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331C6" w14:textId="1C6A2537" w:rsidR="001C2C21" w:rsidRPr="005F17A4" w:rsidRDefault="001C2C21" w:rsidP="004367E9">
      <w:pPr>
        <w:spacing w:before="400"/>
        <w:jc w:val="center"/>
        <w:rPr>
          <w:rFonts w:cs="Times New Roman"/>
          <w:b/>
          <w:bCs/>
          <w:color w:val="000000" w:themeColor="text1"/>
          <w:sz w:val="40"/>
          <w:szCs w:val="40"/>
        </w:rPr>
      </w:pPr>
      <w:r w:rsidRPr="005F17A4">
        <w:rPr>
          <w:rFonts w:cs="Times New Roman"/>
          <w:b/>
          <w:bCs/>
          <w:color w:val="000000" w:themeColor="text1"/>
          <w:sz w:val="40"/>
          <w:szCs w:val="40"/>
        </w:rPr>
        <w:t>LINH QUY PHÁP ẤN</w:t>
      </w:r>
    </w:p>
    <w:p w14:paraId="32095F0F" w14:textId="3205AE48" w:rsidR="001C2C21" w:rsidRPr="005F17A4" w:rsidRDefault="001C2C21" w:rsidP="001C2C21">
      <w:pPr>
        <w:spacing w:before="400"/>
        <w:ind w:firstLine="567"/>
        <w:jc w:val="center"/>
        <w:rPr>
          <w:rFonts w:cs="Times New Roman"/>
          <w:color w:val="000000" w:themeColor="text1"/>
          <w:sz w:val="28"/>
          <w:szCs w:val="28"/>
        </w:rPr>
      </w:pPr>
      <w:r w:rsidRPr="005F17A4">
        <w:rPr>
          <w:rFonts w:cs="Times New Roman"/>
          <w:noProof/>
          <w:color w:val="000000" w:themeColor="text1"/>
          <w:sz w:val="28"/>
          <w:szCs w:val="28"/>
        </w:rPr>
        <w:drawing>
          <wp:anchor distT="0" distB="0" distL="114300" distR="114300" simplePos="0" relativeHeight="251660288" behindDoc="0" locked="0" layoutInCell="1" allowOverlap="1" wp14:anchorId="4118A68D" wp14:editId="4BFFE51C">
            <wp:simplePos x="0" y="0"/>
            <wp:positionH relativeFrom="margin">
              <wp:align>center</wp:align>
            </wp:positionH>
            <wp:positionV relativeFrom="paragraph">
              <wp:posOffset>96520</wp:posOffset>
            </wp:positionV>
            <wp:extent cx="1630392" cy="150939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392" cy="1509395"/>
                    </a:xfrm>
                    <a:prstGeom prst="rect">
                      <a:avLst/>
                    </a:prstGeom>
                    <a:noFill/>
                    <a:ln>
                      <a:noFill/>
                    </a:ln>
                  </pic:spPr>
                </pic:pic>
              </a:graphicData>
            </a:graphic>
          </wp:anchor>
        </w:drawing>
      </w:r>
    </w:p>
    <w:p w14:paraId="2C908C08" w14:textId="7745B2C3" w:rsidR="001C2C21" w:rsidRPr="005F17A4" w:rsidRDefault="001C2C21" w:rsidP="001C2C21">
      <w:pPr>
        <w:spacing w:before="400"/>
        <w:ind w:firstLine="567"/>
        <w:jc w:val="center"/>
        <w:rPr>
          <w:rFonts w:cs="Times New Roman"/>
          <w:color w:val="000000" w:themeColor="text1"/>
          <w:sz w:val="28"/>
          <w:szCs w:val="28"/>
        </w:rPr>
      </w:pPr>
    </w:p>
    <w:p w14:paraId="31898C7E" w14:textId="77777777" w:rsidR="00373B5A" w:rsidRPr="005F17A4" w:rsidRDefault="00373B5A" w:rsidP="001C2C21">
      <w:pPr>
        <w:spacing w:before="400"/>
        <w:ind w:firstLine="567"/>
        <w:jc w:val="center"/>
        <w:rPr>
          <w:rFonts w:cs="Times New Roman"/>
          <w:color w:val="000000" w:themeColor="text1"/>
          <w:sz w:val="28"/>
          <w:szCs w:val="28"/>
        </w:rPr>
      </w:pPr>
    </w:p>
    <w:p w14:paraId="0E52B008" w14:textId="77777777" w:rsidR="00373B5A" w:rsidRPr="005F17A4" w:rsidRDefault="00373B5A" w:rsidP="001C2C21">
      <w:pPr>
        <w:spacing w:before="400"/>
        <w:ind w:firstLine="567"/>
        <w:jc w:val="center"/>
        <w:rPr>
          <w:rFonts w:cs="Times New Roman"/>
          <w:color w:val="000000" w:themeColor="text1"/>
          <w:sz w:val="28"/>
          <w:szCs w:val="28"/>
        </w:rPr>
      </w:pPr>
    </w:p>
    <w:p w14:paraId="1D1C3D43" w14:textId="77777777" w:rsidR="00373B5A" w:rsidRPr="005F17A4" w:rsidRDefault="00373B5A" w:rsidP="001C2C21">
      <w:pPr>
        <w:spacing w:before="400"/>
        <w:ind w:firstLine="567"/>
        <w:jc w:val="center"/>
        <w:rPr>
          <w:rFonts w:cs="Times New Roman"/>
          <w:color w:val="000000" w:themeColor="text1"/>
          <w:sz w:val="28"/>
          <w:szCs w:val="28"/>
        </w:rPr>
      </w:pPr>
    </w:p>
    <w:p w14:paraId="4058D09E" w14:textId="1537EA17" w:rsidR="001C2C21" w:rsidRPr="005F17A4" w:rsidRDefault="0008434D" w:rsidP="001C2C21">
      <w:pPr>
        <w:spacing w:before="400"/>
        <w:ind w:firstLine="567"/>
        <w:jc w:val="center"/>
        <w:rPr>
          <w:rFonts w:cs="Times New Roman"/>
          <w:color w:val="000000" w:themeColor="text1"/>
          <w:sz w:val="28"/>
          <w:szCs w:val="28"/>
        </w:rPr>
      </w:pPr>
      <w:r w:rsidRPr="005F17A4">
        <w:rPr>
          <w:rFonts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40C0AA7E" wp14:editId="11DBF91D">
                <wp:simplePos x="0" y="0"/>
                <wp:positionH relativeFrom="margin">
                  <wp:align>left</wp:align>
                </wp:positionH>
                <wp:positionV relativeFrom="paragraph">
                  <wp:posOffset>517525</wp:posOffset>
                </wp:positionV>
                <wp:extent cx="6057900" cy="22764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2276475"/>
                        </a:xfrm>
                        <a:prstGeom prst="rect">
                          <a:avLst/>
                        </a:prstGeom>
                        <a:noFill/>
                        <a:ln>
                          <a:noFill/>
                        </a:ln>
                      </wps:spPr>
                      <wps:txbx>
                        <w:txbxContent>
                          <w:p w14:paraId="7986E822" w14:textId="47844A13" w:rsidR="003D72FC" w:rsidRPr="009D47EA" w:rsidRDefault="003D72FC" w:rsidP="0008434D">
                            <w:pPr>
                              <w:ind w:firstLine="567"/>
                              <w:jc w:val="center"/>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pPr>
                            <w:r w:rsidRPr="009D47EA">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t xml:space="preserve">NIỆM XỨ </w:t>
                            </w:r>
                          </w:p>
                          <w:p w14:paraId="77C9D21E" w14:textId="7B54A690" w:rsidR="003D72FC" w:rsidRPr="009D47EA" w:rsidRDefault="003D72FC" w:rsidP="0008434D">
                            <w:pPr>
                              <w:ind w:firstLine="567"/>
                              <w:jc w:val="center"/>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pPr>
                            <w:r w:rsidRPr="009D47EA">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t>THÁNH ĐIỂN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0AA7E" id="_x0000_t202" coordsize="21600,21600" o:spt="202" path="m,l,21600r21600,l21600,xe">
                <v:stroke joinstyle="miter"/>
                <v:path gradientshapeok="t" o:connecttype="rect"/>
              </v:shapetype>
              <v:shape id="Text Box 1" o:spid="_x0000_s1026" type="#_x0000_t202" style="position:absolute;left:0;text-align:left;margin-left:0;margin-top:40.75pt;width:477pt;height:17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" filled="f" stroked="f">
                <v:textbox>
                  <w:txbxContent>
                    <w:p w14:paraId="7986E822" w14:textId="47844A13" w:rsidR="003D72FC" w:rsidRPr="009D47EA" w:rsidRDefault="003D72FC" w:rsidP="0008434D">
                      <w:pPr>
                        <w:ind w:firstLine="567"/>
                        <w:jc w:val="center"/>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pPr>
                      <w:r w:rsidRPr="009D47EA">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t xml:space="preserve">NIỆM XỨ </w:t>
                      </w:r>
                    </w:p>
                    <w:p w14:paraId="77C9D21E" w14:textId="7B54A690" w:rsidR="003D72FC" w:rsidRPr="009D47EA" w:rsidRDefault="003D72FC" w:rsidP="0008434D">
                      <w:pPr>
                        <w:ind w:firstLine="567"/>
                        <w:jc w:val="center"/>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pPr>
                      <w:r w:rsidRPr="009D47EA">
                        <w:rPr>
                          <w:rFonts w:cs="Times New Roman"/>
                          <w:b/>
                          <w:color w:val="632423" w:themeColor="accent2" w:themeShade="80"/>
                          <w:sz w:val="120"/>
                          <w:szCs w:val="120"/>
                          <w14:textOutline w14:w="11112" w14:cap="flat" w14:cmpd="sng" w14:algn="ctr">
                            <w14:solidFill>
                              <w14:schemeClr w14:val="accent2">
                                <w14:lumMod w14:val="50000"/>
                              </w14:schemeClr>
                            </w14:solidFill>
                            <w14:prstDash w14:val="solid"/>
                            <w14:round/>
                          </w14:textOutline>
                        </w:rPr>
                        <w:t>THÁNH ĐIỂN</w:t>
                      </w:r>
                    </w:p>
                  </w:txbxContent>
                </v:textbox>
                <w10:wrap type="square" anchorx="margin"/>
              </v:shape>
            </w:pict>
          </mc:Fallback>
        </mc:AlternateContent>
      </w:r>
    </w:p>
    <w:p w14:paraId="2C681D0C" w14:textId="2B7B9A51" w:rsidR="001C2C21" w:rsidRPr="005F17A4" w:rsidRDefault="001C2C21" w:rsidP="001C2C21">
      <w:pPr>
        <w:spacing w:before="400"/>
        <w:rPr>
          <w:rFonts w:cs="Times New Roman"/>
          <w:b/>
          <w:bCs/>
          <w:color w:val="000000" w:themeColor="text1"/>
          <w:sz w:val="28"/>
          <w:szCs w:val="28"/>
          <w:lang w:val="en-VU"/>
        </w:rPr>
      </w:pPr>
    </w:p>
    <w:p w14:paraId="3FDBDC4F" w14:textId="709F9617" w:rsidR="00B647C9" w:rsidRPr="005F17A4" w:rsidRDefault="00B647C9" w:rsidP="001C2C21">
      <w:pPr>
        <w:spacing w:before="400"/>
        <w:rPr>
          <w:rFonts w:cs="Times New Roman"/>
          <w:b/>
          <w:bCs/>
          <w:color w:val="000000" w:themeColor="text1"/>
          <w:sz w:val="28"/>
          <w:szCs w:val="28"/>
          <w:lang w:val="en-VU"/>
        </w:rPr>
      </w:pPr>
    </w:p>
    <w:p w14:paraId="354DF6ED" w14:textId="0B06C4A2" w:rsidR="00B647C9" w:rsidRPr="005F17A4" w:rsidRDefault="00B647C9" w:rsidP="001C2C21">
      <w:pPr>
        <w:spacing w:before="400"/>
        <w:rPr>
          <w:rFonts w:cs="Times New Roman"/>
          <w:b/>
          <w:bCs/>
          <w:color w:val="000000" w:themeColor="text1"/>
          <w:sz w:val="28"/>
          <w:szCs w:val="28"/>
          <w:lang w:val="en-VU"/>
        </w:rPr>
      </w:pPr>
    </w:p>
    <w:p w14:paraId="7586BECE" w14:textId="4D52E470" w:rsidR="00B647C9" w:rsidRPr="005F17A4" w:rsidRDefault="00B647C9" w:rsidP="001C2C21">
      <w:pPr>
        <w:spacing w:before="400"/>
        <w:rPr>
          <w:rFonts w:cs="Times New Roman"/>
          <w:b/>
          <w:bCs/>
          <w:color w:val="000000" w:themeColor="text1"/>
          <w:sz w:val="28"/>
          <w:szCs w:val="28"/>
          <w:lang w:val="en-VU"/>
        </w:rPr>
      </w:pPr>
    </w:p>
    <w:p w14:paraId="312F1E0B" w14:textId="77777777" w:rsidR="001C2C21" w:rsidRPr="005F17A4" w:rsidRDefault="001C2C21" w:rsidP="001C2C21">
      <w:pPr>
        <w:spacing w:before="400"/>
        <w:jc w:val="center"/>
        <w:rPr>
          <w:rFonts w:cs="Times New Roman"/>
          <w:b/>
          <w:bCs/>
          <w:color w:val="000000" w:themeColor="text1"/>
          <w:sz w:val="40"/>
          <w:szCs w:val="40"/>
        </w:rPr>
      </w:pPr>
      <w:r w:rsidRPr="005F17A4">
        <w:rPr>
          <w:rFonts w:cs="Times New Roman"/>
          <w:b/>
          <w:bCs/>
          <w:color w:val="000000" w:themeColor="text1"/>
          <w:sz w:val="40"/>
          <w:szCs w:val="40"/>
        </w:rPr>
        <w:t>THÍCH MINH THÀNH</w:t>
      </w:r>
    </w:p>
    <w:p w14:paraId="79C8CCF2" w14:textId="77777777" w:rsidR="009C0861" w:rsidRPr="005F17A4" w:rsidRDefault="009C0861" w:rsidP="00110D30">
      <w:pPr>
        <w:spacing w:before="400"/>
        <w:jc w:val="center"/>
        <w:rPr>
          <w:rFonts w:cs="Times New Roman"/>
          <w:b/>
          <w:bCs/>
          <w:color w:val="000000" w:themeColor="text1"/>
          <w:sz w:val="28"/>
          <w:szCs w:val="28"/>
        </w:rPr>
      </w:pPr>
    </w:p>
    <w:sdt>
      <w:sdtPr>
        <w:rPr>
          <w:rFonts w:ascii="Times New Roman" w:eastAsia="Times New Roman" w:hAnsi="Times New Roman" w:cs="Times New Roman"/>
          <w:b w:val="0"/>
          <w:bCs w:val="0"/>
          <w:color w:val="000000" w:themeColor="text1"/>
          <w:sz w:val="26"/>
          <w:szCs w:val="22"/>
        </w:rPr>
        <w:id w:val="-252967029"/>
        <w:docPartObj>
          <w:docPartGallery w:val="Table of Contents"/>
          <w:docPartUnique/>
        </w:docPartObj>
      </w:sdtPr>
      <w:sdtEndPr>
        <w:rPr>
          <w:noProof/>
        </w:rPr>
      </w:sdtEndPr>
      <w:sdtContent>
        <w:p w14:paraId="31A0D1F9" w14:textId="0EC6B98C" w:rsidR="00652E8E" w:rsidRPr="005F17A4" w:rsidRDefault="00C20494" w:rsidP="00C20494">
          <w:pPr>
            <w:pStyle w:val="TOCHeading"/>
            <w:jc w:val="center"/>
            <w:rPr>
              <w:rFonts w:ascii="Times New Roman" w:hAnsi="Times New Roman" w:cs="Times New Roman"/>
              <w:color w:val="000000" w:themeColor="text1"/>
              <w:sz w:val="40"/>
              <w:szCs w:val="40"/>
            </w:rPr>
          </w:pPr>
          <w:r w:rsidRPr="005F17A4">
            <w:rPr>
              <w:rFonts w:ascii="Times New Roman" w:hAnsi="Times New Roman" w:cs="Times New Roman"/>
              <w:color w:val="000000" w:themeColor="text1"/>
              <w:sz w:val="40"/>
              <w:szCs w:val="40"/>
            </w:rPr>
            <w:t>MỤC LỤC</w:t>
          </w:r>
        </w:p>
        <w:p w14:paraId="3F26D575" w14:textId="04803F38" w:rsidR="005F17A4" w:rsidRPr="005F17A4" w:rsidRDefault="00652E8E">
          <w:pPr>
            <w:pStyle w:val="TOC1"/>
            <w:tabs>
              <w:tab w:val="right" w:leader="dot" w:pos="9792"/>
            </w:tabs>
            <w:rPr>
              <w:rFonts w:asciiTheme="minorHAnsi" w:eastAsiaTheme="minorEastAsia" w:hAnsiTheme="minorHAnsi"/>
              <w:noProof/>
              <w:sz w:val="22"/>
            </w:rPr>
          </w:pPr>
          <w:r w:rsidRPr="005F17A4">
            <w:rPr>
              <w:rFonts w:cs="Times New Roman"/>
              <w:color w:val="000000" w:themeColor="text1"/>
              <w:sz w:val="28"/>
              <w:szCs w:val="28"/>
            </w:rPr>
            <w:fldChar w:fldCharType="begin"/>
          </w:r>
          <w:r w:rsidRPr="005F17A4">
            <w:rPr>
              <w:rFonts w:cs="Times New Roman"/>
              <w:color w:val="000000" w:themeColor="text1"/>
              <w:sz w:val="28"/>
              <w:szCs w:val="28"/>
            </w:rPr>
            <w:instrText xml:space="preserve"> TOC \o "1-3" \h \z \u </w:instrText>
          </w:r>
          <w:r w:rsidRPr="005F17A4">
            <w:rPr>
              <w:rFonts w:cs="Times New Roman"/>
              <w:color w:val="000000" w:themeColor="text1"/>
              <w:sz w:val="28"/>
              <w:szCs w:val="28"/>
            </w:rPr>
            <w:fldChar w:fldCharType="separate"/>
          </w:r>
          <w:hyperlink w:anchor="_Toc232455118" w:history="1">
            <w:r w:rsidR="005F17A4" w:rsidRPr="005F17A4">
              <w:rPr>
                <w:rStyle w:val="Hyperlink"/>
                <w:rFonts w:cs="Times New Roman"/>
                <w:noProof/>
              </w:rPr>
              <w:t>LỜI MỞ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_Toc232455118 \h </w:instrText>
            </w:r>
            <w:r w:rsidR="005F17A4" w:rsidRPr="005F17A4">
              <w:rPr>
                <w:noProof/>
                <w:webHidden/>
              </w:rPr>
            </w:r>
            <w:r w:rsidR="005F17A4" w:rsidRPr="005F17A4">
              <w:rPr>
                <w:noProof/>
                <w:webHidden/>
              </w:rPr>
              <w:fldChar w:fldCharType="separate"/>
            </w:r>
            <w:r w:rsidR="00120C16">
              <w:rPr>
                <w:noProof/>
                <w:webHidden/>
              </w:rPr>
              <w:t>117</w:t>
            </w:r>
            <w:r w:rsidR="005F17A4" w:rsidRPr="005F17A4">
              <w:rPr>
                <w:noProof/>
                <w:webHidden/>
              </w:rPr>
              <w:fldChar w:fldCharType="end"/>
            </w:r>
          </w:hyperlink>
        </w:p>
        <w:p w14:paraId="4FD7C823" w14:textId="60CFEA14" w:rsidR="005F17A4" w:rsidRPr="005F17A4" w:rsidRDefault="003D72FC">
          <w:pPr>
            <w:pStyle w:val="TOC1"/>
            <w:tabs>
              <w:tab w:val="right" w:leader="dot" w:pos="9792"/>
            </w:tabs>
            <w:rPr>
              <w:rFonts w:asciiTheme="minorHAnsi" w:eastAsiaTheme="minorEastAsia" w:hAnsiTheme="minorHAnsi"/>
              <w:noProof/>
              <w:sz w:val="22"/>
            </w:rPr>
          </w:pPr>
          <w:hyperlink w:anchor="_Toc232455119" w:history="1">
            <w:r w:rsidR="005F17A4" w:rsidRPr="005F17A4">
              <w:rPr>
                <w:rStyle w:val="Hyperlink"/>
                <w:rFonts w:eastAsiaTheme="majorEastAsia" w:cs="Times New Roman"/>
                <w:noProof/>
              </w:rPr>
              <w:t>PHẦN 1. CĂN BẢN NIỆM XỨ: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_Toc232455119 \h </w:instrText>
            </w:r>
            <w:r w:rsidR="005F17A4" w:rsidRPr="005F17A4">
              <w:rPr>
                <w:noProof/>
                <w:webHidden/>
              </w:rPr>
            </w:r>
            <w:r w:rsidR="005F17A4" w:rsidRPr="005F17A4">
              <w:rPr>
                <w:noProof/>
                <w:webHidden/>
              </w:rPr>
              <w:fldChar w:fldCharType="separate"/>
            </w:r>
            <w:r w:rsidR="00120C16">
              <w:rPr>
                <w:noProof/>
                <w:webHidden/>
              </w:rPr>
              <w:t>119</w:t>
            </w:r>
            <w:r w:rsidR="005F17A4" w:rsidRPr="005F17A4">
              <w:rPr>
                <w:noProof/>
                <w:webHidden/>
              </w:rPr>
              <w:fldChar w:fldCharType="end"/>
            </w:r>
          </w:hyperlink>
        </w:p>
        <w:p w14:paraId="2425D05E" w14:textId="655C71B5" w:rsidR="005F17A4" w:rsidRPr="005F17A4" w:rsidRDefault="003D72FC">
          <w:pPr>
            <w:pStyle w:val="TOC2"/>
            <w:tabs>
              <w:tab w:val="right" w:leader="dot" w:pos="9792"/>
            </w:tabs>
            <w:rPr>
              <w:rFonts w:asciiTheme="minorHAnsi" w:eastAsiaTheme="minorEastAsia" w:hAnsiTheme="minorHAnsi"/>
              <w:noProof/>
              <w:sz w:val="22"/>
            </w:rPr>
          </w:pPr>
          <w:hyperlink w:anchor="_Toc232455120" w:history="1">
            <w:r w:rsidR="005F17A4" w:rsidRPr="005F17A4">
              <w:rPr>
                <w:rStyle w:val="Hyperlink"/>
                <w:rFonts w:eastAsiaTheme="majorEastAsia" w:cs="Times New Roman"/>
                <w:noProof/>
                <w:lang w:val="vi-VN"/>
              </w:rPr>
              <w:t>CHƯƠNG 1</w:t>
            </w:r>
            <w:r w:rsidR="005F17A4" w:rsidRPr="005F17A4">
              <w:rPr>
                <w:rStyle w:val="Hyperlink"/>
                <w:rFonts w:eastAsiaTheme="majorEastAsia" w:cs="Times New Roman"/>
                <w:noProof/>
              </w:rPr>
              <w:t xml:space="preserve"> </w:t>
            </w:r>
            <w:r w:rsidR="005F17A4" w:rsidRPr="005F17A4">
              <w:rPr>
                <w:rStyle w:val="Hyperlink"/>
                <w:rFonts w:eastAsiaTheme="majorEastAsia" w:cs="Times New Roman"/>
                <w:noProof/>
                <w:lang w:val="vi-VN"/>
              </w:rPr>
              <w:t>TUYÊN NGÔN NIỆM XỨ: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_Toc232455120 \h </w:instrText>
            </w:r>
            <w:r w:rsidR="005F17A4" w:rsidRPr="005F17A4">
              <w:rPr>
                <w:noProof/>
                <w:webHidden/>
              </w:rPr>
            </w:r>
            <w:r w:rsidR="005F17A4" w:rsidRPr="005F17A4">
              <w:rPr>
                <w:noProof/>
                <w:webHidden/>
              </w:rPr>
              <w:fldChar w:fldCharType="separate"/>
            </w:r>
            <w:r w:rsidR="00120C16">
              <w:rPr>
                <w:noProof/>
                <w:webHidden/>
              </w:rPr>
              <w:t>119</w:t>
            </w:r>
            <w:r w:rsidR="005F17A4" w:rsidRPr="005F17A4">
              <w:rPr>
                <w:noProof/>
                <w:webHidden/>
              </w:rPr>
              <w:fldChar w:fldCharType="end"/>
            </w:r>
          </w:hyperlink>
        </w:p>
        <w:p w14:paraId="59B75DF8" w14:textId="0FF3751A" w:rsidR="005F17A4" w:rsidRPr="005F17A4" w:rsidRDefault="003D72FC">
          <w:pPr>
            <w:pStyle w:val="TOC3"/>
            <w:tabs>
              <w:tab w:val="right" w:leader="dot" w:pos="9792"/>
            </w:tabs>
            <w:rPr>
              <w:rFonts w:asciiTheme="minorHAnsi" w:eastAsiaTheme="minorEastAsia" w:hAnsiTheme="minorHAnsi"/>
              <w:noProof/>
              <w:sz w:val="22"/>
            </w:rPr>
          </w:pPr>
          <w:hyperlink w:anchor="_Toc232455121" w:history="1">
            <w:r w:rsidR="005F17A4" w:rsidRPr="005F17A4">
              <w:rPr>
                <w:rStyle w:val="Hyperlink"/>
                <w:rFonts w:eastAsiaTheme="majorEastAsia" w:cs="Times New Roman"/>
                <w:noProof/>
                <w:lang w:val="vi-VN"/>
              </w:rPr>
              <w:t>1. Chánh văn căn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_Toc232455121 \h </w:instrText>
            </w:r>
            <w:r w:rsidR="005F17A4" w:rsidRPr="005F17A4">
              <w:rPr>
                <w:noProof/>
                <w:webHidden/>
              </w:rPr>
            </w:r>
            <w:r w:rsidR="005F17A4" w:rsidRPr="005F17A4">
              <w:rPr>
                <w:noProof/>
                <w:webHidden/>
              </w:rPr>
              <w:fldChar w:fldCharType="separate"/>
            </w:r>
            <w:r w:rsidR="00120C16">
              <w:rPr>
                <w:noProof/>
                <w:webHidden/>
              </w:rPr>
              <w:t>119</w:t>
            </w:r>
            <w:r w:rsidR="005F17A4" w:rsidRPr="005F17A4">
              <w:rPr>
                <w:noProof/>
                <w:webHidden/>
              </w:rPr>
              <w:fldChar w:fldCharType="end"/>
            </w:r>
          </w:hyperlink>
        </w:p>
        <w:p w14:paraId="6A9CD94B" w14:textId="78EFBAA1" w:rsidR="005F17A4" w:rsidRPr="005F17A4" w:rsidRDefault="003D72FC">
          <w:pPr>
            <w:pStyle w:val="TOC3"/>
            <w:tabs>
              <w:tab w:val="right" w:leader="dot" w:pos="9792"/>
            </w:tabs>
            <w:rPr>
              <w:rFonts w:asciiTheme="minorHAnsi" w:eastAsiaTheme="minorEastAsia" w:hAnsiTheme="minorHAnsi"/>
              <w:noProof/>
              <w:sz w:val="22"/>
            </w:rPr>
          </w:pPr>
          <w:hyperlink w:anchor="_Toc232455122" w:history="1">
            <w:r w:rsidR="005F17A4" w:rsidRPr="005F17A4">
              <w:rPr>
                <w:rStyle w:val="Hyperlink"/>
                <w:rFonts w:eastAsiaTheme="majorEastAsia" w:cs="Times New Roman"/>
                <w:noProof/>
                <w:lang w:val="vi-VN"/>
              </w:rPr>
              <w:t>2. Vì sao gọi là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_Toc232455122 \h </w:instrText>
            </w:r>
            <w:r w:rsidR="005F17A4" w:rsidRPr="005F17A4">
              <w:rPr>
                <w:noProof/>
                <w:webHidden/>
              </w:rPr>
            </w:r>
            <w:r w:rsidR="005F17A4" w:rsidRPr="005F17A4">
              <w:rPr>
                <w:noProof/>
                <w:webHidden/>
              </w:rPr>
              <w:fldChar w:fldCharType="separate"/>
            </w:r>
            <w:r w:rsidR="00120C16">
              <w:rPr>
                <w:noProof/>
                <w:webHidden/>
              </w:rPr>
              <w:t>120</w:t>
            </w:r>
            <w:r w:rsidR="005F17A4" w:rsidRPr="005F17A4">
              <w:rPr>
                <w:noProof/>
                <w:webHidden/>
              </w:rPr>
              <w:fldChar w:fldCharType="end"/>
            </w:r>
          </w:hyperlink>
        </w:p>
        <w:p w14:paraId="1E490929" w14:textId="329B4EB4" w:rsidR="005F17A4" w:rsidRPr="005F17A4" w:rsidRDefault="003D72FC">
          <w:pPr>
            <w:pStyle w:val="TOC3"/>
            <w:tabs>
              <w:tab w:val="right" w:leader="dot" w:pos="9792"/>
            </w:tabs>
            <w:rPr>
              <w:rFonts w:asciiTheme="minorHAnsi" w:eastAsiaTheme="minorEastAsia" w:hAnsiTheme="minorHAnsi"/>
              <w:noProof/>
              <w:sz w:val="22"/>
            </w:rPr>
          </w:pPr>
          <w:hyperlink w:anchor="_Toc232455123" w:history="1">
            <w:r w:rsidR="005F17A4" w:rsidRPr="005F17A4">
              <w:rPr>
                <w:rStyle w:val="Hyperlink"/>
                <w:rFonts w:eastAsiaTheme="majorEastAsia" w:cs="Times New Roman"/>
                <w:noProof/>
                <w:lang w:val="vi-VN"/>
              </w:rPr>
              <w:t>3. Công thức căn bản của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_Toc232455123 \h </w:instrText>
            </w:r>
            <w:r w:rsidR="005F17A4" w:rsidRPr="005F17A4">
              <w:rPr>
                <w:noProof/>
                <w:webHidden/>
              </w:rPr>
            </w:r>
            <w:r w:rsidR="005F17A4" w:rsidRPr="005F17A4">
              <w:rPr>
                <w:noProof/>
                <w:webHidden/>
              </w:rPr>
              <w:fldChar w:fldCharType="separate"/>
            </w:r>
            <w:r w:rsidR="00120C16">
              <w:rPr>
                <w:noProof/>
                <w:webHidden/>
              </w:rPr>
              <w:t>120</w:t>
            </w:r>
            <w:r w:rsidR="005F17A4" w:rsidRPr="005F17A4">
              <w:rPr>
                <w:noProof/>
                <w:webHidden/>
              </w:rPr>
              <w:fldChar w:fldCharType="end"/>
            </w:r>
          </w:hyperlink>
        </w:p>
        <w:p w14:paraId="72F1277C" w14:textId="784BAF44" w:rsidR="005F17A4" w:rsidRPr="005F17A4" w:rsidRDefault="003D72FC">
          <w:pPr>
            <w:pStyle w:val="TOC3"/>
            <w:tabs>
              <w:tab w:val="right" w:leader="dot" w:pos="9792"/>
            </w:tabs>
            <w:rPr>
              <w:rFonts w:asciiTheme="minorHAnsi" w:eastAsiaTheme="minorEastAsia" w:hAnsiTheme="minorHAnsi"/>
              <w:noProof/>
              <w:sz w:val="22"/>
            </w:rPr>
          </w:pPr>
          <w:hyperlink w:anchor="_Toc232455124" w:history="1">
            <w:r w:rsidR="005F17A4" w:rsidRPr="005F17A4">
              <w:rPr>
                <w:rStyle w:val="Hyperlink"/>
                <w:rFonts w:eastAsiaTheme="majorEastAsia" w:cs="Times New Roman"/>
                <w:noProof/>
                <w:lang w:val="vi-VN"/>
              </w:rPr>
              <w:t>4. Bốn Niệm Xứ không phải chỉ để học, mà để sống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_Toc232455124 \h </w:instrText>
            </w:r>
            <w:r w:rsidR="005F17A4" w:rsidRPr="005F17A4">
              <w:rPr>
                <w:noProof/>
                <w:webHidden/>
              </w:rPr>
            </w:r>
            <w:r w:rsidR="005F17A4" w:rsidRPr="005F17A4">
              <w:rPr>
                <w:noProof/>
                <w:webHidden/>
              </w:rPr>
              <w:fldChar w:fldCharType="separate"/>
            </w:r>
            <w:r w:rsidR="00120C16">
              <w:rPr>
                <w:noProof/>
                <w:webHidden/>
              </w:rPr>
              <w:t>121</w:t>
            </w:r>
            <w:r w:rsidR="005F17A4" w:rsidRPr="005F17A4">
              <w:rPr>
                <w:noProof/>
                <w:webHidden/>
              </w:rPr>
              <w:fldChar w:fldCharType="end"/>
            </w:r>
          </w:hyperlink>
        </w:p>
        <w:p w14:paraId="2884A5BA" w14:textId="48194FED" w:rsidR="005F17A4" w:rsidRPr="005F17A4" w:rsidRDefault="003D72FC">
          <w:pPr>
            <w:pStyle w:val="TOC3"/>
            <w:tabs>
              <w:tab w:val="right" w:leader="dot" w:pos="9792"/>
            </w:tabs>
            <w:rPr>
              <w:rFonts w:asciiTheme="minorHAnsi" w:eastAsiaTheme="minorEastAsia" w:hAnsiTheme="minorHAnsi"/>
              <w:noProof/>
              <w:sz w:val="22"/>
            </w:rPr>
          </w:pPr>
          <w:hyperlink w:anchor="_Toc232455125" w:history="1">
            <w:r w:rsidR="005F17A4" w:rsidRPr="005F17A4">
              <w:rPr>
                <w:rStyle w:val="Hyperlink"/>
                <w:rFonts w:eastAsiaTheme="majorEastAsia" w:cs="Times New Roman"/>
                <w:noProof/>
                <w:lang w:val="vi-VN"/>
              </w:rPr>
              <w:t>5. Cốt lõi hành trì: “Có thân đây”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_Toc232455125 \h </w:instrText>
            </w:r>
            <w:r w:rsidR="005F17A4" w:rsidRPr="005F17A4">
              <w:rPr>
                <w:noProof/>
                <w:webHidden/>
              </w:rPr>
            </w:r>
            <w:r w:rsidR="005F17A4" w:rsidRPr="005F17A4">
              <w:rPr>
                <w:noProof/>
                <w:webHidden/>
              </w:rPr>
              <w:fldChar w:fldCharType="separate"/>
            </w:r>
            <w:r w:rsidR="00120C16">
              <w:rPr>
                <w:noProof/>
                <w:webHidden/>
              </w:rPr>
              <w:t>121</w:t>
            </w:r>
            <w:r w:rsidR="005F17A4" w:rsidRPr="005F17A4">
              <w:rPr>
                <w:noProof/>
                <w:webHidden/>
              </w:rPr>
              <w:fldChar w:fldCharType="end"/>
            </w:r>
          </w:hyperlink>
        </w:p>
        <w:p w14:paraId="03D696C8" w14:textId="68661A77" w:rsidR="005F17A4" w:rsidRPr="005F17A4" w:rsidRDefault="003D72FC">
          <w:pPr>
            <w:pStyle w:val="TOC3"/>
            <w:tabs>
              <w:tab w:val="right" w:leader="dot" w:pos="9792"/>
            </w:tabs>
            <w:rPr>
              <w:rFonts w:asciiTheme="minorHAnsi" w:eastAsiaTheme="minorEastAsia" w:hAnsiTheme="minorHAnsi"/>
              <w:noProof/>
              <w:sz w:val="22"/>
            </w:rPr>
          </w:pPr>
          <w:hyperlink w:anchor="_Toc232455126" w:history="1">
            <w:r w:rsidR="005F17A4" w:rsidRPr="005F17A4">
              <w:rPr>
                <w:rStyle w:val="Hyperlink"/>
                <w:rFonts w:eastAsiaTheme="majorEastAsia" w:cs="Times New Roman"/>
                <w:noProof/>
                <w:lang w:val="vi-VN"/>
              </w:rPr>
              <w:t>6. Bốn Niệm Xứ là đạo lộ đoạn tận tham ưu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_Toc232455126 \h </w:instrText>
            </w:r>
            <w:r w:rsidR="005F17A4" w:rsidRPr="005F17A4">
              <w:rPr>
                <w:noProof/>
                <w:webHidden/>
              </w:rPr>
            </w:r>
            <w:r w:rsidR="005F17A4" w:rsidRPr="005F17A4">
              <w:rPr>
                <w:noProof/>
                <w:webHidden/>
              </w:rPr>
              <w:fldChar w:fldCharType="separate"/>
            </w:r>
            <w:r w:rsidR="00120C16">
              <w:rPr>
                <w:noProof/>
                <w:webHidden/>
              </w:rPr>
              <w:t>121</w:t>
            </w:r>
            <w:r w:rsidR="005F17A4" w:rsidRPr="005F17A4">
              <w:rPr>
                <w:noProof/>
                <w:webHidden/>
              </w:rPr>
              <w:fldChar w:fldCharType="end"/>
            </w:r>
          </w:hyperlink>
        </w:p>
        <w:p w14:paraId="5A6331B3" w14:textId="46D2AFF0" w:rsidR="005F17A4" w:rsidRPr="005F17A4" w:rsidRDefault="003D72FC">
          <w:pPr>
            <w:pStyle w:val="TOC3"/>
            <w:tabs>
              <w:tab w:val="right" w:leader="dot" w:pos="9792"/>
            </w:tabs>
            <w:rPr>
              <w:rFonts w:asciiTheme="minorHAnsi" w:eastAsiaTheme="minorEastAsia" w:hAnsiTheme="minorHAnsi"/>
              <w:noProof/>
              <w:sz w:val="22"/>
            </w:rPr>
          </w:pPr>
          <w:hyperlink w:anchor="_Toc232455127" w:history="1">
            <w:r w:rsidR="005F17A4" w:rsidRPr="005F17A4">
              <w:rPr>
                <w:rStyle w:val="Hyperlink"/>
                <w:rFonts w:eastAsiaTheme="majorEastAsia" w:cs="Times New Roman"/>
                <w:noProof/>
                <w:lang w:val="vi-VN"/>
              </w:rPr>
              <w:t>7. Quả chứng được Đức Phật xác quyết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_Toc232455127 \h </w:instrText>
            </w:r>
            <w:r w:rsidR="005F17A4" w:rsidRPr="005F17A4">
              <w:rPr>
                <w:noProof/>
                <w:webHidden/>
              </w:rPr>
            </w:r>
            <w:r w:rsidR="005F17A4" w:rsidRPr="005F17A4">
              <w:rPr>
                <w:noProof/>
                <w:webHidden/>
              </w:rPr>
              <w:fldChar w:fldCharType="separate"/>
            </w:r>
            <w:r w:rsidR="00120C16">
              <w:rPr>
                <w:noProof/>
                <w:webHidden/>
              </w:rPr>
              <w:t>122</w:t>
            </w:r>
            <w:r w:rsidR="005F17A4" w:rsidRPr="005F17A4">
              <w:rPr>
                <w:noProof/>
                <w:webHidden/>
              </w:rPr>
              <w:fldChar w:fldCharType="end"/>
            </w:r>
          </w:hyperlink>
        </w:p>
        <w:p w14:paraId="2A767EF7" w14:textId="72C74E34" w:rsidR="005F17A4" w:rsidRPr="005F17A4" w:rsidRDefault="003D72FC">
          <w:pPr>
            <w:pStyle w:val="TOC2"/>
            <w:tabs>
              <w:tab w:val="right" w:leader="dot" w:pos="9792"/>
            </w:tabs>
            <w:rPr>
              <w:rFonts w:asciiTheme="minorHAnsi" w:eastAsiaTheme="minorEastAsia" w:hAnsiTheme="minorHAnsi"/>
              <w:noProof/>
              <w:sz w:val="22"/>
            </w:rPr>
          </w:pPr>
          <w:hyperlink w:anchor="_Toc232455128" w:history="1">
            <w:r w:rsidR="005F17A4" w:rsidRPr="005F17A4">
              <w:rPr>
                <w:rStyle w:val="Hyperlink"/>
                <w:rFonts w:eastAsiaTheme="majorEastAsia" w:cs="Times New Roman"/>
                <w:noProof/>
              </w:rPr>
              <w:t>KỆ TÓM TẮT CHƯƠNG 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_Toc232455128 \h </w:instrText>
            </w:r>
            <w:r w:rsidR="005F17A4" w:rsidRPr="005F17A4">
              <w:rPr>
                <w:noProof/>
                <w:webHidden/>
              </w:rPr>
            </w:r>
            <w:r w:rsidR="005F17A4" w:rsidRPr="005F17A4">
              <w:rPr>
                <w:noProof/>
                <w:webHidden/>
              </w:rPr>
              <w:fldChar w:fldCharType="separate"/>
            </w:r>
            <w:r w:rsidR="00120C16">
              <w:rPr>
                <w:noProof/>
                <w:webHidden/>
              </w:rPr>
              <w:t>122</w:t>
            </w:r>
            <w:r w:rsidR="005F17A4" w:rsidRPr="005F17A4">
              <w:rPr>
                <w:noProof/>
                <w:webHidden/>
              </w:rPr>
              <w:fldChar w:fldCharType="end"/>
            </w:r>
          </w:hyperlink>
        </w:p>
        <w:p w14:paraId="1EF18287" w14:textId="7ADB5E05" w:rsidR="005F17A4" w:rsidRPr="005F17A4" w:rsidRDefault="003D72FC">
          <w:pPr>
            <w:pStyle w:val="TOC2"/>
            <w:tabs>
              <w:tab w:val="right" w:leader="dot" w:pos="9792"/>
            </w:tabs>
            <w:rPr>
              <w:rFonts w:asciiTheme="minorHAnsi" w:eastAsiaTheme="minorEastAsia" w:hAnsiTheme="minorHAnsi"/>
              <w:noProof/>
              <w:sz w:val="22"/>
            </w:rPr>
          </w:pPr>
          <w:hyperlink w:anchor="_Toc232455129" w:history="1">
            <w:r w:rsidR="005F17A4" w:rsidRPr="005F17A4">
              <w:rPr>
                <w:rStyle w:val="Hyperlink"/>
                <w:rFonts w:eastAsiaTheme="majorEastAsia" w:cs="Times New Roman"/>
                <w:noProof/>
              </w:rPr>
              <w:t>SƠ ĐỒ TÓM LƯỢC CHƯƠNG 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_Toc232455129 \h </w:instrText>
            </w:r>
            <w:r w:rsidR="005F17A4" w:rsidRPr="005F17A4">
              <w:rPr>
                <w:noProof/>
                <w:webHidden/>
              </w:rPr>
            </w:r>
            <w:r w:rsidR="005F17A4" w:rsidRPr="005F17A4">
              <w:rPr>
                <w:noProof/>
                <w:webHidden/>
              </w:rPr>
              <w:fldChar w:fldCharType="separate"/>
            </w:r>
            <w:r w:rsidR="00120C16">
              <w:rPr>
                <w:noProof/>
                <w:webHidden/>
              </w:rPr>
              <w:t>122</w:t>
            </w:r>
            <w:r w:rsidR="005F17A4" w:rsidRPr="005F17A4">
              <w:rPr>
                <w:noProof/>
                <w:webHidden/>
              </w:rPr>
              <w:fldChar w:fldCharType="end"/>
            </w:r>
          </w:hyperlink>
        </w:p>
        <w:p w14:paraId="322942BF" w14:textId="04F5CDBD" w:rsidR="005F17A4" w:rsidRPr="005F17A4" w:rsidRDefault="003D72FC">
          <w:pPr>
            <w:pStyle w:val="TOC2"/>
            <w:tabs>
              <w:tab w:val="right" w:leader="dot" w:pos="9792"/>
            </w:tabs>
            <w:rPr>
              <w:rFonts w:asciiTheme="minorHAnsi" w:eastAsiaTheme="minorEastAsia" w:hAnsiTheme="minorHAnsi"/>
              <w:noProof/>
              <w:sz w:val="22"/>
            </w:rPr>
          </w:pPr>
          <w:hyperlink w:anchor="_Toc232455130" w:history="1">
            <w:r w:rsidR="005F17A4" w:rsidRPr="005F17A4">
              <w:rPr>
                <w:rStyle w:val="Hyperlink"/>
                <w:rFonts w:eastAsiaTheme="majorEastAsia" w:cs="Times New Roman"/>
                <w:noProof/>
              </w:rPr>
              <w:t>CHƯƠNG 2 CHÁNH NIỆM TRONG BÁT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_Toc232455130 \h </w:instrText>
            </w:r>
            <w:r w:rsidR="005F17A4" w:rsidRPr="005F17A4">
              <w:rPr>
                <w:noProof/>
                <w:webHidden/>
              </w:rPr>
            </w:r>
            <w:r w:rsidR="005F17A4" w:rsidRPr="005F17A4">
              <w:rPr>
                <w:noProof/>
                <w:webHidden/>
              </w:rPr>
              <w:fldChar w:fldCharType="separate"/>
            </w:r>
            <w:r w:rsidR="00120C16">
              <w:rPr>
                <w:noProof/>
                <w:webHidden/>
              </w:rPr>
              <w:t>123</w:t>
            </w:r>
            <w:r w:rsidR="005F17A4" w:rsidRPr="005F17A4">
              <w:rPr>
                <w:noProof/>
                <w:webHidden/>
              </w:rPr>
              <w:fldChar w:fldCharType="end"/>
            </w:r>
          </w:hyperlink>
        </w:p>
        <w:p w14:paraId="73F25AB9" w14:textId="608D4F60" w:rsidR="005F17A4" w:rsidRPr="005F17A4" w:rsidRDefault="003D72FC">
          <w:pPr>
            <w:pStyle w:val="TOC3"/>
            <w:tabs>
              <w:tab w:val="right" w:leader="dot" w:pos="9792"/>
            </w:tabs>
            <w:rPr>
              <w:rFonts w:asciiTheme="minorHAnsi" w:eastAsiaTheme="minorEastAsia" w:hAnsiTheme="minorHAnsi"/>
              <w:noProof/>
              <w:sz w:val="22"/>
            </w:rPr>
          </w:pPr>
          <w:hyperlink w:anchor="_Toc232455131" w:history="1">
            <w:r w:rsidR="005F17A4" w:rsidRPr="005F17A4">
              <w:rPr>
                <w:rStyle w:val="Hyperlink"/>
                <w:rFonts w:eastAsiaTheme="majorEastAsia" w:cs="Times New Roman"/>
                <w:noProof/>
              </w:rPr>
              <w:t>1. Chánh niệm không rời Chánh kiến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_Toc232455131 \h </w:instrText>
            </w:r>
            <w:r w:rsidR="005F17A4" w:rsidRPr="005F17A4">
              <w:rPr>
                <w:noProof/>
                <w:webHidden/>
              </w:rPr>
            </w:r>
            <w:r w:rsidR="005F17A4" w:rsidRPr="005F17A4">
              <w:rPr>
                <w:noProof/>
                <w:webHidden/>
              </w:rPr>
              <w:fldChar w:fldCharType="separate"/>
            </w:r>
            <w:r w:rsidR="00120C16">
              <w:rPr>
                <w:noProof/>
                <w:webHidden/>
              </w:rPr>
              <w:t>123</w:t>
            </w:r>
            <w:r w:rsidR="005F17A4" w:rsidRPr="005F17A4">
              <w:rPr>
                <w:noProof/>
                <w:webHidden/>
              </w:rPr>
              <w:fldChar w:fldCharType="end"/>
            </w:r>
          </w:hyperlink>
        </w:p>
        <w:p w14:paraId="338F5408" w14:textId="1603C593" w:rsidR="005F17A4" w:rsidRPr="005F17A4" w:rsidRDefault="003D72FC">
          <w:pPr>
            <w:pStyle w:val="TOC3"/>
            <w:tabs>
              <w:tab w:val="right" w:leader="dot" w:pos="9792"/>
            </w:tabs>
            <w:rPr>
              <w:rFonts w:asciiTheme="minorHAnsi" w:eastAsiaTheme="minorEastAsia" w:hAnsiTheme="minorHAnsi"/>
              <w:noProof/>
              <w:sz w:val="22"/>
            </w:rPr>
          </w:pPr>
          <w:hyperlink w:anchor="_Toc232455132" w:history="1">
            <w:r w:rsidR="005F17A4" w:rsidRPr="005F17A4">
              <w:rPr>
                <w:rStyle w:val="Hyperlink"/>
                <w:rFonts w:eastAsiaTheme="majorEastAsia" w:cs="Times New Roman"/>
                <w:noProof/>
              </w:rPr>
              <w:t>2. Chánh niệm đoạn trừ tà tư duy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_Toc232455132 \h </w:instrText>
            </w:r>
            <w:r w:rsidR="005F17A4" w:rsidRPr="005F17A4">
              <w:rPr>
                <w:noProof/>
                <w:webHidden/>
              </w:rPr>
            </w:r>
            <w:r w:rsidR="005F17A4" w:rsidRPr="005F17A4">
              <w:rPr>
                <w:noProof/>
                <w:webHidden/>
              </w:rPr>
              <w:fldChar w:fldCharType="separate"/>
            </w:r>
            <w:r w:rsidR="00120C16">
              <w:rPr>
                <w:noProof/>
                <w:webHidden/>
              </w:rPr>
              <w:t>124</w:t>
            </w:r>
            <w:r w:rsidR="005F17A4" w:rsidRPr="005F17A4">
              <w:rPr>
                <w:noProof/>
                <w:webHidden/>
              </w:rPr>
              <w:fldChar w:fldCharType="end"/>
            </w:r>
          </w:hyperlink>
        </w:p>
        <w:p w14:paraId="1C97953E" w14:textId="29957682" w:rsidR="005F17A4" w:rsidRPr="005F17A4" w:rsidRDefault="003D72FC">
          <w:pPr>
            <w:pStyle w:val="TOC3"/>
            <w:tabs>
              <w:tab w:val="right" w:leader="dot" w:pos="9792"/>
            </w:tabs>
            <w:rPr>
              <w:rFonts w:asciiTheme="minorHAnsi" w:eastAsiaTheme="minorEastAsia" w:hAnsiTheme="minorHAnsi"/>
              <w:noProof/>
              <w:sz w:val="22"/>
            </w:rPr>
          </w:pPr>
          <w:hyperlink w:anchor="_Toc232455133" w:history="1">
            <w:r w:rsidR="005F17A4" w:rsidRPr="005F17A4">
              <w:rPr>
                <w:rStyle w:val="Hyperlink"/>
                <w:rFonts w:eastAsiaTheme="majorEastAsia" w:cs="Times New Roman"/>
                <w:noProof/>
              </w:rPr>
              <w:t>3. Chánh niệm đoạn trừ tà ngữ, tà nghiệp, tà mạng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_Toc232455133 \h </w:instrText>
            </w:r>
            <w:r w:rsidR="005F17A4" w:rsidRPr="005F17A4">
              <w:rPr>
                <w:noProof/>
                <w:webHidden/>
              </w:rPr>
            </w:r>
            <w:r w:rsidR="005F17A4" w:rsidRPr="005F17A4">
              <w:rPr>
                <w:noProof/>
                <w:webHidden/>
              </w:rPr>
              <w:fldChar w:fldCharType="separate"/>
            </w:r>
            <w:r w:rsidR="00120C16">
              <w:rPr>
                <w:noProof/>
                <w:webHidden/>
              </w:rPr>
              <w:t>124</w:t>
            </w:r>
            <w:r w:rsidR="005F17A4" w:rsidRPr="005F17A4">
              <w:rPr>
                <w:noProof/>
                <w:webHidden/>
              </w:rPr>
              <w:fldChar w:fldCharType="end"/>
            </w:r>
          </w:hyperlink>
        </w:p>
        <w:p w14:paraId="7E45394C" w14:textId="492658E5" w:rsidR="005F17A4" w:rsidRPr="005F17A4" w:rsidRDefault="003D72FC">
          <w:pPr>
            <w:pStyle w:val="TOC3"/>
            <w:tabs>
              <w:tab w:val="right" w:leader="dot" w:pos="9792"/>
            </w:tabs>
            <w:rPr>
              <w:rFonts w:asciiTheme="minorHAnsi" w:eastAsiaTheme="minorEastAsia" w:hAnsiTheme="minorHAnsi"/>
              <w:noProof/>
              <w:sz w:val="22"/>
            </w:rPr>
          </w:pPr>
          <w:hyperlink w:anchor="_Toc232455134" w:history="1">
            <w:r w:rsidR="005F17A4" w:rsidRPr="005F17A4">
              <w:rPr>
                <w:rStyle w:val="Hyperlink"/>
                <w:rFonts w:eastAsiaTheme="majorEastAsia" w:cs="Times New Roman"/>
                <w:noProof/>
              </w:rPr>
              <w:t>4. Chánh niệm đưa đến Chánh định, Chánh trí, Chánh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_Toc232455134 \h </w:instrText>
            </w:r>
            <w:r w:rsidR="005F17A4" w:rsidRPr="005F17A4">
              <w:rPr>
                <w:noProof/>
                <w:webHidden/>
              </w:rPr>
            </w:r>
            <w:r w:rsidR="005F17A4" w:rsidRPr="005F17A4">
              <w:rPr>
                <w:noProof/>
                <w:webHidden/>
              </w:rPr>
              <w:fldChar w:fldCharType="separate"/>
            </w:r>
            <w:r w:rsidR="00120C16">
              <w:rPr>
                <w:noProof/>
                <w:webHidden/>
              </w:rPr>
              <w:t>125</w:t>
            </w:r>
            <w:r w:rsidR="005F17A4" w:rsidRPr="005F17A4">
              <w:rPr>
                <w:noProof/>
                <w:webHidden/>
              </w:rPr>
              <w:fldChar w:fldCharType="end"/>
            </w:r>
          </w:hyperlink>
        </w:p>
        <w:p w14:paraId="40B40747" w14:textId="5F91F380" w:rsidR="005F17A4" w:rsidRPr="005F17A4" w:rsidRDefault="003D72FC">
          <w:pPr>
            <w:pStyle w:val="TOC2"/>
            <w:tabs>
              <w:tab w:val="right" w:leader="dot" w:pos="9792"/>
            </w:tabs>
            <w:rPr>
              <w:rFonts w:asciiTheme="minorHAnsi" w:eastAsiaTheme="minorEastAsia" w:hAnsiTheme="minorHAnsi"/>
              <w:noProof/>
              <w:sz w:val="22"/>
            </w:rPr>
          </w:pPr>
          <w:hyperlink w:anchor="_Toc232455135" w:history="1">
            <w:r w:rsidR="005F17A4" w:rsidRPr="005F17A4">
              <w:rPr>
                <w:rStyle w:val="Hyperlink"/>
                <w:rFonts w:eastAsiaTheme="majorEastAsia" w:cs="Times New Roman"/>
                <w:noProof/>
              </w:rPr>
              <w:t>KỆ TÓM TẮT CHƯƠNG 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_Toc232455135 \h </w:instrText>
            </w:r>
            <w:r w:rsidR="005F17A4" w:rsidRPr="005F17A4">
              <w:rPr>
                <w:noProof/>
                <w:webHidden/>
              </w:rPr>
            </w:r>
            <w:r w:rsidR="005F17A4" w:rsidRPr="005F17A4">
              <w:rPr>
                <w:noProof/>
                <w:webHidden/>
              </w:rPr>
              <w:fldChar w:fldCharType="separate"/>
            </w:r>
            <w:r w:rsidR="00120C16">
              <w:rPr>
                <w:noProof/>
                <w:webHidden/>
              </w:rPr>
              <w:t>125</w:t>
            </w:r>
            <w:r w:rsidR="005F17A4" w:rsidRPr="005F17A4">
              <w:rPr>
                <w:noProof/>
                <w:webHidden/>
              </w:rPr>
              <w:fldChar w:fldCharType="end"/>
            </w:r>
          </w:hyperlink>
        </w:p>
        <w:p w14:paraId="55881392" w14:textId="52DF353E" w:rsidR="005F17A4" w:rsidRPr="005F17A4" w:rsidRDefault="003D72FC">
          <w:pPr>
            <w:pStyle w:val="TOC2"/>
            <w:tabs>
              <w:tab w:val="right" w:leader="dot" w:pos="9792"/>
            </w:tabs>
            <w:rPr>
              <w:rFonts w:asciiTheme="minorHAnsi" w:eastAsiaTheme="minorEastAsia" w:hAnsiTheme="minorHAnsi"/>
              <w:noProof/>
              <w:sz w:val="22"/>
            </w:rPr>
          </w:pPr>
          <w:hyperlink w:anchor="_Toc232455136" w:history="1">
            <w:r w:rsidR="005F17A4" w:rsidRPr="005F17A4">
              <w:rPr>
                <w:rStyle w:val="Hyperlink"/>
                <w:rFonts w:eastAsiaTheme="majorEastAsia" w:cs="Times New Roman"/>
                <w:noProof/>
              </w:rPr>
              <w:t>SƠ ĐỒ TÓM LƯỢC CHƯƠNG 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_Toc232455136 \h </w:instrText>
            </w:r>
            <w:r w:rsidR="005F17A4" w:rsidRPr="005F17A4">
              <w:rPr>
                <w:noProof/>
                <w:webHidden/>
              </w:rPr>
            </w:r>
            <w:r w:rsidR="005F17A4" w:rsidRPr="005F17A4">
              <w:rPr>
                <w:noProof/>
                <w:webHidden/>
              </w:rPr>
              <w:fldChar w:fldCharType="separate"/>
            </w:r>
            <w:r w:rsidR="00120C16">
              <w:rPr>
                <w:noProof/>
                <w:webHidden/>
              </w:rPr>
              <w:t>125</w:t>
            </w:r>
            <w:r w:rsidR="005F17A4" w:rsidRPr="005F17A4">
              <w:rPr>
                <w:noProof/>
                <w:webHidden/>
              </w:rPr>
              <w:fldChar w:fldCharType="end"/>
            </w:r>
          </w:hyperlink>
        </w:p>
        <w:p w14:paraId="6063ADA4" w14:textId="256BC998" w:rsidR="005F17A4" w:rsidRPr="005F17A4" w:rsidRDefault="003D72FC">
          <w:pPr>
            <w:pStyle w:val="TOC1"/>
            <w:tabs>
              <w:tab w:val="right" w:leader="dot" w:pos="9792"/>
            </w:tabs>
            <w:rPr>
              <w:rFonts w:asciiTheme="minorHAnsi" w:eastAsiaTheme="minorEastAsia" w:hAnsiTheme="minorHAnsi"/>
              <w:noProof/>
              <w:sz w:val="22"/>
            </w:rPr>
          </w:pPr>
          <w:hyperlink w:anchor="_Toc232455137" w:history="1">
            <w:r w:rsidR="005F17A4" w:rsidRPr="005F17A4">
              <w:rPr>
                <w:rStyle w:val="Hyperlink"/>
                <w:rFonts w:eastAsiaTheme="majorEastAsia" w:cs="Times New Roman"/>
                <w:noProof/>
              </w:rPr>
              <w:t>KẾT PHẦN I — MỞ CỬA ĐỘC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_Toc232455137 \h </w:instrText>
            </w:r>
            <w:r w:rsidR="005F17A4" w:rsidRPr="005F17A4">
              <w:rPr>
                <w:noProof/>
                <w:webHidden/>
              </w:rPr>
            </w:r>
            <w:r w:rsidR="005F17A4" w:rsidRPr="005F17A4">
              <w:rPr>
                <w:noProof/>
                <w:webHidden/>
              </w:rPr>
              <w:fldChar w:fldCharType="separate"/>
            </w:r>
            <w:r w:rsidR="00120C16">
              <w:rPr>
                <w:noProof/>
                <w:webHidden/>
              </w:rPr>
              <w:t>126</w:t>
            </w:r>
            <w:r w:rsidR="005F17A4" w:rsidRPr="005F17A4">
              <w:rPr>
                <w:noProof/>
                <w:webHidden/>
              </w:rPr>
              <w:fldChar w:fldCharType="end"/>
            </w:r>
          </w:hyperlink>
        </w:p>
        <w:p w14:paraId="6B09521B" w14:textId="276BDE7E" w:rsidR="005F17A4" w:rsidRPr="005F17A4" w:rsidRDefault="003D72FC">
          <w:pPr>
            <w:pStyle w:val="TOC1"/>
            <w:tabs>
              <w:tab w:val="right" w:leader="dot" w:pos="9792"/>
            </w:tabs>
            <w:rPr>
              <w:rFonts w:asciiTheme="minorHAnsi" w:eastAsiaTheme="minorEastAsia" w:hAnsiTheme="minorHAnsi"/>
              <w:noProof/>
              <w:sz w:val="22"/>
            </w:rPr>
          </w:pPr>
          <w:hyperlink w:anchor="_Toc232455138" w:history="1">
            <w:r w:rsidR="005F17A4" w:rsidRPr="005F17A4">
              <w:rPr>
                <w:rStyle w:val="Hyperlink"/>
                <w:rFonts w:eastAsiaTheme="majorEastAsia" w:cs="Times New Roman"/>
                <w:noProof/>
              </w:rPr>
              <w:t>PHẦN 2. BỐN TRỤ XỨ CỦA THÁNH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_Toc232455138 \h </w:instrText>
            </w:r>
            <w:r w:rsidR="005F17A4" w:rsidRPr="005F17A4">
              <w:rPr>
                <w:noProof/>
                <w:webHidden/>
              </w:rPr>
            </w:r>
            <w:r w:rsidR="005F17A4" w:rsidRPr="005F17A4">
              <w:rPr>
                <w:noProof/>
                <w:webHidden/>
              </w:rPr>
              <w:fldChar w:fldCharType="separate"/>
            </w:r>
            <w:r w:rsidR="00120C16">
              <w:rPr>
                <w:noProof/>
                <w:webHidden/>
              </w:rPr>
              <w:t>126</w:t>
            </w:r>
            <w:r w:rsidR="005F17A4" w:rsidRPr="005F17A4">
              <w:rPr>
                <w:noProof/>
                <w:webHidden/>
              </w:rPr>
              <w:fldChar w:fldCharType="end"/>
            </w:r>
          </w:hyperlink>
        </w:p>
        <w:p w14:paraId="5F9FB45E" w14:textId="61DCAE89" w:rsidR="005F17A4" w:rsidRPr="005F17A4" w:rsidRDefault="003D72FC">
          <w:pPr>
            <w:pStyle w:val="TOC2"/>
            <w:tabs>
              <w:tab w:val="right" w:leader="dot" w:pos="9792"/>
            </w:tabs>
            <w:rPr>
              <w:rFonts w:asciiTheme="minorHAnsi" w:eastAsiaTheme="minorEastAsia" w:hAnsiTheme="minorHAnsi"/>
              <w:noProof/>
              <w:sz w:val="22"/>
            </w:rPr>
          </w:pPr>
          <w:hyperlink w:anchor="_Toc232455139" w:history="1">
            <w:r w:rsidR="005F17A4" w:rsidRPr="005F17A4">
              <w:rPr>
                <w:rStyle w:val="Hyperlink"/>
                <w:rFonts w:eastAsiaTheme="majorEastAsia" w:cs="Times New Roman"/>
                <w:noProof/>
              </w:rPr>
              <w:t>CHƯƠNG 3. CHÁNH NIỆM VÀ TỈNH GIÁC — HAI CÁNH CỬA ĐI VÀO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_Toc232455139 \h </w:instrText>
            </w:r>
            <w:r w:rsidR="005F17A4" w:rsidRPr="005F17A4">
              <w:rPr>
                <w:noProof/>
                <w:webHidden/>
              </w:rPr>
            </w:r>
            <w:r w:rsidR="005F17A4" w:rsidRPr="005F17A4">
              <w:rPr>
                <w:noProof/>
                <w:webHidden/>
              </w:rPr>
              <w:fldChar w:fldCharType="separate"/>
            </w:r>
            <w:r w:rsidR="00120C16">
              <w:rPr>
                <w:noProof/>
                <w:webHidden/>
              </w:rPr>
              <w:t>126</w:t>
            </w:r>
            <w:r w:rsidR="005F17A4" w:rsidRPr="005F17A4">
              <w:rPr>
                <w:noProof/>
                <w:webHidden/>
              </w:rPr>
              <w:fldChar w:fldCharType="end"/>
            </w:r>
          </w:hyperlink>
        </w:p>
        <w:p w14:paraId="0CD75CFB" w14:textId="02F1647B" w:rsidR="005F17A4" w:rsidRPr="005F17A4" w:rsidRDefault="003D72FC">
          <w:pPr>
            <w:pStyle w:val="TOC3"/>
            <w:tabs>
              <w:tab w:val="right" w:leader="dot" w:pos="9792"/>
            </w:tabs>
            <w:rPr>
              <w:rFonts w:asciiTheme="minorHAnsi" w:eastAsiaTheme="minorEastAsia" w:hAnsiTheme="minorHAnsi"/>
              <w:noProof/>
              <w:sz w:val="22"/>
            </w:rPr>
          </w:pPr>
          <w:hyperlink w:anchor="_Toc232455140" w:history="1">
            <w:r w:rsidR="005F17A4" w:rsidRPr="005F17A4">
              <w:rPr>
                <w:rStyle w:val="Hyperlink"/>
                <w:rFonts w:eastAsiaTheme="majorEastAsia" w:cs="Times New Roman"/>
                <w:noProof/>
              </w:rPr>
              <w:t>1. Lời giáo giới trực tiếp của Thế Tôn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_Toc232455140 \h </w:instrText>
            </w:r>
            <w:r w:rsidR="005F17A4" w:rsidRPr="005F17A4">
              <w:rPr>
                <w:noProof/>
                <w:webHidden/>
              </w:rPr>
            </w:r>
            <w:r w:rsidR="005F17A4" w:rsidRPr="005F17A4">
              <w:rPr>
                <w:noProof/>
                <w:webHidden/>
              </w:rPr>
              <w:fldChar w:fldCharType="separate"/>
            </w:r>
            <w:r w:rsidR="00120C16">
              <w:rPr>
                <w:noProof/>
                <w:webHidden/>
              </w:rPr>
              <w:t>127</w:t>
            </w:r>
            <w:r w:rsidR="005F17A4" w:rsidRPr="005F17A4">
              <w:rPr>
                <w:noProof/>
                <w:webHidden/>
              </w:rPr>
              <w:fldChar w:fldCharType="end"/>
            </w:r>
          </w:hyperlink>
        </w:p>
        <w:p w14:paraId="3D16D310" w14:textId="370911B9" w:rsidR="005F17A4" w:rsidRPr="005F17A4" w:rsidRDefault="003D72FC">
          <w:pPr>
            <w:pStyle w:val="TOC3"/>
            <w:tabs>
              <w:tab w:val="right" w:leader="dot" w:pos="9792"/>
            </w:tabs>
            <w:rPr>
              <w:rFonts w:asciiTheme="minorHAnsi" w:eastAsiaTheme="minorEastAsia" w:hAnsiTheme="minorHAnsi"/>
              <w:noProof/>
              <w:sz w:val="22"/>
            </w:rPr>
          </w:pPr>
          <w:hyperlink w:anchor="_Toc232455141" w:history="1">
            <w:r w:rsidR="005F17A4" w:rsidRPr="005F17A4">
              <w:rPr>
                <w:rStyle w:val="Hyperlink"/>
                <w:rFonts w:eastAsiaTheme="majorEastAsia" w:cs="Times New Roman"/>
                <w:noProof/>
              </w:rPr>
              <w:t>2. Tỉnh giác trong oai nghi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_Toc232455141 \h </w:instrText>
            </w:r>
            <w:r w:rsidR="005F17A4" w:rsidRPr="005F17A4">
              <w:rPr>
                <w:noProof/>
                <w:webHidden/>
              </w:rPr>
            </w:r>
            <w:r w:rsidR="005F17A4" w:rsidRPr="005F17A4">
              <w:rPr>
                <w:noProof/>
                <w:webHidden/>
              </w:rPr>
              <w:fldChar w:fldCharType="separate"/>
            </w:r>
            <w:r w:rsidR="00120C16">
              <w:rPr>
                <w:noProof/>
                <w:webHidden/>
              </w:rPr>
              <w:t>127</w:t>
            </w:r>
            <w:r w:rsidR="005F17A4" w:rsidRPr="005F17A4">
              <w:rPr>
                <w:noProof/>
                <w:webHidden/>
              </w:rPr>
              <w:fldChar w:fldCharType="end"/>
            </w:r>
          </w:hyperlink>
        </w:p>
        <w:p w14:paraId="2FABEA66" w14:textId="1693B5B1" w:rsidR="005F17A4" w:rsidRPr="005F17A4" w:rsidRDefault="003D72FC">
          <w:pPr>
            <w:pStyle w:val="TOC3"/>
            <w:tabs>
              <w:tab w:val="right" w:leader="dot" w:pos="9792"/>
            </w:tabs>
            <w:rPr>
              <w:rFonts w:asciiTheme="minorHAnsi" w:eastAsiaTheme="minorEastAsia" w:hAnsiTheme="minorHAnsi"/>
              <w:noProof/>
              <w:sz w:val="22"/>
            </w:rPr>
          </w:pPr>
          <w:hyperlink w:anchor="_Toc232455142" w:history="1">
            <w:r w:rsidR="005F17A4" w:rsidRPr="005F17A4">
              <w:rPr>
                <w:rStyle w:val="Hyperlink"/>
                <w:rFonts w:eastAsiaTheme="majorEastAsia" w:cs="Times New Roman"/>
                <w:noProof/>
              </w:rPr>
              <w:t>3. Tỉnh giác khi thời đã đến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_Toc232455142 \h </w:instrText>
            </w:r>
            <w:r w:rsidR="005F17A4" w:rsidRPr="005F17A4">
              <w:rPr>
                <w:noProof/>
                <w:webHidden/>
              </w:rPr>
            </w:r>
            <w:r w:rsidR="005F17A4" w:rsidRPr="005F17A4">
              <w:rPr>
                <w:noProof/>
                <w:webHidden/>
              </w:rPr>
              <w:fldChar w:fldCharType="separate"/>
            </w:r>
            <w:r w:rsidR="00120C16">
              <w:rPr>
                <w:noProof/>
                <w:webHidden/>
              </w:rPr>
              <w:t>127</w:t>
            </w:r>
            <w:r w:rsidR="005F17A4" w:rsidRPr="005F17A4">
              <w:rPr>
                <w:noProof/>
                <w:webHidden/>
              </w:rPr>
              <w:fldChar w:fldCharType="end"/>
            </w:r>
          </w:hyperlink>
        </w:p>
        <w:p w14:paraId="714C1FDF" w14:textId="1E51E0C2" w:rsidR="005F17A4" w:rsidRPr="005F17A4" w:rsidRDefault="003D72FC">
          <w:pPr>
            <w:pStyle w:val="TOC3"/>
            <w:tabs>
              <w:tab w:val="right" w:leader="dot" w:pos="9792"/>
            </w:tabs>
            <w:rPr>
              <w:rFonts w:asciiTheme="minorHAnsi" w:eastAsiaTheme="minorEastAsia" w:hAnsiTheme="minorHAnsi"/>
              <w:noProof/>
              <w:sz w:val="22"/>
            </w:rPr>
          </w:pPr>
          <w:hyperlink w:anchor="_Toc232455143" w:history="1">
            <w:r w:rsidR="005F17A4" w:rsidRPr="005F17A4">
              <w:rPr>
                <w:rStyle w:val="Hyperlink"/>
                <w:rFonts w:eastAsiaTheme="majorEastAsia" w:cs="Times New Roman"/>
                <w:noProof/>
              </w:rPr>
              <w:t>4. Khi lạc thọ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_Toc232455143 \h </w:instrText>
            </w:r>
            <w:r w:rsidR="005F17A4" w:rsidRPr="005F17A4">
              <w:rPr>
                <w:noProof/>
                <w:webHidden/>
              </w:rPr>
            </w:r>
            <w:r w:rsidR="005F17A4" w:rsidRPr="005F17A4">
              <w:rPr>
                <w:noProof/>
                <w:webHidden/>
              </w:rPr>
              <w:fldChar w:fldCharType="separate"/>
            </w:r>
            <w:r w:rsidR="00120C16">
              <w:rPr>
                <w:noProof/>
                <w:webHidden/>
              </w:rPr>
              <w:t>128</w:t>
            </w:r>
            <w:r w:rsidR="005F17A4" w:rsidRPr="005F17A4">
              <w:rPr>
                <w:noProof/>
                <w:webHidden/>
              </w:rPr>
              <w:fldChar w:fldCharType="end"/>
            </w:r>
          </w:hyperlink>
        </w:p>
        <w:p w14:paraId="106F9F88" w14:textId="0F66FABE" w:rsidR="005F17A4" w:rsidRPr="005F17A4" w:rsidRDefault="003D72FC">
          <w:pPr>
            <w:pStyle w:val="TOC3"/>
            <w:tabs>
              <w:tab w:val="right" w:leader="dot" w:pos="9792"/>
            </w:tabs>
            <w:rPr>
              <w:rFonts w:asciiTheme="minorHAnsi" w:eastAsiaTheme="minorEastAsia" w:hAnsiTheme="minorHAnsi"/>
              <w:noProof/>
              <w:sz w:val="22"/>
            </w:rPr>
          </w:pPr>
          <w:hyperlink w:anchor="_Toc232455144" w:history="1">
            <w:r w:rsidR="005F17A4" w:rsidRPr="005F17A4">
              <w:rPr>
                <w:rStyle w:val="Hyperlink"/>
                <w:rFonts w:eastAsiaTheme="majorEastAsia" w:cs="Times New Roman"/>
                <w:noProof/>
              </w:rPr>
              <w:t>5. Khi khổ thọ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_Toc232455144 \h </w:instrText>
            </w:r>
            <w:r w:rsidR="005F17A4" w:rsidRPr="005F17A4">
              <w:rPr>
                <w:noProof/>
                <w:webHidden/>
              </w:rPr>
            </w:r>
            <w:r w:rsidR="005F17A4" w:rsidRPr="005F17A4">
              <w:rPr>
                <w:noProof/>
                <w:webHidden/>
              </w:rPr>
              <w:fldChar w:fldCharType="separate"/>
            </w:r>
            <w:r w:rsidR="00120C16">
              <w:rPr>
                <w:noProof/>
                <w:webHidden/>
              </w:rPr>
              <w:t>129</w:t>
            </w:r>
            <w:r w:rsidR="005F17A4" w:rsidRPr="005F17A4">
              <w:rPr>
                <w:noProof/>
                <w:webHidden/>
              </w:rPr>
              <w:fldChar w:fldCharType="end"/>
            </w:r>
          </w:hyperlink>
        </w:p>
        <w:p w14:paraId="2547DF14" w14:textId="3D5C1FE4" w:rsidR="005F17A4" w:rsidRPr="005F17A4" w:rsidRDefault="003D72FC">
          <w:pPr>
            <w:pStyle w:val="TOC3"/>
            <w:tabs>
              <w:tab w:val="right" w:leader="dot" w:pos="9792"/>
            </w:tabs>
            <w:rPr>
              <w:rFonts w:asciiTheme="minorHAnsi" w:eastAsiaTheme="minorEastAsia" w:hAnsiTheme="minorHAnsi"/>
              <w:noProof/>
              <w:sz w:val="22"/>
            </w:rPr>
          </w:pPr>
          <w:hyperlink w:anchor="_Toc232455145" w:history="1">
            <w:r w:rsidR="005F17A4" w:rsidRPr="005F17A4">
              <w:rPr>
                <w:rStyle w:val="Hyperlink"/>
                <w:rFonts w:eastAsiaTheme="majorEastAsia" w:cs="Times New Roman"/>
                <w:noProof/>
              </w:rPr>
              <w:t>6. Khi bất khổ bất lạc thọ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_Toc232455145 \h </w:instrText>
            </w:r>
            <w:r w:rsidR="005F17A4" w:rsidRPr="005F17A4">
              <w:rPr>
                <w:noProof/>
                <w:webHidden/>
              </w:rPr>
            </w:r>
            <w:r w:rsidR="005F17A4" w:rsidRPr="005F17A4">
              <w:rPr>
                <w:noProof/>
                <w:webHidden/>
              </w:rPr>
              <w:fldChar w:fldCharType="separate"/>
            </w:r>
            <w:r w:rsidR="00120C16">
              <w:rPr>
                <w:noProof/>
                <w:webHidden/>
              </w:rPr>
              <w:t>129</w:t>
            </w:r>
            <w:r w:rsidR="005F17A4" w:rsidRPr="005F17A4">
              <w:rPr>
                <w:noProof/>
                <w:webHidden/>
              </w:rPr>
              <w:fldChar w:fldCharType="end"/>
            </w:r>
          </w:hyperlink>
        </w:p>
        <w:p w14:paraId="5145BE5B" w14:textId="4829AFDC" w:rsidR="005F17A4" w:rsidRPr="005F17A4" w:rsidRDefault="003D72FC">
          <w:pPr>
            <w:pStyle w:val="TOC3"/>
            <w:tabs>
              <w:tab w:val="right" w:leader="dot" w:pos="9792"/>
            </w:tabs>
            <w:rPr>
              <w:rFonts w:asciiTheme="minorHAnsi" w:eastAsiaTheme="minorEastAsia" w:hAnsiTheme="minorHAnsi"/>
              <w:noProof/>
              <w:sz w:val="22"/>
            </w:rPr>
          </w:pPr>
          <w:hyperlink w:anchor="_Toc232455146" w:history="1">
            <w:r w:rsidR="005F17A4" w:rsidRPr="005F17A4">
              <w:rPr>
                <w:rStyle w:val="Hyperlink"/>
                <w:rFonts w:eastAsiaTheme="majorEastAsia" w:cs="Times New Roman"/>
                <w:noProof/>
              </w:rPr>
              <w:t>7. Ba câu thánh trí đối với cảm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_Toc232455146 \h </w:instrText>
            </w:r>
            <w:r w:rsidR="005F17A4" w:rsidRPr="005F17A4">
              <w:rPr>
                <w:noProof/>
                <w:webHidden/>
              </w:rPr>
            </w:r>
            <w:r w:rsidR="005F17A4" w:rsidRPr="005F17A4">
              <w:rPr>
                <w:noProof/>
                <w:webHidden/>
              </w:rPr>
              <w:fldChar w:fldCharType="separate"/>
            </w:r>
            <w:r w:rsidR="00120C16">
              <w:rPr>
                <w:noProof/>
                <w:webHidden/>
              </w:rPr>
              <w:t>130</w:t>
            </w:r>
            <w:r w:rsidR="005F17A4" w:rsidRPr="005F17A4">
              <w:rPr>
                <w:noProof/>
                <w:webHidden/>
              </w:rPr>
              <w:fldChar w:fldCharType="end"/>
            </w:r>
          </w:hyperlink>
        </w:p>
        <w:p w14:paraId="7BA49CD2" w14:textId="492C8E37" w:rsidR="005F17A4" w:rsidRPr="005F17A4" w:rsidRDefault="003D72FC">
          <w:pPr>
            <w:pStyle w:val="TOC3"/>
            <w:tabs>
              <w:tab w:val="right" w:leader="dot" w:pos="9792"/>
            </w:tabs>
            <w:rPr>
              <w:rFonts w:asciiTheme="minorHAnsi" w:eastAsiaTheme="minorEastAsia" w:hAnsiTheme="minorHAnsi"/>
              <w:noProof/>
              <w:sz w:val="22"/>
            </w:rPr>
          </w:pPr>
          <w:hyperlink w:anchor="_Toc232455147" w:history="1">
            <w:r w:rsidR="005F17A4" w:rsidRPr="005F17A4">
              <w:rPr>
                <w:rStyle w:val="Hyperlink"/>
                <w:rFonts w:eastAsiaTheme="majorEastAsia" w:cs="Times New Roman"/>
                <w:noProof/>
              </w:rPr>
              <w:t>8. Cảm thọ như người không bị trói buộc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_Toc232455147 \h </w:instrText>
            </w:r>
            <w:r w:rsidR="005F17A4" w:rsidRPr="005F17A4">
              <w:rPr>
                <w:noProof/>
                <w:webHidden/>
              </w:rPr>
            </w:r>
            <w:r w:rsidR="005F17A4" w:rsidRPr="005F17A4">
              <w:rPr>
                <w:noProof/>
                <w:webHidden/>
              </w:rPr>
              <w:fldChar w:fldCharType="separate"/>
            </w:r>
            <w:r w:rsidR="00120C16">
              <w:rPr>
                <w:noProof/>
                <w:webHidden/>
              </w:rPr>
              <w:t>130</w:t>
            </w:r>
            <w:r w:rsidR="005F17A4" w:rsidRPr="005F17A4">
              <w:rPr>
                <w:noProof/>
                <w:webHidden/>
              </w:rPr>
              <w:fldChar w:fldCharType="end"/>
            </w:r>
          </w:hyperlink>
        </w:p>
        <w:p w14:paraId="7521167A" w14:textId="60AC1BF5" w:rsidR="005F17A4" w:rsidRPr="005F17A4" w:rsidRDefault="003D72FC">
          <w:pPr>
            <w:pStyle w:val="TOC3"/>
            <w:tabs>
              <w:tab w:val="right" w:leader="dot" w:pos="9792"/>
            </w:tabs>
            <w:rPr>
              <w:rFonts w:asciiTheme="minorHAnsi" w:eastAsiaTheme="minorEastAsia" w:hAnsiTheme="minorHAnsi"/>
              <w:noProof/>
              <w:sz w:val="22"/>
            </w:rPr>
          </w:pPr>
          <w:hyperlink w:anchor="_Toc232455148" w:history="1">
            <w:r w:rsidR="005F17A4" w:rsidRPr="005F17A4">
              <w:rPr>
                <w:rStyle w:val="Hyperlink"/>
                <w:rFonts w:eastAsiaTheme="majorEastAsia" w:cs="Times New Roman"/>
                <w:noProof/>
              </w:rPr>
              <w:t>9. Tỉnh giác đối với thọ và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_Toc232455148 \h </w:instrText>
            </w:r>
            <w:r w:rsidR="005F17A4" w:rsidRPr="005F17A4">
              <w:rPr>
                <w:noProof/>
                <w:webHidden/>
              </w:rPr>
            </w:r>
            <w:r w:rsidR="005F17A4" w:rsidRPr="005F17A4">
              <w:rPr>
                <w:noProof/>
                <w:webHidden/>
              </w:rPr>
              <w:fldChar w:fldCharType="separate"/>
            </w:r>
            <w:r w:rsidR="00120C16">
              <w:rPr>
                <w:noProof/>
                <w:webHidden/>
              </w:rPr>
              <w:t>130</w:t>
            </w:r>
            <w:r w:rsidR="005F17A4" w:rsidRPr="005F17A4">
              <w:rPr>
                <w:noProof/>
                <w:webHidden/>
              </w:rPr>
              <w:fldChar w:fldCharType="end"/>
            </w:r>
          </w:hyperlink>
        </w:p>
        <w:p w14:paraId="11683FA2" w14:textId="78645C2D" w:rsidR="005F17A4" w:rsidRPr="005F17A4" w:rsidRDefault="003D72FC">
          <w:pPr>
            <w:pStyle w:val="TOC3"/>
            <w:tabs>
              <w:tab w:val="right" w:leader="dot" w:pos="9792"/>
            </w:tabs>
            <w:rPr>
              <w:rFonts w:asciiTheme="minorHAnsi" w:eastAsiaTheme="minorEastAsia" w:hAnsiTheme="minorHAnsi"/>
              <w:noProof/>
              <w:sz w:val="22"/>
            </w:rPr>
          </w:pPr>
          <w:hyperlink w:anchor="_Toc232455149" w:history="1">
            <w:r w:rsidR="005F17A4" w:rsidRPr="005F17A4">
              <w:rPr>
                <w:rStyle w:val="Hyperlink"/>
                <w:rFonts w:eastAsiaTheme="majorEastAsia" w:cs="Times New Roman"/>
                <w:noProof/>
              </w:rPr>
              <w:t>10. Đạo lộ thực hành chánh niệm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_Toc232455149 \h </w:instrText>
            </w:r>
            <w:r w:rsidR="005F17A4" w:rsidRPr="005F17A4">
              <w:rPr>
                <w:noProof/>
                <w:webHidden/>
              </w:rPr>
            </w:r>
            <w:r w:rsidR="005F17A4" w:rsidRPr="005F17A4">
              <w:rPr>
                <w:noProof/>
                <w:webHidden/>
              </w:rPr>
              <w:fldChar w:fldCharType="separate"/>
            </w:r>
            <w:r w:rsidR="00120C16">
              <w:rPr>
                <w:noProof/>
                <w:webHidden/>
              </w:rPr>
              <w:t>131</w:t>
            </w:r>
            <w:r w:rsidR="005F17A4" w:rsidRPr="005F17A4">
              <w:rPr>
                <w:noProof/>
                <w:webHidden/>
              </w:rPr>
              <w:fldChar w:fldCharType="end"/>
            </w:r>
          </w:hyperlink>
        </w:p>
        <w:p w14:paraId="675DE053" w14:textId="1E660126" w:rsidR="005F17A4" w:rsidRPr="005F17A4" w:rsidRDefault="003D72FC">
          <w:pPr>
            <w:pStyle w:val="TOC3"/>
            <w:tabs>
              <w:tab w:val="right" w:leader="dot" w:pos="9792"/>
            </w:tabs>
            <w:rPr>
              <w:rFonts w:asciiTheme="minorHAnsi" w:eastAsiaTheme="minorEastAsia" w:hAnsiTheme="minorHAnsi"/>
              <w:noProof/>
              <w:sz w:val="22"/>
            </w:rPr>
          </w:pPr>
          <w:hyperlink w:anchor="_Toc232455150" w:history="1">
            <w:r w:rsidR="005F17A4" w:rsidRPr="005F17A4">
              <w:rPr>
                <w:rStyle w:val="Hyperlink"/>
                <w:rFonts w:eastAsiaTheme="majorEastAsia" w:cs="Times New Roman"/>
                <w:noProof/>
              </w:rPr>
              <w:t>KỆ TÓM TẮT CHƯƠNG 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_Toc232455150 \h </w:instrText>
            </w:r>
            <w:r w:rsidR="005F17A4" w:rsidRPr="005F17A4">
              <w:rPr>
                <w:noProof/>
                <w:webHidden/>
              </w:rPr>
            </w:r>
            <w:r w:rsidR="005F17A4" w:rsidRPr="005F17A4">
              <w:rPr>
                <w:noProof/>
                <w:webHidden/>
              </w:rPr>
              <w:fldChar w:fldCharType="separate"/>
            </w:r>
            <w:r w:rsidR="00120C16">
              <w:rPr>
                <w:noProof/>
                <w:webHidden/>
              </w:rPr>
              <w:t>132</w:t>
            </w:r>
            <w:r w:rsidR="005F17A4" w:rsidRPr="005F17A4">
              <w:rPr>
                <w:noProof/>
                <w:webHidden/>
              </w:rPr>
              <w:fldChar w:fldCharType="end"/>
            </w:r>
          </w:hyperlink>
        </w:p>
        <w:p w14:paraId="1773AC04" w14:textId="177E36FF" w:rsidR="005F17A4" w:rsidRPr="005F17A4" w:rsidRDefault="003D72FC">
          <w:pPr>
            <w:pStyle w:val="TOC3"/>
            <w:tabs>
              <w:tab w:val="right" w:leader="dot" w:pos="9792"/>
            </w:tabs>
            <w:rPr>
              <w:rFonts w:asciiTheme="minorHAnsi" w:eastAsiaTheme="minorEastAsia" w:hAnsiTheme="minorHAnsi"/>
              <w:noProof/>
              <w:sz w:val="22"/>
            </w:rPr>
          </w:pPr>
          <w:hyperlink w:anchor="_Toc232455151" w:history="1">
            <w:r w:rsidR="005F17A4" w:rsidRPr="005F17A4">
              <w:rPr>
                <w:rStyle w:val="Hyperlink"/>
                <w:rFonts w:eastAsiaTheme="majorEastAsia" w:cs="Times New Roman"/>
                <w:noProof/>
              </w:rPr>
              <w:t>SƠ ĐỒ TÓM LƯỢC CHƯƠNG 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_Toc232455151 \h </w:instrText>
            </w:r>
            <w:r w:rsidR="005F17A4" w:rsidRPr="005F17A4">
              <w:rPr>
                <w:noProof/>
                <w:webHidden/>
              </w:rPr>
            </w:r>
            <w:r w:rsidR="005F17A4" w:rsidRPr="005F17A4">
              <w:rPr>
                <w:noProof/>
                <w:webHidden/>
              </w:rPr>
              <w:fldChar w:fldCharType="separate"/>
            </w:r>
            <w:r w:rsidR="00120C16">
              <w:rPr>
                <w:noProof/>
                <w:webHidden/>
              </w:rPr>
              <w:t>132</w:t>
            </w:r>
            <w:r w:rsidR="005F17A4" w:rsidRPr="005F17A4">
              <w:rPr>
                <w:noProof/>
                <w:webHidden/>
              </w:rPr>
              <w:fldChar w:fldCharType="end"/>
            </w:r>
          </w:hyperlink>
        </w:p>
        <w:p w14:paraId="4B9AE374" w14:textId="7500752E" w:rsidR="005F17A4" w:rsidRPr="005F17A4" w:rsidRDefault="003D72FC">
          <w:pPr>
            <w:pStyle w:val="TOC2"/>
            <w:tabs>
              <w:tab w:val="right" w:leader="dot" w:pos="9792"/>
            </w:tabs>
            <w:rPr>
              <w:rFonts w:asciiTheme="minorHAnsi" w:eastAsiaTheme="minorEastAsia" w:hAnsiTheme="minorHAnsi"/>
              <w:noProof/>
              <w:sz w:val="22"/>
            </w:rPr>
          </w:pPr>
          <w:hyperlink w:anchor="_Toc232455152" w:history="1">
            <w:r w:rsidR="005F17A4" w:rsidRPr="005F17A4">
              <w:rPr>
                <w:rStyle w:val="Hyperlink"/>
                <w:rFonts w:eastAsiaTheme="majorEastAsia" w:cs="Times New Roman"/>
                <w:noProof/>
              </w:rPr>
              <w:t>CHƯƠNG 4. QUÁN THÂN TRÊN THÂN — CỬA VÀO ĐẦU TIÊN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_Toc232455152 \h </w:instrText>
            </w:r>
            <w:r w:rsidR="005F17A4" w:rsidRPr="005F17A4">
              <w:rPr>
                <w:noProof/>
                <w:webHidden/>
              </w:rPr>
            </w:r>
            <w:r w:rsidR="005F17A4" w:rsidRPr="005F17A4">
              <w:rPr>
                <w:noProof/>
                <w:webHidden/>
              </w:rPr>
              <w:fldChar w:fldCharType="separate"/>
            </w:r>
            <w:r w:rsidR="00120C16">
              <w:rPr>
                <w:noProof/>
                <w:webHidden/>
              </w:rPr>
              <w:t>133</w:t>
            </w:r>
            <w:r w:rsidR="005F17A4" w:rsidRPr="005F17A4">
              <w:rPr>
                <w:noProof/>
                <w:webHidden/>
              </w:rPr>
              <w:fldChar w:fldCharType="end"/>
            </w:r>
          </w:hyperlink>
        </w:p>
        <w:p w14:paraId="1014B65B" w14:textId="60E257A7" w:rsidR="005F17A4" w:rsidRPr="005F17A4" w:rsidRDefault="003D72FC">
          <w:pPr>
            <w:pStyle w:val="TOC3"/>
            <w:tabs>
              <w:tab w:val="right" w:leader="dot" w:pos="9792"/>
            </w:tabs>
            <w:rPr>
              <w:rFonts w:asciiTheme="minorHAnsi" w:eastAsiaTheme="minorEastAsia" w:hAnsiTheme="minorHAnsi"/>
              <w:noProof/>
              <w:sz w:val="22"/>
            </w:rPr>
          </w:pPr>
          <w:hyperlink w:anchor="_Toc232455153" w:history="1">
            <w:r w:rsidR="005F17A4" w:rsidRPr="005F17A4">
              <w:rPr>
                <w:rStyle w:val="Hyperlink"/>
                <w:rFonts w:eastAsiaTheme="majorEastAsia" w:cs="Times New Roman"/>
                <w:noProof/>
              </w:rPr>
              <w:t>1. Vì sao bắt đầu từ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_Toc232455153 \h </w:instrText>
            </w:r>
            <w:r w:rsidR="005F17A4" w:rsidRPr="005F17A4">
              <w:rPr>
                <w:noProof/>
                <w:webHidden/>
              </w:rPr>
            </w:r>
            <w:r w:rsidR="005F17A4" w:rsidRPr="005F17A4">
              <w:rPr>
                <w:noProof/>
                <w:webHidden/>
              </w:rPr>
              <w:fldChar w:fldCharType="separate"/>
            </w:r>
            <w:r w:rsidR="00120C16">
              <w:rPr>
                <w:noProof/>
                <w:webHidden/>
              </w:rPr>
              <w:t>133</w:t>
            </w:r>
            <w:r w:rsidR="005F17A4" w:rsidRPr="005F17A4">
              <w:rPr>
                <w:noProof/>
                <w:webHidden/>
              </w:rPr>
              <w:fldChar w:fldCharType="end"/>
            </w:r>
          </w:hyperlink>
        </w:p>
        <w:p w14:paraId="05A4730A" w14:textId="2CB214C9" w:rsidR="005F17A4" w:rsidRPr="005F17A4" w:rsidRDefault="003D72FC">
          <w:pPr>
            <w:pStyle w:val="TOC3"/>
            <w:tabs>
              <w:tab w:val="right" w:leader="dot" w:pos="9792"/>
            </w:tabs>
            <w:rPr>
              <w:rFonts w:asciiTheme="minorHAnsi" w:eastAsiaTheme="minorEastAsia" w:hAnsiTheme="minorHAnsi"/>
              <w:noProof/>
              <w:sz w:val="22"/>
            </w:rPr>
          </w:pPr>
          <w:hyperlink w:anchor="_Toc232455154" w:history="1">
            <w:r w:rsidR="005F17A4" w:rsidRPr="005F17A4">
              <w:rPr>
                <w:rStyle w:val="Hyperlink"/>
                <w:rFonts w:eastAsiaTheme="majorEastAsia" w:cs="Times New Roman"/>
                <w:noProof/>
              </w:rPr>
              <w:t>2. Quán hơi thở: tỉnh giác với thở vô, thở ra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_Toc232455154 \h </w:instrText>
            </w:r>
            <w:r w:rsidR="005F17A4" w:rsidRPr="005F17A4">
              <w:rPr>
                <w:noProof/>
                <w:webHidden/>
              </w:rPr>
            </w:r>
            <w:r w:rsidR="005F17A4" w:rsidRPr="005F17A4">
              <w:rPr>
                <w:noProof/>
                <w:webHidden/>
              </w:rPr>
              <w:fldChar w:fldCharType="separate"/>
            </w:r>
            <w:r w:rsidR="00120C16">
              <w:rPr>
                <w:noProof/>
                <w:webHidden/>
              </w:rPr>
              <w:t>133</w:t>
            </w:r>
            <w:r w:rsidR="005F17A4" w:rsidRPr="005F17A4">
              <w:rPr>
                <w:noProof/>
                <w:webHidden/>
              </w:rPr>
              <w:fldChar w:fldCharType="end"/>
            </w:r>
          </w:hyperlink>
        </w:p>
        <w:p w14:paraId="10DE0008" w14:textId="57A5704A" w:rsidR="005F17A4" w:rsidRPr="005F17A4" w:rsidRDefault="003D72FC">
          <w:pPr>
            <w:pStyle w:val="TOC3"/>
            <w:tabs>
              <w:tab w:val="right" w:leader="dot" w:pos="9792"/>
            </w:tabs>
            <w:rPr>
              <w:rFonts w:asciiTheme="minorHAnsi" w:eastAsiaTheme="minorEastAsia" w:hAnsiTheme="minorHAnsi"/>
              <w:noProof/>
              <w:sz w:val="22"/>
            </w:rPr>
          </w:pPr>
          <w:hyperlink w:anchor="_Toc232455155" w:history="1">
            <w:r w:rsidR="005F17A4" w:rsidRPr="005F17A4">
              <w:rPr>
                <w:rStyle w:val="Hyperlink"/>
                <w:rFonts w:eastAsiaTheme="majorEastAsia"/>
                <w:bCs/>
                <w:noProof/>
              </w:rPr>
              <w:t>3. Cảm giác toàn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_Toc232455155 \h </w:instrText>
            </w:r>
            <w:r w:rsidR="005F17A4" w:rsidRPr="005F17A4">
              <w:rPr>
                <w:noProof/>
                <w:webHidden/>
              </w:rPr>
            </w:r>
            <w:r w:rsidR="005F17A4" w:rsidRPr="005F17A4">
              <w:rPr>
                <w:noProof/>
                <w:webHidden/>
              </w:rPr>
              <w:fldChar w:fldCharType="separate"/>
            </w:r>
            <w:r w:rsidR="00120C16">
              <w:rPr>
                <w:noProof/>
                <w:webHidden/>
              </w:rPr>
              <w:t>134</w:t>
            </w:r>
            <w:r w:rsidR="005F17A4" w:rsidRPr="005F17A4">
              <w:rPr>
                <w:noProof/>
                <w:webHidden/>
              </w:rPr>
              <w:fldChar w:fldCharType="end"/>
            </w:r>
          </w:hyperlink>
        </w:p>
        <w:p w14:paraId="2FB3EBA1" w14:textId="086B2437" w:rsidR="005F17A4" w:rsidRPr="005F17A4" w:rsidRDefault="003D72FC">
          <w:pPr>
            <w:pStyle w:val="TOC3"/>
            <w:tabs>
              <w:tab w:val="right" w:leader="dot" w:pos="9792"/>
            </w:tabs>
            <w:rPr>
              <w:rFonts w:asciiTheme="minorHAnsi" w:eastAsiaTheme="minorEastAsia" w:hAnsiTheme="minorHAnsi"/>
              <w:noProof/>
              <w:sz w:val="22"/>
            </w:rPr>
          </w:pPr>
          <w:hyperlink w:anchor="_Toc232455156" w:history="1">
            <w:r w:rsidR="005F17A4" w:rsidRPr="005F17A4">
              <w:rPr>
                <w:rStyle w:val="Hyperlink"/>
                <w:rFonts w:eastAsiaTheme="majorEastAsia"/>
                <w:bCs/>
                <w:noProof/>
              </w:rPr>
              <w:t>4. An tịnh toàn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_Toc232455156 \h </w:instrText>
            </w:r>
            <w:r w:rsidR="005F17A4" w:rsidRPr="005F17A4">
              <w:rPr>
                <w:noProof/>
                <w:webHidden/>
              </w:rPr>
            </w:r>
            <w:r w:rsidR="005F17A4" w:rsidRPr="005F17A4">
              <w:rPr>
                <w:noProof/>
                <w:webHidden/>
              </w:rPr>
              <w:fldChar w:fldCharType="separate"/>
            </w:r>
            <w:r w:rsidR="00120C16">
              <w:rPr>
                <w:noProof/>
                <w:webHidden/>
              </w:rPr>
              <w:t>134</w:t>
            </w:r>
            <w:r w:rsidR="005F17A4" w:rsidRPr="005F17A4">
              <w:rPr>
                <w:noProof/>
                <w:webHidden/>
              </w:rPr>
              <w:fldChar w:fldCharType="end"/>
            </w:r>
          </w:hyperlink>
        </w:p>
        <w:p w14:paraId="24634639" w14:textId="1E729F58" w:rsidR="005F17A4" w:rsidRPr="005F17A4" w:rsidRDefault="003D72FC">
          <w:pPr>
            <w:pStyle w:val="TOC3"/>
            <w:tabs>
              <w:tab w:val="right" w:leader="dot" w:pos="9792"/>
            </w:tabs>
            <w:rPr>
              <w:rFonts w:asciiTheme="minorHAnsi" w:eastAsiaTheme="minorEastAsia" w:hAnsiTheme="minorHAnsi"/>
              <w:noProof/>
              <w:sz w:val="22"/>
            </w:rPr>
          </w:pPr>
          <w:hyperlink w:anchor="_Toc232455157" w:history="1">
            <w:r w:rsidR="005F17A4" w:rsidRPr="005F17A4">
              <w:rPr>
                <w:rStyle w:val="Hyperlink"/>
                <w:rFonts w:eastAsiaTheme="majorEastAsia"/>
                <w:bCs/>
                <w:noProof/>
              </w:rPr>
              <w:t>5. Quán nội thân, ngoại thân, nội ngoại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_Toc232455157 \h </w:instrText>
            </w:r>
            <w:r w:rsidR="005F17A4" w:rsidRPr="005F17A4">
              <w:rPr>
                <w:noProof/>
                <w:webHidden/>
              </w:rPr>
            </w:r>
            <w:r w:rsidR="005F17A4" w:rsidRPr="005F17A4">
              <w:rPr>
                <w:noProof/>
                <w:webHidden/>
              </w:rPr>
              <w:fldChar w:fldCharType="separate"/>
            </w:r>
            <w:r w:rsidR="00120C16">
              <w:rPr>
                <w:noProof/>
                <w:webHidden/>
              </w:rPr>
              <w:t>135</w:t>
            </w:r>
            <w:r w:rsidR="005F17A4" w:rsidRPr="005F17A4">
              <w:rPr>
                <w:noProof/>
                <w:webHidden/>
              </w:rPr>
              <w:fldChar w:fldCharType="end"/>
            </w:r>
          </w:hyperlink>
        </w:p>
        <w:p w14:paraId="0F89BE2B" w14:textId="76DC3F84" w:rsidR="005F17A4" w:rsidRPr="005F17A4" w:rsidRDefault="003D72FC">
          <w:pPr>
            <w:pStyle w:val="TOC3"/>
            <w:tabs>
              <w:tab w:val="right" w:leader="dot" w:pos="9792"/>
            </w:tabs>
            <w:rPr>
              <w:rFonts w:asciiTheme="minorHAnsi" w:eastAsiaTheme="minorEastAsia" w:hAnsiTheme="minorHAnsi"/>
              <w:noProof/>
              <w:sz w:val="22"/>
            </w:rPr>
          </w:pPr>
          <w:hyperlink w:anchor="_Toc232455158" w:history="1">
            <w:r w:rsidR="005F17A4" w:rsidRPr="005F17A4">
              <w:rPr>
                <w:rStyle w:val="Hyperlink"/>
                <w:rFonts w:eastAsiaTheme="majorEastAsia"/>
                <w:bCs/>
                <w:noProof/>
              </w:rPr>
              <w:t>6. Quán tánh sanh khởi, tánh diệt tận, tánh sanh diệt trên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_Toc232455158 \h </w:instrText>
            </w:r>
            <w:r w:rsidR="005F17A4" w:rsidRPr="005F17A4">
              <w:rPr>
                <w:noProof/>
                <w:webHidden/>
              </w:rPr>
            </w:r>
            <w:r w:rsidR="005F17A4" w:rsidRPr="005F17A4">
              <w:rPr>
                <w:noProof/>
                <w:webHidden/>
              </w:rPr>
              <w:fldChar w:fldCharType="separate"/>
            </w:r>
            <w:r w:rsidR="00120C16">
              <w:rPr>
                <w:noProof/>
                <w:webHidden/>
              </w:rPr>
              <w:t>135</w:t>
            </w:r>
            <w:r w:rsidR="005F17A4" w:rsidRPr="005F17A4">
              <w:rPr>
                <w:noProof/>
                <w:webHidden/>
              </w:rPr>
              <w:fldChar w:fldCharType="end"/>
            </w:r>
          </w:hyperlink>
        </w:p>
        <w:p w14:paraId="325139B6" w14:textId="3DFB8EC5" w:rsidR="005F17A4" w:rsidRPr="005F17A4" w:rsidRDefault="003D72FC">
          <w:pPr>
            <w:pStyle w:val="TOC3"/>
            <w:tabs>
              <w:tab w:val="right" w:leader="dot" w:pos="9792"/>
            </w:tabs>
            <w:rPr>
              <w:rFonts w:asciiTheme="minorHAnsi" w:eastAsiaTheme="minorEastAsia" w:hAnsiTheme="minorHAnsi"/>
              <w:noProof/>
              <w:sz w:val="22"/>
            </w:rPr>
          </w:pPr>
          <w:hyperlink w:anchor="_Toc232455159" w:history="1">
            <w:r w:rsidR="005F17A4" w:rsidRPr="005F17A4">
              <w:rPr>
                <w:rStyle w:val="Hyperlink"/>
                <w:rFonts w:eastAsiaTheme="majorEastAsia"/>
                <w:bCs/>
                <w:noProof/>
              </w:rPr>
              <w:t>7. “Có thân đây” — đỉnh cao của quán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_Toc232455159 \h </w:instrText>
            </w:r>
            <w:r w:rsidR="005F17A4" w:rsidRPr="005F17A4">
              <w:rPr>
                <w:noProof/>
                <w:webHidden/>
              </w:rPr>
            </w:r>
            <w:r w:rsidR="005F17A4" w:rsidRPr="005F17A4">
              <w:rPr>
                <w:noProof/>
                <w:webHidden/>
              </w:rPr>
              <w:fldChar w:fldCharType="separate"/>
            </w:r>
            <w:r w:rsidR="00120C16">
              <w:rPr>
                <w:noProof/>
                <w:webHidden/>
              </w:rPr>
              <w:t>135</w:t>
            </w:r>
            <w:r w:rsidR="005F17A4" w:rsidRPr="005F17A4">
              <w:rPr>
                <w:noProof/>
                <w:webHidden/>
              </w:rPr>
              <w:fldChar w:fldCharType="end"/>
            </w:r>
          </w:hyperlink>
        </w:p>
        <w:p w14:paraId="711FB688" w14:textId="1569C5AF" w:rsidR="005F17A4" w:rsidRPr="005F17A4" w:rsidRDefault="003D72FC">
          <w:pPr>
            <w:pStyle w:val="TOC3"/>
            <w:tabs>
              <w:tab w:val="right" w:leader="dot" w:pos="9792"/>
            </w:tabs>
            <w:rPr>
              <w:rFonts w:asciiTheme="minorHAnsi" w:eastAsiaTheme="minorEastAsia" w:hAnsiTheme="minorHAnsi"/>
              <w:noProof/>
              <w:sz w:val="22"/>
            </w:rPr>
          </w:pPr>
          <w:hyperlink w:anchor="_Toc232455160" w:history="1">
            <w:r w:rsidR="005F17A4" w:rsidRPr="005F17A4">
              <w:rPr>
                <w:rStyle w:val="Hyperlink"/>
                <w:rFonts w:eastAsiaTheme="majorEastAsia"/>
                <w:bCs/>
                <w:noProof/>
              </w:rPr>
              <w:t>8. Quán oai nghi: đi, đứng, ngồi, nằm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_Toc232455160 \h </w:instrText>
            </w:r>
            <w:r w:rsidR="005F17A4" w:rsidRPr="005F17A4">
              <w:rPr>
                <w:noProof/>
                <w:webHidden/>
              </w:rPr>
            </w:r>
            <w:r w:rsidR="005F17A4" w:rsidRPr="005F17A4">
              <w:rPr>
                <w:noProof/>
                <w:webHidden/>
              </w:rPr>
              <w:fldChar w:fldCharType="separate"/>
            </w:r>
            <w:r w:rsidR="00120C16">
              <w:rPr>
                <w:noProof/>
                <w:webHidden/>
              </w:rPr>
              <w:t>136</w:t>
            </w:r>
            <w:r w:rsidR="005F17A4" w:rsidRPr="005F17A4">
              <w:rPr>
                <w:noProof/>
                <w:webHidden/>
              </w:rPr>
              <w:fldChar w:fldCharType="end"/>
            </w:r>
          </w:hyperlink>
        </w:p>
        <w:p w14:paraId="68AA812E" w14:textId="226478CF" w:rsidR="005F17A4" w:rsidRPr="005F17A4" w:rsidRDefault="003D72FC">
          <w:pPr>
            <w:pStyle w:val="TOC3"/>
            <w:tabs>
              <w:tab w:val="right" w:leader="dot" w:pos="9792"/>
            </w:tabs>
            <w:rPr>
              <w:rFonts w:asciiTheme="minorHAnsi" w:eastAsiaTheme="minorEastAsia" w:hAnsiTheme="minorHAnsi"/>
              <w:noProof/>
              <w:sz w:val="22"/>
            </w:rPr>
          </w:pPr>
          <w:hyperlink w:anchor="_Toc232455161" w:history="1">
            <w:r w:rsidR="005F17A4" w:rsidRPr="005F17A4">
              <w:rPr>
                <w:rStyle w:val="Hyperlink"/>
                <w:rFonts w:eastAsiaTheme="majorEastAsia"/>
                <w:bCs/>
                <w:noProof/>
              </w:rPr>
              <w:t>9. Tỉnh giác trong mọi việc đang làm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_Toc232455161 \h </w:instrText>
            </w:r>
            <w:r w:rsidR="005F17A4" w:rsidRPr="005F17A4">
              <w:rPr>
                <w:noProof/>
                <w:webHidden/>
              </w:rPr>
            </w:r>
            <w:r w:rsidR="005F17A4" w:rsidRPr="005F17A4">
              <w:rPr>
                <w:noProof/>
                <w:webHidden/>
              </w:rPr>
              <w:fldChar w:fldCharType="separate"/>
            </w:r>
            <w:r w:rsidR="00120C16">
              <w:rPr>
                <w:noProof/>
                <w:webHidden/>
              </w:rPr>
              <w:t>136</w:t>
            </w:r>
            <w:r w:rsidR="005F17A4" w:rsidRPr="005F17A4">
              <w:rPr>
                <w:noProof/>
                <w:webHidden/>
              </w:rPr>
              <w:fldChar w:fldCharType="end"/>
            </w:r>
          </w:hyperlink>
        </w:p>
        <w:p w14:paraId="702AB2A0" w14:textId="2F00756E" w:rsidR="005F17A4" w:rsidRPr="005F17A4" w:rsidRDefault="003D72FC">
          <w:pPr>
            <w:pStyle w:val="TOC3"/>
            <w:tabs>
              <w:tab w:val="right" w:leader="dot" w:pos="9792"/>
            </w:tabs>
            <w:rPr>
              <w:rFonts w:asciiTheme="minorHAnsi" w:eastAsiaTheme="minorEastAsia" w:hAnsiTheme="minorHAnsi"/>
              <w:noProof/>
              <w:sz w:val="22"/>
            </w:rPr>
          </w:pPr>
          <w:hyperlink w:anchor="_Toc232455162" w:history="1">
            <w:r w:rsidR="005F17A4" w:rsidRPr="005F17A4">
              <w:rPr>
                <w:rStyle w:val="Hyperlink"/>
                <w:rFonts w:eastAsiaTheme="majorEastAsia"/>
                <w:bCs/>
                <w:noProof/>
              </w:rPr>
              <w:t>10. Quán bất tịnh của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_Toc232455162 \h </w:instrText>
            </w:r>
            <w:r w:rsidR="005F17A4" w:rsidRPr="005F17A4">
              <w:rPr>
                <w:noProof/>
                <w:webHidden/>
              </w:rPr>
            </w:r>
            <w:r w:rsidR="005F17A4" w:rsidRPr="005F17A4">
              <w:rPr>
                <w:noProof/>
                <w:webHidden/>
              </w:rPr>
              <w:fldChar w:fldCharType="separate"/>
            </w:r>
            <w:r w:rsidR="00120C16">
              <w:rPr>
                <w:noProof/>
                <w:webHidden/>
              </w:rPr>
              <w:t>136</w:t>
            </w:r>
            <w:r w:rsidR="005F17A4" w:rsidRPr="005F17A4">
              <w:rPr>
                <w:noProof/>
                <w:webHidden/>
              </w:rPr>
              <w:fldChar w:fldCharType="end"/>
            </w:r>
          </w:hyperlink>
        </w:p>
        <w:p w14:paraId="31139A10" w14:textId="5908BE51" w:rsidR="005F17A4" w:rsidRPr="005F17A4" w:rsidRDefault="003D72FC">
          <w:pPr>
            <w:pStyle w:val="TOC3"/>
            <w:tabs>
              <w:tab w:val="right" w:leader="dot" w:pos="9792"/>
            </w:tabs>
            <w:rPr>
              <w:rFonts w:asciiTheme="minorHAnsi" w:eastAsiaTheme="minorEastAsia" w:hAnsiTheme="minorHAnsi"/>
              <w:noProof/>
              <w:sz w:val="22"/>
            </w:rPr>
          </w:pPr>
          <w:hyperlink w:anchor="_Toc232455163" w:history="1">
            <w:r w:rsidR="005F17A4" w:rsidRPr="005F17A4">
              <w:rPr>
                <w:rStyle w:val="Hyperlink"/>
                <w:rFonts w:eastAsiaTheme="majorEastAsia"/>
                <w:bCs/>
                <w:noProof/>
              </w:rPr>
              <w:t>11. Quán bốn đại trong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_Toc232455163 \h </w:instrText>
            </w:r>
            <w:r w:rsidR="005F17A4" w:rsidRPr="005F17A4">
              <w:rPr>
                <w:noProof/>
                <w:webHidden/>
              </w:rPr>
            </w:r>
            <w:r w:rsidR="005F17A4" w:rsidRPr="005F17A4">
              <w:rPr>
                <w:noProof/>
                <w:webHidden/>
              </w:rPr>
              <w:fldChar w:fldCharType="separate"/>
            </w:r>
            <w:r w:rsidR="00120C16">
              <w:rPr>
                <w:noProof/>
                <w:webHidden/>
              </w:rPr>
              <w:t>137</w:t>
            </w:r>
            <w:r w:rsidR="005F17A4" w:rsidRPr="005F17A4">
              <w:rPr>
                <w:noProof/>
                <w:webHidden/>
              </w:rPr>
              <w:fldChar w:fldCharType="end"/>
            </w:r>
          </w:hyperlink>
        </w:p>
        <w:p w14:paraId="580A2E0E" w14:textId="45D96504" w:rsidR="005F17A4" w:rsidRPr="005F17A4" w:rsidRDefault="003D72FC">
          <w:pPr>
            <w:pStyle w:val="TOC3"/>
            <w:tabs>
              <w:tab w:val="right" w:leader="dot" w:pos="9792"/>
            </w:tabs>
            <w:rPr>
              <w:rFonts w:asciiTheme="minorHAnsi" w:eastAsiaTheme="minorEastAsia" w:hAnsiTheme="minorHAnsi"/>
              <w:noProof/>
              <w:sz w:val="22"/>
            </w:rPr>
          </w:pPr>
          <w:hyperlink w:anchor="_Toc232455164" w:history="1">
            <w:r w:rsidR="005F17A4" w:rsidRPr="005F17A4">
              <w:rPr>
                <w:rStyle w:val="Hyperlink"/>
                <w:rFonts w:eastAsiaTheme="majorEastAsia"/>
                <w:bCs/>
                <w:noProof/>
              </w:rPr>
              <w:t>12. Quán thân trong nghĩa địa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_Toc232455164 \h </w:instrText>
            </w:r>
            <w:r w:rsidR="005F17A4" w:rsidRPr="005F17A4">
              <w:rPr>
                <w:noProof/>
                <w:webHidden/>
              </w:rPr>
            </w:r>
            <w:r w:rsidR="005F17A4" w:rsidRPr="005F17A4">
              <w:rPr>
                <w:noProof/>
                <w:webHidden/>
              </w:rPr>
              <w:fldChar w:fldCharType="separate"/>
            </w:r>
            <w:r w:rsidR="00120C16">
              <w:rPr>
                <w:noProof/>
                <w:webHidden/>
              </w:rPr>
              <w:t>137</w:t>
            </w:r>
            <w:r w:rsidR="005F17A4" w:rsidRPr="005F17A4">
              <w:rPr>
                <w:noProof/>
                <w:webHidden/>
              </w:rPr>
              <w:fldChar w:fldCharType="end"/>
            </w:r>
          </w:hyperlink>
        </w:p>
        <w:p w14:paraId="1995AB8D" w14:textId="1E5439AF" w:rsidR="005F17A4" w:rsidRPr="005F17A4" w:rsidRDefault="003D72FC">
          <w:pPr>
            <w:pStyle w:val="TOC3"/>
            <w:tabs>
              <w:tab w:val="right" w:leader="dot" w:pos="9792"/>
            </w:tabs>
            <w:rPr>
              <w:rFonts w:asciiTheme="minorHAnsi" w:eastAsiaTheme="minorEastAsia" w:hAnsiTheme="minorHAnsi"/>
              <w:noProof/>
              <w:sz w:val="22"/>
            </w:rPr>
          </w:pPr>
          <w:hyperlink w:anchor="_Toc232455165" w:history="1">
            <w:r w:rsidR="005F17A4" w:rsidRPr="005F17A4">
              <w:rPr>
                <w:rStyle w:val="Hyperlink"/>
                <w:rFonts w:eastAsiaTheme="majorEastAsia"/>
                <w:bCs/>
                <w:noProof/>
              </w:rPr>
              <w:t>13. Đạo lộ quán thân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_Toc232455165 \h </w:instrText>
            </w:r>
            <w:r w:rsidR="005F17A4" w:rsidRPr="005F17A4">
              <w:rPr>
                <w:noProof/>
                <w:webHidden/>
              </w:rPr>
            </w:r>
            <w:r w:rsidR="005F17A4" w:rsidRPr="005F17A4">
              <w:rPr>
                <w:noProof/>
                <w:webHidden/>
              </w:rPr>
              <w:fldChar w:fldCharType="separate"/>
            </w:r>
            <w:r w:rsidR="00120C16">
              <w:rPr>
                <w:noProof/>
                <w:webHidden/>
              </w:rPr>
              <w:t>138</w:t>
            </w:r>
            <w:r w:rsidR="005F17A4" w:rsidRPr="005F17A4">
              <w:rPr>
                <w:noProof/>
                <w:webHidden/>
              </w:rPr>
              <w:fldChar w:fldCharType="end"/>
            </w:r>
          </w:hyperlink>
        </w:p>
        <w:p w14:paraId="1DE2F93F" w14:textId="43FB6561" w:rsidR="005F17A4" w:rsidRPr="005F17A4" w:rsidRDefault="003D72FC">
          <w:pPr>
            <w:pStyle w:val="TOC2"/>
            <w:tabs>
              <w:tab w:val="right" w:leader="dot" w:pos="9792"/>
            </w:tabs>
            <w:rPr>
              <w:rFonts w:asciiTheme="minorHAnsi" w:eastAsiaTheme="minorEastAsia" w:hAnsiTheme="minorHAnsi"/>
              <w:noProof/>
              <w:sz w:val="22"/>
            </w:rPr>
          </w:pPr>
          <w:hyperlink w:anchor="_Toc232455166" w:history="1">
            <w:r w:rsidR="005F17A4" w:rsidRPr="005F17A4">
              <w:rPr>
                <w:rStyle w:val="Hyperlink"/>
                <w:rFonts w:eastAsiaTheme="majorEastAsia" w:cs="Times New Roman"/>
                <w:noProof/>
              </w:rPr>
              <w:t>KỆ TÓM TẮT CHƯƠNG 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_Toc232455166 \h </w:instrText>
            </w:r>
            <w:r w:rsidR="005F17A4" w:rsidRPr="005F17A4">
              <w:rPr>
                <w:noProof/>
                <w:webHidden/>
              </w:rPr>
            </w:r>
            <w:r w:rsidR="005F17A4" w:rsidRPr="005F17A4">
              <w:rPr>
                <w:noProof/>
                <w:webHidden/>
              </w:rPr>
              <w:fldChar w:fldCharType="separate"/>
            </w:r>
            <w:r w:rsidR="00120C16">
              <w:rPr>
                <w:noProof/>
                <w:webHidden/>
              </w:rPr>
              <w:t>138</w:t>
            </w:r>
            <w:r w:rsidR="005F17A4" w:rsidRPr="005F17A4">
              <w:rPr>
                <w:noProof/>
                <w:webHidden/>
              </w:rPr>
              <w:fldChar w:fldCharType="end"/>
            </w:r>
          </w:hyperlink>
        </w:p>
        <w:p w14:paraId="2780A222" w14:textId="5871A2E7" w:rsidR="005F17A4" w:rsidRPr="005F17A4" w:rsidRDefault="003D72FC">
          <w:pPr>
            <w:pStyle w:val="TOC2"/>
            <w:tabs>
              <w:tab w:val="right" w:leader="dot" w:pos="9792"/>
            </w:tabs>
            <w:rPr>
              <w:rFonts w:asciiTheme="minorHAnsi" w:eastAsiaTheme="minorEastAsia" w:hAnsiTheme="minorHAnsi"/>
              <w:noProof/>
              <w:sz w:val="22"/>
            </w:rPr>
          </w:pPr>
          <w:hyperlink w:anchor="_Toc232455167" w:history="1">
            <w:r w:rsidR="005F17A4" w:rsidRPr="005F17A4">
              <w:rPr>
                <w:rStyle w:val="Hyperlink"/>
                <w:rFonts w:eastAsiaTheme="majorEastAsia" w:cs="Times New Roman"/>
                <w:noProof/>
              </w:rPr>
              <w:t>SƠ ĐỒ TÓM LƯỢC CHƯƠNG 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_Toc232455167 \h </w:instrText>
            </w:r>
            <w:r w:rsidR="005F17A4" w:rsidRPr="005F17A4">
              <w:rPr>
                <w:noProof/>
                <w:webHidden/>
              </w:rPr>
            </w:r>
            <w:r w:rsidR="005F17A4" w:rsidRPr="005F17A4">
              <w:rPr>
                <w:noProof/>
                <w:webHidden/>
              </w:rPr>
              <w:fldChar w:fldCharType="separate"/>
            </w:r>
            <w:r w:rsidR="00120C16">
              <w:rPr>
                <w:noProof/>
                <w:webHidden/>
              </w:rPr>
              <w:t>139</w:t>
            </w:r>
            <w:r w:rsidR="005F17A4" w:rsidRPr="005F17A4">
              <w:rPr>
                <w:noProof/>
                <w:webHidden/>
              </w:rPr>
              <w:fldChar w:fldCharType="end"/>
            </w:r>
          </w:hyperlink>
        </w:p>
        <w:p w14:paraId="0CD8A754" w14:textId="3E486A18" w:rsidR="005F17A4" w:rsidRPr="005F17A4" w:rsidRDefault="003D72FC">
          <w:pPr>
            <w:pStyle w:val="TOC2"/>
            <w:tabs>
              <w:tab w:val="right" w:leader="dot" w:pos="9792"/>
            </w:tabs>
            <w:rPr>
              <w:rFonts w:asciiTheme="minorHAnsi" w:eastAsiaTheme="minorEastAsia" w:hAnsiTheme="minorHAnsi"/>
              <w:noProof/>
              <w:sz w:val="22"/>
            </w:rPr>
          </w:pPr>
          <w:hyperlink w:anchor="_Toc232455168" w:history="1">
            <w:r w:rsidR="005F17A4" w:rsidRPr="005F17A4">
              <w:rPr>
                <w:rStyle w:val="Hyperlink"/>
                <w:rFonts w:eastAsiaTheme="majorEastAsia" w:cs="Times New Roman"/>
                <w:noProof/>
              </w:rPr>
              <w:t>CHƯƠNG 5. QUÁN THỌ TRÊN CÁC THỌ — CẢM GIÁC LÀ THỌ, THỌ LÀ CỬA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_Toc232455168 \h </w:instrText>
            </w:r>
            <w:r w:rsidR="005F17A4" w:rsidRPr="005F17A4">
              <w:rPr>
                <w:noProof/>
                <w:webHidden/>
              </w:rPr>
            </w:r>
            <w:r w:rsidR="005F17A4" w:rsidRPr="005F17A4">
              <w:rPr>
                <w:noProof/>
                <w:webHidden/>
              </w:rPr>
              <w:fldChar w:fldCharType="separate"/>
            </w:r>
            <w:r w:rsidR="00120C16">
              <w:rPr>
                <w:noProof/>
                <w:webHidden/>
              </w:rPr>
              <w:t>140</w:t>
            </w:r>
            <w:r w:rsidR="005F17A4" w:rsidRPr="005F17A4">
              <w:rPr>
                <w:noProof/>
                <w:webHidden/>
              </w:rPr>
              <w:fldChar w:fldCharType="end"/>
            </w:r>
          </w:hyperlink>
        </w:p>
        <w:p w14:paraId="6E980519" w14:textId="518A01A0" w:rsidR="005F17A4" w:rsidRPr="005F17A4" w:rsidRDefault="003D72FC">
          <w:pPr>
            <w:pStyle w:val="TOC3"/>
            <w:tabs>
              <w:tab w:val="right" w:leader="dot" w:pos="9792"/>
            </w:tabs>
            <w:rPr>
              <w:rFonts w:asciiTheme="minorHAnsi" w:eastAsiaTheme="minorEastAsia" w:hAnsiTheme="minorHAnsi"/>
              <w:noProof/>
              <w:sz w:val="22"/>
            </w:rPr>
          </w:pPr>
          <w:hyperlink w:anchor="_Toc232455169" w:history="1">
            <w:r w:rsidR="005F17A4" w:rsidRPr="005F17A4">
              <w:rPr>
                <w:rStyle w:val="Hyperlink"/>
                <w:rFonts w:eastAsiaTheme="majorEastAsia" w:cs="Times New Roman"/>
                <w:noProof/>
              </w:rPr>
              <w:t>1. Cảm giác là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_Toc232455169 \h </w:instrText>
            </w:r>
            <w:r w:rsidR="005F17A4" w:rsidRPr="005F17A4">
              <w:rPr>
                <w:noProof/>
                <w:webHidden/>
              </w:rPr>
            </w:r>
            <w:r w:rsidR="005F17A4" w:rsidRPr="005F17A4">
              <w:rPr>
                <w:noProof/>
                <w:webHidden/>
              </w:rPr>
              <w:fldChar w:fldCharType="separate"/>
            </w:r>
            <w:r w:rsidR="00120C16">
              <w:rPr>
                <w:noProof/>
                <w:webHidden/>
              </w:rPr>
              <w:t>140</w:t>
            </w:r>
            <w:r w:rsidR="005F17A4" w:rsidRPr="005F17A4">
              <w:rPr>
                <w:noProof/>
                <w:webHidden/>
              </w:rPr>
              <w:fldChar w:fldCharType="end"/>
            </w:r>
          </w:hyperlink>
        </w:p>
        <w:p w14:paraId="59088A24" w14:textId="157DCB18" w:rsidR="005F17A4" w:rsidRPr="005F17A4" w:rsidRDefault="003D72FC">
          <w:pPr>
            <w:pStyle w:val="TOC3"/>
            <w:tabs>
              <w:tab w:val="right" w:leader="dot" w:pos="9792"/>
            </w:tabs>
            <w:rPr>
              <w:rFonts w:asciiTheme="minorHAnsi" w:eastAsiaTheme="minorEastAsia" w:hAnsiTheme="minorHAnsi"/>
              <w:noProof/>
              <w:sz w:val="22"/>
            </w:rPr>
          </w:pPr>
          <w:hyperlink w:anchor="_Toc232455170" w:history="1">
            <w:r w:rsidR="005F17A4" w:rsidRPr="005F17A4">
              <w:rPr>
                <w:rStyle w:val="Hyperlink"/>
                <w:rFonts w:eastAsiaTheme="majorEastAsia" w:cs="Times New Roman"/>
                <w:noProof/>
              </w:rPr>
              <w:t>2. Thọ thuộc vật chất và không thuộc vật chất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_Toc232455170 \h </w:instrText>
            </w:r>
            <w:r w:rsidR="005F17A4" w:rsidRPr="005F17A4">
              <w:rPr>
                <w:noProof/>
                <w:webHidden/>
              </w:rPr>
            </w:r>
            <w:r w:rsidR="005F17A4" w:rsidRPr="005F17A4">
              <w:rPr>
                <w:noProof/>
                <w:webHidden/>
              </w:rPr>
              <w:fldChar w:fldCharType="separate"/>
            </w:r>
            <w:r w:rsidR="00120C16">
              <w:rPr>
                <w:noProof/>
                <w:webHidden/>
              </w:rPr>
              <w:t>140</w:t>
            </w:r>
            <w:r w:rsidR="005F17A4" w:rsidRPr="005F17A4">
              <w:rPr>
                <w:noProof/>
                <w:webHidden/>
              </w:rPr>
              <w:fldChar w:fldCharType="end"/>
            </w:r>
          </w:hyperlink>
        </w:p>
        <w:p w14:paraId="37A85CDF" w14:textId="13075F81" w:rsidR="005F17A4" w:rsidRPr="005F17A4" w:rsidRDefault="003D72FC">
          <w:pPr>
            <w:pStyle w:val="TOC3"/>
            <w:tabs>
              <w:tab w:val="right" w:leader="dot" w:pos="9792"/>
            </w:tabs>
            <w:rPr>
              <w:rFonts w:asciiTheme="minorHAnsi" w:eastAsiaTheme="minorEastAsia" w:hAnsiTheme="minorHAnsi"/>
              <w:noProof/>
              <w:sz w:val="22"/>
            </w:rPr>
          </w:pPr>
          <w:hyperlink w:anchor="_Toc232455171" w:history="1">
            <w:r w:rsidR="005F17A4" w:rsidRPr="005F17A4">
              <w:rPr>
                <w:rStyle w:val="Hyperlink"/>
                <w:rFonts w:eastAsiaTheme="majorEastAsia" w:cs="Times New Roman"/>
                <w:noProof/>
              </w:rPr>
              <w:t>3. Quán nội thọ, ngoại thọ, nội ngoại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_Toc232455171 \h </w:instrText>
            </w:r>
            <w:r w:rsidR="005F17A4" w:rsidRPr="005F17A4">
              <w:rPr>
                <w:noProof/>
                <w:webHidden/>
              </w:rPr>
            </w:r>
            <w:r w:rsidR="005F17A4" w:rsidRPr="005F17A4">
              <w:rPr>
                <w:noProof/>
                <w:webHidden/>
              </w:rPr>
              <w:fldChar w:fldCharType="separate"/>
            </w:r>
            <w:r w:rsidR="00120C16">
              <w:rPr>
                <w:noProof/>
                <w:webHidden/>
              </w:rPr>
              <w:t>141</w:t>
            </w:r>
            <w:r w:rsidR="005F17A4" w:rsidRPr="005F17A4">
              <w:rPr>
                <w:noProof/>
                <w:webHidden/>
              </w:rPr>
              <w:fldChar w:fldCharType="end"/>
            </w:r>
          </w:hyperlink>
        </w:p>
        <w:p w14:paraId="50FFB007" w14:textId="7DB62DC9" w:rsidR="005F17A4" w:rsidRPr="005F17A4" w:rsidRDefault="003D72FC">
          <w:pPr>
            <w:pStyle w:val="TOC3"/>
            <w:tabs>
              <w:tab w:val="right" w:leader="dot" w:pos="9792"/>
            </w:tabs>
            <w:rPr>
              <w:rFonts w:asciiTheme="minorHAnsi" w:eastAsiaTheme="minorEastAsia" w:hAnsiTheme="minorHAnsi"/>
              <w:noProof/>
              <w:sz w:val="22"/>
            </w:rPr>
          </w:pPr>
          <w:hyperlink w:anchor="_Toc232455172" w:history="1">
            <w:r w:rsidR="005F17A4" w:rsidRPr="005F17A4">
              <w:rPr>
                <w:rStyle w:val="Hyperlink"/>
                <w:rFonts w:eastAsiaTheme="majorEastAsia" w:cs="Times New Roman"/>
                <w:noProof/>
              </w:rPr>
              <w:t>4. Quán tánh sanh khởi, tánh diệt tận, tánh sanh diệt trên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_Toc232455172 \h </w:instrText>
            </w:r>
            <w:r w:rsidR="005F17A4" w:rsidRPr="005F17A4">
              <w:rPr>
                <w:noProof/>
                <w:webHidden/>
              </w:rPr>
            </w:r>
            <w:r w:rsidR="005F17A4" w:rsidRPr="005F17A4">
              <w:rPr>
                <w:noProof/>
                <w:webHidden/>
              </w:rPr>
              <w:fldChar w:fldCharType="separate"/>
            </w:r>
            <w:r w:rsidR="00120C16">
              <w:rPr>
                <w:noProof/>
                <w:webHidden/>
              </w:rPr>
              <w:t>141</w:t>
            </w:r>
            <w:r w:rsidR="005F17A4" w:rsidRPr="005F17A4">
              <w:rPr>
                <w:noProof/>
                <w:webHidden/>
              </w:rPr>
              <w:fldChar w:fldCharType="end"/>
            </w:r>
          </w:hyperlink>
        </w:p>
        <w:p w14:paraId="7C10CE49" w14:textId="26CFB221" w:rsidR="005F17A4" w:rsidRPr="005F17A4" w:rsidRDefault="003D72FC">
          <w:pPr>
            <w:pStyle w:val="TOC3"/>
            <w:tabs>
              <w:tab w:val="right" w:leader="dot" w:pos="9792"/>
            </w:tabs>
            <w:rPr>
              <w:rFonts w:asciiTheme="minorHAnsi" w:eastAsiaTheme="minorEastAsia" w:hAnsiTheme="minorHAnsi"/>
              <w:noProof/>
              <w:sz w:val="22"/>
            </w:rPr>
          </w:pPr>
          <w:hyperlink w:anchor="_Toc232455173" w:history="1">
            <w:r w:rsidR="005F17A4" w:rsidRPr="005F17A4">
              <w:rPr>
                <w:rStyle w:val="Hyperlink"/>
                <w:rFonts w:eastAsiaTheme="majorEastAsia" w:cs="Times New Roman"/>
                <w:noProof/>
              </w:rPr>
              <w:t>5. “Có thọ đây” — không nắm giữ cảm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_Toc232455173 \h </w:instrText>
            </w:r>
            <w:r w:rsidR="005F17A4" w:rsidRPr="005F17A4">
              <w:rPr>
                <w:noProof/>
                <w:webHidden/>
              </w:rPr>
            </w:r>
            <w:r w:rsidR="005F17A4" w:rsidRPr="005F17A4">
              <w:rPr>
                <w:noProof/>
                <w:webHidden/>
              </w:rPr>
              <w:fldChar w:fldCharType="separate"/>
            </w:r>
            <w:r w:rsidR="00120C16">
              <w:rPr>
                <w:noProof/>
                <w:webHidden/>
              </w:rPr>
              <w:t>142</w:t>
            </w:r>
            <w:r w:rsidR="005F17A4" w:rsidRPr="005F17A4">
              <w:rPr>
                <w:noProof/>
                <w:webHidden/>
              </w:rPr>
              <w:fldChar w:fldCharType="end"/>
            </w:r>
          </w:hyperlink>
        </w:p>
        <w:p w14:paraId="2BC6CD3E" w14:textId="2DDE2A41" w:rsidR="005F17A4" w:rsidRPr="005F17A4" w:rsidRDefault="003D72FC">
          <w:pPr>
            <w:pStyle w:val="TOC3"/>
            <w:tabs>
              <w:tab w:val="right" w:leader="dot" w:pos="9792"/>
            </w:tabs>
            <w:rPr>
              <w:rFonts w:asciiTheme="minorHAnsi" w:eastAsiaTheme="minorEastAsia" w:hAnsiTheme="minorHAnsi"/>
              <w:noProof/>
              <w:sz w:val="22"/>
            </w:rPr>
          </w:pPr>
          <w:hyperlink w:anchor="_Toc232455174" w:history="1">
            <w:r w:rsidR="005F17A4" w:rsidRPr="005F17A4">
              <w:rPr>
                <w:rStyle w:val="Hyperlink"/>
                <w:rFonts w:eastAsiaTheme="majorEastAsia" w:cs="Times New Roman"/>
                <w:noProof/>
              </w:rPr>
              <w:t>6. Thọ là nơi ái bám chặt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_Toc232455174 \h </w:instrText>
            </w:r>
            <w:r w:rsidR="005F17A4" w:rsidRPr="005F17A4">
              <w:rPr>
                <w:noProof/>
                <w:webHidden/>
              </w:rPr>
            </w:r>
            <w:r w:rsidR="005F17A4" w:rsidRPr="005F17A4">
              <w:rPr>
                <w:noProof/>
                <w:webHidden/>
              </w:rPr>
              <w:fldChar w:fldCharType="separate"/>
            </w:r>
            <w:r w:rsidR="00120C16">
              <w:rPr>
                <w:noProof/>
                <w:webHidden/>
              </w:rPr>
              <w:t>143</w:t>
            </w:r>
            <w:r w:rsidR="005F17A4" w:rsidRPr="005F17A4">
              <w:rPr>
                <w:noProof/>
                <w:webHidden/>
              </w:rPr>
              <w:fldChar w:fldCharType="end"/>
            </w:r>
          </w:hyperlink>
        </w:p>
        <w:p w14:paraId="04BC8DC8" w14:textId="2B1FA976" w:rsidR="005F17A4" w:rsidRPr="005F17A4" w:rsidRDefault="003D72FC">
          <w:pPr>
            <w:pStyle w:val="TOC3"/>
            <w:tabs>
              <w:tab w:val="right" w:leader="dot" w:pos="9792"/>
            </w:tabs>
            <w:rPr>
              <w:rFonts w:asciiTheme="minorHAnsi" w:eastAsiaTheme="minorEastAsia" w:hAnsiTheme="minorHAnsi"/>
              <w:noProof/>
              <w:sz w:val="22"/>
            </w:rPr>
          </w:pPr>
          <w:hyperlink w:anchor="_Toc232455175" w:history="1">
            <w:r w:rsidR="005F17A4" w:rsidRPr="005F17A4">
              <w:rPr>
                <w:rStyle w:val="Hyperlink"/>
                <w:rFonts w:eastAsiaTheme="majorEastAsia" w:cs="Times New Roman"/>
                <w:noProof/>
              </w:rPr>
              <w:t>7. Thọ là nơi ái được xả ly, diệt trừ</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_Toc232455175 \h </w:instrText>
            </w:r>
            <w:r w:rsidR="005F17A4" w:rsidRPr="005F17A4">
              <w:rPr>
                <w:noProof/>
                <w:webHidden/>
              </w:rPr>
            </w:r>
            <w:r w:rsidR="005F17A4" w:rsidRPr="005F17A4">
              <w:rPr>
                <w:noProof/>
                <w:webHidden/>
              </w:rPr>
              <w:fldChar w:fldCharType="separate"/>
            </w:r>
            <w:r w:rsidR="00120C16">
              <w:rPr>
                <w:noProof/>
                <w:webHidden/>
              </w:rPr>
              <w:t>143</w:t>
            </w:r>
            <w:r w:rsidR="005F17A4" w:rsidRPr="005F17A4">
              <w:rPr>
                <w:noProof/>
                <w:webHidden/>
              </w:rPr>
              <w:fldChar w:fldCharType="end"/>
            </w:r>
          </w:hyperlink>
        </w:p>
        <w:p w14:paraId="5097E55B" w14:textId="4D5589DA" w:rsidR="005F17A4" w:rsidRPr="005F17A4" w:rsidRDefault="003D72FC">
          <w:pPr>
            <w:pStyle w:val="TOC3"/>
            <w:tabs>
              <w:tab w:val="right" w:leader="dot" w:pos="9792"/>
            </w:tabs>
            <w:rPr>
              <w:rFonts w:asciiTheme="minorHAnsi" w:eastAsiaTheme="minorEastAsia" w:hAnsiTheme="minorHAnsi"/>
              <w:noProof/>
              <w:sz w:val="22"/>
            </w:rPr>
          </w:pPr>
          <w:hyperlink w:anchor="_Toc232455176" w:history="1">
            <w:r w:rsidR="005F17A4" w:rsidRPr="005F17A4">
              <w:rPr>
                <w:rStyle w:val="Hyperlink"/>
                <w:rFonts w:eastAsiaTheme="majorEastAsia" w:cs="Times New Roman"/>
                <w:noProof/>
              </w:rPr>
              <w:t>8. Ba tùy miên được đoạn ngay nơi ba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_Toc232455176 \h </w:instrText>
            </w:r>
            <w:r w:rsidR="005F17A4" w:rsidRPr="005F17A4">
              <w:rPr>
                <w:noProof/>
                <w:webHidden/>
              </w:rPr>
            </w:r>
            <w:r w:rsidR="005F17A4" w:rsidRPr="005F17A4">
              <w:rPr>
                <w:noProof/>
                <w:webHidden/>
              </w:rPr>
              <w:fldChar w:fldCharType="separate"/>
            </w:r>
            <w:r w:rsidR="00120C16">
              <w:rPr>
                <w:noProof/>
                <w:webHidden/>
              </w:rPr>
              <w:t>144</w:t>
            </w:r>
            <w:r w:rsidR="005F17A4" w:rsidRPr="005F17A4">
              <w:rPr>
                <w:noProof/>
                <w:webHidden/>
              </w:rPr>
              <w:fldChar w:fldCharType="end"/>
            </w:r>
          </w:hyperlink>
        </w:p>
        <w:p w14:paraId="6E46BAA2" w14:textId="522D06BC" w:rsidR="005F17A4" w:rsidRPr="005F17A4" w:rsidRDefault="003D72FC">
          <w:pPr>
            <w:pStyle w:val="TOC3"/>
            <w:tabs>
              <w:tab w:val="right" w:leader="dot" w:pos="9792"/>
            </w:tabs>
            <w:rPr>
              <w:rFonts w:asciiTheme="minorHAnsi" w:eastAsiaTheme="minorEastAsia" w:hAnsiTheme="minorHAnsi"/>
              <w:noProof/>
              <w:sz w:val="22"/>
            </w:rPr>
          </w:pPr>
          <w:hyperlink w:anchor="_Toc232455177" w:history="1">
            <w:r w:rsidR="005F17A4" w:rsidRPr="005F17A4">
              <w:rPr>
                <w:rStyle w:val="Hyperlink"/>
                <w:rFonts w:eastAsiaTheme="majorEastAsia" w:cs="Times New Roman"/>
                <w:noProof/>
              </w:rPr>
              <w:t>9. Ba câu thực hành mọi lúc có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_Toc232455177 \h </w:instrText>
            </w:r>
            <w:r w:rsidR="005F17A4" w:rsidRPr="005F17A4">
              <w:rPr>
                <w:noProof/>
                <w:webHidden/>
              </w:rPr>
            </w:r>
            <w:r w:rsidR="005F17A4" w:rsidRPr="005F17A4">
              <w:rPr>
                <w:noProof/>
                <w:webHidden/>
              </w:rPr>
              <w:fldChar w:fldCharType="separate"/>
            </w:r>
            <w:r w:rsidR="00120C16">
              <w:rPr>
                <w:noProof/>
                <w:webHidden/>
              </w:rPr>
              <w:t>144</w:t>
            </w:r>
            <w:r w:rsidR="005F17A4" w:rsidRPr="005F17A4">
              <w:rPr>
                <w:noProof/>
                <w:webHidden/>
              </w:rPr>
              <w:fldChar w:fldCharType="end"/>
            </w:r>
          </w:hyperlink>
        </w:p>
        <w:p w14:paraId="2A72CC3E" w14:textId="4BADBF82" w:rsidR="005F17A4" w:rsidRPr="005F17A4" w:rsidRDefault="003D72FC">
          <w:pPr>
            <w:pStyle w:val="TOC3"/>
            <w:tabs>
              <w:tab w:val="right" w:leader="dot" w:pos="9792"/>
            </w:tabs>
            <w:rPr>
              <w:rFonts w:asciiTheme="minorHAnsi" w:eastAsiaTheme="minorEastAsia" w:hAnsiTheme="minorHAnsi"/>
              <w:noProof/>
              <w:sz w:val="22"/>
            </w:rPr>
          </w:pPr>
          <w:hyperlink w:anchor="_Toc232455178" w:history="1">
            <w:r w:rsidR="005F17A4" w:rsidRPr="005F17A4">
              <w:rPr>
                <w:rStyle w:val="Hyperlink"/>
                <w:rFonts w:eastAsiaTheme="majorEastAsia" w:cs="Times New Roman"/>
                <w:noProof/>
              </w:rPr>
              <w:t>10. Cảm thọ như người không bị trói buộc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_Toc232455178 \h </w:instrText>
            </w:r>
            <w:r w:rsidR="005F17A4" w:rsidRPr="005F17A4">
              <w:rPr>
                <w:noProof/>
                <w:webHidden/>
              </w:rPr>
            </w:r>
            <w:r w:rsidR="005F17A4" w:rsidRPr="005F17A4">
              <w:rPr>
                <w:noProof/>
                <w:webHidden/>
              </w:rPr>
              <w:fldChar w:fldCharType="separate"/>
            </w:r>
            <w:r w:rsidR="00120C16">
              <w:rPr>
                <w:noProof/>
                <w:webHidden/>
              </w:rPr>
              <w:t>145</w:t>
            </w:r>
            <w:r w:rsidR="005F17A4" w:rsidRPr="005F17A4">
              <w:rPr>
                <w:noProof/>
                <w:webHidden/>
              </w:rPr>
              <w:fldChar w:fldCharType="end"/>
            </w:r>
          </w:hyperlink>
        </w:p>
        <w:p w14:paraId="111235E0" w14:textId="7627A6D8" w:rsidR="005F17A4" w:rsidRPr="005F17A4" w:rsidRDefault="003D72FC">
          <w:pPr>
            <w:pStyle w:val="TOC3"/>
            <w:tabs>
              <w:tab w:val="right" w:leader="dot" w:pos="9792"/>
            </w:tabs>
            <w:rPr>
              <w:rFonts w:asciiTheme="minorHAnsi" w:eastAsiaTheme="minorEastAsia" w:hAnsiTheme="minorHAnsi"/>
              <w:noProof/>
              <w:sz w:val="22"/>
            </w:rPr>
          </w:pPr>
          <w:hyperlink w:anchor="_Toc232455179" w:history="1">
            <w:r w:rsidR="005F17A4" w:rsidRPr="005F17A4">
              <w:rPr>
                <w:rStyle w:val="Hyperlink"/>
                <w:rFonts w:eastAsiaTheme="majorEastAsia" w:cs="Times New Roman"/>
                <w:noProof/>
              </w:rPr>
              <w:t>11. Thọ đi đến lắng dịu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_Toc232455179 \h </w:instrText>
            </w:r>
            <w:r w:rsidR="005F17A4" w:rsidRPr="005F17A4">
              <w:rPr>
                <w:noProof/>
                <w:webHidden/>
              </w:rPr>
            </w:r>
            <w:r w:rsidR="005F17A4" w:rsidRPr="005F17A4">
              <w:rPr>
                <w:noProof/>
                <w:webHidden/>
              </w:rPr>
              <w:fldChar w:fldCharType="separate"/>
            </w:r>
            <w:r w:rsidR="00120C16">
              <w:rPr>
                <w:noProof/>
                <w:webHidden/>
              </w:rPr>
              <w:t>145</w:t>
            </w:r>
            <w:r w:rsidR="005F17A4" w:rsidRPr="005F17A4">
              <w:rPr>
                <w:noProof/>
                <w:webHidden/>
              </w:rPr>
              <w:fldChar w:fldCharType="end"/>
            </w:r>
          </w:hyperlink>
        </w:p>
        <w:p w14:paraId="02A99391" w14:textId="188D7388" w:rsidR="005F17A4" w:rsidRPr="005F17A4" w:rsidRDefault="003D72FC">
          <w:pPr>
            <w:pStyle w:val="TOC3"/>
            <w:tabs>
              <w:tab w:val="right" w:leader="dot" w:pos="9792"/>
            </w:tabs>
            <w:rPr>
              <w:rFonts w:asciiTheme="minorHAnsi" w:eastAsiaTheme="minorEastAsia" w:hAnsiTheme="minorHAnsi"/>
              <w:noProof/>
              <w:sz w:val="22"/>
            </w:rPr>
          </w:pPr>
          <w:hyperlink w:anchor="_Toc232455180" w:history="1">
            <w:r w:rsidR="005F17A4" w:rsidRPr="005F17A4">
              <w:rPr>
                <w:rStyle w:val="Hyperlink"/>
                <w:rFonts w:eastAsiaTheme="majorEastAsia" w:cs="Times New Roman"/>
                <w:noProof/>
              </w:rPr>
              <w:t>12. Đạo lộ quán thọ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_Toc232455180 \h </w:instrText>
            </w:r>
            <w:r w:rsidR="005F17A4" w:rsidRPr="005F17A4">
              <w:rPr>
                <w:noProof/>
                <w:webHidden/>
              </w:rPr>
            </w:r>
            <w:r w:rsidR="005F17A4" w:rsidRPr="005F17A4">
              <w:rPr>
                <w:noProof/>
                <w:webHidden/>
              </w:rPr>
              <w:fldChar w:fldCharType="separate"/>
            </w:r>
            <w:r w:rsidR="00120C16">
              <w:rPr>
                <w:noProof/>
                <w:webHidden/>
              </w:rPr>
              <w:t>146</w:t>
            </w:r>
            <w:r w:rsidR="005F17A4" w:rsidRPr="005F17A4">
              <w:rPr>
                <w:noProof/>
                <w:webHidden/>
              </w:rPr>
              <w:fldChar w:fldCharType="end"/>
            </w:r>
          </w:hyperlink>
        </w:p>
        <w:p w14:paraId="3E8ED633" w14:textId="621593C7" w:rsidR="005F17A4" w:rsidRPr="005F17A4" w:rsidRDefault="003D72FC">
          <w:pPr>
            <w:pStyle w:val="TOC2"/>
            <w:tabs>
              <w:tab w:val="right" w:leader="dot" w:pos="9792"/>
            </w:tabs>
            <w:rPr>
              <w:rFonts w:asciiTheme="minorHAnsi" w:eastAsiaTheme="minorEastAsia" w:hAnsiTheme="minorHAnsi"/>
              <w:noProof/>
              <w:sz w:val="22"/>
            </w:rPr>
          </w:pPr>
          <w:hyperlink w:anchor="_Toc232455181" w:history="1">
            <w:r w:rsidR="005F17A4" w:rsidRPr="005F17A4">
              <w:rPr>
                <w:rStyle w:val="Hyperlink"/>
                <w:rFonts w:eastAsiaTheme="majorEastAsia" w:cs="Times New Roman"/>
                <w:noProof/>
              </w:rPr>
              <w:t>KỆ TÓM TẮT CHƯƠNG 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_Toc232455181 \h </w:instrText>
            </w:r>
            <w:r w:rsidR="005F17A4" w:rsidRPr="005F17A4">
              <w:rPr>
                <w:noProof/>
                <w:webHidden/>
              </w:rPr>
            </w:r>
            <w:r w:rsidR="005F17A4" w:rsidRPr="005F17A4">
              <w:rPr>
                <w:noProof/>
                <w:webHidden/>
              </w:rPr>
              <w:fldChar w:fldCharType="separate"/>
            </w:r>
            <w:r w:rsidR="00120C16">
              <w:rPr>
                <w:noProof/>
                <w:webHidden/>
              </w:rPr>
              <w:t>146</w:t>
            </w:r>
            <w:r w:rsidR="005F17A4" w:rsidRPr="005F17A4">
              <w:rPr>
                <w:noProof/>
                <w:webHidden/>
              </w:rPr>
              <w:fldChar w:fldCharType="end"/>
            </w:r>
          </w:hyperlink>
        </w:p>
        <w:p w14:paraId="08BC4909" w14:textId="717FB83F" w:rsidR="005F17A4" w:rsidRPr="005F17A4" w:rsidRDefault="003D72FC">
          <w:pPr>
            <w:pStyle w:val="TOC2"/>
            <w:tabs>
              <w:tab w:val="right" w:leader="dot" w:pos="9792"/>
            </w:tabs>
            <w:rPr>
              <w:rFonts w:asciiTheme="minorHAnsi" w:eastAsiaTheme="minorEastAsia" w:hAnsiTheme="minorHAnsi"/>
              <w:noProof/>
              <w:sz w:val="22"/>
            </w:rPr>
          </w:pPr>
          <w:hyperlink w:anchor="_Toc232455182" w:history="1">
            <w:r w:rsidR="005F17A4" w:rsidRPr="005F17A4">
              <w:rPr>
                <w:rStyle w:val="Hyperlink"/>
                <w:rFonts w:eastAsiaTheme="majorEastAsia" w:cs="Times New Roman"/>
                <w:noProof/>
              </w:rPr>
              <w:t>SƠ ĐỒ TÓM LƯỢC CHƯƠNG 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_Toc232455182 \h </w:instrText>
            </w:r>
            <w:r w:rsidR="005F17A4" w:rsidRPr="005F17A4">
              <w:rPr>
                <w:noProof/>
                <w:webHidden/>
              </w:rPr>
            </w:r>
            <w:r w:rsidR="005F17A4" w:rsidRPr="005F17A4">
              <w:rPr>
                <w:noProof/>
                <w:webHidden/>
              </w:rPr>
              <w:fldChar w:fldCharType="separate"/>
            </w:r>
            <w:r w:rsidR="00120C16">
              <w:rPr>
                <w:noProof/>
                <w:webHidden/>
              </w:rPr>
              <w:t>147</w:t>
            </w:r>
            <w:r w:rsidR="005F17A4" w:rsidRPr="005F17A4">
              <w:rPr>
                <w:noProof/>
                <w:webHidden/>
              </w:rPr>
              <w:fldChar w:fldCharType="end"/>
            </w:r>
          </w:hyperlink>
        </w:p>
        <w:p w14:paraId="3A4A94F8" w14:textId="76259439" w:rsidR="005F17A4" w:rsidRPr="005F17A4" w:rsidRDefault="003D72FC">
          <w:pPr>
            <w:pStyle w:val="TOC2"/>
            <w:tabs>
              <w:tab w:val="right" w:leader="dot" w:pos="9792"/>
            </w:tabs>
            <w:rPr>
              <w:rFonts w:asciiTheme="minorHAnsi" w:eastAsiaTheme="minorEastAsia" w:hAnsiTheme="minorHAnsi"/>
              <w:noProof/>
              <w:sz w:val="22"/>
            </w:rPr>
          </w:pPr>
          <w:hyperlink w:anchor="_Toc232455183" w:history="1">
            <w:r w:rsidR="005F17A4" w:rsidRPr="005F17A4">
              <w:rPr>
                <w:rStyle w:val="Hyperlink"/>
                <w:rFonts w:eastAsiaTheme="majorEastAsia" w:cs="Times New Roman"/>
                <w:noProof/>
              </w:rPr>
              <w:t>CHƯƠNG 6. QUÁN TÂM TRÊN TÂM — RÕ BIẾT LÀ THỨC, TÂM ĐƯỢC THẤY NHƯ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_Toc232455183 \h </w:instrText>
            </w:r>
            <w:r w:rsidR="005F17A4" w:rsidRPr="005F17A4">
              <w:rPr>
                <w:noProof/>
                <w:webHidden/>
              </w:rPr>
            </w:r>
            <w:r w:rsidR="005F17A4" w:rsidRPr="005F17A4">
              <w:rPr>
                <w:noProof/>
                <w:webHidden/>
              </w:rPr>
              <w:fldChar w:fldCharType="separate"/>
            </w:r>
            <w:r w:rsidR="00120C16">
              <w:rPr>
                <w:noProof/>
                <w:webHidden/>
              </w:rPr>
              <w:t>148</w:t>
            </w:r>
            <w:r w:rsidR="005F17A4" w:rsidRPr="005F17A4">
              <w:rPr>
                <w:noProof/>
                <w:webHidden/>
              </w:rPr>
              <w:fldChar w:fldCharType="end"/>
            </w:r>
          </w:hyperlink>
        </w:p>
        <w:p w14:paraId="5A41B87F" w14:textId="0EDD1981" w:rsidR="005F17A4" w:rsidRPr="005F17A4" w:rsidRDefault="003D72FC">
          <w:pPr>
            <w:pStyle w:val="TOC3"/>
            <w:tabs>
              <w:tab w:val="right" w:leader="dot" w:pos="9792"/>
            </w:tabs>
            <w:rPr>
              <w:rFonts w:asciiTheme="minorHAnsi" w:eastAsiaTheme="minorEastAsia" w:hAnsiTheme="minorHAnsi"/>
              <w:noProof/>
              <w:sz w:val="22"/>
            </w:rPr>
          </w:pPr>
          <w:hyperlink w:anchor="_Toc232455184" w:history="1">
            <w:r w:rsidR="005F17A4" w:rsidRPr="005F17A4">
              <w:rPr>
                <w:rStyle w:val="Hyperlink"/>
                <w:rFonts w:eastAsiaTheme="majorEastAsia" w:cs="Times New Roman"/>
                <w:noProof/>
              </w:rPr>
              <w:t>1. Quán tâm là thấy tâm như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_Toc232455184 \h </w:instrText>
            </w:r>
            <w:r w:rsidR="005F17A4" w:rsidRPr="005F17A4">
              <w:rPr>
                <w:noProof/>
                <w:webHidden/>
              </w:rPr>
            </w:r>
            <w:r w:rsidR="005F17A4" w:rsidRPr="005F17A4">
              <w:rPr>
                <w:noProof/>
                <w:webHidden/>
              </w:rPr>
              <w:fldChar w:fldCharType="separate"/>
            </w:r>
            <w:r w:rsidR="00120C16">
              <w:rPr>
                <w:noProof/>
                <w:webHidden/>
              </w:rPr>
              <w:t>148</w:t>
            </w:r>
            <w:r w:rsidR="005F17A4" w:rsidRPr="005F17A4">
              <w:rPr>
                <w:noProof/>
                <w:webHidden/>
              </w:rPr>
              <w:fldChar w:fldCharType="end"/>
            </w:r>
          </w:hyperlink>
        </w:p>
        <w:p w14:paraId="264FC824" w14:textId="4810E0B6" w:rsidR="005F17A4" w:rsidRPr="005F17A4" w:rsidRDefault="003D72FC">
          <w:pPr>
            <w:pStyle w:val="TOC3"/>
            <w:tabs>
              <w:tab w:val="right" w:leader="dot" w:pos="9792"/>
            </w:tabs>
            <w:rPr>
              <w:rFonts w:asciiTheme="minorHAnsi" w:eastAsiaTheme="minorEastAsia" w:hAnsiTheme="minorHAnsi"/>
              <w:noProof/>
              <w:sz w:val="22"/>
            </w:rPr>
          </w:pPr>
          <w:hyperlink w:anchor="_Toc232455185" w:history="1">
            <w:r w:rsidR="005F17A4" w:rsidRPr="005F17A4">
              <w:rPr>
                <w:rStyle w:val="Hyperlink"/>
                <w:rFonts w:eastAsiaTheme="majorEastAsia" w:cs="Times New Roman"/>
                <w:noProof/>
              </w:rPr>
              <w:t>2. Tâm có tham, tâm không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_Toc232455185 \h </w:instrText>
            </w:r>
            <w:r w:rsidR="005F17A4" w:rsidRPr="005F17A4">
              <w:rPr>
                <w:noProof/>
                <w:webHidden/>
              </w:rPr>
            </w:r>
            <w:r w:rsidR="005F17A4" w:rsidRPr="005F17A4">
              <w:rPr>
                <w:noProof/>
                <w:webHidden/>
              </w:rPr>
              <w:fldChar w:fldCharType="separate"/>
            </w:r>
            <w:r w:rsidR="00120C16">
              <w:rPr>
                <w:noProof/>
                <w:webHidden/>
              </w:rPr>
              <w:t>148</w:t>
            </w:r>
            <w:r w:rsidR="005F17A4" w:rsidRPr="005F17A4">
              <w:rPr>
                <w:noProof/>
                <w:webHidden/>
              </w:rPr>
              <w:fldChar w:fldCharType="end"/>
            </w:r>
          </w:hyperlink>
        </w:p>
        <w:p w14:paraId="5DBDC50C" w14:textId="1A90EE10" w:rsidR="005F17A4" w:rsidRPr="005F17A4" w:rsidRDefault="003D72FC">
          <w:pPr>
            <w:pStyle w:val="TOC3"/>
            <w:tabs>
              <w:tab w:val="right" w:leader="dot" w:pos="9792"/>
            </w:tabs>
            <w:rPr>
              <w:rFonts w:asciiTheme="minorHAnsi" w:eastAsiaTheme="minorEastAsia" w:hAnsiTheme="minorHAnsi"/>
              <w:noProof/>
              <w:sz w:val="22"/>
            </w:rPr>
          </w:pPr>
          <w:hyperlink w:anchor="_Toc232455186" w:history="1">
            <w:r w:rsidR="005F17A4" w:rsidRPr="005F17A4">
              <w:rPr>
                <w:rStyle w:val="Hyperlink"/>
                <w:rFonts w:eastAsiaTheme="majorEastAsia" w:cs="Times New Roman"/>
                <w:noProof/>
              </w:rPr>
              <w:t>3. Tâm có sân, tâm không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_Toc232455186 \h </w:instrText>
            </w:r>
            <w:r w:rsidR="005F17A4" w:rsidRPr="005F17A4">
              <w:rPr>
                <w:noProof/>
                <w:webHidden/>
              </w:rPr>
            </w:r>
            <w:r w:rsidR="005F17A4" w:rsidRPr="005F17A4">
              <w:rPr>
                <w:noProof/>
                <w:webHidden/>
              </w:rPr>
              <w:fldChar w:fldCharType="separate"/>
            </w:r>
            <w:r w:rsidR="00120C16">
              <w:rPr>
                <w:noProof/>
                <w:webHidden/>
              </w:rPr>
              <w:t>148</w:t>
            </w:r>
            <w:r w:rsidR="005F17A4" w:rsidRPr="005F17A4">
              <w:rPr>
                <w:noProof/>
                <w:webHidden/>
              </w:rPr>
              <w:fldChar w:fldCharType="end"/>
            </w:r>
          </w:hyperlink>
        </w:p>
        <w:p w14:paraId="543D517F" w14:textId="1D06E1D2" w:rsidR="005F17A4" w:rsidRPr="005F17A4" w:rsidRDefault="003D72FC">
          <w:pPr>
            <w:pStyle w:val="TOC3"/>
            <w:tabs>
              <w:tab w:val="right" w:leader="dot" w:pos="9792"/>
            </w:tabs>
            <w:rPr>
              <w:rFonts w:asciiTheme="minorHAnsi" w:eastAsiaTheme="minorEastAsia" w:hAnsiTheme="minorHAnsi"/>
              <w:noProof/>
              <w:sz w:val="22"/>
            </w:rPr>
          </w:pPr>
          <w:hyperlink w:anchor="_Toc232455187" w:history="1">
            <w:r w:rsidR="005F17A4" w:rsidRPr="005F17A4">
              <w:rPr>
                <w:rStyle w:val="Hyperlink"/>
                <w:rFonts w:eastAsiaTheme="majorEastAsia" w:cs="Times New Roman"/>
                <w:noProof/>
              </w:rPr>
              <w:t>4. Tâm có si, tâm không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_Toc232455187 \h </w:instrText>
            </w:r>
            <w:r w:rsidR="005F17A4" w:rsidRPr="005F17A4">
              <w:rPr>
                <w:noProof/>
                <w:webHidden/>
              </w:rPr>
            </w:r>
            <w:r w:rsidR="005F17A4" w:rsidRPr="005F17A4">
              <w:rPr>
                <w:noProof/>
                <w:webHidden/>
              </w:rPr>
              <w:fldChar w:fldCharType="separate"/>
            </w:r>
            <w:r w:rsidR="00120C16">
              <w:rPr>
                <w:noProof/>
                <w:webHidden/>
              </w:rPr>
              <w:t>148</w:t>
            </w:r>
            <w:r w:rsidR="005F17A4" w:rsidRPr="005F17A4">
              <w:rPr>
                <w:noProof/>
                <w:webHidden/>
              </w:rPr>
              <w:fldChar w:fldCharType="end"/>
            </w:r>
          </w:hyperlink>
        </w:p>
        <w:p w14:paraId="4F6C63CE" w14:textId="499F3065" w:rsidR="005F17A4" w:rsidRPr="005F17A4" w:rsidRDefault="003D72FC">
          <w:pPr>
            <w:pStyle w:val="TOC3"/>
            <w:tabs>
              <w:tab w:val="right" w:leader="dot" w:pos="9792"/>
            </w:tabs>
            <w:rPr>
              <w:rFonts w:asciiTheme="minorHAnsi" w:eastAsiaTheme="minorEastAsia" w:hAnsiTheme="minorHAnsi"/>
              <w:noProof/>
              <w:sz w:val="22"/>
            </w:rPr>
          </w:pPr>
          <w:hyperlink w:anchor="_Toc232455188" w:history="1">
            <w:r w:rsidR="005F17A4" w:rsidRPr="005F17A4">
              <w:rPr>
                <w:rStyle w:val="Hyperlink"/>
                <w:rFonts w:eastAsiaTheme="majorEastAsia" w:cs="Times New Roman"/>
                <w:noProof/>
              </w:rPr>
              <w:t>5. Tâm thâu nhiếp, tâm tán loạn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_Toc232455188 \h </w:instrText>
            </w:r>
            <w:r w:rsidR="005F17A4" w:rsidRPr="005F17A4">
              <w:rPr>
                <w:noProof/>
                <w:webHidden/>
              </w:rPr>
            </w:r>
            <w:r w:rsidR="005F17A4" w:rsidRPr="005F17A4">
              <w:rPr>
                <w:noProof/>
                <w:webHidden/>
              </w:rPr>
              <w:fldChar w:fldCharType="separate"/>
            </w:r>
            <w:r w:rsidR="00120C16">
              <w:rPr>
                <w:noProof/>
                <w:webHidden/>
              </w:rPr>
              <w:t>149</w:t>
            </w:r>
            <w:r w:rsidR="005F17A4" w:rsidRPr="005F17A4">
              <w:rPr>
                <w:noProof/>
                <w:webHidden/>
              </w:rPr>
              <w:fldChar w:fldCharType="end"/>
            </w:r>
          </w:hyperlink>
        </w:p>
        <w:p w14:paraId="0C3DBA8B" w14:textId="4239F6E5" w:rsidR="005F17A4" w:rsidRPr="005F17A4" w:rsidRDefault="003D72FC">
          <w:pPr>
            <w:pStyle w:val="TOC3"/>
            <w:tabs>
              <w:tab w:val="right" w:leader="dot" w:pos="9792"/>
            </w:tabs>
            <w:rPr>
              <w:rFonts w:asciiTheme="minorHAnsi" w:eastAsiaTheme="minorEastAsia" w:hAnsiTheme="minorHAnsi"/>
              <w:noProof/>
              <w:sz w:val="22"/>
            </w:rPr>
          </w:pPr>
          <w:hyperlink w:anchor="_Toc232455189" w:history="1">
            <w:r w:rsidR="005F17A4" w:rsidRPr="005F17A4">
              <w:rPr>
                <w:rStyle w:val="Hyperlink"/>
                <w:rFonts w:eastAsiaTheme="majorEastAsia" w:cs="Times New Roman"/>
                <w:noProof/>
              </w:rPr>
              <w:t>6. Tâm quảng đại, tâm không quảng đại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_Toc232455189 \h </w:instrText>
            </w:r>
            <w:r w:rsidR="005F17A4" w:rsidRPr="005F17A4">
              <w:rPr>
                <w:noProof/>
                <w:webHidden/>
              </w:rPr>
            </w:r>
            <w:r w:rsidR="005F17A4" w:rsidRPr="005F17A4">
              <w:rPr>
                <w:noProof/>
                <w:webHidden/>
              </w:rPr>
              <w:fldChar w:fldCharType="separate"/>
            </w:r>
            <w:r w:rsidR="00120C16">
              <w:rPr>
                <w:noProof/>
                <w:webHidden/>
              </w:rPr>
              <w:t>149</w:t>
            </w:r>
            <w:r w:rsidR="005F17A4" w:rsidRPr="005F17A4">
              <w:rPr>
                <w:noProof/>
                <w:webHidden/>
              </w:rPr>
              <w:fldChar w:fldCharType="end"/>
            </w:r>
          </w:hyperlink>
        </w:p>
        <w:p w14:paraId="372A1EC5" w14:textId="4F23100B" w:rsidR="005F17A4" w:rsidRPr="005F17A4" w:rsidRDefault="003D72FC">
          <w:pPr>
            <w:pStyle w:val="TOC3"/>
            <w:tabs>
              <w:tab w:val="right" w:leader="dot" w:pos="9792"/>
            </w:tabs>
            <w:rPr>
              <w:rFonts w:asciiTheme="minorHAnsi" w:eastAsiaTheme="minorEastAsia" w:hAnsiTheme="minorHAnsi"/>
              <w:noProof/>
              <w:sz w:val="22"/>
            </w:rPr>
          </w:pPr>
          <w:hyperlink w:anchor="_Toc232455190" w:history="1">
            <w:r w:rsidR="005F17A4" w:rsidRPr="005F17A4">
              <w:rPr>
                <w:rStyle w:val="Hyperlink"/>
                <w:rFonts w:eastAsiaTheme="majorEastAsia" w:cs="Times New Roman"/>
                <w:noProof/>
              </w:rPr>
              <w:t>7. Tâm hữu hạn, tâm vô thượng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_Toc232455190 \h </w:instrText>
            </w:r>
            <w:r w:rsidR="005F17A4" w:rsidRPr="005F17A4">
              <w:rPr>
                <w:noProof/>
                <w:webHidden/>
              </w:rPr>
            </w:r>
            <w:r w:rsidR="005F17A4" w:rsidRPr="005F17A4">
              <w:rPr>
                <w:noProof/>
                <w:webHidden/>
              </w:rPr>
              <w:fldChar w:fldCharType="separate"/>
            </w:r>
            <w:r w:rsidR="00120C16">
              <w:rPr>
                <w:noProof/>
                <w:webHidden/>
              </w:rPr>
              <w:t>149</w:t>
            </w:r>
            <w:r w:rsidR="005F17A4" w:rsidRPr="005F17A4">
              <w:rPr>
                <w:noProof/>
                <w:webHidden/>
              </w:rPr>
              <w:fldChar w:fldCharType="end"/>
            </w:r>
          </w:hyperlink>
        </w:p>
        <w:p w14:paraId="65EB2EDA" w14:textId="0DB37E9F" w:rsidR="005F17A4" w:rsidRPr="005F17A4" w:rsidRDefault="003D72FC">
          <w:pPr>
            <w:pStyle w:val="TOC3"/>
            <w:tabs>
              <w:tab w:val="right" w:leader="dot" w:pos="9792"/>
            </w:tabs>
            <w:rPr>
              <w:rFonts w:asciiTheme="minorHAnsi" w:eastAsiaTheme="minorEastAsia" w:hAnsiTheme="minorHAnsi"/>
              <w:noProof/>
              <w:sz w:val="22"/>
            </w:rPr>
          </w:pPr>
          <w:hyperlink w:anchor="_Toc232455191" w:history="1">
            <w:r w:rsidR="005F17A4" w:rsidRPr="005F17A4">
              <w:rPr>
                <w:rStyle w:val="Hyperlink"/>
                <w:rFonts w:eastAsiaTheme="majorEastAsia" w:cs="Times New Roman"/>
                <w:noProof/>
              </w:rPr>
              <w:t>8. Tâm có định, tâm không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_Toc232455191 \h </w:instrText>
            </w:r>
            <w:r w:rsidR="005F17A4" w:rsidRPr="005F17A4">
              <w:rPr>
                <w:noProof/>
                <w:webHidden/>
              </w:rPr>
            </w:r>
            <w:r w:rsidR="005F17A4" w:rsidRPr="005F17A4">
              <w:rPr>
                <w:noProof/>
                <w:webHidden/>
              </w:rPr>
              <w:fldChar w:fldCharType="separate"/>
            </w:r>
            <w:r w:rsidR="00120C16">
              <w:rPr>
                <w:noProof/>
                <w:webHidden/>
              </w:rPr>
              <w:t>149</w:t>
            </w:r>
            <w:r w:rsidR="005F17A4" w:rsidRPr="005F17A4">
              <w:rPr>
                <w:noProof/>
                <w:webHidden/>
              </w:rPr>
              <w:fldChar w:fldCharType="end"/>
            </w:r>
          </w:hyperlink>
        </w:p>
        <w:p w14:paraId="0A713F62" w14:textId="2CA0A017" w:rsidR="005F17A4" w:rsidRPr="005F17A4" w:rsidRDefault="003D72FC">
          <w:pPr>
            <w:pStyle w:val="TOC3"/>
            <w:tabs>
              <w:tab w:val="right" w:leader="dot" w:pos="9792"/>
            </w:tabs>
            <w:rPr>
              <w:rFonts w:asciiTheme="minorHAnsi" w:eastAsiaTheme="minorEastAsia" w:hAnsiTheme="minorHAnsi"/>
              <w:noProof/>
              <w:sz w:val="22"/>
            </w:rPr>
          </w:pPr>
          <w:hyperlink w:anchor="_Toc232455192" w:history="1">
            <w:r w:rsidR="005F17A4" w:rsidRPr="005F17A4">
              <w:rPr>
                <w:rStyle w:val="Hyperlink"/>
                <w:rFonts w:eastAsiaTheme="majorEastAsia" w:cs="Times New Roman"/>
                <w:noProof/>
              </w:rPr>
              <w:t>9. Tâm giải thoát, tâm không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_Toc232455192 \h </w:instrText>
            </w:r>
            <w:r w:rsidR="005F17A4" w:rsidRPr="005F17A4">
              <w:rPr>
                <w:noProof/>
                <w:webHidden/>
              </w:rPr>
            </w:r>
            <w:r w:rsidR="005F17A4" w:rsidRPr="005F17A4">
              <w:rPr>
                <w:noProof/>
                <w:webHidden/>
              </w:rPr>
              <w:fldChar w:fldCharType="separate"/>
            </w:r>
            <w:r w:rsidR="00120C16">
              <w:rPr>
                <w:noProof/>
                <w:webHidden/>
              </w:rPr>
              <w:t>150</w:t>
            </w:r>
            <w:r w:rsidR="005F17A4" w:rsidRPr="005F17A4">
              <w:rPr>
                <w:noProof/>
                <w:webHidden/>
              </w:rPr>
              <w:fldChar w:fldCharType="end"/>
            </w:r>
          </w:hyperlink>
        </w:p>
        <w:p w14:paraId="35995271" w14:textId="5A0A1CE8" w:rsidR="005F17A4" w:rsidRPr="005F17A4" w:rsidRDefault="003D72FC">
          <w:pPr>
            <w:pStyle w:val="TOC3"/>
            <w:tabs>
              <w:tab w:val="right" w:leader="dot" w:pos="9792"/>
            </w:tabs>
            <w:rPr>
              <w:rFonts w:asciiTheme="minorHAnsi" w:eastAsiaTheme="minorEastAsia" w:hAnsiTheme="minorHAnsi"/>
              <w:noProof/>
              <w:sz w:val="22"/>
            </w:rPr>
          </w:pPr>
          <w:hyperlink w:anchor="_Toc232455193" w:history="1">
            <w:r w:rsidR="005F17A4" w:rsidRPr="005F17A4">
              <w:rPr>
                <w:rStyle w:val="Hyperlink"/>
                <w:rFonts w:eastAsiaTheme="majorEastAsia" w:cs="Times New Roman"/>
                <w:noProof/>
              </w:rPr>
              <w:t>10. “Có tâm đây” — tâm không phải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_Toc232455193 \h </w:instrText>
            </w:r>
            <w:r w:rsidR="005F17A4" w:rsidRPr="005F17A4">
              <w:rPr>
                <w:noProof/>
                <w:webHidden/>
              </w:rPr>
            </w:r>
            <w:r w:rsidR="005F17A4" w:rsidRPr="005F17A4">
              <w:rPr>
                <w:noProof/>
                <w:webHidden/>
              </w:rPr>
              <w:fldChar w:fldCharType="separate"/>
            </w:r>
            <w:r w:rsidR="00120C16">
              <w:rPr>
                <w:noProof/>
                <w:webHidden/>
              </w:rPr>
              <w:t>150</w:t>
            </w:r>
            <w:r w:rsidR="005F17A4" w:rsidRPr="005F17A4">
              <w:rPr>
                <w:noProof/>
                <w:webHidden/>
              </w:rPr>
              <w:fldChar w:fldCharType="end"/>
            </w:r>
          </w:hyperlink>
        </w:p>
        <w:p w14:paraId="55FC8999" w14:textId="1A650DD0" w:rsidR="005F17A4" w:rsidRPr="005F17A4" w:rsidRDefault="003D72FC">
          <w:pPr>
            <w:pStyle w:val="TOC3"/>
            <w:tabs>
              <w:tab w:val="right" w:leader="dot" w:pos="9792"/>
            </w:tabs>
            <w:rPr>
              <w:rFonts w:asciiTheme="minorHAnsi" w:eastAsiaTheme="minorEastAsia" w:hAnsiTheme="minorHAnsi"/>
              <w:noProof/>
              <w:sz w:val="22"/>
            </w:rPr>
          </w:pPr>
          <w:hyperlink w:anchor="_Toc232455194" w:history="1">
            <w:r w:rsidR="005F17A4" w:rsidRPr="005F17A4">
              <w:rPr>
                <w:rStyle w:val="Hyperlink"/>
                <w:rFonts w:eastAsiaTheme="majorEastAsia" w:cs="Times New Roman"/>
                <w:noProof/>
              </w:rPr>
              <w:t>11. Tập khởi và đoạn diệt của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_Toc232455194 \h </w:instrText>
            </w:r>
            <w:r w:rsidR="005F17A4" w:rsidRPr="005F17A4">
              <w:rPr>
                <w:noProof/>
                <w:webHidden/>
              </w:rPr>
            </w:r>
            <w:r w:rsidR="005F17A4" w:rsidRPr="005F17A4">
              <w:rPr>
                <w:noProof/>
                <w:webHidden/>
              </w:rPr>
              <w:fldChar w:fldCharType="separate"/>
            </w:r>
            <w:r w:rsidR="00120C16">
              <w:rPr>
                <w:noProof/>
                <w:webHidden/>
              </w:rPr>
              <w:t>150</w:t>
            </w:r>
            <w:r w:rsidR="005F17A4" w:rsidRPr="005F17A4">
              <w:rPr>
                <w:noProof/>
                <w:webHidden/>
              </w:rPr>
              <w:fldChar w:fldCharType="end"/>
            </w:r>
          </w:hyperlink>
        </w:p>
        <w:p w14:paraId="54379689" w14:textId="085857A6" w:rsidR="005F17A4" w:rsidRPr="005F17A4" w:rsidRDefault="003D72FC">
          <w:pPr>
            <w:pStyle w:val="TOC3"/>
            <w:tabs>
              <w:tab w:val="right" w:leader="dot" w:pos="9792"/>
            </w:tabs>
            <w:rPr>
              <w:rFonts w:asciiTheme="minorHAnsi" w:eastAsiaTheme="minorEastAsia" w:hAnsiTheme="minorHAnsi"/>
              <w:noProof/>
              <w:sz w:val="22"/>
            </w:rPr>
          </w:pPr>
          <w:hyperlink w:anchor="_Toc232455195" w:history="1">
            <w:r w:rsidR="005F17A4" w:rsidRPr="005F17A4">
              <w:rPr>
                <w:rStyle w:val="Hyperlink"/>
                <w:rFonts w:eastAsiaTheme="majorEastAsia" w:cs="Times New Roman"/>
                <w:noProof/>
              </w:rPr>
              <w:t>12. Đạo lộ quán tâm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_Toc232455195 \h </w:instrText>
            </w:r>
            <w:r w:rsidR="005F17A4" w:rsidRPr="005F17A4">
              <w:rPr>
                <w:noProof/>
                <w:webHidden/>
              </w:rPr>
            </w:r>
            <w:r w:rsidR="005F17A4" w:rsidRPr="005F17A4">
              <w:rPr>
                <w:noProof/>
                <w:webHidden/>
              </w:rPr>
              <w:fldChar w:fldCharType="separate"/>
            </w:r>
            <w:r w:rsidR="00120C16">
              <w:rPr>
                <w:noProof/>
                <w:webHidden/>
              </w:rPr>
              <w:t>151</w:t>
            </w:r>
            <w:r w:rsidR="005F17A4" w:rsidRPr="005F17A4">
              <w:rPr>
                <w:noProof/>
                <w:webHidden/>
              </w:rPr>
              <w:fldChar w:fldCharType="end"/>
            </w:r>
          </w:hyperlink>
        </w:p>
        <w:p w14:paraId="7396EB72" w14:textId="38B951A9" w:rsidR="005F17A4" w:rsidRPr="005F17A4" w:rsidRDefault="003D72FC">
          <w:pPr>
            <w:pStyle w:val="TOC3"/>
            <w:tabs>
              <w:tab w:val="right" w:leader="dot" w:pos="9792"/>
            </w:tabs>
            <w:rPr>
              <w:rFonts w:asciiTheme="minorHAnsi" w:eastAsiaTheme="minorEastAsia" w:hAnsiTheme="minorHAnsi"/>
              <w:noProof/>
              <w:sz w:val="22"/>
            </w:rPr>
          </w:pPr>
          <w:hyperlink w:anchor="_Toc232455196" w:history="1">
            <w:r w:rsidR="005F17A4" w:rsidRPr="005F17A4">
              <w:rPr>
                <w:rStyle w:val="Hyperlink"/>
                <w:rFonts w:eastAsiaTheme="majorEastAsia" w:cs="Times New Roman"/>
                <w:noProof/>
              </w:rPr>
              <w:t>13. Quán tâm và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_Toc232455196 \h </w:instrText>
            </w:r>
            <w:r w:rsidR="005F17A4" w:rsidRPr="005F17A4">
              <w:rPr>
                <w:noProof/>
                <w:webHidden/>
              </w:rPr>
            </w:r>
            <w:r w:rsidR="005F17A4" w:rsidRPr="005F17A4">
              <w:rPr>
                <w:noProof/>
                <w:webHidden/>
              </w:rPr>
              <w:fldChar w:fldCharType="separate"/>
            </w:r>
            <w:r w:rsidR="00120C16">
              <w:rPr>
                <w:noProof/>
                <w:webHidden/>
              </w:rPr>
              <w:t>151</w:t>
            </w:r>
            <w:r w:rsidR="005F17A4" w:rsidRPr="005F17A4">
              <w:rPr>
                <w:noProof/>
                <w:webHidden/>
              </w:rPr>
              <w:fldChar w:fldCharType="end"/>
            </w:r>
          </w:hyperlink>
        </w:p>
        <w:p w14:paraId="7FD360E8" w14:textId="68636A55" w:rsidR="005F17A4" w:rsidRPr="005F17A4" w:rsidRDefault="003D72FC">
          <w:pPr>
            <w:pStyle w:val="TOC2"/>
            <w:tabs>
              <w:tab w:val="right" w:leader="dot" w:pos="9792"/>
            </w:tabs>
            <w:rPr>
              <w:rFonts w:asciiTheme="minorHAnsi" w:eastAsiaTheme="minorEastAsia" w:hAnsiTheme="minorHAnsi"/>
              <w:noProof/>
              <w:sz w:val="22"/>
            </w:rPr>
          </w:pPr>
          <w:hyperlink w:anchor="_Toc232455197" w:history="1">
            <w:r w:rsidR="005F17A4" w:rsidRPr="005F17A4">
              <w:rPr>
                <w:rStyle w:val="Hyperlink"/>
                <w:rFonts w:eastAsiaTheme="majorEastAsia" w:cs="Times New Roman"/>
                <w:noProof/>
              </w:rPr>
              <w:t>KỆ TÓM TẮT CHƯƠNG 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_Toc232455197 \h </w:instrText>
            </w:r>
            <w:r w:rsidR="005F17A4" w:rsidRPr="005F17A4">
              <w:rPr>
                <w:noProof/>
                <w:webHidden/>
              </w:rPr>
            </w:r>
            <w:r w:rsidR="005F17A4" w:rsidRPr="005F17A4">
              <w:rPr>
                <w:noProof/>
                <w:webHidden/>
              </w:rPr>
              <w:fldChar w:fldCharType="separate"/>
            </w:r>
            <w:r w:rsidR="00120C16">
              <w:rPr>
                <w:noProof/>
                <w:webHidden/>
              </w:rPr>
              <w:t>152</w:t>
            </w:r>
            <w:r w:rsidR="005F17A4" w:rsidRPr="005F17A4">
              <w:rPr>
                <w:noProof/>
                <w:webHidden/>
              </w:rPr>
              <w:fldChar w:fldCharType="end"/>
            </w:r>
          </w:hyperlink>
        </w:p>
        <w:p w14:paraId="6B39A515" w14:textId="36661EB3" w:rsidR="005F17A4" w:rsidRPr="005F17A4" w:rsidRDefault="003D72FC">
          <w:pPr>
            <w:pStyle w:val="TOC2"/>
            <w:tabs>
              <w:tab w:val="right" w:leader="dot" w:pos="9792"/>
            </w:tabs>
            <w:rPr>
              <w:rFonts w:asciiTheme="minorHAnsi" w:eastAsiaTheme="minorEastAsia" w:hAnsiTheme="minorHAnsi"/>
              <w:noProof/>
              <w:sz w:val="22"/>
            </w:rPr>
          </w:pPr>
          <w:hyperlink w:anchor="_Toc232455198" w:history="1">
            <w:r w:rsidR="005F17A4" w:rsidRPr="005F17A4">
              <w:rPr>
                <w:rStyle w:val="Hyperlink"/>
                <w:rFonts w:eastAsiaTheme="majorEastAsia" w:cs="Times New Roman"/>
                <w:noProof/>
              </w:rPr>
              <w:t>SƠ ĐỒ TÓM LƯỢC CHƯƠNG 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_Toc232455198 \h </w:instrText>
            </w:r>
            <w:r w:rsidR="005F17A4" w:rsidRPr="005F17A4">
              <w:rPr>
                <w:noProof/>
                <w:webHidden/>
              </w:rPr>
            </w:r>
            <w:r w:rsidR="005F17A4" w:rsidRPr="005F17A4">
              <w:rPr>
                <w:noProof/>
                <w:webHidden/>
              </w:rPr>
              <w:fldChar w:fldCharType="separate"/>
            </w:r>
            <w:r w:rsidR="00120C16">
              <w:rPr>
                <w:noProof/>
                <w:webHidden/>
              </w:rPr>
              <w:t>152</w:t>
            </w:r>
            <w:r w:rsidR="005F17A4" w:rsidRPr="005F17A4">
              <w:rPr>
                <w:noProof/>
                <w:webHidden/>
              </w:rPr>
              <w:fldChar w:fldCharType="end"/>
            </w:r>
          </w:hyperlink>
        </w:p>
        <w:p w14:paraId="1D7EF9C3" w14:textId="5662381D" w:rsidR="005F17A4" w:rsidRPr="005F17A4" w:rsidRDefault="003D72FC">
          <w:pPr>
            <w:pStyle w:val="TOC2"/>
            <w:tabs>
              <w:tab w:val="right" w:leader="dot" w:pos="9792"/>
            </w:tabs>
            <w:rPr>
              <w:rFonts w:asciiTheme="minorHAnsi" w:eastAsiaTheme="minorEastAsia" w:hAnsiTheme="minorHAnsi"/>
              <w:noProof/>
              <w:sz w:val="22"/>
            </w:rPr>
          </w:pPr>
          <w:hyperlink w:anchor="_Toc232455199" w:history="1">
            <w:r w:rsidR="005F17A4" w:rsidRPr="005F17A4">
              <w:rPr>
                <w:rStyle w:val="Hyperlink"/>
                <w:rFonts w:eastAsiaTheme="majorEastAsia" w:cs="Times New Roman"/>
                <w:noProof/>
              </w:rPr>
              <w:t>CHƯƠNG 7: QUÁN PHÁP TRÊN CÁC PHÁP — THẤY PHÁP NHƯ PHÁP, MỞ TOÀN BỘ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_Toc232455199 \h </w:instrText>
            </w:r>
            <w:r w:rsidR="005F17A4" w:rsidRPr="005F17A4">
              <w:rPr>
                <w:noProof/>
                <w:webHidden/>
              </w:rPr>
            </w:r>
            <w:r w:rsidR="005F17A4" w:rsidRPr="005F17A4">
              <w:rPr>
                <w:noProof/>
                <w:webHidden/>
              </w:rPr>
              <w:fldChar w:fldCharType="separate"/>
            </w:r>
            <w:r w:rsidR="00120C16">
              <w:rPr>
                <w:noProof/>
                <w:webHidden/>
              </w:rPr>
              <w:t>153</w:t>
            </w:r>
            <w:r w:rsidR="005F17A4" w:rsidRPr="005F17A4">
              <w:rPr>
                <w:noProof/>
                <w:webHidden/>
              </w:rPr>
              <w:fldChar w:fldCharType="end"/>
            </w:r>
          </w:hyperlink>
        </w:p>
        <w:p w14:paraId="2B406D4E" w14:textId="2091E4A1" w:rsidR="005F17A4" w:rsidRPr="005F17A4" w:rsidRDefault="003D72FC">
          <w:pPr>
            <w:pStyle w:val="TOC3"/>
            <w:tabs>
              <w:tab w:val="right" w:leader="dot" w:pos="9792"/>
            </w:tabs>
            <w:rPr>
              <w:rFonts w:asciiTheme="minorHAnsi" w:eastAsiaTheme="minorEastAsia" w:hAnsiTheme="minorHAnsi"/>
              <w:noProof/>
              <w:sz w:val="22"/>
            </w:rPr>
          </w:pPr>
          <w:hyperlink w:anchor="_Toc232455200" w:history="1">
            <w:r w:rsidR="005F17A4" w:rsidRPr="005F17A4">
              <w:rPr>
                <w:rStyle w:val="Hyperlink"/>
                <w:rFonts w:eastAsiaTheme="majorEastAsia" w:cs="Times New Roman"/>
                <w:noProof/>
              </w:rPr>
              <w:t>1. Quán pháp là gì?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_Toc232455200 \h </w:instrText>
            </w:r>
            <w:r w:rsidR="005F17A4" w:rsidRPr="005F17A4">
              <w:rPr>
                <w:noProof/>
                <w:webHidden/>
              </w:rPr>
            </w:r>
            <w:r w:rsidR="005F17A4" w:rsidRPr="005F17A4">
              <w:rPr>
                <w:noProof/>
                <w:webHidden/>
              </w:rPr>
              <w:fldChar w:fldCharType="separate"/>
            </w:r>
            <w:r w:rsidR="00120C16">
              <w:rPr>
                <w:noProof/>
                <w:webHidden/>
              </w:rPr>
              <w:t>153</w:t>
            </w:r>
            <w:r w:rsidR="005F17A4" w:rsidRPr="005F17A4">
              <w:rPr>
                <w:noProof/>
                <w:webHidden/>
              </w:rPr>
              <w:fldChar w:fldCharType="end"/>
            </w:r>
          </w:hyperlink>
        </w:p>
        <w:p w14:paraId="61AE1D67" w14:textId="55C6DDBE" w:rsidR="005F17A4" w:rsidRPr="005F17A4" w:rsidRDefault="003D72FC">
          <w:pPr>
            <w:pStyle w:val="TOC3"/>
            <w:tabs>
              <w:tab w:val="right" w:leader="dot" w:pos="9792"/>
            </w:tabs>
            <w:rPr>
              <w:rFonts w:asciiTheme="minorHAnsi" w:eastAsiaTheme="minorEastAsia" w:hAnsiTheme="minorHAnsi"/>
              <w:noProof/>
              <w:sz w:val="22"/>
            </w:rPr>
          </w:pPr>
          <w:hyperlink w:anchor="_Toc232455201" w:history="1">
            <w:r w:rsidR="005F17A4" w:rsidRPr="005F17A4">
              <w:rPr>
                <w:rStyle w:val="Hyperlink"/>
                <w:rFonts w:eastAsiaTheme="majorEastAsia" w:cs="Times New Roman"/>
                <w:noProof/>
              </w:rPr>
              <w:t>2. Quán pháp đối với năm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_Toc232455201 \h </w:instrText>
            </w:r>
            <w:r w:rsidR="005F17A4" w:rsidRPr="005F17A4">
              <w:rPr>
                <w:noProof/>
                <w:webHidden/>
              </w:rPr>
            </w:r>
            <w:r w:rsidR="005F17A4" w:rsidRPr="005F17A4">
              <w:rPr>
                <w:noProof/>
                <w:webHidden/>
              </w:rPr>
              <w:fldChar w:fldCharType="separate"/>
            </w:r>
            <w:r w:rsidR="00120C16">
              <w:rPr>
                <w:noProof/>
                <w:webHidden/>
              </w:rPr>
              <w:t>153</w:t>
            </w:r>
            <w:r w:rsidR="005F17A4" w:rsidRPr="005F17A4">
              <w:rPr>
                <w:noProof/>
                <w:webHidden/>
              </w:rPr>
              <w:fldChar w:fldCharType="end"/>
            </w:r>
          </w:hyperlink>
        </w:p>
        <w:p w14:paraId="6FAAF0FA" w14:textId="29CE71C4" w:rsidR="005F17A4" w:rsidRPr="005F17A4" w:rsidRDefault="003D72FC">
          <w:pPr>
            <w:pStyle w:val="TOC3"/>
            <w:tabs>
              <w:tab w:val="right" w:leader="dot" w:pos="9792"/>
            </w:tabs>
            <w:rPr>
              <w:rFonts w:asciiTheme="minorHAnsi" w:eastAsiaTheme="minorEastAsia" w:hAnsiTheme="minorHAnsi"/>
              <w:noProof/>
              <w:sz w:val="22"/>
            </w:rPr>
          </w:pPr>
          <w:hyperlink w:anchor="_Toc232455202" w:history="1">
            <w:r w:rsidR="005F17A4" w:rsidRPr="005F17A4">
              <w:rPr>
                <w:rStyle w:val="Hyperlink"/>
                <w:rFonts w:eastAsiaTheme="majorEastAsia" w:cs="Times New Roman"/>
                <w:noProof/>
              </w:rPr>
              <w:t>4. Quán pháp đối với sáu nội ngoại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_Toc232455202 \h </w:instrText>
            </w:r>
            <w:r w:rsidR="005F17A4" w:rsidRPr="005F17A4">
              <w:rPr>
                <w:noProof/>
                <w:webHidden/>
              </w:rPr>
            </w:r>
            <w:r w:rsidR="005F17A4" w:rsidRPr="005F17A4">
              <w:rPr>
                <w:noProof/>
                <w:webHidden/>
              </w:rPr>
              <w:fldChar w:fldCharType="separate"/>
            </w:r>
            <w:r w:rsidR="00120C16">
              <w:rPr>
                <w:noProof/>
                <w:webHidden/>
              </w:rPr>
              <w:t>155</w:t>
            </w:r>
            <w:r w:rsidR="005F17A4" w:rsidRPr="005F17A4">
              <w:rPr>
                <w:noProof/>
                <w:webHidden/>
              </w:rPr>
              <w:fldChar w:fldCharType="end"/>
            </w:r>
          </w:hyperlink>
        </w:p>
        <w:p w14:paraId="0BEB8AA1" w14:textId="498CE399" w:rsidR="005F17A4" w:rsidRPr="005F17A4" w:rsidRDefault="003D72FC">
          <w:pPr>
            <w:pStyle w:val="TOC3"/>
            <w:tabs>
              <w:tab w:val="right" w:leader="dot" w:pos="9792"/>
            </w:tabs>
            <w:rPr>
              <w:rFonts w:asciiTheme="minorHAnsi" w:eastAsiaTheme="minorEastAsia" w:hAnsiTheme="minorHAnsi"/>
              <w:noProof/>
              <w:sz w:val="22"/>
            </w:rPr>
          </w:pPr>
          <w:hyperlink w:anchor="_Toc232455203" w:history="1">
            <w:r w:rsidR="005F17A4" w:rsidRPr="005F17A4">
              <w:rPr>
                <w:rStyle w:val="Hyperlink"/>
                <w:rFonts w:eastAsiaTheme="majorEastAsia" w:cs="Times New Roman"/>
                <w:noProof/>
              </w:rPr>
              <w:t>5. Quán pháp đối với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_Toc232455203 \h </w:instrText>
            </w:r>
            <w:r w:rsidR="005F17A4" w:rsidRPr="005F17A4">
              <w:rPr>
                <w:noProof/>
                <w:webHidden/>
              </w:rPr>
            </w:r>
            <w:r w:rsidR="005F17A4" w:rsidRPr="005F17A4">
              <w:rPr>
                <w:noProof/>
                <w:webHidden/>
              </w:rPr>
              <w:fldChar w:fldCharType="separate"/>
            </w:r>
            <w:r w:rsidR="00120C16">
              <w:rPr>
                <w:noProof/>
                <w:webHidden/>
              </w:rPr>
              <w:t>156</w:t>
            </w:r>
            <w:r w:rsidR="005F17A4" w:rsidRPr="005F17A4">
              <w:rPr>
                <w:noProof/>
                <w:webHidden/>
              </w:rPr>
              <w:fldChar w:fldCharType="end"/>
            </w:r>
          </w:hyperlink>
        </w:p>
        <w:p w14:paraId="6631F3DD" w14:textId="686DF4CC" w:rsidR="005F17A4" w:rsidRPr="005F17A4" w:rsidRDefault="003D72FC">
          <w:pPr>
            <w:pStyle w:val="TOC3"/>
            <w:tabs>
              <w:tab w:val="right" w:leader="dot" w:pos="9792"/>
            </w:tabs>
            <w:rPr>
              <w:rFonts w:asciiTheme="minorHAnsi" w:eastAsiaTheme="minorEastAsia" w:hAnsiTheme="minorHAnsi"/>
              <w:noProof/>
              <w:sz w:val="22"/>
            </w:rPr>
          </w:pPr>
          <w:hyperlink w:anchor="_Toc232455204" w:history="1">
            <w:r w:rsidR="005F17A4" w:rsidRPr="005F17A4">
              <w:rPr>
                <w:rStyle w:val="Hyperlink"/>
                <w:rFonts w:eastAsiaTheme="majorEastAsia" w:cs="Times New Roman"/>
                <w:noProof/>
              </w:rPr>
              <w:t>6. Quán pháp đối với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_Toc232455204 \h </w:instrText>
            </w:r>
            <w:r w:rsidR="005F17A4" w:rsidRPr="005F17A4">
              <w:rPr>
                <w:noProof/>
                <w:webHidden/>
              </w:rPr>
            </w:r>
            <w:r w:rsidR="005F17A4" w:rsidRPr="005F17A4">
              <w:rPr>
                <w:noProof/>
                <w:webHidden/>
              </w:rPr>
              <w:fldChar w:fldCharType="separate"/>
            </w:r>
            <w:r w:rsidR="00120C16">
              <w:rPr>
                <w:noProof/>
                <w:webHidden/>
              </w:rPr>
              <w:t>156</w:t>
            </w:r>
            <w:r w:rsidR="005F17A4" w:rsidRPr="005F17A4">
              <w:rPr>
                <w:noProof/>
                <w:webHidden/>
              </w:rPr>
              <w:fldChar w:fldCharType="end"/>
            </w:r>
          </w:hyperlink>
        </w:p>
        <w:p w14:paraId="25655A06" w14:textId="28C6B019" w:rsidR="005F17A4" w:rsidRPr="005F17A4" w:rsidRDefault="003D72FC">
          <w:pPr>
            <w:pStyle w:val="TOC3"/>
            <w:tabs>
              <w:tab w:val="right" w:leader="dot" w:pos="9792"/>
            </w:tabs>
            <w:rPr>
              <w:rFonts w:asciiTheme="minorHAnsi" w:eastAsiaTheme="minorEastAsia" w:hAnsiTheme="minorHAnsi"/>
              <w:noProof/>
              <w:sz w:val="22"/>
            </w:rPr>
          </w:pPr>
          <w:hyperlink w:anchor="_Toc232455205" w:history="1">
            <w:r w:rsidR="005F17A4" w:rsidRPr="005F17A4">
              <w:rPr>
                <w:rStyle w:val="Hyperlink"/>
                <w:rFonts w:eastAsiaTheme="majorEastAsia" w:cs="Times New Roman"/>
                <w:noProof/>
              </w:rPr>
              <w:t>7. “Có những pháp ở đây”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_Toc232455205 \h </w:instrText>
            </w:r>
            <w:r w:rsidR="005F17A4" w:rsidRPr="005F17A4">
              <w:rPr>
                <w:noProof/>
                <w:webHidden/>
              </w:rPr>
            </w:r>
            <w:r w:rsidR="005F17A4" w:rsidRPr="005F17A4">
              <w:rPr>
                <w:noProof/>
                <w:webHidden/>
              </w:rPr>
              <w:fldChar w:fldCharType="separate"/>
            </w:r>
            <w:r w:rsidR="00120C16">
              <w:rPr>
                <w:noProof/>
                <w:webHidden/>
              </w:rPr>
              <w:t>157</w:t>
            </w:r>
            <w:r w:rsidR="005F17A4" w:rsidRPr="005F17A4">
              <w:rPr>
                <w:noProof/>
                <w:webHidden/>
              </w:rPr>
              <w:fldChar w:fldCharType="end"/>
            </w:r>
          </w:hyperlink>
        </w:p>
        <w:p w14:paraId="3C3B71DF" w14:textId="6975A5E3" w:rsidR="005F17A4" w:rsidRPr="005F17A4" w:rsidRDefault="003D72FC">
          <w:pPr>
            <w:pStyle w:val="TOC3"/>
            <w:tabs>
              <w:tab w:val="right" w:leader="dot" w:pos="9792"/>
            </w:tabs>
            <w:rPr>
              <w:rFonts w:asciiTheme="minorHAnsi" w:eastAsiaTheme="minorEastAsia" w:hAnsiTheme="minorHAnsi"/>
              <w:noProof/>
              <w:sz w:val="22"/>
            </w:rPr>
          </w:pPr>
          <w:hyperlink w:anchor="_Toc232455206" w:history="1">
            <w:r w:rsidR="005F17A4" w:rsidRPr="005F17A4">
              <w:rPr>
                <w:rStyle w:val="Hyperlink"/>
                <w:rFonts w:eastAsiaTheme="majorEastAsia" w:cs="Times New Roman"/>
                <w:noProof/>
              </w:rPr>
              <w:t>8. Đạo lộ quán pháp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_Toc232455206 \h </w:instrText>
            </w:r>
            <w:r w:rsidR="005F17A4" w:rsidRPr="005F17A4">
              <w:rPr>
                <w:noProof/>
                <w:webHidden/>
              </w:rPr>
            </w:r>
            <w:r w:rsidR="005F17A4" w:rsidRPr="005F17A4">
              <w:rPr>
                <w:noProof/>
                <w:webHidden/>
              </w:rPr>
              <w:fldChar w:fldCharType="separate"/>
            </w:r>
            <w:r w:rsidR="00120C16">
              <w:rPr>
                <w:noProof/>
                <w:webHidden/>
              </w:rPr>
              <w:t>157</w:t>
            </w:r>
            <w:r w:rsidR="005F17A4" w:rsidRPr="005F17A4">
              <w:rPr>
                <w:noProof/>
                <w:webHidden/>
              </w:rPr>
              <w:fldChar w:fldCharType="end"/>
            </w:r>
          </w:hyperlink>
        </w:p>
        <w:p w14:paraId="4F8C3BBF" w14:textId="391F3180" w:rsidR="005F17A4" w:rsidRPr="005F17A4" w:rsidRDefault="003D72FC">
          <w:pPr>
            <w:pStyle w:val="TOC2"/>
            <w:tabs>
              <w:tab w:val="right" w:leader="dot" w:pos="9792"/>
            </w:tabs>
            <w:rPr>
              <w:rFonts w:asciiTheme="minorHAnsi" w:eastAsiaTheme="minorEastAsia" w:hAnsiTheme="minorHAnsi"/>
              <w:noProof/>
              <w:sz w:val="22"/>
            </w:rPr>
          </w:pPr>
          <w:hyperlink w:anchor="_Toc232455207" w:history="1">
            <w:r w:rsidR="005F17A4" w:rsidRPr="005F17A4">
              <w:rPr>
                <w:rStyle w:val="Hyperlink"/>
                <w:rFonts w:eastAsiaTheme="majorEastAsia" w:cs="Times New Roman"/>
                <w:noProof/>
              </w:rPr>
              <w:t>KỆ TÓM TẮT CHƯƠNG 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_Toc232455207 \h </w:instrText>
            </w:r>
            <w:r w:rsidR="005F17A4" w:rsidRPr="005F17A4">
              <w:rPr>
                <w:noProof/>
                <w:webHidden/>
              </w:rPr>
            </w:r>
            <w:r w:rsidR="005F17A4" w:rsidRPr="005F17A4">
              <w:rPr>
                <w:noProof/>
                <w:webHidden/>
              </w:rPr>
              <w:fldChar w:fldCharType="separate"/>
            </w:r>
            <w:r w:rsidR="00120C16">
              <w:rPr>
                <w:noProof/>
                <w:webHidden/>
              </w:rPr>
              <w:t>158</w:t>
            </w:r>
            <w:r w:rsidR="005F17A4" w:rsidRPr="005F17A4">
              <w:rPr>
                <w:noProof/>
                <w:webHidden/>
              </w:rPr>
              <w:fldChar w:fldCharType="end"/>
            </w:r>
          </w:hyperlink>
        </w:p>
        <w:p w14:paraId="51DCF004" w14:textId="2618C1F8" w:rsidR="005F17A4" w:rsidRPr="005F17A4" w:rsidRDefault="003D72FC">
          <w:pPr>
            <w:pStyle w:val="TOC2"/>
            <w:tabs>
              <w:tab w:val="right" w:leader="dot" w:pos="9792"/>
            </w:tabs>
            <w:rPr>
              <w:rFonts w:asciiTheme="minorHAnsi" w:eastAsiaTheme="minorEastAsia" w:hAnsiTheme="minorHAnsi"/>
              <w:noProof/>
              <w:sz w:val="22"/>
            </w:rPr>
          </w:pPr>
          <w:hyperlink w:anchor="_Toc232455208" w:history="1">
            <w:r w:rsidR="005F17A4" w:rsidRPr="005F17A4">
              <w:rPr>
                <w:rStyle w:val="Hyperlink"/>
                <w:rFonts w:eastAsiaTheme="majorEastAsia" w:cs="Times New Roman"/>
                <w:noProof/>
              </w:rPr>
              <w:t>SƠ ĐỒ TÓM LƯỢC CHƯƠNG 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_Toc232455208 \h </w:instrText>
            </w:r>
            <w:r w:rsidR="005F17A4" w:rsidRPr="005F17A4">
              <w:rPr>
                <w:noProof/>
                <w:webHidden/>
              </w:rPr>
            </w:r>
            <w:r w:rsidR="005F17A4" w:rsidRPr="005F17A4">
              <w:rPr>
                <w:noProof/>
                <w:webHidden/>
              </w:rPr>
              <w:fldChar w:fldCharType="separate"/>
            </w:r>
            <w:r w:rsidR="00120C16">
              <w:rPr>
                <w:noProof/>
                <w:webHidden/>
              </w:rPr>
              <w:t>158</w:t>
            </w:r>
            <w:r w:rsidR="005F17A4" w:rsidRPr="005F17A4">
              <w:rPr>
                <w:noProof/>
                <w:webHidden/>
              </w:rPr>
              <w:fldChar w:fldCharType="end"/>
            </w:r>
          </w:hyperlink>
        </w:p>
        <w:p w14:paraId="23F0BD4B" w14:textId="161C551F" w:rsidR="005F17A4" w:rsidRPr="005F17A4" w:rsidRDefault="003D72FC">
          <w:pPr>
            <w:pStyle w:val="TOC1"/>
            <w:tabs>
              <w:tab w:val="right" w:leader="dot" w:pos="9792"/>
            </w:tabs>
            <w:rPr>
              <w:rFonts w:asciiTheme="minorHAnsi" w:eastAsiaTheme="minorEastAsia" w:hAnsiTheme="minorHAnsi"/>
              <w:noProof/>
              <w:sz w:val="22"/>
            </w:rPr>
          </w:pPr>
          <w:hyperlink w:anchor="_Toc232455209" w:history="1">
            <w:r w:rsidR="005F17A4" w:rsidRPr="005F17A4">
              <w:rPr>
                <w:rStyle w:val="Hyperlink"/>
                <w:rFonts w:eastAsiaTheme="majorEastAsia"/>
                <w:bCs/>
                <w:noProof/>
              </w:rPr>
              <w:t>PHẦN 3</w:t>
            </w:r>
            <w:r w:rsidR="005F17A4" w:rsidRPr="005F17A4">
              <w:rPr>
                <w:rStyle w:val="Hyperlink"/>
                <w:rFonts w:eastAsiaTheme="majorEastAsia"/>
                <w:noProof/>
              </w:rPr>
              <w:t xml:space="preserve">. </w:t>
            </w:r>
            <w:r w:rsidR="005F17A4" w:rsidRPr="005F17A4">
              <w:rPr>
                <w:rStyle w:val="Hyperlink"/>
                <w:rFonts w:eastAsiaTheme="majorEastAsia"/>
                <w:bCs/>
                <w:noProof/>
              </w:rPr>
              <w:t>CẤU TRÚC TU TẬP: NỘI, NGOẠI, TẬP,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_Toc232455209 \h </w:instrText>
            </w:r>
            <w:r w:rsidR="005F17A4" w:rsidRPr="005F17A4">
              <w:rPr>
                <w:noProof/>
                <w:webHidden/>
              </w:rPr>
            </w:r>
            <w:r w:rsidR="005F17A4" w:rsidRPr="005F17A4">
              <w:rPr>
                <w:noProof/>
                <w:webHidden/>
              </w:rPr>
              <w:fldChar w:fldCharType="separate"/>
            </w:r>
            <w:r w:rsidR="00120C16">
              <w:rPr>
                <w:noProof/>
                <w:webHidden/>
              </w:rPr>
              <w:t>159</w:t>
            </w:r>
            <w:r w:rsidR="005F17A4" w:rsidRPr="005F17A4">
              <w:rPr>
                <w:noProof/>
                <w:webHidden/>
              </w:rPr>
              <w:fldChar w:fldCharType="end"/>
            </w:r>
          </w:hyperlink>
        </w:p>
        <w:p w14:paraId="659AB90A" w14:textId="38267B12" w:rsidR="005F17A4" w:rsidRPr="005F17A4" w:rsidRDefault="003D72FC">
          <w:pPr>
            <w:pStyle w:val="TOC2"/>
            <w:tabs>
              <w:tab w:val="right" w:leader="dot" w:pos="9792"/>
            </w:tabs>
            <w:rPr>
              <w:rFonts w:asciiTheme="minorHAnsi" w:eastAsiaTheme="minorEastAsia" w:hAnsiTheme="minorHAnsi"/>
              <w:noProof/>
              <w:sz w:val="22"/>
            </w:rPr>
          </w:pPr>
          <w:hyperlink w:anchor="_Toc232455210" w:history="1">
            <w:r w:rsidR="005F17A4" w:rsidRPr="005F17A4">
              <w:rPr>
                <w:rStyle w:val="Hyperlink"/>
                <w:rFonts w:eastAsiaTheme="majorEastAsia"/>
                <w:bCs/>
                <w:noProof/>
              </w:rPr>
              <w:t>CHƯƠNG 8</w:t>
            </w:r>
            <w:r w:rsidR="005F17A4" w:rsidRPr="005F17A4">
              <w:rPr>
                <w:rStyle w:val="Hyperlink"/>
                <w:rFonts w:eastAsiaTheme="majorEastAsia"/>
                <w:noProof/>
              </w:rPr>
              <w:t xml:space="preserve">. </w:t>
            </w:r>
            <w:r w:rsidR="005F17A4" w:rsidRPr="005F17A4">
              <w:rPr>
                <w:rStyle w:val="Hyperlink"/>
                <w:rFonts w:eastAsiaTheme="majorEastAsia"/>
                <w:bCs/>
                <w:noProof/>
              </w:rPr>
              <w:t>NỘI THÂN, NGOẠI THÂN, NỘI NGOẠI THÂN — MỞ RỘNG CHÁNH NIỆM ĐẾN TOÀN THỂ PHÁP GIỚI HỮU TÌNH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_Toc232455210 \h </w:instrText>
            </w:r>
            <w:r w:rsidR="005F17A4" w:rsidRPr="005F17A4">
              <w:rPr>
                <w:noProof/>
                <w:webHidden/>
              </w:rPr>
            </w:r>
            <w:r w:rsidR="005F17A4" w:rsidRPr="005F17A4">
              <w:rPr>
                <w:noProof/>
                <w:webHidden/>
              </w:rPr>
              <w:fldChar w:fldCharType="separate"/>
            </w:r>
            <w:r w:rsidR="00120C16">
              <w:rPr>
                <w:noProof/>
                <w:webHidden/>
              </w:rPr>
              <w:t>159</w:t>
            </w:r>
            <w:r w:rsidR="005F17A4" w:rsidRPr="005F17A4">
              <w:rPr>
                <w:noProof/>
                <w:webHidden/>
              </w:rPr>
              <w:fldChar w:fldCharType="end"/>
            </w:r>
          </w:hyperlink>
        </w:p>
        <w:p w14:paraId="7BB9A9D1" w14:textId="01B453BE" w:rsidR="005F17A4" w:rsidRPr="005F17A4" w:rsidRDefault="003D72FC">
          <w:pPr>
            <w:pStyle w:val="TOC3"/>
            <w:tabs>
              <w:tab w:val="right" w:leader="dot" w:pos="9792"/>
            </w:tabs>
            <w:rPr>
              <w:rFonts w:asciiTheme="minorHAnsi" w:eastAsiaTheme="minorEastAsia" w:hAnsiTheme="minorHAnsi"/>
              <w:noProof/>
              <w:sz w:val="22"/>
            </w:rPr>
          </w:pPr>
          <w:hyperlink w:anchor="_Toc232455211" w:history="1">
            <w:r w:rsidR="005F17A4" w:rsidRPr="005F17A4">
              <w:rPr>
                <w:rStyle w:val="Hyperlink"/>
                <w:rFonts w:eastAsiaTheme="majorEastAsia"/>
                <w:bCs/>
                <w:noProof/>
              </w:rPr>
              <w:t>1. Cấu trúc lặp lại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_Toc232455211 \h </w:instrText>
            </w:r>
            <w:r w:rsidR="005F17A4" w:rsidRPr="005F17A4">
              <w:rPr>
                <w:noProof/>
                <w:webHidden/>
              </w:rPr>
            </w:r>
            <w:r w:rsidR="005F17A4" w:rsidRPr="005F17A4">
              <w:rPr>
                <w:noProof/>
                <w:webHidden/>
              </w:rPr>
              <w:fldChar w:fldCharType="separate"/>
            </w:r>
            <w:r w:rsidR="00120C16">
              <w:rPr>
                <w:noProof/>
                <w:webHidden/>
              </w:rPr>
              <w:t>159</w:t>
            </w:r>
            <w:r w:rsidR="005F17A4" w:rsidRPr="005F17A4">
              <w:rPr>
                <w:noProof/>
                <w:webHidden/>
              </w:rPr>
              <w:fldChar w:fldCharType="end"/>
            </w:r>
          </w:hyperlink>
        </w:p>
        <w:p w14:paraId="1CB4BA6D" w14:textId="7B595D15" w:rsidR="005F17A4" w:rsidRPr="005F17A4" w:rsidRDefault="003D72FC">
          <w:pPr>
            <w:pStyle w:val="TOC3"/>
            <w:tabs>
              <w:tab w:val="right" w:leader="dot" w:pos="9792"/>
            </w:tabs>
            <w:rPr>
              <w:rFonts w:asciiTheme="minorHAnsi" w:eastAsiaTheme="minorEastAsia" w:hAnsiTheme="minorHAnsi"/>
              <w:noProof/>
              <w:sz w:val="22"/>
            </w:rPr>
          </w:pPr>
          <w:hyperlink w:anchor="_Toc232455212" w:history="1">
            <w:r w:rsidR="005F17A4" w:rsidRPr="005F17A4">
              <w:rPr>
                <w:rStyle w:val="Hyperlink"/>
                <w:rFonts w:eastAsiaTheme="majorEastAsia"/>
                <w:bCs/>
                <w:noProof/>
              </w:rPr>
              <w:t>2. Nội thân — thấy thân này như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_Toc232455212 \h </w:instrText>
            </w:r>
            <w:r w:rsidR="005F17A4" w:rsidRPr="005F17A4">
              <w:rPr>
                <w:noProof/>
                <w:webHidden/>
              </w:rPr>
            </w:r>
            <w:r w:rsidR="005F17A4" w:rsidRPr="005F17A4">
              <w:rPr>
                <w:noProof/>
                <w:webHidden/>
              </w:rPr>
              <w:fldChar w:fldCharType="separate"/>
            </w:r>
            <w:r w:rsidR="00120C16">
              <w:rPr>
                <w:noProof/>
                <w:webHidden/>
              </w:rPr>
              <w:t>160</w:t>
            </w:r>
            <w:r w:rsidR="005F17A4" w:rsidRPr="005F17A4">
              <w:rPr>
                <w:noProof/>
                <w:webHidden/>
              </w:rPr>
              <w:fldChar w:fldCharType="end"/>
            </w:r>
          </w:hyperlink>
        </w:p>
        <w:p w14:paraId="5C60B90B" w14:textId="0C91A529" w:rsidR="005F17A4" w:rsidRPr="005F17A4" w:rsidRDefault="003D72FC">
          <w:pPr>
            <w:pStyle w:val="TOC3"/>
            <w:tabs>
              <w:tab w:val="right" w:leader="dot" w:pos="9792"/>
            </w:tabs>
            <w:rPr>
              <w:rFonts w:asciiTheme="minorHAnsi" w:eastAsiaTheme="minorEastAsia" w:hAnsiTheme="minorHAnsi"/>
              <w:noProof/>
              <w:sz w:val="22"/>
            </w:rPr>
          </w:pPr>
          <w:hyperlink w:anchor="_Toc232455213" w:history="1">
            <w:r w:rsidR="005F17A4" w:rsidRPr="005F17A4">
              <w:rPr>
                <w:rStyle w:val="Hyperlink"/>
                <w:rFonts w:eastAsiaTheme="majorEastAsia"/>
                <w:bCs/>
                <w:noProof/>
              </w:rPr>
              <w:t>3. Ngoại thân — thấy thân người khác cũng như vậy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_Toc232455213 \h </w:instrText>
            </w:r>
            <w:r w:rsidR="005F17A4" w:rsidRPr="005F17A4">
              <w:rPr>
                <w:noProof/>
                <w:webHidden/>
              </w:rPr>
            </w:r>
            <w:r w:rsidR="005F17A4" w:rsidRPr="005F17A4">
              <w:rPr>
                <w:noProof/>
                <w:webHidden/>
              </w:rPr>
              <w:fldChar w:fldCharType="separate"/>
            </w:r>
            <w:r w:rsidR="00120C16">
              <w:rPr>
                <w:noProof/>
                <w:webHidden/>
              </w:rPr>
              <w:t>160</w:t>
            </w:r>
            <w:r w:rsidR="005F17A4" w:rsidRPr="005F17A4">
              <w:rPr>
                <w:noProof/>
                <w:webHidden/>
              </w:rPr>
              <w:fldChar w:fldCharType="end"/>
            </w:r>
          </w:hyperlink>
        </w:p>
        <w:p w14:paraId="05A7C5D9" w14:textId="40738D8D" w:rsidR="005F17A4" w:rsidRPr="005F17A4" w:rsidRDefault="003D72FC">
          <w:pPr>
            <w:pStyle w:val="TOC3"/>
            <w:tabs>
              <w:tab w:val="right" w:leader="dot" w:pos="9792"/>
            </w:tabs>
            <w:rPr>
              <w:rFonts w:asciiTheme="minorHAnsi" w:eastAsiaTheme="minorEastAsia" w:hAnsiTheme="minorHAnsi"/>
              <w:noProof/>
              <w:sz w:val="22"/>
            </w:rPr>
          </w:pPr>
          <w:hyperlink w:anchor="_Toc232455214" w:history="1">
            <w:r w:rsidR="005F17A4" w:rsidRPr="005F17A4">
              <w:rPr>
                <w:rStyle w:val="Hyperlink"/>
                <w:rFonts w:eastAsiaTheme="majorEastAsia"/>
                <w:bCs/>
                <w:noProof/>
              </w:rPr>
              <w:t>4. Nội ngoại thân — thân này và thân kia cùng một tánh chất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_Toc232455214 \h </w:instrText>
            </w:r>
            <w:r w:rsidR="005F17A4" w:rsidRPr="005F17A4">
              <w:rPr>
                <w:noProof/>
                <w:webHidden/>
              </w:rPr>
            </w:r>
            <w:r w:rsidR="005F17A4" w:rsidRPr="005F17A4">
              <w:rPr>
                <w:noProof/>
                <w:webHidden/>
              </w:rPr>
              <w:fldChar w:fldCharType="separate"/>
            </w:r>
            <w:r w:rsidR="00120C16">
              <w:rPr>
                <w:noProof/>
                <w:webHidden/>
              </w:rPr>
              <w:t>160</w:t>
            </w:r>
            <w:r w:rsidR="005F17A4" w:rsidRPr="005F17A4">
              <w:rPr>
                <w:noProof/>
                <w:webHidden/>
              </w:rPr>
              <w:fldChar w:fldCharType="end"/>
            </w:r>
          </w:hyperlink>
        </w:p>
        <w:p w14:paraId="105DCA0F" w14:textId="1CEC8D77" w:rsidR="005F17A4" w:rsidRPr="005F17A4" w:rsidRDefault="003D72FC">
          <w:pPr>
            <w:pStyle w:val="TOC3"/>
            <w:tabs>
              <w:tab w:val="right" w:leader="dot" w:pos="9792"/>
            </w:tabs>
            <w:rPr>
              <w:rFonts w:asciiTheme="minorHAnsi" w:eastAsiaTheme="minorEastAsia" w:hAnsiTheme="minorHAnsi"/>
              <w:noProof/>
              <w:sz w:val="22"/>
            </w:rPr>
          </w:pPr>
          <w:hyperlink w:anchor="_Toc232455215" w:history="1">
            <w:r w:rsidR="005F17A4" w:rsidRPr="005F17A4">
              <w:rPr>
                <w:rStyle w:val="Hyperlink"/>
                <w:rFonts w:eastAsiaTheme="majorEastAsia"/>
                <w:bCs/>
                <w:noProof/>
              </w:rPr>
              <w:t>5. Nội thọ — cảm giác nơi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_Toc232455215 \h </w:instrText>
            </w:r>
            <w:r w:rsidR="005F17A4" w:rsidRPr="005F17A4">
              <w:rPr>
                <w:noProof/>
                <w:webHidden/>
              </w:rPr>
            </w:r>
            <w:r w:rsidR="005F17A4" w:rsidRPr="005F17A4">
              <w:rPr>
                <w:noProof/>
                <w:webHidden/>
              </w:rPr>
              <w:fldChar w:fldCharType="separate"/>
            </w:r>
            <w:r w:rsidR="00120C16">
              <w:rPr>
                <w:noProof/>
                <w:webHidden/>
              </w:rPr>
              <w:t>161</w:t>
            </w:r>
            <w:r w:rsidR="005F17A4" w:rsidRPr="005F17A4">
              <w:rPr>
                <w:noProof/>
                <w:webHidden/>
              </w:rPr>
              <w:fldChar w:fldCharType="end"/>
            </w:r>
          </w:hyperlink>
        </w:p>
        <w:p w14:paraId="791D6C13" w14:textId="09CD33BB" w:rsidR="005F17A4" w:rsidRPr="005F17A4" w:rsidRDefault="003D72FC">
          <w:pPr>
            <w:pStyle w:val="TOC3"/>
            <w:tabs>
              <w:tab w:val="right" w:leader="dot" w:pos="9792"/>
            </w:tabs>
            <w:rPr>
              <w:rFonts w:asciiTheme="minorHAnsi" w:eastAsiaTheme="minorEastAsia" w:hAnsiTheme="minorHAnsi"/>
              <w:noProof/>
              <w:sz w:val="22"/>
            </w:rPr>
          </w:pPr>
          <w:hyperlink w:anchor="_Toc232455216" w:history="1">
            <w:r w:rsidR="005F17A4" w:rsidRPr="005F17A4">
              <w:rPr>
                <w:rStyle w:val="Hyperlink"/>
                <w:rFonts w:eastAsiaTheme="majorEastAsia"/>
                <w:bCs/>
                <w:noProof/>
              </w:rPr>
              <w:t>6. Ngoại thọ — cảm giác nơi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_Toc232455216 \h </w:instrText>
            </w:r>
            <w:r w:rsidR="005F17A4" w:rsidRPr="005F17A4">
              <w:rPr>
                <w:noProof/>
                <w:webHidden/>
              </w:rPr>
            </w:r>
            <w:r w:rsidR="005F17A4" w:rsidRPr="005F17A4">
              <w:rPr>
                <w:noProof/>
                <w:webHidden/>
              </w:rPr>
              <w:fldChar w:fldCharType="separate"/>
            </w:r>
            <w:r w:rsidR="00120C16">
              <w:rPr>
                <w:noProof/>
                <w:webHidden/>
              </w:rPr>
              <w:t>161</w:t>
            </w:r>
            <w:r w:rsidR="005F17A4" w:rsidRPr="005F17A4">
              <w:rPr>
                <w:noProof/>
                <w:webHidden/>
              </w:rPr>
              <w:fldChar w:fldCharType="end"/>
            </w:r>
          </w:hyperlink>
        </w:p>
        <w:p w14:paraId="78C811CE" w14:textId="446393D2" w:rsidR="005F17A4" w:rsidRPr="005F17A4" w:rsidRDefault="003D72FC">
          <w:pPr>
            <w:pStyle w:val="TOC3"/>
            <w:tabs>
              <w:tab w:val="right" w:leader="dot" w:pos="9792"/>
            </w:tabs>
            <w:rPr>
              <w:rFonts w:asciiTheme="minorHAnsi" w:eastAsiaTheme="minorEastAsia" w:hAnsiTheme="minorHAnsi"/>
              <w:noProof/>
              <w:sz w:val="22"/>
            </w:rPr>
          </w:pPr>
          <w:hyperlink w:anchor="_Toc232455217" w:history="1">
            <w:r w:rsidR="005F17A4" w:rsidRPr="005F17A4">
              <w:rPr>
                <w:rStyle w:val="Hyperlink"/>
                <w:rFonts w:eastAsiaTheme="majorEastAsia"/>
                <w:bCs/>
                <w:noProof/>
              </w:rPr>
              <w:t>7. Nội ngoại thọ — mọi cảm giác đều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_Toc232455217 \h </w:instrText>
            </w:r>
            <w:r w:rsidR="005F17A4" w:rsidRPr="005F17A4">
              <w:rPr>
                <w:noProof/>
                <w:webHidden/>
              </w:rPr>
            </w:r>
            <w:r w:rsidR="005F17A4" w:rsidRPr="005F17A4">
              <w:rPr>
                <w:noProof/>
                <w:webHidden/>
              </w:rPr>
              <w:fldChar w:fldCharType="separate"/>
            </w:r>
            <w:r w:rsidR="00120C16">
              <w:rPr>
                <w:noProof/>
                <w:webHidden/>
              </w:rPr>
              <w:t>161</w:t>
            </w:r>
            <w:r w:rsidR="005F17A4" w:rsidRPr="005F17A4">
              <w:rPr>
                <w:noProof/>
                <w:webHidden/>
              </w:rPr>
              <w:fldChar w:fldCharType="end"/>
            </w:r>
          </w:hyperlink>
        </w:p>
        <w:p w14:paraId="2E60043F" w14:textId="73547E67" w:rsidR="005F17A4" w:rsidRPr="005F17A4" w:rsidRDefault="003D72FC">
          <w:pPr>
            <w:pStyle w:val="TOC3"/>
            <w:tabs>
              <w:tab w:val="right" w:leader="dot" w:pos="9792"/>
            </w:tabs>
            <w:rPr>
              <w:rFonts w:asciiTheme="minorHAnsi" w:eastAsiaTheme="minorEastAsia" w:hAnsiTheme="minorHAnsi"/>
              <w:noProof/>
              <w:sz w:val="22"/>
            </w:rPr>
          </w:pPr>
          <w:hyperlink w:anchor="_Toc232455218" w:history="1">
            <w:r w:rsidR="005F17A4" w:rsidRPr="005F17A4">
              <w:rPr>
                <w:rStyle w:val="Hyperlink"/>
                <w:rFonts w:eastAsiaTheme="majorEastAsia"/>
                <w:bCs/>
                <w:noProof/>
              </w:rPr>
              <w:t>8. Nội tâm — thấy tâm mình như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_Toc232455218 \h </w:instrText>
            </w:r>
            <w:r w:rsidR="005F17A4" w:rsidRPr="005F17A4">
              <w:rPr>
                <w:noProof/>
                <w:webHidden/>
              </w:rPr>
            </w:r>
            <w:r w:rsidR="005F17A4" w:rsidRPr="005F17A4">
              <w:rPr>
                <w:noProof/>
                <w:webHidden/>
              </w:rPr>
              <w:fldChar w:fldCharType="separate"/>
            </w:r>
            <w:r w:rsidR="00120C16">
              <w:rPr>
                <w:noProof/>
                <w:webHidden/>
              </w:rPr>
              <w:t>162</w:t>
            </w:r>
            <w:r w:rsidR="005F17A4" w:rsidRPr="005F17A4">
              <w:rPr>
                <w:noProof/>
                <w:webHidden/>
              </w:rPr>
              <w:fldChar w:fldCharType="end"/>
            </w:r>
          </w:hyperlink>
        </w:p>
        <w:p w14:paraId="348FBAD5" w14:textId="1E5B3A69" w:rsidR="005F17A4" w:rsidRPr="005F17A4" w:rsidRDefault="003D72FC">
          <w:pPr>
            <w:pStyle w:val="TOC3"/>
            <w:tabs>
              <w:tab w:val="right" w:leader="dot" w:pos="9792"/>
            </w:tabs>
            <w:rPr>
              <w:rFonts w:asciiTheme="minorHAnsi" w:eastAsiaTheme="minorEastAsia" w:hAnsiTheme="minorHAnsi"/>
              <w:noProof/>
              <w:sz w:val="22"/>
            </w:rPr>
          </w:pPr>
          <w:hyperlink w:anchor="_Toc232455219" w:history="1">
            <w:r w:rsidR="005F17A4" w:rsidRPr="005F17A4">
              <w:rPr>
                <w:rStyle w:val="Hyperlink"/>
                <w:rFonts w:eastAsiaTheme="majorEastAsia"/>
                <w:bCs/>
                <w:noProof/>
              </w:rPr>
              <w:t>9. Ngoại tâm — thấy tâm người khác theo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_Toc232455219 \h </w:instrText>
            </w:r>
            <w:r w:rsidR="005F17A4" w:rsidRPr="005F17A4">
              <w:rPr>
                <w:noProof/>
                <w:webHidden/>
              </w:rPr>
            </w:r>
            <w:r w:rsidR="005F17A4" w:rsidRPr="005F17A4">
              <w:rPr>
                <w:noProof/>
                <w:webHidden/>
              </w:rPr>
              <w:fldChar w:fldCharType="separate"/>
            </w:r>
            <w:r w:rsidR="00120C16">
              <w:rPr>
                <w:noProof/>
                <w:webHidden/>
              </w:rPr>
              <w:t>162</w:t>
            </w:r>
            <w:r w:rsidR="005F17A4" w:rsidRPr="005F17A4">
              <w:rPr>
                <w:noProof/>
                <w:webHidden/>
              </w:rPr>
              <w:fldChar w:fldCharType="end"/>
            </w:r>
          </w:hyperlink>
        </w:p>
        <w:p w14:paraId="08FF3DF9" w14:textId="2262A291" w:rsidR="005F17A4" w:rsidRPr="005F17A4" w:rsidRDefault="003D72FC">
          <w:pPr>
            <w:pStyle w:val="TOC3"/>
            <w:tabs>
              <w:tab w:val="right" w:leader="dot" w:pos="9792"/>
            </w:tabs>
            <w:rPr>
              <w:rFonts w:asciiTheme="minorHAnsi" w:eastAsiaTheme="minorEastAsia" w:hAnsiTheme="minorHAnsi"/>
              <w:noProof/>
              <w:sz w:val="22"/>
            </w:rPr>
          </w:pPr>
          <w:hyperlink w:anchor="_Toc232455220" w:history="1">
            <w:r w:rsidR="005F17A4" w:rsidRPr="005F17A4">
              <w:rPr>
                <w:rStyle w:val="Hyperlink"/>
                <w:rFonts w:eastAsiaTheme="majorEastAsia"/>
                <w:bCs/>
                <w:noProof/>
              </w:rPr>
              <w:t>10. Nội ngoại tâm — tâm nào cũng sanh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_Toc232455220 \h </w:instrText>
            </w:r>
            <w:r w:rsidR="005F17A4" w:rsidRPr="005F17A4">
              <w:rPr>
                <w:noProof/>
                <w:webHidden/>
              </w:rPr>
            </w:r>
            <w:r w:rsidR="005F17A4" w:rsidRPr="005F17A4">
              <w:rPr>
                <w:noProof/>
                <w:webHidden/>
              </w:rPr>
              <w:fldChar w:fldCharType="separate"/>
            </w:r>
            <w:r w:rsidR="00120C16">
              <w:rPr>
                <w:noProof/>
                <w:webHidden/>
              </w:rPr>
              <w:t>162</w:t>
            </w:r>
            <w:r w:rsidR="005F17A4" w:rsidRPr="005F17A4">
              <w:rPr>
                <w:noProof/>
                <w:webHidden/>
              </w:rPr>
              <w:fldChar w:fldCharType="end"/>
            </w:r>
          </w:hyperlink>
        </w:p>
        <w:p w14:paraId="42F91C99" w14:textId="4280AB81" w:rsidR="005F17A4" w:rsidRPr="005F17A4" w:rsidRDefault="003D72FC">
          <w:pPr>
            <w:pStyle w:val="TOC3"/>
            <w:tabs>
              <w:tab w:val="right" w:leader="dot" w:pos="9792"/>
            </w:tabs>
            <w:rPr>
              <w:rFonts w:asciiTheme="minorHAnsi" w:eastAsiaTheme="minorEastAsia" w:hAnsiTheme="minorHAnsi"/>
              <w:noProof/>
              <w:sz w:val="22"/>
            </w:rPr>
          </w:pPr>
          <w:hyperlink w:anchor="_Toc232455221" w:history="1">
            <w:r w:rsidR="005F17A4" w:rsidRPr="005F17A4">
              <w:rPr>
                <w:rStyle w:val="Hyperlink"/>
                <w:rFonts w:eastAsiaTheme="majorEastAsia"/>
                <w:bCs/>
                <w:noProof/>
              </w:rPr>
              <w:t>11. Nội pháp — pháp đang hiện hành nơi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_Toc232455221 \h </w:instrText>
            </w:r>
            <w:r w:rsidR="005F17A4" w:rsidRPr="005F17A4">
              <w:rPr>
                <w:noProof/>
                <w:webHidden/>
              </w:rPr>
            </w:r>
            <w:r w:rsidR="005F17A4" w:rsidRPr="005F17A4">
              <w:rPr>
                <w:noProof/>
                <w:webHidden/>
              </w:rPr>
              <w:fldChar w:fldCharType="separate"/>
            </w:r>
            <w:r w:rsidR="00120C16">
              <w:rPr>
                <w:noProof/>
                <w:webHidden/>
              </w:rPr>
              <w:t>162</w:t>
            </w:r>
            <w:r w:rsidR="005F17A4" w:rsidRPr="005F17A4">
              <w:rPr>
                <w:noProof/>
                <w:webHidden/>
              </w:rPr>
              <w:fldChar w:fldCharType="end"/>
            </w:r>
          </w:hyperlink>
        </w:p>
        <w:p w14:paraId="69CAFAB0" w14:textId="055C764D" w:rsidR="005F17A4" w:rsidRPr="005F17A4" w:rsidRDefault="003D72FC">
          <w:pPr>
            <w:pStyle w:val="TOC3"/>
            <w:tabs>
              <w:tab w:val="right" w:leader="dot" w:pos="9792"/>
            </w:tabs>
            <w:rPr>
              <w:rFonts w:asciiTheme="minorHAnsi" w:eastAsiaTheme="minorEastAsia" w:hAnsiTheme="minorHAnsi"/>
              <w:noProof/>
              <w:sz w:val="22"/>
            </w:rPr>
          </w:pPr>
          <w:hyperlink w:anchor="_Toc232455222" w:history="1">
            <w:r w:rsidR="005F17A4" w:rsidRPr="005F17A4">
              <w:rPr>
                <w:rStyle w:val="Hyperlink"/>
                <w:rFonts w:eastAsiaTheme="majorEastAsia"/>
                <w:bCs/>
                <w:noProof/>
              </w:rPr>
              <w:t>12. Ngoại pháp — pháp vận hành nơi người và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_Toc232455222 \h </w:instrText>
            </w:r>
            <w:r w:rsidR="005F17A4" w:rsidRPr="005F17A4">
              <w:rPr>
                <w:noProof/>
                <w:webHidden/>
              </w:rPr>
            </w:r>
            <w:r w:rsidR="005F17A4" w:rsidRPr="005F17A4">
              <w:rPr>
                <w:noProof/>
                <w:webHidden/>
              </w:rPr>
              <w:fldChar w:fldCharType="separate"/>
            </w:r>
            <w:r w:rsidR="00120C16">
              <w:rPr>
                <w:noProof/>
                <w:webHidden/>
              </w:rPr>
              <w:t>162</w:t>
            </w:r>
            <w:r w:rsidR="005F17A4" w:rsidRPr="005F17A4">
              <w:rPr>
                <w:noProof/>
                <w:webHidden/>
              </w:rPr>
              <w:fldChar w:fldCharType="end"/>
            </w:r>
          </w:hyperlink>
        </w:p>
        <w:p w14:paraId="2B001B5D" w14:textId="0F773387" w:rsidR="005F17A4" w:rsidRPr="005F17A4" w:rsidRDefault="003D72FC">
          <w:pPr>
            <w:pStyle w:val="TOC3"/>
            <w:tabs>
              <w:tab w:val="right" w:leader="dot" w:pos="9792"/>
            </w:tabs>
            <w:rPr>
              <w:rFonts w:asciiTheme="minorHAnsi" w:eastAsiaTheme="minorEastAsia" w:hAnsiTheme="minorHAnsi"/>
              <w:noProof/>
              <w:sz w:val="22"/>
            </w:rPr>
          </w:pPr>
          <w:hyperlink w:anchor="_Toc232455223" w:history="1">
            <w:r w:rsidR="005F17A4" w:rsidRPr="005F17A4">
              <w:rPr>
                <w:rStyle w:val="Hyperlink"/>
                <w:rFonts w:eastAsiaTheme="majorEastAsia"/>
                <w:bCs/>
                <w:noProof/>
              </w:rPr>
              <w:t>13. Nội ngoại pháp — pháp giới không có chỗ cho ngã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_Toc232455223 \h </w:instrText>
            </w:r>
            <w:r w:rsidR="005F17A4" w:rsidRPr="005F17A4">
              <w:rPr>
                <w:noProof/>
                <w:webHidden/>
              </w:rPr>
            </w:r>
            <w:r w:rsidR="005F17A4" w:rsidRPr="005F17A4">
              <w:rPr>
                <w:noProof/>
                <w:webHidden/>
              </w:rPr>
              <w:fldChar w:fldCharType="separate"/>
            </w:r>
            <w:r w:rsidR="00120C16">
              <w:rPr>
                <w:noProof/>
                <w:webHidden/>
              </w:rPr>
              <w:t>163</w:t>
            </w:r>
            <w:r w:rsidR="005F17A4" w:rsidRPr="005F17A4">
              <w:rPr>
                <w:noProof/>
                <w:webHidden/>
              </w:rPr>
              <w:fldChar w:fldCharType="end"/>
            </w:r>
          </w:hyperlink>
        </w:p>
        <w:p w14:paraId="3E268811" w14:textId="0EF93AD7" w:rsidR="005F17A4" w:rsidRPr="005F17A4" w:rsidRDefault="003D72FC">
          <w:pPr>
            <w:pStyle w:val="TOC3"/>
            <w:tabs>
              <w:tab w:val="right" w:leader="dot" w:pos="9792"/>
            </w:tabs>
            <w:rPr>
              <w:rFonts w:asciiTheme="minorHAnsi" w:eastAsiaTheme="minorEastAsia" w:hAnsiTheme="minorHAnsi"/>
              <w:noProof/>
              <w:sz w:val="22"/>
            </w:rPr>
          </w:pPr>
          <w:hyperlink w:anchor="_Toc232455224" w:history="1">
            <w:r w:rsidR="005F17A4" w:rsidRPr="005F17A4">
              <w:rPr>
                <w:rStyle w:val="Hyperlink"/>
                <w:rFonts w:eastAsiaTheme="majorEastAsia"/>
                <w:bCs/>
                <w:noProof/>
              </w:rPr>
              <w:t>14. Đạo lộ nội — ngoại — nội ngoại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_Toc232455224 \h </w:instrText>
            </w:r>
            <w:r w:rsidR="005F17A4" w:rsidRPr="005F17A4">
              <w:rPr>
                <w:noProof/>
                <w:webHidden/>
              </w:rPr>
            </w:r>
            <w:r w:rsidR="005F17A4" w:rsidRPr="005F17A4">
              <w:rPr>
                <w:noProof/>
                <w:webHidden/>
              </w:rPr>
              <w:fldChar w:fldCharType="separate"/>
            </w:r>
            <w:r w:rsidR="00120C16">
              <w:rPr>
                <w:noProof/>
                <w:webHidden/>
              </w:rPr>
              <w:t>163</w:t>
            </w:r>
            <w:r w:rsidR="005F17A4" w:rsidRPr="005F17A4">
              <w:rPr>
                <w:noProof/>
                <w:webHidden/>
              </w:rPr>
              <w:fldChar w:fldCharType="end"/>
            </w:r>
          </w:hyperlink>
        </w:p>
        <w:p w14:paraId="673EC060" w14:textId="2E91BAE3" w:rsidR="005F17A4" w:rsidRPr="005F17A4" w:rsidRDefault="003D72FC">
          <w:pPr>
            <w:pStyle w:val="TOC2"/>
            <w:tabs>
              <w:tab w:val="right" w:leader="dot" w:pos="9792"/>
            </w:tabs>
            <w:rPr>
              <w:rFonts w:asciiTheme="minorHAnsi" w:eastAsiaTheme="minorEastAsia" w:hAnsiTheme="minorHAnsi"/>
              <w:noProof/>
              <w:sz w:val="22"/>
            </w:rPr>
          </w:pPr>
          <w:hyperlink w:anchor="_Toc232455225" w:history="1">
            <w:r w:rsidR="005F17A4" w:rsidRPr="005F17A4">
              <w:rPr>
                <w:rStyle w:val="Hyperlink"/>
                <w:rFonts w:eastAsiaTheme="majorEastAsia" w:cs="Times New Roman"/>
                <w:noProof/>
              </w:rPr>
              <w:t>KỆ TÓM TẮT CHƯƠNG 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_Toc232455225 \h </w:instrText>
            </w:r>
            <w:r w:rsidR="005F17A4" w:rsidRPr="005F17A4">
              <w:rPr>
                <w:noProof/>
                <w:webHidden/>
              </w:rPr>
            </w:r>
            <w:r w:rsidR="005F17A4" w:rsidRPr="005F17A4">
              <w:rPr>
                <w:noProof/>
                <w:webHidden/>
              </w:rPr>
              <w:fldChar w:fldCharType="separate"/>
            </w:r>
            <w:r w:rsidR="00120C16">
              <w:rPr>
                <w:noProof/>
                <w:webHidden/>
              </w:rPr>
              <w:t>163</w:t>
            </w:r>
            <w:r w:rsidR="005F17A4" w:rsidRPr="005F17A4">
              <w:rPr>
                <w:noProof/>
                <w:webHidden/>
              </w:rPr>
              <w:fldChar w:fldCharType="end"/>
            </w:r>
          </w:hyperlink>
        </w:p>
        <w:p w14:paraId="6D6718A9" w14:textId="599FD6BC" w:rsidR="005F17A4" w:rsidRPr="005F17A4" w:rsidRDefault="003D72FC">
          <w:pPr>
            <w:pStyle w:val="TOC2"/>
            <w:tabs>
              <w:tab w:val="right" w:leader="dot" w:pos="9792"/>
            </w:tabs>
            <w:rPr>
              <w:rFonts w:asciiTheme="minorHAnsi" w:eastAsiaTheme="minorEastAsia" w:hAnsiTheme="minorHAnsi"/>
              <w:noProof/>
              <w:sz w:val="22"/>
            </w:rPr>
          </w:pPr>
          <w:hyperlink w:anchor="_Toc232455226" w:history="1">
            <w:r w:rsidR="005F17A4" w:rsidRPr="005F17A4">
              <w:rPr>
                <w:rStyle w:val="Hyperlink"/>
                <w:rFonts w:eastAsiaTheme="majorEastAsia" w:cs="Times New Roman"/>
                <w:noProof/>
              </w:rPr>
              <w:t>SƠ ĐỒ TÓM LƯỢC CHƯƠNG 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_Toc232455226 \h </w:instrText>
            </w:r>
            <w:r w:rsidR="005F17A4" w:rsidRPr="005F17A4">
              <w:rPr>
                <w:noProof/>
                <w:webHidden/>
              </w:rPr>
            </w:r>
            <w:r w:rsidR="005F17A4" w:rsidRPr="005F17A4">
              <w:rPr>
                <w:noProof/>
                <w:webHidden/>
              </w:rPr>
              <w:fldChar w:fldCharType="separate"/>
            </w:r>
            <w:r w:rsidR="00120C16">
              <w:rPr>
                <w:noProof/>
                <w:webHidden/>
              </w:rPr>
              <w:t>164</w:t>
            </w:r>
            <w:r w:rsidR="005F17A4" w:rsidRPr="005F17A4">
              <w:rPr>
                <w:noProof/>
                <w:webHidden/>
              </w:rPr>
              <w:fldChar w:fldCharType="end"/>
            </w:r>
          </w:hyperlink>
        </w:p>
        <w:p w14:paraId="2729F9EA" w14:textId="1C34638A" w:rsidR="005F17A4" w:rsidRPr="005F17A4" w:rsidRDefault="003D72FC">
          <w:pPr>
            <w:pStyle w:val="TOC2"/>
            <w:tabs>
              <w:tab w:val="right" w:leader="dot" w:pos="9792"/>
            </w:tabs>
            <w:rPr>
              <w:rFonts w:asciiTheme="minorHAnsi" w:eastAsiaTheme="minorEastAsia" w:hAnsiTheme="minorHAnsi"/>
              <w:noProof/>
              <w:sz w:val="22"/>
            </w:rPr>
          </w:pPr>
          <w:hyperlink w:anchor="_Toc232455227" w:history="1">
            <w:r w:rsidR="005F17A4" w:rsidRPr="005F17A4">
              <w:rPr>
                <w:rStyle w:val="Hyperlink"/>
                <w:rFonts w:eastAsiaTheme="majorEastAsia"/>
                <w:bCs/>
                <w:noProof/>
              </w:rPr>
              <w:t>CHƯƠNG 9</w:t>
            </w:r>
            <w:r w:rsidR="005F17A4" w:rsidRPr="005F17A4">
              <w:rPr>
                <w:rStyle w:val="Hyperlink"/>
                <w:rFonts w:eastAsiaTheme="majorEastAsia"/>
                <w:noProof/>
              </w:rPr>
              <w:t xml:space="preserve">. </w:t>
            </w:r>
            <w:r w:rsidR="005F17A4" w:rsidRPr="005F17A4">
              <w:rPr>
                <w:rStyle w:val="Hyperlink"/>
                <w:rFonts w:eastAsiaTheme="majorEastAsia"/>
                <w:bCs/>
                <w:noProof/>
              </w:rPr>
              <w:t>TẬP KHỞI, ĐOẠN DIỆT, SANH DIỆT — TRÍ TUỆ DUYÊN KHỞI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_Toc232455227 \h </w:instrText>
            </w:r>
            <w:r w:rsidR="005F17A4" w:rsidRPr="005F17A4">
              <w:rPr>
                <w:noProof/>
                <w:webHidden/>
              </w:rPr>
            </w:r>
            <w:r w:rsidR="005F17A4" w:rsidRPr="005F17A4">
              <w:rPr>
                <w:noProof/>
                <w:webHidden/>
              </w:rPr>
              <w:fldChar w:fldCharType="separate"/>
            </w:r>
            <w:r w:rsidR="00120C16">
              <w:rPr>
                <w:noProof/>
                <w:webHidden/>
              </w:rPr>
              <w:t>164</w:t>
            </w:r>
            <w:r w:rsidR="005F17A4" w:rsidRPr="005F17A4">
              <w:rPr>
                <w:noProof/>
                <w:webHidden/>
              </w:rPr>
              <w:fldChar w:fldCharType="end"/>
            </w:r>
          </w:hyperlink>
        </w:p>
        <w:p w14:paraId="10655CDA" w14:textId="1DEDFBCA" w:rsidR="005F17A4" w:rsidRPr="005F17A4" w:rsidRDefault="003D72FC">
          <w:pPr>
            <w:pStyle w:val="TOC3"/>
            <w:tabs>
              <w:tab w:val="right" w:leader="dot" w:pos="9792"/>
            </w:tabs>
            <w:rPr>
              <w:rFonts w:asciiTheme="minorHAnsi" w:eastAsiaTheme="minorEastAsia" w:hAnsiTheme="minorHAnsi"/>
              <w:noProof/>
              <w:sz w:val="22"/>
            </w:rPr>
          </w:pPr>
          <w:hyperlink w:anchor="_Toc232455228" w:history="1">
            <w:r w:rsidR="005F17A4" w:rsidRPr="005F17A4">
              <w:rPr>
                <w:rStyle w:val="Hyperlink"/>
                <w:rFonts w:eastAsiaTheme="majorEastAsia"/>
                <w:bCs/>
                <w:noProof/>
              </w:rPr>
              <w:t>1. Niệm xứ không dừng ở biết, mà đi đến thấy duyên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_Toc232455228 \h </w:instrText>
            </w:r>
            <w:r w:rsidR="005F17A4" w:rsidRPr="005F17A4">
              <w:rPr>
                <w:noProof/>
                <w:webHidden/>
              </w:rPr>
            </w:r>
            <w:r w:rsidR="005F17A4" w:rsidRPr="005F17A4">
              <w:rPr>
                <w:noProof/>
                <w:webHidden/>
              </w:rPr>
              <w:fldChar w:fldCharType="separate"/>
            </w:r>
            <w:r w:rsidR="00120C16">
              <w:rPr>
                <w:noProof/>
                <w:webHidden/>
              </w:rPr>
              <w:t>164</w:t>
            </w:r>
            <w:r w:rsidR="005F17A4" w:rsidRPr="005F17A4">
              <w:rPr>
                <w:noProof/>
                <w:webHidden/>
              </w:rPr>
              <w:fldChar w:fldCharType="end"/>
            </w:r>
          </w:hyperlink>
        </w:p>
        <w:p w14:paraId="1BA7DEAE" w14:textId="53949FA4" w:rsidR="005F17A4" w:rsidRPr="005F17A4" w:rsidRDefault="003D72FC">
          <w:pPr>
            <w:pStyle w:val="TOC3"/>
            <w:tabs>
              <w:tab w:val="right" w:leader="dot" w:pos="9792"/>
            </w:tabs>
            <w:rPr>
              <w:rFonts w:asciiTheme="minorHAnsi" w:eastAsiaTheme="minorEastAsia" w:hAnsiTheme="minorHAnsi"/>
              <w:noProof/>
              <w:sz w:val="22"/>
            </w:rPr>
          </w:pPr>
          <w:hyperlink w:anchor="_Toc232455229" w:history="1">
            <w:r w:rsidR="005F17A4" w:rsidRPr="005F17A4">
              <w:rPr>
                <w:rStyle w:val="Hyperlink"/>
                <w:rFonts w:eastAsiaTheme="majorEastAsia"/>
                <w:bCs/>
                <w:noProof/>
              </w:rPr>
              <w:t>2. Sự tập khởi và đoạn diệt của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_Toc232455229 \h </w:instrText>
            </w:r>
            <w:r w:rsidR="005F17A4" w:rsidRPr="005F17A4">
              <w:rPr>
                <w:noProof/>
                <w:webHidden/>
              </w:rPr>
            </w:r>
            <w:r w:rsidR="005F17A4" w:rsidRPr="005F17A4">
              <w:rPr>
                <w:noProof/>
                <w:webHidden/>
              </w:rPr>
              <w:fldChar w:fldCharType="separate"/>
            </w:r>
            <w:r w:rsidR="00120C16">
              <w:rPr>
                <w:noProof/>
                <w:webHidden/>
              </w:rPr>
              <w:t>165</w:t>
            </w:r>
            <w:r w:rsidR="005F17A4" w:rsidRPr="005F17A4">
              <w:rPr>
                <w:noProof/>
                <w:webHidden/>
              </w:rPr>
              <w:fldChar w:fldCharType="end"/>
            </w:r>
          </w:hyperlink>
        </w:p>
        <w:p w14:paraId="121677A1" w14:textId="0355A3C0" w:rsidR="005F17A4" w:rsidRPr="005F17A4" w:rsidRDefault="003D72FC">
          <w:pPr>
            <w:pStyle w:val="TOC3"/>
            <w:tabs>
              <w:tab w:val="right" w:leader="dot" w:pos="9792"/>
            </w:tabs>
            <w:rPr>
              <w:rFonts w:asciiTheme="minorHAnsi" w:eastAsiaTheme="minorEastAsia" w:hAnsiTheme="minorHAnsi"/>
              <w:noProof/>
              <w:sz w:val="22"/>
            </w:rPr>
          </w:pPr>
          <w:hyperlink w:anchor="_Toc232455230" w:history="1">
            <w:r w:rsidR="005F17A4" w:rsidRPr="005F17A4">
              <w:rPr>
                <w:rStyle w:val="Hyperlink"/>
                <w:rFonts w:eastAsiaTheme="majorEastAsia"/>
                <w:bCs/>
                <w:noProof/>
              </w:rPr>
              <w:t>3. Sự tập khởi và đoạn diệt của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_Toc232455230 \h </w:instrText>
            </w:r>
            <w:r w:rsidR="005F17A4" w:rsidRPr="005F17A4">
              <w:rPr>
                <w:noProof/>
                <w:webHidden/>
              </w:rPr>
            </w:r>
            <w:r w:rsidR="005F17A4" w:rsidRPr="005F17A4">
              <w:rPr>
                <w:noProof/>
                <w:webHidden/>
              </w:rPr>
              <w:fldChar w:fldCharType="separate"/>
            </w:r>
            <w:r w:rsidR="00120C16">
              <w:rPr>
                <w:noProof/>
                <w:webHidden/>
              </w:rPr>
              <w:t>165</w:t>
            </w:r>
            <w:r w:rsidR="005F17A4" w:rsidRPr="005F17A4">
              <w:rPr>
                <w:noProof/>
                <w:webHidden/>
              </w:rPr>
              <w:fldChar w:fldCharType="end"/>
            </w:r>
          </w:hyperlink>
        </w:p>
        <w:p w14:paraId="02F81ABB" w14:textId="1451C286" w:rsidR="005F17A4" w:rsidRPr="005F17A4" w:rsidRDefault="003D72FC">
          <w:pPr>
            <w:pStyle w:val="TOC3"/>
            <w:tabs>
              <w:tab w:val="right" w:leader="dot" w:pos="9792"/>
            </w:tabs>
            <w:rPr>
              <w:rFonts w:asciiTheme="minorHAnsi" w:eastAsiaTheme="minorEastAsia" w:hAnsiTheme="minorHAnsi"/>
              <w:noProof/>
              <w:sz w:val="22"/>
            </w:rPr>
          </w:pPr>
          <w:hyperlink w:anchor="_Toc232455231" w:history="1">
            <w:r w:rsidR="005F17A4" w:rsidRPr="005F17A4">
              <w:rPr>
                <w:rStyle w:val="Hyperlink"/>
                <w:rFonts w:eastAsiaTheme="majorEastAsia"/>
                <w:bCs/>
                <w:noProof/>
              </w:rPr>
              <w:t>4. Sự tập khởi và đoạn diệt của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_Toc232455231 \h </w:instrText>
            </w:r>
            <w:r w:rsidR="005F17A4" w:rsidRPr="005F17A4">
              <w:rPr>
                <w:noProof/>
                <w:webHidden/>
              </w:rPr>
            </w:r>
            <w:r w:rsidR="005F17A4" w:rsidRPr="005F17A4">
              <w:rPr>
                <w:noProof/>
                <w:webHidden/>
              </w:rPr>
              <w:fldChar w:fldCharType="separate"/>
            </w:r>
            <w:r w:rsidR="00120C16">
              <w:rPr>
                <w:noProof/>
                <w:webHidden/>
              </w:rPr>
              <w:t>166</w:t>
            </w:r>
            <w:r w:rsidR="005F17A4" w:rsidRPr="005F17A4">
              <w:rPr>
                <w:noProof/>
                <w:webHidden/>
              </w:rPr>
              <w:fldChar w:fldCharType="end"/>
            </w:r>
          </w:hyperlink>
        </w:p>
        <w:p w14:paraId="0326371A" w14:textId="62A0C3FE" w:rsidR="005F17A4" w:rsidRPr="005F17A4" w:rsidRDefault="003D72FC">
          <w:pPr>
            <w:pStyle w:val="TOC3"/>
            <w:tabs>
              <w:tab w:val="right" w:leader="dot" w:pos="9792"/>
            </w:tabs>
            <w:rPr>
              <w:rFonts w:asciiTheme="minorHAnsi" w:eastAsiaTheme="minorEastAsia" w:hAnsiTheme="minorHAnsi"/>
              <w:noProof/>
              <w:sz w:val="22"/>
            </w:rPr>
          </w:pPr>
          <w:hyperlink w:anchor="_Toc232455232" w:history="1">
            <w:r w:rsidR="005F17A4" w:rsidRPr="005F17A4">
              <w:rPr>
                <w:rStyle w:val="Hyperlink"/>
                <w:rFonts w:eastAsiaTheme="majorEastAsia"/>
                <w:bCs/>
                <w:noProof/>
              </w:rPr>
              <w:t>5. Sự tập khởi và đoạn diệt của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_Toc232455232 \h </w:instrText>
            </w:r>
            <w:r w:rsidR="005F17A4" w:rsidRPr="005F17A4">
              <w:rPr>
                <w:noProof/>
                <w:webHidden/>
              </w:rPr>
            </w:r>
            <w:r w:rsidR="005F17A4" w:rsidRPr="005F17A4">
              <w:rPr>
                <w:noProof/>
                <w:webHidden/>
              </w:rPr>
              <w:fldChar w:fldCharType="separate"/>
            </w:r>
            <w:r w:rsidR="00120C16">
              <w:rPr>
                <w:noProof/>
                <w:webHidden/>
              </w:rPr>
              <w:t>166</w:t>
            </w:r>
            <w:r w:rsidR="005F17A4" w:rsidRPr="005F17A4">
              <w:rPr>
                <w:noProof/>
                <w:webHidden/>
              </w:rPr>
              <w:fldChar w:fldCharType="end"/>
            </w:r>
          </w:hyperlink>
        </w:p>
        <w:p w14:paraId="6C1C98A4" w14:textId="2D44D01E" w:rsidR="005F17A4" w:rsidRPr="005F17A4" w:rsidRDefault="003D72FC">
          <w:pPr>
            <w:pStyle w:val="TOC3"/>
            <w:tabs>
              <w:tab w:val="right" w:leader="dot" w:pos="9792"/>
            </w:tabs>
            <w:rPr>
              <w:rFonts w:asciiTheme="minorHAnsi" w:eastAsiaTheme="minorEastAsia" w:hAnsiTheme="minorHAnsi"/>
              <w:noProof/>
              <w:sz w:val="22"/>
            </w:rPr>
          </w:pPr>
          <w:hyperlink w:anchor="_Toc232455233" w:history="1">
            <w:r w:rsidR="005F17A4" w:rsidRPr="005F17A4">
              <w:rPr>
                <w:rStyle w:val="Hyperlink"/>
                <w:rFonts w:eastAsiaTheme="majorEastAsia"/>
                <w:bCs/>
                <w:noProof/>
              </w:rPr>
              <w:t>6. Tánh sanh khởi trên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_Toc232455233 \h </w:instrText>
            </w:r>
            <w:r w:rsidR="005F17A4" w:rsidRPr="005F17A4">
              <w:rPr>
                <w:noProof/>
                <w:webHidden/>
              </w:rPr>
            </w:r>
            <w:r w:rsidR="005F17A4" w:rsidRPr="005F17A4">
              <w:rPr>
                <w:noProof/>
                <w:webHidden/>
              </w:rPr>
              <w:fldChar w:fldCharType="separate"/>
            </w:r>
            <w:r w:rsidR="00120C16">
              <w:rPr>
                <w:noProof/>
                <w:webHidden/>
              </w:rPr>
              <w:t>166</w:t>
            </w:r>
            <w:r w:rsidR="005F17A4" w:rsidRPr="005F17A4">
              <w:rPr>
                <w:noProof/>
                <w:webHidden/>
              </w:rPr>
              <w:fldChar w:fldCharType="end"/>
            </w:r>
          </w:hyperlink>
        </w:p>
        <w:p w14:paraId="2018C542" w14:textId="07AB1F8C" w:rsidR="005F17A4" w:rsidRPr="005F17A4" w:rsidRDefault="003D72FC">
          <w:pPr>
            <w:pStyle w:val="TOC3"/>
            <w:tabs>
              <w:tab w:val="right" w:leader="dot" w:pos="9792"/>
            </w:tabs>
            <w:rPr>
              <w:rFonts w:asciiTheme="minorHAnsi" w:eastAsiaTheme="minorEastAsia" w:hAnsiTheme="minorHAnsi"/>
              <w:noProof/>
              <w:sz w:val="22"/>
            </w:rPr>
          </w:pPr>
          <w:hyperlink w:anchor="_Toc232455234" w:history="1">
            <w:r w:rsidR="005F17A4" w:rsidRPr="005F17A4">
              <w:rPr>
                <w:rStyle w:val="Hyperlink"/>
                <w:rFonts w:eastAsiaTheme="majorEastAsia"/>
                <w:bCs/>
                <w:noProof/>
              </w:rPr>
              <w:t>7. Tánh đoạn diệt trên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_Toc232455234 \h </w:instrText>
            </w:r>
            <w:r w:rsidR="005F17A4" w:rsidRPr="005F17A4">
              <w:rPr>
                <w:noProof/>
                <w:webHidden/>
              </w:rPr>
            </w:r>
            <w:r w:rsidR="005F17A4" w:rsidRPr="005F17A4">
              <w:rPr>
                <w:noProof/>
                <w:webHidden/>
              </w:rPr>
              <w:fldChar w:fldCharType="separate"/>
            </w:r>
            <w:r w:rsidR="00120C16">
              <w:rPr>
                <w:noProof/>
                <w:webHidden/>
              </w:rPr>
              <w:t>167</w:t>
            </w:r>
            <w:r w:rsidR="005F17A4" w:rsidRPr="005F17A4">
              <w:rPr>
                <w:noProof/>
                <w:webHidden/>
              </w:rPr>
              <w:fldChar w:fldCharType="end"/>
            </w:r>
          </w:hyperlink>
        </w:p>
        <w:p w14:paraId="715446B8" w14:textId="75705EFE" w:rsidR="005F17A4" w:rsidRPr="005F17A4" w:rsidRDefault="003D72FC">
          <w:pPr>
            <w:pStyle w:val="TOC3"/>
            <w:tabs>
              <w:tab w:val="right" w:leader="dot" w:pos="9792"/>
            </w:tabs>
            <w:rPr>
              <w:rFonts w:asciiTheme="minorHAnsi" w:eastAsiaTheme="minorEastAsia" w:hAnsiTheme="minorHAnsi"/>
              <w:noProof/>
              <w:sz w:val="22"/>
            </w:rPr>
          </w:pPr>
          <w:hyperlink w:anchor="_Toc232455235" w:history="1">
            <w:r w:rsidR="005F17A4" w:rsidRPr="005F17A4">
              <w:rPr>
                <w:rStyle w:val="Hyperlink"/>
                <w:rFonts w:eastAsiaTheme="majorEastAsia" w:cs="Times New Roman"/>
                <w:noProof/>
              </w:rPr>
              <w:t>8. Tánh sanh diệt trên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_Toc232455235 \h </w:instrText>
            </w:r>
            <w:r w:rsidR="005F17A4" w:rsidRPr="005F17A4">
              <w:rPr>
                <w:noProof/>
                <w:webHidden/>
              </w:rPr>
            </w:r>
            <w:r w:rsidR="005F17A4" w:rsidRPr="005F17A4">
              <w:rPr>
                <w:noProof/>
                <w:webHidden/>
              </w:rPr>
              <w:fldChar w:fldCharType="separate"/>
            </w:r>
            <w:r w:rsidR="00120C16">
              <w:rPr>
                <w:noProof/>
                <w:webHidden/>
              </w:rPr>
              <w:t>167</w:t>
            </w:r>
            <w:r w:rsidR="005F17A4" w:rsidRPr="005F17A4">
              <w:rPr>
                <w:noProof/>
                <w:webHidden/>
              </w:rPr>
              <w:fldChar w:fldCharType="end"/>
            </w:r>
          </w:hyperlink>
        </w:p>
        <w:p w14:paraId="492A0791" w14:textId="5D94B91A" w:rsidR="005F17A4" w:rsidRPr="005F17A4" w:rsidRDefault="003D72FC">
          <w:pPr>
            <w:pStyle w:val="TOC3"/>
            <w:tabs>
              <w:tab w:val="right" w:leader="dot" w:pos="9792"/>
            </w:tabs>
            <w:rPr>
              <w:rFonts w:asciiTheme="minorHAnsi" w:eastAsiaTheme="minorEastAsia" w:hAnsiTheme="minorHAnsi"/>
              <w:noProof/>
              <w:sz w:val="22"/>
            </w:rPr>
          </w:pPr>
          <w:hyperlink w:anchor="_Toc232455236" w:history="1">
            <w:r w:rsidR="005F17A4" w:rsidRPr="005F17A4">
              <w:rPr>
                <w:rStyle w:val="Hyperlink"/>
                <w:rFonts w:eastAsiaTheme="majorEastAsia" w:cs="Times New Roman"/>
                <w:noProof/>
              </w:rPr>
              <w:t>9. Từ tập diệt đến ly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_Toc232455236 \h </w:instrText>
            </w:r>
            <w:r w:rsidR="005F17A4" w:rsidRPr="005F17A4">
              <w:rPr>
                <w:noProof/>
                <w:webHidden/>
              </w:rPr>
            </w:r>
            <w:r w:rsidR="005F17A4" w:rsidRPr="005F17A4">
              <w:rPr>
                <w:noProof/>
                <w:webHidden/>
              </w:rPr>
              <w:fldChar w:fldCharType="separate"/>
            </w:r>
            <w:r w:rsidR="00120C16">
              <w:rPr>
                <w:noProof/>
                <w:webHidden/>
              </w:rPr>
              <w:t>167</w:t>
            </w:r>
            <w:r w:rsidR="005F17A4" w:rsidRPr="005F17A4">
              <w:rPr>
                <w:noProof/>
                <w:webHidden/>
              </w:rPr>
              <w:fldChar w:fldCharType="end"/>
            </w:r>
          </w:hyperlink>
        </w:p>
        <w:p w14:paraId="6C710FED" w14:textId="3A0F641F" w:rsidR="005F17A4" w:rsidRPr="005F17A4" w:rsidRDefault="003D72FC">
          <w:pPr>
            <w:pStyle w:val="TOC3"/>
            <w:tabs>
              <w:tab w:val="right" w:leader="dot" w:pos="9792"/>
            </w:tabs>
            <w:rPr>
              <w:rFonts w:asciiTheme="minorHAnsi" w:eastAsiaTheme="minorEastAsia" w:hAnsiTheme="minorHAnsi"/>
              <w:noProof/>
              <w:sz w:val="22"/>
            </w:rPr>
          </w:pPr>
          <w:hyperlink w:anchor="_Toc232455237" w:history="1">
            <w:r w:rsidR="005F17A4" w:rsidRPr="005F17A4">
              <w:rPr>
                <w:rStyle w:val="Hyperlink"/>
                <w:rFonts w:eastAsiaTheme="majorEastAsia" w:cs="Times New Roman"/>
                <w:noProof/>
              </w:rPr>
              <w:t>10. Bản đồ duyên khởi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_Toc232455237 \h </w:instrText>
            </w:r>
            <w:r w:rsidR="005F17A4" w:rsidRPr="005F17A4">
              <w:rPr>
                <w:noProof/>
                <w:webHidden/>
              </w:rPr>
            </w:r>
            <w:r w:rsidR="005F17A4" w:rsidRPr="005F17A4">
              <w:rPr>
                <w:noProof/>
                <w:webHidden/>
              </w:rPr>
              <w:fldChar w:fldCharType="separate"/>
            </w:r>
            <w:r w:rsidR="00120C16">
              <w:rPr>
                <w:noProof/>
                <w:webHidden/>
              </w:rPr>
              <w:t>168</w:t>
            </w:r>
            <w:r w:rsidR="005F17A4" w:rsidRPr="005F17A4">
              <w:rPr>
                <w:noProof/>
                <w:webHidden/>
              </w:rPr>
              <w:fldChar w:fldCharType="end"/>
            </w:r>
          </w:hyperlink>
        </w:p>
        <w:p w14:paraId="487CF786" w14:textId="19BC0C46" w:rsidR="005F17A4" w:rsidRPr="005F17A4" w:rsidRDefault="003D72FC">
          <w:pPr>
            <w:pStyle w:val="TOC3"/>
            <w:tabs>
              <w:tab w:val="right" w:leader="dot" w:pos="9792"/>
            </w:tabs>
            <w:rPr>
              <w:rFonts w:asciiTheme="minorHAnsi" w:eastAsiaTheme="minorEastAsia" w:hAnsiTheme="minorHAnsi"/>
              <w:noProof/>
              <w:sz w:val="22"/>
            </w:rPr>
          </w:pPr>
          <w:hyperlink w:anchor="_Toc232455238" w:history="1">
            <w:r w:rsidR="005F17A4" w:rsidRPr="005F17A4">
              <w:rPr>
                <w:rStyle w:val="Hyperlink"/>
                <w:rFonts w:eastAsiaTheme="majorEastAsia" w:cs="Times New Roman"/>
                <w:noProof/>
              </w:rPr>
              <w:t>11. Đạo lộ thực hành quán tập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_Toc232455238 \h </w:instrText>
            </w:r>
            <w:r w:rsidR="005F17A4" w:rsidRPr="005F17A4">
              <w:rPr>
                <w:noProof/>
                <w:webHidden/>
              </w:rPr>
            </w:r>
            <w:r w:rsidR="005F17A4" w:rsidRPr="005F17A4">
              <w:rPr>
                <w:noProof/>
                <w:webHidden/>
              </w:rPr>
              <w:fldChar w:fldCharType="separate"/>
            </w:r>
            <w:r w:rsidR="00120C16">
              <w:rPr>
                <w:noProof/>
                <w:webHidden/>
              </w:rPr>
              <w:t>168</w:t>
            </w:r>
            <w:r w:rsidR="005F17A4" w:rsidRPr="005F17A4">
              <w:rPr>
                <w:noProof/>
                <w:webHidden/>
              </w:rPr>
              <w:fldChar w:fldCharType="end"/>
            </w:r>
          </w:hyperlink>
        </w:p>
        <w:p w14:paraId="7D30B667" w14:textId="622EE717" w:rsidR="005F17A4" w:rsidRPr="005F17A4" w:rsidRDefault="003D72FC">
          <w:pPr>
            <w:pStyle w:val="TOC2"/>
            <w:tabs>
              <w:tab w:val="right" w:leader="dot" w:pos="9792"/>
            </w:tabs>
            <w:rPr>
              <w:rFonts w:asciiTheme="minorHAnsi" w:eastAsiaTheme="minorEastAsia" w:hAnsiTheme="minorHAnsi"/>
              <w:noProof/>
              <w:sz w:val="22"/>
            </w:rPr>
          </w:pPr>
          <w:hyperlink w:anchor="_Toc232455239" w:history="1">
            <w:r w:rsidR="005F17A4" w:rsidRPr="005F17A4">
              <w:rPr>
                <w:rStyle w:val="Hyperlink"/>
                <w:rFonts w:eastAsiaTheme="majorEastAsia" w:cs="Times New Roman"/>
                <w:noProof/>
              </w:rPr>
              <w:t>KỆ TÓM TẮT CHƯƠNG 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_Toc232455239 \h </w:instrText>
            </w:r>
            <w:r w:rsidR="005F17A4" w:rsidRPr="005F17A4">
              <w:rPr>
                <w:noProof/>
                <w:webHidden/>
              </w:rPr>
            </w:r>
            <w:r w:rsidR="005F17A4" w:rsidRPr="005F17A4">
              <w:rPr>
                <w:noProof/>
                <w:webHidden/>
              </w:rPr>
              <w:fldChar w:fldCharType="separate"/>
            </w:r>
            <w:r w:rsidR="00120C16">
              <w:rPr>
                <w:noProof/>
                <w:webHidden/>
              </w:rPr>
              <w:t>168</w:t>
            </w:r>
            <w:r w:rsidR="005F17A4" w:rsidRPr="005F17A4">
              <w:rPr>
                <w:noProof/>
                <w:webHidden/>
              </w:rPr>
              <w:fldChar w:fldCharType="end"/>
            </w:r>
          </w:hyperlink>
        </w:p>
        <w:p w14:paraId="50D28EBE" w14:textId="6B728D29" w:rsidR="005F17A4" w:rsidRPr="005F17A4" w:rsidRDefault="003D72FC">
          <w:pPr>
            <w:pStyle w:val="TOC2"/>
            <w:tabs>
              <w:tab w:val="right" w:leader="dot" w:pos="9792"/>
            </w:tabs>
            <w:rPr>
              <w:rFonts w:asciiTheme="minorHAnsi" w:eastAsiaTheme="minorEastAsia" w:hAnsiTheme="minorHAnsi"/>
              <w:noProof/>
              <w:sz w:val="22"/>
            </w:rPr>
          </w:pPr>
          <w:hyperlink w:anchor="_Toc232455240" w:history="1">
            <w:r w:rsidR="005F17A4" w:rsidRPr="005F17A4">
              <w:rPr>
                <w:rStyle w:val="Hyperlink"/>
                <w:rFonts w:eastAsiaTheme="majorEastAsia" w:cs="Times New Roman"/>
                <w:noProof/>
              </w:rPr>
              <w:t>SƠ ĐỒ TÓM LƯỢC CHƯƠNG 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_Toc232455240 \h </w:instrText>
            </w:r>
            <w:r w:rsidR="005F17A4" w:rsidRPr="005F17A4">
              <w:rPr>
                <w:noProof/>
                <w:webHidden/>
              </w:rPr>
            </w:r>
            <w:r w:rsidR="005F17A4" w:rsidRPr="005F17A4">
              <w:rPr>
                <w:noProof/>
                <w:webHidden/>
              </w:rPr>
              <w:fldChar w:fldCharType="separate"/>
            </w:r>
            <w:r w:rsidR="00120C16">
              <w:rPr>
                <w:noProof/>
                <w:webHidden/>
              </w:rPr>
              <w:t>169</w:t>
            </w:r>
            <w:r w:rsidR="005F17A4" w:rsidRPr="005F17A4">
              <w:rPr>
                <w:noProof/>
                <w:webHidden/>
              </w:rPr>
              <w:fldChar w:fldCharType="end"/>
            </w:r>
          </w:hyperlink>
        </w:p>
        <w:p w14:paraId="38BAFCA5" w14:textId="6A19BC00" w:rsidR="005F17A4" w:rsidRPr="005F17A4" w:rsidRDefault="003D72FC">
          <w:pPr>
            <w:pStyle w:val="TOC2"/>
            <w:tabs>
              <w:tab w:val="right" w:leader="dot" w:pos="9792"/>
            </w:tabs>
            <w:rPr>
              <w:rFonts w:asciiTheme="minorHAnsi" w:eastAsiaTheme="minorEastAsia" w:hAnsiTheme="minorHAnsi"/>
              <w:noProof/>
              <w:sz w:val="22"/>
            </w:rPr>
          </w:pPr>
          <w:hyperlink w:anchor="_Toc232455241" w:history="1">
            <w:r w:rsidR="005F17A4" w:rsidRPr="005F17A4">
              <w:rPr>
                <w:rStyle w:val="Hyperlink"/>
                <w:rFonts w:eastAsiaTheme="majorEastAsia" w:cs="Times New Roman"/>
                <w:noProof/>
              </w:rPr>
              <w:t>CHƯƠNG 10. “CÓ THÂN ĐÂY” — “CÓ THỌ ĐÂY” — “CÓ TÂM ĐÂY” — “CÓ NHỮNG PHÁP Ở ĐÂY”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_Toc232455241 \h </w:instrText>
            </w:r>
            <w:r w:rsidR="005F17A4" w:rsidRPr="005F17A4">
              <w:rPr>
                <w:noProof/>
                <w:webHidden/>
              </w:rPr>
            </w:r>
            <w:r w:rsidR="005F17A4" w:rsidRPr="005F17A4">
              <w:rPr>
                <w:noProof/>
                <w:webHidden/>
              </w:rPr>
              <w:fldChar w:fldCharType="separate"/>
            </w:r>
            <w:r w:rsidR="00120C16">
              <w:rPr>
                <w:noProof/>
                <w:webHidden/>
              </w:rPr>
              <w:t>169</w:t>
            </w:r>
            <w:r w:rsidR="005F17A4" w:rsidRPr="005F17A4">
              <w:rPr>
                <w:noProof/>
                <w:webHidden/>
              </w:rPr>
              <w:fldChar w:fldCharType="end"/>
            </w:r>
          </w:hyperlink>
        </w:p>
        <w:p w14:paraId="787B15D0" w14:textId="6BBD7BDE" w:rsidR="005F17A4" w:rsidRPr="005F17A4" w:rsidRDefault="003D72FC">
          <w:pPr>
            <w:pStyle w:val="TOC3"/>
            <w:tabs>
              <w:tab w:val="right" w:leader="dot" w:pos="9792"/>
            </w:tabs>
            <w:rPr>
              <w:rFonts w:asciiTheme="minorHAnsi" w:eastAsiaTheme="minorEastAsia" w:hAnsiTheme="minorHAnsi"/>
              <w:noProof/>
              <w:sz w:val="22"/>
            </w:rPr>
          </w:pPr>
          <w:hyperlink w:anchor="_Toc232455242" w:history="1">
            <w:r w:rsidR="005F17A4" w:rsidRPr="005F17A4">
              <w:rPr>
                <w:rStyle w:val="Hyperlink"/>
                <w:rFonts w:eastAsiaTheme="majorEastAsia" w:cs="Times New Roman"/>
                <w:noProof/>
              </w:rPr>
              <w:t>2. “Có thân đây” — thân được biết, ngã không được dựng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_Toc232455242 \h </w:instrText>
            </w:r>
            <w:r w:rsidR="005F17A4" w:rsidRPr="005F17A4">
              <w:rPr>
                <w:noProof/>
                <w:webHidden/>
              </w:rPr>
            </w:r>
            <w:r w:rsidR="005F17A4" w:rsidRPr="005F17A4">
              <w:rPr>
                <w:noProof/>
                <w:webHidden/>
              </w:rPr>
              <w:fldChar w:fldCharType="separate"/>
            </w:r>
            <w:r w:rsidR="00120C16">
              <w:rPr>
                <w:noProof/>
                <w:webHidden/>
              </w:rPr>
              <w:t>170</w:t>
            </w:r>
            <w:r w:rsidR="005F17A4" w:rsidRPr="005F17A4">
              <w:rPr>
                <w:noProof/>
                <w:webHidden/>
              </w:rPr>
              <w:fldChar w:fldCharType="end"/>
            </w:r>
          </w:hyperlink>
        </w:p>
        <w:p w14:paraId="2500BE88" w14:textId="15BAB136" w:rsidR="005F17A4" w:rsidRPr="005F17A4" w:rsidRDefault="003D72FC">
          <w:pPr>
            <w:pStyle w:val="TOC3"/>
            <w:tabs>
              <w:tab w:val="right" w:leader="dot" w:pos="9792"/>
            </w:tabs>
            <w:rPr>
              <w:rFonts w:asciiTheme="minorHAnsi" w:eastAsiaTheme="minorEastAsia" w:hAnsiTheme="minorHAnsi"/>
              <w:noProof/>
              <w:sz w:val="22"/>
            </w:rPr>
          </w:pPr>
          <w:hyperlink w:anchor="_Toc232455243" w:history="1">
            <w:r w:rsidR="005F17A4" w:rsidRPr="005F17A4">
              <w:rPr>
                <w:rStyle w:val="Hyperlink"/>
                <w:rFonts w:eastAsiaTheme="majorEastAsia" w:cs="Times New Roman"/>
                <w:noProof/>
              </w:rPr>
              <w:t>3. “có thọ đây” — cảm giác được biết, ái không được nuôi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_Toc232455243 \h </w:instrText>
            </w:r>
            <w:r w:rsidR="005F17A4" w:rsidRPr="005F17A4">
              <w:rPr>
                <w:noProof/>
                <w:webHidden/>
              </w:rPr>
            </w:r>
            <w:r w:rsidR="005F17A4" w:rsidRPr="005F17A4">
              <w:rPr>
                <w:noProof/>
                <w:webHidden/>
              </w:rPr>
              <w:fldChar w:fldCharType="separate"/>
            </w:r>
            <w:r w:rsidR="00120C16">
              <w:rPr>
                <w:noProof/>
                <w:webHidden/>
              </w:rPr>
              <w:t>170</w:t>
            </w:r>
            <w:r w:rsidR="005F17A4" w:rsidRPr="005F17A4">
              <w:rPr>
                <w:noProof/>
                <w:webHidden/>
              </w:rPr>
              <w:fldChar w:fldCharType="end"/>
            </w:r>
          </w:hyperlink>
        </w:p>
        <w:p w14:paraId="289A2586" w14:textId="79AC11C7" w:rsidR="005F17A4" w:rsidRPr="005F17A4" w:rsidRDefault="003D72FC">
          <w:pPr>
            <w:pStyle w:val="TOC3"/>
            <w:tabs>
              <w:tab w:val="right" w:leader="dot" w:pos="9792"/>
            </w:tabs>
            <w:rPr>
              <w:rFonts w:asciiTheme="minorHAnsi" w:eastAsiaTheme="minorEastAsia" w:hAnsiTheme="minorHAnsi"/>
              <w:noProof/>
              <w:sz w:val="22"/>
            </w:rPr>
          </w:pPr>
          <w:hyperlink w:anchor="_Toc232455244" w:history="1">
            <w:r w:rsidR="005F17A4" w:rsidRPr="005F17A4">
              <w:rPr>
                <w:rStyle w:val="Hyperlink"/>
                <w:rFonts w:eastAsiaTheme="majorEastAsia" w:cs="Times New Roman"/>
                <w:noProof/>
              </w:rPr>
              <w:t>4. “Có tâm đây” — tâm được biết, thức thủ uẩn bị soi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_Toc232455244 \h </w:instrText>
            </w:r>
            <w:r w:rsidR="005F17A4" w:rsidRPr="005F17A4">
              <w:rPr>
                <w:noProof/>
                <w:webHidden/>
              </w:rPr>
            </w:r>
            <w:r w:rsidR="005F17A4" w:rsidRPr="005F17A4">
              <w:rPr>
                <w:noProof/>
                <w:webHidden/>
              </w:rPr>
              <w:fldChar w:fldCharType="separate"/>
            </w:r>
            <w:r w:rsidR="00120C16">
              <w:rPr>
                <w:noProof/>
                <w:webHidden/>
              </w:rPr>
              <w:t>170</w:t>
            </w:r>
            <w:r w:rsidR="005F17A4" w:rsidRPr="005F17A4">
              <w:rPr>
                <w:noProof/>
                <w:webHidden/>
              </w:rPr>
              <w:fldChar w:fldCharType="end"/>
            </w:r>
          </w:hyperlink>
        </w:p>
        <w:p w14:paraId="3C9E4F69" w14:textId="13302C18" w:rsidR="005F17A4" w:rsidRPr="005F17A4" w:rsidRDefault="003D72FC">
          <w:pPr>
            <w:pStyle w:val="TOC3"/>
            <w:tabs>
              <w:tab w:val="right" w:leader="dot" w:pos="9792"/>
            </w:tabs>
            <w:rPr>
              <w:rFonts w:asciiTheme="minorHAnsi" w:eastAsiaTheme="minorEastAsia" w:hAnsiTheme="minorHAnsi"/>
              <w:noProof/>
              <w:sz w:val="22"/>
            </w:rPr>
          </w:pPr>
          <w:hyperlink w:anchor="_Toc232455245" w:history="1">
            <w:r w:rsidR="005F17A4" w:rsidRPr="005F17A4">
              <w:rPr>
                <w:rStyle w:val="Hyperlink"/>
                <w:rFonts w:eastAsiaTheme="majorEastAsia" w:cs="Times New Roman"/>
                <w:noProof/>
              </w:rPr>
              <w:t>5. “Có những pháp ở đây” — pháp được biết, kiến chấp không dựng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_Toc232455245 \h </w:instrText>
            </w:r>
            <w:r w:rsidR="005F17A4" w:rsidRPr="005F17A4">
              <w:rPr>
                <w:noProof/>
                <w:webHidden/>
              </w:rPr>
            </w:r>
            <w:r w:rsidR="005F17A4" w:rsidRPr="005F17A4">
              <w:rPr>
                <w:noProof/>
                <w:webHidden/>
              </w:rPr>
              <w:fldChar w:fldCharType="separate"/>
            </w:r>
            <w:r w:rsidR="00120C16">
              <w:rPr>
                <w:noProof/>
                <w:webHidden/>
              </w:rPr>
              <w:t>171</w:t>
            </w:r>
            <w:r w:rsidR="005F17A4" w:rsidRPr="005F17A4">
              <w:rPr>
                <w:noProof/>
                <w:webHidden/>
              </w:rPr>
              <w:fldChar w:fldCharType="end"/>
            </w:r>
          </w:hyperlink>
        </w:p>
        <w:p w14:paraId="20593ECC" w14:textId="50209D23" w:rsidR="005F17A4" w:rsidRPr="005F17A4" w:rsidRDefault="003D72FC">
          <w:pPr>
            <w:pStyle w:val="TOC3"/>
            <w:tabs>
              <w:tab w:val="right" w:leader="dot" w:pos="9792"/>
            </w:tabs>
            <w:rPr>
              <w:rFonts w:asciiTheme="minorHAnsi" w:eastAsiaTheme="minorEastAsia" w:hAnsiTheme="minorHAnsi"/>
              <w:noProof/>
              <w:sz w:val="22"/>
            </w:rPr>
          </w:pPr>
          <w:hyperlink w:anchor="_Toc232455246" w:history="1">
            <w:r w:rsidR="005F17A4" w:rsidRPr="005F17A4">
              <w:rPr>
                <w:rStyle w:val="Hyperlink"/>
                <w:rFonts w:eastAsiaTheme="majorEastAsia" w:cs="Times New Roman"/>
                <w:noProof/>
              </w:rPr>
              <w:t>6. “Với hy vọng hướng đến chánh trí,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_Toc232455246 \h </w:instrText>
            </w:r>
            <w:r w:rsidR="005F17A4" w:rsidRPr="005F17A4">
              <w:rPr>
                <w:noProof/>
                <w:webHidden/>
              </w:rPr>
            </w:r>
            <w:r w:rsidR="005F17A4" w:rsidRPr="005F17A4">
              <w:rPr>
                <w:noProof/>
                <w:webHidden/>
              </w:rPr>
              <w:fldChar w:fldCharType="separate"/>
            </w:r>
            <w:r w:rsidR="00120C16">
              <w:rPr>
                <w:noProof/>
                <w:webHidden/>
              </w:rPr>
              <w:t>171</w:t>
            </w:r>
            <w:r w:rsidR="005F17A4" w:rsidRPr="005F17A4">
              <w:rPr>
                <w:noProof/>
                <w:webHidden/>
              </w:rPr>
              <w:fldChar w:fldCharType="end"/>
            </w:r>
          </w:hyperlink>
        </w:p>
        <w:p w14:paraId="1ACACECF" w14:textId="430ADC43" w:rsidR="005F17A4" w:rsidRPr="005F17A4" w:rsidRDefault="003D72FC">
          <w:pPr>
            <w:pStyle w:val="TOC3"/>
            <w:tabs>
              <w:tab w:val="right" w:leader="dot" w:pos="9792"/>
            </w:tabs>
            <w:rPr>
              <w:rFonts w:asciiTheme="minorHAnsi" w:eastAsiaTheme="minorEastAsia" w:hAnsiTheme="minorHAnsi"/>
              <w:noProof/>
              <w:sz w:val="22"/>
            </w:rPr>
          </w:pPr>
          <w:hyperlink w:anchor="_Toc232455247" w:history="1">
            <w:r w:rsidR="005F17A4" w:rsidRPr="005F17A4">
              <w:rPr>
                <w:rStyle w:val="Hyperlink"/>
                <w:rFonts w:eastAsiaTheme="majorEastAsia" w:cs="Times New Roman"/>
                <w:noProof/>
              </w:rPr>
              <w:t>7. “Không nương tựa, không chấp trước vật gì trên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_Toc232455247 \h </w:instrText>
            </w:r>
            <w:r w:rsidR="005F17A4" w:rsidRPr="005F17A4">
              <w:rPr>
                <w:noProof/>
                <w:webHidden/>
              </w:rPr>
            </w:r>
            <w:r w:rsidR="005F17A4" w:rsidRPr="005F17A4">
              <w:rPr>
                <w:noProof/>
                <w:webHidden/>
              </w:rPr>
              <w:fldChar w:fldCharType="separate"/>
            </w:r>
            <w:r w:rsidR="00120C16">
              <w:rPr>
                <w:noProof/>
                <w:webHidden/>
              </w:rPr>
              <w:t>172</w:t>
            </w:r>
            <w:r w:rsidR="005F17A4" w:rsidRPr="005F17A4">
              <w:rPr>
                <w:noProof/>
                <w:webHidden/>
              </w:rPr>
              <w:fldChar w:fldCharType="end"/>
            </w:r>
          </w:hyperlink>
        </w:p>
        <w:p w14:paraId="716CA59A" w14:textId="2676CC22" w:rsidR="005F17A4" w:rsidRPr="005F17A4" w:rsidRDefault="003D72FC">
          <w:pPr>
            <w:pStyle w:val="TOC3"/>
            <w:tabs>
              <w:tab w:val="right" w:leader="dot" w:pos="9792"/>
            </w:tabs>
            <w:rPr>
              <w:rFonts w:asciiTheme="minorHAnsi" w:eastAsiaTheme="minorEastAsia" w:hAnsiTheme="minorHAnsi"/>
              <w:noProof/>
              <w:sz w:val="22"/>
            </w:rPr>
          </w:pPr>
          <w:hyperlink w:anchor="_Toc232455248" w:history="1">
            <w:r w:rsidR="005F17A4" w:rsidRPr="005F17A4">
              <w:rPr>
                <w:rStyle w:val="Hyperlink"/>
                <w:rFonts w:eastAsiaTheme="majorEastAsia" w:cs="Times New Roman"/>
                <w:noProof/>
              </w:rPr>
              <w:t>8. Bốn câu phá ngã trong pháp hành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_Toc232455248 \h </w:instrText>
            </w:r>
            <w:r w:rsidR="005F17A4" w:rsidRPr="005F17A4">
              <w:rPr>
                <w:noProof/>
                <w:webHidden/>
              </w:rPr>
            </w:r>
            <w:r w:rsidR="005F17A4" w:rsidRPr="005F17A4">
              <w:rPr>
                <w:noProof/>
                <w:webHidden/>
              </w:rPr>
              <w:fldChar w:fldCharType="separate"/>
            </w:r>
            <w:r w:rsidR="00120C16">
              <w:rPr>
                <w:noProof/>
                <w:webHidden/>
              </w:rPr>
              <w:t>172</w:t>
            </w:r>
            <w:r w:rsidR="005F17A4" w:rsidRPr="005F17A4">
              <w:rPr>
                <w:noProof/>
                <w:webHidden/>
              </w:rPr>
              <w:fldChar w:fldCharType="end"/>
            </w:r>
          </w:hyperlink>
        </w:p>
        <w:p w14:paraId="7019ECF1" w14:textId="31B2D5A9" w:rsidR="005F17A4" w:rsidRPr="005F17A4" w:rsidRDefault="003D72FC">
          <w:pPr>
            <w:pStyle w:val="TOC3"/>
            <w:tabs>
              <w:tab w:val="right" w:leader="dot" w:pos="9792"/>
            </w:tabs>
            <w:rPr>
              <w:rFonts w:asciiTheme="minorHAnsi" w:eastAsiaTheme="minorEastAsia" w:hAnsiTheme="minorHAnsi"/>
              <w:noProof/>
              <w:sz w:val="22"/>
            </w:rPr>
          </w:pPr>
          <w:hyperlink w:anchor="_Toc232455249" w:history="1">
            <w:r w:rsidR="005F17A4" w:rsidRPr="005F17A4">
              <w:rPr>
                <w:rStyle w:val="Hyperlink"/>
                <w:rFonts w:eastAsiaTheme="majorEastAsia" w:cs="Times New Roman"/>
                <w:noProof/>
              </w:rPr>
              <w:t>9. Đạo lộ bốn câu then chốt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_Toc232455249 \h </w:instrText>
            </w:r>
            <w:r w:rsidR="005F17A4" w:rsidRPr="005F17A4">
              <w:rPr>
                <w:noProof/>
                <w:webHidden/>
              </w:rPr>
            </w:r>
            <w:r w:rsidR="005F17A4" w:rsidRPr="005F17A4">
              <w:rPr>
                <w:noProof/>
                <w:webHidden/>
              </w:rPr>
              <w:fldChar w:fldCharType="separate"/>
            </w:r>
            <w:r w:rsidR="00120C16">
              <w:rPr>
                <w:noProof/>
                <w:webHidden/>
              </w:rPr>
              <w:t>172</w:t>
            </w:r>
            <w:r w:rsidR="005F17A4" w:rsidRPr="005F17A4">
              <w:rPr>
                <w:noProof/>
                <w:webHidden/>
              </w:rPr>
              <w:fldChar w:fldCharType="end"/>
            </w:r>
          </w:hyperlink>
        </w:p>
        <w:p w14:paraId="2DA3DE40" w14:textId="1A49859A" w:rsidR="005F17A4" w:rsidRPr="005F17A4" w:rsidRDefault="003D72FC">
          <w:pPr>
            <w:pStyle w:val="TOC2"/>
            <w:tabs>
              <w:tab w:val="right" w:leader="dot" w:pos="9792"/>
            </w:tabs>
            <w:rPr>
              <w:rFonts w:asciiTheme="minorHAnsi" w:eastAsiaTheme="minorEastAsia" w:hAnsiTheme="minorHAnsi"/>
              <w:noProof/>
              <w:sz w:val="22"/>
            </w:rPr>
          </w:pPr>
          <w:hyperlink w:anchor="_Toc232455250" w:history="1">
            <w:r w:rsidR="005F17A4" w:rsidRPr="005F17A4">
              <w:rPr>
                <w:rStyle w:val="Hyperlink"/>
                <w:rFonts w:eastAsiaTheme="majorEastAsia" w:cs="Times New Roman"/>
                <w:noProof/>
              </w:rPr>
              <w:t>CHƯƠNG 11. KHÔNG NƯƠNG TỰA, KHÔNG CHẤP TRƯỚC VẬT GÌ TRÊN ĐỜI — ĐỈNH CAO CỦA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_Toc232455250 \h </w:instrText>
            </w:r>
            <w:r w:rsidR="005F17A4" w:rsidRPr="005F17A4">
              <w:rPr>
                <w:noProof/>
                <w:webHidden/>
              </w:rPr>
            </w:r>
            <w:r w:rsidR="005F17A4" w:rsidRPr="005F17A4">
              <w:rPr>
                <w:noProof/>
                <w:webHidden/>
              </w:rPr>
              <w:fldChar w:fldCharType="separate"/>
            </w:r>
            <w:r w:rsidR="00120C16">
              <w:rPr>
                <w:noProof/>
                <w:webHidden/>
              </w:rPr>
              <w:t>174</w:t>
            </w:r>
            <w:r w:rsidR="005F17A4" w:rsidRPr="005F17A4">
              <w:rPr>
                <w:noProof/>
                <w:webHidden/>
              </w:rPr>
              <w:fldChar w:fldCharType="end"/>
            </w:r>
          </w:hyperlink>
        </w:p>
        <w:p w14:paraId="02920B1B" w14:textId="6D1D9291" w:rsidR="005F17A4" w:rsidRPr="005F17A4" w:rsidRDefault="003D72FC">
          <w:pPr>
            <w:pStyle w:val="TOC3"/>
            <w:tabs>
              <w:tab w:val="right" w:leader="dot" w:pos="9792"/>
            </w:tabs>
            <w:rPr>
              <w:rFonts w:asciiTheme="minorHAnsi" w:eastAsiaTheme="minorEastAsia" w:hAnsiTheme="minorHAnsi"/>
              <w:noProof/>
              <w:sz w:val="22"/>
            </w:rPr>
          </w:pPr>
          <w:hyperlink w:anchor="_Toc232455251" w:history="1">
            <w:r w:rsidR="005F17A4" w:rsidRPr="005F17A4">
              <w:rPr>
                <w:rStyle w:val="Hyperlink"/>
                <w:rFonts w:eastAsiaTheme="majorEastAsia" w:cs="Times New Roman"/>
                <w:noProof/>
              </w:rPr>
              <w:t>1. Câu kết của mỗi niệm xứ là cửa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_Toc232455251 \h </w:instrText>
            </w:r>
            <w:r w:rsidR="005F17A4" w:rsidRPr="005F17A4">
              <w:rPr>
                <w:noProof/>
                <w:webHidden/>
              </w:rPr>
            </w:r>
            <w:r w:rsidR="005F17A4" w:rsidRPr="005F17A4">
              <w:rPr>
                <w:noProof/>
                <w:webHidden/>
              </w:rPr>
              <w:fldChar w:fldCharType="separate"/>
            </w:r>
            <w:r w:rsidR="00120C16">
              <w:rPr>
                <w:noProof/>
                <w:webHidden/>
              </w:rPr>
              <w:t>174</w:t>
            </w:r>
            <w:r w:rsidR="005F17A4" w:rsidRPr="005F17A4">
              <w:rPr>
                <w:noProof/>
                <w:webHidden/>
              </w:rPr>
              <w:fldChar w:fldCharType="end"/>
            </w:r>
          </w:hyperlink>
        </w:p>
        <w:p w14:paraId="37C0B3B8" w14:textId="0BD46FCC" w:rsidR="005F17A4" w:rsidRPr="005F17A4" w:rsidRDefault="003D72FC">
          <w:pPr>
            <w:pStyle w:val="TOC3"/>
            <w:tabs>
              <w:tab w:val="right" w:leader="dot" w:pos="9792"/>
            </w:tabs>
            <w:rPr>
              <w:rFonts w:asciiTheme="minorHAnsi" w:eastAsiaTheme="minorEastAsia" w:hAnsiTheme="minorHAnsi"/>
              <w:noProof/>
              <w:sz w:val="22"/>
            </w:rPr>
          </w:pPr>
          <w:hyperlink w:anchor="_Toc232455252" w:history="1">
            <w:r w:rsidR="005F17A4" w:rsidRPr="005F17A4">
              <w:rPr>
                <w:rStyle w:val="Hyperlink"/>
                <w:rFonts w:eastAsiaTheme="majorEastAsia" w:cs="Times New Roman"/>
                <w:noProof/>
              </w:rPr>
              <w:t>2. Không nương tựa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_Toc232455252 \h </w:instrText>
            </w:r>
            <w:r w:rsidR="005F17A4" w:rsidRPr="005F17A4">
              <w:rPr>
                <w:noProof/>
                <w:webHidden/>
              </w:rPr>
            </w:r>
            <w:r w:rsidR="005F17A4" w:rsidRPr="005F17A4">
              <w:rPr>
                <w:noProof/>
                <w:webHidden/>
              </w:rPr>
              <w:fldChar w:fldCharType="separate"/>
            </w:r>
            <w:r w:rsidR="00120C16">
              <w:rPr>
                <w:noProof/>
                <w:webHidden/>
              </w:rPr>
              <w:t>174</w:t>
            </w:r>
            <w:r w:rsidR="005F17A4" w:rsidRPr="005F17A4">
              <w:rPr>
                <w:noProof/>
                <w:webHidden/>
              </w:rPr>
              <w:fldChar w:fldCharType="end"/>
            </w:r>
          </w:hyperlink>
        </w:p>
        <w:p w14:paraId="76BB7A6D" w14:textId="59B4832F" w:rsidR="005F17A4" w:rsidRPr="005F17A4" w:rsidRDefault="003D72FC">
          <w:pPr>
            <w:pStyle w:val="TOC3"/>
            <w:tabs>
              <w:tab w:val="right" w:leader="dot" w:pos="9792"/>
            </w:tabs>
            <w:rPr>
              <w:rFonts w:asciiTheme="minorHAnsi" w:eastAsiaTheme="minorEastAsia" w:hAnsiTheme="minorHAnsi"/>
              <w:noProof/>
              <w:sz w:val="22"/>
            </w:rPr>
          </w:pPr>
          <w:hyperlink w:anchor="_Toc232455253" w:history="1">
            <w:r w:rsidR="005F17A4" w:rsidRPr="005F17A4">
              <w:rPr>
                <w:rStyle w:val="Hyperlink"/>
                <w:rFonts w:eastAsiaTheme="majorEastAsia" w:cs="Times New Roman"/>
                <w:noProof/>
              </w:rPr>
              <w:t>3. Không chấp trước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_Toc232455253 \h </w:instrText>
            </w:r>
            <w:r w:rsidR="005F17A4" w:rsidRPr="005F17A4">
              <w:rPr>
                <w:noProof/>
                <w:webHidden/>
              </w:rPr>
            </w:r>
            <w:r w:rsidR="005F17A4" w:rsidRPr="005F17A4">
              <w:rPr>
                <w:noProof/>
                <w:webHidden/>
              </w:rPr>
              <w:fldChar w:fldCharType="separate"/>
            </w:r>
            <w:r w:rsidR="00120C16">
              <w:rPr>
                <w:noProof/>
                <w:webHidden/>
              </w:rPr>
              <w:t>175</w:t>
            </w:r>
            <w:r w:rsidR="005F17A4" w:rsidRPr="005F17A4">
              <w:rPr>
                <w:noProof/>
                <w:webHidden/>
              </w:rPr>
              <w:fldChar w:fldCharType="end"/>
            </w:r>
          </w:hyperlink>
        </w:p>
        <w:p w14:paraId="11549D9D" w14:textId="59232A1B" w:rsidR="005F17A4" w:rsidRPr="005F17A4" w:rsidRDefault="003D72FC">
          <w:pPr>
            <w:pStyle w:val="TOC3"/>
            <w:tabs>
              <w:tab w:val="right" w:leader="dot" w:pos="9792"/>
            </w:tabs>
            <w:rPr>
              <w:rFonts w:asciiTheme="minorHAnsi" w:eastAsiaTheme="minorEastAsia" w:hAnsiTheme="minorHAnsi"/>
              <w:noProof/>
              <w:sz w:val="22"/>
            </w:rPr>
          </w:pPr>
          <w:hyperlink w:anchor="_Toc232455254" w:history="1">
            <w:r w:rsidR="005F17A4" w:rsidRPr="005F17A4">
              <w:rPr>
                <w:rStyle w:val="Hyperlink"/>
                <w:rFonts w:eastAsiaTheme="majorEastAsia" w:cs="Times New Roman"/>
                <w:noProof/>
              </w:rPr>
              <w:t>4. Không nương tựa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_Toc232455254 \h </w:instrText>
            </w:r>
            <w:r w:rsidR="005F17A4" w:rsidRPr="005F17A4">
              <w:rPr>
                <w:noProof/>
                <w:webHidden/>
              </w:rPr>
            </w:r>
            <w:r w:rsidR="005F17A4" w:rsidRPr="005F17A4">
              <w:rPr>
                <w:noProof/>
                <w:webHidden/>
              </w:rPr>
              <w:fldChar w:fldCharType="separate"/>
            </w:r>
            <w:r w:rsidR="00120C16">
              <w:rPr>
                <w:noProof/>
                <w:webHidden/>
              </w:rPr>
              <w:t>175</w:t>
            </w:r>
            <w:r w:rsidR="005F17A4" w:rsidRPr="005F17A4">
              <w:rPr>
                <w:noProof/>
                <w:webHidden/>
              </w:rPr>
              <w:fldChar w:fldCharType="end"/>
            </w:r>
          </w:hyperlink>
        </w:p>
        <w:p w14:paraId="762F46CE" w14:textId="3B915538" w:rsidR="005F17A4" w:rsidRPr="005F17A4" w:rsidRDefault="003D72FC">
          <w:pPr>
            <w:pStyle w:val="TOC3"/>
            <w:tabs>
              <w:tab w:val="right" w:leader="dot" w:pos="9792"/>
            </w:tabs>
            <w:rPr>
              <w:rFonts w:asciiTheme="minorHAnsi" w:eastAsiaTheme="minorEastAsia" w:hAnsiTheme="minorHAnsi"/>
              <w:noProof/>
              <w:sz w:val="22"/>
            </w:rPr>
          </w:pPr>
          <w:hyperlink w:anchor="_Toc232455255" w:history="1">
            <w:r w:rsidR="005F17A4" w:rsidRPr="005F17A4">
              <w:rPr>
                <w:rStyle w:val="Hyperlink"/>
                <w:rFonts w:eastAsiaTheme="majorEastAsia" w:cs="Times New Roman"/>
                <w:noProof/>
              </w:rPr>
              <w:t>5. Không chấp trước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_Toc232455255 \h </w:instrText>
            </w:r>
            <w:r w:rsidR="005F17A4" w:rsidRPr="005F17A4">
              <w:rPr>
                <w:noProof/>
                <w:webHidden/>
              </w:rPr>
            </w:r>
            <w:r w:rsidR="005F17A4" w:rsidRPr="005F17A4">
              <w:rPr>
                <w:noProof/>
                <w:webHidden/>
              </w:rPr>
              <w:fldChar w:fldCharType="separate"/>
            </w:r>
            <w:r w:rsidR="00120C16">
              <w:rPr>
                <w:noProof/>
                <w:webHidden/>
              </w:rPr>
              <w:t>176</w:t>
            </w:r>
            <w:r w:rsidR="005F17A4" w:rsidRPr="005F17A4">
              <w:rPr>
                <w:noProof/>
                <w:webHidden/>
              </w:rPr>
              <w:fldChar w:fldCharType="end"/>
            </w:r>
          </w:hyperlink>
        </w:p>
        <w:p w14:paraId="0EBC4493" w14:textId="123B7E03" w:rsidR="005F17A4" w:rsidRPr="005F17A4" w:rsidRDefault="003D72FC">
          <w:pPr>
            <w:pStyle w:val="TOC3"/>
            <w:tabs>
              <w:tab w:val="right" w:leader="dot" w:pos="9792"/>
            </w:tabs>
            <w:rPr>
              <w:rFonts w:asciiTheme="minorHAnsi" w:eastAsiaTheme="minorEastAsia" w:hAnsiTheme="minorHAnsi"/>
              <w:noProof/>
              <w:sz w:val="22"/>
            </w:rPr>
          </w:pPr>
          <w:hyperlink w:anchor="_Toc232455256" w:history="1">
            <w:r w:rsidR="005F17A4" w:rsidRPr="005F17A4">
              <w:rPr>
                <w:rStyle w:val="Hyperlink"/>
                <w:rFonts w:eastAsiaTheme="majorEastAsia" w:cs="Times New Roman"/>
                <w:noProof/>
              </w:rPr>
              <w:t>6. Không nương tựa không phải là bỏ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_Toc232455256 \h </w:instrText>
            </w:r>
            <w:r w:rsidR="005F17A4" w:rsidRPr="005F17A4">
              <w:rPr>
                <w:noProof/>
                <w:webHidden/>
              </w:rPr>
            </w:r>
            <w:r w:rsidR="005F17A4" w:rsidRPr="005F17A4">
              <w:rPr>
                <w:noProof/>
                <w:webHidden/>
              </w:rPr>
              <w:fldChar w:fldCharType="separate"/>
            </w:r>
            <w:r w:rsidR="00120C16">
              <w:rPr>
                <w:noProof/>
                <w:webHidden/>
              </w:rPr>
              <w:t>176</w:t>
            </w:r>
            <w:r w:rsidR="005F17A4" w:rsidRPr="005F17A4">
              <w:rPr>
                <w:noProof/>
                <w:webHidden/>
              </w:rPr>
              <w:fldChar w:fldCharType="end"/>
            </w:r>
          </w:hyperlink>
        </w:p>
        <w:p w14:paraId="679F7911" w14:textId="22014013" w:rsidR="005F17A4" w:rsidRPr="005F17A4" w:rsidRDefault="003D72FC">
          <w:pPr>
            <w:pStyle w:val="TOC3"/>
            <w:tabs>
              <w:tab w:val="right" w:leader="dot" w:pos="9792"/>
            </w:tabs>
            <w:rPr>
              <w:rFonts w:asciiTheme="minorHAnsi" w:eastAsiaTheme="minorEastAsia" w:hAnsiTheme="minorHAnsi"/>
              <w:noProof/>
              <w:sz w:val="22"/>
            </w:rPr>
          </w:pPr>
          <w:hyperlink w:anchor="_Toc232455257" w:history="1">
            <w:r w:rsidR="005F17A4" w:rsidRPr="005F17A4">
              <w:rPr>
                <w:rStyle w:val="Hyperlink"/>
                <w:rFonts w:eastAsiaTheme="majorEastAsia" w:cs="Times New Roman"/>
                <w:noProof/>
              </w:rPr>
              <w:t>7. Không chấp trước vật gì trên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_Toc232455257 \h </w:instrText>
            </w:r>
            <w:r w:rsidR="005F17A4" w:rsidRPr="005F17A4">
              <w:rPr>
                <w:noProof/>
                <w:webHidden/>
              </w:rPr>
            </w:r>
            <w:r w:rsidR="005F17A4" w:rsidRPr="005F17A4">
              <w:rPr>
                <w:noProof/>
                <w:webHidden/>
              </w:rPr>
              <w:fldChar w:fldCharType="separate"/>
            </w:r>
            <w:r w:rsidR="00120C16">
              <w:rPr>
                <w:noProof/>
                <w:webHidden/>
              </w:rPr>
              <w:t>176</w:t>
            </w:r>
            <w:r w:rsidR="005F17A4" w:rsidRPr="005F17A4">
              <w:rPr>
                <w:noProof/>
                <w:webHidden/>
              </w:rPr>
              <w:fldChar w:fldCharType="end"/>
            </w:r>
          </w:hyperlink>
        </w:p>
        <w:p w14:paraId="6BF46DD2" w14:textId="1E6B2F69" w:rsidR="005F17A4" w:rsidRPr="005F17A4" w:rsidRDefault="003D72FC">
          <w:pPr>
            <w:pStyle w:val="TOC3"/>
            <w:tabs>
              <w:tab w:val="right" w:leader="dot" w:pos="9792"/>
            </w:tabs>
            <w:rPr>
              <w:rFonts w:asciiTheme="minorHAnsi" w:eastAsiaTheme="minorEastAsia" w:hAnsiTheme="minorHAnsi"/>
              <w:noProof/>
              <w:sz w:val="22"/>
            </w:rPr>
          </w:pPr>
          <w:hyperlink w:anchor="_Toc232455258" w:history="1">
            <w:r w:rsidR="005F17A4" w:rsidRPr="005F17A4">
              <w:rPr>
                <w:rStyle w:val="Hyperlink"/>
                <w:rFonts w:eastAsiaTheme="majorEastAsia" w:cs="Times New Roman"/>
                <w:noProof/>
              </w:rPr>
              <w:t>8. Từ không nương tựa đến bất tử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_Toc232455258 \h </w:instrText>
            </w:r>
            <w:r w:rsidR="005F17A4" w:rsidRPr="005F17A4">
              <w:rPr>
                <w:noProof/>
                <w:webHidden/>
              </w:rPr>
            </w:r>
            <w:r w:rsidR="005F17A4" w:rsidRPr="005F17A4">
              <w:rPr>
                <w:noProof/>
                <w:webHidden/>
              </w:rPr>
              <w:fldChar w:fldCharType="separate"/>
            </w:r>
            <w:r w:rsidR="00120C16">
              <w:rPr>
                <w:noProof/>
                <w:webHidden/>
              </w:rPr>
              <w:t>177</w:t>
            </w:r>
            <w:r w:rsidR="005F17A4" w:rsidRPr="005F17A4">
              <w:rPr>
                <w:noProof/>
                <w:webHidden/>
              </w:rPr>
              <w:fldChar w:fldCharType="end"/>
            </w:r>
          </w:hyperlink>
        </w:p>
        <w:p w14:paraId="1B25F9AB" w14:textId="46292D41" w:rsidR="005F17A4" w:rsidRPr="005F17A4" w:rsidRDefault="003D72FC">
          <w:pPr>
            <w:pStyle w:val="TOC3"/>
            <w:tabs>
              <w:tab w:val="right" w:leader="dot" w:pos="9792"/>
            </w:tabs>
            <w:rPr>
              <w:rFonts w:asciiTheme="minorHAnsi" w:eastAsiaTheme="minorEastAsia" w:hAnsiTheme="minorHAnsi"/>
              <w:noProof/>
              <w:sz w:val="22"/>
            </w:rPr>
          </w:pPr>
          <w:hyperlink w:anchor="_Toc232455259" w:history="1">
            <w:r w:rsidR="005F17A4" w:rsidRPr="005F17A4">
              <w:rPr>
                <w:rStyle w:val="Hyperlink"/>
                <w:rFonts w:eastAsiaTheme="majorEastAsia" w:cs="Times New Roman"/>
                <w:noProof/>
              </w:rPr>
              <w:t>9. Đạo lộ không nương tựa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_Toc232455259 \h </w:instrText>
            </w:r>
            <w:r w:rsidR="005F17A4" w:rsidRPr="005F17A4">
              <w:rPr>
                <w:noProof/>
                <w:webHidden/>
              </w:rPr>
            </w:r>
            <w:r w:rsidR="005F17A4" w:rsidRPr="005F17A4">
              <w:rPr>
                <w:noProof/>
                <w:webHidden/>
              </w:rPr>
              <w:fldChar w:fldCharType="separate"/>
            </w:r>
            <w:r w:rsidR="00120C16">
              <w:rPr>
                <w:noProof/>
                <w:webHidden/>
              </w:rPr>
              <w:t>177</w:t>
            </w:r>
            <w:r w:rsidR="005F17A4" w:rsidRPr="005F17A4">
              <w:rPr>
                <w:noProof/>
                <w:webHidden/>
              </w:rPr>
              <w:fldChar w:fldCharType="end"/>
            </w:r>
          </w:hyperlink>
        </w:p>
        <w:p w14:paraId="1AE7C9A6" w14:textId="5E108F61" w:rsidR="005F17A4" w:rsidRPr="005F17A4" w:rsidRDefault="003D72FC">
          <w:pPr>
            <w:pStyle w:val="TOC2"/>
            <w:tabs>
              <w:tab w:val="right" w:leader="dot" w:pos="9792"/>
            </w:tabs>
            <w:rPr>
              <w:rFonts w:asciiTheme="minorHAnsi" w:eastAsiaTheme="minorEastAsia" w:hAnsiTheme="minorHAnsi"/>
              <w:noProof/>
              <w:sz w:val="22"/>
            </w:rPr>
          </w:pPr>
          <w:hyperlink w:anchor="_Toc232455260" w:history="1">
            <w:r w:rsidR="005F17A4" w:rsidRPr="005F17A4">
              <w:rPr>
                <w:rStyle w:val="Hyperlink"/>
                <w:rFonts w:eastAsiaTheme="majorEastAsia" w:cs="Times New Roman"/>
                <w:noProof/>
              </w:rPr>
              <w:t>KỆ TÓM TẮT CHƯƠNG 11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_Toc232455260 \h </w:instrText>
            </w:r>
            <w:r w:rsidR="005F17A4" w:rsidRPr="005F17A4">
              <w:rPr>
                <w:noProof/>
                <w:webHidden/>
              </w:rPr>
            </w:r>
            <w:r w:rsidR="005F17A4" w:rsidRPr="005F17A4">
              <w:rPr>
                <w:noProof/>
                <w:webHidden/>
              </w:rPr>
              <w:fldChar w:fldCharType="separate"/>
            </w:r>
            <w:r w:rsidR="00120C16">
              <w:rPr>
                <w:noProof/>
                <w:webHidden/>
              </w:rPr>
              <w:t>177</w:t>
            </w:r>
            <w:r w:rsidR="005F17A4" w:rsidRPr="005F17A4">
              <w:rPr>
                <w:noProof/>
                <w:webHidden/>
              </w:rPr>
              <w:fldChar w:fldCharType="end"/>
            </w:r>
          </w:hyperlink>
        </w:p>
        <w:p w14:paraId="492FA571" w14:textId="4A5F0DE7" w:rsidR="005F17A4" w:rsidRPr="005F17A4" w:rsidRDefault="003D72FC">
          <w:pPr>
            <w:pStyle w:val="TOC2"/>
            <w:tabs>
              <w:tab w:val="right" w:leader="dot" w:pos="9792"/>
            </w:tabs>
            <w:rPr>
              <w:rFonts w:asciiTheme="minorHAnsi" w:eastAsiaTheme="minorEastAsia" w:hAnsiTheme="minorHAnsi"/>
              <w:noProof/>
              <w:sz w:val="22"/>
            </w:rPr>
          </w:pPr>
          <w:hyperlink w:anchor="_Toc232455261" w:history="1">
            <w:r w:rsidR="005F17A4" w:rsidRPr="005F17A4">
              <w:rPr>
                <w:rStyle w:val="Hyperlink"/>
                <w:rFonts w:eastAsiaTheme="majorEastAsia" w:cs="Times New Roman"/>
                <w:noProof/>
              </w:rPr>
              <w:t>SƠ ĐỒ TÓM LƯỢC CHƯƠNG 11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_Toc232455261 \h </w:instrText>
            </w:r>
            <w:r w:rsidR="005F17A4" w:rsidRPr="005F17A4">
              <w:rPr>
                <w:noProof/>
                <w:webHidden/>
              </w:rPr>
            </w:r>
            <w:r w:rsidR="005F17A4" w:rsidRPr="005F17A4">
              <w:rPr>
                <w:noProof/>
                <w:webHidden/>
              </w:rPr>
              <w:fldChar w:fldCharType="separate"/>
            </w:r>
            <w:r w:rsidR="00120C16">
              <w:rPr>
                <w:noProof/>
                <w:webHidden/>
              </w:rPr>
              <w:t>178</w:t>
            </w:r>
            <w:r w:rsidR="005F17A4" w:rsidRPr="005F17A4">
              <w:rPr>
                <w:noProof/>
                <w:webHidden/>
              </w:rPr>
              <w:fldChar w:fldCharType="end"/>
            </w:r>
          </w:hyperlink>
        </w:p>
        <w:p w14:paraId="43EACC79" w14:textId="4C0A0B9D" w:rsidR="005F17A4" w:rsidRPr="005F17A4" w:rsidRDefault="003D72FC">
          <w:pPr>
            <w:pStyle w:val="TOC1"/>
            <w:tabs>
              <w:tab w:val="right" w:leader="dot" w:pos="9792"/>
            </w:tabs>
            <w:rPr>
              <w:rFonts w:asciiTheme="minorHAnsi" w:eastAsiaTheme="minorEastAsia" w:hAnsiTheme="minorHAnsi"/>
              <w:noProof/>
              <w:sz w:val="22"/>
            </w:rPr>
          </w:pPr>
          <w:hyperlink w:anchor="_Toc232455262" w:history="1">
            <w:r w:rsidR="005F17A4" w:rsidRPr="005F17A4">
              <w:rPr>
                <w:rStyle w:val="Hyperlink"/>
                <w:rFonts w:eastAsiaTheme="majorEastAsia" w:cs="Times New Roman"/>
                <w:noProof/>
              </w:rPr>
              <w:t>PHẦN 4. NIỆM XỨ TRONG ĐỜI SỐNG PHẠM HẠNH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_Toc232455262 \h </w:instrText>
            </w:r>
            <w:r w:rsidR="005F17A4" w:rsidRPr="005F17A4">
              <w:rPr>
                <w:noProof/>
                <w:webHidden/>
              </w:rPr>
            </w:r>
            <w:r w:rsidR="005F17A4" w:rsidRPr="005F17A4">
              <w:rPr>
                <w:noProof/>
                <w:webHidden/>
              </w:rPr>
              <w:fldChar w:fldCharType="separate"/>
            </w:r>
            <w:r w:rsidR="00120C16">
              <w:rPr>
                <w:noProof/>
                <w:webHidden/>
              </w:rPr>
              <w:t>179</w:t>
            </w:r>
            <w:r w:rsidR="005F17A4" w:rsidRPr="005F17A4">
              <w:rPr>
                <w:noProof/>
                <w:webHidden/>
              </w:rPr>
              <w:fldChar w:fldCharType="end"/>
            </w:r>
          </w:hyperlink>
        </w:p>
        <w:p w14:paraId="21B3116E" w14:textId="30116CC6" w:rsidR="005F17A4" w:rsidRPr="005F17A4" w:rsidRDefault="003D72FC">
          <w:pPr>
            <w:pStyle w:val="TOC2"/>
            <w:tabs>
              <w:tab w:val="right" w:leader="dot" w:pos="9792"/>
            </w:tabs>
            <w:rPr>
              <w:rFonts w:asciiTheme="minorHAnsi" w:eastAsiaTheme="minorEastAsia" w:hAnsiTheme="minorHAnsi"/>
              <w:noProof/>
              <w:sz w:val="22"/>
            </w:rPr>
          </w:pPr>
          <w:hyperlink w:anchor="_Toc232455263" w:history="1">
            <w:r w:rsidR="005F17A4" w:rsidRPr="005F17A4">
              <w:rPr>
                <w:rStyle w:val="Hyperlink"/>
                <w:rFonts w:eastAsiaTheme="majorEastAsia" w:cs="Times New Roman"/>
                <w:noProof/>
              </w:rPr>
              <w:t>CHƯƠNG 12. GIỚI LÀ NỀN ĐỂ TU TẬP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_Toc232455263 \h </w:instrText>
            </w:r>
            <w:r w:rsidR="005F17A4" w:rsidRPr="005F17A4">
              <w:rPr>
                <w:noProof/>
                <w:webHidden/>
              </w:rPr>
            </w:r>
            <w:r w:rsidR="005F17A4" w:rsidRPr="005F17A4">
              <w:rPr>
                <w:noProof/>
                <w:webHidden/>
              </w:rPr>
              <w:fldChar w:fldCharType="separate"/>
            </w:r>
            <w:r w:rsidR="00120C16">
              <w:rPr>
                <w:noProof/>
                <w:webHidden/>
              </w:rPr>
              <w:t>179</w:t>
            </w:r>
            <w:r w:rsidR="005F17A4" w:rsidRPr="005F17A4">
              <w:rPr>
                <w:noProof/>
                <w:webHidden/>
              </w:rPr>
              <w:fldChar w:fldCharType="end"/>
            </w:r>
          </w:hyperlink>
        </w:p>
        <w:p w14:paraId="6DB069C5" w14:textId="7551D06E" w:rsidR="005F17A4" w:rsidRPr="005F17A4" w:rsidRDefault="003D72FC">
          <w:pPr>
            <w:pStyle w:val="TOC3"/>
            <w:tabs>
              <w:tab w:val="right" w:leader="dot" w:pos="9792"/>
            </w:tabs>
            <w:rPr>
              <w:rFonts w:asciiTheme="minorHAnsi" w:eastAsiaTheme="minorEastAsia" w:hAnsiTheme="minorHAnsi"/>
              <w:noProof/>
              <w:sz w:val="22"/>
            </w:rPr>
          </w:pPr>
          <w:hyperlink w:anchor="_Toc232455264" w:history="1">
            <w:r w:rsidR="005F17A4" w:rsidRPr="005F17A4">
              <w:rPr>
                <w:rStyle w:val="Hyperlink"/>
                <w:rFonts w:eastAsiaTheme="majorEastAsia" w:cs="Times New Roman"/>
                <w:noProof/>
              </w:rPr>
              <w:t>1. Bốn niệm xứ không rời giới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_Toc232455264 \h </w:instrText>
            </w:r>
            <w:r w:rsidR="005F17A4" w:rsidRPr="005F17A4">
              <w:rPr>
                <w:noProof/>
                <w:webHidden/>
              </w:rPr>
            </w:r>
            <w:r w:rsidR="005F17A4" w:rsidRPr="005F17A4">
              <w:rPr>
                <w:noProof/>
                <w:webHidden/>
              </w:rPr>
              <w:fldChar w:fldCharType="separate"/>
            </w:r>
            <w:r w:rsidR="00120C16">
              <w:rPr>
                <w:noProof/>
                <w:webHidden/>
              </w:rPr>
              <w:t>179</w:t>
            </w:r>
            <w:r w:rsidR="005F17A4" w:rsidRPr="005F17A4">
              <w:rPr>
                <w:noProof/>
                <w:webHidden/>
              </w:rPr>
              <w:fldChar w:fldCharType="end"/>
            </w:r>
          </w:hyperlink>
        </w:p>
        <w:p w14:paraId="23D6AF57" w14:textId="0593A053" w:rsidR="005F17A4" w:rsidRPr="005F17A4" w:rsidRDefault="003D72FC">
          <w:pPr>
            <w:pStyle w:val="TOC3"/>
            <w:tabs>
              <w:tab w:val="right" w:leader="dot" w:pos="9792"/>
            </w:tabs>
            <w:rPr>
              <w:rFonts w:asciiTheme="minorHAnsi" w:eastAsiaTheme="minorEastAsia" w:hAnsiTheme="minorHAnsi"/>
              <w:noProof/>
              <w:sz w:val="22"/>
            </w:rPr>
          </w:pPr>
          <w:hyperlink w:anchor="_Toc232455265" w:history="1">
            <w:r w:rsidR="005F17A4" w:rsidRPr="005F17A4">
              <w:rPr>
                <w:rStyle w:val="Hyperlink"/>
                <w:rFonts w:eastAsiaTheme="majorEastAsia" w:cs="Times New Roman"/>
                <w:noProof/>
              </w:rPr>
              <w:t>2. Giới giữ thân khẩu ý cho niệm an trú</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_Toc232455265 \h </w:instrText>
            </w:r>
            <w:r w:rsidR="005F17A4" w:rsidRPr="005F17A4">
              <w:rPr>
                <w:noProof/>
                <w:webHidden/>
              </w:rPr>
            </w:r>
            <w:r w:rsidR="005F17A4" w:rsidRPr="005F17A4">
              <w:rPr>
                <w:noProof/>
                <w:webHidden/>
              </w:rPr>
              <w:fldChar w:fldCharType="separate"/>
            </w:r>
            <w:r w:rsidR="00120C16">
              <w:rPr>
                <w:noProof/>
                <w:webHidden/>
              </w:rPr>
              <w:t>179</w:t>
            </w:r>
            <w:r w:rsidR="005F17A4" w:rsidRPr="005F17A4">
              <w:rPr>
                <w:noProof/>
                <w:webHidden/>
              </w:rPr>
              <w:fldChar w:fldCharType="end"/>
            </w:r>
          </w:hyperlink>
        </w:p>
        <w:p w14:paraId="7E117159" w14:textId="6B8174AB" w:rsidR="005F17A4" w:rsidRPr="005F17A4" w:rsidRDefault="003D72FC">
          <w:pPr>
            <w:pStyle w:val="TOC3"/>
            <w:tabs>
              <w:tab w:val="right" w:leader="dot" w:pos="9792"/>
            </w:tabs>
            <w:rPr>
              <w:rFonts w:asciiTheme="minorHAnsi" w:eastAsiaTheme="minorEastAsia" w:hAnsiTheme="minorHAnsi"/>
              <w:noProof/>
              <w:sz w:val="22"/>
            </w:rPr>
          </w:pPr>
          <w:hyperlink w:anchor="_Toc232455266" w:history="1">
            <w:r w:rsidR="005F17A4" w:rsidRPr="005F17A4">
              <w:rPr>
                <w:rStyle w:val="Hyperlink"/>
                <w:rFonts w:eastAsiaTheme="majorEastAsia" w:cs="Times New Roman"/>
                <w:noProof/>
              </w:rPr>
              <w:t>3. Giới và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_Toc232455266 \h </w:instrText>
            </w:r>
            <w:r w:rsidR="005F17A4" w:rsidRPr="005F17A4">
              <w:rPr>
                <w:noProof/>
                <w:webHidden/>
              </w:rPr>
            </w:r>
            <w:r w:rsidR="005F17A4" w:rsidRPr="005F17A4">
              <w:rPr>
                <w:noProof/>
                <w:webHidden/>
              </w:rPr>
              <w:fldChar w:fldCharType="separate"/>
            </w:r>
            <w:r w:rsidR="00120C16">
              <w:rPr>
                <w:noProof/>
                <w:webHidden/>
              </w:rPr>
              <w:t>180</w:t>
            </w:r>
            <w:r w:rsidR="005F17A4" w:rsidRPr="005F17A4">
              <w:rPr>
                <w:noProof/>
                <w:webHidden/>
              </w:rPr>
              <w:fldChar w:fldCharType="end"/>
            </w:r>
          </w:hyperlink>
        </w:p>
        <w:p w14:paraId="7E364DE0" w14:textId="389173B3" w:rsidR="005F17A4" w:rsidRPr="005F17A4" w:rsidRDefault="003D72FC">
          <w:pPr>
            <w:pStyle w:val="TOC3"/>
            <w:tabs>
              <w:tab w:val="right" w:leader="dot" w:pos="9792"/>
            </w:tabs>
            <w:rPr>
              <w:rFonts w:asciiTheme="minorHAnsi" w:eastAsiaTheme="minorEastAsia" w:hAnsiTheme="minorHAnsi"/>
              <w:noProof/>
              <w:sz w:val="22"/>
            </w:rPr>
          </w:pPr>
          <w:hyperlink w:anchor="_Toc232455267" w:history="1">
            <w:r w:rsidR="005F17A4" w:rsidRPr="005F17A4">
              <w:rPr>
                <w:rStyle w:val="Hyperlink"/>
                <w:rFonts w:eastAsiaTheme="majorEastAsia" w:cs="Times New Roman"/>
                <w:noProof/>
              </w:rPr>
              <w:t>4. Thấy nguy hiểm trong những lỗi nhỏ nhặt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_Toc232455267 \h </w:instrText>
            </w:r>
            <w:r w:rsidR="005F17A4" w:rsidRPr="005F17A4">
              <w:rPr>
                <w:noProof/>
                <w:webHidden/>
              </w:rPr>
            </w:r>
            <w:r w:rsidR="005F17A4" w:rsidRPr="005F17A4">
              <w:rPr>
                <w:noProof/>
                <w:webHidden/>
              </w:rPr>
              <w:fldChar w:fldCharType="separate"/>
            </w:r>
            <w:r w:rsidR="00120C16">
              <w:rPr>
                <w:noProof/>
                <w:webHidden/>
              </w:rPr>
              <w:t>180</w:t>
            </w:r>
            <w:r w:rsidR="005F17A4" w:rsidRPr="005F17A4">
              <w:rPr>
                <w:noProof/>
                <w:webHidden/>
              </w:rPr>
              <w:fldChar w:fldCharType="end"/>
            </w:r>
          </w:hyperlink>
        </w:p>
        <w:p w14:paraId="045695F8" w14:textId="74178A61" w:rsidR="005F17A4" w:rsidRPr="005F17A4" w:rsidRDefault="003D72FC">
          <w:pPr>
            <w:pStyle w:val="TOC3"/>
            <w:tabs>
              <w:tab w:val="right" w:leader="dot" w:pos="9792"/>
            </w:tabs>
            <w:rPr>
              <w:rFonts w:asciiTheme="minorHAnsi" w:eastAsiaTheme="minorEastAsia" w:hAnsiTheme="minorHAnsi"/>
              <w:noProof/>
              <w:sz w:val="22"/>
            </w:rPr>
          </w:pPr>
          <w:hyperlink w:anchor="_Toc232455268" w:history="1">
            <w:r w:rsidR="005F17A4" w:rsidRPr="005F17A4">
              <w:rPr>
                <w:rStyle w:val="Hyperlink"/>
                <w:rFonts w:eastAsiaTheme="majorEastAsia" w:cs="Times New Roman"/>
                <w:noProof/>
              </w:rPr>
              <w:t>5. Giới là hộ trì nhân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_Toc232455268 \h </w:instrText>
            </w:r>
            <w:r w:rsidR="005F17A4" w:rsidRPr="005F17A4">
              <w:rPr>
                <w:noProof/>
                <w:webHidden/>
              </w:rPr>
            </w:r>
            <w:r w:rsidR="005F17A4" w:rsidRPr="005F17A4">
              <w:rPr>
                <w:noProof/>
                <w:webHidden/>
              </w:rPr>
              <w:fldChar w:fldCharType="separate"/>
            </w:r>
            <w:r w:rsidR="00120C16">
              <w:rPr>
                <w:noProof/>
                <w:webHidden/>
              </w:rPr>
              <w:t>180</w:t>
            </w:r>
            <w:r w:rsidR="005F17A4" w:rsidRPr="005F17A4">
              <w:rPr>
                <w:noProof/>
                <w:webHidden/>
              </w:rPr>
              <w:fldChar w:fldCharType="end"/>
            </w:r>
          </w:hyperlink>
        </w:p>
        <w:p w14:paraId="08C40DDC" w14:textId="06E34A76" w:rsidR="005F17A4" w:rsidRPr="005F17A4" w:rsidRDefault="003D72FC">
          <w:pPr>
            <w:pStyle w:val="TOC3"/>
            <w:tabs>
              <w:tab w:val="right" w:leader="dot" w:pos="9792"/>
            </w:tabs>
            <w:rPr>
              <w:rFonts w:asciiTheme="minorHAnsi" w:eastAsiaTheme="minorEastAsia" w:hAnsiTheme="minorHAnsi"/>
              <w:noProof/>
              <w:sz w:val="22"/>
            </w:rPr>
          </w:pPr>
          <w:hyperlink w:anchor="_Toc232455269" w:history="1">
            <w:r w:rsidR="005F17A4" w:rsidRPr="005F17A4">
              <w:rPr>
                <w:rStyle w:val="Hyperlink"/>
                <w:rFonts w:eastAsiaTheme="majorEastAsia" w:cs="Times New Roman"/>
                <w:noProof/>
              </w:rPr>
              <w:t>6. Giới và ba thiện hành là thức ăn cho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_Toc232455269 \h </w:instrText>
            </w:r>
            <w:r w:rsidR="005F17A4" w:rsidRPr="005F17A4">
              <w:rPr>
                <w:noProof/>
                <w:webHidden/>
              </w:rPr>
            </w:r>
            <w:r w:rsidR="005F17A4" w:rsidRPr="005F17A4">
              <w:rPr>
                <w:noProof/>
                <w:webHidden/>
              </w:rPr>
              <w:fldChar w:fldCharType="separate"/>
            </w:r>
            <w:r w:rsidR="00120C16">
              <w:rPr>
                <w:noProof/>
                <w:webHidden/>
              </w:rPr>
              <w:t>181</w:t>
            </w:r>
            <w:r w:rsidR="005F17A4" w:rsidRPr="005F17A4">
              <w:rPr>
                <w:noProof/>
                <w:webHidden/>
              </w:rPr>
              <w:fldChar w:fldCharType="end"/>
            </w:r>
          </w:hyperlink>
        </w:p>
        <w:p w14:paraId="64545E54" w14:textId="6339DBFA" w:rsidR="005F17A4" w:rsidRPr="005F17A4" w:rsidRDefault="003D72FC">
          <w:pPr>
            <w:pStyle w:val="TOC3"/>
            <w:tabs>
              <w:tab w:val="right" w:leader="dot" w:pos="9792"/>
            </w:tabs>
            <w:rPr>
              <w:rFonts w:asciiTheme="minorHAnsi" w:eastAsiaTheme="minorEastAsia" w:hAnsiTheme="minorHAnsi"/>
              <w:noProof/>
              <w:sz w:val="22"/>
            </w:rPr>
          </w:pPr>
          <w:hyperlink w:anchor="_Toc232455270" w:history="1">
            <w:r w:rsidR="005F17A4" w:rsidRPr="005F17A4">
              <w:rPr>
                <w:rStyle w:val="Hyperlink"/>
                <w:rFonts w:eastAsiaTheme="majorEastAsia" w:cs="Times New Roman"/>
                <w:noProof/>
              </w:rPr>
              <w:t>7. Tu tập bốn niệm xứ y cứ vào giới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_Toc232455270 \h </w:instrText>
            </w:r>
            <w:r w:rsidR="005F17A4" w:rsidRPr="005F17A4">
              <w:rPr>
                <w:noProof/>
                <w:webHidden/>
              </w:rPr>
            </w:r>
            <w:r w:rsidR="005F17A4" w:rsidRPr="005F17A4">
              <w:rPr>
                <w:noProof/>
                <w:webHidden/>
              </w:rPr>
              <w:fldChar w:fldCharType="separate"/>
            </w:r>
            <w:r w:rsidR="00120C16">
              <w:rPr>
                <w:noProof/>
                <w:webHidden/>
              </w:rPr>
              <w:t>181</w:t>
            </w:r>
            <w:r w:rsidR="005F17A4" w:rsidRPr="005F17A4">
              <w:rPr>
                <w:noProof/>
                <w:webHidden/>
              </w:rPr>
              <w:fldChar w:fldCharType="end"/>
            </w:r>
          </w:hyperlink>
        </w:p>
        <w:p w14:paraId="13B39934" w14:textId="79DBF761" w:rsidR="005F17A4" w:rsidRPr="005F17A4" w:rsidRDefault="003D72FC">
          <w:pPr>
            <w:pStyle w:val="TOC3"/>
            <w:tabs>
              <w:tab w:val="right" w:leader="dot" w:pos="9792"/>
            </w:tabs>
            <w:rPr>
              <w:rFonts w:asciiTheme="minorHAnsi" w:eastAsiaTheme="minorEastAsia" w:hAnsiTheme="minorHAnsi"/>
              <w:noProof/>
              <w:sz w:val="22"/>
            </w:rPr>
          </w:pPr>
          <w:hyperlink w:anchor="_Toc232455271" w:history="1">
            <w:r w:rsidR="005F17A4" w:rsidRPr="005F17A4">
              <w:rPr>
                <w:rStyle w:val="Hyperlink"/>
                <w:rFonts w:eastAsiaTheme="majorEastAsia" w:cs="Times New Roman"/>
                <w:noProof/>
              </w:rPr>
              <w:t>8. Đạo lộ giới dẫn vào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_Toc232455271 \h </w:instrText>
            </w:r>
            <w:r w:rsidR="005F17A4" w:rsidRPr="005F17A4">
              <w:rPr>
                <w:noProof/>
                <w:webHidden/>
              </w:rPr>
            </w:r>
            <w:r w:rsidR="005F17A4" w:rsidRPr="005F17A4">
              <w:rPr>
                <w:noProof/>
                <w:webHidden/>
              </w:rPr>
              <w:fldChar w:fldCharType="separate"/>
            </w:r>
            <w:r w:rsidR="00120C16">
              <w:rPr>
                <w:noProof/>
                <w:webHidden/>
              </w:rPr>
              <w:t>181</w:t>
            </w:r>
            <w:r w:rsidR="005F17A4" w:rsidRPr="005F17A4">
              <w:rPr>
                <w:noProof/>
                <w:webHidden/>
              </w:rPr>
              <w:fldChar w:fldCharType="end"/>
            </w:r>
          </w:hyperlink>
        </w:p>
        <w:p w14:paraId="6C092DD0" w14:textId="67450C35" w:rsidR="005F17A4" w:rsidRPr="005F17A4" w:rsidRDefault="003D72FC">
          <w:pPr>
            <w:pStyle w:val="TOC2"/>
            <w:tabs>
              <w:tab w:val="right" w:leader="dot" w:pos="9792"/>
            </w:tabs>
            <w:rPr>
              <w:rFonts w:asciiTheme="minorHAnsi" w:eastAsiaTheme="minorEastAsia" w:hAnsiTheme="minorHAnsi"/>
              <w:noProof/>
              <w:sz w:val="22"/>
            </w:rPr>
          </w:pPr>
          <w:hyperlink w:anchor="_Toc232455272" w:history="1">
            <w:r w:rsidR="005F17A4" w:rsidRPr="005F17A4">
              <w:rPr>
                <w:rStyle w:val="Hyperlink"/>
                <w:rFonts w:eastAsiaTheme="majorEastAsia" w:cs="Times New Roman"/>
                <w:noProof/>
              </w:rPr>
              <w:t>KỆ TÓM TẮT CHƯƠNG 12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_Toc232455272 \h </w:instrText>
            </w:r>
            <w:r w:rsidR="005F17A4" w:rsidRPr="005F17A4">
              <w:rPr>
                <w:noProof/>
                <w:webHidden/>
              </w:rPr>
            </w:r>
            <w:r w:rsidR="005F17A4" w:rsidRPr="005F17A4">
              <w:rPr>
                <w:noProof/>
                <w:webHidden/>
              </w:rPr>
              <w:fldChar w:fldCharType="separate"/>
            </w:r>
            <w:r w:rsidR="00120C16">
              <w:rPr>
                <w:noProof/>
                <w:webHidden/>
              </w:rPr>
              <w:t>182</w:t>
            </w:r>
            <w:r w:rsidR="005F17A4" w:rsidRPr="005F17A4">
              <w:rPr>
                <w:noProof/>
                <w:webHidden/>
              </w:rPr>
              <w:fldChar w:fldCharType="end"/>
            </w:r>
          </w:hyperlink>
        </w:p>
        <w:p w14:paraId="372F812B" w14:textId="0BB5AB2D" w:rsidR="005F17A4" w:rsidRPr="005F17A4" w:rsidRDefault="003D72FC">
          <w:pPr>
            <w:pStyle w:val="TOC2"/>
            <w:tabs>
              <w:tab w:val="right" w:leader="dot" w:pos="9792"/>
            </w:tabs>
            <w:rPr>
              <w:rFonts w:asciiTheme="minorHAnsi" w:eastAsiaTheme="minorEastAsia" w:hAnsiTheme="minorHAnsi"/>
              <w:noProof/>
              <w:sz w:val="22"/>
            </w:rPr>
          </w:pPr>
          <w:hyperlink w:anchor="_Toc232455273" w:history="1">
            <w:r w:rsidR="005F17A4" w:rsidRPr="005F17A4">
              <w:rPr>
                <w:rStyle w:val="Hyperlink"/>
                <w:rFonts w:eastAsiaTheme="majorEastAsia" w:cs="Times New Roman"/>
                <w:noProof/>
              </w:rPr>
              <w:t>SƠ ĐỒ TÓM LƯỢC CHƯƠNG 12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_Toc232455273 \h </w:instrText>
            </w:r>
            <w:r w:rsidR="005F17A4" w:rsidRPr="005F17A4">
              <w:rPr>
                <w:noProof/>
                <w:webHidden/>
              </w:rPr>
            </w:r>
            <w:r w:rsidR="005F17A4" w:rsidRPr="005F17A4">
              <w:rPr>
                <w:noProof/>
                <w:webHidden/>
              </w:rPr>
              <w:fldChar w:fldCharType="separate"/>
            </w:r>
            <w:r w:rsidR="00120C16">
              <w:rPr>
                <w:noProof/>
                <w:webHidden/>
              </w:rPr>
              <w:t>182</w:t>
            </w:r>
            <w:r w:rsidR="005F17A4" w:rsidRPr="005F17A4">
              <w:rPr>
                <w:noProof/>
                <w:webHidden/>
              </w:rPr>
              <w:fldChar w:fldCharType="end"/>
            </w:r>
          </w:hyperlink>
        </w:p>
        <w:p w14:paraId="347B2B29" w14:textId="3CC77F17" w:rsidR="005F17A4" w:rsidRPr="005F17A4" w:rsidRDefault="003D72FC">
          <w:pPr>
            <w:pStyle w:val="TOC2"/>
            <w:tabs>
              <w:tab w:val="right" w:leader="dot" w:pos="9792"/>
            </w:tabs>
            <w:rPr>
              <w:rFonts w:asciiTheme="minorHAnsi" w:eastAsiaTheme="minorEastAsia" w:hAnsiTheme="minorHAnsi"/>
              <w:noProof/>
              <w:sz w:val="22"/>
            </w:rPr>
          </w:pPr>
          <w:hyperlink w:anchor="_Toc232455274" w:history="1">
            <w:r w:rsidR="005F17A4" w:rsidRPr="005F17A4">
              <w:rPr>
                <w:rStyle w:val="Hyperlink"/>
                <w:rFonts w:eastAsiaTheme="majorEastAsia" w:cs="Times New Roman"/>
                <w:noProof/>
              </w:rPr>
              <w:t>CHƯƠNG 13. CHÁNH NIỆM TRONG ĐI, ĐỨNG, NGỒI, NẰM — BIẾN TOÀN BỘ ĐỜI SỐNG THÀNH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_Toc232455274 \h </w:instrText>
            </w:r>
            <w:r w:rsidR="005F17A4" w:rsidRPr="005F17A4">
              <w:rPr>
                <w:noProof/>
                <w:webHidden/>
              </w:rPr>
            </w:r>
            <w:r w:rsidR="005F17A4" w:rsidRPr="005F17A4">
              <w:rPr>
                <w:noProof/>
                <w:webHidden/>
              </w:rPr>
              <w:fldChar w:fldCharType="separate"/>
            </w:r>
            <w:r w:rsidR="00120C16">
              <w:rPr>
                <w:noProof/>
                <w:webHidden/>
              </w:rPr>
              <w:t>183</w:t>
            </w:r>
            <w:r w:rsidR="005F17A4" w:rsidRPr="005F17A4">
              <w:rPr>
                <w:noProof/>
                <w:webHidden/>
              </w:rPr>
              <w:fldChar w:fldCharType="end"/>
            </w:r>
          </w:hyperlink>
        </w:p>
        <w:p w14:paraId="743383E1" w14:textId="1A1E6BD6" w:rsidR="005F17A4" w:rsidRPr="005F17A4" w:rsidRDefault="003D72FC">
          <w:pPr>
            <w:pStyle w:val="TOC3"/>
            <w:tabs>
              <w:tab w:val="right" w:leader="dot" w:pos="9792"/>
            </w:tabs>
            <w:rPr>
              <w:rFonts w:asciiTheme="minorHAnsi" w:eastAsiaTheme="minorEastAsia" w:hAnsiTheme="minorHAnsi"/>
              <w:noProof/>
              <w:sz w:val="22"/>
            </w:rPr>
          </w:pPr>
          <w:hyperlink w:anchor="_Toc232455275" w:history="1">
            <w:r w:rsidR="005F17A4" w:rsidRPr="005F17A4">
              <w:rPr>
                <w:rStyle w:val="Hyperlink"/>
                <w:rFonts w:eastAsiaTheme="majorEastAsia" w:cs="Times New Roman"/>
                <w:noProof/>
              </w:rPr>
              <w:t>1. Đức phật đưa niệm xứ vào từng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_Toc232455275 \h </w:instrText>
            </w:r>
            <w:r w:rsidR="005F17A4" w:rsidRPr="005F17A4">
              <w:rPr>
                <w:noProof/>
                <w:webHidden/>
              </w:rPr>
            </w:r>
            <w:r w:rsidR="005F17A4" w:rsidRPr="005F17A4">
              <w:rPr>
                <w:noProof/>
                <w:webHidden/>
              </w:rPr>
              <w:fldChar w:fldCharType="separate"/>
            </w:r>
            <w:r w:rsidR="00120C16">
              <w:rPr>
                <w:noProof/>
                <w:webHidden/>
              </w:rPr>
              <w:t>183</w:t>
            </w:r>
            <w:r w:rsidR="005F17A4" w:rsidRPr="005F17A4">
              <w:rPr>
                <w:noProof/>
                <w:webHidden/>
              </w:rPr>
              <w:fldChar w:fldCharType="end"/>
            </w:r>
          </w:hyperlink>
        </w:p>
        <w:p w14:paraId="77575395" w14:textId="6BB4274C" w:rsidR="005F17A4" w:rsidRPr="005F17A4" w:rsidRDefault="003D72FC">
          <w:pPr>
            <w:pStyle w:val="TOC3"/>
            <w:tabs>
              <w:tab w:val="right" w:leader="dot" w:pos="9792"/>
            </w:tabs>
            <w:rPr>
              <w:rFonts w:asciiTheme="minorHAnsi" w:eastAsiaTheme="minorEastAsia" w:hAnsiTheme="minorHAnsi"/>
              <w:noProof/>
              <w:sz w:val="22"/>
            </w:rPr>
          </w:pPr>
          <w:hyperlink w:anchor="_Toc232455276" w:history="1">
            <w:r w:rsidR="005F17A4" w:rsidRPr="005F17A4">
              <w:rPr>
                <w:rStyle w:val="Hyperlink"/>
                <w:rFonts w:eastAsiaTheme="majorEastAsia" w:cs="Times New Roman"/>
                <w:noProof/>
              </w:rPr>
              <w:t>2. “thân thể được sử dụng như thế nào, vị ấy tuệ tri thân như thế 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_Toc232455276 \h </w:instrText>
            </w:r>
            <w:r w:rsidR="005F17A4" w:rsidRPr="005F17A4">
              <w:rPr>
                <w:noProof/>
                <w:webHidden/>
              </w:rPr>
            </w:r>
            <w:r w:rsidR="005F17A4" w:rsidRPr="005F17A4">
              <w:rPr>
                <w:noProof/>
                <w:webHidden/>
              </w:rPr>
              <w:fldChar w:fldCharType="separate"/>
            </w:r>
            <w:r w:rsidR="00120C16">
              <w:rPr>
                <w:noProof/>
                <w:webHidden/>
              </w:rPr>
              <w:t>183</w:t>
            </w:r>
            <w:r w:rsidR="005F17A4" w:rsidRPr="005F17A4">
              <w:rPr>
                <w:noProof/>
                <w:webHidden/>
              </w:rPr>
              <w:fldChar w:fldCharType="end"/>
            </w:r>
          </w:hyperlink>
        </w:p>
        <w:p w14:paraId="6C2E7D47" w14:textId="3A6DC51A" w:rsidR="005F17A4" w:rsidRPr="005F17A4" w:rsidRDefault="003D72FC">
          <w:pPr>
            <w:pStyle w:val="TOC3"/>
            <w:tabs>
              <w:tab w:val="right" w:leader="dot" w:pos="9792"/>
            </w:tabs>
            <w:rPr>
              <w:rFonts w:asciiTheme="minorHAnsi" w:eastAsiaTheme="minorEastAsia" w:hAnsiTheme="minorHAnsi"/>
              <w:noProof/>
              <w:sz w:val="22"/>
            </w:rPr>
          </w:pPr>
          <w:hyperlink w:anchor="_Toc232455277" w:history="1">
            <w:r w:rsidR="005F17A4" w:rsidRPr="005F17A4">
              <w:rPr>
                <w:rStyle w:val="Hyperlink"/>
                <w:rFonts w:eastAsiaTheme="majorEastAsia" w:cs="Times New Roman"/>
                <w:noProof/>
              </w:rPr>
              <w:t>3. Đi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_Toc232455277 \h </w:instrText>
            </w:r>
            <w:r w:rsidR="005F17A4" w:rsidRPr="005F17A4">
              <w:rPr>
                <w:noProof/>
                <w:webHidden/>
              </w:rPr>
            </w:r>
            <w:r w:rsidR="005F17A4" w:rsidRPr="005F17A4">
              <w:rPr>
                <w:noProof/>
                <w:webHidden/>
              </w:rPr>
              <w:fldChar w:fldCharType="separate"/>
            </w:r>
            <w:r w:rsidR="00120C16">
              <w:rPr>
                <w:noProof/>
                <w:webHidden/>
              </w:rPr>
              <w:t>184</w:t>
            </w:r>
            <w:r w:rsidR="005F17A4" w:rsidRPr="005F17A4">
              <w:rPr>
                <w:noProof/>
                <w:webHidden/>
              </w:rPr>
              <w:fldChar w:fldCharType="end"/>
            </w:r>
          </w:hyperlink>
        </w:p>
        <w:p w14:paraId="4E88FA43" w14:textId="528F4D89" w:rsidR="005F17A4" w:rsidRPr="005F17A4" w:rsidRDefault="003D72FC">
          <w:pPr>
            <w:pStyle w:val="TOC3"/>
            <w:tabs>
              <w:tab w:val="right" w:leader="dot" w:pos="9792"/>
            </w:tabs>
            <w:rPr>
              <w:rFonts w:asciiTheme="minorHAnsi" w:eastAsiaTheme="minorEastAsia" w:hAnsiTheme="minorHAnsi"/>
              <w:noProof/>
              <w:sz w:val="22"/>
            </w:rPr>
          </w:pPr>
          <w:hyperlink w:anchor="_Toc232455278" w:history="1">
            <w:r w:rsidR="005F17A4" w:rsidRPr="005F17A4">
              <w:rPr>
                <w:rStyle w:val="Hyperlink"/>
                <w:rFonts w:eastAsiaTheme="majorEastAsia" w:cs="Times New Roman"/>
                <w:noProof/>
              </w:rPr>
              <w:t>4. Đứng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_Toc232455278 \h </w:instrText>
            </w:r>
            <w:r w:rsidR="005F17A4" w:rsidRPr="005F17A4">
              <w:rPr>
                <w:noProof/>
                <w:webHidden/>
              </w:rPr>
            </w:r>
            <w:r w:rsidR="005F17A4" w:rsidRPr="005F17A4">
              <w:rPr>
                <w:noProof/>
                <w:webHidden/>
              </w:rPr>
              <w:fldChar w:fldCharType="separate"/>
            </w:r>
            <w:r w:rsidR="00120C16">
              <w:rPr>
                <w:noProof/>
                <w:webHidden/>
              </w:rPr>
              <w:t>184</w:t>
            </w:r>
            <w:r w:rsidR="005F17A4" w:rsidRPr="005F17A4">
              <w:rPr>
                <w:noProof/>
                <w:webHidden/>
              </w:rPr>
              <w:fldChar w:fldCharType="end"/>
            </w:r>
          </w:hyperlink>
        </w:p>
        <w:p w14:paraId="77F5C4B6" w14:textId="7CB91C52" w:rsidR="005F17A4" w:rsidRPr="005F17A4" w:rsidRDefault="003D72FC">
          <w:pPr>
            <w:pStyle w:val="TOC3"/>
            <w:tabs>
              <w:tab w:val="right" w:leader="dot" w:pos="9792"/>
            </w:tabs>
            <w:rPr>
              <w:rFonts w:asciiTheme="minorHAnsi" w:eastAsiaTheme="minorEastAsia" w:hAnsiTheme="minorHAnsi"/>
              <w:noProof/>
              <w:sz w:val="22"/>
            </w:rPr>
          </w:pPr>
          <w:hyperlink w:anchor="_Toc232455279" w:history="1">
            <w:r w:rsidR="005F17A4" w:rsidRPr="005F17A4">
              <w:rPr>
                <w:rStyle w:val="Hyperlink"/>
                <w:rFonts w:eastAsiaTheme="majorEastAsia" w:cs="Times New Roman"/>
                <w:noProof/>
              </w:rPr>
              <w:t>5. Ngồi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_Toc232455279 \h </w:instrText>
            </w:r>
            <w:r w:rsidR="005F17A4" w:rsidRPr="005F17A4">
              <w:rPr>
                <w:noProof/>
                <w:webHidden/>
              </w:rPr>
            </w:r>
            <w:r w:rsidR="005F17A4" w:rsidRPr="005F17A4">
              <w:rPr>
                <w:noProof/>
                <w:webHidden/>
              </w:rPr>
              <w:fldChar w:fldCharType="separate"/>
            </w:r>
            <w:r w:rsidR="00120C16">
              <w:rPr>
                <w:noProof/>
                <w:webHidden/>
              </w:rPr>
              <w:t>184</w:t>
            </w:r>
            <w:r w:rsidR="005F17A4" w:rsidRPr="005F17A4">
              <w:rPr>
                <w:noProof/>
                <w:webHidden/>
              </w:rPr>
              <w:fldChar w:fldCharType="end"/>
            </w:r>
          </w:hyperlink>
        </w:p>
        <w:p w14:paraId="2A887B4C" w14:textId="311E4D4B" w:rsidR="005F17A4" w:rsidRPr="005F17A4" w:rsidRDefault="003D72FC">
          <w:pPr>
            <w:pStyle w:val="TOC3"/>
            <w:tabs>
              <w:tab w:val="right" w:leader="dot" w:pos="9792"/>
            </w:tabs>
            <w:rPr>
              <w:rFonts w:asciiTheme="minorHAnsi" w:eastAsiaTheme="minorEastAsia" w:hAnsiTheme="minorHAnsi"/>
              <w:noProof/>
              <w:sz w:val="22"/>
            </w:rPr>
          </w:pPr>
          <w:hyperlink w:anchor="_Toc232455280" w:history="1">
            <w:r w:rsidR="005F17A4" w:rsidRPr="005F17A4">
              <w:rPr>
                <w:rStyle w:val="Hyperlink"/>
                <w:rFonts w:eastAsiaTheme="majorEastAsia" w:cs="Times New Roman"/>
                <w:noProof/>
              </w:rPr>
              <w:t>6. Nằm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_Toc232455280 \h </w:instrText>
            </w:r>
            <w:r w:rsidR="005F17A4" w:rsidRPr="005F17A4">
              <w:rPr>
                <w:noProof/>
                <w:webHidden/>
              </w:rPr>
            </w:r>
            <w:r w:rsidR="005F17A4" w:rsidRPr="005F17A4">
              <w:rPr>
                <w:noProof/>
                <w:webHidden/>
              </w:rPr>
              <w:fldChar w:fldCharType="separate"/>
            </w:r>
            <w:r w:rsidR="00120C16">
              <w:rPr>
                <w:noProof/>
                <w:webHidden/>
              </w:rPr>
              <w:t>184</w:t>
            </w:r>
            <w:r w:rsidR="005F17A4" w:rsidRPr="005F17A4">
              <w:rPr>
                <w:noProof/>
                <w:webHidden/>
              </w:rPr>
              <w:fldChar w:fldCharType="end"/>
            </w:r>
          </w:hyperlink>
        </w:p>
        <w:p w14:paraId="50EECBC7" w14:textId="69930584" w:rsidR="005F17A4" w:rsidRPr="005F17A4" w:rsidRDefault="003D72FC">
          <w:pPr>
            <w:pStyle w:val="TOC3"/>
            <w:tabs>
              <w:tab w:val="right" w:leader="dot" w:pos="9792"/>
            </w:tabs>
            <w:rPr>
              <w:rFonts w:asciiTheme="minorHAnsi" w:eastAsiaTheme="minorEastAsia" w:hAnsiTheme="minorHAnsi"/>
              <w:noProof/>
              <w:sz w:val="22"/>
            </w:rPr>
          </w:pPr>
          <w:hyperlink w:anchor="_Toc232455281" w:history="1">
            <w:r w:rsidR="005F17A4" w:rsidRPr="005F17A4">
              <w:rPr>
                <w:rStyle w:val="Hyperlink"/>
                <w:rFonts w:eastAsiaTheme="majorEastAsia" w:cs="Times New Roman"/>
                <w:noProof/>
              </w:rPr>
              <w:t>7. Chánh niệm trong bước tới, bước lui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_Toc232455281 \h </w:instrText>
            </w:r>
            <w:r w:rsidR="005F17A4" w:rsidRPr="005F17A4">
              <w:rPr>
                <w:noProof/>
                <w:webHidden/>
              </w:rPr>
            </w:r>
            <w:r w:rsidR="005F17A4" w:rsidRPr="005F17A4">
              <w:rPr>
                <w:noProof/>
                <w:webHidden/>
              </w:rPr>
              <w:fldChar w:fldCharType="separate"/>
            </w:r>
            <w:r w:rsidR="00120C16">
              <w:rPr>
                <w:noProof/>
                <w:webHidden/>
              </w:rPr>
              <w:t>185</w:t>
            </w:r>
            <w:r w:rsidR="005F17A4" w:rsidRPr="005F17A4">
              <w:rPr>
                <w:noProof/>
                <w:webHidden/>
              </w:rPr>
              <w:fldChar w:fldCharType="end"/>
            </w:r>
          </w:hyperlink>
        </w:p>
        <w:p w14:paraId="740C81D5" w14:textId="795358AC" w:rsidR="005F17A4" w:rsidRPr="005F17A4" w:rsidRDefault="003D72FC">
          <w:pPr>
            <w:pStyle w:val="TOC3"/>
            <w:tabs>
              <w:tab w:val="right" w:leader="dot" w:pos="9792"/>
            </w:tabs>
            <w:rPr>
              <w:rFonts w:asciiTheme="minorHAnsi" w:eastAsiaTheme="minorEastAsia" w:hAnsiTheme="minorHAnsi"/>
              <w:noProof/>
              <w:sz w:val="22"/>
            </w:rPr>
          </w:pPr>
          <w:hyperlink w:anchor="_Toc232455282" w:history="1">
            <w:r w:rsidR="005F17A4" w:rsidRPr="005F17A4">
              <w:rPr>
                <w:rStyle w:val="Hyperlink"/>
                <w:rFonts w:eastAsiaTheme="majorEastAsia" w:cs="Times New Roman"/>
                <w:noProof/>
              </w:rPr>
              <w:t>8. Chánh niệm khi nhìn tới, nhìn lui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_Toc232455282 \h </w:instrText>
            </w:r>
            <w:r w:rsidR="005F17A4" w:rsidRPr="005F17A4">
              <w:rPr>
                <w:noProof/>
                <w:webHidden/>
              </w:rPr>
            </w:r>
            <w:r w:rsidR="005F17A4" w:rsidRPr="005F17A4">
              <w:rPr>
                <w:noProof/>
                <w:webHidden/>
              </w:rPr>
              <w:fldChar w:fldCharType="separate"/>
            </w:r>
            <w:r w:rsidR="00120C16">
              <w:rPr>
                <w:noProof/>
                <w:webHidden/>
              </w:rPr>
              <w:t>185</w:t>
            </w:r>
            <w:r w:rsidR="005F17A4" w:rsidRPr="005F17A4">
              <w:rPr>
                <w:noProof/>
                <w:webHidden/>
              </w:rPr>
              <w:fldChar w:fldCharType="end"/>
            </w:r>
          </w:hyperlink>
        </w:p>
        <w:p w14:paraId="1EDDC1D7" w14:textId="2A8DC8C2" w:rsidR="005F17A4" w:rsidRPr="005F17A4" w:rsidRDefault="003D72FC">
          <w:pPr>
            <w:pStyle w:val="TOC3"/>
            <w:tabs>
              <w:tab w:val="right" w:leader="dot" w:pos="9792"/>
            </w:tabs>
            <w:rPr>
              <w:rFonts w:asciiTheme="minorHAnsi" w:eastAsiaTheme="minorEastAsia" w:hAnsiTheme="minorHAnsi"/>
              <w:noProof/>
              <w:sz w:val="22"/>
            </w:rPr>
          </w:pPr>
          <w:hyperlink w:anchor="_Toc232455283" w:history="1">
            <w:r w:rsidR="005F17A4" w:rsidRPr="005F17A4">
              <w:rPr>
                <w:rStyle w:val="Hyperlink"/>
                <w:rFonts w:eastAsiaTheme="majorEastAsia" w:cs="Times New Roman"/>
                <w:noProof/>
              </w:rPr>
              <w:t>9. Chánh niệm khi co tay, duỗi tay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_Toc232455283 \h </w:instrText>
            </w:r>
            <w:r w:rsidR="005F17A4" w:rsidRPr="005F17A4">
              <w:rPr>
                <w:noProof/>
                <w:webHidden/>
              </w:rPr>
            </w:r>
            <w:r w:rsidR="005F17A4" w:rsidRPr="005F17A4">
              <w:rPr>
                <w:noProof/>
                <w:webHidden/>
              </w:rPr>
              <w:fldChar w:fldCharType="separate"/>
            </w:r>
            <w:r w:rsidR="00120C16">
              <w:rPr>
                <w:noProof/>
                <w:webHidden/>
              </w:rPr>
              <w:t>185</w:t>
            </w:r>
            <w:r w:rsidR="005F17A4" w:rsidRPr="005F17A4">
              <w:rPr>
                <w:noProof/>
                <w:webHidden/>
              </w:rPr>
              <w:fldChar w:fldCharType="end"/>
            </w:r>
          </w:hyperlink>
        </w:p>
        <w:p w14:paraId="3C621984" w14:textId="7C988429" w:rsidR="005F17A4" w:rsidRPr="005F17A4" w:rsidRDefault="003D72FC">
          <w:pPr>
            <w:pStyle w:val="TOC3"/>
            <w:tabs>
              <w:tab w:val="right" w:leader="dot" w:pos="9792"/>
            </w:tabs>
            <w:rPr>
              <w:rFonts w:asciiTheme="minorHAnsi" w:eastAsiaTheme="minorEastAsia" w:hAnsiTheme="minorHAnsi"/>
              <w:noProof/>
              <w:sz w:val="22"/>
            </w:rPr>
          </w:pPr>
          <w:hyperlink w:anchor="_Toc232455284" w:history="1">
            <w:r w:rsidR="005F17A4" w:rsidRPr="005F17A4">
              <w:rPr>
                <w:rStyle w:val="Hyperlink"/>
                <w:rFonts w:eastAsiaTheme="majorEastAsia" w:cs="Times New Roman"/>
                <w:noProof/>
              </w:rPr>
              <w:t>10. Chánh niệm khi mang y, mang bát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_Toc232455284 \h </w:instrText>
            </w:r>
            <w:r w:rsidR="005F17A4" w:rsidRPr="005F17A4">
              <w:rPr>
                <w:noProof/>
                <w:webHidden/>
              </w:rPr>
            </w:r>
            <w:r w:rsidR="005F17A4" w:rsidRPr="005F17A4">
              <w:rPr>
                <w:noProof/>
                <w:webHidden/>
              </w:rPr>
              <w:fldChar w:fldCharType="separate"/>
            </w:r>
            <w:r w:rsidR="00120C16">
              <w:rPr>
                <w:noProof/>
                <w:webHidden/>
              </w:rPr>
              <w:t>186</w:t>
            </w:r>
            <w:r w:rsidR="005F17A4" w:rsidRPr="005F17A4">
              <w:rPr>
                <w:noProof/>
                <w:webHidden/>
              </w:rPr>
              <w:fldChar w:fldCharType="end"/>
            </w:r>
          </w:hyperlink>
        </w:p>
        <w:p w14:paraId="1A79B093" w14:textId="305515AA" w:rsidR="005F17A4" w:rsidRPr="005F17A4" w:rsidRDefault="003D72FC">
          <w:pPr>
            <w:pStyle w:val="TOC3"/>
            <w:tabs>
              <w:tab w:val="right" w:leader="dot" w:pos="9792"/>
            </w:tabs>
            <w:rPr>
              <w:rFonts w:asciiTheme="minorHAnsi" w:eastAsiaTheme="minorEastAsia" w:hAnsiTheme="minorHAnsi"/>
              <w:noProof/>
              <w:sz w:val="22"/>
            </w:rPr>
          </w:pPr>
          <w:hyperlink w:anchor="_Toc232455285" w:history="1">
            <w:r w:rsidR="005F17A4" w:rsidRPr="005F17A4">
              <w:rPr>
                <w:rStyle w:val="Hyperlink"/>
                <w:rFonts w:eastAsiaTheme="majorEastAsia" w:cs="Times New Roman"/>
                <w:noProof/>
              </w:rPr>
              <w:t>11. Chánh niệm khi ăn, uống, nhai, nếm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_Toc232455285 \h </w:instrText>
            </w:r>
            <w:r w:rsidR="005F17A4" w:rsidRPr="005F17A4">
              <w:rPr>
                <w:noProof/>
                <w:webHidden/>
              </w:rPr>
            </w:r>
            <w:r w:rsidR="005F17A4" w:rsidRPr="005F17A4">
              <w:rPr>
                <w:noProof/>
                <w:webHidden/>
              </w:rPr>
              <w:fldChar w:fldCharType="separate"/>
            </w:r>
            <w:r w:rsidR="00120C16">
              <w:rPr>
                <w:noProof/>
                <w:webHidden/>
              </w:rPr>
              <w:t>186</w:t>
            </w:r>
            <w:r w:rsidR="005F17A4" w:rsidRPr="005F17A4">
              <w:rPr>
                <w:noProof/>
                <w:webHidden/>
              </w:rPr>
              <w:fldChar w:fldCharType="end"/>
            </w:r>
          </w:hyperlink>
        </w:p>
        <w:p w14:paraId="4977C627" w14:textId="1218CF27" w:rsidR="005F17A4" w:rsidRPr="005F17A4" w:rsidRDefault="003D72FC">
          <w:pPr>
            <w:pStyle w:val="TOC3"/>
            <w:tabs>
              <w:tab w:val="right" w:leader="dot" w:pos="9792"/>
            </w:tabs>
            <w:rPr>
              <w:rFonts w:asciiTheme="minorHAnsi" w:eastAsiaTheme="minorEastAsia" w:hAnsiTheme="minorHAnsi"/>
              <w:noProof/>
              <w:sz w:val="22"/>
            </w:rPr>
          </w:pPr>
          <w:hyperlink w:anchor="_Toc232455286" w:history="1">
            <w:r w:rsidR="005F17A4" w:rsidRPr="005F17A4">
              <w:rPr>
                <w:rStyle w:val="Hyperlink"/>
                <w:rFonts w:eastAsiaTheme="majorEastAsia" w:cs="Times New Roman"/>
                <w:noProof/>
              </w:rPr>
              <w:t>12. Chánh niệm khi đại tiện, tiểu tiện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_Toc232455286 \h </w:instrText>
            </w:r>
            <w:r w:rsidR="005F17A4" w:rsidRPr="005F17A4">
              <w:rPr>
                <w:noProof/>
                <w:webHidden/>
              </w:rPr>
            </w:r>
            <w:r w:rsidR="005F17A4" w:rsidRPr="005F17A4">
              <w:rPr>
                <w:noProof/>
                <w:webHidden/>
              </w:rPr>
              <w:fldChar w:fldCharType="separate"/>
            </w:r>
            <w:r w:rsidR="00120C16">
              <w:rPr>
                <w:noProof/>
                <w:webHidden/>
              </w:rPr>
              <w:t>186</w:t>
            </w:r>
            <w:r w:rsidR="005F17A4" w:rsidRPr="005F17A4">
              <w:rPr>
                <w:noProof/>
                <w:webHidden/>
              </w:rPr>
              <w:fldChar w:fldCharType="end"/>
            </w:r>
          </w:hyperlink>
        </w:p>
        <w:p w14:paraId="12F99C57" w14:textId="2CC56418" w:rsidR="005F17A4" w:rsidRPr="005F17A4" w:rsidRDefault="003D72FC">
          <w:pPr>
            <w:pStyle w:val="TOC3"/>
            <w:tabs>
              <w:tab w:val="right" w:leader="dot" w:pos="9792"/>
            </w:tabs>
            <w:rPr>
              <w:rFonts w:asciiTheme="minorHAnsi" w:eastAsiaTheme="minorEastAsia" w:hAnsiTheme="minorHAnsi"/>
              <w:noProof/>
              <w:sz w:val="22"/>
            </w:rPr>
          </w:pPr>
          <w:hyperlink w:anchor="_Toc232455287" w:history="1">
            <w:r w:rsidR="005F17A4" w:rsidRPr="005F17A4">
              <w:rPr>
                <w:rStyle w:val="Hyperlink"/>
                <w:rFonts w:eastAsiaTheme="majorEastAsia" w:cs="Times New Roman"/>
                <w:noProof/>
              </w:rPr>
              <w:t>13. Chánh niệm khi ngủ, thức, nói,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_Toc232455287 \h </w:instrText>
            </w:r>
            <w:r w:rsidR="005F17A4" w:rsidRPr="005F17A4">
              <w:rPr>
                <w:noProof/>
                <w:webHidden/>
              </w:rPr>
            </w:r>
            <w:r w:rsidR="005F17A4" w:rsidRPr="005F17A4">
              <w:rPr>
                <w:noProof/>
                <w:webHidden/>
              </w:rPr>
              <w:fldChar w:fldCharType="separate"/>
            </w:r>
            <w:r w:rsidR="00120C16">
              <w:rPr>
                <w:noProof/>
                <w:webHidden/>
              </w:rPr>
              <w:t>187</w:t>
            </w:r>
            <w:r w:rsidR="005F17A4" w:rsidRPr="005F17A4">
              <w:rPr>
                <w:noProof/>
                <w:webHidden/>
              </w:rPr>
              <w:fldChar w:fldCharType="end"/>
            </w:r>
          </w:hyperlink>
        </w:p>
        <w:p w14:paraId="0CEF64BD" w14:textId="5A1A2432" w:rsidR="005F17A4" w:rsidRPr="005F17A4" w:rsidRDefault="003D72FC">
          <w:pPr>
            <w:pStyle w:val="TOC3"/>
            <w:tabs>
              <w:tab w:val="right" w:leader="dot" w:pos="9792"/>
            </w:tabs>
            <w:rPr>
              <w:rFonts w:asciiTheme="minorHAnsi" w:eastAsiaTheme="minorEastAsia" w:hAnsiTheme="minorHAnsi"/>
              <w:noProof/>
              <w:sz w:val="22"/>
            </w:rPr>
          </w:pPr>
          <w:hyperlink w:anchor="_Toc232455288" w:history="1">
            <w:r w:rsidR="005F17A4" w:rsidRPr="005F17A4">
              <w:rPr>
                <w:rStyle w:val="Hyperlink"/>
                <w:rFonts w:eastAsiaTheme="majorEastAsia" w:cs="Times New Roman"/>
                <w:noProof/>
              </w:rPr>
              <w:t>14. Đạo lộ oai nghi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_Toc232455288 \h </w:instrText>
            </w:r>
            <w:r w:rsidR="005F17A4" w:rsidRPr="005F17A4">
              <w:rPr>
                <w:noProof/>
                <w:webHidden/>
              </w:rPr>
            </w:r>
            <w:r w:rsidR="005F17A4" w:rsidRPr="005F17A4">
              <w:rPr>
                <w:noProof/>
                <w:webHidden/>
              </w:rPr>
              <w:fldChar w:fldCharType="separate"/>
            </w:r>
            <w:r w:rsidR="00120C16">
              <w:rPr>
                <w:noProof/>
                <w:webHidden/>
              </w:rPr>
              <w:t>187</w:t>
            </w:r>
            <w:r w:rsidR="005F17A4" w:rsidRPr="005F17A4">
              <w:rPr>
                <w:noProof/>
                <w:webHidden/>
              </w:rPr>
              <w:fldChar w:fldCharType="end"/>
            </w:r>
          </w:hyperlink>
        </w:p>
        <w:p w14:paraId="56F863CD" w14:textId="5F729ED3" w:rsidR="005F17A4" w:rsidRPr="005F17A4" w:rsidRDefault="003D72FC">
          <w:pPr>
            <w:pStyle w:val="TOC2"/>
            <w:tabs>
              <w:tab w:val="right" w:leader="dot" w:pos="9792"/>
            </w:tabs>
            <w:rPr>
              <w:rFonts w:asciiTheme="minorHAnsi" w:eastAsiaTheme="minorEastAsia" w:hAnsiTheme="minorHAnsi"/>
              <w:noProof/>
              <w:sz w:val="22"/>
            </w:rPr>
          </w:pPr>
          <w:hyperlink w:anchor="_Toc232455289" w:history="1">
            <w:r w:rsidR="005F17A4" w:rsidRPr="005F17A4">
              <w:rPr>
                <w:rStyle w:val="Hyperlink"/>
                <w:rFonts w:eastAsiaTheme="majorEastAsia" w:cs="Times New Roman"/>
                <w:noProof/>
              </w:rPr>
              <w:t>KỆ TÓM TẮT CHƯƠNG 13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_Toc232455289 \h </w:instrText>
            </w:r>
            <w:r w:rsidR="005F17A4" w:rsidRPr="005F17A4">
              <w:rPr>
                <w:noProof/>
                <w:webHidden/>
              </w:rPr>
            </w:r>
            <w:r w:rsidR="005F17A4" w:rsidRPr="005F17A4">
              <w:rPr>
                <w:noProof/>
                <w:webHidden/>
              </w:rPr>
              <w:fldChar w:fldCharType="separate"/>
            </w:r>
            <w:r w:rsidR="00120C16">
              <w:rPr>
                <w:noProof/>
                <w:webHidden/>
              </w:rPr>
              <w:t>187</w:t>
            </w:r>
            <w:r w:rsidR="005F17A4" w:rsidRPr="005F17A4">
              <w:rPr>
                <w:noProof/>
                <w:webHidden/>
              </w:rPr>
              <w:fldChar w:fldCharType="end"/>
            </w:r>
          </w:hyperlink>
        </w:p>
        <w:p w14:paraId="121991B5" w14:textId="07DD80E1" w:rsidR="005F17A4" w:rsidRPr="005F17A4" w:rsidRDefault="003D72FC">
          <w:pPr>
            <w:pStyle w:val="TOC2"/>
            <w:tabs>
              <w:tab w:val="right" w:leader="dot" w:pos="9792"/>
            </w:tabs>
            <w:rPr>
              <w:rFonts w:asciiTheme="minorHAnsi" w:eastAsiaTheme="minorEastAsia" w:hAnsiTheme="minorHAnsi"/>
              <w:noProof/>
              <w:sz w:val="22"/>
            </w:rPr>
          </w:pPr>
          <w:hyperlink w:anchor="_Toc232455290" w:history="1">
            <w:r w:rsidR="005F17A4" w:rsidRPr="005F17A4">
              <w:rPr>
                <w:rStyle w:val="Hyperlink"/>
                <w:rFonts w:eastAsiaTheme="majorEastAsia" w:cs="Times New Roman"/>
                <w:noProof/>
              </w:rPr>
              <w:t>SƠ ĐỒ TÓM LƯỢC CHƯƠNG 13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_Toc232455290 \h </w:instrText>
            </w:r>
            <w:r w:rsidR="005F17A4" w:rsidRPr="005F17A4">
              <w:rPr>
                <w:noProof/>
                <w:webHidden/>
              </w:rPr>
            </w:r>
            <w:r w:rsidR="005F17A4" w:rsidRPr="005F17A4">
              <w:rPr>
                <w:noProof/>
                <w:webHidden/>
              </w:rPr>
              <w:fldChar w:fldCharType="separate"/>
            </w:r>
            <w:r w:rsidR="00120C16">
              <w:rPr>
                <w:noProof/>
                <w:webHidden/>
              </w:rPr>
              <w:t>188</w:t>
            </w:r>
            <w:r w:rsidR="005F17A4" w:rsidRPr="005F17A4">
              <w:rPr>
                <w:noProof/>
                <w:webHidden/>
              </w:rPr>
              <w:fldChar w:fldCharType="end"/>
            </w:r>
          </w:hyperlink>
        </w:p>
        <w:p w14:paraId="79F7853F" w14:textId="10D08A97" w:rsidR="005F17A4" w:rsidRPr="005F17A4" w:rsidRDefault="003D72FC">
          <w:pPr>
            <w:pStyle w:val="TOC2"/>
            <w:tabs>
              <w:tab w:val="right" w:leader="dot" w:pos="9792"/>
            </w:tabs>
            <w:rPr>
              <w:rFonts w:asciiTheme="minorHAnsi" w:eastAsiaTheme="minorEastAsia" w:hAnsiTheme="minorHAnsi"/>
              <w:noProof/>
              <w:sz w:val="22"/>
            </w:rPr>
          </w:pPr>
          <w:hyperlink w:anchor="_Toc232455291" w:history="1">
            <w:r w:rsidR="005F17A4" w:rsidRPr="005F17A4">
              <w:rPr>
                <w:rStyle w:val="Hyperlink"/>
                <w:rFonts w:eastAsiaTheme="majorEastAsia" w:cs="Times New Roman"/>
                <w:noProof/>
              </w:rPr>
              <w:t>CHƯƠNG 14. CHÁNH NIỆM KHI BỆNH, KHI KHỔ THỌ, KHI MẠNG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_Toc232455291 \h </w:instrText>
            </w:r>
            <w:r w:rsidR="005F17A4" w:rsidRPr="005F17A4">
              <w:rPr>
                <w:noProof/>
                <w:webHidden/>
              </w:rPr>
            </w:r>
            <w:r w:rsidR="005F17A4" w:rsidRPr="005F17A4">
              <w:rPr>
                <w:noProof/>
                <w:webHidden/>
              </w:rPr>
              <w:fldChar w:fldCharType="separate"/>
            </w:r>
            <w:r w:rsidR="00120C16">
              <w:rPr>
                <w:noProof/>
                <w:webHidden/>
              </w:rPr>
              <w:t>189</w:t>
            </w:r>
            <w:r w:rsidR="005F17A4" w:rsidRPr="005F17A4">
              <w:rPr>
                <w:noProof/>
                <w:webHidden/>
              </w:rPr>
              <w:fldChar w:fldCharType="end"/>
            </w:r>
          </w:hyperlink>
        </w:p>
        <w:p w14:paraId="27BFC071" w14:textId="561F1FE0" w:rsidR="005F17A4" w:rsidRPr="005F17A4" w:rsidRDefault="003D72FC">
          <w:pPr>
            <w:pStyle w:val="TOC3"/>
            <w:tabs>
              <w:tab w:val="right" w:leader="dot" w:pos="9792"/>
            </w:tabs>
            <w:rPr>
              <w:rFonts w:asciiTheme="minorHAnsi" w:eastAsiaTheme="minorEastAsia" w:hAnsiTheme="minorHAnsi"/>
              <w:noProof/>
              <w:sz w:val="22"/>
            </w:rPr>
          </w:pPr>
          <w:hyperlink w:anchor="_Toc232455292" w:history="1">
            <w:r w:rsidR="005F17A4" w:rsidRPr="005F17A4">
              <w:rPr>
                <w:rStyle w:val="Hyperlink"/>
                <w:rFonts w:eastAsiaTheme="majorEastAsia" w:cs="Times New Roman"/>
                <w:noProof/>
              </w:rPr>
              <w:t>1. Lời giáo giới trong gian phòng chữa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_Toc232455292 \h </w:instrText>
            </w:r>
            <w:r w:rsidR="005F17A4" w:rsidRPr="005F17A4">
              <w:rPr>
                <w:noProof/>
                <w:webHidden/>
              </w:rPr>
            </w:r>
            <w:r w:rsidR="005F17A4" w:rsidRPr="005F17A4">
              <w:rPr>
                <w:noProof/>
                <w:webHidden/>
              </w:rPr>
              <w:fldChar w:fldCharType="separate"/>
            </w:r>
            <w:r w:rsidR="00120C16">
              <w:rPr>
                <w:noProof/>
                <w:webHidden/>
              </w:rPr>
              <w:t>189</w:t>
            </w:r>
            <w:r w:rsidR="005F17A4" w:rsidRPr="005F17A4">
              <w:rPr>
                <w:noProof/>
                <w:webHidden/>
              </w:rPr>
              <w:fldChar w:fldCharType="end"/>
            </w:r>
          </w:hyperlink>
        </w:p>
        <w:p w14:paraId="024680F4" w14:textId="1ACCA722" w:rsidR="005F17A4" w:rsidRPr="005F17A4" w:rsidRDefault="003D72FC">
          <w:pPr>
            <w:pStyle w:val="TOC3"/>
            <w:tabs>
              <w:tab w:val="right" w:leader="dot" w:pos="9792"/>
            </w:tabs>
            <w:rPr>
              <w:rFonts w:asciiTheme="minorHAnsi" w:eastAsiaTheme="minorEastAsia" w:hAnsiTheme="minorHAnsi"/>
              <w:noProof/>
              <w:sz w:val="22"/>
            </w:rPr>
          </w:pPr>
          <w:hyperlink w:anchor="_Toc232455293" w:history="1">
            <w:r w:rsidR="005F17A4" w:rsidRPr="005F17A4">
              <w:rPr>
                <w:rStyle w:val="Hyperlink"/>
                <w:rFonts w:eastAsiaTheme="majorEastAsia" w:cs="Times New Roman"/>
                <w:noProof/>
              </w:rPr>
              <w:t>2. Chánh niệm khi thân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_Toc232455293 \h </w:instrText>
            </w:r>
            <w:r w:rsidR="005F17A4" w:rsidRPr="005F17A4">
              <w:rPr>
                <w:noProof/>
                <w:webHidden/>
              </w:rPr>
            </w:r>
            <w:r w:rsidR="005F17A4" w:rsidRPr="005F17A4">
              <w:rPr>
                <w:noProof/>
                <w:webHidden/>
              </w:rPr>
              <w:fldChar w:fldCharType="separate"/>
            </w:r>
            <w:r w:rsidR="00120C16">
              <w:rPr>
                <w:noProof/>
                <w:webHidden/>
              </w:rPr>
              <w:t>189</w:t>
            </w:r>
            <w:r w:rsidR="005F17A4" w:rsidRPr="005F17A4">
              <w:rPr>
                <w:noProof/>
                <w:webHidden/>
              </w:rPr>
              <w:fldChar w:fldCharType="end"/>
            </w:r>
          </w:hyperlink>
        </w:p>
        <w:p w14:paraId="65CDB235" w14:textId="5368A188" w:rsidR="005F17A4" w:rsidRPr="005F17A4" w:rsidRDefault="003D72FC">
          <w:pPr>
            <w:pStyle w:val="TOC3"/>
            <w:tabs>
              <w:tab w:val="right" w:leader="dot" w:pos="9792"/>
            </w:tabs>
            <w:rPr>
              <w:rFonts w:asciiTheme="minorHAnsi" w:eastAsiaTheme="minorEastAsia" w:hAnsiTheme="minorHAnsi"/>
              <w:noProof/>
              <w:sz w:val="22"/>
            </w:rPr>
          </w:pPr>
          <w:hyperlink w:anchor="_Toc232455294" w:history="1">
            <w:r w:rsidR="005F17A4" w:rsidRPr="005F17A4">
              <w:rPr>
                <w:rStyle w:val="Hyperlink"/>
                <w:rFonts w:eastAsiaTheme="majorEastAsia" w:cs="Times New Roman"/>
                <w:noProof/>
              </w:rPr>
              <w:t>4. Khi khổ thọ khởi lên trong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_Toc232455294 \h </w:instrText>
            </w:r>
            <w:r w:rsidR="005F17A4" w:rsidRPr="005F17A4">
              <w:rPr>
                <w:noProof/>
                <w:webHidden/>
              </w:rPr>
            </w:r>
            <w:r w:rsidR="005F17A4" w:rsidRPr="005F17A4">
              <w:rPr>
                <w:noProof/>
                <w:webHidden/>
              </w:rPr>
              <w:fldChar w:fldCharType="separate"/>
            </w:r>
            <w:r w:rsidR="00120C16">
              <w:rPr>
                <w:noProof/>
                <w:webHidden/>
              </w:rPr>
              <w:t>189</w:t>
            </w:r>
            <w:r w:rsidR="005F17A4" w:rsidRPr="005F17A4">
              <w:rPr>
                <w:noProof/>
                <w:webHidden/>
              </w:rPr>
              <w:fldChar w:fldCharType="end"/>
            </w:r>
          </w:hyperlink>
        </w:p>
        <w:p w14:paraId="1F3A837C" w14:textId="3E644C47" w:rsidR="005F17A4" w:rsidRPr="005F17A4" w:rsidRDefault="003D72FC">
          <w:pPr>
            <w:pStyle w:val="TOC3"/>
            <w:tabs>
              <w:tab w:val="right" w:leader="dot" w:pos="9792"/>
            </w:tabs>
            <w:rPr>
              <w:rFonts w:asciiTheme="minorHAnsi" w:eastAsiaTheme="minorEastAsia" w:hAnsiTheme="minorHAnsi"/>
              <w:noProof/>
              <w:sz w:val="22"/>
            </w:rPr>
          </w:pPr>
          <w:hyperlink w:anchor="_Toc232455295" w:history="1">
            <w:r w:rsidR="005F17A4" w:rsidRPr="005F17A4">
              <w:rPr>
                <w:rStyle w:val="Hyperlink"/>
                <w:rFonts w:eastAsiaTheme="majorEastAsia" w:cs="Times New Roman"/>
                <w:noProof/>
              </w:rPr>
              <w:t>5. Khi bất khổ bất lạc thọ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_Toc232455295 \h </w:instrText>
            </w:r>
            <w:r w:rsidR="005F17A4" w:rsidRPr="005F17A4">
              <w:rPr>
                <w:noProof/>
                <w:webHidden/>
              </w:rPr>
            </w:r>
            <w:r w:rsidR="005F17A4" w:rsidRPr="005F17A4">
              <w:rPr>
                <w:noProof/>
                <w:webHidden/>
              </w:rPr>
              <w:fldChar w:fldCharType="separate"/>
            </w:r>
            <w:r w:rsidR="00120C16">
              <w:rPr>
                <w:noProof/>
                <w:webHidden/>
              </w:rPr>
              <w:t>190</w:t>
            </w:r>
            <w:r w:rsidR="005F17A4" w:rsidRPr="005F17A4">
              <w:rPr>
                <w:noProof/>
                <w:webHidden/>
              </w:rPr>
              <w:fldChar w:fldCharType="end"/>
            </w:r>
          </w:hyperlink>
        </w:p>
        <w:p w14:paraId="22D2E991" w14:textId="2A6800ED" w:rsidR="005F17A4" w:rsidRPr="005F17A4" w:rsidRDefault="003D72FC">
          <w:pPr>
            <w:pStyle w:val="TOC3"/>
            <w:tabs>
              <w:tab w:val="right" w:leader="dot" w:pos="9792"/>
            </w:tabs>
            <w:rPr>
              <w:rFonts w:asciiTheme="minorHAnsi" w:eastAsiaTheme="minorEastAsia" w:hAnsiTheme="minorHAnsi"/>
              <w:noProof/>
              <w:sz w:val="22"/>
            </w:rPr>
          </w:pPr>
          <w:hyperlink w:anchor="_Toc232455296" w:history="1">
            <w:r w:rsidR="005F17A4" w:rsidRPr="005F17A4">
              <w:rPr>
                <w:rStyle w:val="Hyperlink"/>
                <w:rFonts w:eastAsiaTheme="majorEastAsia" w:cs="Times New Roman"/>
                <w:noProof/>
              </w:rPr>
              <w:t>6. Ba câu hộ niệm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_Toc232455296 \h </w:instrText>
            </w:r>
            <w:r w:rsidR="005F17A4" w:rsidRPr="005F17A4">
              <w:rPr>
                <w:noProof/>
                <w:webHidden/>
              </w:rPr>
            </w:r>
            <w:r w:rsidR="005F17A4" w:rsidRPr="005F17A4">
              <w:rPr>
                <w:noProof/>
                <w:webHidden/>
              </w:rPr>
              <w:fldChar w:fldCharType="separate"/>
            </w:r>
            <w:r w:rsidR="00120C16">
              <w:rPr>
                <w:noProof/>
                <w:webHidden/>
              </w:rPr>
              <w:t>190</w:t>
            </w:r>
            <w:r w:rsidR="005F17A4" w:rsidRPr="005F17A4">
              <w:rPr>
                <w:noProof/>
                <w:webHidden/>
              </w:rPr>
              <w:fldChar w:fldCharType="end"/>
            </w:r>
          </w:hyperlink>
        </w:p>
        <w:p w14:paraId="10571806" w14:textId="380E4D5A" w:rsidR="005F17A4" w:rsidRPr="005F17A4" w:rsidRDefault="003D72FC">
          <w:pPr>
            <w:pStyle w:val="TOC3"/>
            <w:tabs>
              <w:tab w:val="right" w:leader="dot" w:pos="9792"/>
            </w:tabs>
            <w:rPr>
              <w:rFonts w:asciiTheme="minorHAnsi" w:eastAsiaTheme="minorEastAsia" w:hAnsiTheme="minorHAnsi"/>
              <w:noProof/>
              <w:sz w:val="22"/>
            </w:rPr>
          </w:pPr>
          <w:hyperlink w:anchor="_Toc232455297" w:history="1">
            <w:r w:rsidR="005F17A4" w:rsidRPr="005F17A4">
              <w:rPr>
                <w:rStyle w:val="Hyperlink"/>
                <w:rFonts w:eastAsiaTheme="majorEastAsia" w:cs="Times New Roman"/>
                <w:noProof/>
              </w:rPr>
              <w:t>7. Cảm thọ như người không bị trói buộc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_Toc232455297 \h </w:instrText>
            </w:r>
            <w:r w:rsidR="005F17A4" w:rsidRPr="005F17A4">
              <w:rPr>
                <w:noProof/>
                <w:webHidden/>
              </w:rPr>
            </w:r>
            <w:r w:rsidR="005F17A4" w:rsidRPr="005F17A4">
              <w:rPr>
                <w:noProof/>
                <w:webHidden/>
              </w:rPr>
              <w:fldChar w:fldCharType="separate"/>
            </w:r>
            <w:r w:rsidR="00120C16">
              <w:rPr>
                <w:noProof/>
                <w:webHidden/>
              </w:rPr>
              <w:t>190</w:t>
            </w:r>
            <w:r w:rsidR="005F17A4" w:rsidRPr="005F17A4">
              <w:rPr>
                <w:noProof/>
                <w:webHidden/>
              </w:rPr>
              <w:fldChar w:fldCharType="end"/>
            </w:r>
          </w:hyperlink>
        </w:p>
        <w:p w14:paraId="7841686E" w14:textId="5E2033C1" w:rsidR="005F17A4" w:rsidRPr="005F17A4" w:rsidRDefault="003D72FC">
          <w:pPr>
            <w:pStyle w:val="TOC3"/>
            <w:tabs>
              <w:tab w:val="right" w:leader="dot" w:pos="9792"/>
            </w:tabs>
            <w:rPr>
              <w:rFonts w:asciiTheme="minorHAnsi" w:eastAsiaTheme="minorEastAsia" w:hAnsiTheme="minorHAnsi"/>
              <w:noProof/>
              <w:sz w:val="22"/>
            </w:rPr>
          </w:pPr>
          <w:hyperlink w:anchor="_Toc232455298" w:history="1">
            <w:r w:rsidR="005F17A4" w:rsidRPr="005F17A4">
              <w:rPr>
                <w:rStyle w:val="Hyperlink"/>
                <w:rFonts w:eastAsiaTheme="majorEastAsia" w:cs="Times New Roman"/>
                <w:noProof/>
              </w:rPr>
              <w:t>8. Khi cảm thọ đến tận cùng sức chịu đựng của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_Toc232455298 \h </w:instrText>
            </w:r>
            <w:r w:rsidR="005F17A4" w:rsidRPr="005F17A4">
              <w:rPr>
                <w:noProof/>
                <w:webHidden/>
              </w:rPr>
            </w:r>
            <w:r w:rsidR="005F17A4" w:rsidRPr="005F17A4">
              <w:rPr>
                <w:noProof/>
                <w:webHidden/>
              </w:rPr>
              <w:fldChar w:fldCharType="separate"/>
            </w:r>
            <w:r w:rsidR="00120C16">
              <w:rPr>
                <w:noProof/>
                <w:webHidden/>
              </w:rPr>
              <w:t>191</w:t>
            </w:r>
            <w:r w:rsidR="005F17A4" w:rsidRPr="005F17A4">
              <w:rPr>
                <w:noProof/>
                <w:webHidden/>
              </w:rPr>
              <w:fldChar w:fldCharType="end"/>
            </w:r>
          </w:hyperlink>
        </w:p>
        <w:p w14:paraId="00504464" w14:textId="6A3F93A2" w:rsidR="005F17A4" w:rsidRPr="005F17A4" w:rsidRDefault="003D72FC">
          <w:pPr>
            <w:pStyle w:val="TOC3"/>
            <w:tabs>
              <w:tab w:val="right" w:leader="dot" w:pos="9792"/>
            </w:tabs>
            <w:rPr>
              <w:rFonts w:asciiTheme="minorHAnsi" w:eastAsiaTheme="minorEastAsia" w:hAnsiTheme="minorHAnsi"/>
              <w:noProof/>
              <w:sz w:val="22"/>
            </w:rPr>
          </w:pPr>
          <w:hyperlink w:anchor="_Toc232455299" w:history="1">
            <w:r w:rsidR="005F17A4" w:rsidRPr="005F17A4">
              <w:rPr>
                <w:rStyle w:val="Hyperlink"/>
                <w:rFonts w:eastAsiaTheme="majorEastAsia" w:cs="Times New Roman"/>
                <w:noProof/>
              </w:rPr>
              <w:t>9. Khi cảm thọ đến tận cùng sinh mạng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_Toc232455299 \h </w:instrText>
            </w:r>
            <w:r w:rsidR="005F17A4" w:rsidRPr="005F17A4">
              <w:rPr>
                <w:noProof/>
                <w:webHidden/>
              </w:rPr>
            </w:r>
            <w:r w:rsidR="005F17A4" w:rsidRPr="005F17A4">
              <w:rPr>
                <w:noProof/>
                <w:webHidden/>
              </w:rPr>
              <w:fldChar w:fldCharType="separate"/>
            </w:r>
            <w:r w:rsidR="00120C16">
              <w:rPr>
                <w:noProof/>
                <w:webHidden/>
              </w:rPr>
              <w:t>191</w:t>
            </w:r>
            <w:r w:rsidR="005F17A4" w:rsidRPr="005F17A4">
              <w:rPr>
                <w:noProof/>
                <w:webHidden/>
              </w:rPr>
              <w:fldChar w:fldCharType="end"/>
            </w:r>
          </w:hyperlink>
        </w:p>
        <w:p w14:paraId="225C70B2" w14:textId="05EEBF48" w:rsidR="005F17A4" w:rsidRPr="005F17A4" w:rsidRDefault="003D72FC">
          <w:pPr>
            <w:pStyle w:val="TOC3"/>
            <w:tabs>
              <w:tab w:val="right" w:leader="dot" w:pos="9792"/>
            </w:tabs>
            <w:rPr>
              <w:rFonts w:asciiTheme="minorHAnsi" w:eastAsiaTheme="minorEastAsia" w:hAnsiTheme="minorHAnsi"/>
              <w:noProof/>
              <w:sz w:val="22"/>
            </w:rPr>
          </w:pPr>
          <w:hyperlink w:anchor="_Toc232455300" w:history="1">
            <w:r w:rsidR="005F17A4" w:rsidRPr="005F17A4">
              <w:rPr>
                <w:rStyle w:val="Hyperlink"/>
                <w:rFonts w:eastAsiaTheme="majorEastAsia" w:cs="Times New Roman"/>
                <w:noProof/>
              </w:rPr>
              <w:t>10. Mọi cảm thọ sẽ đi đến lắng dịu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_Toc232455300 \h </w:instrText>
            </w:r>
            <w:r w:rsidR="005F17A4" w:rsidRPr="005F17A4">
              <w:rPr>
                <w:noProof/>
                <w:webHidden/>
              </w:rPr>
            </w:r>
            <w:r w:rsidR="005F17A4" w:rsidRPr="005F17A4">
              <w:rPr>
                <w:noProof/>
                <w:webHidden/>
              </w:rPr>
              <w:fldChar w:fldCharType="separate"/>
            </w:r>
            <w:r w:rsidR="00120C16">
              <w:rPr>
                <w:noProof/>
                <w:webHidden/>
              </w:rPr>
              <w:t>191</w:t>
            </w:r>
            <w:r w:rsidR="005F17A4" w:rsidRPr="005F17A4">
              <w:rPr>
                <w:noProof/>
                <w:webHidden/>
              </w:rPr>
              <w:fldChar w:fldCharType="end"/>
            </w:r>
          </w:hyperlink>
        </w:p>
        <w:p w14:paraId="4F5C1144" w14:textId="5DA6A205" w:rsidR="005F17A4" w:rsidRPr="005F17A4" w:rsidRDefault="003D72FC">
          <w:pPr>
            <w:pStyle w:val="TOC3"/>
            <w:tabs>
              <w:tab w:val="right" w:leader="dot" w:pos="9792"/>
            </w:tabs>
            <w:rPr>
              <w:rFonts w:asciiTheme="minorHAnsi" w:eastAsiaTheme="minorEastAsia" w:hAnsiTheme="minorHAnsi"/>
              <w:noProof/>
              <w:sz w:val="22"/>
            </w:rPr>
          </w:pPr>
          <w:hyperlink w:anchor="_Toc232455301" w:history="1">
            <w:r w:rsidR="005F17A4" w:rsidRPr="005F17A4">
              <w:rPr>
                <w:rStyle w:val="Hyperlink"/>
                <w:rFonts w:eastAsiaTheme="majorEastAsia" w:cs="Times New Roman"/>
                <w:noProof/>
              </w:rPr>
              <w:t>11. Đạo lộ cho người bệnh theo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_Toc232455301 \h </w:instrText>
            </w:r>
            <w:r w:rsidR="005F17A4" w:rsidRPr="005F17A4">
              <w:rPr>
                <w:noProof/>
                <w:webHidden/>
              </w:rPr>
            </w:r>
            <w:r w:rsidR="005F17A4" w:rsidRPr="005F17A4">
              <w:rPr>
                <w:noProof/>
                <w:webHidden/>
              </w:rPr>
              <w:fldChar w:fldCharType="separate"/>
            </w:r>
            <w:r w:rsidR="00120C16">
              <w:rPr>
                <w:noProof/>
                <w:webHidden/>
              </w:rPr>
              <w:t>191</w:t>
            </w:r>
            <w:r w:rsidR="005F17A4" w:rsidRPr="005F17A4">
              <w:rPr>
                <w:noProof/>
                <w:webHidden/>
              </w:rPr>
              <w:fldChar w:fldCharType="end"/>
            </w:r>
          </w:hyperlink>
        </w:p>
        <w:p w14:paraId="1A0F3333" w14:textId="60F0B20B" w:rsidR="005F17A4" w:rsidRPr="005F17A4" w:rsidRDefault="003D72FC">
          <w:pPr>
            <w:pStyle w:val="TOC2"/>
            <w:tabs>
              <w:tab w:val="right" w:leader="dot" w:pos="9792"/>
            </w:tabs>
            <w:rPr>
              <w:rFonts w:asciiTheme="minorHAnsi" w:eastAsiaTheme="minorEastAsia" w:hAnsiTheme="minorHAnsi"/>
              <w:noProof/>
              <w:sz w:val="22"/>
            </w:rPr>
          </w:pPr>
          <w:hyperlink w:anchor="_Toc232455302" w:history="1">
            <w:r w:rsidR="005F17A4" w:rsidRPr="005F17A4">
              <w:rPr>
                <w:rStyle w:val="Hyperlink"/>
                <w:rFonts w:eastAsiaTheme="majorEastAsia" w:cs="Times New Roman"/>
                <w:noProof/>
              </w:rPr>
              <w:t>KỆ TÓM TẮT CHƯƠNG 14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_Toc232455302 \h </w:instrText>
            </w:r>
            <w:r w:rsidR="005F17A4" w:rsidRPr="005F17A4">
              <w:rPr>
                <w:noProof/>
                <w:webHidden/>
              </w:rPr>
            </w:r>
            <w:r w:rsidR="005F17A4" w:rsidRPr="005F17A4">
              <w:rPr>
                <w:noProof/>
                <w:webHidden/>
              </w:rPr>
              <w:fldChar w:fldCharType="separate"/>
            </w:r>
            <w:r w:rsidR="00120C16">
              <w:rPr>
                <w:noProof/>
                <w:webHidden/>
              </w:rPr>
              <w:t>192</w:t>
            </w:r>
            <w:r w:rsidR="005F17A4" w:rsidRPr="005F17A4">
              <w:rPr>
                <w:noProof/>
                <w:webHidden/>
              </w:rPr>
              <w:fldChar w:fldCharType="end"/>
            </w:r>
          </w:hyperlink>
        </w:p>
        <w:p w14:paraId="542BE8AB" w14:textId="387C5CB4" w:rsidR="005F17A4" w:rsidRPr="005F17A4" w:rsidRDefault="003D72FC">
          <w:pPr>
            <w:pStyle w:val="TOC2"/>
            <w:tabs>
              <w:tab w:val="right" w:leader="dot" w:pos="9792"/>
            </w:tabs>
            <w:rPr>
              <w:rFonts w:asciiTheme="minorHAnsi" w:eastAsiaTheme="minorEastAsia" w:hAnsiTheme="minorHAnsi"/>
              <w:noProof/>
              <w:sz w:val="22"/>
            </w:rPr>
          </w:pPr>
          <w:hyperlink w:anchor="_Toc232455303" w:history="1">
            <w:r w:rsidR="005F17A4" w:rsidRPr="005F17A4">
              <w:rPr>
                <w:rStyle w:val="Hyperlink"/>
                <w:rFonts w:eastAsiaTheme="majorEastAsia" w:cs="Times New Roman"/>
                <w:noProof/>
              </w:rPr>
              <w:t>SƠ ĐỒ TÓM LƯỢC CHƯƠNG 14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_Toc232455303 \h </w:instrText>
            </w:r>
            <w:r w:rsidR="005F17A4" w:rsidRPr="005F17A4">
              <w:rPr>
                <w:noProof/>
                <w:webHidden/>
              </w:rPr>
            </w:r>
            <w:r w:rsidR="005F17A4" w:rsidRPr="005F17A4">
              <w:rPr>
                <w:noProof/>
                <w:webHidden/>
              </w:rPr>
              <w:fldChar w:fldCharType="separate"/>
            </w:r>
            <w:r w:rsidR="00120C16">
              <w:rPr>
                <w:noProof/>
                <w:webHidden/>
              </w:rPr>
              <w:t>192</w:t>
            </w:r>
            <w:r w:rsidR="005F17A4" w:rsidRPr="005F17A4">
              <w:rPr>
                <w:noProof/>
                <w:webHidden/>
              </w:rPr>
              <w:fldChar w:fldCharType="end"/>
            </w:r>
          </w:hyperlink>
        </w:p>
        <w:p w14:paraId="3389CA5A" w14:textId="2D982151" w:rsidR="005F17A4" w:rsidRPr="005F17A4" w:rsidRDefault="003D72FC">
          <w:pPr>
            <w:pStyle w:val="TOC2"/>
            <w:tabs>
              <w:tab w:val="right" w:leader="dot" w:pos="9792"/>
            </w:tabs>
            <w:rPr>
              <w:rFonts w:asciiTheme="minorHAnsi" w:eastAsiaTheme="minorEastAsia" w:hAnsiTheme="minorHAnsi"/>
              <w:noProof/>
              <w:sz w:val="22"/>
            </w:rPr>
          </w:pPr>
          <w:hyperlink w:anchor="_Toc232455304" w:history="1">
            <w:r w:rsidR="005F17A4" w:rsidRPr="005F17A4">
              <w:rPr>
                <w:rStyle w:val="Hyperlink"/>
                <w:rFonts w:eastAsiaTheme="majorEastAsia"/>
                <w:bCs/>
                <w:noProof/>
              </w:rPr>
              <w:t>CHƯƠNG 15</w:t>
            </w:r>
            <w:r w:rsidR="005F17A4" w:rsidRPr="005F17A4">
              <w:rPr>
                <w:rStyle w:val="Hyperlink"/>
                <w:rFonts w:eastAsiaTheme="majorEastAsia"/>
                <w:noProof/>
              </w:rPr>
              <w:t xml:space="preserve">. </w:t>
            </w:r>
            <w:r w:rsidR="005F17A4" w:rsidRPr="005F17A4">
              <w:rPr>
                <w:rStyle w:val="Hyperlink"/>
                <w:rFonts w:eastAsiaTheme="majorEastAsia"/>
                <w:bCs/>
                <w:noProof/>
              </w:rPr>
              <w:t>CHÁNH NIỆM TRONG ĐỘC CƯ, RỪNG NÚI, GỐC CÂY, NHÀ TRỐNG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_Toc232455304 \h </w:instrText>
            </w:r>
            <w:r w:rsidR="005F17A4" w:rsidRPr="005F17A4">
              <w:rPr>
                <w:noProof/>
                <w:webHidden/>
              </w:rPr>
            </w:r>
            <w:r w:rsidR="005F17A4" w:rsidRPr="005F17A4">
              <w:rPr>
                <w:noProof/>
                <w:webHidden/>
              </w:rPr>
              <w:fldChar w:fldCharType="separate"/>
            </w:r>
            <w:r w:rsidR="00120C16">
              <w:rPr>
                <w:noProof/>
                <w:webHidden/>
              </w:rPr>
              <w:t>193</w:t>
            </w:r>
            <w:r w:rsidR="005F17A4" w:rsidRPr="005F17A4">
              <w:rPr>
                <w:noProof/>
                <w:webHidden/>
              </w:rPr>
              <w:fldChar w:fldCharType="end"/>
            </w:r>
          </w:hyperlink>
        </w:p>
        <w:p w14:paraId="4824BD8E" w14:textId="62432E7F" w:rsidR="005F17A4" w:rsidRPr="005F17A4" w:rsidRDefault="003D72FC">
          <w:pPr>
            <w:pStyle w:val="TOC3"/>
            <w:tabs>
              <w:tab w:val="right" w:leader="dot" w:pos="9792"/>
            </w:tabs>
            <w:rPr>
              <w:rFonts w:asciiTheme="minorHAnsi" w:eastAsiaTheme="minorEastAsia" w:hAnsiTheme="minorHAnsi"/>
              <w:noProof/>
              <w:sz w:val="22"/>
            </w:rPr>
          </w:pPr>
          <w:hyperlink w:anchor="_Toc232455305" w:history="1">
            <w:r w:rsidR="005F17A4" w:rsidRPr="005F17A4">
              <w:rPr>
                <w:rStyle w:val="Hyperlink"/>
                <w:rFonts w:eastAsiaTheme="majorEastAsia"/>
                <w:bCs/>
                <w:noProof/>
              </w:rPr>
              <w:t>1. Đức Phật mở đầu quán thân bằng viễn ly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_Toc232455305 \h </w:instrText>
            </w:r>
            <w:r w:rsidR="005F17A4" w:rsidRPr="005F17A4">
              <w:rPr>
                <w:noProof/>
                <w:webHidden/>
              </w:rPr>
            </w:r>
            <w:r w:rsidR="005F17A4" w:rsidRPr="005F17A4">
              <w:rPr>
                <w:noProof/>
                <w:webHidden/>
              </w:rPr>
              <w:fldChar w:fldCharType="separate"/>
            </w:r>
            <w:r w:rsidR="00120C16">
              <w:rPr>
                <w:noProof/>
                <w:webHidden/>
              </w:rPr>
              <w:t>193</w:t>
            </w:r>
            <w:r w:rsidR="005F17A4" w:rsidRPr="005F17A4">
              <w:rPr>
                <w:noProof/>
                <w:webHidden/>
              </w:rPr>
              <w:fldChar w:fldCharType="end"/>
            </w:r>
          </w:hyperlink>
        </w:p>
        <w:p w14:paraId="4488C8C7" w14:textId="46D5F5F8" w:rsidR="005F17A4" w:rsidRPr="005F17A4" w:rsidRDefault="003D72FC">
          <w:pPr>
            <w:pStyle w:val="TOC3"/>
            <w:tabs>
              <w:tab w:val="right" w:leader="dot" w:pos="9792"/>
            </w:tabs>
            <w:rPr>
              <w:rFonts w:asciiTheme="minorHAnsi" w:eastAsiaTheme="minorEastAsia" w:hAnsiTheme="minorHAnsi"/>
              <w:noProof/>
              <w:sz w:val="22"/>
            </w:rPr>
          </w:pPr>
          <w:hyperlink w:anchor="_Toc232455306" w:history="1">
            <w:r w:rsidR="005F17A4" w:rsidRPr="005F17A4">
              <w:rPr>
                <w:rStyle w:val="Hyperlink"/>
                <w:rFonts w:eastAsiaTheme="majorEastAsia"/>
                <w:bCs/>
                <w:noProof/>
              </w:rPr>
              <w:t>2. Rừng núi là nơi thân tâm hiện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_Toc232455306 \h </w:instrText>
            </w:r>
            <w:r w:rsidR="005F17A4" w:rsidRPr="005F17A4">
              <w:rPr>
                <w:noProof/>
                <w:webHidden/>
              </w:rPr>
            </w:r>
            <w:r w:rsidR="005F17A4" w:rsidRPr="005F17A4">
              <w:rPr>
                <w:noProof/>
                <w:webHidden/>
              </w:rPr>
              <w:fldChar w:fldCharType="separate"/>
            </w:r>
            <w:r w:rsidR="00120C16">
              <w:rPr>
                <w:noProof/>
                <w:webHidden/>
              </w:rPr>
              <w:t>193</w:t>
            </w:r>
            <w:r w:rsidR="005F17A4" w:rsidRPr="005F17A4">
              <w:rPr>
                <w:noProof/>
                <w:webHidden/>
              </w:rPr>
              <w:fldChar w:fldCharType="end"/>
            </w:r>
          </w:hyperlink>
        </w:p>
        <w:p w14:paraId="4E8B4C1D" w14:textId="48AECADB" w:rsidR="005F17A4" w:rsidRPr="005F17A4" w:rsidRDefault="003D72FC">
          <w:pPr>
            <w:pStyle w:val="TOC3"/>
            <w:tabs>
              <w:tab w:val="right" w:leader="dot" w:pos="9792"/>
            </w:tabs>
            <w:rPr>
              <w:rFonts w:asciiTheme="minorHAnsi" w:eastAsiaTheme="minorEastAsia" w:hAnsiTheme="minorHAnsi"/>
              <w:noProof/>
              <w:sz w:val="22"/>
            </w:rPr>
          </w:pPr>
          <w:hyperlink w:anchor="_Toc232455307" w:history="1">
            <w:r w:rsidR="005F17A4" w:rsidRPr="005F17A4">
              <w:rPr>
                <w:rStyle w:val="Hyperlink"/>
                <w:rFonts w:eastAsiaTheme="majorEastAsia"/>
                <w:bCs/>
                <w:noProof/>
              </w:rPr>
              <w:t>3. Nhà trống: biểu tượng của tâm không bị chiếm hữu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_Toc232455307 \h </w:instrText>
            </w:r>
            <w:r w:rsidR="005F17A4" w:rsidRPr="005F17A4">
              <w:rPr>
                <w:noProof/>
                <w:webHidden/>
              </w:rPr>
            </w:r>
            <w:r w:rsidR="005F17A4" w:rsidRPr="005F17A4">
              <w:rPr>
                <w:noProof/>
                <w:webHidden/>
              </w:rPr>
              <w:fldChar w:fldCharType="separate"/>
            </w:r>
            <w:r w:rsidR="00120C16">
              <w:rPr>
                <w:noProof/>
                <w:webHidden/>
              </w:rPr>
              <w:t>193</w:t>
            </w:r>
            <w:r w:rsidR="005F17A4" w:rsidRPr="005F17A4">
              <w:rPr>
                <w:noProof/>
                <w:webHidden/>
              </w:rPr>
              <w:fldChar w:fldCharType="end"/>
            </w:r>
          </w:hyperlink>
        </w:p>
        <w:p w14:paraId="50F3DBDC" w14:textId="164B3E85" w:rsidR="005F17A4" w:rsidRPr="005F17A4" w:rsidRDefault="003D72FC">
          <w:pPr>
            <w:pStyle w:val="TOC3"/>
            <w:tabs>
              <w:tab w:val="right" w:leader="dot" w:pos="9792"/>
            </w:tabs>
            <w:rPr>
              <w:rFonts w:asciiTheme="minorHAnsi" w:eastAsiaTheme="minorEastAsia" w:hAnsiTheme="minorHAnsi"/>
              <w:noProof/>
              <w:sz w:val="22"/>
            </w:rPr>
          </w:pPr>
          <w:hyperlink w:anchor="_Toc232455308" w:history="1">
            <w:r w:rsidR="005F17A4" w:rsidRPr="005F17A4">
              <w:rPr>
                <w:rStyle w:val="Hyperlink"/>
                <w:rFonts w:eastAsiaTheme="majorEastAsia"/>
                <w:bCs/>
                <w:noProof/>
              </w:rPr>
              <w:t>4. Độc cư không rời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_Toc232455308 \h </w:instrText>
            </w:r>
            <w:r w:rsidR="005F17A4" w:rsidRPr="005F17A4">
              <w:rPr>
                <w:noProof/>
                <w:webHidden/>
              </w:rPr>
            </w:r>
            <w:r w:rsidR="005F17A4" w:rsidRPr="005F17A4">
              <w:rPr>
                <w:noProof/>
                <w:webHidden/>
              </w:rPr>
              <w:fldChar w:fldCharType="separate"/>
            </w:r>
            <w:r w:rsidR="00120C16">
              <w:rPr>
                <w:noProof/>
                <w:webHidden/>
              </w:rPr>
              <w:t>194</w:t>
            </w:r>
            <w:r w:rsidR="005F17A4" w:rsidRPr="005F17A4">
              <w:rPr>
                <w:noProof/>
                <w:webHidden/>
              </w:rPr>
              <w:fldChar w:fldCharType="end"/>
            </w:r>
          </w:hyperlink>
        </w:p>
        <w:p w14:paraId="36467345" w14:textId="1FED4F97" w:rsidR="005F17A4" w:rsidRPr="005F17A4" w:rsidRDefault="003D72FC">
          <w:pPr>
            <w:pStyle w:val="TOC3"/>
            <w:tabs>
              <w:tab w:val="right" w:leader="dot" w:pos="9792"/>
            </w:tabs>
            <w:rPr>
              <w:rFonts w:asciiTheme="minorHAnsi" w:eastAsiaTheme="minorEastAsia" w:hAnsiTheme="minorHAnsi"/>
              <w:noProof/>
              <w:sz w:val="22"/>
            </w:rPr>
          </w:pPr>
          <w:hyperlink w:anchor="_Toc232455309" w:history="1">
            <w:r w:rsidR="005F17A4" w:rsidRPr="005F17A4">
              <w:rPr>
                <w:rStyle w:val="Hyperlink"/>
                <w:rFonts w:eastAsiaTheme="majorEastAsia"/>
                <w:bCs/>
                <w:noProof/>
              </w:rPr>
              <w:t>5. Thực hiện Bốn Niệm Xứ trong độc cư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_Toc232455309 \h </w:instrText>
            </w:r>
            <w:r w:rsidR="005F17A4" w:rsidRPr="005F17A4">
              <w:rPr>
                <w:noProof/>
                <w:webHidden/>
              </w:rPr>
            </w:r>
            <w:r w:rsidR="005F17A4" w:rsidRPr="005F17A4">
              <w:rPr>
                <w:noProof/>
                <w:webHidden/>
              </w:rPr>
              <w:fldChar w:fldCharType="separate"/>
            </w:r>
            <w:r w:rsidR="00120C16">
              <w:rPr>
                <w:noProof/>
                <w:webHidden/>
              </w:rPr>
              <w:t>194</w:t>
            </w:r>
            <w:r w:rsidR="005F17A4" w:rsidRPr="005F17A4">
              <w:rPr>
                <w:noProof/>
                <w:webHidden/>
              </w:rPr>
              <w:fldChar w:fldCharType="end"/>
            </w:r>
          </w:hyperlink>
        </w:p>
        <w:p w14:paraId="47C0EA91" w14:textId="6D23C17E" w:rsidR="005F17A4" w:rsidRPr="005F17A4" w:rsidRDefault="003D72FC">
          <w:pPr>
            <w:pStyle w:val="TOC3"/>
            <w:tabs>
              <w:tab w:val="right" w:leader="dot" w:pos="9792"/>
            </w:tabs>
            <w:rPr>
              <w:rFonts w:asciiTheme="minorHAnsi" w:eastAsiaTheme="minorEastAsia" w:hAnsiTheme="minorHAnsi"/>
              <w:noProof/>
              <w:sz w:val="22"/>
            </w:rPr>
          </w:pPr>
          <w:hyperlink w:anchor="_Toc232455310" w:history="1">
            <w:r w:rsidR="005F17A4" w:rsidRPr="005F17A4">
              <w:rPr>
                <w:rStyle w:val="Hyperlink"/>
                <w:rFonts w:eastAsiaTheme="majorEastAsia"/>
                <w:bCs/>
                <w:noProof/>
              </w:rPr>
              <w:t>6. Độc cư để thấy tập khởi và đoạn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_Toc232455310 \h </w:instrText>
            </w:r>
            <w:r w:rsidR="005F17A4" w:rsidRPr="005F17A4">
              <w:rPr>
                <w:noProof/>
                <w:webHidden/>
              </w:rPr>
            </w:r>
            <w:r w:rsidR="005F17A4" w:rsidRPr="005F17A4">
              <w:rPr>
                <w:noProof/>
                <w:webHidden/>
              </w:rPr>
              <w:fldChar w:fldCharType="separate"/>
            </w:r>
            <w:r w:rsidR="00120C16">
              <w:rPr>
                <w:noProof/>
                <w:webHidden/>
              </w:rPr>
              <w:t>194</w:t>
            </w:r>
            <w:r w:rsidR="005F17A4" w:rsidRPr="005F17A4">
              <w:rPr>
                <w:noProof/>
                <w:webHidden/>
              </w:rPr>
              <w:fldChar w:fldCharType="end"/>
            </w:r>
          </w:hyperlink>
        </w:p>
        <w:p w14:paraId="4EF3A7F9" w14:textId="46C80E0D" w:rsidR="005F17A4" w:rsidRPr="005F17A4" w:rsidRDefault="003D72FC">
          <w:pPr>
            <w:pStyle w:val="TOC3"/>
            <w:tabs>
              <w:tab w:val="right" w:leader="dot" w:pos="9792"/>
            </w:tabs>
            <w:rPr>
              <w:rFonts w:asciiTheme="minorHAnsi" w:eastAsiaTheme="minorEastAsia" w:hAnsiTheme="minorHAnsi"/>
              <w:noProof/>
              <w:sz w:val="22"/>
            </w:rPr>
          </w:pPr>
          <w:hyperlink w:anchor="_Toc232455311" w:history="1">
            <w:r w:rsidR="005F17A4" w:rsidRPr="005F17A4">
              <w:rPr>
                <w:rStyle w:val="Hyperlink"/>
                <w:rFonts w:eastAsiaTheme="majorEastAsia"/>
                <w:bCs/>
                <w:noProof/>
              </w:rPr>
              <w:t>7. Hướng tâm đến tướng tịnh tín khi tâm bị nhiệt não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_Toc232455311 \h </w:instrText>
            </w:r>
            <w:r w:rsidR="005F17A4" w:rsidRPr="005F17A4">
              <w:rPr>
                <w:noProof/>
                <w:webHidden/>
              </w:rPr>
            </w:r>
            <w:r w:rsidR="005F17A4" w:rsidRPr="005F17A4">
              <w:rPr>
                <w:noProof/>
                <w:webHidden/>
              </w:rPr>
              <w:fldChar w:fldCharType="separate"/>
            </w:r>
            <w:r w:rsidR="00120C16">
              <w:rPr>
                <w:noProof/>
                <w:webHidden/>
              </w:rPr>
              <w:t>195</w:t>
            </w:r>
            <w:r w:rsidR="005F17A4" w:rsidRPr="005F17A4">
              <w:rPr>
                <w:noProof/>
                <w:webHidden/>
              </w:rPr>
              <w:fldChar w:fldCharType="end"/>
            </w:r>
          </w:hyperlink>
        </w:p>
        <w:p w14:paraId="747FD97D" w14:textId="57B5312F" w:rsidR="005F17A4" w:rsidRPr="005F17A4" w:rsidRDefault="003D72FC">
          <w:pPr>
            <w:pStyle w:val="TOC3"/>
            <w:tabs>
              <w:tab w:val="right" w:leader="dot" w:pos="9792"/>
            </w:tabs>
            <w:rPr>
              <w:rFonts w:asciiTheme="minorHAnsi" w:eastAsiaTheme="minorEastAsia" w:hAnsiTheme="minorHAnsi"/>
              <w:noProof/>
              <w:sz w:val="22"/>
            </w:rPr>
          </w:pPr>
          <w:hyperlink w:anchor="_Toc232455312" w:history="1">
            <w:r w:rsidR="005F17A4" w:rsidRPr="005F17A4">
              <w:rPr>
                <w:rStyle w:val="Hyperlink"/>
                <w:rFonts w:eastAsiaTheme="majorEastAsia"/>
                <w:bCs/>
                <w:noProof/>
              </w:rPr>
              <w:t>8. Tu tập không có hướng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_Toc232455312 \h </w:instrText>
            </w:r>
            <w:r w:rsidR="005F17A4" w:rsidRPr="005F17A4">
              <w:rPr>
                <w:noProof/>
                <w:webHidden/>
              </w:rPr>
            </w:r>
            <w:r w:rsidR="005F17A4" w:rsidRPr="005F17A4">
              <w:rPr>
                <w:noProof/>
                <w:webHidden/>
              </w:rPr>
              <w:fldChar w:fldCharType="separate"/>
            </w:r>
            <w:r w:rsidR="00120C16">
              <w:rPr>
                <w:noProof/>
                <w:webHidden/>
              </w:rPr>
              <w:t>195</w:t>
            </w:r>
            <w:r w:rsidR="005F17A4" w:rsidRPr="005F17A4">
              <w:rPr>
                <w:noProof/>
                <w:webHidden/>
              </w:rPr>
              <w:fldChar w:fldCharType="end"/>
            </w:r>
          </w:hyperlink>
        </w:p>
        <w:p w14:paraId="67C78F09" w14:textId="18477D73" w:rsidR="005F17A4" w:rsidRPr="005F17A4" w:rsidRDefault="003D72FC">
          <w:pPr>
            <w:pStyle w:val="TOC3"/>
            <w:tabs>
              <w:tab w:val="right" w:leader="dot" w:pos="9792"/>
            </w:tabs>
            <w:rPr>
              <w:rFonts w:asciiTheme="minorHAnsi" w:eastAsiaTheme="minorEastAsia" w:hAnsiTheme="minorHAnsi"/>
              <w:noProof/>
              <w:sz w:val="22"/>
            </w:rPr>
          </w:pPr>
          <w:hyperlink w:anchor="_Toc232455313" w:history="1">
            <w:r w:rsidR="005F17A4" w:rsidRPr="005F17A4">
              <w:rPr>
                <w:rStyle w:val="Hyperlink"/>
                <w:rFonts w:eastAsiaTheme="majorEastAsia"/>
                <w:bCs/>
                <w:noProof/>
              </w:rPr>
              <w:t>9. “Đây là những gốc cây, đây là những nhà trống”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_Toc232455313 \h </w:instrText>
            </w:r>
            <w:r w:rsidR="005F17A4" w:rsidRPr="005F17A4">
              <w:rPr>
                <w:noProof/>
                <w:webHidden/>
              </w:rPr>
            </w:r>
            <w:r w:rsidR="005F17A4" w:rsidRPr="005F17A4">
              <w:rPr>
                <w:noProof/>
                <w:webHidden/>
              </w:rPr>
              <w:fldChar w:fldCharType="separate"/>
            </w:r>
            <w:r w:rsidR="00120C16">
              <w:rPr>
                <w:noProof/>
                <w:webHidden/>
              </w:rPr>
              <w:t>195</w:t>
            </w:r>
            <w:r w:rsidR="005F17A4" w:rsidRPr="005F17A4">
              <w:rPr>
                <w:noProof/>
                <w:webHidden/>
              </w:rPr>
              <w:fldChar w:fldCharType="end"/>
            </w:r>
          </w:hyperlink>
        </w:p>
        <w:p w14:paraId="6DC74B92" w14:textId="7FF1B1C2" w:rsidR="005F17A4" w:rsidRPr="005F17A4" w:rsidRDefault="003D72FC">
          <w:pPr>
            <w:pStyle w:val="TOC3"/>
            <w:tabs>
              <w:tab w:val="right" w:leader="dot" w:pos="9792"/>
            </w:tabs>
            <w:rPr>
              <w:rFonts w:asciiTheme="minorHAnsi" w:eastAsiaTheme="minorEastAsia" w:hAnsiTheme="minorHAnsi"/>
              <w:noProof/>
              <w:sz w:val="22"/>
            </w:rPr>
          </w:pPr>
          <w:hyperlink w:anchor="_Toc232455314" w:history="1">
            <w:r w:rsidR="005F17A4" w:rsidRPr="005F17A4">
              <w:rPr>
                <w:rStyle w:val="Hyperlink"/>
                <w:rFonts w:eastAsiaTheme="majorEastAsia"/>
                <w:bCs/>
                <w:noProof/>
              </w:rPr>
              <w:t>10. Đạo lộ độc cư theo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_Toc232455314 \h </w:instrText>
            </w:r>
            <w:r w:rsidR="005F17A4" w:rsidRPr="005F17A4">
              <w:rPr>
                <w:noProof/>
                <w:webHidden/>
              </w:rPr>
            </w:r>
            <w:r w:rsidR="005F17A4" w:rsidRPr="005F17A4">
              <w:rPr>
                <w:noProof/>
                <w:webHidden/>
              </w:rPr>
              <w:fldChar w:fldCharType="separate"/>
            </w:r>
            <w:r w:rsidR="00120C16">
              <w:rPr>
                <w:noProof/>
                <w:webHidden/>
              </w:rPr>
              <w:t>196</w:t>
            </w:r>
            <w:r w:rsidR="005F17A4" w:rsidRPr="005F17A4">
              <w:rPr>
                <w:noProof/>
                <w:webHidden/>
              </w:rPr>
              <w:fldChar w:fldCharType="end"/>
            </w:r>
          </w:hyperlink>
        </w:p>
        <w:p w14:paraId="11AB112F" w14:textId="29C35C73" w:rsidR="005F17A4" w:rsidRPr="005F17A4" w:rsidRDefault="003D72FC">
          <w:pPr>
            <w:pStyle w:val="TOC2"/>
            <w:tabs>
              <w:tab w:val="right" w:leader="dot" w:pos="9792"/>
            </w:tabs>
            <w:rPr>
              <w:rFonts w:asciiTheme="minorHAnsi" w:eastAsiaTheme="minorEastAsia" w:hAnsiTheme="minorHAnsi"/>
              <w:noProof/>
              <w:sz w:val="22"/>
            </w:rPr>
          </w:pPr>
          <w:hyperlink w:anchor="_Toc232455315" w:history="1">
            <w:r w:rsidR="005F17A4" w:rsidRPr="005F17A4">
              <w:rPr>
                <w:rStyle w:val="Hyperlink"/>
                <w:rFonts w:eastAsiaTheme="majorEastAsia" w:cs="Times New Roman"/>
                <w:noProof/>
              </w:rPr>
              <w:t>KỆ TÓM TẮT CHƯƠNG 15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_Toc232455315 \h </w:instrText>
            </w:r>
            <w:r w:rsidR="005F17A4" w:rsidRPr="005F17A4">
              <w:rPr>
                <w:noProof/>
                <w:webHidden/>
              </w:rPr>
            </w:r>
            <w:r w:rsidR="005F17A4" w:rsidRPr="005F17A4">
              <w:rPr>
                <w:noProof/>
                <w:webHidden/>
              </w:rPr>
              <w:fldChar w:fldCharType="separate"/>
            </w:r>
            <w:r w:rsidR="00120C16">
              <w:rPr>
                <w:noProof/>
                <w:webHidden/>
              </w:rPr>
              <w:t>196</w:t>
            </w:r>
            <w:r w:rsidR="005F17A4" w:rsidRPr="005F17A4">
              <w:rPr>
                <w:noProof/>
                <w:webHidden/>
              </w:rPr>
              <w:fldChar w:fldCharType="end"/>
            </w:r>
          </w:hyperlink>
        </w:p>
        <w:p w14:paraId="6ABEF656" w14:textId="102719A2" w:rsidR="005F17A4" w:rsidRPr="005F17A4" w:rsidRDefault="003D72FC">
          <w:pPr>
            <w:pStyle w:val="TOC2"/>
            <w:tabs>
              <w:tab w:val="right" w:leader="dot" w:pos="9792"/>
            </w:tabs>
            <w:rPr>
              <w:rFonts w:asciiTheme="minorHAnsi" w:eastAsiaTheme="minorEastAsia" w:hAnsiTheme="minorHAnsi"/>
              <w:noProof/>
              <w:sz w:val="22"/>
            </w:rPr>
          </w:pPr>
          <w:hyperlink w:anchor="_Toc232455316" w:history="1">
            <w:r w:rsidR="005F17A4" w:rsidRPr="005F17A4">
              <w:rPr>
                <w:rStyle w:val="Hyperlink"/>
                <w:rFonts w:eastAsiaTheme="majorEastAsia" w:cs="Times New Roman"/>
                <w:noProof/>
              </w:rPr>
              <w:t>SƠ ĐỒ TÓM LƯỢC CHƯƠNG 15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_Toc232455316 \h </w:instrText>
            </w:r>
            <w:r w:rsidR="005F17A4" w:rsidRPr="005F17A4">
              <w:rPr>
                <w:noProof/>
                <w:webHidden/>
              </w:rPr>
            </w:r>
            <w:r w:rsidR="005F17A4" w:rsidRPr="005F17A4">
              <w:rPr>
                <w:noProof/>
                <w:webHidden/>
              </w:rPr>
              <w:fldChar w:fldCharType="separate"/>
            </w:r>
            <w:r w:rsidR="00120C16">
              <w:rPr>
                <w:noProof/>
                <w:webHidden/>
              </w:rPr>
              <w:t>196</w:t>
            </w:r>
            <w:r w:rsidR="005F17A4" w:rsidRPr="005F17A4">
              <w:rPr>
                <w:noProof/>
                <w:webHidden/>
              </w:rPr>
              <w:fldChar w:fldCharType="end"/>
            </w:r>
          </w:hyperlink>
        </w:p>
        <w:p w14:paraId="3AFD3F46" w14:textId="287E132C" w:rsidR="005F17A4" w:rsidRPr="005F17A4" w:rsidRDefault="003D72FC">
          <w:pPr>
            <w:pStyle w:val="TOC2"/>
            <w:tabs>
              <w:tab w:val="right" w:leader="dot" w:pos="9792"/>
            </w:tabs>
            <w:rPr>
              <w:rFonts w:asciiTheme="minorHAnsi" w:eastAsiaTheme="minorEastAsia" w:hAnsiTheme="minorHAnsi"/>
              <w:noProof/>
              <w:sz w:val="22"/>
            </w:rPr>
          </w:pPr>
          <w:hyperlink w:anchor="_Toc232455317" w:history="1">
            <w:r w:rsidR="005F17A4" w:rsidRPr="005F17A4">
              <w:rPr>
                <w:rStyle w:val="Hyperlink"/>
                <w:rFonts w:eastAsiaTheme="majorEastAsia"/>
                <w:bCs/>
                <w:noProof/>
              </w:rPr>
              <w:t>CHƯƠNG 16</w:t>
            </w:r>
            <w:r w:rsidR="005F17A4" w:rsidRPr="005F17A4">
              <w:rPr>
                <w:rStyle w:val="Hyperlink"/>
                <w:rFonts w:eastAsiaTheme="majorEastAsia"/>
                <w:noProof/>
              </w:rPr>
              <w:t xml:space="preserve">. </w:t>
            </w:r>
            <w:r w:rsidR="005F17A4" w:rsidRPr="005F17A4">
              <w:rPr>
                <w:rStyle w:val="Hyperlink"/>
                <w:rFonts w:eastAsiaTheme="majorEastAsia"/>
                <w:bCs/>
                <w:noProof/>
              </w:rPr>
              <w:t>CHÁNH NIỆM VÀ KHÔNG PHÓNG DẬT: GIỮ DÒNG NIỆM KHÔNG ĐỨT ĐOẠN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_Toc232455317 \h </w:instrText>
            </w:r>
            <w:r w:rsidR="005F17A4" w:rsidRPr="005F17A4">
              <w:rPr>
                <w:noProof/>
                <w:webHidden/>
              </w:rPr>
            </w:r>
            <w:r w:rsidR="005F17A4" w:rsidRPr="005F17A4">
              <w:rPr>
                <w:noProof/>
                <w:webHidden/>
              </w:rPr>
              <w:fldChar w:fldCharType="separate"/>
            </w:r>
            <w:r w:rsidR="00120C16">
              <w:rPr>
                <w:noProof/>
                <w:webHidden/>
              </w:rPr>
              <w:t>198</w:t>
            </w:r>
            <w:r w:rsidR="005F17A4" w:rsidRPr="005F17A4">
              <w:rPr>
                <w:noProof/>
                <w:webHidden/>
              </w:rPr>
              <w:fldChar w:fldCharType="end"/>
            </w:r>
          </w:hyperlink>
        </w:p>
        <w:p w14:paraId="207127D7" w14:textId="5C2994D0" w:rsidR="005F17A4" w:rsidRPr="005F17A4" w:rsidRDefault="003D72FC">
          <w:pPr>
            <w:pStyle w:val="TOC3"/>
            <w:tabs>
              <w:tab w:val="right" w:leader="dot" w:pos="9792"/>
            </w:tabs>
            <w:rPr>
              <w:rFonts w:asciiTheme="minorHAnsi" w:eastAsiaTheme="minorEastAsia" w:hAnsiTheme="minorHAnsi"/>
              <w:noProof/>
              <w:sz w:val="22"/>
            </w:rPr>
          </w:pPr>
          <w:hyperlink w:anchor="_Toc232455318" w:history="1">
            <w:r w:rsidR="005F17A4" w:rsidRPr="005F17A4">
              <w:rPr>
                <w:rStyle w:val="Hyperlink"/>
                <w:rFonts w:eastAsiaTheme="majorEastAsia"/>
                <w:bCs/>
                <w:noProof/>
              </w:rPr>
              <w:t>1. Chánh niệm phải đi với không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_Toc232455318 \h </w:instrText>
            </w:r>
            <w:r w:rsidR="005F17A4" w:rsidRPr="005F17A4">
              <w:rPr>
                <w:noProof/>
                <w:webHidden/>
              </w:rPr>
            </w:r>
            <w:r w:rsidR="005F17A4" w:rsidRPr="005F17A4">
              <w:rPr>
                <w:noProof/>
                <w:webHidden/>
              </w:rPr>
              <w:fldChar w:fldCharType="separate"/>
            </w:r>
            <w:r w:rsidR="00120C16">
              <w:rPr>
                <w:noProof/>
                <w:webHidden/>
              </w:rPr>
              <w:t>198</w:t>
            </w:r>
            <w:r w:rsidR="005F17A4" w:rsidRPr="005F17A4">
              <w:rPr>
                <w:noProof/>
                <w:webHidden/>
              </w:rPr>
              <w:fldChar w:fldCharType="end"/>
            </w:r>
          </w:hyperlink>
        </w:p>
        <w:p w14:paraId="30121A8E" w14:textId="7D6B09F7" w:rsidR="005F17A4" w:rsidRPr="005F17A4" w:rsidRDefault="003D72FC">
          <w:pPr>
            <w:pStyle w:val="TOC3"/>
            <w:tabs>
              <w:tab w:val="right" w:leader="dot" w:pos="9792"/>
            </w:tabs>
            <w:rPr>
              <w:rFonts w:asciiTheme="minorHAnsi" w:eastAsiaTheme="minorEastAsia" w:hAnsiTheme="minorHAnsi"/>
              <w:noProof/>
              <w:sz w:val="22"/>
            </w:rPr>
          </w:pPr>
          <w:hyperlink w:anchor="_Toc232455319" w:history="1">
            <w:r w:rsidR="005F17A4" w:rsidRPr="005F17A4">
              <w:rPr>
                <w:rStyle w:val="Hyperlink"/>
                <w:rFonts w:eastAsiaTheme="majorEastAsia"/>
                <w:bCs/>
                <w:noProof/>
              </w:rPr>
              <w:t>2. Phóng dật là thất thoát hành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_Toc232455319 \h </w:instrText>
            </w:r>
            <w:r w:rsidR="005F17A4" w:rsidRPr="005F17A4">
              <w:rPr>
                <w:noProof/>
                <w:webHidden/>
              </w:rPr>
            </w:r>
            <w:r w:rsidR="005F17A4" w:rsidRPr="005F17A4">
              <w:rPr>
                <w:noProof/>
                <w:webHidden/>
              </w:rPr>
              <w:fldChar w:fldCharType="separate"/>
            </w:r>
            <w:r w:rsidR="00120C16">
              <w:rPr>
                <w:noProof/>
                <w:webHidden/>
              </w:rPr>
              <w:t>198</w:t>
            </w:r>
            <w:r w:rsidR="005F17A4" w:rsidRPr="005F17A4">
              <w:rPr>
                <w:noProof/>
                <w:webHidden/>
              </w:rPr>
              <w:fldChar w:fldCharType="end"/>
            </w:r>
          </w:hyperlink>
        </w:p>
        <w:p w14:paraId="41917CF2" w14:textId="1FB33C9B" w:rsidR="005F17A4" w:rsidRPr="005F17A4" w:rsidRDefault="003D72FC">
          <w:pPr>
            <w:pStyle w:val="TOC3"/>
            <w:tabs>
              <w:tab w:val="right" w:leader="dot" w:pos="9792"/>
            </w:tabs>
            <w:rPr>
              <w:rFonts w:asciiTheme="minorHAnsi" w:eastAsiaTheme="minorEastAsia" w:hAnsiTheme="minorHAnsi"/>
              <w:noProof/>
              <w:sz w:val="22"/>
            </w:rPr>
          </w:pPr>
          <w:hyperlink w:anchor="_Toc232455320" w:history="1">
            <w:r w:rsidR="005F17A4" w:rsidRPr="005F17A4">
              <w:rPr>
                <w:rStyle w:val="Hyperlink"/>
                <w:rFonts w:eastAsiaTheme="majorEastAsia"/>
                <w:bCs/>
                <w:noProof/>
              </w:rPr>
              <w:t>3. Hành xứ của Tỷ-kheo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_Toc232455320 \h </w:instrText>
            </w:r>
            <w:r w:rsidR="005F17A4" w:rsidRPr="005F17A4">
              <w:rPr>
                <w:noProof/>
                <w:webHidden/>
              </w:rPr>
            </w:r>
            <w:r w:rsidR="005F17A4" w:rsidRPr="005F17A4">
              <w:rPr>
                <w:noProof/>
                <w:webHidden/>
              </w:rPr>
              <w:fldChar w:fldCharType="separate"/>
            </w:r>
            <w:r w:rsidR="00120C16">
              <w:rPr>
                <w:noProof/>
                <w:webHidden/>
              </w:rPr>
              <w:t>198</w:t>
            </w:r>
            <w:r w:rsidR="005F17A4" w:rsidRPr="005F17A4">
              <w:rPr>
                <w:noProof/>
                <w:webHidden/>
              </w:rPr>
              <w:fldChar w:fldCharType="end"/>
            </w:r>
          </w:hyperlink>
        </w:p>
        <w:p w14:paraId="05733512" w14:textId="4AB0A00F" w:rsidR="005F17A4" w:rsidRPr="005F17A4" w:rsidRDefault="003D72FC">
          <w:pPr>
            <w:pStyle w:val="TOC3"/>
            <w:tabs>
              <w:tab w:val="right" w:leader="dot" w:pos="9792"/>
            </w:tabs>
            <w:rPr>
              <w:rFonts w:asciiTheme="minorHAnsi" w:eastAsiaTheme="minorEastAsia" w:hAnsiTheme="minorHAnsi"/>
              <w:noProof/>
              <w:sz w:val="22"/>
            </w:rPr>
          </w:pPr>
          <w:hyperlink w:anchor="_Toc232455321" w:history="1">
            <w:r w:rsidR="005F17A4" w:rsidRPr="005F17A4">
              <w:rPr>
                <w:rStyle w:val="Hyperlink"/>
                <w:rFonts w:eastAsiaTheme="majorEastAsia"/>
                <w:bCs/>
                <w:noProof/>
              </w:rPr>
              <w:t>4. Không phóng dật trong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_Toc232455321 \h </w:instrText>
            </w:r>
            <w:r w:rsidR="005F17A4" w:rsidRPr="005F17A4">
              <w:rPr>
                <w:noProof/>
                <w:webHidden/>
              </w:rPr>
            </w:r>
            <w:r w:rsidR="005F17A4" w:rsidRPr="005F17A4">
              <w:rPr>
                <w:noProof/>
                <w:webHidden/>
              </w:rPr>
              <w:fldChar w:fldCharType="separate"/>
            </w:r>
            <w:r w:rsidR="00120C16">
              <w:rPr>
                <w:noProof/>
                <w:webHidden/>
              </w:rPr>
              <w:t>198</w:t>
            </w:r>
            <w:r w:rsidR="005F17A4" w:rsidRPr="005F17A4">
              <w:rPr>
                <w:noProof/>
                <w:webHidden/>
              </w:rPr>
              <w:fldChar w:fldCharType="end"/>
            </w:r>
          </w:hyperlink>
        </w:p>
        <w:p w14:paraId="2FC7AF42" w14:textId="16880F89" w:rsidR="005F17A4" w:rsidRPr="005F17A4" w:rsidRDefault="003D72FC">
          <w:pPr>
            <w:pStyle w:val="TOC3"/>
            <w:tabs>
              <w:tab w:val="right" w:leader="dot" w:pos="9792"/>
            </w:tabs>
            <w:rPr>
              <w:rFonts w:asciiTheme="minorHAnsi" w:eastAsiaTheme="minorEastAsia" w:hAnsiTheme="minorHAnsi"/>
              <w:noProof/>
              <w:sz w:val="22"/>
            </w:rPr>
          </w:pPr>
          <w:hyperlink w:anchor="_Toc232455322" w:history="1">
            <w:r w:rsidR="005F17A4" w:rsidRPr="005F17A4">
              <w:rPr>
                <w:rStyle w:val="Hyperlink"/>
                <w:rFonts w:eastAsiaTheme="majorEastAsia"/>
                <w:bCs/>
                <w:noProof/>
              </w:rPr>
              <w:t>5. Không phóng dật đối với cảm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_Toc232455322 \h </w:instrText>
            </w:r>
            <w:r w:rsidR="005F17A4" w:rsidRPr="005F17A4">
              <w:rPr>
                <w:noProof/>
                <w:webHidden/>
              </w:rPr>
            </w:r>
            <w:r w:rsidR="005F17A4" w:rsidRPr="005F17A4">
              <w:rPr>
                <w:noProof/>
                <w:webHidden/>
              </w:rPr>
              <w:fldChar w:fldCharType="separate"/>
            </w:r>
            <w:r w:rsidR="00120C16">
              <w:rPr>
                <w:noProof/>
                <w:webHidden/>
              </w:rPr>
              <w:t>199</w:t>
            </w:r>
            <w:r w:rsidR="005F17A4" w:rsidRPr="005F17A4">
              <w:rPr>
                <w:noProof/>
                <w:webHidden/>
              </w:rPr>
              <w:fldChar w:fldCharType="end"/>
            </w:r>
          </w:hyperlink>
        </w:p>
        <w:p w14:paraId="1A9B47E7" w14:textId="395E7DBB" w:rsidR="005F17A4" w:rsidRPr="005F17A4" w:rsidRDefault="003D72FC">
          <w:pPr>
            <w:pStyle w:val="TOC3"/>
            <w:tabs>
              <w:tab w:val="right" w:leader="dot" w:pos="9792"/>
            </w:tabs>
            <w:rPr>
              <w:rFonts w:asciiTheme="minorHAnsi" w:eastAsiaTheme="minorEastAsia" w:hAnsiTheme="minorHAnsi"/>
              <w:noProof/>
              <w:sz w:val="22"/>
            </w:rPr>
          </w:pPr>
          <w:hyperlink w:anchor="_Toc232455323" w:history="1">
            <w:r w:rsidR="005F17A4" w:rsidRPr="005F17A4">
              <w:rPr>
                <w:rStyle w:val="Hyperlink"/>
                <w:rFonts w:eastAsiaTheme="majorEastAsia"/>
                <w:bCs/>
                <w:noProof/>
              </w:rPr>
              <w:t>6. Không phóng dật đối với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_Toc232455323 \h </w:instrText>
            </w:r>
            <w:r w:rsidR="005F17A4" w:rsidRPr="005F17A4">
              <w:rPr>
                <w:noProof/>
                <w:webHidden/>
              </w:rPr>
            </w:r>
            <w:r w:rsidR="005F17A4" w:rsidRPr="005F17A4">
              <w:rPr>
                <w:noProof/>
                <w:webHidden/>
              </w:rPr>
              <w:fldChar w:fldCharType="separate"/>
            </w:r>
            <w:r w:rsidR="00120C16">
              <w:rPr>
                <w:noProof/>
                <w:webHidden/>
              </w:rPr>
              <w:t>199</w:t>
            </w:r>
            <w:r w:rsidR="005F17A4" w:rsidRPr="005F17A4">
              <w:rPr>
                <w:noProof/>
                <w:webHidden/>
              </w:rPr>
              <w:fldChar w:fldCharType="end"/>
            </w:r>
          </w:hyperlink>
        </w:p>
        <w:p w14:paraId="522222FD" w14:textId="1C401277" w:rsidR="005F17A4" w:rsidRPr="005F17A4" w:rsidRDefault="003D72FC">
          <w:pPr>
            <w:pStyle w:val="TOC3"/>
            <w:tabs>
              <w:tab w:val="right" w:leader="dot" w:pos="9792"/>
            </w:tabs>
            <w:rPr>
              <w:rFonts w:asciiTheme="minorHAnsi" w:eastAsiaTheme="minorEastAsia" w:hAnsiTheme="minorHAnsi"/>
              <w:noProof/>
              <w:sz w:val="22"/>
            </w:rPr>
          </w:pPr>
          <w:hyperlink w:anchor="_Toc232455324" w:history="1">
            <w:r w:rsidR="005F17A4" w:rsidRPr="005F17A4">
              <w:rPr>
                <w:rStyle w:val="Hyperlink"/>
                <w:rFonts w:eastAsiaTheme="majorEastAsia"/>
                <w:bCs/>
                <w:noProof/>
              </w:rPr>
              <w:t>7. Không phóng dật đối với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_Toc232455324 \h </w:instrText>
            </w:r>
            <w:r w:rsidR="005F17A4" w:rsidRPr="005F17A4">
              <w:rPr>
                <w:noProof/>
                <w:webHidden/>
              </w:rPr>
            </w:r>
            <w:r w:rsidR="005F17A4" w:rsidRPr="005F17A4">
              <w:rPr>
                <w:noProof/>
                <w:webHidden/>
              </w:rPr>
              <w:fldChar w:fldCharType="separate"/>
            </w:r>
            <w:r w:rsidR="00120C16">
              <w:rPr>
                <w:noProof/>
                <w:webHidden/>
              </w:rPr>
              <w:t>199</w:t>
            </w:r>
            <w:r w:rsidR="005F17A4" w:rsidRPr="005F17A4">
              <w:rPr>
                <w:noProof/>
                <w:webHidden/>
              </w:rPr>
              <w:fldChar w:fldCharType="end"/>
            </w:r>
          </w:hyperlink>
        </w:p>
        <w:p w14:paraId="02A514FD" w14:textId="67917537" w:rsidR="005F17A4" w:rsidRPr="005F17A4" w:rsidRDefault="003D72FC">
          <w:pPr>
            <w:pStyle w:val="TOC3"/>
            <w:tabs>
              <w:tab w:val="right" w:leader="dot" w:pos="9792"/>
            </w:tabs>
            <w:rPr>
              <w:rFonts w:asciiTheme="minorHAnsi" w:eastAsiaTheme="minorEastAsia" w:hAnsiTheme="minorHAnsi"/>
              <w:noProof/>
              <w:sz w:val="22"/>
            </w:rPr>
          </w:pPr>
          <w:hyperlink w:anchor="_Toc232455325" w:history="1">
            <w:r w:rsidR="005F17A4" w:rsidRPr="005F17A4">
              <w:rPr>
                <w:rStyle w:val="Hyperlink"/>
                <w:rFonts w:eastAsiaTheme="majorEastAsia"/>
                <w:bCs/>
                <w:noProof/>
              </w:rPr>
              <w:t>8. Không phóng dật và tứ chánh cần: chế, đoạn, tu,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_Toc232455325 \h </w:instrText>
            </w:r>
            <w:r w:rsidR="005F17A4" w:rsidRPr="005F17A4">
              <w:rPr>
                <w:noProof/>
                <w:webHidden/>
              </w:rPr>
            </w:r>
            <w:r w:rsidR="005F17A4" w:rsidRPr="005F17A4">
              <w:rPr>
                <w:noProof/>
                <w:webHidden/>
              </w:rPr>
              <w:fldChar w:fldCharType="separate"/>
            </w:r>
            <w:r w:rsidR="00120C16">
              <w:rPr>
                <w:noProof/>
                <w:webHidden/>
              </w:rPr>
              <w:t>199</w:t>
            </w:r>
            <w:r w:rsidR="005F17A4" w:rsidRPr="005F17A4">
              <w:rPr>
                <w:noProof/>
                <w:webHidden/>
              </w:rPr>
              <w:fldChar w:fldCharType="end"/>
            </w:r>
          </w:hyperlink>
        </w:p>
        <w:p w14:paraId="1222CF8E" w14:textId="179E0ADF" w:rsidR="005F17A4" w:rsidRPr="005F17A4" w:rsidRDefault="003D72FC">
          <w:pPr>
            <w:pStyle w:val="TOC3"/>
            <w:tabs>
              <w:tab w:val="right" w:leader="dot" w:pos="9792"/>
            </w:tabs>
            <w:rPr>
              <w:rFonts w:asciiTheme="minorHAnsi" w:eastAsiaTheme="minorEastAsia" w:hAnsiTheme="minorHAnsi"/>
              <w:noProof/>
              <w:sz w:val="22"/>
            </w:rPr>
          </w:pPr>
          <w:hyperlink w:anchor="_Toc232455326" w:history="1">
            <w:r w:rsidR="005F17A4" w:rsidRPr="005F17A4">
              <w:rPr>
                <w:rStyle w:val="Hyperlink"/>
                <w:rFonts w:eastAsiaTheme="majorEastAsia"/>
                <w:bCs/>
                <w:noProof/>
              </w:rPr>
              <w:t>9. Dòng chảy của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_Toc232455326 \h </w:instrText>
            </w:r>
            <w:r w:rsidR="005F17A4" w:rsidRPr="005F17A4">
              <w:rPr>
                <w:noProof/>
                <w:webHidden/>
              </w:rPr>
            </w:r>
            <w:r w:rsidR="005F17A4" w:rsidRPr="005F17A4">
              <w:rPr>
                <w:noProof/>
                <w:webHidden/>
              </w:rPr>
              <w:fldChar w:fldCharType="separate"/>
            </w:r>
            <w:r w:rsidR="00120C16">
              <w:rPr>
                <w:noProof/>
                <w:webHidden/>
              </w:rPr>
              <w:t>200</w:t>
            </w:r>
            <w:r w:rsidR="005F17A4" w:rsidRPr="005F17A4">
              <w:rPr>
                <w:noProof/>
                <w:webHidden/>
              </w:rPr>
              <w:fldChar w:fldCharType="end"/>
            </w:r>
          </w:hyperlink>
        </w:p>
        <w:p w14:paraId="5C81436B" w14:textId="0319BE16" w:rsidR="005F17A4" w:rsidRPr="005F17A4" w:rsidRDefault="003D72FC">
          <w:pPr>
            <w:pStyle w:val="TOC3"/>
            <w:tabs>
              <w:tab w:val="right" w:leader="dot" w:pos="9792"/>
            </w:tabs>
            <w:rPr>
              <w:rFonts w:asciiTheme="minorHAnsi" w:eastAsiaTheme="minorEastAsia" w:hAnsiTheme="minorHAnsi"/>
              <w:noProof/>
              <w:sz w:val="22"/>
            </w:rPr>
          </w:pPr>
          <w:hyperlink w:anchor="_Toc232455327" w:history="1">
            <w:r w:rsidR="005F17A4" w:rsidRPr="005F17A4">
              <w:rPr>
                <w:rStyle w:val="Hyperlink"/>
                <w:rFonts w:eastAsiaTheme="majorEastAsia"/>
                <w:bCs/>
                <w:noProof/>
              </w:rPr>
              <w:t>10. Đạo lộ không phóng dật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_Toc232455327 \h </w:instrText>
            </w:r>
            <w:r w:rsidR="005F17A4" w:rsidRPr="005F17A4">
              <w:rPr>
                <w:noProof/>
                <w:webHidden/>
              </w:rPr>
            </w:r>
            <w:r w:rsidR="005F17A4" w:rsidRPr="005F17A4">
              <w:rPr>
                <w:noProof/>
                <w:webHidden/>
              </w:rPr>
              <w:fldChar w:fldCharType="separate"/>
            </w:r>
            <w:r w:rsidR="00120C16">
              <w:rPr>
                <w:noProof/>
                <w:webHidden/>
              </w:rPr>
              <w:t>200</w:t>
            </w:r>
            <w:r w:rsidR="005F17A4" w:rsidRPr="005F17A4">
              <w:rPr>
                <w:noProof/>
                <w:webHidden/>
              </w:rPr>
              <w:fldChar w:fldCharType="end"/>
            </w:r>
          </w:hyperlink>
        </w:p>
        <w:p w14:paraId="66043FA1" w14:textId="7F8CFD90" w:rsidR="005F17A4" w:rsidRPr="005F17A4" w:rsidRDefault="003D72FC">
          <w:pPr>
            <w:pStyle w:val="TOC2"/>
            <w:tabs>
              <w:tab w:val="right" w:leader="dot" w:pos="9792"/>
            </w:tabs>
            <w:rPr>
              <w:rFonts w:asciiTheme="minorHAnsi" w:eastAsiaTheme="minorEastAsia" w:hAnsiTheme="minorHAnsi"/>
              <w:noProof/>
              <w:sz w:val="22"/>
            </w:rPr>
          </w:pPr>
          <w:hyperlink w:anchor="_Toc232455328" w:history="1">
            <w:r w:rsidR="005F17A4" w:rsidRPr="005F17A4">
              <w:rPr>
                <w:rStyle w:val="Hyperlink"/>
                <w:rFonts w:eastAsiaTheme="majorEastAsia" w:cs="Times New Roman"/>
                <w:noProof/>
              </w:rPr>
              <w:t>KỆ TÓM TẮT CHƯƠNG 16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_Toc232455328 \h </w:instrText>
            </w:r>
            <w:r w:rsidR="005F17A4" w:rsidRPr="005F17A4">
              <w:rPr>
                <w:noProof/>
                <w:webHidden/>
              </w:rPr>
            </w:r>
            <w:r w:rsidR="005F17A4" w:rsidRPr="005F17A4">
              <w:rPr>
                <w:noProof/>
                <w:webHidden/>
              </w:rPr>
              <w:fldChar w:fldCharType="separate"/>
            </w:r>
            <w:r w:rsidR="00120C16">
              <w:rPr>
                <w:noProof/>
                <w:webHidden/>
              </w:rPr>
              <w:t>200</w:t>
            </w:r>
            <w:r w:rsidR="005F17A4" w:rsidRPr="005F17A4">
              <w:rPr>
                <w:noProof/>
                <w:webHidden/>
              </w:rPr>
              <w:fldChar w:fldCharType="end"/>
            </w:r>
          </w:hyperlink>
        </w:p>
        <w:p w14:paraId="4C09E292" w14:textId="15BFBE53" w:rsidR="005F17A4" w:rsidRPr="005F17A4" w:rsidRDefault="003D72FC">
          <w:pPr>
            <w:pStyle w:val="TOC2"/>
            <w:tabs>
              <w:tab w:val="right" w:leader="dot" w:pos="9792"/>
            </w:tabs>
            <w:rPr>
              <w:rFonts w:asciiTheme="minorHAnsi" w:eastAsiaTheme="minorEastAsia" w:hAnsiTheme="minorHAnsi"/>
              <w:noProof/>
              <w:sz w:val="22"/>
            </w:rPr>
          </w:pPr>
          <w:hyperlink w:anchor="_Toc232455329" w:history="1">
            <w:r w:rsidR="005F17A4" w:rsidRPr="005F17A4">
              <w:rPr>
                <w:rStyle w:val="Hyperlink"/>
                <w:rFonts w:eastAsiaTheme="majorEastAsia" w:cs="Times New Roman"/>
                <w:noProof/>
              </w:rPr>
              <w:t>SƠ ĐỒ TÓM LƯỢC CHƯƠNG 16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_Toc232455329 \h </w:instrText>
            </w:r>
            <w:r w:rsidR="005F17A4" w:rsidRPr="005F17A4">
              <w:rPr>
                <w:noProof/>
                <w:webHidden/>
              </w:rPr>
            </w:r>
            <w:r w:rsidR="005F17A4" w:rsidRPr="005F17A4">
              <w:rPr>
                <w:noProof/>
                <w:webHidden/>
              </w:rPr>
              <w:fldChar w:fldCharType="separate"/>
            </w:r>
            <w:r w:rsidR="00120C16">
              <w:rPr>
                <w:noProof/>
                <w:webHidden/>
              </w:rPr>
              <w:t>201</w:t>
            </w:r>
            <w:r w:rsidR="005F17A4" w:rsidRPr="005F17A4">
              <w:rPr>
                <w:noProof/>
                <w:webHidden/>
              </w:rPr>
              <w:fldChar w:fldCharType="end"/>
            </w:r>
          </w:hyperlink>
        </w:p>
        <w:p w14:paraId="3245E823" w14:textId="14A0E7C6" w:rsidR="005F17A4" w:rsidRPr="005F17A4" w:rsidRDefault="003D72FC">
          <w:pPr>
            <w:pStyle w:val="TOC1"/>
            <w:tabs>
              <w:tab w:val="right" w:leader="dot" w:pos="9792"/>
            </w:tabs>
            <w:rPr>
              <w:rFonts w:asciiTheme="minorHAnsi" w:eastAsiaTheme="minorEastAsia" w:hAnsiTheme="minorHAnsi"/>
              <w:noProof/>
              <w:sz w:val="22"/>
            </w:rPr>
          </w:pPr>
          <w:hyperlink w:anchor="_Toc232455330" w:history="1">
            <w:r w:rsidR="005F17A4" w:rsidRPr="005F17A4">
              <w:rPr>
                <w:rStyle w:val="Hyperlink"/>
                <w:rFonts w:eastAsiaTheme="majorEastAsia"/>
                <w:bCs/>
                <w:noProof/>
              </w:rPr>
              <w:t>PHẦN 5</w:t>
            </w:r>
            <w:r w:rsidR="005F17A4" w:rsidRPr="005F17A4">
              <w:rPr>
                <w:rStyle w:val="Hyperlink"/>
                <w:rFonts w:eastAsiaTheme="majorEastAsia"/>
                <w:noProof/>
              </w:rPr>
              <w:t xml:space="preserve">. </w:t>
            </w:r>
            <w:r w:rsidR="005F17A4" w:rsidRPr="005F17A4">
              <w:rPr>
                <w:rStyle w:val="Hyperlink"/>
                <w:rFonts w:eastAsiaTheme="majorEastAsia"/>
                <w:bCs/>
                <w:noProof/>
              </w:rPr>
              <w:t>NIỆM XỨ VÀ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_Toc232455330 \h </w:instrText>
            </w:r>
            <w:r w:rsidR="005F17A4" w:rsidRPr="005F17A4">
              <w:rPr>
                <w:noProof/>
                <w:webHidden/>
              </w:rPr>
            </w:r>
            <w:r w:rsidR="005F17A4" w:rsidRPr="005F17A4">
              <w:rPr>
                <w:noProof/>
                <w:webHidden/>
              </w:rPr>
              <w:fldChar w:fldCharType="separate"/>
            </w:r>
            <w:r w:rsidR="00120C16">
              <w:rPr>
                <w:noProof/>
                <w:webHidden/>
              </w:rPr>
              <w:t>202</w:t>
            </w:r>
            <w:r w:rsidR="005F17A4" w:rsidRPr="005F17A4">
              <w:rPr>
                <w:noProof/>
                <w:webHidden/>
              </w:rPr>
              <w:fldChar w:fldCharType="end"/>
            </w:r>
          </w:hyperlink>
        </w:p>
        <w:p w14:paraId="3EE74C2C" w14:textId="1AABFBBF" w:rsidR="005F17A4" w:rsidRPr="005F17A4" w:rsidRDefault="003D72FC">
          <w:pPr>
            <w:pStyle w:val="TOC2"/>
            <w:tabs>
              <w:tab w:val="right" w:leader="dot" w:pos="9792"/>
            </w:tabs>
            <w:rPr>
              <w:rFonts w:asciiTheme="minorHAnsi" w:eastAsiaTheme="minorEastAsia" w:hAnsiTheme="minorHAnsi"/>
              <w:noProof/>
              <w:sz w:val="22"/>
            </w:rPr>
          </w:pPr>
          <w:hyperlink w:anchor="_Toc232455331" w:history="1">
            <w:r w:rsidR="005F17A4" w:rsidRPr="005F17A4">
              <w:rPr>
                <w:rStyle w:val="Hyperlink"/>
                <w:rFonts w:eastAsiaTheme="majorEastAsia"/>
                <w:bCs/>
                <w:noProof/>
              </w:rPr>
              <w:t>CHƯƠNG 17</w:t>
            </w:r>
            <w:r w:rsidR="005F17A4" w:rsidRPr="005F17A4">
              <w:rPr>
                <w:rStyle w:val="Hyperlink"/>
                <w:rFonts w:eastAsiaTheme="majorEastAsia"/>
                <w:noProof/>
              </w:rPr>
              <w:t xml:space="preserve">. </w:t>
            </w:r>
            <w:r w:rsidR="005F17A4" w:rsidRPr="005F17A4">
              <w:rPr>
                <w:rStyle w:val="Hyperlink"/>
                <w:rFonts w:eastAsiaTheme="majorEastAsia"/>
                <w:bCs/>
                <w:noProof/>
              </w:rPr>
              <w:t>THÂN NGƯỜI LÀ SẮC — QUÁN THÂN ĐỂ PHÁ SẮC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_Toc232455331 \h </w:instrText>
            </w:r>
            <w:r w:rsidR="005F17A4" w:rsidRPr="005F17A4">
              <w:rPr>
                <w:noProof/>
                <w:webHidden/>
              </w:rPr>
            </w:r>
            <w:r w:rsidR="005F17A4" w:rsidRPr="005F17A4">
              <w:rPr>
                <w:noProof/>
                <w:webHidden/>
              </w:rPr>
              <w:fldChar w:fldCharType="separate"/>
            </w:r>
            <w:r w:rsidR="00120C16">
              <w:rPr>
                <w:noProof/>
                <w:webHidden/>
              </w:rPr>
              <w:t>202</w:t>
            </w:r>
            <w:r w:rsidR="005F17A4" w:rsidRPr="005F17A4">
              <w:rPr>
                <w:noProof/>
                <w:webHidden/>
              </w:rPr>
              <w:fldChar w:fldCharType="end"/>
            </w:r>
          </w:hyperlink>
        </w:p>
        <w:p w14:paraId="4A621C6F" w14:textId="4D292520" w:rsidR="005F17A4" w:rsidRPr="005F17A4" w:rsidRDefault="003D72FC">
          <w:pPr>
            <w:pStyle w:val="TOC3"/>
            <w:tabs>
              <w:tab w:val="right" w:leader="dot" w:pos="9792"/>
            </w:tabs>
            <w:rPr>
              <w:rFonts w:asciiTheme="minorHAnsi" w:eastAsiaTheme="minorEastAsia" w:hAnsiTheme="minorHAnsi"/>
              <w:noProof/>
              <w:sz w:val="22"/>
            </w:rPr>
          </w:pPr>
          <w:hyperlink w:anchor="_Toc232455332" w:history="1">
            <w:r w:rsidR="005F17A4" w:rsidRPr="005F17A4">
              <w:rPr>
                <w:rStyle w:val="Hyperlink"/>
                <w:rFonts w:eastAsiaTheme="majorEastAsia"/>
                <w:bCs/>
                <w:noProof/>
              </w:rPr>
              <w:t>1. Thân người là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_Toc232455332 \h </w:instrText>
            </w:r>
            <w:r w:rsidR="005F17A4" w:rsidRPr="005F17A4">
              <w:rPr>
                <w:noProof/>
                <w:webHidden/>
              </w:rPr>
            </w:r>
            <w:r w:rsidR="005F17A4" w:rsidRPr="005F17A4">
              <w:rPr>
                <w:noProof/>
                <w:webHidden/>
              </w:rPr>
              <w:fldChar w:fldCharType="separate"/>
            </w:r>
            <w:r w:rsidR="00120C16">
              <w:rPr>
                <w:noProof/>
                <w:webHidden/>
              </w:rPr>
              <w:t>202</w:t>
            </w:r>
            <w:r w:rsidR="005F17A4" w:rsidRPr="005F17A4">
              <w:rPr>
                <w:noProof/>
                <w:webHidden/>
              </w:rPr>
              <w:fldChar w:fldCharType="end"/>
            </w:r>
          </w:hyperlink>
        </w:p>
        <w:p w14:paraId="30E9B01B" w14:textId="1F14EB5F" w:rsidR="005F17A4" w:rsidRPr="005F17A4" w:rsidRDefault="003D72FC">
          <w:pPr>
            <w:pStyle w:val="TOC3"/>
            <w:tabs>
              <w:tab w:val="right" w:leader="dot" w:pos="9792"/>
            </w:tabs>
            <w:rPr>
              <w:rFonts w:asciiTheme="minorHAnsi" w:eastAsiaTheme="minorEastAsia" w:hAnsiTheme="minorHAnsi"/>
              <w:noProof/>
              <w:sz w:val="22"/>
            </w:rPr>
          </w:pPr>
          <w:hyperlink w:anchor="_Toc232455333" w:history="1">
            <w:r w:rsidR="005F17A4" w:rsidRPr="005F17A4">
              <w:rPr>
                <w:rStyle w:val="Hyperlink"/>
                <w:rFonts w:eastAsiaTheme="majorEastAsia"/>
                <w:bCs/>
                <w:noProof/>
              </w:rPr>
              <w:t>2. “Có thân đây” là “có sắc đây”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_Toc232455333 \h </w:instrText>
            </w:r>
            <w:r w:rsidR="005F17A4" w:rsidRPr="005F17A4">
              <w:rPr>
                <w:noProof/>
                <w:webHidden/>
              </w:rPr>
            </w:r>
            <w:r w:rsidR="005F17A4" w:rsidRPr="005F17A4">
              <w:rPr>
                <w:noProof/>
                <w:webHidden/>
              </w:rPr>
              <w:fldChar w:fldCharType="separate"/>
            </w:r>
            <w:r w:rsidR="00120C16">
              <w:rPr>
                <w:noProof/>
                <w:webHidden/>
              </w:rPr>
              <w:t>202</w:t>
            </w:r>
            <w:r w:rsidR="005F17A4" w:rsidRPr="005F17A4">
              <w:rPr>
                <w:noProof/>
                <w:webHidden/>
              </w:rPr>
              <w:fldChar w:fldCharType="end"/>
            </w:r>
          </w:hyperlink>
        </w:p>
        <w:p w14:paraId="1015D739" w14:textId="2371F9CA" w:rsidR="005F17A4" w:rsidRPr="005F17A4" w:rsidRDefault="003D72FC">
          <w:pPr>
            <w:pStyle w:val="TOC3"/>
            <w:tabs>
              <w:tab w:val="right" w:leader="dot" w:pos="9792"/>
            </w:tabs>
            <w:rPr>
              <w:rFonts w:asciiTheme="minorHAnsi" w:eastAsiaTheme="minorEastAsia" w:hAnsiTheme="minorHAnsi"/>
              <w:noProof/>
              <w:sz w:val="22"/>
            </w:rPr>
          </w:pPr>
          <w:hyperlink w:anchor="_Toc232455334" w:history="1">
            <w:r w:rsidR="005F17A4" w:rsidRPr="005F17A4">
              <w:rPr>
                <w:rStyle w:val="Hyperlink"/>
                <w:rFonts w:eastAsiaTheme="majorEastAsia"/>
                <w:bCs/>
                <w:noProof/>
              </w:rPr>
              <w:t>4. Quán hơi thở để thấy sắc đang vận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_Toc232455334 \h </w:instrText>
            </w:r>
            <w:r w:rsidR="005F17A4" w:rsidRPr="005F17A4">
              <w:rPr>
                <w:noProof/>
                <w:webHidden/>
              </w:rPr>
            </w:r>
            <w:r w:rsidR="005F17A4" w:rsidRPr="005F17A4">
              <w:rPr>
                <w:noProof/>
                <w:webHidden/>
              </w:rPr>
              <w:fldChar w:fldCharType="separate"/>
            </w:r>
            <w:r w:rsidR="00120C16">
              <w:rPr>
                <w:noProof/>
                <w:webHidden/>
              </w:rPr>
              <w:t>203</w:t>
            </w:r>
            <w:r w:rsidR="005F17A4" w:rsidRPr="005F17A4">
              <w:rPr>
                <w:noProof/>
                <w:webHidden/>
              </w:rPr>
              <w:fldChar w:fldCharType="end"/>
            </w:r>
          </w:hyperlink>
        </w:p>
        <w:p w14:paraId="30EE7043" w14:textId="1C331F5B" w:rsidR="005F17A4" w:rsidRPr="005F17A4" w:rsidRDefault="003D72FC">
          <w:pPr>
            <w:pStyle w:val="TOC3"/>
            <w:tabs>
              <w:tab w:val="right" w:leader="dot" w:pos="9792"/>
            </w:tabs>
            <w:rPr>
              <w:rFonts w:asciiTheme="minorHAnsi" w:eastAsiaTheme="minorEastAsia" w:hAnsiTheme="minorHAnsi"/>
              <w:noProof/>
              <w:sz w:val="22"/>
            </w:rPr>
          </w:pPr>
          <w:hyperlink w:anchor="_Toc232455335" w:history="1">
            <w:r w:rsidR="005F17A4" w:rsidRPr="005F17A4">
              <w:rPr>
                <w:rStyle w:val="Hyperlink"/>
                <w:rFonts w:eastAsiaTheme="majorEastAsia"/>
                <w:bCs/>
                <w:noProof/>
              </w:rPr>
              <w:t>5. Quán oai nghi để thấy sắc không phải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_Toc232455335 \h </w:instrText>
            </w:r>
            <w:r w:rsidR="005F17A4" w:rsidRPr="005F17A4">
              <w:rPr>
                <w:noProof/>
                <w:webHidden/>
              </w:rPr>
            </w:r>
            <w:r w:rsidR="005F17A4" w:rsidRPr="005F17A4">
              <w:rPr>
                <w:noProof/>
                <w:webHidden/>
              </w:rPr>
              <w:fldChar w:fldCharType="separate"/>
            </w:r>
            <w:r w:rsidR="00120C16">
              <w:rPr>
                <w:noProof/>
                <w:webHidden/>
              </w:rPr>
              <w:t>203</w:t>
            </w:r>
            <w:r w:rsidR="005F17A4" w:rsidRPr="005F17A4">
              <w:rPr>
                <w:noProof/>
                <w:webHidden/>
              </w:rPr>
              <w:fldChar w:fldCharType="end"/>
            </w:r>
          </w:hyperlink>
        </w:p>
        <w:p w14:paraId="465589EA" w14:textId="6032064B" w:rsidR="005F17A4" w:rsidRPr="005F17A4" w:rsidRDefault="003D72FC">
          <w:pPr>
            <w:pStyle w:val="TOC3"/>
            <w:tabs>
              <w:tab w:val="right" w:leader="dot" w:pos="9792"/>
            </w:tabs>
            <w:rPr>
              <w:rFonts w:asciiTheme="minorHAnsi" w:eastAsiaTheme="minorEastAsia" w:hAnsiTheme="minorHAnsi"/>
              <w:noProof/>
              <w:sz w:val="22"/>
            </w:rPr>
          </w:pPr>
          <w:hyperlink w:anchor="_Toc232455336" w:history="1">
            <w:r w:rsidR="005F17A4" w:rsidRPr="005F17A4">
              <w:rPr>
                <w:rStyle w:val="Hyperlink"/>
                <w:rFonts w:eastAsiaTheme="majorEastAsia"/>
                <w:bCs/>
                <w:noProof/>
              </w:rPr>
              <w:t>6. Quán bất tịnh để phá sắc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_Toc232455336 \h </w:instrText>
            </w:r>
            <w:r w:rsidR="005F17A4" w:rsidRPr="005F17A4">
              <w:rPr>
                <w:noProof/>
                <w:webHidden/>
              </w:rPr>
            </w:r>
            <w:r w:rsidR="005F17A4" w:rsidRPr="005F17A4">
              <w:rPr>
                <w:noProof/>
                <w:webHidden/>
              </w:rPr>
              <w:fldChar w:fldCharType="separate"/>
            </w:r>
            <w:r w:rsidR="00120C16">
              <w:rPr>
                <w:noProof/>
                <w:webHidden/>
              </w:rPr>
              <w:t>203</w:t>
            </w:r>
            <w:r w:rsidR="005F17A4" w:rsidRPr="005F17A4">
              <w:rPr>
                <w:noProof/>
                <w:webHidden/>
              </w:rPr>
              <w:fldChar w:fldCharType="end"/>
            </w:r>
          </w:hyperlink>
        </w:p>
        <w:p w14:paraId="5A98AC19" w14:textId="7736DFEB" w:rsidR="005F17A4" w:rsidRPr="005F17A4" w:rsidRDefault="003D72FC">
          <w:pPr>
            <w:pStyle w:val="TOC3"/>
            <w:tabs>
              <w:tab w:val="right" w:leader="dot" w:pos="9792"/>
            </w:tabs>
            <w:rPr>
              <w:rFonts w:asciiTheme="minorHAnsi" w:eastAsiaTheme="minorEastAsia" w:hAnsiTheme="minorHAnsi"/>
              <w:noProof/>
              <w:sz w:val="22"/>
            </w:rPr>
          </w:pPr>
          <w:hyperlink w:anchor="_Toc232455337" w:history="1">
            <w:r w:rsidR="005F17A4" w:rsidRPr="005F17A4">
              <w:rPr>
                <w:rStyle w:val="Hyperlink"/>
                <w:rFonts w:eastAsiaTheme="majorEastAsia"/>
                <w:bCs/>
                <w:noProof/>
              </w:rPr>
              <w:t>7. Quán bốn đại để phá ngã tưởng về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_Toc232455337 \h </w:instrText>
            </w:r>
            <w:r w:rsidR="005F17A4" w:rsidRPr="005F17A4">
              <w:rPr>
                <w:noProof/>
                <w:webHidden/>
              </w:rPr>
            </w:r>
            <w:r w:rsidR="005F17A4" w:rsidRPr="005F17A4">
              <w:rPr>
                <w:noProof/>
                <w:webHidden/>
              </w:rPr>
              <w:fldChar w:fldCharType="separate"/>
            </w:r>
            <w:r w:rsidR="00120C16">
              <w:rPr>
                <w:noProof/>
                <w:webHidden/>
              </w:rPr>
              <w:t>204</w:t>
            </w:r>
            <w:r w:rsidR="005F17A4" w:rsidRPr="005F17A4">
              <w:rPr>
                <w:noProof/>
                <w:webHidden/>
              </w:rPr>
              <w:fldChar w:fldCharType="end"/>
            </w:r>
          </w:hyperlink>
        </w:p>
        <w:p w14:paraId="2E0F2FF9" w14:textId="200D7C39" w:rsidR="005F17A4" w:rsidRPr="005F17A4" w:rsidRDefault="003D72FC">
          <w:pPr>
            <w:pStyle w:val="TOC3"/>
            <w:tabs>
              <w:tab w:val="right" w:leader="dot" w:pos="9792"/>
            </w:tabs>
            <w:rPr>
              <w:rFonts w:asciiTheme="minorHAnsi" w:eastAsiaTheme="minorEastAsia" w:hAnsiTheme="minorHAnsi"/>
              <w:noProof/>
              <w:sz w:val="22"/>
            </w:rPr>
          </w:pPr>
          <w:hyperlink w:anchor="_Toc232455338" w:history="1">
            <w:r w:rsidR="005F17A4" w:rsidRPr="005F17A4">
              <w:rPr>
                <w:rStyle w:val="Hyperlink"/>
                <w:rFonts w:eastAsiaTheme="majorEastAsia"/>
                <w:bCs/>
                <w:noProof/>
              </w:rPr>
              <w:t>8. Quán nghĩa địa để thấy sắc đi đến hoại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_Toc232455338 \h </w:instrText>
            </w:r>
            <w:r w:rsidR="005F17A4" w:rsidRPr="005F17A4">
              <w:rPr>
                <w:noProof/>
                <w:webHidden/>
              </w:rPr>
            </w:r>
            <w:r w:rsidR="005F17A4" w:rsidRPr="005F17A4">
              <w:rPr>
                <w:noProof/>
                <w:webHidden/>
              </w:rPr>
              <w:fldChar w:fldCharType="separate"/>
            </w:r>
            <w:r w:rsidR="00120C16">
              <w:rPr>
                <w:noProof/>
                <w:webHidden/>
              </w:rPr>
              <w:t>204</w:t>
            </w:r>
            <w:r w:rsidR="005F17A4" w:rsidRPr="005F17A4">
              <w:rPr>
                <w:noProof/>
                <w:webHidden/>
              </w:rPr>
              <w:fldChar w:fldCharType="end"/>
            </w:r>
          </w:hyperlink>
        </w:p>
        <w:p w14:paraId="17B024B9" w14:textId="3E244799" w:rsidR="005F17A4" w:rsidRPr="005F17A4" w:rsidRDefault="003D72FC">
          <w:pPr>
            <w:pStyle w:val="TOC3"/>
            <w:tabs>
              <w:tab w:val="right" w:leader="dot" w:pos="9792"/>
            </w:tabs>
            <w:rPr>
              <w:rFonts w:asciiTheme="minorHAnsi" w:eastAsiaTheme="minorEastAsia" w:hAnsiTheme="minorHAnsi"/>
              <w:noProof/>
              <w:sz w:val="22"/>
            </w:rPr>
          </w:pPr>
          <w:hyperlink w:anchor="_Toc232455339" w:history="1">
            <w:r w:rsidR="005F17A4" w:rsidRPr="005F17A4">
              <w:rPr>
                <w:rStyle w:val="Hyperlink"/>
                <w:rFonts w:eastAsiaTheme="majorEastAsia"/>
                <w:bCs/>
                <w:noProof/>
              </w:rPr>
              <w:t>9. Quán sắc trong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_Toc232455339 \h </w:instrText>
            </w:r>
            <w:r w:rsidR="005F17A4" w:rsidRPr="005F17A4">
              <w:rPr>
                <w:noProof/>
                <w:webHidden/>
              </w:rPr>
            </w:r>
            <w:r w:rsidR="005F17A4" w:rsidRPr="005F17A4">
              <w:rPr>
                <w:noProof/>
                <w:webHidden/>
              </w:rPr>
              <w:fldChar w:fldCharType="separate"/>
            </w:r>
            <w:r w:rsidR="00120C16">
              <w:rPr>
                <w:noProof/>
                <w:webHidden/>
              </w:rPr>
              <w:t>204</w:t>
            </w:r>
            <w:r w:rsidR="005F17A4" w:rsidRPr="005F17A4">
              <w:rPr>
                <w:noProof/>
                <w:webHidden/>
              </w:rPr>
              <w:fldChar w:fldCharType="end"/>
            </w:r>
          </w:hyperlink>
        </w:p>
        <w:p w14:paraId="5B7D88B3" w14:textId="512B7AD0" w:rsidR="005F17A4" w:rsidRPr="005F17A4" w:rsidRDefault="003D72FC">
          <w:pPr>
            <w:pStyle w:val="TOC3"/>
            <w:tabs>
              <w:tab w:val="right" w:leader="dot" w:pos="9792"/>
            </w:tabs>
            <w:rPr>
              <w:rFonts w:asciiTheme="minorHAnsi" w:eastAsiaTheme="minorEastAsia" w:hAnsiTheme="minorHAnsi"/>
              <w:noProof/>
              <w:sz w:val="22"/>
            </w:rPr>
          </w:pPr>
          <w:hyperlink w:anchor="_Toc232455340" w:history="1">
            <w:r w:rsidR="005F17A4" w:rsidRPr="005F17A4">
              <w:rPr>
                <w:rStyle w:val="Hyperlink"/>
                <w:rFonts w:eastAsiaTheme="majorEastAsia"/>
                <w:bCs/>
                <w:noProof/>
              </w:rPr>
              <w:t>10. Đạo lộ phá sắc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_Toc232455340 \h </w:instrText>
            </w:r>
            <w:r w:rsidR="005F17A4" w:rsidRPr="005F17A4">
              <w:rPr>
                <w:noProof/>
                <w:webHidden/>
              </w:rPr>
            </w:r>
            <w:r w:rsidR="005F17A4" w:rsidRPr="005F17A4">
              <w:rPr>
                <w:noProof/>
                <w:webHidden/>
              </w:rPr>
              <w:fldChar w:fldCharType="separate"/>
            </w:r>
            <w:r w:rsidR="00120C16">
              <w:rPr>
                <w:noProof/>
                <w:webHidden/>
              </w:rPr>
              <w:t>204</w:t>
            </w:r>
            <w:r w:rsidR="005F17A4" w:rsidRPr="005F17A4">
              <w:rPr>
                <w:noProof/>
                <w:webHidden/>
              </w:rPr>
              <w:fldChar w:fldCharType="end"/>
            </w:r>
          </w:hyperlink>
        </w:p>
        <w:p w14:paraId="79F21D68" w14:textId="5E34EEC5" w:rsidR="005F17A4" w:rsidRPr="005F17A4" w:rsidRDefault="003D72FC">
          <w:pPr>
            <w:pStyle w:val="TOC2"/>
            <w:tabs>
              <w:tab w:val="right" w:leader="dot" w:pos="9792"/>
            </w:tabs>
            <w:rPr>
              <w:rFonts w:asciiTheme="minorHAnsi" w:eastAsiaTheme="minorEastAsia" w:hAnsiTheme="minorHAnsi"/>
              <w:noProof/>
              <w:sz w:val="22"/>
            </w:rPr>
          </w:pPr>
          <w:hyperlink w:anchor="_Toc232455341" w:history="1">
            <w:r w:rsidR="005F17A4" w:rsidRPr="005F17A4">
              <w:rPr>
                <w:rStyle w:val="Hyperlink"/>
                <w:rFonts w:eastAsiaTheme="majorEastAsia" w:cs="Times New Roman"/>
                <w:noProof/>
              </w:rPr>
              <w:t>KỆ TÓM TẮT CHƯƠNG 17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_Toc232455341 \h </w:instrText>
            </w:r>
            <w:r w:rsidR="005F17A4" w:rsidRPr="005F17A4">
              <w:rPr>
                <w:noProof/>
                <w:webHidden/>
              </w:rPr>
            </w:r>
            <w:r w:rsidR="005F17A4" w:rsidRPr="005F17A4">
              <w:rPr>
                <w:noProof/>
                <w:webHidden/>
              </w:rPr>
              <w:fldChar w:fldCharType="separate"/>
            </w:r>
            <w:r w:rsidR="00120C16">
              <w:rPr>
                <w:noProof/>
                <w:webHidden/>
              </w:rPr>
              <w:t>205</w:t>
            </w:r>
            <w:r w:rsidR="005F17A4" w:rsidRPr="005F17A4">
              <w:rPr>
                <w:noProof/>
                <w:webHidden/>
              </w:rPr>
              <w:fldChar w:fldCharType="end"/>
            </w:r>
          </w:hyperlink>
        </w:p>
        <w:p w14:paraId="585F0B93" w14:textId="606FAD7F" w:rsidR="005F17A4" w:rsidRPr="005F17A4" w:rsidRDefault="003D72FC">
          <w:pPr>
            <w:pStyle w:val="TOC2"/>
            <w:tabs>
              <w:tab w:val="right" w:leader="dot" w:pos="9792"/>
            </w:tabs>
            <w:rPr>
              <w:rFonts w:asciiTheme="minorHAnsi" w:eastAsiaTheme="minorEastAsia" w:hAnsiTheme="minorHAnsi"/>
              <w:noProof/>
              <w:sz w:val="22"/>
            </w:rPr>
          </w:pPr>
          <w:hyperlink w:anchor="_Toc232455342" w:history="1">
            <w:r w:rsidR="005F17A4" w:rsidRPr="005F17A4">
              <w:rPr>
                <w:rStyle w:val="Hyperlink"/>
                <w:rFonts w:eastAsiaTheme="majorEastAsia" w:cs="Times New Roman"/>
                <w:noProof/>
              </w:rPr>
              <w:t>SƠ ĐỒ TÓM LƯỢC CHƯƠNG 17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_Toc232455342 \h </w:instrText>
            </w:r>
            <w:r w:rsidR="005F17A4" w:rsidRPr="005F17A4">
              <w:rPr>
                <w:noProof/>
                <w:webHidden/>
              </w:rPr>
            </w:r>
            <w:r w:rsidR="005F17A4" w:rsidRPr="005F17A4">
              <w:rPr>
                <w:noProof/>
                <w:webHidden/>
              </w:rPr>
              <w:fldChar w:fldCharType="separate"/>
            </w:r>
            <w:r w:rsidR="00120C16">
              <w:rPr>
                <w:noProof/>
                <w:webHidden/>
              </w:rPr>
              <w:t>205</w:t>
            </w:r>
            <w:r w:rsidR="005F17A4" w:rsidRPr="005F17A4">
              <w:rPr>
                <w:noProof/>
                <w:webHidden/>
              </w:rPr>
              <w:fldChar w:fldCharType="end"/>
            </w:r>
          </w:hyperlink>
        </w:p>
        <w:p w14:paraId="514BFCB7" w14:textId="6F9A6EB9" w:rsidR="005F17A4" w:rsidRPr="005F17A4" w:rsidRDefault="003D72FC">
          <w:pPr>
            <w:pStyle w:val="TOC3"/>
            <w:tabs>
              <w:tab w:val="right" w:leader="dot" w:pos="9792"/>
            </w:tabs>
            <w:rPr>
              <w:rFonts w:asciiTheme="minorHAnsi" w:eastAsiaTheme="minorEastAsia" w:hAnsiTheme="minorHAnsi"/>
              <w:noProof/>
              <w:sz w:val="22"/>
            </w:rPr>
          </w:pPr>
          <w:hyperlink w:anchor="_Toc232455343" w:history="1">
            <w:r w:rsidR="005F17A4" w:rsidRPr="005F17A4">
              <w:rPr>
                <w:rStyle w:val="Hyperlink"/>
                <w:rFonts w:eastAsiaTheme="majorEastAsia"/>
                <w:bCs/>
                <w:noProof/>
              </w:rPr>
              <w:t>1. Cảm giác là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_Toc232455343 \h </w:instrText>
            </w:r>
            <w:r w:rsidR="005F17A4" w:rsidRPr="005F17A4">
              <w:rPr>
                <w:noProof/>
                <w:webHidden/>
              </w:rPr>
            </w:r>
            <w:r w:rsidR="005F17A4" w:rsidRPr="005F17A4">
              <w:rPr>
                <w:noProof/>
                <w:webHidden/>
              </w:rPr>
              <w:fldChar w:fldCharType="separate"/>
            </w:r>
            <w:r w:rsidR="00120C16">
              <w:rPr>
                <w:noProof/>
                <w:webHidden/>
              </w:rPr>
              <w:t>206</w:t>
            </w:r>
            <w:r w:rsidR="005F17A4" w:rsidRPr="005F17A4">
              <w:rPr>
                <w:noProof/>
                <w:webHidden/>
              </w:rPr>
              <w:fldChar w:fldCharType="end"/>
            </w:r>
          </w:hyperlink>
        </w:p>
        <w:p w14:paraId="6B2ACB0D" w14:textId="354DB4F0" w:rsidR="005F17A4" w:rsidRPr="005F17A4" w:rsidRDefault="003D72FC">
          <w:pPr>
            <w:pStyle w:val="TOC3"/>
            <w:tabs>
              <w:tab w:val="right" w:leader="dot" w:pos="9792"/>
            </w:tabs>
            <w:rPr>
              <w:rFonts w:asciiTheme="minorHAnsi" w:eastAsiaTheme="minorEastAsia" w:hAnsiTheme="minorHAnsi"/>
              <w:noProof/>
              <w:sz w:val="22"/>
            </w:rPr>
          </w:pPr>
          <w:hyperlink w:anchor="_Toc232455344" w:history="1">
            <w:r w:rsidR="005F17A4" w:rsidRPr="005F17A4">
              <w:rPr>
                <w:rStyle w:val="Hyperlink"/>
                <w:rFonts w:eastAsiaTheme="majorEastAsia"/>
                <w:bCs/>
                <w:noProof/>
              </w:rPr>
              <w:t>2. Cảm giác không phải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_Toc232455344 \h </w:instrText>
            </w:r>
            <w:r w:rsidR="005F17A4" w:rsidRPr="005F17A4">
              <w:rPr>
                <w:noProof/>
                <w:webHidden/>
              </w:rPr>
            </w:r>
            <w:r w:rsidR="005F17A4" w:rsidRPr="005F17A4">
              <w:rPr>
                <w:noProof/>
                <w:webHidden/>
              </w:rPr>
              <w:fldChar w:fldCharType="separate"/>
            </w:r>
            <w:r w:rsidR="00120C16">
              <w:rPr>
                <w:noProof/>
                <w:webHidden/>
              </w:rPr>
              <w:t>206</w:t>
            </w:r>
            <w:r w:rsidR="005F17A4" w:rsidRPr="005F17A4">
              <w:rPr>
                <w:noProof/>
                <w:webHidden/>
              </w:rPr>
              <w:fldChar w:fldCharType="end"/>
            </w:r>
          </w:hyperlink>
        </w:p>
        <w:p w14:paraId="63BC9201" w14:textId="3A916EF0" w:rsidR="005F17A4" w:rsidRPr="005F17A4" w:rsidRDefault="003D72FC">
          <w:pPr>
            <w:pStyle w:val="TOC3"/>
            <w:tabs>
              <w:tab w:val="right" w:leader="dot" w:pos="9792"/>
            </w:tabs>
            <w:rPr>
              <w:rFonts w:asciiTheme="minorHAnsi" w:eastAsiaTheme="minorEastAsia" w:hAnsiTheme="minorHAnsi"/>
              <w:noProof/>
              <w:sz w:val="22"/>
            </w:rPr>
          </w:pPr>
          <w:hyperlink w:anchor="_Toc232455345" w:history="1">
            <w:r w:rsidR="005F17A4" w:rsidRPr="005F17A4">
              <w:rPr>
                <w:rStyle w:val="Hyperlink"/>
                <w:rFonts w:eastAsiaTheme="majorEastAsia"/>
                <w:bCs/>
                <w:noProof/>
              </w:rPr>
              <w:t>3. Thọ do xúc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_Toc232455345 \h </w:instrText>
            </w:r>
            <w:r w:rsidR="005F17A4" w:rsidRPr="005F17A4">
              <w:rPr>
                <w:noProof/>
                <w:webHidden/>
              </w:rPr>
            </w:r>
            <w:r w:rsidR="005F17A4" w:rsidRPr="005F17A4">
              <w:rPr>
                <w:noProof/>
                <w:webHidden/>
              </w:rPr>
              <w:fldChar w:fldCharType="separate"/>
            </w:r>
            <w:r w:rsidR="00120C16">
              <w:rPr>
                <w:noProof/>
                <w:webHidden/>
              </w:rPr>
              <w:t>206</w:t>
            </w:r>
            <w:r w:rsidR="005F17A4" w:rsidRPr="005F17A4">
              <w:rPr>
                <w:noProof/>
                <w:webHidden/>
              </w:rPr>
              <w:fldChar w:fldCharType="end"/>
            </w:r>
          </w:hyperlink>
        </w:p>
        <w:p w14:paraId="543A19F0" w14:textId="25102D62" w:rsidR="005F17A4" w:rsidRPr="005F17A4" w:rsidRDefault="003D72FC">
          <w:pPr>
            <w:pStyle w:val="TOC3"/>
            <w:tabs>
              <w:tab w:val="right" w:leader="dot" w:pos="9792"/>
            </w:tabs>
            <w:rPr>
              <w:rFonts w:asciiTheme="minorHAnsi" w:eastAsiaTheme="minorEastAsia" w:hAnsiTheme="minorHAnsi"/>
              <w:noProof/>
              <w:sz w:val="22"/>
            </w:rPr>
          </w:pPr>
          <w:hyperlink w:anchor="_Toc232455346" w:history="1">
            <w:r w:rsidR="005F17A4" w:rsidRPr="005F17A4">
              <w:rPr>
                <w:rStyle w:val="Hyperlink"/>
                <w:rFonts w:eastAsiaTheme="majorEastAsia"/>
                <w:bCs/>
                <w:noProof/>
              </w:rPr>
              <w:t>4. Lạc thọ và tham tùy miên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_Toc232455346 \h </w:instrText>
            </w:r>
            <w:r w:rsidR="005F17A4" w:rsidRPr="005F17A4">
              <w:rPr>
                <w:noProof/>
                <w:webHidden/>
              </w:rPr>
            </w:r>
            <w:r w:rsidR="005F17A4" w:rsidRPr="005F17A4">
              <w:rPr>
                <w:noProof/>
                <w:webHidden/>
              </w:rPr>
              <w:fldChar w:fldCharType="separate"/>
            </w:r>
            <w:r w:rsidR="00120C16">
              <w:rPr>
                <w:noProof/>
                <w:webHidden/>
              </w:rPr>
              <w:t>207</w:t>
            </w:r>
            <w:r w:rsidR="005F17A4" w:rsidRPr="005F17A4">
              <w:rPr>
                <w:noProof/>
                <w:webHidden/>
              </w:rPr>
              <w:fldChar w:fldCharType="end"/>
            </w:r>
          </w:hyperlink>
        </w:p>
        <w:p w14:paraId="5401E367" w14:textId="24560948" w:rsidR="005F17A4" w:rsidRPr="005F17A4" w:rsidRDefault="003D72FC">
          <w:pPr>
            <w:pStyle w:val="TOC3"/>
            <w:tabs>
              <w:tab w:val="right" w:leader="dot" w:pos="9792"/>
            </w:tabs>
            <w:rPr>
              <w:rFonts w:asciiTheme="minorHAnsi" w:eastAsiaTheme="minorEastAsia" w:hAnsiTheme="minorHAnsi"/>
              <w:noProof/>
              <w:sz w:val="22"/>
            </w:rPr>
          </w:pPr>
          <w:hyperlink w:anchor="_Toc232455347" w:history="1">
            <w:r w:rsidR="005F17A4" w:rsidRPr="005F17A4">
              <w:rPr>
                <w:rStyle w:val="Hyperlink"/>
                <w:rFonts w:eastAsiaTheme="majorEastAsia"/>
                <w:bCs/>
                <w:noProof/>
              </w:rPr>
              <w:t>5. Khổ thọ và sân tùy miên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_Toc232455347 \h </w:instrText>
            </w:r>
            <w:r w:rsidR="005F17A4" w:rsidRPr="005F17A4">
              <w:rPr>
                <w:noProof/>
                <w:webHidden/>
              </w:rPr>
            </w:r>
            <w:r w:rsidR="005F17A4" w:rsidRPr="005F17A4">
              <w:rPr>
                <w:noProof/>
                <w:webHidden/>
              </w:rPr>
              <w:fldChar w:fldCharType="separate"/>
            </w:r>
            <w:r w:rsidR="00120C16">
              <w:rPr>
                <w:noProof/>
                <w:webHidden/>
              </w:rPr>
              <w:t>207</w:t>
            </w:r>
            <w:r w:rsidR="005F17A4" w:rsidRPr="005F17A4">
              <w:rPr>
                <w:noProof/>
                <w:webHidden/>
              </w:rPr>
              <w:fldChar w:fldCharType="end"/>
            </w:r>
          </w:hyperlink>
        </w:p>
        <w:p w14:paraId="677DD0BD" w14:textId="363EE68E" w:rsidR="005F17A4" w:rsidRPr="005F17A4" w:rsidRDefault="003D72FC">
          <w:pPr>
            <w:pStyle w:val="TOC3"/>
            <w:tabs>
              <w:tab w:val="right" w:leader="dot" w:pos="9792"/>
            </w:tabs>
            <w:rPr>
              <w:rFonts w:asciiTheme="minorHAnsi" w:eastAsiaTheme="minorEastAsia" w:hAnsiTheme="minorHAnsi"/>
              <w:noProof/>
              <w:sz w:val="22"/>
            </w:rPr>
          </w:pPr>
          <w:hyperlink w:anchor="_Toc232455348" w:history="1">
            <w:r w:rsidR="005F17A4" w:rsidRPr="005F17A4">
              <w:rPr>
                <w:rStyle w:val="Hyperlink"/>
                <w:rFonts w:eastAsiaTheme="majorEastAsia"/>
                <w:bCs/>
                <w:noProof/>
              </w:rPr>
              <w:t>6. Bất khổ bất lạc thọ và vô minh tùy miên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_Toc232455348 \h </w:instrText>
            </w:r>
            <w:r w:rsidR="005F17A4" w:rsidRPr="005F17A4">
              <w:rPr>
                <w:noProof/>
                <w:webHidden/>
              </w:rPr>
            </w:r>
            <w:r w:rsidR="005F17A4" w:rsidRPr="005F17A4">
              <w:rPr>
                <w:noProof/>
                <w:webHidden/>
              </w:rPr>
              <w:fldChar w:fldCharType="separate"/>
            </w:r>
            <w:r w:rsidR="00120C16">
              <w:rPr>
                <w:noProof/>
                <w:webHidden/>
              </w:rPr>
              <w:t>207</w:t>
            </w:r>
            <w:r w:rsidR="005F17A4" w:rsidRPr="005F17A4">
              <w:rPr>
                <w:noProof/>
                <w:webHidden/>
              </w:rPr>
              <w:fldChar w:fldCharType="end"/>
            </w:r>
          </w:hyperlink>
        </w:p>
        <w:p w14:paraId="60BDD932" w14:textId="25861DB5" w:rsidR="005F17A4" w:rsidRPr="005F17A4" w:rsidRDefault="003D72FC">
          <w:pPr>
            <w:pStyle w:val="TOC3"/>
            <w:tabs>
              <w:tab w:val="right" w:leader="dot" w:pos="9792"/>
            </w:tabs>
            <w:rPr>
              <w:rFonts w:asciiTheme="minorHAnsi" w:eastAsiaTheme="minorEastAsia" w:hAnsiTheme="minorHAnsi"/>
              <w:noProof/>
              <w:sz w:val="22"/>
            </w:rPr>
          </w:pPr>
          <w:hyperlink w:anchor="_Toc232455349" w:history="1">
            <w:r w:rsidR="005F17A4" w:rsidRPr="005F17A4">
              <w:rPr>
                <w:rStyle w:val="Hyperlink"/>
                <w:rFonts w:eastAsiaTheme="majorEastAsia"/>
                <w:bCs/>
                <w:noProof/>
              </w:rPr>
              <w:t>7. Ba câu chánh trí đối với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_Toc232455349 \h </w:instrText>
            </w:r>
            <w:r w:rsidR="005F17A4" w:rsidRPr="005F17A4">
              <w:rPr>
                <w:noProof/>
                <w:webHidden/>
              </w:rPr>
            </w:r>
            <w:r w:rsidR="005F17A4" w:rsidRPr="005F17A4">
              <w:rPr>
                <w:noProof/>
                <w:webHidden/>
              </w:rPr>
              <w:fldChar w:fldCharType="separate"/>
            </w:r>
            <w:r w:rsidR="00120C16">
              <w:rPr>
                <w:noProof/>
                <w:webHidden/>
              </w:rPr>
              <w:t>208</w:t>
            </w:r>
            <w:r w:rsidR="005F17A4" w:rsidRPr="005F17A4">
              <w:rPr>
                <w:noProof/>
                <w:webHidden/>
              </w:rPr>
              <w:fldChar w:fldCharType="end"/>
            </w:r>
          </w:hyperlink>
        </w:p>
        <w:p w14:paraId="6E423AA3" w14:textId="0101F92D" w:rsidR="005F17A4" w:rsidRPr="005F17A4" w:rsidRDefault="003D72FC">
          <w:pPr>
            <w:pStyle w:val="TOC3"/>
            <w:tabs>
              <w:tab w:val="right" w:leader="dot" w:pos="9792"/>
            </w:tabs>
            <w:rPr>
              <w:rFonts w:asciiTheme="minorHAnsi" w:eastAsiaTheme="minorEastAsia" w:hAnsiTheme="minorHAnsi"/>
              <w:noProof/>
              <w:sz w:val="22"/>
            </w:rPr>
          </w:pPr>
          <w:hyperlink w:anchor="_Toc232455350" w:history="1">
            <w:r w:rsidR="005F17A4" w:rsidRPr="005F17A4">
              <w:rPr>
                <w:rStyle w:val="Hyperlink"/>
                <w:rFonts w:eastAsiaTheme="majorEastAsia"/>
                <w:bCs/>
                <w:noProof/>
              </w:rPr>
              <w:t>8. Cảm giác như người không bị trói buộc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_Toc232455350 \h </w:instrText>
            </w:r>
            <w:r w:rsidR="005F17A4" w:rsidRPr="005F17A4">
              <w:rPr>
                <w:noProof/>
                <w:webHidden/>
              </w:rPr>
            </w:r>
            <w:r w:rsidR="005F17A4" w:rsidRPr="005F17A4">
              <w:rPr>
                <w:noProof/>
                <w:webHidden/>
              </w:rPr>
              <w:fldChar w:fldCharType="separate"/>
            </w:r>
            <w:r w:rsidR="00120C16">
              <w:rPr>
                <w:noProof/>
                <w:webHidden/>
              </w:rPr>
              <w:t>208</w:t>
            </w:r>
            <w:r w:rsidR="005F17A4" w:rsidRPr="005F17A4">
              <w:rPr>
                <w:noProof/>
                <w:webHidden/>
              </w:rPr>
              <w:fldChar w:fldCharType="end"/>
            </w:r>
          </w:hyperlink>
        </w:p>
        <w:p w14:paraId="7DD0797F" w14:textId="5927CC8D" w:rsidR="005F17A4" w:rsidRPr="005F17A4" w:rsidRDefault="003D72FC">
          <w:pPr>
            <w:pStyle w:val="TOC3"/>
            <w:tabs>
              <w:tab w:val="right" w:leader="dot" w:pos="9792"/>
            </w:tabs>
            <w:rPr>
              <w:rFonts w:asciiTheme="minorHAnsi" w:eastAsiaTheme="minorEastAsia" w:hAnsiTheme="minorHAnsi"/>
              <w:noProof/>
              <w:sz w:val="22"/>
            </w:rPr>
          </w:pPr>
          <w:hyperlink w:anchor="_Toc232455351" w:history="1">
            <w:r w:rsidR="005F17A4" w:rsidRPr="005F17A4">
              <w:rPr>
                <w:rStyle w:val="Hyperlink"/>
                <w:rFonts w:eastAsiaTheme="majorEastAsia"/>
                <w:bCs/>
                <w:noProof/>
              </w:rPr>
              <w:t>9. Thọ đi đến lắng dịu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_Toc232455351 \h </w:instrText>
            </w:r>
            <w:r w:rsidR="005F17A4" w:rsidRPr="005F17A4">
              <w:rPr>
                <w:noProof/>
                <w:webHidden/>
              </w:rPr>
            </w:r>
            <w:r w:rsidR="005F17A4" w:rsidRPr="005F17A4">
              <w:rPr>
                <w:noProof/>
                <w:webHidden/>
              </w:rPr>
              <w:fldChar w:fldCharType="separate"/>
            </w:r>
            <w:r w:rsidR="00120C16">
              <w:rPr>
                <w:noProof/>
                <w:webHidden/>
              </w:rPr>
              <w:t>208</w:t>
            </w:r>
            <w:r w:rsidR="005F17A4" w:rsidRPr="005F17A4">
              <w:rPr>
                <w:noProof/>
                <w:webHidden/>
              </w:rPr>
              <w:fldChar w:fldCharType="end"/>
            </w:r>
          </w:hyperlink>
        </w:p>
        <w:p w14:paraId="41D1E7C3" w14:textId="181CEBA2" w:rsidR="005F17A4" w:rsidRPr="005F17A4" w:rsidRDefault="003D72FC">
          <w:pPr>
            <w:pStyle w:val="TOC3"/>
            <w:tabs>
              <w:tab w:val="right" w:leader="dot" w:pos="9792"/>
            </w:tabs>
            <w:rPr>
              <w:rFonts w:asciiTheme="minorHAnsi" w:eastAsiaTheme="minorEastAsia" w:hAnsiTheme="minorHAnsi"/>
              <w:noProof/>
              <w:sz w:val="22"/>
            </w:rPr>
          </w:pPr>
          <w:hyperlink w:anchor="_Toc232455352" w:history="1">
            <w:r w:rsidR="005F17A4" w:rsidRPr="005F17A4">
              <w:rPr>
                <w:rStyle w:val="Hyperlink"/>
                <w:rFonts w:eastAsiaTheme="majorEastAsia"/>
                <w:bCs/>
                <w:noProof/>
              </w:rPr>
              <w:t>10. Đạo lộ phá thọ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_Toc232455352 \h </w:instrText>
            </w:r>
            <w:r w:rsidR="005F17A4" w:rsidRPr="005F17A4">
              <w:rPr>
                <w:noProof/>
                <w:webHidden/>
              </w:rPr>
            </w:r>
            <w:r w:rsidR="005F17A4" w:rsidRPr="005F17A4">
              <w:rPr>
                <w:noProof/>
                <w:webHidden/>
              </w:rPr>
              <w:fldChar w:fldCharType="separate"/>
            </w:r>
            <w:r w:rsidR="00120C16">
              <w:rPr>
                <w:noProof/>
                <w:webHidden/>
              </w:rPr>
              <w:t>208</w:t>
            </w:r>
            <w:r w:rsidR="005F17A4" w:rsidRPr="005F17A4">
              <w:rPr>
                <w:noProof/>
                <w:webHidden/>
              </w:rPr>
              <w:fldChar w:fldCharType="end"/>
            </w:r>
          </w:hyperlink>
        </w:p>
        <w:p w14:paraId="2CB4E999" w14:textId="1389C9AA" w:rsidR="005F17A4" w:rsidRPr="005F17A4" w:rsidRDefault="003D72FC">
          <w:pPr>
            <w:pStyle w:val="TOC2"/>
            <w:tabs>
              <w:tab w:val="right" w:leader="dot" w:pos="9792"/>
            </w:tabs>
            <w:rPr>
              <w:rFonts w:asciiTheme="minorHAnsi" w:eastAsiaTheme="minorEastAsia" w:hAnsiTheme="minorHAnsi"/>
              <w:noProof/>
              <w:sz w:val="22"/>
            </w:rPr>
          </w:pPr>
          <w:hyperlink w:anchor="_Toc232455353" w:history="1">
            <w:r w:rsidR="005F17A4" w:rsidRPr="005F17A4">
              <w:rPr>
                <w:rStyle w:val="Hyperlink"/>
                <w:rFonts w:eastAsiaTheme="majorEastAsia" w:cs="Times New Roman"/>
                <w:noProof/>
              </w:rPr>
              <w:t>KỆ TÓM TẮT CHƯƠNG 18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_Toc232455353 \h </w:instrText>
            </w:r>
            <w:r w:rsidR="005F17A4" w:rsidRPr="005F17A4">
              <w:rPr>
                <w:noProof/>
                <w:webHidden/>
              </w:rPr>
            </w:r>
            <w:r w:rsidR="005F17A4" w:rsidRPr="005F17A4">
              <w:rPr>
                <w:noProof/>
                <w:webHidden/>
              </w:rPr>
              <w:fldChar w:fldCharType="separate"/>
            </w:r>
            <w:r w:rsidR="00120C16">
              <w:rPr>
                <w:noProof/>
                <w:webHidden/>
              </w:rPr>
              <w:t>209</w:t>
            </w:r>
            <w:r w:rsidR="005F17A4" w:rsidRPr="005F17A4">
              <w:rPr>
                <w:noProof/>
                <w:webHidden/>
              </w:rPr>
              <w:fldChar w:fldCharType="end"/>
            </w:r>
          </w:hyperlink>
        </w:p>
        <w:p w14:paraId="3372708B" w14:textId="28DFE8DC" w:rsidR="005F17A4" w:rsidRPr="005F17A4" w:rsidRDefault="003D72FC">
          <w:pPr>
            <w:pStyle w:val="TOC2"/>
            <w:tabs>
              <w:tab w:val="right" w:leader="dot" w:pos="9792"/>
            </w:tabs>
            <w:rPr>
              <w:rFonts w:asciiTheme="minorHAnsi" w:eastAsiaTheme="minorEastAsia" w:hAnsiTheme="minorHAnsi"/>
              <w:noProof/>
              <w:sz w:val="22"/>
            </w:rPr>
          </w:pPr>
          <w:hyperlink w:anchor="_Toc232455354" w:history="1">
            <w:r w:rsidR="005F17A4" w:rsidRPr="005F17A4">
              <w:rPr>
                <w:rStyle w:val="Hyperlink"/>
                <w:rFonts w:eastAsiaTheme="majorEastAsia" w:cs="Times New Roman"/>
                <w:noProof/>
              </w:rPr>
              <w:t>SƠ ĐỒ TÓM LƯỢC CHƯƠNG 18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_Toc232455354 \h </w:instrText>
            </w:r>
            <w:r w:rsidR="005F17A4" w:rsidRPr="005F17A4">
              <w:rPr>
                <w:noProof/>
                <w:webHidden/>
              </w:rPr>
            </w:r>
            <w:r w:rsidR="005F17A4" w:rsidRPr="005F17A4">
              <w:rPr>
                <w:noProof/>
                <w:webHidden/>
              </w:rPr>
              <w:fldChar w:fldCharType="separate"/>
            </w:r>
            <w:r w:rsidR="00120C16">
              <w:rPr>
                <w:noProof/>
                <w:webHidden/>
              </w:rPr>
              <w:t>209</w:t>
            </w:r>
            <w:r w:rsidR="005F17A4" w:rsidRPr="005F17A4">
              <w:rPr>
                <w:noProof/>
                <w:webHidden/>
              </w:rPr>
              <w:fldChar w:fldCharType="end"/>
            </w:r>
          </w:hyperlink>
        </w:p>
        <w:p w14:paraId="485455CB" w14:textId="4499CEA5" w:rsidR="005F17A4" w:rsidRPr="005F17A4" w:rsidRDefault="003D72FC">
          <w:pPr>
            <w:pStyle w:val="TOC2"/>
            <w:tabs>
              <w:tab w:val="right" w:leader="dot" w:pos="9792"/>
            </w:tabs>
            <w:rPr>
              <w:rFonts w:asciiTheme="minorHAnsi" w:eastAsiaTheme="minorEastAsia" w:hAnsiTheme="minorHAnsi"/>
              <w:noProof/>
              <w:sz w:val="22"/>
            </w:rPr>
          </w:pPr>
          <w:hyperlink w:anchor="_Toc232455355" w:history="1">
            <w:r w:rsidR="005F17A4" w:rsidRPr="005F17A4">
              <w:rPr>
                <w:rStyle w:val="Hyperlink"/>
                <w:rFonts w:eastAsiaTheme="majorEastAsia" w:cs="Times New Roman"/>
                <w:noProof/>
              </w:rPr>
              <w:t>CHƯƠNG 19. HÌNH BÓNG LÀ TƯỞNG: QUÁN NIỆM XỨ ĐỂ KHÔNG BỊ TƯỞNG DẪN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_Toc232455355 \h </w:instrText>
            </w:r>
            <w:r w:rsidR="005F17A4" w:rsidRPr="005F17A4">
              <w:rPr>
                <w:noProof/>
                <w:webHidden/>
              </w:rPr>
            </w:r>
            <w:r w:rsidR="005F17A4" w:rsidRPr="005F17A4">
              <w:rPr>
                <w:noProof/>
                <w:webHidden/>
              </w:rPr>
              <w:fldChar w:fldCharType="separate"/>
            </w:r>
            <w:r w:rsidR="00120C16">
              <w:rPr>
                <w:noProof/>
                <w:webHidden/>
              </w:rPr>
              <w:t>210</w:t>
            </w:r>
            <w:r w:rsidR="005F17A4" w:rsidRPr="005F17A4">
              <w:rPr>
                <w:noProof/>
                <w:webHidden/>
              </w:rPr>
              <w:fldChar w:fldCharType="end"/>
            </w:r>
          </w:hyperlink>
        </w:p>
        <w:p w14:paraId="666C29A8" w14:textId="24EF6CB0" w:rsidR="005F17A4" w:rsidRPr="005F17A4" w:rsidRDefault="003D72FC">
          <w:pPr>
            <w:pStyle w:val="TOC3"/>
            <w:tabs>
              <w:tab w:val="right" w:leader="dot" w:pos="9792"/>
            </w:tabs>
            <w:rPr>
              <w:rFonts w:asciiTheme="minorHAnsi" w:eastAsiaTheme="minorEastAsia" w:hAnsiTheme="minorHAnsi"/>
              <w:noProof/>
              <w:sz w:val="22"/>
            </w:rPr>
          </w:pPr>
          <w:hyperlink w:anchor="_Toc232455356" w:history="1">
            <w:r w:rsidR="005F17A4" w:rsidRPr="005F17A4">
              <w:rPr>
                <w:rStyle w:val="Hyperlink"/>
                <w:rFonts w:eastAsiaTheme="majorEastAsia" w:cs="Times New Roman"/>
                <w:noProof/>
              </w:rPr>
              <w:t>1. Hình bóng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_Toc232455356 \h </w:instrText>
            </w:r>
            <w:r w:rsidR="005F17A4" w:rsidRPr="005F17A4">
              <w:rPr>
                <w:noProof/>
                <w:webHidden/>
              </w:rPr>
            </w:r>
            <w:r w:rsidR="005F17A4" w:rsidRPr="005F17A4">
              <w:rPr>
                <w:noProof/>
                <w:webHidden/>
              </w:rPr>
              <w:fldChar w:fldCharType="separate"/>
            </w:r>
            <w:r w:rsidR="00120C16">
              <w:rPr>
                <w:noProof/>
                <w:webHidden/>
              </w:rPr>
              <w:t>210</w:t>
            </w:r>
            <w:r w:rsidR="005F17A4" w:rsidRPr="005F17A4">
              <w:rPr>
                <w:noProof/>
                <w:webHidden/>
              </w:rPr>
              <w:fldChar w:fldCharType="end"/>
            </w:r>
          </w:hyperlink>
        </w:p>
        <w:p w14:paraId="5E86F4DC" w14:textId="1DFD6E7B" w:rsidR="005F17A4" w:rsidRPr="005F17A4" w:rsidRDefault="003D72FC">
          <w:pPr>
            <w:pStyle w:val="TOC3"/>
            <w:tabs>
              <w:tab w:val="right" w:leader="dot" w:pos="9792"/>
            </w:tabs>
            <w:rPr>
              <w:rFonts w:asciiTheme="minorHAnsi" w:eastAsiaTheme="minorEastAsia" w:hAnsiTheme="minorHAnsi"/>
              <w:noProof/>
              <w:sz w:val="22"/>
            </w:rPr>
          </w:pPr>
          <w:hyperlink w:anchor="_Toc232455357" w:history="1">
            <w:r w:rsidR="005F17A4" w:rsidRPr="005F17A4">
              <w:rPr>
                <w:rStyle w:val="Hyperlink"/>
                <w:rFonts w:eastAsiaTheme="majorEastAsia" w:cs="Times New Roman"/>
                <w:noProof/>
              </w:rPr>
              <w:t>2. Đức Phật dạy tỉnh giác đối với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_Toc232455357 \h </w:instrText>
            </w:r>
            <w:r w:rsidR="005F17A4" w:rsidRPr="005F17A4">
              <w:rPr>
                <w:noProof/>
                <w:webHidden/>
              </w:rPr>
            </w:r>
            <w:r w:rsidR="005F17A4" w:rsidRPr="005F17A4">
              <w:rPr>
                <w:noProof/>
                <w:webHidden/>
              </w:rPr>
              <w:fldChar w:fldCharType="separate"/>
            </w:r>
            <w:r w:rsidR="00120C16">
              <w:rPr>
                <w:noProof/>
                <w:webHidden/>
              </w:rPr>
              <w:t>210</w:t>
            </w:r>
            <w:r w:rsidR="005F17A4" w:rsidRPr="005F17A4">
              <w:rPr>
                <w:noProof/>
                <w:webHidden/>
              </w:rPr>
              <w:fldChar w:fldCharType="end"/>
            </w:r>
          </w:hyperlink>
        </w:p>
        <w:p w14:paraId="7A6C8C29" w14:textId="4F546F66" w:rsidR="005F17A4" w:rsidRPr="005F17A4" w:rsidRDefault="003D72FC">
          <w:pPr>
            <w:pStyle w:val="TOC3"/>
            <w:tabs>
              <w:tab w:val="right" w:leader="dot" w:pos="9792"/>
            </w:tabs>
            <w:rPr>
              <w:rFonts w:asciiTheme="minorHAnsi" w:eastAsiaTheme="minorEastAsia" w:hAnsiTheme="minorHAnsi"/>
              <w:noProof/>
              <w:sz w:val="22"/>
            </w:rPr>
          </w:pPr>
          <w:hyperlink w:anchor="_Toc232455358" w:history="1">
            <w:r w:rsidR="005F17A4" w:rsidRPr="005F17A4">
              <w:rPr>
                <w:rStyle w:val="Hyperlink"/>
                <w:rFonts w:eastAsiaTheme="majorEastAsia" w:cs="Times New Roman"/>
                <w:noProof/>
              </w:rPr>
              <w:t>3. Tưởng nằm trong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_Toc232455358 \h </w:instrText>
            </w:r>
            <w:r w:rsidR="005F17A4" w:rsidRPr="005F17A4">
              <w:rPr>
                <w:noProof/>
                <w:webHidden/>
              </w:rPr>
            </w:r>
            <w:r w:rsidR="005F17A4" w:rsidRPr="005F17A4">
              <w:rPr>
                <w:noProof/>
                <w:webHidden/>
              </w:rPr>
              <w:fldChar w:fldCharType="separate"/>
            </w:r>
            <w:r w:rsidR="00120C16">
              <w:rPr>
                <w:noProof/>
                <w:webHidden/>
              </w:rPr>
              <w:t>211</w:t>
            </w:r>
            <w:r w:rsidR="005F17A4" w:rsidRPr="005F17A4">
              <w:rPr>
                <w:noProof/>
                <w:webHidden/>
              </w:rPr>
              <w:fldChar w:fldCharType="end"/>
            </w:r>
          </w:hyperlink>
        </w:p>
        <w:p w14:paraId="314A04D8" w14:textId="12443D45" w:rsidR="005F17A4" w:rsidRPr="005F17A4" w:rsidRDefault="003D72FC">
          <w:pPr>
            <w:pStyle w:val="TOC3"/>
            <w:tabs>
              <w:tab w:val="right" w:leader="dot" w:pos="9792"/>
            </w:tabs>
            <w:rPr>
              <w:rFonts w:asciiTheme="minorHAnsi" w:eastAsiaTheme="minorEastAsia" w:hAnsiTheme="minorHAnsi"/>
              <w:noProof/>
              <w:sz w:val="22"/>
            </w:rPr>
          </w:pPr>
          <w:hyperlink w:anchor="_Toc232455359" w:history="1">
            <w:r w:rsidR="005F17A4" w:rsidRPr="005F17A4">
              <w:rPr>
                <w:rStyle w:val="Hyperlink"/>
                <w:rFonts w:eastAsiaTheme="majorEastAsia" w:cs="Times New Roman"/>
                <w:noProof/>
              </w:rPr>
              <w:t>4. Tưởng là hình bóng, không phải sự thật cuối cùng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_Toc232455359 \h </w:instrText>
            </w:r>
            <w:r w:rsidR="005F17A4" w:rsidRPr="005F17A4">
              <w:rPr>
                <w:noProof/>
                <w:webHidden/>
              </w:rPr>
            </w:r>
            <w:r w:rsidR="005F17A4" w:rsidRPr="005F17A4">
              <w:rPr>
                <w:noProof/>
                <w:webHidden/>
              </w:rPr>
              <w:fldChar w:fldCharType="separate"/>
            </w:r>
            <w:r w:rsidR="00120C16">
              <w:rPr>
                <w:noProof/>
                <w:webHidden/>
              </w:rPr>
              <w:t>211</w:t>
            </w:r>
            <w:r w:rsidR="005F17A4" w:rsidRPr="005F17A4">
              <w:rPr>
                <w:noProof/>
                <w:webHidden/>
              </w:rPr>
              <w:fldChar w:fldCharType="end"/>
            </w:r>
          </w:hyperlink>
        </w:p>
        <w:p w14:paraId="7FA8A75C" w14:textId="1C8A4B49" w:rsidR="005F17A4" w:rsidRPr="005F17A4" w:rsidRDefault="003D72FC">
          <w:pPr>
            <w:pStyle w:val="TOC3"/>
            <w:tabs>
              <w:tab w:val="right" w:leader="dot" w:pos="9792"/>
            </w:tabs>
            <w:rPr>
              <w:rFonts w:asciiTheme="minorHAnsi" w:eastAsiaTheme="minorEastAsia" w:hAnsiTheme="minorHAnsi"/>
              <w:noProof/>
              <w:sz w:val="22"/>
            </w:rPr>
          </w:pPr>
          <w:hyperlink w:anchor="_Toc232455360" w:history="1">
            <w:r w:rsidR="005F17A4" w:rsidRPr="005F17A4">
              <w:rPr>
                <w:rStyle w:val="Hyperlink"/>
                <w:rFonts w:eastAsiaTheme="majorEastAsia" w:cs="Times New Roman"/>
                <w:noProof/>
              </w:rPr>
              <w:t>5. Tưởng và thọ đi gần nhau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_Toc232455360 \h </w:instrText>
            </w:r>
            <w:r w:rsidR="005F17A4" w:rsidRPr="005F17A4">
              <w:rPr>
                <w:noProof/>
                <w:webHidden/>
              </w:rPr>
            </w:r>
            <w:r w:rsidR="005F17A4" w:rsidRPr="005F17A4">
              <w:rPr>
                <w:noProof/>
                <w:webHidden/>
              </w:rPr>
              <w:fldChar w:fldCharType="separate"/>
            </w:r>
            <w:r w:rsidR="00120C16">
              <w:rPr>
                <w:noProof/>
                <w:webHidden/>
              </w:rPr>
              <w:t>211</w:t>
            </w:r>
            <w:r w:rsidR="005F17A4" w:rsidRPr="005F17A4">
              <w:rPr>
                <w:noProof/>
                <w:webHidden/>
              </w:rPr>
              <w:fldChar w:fldCharType="end"/>
            </w:r>
          </w:hyperlink>
        </w:p>
        <w:p w14:paraId="04296CE9" w14:textId="70C8EA70" w:rsidR="005F17A4" w:rsidRPr="005F17A4" w:rsidRDefault="003D72FC">
          <w:pPr>
            <w:pStyle w:val="TOC3"/>
            <w:tabs>
              <w:tab w:val="right" w:leader="dot" w:pos="9792"/>
            </w:tabs>
            <w:rPr>
              <w:rFonts w:asciiTheme="minorHAnsi" w:eastAsiaTheme="minorEastAsia" w:hAnsiTheme="minorHAnsi"/>
              <w:noProof/>
              <w:sz w:val="22"/>
            </w:rPr>
          </w:pPr>
          <w:hyperlink w:anchor="_Toc232455361" w:history="1">
            <w:r w:rsidR="005F17A4" w:rsidRPr="005F17A4">
              <w:rPr>
                <w:rStyle w:val="Hyperlink"/>
                <w:rFonts w:eastAsiaTheme="majorEastAsia" w:cs="Times New Roman"/>
                <w:noProof/>
              </w:rPr>
              <w:t>6. Tưởng và sáu nội ngoại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_Toc232455361 \h </w:instrText>
            </w:r>
            <w:r w:rsidR="005F17A4" w:rsidRPr="005F17A4">
              <w:rPr>
                <w:noProof/>
                <w:webHidden/>
              </w:rPr>
            </w:r>
            <w:r w:rsidR="005F17A4" w:rsidRPr="005F17A4">
              <w:rPr>
                <w:noProof/>
                <w:webHidden/>
              </w:rPr>
              <w:fldChar w:fldCharType="separate"/>
            </w:r>
            <w:r w:rsidR="00120C16">
              <w:rPr>
                <w:noProof/>
                <w:webHidden/>
              </w:rPr>
              <w:t>212</w:t>
            </w:r>
            <w:r w:rsidR="005F17A4" w:rsidRPr="005F17A4">
              <w:rPr>
                <w:noProof/>
                <w:webHidden/>
              </w:rPr>
              <w:fldChar w:fldCharType="end"/>
            </w:r>
          </w:hyperlink>
        </w:p>
        <w:p w14:paraId="4443DD1E" w14:textId="56CB45CA" w:rsidR="005F17A4" w:rsidRPr="005F17A4" w:rsidRDefault="003D72FC">
          <w:pPr>
            <w:pStyle w:val="TOC3"/>
            <w:tabs>
              <w:tab w:val="right" w:leader="dot" w:pos="9792"/>
            </w:tabs>
            <w:rPr>
              <w:rFonts w:asciiTheme="minorHAnsi" w:eastAsiaTheme="minorEastAsia" w:hAnsiTheme="minorHAnsi"/>
              <w:noProof/>
              <w:sz w:val="22"/>
            </w:rPr>
          </w:pPr>
          <w:hyperlink w:anchor="_Toc232455362" w:history="1">
            <w:r w:rsidR="005F17A4" w:rsidRPr="005F17A4">
              <w:rPr>
                <w:rStyle w:val="Hyperlink"/>
                <w:rFonts w:eastAsiaTheme="majorEastAsia" w:cs="Times New Roman"/>
                <w:noProof/>
              </w:rPr>
              <w:t>7. Tưởng bất chánh cần mau chóng đoạn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_Toc232455362 \h </w:instrText>
            </w:r>
            <w:r w:rsidR="005F17A4" w:rsidRPr="005F17A4">
              <w:rPr>
                <w:noProof/>
                <w:webHidden/>
              </w:rPr>
            </w:r>
            <w:r w:rsidR="005F17A4" w:rsidRPr="005F17A4">
              <w:rPr>
                <w:noProof/>
                <w:webHidden/>
              </w:rPr>
              <w:fldChar w:fldCharType="separate"/>
            </w:r>
            <w:r w:rsidR="00120C16">
              <w:rPr>
                <w:noProof/>
                <w:webHidden/>
              </w:rPr>
              <w:t>212</w:t>
            </w:r>
            <w:r w:rsidR="005F17A4" w:rsidRPr="005F17A4">
              <w:rPr>
                <w:noProof/>
                <w:webHidden/>
              </w:rPr>
              <w:fldChar w:fldCharType="end"/>
            </w:r>
          </w:hyperlink>
        </w:p>
        <w:p w14:paraId="7A86A3C2" w14:textId="13A463B8" w:rsidR="005F17A4" w:rsidRPr="005F17A4" w:rsidRDefault="003D72FC">
          <w:pPr>
            <w:pStyle w:val="TOC3"/>
            <w:tabs>
              <w:tab w:val="right" w:leader="dot" w:pos="9792"/>
            </w:tabs>
            <w:rPr>
              <w:rFonts w:asciiTheme="minorHAnsi" w:eastAsiaTheme="minorEastAsia" w:hAnsiTheme="minorHAnsi"/>
              <w:noProof/>
              <w:sz w:val="22"/>
            </w:rPr>
          </w:pPr>
          <w:hyperlink w:anchor="_Toc232455363" w:history="1">
            <w:r w:rsidR="005F17A4" w:rsidRPr="005F17A4">
              <w:rPr>
                <w:rStyle w:val="Hyperlink"/>
                <w:rFonts w:eastAsiaTheme="majorEastAsia" w:cs="Times New Roman"/>
                <w:noProof/>
              </w:rPr>
              <w:t>8. Quán tưởng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_Toc232455363 \h </w:instrText>
            </w:r>
            <w:r w:rsidR="005F17A4" w:rsidRPr="005F17A4">
              <w:rPr>
                <w:noProof/>
                <w:webHidden/>
              </w:rPr>
            </w:r>
            <w:r w:rsidR="005F17A4" w:rsidRPr="005F17A4">
              <w:rPr>
                <w:noProof/>
                <w:webHidden/>
              </w:rPr>
              <w:fldChar w:fldCharType="separate"/>
            </w:r>
            <w:r w:rsidR="00120C16">
              <w:rPr>
                <w:noProof/>
                <w:webHidden/>
              </w:rPr>
              <w:t>212</w:t>
            </w:r>
            <w:r w:rsidR="005F17A4" w:rsidRPr="005F17A4">
              <w:rPr>
                <w:noProof/>
                <w:webHidden/>
              </w:rPr>
              <w:fldChar w:fldCharType="end"/>
            </w:r>
          </w:hyperlink>
        </w:p>
        <w:p w14:paraId="1A453DD8" w14:textId="1813B24D" w:rsidR="005F17A4" w:rsidRPr="005F17A4" w:rsidRDefault="003D72FC">
          <w:pPr>
            <w:pStyle w:val="TOC3"/>
            <w:tabs>
              <w:tab w:val="right" w:leader="dot" w:pos="9792"/>
            </w:tabs>
            <w:rPr>
              <w:rFonts w:asciiTheme="minorHAnsi" w:eastAsiaTheme="minorEastAsia" w:hAnsiTheme="minorHAnsi"/>
              <w:noProof/>
              <w:sz w:val="22"/>
            </w:rPr>
          </w:pPr>
          <w:hyperlink w:anchor="_Toc232455364" w:history="1">
            <w:r w:rsidR="005F17A4" w:rsidRPr="005F17A4">
              <w:rPr>
                <w:rStyle w:val="Hyperlink"/>
                <w:rFonts w:eastAsiaTheme="majorEastAsia" w:cs="Times New Roman"/>
                <w:noProof/>
              </w:rPr>
              <w:t>9. Đạo lộ quán tưởng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_Toc232455364 \h </w:instrText>
            </w:r>
            <w:r w:rsidR="005F17A4" w:rsidRPr="005F17A4">
              <w:rPr>
                <w:noProof/>
                <w:webHidden/>
              </w:rPr>
            </w:r>
            <w:r w:rsidR="005F17A4" w:rsidRPr="005F17A4">
              <w:rPr>
                <w:noProof/>
                <w:webHidden/>
              </w:rPr>
              <w:fldChar w:fldCharType="separate"/>
            </w:r>
            <w:r w:rsidR="00120C16">
              <w:rPr>
                <w:noProof/>
                <w:webHidden/>
              </w:rPr>
              <w:t>213</w:t>
            </w:r>
            <w:r w:rsidR="005F17A4" w:rsidRPr="005F17A4">
              <w:rPr>
                <w:noProof/>
                <w:webHidden/>
              </w:rPr>
              <w:fldChar w:fldCharType="end"/>
            </w:r>
          </w:hyperlink>
        </w:p>
        <w:p w14:paraId="6D623E64" w14:textId="4EA0F881" w:rsidR="005F17A4" w:rsidRPr="005F17A4" w:rsidRDefault="003D72FC">
          <w:pPr>
            <w:pStyle w:val="TOC2"/>
            <w:tabs>
              <w:tab w:val="right" w:leader="dot" w:pos="9792"/>
            </w:tabs>
            <w:rPr>
              <w:rFonts w:asciiTheme="minorHAnsi" w:eastAsiaTheme="minorEastAsia" w:hAnsiTheme="minorHAnsi"/>
              <w:noProof/>
              <w:sz w:val="22"/>
            </w:rPr>
          </w:pPr>
          <w:hyperlink w:anchor="_Toc232455365" w:history="1">
            <w:r w:rsidR="005F17A4" w:rsidRPr="005F17A4">
              <w:rPr>
                <w:rStyle w:val="Hyperlink"/>
                <w:rFonts w:eastAsiaTheme="majorEastAsia" w:cs="Times New Roman"/>
                <w:noProof/>
              </w:rPr>
              <w:t>KỆ TÓM TẮT CHƯƠNG 19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_Toc232455365 \h </w:instrText>
            </w:r>
            <w:r w:rsidR="005F17A4" w:rsidRPr="005F17A4">
              <w:rPr>
                <w:noProof/>
                <w:webHidden/>
              </w:rPr>
            </w:r>
            <w:r w:rsidR="005F17A4" w:rsidRPr="005F17A4">
              <w:rPr>
                <w:noProof/>
                <w:webHidden/>
              </w:rPr>
              <w:fldChar w:fldCharType="separate"/>
            </w:r>
            <w:r w:rsidR="00120C16">
              <w:rPr>
                <w:noProof/>
                <w:webHidden/>
              </w:rPr>
              <w:t>213</w:t>
            </w:r>
            <w:r w:rsidR="005F17A4" w:rsidRPr="005F17A4">
              <w:rPr>
                <w:noProof/>
                <w:webHidden/>
              </w:rPr>
              <w:fldChar w:fldCharType="end"/>
            </w:r>
          </w:hyperlink>
        </w:p>
        <w:p w14:paraId="6D0061A2" w14:textId="5AC4FAEE" w:rsidR="005F17A4" w:rsidRPr="005F17A4" w:rsidRDefault="003D72FC">
          <w:pPr>
            <w:pStyle w:val="TOC2"/>
            <w:tabs>
              <w:tab w:val="right" w:leader="dot" w:pos="9792"/>
            </w:tabs>
            <w:rPr>
              <w:rFonts w:asciiTheme="minorHAnsi" w:eastAsiaTheme="minorEastAsia" w:hAnsiTheme="minorHAnsi"/>
              <w:noProof/>
              <w:sz w:val="22"/>
            </w:rPr>
          </w:pPr>
          <w:hyperlink w:anchor="_Toc232455366" w:history="1">
            <w:r w:rsidR="005F17A4" w:rsidRPr="005F17A4">
              <w:rPr>
                <w:rStyle w:val="Hyperlink"/>
                <w:rFonts w:eastAsiaTheme="majorEastAsia" w:cs="Times New Roman"/>
                <w:noProof/>
              </w:rPr>
              <w:t>SƠ ĐỒ TÓM LƯỢC CHƯƠNG 19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_Toc232455366 \h </w:instrText>
            </w:r>
            <w:r w:rsidR="005F17A4" w:rsidRPr="005F17A4">
              <w:rPr>
                <w:noProof/>
                <w:webHidden/>
              </w:rPr>
            </w:r>
            <w:r w:rsidR="005F17A4" w:rsidRPr="005F17A4">
              <w:rPr>
                <w:noProof/>
                <w:webHidden/>
              </w:rPr>
              <w:fldChar w:fldCharType="separate"/>
            </w:r>
            <w:r w:rsidR="00120C16">
              <w:rPr>
                <w:noProof/>
                <w:webHidden/>
              </w:rPr>
              <w:t>213</w:t>
            </w:r>
            <w:r w:rsidR="005F17A4" w:rsidRPr="005F17A4">
              <w:rPr>
                <w:noProof/>
                <w:webHidden/>
              </w:rPr>
              <w:fldChar w:fldCharType="end"/>
            </w:r>
          </w:hyperlink>
        </w:p>
        <w:p w14:paraId="42AE85DA" w14:textId="664E3C5C" w:rsidR="005F17A4" w:rsidRPr="005F17A4" w:rsidRDefault="003D72FC">
          <w:pPr>
            <w:pStyle w:val="TOC2"/>
            <w:tabs>
              <w:tab w:val="right" w:leader="dot" w:pos="9792"/>
            </w:tabs>
            <w:rPr>
              <w:rFonts w:asciiTheme="minorHAnsi" w:eastAsiaTheme="minorEastAsia" w:hAnsiTheme="minorHAnsi"/>
              <w:noProof/>
              <w:sz w:val="22"/>
            </w:rPr>
          </w:pPr>
          <w:hyperlink w:anchor="_Toc232455367" w:history="1">
            <w:r w:rsidR="005F17A4" w:rsidRPr="005F17A4">
              <w:rPr>
                <w:rStyle w:val="Hyperlink"/>
                <w:rFonts w:eastAsiaTheme="majorEastAsia"/>
                <w:bCs/>
                <w:noProof/>
              </w:rPr>
              <w:t>CHƯƠNG 20</w:t>
            </w:r>
            <w:r w:rsidR="005F17A4" w:rsidRPr="005F17A4">
              <w:rPr>
                <w:rStyle w:val="Hyperlink"/>
                <w:rFonts w:eastAsiaTheme="majorEastAsia"/>
                <w:noProof/>
              </w:rPr>
              <w:t xml:space="preserve">. </w:t>
            </w:r>
            <w:r w:rsidR="005F17A4" w:rsidRPr="005F17A4">
              <w:rPr>
                <w:rStyle w:val="Hyperlink"/>
                <w:rFonts w:eastAsiaTheme="majorEastAsia"/>
                <w:bCs/>
                <w:noProof/>
              </w:rPr>
              <w:t>SUY NGHĨ LÀ HÀNH, QUÁN HÀNH ĐỂ ĐOẠN DỤC TƯ DUY, SÂN TƯ DUY, HẠI TƯ DUY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_Toc232455367 \h </w:instrText>
            </w:r>
            <w:r w:rsidR="005F17A4" w:rsidRPr="005F17A4">
              <w:rPr>
                <w:noProof/>
                <w:webHidden/>
              </w:rPr>
            </w:r>
            <w:r w:rsidR="005F17A4" w:rsidRPr="005F17A4">
              <w:rPr>
                <w:noProof/>
                <w:webHidden/>
              </w:rPr>
              <w:fldChar w:fldCharType="separate"/>
            </w:r>
            <w:r w:rsidR="00120C16">
              <w:rPr>
                <w:noProof/>
                <w:webHidden/>
              </w:rPr>
              <w:t>214</w:t>
            </w:r>
            <w:r w:rsidR="005F17A4" w:rsidRPr="005F17A4">
              <w:rPr>
                <w:noProof/>
                <w:webHidden/>
              </w:rPr>
              <w:fldChar w:fldCharType="end"/>
            </w:r>
          </w:hyperlink>
        </w:p>
        <w:p w14:paraId="3C51DBBB" w14:textId="43167ED9" w:rsidR="005F17A4" w:rsidRPr="005F17A4" w:rsidRDefault="003D72FC">
          <w:pPr>
            <w:pStyle w:val="TOC3"/>
            <w:tabs>
              <w:tab w:val="right" w:leader="dot" w:pos="9792"/>
            </w:tabs>
            <w:rPr>
              <w:rFonts w:asciiTheme="minorHAnsi" w:eastAsiaTheme="minorEastAsia" w:hAnsiTheme="minorHAnsi"/>
              <w:noProof/>
              <w:sz w:val="22"/>
            </w:rPr>
          </w:pPr>
          <w:hyperlink w:anchor="_Toc232455368" w:history="1">
            <w:r w:rsidR="005F17A4" w:rsidRPr="005F17A4">
              <w:rPr>
                <w:rStyle w:val="Hyperlink"/>
                <w:rFonts w:eastAsiaTheme="majorEastAsia"/>
                <w:bCs/>
                <w:noProof/>
              </w:rPr>
              <w:t>1. Suy nghĩ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_Toc232455368 \h </w:instrText>
            </w:r>
            <w:r w:rsidR="005F17A4" w:rsidRPr="005F17A4">
              <w:rPr>
                <w:noProof/>
                <w:webHidden/>
              </w:rPr>
            </w:r>
            <w:r w:rsidR="005F17A4" w:rsidRPr="005F17A4">
              <w:rPr>
                <w:noProof/>
                <w:webHidden/>
              </w:rPr>
              <w:fldChar w:fldCharType="separate"/>
            </w:r>
            <w:r w:rsidR="00120C16">
              <w:rPr>
                <w:noProof/>
                <w:webHidden/>
              </w:rPr>
              <w:t>214</w:t>
            </w:r>
            <w:r w:rsidR="005F17A4" w:rsidRPr="005F17A4">
              <w:rPr>
                <w:noProof/>
                <w:webHidden/>
              </w:rPr>
              <w:fldChar w:fldCharType="end"/>
            </w:r>
          </w:hyperlink>
        </w:p>
        <w:p w14:paraId="2B675F1D" w14:textId="7DBDE940" w:rsidR="005F17A4" w:rsidRPr="005F17A4" w:rsidRDefault="003D72FC">
          <w:pPr>
            <w:pStyle w:val="TOC3"/>
            <w:tabs>
              <w:tab w:val="right" w:leader="dot" w:pos="9792"/>
            </w:tabs>
            <w:rPr>
              <w:rFonts w:asciiTheme="minorHAnsi" w:eastAsiaTheme="minorEastAsia" w:hAnsiTheme="minorHAnsi"/>
              <w:noProof/>
              <w:sz w:val="22"/>
            </w:rPr>
          </w:pPr>
          <w:hyperlink w:anchor="_Toc232455369" w:history="1">
            <w:r w:rsidR="005F17A4" w:rsidRPr="005F17A4">
              <w:rPr>
                <w:rStyle w:val="Hyperlink"/>
                <w:rFonts w:eastAsiaTheme="majorEastAsia"/>
                <w:bCs/>
                <w:noProof/>
              </w:rPr>
              <w:t>2. Chánh kiến đi hàng đầu đối với tư duy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_Toc232455369 \h </w:instrText>
            </w:r>
            <w:r w:rsidR="005F17A4" w:rsidRPr="005F17A4">
              <w:rPr>
                <w:noProof/>
                <w:webHidden/>
              </w:rPr>
            </w:r>
            <w:r w:rsidR="005F17A4" w:rsidRPr="005F17A4">
              <w:rPr>
                <w:noProof/>
                <w:webHidden/>
              </w:rPr>
              <w:fldChar w:fldCharType="separate"/>
            </w:r>
            <w:r w:rsidR="00120C16">
              <w:rPr>
                <w:noProof/>
                <w:webHidden/>
              </w:rPr>
              <w:t>215</w:t>
            </w:r>
            <w:r w:rsidR="005F17A4" w:rsidRPr="005F17A4">
              <w:rPr>
                <w:noProof/>
                <w:webHidden/>
              </w:rPr>
              <w:fldChar w:fldCharType="end"/>
            </w:r>
          </w:hyperlink>
        </w:p>
        <w:p w14:paraId="37B8AEA2" w14:textId="13C6D557" w:rsidR="005F17A4" w:rsidRPr="005F17A4" w:rsidRDefault="003D72FC">
          <w:pPr>
            <w:pStyle w:val="TOC3"/>
            <w:tabs>
              <w:tab w:val="right" w:leader="dot" w:pos="9792"/>
            </w:tabs>
            <w:rPr>
              <w:rFonts w:asciiTheme="minorHAnsi" w:eastAsiaTheme="minorEastAsia" w:hAnsiTheme="minorHAnsi"/>
              <w:noProof/>
              <w:sz w:val="22"/>
            </w:rPr>
          </w:pPr>
          <w:hyperlink w:anchor="_Toc232455370" w:history="1">
            <w:r w:rsidR="005F17A4" w:rsidRPr="005F17A4">
              <w:rPr>
                <w:rStyle w:val="Hyperlink"/>
                <w:rFonts w:eastAsiaTheme="majorEastAsia"/>
                <w:bCs/>
                <w:noProof/>
              </w:rPr>
              <w:t>3. Chánh niệm đoạn trừ tà tư duy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_Toc232455370 \h </w:instrText>
            </w:r>
            <w:r w:rsidR="005F17A4" w:rsidRPr="005F17A4">
              <w:rPr>
                <w:noProof/>
                <w:webHidden/>
              </w:rPr>
            </w:r>
            <w:r w:rsidR="005F17A4" w:rsidRPr="005F17A4">
              <w:rPr>
                <w:noProof/>
                <w:webHidden/>
              </w:rPr>
              <w:fldChar w:fldCharType="separate"/>
            </w:r>
            <w:r w:rsidR="00120C16">
              <w:rPr>
                <w:noProof/>
                <w:webHidden/>
              </w:rPr>
              <w:t>215</w:t>
            </w:r>
            <w:r w:rsidR="005F17A4" w:rsidRPr="005F17A4">
              <w:rPr>
                <w:noProof/>
                <w:webHidden/>
              </w:rPr>
              <w:fldChar w:fldCharType="end"/>
            </w:r>
          </w:hyperlink>
        </w:p>
        <w:p w14:paraId="43104130" w14:textId="047F4A2A" w:rsidR="005F17A4" w:rsidRPr="005F17A4" w:rsidRDefault="003D72FC">
          <w:pPr>
            <w:pStyle w:val="TOC3"/>
            <w:tabs>
              <w:tab w:val="right" w:leader="dot" w:pos="9792"/>
            </w:tabs>
            <w:rPr>
              <w:rFonts w:asciiTheme="minorHAnsi" w:eastAsiaTheme="minorEastAsia" w:hAnsiTheme="minorHAnsi"/>
              <w:noProof/>
              <w:sz w:val="22"/>
            </w:rPr>
          </w:pPr>
          <w:hyperlink w:anchor="_Toc232455371" w:history="1">
            <w:r w:rsidR="005F17A4" w:rsidRPr="005F17A4">
              <w:rPr>
                <w:rStyle w:val="Hyperlink"/>
                <w:rFonts w:eastAsiaTheme="majorEastAsia"/>
                <w:bCs/>
                <w:noProof/>
              </w:rPr>
              <w:t>4. Hành liên hệ với tác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_Toc232455371 \h </w:instrText>
            </w:r>
            <w:r w:rsidR="005F17A4" w:rsidRPr="005F17A4">
              <w:rPr>
                <w:noProof/>
                <w:webHidden/>
              </w:rPr>
            </w:r>
            <w:r w:rsidR="005F17A4" w:rsidRPr="005F17A4">
              <w:rPr>
                <w:noProof/>
                <w:webHidden/>
              </w:rPr>
              <w:fldChar w:fldCharType="separate"/>
            </w:r>
            <w:r w:rsidR="00120C16">
              <w:rPr>
                <w:noProof/>
                <w:webHidden/>
              </w:rPr>
              <w:t>215</w:t>
            </w:r>
            <w:r w:rsidR="005F17A4" w:rsidRPr="005F17A4">
              <w:rPr>
                <w:noProof/>
                <w:webHidden/>
              </w:rPr>
              <w:fldChar w:fldCharType="end"/>
            </w:r>
          </w:hyperlink>
        </w:p>
        <w:p w14:paraId="61A19B16" w14:textId="7ADA9804" w:rsidR="005F17A4" w:rsidRPr="005F17A4" w:rsidRDefault="003D72FC">
          <w:pPr>
            <w:pStyle w:val="TOC3"/>
            <w:tabs>
              <w:tab w:val="right" w:leader="dot" w:pos="9792"/>
            </w:tabs>
            <w:rPr>
              <w:rFonts w:asciiTheme="minorHAnsi" w:eastAsiaTheme="minorEastAsia" w:hAnsiTheme="minorHAnsi"/>
              <w:noProof/>
              <w:sz w:val="22"/>
            </w:rPr>
          </w:pPr>
          <w:hyperlink w:anchor="_Toc232455372" w:history="1">
            <w:r w:rsidR="005F17A4" w:rsidRPr="005F17A4">
              <w:rPr>
                <w:rStyle w:val="Hyperlink"/>
                <w:rFonts w:eastAsiaTheme="majorEastAsia"/>
                <w:bCs/>
                <w:noProof/>
              </w:rPr>
              <w:t>5. Suy nghĩ và tưởng đi gần nhau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_Toc232455372 \h </w:instrText>
            </w:r>
            <w:r w:rsidR="005F17A4" w:rsidRPr="005F17A4">
              <w:rPr>
                <w:noProof/>
                <w:webHidden/>
              </w:rPr>
            </w:r>
            <w:r w:rsidR="005F17A4" w:rsidRPr="005F17A4">
              <w:rPr>
                <w:noProof/>
                <w:webHidden/>
              </w:rPr>
              <w:fldChar w:fldCharType="separate"/>
            </w:r>
            <w:r w:rsidR="00120C16">
              <w:rPr>
                <w:noProof/>
                <w:webHidden/>
              </w:rPr>
              <w:t>216</w:t>
            </w:r>
            <w:r w:rsidR="005F17A4" w:rsidRPr="005F17A4">
              <w:rPr>
                <w:noProof/>
                <w:webHidden/>
              </w:rPr>
              <w:fldChar w:fldCharType="end"/>
            </w:r>
          </w:hyperlink>
        </w:p>
        <w:p w14:paraId="0FC7943B" w14:textId="33EAE8AD" w:rsidR="005F17A4" w:rsidRPr="005F17A4" w:rsidRDefault="003D72FC">
          <w:pPr>
            <w:pStyle w:val="TOC3"/>
            <w:tabs>
              <w:tab w:val="right" w:leader="dot" w:pos="9792"/>
            </w:tabs>
            <w:rPr>
              <w:rFonts w:asciiTheme="minorHAnsi" w:eastAsiaTheme="minorEastAsia" w:hAnsiTheme="minorHAnsi"/>
              <w:noProof/>
              <w:sz w:val="22"/>
            </w:rPr>
          </w:pPr>
          <w:hyperlink w:anchor="_Toc232455373" w:history="1">
            <w:r w:rsidR="005F17A4" w:rsidRPr="005F17A4">
              <w:rPr>
                <w:rStyle w:val="Hyperlink"/>
                <w:rFonts w:eastAsiaTheme="majorEastAsia"/>
                <w:bCs/>
                <w:noProof/>
              </w:rPr>
              <w:t>6. Quán hành trong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_Toc232455373 \h </w:instrText>
            </w:r>
            <w:r w:rsidR="005F17A4" w:rsidRPr="005F17A4">
              <w:rPr>
                <w:noProof/>
                <w:webHidden/>
              </w:rPr>
            </w:r>
            <w:r w:rsidR="005F17A4" w:rsidRPr="005F17A4">
              <w:rPr>
                <w:noProof/>
                <w:webHidden/>
              </w:rPr>
              <w:fldChar w:fldCharType="separate"/>
            </w:r>
            <w:r w:rsidR="00120C16">
              <w:rPr>
                <w:noProof/>
                <w:webHidden/>
              </w:rPr>
              <w:t>216</w:t>
            </w:r>
            <w:r w:rsidR="005F17A4" w:rsidRPr="005F17A4">
              <w:rPr>
                <w:noProof/>
                <w:webHidden/>
              </w:rPr>
              <w:fldChar w:fldCharType="end"/>
            </w:r>
          </w:hyperlink>
        </w:p>
        <w:p w14:paraId="768E4ADC" w14:textId="000082A5" w:rsidR="005F17A4" w:rsidRPr="005F17A4" w:rsidRDefault="003D72FC">
          <w:pPr>
            <w:pStyle w:val="TOC3"/>
            <w:tabs>
              <w:tab w:val="right" w:leader="dot" w:pos="9792"/>
            </w:tabs>
            <w:rPr>
              <w:rFonts w:asciiTheme="minorHAnsi" w:eastAsiaTheme="minorEastAsia" w:hAnsiTheme="minorHAnsi"/>
              <w:noProof/>
              <w:sz w:val="22"/>
            </w:rPr>
          </w:pPr>
          <w:hyperlink w:anchor="_Toc232455374" w:history="1">
            <w:r w:rsidR="005F17A4" w:rsidRPr="005F17A4">
              <w:rPr>
                <w:rStyle w:val="Hyperlink"/>
                <w:rFonts w:eastAsiaTheme="majorEastAsia"/>
                <w:bCs/>
                <w:noProof/>
              </w:rPr>
              <w:t>7. Quán hành trong oai nghi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_Toc232455374 \h </w:instrText>
            </w:r>
            <w:r w:rsidR="005F17A4" w:rsidRPr="005F17A4">
              <w:rPr>
                <w:noProof/>
                <w:webHidden/>
              </w:rPr>
            </w:r>
            <w:r w:rsidR="005F17A4" w:rsidRPr="005F17A4">
              <w:rPr>
                <w:noProof/>
                <w:webHidden/>
              </w:rPr>
              <w:fldChar w:fldCharType="separate"/>
            </w:r>
            <w:r w:rsidR="00120C16">
              <w:rPr>
                <w:noProof/>
                <w:webHidden/>
              </w:rPr>
              <w:t>216</w:t>
            </w:r>
            <w:r w:rsidR="005F17A4" w:rsidRPr="005F17A4">
              <w:rPr>
                <w:noProof/>
                <w:webHidden/>
              </w:rPr>
              <w:fldChar w:fldCharType="end"/>
            </w:r>
          </w:hyperlink>
        </w:p>
        <w:p w14:paraId="4BDAD94D" w14:textId="610A8AA9" w:rsidR="005F17A4" w:rsidRPr="005F17A4" w:rsidRDefault="003D72FC">
          <w:pPr>
            <w:pStyle w:val="TOC3"/>
            <w:tabs>
              <w:tab w:val="right" w:leader="dot" w:pos="9792"/>
            </w:tabs>
            <w:rPr>
              <w:rFonts w:asciiTheme="minorHAnsi" w:eastAsiaTheme="minorEastAsia" w:hAnsiTheme="minorHAnsi"/>
              <w:noProof/>
              <w:sz w:val="22"/>
            </w:rPr>
          </w:pPr>
          <w:hyperlink w:anchor="_Toc232455375" w:history="1">
            <w:r w:rsidR="005F17A4" w:rsidRPr="005F17A4">
              <w:rPr>
                <w:rStyle w:val="Hyperlink"/>
                <w:rFonts w:eastAsiaTheme="majorEastAsia"/>
                <w:bCs/>
                <w:noProof/>
              </w:rPr>
              <w:t>8. Quán hành và tứ chánh cần: CHẾ, ĐOẠN, TU,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_Toc232455375 \h </w:instrText>
            </w:r>
            <w:r w:rsidR="005F17A4" w:rsidRPr="005F17A4">
              <w:rPr>
                <w:noProof/>
                <w:webHidden/>
              </w:rPr>
            </w:r>
            <w:r w:rsidR="005F17A4" w:rsidRPr="005F17A4">
              <w:rPr>
                <w:noProof/>
                <w:webHidden/>
              </w:rPr>
              <w:fldChar w:fldCharType="separate"/>
            </w:r>
            <w:r w:rsidR="00120C16">
              <w:rPr>
                <w:noProof/>
                <w:webHidden/>
              </w:rPr>
              <w:t>216</w:t>
            </w:r>
            <w:r w:rsidR="005F17A4" w:rsidRPr="005F17A4">
              <w:rPr>
                <w:noProof/>
                <w:webHidden/>
              </w:rPr>
              <w:fldChar w:fldCharType="end"/>
            </w:r>
          </w:hyperlink>
        </w:p>
        <w:p w14:paraId="25CF30B9" w14:textId="12D016B4" w:rsidR="005F17A4" w:rsidRPr="005F17A4" w:rsidRDefault="003D72FC">
          <w:pPr>
            <w:pStyle w:val="TOC3"/>
            <w:tabs>
              <w:tab w:val="right" w:leader="dot" w:pos="9792"/>
            </w:tabs>
            <w:rPr>
              <w:rFonts w:asciiTheme="minorHAnsi" w:eastAsiaTheme="minorEastAsia" w:hAnsiTheme="minorHAnsi"/>
              <w:noProof/>
              <w:sz w:val="22"/>
            </w:rPr>
          </w:pPr>
          <w:hyperlink w:anchor="_Toc232455376" w:history="1">
            <w:r w:rsidR="005F17A4" w:rsidRPr="005F17A4">
              <w:rPr>
                <w:rStyle w:val="Hyperlink"/>
                <w:rFonts w:eastAsiaTheme="majorEastAsia"/>
                <w:bCs/>
                <w:noProof/>
              </w:rPr>
              <w:t>9. Đạo lộ quán hành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_Toc232455376 \h </w:instrText>
            </w:r>
            <w:r w:rsidR="005F17A4" w:rsidRPr="005F17A4">
              <w:rPr>
                <w:noProof/>
                <w:webHidden/>
              </w:rPr>
            </w:r>
            <w:r w:rsidR="005F17A4" w:rsidRPr="005F17A4">
              <w:rPr>
                <w:noProof/>
                <w:webHidden/>
              </w:rPr>
              <w:fldChar w:fldCharType="separate"/>
            </w:r>
            <w:r w:rsidR="00120C16">
              <w:rPr>
                <w:noProof/>
                <w:webHidden/>
              </w:rPr>
              <w:t>216</w:t>
            </w:r>
            <w:r w:rsidR="005F17A4" w:rsidRPr="005F17A4">
              <w:rPr>
                <w:noProof/>
                <w:webHidden/>
              </w:rPr>
              <w:fldChar w:fldCharType="end"/>
            </w:r>
          </w:hyperlink>
        </w:p>
        <w:p w14:paraId="188CE334" w14:textId="2CFB0A19" w:rsidR="005F17A4" w:rsidRPr="005F17A4" w:rsidRDefault="003D72FC">
          <w:pPr>
            <w:pStyle w:val="TOC2"/>
            <w:tabs>
              <w:tab w:val="right" w:leader="dot" w:pos="9792"/>
            </w:tabs>
            <w:rPr>
              <w:rFonts w:asciiTheme="minorHAnsi" w:eastAsiaTheme="minorEastAsia" w:hAnsiTheme="minorHAnsi"/>
              <w:noProof/>
              <w:sz w:val="22"/>
            </w:rPr>
          </w:pPr>
          <w:hyperlink w:anchor="_Toc232455377" w:history="1">
            <w:r w:rsidR="005F17A4" w:rsidRPr="005F17A4">
              <w:rPr>
                <w:rStyle w:val="Hyperlink"/>
                <w:rFonts w:eastAsiaTheme="majorEastAsia" w:cs="Times New Roman"/>
                <w:noProof/>
              </w:rPr>
              <w:t>KỆ TÓM TẮT CHƯƠNG 20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_Toc232455377 \h </w:instrText>
            </w:r>
            <w:r w:rsidR="005F17A4" w:rsidRPr="005F17A4">
              <w:rPr>
                <w:noProof/>
                <w:webHidden/>
              </w:rPr>
            </w:r>
            <w:r w:rsidR="005F17A4" w:rsidRPr="005F17A4">
              <w:rPr>
                <w:noProof/>
                <w:webHidden/>
              </w:rPr>
              <w:fldChar w:fldCharType="separate"/>
            </w:r>
            <w:r w:rsidR="00120C16">
              <w:rPr>
                <w:noProof/>
                <w:webHidden/>
              </w:rPr>
              <w:t>217</w:t>
            </w:r>
            <w:r w:rsidR="005F17A4" w:rsidRPr="005F17A4">
              <w:rPr>
                <w:noProof/>
                <w:webHidden/>
              </w:rPr>
              <w:fldChar w:fldCharType="end"/>
            </w:r>
          </w:hyperlink>
        </w:p>
        <w:p w14:paraId="6FF50BFE" w14:textId="7F81783D" w:rsidR="005F17A4" w:rsidRPr="005F17A4" w:rsidRDefault="003D72FC">
          <w:pPr>
            <w:pStyle w:val="TOC2"/>
            <w:tabs>
              <w:tab w:val="right" w:leader="dot" w:pos="9792"/>
            </w:tabs>
            <w:rPr>
              <w:rFonts w:asciiTheme="minorHAnsi" w:eastAsiaTheme="minorEastAsia" w:hAnsiTheme="minorHAnsi"/>
              <w:noProof/>
              <w:sz w:val="22"/>
            </w:rPr>
          </w:pPr>
          <w:hyperlink w:anchor="_Toc232455378" w:history="1">
            <w:r w:rsidR="005F17A4" w:rsidRPr="005F17A4">
              <w:rPr>
                <w:rStyle w:val="Hyperlink"/>
                <w:rFonts w:eastAsiaTheme="majorEastAsia" w:cs="Times New Roman"/>
                <w:noProof/>
              </w:rPr>
              <w:t>SƠ ĐỒ TÓM LƯỢC CHƯƠNG 20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_Toc232455378 \h </w:instrText>
            </w:r>
            <w:r w:rsidR="005F17A4" w:rsidRPr="005F17A4">
              <w:rPr>
                <w:noProof/>
                <w:webHidden/>
              </w:rPr>
            </w:r>
            <w:r w:rsidR="005F17A4" w:rsidRPr="005F17A4">
              <w:rPr>
                <w:noProof/>
                <w:webHidden/>
              </w:rPr>
              <w:fldChar w:fldCharType="separate"/>
            </w:r>
            <w:r w:rsidR="00120C16">
              <w:rPr>
                <w:noProof/>
                <w:webHidden/>
              </w:rPr>
              <w:t>217</w:t>
            </w:r>
            <w:r w:rsidR="005F17A4" w:rsidRPr="005F17A4">
              <w:rPr>
                <w:noProof/>
                <w:webHidden/>
              </w:rPr>
              <w:fldChar w:fldCharType="end"/>
            </w:r>
          </w:hyperlink>
        </w:p>
        <w:p w14:paraId="26DA01C4" w14:textId="7310EC4F" w:rsidR="005F17A4" w:rsidRPr="005F17A4" w:rsidRDefault="003D72FC">
          <w:pPr>
            <w:pStyle w:val="TOC2"/>
            <w:tabs>
              <w:tab w:val="right" w:leader="dot" w:pos="9792"/>
            </w:tabs>
            <w:rPr>
              <w:rFonts w:asciiTheme="minorHAnsi" w:eastAsiaTheme="minorEastAsia" w:hAnsiTheme="minorHAnsi"/>
              <w:noProof/>
              <w:sz w:val="22"/>
            </w:rPr>
          </w:pPr>
          <w:hyperlink w:anchor="_Toc232455379" w:history="1">
            <w:r w:rsidR="005F17A4" w:rsidRPr="005F17A4">
              <w:rPr>
                <w:rStyle w:val="Hyperlink"/>
                <w:rFonts w:eastAsiaTheme="majorEastAsia"/>
                <w:bCs/>
                <w:noProof/>
              </w:rPr>
              <w:t>CHƯƠNG 21</w:t>
            </w:r>
            <w:r w:rsidR="005F17A4" w:rsidRPr="005F17A4">
              <w:rPr>
                <w:rStyle w:val="Hyperlink"/>
                <w:rFonts w:eastAsiaTheme="majorEastAsia"/>
                <w:noProof/>
              </w:rPr>
              <w:t xml:space="preserve">. </w:t>
            </w:r>
            <w:r w:rsidR="005F17A4" w:rsidRPr="005F17A4">
              <w:rPr>
                <w:rStyle w:val="Hyperlink"/>
                <w:rFonts w:eastAsiaTheme="majorEastAsia"/>
                <w:bCs/>
                <w:noProof/>
              </w:rPr>
              <w:t>RÕ BIẾT LÀ THỨC, QUÁN THỨC ĐỂ KHÔNG CHẤP “CÁI BIẾT” LÀ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_Toc232455379 \h </w:instrText>
            </w:r>
            <w:r w:rsidR="005F17A4" w:rsidRPr="005F17A4">
              <w:rPr>
                <w:noProof/>
                <w:webHidden/>
              </w:rPr>
            </w:r>
            <w:r w:rsidR="005F17A4" w:rsidRPr="005F17A4">
              <w:rPr>
                <w:noProof/>
                <w:webHidden/>
              </w:rPr>
              <w:fldChar w:fldCharType="separate"/>
            </w:r>
            <w:r w:rsidR="00120C16">
              <w:rPr>
                <w:noProof/>
                <w:webHidden/>
              </w:rPr>
              <w:t>218</w:t>
            </w:r>
            <w:r w:rsidR="005F17A4" w:rsidRPr="005F17A4">
              <w:rPr>
                <w:noProof/>
                <w:webHidden/>
              </w:rPr>
              <w:fldChar w:fldCharType="end"/>
            </w:r>
          </w:hyperlink>
        </w:p>
        <w:p w14:paraId="148284A9" w14:textId="0BFA6B0D" w:rsidR="005F17A4" w:rsidRPr="005F17A4" w:rsidRDefault="003D72FC">
          <w:pPr>
            <w:pStyle w:val="TOC3"/>
            <w:tabs>
              <w:tab w:val="right" w:leader="dot" w:pos="9792"/>
            </w:tabs>
            <w:rPr>
              <w:rFonts w:asciiTheme="minorHAnsi" w:eastAsiaTheme="minorEastAsia" w:hAnsiTheme="minorHAnsi"/>
              <w:noProof/>
              <w:sz w:val="22"/>
            </w:rPr>
          </w:pPr>
          <w:hyperlink w:anchor="_Toc232455380" w:history="1">
            <w:r w:rsidR="005F17A4" w:rsidRPr="005F17A4">
              <w:rPr>
                <w:rStyle w:val="Hyperlink"/>
                <w:rFonts w:eastAsiaTheme="majorEastAsia"/>
                <w:bCs/>
                <w:noProof/>
              </w:rPr>
              <w:t>1. Rõ biết là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_Toc232455380 \h </w:instrText>
            </w:r>
            <w:r w:rsidR="005F17A4" w:rsidRPr="005F17A4">
              <w:rPr>
                <w:noProof/>
                <w:webHidden/>
              </w:rPr>
            </w:r>
            <w:r w:rsidR="005F17A4" w:rsidRPr="005F17A4">
              <w:rPr>
                <w:noProof/>
                <w:webHidden/>
              </w:rPr>
              <w:fldChar w:fldCharType="separate"/>
            </w:r>
            <w:r w:rsidR="00120C16">
              <w:rPr>
                <w:noProof/>
                <w:webHidden/>
              </w:rPr>
              <w:t>218</w:t>
            </w:r>
            <w:r w:rsidR="005F17A4" w:rsidRPr="005F17A4">
              <w:rPr>
                <w:noProof/>
                <w:webHidden/>
              </w:rPr>
              <w:fldChar w:fldCharType="end"/>
            </w:r>
          </w:hyperlink>
        </w:p>
        <w:p w14:paraId="6E2813AB" w14:textId="3C7C269C" w:rsidR="005F17A4" w:rsidRPr="005F17A4" w:rsidRDefault="003D72FC">
          <w:pPr>
            <w:pStyle w:val="TOC3"/>
            <w:tabs>
              <w:tab w:val="right" w:leader="dot" w:pos="9792"/>
            </w:tabs>
            <w:rPr>
              <w:rFonts w:asciiTheme="minorHAnsi" w:eastAsiaTheme="minorEastAsia" w:hAnsiTheme="minorHAnsi"/>
              <w:noProof/>
              <w:sz w:val="22"/>
            </w:rPr>
          </w:pPr>
          <w:hyperlink w:anchor="_Toc232455381" w:history="1">
            <w:r w:rsidR="005F17A4" w:rsidRPr="005F17A4">
              <w:rPr>
                <w:rStyle w:val="Hyperlink"/>
                <w:rFonts w:eastAsiaTheme="majorEastAsia"/>
                <w:bCs/>
                <w:noProof/>
              </w:rPr>
              <w:t>2. Thức không được quán như một linh hồn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_Toc232455381 \h </w:instrText>
            </w:r>
            <w:r w:rsidR="005F17A4" w:rsidRPr="005F17A4">
              <w:rPr>
                <w:noProof/>
                <w:webHidden/>
              </w:rPr>
            </w:r>
            <w:r w:rsidR="005F17A4" w:rsidRPr="005F17A4">
              <w:rPr>
                <w:noProof/>
                <w:webHidden/>
              </w:rPr>
              <w:fldChar w:fldCharType="separate"/>
            </w:r>
            <w:r w:rsidR="00120C16">
              <w:rPr>
                <w:noProof/>
                <w:webHidden/>
              </w:rPr>
              <w:t>218</w:t>
            </w:r>
            <w:r w:rsidR="005F17A4" w:rsidRPr="005F17A4">
              <w:rPr>
                <w:noProof/>
                <w:webHidden/>
              </w:rPr>
              <w:fldChar w:fldCharType="end"/>
            </w:r>
          </w:hyperlink>
        </w:p>
        <w:p w14:paraId="128783E1" w14:textId="56F4A0B1" w:rsidR="005F17A4" w:rsidRPr="005F17A4" w:rsidRDefault="003D72FC">
          <w:pPr>
            <w:pStyle w:val="TOC3"/>
            <w:tabs>
              <w:tab w:val="right" w:leader="dot" w:pos="9792"/>
            </w:tabs>
            <w:rPr>
              <w:rFonts w:asciiTheme="minorHAnsi" w:eastAsiaTheme="minorEastAsia" w:hAnsiTheme="minorHAnsi"/>
              <w:noProof/>
              <w:sz w:val="22"/>
            </w:rPr>
          </w:pPr>
          <w:hyperlink w:anchor="_Toc232455382" w:history="1">
            <w:r w:rsidR="005F17A4" w:rsidRPr="005F17A4">
              <w:rPr>
                <w:rStyle w:val="Hyperlink"/>
                <w:rFonts w:eastAsiaTheme="majorEastAsia"/>
                <w:bCs/>
                <w:noProof/>
              </w:rPr>
              <w:t>3. Thức trong sáu nội ngoại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_Toc232455382 \h </w:instrText>
            </w:r>
            <w:r w:rsidR="005F17A4" w:rsidRPr="005F17A4">
              <w:rPr>
                <w:noProof/>
                <w:webHidden/>
              </w:rPr>
            </w:r>
            <w:r w:rsidR="005F17A4" w:rsidRPr="005F17A4">
              <w:rPr>
                <w:noProof/>
                <w:webHidden/>
              </w:rPr>
              <w:fldChar w:fldCharType="separate"/>
            </w:r>
            <w:r w:rsidR="00120C16">
              <w:rPr>
                <w:noProof/>
                <w:webHidden/>
              </w:rPr>
              <w:t>219</w:t>
            </w:r>
            <w:r w:rsidR="005F17A4" w:rsidRPr="005F17A4">
              <w:rPr>
                <w:noProof/>
                <w:webHidden/>
              </w:rPr>
              <w:fldChar w:fldCharType="end"/>
            </w:r>
          </w:hyperlink>
        </w:p>
        <w:p w14:paraId="73DB12D8" w14:textId="13B1ACA6" w:rsidR="005F17A4" w:rsidRPr="005F17A4" w:rsidRDefault="003D72FC">
          <w:pPr>
            <w:pStyle w:val="TOC3"/>
            <w:tabs>
              <w:tab w:val="right" w:leader="dot" w:pos="9792"/>
            </w:tabs>
            <w:rPr>
              <w:rFonts w:asciiTheme="minorHAnsi" w:eastAsiaTheme="minorEastAsia" w:hAnsiTheme="minorHAnsi"/>
              <w:noProof/>
              <w:sz w:val="22"/>
            </w:rPr>
          </w:pPr>
          <w:hyperlink w:anchor="_Toc232455383" w:history="1">
            <w:r w:rsidR="005F17A4" w:rsidRPr="005F17A4">
              <w:rPr>
                <w:rStyle w:val="Hyperlink"/>
                <w:rFonts w:eastAsiaTheme="majorEastAsia"/>
                <w:bCs/>
                <w:noProof/>
              </w:rPr>
              <w:t>4. Quán thức qua sáu cửa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_Toc232455383 \h </w:instrText>
            </w:r>
            <w:r w:rsidR="005F17A4" w:rsidRPr="005F17A4">
              <w:rPr>
                <w:noProof/>
                <w:webHidden/>
              </w:rPr>
            </w:r>
            <w:r w:rsidR="005F17A4" w:rsidRPr="005F17A4">
              <w:rPr>
                <w:noProof/>
                <w:webHidden/>
              </w:rPr>
              <w:fldChar w:fldCharType="separate"/>
            </w:r>
            <w:r w:rsidR="00120C16">
              <w:rPr>
                <w:noProof/>
                <w:webHidden/>
              </w:rPr>
              <w:t>219</w:t>
            </w:r>
            <w:r w:rsidR="005F17A4" w:rsidRPr="005F17A4">
              <w:rPr>
                <w:noProof/>
                <w:webHidden/>
              </w:rPr>
              <w:fldChar w:fldCharType="end"/>
            </w:r>
          </w:hyperlink>
        </w:p>
        <w:p w14:paraId="366EECF1" w14:textId="039223A7" w:rsidR="005F17A4" w:rsidRPr="005F17A4" w:rsidRDefault="003D72FC">
          <w:pPr>
            <w:pStyle w:val="TOC3"/>
            <w:tabs>
              <w:tab w:val="right" w:leader="dot" w:pos="9792"/>
            </w:tabs>
            <w:rPr>
              <w:rFonts w:asciiTheme="minorHAnsi" w:eastAsiaTheme="minorEastAsia" w:hAnsiTheme="minorHAnsi"/>
              <w:noProof/>
              <w:sz w:val="22"/>
            </w:rPr>
          </w:pPr>
          <w:hyperlink w:anchor="_Toc232455384" w:history="1">
            <w:r w:rsidR="005F17A4" w:rsidRPr="005F17A4">
              <w:rPr>
                <w:rStyle w:val="Hyperlink"/>
                <w:rFonts w:eastAsiaTheme="majorEastAsia"/>
                <w:bCs/>
                <w:noProof/>
              </w:rPr>
              <w:t>5. Thức và tâm trong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_Toc232455384 \h </w:instrText>
            </w:r>
            <w:r w:rsidR="005F17A4" w:rsidRPr="005F17A4">
              <w:rPr>
                <w:noProof/>
                <w:webHidden/>
              </w:rPr>
            </w:r>
            <w:r w:rsidR="005F17A4" w:rsidRPr="005F17A4">
              <w:rPr>
                <w:noProof/>
                <w:webHidden/>
              </w:rPr>
              <w:fldChar w:fldCharType="separate"/>
            </w:r>
            <w:r w:rsidR="00120C16">
              <w:rPr>
                <w:noProof/>
                <w:webHidden/>
              </w:rPr>
              <w:t>219</w:t>
            </w:r>
            <w:r w:rsidR="005F17A4" w:rsidRPr="005F17A4">
              <w:rPr>
                <w:noProof/>
                <w:webHidden/>
              </w:rPr>
              <w:fldChar w:fldCharType="end"/>
            </w:r>
          </w:hyperlink>
        </w:p>
        <w:p w14:paraId="5884B8C9" w14:textId="5F5C3118" w:rsidR="005F17A4" w:rsidRPr="005F17A4" w:rsidRDefault="003D72FC">
          <w:pPr>
            <w:pStyle w:val="TOC3"/>
            <w:tabs>
              <w:tab w:val="right" w:leader="dot" w:pos="9792"/>
            </w:tabs>
            <w:rPr>
              <w:rFonts w:asciiTheme="minorHAnsi" w:eastAsiaTheme="minorEastAsia" w:hAnsiTheme="minorHAnsi"/>
              <w:noProof/>
              <w:sz w:val="22"/>
            </w:rPr>
          </w:pPr>
          <w:hyperlink w:anchor="_Toc232455385" w:history="1">
            <w:r w:rsidR="005F17A4" w:rsidRPr="005F17A4">
              <w:rPr>
                <w:rStyle w:val="Hyperlink"/>
                <w:rFonts w:eastAsiaTheme="majorEastAsia"/>
                <w:bCs/>
                <w:noProof/>
              </w:rPr>
              <w:t>7. Thức và danh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_Toc232455385 \h </w:instrText>
            </w:r>
            <w:r w:rsidR="005F17A4" w:rsidRPr="005F17A4">
              <w:rPr>
                <w:noProof/>
                <w:webHidden/>
              </w:rPr>
            </w:r>
            <w:r w:rsidR="005F17A4" w:rsidRPr="005F17A4">
              <w:rPr>
                <w:noProof/>
                <w:webHidden/>
              </w:rPr>
              <w:fldChar w:fldCharType="separate"/>
            </w:r>
            <w:r w:rsidR="00120C16">
              <w:rPr>
                <w:noProof/>
                <w:webHidden/>
              </w:rPr>
              <w:t>220</w:t>
            </w:r>
            <w:r w:rsidR="005F17A4" w:rsidRPr="005F17A4">
              <w:rPr>
                <w:noProof/>
                <w:webHidden/>
              </w:rPr>
              <w:fldChar w:fldCharType="end"/>
            </w:r>
          </w:hyperlink>
        </w:p>
        <w:p w14:paraId="76B1CBAF" w14:textId="64206E5F" w:rsidR="005F17A4" w:rsidRPr="005F17A4" w:rsidRDefault="003D72FC">
          <w:pPr>
            <w:pStyle w:val="TOC3"/>
            <w:tabs>
              <w:tab w:val="right" w:leader="dot" w:pos="9792"/>
            </w:tabs>
            <w:rPr>
              <w:rFonts w:asciiTheme="minorHAnsi" w:eastAsiaTheme="minorEastAsia" w:hAnsiTheme="minorHAnsi"/>
              <w:noProof/>
              <w:sz w:val="22"/>
            </w:rPr>
          </w:pPr>
          <w:hyperlink w:anchor="_Toc232455386" w:history="1">
            <w:r w:rsidR="005F17A4" w:rsidRPr="005F17A4">
              <w:rPr>
                <w:rStyle w:val="Hyperlink"/>
                <w:rFonts w:eastAsiaTheme="majorEastAsia"/>
                <w:bCs/>
                <w:noProof/>
              </w:rPr>
              <w:t>8. Thức và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_Toc232455386 \h </w:instrText>
            </w:r>
            <w:r w:rsidR="005F17A4" w:rsidRPr="005F17A4">
              <w:rPr>
                <w:noProof/>
                <w:webHidden/>
              </w:rPr>
            </w:r>
            <w:r w:rsidR="005F17A4" w:rsidRPr="005F17A4">
              <w:rPr>
                <w:noProof/>
                <w:webHidden/>
              </w:rPr>
              <w:fldChar w:fldCharType="separate"/>
            </w:r>
            <w:r w:rsidR="00120C16">
              <w:rPr>
                <w:noProof/>
                <w:webHidden/>
              </w:rPr>
              <w:t>220</w:t>
            </w:r>
            <w:r w:rsidR="005F17A4" w:rsidRPr="005F17A4">
              <w:rPr>
                <w:noProof/>
                <w:webHidden/>
              </w:rPr>
              <w:fldChar w:fldCharType="end"/>
            </w:r>
          </w:hyperlink>
        </w:p>
        <w:p w14:paraId="1DE00285" w14:textId="1D4B830E" w:rsidR="005F17A4" w:rsidRPr="005F17A4" w:rsidRDefault="003D72FC">
          <w:pPr>
            <w:pStyle w:val="TOC3"/>
            <w:tabs>
              <w:tab w:val="right" w:leader="dot" w:pos="9792"/>
            </w:tabs>
            <w:rPr>
              <w:rFonts w:asciiTheme="minorHAnsi" w:eastAsiaTheme="minorEastAsia" w:hAnsiTheme="minorHAnsi"/>
              <w:noProof/>
              <w:sz w:val="22"/>
            </w:rPr>
          </w:pPr>
          <w:hyperlink w:anchor="_Toc232455387" w:history="1">
            <w:r w:rsidR="005F17A4" w:rsidRPr="005F17A4">
              <w:rPr>
                <w:rStyle w:val="Hyperlink"/>
                <w:rFonts w:eastAsiaTheme="majorEastAsia"/>
                <w:bCs/>
                <w:noProof/>
              </w:rPr>
              <w:t>9. “Có tâm đây” và “có những pháp ở đây” là thuốc trị thức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_Toc232455387 \h </w:instrText>
            </w:r>
            <w:r w:rsidR="005F17A4" w:rsidRPr="005F17A4">
              <w:rPr>
                <w:noProof/>
                <w:webHidden/>
              </w:rPr>
            </w:r>
            <w:r w:rsidR="005F17A4" w:rsidRPr="005F17A4">
              <w:rPr>
                <w:noProof/>
                <w:webHidden/>
              </w:rPr>
              <w:fldChar w:fldCharType="separate"/>
            </w:r>
            <w:r w:rsidR="00120C16">
              <w:rPr>
                <w:noProof/>
                <w:webHidden/>
              </w:rPr>
              <w:t>220</w:t>
            </w:r>
            <w:r w:rsidR="005F17A4" w:rsidRPr="005F17A4">
              <w:rPr>
                <w:noProof/>
                <w:webHidden/>
              </w:rPr>
              <w:fldChar w:fldCharType="end"/>
            </w:r>
          </w:hyperlink>
        </w:p>
        <w:p w14:paraId="35CD6B3A" w14:textId="20B40700" w:rsidR="005F17A4" w:rsidRPr="005F17A4" w:rsidRDefault="003D72FC">
          <w:pPr>
            <w:pStyle w:val="TOC3"/>
            <w:tabs>
              <w:tab w:val="right" w:leader="dot" w:pos="9792"/>
            </w:tabs>
            <w:rPr>
              <w:rFonts w:asciiTheme="minorHAnsi" w:eastAsiaTheme="minorEastAsia" w:hAnsiTheme="minorHAnsi"/>
              <w:noProof/>
              <w:sz w:val="22"/>
            </w:rPr>
          </w:pPr>
          <w:hyperlink w:anchor="_Toc232455388" w:history="1">
            <w:r w:rsidR="005F17A4" w:rsidRPr="005F17A4">
              <w:rPr>
                <w:rStyle w:val="Hyperlink"/>
                <w:rFonts w:eastAsiaTheme="majorEastAsia"/>
                <w:bCs/>
                <w:noProof/>
              </w:rPr>
              <w:t>10. Đạo lộ phá thức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_Toc232455388 \h </w:instrText>
            </w:r>
            <w:r w:rsidR="005F17A4" w:rsidRPr="005F17A4">
              <w:rPr>
                <w:noProof/>
                <w:webHidden/>
              </w:rPr>
            </w:r>
            <w:r w:rsidR="005F17A4" w:rsidRPr="005F17A4">
              <w:rPr>
                <w:noProof/>
                <w:webHidden/>
              </w:rPr>
              <w:fldChar w:fldCharType="separate"/>
            </w:r>
            <w:r w:rsidR="00120C16">
              <w:rPr>
                <w:noProof/>
                <w:webHidden/>
              </w:rPr>
              <w:t>220</w:t>
            </w:r>
            <w:r w:rsidR="005F17A4" w:rsidRPr="005F17A4">
              <w:rPr>
                <w:noProof/>
                <w:webHidden/>
              </w:rPr>
              <w:fldChar w:fldCharType="end"/>
            </w:r>
          </w:hyperlink>
        </w:p>
        <w:p w14:paraId="249771C7" w14:textId="24FFEFE3" w:rsidR="005F17A4" w:rsidRPr="005F17A4" w:rsidRDefault="003D72FC">
          <w:pPr>
            <w:pStyle w:val="TOC2"/>
            <w:tabs>
              <w:tab w:val="right" w:leader="dot" w:pos="9792"/>
            </w:tabs>
            <w:rPr>
              <w:rFonts w:asciiTheme="minorHAnsi" w:eastAsiaTheme="minorEastAsia" w:hAnsiTheme="minorHAnsi"/>
              <w:noProof/>
              <w:sz w:val="22"/>
            </w:rPr>
          </w:pPr>
          <w:hyperlink w:anchor="_Toc232455389" w:history="1">
            <w:r w:rsidR="005F17A4" w:rsidRPr="005F17A4">
              <w:rPr>
                <w:rStyle w:val="Hyperlink"/>
                <w:rFonts w:eastAsiaTheme="majorEastAsia" w:cs="Times New Roman"/>
                <w:noProof/>
              </w:rPr>
              <w:t>KỆ TÓM TẮT CHƯƠNG 21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_Toc232455389 \h </w:instrText>
            </w:r>
            <w:r w:rsidR="005F17A4" w:rsidRPr="005F17A4">
              <w:rPr>
                <w:noProof/>
                <w:webHidden/>
              </w:rPr>
            </w:r>
            <w:r w:rsidR="005F17A4" w:rsidRPr="005F17A4">
              <w:rPr>
                <w:noProof/>
                <w:webHidden/>
              </w:rPr>
              <w:fldChar w:fldCharType="separate"/>
            </w:r>
            <w:r w:rsidR="00120C16">
              <w:rPr>
                <w:noProof/>
                <w:webHidden/>
              </w:rPr>
              <w:t>221</w:t>
            </w:r>
            <w:r w:rsidR="005F17A4" w:rsidRPr="005F17A4">
              <w:rPr>
                <w:noProof/>
                <w:webHidden/>
              </w:rPr>
              <w:fldChar w:fldCharType="end"/>
            </w:r>
          </w:hyperlink>
        </w:p>
        <w:p w14:paraId="60F4B3BC" w14:textId="3BE14F6A" w:rsidR="005F17A4" w:rsidRPr="005F17A4" w:rsidRDefault="003D72FC">
          <w:pPr>
            <w:pStyle w:val="TOC2"/>
            <w:tabs>
              <w:tab w:val="right" w:leader="dot" w:pos="9792"/>
            </w:tabs>
            <w:rPr>
              <w:rFonts w:asciiTheme="minorHAnsi" w:eastAsiaTheme="minorEastAsia" w:hAnsiTheme="minorHAnsi"/>
              <w:noProof/>
              <w:sz w:val="22"/>
            </w:rPr>
          </w:pPr>
          <w:hyperlink w:anchor="_Toc232455390" w:history="1">
            <w:r w:rsidR="005F17A4" w:rsidRPr="005F17A4">
              <w:rPr>
                <w:rStyle w:val="Hyperlink"/>
                <w:rFonts w:eastAsiaTheme="majorEastAsia" w:cs="Times New Roman"/>
                <w:noProof/>
              </w:rPr>
              <w:t>SƠ ĐỒ TÓM LƯỢC CHƯƠNG 21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_Toc232455390 \h </w:instrText>
            </w:r>
            <w:r w:rsidR="005F17A4" w:rsidRPr="005F17A4">
              <w:rPr>
                <w:noProof/>
                <w:webHidden/>
              </w:rPr>
            </w:r>
            <w:r w:rsidR="005F17A4" w:rsidRPr="005F17A4">
              <w:rPr>
                <w:noProof/>
                <w:webHidden/>
              </w:rPr>
              <w:fldChar w:fldCharType="separate"/>
            </w:r>
            <w:r w:rsidR="00120C16">
              <w:rPr>
                <w:noProof/>
                <w:webHidden/>
              </w:rPr>
              <w:t>221</w:t>
            </w:r>
            <w:r w:rsidR="005F17A4" w:rsidRPr="005F17A4">
              <w:rPr>
                <w:noProof/>
                <w:webHidden/>
              </w:rPr>
              <w:fldChar w:fldCharType="end"/>
            </w:r>
          </w:hyperlink>
        </w:p>
        <w:p w14:paraId="26A02856" w14:textId="01B59D26" w:rsidR="005F17A4" w:rsidRPr="005F17A4" w:rsidRDefault="003D72FC">
          <w:pPr>
            <w:pStyle w:val="TOC2"/>
            <w:tabs>
              <w:tab w:val="right" w:leader="dot" w:pos="9792"/>
            </w:tabs>
            <w:rPr>
              <w:rFonts w:asciiTheme="minorHAnsi" w:eastAsiaTheme="minorEastAsia" w:hAnsiTheme="minorHAnsi"/>
              <w:noProof/>
              <w:sz w:val="22"/>
            </w:rPr>
          </w:pPr>
          <w:hyperlink w:anchor="_Toc232455391" w:history="1">
            <w:r w:rsidR="005F17A4" w:rsidRPr="005F17A4">
              <w:rPr>
                <w:rStyle w:val="Hyperlink"/>
                <w:rFonts w:eastAsiaTheme="majorEastAsia"/>
                <w:bCs/>
                <w:noProof/>
              </w:rPr>
              <w:t>CHƯƠNG 22</w:t>
            </w:r>
            <w:r w:rsidR="005F17A4" w:rsidRPr="005F17A4">
              <w:rPr>
                <w:rStyle w:val="Hyperlink"/>
                <w:rFonts w:eastAsiaTheme="majorEastAsia"/>
                <w:noProof/>
              </w:rPr>
              <w:t xml:space="preserve">. </w:t>
            </w:r>
            <w:r w:rsidR="005F17A4" w:rsidRPr="005F17A4">
              <w:rPr>
                <w:rStyle w:val="Hyperlink"/>
                <w:rFonts w:eastAsiaTheme="majorEastAsia"/>
                <w:bCs/>
                <w:noProof/>
              </w:rPr>
              <w:t>ĐÂY LÀ SẮC, ĐÂY LÀ SẮC TẬP, ĐÂY LÀ SẮC DIỆT, NIỆM XỨ GIẢI PHẪU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_Toc232455391 \h </w:instrText>
            </w:r>
            <w:r w:rsidR="005F17A4" w:rsidRPr="005F17A4">
              <w:rPr>
                <w:noProof/>
                <w:webHidden/>
              </w:rPr>
            </w:r>
            <w:r w:rsidR="005F17A4" w:rsidRPr="005F17A4">
              <w:rPr>
                <w:noProof/>
                <w:webHidden/>
              </w:rPr>
              <w:fldChar w:fldCharType="separate"/>
            </w:r>
            <w:r w:rsidR="00120C16">
              <w:rPr>
                <w:noProof/>
                <w:webHidden/>
              </w:rPr>
              <w:t>222</w:t>
            </w:r>
            <w:r w:rsidR="005F17A4" w:rsidRPr="005F17A4">
              <w:rPr>
                <w:noProof/>
                <w:webHidden/>
              </w:rPr>
              <w:fldChar w:fldCharType="end"/>
            </w:r>
          </w:hyperlink>
        </w:p>
        <w:p w14:paraId="69383A70" w14:textId="3D453AD0" w:rsidR="005F17A4" w:rsidRPr="005F17A4" w:rsidRDefault="003D72FC">
          <w:pPr>
            <w:pStyle w:val="TOC3"/>
            <w:tabs>
              <w:tab w:val="right" w:leader="dot" w:pos="9792"/>
            </w:tabs>
            <w:rPr>
              <w:rFonts w:asciiTheme="minorHAnsi" w:eastAsiaTheme="minorEastAsia" w:hAnsiTheme="minorHAnsi"/>
              <w:noProof/>
              <w:sz w:val="22"/>
            </w:rPr>
          </w:pPr>
          <w:hyperlink w:anchor="_Toc232455392" w:history="1">
            <w:r w:rsidR="005F17A4" w:rsidRPr="005F17A4">
              <w:rPr>
                <w:rStyle w:val="Hyperlink"/>
                <w:rFonts w:eastAsiaTheme="majorEastAsia"/>
                <w:bCs/>
                <w:noProof/>
              </w:rPr>
              <w:t>1. Quán pháp đối với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_Toc232455392 \h </w:instrText>
            </w:r>
            <w:r w:rsidR="005F17A4" w:rsidRPr="005F17A4">
              <w:rPr>
                <w:noProof/>
                <w:webHidden/>
              </w:rPr>
            </w:r>
            <w:r w:rsidR="005F17A4" w:rsidRPr="005F17A4">
              <w:rPr>
                <w:noProof/>
                <w:webHidden/>
              </w:rPr>
              <w:fldChar w:fldCharType="separate"/>
            </w:r>
            <w:r w:rsidR="00120C16">
              <w:rPr>
                <w:noProof/>
                <w:webHidden/>
              </w:rPr>
              <w:t>222</w:t>
            </w:r>
            <w:r w:rsidR="005F17A4" w:rsidRPr="005F17A4">
              <w:rPr>
                <w:noProof/>
                <w:webHidden/>
              </w:rPr>
              <w:fldChar w:fldCharType="end"/>
            </w:r>
          </w:hyperlink>
        </w:p>
        <w:p w14:paraId="2D26DAAB" w14:textId="7CF3DF64" w:rsidR="005F17A4" w:rsidRPr="005F17A4" w:rsidRDefault="003D72FC">
          <w:pPr>
            <w:pStyle w:val="TOC3"/>
            <w:tabs>
              <w:tab w:val="right" w:leader="dot" w:pos="9792"/>
            </w:tabs>
            <w:rPr>
              <w:rFonts w:asciiTheme="minorHAnsi" w:eastAsiaTheme="minorEastAsia" w:hAnsiTheme="minorHAnsi"/>
              <w:noProof/>
              <w:sz w:val="22"/>
            </w:rPr>
          </w:pPr>
          <w:hyperlink w:anchor="_Toc232455393" w:history="1">
            <w:r w:rsidR="005F17A4" w:rsidRPr="005F17A4">
              <w:rPr>
                <w:rStyle w:val="Hyperlink"/>
                <w:rFonts w:eastAsiaTheme="majorEastAsia"/>
                <w:bCs/>
                <w:noProof/>
              </w:rPr>
              <w:t>2. Thánh trí ngũ uẩn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_Toc232455393 \h </w:instrText>
            </w:r>
            <w:r w:rsidR="005F17A4" w:rsidRPr="005F17A4">
              <w:rPr>
                <w:noProof/>
                <w:webHidden/>
              </w:rPr>
            </w:r>
            <w:r w:rsidR="005F17A4" w:rsidRPr="005F17A4">
              <w:rPr>
                <w:noProof/>
                <w:webHidden/>
              </w:rPr>
              <w:fldChar w:fldCharType="separate"/>
            </w:r>
            <w:r w:rsidR="00120C16">
              <w:rPr>
                <w:noProof/>
                <w:webHidden/>
              </w:rPr>
              <w:t>222</w:t>
            </w:r>
            <w:r w:rsidR="005F17A4" w:rsidRPr="005F17A4">
              <w:rPr>
                <w:noProof/>
                <w:webHidden/>
              </w:rPr>
              <w:fldChar w:fldCharType="end"/>
            </w:r>
          </w:hyperlink>
        </w:p>
        <w:p w14:paraId="469F8EE3" w14:textId="259FA142" w:rsidR="005F17A4" w:rsidRPr="005F17A4" w:rsidRDefault="003D72FC">
          <w:pPr>
            <w:pStyle w:val="TOC3"/>
            <w:tabs>
              <w:tab w:val="right" w:leader="dot" w:pos="9792"/>
            </w:tabs>
            <w:rPr>
              <w:rFonts w:asciiTheme="minorHAnsi" w:eastAsiaTheme="minorEastAsia" w:hAnsiTheme="minorHAnsi"/>
              <w:noProof/>
              <w:sz w:val="22"/>
            </w:rPr>
          </w:pPr>
          <w:hyperlink w:anchor="_Toc232455394" w:history="1">
            <w:r w:rsidR="005F17A4" w:rsidRPr="005F17A4">
              <w:rPr>
                <w:rStyle w:val="Hyperlink"/>
                <w:rFonts w:eastAsiaTheme="majorEastAsia"/>
                <w:bCs/>
                <w:noProof/>
              </w:rPr>
              <w:t>3. “Đây là sắc” — thân được đặt trong tuệ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_Toc232455394 \h </w:instrText>
            </w:r>
            <w:r w:rsidR="005F17A4" w:rsidRPr="005F17A4">
              <w:rPr>
                <w:noProof/>
                <w:webHidden/>
              </w:rPr>
            </w:r>
            <w:r w:rsidR="005F17A4" w:rsidRPr="005F17A4">
              <w:rPr>
                <w:noProof/>
                <w:webHidden/>
              </w:rPr>
              <w:fldChar w:fldCharType="separate"/>
            </w:r>
            <w:r w:rsidR="00120C16">
              <w:rPr>
                <w:noProof/>
                <w:webHidden/>
              </w:rPr>
              <w:t>223</w:t>
            </w:r>
            <w:r w:rsidR="005F17A4" w:rsidRPr="005F17A4">
              <w:rPr>
                <w:noProof/>
                <w:webHidden/>
              </w:rPr>
              <w:fldChar w:fldCharType="end"/>
            </w:r>
          </w:hyperlink>
        </w:p>
        <w:p w14:paraId="72398037" w14:textId="53EBE9E7" w:rsidR="005F17A4" w:rsidRPr="005F17A4" w:rsidRDefault="003D72FC">
          <w:pPr>
            <w:pStyle w:val="TOC3"/>
            <w:tabs>
              <w:tab w:val="right" w:leader="dot" w:pos="9792"/>
            </w:tabs>
            <w:rPr>
              <w:rFonts w:asciiTheme="minorHAnsi" w:eastAsiaTheme="minorEastAsia" w:hAnsiTheme="minorHAnsi"/>
              <w:noProof/>
              <w:sz w:val="22"/>
            </w:rPr>
          </w:pPr>
          <w:hyperlink w:anchor="_Toc232455395" w:history="1">
            <w:r w:rsidR="005F17A4" w:rsidRPr="005F17A4">
              <w:rPr>
                <w:rStyle w:val="Hyperlink"/>
                <w:rFonts w:eastAsiaTheme="majorEastAsia"/>
                <w:bCs/>
                <w:noProof/>
              </w:rPr>
              <w:t>4. “Đây là thọ” — cảm giác được đặt trong tuệ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_Toc232455395 \h </w:instrText>
            </w:r>
            <w:r w:rsidR="005F17A4" w:rsidRPr="005F17A4">
              <w:rPr>
                <w:noProof/>
                <w:webHidden/>
              </w:rPr>
            </w:r>
            <w:r w:rsidR="005F17A4" w:rsidRPr="005F17A4">
              <w:rPr>
                <w:noProof/>
                <w:webHidden/>
              </w:rPr>
              <w:fldChar w:fldCharType="separate"/>
            </w:r>
            <w:r w:rsidR="00120C16">
              <w:rPr>
                <w:noProof/>
                <w:webHidden/>
              </w:rPr>
              <w:t>223</w:t>
            </w:r>
            <w:r w:rsidR="005F17A4" w:rsidRPr="005F17A4">
              <w:rPr>
                <w:noProof/>
                <w:webHidden/>
              </w:rPr>
              <w:fldChar w:fldCharType="end"/>
            </w:r>
          </w:hyperlink>
        </w:p>
        <w:p w14:paraId="22F8B172" w14:textId="6C7C59B7" w:rsidR="005F17A4" w:rsidRPr="005F17A4" w:rsidRDefault="003D72FC">
          <w:pPr>
            <w:pStyle w:val="TOC3"/>
            <w:tabs>
              <w:tab w:val="right" w:leader="dot" w:pos="9792"/>
            </w:tabs>
            <w:rPr>
              <w:rFonts w:asciiTheme="minorHAnsi" w:eastAsiaTheme="minorEastAsia" w:hAnsiTheme="minorHAnsi"/>
              <w:noProof/>
              <w:sz w:val="22"/>
            </w:rPr>
          </w:pPr>
          <w:hyperlink w:anchor="_Toc232455396" w:history="1">
            <w:r w:rsidR="005F17A4" w:rsidRPr="005F17A4">
              <w:rPr>
                <w:rStyle w:val="Hyperlink"/>
                <w:rFonts w:eastAsiaTheme="majorEastAsia"/>
                <w:bCs/>
                <w:noProof/>
              </w:rPr>
              <w:t>5. “Đây là tưởng” — hình bóng được đặt trong tuệ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_Toc232455396 \h </w:instrText>
            </w:r>
            <w:r w:rsidR="005F17A4" w:rsidRPr="005F17A4">
              <w:rPr>
                <w:noProof/>
                <w:webHidden/>
              </w:rPr>
            </w:r>
            <w:r w:rsidR="005F17A4" w:rsidRPr="005F17A4">
              <w:rPr>
                <w:noProof/>
                <w:webHidden/>
              </w:rPr>
              <w:fldChar w:fldCharType="separate"/>
            </w:r>
            <w:r w:rsidR="00120C16">
              <w:rPr>
                <w:noProof/>
                <w:webHidden/>
              </w:rPr>
              <w:t>223</w:t>
            </w:r>
            <w:r w:rsidR="005F17A4" w:rsidRPr="005F17A4">
              <w:rPr>
                <w:noProof/>
                <w:webHidden/>
              </w:rPr>
              <w:fldChar w:fldCharType="end"/>
            </w:r>
          </w:hyperlink>
        </w:p>
        <w:p w14:paraId="39BC38CF" w14:textId="5AD92C75" w:rsidR="005F17A4" w:rsidRPr="005F17A4" w:rsidRDefault="003D72FC">
          <w:pPr>
            <w:pStyle w:val="TOC3"/>
            <w:tabs>
              <w:tab w:val="right" w:leader="dot" w:pos="9792"/>
            </w:tabs>
            <w:rPr>
              <w:rFonts w:asciiTheme="minorHAnsi" w:eastAsiaTheme="minorEastAsia" w:hAnsiTheme="minorHAnsi"/>
              <w:noProof/>
              <w:sz w:val="22"/>
            </w:rPr>
          </w:pPr>
          <w:hyperlink w:anchor="_Toc232455397" w:history="1">
            <w:r w:rsidR="005F17A4" w:rsidRPr="005F17A4">
              <w:rPr>
                <w:rStyle w:val="Hyperlink"/>
                <w:rFonts w:eastAsiaTheme="majorEastAsia"/>
                <w:bCs/>
                <w:noProof/>
              </w:rPr>
              <w:t>6. “Đây là hành” — suy nghĩ và tạo tác được đặt trong tuệ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_Toc232455397 \h </w:instrText>
            </w:r>
            <w:r w:rsidR="005F17A4" w:rsidRPr="005F17A4">
              <w:rPr>
                <w:noProof/>
                <w:webHidden/>
              </w:rPr>
            </w:r>
            <w:r w:rsidR="005F17A4" w:rsidRPr="005F17A4">
              <w:rPr>
                <w:noProof/>
                <w:webHidden/>
              </w:rPr>
              <w:fldChar w:fldCharType="separate"/>
            </w:r>
            <w:r w:rsidR="00120C16">
              <w:rPr>
                <w:noProof/>
                <w:webHidden/>
              </w:rPr>
              <w:t>224</w:t>
            </w:r>
            <w:r w:rsidR="005F17A4" w:rsidRPr="005F17A4">
              <w:rPr>
                <w:noProof/>
                <w:webHidden/>
              </w:rPr>
              <w:fldChar w:fldCharType="end"/>
            </w:r>
          </w:hyperlink>
        </w:p>
        <w:p w14:paraId="04DC213D" w14:textId="792FFF4A" w:rsidR="005F17A4" w:rsidRPr="005F17A4" w:rsidRDefault="003D72FC">
          <w:pPr>
            <w:pStyle w:val="TOC3"/>
            <w:tabs>
              <w:tab w:val="right" w:leader="dot" w:pos="9792"/>
            </w:tabs>
            <w:rPr>
              <w:rFonts w:asciiTheme="minorHAnsi" w:eastAsiaTheme="minorEastAsia" w:hAnsiTheme="minorHAnsi"/>
              <w:noProof/>
              <w:sz w:val="22"/>
            </w:rPr>
          </w:pPr>
          <w:hyperlink w:anchor="_Toc232455398" w:history="1">
            <w:r w:rsidR="005F17A4" w:rsidRPr="005F17A4">
              <w:rPr>
                <w:rStyle w:val="Hyperlink"/>
                <w:rFonts w:eastAsiaTheme="majorEastAsia"/>
                <w:bCs/>
                <w:noProof/>
              </w:rPr>
              <w:t>7. “Đây là thức” — rõ biết được đặt trong tuệ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_Toc232455398 \h </w:instrText>
            </w:r>
            <w:r w:rsidR="005F17A4" w:rsidRPr="005F17A4">
              <w:rPr>
                <w:noProof/>
                <w:webHidden/>
              </w:rPr>
            </w:r>
            <w:r w:rsidR="005F17A4" w:rsidRPr="005F17A4">
              <w:rPr>
                <w:noProof/>
                <w:webHidden/>
              </w:rPr>
              <w:fldChar w:fldCharType="separate"/>
            </w:r>
            <w:r w:rsidR="00120C16">
              <w:rPr>
                <w:noProof/>
                <w:webHidden/>
              </w:rPr>
              <w:t>224</w:t>
            </w:r>
            <w:r w:rsidR="005F17A4" w:rsidRPr="005F17A4">
              <w:rPr>
                <w:noProof/>
                <w:webHidden/>
              </w:rPr>
              <w:fldChar w:fldCharType="end"/>
            </w:r>
          </w:hyperlink>
        </w:p>
        <w:p w14:paraId="0BF3D1F1" w14:textId="5A2492A8" w:rsidR="005F17A4" w:rsidRPr="005F17A4" w:rsidRDefault="003D72FC">
          <w:pPr>
            <w:pStyle w:val="TOC3"/>
            <w:tabs>
              <w:tab w:val="right" w:leader="dot" w:pos="9792"/>
            </w:tabs>
            <w:rPr>
              <w:rFonts w:asciiTheme="minorHAnsi" w:eastAsiaTheme="minorEastAsia" w:hAnsiTheme="minorHAnsi"/>
              <w:noProof/>
              <w:sz w:val="22"/>
            </w:rPr>
          </w:pPr>
          <w:hyperlink w:anchor="_Toc232455399" w:history="1">
            <w:r w:rsidR="005F17A4" w:rsidRPr="005F17A4">
              <w:rPr>
                <w:rStyle w:val="Hyperlink"/>
                <w:rFonts w:eastAsiaTheme="majorEastAsia"/>
                <w:bCs/>
                <w:noProof/>
              </w:rPr>
              <w:t>8. Từ năm uẩn đến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_Toc232455399 \h </w:instrText>
            </w:r>
            <w:r w:rsidR="005F17A4" w:rsidRPr="005F17A4">
              <w:rPr>
                <w:noProof/>
                <w:webHidden/>
              </w:rPr>
            </w:r>
            <w:r w:rsidR="005F17A4" w:rsidRPr="005F17A4">
              <w:rPr>
                <w:noProof/>
                <w:webHidden/>
              </w:rPr>
              <w:fldChar w:fldCharType="separate"/>
            </w:r>
            <w:r w:rsidR="00120C16">
              <w:rPr>
                <w:noProof/>
                <w:webHidden/>
              </w:rPr>
              <w:t>224</w:t>
            </w:r>
            <w:r w:rsidR="005F17A4" w:rsidRPr="005F17A4">
              <w:rPr>
                <w:noProof/>
                <w:webHidden/>
              </w:rPr>
              <w:fldChar w:fldCharType="end"/>
            </w:r>
          </w:hyperlink>
        </w:p>
        <w:p w14:paraId="23C9C78B" w14:textId="5262E12C" w:rsidR="005F17A4" w:rsidRPr="005F17A4" w:rsidRDefault="003D72FC">
          <w:pPr>
            <w:pStyle w:val="TOC3"/>
            <w:tabs>
              <w:tab w:val="right" w:leader="dot" w:pos="9792"/>
            </w:tabs>
            <w:rPr>
              <w:rFonts w:asciiTheme="minorHAnsi" w:eastAsiaTheme="minorEastAsia" w:hAnsiTheme="minorHAnsi"/>
              <w:noProof/>
              <w:sz w:val="22"/>
            </w:rPr>
          </w:pPr>
          <w:hyperlink w:anchor="_Toc232455400" w:history="1">
            <w:r w:rsidR="005F17A4" w:rsidRPr="005F17A4">
              <w:rPr>
                <w:rStyle w:val="Hyperlink"/>
                <w:rFonts w:eastAsiaTheme="majorEastAsia"/>
                <w:bCs/>
                <w:noProof/>
              </w:rPr>
              <w:t>9. Bốn Niệm Xứ giải phẫu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_Toc232455400 \h </w:instrText>
            </w:r>
            <w:r w:rsidR="005F17A4" w:rsidRPr="005F17A4">
              <w:rPr>
                <w:noProof/>
                <w:webHidden/>
              </w:rPr>
            </w:r>
            <w:r w:rsidR="005F17A4" w:rsidRPr="005F17A4">
              <w:rPr>
                <w:noProof/>
                <w:webHidden/>
              </w:rPr>
              <w:fldChar w:fldCharType="separate"/>
            </w:r>
            <w:r w:rsidR="00120C16">
              <w:rPr>
                <w:noProof/>
                <w:webHidden/>
              </w:rPr>
              <w:t>224</w:t>
            </w:r>
            <w:r w:rsidR="005F17A4" w:rsidRPr="005F17A4">
              <w:rPr>
                <w:noProof/>
                <w:webHidden/>
              </w:rPr>
              <w:fldChar w:fldCharType="end"/>
            </w:r>
          </w:hyperlink>
        </w:p>
        <w:p w14:paraId="0EF8F3CB" w14:textId="6537AA00" w:rsidR="005F17A4" w:rsidRPr="005F17A4" w:rsidRDefault="003D72FC">
          <w:pPr>
            <w:pStyle w:val="TOC3"/>
            <w:tabs>
              <w:tab w:val="right" w:leader="dot" w:pos="9792"/>
            </w:tabs>
            <w:rPr>
              <w:rFonts w:asciiTheme="minorHAnsi" w:eastAsiaTheme="minorEastAsia" w:hAnsiTheme="minorHAnsi"/>
              <w:noProof/>
              <w:sz w:val="22"/>
            </w:rPr>
          </w:pPr>
          <w:hyperlink w:anchor="_Toc232455401" w:history="1">
            <w:r w:rsidR="005F17A4" w:rsidRPr="005F17A4">
              <w:rPr>
                <w:rStyle w:val="Hyperlink"/>
                <w:rFonts w:eastAsiaTheme="majorEastAsia"/>
                <w:bCs/>
                <w:noProof/>
              </w:rPr>
              <w:t>10. Đạo lộ giải phẫu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_Toc232455401 \h </w:instrText>
            </w:r>
            <w:r w:rsidR="005F17A4" w:rsidRPr="005F17A4">
              <w:rPr>
                <w:noProof/>
                <w:webHidden/>
              </w:rPr>
            </w:r>
            <w:r w:rsidR="005F17A4" w:rsidRPr="005F17A4">
              <w:rPr>
                <w:noProof/>
                <w:webHidden/>
              </w:rPr>
              <w:fldChar w:fldCharType="separate"/>
            </w:r>
            <w:r w:rsidR="00120C16">
              <w:rPr>
                <w:noProof/>
                <w:webHidden/>
              </w:rPr>
              <w:t>225</w:t>
            </w:r>
            <w:r w:rsidR="005F17A4" w:rsidRPr="005F17A4">
              <w:rPr>
                <w:noProof/>
                <w:webHidden/>
              </w:rPr>
              <w:fldChar w:fldCharType="end"/>
            </w:r>
          </w:hyperlink>
        </w:p>
        <w:p w14:paraId="7FAD737B" w14:textId="40ED9A21" w:rsidR="005F17A4" w:rsidRPr="005F17A4" w:rsidRDefault="003D72FC">
          <w:pPr>
            <w:pStyle w:val="TOC2"/>
            <w:tabs>
              <w:tab w:val="right" w:leader="dot" w:pos="9792"/>
            </w:tabs>
            <w:rPr>
              <w:rFonts w:asciiTheme="minorHAnsi" w:eastAsiaTheme="minorEastAsia" w:hAnsiTheme="minorHAnsi"/>
              <w:noProof/>
              <w:sz w:val="22"/>
            </w:rPr>
          </w:pPr>
          <w:hyperlink w:anchor="_Toc232455402" w:history="1">
            <w:r w:rsidR="005F17A4" w:rsidRPr="005F17A4">
              <w:rPr>
                <w:rStyle w:val="Hyperlink"/>
                <w:rFonts w:eastAsiaTheme="majorEastAsia" w:cs="Times New Roman"/>
                <w:noProof/>
              </w:rPr>
              <w:t>KỆ TÓM TẮT CHƯƠNG 22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_Toc232455402 \h </w:instrText>
            </w:r>
            <w:r w:rsidR="005F17A4" w:rsidRPr="005F17A4">
              <w:rPr>
                <w:noProof/>
                <w:webHidden/>
              </w:rPr>
            </w:r>
            <w:r w:rsidR="005F17A4" w:rsidRPr="005F17A4">
              <w:rPr>
                <w:noProof/>
                <w:webHidden/>
              </w:rPr>
              <w:fldChar w:fldCharType="separate"/>
            </w:r>
            <w:r w:rsidR="00120C16">
              <w:rPr>
                <w:noProof/>
                <w:webHidden/>
              </w:rPr>
              <w:t>225</w:t>
            </w:r>
            <w:r w:rsidR="005F17A4" w:rsidRPr="005F17A4">
              <w:rPr>
                <w:noProof/>
                <w:webHidden/>
              </w:rPr>
              <w:fldChar w:fldCharType="end"/>
            </w:r>
          </w:hyperlink>
        </w:p>
        <w:p w14:paraId="3C34337D" w14:textId="5D507EDB" w:rsidR="005F17A4" w:rsidRPr="005F17A4" w:rsidRDefault="003D72FC">
          <w:pPr>
            <w:pStyle w:val="TOC2"/>
            <w:tabs>
              <w:tab w:val="right" w:leader="dot" w:pos="9792"/>
            </w:tabs>
            <w:rPr>
              <w:rFonts w:asciiTheme="minorHAnsi" w:eastAsiaTheme="minorEastAsia" w:hAnsiTheme="minorHAnsi"/>
              <w:noProof/>
              <w:sz w:val="22"/>
            </w:rPr>
          </w:pPr>
          <w:hyperlink w:anchor="_Toc232455403" w:history="1">
            <w:r w:rsidR="005F17A4" w:rsidRPr="005F17A4">
              <w:rPr>
                <w:rStyle w:val="Hyperlink"/>
                <w:rFonts w:eastAsiaTheme="majorEastAsia" w:cs="Times New Roman"/>
                <w:noProof/>
              </w:rPr>
              <w:t>SƠ ĐỒ TÓM LƯỢC CHƯƠNG 22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_Toc232455403 \h </w:instrText>
            </w:r>
            <w:r w:rsidR="005F17A4" w:rsidRPr="005F17A4">
              <w:rPr>
                <w:noProof/>
                <w:webHidden/>
              </w:rPr>
            </w:r>
            <w:r w:rsidR="005F17A4" w:rsidRPr="005F17A4">
              <w:rPr>
                <w:noProof/>
                <w:webHidden/>
              </w:rPr>
              <w:fldChar w:fldCharType="separate"/>
            </w:r>
            <w:r w:rsidR="00120C16">
              <w:rPr>
                <w:noProof/>
                <w:webHidden/>
              </w:rPr>
              <w:t>225</w:t>
            </w:r>
            <w:r w:rsidR="005F17A4" w:rsidRPr="005F17A4">
              <w:rPr>
                <w:noProof/>
                <w:webHidden/>
              </w:rPr>
              <w:fldChar w:fldCharType="end"/>
            </w:r>
          </w:hyperlink>
        </w:p>
        <w:p w14:paraId="39A81B5A" w14:textId="749BEFBE" w:rsidR="005F17A4" w:rsidRPr="005F17A4" w:rsidRDefault="003D72FC">
          <w:pPr>
            <w:pStyle w:val="TOC1"/>
            <w:tabs>
              <w:tab w:val="right" w:leader="dot" w:pos="9792"/>
            </w:tabs>
            <w:rPr>
              <w:rFonts w:asciiTheme="minorHAnsi" w:eastAsiaTheme="minorEastAsia" w:hAnsiTheme="minorHAnsi"/>
              <w:noProof/>
              <w:sz w:val="22"/>
            </w:rPr>
          </w:pPr>
          <w:hyperlink w:anchor="_Toc232455404" w:history="1">
            <w:r w:rsidR="005F17A4" w:rsidRPr="005F17A4">
              <w:rPr>
                <w:rStyle w:val="Hyperlink"/>
                <w:rFonts w:eastAsiaTheme="majorEastAsia"/>
                <w:bCs/>
                <w:noProof/>
              </w:rPr>
              <w:t>PHẦN 6</w:t>
            </w:r>
            <w:r w:rsidR="005F17A4" w:rsidRPr="005F17A4">
              <w:rPr>
                <w:rStyle w:val="Hyperlink"/>
                <w:rFonts w:eastAsiaTheme="majorEastAsia"/>
                <w:noProof/>
              </w:rPr>
              <w:t xml:space="preserve">. </w:t>
            </w:r>
            <w:r w:rsidR="005F17A4" w:rsidRPr="005F17A4">
              <w:rPr>
                <w:rStyle w:val="Hyperlink"/>
                <w:rFonts w:eastAsiaTheme="majorEastAsia"/>
                <w:bCs/>
                <w:noProof/>
              </w:rPr>
              <w:t>NIỆM XỨ VÀ ĐOẠN TẬN THAM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_Toc232455404 \h </w:instrText>
            </w:r>
            <w:r w:rsidR="005F17A4" w:rsidRPr="005F17A4">
              <w:rPr>
                <w:noProof/>
                <w:webHidden/>
              </w:rPr>
            </w:r>
            <w:r w:rsidR="005F17A4" w:rsidRPr="005F17A4">
              <w:rPr>
                <w:noProof/>
                <w:webHidden/>
              </w:rPr>
              <w:fldChar w:fldCharType="separate"/>
            </w:r>
            <w:r w:rsidR="00120C16">
              <w:rPr>
                <w:noProof/>
                <w:webHidden/>
              </w:rPr>
              <w:t>226</w:t>
            </w:r>
            <w:r w:rsidR="005F17A4" w:rsidRPr="005F17A4">
              <w:rPr>
                <w:noProof/>
                <w:webHidden/>
              </w:rPr>
              <w:fldChar w:fldCharType="end"/>
            </w:r>
          </w:hyperlink>
        </w:p>
        <w:p w14:paraId="012E167A" w14:textId="1DF8B619" w:rsidR="005F17A4" w:rsidRPr="005F17A4" w:rsidRDefault="003D72FC">
          <w:pPr>
            <w:pStyle w:val="TOC2"/>
            <w:tabs>
              <w:tab w:val="right" w:leader="dot" w:pos="9792"/>
            </w:tabs>
            <w:rPr>
              <w:rFonts w:asciiTheme="minorHAnsi" w:eastAsiaTheme="minorEastAsia" w:hAnsiTheme="minorHAnsi"/>
              <w:noProof/>
              <w:sz w:val="22"/>
            </w:rPr>
          </w:pPr>
          <w:hyperlink w:anchor="_Toc232455405" w:history="1">
            <w:r w:rsidR="005F17A4" w:rsidRPr="005F17A4">
              <w:rPr>
                <w:rStyle w:val="Hyperlink"/>
                <w:rFonts w:eastAsiaTheme="majorEastAsia"/>
                <w:bCs/>
                <w:noProof/>
              </w:rPr>
              <w:t>CHƯƠNG 23</w:t>
            </w:r>
            <w:r w:rsidR="005F17A4" w:rsidRPr="005F17A4">
              <w:rPr>
                <w:rStyle w:val="Hyperlink"/>
                <w:rFonts w:eastAsiaTheme="majorEastAsia"/>
                <w:noProof/>
              </w:rPr>
              <w:t xml:space="preserve">. </w:t>
            </w:r>
            <w:r w:rsidR="005F17A4" w:rsidRPr="005F17A4">
              <w:rPr>
                <w:rStyle w:val="Hyperlink"/>
                <w:rFonts w:eastAsiaTheme="majorEastAsia"/>
                <w:bCs/>
                <w:noProof/>
              </w:rPr>
              <w:t>SỰ TẬP KHỞI CỦA THÂN, THỌ, TÂM, PHÁP, THẤY DUYÊN SANH ĐỂ KHÔNG CÒN CHẤP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_Toc232455405 \h </w:instrText>
            </w:r>
            <w:r w:rsidR="005F17A4" w:rsidRPr="005F17A4">
              <w:rPr>
                <w:noProof/>
                <w:webHidden/>
              </w:rPr>
            </w:r>
            <w:r w:rsidR="005F17A4" w:rsidRPr="005F17A4">
              <w:rPr>
                <w:noProof/>
                <w:webHidden/>
              </w:rPr>
              <w:fldChar w:fldCharType="separate"/>
            </w:r>
            <w:r w:rsidR="00120C16">
              <w:rPr>
                <w:noProof/>
                <w:webHidden/>
              </w:rPr>
              <w:t>226</w:t>
            </w:r>
            <w:r w:rsidR="005F17A4" w:rsidRPr="005F17A4">
              <w:rPr>
                <w:noProof/>
                <w:webHidden/>
              </w:rPr>
              <w:fldChar w:fldCharType="end"/>
            </w:r>
          </w:hyperlink>
        </w:p>
        <w:p w14:paraId="6021046F" w14:textId="54950E20" w:rsidR="005F17A4" w:rsidRPr="005F17A4" w:rsidRDefault="003D72FC">
          <w:pPr>
            <w:pStyle w:val="TOC3"/>
            <w:tabs>
              <w:tab w:val="right" w:leader="dot" w:pos="9792"/>
            </w:tabs>
            <w:rPr>
              <w:rFonts w:asciiTheme="minorHAnsi" w:eastAsiaTheme="minorEastAsia" w:hAnsiTheme="minorHAnsi"/>
              <w:noProof/>
              <w:sz w:val="22"/>
            </w:rPr>
          </w:pPr>
          <w:hyperlink w:anchor="_Toc232455406" w:history="1">
            <w:r w:rsidR="005F17A4" w:rsidRPr="005F17A4">
              <w:rPr>
                <w:rStyle w:val="Hyperlink"/>
                <w:rFonts w:eastAsiaTheme="majorEastAsia"/>
                <w:bCs/>
                <w:noProof/>
              </w:rPr>
              <w:t>1. Niệm xứ phải thấy được gốc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_Toc232455406 \h </w:instrText>
            </w:r>
            <w:r w:rsidR="005F17A4" w:rsidRPr="005F17A4">
              <w:rPr>
                <w:noProof/>
                <w:webHidden/>
              </w:rPr>
            </w:r>
            <w:r w:rsidR="005F17A4" w:rsidRPr="005F17A4">
              <w:rPr>
                <w:noProof/>
                <w:webHidden/>
              </w:rPr>
              <w:fldChar w:fldCharType="separate"/>
            </w:r>
            <w:r w:rsidR="00120C16">
              <w:rPr>
                <w:noProof/>
                <w:webHidden/>
              </w:rPr>
              <w:t>226</w:t>
            </w:r>
            <w:r w:rsidR="005F17A4" w:rsidRPr="005F17A4">
              <w:rPr>
                <w:noProof/>
                <w:webHidden/>
              </w:rPr>
              <w:fldChar w:fldCharType="end"/>
            </w:r>
          </w:hyperlink>
        </w:p>
        <w:p w14:paraId="6DB4066A" w14:textId="7657EAE8" w:rsidR="005F17A4" w:rsidRPr="005F17A4" w:rsidRDefault="003D72FC">
          <w:pPr>
            <w:pStyle w:val="TOC3"/>
            <w:tabs>
              <w:tab w:val="right" w:leader="dot" w:pos="9792"/>
            </w:tabs>
            <w:rPr>
              <w:rFonts w:asciiTheme="minorHAnsi" w:eastAsiaTheme="minorEastAsia" w:hAnsiTheme="minorHAnsi"/>
              <w:noProof/>
              <w:sz w:val="22"/>
            </w:rPr>
          </w:pPr>
          <w:hyperlink w:anchor="_Toc232455407" w:history="1">
            <w:r w:rsidR="005F17A4" w:rsidRPr="005F17A4">
              <w:rPr>
                <w:rStyle w:val="Hyperlink"/>
                <w:rFonts w:eastAsiaTheme="majorEastAsia"/>
                <w:bCs/>
                <w:noProof/>
              </w:rPr>
              <w:t>2. Thân tập khởi do món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_Toc232455407 \h </w:instrText>
            </w:r>
            <w:r w:rsidR="005F17A4" w:rsidRPr="005F17A4">
              <w:rPr>
                <w:noProof/>
                <w:webHidden/>
              </w:rPr>
            </w:r>
            <w:r w:rsidR="005F17A4" w:rsidRPr="005F17A4">
              <w:rPr>
                <w:noProof/>
                <w:webHidden/>
              </w:rPr>
              <w:fldChar w:fldCharType="separate"/>
            </w:r>
            <w:r w:rsidR="00120C16">
              <w:rPr>
                <w:noProof/>
                <w:webHidden/>
              </w:rPr>
              <w:t>227</w:t>
            </w:r>
            <w:r w:rsidR="005F17A4" w:rsidRPr="005F17A4">
              <w:rPr>
                <w:noProof/>
                <w:webHidden/>
              </w:rPr>
              <w:fldChar w:fldCharType="end"/>
            </w:r>
          </w:hyperlink>
        </w:p>
        <w:p w14:paraId="2E6711FC" w14:textId="7A8B5E1A" w:rsidR="005F17A4" w:rsidRPr="005F17A4" w:rsidRDefault="003D72FC">
          <w:pPr>
            <w:pStyle w:val="TOC3"/>
            <w:tabs>
              <w:tab w:val="right" w:leader="dot" w:pos="9792"/>
            </w:tabs>
            <w:rPr>
              <w:rFonts w:asciiTheme="minorHAnsi" w:eastAsiaTheme="minorEastAsia" w:hAnsiTheme="minorHAnsi"/>
              <w:noProof/>
              <w:sz w:val="22"/>
            </w:rPr>
          </w:pPr>
          <w:hyperlink w:anchor="_Toc232455408" w:history="1">
            <w:r w:rsidR="005F17A4" w:rsidRPr="005F17A4">
              <w:rPr>
                <w:rStyle w:val="Hyperlink"/>
                <w:rFonts w:eastAsiaTheme="majorEastAsia"/>
                <w:bCs/>
                <w:noProof/>
              </w:rPr>
              <w:t>3. Thọ tập khởi do xúc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_Toc232455408 \h </w:instrText>
            </w:r>
            <w:r w:rsidR="005F17A4" w:rsidRPr="005F17A4">
              <w:rPr>
                <w:noProof/>
                <w:webHidden/>
              </w:rPr>
            </w:r>
            <w:r w:rsidR="005F17A4" w:rsidRPr="005F17A4">
              <w:rPr>
                <w:noProof/>
                <w:webHidden/>
              </w:rPr>
              <w:fldChar w:fldCharType="separate"/>
            </w:r>
            <w:r w:rsidR="00120C16">
              <w:rPr>
                <w:noProof/>
                <w:webHidden/>
              </w:rPr>
              <w:t>227</w:t>
            </w:r>
            <w:r w:rsidR="005F17A4" w:rsidRPr="005F17A4">
              <w:rPr>
                <w:noProof/>
                <w:webHidden/>
              </w:rPr>
              <w:fldChar w:fldCharType="end"/>
            </w:r>
          </w:hyperlink>
        </w:p>
        <w:p w14:paraId="4329C597" w14:textId="2F8CD777" w:rsidR="005F17A4" w:rsidRPr="005F17A4" w:rsidRDefault="003D72FC">
          <w:pPr>
            <w:pStyle w:val="TOC3"/>
            <w:tabs>
              <w:tab w:val="right" w:leader="dot" w:pos="9792"/>
            </w:tabs>
            <w:rPr>
              <w:rFonts w:asciiTheme="minorHAnsi" w:eastAsiaTheme="minorEastAsia" w:hAnsiTheme="minorHAnsi"/>
              <w:noProof/>
              <w:sz w:val="22"/>
            </w:rPr>
          </w:pPr>
          <w:hyperlink w:anchor="_Toc232455409" w:history="1">
            <w:r w:rsidR="005F17A4" w:rsidRPr="005F17A4">
              <w:rPr>
                <w:rStyle w:val="Hyperlink"/>
                <w:rFonts w:eastAsiaTheme="majorEastAsia"/>
                <w:bCs/>
                <w:noProof/>
              </w:rPr>
              <w:t>4. Tâm tập khởi do danh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_Toc232455409 \h </w:instrText>
            </w:r>
            <w:r w:rsidR="005F17A4" w:rsidRPr="005F17A4">
              <w:rPr>
                <w:noProof/>
                <w:webHidden/>
              </w:rPr>
            </w:r>
            <w:r w:rsidR="005F17A4" w:rsidRPr="005F17A4">
              <w:rPr>
                <w:noProof/>
                <w:webHidden/>
              </w:rPr>
              <w:fldChar w:fldCharType="separate"/>
            </w:r>
            <w:r w:rsidR="00120C16">
              <w:rPr>
                <w:noProof/>
                <w:webHidden/>
              </w:rPr>
              <w:t>227</w:t>
            </w:r>
            <w:r w:rsidR="005F17A4" w:rsidRPr="005F17A4">
              <w:rPr>
                <w:noProof/>
                <w:webHidden/>
              </w:rPr>
              <w:fldChar w:fldCharType="end"/>
            </w:r>
          </w:hyperlink>
        </w:p>
        <w:p w14:paraId="348E11EA" w14:textId="3A489FB0" w:rsidR="005F17A4" w:rsidRPr="005F17A4" w:rsidRDefault="003D72FC">
          <w:pPr>
            <w:pStyle w:val="TOC3"/>
            <w:tabs>
              <w:tab w:val="right" w:leader="dot" w:pos="9792"/>
            </w:tabs>
            <w:rPr>
              <w:rFonts w:asciiTheme="minorHAnsi" w:eastAsiaTheme="minorEastAsia" w:hAnsiTheme="minorHAnsi"/>
              <w:noProof/>
              <w:sz w:val="22"/>
            </w:rPr>
          </w:pPr>
          <w:hyperlink w:anchor="_Toc232455410" w:history="1">
            <w:r w:rsidR="005F17A4" w:rsidRPr="005F17A4">
              <w:rPr>
                <w:rStyle w:val="Hyperlink"/>
                <w:rFonts w:eastAsiaTheme="majorEastAsia"/>
                <w:bCs/>
                <w:noProof/>
              </w:rPr>
              <w:t>5. Pháp tập khởi do tác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_Toc232455410 \h </w:instrText>
            </w:r>
            <w:r w:rsidR="005F17A4" w:rsidRPr="005F17A4">
              <w:rPr>
                <w:noProof/>
                <w:webHidden/>
              </w:rPr>
            </w:r>
            <w:r w:rsidR="005F17A4" w:rsidRPr="005F17A4">
              <w:rPr>
                <w:noProof/>
                <w:webHidden/>
              </w:rPr>
              <w:fldChar w:fldCharType="separate"/>
            </w:r>
            <w:r w:rsidR="00120C16">
              <w:rPr>
                <w:noProof/>
                <w:webHidden/>
              </w:rPr>
              <w:t>228</w:t>
            </w:r>
            <w:r w:rsidR="005F17A4" w:rsidRPr="005F17A4">
              <w:rPr>
                <w:noProof/>
                <w:webHidden/>
              </w:rPr>
              <w:fldChar w:fldCharType="end"/>
            </w:r>
          </w:hyperlink>
        </w:p>
        <w:p w14:paraId="4952129A" w14:textId="4D258602" w:rsidR="005F17A4" w:rsidRPr="005F17A4" w:rsidRDefault="003D72FC">
          <w:pPr>
            <w:pStyle w:val="TOC3"/>
            <w:tabs>
              <w:tab w:val="right" w:leader="dot" w:pos="9792"/>
            </w:tabs>
            <w:rPr>
              <w:rFonts w:asciiTheme="minorHAnsi" w:eastAsiaTheme="minorEastAsia" w:hAnsiTheme="minorHAnsi"/>
              <w:noProof/>
              <w:sz w:val="22"/>
            </w:rPr>
          </w:pPr>
          <w:hyperlink w:anchor="_Toc232455411" w:history="1">
            <w:r w:rsidR="005F17A4" w:rsidRPr="005F17A4">
              <w:rPr>
                <w:rStyle w:val="Hyperlink"/>
                <w:rFonts w:eastAsiaTheme="majorEastAsia"/>
                <w:bCs/>
                <w:noProof/>
              </w:rPr>
              <w:t>6. Tập khởi không phải chỉ là lý thuyết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_Toc232455411 \h </w:instrText>
            </w:r>
            <w:r w:rsidR="005F17A4" w:rsidRPr="005F17A4">
              <w:rPr>
                <w:noProof/>
                <w:webHidden/>
              </w:rPr>
            </w:r>
            <w:r w:rsidR="005F17A4" w:rsidRPr="005F17A4">
              <w:rPr>
                <w:noProof/>
                <w:webHidden/>
              </w:rPr>
              <w:fldChar w:fldCharType="separate"/>
            </w:r>
            <w:r w:rsidR="00120C16">
              <w:rPr>
                <w:noProof/>
                <w:webHidden/>
              </w:rPr>
              <w:t>228</w:t>
            </w:r>
            <w:r w:rsidR="005F17A4" w:rsidRPr="005F17A4">
              <w:rPr>
                <w:noProof/>
                <w:webHidden/>
              </w:rPr>
              <w:fldChar w:fldCharType="end"/>
            </w:r>
          </w:hyperlink>
        </w:p>
        <w:p w14:paraId="6CA07A8E" w14:textId="2150C31A" w:rsidR="005F17A4" w:rsidRPr="005F17A4" w:rsidRDefault="003D72FC">
          <w:pPr>
            <w:pStyle w:val="TOC3"/>
            <w:tabs>
              <w:tab w:val="right" w:leader="dot" w:pos="9792"/>
            </w:tabs>
            <w:rPr>
              <w:rFonts w:asciiTheme="minorHAnsi" w:eastAsiaTheme="minorEastAsia" w:hAnsiTheme="minorHAnsi"/>
              <w:noProof/>
              <w:sz w:val="22"/>
            </w:rPr>
          </w:pPr>
          <w:hyperlink w:anchor="_Toc232455412" w:history="1">
            <w:r w:rsidR="005F17A4" w:rsidRPr="005F17A4">
              <w:rPr>
                <w:rStyle w:val="Hyperlink"/>
                <w:rFonts w:eastAsiaTheme="majorEastAsia"/>
                <w:bCs/>
                <w:noProof/>
              </w:rPr>
              <w:t>7. Thấy tập khởi để cắt ngã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_Toc232455412 \h </w:instrText>
            </w:r>
            <w:r w:rsidR="005F17A4" w:rsidRPr="005F17A4">
              <w:rPr>
                <w:noProof/>
                <w:webHidden/>
              </w:rPr>
            </w:r>
            <w:r w:rsidR="005F17A4" w:rsidRPr="005F17A4">
              <w:rPr>
                <w:noProof/>
                <w:webHidden/>
              </w:rPr>
              <w:fldChar w:fldCharType="separate"/>
            </w:r>
            <w:r w:rsidR="00120C16">
              <w:rPr>
                <w:noProof/>
                <w:webHidden/>
              </w:rPr>
              <w:t>228</w:t>
            </w:r>
            <w:r w:rsidR="005F17A4" w:rsidRPr="005F17A4">
              <w:rPr>
                <w:noProof/>
                <w:webHidden/>
              </w:rPr>
              <w:fldChar w:fldCharType="end"/>
            </w:r>
          </w:hyperlink>
        </w:p>
        <w:p w14:paraId="638A86E8" w14:textId="2F663D08" w:rsidR="005F17A4" w:rsidRPr="005F17A4" w:rsidRDefault="003D72FC">
          <w:pPr>
            <w:pStyle w:val="TOC3"/>
            <w:tabs>
              <w:tab w:val="right" w:leader="dot" w:pos="9792"/>
            </w:tabs>
            <w:rPr>
              <w:rFonts w:asciiTheme="minorHAnsi" w:eastAsiaTheme="minorEastAsia" w:hAnsiTheme="minorHAnsi"/>
              <w:noProof/>
              <w:sz w:val="22"/>
            </w:rPr>
          </w:pPr>
          <w:hyperlink w:anchor="_Toc232455413" w:history="1">
            <w:r w:rsidR="005F17A4" w:rsidRPr="005F17A4">
              <w:rPr>
                <w:rStyle w:val="Hyperlink"/>
                <w:rFonts w:eastAsiaTheme="majorEastAsia"/>
                <w:bCs/>
                <w:noProof/>
              </w:rPr>
              <w:t>8. Tập khởi và bốn niệm xứ trong một ngày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_Toc232455413 \h </w:instrText>
            </w:r>
            <w:r w:rsidR="005F17A4" w:rsidRPr="005F17A4">
              <w:rPr>
                <w:noProof/>
                <w:webHidden/>
              </w:rPr>
            </w:r>
            <w:r w:rsidR="005F17A4" w:rsidRPr="005F17A4">
              <w:rPr>
                <w:noProof/>
                <w:webHidden/>
              </w:rPr>
              <w:fldChar w:fldCharType="separate"/>
            </w:r>
            <w:r w:rsidR="00120C16">
              <w:rPr>
                <w:noProof/>
                <w:webHidden/>
              </w:rPr>
              <w:t>229</w:t>
            </w:r>
            <w:r w:rsidR="005F17A4" w:rsidRPr="005F17A4">
              <w:rPr>
                <w:noProof/>
                <w:webHidden/>
              </w:rPr>
              <w:fldChar w:fldCharType="end"/>
            </w:r>
          </w:hyperlink>
        </w:p>
        <w:p w14:paraId="54664CB8" w14:textId="3A0755CF" w:rsidR="005F17A4" w:rsidRPr="005F17A4" w:rsidRDefault="003D72FC">
          <w:pPr>
            <w:pStyle w:val="TOC3"/>
            <w:tabs>
              <w:tab w:val="right" w:leader="dot" w:pos="9792"/>
            </w:tabs>
            <w:rPr>
              <w:rFonts w:asciiTheme="minorHAnsi" w:eastAsiaTheme="minorEastAsia" w:hAnsiTheme="minorHAnsi"/>
              <w:noProof/>
              <w:sz w:val="22"/>
            </w:rPr>
          </w:pPr>
          <w:hyperlink w:anchor="_Toc232455414" w:history="1">
            <w:r w:rsidR="005F17A4" w:rsidRPr="005F17A4">
              <w:rPr>
                <w:rStyle w:val="Hyperlink"/>
                <w:rFonts w:eastAsiaTheme="majorEastAsia"/>
                <w:bCs/>
                <w:noProof/>
              </w:rPr>
              <w:t>9. Đạo lộ quán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_Toc232455414 \h </w:instrText>
            </w:r>
            <w:r w:rsidR="005F17A4" w:rsidRPr="005F17A4">
              <w:rPr>
                <w:noProof/>
                <w:webHidden/>
              </w:rPr>
            </w:r>
            <w:r w:rsidR="005F17A4" w:rsidRPr="005F17A4">
              <w:rPr>
                <w:noProof/>
                <w:webHidden/>
              </w:rPr>
              <w:fldChar w:fldCharType="separate"/>
            </w:r>
            <w:r w:rsidR="00120C16">
              <w:rPr>
                <w:noProof/>
                <w:webHidden/>
              </w:rPr>
              <w:t>229</w:t>
            </w:r>
            <w:r w:rsidR="005F17A4" w:rsidRPr="005F17A4">
              <w:rPr>
                <w:noProof/>
                <w:webHidden/>
              </w:rPr>
              <w:fldChar w:fldCharType="end"/>
            </w:r>
          </w:hyperlink>
        </w:p>
        <w:p w14:paraId="739A11E5" w14:textId="623378D6" w:rsidR="005F17A4" w:rsidRPr="005F17A4" w:rsidRDefault="003D72FC">
          <w:pPr>
            <w:pStyle w:val="TOC2"/>
            <w:tabs>
              <w:tab w:val="right" w:leader="dot" w:pos="9792"/>
            </w:tabs>
            <w:rPr>
              <w:rFonts w:asciiTheme="minorHAnsi" w:eastAsiaTheme="minorEastAsia" w:hAnsiTheme="minorHAnsi"/>
              <w:noProof/>
              <w:sz w:val="22"/>
            </w:rPr>
          </w:pPr>
          <w:hyperlink w:anchor="_Toc232455415" w:history="1">
            <w:r w:rsidR="005F17A4" w:rsidRPr="005F17A4">
              <w:rPr>
                <w:rStyle w:val="Hyperlink"/>
                <w:rFonts w:eastAsiaTheme="majorEastAsia" w:cs="Times New Roman"/>
                <w:noProof/>
              </w:rPr>
              <w:t>KỆ TÓM TẮT CHƯƠNG 23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_Toc232455415 \h </w:instrText>
            </w:r>
            <w:r w:rsidR="005F17A4" w:rsidRPr="005F17A4">
              <w:rPr>
                <w:noProof/>
                <w:webHidden/>
              </w:rPr>
            </w:r>
            <w:r w:rsidR="005F17A4" w:rsidRPr="005F17A4">
              <w:rPr>
                <w:noProof/>
                <w:webHidden/>
              </w:rPr>
              <w:fldChar w:fldCharType="separate"/>
            </w:r>
            <w:r w:rsidR="00120C16">
              <w:rPr>
                <w:noProof/>
                <w:webHidden/>
              </w:rPr>
              <w:t>229</w:t>
            </w:r>
            <w:r w:rsidR="005F17A4" w:rsidRPr="005F17A4">
              <w:rPr>
                <w:noProof/>
                <w:webHidden/>
              </w:rPr>
              <w:fldChar w:fldCharType="end"/>
            </w:r>
          </w:hyperlink>
        </w:p>
        <w:p w14:paraId="78AD8356" w14:textId="4851D18D" w:rsidR="005F17A4" w:rsidRPr="005F17A4" w:rsidRDefault="003D72FC">
          <w:pPr>
            <w:pStyle w:val="TOC2"/>
            <w:tabs>
              <w:tab w:val="right" w:leader="dot" w:pos="9792"/>
            </w:tabs>
            <w:rPr>
              <w:rFonts w:asciiTheme="minorHAnsi" w:eastAsiaTheme="minorEastAsia" w:hAnsiTheme="minorHAnsi"/>
              <w:noProof/>
              <w:sz w:val="22"/>
            </w:rPr>
          </w:pPr>
          <w:hyperlink w:anchor="_Toc232455416" w:history="1">
            <w:r w:rsidR="005F17A4" w:rsidRPr="005F17A4">
              <w:rPr>
                <w:rStyle w:val="Hyperlink"/>
                <w:rFonts w:eastAsiaTheme="majorEastAsia" w:cs="Times New Roman"/>
                <w:noProof/>
              </w:rPr>
              <w:t>SƠ ĐỒ TÓM LƯỢC CHƯƠNG 23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_Toc232455416 \h </w:instrText>
            </w:r>
            <w:r w:rsidR="005F17A4" w:rsidRPr="005F17A4">
              <w:rPr>
                <w:noProof/>
                <w:webHidden/>
              </w:rPr>
            </w:r>
            <w:r w:rsidR="005F17A4" w:rsidRPr="005F17A4">
              <w:rPr>
                <w:noProof/>
                <w:webHidden/>
              </w:rPr>
              <w:fldChar w:fldCharType="separate"/>
            </w:r>
            <w:r w:rsidR="00120C16">
              <w:rPr>
                <w:noProof/>
                <w:webHidden/>
              </w:rPr>
              <w:t>229</w:t>
            </w:r>
            <w:r w:rsidR="005F17A4" w:rsidRPr="005F17A4">
              <w:rPr>
                <w:noProof/>
                <w:webHidden/>
              </w:rPr>
              <w:fldChar w:fldCharType="end"/>
            </w:r>
          </w:hyperlink>
        </w:p>
        <w:p w14:paraId="339471E7" w14:textId="1E285706" w:rsidR="005F17A4" w:rsidRPr="005F17A4" w:rsidRDefault="003D72FC">
          <w:pPr>
            <w:pStyle w:val="TOC2"/>
            <w:tabs>
              <w:tab w:val="right" w:leader="dot" w:pos="9792"/>
            </w:tabs>
            <w:rPr>
              <w:rFonts w:asciiTheme="minorHAnsi" w:eastAsiaTheme="minorEastAsia" w:hAnsiTheme="minorHAnsi"/>
              <w:noProof/>
              <w:sz w:val="22"/>
            </w:rPr>
          </w:pPr>
          <w:hyperlink w:anchor="_Toc232455417" w:history="1">
            <w:r w:rsidR="005F17A4" w:rsidRPr="005F17A4">
              <w:rPr>
                <w:rStyle w:val="Hyperlink"/>
                <w:rFonts w:eastAsiaTheme="majorEastAsia"/>
                <w:bCs/>
                <w:noProof/>
              </w:rPr>
              <w:t>CHƯƠNG 24</w:t>
            </w:r>
            <w:r w:rsidR="005F17A4" w:rsidRPr="005F17A4">
              <w:rPr>
                <w:rStyle w:val="Hyperlink"/>
                <w:rFonts w:eastAsiaTheme="majorEastAsia"/>
                <w:noProof/>
              </w:rPr>
              <w:t xml:space="preserve">. </w:t>
            </w:r>
            <w:r w:rsidR="005F17A4" w:rsidRPr="005F17A4">
              <w:rPr>
                <w:rStyle w:val="Hyperlink"/>
                <w:rFonts w:eastAsiaTheme="majorEastAsia"/>
                <w:bCs/>
                <w:noProof/>
              </w:rPr>
              <w:t>SỰ ĐOẠN DIỆT CỦA THÂN, THỌ, TÂM, PHÁP — THẤY CHẤM DỨT ĐỂ MỞ CỬA LY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_Toc232455417 \h </w:instrText>
            </w:r>
            <w:r w:rsidR="005F17A4" w:rsidRPr="005F17A4">
              <w:rPr>
                <w:noProof/>
                <w:webHidden/>
              </w:rPr>
            </w:r>
            <w:r w:rsidR="005F17A4" w:rsidRPr="005F17A4">
              <w:rPr>
                <w:noProof/>
                <w:webHidden/>
              </w:rPr>
              <w:fldChar w:fldCharType="separate"/>
            </w:r>
            <w:r w:rsidR="00120C16">
              <w:rPr>
                <w:noProof/>
                <w:webHidden/>
              </w:rPr>
              <w:t>230</w:t>
            </w:r>
            <w:r w:rsidR="005F17A4" w:rsidRPr="005F17A4">
              <w:rPr>
                <w:noProof/>
                <w:webHidden/>
              </w:rPr>
              <w:fldChar w:fldCharType="end"/>
            </w:r>
          </w:hyperlink>
        </w:p>
        <w:p w14:paraId="60E287E7" w14:textId="55CD3F02" w:rsidR="005F17A4" w:rsidRPr="005F17A4" w:rsidRDefault="003D72FC">
          <w:pPr>
            <w:pStyle w:val="TOC3"/>
            <w:tabs>
              <w:tab w:val="right" w:leader="dot" w:pos="9792"/>
            </w:tabs>
            <w:rPr>
              <w:rFonts w:asciiTheme="minorHAnsi" w:eastAsiaTheme="minorEastAsia" w:hAnsiTheme="minorHAnsi"/>
              <w:noProof/>
              <w:sz w:val="22"/>
            </w:rPr>
          </w:pPr>
          <w:hyperlink w:anchor="_Toc232455418" w:history="1">
            <w:r w:rsidR="005F17A4" w:rsidRPr="005F17A4">
              <w:rPr>
                <w:rStyle w:val="Hyperlink"/>
                <w:rFonts w:eastAsiaTheme="majorEastAsia"/>
                <w:bCs/>
                <w:noProof/>
              </w:rPr>
              <w:t>1. Thấy tập khởi phải thấy đoạn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_Toc232455418 \h </w:instrText>
            </w:r>
            <w:r w:rsidR="005F17A4" w:rsidRPr="005F17A4">
              <w:rPr>
                <w:noProof/>
                <w:webHidden/>
              </w:rPr>
            </w:r>
            <w:r w:rsidR="005F17A4" w:rsidRPr="005F17A4">
              <w:rPr>
                <w:noProof/>
                <w:webHidden/>
              </w:rPr>
              <w:fldChar w:fldCharType="separate"/>
            </w:r>
            <w:r w:rsidR="00120C16">
              <w:rPr>
                <w:noProof/>
                <w:webHidden/>
              </w:rPr>
              <w:t>230</w:t>
            </w:r>
            <w:r w:rsidR="005F17A4" w:rsidRPr="005F17A4">
              <w:rPr>
                <w:noProof/>
                <w:webHidden/>
              </w:rPr>
              <w:fldChar w:fldCharType="end"/>
            </w:r>
          </w:hyperlink>
        </w:p>
        <w:p w14:paraId="6D8492B7" w14:textId="4B2AFAD8" w:rsidR="005F17A4" w:rsidRPr="005F17A4" w:rsidRDefault="003D72FC">
          <w:pPr>
            <w:pStyle w:val="TOC3"/>
            <w:tabs>
              <w:tab w:val="right" w:leader="dot" w:pos="9792"/>
            </w:tabs>
            <w:rPr>
              <w:rFonts w:asciiTheme="minorHAnsi" w:eastAsiaTheme="minorEastAsia" w:hAnsiTheme="minorHAnsi"/>
              <w:noProof/>
              <w:sz w:val="22"/>
            </w:rPr>
          </w:pPr>
          <w:hyperlink w:anchor="_Toc232455419" w:history="1">
            <w:r w:rsidR="005F17A4" w:rsidRPr="005F17A4">
              <w:rPr>
                <w:rStyle w:val="Hyperlink"/>
                <w:rFonts w:eastAsiaTheme="majorEastAsia"/>
                <w:bCs/>
                <w:noProof/>
              </w:rPr>
              <w:t>2. Đoạn diệt của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_Toc232455419 \h </w:instrText>
            </w:r>
            <w:r w:rsidR="005F17A4" w:rsidRPr="005F17A4">
              <w:rPr>
                <w:noProof/>
                <w:webHidden/>
              </w:rPr>
            </w:r>
            <w:r w:rsidR="005F17A4" w:rsidRPr="005F17A4">
              <w:rPr>
                <w:noProof/>
                <w:webHidden/>
              </w:rPr>
              <w:fldChar w:fldCharType="separate"/>
            </w:r>
            <w:r w:rsidR="00120C16">
              <w:rPr>
                <w:noProof/>
                <w:webHidden/>
              </w:rPr>
              <w:t>230</w:t>
            </w:r>
            <w:r w:rsidR="005F17A4" w:rsidRPr="005F17A4">
              <w:rPr>
                <w:noProof/>
                <w:webHidden/>
              </w:rPr>
              <w:fldChar w:fldCharType="end"/>
            </w:r>
          </w:hyperlink>
        </w:p>
        <w:p w14:paraId="11FD629B" w14:textId="77DB36B6" w:rsidR="005F17A4" w:rsidRPr="005F17A4" w:rsidRDefault="003D72FC">
          <w:pPr>
            <w:pStyle w:val="TOC3"/>
            <w:tabs>
              <w:tab w:val="right" w:leader="dot" w:pos="9792"/>
            </w:tabs>
            <w:rPr>
              <w:rFonts w:asciiTheme="minorHAnsi" w:eastAsiaTheme="minorEastAsia" w:hAnsiTheme="minorHAnsi"/>
              <w:noProof/>
              <w:sz w:val="22"/>
            </w:rPr>
          </w:pPr>
          <w:hyperlink w:anchor="_Toc232455420" w:history="1">
            <w:r w:rsidR="005F17A4" w:rsidRPr="005F17A4">
              <w:rPr>
                <w:rStyle w:val="Hyperlink"/>
                <w:rFonts w:eastAsiaTheme="majorEastAsia"/>
                <w:bCs/>
                <w:noProof/>
              </w:rPr>
              <w:t>3. Đoạn diệt của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BC8BFB" w14:textId="2D25C60A" w:rsidR="005F17A4" w:rsidRPr="005F17A4" w:rsidRDefault="003D72FC">
          <w:pPr>
            <w:pStyle w:val="TOC3"/>
            <w:tabs>
              <w:tab w:val="right" w:leader="dot" w:pos="9792"/>
            </w:tabs>
            <w:rPr>
              <w:rFonts w:asciiTheme="minorHAnsi" w:eastAsiaTheme="minorEastAsia" w:hAnsiTheme="minorHAnsi"/>
              <w:noProof/>
              <w:sz w:val="22"/>
            </w:rPr>
          </w:pPr>
          <w:hyperlink w:anchor="_Toc232455421" w:history="1">
            <w:r w:rsidR="005F17A4" w:rsidRPr="005F17A4">
              <w:rPr>
                <w:rStyle w:val="Hyperlink"/>
                <w:rFonts w:eastAsiaTheme="majorEastAsia"/>
                <w:bCs/>
                <w:noProof/>
              </w:rPr>
              <w:t>4. Đoạn diệt của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52F474" w14:textId="1F95A7D0" w:rsidR="005F17A4" w:rsidRPr="005F17A4" w:rsidRDefault="003D72FC">
          <w:pPr>
            <w:pStyle w:val="TOC3"/>
            <w:tabs>
              <w:tab w:val="right" w:leader="dot" w:pos="9792"/>
            </w:tabs>
            <w:rPr>
              <w:rFonts w:asciiTheme="minorHAnsi" w:eastAsiaTheme="minorEastAsia" w:hAnsiTheme="minorHAnsi"/>
              <w:noProof/>
              <w:sz w:val="22"/>
            </w:rPr>
          </w:pPr>
          <w:hyperlink w:anchor="_Toc232455422" w:history="1">
            <w:r w:rsidR="005F17A4" w:rsidRPr="005F17A4">
              <w:rPr>
                <w:rStyle w:val="Hyperlink"/>
                <w:rFonts w:eastAsiaTheme="majorEastAsia"/>
                <w:bCs/>
                <w:noProof/>
              </w:rPr>
              <w:t>5. Đoạn diệt của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78B891" w14:textId="626CEA91" w:rsidR="005F17A4" w:rsidRPr="005F17A4" w:rsidRDefault="003D72FC">
          <w:pPr>
            <w:pStyle w:val="TOC3"/>
            <w:tabs>
              <w:tab w:val="right" w:leader="dot" w:pos="9792"/>
            </w:tabs>
            <w:rPr>
              <w:rFonts w:asciiTheme="minorHAnsi" w:eastAsiaTheme="minorEastAsia" w:hAnsiTheme="minorHAnsi"/>
              <w:noProof/>
              <w:sz w:val="22"/>
            </w:rPr>
          </w:pPr>
          <w:hyperlink w:anchor="_Toc232455423" w:history="1">
            <w:r w:rsidR="005F17A4" w:rsidRPr="005F17A4">
              <w:rPr>
                <w:rStyle w:val="Hyperlink"/>
                <w:rFonts w:eastAsiaTheme="majorEastAsia"/>
                <w:bCs/>
                <w:noProof/>
              </w:rPr>
              <w:t>6. Đoạn diệt không phải là hư vô, mà là an ổn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4D75E1" w14:textId="5FCB6DAA" w:rsidR="005F17A4" w:rsidRPr="005F17A4" w:rsidRDefault="003D72FC">
          <w:pPr>
            <w:pStyle w:val="TOC3"/>
            <w:tabs>
              <w:tab w:val="right" w:leader="dot" w:pos="9792"/>
            </w:tabs>
            <w:rPr>
              <w:rFonts w:asciiTheme="minorHAnsi" w:eastAsiaTheme="minorEastAsia" w:hAnsiTheme="minorHAnsi"/>
              <w:noProof/>
              <w:sz w:val="22"/>
            </w:rPr>
          </w:pPr>
          <w:hyperlink w:anchor="_Toc232455424" w:history="1">
            <w:r w:rsidR="005F17A4" w:rsidRPr="005F17A4">
              <w:rPr>
                <w:rStyle w:val="Hyperlink"/>
                <w:rFonts w:eastAsiaTheme="majorEastAsia"/>
                <w:bCs/>
                <w:noProof/>
              </w:rPr>
              <w:t>7. Đoạn diệt ngay nơi ái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B02575" w14:textId="65B26BCA" w:rsidR="005F17A4" w:rsidRPr="005F17A4" w:rsidRDefault="003D72FC">
          <w:pPr>
            <w:pStyle w:val="TOC3"/>
            <w:tabs>
              <w:tab w:val="right" w:leader="dot" w:pos="9792"/>
            </w:tabs>
            <w:rPr>
              <w:rFonts w:asciiTheme="minorHAnsi" w:eastAsiaTheme="minorEastAsia" w:hAnsiTheme="minorHAnsi"/>
              <w:noProof/>
              <w:sz w:val="22"/>
            </w:rPr>
          </w:pPr>
          <w:hyperlink w:anchor="_Toc232455425" w:history="1">
            <w:r w:rsidR="005F17A4" w:rsidRPr="005F17A4">
              <w:rPr>
                <w:rStyle w:val="Hyperlink"/>
                <w:rFonts w:eastAsiaTheme="majorEastAsia"/>
                <w:bCs/>
                <w:noProof/>
              </w:rPr>
              <w:t>8. Quán đoạn diệt trong đời sống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99E8EC" w14:textId="4AAD5D01" w:rsidR="005F17A4" w:rsidRPr="005F17A4" w:rsidRDefault="003D72FC">
          <w:pPr>
            <w:pStyle w:val="TOC3"/>
            <w:tabs>
              <w:tab w:val="right" w:leader="dot" w:pos="9792"/>
            </w:tabs>
            <w:rPr>
              <w:rFonts w:asciiTheme="minorHAnsi" w:eastAsiaTheme="minorEastAsia" w:hAnsiTheme="minorHAnsi"/>
              <w:noProof/>
              <w:sz w:val="22"/>
            </w:rPr>
          </w:pPr>
          <w:hyperlink w:anchor="_Toc232455426" w:history="1">
            <w:r w:rsidR="005F17A4" w:rsidRPr="005F17A4">
              <w:rPr>
                <w:rStyle w:val="Hyperlink"/>
                <w:rFonts w:eastAsiaTheme="majorEastAsia"/>
                <w:bCs/>
                <w:noProof/>
              </w:rPr>
              <w:t>9. Đạo lộ quán đoạn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898378" w14:textId="5F414550" w:rsidR="005F17A4" w:rsidRPr="005F17A4" w:rsidRDefault="003D72FC">
          <w:pPr>
            <w:pStyle w:val="TOC2"/>
            <w:tabs>
              <w:tab w:val="right" w:leader="dot" w:pos="9792"/>
            </w:tabs>
            <w:rPr>
              <w:rFonts w:asciiTheme="minorHAnsi" w:eastAsiaTheme="minorEastAsia" w:hAnsiTheme="minorHAnsi"/>
              <w:noProof/>
              <w:sz w:val="22"/>
            </w:rPr>
          </w:pPr>
          <w:hyperlink w:anchor="_Toc232455427" w:history="1">
            <w:r w:rsidR="005F17A4" w:rsidRPr="005F17A4">
              <w:rPr>
                <w:rStyle w:val="Hyperlink"/>
                <w:rFonts w:eastAsiaTheme="majorEastAsia" w:cs="Times New Roman"/>
                <w:noProof/>
              </w:rPr>
              <w:t>KỆ TÓM TẮT CHƯƠNG 24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857559" w14:textId="18C4939C" w:rsidR="005F17A4" w:rsidRPr="005F17A4" w:rsidRDefault="003D72FC">
          <w:pPr>
            <w:pStyle w:val="TOC2"/>
            <w:tabs>
              <w:tab w:val="right" w:leader="dot" w:pos="9792"/>
            </w:tabs>
            <w:rPr>
              <w:rFonts w:asciiTheme="minorHAnsi" w:eastAsiaTheme="minorEastAsia" w:hAnsiTheme="minorHAnsi"/>
              <w:noProof/>
              <w:sz w:val="22"/>
            </w:rPr>
          </w:pPr>
          <w:hyperlink w:anchor="_Toc232455428" w:history="1">
            <w:r w:rsidR="005F17A4" w:rsidRPr="005F17A4">
              <w:rPr>
                <w:rStyle w:val="Hyperlink"/>
                <w:rFonts w:eastAsiaTheme="majorEastAsia" w:cs="Times New Roman"/>
                <w:noProof/>
              </w:rPr>
              <w:t>SƠ ĐỒ TÓM LƯỢC CHƯƠNG 24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F3C09C" w14:textId="13182610" w:rsidR="005F17A4" w:rsidRPr="005F17A4" w:rsidRDefault="003D72FC">
          <w:pPr>
            <w:pStyle w:val="TOC2"/>
            <w:tabs>
              <w:tab w:val="right" w:leader="dot" w:pos="9792"/>
            </w:tabs>
            <w:rPr>
              <w:rFonts w:asciiTheme="minorHAnsi" w:eastAsiaTheme="minorEastAsia" w:hAnsiTheme="minorHAnsi"/>
              <w:noProof/>
              <w:sz w:val="22"/>
            </w:rPr>
          </w:pPr>
          <w:hyperlink w:anchor="_Toc232455429" w:history="1">
            <w:r w:rsidR="005F17A4" w:rsidRPr="005F17A4">
              <w:rPr>
                <w:rStyle w:val="Hyperlink"/>
                <w:rFonts w:eastAsiaTheme="majorEastAsia"/>
                <w:bCs/>
                <w:noProof/>
              </w:rPr>
              <w:t>CHƯƠNG 25</w:t>
            </w:r>
            <w:r w:rsidR="005F17A4" w:rsidRPr="005F17A4">
              <w:rPr>
                <w:rStyle w:val="Hyperlink"/>
                <w:rFonts w:eastAsiaTheme="majorEastAsia"/>
                <w:noProof/>
              </w:rPr>
              <w:t xml:space="preserve">. </w:t>
            </w:r>
            <w:r w:rsidR="005F17A4" w:rsidRPr="005F17A4">
              <w:rPr>
                <w:rStyle w:val="Hyperlink"/>
                <w:rFonts w:eastAsiaTheme="majorEastAsia"/>
                <w:bCs/>
                <w:noProof/>
              </w:rPr>
              <w:t>ÁI SANH KHỞI Ở ĐÂU, AN TRÚ Ở ĐÂU — NIỆM XỨ TRUY NGUYÊN GỐC THAM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30DC05" w14:textId="5D3066CE" w:rsidR="005F17A4" w:rsidRPr="005F17A4" w:rsidRDefault="003D72FC">
          <w:pPr>
            <w:pStyle w:val="TOC3"/>
            <w:tabs>
              <w:tab w:val="right" w:leader="dot" w:pos="9792"/>
            </w:tabs>
            <w:rPr>
              <w:rFonts w:asciiTheme="minorHAnsi" w:eastAsiaTheme="minorEastAsia" w:hAnsiTheme="minorHAnsi"/>
              <w:noProof/>
              <w:sz w:val="22"/>
            </w:rPr>
          </w:pPr>
          <w:hyperlink w:anchor="_Toc232455430" w:history="1">
            <w:r w:rsidR="005F17A4" w:rsidRPr="005F17A4">
              <w:rPr>
                <w:rStyle w:val="Hyperlink"/>
                <w:rFonts w:eastAsiaTheme="majorEastAsia"/>
                <w:bCs/>
                <w:noProof/>
              </w:rPr>
              <w:t>1. Khổ tập là tham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7559E7" w14:textId="7C5DF633" w:rsidR="005F17A4" w:rsidRPr="005F17A4" w:rsidRDefault="003D72FC">
          <w:pPr>
            <w:pStyle w:val="TOC3"/>
            <w:tabs>
              <w:tab w:val="right" w:leader="dot" w:pos="9792"/>
            </w:tabs>
            <w:rPr>
              <w:rFonts w:asciiTheme="minorHAnsi" w:eastAsiaTheme="minorEastAsia" w:hAnsiTheme="minorHAnsi"/>
              <w:noProof/>
              <w:sz w:val="22"/>
            </w:rPr>
          </w:pPr>
          <w:hyperlink w:anchor="_Toc232455431" w:history="1">
            <w:r w:rsidR="005F17A4" w:rsidRPr="005F17A4">
              <w:rPr>
                <w:rStyle w:val="Hyperlink"/>
                <w:rFonts w:eastAsiaTheme="majorEastAsia"/>
                <w:bCs/>
                <w:noProof/>
              </w:rPr>
              <w:t>2. Câu hỏi của Đức Phật: ái sanh ở đâu?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069B3B" w14:textId="0FA6DA38" w:rsidR="005F17A4" w:rsidRPr="005F17A4" w:rsidRDefault="003D72FC">
          <w:pPr>
            <w:pStyle w:val="TOC3"/>
            <w:tabs>
              <w:tab w:val="right" w:leader="dot" w:pos="9792"/>
            </w:tabs>
            <w:rPr>
              <w:rFonts w:asciiTheme="minorHAnsi" w:eastAsiaTheme="minorEastAsia" w:hAnsiTheme="minorHAnsi"/>
              <w:noProof/>
              <w:sz w:val="22"/>
            </w:rPr>
          </w:pPr>
          <w:hyperlink w:anchor="_Toc232455432" w:history="1">
            <w:r w:rsidR="005F17A4" w:rsidRPr="005F17A4">
              <w:rPr>
                <w:rStyle w:val="Hyperlink"/>
                <w:rFonts w:eastAsiaTheme="majorEastAsia"/>
                <w:bCs/>
                <w:noProof/>
              </w:rPr>
              <w:t>3. Ái sanh nơi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7DF5A2" w14:textId="33B11DC3" w:rsidR="005F17A4" w:rsidRPr="005F17A4" w:rsidRDefault="003D72FC">
          <w:pPr>
            <w:pStyle w:val="TOC3"/>
            <w:tabs>
              <w:tab w:val="right" w:leader="dot" w:pos="9792"/>
            </w:tabs>
            <w:rPr>
              <w:rFonts w:asciiTheme="minorHAnsi" w:eastAsiaTheme="minorEastAsia" w:hAnsiTheme="minorHAnsi"/>
              <w:noProof/>
              <w:sz w:val="22"/>
            </w:rPr>
          </w:pPr>
          <w:hyperlink w:anchor="_Toc232455433" w:history="1">
            <w:r w:rsidR="005F17A4" w:rsidRPr="005F17A4">
              <w:rPr>
                <w:rStyle w:val="Hyperlink"/>
                <w:rFonts w:eastAsiaTheme="majorEastAsia"/>
                <w:bCs/>
                <w:noProof/>
              </w:rPr>
              <w:t>4. Ái sanh nơi sáu trần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452176" w14:textId="31DC67AC" w:rsidR="005F17A4" w:rsidRPr="005F17A4" w:rsidRDefault="003D72FC">
          <w:pPr>
            <w:pStyle w:val="TOC3"/>
            <w:tabs>
              <w:tab w:val="right" w:leader="dot" w:pos="9792"/>
            </w:tabs>
            <w:rPr>
              <w:rFonts w:asciiTheme="minorHAnsi" w:eastAsiaTheme="minorEastAsia" w:hAnsiTheme="minorHAnsi"/>
              <w:noProof/>
              <w:sz w:val="22"/>
            </w:rPr>
          </w:pPr>
          <w:hyperlink w:anchor="_Toc232455434" w:history="1">
            <w:r w:rsidR="005F17A4" w:rsidRPr="005F17A4">
              <w:rPr>
                <w:rStyle w:val="Hyperlink"/>
                <w:rFonts w:eastAsiaTheme="majorEastAsia"/>
                <w:bCs/>
                <w:noProof/>
              </w:rPr>
              <w:t>5. Ái Sanh Nơi Sáu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21B55D" w14:textId="67A946F9" w:rsidR="005F17A4" w:rsidRPr="005F17A4" w:rsidRDefault="003D72FC">
          <w:pPr>
            <w:pStyle w:val="TOC3"/>
            <w:tabs>
              <w:tab w:val="right" w:leader="dot" w:pos="9792"/>
            </w:tabs>
            <w:rPr>
              <w:rFonts w:asciiTheme="minorHAnsi" w:eastAsiaTheme="minorEastAsia" w:hAnsiTheme="minorHAnsi"/>
              <w:noProof/>
              <w:sz w:val="22"/>
            </w:rPr>
          </w:pPr>
          <w:hyperlink w:anchor="_Toc232455435" w:history="1">
            <w:r w:rsidR="005F17A4" w:rsidRPr="005F17A4">
              <w:rPr>
                <w:rStyle w:val="Hyperlink"/>
                <w:rFonts w:eastAsiaTheme="majorEastAsia"/>
                <w:bCs/>
                <w:noProof/>
              </w:rPr>
              <w:t>6. Ái sanh nơi xúc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377040" w14:textId="090BC048" w:rsidR="005F17A4" w:rsidRPr="005F17A4" w:rsidRDefault="003D72FC">
          <w:pPr>
            <w:pStyle w:val="TOC3"/>
            <w:tabs>
              <w:tab w:val="right" w:leader="dot" w:pos="9792"/>
            </w:tabs>
            <w:rPr>
              <w:rFonts w:asciiTheme="minorHAnsi" w:eastAsiaTheme="minorEastAsia" w:hAnsiTheme="minorHAnsi"/>
              <w:noProof/>
              <w:sz w:val="22"/>
            </w:rPr>
          </w:pPr>
          <w:hyperlink w:anchor="_Toc232455436" w:history="1">
            <w:r w:rsidR="005F17A4" w:rsidRPr="005F17A4">
              <w:rPr>
                <w:rStyle w:val="Hyperlink"/>
                <w:rFonts w:eastAsiaTheme="majorEastAsia"/>
                <w:bCs/>
                <w:noProof/>
              </w:rPr>
              <w:t>7. Ái sanh nơi xúc sở sanh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DA1B52" w14:textId="73F09BA5" w:rsidR="005F17A4" w:rsidRPr="005F17A4" w:rsidRDefault="003D72FC">
          <w:pPr>
            <w:pStyle w:val="TOC3"/>
            <w:tabs>
              <w:tab w:val="right" w:leader="dot" w:pos="9792"/>
            </w:tabs>
            <w:rPr>
              <w:rFonts w:asciiTheme="minorHAnsi" w:eastAsiaTheme="minorEastAsia" w:hAnsiTheme="minorHAnsi"/>
              <w:noProof/>
              <w:sz w:val="22"/>
            </w:rPr>
          </w:pPr>
          <w:hyperlink w:anchor="_Toc232455437" w:history="1">
            <w:r w:rsidR="005F17A4" w:rsidRPr="005F17A4">
              <w:rPr>
                <w:rStyle w:val="Hyperlink"/>
                <w:rFonts w:eastAsiaTheme="majorEastAsia"/>
                <w:bCs/>
                <w:noProof/>
              </w:rPr>
              <w:t>8. Ái sanh nơi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56EAFC" w14:textId="5EEFB6E1" w:rsidR="005F17A4" w:rsidRPr="005F17A4" w:rsidRDefault="003D72FC">
          <w:pPr>
            <w:pStyle w:val="TOC3"/>
            <w:tabs>
              <w:tab w:val="right" w:leader="dot" w:pos="9792"/>
            </w:tabs>
            <w:rPr>
              <w:rFonts w:asciiTheme="minorHAnsi" w:eastAsiaTheme="minorEastAsia" w:hAnsiTheme="minorHAnsi"/>
              <w:noProof/>
              <w:sz w:val="22"/>
            </w:rPr>
          </w:pPr>
          <w:hyperlink w:anchor="_Toc232455438" w:history="1">
            <w:r w:rsidR="005F17A4" w:rsidRPr="005F17A4">
              <w:rPr>
                <w:rStyle w:val="Hyperlink"/>
                <w:rFonts w:eastAsiaTheme="majorEastAsia"/>
                <w:bCs/>
                <w:noProof/>
              </w:rPr>
              <w:t>9. Ái sanh nơi tư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81A95B" w14:textId="34387AA4" w:rsidR="005F17A4" w:rsidRPr="005F17A4" w:rsidRDefault="003D72FC">
          <w:pPr>
            <w:pStyle w:val="TOC3"/>
            <w:tabs>
              <w:tab w:val="right" w:leader="dot" w:pos="9792"/>
            </w:tabs>
            <w:rPr>
              <w:rFonts w:asciiTheme="minorHAnsi" w:eastAsiaTheme="minorEastAsia" w:hAnsiTheme="minorHAnsi"/>
              <w:noProof/>
              <w:sz w:val="22"/>
            </w:rPr>
          </w:pPr>
          <w:hyperlink w:anchor="_Toc232455439" w:history="1">
            <w:r w:rsidR="005F17A4" w:rsidRPr="005F17A4">
              <w:rPr>
                <w:rStyle w:val="Hyperlink"/>
                <w:rFonts w:eastAsiaTheme="majorEastAsia"/>
                <w:bCs/>
                <w:noProof/>
              </w:rPr>
              <w:t>10. Ái sanh nơi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4AB970" w14:textId="3F94EECD" w:rsidR="005F17A4" w:rsidRPr="005F17A4" w:rsidRDefault="003D72FC">
          <w:pPr>
            <w:pStyle w:val="TOC3"/>
            <w:tabs>
              <w:tab w:val="right" w:leader="dot" w:pos="9792"/>
            </w:tabs>
            <w:rPr>
              <w:rFonts w:asciiTheme="minorHAnsi" w:eastAsiaTheme="minorEastAsia" w:hAnsiTheme="minorHAnsi"/>
              <w:noProof/>
              <w:sz w:val="22"/>
            </w:rPr>
          </w:pPr>
          <w:hyperlink w:anchor="_Toc232455440" w:history="1">
            <w:r w:rsidR="005F17A4" w:rsidRPr="005F17A4">
              <w:rPr>
                <w:rStyle w:val="Hyperlink"/>
                <w:rFonts w:eastAsiaTheme="majorEastAsia"/>
                <w:bCs/>
                <w:noProof/>
              </w:rPr>
              <w:t>11. Ái sanh nơi tầm và tứ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B8CC11" w14:textId="61C247CE" w:rsidR="005F17A4" w:rsidRPr="005F17A4" w:rsidRDefault="003D72FC">
          <w:pPr>
            <w:pStyle w:val="TOC3"/>
            <w:tabs>
              <w:tab w:val="right" w:leader="dot" w:pos="9792"/>
            </w:tabs>
            <w:rPr>
              <w:rFonts w:asciiTheme="minorHAnsi" w:eastAsiaTheme="minorEastAsia" w:hAnsiTheme="minorHAnsi"/>
              <w:noProof/>
              <w:sz w:val="22"/>
            </w:rPr>
          </w:pPr>
          <w:hyperlink w:anchor="_Toc232455441" w:history="1">
            <w:r w:rsidR="005F17A4" w:rsidRPr="005F17A4">
              <w:rPr>
                <w:rStyle w:val="Hyperlink"/>
                <w:rFonts w:eastAsiaTheme="majorEastAsia" w:cs="Times New Roman"/>
                <w:noProof/>
              </w:rPr>
              <w:t>12. Bản đồ ái sanh khởi và an trú</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795B81" w14:textId="21448A66" w:rsidR="005F17A4" w:rsidRPr="005F17A4" w:rsidRDefault="003D72FC">
          <w:pPr>
            <w:pStyle w:val="TOC3"/>
            <w:tabs>
              <w:tab w:val="right" w:leader="dot" w:pos="9792"/>
            </w:tabs>
            <w:rPr>
              <w:rFonts w:asciiTheme="minorHAnsi" w:eastAsiaTheme="minorEastAsia" w:hAnsiTheme="minorHAnsi"/>
              <w:noProof/>
              <w:sz w:val="22"/>
            </w:rPr>
          </w:pPr>
          <w:hyperlink w:anchor="_Toc232455442" w:history="1">
            <w:r w:rsidR="005F17A4" w:rsidRPr="005F17A4">
              <w:rPr>
                <w:rStyle w:val="Hyperlink"/>
                <w:rFonts w:eastAsiaTheme="majorEastAsia"/>
                <w:bCs/>
                <w:noProof/>
              </w:rPr>
              <w:t>13. Đạo lộ truy nguyên ái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B82798" w14:textId="4EB5E76B" w:rsidR="005F17A4" w:rsidRPr="005F17A4" w:rsidRDefault="003D72FC">
          <w:pPr>
            <w:pStyle w:val="TOC2"/>
            <w:tabs>
              <w:tab w:val="right" w:leader="dot" w:pos="9792"/>
            </w:tabs>
            <w:rPr>
              <w:rFonts w:asciiTheme="minorHAnsi" w:eastAsiaTheme="minorEastAsia" w:hAnsiTheme="minorHAnsi"/>
              <w:noProof/>
              <w:sz w:val="22"/>
            </w:rPr>
          </w:pPr>
          <w:hyperlink w:anchor="_Toc232455443" w:history="1">
            <w:r w:rsidR="005F17A4" w:rsidRPr="005F17A4">
              <w:rPr>
                <w:rStyle w:val="Hyperlink"/>
                <w:rFonts w:eastAsiaTheme="majorEastAsia" w:cs="Times New Roman"/>
                <w:noProof/>
              </w:rPr>
              <w:t>KỆ TÓM TẮT CHƯƠNG 25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D3FA37" w14:textId="2E0E621F" w:rsidR="005F17A4" w:rsidRPr="005F17A4" w:rsidRDefault="003D72FC">
          <w:pPr>
            <w:pStyle w:val="TOC2"/>
            <w:tabs>
              <w:tab w:val="right" w:leader="dot" w:pos="9792"/>
            </w:tabs>
            <w:rPr>
              <w:rFonts w:asciiTheme="minorHAnsi" w:eastAsiaTheme="minorEastAsia" w:hAnsiTheme="minorHAnsi"/>
              <w:noProof/>
              <w:sz w:val="22"/>
            </w:rPr>
          </w:pPr>
          <w:hyperlink w:anchor="_Toc232455444" w:history="1">
            <w:r w:rsidR="005F17A4" w:rsidRPr="005F17A4">
              <w:rPr>
                <w:rStyle w:val="Hyperlink"/>
                <w:rFonts w:eastAsiaTheme="majorEastAsia" w:cs="Times New Roman"/>
                <w:noProof/>
              </w:rPr>
              <w:t>SƠ ĐỒ TÓM LƯỢC CHƯƠNG 25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32DD89" w14:textId="6B5E74FB" w:rsidR="005F17A4" w:rsidRPr="005F17A4" w:rsidRDefault="003D72FC">
          <w:pPr>
            <w:pStyle w:val="TOC2"/>
            <w:tabs>
              <w:tab w:val="right" w:leader="dot" w:pos="9792"/>
            </w:tabs>
            <w:rPr>
              <w:rFonts w:asciiTheme="minorHAnsi" w:eastAsiaTheme="minorEastAsia" w:hAnsiTheme="minorHAnsi"/>
              <w:noProof/>
              <w:sz w:val="22"/>
            </w:rPr>
          </w:pPr>
          <w:hyperlink w:anchor="_Toc232455445" w:history="1">
            <w:r w:rsidR="005F17A4" w:rsidRPr="005F17A4">
              <w:rPr>
                <w:rStyle w:val="Hyperlink"/>
                <w:rFonts w:eastAsiaTheme="majorEastAsia"/>
                <w:bCs/>
                <w:noProof/>
              </w:rPr>
              <w:t>CHƯƠNG 26</w:t>
            </w:r>
            <w:r w:rsidR="005F17A4" w:rsidRPr="005F17A4">
              <w:rPr>
                <w:rStyle w:val="Hyperlink"/>
                <w:rFonts w:eastAsiaTheme="majorEastAsia"/>
                <w:noProof/>
              </w:rPr>
              <w:t xml:space="preserve">. </w:t>
            </w:r>
            <w:r w:rsidR="005F17A4" w:rsidRPr="005F17A4">
              <w:rPr>
                <w:rStyle w:val="Hyperlink"/>
                <w:rFonts w:eastAsiaTheme="majorEastAsia"/>
                <w:bCs/>
                <w:noProof/>
              </w:rPr>
              <w:t>ÁI ĐƯỢC XẢ LY Ở ĐÂU, DIỆT TRỪ Ở ĐÂU — ĐOẠN THAM ÁI NGAY NƠI SÁU CĂN SÁU TRẦN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69842C" w14:textId="143DC8DA" w:rsidR="005F17A4" w:rsidRPr="005F17A4" w:rsidRDefault="003D72FC">
          <w:pPr>
            <w:pStyle w:val="TOC3"/>
            <w:tabs>
              <w:tab w:val="right" w:leader="dot" w:pos="9792"/>
            </w:tabs>
            <w:rPr>
              <w:rFonts w:asciiTheme="minorHAnsi" w:eastAsiaTheme="minorEastAsia" w:hAnsiTheme="minorHAnsi"/>
              <w:noProof/>
              <w:sz w:val="22"/>
            </w:rPr>
          </w:pPr>
          <w:hyperlink w:anchor="_Toc232455446" w:history="1">
            <w:r w:rsidR="005F17A4" w:rsidRPr="005F17A4">
              <w:rPr>
                <w:rStyle w:val="Hyperlink"/>
                <w:rFonts w:eastAsiaTheme="majorEastAsia"/>
                <w:bCs/>
                <w:noProof/>
              </w:rPr>
              <w:t>1. Khổ diệt là diệt tận tham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0056B0" w14:textId="733DBDEF" w:rsidR="005F17A4" w:rsidRPr="005F17A4" w:rsidRDefault="003D72FC">
          <w:pPr>
            <w:pStyle w:val="TOC3"/>
            <w:tabs>
              <w:tab w:val="right" w:leader="dot" w:pos="9792"/>
            </w:tabs>
            <w:rPr>
              <w:rFonts w:asciiTheme="minorHAnsi" w:eastAsiaTheme="minorEastAsia" w:hAnsiTheme="minorHAnsi"/>
              <w:noProof/>
              <w:sz w:val="22"/>
            </w:rPr>
          </w:pPr>
          <w:hyperlink w:anchor="_Toc232455447" w:history="1">
            <w:r w:rsidR="005F17A4" w:rsidRPr="005F17A4">
              <w:rPr>
                <w:rStyle w:val="Hyperlink"/>
                <w:rFonts w:eastAsiaTheme="majorEastAsia"/>
                <w:bCs/>
                <w:noProof/>
              </w:rPr>
              <w:t>2. Câu hỏi của Đức Phật: ái xả ly ở đâu?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0A7B73" w14:textId="4B682C05" w:rsidR="005F17A4" w:rsidRPr="005F17A4" w:rsidRDefault="003D72FC">
          <w:pPr>
            <w:pStyle w:val="TOC3"/>
            <w:tabs>
              <w:tab w:val="right" w:leader="dot" w:pos="9792"/>
            </w:tabs>
            <w:rPr>
              <w:rFonts w:asciiTheme="minorHAnsi" w:eastAsiaTheme="minorEastAsia" w:hAnsiTheme="minorHAnsi"/>
              <w:noProof/>
              <w:sz w:val="22"/>
            </w:rPr>
          </w:pPr>
          <w:hyperlink w:anchor="_Toc232455448" w:history="1">
            <w:r w:rsidR="005F17A4" w:rsidRPr="005F17A4">
              <w:rPr>
                <w:rStyle w:val="Hyperlink"/>
                <w:rFonts w:eastAsiaTheme="majorEastAsia"/>
                <w:bCs/>
                <w:noProof/>
              </w:rPr>
              <w:t>3. Xả ly ái nơi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2EB8A1" w14:textId="658EBA24" w:rsidR="005F17A4" w:rsidRPr="005F17A4" w:rsidRDefault="003D72FC">
          <w:pPr>
            <w:pStyle w:val="TOC3"/>
            <w:tabs>
              <w:tab w:val="right" w:leader="dot" w:pos="9792"/>
            </w:tabs>
            <w:rPr>
              <w:rFonts w:asciiTheme="minorHAnsi" w:eastAsiaTheme="minorEastAsia" w:hAnsiTheme="minorHAnsi"/>
              <w:noProof/>
              <w:sz w:val="22"/>
            </w:rPr>
          </w:pPr>
          <w:hyperlink w:anchor="_Toc232455449" w:history="1">
            <w:r w:rsidR="005F17A4" w:rsidRPr="005F17A4">
              <w:rPr>
                <w:rStyle w:val="Hyperlink"/>
                <w:rFonts w:eastAsiaTheme="majorEastAsia"/>
                <w:bCs/>
                <w:noProof/>
              </w:rPr>
              <w:t>4. Xả ly ái nơi sáu trần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6DC7C3" w14:textId="0A88C079" w:rsidR="005F17A4" w:rsidRPr="005F17A4" w:rsidRDefault="003D72FC">
          <w:pPr>
            <w:pStyle w:val="TOC3"/>
            <w:tabs>
              <w:tab w:val="right" w:leader="dot" w:pos="9792"/>
            </w:tabs>
            <w:rPr>
              <w:rFonts w:asciiTheme="minorHAnsi" w:eastAsiaTheme="minorEastAsia" w:hAnsiTheme="minorHAnsi"/>
              <w:noProof/>
              <w:sz w:val="22"/>
            </w:rPr>
          </w:pPr>
          <w:hyperlink w:anchor="_Toc232455450" w:history="1">
            <w:r w:rsidR="005F17A4" w:rsidRPr="005F17A4">
              <w:rPr>
                <w:rStyle w:val="Hyperlink"/>
                <w:rFonts w:eastAsiaTheme="majorEastAsia"/>
                <w:bCs/>
                <w:noProof/>
              </w:rPr>
              <w:t>5. Xả ly ái nơi sáu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95646C" w14:textId="07606EB8" w:rsidR="005F17A4" w:rsidRPr="005F17A4" w:rsidRDefault="003D72FC">
          <w:pPr>
            <w:pStyle w:val="TOC3"/>
            <w:tabs>
              <w:tab w:val="right" w:leader="dot" w:pos="9792"/>
            </w:tabs>
            <w:rPr>
              <w:rFonts w:asciiTheme="minorHAnsi" w:eastAsiaTheme="minorEastAsia" w:hAnsiTheme="minorHAnsi"/>
              <w:noProof/>
              <w:sz w:val="22"/>
            </w:rPr>
          </w:pPr>
          <w:hyperlink w:anchor="_Toc232455451" w:history="1">
            <w:r w:rsidR="005F17A4" w:rsidRPr="005F17A4">
              <w:rPr>
                <w:rStyle w:val="Hyperlink"/>
                <w:rFonts w:eastAsiaTheme="majorEastAsia"/>
                <w:bCs/>
                <w:noProof/>
              </w:rPr>
              <w:t>6. Xả ly ái nơi xúc và xúc sở sanh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3A623F" w14:textId="02249ACB" w:rsidR="005F17A4" w:rsidRPr="005F17A4" w:rsidRDefault="003D72FC">
          <w:pPr>
            <w:pStyle w:val="TOC3"/>
            <w:tabs>
              <w:tab w:val="right" w:leader="dot" w:pos="9792"/>
            </w:tabs>
            <w:rPr>
              <w:rFonts w:asciiTheme="minorHAnsi" w:eastAsiaTheme="minorEastAsia" w:hAnsiTheme="minorHAnsi"/>
              <w:noProof/>
              <w:sz w:val="22"/>
            </w:rPr>
          </w:pPr>
          <w:hyperlink w:anchor="_Toc232455452" w:history="1">
            <w:r w:rsidR="005F17A4" w:rsidRPr="005F17A4">
              <w:rPr>
                <w:rStyle w:val="Hyperlink"/>
                <w:rFonts w:eastAsiaTheme="majorEastAsia"/>
                <w:bCs/>
                <w:noProof/>
              </w:rPr>
              <w:t>7. Xả ly ái nơi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D7CAA7" w14:textId="77AF2D12" w:rsidR="005F17A4" w:rsidRPr="005F17A4" w:rsidRDefault="003D72FC">
          <w:pPr>
            <w:pStyle w:val="TOC3"/>
            <w:tabs>
              <w:tab w:val="right" w:leader="dot" w:pos="9792"/>
            </w:tabs>
            <w:rPr>
              <w:rFonts w:asciiTheme="minorHAnsi" w:eastAsiaTheme="minorEastAsia" w:hAnsiTheme="minorHAnsi"/>
              <w:noProof/>
              <w:sz w:val="22"/>
            </w:rPr>
          </w:pPr>
          <w:hyperlink w:anchor="_Toc232455453" w:history="1">
            <w:r w:rsidR="005F17A4" w:rsidRPr="005F17A4">
              <w:rPr>
                <w:rStyle w:val="Hyperlink"/>
                <w:rFonts w:eastAsiaTheme="majorEastAsia"/>
                <w:bCs/>
                <w:noProof/>
              </w:rPr>
              <w:t>8. Xả ly ái nơi tư, tầm, tứ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863240" w14:textId="25681A0C" w:rsidR="005F17A4" w:rsidRPr="005F17A4" w:rsidRDefault="003D72FC">
          <w:pPr>
            <w:pStyle w:val="TOC3"/>
            <w:tabs>
              <w:tab w:val="right" w:leader="dot" w:pos="9792"/>
            </w:tabs>
            <w:rPr>
              <w:rFonts w:asciiTheme="minorHAnsi" w:eastAsiaTheme="minorEastAsia" w:hAnsiTheme="minorHAnsi"/>
              <w:noProof/>
              <w:sz w:val="22"/>
            </w:rPr>
          </w:pPr>
          <w:hyperlink w:anchor="_Toc232455454" w:history="1">
            <w:r w:rsidR="005F17A4" w:rsidRPr="005F17A4">
              <w:rPr>
                <w:rStyle w:val="Hyperlink"/>
                <w:rFonts w:eastAsiaTheme="majorEastAsia"/>
                <w:bCs/>
                <w:noProof/>
              </w:rPr>
              <w:t>9. Xả ly ái nơi chính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4282F7" w14:textId="3BEACED9" w:rsidR="005F17A4" w:rsidRPr="005F17A4" w:rsidRDefault="003D72FC">
          <w:pPr>
            <w:pStyle w:val="TOC3"/>
            <w:tabs>
              <w:tab w:val="right" w:leader="dot" w:pos="9792"/>
            </w:tabs>
            <w:rPr>
              <w:rFonts w:asciiTheme="minorHAnsi" w:eastAsiaTheme="minorEastAsia" w:hAnsiTheme="minorHAnsi"/>
              <w:noProof/>
              <w:sz w:val="22"/>
            </w:rPr>
          </w:pPr>
          <w:hyperlink w:anchor="_Toc232455455" w:history="1">
            <w:r w:rsidR="005F17A4" w:rsidRPr="005F17A4">
              <w:rPr>
                <w:rStyle w:val="Hyperlink"/>
                <w:rFonts w:eastAsiaTheme="majorEastAsia"/>
                <w:bCs/>
                <w:noProof/>
              </w:rPr>
              <w:t>10. Đạo lộ xả ly ái từng tầng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A6FCAC" w14:textId="4B4CFB95" w:rsidR="005F17A4" w:rsidRPr="005F17A4" w:rsidRDefault="003D72FC">
          <w:pPr>
            <w:pStyle w:val="TOC3"/>
            <w:tabs>
              <w:tab w:val="right" w:leader="dot" w:pos="9792"/>
            </w:tabs>
            <w:rPr>
              <w:rFonts w:asciiTheme="minorHAnsi" w:eastAsiaTheme="minorEastAsia" w:hAnsiTheme="minorHAnsi"/>
              <w:noProof/>
              <w:sz w:val="22"/>
            </w:rPr>
          </w:pPr>
          <w:hyperlink w:anchor="_Toc232455456" w:history="1">
            <w:r w:rsidR="005F17A4" w:rsidRPr="005F17A4">
              <w:rPr>
                <w:rStyle w:val="Hyperlink"/>
                <w:rFonts w:eastAsiaTheme="majorEastAsia"/>
                <w:bCs/>
                <w:noProof/>
              </w:rPr>
              <w:t>11. Khi ái được xả ly, niệm xứ thành khổ diệt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381C24" w14:textId="69EE81AF" w:rsidR="005F17A4" w:rsidRPr="005F17A4" w:rsidRDefault="003D72FC">
          <w:pPr>
            <w:pStyle w:val="TOC2"/>
            <w:tabs>
              <w:tab w:val="right" w:leader="dot" w:pos="9792"/>
            </w:tabs>
            <w:rPr>
              <w:rFonts w:asciiTheme="minorHAnsi" w:eastAsiaTheme="minorEastAsia" w:hAnsiTheme="minorHAnsi"/>
              <w:noProof/>
              <w:sz w:val="22"/>
            </w:rPr>
          </w:pPr>
          <w:hyperlink w:anchor="_Toc232455457" w:history="1">
            <w:r w:rsidR="005F17A4" w:rsidRPr="005F17A4">
              <w:rPr>
                <w:rStyle w:val="Hyperlink"/>
                <w:rFonts w:eastAsiaTheme="majorEastAsia" w:cs="Times New Roman"/>
                <w:noProof/>
              </w:rPr>
              <w:t>KỆ TÓM TẮT CHƯƠNG 26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9C59C2" w14:textId="4B0785F9" w:rsidR="005F17A4" w:rsidRPr="005F17A4" w:rsidRDefault="003D72FC">
          <w:pPr>
            <w:pStyle w:val="TOC2"/>
            <w:tabs>
              <w:tab w:val="right" w:leader="dot" w:pos="9792"/>
            </w:tabs>
            <w:rPr>
              <w:rFonts w:asciiTheme="minorHAnsi" w:eastAsiaTheme="minorEastAsia" w:hAnsiTheme="minorHAnsi"/>
              <w:noProof/>
              <w:sz w:val="22"/>
            </w:rPr>
          </w:pPr>
          <w:hyperlink w:anchor="_Toc232455458" w:history="1">
            <w:r w:rsidR="005F17A4" w:rsidRPr="005F17A4">
              <w:rPr>
                <w:rStyle w:val="Hyperlink"/>
                <w:rFonts w:eastAsiaTheme="majorEastAsia" w:cs="Times New Roman"/>
                <w:noProof/>
              </w:rPr>
              <w:t>SƠ ĐỒ TÓM LƯỢC CHƯƠNG 26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2C48A9" w14:textId="217D4F13" w:rsidR="005F17A4" w:rsidRPr="005F17A4" w:rsidRDefault="003D72FC">
          <w:pPr>
            <w:pStyle w:val="TOC2"/>
            <w:tabs>
              <w:tab w:val="right" w:leader="dot" w:pos="9792"/>
            </w:tabs>
            <w:rPr>
              <w:rFonts w:asciiTheme="minorHAnsi" w:eastAsiaTheme="minorEastAsia" w:hAnsiTheme="minorHAnsi"/>
              <w:noProof/>
              <w:sz w:val="22"/>
            </w:rPr>
          </w:pPr>
          <w:hyperlink w:anchor="_Toc232455459" w:history="1">
            <w:r w:rsidR="005F17A4" w:rsidRPr="005F17A4">
              <w:rPr>
                <w:rStyle w:val="Hyperlink"/>
                <w:rFonts w:eastAsiaTheme="majorEastAsia"/>
                <w:bCs/>
                <w:noProof/>
              </w:rPr>
              <w:t>CHƯƠNG 27</w:t>
            </w:r>
            <w:r w:rsidR="005F17A4" w:rsidRPr="005F17A4">
              <w:rPr>
                <w:rStyle w:val="Hyperlink"/>
                <w:rFonts w:eastAsiaTheme="majorEastAsia"/>
                <w:noProof/>
              </w:rPr>
              <w:t xml:space="preserve">. </w:t>
            </w:r>
            <w:r w:rsidR="005F17A4" w:rsidRPr="005F17A4">
              <w:rPr>
                <w:rStyle w:val="Hyperlink"/>
                <w:rFonts w:eastAsiaTheme="majorEastAsia"/>
                <w:bCs/>
                <w:noProof/>
              </w:rPr>
              <w:t>KHÔNG HOAN HỶ THỌ ẤY, KHÔNG CHẤP TRƯỚC THỌ ẤY — CẮT ÁI NGAY TẠI CỬA CẢM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EC456D" w14:textId="00672515" w:rsidR="005F17A4" w:rsidRPr="005F17A4" w:rsidRDefault="003D72FC">
          <w:pPr>
            <w:pStyle w:val="TOC3"/>
            <w:tabs>
              <w:tab w:val="right" w:leader="dot" w:pos="9792"/>
            </w:tabs>
            <w:rPr>
              <w:rFonts w:asciiTheme="minorHAnsi" w:eastAsiaTheme="minorEastAsia" w:hAnsiTheme="minorHAnsi"/>
              <w:noProof/>
              <w:sz w:val="22"/>
            </w:rPr>
          </w:pPr>
          <w:hyperlink w:anchor="_Toc232455460" w:history="1">
            <w:r w:rsidR="005F17A4" w:rsidRPr="005F17A4">
              <w:rPr>
                <w:rStyle w:val="Hyperlink"/>
                <w:rFonts w:eastAsiaTheme="majorEastAsia"/>
                <w:bCs/>
                <w:noProof/>
              </w:rPr>
              <w:t>1. Thọ là cửa gần nhất của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302BC2" w14:textId="5E6C676D" w:rsidR="005F17A4" w:rsidRPr="005F17A4" w:rsidRDefault="003D72FC">
          <w:pPr>
            <w:pStyle w:val="TOC3"/>
            <w:tabs>
              <w:tab w:val="right" w:leader="dot" w:pos="9792"/>
            </w:tabs>
            <w:rPr>
              <w:rFonts w:asciiTheme="minorHAnsi" w:eastAsiaTheme="minorEastAsia" w:hAnsiTheme="minorHAnsi"/>
              <w:noProof/>
              <w:sz w:val="22"/>
            </w:rPr>
          </w:pPr>
          <w:hyperlink w:anchor="_Toc232455461" w:history="1">
            <w:r w:rsidR="005F17A4" w:rsidRPr="005F17A4">
              <w:rPr>
                <w:rStyle w:val="Hyperlink"/>
                <w:rFonts w:eastAsiaTheme="majorEastAsia"/>
                <w:bCs/>
                <w:noProof/>
              </w:rPr>
              <w:t>2. “Thọ ấy là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0B7E0D" w14:textId="500C3B10" w:rsidR="005F17A4" w:rsidRPr="005F17A4" w:rsidRDefault="003D72FC">
          <w:pPr>
            <w:pStyle w:val="TOC3"/>
            <w:tabs>
              <w:tab w:val="right" w:leader="dot" w:pos="9792"/>
            </w:tabs>
            <w:rPr>
              <w:rFonts w:asciiTheme="minorHAnsi" w:eastAsiaTheme="minorEastAsia" w:hAnsiTheme="minorHAnsi"/>
              <w:noProof/>
              <w:sz w:val="22"/>
            </w:rPr>
          </w:pPr>
          <w:hyperlink w:anchor="_Toc232455462" w:history="1">
            <w:r w:rsidR="005F17A4" w:rsidRPr="005F17A4">
              <w:rPr>
                <w:rStyle w:val="Hyperlink"/>
                <w:rFonts w:eastAsiaTheme="majorEastAsia"/>
                <w:bCs/>
                <w:noProof/>
              </w:rPr>
              <w:t>3. “Ta không chấp trước thọ 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EFAAFD" w14:textId="193E8DD3" w:rsidR="005F17A4" w:rsidRPr="005F17A4" w:rsidRDefault="003D72FC">
          <w:pPr>
            <w:pStyle w:val="TOC3"/>
            <w:tabs>
              <w:tab w:val="right" w:leader="dot" w:pos="9792"/>
            </w:tabs>
            <w:rPr>
              <w:rFonts w:asciiTheme="minorHAnsi" w:eastAsiaTheme="minorEastAsia" w:hAnsiTheme="minorHAnsi"/>
              <w:noProof/>
              <w:sz w:val="22"/>
            </w:rPr>
          </w:pPr>
          <w:hyperlink w:anchor="_Toc232455463" w:history="1">
            <w:r w:rsidR="005F17A4" w:rsidRPr="005F17A4">
              <w:rPr>
                <w:rStyle w:val="Hyperlink"/>
                <w:rFonts w:eastAsiaTheme="majorEastAsia"/>
                <w:bCs/>
                <w:noProof/>
              </w:rPr>
              <w:t>4. “Ta không hoan hỷ thọ 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7F85D3" w14:textId="44C36C0A" w:rsidR="005F17A4" w:rsidRPr="005F17A4" w:rsidRDefault="003D72FC">
          <w:pPr>
            <w:pStyle w:val="TOC3"/>
            <w:tabs>
              <w:tab w:val="right" w:leader="dot" w:pos="9792"/>
            </w:tabs>
            <w:rPr>
              <w:rFonts w:asciiTheme="minorHAnsi" w:eastAsiaTheme="minorEastAsia" w:hAnsiTheme="minorHAnsi"/>
              <w:noProof/>
              <w:sz w:val="22"/>
            </w:rPr>
          </w:pPr>
          <w:hyperlink w:anchor="_Toc232455464" w:history="1">
            <w:r w:rsidR="005F17A4" w:rsidRPr="005F17A4">
              <w:rPr>
                <w:rStyle w:val="Hyperlink"/>
                <w:rFonts w:eastAsiaTheme="majorEastAsia"/>
                <w:bCs/>
                <w:noProof/>
              </w:rPr>
              <w:t>5. Lạc thọ: không để tham tùy miên nương vào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3DC84B" w14:textId="6AB325C9" w:rsidR="005F17A4" w:rsidRPr="005F17A4" w:rsidRDefault="003D72FC">
          <w:pPr>
            <w:pStyle w:val="TOC3"/>
            <w:tabs>
              <w:tab w:val="right" w:leader="dot" w:pos="9792"/>
            </w:tabs>
            <w:rPr>
              <w:rFonts w:asciiTheme="minorHAnsi" w:eastAsiaTheme="minorEastAsia" w:hAnsiTheme="minorHAnsi"/>
              <w:noProof/>
              <w:sz w:val="22"/>
            </w:rPr>
          </w:pPr>
          <w:hyperlink w:anchor="_Toc232455465" w:history="1">
            <w:r w:rsidR="005F17A4" w:rsidRPr="005F17A4">
              <w:rPr>
                <w:rStyle w:val="Hyperlink"/>
                <w:rFonts w:eastAsiaTheme="majorEastAsia"/>
                <w:bCs/>
                <w:noProof/>
              </w:rPr>
              <w:t>6. Khổ thọ: không để sân tùy miên nương vào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39BA85" w14:textId="0497A947" w:rsidR="005F17A4" w:rsidRPr="005F17A4" w:rsidRDefault="003D72FC">
          <w:pPr>
            <w:pStyle w:val="TOC3"/>
            <w:tabs>
              <w:tab w:val="right" w:leader="dot" w:pos="9792"/>
            </w:tabs>
            <w:rPr>
              <w:rFonts w:asciiTheme="minorHAnsi" w:eastAsiaTheme="minorEastAsia" w:hAnsiTheme="minorHAnsi"/>
              <w:noProof/>
              <w:sz w:val="22"/>
            </w:rPr>
          </w:pPr>
          <w:hyperlink w:anchor="_Toc232455466" w:history="1">
            <w:r w:rsidR="005F17A4" w:rsidRPr="005F17A4">
              <w:rPr>
                <w:rStyle w:val="Hyperlink"/>
                <w:rFonts w:eastAsiaTheme="majorEastAsia"/>
                <w:bCs/>
                <w:noProof/>
              </w:rPr>
              <w:t>7. Bất khổ bất lạc thọ: không để vô minh tùy miên nương vào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B5288E" w14:textId="15B5D953" w:rsidR="005F17A4" w:rsidRPr="005F17A4" w:rsidRDefault="003D72FC">
          <w:pPr>
            <w:pStyle w:val="TOC3"/>
            <w:tabs>
              <w:tab w:val="right" w:leader="dot" w:pos="9792"/>
            </w:tabs>
            <w:rPr>
              <w:rFonts w:asciiTheme="minorHAnsi" w:eastAsiaTheme="minorEastAsia" w:hAnsiTheme="minorHAnsi"/>
              <w:noProof/>
              <w:sz w:val="22"/>
            </w:rPr>
          </w:pPr>
          <w:hyperlink w:anchor="_Toc232455467" w:history="1">
            <w:r w:rsidR="005F17A4" w:rsidRPr="005F17A4">
              <w:rPr>
                <w:rStyle w:val="Hyperlink"/>
                <w:rFonts w:eastAsiaTheme="majorEastAsia"/>
                <w:bCs/>
                <w:noProof/>
              </w:rPr>
              <w:t>8. Cảm thọ như người không bị trói buộc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E197D1" w14:textId="63B13BEF" w:rsidR="005F17A4" w:rsidRPr="005F17A4" w:rsidRDefault="003D72FC">
          <w:pPr>
            <w:pStyle w:val="TOC3"/>
            <w:tabs>
              <w:tab w:val="right" w:leader="dot" w:pos="9792"/>
            </w:tabs>
            <w:rPr>
              <w:rFonts w:asciiTheme="minorHAnsi" w:eastAsiaTheme="minorEastAsia" w:hAnsiTheme="minorHAnsi"/>
              <w:noProof/>
              <w:sz w:val="22"/>
            </w:rPr>
          </w:pPr>
          <w:hyperlink w:anchor="_Toc232455468" w:history="1">
            <w:r w:rsidR="005F17A4" w:rsidRPr="005F17A4">
              <w:rPr>
                <w:rStyle w:val="Hyperlink"/>
                <w:rFonts w:eastAsiaTheme="majorEastAsia"/>
                <w:bCs/>
                <w:noProof/>
              </w:rPr>
              <w:t>9. Đạo lộ cắt ái tại cửa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8A0AA9" w14:textId="59C3550C" w:rsidR="005F17A4" w:rsidRPr="005F17A4" w:rsidRDefault="003D72FC">
          <w:pPr>
            <w:pStyle w:val="TOC2"/>
            <w:tabs>
              <w:tab w:val="right" w:leader="dot" w:pos="9792"/>
            </w:tabs>
            <w:rPr>
              <w:rFonts w:asciiTheme="minorHAnsi" w:eastAsiaTheme="minorEastAsia" w:hAnsiTheme="minorHAnsi"/>
              <w:noProof/>
              <w:sz w:val="22"/>
            </w:rPr>
          </w:pPr>
          <w:hyperlink w:anchor="_Toc232455469" w:history="1">
            <w:r w:rsidR="005F17A4" w:rsidRPr="005F17A4">
              <w:rPr>
                <w:rStyle w:val="Hyperlink"/>
                <w:rFonts w:eastAsiaTheme="majorEastAsia" w:cs="Times New Roman"/>
                <w:noProof/>
              </w:rPr>
              <w:t>KỆ TÓM TẮT CHƯƠNG 27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C7D827" w14:textId="3A3D1DC4" w:rsidR="005F17A4" w:rsidRPr="005F17A4" w:rsidRDefault="003D72FC">
          <w:pPr>
            <w:pStyle w:val="TOC2"/>
            <w:tabs>
              <w:tab w:val="right" w:leader="dot" w:pos="9792"/>
            </w:tabs>
            <w:rPr>
              <w:rFonts w:asciiTheme="minorHAnsi" w:eastAsiaTheme="minorEastAsia" w:hAnsiTheme="minorHAnsi"/>
              <w:noProof/>
              <w:sz w:val="22"/>
            </w:rPr>
          </w:pPr>
          <w:hyperlink w:anchor="_Toc232455470" w:history="1">
            <w:r w:rsidR="005F17A4" w:rsidRPr="005F17A4">
              <w:rPr>
                <w:rStyle w:val="Hyperlink"/>
                <w:rFonts w:eastAsiaTheme="majorEastAsia" w:cs="Times New Roman"/>
                <w:noProof/>
              </w:rPr>
              <w:t>SƠ ĐỒ TÓM LƯỢC CHƯƠNG 27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BC1314" w14:textId="36B08F28" w:rsidR="005F17A4" w:rsidRPr="005F17A4" w:rsidRDefault="003D72FC">
          <w:pPr>
            <w:pStyle w:val="TOC2"/>
            <w:tabs>
              <w:tab w:val="right" w:leader="dot" w:pos="9792"/>
            </w:tabs>
            <w:rPr>
              <w:rFonts w:asciiTheme="minorHAnsi" w:eastAsiaTheme="minorEastAsia" w:hAnsiTheme="minorHAnsi"/>
              <w:noProof/>
              <w:sz w:val="22"/>
            </w:rPr>
          </w:pPr>
          <w:hyperlink w:anchor="_Toc232455471" w:history="1">
            <w:r w:rsidR="005F17A4" w:rsidRPr="005F17A4">
              <w:rPr>
                <w:rStyle w:val="Hyperlink"/>
                <w:rFonts w:eastAsiaTheme="majorEastAsia"/>
                <w:bCs/>
                <w:noProof/>
              </w:rPr>
              <w:t>CHƯƠNG 28</w:t>
            </w:r>
            <w:r w:rsidR="005F17A4" w:rsidRPr="005F17A4">
              <w:rPr>
                <w:rStyle w:val="Hyperlink"/>
                <w:rFonts w:eastAsiaTheme="majorEastAsia"/>
                <w:noProof/>
              </w:rPr>
              <w:t xml:space="preserve">. </w:t>
            </w:r>
            <w:r w:rsidR="005F17A4" w:rsidRPr="005F17A4">
              <w:rPr>
                <w:rStyle w:val="Hyperlink"/>
                <w:rFonts w:eastAsiaTheme="majorEastAsia"/>
                <w:bCs/>
                <w:noProof/>
              </w:rPr>
              <w:t>NIỆM XỨ VÀ ĐOẠN TẬN THAM ÁI — TỪ “CÓ THỌ ĐÂY” ĐẾN “VÔ NHIỄM”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34C7FA" w14:textId="353A2F96" w:rsidR="005F17A4" w:rsidRPr="005F17A4" w:rsidRDefault="003D72FC">
          <w:pPr>
            <w:pStyle w:val="TOC3"/>
            <w:tabs>
              <w:tab w:val="right" w:leader="dot" w:pos="9792"/>
            </w:tabs>
            <w:rPr>
              <w:rFonts w:asciiTheme="minorHAnsi" w:eastAsiaTheme="minorEastAsia" w:hAnsiTheme="minorHAnsi"/>
              <w:noProof/>
              <w:sz w:val="22"/>
            </w:rPr>
          </w:pPr>
          <w:hyperlink w:anchor="_Toc232455472" w:history="1">
            <w:r w:rsidR="005F17A4" w:rsidRPr="005F17A4">
              <w:rPr>
                <w:rStyle w:val="Hyperlink"/>
                <w:rFonts w:eastAsiaTheme="majorEastAsia"/>
                <w:bCs/>
                <w:noProof/>
              </w:rPr>
              <w:t>1. Bốn niệm xứ là đạo lộ cắt dòng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E86FE7" w14:textId="03451686" w:rsidR="005F17A4" w:rsidRPr="005F17A4" w:rsidRDefault="003D72FC">
          <w:pPr>
            <w:pStyle w:val="TOC3"/>
            <w:tabs>
              <w:tab w:val="right" w:leader="dot" w:pos="9792"/>
            </w:tabs>
            <w:rPr>
              <w:rFonts w:asciiTheme="minorHAnsi" w:eastAsiaTheme="minorEastAsia" w:hAnsiTheme="minorHAnsi"/>
              <w:noProof/>
              <w:sz w:val="22"/>
            </w:rPr>
          </w:pPr>
          <w:hyperlink w:anchor="_Toc232455473" w:history="1">
            <w:r w:rsidR="005F17A4" w:rsidRPr="005F17A4">
              <w:rPr>
                <w:rStyle w:val="Hyperlink"/>
                <w:rFonts w:eastAsiaTheme="majorEastAsia"/>
                <w:bCs/>
                <w:noProof/>
              </w:rPr>
              <w:t>2. Từ “có thân đây” đến ly tham đối với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19BF98" w14:textId="50727AD8" w:rsidR="005F17A4" w:rsidRPr="005F17A4" w:rsidRDefault="003D72FC">
          <w:pPr>
            <w:pStyle w:val="TOC3"/>
            <w:tabs>
              <w:tab w:val="right" w:leader="dot" w:pos="9792"/>
            </w:tabs>
            <w:rPr>
              <w:rFonts w:asciiTheme="minorHAnsi" w:eastAsiaTheme="minorEastAsia" w:hAnsiTheme="minorHAnsi"/>
              <w:noProof/>
              <w:sz w:val="22"/>
            </w:rPr>
          </w:pPr>
          <w:hyperlink w:anchor="_Toc232455474" w:history="1">
            <w:r w:rsidR="005F17A4" w:rsidRPr="005F17A4">
              <w:rPr>
                <w:rStyle w:val="Hyperlink"/>
                <w:rFonts w:eastAsiaTheme="majorEastAsia"/>
                <w:bCs/>
                <w:noProof/>
              </w:rPr>
              <w:t>3. Từ “có thọ đây” đến ly tham đối với cảm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D7F96A" w14:textId="639B9BF0" w:rsidR="005F17A4" w:rsidRPr="005F17A4" w:rsidRDefault="003D72FC">
          <w:pPr>
            <w:pStyle w:val="TOC3"/>
            <w:tabs>
              <w:tab w:val="right" w:leader="dot" w:pos="9792"/>
            </w:tabs>
            <w:rPr>
              <w:rFonts w:asciiTheme="minorHAnsi" w:eastAsiaTheme="minorEastAsia" w:hAnsiTheme="minorHAnsi"/>
              <w:noProof/>
              <w:sz w:val="22"/>
            </w:rPr>
          </w:pPr>
          <w:hyperlink w:anchor="_Toc232455475" w:history="1">
            <w:r w:rsidR="005F17A4" w:rsidRPr="005F17A4">
              <w:rPr>
                <w:rStyle w:val="Hyperlink"/>
                <w:rFonts w:eastAsiaTheme="majorEastAsia"/>
                <w:bCs/>
                <w:noProof/>
              </w:rPr>
              <w:t>4. Từ “có tâm đây” đến ly tham đối với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88577D" w14:textId="77A4D01D" w:rsidR="005F17A4" w:rsidRPr="005F17A4" w:rsidRDefault="003D72FC">
          <w:pPr>
            <w:pStyle w:val="TOC3"/>
            <w:tabs>
              <w:tab w:val="right" w:leader="dot" w:pos="9792"/>
            </w:tabs>
            <w:rPr>
              <w:rFonts w:asciiTheme="minorHAnsi" w:eastAsiaTheme="minorEastAsia" w:hAnsiTheme="minorHAnsi"/>
              <w:noProof/>
              <w:sz w:val="22"/>
            </w:rPr>
          </w:pPr>
          <w:hyperlink w:anchor="_Toc232455476" w:history="1">
            <w:r w:rsidR="005F17A4" w:rsidRPr="005F17A4">
              <w:rPr>
                <w:rStyle w:val="Hyperlink"/>
                <w:rFonts w:eastAsiaTheme="majorEastAsia"/>
                <w:bCs/>
                <w:noProof/>
              </w:rPr>
              <w:t>5. Từ “có những pháp ở đây” đến ly tham đối với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91132D" w14:textId="531879FD" w:rsidR="005F17A4" w:rsidRPr="005F17A4" w:rsidRDefault="003D72FC">
          <w:pPr>
            <w:pStyle w:val="TOC3"/>
            <w:tabs>
              <w:tab w:val="right" w:leader="dot" w:pos="9792"/>
            </w:tabs>
            <w:rPr>
              <w:rFonts w:asciiTheme="minorHAnsi" w:eastAsiaTheme="minorEastAsia" w:hAnsiTheme="minorHAnsi"/>
              <w:noProof/>
              <w:sz w:val="22"/>
            </w:rPr>
          </w:pPr>
          <w:hyperlink w:anchor="_Toc232455477" w:history="1">
            <w:r w:rsidR="005F17A4" w:rsidRPr="005F17A4">
              <w:rPr>
                <w:rStyle w:val="Hyperlink"/>
                <w:rFonts w:eastAsiaTheme="majorEastAsia"/>
                <w:bCs/>
                <w:noProof/>
              </w:rPr>
              <w:t>6. Đoạn ái theo chuỗi duyên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998B1A" w14:textId="1C0A1012" w:rsidR="005F17A4" w:rsidRPr="005F17A4" w:rsidRDefault="003D72FC">
          <w:pPr>
            <w:pStyle w:val="TOC3"/>
            <w:tabs>
              <w:tab w:val="right" w:leader="dot" w:pos="9792"/>
            </w:tabs>
            <w:rPr>
              <w:rFonts w:asciiTheme="minorHAnsi" w:eastAsiaTheme="minorEastAsia" w:hAnsiTheme="minorHAnsi"/>
              <w:noProof/>
              <w:sz w:val="22"/>
            </w:rPr>
          </w:pPr>
          <w:hyperlink w:anchor="_Toc232455478" w:history="1">
            <w:r w:rsidR="005F17A4" w:rsidRPr="005F17A4">
              <w:rPr>
                <w:rStyle w:val="Hyperlink"/>
                <w:rFonts w:eastAsiaTheme="majorEastAsia"/>
                <w:bCs/>
                <w:noProof/>
              </w:rPr>
              <w:t>7. Đoạn ái bằng chánh tinh tấn: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7A31B2" w14:textId="1D882636" w:rsidR="005F17A4" w:rsidRPr="005F17A4" w:rsidRDefault="003D72FC">
          <w:pPr>
            <w:pStyle w:val="TOC3"/>
            <w:tabs>
              <w:tab w:val="right" w:leader="dot" w:pos="9792"/>
            </w:tabs>
            <w:rPr>
              <w:rFonts w:asciiTheme="minorHAnsi" w:eastAsiaTheme="minorEastAsia" w:hAnsiTheme="minorHAnsi"/>
              <w:noProof/>
              <w:sz w:val="22"/>
            </w:rPr>
          </w:pPr>
          <w:hyperlink w:anchor="_Toc232455479" w:history="1">
            <w:r w:rsidR="005F17A4" w:rsidRPr="005F17A4">
              <w:rPr>
                <w:rStyle w:val="Hyperlink"/>
                <w:rFonts w:eastAsiaTheme="majorEastAsia"/>
                <w:bCs/>
                <w:noProof/>
              </w:rPr>
              <w:t>8. Từ ly tham đến vô nhiễm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D15DEB" w14:textId="159D006E" w:rsidR="005F17A4" w:rsidRPr="005F17A4" w:rsidRDefault="003D72FC">
          <w:pPr>
            <w:pStyle w:val="TOC3"/>
            <w:tabs>
              <w:tab w:val="right" w:leader="dot" w:pos="9792"/>
            </w:tabs>
            <w:rPr>
              <w:rFonts w:asciiTheme="minorHAnsi" w:eastAsiaTheme="minorEastAsia" w:hAnsiTheme="minorHAnsi"/>
              <w:noProof/>
              <w:sz w:val="22"/>
            </w:rPr>
          </w:pPr>
          <w:hyperlink w:anchor="_Toc232455480" w:history="1">
            <w:r w:rsidR="005F17A4" w:rsidRPr="005F17A4">
              <w:rPr>
                <w:rStyle w:val="Hyperlink"/>
                <w:rFonts w:eastAsiaTheme="majorEastAsia"/>
                <w:bCs/>
                <w:noProof/>
              </w:rPr>
              <w:t>9. Đạo lộ đoạn tận ái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0CDBB5" w14:textId="2A167773" w:rsidR="005F17A4" w:rsidRPr="005F17A4" w:rsidRDefault="003D72FC">
          <w:pPr>
            <w:pStyle w:val="TOC2"/>
            <w:tabs>
              <w:tab w:val="right" w:leader="dot" w:pos="9792"/>
            </w:tabs>
            <w:rPr>
              <w:rFonts w:asciiTheme="minorHAnsi" w:eastAsiaTheme="minorEastAsia" w:hAnsiTheme="minorHAnsi"/>
              <w:noProof/>
              <w:sz w:val="22"/>
            </w:rPr>
          </w:pPr>
          <w:hyperlink w:anchor="_Toc232455481" w:history="1">
            <w:r w:rsidR="005F17A4" w:rsidRPr="005F17A4">
              <w:rPr>
                <w:rStyle w:val="Hyperlink"/>
                <w:rFonts w:eastAsiaTheme="majorEastAsia" w:cs="Times New Roman"/>
                <w:noProof/>
              </w:rPr>
              <w:t>KỆ TÓM TẮT CHƯƠNG 28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5598B4" w14:textId="530B38F9" w:rsidR="005F17A4" w:rsidRPr="005F17A4" w:rsidRDefault="003D72FC">
          <w:pPr>
            <w:pStyle w:val="TOC2"/>
            <w:tabs>
              <w:tab w:val="right" w:leader="dot" w:pos="9792"/>
            </w:tabs>
            <w:rPr>
              <w:rFonts w:asciiTheme="minorHAnsi" w:eastAsiaTheme="minorEastAsia" w:hAnsiTheme="minorHAnsi"/>
              <w:noProof/>
              <w:sz w:val="22"/>
            </w:rPr>
          </w:pPr>
          <w:hyperlink w:anchor="_Toc232455482" w:history="1">
            <w:r w:rsidR="005F17A4" w:rsidRPr="005F17A4">
              <w:rPr>
                <w:rStyle w:val="Hyperlink"/>
                <w:rFonts w:eastAsiaTheme="majorEastAsia" w:cs="Times New Roman"/>
                <w:noProof/>
              </w:rPr>
              <w:t>SƠ ĐỒ TÓM LƯỢC CHƯƠNG 28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D00515" w14:textId="3183BCFE" w:rsidR="005F17A4" w:rsidRPr="005F17A4" w:rsidRDefault="003D72FC">
          <w:pPr>
            <w:pStyle w:val="TOC1"/>
            <w:tabs>
              <w:tab w:val="right" w:leader="dot" w:pos="9792"/>
            </w:tabs>
            <w:rPr>
              <w:rFonts w:asciiTheme="minorHAnsi" w:eastAsiaTheme="minorEastAsia" w:hAnsiTheme="minorHAnsi"/>
              <w:noProof/>
              <w:sz w:val="22"/>
            </w:rPr>
          </w:pPr>
          <w:hyperlink w:anchor="_Toc232455483" w:history="1">
            <w:r w:rsidR="005F17A4" w:rsidRPr="005F17A4">
              <w:rPr>
                <w:rStyle w:val="Hyperlink"/>
                <w:rFonts w:eastAsiaTheme="majorEastAsia"/>
                <w:bCs/>
                <w:noProof/>
              </w:rPr>
              <w:t>PHẦN 7</w:t>
            </w:r>
            <w:r w:rsidR="005F17A4" w:rsidRPr="005F17A4">
              <w:rPr>
                <w:rStyle w:val="Hyperlink"/>
                <w:rFonts w:eastAsiaTheme="majorEastAsia"/>
                <w:noProof/>
              </w:rPr>
              <w:t xml:space="preserve">. </w:t>
            </w:r>
            <w:r w:rsidR="005F17A4" w:rsidRPr="005F17A4">
              <w:rPr>
                <w:rStyle w:val="Hyperlink"/>
                <w:rFonts w:eastAsiaTheme="majorEastAsia"/>
                <w:bCs/>
                <w:noProof/>
              </w:rPr>
              <w:t>NIỆM XỨ VÀ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5FF2B5" w14:textId="6DEEF197" w:rsidR="005F17A4" w:rsidRPr="005F17A4" w:rsidRDefault="003D72FC">
          <w:pPr>
            <w:pStyle w:val="TOC2"/>
            <w:tabs>
              <w:tab w:val="right" w:leader="dot" w:pos="9792"/>
            </w:tabs>
            <w:rPr>
              <w:rFonts w:asciiTheme="minorHAnsi" w:eastAsiaTheme="minorEastAsia" w:hAnsiTheme="minorHAnsi"/>
              <w:noProof/>
              <w:sz w:val="22"/>
            </w:rPr>
          </w:pPr>
          <w:hyperlink w:anchor="_Toc232455484" w:history="1">
            <w:r w:rsidR="005F17A4" w:rsidRPr="005F17A4">
              <w:rPr>
                <w:rStyle w:val="Hyperlink"/>
                <w:rFonts w:eastAsiaTheme="majorEastAsia"/>
                <w:bCs/>
                <w:noProof/>
              </w:rPr>
              <w:t>CHƯƠNG 29</w:t>
            </w:r>
            <w:r w:rsidR="005F17A4" w:rsidRPr="005F17A4">
              <w:rPr>
                <w:rStyle w:val="Hyperlink"/>
                <w:rFonts w:eastAsiaTheme="majorEastAsia"/>
                <w:noProof/>
              </w:rPr>
              <w:t xml:space="preserve">. </w:t>
            </w:r>
            <w:r w:rsidR="005F17A4" w:rsidRPr="005F17A4">
              <w:rPr>
                <w:rStyle w:val="Hyperlink"/>
                <w:rFonts w:eastAsiaTheme="majorEastAsia"/>
                <w:bCs/>
                <w:noProof/>
              </w:rPr>
              <w:t>NIỆM GIÁC CHI SANH KHỞI — TỪ CHÁNH NIỆM ĐẾN DÒNG GIÁC NGỘ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EF022B" w14:textId="44C5B15B" w:rsidR="005F17A4" w:rsidRPr="005F17A4" w:rsidRDefault="003D72FC">
          <w:pPr>
            <w:pStyle w:val="TOC3"/>
            <w:tabs>
              <w:tab w:val="right" w:leader="dot" w:pos="9792"/>
            </w:tabs>
            <w:rPr>
              <w:rFonts w:asciiTheme="minorHAnsi" w:eastAsiaTheme="minorEastAsia" w:hAnsiTheme="minorHAnsi"/>
              <w:noProof/>
              <w:sz w:val="22"/>
            </w:rPr>
          </w:pPr>
          <w:hyperlink w:anchor="_Toc232455485" w:history="1">
            <w:r w:rsidR="005F17A4" w:rsidRPr="005F17A4">
              <w:rPr>
                <w:rStyle w:val="Hyperlink"/>
                <w:rFonts w:eastAsiaTheme="majorEastAsia"/>
                <w:bCs/>
                <w:noProof/>
              </w:rPr>
              <w:t>1. Bảy giác chi nằm ngay trong quán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32DB34" w14:textId="653238AF" w:rsidR="005F17A4" w:rsidRPr="005F17A4" w:rsidRDefault="003D72FC">
          <w:pPr>
            <w:pStyle w:val="TOC3"/>
            <w:tabs>
              <w:tab w:val="right" w:leader="dot" w:pos="9792"/>
            </w:tabs>
            <w:rPr>
              <w:rFonts w:asciiTheme="minorHAnsi" w:eastAsiaTheme="minorEastAsia" w:hAnsiTheme="minorHAnsi"/>
              <w:noProof/>
              <w:sz w:val="22"/>
            </w:rPr>
          </w:pPr>
          <w:hyperlink w:anchor="_Toc232455486" w:history="1">
            <w:r w:rsidR="005F17A4" w:rsidRPr="005F17A4">
              <w:rPr>
                <w:rStyle w:val="Hyperlink"/>
                <w:rFonts w:eastAsiaTheme="majorEastAsia"/>
                <w:bCs/>
                <w:noProof/>
              </w:rPr>
              <w:t>2. Niệm giác chi là cửa đầu của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101A7B" w14:textId="16D4FCF0" w:rsidR="005F17A4" w:rsidRPr="005F17A4" w:rsidRDefault="003D72FC">
          <w:pPr>
            <w:pStyle w:val="TOC3"/>
            <w:tabs>
              <w:tab w:val="right" w:leader="dot" w:pos="9792"/>
            </w:tabs>
            <w:rPr>
              <w:rFonts w:asciiTheme="minorHAnsi" w:eastAsiaTheme="minorEastAsia" w:hAnsiTheme="minorHAnsi"/>
              <w:noProof/>
              <w:sz w:val="22"/>
            </w:rPr>
          </w:pPr>
          <w:hyperlink w:anchor="_Toc232455487" w:history="1">
            <w:r w:rsidR="005F17A4" w:rsidRPr="005F17A4">
              <w:rPr>
                <w:rStyle w:val="Hyperlink"/>
                <w:rFonts w:eastAsiaTheme="majorEastAsia"/>
                <w:bCs/>
                <w:noProof/>
              </w:rPr>
              <w:t>3. Niệm giác chi sanh từ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D4AA30" w14:textId="6747078B" w:rsidR="005F17A4" w:rsidRPr="005F17A4" w:rsidRDefault="003D72FC">
          <w:pPr>
            <w:pStyle w:val="TOC3"/>
            <w:tabs>
              <w:tab w:val="right" w:leader="dot" w:pos="9792"/>
            </w:tabs>
            <w:rPr>
              <w:rFonts w:asciiTheme="minorHAnsi" w:eastAsiaTheme="minorEastAsia" w:hAnsiTheme="minorHAnsi"/>
              <w:noProof/>
              <w:sz w:val="22"/>
            </w:rPr>
          </w:pPr>
          <w:hyperlink w:anchor="_Toc232455488" w:history="1">
            <w:r w:rsidR="005F17A4" w:rsidRPr="005F17A4">
              <w:rPr>
                <w:rStyle w:val="Hyperlink"/>
                <w:rFonts w:eastAsiaTheme="majorEastAsia"/>
                <w:bCs/>
                <w:noProof/>
              </w:rPr>
              <w:t>4. Niệm giác chi chưa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91D48B" w14:textId="3AF3320C" w:rsidR="005F17A4" w:rsidRPr="005F17A4" w:rsidRDefault="003D72FC">
          <w:pPr>
            <w:pStyle w:val="TOC3"/>
            <w:tabs>
              <w:tab w:val="right" w:leader="dot" w:pos="9792"/>
            </w:tabs>
            <w:rPr>
              <w:rFonts w:asciiTheme="minorHAnsi" w:eastAsiaTheme="minorEastAsia" w:hAnsiTheme="minorHAnsi"/>
              <w:noProof/>
              <w:sz w:val="22"/>
            </w:rPr>
          </w:pPr>
          <w:hyperlink w:anchor="_Toc232455489" w:history="1">
            <w:r w:rsidR="005F17A4" w:rsidRPr="005F17A4">
              <w:rPr>
                <w:rStyle w:val="Hyperlink"/>
                <w:rFonts w:eastAsiaTheme="majorEastAsia"/>
                <w:bCs/>
                <w:noProof/>
              </w:rPr>
              <w:t>5. Niệm giác chi chưa sanh nay sanh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93C1EB" w14:textId="3C7FE1E0" w:rsidR="005F17A4" w:rsidRPr="005F17A4" w:rsidRDefault="003D72FC">
          <w:pPr>
            <w:pStyle w:val="TOC3"/>
            <w:tabs>
              <w:tab w:val="right" w:leader="dot" w:pos="9792"/>
            </w:tabs>
            <w:rPr>
              <w:rFonts w:asciiTheme="minorHAnsi" w:eastAsiaTheme="minorEastAsia" w:hAnsiTheme="minorHAnsi"/>
              <w:noProof/>
              <w:sz w:val="22"/>
            </w:rPr>
          </w:pPr>
          <w:hyperlink w:anchor="_Toc232455490" w:history="1">
            <w:r w:rsidR="005F17A4" w:rsidRPr="005F17A4">
              <w:rPr>
                <w:rStyle w:val="Hyperlink"/>
                <w:rFonts w:eastAsiaTheme="majorEastAsia"/>
                <w:bCs/>
                <w:noProof/>
              </w:rPr>
              <w:t>6. Niệm giác chi đã sanh được tu tập viên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834404" w14:textId="27361935" w:rsidR="005F17A4" w:rsidRPr="005F17A4" w:rsidRDefault="003D72FC">
          <w:pPr>
            <w:pStyle w:val="TOC3"/>
            <w:tabs>
              <w:tab w:val="right" w:leader="dot" w:pos="9792"/>
            </w:tabs>
            <w:rPr>
              <w:rFonts w:asciiTheme="minorHAnsi" w:eastAsiaTheme="minorEastAsia" w:hAnsiTheme="minorHAnsi"/>
              <w:noProof/>
              <w:sz w:val="22"/>
            </w:rPr>
          </w:pPr>
          <w:hyperlink w:anchor="_Toc232455491" w:history="1">
            <w:r w:rsidR="005F17A4" w:rsidRPr="005F17A4">
              <w:rPr>
                <w:rStyle w:val="Hyperlink"/>
                <w:rFonts w:eastAsiaTheme="majorEastAsia"/>
                <w:bCs/>
                <w:noProof/>
              </w:rPr>
              <w:t>7. Niệm giác chi và không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D519A9" w14:textId="64873A3D" w:rsidR="005F17A4" w:rsidRPr="005F17A4" w:rsidRDefault="003D72FC">
          <w:pPr>
            <w:pStyle w:val="TOC3"/>
            <w:tabs>
              <w:tab w:val="right" w:leader="dot" w:pos="9792"/>
            </w:tabs>
            <w:rPr>
              <w:rFonts w:asciiTheme="minorHAnsi" w:eastAsiaTheme="minorEastAsia" w:hAnsiTheme="minorHAnsi"/>
              <w:noProof/>
              <w:sz w:val="22"/>
            </w:rPr>
          </w:pPr>
          <w:hyperlink w:anchor="_Toc232455492" w:history="1">
            <w:r w:rsidR="005F17A4" w:rsidRPr="005F17A4">
              <w:rPr>
                <w:rStyle w:val="Hyperlink"/>
                <w:rFonts w:eastAsiaTheme="majorEastAsia"/>
                <w:bCs/>
                <w:noProof/>
              </w:rPr>
              <w:t>8. Niệm giác chi và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461174" w14:textId="43F5710C" w:rsidR="005F17A4" w:rsidRPr="005F17A4" w:rsidRDefault="003D72FC">
          <w:pPr>
            <w:pStyle w:val="TOC3"/>
            <w:tabs>
              <w:tab w:val="right" w:leader="dot" w:pos="9792"/>
            </w:tabs>
            <w:rPr>
              <w:rFonts w:asciiTheme="minorHAnsi" w:eastAsiaTheme="minorEastAsia" w:hAnsiTheme="minorHAnsi"/>
              <w:noProof/>
              <w:sz w:val="22"/>
            </w:rPr>
          </w:pPr>
          <w:hyperlink w:anchor="_Toc232455493" w:history="1">
            <w:r w:rsidR="005F17A4" w:rsidRPr="005F17A4">
              <w:rPr>
                <w:rStyle w:val="Hyperlink"/>
                <w:rFonts w:eastAsiaTheme="majorEastAsia"/>
                <w:bCs/>
                <w:noProof/>
              </w:rPr>
              <w:t>9. Niệm giác chi là điểm chuyển từ thất niệm sang giác ngộ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187DA9" w14:textId="78DD57D6" w:rsidR="005F17A4" w:rsidRPr="005F17A4" w:rsidRDefault="003D72FC">
          <w:pPr>
            <w:pStyle w:val="TOC3"/>
            <w:tabs>
              <w:tab w:val="right" w:leader="dot" w:pos="9792"/>
            </w:tabs>
            <w:rPr>
              <w:rFonts w:asciiTheme="minorHAnsi" w:eastAsiaTheme="minorEastAsia" w:hAnsiTheme="minorHAnsi"/>
              <w:noProof/>
              <w:sz w:val="22"/>
            </w:rPr>
          </w:pPr>
          <w:hyperlink w:anchor="_Toc232455494" w:history="1">
            <w:r w:rsidR="005F17A4" w:rsidRPr="005F17A4">
              <w:rPr>
                <w:rStyle w:val="Hyperlink"/>
                <w:rFonts w:eastAsiaTheme="majorEastAsia"/>
                <w:bCs/>
                <w:noProof/>
              </w:rPr>
              <w:t>10. Đạo lộ tu niệm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99932A" w14:textId="63C709E6" w:rsidR="005F17A4" w:rsidRPr="005F17A4" w:rsidRDefault="003D72FC">
          <w:pPr>
            <w:pStyle w:val="TOC2"/>
            <w:tabs>
              <w:tab w:val="right" w:leader="dot" w:pos="9792"/>
            </w:tabs>
            <w:rPr>
              <w:rFonts w:asciiTheme="minorHAnsi" w:eastAsiaTheme="minorEastAsia" w:hAnsiTheme="minorHAnsi"/>
              <w:noProof/>
              <w:sz w:val="22"/>
            </w:rPr>
          </w:pPr>
          <w:hyperlink w:anchor="_Toc232455495" w:history="1">
            <w:r w:rsidR="005F17A4" w:rsidRPr="005F17A4">
              <w:rPr>
                <w:rStyle w:val="Hyperlink"/>
                <w:rFonts w:eastAsiaTheme="majorEastAsia" w:cs="Times New Roman"/>
                <w:noProof/>
              </w:rPr>
              <w:t>KỆ TÓM TẮT CHƯƠNG 29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AF72C5" w14:textId="0567E263" w:rsidR="005F17A4" w:rsidRPr="005F17A4" w:rsidRDefault="003D72FC">
          <w:pPr>
            <w:pStyle w:val="TOC2"/>
            <w:tabs>
              <w:tab w:val="right" w:leader="dot" w:pos="9792"/>
            </w:tabs>
            <w:rPr>
              <w:rFonts w:asciiTheme="minorHAnsi" w:eastAsiaTheme="minorEastAsia" w:hAnsiTheme="minorHAnsi"/>
              <w:noProof/>
              <w:sz w:val="22"/>
            </w:rPr>
          </w:pPr>
          <w:hyperlink w:anchor="_Toc232455496" w:history="1">
            <w:r w:rsidR="005F17A4" w:rsidRPr="005F17A4">
              <w:rPr>
                <w:rStyle w:val="Hyperlink"/>
                <w:rFonts w:eastAsiaTheme="majorEastAsia" w:cs="Times New Roman"/>
                <w:noProof/>
              </w:rPr>
              <w:t>SƠ ĐỒ TÓM LƯỢC CHƯƠNG 29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D2D877" w14:textId="19A54ECD" w:rsidR="005F17A4" w:rsidRPr="005F17A4" w:rsidRDefault="003D72FC">
          <w:pPr>
            <w:pStyle w:val="TOC2"/>
            <w:tabs>
              <w:tab w:val="right" w:leader="dot" w:pos="9792"/>
            </w:tabs>
            <w:rPr>
              <w:rFonts w:asciiTheme="minorHAnsi" w:eastAsiaTheme="minorEastAsia" w:hAnsiTheme="minorHAnsi"/>
              <w:noProof/>
              <w:sz w:val="22"/>
            </w:rPr>
          </w:pPr>
          <w:hyperlink w:anchor="_Toc232455497" w:history="1">
            <w:r w:rsidR="005F17A4" w:rsidRPr="005F17A4">
              <w:rPr>
                <w:rStyle w:val="Hyperlink"/>
                <w:rFonts w:eastAsiaTheme="majorEastAsia"/>
                <w:bCs/>
                <w:noProof/>
              </w:rPr>
              <w:t>CHƯƠNG 30</w:t>
            </w:r>
            <w:r w:rsidR="005F17A4" w:rsidRPr="005F17A4">
              <w:rPr>
                <w:rStyle w:val="Hyperlink"/>
                <w:rFonts w:eastAsiaTheme="majorEastAsia"/>
                <w:noProof/>
              </w:rPr>
              <w:t xml:space="preserve">. </w:t>
            </w:r>
            <w:r w:rsidR="005F17A4" w:rsidRPr="005F17A4">
              <w:rPr>
                <w:rStyle w:val="Hyperlink"/>
                <w:rFonts w:eastAsiaTheme="majorEastAsia"/>
                <w:bCs/>
                <w:noProof/>
              </w:rPr>
              <w:t>TRẠCH PHÁP, TINH TẤN, HỶ, KHINH AN — DÒNG GIÁC CHI TỪ SOI PHÁP ĐẾN AN TỊNH THÂN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C73275" w14:textId="4E8C32AB" w:rsidR="005F17A4" w:rsidRPr="005F17A4" w:rsidRDefault="003D72FC">
          <w:pPr>
            <w:pStyle w:val="TOC3"/>
            <w:tabs>
              <w:tab w:val="right" w:leader="dot" w:pos="9792"/>
            </w:tabs>
            <w:rPr>
              <w:rFonts w:asciiTheme="minorHAnsi" w:eastAsiaTheme="minorEastAsia" w:hAnsiTheme="minorHAnsi"/>
              <w:noProof/>
              <w:sz w:val="22"/>
            </w:rPr>
          </w:pPr>
          <w:hyperlink w:anchor="_Toc232455498" w:history="1">
            <w:r w:rsidR="005F17A4" w:rsidRPr="005F17A4">
              <w:rPr>
                <w:rStyle w:val="Hyperlink"/>
                <w:rFonts w:eastAsiaTheme="majorEastAsia"/>
                <w:bCs/>
                <w:noProof/>
              </w:rPr>
              <w:t>1. Từ niệm giác chi đến trạch pháp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E79B8E" w14:textId="2A3E591C" w:rsidR="005F17A4" w:rsidRPr="005F17A4" w:rsidRDefault="003D72FC">
          <w:pPr>
            <w:pStyle w:val="TOC3"/>
            <w:tabs>
              <w:tab w:val="right" w:leader="dot" w:pos="9792"/>
            </w:tabs>
            <w:rPr>
              <w:rFonts w:asciiTheme="minorHAnsi" w:eastAsiaTheme="minorEastAsia" w:hAnsiTheme="minorHAnsi"/>
              <w:noProof/>
              <w:sz w:val="22"/>
            </w:rPr>
          </w:pPr>
          <w:hyperlink w:anchor="_Toc232455499" w:history="1">
            <w:r w:rsidR="005F17A4" w:rsidRPr="005F17A4">
              <w:rPr>
                <w:rStyle w:val="Hyperlink"/>
                <w:rFonts w:eastAsiaTheme="majorEastAsia"/>
                <w:bCs/>
                <w:noProof/>
              </w:rPr>
              <w:t>2. Trạch pháp giác chi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_Toc232455499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476389" w14:textId="0D5FB36D" w:rsidR="005F17A4" w:rsidRPr="005F17A4" w:rsidRDefault="003D72FC">
          <w:pPr>
            <w:pStyle w:val="TOC3"/>
            <w:tabs>
              <w:tab w:val="right" w:leader="dot" w:pos="9792"/>
            </w:tabs>
            <w:rPr>
              <w:rFonts w:asciiTheme="minorHAnsi" w:eastAsiaTheme="minorEastAsia" w:hAnsiTheme="minorHAnsi"/>
              <w:noProof/>
              <w:sz w:val="22"/>
            </w:rPr>
          </w:pPr>
          <w:hyperlink w:anchor="_Toc232455500" w:history="1">
            <w:r w:rsidR="005F17A4" w:rsidRPr="005F17A4">
              <w:rPr>
                <w:rStyle w:val="Hyperlink"/>
                <w:rFonts w:eastAsiaTheme="majorEastAsia"/>
                <w:bCs/>
                <w:noProof/>
              </w:rPr>
              <w:t>3. Trạch pháp khác với suy luận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C26D83" w14:textId="799B2ACB" w:rsidR="005F17A4" w:rsidRPr="005F17A4" w:rsidRDefault="003D72FC">
          <w:pPr>
            <w:pStyle w:val="TOC3"/>
            <w:tabs>
              <w:tab w:val="right" w:leader="dot" w:pos="9792"/>
            </w:tabs>
            <w:rPr>
              <w:rFonts w:asciiTheme="minorHAnsi" w:eastAsiaTheme="minorEastAsia" w:hAnsiTheme="minorHAnsi"/>
              <w:noProof/>
              <w:sz w:val="22"/>
            </w:rPr>
          </w:pPr>
          <w:hyperlink w:anchor="_Toc232455501" w:history="1">
            <w:r w:rsidR="005F17A4" w:rsidRPr="005F17A4">
              <w:rPr>
                <w:rStyle w:val="Hyperlink"/>
                <w:rFonts w:eastAsiaTheme="majorEastAsia"/>
                <w:bCs/>
                <w:noProof/>
              </w:rPr>
              <w:t>4. Tinh tấn giác chi sanh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F02643" w14:textId="4A029CC9" w:rsidR="005F17A4" w:rsidRPr="005F17A4" w:rsidRDefault="003D72FC">
          <w:pPr>
            <w:pStyle w:val="TOC3"/>
            <w:tabs>
              <w:tab w:val="right" w:leader="dot" w:pos="9792"/>
            </w:tabs>
            <w:rPr>
              <w:rFonts w:asciiTheme="minorHAnsi" w:eastAsiaTheme="minorEastAsia" w:hAnsiTheme="minorHAnsi"/>
              <w:noProof/>
              <w:sz w:val="22"/>
            </w:rPr>
          </w:pPr>
          <w:hyperlink w:anchor="_Toc232455502" w:history="1">
            <w:r w:rsidR="005F17A4" w:rsidRPr="005F17A4">
              <w:rPr>
                <w:rStyle w:val="Hyperlink"/>
                <w:rFonts w:eastAsiaTheme="majorEastAsia"/>
                <w:bCs/>
                <w:noProof/>
              </w:rPr>
              <w:t>5. Tinh tấn theo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F8B2DB" w14:textId="459C1712" w:rsidR="005F17A4" w:rsidRPr="005F17A4" w:rsidRDefault="003D72FC">
          <w:pPr>
            <w:pStyle w:val="TOC3"/>
            <w:tabs>
              <w:tab w:val="right" w:leader="dot" w:pos="9792"/>
            </w:tabs>
            <w:rPr>
              <w:rFonts w:asciiTheme="minorHAnsi" w:eastAsiaTheme="minorEastAsia" w:hAnsiTheme="minorHAnsi"/>
              <w:noProof/>
              <w:sz w:val="22"/>
            </w:rPr>
          </w:pPr>
          <w:hyperlink w:anchor="_Toc232455503" w:history="1">
            <w:r w:rsidR="005F17A4" w:rsidRPr="005F17A4">
              <w:rPr>
                <w:rStyle w:val="Hyperlink"/>
                <w:rFonts w:eastAsiaTheme="majorEastAsia"/>
                <w:bCs/>
                <w:noProof/>
              </w:rPr>
              <w:t>6. Hỷ giác chi sanh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F23F39" w14:textId="4CEF9BF4" w:rsidR="005F17A4" w:rsidRPr="005F17A4" w:rsidRDefault="003D72FC">
          <w:pPr>
            <w:pStyle w:val="TOC3"/>
            <w:tabs>
              <w:tab w:val="right" w:leader="dot" w:pos="9792"/>
            </w:tabs>
            <w:rPr>
              <w:rFonts w:asciiTheme="minorHAnsi" w:eastAsiaTheme="minorEastAsia" w:hAnsiTheme="minorHAnsi"/>
              <w:noProof/>
              <w:sz w:val="22"/>
            </w:rPr>
          </w:pPr>
          <w:hyperlink w:anchor="_Toc232455504" w:history="1">
            <w:r w:rsidR="005F17A4" w:rsidRPr="005F17A4">
              <w:rPr>
                <w:rStyle w:val="Hyperlink"/>
                <w:rFonts w:eastAsiaTheme="majorEastAsia"/>
                <w:bCs/>
                <w:noProof/>
              </w:rPr>
              <w:t>7. Hỷ giác chi khác với lạc thọ thuộc dục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702202" w14:textId="42BDA81C" w:rsidR="005F17A4" w:rsidRPr="005F17A4" w:rsidRDefault="003D72FC">
          <w:pPr>
            <w:pStyle w:val="TOC3"/>
            <w:tabs>
              <w:tab w:val="right" w:leader="dot" w:pos="9792"/>
            </w:tabs>
            <w:rPr>
              <w:rFonts w:asciiTheme="minorHAnsi" w:eastAsiaTheme="minorEastAsia" w:hAnsiTheme="minorHAnsi"/>
              <w:noProof/>
              <w:sz w:val="22"/>
            </w:rPr>
          </w:pPr>
          <w:hyperlink w:anchor="_Toc232455505" w:history="1">
            <w:r w:rsidR="005F17A4" w:rsidRPr="005F17A4">
              <w:rPr>
                <w:rStyle w:val="Hyperlink"/>
                <w:rFonts w:eastAsiaTheme="majorEastAsia"/>
                <w:bCs/>
                <w:noProof/>
              </w:rPr>
              <w:t>8. Khinh an giác chi sanh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D57852" w14:textId="3976859A" w:rsidR="005F17A4" w:rsidRPr="005F17A4" w:rsidRDefault="003D72FC">
          <w:pPr>
            <w:pStyle w:val="TOC3"/>
            <w:tabs>
              <w:tab w:val="right" w:leader="dot" w:pos="9792"/>
            </w:tabs>
            <w:rPr>
              <w:rFonts w:asciiTheme="minorHAnsi" w:eastAsiaTheme="minorEastAsia" w:hAnsiTheme="minorHAnsi"/>
              <w:noProof/>
              <w:sz w:val="22"/>
            </w:rPr>
          </w:pPr>
          <w:hyperlink w:anchor="_Toc232455506" w:history="1">
            <w:r w:rsidR="005F17A4" w:rsidRPr="005F17A4">
              <w:rPr>
                <w:rStyle w:val="Hyperlink"/>
                <w:rFonts w:eastAsiaTheme="majorEastAsia"/>
                <w:bCs/>
                <w:noProof/>
              </w:rPr>
              <w:t>9. Khinh an không phải buông lơi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75DA93" w14:textId="255225E8" w:rsidR="005F17A4" w:rsidRPr="005F17A4" w:rsidRDefault="003D72FC">
          <w:pPr>
            <w:pStyle w:val="TOC3"/>
            <w:tabs>
              <w:tab w:val="right" w:leader="dot" w:pos="9792"/>
            </w:tabs>
            <w:rPr>
              <w:rFonts w:asciiTheme="minorHAnsi" w:eastAsiaTheme="minorEastAsia" w:hAnsiTheme="minorHAnsi"/>
              <w:noProof/>
              <w:sz w:val="22"/>
            </w:rPr>
          </w:pPr>
          <w:hyperlink w:anchor="_Toc232455507" w:history="1">
            <w:r w:rsidR="005F17A4" w:rsidRPr="005F17A4">
              <w:rPr>
                <w:rStyle w:val="Hyperlink"/>
                <w:rFonts w:eastAsiaTheme="majorEastAsia"/>
                <w:bCs/>
                <w:noProof/>
              </w:rPr>
              <w:t>10. Dòng giác chi từ niệm đến khinh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4F0BBF" w14:textId="1A06B0EB" w:rsidR="005F17A4" w:rsidRPr="005F17A4" w:rsidRDefault="003D72FC">
          <w:pPr>
            <w:pStyle w:val="TOC3"/>
            <w:tabs>
              <w:tab w:val="right" w:leader="dot" w:pos="9792"/>
            </w:tabs>
            <w:rPr>
              <w:rFonts w:asciiTheme="minorHAnsi" w:eastAsiaTheme="minorEastAsia" w:hAnsiTheme="minorHAnsi"/>
              <w:noProof/>
              <w:sz w:val="22"/>
            </w:rPr>
          </w:pPr>
          <w:hyperlink w:anchor="_Toc232455508" w:history="1">
            <w:r w:rsidR="005F17A4" w:rsidRPr="005F17A4">
              <w:rPr>
                <w:rStyle w:val="Hyperlink"/>
                <w:rFonts w:eastAsiaTheme="majorEastAsia"/>
                <w:bCs/>
                <w:noProof/>
              </w:rPr>
              <w:t>11. Đạo lộ tu bốn giác chi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829020" w14:textId="4C0AD441" w:rsidR="005F17A4" w:rsidRPr="005F17A4" w:rsidRDefault="003D72FC">
          <w:pPr>
            <w:pStyle w:val="TOC2"/>
            <w:tabs>
              <w:tab w:val="right" w:leader="dot" w:pos="9792"/>
            </w:tabs>
            <w:rPr>
              <w:rFonts w:asciiTheme="minorHAnsi" w:eastAsiaTheme="minorEastAsia" w:hAnsiTheme="minorHAnsi"/>
              <w:noProof/>
              <w:sz w:val="22"/>
            </w:rPr>
          </w:pPr>
          <w:hyperlink w:anchor="_Toc232455509" w:history="1">
            <w:r w:rsidR="005F17A4" w:rsidRPr="005F17A4">
              <w:rPr>
                <w:rStyle w:val="Hyperlink"/>
                <w:rFonts w:eastAsiaTheme="majorEastAsia" w:cs="Times New Roman"/>
                <w:noProof/>
              </w:rPr>
              <w:t>KỆ TÓM TẮT CHƯƠNG 30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E011A3" w14:textId="2F259BC2" w:rsidR="005F17A4" w:rsidRPr="005F17A4" w:rsidRDefault="003D72FC">
          <w:pPr>
            <w:pStyle w:val="TOC2"/>
            <w:tabs>
              <w:tab w:val="right" w:leader="dot" w:pos="9792"/>
            </w:tabs>
            <w:rPr>
              <w:rFonts w:asciiTheme="minorHAnsi" w:eastAsiaTheme="minorEastAsia" w:hAnsiTheme="minorHAnsi"/>
              <w:noProof/>
              <w:sz w:val="22"/>
            </w:rPr>
          </w:pPr>
          <w:hyperlink w:anchor="_Toc232455510" w:history="1">
            <w:r w:rsidR="005F17A4" w:rsidRPr="005F17A4">
              <w:rPr>
                <w:rStyle w:val="Hyperlink"/>
                <w:rFonts w:eastAsiaTheme="majorEastAsia" w:cs="Times New Roman"/>
                <w:noProof/>
              </w:rPr>
              <w:t>SƠ ĐỒ TÓM LƯỢC CHƯƠNG 30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117747" w14:textId="1CB6821B" w:rsidR="005F17A4" w:rsidRPr="005F17A4" w:rsidRDefault="003D72FC">
          <w:pPr>
            <w:pStyle w:val="TOC2"/>
            <w:tabs>
              <w:tab w:val="right" w:leader="dot" w:pos="9792"/>
            </w:tabs>
            <w:rPr>
              <w:rFonts w:asciiTheme="minorHAnsi" w:eastAsiaTheme="minorEastAsia" w:hAnsiTheme="minorHAnsi"/>
              <w:noProof/>
              <w:sz w:val="22"/>
            </w:rPr>
          </w:pPr>
          <w:hyperlink w:anchor="_Toc232455511" w:history="1">
            <w:r w:rsidR="005F17A4" w:rsidRPr="005F17A4">
              <w:rPr>
                <w:rStyle w:val="Hyperlink"/>
                <w:rFonts w:eastAsiaTheme="majorEastAsia"/>
                <w:bCs/>
                <w:noProof/>
              </w:rPr>
              <w:t>CHƯƠNG 31. ĐỊNH GIÁC CHI VÀ XẢ GIÁC CHI — TỪ TÂM ĐỊNH TĨNH ĐẾN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19A933" w14:textId="3348FD24" w:rsidR="005F17A4" w:rsidRPr="005F17A4" w:rsidRDefault="003D72FC">
          <w:pPr>
            <w:pStyle w:val="TOC3"/>
            <w:tabs>
              <w:tab w:val="right" w:leader="dot" w:pos="9792"/>
            </w:tabs>
            <w:rPr>
              <w:rFonts w:asciiTheme="minorHAnsi" w:eastAsiaTheme="minorEastAsia" w:hAnsiTheme="minorHAnsi"/>
              <w:noProof/>
              <w:sz w:val="22"/>
            </w:rPr>
          </w:pPr>
          <w:hyperlink w:anchor="_Toc232455512" w:history="1">
            <w:r w:rsidR="005F17A4" w:rsidRPr="005F17A4">
              <w:rPr>
                <w:rStyle w:val="Hyperlink"/>
                <w:rFonts w:eastAsiaTheme="majorEastAsia"/>
                <w:bCs/>
                <w:noProof/>
              </w:rPr>
              <w:t>1. Từ khinh an đến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7CCB2B" w14:textId="0FB4B8B4" w:rsidR="005F17A4" w:rsidRPr="005F17A4" w:rsidRDefault="003D72FC">
          <w:pPr>
            <w:pStyle w:val="TOC3"/>
            <w:tabs>
              <w:tab w:val="right" w:leader="dot" w:pos="9792"/>
            </w:tabs>
            <w:rPr>
              <w:rFonts w:asciiTheme="minorHAnsi" w:eastAsiaTheme="minorEastAsia" w:hAnsiTheme="minorHAnsi"/>
              <w:noProof/>
              <w:sz w:val="22"/>
            </w:rPr>
          </w:pPr>
          <w:hyperlink w:anchor="_Toc232455513" w:history="1">
            <w:r w:rsidR="005F17A4" w:rsidRPr="005F17A4">
              <w:rPr>
                <w:rStyle w:val="Hyperlink"/>
                <w:rFonts w:eastAsiaTheme="majorEastAsia"/>
                <w:bCs/>
                <w:noProof/>
              </w:rPr>
              <w:t>2. Định giác chi có hay không có</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8AE898" w14:textId="640753E3" w:rsidR="005F17A4" w:rsidRPr="005F17A4" w:rsidRDefault="003D72FC">
          <w:pPr>
            <w:pStyle w:val="TOC3"/>
            <w:tabs>
              <w:tab w:val="right" w:leader="dot" w:pos="9792"/>
            </w:tabs>
            <w:rPr>
              <w:rFonts w:asciiTheme="minorHAnsi" w:eastAsiaTheme="minorEastAsia" w:hAnsiTheme="minorHAnsi"/>
              <w:noProof/>
              <w:sz w:val="22"/>
            </w:rPr>
          </w:pPr>
          <w:hyperlink w:anchor="_Toc232455514" w:history="1">
            <w:r w:rsidR="005F17A4" w:rsidRPr="005F17A4">
              <w:rPr>
                <w:rStyle w:val="Hyperlink"/>
                <w:rFonts w:eastAsiaTheme="majorEastAsia"/>
                <w:bCs/>
                <w:noProof/>
              </w:rPr>
              <w:t>3. Định giác chi sanh từ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09DCFF" w14:textId="547E14EE" w:rsidR="005F17A4" w:rsidRPr="005F17A4" w:rsidRDefault="003D72FC">
          <w:pPr>
            <w:pStyle w:val="TOC3"/>
            <w:tabs>
              <w:tab w:val="right" w:leader="dot" w:pos="9792"/>
            </w:tabs>
            <w:rPr>
              <w:rFonts w:asciiTheme="minorHAnsi" w:eastAsiaTheme="minorEastAsia" w:hAnsiTheme="minorHAnsi"/>
              <w:noProof/>
              <w:sz w:val="22"/>
            </w:rPr>
          </w:pPr>
          <w:hyperlink w:anchor="_Toc232455515" w:history="1">
            <w:r w:rsidR="005F17A4" w:rsidRPr="005F17A4">
              <w:rPr>
                <w:rStyle w:val="Hyperlink"/>
                <w:rFonts w:eastAsiaTheme="majorEastAsia"/>
                <w:bCs/>
                <w:noProof/>
              </w:rPr>
              <w:t>4. Định giác chi khác với hôn trầm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6FEAF2" w14:textId="0984A775" w:rsidR="005F17A4" w:rsidRPr="005F17A4" w:rsidRDefault="003D72FC">
          <w:pPr>
            <w:pStyle w:val="TOC3"/>
            <w:tabs>
              <w:tab w:val="right" w:leader="dot" w:pos="9792"/>
            </w:tabs>
            <w:rPr>
              <w:rFonts w:asciiTheme="minorHAnsi" w:eastAsiaTheme="minorEastAsia" w:hAnsiTheme="minorHAnsi"/>
              <w:noProof/>
              <w:sz w:val="22"/>
            </w:rPr>
          </w:pPr>
          <w:hyperlink w:anchor="_Toc232455516" w:history="1">
            <w:r w:rsidR="005F17A4" w:rsidRPr="005F17A4">
              <w:rPr>
                <w:rStyle w:val="Hyperlink"/>
                <w:rFonts w:eastAsiaTheme="majorEastAsia"/>
                <w:bCs/>
                <w:noProof/>
              </w:rPr>
              <w:t>5. Định giác chi khác với tham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950442" w14:textId="70E9994E" w:rsidR="005F17A4" w:rsidRPr="005F17A4" w:rsidRDefault="003D72FC">
          <w:pPr>
            <w:pStyle w:val="TOC3"/>
            <w:tabs>
              <w:tab w:val="right" w:leader="dot" w:pos="9792"/>
            </w:tabs>
            <w:rPr>
              <w:rFonts w:asciiTheme="minorHAnsi" w:eastAsiaTheme="minorEastAsia" w:hAnsiTheme="minorHAnsi"/>
              <w:noProof/>
              <w:sz w:val="22"/>
            </w:rPr>
          </w:pPr>
          <w:hyperlink w:anchor="_Toc232455517" w:history="1">
            <w:r w:rsidR="005F17A4" w:rsidRPr="005F17A4">
              <w:rPr>
                <w:rStyle w:val="Hyperlink"/>
                <w:rFonts w:eastAsiaTheme="majorEastAsia"/>
                <w:bCs/>
                <w:noProof/>
              </w:rPr>
              <w:t>6. Xả giác chi — đỉnh của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D1103F" w14:textId="5F69E9F8" w:rsidR="005F17A4" w:rsidRPr="005F17A4" w:rsidRDefault="003D72FC">
          <w:pPr>
            <w:pStyle w:val="TOC3"/>
            <w:tabs>
              <w:tab w:val="right" w:leader="dot" w:pos="9792"/>
            </w:tabs>
            <w:rPr>
              <w:rFonts w:asciiTheme="minorHAnsi" w:eastAsiaTheme="minorEastAsia" w:hAnsiTheme="minorHAnsi"/>
              <w:noProof/>
              <w:sz w:val="22"/>
            </w:rPr>
          </w:pPr>
          <w:hyperlink w:anchor="_Toc232455518" w:history="1">
            <w:r w:rsidR="005F17A4" w:rsidRPr="005F17A4">
              <w:rPr>
                <w:rStyle w:val="Hyperlink"/>
                <w:rFonts w:eastAsiaTheme="majorEastAsia"/>
                <w:bCs/>
                <w:noProof/>
              </w:rPr>
              <w:t>7. Xả giác chi sanh từ định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692A88" w14:textId="5B0909D9" w:rsidR="005F17A4" w:rsidRPr="005F17A4" w:rsidRDefault="003D72FC">
          <w:pPr>
            <w:pStyle w:val="TOC3"/>
            <w:tabs>
              <w:tab w:val="right" w:leader="dot" w:pos="9792"/>
            </w:tabs>
            <w:rPr>
              <w:rFonts w:asciiTheme="minorHAnsi" w:eastAsiaTheme="minorEastAsia" w:hAnsiTheme="minorHAnsi"/>
              <w:noProof/>
              <w:sz w:val="22"/>
            </w:rPr>
          </w:pPr>
          <w:hyperlink w:anchor="_Toc232455519" w:history="1">
            <w:r w:rsidR="005F17A4" w:rsidRPr="005F17A4">
              <w:rPr>
                <w:rStyle w:val="Hyperlink"/>
                <w:rFonts w:eastAsiaTheme="majorEastAsia"/>
                <w:bCs/>
                <w:noProof/>
              </w:rPr>
              <w:t>8. Xả giác chi và ba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91A7F5" w14:textId="15EDB128" w:rsidR="005F17A4" w:rsidRPr="005F17A4" w:rsidRDefault="003D72FC">
          <w:pPr>
            <w:pStyle w:val="TOC3"/>
            <w:tabs>
              <w:tab w:val="right" w:leader="dot" w:pos="9792"/>
            </w:tabs>
            <w:rPr>
              <w:rFonts w:asciiTheme="minorHAnsi" w:eastAsiaTheme="minorEastAsia" w:hAnsiTheme="minorHAnsi"/>
              <w:noProof/>
              <w:sz w:val="22"/>
            </w:rPr>
          </w:pPr>
          <w:hyperlink w:anchor="_Toc232455520" w:history="1">
            <w:r w:rsidR="005F17A4" w:rsidRPr="005F17A4">
              <w:rPr>
                <w:rStyle w:val="Hyperlink"/>
                <w:rFonts w:eastAsiaTheme="majorEastAsia"/>
                <w:bCs/>
                <w:noProof/>
              </w:rPr>
              <w:t>9. Xả giác chi và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E521EB" w14:textId="79F27D00" w:rsidR="005F17A4" w:rsidRPr="005F17A4" w:rsidRDefault="003D72FC">
          <w:pPr>
            <w:pStyle w:val="TOC3"/>
            <w:tabs>
              <w:tab w:val="right" w:leader="dot" w:pos="9792"/>
            </w:tabs>
            <w:rPr>
              <w:rFonts w:asciiTheme="minorHAnsi" w:eastAsiaTheme="minorEastAsia" w:hAnsiTheme="minorHAnsi"/>
              <w:noProof/>
              <w:sz w:val="22"/>
            </w:rPr>
          </w:pPr>
          <w:hyperlink w:anchor="_Toc232455521" w:history="1">
            <w:r w:rsidR="005F17A4" w:rsidRPr="005F17A4">
              <w:rPr>
                <w:rStyle w:val="Hyperlink"/>
                <w:rFonts w:eastAsiaTheme="majorEastAsia"/>
                <w:bCs/>
                <w:noProof/>
              </w:rPr>
              <w:t>10. Xả giác chi không phải xả thọ mê mờ</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530BE4" w14:textId="61A96D9B" w:rsidR="005F17A4" w:rsidRPr="005F17A4" w:rsidRDefault="003D72FC">
          <w:pPr>
            <w:pStyle w:val="TOC3"/>
            <w:tabs>
              <w:tab w:val="right" w:leader="dot" w:pos="9792"/>
            </w:tabs>
            <w:rPr>
              <w:rFonts w:asciiTheme="minorHAnsi" w:eastAsiaTheme="minorEastAsia" w:hAnsiTheme="minorHAnsi"/>
              <w:noProof/>
              <w:sz w:val="22"/>
            </w:rPr>
          </w:pPr>
          <w:hyperlink w:anchor="_Toc232455522" w:history="1">
            <w:r w:rsidR="005F17A4" w:rsidRPr="005F17A4">
              <w:rPr>
                <w:rStyle w:val="Hyperlink"/>
                <w:rFonts w:eastAsiaTheme="majorEastAsia"/>
                <w:bCs/>
                <w:noProof/>
              </w:rPr>
              <w:t>11. Đạo lộ từ định đến xả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FBEEC2" w14:textId="6CA1CE90" w:rsidR="005F17A4" w:rsidRPr="005F17A4" w:rsidRDefault="003D72FC">
          <w:pPr>
            <w:pStyle w:val="TOC2"/>
            <w:tabs>
              <w:tab w:val="right" w:leader="dot" w:pos="9792"/>
            </w:tabs>
            <w:rPr>
              <w:rFonts w:asciiTheme="minorHAnsi" w:eastAsiaTheme="minorEastAsia" w:hAnsiTheme="minorHAnsi"/>
              <w:noProof/>
              <w:sz w:val="22"/>
            </w:rPr>
          </w:pPr>
          <w:hyperlink w:anchor="_Toc232455523" w:history="1">
            <w:r w:rsidR="005F17A4" w:rsidRPr="005F17A4">
              <w:rPr>
                <w:rStyle w:val="Hyperlink"/>
                <w:rFonts w:eastAsiaTheme="majorEastAsia" w:cs="Times New Roman"/>
                <w:noProof/>
              </w:rPr>
              <w:t>KỆ TÓM TẮT CHƯƠNG 31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038CDF" w14:textId="09F18554" w:rsidR="005F17A4" w:rsidRPr="005F17A4" w:rsidRDefault="003D72FC">
          <w:pPr>
            <w:pStyle w:val="TOC2"/>
            <w:tabs>
              <w:tab w:val="right" w:leader="dot" w:pos="9792"/>
            </w:tabs>
            <w:rPr>
              <w:rFonts w:asciiTheme="minorHAnsi" w:eastAsiaTheme="minorEastAsia" w:hAnsiTheme="minorHAnsi"/>
              <w:noProof/>
              <w:sz w:val="22"/>
            </w:rPr>
          </w:pPr>
          <w:hyperlink w:anchor="_Toc232455524" w:history="1">
            <w:r w:rsidR="005F17A4" w:rsidRPr="005F17A4">
              <w:rPr>
                <w:rStyle w:val="Hyperlink"/>
                <w:rFonts w:eastAsiaTheme="majorEastAsia" w:cs="Times New Roman"/>
                <w:noProof/>
              </w:rPr>
              <w:t>SƠ ĐỒ TÓM LƯỢC CHƯƠNG 31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4045B7" w14:textId="0D4CF0F9" w:rsidR="005F17A4" w:rsidRPr="005F17A4" w:rsidRDefault="003D72FC">
          <w:pPr>
            <w:pStyle w:val="TOC2"/>
            <w:tabs>
              <w:tab w:val="right" w:leader="dot" w:pos="9792"/>
            </w:tabs>
            <w:rPr>
              <w:rFonts w:asciiTheme="minorHAnsi" w:eastAsiaTheme="minorEastAsia" w:hAnsiTheme="minorHAnsi"/>
              <w:noProof/>
              <w:sz w:val="22"/>
            </w:rPr>
          </w:pPr>
          <w:hyperlink w:anchor="_Toc232455525" w:history="1">
            <w:r w:rsidR="005F17A4" w:rsidRPr="005F17A4">
              <w:rPr>
                <w:rStyle w:val="Hyperlink"/>
                <w:rFonts w:eastAsiaTheme="majorEastAsia"/>
                <w:bCs/>
                <w:noProof/>
              </w:rPr>
              <w:t>CHƯƠNG 32</w:t>
            </w:r>
            <w:r w:rsidR="005F17A4" w:rsidRPr="005F17A4">
              <w:rPr>
                <w:rStyle w:val="Hyperlink"/>
                <w:rFonts w:eastAsiaTheme="majorEastAsia"/>
                <w:noProof/>
              </w:rPr>
              <w:t xml:space="preserve">. </w:t>
            </w:r>
            <w:r w:rsidR="005F17A4" w:rsidRPr="005F17A4">
              <w:rPr>
                <w:rStyle w:val="Hyperlink"/>
                <w:rFonts w:eastAsiaTheme="majorEastAsia"/>
                <w:bCs/>
                <w:noProof/>
              </w:rPr>
              <w:t>TỪ NIỆM XỨ ĐẾN MINH VÀ GIẢI THOÁT — BẢY GIÁC CHI VIÊN THÀNH TRÊN ĐẤT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BF5D3E" w14:textId="3A5FE73A" w:rsidR="005F17A4" w:rsidRPr="005F17A4" w:rsidRDefault="003D72FC">
          <w:pPr>
            <w:pStyle w:val="TOC3"/>
            <w:tabs>
              <w:tab w:val="right" w:leader="dot" w:pos="9792"/>
            </w:tabs>
            <w:rPr>
              <w:rFonts w:asciiTheme="minorHAnsi" w:eastAsiaTheme="minorEastAsia" w:hAnsiTheme="minorHAnsi"/>
              <w:noProof/>
              <w:sz w:val="22"/>
            </w:rPr>
          </w:pPr>
          <w:hyperlink w:anchor="_Toc232455526" w:history="1">
            <w:r w:rsidR="005F17A4" w:rsidRPr="005F17A4">
              <w:rPr>
                <w:rStyle w:val="Hyperlink"/>
                <w:rFonts w:eastAsiaTheme="majorEastAsia"/>
                <w:bCs/>
                <w:noProof/>
              </w:rPr>
              <w:t>1. Bốn niệm xứ là đất sanh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68CC66" w14:textId="1D95FD01" w:rsidR="005F17A4" w:rsidRPr="005F17A4" w:rsidRDefault="003D72FC">
          <w:pPr>
            <w:pStyle w:val="TOC3"/>
            <w:tabs>
              <w:tab w:val="right" w:leader="dot" w:pos="9792"/>
            </w:tabs>
            <w:rPr>
              <w:rFonts w:asciiTheme="minorHAnsi" w:eastAsiaTheme="minorEastAsia" w:hAnsiTheme="minorHAnsi"/>
              <w:noProof/>
              <w:sz w:val="22"/>
            </w:rPr>
          </w:pPr>
          <w:hyperlink w:anchor="_Toc232455527" w:history="1">
            <w:r w:rsidR="005F17A4" w:rsidRPr="005F17A4">
              <w:rPr>
                <w:rStyle w:val="Hyperlink"/>
                <w:rFonts w:eastAsiaTheme="majorEastAsia"/>
                <w:bCs/>
                <w:noProof/>
              </w:rPr>
              <w:t>2. Niệm xứ làm sanh niệm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76135D" w14:textId="125DCF7A" w:rsidR="005F17A4" w:rsidRPr="005F17A4" w:rsidRDefault="003D72FC">
          <w:pPr>
            <w:pStyle w:val="TOC3"/>
            <w:tabs>
              <w:tab w:val="right" w:leader="dot" w:pos="9792"/>
            </w:tabs>
            <w:rPr>
              <w:rFonts w:asciiTheme="minorHAnsi" w:eastAsiaTheme="minorEastAsia" w:hAnsiTheme="minorHAnsi"/>
              <w:noProof/>
              <w:sz w:val="22"/>
            </w:rPr>
          </w:pPr>
          <w:hyperlink w:anchor="_Toc232455528" w:history="1">
            <w:r w:rsidR="005F17A4" w:rsidRPr="005F17A4">
              <w:rPr>
                <w:rStyle w:val="Hyperlink"/>
                <w:rFonts w:eastAsiaTheme="majorEastAsia"/>
                <w:bCs/>
                <w:noProof/>
              </w:rPr>
              <w:t>3. Niệm giác chi làm sanh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D19401" w14:textId="2DDE31A3" w:rsidR="005F17A4" w:rsidRPr="005F17A4" w:rsidRDefault="003D72FC">
          <w:pPr>
            <w:pStyle w:val="TOC3"/>
            <w:tabs>
              <w:tab w:val="right" w:leader="dot" w:pos="9792"/>
            </w:tabs>
            <w:rPr>
              <w:rFonts w:asciiTheme="minorHAnsi" w:eastAsiaTheme="minorEastAsia" w:hAnsiTheme="minorHAnsi"/>
              <w:noProof/>
              <w:sz w:val="22"/>
            </w:rPr>
          </w:pPr>
          <w:hyperlink w:anchor="_Toc232455529" w:history="1">
            <w:r w:rsidR="005F17A4" w:rsidRPr="005F17A4">
              <w:rPr>
                <w:rStyle w:val="Hyperlink"/>
                <w:rFonts w:eastAsiaTheme="majorEastAsia"/>
                <w:bCs/>
                <w:noProof/>
              </w:rPr>
              <w:t>4. Trạch pháp làm sanh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27AD34" w14:textId="184A425D" w:rsidR="005F17A4" w:rsidRPr="005F17A4" w:rsidRDefault="003D72FC">
          <w:pPr>
            <w:pStyle w:val="TOC3"/>
            <w:tabs>
              <w:tab w:val="right" w:leader="dot" w:pos="9792"/>
            </w:tabs>
            <w:rPr>
              <w:rFonts w:asciiTheme="minorHAnsi" w:eastAsiaTheme="minorEastAsia" w:hAnsiTheme="minorHAnsi"/>
              <w:noProof/>
              <w:sz w:val="22"/>
            </w:rPr>
          </w:pPr>
          <w:hyperlink w:anchor="_Toc232455530" w:history="1">
            <w:r w:rsidR="005F17A4" w:rsidRPr="005F17A4">
              <w:rPr>
                <w:rStyle w:val="Hyperlink"/>
                <w:rFonts w:eastAsiaTheme="majorEastAsia"/>
                <w:bCs/>
                <w:noProof/>
              </w:rPr>
              <w:t>5. Tinh tấn làm sanh hỷ</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2C5845" w14:textId="0A208EF9" w:rsidR="005F17A4" w:rsidRPr="005F17A4" w:rsidRDefault="003D72FC">
          <w:pPr>
            <w:pStyle w:val="TOC3"/>
            <w:tabs>
              <w:tab w:val="right" w:leader="dot" w:pos="9792"/>
            </w:tabs>
            <w:rPr>
              <w:rFonts w:asciiTheme="minorHAnsi" w:eastAsiaTheme="minorEastAsia" w:hAnsiTheme="minorHAnsi"/>
              <w:noProof/>
              <w:sz w:val="22"/>
            </w:rPr>
          </w:pPr>
          <w:hyperlink w:anchor="_Toc232455531" w:history="1">
            <w:r w:rsidR="005F17A4" w:rsidRPr="005F17A4">
              <w:rPr>
                <w:rStyle w:val="Hyperlink"/>
                <w:rFonts w:eastAsiaTheme="majorEastAsia"/>
                <w:bCs/>
                <w:noProof/>
              </w:rPr>
              <w:t>6. Hỷ làm sanh khinh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430145" w14:textId="58B4662A" w:rsidR="005F17A4" w:rsidRPr="005F17A4" w:rsidRDefault="003D72FC">
          <w:pPr>
            <w:pStyle w:val="TOC3"/>
            <w:tabs>
              <w:tab w:val="right" w:leader="dot" w:pos="9792"/>
            </w:tabs>
            <w:rPr>
              <w:rFonts w:asciiTheme="minorHAnsi" w:eastAsiaTheme="minorEastAsia" w:hAnsiTheme="minorHAnsi"/>
              <w:noProof/>
              <w:sz w:val="22"/>
            </w:rPr>
          </w:pPr>
          <w:hyperlink w:anchor="_Toc232455532" w:history="1">
            <w:r w:rsidR="005F17A4" w:rsidRPr="005F17A4">
              <w:rPr>
                <w:rStyle w:val="Hyperlink"/>
                <w:rFonts w:eastAsiaTheme="majorEastAsia"/>
                <w:bCs/>
                <w:noProof/>
              </w:rPr>
              <w:t>7. Khinh an làm sanh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94825F" w14:textId="3ADEF070" w:rsidR="005F17A4" w:rsidRPr="005F17A4" w:rsidRDefault="003D72FC">
          <w:pPr>
            <w:pStyle w:val="TOC3"/>
            <w:tabs>
              <w:tab w:val="right" w:leader="dot" w:pos="9792"/>
            </w:tabs>
            <w:rPr>
              <w:rFonts w:asciiTheme="minorHAnsi" w:eastAsiaTheme="minorEastAsia" w:hAnsiTheme="minorHAnsi"/>
              <w:noProof/>
              <w:sz w:val="22"/>
            </w:rPr>
          </w:pPr>
          <w:hyperlink w:anchor="_Toc232455533" w:history="1">
            <w:r w:rsidR="005F17A4" w:rsidRPr="005F17A4">
              <w:rPr>
                <w:rStyle w:val="Hyperlink"/>
                <w:rFonts w:eastAsiaTheme="majorEastAsia"/>
                <w:bCs/>
                <w:noProof/>
              </w:rPr>
              <w:t>8. Định làm sanh xả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5A22DF" w14:textId="3D1400BB" w:rsidR="005F17A4" w:rsidRPr="005F17A4" w:rsidRDefault="003D72FC">
          <w:pPr>
            <w:pStyle w:val="TOC3"/>
            <w:tabs>
              <w:tab w:val="right" w:leader="dot" w:pos="9792"/>
            </w:tabs>
            <w:rPr>
              <w:rFonts w:asciiTheme="minorHAnsi" w:eastAsiaTheme="minorEastAsia" w:hAnsiTheme="minorHAnsi"/>
              <w:noProof/>
              <w:sz w:val="22"/>
            </w:rPr>
          </w:pPr>
          <w:hyperlink w:anchor="_Toc232455534" w:history="1">
            <w:r w:rsidR="005F17A4" w:rsidRPr="005F17A4">
              <w:rPr>
                <w:rStyle w:val="Hyperlink"/>
                <w:rFonts w:eastAsiaTheme="majorEastAsia"/>
                <w:bCs/>
                <w:noProof/>
              </w:rPr>
              <w:t>9. Bảy giác chi đi vào minh và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F88CDF" w14:textId="413F12B5" w:rsidR="005F17A4" w:rsidRPr="005F17A4" w:rsidRDefault="003D72FC">
          <w:pPr>
            <w:pStyle w:val="TOC3"/>
            <w:tabs>
              <w:tab w:val="right" w:leader="dot" w:pos="9792"/>
            </w:tabs>
            <w:rPr>
              <w:rFonts w:asciiTheme="minorHAnsi" w:eastAsiaTheme="minorEastAsia" w:hAnsiTheme="minorHAnsi"/>
              <w:noProof/>
              <w:sz w:val="22"/>
            </w:rPr>
          </w:pPr>
          <w:hyperlink w:anchor="_Toc232455535" w:history="1">
            <w:r w:rsidR="005F17A4" w:rsidRPr="005F17A4">
              <w:rPr>
                <w:rStyle w:val="Hyperlink"/>
                <w:rFonts w:eastAsiaTheme="majorEastAsia"/>
                <w:bCs/>
                <w:noProof/>
              </w:rPr>
              <w:t>10. Bản đồ từ niệm xứ đến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4101E8" w14:textId="20966E15" w:rsidR="005F17A4" w:rsidRPr="005F17A4" w:rsidRDefault="003D72FC">
          <w:pPr>
            <w:pStyle w:val="TOC3"/>
            <w:tabs>
              <w:tab w:val="right" w:leader="dot" w:pos="9792"/>
            </w:tabs>
            <w:rPr>
              <w:rFonts w:asciiTheme="minorHAnsi" w:eastAsiaTheme="minorEastAsia" w:hAnsiTheme="minorHAnsi"/>
              <w:noProof/>
              <w:sz w:val="22"/>
            </w:rPr>
          </w:pPr>
          <w:hyperlink w:anchor="_Toc232455536" w:history="1">
            <w:r w:rsidR="005F17A4" w:rsidRPr="005F17A4">
              <w:rPr>
                <w:rStyle w:val="Hyperlink"/>
                <w:rFonts w:eastAsiaTheme="majorEastAsia"/>
                <w:bCs/>
                <w:noProof/>
              </w:rPr>
              <w:t>11. Đạo lộ tu tập bảy giác chi trên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F2F248" w14:textId="0423F069" w:rsidR="005F17A4" w:rsidRPr="005F17A4" w:rsidRDefault="003D72FC">
          <w:pPr>
            <w:pStyle w:val="TOC2"/>
            <w:tabs>
              <w:tab w:val="right" w:leader="dot" w:pos="9792"/>
            </w:tabs>
            <w:rPr>
              <w:rFonts w:asciiTheme="minorHAnsi" w:eastAsiaTheme="minorEastAsia" w:hAnsiTheme="minorHAnsi"/>
              <w:noProof/>
              <w:sz w:val="22"/>
            </w:rPr>
          </w:pPr>
          <w:hyperlink w:anchor="_Toc232455537" w:history="1">
            <w:r w:rsidR="005F17A4" w:rsidRPr="005F17A4">
              <w:rPr>
                <w:rStyle w:val="Hyperlink"/>
                <w:rFonts w:eastAsiaTheme="majorEastAsia" w:cs="Times New Roman"/>
                <w:noProof/>
              </w:rPr>
              <w:t>KỆ TÓM TẮT CHƯƠNG 32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457532" w14:textId="075A116B" w:rsidR="005F17A4" w:rsidRPr="005F17A4" w:rsidRDefault="003D72FC">
          <w:pPr>
            <w:pStyle w:val="TOC2"/>
            <w:tabs>
              <w:tab w:val="right" w:leader="dot" w:pos="9792"/>
            </w:tabs>
            <w:rPr>
              <w:rFonts w:asciiTheme="minorHAnsi" w:eastAsiaTheme="minorEastAsia" w:hAnsiTheme="minorHAnsi"/>
              <w:noProof/>
              <w:sz w:val="22"/>
            </w:rPr>
          </w:pPr>
          <w:hyperlink w:anchor="_Toc232455538" w:history="1">
            <w:r w:rsidR="005F17A4" w:rsidRPr="005F17A4">
              <w:rPr>
                <w:rStyle w:val="Hyperlink"/>
                <w:rFonts w:eastAsiaTheme="majorEastAsia" w:cs="Times New Roman"/>
                <w:noProof/>
              </w:rPr>
              <w:t>SƠ ĐỒ TÓM LƯỢC CHƯƠNG 32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ADCC1E" w14:textId="2AF355CD" w:rsidR="005F17A4" w:rsidRPr="005F17A4" w:rsidRDefault="003D72FC">
          <w:pPr>
            <w:pStyle w:val="TOC1"/>
            <w:tabs>
              <w:tab w:val="right" w:leader="dot" w:pos="9792"/>
            </w:tabs>
            <w:rPr>
              <w:rFonts w:asciiTheme="minorHAnsi" w:eastAsiaTheme="minorEastAsia" w:hAnsiTheme="minorHAnsi"/>
              <w:noProof/>
              <w:sz w:val="22"/>
            </w:rPr>
          </w:pPr>
          <w:hyperlink w:anchor="_Toc232455539" w:history="1">
            <w:r w:rsidR="005F17A4" w:rsidRPr="005F17A4">
              <w:rPr>
                <w:rStyle w:val="Hyperlink"/>
                <w:rFonts w:eastAsiaTheme="majorEastAsia"/>
                <w:bCs/>
                <w:noProof/>
              </w:rPr>
              <w:t>PHẦN 8</w:t>
            </w:r>
            <w:r w:rsidR="005F17A4" w:rsidRPr="005F17A4">
              <w:rPr>
                <w:rStyle w:val="Hyperlink"/>
                <w:rFonts w:eastAsiaTheme="majorEastAsia"/>
                <w:noProof/>
              </w:rPr>
              <w:t xml:space="preserve">. </w:t>
            </w:r>
            <w:r w:rsidR="005F17A4" w:rsidRPr="005F17A4">
              <w:rPr>
                <w:rStyle w:val="Hyperlink"/>
                <w:rFonts w:eastAsiaTheme="majorEastAsia"/>
                <w:bCs/>
                <w:noProof/>
              </w:rPr>
              <w:t>NIỆM XỨ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7C6348" w14:textId="3757048D" w:rsidR="005F17A4" w:rsidRPr="005F17A4" w:rsidRDefault="003D72FC">
          <w:pPr>
            <w:pStyle w:val="TOC2"/>
            <w:tabs>
              <w:tab w:val="right" w:leader="dot" w:pos="9792"/>
            </w:tabs>
            <w:rPr>
              <w:rFonts w:asciiTheme="minorHAnsi" w:eastAsiaTheme="minorEastAsia" w:hAnsiTheme="minorHAnsi"/>
              <w:noProof/>
              <w:sz w:val="22"/>
            </w:rPr>
          </w:pPr>
          <w:hyperlink w:anchor="_Toc232455540" w:history="1">
            <w:r w:rsidR="005F17A4" w:rsidRPr="005F17A4">
              <w:rPr>
                <w:rStyle w:val="Hyperlink"/>
                <w:rFonts w:eastAsiaTheme="majorEastAsia"/>
                <w:bCs/>
                <w:noProof/>
              </w:rPr>
              <w:t>CHƯƠNG 33</w:t>
            </w:r>
            <w:r w:rsidR="005F17A4" w:rsidRPr="005F17A4">
              <w:rPr>
                <w:rStyle w:val="Hyperlink"/>
                <w:rFonts w:eastAsiaTheme="majorEastAsia"/>
                <w:noProof/>
              </w:rPr>
              <w:t xml:space="preserve">. </w:t>
            </w:r>
            <w:r w:rsidR="005F17A4" w:rsidRPr="005F17A4">
              <w:rPr>
                <w:rStyle w:val="Hyperlink"/>
                <w:rFonts w:eastAsiaTheme="majorEastAsia"/>
                <w:bCs/>
                <w:noProof/>
              </w:rPr>
              <w:t>QUÁN PHÁP ĐỐI VỚI KHỔ THÁNH ĐẾ — “TÓM LẠI NĂM THỦ UẨN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F98677" w14:textId="2E3792C3" w:rsidR="005F17A4" w:rsidRPr="005F17A4" w:rsidRDefault="003D72FC">
          <w:pPr>
            <w:pStyle w:val="TOC3"/>
            <w:tabs>
              <w:tab w:val="right" w:leader="dot" w:pos="9792"/>
            </w:tabs>
            <w:rPr>
              <w:rFonts w:asciiTheme="minorHAnsi" w:eastAsiaTheme="minorEastAsia" w:hAnsiTheme="minorHAnsi"/>
              <w:noProof/>
              <w:sz w:val="22"/>
            </w:rPr>
          </w:pPr>
          <w:hyperlink w:anchor="_Toc232455541" w:history="1">
            <w:r w:rsidR="005F17A4" w:rsidRPr="005F17A4">
              <w:rPr>
                <w:rStyle w:val="Hyperlink"/>
                <w:rFonts w:eastAsiaTheme="majorEastAsia"/>
                <w:bCs/>
                <w:noProof/>
              </w:rPr>
              <w:t>1. Bốn niệm xứ đưa đến như thật tuệ tri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A85DBF" w14:textId="75BDD9EF" w:rsidR="005F17A4" w:rsidRPr="005F17A4" w:rsidRDefault="003D72FC">
          <w:pPr>
            <w:pStyle w:val="TOC3"/>
            <w:tabs>
              <w:tab w:val="right" w:leader="dot" w:pos="9792"/>
            </w:tabs>
            <w:rPr>
              <w:rFonts w:asciiTheme="minorHAnsi" w:eastAsiaTheme="minorEastAsia" w:hAnsiTheme="minorHAnsi"/>
              <w:noProof/>
              <w:sz w:val="22"/>
            </w:rPr>
          </w:pPr>
          <w:hyperlink w:anchor="_Toc232455542" w:history="1">
            <w:r w:rsidR="005F17A4" w:rsidRPr="005F17A4">
              <w:rPr>
                <w:rStyle w:val="Hyperlink"/>
                <w:rFonts w:eastAsiaTheme="majorEastAsia"/>
                <w:bCs/>
                <w:noProof/>
              </w:rPr>
              <w:t>2. Đức Phật định nghĩa khổ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212C0D" w14:textId="3A3FCCE1" w:rsidR="005F17A4" w:rsidRPr="005F17A4" w:rsidRDefault="003D72FC">
          <w:pPr>
            <w:pStyle w:val="TOC3"/>
            <w:tabs>
              <w:tab w:val="right" w:leader="dot" w:pos="9792"/>
            </w:tabs>
            <w:rPr>
              <w:rFonts w:asciiTheme="minorHAnsi" w:eastAsiaTheme="minorEastAsia" w:hAnsiTheme="minorHAnsi"/>
              <w:noProof/>
              <w:sz w:val="22"/>
            </w:rPr>
          </w:pPr>
          <w:hyperlink w:anchor="_Toc232455543" w:history="1">
            <w:r w:rsidR="005F17A4" w:rsidRPr="005F17A4">
              <w:rPr>
                <w:rStyle w:val="Hyperlink"/>
                <w:rFonts w:eastAsiaTheme="majorEastAsia"/>
                <w:bCs/>
                <w:noProof/>
              </w:rPr>
              <w:t>3. Sanh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A3A306" w14:textId="6FA86887" w:rsidR="005F17A4" w:rsidRPr="005F17A4" w:rsidRDefault="003D72FC">
          <w:pPr>
            <w:pStyle w:val="TOC3"/>
            <w:tabs>
              <w:tab w:val="right" w:leader="dot" w:pos="9792"/>
            </w:tabs>
            <w:rPr>
              <w:rFonts w:asciiTheme="minorHAnsi" w:eastAsiaTheme="minorEastAsia" w:hAnsiTheme="minorHAnsi"/>
              <w:noProof/>
              <w:sz w:val="22"/>
            </w:rPr>
          </w:pPr>
          <w:hyperlink w:anchor="_Toc232455544" w:history="1">
            <w:r w:rsidR="005F17A4" w:rsidRPr="005F17A4">
              <w:rPr>
                <w:rStyle w:val="Hyperlink"/>
                <w:rFonts w:eastAsiaTheme="majorEastAsia"/>
                <w:bCs/>
                <w:noProof/>
              </w:rPr>
              <w:t>4. Già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B205C8" w14:textId="7BA1C86D" w:rsidR="005F17A4" w:rsidRPr="005F17A4" w:rsidRDefault="003D72FC">
          <w:pPr>
            <w:pStyle w:val="TOC3"/>
            <w:tabs>
              <w:tab w:val="right" w:leader="dot" w:pos="9792"/>
            </w:tabs>
            <w:rPr>
              <w:rFonts w:asciiTheme="minorHAnsi" w:eastAsiaTheme="minorEastAsia" w:hAnsiTheme="minorHAnsi"/>
              <w:noProof/>
              <w:sz w:val="22"/>
            </w:rPr>
          </w:pPr>
          <w:hyperlink w:anchor="_Toc232455545" w:history="1">
            <w:r w:rsidR="005F17A4" w:rsidRPr="005F17A4">
              <w:rPr>
                <w:rStyle w:val="Hyperlink"/>
                <w:rFonts w:eastAsiaTheme="majorEastAsia"/>
                <w:bCs/>
                <w:noProof/>
              </w:rPr>
              <w:t>5. Bệnh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949303" w14:textId="0C167CAA" w:rsidR="005F17A4" w:rsidRPr="005F17A4" w:rsidRDefault="003D72FC">
          <w:pPr>
            <w:pStyle w:val="TOC3"/>
            <w:tabs>
              <w:tab w:val="right" w:leader="dot" w:pos="9792"/>
            </w:tabs>
            <w:rPr>
              <w:rFonts w:asciiTheme="minorHAnsi" w:eastAsiaTheme="minorEastAsia" w:hAnsiTheme="minorHAnsi"/>
              <w:noProof/>
              <w:sz w:val="22"/>
            </w:rPr>
          </w:pPr>
          <w:hyperlink w:anchor="_Toc232455546" w:history="1">
            <w:r w:rsidR="005F17A4" w:rsidRPr="005F17A4">
              <w:rPr>
                <w:rStyle w:val="Hyperlink"/>
                <w:rFonts w:eastAsiaTheme="majorEastAsia"/>
                <w:bCs/>
                <w:noProof/>
              </w:rPr>
              <w:t>6. Chết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D8AD43" w14:textId="4102FFDF" w:rsidR="005F17A4" w:rsidRPr="005F17A4" w:rsidRDefault="003D72FC">
          <w:pPr>
            <w:pStyle w:val="TOC3"/>
            <w:tabs>
              <w:tab w:val="right" w:leader="dot" w:pos="9792"/>
            </w:tabs>
            <w:rPr>
              <w:rFonts w:asciiTheme="minorHAnsi" w:eastAsiaTheme="minorEastAsia" w:hAnsiTheme="minorHAnsi"/>
              <w:noProof/>
              <w:sz w:val="22"/>
            </w:rPr>
          </w:pPr>
          <w:hyperlink w:anchor="_Toc232455547" w:history="1">
            <w:r w:rsidR="005F17A4" w:rsidRPr="005F17A4">
              <w:rPr>
                <w:rStyle w:val="Hyperlink"/>
                <w:rFonts w:eastAsiaTheme="majorEastAsia"/>
                <w:bCs/>
                <w:noProof/>
              </w:rPr>
              <w:t>7. Sầu, bi, khổ, ưu, não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7BAEA5" w14:textId="5952E327" w:rsidR="005F17A4" w:rsidRPr="005F17A4" w:rsidRDefault="003D72FC">
          <w:pPr>
            <w:pStyle w:val="TOC3"/>
            <w:tabs>
              <w:tab w:val="right" w:leader="dot" w:pos="9792"/>
            </w:tabs>
            <w:rPr>
              <w:rFonts w:asciiTheme="minorHAnsi" w:eastAsiaTheme="minorEastAsia" w:hAnsiTheme="minorHAnsi"/>
              <w:noProof/>
              <w:sz w:val="22"/>
            </w:rPr>
          </w:pPr>
          <w:hyperlink w:anchor="_Toc232455548" w:history="1">
            <w:r w:rsidR="005F17A4" w:rsidRPr="005F17A4">
              <w:rPr>
                <w:rStyle w:val="Hyperlink"/>
                <w:rFonts w:eastAsiaTheme="majorEastAsia"/>
                <w:bCs/>
                <w:noProof/>
              </w:rPr>
              <w:t>8. Oán gặp nhau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E7B87A" w14:textId="6BB1F812" w:rsidR="005F17A4" w:rsidRPr="005F17A4" w:rsidRDefault="003D72FC">
          <w:pPr>
            <w:pStyle w:val="TOC3"/>
            <w:tabs>
              <w:tab w:val="right" w:leader="dot" w:pos="9792"/>
            </w:tabs>
            <w:rPr>
              <w:rFonts w:asciiTheme="minorHAnsi" w:eastAsiaTheme="minorEastAsia" w:hAnsiTheme="minorHAnsi"/>
              <w:noProof/>
              <w:sz w:val="22"/>
            </w:rPr>
          </w:pPr>
          <w:hyperlink w:anchor="_Toc232455549" w:history="1">
            <w:r w:rsidR="005F17A4" w:rsidRPr="005F17A4">
              <w:rPr>
                <w:rStyle w:val="Hyperlink"/>
                <w:rFonts w:eastAsiaTheme="majorEastAsia"/>
                <w:bCs/>
                <w:noProof/>
              </w:rPr>
              <w:t>9. Ái biệt ly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9CCD33" w14:textId="3F1F8C91" w:rsidR="005F17A4" w:rsidRPr="005F17A4" w:rsidRDefault="003D72FC">
          <w:pPr>
            <w:pStyle w:val="TOC3"/>
            <w:tabs>
              <w:tab w:val="right" w:leader="dot" w:pos="9792"/>
            </w:tabs>
            <w:rPr>
              <w:rFonts w:asciiTheme="minorHAnsi" w:eastAsiaTheme="minorEastAsia" w:hAnsiTheme="minorHAnsi"/>
              <w:noProof/>
              <w:sz w:val="22"/>
            </w:rPr>
          </w:pPr>
          <w:hyperlink w:anchor="_Toc232455550" w:history="1">
            <w:r w:rsidR="005F17A4" w:rsidRPr="005F17A4">
              <w:rPr>
                <w:rStyle w:val="Hyperlink"/>
                <w:rFonts w:eastAsiaTheme="majorEastAsia"/>
                <w:bCs/>
                <w:noProof/>
              </w:rPr>
              <w:t>10. Cầu không được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79162A" w14:textId="6619F183" w:rsidR="005F17A4" w:rsidRPr="005F17A4" w:rsidRDefault="003D72FC">
          <w:pPr>
            <w:pStyle w:val="TOC3"/>
            <w:tabs>
              <w:tab w:val="right" w:leader="dot" w:pos="9792"/>
            </w:tabs>
            <w:rPr>
              <w:rFonts w:asciiTheme="minorHAnsi" w:eastAsiaTheme="minorEastAsia" w:hAnsiTheme="minorHAnsi"/>
              <w:noProof/>
              <w:sz w:val="22"/>
            </w:rPr>
          </w:pPr>
          <w:hyperlink w:anchor="_Toc232455551" w:history="1">
            <w:r w:rsidR="005F17A4" w:rsidRPr="005F17A4">
              <w:rPr>
                <w:rStyle w:val="Hyperlink"/>
                <w:rFonts w:eastAsiaTheme="majorEastAsia"/>
                <w:bCs/>
                <w:noProof/>
              </w:rPr>
              <w:t>11. Tóm lại năm thủ uẩn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540DAB" w14:textId="6B9371CF" w:rsidR="005F17A4" w:rsidRPr="005F17A4" w:rsidRDefault="003D72FC">
          <w:pPr>
            <w:pStyle w:val="TOC3"/>
            <w:tabs>
              <w:tab w:val="right" w:leader="dot" w:pos="9792"/>
            </w:tabs>
            <w:rPr>
              <w:rFonts w:asciiTheme="minorHAnsi" w:eastAsiaTheme="minorEastAsia" w:hAnsiTheme="minorHAnsi"/>
              <w:noProof/>
              <w:sz w:val="22"/>
            </w:rPr>
          </w:pPr>
          <w:hyperlink w:anchor="_Toc232455552" w:history="1">
            <w:r w:rsidR="005F17A4" w:rsidRPr="005F17A4">
              <w:rPr>
                <w:rStyle w:val="Hyperlink"/>
                <w:rFonts w:eastAsiaTheme="majorEastAsia"/>
                <w:bCs/>
                <w:noProof/>
              </w:rPr>
              <w:t>12. Đạo lộ quán khổ thánh đế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9D2CBE" w14:textId="1E9F1E11" w:rsidR="005F17A4" w:rsidRPr="005F17A4" w:rsidRDefault="003D72FC">
          <w:pPr>
            <w:pStyle w:val="TOC2"/>
            <w:tabs>
              <w:tab w:val="right" w:leader="dot" w:pos="9792"/>
            </w:tabs>
            <w:rPr>
              <w:rFonts w:asciiTheme="minorHAnsi" w:eastAsiaTheme="minorEastAsia" w:hAnsiTheme="minorHAnsi"/>
              <w:noProof/>
              <w:sz w:val="22"/>
            </w:rPr>
          </w:pPr>
          <w:hyperlink w:anchor="_Toc232455553" w:history="1">
            <w:r w:rsidR="005F17A4" w:rsidRPr="005F17A4">
              <w:rPr>
                <w:rStyle w:val="Hyperlink"/>
                <w:rFonts w:eastAsiaTheme="majorEastAsia" w:cs="Times New Roman"/>
                <w:noProof/>
              </w:rPr>
              <w:t>KỆ TÓM TẮT CHƯƠNG 33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CA43C7" w14:textId="1C62C3B5" w:rsidR="005F17A4" w:rsidRPr="005F17A4" w:rsidRDefault="003D72FC">
          <w:pPr>
            <w:pStyle w:val="TOC2"/>
            <w:tabs>
              <w:tab w:val="right" w:leader="dot" w:pos="9792"/>
            </w:tabs>
            <w:rPr>
              <w:rFonts w:asciiTheme="minorHAnsi" w:eastAsiaTheme="minorEastAsia" w:hAnsiTheme="minorHAnsi"/>
              <w:noProof/>
              <w:sz w:val="22"/>
            </w:rPr>
          </w:pPr>
          <w:hyperlink w:anchor="_Toc232455554" w:history="1">
            <w:r w:rsidR="005F17A4" w:rsidRPr="005F17A4">
              <w:rPr>
                <w:rStyle w:val="Hyperlink"/>
                <w:rFonts w:eastAsiaTheme="majorEastAsia" w:cs="Times New Roman"/>
                <w:noProof/>
              </w:rPr>
              <w:t>SƠ ĐỒ TÓM LƯỢC CHƯƠNG 33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96D918" w14:textId="16919ADF" w:rsidR="005F17A4" w:rsidRPr="005F17A4" w:rsidRDefault="003D72FC">
          <w:pPr>
            <w:pStyle w:val="TOC2"/>
            <w:tabs>
              <w:tab w:val="right" w:leader="dot" w:pos="9792"/>
            </w:tabs>
            <w:rPr>
              <w:rFonts w:asciiTheme="minorHAnsi" w:eastAsiaTheme="minorEastAsia" w:hAnsiTheme="minorHAnsi"/>
              <w:noProof/>
              <w:sz w:val="22"/>
            </w:rPr>
          </w:pPr>
          <w:hyperlink w:anchor="_Toc232455555" w:history="1">
            <w:r w:rsidR="005F17A4" w:rsidRPr="005F17A4">
              <w:rPr>
                <w:rStyle w:val="Hyperlink"/>
                <w:rFonts w:eastAsiaTheme="majorEastAsia"/>
                <w:bCs/>
                <w:noProof/>
              </w:rPr>
              <w:t>CHƯƠNG 34</w:t>
            </w:r>
            <w:r w:rsidR="005F17A4" w:rsidRPr="005F17A4">
              <w:rPr>
                <w:rStyle w:val="Hyperlink"/>
                <w:rFonts w:eastAsiaTheme="majorEastAsia"/>
                <w:noProof/>
              </w:rPr>
              <w:t xml:space="preserve">. </w:t>
            </w:r>
            <w:r w:rsidR="005F17A4" w:rsidRPr="005F17A4">
              <w:rPr>
                <w:rStyle w:val="Hyperlink"/>
                <w:rFonts w:eastAsiaTheme="majorEastAsia"/>
                <w:bCs/>
                <w:noProof/>
              </w:rPr>
              <w:t>QUÁN PHÁP ĐỐI VỚI KHỔ TẬP THÁNH ĐẾ — THAM ÁI ĐƯA ĐẾN TÁI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136994" w14:textId="6FE28262" w:rsidR="005F17A4" w:rsidRPr="005F17A4" w:rsidRDefault="003D72FC">
          <w:pPr>
            <w:pStyle w:val="TOC2"/>
            <w:tabs>
              <w:tab w:val="right" w:leader="dot" w:pos="9792"/>
            </w:tabs>
            <w:rPr>
              <w:rFonts w:asciiTheme="minorHAnsi" w:eastAsiaTheme="minorEastAsia" w:hAnsiTheme="minorHAnsi"/>
              <w:noProof/>
              <w:sz w:val="22"/>
            </w:rPr>
          </w:pPr>
          <w:hyperlink w:anchor="_Toc232455556" w:history="1">
            <w:r w:rsidR="005F17A4" w:rsidRPr="005F17A4">
              <w:rPr>
                <w:rStyle w:val="Hyperlink"/>
                <w:rFonts w:eastAsiaTheme="majorEastAsia"/>
                <w:bCs/>
                <w:noProof/>
              </w:rPr>
              <w:t>1. Từ khổ đến nguồn gốc của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C61B5F" w14:textId="1D8B3DAD" w:rsidR="005F17A4" w:rsidRPr="005F17A4" w:rsidRDefault="003D72FC">
          <w:pPr>
            <w:pStyle w:val="TOC3"/>
            <w:tabs>
              <w:tab w:val="right" w:leader="dot" w:pos="9792"/>
            </w:tabs>
            <w:rPr>
              <w:rFonts w:asciiTheme="minorHAnsi" w:eastAsiaTheme="minorEastAsia" w:hAnsiTheme="minorHAnsi"/>
              <w:noProof/>
              <w:sz w:val="22"/>
            </w:rPr>
          </w:pPr>
          <w:hyperlink w:anchor="_Toc232455557" w:history="1">
            <w:r w:rsidR="005F17A4" w:rsidRPr="005F17A4">
              <w:rPr>
                <w:rStyle w:val="Hyperlink"/>
                <w:rFonts w:eastAsiaTheme="majorEastAsia"/>
                <w:bCs/>
                <w:noProof/>
              </w:rPr>
              <w:t>2. Dục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14E5B9" w14:textId="37F207A8" w:rsidR="005F17A4" w:rsidRPr="005F17A4" w:rsidRDefault="003D72FC">
          <w:pPr>
            <w:pStyle w:val="TOC3"/>
            <w:tabs>
              <w:tab w:val="right" w:leader="dot" w:pos="9792"/>
            </w:tabs>
            <w:rPr>
              <w:rFonts w:asciiTheme="minorHAnsi" w:eastAsiaTheme="minorEastAsia" w:hAnsiTheme="minorHAnsi"/>
              <w:noProof/>
              <w:sz w:val="22"/>
            </w:rPr>
          </w:pPr>
          <w:hyperlink w:anchor="_Toc232455558" w:history="1">
            <w:r w:rsidR="005F17A4" w:rsidRPr="005F17A4">
              <w:rPr>
                <w:rStyle w:val="Hyperlink"/>
                <w:rFonts w:eastAsiaTheme="majorEastAsia"/>
                <w:bCs/>
                <w:noProof/>
              </w:rPr>
              <w:t>3. Hữu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BDDEB8" w14:textId="72A79A17" w:rsidR="005F17A4" w:rsidRPr="005F17A4" w:rsidRDefault="003D72FC">
          <w:pPr>
            <w:pStyle w:val="TOC3"/>
            <w:tabs>
              <w:tab w:val="right" w:leader="dot" w:pos="9792"/>
            </w:tabs>
            <w:rPr>
              <w:rFonts w:asciiTheme="minorHAnsi" w:eastAsiaTheme="minorEastAsia" w:hAnsiTheme="minorHAnsi"/>
              <w:noProof/>
              <w:sz w:val="22"/>
            </w:rPr>
          </w:pPr>
          <w:hyperlink w:anchor="_Toc232455559" w:history="1">
            <w:r w:rsidR="005F17A4" w:rsidRPr="005F17A4">
              <w:rPr>
                <w:rStyle w:val="Hyperlink"/>
                <w:rFonts w:eastAsiaTheme="majorEastAsia"/>
                <w:bCs/>
                <w:noProof/>
              </w:rPr>
              <w:t>4. Vô hữu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1623FF" w14:textId="052443CF" w:rsidR="005F17A4" w:rsidRPr="005F17A4" w:rsidRDefault="003D72FC">
          <w:pPr>
            <w:pStyle w:val="TOC3"/>
            <w:tabs>
              <w:tab w:val="right" w:leader="dot" w:pos="9792"/>
            </w:tabs>
            <w:rPr>
              <w:rFonts w:asciiTheme="minorHAnsi" w:eastAsiaTheme="minorEastAsia" w:hAnsiTheme="minorHAnsi"/>
              <w:noProof/>
              <w:sz w:val="22"/>
            </w:rPr>
          </w:pPr>
          <w:hyperlink w:anchor="_Toc232455560" w:history="1">
            <w:r w:rsidR="005F17A4" w:rsidRPr="005F17A4">
              <w:rPr>
                <w:rStyle w:val="Hyperlink"/>
                <w:rFonts w:eastAsiaTheme="majorEastAsia"/>
                <w:bCs/>
                <w:noProof/>
              </w:rPr>
              <w:t>5. Tham ái câu hữu với hỷ và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6F9786" w14:textId="4408C8DB" w:rsidR="005F17A4" w:rsidRPr="005F17A4" w:rsidRDefault="003D72FC">
          <w:pPr>
            <w:pStyle w:val="TOC3"/>
            <w:tabs>
              <w:tab w:val="right" w:leader="dot" w:pos="9792"/>
            </w:tabs>
            <w:rPr>
              <w:rFonts w:asciiTheme="minorHAnsi" w:eastAsiaTheme="minorEastAsia" w:hAnsiTheme="minorHAnsi"/>
              <w:noProof/>
              <w:sz w:val="22"/>
            </w:rPr>
          </w:pPr>
          <w:hyperlink w:anchor="_Toc232455561" w:history="1">
            <w:r w:rsidR="005F17A4" w:rsidRPr="005F17A4">
              <w:rPr>
                <w:rStyle w:val="Hyperlink"/>
                <w:rFonts w:eastAsiaTheme="majorEastAsia"/>
                <w:bCs/>
                <w:noProof/>
              </w:rPr>
              <w:t>6. Tham ái tìm cầu hỷ lạc chỗ này chỗ kia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14B7C2" w14:textId="5F6EAF90" w:rsidR="005F17A4" w:rsidRPr="005F17A4" w:rsidRDefault="003D72FC">
          <w:pPr>
            <w:pStyle w:val="TOC3"/>
            <w:tabs>
              <w:tab w:val="right" w:leader="dot" w:pos="9792"/>
            </w:tabs>
            <w:rPr>
              <w:rFonts w:asciiTheme="minorHAnsi" w:eastAsiaTheme="minorEastAsia" w:hAnsiTheme="minorHAnsi"/>
              <w:noProof/>
              <w:sz w:val="22"/>
            </w:rPr>
          </w:pPr>
          <w:hyperlink w:anchor="_Toc232455562" w:history="1">
            <w:r w:rsidR="005F17A4" w:rsidRPr="005F17A4">
              <w:rPr>
                <w:rStyle w:val="Hyperlink"/>
                <w:rFonts w:eastAsiaTheme="majorEastAsia"/>
                <w:bCs/>
                <w:noProof/>
              </w:rPr>
              <w:t>7. Nơi tham ái sanh khởi và an trú</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DA83A4" w14:textId="4BC906E5" w:rsidR="005F17A4" w:rsidRPr="005F17A4" w:rsidRDefault="003D72FC">
          <w:pPr>
            <w:pStyle w:val="TOC3"/>
            <w:tabs>
              <w:tab w:val="right" w:leader="dot" w:pos="9792"/>
            </w:tabs>
            <w:rPr>
              <w:rFonts w:asciiTheme="minorHAnsi" w:eastAsiaTheme="minorEastAsia" w:hAnsiTheme="minorHAnsi"/>
              <w:noProof/>
              <w:sz w:val="22"/>
            </w:rPr>
          </w:pPr>
          <w:hyperlink w:anchor="_Toc232455563" w:history="1">
            <w:r w:rsidR="005F17A4" w:rsidRPr="005F17A4">
              <w:rPr>
                <w:rStyle w:val="Hyperlink"/>
                <w:rFonts w:eastAsiaTheme="majorEastAsia"/>
                <w:bCs/>
                <w:noProof/>
              </w:rPr>
              <w:t>8. Khổ tập trong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F8EF4A" w14:textId="62741B72" w:rsidR="005F17A4" w:rsidRPr="005F17A4" w:rsidRDefault="003D72FC">
          <w:pPr>
            <w:pStyle w:val="TOC3"/>
            <w:tabs>
              <w:tab w:val="right" w:leader="dot" w:pos="9792"/>
            </w:tabs>
            <w:rPr>
              <w:rFonts w:asciiTheme="minorHAnsi" w:eastAsiaTheme="minorEastAsia" w:hAnsiTheme="minorHAnsi"/>
              <w:noProof/>
              <w:sz w:val="22"/>
            </w:rPr>
          </w:pPr>
          <w:hyperlink w:anchor="_Toc232455564" w:history="1">
            <w:r w:rsidR="005F17A4" w:rsidRPr="005F17A4">
              <w:rPr>
                <w:rStyle w:val="Hyperlink"/>
                <w:rFonts w:eastAsiaTheme="majorEastAsia"/>
                <w:bCs/>
                <w:noProof/>
              </w:rPr>
              <w:t>9. Đạo lộ quán khổ tập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00B303" w14:textId="104F17E0" w:rsidR="005F17A4" w:rsidRPr="005F17A4" w:rsidRDefault="003D72FC">
          <w:pPr>
            <w:pStyle w:val="TOC2"/>
            <w:tabs>
              <w:tab w:val="right" w:leader="dot" w:pos="9792"/>
            </w:tabs>
            <w:rPr>
              <w:rFonts w:asciiTheme="minorHAnsi" w:eastAsiaTheme="minorEastAsia" w:hAnsiTheme="minorHAnsi"/>
              <w:noProof/>
              <w:sz w:val="22"/>
            </w:rPr>
          </w:pPr>
          <w:hyperlink w:anchor="_Toc232455565" w:history="1">
            <w:r w:rsidR="005F17A4" w:rsidRPr="005F17A4">
              <w:rPr>
                <w:rStyle w:val="Hyperlink"/>
                <w:rFonts w:eastAsiaTheme="majorEastAsia" w:cs="Times New Roman"/>
                <w:noProof/>
              </w:rPr>
              <w:t>KỆ TÓM TẮT CHƯƠNG 34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E05EB8" w14:textId="34F176D1" w:rsidR="005F17A4" w:rsidRPr="005F17A4" w:rsidRDefault="003D72FC">
          <w:pPr>
            <w:pStyle w:val="TOC2"/>
            <w:tabs>
              <w:tab w:val="right" w:leader="dot" w:pos="9792"/>
            </w:tabs>
            <w:rPr>
              <w:rFonts w:asciiTheme="minorHAnsi" w:eastAsiaTheme="minorEastAsia" w:hAnsiTheme="minorHAnsi"/>
              <w:noProof/>
              <w:sz w:val="22"/>
            </w:rPr>
          </w:pPr>
          <w:hyperlink w:anchor="_Toc232455566" w:history="1">
            <w:r w:rsidR="005F17A4" w:rsidRPr="005F17A4">
              <w:rPr>
                <w:rStyle w:val="Hyperlink"/>
                <w:rFonts w:eastAsiaTheme="majorEastAsia" w:cs="Times New Roman"/>
                <w:noProof/>
              </w:rPr>
              <w:t>SƠ ĐỒ TÓM LƯỢC CHƯƠNG 34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9E9083" w14:textId="653D990D" w:rsidR="005F17A4" w:rsidRPr="005F17A4" w:rsidRDefault="003D72FC">
          <w:pPr>
            <w:pStyle w:val="TOC2"/>
            <w:tabs>
              <w:tab w:val="right" w:leader="dot" w:pos="9792"/>
            </w:tabs>
            <w:rPr>
              <w:rFonts w:asciiTheme="minorHAnsi" w:eastAsiaTheme="minorEastAsia" w:hAnsiTheme="minorHAnsi"/>
              <w:noProof/>
              <w:sz w:val="22"/>
            </w:rPr>
          </w:pPr>
          <w:hyperlink w:anchor="_Toc232455567" w:history="1">
            <w:r w:rsidR="005F17A4" w:rsidRPr="005F17A4">
              <w:rPr>
                <w:rStyle w:val="Hyperlink"/>
                <w:rFonts w:eastAsiaTheme="majorEastAsia"/>
                <w:bCs/>
                <w:noProof/>
              </w:rPr>
              <w:t>CHƯƠNG 35</w:t>
            </w:r>
            <w:r w:rsidR="005F17A4" w:rsidRPr="005F17A4">
              <w:rPr>
                <w:rStyle w:val="Hyperlink"/>
                <w:rFonts w:eastAsiaTheme="majorEastAsia"/>
                <w:noProof/>
              </w:rPr>
              <w:t xml:space="preserve">. </w:t>
            </w:r>
            <w:r w:rsidR="005F17A4" w:rsidRPr="005F17A4">
              <w:rPr>
                <w:rStyle w:val="Hyperlink"/>
                <w:rFonts w:eastAsiaTheme="majorEastAsia"/>
                <w:bCs/>
                <w:noProof/>
              </w:rPr>
              <w:t>QUÁN PHÁP ĐỐI VỚI KHỔ DIỆT THÁNH ĐẾ — XẢ LY, KHÍ XẢ, GIẢI THOÁT, VÔ NHIỄM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1AB900" w14:textId="414D5547" w:rsidR="005F17A4" w:rsidRPr="005F17A4" w:rsidRDefault="003D72FC">
          <w:pPr>
            <w:pStyle w:val="TOC3"/>
            <w:tabs>
              <w:tab w:val="right" w:leader="dot" w:pos="9792"/>
            </w:tabs>
            <w:rPr>
              <w:rFonts w:asciiTheme="minorHAnsi" w:eastAsiaTheme="minorEastAsia" w:hAnsiTheme="minorHAnsi"/>
              <w:noProof/>
              <w:sz w:val="22"/>
            </w:rPr>
          </w:pPr>
          <w:hyperlink w:anchor="_Toc232455568" w:history="1">
            <w:r w:rsidR="005F17A4" w:rsidRPr="005F17A4">
              <w:rPr>
                <w:rStyle w:val="Hyperlink"/>
                <w:rFonts w:eastAsiaTheme="majorEastAsia"/>
                <w:bCs/>
                <w:noProof/>
              </w:rPr>
              <w:t>1. Sau khi thấy khổ tập, phải thấy khổ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37EC72" w14:textId="3569D8E8" w:rsidR="005F17A4" w:rsidRPr="005F17A4" w:rsidRDefault="003D72FC">
          <w:pPr>
            <w:pStyle w:val="TOC3"/>
            <w:tabs>
              <w:tab w:val="right" w:leader="dot" w:pos="9792"/>
            </w:tabs>
            <w:rPr>
              <w:rFonts w:asciiTheme="minorHAnsi" w:eastAsiaTheme="minorEastAsia" w:hAnsiTheme="minorHAnsi"/>
              <w:noProof/>
              <w:sz w:val="22"/>
            </w:rPr>
          </w:pPr>
          <w:hyperlink w:anchor="_Toc232455569" w:history="1">
            <w:r w:rsidR="005F17A4" w:rsidRPr="005F17A4">
              <w:rPr>
                <w:rStyle w:val="Hyperlink"/>
                <w:rFonts w:eastAsiaTheme="majorEastAsia"/>
                <w:bCs/>
                <w:noProof/>
              </w:rPr>
              <w:t>2. Diệt tận tham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76BB23" w14:textId="48D4BB66" w:rsidR="005F17A4" w:rsidRPr="005F17A4" w:rsidRDefault="003D72FC">
          <w:pPr>
            <w:pStyle w:val="TOC3"/>
            <w:tabs>
              <w:tab w:val="right" w:leader="dot" w:pos="9792"/>
            </w:tabs>
            <w:rPr>
              <w:rFonts w:asciiTheme="minorHAnsi" w:eastAsiaTheme="minorEastAsia" w:hAnsiTheme="minorHAnsi"/>
              <w:noProof/>
              <w:sz w:val="22"/>
            </w:rPr>
          </w:pPr>
          <w:hyperlink w:anchor="_Toc232455570" w:history="1">
            <w:r w:rsidR="005F17A4" w:rsidRPr="005F17A4">
              <w:rPr>
                <w:rStyle w:val="Hyperlink"/>
                <w:rFonts w:eastAsiaTheme="majorEastAsia"/>
                <w:bCs/>
                <w:noProof/>
              </w:rPr>
              <w:t>3. Không còn luyến tiếc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F612DF" w14:textId="659A3811" w:rsidR="005F17A4" w:rsidRPr="005F17A4" w:rsidRDefault="003D72FC">
          <w:pPr>
            <w:pStyle w:val="TOC3"/>
            <w:tabs>
              <w:tab w:val="right" w:leader="dot" w:pos="9792"/>
            </w:tabs>
            <w:rPr>
              <w:rFonts w:asciiTheme="minorHAnsi" w:eastAsiaTheme="minorEastAsia" w:hAnsiTheme="minorHAnsi"/>
              <w:noProof/>
              <w:sz w:val="22"/>
            </w:rPr>
          </w:pPr>
          <w:hyperlink w:anchor="_Toc232455571" w:history="1">
            <w:r w:rsidR="005F17A4" w:rsidRPr="005F17A4">
              <w:rPr>
                <w:rStyle w:val="Hyperlink"/>
                <w:rFonts w:eastAsiaTheme="majorEastAsia"/>
                <w:bCs/>
                <w:noProof/>
              </w:rPr>
              <w:t>4. Xả ly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3EB0BA" w14:textId="237F2262" w:rsidR="005F17A4" w:rsidRPr="005F17A4" w:rsidRDefault="003D72FC">
          <w:pPr>
            <w:pStyle w:val="TOC3"/>
            <w:tabs>
              <w:tab w:val="right" w:leader="dot" w:pos="9792"/>
            </w:tabs>
            <w:rPr>
              <w:rFonts w:asciiTheme="minorHAnsi" w:eastAsiaTheme="minorEastAsia" w:hAnsiTheme="minorHAnsi"/>
              <w:noProof/>
              <w:sz w:val="22"/>
            </w:rPr>
          </w:pPr>
          <w:hyperlink w:anchor="_Toc232455572" w:history="1">
            <w:r w:rsidR="005F17A4" w:rsidRPr="005F17A4">
              <w:rPr>
                <w:rStyle w:val="Hyperlink"/>
                <w:rFonts w:eastAsiaTheme="majorEastAsia"/>
                <w:bCs/>
                <w:noProof/>
              </w:rPr>
              <w:t>5. Khí xả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0EC6DC" w14:textId="21E4C8CC" w:rsidR="005F17A4" w:rsidRPr="005F17A4" w:rsidRDefault="003D72FC">
          <w:pPr>
            <w:pStyle w:val="TOC3"/>
            <w:tabs>
              <w:tab w:val="right" w:leader="dot" w:pos="9792"/>
            </w:tabs>
            <w:rPr>
              <w:rFonts w:asciiTheme="minorHAnsi" w:eastAsiaTheme="minorEastAsia" w:hAnsiTheme="minorHAnsi"/>
              <w:noProof/>
              <w:sz w:val="22"/>
            </w:rPr>
          </w:pPr>
          <w:hyperlink w:anchor="_Toc232455573" w:history="1">
            <w:r w:rsidR="005F17A4" w:rsidRPr="005F17A4">
              <w:rPr>
                <w:rStyle w:val="Hyperlink"/>
                <w:rFonts w:eastAsiaTheme="majorEastAsia"/>
                <w:bCs/>
                <w:noProof/>
              </w:rPr>
              <w:t>6.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EF9FFD" w14:textId="23599A0B" w:rsidR="005F17A4" w:rsidRPr="005F17A4" w:rsidRDefault="003D72FC">
          <w:pPr>
            <w:pStyle w:val="TOC3"/>
            <w:tabs>
              <w:tab w:val="right" w:leader="dot" w:pos="9792"/>
            </w:tabs>
            <w:rPr>
              <w:rFonts w:asciiTheme="minorHAnsi" w:eastAsiaTheme="minorEastAsia" w:hAnsiTheme="minorHAnsi"/>
              <w:noProof/>
              <w:sz w:val="22"/>
            </w:rPr>
          </w:pPr>
          <w:hyperlink w:anchor="_Toc232455574" w:history="1">
            <w:r w:rsidR="005F17A4" w:rsidRPr="005F17A4">
              <w:rPr>
                <w:rStyle w:val="Hyperlink"/>
                <w:rFonts w:eastAsiaTheme="majorEastAsia"/>
                <w:bCs/>
                <w:noProof/>
              </w:rPr>
              <w:t>7. Vô nhiễm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D9A459" w14:textId="62E700F7" w:rsidR="005F17A4" w:rsidRPr="005F17A4" w:rsidRDefault="003D72FC">
          <w:pPr>
            <w:pStyle w:val="TOC3"/>
            <w:tabs>
              <w:tab w:val="right" w:leader="dot" w:pos="9792"/>
            </w:tabs>
            <w:rPr>
              <w:rFonts w:asciiTheme="minorHAnsi" w:eastAsiaTheme="minorEastAsia" w:hAnsiTheme="minorHAnsi"/>
              <w:noProof/>
              <w:sz w:val="22"/>
            </w:rPr>
          </w:pPr>
          <w:hyperlink w:anchor="_Toc232455575" w:history="1">
            <w:r w:rsidR="005F17A4" w:rsidRPr="005F17A4">
              <w:rPr>
                <w:rStyle w:val="Hyperlink"/>
                <w:rFonts w:eastAsiaTheme="majorEastAsia"/>
                <w:bCs/>
                <w:noProof/>
              </w:rPr>
              <w:t>8. Ái xả ly ở đâu?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82B256" w14:textId="19AB8AD4" w:rsidR="005F17A4" w:rsidRPr="005F17A4" w:rsidRDefault="003D72FC">
          <w:pPr>
            <w:pStyle w:val="TOC3"/>
            <w:tabs>
              <w:tab w:val="right" w:leader="dot" w:pos="9792"/>
            </w:tabs>
            <w:rPr>
              <w:rFonts w:asciiTheme="minorHAnsi" w:eastAsiaTheme="minorEastAsia" w:hAnsiTheme="minorHAnsi"/>
              <w:noProof/>
              <w:sz w:val="22"/>
            </w:rPr>
          </w:pPr>
          <w:hyperlink w:anchor="_Toc232455576" w:history="1">
            <w:r w:rsidR="005F17A4" w:rsidRPr="005F17A4">
              <w:rPr>
                <w:rStyle w:val="Hyperlink"/>
                <w:rFonts w:eastAsiaTheme="majorEastAsia"/>
                <w:bCs/>
                <w:noProof/>
              </w:rPr>
              <w:t>9. Khổ diệt ngay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007C6F" w14:textId="58DC0C19" w:rsidR="005F17A4" w:rsidRPr="005F17A4" w:rsidRDefault="003D72FC">
          <w:pPr>
            <w:pStyle w:val="TOC3"/>
            <w:tabs>
              <w:tab w:val="right" w:leader="dot" w:pos="9792"/>
            </w:tabs>
            <w:rPr>
              <w:rFonts w:asciiTheme="minorHAnsi" w:eastAsiaTheme="minorEastAsia" w:hAnsiTheme="minorHAnsi"/>
              <w:noProof/>
              <w:sz w:val="22"/>
            </w:rPr>
          </w:pPr>
          <w:hyperlink w:anchor="_Toc232455577" w:history="1">
            <w:r w:rsidR="005F17A4" w:rsidRPr="005F17A4">
              <w:rPr>
                <w:rStyle w:val="Hyperlink"/>
                <w:rFonts w:eastAsiaTheme="majorEastAsia"/>
                <w:bCs/>
                <w:noProof/>
              </w:rPr>
              <w:t>10. Khổ diệt và “mọi cảm thọ đi đến lắng dịu”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B29D71" w14:textId="140717CE" w:rsidR="005F17A4" w:rsidRPr="005F17A4" w:rsidRDefault="003D72FC">
          <w:pPr>
            <w:pStyle w:val="TOC3"/>
            <w:tabs>
              <w:tab w:val="right" w:leader="dot" w:pos="9792"/>
            </w:tabs>
            <w:rPr>
              <w:rFonts w:asciiTheme="minorHAnsi" w:eastAsiaTheme="minorEastAsia" w:hAnsiTheme="minorHAnsi"/>
              <w:noProof/>
              <w:sz w:val="22"/>
            </w:rPr>
          </w:pPr>
          <w:hyperlink w:anchor="_Toc232455578" w:history="1">
            <w:r w:rsidR="005F17A4" w:rsidRPr="005F17A4">
              <w:rPr>
                <w:rStyle w:val="Hyperlink"/>
                <w:rFonts w:eastAsiaTheme="majorEastAsia"/>
                <w:bCs/>
                <w:noProof/>
              </w:rPr>
              <w:t>11. Đạo lộ quán khổ diệt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4EE034" w14:textId="13D3BD52" w:rsidR="005F17A4" w:rsidRPr="005F17A4" w:rsidRDefault="003D72FC">
          <w:pPr>
            <w:pStyle w:val="TOC2"/>
            <w:tabs>
              <w:tab w:val="right" w:leader="dot" w:pos="9792"/>
            </w:tabs>
            <w:rPr>
              <w:rFonts w:asciiTheme="minorHAnsi" w:eastAsiaTheme="minorEastAsia" w:hAnsiTheme="minorHAnsi"/>
              <w:noProof/>
              <w:sz w:val="22"/>
            </w:rPr>
          </w:pPr>
          <w:hyperlink w:anchor="_Toc232455579" w:history="1">
            <w:r w:rsidR="005F17A4" w:rsidRPr="005F17A4">
              <w:rPr>
                <w:rStyle w:val="Hyperlink"/>
                <w:rFonts w:eastAsiaTheme="majorEastAsia" w:cs="Times New Roman"/>
                <w:noProof/>
              </w:rPr>
              <w:t>KỆ TÓM TẮT CHƯƠNG 35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FBF0CD" w14:textId="0E1CE06A" w:rsidR="005F17A4" w:rsidRPr="005F17A4" w:rsidRDefault="003D72FC">
          <w:pPr>
            <w:pStyle w:val="TOC2"/>
            <w:tabs>
              <w:tab w:val="right" w:leader="dot" w:pos="9792"/>
            </w:tabs>
            <w:rPr>
              <w:rFonts w:asciiTheme="minorHAnsi" w:eastAsiaTheme="minorEastAsia" w:hAnsiTheme="minorHAnsi"/>
              <w:noProof/>
              <w:sz w:val="22"/>
            </w:rPr>
          </w:pPr>
          <w:hyperlink w:anchor="_Toc232455580" w:history="1">
            <w:r w:rsidR="005F17A4" w:rsidRPr="005F17A4">
              <w:rPr>
                <w:rStyle w:val="Hyperlink"/>
                <w:rFonts w:eastAsiaTheme="majorEastAsia" w:cs="Times New Roman"/>
                <w:noProof/>
              </w:rPr>
              <w:t>SƠ ĐỒ TÓM LƯỢC CHƯƠNG 35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51AE02" w14:textId="3A84C1C9" w:rsidR="005F17A4" w:rsidRPr="005F17A4" w:rsidRDefault="003D72FC">
          <w:pPr>
            <w:pStyle w:val="TOC2"/>
            <w:tabs>
              <w:tab w:val="right" w:leader="dot" w:pos="9792"/>
            </w:tabs>
            <w:rPr>
              <w:rFonts w:asciiTheme="minorHAnsi" w:eastAsiaTheme="minorEastAsia" w:hAnsiTheme="minorHAnsi"/>
              <w:noProof/>
              <w:sz w:val="22"/>
            </w:rPr>
          </w:pPr>
          <w:hyperlink w:anchor="_Toc232455581" w:history="1">
            <w:r w:rsidR="005F17A4" w:rsidRPr="005F17A4">
              <w:rPr>
                <w:rStyle w:val="Hyperlink"/>
                <w:rFonts w:eastAsiaTheme="majorEastAsia"/>
                <w:bCs/>
                <w:noProof/>
              </w:rPr>
              <w:t>CHƯƠNG 36</w:t>
            </w:r>
            <w:r w:rsidR="005F17A4" w:rsidRPr="005F17A4">
              <w:rPr>
                <w:rStyle w:val="Hyperlink"/>
                <w:rFonts w:eastAsiaTheme="majorEastAsia"/>
                <w:noProof/>
              </w:rPr>
              <w:t xml:space="preserve">. </w:t>
            </w:r>
            <w:r w:rsidR="005F17A4" w:rsidRPr="005F17A4">
              <w:rPr>
                <w:rStyle w:val="Hyperlink"/>
                <w:rFonts w:eastAsiaTheme="majorEastAsia"/>
                <w:bCs/>
                <w:noProof/>
              </w:rPr>
              <w:t>QUÁN PHÁP ĐỐI VỚI KHỔ DIỆT ĐẠO THÁNH ĐẾ — BÁT THÁNH ĐẠO TRONG LÒNG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8D4BC8" w14:textId="4E69698F" w:rsidR="005F17A4" w:rsidRPr="005F17A4" w:rsidRDefault="003D72FC">
          <w:pPr>
            <w:pStyle w:val="TOC3"/>
            <w:tabs>
              <w:tab w:val="right" w:leader="dot" w:pos="9792"/>
            </w:tabs>
            <w:rPr>
              <w:rFonts w:asciiTheme="minorHAnsi" w:eastAsiaTheme="minorEastAsia" w:hAnsiTheme="minorHAnsi"/>
              <w:noProof/>
              <w:sz w:val="22"/>
            </w:rPr>
          </w:pPr>
          <w:hyperlink w:anchor="_Toc232455582" w:history="1">
            <w:r w:rsidR="005F17A4" w:rsidRPr="005F17A4">
              <w:rPr>
                <w:rStyle w:val="Hyperlink"/>
                <w:rFonts w:eastAsiaTheme="majorEastAsia"/>
                <w:bCs/>
                <w:noProof/>
              </w:rPr>
              <w:t>1. CON ĐƯỜNG ĐƯA ĐẾN KHỔ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A11551" w14:textId="482F0A85" w:rsidR="005F17A4" w:rsidRPr="005F17A4" w:rsidRDefault="003D72FC">
          <w:pPr>
            <w:pStyle w:val="TOC3"/>
            <w:tabs>
              <w:tab w:val="right" w:leader="dot" w:pos="9792"/>
            </w:tabs>
            <w:rPr>
              <w:rFonts w:asciiTheme="minorHAnsi" w:eastAsiaTheme="minorEastAsia" w:hAnsiTheme="minorHAnsi"/>
              <w:noProof/>
              <w:sz w:val="22"/>
            </w:rPr>
          </w:pPr>
          <w:hyperlink w:anchor="_Toc232455583" w:history="1">
            <w:r w:rsidR="005F17A4" w:rsidRPr="005F17A4">
              <w:rPr>
                <w:rStyle w:val="Hyperlink"/>
                <w:rFonts w:eastAsiaTheme="majorEastAsia"/>
                <w:bCs/>
                <w:noProof/>
              </w:rPr>
              <w:t>2. CHÁNH TRI KIẾN ĐI HÀNG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BBA036" w14:textId="3066D8EE" w:rsidR="005F17A4" w:rsidRPr="005F17A4" w:rsidRDefault="003D72FC">
          <w:pPr>
            <w:pStyle w:val="TOC3"/>
            <w:tabs>
              <w:tab w:val="right" w:leader="dot" w:pos="9792"/>
            </w:tabs>
            <w:rPr>
              <w:rFonts w:asciiTheme="minorHAnsi" w:eastAsiaTheme="minorEastAsia" w:hAnsiTheme="minorHAnsi"/>
              <w:noProof/>
              <w:sz w:val="22"/>
            </w:rPr>
          </w:pPr>
          <w:hyperlink w:anchor="_Toc232455584" w:history="1">
            <w:r w:rsidR="005F17A4" w:rsidRPr="005F17A4">
              <w:rPr>
                <w:rStyle w:val="Hyperlink"/>
                <w:rFonts w:eastAsiaTheme="majorEastAsia"/>
                <w:bCs/>
                <w:noProof/>
              </w:rPr>
              <w:t>3. CHÁNH TƯ DUY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FE2503" w14:textId="431543D6" w:rsidR="005F17A4" w:rsidRPr="005F17A4" w:rsidRDefault="003D72FC">
          <w:pPr>
            <w:pStyle w:val="TOC3"/>
            <w:tabs>
              <w:tab w:val="right" w:leader="dot" w:pos="9792"/>
            </w:tabs>
            <w:rPr>
              <w:rFonts w:asciiTheme="minorHAnsi" w:eastAsiaTheme="minorEastAsia" w:hAnsiTheme="minorHAnsi"/>
              <w:noProof/>
              <w:sz w:val="22"/>
            </w:rPr>
          </w:pPr>
          <w:hyperlink w:anchor="_Toc232455585" w:history="1">
            <w:r w:rsidR="005F17A4" w:rsidRPr="005F17A4">
              <w:rPr>
                <w:rStyle w:val="Hyperlink"/>
                <w:rFonts w:eastAsiaTheme="majorEastAsia"/>
                <w:bCs/>
                <w:noProof/>
              </w:rPr>
              <w:t>4. CHÁNH NGỮ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DEC56D" w14:textId="02D504E8" w:rsidR="005F17A4" w:rsidRPr="005F17A4" w:rsidRDefault="003D72FC">
          <w:pPr>
            <w:pStyle w:val="TOC3"/>
            <w:tabs>
              <w:tab w:val="right" w:leader="dot" w:pos="9792"/>
            </w:tabs>
            <w:rPr>
              <w:rFonts w:asciiTheme="minorHAnsi" w:eastAsiaTheme="minorEastAsia" w:hAnsiTheme="minorHAnsi"/>
              <w:noProof/>
              <w:sz w:val="22"/>
            </w:rPr>
          </w:pPr>
          <w:hyperlink w:anchor="_Toc232455586" w:history="1">
            <w:r w:rsidR="005F17A4" w:rsidRPr="005F17A4">
              <w:rPr>
                <w:rStyle w:val="Hyperlink"/>
                <w:rFonts w:eastAsiaTheme="majorEastAsia"/>
                <w:bCs/>
                <w:noProof/>
              </w:rPr>
              <w:t>5. CHÁNH NGHIỆP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489833" w14:textId="7E3B1AAF" w:rsidR="005F17A4" w:rsidRPr="005F17A4" w:rsidRDefault="003D72FC">
          <w:pPr>
            <w:pStyle w:val="TOC3"/>
            <w:tabs>
              <w:tab w:val="right" w:leader="dot" w:pos="9792"/>
            </w:tabs>
            <w:rPr>
              <w:rFonts w:asciiTheme="minorHAnsi" w:eastAsiaTheme="minorEastAsia" w:hAnsiTheme="minorHAnsi"/>
              <w:noProof/>
              <w:sz w:val="22"/>
            </w:rPr>
          </w:pPr>
          <w:hyperlink w:anchor="_Toc232455587" w:history="1">
            <w:r w:rsidR="005F17A4" w:rsidRPr="005F17A4">
              <w:rPr>
                <w:rStyle w:val="Hyperlink"/>
                <w:rFonts w:eastAsiaTheme="majorEastAsia"/>
                <w:bCs/>
                <w:noProof/>
              </w:rPr>
              <w:t>6. CHÁNH MẠNG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03BFCF" w14:textId="7045D9EE" w:rsidR="005F17A4" w:rsidRPr="005F17A4" w:rsidRDefault="003D72FC">
          <w:pPr>
            <w:pStyle w:val="TOC3"/>
            <w:tabs>
              <w:tab w:val="right" w:leader="dot" w:pos="9792"/>
            </w:tabs>
            <w:rPr>
              <w:rFonts w:asciiTheme="minorHAnsi" w:eastAsiaTheme="minorEastAsia" w:hAnsiTheme="minorHAnsi"/>
              <w:noProof/>
              <w:sz w:val="22"/>
            </w:rPr>
          </w:pPr>
          <w:hyperlink w:anchor="_Toc232455588" w:history="1">
            <w:r w:rsidR="005F17A4" w:rsidRPr="005F17A4">
              <w:rPr>
                <w:rStyle w:val="Hyperlink"/>
                <w:rFonts w:eastAsiaTheme="majorEastAsia"/>
                <w:bCs/>
                <w:noProof/>
              </w:rPr>
              <w:t>7. CHÁNH TINH TẤN: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E23586" w14:textId="528720D0" w:rsidR="005F17A4" w:rsidRPr="005F17A4" w:rsidRDefault="003D72FC">
          <w:pPr>
            <w:pStyle w:val="TOC3"/>
            <w:tabs>
              <w:tab w:val="right" w:leader="dot" w:pos="9792"/>
            </w:tabs>
            <w:rPr>
              <w:rFonts w:asciiTheme="minorHAnsi" w:eastAsiaTheme="minorEastAsia" w:hAnsiTheme="minorHAnsi"/>
              <w:noProof/>
              <w:sz w:val="22"/>
            </w:rPr>
          </w:pPr>
          <w:hyperlink w:anchor="_Toc232455589" w:history="1">
            <w:r w:rsidR="005F17A4" w:rsidRPr="005F17A4">
              <w:rPr>
                <w:rStyle w:val="Hyperlink"/>
                <w:rFonts w:eastAsiaTheme="majorEastAsia"/>
                <w:bCs/>
                <w:noProof/>
              </w:rPr>
              <w:t>8. CHÁNH NIỆM CHÍNH LÀ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2C40E8" w14:textId="746D311C" w:rsidR="005F17A4" w:rsidRPr="005F17A4" w:rsidRDefault="003D72FC">
          <w:pPr>
            <w:pStyle w:val="TOC3"/>
            <w:tabs>
              <w:tab w:val="right" w:leader="dot" w:pos="9792"/>
            </w:tabs>
            <w:rPr>
              <w:rFonts w:asciiTheme="minorHAnsi" w:eastAsiaTheme="minorEastAsia" w:hAnsiTheme="minorHAnsi"/>
              <w:noProof/>
              <w:sz w:val="22"/>
            </w:rPr>
          </w:pPr>
          <w:hyperlink w:anchor="_Toc232455590" w:history="1">
            <w:r w:rsidR="005F17A4" w:rsidRPr="005F17A4">
              <w:rPr>
                <w:rStyle w:val="Hyperlink"/>
                <w:rFonts w:eastAsiaTheme="majorEastAsia"/>
                <w:bCs/>
                <w:noProof/>
              </w:rPr>
              <w:t>9. CHÁNH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C2B4FD" w14:textId="115BD252" w:rsidR="005F17A4" w:rsidRPr="005F17A4" w:rsidRDefault="003D72FC">
          <w:pPr>
            <w:pStyle w:val="TOC3"/>
            <w:tabs>
              <w:tab w:val="right" w:leader="dot" w:pos="9792"/>
            </w:tabs>
            <w:rPr>
              <w:rFonts w:asciiTheme="minorHAnsi" w:eastAsiaTheme="minorEastAsia" w:hAnsiTheme="minorHAnsi"/>
              <w:noProof/>
              <w:sz w:val="22"/>
            </w:rPr>
          </w:pPr>
          <w:hyperlink w:anchor="_Toc232455591" w:history="1">
            <w:r w:rsidR="005F17A4" w:rsidRPr="005F17A4">
              <w:rPr>
                <w:rStyle w:val="Hyperlink"/>
                <w:rFonts w:eastAsiaTheme="majorEastAsia"/>
                <w:bCs/>
                <w:noProof/>
              </w:rPr>
              <w:t>10. BÁT THÁNH ĐẠO NẰM TRONG NIỆM XỨ NHƯ THẾ NÀO?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A603EF" w14:textId="43255E81" w:rsidR="005F17A4" w:rsidRPr="005F17A4" w:rsidRDefault="003D72FC">
          <w:pPr>
            <w:pStyle w:val="TOC3"/>
            <w:tabs>
              <w:tab w:val="right" w:leader="dot" w:pos="9792"/>
            </w:tabs>
            <w:rPr>
              <w:rFonts w:asciiTheme="minorHAnsi" w:eastAsiaTheme="minorEastAsia" w:hAnsiTheme="minorHAnsi"/>
              <w:noProof/>
              <w:sz w:val="22"/>
            </w:rPr>
          </w:pPr>
          <w:hyperlink w:anchor="_Toc232455592" w:history="1">
            <w:r w:rsidR="005F17A4" w:rsidRPr="005F17A4">
              <w:rPr>
                <w:rStyle w:val="Hyperlink"/>
                <w:rFonts w:eastAsiaTheme="majorEastAsia"/>
                <w:bCs/>
                <w:noProof/>
              </w:rPr>
              <w:t>11. ĐẠO LỘ KHỔ DIỆT ĐẠO THÁNH ĐẾ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F1C03D" w14:textId="2B4FC73F" w:rsidR="005F17A4" w:rsidRPr="005F17A4" w:rsidRDefault="003D72FC">
          <w:pPr>
            <w:pStyle w:val="TOC2"/>
            <w:tabs>
              <w:tab w:val="right" w:leader="dot" w:pos="9792"/>
            </w:tabs>
            <w:rPr>
              <w:rFonts w:asciiTheme="minorHAnsi" w:eastAsiaTheme="minorEastAsia" w:hAnsiTheme="minorHAnsi"/>
              <w:noProof/>
              <w:sz w:val="22"/>
            </w:rPr>
          </w:pPr>
          <w:hyperlink w:anchor="_Toc232455593" w:history="1">
            <w:r w:rsidR="005F17A4" w:rsidRPr="005F17A4">
              <w:rPr>
                <w:rStyle w:val="Hyperlink"/>
                <w:rFonts w:eastAsiaTheme="majorEastAsia" w:cs="Times New Roman"/>
                <w:noProof/>
              </w:rPr>
              <w:t>KỆ TÓM TẮT CHƯƠNG 36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68CAE3" w14:textId="223BED33" w:rsidR="005F17A4" w:rsidRPr="005F17A4" w:rsidRDefault="003D72FC">
          <w:pPr>
            <w:pStyle w:val="TOC2"/>
            <w:tabs>
              <w:tab w:val="right" w:leader="dot" w:pos="9792"/>
            </w:tabs>
            <w:rPr>
              <w:rFonts w:asciiTheme="minorHAnsi" w:eastAsiaTheme="minorEastAsia" w:hAnsiTheme="minorHAnsi"/>
              <w:noProof/>
              <w:sz w:val="22"/>
            </w:rPr>
          </w:pPr>
          <w:hyperlink w:anchor="_Toc232455594" w:history="1">
            <w:r w:rsidR="005F17A4" w:rsidRPr="005F17A4">
              <w:rPr>
                <w:rStyle w:val="Hyperlink"/>
                <w:rFonts w:eastAsiaTheme="majorEastAsia" w:cs="Times New Roman"/>
                <w:noProof/>
              </w:rPr>
              <w:t>SƠ ĐỒ TÓM LƯỢC CHƯƠNG 36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3C416E" w14:textId="6D1EB023" w:rsidR="005F17A4" w:rsidRPr="005F17A4" w:rsidRDefault="003D72FC">
          <w:pPr>
            <w:pStyle w:val="TOC1"/>
            <w:tabs>
              <w:tab w:val="right" w:leader="dot" w:pos="9792"/>
            </w:tabs>
            <w:rPr>
              <w:rFonts w:asciiTheme="minorHAnsi" w:eastAsiaTheme="minorEastAsia" w:hAnsiTheme="minorHAnsi"/>
              <w:noProof/>
              <w:sz w:val="22"/>
            </w:rPr>
          </w:pPr>
          <w:hyperlink w:anchor="_Toc232455595" w:history="1">
            <w:r w:rsidR="005F17A4" w:rsidRPr="005F17A4">
              <w:rPr>
                <w:rStyle w:val="Hyperlink"/>
                <w:rFonts w:eastAsiaTheme="majorEastAsia"/>
                <w:bCs/>
                <w:noProof/>
              </w:rPr>
              <w:t>PHẦN 9</w:t>
            </w:r>
            <w:r w:rsidR="005F17A4" w:rsidRPr="005F17A4">
              <w:rPr>
                <w:rStyle w:val="Hyperlink"/>
                <w:rFonts w:eastAsiaTheme="majorEastAsia"/>
                <w:noProof/>
              </w:rPr>
              <w:t xml:space="preserve">. </w:t>
            </w:r>
            <w:r w:rsidR="005F17A4" w:rsidRPr="005F17A4">
              <w:rPr>
                <w:rStyle w:val="Hyperlink"/>
                <w:rFonts w:eastAsiaTheme="majorEastAsia"/>
                <w:bCs/>
                <w:noProof/>
              </w:rPr>
              <w:t>QUẢ CHỨNG CỦA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A6E011" w14:textId="4B5D3B7F" w:rsidR="005F17A4" w:rsidRPr="005F17A4" w:rsidRDefault="003D72FC">
          <w:pPr>
            <w:pStyle w:val="TOC2"/>
            <w:tabs>
              <w:tab w:val="right" w:leader="dot" w:pos="9792"/>
            </w:tabs>
            <w:rPr>
              <w:rFonts w:asciiTheme="minorHAnsi" w:eastAsiaTheme="minorEastAsia" w:hAnsiTheme="minorHAnsi"/>
              <w:noProof/>
              <w:sz w:val="22"/>
            </w:rPr>
          </w:pPr>
          <w:hyperlink w:anchor="_Toc232455596" w:history="1">
            <w:r w:rsidR="005F17A4" w:rsidRPr="005F17A4">
              <w:rPr>
                <w:rStyle w:val="Hyperlink"/>
                <w:rFonts w:eastAsiaTheme="majorEastAsia"/>
                <w:bCs/>
                <w:noProof/>
              </w:rPr>
              <w:t>CHƯƠNG 37</w:t>
            </w:r>
            <w:r w:rsidR="005F17A4" w:rsidRPr="005F17A4">
              <w:rPr>
                <w:rStyle w:val="Hyperlink"/>
                <w:rFonts w:eastAsiaTheme="majorEastAsia"/>
                <w:noProof/>
              </w:rPr>
              <w:t xml:space="preserve">. </w:t>
            </w:r>
            <w:r w:rsidR="005F17A4" w:rsidRPr="005F17A4">
              <w:rPr>
                <w:rStyle w:val="Hyperlink"/>
                <w:rFonts w:eastAsiaTheme="majorEastAsia"/>
                <w:bCs/>
                <w:noProof/>
              </w:rPr>
              <w:t>BẢY NĂM, BẢY THÁNG, BẢY NGÀY — LỜI XÁC CHỨNG CỦA THẾ TÔN VỀ QUẢ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EED47A" w14:textId="37DDEDC2" w:rsidR="005F17A4" w:rsidRPr="005F17A4" w:rsidRDefault="003D72FC">
          <w:pPr>
            <w:pStyle w:val="TOC3"/>
            <w:tabs>
              <w:tab w:val="right" w:leader="dot" w:pos="9792"/>
            </w:tabs>
            <w:rPr>
              <w:rFonts w:asciiTheme="minorHAnsi" w:eastAsiaTheme="minorEastAsia" w:hAnsiTheme="minorHAnsi"/>
              <w:noProof/>
              <w:sz w:val="22"/>
            </w:rPr>
          </w:pPr>
          <w:hyperlink w:anchor="_Toc232455597" w:history="1">
            <w:r w:rsidR="005F17A4" w:rsidRPr="005F17A4">
              <w:rPr>
                <w:rStyle w:val="Hyperlink"/>
                <w:rFonts w:eastAsiaTheme="majorEastAsia"/>
                <w:bCs/>
                <w:noProof/>
              </w:rPr>
              <w:t>1. Bốn niệm xứ không phải pháp hành mơ hồ</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5A202B" w14:textId="3AFE2150" w:rsidR="005F17A4" w:rsidRPr="005F17A4" w:rsidRDefault="003D72FC">
          <w:pPr>
            <w:pStyle w:val="TOC3"/>
            <w:tabs>
              <w:tab w:val="right" w:leader="dot" w:pos="9792"/>
            </w:tabs>
            <w:rPr>
              <w:rFonts w:asciiTheme="minorHAnsi" w:eastAsiaTheme="minorEastAsia" w:hAnsiTheme="minorHAnsi"/>
              <w:noProof/>
              <w:sz w:val="22"/>
            </w:rPr>
          </w:pPr>
          <w:hyperlink w:anchor="_Toc232455598" w:history="1">
            <w:r w:rsidR="005F17A4" w:rsidRPr="005F17A4">
              <w:rPr>
                <w:rStyle w:val="Hyperlink"/>
                <w:rFonts w:eastAsiaTheme="majorEastAsia"/>
                <w:bCs/>
                <w:noProof/>
              </w:rPr>
              <w:t>2. “Tu tập bốn niệm xứ này như vậy”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90CEE9" w14:textId="31F235B0" w:rsidR="005F17A4" w:rsidRPr="005F17A4" w:rsidRDefault="003D72FC">
          <w:pPr>
            <w:pStyle w:val="TOC3"/>
            <w:tabs>
              <w:tab w:val="right" w:leader="dot" w:pos="9792"/>
            </w:tabs>
            <w:rPr>
              <w:rFonts w:asciiTheme="minorHAnsi" w:eastAsiaTheme="minorEastAsia" w:hAnsiTheme="minorHAnsi"/>
              <w:noProof/>
              <w:sz w:val="22"/>
            </w:rPr>
          </w:pPr>
          <w:hyperlink w:anchor="_Toc232455599" w:history="1">
            <w:r w:rsidR="005F17A4" w:rsidRPr="005F17A4">
              <w:rPr>
                <w:rStyle w:val="Hyperlink"/>
                <w:rFonts w:eastAsiaTheme="majorEastAsia"/>
                <w:bCs/>
                <w:noProof/>
              </w:rPr>
              <w:t>3. Bảy năm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_Toc232455599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5EB0D0" w14:textId="59C90888" w:rsidR="005F17A4" w:rsidRPr="005F17A4" w:rsidRDefault="003D72FC">
          <w:pPr>
            <w:pStyle w:val="TOC3"/>
            <w:tabs>
              <w:tab w:val="right" w:leader="dot" w:pos="9792"/>
            </w:tabs>
            <w:rPr>
              <w:rFonts w:asciiTheme="minorHAnsi" w:eastAsiaTheme="minorEastAsia" w:hAnsiTheme="minorHAnsi"/>
              <w:noProof/>
              <w:sz w:val="22"/>
            </w:rPr>
          </w:pPr>
          <w:hyperlink w:anchor="_Toc232455600" w:history="1">
            <w:r w:rsidR="005F17A4" w:rsidRPr="005F17A4">
              <w:rPr>
                <w:rStyle w:val="Hyperlink"/>
                <w:rFonts w:eastAsiaTheme="majorEastAsia"/>
                <w:bCs/>
                <w:noProof/>
              </w:rPr>
              <w:t>4. Sáu năm, năm năm, bốn năm, ba năm, hai năm, một năm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B1FDCC" w14:textId="469B9A35" w:rsidR="005F17A4" w:rsidRPr="005F17A4" w:rsidRDefault="003D72FC">
          <w:pPr>
            <w:pStyle w:val="TOC3"/>
            <w:tabs>
              <w:tab w:val="right" w:leader="dot" w:pos="9792"/>
            </w:tabs>
            <w:rPr>
              <w:rFonts w:asciiTheme="minorHAnsi" w:eastAsiaTheme="minorEastAsia" w:hAnsiTheme="minorHAnsi"/>
              <w:noProof/>
              <w:sz w:val="22"/>
            </w:rPr>
          </w:pPr>
          <w:hyperlink w:anchor="_Toc232455601" w:history="1">
            <w:r w:rsidR="005F17A4" w:rsidRPr="005F17A4">
              <w:rPr>
                <w:rStyle w:val="Hyperlink"/>
                <w:rFonts w:eastAsiaTheme="majorEastAsia"/>
                <w:bCs/>
                <w:noProof/>
              </w:rPr>
              <w:t>5. Bảy tháng, sáu tháng, năm tháng, bốn tháng, ba tháng, hai tháng, một tháng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62339C" w14:textId="3BE392D1" w:rsidR="005F17A4" w:rsidRPr="005F17A4" w:rsidRDefault="003D72FC">
          <w:pPr>
            <w:pStyle w:val="TOC3"/>
            <w:tabs>
              <w:tab w:val="right" w:leader="dot" w:pos="9792"/>
            </w:tabs>
            <w:rPr>
              <w:rFonts w:asciiTheme="minorHAnsi" w:eastAsiaTheme="minorEastAsia" w:hAnsiTheme="minorHAnsi"/>
              <w:noProof/>
              <w:sz w:val="22"/>
            </w:rPr>
          </w:pPr>
          <w:hyperlink w:anchor="_Toc232455602" w:history="1">
            <w:r w:rsidR="005F17A4" w:rsidRPr="005F17A4">
              <w:rPr>
                <w:rStyle w:val="Hyperlink"/>
                <w:rFonts w:eastAsiaTheme="majorEastAsia"/>
                <w:bCs/>
                <w:noProof/>
              </w:rPr>
              <w:t>6. Nửa tháng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629980" w14:textId="7F968BCB" w:rsidR="005F17A4" w:rsidRPr="005F17A4" w:rsidRDefault="003D72FC">
          <w:pPr>
            <w:pStyle w:val="TOC3"/>
            <w:tabs>
              <w:tab w:val="right" w:leader="dot" w:pos="9792"/>
            </w:tabs>
            <w:rPr>
              <w:rFonts w:asciiTheme="minorHAnsi" w:eastAsiaTheme="minorEastAsia" w:hAnsiTheme="minorHAnsi"/>
              <w:noProof/>
              <w:sz w:val="22"/>
            </w:rPr>
          </w:pPr>
          <w:hyperlink w:anchor="_Toc232455603" w:history="1">
            <w:r w:rsidR="005F17A4" w:rsidRPr="005F17A4">
              <w:rPr>
                <w:rStyle w:val="Hyperlink"/>
                <w:rFonts w:eastAsiaTheme="majorEastAsia"/>
                <w:bCs/>
                <w:noProof/>
              </w:rPr>
              <w:t>7. Bảy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A79553" w14:textId="725221F5" w:rsidR="005F17A4" w:rsidRPr="005F17A4" w:rsidRDefault="003D72FC">
          <w:pPr>
            <w:pStyle w:val="TOC3"/>
            <w:tabs>
              <w:tab w:val="right" w:leader="dot" w:pos="9792"/>
            </w:tabs>
            <w:rPr>
              <w:rFonts w:asciiTheme="minorHAnsi" w:eastAsiaTheme="minorEastAsia" w:hAnsiTheme="minorHAnsi"/>
              <w:noProof/>
              <w:sz w:val="22"/>
            </w:rPr>
          </w:pPr>
          <w:hyperlink w:anchor="_Toc232455604" w:history="1">
            <w:r w:rsidR="005F17A4" w:rsidRPr="005F17A4">
              <w:rPr>
                <w:rStyle w:val="Hyperlink"/>
                <w:rFonts w:eastAsiaTheme="majorEastAsia"/>
                <w:bCs/>
                <w:noProof/>
              </w:rPr>
              <w:t>8. Hai quả được nêu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18521D" w14:textId="5D3BF435" w:rsidR="005F17A4" w:rsidRPr="005F17A4" w:rsidRDefault="003D72FC">
          <w:pPr>
            <w:pStyle w:val="TOC3"/>
            <w:tabs>
              <w:tab w:val="right" w:leader="dot" w:pos="9792"/>
            </w:tabs>
            <w:rPr>
              <w:rFonts w:asciiTheme="minorHAnsi" w:eastAsiaTheme="minorEastAsia" w:hAnsiTheme="minorHAnsi"/>
              <w:noProof/>
              <w:sz w:val="22"/>
            </w:rPr>
          </w:pPr>
          <w:hyperlink w:anchor="_Toc232455605" w:history="1">
            <w:r w:rsidR="005F17A4" w:rsidRPr="005F17A4">
              <w:rPr>
                <w:rStyle w:val="Hyperlink"/>
                <w:rFonts w:eastAsiaTheme="majorEastAsia"/>
                <w:bCs/>
                <w:noProof/>
              </w:rPr>
              <w:t>9. Vì sao niệm xứ có sức đưa đến quả như vậy?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130EE2" w14:textId="0FCDA5A8" w:rsidR="005F17A4" w:rsidRPr="005F17A4" w:rsidRDefault="003D72FC">
          <w:pPr>
            <w:pStyle w:val="TOC3"/>
            <w:tabs>
              <w:tab w:val="right" w:leader="dot" w:pos="9792"/>
            </w:tabs>
            <w:rPr>
              <w:rFonts w:asciiTheme="minorHAnsi" w:eastAsiaTheme="minorEastAsia" w:hAnsiTheme="minorHAnsi"/>
              <w:noProof/>
              <w:sz w:val="22"/>
            </w:rPr>
          </w:pPr>
          <w:hyperlink w:anchor="_Toc232455606" w:history="1">
            <w:r w:rsidR="005F17A4" w:rsidRPr="005F17A4">
              <w:rPr>
                <w:rStyle w:val="Hyperlink"/>
                <w:rFonts w:eastAsiaTheme="majorEastAsia"/>
                <w:bCs/>
                <w:noProof/>
              </w:rPr>
              <w:t>10. Đạo lộ thực hành để không lãng phí thời gian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2EC0C2" w14:textId="6BA12E75" w:rsidR="005F17A4" w:rsidRPr="005F17A4" w:rsidRDefault="003D72FC">
          <w:pPr>
            <w:pStyle w:val="TOC2"/>
            <w:tabs>
              <w:tab w:val="right" w:leader="dot" w:pos="9792"/>
            </w:tabs>
            <w:rPr>
              <w:rFonts w:asciiTheme="minorHAnsi" w:eastAsiaTheme="minorEastAsia" w:hAnsiTheme="minorHAnsi"/>
              <w:noProof/>
              <w:sz w:val="22"/>
            </w:rPr>
          </w:pPr>
          <w:hyperlink w:anchor="_Toc232455607" w:history="1">
            <w:r w:rsidR="005F17A4" w:rsidRPr="005F17A4">
              <w:rPr>
                <w:rStyle w:val="Hyperlink"/>
                <w:rFonts w:eastAsiaTheme="majorEastAsia" w:cs="Times New Roman"/>
                <w:noProof/>
              </w:rPr>
              <w:t>KỆ TÓM TẮT CHƯƠNG 37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A57EFC" w14:textId="5057130C" w:rsidR="005F17A4" w:rsidRPr="005F17A4" w:rsidRDefault="003D72FC">
          <w:pPr>
            <w:pStyle w:val="TOC2"/>
            <w:tabs>
              <w:tab w:val="right" w:leader="dot" w:pos="9792"/>
            </w:tabs>
            <w:rPr>
              <w:rFonts w:asciiTheme="minorHAnsi" w:eastAsiaTheme="minorEastAsia" w:hAnsiTheme="minorHAnsi"/>
              <w:noProof/>
              <w:sz w:val="22"/>
            </w:rPr>
          </w:pPr>
          <w:hyperlink w:anchor="_Toc232455608" w:history="1">
            <w:r w:rsidR="005F17A4" w:rsidRPr="005F17A4">
              <w:rPr>
                <w:rStyle w:val="Hyperlink"/>
                <w:rFonts w:eastAsiaTheme="majorEastAsia" w:cs="Times New Roman"/>
                <w:noProof/>
              </w:rPr>
              <w:t>SƠ ĐỒ TÓM LƯỢC CHƯƠNG 37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055F57" w14:textId="29D6A804" w:rsidR="005F17A4" w:rsidRPr="005F17A4" w:rsidRDefault="003D72FC">
          <w:pPr>
            <w:pStyle w:val="TOC2"/>
            <w:tabs>
              <w:tab w:val="right" w:leader="dot" w:pos="9792"/>
            </w:tabs>
            <w:rPr>
              <w:rFonts w:asciiTheme="minorHAnsi" w:eastAsiaTheme="minorEastAsia" w:hAnsiTheme="minorHAnsi"/>
              <w:noProof/>
              <w:sz w:val="22"/>
            </w:rPr>
          </w:pPr>
          <w:hyperlink w:anchor="_Toc232455609" w:history="1">
            <w:r w:rsidR="005F17A4" w:rsidRPr="005F17A4">
              <w:rPr>
                <w:rStyle w:val="Hyperlink"/>
                <w:rFonts w:eastAsiaTheme="majorEastAsia"/>
                <w:bCs/>
                <w:noProof/>
              </w:rPr>
              <w:t>CHƯƠNG 38</w:t>
            </w:r>
            <w:r w:rsidR="005F17A4" w:rsidRPr="005F17A4">
              <w:rPr>
                <w:rStyle w:val="Hyperlink"/>
                <w:rFonts w:eastAsiaTheme="majorEastAsia"/>
                <w:noProof/>
              </w:rPr>
              <w:t xml:space="preserve">. </w:t>
            </w:r>
            <w:r w:rsidR="005F17A4" w:rsidRPr="005F17A4">
              <w:rPr>
                <w:rStyle w:val="Hyperlink"/>
                <w:rFonts w:eastAsiaTheme="majorEastAsia"/>
                <w:bCs/>
                <w:noProof/>
              </w:rPr>
              <w:t>MỘT TRONG HAI QUẢ: CHÁNH TRÍ NGAY HIỆN TẠI HOẶC BẤT HOÀN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2765A0" w14:textId="1665C30A" w:rsidR="005F17A4" w:rsidRPr="005F17A4" w:rsidRDefault="003D72FC">
          <w:pPr>
            <w:pStyle w:val="TOC3"/>
            <w:tabs>
              <w:tab w:val="right" w:leader="dot" w:pos="9792"/>
            </w:tabs>
            <w:rPr>
              <w:rFonts w:asciiTheme="minorHAnsi" w:eastAsiaTheme="minorEastAsia" w:hAnsiTheme="minorHAnsi"/>
              <w:noProof/>
              <w:sz w:val="22"/>
            </w:rPr>
          </w:pPr>
          <w:hyperlink w:anchor="_Toc232455610" w:history="1">
            <w:r w:rsidR="005F17A4" w:rsidRPr="005F17A4">
              <w:rPr>
                <w:rStyle w:val="Hyperlink"/>
                <w:rFonts w:eastAsiaTheme="majorEastAsia"/>
                <w:bCs/>
                <w:noProof/>
              </w:rPr>
              <w:t>1. Lời Phật xác định hai quả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725683" w14:textId="3D9D51DF" w:rsidR="005F17A4" w:rsidRPr="005F17A4" w:rsidRDefault="003D72FC">
          <w:pPr>
            <w:pStyle w:val="TOC3"/>
            <w:tabs>
              <w:tab w:val="right" w:leader="dot" w:pos="9792"/>
            </w:tabs>
            <w:rPr>
              <w:rFonts w:asciiTheme="minorHAnsi" w:eastAsiaTheme="minorEastAsia" w:hAnsiTheme="minorHAnsi"/>
              <w:noProof/>
              <w:sz w:val="22"/>
            </w:rPr>
          </w:pPr>
          <w:hyperlink w:anchor="_Toc232455611" w:history="1">
            <w:r w:rsidR="005F17A4" w:rsidRPr="005F17A4">
              <w:rPr>
                <w:rStyle w:val="Hyperlink"/>
                <w:rFonts w:eastAsiaTheme="majorEastAsia"/>
                <w:bCs/>
                <w:noProof/>
              </w:rPr>
              <w:t>2. Chánh trí ngay trong hiện tại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6D9995" w14:textId="4D462B4A" w:rsidR="005F17A4" w:rsidRPr="005F17A4" w:rsidRDefault="003D72FC">
          <w:pPr>
            <w:pStyle w:val="TOC3"/>
            <w:tabs>
              <w:tab w:val="right" w:leader="dot" w:pos="9792"/>
            </w:tabs>
            <w:rPr>
              <w:rFonts w:asciiTheme="minorHAnsi" w:eastAsiaTheme="minorEastAsia" w:hAnsiTheme="minorHAnsi"/>
              <w:noProof/>
              <w:sz w:val="22"/>
            </w:rPr>
          </w:pPr>
          <w:hyperlink w:anchor="_Toc232455612" w:history="1">
            <w:r w:rsidR="005F17A4" w:rsidRPr="005F17A4">
              <w:rPr>
                <w:rStyle w:val="Hyperlink"/>
                <w:rFonts w:eastAsiaTheme="majorEastAsia"/>
                <w:bCs/>
                <w:noProof/>
              </w:rPr>
              <w:t>3. Chánh trí biết gì?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A9D998" w14:textId="104B92A1" w:rsidR="005F17A4" w:rsidRPr="005F17A4" w:rsidRDefault="003D72FC">
          <w:pPr>
            <w:pStyle w:val="TOC3"/>
            <w:tabs>
              <w:tab w:val="right" w:leader="dot" w:pos="9792"/>
            </w:tabs>
            <w:rPr>
              <w:rFonts w:asciiTheme="minorHAnsi" w:eastAsiaTheme="minorEastAsia" w:hAnsiTheme="minorHAnsi"/>
              <w:noProof/>
              <w:sz w:val="22"/>
            </w:rPr>
          </w:pPr>
          <w:hyperlink w:anchor="_Toc232455613" w:history="1">
            <w:r w:rsidR="005F17A4" w:rsidRPr="005F17A4">
              <w:rPr>
                <w:rStyle w:val="Hyperlink"/>
                <w:rFonts w:eastAsiaTheme="majorEastAsia"/>
                <w:bCs/>
                <w:noProof/>
              </w:rPr>
              <w:t>4. Chánh trí và chánh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0D8EC9" w14:textId="76B5D3DA" w:rsidR="005F17A4" w:rsidRPr="005F17A4" w:rsidRDefault="003D72FC">
          <w:pPr>
            <w:pStyle w:val="TOC3"/>
            <w:tabs>
              <w:tab w:val="right" w:leader="dot" w:pos="9792"/>
            </w:tabs>
            <w:rPr>
              <w:rFonts w:asciiTheme="minorHAnsi" w:eastAsiaTheme="minorEastAsia" w:hAnsiTheme="minorHAnsi"/>
              <w:noProof/>
              <w:sz w:val="22"/>
            </w:rPr>
          </w:pPr>
          <w:hyperlink w:anchor="_Toc232455614" w:history="1">
            <w:r w:rsidR="005F17A4" w:rsidRPr="005F17A4">
              <w:rPr>
                <w:rStyle w:val="Hyperlink"/>
                <w:rFonts w:eastAsiaTheme="majorEastAsia"/>
                <w:bCs/>
                <w:noProof/>
              </w:rPr>
              <w:t>5. Bất hoàn là quả nếu còn hữu dư 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2B8471" w14:textId="1E969C49" w:rsidR="005F17A4" w:rsidRPr="005F17A4" w:rsidRDefault="003D72FC">
          <w:pPr>
            <w:pStyle w:val="TOC3"/>
            <w:tabs>
              <w:tab w:val="right" w:leader="dot" w:pos="9792"/>
            </w:tabs>
            <w:rPr>
              <w:rFonts w:asciiTheme="minorHAnsi" w:eastAsiaTheme="minorEastAsia" w:hAnsiTheme="minorHAnsi"/>
              <w:noProof/>
              <w:sz w:val="22"/>
            </w:rPr>
          </w:pPr>
          <w:hyperlink w:anchor="_Toc232455615" w:history="1">
            <w:r w:rsidR="005F17A4" w:rsidRPr="005F17A4">
              <w:rPr>
                <w:rStyle w:val="Hyperlink"/>
                <w:rFonts w:eastAsiaTheme="majorEastAsia"/>
                <w:bCs/>
                <w:noProof/>
              </w:rPr>
              <w:t>6. “Nhiếp phục tham ưu ở đời” là mầm của hai quả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84D193" w14:textId="12F9A6AD" w:rsidR="005F17A4" w:rsidRPr="005F17A4" w:rsidRDefault="003D72FC">
          <w:pPr>
            <w:pStyle w:val="TOC3"/>
            <w:tabs>
              <w:tab w:val="right" w:leader="dot" w:pos="9792"/>
            </w:tabs>
            <w:rPr>
              <w:rFonts w:asciiTheme="minorHAnsi" w:eastAsiaTheme="minorEastAsia" w:hAnsiTheme="minorHAnsi"/>
              <w:noProof/>
              <w:sz w:val="22"/>
            </w:rPr>
          </w:pPr>
          <w:hyperlink w:anchor="_Toc232455616" w:history="1">
            <w:r w:rsidR="005F17A4" w:rsidRPr="005F17A4">
              <w:rPr>
                <w:rStyle w:val="Hyperlink"/>
                <w:rFonts w:eastAsiaTheme="majorEastAsia"/>
                <w:bCs/>
                <w:noProof/>
              </w:rPr>
              <w:t>7. Hai quả không rời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68A4CE" w14:textId="44FC861B" w:rsidR="005F17A4" w:rsidRPr="005F17A4" w:rsidRDefault="003D72FC">
          <w:pPr>
            <w:pStyle w:val="TOC3"/>
            <w:tabs>
              <w:tab w:val="right" w:leader="dot" w:pos="9792"/>
            </w:tabs>
            <w:rPr>
              <w:rFonts w:asciiTheme="minorHAnsi" w:eastAsiaTheme="minorEastAsia" w:hAnsiTheme="minorHAnsi"/>
              <w:noProof/>
              <w:sz w:val="22"/>
            </w:rPr>
          </w:pPr>
          <w:hyperlink w:anchor="_Toc232455617" w:history="1">
            <w:r w:rsidR="005F17A4" w:rsidRPr="005F17A4">
              <w:rPr>
                <w:rStyle w:val="Hyperlink"/>
                <w:rFonts w:eastAsiaTheme="majorEastAsia"/>
                <w:bCs/>
                <w:noProof/>
              </w:rPr>
              <w:t>8. Hai quả không rời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8759B7" w14:textId="0709A701" w:rsidR="005F17A4" w:rsidRPr="005F17A4" w:rsidRDefault="003D72FC">
          <w:pPr>
            <w:pStyle w:val="TOC3"/>
            <w:tabs>
              <w:tab w:val="right" w:leader="dot" w:pos="9792"/>
            </w:tabs>
            <w:rPr>
              <w:rFonts w:asciiTheme="minorHAnsi" w:eastAsiaTheme="minorEastAsia" w:hAnsiTheme="minorHAnsi"/>
              <w:noProof/>
              <w:sz w:val="22"/>
            </w:rPr>
          </w:pPr>
          <w:hyperlink w:anchor="_Toc232455618" w:history="1">
            <w:r w:rsidR="005F17A4" w:rsidRPr="005F17A4">
              <w:rPr>
                <w:rStyle w:val="Hyperlink"/>
                <w:rFonts w:eastAsiaTheme="majorEastAsia"/>
                <w:bCs/>
                <w:noProof/>
              </w:rPr>
              <w:t>9. Đạo lộ đi đến hai quả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898404" w14:textId="17405A08" w:rsidR="005F17A4" w:rsidRPr="005F17A4" w:rsidRDefault="003D72FC">
          <w:pPr>
            <w:pStyle w:val="TOC2"/>
            <w:tabs>
              <w:tab w:val="right" w:leader="dot" w:pos="9792"/>
            </w:tabs>
            <w:rPr>
              <w:rFonts w:asciiTheme="minorHAnsi" w:eastAsiaTheme="minorEastAsia" w:hAnsiTheme="minorHAnsi"/>
              <w:noProof/>
              <w:sz w:val="22"/>
            </w:rPr>
          </w:pPr>
          <w:hyperlink w:anchor="_Toc232455619" w:history="1">
            <w:r w:rsidR="005F17A4" w:rsidRPr="005F17A4">
              <w:rPr>
                <w:rStyle w:val="Hyperlink"/>
                <w:rFonts w:eastAsiaTheme="majorEastAsia" w:cs="Times New Roman"/>
                <w:noProof/>
              </w:rPr>
              <w:t>KỆ TÓM TẮT CHƯƠNG 38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9A72AE" w14:textId="6889E1AD" w:rsidR="005F17A4" w:rsidRPr="005F17A4" w:rsidRDefault="003D72FC">
          <w:pPr>
            <w:pStyle w:val="TOC2"/>
            <w:tabs>
              <w:tab w:val="right" w:leader="dot" w:pos="9792"/>
            </w:tabs>
            <w:rPr>
              <w:rFonts w:asciiTheme="minorHAnsi" w:eastAsiaTheme="minorEastAsia" w:hAnsiTheme="minorHAnsi"/>
              <w:noProof/>
              <w:sz w:val="22"/>
            </w:rPr>
          </w:pPr>
          <w:hyperlink w:anchor="_Toc232455620" w:history="1">
            <w:r w:rsidR="005F17A4" w:rsidRPr="005F17A4">
              <w:rPr>
                <w:rStyle w:val="Hyperlink"/>
                <w:rFonts w:eastAsiaTheme="majorEastAsia" w:cs="Times New Roman"/>
                <w:noProof/>
              </w:rPr>
              <w:t>SƠ ĐỒ TÓM LƯỢC CHƯƠNG 38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2E6655" w14:textId="7D946855" w:rsidR="005F17A4" w:rsidRPr="005F17A4" w:rsidRDefault="003D72FC">
          <w:pPr>
            <w:pStyle w:val="TOC2"/>
            <w:tabs>
              <w:tab w:val="right" w:leader="dot" w:pos="9792"/>
            </w:tabs>
            <w:rPr>
              <w:rFonts w:asciiTheme="minorHAnsi" w:eastAsiaTheme="minorEastAsia" w:hAnsiTheme="minorHAnsi"/>
              <w:noProof/>
              <w:sz w:val="22"/>
            </w:rPr>
          </w:pPr>
          <w:hyperlink w:anchor="_Toc232455621" w:history="1">
            <w:r w:rsidR="005F17A4" w:rsidRPr="005F17A4">
              <w:rPr>
                <w:rStyle w:val="Hyperlink"/>
                <w:rFonts w:eastAsiaTheme="majorEastAsia"/>
                <w:bCs/>
                <w:noProof/>
              </w:rPr>
              <w:t>CHƯƠNG 39</w:t>
            </w:r>
            <w:r w:rsidR="005F17A4" w:rsidRPr="005F17A4">
              <w:rPr>
                <w:rStyle w:val="Hyperlink"/>
                <w:rFonts w:eastAsiaTheme="majorEastAsia"/>
                <w:noProof/>
              </w:rPr>
              <w:t xml:space="preserve">. </w:t>
            </w:r>
            <w:r w:rsidR="005F17A4" w:rsidRPr="005F17A4">
              <w:rPr>
                <w:rStyle w:val="Hyperlink"/>
                <w:rFonts w:eastAsiaTheme="majorEastAsia"/>
                <w:bCs/>
                <w:noProof/>
              </w:rPr>
              <w:t>HỮU HỌC TU TẬP MỘT PHẦN, VÔ HỌC TU TẬP TOÀN PHẦN — NIỆM XỨ TỪ ĐƯỜNG TU ĐẾN ĐƯỜNG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18C503" w14:textId="057802F7" w:rsidR="005F17A4" w:rsidRPr="005F17A4" w:rsidRDefault="003D72FC">
          <w:pPr>
            <w:pStyle w:val="TOC3"/>
            <w:tabs>
              <w:tab w:val="right" w:leader="dot" w:pos="9792"/>
            </w:tabs>
            <w:rPr>
              <w:rFonts w:asciiTheme="minorHAnsi" w:eastAsiaTheme="minorEastAsia" w:hAnsiTheme="minorHAnsi"/>
              <w:noProof/>
              <w:sz w:val="22"/>
            </w:rPr>
          </w:pPr>
          <w:hyperlink w:anchor="_Toc232455622" w:history="1">
            <w:r w:rsidR="005F17A4" w:rsidRPr="005F17A4">
              <w:rPr>
                <w:rStyle w:val="Hyperlink"/>
                <w:rFonts w:eastAsiaTheme="majorEastAsia"/>
                <w:bCs/>
                <w:noProof/>
              </w:rPr>
              <w:t>1. Bốn niệm xứ là pháp của hữu học và vô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4AE0EE" w14:textId="4226D73A" w:rsidR="005F17A4" w:rsidRPr="005F17A4" w:rsidRDefault="003D72FC">
          <w:pPr>
            <w:pStyle w:val="TOC3"/>
            <w:tabs>
              <w:tab w:val="right" w:leader="dot" w:pos="9792"/>
            </w:tabs>
            <w:rPr>
              <w:rFonts w:asciiTheme="minorHAnsi" w:eastAsiaTheme="minorEastAsia" w:hAnsiTheme="minorHAnsi"/>
              <w:noProof/>
              <w:sz w:val="22"/>
            </w:rPr>
          </w:pPr>
          <w:hyperlink w:anchor="_Toc232455623" w:history="1">
            <w:r w:rsidR="005F17A4" w:rsidRPr="005F17A4">
              <w:rPr>
                <w:rStyle w:val="Hyperlink"/>
                <w:rFonts w:eastAsiaTheme="majorEastAsia"/>
                <w:bCs/>
                <w:noProof/>
              </w:rPr>
              <w:t>2. Hữu học tu tập một phần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A3BFF6" w14:textId="27ADB05E" w:rsidR="005F17A4" w:rsidRPr="005F17A4" w:rsidRDefault="003D72FC">
          <w:pPr>
            <w:pStyle w:val="TOC3"/>
            <w:tabs>
              <w:tab w:val="right" w:leader="dot" w:pos="9792"/>
            </w:tabs>
            <w:rPr>
              <w:rFonts w:asciiTheme="minorHAnsi" w:eastAsiaTheme="minorEastAsia" w:hAnsiTheme="minorHAnsi"/>
              <w:noProof/>
              <w:sz w:val="22"/>
            </w:rPr>
          </w:pPr>
          <w:hyperlink w:anchor="_Toc232455624" w:history="1">
            <w:r w:rsidR="005F17A4" w:rsidRPr="005F17A4">
              <w:rPr>
                <w:rStyle w:val="Hyperlink"/>
                <w:rFonts w:eastAsiaTheme="majorEastAsia"/>
                <w:bCs/>
                <w:noProof/>
              </w:rPr>
              <w:t>3. Hữu học và chánh niệm trong đời sống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080E5F" w14:textId="20979A34" w:rsidR="005F17A4" w:rsidRPr="005F17A4" w:rsidRDefault="003D72FC">
          <w:pPr>
            <w:pStyle w:val="TOC3"/>
            <w:tabs>
              <w:tab w:val="right" w:leader="dot" w:pos="9792"/>
            </w:tabs>
            <w:rPr>
              <w:rFonts w:asciiTheme="minorHAnsi" w:eastAsiaTheme="minorEastAsia" w:hAnsiTheme="minorHAnsi"/>
              <w:noProof/>
              <w:sz w:val="22"/>
            </w:rPr>
          </w:pPr>
          <w:hyperlink w:anchor="_Toc232455625" w:history="1">
            <w:r w:rsidR="005F17A4" w:rsidRPr="005F17A4">
              <w:rPr>
                <w:rStyle w:val="Hyperlink"/>
                <w:rFonts w:eastAsiaTheme="majorEastAsia"/>
                <w:bCs/>
                <w:noProof/>
              </w:rPr>
              <w:t>4. Hữu học quán thân để không trở lại sắc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1C095C" w14:textId="68E8D610" w:rsidR="005F17A4" w:rsidRPr="005F17A4" w:rsidRDefault="003D72FC">
          <w:pPr>
            <w:pStyle w:val="TOC3"/>
            <w:tabs>
              <w:tab w:val="right" w:leader="dot" w:pos="9792"/>
            </w:tabs>
            <w:rPr>
              <w:rFonts w:asciiTheme="minorHAnsi" w:eastAsiaTheme="minorEastAsia" w:hAnsiTheme="minorHAnsi"/>
              <w:noProof/>
              <w:sz w:val="22"/>
            </w:rPr>
          </w:pPr>
          <w:hyperlink w:anchor="_Toc232455626" w:history="1">
            <w:r w:rsidR="005F17A4" w:rsidRPr="005F17A4">
              <w:rPr>
                <w:rStyle w:val="Hyperlink"/>
                <w:rFonts w:eastAsiaTheme="majorEastAsia"/>
                <w:bCs/>
                <w:noProof/>
              </w:rPr>
              <w:t>5. Hữu học quán thọ để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9FE6C3" w14:textId="2752823B" w:rsidR="005F17A4" w:rsidRPr="005F17A4" w:rsidRDefault="003D72FC">
          <w:pPr>
            <w:pStyle w:val="TOC3"/>
            <w:tabs>
              <w:tab w:val="right" w:leader="dot" w:pos="9792"/>
            </w:tabs>
            <w:rPr>
              <w:rFonts w:asciiTheme="minorHAnsi" w:eastAsiaTheme="minorEastAsia" w:hAnsiTheme="minorHAnsi"/>
              <w:noProof/>
              <w:sz w:val="22"/>
            </w:rPr>
          </w:pPr>
          <w:hyperlink w:anchor="_Toc232455627" w:history="1">
            <w:r w:rsidR="005F17A4" w:rsidRPr="005F17A4">
              <w:rPr>
                <w:rStyle w:val="Hyperlink"/>
                <w:rFonts w:eastAsiaTheme="majorEastAsia"/>
                <w:bCs/>
                <w:noProof/>
              </w:rPr>
              <w:t>6. Hữu học quán tâm để không tự lừa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64A69A" w14:textId="6F828ACF" w:rsidR="005F17A4" w:rsidRPr="005F17A4" w:rsidRDefault="003D72FC">
          <w:pPr>
            <w:pStyle w:val="TOC3"/>
            <w:tabs>
              <w:tab w:val="right" w:leader="dot" w:pos="9792"/>
            </w:tabs>
            <w:rPr>
              <w:rFonts w:asciiTheme="minorHAnsi" w:eastAsiaTheme="minorEastAsia" w:hAnsiTheme="minorHAnsi"/>
              <w:noProof/>
              <w:sz w:val="22"/>
            </w:rPr>
          </w:pPr>
          <w:hyperlink w:anchor="_Toc232455628" w:history="1">
            <w:r w:rsidR="005F17A4" w:rsidRPr="005F17A4">
              <w:rPr>
                <w:rStyle w:val="Hyperlink"/>
                <w:rFonts w:eastAsiaTheme="majorEastAsia"/>
                <w:bCs/>
                <w:noProof/>
              </w:rPr>
              <w:t>7. Hữu học quán pháp để đoạn chướng ngại, tu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581AAB" w14:textId="6546F707" w:rsidR="005F17A4" w:rsidRPr="005F17A4" w:rsidRDefault="003D72FC">
          <w:pPr>
            <w:pStyle w:val="TOC3"/>
            <w:tabs>
              <w:tab w:val="right" w:leader="dot" w:pos="9792"/>
            </w:tabs>
            <w:rPr>
              <w:rFonts w:asciiTheme="minorHAnsi" w:eastAsiaTheme="minorEastAsia" w:hAnsiTheme="minorHAnsi"/>
              <w:noProof/>
              <w:sz w:val="22"/>
            </w:rPr>
          </w:pPr>
          <w:hyperlink w:anchor="_Toc232455629" w:history="1">
            <w:r w:rsidR="005F17A4" w:rsidRPr="005F17A4">
              <w:rPr>
                <w:rStyle w:val="Hyperlink"/>
                <w:rFonts w:eastAsiaTheme="majorEastAsia"/>
                <w:bCs/>
                <w:noProof/>
              </w:rPr>
              <w:t>8. Vô học tu tập toàn phần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03D8DB" w14:textId="327E7158" w:rsidR="005F17A4" w:rsidRPr="005F17A4" w:rsidRDefault="003D72FC">
          <w:pPr>
            <w:pStyle w:val="TOC3"/>
            <w:tabs>
              <w:tab w:val="right" w:leader="dot" w:pos="9792"/>
            </w:tabs>
            <w:rPr>
              <w:rFonts w:asciiTheme="minorHAnsi" w:eastAsiaTheme="minorEastAsia" w:hAnsiTheme="minorHAnsi"/>
              <w:noProof/>
              <w:sz w:val="22"/>
            </w:rPr>
          </w:pPr>
          <w:hyperlink w:anchor="_Toc232455630" w:history="1">
            <w:r w:rsidR="005F17A4" w:rsidRPr="005F17A4">
              <w:rPr>
                <w:rStyle w:val="Hyperlink"/>
                <w:rFonts w:eastAsiaTheme="majorEastAsia"/>
                <w:bCs/>
                <w:noProof/>
              </w:rPr>
              <w:t>9. Vô học và câu “sanh đã tận, phạm hạnh đã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A30F03" w14:textId="1A5B0689" w:rsidR="005F17A4" w:rsidRPr="005F17A4" w:rsidRDefault="003D72FC">
          <w:pPr>
            <w:pStyle w:val="TOC3"/>
            <w:tabs>
              <w:tab w:val="right" w:leader="dot" w:pos="9792"/>
            </w:tabs>
            <w:rPr>
              <w:rFonts w:asciiTheme="minorHAnsi" w:eastAsiaTheme="minorEastAsia" w:hAnsiTheme="minorHAnsi"/>
              <w:noProof/>
              <w:sz w:val="22"/>
            </w:rPr>
          </w:pPr>
          <w:hyperlink w:anchor="_Toc232455631" w:history="1">
            <w:r w:rsidR="005F17A4" w:rsidRPr="005F17A4">
              <w:rPr>
                <w:rStyle w:val="Hyperlink"/>
                <w:rFonts w:eastAsiaTheme="majorEastAsia"/>
                <w:bCs/>
                <w:noProof/>
              </w:rPr>
              <w:t>10. Từ hữu học đến vô học: bản đồ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83F4E8" w14:textId="452F17C8" w:rsidR="005F17A4" w:rsidRPr="005F17A4" w:rsidRDefault="003D72FC">
          <w:pPr>
            <w:pStyle w:val="TOC2"/>
            <w:tabs>
              <w:tab w:val="right" w:leader="dot" w:pos="9792"/>
            </w:tabs>
            <w:rPr>
              <w:rFonts w:asciiTheme="minorHAnsi" w:eastAsiaTheme="minorEastAsia" w:hAnsiTheme="minorHAnsi"/>
              <w:noProof/>
              <w:sz w:val="22"/>
            </w:rPr>
          </w:pPr>
          <w:hyperlink w:anchor="_Toc232455632" w:history="1">
            <w:r w:rsidR="005F17A4" w:rsidRPr="005F17A4">
              <w:rPr>
                <w:rStyle w:val="Hyperlink"/>
                <w:rFonts w:eastAsiaTheme="majorEastAsia" w:cs="Times New Roman"/>
                <w:noProof/>
              </w:rPr>
              <w:t>KỆ TÓM TẮT CHƯƠNG 39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5723DA" w14:textId="1321BA92" w:rsidR="005F17A4" w:rsidRPr="005F17A4" w:rsidRDefault="003D72FC">
          <w:pPr>
            <w:pStyle w:val="TOC2"/>
            <w:tabs>
              <w:tab w:val="right" w:leader="dot" w:pos="9792"/>
            </w:tabs>
            <w:rPr>
              <w:rFonts w:asciiTheme="minorHAnsi" w:eastAsiaTheme="minorEastAsia" w:hAnsiTheme="minorHAnsi"/>
              <w:noProof/>
              <w:sz w:val="22"/>
            </w:rPr>
          </w:pPr>
          <w:hyperlink w:anchor="_Toc232455633" w:history="1">
            <w:r w:rsidR="005F17A4" w:rsidRPr="005F17A4">
              <w:rPr>
                <w:rStyle w:val="Hyperlink"/>
                <w:rFonts w:eastAsiaTheme="majorEastAsia" w:cs="Times New Roman"/>
                <w:noProof/>
              </w:rPr>
              <w:t>SƠ ĐỒ TÓM LƯỢC CHƯƠNG 39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07252F" w14:textId="4CF38AEA" w:rsidR="005F17A4" w:rsidRPr="005F17A4" w:rsidRDefault="003D72FC">
          <w:pPr>
            <w:pStyle w:val="TOC2"/>
            <w:tabs>
              <w:tab w:val="right" w:leader="dot" w:pos="9792"/>
            </w:tabs>
            <w:rPr>
              <w:rFonts w:asciiTheme="minorHAnsi" w:eastAsiaTheme="minorEastAsia" w:hAnsiTheme="minorHAnsi"/>
              <w:noProof/>
              <w:sz w:val="22"/>
            </w:rPr>
          </w:pPr>
          <w:hyperlink w:anchor="_Toc232455634" w:history="1">
            <w:r w:rsidR="005F17A4" w:rsidRPr="005F17A4">
              <w:rPr>
                <w:rStyle w:val="Hyperlink"/>
                <w:rFonts w:eastAsiaTheme="majorEastAsia"/>
                <w:bCs/>
                <w:noProof/>
              </w:rPr>
              <w:t>CHƯƠNG 40</w:t>
            </w:r>
            <w:r w:rsidR="005F17A4" w:rsidRPr="005F17A4">
              <w:rPr>
                <w:rStyle w:val="Hyperlink"/>
                <w:rFonts w:eastAsiaTheme="majorEastAsia"/>
                <w:noProof/>
              </w:rPr>
              <w:t xml:space="preserve">. </w:t>
            </w:r>
            <w:r w:rsidR="005F17A4" w:rsidRPr="005F17A4">
              <w:rPr>
                <w:rStyle w:val="Hyperlink"/>
                <w:rFonts w:eastAsiaTheme="majorEastAsia"/>
                <w:bCs/>
                <w:noProof/>
              </w:rPr>
              <w:t>THỐI THẤT NIỆM XỨ LÀ THỐI THẤT THÁNH ĐẠO, THÀNH TỰU NIỆM XỨ LÀ THÀNH TỰU ĐẠO ĐOẠN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2A3E62" w14:textId="4739A931" w:rsidR="005F17A4" w:rsidRPr="005F17A4" w:rsidRDefault="003D72FC">
          <w:pPr>
            <w:pStyle w:val="TOC3"/>
            <w:tabs>
              <w:tab w:val="right" w:leader="dot" w:pos="9792"/>
            </w:tabs>
            <w:rPr>
              <w:rFonts w:asciiTheme="minorHAnsi" w:eastAsiaTheme="minorEastAsia" w:hAnsiTheme="minorHAnsi"/>
              <w:noProof/>
              <w:sz w:val="22"/>
            </w:rPr>
          </w:pPr>
          <w:hyperlink w:anchor="_Toc232455635" w:history="1">
            <w:r w:rsidR="005F17A4" w:rsidRPr="005F17A4">
              <w:rPr>
                <w:rStyle w:val="Hyperlink"/>
                <w:rFonts w:eastAsiaTheme="majorEastAsia"/>
                <w:bCs/>
                <w:noProof/>
              </w:rPr>
              <w:t>1. Lời tôn giả Anuruddha về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A82C49" w14:textId="07419271" w:rsidR="005F17A4" w:rsidRPr="005F17A4" w:rsidRDefault="003D72FC">
          <w:pPr>
            <w:pStyle w:val="TOC3"/>
            <w:tabs>
              <w:tab w:val="right" w:leader="dot" w:pos="9792"/>
            </w:tabs>
            <w:rPr>
              <w:rFonts w:asciiTheme="minorHAnsi" w:eastAsiaTheme="minorEastAsia" w:hAnsiTheme="minorHAnsi"/>
              <w:noProof/>
              <w:sz w:val="22"/>
            </w:rPr>
          </w:pPr>
          <w:hyperlink w:anchor="_Toc232455636" w:history="1">
            <w:r w:rsidR="005F17A4" w:rsidRPr="005F17A4">
              <w:rPr>
                <w:rStyle w:val="Hyperlink"/>
                <w:rFonts w:eastAsiaTheme="majorEastAsia"/>
                <w:bCs/>
                <w:noProof/>
              </w:rPr>
              <w:t>2. Thế nào là thối thất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B7E1EF" w14:textId="64590729" w:rsidR="005F17A4" w:rsidRPr="005F17A4" w:rsidRDefault="003D72FC">
          <w:pPr>
            <w:pStyle w:val="TOC3"/>
            <w:tabs>
              <w:tab w:val="right" w:leader="dot" w:pos="9792"/>
            </w:tabs>
            <w:rPr>
              <w:rFonts w:asciiTheme="minorHAnsi" w:eastAsiaTheme="minorEastAsia" w:hAnsiTheme="minorHAnsi"/>
              <w:noProof/>
              <w:sz w:val="22"/>
            </w:rPr>
          </w:pPr>
          <w:hyperlink w:anchor="_Toc232455637" w:history="1">
            <w:r w:rsidR="005F17A4" w:rsidRPr="005F17A4">
              <w:rPr>
                <w:rStyle w:val="Hyperlink"/>
                <w:rFonts w:eastAsiaTheme="majorEastAsia"/>
                <w:bCs/>
                <w:noProof/>
              </w:rPr>
              <w:t>3. Thối thất thân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635981" w14:textId="03DF946A" w:rsidR="005F17A4" w:rsidRPr="005F17A4" w:rsidRDefault="003D72FC">
          <w:pPr>
            <w:pStyle w:val="TOC3"/>
            <w:tabs>
              <w:tab w:val="right" w:leader="dot" w:pos="9792"/>
            </w:tabs>
            <w:rPr>
              <w:rFonts w:asciiTheme="minorHAnsi" w:eastAsiaTheme="minorEastAsia" w:hAnsiTheme="minorHAnsi"/>
              <w:noProof/>
              <w:sz w:val="22"/>
            </w:rPr>
          </w:pPr>
          <w:hyperlink w:anchor="_Toc232455638" w:history="1">
            <w:r w:rsidR="005F17A4" w:rsidRPr="005F17A4">
              <w:rPr>
                <w:rStyle w:val="Hyperlink"/>
                <w:rFonts w:eastAsiaTheme="majorEastAsia"/>
                <w:bCs/>
                <w:noProof/>
              </w:rPr>
              <w:t>4. Thối thất thọ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6D6EE0" w14:textId="3B539545" w:rsidR="005F17A4" w:rsidRPr="005F17A4" w:rsidRDefault="003D72FC">
          <w:pPr>
            <w:pStyle w:val="TOC3"/>
            <w:tabs>
              <w:tab w:val="right" w:leader="dot" w:pos="9792"/>
            </w:tabs>
            <w:rPr>
              <w:rFonts w:asciiTheme="minorHAnsi" w:eastAsiaTheme="minorEastAsia" w:hAnsiTheme="minorHAnsi"/>
              <w:noProof/>
              <w:sz w:val="22"/>
            </w:rPr>
          </w:pPr>
          <w:hyperlink w:anchor="_Toc232455639" w:history="1">
            <w:r w:rsidR="005F17A4" w:rsidRPr="005F17A4">
              <w:rPr>
                <w:rStyle w:val="Hyperlink"/>
                <w:rFonts w:eastAsiaTheme="majorEastAsia"/>
                <w:bCs/>
                <w:noProof/>
              </w:rPr>
              <w:t>5. Thối thất tâm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434604" w14:textId="55FB9E5F" w:rsidR="005F17A4" w:rsidRPr="005F17A4" w:rsidRDefault="003D72FC">
          <w:pPr>
            <w:pStyle w:val="TOC3"/>
            <w:tabs>
              <w:tab w:val="right" w:leader="dot" w:pos="9792"/>
            </w:tabs>
            <w:rPr>
              <w:rFonts w:asciiTheme="minorHAnsi" w:eastAsiaTheme="minorEastAsia" w:hAnsiTheme="minorHAnsi"/>
              <w:noProof/>
              <w:sz w:val="22"/>
            </w:rPr>
          </w:pPr>
          <w:hyperlink w:anchor="_Toc232455640" w:history="1">
            <w:r w:rsidR="005F17A4" w:rsidRPr="005F17A4">
              <w:rPr>
                <w:rStyle w:val="Hyperlink"/>
                <w:rFonts w:eastAsiaTheme="majorEastAsia"/>
                <w:bCs/>
                <w:noProof/>
              </w:rPr>
              <w:t>6. Thối thất pháp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E1DB9A" w14:textId="200BAA26" w:rsidR="005F17A4" w:rsidRPr="005F17A4" w:rsidRDefault="003D72FC">
          <w:pPr>
            <w:pStyle w:val="TOC3"/>
            <w:tabs>
              <w:tab w:val="right" w:leader="dot" w:pos="9792"/>
            </w:tabs>
            <w:rPr>
              <w:rFonts w:asciiTheme="minorHAnsi" w:eastAsiaTheme="minorEastAsia" w:hAnsiTheme="minorHAnsi"/>
              <w:noProof/>
              <w:sz w:val="22"/>
            </w:rPr>
          </w:pPr>
          <w:hyperlink w:anchor="_Toc232455641" w:history="1">
            <w:r w:rsidR="005F17A4" w:rsidRPr="005F17A4">
              <w:rPr>
                <w:rStyle w:val="Hyperlink"/>
                <w:rFonts w:eastAsiaTheme="majorEastAsia"/>
                <w:bCs/>
                <w:noProof/>
              </w:rPr>
              <w:t>7. Vì sao thối thất niệm xứ là thối thất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B255BF" w14:textId="47F8C09F" w:rsidR="005F17A4" w:rsidRPr="005F17A4" w:rsidRDefault="003D72FC">
          <w:pPr>
            <w:pStyle w:val="TOC3"/>
            <w:tabs>
              <w:tab w:val="right" w:leader="dot" w:pos="9792"/>
            </w:tabs>
            <w:rPr>
              <w:rFonts w:asciiTheme="minorHAnsi" w:eastAsiaTheme="minorEastAsia" w:hAnsiTheme="minorHAnsi"/>
              <w:noProof/>
              <w:sz w:val="22"/>
            </w:rPr>
          </w:pPr>
          <w:hyperlink w:anchor="_Toc232455642" w:history="1">
            <w:r w:rsidR="005F17A4" w:rsidRPr="005F17A4">
              <w:rPr>
                <w:rStyle w:val="Hyperlink"/>
                <w:rFonts w:eastAsiaTheme="majorEastAsia"/>
                <w:bCs/>
                <w:noProof/>
              </w:rPr>
              <w:t>8. Thành tựu bốn niệm xứ là gì?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906012" w14:textId="5042097B" w:rsidR="005F17A4" w:rsidRPr="005F17A4" w:rsidRDefault="003D72FC">
          <w:pPr>
            <w:pStyle w:val="TOC3"/>
            <w:tabs>
              <w:tab w:val="right" w:leader="dot" w:pos="9792"/>
            </w:tabs>
            <w:rPr>
              <w:rFonts w:asciiTheme="minorHAnsi" w:eastAsiaTheme="minorEastAsia" w:hAnsiTheme="minorHAnsi"/>
              <w:noProof/>
              <w:sz w:val="22"/>
            </w:rPr>
          </w:pPr>
          <w:hyperlink w:anchor="_Toc232455643" w:history="1">
            <w:r w:rsidR="005F17A4" w:rsidRPr="005F17A4">
              <w:rPr>
                <w:rStyle w:val="Hyperlink"/>
                <w:rFonts w:eastAsiaTheme="majorEastAsia"/>
                <w:bCs/>
                <w:noProof/>
              </w:rPr>
              <w:t>9. Thành tựu niệm xứ là thành tựu đạo đoạn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C26AA8" w14:textId="15BD5E94" w:rsidR="005F17A4" w:rsidRPr="005F17A4" w:rsidRDefault="003D72FC">
          <w:pPr>
            <w:pStyle w:val="TOC3"/>
            <w:tabs>
              <w:tab w:val="right" w:leader="dot" w:pos="9792"/>
            </w:tabs>
            <w:rPr>
              <w:rFonts w:asciiTheme="minorHAnsi" w:eastAsiaTheme="minorEastAsia" w:hAnsiTheme="minorHAnsi"/>
              <w:noProof/>
              <w:sz w:val="22"/>
            </w:rPr>
          </w:pPr>
          <w:hyperlink w:anchor="_Toc232455644" w:history="1">
            <w:r w:rsidR="005F17A4" w:rsidRPr="005F17A4">
              <w:rPr>
                <w:rStyle w:val="Hyperlink"/>
                <w:rFonts w:eastAsiaTheme="majorEastAsia"/>
                <w:bCs/>
                <w:noProof/>
              </w:rPr>
              <w:t>10. Đạo lộ không thối thất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8279E2" w14:textId="28369070" w:rsidR="005F17A4" w:rsidRPr="005F17A4" w:rsidRDefault="003D72FC">
          <w:pPr>
            <w:pStyle w:val="TOC2"/>
            <w:tabs>
              <w:tab w:val="right" w:leader="dot" w:pos="9792"/>
            </w:tabs>
            <w:rPr>
              <w:rFonts w:asciiTheme="minorHAnsi" w:eastAsiaTheme="minorEastAsia" w:hAnsiTheme="minorHAnsi"/>
              <w:noProof/>
              <w:sz w:val="22"/>
            </w:rPr>
          </w:pPr>
          <w:hyperlink w:anchor="_Toc232455645" w:history="1">
            <w:r w:rsidR="005F17A4" w:rsidRPr="005F17A4">
              <w:rPr>
                <w:rStyle w:val="Hyperlink"/>
                <w:rFonts w:eastAsiaTheme="majorEastAsia" w:cs="Times New Roman"/>
                <w:noProof/>
              </w:rPr>
              <w:t>KỆ TÓM TẮT CHƯƠNG 40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8ABE8D" w14:textId="20D0F380" w:rsidR="005F17A4" w:rsidRPr="005F17A4" w:rsidRDefault="003D72FC">
          <w:pPr>
            <w:pStyle w:val="TOC2"/>
            <w:tabs>
              <w:tab w:val="right" w:leader="dot" w:pos="9792"/>
            </w:tabs>
            <w:rPr>
              <w:rFonts w:asciiTheme="minorHAnsi" w:eastAsiaTheme="minorEastAsia" w:hAnsiTheme="minorHAnsi"/>
              <w:noProof/>
              <w:sz w:val="22"/>
            </w:rPr>
          </w:pPr>
          <w:hyperlink w:anchor="_Toc232455646" w:history="1">
            <w:r w:rsidR="005F17A4" w:rsidRPr="005F17A4">
              <w:rPr>
                <w:rStyle w:val="Hyperlink"/>
                <w:rFonts w:eastAsiaTheme="majorEastAsia" w:cs="Times New Roman"/>
                <w:noProof/>
              </w:rPr>
              <w:t>SƠ ĐỒ TÓM LƯỢC CHƯƠNG 40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BCECFA" w14:textId="086030F1" w:rsidR="005F17A4" w:rsidRPr="005F17A4" w:rsidRDefault="003D72FC">
          <w:pPr>
            <w:pStyle w:val="TOC1"/>
            <w:tabs>
              <w:tab w:val="right" w:leader="dot" w:pos="9792"/>
            </w:tabs>
            <w:rPr>
              <w:rFonts w:asciiTheme="minorHAnsi" w:eastAsiaTheme="minorEastAsia" w:hAnsiTheme="minorHAnsi"/>
              <w:noProof/>
              <w:sz w:val="22"/>
            </w:rPr>
          </w:pPr>
          <w:hyperlink w:anchor="_Toc232455647" w:history="1">
            <w:r w:rsidR="005F17A4" w:rsidRPr="005F17A4">
              <w:rPr>
                <w:rStyle w:val="Hyperlink"/>
                <w:rFonts w:eastAsiaTheme="majorEastAsia" w:cs="Times New Roman"/>
                <w:noProof/>
              </w:rPr>
              <w:t>PHẦN 10. NIỆM XỨ THÁNH ĐIỂN LƯU TRUYỀN VẠN ĐẠI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DC3725" w14:textId="207DC9F6" w:rsidR="005F17A4" w:rsidRPr="005F17A4" w:rsidRDefault="003D72FC">
          <w:pPr>
            <w:pStyle w:val="TOC2"/>
            <w:tabs>
              <w:tab w:val="right" w:leader="dot" w:pos="9792"/>
            </w:tabs>
            <w:rPr>
              <w:rFonts w:asciiTheme="minorHAnsi" w:eastAsiaTheme="minorEastAsia" w:hAnsiTheme="minorHAnsi"/>
              <w:noProof/>
              <w:sz w:val="22"/>
            </w:rPr>
          </w:pPr>
          <w:hyperlink w:anchor="_Toc232455648" w:history="1">
            <w:r w:rsidR="005F17A4" w:rsidRPr="005F17A4">
              <w:rPr>
                <w:rStyle w:val="Hyperlink"/>
                <w:rFonts w:eastAsiaTheme="majorEastAsia" w:cs="Times New Roman"/>
                <w:noProof/>
              </w:rPr>
              <w:t>CHƯƠNG 41. THÁNH ĐẠO ĐỘC NHẤT, CỨU KHỔ VẠN LOÀI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3C57E3" w14:textId="300F419F" w:rsidR="005F17A4" w:rsidRPr="005F17A4" w:rsidRDefault="003D72FC">
          <w:pPr>
            <w:pStyle w:val="TOC3"/>
            <w:tabs>
              <w:tab w:val="right" w:leader="dot" w:pos="9792"/>
            </w:tabs>
            <w:rPr>
              <w:rFonts w:asciiTheme="minorHAnsi" w:eastAsiaTheme="minorEastAsia" w:hAnsiTheme="minorHAnsi"/>
              <w:noProof/>
              <w:sz w:val="22"/>
            </w:rPr>
          </w:pPr>
          <w:hyperlink w:anchor="_Toc232455649" w:history="1">
            <w:r w:rsidR="005F17A4" w:rsidRPr="005F17A4">
              <w:rPr>
                <w:rStyle w:val="Hyperlink"/>
                <w:rFonts w:eastAsiaTheme="majorEastAsia" w:cs="Times New Roman"/>
                <w:noProof/>
              </w:rPr>
              <w:t>1. “Đây là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048A50" w14:textId="67AB8126" w:rsidR="005F17A4" w:rsidRPr="005F17A4" w:rsidRDefault="003D72FC">
          <w:pPr>
            <w:pStyle w:val="TOC3"/>
            <w:tabs>
              <w:tab w:val="right" w:leader="dot" w:pos="9792"/>
            </w:tabs>
            <w:rPr>
              <w:rFonts w:asciiTheme="minorHAnsi" w:eastAsiaTheme="minorEastAsia" w:hAnsiTheme="minorHAnsi"/>
              <w:noProof/>
              <w:sz w:val="22"/>
            </w:rPr>
          </w:pPr>
          <w:hyperlink w:anchor="_Toc232455650" w:history="1">
            <w:r w:rsidR="005F17A4" w:rsidRPr="005F17A4">
              <w:rPr>
                <w:rStyle w:val="Hyperlink"/>
                <w:rFonts w:eastAsiaTheme="majorEastAsia" w:cs="Times New Roman"/>
                <w:noProof/>
              </w:rPr>
              <w:t>2. Cứu khổ bằng quán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3AF9A6" w14:textId="77F5AABE" w:rsidR="005F17A4" w:rsidRPr="005F17A4" w:rsidRDefault="003D72FC">
          <w:pPr>
            <w:pStyle w:val="TOC3"/>
            <w:tabs>
              <w:tab w:val="right" w:leader="dot" w:pos="9792"/>
            </w:tabs>
            <w:rPr>
              <w:rFonts w:asciiTheme="minorHAnsi" w:eastAsiaTheme="minorEastAsia" w:hAnsiTheme="minorHAnsi"/>
              <w:noProof/>
              <w:sz w:val="22"/>
            </w:rPr>
          </w:pPr>
          <w:hyperlink w:anchor="_Toc232455651" w:history="1">
            <w:r w:rsidR="005F17A4" w:rsidRPr="005F17A4">
              <w:rPr>
                <w:rStyle w:val="Hyperlink"/>
                <w:rFonts w:eastAsiaTheme="majorEastAsia" w:cs="Times New Roman"/>
                <w:noProof/>
              </w:rPr>
              <w:t>3. Cứu khổ bằng quán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88464C" w14:textId="05C02EFA" w:rsidR="005F17A4" w:rsidRPr="005F17A4" w:rsidRDefault="003D72FC">
          <w:pPr>
            <w:pStyle w:val="TOC3"/>
            <w:tabs>
              <w:tab w:val="right" w:leader="dot" w:pos="9792"/>
            </w:tabs>
            <w:rPr>
              <w:rFonts w:asciiTheme="minorHAnsi" w:eastAsiaTheme="minorEastAsia" w:hAnsiTheme="minorHAnsi"/>
              <w:noProof/>
              <w:sz w:val="22"/>
            </w:rPr>
          </w:pPr>
          <w:hyperlink w:anchor="_Toc232455652" w:history="1">
            <w:r w:rsidR="005F17A4" w:rsidRPr="005F17A4">
              <w:rPr>
                <w:rStyle w:val="Hyperlink"/>
                <w:rFonts w:eastAsiaTheme="majorEastAsia" w:cs="Times New Roman"/>
                <w:noProof/>
              </w:rPr>
              <w:t>4. Cứu khổ bằng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FDA827" w14:textId="254B0216" w:rsidR="005F17A4" w:rsidRPr="005F17A4" w:rsidRDefault="003D72FC">
          <w:pPr>
            <w:pStyle w:val="TOC3"/>
            <w:tabs>
              <w:tab w:val="right" w:leader="dot" w:pos="9792"/>
            </w:tabs>
            <w:rPr>
              <w:rFonts w:asciiTheme="minorHAnsi" w:eastAsiaTheme="minorEastAsia" w:hAnsiTheme="minorHAnsi"/>
              <w:noProof/>
              <w:sz w:val="22"/>
            </w:rPr>
          </w:pPr>
          <w:hyperlink w:anchor="_Toc232455653" w:history="1">
            <w:r w:rsidR="005F17A4" w:rsidRPr="005F17A4">
              <w:rPr>
                <w:rStyle w:val="Hyperlink"/>
                <w:rFonts w:eastAsiaTheme="majorEastAsia" w:cs="Times New Roman"/>
                <w:noProof/>
              </w:rPr>
              <w:t>5. Cứu khổ bằng quán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28B223" w14:textId="79BBF902" w:rsidR="005F17A4" w:rsidRPr="005F17A4" w:rsidRDefault="003D72FC">
          <w:pPr>
            <w:pStyle w:val="TOC3"/>
            <w:tabs>
              <w:tab w:val="right" w:leader="dot" w:pos="9792"/>
            </w:tabs>
            <w:rPr>
              <w:rFonts w:asciiTheme="minorHAnsi" w:eastAsiaTheme="minorEastAsia" w:hAnsiTheme="minorHAnsi"/>
              <w:noProof/>
              <w:sz w:val="22"/>
            </w:rPr>
          </w:pPr>
          <w:hyperlink w:anchor="_Toc232455654" w:history="1">
            <w:r w:rsidR="005F17A4" w:rsidRPr="005F17A4">
              <w:rPr>
                <w:rStyle w:val="Hyperlink"/>
                <w:rFonts w:eastAsiaTheme="majorEastAsia" w:cs="Times New Roman"/>
                <w:noProof/>
              </w:rPr>
              <w:t>6. Cứu khổ bằng thấy tập khởi và đoạn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46DDFA" w14:textId="091D8BA1" w:rsidR="005F17A4" w:rsidRPr="005F17A4" w:rsidRDefault="003D72FC">
          <w:pPr>
            <w:pStyle w:val="TOC3"/>
            <w:tabs>
              <w:tab w:val="right" w:leader="dot" w:pos="9792"/>
            </w:tabs>
            <w:rPr>
              <w:rFonts w:asciiTheme="minorHAnsi" w:eastAsiaTheme="minorEastAsia" w:hAnsiTheme="minorHAnsi"/>
              <w:noProof/>
              <w:sz w:val="22"/>
            </w:rPr>
          </w:pPr>
          <w:hyperlink w:anchor="_Toc232455655" w:history="1">
            <w:r w:rsidR="005F17A4" w:rsidRPr="005F17A4">
              <w:rPr>
                <w:rStyle w:val="Hyperlink"/>
                <w:rFonts w:eastAsiaTheme="majorEastAsia" w:cs="Times New Roman"/>
                <w:noProof/>
              </w:rPr>
              <w:t>7. Cứu khổ bằng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BEA3FF" w14:textId="1DB82841" w:rsidR="005F17A4" w:rsidRPr="005F17A4" w:rsidRDefault="003D72FC">
          <w:pPr>
            <w:pStyle w:val="TOC3"/>
            <w:tabs>
              <w:tab w:val="right" w:leader="dot" w:pos="9792"/>
            </w:tabs>
            <w:rPr>
              <w:rFonts w:asciiTheme="minorHAnsi" w:eastAsiaTheme="minorEastAsia" w:hAnsiTheme="minorHAnsi"/>
              <w:noProof/>
              <w:sz w:val="22"/>
            </w:rPr>
          </w:pPr>
          <w:hyperlink w:anchor="_Toc232455656" w:history="1">
            <w:r w:rsidR="005F17A4" w:rsidRPr="005F17A4">
              <w:rPr>
                <w:rStyle w:val="Hyperlink"/>
                <w:rFonts w:eastAsiaTheme="majorEastAsia" w:cs="Times New Roman"/>
                <w:noProof/>
              </w:rPr>
              <w:t>8. Cứu khổ bằng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A6684B" w14:textId="6E7AE6B8" w:rsidR="005F17A4" w:rsidRPr="005F17A4" w:rsidRDefault="003D72FC">
          <w:pPr>
            <w:pStyle w:val="TOC3"/>
            <w:tabs>
              <w:tab w:val="right" w:leader="dot" w:pos="9792"/>
            </w:tabs>
            <w:rPr>
              <w:rFonts w:asciiTheme="minorHAnsi" w:eastAsiaTheme="minorEastAsia" w:hAnsiTheme="minorHAnsi"/>
              <w:noProof/>
              <w:sz w:val="22"/>
            </w:rPr>
          </w:pPr>
          <w:hyperlink w:anchor="_Toc232455657" w:history="1">
            <w:r w:rsidR="005F17A4" w:rsidRPr="005F17A4">
              <w:rPr>
                <w:rStyle w:val="Hyperlink"/>
                <w:rFonts w:eastAsiaTheme="majorEastAsia" w:cs="Times New Roman"/>
                <w:noProof/>
              </w:rPr>
              <w:t>9. Cứu khổ bằng bát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FBEC58" w14:textId="0E52F014" w:rsidR="005F17A4" w:rsidRPr="005F17A4" w:rsidRDefault="003D72FC">
          <w:pPr>
            <w:pStyle w:val="TOC3"/>
            <w:tabs>
              <w:tab w:val="right" w:leader="dot" w:pos="9792"/>
            </w:tabs>
            <w:rPr>
              <w:rFonts w:asciiTheme="minorHAnsi" w:eastAsiaTheme="minorEastAsia" w:hAnsiTheme="minorHAnsi"/>
              <w:noProof/>
              <w:sz w:val="22"/>
            </w:rPr>
          </w:pPr>
          <w:hyperlink w:anchor="_Toc232455658" w:history="1">
            <w:r w:rsidR="005F17A4" w:rsidRPr="005F17A4">
              <w:rPr>
                <w:rStyle w:val="Hyperlink"/>
                <w:rFonts w:eastAsiaTheme="majorEastAsia" w:cs="Times New Roman"/>
                <w:noProof/>
              </w:rPr>
              <w:t>10. Đạo lộ độc nhất cứu khổ vạn loài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A6E9C7" w14:textId="5040D18E" w:rsidR="005F17A4" w:rsidRPr="005F17A4" w:rsidRDefault="003D72FC">
          <w:pPr>
            <w:pStyle w:val="TOC2"/>
            <w:tabs>
              <w:tab w:val="right" w:leader="dot" w:pos="9792"/>
            </w:tabs>
            <w:rPr>
              <w:rFonts w:asciiTheme="minorHAnsi" w:eastAsiaTheme="minorEastAsia" w:hAnsiTheme="minorHAnsi"/>
              <w:noProof/>
              <w:sz w:val="22"/>
            </w:rPr>
          </w:pPr>
          <w:hyperlink w:anchor="_Toc232455659" w:history="1">
            <w:r w:rsidR="005F17A4" w:rsidRPr="005F17A4">
              <w:rPr>
                <w:rStyle w:val="Hyperlink"/>
                <w:rFonts w:eastAsiaTheme="majorEastAsia" w:cs="Times New Roman"/>
                <w:noProof/>
              </w:rPr>
              <w:t>KỆ TÓM TẮT CHƯƠNG 41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6329DF" w14:textId="541E7752" w:rsidR="005F17A4" w:rsidRPr="005F17A4" w:rsidRDefault="003D72FC">
          <w:pPr>
            <w:pStyle w:val="TOC2"/>
            <w:tabs>
              <w:tab w:val="right" w:leader="dot" w:pos="9792"/>
            </w:tabs>
            <w:rPr>
              <w:rFonts w:asciiTheme="minorHAnsi" w:eastAsiaTheme="minorEastAsia" w:hAnsiTheme="minorHAnsi"/>
              <w:noProof/>
              <w:sz w:val="22"/>
            </w:rPr>
          </w:pPr>
          <w:hyperlink w:anchor="_Toc232455660" w:history="1">
            <w:r w:rsidR="005F17A4" w:rsidRPr="005F17A4">
              <w:rPr>
                <w:rStyle w:val="Hyperlink"/>
                <w:rFonts w:eastAsiaTheme="majorEastAsia" w:cs="Times New Roman"/>
                <w:noProof/>
              </w:rPr>
              <w:t>SƠ ĐỒ TÓM LƯỢC CHƯƠNG 41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4A1ACB" w14:textId="0184150F" w:rsidR="005F17A4" w:rsidRPr="005F17A4" w:rsidRDefault="003D72FC">
          <w:pPr>
            <w:pStyle w:val="TOC2"/>
            <w:tabs>
              <w:tab w:val="right" w:leader="dot" w:pos="9792"/>
            </w:tabs>
            <w:rPr>
              <w:rFonts w:asciiTheme="minorHAnsi" w:eastAsiaTheme="minorEastAsia" w:hAnsiTheme="minorHAnsi"/>
              <w:noProof/>
              <w:sz w:val="22"/>
            </w:rPr>
          </w:pPr>
          <w:hyperlink w:anchor="_Toc232455661" w:history="1">
            <w:r w:rsidR="005F17A4" w:rsidRPr="005F17A4">
              <w:rPr>
                <w:rStyle w:val="Hyperlink"/>
                <w:rFonts w:eastAsiaTheme="majorEastAsia" w:cs="Times New Roman"/>
                <w:noProof/>
              </w:rPr>
              <w:t>CHƯƠNG 42. NHÂN THIÊN CÓ LỐI, SÁU NẺO NHỜ ÂN — NIỆM XỨ LÀ CỬA RA KHỎI LUÂN HỒI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F29BDC" w14:textId="091B619E" w:rsidR="005F17A4" w:rsidRPr="005F17A4" w:rsidRDefault="003D72FC">
          <w:pPr>
            <w:pStyle w:val="TOC3"/>
            <w:tabs>
              <w:tab w:val="right" w:leader="dot" w:pos="9792"/>
            </w:tabs>
            <w:rPr>
              <w:rFonts w:asciiTheme="minorHAnsi" w:eastAsiaTheme="minorEastAsia" w:hAnsiTheme="minorHAnsi"/>
              <w:noProof/>
              <w:sz w:val="22"/>
            </w:rPr>
          </w:pPr>
          <w:hyperlink w:anchor="_Toc232455662" w:history="1">
            <w:r w:rsidR="005F17A4" w:rsidRPr="005F17A4">
              <w:rPr>
                <w:rStyle w:val="Hyperlink"/>
                <w:rFonts w:eastAsiaTheme="majorEastAsia" w:cs="Times New Roman"/>
                <w:noProof/>
              </w:rPr>
              <w:t>1. Vì sao gọi là “nhân thiên có lối”?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523704" w14:textId="1831DE07" w:rsidR="005F17A4" w:rsidRPr="005F17A4" w:rsidRDefault="003D72FC">
          <w:pPr>
            <w:pStyle w:val="TOC3"/>
            <w:tabs>
              <w:tab w:val="right" w:leader="dot" w:pos="9792"/>
            </w:tabs>
            <w:rPr>
              <w:rFonts w:asciiTheme="minorHAnsi" w:eastAsiaTheme="minorEastAsia" w:hAnsiTheme="minorHAnsi"/>
              <w:noProof/>
              <w:sz w:val="22"/>
            </w:rPr>
          </w:pPr>
          <w:hyperlink w:anchor="_Toc232455663" w:history="1">
            <w:r w:rsidR="005F17A4" w:rsidRPr="005F17A4">
              <w:rPr>
                <w:rStyle w:val="Hyperlink"/>
                <w:rFonts w:eastAsiaTheme="majorEastAsia" w:cs="Times New Roman"/>
                <w:noProof/>
              </w:rPr>
              <w:t>2. Lối đi cho người đang khổ vì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15641B" w14:textId="6B26A4A9" w:rsidR="005F17A4" w:rsidRPr="005F17A4" w:rsidRDefault="003D72FC">
          <w:pPr>
            <w:pStyle w:val="TOC3"/>
            <w:tabs>
              <w:tab w:val="right" w:leader="dot" w:pos="9792"/>
            </w:tabs>
            <w:rPr>
              <w:rFonts w:asciiTheme="minorHAnsi" w:eastAsiaTheme="minorEastAsia" w:hAnsiTheme="minorHAnsi"/>
              <w:noProof/>
              <w:sz w:val="22"/>
            </w:rPr>
          </w:pPr>
          <w:hyperlink w:anchor="_Toc232455664" w:history="1">
            <w:r w:rsidR="005F17A4" w:rsidRPr="005F17A4">
              <w:rPr>
                <w:rStyle w:val="Hyperlink"/>
                <w:rFonts w:eastAsiaTheme="majorEastAsia" w:cs="Times New Roman"/>
                <w:noProof/>
              </w:rPr>
              <w:t>3. Lối đi cho người đang khổ vì cảm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AE1682" w14:textId="28B099AA" w:rsidR="005F17A4" w:rsidRPr="005F17A4" w:rsidRDefault="003D72FC">
          <w:pPr>
            <w:pStyle w:val="TOC3"/>
            <w:tabs>
              <w:tab w:val="right" w:leader="dot" w:pos="9792"/>
            </w:tabs>
            <w:rPr>
              <w:rFonts w:asciiTheme="minorHAnsi" w:eastAsiaTheme="minorEastAsia" w:hAnsiTheme="minorHAnsi"/>
              <w:noProof/>
              <w:sz w:val="22"/>
            </w:rPr>
          </w:pPr>
          <w:hyperlink w:anchor="_Toc232455665" w:history="1">
            <w:r w:rsidR="005F17A4" w:rsidRPr="005F17A4">
              <w:rPr>
                <w:rStyle w:val="Hyperlink"/>
                <w:rFonts w:eastAsiaTheme="majorEastAsia" w:cs="Times New Roman"/>
                <w:noProof/>
              </w:rPr>
              <w:t>4. Lối đi cho người đang khổ vì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A243A1" w14:textId="200B0945" w:rsidR="005F17A4" w:rsidRPr="005F17A4" w:rsidRDefault="003D72FC">
          <w:pPr>
            <w:pStyle w:val="TOC3"/>
            <w:tabs>
              <w:tab w:val="right" w:leader="dot" w:pos="9792"/>
            </w:tabs>
            <w:rPr>
              <w:rFonts w:asciiTheme="minorHAnsi" w:eastAsiaTheme="minorEastAsia" w:hAnsiTheme="minorHAnsi"/>
              <w:noProof/>
              <w:sz w:val="22"/>
            </w:rPr>
          </w:pPr>
          <w:hyperlink w:anchor="_Toc232455666" w:history="1">
            <w:r w:rsidR="005F17A4" w:rsidRPr="005F17A4">
              <w:rPr>
                <w:rStyle w:val="Hyperlink"/>
                <w:rFonts w:eastAsiaTheme="majorEastAsia" w:cs="Times New Roman"/>
                <w:noProof/>
              </w:rPr>
              <w:t>5. Lối đi cho người đang khổ vì pháp chướng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095F7D" w14:textId="64ACE942" w:rsidR="005F17A4" w:rsidRPr="005F17A4" w:rsidRDefault="003D72FC">
          <w:pPr>
            <w:pStyle w:val="TOC3"/>
            <w:tabs>
              <w:tab w:val="right" w:leader="dot" w:pos="9792"/>
            </w:tabs>
            <w:rPr>
              <w:rFonts w:asciiTheme="minorHAnsi" w:eastAsiaTheme="minorEastAsia" w:hAnsiTheme="minorHAnsi"/>
              <w:noProof/>
              <w:sz w:val="22"/>
            </w:rPr>
          </w:pPr>
          <w:hyperlink w:anchor="_Toc232455667" w:history="1">
            <w:r w:rsidR="005F17A4" w:rsidRPr="005F17A4">
              <w:rPr>
                <w:rStyle w:val="Hyperlink"/>
                <w:rFonts w:eastAsiaTheme="majorEastAsia" w:cs="Times New Roman"/>
                <w:noProof/>
              </w:rPr>
              <w:t>6. Sáu nẻo nhờ ân vì niệm xứ cắt gốc tái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A11CC0" w14:textId="61B9EA41" w:rsidR="005F17A4" w:rsidRPr="005F17A4" w:rsidRDefault="003D72FC">
          <w:pPr>
            <w:pStyle w:val="TOC3"/>
            <w:tabs>
              <w:tab w:val="right" w:leader="dot" w:pos="9792"/>
            </w:tabs>
            <w:rPr>
              <w:rFonts w:asciiTheme="minorHAnsi" w:eastAsiaTheme="minorEastAsia" w:hAnsiTheme="minorHAnsi"/>
              <w:noProof/>
              <w:sz w:val="22"/>
            </w:rPr>
          </w:pPr>
          <w:hyperlink w:anchor="_Toc232455668" w:history="1">
            <w:r w:rsidR="005F17A4" w:rsidRPr="005F17A4">
              <w:rPr>
                <w:rStyle w:val="Hyperlink"/>
                <w:rFonts w:eastAsiaTheme="majorEastAsia" w:cs="Times New Roman"/>
                <w:noProof/>
              </w:rPr>
              <w:t>7. Niệm xứ không phân biệt cao thấp ở cửa vào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D8992B" w14:textId="616ED22E" w:rsidR="005F17A4" w:rsidRPr="005F17A4" w:rsidRDefault="003D72FC">
          <w:pPr>
            <w:pStyle w:val="TOC3"/>
            <w:tabs>
              <w:tab w:val="right" w:leader="dot" w:pos="9792"/>
            </w:tabs>
            <w:rPr>
              <w:rFonts w:asciiTheme="minorHAnsi" w:eastAsiaTheme="minorEastAsia" w:hAnsiTheme="minorHAnsi"/>
              <w:noProof/>
              <w:sz w:val="22"/>
            </w:rPr>
          </w:pPr>
          <w:hyperlink w:anchor="_Toc232455669" w:history="1">
            <w:r w:rsidR="005F17A4" w:rsidRPr="005F17A4">
              <w:rPr>
                <w:rStyle w:val="Hyperlink"/>
                <w:rFonts w:eastAsiaTheme="majorEastAsia" w:cs="Times New Roman"/>
                <w:noProof/>
              </w:rPr>
              <w:t>8. Niệm xứ là đường cho cả đời sống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78A891" w14:textId="5FA5AE59" w:rsidR="005F17A4" w:rsidRPr="005F17A4" w:rsidRDefault="003D72FC">
          <w:pPr>
            <w:pStyle w:val="TOC3"/>
            <w:tabs>
              <w:tab w:val="right" w:leader="dot" w:pos="9792"/>
            </w:tabs>
            <w:rPr>
              <w:rFonts w:asciiTheme="minorHAnsi" w:eastAsiaTheme="minorEastAsia" w:hAnsiTheme="minorHAnsi"/>
              <w:noProof/>
              <w:sz w:val="22"/>
            </w:rPr>
          </w:pPr>
          <w:hyperlink w:anchor="_Toc232455670" w:history="1">
            <w:r w:rsidR="005F17A4" w:rsidRPr="005F17A4">
              <w:rPr>
                <w:rStyle w:val="Hyperlink"/>
                <w:rFonts w:eastAsiaTheme="majorEastAsia" w:cs="Times New Roman"/>
                <w:noProof/>
              </w:rPr>
              <w:t>9. Lối ra khỏi sầu bi khổ ưu não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E78105" w14:textId="1689D1E5" w:rsidR="005F17A4" w:rsidRPr="005F17A4" w:rsidRDefault="003D72FC">
          <w:pPr>
            <w:pStyle w:val="TOC3"/>
            <w:tabs>
              <w:tab w:val="right" w:leader="dot" w:pos="9792"/>
            </w:tabs>
            <w:rPr>
              <w:rFonts w:asciiTheme="minorHAnsi" w:eastAsiaTheme="minorEastAsia" w:hAnsiTheme="minorHAnsi"/>
              <w:noProof/>
              <w:sz w:val="22"/>
            </w:rPr>
          </w:pPr>
          <w:hyperlink w:anchor="_Toc232455671" w:history="1">
            <w:r w:rsidR="005F17A4" w:rsidRPr="005F17A4">
              <w:rPr>
                <w:rStyle w:val="Hyperlink"/>
                <w:rFonts w:eastAsiaTheme="majorEastAsia" w:cs="Times New Roman"/>
                <w:noProof/>
              </w:rPr>
              <w:t>10. Đạo lộ nhân thiên có lối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4D5517" w14:textId="59ECD568" w:rsidR="005F17A4" w:rsidRPr="005F17A4" w:rsidRDefault="003D72FC">
          <w:pPr>
            <w:pStyle w:val="TOC2"/>
            <w:tabs>
              <w:tab w:val="right" w:leader="dot" w:pos="9792"/>
            </w:tabs>
            <w:rPr>
              <w:rFonts w:asciiTheme="minorHAnsi" w:eastAsiaTheme="minorEastAsia" w:hAnsiTheme="minorHAnsi"/>
              <w:noProof/>
              <w:sz w:val="22"/>
            </w:rPr>
          </w:pPr>
          <w:hyperlink w:anchor="_Toc232455672" w:history="1">
            <w:r w:rsidR="005F17A4" w:rsidRPr="005F17A4">
              <w:rPr>
                <w:rStyle w:val="Hyperlink"/>
                <w:rFonts w:eastAsiaTheme="majorEastAsia" w:cs="Times New Roman"/>
                <w:noProof/>
              </w:rPr>
              <w:t>KỆ TÓM TẮT CHƯƠNG 42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C616A4" w14:textId="0FADCCD4" w:rsidR="005F17A4" w:rsidRPr="005F17A4" w:rsidRDefault="003D72FC">
          <w:pPr>
            <w:pStyle w:val="TOC2"/>
            <w:tabs>
              <w:tab w:val="right" w:leader="dot" w:pos="9792"/>
            </w:tabs>
            <w:rPr>
              <w:rFonts w:asciiTheme="minorHAnsi" w:eastAsiaTheme="minorEastAsia" w:hAnsiTheme="minorHAnsi"/>
              <w:noProof/>
              <w:sz w:val="22"/>
            </w:rPr>
          </w:pPr>
          <w:hyperlink w:anchor="_Toc232455673" w:history="1">
            <w:r w:rsidR="005F17A4" w:rsidRPr="005F17A4">
              <w:rPr>
                <w:rStyle w:val="Hyperlink"/>
                <w:rFonts w:eastAsiaTheme="majorEastAsia" w:cs="Times New Roman"/>
                <w:noProof/>
              </w:rPr>
              <w:t>SƠ ĐỒ TÓM LƯỢC CHƯƠNG 42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5F6FC3" w14:textId="68A3E65F" w:rsidR="005F17A4" w:rsidRPr="005F17A4" w:rsidRDefault="003D72FC">
          <w:pPr>
            <w:pStyle w:val="TOC2"/>
            <w:tabs>
              <w:tab w:val="right" w:leader="dot" w:pos="9792"/>
            </w:tabs>
            <w:rPr>
              <w:rFonts w:asciiTheme="minorHAnsi" w:eastAsiaTheme="minorEastAsia" w:hAnsiTheme="minorHAnsi"/>
              <w:noProof/>
              <w:sz w:val="22"/>
            </w:rPr>
          </w:pPr>
          <w:hyperlink w:anchor="_Toc232455674" w:history="1">
            <w:r w:rsidR="005F17A4" w:rsidRPr="005F17A4">
              <w:rPr>
                <w:rStyle w:val="Hyperlink"/>
                <w:rFonts w:eastAsiaTheme="majorEastAsia" w:cs="Times New Roman"/>
                <w:noProof/>
              </w:rPr>
              <w:t>CHƯƠNG 43. LƯU TRUYỀN VẠN ĐẠI, GIỮ NIỆM XỨ NHƯ MẠCH SỐNG CỦA CHÁNH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4F890B" w14:textId="4158ECD4" w:rsidR="005F17A4" w:rsidRPr="005F17A4" w:rsidRDefault="003D72FC">
          <w:pPr>
            <w:pStyle w:val="TOC3"/>
            <w:tabs>
              <w:tab w:val="right" w:leader="dot" w:pos="9792"/>
            </w:tabs>
            <w:rPr>
              <w:rFonts w:asciiTheme="minorHAnsi" w:eastAsiaTheme="minorEastAsia" w:hAnsiTheme="minorHAnsi"/>
              <w:noProof/>
              <w:sz w:val="22"/>
            </w:rPr>
          </w:pPr>
          <w:hyperlink w:anchor="_Toc232455675" w:history="1">
            <w:r w:rsidR="005F17A4" w:rsidRPr="005F17A4">
              <w:rPr>
                <w:rStyle w:val="Hyperlink"/>
                <w:rFonts w:eastAsiaTheme="majorEastAsia" w:cs="Times New Roman"/>
                <w:noProof/>
              </w:rPr>
              <w:t>1. Vì sao niệm xứ cần được lưu truyền vạn đại?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4958EA" w14:textId="201B754E" w:rsidR="005F17A4" w:rsidRPr="005F17A4" w:rsidRDefault="003D72FC">
          <w:pPr>
            <w:pStyle w:val="TOC3"/>
            <w:tabs>
              <w:tab w:val="right" w:leader="dot" w:pos="9792"/>
            </w:tabs>
            <w:rPr>
              <w:rFonts w:asciiTheme="minorHAnsi" w:eastAsiaTheme="minorEastAsia" w:hAnsiTheme="minorHAnsi"/>
              <w:noProof/>
              <w:sz w:val="22"/>
            </w:rPr>
          </w:pPr>
          <w:hyperlink w:anchor="_Toc232455676" w:history="1">
            <w:r w:rsidR="005F17A4" w:rsidRPr="005F17A4">
              <w:rPr>
                <w:rStyle w:val="Hyperlink"/>
                <w:rFonts w:eastAsiaTheme="majorEastAsia" w:cs="Times New Roman"/>
                <w:noProof/>
              </w:rPr>
              <w:t>2. Lưu truyền bằng chánh văn, không làm mất gốc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E4F4C2" w14:textId="5B476797" w:rsidR="005F17A4" w:rsidRPr="005F17A4" w:rsidRDefault="003D72FC">
          <w:pPr>
            <w:pStyle w:val="TOC3"/>
            <w:tabs>
              <w:tab w:val="right" w:leader="dot" w:pos="9792"/>
            </w:tabs>
            <w:rPr>
              <w:rFonts w:asciiTheme="minorHAnsi" w:eastAsiaTheme="minorEastAsia" w:hAnsiTheme="minorHAnsi"/>
              <w:noProof/>
              <w:sz w:val="22"/>
            </w:rPr>
          </w:pPr>
          <w:hyperlink w:anchor="_Toc232455677" w:history="1">
            <w:r w:rsidR="005F17A4" w:rsidRPr="005F17A4">
              <w:rPr>
                <w:rStyle w:val="Hyperlink"/>
                <w:rFonts w:eastAsiaTheme="majorEastAsia" w:cs="Times New Roman"/>
                <w:noProof/>
              </w:rPr>
              <w:t>3. Lưu truyền bằng đạo lộ tuần tự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8E7198" w14:textId="788C14F3" w:rsidR="005F17A4" w:rsidRPr="005F17A4" w:rsidRDefault="003D72FC">
          <w:pPr>
            <w:pStyle w:val="TOC3"/>
            <w:tabs>
              <w:tab w:val="right" w:leader="dot" w:pos="9792"/>
            </w:tabs>
            <w:rPr>
              <w:rFonts w:asciiTheme="minorHAnsi" w:eastAsiaTheme="minorEastAsia" w:hAnsiTheme="minorHAnsi"/>
              <w:noProof/>
              <w:sz w:val="22"/>
            </w:rPr>
          </w:pPr>
          <w:hyperlink w:anchor="_Toc232455678" w:history="1">
            <w:r w:rsidR="005F17A4" w:rsidRPr="005F17A4">
              <w:rPr>
                <w:rStyle w:val="Hyperlink"/>
                <w:rFonts w:eastAsiaTheme="majorEastAsia" w:cs="Times New Roman"/>
                <w:noProof/>
              </w:rPr>
              <w:t>4. Lưu truyền bằng đời sống, không chỉ bằng sách vở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A8BA1F" w14:textId="4EFBB184" w:rsidR="005F17A4" w:rsidRPr="005F17A4" w:rsidRDefault="003D72FC">
          <w:pPr>
            <w:pStyle w:val="TOC3"/>
            <w:tabs>
              <w:tab w:val="right" w:leader="dot" w:pos="9792"/>
            </w:tabs>
            <w:rPr>
              <w:rFonts w:asciiTheme="minorHAnsi" w:eastAsiaTheme="minorEastAsia" w:hAnsiTheme="minorHAnsi"/>
              <w:noProof/>
              <w:sz w:val="22"/>
            </w:rPr>
          </w:pPr>
          <w:hyperlink w:anchor="_Toc232455679" w:history="1">
            <w:r w:rsidR="005F17A4" w:rsidRPr="005F17A4">
              <w:rPr>
                <w:rStyle w:val="Hyperlink"/>
                <w:rFonts w:eastAsiaTheme="majorEastAsia" w:cs="Times New Roman"/>
                <w:noProof/>
              </w:rPr>
              <w:t>5. Lưu truyền bằng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F9124D" w14:textId="32B80D99" w:rsidR="005F17A4" w:rsidRPr="005F17A4" w:rsidRDefault="003D72FC">
          <w:pPr>
            <w:pStyle w:val="TOC3"/>
            <w:tabs>
              <w:tab w:val="right" w:leader="dot" w:pos="9792"/>
            </w:tabs>
            <w:rPr>
              <w:rFonts w:asciiTheme="minorHAnsi" w:eastAsiaTheme="minorEastAsia" w:hAnsiTheme="minorHAnsi"/>
              <w:noProof/>
              <w:sz w:val="22"/>
            </w:rPr>
          </w:pPr>
          <w:hyperlink w:anchor="_Toc232455680" w:history="1">
            <w:r w:rsidR="005F17A4" w:rsidRPr="005F17A4">
              <w:rPr>
                <w:rStyle w:val="Hyperlink"/>
                <w:rFonts w:eastAsiaTheme="majorEastAsia" w:cs="Times New Roman"/>
                <w:noProof/>
              </w:rPr>
              <w:t>6. Lưu truyền bằng pháp hành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3FE20C" w14:textId="2EA496B1" w:rsidR="005F17A4" w:rsidRPr="005F17A4" w:rsidRDefault="003D72FC">
          <w:pPr>
            <w:pStyle w:val="TOC3"/>
            <w:tabs>
              <w:tab w:val="right" w:leader="dot" w:pos="9792"/>
            </w:tabs>
            <w:rPr>
              <w:rFonts w:asciiTheme="minorHAnsi" w:eastAsiaTheme="minorEastAsia" w:hAnsiTheme="minorHAnsi"/>
              <w:noProof/>
              <w:sz w:val="22"/>
            </w:rPr>
          </w:pPr>
          <w:hyperlink w:anchor="_Toc232455681" w:history="1">
            <w:r w:rsidR="005F17A4" w:rsidRPr="005F17A4">
              <w:rPr>
                <w:rStyle w:val="Hyperlink"/>
                <w:rFonts w:eastAsiaTheme="majorEastAsia" w:cs="Times New Roman"/>
                <w:noProof/>
              </w:rPr>
              <w:t>7. Lưu truyền bằng tứ chánh cần: chế, đoạn, tu,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CFCA8A" w14:textId="59BADDBA" w:rsidR="005F17A4" w:rsidRPr="005F17A4" w:rsidRDefault="003D72FC">
          <w:pPr>
            <w:pStyle w:val="TOC3"/>
            <w:tabs>
              <w:tab w:val="right" w:leader="dot" w:pos="9792"/>
            </w:tabs>
            <w:rPr>
              <w:rFonts w:asciiTheme="minorHAnsi" w:eastAsiaTheme="minorEastAsia" w:hAnsiTheme="minorHAnsi"/>
              <w:noProof/>
              <w:sz w:val="22"/>
            </w:rPr>
          </w:pPr>
          <w:hyperlink w:anchor="_Toc232455682" w:history="1">
            <w:r w:rsidR="005F17A4" w:rsidRPr="005F17A4">
              <w:rPr>
                <w:rStyle w:val="Hyperlink"/>
                <w:rFonts w:eastAsiaTheme="majorEastAsia" w:cs="Times New Roman"/>
                <w:noProof/>
              </w:rPr>
              <w:t>8. Lưu truyền bằng không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99E45A" w14:textId="5271AE78" w:rsidR="005F17A4" w:rsidRPr="005F17A4" w:rsidRDefault="003D72FC">
          <w:pPr>
            <w:pStyle w:val="TOC3"/>
            <w:tabs>
              <w:tab w:val="right" w:leader="dot" w:pos="9792"/>
            </w:tabs>
            <w:rPr>
              <w:rFonts w:asciiTheme="minorHAnsi" w:eastAsiaTheme="minorEastAsia" w:hAnsiTheme="minorHAnsi"/>
              <w:noProof/>
              <w:sz w:val="22"/>
            </w:rPr>
          </w:pPr>
          <w:hyperlink w:anchor="_Toc232455683" w:history="1">
            <w:r w:rsidR="005F17A4" w:rsidRPr="005F17A4">
              <w:rPr>
                <w:rStyle w:val="Hyperlink"/>
                <w:rFonts w:eastAsiaTheme="majorEastAsia" w:cs="Times New Roman"/>
                <w:noProof/>
              </w:rPr>
              <w:t>9. Lưu truyền bằng chứng nghiệm, không phải bằng danh xưng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DA30D5" w14:textId="034A7723" w:rsidR="005F17A4" w:rsidRPr="005F17A4" w:rsidRDefault="003D72FC">
          <w:pPr>
            <w:pStyle w:val="TOC3"/>
            <w:tabs>
              <w:tab w:val="right" w:leader="dot" w:pos="9792"/>
            </w:tabs>
            <w:rPr>
              <w:rFonts w:asciiTheme="minorHAnsi" w:eastAsiaTheme="minorEastAsia" w:hAnsiTheme="minorHAnsi"/>
              <w:noProof/>
              <w:sz w:val="22"/>
            </w:rPr>
          </w:pPr>
          <w:hyperlink w:anchor="_Toc232455684" w:history="1">
            <w:r w:rsidR="005F17A4" w:rsidRPr="005F17A4">
              <w:rPr>
                <w:rStyle w:val="Hyperlink"/>
                <w:rFonts w:eastAsiaTheme="majorEastAsia" w:cs="Times New Roman"/>
                <w:noProof/>
              </w:rPr>
              <w:t>10. Đạo lộ lưu truyền vạn đại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901094" w14:textId="754FE605" w:rsidR="005F17A4" w:rsidRPr="005F17A4" w:rsidRDefault="003D72FC">
          <w:pPr>
            <w:pStyle w:val="TOC2"/>
            <w:tabs>
              <w:tab w:val="right" w:leader="dot" w:pos="9792"/>
            </w:tabs>
            <w:rPr>
              <w:rFonts w:asciiTheme="minorHAnsi" w:eastAsiaTheme="minorEastAsia" w:hAnsiTheme="minorHAnsi"/>
              <w:noProof/>
              <w:sz w:val="22"/>
            </w:rPr>
          </w:pPr>
          <w:hyperlink w:anchor="_Toc232455685" w:history="1">
            <w:r w:rsidR="005F17A4" w:rsidRPr="005F17A4">
              <w:rPr>
                <w:rStyle w:val="Hyperlink"/>
                <w:rFonts w:eastAsiaTheme="majorEastAsia" w:cs="Times New Roman"/>
                <w:noProof/>
              </w:rPr>
              <w:t>KỆ TÓM TẮT CHƯƠNG 43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D8D642" w14:textId="2BD3CA77" w:rsidR="005F17A4" w:rsidRPr="005F17A4" w:rsidRDefault="003D72FC">
          <w:pPr>
            <w:pStyle w:val="TOC2"/>
            <w:tabs>
              <w:tab w:val="right" w:leader="dot" w:pos="9792"/>
            </w:tabs>
            <w:rPr>
              <w:rFonts w:asciiTheme="minorHAnsi" w:eastAsiaTheme="minorEastAsia" w:hAnsiTheme="minorHAnsi"/>
              <w:noProof/>
              <w:sz w:val="22"/>
            </w:rPr>
          </w:pPr>
          <w:hyperlink w:anchor="_Toc232455686" w:history="1">
            <w:r w:rsidR="005F17A4" w:rsidRPr="005F17A4">
              <w:rPr>
                <w:rStyle w:val="Hyperlink"/>
                <w:rFonts w:eastAsiaTheme="majorEastAsia" w:cs="Times New Roman"/>
                <w:noProof/>
              </w:rPr>
              <w:t>SƠ ĐỒ TÓM LƯỢC CHƯƠNG 43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A0694F" w14:textId="7B7E7508" w:rsidR="005F17A4" w:rsidRPr="005F17A4" w:rsidRDefault="003D72FC">
          <w:pPr>
            <w:pStyle w:val="TOC2"/>
            <w:tabs>
              <w:tab w:val="right" w:leader="dot" w:pos="9792"/>
            </w:tabs>
            <w:rPr>
              <w:rFonts w:asciiTheme="minorHAnsi" w:eastAsiaTheme="minorEastAsia" w:hAnsiTheme="minorHAnsi"/>
              <w:noProof/>
              <w:sz w:val="22"/>
            </w:rPr>
          </w:pPr>
          <w:hyperlink w:anchor="_Toc232455687" w:history="1">
            <w:r w:rsidR="005F17A4" w:rsidRPr="005F17A4">
              <w:rPr>
                <w:rStyle w:val="Hyperlink"/>
                <w:rFonts w:eastAsiaTheme="majorEastAsia"/>
                <w:bCs/>
                <w:noProof/>
              </w:rPr>
              <w:t>CHƯƠNG 44</w:t>
            </w:r>
            <w:r w:rsidR="005F17A4" w:rsidRPr="005F17A4">
              <w:rPr>
                <w:rStyle w:val="Hyperlink"/>
                <w:rFonts w:eastAsiaTheme="majorEastAsia"/>
                <w:noProof/>
              </w:rPr>
              <w:t xml:space="preserve">. </w:t>
            </w:r>
            <w:r w:rsidR="005F17A4" w:rsidRPr="005F17A4">
              <w:rPr>
                <w:rStyle w:val="Hyperlink"/>
                <w:rFonts w:eastAsiaTheme="majorEastAsia"/>
                <w:bCs/>
                <w:noProof/>
              </w:rPr>
              <w:t>TỔNG KẾT ĐẠO LỘ NIỆM XỨ THÁNH ĐIỂN — TỪ THÂN THỌ TÂM PHÁP ĐẾN CỨU CÁNH PHẠM HẠNH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F4D28A" w14:textId="2700B8BC" w:rsidR="005F17A4" w:rsidRPr="005F17A4" w:rsidRDefault="003D72FC">
          <w:pPr>
            <w:pStyle w:val="TOC3"/>
            <w:tabs>
              <w:tab w:val="right" w:leader="dot" w:pos="9792"/>
            </w:tabs>
            <w:rPr>
              <w:rFonts w:asciiTheme="minorHAnsi" w:eastAsiaTheme="minorEastAsia" w:hAnsiTheme="minorHAnsi"/>
              <w:noProof/>
              <w:sz w:val="22"/>
            </w:rPr>
          </w:pPr>
          <w:hyperlink w:anchor="_Toc232455688" w:history="1">
            <w:r w:rsidR="005F17A4" w:rsidRPr="005F17A4">
              <w:rPr>
                <w:rStyle w:val="Hyperlink"/>
                <w:rFonts w:eastAsiaTheme="majorEastAsia"/>
                <w:bCs/>
                <w:noProof/>
              </w:rPr>
              <w:t>1. Toàn bộ đạo lộ gom trong một lời phật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3DE5FB" w14:textId="7A4C4FAD" w:rsidR="005F17A4" w:rsidRPr="005F17A4" w:rsidRDefault="003D72FC">
          <w:pPr>
            <w:pStyle w:val="TOC3"/>
            <w:tabs>
              <w:tab w:val="right" w:leader="dot" w:pos="9792"/>
            </w:tabs>
            <w:rPr>
              <w:rFonts w:asciiTheme="minorHAnsi" w:eastAsiaTheme="minorEastAsia" w:hAnsiTheme="minorHAnsi"/>
              <w:noProof/>
              <w:sz w:val="22"/>
            </w:rPr>
          </w:pPr>
          <w:hyperlink w:anchor="_Toc232455689" w:history="1">
            <w:r w:rsidR="005F17A4" w:rsidRPr="005F17A4">
              <w:rPr>
                <w:rStyle w:val="Hyperlink"/>
                <w:rFonts w:eastAsiaTheme="majorEastAsia"/>
                <w:bCs/>
                <w:noProof/>
              </w:rPr>
              <w:t>2. Đạo lộ bắt đầu từ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AC8CBF" w14:textId="0A2E209D" w:rsidR="005F17A4" w:rsidRPr="005F17A4" w:rsidRDefault="003D72FC">
          <w:pPr>
            <w:pStyle w:val="TOC3"/>
            <w:tabs>
              <w:tab w:val="right" w:leader="dot" w:pos="9792"/>
            </w:tabs>
            <w:rPr>
              <w:rFonts w:asciiTheme="minorHAnsi" w:eastAsiaTheme="minorEastAsia" w:hAnsiTheme="minorHAnsi"/>
              <w:noProof/>
              <w:sz w:val="22"/>
            </w:rPr>
          </w:pPr>
          <w:hyperlink w:anchor="_Toc232455690" w:history="1">
            <w:r w:rsidR="005F17A4" w:rsidRPr="005F17A4">
              <w:rPr>
                <w:rStyle w:val="Hyperlink"/>
                <w:rFonts w:eastAsiaTheme="majorEastAsia"/>
                <w:bCs/>
                <w:noProof/>
              </w:rPr>
              <w:t>3. Đạo lộ đi sâu vào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A06EEC" w14:textId="41CB5BA3" w:rsidR="005F17A4" w:rsidRPr="005F17A4" w:rsidRDefault="003D72FC">
          <w:pPr>
            <w:pStyle w:val="TOC3"/>
            <w:tabs>
              <w:tab w:val="right" w:leader="dot" w:pos="9792"/>
            </w:tabs>
            <w:rPr>
              <w:rFonts w:asciiTheme="minorHAnsi" w:eastAsiaTheme="minorEastAsia" w:hAnsiTheme="minorHAnsi"/>
              <w:noProof/>
              <w:sz w:val="22"/>
            </w:rPr>
          </w:pPr>
          <w:hyperlink w:anchor="_Toc232455691" w:history="1">
            <w:r w:rsidR="005F17A4" w:rsidRPr="005F17A4">
              <w:rPr>
                <w:rStyle w:val="Hyperlink"/>
                <w:rFonts w:eastAsiaTheme="majorEastAsia"/>
                <w:bCs/>
                <w:noProof/>
              </w:rPr>
              <w:t>4. Đạo lộ soi sáng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CC5762" w14:textId="2D87A515" w:rsidR="005F17A4" w:rsidRPr="005F17A4" w:rsidRDefault="003D72FC">
          <w:pPr>
            <w:pStyle w:val="TOC3"/>
            <w:tabs>
              <w:tab w:val="right" w:leader="dot" w:pos="9792"/>
            </w:tabs>
            <w:rPr>
              <w:rFonts w:asciiTheme="minorHAnsi" w:eastAsiaTheme="minorEastAsia" w:hAnsiTheme="minorHAnsi"/>
              <w:noProof/>
              <w:sz w:val="22"/>
            </w:rPr>
          </w:pPr>
          <w:hyperlink w:anchor="_Toc232455692" w:history="1">
            <w:r w:rsidR="005F17A4" w:rsidRPr="005F17A4">
              <w:rPr>
                <w:rStyle w:val="Hyperlink"/>
                <w:rFonts w:eastAsiaTheme="majorEastAsia"/>
                <w:bCs/>
                <w:noProof/>
              </w:rPr>
              <w:t>5. Đạo lộ mở toàn bộ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4129FC" w14:textId="4C4E3D78" w:rsidR="005F17A4" w:rsidRPr="005F17A4" w:rsidRDefault="003D72FC">
          <w:pPr>
            <w:pStyle w:val="TOC3"/>
            <w:tabs>
              <w:tab w:val="right" w:leader="dot" w:pos="9792"/>
            </w:tabs>
            <w:rPr>
              <w:rFonts w:asciiTheme="minorHAnsi" w:eastAsiaTheme="minorEastAsia" w:hAnsiTheme="minorHAnsi"/>
              <w:noProof/>
              <w:sz w:val="22"/>
            </w:rPr>
          </w:pPr>
          <w:hyperlink w:anchor="_Toc232455693" w:history="1">
            <w:r w:rsidR="005F17A4" w:rsidRPr="005F17A4">
              <w:rPr>
                <w:rStyle w:val="Hyperlink"/>
                <w:rFonts w:eastAsiaTheme="majorEastAsia"/>
                <w:bCs/>
                <w:noProof/>
              </w:rPr>
              <w:t>6. Đạo lộ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F48B27" w14:textId="36E1AB75" w:rsidR="005F17A4" w:rsidRPr="005F17A4" w:rsidRDefault="003D72FC">
          <w:pPr>
            <w:pStyle w:val="TOC3"/>
            <w:tabs>
              <w:tab w:val="right" w:leader="dot" w:pos="9792"/>
            </w:tabs>
            <w:rPr>
              <w:rFonts w:asciiTheme="minorHAnsi" w:eastAsiaTheme="minorEastAsia" w:hAnsiTheme="minorHAnsi"/>
              <w:noProof/>
              <w:sz w:val="22"/>
            </w:rPr>
          </w:pPr>
          <w:hyperlink w:anchor="_Toc232455694" w:history="1">
            <w:r w:rsidR="005F17A4" w:rsidRPr="005F17A4">
              <w:rPr>
                <w:rStyle w:val="Hyperlink"/>
                <w:rFonts w:eastAsiaTheme="majorEastAsia"/>
                <w:bCs/>
                <w:noProof/>
              </w:rPr>
              <w:t>7. Đạo lộ duyên khởi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8B3282" w14:textId="3C328044" w:rsidR="005F17A4" w:rsidRPr="005F17A4" w:rsidRDefault="003D72FC">
          <w:pPr>
            <w:pStyle w:val="TOC3"/>
            <w:tabs>
              <w:tab w:val="right" w:leader="dot" w:pos="9792"/>
            </w:tabs>
            <w:rPr>
              <w:rFonts w:asciiTheme="minorHAnsi" w:eastAsiaTheme="minorEastAsia" w:hAnsiTheme="minorHAnsi"/>
              <w:noProof/>
              <w:sz w:val="22"/>
            </w:rPr>
          </w:pPr>
          <w:hyperlink w:anchor="_Toc232455695" w:history="1">
            <w:r w:rsidR="005F17A4" w:rsidRPr="005F17A4">
              <w:rPr>
                <w:rStyle w:val="Hyperlink"/>
                <w:rFonts w:eastAsiaTheme="majorEastAsia"/>
                <w:bCs/>
                <w:noProof/>
              </w:rPr>
              <w:t>8. Đạo lộ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1D68CF" w14:textId="69AA0D99" w:rsidR="005F17A4" w:rsidRPr="005F17A4" w:rsidRDefault="003D72FC">
          <w:pPr>
            <w:pStyle w:val="TOC3"/>
            <w:tabs>
              <w:tab w:val="right" w:leader="dot" w:pos="9792"/>
            </w:tabs>
            <w:rPr>
              <w:rFonts w:asciiTheme="minorHAnsi" w:eastAsiaTheme="minorEastAsia" w:hAnsiTheme="minorHAnsi"/>
              <w:noProof/>
              <w:sz w:val="22"/>
            </w:rPr>
          </w:pPr>
          <w:hyperlink w:anchor="_Toc232455696" w:history="1">
            <w:r w:rsidR="005F17A4" w:rsidRPr="005F17A4">
              <w:rPr>
                <w:rStyle w:val="Hyperlink"/>
                <w:rFonts w:eastAsiaTheme="majorEastAsia"/>
                <w:bCs/>
                <w:noProof/>
              </w:rPr>
              <w:t>9. Đạo lộ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4AC742" w14:textId="7EA35FCC" w:rsidR="005F17A4" w:rsidRPr="005F17A4" w:rsidRDefault="003D72FC">
          <w:pPr>
            <w:pStyle w:val="TOC3"/>
            <w:tabs>
              <w:tab w:val="right" w:leader="dot" w:pos="9792"/>
            </w:tabs>
            <w:rPr>
              <w:rFonts w:asciiTheme="minorHAnsi" w:eastAsiaTheme="minorEastAsia" w:hAnsiTheme="minorHAnsi"/>
              <w:noProof/>
              <w:sz w:val="22"/>
            </w:rPr>
          </w:pPr>
          <w:hyperlink w:anchor="_Toc232455697" w:history="1">
            <w:r w:rsidR="005F17A4" w:rsidRPr="005F17A4">
              <w:rPr>
                <w:rStyle w:val="Hyperlink"/>
                <w:rFonts w:eastAsiaTheme="majorEastAsia"/>
                <w:bCs/>
                <w:noProof/>
              </w:rPr>
              <w:t>10. Đạo lộ bát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CB04C4" w14:textId="5B1051B1" w:rsidR="005F17A4" w:rsidRPr="005F17A4" w:rsidRDefault="003D72FC">
          <w:pPr>
            <w:pStyle w:val="TOC3"/>
            <w:tabs>
              <w:tab w:val="right" w:leader="dot" w:pos="9792"/>
            </w:tabs>
            <w:rPr>
              <w:rFonts w:asciiTheme="minorHAnsi" w:eastAsiaTheme="minorEastAsia" w:hAnsiTheme="minorHAnsi"/>
              <w:noProof/>
              <w:sz w:val="22"/>
            </w:rPr>
          </w:pPr>
          <w:hyperlink w:anchor="_Toc232455698" w:history="1">
            <w:r w:rsidR="005F17A4" w:rsidRPr="005F17A4">
              <w:rPr>
                <w:rStyle w:val="Hyperlink"/>
                <w:rFonts w:eastAsiaTheme="majorEastAsia"/>
                <w:bCs/>
                <w:noProof/>
              </w:rPr>
              <w:t>11. Đạo lộ của hữu học và vô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82D294" w14:textId="4D0B7AEE" w:rsidR="005F17A4" w:rsidRPr="005F17A4" w:rsidRDefault="003D72FC">
          <w:pPr>
            <w:pStyle w:val="TOC3"/>
            <w:tabs>
              <w:tab w:val="right" w:leader="dot" w:pos="9792"/>
            </w:tabs>
            <w:rPr>
              <w:rFonts w:asciiTheme="minorHAnsi" w:eastAsiaTheme="minorEastAsia" w:hAnsiTheme="minorHAnsi"/>
              <w:noProof/>
              <w:sz w:val="22"/>
            </w:rPr>
          </w:pPr>
          <w:hyperlink w:anchor="_Toc232455699" w:history="1">
            <w:r w:rsidR="005F17A4" w:rsidRPr="005F17A4">
              <w:rPr>
                <w:rStyle w:val="Hyperlink"/>
                <w:rFonts w:eastAsiaTheme="majorEastAsia"/>
                <w:bCs/>
                <w:noProof/>
              </w:rPr>
              <w:t>12. Đạo lộ quả chứng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_Toc232455699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D56FE1" w14:textId="2AA1CDF3" w:rsidR="005F17A4" w:rsidRPr="005F17A4" w:rsidRDefault="003D72FC">
          <w:pPr>
            <w:pStyle w:val="TOC3"/>
            <w:tabs>
              <w:tab w:val="right" w:leader="dot" w:pos="9792"/>
            </w:tabs>
            <w:rPr>
              <w:rFonts w:asciiTheme="minorHAnsi" w:eastAsiaTheme="minorEastAsia" w:hAnsiTheme="minorHAnsi"/>
              <w:noProof/>
              <w:sz w:val="22"/>
            </w:rPr>
          </w:pPr>
          <w:hyperlink w:anchor="_Toc232455700" w:history="1">
            <w:r w:rsidR="005F17A4" w:rsidRPr="005F17A4">
              <w:rPr>
                <w:rStyle w:val="Hyperlink"/>
                <w:rFonts w:eastAsiaTheme="majorEastAsia" w:cs="Times New Roman"/>
                <w:noProof/>
              </w:rPr>
              <w:t>13. Một bản đồ tổng hợp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31C4BC" w14:textId="2B9A6345" w:rsidR="005F17A4" w:rsidRPr="005F17A4" w:rsidRDefault="003D72FC">
          <w:pPr>
            <w:pStyle w:val="TOC3"/>
            <w:tabs>
              <w:tab w:val="right" w:leader="dot" w:pos="9792"/>
            </w:tabs>
            <w:rPr>
              <w:rFonts w:asciiTheme="minorHAnsi" w:eastAsiaTheme="minorEastAsia" w:hAnsiTheme="minorHAnsi"/>
              <w:noProof/>
              <w:sz w:val="22"/>
            </w:rPr>
          </w:pPr>
          <w:hyperlink w:anchor="_Toc232455701" w:history="1">
            <w:r w:rsidR="005F17A4" w:rsidRPr="005F17A4">
              <w:rPr>
                <w:rStyle w:val="Hyperlink"/>
                <w:rFonts w:eastAsiaTheme="majorEastAsia" w:cs="Times New Roman"/>
                <w:noProof/>
              </w:rPr>
              <w:t>14. Lời kết của đạo lộ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552A67" w14:textId="784CDDFA" w:rsidR="005F17A4" w:rsidRPr="005F17A4" w:rsidRDefault="003D72FC">
          <w:pPr>
            <w:pStyle w:val="TOC2"/>
            <w:tabs>
              <w:tab w:val="right" w:leader="dot" w:pos="9792"/>
            </w:tabs>
            <w:rPr>
              <w:rFonts w:asciiTheme="minorHAnsi" w:eastAsiaTheme="minorEastAsia" w:hAnsiTheme="minorHAnsi"/>
              <w:noProof/>
              <w:sz w:val="22"/>
            </w:rPr>
          </w:pPr>
          <w:hyperlink w:anchor="_Toc232455702" w:history="1">
            <w:r w:rsidR="005F17A4" w:rsidRPr="005F17A4">
              <w:rPr>
                <w:rStyle w:val="Hyperlink"/>
                <w:rFonts w:eastAsiaTheme="majorEastAsia" w:cs="Times New Roman"/>
                <w:noProof/>
              </w:rPr>
              <w:t>KỆ TÓM TẮT CHƯƠNG 44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487D8B" w14:textId="0DC977CC" w:rsidR="005F17A4" w:rsidRPr="005F17A4" w:rsidRDefault="003D72FC">
          <w:pPr>
            <w:pStyle w:val="TOC2"/>
            <w:tabs>
              <w:tab w:val="right" w:leader="dot" w:pos="9792"/>
            </w:tabs>
            <w:rPr>
              <w:rFonts w:asciiTheme="minorHAnsi" w:eastAsiaTheme="minorEastAsia" w:hAnsiTheme="minorHAnsi"/>
              <w:noProof/>
              <w:sz w:val="22"/>
            </w:rPr>
          </w:pPr>
          <w:hyperlink w:anchor="_Toc232455703" w:history="1">
            <w:r w:rsidR="005F17A4" w:rsidRPr="005F17A4">
              <w:rPr>
                <w:rStyle w:val="Hyperlink"/>
                <w:rFonts w:eastAsiaTheme="majorEastAsia" w:cs="Times New Roman"/>
                <w:noProof/>
              </w:rPr>
              <w:t>SƠ ĐỒ TÓM LƯỢC CHƯƠNG 44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052C51" w14:textId="422249A2" w:rsidR="005F17A4" w:rsidRPr="005F17A4" w:rsidRDefault="003D72FC">
          <w:pPr>
            <w:pStyle w:val="TOC1"/>
            <w:tabs>
              <w:tab w:val="right" w:leader="dot" w:pos="9792"/>
            </w:tabs>
            <w:rPr>
              <w:rFonts w:asciiTheme="minorHAnsi" w:eastAsiaTheme="minorEastAsia" w:hAnsiTheme="minorHAnsi"/>
              <w:noProof/>
              <w:sz w:val="22"/>
            </w:rPr>
          </w:pPr>
          <w:hyperlink w:anchor="_Toc232455704" w:history="1">
            <w:r w:rsidR="005F17A4" w:rsidRPr="005F17A4">
              <w:rPr>
                <w:rStyle w:val="Hyperlink"/>
                <w:rFonts w:eastAsiaTheme="majorEastAsia" w:cs="Times New Roman"/>
                <w:noProof/>
              </w:rPr>
              <w:t>PHẦN 11. PHỤ LỤC THỰC HÀNH NIỆM XỨ THÁNH ĐIỂN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81EBC8" w14:textId="2FF794AB" w:rsidR="005F17A4" w:rsidRPr="005F17A4" w:rsidRDefault="003D72FC">
          <w:pPr>
            <w:pStyle w:val="TOC2"/>
            <w:tabs>
              <w:tab w:val="right" w:leader="dot" w:pos="9792"/>
            </w:tabs>
            <w:rPr>
              <w:rFonts w:asciiTheme="minorHAnsi" w:eastAsiaTheme="minorEastAsia" w:hAnsiTheme="minorHAnsi"/>
              <w:noProof/>
              <w:sz w:val="22"/>
            </w:rPr>
          </w:pPr>
          <w:hyperlink w:anchor="_Toc232455705" w:history="1">
            <w:r w:rsidR="005F17A4" w:rsidRPr="005F17A4">
              <w:rPr>
                <w:rStyle w:val="Hyperlink"/>
                <w:rFonts w:eastAsiaTheme="majorEastAsia" w:cs="Times New Roman"/>
                <w:noProof/>
              </w:rPr>
              <w:t>CHƯƠNG 45. NGHI THỨC HẰNG NGÀY TU TẬP BỐN NIỆM XỨ — SÁNG, TRƯA, CHIỀU,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3F0EA8" w14:textId="0C7DEFE5" w:rsidR="005F17A4" w:rsidRPr="005F17A4" w:rsidRDefault="003D72FC">
          <w:pPr>
            <w:pStyle w:val="TOC3"/>
            <w:tabs>
              <w:tab w:val="right" w:leader="dot" w:pos="9792"/>
            </w:tabs>
            <w:rPr>
              <w:rFonts w:asciiTheme="minorHAnsi" w:eastAsiaTheme="minorEastAsia" w:hAnsiTheme="minorHAnsi"/>
              <w:noProof/>
              <w:sz w:val="22"/>
            </w:rPr>
          </w:pPr>
          <w:hyperlink w:anchor="_Toc232455706" w:history="1">
            <w:r w:rsidR="005F17A4" w:rsidRPr="005F17A4">
              <w:rPr>
                <w:rStyle w:val="Hyperlink"/>
                <w:rFonts w:eastAsiaTheme="majorEastAsia" w:cs="Times New Roman"/>
                <w:noProof/>
              </w:rPr>
              <w:t>1. Mục đích của nghi thức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2202F3" w14:textId="106B5E2F" w:rsidR="005F17A4" w:rsidRPr="005F17A4" w:rsidRDefault="003D72FC">
          <w:pPr>
            <w:pStyle w:val="TOC3"/>
            <w:tabs>
              <w:tab w:val="right" w:leader="dot" w:pos="9792"/>
            </w:tabs>
            <w:rPr>
              <w:rFonts w:asciiTheme="minorHAnsi" w:eastAsiaTheme="minorEastAsia" w:hAnsiTheme="minorHAnsi"/>
              <w:noProof/>
              <w:sz w:val="22"/>
            </w:rPr>
          </w:pPr>
          <w:hyperlink w:anchor="_Toc232455707" w:history="1">
            <w:r w:rsidR="005F17A4" w:rsidRPr="005F17A4">
              <w:rPr>
                <w:rStyle w:val="Hyperlink"/>
                <w:rFonts w:eastAsiaTheme="majorEastAsia" w:cs="Times New Roman"/>
                <w:noProof/>
              </w:rPr>
              <w:t>2. Thời sáng — an lập chánh niệm trước mặt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D7D56E" w14:textId="295770DB" w:rsidR="005F17A4" w:rsidRPr="005F17A4" w:rsidRDefault="003D72FC">
          <w:pPr>
            <w:pStyle w:val="TOC3"/>
            <w:tabs>
              <w:tab w:val="right" w:leader="dot" w:pos="9792"/>
            </w:tabs>
            <w:rPr>
              <w:rFonts w:asciiTheme="minorHAnsi" w:eastAsiaTheme="minorEastAsia" w:hAnsiTheme="minorHAnsi"/>
              <w:noProof/>
              <w:sz w:val="22"/>
            </w:rPr>
          </w:pPr>
          <w:hyperlink w:anchor="_Toc232455708" w:history="1">
            <w:r w:rsidR="005F17A4" w:rsidRPr="005F17A4">
              <w:rPr>
                <w:rStyle w:val="Hyperlink"/>
                <w:rFonts w:eastAsiaTheme="majorEastAsia" w:cs="Times New Roman"/>
                <w:noProof/>
              </w:rPr>
              <w:t>3. Quán hơi thở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23BCCB" w14:textId="512AD1BE" w:rsidR="005F17A4" w:rsidRPr="005F17A4" w:rsidRDefault="003D72FC">
          <w:pPr>
            <w:pStyle w:val="TOC3"/>
            <w:tabs>
              <w:tab w:val="right" w:leader="dot" w:pos="9792"/>
            </w:tabs>
            <w:rPr>
              <w:rFonts w:asciiTheme="minorHAnsi" w:eastAsiaTheme="minorEastAsia" w:hAnsiTheme="minorHAnsi"/>
              <w:noProof/>
              <w:sz w:val="22"/>
            </w:rPr>
          </w:pPr>
          <w:hyperlink w:anchor="_Toc232455709" w:history="1">
            <w:r w:rsidR="005F17A4" w:rsidRPr="005F17A4">
              <w:rPr>
                <w:rStyle w:val="Hyperlink"/>
                <w:rFonts w:eastAsiaTheme="majorEastAsia" w:cs="Times New Roman"/>
                <w:noProof/>
              </w:rPr>
              <w:t>4. Lời nguyện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0E9DCD" w14:textId="63F3F42D" w:rsidR="005F17A4" w:rsidRPr="005F17A4" w:rsidRDefault="003D72FC">
          <w:pPr>
            <w:pStyle w:val="TOC3"/>
            <w:tabs>
              <w:tab w:val="right" w:leader="dot" w:pos="9792"/>
            </w:tabs>
            <w:rPr>
              <w:rFonts w:asciiTheme="minorHAnsi" w:eastAsiaTheme="minorEastAsia" w:hAnsiTheme="minorHAnsi"/>
              <w:noProof/>
              <w:sz w:val="22"/>
            </w:rPr>
          </w:pPr>
          <w:hyperlink w:anchor="_Toc232455710" w:history="1">
            <w:r w:rsidR="005F17A4" w:rsidRPr="005F17A4">
              <w:rPr>
                <w:rStyle w:val="Hyperlink"/>
                <w:rFonts w:eastAsiaTheme="majorEastAsia" w:cs="Times New Roman"/>
                <w:noProof/>
              </w:rPr>
              <w:t>5. Thời trưa — chánh niệm trong ăn uống, nhai nếm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C8843D" w14:textId="7DDDB32C" w:rsidR="005F17A4" w:rsidRPr="005F17A4" w:rsidRDefault="003D72FC">
          <w:pPr>
            <w:pStyle w:val="TOC3"/>
            <w:tabs>
              <w:tab w:val="right" w:leader="dot" w:pos="9792"/>
            </w:tabs>
            <w:rPr>
              <w:rFonts w:asciiTheme="minorHAnsi" w:eastAsiaTheme="minorEastAsia" w:hAnsiTheme="minorHAnsi"/>
              <w:noProof/>
              <w:sz w:val="22"/>
            </w:rPr>
          </w:pPr>
          <w:hyperlink w:anchor="_Toc232455711" w:history="1">
            <w:r w:rsidR="005F17A4" w:rsidRPr="005F17A4">
              <w:rPr>
                <w:rStyle w:val="Hyperlink"/>
                <w:rFonts w:eastAsiaTheme="majorEastAsia" w:cs="Times New Roman"/>
                <w:noProof/>
              </w:rPr>
              <w:t>6. Thời chiều — soi lại thân, thọ, tâm, pháp trong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85C591" w14:textId="65BE9468" w:rsidR="005F17A4" w:rsidRPr="005F17A4" w:rsidRDefault="003D72FC">
          <w:pPr>
            <w:pStyle w:val="TOC3"/>
            <w:tabs>
              <w:tab w:val="right" w:leader="dot" w:pos="9792"/>
            </w:tabs>
            <w:rPr>
              <w:rFonts w:asciiTheme="minorHAnsi" w:eastAsiaTheme="minorEastAsia" w:hAnsiTheme="minorHAnsi"/>
              <w:noProof/>
              <w:sz w:val="22"/>
            </w:rPr>
          </w:pPr>
          <w:hyperlink w:anchor="_Toc232455712" w:history="1">
            <w:r w:rsidR="005F17A4" w:rsidRPr="005F17A4">
              <w:rPr>
                <w:rStyle w:val="Hyperlink"/>
                <w:rFonts w:eastAsiaTheme="majorEastAsia" w:cs="Times New Roman"/>
                <w:noProof/>
              </w:rPr>
              <w:t>7. Thời tối — quán thọ, quán tâm, buông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F9285D" w14:textId="3484CB20" w:rsidR="005F17A4" w:rsidRPr="005F17A4" w:rsidRDefault="003D72FC">
          <w:pPr>
            <w:pStyle w:val="TOC3"/>
            <w:tabs>
              <w:tab w:val="right" w:leader="dot" w:pos="9792"/>
            </w:tabs>
            <w:rPr>
              <w:rFonts w:asciiTheme="minorHAnsi" w:eastAsiaTheme="minorEastAsia" w:hAnsiTheme="minorHAnsi"/>
              <w:noProof/>
              <w:sz w:val="22"/>
            </w:rPr>
          </w:pPr>
          <w:hyperlink w:anchor="_Toc232455713" w:history="1">
            <w:r w:rsidR="005F17A4" w:rsidRPr="005F17A4">
              <w:rPr>
                <w:rStyle w:val="Hyperlink"/>
                <w:rFonts w:eastAsiaTheme="majorEastAsia" w:cs="Times New Roman"/>
                <w:noProof/>
              </w:rPr>
              <w:t>8. Quán tử niệm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8E45B6" w14:textId="48A9AC1A" w:rsidR="005F17A4" w:rsidRPr="005F17A4" w:rsidRDefault="003D72FC">
          <w:pPr>
            <w:pStyle w:val="TOC3"/>
            <w:tabs>
              <w:tab w:val="right" w:leader="dot" w:pos="9792"/>
            </w:tabs>
            <w:rPr>
              <w:rFonts w:asciiTheme="minorHAnsi" w:eastAsiaTheme="minorEastAsia" w:hAnsiTheme="minorHAnsi"/>
              <w:noProof/>
              <w:sz w:val="22"/>
            </w:rPr>
          </w:pPr>
          <w:hyperlink w:anchor="_Toc232455714" w:history="1">
            <w:r w:rsidR="005F17A4" w:rsidRPr="005F17A4">
              <w:rPr>
                <w:rStyle w:val="Hyperlink"/>
                <w:rFonts w:eastAsiaTheme="majorEastAsia" w:cs="Times New Roman"/>
                <w:noProof/>
              </w:rPr>
              <w:t>9. Một ngày niệm xứ tóm lược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152D5C" w14:textId="13507EF6" w:rsidR="005F17A4" w:rsidRPr="005F17A4" w:rsidRDefault="003D72FC">
          <w:pPr>
            <w:pStyle w:val="TOC3"/>
            <w:tabs>
              <w:tab w:val="right" w:leader="dot" w:pos="9792"/>
            </w:tabs>
            <w:rPr>
              <w:rFonts w:asciiTheme="minorHAnsi" w:eastAsiaTheme="minorEastAsia" w:hAnsiTheme="minorHAnsi"/>
              <w:noProof/>
              <w:sz w:val="22"/>
            </w:rPr>
          </w:pPr>
          <w:hyperlink w:anchor="_Toc232455715" w:history="1">
            <w:r w:rsidR="005F17A4" w:rsidRPr="005F17A4">
              <w:rPr>
                <w:rStyle w:val="Hyperlink"/>
                <w:rFonts w:eastAsiaTheme="majorEastAsia" w:cs="Times New Roman"/>
                <w:noProof/>
              </w:rPr>
              <w:t>10. Đạo lộ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79FEE2" w14:textId="6FDE989D" w:rsidR="005F17A4" w:rsidRPr="005F17A4" w:rsidRDefault="003D72FC">
          <w:pPr>
            <w:pStyle w:val="TOC2"/>
            <w:tabs>
              <w:tab w:val="right" w:leader="dot" w:pos="9792"/>
            </w:tabs>
            <w:rPr>
              <w:rFonts w:asciiTheme="minorHAnsi" w:eastAsiaTheme="minorEastAsia" w:hAnsiTheme="minorHAnsi"/>
              <w:noProof/>
              <w:sz w:val="22"/>
            </w:rPr>
          </w:pPr>
          <w:hyperlink w:anchor="_Toc232455716" w:history="1">
            <w:r w:rsidR="005F17A4" w:rsidRPr="005F17A4">
              <w:rPr>
                <w:rStyle w:val="Hyperlink"/>
                <w:rFonts w:eastAsiaTheme="majorEastAsia" w:cs="Times New Roman"/>
                <w:noProof/>
              </w:rPr>
              <w:t>KỆ TÓM TẮT CHƯƠNG 45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34037C" w14:textId="75994D64" w:rsidR="005F17A4" w:rsidRPr="005F17A4" w:rsidRDefault="003D72FC">
          <w:pPr>
            <w:pStyle w:val="TOC2"/>
            <w:tabs>
              <w:tab w:val="right" w:leader="dot" w:pos="9792"/>
            </w:tabs>
            <w:rPr>
              <w:rFonts w:asciiTheme="minorHAnsi" w:eastAsiaTheme="minorEastAsia" w:hAnsiTheme="minorHAnsi"/>
              <w:noProof/>
              <w:sz w:val="22"/>
            </w:rPr>
          </w:pPr>
          <w:hyperlink w:anchor="_Toc232455717" w:history="1">
            <w:r w:rsidR="005F17A4" w:rsidRPr="005F17A4">
              <w:rPr>
                <w:rStyle w:val="Hyperlink"/>
                <w:rFonts w:eastAsiaTheme="majorEastAsia" w:cs="Times New Roman"/>
                <w:noProof/>
              </w:rPr>
              <w:t>SƠ ĐỒ TÓM LƯỢC CHƯƠNG 45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768EA6" w14:textId="124ECFB4" w:rsidR="005F17A4" w:rsidRPr="005F17A4" w:rsidRDefault="003D72FC">
          <w:pPr>
            <w:pStyle w:val="TOC2"/>
            <w:tabs>
              <w:tab w:val="right" w:leader="dot" w:pos="9792"/>
            </w:tabs>
            <w:rPr>
              <w:rFonts w:asciiTheme="minorHAnsi" w:eastAsiaTheme="minorEastAsia" w:hAnsiTheme="minorHAnsi"/>
              <w:noProof/>
              <w:sz w:val="22"/>
            </w:rPr>
          </w:pPr>
          <w:hyperlink w:anchor="_Toc232455718" w:history="1">
            <w:r w:rsidR="005F17A4" w:rsidRPr="005F17A4">
              <w:rPr>
                <w:rStyle w:val="Hyperlink"/>
                <w:rFonts w:eastAsiaTheme="majorEastAsia" w:cs="Times New Roman"/>
                <w:noProof/>
              </w:rPr>
              <w:t>CHƯƠNG 46. BẢN ĐỒ 12 NẤC NIỆM XỨ — TỪ NGƯỜI MỚI TU ĐẾN CỨU CÁNH PHẠM HẠNH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4B7802" w14:textId="5F3A1222" w:rsidR="005F17A4" w:rsidRPr="005F17A4" w:rsidRDefault="003D72FC">
          <w:pPr>
            <w:pStyle w:val="TOC3"/>
            <w:tabs>
              <w:tab w:val="right" w:leader="dot" w:pos="9792"/>
            </w:tabs>
            <w:rPr>
              <w:rFonts w:asciiTheme="minorHAnsi" w:eastAsiaTheme="minorEastAsia" w:hAnsiTheme="minorHAnsi"/>
              <w:noProof/>
              <w:sz w:val="22"/>
            </w:rPr>
          </w:pPr>
          <w:hyperlink w:anchor="_Toc232455719" w:history="1">
            <w:r w:rsidR="005F17A4" w:rsidRPr="005F17A4">
              <w:rPr>
                <w:rStyle w:val="Hyperlink"/>
                <w:rFonts w:eastAsiaTheme="majorEastAsia" w:cs="Times New Roman"/>
                <w:noProof/>
              </w:rPr>
              <w:t>1. Vì sao cần bản đồ 12 nấc?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47A863" w14:textId="2EF0D83F" w:rsidR="005F17A4" w:rsidRPr="005F17A4" w:rsidRDefault="003D72FC">
          <w:pPr>
            <w:pStyle w:val="TOC3"/>
            <w:tabs>
              <w:tab w:val="right" w:leader="dot" w:pos="9792"/>
            </w:tabs>
            <w:rPr>
              <w:rFonts w:asciiTheme="minorHAnsi" w:eastAsiaTheme="minorEastAsia" w:hAnsiTheme="minorHAnsi"/>
              <w:noProof/>
              <w:sz w:val="22"/>
            </w:rPr>
          </w:pPr>
          <w:hyperlink w:anchor="_Toc232455720" w:history="1">
            <w:r w:rsidR="005F17A4" w:rsidRPr="005F17A4">
              <w:rPr>
                <w:rStyle w:val="Hyperlink"/>
                <w:rFonts w:eastAsiaTheme="majorEastAsia" w:cs="Times New Roman"/>
                <w:noProof/>
              </w:rPr>
              <w:t>2. Nấc 1 — giới làm nền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13B8A1" w14:textId="1225BE63" w:rsidR="005F17A4" w:rsidRPr="005F17A4" w:rsidRDefault="003D72FC">
          <w:pPr>
            <w:pStyle w:val="TOC3"/>
            <w:tabs>
              <w:tab w:val="right" w:leader="dot" w:pos="9792"/>
            </w:tabs>
            <w:rPr>
              <w:rFonts w:asciiTheme="minorHAnsi" w:eastAsiaTheme="minorEastAsia" w:hAnsiTheme="minorHAnsi"/>
              <w:noProof/>
              <w:sz w:val="22"/>
            </w:rPr>
          </w:pPr>
          <w:hyperlink w:anchor="_Toc232455721" w:history="1">
            <w:r w:rsidR="005F17A4" w:rsidRPr="005F17A4">
              <w:rPr>
                <w:rStyle w:val="Hyperlink"/>
                <w:rFonts w:eastAsiaTheme="majorEastAsia" w:cs="Times New Roman"/>
                <w:noProof/>
              </w:rPr>
              <w:t>3. Nấc 2 — viễn ly và an trú chánh niệm trước mặt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9ECA15" w14:textId="68B5FB39" w:rsidR="005F17A4" w:rsidRPr="005F17A4" w:rsidRDefault="003D72FC">
          <w:pPr>
            <w:pStyle w:val="TOC3"/>
            <w:tabs>
              <w:tab w:val="right" w:leader="dot" w:pos="9792"/>
            </w:tabs>
            <w:rPr>
              <w:rFonts w:asciiTheme="minorHAnsi" w:eastAsiaTheme="minorEastAsia" w:hAnsiTheme="minorHAnsi"/>
              <w:noProof/>
              <w:sz w:val="22"/>
            </w:rPr>
          </w:pPr>
          <w:hyperlink w:anchor="_Toc232455722" w:history="1">
            <w:r w:rsidR="005F17A4" w:rsidRPr="005F17A4">
              <w:rPr>
                <w:rStyle w:val="Hyperlink"/>
                <w:rFonts w:eastAsiaTheme="majorEastAsia" w:cs="Times New Roman"/>
                <w:noProof/>
              </w:rPr>
              <w:t>4. Nấc 3 — hơi thở và cảm giác toàn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BB806B" w14:textId="7632250B" w:rsidR="005F17A4" w:rsidRPr="005F17A4" w:rsidRDefault="003D72FC">
          <w:pPr>
            <w:pStyle w:val="TOC3"/>
            <w:tabs>
              <w:tab w:val="right" w:leader="dot" w:pos="9792"/>
            </w:tabs>
            <w:rPr>
              <w:rFonts w:asciiTheme="minorHAnsi" w:eastAsiaTheme="minorEastAsia" w:hAnsiTheme="minorHAnsi"/>
              <w:noProof/>
              <w:sz w:val="22"/>
            </w:rPr>
          </w:pPr>
          <w:hyperlink w:anchor="_Toc232455723" w:history="1">
            <w:r w:rsidR="005F17A4" w:rsidRPr="005F17A4">
              <w:rPr>
                <w:rStyle w:val="Hyperlink"/>
                <w:rFonts w:eastAsiaTheme="majorEastAsia" w:cs="Times New Roman"/>
                <w:noProof/>
              </w:rPr>
              <w:t>5. Nấc 4 — oai nghi và tỉnh giác mọi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3A34DA" w14:textId="097B941F" w:rsidR="005F17A4" w:rsidRPr="005F17A4" w:rsidRDefault="003D72FC">
          <w:pPr>
            <w:pStyle w:val="TOC3"/>
            <w:tabs>
              <w:tab w:val="right" w:leader="dot" w:pos="9792"/>
            </w:tabs>
            <w:rPr>
              <w:rFonts w:asciiTheme="minorHAnsi" w:eastAsiaTheme="minorEastAsia" w:hAnsiTheme="minorHAnsi"/>
              <w:noProof/>
              <w:sz w:val="22"/>
            </w:rPr>
          </w:pPr>
          <w:hyperlink w:anchor="_Toc232455724" w:history="1">
            <w:r w:rsidR="005F17A4" w:rsidRPr="005F17A4">
              <w:rPr>
                <w:rStyle w:val="Hyperlink"/>
                <w:rFonts w:eastAsiaTheme="majorEastAsia" w:cs="Times New Roman"/>
                <w:noProof/>
              </w:rPr>
              <w:t>6. Nấc 5 — quán thọ để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0A80F0" w14:textId="20E4ECE6" w:rsidR="005F17A4" w:rsidRPr="005F17A4" w:rsidRDefault="003D72FC">
          <w:pPr>
            <w:pStyle w:val="TOC3"/>
            <w:tabs>
              <w:tab w:val="right" w:leader="dot" w:pos="9792"/>
            </w:tabs>
            <w:rPr>
              <w:rFonts w:asciiTheme="minorHAnsi" w:eastAsiaTheme="minorEastAsia" w:hAnsiTheme="minorHAnsi"/>
              <w:noProof/>
              <w:sz w:val="22"/>
            </w:rPr>
          </w:pPr>
          <w:hyperlink w:anchor="_Toc232455725" w:history="1">
            <w:r w:rsidR="005F17A4" w:rsidRPr="005F17A4">
              <w:rPr>
                <w:rStyle w:val="Hyperlink"/>
                <w:rFonts w:eastAsiaTheme="majorEastAsia" w:cs="Times New Roman"/>
                <w:noProof/>
              </w:rPr>
              <w:t>7. Nấc 6 — quán tâm để không bị tâm lừa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0146D6" w14:textId="68BC4AD9" w:rsidR="005F17A4" w:rsidRPr="005F17A4" w:rsidRDefault="003D72FC">
          <w:pPr>
            <w:pStyle w:val="TOC3"/>
            <w:tabs>
              <w:tab w:val="right" w:leader="dot" w:pos="9792"/>
            </w:tabs>
            <w:rPr>
              <w:rFonts w:asciiTheme="minorHAnsi" w:eastAsiaTheme="minorEastAsia" w:hAnsiTheme="minorHAnsi"/>
              <w:noProof/>
              <w:sz w:val="22"/>
            </w:rPr>
          </w:pPr>
          <w:hyperlink w:anchor="_Toc232455726" w:history="1">
            <w:r w:rsidR="005F17A4" w:rsidRPr="005F17A4">
              <w:rPr>
                <w:rStyle w:val="Hyperlink"/>
                <w:rFonts w:eastAsiaTheme="majorEastAsia" w:cs="Times New Roman"/>
                <w:noProof/>
              </w:rPr>
              <w:t>8. Nấc 7 — quán pháp để thấy chướng ngại và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075CCD" w14:textId="2DD0F858" w:rsidR="005F17A4" w:rsidRPr="005F17A4" w:rsidRDefault="003D72FC">
          <w:pPr>
            <w:pStyle w:val="TOC3"/>
            <w:tabs>
              <w:tab w:val="right" w:leader="dot" w:pos="9792"/>
            </w:tabs>
            <w:rPr>
              <w:rFonts w:asciiTheme="minorHAnsi" w:eastAsiaTheme="minorEastAsia" w:hAnsiTheme="minorHAnsi"/>
              <w:noProof/>
              <w:sz w:val="22"/>
            </w:rPr>
          </w:pPr>
          <w:hyperlink w:anchor="_Toc232455727" w:history="1">
            <w:r w:rsidR="005F17A4" w:rsidRPr="005F17A4">
              <w:rPr>
                <w:rStyle w:val="Hyperlink"/>
                <w:rFonts w:eastAsiaTheme="majorEastAsia" w:cs="Times New Roman"/>
                <w:noProof/>
              </w:rPr>
              <w:t>9. Nấc 8 —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80153D" w14:textId="169DF0D8" w:rsidR="005F17A4" w:rsidRPr="005F17A4" w:rsidRDefault="003D72FC">
          <w:pPr>
            <w:pStyle w:val="TOC3"/>
            <w:tabs>
              <w:tab w:val="right" w:leader="dot" w:pos="9792"/>
            </w:tabs>
            <w:rPr>
              <w:rFonts w:asciiTheme="minorHAnsi" w:eastAsiaTheme="minorEastAsia" w:hAnsiTheme="minorHAnsi"/>
              <w:noProof/>
              <w:sz w:val="22"/>
            </w:rPr>
          </w:pPr>
          <w:hyperlink w:anchor="_Toc232455728" w:history="1">
            <w:r w:rsidR="005F17A4" w:rsidRPr="005F17A4">
              <w:rPr>
                <w:rStyle w:val="Hyperlink"/>
                <w:rFonts w:eastAsiaTheme="majorEastAsia" w:cs="Times New Roman"/>
                <w:noProof/>
              </w:rPr>
              <w:t>10. Nấc 9 — tập khởi, đoạn diệt, sanh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BBAD29" w14:textId="17926F3A" w:rsidR="005F17A4" w:rsidRPr="005F17A4" w:rsidRDefault="003D72FC">
          <w:pPr>
            <w:pStyle w:val="TOC3"/>
            <w:tabs>
              <w:tab w:val="right" w:leader="dot" w:pos="9792"/>
            </w:tabs>
            <w:rPr>
              <w:rFonts w:asciiTheme="minorHAnsi" w:eastAsiaTheme="minorEastAsia" w:hAnsiTheme="minorHAnsi"/>
              <w:noProof/>
              <w:sz w:val="22"/>
            </w:rPr>
          </w:pPr>
          <w:hyperlink w:anchor="_Toc232455729" w:history="1">
            <w:r w:rsidR="005F17A4" w:rsidRPr="005F17A4">
              <w:rPr>
                <w:rStyle w:val="Hyperlink"/>
                <w:rFonts w:eastAsiaTheme="majorEastAsia" w:cs="Times New Roman"/>
                <w:noProof/>
              </w:rPr>
              <w:t>11. Nấc 10 — đoạn ái ngay nơi ái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EEDC3B" w14:textId="0ECABA9A" w:rsidR="005F17A4" w:rsidRPr="005F17A4" w:rsidRDefault="003D72FC">
          <w:pPr>
            <w:pStyle w:val="TOC3"/>
            <w:tabs>
              <w:tab w:val="right" w:leader="dot" w:pos="9792"/>
            </w:tabs>
            <w:rPr>
              <w:rFonts w:asciiTheme="minorHAnsi" w:eastAsiaTheme="minorEastAsia" w:hAnsiTheme="minorHAnsi"/>
              <w:noProof/>
              <w:sz w:val="22"/>
            </w:rPr>
          </w:pPr>
          <w:hyperlink w:anchor="_Toc232455730" w:history="1">
            <w:r w:rsidR="005F17A4" w:rsidRPr="005F17A4">
              <w:rPr>
                <w:rStyle w:val="Hyperlink"/>
                <w:rFonts w:eastAsiaTheme="majorEastAsia" w:cs="Times New Roman"/>
                <w:noProof/>
              </w:rPr>
              <w:t>12. Nấc 11 — Bảy giác chi viên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839135" w14:textId="568E859C" w:rsidR="005F17A4" w:rsidRPr="005F17A4" w:rsidRDefault="003D72FC">
          <w:pPr>
            <w:pStyle w:val="TOC3"/>
            <w:tabs>
              <w:tab w:val="right" w:leader="dot" w:pos="9792"/>
            </w:tabs>
            <w:rPr>
              <w:rFonts w:asciiTheme="minorHAnsi" w:eastAsiaTheme="minorEastAsia" w:hAnsiTheme="minorHAnsi"/>
              <w:noProof/>
              <w:sz w:val="22"/>
            </w:rPr>
          </w:pPr>
          <w:hyperlink w:anchor="_Toc232455731" w:history="1">
            <w:r w:rsidR="005F17A4" w:rsidRPr="005F17A4">
              <w:rPr>
                <w:rStyle w:val="Hyperlink"/>
                <w:rFonts w:eastAsiaTheme="majorEastAsia" w:cs="Times New Roman"/>
                <w:noProof/>
              </w:rPr>
              <w:t>13. Nấc 12 — Bốn thánh đế, chánh trí, chánh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668CED" w14:textId="4397D442" w:rsidR="005F17A4" w:rsidRPr="005F17A4" w:rsidRDefault="003D72FC">
          <w:pPr>
            <w:pStyle w:val="TOC3"/>
            <w:tabs>
              <w:tab w:val="right" w:leader="dot" w:pos="9792"/>
            </w:tabs>
            <w:rPr>
              <w:rFonts w:asciiTheme="minorHAnsi" w:eastAsiaTheme="minorEastAsia" w:hAnsiTheme="minorHAnsi"/>
              <w:noProof/>
              <w:sz w:val="22"/>
            </w:rPr>
          </w:pPr>
          <w:hyperlink w:anchor="_Toc232455732" w:history="1">
            <w:r w:rsidR="005F17A4" w:rsidRPr="005F17A4">
              <w:rPr>
                <w:rStyle w:val="Hyperlink"/>
                <w:rFonts w:eastAsiaTheme="majorEastAsia" w:cs="Times New Roman"/>
                <w:noProof/>
              </w:rPr>
              <w:t>14. Bản đồ 12 nấc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391E84" w14:textId="2897FC34" w:rsidR="005F17A4" w:rsidRPr="005F17A4" w:rsidRDefault="003D72FC">
          <w:pPr>
            <w:pStyle w:val="TOC2"/>
            <w:tabs>
              <w:tab w:val="right" w:leader="dot" w:pos="9792"/>
            </w:tabs>
            <w:rPr>
              <w:rFonts w:asciiTheme="minorHAnsi" w:eastAsiaTheme="minorEastAsia" w:hAnsiTheme="minorHAnsi"/>
              <w:noProof/>
              <w:sz w:val="22"/>
            </w:rPr>
          </w:pPr>
          <w:hyperlink w:anchor="_Toc232455733" w:history="1">
            <w:r w:rsidR="005F17A4" w:rsidRPr="005F17A4">
              <w:rPr>
                <w:rStyle w:val="Hyperlink"/>
                <w:rFonts w:eastAsiaTheme="majorEastAsia" w:cs="Times New Roman"/>
                <w:noProof/>
              </w:rPr>
              <w:t>KỆ TÓM TẮT CHƯƠNG 46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546D32" w14:textId="168FF394" w:rsidR="005F17A4" w:rsidRPr="005F17A4" w:rsidRDefault="003D72FC">
          <w:pPr>
            <w:pStyle w:val="TOC2"/>
            <w:tabs>
              <w:tab w:val="right" w:leader="dot" w:pos="9792"/>
            </w:tabs>
            <w:rPr>
              <w:rFonts w:asciiTheme="minorHAnsi" w:eastAsiaTheme="minorEastAsia" w:hAnsiTheme="minorHAnsi"/>
              <w:noProof/>
              <w:sz w:val="22"/>
            </w:rPr>
          </w:pPr>
          <w:hyperlink w:anchor="_Toc232455734" w:history="1">
            <w:r w:rsidR="005F17A4" w:rsidRPr="005F17A4">
              <w:rPr>
                <w:rStyle w:val="Hyperlink"/>
                <w:rFonts w:eastAsiaTheme="majorEastAsia" w:cs="Times New Roman"/>
                <w:noProof/>
              </w:rPr>
              <w:t>SƠ ĐỒ TÓM LƯỢC CHƯƠNG 46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EDED56" w14:textId="7185C24F" w:rsidR="005F17A4" w:rsidRPr="005F17A4" w:rsidRDefault="003D72FC">
          <w:pPr>
            <w:pStyle w:val="TOC2"/>
            <w:tabs>
              <w:tab w:val="right" w:leader="dot" w:pos="9792"/>
            </w:tabs>
            <w:rPr>
              <w:rFonts w:asciiTheme="minorHAnsi" w:eastAsiaTheme="minorEastAsia" w:hAnsiTheme="minorHAnsi"/>
              <w:noProof/>
              <w:sz w:val="22"/>
            </w:rPr>
          </w:pPr>
          <w:hyperlink w:anchor="_Toc232455735" w:history="1">
            <w:r w:rsidR="005F17A4" w:rsidRPr="005F17A4">
              <w:rPr>
                <w:rStyle w:val="Hyperlink"/>
                <w:rFonts w:eastAsiaTheme="majorEastAsia" w:cs="Times New Roman"/>
                <w:noProof/>
              </w:rPr>
              <w:t>CHƯƠNG 47. BẢN TỤNG HẰNG NGÀY NIỆM XỨ THÁNH ĐIỂN — DỄ NHỚ, DỄ HÀNH, DỄ TRUYỀN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B6AB5F" w14:textId="42528A03" w:rsidR="005F17A4" w:rsidRPr="005F17A4" w:rsidRDefault="003D72FC">
          <w:pPr>
            <w:pStyle w:val="TOC3"/>
            <w:tabs>
              <w:tab w:val="right" w:leader="dot" w:pos="9792"/>
            </w:tabs>
            <w:rPr>
              <w:rFonts w:asciiTheme="minorHAnsi" w:eastAsiaTheme="minorEastAsia" w:hAnsiTheme="minorHAnsi"/>
              <w:noProof/>
              <w:sz w:val="22"/>
            </w:rPr>
          </w:pPr>
          <w:hyperlink w:anchor="_Toc232455736" w:history="1">
            <w:r w:rsidR="005F17A4" w:rsidRPr="005F17A4">
              <w:rPr>
                <w:rStyle w:val="Hyperlink"/>
                <w:rFonts w:eastAsiaTheme="majorEastAsia" w:cs="Times New Roman"/>
                <w:noProof/>
              </w:rPr>
              <w:t>1. Mục đích của bản tụng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D93F04" w14:textId="5FA1A1C8" w:rsidR="005F17A4" w:rsidRPr="005F17A4" w:rsidRDefault="003D72FC">
          <w:pPr>
            <w:pStyle w:val="TOC3"/>
            <w:tabs>
              <w:tab w:val="right" w:leader="dot" w:pos="9792"/>
            </w:tabs>
            <w:rPr>
              <w:rFonts w:asciiTheme="minorHAnsi" w:eastAsiaTheme="minorEastAsia" w:hAnsiTheme="minorHAnsi"/>
              <w:noProof/>
              <w:sz w:val="22"/>
            </w:rPr>
          </w:pPr>
          <w:hyperlink w:anchor="_Toc232455737" w:history="1">
            <w:r w:rsidR="005F17A4" w:rsidRPr="005F17A4">
              <w:rPr>
                <w:rStyle w:val="Hyperlink"/>
                <w:rFonts w:eastAsiaTheme="majorEastAsia" w:cs="Times New Roman"/>
                <w:noProof/>
              </w:rPr>
              <w:t>2. Bản tụng mở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535EB0" w14:textId="5D8D4D95" w:rsidR="005F17A4" w:rsidRPr="005F17A4" w:rsidRDefault="003D72FC">
          <w:pPr>
            <w:pStyle w:val="TOC3"/>
            <w:tabs>
              <w:tab w:val="right" w:leader="dot" w:pos="9792"/>
            </w:tabs>
            <w:rPr>
              <w:rFonts w:asciiTheme="minorHAnsi" w:eastAsiaTheme="minorEastAsia" w:hAnsiTheme="minorHAnsi"/>
              <w:noProof/>
              <w:sz w:val="22"/>
            </w:rPr>
          </w:pPr>
          <w:hyperlink w:anchor="_Toc232455738" w:history="1">
            <w:r w:rsidR="005F17A4" w:rsidRPr="005F17A4">
              <w:rPr>
                <w:rStyle w:val="Hyperlink"/>
                <w:rFonts w:eastAsiaTheme="majorEastAsia" w:cs="Times New Roman"/>
                <w:noProof/>
              </w:rPr>
              <w:t>3. Bản tụng quán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643E83" w14:textId="6C151FDD" w:rsidR="005F17A4" w:rsidRPr="005F17A4" w:rsidRDefault="003D72FC">
          <w:pPr>
            <w:pStyle w:val="TOC3"/>
            <w:tabs>
              <w:tab w:val="right" w:leader="dot" w:pos="9792"/>
            </w:tabs>
            <w:rPr>
              <w:rFonts w:asciiTheme="minorHAnsi" w:eastAsiaTheme="minorEastAsia" w:hAnsiTheme="minorHAnsi"/>
              <w:noProof/>
              <w:sz w:val="22"/>
            </w:rPr>
          </w:pPr>
          <w:hyperlink w:anchor="_Toc232455739" w:history="1">
            <w:r w:rsidR="005F17A4" w:rsidRPr="005F17A4">
              <w:rPr>
                <w:rStyle w:val="Hyperlink"/>
                <w:rFonts w:eastAsiaTheme="majorEastAsia" w:cs="Times New Roman"/>
                <w:noProof/>
              </w:rPr>
              <w:t>4. Bản tụng quán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BEE063" w14:textId="641B4037" w:rsidR="005F17A4" w:rsidRPr="005F17A4" w:rsidRDefault="003D72FC">
          <w:pPr>
            <w:pStyle w:val="TOC3"/>
            <w:tabs>
              <w:tab w:val="right" w:leader="dot" w:pos="9792"/>
            </w:tabs>
            <w:rPr>
              <w:rFonts w:asciiTheme="minorHAnsi" w:eastAsiaTheme="minorEastAsia" w:hAnsiTheme="minorHAnsi"/>
              <w:noProof/>
              <w:sz w:val="22"/>
            </w:rPr>
          </w:pPr>
          <w:hyperlink w:anchor="_Toc232455740" w:history="1">
            <w:r w:rsidR="005F17A4" w:rsidRPr="005F17A4">
              <w:rPr>
                <w:rStyle w:val="Hyperlink"/>
                <w:rFonts w:eastAsiaTheme="majorEastAsia" w:cs="Times New Roman"/>
                <w:noProof/>
              </w:rPr>
              <w:t>5. Bản tụng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B303AA" w14:textId="0B4F4BA5" w:rsidR="005F17A4" w:rsidRPr="005F17A4" w:rsidRDefault="003D72FC">
          <w:pPr>
            <w:pStyle w:val="TOC3"/>
            <w:tabs>
              <w:tab w:val="right" w:leader="dot" w:pos="9792"/>
            </w:tabs>
            <w:rPr>
              <w:rFonts w:asciiTheme="minorHAnsi" w:eastAsiaTheme="minorEastAsia" w:hAnsiTheme="minorHAnsi"/>
              <w:noProof/>
              <w:sz w:val="22"/>
            </w:rPr>
          </w:pPr>
          <w:hyperlink w:anchor="_Toc232455741" w:history="1">
            <w:r w:rsidR="005F17A4" w:rsidRPr="005F17A4">
              <w:rPr>
                <w:rStyle w:val="Hyperlink"/>
                <w:rFonts w:eastAsiaTheme="majorEastAsia" w:cs="Times New Roman"/>
                <w:noProof/>
              </w:rPr>
              <w:t>6. Bản tụng quán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A086D8" w14:textId="6564E379" w:rsidR="005F17A4" w:rsidRPr="005F17A4" w:rsidRDefault="003D72FC">
          <w:pPr>
            <w:pStyle w:val="TOC3"/>
            <w:tabs>
              <w:tab w:val="right" w:leader="dot" w:pos="9792"/>
            </w:tabs>
            <w:rPr>
              <w:rFonts w:asciiTheme="minorHAnsi" w:eastAsiaTheme="minorEastAsia" w:hAnsiTheme="minorHAnsi"/>
              <w:noProof/>
              <w:sz w:val="22"/>
            </w:rPr>
          </w:pPr>
          <w:hyperlink w:anchor="_Toc232455742" w:history="1">
            <w:r w:rsidR="005F17A4" w:rsidRPr="005F17A4">
              <w:rPr>
                <w:rStyle w:val="Hyperlink"/>
                <w:rFonts w:eastAsiaTheme="majorEastAsia" w:cs="Times New Roman"/>
                <w:noProof/>
              </w:rPr>
              <w:t>7. Bản tụng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61F07F" w14:textId="07B49D29" w:rsidR="005F17A4" w:rsidRPr="005F17A4" w:rsidRDefault="003D72FC">
          <w:pPr>
            <w:pStyle w:val="TOC3"/>
            <w:tabs>
              <w:tab w:val="right" w:leader="dot" w:pos="9792"/>
            </w:tabs>
            <w:rPr>
              <w:rFonts w:asciiTheme="minorHAnsi" w:eastAsiaTheme="minorEastAsia" w:hAnsiTheme="minorHAnsi"/>
              <w:noProof/>
              <w:sz w:val="22"/>
            </w:rPr>
          </w:pPr>
          <w:hyperlink w:anchor="_Toc232455743" w:history="1">
            <w:r w:rsidR="005F17A4" w:rsidRPr="005F17A4">
              <w:rPr>
                <w:rStyle w:val="Hyperlink"/>
                <w:rFonts w:eastAsiaTheme="majorEastAsia" w:cs="Times New Roman"/>
                <w:noProof/>
              </w:rPr>
              <w:t>8. Bản tụng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5424C9" w14:textId="426BA5D3" w:rsidR="005F17A4" w:rsidRPr="005F17A4" w:rsidRDefault="003D72FC">
          <w:pPr>
            <w:pStyle w:val="TOC3"/>
            <w:tabs>
              <w:tab w:val="right" w:leader="dot" w:pos="9792"/>
            </w:tabs>
            <w:rPr>
              <w:rFonts w:asciiTheme="minorHAnsi" w:eastAsiaTheme="minorEastAsia" w:hAnsiTheme="minorHAnsi"/>
              <w:noProof/>
              <w:sz w:val="22"/>
            </w:rPr>
          </w:pPr>
          <w:hyperlink w:anchor="_Toc232455744" w:history="1">
            <w:r w:rsidR="005F17A4" w:rsidRPr="005F17A4">
              <w:rPr>
                <w:rStyle w:val="Hyperlink"/>
                <w:rFonts w:eastAsiaTheme="majorEastAsia" w:cs="Times New Roman"/>
                <w:noProof/>
              </w:rPr>
              <w:t>9. Bản tụng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13F509" w14:textId="4F1950AF" w:rsidR="005F17A4" w:rsidRPr="005F17A4" w:rsidRDefault="003D72FC">
          <w:pPr>
            <w:pStyle w:val="TOC3"/>
            <w:tabs>
              <w:tab w:val="right" w:leader="dot" w:pos="9792"/>
            </w:tabs>
            <w:rPr>
              <w:rFonts w:asciiTheme="minorHAnsi" w:eastAsiaTheme="minorEastAsia" w:hAnsiTheme="minorHAnsi"/>
              <w:noProof/>
              <w:sz w:val="22"/>
            </w:rPr>
          </w:pPr>
          <w:hyperlink w:anchor="_Toc232455745" w:history="1">
            <w:r w:rsidR="005F17A4" w:rsidRPr="005F17A4">
              <w:rPr>
                <w:rStyle w:val="Hyperlink"/>
                <w:rFonts w:eastAsiaTheme="majorEastAsia" w:cs="Times New Roman"/>
                <w:noProof/>
              </w:rPr>
              <w:t>10. Bản tụng bát thánh đạo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AC0EB8" w14:textId="432F873A" w:rsidR="005F17A4" w:rsidRPr="005F17A4" w:rsidRDefault="003D72FC">
          <w:pPr>
            <w:pStyle w:val="TOC3"/>
            <w:tabs>
              <w:tab w:val="right" w:leader="dot" w:pos="9792"/>
            </w:tabs>
            <w:rPr>
              <w:rFonts w:asciiTheme="minorHAnsi" w:eastAsiaTheme="minorEastAsia" w:hAnsiTheme="minorHAnsi"/>
              <w:noProof/>
              <w:sz w:val="22"/>
            </w:rPr>
          </w:pPr>
          <w:hyperlink w:anchor="_Toc232455746" w:history="1">
            <w:r w:rsidR="005F17A4" w:rsidRPr="005F17A4">
              <w:rPr>
                <w:rStyle w:val="Hyperlink"/>
                <w:rFonts w:eastAsiaTheme="majorEastAsia" w:cs="Times New Roman"/>
                <w:noProof/>
              </w:rPr>
              <w:t>11. Bản tụng kết thời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BD8860" w14:textId="3532D50A" w:rsidR="005F17A4" w:rsidRPr="005F17A4" w:rsidRDefault="003D72FC">
          <w:pPr>
            <w:pStyle w:val="TOC2"/>
            <w:tabs>
              <w:tab w:val="right" w:leader="dot" w:pos="9792"/>
            </w:tabs>
            <w:rPr>
              <w:rFonts w:asciiTheme="minorHAnsi" w:eastAsiaTheme="minorEastAsia" w:hAnsiTheme="minorHAnsi"/>
              <w:noProof/>
              <w:sz w:val="22"/>
            </w:rPr>
          </w:pPr>
          <w:hyperlink w:anchor="_Toc232455747" w:history="1">
            <w:r w:rsidR="005F17A4" w:rsidRPr="005F17A4">
              <w:rPr>
                <w:rStyle w:val="Hyperlink"/>
                <w:rFonts w:eastAsiaTheme="majorEastAsia" w:cs="Times New Roman"/>
                <w:noProof/>
              </w:rPr>
              <w:t>KỆ TÓM TẮT CHƯƠNG 47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25BB6B" w14:textId="485C3E21" w:rsidR="005F17A4" w:rsidRPr="005F17A4" w:rsidRDefault="003D72FC">
          <w:pPr>
            <w:pStyle w:val="TOC2"/>
            <w:tabs>
              <w:tab w:val="right" w:leader="dot" w:pos="9792"/>
            </w:tabs>
            <w:rPr>
              <w:rFonts w:asciiTheme="minorHAnsi" w:eastAsiaTheme="minorEastAsia" w:hAnsiTheme="minorHAnsi"/>
              <w:noProof/>
              <w:sz w:val="22"/>
            </w:rPr>
          </w:pPr>
          <w:hyperlink w:anchor="_Toc232455748" w:history="1">
            <w:r w:rsidR="005F17A4" w:rsidRPr="005F17A4">
              <w:rPr>
                <w:rStyle w:val="Hyperlink"/>
                <w:rFonts w:eastAsiaTheme="majorEastAsia" w:cs="Times New Roman"/>
                <w:noProof/>
              </w:rPr>
              <w:t>SƠ ĐỒ TÓM LƯỢC CHƯƠNG 47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93CAF8" w14:textId="3F9393B9" w:rsidR="005F17A4" w:rsidRPr="005F17A4" w:rsidRDefault="003D72FC">
          <w:pPr>
            <w:pStyle w:val="TOC2"/>
            <w:tabs>
              <w:tab w:val="right" w:leader="dot" w:pos="9792"/>
            </w:tabs>
            <w:rPr>
              <w:rFonts w:asciiTheme="minorHAnsi" w:eastAsiaTheme="minorEastAsia" w:hAnsiTheme="minorHAnsi"/>
              <w:noProof/>
              <w:sz w:val="22"/>
            </w:rPr>
          </w:pPr>
          <w:hyperlink w:anchor="_Toc232455749" w:history="1">
            <w:r w:rsidR="005F17A4" w:rsidRPr="005F17A4">
              <w:rPr>
                <w:rStyle w:val="Hyperlink"/>
                <w:rFonts w:eastAsiaTheme="majorEastAsia" w:cs="Times New Roman"/>
                <w:noProof/>
              </w:rPr>
              <w:t>CHƯƠNG 48. 108 CÂU PHÁP HÀNH NIỆM XỨ — GHI NHỚ TRONG ĐI, ĐỨNG, NGỒI, NẰM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DE506D" w14:textId="0BC99B9A" w:rsidR="005F17A4" w:rsidRPr="005F17A4" w:rsidRDefault="003D72FC">
          <w:pPr>
            <w:pStyle w:val="TOC3"/>
            <w:tabs>
              <w:tab w:val="right" w:leader="dot" w:pos="9792"/>
            </w:tabs>
            <w:rPr>
              <w:rFonts w:asciiTheme="minorHAnsi" w:eastAsiaTheme="minorEastAsia" w:hAnsiTheme="minorHAnsi"/>
              <w:noProof/>
              <w:sz w:val="22"/>
            </w:rPr>
          </w:pPr>
          <w:hyperlink w:anchor="_Toc232455750" w:history="1">
            <w:r w:rsidR="005F17A4" w:rsidRPr="005F17A4">
              <w:rPr>
                <w:rStyle w:val="Hyperlink"/>
                <w:rFonts w:eastAsiaTheme="majorEastAsia" w:cs="Times New Roman"/>
                <w:noProof/>
              </w:rPr>
              <w:t>1. Cách dùng 108 câu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C0589D" w14:textId="0476FDE0" w:rsidR="005F17A4" w:rsidRPr="005F17A4" w:rsidRDefault="003D72FC">
          <w:pPr>
            <w:pStyle w:val="TOC3"/>
            <w:tabs>
              <w:tab w:val="right" w:leader="dot" w:pos="9792"/>
            </w:tabs>
            <w:rPr>
              <w:rFonts w:asciiTheme="minorHAnsi" w:eastAsiaTheme="minorEastAsia" w:hAnsiTheme="minorHAnsi"/>
              <w:noProof/>
              <w:sz w:val="22"/>
            </w:rPr>
          </w:pPr>
          <w:hyperlink w:anchor="_Toc232455751" w:history="1">
            <w:r w:rsidR="005F17A4" w:rsidRPr="005F17A4">
              <w:rPr>
                <w:rStyle w:val="Hyperlink"/>
                <w:rFonts w:eastAsiaTheme="majorEastAsia" w:cs="Times New Roman"/>
                <w:noProof/>
              </w:rPr>
              <w:t>2. 108 câu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1451E8" w14:textId="77078D54" w:rsidR="005F17A4" w:rsidRPr="005F17A4" w:rsidRDefault="003D72FC">
          <w:pPr>
            <w:pStyle w:val="TOC2"/>
            <w:tabs>
              <w:tab w:val="right" w:leader="dot" w:pos="9792"/>
            </w:tabs>
            <w:rPr>
              <w:rFonts w:asciiTheme="minorHAnsi" w:eastAsiaTheme="minorEastAsia" w:hAnsiTheme="minorHAnsi"/>
              <w:noProof/>
              <w:sz w:val="22"/>
            </w:rPr>
          </w:pPr>
          <w:hyperlink w:anchor="_Toc232455752" w:history="1">
            <w:r w:rsidR="005F17A4" w:rsidRPr="005F17A4">
              <w:rPr>
                <w:rStyle w:val="Hyperlink"/>
                <w:rFonts w:eastAsiaTheme="majorEastAsia" w:cs="Times New Roman"/>
                <w:noProof/>
              </w:rPr>
              <w:t>KỆ TÓM TẮT CHƯƠNG 48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970713" w14:textId="7A291E50" w:rsidR="005F17A4" w:rsidRPr="005F17A4" w:rsidRDefault="003D72FC">
          <w:pPr>
            <w:pStyle w:val="TOC2"/>
            <w:tabs>
              <w:tab w:val="right" w:leader="dot" w:pos="9792"/>
            </w:tabs>
            <w:rPr>
              <w:rFonts w:asciiTheme="minorHAnsi" w:eastAsiaTheme="minorEastAsia" w:hAnsiTheme="minorHAnsi"/>
              <w:noProof/>
              <w:sz w:val="22"/>
            </w:rPr>
          </w:pPr>
          <w:hyperlink w:anchor="_Toc232455753" w:history="1">
            <w:r w:rsidR="005F17A4" w:rsidRPr="005F17A4">
              <w:rPr>
                <w:rStyle w:val="Hyperlink"/>
                <w:rFonts w:eastAsiaTheme="majorEastAsia" w:cs="Times New Roman"/>
                <w:noProof/>
              </w:rPr>
              <w:t>SƠ ĐỒ TÓM LƯỢC CHƯƠNG 48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F73CEA" w14:textId="4EC3097C" w:rsidR="005F17A4" w:rsidRPr="005F17A4" w:rsidRDefault="003D72FC">
          <w:pPr>
            <w:pStyle w:val="TOC2"/>
            <w:tabs>
              <w:tab w:val="right" w:leader="dot" w:pos="9792"/>
            </w:tabs>
            <w:rPr>
              <w:rFonts w:asciiTheme="minorHAnsi" w:eastAsiaTheme="minorEastAsia" w:hAnsiTheme="minorHAnsi"/>
              <w:noProof/>
              <w:sz w:val="22"/>
            </w:rPr>
          </w:pPr>
          <w:hyperlink w:anchor="_Toc232455754" w:history="1">
            <w:r w:rsidR="005F17A4" w:rsidRPr="005F17A4">
              <w:rPr>
                <w:rStyle w:val="Hyperlink"/>
                <w:rFonts w:eastAsiaTheme="majorEastAsia" w:cs="Times New Roman"/>
                <w:noProof/>
              </w:rPr>
              <w:t>CHƯƠNG 49. SƠ ĐỒ ĐẠI ĐẠO NIỆM XỨ — MỘT TRANG NẮM TRỌN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E8D51E" w14:textId="2E865CAD" w:rsidR="005F17A4" w:rsidRPr="005F17A4" w:rsidRDefault="003D72FC">
          <w:pPr>
            <w:pStyle w:val="TOC3"/>
            <w:tabs>
              <w:tab w:val="right" w:leader="dot" w:pos="9792"/>
            </w:tabs>
            <w:rPr>
              <w:rFonts w:asciiTheme="minorHAnsi" w:eastAsiaTheme="minorEastAsia" w:hAnsiTheme="minorHAnsi"/>
              <w:noProof/>
              <w:sz w:val="22"/>
            </w:rPr>
          </w:pPr>
          <w:hyperlink w:anchor="_Toc232455755" w:history="1">
            <w:r w:rsidR="005F17A4" w:rsidRPr="005F17A4">
              <w:rPr>
                <w:rStyle w:val="Hyperlink"/>
                <w:rFonts w:eastAsiaTheme="majorEastAsia" w:cs="Times New Roman"/>
                <w:noProof/>
              </w:rPr>
              <w:t>1. Mục đích của sơ đồ đại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44C054" w14:textId="1730B9EE" w:rsidR="005F17A4" w:rsidRPr="005F17A4" w:rsidRDefault="003D72FC">
          <w:pPr>
            <w:pStyle w:val="TOC3"/>
            <w:tabs>
              <w:tab w:val="right" w:leader="dot" w:pos="9792"/>
            </w:tabs>
            <w:rPr>
              <w:rFonts w:asciiTheme="minorHAnsi" w:eastAsiaTheme="minorEastAsia" w:hAnsiTheme="minorHAnsi"/>
              <w:noProof/>
              <w:sz w:val="22"/>
            </w:rPr>
          </w:pPr>
          <w:hyperlink w:anchor="_Toc232455756" w:history="1">
            <w:r w:rsidR="005F17A4" w:rsidRPr="005F17A4">
              <w:rPr>
                <w:rStyle w:val="Hyperlink"/>
                <w:rFonts w:eastAsiaTheme="majorEastAsia" w:cs="Times New Roman"/>
                <w:noProof/>
              </w:rPr>
              <w:t>2. Sơ đồ đại đạo tổng quát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934DF3" w14:textId="61D0AB8B" w:rsidR="005F17A4" w:rsidRPr="005F17A4" w:rsidRDefault="003D72FC">
          <w:pPr>
            <w:pStyle w:val="TOC3"/>
            <w:tabs>
              <w:tab w:val="right" w:leader="dot" w:pos="9792"/>
            </w:tabs>
            <w:rPr>
              <w:rFonts w:asciiTheme="minorHAnsi" w:eastAsiaTheme="minorEastAsia" w:hAnsiTheme="minorHAnsi"/>
              <w:noProof/>
              <w:sz w:val="22"/>
            </w:rPr>
          </w:pPr>
          <w:hyperlink w:anchor="_Toc232455757" w:history="1">
            <w:r w:rsidR="005F17A4" w:rsidRPr="005F17A4">
              <w:rPr>
                <w:rStyle w:val="Hyperlink"/>
                <w:rFonts w:eastAsiaTheme="majorEastAsia" w:cs="Times New Roman"/>
                <w:noProof/>
              </w:rPr>
              <w:t>3. Sơ đồ thu gọn cho người mới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2251A6" w14:textId="6827D7ED" w:rsidR="005F17A4" w:rsidRPr="005F17A4" w:rsidRDefault="003D72FC">
          <w:pPr>
            <w:pStyle w:val="TOC3"/>
            <w:tabs>
              <w:tab w:val="right" w:leader="dot" w:pos="9792"/>
            </w:tabs>
            <w:rPr>
              <w:rFonts w:asciiTheme="minorHAnsi" w:eastAsiaTheme="minorEastAsia" w:hAnsiTheme="minorHAnsi"/>
              <w:noProof/>
              <w:sz w:val="22"/>
            </w:rPr>
          </w:pPr>
          <w:hyperlink w:anchor="_Toc232455758" w:history="1">
            <w:r w:rsidR="005F17A4" w:rsidRPr="005F17A4">
              <w:rPr>
                <w:rStyle w:val="Hyperlink"/>
                <w:rFonts w:eastAsiaTheme="majorEastAsia" w:cs="Times New Roman"/>
                <w:noProof/>
              </w:rPr>
              <w:t>4. Sơ đồ dành cho người hành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A31623" w14:textId="47C0B0C0" w:rsidR="005F17A4" w:rsidRPr="005F17A4" w:rsidRDefault="003D72FC">
          <w:pPr>
            <w:pStyle w:val="TOC3"/>
            <w:tabs>
              <w:tab w:val="right" w:leader="dot" w:pos="9792"/>
            </w:tabs>
            <w:rPr>
              <w:rFonts w:asciiTheme="minorHAnsi" w:eastAsiaTheme="minorEastAsia" w:hAnsiTheme="minorHAnsi"/>
              <w:noProof/>
              <w:sz w:val="22"/>
            </w:rPr>
          </w:pPr>
          <w:hyperlink w:anchor="_Toc232455759" w:history="1">
            <w:r w:rsidR="005F17A4" w:rsidRPr="005F17A4">
              <w:rPr>
                <w:rStyle w:val="Hyperlink"/>
                <w:rFonts w:eastAsiaTheme="majorEastAsia" w:cs="Times New Roman"/>
                <w:noProof/>
              </w:rPr>
              <w:t>5. Sơ đồ dành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950578" w14:textId="0F3EA3B8" w:rsidR="005F17A4" w:rsidRPr="005F17A4" w:rsidRDefault="003D72FC">
          <w:pPr>
            <w:pStyle w:val="TOC3"/>
            <w:tabs>
              <w:tab w:val="right" w:leader="dot" w:pos="9792"/>
            </w:tabs>
            <w:rPr>
              <w:rFonts w:asciiTheme="minorHAnsi" w:eastAsiaTheme="minorEastAsia" w:hAnsiTheme="minorHAnsi"/>
              <w:noProof/>
              <w:sz w:val="22"/>
            </w:rPr>
          </w:pPr>
          <w:hyperlink w:anchor="_Toc232455760" w:history="1">
            <w:r w:rsidR="005F17A4" w:rsidRPr="005F17A4">
              <w:rPr>
                <w:rStyle w:val="Hyperlink"/>
                <w:rFonts w:eastAsiaTheme="majorEastAsia" w:cs="Times New Roman"/>
                <w:noProof/>
              </w:rPr>
              <w:t>6. Sơ đồ dành cho người bị tâm động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FFB4BE" w14:textId="496C6463" w:rsidR="005F17A4" w:rsidRPr="005F17A4" w:rsidRDefault="003D72FC">
          <w:pPr>
            <w:pStyle w:val="TOC3"/>
            <w:tabs>
              <w:tab w:val="right" w:leader="dot" w:pos="9792"/>
            </w:tabs>
            <w:rPr>
              <w:rFonts w:asciiTheme="minorHAnsi" w:eastAsiaTheme="minorEastAsia" w:hAnsiTheme="minorHAnsi"/>
              <w:noProof/>
              <w:sz w:val="22"/>
            </w:rPr>
          </w:pPr>
          <w:hyperlink w:anchor="_Toc232455761" w:history="1">
            <w:r w:rsidR="005F17A4" w:rsidRPr="005F17A4">
              <w:rPr>
                <w:rStyle w:val="Hyperlink"/>
                <w:rFonts w:eastAsiaTheme="majorEastAsia" w:cs="Times New Roman"/>
                <w:noProof/>
              </w:rPr>
              <w:t>7. Sơ đồ dành cho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C5C94C" w14:textId="5A28303A" w:rsidR="005F17A4" w:rsidRPr="005F17A4" w:rsidRDefault="003D72FC">
          <w:pPr>
            <w:pStyle w:val="TOC2"/>
            <w:tabs>
              <w:tab w:val="right" w:leader="dot" w:pos="9792"/>
            </w:tabs>
            <w:rPr>
              <w:rFonts w:asciiTheme="minorHAnsi" w:eastAsiaTheme="minorEastAsia" w:hAnsiTheme="minorHAnsi"/>
              <w:noProof/>
              <w:sz w:val="22"/>
            </w:rPr>
          </w:pPr>
          <w:hyperlink w:anchor="_Toc232455762" w:history="1">
            <w:r w:rsidR="005F17A4" w:rsidRPr="005F17A4">
              <w:rPr>
                <w:rStyle w:val="Hyperlink"/>
                <w:rFonts w:eastAsiaTheme="majorEastAsia" w:cs="Times New Roman"/>
                <w:noProof/>
              </w:rPr>
              <w:t>KỆ TÓM TẮT CHƯƠNG 49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C82E25" w14:textId="6D3CA31E" w:rsidR="005F17A4" w:rsidRPr="005F17A4" w:rsidRDefault="003D72FC">
          <w:pPr>
            <w:pStyle w:val="TOC2"/>
            <w:tabs>
              <w:tab w:val="right" w:leader="dot" w:pos="9792"/>
            </w:tabs>
            <w:rPr>
              <w:rFonts w:asciiTheme="minorHAnsi" w:eastAsiaTheme="minorEastAsia" w:hAnsiTheme="minorHAnsi"/>
              <w:noProof/>
              <w:sz w:val="22"/>
            </w:rPr>
          </w:pPr>
          <w:hyperlink w:anchor="_Toc232455763" w:history="1">
            <w:r w:rsidR="005F17A4" w:rsidRPr="005F17A4">
              <w:rPr>
                <w:rStyle w:val="Hyperlink"/>
                <w:rFonts w:eastAsiaTheme="majorEastAsia" w:cs="Times New Roman"/>
                <w:noProof/>
              </w:rPr>
              <w:t>SƠ ĐỒ TÓM LƯỢC CHƯƠNG 49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9F0A7F" w14:textId="2FD9CDF3" w:rsidR="005F17A4" w:rsidRPr="005F17A4" w:rsidRDefault="003D72FC">
          <w:pPr>
            <w:pStyle w:val="TOC2"/>
            <w:tabs>
              <w:tab w:val="right" w:leader="dot" w:pos="9792"/>
            </w:tabs>
            <w:rPr>
              <w:rFonts w:asciiTheme="minorHAnsi" w:eastAsiaTheme="minorEastAsia" w:hAnsiTheme="minorHAnsi"/>
              <w:noProof/>
              <w:sz w:val="22"/>
            </w:rPr>
          </w:pPr>
          <w:hyperlink w:anchor="_Toc232455764" w:history="1">
            <w:r w:rsidR="005F17A4" w:rsidRPr="005F17A4">
              <w:rPr>
                <w:rStyle w:val="Hyperlink"/>
                <w:rFonts w:eastAsiaTheme="majorEastAsia" w:cs="Times New Roman"/>
                <w:noProof/>
              </w:rPr>
              <w:t>CHƯƠNG 50. LỜI KẾT NIỆM XỨ THÁNH ĐIỂN — ĐẠO LỘ MUÔN ĐỜI, CỨU CÁNH PHẠM HẠNH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6287CD" w14:textId="1E4D0F5B" w:rsidR="005F17A4" w:rsidRPr="005F17A4" w:rsidRDefault="003D72FC">
          <w:pPr>
            <w:pStyle w:val="TOC3"/>
            <w:tabs>
              <w:tab w:val="right" w:leader="dot" w:pos="9792"/>
            </w:tabs>
            <w:rPr>
              <w:rFonts w:asciiTheme="minorHAnsi" w:eastAsiaTheme="minorEastAsia" w:hAnsiTheme="minorHAnsi"/>
              <w:noProof/>
              <w:sz w:val="22"/>
            </w:rPr>
          </w:pPr>
          <w:hyperlink w:anchor="_Toc232455765" w:history="1">
            <w:r w:rsidR="005F17A4" w:rsidRPr="005F17A4">
              <w:rPr>
                <w:rStyle w:val="Hyperlink"/>
                <w:rFonts w:eastAsiaTheme="majorEastAsia" w:cs="Times New Roman"/>
                <w:noProof/>
              </w:rPr>
              <w:t>1. Trở về lời Thế Tôn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0078E6" w14:textId="3EED1D34" w:rsidR="005F17A4" w:rsidRPr="005F17A4" w:rsidRDefault="003D72FC">
          <w:pPr>
            <w:pStyle w:val="TOC3"/>
            <w:tabs>
              <w:tab w:val="right" w:leader="dot" w:pos="9792"/>
            </w:tabs>
            <w:rPr>
              <w:rFonts w:asciiTheme="minorHAnsi" w:eastAsiaTheme="minorEastAsia" w:hAnsiTheme="minorHAnsi"/>
              <w:noProof/>
              <w:sz w:val="22"/>
            </w:rPr>
          </w:pPr>
          <w:hyperlink w:anchor="_Toc232455766" w:history="1">
            <w:r w:rsidR="005F17A4" w:rsidRPr="005F17A4">
              <w:rPr>
                <w:rStyle w:val="Hyperlink"/>
                <w:rFonts w:eastAsiaTheme="majorEastAsia" w:cs="Times New Roman"/>
                <w:noProof/>
              </w:rPr>
              <w:t>2. Thân là cửa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2AD697" w14:textId="1DC5B764" w:rsidR="005F17A4" w:rsidRPr="005F17A4" w:rsidRDefault="003D72FC">
          <w:pPr>
            <w:pStyle w:val="TOC3"/>
            <w:tabs>
              <w:tab w:val="right" w:leader="dot" w:pos="9792"/>
            </w:tabs>
            <w:rPr>
              <w:rFonts w:asciiTheme="minorHAnsi" w:eastAsiaTheme="minorEastAsia" w:hAnsiTheme="minorHAnsi"/>
              <w:noProof/>
              <w:sz w:val="22"/>
            </w:rPr>
          </w:pPr>
          <w:hyperlink w:anchor="_Toc232455767" w:history="1">
            <w:r w:rsidR="005F17A4" w:rsidRPr="005F17A4">
              <w:rPr>
                <w:rStyle w:val="Hyperlink"/>
                <w:rFonts w:eastAsiaTheme="majorEastAsia" w:cs="Times New Roman"/>
                <w:noProof/>
              </w:rPr>
              <w:t>3. Thọ là cửa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7719D3" w14:textId="71C84FCA" w:rsidR="005F17A4" w:rsidRPr="005F17A4" w:rsidRDefault="003D72FC">
          <w:pPr>
            <w:pStyle w:val="TOC3"/>
            <w:tabs>
              <w:tab w:val="right" w:leader="dot" w:pos="9792"/>
            </w:tabs>
            <w:rPr>
              <w:rFonts w:asciiTheme="minorHAnsi" w:eastAsiaTheme="minorEastAsia" w:hAnsiTheme="minorHAnsi"/>
              <w:noProof/>
              <w:sz w:val="22"/>
            </w:rPr>
          </w:pPr>
          <w:hyperlink w:anchor="_Toc232455768" w:history="1">
            <w:r w:rsidR="005F17A4" w:rsidRPr="005F17A4">
              <w:rPr>
                <w:rStyle w:val="Hyperlink"/>
                <w:rFonts w:eastAsiaTheme="majorEastAsia" w:cs="Times New Roman"/>
                <w:noProof/>
              </w:rPr>
              <w:t>4. Tâm là cửa không tự lừa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268B9E" w14:textId="0E289609" w:rsidR="005F17A4" w:rsidRPr="005F17A4" w:rsidRDefault="003D72FC">
          <w:pPr>
            <w:pStyle w:val="TOC3"/>
            <w:tabs>
              <w:tab w:val="right" w:leader="dot" w:pos="9792"/>
            </w:tabs>
            <w:rPr>
              <w:rFonts w:asciiTheme="minorHAnsi" w:eastAsiaTheme="minorEastAsia" w:hAnsiTheme="minorHAnsi"/>
              <w:noProof/>
              <w:sz w:val="22"/>
            </w:rPr>
          </w:pPr>
          <w:hyperlink w:anchor="_Toc232455769" w:history="1">
            <w:r w:rsidR="005F17A4" w:rsidRPr="005F17A4">
              <w:rPr>
                <w:rStyle w:val="Hyperlink"/>
                <w:rFonts w:eastAsiaTheme="majorEastAsia" w:cs="Times New Roman"/>
                <w:noProof/>
              </w:rPr>
              <w:t>5. Pháp là cửa thấy toàn bộ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C70FAD" w14:textId="040C2E89" w:rsidR="005F17A4" w:rsidRPr="005F17A4" w:rsidRDefault="003D72FC">
          <w:pPr>
            <w:pStyle w:val="TOC3"/>
            <w:tabs>
              <w:tab w:val="right" w:leader="dot" w:pos="9792"/>
            </w:tabs>
            <w:rPr>
              <w:rFonts w:asciiTheme="minorHAnsi" w:eastAsiaTheme="minorEastAsia" w:hAnsiTheme="minorHAnsi"/>
              <w:noProof/>
              <w:sz w:val="22"/>
            </w:rPr>
          </w:pPr>
          <w:hyperlink w:anchor="_Toc232455770" w:history="1">
            <w:r w:rsidR="005F17A4" w:rsidRPr="005F17A4">
              <w:rPr>
                <w:rStyle w:val="Hyperlink"/>
                <w:rFonts w:eastAsiaTheme="majorEastAsia" w:cs="Times New Roman"/>
                <w:noProof/>
              </w:rPr>
              <w:t>6. Thánh trí ngũ uẩn là chìa khóa gần gũi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B15389" w14:textId="63C1206D" w:rsidR="005F17A4" w:rsidRPr="005F17A4" w:rsidRDefault="003D72FC">
          <w:pPr>
            <w:pStyle w:val="TOC3"/>
            <w:tabs>
              <w:tab w:val="right" w:leader="dot" w:pos="9792"/>
            </w:tabs>
            <w:rPr>
              <w:rFonts w:asciiTheme="minorHAnsi" w:eastAsiaTheme="minorEastAsia" w:hAnsiTheme="minorHAnsi"/>
              <w:noProof/>
              <w:sz w:val="22"/>
            </w:rPr>
          </w:pPr>
          <w:hyperlink w:anchor="_Toc232455771" w:history="1">
            <w:r w:rsidR="005F17A4" w:rsidRPr="005F17A4">
              <w:rPr>
                <w:rStyle w:val="Hyperlink"/>
                <w:rFonts w:eastAsiaTheme="majorEastAsia" w:cs="Times New Roman"/>
                <w:noProof/>
              </w:rPr>
              <w:t>7. Duyên khởi là mắt tuệ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DE99FD" w14:textId="135DD18F" w:rsidR="005F17A4" w:rsidRPr="005F17A4" w:rsidRDefault="003D72FC">
          <w:pPr>
            <w:pStyle w:val="TOC3"/>
            <w:tabs>
              <w:tab w:val="right" w:leader="dot" w:pos="9792"/>
            </w:tabs>
            <w:rPr>
              <w:rFonts w:asciiTheme="minorHAnsi" w:eastAsiaTheme="minorEastAsia" w:hAnsiTheme="minorHAnsi"/>
              <w:noProof/>
              <w:sz w:val="22"/>
            </w:rPr>
          </w:pPr>
          <w:hyperlink w:anchor="_Toc232455772" w:history="1">
            <w:r w:rsidR="005F17A4" w:rsidRPr="005F17A4">
              <w:rPr>
                <w:rStyle w:val="Hyperlink"/>
                <w:rFonts w:eastAsiaTheme="majorEastAsia" w:cs="Times New Roman"/>
                <w:noProof/>
              </w:rPr>
              <w:t>8. Khổ, tập, diệt, đạo là đích quy về</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C67C57" w14:textId="6DC13B62" w:rsidR="005F17A4" w:rsidRPr="005F17A4" w:rsidRDefault="003D72FC">
          <w:pPr>
            <w:pStyle w:val="TOC3"/>
            <w:tabs>
              <w:tab w:val="right" w:leader="dot" w:pos="9792"/>
            </w:tabs>
            <w:rPr>
              <w:rFonts w:asciiTheme="minorHAnsi" w:eastAsiaTheme="minorEastAsia" w:hAnsiTheme="minorHAnsi"/>
              <w:noProof/>
              <w:sz w:val="22"/>
            </w:rPr>
          </w:pPr>
          <w:hyperlink w:anchor="_Toc232455773" w:history="1">
            <w:r w:rsidR="005F17A4" w:rsidRPr="005F17A4">
              <w:rPr>
                <w:rStyle w:val="Hyperlink"/>
                <w:rFonts w:eastAsiaTheme="majorEastAsia" w:cs="Times New Roman"/>
                <w:noProof/>
              </w:rPr>
              <w:t>9. Bảy giác chi là dòng chín muồi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9CF1FE" w14:textId="68866D15" w:rsidR="005F17A4" w:rsidRPr="005F17A4" w:rsidRDefault="003D72FC">
          <w:pPr>
            <w:pStyle w:val="TOC3"/>
            <w:tabs>
              <w:tab w:val="right" w:leader="dot" w:pos="9792"/>
            </w:tabs>
            <w:rPr>
              <w:rFonts w:asciiTheme="minorHAnsi" w:eastAsiaTheme="minorEastAsia" w:hAnsiTheme="minorHAnsi"/>
              <w:noProof/>
              <w:sz w:val="22"/>
            </w:rPr>
          </w:pPr>
          <w:hyperlink w:anchor="_Toc232455774" w:history="1">
            <w:r w:rsidR="005F17A4" w:rsidRPr="005F17A4">
              <w:rPr>
                <w:rStyle w:val="Hyperlink"/>
                <w:rFonts w:eastAsiaTheme="majorEastAsia" w:cs="Times New Roman"/>
                <w:noProof/>
              </w:rPr>
              <w:t>10. Không nương tựa là ấn chứng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FC75AF" w14:textId="77C0AC3B" w:rsidR="005F17A4" w:rsidRPr="005F17A4" w:rsidRDefault="003D72FC">
          <w:pPr>
            <w:pStyle w:val="TOC3"/>
            <w:tabs>
              <w:tab w:val="right" w:leader="dot" w:pos="9792"/>
            </w:tabs>
            <w:rPr>
              <w:rFonts w:asciiTheme="minorHAnsi" w:eastAsiaTheme="minorEastAsia" w:hAnsiTheme="minorHAnsi"/>
              <w:noProof/>
              <w:sz w:val="22"/>
            </w:rPr>
          </w:pPr>
          <w:hyperlink w:anchor="_Toc232455775" w:history="1">
            <w:r w:rsidR="005F17A4" w:rsidRPr="005F17A4">
              <w:rPr>
                <w:rStyle w:val="Hyperlink"/>
                <w:rFonts w:eastAsiaTheme="majorEastAsia" w:cs="Times New Roman"/>
                <w:noProof/>
              </w:rPr>
              <w:t>11. Quả chứng được phật xác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3BC7AB" w14:textId="470B1F83" w:rsidR="005F17A4" w:rsidRPr="005F17A4" w:rsidRDefault="003D72FC">
          <w:pPr>
            <w:pStyle w:val="TOC3"/>
            <w:tabs>
              <w:tab w:val="right" w:leader="dot" w:pos="9792"/>
            </w:tabs>
            <w:rPr>
              <w:rFonts w:asciiTheme="minorHAnsi" w:eastAsiaTheme="minorEastAsia" w:hAnsiTheme="minorHAnsi"/>
              <w:noProof/>
              <w:sz w:val="22"/>
            </w:rPr>
          </w:pPr>
          <w:hyperlink w:anchor="_Toc232455776" w:history="1">
            <w:r w:rsidR="005F17A4" w:rsidRPr="005F17A4">
              <w:rPr>
                <w:rStyle w:val="Hyperlink"/>
                <w:rFonts w:eastAsiaTheme="majorEastAsia" w:cs="Times New Roman"/>
                <w:noProof/>
              </w:rPr>
              <w:t>12. Lời gửi người hành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679FCB" w14:textId="69BE519E" w:rsidR="005F17A4" w:rsidRPr="005F17A4" w:rsidRDefault="003D72FC">
          <w:pPr>
            <w:pStyle w:val="TOC3"/>
            <w:tabs>
              <w:tab w:val="right" w:leader="dot" w:pos="9792"/>
            </w:tabs>
            <w:rPr>
              <w:rFonts w:asciiTheme="minorHAnsi" w:eastAsiaTheme="minorEastAsia" w:hAnsiTheme="minorHAnsi"/>
              <w:noProof/>
              <w:sz w:val="22"/>
            </w:rPr>
          </w:pPr>
          <w:hyperlink w:anchor="_Toc232455777" w:history="1">
            <w:r w:rsidR="005F17A4" w:rsidRPr="005F17A4">
              <w:rPr>
                <w:rStyle w:val="Hyperlink"/>
                <w:rFonts w:eastAsiaTheme="majorEastAsia" w:cs="Times New Roman"/>
                <w:noProof/>
              </w:rPr>
              <w:t>13. Lời nguyện kết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6A232F" w14:textId="5EDB4913" w:rsidR="005F17A4" w:rsidRPr="005F17A4" w:rsidRDefault="003D72FC">
          <w:pPr>
            <w:pStyle w:val="TOC2"/>
            <w:tabs>
              <w:tab w:val="right" w:leader="dot" w:pos="9792"/>
            </w:tabs>
            <w:rPr>
              <w:rFonts w:asciiTheme="minorHAnsi" w:eastAsiaTheme="minorEastAsia" w:hAnsiTheme="minorHAnsi"/>
              <w:noProof/>
              <w:sz w:val="22"/>
            </w:rPr>
          </w:pPr>
          <w:hyperlink w:anchor="_Toc232455778" w:history="1">
            <w:r w:rsidR="005F17A4" w:rsidRPr="005F17A4">
              <w:rPr>
                <w:rStyle w:val="Hyperlink"/>
                <w:rFonts w:eastAsiaTheme="majorEastAsia" w:cs="Times New Roman"/>
                <w:noProof/>
              </w:rPr>
              <w:t>KỆ TÓM TẮT CHƯƠNG 50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D4A667" w14:textId="1D2BC53D" w:rsidR="005F17A4" w:rsidRPr="005F17A4" w:rsidRDefault="003D72FC">
          <w:pPr>
            <w:pStyle w:val="TOC2"/>
            <w:tabs>
              <w:tab w:val="right" w:leader="dot" w:pos="9792"/>
            </w:tabs>
            <w:rPr>
              <w:rFonts w:asciiTheme="minorHAnsi" w:eastAsiaTheme="minorEastAsia" w:hAnsiTheme="minorHAnsi"/>
              <w:noProof/>
              <w:sz w:val="22"/>
            </w:rPr>
          </w:pPr>
          <w:hyperlink w:anchor="_Toc232455779" w:history="1">
            <w:r w:rsidR="005F17A4" w:rsidRPr="005F17A4">
              <w:rPr>
                <w:rStyle w:val="Hyperlink"/>
                <w:rFonts w:eastAsiaTheme="majorEastAsia" w:cs="Times New Roman"/>
                <w:noProof/>
              </w:rPr>
              <w:t>SƠ ĐỒ TÓM LƯỢC CHƯƠNG 50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009F93" w14:textId="62F26534" w:rsidR="005F17A4" w:rsidRPr="005F17A4" w:rsidRDefault="003D72FC">
          <w:pPr>
            <w:pStyle w:val="TOC1"/>
            <w:tabs>
              <w:tab w:val="right" w:leader="dot" w:pos="9792"/>
            </w:tabs>
            <w:rPr>
              <w:rFonts w:asciiTheme="minorHAnsi" w:eastAsiaTheme="minorEastAsia" w:hAnsiTheme="minorHAnsi"/>
              <w:noProof/>
              <w:sz w:val="22"/>
            </w:rPr>
          </w:pPr>
          <w:hyperlink w:anchor="_Toc232455780" w:history="1">
            <w:r w:rsidR="005F17A4" w:rsidRPr="005F17A4">
              <w:rPr>
                <w:rStyle w:val="Hyperlink"/>
                <w:rFonts w:eastAsiaTheme="majorEastAsia" w:cs="Times New Roman"/>
                <w:noProof/>
              </w:rPr>
              <w:t>PHỤ LỤC CUỐI. BẢN KỆ TỔNG TRÌ NIỆM XỨ THÁNH ĐIỂN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6A24C" w14:textId="0549B16C" w:rsidR="005F17A4" w:rsidRPr="005F17A4" w:rsidRDefault="003D72FC">
          <w:pPr>
            <w:pStyle w:val="TOC1"/>
            <w:tabs>
              <w:tab w:val="right" w:leader="dot" w:pos="9792"/>
            </w:tabs>
            <w:rPr>
              <w:rFonts w:asciiTheme="minorHAnsi" w:eastAsiaTheme="minorEastAsia" w:hAnsiTheme="minorHAnsi"/>
              <w:noProof/>
              <w:sz w:val="22"/>
            </w:rPr>
          </w:pPr>
          <w:hyperlink w:anchor="_Toc232455781" w:history="1">
            <w:r w:rsidR="005F17A4" w:rsidRPr="005F17A4">
              <w:rPr>
                <w:rStyle w:val="Hyperlink"/>
                <w:rFonts w:eastAsiaTheme="majorEastAsia" w:cs="Times New Roman"/>
                <w:noProof/>
              </w:rPr>
              <w:t>PHẦN 12. BẢNG TRA CỨU CỐT LÕI NIỆM XỨ THÁNH ĐIỂN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BCF38F" w14:textId="5E41EDB0" w:rsidR="005F17A4" w:rsidRPr="005F17A4" w:rsidRDefault="003D72FC">
          <w:pPr>
            <w:pStyle w:val="TOC2"/>
            <w:tabs>
              <w:tab w:val="right" w:leader="dot" w:pos="9792"/>
            </w:tabs>
            <w:rPr>
              <w:rFonts w:asciiTheme="minorHAnsi" w:eastAsiaTheme="minorEastAsia" w:hAnsiTheme="minorHAnsi"/>
              <w:noProof/>
              <w:sz w:val="22"/>
            </w:rPr>
          </w:pPr>
          <w:hyperlink w:anchor="_Toc232455782" w:history="1">
            <w:r w:rsidR="005F17A4" w:rsidRPr="005F17A4">
              <w:rPr>
                <w:rStyle w:val="Hyperlink"/>
                <w:rFonts w:eastAsiaTheme="majorEastAsia" w:cs="Times New Roman"/>
                <w:noProof/>
              </w:rPr>
              <w:t>CHƯƠNG 51. BẢNG TRA CỨU CHÁNH VĂN THEN CHỐT — GIỮ LẤY XƯƠNG SỐNG LỜI PHẬT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D88666" w14:textId="5053B7A6" w:rsidR="005F17A4" w:rsidRPr="005F17A4" w:rsidRDefault="003D72FC">
          <w:pPr>
            <w:pStyle w:val="TOC3"/>
            <w:tabs>
              <w:tab w:val="right" w:leader="dot" w:pos="9792"/>
            </w:tabs>
            <w:rPr>
              <w:rFonts w:asciiTheme="minorHAnsi" w:eastAsiaTheme="minorEastAsia" w:hAnsiTheme="minorHAnsi"/>
              <w:noProof/>
              <w:sz w:val="22"/>
            </w:rPr>
          </w:pPr>
          <w:hyperlink w:anchor="_Toc232455783" w:history="1">
            <w:r w:rsidR="005F17A4" w:rsidRPr="005F17A4">
              <w:rPr>
                <w:rStyle w:val="Hyperlink"/>
                <w:rFonts w:eastAsiaTheme="majorEastAsia" w:cs="Times New Roman"/>
                <w:noProof/>
              </w:rPr>
              <w:t>1. MỤC ĐÍCH CỦA BẢNG TRA CỨU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A8BB8A" w14:textId="797AE6A5" w:rsidR="005F17A4" w:rsidRPr="005F17A4" w:rsidRDefault="003D72FC">
          <w:pPr>
            <w:pStyle w:val="TOC3"/>
            <w:tabs>
              <w:tab w:val="right" w:leader="dot" w:pos="9792"/>
            </w:tabs>
            <w:rPr>
              <w:rFonts w:asciiTheme="minorHAnsi" w:eastAsiaTheme="minorEastAsia" w:hAnsiTheme="minorHAnsi"/>
              <w:noProof/>
              <w:sz w:val="22"/>
            </w:rPr>
          </w:pPr>
          <w:hyperlink w:anchor="_Toc232455784" w:history="1">
            <w:r w:rsidR="005F17A4" w:rsidRPr="005F17A4">
              <w:rPr>
                <w:rStyle w:val="Hyperlink"/>
                <w:rFonts w:eastAsiaTheme="majorEastAsia" w:cs="Times New Roman"/>
                <w:noProof/>
              </w:rPr>
              <w:t>2. TUYÊN NGÔN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2F77B9" w14:textId="49228004" w:rsidR="005F17A4" w:rsidRPr="005F17A4" w:rsidRDefault="003D72FC">
          <w:pPr>
            <w:pStyle w:val="TOC3"/>
            <w:tabs>
              <w:tab w:val="right" w:leader="dot" w:pos="9792"/>
            </w:tabs>
            <w:rPr>
              <w:rFonts w:asciiTheme="minorHAnsi" w:eastAsiaTheme="minorEastAsia" w:hAnsiTheme="minorHAnsi"/>
              <w:noProof/>
              <w:sz w:val="22"/>
            </w:rPr>
          </w:pPr>
          <w:hyperlink w:anchor="_Toc232455785" w:history="1">
            <w:r w:rsidR="005F17A4" w:rsidRPr="005F17A4">
              <w:rPr>
                <w:rStyle w:val="Hyperlink"/>
                <w:rFonts w:eastAsiaTheme="majorEastAsia" w:cs="Times New Roman"/>
                <w:noProof/>
              </w:rPr>
              <w:t>3. ĐỊNH NGHĨA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10BED6" w14:textId="51EB5E32" w:rsidR="005F17A4" w:rsidRPr="005F17A4" w:rsidRDefault="003D72FC">
          <w:pPr>
            <w:pStyle w:val="TOC3"/>
            <w:tabs>
              <w:tab w:val="right" w:leader="dot" w:pos="9792"/>
            </w:tabs>
            <w:rPr>
              <w:rFonts w:asciiTheme="minorHAnsi" w:eastAsiaTheme="minorEastAsia" w:hAnsiTheme="minorHAnsi"/>
              <w:noProof/>
              <w:sz w:val="22"/>
            </w:rPr>
          </w:pPr>
          <w:hyperlink w:anchor="_Toc232455786" w:history="1">
            <w:r w:rsidR="005F17A4" w:rsidRPr="005F17A4">
              <w:rPr>
                <w:rStyle w:val="Hyperlink"/>
                <w:rFonts w:eastAsiaTheme="majorEastAsia" w:cs="Times New Roman"/>
                <w:noProof/>
              </w:rPr>
              <w:t>4. AN LẬP THỜI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75EE48" w14:textId="2DEA8717" w:rsidR="005F17A4" w:rsidRPr="005F17A4" w:rsidRDefault="003D72FC">
          <w:pPr>
            <w:pStyle w:val="TOC3"/>
            <w:tabs>
              <w:tab w:val="right" w:leader="dot" w:pos="9792"/>
            </w:tabs>
            <w:rPr>
              <w:rFonts w:asciiTheme="minorHAnsi" w:eastAsiaTheme="minorEastAsia" w:hAnsiTheme="minorHAnsi"/>
              <w:noProof/>
              <w:sz w:val="22"/>
            </w:rPr>
          </w:pPr>
          <w:hyperlink w:anchor="_Toc232455787" w:history="1">
            <w:r w:rsidR="005F17A4" w:rsidRPr="005F17A4">
              <w:rPr>
                <w:rStyle w:val="Hyperlink"/>
                <w:rFonts w:eastAsiaTheme="majorEastAsia" w:cs="Times New Roman"/>
                <w:noProof/>
              </w:rPr>
              <w:t>5. HƠI THỞ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43387E" w14:textId="44428B6D" w:rsidR="005F17A4" w:rsidRPr="005F17A4" w:rsidRDefault="003D72FC">
          <w:pPr>
            <w:pStyle w:val="TOC3"/>
            <w:tabs>
              <w:tab w:val="right" w:leader="dot" w:pos="9792"/>
            </w:tabs>
            <w:rPr>
              <w:rFonts w:asciiTheme="minorHAnsi" w:eastAsiaTheme="minorEastAsia" w:hAnsiTheme="minorHAnsi"/>
              <w:noProof/>
              <w:sz w:val="22"/>
            </w:rPr>
          </w:pPr>
          <w:hyperlink w:anchor="_Toc232455788" w:history="1">
            <w:r w:rsidR="005F17A4" w:rsidRPr="005F17A4">
              <w:rPr>
                <w:rStyle w:val="Hyperlink"/>
                <w:rFonts w:eastAsiaTheme="majorEastAsia" w:cs="Times New Roman"/>
                <w:noProof/>
              </w:rPr>
              <w:t>6.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DB08AD" w14:textId="37E60C7B" w:rsidR="005F17A4" w:rsidRPr="005F17A4" w:rsidRDefault="003D72FC">
          <w:pPr>
            <w:pStyle w:val="TOC3"/>
            <w:tabs>
              <w:tab w:val="right" w:leader="dot" w:pos="9792"/>
            </w:tabs>
            <w:rPr>
              <w:rFonts w:asciiTheme="minorHAnsi" w:eastAsiaTheme="minorEastAsia" w:hAnsiTheme="minorHAnsi"/>
              <w:noProof/>
              <w:sz w:val="22"/>
            </w:rPr>
          </w:pPr>
          <w:hyperlink w:anchor="_Toc232455789" w:history="1">
            <w:r w:rsidR="005F17A4" w:rsidRPr="005F17A4">
              <w:rPr>
                <w:rStyle w:val="Hyperlink"/>
                <w:rFonts w:eastAsiaTheme="majorEastAsia" w:cs="Times New Roman"/>
                <w:noProof/>
              </w:rPr>
              <w:t>7. TỈNH GIÁC TRONG MỌI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E89296" w14:textId="475089DF" w:rsidR="005F17A4" w:rsidRPr="005F17A4" w:rsidRDefault="003D72FC">
          <w:pPr>
            <w:pStyle w:val="TOC3"/>
            <w:tabs>
              <w:tab w:val="right" w:leader="dot" w:pos="9792"/>
            </w:tabs>
            <w:rPr>
              <w:rFonts w:asciiTheme="minorHAnsi" w:eastAsiaTheme="minorEastAsia" w:hAnsiTheme="minorHAnsi"/>
              <w:noProof/>
              <w:sz w:val="22"/>
            </w:rPr>
          </w:pPr>
          <w:hyperlink w:anchor="_Toc232455790" w:history="1">
            <w:r w:rsidR="005F17A4" w:rsidRPr="005F17A4">
              <w:rPr>
                <w:rStyle w:val="Hyperlink"/>
                <w:rFonts w:eastAsiaTheme="majorEastAsia" w:cs="Times New Roman"/>
                <w:noProof/>
              </w:rPr>
              <w:t>8. QUÁN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4C781B" w14:textId="02C289E4" w:rsidR="005F17A4" w:rsidRPr="005F17A4" w:rsidRDefault="003D72FC">
          <w:pPr>
            <w:pStyle w:val="TOC3"/>
            <w:tabs>
              <w:tab w:val="right" w:leader="dot" w:pos="9792"/>
            </w:tabs>
            <w:rPr>
              <w:rFonts w:asciiTheme="minorHAnsi" w:eastAsiaTheme="minorEastAsia" w:hAnsiTheme="minorHAnsi"/>
              <w:noProof/>
              <w:sz w:val="22"/>
            </w:rPr>
          </w:pPr>
          <w:hyperlink w:anchor="_Toc232455791" w:history="1">
            <w:r w:rsidR="005F17A4" w:rsidRPr="005F17A4">
              <w:rPr>
                <w:rStyle w:val="Hyperlink"/>
                <w:rFonts w:eastAsiaTheme="majorEastAsia" w:cs="Times New Roman"/>
                <w:noProof/>
              </w:rPr>
              <w:t>9. Ba câu cắt ái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A8880F" w14:textId="6EF05049" w:rsidR="005F17A4" w:rsidRPr="005F17A4" w:rsidRDefault="003D72FC">
          <w:pPr>
            <w:pStyle w:val="TOC3"/>
            <w:tabs>
              <w:tab w:val="right" w:leader="dot" w:pos="9792"/>
            </w:tabs>
            <w:rPr>
              <w:rFonts w:asciiTheme="minorHAnsi" w:eastAsiaTheme="minorEastAsia" w:hAnsiTheme="minorHAnsi"/>
              <w:noProof/>
              <w:sz w:val="22"/>
            </w:rPr>
          </w:pPr>
          <w:hyperlink w:anchor="_Toc232455792" w:history="1">
            <w:r w:rsidR="005F17A4" w:rsidRPr="005F17A4">
              <w:rPr>
                <w:rStyle w:val="Hyperlink"/>
                <w:rFonts w:eastAsiaTheme="majorEastAsia" w:cs="Times New Roman"/>
                <w:noProof/>
              </w:rPr>
              <w:t>10.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78A8FF" w14:textId="35CC4FDE" w:rsidR="005F17A4" w:rsidRPr="005F17A4" w:rsidRDefault="003D72FC">
          <w:pPr>
            <w:pStyle w:val="TOC3"/>
            <w:tabs>
              <w:tab w:val="right" w:leader="dot" w:pos="9792"/>
            </w:tabs>
            <w:rPr>
              <w:rFonts w:asciiTheme="minorHAnsi" w:eastAsiaTheme="minorEastAsia" w:hAnsiTheme="minorHAnsi"/>
              <w:noProof/>
              <w:sz w:val="22"/>
            </w:rPr>
          </w:pPr>
          <w:hyperlink w:anchor="_Toc232455793" w:history="1">
            <w:r w:rsidR="005F17A4" w:rsidRPr="005F17A4">
              <w:rPr>
                <w:rStyle w:val="Hyperlink"/>
                <w:rFonts w:eastAsiaTheme="majorEastAsia" w:cs="Times New Roman"/>
                <w:noProof/>
              </w:rPr>
              <w:t>11. Quán pháp: năm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F84116" w14:textId="59844966" w:rsidR="005F17A4" w:rsidRPr="005F17A4" w:rsidRDefault="003D72FC">
          <w:pPr>
            <w:pStyle w:val="TOC3"/>
            <w:tabs>
              <w:tab w:val="right" w:leader="dot" w:pos="9792"/>
            </w:tabs>
            <w:rPr>
              <w:rFonts w:asciiTheme="minorHAnsi" w:eastAsiaTheme="minorEastAsia" w:hAnsiTheme="minorHAnsi"/>
              <w:noProof/>
              <w:sz w:val="22"/>
            </w:rPr>
          </w:pPr>
          <w:hyperlink w:anchor="_Toc232455794" w:history="1">
            <w:r w:rsidR="005F17A4" w:rsidRPr="005F17A4">
              <w:rPr>
                <w:rStyle w:val="Hyperlink"/>
                <w:rFonts w:eastAsiaTheme="majorEastAsia" w:cs="Times New Roman"/>
                <w:noProof/>
              </w:rPr>
              <w:t>12. Quán pháp: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E5CBE6" w14:textId="0BF94513" w:rsidR="005F17A4" w:rsidRPr="005F17A4" w:rsidRDefault="003D72FC">
          <w:pPr>
            <w:pStyle w:val="TOC3"/>
            <w:tabs>
              <w:tab w:val="right" w:leader="dot" w:pos="9792"/>
            </w:tabs>
            <w:rPr>
              <w:rFonts w:asciiTheme="minorHAnsi" w:eastAsiaTheme="minorEastAsia" w:hAnsiTheme="minorHAnsi"/>
              <w:noProof/>
              <w:sz w:val="22"/>
            </w:rPr>
          </w:pPr>
          <w:hyperlink w:anchor="_Toc232455795" w:history="1">
            <w:r w:rsidR="005F17A4" w:rsidRPr="005F17A4">
              <w:rPr>
                <w:rStyle w:val="Hyperlink"/>
                <w:rFonts w:eastAsiaTheme="majorEastAsia" w:cs="Times New Roman"/>
                <w:noProof/>
              </w:rPr>
              <w:t>13. Quán pháp: sáu nội ngoại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CC0767" w14:textId="265FB8DD" w:rsidR="005F17A4" w:rsidRPr="005F17A4" w:rsidRDefault="003D72FC">
          <w:pPr>
            <w:pStyle w:val="TOC3"/>
            <w:tabs>
              <w:tab w:val="right" w:leader="dot" w:pos="9792"/>
            </w:tabs>
            <w:rPr>
              <w:rFonts w:asciiTheme="minorHAnsi" w:eastAsiaTheme="minorEastAsia" w:hAnsiTheme="minorHAnsi"/>
              <w:noProof/>
              <w:sz w:val="22"/>
            </w:rPr>
          </w:pPr>
          <w:hyperlink w:anchor="_Toc232455796" w:history="1">
            <w:r w:rsidR="005F17A4" w:rsidRPr="005F17A4">
              <w:rPr>
                <w:rStyle w:val="Hyperlink"/>
                <w:rFonts w:eastAsiaTheme="majorEastAsia" w:cs="Times New Roman"/>
                <w:noProof/>
              </w:rPr>
              <w:t>14. Quán pháp: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44D3E2" w14:textId="5E1355A5" w:rsidR="005F17A4" w:rsidRPr="005F17A4" w:rsidRDefault="003D72FC">
          <w:pPr>
            <w:pStyle w:val="TOC3"/>
            <w:tabs>
              <w:tab w:val="right" w:leader="dot" w:pos="9792"/>
            </w:tabs>
            <w:rPr>
              <w:rFonts w:asciiTheme="minorHAnsi" w:eastAsiaTheme="minorEastAsia" w:hAnsiTheme="minorHAnsi"/>
              <w:noProof/>
              <w:sz w:val="22"/>
            </w:rPr>
          </w:pPr>
          <w:hyperlink w:anchor="_Toc232455797" w:history="1">
            <w:r w:rsidR="005F17A4" w:rsidRPr="005F17A4">
              <w:rPr>
                <w:rStyle w:val="Hyperlink"/>
                <w:rFonts w:eastAsiaTheme="majorEastAsia" w:cs="Times New Roman"/>
                <w:noProof/>
              </w:rPr>
              <w:t>15. Quán Pháp: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815A4C" w14:textId="1C778CF7" w:rsidR="005F17A4" w:rsidRPr="005F17A4" w:rsidRDefault="003D72FC">
          <w:pPr>
            <w:pStyle w:val="TOC3"/>
            <w:tabs>
              <w:tab w:val="right" w:leader="dot" w:pos="9792"/>
            </w:tabs>
            <w:rPr>
              <w:rFonts w:asciiTheme="minorHAnsi" w:eastAsiaTheme="minorEastAsia" w:hAnsiTheme="minorHAnsi"/>
              <w:noProof/>
              <w:sz w:val="22"/>
            </w:rPr>
          </w:pPr>
          <w:hyperlink w:anchor="_Toc232455798" w:history="1">
            <w:r w:rsidR="005F17A4" w:rsidRPr="005F17A4">
              <w:rPr>
                <w:rStyle w:val="Hyperlink"/>
                <w:rFonts w:eastAsiaTheme="majorEastAsia" w:cs="Times New Roman"/>
                <w:noProof/>
              </w:rPr>
              <w:t>16. Khổ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71DD3E" w14:textId="6F1997D1" w:rsidR="005F17A4" w:rsidRPr="005F17A4" w:rsidRDefault="003D72FC">
          <w:pPr>
            <w:pStyle w:val="TOC3"/>
            <w:tabs>
              <w:tab w:val="right" w:leader="dot" w:pos="9792"/>
            </w:tabs>
            <w:rPr>
              <w:rFonts w:asciiTheme="minorHAnsi" w:eastAsiaTheme="minorEastAsia" w:hAnsiTheme="minorHAnsi"/>
              <w:noProof/>
              <w:sz w:val="22"/>
            </w:rPr>
          </w:pPr>
          <w:hyperlink w:anchor="_Toc232455799" w:history="1">
            <w:r w:rsidR="005F17A4" w:rsidRPr="005F17A4">
              <w:rPr>
                <w:rStyle w:val="Hyperlink"/>
                <w:rFonts w:eastAsiaTheme="majorEastAsia" w:cs="Times New Roman"/>
                <w:noProof/>
              </w:rPr>
              <w:t>17. Khổ Tập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_Toc232455799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415FE1" w14:textId="569F6019" w:rsidR="005F17A4" w:rsidRPr="005F17A4" w:rsidRDefault="003D72FC">
          <w:pPr>
            <w:pStyle w:val="TOC3"/>
            <w:tabs>
              <w:tab w:val="right" w:leader="dot" w:pos="9792"/>
            </w:tabs>
            <w:rPr>
              <w:rFonts w:asciiTheme="minorHAnsi" w:eastAsiaTheme="minorEastAsia" w:hAnsiTheme="minorHAnsi"/>
              <w:noProof/>
              <w:sz w:val="22"/>
            </w:rPr>
          </w:pPr>
          <w:hyperlink w:anchor="_Toc232455800" w:history="1">
            <w:r w:rsidR="005F17A4" w:rsidRPr="005F17A4">
              <w:rPr>
                <w:rStyle w:val="Hyperlink"/>
                <w:rFonts w:eastAsiaTheme="majorEastAsia" w:cs="Times New Roman"/>
                <w:noProof/>
              </w:rPr>
              <w:t>18. Khổ Diệt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07F1BD" w14:textId="339329DD" w:rsidR="005F17A4" w:rsidRPr="005F17A4" w:rsidRDefault="003D72FC">
          <w:pPr>
            <w:pStyle w:val="TOC3"/>
            <w:tabs>
              <w:tab w:val="right" w:leader="dot" w:pos="9792"/>
            </w:tabs>
            <w:rPr>
              <w:rFonts w:asciiTheme="minorHAnsi" w:eastAsiaTheme="minorEastAsia" w:hAnsiTheme="minorHAnsi"/>
              <w:noProof/>
              <w:sz w:val="22"/>
            </w:rPr>
          </w:pPr>
          <w:hyperlink w:anchor="_Toc232455801" w:history="1">
            <w:r w:rsidR="005F17A4" w:rsidRPr="005F17A4">
              <w:rPr>
                <w:rStyle w:val="Hyperlink"/>
                <w:rFonts w:eastAsiaTheme="majorEastAsia" w:cs="Times New Roman"/>
                <w:noProof/>
              </w:rPr>
              <w:t>19. Khổ diệt đạo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D19F94" w14:textId="0890045C" w:rsidR="005F17A4" w:rsidRPr="005F17A4" w:rsidRDefault="003D72FC">
          <w:pPr>
            <w:pStyle w:val="TOC3"/>
            <w:tabs>
              <w:tab w:val="right" w:leader="dot" w:pos="9792"/>
            </w:tabs>
            <w:rPr>
              <w:rFonts w:asciiTheme="minorHAnsi" w:eastAsiaTheme="minorEastAsia" w:hAnsiTheme="minorHAnsi"/>
              <w:noProof/>
              <w:sz w:val="22"/>
            </w:rPr>
          </w:pPr>
          <w:hyperlink w:anchor="_Toc232455802" w:history="1">
            <w:r w:rsidR="005F17A4" w:rsidRPr="005F17A4">
              <w:rPr>
                <w:rStyle w:val="Hyperlink"/>
                <w:rFonts w:eastAsiaTheme="majorEastAsia" w:cs="Times New Roman"/>
                <w:noProof/>
              </w:rPr>
              <w:t>20. Tập khởi và đoạn diệt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E3A1EA" w14:textId="6C684044" w:rsidR="005F17A4" w:rsidRPr="005F17A4" w:rsidRDefault="003D72FC">
          <w:pPr>
            <w:pStyle w:val="TOC3"/>
            <w:tabs>
              <w:tab w:val="right" w:leader="dot" w:pos="9792"/>
            </w:tabs>
            <w:rPr>
              <w:rFonts w:asciiTheme="minorHAnsi" w:eastAsiaTheme="minorEastAsia" w:hAnsiTheme="minorHAnsi"/>
              <w:noProof/>
              <w:sz w:val="22"/>
            </w:rPr>
          </w:pPr>
          <w:hyperlink w:anchor="_Toc232455803" w:history="1">
            <w:r w:rsidR="005F17A4" w:rsidRPr="005F17A4">
              <w:rPr>
                <w:rStyle w:val="Hyperlink"/>
                <w:rFonts w:eastAsiaTheme="majorEastAsia" w:cs="Times New Roman"/>
                <w:noProof/>
              </w:rPr>
              <w:t>21. Câu then chốt sau mỗi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C79434" w14:textId="348F1761" w:rsidR="005F17A4" w:rsidRPr="005F17A4" w:rsidRDefault="003D72FC">
          <w:pPr>
            <w:pStyle w:val="TOC3"/>
            <w:tabs>
              <w:tab w:val="right" w:leader="dot" w:pos="9792"/>
            </w:tabs>
            <w:rPr>
              <w:rFonts w:asciiTheme="minorHAnsi" w:eastAsiaTheme="minorEastAsia" w:hAnsiTheme="minorHAnsi"/>
              <w:noProof/>
              <w:sz w:val="22"/>
            </w:rPr>
          </w:pPr>
          <w:hyperlink w:anchor="_Toc232455804" w:history="1">
            <w:r w:rsidR="005F17A4" w:rsidRPr="005F17A4">
              <w:rPr>
                <w:rStyle w:val="Hyperlink"/>
                <w:rFonts w:eastAsiaTheme="majorEastAsia" w:cs="Times New Roman"/>
                <w:noProof/>
              </w:rPr>
              <w:t>22. Quả chứng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8D7504" w14:textId="11E70688" w:rsidR="005F17A4" w:rsidRPr="005F17A4" w:rsidRDefault="003D72FC">
          <w:pPr>
            <w:pStyle w:val="TOC3"/>
            <w:tabs>
              <w:tab w:val="right" w:leader="dot" w:pos="9792"/>
            </w:tabs>
            <w:rPr>
              <w:rFonts w:asciiTheme="minorHAnsi" w:eastAsiaTheme="minorEastAsia" w:hAnsiTheme="minorHAnsi"/>
              <w:noProof/>
              <w:sz w:val="22"/>
            </w:rPr>
          </w:pPr>
          <w:hyperlink w:anchor="_Toc232455805" w:history="1">
            <w:r w:rsidR="005F17A4" w:rsidRPr="005F17A4">
              <w:rPr>
                <w:rStyle w:val="Hyperlink"/>
                <w:rFonts w:eastAsiaTheme="majorEastAsia" w:cs="Times New Roman"/>
                <w:noProof/>
              </w:rPr>
              <w:t>23. Bảng cốt lõi một trang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CF0A78" w14:textId="79FF071C" w:rsidR="005F17A4" w:rsidRPr="005F17A4" w:rsidRDefault="003D72FC">
          <w:pPr>
            <w:pStyle w:val="TOC2"/>
            <w:tabs>
              <w:tab w:val="right" w:leader="dot" w:pos="9792"/>
            </w:tabs>
            <w:rPr>
              <w:rFonts w:asciiTheme="minorHAnsi" w:eastAsiaTheme="minorEastAsia" w:hAnsiTheme="minorHAnsi"/>
              <w:noProof/>
              <w:sz w:val="22"/>
            </w:rPr>
          </w:pPr>
          <w:hyperlink w:anchor="_Toc232455806" w:history="1">
            <w:r w:rsidR="005F17A4" w:rsidRPr="005F17A4">
              <w:rPr>
                <w:rStyle w:val="Hyperlink"/>
                <w:rFonts w:eastAsiaTheme="majorEastAsia" w:cs="Times New Roman"/>
                <w:noProof/>
              </w:rPr>
              <w:t>KỆ TÓM TẮT CHƯƠNG 51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D18CB7" w14:textId="4953106E" w:rsidR="005F17A4" w:rsidRPr="005F17A4" w:rsidRDefault="003D72FC">
          <w:pPr>
            <w:pStyle w:val="TOC2"/>
            <w:tabs>
              <w:tab w:val="right" w:leader="dot" w:pos="9792"/>
            </w:tabs>
            <w:rPr>
              <w:rFonts w:asciiTheme="minorHAnsi" w:eastAsiaTheme="minorEastAsia" w:hAnsiTheme="minorHAnsi"/>
              <w:noProof/>
              <w:sz w:val="22"/>
            </w:rPr>
          </w:pPr>
          <w:hyperlink w:anchor="_Toc232455807" w:history="1">
            <w:r w:rsidR="005F17A4" w:rsidRPr="005F17A4">
              <w:rPr>
                <w:rStyle w:val="Hyperlink"/>
                <w:rFonts w:eastAsiaTheme="majorEastAsia" w:cs="Times New Roman"/>
                <w:noProof/>
              </w:rPr>
              <w:t>SƠ ĐỒ TÓM LƯỢC CHƯƠNG 51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100A45" w14:textId="25B24D0D" w:rsidR="005F17A4" w:rsidRPr="005F17A4" w:rsidRDefault="003D72FC">
          <w:pPr>
            <w:pStyle w:val="TOC2"/>
            <w:tabs>
              <w:tab w:val="right" w:leader="dot" w:pos="9792"/>
            </w:tabs>
            <w:rPr>
              <w:rFonts w:asciiTheme="minorHAnsi" w:eastAsiaTheme="minorEastAsia" w:hAnsiTheme="minorHAnsi"/>
              <w:noProof/>
              <w:sz w:val="22"/>
            </w:rPr>
          </w:pPr>
          <w:hyperlink w:anchor="_Toc232455808" w:history="1">
            <w:r w:rsidR="005F17A4" w:rsidRPr="005F17A4">
              <w:rPr>
                <w:rStyle w:val="Hyperlink"/>
                <w:rFonts w:eastAsiaTheme="majorEastAsia" w:cs="Times New Roman"/>
                <w:noProof/>
              </w:rPr>
              <w:t>CHƯƠNG 52. BẢNG ĐỐI CHIẾU PHÁP HÀNH — GẶP CẢNH NÀO, DÙNG NIỆM XỨ NÀO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66BEFA" w14:textId="4C7D46B5" w:rsidR="005F17A4" w:rsidRPr="005F17A4" w:rsidRDefault="003D72FC">
          <w:pPr>
            <w:pStyle w:val="TOC3"/>
            <w:tabs>
              <w:tab w:val="right" w:leader="dot" w:pos="9792"/>
            </w:tabs>
            <w:rPr>
              <w:rFonts w:asciiTheme="minorHAnsi" w:eastAsiaTheme="minorEastAsia" w:hAnsiTheme="minorHAnsi"/>
              <w:noProof/>
              <w:sz w:val="22"/>
            </w:rPr>
          </w:pPr>
          <w:hyperlink w:anchor="_Toc232455809" w:history="1">
            <w:r w:rsidR="005F17A4" w:rsidRPr="005F17A4">
              <w:rPr>
                <w:rStyle w:val="Hyperlink"/>
                <w:rFonts w:eastAsiaTheme="majorEastAsia" w:cs="Times New Roman"/>
                <w:noProof/>
              </w:rPr>
              <w:t>1. Mục đích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B9425B" w14:textId="2A83FC98" w:rsidR="005F17A4" w:rsidRPr="005F17A4" w:rsidRDefault="003D72FC">
          <w:pPr>
            <w:pStyle w:val="TOC3"/>
            <w:tabs>
              <w:tab w:val="right" w:leader="dot" w:pos="9792"/>
            </w:tabs>
            <w:rPr>
              <w:rFonts w:asciiTheme="minorHAnsi" w:eastAsiaTheme="minorEastAsia" w:hAnsiTheme="minorHAnsi"/>
              <w:noProof/>
              <w:sz w:val="22"/>
            </w:rPr>
          </w:pPr>
          <w:hyperlink w:anchor="_Toc232455810" w:history="1">
            <w:r w:rsidR="005F17A4" w:rsidRPr="005F17A4">
              <w:rPr>
                <w:rStyle w:val="Hyperlink"/>
                <w:rFonts w:eastAsiaTheme="majorEastAsia" w:cs="Times New Roman"/>
                <w:noProof/>
              </w:rPr>
              <w:t>2. Khi thân đang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33661D" w14:textId="14BF0AB7" w:rsidR="005F17A4" w:rsidRPr="005F17A4" w:rsidRDefault="003D72FC">
          <w:pPr>
            <w:pStyle w:val="TOC3"/>
            <w:tabs>
              <w:tab w:val="right" w:leader="dot" w:pos="9792"/>
            </w:tabs>
            <w:rPr>
              <w:rFonts w:asciiTheme="minorHAnsi" w:eastAsiaTheme="minorEastAsia" w:hAnsiTheme="minorHAnsi"/>
              <w:noProof/>
              <w:sz w:val="22"/>
            </w:rPr>
          </w:pPr>
          <w:hyperlink w:anchor="_Toc232455811" w:history="1">
            <w:r w:rsidR="005F17A4" w:rsidRPr="005F17A4">
              <w:rPr>
                <w:rStyle w:val="Hyperlink"/>
                <w:rFonts w:eastAsiaTheme="majorEastAsia" w:cs="Times New Roman"/>
                <w:noProof/>
              </w:rPr>
              <w:t>3.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E14433" w14:textId="3815E1CC" w:rsidR="005F17A4" w:rsidRPr="005F17A4" w:rsidRDefault="003D72FC">
          <w:pPr>
            <w:pStyle w:val="TOC3"/>
            <w:tabs>
              <w:tab w:val="right" w:leader="dot" w:pos="9792"/>
            </w:tabs>
            <w:rPr>
              <w:rFonts w:asciiTheme="minorHAnsi" w:eastAsiaTheme="minorEastAsia" w:hAnsiTheme="minorHAnsi"/>
              <w:noProof/>
              <w:sz w:val="22"/>
            </w:rPr>
          </w:pPr>
          <w:hyperlink w:anchor="_Toc232455812" w:history="1">
            <w:r w:rsidR="005F17A4" w:rsidRPr="005F17A4">
              <w:rPr>
                <w:rStyle w:val="Hyperlink"/>
                <w:rFonts w:eastAsiaTheme="majorEastAsia" w:cs="Times New Roman"/>
                <w:noProof/>
              </w:rPr>
              <w:t>4. Khi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020DF4" w14:textId="79CAE11A" w:rsidR="005F17A4" w:rsidRPr="005F17A4" w:rsidRDefault="003D72FC">
          <w:pPr>
            <w:pStyle w:val="TOC3"/>
            <w:tabs>
              <w:tab w:val="right" w:leader="dot" w:pos="9792"/>
            </w:tabs>
            <w:rPr>
              <w:rFonts w:asciiTheme="minorHAnsi" w:eastAsiaTheme="minorEastAsia" w:hAnsiTheme="minorHAnsi"/>
              <w:noProof/>
              <w:sz w:val="22"/>
            </w:rPr>
          </w:pPr>
          <w:hyperlink w:anchor="_Toc232455813" w:history="1">
            <w:r w:rsidR="005F17A4" w:rsidRPr="005F17A4">
              <w:rPr>
                <w:rStyle w:val="Hyperlink"/>
                <w:rFonts w:eastAsiaTheme="majorEastAsia" w:cs="Times New Roman"/>
                <w:noProof/>
              </w:rPr>
              <w:t>5. Khi ham muốn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DE10AD" w14:textId="39529031" w:rsidR="005F17A4" w:rsidRPr="005F17A4" w:rsidRDefault="003D72FC">
          <w:pPr>
            <w:pStyle w:val="TOC3"/>
            <w:tabs>
              <w:tab w:val="right" w:leader="dot" w:pos="9792"/>
            </w:tabs>
            <w:rPr>
              <w:rFonts w:asciiTheme="minorHAnsi" w:eastAsiaTheme="minorEastAsia" w:hAnsiTheme="minorHAnsi"/>
              <w:noProof/>
              <w:sz w:val="22"/>
            </w:rPr>
          </w:pPr>
          <w:hyperlink w:anchor="_Toc232455814" w:history="1">
            <w:r w:rsidR="005F17A4" w:rsidRPr="005F17A4">
              <w:rPr>
                <w:rStyle w:val="Hyperlink"/>
                <w:rFonts w:eastAsiaTheme="majorEastAsia" w:cs="Times New Roman"/>
                <w:noProof/>
              </w:rPr>
              <w:t>6. Khi giận dữ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3277D1" w14:textId="54A55C1D" w:rsidR="005F17A4" w:rsidRPr="005F17A4" w:rsidRDefault="003D72FC">
          <w:pPr>
            <w:pStyle w:val="TOC3"/>
            <w:tabs>
              <w:tab w:val="right" w:leader="dot" w:pos="9792"/>
            </w:tabs>
            <w:rPr>
              <w:rFonts w:asciiTheme="minorHAnsi" w:eastAsiaTheme="minorEastAsia" w:hAnsiTheme="minorHAnsi"/>
              <w:noProof/>
              <w:sz w:val="22"/>
            </w:rPr>
          </w:pPr>
          <w:hyperlink w:anchor="_Toc232455815" w:history="1">
            <w:r w:rsidR="005F17A4" w:rsidRPr="005F17A4">
              <w:rPr>
                <w:rStyle w:val="Hyperlink"/>
                <w:rFonts w:eastAsiaTheme="majorEastAsia" w:cs="Times New Roman"/>
                <w:noProof/>
              </w:rPr>
              <w:t>7. Khi buồn chán, uể oải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2B64E5" w14:textId="2F3F3B40" w:rsidR="005F17A4" w:rsidRPr="005F17A4" w:rsidRDefault="003D72FC">
          <w:pPr>
            <w:pStyle w:val="TOC3"/>
            <w:tabs>
              <w:tab w:val="right" w:leader="dot" w:pos="9792"/>
            </w:tabs>
            <w:rPr>
              <w:rFonts w:asciiTheme="minorHAnsi" w:eastAsiaTheme="minorEastAsia" w:hAnsiTheme="minorHAnsi"/>
              <w:noProof/>
              <w:sz w:val="22"/>
            </w:rPr>
          </w:pPr>
          <w:hyperlink w:anchor="_Toc232455816" w:history="1">
            <w:r w:rsidR="005F17A4" w:rsidRPr="005F17A4">
              <w:rPr>
                <w:rStyle w:val="Hyperlink"/>
                <w:rFonts w:eastAsiaTheme="majorEastAsia"/>
                <w:bCs/>
                <w:noProof/>
              </w:rPr>
              <w:t>8. Khi tâm tán loạn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CA621D" w14:textId="1326248C" w:rsidR="005F17A4" w:rsidRPr="005F17A4" w:rsidRDefault="003D72FC">
          <w:pPr>
            <w:pStyle w:val="TOC3"/>
            <w:tabs>
              <w:tab w:val="right" w:leader="dot" w:pos="9792"/>
            </w:tabs>
            <w:rPr>
              <w:rFonts w:asciiTheme="minorHAnsi" w:eastAsiaTheme="minorEastAsia" w:hAnsiTheme="minorHAnsi"/>
              <w:noProof/>
              <w:sz w:val="22"/>
            </w:rPr>
          </w:pPr>
          <w:hyperlink w:anchor="_Toc232455817" w:history="1">
            <w:r w:rsidR="005F17A4" w:rsidRPr="005F17A4">
              <w:rPr>
                <w:rStyle w:val="Hyperlink"/>
                <w:rFonts w:eastAsiaTheme="majorEastAsia"/>
                <w:bCs/>
                <w:noProof/>
              </w:rPr>
              <w:t>9. Khi tâm có định, có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229980" w14:textId="0617533E" w:rsidR="005F17A4" w:rsidRPr="005F17A4" w:rsidRDefault="003D72FC">
          <w:pPr>
            <w:pStyle w:val="TOC3"/>
            <w:tabs>
              <w:tab w:val="right" w:leader="dot" w:pos="9792"/>
            </w:tabs>
            <w:rPr>
              <w:rFonts w:asciiTheme="minorHAnsi" w:eastAsiaTheme="minorEastAsia" w:hAnsiTheme="minorHAnsi"/>
              <w:noProof/>
              <w:sz w:val="22"/>
            </w:rPr>
          </w:pPr>
          <w:hyperlink w:anchor="_Toc232455818" w:history="1">
            <w:r w:rsidR="005F17A4" w:rsidRPr="005F17A4">
              <w:rPr>
                <w:rStyle w:val="Hyperlink"/>
                <w:rFonts w:eastAsiaTheme="majorEastAsia"/>
                <w:bCs/>
                <w:noProof/>
              </w:rPr>
              <w:t>10. Khi tự hào vì tu tập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67885C" w14:textId="235542AD" w:rsidR="005F17A4" w:rsidRPr="005F17A4" w:rsidRDefault="003D72FC">
          <w:pPr>
            <w:pStyle w:val="TOC3"/>
            <w:tabs>
              <w:tab w:val="right" w:leader="dot" w:pos="9792"/>
            </w:tabs>
            <w:rPr>
              <w:rFonts w:asciiTheme="minorHAnsi" w:eastAsiaTheme="minorEastAsia" w:hAnsiTheme="minorHAnsi"/>
              <w:noProof/>
              <w:sz w:val="22"/>
            </w:rPr>
          </w:pPr>
          <w:hyperlink w:anchor="_Toc232455819" w:history="1">
            <w:r w:rsidR="005F17A4" w:rsidRPr="005F17A4">
              <w:rPr>
                <w:rStyle w:val="Hyperlink"/>
                <w:rFonts w:eastAsiaTheme="majorEastAsia"/>
                <w:bCs/>
                <w:noProof/>
              </w:rPr>
              <w:t>11. Khi lo sợ tương lai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E7087D" w14:textId="217AF49A" w:rsidR="005F17A4" w:rsidRPr="005F17A4" w:rsidRDefault="003D72FC">
          <w:pPr>
            <w:pStyle w:val="TOC3"/>
            <w:tabs>
              <w:tab w:val="right" w:leader="dot" w:pos="9792"/>
            </w:tabs>
            <w:rPr>
              <w:rFonts w:asciiTheme="minorHAnsi" w:eastAsiaTheme="minorEastAsia" w:hAnsiTheme="minorHAnsi"/>
              <w:noProof/>
              <w:sz w:val="22"/>
            </w:rPr>
          </w:pPr>
          <w:hyperlink w:anchor="_Toc232455820" w:history="1">
            <w:r w:rsidR="005F17A4" w:rsidRPr="005F17A4">
              <w:rPr>
                <w:rStyle w:val="Hyperlink"/>
                <w:rFonts w:eastAsiaTheme="majorEastAsia"/>
                <w:bCs/>
                <w:noProof/>
              </w:rPr>
              <w:t>12. Khi nhớ quá khứ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3D7FCD" w14:textId="65F73601" w:rsidR="005F17A4" w:rsidRPr="005F17A4" w:rsidRDefault="003D72FC">
          <w:pPr>
            <w:pStyle w:val="TOC3"/>
            <w:tabs>
              <w:tab w:val="right" w:leader="dot" w:pos="9792"/>
            </w:tabs>
            <w:rPr>
              <w:rFonts w:asciiTheme="minorHAnsi" w:eastAsiaTheme="minorEastAsia" w:hAnsiTheme="minorHAnsi"/>
              <w:noProof/>
              <w:sz w:val="22"/>
            </w:rPr>
          </w:pPr>
          <w:hyperlink w:anchor="_Toc232455821" w:history="1">
            <w:r w:rsidR="005F17A4" w:rsidRPr="005F17A4">
              <w:rPr>
                <w:rStyle w:val="Hyperlink"/>
                <w:rFonts w:eastAsiaTheme="majorEastAsia"/>
                <w:bCs/>
                <w:noProof/>
              </w:rPr>
              <w:t>13. Khi sắp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5C8D87" w14:textId="39D33668" w:rsidR="005F17A4" w:rsidRPr="005F17A4" w:rsidRDefault="003D72FC">
          <w:pPr>
            <w:pStyle w:val="TOC3"/>
            <w:tabs>
              <w:tab w:val="right" w:leader="dot" w:pos="9792"/>
            </w:tabs>
            <w:rPr>
              <w:rFonts w:asciiTheme="minorHAnsi" w:eastAsiaTheme="minorEastAsia" w:hAnsiTheme="minorHAnsi"/>
              <w:noProof/>
              <w:sz w:val="22"/>
            </w:rPr>
          </w:pPr>
          <w:hyperlink w:anchor="_Toc232455822" w:history="1">
            <w:r w:rsidR="005F17A4" w:rsidRPr="005F17A4">
              <w:rPr>
                <w:rStyle w:val="Hyperlink"/>
                <w:rFonts w:eastAsiaTheme="majorEastAsia"/>
                <w:bCs/>
                <w:noProof/>
              </w:rPr>
              <w:t>14. Khi sắp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AE3468" w14:textId="4C0565AD" w:rsidR="005F17A4" w:rsidRPr="005F17A4" w:rsidRDefault="003D72FC">
          <w:pPr>
            <w:pStyle w:val="TOC3"/>
            <w:tabs>
              <w:tab w:val="right" w:leader="dot" w:pos="9792"/>
            </w:tabs>
            <w:rPr>
              <w:rFonts w:asciiTheme="minorHAnsi" w:eastAsiaTheme="minorEastAsia" w:hAnsiTheme="minorHAnsi"/>
              <w:noProof/>
              <w:sz w:val="22"/>
            </w:rPr>
          </w:pPr>
          <w:hyperlink w:anchor="_Toc232455823" w:history="1">
            <w:r w:rsidR="005F17A4" w:rsidRPr="005F17A4">
              <w:rPr>
                <w:rStyle w:val="Hyperlink"/>
                <w:rFonts w:eastAsiaTheme="majorEastAsia" w:cs="Times New Roman"/>
                <w:noProof/>
              </w:rPr>
              <w:t>15. Bảng tóm tắt đối chiếu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1D6BBE" w14:textId="4079EC18" w:rsidR="005F17A4" w:rsidRPr="005F17A4" w:rsidRDefault="003D72FC">
          <w:pPr>
            <w:pStyle w:val="TOC2"/>
            <w:tabs>
              <w:tab w:val="right" w:leader="dot" w:pos="9792"/>
            </w:tabs>
            <w:rPr>
              <w:rFonts w:asciiTheme="minorHAnsi" w:eastAsiaTheme="minorEastAsia" w:hAnsiTheme="minorHAnsi"/>
              <w:noProof/>
              <w:sz w:val="22"/>
            </w:rPr>
          </w:pPr>
          <w:hyperlink w:anchor="_Toc232455824" w:history="1">
            <w:r w:rsidR="005F17A4" w:rsidRPr="005F17A4">
              <w:rPr>
                <w:rStyle w:val="Hyperlink"/>
                <w:rFonts w:eastAsiaTheme="majorEastAsia" w:cs="Times New Roman"/>
                <w:noProof/>
              </w:rPr>
              <w:t>KỆ TÓM TẮT CHƯƠNG 52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BB06C7" w14:textId="157452DA" w:rsidR="005F17A4" w:rsidRPr="005F17A4" w:rsidRDefault="003D72FC">
          <w:pPr>
            <w:pStyle w:val="TOC2"/>
            <w:tabs>
              <w:tab w:val="right" w:leader="dot" w:pos="9792"/>
            </w:tabs>
            <w:rPr>
              <w:rFonts w:asciiTheme="minorHAnsi" w:eastAsiaTheme="minorEastAsia" w:hAnsiTheme="minorHAnsi"/>
              <w:noProof/>
              <w:sz w:val="22"/>
            </w:rPr>
          </w:pPr>
          <w:hyperlink w:anchor="_Toc232455825" w:history="1">
            <w:r w:rsidR="005F17A4" w:rsidRPr="005F17A4">
              <w:rPr>
                <w:rStyle w:val="Hyperlink"/>
                <w:rFonts w:eastAsiaTheme="majorEastAsia" w:cs="Times New Roman"/>
                <w:noProof/>
              </w:rPr>
              <w:t>SƠ ĐỒ TÓM LƯỢC CHƯƠNG 52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FFE752" w14:textId="1EFB0E92" w:rsidR="005F17A4" w:rsidRPr="005F17A4" w:rsidRDefault="003D72FC">
          <w:pPr>
            <w:pStyle w:val="TOC3"/>
            <w:tabs>
              <w:tab w:val="right" w:leader="dot" w:pos="9792"/>
            </w:tabs>
            <w:rPr>
              <w:rFonts w:asciiTheme="minorHAnsi" w:eastAsiaTheme="minorEastAsia" w:hAnsiTheme="minorHAnsi"/>
              <w:noProof/>
              <w:sz w:val="22"/>
            </w:rPr>
          </w:pPr>
          <w:hyperlink w:anchor="_Toc232455826" w:history="1">
            <w:r w:rsidR="005F17A4" w:rsidRPr="005F17A4">
              <w:rPr>
                <w:rStyle w:val="Hyperlink"/>
                <w:rFonts w:eastAsiaTheme="majorEastAsia"/>
                <w:bCs/>
                <w:noProof/>
              </w:rPr>
              <w:t>CHƯƠNG 53</w:t>
            </w:r>
            <w:r w:rsidR="005F17A4" w:rsidRPr="005F17A4">
              <w:rPr>
                <w:rStyle w:val="Hyperlink"/>
                <w:rFonts w:eastAsiaTheme="majorEastAsia"/>
                <w:noProof/>
              </w:rPr>
              <w:t xml:space="preserve">. </w:t>
            </w:r>
            <w:r w:rsidR="005F17A4" w:rsidRPr="005F17A4">
              <w:rPr>
                <w:rStyle w:val="Hyperlink"/>
                <w:rFonts w:eastAsiaTheme="majorEastAsia"/>
                <w:bCs/>
                <w:noProof/>
              </w:rPr>
              <w:t>BẢNG TRA CỨU LỖI THƯỜNG GẶP KHI TU BỐN NIỆM XỨ — NHẬN SAI, CHỈNH ĐÚNG, TRỞ VỀ CHÁNH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5A0543" w14:textId="394A0289" w:rsidR="005F17A4" w:rsidRPr="005F17A4" w:rsidRDefault="003D72FC">
          <w:pPr>
            <w:pStyle w:val="TOC3"/>
            <w:tabs>
              <w:tab w:val="right" w:leader="dot" w:pos="9792"/>
            </w:tabs>
            <w:rPr>
              <w:rFonts w:asciiTheme="minorHAnsi" w:eastAsiaTheme="minorEastAsia" w:hAnsiTheme="minorHAnsi"/>
              <w:noProof/>
              <w:sz w:val="22"/>
            </w:rPr>
          </w:pPr>
          <w:hyperlink w:anchor="_Toc232455827" w:history="1">
            <w:r w:rsidR="005F17A4" w:rsidRPr="005F17A4">
              <w:rPr>
                <w:rStyle w:val="Hyperlink"/>
                <w:rFonts w:eastAsiaTheme="majorEastAsia"/>
                <w:bCs/>
                <w:noProof/>
              </w:rPr>
              <w:t>1. Mục đích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88B853" w14:textId="081A7785" w:rsidR="005F17A4" w:rsidRPr="005F17A4" w:rsidRDefault="003D72FC">
          <w:pPr>
            <w:pStyle w:val="TOC3"/>
            <w:tabs>
              <w:tab w:val="right" w:leader="dot" w:pos="9792"/>
            </w:tabs>
            <w:rPr>
              <w:rFonts w:asciiTheme="minorHAnsi" w:eastAsiaTheme="minorEastAsia" w:hAnsiTheme="minorHAnsi"/>
              <w:noProof/>
              <w:sz w:val="22"/>
            </w:rPr>
          </w:pPr>
          <w:hyperlink w:anchor="_Toc232455828" w:history="1">
            <w:r w:rsidR="005F17A4" w:rsidRPr="005F17A4">
              <w:rPr>
                <w:rStyle w:val="Hyperlink"/>
                <w:rFonts w:eastAsiaTheme="majorEastAsia"/>
                <w:bCs/>
                <w:noProof/>
              </w:rPr>
              <w:t>2. Lỗi 1 — chỉ biết thân mà không thấy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1431F3" w14:textId="7C8B750E" w:rsidR="005F17A4" w:rsidRPr="005F17A4" w:rsidRDefault="003D72FC">
          <w:pPr>
            <w:pStyle w:val="TOC3"/>
            <w:tabs>
              <w:tab w:val="right" w:leader="dot" w:pos="9792"/>
            </w:tabs>
            <w:rPr>
              <w:rFonts w:asciiTheme="minorHAnsi" w:eastAsiaTheme="minorEastAsia" w:hAnsiTheme="minorHAnsi"/>
              <w:noProof/>
              <w:sz w:val="22"/>
            </w:rPr>
          </w:pPr>
          <w:hyperlink w:anchor="_Toc232455829" w:history="1">
            <w:r w:rsidR="005F17A4" w:rsidRPr="005F17A4">
              <w:rPr>
                <w:rStyle w:val="Hyperlink"/>
                <w:rFonts w:eastAsiaTheme="majorEastAsia"/>
                <w:bCs/>
                <w:noProof/>
              </w:rPr>
              <w:t>3. Lỗi 2 — chấp cảm giác an lạc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CD2365" w14:textId="352FF164" w:rsidR="005F17A4" w:rsidRPr="005F17A4" w:rsidRDefault="003D72FC">
          <w:pPr>
            <w:pStyle w:val="TOC3"/>
            <w:tabs>
              <w:tab w:val="right" w:leader="dot" w:pos="9792"/>
            </w:tabs>
            <w:rPr>
              <w:rFonts w:asciiTheme="minorHAnsi" w:eastAsiaTheme="minorEastAsia" w:hAnsiTheme="minorHAnsi"/>
              <w:noProof/>
              <w:sz w:val="22"/>
            </w:rPr>
          </w:pPr>
          <w:hyperlink w:anchor="_Toc232455830" w:history="1">
            <w:r w:rsidR="005F17A4" w:rsidRPr="005F17A4">
              <w:rPr>
                <w:rStyle w:val="Hyperlink"/>
                <w:rFonts w:eastAsiaTheme="majorEastAsia"/>
                <w:bCs/>
                <w:noProof/>
              </w:rPr>
              <w:t>4. Lỗi 3 — đè nén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D3DE05" w14:textId="0CF55541" w:rsidR="005F17A4" w:rsidRPr="005F17A4" w:rsidRDefault="003D72FC">
          <w:pPr>
            <w:pStyle w:val="TOC3"/>
            <w:tabs>
              <w:tab w:val="right" w:leader="dot" w:pos="9792"/>
            </w:tabs>
            <w:rPr>
              <w:rFonts w:asciiTheme="minorHAnsi" w:eastAsiaTheme="minorEastAsia" w:hAnsiTheme="minorHAnsi"/>
              <w:noProof/>
              <w:sz w:val="22"/>
            </w:rPr>
          </w:pPr>
          <w:hyperlink w:anchor="_Toc232455831" w:history="1">
            <w:r w:rsidR="005F17A4" w:rsidRPr="005F17A4">
              <w:rPr>
                <w:rStyle w:val="Hyperlink"/>
                <w:rFonts w:eastAsiaTheme="majorEastAsia"/>
                <w:bCs/>
                <w:noProof/>
              </w:rPr>
              <w:t>5. Lỗi 4 — bỏ quên bất khổ bất lạc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F910E7" w14:textId="7D35FB58" w:rsidR="005F17A4" w:rsidRPr="005F17A4" w:rsidRDefault="003D72FC">
          <w:pPr>
            <w:pStyle w:val="TOC3"/>
            <w:tabs>
              <w:tab w:val="right" w:leader="dot" w:pos="9792"/>
            </w:tabs>
            <w:rPr>
              <w:rFonts w:asciiTheme="minorHAnsi" w:eastAsiaTheme="minorEastAsia" w:hAnsiTheme="minorHAnsi"/>
              <w:noProof/>
              <w:sz w:val="22"/>
            </w:rPr>
          </w:pPr>
          <w:hyperlink w:anchor="_Toc232455832" w:history="1">
            <w:r w:rsidR="005F17A4" w:rsidRPr="005F17A4">
              <w:rPr>
                <w:rStyle w:val="Hyperlink"/>
                <w:rFonts w:eastAsiaTheme="majorEastAsia"/>
                <w:bCs/>
                <w:noProof/>
              </w:rPr>
              <w:t>6. Lỗi 5 — chỉ quán thọ mà không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0A3267" w14:textId="45B58950" w:rsidR="005F17A4" w:rsidRPr="005F17A4" w:rsidRDefault="003D72FC">
          <w:pPr>
            <w:pStyle w:val="TOC3"/>
            <w:tabs>
              <w:tab w:val="right" w:leader="dot" w:pos="9792"/>
            </w:tabs>
            <w:rPr>
              <w:rFonts w:asciiTheme="minorHAnsi" w:eastAsiaTheme="minorEastAsia" w:hAnsiTheme="minorHAnsi"/>
              <w:noProof/>
              <w:sz w:val="22"/>
            </w:rPr>
          </w:pPr>
          <w:hyperlink w:anchor="_Toc232455833" w:history="1">
            <w:r w:rsidR="005F17A4" w:rsidRPr="005F17A4">
              <w:rPr>
                <w:rStyle w:val="Hyperlink"/>
                <w:rFonts w:eastAsiaTheme="majorEastAsia"/>
                <w:bCs/>
                <w:noProof/>
              </w:rPr>
              <w:t>7. Lỗi 6 — chấp tâm an là cứu cánh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3C7402" w14:textId="1E3EC0B8" w:rsidR="005F17A4" w:rsidRPr="005F17A4" w:rsidRDefault="003D72FC">
          <w:pPr>
            <w:pStyle w:val="TOC3"/>
            <w:tabs>
              <w:tab w:val="right" w:leader="dot" w:pos="9792"/>
            </w:tabs>
            <w:rPr>
              <w:rFonts w:asciiTheme="minorHAnsi" w:eastAsiaTheme="minorEastAsia" w:hAnsiTheme="minorHAnsi"/>
              <w:noProof/>
              <w:sz w:val="22"/>
            </w:rPr>
          </w:pPr>
          <w:hyperlink w:anchor="_Toc232455834" w:history="1">
            <w:r w:rsidR="005F17A4" w:rsidRPr="005F17A4">
              <w:rPr>
                <w:rStyle w:val="Hyperlink"/>
                <w:rFonts w:eastAsiaTheme="majorEastAsia"/>
                <w:bCs/>
                <w:noProof/>
              </w:rPr>
              <w:t>8. Lỗi 7 — quán pháp bằng suy luận lan man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3B3B5A" w14:textId="47231DF3" w:rsidR="005F17A4" w:rsidRPr="005F17A4" w:rsidRDefault="003D72FC">
          <w:pPr>
            <w:pStyle w:val="TOC3"/>
            <w:tabs>
              <w:tab w:val="right" w:leader="dot" w:pos="9792"/>
            </w:tabs>
            <w:rPr>
              <w:rFonts w:asciiTheme="minorHAnsi" w:eastAsiaTheme="minorEastAsia" w:hAnsiTheme="minorHAnsi"/>
              <w:noProof/>
              <w:sz w:val="22"/>
            </w:rPr>
          </w:pPr>
          <w:hyperlink w:anchor="_Toc232455835" w:history="1">
            <w:r w:rsidR="005F17A4" w:rsidRPr="005F17A4">
              <w:rPr>
                <w:rStyle w:val="Hyperlink"/>
                <w:rFonts w:eastAsiaTheme="majorEastAsia"/>
                <w:bCs/>
                <w:noProof/>
              </w:rPr>
              <w:t>9. Lỗi 8 — thấy triền cái mà tự trách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60E89B" w14:textId="387F4D40" w:rsidR="005F17A4" w:rsidRPr="005F17A4" w:rsidRDefault="003D72FC">
          <w:pPr>
            <w:pStyle w:val="TOC3"/>
            <w:tabs>
              <w:tab w:val="right" w:leader="dot" w:pos="9792"/>
            </w:tabs>
            <w:rPr>
              <w:rFonts w:asciiTheme="minorHAnsi" w:eastAsiaTheme="minorEastAsia" w:hAnsiTheme="minorHAnsi"/>
              <w:noProof/>
              <w:sz w:val="22"/>
            </w:rPr>
          </w:pPr>
          <w:hyperlink w:anchor="_Toc232455836" w:history="1">
            <w:r w:rsidR="005F17A4" w:rsidRPr="005F17A4">
              <w:rPr>
                <w:rStyle w:val="Hyperlink"/>
                <w:rFonts w:eastAsiaTheme="majorEastAsia"/>
                <w:bCs/>
                <w:noProof/>
              </w:rPr>
              <w:t>10. Lỗi 9 — tu giác chi như sở hữu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C82DFF" w14:textId="0EB34998" w:rsidR="005F17A4" w:rsidRPr="005F17A4" w:rsidRDefault="003D72FC">
          <w:pPr>
            <w:pStyle w:val="TOC3"/>
            <w:tabs>
              <w:tab w:val="right" w:leader="dot" w:pos="9792"/>
            </w:tabs>
            <w:rPr>
              <w:rFonts w:asciiTheme="minorHAnsi" w:eastAsiaTheme="minorEastAsia" w:hAnsiTheme="minorHAnsi"/>
              <w:noProof/>
              <w:sz w:val="22"/>
            </w:rPr>
          </w:pPr>
          <w:hyperlink w:anchor="_Toc232455837" w:history="1">
            <w:r w:rsidR="005F17A4" w:rsidRPr="005F17A4">
              <w:rPr>
                <w:rStyle w:val="Hyperlink"/>
                <w:rFonts w:eastAsiaTheme="majorEastAsia"/>
                <w:bCs/>
                <w:noProof/>
              </w:rPr>
              <w:t>11. Lỗi 10 — tách niệm xứ khỏi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993F25" w14:textId="1CDB1E4B" w:rsidR="005F17A4" w:rsidRPr="005F17A4" w:rsidRDefault="003D72FC">
          <w:pPr>
            <w:pStyle w:val="TOC3"/>
            <w:tabs>
              <w:tab w:val="right" w:leader="dot" w:pos="9792"/>
            </w:tabs>
            <w:rPr>
              <w:rFonts w:asciiTheme="minorHAnsi" w:eastAsiaTheme="minorEastAsia" w:hAnsiTheme="minorHAnsi"/>
              <w:noProof/>
              <w:sz w:val="22"/>
            </w:rPr>
          </w:pPr>
          <w:hyperlink w:anchor="_Toc232455838" w:history="1">
            <w:r w:rsidR="005F17A4" w:rsidRPr="005F17A4">
              <w:rPr>
                <w:rStyle w:val="Hyperlink"/>
                <w:rFonts w:eastAsiaTheme="majorEastAsia"/>
                <w:bCs/>
                <w:noProof/>
              </w:rPr>
              <w:t>12. Lỗi 11 — Tu mà không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182811" w14:textId="4EF63107" w:rsidR="005F17A4" w:rsidRPr="005F17A4" w:rsidRDefault="003D72FC">
          <w:pPr>
            <w:pStyle w:val="TOC3"/>
            <w:tabs>
              <w:tab w:val="right" w:leader="dot" w:pos="9792"/>
            </w:tabs>
            <w:rPr>
              <w:rFonts w:asciiTheme="minorHAnsi" w:eastAsiaTheme="minorEastAsia" w:hAnsiTheme="minorHAnsi"/>
              <w:noProof/>
              <w:sz w:val="22"/>
            </w:rPr>
          </w:pPr>
          <w:hyperlink w:anchor="_Toc232455839" w:history="1">
            <w:r w:rsidR="005F17A4" w:rsidRPr="005F17A4">
              <w:rPr>
                <w:rStyle w:val="Hyperlink"/>
                <w:rFonts w:eastAsiaTheme="majorEastAsia"/>
                <w:bCs/>
                <w:noProof/>
              </w:rPr>
              <w:t>13. Lỗi 12 — không thấy “không nương tựa” là cứu cánh gần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5BB70" w14:textId="4E5E3870" w:rsidR="005F17A4" w:rsidRPr="005F17A4" w:rsidRDefault="003D72FC">
          <w:pPr>
            <w:pStyle w:val="TOC3"/>
            <w:tabs>
              <w:tab w:val="right" w:leader="dot" w:pos="9792"/>
            </w:tabs>
            <w:rPr>
              <w:rFonts w:asciiTheme="minorHAnsi" w:eastAsiaTheme="minorEastAsia" w:hAnsiTheme="minorHAnsi"/>
              <w:noProof/>
              <w:sz w:val="22"/>
            </w:rPr>
          </w:pPr>
          <w:hyperlink w:anchor="_Toc232455840" w:history="1">
            <w:r w:rsidR="005F17A4" w:rsidRPr="005F17A4">
              <w:rPr>
                <w:rStyle w:val="Hyperlink"/>
                <w:rFonts w:eastAsiaTheme="majorEastAsia" w:cs="Times New Roman"/>
                <w:noProof/>
              </w:rPr>
              <w:t>14. Bảng tóm tắt lỗi và cách chỉnh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B4986C" w14:textId="3CA7232B" w:rsidR="005F17A4" w:rsidRPr="005F17A4" w:rsidRDefault="003D72FC">
          <w:pPr>
            <w:pStyle w:val="TOC2"/>
            <w:tabs>
              <w:tab w:val="right" w:leader="dot" w:pos="9792"/>
            </w:tabs>
            <w:rPr>
              <w:rFonts w:asciiTheme="minorHAnsi" w:eastAsiaTheme="minorEastAsia" w:hAnsiTheme="minorHAnsi"/>
              <w:noProof/>
              <w:sz w:val="22"/>
            </w:rPr>
          </w:pPr>
          <w:hyperlink w:anchor="_Toc232455841" w:history="1">
            <w:r w:rsidR="005F17A4" w:rsidRPr="005F17A4">
              <w:rPr>
                <w:rStyle w:val="Hyperlink"/>
                <w:rFonts w:eastAsiaTheme="majorEastAsia" w:cs="Times New Roman"/>
                <w:noProof/>
              </w:rPr>
              <w:t>KỆ TÓM TẮT CHƯƠNG 53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4844D2" w14:textId="6FF2536C" w:rsidR="005F17A4" w:rsidRPr="005F17A4" w:rsidRDefault="003D72FC">
          <w:pPr>
            <w:pStyle w:val="TOC2"/>
            <w:tabs>
              <w:tab w:val="right" w:leader="dot" w:pos="9792"/>
            </w:tabs>
            <w:rPr>
              <w:rFonts w:asciiTheme="minorHAnsi" w:eastAsiaTheme="minorEastAsia" w:hAnsiTheme="minorHAnsi"/>
              <w:noProof/>
              <w:sz w:val="22"/>
            </w:rPr>
          </w:pPr>
          <w:hyperlink w:anchor="_Toc232455842" w:history="1">
            <w:r w:rsidR="005F17A4" w:rsidRPr="005F17A4">
              <w:rPr>
                <w:rStyle w:val="Hyperlink"/>
                <w:rFonts w:eastAsiaTheme="majorEastAsia" w:cs="Times New Roman"/>
                <w:noProof/>
              </w:rPr>
              <w:t>SƠ ĐỒ TÓM LƯỢC CHƯƠNG 53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85011C" w14:textId="03B49302" w:rsidR="005F17A4" w:rsidRPr="005F17A4" w:rsidRDefault="003D72FC">
          <w:pPr>
            <w:pStyle w:val="TOC2"/>
            <w:tabs>
              <w:tab w:val="right" w:leader="dot" w:pos="9792"/>
            </w:tabs>
            <w:rPr>
              <w:rFonts w:asciiTheme="minorHAnsi" w:eastAsiaTheme="minorEastAsia" w:hAnsiTheme="minorHAnsi"/>
              <w:noProof/>
              <w:sz w:val="22"/>
            </w:rPr>
          </w:pPr>
          <w:hyperlink w:anchor="_Toc232455843" w:history="1">
            <w:r w:rsidR="005F17A4" w:rsidRPr="005F17A4">
              <w:rPr>
                <w:rStyle w:val="Hyperlink"/>
                <w:rFonts w:eastAsiaTheme="majorEastAsia"/>
                <w:bCs/>
                <w:noProof/>
              </w:rPr>
              <w:t>CHƯƠNG 54</w:t>
            </w:r>
            <w:r w:rsidR="005F17A4" w:rsidRPr="005F17A4">
              <w:rPr>
                <w:rStyle w:val="Hyperlink"/>
                <w:rFonts w:eastAsiaTheme="majorEastAsia"/>
                <w:noProof/>
              </w:rPr>
              <w:t xml:space="preserve">. </w:t>
            </w:r>
            <w:r w:rsidR="005F17A4" w:rsidRPr="005F17A4">
              <w:rPr>
                <w:rStyle w:val="Hyperlink"/>
                <w:rFonts w:eastAsiaTheme="majorEastAsia"/>
                <w:bCs/>
                <w:noProof/>
              </w:rPr>
              <w:t>BẢNG HUẤN LUYỆN 30 NGÀY NIỆM XỨ — TỪ GHI NHỚ ĐẾN SỐNG ĐƯỢC TRONG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885A54" w14:textId="4124FE32" w:rsidR="005F17A4" w:rsidRPr="005F17A4" w:rsidRDefault="003D72FC">
          <w:pPr>
            <w:pStyle w:val="TOC3"/>
            <w:tabs>
              <w:tab w:val="right" w:leader="dot" w:pos="9792"/>
            </w:tabs>
            <w:rPr>
              <w:rFonts w:asciiTheme="minorHAnsi" w:eastAsiaTheme="minorEastAsia" w:hAnsiTheme="minorHAnsi"/>
              <w:noProof/>
              <w:sz w:val="22"/>
            </w:rPr>
          </w:pPr>
          <w:hyperlink w:anchor="_Toc232455844" w:history="1">
            <w:r w:rsidR="005F17A4" w:rsidRPr="005F17A4">
              <w:rPr>
                <w:rStyle w:val="Hyperlink"/>
                <w:rFonts w:eastAsiaTheme="majorEastAsia"/>
                <w:bCs/>
                <w:noProof/>
              </w:rPr>
              <w:t>1. Mục đích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FE031C" w14:textId="6CD90C21" w:rsidR="005F17A4" w:rsidRPr="005F17A4" w:rsidRDefault="003D72FC">
          <w:pPr>
            <w:pStyle w:val="TOC3"/>
            <w:tabs>
              <w:tab w:val="right" w:leader="dot" w:pos="9792"/>
            </w:tabs>
            <w:rPr>
              <w:rFonts w:asciiTheme="minorHAnsi" w:eastAsiaTheme="minorEastAsia" w:hAnsiTheme="minorHAnsi"/>
              <w:noProof/>
              <w:sz w:val="22"/>
            </w:rPr>
          </w:pPr>
          <w:hyperlink w:anchor="_Toc232455845" w:history="1">
            <w:r w:rsidR="005F17A4" w:rsidRPr="005F17A4">
              <w:rPr>
                <w:rStyle w:val="Hyperlink"/>
                <w:rFonts w:eastAsiaTheme="majorEastAsia"/>
                <w:bCs/>
                <w:noProof/>
              </w:rPr>
              <w:t>2. Nguyên tắc chung 30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CA24A9" w14:textId="410DF385" w:rsidR="005F17A4" w:rsidRPr="005F17A4" w:rsidRDefault="003D72FC">
          <w:pPr>
            <w:pStyle w:val="TOC3"/>
            <w:tabs>
              <w:tab w:val="right" w:leader="dot" w:pos="9792"/>
            </w:tabs>
            <w:rPr>
              <w:rFonts w:asciiTheme="minorHAnsi" w:eastAsiaTheme="minorEastAsia" w:hAnsiTheme="minorHAnsi"/>
              <w:noProof/>
              <w:sz w:val="22"/>
            </w:rPr>
          </w:pPr>
          <w:hyperlink w:anchor="_Toc232455846" w:history="1">
            <w:r w:rsidR="005F17A4" w:rsidRPr="005F17A4">
              <w:rPr>
                <w:rStyle w:val="Hyperlink"/>
                <w:rFonts w:eastAsiaTheme="majorEastAsia"/>
                <w:bCs/>
                <w:noProof/>
              </w:rPr>
              <w:t>3. Ngày 1 — trở về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ED38EB" w14:textId="7EF27B20" w:rsidR="005F17A4" w:rsidRPr="005F17A4" w:rsidRDefault="003D72FC">
          <w:pPr>
            <w:pStyle w:val="TOC3"/>
            <w:tabs>
              <w:tab w:val="right" w:leader="dot" w:pos="9792"/>
            </w:tabs>
            <w:rPr>
              <w:rFonts w:asciiTheme="minorHAnsi" w:eastAsiaTheme="minorEastAsia" w:hAnsiTheme="minorHAnsi"/>
              <w:noProof/>
              <w:sz w:val="22"/>
            </w:rPr>
          </w:pPr>
          <w:hyperlink w:anchor="_Toc232455847" w:history="1">
            <w:r w:rsidR="005F17A4" w:rsidRPr="005F17A4">
              <w:rPr>
                <w:rStyle w:val="Hyperlink"/>
                <w:rFonts w:eastAsiaTheme="majorEastAsia"/>
                <w:bCs/>
                <w:noProof/>
              </w:rPr>
              <w:t>4. Ngày 2 — an lập thân ngồi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AD5AD3" w14:textId="0A2AD1E0" w:rsidR="005F17A4" w:rsidRPr="005F17A4" w:rsidRDefault="003D72FC">
          <w:pPr>
            <w:pStyle w:val="TOC3"/>
            <w:tabs>
              <w:tab w:val="right" w:leader="dot" w:pos="9792"/>
            </w:tabs>
            <w:rPr>
              <w:rFonts w:asciiTheme="minorHAnsi" w:eastAsiaTheme="minorEastAsia" w:hAnsiTheme="minorHAnsi"/>
              <w:noProof/>
              <w:sz w:val="22"/>
            </w:rPr>
          </w:pPr>
          <w:hyperlink w:anchor="_Toc232455848" w:history="1">
            <w:r w:rsidR="005F17A4" w:rsidRPr="005F17A4">
              <w:rPr>
                <w:rStyle w:val="Hyperlink"/>
                <w:rFonts w:eastAsiaTheme="majorEastAsia"/>
                <w:bCs/>
                <w:noProof/>
              </w:rPr>
              <w:t>5. Ngày 3 — hơi thở dài ngắn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82271F" w14:textId="5DC90358" w:rsidR="005F17A4" w:rsidRPr="005F17A4" w:rsidRDefault="003D72FC">
          <w:pPr>
            <w:pStyle w:val="TOC3"/>
            <w:tabs>
              <w:tab w:val="right" w:leader="dot" w:pos="9792"/>
            </w:tabs>
            <w:rPr>
              <w:rFonts w:asciiTheme="minorHAnsi" w:eastAsiaTheme="minorEastAsia" w:hAnsiTheme="minorHAnsi"/>
              <w:noProof/>
              <w:sz w:val="22"/>
            </w:rPr>
          </w:pPr>
          <w:hyperlink w:anchor="_Toc232455849" w:history="1">
            <w:r w:rsidR="005F17A4" w:rsidRPr="005F17A4">
              <w:rPr>
                <w:rStyle w:val="Hyperlink"/>
                <w:rFonts w:eastAsiaTheme="majorEastAsia"/>
                <w:bCs/>
                <w:noProof/>
              </w:rPr>
              <w:t>6. Ngày 4 — cảm giác toàn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239B43" w14:textId="18DECCEA" w:rsidR="005F17A4" w:rsidRPr="005F17A4" w:rsidRDefault="003D72FC">
          <w:pPr>
            <w:pStyle w:val="TOC3"/>
            <w:tabs>
              <w:tab w:val="right" w:leader="dot" w:pos="9792"/>
            </w:tabs>
            <w:rPr>
              <w:rFonts w:asciiTheme="minorHAnsi" w:eastAsiaTheme="minorEastAsia" w:hAnsiTheme="minorHAnsi"/>
              <w:noProof/>
              <w:sz w:val="22"/>
            </w:rPr>
          </w:pPr>
          <w:hyperlink w:anchor="_Toc232455850" w:history="1">
            <w:r w:rsidR="005F17A4" w:rsidRPr="005F17A4">
              <w:rPr>
                <w:rStyle w:val="Hyperlink"/>
                <w:rFonts w:eastAsiaTheme="majorEastAsia"/>
                <w:bCs/>
                <w:noProof/>
              </w:rPr>
              <w:t>7. Ngày 5 — an tịnh toàn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0852B9" w14:textId="4E3AB741" w:rsidR="005F17A4" w:rsidRPr="005F17A4" w:rsidRDefault="003D72FC">
          <w:pPr>
            <w:pStyle w:val="TOC3"/>
            <w:tabs>
              <w:tab w:val="right" w:leader="dot" w:pos="9792"/>
            </w:tabs>
            <w:rPr>
              <w:rFonts w:asciiTheme="minorHAnsi" w:eastAsiaTheme="minorEastAsia" w:hAnsiTheme="minorHAnsi"/>
              <w:noProof/>
              <w:sz w:val="22"/>
            </w:rPr>
          </w:pPr>
          <w:hyperlink w:anchor="_Toc232455851" w:history="1">
            <w:r w:rsidR="005F17A4" w:rsidRPr="005F17A4">
              <w:rPr>
                <w:rStyle w:val="Hyperlink"/>
                <w:rFonts w:eastAsiaTheme="majorEastAsia"/>
                <w:bCs/>
                <w:noProof/>
              </w:rPr>
              <w:t>8. Ngày 6 — đi đứng ngồi nằm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5A66F1" w14:textId="1E307871" w:rsidR="005F17A4" w:rsidRPr="005F17A4" w:rsidRDefault="003D72FC">
          <w:pPr>
            <w:pStyle w:val="TOC3"/>
            <w:tabs>
              <w:tab w:val="right" w:leader="dot" w:pos="9792"/>
            </w:tabs>
            <w:rPr>
              <w:rFonts w:asciiTheme="minorHAnsi" w:eastAsiaTheme="minorEastAsia" w:hAnsiTheme="minorHAnsi"/>
              <w:noProof/>
              <w:sz w:val="22"/>
            </w:rPr>
          </w:pPr>
          <w:hyperlink w:anchor="_Toc232455852" w:history="1">
            <w:r w:rsidR="005F17A4" w:rsidRPr="005F17A4">
              <w:rPr>
                <w:rStyle w:val="Hyperlink"/>
                <w:rFonts w:eastAsiaTheme="majorEastAsia"/>
                <w:bCs/>
                <w:noProof/>
              </w:rPr>
              <w:t>9. Ngày 7 — tỉnh giác trong việc nhỏ</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2BD5F6" w14:textId="5F43C277" w:rsidR="005F17A4" w:rsidRPr="005F17A4" w:rsidRDefault="003D72FC">
          <w:pPr>
            <w:pStyle w:val="TOC3"/>
            <w:tabs>
              <w:tab w:val="right" w:leader="dot" w:pos="9792"/>
            </w:tabs>
            <w:rPr>
              <w:rFonts w:asciiTheme="minorHAnsi" w:eastAsiaTheme="minorEastAsia" w:hAnsiTheme="minorHAnsi"/>
              <w:noProof/>
              <w:sz w:val="22"/>
            </w:rPr>
          </w:pPr>
          <w:hyperlink w:anchor="_Toc232455853" w:history="1">
            <w:r w:rsidR="005F17A4" w:rsidRPr="005F17A4">
              <w:rPr>
                <w:rStyle w:val="Hyperlink"/>
                <w:rFonts w:eastAsiaTheme="majorEastAsia"/>
                <w:bCs/>
                <w:noProof/>
              </w:rPr>
              <w:t>10. Ngày 8 — ăn uống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BC10DE" w14:textId="1434C25C" w:rsidR="005F17A4" w:rsidRPr="005F17A4" w:rsidRDefault="003D72FC">
          <w:pPr>
            <w:pStyle w:val="TOC3"/>
            <w:tabs>
              <w:tab w:val="right" w:leader="dot" w:pos="9792"/>
            </w:tabs>
            <w:rPr>
              <w:rFonts w:asciiTheme="minorHAnsi" w:eastAsiaTheme="minorEastAsia" w:hAnsiTheme="minorHAnsi"/>
              <w:noProof/>
              <w:sz w:val="22"/>
            </w:rPr>
          </w:pPr>
          <w:hyperlink w:anchor="_Toc232455854" w:history="1">
            <w:r w:rsidR="005F17A4" w:rsidRPr="005F17A4">
              <w:rPr>
                <w:rStyle w:val="Hyperlink"/>
                <w:rFonts w:eastAsiaTheme="majorEastAsia"/>
                <w:bCs/>
                <w:noProof/>
              </w:rPr>
              <w:t>11. Ngày 9 — quán thân bất tịnh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DFC79A" w14:textId="728EB3B2" w:rsidR="005F17A4" w:rsidRPr="005F17A4" w:rsidRDefault="003D72FC">
          <w:pPr>
            <w:pStyle w:val="TOC3"/>
            <w:tabs>
              <w:tab w:val="right" w:leader="dot" w:pos="9792"/>
            </w:tabs>
            <w:rPr>
              <w:rFonts w:asciiTheme="minorHAnsi" w:eastAsiaTheme="minorEastAsia" w:hAnsiTheme="minorHAnsi"/>
              <w:noProof/>
              <w:sz w:val="22"/>
            </w:rPr>
          </w:pPr>
          <w:hyperlink w:anchor="_Toc232455855" w:history="1">
            <w:r w:rsidR="005F17A4" w:rsidRPr="005F17A4">
              <w:rPr>
                <w:rStyle w:val="Hyperlink"/>
                <w:rFonts w:eastAsiaTheme="majorEastAsia"/>
                <w:bCs/>
                <w:noProof/>
              </w:rPr>
              <w:t>12. Ngày 10 — quán bốn đại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F92634" w14:textId="33FB0CB6" w:rsidR="005F17A4" w:rsidRPr="005F17A4" w:rsidRDefault="003D72FC">
          <w:pPr>
            <w:pStyle w:val="TOC3"/>
            <w:tabs>
              <w:tab w:val="right" w:leader="dot" w:pos="9792"/>
            </w:tabs>
            <w:rPr>
              <w:rFonts w:asciiTheme="minorHAnsi" w:eastAsiaTheme="minorEastAsia" w:hAnsiTheme="minorHAnsi"/>
              <w:noProof/>
              <w:sz w:val="22"/>
            </w:rPr>
          </w:pPr>
          <w:hyperlink w:anchor="_Toc232455856" w:history="1">
            <w:r w:rsidR="005F17A4" w:rsidRPr="005F17A4">
              <w:rPr>
                <w:rStyle w:val="Hyperlink"/>
                <w:rFonts w:eastAsiaTheme="majorEastAsia"/>
                <w:bCs/>
                <w:noProof/>
              </w:rPr>
              <w:t>13. Ngày 11 — quán thân hoại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3B68C4" w14:textId="0806E6D0" w:rsidR="005F17A4" w:rsidRPr="005F17A4" w:rsidRDefault="003D72FC">
          <w:pPr>
            <w:pStyle w:val="TOC3"/>
            <w:tabs>
              <w:tab w:val="right" w:leader="dot" w:pos="9792"/>
            </w:tabs>
            <w:rPr>
              <w:rFonts w:asciiTheme="minorHAnsi" w:eastAsiaTheme="minorEastAsia" w:hAnsiTheme="minorHAnsi"/>
              <w:noProof/>
              <w:sz w:val="22"/>
            </w:rPr>
          </w:pPr>
          <w:hyperlink w:anchor="_Toc232455857" w:history="1">
            <w:r w:rsidR="005F17A4" w:rsidRPr="005F17A4">
              <w:rPr>
                <w:rStyle w:val="Hyperlink"/>
                <w:rFonts w:eastAsiaTheme="majorEastAsia"/>
                <w:bCs/>
                <w:noProof/>
              </w:rPr>
              <w:t>14. Ngày 12 — nhận diện lạc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2EF2CE" w14:textId="79C467A9" w:rsidR="005F17A4" w:rsidRPr="005F17A4" w:rsidRDefault="003D72FC">
          <w:pPr>
            <w:pStyle w:val="TOC3"/>
            <w:tabs>
              <w:tab w:val="right" w:leader="dot" w:pos="9792"/>
            </w:tabs>
            <w:rPr>
              <w:rFonts w:asciiTheme="minorHAnsi" w:eastAsiaTheme="minorEastAsia" w:hAnsiTheme="minorHAnsi"/>
              <w:noProof/>
              <w:sz w:val="22"/>
            </w:rPr>
          </w:pPr>
          <w:hyperlink w:anchor="_Toc232455858" w:history="1">
            <w:r w:rsidR="005F17A4" w:rsidRPr="005F17A4">
              <w:rPr>
                <w:rStyle w:val="Hyperlink"/>
                <w:rFonts w:eastAsiaTheme="majorEastAsia"/>
                <w:bCs/>
                <w:noProof/>
              </w:rPr>
              <w:t>15. Ngày 13 — nhận diện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25AD3E" w14:textId="19070EEC" w:rsidR="005F17A4" w:rsidRPr="005F17A4" w:rsidRDefault="003D72FC">
          <w:pPr>
            <w:pStyle w:val="TOC3"/>
            <w:tabs>
              <w:tab w:val="right" w:leader="dot" w:pos="9792"/>
            </w:tabs>
            <w:rPr>
              <w:rFonts w:asciiTheme="minorHAnsi" w:eastAsiaTheme="minorEastAsia" w:hAnsiTheme="minorHAnsi"/>
              <w:noProof/>
              <w:sz w:val="22"/>
            </w:rPr>
          </w:pPr>
          <w:hyperlink w:anchor="_Toc232455859" w:history="1">
            <w:r w:rsidR="005F17A4" w:rsidRPr="005F17A4">
              <w:rPr>
                <w:rStyle w:val="Hyperlink"/>
                <w:rFonts w:eastAsiaTheme="majorEastAsia"/>
                <w:bCs/>
                <w:noProof/>
              </w:rPr>
              <w:t>16. Ngày 14 — nhận diện bất khổ bất lạc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73E649" w14:textId="6AFF9F26" w:rsidR="005F17A4" w:rsidRPr="005F17A4" w:rsidRDefault="003D72FC">
          <w:pPr>
            <w:pStyle w:val="TOC3"/>
            <w:tabs>
              <w:tab w:val="right" w:leader="dot" w:pos="9792"/>
            </w:tabs>
            <w:rPr>
              <w:rFonts w:asciiTheme="minorHAnsi" w:eastAsiaTheme="minorEastAsia" w:hAnsiTheme="minorHAnsi"/>
              <w:noProof/>
              <w:sz w:val="22"/>
            </w:rPr>
          </w:pPr>
          <w:hyperlink w:anchor="_Toc232455860" w:history="1">
            <w:r w:rsidR="005F17A4" w:rsidRPr="005F17A4">
              <w:rPr>
                <w:rStyle w:val="Hyperlink"/>
                <w:rFonts w:eastAsiaTheme="majorEastAsia"/>
                <w:bCs/>
                <w:noProof/>
              </w:rPr>
              <w:t>17. Ngày 15 — ba câu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56524A" w14:textId="136BDEB3" w:rsidR="005F17A4" w:rsidRPr="005F17A4" w:rsidRDefault="003D72FC">
          <w:pPr>
            <w:pStyle w:val="TOC3"/>
            <w:tabs>
              <w:tab w:val="right" w:leader="dot" w:pos="9792"/>
            </w:tabs>
            <w:rPr>
              <w:rFonts w:asciiTheme="minorHAnsi" w:eastAsiaTheme="minorEastAsia" w:hAnsiTheme="minorHAnsi"/>
              <w:noProof/>
              <w:sz w:val="22"/>
            </w:rPr>
          </w:pPr>
          <w:hyperlink w:anchor="_Toc232455861" w:history="1">
            <w:r w:rsidR="005F17A4" w:rsidRPr="005F17A4">
              <w:rPr>
                <w:rStyle w:val="Hyperlink"/>
                <w:rFonts w:eastAsiaTheme="majorEastAsia"/>
                <w:bCs/>
                <w:noProof/>
              </w:rPr>
              <w:t>18. Ngày 16 — thọ do xúc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9FBD91" w14:textId="5DFF3F9E" w:rsidR="005F17A4" w:rsidRPr="005F17A4" w:rsidRDefault="003D72FC">
          <w:pPr>
            <w:pStyle w:val="TOC3"/>
            <w:tabs>
              <w:tab w:val="right" w:leader="dot" w:pos="9792"/>
            </w:tabs>
            <w:rPr>
              <w:rFonts w:asciiTheme="minorHAnsi" w:eastAsiaTheme="minorEastAsia" w:hAnsiTheme="minorHAnsi"/>
              <w:noProof/>
              <w:sz w:val="22"/>
            </w:rPr>
          </w:pPr>
          <w:hyperlink w:anchor="_Toc232455862" w:history="1">
            <w:r w:rsidR="005F17A4" w:rsidRPr="005F17A4">
              <w:rPr>
                <w:rStyle w:val="Hyperlink"/>
                <w:rFonts w:eastAsiaTheme="majorEastAsia"/>
                <w:bCs/>
                <w:noProof/>
              </w:rPr>
              <w:t>19. Ngày 17 — tâm có tham, không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3857F7" w14:textId="233978DE" w:rsidR="005F17A4" w:rsidRPr="005F17A4" w:rsidRDefault="003D72FC">
          <w:pPr>
            <w:pStyle w:val="TOC3"/>
            <w:tabs>
              <w:tab w:val="right" w:leader="dot" w:pos="9792"/>
            </w:tabs>
            <w:rPr>
              <w:rFonts w:asciiTheme="minorHAnsi" w:eastAsiaTheme="minorEastAsia" w:hAnsiTheme="minorHAnsi"/>
              <w:noProof/>
              <w:sz w:val="22"/>
            </w:rPr>
          </w:pPr>
          <w:hyperlink w:anchor="_Toc232455863" w:history="1">
            <w:r w:rsidR="005F17A4" w:rsidRPr="005F17A4">
              <w:rPr>
                <w:rStyle w:val="Hyperlink"/>
                <w:rFonts w:eastAsiaTheme="majorEastAsia"/>
                <w:bCs/>
                <w:noProof/>
              </w:rPr>
              <w:t>20. Ngày 18 — tâm có sân, không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9374F9" w14:textId="702B752B" w:rsidR="005F17A4" w:rsidRPr="005F17A4" w:rsidRDefault="003D72FC">
          <w:pPr>
            <w:pStyle w:val="TOC3"/>
            <w:tabs>
              <w:tab w:val="right" w:leader="dot" w:pos="9792"/>
            </w:tabs>
            <w:rPr>
              <w:rFonts w:asciiTheme="minorHAnsi" w:eastAsiaTheme="minorEastAsia" w:hAnsiTheme="minorHAnsi"/>
              <w:noProof/>
              <w:sz w:val="22"/>
            </w:rPr>
          </w:pPr>
          <w:hyperlink w:anchor="_Toc232455864" w:history="1">
            <w:r w:rsidR="005F17A4" w:rsidRPr="005F17A4">
              <w:rPr>
                <w:rStyle w:val="Hyperlink"/>
                <w:rFonts w:eastAsiaTheme="majorEastAsia"/>
                <w:bCs/>
                <w:noProof/>
              </w:rPr>
              <w:t>21. Ngày 19 — tâm có si, không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B50EC" w14:textId="42DF044D" w:rsidR="005F17A4" w:rsidRPr="005F17A4" w:rsidRDefault="003D72FC">
          <w:pPr>
            <w:pStyle w:val="TOC3"/>
            <w:tabs>
              <w:tab w:val="right" w:leader="dot" w:pos="9792"/>
            </w:tabs>
            <w:rPr>
              <w:rFonts w:asciiTheme="minorHAnsi" w:eastAsiaTheme="minorEastAsia" w:hAnsiTheme="minorHAnsi"/>
              <w:noProof/>
              <w:sz w:val="22"/>
            </w:rPr>
          </w:pPr>
          <w:hyperlink w:anchor="_Toc232455865" w:history="1">
            <w:r w:rsidR="005F17A4" w:rsidRPr="005F17A4">
              <w:rPr>
                <w:rStyle w:val="Hyperlink"/>
                <w:rFonts w:eastAsiaTheme="majorEastAsia"/>
                <w:bCs/>
                <w:noProof/>
              </w:rPr>
              <w:t>22. Ngày 20 — tâm tán loạn, tâm thâu nhiếp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5C26C1" w14:textId="34A2B9EB" w:rsidR="005F17A4" w:rsidRPr="005F17A4" w:rsidRDefault="003D72FC">
          <w:pPr>
            <w:pStyle w:val="TOC3"/>
            <w:tabs>
              <w:tab w:val="right" w:leader="dot" w:pos="9792"/>
            </w:tabs>
            <w:rPr>
              <w:rFonts w:asciiTheme="minorHAnsi" w:eastAsiaTheme="minorEastAsia" w:hAnsiTheme="minorHAnsi"/>
              <w:noProof/>
              <w:sz w:val="22"/>
            </w:rPr>
          </w:pPr>
          <w:hyperlink w:anchor="_Toc232455866" w:history="1">
            <w:r w:rsidR="005F17A4" w:rsidRPr="005F17A4">
              <w:rPr>
                <w:rStyle w:val="Hyperlink"/>
                <w:rFonts w:eastAsiaTheme="majorEastAsia"/>
                <w:bCs/>
                <w:noProof/>
              </w:rPr>
              <w:t>23. Ngày 21 — năm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479CB7" w14:textId="17DFEB88" w:rsidR="005F17A4" w:rsidRPr="005F17A4" w:rsidRDefault="003D72FC">
          <w:pPr>
            <w:pStyle w:val="TOC3"/>
            <w:tabs>
              <w:tab w:val="right" w:leader="dot" w:pos="9792"/>
            </w:tabs>
            <w:rPr>
              <w:rFonts w:asciiTheme="minorHAnsi" w:eastAsiaTheme="minorEastAsia" w:hAnsiTheme="minorHAnsi"/>
              <w:noProof/>
              <w:sz w:val="22"/>
            </w:rPr>
          </w:pPr>
          <w:hyperlink w:anchor="_Toc232455867" w:history="1">
            <w:r w:rsidR="005F17A4" w:rsidRPr="005F17A4">
              <w:rPr>
                <w:rStyle w:val="Hyperlink"/>
                <w:rFonts w:eastAsiaTheme="majorEastAsia"/>
                <w:bCs/>
                <w:noProof/>
              </w:rPr>
              <w:t>24. Ngày 22 —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541A2E" w14:textId="44AD08F0" w:rsidR="005F17A4" w:rsidRPr="005F17A4" w:rsidRDefault="003D72FC">
          <w:pPr>
            <w:pStyle w:val="TOC3"/>
            <w:tabs>
              <w:tab w:val="right" w:leader="dot" w:pos="9792"/>
            </w:tabs>
            <w:rPr>
              <w:rFonts w:asciiTheme="minorHAnsi" w:eastAsiaTheme="minorEastAsia" w:hAnsiTheme="minorHAnsi"/>
              <w:noProof/>
              <w:sz w:val="22"/>
            </w:rPr>
          </w:pPr>
          <w:hyperlink w:anchor="_Toc232455868" w:history="1">
            <w:r w:rsidR="005F17A4" w:rsidRPr="005F17A4">
              <w:rPr>
                <w:rStyle w:val="Hyperlink"/>
                <w:rFonts w:eastAsiaTheme="majorEastAsia"/>
                <w:bCs/>
                <w:noProof/>
              </w:rPr>
              <w:t>25. Ngày 23 — đây là uẩn, uẩn tập, uẩn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7D40BC" w14:textId="5AAA94B5" w:rsidR="005F17A4" w:rsidRPr="005F17A4" w:rsidRDefault="003D72FC">
          <w:pPr>
            <w:pStyle w:val="TOC3"/>
            <w:tabs>
              <w:tab w:val="right" w:leader="dot" w:pos="9792"/>
            </w:tabs>
            <w:rPr>
              <w:rFonts w:asciiTheme="minorHAnsi" w:eastAsiaTheme="minorEastAsia" w:hAnsiTheme="minorHAnsi"/>
              <w:noProof/>
              <w:sz w:val="22"/>
            </w:rPr>
          </w:pPr>
          <w:hyperlink w:anchor="_Toc232455869" w:history="1">
            <w:r w:rsidR="005F17A4" w:rsidRPr="005F17A4">
              <w:rPr>
                <w:rStyle w:val="Hyperlink"/>
                <w:rFonts w:eastAsiaTheme="majorEastAsia"/>
                <w:bCs/>
                <w:noProof/>
              </w:rPr>
              <w:t>26. Ngày 24 — sáu nội ngoại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294708" w14:textId="777A2C38" w:rsidR="005F17A4" w:rsidRPr="005F17A4" w:rsidRDefault="003D72FC">
          <w:pPr>
            <w:pStyle w:val="TOC3"/>
            <w:tabs>
              <w:tab w:val="right" w:leader="dot" w:pos="9792"/>
            </w:tabs>
            <w:rPr>
              <w:rFonts w:asciiTheme="minorHAnsi" w:eastAsiaTheme="minorEastAsia" w:hAnsiTheme="minorHAnsi"/>
              <w:noProof/>
              <w:sz w:val="22"/>
            </w:rPr>
          </w:pPr>
          <w:hyperlink w:anchor="_Toc232455870" w:history="1">
            <w:r w:rsidR="005F17A4" w:rsidRPr="005F17A4">
              <w:rPr>
                <w:rStyle w:val="Hyperlink"/>
                <w:rFonts w:eastAsiaTheme="majorEastAsia"/>
                <w:bCs/>
                <w:noProof/>
              </w:rPr>
              <w:t>27. Ngày 25 — ái sanh ở đâu, xả ly ở đó</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96FCD5" w14:textId="70C0B3B7" w:rsidR="005F17A4" w:rsidRPr="005F17A4" w:rsidRDefault="003D72FC">
          <w:pPr>
            <w:pStyle w:val="TOC3"/>
            <w:tabs>
              <w:tab w:val="right" w:leader="dot" w:pos="9792"/>
            </w:tabs>
            <w:rPr>
              <w:rFonts w:asciiTheme="minorHAnsi" w:eastAsiaTheme="minorEastAsia" w:hAnsiTheme="minorHAnsi"/>
              <w:noProof/>
              <w:sz w:val="22"/>
            </w:rPr>
          </w:pPr>
          <w:hyperlink w:anchor="_Toc232455871" w:history="1">
            <w:r w:rsidR="005F17A4" w:rsidRPr="005F17A4">
              <w:rPr>
                <w:rStyle w:val="Hyperlink"/>
                <w:rFonts w:eastAsiaTheme="majorEastAsia"/>
                <w:bCs/>
                <w:noProof/>
              </w:rPr>
              <w:t>28. Ngày 26 —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6E6C31" w14:textId="4EA8910C" w:rsidR="005F17A4" w:rsidRPr="005F17A4" w:rsidRDefault="003D72FC">
          <w:pPr>
            <w:pStyle w:val="TOC3"/>
            <w:tabs>
              <w:tab w:val="right" w:leader="dot" w:pos="9792"/>
            </w:tabs>
            <w:rPr>
              <w:rFonts w:asciiTheme="minorHAnsi" w:eastAsiaTheme="minorEastAsia" w:hAnsiTheme="minorHAnsi"/>
              <w:noProof/>
              <w:sz w:val="22"/>
            </w:rPr>
          </w:pPr>
          <w:hyperlink w:anchor="_Toc232455872" w:history="1">
            <w:r w:rsidR="005F17A4" w:rsidRPr="005F17A4">
              <w:rPr>
                <w:rStyle w:val="Hyperlink"/>
                <w:rFonts w:eastAsiaTheme="majorEastAsia"/>
                <w:bCs/>
                <w:noProof/>
              </w:rPr>
              <w:t>29. Ngày 27 — chế, đoạn, tu,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397489" w14:textId="7F5AC9BE" w:rsidR="005F17A4" w:rsidRPr="005F17A4" w:rsidRDefault="003D72FC">
          <w:pPr>
            <w:pStyle w:val="TOC3"/>
            <w:tabs>
              <w:tab w:val="right" w:leader="dot" w:pos="9792"/>
            </w:tabs>
            <w:rPr>
              <w:rFonts w:asciiTheme="minorHAnsi" w:eastAsiaTheme="minorEastAsia" w:hAnsiTheme="minorHAnsi"/>
              <w:noProof/>
              <w:sz w:val="22"/>
            </w:rPr>
          </w:pPr>
          <w:hyperlink w:anchor="_Toc232455873" w:history="1">
            <w:r w:rsidR="005F17A4" w:rsidRPr="005F17A4">
              <w:rPr>
                <w:rStyle w:val="Hyperlink"/>
                <w:rFonts w:eastAsiaTheme="majorEastAsia"/>
                <w:bCs/>
                <w:noProof/>
              </w:rPr>
              <w:t>30. Ngày 28 —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38725A" w14:textId="19624FEE" w:rsidR="005F17A4" w:rsidRPr="005F17A4" w:rsidRDefault="003D72FC">
          <w:pPr>
            <w:pStyle w:val="TOC3"/>
            <w:tabs>
              <w:tab w:val="right" w:leader="dot" w:pos="9792"/>
            </w:tabs>
            <w:rPr>
              <w:rFonts w:asciiTheme="minorHAnsi" w:eastAsiaTheme="minorEastAsia" w:hAnsiTheme="minorHAnsi"/>
              <w:noProof/>
              <w:sz w:val="22"/>
            </w:rPr>
          </w:pPr>
          <w:hyperlink w:anchor="_Toc232455874" w:history="1">
            <w:r w:rsidR="005F17A4" w:rsidRPr="005F17A4">
              <w:rPr>
                <w:rStyle w:val="Hyperlink"/>
                <w:rFonts w:eastAsiaTheme="majorEastAsia"/>
                <w:bCs/>
                <w:noProof/>
              </w:rPr>
              <w:t>31. Ngày 29 —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87C494" w14:textId="202A154C" w:rsidR="005F17A4" w:rsidRPr="005F17A4" w:rsidRDefault="003D72FC">
          <w:pPr>
            <w:pStyle w:val="TOC3"/>
            <w:tabs>
              <w:tab w:val="right" w:leader="dot" w:pos="9792"/>
            </w:tabs>
            <w:rPr>
              <w:rFonts w:asciiTheme="minorHAnsi" w:eastAsiaTheme="minorEastAsia" w:hAnsiTheme="minorHAnsi"/>
              <w:noProof/>
              <w:sz w:val="22"/>
            </w:rPr>
          </w:pPr>
          <w:hyperlink w:anchor="_Toc232455875" w:history="1">
            <w:r w:rsidR="005F17A4" w:rsidRPr="005F17A4">
              <w:rPr>
                <w:rStyle w:val="Hyperlink"/>
                <w:rFonts w:eastAsiaTheme="majorEastAsia"/>
                <w:bCs/>
                <w:noProof/>
              </w:rPr>
              <w:t>32. Ngày 30 — tổng hợp một ngày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8D5275" w14:textId="065B17EC" w:rsidR="005F17A4" w:rsidRPr="005F17A4" w:rsidRDefault="003D72FC">
          <w:pPr>
            <w:pStyle w:val="TOC3"/>
            <w:tabs>
              <w:tab w:val="right" w:leader="dot" w:pos="9792"/>
            </w:tabs>
            <w:rPr>
              <w:rFonts w:asciiTheme="minorHAnsi" w:eastAsiaTheme="minorEastAsia" w:hAnsiTheme="minorHAnsi"/>
              <w:noProof/>
              <w:sz w:val="22"/>
            </w:rPr>
          </w:pPr>
          <w:hyperlink w:anchor="_Toc232455876" w:history="1">
            <w:r w:rsidR="005F17A4" w:rsidRPr="005F17A4">
              <w:rPr>
                <w:rStyle w:val="Hyperlink"/>
                <w:rFonts w:eastAsiaTheme="majorEastAsia" w:cs="Times New Roman"/>
                <w:noProof/>
              </w:rPr>
              <w:t>33. Bảng 30 ngày tóm tắt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A13389" w14:textId="062F12AC" w:rsidR="005F17A4" w:rsidRPr="005F17A4" w:rsidRDefault="003D72FC">
          <w:pPr>
            <w:pStyle w:val="TOC2"/>
            <w:tabs>
              <w:tab w:val="right" w:leader="dot" w:pos="9792"/>
            </w:tabs>
            <w:rPr>
              <w:rFonts w:asciiTheme="minorHAnsi" w:eastAsiaTheme="minorEastAsia" w:hAnsiTheme="minorHAnsi"/>
              <w:noProof/>
              <w:sz w:val="22"/>
            </w:rPr>
          </w:pPr>
          <w:hyperlink w:anchor="_Toc232455877" w:history="1">
            <w:r w:rsidR="005F17A4" w:rsidRPr="005F17A4">
              <w:rPr>
                <w:rStyle w:val="Hyperlink"/>
                <w:rFonts w:eastAsiaTheme="majorEastAsia" w:cs="Times New Roman"/>
                <w:noProof/>
              </w:rPr>
              <w:t>KỆ TÓM TẮT CHƯƠNG 54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42F13A" w14:textId="34A36598" w:rsidR="005F17A4" w:rsidRPr="005F17A4" w:rsidRDefault="003D72FC">
          <w:pPr>
            <w:pStyle w:val="TOC2"/>
            <w:tabs>
              <w:tab w:val="right" w:leader="dot" w:pos="9792"/>
            </w:tabs>
            <w:rPr>
              <w:rFonts w:asciiTheme="minorHAnsi" w:eastAsiaTheme="minorEastAsia" w:hAnsiTheme="minorHAnsi"/>
              <w:noProof/>
              <w:sz w:val="22"/>
            </w:rPr>
          </w:pPr>
          <w:hyperlink w:anchor="_Toc232455878" w:history="1">
            <w:r w:rsidR="005F17A4" w:rsidRPr="005F17A4">
              <w:rPr>
                <w:rStyle w:val="Hyperlink"/>
                <w:rFonts w:eastAsiaTheme="majorEastAsia" w:cs="Times New Roman"/>
                <w:noProof/>
              </w:rPr>
              <w:t>SƠ ĐỒ TÓM LƯỢC CHƯƠNG 54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2D0B78" w14:textId="12E70DEF" w:rsidR="005F17A4" w:rsidRPr="005F17A4" w:rsidRDefault="003D72FC">
          <w:pPr>
            <w:pStyle w:val="TOC2"/>
            <w:tabs>
              <w:tab w:val="right" w:leader="dot" w:pos="9792"/>
            </w:tabs>
            <w:rPr>
              <w:rFonts w:asciiTheme="minorHAnsi" w:eastAsiaTheme="minorEastAsia" w:hAnsiTheme="minorHAnsi"/>
              <w:noProof/>
              <w:sz w:val="22"/>
            </w:rPr>
          </w:pPr>
          <w:hyperlink w:anchor="_Toc232455879" w:history="1">
            <w:r w:rsidR="005F17A4" w:rsidRPr="005F17A4">
              <w:rPr>
                <w:rStyle w:val="Hyperlink"/>
                <w:rFonts w:eastAsiaTheme="majorEastAsia"/>
                <w:bCs/>
                <w:noProof/>
              </w:rPr>
              <w:t>CHƯƠNG 55</w:t>
            </w:r>
            <w:r w:rsidR="005F17A4" w:rsidRPr="005F17A4">
              <w:rPr>
                <w:rStyle w:val="Hyperlink"/>
                <w:rFonts w:eastAsiaTheme="majorEastAsia"/>
                <w:noProof/>
              </w:rPr>
              <w:t xml:space="preserve">. </w:t>
            </w:r>
            <w:r w:rsidR="005F17A4" w:rsidRPr="005F17A4">
              <w:rPr>
                <w:rStyle w:val="Hyperlink"/>
                <w:rFonts w:eastAsiaTheme="majorEastAsia"/>
                <w:bCs/>
                <w:noProof/>
              </w:rPr>
              <w:t>BẢNG HUẤN LUYỆN 7 NGÀY TINH GỌN — SỐNG TRỌN MỘT TUẦN TRONG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1DECC9" w14:textId="4E808293" w:rsidR="005F17A4" w:rsidRPr="005F17A4" w:rsidRDefault="003D72FC">
          <w:pPr>
            <w:pStyle w:val="TOC3"/>
            <w:tabs>
              <w:tab w:val="right" w:leader="dot" w:pos="9792"/>
            </w:tabs>
            <w:rPr>
              <w:rFonts w:asciiTheme="minorHAnsi" w:eastAsiaTheme="minorEastAsia" w:hAnsiTheme="minorHAnsi"/>
              <w:noProof/>
              <w:sz w:val="22"/>
            </w:rPr>
          </w:pPr>
          <w:hyperlink w:anchor="_Toc232455880" w:history="1">
            <w:r w:rsidR="005F17A4" w:rsidRPr="005F17A4">
              <w:rPr>
                <w:rStyle w:val="Hyperlink"/>
                <w:rFonts w:eastAsiaTheme="majorEastAsia"/>
                <w:bCs/>
                <w:noProof/>
              </w:rPr>
              <w:t>1. Mục đích của 7 ngày tinh gọn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11ADF7" w14:textId="2694995A" w:rsidR="005F17A4" w:rsidRPr="005F17A4" w:rsidRDefault="003D72FC">
          <w:pPr>
            <w:pStyle w:val="TOC3"/>
            <w:tabs>
              <w:tab w:val="right" w:leader="dot" w:pos="9792"/>
            </w:tabs>
            <w:rPr>
              <w:rFonts w:asciiTheme="minorHAnsi" w:eastAsiaTheme="minorEastAsia" w:hAnsiTheme="minorHAnsi"/>
              <w:noProof/>
              <w:sz w:val="22"/>
            </w:rPr>
          </w:pPr>
          <w:hyperlink w:anchor="_Toc232455881" w:history="1">
            <w:r w:rsidR="005F17A4" w:rsidRPr="005F17A4">
              <w:rPr>
                <w:rStyle w:val="Hyperlink"/>
                <w:rFonts w:eastAsiaTheme="majorEastAsia"/>
                <w:bCs/>
                <w:noProof/>
              </w:rPr>
              <w:t>2. Nguyên tắc mỗi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4BB97E" w14:textId="7E496FCA" w:rsidR="005F17A4" w:rsidRPr="005F17A4" w:rsidRDefault="003D72FC">
          <w:pPr>
            <w:pStyle w:val="TOC3"/>
            <w:tabs>
              <w:tab w:val="right" w:leader="dot" w:pos="9792"/>
            </w:tabs>
            <w:rPr>
              <w:rFonts w:asciiTheme="minorHAnsi" w:eastAsiaTheme="minorEastAsia" w:hAnsiTheme="minorHAnsi"/>
              <w:noProof/>
              <w:sz w:val="22"/>
            </w:rPr>
          </w:pPr>
          <w:hyperlink w:anchor="_Toc232455882" w:history="1">
            <w:r w:rsidR="005F17A4" w:rsidRPr="005F17A4">
              <w:rPr>
                <w:rStyle w:val="Hyperlink"/>
                <w:rFonts w:eastAsiaTheme="majorEastAsia"/>
                <w:bCs/>
                <w:noProof/>
              </w:rPr>
              <w:t>3. Ngày 1 — thân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17EBAC" w14:textId="1580C692" w:rsidR="005F17A4" w:rsidRPr="005F17A4" w:rsidRDefault="003D72FC">
          <w:pPr>
            <w:pStyle w:val="TOC3"/>
            <w:tabs>
              <w:tab w:val="right" w:leader="dot" w:pos="9792"/>
            </w:tabs>
            <w:rPr>
              <w:rFonts w:asciiTheme="minorHAnsi" w:eastAsiaTheme="minorEastAsia" w:hAnsiTheme="minorHAnsi"/>
              <w:noProof/>
              <w:sz w:val="22"/>
            </w:rPr>
          </w:pPr>
          <w:hyperlink w:anchor="_Toc232455883" w:history="1">
            <w:r w:rsidR="005F17A4" w:rsidRPr="005F17A4">
              <w:rPr>
                <w:rStyle w:val="Hyperlink"/>
                <w:rFonts w:eastAsiaTheme="majorEastAsia"/>
                <w:bCs/>
                <w:noProof/>
              </w:rPr>
              <w:t>4. Ngày 2 — thọ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B8D13E" w14:textId="478A2CC5" w:rsidR="005F17A4" w:rsidRPr="005F17A4" w:rsidRDefault="003D72FC">
          <w:pPr>
            <w:pStyle w:val="TOC3"/>
            <w:tabs>
              <w:tab w:val="right" w:leader="dot" w:pos="9792"/>
            </w:tabs>
            <w:rPr>
              <w:rFonts w:asciiTheme="minorHAnsi" w:eastAsiaTheme="minorEastAsia" w:hAnsiTheme="minorHAnsi"/>
              <w:noProof/>
              <w:sz w:val="22"/>
            </w:rPr>
          </w:pPr>
          <w:hyperlink w:anchor="_Toc232455884" w:history="1">
            <w:r w:rsidR="005F17A4" w:rsidRPr="005F17A4">
              <w:rPr>
                <w:rStyle w:val="Hyperlink"/>
                <w:rFonts w:eastAsiaTheme="majorEastAsia"/>
                <w:bCs/>
                <w:noProof/>
              </w:rPr>
              <w:t>5. Ngày 3 — tâm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40145B" w14:textId="474582ED" w:rsidR="005F17A4" w:rsidRPr="005F17A4" w:rsidRDefault="003D72FC">
          <w:pPr>
            <w:pStyle w:val="TOC3"/>
            <w:tabs>
              <w:tab w:val="right" w:leader="dot" w:pos="9792"/>
            </w:tabs>
            <w:rPr>
              <w:rFonts w:asciiTheme="minorHAnsi" w:eastAsiaTheme="minorEastAsia" w:hAnsiTheme="minorHAnsi"/>
              <w:noProof/>
              <w:sz w:val="22"/>
            </w:rPr>
          </w:pPr>
          <w:hyperlink w:anchor="_Toc232455885" w:history="1">
            <w:r w:rsidR="005F17A4" w:rsidRPr="005F17A4">
              <w:rPr>
                <w:rStyle w:val="Hyperlink"/>
                <w:rFonts w:eastAsiaTheme="majorEastAsia"/>
                <w:bCs/>
                <w:noProof/>
              </w:rPr>
              <w:t>6. Ngày 4 — pháp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59E948" w14:textId="6CC7933F" w:rsidR="005F17A4" w:rsidRPr="005F17A4" w:rsidRDefault="003D72FC">
          <w:pPr>
            <w:pStyle w:val="TOC3"/>
            <w:tabs>
              <w:tab w:val="right" w:leader="dot" w:pos="9792"/>
            </w:tabs>
            <w:rPr>
              <w:rFonts w:asciiTheme="minorHAnsi" w:eastAsiaTheme="minorEastAsia" w:hAnsiTheme="minorHAnsi"/>
              <w:noProof/>
              <w:sz w:val="22"/>
            </w:rPr>
          </w:pPr>
          <w:hyperlink w:anchor="_Toc232455886" w:history="1">
            <w:r w:rsidR="005F17A4" w:rsidRPr="005F17A4">
              <w:rPr>
                <w:rStyle w:val="Hyperlink"/>
                <w:rFonts w:eastAsiaTheme="majorEastAsia"/>
                <w:bCs/>
                <w:noProof/>
              </w:rPr>
              <w:t>7. Ngày 5 —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5763AC" w14:textId="32E66B4F" w:rsidR="005F17A4" w:rsidRPr="005F17A4" w:rsidRDefault="003D72FC">
          <w:pPr>
            <w:pStyle w:val="TOC3"/>
            <w:tabs>
              <w:tab w:val="right" w:leader="dot" w:pos="9792"/>
            </w:tabs>
            <w:rPr>
              <w:rFonts w:asciiTheme="minorHAnsi" w:eastAsiaTheme="minorEastAsia" w:hAnsiTheme="minorHAnsi"/>
              <w:noProof/>
              <w:sz w:val="22"/>
            </w:rPr>
          </w:pPr>
          <w:hyperlink w:anchor="_Toc232455887" w:history="1">
            <w:r w:rsidR="005F17A4" w:rsidRPr="005F17A4">
              <w:rPr>
                <w:rStyle w:val="Hyperlink"/>
                <w:rFonts w:eastAsiaTheme="majorEastAsia"/>
                <w:bCs/>
                <w:noProof/>
              </w:rPr>
              <w:t>8. Ngày 6 —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978258" w14:textId="05AC981C" w:rsidR="005F17A4" w:rsidRPr="005F17A4" w:rsidRDefault="003D72FC">
          <w:pPr>
            <w:pStyle w:val="TOC3"/>
            <w:tabs>
              <w:tab w:val="right" w:leader="dot" w:pos="9792"/>
            </w:tabs>
            <w:rPr>
              <w:rFonts w:asciiTheme="minorHAnsi" w:eastAsiaTheme="minorEastAsia" w:hAnsiTheme="minorHAnsi"/>
              <w:noProof/>
              <w:sz w:val="22"/>
            </w:rPr>
          </w:pPr>
          <w:hyperlink w:anchor="_Toc232455888" w:history="1">
            <w:r w:rsidR="005F17A4" w:rsidRPr="005F17A4">
              <w:rPr>
                <w:rStyle w:val="Hyperlink"/>
                <w:rFonts w:eastAsiaTheme="majorEastAsia"/>
                <w:bCs/>
                <w:noProof/>
              </w:rPr>
              <w:t>9. Ngày 7 — tổng hợp đạo lộ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04108" w14:textId="3D4400FC" w:rsidR="005F17A4" w:rsidRPr="005F17A4" w:rsidRDefault="003D72FC">
          <w:pPr>
            <w:pStyle w:val="TOC3"/>
            <w:tabs>
              <w:tab w:val="right" w:leader="dot" w:pos="9792"/>
            </w:tabs>
            <w:rPr>
              <w:rFonts w:asciiTheme="minorHAnsi" w:eastAsiaTheme="minorEastAsia" w:hAnsiTheme="minorHAnsi"/>
              <w:noProof/>
              <w:sz w:val="22"/>
            </w:rPr>
          </w:pPr>
          <w:hyperlink w:anchor="_Toc232455889" w:history="1">
            <w:r w:rsidR="005F17A4" w:rsidRPr="005F17A4">
              <w:rPr>
                <w:rStyle w:val="Hyperlink"/>
                <w:rFonts w:eastAsiaTheme="majorEastAsia" w:cs="Times New Roman"/>
                <w:noProof/>
              </w:rPr>
              <w:t>10. Bảng 7 ngày tóm tắt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7BD2A8" w14:textId="4AB87899" w:rsidR="005F17A4" w:rsidRPr="005F17A4" w:rsidRDefault="003D72FC">
          <w:pPr>
            <w:pStyle w:val="TOC2"/>
            <w:tabs>
              <w:tab w:val="right" w:leader="dot" w:pos="9792"/>
            </w:tabs>
            <w:rPr>
              <w:rFonts w:asciiTheme="minorHAnsi" w:eastAsiaTheme="minorEastAsia" w:hAnsiTheme="minorHAnsi"/>
              <w:noProof/>
              <w:sz w:val="22"/>
            </w:rPr>
          </w:pPr>
          <w:hyperlink w:anchor="_Toc232455890" w:history="1">
            <w:r w:rsidR="005F17A4" w:rsidRPr="005F17A4">
              <w:rPr>
                <w:rStyle w:val="Hyperlink"/>
                <w:rFonts w:eastAsiaTheme="majorEastAsia" w:cs="Times New Roman"/>
                <w:noProof/>
              </w:rPr>
              <w:t>KỆ TÓM TẮT CHƯƠNG 55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4D4F85" w14:textId="2B22B7C0" w:rsidR="005F17A4" w:rsidRPr="005F17A4" w:rsidRDefault="003D72FC">
          <w:pPr>
            <w:pStyle w:val="TOC2"/>
            <w:tabs>
              <w:tab w:val="right" w:leader="dot" w:pos="9792"/>
            </w:tabs>
            <w:rPr>
              <w:rFonts w:asciiTheme="minorHAnsi" w:eastAsiaTheme="minorEastAsia" w:hAnsiTheme="minorHAnsi"/>
              <w:noProof/>
              <w:sz w:val="22"/>
            </w:rPr>
          </w:pPr>
          <w:hyperlink w:anchor="_Toc232455891" w:history="1">
            <w:r w:rsidR="005F17A4" w:rsidRPr="005F17A4">
              <w:rPr>
                <w:rStyle w:val="Hyperlink"/>
                <w:rFonts w:eastAsiaTheme="majorEastAsia" w:cs="Times New Roman"/>
                <w:noProof/>
              </w:rPr>
              <w:t>SƠ ĐỒ TÓM LƯỢC CHƯƠNG 55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F08F02" w14:textId="2E97EBC5" w:rsidR="005F17A4" w:rsidRPr="005F17A4" w:rsidRDefault="003D72FC">
          <w:pPr>
            <w:pStyle w:val="TOC2"/>
            <w:tabs>
              <w:tab w:val="right" w:leader="dot" w:pos="9792"/>
            </w:tabs>
            <w:rPr>
              <w:rFonts w:asciiTheme="minorHAnsi" w:eastAsiaTheme="minorEastAsia" w:hAnsiTheme="minorHAnsi"/>
              <w:noProof/>
              <w:sz w:val="22"/>
            </w:rPr>
          </w:pPr>
          <w:hyperlink w:anchor="_Toc232455892" w:history="1">
            <w:r w:rsidR="005F17A4" w:rsidRPr="005F17A4">
              <w:rPr>
                <w:rStyle w:val="Hyperlink"/>
                <w:rFonts w:eastAsiaTheme="majorEastAsia" w:cs="Times New Roman"/>
                <w:noProof/>
              </w:rPr>
              <w:t>CHƯƠNG 56. BẢNG HUẤN LUYỆN GIẢNG SƯ NIỆM XỨ — THUYẾT ĐÚNG CHÁNH VĂN, DẪN ĐÚNG ĐẠO LỘ, ĐƯA NGƯỜI VÀO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AB3CEF" w14:textId="566CECEF" w:rsidR="005F17A4" w:rsidRPr="005F17A4" w:rsidRDefault="003D72FC">
          <w:pPr>
            <w:pStyle w:val="TOC3"/>
            <w:tabs>
              <w:tab w:val="right" w:leader="dot" w:pos="9792"/>
            </w:tabs>
            <w:rPr>
              <w:rFonts w:asciiTheme="minorHAnsi" w:eastAsiaTheme="minorEastAsia" w:hAnsiTheme="minorHAnsi"/>
              <w:noProof/>
              <w:sz w:val="22"/>
            </w:rPr>
          </w:pPr>
          <w:hyperlink w:anchor="_Toc232455893" w:history="1">
            <w:r w:rsidR="005F17A4" w:rsidRPr="005F17A4">
              <w:rPr>
                <w:rStyle w:val="Hyperlink"/>
                <w:rFonts w:eastAsiaTheme="majorEastAsia" w:cs="Times New Roman"/>
                <w:noProof/>
              </w:rPr>
              <w:t>1. Mục đích của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4D6462" w14:textId="12077472" w:rsidR="005F17A4" w:rsidRPr="005F17A4" w:rsidRDefault="003D72FC">
          <w:pPr>
            <w:pStyle w:val="TOC3"/>
            <w:tabs>
              <w:tab w:val="right" w:leader="dot" w:pos="9792"/>
            </w:tabs>
            <w:rPr>
              <w:rFonts w:asciiTheme="minorHAnsi" w:eastAsiaTheme="minorEastAsia" w:hAnsiTheme="minorHAnsi"/>
              <w:noProof/>
              <w:sz w:val="22"/>
            </w:rPr>
          </w:pPr>
          <w:hyperlink w:anchor="_Toc232455894" w:history="1">
            <w:r w:rsidR="005F17A4" w:rsidRPr="005F17A4">
              <w:rPr>
                <w:rStyle w:val="Hyperlink"/>
                <w:rFonts w:eastAsiaTheme="majorEastAsia" w:cs="Times New Roman"/>
                <w:noProof/>
              </w:rPr>
              <w:t>2. Giảng sư phải giữ chánh văn là trụ cột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10C8FC" w14:textId="16B5A6EA" w:rsidR="005F17A4" w:rsidRPr="005F17A4" w:rsidRDefault="003D72FC">
          <w:pPr>
            <w:pStyle w:val="TOC3"/>
            <w:tabs>
              <w:tab w:val="right" w:leader="dot" w:pos="9792"/>
            </w:tabs>
            <w:rPr>
              <w:rFonts w:asciiTheme="minorHAnsi" w:eastAsiaTheme="minorEastAsia" w:hAnsiTheme="minorHAnsi"/>
              <w:noProof/>
              <w:sz w:val="22"/>
            </w:rPr>
          </w:pPr>
          <w:hyperlink w:anchor="_Toc232455895" w:history="1">
            <w:r w:rsidR="005F17A4" w:rsidRPr="005F17A4">
              <w:rPr>
                <w:rStyle w:val="Hyperlink"/>
                <w:rFonts w:eastAsiaTheme="majorEastAsia" w:cs="Times New Roman"/>
                <w:noProof/>
              </w:rPr>
              <w:t>3. Khung bài giảng 60 phút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FB4D08" w14:textId="5EEC97A1" w:rsidR="005F17A4" w:rsidRPr="005F17A4" w:rsidRDefault="003D72FC">
          <w:pPr>
            <w:pStyle w:val="TOC3"/>
            <w:tabs>
              <w:tab w:val="right" w:leader="dot" w:pos="9792"/>
            </w:tabs>
            <w:rPr>
              <w:rFonts w:asciiTheme="minorHAnsi" w:eastAsiaTheme="minorEastAsia" w:hAnsiTheme="minorHAnsi"/>
              <w:noProof/>
              <w:sz w:val="22"/>
            </w:rPr>
          </w:pPr>
          <w:hyperlink w:anchor="_Toc232455896" w:history="1">
            <w:r w:rsidR="005F17A4" w:rsidRPr="005F17A4">
              <w:rPr>
                <w:rStyle w:val="Hyperlink"/>
                <w:rFonts w:eastAsiaTheme="majorEastAsia" w:cs="Times New Roman"/>
                <w:noProof/>
              </w:rPr>
              <w:t>4. Khung bài giảng 30 phút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C6EB72" w14:textId="51BC3F5C" w:rsidR="005F17A4" w:rsidRPr="005F17A4" w:rsidRDefault="003D72FC">
          <w:pPr>
            <w:pStyle w:val="TOC3"/>
            <w:tabs>
              <w:tab w:val="right" w:leader="dot" w:pos="9792"/>
            </w:tabs>
            <w:rPr>
              <w:rFonts w:asciiTheme="minorHAnsi" w:eastAsiaTheme="minorEastAsia" w:hAnsiTheme="minorHAnsi"/>
              <w:noProof/>
              <w:sz w:val="22"/>
            </w:rPr>
          </w:pPr>
          <w:hyperlink w:anchor="_Toc232455897" w:history="1">
            <w:r w:rsidR="005F17A4" w:rsidRPr="005F17A4">
              <w:rPr>
                <w:rStyle w:val="Hyperlink"/>
                <w:rFonts w:eastAsiaTheme="majorEastAsia" w:cs="Times New Roman"/>
                <w:noProof/>
              </w:rPr>
              <w:t>5. Khung bài giảng 15 phút cho người mới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434F74" w14:textId="0F43D5A8" w:rsidR="005F17A4" w:rsidRPr="005F17A4" w:rsidRDefault="003D72FC">
          <w:pPr>
            <w:pStyle w:val="TOC3"/>
            <w:tabs>
              <w:tab w:val="right" w:leader="dot" w:pos="9792"/>
            </w:tabs>
            <w:rPr>
              <w:rFonts w:asciiTheme="minorHAnsi" w:eastAsiaTheme="minorEastAsia" w:hAnsiTheme="minorHAnsi"/>
              <w:noProof/>
              <w:sz w:val="22"/>
            </w:rPr>
          </w:pPr>
          <w:hyperlink w:anchor="_Toc232455898" w:history="1">
            <w:r w:rsidR="005F17A4" w:rsidRPr="005F17A4">
              <w:rPr>
                <w:rStyle w:val="Hyperlink"/>
                <w:rFonts w:eastAsiaTheme="majorEastAsia" w:cs="Times New Roman"/>
                <w:noProof/>
              </w:rPr>
              <w:t>6. Những điều giảng sư không nên làm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4BE337" w14:textId="10AC00AA" w:rsidR="005F17A4" w:rsidRPr="005F17A4" w:rsidRDefault="003D72FC">
          <w:pPr>
            <w:pStyle w:val="TOC3"/>
            <w:tabs>
              <w:tab w:val="right" w:leader="dot" w:pos="9792"/>
            </w:tabs>
            <w:rPr>
              <w:rFonts w:asciiTheme="minorHAnsi" w:eastAsiaTheme="minorEastAsia" w:hAnsiTheme="minorHAnsi"/>
              <w:noProof/>
              <w:sz w:val="22"/>
            </w:rPr>
          </w:pPr>
          <w:hyperlink w:anchor="_Toc232455899" w:history="1">
            <w:r w:rsidR="005F17A4" w:rsidRPr="005F17A4">
              <w:rPr>
                <w:rStyle w:val="Hyperlink"/>
                <w:rFonts w:eastAsiaTheme="majorEastAsia" w:cs="Times New Roman"/>
                <w:noProof/>
              </w:rPr>
              <w:t>7. Những điều giảng sư phải luôn nhắc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_Toc232455899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589929" w14:textId="3512EF74" w:rsidR="005F17A4" w:rsidRPr="005F17A4" w:rsidRDefault="003D72FC">
          <w:pPr>
            <w:pStyle w:val="TOC3"/>
            <w:tabs>
              <w:tab w:val="right" w:leader="dot" w:pos="9792"/>
            </w:tabs>
            <w:rPr>
              <w:rFonts w:asciiTheme="minorHAnsi" w:eastAsiaTheme="minorEastAsia" w:hAnsiTheme="minorHAnsi"/>
              <w:noProof/>
              <w:sz w:val="22"/>
            </w:rPr>
          </w:pPr>
          <w:hyperlink w:anchor="_Toc232455900" w:history="1">
            <w:r w:rsidR="005F17A4" w:rsidRPr="005F17A4">
              <w:rPr>
                <w:rStyle w:val="Hyperlink"/>
                <w:rFonts w:eastAsiaTheme="majorEastAsia" w:cs="Times New Roman"/>
                <w:noProof/>
              </w:rPr>
              <w:t>8. Bảng kiểm bài giảng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F88E2F" w14:textId="680A12D2" w:rsidR="005F17A4" w:rsidRPr="005F17A4" w:rsidRDefault="003D72FC">
          <w:pPr>
            <w:pStyle w:val="TOC3"/>
            <w:tabs>
              <w:tab w:val="right" w:leader="dot" w:pos="9792"/>
            </w:tabs>
            <w:rPr>
              <w:rFonts w:asciiTheme="minorHAnsi" w:eastAsiaTheme="minorEastAsia" w:hAnsiTheme="minorHAnsi"/>
              <w:noProof/>
              <w:sz w:val="22"/>
            </w:rPr>
          </w:pPr>
          <w:hyperlink w:anchor="_Toc232455901" w:history="1">
            <w:r w:rsidR="005F17A4" w:rsidRPr="005F17A4">
              <w:rPr>
                <w:rStyle w:val="Hyperlink"/>
                <w:rFonts w:eastAsiaTheme="majorEastAsia"/>
                <w:bCs/>
                <w:noProof/>
              </w:rPr>
              <w:t>9. Mẫu khai thị ngắn trước thời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73AE8B" w14:textId="1EEDC89B" w:rsidR="005F17A4" w:rsidRPr="005F17A4" w:rsidRDefault="003D72FC">
          <w:pPr>
            <w:pStyle w:val="TOC3"/>
            <w:tabs>
              <w:tab w:val="right" w:leader="dot" w:pos="9792"/>
            </w:tabs>
            <w:rPr>
              <w:rFonts w:asciiTheme="minorHAnsi" w:eastAsiaTheme="minorEastAsia" w:hAnsiTheme="minorHAnsi"/>
              <w:noProof/>
              <w:sz w:val="22"/>
            </w:rPr>
          </w:pPr>
          <w:hyperlink w:anchor="_Toc232455902" w:history="1">
            <w:r w:rsidR="005F17A4" w:rsidRPr="005F17A4">
              <w:rPr>
                <w:rStyle w:val="Hyperlink"/>
                <w:rFonts w:eastAsiaTheme="majorEastAsia"/>
                <w:bCs/>
                <w:noProof/>
              </w:rPr>
              <w:t>10. Mẫu kết thời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FBBB94" w14:textId="5CE4ED7B" w:rsidR="005F17A4" w:rsidRPr="005F17A4" w:rsidRDefault="003D72FC">
          <w:pPr>
            <w:pStyle w:val="TOC2"/>
            <w:tabs>
              <w:tab w:val="right" w:leader="dot" w:pos="9792"/>
            </w:tabs>
            <w:rPr>
              <w:rFonts w:asciiTheme="minorHAnsi" w:eastAsiaTheme="minorEastAsia" w:hAnsiTheme="minorHAnsi"/>
              <w:noProof/>
              <w:sz w:val="22"/>
            </w:rPr>
          </w:pPr>
          <w:hyperlink w:anchor="_Toc232455903" w:history="1">
            <w:r w:rsidR="005F17A4" w:rsidRPr="005F17A4">
              <w:rPr>
                <w:rStyle w:val="Hyperlink"/>
                <w:rFonts w:eastAsiaTheme="majorEastAsia" w:cs="Times New Roman"/>
                <w:noProof/>
              </w:rPr>
              <w:t>KỆ TÓM TẮT CHƯƠNG 56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57CF45" w14:textId="5F60E94D" w:rsidR="005F17A4" w:rsidRPr="005F17A4" w:rsidRDefault="003D72FC">
          <w:pPr>
            <w:pStyle w:val="TOC2"/>
            <w:tabs>
              <w:tab w:val="right" w:leader="dot" w:pos="9792"/>
            </w:tabs>
            <w:rPr>
              <w:rFonts w:asciiTheme="minorHAnsi" w:eastAsiaTheme="minorEastAsia" w:hAnsiTheme="minorHAnsi"/>
              <w:noProof/>
              <w:sz w:val="22"/>
            </w:rPr>
          </w:pPr>
          <w:hyperlink w:anchor="_Toc232455904" w:history="1">
            <w:r w:rsidR="005F17A4" w:rsidRPr="005F17A4">
              <w:rPr>
                <w:rStyle w:val="Hyperlink"/>
                <w:rFonts w:eastAsiaTheme="majorEastAsia" w:cs="Times New Roman"/>
                <w:noProof/>
              </w:rPr>
              <w:t>SƠ ĐỒ TÓM LƯỢC CHƯƠNG 56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B74DE0" w14:textId="576E69E4" w:rsidR="005F17A4" w:rsidRPr="005F17A4" w:rsidRDefault="003D72FC">
          <w:pPr>
            <w:pStyle w:val="TOC2"/>
            <w:tabs>
              <w:tab w:val="right" w:leader="dot" w:pos="9792"/>
            </w:tabs>
            <w:rPr>
              <w:rFonts w:asciiTheme="minorHAnsi" w:eastAsiaTheme="minorEastAsia" w:hAnsiTheme="minorHAnsi"/>
              <w:noProof/>
              <w:sz w:val="22"/>
            </w:rPr>
          </w:pPr>
          <w:hyperlink w:anchor="_Toc232455905" w:history="1">
            <w:r w:rsidR="005F17A4" w:rsidRPr="005F17A4">
              <w:rPr>
                <w:rStyle w:val="Hyperlink"/>
                <w:rFonts w:eastAsiaTheme="majorEastAsia" w:cs="Times New Roman"/>
                <w:noProof/>
              </w:rPr>
              <w:t>CHƯƠNG 57. BẢNG HUẤN LUYỆN NGƯỜI BỆNH TU NIỆM XỨ — LẤY THÂN BỆNH LÀM ĐẠO TRÀNG, LẤY THỌ ĐAU LÀM CỬA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3372FA" w14:textId="7533A05C" w:rsidR="005F17A4" w:rsidRPr="005F17A4" w:rsidRDefault="003D72FC">
          <w:pPr>
            <w:pStyle w:val="TOC3"/>
            <w:tabs>
              <w:tab w:val="right" w:leader="dot" w:pos="9792"/>
            </w:tabs>
            <w:rPr>
              <w:rFonts w:asciiTheme="minorHAnsi" w:eastAsiaTheme="minorEastAsia" w:hAnsiTheme="minorHAnsi"/>
              <w:noProof/>
              <w:sz w:val="22"/>
            </w:rPr>
          </w:pPr>
          <w:hyperlink w:anchor="_Toc232455906" w:history="1">
            <w:r w:rsidR="005F17A4" w:rsidRPr="005F17A4">
              <w:rPr>
                <w:rStyle w:val="Hyperlink"/>
                <w:rFonts w:eastAsiaTheme="majorEastAsia" w:cs="Times New Roman"/>
                <w:noProof/>
              </w:rPr>
              <w:t>1. Vì sao người bệnh cần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CEAA2E" w14:textId="70027502" w:rsidR="005F17A4" w:rsidRPr="005F17A4" w:rsidRDefault="003D72FC">
          <w:pPr>
            <w:pStyle w:val="TOC3"/>
            <w:tabs>
              <w:tab w:val="right" w:leader="dot" w:pos="9792"/>
            </w:tabs>
            <w:rPr>
              <w:rFonts w:asciiTheme="minorHAnsi" w:eastAsiaTheme="minorEastAsia" w:hAnsiTheme="minorHAnsi"/>
              <w:noProof/>
              <w:sz w:val="22"/>
            </w:rPr>
          </w:pPr>
          <w:hyperlink w:anchor="_Toc232455907" w:history="1">
            <w:r w:rsidR="005F17A4" w:rsidRPr="005F17A4">
              <w:rPr>
                <w:rStyle w:val="Hyperlink"/>
                <w:rFonts w:eastAsiaTheme="majorEastAsia" w:cs="Times New Roman"/>
                <w:noProof/>
              </w:rPr>
              <w:t>2. Pháp đầu tiên: “có thân bệnh đây”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635385" w14:textId="735A2F46" w:rsidR="005F17A4" w:rsidRPr="005F17A4" w:rsidRDefault="003D72FC">
          <w:pPr>
            <w:pStyle w:val="TOC3"/>
            <w:tabs>
              <w:tab w:val="right" w:leader="dot" w:pos="9792"/>
            </w:tabs>
            <w:rPr>
              <w:rFonts w:asciiTheme="minorHAnsi" w:eastAsiaTheme="minorEastAsia" w:hAnsiTheme="minorHAnsi"/>
              <w:noProof/>
              <w:sz w:val="22"/>
            </w:rPr>
          </w:pPr>
          <w:hyperlink w:anchor="_Toc232455908" w:history="1">
            <w:r w:rsidR="005F17A4" w:rsidRPr="005F17A4">
              <w:rPr>
                <w:rStyle w:val="Hyperlink"/>
                <w:rFonts w:eastAsiaTheme="majorEastAsia" w:cs="Times New Roman"/>
                <w:noProof/>
              </w:rPr>
              <w:t>3. Thân bệnh là sắc đang biến hoại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87E09F" w14:textId="266A0C6D" w:rsidR="005F17A4" w:rsidRPr="005F17A4" w:rsidRDefault="003D72FC">
          <w:pPr>
            <w:pStyle w:val="TOC3"/>
            <w:tabs>
              <w:tab w:val="right" w:leader="dot" w:pos="9792"/>
            </w:tabs>
            <w:rPr>
              <w:rFonts w:asciiTheme="minorHAnsi" w:eastAsiaTheme="minorEastAsia" w:hAnsiTheme="minorHAnsi"/>
              <w:noProof/>
              <w:sz w:val="22"/>
            </w:rPr>
          </w:pPr>
          <w:hyperlink w:anchor="_Toc232455909" w:history="1">
            <w:r w:rsidR="005F17A4" w:rsidRPr="005F17A4">
              <w:rPr>
                <w:rStyle w:val="Hyperlink"/>
                <w:rFonts w:eastAsiaTheme="majorEastAsia" w:cs="Times New Roman"/>
                <w:noProof/>
              </w:rPr>
              <w:t>4. Pháp thứ hai: “có khổ thọ đây”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C0FC4A" w14:textId="2EC05CAB" w:rsidR="005F17A4" w:rsidRPr="005F17A4" w:rsidRDefault="003D72FC">
          <w:pPr>
            <w:pStyle w:val="TOC3"/>
            <w:tabs>
              <w:tab w:val="right" w:leader="dot" w:pos="9792"/>
            </w:tabs>
            <w:rPr>
              <w:rFonts w:asciiTheme="minorHAnsi" w:eastAsiaTheme="minorEastAsia" w:hAnsiTheme="minorHAnsi"/>
              <w:noProof/>
              <w:sz w:val="22"/>
            </w:rPr>
          </w:pPr>
          <w:hyperlink w:anchor="_Toc232455910" w:history="1">
            <w:r w:rsidR="005F17A4" w:rsidRPr="005F17A4">
              <w:rPr>
                <w:rStyle w:val="Hyperlink"/>
                <w:rFonts w:eastAsiaTheme="majorEastAsia" w:cs="Times New Roman"/>
                <w:noProof/>
              </w:rPr>
              <w:t>5. Ba câu cứu tâm khi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9B9C7E" w14:textId="0724ED70" w:rsidR="005F17A4" w:rsidRPr="005F17A4" w:rsidRDefault="003D72FC">
          <w:pPr>
            <w:pStyle w:val="TOC3"/>
            <w:tabs>
              <w:tab w:val="right" w:leader="dot" w:pos="9792"/>
            </w:tabs>
            <w:rPr>
              <w:rFonts w:asciiTheme="minorHAnsi" w:eastAsiaTheme="minorEastAsia" w:hAnsiTheme="minorHAnsi"/>
              <w:noProof/>
              <w:sz w:val="22"/>
            </w:rPr>
          </w:pPr>
          <w:hyperlink w:anchor="_Toc232455911" w:history="1">
            <w:r w:rsidR="005F17A4" w:rsidRPr="005F17A4">
              <w:rPr>
                <w:rStyle w:val="Hyperlink"/>
                <w:rFonts w:eastAsiaTheme="majorEastAsia" w:cs="Times New Roman"/>
                <w:noProof/>
              </w:rPr>
              <w:t>6. Khổ thọ không cần thành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CF600C" w14:textId="0564F23D" w:rsidR="005F17A4" w:rsidRPr="005F17A4" w:rsidRDefault="003D72FC">
          <w:pPr>
            <w:pStyle w:val="TOC3"/>
            <w:tabs>
              <w:tab w:val="right" w:leader="dot" w:pos="9792"/>
            </w:tabs>
            <w:rPr>
              <w:rFonts w:asciiTheme="minorHAnsi" w:eastAsiaTheme="minorEastAsia" w:hAnsiTheme="minorHAnsi"/>
              <w:noProof/>
              <w:sz w:val="22"/>
            </w:rPr>
          </w:pPr>
          <w:hyperlink w:anchor="_Toc232455912" w:history="1">
            <w:r w:rsidR="005F17A4" w:rsidRPr="005F17A4">
              <w:rPr>
                <w:rStyle w:val="Hyperlink"/>
                <w:rFonts w:eastAsiaTheme="majorEastAsia" w:cs="Times New Roman"/>
                <w:noProof/>
              </w:rPr>
              <w:t>7. Lạc thọ trong bệnh cũng phải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A470C5" w14:textId="0012C597" w:rsidR="005F17A4" w:rsidRPr="005F17A4" w:rsidRDefault="003D72FC">
          <w:pPr>
            <w:pStyle w:val="TOC3"/>
            <w:tabs>
              <w:tab w:val="right" w:leader="dot" w:pos="9792"/>
            </w:tabs>
            <w:rPr>
              <w:rFonts w:asciiTheme="minorHAnsi" w:eastAsiaTheme="minorEastAsia" w:hAnsiTheme="minorHAnsi"/>
              <w:noProof/>
              <w:sz w:val="22"/>
            </w:rPr>
          </w:pPr>
          <w:hyperlink w:anchor="_Toc232455913" w:history="1">
            <w:r w:rsidR="005F17A4" w:rsidRPr="005F17A4">
              <w:rPr>
                <w:rStyle w:val="Hyperlink"/>
                <w:rFonts w:eastAsiaTheme="majorEastAsia" w:cs="Times New Roman"/>
                <w:noProof/>
              </w:rPr>
              <w:t>8. Bất khổ bất lạc thọ trong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870930" w14:textId="1AD6DC95" w:rsidR="005F17A4" w:rsidRPr="005F17A4" w:rsidRDefault="003D72FC">
          <w:pPr>
            <w:pStyle w:val="TOC3"/>
            <w:tabs>
              <w:tab w:val="right" w:leader="dot" w:pos="9792"/>
            </w:tabs>
            <w:rPr>
              <w:rFonts w:asciiTheme="minorHAnsi" w:eastAsiaTheme="minorEastAsia" w:hAnsiTheme="minorHAnsi"/>
              <w:noProof/>
              <w:sz w:val="22"/>
            </w:rPr>
          </w:pPr>
          <w:hyperlink w:anchor="_Toc232455914" w:history="1">
            <w:r w:rsidR="005F17A4" w:rsidRPr="005F17A4">
              <w:rPr>
                <w:rStyle w:val="Hyperlink"/>
                <w:rFonts w:eastAsiaTheme="majorEastAsia" w:cs="Times New Roman"/>
                <w:noProof/>
              </w:rPr>
              <w:t>9. Tâm bệnh cần được quán như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784531" w14:textId="004E5B43" w:rsidR="005F17A4" w:rsidRPr="005F17A4" w:rsidRDefault="003D72FC">
          <w:pPr>
            <w:pStyle w:val="TOC3"/>
            <w:tabs>
              <w:tab w:val="right" w:leader="dot" w:pos="9792"/>
            </w:tabs>
            <w:rPr>
              <w:rFonts w:asciiTheme="minorHAnsi" w:eastAsiaTheme="minorEastAsia" w:hAnsiTheme="minorHAnsi"/>
              <w:noProof/>
              <w:sz w:val="22"/>
            </w:rPr>
          </w:pPr>
          <w:hyperlink w:anchor="_Toc232455915" w:history="1">
            <w:r w:rsidR="005F17A4" w:rsidRPr="005F17A4">
              <w:rPr>
                <w:rStyle w:val="Hyperlink"/>
                <w:rFonts w:eastAsiaTheme="majorEastAsia" w:cs="Times New Roman"/>
                <w:noProof/>
              </w:rPr>
              <w:t>10. Người bệnh quán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03189C" w14:textId="4D6808A7" w:rsidR="005F17A4" w:rsidRPr="005F17A4" w:rsidRDefault="003D72FC">
          <w:pPr>
            <w:pStyle w:val="TOC3"/>
            <w:tabs>
              <w:tab w:val="right" w:leader="dot" w:pos="9792"/>
            </w:tabs>
            <w:rPr>
              <w:rFonts w:asciiTheme="minorHAnsi" w:eastAsiaTheme="minorEastAsia" w:hAnsiTheme="minorHAnsi"/>
              <w:noProof/>
              <w:sz w:val="22"/>
            </w:rPr>
          </w:pPr>
          <w:hyperlink w:anchor="_Toc232455916" w:history="1">
            <w:r w:rsidR="005F17A4" w:rsidRPr="005F17A4">
              <w:rPr>
                <w:rStyle w:val="Hyperlink"/>
                <w:rFonts w:eastAsiaTheme="majorEastAsia" w:cs="Times New Roman"/>
                <w:noProof/>
              </w:rPr>
              <w:t>11. Lời tụng ngắn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D3C7CD" w14:textId="230C7CA9" w:rsidR="005F17A4" w:rsidRPr="005F17A4" w:rsidRDefault="003D72FC">
          <w:pPr>
            <w:pStyle w:val="TOC3"/>
            <w:tabs>
              <w:tab w:val="right" w:leader="dot" w:pos="9792"/>
            </w:tabs>
            <w:rPr>
              <w:rFonts w:asciiTheme="minorHAnsi" w:eastAsiaTheme="minorEastAsia" w:hAnsiTheme="minorHAnsi"/>
              <w:noProof/>
              <w:sz w:val="22"/>
            </w:rPr>
          </w:pPr>
          <w:hyperlink w:anchor="_Toc232455917" w:history="1">
            <w:r w:rsidR="005F17A4" w:rsidRPr="005F17A4">
              <w:rPr>
                <w:rStyle w:val="Hyperlink"/>
                <w:rFonts w:eastAsiaTheme="majorEastAsia" w:cs="Times New Roman"/>
                <w:noProof/>
              </w:rPr>
              <w:t>12. Đạo lộ người bệnh tu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A4E6FA" w14:textId="5FB9E9F9" w:rsidR="005F17A4" w:rsidRPr="005F17A4" w:rsidRDefault="003D72FC">
          <w:pPr>
            <w:pStyle w:val="TOC2"/>
            <w:tabs>
              <w:tab w:val="right" w:leader="dot" w:pos="9792"/>
            </w:tabs>
            <w:rPr>
              <w:rFonts w:asciiTheme="minorHAnsi" w:eastAsiaTheme="minorEastAsia" w:hAnsiTheme="minorHAnsi"/>
              <w:noProof/>
              <w:sz w:val="22"/>
            </w:rPr>
          </w:pPr>
          <w:hyperlink w:anchor="_Toc232455918" w:history="1">
            <w:r w:rsidR="005F17A4" w:rsidRPr="005F17A4">
              <w:rPr>
                <w:rStyle w:val="Hyperlink"/>
                <w:rFonts w:eastAsiaTheme="majorEastAsia" w:cs="Times New Roman"/>
                <w:noProof/>
              </w:rPr>
              <w:t>KỆ TÓM TẮT CHƯƠNG 57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3DE70E" w14:textId="30595EF9" w:rsidR="005F17A4" w:rsidRPr="005F17A4" w:rsidRDefault="003D72FC">
          <w:pPr>
            <w:pStyle w:val="TOC2"/>
            <w:tabs>
              <w:tab w:val="right" w:leader="dot" w:pos="9792"/>
            </w:tabs>
            <w:rPr>
              <w:rFonts w:asciiTheme="minorHAnsi" w:eastAsiaTheme="minorEastAsia" w:hAnsiTheme="minorHAnsi"/>
              <w:noProof/>
              <w:sz w:val="22"/>
            </w:rPr>
          </w:pPr>
          <w:hyperlink w:anchor="_Toc232455919" w:history="1">
            <w:r w:rsidR="005F17A4" w:rsidRPr="005F17A4">
              <w:rPr>
                <w:rStyle w:val="Hyperlink"/>
                <w:rFonts w:eastAsiaTheme="majorEastAsia" w:cs="Times New Roman"/>
                <w:noProof/>
              </w:rPr>
              <w:t>SƠ ĐỒ TÓM LƯỢC CHƯƠNG 57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D5BC95" w14:textId="7CD9F66C" w:rsidR="005F17A4" w:rsidRPr="005F17A4" w:rsidRDefault="003D72FC">
          <w:pPr>
            <w:pStyle w:val="TOC2"/>
            <w:tabs>
              <w:tab w:val="right" w:leader="dot" w:pos="9792"/>
            </w:tabs>
            <w:rPr>
              <w:rFonts w:asciiTheme="minorHAnsi" w:eastAsiaTheme="minorEastAsia" w:hAnsiTheme="minorHAnsi"/>
              <w:noProof/>
              <w:sz w:val="22"/>
            </w:rPr>
          </w:pPr>
          <w:hyperlink w:anchor="_Toc232455920" w:history="1">
            <w:r w:rsidR="005F17A4" w:rsidRPr="005F17A4">
              <w:rPr>
                <w:rStyle w:val="Hyperlink"/>
                <w:rFonts w:eastAsiaTheme="majorEastAsia"/>
                <w:bCs/>
                <w:noProof/>
              </w:rPr>
              <w:t>CHƯƠNG 58</w:t>
            </w:r>
            <w:r w:rsidR="005F17A4" w:rsidRPr="005F17A4">
              <w:rPr>
                <w:rStyle w:val="Hyperlink"/>
                <w:rFonts w:eastAsiaTheme="majorEastAsia"/>
                <w:noProof/>
              </w:rPr>
              <w:t xml:space="preserve">. </w:t>
            </w:r>
            <w:r w:rsidR="005F17A4" w:rsidRPr="005F17A4">
              <w:rPr>
                <w:rStyle w:val="Hyperlink"/>
                <w:rFonts w:eastAsiaTheme="majorEastAsia"/>
                <w:bCs/>
                <w:noProof/>
              </w:rPr>
              <w:t>BẢNG HỘ NIỆM THEO BỐN NIỆM XỨ — GIÚP NGƯỜI LÂM CHUNG TRỞ VỀ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B07853" w14:textId="445DDFDA" w:rsidR="005F17A4" w:rsidRPr="005F17A4" w:rsidRDefault="003D72FC">
          <w:pPr>
            <w:pStyle w:val="TOC3"/>
            <w:tabs>
              <w:tab w:val="right" w:leader="dot" w:pos="9792"/>
            </w:tabs>
            <w:rPr>
              <w:rFonts w:asciiTheme="minorHAnsi" w:eastAsiaTheme="minorEastAsia" w:hAnsiTheme="minorHAnsi"/>
              <w:noProof/>
              <w:sz w:val="22"/>
            </w:rPr>
          </w:pPr>
          <w:hyperlink w:anchor="_Toc232455921" w:history="1">
            <w:r w:rsidR="005F17A4" w:rsidRPr="005F17A4">
              <w:rPr>
                <w:rStyle w:val="Hyperlink"/>
                <w:rFonts w:eastAsiaTheme="majorEastAsia"/>
                <w:bCs/>
                <w:noProof/>
              </w:rPr>
              <w:t>1. Mục đích hộ niệm theo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04B39C" w14:textId="15B2D537" w:rsidR="005F17A4" w:rsidRPr="005F17A4" w:rsidRDefault="003D72FC">
          <w:pPr>
            <w:pStyle w:val="TOC3"/>
            <w:tabs>
              <w:tab w:val="right" w:leader="dot" w:pos="9792"/>
            </w:tabs>
            <w:rPr>
              <w:rFonts w:asciiTheme="minorHAnsi" w:eastAsiaTheme="minorEastAsia" w:hAnsiTheme="minorHAnsi"/>
              <w:noProof/>
              <w:sz w:val="22"/>
            </w:rPr>
          </w:pPr>
          <w:hyperlink w:anchor="_Toc232455922" w:history="1">
            <w:r w:rsidR="005F17A4" w:rsidRPr="005F17A4">
              <w:rPr>
                <w:rStyle w:val="Hyperlink"/>
                <w:rFonts w:eastAsiaTheme="majorEastAsia"/>
                <w:bCs/>
                <w:noProof/>
              </w:rPr>
              <w:t>2. Nguyên tắc hộ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6B4F00" w14:textId="0BC7E60C" w:rsidR="005F17A4" w:rsidRPr="005F17A4" w:rsidRDefault="003D72FC">
          <w:pPr>
            <w:pStyle w:val="TOC3"/>
            <w:tabs>
              <w:tab w:val="right" w:leader="dot" w:pos="9792"/>
            </w:tabs>
            <w:rPr>
              <w:rFonts w:asciiTheme="minorHAnsi" w:eastAsiaTheme="minorEastAsia" w:hAnsiTheme="minorHAnsi"/>
              <w:noProof/>
              <w:sz w:val="22"/>
            </w:rPr>
          </w:pPr>
          <w:hyperlink w:anchor="_Toc232455923" w:history="1">
            <w:r w:rsidR="005F17A4" w:rsidRPr="005F17A4">
              <w:rPr>
                <w:rStyle w:val="Hyperlink"/>
                <w:rFonts w:eastAsiaTheme="majorEastAsia"/>
                <w:bCs/>
                <w:noProof/>
              </w:rPr>
              <w:t>3. Lời hộ niệm căn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C278FB" w14:textId="04D03F22" w:rsidR="005F17A4" w:rsidRPr="005F17A4" w:rsidRDefault="003D72FC">
          <w:pPr>
            <w:pStyle w:val="TOC3"/>
            <w:tabs>
              <w:tab w:val="right" w:leader="dot" w:pos="9792"/>
            </w:tabs>
            <w:rPr>
              <w:rFonts w:asciiTheme="minorHAnsi" w:eastAsiaTheme="minorEastAsia" w:hAnsiTheme="minorHAnsi"/>
              <w:noProof/>
              <w:sz w:val="22"/>
            </w:rPr>
          </w:pPr>
          <w:hyperlink w:anchor="_Toc232455924" w:history="1">
            <w:r w:rsidR="005F17A4" w:rsidRPr="005F17A4">
              <w:rPr>
                <w:rStyle w:val="Hyperlink"/>
                <w:rFonts w:eastAsiaTheme="majorEastAsia"/>
                <w:bCs/>
                <w:noProof/>
              </w:rPr>
              <w:t>4. Khi người bệnh đau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A8280D" w14:textId="1D311C86" w:rsidR="005F17A4" w:rsidRPr="005F17A4" w:rsidRDefault="003D72FC">
          <w:pPr>
            <w:pStyle w:val="TOC3"/>
            <w:tabs>
              <w:tab w:val="right" w:leader="dot" w:pos="9792"/>
            </w:tabs>
            <w:rPr>
              <w:rFonts w:asciiTheme="minorHAnsi" w:eastAsiaTheme="minorEastAsia" w:hAnsiTheme="minorHAnsi"/>
              <w:noProof/>
              <w:sz w:val="22"/>
            </w:rPr>
          </w:pPr>
          <w:hyperlink w:anchor="_Toc232455925" w:history="1">
            <w:r w:rsidR="005F17A4" w:rsidRPr="005F17A4">
              <w:rPr>
                <w:rStyle w:val="Hyperlink"/>
                <w:rFonts w:eastAsiaTheme="majorEastAsia"/>
                <w:bCs/>
                <w:noProof/>
              </w:rPr>
              <w:t>5. Khi người bệnh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153FA9" w14:textId="681F6F16" w:rsidR="005F17A4" w:rsidRPr="005F17A4" w:rsidRDefault="003D72FC">
          <w:pPr>
            <w:pStyle w:val="TOC3"/>
            <w:tabs>
              <w:tab w:val="right" w:leader="dot" w:pos="9792"/>
            </w:tabs>
            <w:rPr>
              <w:rFonts w:asciiTheme="minorHAnsi" w:eastAsiaTheme="minorEastAsia" w:hAnsiTheme="minorHAnsi"/>
              <w:noProof/>
              <w:sz w:val="22"/>
            </w:rPr>
          </w:pPr>
          <w:hyperlink w:anchor="_Toc232455926" w:history="1">
            <w:r w:rsidR="005F17A4" w:rsidRPr="005F17A4">
              <w:rPr>
                <w:rStyle w:val="Hyperlink"/>
                <w:rFonts w:eastAsiaTheme="majorEastAsia"/>
                <w:bCs/>
                <w:noProof/>
              </w:rPr>
              <w:t>6. Khi người bệnh lưu luyến người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37EE12" w14:textId="1D1238F7" w:rsidR="005F17A4" w:rsidRPr="005F17A4" w:rsidRDefault="003D72FC">
          <w:pPr>
            <w:pStyle w:val="TOC3"/>
            <w:tabs>
              <w:tab w:val="right" w:leader="dot" w:pos="9792"/>
            </w:tabs>
            <w:rPr>
              <w:rFonts w:asciiTheme="minorHAnsi" w:eastAsiaTheme="minorEastAsia" w:hAnsiTheme="minorHAnsi"/>
              <w:noProof/>
              <w:sz w:val="22"/>
            </w:rPr>
          </w:pPr>
          <w:hyperlink w:anchor="_Toc232455927" w:history="1">
            <w:r w:rsidR="005F17A4" w:rsidRPr="005F17A4">
              <w:rPr>
                <w:rStyle w:val="Hyperlink"/>
                <w:rFonts w:eastAsiaTheme="majorEastAsia"/>
                <w:bCs/>
                <w:noProof/>
              </w:rPr>
              <w:t>7. Khi người bệnh chấp thân, sợ mất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B4DA70" w14:textId="6CE2CB30" w:rsidR="005F17A4" w:rsidRPr="005F17A4" w:rsidRDefault="003D72FC">
          <w:pPr>
            <w:pStyle w:val="TOC3"/>
            <w:tabs>
              <w:tab w:val="right" w:leader="dot" w:pos="9792"/>
            </w:tabs>
            <w:rPr>
              <w:rFonts w:asciiTheme="minorHAnsi" w:eastAsiaTheme="minorEastAsia" w:hAnsiTheme="minorHAnsi"/>
              <w:noProof/>
              <w:sz w:val="22"/>
            </w:rPr>
          </w:pPr>
          <w:hyperlink w:anchor="_Toc232455928" w:history="1">
            <w:r w:rsidR="005F17A4" w:rsidRPr="005F17A4">
              <w:rPr>
                <w:rStyle w:val="Hyperlink"/>
                <w:rFonts w:eastAsiaTheme="majorEastAsia"/>
                <w:bCs/>
                <w:noProof/>
              </w:rPr>
              <w:t>8. Khi người bệnh có tâm an,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2CF9D8" w14:textId="541BF077" w:rsidR="005F17A4" w:rsidRPr="005F17A4" w:rsidRDefault="003D72FC">
          <w:pPr>
            <w:pStyle w:val="TOC3"/>
            <w:tabs>
              <w:tab w:val="right" w:leader="dot" w:pos="9792"/>
            </w:tabs>
            <w:rPr>
              <w:rFonts w:asciiTheme="minorHAnsi" w:eastAsiaTheme="minorEastAsia" w:hAnsiTheme="minorHAnsi"/>
              <w:noProof/>
              <w:sz w:val="22"/>
            </w:rPr>
          </w:pPr>
          <w:hyperlink w:anchor="_Toc232455929" w:history="1">
            <w:r w:rsidR="005F17A4" w:rsidRPr="005F17A4">
              <w:rPr>
                <w:rStyle w:val="Hyperlink"/>
                <w:rFonts w:eastAsiaTheme="majorEastAsia"/>
                <w:bCs/>
                <w:noProof/>
              </w:rPr>
              <w:t>9. Khi người bệnh gần tắt hơi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799062" w14:textId="3D62A64E" w:rsidR="005F17A4" w:rsidRPr="005F17A4" w:rsidRDefault="003D72FC">
          <w:pPr>
            <w:pStyle w:val="TOC3"/>
            <w:tabs>
              <w:tab w:val="right" w:leader="dot" w:pos="9792"/>
            </w:tabs>
            <w:rPr>
              <w:rFonts w:asciiTheme="minorHAnsi" w:eastAsiaTheme="minorEastAsia" w:hAnsiTheme="minorHAnsi"/>
              <w:noProof/>
              <w:sz w:val="22"/>
            </w:rPr>
          </w:pPr>
          <w:hyperlink w:anchor="_Toc232455930" w:history="1">
            <w:r w:rsidR="005F17A4" w:rsidRPr="005F17A4">
              <w:rPr>
                <w:rStyle w:val="Hyperlink"/>
                <w:rFonts w:eastAsiaTheme="majorEastAsia"/>
                <w:bCs/>
                <w:noProof/>
              </w:rPr>
              <w:t>10. Người hộ niệm phải tự giữ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A4F34B" w14:textId="79D7D85E" w:rsidR="005F17A4" w:rsidRPr="005F17A4" w:rsidRDefault="003D72FC">
          <w:pPr>
            <w:pStyle w:val="TOC3"/>
            <w:tabs>
              <w:tab w:val="right" w:leader="dot" w:pos="9792"/>
            </w:tabs>
            <w:rPr>
              <w:rFonts w:asciiTheme="minorHAnsi" w:eastAsiaTheme="minorEastAsia" w:hAnsiTheme="minorHAnsi"/>
              <w:noProof/>
              <w:sz w:val="22"/>
            </w:rPr>
          </w:pPr>
          <w:hyperlink w:anchor="_Toc232455931" w:history="1">
            <w:r w:rsidR="005F17A4" w:rsidRPr="005F17A4">
              <w:rPr>
                <w:rStyle w:val="Hyperlink"/>
                <w:rFonts w:eastAsiaTheme="majorEastAsia" w:cs="Times New Roman"/>
                <w:noProof/>
              </w:rPr>
              <w:t>11. Bảng hộ niệm theo tình huống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16491C" w14:textId="2617852A" w:rsidR="005F17A4" w:rsidRPr="005F17A4" w:rsidRDefault="003D72FC">
          <w:pPr>
            <w:pStyle w:val="TOC3"/>
            <w:tabs>
              <w:tab w:val="right" w:leader="dot" w:pos="9792"/>
            </w:tabs>
            <w:rPr>
              <w:rFonts w:asciiTheme="minorHAnsi" w:eastAsiaTheme="minorEastAsia" w:hAnsiTheme="minorHAnsi"/>
              <w:noProof/>
              <w:sz w:val="22"/>
            </w:rPr>
          </w:pPr>
          <w:hyperlink w:anchor="_Toc232455932" w:history="1">
            <w:r w:rsidR="005F17A4" w:rsidRPr="005F17A4">
              <w:rPr>
                <w:rStyle w:val="Hyperlink"/>
                <w:rFonts w:eastAsiaTheme="majorEastAsia" w:cs="Times New Roman"/>
                <w:noProof/>
              </w:rPr>
              <w:t>12. Nghi thức hộ niệm ngắn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FF67E0" w14:textId="48879620" w:rsidR="005F17A4" w:rsidRPr="005F17A4" w:rsidRDefault="003D72FC">
          <w:pPr>
            <w:pStyle w:val="TOC3"/>
            <w:tabs>
              <w:tab w:val="right" w:leader="dot" w:pos="9792"/>
            </w:tabs>
            <w:rPr>
              <w:rFonts w:asciiTheme="minorHAnsi" w:eastAsiaTheme="minorEastAsia" w:hAnsiTheme="minorHAnsi"/>
              <w:noProof/>
              <w:sz w:val="22"/>
            </w:rPr>
          </w:pPr>
          <w:hyperlink w:anchor="_Toc232455933" w:history="1">
            <w:r w:rsidR="005F17A4" w:rsidRPr="005F17A4">
              <w:rPr>
                <w:rStyle w:val="Hyperlink"/>
                <w:rFonts w:eastAsiaTheme="majorEastAsia" w:cs="Times New Roman"/>
                <w:noProof/>
              </w:rPr>
              <w:t>13. Kệ hộ niệm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40D8C3" w14:textId="05DF1668" w:rsidR="005F17A4" w:rsidRPr="005F17A4" w:rsidRDefault="003D72FC">
          <w:pPr>
            <w:pStyle w:val="TOC2"/>
            <w:tabs>
              <w:tab w:val="right" w:leader="dot" w:pos="9792"/>
            </w:tabs>
            <w:rPr>
              <w:rFonts w:asciiTheme="minorHAnsi" w:eastAsiaTheme="minorEastAsia" w:hAnsiTheme="minorHAnsi"/>
              <w:noProof/>
              <w:sz w:val="22"/>
            </w:rPr>
          </w:pPr>
          <w:hyperlink w:anchor="_Toc232455934" w:history="1">
            <w:r w:rsidR="005F17A4" w:rsidRPr="005F17A4">
              <w:rPr>
                <w:rStyle w:val="Hyperlink"/>
                <w:rFonts w:eastAsiaTheme="majorEastAsia" w:cs="Times New Roman"/>
                <w:noProof/>
              </w:rPr>
              <w:t>KỆ TÓM TẮT CHƯƠNG 58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C88942" w14:textId="5F3510AF" w:rsidR="005F17A4" w:rsidRPr="005F17A4" w:rsidRDefault="003D72FC">
          <w:pPr>
            <w:pStyle w:val="TOC2"/>
            <w:tabs>
              <w:tab w:val="right" w:leader="dot" w:pos="9792"/>
            </w:tabs>
            <w:rPr>
              <w:rFonts w:asciiTheme="minorHAnsi" w:eastAsiaTheme="minorEastAsia" w:hAnsiTheme="minorHAnsi"/>
              <w:noProof/>
              <w:sz w:val="22"/>
            </w:rPr>
          </w:pPr>
          <w:hyperlink w:anchor="_Toc232455935" w:history="1">
            <w:r w:rsidR="005F17A4" w:rsidRPr="005F17A4">
              <w:rPr>
                <w:rStyle w:val="Hyperlink"/>
                <w:rFonts w:eastAsiaTheme="majorEastAsia" w:cs="Times New Roman"/>
                <w:noProof/>
              </w:rPr>
              <w:t>SƠ ĐỒ TÓM LƯỢC CHƯƠNG 58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466958" w14:textId="246056C0" w:rsidR="005F17A4" w:rsidRPr="005F17A4" w:rsidRDefault="003D72FC">
          <w:pPr>
            <w:pStyle w:val="TOC2"/>
            <w:tabs>
              <w:tab w:val="right" w:leader="dot" w:pos="9792"/>
            </w:tabs>
            <w:rPr>
              <w:rFonts w:asciiTheme="minorHAnsi" w:eastAsiaTheme="minorEastAsia" w:hAnsiTheme="minorHAnsi"/>
              <w:noProof/>
              <w:sz w:val="22"/>
            </w:rPr>
          </w:pPr>
          <w:hyperlink w:anchor="_Toc232455936" w:history="1">
            <w:r w:rsidR="005F17A4" w:rsidRPr="005F17A4">
              <w:rPr>
                <w:rStyle w:val="Hyperlink"/>
                <w:rFonts w:eastAsiaTheme="majorEastAsia"/>
                <w:bCs/>
                <w:noProof/>
              </w:rPr>
              <w:t>CHƯƠNG 59</w:t>
            </w:r>
            <w:r w:rsidR="005F17A4" w:rsidRPr="005F17A4">
              <w:rPr>
                <w:rStyle w:val="Hyperlink"/>
                <w:rFonts w:eastAsiaTheme="majorEastAsia"/>
                <w:noProof/>
              </w:rPr>
              <w:t xml:space="preserve">. </w:t>
            </w:r>
            <w:r w:rsidR="005F17A4" w:rsidRPr="005F17A4">
              <w:rPr>
                <w:rStyle w:val="Hyperlink"/>
                <w:rFonts w:eastAsiaTheme="majorEastAsia"/>
                <w:bCs/>
                <w:noProof/>
              </w:rPr>
              <w:t>BẢNG HUẤN LUYỆN NGƯỜI MỚI XUẤT GIA TU NIỆM XỨ — LẤY OAI NGHI LÀM CỬA VÀO, LẤY THỌ TÂM LÀM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440991" w14:textId="7A54FCB4" w:rsidR="005F17A4" w:rsidRPr="005F17A4" w:rsidRDefault="003D72FC">
          <w:pPr>
            <w:pStyle w:val="TOC3"/>
            <w:tabs>
              <w:tab w:val="right" w:leader="dot" w:pos="9792"/>
            </w:tabs>
            <w:rPr>
              <w:rFonts w:asciiTheme="minorHAnsi" w:eastAsiaTheme="minorEastAsia" w:hAnsiTheme="minorHAnsi"/>
              <w:noProof/>
              <w:sz w:val="22"/>
            </w:rPr>
          </w:pPr>
          <w:hyperlink w:anchor="_Toc232455937" w:history="1">
            <w:r w:rsidR="005F17A4" w:rsidRPr="005F17A4">
              <w:rPr>
                <w:rStyle w:val="Hyperlink"/>
                <w:rFonts w:eastAsiaTheme="majorEastAsia"/>
                <w:bCs/>
                <w:noProof/>
              </w:rPr>
              <w:t>1. Người mới xuất gia cần bắt đầu từ đâu?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2FED25" w14:textId="3722A16E" w:rsidR="005F17A4" w:rsidRPr="005F17A4" w:rsidRDefault="003D72FC">
          <w:pPr>
            <w:pStyle w:val="TOC3"/>
            <w:tabs>
              <w:tab w:val="right" w:leader="dot" w:pos="9792"/>
            </w:tabs>
            <w:rPr>
              <w:rFonts w:asciiTheme="minorHAnsi" w:eastAsiaTheme="minorEastAsia" w:hAnsiTheme="minorHAnsi"/>
              <w:noProof/>
              <w:sz w:val="22"/>
            </w:rPr>
          </w:pPr>
          <w:hyperlink w:anchor="_Toc232455938" w:history="1">
            <w:r w:rsidR="005F17A4" w:rsidRPr="005F17A4">
              <w:rPr>
                <w:rStyle w:val="Hyperlink"/>
                <w:rFonts w:eastAsiaTheme="majorEastAsia"/>
                <w:bCs/>
                <w:noProof/>
              </w:rPr>
              <w:t>2. Nền đầu: giới và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A98CBE" w14:textId="49F4AED8" w:rsidR="005F17A4" w:rsidRPr="005F17A4" w:rsidRDefault="003D72FC">
          <w:pPr>
            <w:pStyle w:val="TOC3"/>
            <w:tabs>
              <w:tab w:val="right" w:leader="dot" w:pos="9792"/>
            </w:tabs>
            <w:rPr>
              <w:rFonts w:asciiTheme="minorHAnsi" w:eastAsiaTheme="minorEastAsia" w:hAnsiTheme="minorHAnsi"/>
              <w:noProof/>
              <w:sz w:val="22"/>
            </w:rPr>
          </w:pPr>
          <w:hyperlink w:anchor="_Toc232455939" w:history="1">
            <w:r w:rsidR="005F17A4" w:rsidRPr="005F17A4">
              <w:rPr>
                <w:rStyle w:val="Hyperlink"/>
                <w:rFonts w:eastAsiaTheme="majorEastAsia"/>
                <w:bCs/>
                <w:noProof/>
              </w:rPr>
              <w:t>3. Oai nghi là cửa vào thân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8928DF" w14:textId="360459EB" w:rsidR="005F17A4" w:rsidRPr="005F17A4" w:rsidRDefault="003D72FC">
          <w:pPr>
            <w:pStyle w:val="TOC3"/>
            <w:tabs>
              <w:tab w:val="right" w:leader="dot" w:pos="9792"/>
            </w:tabs>
            <w:rPr>
              <w:rFonts w:asciiTheme="minorHAnsi" w:eastAsiaTheme="minorEastAsia" w:hAnsiTheme="minorHAnsi"/>
              <w:noProof/>
              <w:sz w:val="22"/>
            </w:rPr>
          </w:pPr>
          <w:hyperlink w:anchor="_Toc232455940" w:history="1">
            <w:r w:rsidR="005F17A4" w:rsidRPr="005F17A4">
              <w:rPr>
                <w:rStyle w:val="Hyperlink"/>
                <w:rFonts w:eastAsiaTheme="majorEastAsia"/>
                <w:bCs/>
                <w:noProof/>
              </w:rPr>
              <w:t>4. Ăn uống là bài học đầu về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F1B04E" w14:textId="236F5FF5" w:rsidR="005F17A4" w:rsidRPr="005F17A4" w:rsidRDefault="003D72FC">
          <w:pPr>
            <w:pStyle w:val="TOC3"/>
            <w:tabs>
              <w:tab w:val="right" w:leader="dot" w:pos="9792"/>
            </w:tabs>
            <w:rPr>
              <w:rFonts w:asciiTheme="minorHAnsi" w:eastAsiaTheme="minorEastAsia" w:hAnsiTheme="minorHAnsi"/>
              <w:noProof/>
              <w:sz w:val="22"/>
            </w:rPr>
          </w:pPr>
          <w:hyperlink w:anchor="_Toc232455941" w:history="1">
            <w:r w:rsidR="005F17A4" w:rsidRPr="005F17A4">
              <w:rPr>
                <w:rStyle w:val="Hyperlink"/>
                <w:rFonts w:eastAsiaTheme="majorEastAsia"/>
                <w:bCs/>
                <w:noProof/>
              </w:rPr>
              <w:t>5. Nhớ nhà, nhớ người thân: quán tưởng và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056A24" w14:textId="3F746D12" w:rsidR="005F17A4" w:rsidRPr="005F17A4" w:rsidRDefault="003D72FC">
          <w:pPr>
            <w:pStyle w:val="TOC3"/>
            <w:tabs>
              <w:tab w:val="right" w:leader="dot" w:pos="9792"/>
            </w:tabs>
            <w:rPr>
              <w:rFonts w:asciiTheme="minorHAnsi" w:eastAsiaTheme="minorEastAsia" w:hAnsiTheme="minorHAnsi"/>
              <w:noProof/>
              <w:sz w:val="22"/>
            </w:rPr>
          </w:pPr>
          <w:hyperlink w:anchor="_Toc232455942" w:history="1">
            <w:r w:rsidR="005F17A4" w:rsidRPr="005F17A4">
              <w:rPr>
                <w:rStyle w:val="Hyperlink"/>
                <w:rFonts w:eastAsiaTheme="majorEastAsia"/>
                <w:bCs/>
                <w:noProof/>
              </w:rPr>
              <w:t>6. Cô đơn, tủi thân, buồn nản: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C5BDB3" w14:textId="572CD144" w:rsidR="005F17A4" w:rsidRPr="005F17A4" w:rsidRDefault="003D72FC">
          <w:pPr>
            <w:pStyle w:val="TOC3"/>
            <w:tabs>
              <w:tab w:val="right" w:leader="dot" w:pos="9792"/>
            </w:tabs>
            <w:rPr>
              <w:rFonts w:asciiTheme="minorHAnsi" w:eastAsiaTheme="minorEastAsia" w:hAnsiTheme="minorHAnsi"/>
              <w:noProof/>
              <w:sz w:val="22"/>
            </w:rPr>
          </w:pPr>
          <w:hyperlink w:anchor="_Toc232455943" w:history="1">
            <w:r w:rsidR="005F17A4" w:rsidRPr="005F17A4">
              <w:rPr>
                <w:rStyle w:val="Hyperlink"/>
                <w:rFonts w:eastAsiaTheme="majorEastAsia"/>
                <w:bCs/>
                <w:noProof/>
              </w:rPr>
              <w:t>7. Lời khen chê trong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0B2E9B" w14:textId="5961B429" w:rsidR="005F17A4" w:rsidRPr="005F17A4" w:rsidRDefault="003D72FC">
          <w:pPr>
            <w:pStyle w:val="TOC3"/>
            <w:tabs>
              <w:tab w:val="right" w:leader="dot" w:pos="9792"/>
            </w:tabs>
            <w:rPr>
              <w:rFonts w:asciiTheme="minorHAnsi" w:eastAsiaTheme="minorEastAsia" w:hAnsiTheme="minorHAnsi"/>
              <w:noProof/>
              <w:sz w:val="22"/>
            </w:rPr>
          </w:pPr>
          <w:hyperlink w:anchor="_Toc232455944" w:history="1">
            <w:r w:rsidR="005F17A4" w:rsidRPr="005F17A4">
              <w:rPr>
                <w:rStyle w:val="Hyperlink"/>
                <w:rFonts w:eastAsiaTheme="majorEastAsia"/>
                <w:bCs/>
                <w:noProof/>
              </w:rPr>
              <w:t>8. Khi thân mệt, bệnh, khó chịu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07BB15" w14:textId="61DE6F9E" w:rsidR="005F17A4" w:rsidRPr="005F17A4" w:rsidRDefault="003D72FC">
          <w:pPr>
            <w:pStyle w:val="TOC3"/>
            <w:tabs>
              <w:tab w:val="right" w:leader="dot" w:pos="9792"/>
            </w:tabs>
            <w:rPr>
              <w:rFonts w:asciiTheme="minorHAnsi" w:eastAsiaTheme="minorEastAsia" w:hAnsiTheme="minorHAnsi"/>
              <w:noProof/>
              <w:sz w:val="22"/>
            </w:rPr>
          </w:pPr>
          <w:hyperlink w:anchor="_Toc232455945" w:history="1">
            <w:r w:rsidR="005F17A4" w:rsidRPr="005F17A4">
              <w:rPr>
                <w:rStyle w:val="Hyperlink"/>
                <w:rFonts w:eastAsiaTheme="majorEastAsia"/>
                <w:bCs/>
                <w:noProof/>
              </w:rPr>
              <w:t>9. Khi ham muốn trở về đời cũ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A11F78" w14:textId="46B4C889" w:rsidR="005F17A4" w:rsidRPr="005F17A4" w:rsidRDefault="003D72FC">
          <w:pPr>
            <w:pStyle w:val="TOC3"/>
            <w:tabs>
              <w:tab w:val="right" w:leader="dot" w:pos="9792"/>
            </w:tabs>
            <w:rPr>
              <w:rFonts w:asciiTheme="minorHAnsi" w:eastAsiaTheme="minorEastAsia" w:hAnsiTheme="minorHAnsi"/>
              <w:noProof/>
              <w:sz w:val="22"/>
            </w:rPr>
          </w:pPr>
          <w:hyperlink w:anchor="_Toc232455946" w:history="1">
            <w:r w:rsidR="005F17A4" w:rsidRPr="005F17A4">
              <w:rPr>
                <w:rStyle w:val="Hyperlink"/>
                <w:rFonts w:eastAsiaTheme="majorEastAsia"/>
                <w:bCs/>
                <w:noProof/>
              </w:rPr>
              <w:t>10. Đạo lộ 10 điều cho người mới xuất gia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412EC3" w14:textId="1E37F7DD" w:rsidR="005F17A4" w:rsidRPr="005F17A4" w:rsidRDefault="003D72FC">
          <w:pPr>
            <w:pStyle w:val="TOC3"/>
            <w:tabs>
              <w:tab w:val="right" w:leader="dot" w:pos="9792"/>
            </w:tabs>
            <w:rPr>
              <w:rFonts w:asciiTheme="minorHAnsi" w:eastAsiaTheme="minorEastAsia" w:hAnsiTheme="minorHAnsi"/>
              <w:noProof/>
              <w:sz w:val="22"/>
            </w:rPr>
          </w:pPr>
          <w:hyperlink w:anchor="_Toc232455947" w:history="1">
            <w:r w:rsidR="005F17A4" w:rsidRPr="005F17A4">
              <w:rPr>
                <w:rStyle w:val="Hyperlink"/>
                <w:rFonts w:eastAsiaTheme="majorEastAsia" w:cs="Times New Roman"/>
                <w:noProof/>
              </w:rPr>
              <w:t>11. Lời tụng ngắn cho người mới xuất gia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ABC575" w14:textId="1E880AD7" w:rsidR="005F17A4" w:rsidRPr="005F17A4" w:rsidRDefault="003D72FC">
          <w:pPr>
            <w:pStyle w:val="TOC2"/>
            <w:tabs>
              <w:tab w:val="right" w:leader="dot" w:pos="9792"/>
            </w:tabs>
            <w:rPr>
              <w:rFonts w:asciiTheme="minorHAnsi" w:eastAsiaTheme="minorEastAsia" w:hAnsiTheme="minorHAnsi"/>
              <w:noProof/>
              <w:sz w:val="22"/>
            </w:rPr>
          </w:pPr>
          <w:hyperlink w:anchor="_Toc232455948" w:history="1">
            <w:r w:rsidR="005F17A4" w:rsidRPr="005F17A4">
              <w:rPr>
                <w:rStyle w:val="Hyperlink"/>
                <w:rFonts w:eastAsiaTheme="majorEastAsia" w:cs="Times New Roman"/>
                <w:noProof/>
              </w:rPr>
              <w:t>KỆ TÓM TẮT CHƯƠNG 59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C2F272" w14:textId="03885ECE" w:rsidR="005F17A4" w:rsidRPr="005F17A4" w:rsidRDefault="003D72FC">
          <w:pPr>
            <w:pStyle w:val="TOC2"/>
            <w:tabs>
              <w:tab w:val="right" w:leader="dot" w:pos="9792"/>
            </w:tabs>
            <w:rPr>
              <w:rFonts w:asciiTheme="minorHAnsi" w:eastAsiaTheme="minorEastAsia" w:hAnsiTheme="minorHAnsi"/>
              <w:noProof/>
              <w:sz w:val="22"/>
            </w:rPr>
          </w:pPr>
          <w:hyperlink w:anchor="_Toc232455949" w:history="1">
            <w:r w:rsidR="005F17A4" w:rsidRPr="005F17A4">
              <w:rPr>
                <w:rStyle w:val="Hyperlink"/>
                <w:rFonts w:eastAsiaTheme="majorEastAsia" w:cs="Times New Roman"/>
                <w:noProof/>
              </w:rPr>
              <w:t>SƠ ĐỒ TÓM LƯỢC CHƯƠNG 59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DBCA31" w14:textId="06FF6784" w:rsidR="005F17A4" w:rsidRPr="005F17A4" w:rsidRDefault="003D72FC">
          <w:pPr>
            <w:pStyle w:val="TOC2"/>
            <w:tabs>
              <w:tab w:val="right" w:leader="dot" w:pos="9792"/>
            </w:tabs>
            <w:rPr>
              <w:rFonts w:asciiTheme="minorHAnsi" w:eastAsiaTheme="minorEastAsia" w:hAnsiTheme="minorHAnsi"/>
              <w:noProof/>
              <w:sz w:val="22"/>
            </w:rPr>
          </w:pPr>
          <w:hyperlink w:anchor="_Toc232455950" w:history="1">
            <w:r w:rsidR="005F17A4" w:rsidRPr="005F17A4">
              <w:rPr>
                <w:rStyle w:val="Hyperlink"/>
                <w:rFonts w:eastAsiaTheme="majorEastAsia" w:cs="Times New Roman"/>
                <w:noProof/>
              </w:rPr>
              <w:t>CHƯƠNG 60. BẢNG HUẤN LUYỆN ĐẠI CHÚNG TU NIỆM XỨ — BIẾN TỰ VIỆN, RỪNG THIỀN, HỌC VIỆN THÀNH ĐẠO TRÀNG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E89E48" w14:textId="2CA273F3" w:rsidR="005F17A4" w:rsidRPr="005F17A4" w:rsidRDefault="003D72FC">
          <w:pPr>
            <w:pStyle w:val="TOC3"/>
            <w:tabs>
              <w:tab w:val="right" w:leader="dot" w:pos="9792"/>
            </w:tabs>
            <w:rPr>
              <w:rFonts w:asciiTheme="minorHAnsi" w:eastAsiaTheme="minorEastAsia" w:hAnsiTheme="minorHAnsi"/>
              <w:noProof/>
              <w:sz w:val="22"/>
            </w:rPr>
          </w:pPr>
          <w:hyperlink w:anchor="_Toc232455951" w:history="1">
            <w:r w:rsidR="005F17A4" w:rsidRPr="005F17A4">
              <w:rPr>
                <w:rStyle w:val="Hyperlink"/>
                <w:rFonts w:eastAsiaTheme="majorEastAsia" w:cs="Times New Roman"/>
                <w:noProof/>
              </w:rPr>
              <w:t>1. Đại chúng tu niệm xứ là gì?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0CF9E3" w14:textId="0ED0C5A2" w:rsidR="005F17A4" w:rsidRPr="005F17A4" w:rsidRDefault="003D72FC">
          <w:pPr>
            <w:pStyle w:val="TOC3"/>
            <w:tabs>
              <w:tab w:val="right" w:leader="dot" w:pos="9792"/>
            </w:tabs>
            <w:rPr>
              <w:rFonts w:asciiTheme="minorHAnsi" w:eastAsiaTheme="minorEastAsia" w:hAnsiTheme="minorHAnsi"/>
              <w:noProof/>
              <w:sz w:val="22"/>
            </w:rPr>
          </w:pPr>
          <w:hyperlink w:anchor="_Toc232455952" w:history="1">
            <w:r w:rsidR="005F17A4" w:rsidRPr="005F17A4">
              <w:rPr>
                <w:rStyle w:val="Hyperlink"/>
                <w:rFonts w:eastAsiaTheme="majorEastAsia" w:cs="Times New Roman"/>
                <w:noProof/>
              </w:rPr>
              <w:t>2. Nền tảng đại chúng: giới, oai nghi, lục hòa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DB491E" w14:textId="325EEE6E" w:rsidR="005F17A4" w:rsidRPr="005F17A4" w:rsidRDefault="003D72FC">
          <w:pPr>
            <w:pStyle w:val="TOC3"/>
            <w:tabs>
              <w:tab w:val="right" w:leader="dot" w:pos="9792"/>
            </w:tabs>
            <w:rPr>
              <w:rFonts w:asciiTheme="minorHAnsi" w:eastAsiaTheme="minorEastAsia" w:hAnsiTheme="minorHAnsi"/>
              <w:noProof/>
              <w:sz w:val="22"/>
            </w:rPr>
          </w:pPr>
          <w:hyperlink w:anchor="_Toc232455953" w:history="1">
            <w:r w:rsidR="005F17A4" w:rsidRPr="005F17A4">
              <w:rPr>
                <w:rStyle w:val="Hyperlink"/>
                <w:rFonts w:eastAsiaTheme="majorEastAsia" w:cs="Times New Roman"/>
                <w:noProof/>
              </w:rPr>
              <w:t>3. Thời khóa sáng của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90BA99" w14:textId="03BBC8A2" w:rsidR="005F17A4" w:rsidRPr="005F17A4" w:rsidRDefault="003D72FC">
          <w:pPr>
            <w:pStyle w:val="TOC3"/>
            <w:tabs>
              <w:tab w:val="right" w:leader="dot" w:pos="9792"/>
            </w:tabs>
            <w:rPr>
              <w:rFonts w:asciiTheme="minorHAnsi" w:eastAsiaTheme="minorEastAsia" w:hAnsiTheme="minorHAnsi"/>
              <w:noProof/>
              <w:sz w:val="22"/>
            </w:rPr>
          </w:pPr>
          <w:hyperlink w:anchor="_Toc232455954" w:history="1">
            <w:r w:rsidR="005F17A4" w:rsidRPr="005F17A4">
              <w:rPr>
                <w:rStyle w:val="Hyperlink"/>
                <w:rFonts w:eastAsiaTheme="majorEastAsia" w:cs="Times New Roman"/>
                <w:noProof/>
              </w:rPr>
              <w:t>4. Bữa ăn trong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5349FC" w14:textId="3B385F28" w:rsidR="005F17A4" w:rsidRPr="005F17A4" w:rsidRDefault="003D72FC">
          <w:pPr>
            <w:pStyle w:val="TOC3"/>
            <w:tabs>
              <w:tab w:val="right" w:leader="dot" w:pos="9792"/>
            </w:tabs>
            <w:rPr>
              <w:rFonts w:asciiTheme="minorHAnsi" w:eastAsiaTheme="minorEastAsia" w:hAnsiTheme="minorHAnsi"/>
              <w:noProof/>
              <w:sz w:val="22"/>
            </w:rPr>
          </w:pPr>
          <w:hyperlink w:anchor="_Toc232455955" w:history="1">
            <w:r w:rsidR="005F17A4" w:rsidRPr="005F17A4">
              <w:rPr>
                <w:rStyle w:val="Hyperlink"/>
                <w:rFonts w:eastAsiaTheme="majorEastAsia" w:cs="Times New Roman"/>
                <w:noProof/>
              </w:rPr>
              <w:t>5. Chấp tác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4A308C" w14:textId="3BB3D9D2" w:rsidR="005F17A4" w:rsidRPr="005F17A4" w:rsidRDefault="003D72FC">
          <w:pPr>
            <w:pStyle w:val="TOC3"/>
            <w:tabs>
              <w:tab w:val="right" w:leader="dot" w:pos="9792"/>
            </w:tabs>
            <w:rPr>
              <w:rFonts w:asciiTheme="minorHAnsi" w:eastAsiaTheme="minorEastAsia" w:hAnsiTheme="minorHAnsi"/>
              <w:noProof/>
              <w:sz w:val="22"/>
            </w:rPr>
          </w:pPr>
          <w:hyperlink w:anchor="_Toc232455956" w:history="1">
            <w:r w:rsidR="005F17A4" w:rsidRPr="005F17A4">
              <w:rPr>
                <w:rStyle w:val="Hyperlink"/>
                <w:rFonts w:eastAsiaTheme="majorEastAsia" w:cs="Times New Roman"/>
                <w:noProof/>
              </w:rPr>
              <w:t>6. Học pháp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354932" w14:textId="1DE161BB" w:rsidR="005F17A4" w:rsidRPr="005F17A4" w:rsidRDefault="003D72FC">
          <w:pPr>
            <w:pStyle w:val="TOC3"/>
            <w:tabs>
              <w:tab w:val="right" w:leader="dot" w:pos="9792"/>
            </w:tabs>
            <w:rPr>
              <w:rFonts w:asciiTheme="minorHAnsi" w:eastAsiaTheme="minorEastAsia" w:hAnsiTheme="minorHAnsi"/>
              <w:noProof/>
              <w:sz w:val="22"/>
            </w:rPr>
          </w:pPr>
          <w:hyperlink w:anchor="_Toc232455957" w:history="1">
            <w:r w:rsidR="005F17A4" w:rsidRPr="005F17A4">
              <w:rPr>
                <w:rStyle w:val="Hyperlink"/>
                <w:rFonts w:eastAsiaTheme="majorEastAsia" w:cs="Times New Roman"/>
                <w:noProof/>
              </w:rPr>
              <w:t>7. Lời nói trong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45D0F0" w14:textId="3F5FDB43" w:rsidR="005F17A4" w:rsidRPr="005F17A4" w:rsidRDefault="003D72FC">
          <w:pPr>
            <w:pStyle w:val="TOC3"/>
            <w:tabs>
              <w:tab w:val="right" w:leader="dot" w:pos="9792"/>
            </w:tabs>
            <w:rPr>
              <w:rFonts w:asciiTheme="minorHAnsi" w:eastAsiaTheme="minorEastAsia" w:hAnsiTheme="minorHAnsi"/>
              <w:noProof/>
              <w:sz w:val="22"/>
            </w:rPr>
          </w:pPr>
          <w:hyperlink w:anchor="_Toc232455958" w:history="1">
            <w:r w:rsidR="005F17A4" w:rsidRPr="005F17A4">
              <w:rPr>
                <w:rStyle w:val="Hyperlink"/>
                <w:rFonts w:eastAsiaTheme="majorEastAsia" w:cs="Times New Roman"/>
                <w:noProof/>
              </w:rPr>
              <w:t>8. Xử lý bất hòa trong đại chúng bằng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6D75DC" w14:textId="458D2D9B" w:rsidR="005F17A4" w:rsidRPr="005F17A4" w:rsidRDefault="003D72FC">
          <w:pPr>
            <w:pStyle w:val="TOC3"/>
            <w:tabs>
              <w:tab w:val="right" w:leader="dot" w:pos="9792"/>
            </w:tabs>
            <w:rPr>
              <w:rFonts w:asciiTheme="minorHAnsi" w:eastAsiaTheme="minorEastAsia" w:hAnsiTheme="minorHAnsi"/>
              <w:noProof/>
              <w:sz w:val="22"/>
            </w:rPr>
          </w:pPr>
          <w:hyperlink w:anchor="_Toc232455959" w:history="1">
            <w:r w:rsidR="005F17A4" w:rsidRPr="005F17A4">
              <w:rPr>
                <w:rStyle w:val="Hyperlink"/>
                <w:rFonts w:eastAsiaTheme="majorEastAsia" w:cs="Times New Roman"/>
                <w:noProof/>
              </w:rPr>
              <w:t>9. Người bệnh trong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4F3743" w14:textId="3A8AA43D" w:rsidR="005F17A4" w:rsidRPr="005F17A4" w:rsidRDefault="003D72FC">
          <w:pPr>
            <w:pStyle w:val="TOC3"/>
            <w:tabs>
              <w:tab w:val="right" w:leader="dot" w:pos="9792"/>
            </w:tabs>
            <w:rPr>
              <w:rFonts w:asciiTheme="minorHAnsi" w:eastAsiaTheme="minorEastAsia" w:hAnsiTheme="minorHAnsi"/>
              <w:noProof/>
              <w:sz w:val="22"/>
            </w:rPr>
          </w:pPr>
          <w:hyperlink w:anchor="_Toc232455960" w:history="1">
            <w:r w:rsidR="005F17A4" w:rsidRPr="005F17A4">
              <w:rPr>
                <w:rStyle w:val="Hyperlink"/>
                <w:rFonts w:eastAsiaTheme="majorEastAsia" w:cs="Times New Roman"/>
                <w:noProof/>
              </w:rPr>
              <w:t>10. Thời tối soi lại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07E3F9" w14:textId="606B412D" w:rsidR="005F17A4" w:rsidRPr="005F17A4" w:rsidRDefault="003D72FC">
          <w:pPr>
            <w:pStyle w:val="TOC3"/>
            <w:tabs>
              <w:tab w:val="right" w:leader="dot" w:pos="9792"/>
            </w:tabs>
            <w:rPr>
              <w:rFonts w:asciiTheme="minorHAnsi" w:eastAsiaTheme="minorEastAsia" w:hAnsiTheme="minorHAnsi"/>
              <w:noProof/>
              <w:sz w:val="22"/>
            </w:rPr>
          </w:pPr>
          <w:hyperlink w:anchor="_Toc232455961" w:history="1">
            <w:r w:rsidR="005F17A4" w:rsidRPr="005F17A4">
              <w:rPr>
                <w:rStyle w:val="Hyperlink"/>
                <w:rFonts w:eastAsiaTheme="majorEastAsia" w:cs="Times New Roman"/>
                <w:noProof/>
              </w:rPr>
              <w:t>11. Bảng nội quy niệm xứ cho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C1B11B" w14:textId="3CC43ACC" w:rsidR="005F17A4" w:rsidRPr="005F17A4" w:rsidRDefault="003D72FC">
          <w:pPr>
            <w:pStyle w:val="TOC3"/>
            <w:tabs>
              <w:tab w:val="right" w:leader="dot" w:pos="9792"/>
            </w:tabs>
            <w:rPr>
              <w:rFonts w:asciiTheme="minorHAnsi" w:eastAsiaTheme="minorEastAsia" w:hAnsiTheme="minorHAnsi"/>
              <w:noProof/>
              <w:sz w:val="22"/>
            </w:rPr>
          </w:pPr>
          <w:hyperlink w:anchor="_Toc232455962" w:history="1">
            <w:r w:rsidR="005F17A4" w:rsidRPr="005F17A4">
              <w:rPr>
                <w:rStyle w:val="Hyperlink"/>
                <w:rFonts w:eastAsiaTheme="majorEastAsia" w:cs="Times New Roman"/>
                <w:noProof/>
              </w:rPr>
              <w:t>12. Đạo lộ đại chúng tu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B43726" w14:textId="48325423" w:rsidR="005F17A4" w:rsidRPr="005F17A4" w:rsidRDefault="003D72FC">
          <w:pPr>
            <w:pStyle w:val="TOC2"/>
            <w:tabs>
              <w:tab w:val="right" w:leader="dot" w:pos="9792"/>
            </w:tabs>
            <w:rPr>
              <w:rFonts w:asciiTheme="minorHAnsi" w:eastAsiaTheme="minorEastAsia" w:hAnsiTheme="minorHAnsi"/>
              <w:noProof/>
              <w:sz w:val="22"/>
            </w:rPr>
          </w:pPr>
          <w:hyperlink w:anchor="_Toc232455963" w:history="1">
            <w:r w:rsidR="005F17A4" w:rsidRPr="005F17A4">
              <w:rPr>
                <w:rStyle w:val="Hyperlink"/>
                <w:rFonts w:eastAsiaTheme="majorEastAsia" w:cs="Times New Roman"/>
                <w:noProof/>
              </w:rPr>
              <w:t>KỆ TÓM TẮT CHƯƠNG 60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B45437" w14:textId="23EF43B5" w:rsidR="005F17A4" w:rsidRPr="005F17A4" w:rsidRDefault="003D72FC">
          <w:pPr>
            <w:pStyle w:val="TOC3"/>
            <w:tabs>
              <w:tab w:val="right" w:leader="dot" w:pos="9792"/>
            </w:tabs>
            <w:rPr>
              <w:rFonts w:asciiTheme="minorHAnsi" w:eastAsiaTheme="minorEastAsia" w:hAnsiTheme="minorHAnsi"/>
              <w:noProof/>
              <w:sz w:val="22"/>
            </w:rPr>
          </w:pPr>
          <w:hyperlink w:anchor="_Toc232455964" w:history="1">
            <w:r w:rsidR="005F17A4" w:rsidRPr="005F17A4">
              <w:rPr>
                <w:rStyle w:val="Hyperlink"/>
                <w:rFonts w:eastAsiaTheme="majorEastAsia" w:cs="Times New Roman"/>
                <w:noProof/>
              </w:rPr>
              <w:t>SƠ ĐỒ TÓM LƯỢC CHƯƠNG 60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0FB0A6" w14:textId="3E36FCCF" w:rsidR="005F17A4" w:rsidRPr="005F17A4" w:rsidRDefault="003D72FC">
          <w:pPr>
            <w:pStyle w:val="TOC2"/>
            <w:tabs>
              <w:tab w:val="right" w:leader="dot" w:pos="9792"/>
            </w:tabs>
            <w:rPr>
              <w:rFonts w:asciiTheme="minorHAnsi" w:eastAsiaTheme="minorEastAsia" w:hAnsiTheme="minorHAnsi"/>
              <w:noProof/>
              <w:sz w:val="22"/>
            </w:rPr>
          </w:pPr>
          <w:hyperlink w:anchor="_Toc232455965" w:history="1">
            <w:r w:rsidR="005F17A4" w:rsidRPr="005F17A4">
              <w:rPr>
                <w:rStyle w:val="Hyperlink"/>
                <w:rFonts w:eastAsiaTheme="majorEastAsia"/>
                <w:bCs/>
                <w:noProof/>
              </w:rPr>
              <w:t>CHƯƠNG 61</w:t>
            </w:r>
            <w:r w:rsidR="005F17A4" w:rsidRPr="005F17A4">
              <w:rPr>
                <w:rStyle w:val="Hyperlink"/>
                <w:rFonts w:eastAsiaTheme="majorEastAsia"/>
                <w:noProof/>
              </w:rPr>
              <w:t xml:space="preserve">. </w:t>
            </w:r>
            <w:r w:rsidR="005F17A4" w:rsidRPr="005F17A4">
              <w:rPr>
                <w:rStyle w:val="Hyperlink"/>
                <w:rFonts w:eastAsiaTheme="majorEastAsia"/>
                <w:bCs/>
                <w:noProof/>
              </w:rPr>
              <w:t>BẢNG HUẤN LUYỆN CƯ SĨ TU NIỆM XỨ — GIỮ CHÁNH NIỆM GIỮA GIA ĐÌNH, CÔNG VIỆC, XÃ HỘI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F8CC02" w14:textId="6F9E4F57" w:rsidR="005F17A4" w:rsidRPr="005F17A4" w:rsidRDefault="003D72FC">
          <w:pPr>
            <w:pStyle w:val="TOC3"/>
            <w:tabs>
              <w:tab w:val="right" w:leader="dot" w:pos="9792"/>
            </w:tabs>
            <w:rPr>
              <w:rFonts w:asciiTheme="minorHAnsi" w:eastAsiaTheme="minorEastAsia" w:hAnsiTheme="minorHAnsi"/>
              <w:noProof/>
              <w:sz w:val="22"/>
            </w:rPr>
          </w:pPr>
          <w:hyperlink w:anchor="_Toc232455966" w:history="1">
            <w:r w:rsidR="005F17A4" w:rsidRPr="005F17A4">
              <w:rPr>
                <w:rStyle w:val="Hyperlink"/>
                <w:rFonts w:eastAsiaTheme="majorEastAsia"/>
                <w:bCs/>
                <w:noProof/>
              </w:rPr>
              <w:t>1. Cư sĩ có thể tu bốn niệm xứ ngay giữa đời sống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B764A9" w14:textId="4442F235" w:rsidR="005F17A4" w:rsidRPr="005F17A4" w:rsidRDefault="003D72FC">
          <w:pPr>
            <w:pStyle w:val="TOC3"/>
            <w:tabs>
              <w:tab w:val="right" w:leader="dot" w:pos="9792"/>
            </w:tabs>
            <w:rPr>
              <w:rFonts w:asciiTheme="minorHAnsi" w:eastAsiaTheme="minorEastAsia" w:hAnsiTheme="minorHAnsi"/>
              <w:noProof/>
              <w:sz w:val="22"/>
            </w:rPr>
          </w:pPr>
          <w:hyperlink w:anchor="_Toc232455967" w:history="1">
            <w:r w:rsidR="005F17A4" w:rsidRPr="005F17A4">
              <w:rPr>
                <w:rStyle w:val="Hyperlink"/>
                <w:rFonts w:eastAsiaTheme="majorEastAsia"/>
                <w:bCs/>
                <w:noProof/>
              </w:rPr>
              <w:t>2. Cửa vào của cư sĩ: thân trong sinh hoạt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9D6BA7" w14:textId="1A17159C" w:rsidR="005F17A4" w:rsidRPr="005F17A4" w:rsidRDefault="003D72FC">
          <w:pPr>
            <w:pStyle w:val="TOC3"/>
            <w:tabs>
              <w:tab w:val="right" w:leader="dot" w:pos="9792"/>
            </w:tabs>
            <w:rPr>
              <w:rFonts w:asciiTheme="minorHAnsi" w:eastAsiaTheme="minorEastAsia" w:hAnsiTheme="minorHAnsi"/>
              <w:noProof/>
              <w:sz w:val="22"/>
            </w:rPr>
          </w:pPr>
          <w:hyperlink w:anchor="_Toc232455968" w:history="1">
            <w:r w:rsidR="005F17A4" w:rsidRPr="005F17A4">
              <w:rPr>
                <w:rStyle w:val="Hyperlink"/>
                <w:rFonts w:eastAsiaTheme="majorEastAsia"/>
                <w:bCs/>
                <w:noProof/>
              </w:rPr>
              <w:t>3. Công việc là nơi quán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37D1B7" w14:textId="0680C50E" w:rsidR="005F17A4" w:rsidRPr="005F17A4" w:rsidRDefault="003D72FC">
          <w:pPr>
            <w:pStyle w:val="TOC3"/>
            <w:tabs>
              <w:tab w:val="right" w:leader="dot" w:pos="9792"/>
            </w:tabs>
            <w:rPr>
              <w:rFonts w:asciiTheme="minorHAnsi" w:eastAsiaTheme="minorEastAsia" w:hAnsiTheme="minorHAnsi"/>
              <w:noProof/>
              <w:sz w:val="22"/>
            </w:rPr>
          </w:pPr>
          <w:hyperlink w:anchor="_Toc232455969" w:history="1">
            <w:r w:rsidR="005F17A4" w:rsidRPr="005F17A4">
              <w:rPr>
                <w:rStyle w:val="Hyperlink"/>
                <w:rFonts w:eastAsiaTheme="majorEastAsia"/>
                <w:bCs/>
                <w:noProof/>
              </w:rPr>
              <w:t>4. Gia đình là nơi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75309E" w14:textId="48ACAD9C" w:rsidR="005F17A4" w:rsidRPr="005F17A4" w:rsidRDefault="003D72FC">
          <w:pPr>
            <w:pStyle w:val="TOC3"/>
            <w:tabs>
              <w:tab w:val="right" w:leader="dot" w:pos="9792"/>
            </w:tabs>
            <w:rPr>
              <w:rFonts w:asciiTheme="minorHAnsi" w:eastAsiaTheme="minorEastAsia" w:hAnsiTheme="minorHAnsi"/>
              <w:noProof/>
              <w:sz w:val="22"/>
            </w:rPr>
          </w:pPr>
          <w:hyperlink w:anchor="_Toc232455970" w:history="1">
            <w:r w:rsidR="005F17A4" w:rsidRPr="005F17A4">
              <w:rPr>
                <w:rStyle w:val="Hyperlink"/>
                <w:rFonts w:eastAsiaTheme="majorEastAsia"/>
                <w:bCs/>
                <w:noProof/>
              </w:rPr>
              <w:t>5. Tiền bạc và sở hữu là nơi quán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D7271D" w14:textId="746D9E97" w:rsidR="005F17A4" w:rsidRPr="005F17A4" w:rsidRDefault="003D72FC">
          <w:pPr>
            <w:pStyle w:val="TOC3"/>
            <w:tabs>
              <w:tab w:val="right" w:leader="dot" w:pos="9792"/>
            </w:tabs>
            <w:rPr>
              <w:rFonts w:asciiTheme="minorHAnsi" w:eastAsiaTheme="minorEastAsia" w:hAnsiTheme="minorHAnsi"/>
              <w:noProof/>
              <w:sz w:val="22"/>
            </w:rPr>
          </w:pPr>
          <w:hyperlink w:anchor="_Toc232455971" w:history="1">
            <w:r w:rsidR="005F17A4" w:rsidRPr="005F17A4">
              <w:rPr>
                <w:rStyle w:val="Hyperlink"/>
                <w:rFonts w:eastAsiaTheme="majorEastAsia"/>
                <w:bCs/>
                <w:noProof/>
              </w:rPr>
              <w:t>6. Khi xung đột trong gia đình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047E59" w14:textId="798F6859" w:rsidR="005F17A4" w:rsidRPr="005F17A4" w:rsidRDefault="003D72FC">
          <w:pPr>
            <w:pStyle w:val="TOC3"/>
            <w:tabs>
              <w:tab w:val="right" w:leader="dot" w:pos="9792"/>
            </w:tabs>
            <w:rPr>
              <w:rFonts w:asciiTheme="minorHAnsi" w:eastAsiaTheme="minorEastAsia" w:hAnsiTheme="minorHAnsi"/>
              <w:noProof/>
              <w:sz w:val="22"/>
            </w:rPr>
          </w:pPr>
          <w:hyperlink w:anchor="_Toc232455972" w:history="1">
            <w:r w:rsidR="005F17A4" w:rsidRPr="005F17A4">
              <w:rPr>
                <w:rStyle w:val="Hyperlink"/>
                <w:rFonts w:eastAsiaTheme="majorEastAsia"/>
                <w:bCs/>
                <w:noProof/>
              </w:rPr>
              <w:t>7. Khi nuôi dạy con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6FC4B9" w14:textId="47610DB9" w:rsidR="005F17A4" w:rsidRPr="005F17A4" w:rsidRDefault="003D72FC">
          <w:pPr>
            <w:pStyle w:val="TOC3"/>
            <w:tabs>
              <w:tab w:val="right" w:leader="dot" w:pos="9792"/>
            </w:tabs>
            <w:rPr>
              <w:rFonts w:asciiTheme="minorHAnsi" w:eastAsiaTheme="minorEastAsia" w:hAnsiTheme="minorHAnsi"/>
              <w:noProof/>
              <w:sz w:val="22"/>
            </w:rPr>
          </w:pPr>
          <w:hyperlink w:anchor="_Toc232455973" w:history="1">
            <w:r w:rsidR="005F17A4" w:rsidRPr="005F17A4">
              <w:rPr>
                <w:rStyle w:val="Hyperlink"/>
                <w:rFonts w:eastAsiaTheme="majorEastAsia"/>
                <w:bCs/>
                <w:noProof/>
              </w:rPr>
              <w:t>8. Khi làm việc ngoài xã hội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DA9D03" w14:textId="64F9C80E" w:rsidR="005F17A4" w:rsidRPr="005F17A4" w:rsidRDefault="003D72FC">
          <w:pPr>
            <w:pStyle w:val="TOC3"/>
            <w:tabs>
              <w:tab w:val="right" w:leader="dot" w:pos="9792"/>
            </w:tabs>
            <w:rPr>
              <w:rFonts w:asciiTheme="minorHAnsi" w:eastAsiaTheme="minorEastAsia" w:hAnsiTheme="minorHAnsi"/>
              <w:noProof/>
              <w:sz w:val="22"/>
            </w:rPr>
          </w:pPr>
          <w:hyperlink w:anchor="_Toc232455974" w:history="1">
            <w:r w:rsidR="005F17A4" w:rsidRPr="005F17A4">
              <w:rPr>
                <w:rStyle w:val="Hyperlink"/>
                <w:rFonts w:eastAsiaTheme="majorEastAsia"/>
                <w:bCs/>
                <w:noProof/>
              </w:rPr>
              <w:t>9. Mạng xã hội và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C65194" w14:textId="10A683E5" w:rsidR="005F17A4" w:rsidRPr="005F17A4" w:rsidRDefault="003D72FC">
          <w:pPr>
            <w:pStyle w:val="TOC3"/>
            <w:tabs>
              <w:tab w:val="right" w:leader="dot" w:pos="9792"/>
            </w:tabs>
            <w:rPr>
              <w:rFonts w:asciiTheme="minorHAnsi" w:eastAsiaTheme="minorEastAsia" w:hAnsiTheme="minorHAnsi"/>
              <w:noProof/>
              <w:sz w:val="22"/>
            </w:rPr>
          </w:pPr>
          <w:hyperlink w:anchor="_Toc232455975" w:history="1">
            <w:r w:rsidR="005F17A4" w:rsidRPr="005F17A4">
              <w:rPr>
                <w:rStyle w:val="Hyperlink"/>
                <w:rFonts w:eastAsiaTheme="majorEastAsia"/>
                <w:bCs/>
                <w:noProof/>
              </w:rPr>
              <w:t>10. Thời khóa tinh gọn cho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34A4A3" w14:textId="32EDD050" w:rsidR="005F17A4" w:rsidRPr="005F17A4" w:rsidRDefault="003D72FC">
          <w:pPr>
            <w:pStyle w:val="TOC3"/>
            <w:tabs>
              <w:tab w:val="right" w:leader="dot" w:pos="9792"/>
            </w:tabs>
            <w:rPr>
              <w:rFonts w:asciiTheme="minorHAnsi" w:eastAsiaTheme="minorEastAsia" w:hAnsiTheme="minorHAnsi"/>
              <w:noProof/>
              <w:sz w:val="22"/>
            </w:rPr>
          </w:pPr>
          <w:hyperlink w:anchor="_Toc232455976" w:history="1">
            <w:r w:rsidR="005F17A4" w:rsidRPr="005F17A4">
              <w:rPr>
                <w:rStyle w:val="Hyperlink"/>
                <w:rFonts w:eastAsiaTheme="majorEastAsia"/>
                <w:bCs/>
                <w:noProof/>
              </w:rPr>
              <w:t>11. Lời tụng ngắn cho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9CBD15" w14:textId="618F459B" w:rsidR="005F17A4" w:rsidRPr="005F17A4" w:rsidRDefault="003D72FC">
          <w:pPr>
            <w:pStyle w:val="TOC3"/>
            <w:tabs>
              <w:tab w:val="right" w:leader="dot" w:pos="9792"/>
            </w:tabs>
            <w:rPr>
              <w:rFonts w:asciiTheme="minorHAnsi" w:eastAsiaTheme="minorEastAsia" w:hAnsiTheme="minorHAnsi"/>
              <w:noProof/>
              <w:sz w:val="22"/>
            </w:rPr>
          </w:pPr>
          <w:hyperlink w:anchor="_Toc232455977" w:history="1">
            <w:r w:rsidR="005F17A4" w:rsidRPr="005F17A4">
              <w:rPr>
                <w:rStyle w:val="Hyperlink"/>
                <w:rFonts w:eastAsiaTheme="majorEastAsia"/>
                <w:bCs/>
                <w:noProof/>
              </w:rPr>
              <w:t>12. Đạo lộ cư sĩ tu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0EAD7D" w14:textId="304E498B" w:rsidR="005F17A4" w:rsidRPr="005F17A4" w:rsidRDefault="003D72FC">
          <w:pPr>
            <w:pStyle w:val="TOC2"/>
            <w:tabs>
              <w:tab w:val="right" w:leader="dot" w:pos="9792"/>
            </w:tabs>
            <w:rPr>
              <w:rFonts w:asciiTheme="minorHAnsi" w:eastAsiaTheme="minorEastAsia" w:hAnsiTheme="minorHAnsi"/>
              <w:noProof/>
              <w:sz w:val="22"/>
            </w:rPr>
          </w:pPr>
          <w:hyperlink w:anchor="_Toc232455978" w:history="1">
            <w:r w:rsidR="005F17A4" w:rsidRPr="005F17A4">
              <w:rPr>
                <w:rStyle w:val="Hyperlink"/>
                <w:rFonts w:eastAsiaTheme="majorEastAsia" w:cs="Times New Roman"/>
                <w:noProof/>
              </w:rPr>
              <w:t>KỆ TÓM TẮT CHƯƠNG 61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22839A" w14:textId="22A3A8AA" w:rsidR="005F17A4" w:rsidRPr="005F17A4" w:rsidRDefault="003D72FC">
          <w:pPr>
            <w:pStyle w:val="TOC2"/>
            <w:tabs>
              <w:tab w:val="right" w:leader="dot" w:pos="9792"/>
            </w:tabs>
            <w:rPr>
              <w:rFonts w:asciiTheme="minorHAnsi" w:eastAsiaTheme="minorEastAsia" w:hAnsiTheme="minorHAnsi"/>
              <w:noProof/>
              <w:sz w:val="22"/>
            </w:rPr>
          </w:pPr>
          <w:hyperlink w:anchor="_Toc232455979" w:history="1">
            <w:r w:rsidR="005F17A4" w:rsidRPr="005F17A4">
              <w:rPr>
                <w:rStyle w:val="Hyperlink"/>
                <w:rFonts w:eastAsiaTheme="majorEastAsia" w:cs="Times New Roman"/>
                <w:noProof/>
              </w:rPr>
              <w:t>SƠ ĐỒ TÓM LƯỢC CHƯƠNG 61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1F9A11" w14:textId="010F0620" w:rsidR="005F17A4" w:rsidRPr="005F17A4" w:rsidRDefault="003D72FC">
          <w:pPr>
            <w:pStyle w:val="TOC2"/>
            <w:tabs>
              <w:tab w:val="right" w:leader="dot" w:pos="9792"/>
            </w:tabs>
            <w:rPr>
              <w:rFonts w:asciiTheme="minorHAnsi" w:eastAsiaTheme="minorEastAsia" w:hAnsiTheme="minorHAnsi"/>
              <w:noProof/>
              <w:sz w:val="22"/>
            </w:rPr>
          </w:pPr>
          <w:hyperlink w:anchor="_Toc232455980" w:history="1">
            <w:r w:rsidR="005F17A4" w:rsidRPr="005F17A4">
              <w:rPr>
                <w:rStyle w:val="Hyperlink"/>
                <w:rFonts w:eastAsiaTheme="majorEastAsia" w:cs="Times New Roman"/>
                <w:noProof/>
              </w:rPr>
              <w:t>CHƯƠNG 62. BẢNG HUẤN LUYỆN NIỆM XỨ TRONG LÚC TÂM CÓ THAM, SÂN, SI — BIẾT ĐÚNG, ĐOẠN ĐÚNG, TU ĐÚNG, GIỮ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66400A" w14:textId="71C9F5BC" w:rsidR="005F17A4" w:rsidRPr="005F17A4" w:rsidRDefault="003D72FC">
          <w:pPr>
            <w:pStyle w:val="TOC3"/>
            <w:tabs>
              <w:tab w:val="right" w:leader="dot" w:pos="9792"/>
            </w:tabs>
            <w:rPr>
              <w:rFonts w:asciiTheme="minorHAnsi" w:eastAsiaTheme="minorEastAsia" w:hAnsiTheme="minorHAnsi"/>
              <w:noProof/>
              <w:sz w:val="22"/>
            </w:rPr>
          </w:pPr>
          <w:hyperlink w:anchor="_Toc232455981" w:history="1">
            <w:r w:rsidR="005F17A4" w:rsidRPr="005F17A4">
              <w:rPr>
                <w:rStyle w:val="Hyperlink"/>
                <w:rFonts w:eastAsiaTheme="majorEastAsia" w:cs="Times New Roman"/>
                <w:noProof/>
              </w:rPr>
              <w:t>1. Khi tham, sân, si sanh, niệm xứ phải được dựng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B38C82" w14:textId="4E74A2D6" w:rsidR="005F17A4" w:rsidRPr="005F17A4" w:rsidRDefault="003D72FC">
          <w:pPr>
            <w:pStyle w:val="TOC3"/>
            <w:tabs>
              <w:tab w:val="right" w:leader="dot" w:pos="9792"/>
            </w:tabs>
            <w:rPr>
              <w:rFonts w:asciiTheme="minorHAnsi" w:eastAsiaTheme="minorEastAsia" w:hAnsiTheme="minorHAnsi"/>
              <w:noProof/>
              <w:sz w:val="22"/>
            </w:rPr>
          </w:pPr>
          <w:hyperlink w:anchor="_Toc232455982" w:history="1">
            <w:r w:rsidR="005F17A4" w:rsidRPr="005F17A4">
              <w:rPr>
                <w:rStyle w:val="Hyperlink"/>
                <w:rFonts w:eastAsiaTheme="majorEastAsia" w:cs="Times New Roman"/>
                <w:noProof/>
              </w:rPr>
              <w:t>2. Khi tâm có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223F01" w14:textId="379241AA" w:rsidR="005F17A4" w:rsidRPr="005F17A4" w:rsidRDefault="003D72FC">
          <w:pPr>
            <w:pStyle w:val="TOC3"/>
            <w:tabs>
              <w:tab w:val="right" w:leader="dot" w:pos="9792"/>
            </w:tabs>
            <w:rPr>
              <w:rFonts w:asciiTheme="minorHAnsi" w:eastAsiaTheme="minorEastAsia" w:hAnsiTheme="minorHAnsi"/>
              <w:noProof/>
              <w:sz w:val="22"/>
            </w:rPr>
          </w:pPr>
          <w:hyperlink w:anchor="_Toc232455983" w:history="1">
            <w:r w:rsidR="005F17A4" w:rsidRPr="005F17A4">
              <w:rPr>
                <w:rStyle w:val="Hyperlink"/>
                <w:rFonts w:eastAsiaTheme="majorEastAsia" w:cs="Times New Roman"/>
                <w:noProof/>
              </w:rPr>
              <w:t>3. Khi tâm có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D7D2CB" w14:textId="434AEE38" w:rsidR="005F17A4" w:rsidRPr="005F17A4" w:rsidRDefault="003D72FC">
          <w:pPr>
            <w:pStyle w:val="TOC3"/>
            <w:tabs>
              <w:tab w:val="right" w:leader="dot" w:pos="9792"/>
            </w:tabs>
            <w:rPr>
              <w:rFonts w:asciiTheme="minorHAnsi" w:eastAsiaTheme="minorEastAsia" w:hAnsiTheme="minorHAnsi"/>
              <w:noProof/>
              <w:sz w:val="22"/>
            </w:rPr>
          </w:pPr>
          <w:hyperlink w:anchor="_Toc232455984" w:history="1">
            <w:r w:rsidR="005F17A4" w:rsidRPr="005F17A4">
              <w:rPr>
                <w:rStyle w:val="Hyperlink"/>
                <w:rFonts w:eastAsiaTheme="majorEastAsia" w:cs="Times New Roman"/>
                <w:noProof/>
              </w:rPr>
              <w:t>4. Khi tâm có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BE8FE2" w14:textId="534803AC" w:rsidR="005F17A4" w:rsidRPr="005F17A4" w:rsidRDefault="003D72FC">
          <w:pPr>
            <w:pStyle w:val="TOC3"/>
            <w:tabs>
              <w:tab w:val="right" w:leader="dot" w:pos="9792"/>
            </w:tabs>
            <w:rPr>
              <w:rFonts w:asciiTheme="minorHAnsi" w:eastAsiaTheme="minorEastAsia" w:hAnsiTheme="minorHAnsi"/>
              <w:noProof/>
              <w:sz w:val="22"/>
            </w:rPr>
          </w:pPr>
          <w:hyperlink w:anchor="_Toc232455985" w:history="1">
            <w:r w:rsidR="005F17A4" w:rsidRPr="005F17A4">
              <w:rPr>
                <w:rStyle w:val="Hyperlink"/>
                <w:rFonts w:eastAsiaTheme="majorEastAsia"/>
                <w:bCs/>
                <w:noProof/>
              </w:rPr>
              <w:t>5. Khi tham, sân, si chuyển thành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A2BEA6" w14:textId="02996F2D" w:rsidR="005F17A4" w:rsidRPr="005F17A4" w:rsidRDefault="003D72FC">
          <w:pPr>
            <w:pStyle w:val="TOC3"/>
            <w:tabs>
              <w:tab w:val="right" w:leader="dot" w:pos="9792"/>
            </w:tabs>
            <w:rPr>
              <w:rFonts w:asciiTheme="minorHAnsi" w:eastAsiaTheme="minorEastAsia" w:hAnsiTheme="minorHAnsi"/>
              <w:noProof/>
              <w:sz w:val="22"/>
            </w:rPr>
          </w:pPr>
          <w:hyperlink w:anchor="_Toc232455986" w:history="1">
            <w:r w:rsidR="005F17A4" w:rsidRPr="005F17A4">
              <w:rPr>
                <w:rStyle w:val="Hyperlink"/>
                <w:rFonts w:eastAsiaTheme="majorEastAsia"/>
                <w:bCs/>
                <w:noProof/>
              </w:rPr>
              <w:t>6. Khi tham, sân, si chuyển thành hành động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78AF35" w14:textId="76D23FCC" w:rsidR="005F17A4" w:rsidRPr="005F17A4" w:rsidRDefault="003D72FC">
          <w:pPr>
            <w:pStyle w:val="TOC3"/>
            <w:tabs>
              <w:tab w:val="right" w:leader="dot" w:pos="9792"/>
            </w:tabs>
            <w:rPr>
              <w:rFonts w:asciiTheme="minorHAnsi" w:eastAsiaTheme="minorEastAsia" w:hAnsiTheme="minorHAnsi"/>
              <w:noProof/>
              <w:sz w:val="22"/>
            </w:rPr>
          </w:pPr>
          <w:hyperlink w:anchor="_Toc232455987" w:history="1">
            <w:r w:rsidR="005F17A4" w:rsidRPr="005F17A4">
              <w:rPr>
                <w:rStyle w:val="Hyperlink"/>
                <w:rFonts w:eastAsiaTheme="majorEastAsia"/>
                <w:bCs/>
                <w:noProof/>
              </w:rPr>
              <w:t>7. Khi tham, sân, si được biết, đừng dựng thêm “tôi”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E67A58" w14:textId="75325B30" w:rsidR="005F17A4" w:rsidRPr="005F17A4" w:rsidRDefault="003D72FC">
          <w:pPr>
            <w:pStyle w:val="TOC3"/>
            <w:tabs>
              <w:tab w:val="right" w:leader="dot" w:pos="9792"/>
            </w:tabs>
            <w:rPr>
              <w:rFonts w:asciiTheme="minorHAnsi" w:eastAsiaTheme="minorEastAsia" w:hAnsiTheme="minorHAnsi"/>
              <w:noProof/>
              <w:sz w:val="22"/>
            </w:rPr>
          </w:pPr>
          <w:hyperlink w:anchor="_Toc232455988" w:history="1">
            <w:r w:rsidR="005F17A4" w:rsidRPr="005F17A4">
              <w:rPr>
                <w:rStyle w:val="Hyperlink"/>
                <w:rFonts w:eastAsiaTheme="majorEastAsia" w:cs="Times New Roman"/>
                <w:noProof/>
              </w:rPr>
              <w:t>8. Bảng đoạn tham, sân, si tóm tắt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F03FA3" w14:textId="0551BE29" w:rsidR="005F17A4" w:rsidRPr="005F17A4" w:rsidRDefault="003D72FC">
          <w:pPr>
            <w:pStyle w:val="TOC3"/>
            <w:tabs>
              <w:tab w:val="right" w:leader="dot" w:pos="9792"/>
            </w:tabs>
            <w:rPr>
              <w:rFonts w:asciiTheme="minorHAnsi" w:eastAsiaTheme="minorEastAsia" w:hAnsiTheme="minorHAnsi"/>
              <w:noProof/>
              <w:sz w:val="22"/>
            </w:rPr>
          </w:pPr>
          <w:hyperlink w:anchor="_Toc232455989" w:history="1">
            <w:r w:rsidR="005F17A4" w:rsidRPr="005F17A4">
              <w:rPr>
                <w:rStyle w:val="Hyperlink"/>
                <w:rFonts w:eastAsiaTheme="majorEastAsia"/>
                <w:bCs/>
                <w:noProof/>
              </w:rPr>
              <w:t>9. Công thức khẩn cấp khi tham, sân, si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6167F" w14:textId="0449E1C4" w:rsidR="005F17A4" w:rsidRPr="005F17A4" w:rsidRDefault="003D72FC">
          <w:pPr>
            <w:pStyle w:val="TOC3"/>
            <w:tabs>
              <w:tab w:val="right" w:leader="dot" w:pos="9792"/>
            </w:tabs>
            <w:rPr>
              <w:rFonts w:asciiTheme="minorHAnsi" w:eastAsiaTheme="minorEastAsia" w:hAnsiTheme="minorHAnsi"/>
              <w:noProof/>
              <w:sz w:val="22"/>
            </w:rPr>
          </w:pPr>
          <w:hyperlink w:anchor="_Toc232455990" w:history="1">
            <w:r w:rsidR="005F17A4" w:rsidRPr="005F17A4">
              <w:rPr>
                <w:rStyle w:val="Hyperlink"/>
                <w:rFonts w:eastAsiaTheme="majorEastAsia"/>
                <w:bCs/>
                <w:noProof/>
              </w:rPr>
              <w:t>10. Đạo lộ biết đúng, đoạn đúng, tu đúng, giữ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59EE83" w14:textId="01C3E62B" w:rsidR="005F17A4" w:rsidRPr="005F17A4" w:rsidRDefault="003D72FC">
          <w:pPr>
            <w:pStyle w:val="TOC2"/>
            <w:tabs>
              <w:tab w:val="right" w:leader="dot" w:pos="9792"/>
            </w:tabs>
            <w:rPr>
              <w:rFonts w:asciiTheme="minorHAnsi" w:eastAsiaTheme="minorEastAsia" w:hAnsiTheme="minorHAnsi"/>
              <w:noProof/>
              <w:sz w:val="22"/>
            </w:rPr>
          </w:pPr>
          <w:hyperlink w:anchor="_Toc232455991" w:history="1">
            <w:r w:rsidR="005F17A4" w:rsidRPr="005F17A4">
              <w:rPr>
                <w:rStyle w:val="Hyperlink"/>
                <w:rFonts w:eastAsiaTheme="majorEastAsia" w:cs="Times New Roman"/>
                <w:noProof/>
              </w:rPr>
              <w:t>KỆ TÓM TẮT CHƯƠNG 62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1FF267" w14:textId="67B025C7" w:rsidR="005F17A4" w:rsidRPr="005F17A4" w:rsidRDefault="003D72FC">
          <w:pPr>
            <w:pStyle w:val="TOC2"/>
            <w:tabs>
              <w:tab w:val="right" w:leader="dot" w:pos="9792"/>
            </w:tabs>
            <w:rPr>
              <w:rFonts w:asciiTheme="minorHAnsi" w:eastAsiaTheme="minorEastAsia" w:hAnsiTheme="minorHAnsi"/>
              <w:noProof/>
              <w:sz w:val="22"/>
            </w:rPr>
          </w:pPr>
          <w:hyperlink w:anchor="_Toc232455992" w:history="1">
            <w:r w:rsidR="005F17A4" w:rsidRPr="005F17A4">
              <w:rPr>
                <w:rStyle w:val="Hyperlink"/>
                <w:rFonts w:eastAsiaTheme="majorEastAsia" w:cs="Times New Roman"/>
                <w:noProof/>
              </w:rPr>
              <w:t>SƠ ĐỒ TÓM LƯỢC CHƯƠNG 62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A338F4" w14:textId="627E4791" w:rsidR="005F17A4" w:rsidRPr="005F17A4" w:rsidRDefault="003D72FC">
          <w:pPr>
            <w:pStyle w:val="TOC2"/>
            <w:tabs>
              <w:tab w:val="right" w:leader="dot" w:pos="9792"/>
            </w:tabs>
            <w:rPr>
              <w:rFonts w:asciiTheme="minorHAnsi" w:eastAsiaTheme="minorEastAsia" w:hAnsiTheme="minorHAnsi"/>
              <w:noProof/>
              <w:sz w:val="22"/>
            </w:rPr>
          </w:pPr>
          <w:hyperlink w:anchor="_Toc232455993" w:history="1">
            <w:r w:rsidR="005F17A4" w:rsidRPr="005F17A4">
              <w:rPr>
                <w:rStyle w:val="Hyperlink"/>
                <w:rFonts w:eastAsiaTheme="majorEastAsia" w:cs="Times New Roman"/>
                <w:noProof/>
              </w:rPr>
              <w:t>CHƯƠNG 63. BẢNG HUẤN LUYỆN NIỆM XỨ KHI GẶP KINH PHÁP, THIỀN LẠC, SỞ ĐẮC — KHÔNG CHẤP PHÁP, KHÔNG CHẤP ĐỊNH, KHÔNG CHẤP CÁI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CCB2D2" w14:textId="26636123" w:rsidR="005F17A4" w:rsidRPr="005F17A4" w:rsidRDefault="003D72FC">
          <w:pPr>
            <w:pStyle w:val="TOC3"/>
            <w:tabs>
              <w:tab w:val="right" w:leader="dot" w:pos="9792"/>
            </w:tabs>
            <w:rPr>
              <w:rFonts w:asciiTheme="minorHAnsi" w:eastAsiaTheme="minorEastAsia" w:hAnsiTheme="minorHAnsi"/>
              <w:noProof/>
              <w:sz w:val="22"/>
            </w:rPr>
          </w:pPr>
          <w:hyperlink w:anchor="_Toc232455994" w:history="1">
            <w:r w:rsidR="005F17A4" w:rsidRPr="005F17A4">
              <w:rPr>
                <w:rStyle w:val="Hyperlink"/>
                <w:rFonts w:eastAsiaTheme="majorEastAsia" w:cs="Times New Roman"/>
                <w:noProof/>
              </w:rPr>
              <w:t>1. Pháp cao cũng có thể bị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F4F562" w14:textId="7F765673" w:rsidR="005F17A4" w:rsidRPr="005F17A4" w:rsidRDefault="003D72FC">
          <w:pPr>
            <w:pStyle w:val="TOC3"/>
            <w:tabs>
              <w:tab w:val="right" w:leader="dot" w:pos="9792"/>
            </w:tabs>
            <w:rPr>
              <w:rFonts w:asciiTheme="minorHAnsi" w:eastAsiaTheme="minorEastAsia" w:hAnsiTheme="minorHAnsi"/>
              <w:noProof/>
              <w:sz w:val="22"/>
            </w:rPr>
          </w:pPr>
          <w:hyperlink w:anchor="_Toc232455995" w:history="1">
            <w:r w:rsidR="005F17A4" w:rsidRPr="005F17A4">
              <w:rPr>
                <w:rStyle w:val="Hyperlink"/>
                <w:rFonts w:eastAsiaTheme="majorEastAsia" w:cs="Times New Roman"/>
                <w:noProof/>
              </w:rPr>
              <w:t>2. Khi gặp kinh pháp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769B4D" w14:textId="09ED8B40" w:rsidR="005F17A4" w:rsidRPr="005F17A4" w:rsidRDefault="003D72FC">
          <w:pPr>
            <w:pStyle w:val="TOC3"/>
            <w:tabs>
              <w:tab w:val="right" w:leader="dot" w:pos="9792"/>
            </w:tabs>
            <w:rPr>
              <w:rFonts w:asciiTheme="minorHAnsi" w:eastAsiaTheme="minorEastAsia" w:hAnsiTheme="minorHAnsi"/>
              <w:noProof/>
              <w:sz w:val="22"/>
            </w:rPr>
          </w:pPr>
          <w:hyperlink w:anchor="_Toc232455996" w:history="1">
            <w:r w:rsidR="005F17A4" w:rsidRPr="005F17A4">
              <w:rPr>
                <w:rStyle w:val="Hyperlink"/>
                <w:rFonts w:eastAsiaTheme="majorEastAsia" w:cs="Times New Roman"/>
                <w:noProof/>
              </w:rPr>
              <w:t>3. Khi học nhiều, hiểu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30A59F" w14:textId="2061C1A0" w:rsidR="005F17A4" w:rsidRPr="005F17A4" w:rsidRDefault="003D72FC">
          <w:pPr>
            <w:pStyle w:val="TOC3"/>
            <w:tabs>
              <w:tab w:val="right" w:leader="dot" w:pos="9792"/>
            </w:tabs>
            <w:rPr>
              <w:rFonts w:asciiTheme="minorHAnsi" w:eastAsiaTheme="minorEastAsia" w:hAnsiTheme="minorHAnsi"/>
              <w:noProof/>
              <w:sz w:val="22"/>
            </w:rPr>
          </w:pPr>
          <w:hyperlink w:anchor="_Toc232455997" w:history="1">
            <w:r w:rsidR="005F17A4" w:rsidRPr="005F17A4">
              <w:rPr>
                <w:rStyle w:val="Hyperlink"/>
                <w:rFonts w:eastAsiaTheme="majorEastAsia" w:cs="Times New Roman"/>
                <w:noProof/>
              </w:rPr>
              <w:t>4. Khi thuyết pháp được người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4EBDFE" w14:textId="02F1AA23" w:rsidR="005F17A4" w:rsidRPr="005F17A4" w:rsidRDefault="003D72FC">
          <w:pPr>
            <w:pStyle w:val="TOC3"/>
            <w:tabs>
              <w:tab w:val="right" w:leader="dot" w:pos="9792"/>
            </w:tabs>
            <w:rPr>
              <w:rFonts w:asciiTheme="minorHAnsi" w:eastAsiaTheme="minorEastAsia" w:hAnsiTheme="minorHAnsi"/>
              <w:noProof/>
              <w:sz w:val="22"/>
            </w:rPr>
          </w:pPr>
          <w:hyperlink w:anchor="_Toc232455998" w:history="1">
            <w:r w:rsidR="005F17A4" w:rsidRPr="005F17A4">
              <w:rPr>
                <w:rStyle w:val="Hyperlink"/>
                <w:rFonts w:eastAsiaTheme="majorEastAsia" w:cs="Times New Roman"/>
                <w:noProof/>
              </w:rPr>
              <w:t>5. Khi thuyết pháp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DBB56E" w14:textId="27DFEED8" w:rsidR="005F17A4" w:rsidRPr="005F17A4" w:rsidRDefault="003D72FC">
          <w:pPr>
            <w:pStyle w:val="TOC3"/>
            <w:tabs>
              <w:tab w:val="right" w:leader="dot" w:pos="9792"/>
            </w:tabs>
            <w:rPr>
              <w:rFonts w:asciiTheme="minorHAnsi" w:eastAsiaTheme="minorEastAsia" w:hAnsiTheme="minorHAnsi"/>
              <w:noProof/>
              <w:sz w:val="22"/>
            </w:rPr>
          </w:pPr>
          <w:hyperlink w:anchor="_Toc232455999" w:history="1">
            <w:r w:rsidR="005F17A4" w:rsidRPr="005F17A4">
              <w:rPr>
                <w:rStyle w:val="Hyperlink"/>
                <w:rFonts w:eastAsiaTheme="majorEastAsia" w:cs="Times New Roman"/>
                <w:noProof/>
              </w:rPr>
              <w:t>6. Khi thiền lạc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_Toc232455999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CC15FA" w14:textId="605B5090" w:rsidR="005F17A4" w:rsidRPr="005F17A4" w:rsidRDefault="003D72FC">
          <w:pPr>
            <w:pStyle w:val="TOC3"/>
            <w:tabs>
              <w:tab w:val="right" w:leader="dot" w:pos="9792"/>
            </w:tabs>
            <w:rPr>
              <w:rFonts w:asciiTheme="minorHAnsi" w:eastAsiaTheme="minorEastAsia" w:hAnsiTheme="minorHAnsi"/>
              <w:noProof/>
              <w:sz w:val="22"/>
            </w:rPr>
          </w:pPr>
          <w:hyperlink w:anchor="_Toc232456000" w:history="1">
            <w:r w:rsidR="005F17A4" w:rsidRPr="005F17A4">
              <w:rPr>
                <w:rStyle w:val="Hyperlink"/>
                <w:rFonts w:eastAsiaTheme="majorEastAsia" w:cs="Times New Roman"/>
                <w:noProof/>
              </w:rPr>
              <w:t>7. Khi tâm an tịnh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73E992" w14:textId="59AF5608" w:rsidR="005F17A4" w:rsidRPr="005F17A4" w:rsidRDefault="003D72FC">
          <w:pPr>
            <w:pStyle w:val="TOC3"/>
            <w:tabs>
              <w:tab w:val="right" w:leader="dot" w:pos="9792"/>
            </w:tabs>
            <w:rPr>
              <w:rFonts w:asciiTheme="minorHAnsi" w:eastAsiaTheme="minorEastAsia" w:hAnsiTheme="minorHAnsi"/>
              <w:noProof/>
              <w:sz w:val="22"/>
            </w:rPr>
          </w:pPr>
          <w:hyperlink w:anchor="_Toc232456001" w:history="1">
            <w:r w:rsidR="005F17A4" w:rsidRPr="005F17A4">
              <w:rPr>
                <w:rStyle w:val="Hyperlink"/>
                <w:rFonts w:eastAsiaTheme="majorEastAsia" w:cs="Times New Roman"/>
                <w:noProof/>
              </w:rPr>
              <w:t>8. Khi cái biết sáng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D44008" w14:textId="0C093500" w:rsidR="005F17A4" w:rsidRPr="005F17A4" w:rsidRDefault="003D72FC">
          <w:pPr>
            <w:pStyle w:val="TOC3"/>
            <w:tabs>
              <w:tab w:val="right" w:leader="dot" w:pos="9792"/>
            </w:tabs>
            <w:rPr>
              <w:rFonts w:asciiTheme="minorHAnsi" w:eastAsiaTheme="minorEastAsia" w:hAnsiTheme="minorHAnsi"/>
              <w:noProof/>
              <w:sz w:val="22"/>
            </w:rPr>
          </w:pPr>
          <w:hyperlink w:anchor="_Toc232456002" w:history="1">
            <w:r w:rsidR="005F17A4" w:rsidRPr="005F17A4">
              <w:rPr>
                <w:rStyle w:val="Hyperlink"/>
                <w:rFonts w:eastAsiaTheme="majorEastAsia" w:cs="Times New Roman"/>
                <w:noProof/>
              </w:rPr>
              <w:t>9. Khi có sở đắc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A96360" w14:textId="1F1C364B" w:rsidR="005F17A4" w:rsidRPr="005F17A4" w:rsidRDefault="003D72FC">
          <w:pPr>
            <w:pStyle w:val="TOC3"/>
            <w:tabs>
              <w:tab w:val="right" w:leader="dot" w:pos="9792"/>
            </w:tabs>
            <w:rPr>
              <w:rFonts w:asciiTheme="minorHAnsi" w:eastAsiaTheme="minorEastAsia" w:hAnsiTheme="minorHAnsi"/>
              <w:noProof/>
              <w:sz w:val="22"/>
            </w:rPr>
          </w:pPr>
          <w:hyperlink w:anchor="_Toc232456003" w:history="1">
            <w:r w:rsidR="005F17A4" w:rsidRPr="005F17A4">
              <w:rPr>
                <w:rStyle w:val="Hyperlink"/>
                <w:rFonts w:eastAsiaTheme="majorEastAsia" w:cs="Times New Roman"/>
                <w:noProof/>
              </w:rPr>
              <w:t>10. Khi thấy pháp, phải đi đến không chấp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562600" w14:textId="0B8D803C" w:rsidR="005F17A4" w:rsidRPr="005F17A4" w:rsidRDefault="003D72FC">
          <w:pPr>
            <w:pStyle w:val="TOC3"/>
            <w:tabs>
              <w:tab w:val="right" w:leader="dot" w:pos="9792"/>
            </w:tabs>
            <w:rPr>
              <w:rFonts w:asciiTheme="minorHAnsi" w:eastAsiaTheme="minorEastAsia" w:hAnsiTheme="minorHAnsi"/>
              <w:noProof/>
              <w:sz w:val="22"/>
            </w:rPr>
          </w:pPr>
          <w:hyperlink w:anchor="_Toc232456004" w:history="1">
            <w:r w:rsidR="005F17A4" w:rsidRPr="005F17A4">
              <w:rPr>
                <w:rStyle w:val="Hyperlink"/>
                <w:rFonts w:eastAsiaTheme="majorEastAsia" w:cs="Times New Roman"/>
                <w:noProof/>
              </w:rPr>
              <w:t>11. Công thức phá chấp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FCBCD1" w14:textId="36701E3A" w:rsidR="005F17A4" w:rsidRPr="005F17A4" w:rsidRDefault="003D72FC">
          <w:pPr>
            <w:pStyle w:val="TOC3"/>
            <w:tabs>
              <w:tab w:val="right" w:leader="dot" w:pos="9792"/>
            </w:tabs>
            <w:rPr>
              <w:rFonts w:asciiTheme="minorHAnsi" w:eastAsiaTheme="minorEastAsia" w:hAnsiTheme="minorHAnsi"/>
              <w:noProof/>
              <w:sz w:val="22"/>
            </w:rPr>
          </w:pPr>
          <w:hyperlink w:anchor="_Toc232456005" w:history="1">
            <w:r w:rsidR="005F17A4" w:rsidRPr="005F17A4">
              <w:rPr>
                <w:rStyle w:val="Hyperlink"/>
                <w:rFonts w:eastAsiaTheme="majorEastAsia" w:cs="Times New Roman"/>
                <w:noProof/>
              </w:rPr>
              <w:t>12. Bảng tóm tắt chấp vi tế và pháp trị</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E49092" w14:textId="0BAC40CF" w:rsidR="005F17A4" w:rsidRPr="005F17A4" w:rsidRDefault="003D72FC">
          <w:pPr>
            <w:pStyle w:val="TOC2"/>
            <w:tabs>
              <w:tab w:val="right" w:leader="dot" w:pos="9792"/>
            </w:tabs>
            <w:rPr>
              <w:rFonts w:asciiTheme="minorHAnsi" w:eastAsiaTheme="minorEastAsia" w:hAnsiTheme="minorHAnsi"/>
              <w:noProof/>
              <w:sz w:val="22"/>
            </w:rPr>
          </w:pPr>
          <w:hyperlink w:anchor="_Toc232456006" w:history="1">
            <w:r w:rsidR="005F17A4" w:rsidRPr="005F17A4">
              <w:rPr>
                <w:rStyle w:val="Hyperlink"/>
                <w:rFonts w:eastAsiaTheme="majorEastAsia" w:cs="Times New Roman"/>
                <w:noProof/>
              </w:rPr>
              <w:t>KỆ TÓM TẮT CHƯƠNG 63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8AE139" w14:textId="0F4C5A33" w:rsidR="005F17A4" w:rsidRPr="005F17A4" w:rsidRDefault="003D72FC">
          <w:pPr>
            <w:pStyle w:val="TOC2"/>
            <w:tabs>
              <w:tab w:val="right" w:leader="dot" w:pos="9792"/>
            </w:tabs>
            <w:rPr>
              <w:rFonts w:asciiTheme="minorHAnsi" w:eastAsiaTheme="minorEastAsia" w:hAnsiTheme="minorHAnsi"/>
              <w:noProof/>
              <w:sz w:val="22"/>
            </w:rPr>
          </w:pPr>
          <w:hyperlink w:anchor="_Toc232456007" w:history="1">
            <w:r w:rsidR="005F17A4" w:rsidRPr="005F17A4">
              <w:rPr>
                <w:rStyle w:val="Hyperlink"/>
                <w:rFonts w:eastAsiaTheme="majorEastAsia" w:cs="Times New Roman"/>
                <w:noProof/>
              </w:rPr>
              <w:t>SƠ ĐỒ TÓM LƯỢC CHƯƠNG 63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EEF351" w14:textId="008EDB64" w:rsidR="005F17A4" w:rsidRPr="005F17A4" w:rsidRDefault="003D72FC">
          <w:pPr>
            <w:pStyle w:val="TOC2"/>
            <w:tabs>
              <w:tab w:val="right" w:leader="dot" w:pos="9792"/>
            </w:tabs>
            <w:rPr>
              <w:rFonts w:asciiTheme="minorHAnsi" w:eastAsiaTheme="minorEastAsia" w:hAnsiTheme="minorHAnsi"/>
              <w:noProof/>
              <w:sz w:val="22"/>
            </w:rPr>
          </w:pPr>
          <w:hyperlink w:anchor="_Toc232456008" w:history="1">
            <w:r w:rsidR="005F17A4" w:rsidRPr="005F17A4">
              <w:rPr>
                <w:rStyle w:val="Hyperlink"/>
                <w:rFonts w:eastAsiaTheme="majorEastAsia"/>
                <w:bCs/>
                <w:noProof/>
              </w:rPr>
              <w:t>CHƯƠNG 64</w:t>
            </w:r>
            <w:r w:rsidR="005F17A4" w:rsidRPr="005F17A4">
              <w:rPr>
                <w:rStyle w:val="Hyperlink"/>
                <w:rFonts w:eastAsiaTheme="majorEastAsia"/>
                <w:noProof/>
              </w:rPr>
              <w:t xml:space="preserve">. </w:t>
            </w:r>
            <w:r w:rsidR="005F17A4" w:rsidRPr="005F17A4">
              <w:rPr>
                <w:rStyle w:val="Hyperlink"/>
                <w:rFonts w:eastAsiaTheme="majorEastAsia"/>
                <w:bCs/>
                <w:noProof/>
              </w:rPr>
              <w:t>BẢNG TỔNG HỢP TOÀN BỘ NIỆM XỨ THÁNH ĐIỂN — 64 CHƯƠNG QUY VỀ MỘT ĐẠO LỘ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F93952" w14:textId="5A5B558C" w:rsidR="005F17A4" w:rsidRPr="005F17A4" w:rsidRDefault="003D72FC">
          <w:pPr>
            <w:pStyle w:val="TOC3"/>
            <w:tabs>
              <w:tab w:val="right" w:leader="dot" w:pos="9792"/>
            </w:tabs>
            <w:rPr>
              <w:rFonts w:asciiTheme="minorHAnsi" w:eastAsiaTheme="minorEastAsia" w:hAnsiTheme="minorHAnsi"/>
              <w:noProof/>
              <w:sz w:val="22"/>
            </w:rPr>
          </w:pPr>
          <w:hyperlink w:anchor="_Toc232456009" w:history="1">
            <w:r w:rsidR="005F17A4" w:rsidRPr="005F17A4">
              <w:rPr>
                <w:rStyle w:val="Hyperlink"/>
                <w:rFonts w:eastAsiaTheme="majorEastAsia"/>
                <w:bCs/>
                <w:noProof/>
              </w:rPr>
              <w:t>1. Toàn bộ đạo lộ không rời một lời Phật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190943" w14:textId="46C64324" w:rsidR="005F17A4" w:rsidRPr="005F17A4" w:rsidRDefault="003D72FC">
          <w:pPr>
            <w:pStyle w:val="TOC3"/>
            <w:tabs>
              <w:tab w:val="right" w:leader="dot" w:pos="9792"/>
            </w:tabs>
            <w:rPr>
              <w:rFonts w:asciiTheme="minorHAnsi" w:eastAsiaTheme="minorEastAsia" w:hAnsiTheme="minorHAnsi"/>
              <w:noProof/>
              <w:sz w:val="22"/>
            </w:rPr>
          </w:pPr>
          <w:hyperlink w:anchor="_Toc232456010" w:history="1">
            <w:r w:rsidR="005F17A4" w:rsidRPr="005F17A4">
              <w:rPr>
                <w:rStyle w:val="Hyperlink"/>
                <w:rFonts w:eastAsiaTheme="majorEastAsia"/>
                <w:bCs/>
                <w:noProof/>
              </w:rPr>
              <w:t>2. Một đường dọc từ thấp đến cao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84F63A" w14:textId="12AABB1E" w:rsidR="005F17A4" w:rsidRPr="005F17A4" w:rsidRDefault="003D72FC">
          <w:pPr>
            <w:pStyle w:val="TOC3"/>
            <w:tabs>
              <w:tab w:val="right" w:leader="dot" w:pos="9792"/>
            </w:tabs>
            <w:rPr>
              <w:rFonts w:asciiTheme="minorHAnsi" w:eastAsiaTheme="minorEastAsia" w:hAnsiTheme="minorHAnsi"/>
              <w:noProof/>
              <w:sz w:val="22"/>
            </w:rPr>
          </w:pPr>
          <w:hyperlink w:anchor="_Toc232456011" w:history="1">
            <w:r w:rsidR="005F17A4" w:rsidRPr="005F17A4">
              <w:rPr>
                <w:rStyle w:val="Hyperlink"/>
                <w:rFonts w:eastAsiaTheme="majorEastAsia"/>
                <w:bCs/>
                <w:noProof/>
              </w:rPr>
              <w:t>3. Một đường ngang trong mỗi khoảnh khắc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E6F354" w14:textId="37D9666D" w:rsidR="005F17A4" w:rsidRPr="005F17A4" w:rsidRDefault="003D72FC">
          <w:pPr>
            <w:pStyle w:val="TOC3"/>
            <w:tabs>
              <w:tab w:val="right" w:leader="dot" w:pos="9792"/>
            </w:tabs>
            <w:rPr>
              <w:rFonts w:asciiTheme="minorHAnsi" w:eastAsiaTheme="minorEastAsia" w:hAnsiTheme="minorHAnsi"/>
              <w:noProof/>
              <w:sz w:val="22"/>
            </w:rPr>
          </w:pPr>
          <w:hyperlink w:anchor="_Toc232456012" w:history="1">
            <w:r w:rsidR="005F17A4" w:rsidRPr="005F17A4">
              <w:rPr>
                <w:rStyle w:val="Hyperlink"/>
                <w:rFonts w:eastAsiaTheme="majorEastAsia"/>
                <w:bCs/>
                <w:noProof/>
              </w:rPr>
              <w:t>4. Một công thức nhớ toàn bộ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119FFA" w14:textId="3C40D3EA" w:rsidR="005F17A4" w:rsidRPr="005F17A4" w:rsidRDefault="003D72FC">
          <w:pPr>
            <w:pStyle w:val="TOC3"/>
            <w:tabs>
              <w:tab w:val="right" w:leader="dot" w:pos="9792"/>
            </w:tabs>
            <w:rPr>
              <w:rFonts w:asciiTheme="minorHAnsi" w:eastAsiaTheme="minorEastAsia" w:hAnsiTheme="minorHAnsi"/>
              <w:noProof/>
              <w:sz w:val="22"/>
            </w:rPr>
          </w:pPr>
          <w:hyperlink w:anchor="_Toc232456013" w:history="1">
            <w:r w:rsidR="005F17A4" w:rsidRPr="005F17A4">
              <w:rPr>
                <w:rStyle w:val="Hyperlink"/>
                <w:rFonts w:eastAsiaTheme="majorEastAsia"/>
                <w:bCs/>
                <w:noProof/>
              </w:rPr>
              <w:t>5. Một công thức phá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331816" w14:textId="2E7CD4D6" w:rsidR="005F17A4" w:rsidRPr="005F17A4" w:rsidRDefault="003D72FC">
          <w:pPr>
            <w:pStyle w:val="TOC3"/>
            <w:tabs>
              <w:tab w:val="right" w:leader="dot" w:pos="9792"/>
            </w:tabs>
            <w:rPr>
              <w:rFonts w:asciiTheme="minorHAnsi" w:eastAsiaTheme="minorEastAsia" w:hAnsiTheme="minorHAnsi"/>
              <w:noProof/>
              <w:sz w:val="22"/>
            </w:rPr>
          </w:pPr>
          <w:hyperlink w:anchor="_Toc232456014" w:history="1">
            <w:r w:rsidR="005F17A4" w:rsidRPr="005F17A4">
              <w:rPr>
                <w:rStyle w:val="Hyperlink"/>
                <w:rFonts w:eastAsiaTheme="majorEastAsia"/>
                <w:bCs/>
                <w:noProof/>
              </w:rPr>
              <w:t>6. Một công thức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2FA470" w14:textId="7650A1AA" w:rsidR="005F17A4" w:rsidRPr="005F17A4" w:rsidRDefault="003D72FC">
          <w:pPr>
            <w:pStyle w:val="TOC3"/>
            <w:tabs>
              <w:tab w:val="right" w:leader="dot" w:pos="9792"/>
            </w:tabs>
            <w:rPr>
              <w:rFonts w:asciiTheme="minorHAnsi" w:eastAsiaTheme="minorEastAsia" w:hAnsiTheme="minorHAnsi"/>
              <w:noProof/>
              <w:sz w:val="22"/>
            </w:rPr>
          </w:pPr>
          <w:hyperlink w:anchor="_Toc232456015" w:history="1">
            <w:r w:rsidR="005F17A4" w:rsidRPr="005F17A4">
              <w:rPr>
                <w:rStyle w:val="Hyperlink"/>
                <w:rFonts w:eastAsiaTheme="majorEastAsia" w:cs="Times New Roman"/>
                <w:noProof/>
              </w:rPr>
              <w:t>7. Một công thức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C4291E" w14:textId="38EB5183" w:rsidR="005F17A4" w:rsidRPr="005F17A4" w:rsidRDefault="003D72FC">
          <w:pPr>
            <w:pStyle w:val="TOC3"/>
            <w:tabs>
              <w:tab w:val="right" w:leader="dot" w:pos="9792"/>
            </w:tabs>
            <w:rPr>
              <w:rFonts w:asciiTheme="minorHAnsi" w:eastAsiaTheme="minorEastAsia" w:hAnsiTheme="minorHAnsi"/>
              <w:noProof/>
              <w:sz w:val="22"/>
            </w:rPr>
          </w:pPr>
          <w:hyperlink w:anchor="_Toc232456016" w:history="1">
            <w:r w:rsidR="005F17A4" w:rsidRPr="005F17A4">
              <w:rPr>
                <w:rStyle w:val="Hyperlink"/>
                <w:rFonts w:eastAsiaTheme="majorEastAsia" w:cs="Times New Roman"/>
                <w:noProof/>
              </w:rPr>
              <w:t>8. Một công thức giảng dạy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6A3041" w14:textId="21B60167" w:rsidR="005F17A4" w:rsidRPr="005F17A4" w:rsidRDefault="003D72FC">
          <w:pPr>
            <w:pStyle w:val="TOC3"/>
            <w:tabs>
              <w:tab w:val="right" w:leader="dot" w:pos="9792"/>
            </w:tabs>
            <w:rPr>
              <w:rFonts w:asciiTheme="minorHAnsi" w:eastAsiaTheme="minorEastAsia" w:hAnsiTheme="minorHAnsi"/>
              <w:noProof/>
              <w:sz w:val="22"/>
            </w:rPr>
          </w:pPr>
          <w:hyperlink w:anchor="_Toc232456017" w:history="1">
            <w:r w:rsidR="005F17A4" w:rsidRPr="005F17A4">
              <w:rPr>
                <w:rStyle w:val="Hyperlink"/>
                <w:rFonts w:eastAsiaTheme="majorEastAsia" w:cs="Times New Roman"/>
                <w:noProof/>
              </w:rPr>
              <w:t>9. Một công thức hộ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C9E49D" w14:textId="3B7B334C" w:rsidR="005F17A4" w:rsidRPr="005F17A4" w:rsidRDefault="003D72FC">
          <w:pPr>
            <w:pStyle w:val="TOC3"/>
            <w:tabs>
              <w:tab w:val="right" w:leader="dot" w:pos="9792"/>
            </w:tabs>
            <w:rPr>
              <w:rFonts w:asciiTheme="minorHAnsi" w:eastAsiaTheme="minorEastAsia" w:hAnsiTheme="minorHAnsi"/>
              <w:noProof/>
              <w:sz w:val="22"/>
            </w:rPr>
          </w:pPr>
          <w:hyperlink w:anchor="_Toc232456018" w:history="1">
            <w:r w:rsidR="005F17A4" w:rsidRPr="005F17A4">
              <w:rPr>
                <w:rStyle w:val="Hyperlink"/>
                <w:rFonts w:eastAsiaTheme="majorEastAsia" w:cs="Times New Roman"/>
                <w:noProof/>
              </w:rPr>
              <w:t>10. Một công thức cho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541AF3" w14:textId="4148225B" w:rsidR="005F17A4" w:rsidRPr="005F17A4" w:rsidRDefault="003D72FC">
          <w:pPr>
            <w:pStyle w:val="TOC3"/>
            <w:tabs>
              <w:tab w:val="right" w:leader="dot" w:pos="9792"/>
            </w:tabs>
            <w:rPr>
              <w:rFonts w:asciiTheme="minorHAnsi" w:eastAsiaTheme="minorEastAsia" w:hAnsiTheme="minorHAnsi"/>
              <w:noProof/>
              <w:sz w:val="22"/>
            </w:rPr>
          </w:pPr>
          <w:hyperlink w:anchor="_Toc232456019" w:history="1">
            <w:r w:rsidR="005F17A4" w:rsidRPr="005F17A4">
              <w:rPr>
                <w:rStyle w:val="Hyperlink"/>
                <w:rFonts w:eastAsiaTheme="majorEastAsia" w:cs="Times New Roman"/>
                <w:noProof/>
              </w:rPr>
              <w:t>11. Một công thức cho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9AB3CB" w14:textId="4174C3E4" w:rsidR="005F17A4" w:rsidRPr="005F17A4" w:rsidRDefault="003D72FC">
          <w:pPr>
            <w:pStyle w:val="TOC3"/>
            <w:tabs>
              <w:tab w:val="right" w:leader="dot" w:pos="9792"/>
            </w:tabs>
            <w:rPr>
              <w:rFonts w:asciiTheme="minorHAnsi" w:eastAsiaTheme="minorEastAsia" w:hAnsiTheme="minorHAnsi"/>
              <w:noProof/>
              <w:sz w:val="22"/>
            </w:rPr>
          </w:pPr>
          <w:hyperlink w:anchor="_Toc232456020" w:history="1">
            <w:r w:rsidR="005F17A4" w:rsidRPr="005F17A4">
              <w:rPr>
                <w:rStyle w:val="Hyperlink"/>
                <w:rFonts w:eastAsiaTheme="majorEastAsia" w:cs="Times New Roman"/>
                <w:noProof/>
              </w:rPr>
              <w:t>12. Một công thức cho người xuất gia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F06995" w14:textId="0BD8BC66" w:rsidR="005F17A4" w:rsidRPr="005F17A4" w:rsidRDefault="003D72FC">
          <w:pPr>
            <w:pStyle w:val="TOC3"/>
            <w:tabs>
              <w:tab w:val="right" w:leader="dot" w:pos="9792"/>
            </w:tabs>
            <w:rPr>
              <w:rFonts w:asciiTheme="minorHAnsi" w:eastAsiaTheme="minorEastAsia" w:hAnsiTheme="minorHAnsi"/>
              <w:noProof/>
              <w:sz w:val="22"/>
            </w:rPr>
          </w:pPr>
          <w:hyperlink w:anchor="_Toc232456021" w:history="1">
            <w:r w:rsidR="005F17A4" w:rsidRPr="005F17A4">
              <w:rPr>
                <w:rStyle w:val="Hyperlink"/>
                <w:rFonts w:eastAsiaTheme="majorEastAsia" w:cs="Times New Roman"/>
                <w:noProof/>
              </w:rPr>
              <w:t>13. MỘT BẢN ĐỒ TỔNG KẾT 64 CHƯƠNG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0F561D" w14:textId="3199C4D6" w:rsidR="005F17A4" w:rsidRPr="005F17A4" w:rsidRDefault="003D72FC">
          <w:pPr>
            <w:pStyle w:val="TOC2"/>
            <w:tabs>
              <w:tab w:val="right" w:leader="dot" w:pos="9792"/>
            </w:tabs>
            <w:rPr>
              <w:rFonts w:asciiTheme="minorHAnsi" w:eastAsiaTheme="minorEastAsia" w:hAnsiTheme="minorHAnsi"/>
              <w:noProof/>
              <w:sz w:val="22"/>
            </w:rPr>
          </w:pPr>
          <w:hyperlink w:anchor="_Toc232456022" w:history="1">
            <w:r w:rsidR="005F17A4" w:rsidRPr="005F17A4">
              <w:rPr>
                <w:rStyle w:val="Hyperlink"/>
                <w:rFonts w:eastAsiaTheme="majorEastAsia" w:cs="Times New Roman"/>
                <w:noProof/>
              </w:rPr>
              <w:t>LỜI KẾT TỔNG HỢP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678056" w14:textId="55F6C922" w:rsidR="005F17A4" w:rsidRPr="005F17A4" w:rsidRDefault="003D72FC">
          <w:pPr>
            <w:pStyle w:val="TOC2"/>
            <w:tabs>
              <w:tab w:val="right" w:leader="dot" w:pos="9792"/>
            </w:tabs>
            <w:rPr>
              <w:rFonts w:asciiTheme="minorHAnsi" w:eastAsiaTheme="minorEastAsia" w:hAnsiTheme="minorHAnsi"/>
              <w:noProof/>
              <w:sz w:val="22"/>
            </w:rPr>
          </w:pPr>
          <w:hyperlink w:anchor="_Toc232456023" w:history="1">
            <w:r w:rsidR="005F17A4" w:rsidRPr="005F17A4">
              <w:rPr>
                <w:rStyle w:val="Hyperlink"/>
                <w:rFonts w:eastAsiaTheme="majorEastAsia" w:cs="Times New Roman"/>
                <w:noProof/>
              </w:rPr>
              <w:t>KỆ TÓM TẮT CHƯƠNG 64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B32900" w14:textId="41C7EED2" w:rsidR="005F17A4" w:rsidRPr="005F17A4" w:rsidRDefault="003D72FC">
          <w:pPr>
            <w:pStyle w:val="TOC2"/>
            <w:tabs>
              <w:tab w:val="right" w:leader="dot" w:pos="9792"/>
            </w:tabs>
            <w:rPr>
              <w:rFonts w:asciiTheme="minorHAnsi" w:eastAsiaTheme="minorEastAsia" w:hAnsiTheme="minorHAnsi"/>
              <w:noProof/>
              <w:sz w:val="22"/>
            </w:rPr>
          </w:pPr>
          <w:hyperlink w:anchor="_Toc232456024" w:history="1">
            <w:r w:rsidR="005F17A4" w:rsidRPr="005F17A4">
              <w:rPr>
                <w:rStyle w:val="Hyperlink"/>
                <w:rFonts w:eastAsiaTheme="majorEastAsia" w:cs="Times New Roman"/>
                <w:noProof/>
              </w:rPr>
              <w:t>SƠ ĐỒ TÓM LƯỢC CHƯƠNG 64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38C2F6" w14:textId="5EA60713" w:rsidR="005F17A4" w:rsidRPr="005F17A4" w:rsidRDefault="003D72FC">
          <w:pPr>
            <w:pStyle w:val="TOC1"/>
            <w:tabs>
              <w:tab w:val="right" w:leader="dot" w:pos="9792"/>
            </w:tabs>
            <w:rPr>
              <w:rFonts w:asciiTheme="minorHAnsi" w:eastAsiaTheme="minorEastAsia" w:hAnsiTheme="minorHAnsi"/>
              <w:noProof/>
              <w:sz w:val="22"/>
            </w:rPr>
          </w:pPr>
          <w:hyperlink w:anchor="_Toc232456025" w:history="1">
            <w:r w:rsidR="005F17A4" w:rsidRPr="005F17A4">
              <w:rPr>
                <w:rStyle w:val="Hyperlink"/>
                <w:rFonts w:eastAsiaTheme="majorEastAsia" w:cs="Times New Roman"/>
                <w:noProof/>
              </w:rPr>
              <w:t>PHẦN 13. ẤN TỐNG — TRUYỀN TRÌ — ỨNG DỤNG NIỆM XỨ THÁNH ĐIỂN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9C28AA" w14:textId="65308142" w:rsidR="005F17A4" w:rsidRPr="005F17A4" w:rsidRDefault="003D72FC">
          <w:pPr>
            <w:pStyle w:val="TOC2"/>
            <w:tabs>
              <w:tab w:val="right" w:leader="dot" w:pos="9792"/>
            </w:tabs>
            <w:rPr>
              <w:rFonts w:asciiTheme="minorHAnsi" w:eastAsiaTheme="minorEastAsia" w:hAnsiTheme="minorHAnsi"/>
              <w:noProof/>
              <w:sz w:val="22"/>
            </w:rPr>
          </w:pPr>
          <w:hyperlink w:anchor="_Toc232456026" w:history="1">
            <w:r w:rsidR="005F17A4" w:rsidRPr="005F17A4">
              <w:rPr>
                <w:rStyle w:val="Hyperlink"/>
                <w:rFonts w:eastAsiaTheme="majorEastAsia" w:cs="Times New Roman"/>
                <w:noProof/>
              </w:rPr>
              <w:t>CHƯƠNG 65. MỤC LỤC TỔNG QUÁT NIỆM XỨ THÁNH ĐIỂN — TỪ CON ĐƯỜNG ĐỘC NHẤT ĐẾN PHẠM HẠNH VIÊN MÃN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D0DEAB" w14:textId="54590F64" w:rsidR="005F17A4" w:rsidRPr="005F17A4" w:rsidRDefault="003D72FC">
          <w:pPr>
            <w:pStyle w:val="TOC3"/>
            <w:tabs>
              <w:tab w:val="right" w:leader="dot" w:pos="9792"/>
            </w:tabs>
            <w:rPr>
              <w:rFonts w:asciiTheme="minorHAnsi" w:eastAsiaTheme="minorEastAsia" w:hAnsiTheme="minorHAnsi"/>
              <w:noProof/>
              <w:sz w:val="22"/>
            </w:rPr>
          </w:pPr>
          <w:hyperlink w:anchor="_Toc232456027" w:history="1">
            <w:r w:rsidR="005F17A4" w:rsidRPr="005F17A4">
              <w:rPr>
                <w:rStyle w:val="Hyperlink"/>
                <w:rFonts w:eastAsiaTheme="majorEastAsia" w:cs="Times New Roman"/>
                <w:noProof/>
              </w:rPr>
              <w:t>1. Mục đích của mục lục tổng quát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FB28F5" w14:textId="3FFC936A" w:rsidR="005F17A4" w:rsidRPr="005F17A4" w:rsidRDefault="003D72FC">
          <w:pPr>
            <w:pStyle w:val="TOC3"/>
            <w:tabs>
              <w:tab w:val="right" w:leader="dot" w:pos="9792"/>
            </w:tabs>
            <w:rPr>
              <w:rFonts w:asciiTheme="minorHAnsi" w:eastAsiaTheme="minorEastAsia" w:hAnsiTheme="minorHAnsi"/>
              <w:noProof/>
              <w:sz w:val="22"/>
            </w:rPr>
          </w:pPr>
          <w:hyperlink w:anchor="_Toc232456028" w:history="1">
            <w:r w:rsidR="005F17A4" w:rsidRPr="005F17A4">
              <w:rPr>
                <w:rStyle w:val="Hyperlink"/>
                <w:rFonts w:eastAsiaTheme="majorEastAsia" w:cs="Times New Roman"/>
                <w:noProof/>
              </w:rPr>
              <w:t>2. Mục lục tổng quát 64 chương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5EE286" w14:textId="1C965001" w:rsidR="005F17A4" w:rsidRPr="005F17A4" w:rsidRDefault="003D72FC">
          <w:pPr>
            <w:pStyle w:val="TOC3"/>
            <w:tabs>
              <w:tab w:val="right" w:leader="dot" w:pos="9792"/>
            </w:tabs>
            <w:rPr>
              <w:rFonts w:asciiTheme="minorHAnsi" w:eastAsiaTheme="minorEastAsia" w:hAnsiTheme="minorHAnsi"/>
              <w:noProof/>
              <w:sz w:val="22"/>
            </w:rPr>
          </w:pPr>
          <w:hyperlink w:anchor="_Toc232456029" w:history="1">
            <w:r w:rsidR="005F17A4" w:rsidRPr="005F17A4">
              <w:rPr>
                <w:rStyle w:val="Hyperlink"/>
                <w:rFonts w:eastAsiaTheme="majorEastAsia" w:cs="Times New Roman"/>
                <w:noProof/>
              </w:rPr>
              <w:t>3. Bản mục lục tinh gọn cho người mới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24E5E7" w14:textId="752ACBDB" w:rsidR="005F17A4" w:rsidRPr="005F17A4" w:rsidRDefault="003D72FC">
          <w:pPr>
            <w:pStyle w:val="TOC3"/>
            <w:tabs>
              <w:tab w:val="right" w:leader="dot" w:pos="9792"/>
            </w:tabs>
            <w:rPr>
              <w:rFonts w:asciiTheme="minorHAnsi" w:eastAsiaTheme="minorEastAsia" w:hAnsiTheme="minorHAnsi"/>
              <w:noProof/>
              <w:sz w:val="22"/>
            </w:rPr>
          </w:pPr>
          <w:hyperlink w:anchor="_Toc232456030" w:history="1">
            <w:r w:rsidR="005F17A4" w:rsidRPr="005F17A4">
              <w:rPr>
                <w:rStyle w:val="Hyperlink"/>
                <w:rFonts w:eastAsiaTheme="majorEastAsia" w:cs="Times New Roman"/>
                <w:noProof/>
              </w:rPr>
              <w:t>4. Bản mục lục cho người hành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94A3BD" w14:textId="53365B9F" w:rsidR="005F17A4" w:rsidRPr="005F17A4" w:rsidRDefault="003D72FC">
          <w:pPr>
            <w:pStyle w:val="TOC3"/>
            <w:tabs>
              <w:tab w:val="right" w:leader="dot" w:pos="9792"/>
            </w:tabs>
            <w:rPr>
              <w:rFonts w:asciiTheme="minorHAnsi" w:eastAsiaTheme="minorEastAsia" w:hAnsiTheme="minorHAnsi"/>
              <w:noProof/>
              <w:sz w:val="22"/>
            </w:rPr>
          </w:pPr>
          <w:hyperlink w:anchor="_Toc232456031" w:history="1">
            <w:r w:rsidR="005F17A4" w:rsidRPr="005F17A4">
              <w:rPr>
                <w:rStyle w:val="Hyperlink"/>
                <w:rFonts w:eastAsiaTheme="majorEastAsia" w:cs="Times New Roman"/>
                <w:noProof/>
              </w:rPr>
              <w:t>5. Bản mục lục cho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5A54D1" w14:textId="452C4FAD" w:rsidR="005F17A4" w:rsidRPr="005F17A4" w:rsidRDefault="003D72FC">
          <w:pPr>
            <w:pStyle w:val="TOC3"/>
            <w:tabs>
              <w:tab w:val="right" w:leader="dot" w:pos="9792"/>
            </w:tabs>
            <w:rPr>
              <w:rFonts w:asciiTheme="minorHAnsi" w:eastAsiaTheme="minorEastAsia" w:hAnsiTheme="minorHAnsi"/>
              <w:noProof/>
              <w:sz w:val="22"/>
            </w:rPr>
          </w:pPr>
          <w:hyperlink w:anchor="_Toc232456032" w:history="1">
            <w:r w:rsidR="005F17A4" w:rsidRPr="005F17A4">
              <w:rPr>
                <w:rStyle w:val="Hyperlink"/>
                <w:rFonts w:eastAsiaTheme="majorEastAsia" w:cs="Times New Roman"/>
                <w:noProof/>
              </w:rPr>
              <w:t>6. Bản mục lục cho người bệnh và hộ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749084" w14:textId="32E8EDA7" w:rsidR="005F17A4" w:rsidRPr="005F17A4" w:rsidRDefault="003D72FC">
          <w:pPr>
            <w:pStyle w:val="TOC3"/>
            <w:tabs>
              <w:tab w:val="right" w:leader="dot" w:pos="9792"/>
            </w:tabs>
            <w:rPr>
              <w:rFonts w:asciiTheme="minorHAnsi" w:eastAsiaTheme="minorEastAsia" w:hAnsiTheme="minorHAnsi"/>
              <w:noProof/>
              <w:sz w:val="22"/>
            </w:rPr>
          </w:pPr>
          <w:hyperlink w:anchor="_Toc232456033" w:history="1">
            <w:r w:rsidR="005F17A4" w:rsidRPr="005F17A4">
              <w:rPr>
                <w:rStyle w:val="Hyperlink"/>
                <w:rFonts w:eastAsiaTheme="majorEastAsia" w:cs="Times New Roman"/>
                <w:noProof/>
              </w:rPr>
              <w:t>7. Bản mục lục cho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D919CE" w14:textId="55B6932C" w:rsidR="005F17A4" w:rsidRPr="005F17A4" w:rsidRDefault="003D72FC">
          <w:pPr>
            <w:pStyle w:val="TOC3"/>
            <w:tabs>
              <w:tab w:val="right" w:leader="dot" w:pos="9792"/>
            </w:tabs>
            <w:rPr>
              <w:rFonts w:asciiTheme="minorHAnsi" w:eastAsiaTheme="minorEastAsia" w:hAnsiTheme="minorHAnsi"/>
              <w:noProof/>
              <w:sz w:val="22"/>
            </w:rPr>
          </w:pPr>
          <w:hyperlink w:anchor="_Toc232456034" w:history="1">
            <w:r w:rsidR="005F17A4" w:rsidRPr="005F17A4">
              <w:rPr>
                <w:rStyle w:val="Hyperlink"/>
                <w:rFonts w:eastAsiaTheme="majorEastAsia" w:cs="Times New Roman"/>
                <w:noProof/>
              </w:rPr>
              <w:t>8. Bản mục lục cho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BFC56E" w14:textId="17674DE3" w:rsidR="005F17A4" w:rsidRPr="005F17A4" w:rsidRDefault="003D72FC">
          <w:pPr>
            <w:pStyle w:val="TOC2"/>
            <w:tabs>
              <w:tab w:val="right" w:leader="dot" w:pos="9792"/>
            </w:tabs>
            <w:rPr>
              <w:rFonts w:asciiTheme="minorHAnsi" w:eastAsiaTheme="minorEastAsia" w:hAnsiTheme="minorHAnsi"/>
              <w:noProof/>
              <w:sz w:val="22"/>
            </w:rPr>
          </w:pPr>
          <w:hyperlink w:anchor="_Toc232456035" w:history="1">
            <w:r w:rsidR="005F17A4" w:rsidRPr="005F17A4">
              <w:rPr>
                <w:rStyle w:val="Hyperlink"/>
                <w:rFonts w:eastAsiaTheme="majorEastAsia" w:cs="Times New Roman"/>
                <w:noProof/>
              </w:rPr>
              <w:t>KỆ TÓM TẮT CHƯƠNG 65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0605BE" w14:textId="04C5D702" w:rsidR="005F17A4" w:rsidRPr="005F17A4" w:rsidRDefault="003D72FC">
          <w:pPr>
            <w:pStyle w:val="TOC2"/>
            <w:tabs>
              <w:tab w:val="right" w:leader="dot" w:pos="9792"/>
            </w:tabs>
            <w:rPr>
              <w:rFonts w:asciiTheme="minorHAnsi" w:eastAsiaTheme="minorEastAsia" w:hAnsiTheme="minorHAnsi"/>
              <w:noProof/>
              <w:sz w:val="22"/>
            </w:rPr>
          </w:pPr>
          <w:hyperlink w:anchor="_Toc232456036" w:history="1">
            <w:r w:rsidR="005F17A4" w:rsidRPr="005F17A4">
              <w:rPr>
                <w:rStyle w:val="Hyperlink"/>
                <w:rFonts w:eastAsiaTheme="majorEastAsia" w:cs="Times New Roman"/>
                <w:noProof/>
              </w:rPr>
              <w:t>SƠ ĐỒ TÓM LƯỢC CHƯƠNG 65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1742BC" w14:textId="1277473E" w:rsidR="005F17A4" w:rsidRPr="005F17A4" w:rsidRDefault="003D72FC">
          <w:pPr>
            <w:pStyle w:val="TOC1"/>
            <w:tabs>
              <w:tab w:val="right" w:leader="dot" w:pos="9792"/>
            </w:tabs>
            <w:rPr>
              <w:rFonts w:asciiTheme="minorHAnsi" w:eastAsiaTheme="minorEastAsia" w:hAnsiTheme="minorHAnsi"/>
              <w:noProof/>
              <w:sz w:val="22"/>
            </w:rPr>
          </w:pPr>
          <w:hyperlink w:anchor="_Toc232456037" w:history="1">
            <w:r w:rsidR="005F17A4" w:rsidRPr="005F17A4">
              <w:rPr>
                <w:rStyle w:val="Hyperlink"/>
                <w:rFonts w:eastAsiaTheme="majorEastAsia" w:cs="Times New Roman"/>
                <w:noProof/>
              </w:rPr>
              <w:t>CHƯƠNG 66. LỜI PHÁT NGUYỆN TRUYỀN TRÌ NIỆM XỨ THÁNH ĐIỂN — GIỮ ĐÚNG CHÁNH PHÁP, SỐNG ĐÚNG CHÁNH HẠNH, DẪN ĐÚNG CHÁNH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67F1AC" w14:textId="3DAD5839" w:rsidR="005F17A4" w:rsidRPr="005F17A4" w:rsidRDefault="003D72FC">
          <w:pPr>
            <w:pStyle w:val="TOC2"/>
            <w:tabs>
              <w:tab w:val="right" w:leader="dot" w:pos="9792"/>
            </w:tabs>
            <w:rPr>
              <w:rFonts w:asciiTheme="minorHAnsi" w:eastAsiaTheme="minorEastAsia" w:hAnsiTheme="minorHAnsi"/>
              <w:noProof/>
              <w:sz w:val="22"/>
            </w:rPr>
          </w:pPr>
          <w:hyperlink w:anchor="_Toc232456038" w:history="1">
            <w:r w:rsidR="005F17A4" w:rsidRPr="005F17A4">
              <w:rPr>
                <w:rStyle w:val="Hyperlink"/>
                <w:rFonts w:eastAsiaTheme="majorEastAsia" w:cs="Times New Roman"/>
                <w:noProof/>
              </w:rPr>
              <w:t>1. Vì sao cần phát nguyện truyền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AF4959" w14:textId="2F69662B" w:rsidR="005F17A4" w:rsidRPr="005F17A4" w:rsidRDefault="003D72FC">
          <w:pPr>
            <w:pStyle w:val="TOC2"/>
            <w:tabs>
              <w:tab w:val="right" w:leader="dot" w:pos="9792"/>
            </w:tabs>
            <w:rPr>
              <w:rFonts w:asciiTheme="minorHAnsi" w:eastAsiaTheme="minorEastAsia" w:hAnsiTheme="minorHAnsi"/>
              <w:noProof/>
              <w:sz w:val="22"/>
            </w:rPr>
          </w:pPr>
          <w:hyperlink w:anchor="_Toc232456039" w:history="1">
            <w:r w:rsidR="005F17A4" w:rsidRPr="005F17A4">
              <w:rPr>
                <w:rStyle w:val="Hyperlink"/>
                <w:rFonts w:eastAsiaTheme="majorEastAsia" w:cs="Times New Roman"/>
                <w:noProof/>
              </w:rPr>
              <w:t>2. Phát nguyện giữ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9DAA74" w14:textId="70CAE720" w:rsidR="005F17A4" w:rsidRPr="005F17A4" w:rsidRDefault="003D72FC">
          <w:pPr>
            <w:pStyle w:val="TOC2"/>
            <w:tabs>
              <w:tab w:val="right" w:leader="dot" w:pos="9792"/>
            </w:tabs>
            <w:rPr>
              <w:rFonts w:asciiTheme="minorHAnsi" w:eastAsiaTheme="minorEastAsia" w:hAnsiTheme="minorHAnsi"/>
              <w:noProof/>
              <w:sz w:val="22"/>
            </w:rPr>
          </w:pPr>
          <w:hyperlink w:anchor="_Toc232456040" w:history="1">
            <w:r w:rsidR="005F17A4" w:rsidRPr="005F17A4">
              <w:rPr>
                <w:rStyle w:val="Hyperlink"/>
                <w:rFonts w:eastAsiaTheme="majorEastAsia" w:cs="Times New Roman"/>
                <w:noProof/>
              </w:rPr>
              <w:t>3. Phát nguyện giữ bốn hành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A11D26" w14:textId="47554F25" w:rsidR="005F17A4" w:rsidRPr="005F17A4" w:rsidRDefault="003D72FC">
          <w:pPr>
            <w:pStyle w:val="TOC2"/>
            <w:tabs>
              <w:tab w:val="right" w:leader="dot" w:pos="9792"/>
            </w:tabs>
            <w:rPr>
              <w:rFonts w:asciiTheme="minorHAnsi" w:eastAsiaTheme="minorEastAsia" w:hAnsiTheme="minorHAnsi"/>
              <w:noProof/>
              <w:sz w:val="22"/>
            </w:rPr>
          </w:pPr>
          <w:hyperlink w:anchor="_Toc232456041" w:history="1">
            <w:r w:rsidR="005F17A4" w:rsidRPr="005F17A4">
              <w:rPr>
                <w:rStyle w:val="Hyperlink"/>
                <w:rFonts w:eastAsiaTheme="majorEastAsia" w:cs="Times New Roman"/>
                <w:noProof/>
              </w:rPr>
              <w:t>4. Phát nguyện giữ bốn năng lực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E82222" w14:textId="1A8DEE45" w:rsidR="005F17A4" w:rsidRPr="005F17A4" w:rsidRDefault="003D72FC">
          <w:pPr>
            <w:pStyle w:val="TOC2"/>
            <w:tabs>
              <w:tab w:val="right" w:leader="dot" w:pos="9792"/>
            </w:tabs>
            <w:rPr>
              <w:rFonts w:asciiTheme="minorHAnsi" w:eastAsiaTheme="minorEastAsia" w:hAnsiTheme="minorHAnsi"/>
              <w:noProof/>
              <w:sz w:val="22"/>
            </w:rPr>
          </w:pPr>
          <w:hyperlink w:anchor="_Toc232456042" w:history="1">
            <w:r w:rsidR="005F17A4" w:rsidRPr="005F17A4">
              <w:rPr>
                <w:rStyle w:val="Hyperlink"/>
                <w:rFonts w:eastAsiaTheme="majorEastAsia" w:cs="Times New Roman"/>
                <w:noProof/>
              </w:rPr>
              <w:t>5. Phát nguyện giữ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723855" w14:textId="14416DBA" w:rsidR="005F17A4" w:rsidRPr="005F17A4" w:rsidRDefault="003D72FC">
          <w:pPr>
            <w:pStyle w:val="TOC2"/>
            <w:tabs>
              <w:tab w:val="right" w:leader="dot" w:pos="9792"/>
            </w:tabs>
            <w:rPr>
              <w:rFonts w:asciiTheme="minorHAnsi" w:eastAsiaTheme="minorEastAsia" w:hAnsiTheme="minorHAnsi"/>
              <w:noProof/>
              <w:sz w:val="22"/>
            </w:rPr>
          </w:pPr>
          <w:hyperlink w:anchor="_Toc232456043" w:history="1">
            <w:r w:rsidR="005F17A4" w:rsidRPr="005F17A4">
              <w:rPr>
                <w:rStyle w:val="Hyperlink"/>
                <w:rFonts w:eastAsiaTheme="majorEastAsia" w:cs="Times New Roman"/>
                <w:noProof/>
              </w:rPr>
              <w:t>6. Phát nguyện giữ ba câu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E807BE" w14:textId="0A668CA4" w:rsidR="005F17A4" w:rsidRPr="005F17A4" w:rsidRDefault="003D72FC">
          <w:pPr>
            <w:pStyle w:val="TOC2"/>
            <w:tabs>
              <w:tab w:val="right" w:leader="dot" w:pos="9792"/>
            </w:tabs>
            <w:rPr>
              <w:rFonts w:asciiTheme="minorHAnsi" w:eastAsiaTheme="minorEastAsia" w:hAnsiTheme="minorHAnsi"/>
              <w:noProof/>
              <w:sz w:val="22"/>
            </w:rPr>
          </w:pPr>
          <w:hyperlink w:anchor="_Toc232456044" w:history="1">
            <w:r w:rsidR="005F17A4" w:rsidRPr="005F17A4">
              <w:rPr>
                <w:rStyle w:val="Hyperlink"/>
                <w:rFonts w:eastAsiaTheme="majorEastAsia" w:cs="Times New Roman"/>
                <w:noProof/>
              </w:rPr>
              <w:t>7. Phát nguyện giữ duyên khởi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7DEF53" w14:textId="55A46F01" w:rsidR="005F17A4" w:rsidRPr="005F17A4" w:rsidRDefault="003D72FC">
          <w:pPr>
            <w:pStyle w:val="TOC2"/>
            <w:tabs>
              <w:tab w:val="right" w:leader="dot" w:pos="9792"/>
            </w:tabs>
            <w:rPr>
              <w:rFonts w:asciiTheme="minorHAnsi" w:eastAsiaTheme="minorEastAsia" w:hAnsiTheme="minorHAnsi"/>
              <w:noProof/>
              <w:sz w:val="22"/>
            </w:rPr>
          </w:pPr>
          <w:hyperlink w:anchor="_Toc232456045" w:history="1">
            <w:r w:rsidR="005F17A4" w:rsidRPr="005F17A4">
              <w:rPr>
                <w:rStyle w:val="Hyperlink"/>
                <w:rFonts w:eastAsiaTheme="majorEastAsia" w:cs="Times New Roman"/>
                <w:noProof/>
              </w:rPr>
              <w:t>8. Phát nguyện giữ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52FAD3" w14:textId="543A4846" w:rsidR="005F17A4" w:rsidRPr="005F17A4" w:rsidRDefault="003D72FC">
          <w:pPr>
            <w:pStyle w:val="TOC2"/>
            <w:tabs>
              <w:tab w:val="right" w:leader="dot" w:pos="9792"/>
            </w:tabs>
            <w:rPr>
              <w:rFonts w:asciiTheme="minorHAnsi" w:eastAsiaTheme="minorEastAsia" w:hAnsiTheme="minorHAnsi"/>
              <w:noProof/>
              <w:sz w:val="22"/>
            </w:rPr>
          </w:pPr>
          <w:hyperlink w:anchor="_Toc232456046" w:history="1">
            <w:r w:rsidR="005F17A4" w:rsidRPr="005F17A4">
              <w:rPr>
                <w:rStyle w:val="Hyperlink"/>
                <w:rFonts w:eastAsiaTheme="majorEastAsia" w:cs="Times New Roman"/>
                <w:noProof/>
              </w:rPr>
              <w:t>9. Phát nguyện giữ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6D48EC" w14:textId="4C409666" w:rsidR="005F17A4" w:rsidRPr="005F17A4" w:rsidRDefault="003D72FC">
          <w:pPr>
            <w:pStyle w:val="TOC2"/>
            <w:tabs>
              <w:tab w:val="right" w:leader="dot" w:pos="9792"/>
            </w:tabs>
            <w:rPr>
              <w:rFonts w:asciiTheme="minorHAnsi" w:eastAsiaTheme="minorEastAsia" w:hAnsiTheme="minorHAnsi"/>
              <w:noProof/>
              <w:sz w:val="22"/>
            </w:rPr>
          </w:pPr>
          <w:hyperlink w:anchor="_Toc232456047" w:history="1">
            <w:r w:rsidR="005F17A4" w:rsidRPr="005F17A4">
              <w:rPr>
                <w:rStyle w:val="Hyperlink"/>
                <w:rFonts w:eastAsiaTheme="majorEastAsia" w:cs="Times New Roman"/>
                <w:noProof/>
              </w:rPr>
              <w:t>10. Phát nguyện giữ tứ chánh cần: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93382A" w14:textId="1A6B5168" w:rsidR="005F17A4" w:rsidRPr="005F17A4" w:rsidRDefault="003D72FC">
          <w:pPr>
            <w:pStyle w:val="TOC2"/>
            <w:tabs>
              <w:tab w:val="right" w:leader="dot" w:pos="9792"/>
            </w:tabs>
            <w:rPr>
              <w:rFonts w:asciiTheme="minorHAnsi" w:eastAsiaTheme="minorEastAsia" w:hAnsiTheme="minorHAnsi"/>
              <w:noProof/>
              <w:sz w:val="22"/>
            </w:rPr>
          </w:pPr>
          <w:hyperlink w:anchor="_Toc232456048" w:history="1">
            <w:r w:rsidR="005F17A4" w:rsidRPr="005F17A4">
              <w:rPr>
                <w:rStyle w:val="Hyperlink"/>
                <w:rFonts w:eastAsiaTheme="majorEastAsia" w:cs="Times New Roman"/>
                <w:noProof/>
              </w:rPr>
              <w:t>12. Phát nguyện truyền cho đời sau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DE6019" w14:textId="120E9373" w:rsidR="005F17A4" w:rsidRPr="005F17A4" w:rsidRDefault="003D72FC">
          <w:pPr>
            <w:pStyle w:val="TOC2"/>
            <w:tabs>
              <w:tab w:val="right" w:leader="dot" w:pos="9792"/>
            </w:tabs>
            <w:rPr>
              <w:rFonts w:asciiTheme="minorHAnsi" w:eastAsiaTheme="minorEastAsia" w:hAnsiTheme="minorHAnsi"/>
              <w:noProof/>
              <w:sz w:val="22"/>
            </w:rPr>
          </w:pPr>
          <w:hyperlink w:anchor="_Toc232456049" w:history="1">
            <w:r w:rsidR="005F17A4" w:rsidRPr="005F17A4">
              <w:rPr>
                <w:rStyle w:val="Hyperlink"/>
                <w:rFonts w:eastAsiaTheme="majorEastAsia" w:cs="Times New Roman"/>
                <w:noProof/>
              </w:rPr>
              <w:t>13. Lời phát nguyện tổng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198BCE" w14:textId="04CA5D62" w:rsidR="005F17A4" w:rsidRPr="005F17A4" w:rsidRDefault="003D72FC">
          <w:pPr>
            <w:pStyle w:val="TOC2"/>
            <w:tabs>
              <w:tab w:val="right" w:leader="dot" w:pos="9792"/>
            </w:tabs>
            <w:rPr>
              <w:rFonts w:asciiTheme="minorHAnsi" w:eastAsiaTheme="minorEastAsia" w:hAnsiTheme="minorHAnsi"/>
              <w:noProof/>
              <w:sz w:val="22"/>
            </w:rPr>
          </w:pPr>
          <w:hyperlink w:anchor="_Toc232456050" w:history="1">
            <w:r w:rsidR="005F17A4" w:rsidRPr="005F17A4">
              <w:rPr>
                <w:rStyle w:val="Hyperlink"/>
                <w:rFonts w:eastAsiaTheme="majorEastAsia" w:cs="Times New Roman"/>
                <w:noProof/>
              </w:rPr>
              <w:t>KỆ TÓM TẮT CHƯƠNG 66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1526E3" w14:textId="0FF63BD0" w:rsidR="005F17A4" w:rsidRPr="005F17A4" w:rsidRDefault="003D72FC">
          <w:pPr>
            <w:pStyle w:val="TOC2"/>
            <w:tabs>
              <w:tab w:val="right" w:leader="dot" w:pos="9792"/>
            </w:tabs>
            <w:rPr>
              <w:rFonts w:asciiTheme="minorHAnsi" w:eastAsiaTheme="minorEastAsia" w:hAnsiTheme="minorHAnsi"/>
              <w:noProof/>
              <w:sz w:val="22"/>
            </w:rPr>
          </w:pPr>
          <w:hyperlink w:anchor="_Toc232456051" w:history="1">
            <w:r w:rsidR="005F17A4" w:rsidRPr="005F17A4">
              <w:rPr>
                <w:rStyle w:val="Hyperlink"/>
                <w:rFonts w:eastAsiaTheme="majorEastAsia" w:cs="Times New Roman"/>
                <w:noProof/>
              </w:rPr>
              <w:t>SƠ ĐỒ TÓM LƯỢC CHƯƠNG 66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81D67D" w14:textId="55F2B0AC" w:rsidR="005F17A4" w:rsidRPr="005F17A4" w:rsidRDefault="003D72FC">
          <w:pPr>
            <w:pStyle w:val="TOC1"/>
            <w:tabs>
              <w:tab w:val="right" w:leader="dot" w:pos="9792"/>
            </w:tabs>
            <w:rPr>
              <w:rFonts w:asciiTheme="minorHAnsi" w:eastAsiaTheme="minorEastAsia" w:hAnsiTheme="minorHAnsi"/>
              <w:noProof/>
              <w:sz w:val="22"/>
            </w:rPr>
          </w:pPr>
          <w:hyperlink w:anchor="_Toc232456052" w:history="1">
            <w:r w:rsidR="005F17A4" w:rsidRPr="005F17A4">
              <w:rPr>
                <w:rStyle w:val="Hyperlink"/>
                <w:rFonts w:eastAsiaTheme="majorEastAsia" w:cs="Times New Roman"/>
                <w:noProof/>
              </w:rPr>
              <w:t>CHƯƠNG 67. NGHI THỨC ẤN TỐNG NIỆM XỨ THÁNH ĐIỂN — IN RA ĐỂ HÀNH, TỤNG LÊN ĐỂ NHỚ, TRUYỀN ĐI ĐỂ CỨU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0E5559" w14:textId="2C774527" w:rsidR="005F17A4" w:rsidRPr="005F17A4" w:rsidRDefault="003D72FC">
          <w:pPr>
            <w:pStyle w:val="TOC3"/>
            <w:tabs>
              <w:tab w:val="right" w:leader="dot" w:pos="9792"/>
            </w:tabs>
            <w:rPr>
              <w:rFonts w:asciiTheme="minorHAnsi" w:eastAsiaTheme="minorEastAsia" w:hAnsiTheme="minorHAnsi"/>
              <w:noProof/>
              <w:sz w:val="22"/>
            </w:rPr>
          </w:pPr>
          <w:hyperlink w:anchor="_Toc232456053" w:history="1">
            <w:r w:rsidR="005F17A4" w:rsidRPr="005F17A4">
              <w:rPr>
                <w:rStyle w:val="Hyperlink"/>
                <w:rFonts w:eastAsiaTheme="majorEastAsia" w:cs="Times New Roman"/>
                <w:noProof/>
              </w:rPr>
              <w:t>1. Ấn tống không chỉ là in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ED0C4D" w14:textId="26C09918" w:rsidR="005F17A4" w:rsidRPr="005F17A4" w:rsidRDefault="003D72FC">
          <w:pPr>
            <w:pStyle w:val="TOC3"/>
            <w:tabs>
              <w:tab w:val="right" w:leader="dot" w:pos="9792"/>
            </w:tabs>
            <w:rPr>
              <w:rFonts w:asciiTheme="minorHAnsi" w:eastAsiaTheme="minorEastAsia" w:hAnsiTheme="minorHAnsi"/>
              <w:noProof/>
              <w:sz w:val="22"/>
            </w:rPr>
          </w:pPr>
          <w:hyperlink w:anchor="_Toc232456054" w:history="1">
            <w:r w:rsidR="005F17A4" w:rsidRPr="005F17A4">
              <w:rPr>
                <w:rStyle w:val="Hyperlink"/>
                <w:rFonts w:eastAsiaTheme="majorEastAsia" w:cs="Times New Roman"/>
                <w:noProof/>
              </w:rPr>
              <w:t>2. Tâm người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FDBF10" w14:textId="2423E26B" w:rsidR="005F17A4" w:rsidRPr="005F17A4" w:rsidRDefault="003D72FC">
          <w:pPr>
            <w:pStyle w:val="TOC3"/>
            <w:tabs>
              <w:tab w:val="right" w:leader="dot" w:pos="9792"/>
            </w:tabs>
            <w:rPr>
              <w:rFonts w:asciiTheme="minorHAnsi" w:eastAsiaTheme="minorEastAsia" w:hAnsiTheme="minorHAnsi"/>
              <w:noProof/>
              <w:sz w:val="22"/>
            </w:rPr>
          </w:pPr>
          <w:hyperlink w:anchor="_Toc232456055" w:history="1">
            <w:r w:rsidR="005F17A4" w:rsidRPr="005F17A4">
              <w:rPr>
                <w:rStyle w:val="Hyperlink"/>
                <w:rFonts w:eastAsiaTheme="majorEastAsia" w:cs="Times New Roman"/>
                <w:noProof/>
              </w:rPr>
              <w:t>3. Lời phát tâm trước khi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97A188" w14:textId="38CE7416" w:rsidR="005F17A4" w:rsidRPr="005F17A4" w:rsidRDefault="003D72FC">
          <w:pPr>
            <w:pStyle w:val="TOC3"/>
            <w:tabs>
              <w:tab w:val="right" w:leader="dot" w:pos="9792"/>
            </w:tabs>
            <w:rPr>
              <w:rFonts w:asciiTheme="minorHAnsi" w:eastAsiaTheme="minorEastAsia" w:hAnsiTheme="minorHAnsi"/>
              <w:noProof/>
              <w:sz w:val="22"/>
            </w:rPr>
          </w:pPr>
          <w:hyperlink w:anchor="_Toc232456056" w:history="1">
            <w:r w:rsidR="005F17A4" w:rsidRPr="005F17A4">
              <w:rPr>
                <w:rStyle w:val="Hyperlink"/>
                <w:rFonts w:eastAsiaTheme="majorEastAsia" w:cs="Times New Roman"/>
                <w:noProof/>
              </w:rPr>
              <w:t>4. Nguyên tắc biên tập bản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1C9448" w14:textId="6487E19B" w:rsidR="005F17A4" w:rsidRPr="005F17A4" w:rsidRDefault="003D72FC">
          <w:pPr>
            <w:pStyle w:val="TOC3"/>
            <w:tabs>
              <w:tab w:val="right" w:leader="dot" w:pos="9792"/>
            </w:tabs>
            <w:rPr>
              <w:rFonts w:asciiTheme="minorHAnsi" w:eastAsiaTheme="minorEastAsia" w:hAnsiTheme="minorHAnsi"/>
              <w:noProof/>
              <w:sz w:val="22"/>
            </w:rPr>
          </w:pPr>
          <w:hyperlink w:anchor="_Toc232456057" w:history="1">
            <w:r w:rsidR="005F17A4" w:rsidRPr="005F17A4">
              <w:rPr>
                <w:rStyle w:val="Hyperlink"/>
                <w:rFonts w:eastAsiaTheme="majorEastAsia" w:cs="Times New Roman"/>
                <w:noProof/>
              </w:rPr>
              <w:t>5. Cách phân bản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7158A3" w14:textId="7217A348" w:rsidR="005F17A4" w:rsidRPr="005F17A4" w:rsidRDefault="003D72FC">
          <w:pPr>
            <w:pStyle w:val="TOC3"/>
            <w:tabs>
              <w:tab w:val="right" w:leader="dot" w:pos="9792"/>
            </w:tabs>
            <w:rPr>
              <w:rFonts w:asciiTheme="minorHAnsi" w:eastAsiaTheme="minorEastAsia" w:hAnsiTheme="minorHAnsi"/>
              <w:noProof/>
              <w:sz w:val="22"/>
            </w:rPr>
          </w:pPr>
          <w:hyperlink w:anchor="_Toc232456058" w:history="1">
            <w:r w:rsidR="005F17A4" w:rsidRPr="005F17A4">
              <w:rPr>
                <w:rStyle w:val="Hyperlink"/>
                <w:rFonts w:eastAsiaTheme="majorEastAsia" w:cs="Times New Roman"/>
                <w:noProof/>
              </w:rPr>
              <w:t>6. Nghi thức trao tặng sách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622DD2" w14:textId="1FCEF61A" w:rsidR="005F17A4" w:rsidRPr="005F17A4" w:rsidRDefault="003D72FC">
          <w:pPr>
            <w:pStyle w:val="TOC3"/>
            <w:tabs>
              <w:tab w:val="right" w:leader="dot" w:pos="9792"/>
            </w:tabs>
            <w:rPr>
              <w:rFonts w:asciiTheme="minorHAnsi" w:eastAsiaTheme="minorEastAsia" w:hAnsiTheme="minorHAnsi"/>
              <w:noProof/>
              <w:sz w:val="22"/>
            </w:rPr>
          </w:pPr>
          <w:hyperlink w:anchor="_Toc232456059" w:history="1">
            <w:r w:rsidR="005F17A4" w:rsidRPr="005F17A4">
              <w:rPr>
                <w:rStyle w:val="Hyperlink"/>
                <w:rFonts w:eastAsiaTheme="majorEastAsia" w:cs="Times New Roman"/>
                <w:noProof/>
              </w:rPr>
              <w:t>7. Nghi thức tụng trước khi phát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84AB81" w14:textId="387C8F88" w:rsidR="005F17A4" w:rsidRPr="005F17A4" w:rsidRDefault="003D72FC">
          <w:pPr>
            <w:pStyle w:val="TOC3"/>
            <w:tabs>
              <w:tab w:val="right" w:leader="dot" w:pos="9792"/>
            </w:tabs>
            <w:rPr>
              <w:rFonts w:asciiTheme="minorHAnsi" w:eastAsiaTheme="minorEastAsia" w:hAnsiTheme="minorHAnsi"/>
              <w:noProof/>
              <w:sz w:val="22"/>
            </w:rPr>
          </w:pPr>
          <w:hyperlink w:anchor="_Toc232456060" w:history="1">
            <w:r w:rsidR="005F17A4" w:rsidRPr="005F17A4">
              <w:rPr>
                <w:rStyle w:val="Hyperlink"/>
                <w:rFonts w:eastAsiaTheme="majorEastAsia" w:cs="Times New Roman"/>
                <w:noProof/>
              </w:rPr>
              <w:t>8. Ấn tống và tự tu của người làm phật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B44203" w14:textId="6649CD0C" w:rsidR="005F17A4" w:rsidRPr="005F17A4" w:rsidRDefault="003D72FC">
          <w:pPr>
            <w:pStyle w:val="TOC3"/>
            <w:tabs>
              <w:tab w:val="right" w:leader="dot" w:pos="9792"/>
            </w:tabs>
            <w:rPr>
              <w:rFonts w:asciiTheme="minorHAnsi" w:eastAsiaTheme="minorEastAsia" w:hAnsiTheme="minorHAnsi"/>
              <w:noProof/>
              <w:sz w:val="22"/>
            </w:rPr>
          </w:pPr>
          <w:hyperlink w:anchor="_Toc232456061" w:history="1">
            <w:r w:rsidR="005F17A4" w:rsidRPr="005F17A4">
              <w:rPr>
                <w:rStyle w:val="Hyperlink"/>
                <w:rFonts w:eastAsiaTheme="majorEastAsia" w:cs="Times New Roman"/>
                <w:noProof/>
              </w:rPr>
              <w:t>9. Bảng kiểm trước khi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55583D" w14:textId="5DCB3CE0" w:rsidR="005F17A4" w:rsidRPr="005F17A4" w:rsidRDefault="003D72FC">
          <w:pPr>
            <w:pStyle w:val="TOC3"/>
            <w:tabs>
              <w:tab w:val="right" w:leader="dot" w:pos="9792"/>
            </w:tabs>
            <w:rPr>
              <w:rFonts w:asciiTheme="minorHAnsi" w:eastAsiaTheme="minorEastAsia" w:hAnsiTheme="minorHAnsi"/>
              <w:noProof/>
              <w:sz w:val="22"/>
            </w:rPr>
          </w:pPr>
          <w:hyperlink w:anchor="_Toc232456062" w:history="1">
            <w:r w:rsidR="005F17A4" w:rsidRPr="005F17A4">
              <w:rPr>
                <w:rStyle w:val="Hyperlink"/>
                <w:rFonts w:eastAsiaTheme="majorEastAsia" w:cs="Times New Roman"/>
                <w:noProof/>
              </w:rPr>
              <w:t>10. Lời hồi hướng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26EC43" w14:textId="555B4C00" w:rsidR="005F17A4" w:rsidRPr="005F17A4" w:rsidRDefault="003D72FC">
          <w:pPr>
            <w:pStyle w:val="TOC2"/>
            <w:tabs>
              <w:tab w:val="right" w:leader="dot" w:pos="9792"/>
            </w:tabs>
            <w:rPr>
              <w:rFonts w:asciiTheme="minorHAnsi" w:eastAsiaTheme="minorEastAsia" w:hAnsiTheme="minorHAnsi"/>
              <w:noProof/>
              <w:sz w:val="22"/>
            </w:rPr>
          </w:pPr>
          <w:hyperlink w:anchor="_Toc232456063" w:history="1">
            <w:r w:rsidR="005F17A4" w:rsidRPr="005F17A4">
              <w:rPr>
                <w:rStyle w:val="Hyperlink"/>
                <w:rFonts w:eastAsiaTheme="majorEastAsia" w:cs="Times New Roman"/>
                <w:noProof/>
              </w:rPr>
              <w:t>KỆ TÓM TẮT CHƯƠNG 67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42807D" w14:textId="79E387BA" w:rsidR="005F17A4" w:rsidRPr="005F17A4" w:rsidRDefault="003D72FC">
          <w:pPr>
            <w:pStyle w:val="TOC2"/>
            <w:tabs>
              <w:tab w:val="right" w:leader="dot" w:pos="9792"/>
            </w:tabs>
            <w:rPr>
              <w:rFonts w:asciiTheme="minorHAnsi" w:eastAsiaTheme="minorEastAsia" w:hAnsiTheme="minorHAnsi"/>
              <w:noProof/>
              <w:sz w:val="22"/>
            </w:rPr>
          </w:pPr>
          <w:hyperlink w:anchor="_Toc232456064" w:history="1">
            <w:r w:rsidR="005F17A4" w:rsidRPr="005F17A4">
              <w:rPr>
                <w:rStyle w:val="Hyperlink"/>
                <w:rFonts w:eastAsiaTheme="majorEastAsia" w:cs="Times New Roman"/>
                <w:noProof/>
              </w:rPr>
              <w:t>SƠ ĐỒ TÓM LƯỢC CHƯƠNG 67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47ED16" w14:textId="70B867BF" w:rsidR="005F17A4" w:rsidRPr="005F17A4" w:rsidRDefault="003D72FC">
          <w:pPr>
            <w:pStyle w:val="TOC1"/>
            <w:tabs>
              <w:tab w:val="right" w:leader="dot" w:pos="9792"/>
            </w:tabs>
            <w:rPr>
              <w:rFonts w:asciiTheme="minorHAnsi" w:eastAsiaTheme="minorEastAsia" w:hAnsiTheme="minorHAnsi"/>
              <w:noProof/>
              <w:sz w:val="22"/>
            </w:rPr>
          </w:pPr>
          <w:hyperlink w:anchor="_Toc232456065" w:history="1">
            <w:r w:rsidR="005F17A4" w:rsidRPr="005F17A4">
              <w:rPr>
                <w:rStyle w:val="Hyperlink"/>
                <w:rFonts w:eastAsiaTheme="majorEastAsia" w:cs="Times New Roman"/>
                <w:noProof/>
              </w:rPr>
              <w:t>CHƯƠNG 68. CẨM NANG TRUYỀN TRÌ NIỆM XỨ TRONG MỘT ĐỜI — HỌC, HÀNH, SỐNG, DẠY, TRAO TRUYỀN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5F4F3D" w14:textId="2348C4D8" w:rsidR="005F17A4" w:rsidRPr="005F17A4" w:rsidRDefault="003D72FC">
          <w:pPr>
            <w:pStyle w:val="TOC3"/>
            <w:tabs>
              <w:tab w:val="right" w:leader="dot" w:pos="9792"/>
            </w:tabs>
            <w:rPr>
              <w:rFonts w:asciiTheme="minorHAnsi" w:eastAsiaTheme="minorEastAsia" w:hAnsiTheme="minorHAnsi"/>
              <w:noProof/>
              <w:sz w:val="22"/>
            </w:rPr>
          </w:pPr>
          <w:hyperlink w:anchor="_Toc232456066" w:history="1">
            <w:r w:rsidR="005F17A4" w:rsidRPr="005F17A4">
              <w:rPr>
                <w:rStyle w:val="Hyperlink"/>
                <w:rFonts w:eastAsiaTheme="majorEastAsia" w:cs="Times New Roman"/>
                <w:noProof/>
              </w:rPr>
              <w:t>1. Một đời truyền trì niệm xứ bắt đầu từ một hơi thở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6FC6BB" w14:textId="5869F2DB" w:rsidR="005F17A4" w:rsidRPr="005F17A4" w:rsidRDefault="003D72FC">
          <w:pPr>
            <w:pStyle w:val="TOC3"/>
            <w:tabs>
              <w:tab w:val="right" w:leader="dot" w:pos="9792"/>
            </w:tabs>
            <w:rPr>
              <w:rFonts w:asciiTheme="minorHAnsi" w:eastAsiaTheme="minorEastAsia" w:hAnsiTheme="minorHAnsi"/>
              <w:noProof/>
              <w:sz w:val="22"/>
            </w:rPr>
          </w:pPr>
          <w:hyperlink w:anchor="_Toc232456067" w:history="1">
            <w:r w:rsidR="005F17A4" w:rsidRPr="005F17A4">
              <w:rPr>
                <w:rStyle w:val="Hyperlink"/>
                <w:rFonts w:eastAsiaTheme="majorEastAsia" w:cs="Times New Roman"/>
                <w:noProof/>
              </w:rPr>
              <w:t>2. Giai đoạn 1 — học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27B92B" w14:textId="730AFA6E" w:rsidR="005F17A4" w:rsidRPr="005F17A4" w:rsidRDefault="003D72FC">
          <w:pPr>
            <w:pStyle w:val="TOC3"/>
            <w:tabs>
              <w:tab w:val="right" w:leader="dot" w:pos="9792"/>
            </w:tabs>
            <w:rPr>
              <w:rFonts w:asciiTheme="minorHAnsi" w:eastAsiaTheme="minorEastAsia" w:hAnsiTheme="minorHAnsi"/>
              <w:noProof/>
              <w:sz w:val="22"/>
            </w:rPr>
          </w:pPr>
          <w:hyperlink w:anchor="_Toc232456068" w:history="1">
            <w:r w:rsidR="005F17A4" w:rsidRPr="005F17A4">
              <w:rPr>
                <w:rStyle w:val="Hyperlink"/>
                <w:rFonts w:eastAsiaTheme="majorEastAsia" w:cs="Times New Roman"/>
                <w:noProof/>
              </w:rPr>
              <w:t>3. Giai đoạn 2 — hành thật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F77A2B" w14:textId="48E2F8B2" w:rsidR="005F17A4" w:rsidRPr="005F17A4" w:rsidRDefault="003D72FC">
          <w:pPr>
            <w:pStyle w:val="TOC3"/>
            <w:tabs>
              <w:tab w:val="right" w:leader="dot" w:pos="9792"/>
            </w:tabs>
            <w:rPr>
              <w:rFonts w:asciiTheme="minorHAnsi" w:eastAsiaTheme="minorEastAsia" w:hAnsiTheme="minorHAnsi"/>
              <w:noProof/>
              <w:sz w:val="22"/>
            </w:rPr>
          </w:pPr>
          <w:hyperlink w:anchor="_Toc232456069" w:history="1">
            <w:r w:rsidR="005F17A4" w:rsidRPr="005F17A4">
              <w:rPr>
                <w:rStyle w:val="Hyperlink"/>
                <w:rFonts w:eastAsiaTheme="majorEastAsia" w:cs="Times New Roman"/>
                <w:noProof/>
              </w:rPr>
              <w:t>4. Giai đoạn 3 — sống thành nếp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168B67" w14:textId="29143364" w:rsidR="005F17A4" w:rsidRPr="005F17A4" w:rsidRDefault="003D72FC">
          <w:pPr>
            <w:pStyle w:val="TOC3"/>
            <w:tabs>
              <w:tab w:val="right" w:leader="dot" w:pos="9792"/>
            </w:tabs>
            <w:rPr>
              <w:rFonts w:asciiTheme="minorHAnsi" w:eastAsiaTheme="minorEastAsia" w:hAnsiTheme="minorHAnsi"/>
              <w:noProof/>
              <w:sz w:val="22"/>
            </w:rPr>
          </w:pPr>
          <w:hyperlink w:anchor="_Toc232456070" w:history="1">
            <w:r w:rsidR="005F17A4" w:rsidRPr="005F17A4">
              <w:rPr>
                <w:rStyle w:val="Hyperlink"/>
                <w:rFonts w:eastAsiaTheme="majorEastAsia" w:cs="Times New Roman"/>
                <w:noProof/>
              </w:rPr>
              <w:t>5. Giai đoạn 4 — dạy bằng thân giáo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EEC8B5" w14:textId="4BA2815F" w:rsidR="005F17A4" w:rsidRPr="005F17A4" w:rsidRDefault="003D72FC">
          <w:pPr>
            <w:pStyle w:val="TOC3"/>
            <w:tabs>
              <w:tab w:val="right" w:leader="dot" w:pos="9792"/>
            </w:tabs>
            <w:rPr>
              <w:rFonts w:asciiTheme="minorHAnsi" w:eastAsiaTheme="minorEastAsia" w:hAnsiTheme="minorHAnsi"/>
              <w:noProof/>
              <w:sz w:val="22"/>
            </w:rPr>
          </w:pPr>
          <w:hyperlink w:anchor="_Toc232456071" w:history="1">
            <w:r w:rsidR="005F17A4" w:rsidRPr="005F17A4">
              <w:rPr>
                <w:rStyle w:val="Hyperlink"/>
                <w:rFonts w:eastAsiaTheme="majorEastAsia" w:cs="Times New Roman"/>
                <w:noProof/>
              </w:rPr>
              <w:t>6. Giai đoạn 5 — dạy bằng khẩu giáo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969CDF" w14:textId="16E69464" w:rsidR="005F17A4" w:rsidRPr="005F17A4" w:rsidRDefault="003D72FC">
          <w:pPr>
            <w:pStyle w:val="TOC3"/>
            <w:tabs>
              <w:tab w:val="right" w:leader="dot" w:pos="9792"/>
            </w:tabs>
            <w:rPr>
              <w:rFonts w:asciiTheme="minorHAnsi" w:eastAsiaTheme="minorEastAsia" w:hAnsiTheme="minorHAnsi"/>
              <w:noProof/>
              <w:sz w:val="22"/>
            </w:rPr>
          </w:pPr>
          <w:hyperlink w:anchor="_Toc232456072" w:history="1">
            <w:r w:rsidR="005F17A4" w:rsidRPr="005F17A4">
              <w:rPr>
                <w:rStyle w:val="Hyperlink"/>
                <w:rFonts w:eastAsiaTheme="majorEastAsia" w:cs="Times New Roman"/>
                <w:noProof/>
              </w:rPr>
              <w:t>7. Giai đoạn 6 — trao truyền bằng hệ thống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0CFE0A" w14:textId="35EF3010" w:rsidR="005F17A4" w:rsidRPr="005F17A4" w:rsidRDefault="003D72FC">
          <w:pPr>
            <w:pStyle w:val="TOC3"/>
            <w:tabs>
              <w:tab w:val="right" w:leader="dot" w:pos="9792"/>
            </w:tabs>
            <w:rPr>
              <w:rFonts w:asciiTheme="minorHAnsi" w:eastAsiaTheme="minorEastAsia" w:hAnsiTheme="minorHAnsi"/>
              <w:noProof/>
              <w:sz w:val="22"/>
            </w:rPr>
          </w:pPr>
          <w:hyperlink w:anchor="_Toc232456073" w:history="1">
            <w:r w:rsidR="005F17A4" w:rsidRPr="005F17A4">
              <w:rPr>
                <w:rStyle w:val="Hyperlink"/>
                <w:rFonts w:eastAsiaTheme="majorEastAsia" w:cs="Times New Roman"/>
                <w:noProof/>
              </w:rPr>
              <w:t>8. Giai đoạn 7 — trao truyền khi sắp ra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7A962D" w14:textId="7390FC77" w:rsidR="005F17A4" w:rsidRPr="005F17A4" w:rsidRDefault="003D72FC">
          <w:pPr>
            <w:pStyle w:val="TOC3"/>
            <w:tabs>
              <w:tab w:val="right" w:leader="dot" w:pos="9792"/>
            </w:tabs>
            <w:rPr>
              <w:rFonts w:asciiTheme="minorHAnsi" w:eastAsiaTheme="minorEastAsia" w:hAnsiTheme="minorHAnsi"/>
              <w:noProof/>
              <w:sz w:val="22"/>
            </w:rPr>
          </w:pPr>
          <w:hyperlink w:anchor="_Toc232456074" w:history="1">
            <w:r w:rsidR="005F17A4" w:rsidRPr="005F17A4">
              <w:rPr>
                <w:rStyle w:val="Hyperlink"/>
                <w:rFonts w:eastAsiaTheme="majorEastAsia" w:cs="Times New Roman"/>
                <w:noProof/>
              </w:rPr>
              <w:t>9. Cẩm nang một đời ứng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E046AA" w14:textId="51B7292E" w:rsidR="005F17A4" w:rsidRPr="005F17A4" w:rsidRDefault="003D72FC">
          <w:pPr>
            <w:pStyle w:val="TOC3"/>
            <w:tabs>
              <w:tab w:val="right" w:leader="dot" w:pos="9792"/>
            </w:tabs>
            <w:rPr>
              <w:rFonts w:asciiTheme="minorHAnsi" w:eastAsiaTheme="minorEastAsia" w:hAnsiTheme="minorHAnsi"/>
              <w:noProof/>
              <w:sz w:val="22"/>
            </w:rPr>
          </w:pPr>
          <w:hyperlink w:anchor="_Toc232456075" w:history="1">
            <w:r w:rsidR="005F17A4" w:rsidRPr="005F17A4">
              <w:rPr>
                <w:rStyle w:val="Hyperlink"/>
                <w:rFonts w:eastAsiaTheme="majorEastAsia" w:cs="Times New Roman"/>
                <w:noProof/>
              </w:rPr>
              <w:t>10. Mười lời dặn truyền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03CD95" w14:textId="590644D9" w:rsidR="005F17A4" w:rsidRPr="005F17A4" w:rsidRDefault="003D72FC">
          <w:pPr>
            <w:pStyle w:val="TOC3"/>
            <w:tabs>
              <w:tab w:val="right" w:leader="dot" w:pos="9792"/>
            </w:tabs>
            <w:rPr>
              <w:rFonts w:asciiTheme="minorHAnsi" w:eastAsiaTheme="minorEastAsia" w:hAnsiTheme="minorHAnsi"/>
              <w:noProof/>
              <w:sz w:val="22"/>
            </w:rPr>
          </w:pPr>
          <w:hyperlink w:anchor="_Toc232456076" w:history="1">
            <w:r w:rsidR="005F17A4" w:rsidRPr="005F17A4">
              <w:rPr>
                <w:rStyle w:val="Hyperlink"/>
                <w:rFonts w:eastAsiaTheme="majorEastAsia" w:cs="Times New Roman"/>
                <w:noProof/>
              </w:rPr>
              <w:t>11. Lời dặn ngắn cho đời sau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2C791" w14:textId="7D4FAD21" w:rsidR="005F17A4" w:rsidRPr="005F17A4" w:rsidRDefault="003D72FC">
          <w:pPr>
            <w:pStyle w:val="TOC2"/>
            <w:tabs>
              <w:tab w:val="right" w:leader="dot" w:pos="9792"/>
            </w:tabs>
            <w:rPr>
              <w:rFonts w:asciiTheme="minorHAnsi" w:eastAsiaTheme="minorEastAsia" w:hAnsiTheme="minorHAnsi"/>
              <w:noProof/>
              <w:sz w:val="22"/>
            </w:rPr>
          </w:pPr>
          <w:hyperlink w:anchor="_Toc232456077" w:history="1">
            <w:r w:rsidR="005F17A4" w:rsidRPr="005F17A4">
              <w:rPr>
                <w:rStyle w:val="Hyperlink"/>
                <w:rFonts w:eastAsiaTheme="majorEastAsia" w:cs="Times New Roman"/>
                <w:noProof/>
              </w:rPr>
              <w:t>KỆ TÓM TẮT CHƯƠNG 68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DEB1A9" w14:textId="637C6C2B" w:rsidR="005F17A4" w:rsidRPr="005F17A4" w:rsidRDefault="003D72FC">
          <w:pPr>
            <w:pStyle w:val="TOC2"/>
            <w:tabs>
              <w:tab w:val="right" w:leader="dot" w:pos="9792"/>
            </w:tabs>
            <w:rPr>
              <w:rFonts w:asciiTheme="minorHAnsi" w:eastAsiaTheme="minorEastAsia" w:hAnsiTheme="minorHAnsi"/>
              <w:noProof/>
              <w:sz w:val="22"/>
            </w:rPr>
          </w:pPr>
          <w:hyperlink w:anchor="_Toc232456078" w:history="1">
            <w:r w:rsidR="005F17A4" w:rsidRPr="005F17A4">
              <w:rPr>
                <w:rStyle w:val="Hyperlink"/>
                <w:rFonts w:eastAsiaTheme="majorEastAsia" w:cs="Times New Roman"/>
                <w:noProof/>
              </w:rPr>
              <w:t>SƠ ĐỒ TÓM LƯỢC CHƯƠNG 68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526BC5" w14:textId="5BB7FFA4" w:rsidR="005F17A4" w:rsidRPr="005F17A4" w:rsidRDefault="003D72FC">
          <w:pPr>
            <w:pStyle w:val="TOC1"/>
            <w:tabs>
              <w:tab w:val="right" w:leader="dot" w:pos="9792"/>
            </w:tabs>
            <w:rPr>
              <w:rFonts w:asciiTheme="minorHAnsi" w:eastAsiaTheme="minorEastAsia" w:hAnsiTheme="minorHAnsi"/>
              <w:noProof/>
              <w:sz w:val="22"/>
            </w:rPr>
          </w:pPr>
          <w:hyperlink w:anchor="_Toc232456079" w:history="1">
            <w:r w:rsidR="005F17A4" w:rsidRPr="005F17A4">
              <w:rPr>
                <w:rStyle w:val="Hyperlink"/>
                <w:rFonts w:eastAsiaTheme="majorEastAsia" w:cs="Times New Roman"/>
                <w:noProof/>
              </w:rPr>
              <w:t>CHƯƠNG 69. BẢN TINH YẾU 24 CÂU NIỆM XỨ — HỌC THUỘC ĐỂ HÀNH NGAY, HÀNH NGAY ĐỂ THẤY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FD5A6D" w14:textId="2238E390" w:rsidR="005F17A4" w:rsidRPr="005F17A4" w:rsidRDefault="003D72FC">
          <w:pPr>
            <w:pStyle w:val="TOC2"/>
            <w:tabs>
              <w:tab w:val="right" w:leader="dot" w:pos="9792"/>
            </w:tabs>
            <w:rPr>
              <w:rFonts w:asciiTheme="minorHAnsi" w:eastAsiaTheme="minorEastAsia" w:hAnsiTheme="minorHAnsi"/>
              <w:noProof/>
              <w:sz w:val="22"/>
            </w:rPr>
          </w:pPr>
          <w:hyperlink w:anchor="_Toc232456080" w:history="1">
            <w:r w:rsidR="005F17A4" w:rsidRPr="005F17A4">
              <w:rPr>
                <w:rStyle w:val="Hyperlink"/>
                <w:rFonts w:eastAsiaTheme="majorEastAsia" w:cs="Times New Roman"/>
                <w:noProof/>
              </w:rPr>
              <w:t>1. Vì sao cần 24 câu tinh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82FD17" w14:textId="497E10A4" w:rsidR="005F17A4" w:rsidRPr="005F17A4" w:rsidRDefault="003D72FC">
          <w:pPr>
            <w:pStyle w:val="TOC2"/>
            <w:tabs>
              <w:tab w:val="right" w:leader="dot" w:pos="9792"/>
            </w:tabs>
            <w:rPr>
              <w:rFonts w:asciiTheme="minorHAnsi" w:eastAsiaTheme="minorEastAsia" w:hAnsiTheme="minorHAnsi"/>
              <w:noProof/>
              <w:sz w:val="22"/>
            </w:rPr>
          </w:pPr>
          <w:hyperlink w:anchor="_Toc232456081" w:history="1">
            <w:r w:rsidR="005F17A4" w:rsidRPr="005F17A4">
              <w:rPr>
                <w:rStyle w:val="Hyperlink"/>
                <w:rFonts w:eastAsiaTheme="majorEastAsia" w:cs="Times New Roman"/>
                <w:noProof/>
              </w:rPr>
              <w:t>2. 24 câu tinh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3407A4" w14:textId="39D698C1" w:rsidR="005F17A4" w:rsidRPr="005F17A4" w:rsidRDefault="003D72FC">
          <w:pPr>
            <w:pStyle w:val="TOC2"/>
            <w:tabs>
              <w:tab w:val="right" w:leader="dot" w:pos="9792"/>
            </w:tabs>
            <w:rPr>
              <w:rFonts w:asciiTheme="minorHAnsi" w:eastAsiaTheme="minorEastAsia" w:hAnsiTheme="minorHAnsi"/>
              <w:noProof/>
              <w:sz w:val="22"/>
            </w:rPr>
          </w:pPr>
          <w:hyperlink w:anchor="_Toc232456082" w:history="1">
            <w:r w:rsidR="005F17A4" w:rsidRPr="005F17A4">
              <w:rPr>
                <w:rStyle w:val="Hyperlink"/>
                <w:rFonts w:eastAsiaTheme="majorEastAsia" w:cs="Times New Roman"/>
                <w:noProof/>
              </w:rPr>
              <w:t>3. Cách dùng 24 câu trong một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15DF76" w14:textId="6A0CA56F" w:rsidR="005F17A4" w:rsidRPr="005F17A4" w:rsidRDefault="003D72FC">
          <w:pPr>
            <w:pStyle w:val="TOC2"/>
            <w:tabs>
              <w:tab w:val="right" w:leader="dot" w:pos="9792"/>
            </w:tabs>
            <w:rPr>
              <w:rFonts w:asciiTheme="minorHAnsi" w:eastAsiaTheme="minorEastAsia" w:hAnsiTheme="minorHAnsi"/>
              <w:noProof/>
              <w:sz w:val="22"/>
            </w:rPr>
          </w:pPr>
          <w:hyperlink w:anchor="_Toc232456083" w:history="1">
            <w:r w:rsidR="005F17A4" w:rsidRPr="005F17A4">
              <w:rPr>
                <w:rStyle w:val="Hyperlink"/>
                <w:rFonts w:eastAsiaTheme="majorEastAsia" w:cs="Times New Roman"/>
                <w:noProof/>
              </w:rPr>
              <w:t>4. 24 câu này bao trùm toàn bộ đạo lộ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2ABD9B" w14:textId="0DE38869" w:rsidR="005F17A4" w:rsidRPr="005F17A4" w:rsidRDefault="003D72FC">
          <w:pPr>
            <w:pStyle w:val="TOC2"/>
            <w:tabs>
              <w:tab w:val="right" w:leader="dot" w:pos="9792"/>
            </w:tabs>
            <w:rPr>
              <w:rFonts w:asciiTheme="minorHAnsi" w:eastAsiaTheme="minorEastAsia" w:hAnsiTheme="minorHAnsi"/>
              <w:noProof/>
              <w:sz w:val="22"/>
            </w:rPr>
          </w:pPr>
          <w:hyperlink w:anchor="_Toc232456084" w:history="1">
            <w:r w:rsidR="005F17A4" w:rsidRPr="005F17A4">
              <w:rPr>
                <w:rStyle w:val="Hyperlink"/>
                <w:rFonts w:eastAsiaTheme="majorEastAsia" w:cs="Times New Roman"/>
                <w:noProof/>
              </w:rPr>
              <w:t>5. 24 câu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B8DA5F" w14:textId="09038BCD" w:rsidR="005F17A4" w:rsidRPr="005F17A4" w:rsidRDefault="003D72FC">
          <w:pPr>
            <w:pStyle w:val="TOC2"/>
            <w:tabs>
              <w:tab w:val="right" w:leader="dot" w:pos="9792"/>
            </w:tabs>
            <w:rPr>
              <w:rFonts w:asciiTheme="minorHAnsi" w:eastAsiaTheme="minorEastAsia" w:hAnsiTheme="minorHAnsi"/>
              <w:noProof/>
              <w:sz w:val="22"/>
            </w:rPr>
          </w:pPr>
          <w:hyperlink w:anchor="_Toc232456085" w:history="1">
            <w:r w:rsidR="005F17A4" w:rsidRPr="005F17A4">
              <w:rPr>
                <w:rStyle w:val="Hyperlink"/>
                <w:rFonts w:eastAsiaTheme="majorEastAsia" w:cs="Times New Roman"/>
                <w:noProof/>
              </w:rPr>
              <w:t>6. 24 câu cho người sắp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9E3A0A" w14:textId="52BEB842" w:rsidR="005F17A4" w:rsidRPr="005F17A4" w:rsidRDefault="003D72FC">
          <w:pPr>
            <w:pStyle w:val="TOC2"/>
            <w:tabs>
              <w:tab w:val="right" w:leader="dot" w:pos="9792"/>
            </w:tabs>
            <w:rPr>
              <w:rFonts w:asciiTheme="minorHAnsi" w:eastAsiaTheme="minorEastAsia" w:hAnsiTheme="minorHAnsi"/>
              <w:noProof/>
              <w:sz w:val="22"/>
            </w:rPr>
          </w:pPr>
          <w:hyperlink w:anchor="_Toc232456086" w:history="1">
            <w:r w:rsidR="005F17A4" w:rsidRPr="005F17A4">
              <w:rPr>
                <w:rStyle w:val="Hyperlink"/>
                <w:rFonts w:eastAsiaTheme="majorEastAsia" w:cs="Times New Roman"/>
                <w:noProof/>
              </w:rPr>
              <w:t>7. 24 câu cho người giảng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256F11" w14:textId="61947344" w:rsidR="005F17A4" w:rsidRPr="005F17A4" w:rsidRDefault="003D72FC">
          <w:pPr>
            <w:pStyle w:val="TOC2"/>
            <w:tabs>
              <w:tab w:val="right" w:leader="dot" w:pos="9792"/>
            </w:tabs>
            <w:rPr>
              <w:rFonts w:asciiTheme="minorHAnsi" w:eastAsiaTheme="minorEastAsia" w:hAnsiTheme="minorHAnsi"/>
              <w:noProof/>
              <w:sz w:val="22"/>
            </w:rPr>
          </w:pPr>
          <w:hyperlink w:anchor="_Toc232456087" w:history="1">
            <w:r w:rsidR="005F17A4" w:rsidRPr="005F17A4">
              <w:rPr>
                <w:rStyle w:val="Hyperlink"/>
                <w:rFonts w:eastAsiaTheme="majorEastAsia" w:cs="Times New Roman"/>
                <w:noProof/>
              </w:rPr>
              <w:t>8. 24 câu cho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22CC6B" w14:textId="64DB6BDA" w:rsidR="005F17A4" w:rsidRPr="005F17A4" w:rsidRDefault="003D72FC">
          <w:pPr>
            <w:pStyle w:val="TOC2"/>
            <w:tabs>
              <w:tab w:val="right" w:leader="dot" w:pos="9792"/>
            </w:tabs>
            <w:rPr>
              <w:rFonts w:asciiTheme="minorHAnsi" w:eastAsiaTheme="minorEastAsia" w:hAnsiTheme="minorHAnsi"/>
              <w:noProof/>
              <w:sz w:val="22"/>
            </w:rPr>
          </w:pPr>
          <w:hyperlink w:anchor="_Toc232456088" w:history="1">
            <w:r w:rsidR="005F17A4" w:rsidRPr="005F17A4">
              <w:rPr>
                <w:rStyle w:val="Hyperlink"/>
                <w:rFonts w:eastAsiaTheme="majorEastAsia" w:cs="Times New Roman"/>
                <w:noProof/>
              </w:rPr>
              <w:t>KỆ TÓM TẮT CHƯƠNG 69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091EC8" w14:textId="418428F5" w:rsidR="005F17A4" w:rsidRPr="005F17A4" w:rsidRDefault="003D72FC">
          <w:pPr>
            <w:pStyle w:val="TOC2"/>
            <w:tabs>
              <w:tab w:val="right" w:leader="dot" w:pos="9792"/>
            </w:tabs>
            <w:rPr>
              <w:rFonts w:asciiTheme="minorHAnsi" w:eastAsiaTheme="minorEastAsia" w:hAnsiTheme="minorHAnsi"/>
              <w:noProof/>
              <w:sz w:val="22"/>
            </w:rPr>
          </w:pPr>
          <w:hyperlink w:anchor="_Toc232456089" w:history="1">
            <w:r w:rsidR="005F17A4" w:rsidRPr="005F17A4">
              <w:rPr>
                <w:rStyle w:val="Hyperlink"/>
                <w:rFonts w:eastAsiaTheme="majorEastAsia" w:cs="Times New Roman"/>
                <w:noProof/>
              </w:rPr>
              <w:t>SƠ ĐỒ TÓM LƯỢC CHƯƠNG 69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EEA684" w14:textId="30477A3F" w:rsidR="005F17A4" w:rsidRPr="005F17A4" w:rsidRDefault="003D72FC">
          <w:pPr>
            <w:pStyle w:val="TOC2"/>
            <w:tabs>
              <w:tab w:val="right" w:leader="dot" w:pos="9792"/>
            </w:tabs>
            <w:rPr>
              <w:rFonts w:asciiTheme="minorHAnsi" w:eastAsiaTheme="minorEastAsia" w:hAnsiTheme="minorHAnsi"/>
              <w:noProof/>
              <w:sz w:val="22"/>
            </w:rPr>
          </w:pPr>
          <w:hyperlink w:anchor="_Toc232456090" w:history="1">
            <w:r w:rsidR="005F17A4" w:rsidRPr="005F17A4">
              <w:rPr>
                <w:rStyle w:val="Hyperlink"/>
                <w:rFonts w:eastAsiaTheme="majorEastAsia" w:cs="Times New Roman"/>
                <w:noProof/>
              </w:rPr>
              <w:t>CHƯƠNG 70. BẢN KẾT TẬP SAU CÙNG — NIỆM XỨ THÁNH ĐIỂN LÀ ĐẠO LỘ SỐNG, KHÔNG PHẢI CHỮ NGHĨA ĐỂ CẤT GIỮ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76D0D9" w14:textId="74969B6E" w:rsidR="005F17A4" w:rsidRPr="005F17A4" w:rsidRDefault="003D72FC">
          <w:pPr>
            <w:pStyle w:val="TOC3"/>
            <w:tabs>
              <w:tab w:val="right" w:leader="dot" w:pos="9792"/>
            </w:tabs>
            <w:rPr>
              <w:rFonts w:asciiTheme="minorHAnsi" w:eastAsiaTheme="minorEastAsia" w:hAnsiTheme="minorHAnsi"/>
              <w:noProof/>
              <w:sz w:val="22"/>
            </w:rPr>
          </w:pPr>
          <w:hyperlink w:anchor="_Toc232456091" w:history="1">
            <w:r w:rsidR="005F17A4" w:rsidRPr="005F17A4">
              <w:rPr>
                <w:rStyle w:val="Hyperlink"/>
                <w:rFonts w:eastAsiaTheme="majorEastAsia" w:cs="Times New Roman"/>
                <w:noProof/>
              </w:rPr>
              <w:t>1. Đọc xong phải trở về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36E5D4" w14:textId="31E8FE26" w:rsidR="005F17A4" w:rsidRPr="005F17A4" w:rsidRDefault="003D72FC">
          <w:pPr>
            <w:pStyle w:val="TOC3"/>
            <w:tabs>
              <w:tab w:val="right" w:leader="dot" w:pos="9792"/>
            </w:tabs>
            <w:rPr>
              <w:rFonts w:asciiTheme="minorHAnsi" w:eastAsiaTheme="minorEastAsia" w:hAnsiTheme="minorHAnsi"/>
              <w:noProof/>
              <w:sz w:val="22"/>
            </w:rPr>
          </w:pPr>
          <w:hyperlink w:anchor="_Toc232456092" w:history="1">
            <w:r w:rsidR="005F17A4" w:rsidRPr="005F17A4">
              <w:rPr>
                <w:rStyle w:val="Hyperlink"/>
                <w:rFonts w:eastAsiaTheme="majorEastAsia" w:cs="Times New Roman"/>
                <w:noProof/>
              </w:rPr>
              <w:t>2. Bốn cửa không bao giờ xa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1BDD6C" w14:textId="6444B7C7" w:rsidR="005F17A4" w:rsidRPr="005F17A4" w:rsidRDefault="003D72FC">
          <w:pPr>
            <w:pStyle w:val="TOC3"/>
            <w:tabs>
              <w:tab w:val="right" w:leader="dot" w:pos="9792"/>
            </w:tabs>
            <w:rPr>
              <w:rFonts w:asciiTheme="minorHAnsi" w:eastAsiaTheme="minorEastAsia" w:hAnsiTheme="minorHAnsi"/>
              <w:noProof/>
              <w:sz w:val="22"/>
            </w:rPr>
          </w:pPr>
          <w:hyperlink w:anchor="_Toc232456093" w:history="1">
            <w:r w:rsidR="005F17A4" w:rsidRPr="005F17A4">
              <w:rPr>
                <w:rStyle w:val="Hyperlink"/>
                <w:rFonts w:eastAsiaTheme="majorEastAsia" w:cs="Times New Roman"/>
                <w:noProof/>
              </w:rPr>
              <w:t>3. Một cảm thọ được biết là một cửa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0A1ED3" w14:textId="5233BAF5" w:rsidR="005F17A4" w:rsidRPr="005F17A4" w:rsidRDefault="003D72FC">
          <w:pPr>
            <w:pStyle w:val="TOC3"/>
            <w:tabs>
              <w:tab w:val="right" w:leader="dot" w:pos="9792"/>
            </w:tabs>
            <w:rPr>
              <w:rFonts w:asciiTheme="minorHAnsi" w:eastAsiaTheme="minorEastAsia" w:hAnsiTheme="minorHAnsi"/>
              <w:noProof/>
              <w:sz w:val="22"/>
            </w:rPr>
          </w:pPr>
          <w:hyperlink w:anchor="_Toc232456094" w:history="1">
            <w:r w:rsidR="005F17A4" w:rsidRPr="005F17A4">
              <w:rPr>
                <w:rStyle w:val="Hyperlink"/>
                <w:rFonts w:eastAsiaTheme="majorEastAsia" w:cs="Times New Roman"/>
                <w:noProof/>
              </w:rPr>
              <w:t>4. Một tâm sân được biết là một bước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4D4D08" w14:textId="57163A4E" w:rsidR="005F17A4" w:rsidRPr="005F17A4" w:rsidRDefault="003D72FC">
          <w:pPr>
            <w:pStyle w:val="TOC3"/>
            <w:tabs>
              <w:tab w:val="right" w:leader="dot" w:pos="9792"/>
            </w:tabs>
            <w:rPr>
              <w:rFonts w:asciiTheme="minorHAnsi" w:eastAsiaTheme="minorEastAsia" w:hAnsiTheme="minorHAnsi"/>
              <w:noProof/>
              <w:sz w:val="22"/>
            </w:rPr>
          </w:pPr>
          <w:hyperlink w:anchor="_Toc232456095" w:history="1">
            <w:r w:rsidR="005F17A4" w:rsidRPr="005F17A4">
              <w:rPr>
                <w:rStyle w:val="Hyperlink"/>
                <w:rFonts w:eastAsiaTheme="majorEastAsia" w:cs="Times New Roman"/>
                <w:noProof/>
              </w:rPr>
              <w:t>5. Một sở đắc không bị chấp là một bước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911794" w14:textId="2923807A" w:rsidR="005F17A4" w:rsidRPr="005F17A4" w:rsidRDefault="003D72FC">
          <w:pPr>
            <w:pStyle w:val="TOC3"/>
            <w:tabs>
              <w:tab w:val="right" w:leader="dot" w:pos="9792"/>
            </w:tabs>
            <w:rPr>
              <w:rFonts w:asciiTheme="minorHAnsi" w:eastAsiaTheme="minorEastAsia" w:hAnsiTheme="minorHAnsi"/>
              <w:noProof/>
              <w:sz w:val="22"/>
            </w:rPr>
          </w:pPr>
          <w:hyperlink w:anchor="_Toc232456096" w:history="1">
            <w:r w:rsidR="005F17A4" w:rsidRPr="005F17A4">
              <w:rPr>
                <w:rStyle w:val="Hyperlink"/>
                <w:rFonts w:eastAsiaTheme="majorEastAsia"/>
                <w:bCs/>
                <w:noProof/>
              </w:rPr>
              <w:t>6. Niệm xứ là pháp của người không muốn tự lừa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426347" w14:textId="11AC2BAC" w:rsidR="005F17A4" w:rsidRPr="005F17A4" w:rsidRDefault="003D72FC">
          <w:pPr>
            <w:pStyle w:val="TOC3"/>
            <w:tabs>
              <w:tab w:val="right" w:leader="dot" w:pos="9792"/>
            </w:tabs>
            <w:rPr>
              <w:rFonts w:asciiTheme="minorHAnsi" w:eastAsiaTheme="minorEastAsia" w:hAnsiTheme="minorHAnsi"/>
              <w:noProof/>
              <w:sz w:val="22"/>
            </w:rPr>
          </w:pPr>
          <w:hyperlink w:anchor="_Toc232456097" w:history="1">
            <w:r w:rsidR="005F17A4" w:rsidRPr="005F17A4">
              <w:rPr>
                <w:rStyle w:val="Hyperlink"/>
                <w:rFonts w:eastAsiaTheme="majorEastAsia"/>
                <w:bCs/>
                <w:noProof/>
              </w:rPr>
              <w:t>7. Niệm xứ là pháp của người muốn đi đến cứu cánh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E784D1" w14:textId="3F8441BD" w:rsidR="005F17A4" w:rsidRPr="005F17A4" w:rsidRDefault="003D72FC">
          <w:pPr>
            <w:pStyle w:val="TOC3"/>
            <w:tabs>
              <w:tab w:val="right" w:leader="dot" w:pos="9792"/>
            </w:tabs>
            <w:rPr>
              <w:rFonts w:asciiTheme="minorHAnsi" w:eastAsiaTheme="minorEastAsia" w:hAnsiTheme="minorHAnsi"/>
              <w:noProof/>
              <w:sz w:val="22"/>
            </w:rPr>
          </w:pPr>
          <w:hyperlink w:anchor="_Toc232456098" w:history="1">
            <w:r w:rsidR="005F17A4" w:rsidRPr="005F17A4">
              <w:rPr>
                <w:rStyle w:val="Hyperlink"/>
                <w:rFonts w:eastAsiaTheme="majorEastAsia"/>
                <w:bCs/>
                <w:noProof/>
              </w:rPr>
              <w:t>8. Mười câu nhớ sau khi gấp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DF2097" w14:textId="150CC0B9" w:rsidR="005F17A4" w:rsidRPr="005F17A4" w:rsidRDefault="003D72FC">
          <w:pPr>
            <w:pStyle w:val="TOC3"/>
            <w:tabs>
              <w:tab w:val="right" w:leader="dot" w:pos="9792"/>
            </w:tabs>
            <w:rPr>
              <w:rFonts w:asciiTheme="minorHAnsi" w:eastAsiaTheme="minorEastAsia" w:hAnsiTheme="minorHAnsi"/>
              <w:noProof/>
              <w:sz w:val="22"/>
            </w:rPr>
          </w:pPr>
          <w:hyperlink w:anchor="_Toc232456099" w:history="1">
            <w:r w:rsidR="005F17A4" w:rsidRPr="005F17A4">
              <w:rPr>
                <w:rStyle w:val="Hyperlink"/>
                <w:rFonts w:eastAsiaTheme="majorEastAsia"/>
                <w:bCs/>
                <w:noProof/>
              </w:rPr>
              <w:t>9. Lời gửi sau cùng cho người đọc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_Toc232456099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F21274" w14:textId="28E06FEA" w:rsidR="005F17A4" w:rsidRPr="005F17A4" w:rsidRDefault="003D72FC">
          <w:pPr>
            <w:pStyle w:val="TOC2"/>
            <w:tabs>
              <w:tab w:val="right" w:leader="dot" w:pos="9792"/>
            </w:tabs>
            <w:rPr>
              <w:rFonts w:asciiTheme="minorHAnsi" w:eastAsiaTheme="minorEastAsia" w:hAnsiTheme="minorHAnsi"/>
              <w:noProof/>
              <w:sz w:val="22"/>
            </w:rPr>
          </w:pPr>
          <w:hyperlink w:anchor="_Toc232456100" w:history="1">
            <w:r w:rsidR="005F17A4" w:rsidRPr="005F17A4">
              <w:rPr>
                <w:rStyle w:val="Hyperlink"/>
                <w:rFonts w:eastAsiaTheme="majorEastAsia" w:cs="Times New Roman"/>
                <w:noProof/>
              </w:rPr>
              <w:t>KỆ TÓM TẮT CHƯƠNG 70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BABE90" w14:textId="2ECCD56F" w:rsidR="005F17A4" w:rsidRPr="005F17A4" w:rsidRDefault="003D72FC">
          <w:pPr>
            <w:pStyle w:val="TOC2"/>
            <w:tabs>
              <w:tab w:val="right" w:leader="dot" w:pos="9792"/>
            </w:tabs>
            <w:rPr>
              <w:rFonts w:asciiTheme="minorHAnsi" w:eastAsiaTheme="minorEastAsia" w:hAnsiTheme="minorHAnsi"/>
              <w:noProof/>
              <w:sz w:val="22"/>
            </w:rPr>
          </w:pPr>
          <w:hyperlink w:anchor="_Toc232456101" w:history="1">
            <w:r w:rsidR="005F17A4" w:rsidRPr="005F17A4">
              <w:rPr>
                <w:rStyle w:val="Hyperlink"/>
                <w:rFonts w:eastAsiaTheme="majorEastAsia" w:cs="Times New Roman"/>
                <w:noProof/>
              </w:rPr>
              <w:t>SƠ ĐỒ TÓM LƯỢC CHƯƠNG 70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2D6CA9" w14:textId="37065449" w:rsidR="005F17A4" w:rsidRPr="005F17A4" w:rsidRDefault="003D72FC">
          <w:pPr>
            <w:pStyle w:val="TOC2"/>
            <w:tabs>
              <w:tab w:val="right" w:leader="dot" w:pos="9792"/>
            </w:tabs>
            <w:rPr>
              <w:rFonts w:asciiTheme="minorHAnsi" w:eastAsiaTheme="minorEastAsia" w:hAnsiTheme="minorHAnsi"/>
              <w:noProof/>
              <w:sz w:val="22"/>
            </w:rPr>
          </w:pPr>
          <w:hyperlink w:anchor="_Toc232456102" w:history="1">
            <w:r w:rsidR="005F17A4" w:rsidRPr="005F17A4">
              <w:rPr>
                <w:rStyle w:val="Hyperlink"/>
                <w:rFonts w:eastAsiaTheme="majorEastAsia" w:cs="Times New Roman"/>
                <w:noProof/>
              </w:rPr>
              <w:t>CHƯƠNG 71. BẢN TỰ KIỂM HẰNG NGÀY NIỆM XỨ — MỖI ĐÊM SOI LẠI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AE5AC6" w14:textId="0635ADEC" w:rsidR="005F17A4" w:rsidRPr="005F17A4" w:rsidRDefault="003D72FC">
          <w:pPr>
            <w:pStyle w:val="TOC3"/>
            <w:tabs>
              <w:tab w:val="right" w:leader="dot" w:pos="9792"/>
            </w:tabs>
            <w:rPr>
              <w:rFonts w:asciiTheme="minorHAnsi" w:eastAsiaTheme="minorEastAsia" w:hAnsiTheme="minorHAnsi"/>
              <w:noProof/>
              <w:sz w:val="22"/>
            </w:rPr>
          </w:pPr>
          <w:hyperlink w:anchor="_Toc232456103" w:history="1">
            <w:r w:rsidR="005F17A4" w:rsidRPr="005F17A4">
              <w:rPr>
                <w:rStyle w:val="Hyperlink"/>
                <w:rFonts w:eastAsiaTheme="majorEastAsia" w:cs="Times New Roman"/>
                <w:noProof/>
              </w:rPr>
              <w:t>1. Vì sao cần tự kiểm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DD2D6E" w14:textId="2F8D86B5" w:rsidR="005F17A4" w:rsidRPr="005F17A4" w:rsidRDefault="003D72FC">
          <w:pPr>
            <w:pStyle w:val="TOC3"/>
            <w:tabs>
              <w:tab w:val="right" w:leader="dot" w:pos="9792"/>
            </w:tabs>
            <w:rPr>
              <w:rFonts w:asciiTheme="minorHAnsi" w:eastAsiaTheme="minorEastAsia" w:hAnsiTheme="minorHAnsi"/>
              <w:noProof/>
              <w:sz w:val="22"/>
            </w:rPr>
          </w:pPr>
          <w:hyperlink w:anchor="_Toc232456104" w:history="1">
            <w:r w:rsidR="005F17A4" w:rsidRPr="005F17A4">
              <w:rPr>
                <w:rStyle w:val="Hyperlink"/>
                <w:rFonts w:eastAsiaTheme="majorEastAsia" w:cs="Times New Roman"/>
                <w:noProof/>
              </w:rPr>
              <w:t>2. Tự kiểm thân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24A417" w14:textId="324C93AB" w:rsidR="005F17A4" w:rsidRPr="005F17A4" w:rsidRDefault="003D72FC">
          <w:pPr>
            <w:pStyle w:val="TOC3"/>
            <w:tabs>
              <w:tab w:val="right" w:leader="dot" w:pos="9792"/>
            </w:tabs>
            <w:rPr>
              <w:rFonts w:asciiTheme="minorHAnsi" w:eastAsiaTheme="minorEastAsia" w:hAnsiTheme="minorHAnsi"/>
              <w:noProof/>
              <w:sz w:val="22"/>
            </w:rPr>
          </w:pPr>
          <w:hyperlink w:anchor="_Toc232456105" w:history="1">
            <w:r w:rsidR="005F17A4" w:rsidRPr="005F17A4">
              <w:rPr>
                <w:rStyle w:val="Hyperlink"/>
                <w:rFonts w:eastAsiaTheme="majorEastAsia" w:cs="Times New Roman"/>
                <w:noProof/>
              </w:rPr>
              <w:t>3. Tự kiểm thọ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B7B2A4" w14:textId="625208D4" w:rsidR="005F17A4" w:rsidRPr="005F17A4" w:rsidRDefault="003D72FC">
          <w:pPr>
            <w:pStyle w:val="TOC3"/>
            <w:tabs>
              <w:tab w:val="right" w:leader="dot" w:pos="9792"/>
            </w:tabs>
            <w:rPr>
              <w:rFonts w:asciiTheme="minorHAnsi" w:eastAsiaTheme="minorEastAsia" w:hAnsiTheme="minorHAnsi"/>
              <w:noProof/>
              <w:sz w:val="22"/>
            </w:rPr>
          </w:pPr>
          <w:hyperlink w:anchor="_Toc232456106" w:history="1">
            <w:r w:rsidR="005F17A4" w:rsidRPr="005F17A4">
              <w:rPr>
                <w:rStyle w:val="Hyperlink"/>
                <w:rFonts w:eastAsiaTheme="majorEastAsia" w:cs="Times New Roman"/>
                <w:noProof/>
              </w:rPr>
              <w:t>4. Tự kiểm tâm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4CFE76" w14:textId="58EFDA23" w:rsidR="005F17A4" w:rsidRPr="005F17A4" w:rsidRDefault="003D72FC">
          <w:pPr>
            <w:pStyle w:val="TOC3"/>
            <w:tabs>
              <w:tab w:val="right" w:leader="dot" w:pos="9792"/>
            </w:tabs>
            <w:rPr>
              <w:rFonts w:asciiTheme="minorHAnsi" w:eastAsiaTheme="minorEastAsia" w:hAnsiTheme="minorHAnsi"/>
              <w:noProof/>
              <w:sz w:val="22"/>
            </w:rPr>
          </w:pPr>
          <w:hyperlink w:anchor="_Toc232456107" w:history="1">
            <w:r w:rsidR="005F17A4" w:rsidRPr="005F17A4">
              <w:rPr>
                <w:rStyle w:val="Hyperlink"/>
                <w:rFonts w:eastAsiaTheme="majorEastAsia" w:cs="Times New Roman"/>
                <w:noProof/>
              </w:rPr>
              <w:t>5. Tự kiểm pháp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CB009B" w14:textId="2FD67AA5" w:rsidR="005F17A4" w:rsidRPr="005F17A4" w:rsidRDefault="003D72FC">
          <w:pPr>
            <w:pStyle w:val="TOC3"/>
            <w:tabs>
              <w:tab w:val="right" w:leader="dot" w:pos="9792"/>
            </w:tabs>
            <w:rPr>
              <w:rFonts w:asciiTheme="minorHAnsi" w:eastAsiaTheme="minorEastAsia" w:hAnsiTheme="minorHAnsi"/>
              <w:noProof/>
              <w:sz w:val="22"/>
            </w:rPr>
          </w:pPr>
          <w:hyperlink w:anchor="_Toc232456108" w:history="1">
            <w:r w:rsidR="005F17A4" w:rsidRPr="005F17A4">
              <w:rPr>
                <w:rStyle w:val="Hyperlink"/>
                <w:rFonts w:eastAsiaTheme="majorEastAsia" w:cs="Times New Roman"/>
                <w:noProof/>
              </w:rPr>
              <w:t>6. Tự kiểm ba câu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E33160" w14:textId="75AB62E6" w:rsidR="005F17A4" w:rsidRPr="005F17A4" w:rsidRDefault="003D72FC">
          <w:pPr>
            <w:pStyle w:val="TOC3"/>
            <w:tabs>
              <w:tab w:val="right" w:leader="dot" w:pos="9792"/>
            </w:tabs>
            <w:rPr>
              <w:rFonts w:asciiTheme="minorHAnsi" w:eastAsiaTheme="minorEastAsia" w:hAnsiTheme="minorHAnsi"/>
              <w:noProof/>
              <w:sz w:val="22"/>
            </w:rPr>
          </w:pPr>
          <w:hyperlink w:anchor="_Toc232456109" w:history="1">
            <w:r w:rsidR="005F17A4" w:rsidRPr="005F17A4">
              <w:rPr>
                <w:rStyle w:val="Hyperlink"/>
                <w:rFonts w:eastAsiaTheme="majorEastAsia" w:cs="Times New Roman"/>
                <w:noProof/>
              </w:rPr>
              <w:t>7. Tự kiểm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E9D51E" w14:textId="0F2D1A8A" w:rsidR="005F17A4" w:rsidRPr="005F17A4" w:rsidRDefault="003D72FC">
          <w:pPr>
            <w:pStyle w:val="TOC3"/>
            <w:tabs>
              <w:tab w:val="right" w:leader="dot" w:pos="9792"/>
            </w:tabs>
            <w:rPr>
              <w:rFonts w:asciiTheme="minorHAnsi" w:eastAsiaTheme="minorEastAsia" w:hAnsiTheme="minorHAnsi"/>
              <w:noProof/>
              <w:sz w:val="22"/>
            </w:rPr>
          </w:pPr>
          <w:hyperlink w:anchor="_Toc232456110" w:history="1">
            <w:r w:rsidR="005F17A4" w:rsidRPr="005F17A4">
              <w:rPr>
                <w:rStyle w:val="Hyperlink"/>
                <w:rFonts w:eastAsiaTheme="majorEastAsia" w:cs="Times New Roman"/>
                <w:noProof/>
              </w:rPr>
              <w:t>8. Tự kiểm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A19DF1" w14:textId="06B8FFAF" w:rsidR="005F17A4" w:rsidRPr="005F17A4" w:rsidRDefault="003D72FC">
          <w:pPr>
            <w:pStyle w:val="TOC3"/>
            <w:tabs>
              <w:tab w:val="right" w:leader="dot" w:pos="9792"/>
            </w:tabs>
            <w:rPr>
              <w:rFonts w:asciiTheme="minorHAnsi" w:eastAsiaTheme="minorEastAsia" w:hAnsiTheme="minorHAnsi"/>
              <w:noProof/>
              <w:sz w:val="22"/>
            </w:rPr>
          </w:pPr>
          <w:hyperlink w:anchor="_Toc232456111" w:history="1">
            <w:r w:rsidR="005F17A4" w:rsidRPr="005F17A4">
              <w:rPr>
                <w:rStyle w:val="Hyperlink"/>
                <w:rFonts w:eastAsiaTheme="majorEastAsia" w:cs="Times New Roman"/>
                <w:noProof/>
              </w:rPr>
              <w:t>9. Bản tự kiểm ngắn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34E950" w14:textId="5D56E3B6" w:rsidR="005F17A4" w:rsidRPr="005F17A4" w:rsidRDefault="003D72FC">
          <w:pPr>
            <w:pStyle w:val="TOC3"/>
            <w:tabs>
              <w:tab w:val="right" w:leader="dot" w:pos="9792"/>
            </w:tabs>
            <w:rPr>
              <w:rFonts w:asciiTheme="minorHAnsi" w:eastAsiaTheme="minorEastAsia" w:hAnsiTheme="minorHAnsi"/>
              <w:noProof/>
              <w:sz w:val="22"/>
            </w:rPr>
          </w:pPr>
          <w:hyperlink w:anchor="_Toc232456112" w:history="1">
            <w:r w:rsidR="005F17A4" w:rsidRPr="005F17A4">
              <w:rPr>
                <w:rStyle w:val="Hyperlink"/>
                <w:rFonts w:eastAsiaTheme="majorEastAsia" w:cs="Times New Roman"/>
                <w:noProof/>
              </w:rPr>
              <w:t>10. Bảng tự kiểm 10 dòng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E775D6" w14:textId="39EEB504" w:rsidR="005F17A4" w:rsidRPr="005F17A4" w:rsidRDefault="003D72FC">
          <w:pPr>
            <w:pStyle w:val="TOC2"/>
            <w:tabs>
              <w:tab w:val="right" w:leader="dot" w:pos="9792"/>
            </w:tabs>
            <w:rPr>
              <w:rFonts w:asciiTheme="minorHAnsi" w:eastAsiaTheme="minorEastAsia" w:hAnsiTheme="minorHAnsi"/>
              <w:noProof/>
              <w:sz w:val="22"/>
            </w:rPr>
          </w:pPr>
          <w:hyperlink w:anchor="_Toc232456113" w:history="1">
            <w:r w:rsidR="005F17A4" w:rsidRPr="005F17A4">
              <w:rPr>
                <w:rStyle w:val="Hyperlink"/>
                <w:rFonts w:eastAsiaTheme="majorEastAsia" w:cs="Times New Roman"/>
                <w:noProof/>
              </w:rPr>
              <w:t>KỆ TÓM TẮT CHƯƠNG 71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A04912" w14:textId="2E8A9068" w:rsidR="005F17A4" w:rsidRPr="005F17A4" w:rsidRDefault="003D72FC">
          <w:pPr>
            <w:pStyle w:val="TOC2"/>
            <w:tabs>
              <w:tab w:val="right" w:leader="dot" w:pos="9792"/>
            </w:tabs>
            <w:rPr>
              <w:rFonts w:asciiTheme="minorHAnsi" w:eastAsiaTheme="minorEastAsia" w:hAnsiTheme="minorHAnsi"/>
              <w:noProof/>
              <w:sz w:val="22"/>
            </w:rPr>
          </w:pPr>
          <w:hyperlink w:anchor="_Toc232456114" w:history="1">
            <w:r w:rsidR="005F17A4" w:rsidRPr="005F17A4">
              <w:rPr>
                <w:rStyle w:val="Hyperlink"/>
                <w:rFonts w:eastAsiaTheme="majorEastAsia" w:cs="Times New Roman"/>
                <w:noProof/>
              </w:rPr>
              <w:t>SƠ ĐỒ TÓM LƯỢC CHƯƠNG 71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1FDF1B" w14:textId="71116AD5" w:rsidR="005F17A4" w:rsidRPr="005F17A4" w:rsidRDefault="003D72FC">
          <w:pPr>
            <w:pStyle w:val="TOC2"/>
            <w:tabs>
              <w:tab w:val="right" w:leader="dot" w:pos="9792"/>
            </w:tabs>
            <w:rPr>
              <w:rFonts w:asciiTheme="minorHAnsi" w:eastAsiaTheme="minorEastAsia" w:hAnsiTheme="minorHAnsi"/>
              <w:noProof/>
              <w:sz w:val="22"/>
            </w:rPr>
          </w:pPr>
          <w:hyperlink w:anchor="_Toc232456115" w:history="1">
            <w:r w:rsidR="005F17A4" w:rsidRPr="005F17A4">
              <w:rPr>
                <w:rStyle w:val="Hyperlink"/>
                <w:rFonts w:eastAsiaTheme="majorEastAsia" w:cs="Times New Roman"/>
                <w:noProof/>
              </w:rPr>
              <w:t>CHƯƠNG 72. BẢN DI CHÚC PHÁP HÀNH NIỆM XỨ — ĐỂ LẠI CHO ĐỜI SAU MỘT LỐI ĐI KHÔNG LẦM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BED5AF" w14:textId="5AC0DBD8" w:rsidR="005F17A4" w:rsidRPr="005F17A4" w:rsidRDefault="003D72FC">
          <w:pPr>
            <w:pStyle w:val="TOC3"/>
            <w:tabs>
              <w:tab w:val="right" w:leader="dot" w:pos="9792"/>
            </w:tabs>
            <w:rPr>
              <w:rFonts w:asciiTheme="minorHAnsi" w:eastAsiaTheme="minorEastAsia" w:hAnsiTheme="minorHAnsi"/>
              <w:noProof/>
              <w:sz w:val="22"/>
            </w:rPr>
          </w:pPr>
          <w:hyperlink w:anchor="_Toc232456116" w:history="1">
            <w:r w:rsidR="005F17A4" w:rsidRPr="005F17A4">
              <w:rPr>
                <w:rStyle w:val="Hyperlink"/>
                <w:rFonts w:eastAsiaTheme="majorEastAsia" w:cs="Times New Roman"/>
                <w:noProof/>
              </w:rPr>
              <w:t>1. Di chúc pháp hành là gì?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185EB9" w14:textId="3A4703FB" w:rsidR="005F17A4" w:rsidRPr="005F17A4" w:rsidRDefault="003D72FC">
          <w:pPr>
            <w:pStyle w:val="TOC3"/>
            <w:tabs>
              <w:tab w:val="right" w:leader="dot" w:pos="9792"/>
            </w:tabs>
            <w:rPr>
              <w:rFonts w:asciiTheme="minorHAnsi" w:eastAsiaTheme="minorEastAsia" w:hAnsiTheme="minorHAnsi"/>
              <w:noProof/>
              <w:sz w:val="22"/>
            </w:rPr>
          </w:pPr>
          <w:hyperlink w:anchor="_Toc232456117" w:history="1">
            <w:r w:rsidR="005F17A4" w:rsidRPr="005F17A4">
              <w:rPr>
                <w:rStyle w:val="Hyperlink"/>
                <w:rFonts w:eastAsiaTheme="majorEastAsia" w:cs="Times New Roman"/>
                <w:noProof/>
              </w:rPr>
              <w:t>2. Lời di chúc cho người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F6AD9F" w14:textId="67332045" w:rsidR="005F17A4" w:rsidRPr="005F17A4" w:rsidRDefault="003D72FC">
          <w:pPr>
            <w:pStyle w:val="TOC3"/>
            <w:tabs>
              <w:tab w:val="right" w:leader="dot" w:pos="9792"/>
            </w:tabs>
            <w:rPr>
              <w:rFonts w:asciiTheme="minorHAnsi" w:eastAsiaTheme="minorEastAsia" w:hAnsiTheme="minorHAnsi"/>
              <w:noProof/>
              <w:sz w:val="22"/>
            </w:rPr>
          </w:pPr>
          <w:hyperlink w:anchor="_Toc232456118" w:history="1">
            <w:r w:rsidR="005F17A4" w:rsidRPr="005F17A4">
              <w:rPr>
                <w:rStyle w:val="Hyperlink"/>
                <w:rFonts w:eastAsiaTheme="majorEastAsia" w:cs="Times New Roman"/>
                <w:noProof/>
              </w:rPr>
              <w:t>3. Lời di chúc cho đệ tử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6F76C1" w14:textId="0D939703" w:rsidR="005F17A4" w:rsidRPr="005F17A4" w:rsidRDefault="003D72FC">
          <w:pPr>
            <w:pStyle w:val="TOC3"/>
            <w:tabs>
              <w:tab w:val="right" w:leader="dot" w:pos="9792"/>
            </w:tabs>
            <w:rPr>
              <w:rFonts w:asciiTheme="minorHAnsi" w:eastAsiaTheme="minorEastAsia" w:hAnsiTheme="minorHAnsi"/>
              <w:noProof/>
              <w:sz w:val="22"/>
            </w:rPr>
          </w:pPr>
          <w:hyperlink w:anchor="_Toc232456119" w:history="1">
            <w:r w:rsidR="005F17A4" w:rsidRPr="005F17A4">
              <w:rPr>
                <w:rStyle w:val="Hyperlink"/>
                <w:rFonts w:eastAsiaTheme="majorEastAsia" w:cs="Times New Roman"/>
                <w:noProof/>
              </w:rPr>
              <w:t>4. Lời di chúc cho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2B9EF9" w14:textId="2AE149BD" w:rsidR="005F17A4" w:rsidRPr="005F17A4" w:rsidRDefault="003D72FC">
          <w:pPr>
            <w:pStyle w:val="TOC3"/>
            <w:tabs>
              <w:tab w:val="right" w:leader="dot" w:pos="9792"/>
            </w:tabs>
            <w:rPr>
              <w:rFonts w:asciiTheme="minorHAnsi" w:eastAsiaTheme="minorEastAsia" w:hAnsiTheme="minorHAnsi"/>
              <w:noProof/>
              <w:sz w:val="22"/>
            </w:rPr>
          </w:pPr>
          <w:hyperlink w:anchor="_Toc232456120" w:history="1">
            <w:r w:rsidR="005F17A4" w:rsidRPr="005F17A4">
              <w:rPr>
                <w:rStyle w:val="Hyperlink"/>
                <w:rFonts w:eastAsiaTheme="majorEastAsia" w:cs="Times New Roman"/>
                <w:noProof/>
              </w:rPr>
              <w:t>5. Lời di chúc cho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7E71F3" w14:textId="06707AB3" w:rsidR="005F17A4" w:rsidRPr="005F17A4" w:rsidRDefault="003D72FC">
          <w:pPr>
            <w:pStyle w:val="TOC3"/>
            <w:tabs>
              <w:tab w:val="right" w:leader="dot" w:pos="9792"/>
            </w:tabs>
            <w:rPr>
              <w:rFonts w:asciiTheme="minorHAnsi" w:eastAsiaTheme="minorEastAsia" w:hAnsiTheme="minorHAnsi"/>
              <w:noProof/>
              <w:sz w:val="22"/>
            </w:rPr>
          </w:pPr>
          <w:hyperlink w:anchor="_Toc232456121" w:history="1">
            <w:r w:rsidR="005F17A4" w:rsidRPr="005F17A4">
              <w:rPr>
                <w:rStyle w:val="Hyperlink"/>
                <w:rFonts w:eastAsiaTheme="majorEastAsia" w:cs="Times New Roman"/>
                <w:noProof/>
              </w:rPr>
              <w:t>6. Lời di chúc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E659A8" w14:textId="739C6BB9" w:rsidR="005F17A4" w:rsidRPr="005F17A4" w:rsidRDefault="003D72FC">
          <w:pPr>
            <w:pStyle w:val="TOC3"/>
            <w:tabs>
              <w:tab w:val="right" w:leader="dot" w:pos="9792"/>
            </w:tabs>
            <w:rPr>
              <w:rFonts w:asciiTheme="minorHAnsi" w:eastAsiaTheme="minorEastAsia" w:hAnsiTheme="minorHAnsi"/>
              <w:noProof/>
              <w:sz w:val="22"/>
            </w:rPr>
          </w:pPr>
          <w:hyperlink w:anchor="_Toc232456122" w:history="1">
            <w:r w:rsidR="005F17A4" w:rsidRPr="005F17A4">
              <w:rPr>
                <w:rStyle w:val="Hyperlink"/>
                <w:rFonts w:eastAsiaTheme="majorEastAsia" w:cs="Times New Roman"/>
                <w:noProof/>
              </w:rPr>
              <w:t>7. Lời di chúc cho người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0A6EE7" w14:textId="19DC4984" w:rsidR="005F17A4" w:rsidRPr="005F17A4" w:rsidRDefault="003D72FC">
          <w:pPr>
            <w:pStyle w:val="TOC3"/>
            <w:tabs>
              <w:tab w:val="right" w:leader="dot" w:pos="9792"/>
            </w:tabs>
            <w:rPr>
              <w:rFonts w:asciiTheme="minorHAnsi" w:eastAsiaTheme="minorEastAsia" w:hAnsiTheme="minorHAnsi"/>
              <w:noProof/>
              <w:sz w:val="22"/>
            </w:rPr>
          </w:pPr>
          <w:hyperlink w:anchor="_Toc232456123" w:history="1">
            <w:r w:rsidR="005F17A4" w:rsidRPr="005F17A4">
              <w:rPr>
                <w:rStyle w:val="Hyperlink"/>
                <w:rFonts w:eastAsiaTheme="majorEastAsia" w:cs="Times New Roman"/>
                <w:noProof/>
              </w:rPr>
              <w:t>8. Lời di chúc cho chính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4D6AD6" w14:textId="300BE1DE" w:rsidR="005F17A4" w:rsidRPr="005F17A4" w:rsidRDefault="003D72FC">
          <w:pPr>
            <w:pStyle w:val="TOC3"/>
            <w:tabs>
              <w:tab w:val="right" w:leader="dot" w:pos="9792"/>
            </w:tabs>
            <w:rPr>
              <w:rFonts w:asciiTheme="minorHAnsi" w:eastAsiaTheme="minorEastAsia" w:hAnsiTheme="minorHAnsi"/>
              <w:noProof/>
              <w:sz w:val="22"/>
            </w:rPr>
          </w:pPr>
          <w:hyperlink w:anchor="_Toc232456124" w:history="1">
            <w:r w:rsidR="005F17A4" w:rsidRPr="005F17A4">
              <w:rPr>
                <w:rStyle w:val="Hyperlink"/>
                <w:rFonts w:eastAsiaTheme="majorEastAsia" w:cs="Times New Roman"/>
                <w:noProof/>
              </w:rPr>
              <w:t>9. Bản di chúc tổng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086232" w14:textId="2C3EB034" w:rsidR="005F17A4" w:rsidRPr="005F17A4" w:rsidRDefault="003D72FC">
          <w:pPr>
            <w:pStyle w:val="TOC2"/>
            <w:tabs>
              <w:tab w:val="right" w:leader="dot" w:pos="9792"/>
            </w:tabs>
            <w:rPr>
              <w:rFonts w:asciiTheme="minorHAnsi" w:eastAsiaTheme="minorEastAsia" w:hAnsiTheme="minorHAnsi"/>
              <w:noProof/>
              <w:sz w:val="22"/>
            </w:rPr>
          </w:pPr>
          <w:hyperlink w:anchor="_Toc232456125" w:history="1">
            <w:r w:rsidR="005F17A4" w:rsidRPr="005F17A4">
              <w:rPr>
                <w:rStyle w:val="Hyperlink"/>
                <w:rFonts w:eastAsiaTheme="majorEastAsia" w:cs="Times New Roman"/>
                <w:noProof/>
              </w:rPr>
              <w:t>KỆ TÓM TẮT CHƯƠNG 72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ABD276" w14:textId="5303EB53" w:rsidR="005F17A4" w:rsidRPr="005F17A4" w:rsidRDefault="003D72FC">
          <w:pPr>
            <w:pStyle w:val="TOC2"/>
            <w:tabs>
              <w:tab w:val="right" w:leader="dot" w:pos="9792"/>
            </w:tabs>
            <w:rPr>
              <w:rFonts w:asciiTheme="minorHAnsi" w:eastAsiaTheme="minorEastAsia" w:hAnsiTheme="minorHAnsi"/>
              <w:noProof/>
              <w:sz w:val="22"/>
            </w:rPr>
          </w:pPr>
          <w:hyperlink w:anchor="_Toc232456126" w:history="1">
            <w:r w:rsidR="005F17A4" w:rsidRPr="005F17A4">
              <w:rPr>
                <w:rStyle w:val="Hyperlink"/>
                <w:rFonts w:eastAsiaTheme="majorEastAsia" w:cs="Times New Roman"/>
                <w:noProof/>
              </w:rPr>
              <w:t>SƠ ĐỒ TÓM LƯỢC CHƯƠNG 72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B5B87C" w14:textId="1F68804E" w:rsidR="005F17A4" w:rsidRPr="005F17A4" w:rsidRDefault="003D72FC">
          <w:pPr>
            <w:pStyle w:val="TOC2"/>
            <w:tabs>
              <w:tab w:val="right" w:leader="dot" w:pos="9792"/>
            </w:tabs>
            <w:rPr>
              <w:rFonts w:asciiTheme="minorHAnsi" w:eastAsiaTheme="minorEastAsia" w:hAnsiTheme="minorHAnsi"/>
              <w:noProof/>
              <w:sz w:val="22"/>
            </w:rPr>
          </w:pPr>
          <w:hyperlink w:anchor="_Toc232456127" w:history="1">
            <w:r w:rsidR="005F17A4" w:rsidRPr="005F17A4">
              <w:rPr>
                <w:rStyle w:val="Hyperlink"/>
                <w:rFonts w:eastAsiaTheme="majorEastAsia" w:cs="Times New Roman"/>
                <w:noProof/>
              </w:rPr>
              <w:t>CHƯƠNG 73. BẢN SÁM NGUYỆN NIỆM XỨ — SÁM HỐI THẤT NIỆM, PHÁT NGUYỆN TRỞ VỀ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7328B1" w14:textId="6390D9DA" w:rsidR="005F17A4" w:rsidRPr="005F17A4" w:rsidRDefault="003D72FC">
          <w:pPr>
            <w:pStyle w:val="TOC3"/>
            <w:tabs>
              <w:tab w:val="right" w:leader="dot" w:pos="9792"/>
            </w:tabs>
            <w:rPr>
              <w:rFonts w:asciiTheme="minorHAnsi" w:eastAsiaTheme="minorEastAsia" w:hAnsiTheme="minorHAnsi"/>
              <w:noProof/>
              <w:sz w:val="22"/>
            </w:rPr>
          </w:pPr>
          <w:hyperlink w:anchor="_Toc232456128" w:history="1">
            <w:r w:rsidR="005F17A4" w:rsidRPr="005F17A4">
              <w:rPr>
                <w:rStyle w:val="Hyperlink"/>
                <w:rFonts w:eastAsiaTheme="majorEastAsia" w:cs="Times New Roman"/>
                <w:noProof/>
              </w:rPr>
              <w:t>1. Vì sao cần sám nguyện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ECD842" w14:textId="40B21807" w:rsidR="005F17A4" w:rsidRPr="005F17A4" w:rsidRDefault="003D72FC">
          <w:pPr>
            <w:pStyle w:val="TOC3"/>
            <w:tabs>
              <w:tab w:val="right" w:leader="dot" w:pos="9792"/>
            </w:tabs>
            <w:rPr>
              <w:rFonts w:asciiTheme="minorHAnsi" w:eastAsiaTheme="minorEastAsia" w:hAnsiTheme="minorHAnsi"/>
              <w:noProof/>
              <w:sz w:val="22"/>
            </w:rPr>
          </w:pPr>
          <w:hyperlink w:anchor="_Toc232456129" w:history="1">
            <w:r w:rsidR="005F17A4" w:rsidRPr="005F17A4">
              <w:rPr>
                <w:rStyle w:val="Hyperlink"/>
                <w:rFonts w:eastAsiaTheme="majorEastAsia" w:cs="Times New Roman"/>
                <w:noProof/>
              </w:rPr>
              <w:t>2. Sám hối thất niệm nơi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311A2B" w14:textId="2E4EED7C" w:rsidR="005F17A4" w:rsidRPr="005F17A4" w:rsidRDefault="003D72FC">
          <w:pPr>
            <w:pStyle w:val="TOC3"/>
            <w:tabs>
              <w:tab w:val="right" w:leader="dot" w:pos="9792"/>
            </w:tabs>
            <w:rPr>
              <w:rFonts w:asciiTheme="minorHAnsi" w:eastAsiaTheme="minorEastAsia" w:hAnsiTheme="minorHAnsi"/>
              <w:noProof/>
              <w:sz w:val="22"/>
            </w:rPr>
          </w:pPr>
          <w:hyperlink w:anchor="_Toc232456130" w:history="1">
            <w:r w:rsidR="005F17A4" w:rsidRPr="005F17A4">
              <w:rPr>
                <w:rStyle w:val="Hyperlink"/>
                <w:rFonts w:eastAsiaTheme="majorEastAsia" w:cs="Times New Roman"/>
                <w:noProof/>
              </w:rPr>
              <w:t>3. Sám hối thất niệm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C5B451" w14:textId="0EF3D9C9" w:rsidR="005F17A4" w:rsidRPr="005F17A4" w:rsidRDefault="003D72FC">
          <w:pPr>
            <w:pStyle w:val="TOC3"/>
            <w:tabs>
              <w:tab w:val="right" w:leader="dot" w:pos="9792"/>
            </w:tabs>
            <w:rPr>
              <w:rFonts w:asciiTheme="minorHAnsi" w:eastAsiaTheme="minorEastAsia" w:hAnsiTheme="minorHAnsi"/>
              <w:noProof/>
              <w:sz w:val="22"/>
            </w:rPr>
          </w:pPr>
          <w:hyperlink w:anchor="_Toc232456131" w:history="1">
            <w:r w:rsidR="005F17A4" w:rsidRPr="005F17A4">
              <w:rPr>
                <w:rStyle w:val="Hyperlink"/>
                <w:rFonts w:eastAsiaTheme="majorEastAsia" w:cs="Times New Roman"/>
                <w:noProof/>
              </w:rPr>
              <w:t>4. Sám hối thất niệm nơi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A37952" w14:textId="00BE023A" w:rsidR="005F17A4" w:rsidRPr="005F17A4" w:rsidRDefault="003D72FC">
          <w:pPr>
            <w:pStyle w:val="TOC3"/>
            <w:tabs>
              <w:tab w:val="right" w:leader="dot" w:pos="9792"/>
            </w:tabs>
            <w:rPr>
              <w:rFonts w:asciiTheme="minorHAnsi" w:eastAsiaTheme="minorEastAsia" w:hAnsiTheme="minorHAnsi"/>
              <w:noProof/>
              <w:sz w:val="22"/>
            </w:rPr>
          </w:pPr>
          <w:hyperlink w:anchor="_Toc232456132" w:history="1">
            <w:r w:rsidR="005F17A4" w:rsidRPr="005F17A4">
              <w:rPr>
                <w:rStyle w:val="Hyperlink"/>
                <w:rFonts w:eastAsiaTheme="majorEastAsia" w:cs="Times New Roman"/>
                <w:noProof/>
              </w:rPr>
              <w:t>5. Sám hối thất niệm nơi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71F5DC" w14:textId="787CFD22" w:rsidR="005F17A4" w:rsidRPr="005F17A4" w:rsidRDefault="003D72FC">
          <w:pPr>
            <w:pStyle w:val="TOC3"/>
            <w:tabs>
              <w:tab w:val="right" w:leader="dot" w:pos="9792"/>
            </w:tabs>
            <w:rPr>
              <w:rFonts w:asciiTheme="minorHAnsi" w:eastAsiaTheme="minorEastAsia" w:hAnsiTheme="minorHAnsi"/>
              <w:noProof/>
              <w:sz w:val="22"/>
            </w:rPr>
          </w:pPr>
          <w:hyperlink w:anchor="_Toc232456133" w:history="1">
            <w:r w:rsidR="005F17A4" w:rsidRPr="005F17A4">
              <w:rPr>
                <w:rStyle w:val="Hyperlink"/>
                <w:rFonts w:eastAsiaTheme="majorEastAsia" w:cs="Times New Roman"/>
                <w:noProof/>
              </w:rPr>
              <w:t>6. Sám hối chấp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F1E62C" w14:textId="44BEBFF8" w:rsidR="005F17A4" w:rsidRPr="005F17A4" w:rsidRDefault="003D72FC">
          <w:pPr>
            <w:pStyle w:val="TOC3"/>
            <w:tabs>
              <w:tab w:val="right" w:leader="dot" w:pos="9792"/>
            </w:tabs>
            <w:rPr>
              <w:rFonts w:asciiTheme="minorHAnsi" w:eastAsiaTheme="minorEastAsia" w:hAnsiTheme="minorHAnsi"/>
              <w:noProof/>
              <w:sz w:val="22"/>
            </w:rPr>
          </w:pPr>
          <w:hyperlink w:anchor="_Toc232456134" w:history="1">
            <w:r w:rsidR="005F17A4" w:rsidRPr="005F17A4">
              <w:rPr>
                <w:rStyle w:val="Hyperlink"/>
                <w:rFonts w:eastAsiaTheme="majorEastAsia" w:cs="Times New Roman"/>
                <w:noProof/>
              </w:rPr>
              <w:t>7. Sám hối chấp pháp, chấp định, chấp cái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17EA06" w14:textId="3644341E" w:rsidR="005F17A4" w:rsidRPr="005F17A4" w:rsidRDefault="003D72FC">
          <w:pPr>
            <w:pStyle w:val="TOC3"/>
            <w:tabs>
              <w:tab w:val="right" w:leader="dot" w:pos="9792"/>
            </w:tabs>
            <w:rPr>
              <w:rFonts w:asciiTheme="minorHAnsi" w:eastAsiaTheme="minorEastAsia" w:hAnsiTheme="minorHAnsi"/>
              <w:noProof/>
              <w:sz w:val="22"/>
            </w:rPr>
          </w:pPr>
          <w:hyperlink w:anchor="_Toc232456135" w:history="1">
            <w:r w:rsidR="005F17A4" w:rsidRPr="005F17A4">
              <w:rPr>
                <w:rStyle w:val="Hyperlink"/>
                <w:rFonts w:eastAsiaTheme="majorEastAsia" w:cs="Times New Roman"/>
                <w:noProof/>
              </w:rPr>
              <w:t>8. Phát nguyện trở về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7998F6" w14:textId="45713097" w:rsidR="005F17A4" w:rsidRPr="005F17A4" w:rsidRDefault="003D72FC">
          <w:pPr>
            <w:pStyle w:val="TOC3"/>
            <w:tabs>
              <w:tab w:val="right" w:leader="dot" w:pos="9792"/>
            </w:tabs>
            <w:rPr>
              <w:rFonts w:asciiTheme="minorHAnsi" w:eastAsiaTheme="minorEastAsia" w:hAnsiTheme="minorHAnsi"/>
              <w:noProof/>
              <w:sz w:val="22"/>
            </w:rPr>
          </w:pPr>
          <w:hyperlink w:anchor="_Toc232456136" w:history="1">
            <w:r w:rsidR="005F17A4" w:rsidRPr="005F17A4">
              <w:rPr>
                <w:rStyle w:val="Hyperlink"/>
                <w:rFonts w:eastAsiaTheme="majorEastAsia" w:cs="Times New Roman"/>
                <w:noProof/>
              </w:rPr>
              <w:t>9. Lời nguyện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EDD25C" w14:textId="22A072E3" w:rsidR="005F17A4" w:rsidRPr="005F17A4" w:rsidRDefault="003D72FC">
          <w:pPr>
            <w:pStyle w:val="TOC3"/>
            <w:tabs>
              <w:tab w:val="right" w:leader="dot" w:pos="9792"/>
            </w:tabs>
            <w:rPr>
              <w:rFonts w:asciiTheme="minorHAnsi" w:eastAsiaTheme="minorEastAsia" w:hAnsiTheme="minorHAnsi"/>
              <w:noProof/>
              <w:sz w:val="22"/>
            </w:rPr>
          </w:pPr>
          <w:hyperlink w:anchor="_Toc232456137" w:history="1">
            <w:r w:rsidR="005F17A4" w:rsidRPr="005F17A4">
              <w:rPr>
                <w:rStyle w:val="Hyperlink"/>
                <w:rFonts w:eastAsiaTheme="majorEastAsia" w:cs="Times New Roman"/>
                <w:noProof/>
              </w:rPr>
              <w:t>10. Nghi thức sám nguyện ngắn mỗi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ABE7B8" w14:textId="2128762B" w:rsidR="005F17A4" w:rsidRPr="005F17A4" w:rsidRDefault="003D72FC">
          <w:pPr>
            <w:pStyle w:val="TOC2"/>
            <w:tabs>
              <w:tab w:val="right" w:leader="dot" w:pos="9792"/>
            </w:tabs>
            <w:rPr>
              <w:rFonts w:asciiTheme="minorHAnsi" w:eastAsiaTheme="minorEastAsia" w:hAnsiTheme="minorHAnsi"/>
              <w:noProof/>
              <w:sz w:val="22"/>
            </w:rPr>
          </w:pPr>
          <w:hyperlink w:anchor="_Toc232456138" w:history="1">
            <w:r w:rsidR="005F17A4" w:rsidRPr="005F17A4">
              <w:rPr>
                <w:rStyle w:val="Hyperlink"/>
                <w:rFonts w:eastAsiaTheme="majorEastAsia" w:cs="Times New Roman"/>
                <w:noProof/>
              </w:rPr>
              <w:t>KỆ TÓM TẮT CHƯƠNG 73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E54A16" w14:textId="3AE43073" w:rsidR="005F17A4" w:rsidRPr="005F17A4" w:rsidRDefault="003D72FC">
          <w:pPr>
            <w:pStyle w:val="TOC2"/>
            <w:tabs>
              <w:tab w:val="right" w:leader="dot" w:pos="9792"/>
            </w:tabs>
            <w:rPr>
              <w:rFonts w:asciiTheme="minorHAnsi" w:eastAsiaTheme="minorEastAsia" w:hAnsiTheme="minorHAnsi"/>
              <w:noProof/>
              <w:sz w:val="22"/>
            </w:rPr>
          </w:pPr>
          <w:hyperlink w:anchor="_Toc232456139" w:history="1">
            <w:r w:rsidR="005F17A4" w:rsidRPr="005F17A4">
              <w:rPr>
                <w:rStyle w:val="Hyperlink"/>
                <w:rFonts w:eastAsiaTheme="majorEastAsia" w:cs="Times New Roman"/>
                <w:noProof/>
              </w:rPr>
              <w:t>SƠ ĐỒ TÓM LƯỢC CHƯƠNG 73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57EDB8" w14:textId="71930704" w:rsidR="005F17A4" w:rsidRPr="005F17A4" w:rsidRDefault="003D72FC">
          <w:pPr>
            <w:pStyle w:val="TOC2"/>
            <w:tabs>
              <w:tab w:val="right" w:leader="dot" w:pos="9792"/>
            </w:tabs>
            <w:rPr>
              <w:rFonts w:asciiTheme="minorHAnsi" w:eastAsiaTheme="minorEastAsia" w:hAnsiTheme="minorHAnsi"/>
              <w:noProof/>
              <w:sz w:val="22"/>
            </w:rPr>
          </w:pPr>
          <w:hyperlink w:anchor="_Toc232456140" w:history="1">
            <w:r w:rsidR="005F17A4" w:rsidRPr="005F17A4">
              <w:rPr>
                <w:rStyle w:val="Hyperlink"/>
                <w:rFonts w:eastAsiaTheme="majorEastAsia" w:cs="Times New Roman"/>
                <w:noProof/>
              </w:rPr>
              <w:t>CHƯƠNG 74. BẢN NGHI THỨC ĐẠI LỄ NIỆM XỨ — TỤNG ĐỌC, THỰC HÀNH, PHÁT NGUYỆN LƯU TRUYỀN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47851E" w14:textId="625A35F4" w:rsidR="005F17A4" w:rsidRPr="005F17A4" w:rsidRDefault="003D72FC">
          <w:pPr>
            <w:pStyle w:val="TOC3"/>
            <w:tabs>
              <w:tab w:val="right" w:leader="dot" w:pos="9792"/>
            </w:tabs>
            <w:rPr>
              <w:rFonts w:asciiTheme="minorHAnsi" w:eastAsiaTheme="minorEastAsia" w:hAnsiTheme="minorHAnsi"/>
              <w:noProof/>
              <w:sz w:val="22"/>
            </w:rPr>
          </w:pPr>
          <w:hyperlink w:anchor="_Toc232456141" w:history="1">
            <w:r w:rsidR="005F17A4" w:rsidRPr="005F17A4">
              <w:rPr>
                <w:rStyle w:val="Hyperlink"/>
                <w:rFonts w:eastAsiaTheme="majorEastAsia" w:cs="Times New Roman"/>
                <w:noProof/>
              </w:rPr>
              <w:t>1. Mục đích đại lễ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CACD2E" w14:textId="30FF659F" w:rsidR="005F17A4" w:rsidRPr="005F17A4" w:rsidRDefault="003D72FC">
          <w:pPr>
            <w:pStyle w:val="TOC3"/>
            <w:tabs>
              <w:tab w:val="right" w:leader="dot" w:pos="9792"/>
            </w:tabs>
            <w:rPr>
              <w:rFonts w:asciiTheme="minorHAnsi" w:eastAsiaTheme="minorEastAsia" w:hAnsiTheme="minorHAnsi"/>
              <w:noProof/>
              <w:sz w:val="22"/>
            </w:rPr>
          </w:pPr>
          <w:hyperlink w:anchor="_Toc232456142" w:history="1">
            <w:r w:rsidR="005F17A4" w:rsidRPr="005F17A4">
              <w:rPr>
                <w:rStyle w:val="Hyperlink"/>
                <w:rFonts w:eastAsiaTheme="majorEastAsia" w:cs="Times New Roman"/>
                <w:noProof/>
              </w:rPr>
              <w:t>2. Khai lễ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2E2C2A" w14:textId="4800055A" w:rsidR="005F17A4" w:rsidRPr="005F17A4" w:rsidRDefault="003D72FC">
          <w:pPr>
            <w:pStyle w:val="TOC3"/>
            <w:tabs>
              <w:tab w:val="right" w:leader="dot" w:pos="9792"/>
            </w:tabs>
            <w:rPr>
              <w:rFonts w:asciiTheme="minorHAnsi" w:eastAsiaTheme="minorEastAsia" w:hAnsiTheme="minorHAnsi"/>
              <w:noProof/>
              <w:sz w:val="22"/>
            </w:rPr>
          </w:pPr>
          <w:hyperlink w:anchor="_Toc232456143" w:history="1">
            <w:r w:rsidR="005F17A4" w:rsidRPr="005F17A4">
              <w:rPr>
                <w:rStyle w:val="Hyperlink"/>
                <w:rFonts w:eastAsiaTheme="majorEastAsia" w:cs="Times New Roman"/>
                <w:noProof/>
              </w:rPr>
              <w:t>3. Tụng tuyên ngôn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61018E" w14:textId="25450C42" w:rsidR="005F17A4" w:rsidRPr="005F17A4" w:rsidRDefault="003D72FC">
          <w:pPr>
            <w:pStyle w:val="TOC3"/>
            <w:tabs>
              <w:tab w:val="right" w:leader="dot" w:pos="9792"/>
            </w:tabs>
            <w:rPr>
              <w:rFonts w:asciiTheme="minorHAnsi" w:eastAsiaTheme="minorEastAsia" w:hAnsiTheme="minorHAnsi"/>
              <w:noProof/>
              <w:sz w:val="22"/>
            </w:rPr>
          </w:pPr>
          <w:hyperlink w:anchor="_Toc232456144" w:history="1">
            <w:r w:rsidR="005F17A4" w:rsidRPr="005F17A4">
              <w:rPr>
                <w:rStyle w:val="Hyperlink"/>
                <w:rFonts w:eastAsiaTheme="majorEastAsia" w:cs="Times New Roman"/>
                <w:noProof/>
              </w:rPr>
              <w:t>4. Tụng quán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856433" w14:textId="02FC9F33" w:rsidR="005F17A4" w:rsidRPr="005F17A4" w:rsidRDefault="003D72FC">
          <w:pPr>
            <w:pStyle w:val="TOC3"/>
            <w:tabs>
              <w:tab w:val="right" w:leader="dot" w:pos="9792"/>
            </w:tabs>
            <w:rPr>
              <w:rFonts w:asciiTheme="minorHAnsi" w:eastAsiaTheme="minorEastAsia" w:hAnsiTheme="minorHAnsi"/>
              <w:noProof/>
              <w:sz w:val="22"/>
            </w:rPr>
          </w:pPr>
          <w:hyperlink w:anchor="_Toc232456145" w:history="1">
            <w:r w:rsidR="005F17A4" w:rsidRPr="005F17A4">
              <w:rPr>
                <w:rStyle w:val="Hyperlink"/>
                <w:rFonts w:eastAsiaTheme="majorEastAsia" w:cs="Times New Roman"/>
                <w:noProof/>
              </w:rPr>
              <w:t>5. Tụng quán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61DA89" w14:textId="6E2C0A57" w:rsidR="005F17A4" w:rsidRPr="005F17A4" w:rsidRDefault="003D72FC">
          <w:pPr>
            <w:pStyle w:val="TOC3"/>
            <w:tabs>
              <w:tab w:val="right" w:leader="dot" w:pos="9792"/>
            </w:tabs>
            <w:rPr>
              <w:rFonts w:asciiTheme="minorHAnsi" w:eastAsiaTheme="minorEastAsia" w:hAnsiTheme="minorHAnsi"/>
              <w:noProof/>
              <w:sz w:val="22"/>
            </w:rPr>
          </w:pPr>
          <w:hyperlink w:anchor="_Toc232456146" w:history="1">
            <w:r w:rsidR="005F17A4" w:rsidRPr="005F17A4">
              <w:rPr>
                <w:rStyle w:val="Hyperlink"/>
                <w:rFonts w:eastAsiaTheme="majorEastAsia" w:cs="Times New Roman"/>
                <w:noProof/>
              </w:rPr>
              <w:t>6. Tụng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0983BA" w14:textId="4A6E7BA3" w:rsidR="005F17A4" w:rsidRPr="005F17A4" w:rsidRDefault="003D72FC">
          <w:pPr>
            <w:pStyle w:val="TOC3"/>
            <w:tabs>
              <w:tab w:val="right" w:leader="dot" w:pos="9792"/>
            </w:tabs>
            <w:rPr>
              <w:rFonts w:asciiTheme="minorHAnsi" w:eastAsiaTheme="minorEastAsia" w:hAnsiTheme="minorHAnsi"/>
              <w:noProof/>
              <w:sz w:val="22"/>
            </w:rPr>
          </w:pPr>
          <w:hyperlink w:anchor="_Toc232456147" w:history="1">
            <w:r w:rsidR="005F17A4" w:rsidRPr="005F17A4">
              <w:rPr>
                <w:rStyle w:val="Hyperlink"/>
                <w:rFonts w:eastAsiaTheme="majorEastAsia" w:cs="Times New Roman"/>
                <w:noProof/>
              </w:rPr>
              <w:t>7. Tụng quán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0F34C3" w14:textId="4618EF9D" w:rsidR="005F17A4" w:rsidRPr="005F17A4" w:rsidRDefault="003D72FC">
          <w:pPr>
            <w:pStyle w:val="TOC3"/>
            <w:tabs>
              <w:tab w:val="right" w:leader="dot" w:pos="9792"/>
            </w:tabs>
            <w:rPr>
              <w:rFonts w:asciiTheme="minorHAnsi" w:eastAsiaTheme="minorEastAsia" w:hAnsiTheme="minorHAnsi"/>
              <w:noProof/>
              <w:sz w:val="22"/>
            </w:rPr>
          </w:pPr>
          <w:hyperlink w:anchor="_Toc232456148" w:history="1">
            <w:r w:rsidR="005F17A4" w:rsidRPr="005F17A4">
              <w:rPr>
                <w:rStyle w:val="Hyperlink"/>
                <w:rFonts w:eastAsiaTheme="majorEastAsia" w:cs="Times New Roman"/>
                <w:noProof/>
              </w:rPr>
              <w:t>8. Tụng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67ED8A" w14:textId="1ED75F21" w:rsidR="005F17A4" w:rsidRPr="005F17A4" w:rsidRDefault="003D72FC">
          <w:pPr>
            <w:pStyle w:val="TOC3"/>
            <w:tabs>
              <w:tab w:val="right" w:leader="dot" w:pos="9792"/>
            </w:tabs>
            <w:rPr>
              <w:rFonts w:asciiTheme="minorHAnsi" w:eastAsiaTheme="minorEastAsia" w:hAnsiTheme="minorHAnsi"/>
              <w:noProof/>
              <w:sz w:val="22"/>
            </w:rPr>
          </w:pPr>
          <w:hyperlink w:anchor="_Toc232456149" w:history="1">
            <w:r w:rsidR="005F17A4" w:rsidRPr="005F17A4">
              <w:rPr>
                <w:rStyle w:val="Hyperlink"/>
                <w:rFonts w:eastAsiaTheme="majorEastAsia" w:cs="Times New Roman"/>
                <w:noProof/>
              </w:rPr>
              <w:t>9. Tụng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1092AA" w14:textId="2B1F2DED" w:rsidR="005F17A4" w:rsidRPr="005F17A4" w:rsidRDefault="003D72FC">
          <w:pPr>
            <w:pStyle w:val="TOC3"/>
            <w:tabs>
              <w:tab w:val="right" w:leader="dot" w:pos="9792"/>
            </w:tabs>
            <w:rPr>
              <w:rFonts w:asciiTheme="minorHAnsi" w:eastAsiaTheme="minorEastAsia" w:hAnsiTheme="minorHAnsi"/>
              <w:noProof/>
              <w:sz w:val="22"/>
            </w:rPr>
          </w:pPr>
          <w:hyperlink w:anchor="_Toc232456150" w:history="1">
            <w:r w:rsidR="005F17A4" w:rsidRPr="005F17A4">
              <w:rPr>
                <w:rStyle w:val="Hyperlink"/>
                <w:rFonts w:eastAsiaTheme="majorEastAsia" w:cs="Times New Roman"/>
                <w:noProof/>
              </w:rPr>
              <w:t>10. Tụng bảy giác chi và bát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D73AD4" w14:textId="19F0E1A2" w:rsidR="005F17A4" w:rsidRPr="005F17A4" w:rsidRDefault="003D72FC">
          <w:pPr>
            <w:pStyle w:val="TOC3"/>
            <w:tabs>
              <w:tab w:val="right" w:leader="dot" w:pos="9792"/>
            </w:tabs>
            <w:rPr>
              <w:rFonts w:asciiTheme="minorHAnsi" w:eastAsiaTheme="minorEastAsia" w:hAnsiTheme="minorHAnsi"/>
              <w:noProof/>
              <w:sz w:val="22"/>
            </w:rPr>
          </w:pPr>
          <w:hyperlink w:anchor="_Toc232456151" w:history="1">
            <w:r w:rsidR="005F17A4" w:rsidRPr="005F17A4">
              <w:rPr>
                <w:rStyle w:val="Hyperlink"/>
                <w:rFonts w:eastAsiaTheme="majorEastAsia" w:cs="Times New Roman"/>
                <w:noProof/>
              </w:rPr>
              <w:t>11. Sám nguyện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F8C442" w14:textId="092C7452" w:rsidR="005F17A4" w:rsidRPr="005F17A4" w:rsidRDefault="003D72FC">
          <w:pPr>
            <w:pStyle w:val="TOC3"/>
            <w:tabs>
              <w:tab w:val="right" w:leader="dot" w:pos="9792"/>
            </w:tabs>
            <w:rPr>
              <w:rFonts w:asciiTheme="minorHAnsi" w:eastAsiaTheme="minorEastAsia" w:hAnsiTheme="minorHAnsi"/>
              <w:noProof/>
              <w:sz w:val="22"/>
            </w:rPr>
          </w:pPr>
          <w:hyperlink w:anchor="_Toc232456152" w:history="1">
            <w:r w:rsidR="005F17A4" w:rsidRPr="005F17A4">
              <w:rPr>
                <w:rStyle w:val="Hyperlink"/>
                <w:rFonts w:eastAsiaTheme="majorEastAsia" w:cs="Times New Roman"/>
                <w:noProof/>
              </w:rPr>
              <w:t>12. Phát nguyện lưu truyền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8E11E2" w14:textId="382A778F" w:rsidR="005F17A4" w:rsidRPr="005F17A4" w:rsidRDefault="003D72FC">
          <w:pPr>
            <w:pStyle w:val="TOC2"/>
            <w:tabs>
              <w:tab w:val="right" w:leader="dot" w:pos="9792"/>
            </w:tabs>
            <w:rPr>
              <w:rFonts w:asciiTheme="minorHAnsi" w:eastAsiaTheme="minorEastAsia" w:hAnsiTheme="minorHAnsi"/>
              <w:noProof/>
              <w:sz w:val="22"/>
            </w:rPr>
          </w:pPr>
          <w:hyperlink w:anchor="_Toc232456153" w:history="1">
            <w:r w:rsidR="005F17A4" w:rsidRPr="005F17A4">
              <w:rPr>
                <w:rStyle w:val="Hyperlink"/>
                <w:rFonts w:eastAsiaTheme="majorEastAsia" w:cs="Times New Roman"/>
                <w:noProof/>
              </w:rPr>
              <w:t>KỆ TÓM TẮT CHƯƠNG 74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50F93F" w14:textId="49CB6C03" w:rsidR="005F17A4" w:rsidRPr="005F17A4" w:rsidRDefault="003D72FC">
          <w:pPr>
            <w:pStyle w:val="TOC2"/>
            <w:tabs>
              <w:tab w:val="right" w:leader="dot" w:pos="9792"/>
            </w:tabs>
            <w:rPr>
              <w:rFonts w:asciiTheme="minorHAnsi" w:eastAsiaTheme="minorEastAsia" w:hAnsiTheme="minorHAnsi"/>
              <w:noProof/>
              <w:sz w:val="22"/>
            </w:rPr>
          </w:pPr>
          <w:hyperlink w:anchor="_Toc232456154" w:history="1">
            <w:r w:rsidR="005F17A4" w:rsidRPr="005F17A4">
              <w:rPr>
                <w:rStyle w:val="Hyperlink"/>
                <w:rFonts w:eastAsiaTheme="majorEastAsia" w:cs="Times New Roman"/>
                <w:noProof/>
              </w:rPr>
              <w:t>SƠ ĐỒ TÓM LƯỢC CHƯƠNG 74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76C02C" w14:textId="1A98D175" w:rsidR="005F17A4" w:rsidRPr="005F17A4" w:rsidRDefault="003D72FC">
          <w:pPr>
            <w:pStyle w:val="TOC2"/>
            <w:tabs>
              <w:tab w:val="right" w:leader="dot" w:pos="9792"/>
            </w:tabs>
            <w:rPr>
              <w:rFonts w:asciiTheme="minorHAnsi" w:eastAsiaTheme="minorEastAsia" w:hAnsiTheme="minorHAnsi"/>
              <w:noProof/>
              <w:sz w:val="22"/>
            </w:rPr>
          </w:pPr>
          <w:hyperlink w:anchor="_Toc232456155" w:history="1">
            <w:r w:rsidR="005F17A4" w:rsidRPr="005F17A4">
              <w:rPr>
                <w:rStyle w:val="Hyperlink"/>
                <w:rFonts w:eastAsiaTheme="majorEastAsia" w:cs="Times New Roman"/>
                <w:noProof/>
              </w:rPr>
              <w:t>CHƯƠNG 75. BẢN KINH TỤNG NGẮN NIỆM XỨ — DÙNG TRONG THỜI KHÓA SÁNG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B75377" w14:textId="1586935E" w:rsidR="005F17A4" w:rsidRPr="005F17A4" w:rsidRDefault="003D72FC">
          <w:pPr>
            <w:pStyle w:val="TOC3"/>
            <w:tabs>
              <w:tab w:val="right" w:leader="dot" w:pos="9792"/>
            </w:tabs>
            <w:rPr>
              <w:rFonts w:asciiTheme="minorHAnsi" w:eastAsiaTheme="minorEastAsia" w:hAnsiTheme="minorHAnsi"/>
              <w:noProof/>
              <w:sz w:val="22"/>
            </w:rPr>
          </w:pPr>
          <w:hyperlink w:anchor="_Toc232456156" w:history="1">
            <w:r w:rsidR="005F17A4" w:rsidRPr="005F17A4">
              <w:rPr>
                <w:rStyle w:val="Hyperlink"/>
                <w:rFonts w:eastAsiaTheme="majorEastAsia" w:cs="Times New Roman"/>
                <w:noProof/>
              </w:rPr>
              <w:t>1. Mục đích của bản kinh tụng ngắn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09E341" w14:textId="5C6A75D9" w:rsidR="005F17A4" w:rsidRPr="005F17A4" w:rsidRDefault="003D72FC">
          <w:pPr>
            <w:pStyle w:val="TOC3"/>
            <w:tabs>
              <w:tab w:val="right" w:leader="dot" w:pos="9792"/>
            </w:tabs>
            <w:rPr>
              <w:rFonts w:asciiTheme="minorHAnsi" w:eastAsiaTheme="minorEastAsia" w:hAnsiTheme="minorHAnsi"/>
              <w:noProof/>
              <w:sz w:val="22"/>
            </w:rPr>
          </w:pPr>
          <w:hyperlink w:anchor="_Toc232456157" w:history="1">
            <w:r w:rsidR="005F17A4" w:rsidRPr="005F17A4">
              <w:rPr>
                <w:rStyle w:val="Hyperlink"/>
                <w:rFonts w:eastAsiaTheme="majorEastAsia" w:cs="Times New Roman"/>
                <w:noProof/>
              </w:rPr>
              <w:t>2. Khai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602B73" w14:textId="29D1980E" w:rsidR="005F17A4" w:rsidRPr="005F17A4" w:rsidRDefault="003D72FC">
          <w:pPr>
            <w:pStyle w:val="TOC3"/>
            <w:tabs>
              <w:tab w:val="right" w:leader="dot" w:pos="9792"/>
            </w:tabs>
            <w:rPr>
              <w:rFonts w:asciiTheme="minorHAnsi" w:eastAsiaTheme="minorEastAsia" w:hAnsiTheme="minorHAnsi"/>
              <w:noProof/>
              <w:sz w:val="22"/>
            </w:rPr>
          </w:pPr>
          <w:hyperlink w:anchor="_Toc232456158" w:history="1">
            <w:r w:rsidR="005F17A4" w:rsidRPr="005F17A4">
              <w:rPr>
                <w:rStyle w:val="Hyperlink"/>
                <w:rFonts w:eastAsiaTheme="majorEastAsia" w:cs="Times New Roman"/>
                <w:noProof/>
              </w:rPr>
              <w:t>3. Tụng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6FB7C4" w14:textId="1EF43E92" w:rsidR="005F17A4" w:rsidRPr="005F17A4" w:rsidRDefault="003D72FC">
          <w:pPr>
            <w:pStyle w:val="TOC3"/>
            <w:tabs>
              <w:tab w:val="right" w:leader="dot" w:pos="9792"/>
            </w:tabs>
            <w:rPr>
              <w:rFonts w:asciiTheme="minorHAnsi" w:eastAsiaTheme="minorEastAsia" w:hAnsiTheme="minorHAnsi"/>
              <w:noProof/>
              <w:sz w:val="22"/>
            </w:rPr>
          </w:pPr>
          <w:hyperlink w:anchor="_Toc232456159" w:history="1">
            <w:r w:rsidR="005F17A4" w:rsidRPr="005F17A4">
              <w:rPr>
                <w:rStyle w:val="Hyperlink"/>
                <w:rFonts w:eastAsiaTheme="majorEastAsia" w:cs="Times New Roman"/>
                <w:noProof/>
              </w:rPr>
              <w:t>4. Tụng thân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E99DA3" w14:textId="7B6F3D65" w:rsidR="005F17A4" w:rsidRPr="005F17A4" w:rsidRDefault="003D72FC">
          <w:pPr>
            <w:pStyle w:val="TOC3"/>
            <w:tabs>
              <w:tab w:val="right" w:leader="dot" w:pos="9792"/>
            </w:tabs>
            <w:rPr>
              <w:rFonts w:asciiTheme="minorHAnsi" w:eastAsiaTheme="minorEastAsia" w:hAnsiTheme="minorHAnsi"/>
              <w:noProof/>
              <w:sz w:val="22"/>
            </w:rPr>
          </w:pPr>
          <w:hyperlink w:anchor="_Toc232456160" w:history="1">
            <w:r w:rsidR="005F17A4" w:rsidRPr="005F17A4">
              <w:rPr>
                <w:rStyle w:val="Hyperlink"/>
                <w:rFonts w:eastAsiaTheme="majorEastAsia" w:cs="Times New Roman"/>
                <w:noProof/>
              </w:rPr>
              <w:t>5. Tụng thọ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516257" w14:textId="2FD0568F" w:rsidR="005F17A4" w:rsidRPr="005F17A4" w:rsidRDefault="003D72FC">
          <w:pPr>
            <w:pStyle w:val="TOC3"/>
            <w:tabs>
              <w:tab w:val="right" w:leader="dot" w:pos="9792"/>
            </w:tabs>
            <w:rPr>
              <w:rFonts w:asciiTheme="minorHAnsi" w:eastAsiaTheme="minorEastAsia" w:hAnsiTheme="minorHAnsi"/>
              <w:noProof/>
              <w:sz w:val="22"/>
            </w:rPr>
          </w:pPr>
          <w:hyperlink w:anchor="_Toc232456161" w:history="1">
            <w:r w:rsidR="005F17A4" w:rsidRPr="005F17A4">
              <w:rPr>
                <w:rStyle w:val="Hyperlink"/>
                <w:rFonts w:eastAsiaTheme="majorEastAsia" w:cs="Times New Roman"/>
                <w:noProof/>
              </w:rPr>
              <w:t>6. Tụng tâm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365B35" w14:textId="0F9C7AAE" w:rsidR="005F17A4" w:rsidRPr="005F17A4" w:rsidRDefault="003D72FC">
          <w:pPr>
            <w:pStyle w:val="TOC3"/>
            <w:tabs>
              <w:tab w:val="right" w:leader="dot" w:pos="9792"/>
            </w:tabs>
            <w:rPr>
              <w:rFonts w:asciiTheme="minorHAnsi" w:eastAsiaTheme="minorEastAsia" w:hAnsiTheme="minorHAnsi"/>
              <w:noProof/>
              <w:sz w:val="22"/>
            </w:rPr>
          </w:pPr>
          <w:hyperlink w:anchor="_Toc232456162" w:history="1">
            <w:r w:rsidR="005F17A4" w:rsidRPr="005F17A4">
              <w:rPr>
                <w:rStyle w:val="Hyperlink"/>
                <w:rFonts w:eastAsiaTheme="majorEastAsia" w:cs="Times New Roman"/>
                <w:noProof/>
              </w:rPr>
              <w:t>7. Tụng pháp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55AB2F" w14:textId="0A2F8B5A" w:rsidR="005F17A4" w:rsidRPr="005F17A4" w:rsidRDefault="003D72FC">
          <w:pPr>
            <w:pStyle w:val="TOC3"/>
            <w:tabs>
              <w:tab w:val="right" w:leader="dot" w:pos="9792"/>
            </w:tabs>
            <w:rPr>
              <w:rFonts w:asciiTheme="minorHAnsi" w:eastAsiaTheme="minorEastAsia" w:hAnsiTheme="minorHAnsi"/>
              <w:noProof/>
              <w:sz w:val="22"/>
            </w:rPr>
          </w:pPr>
          <w:hyperlink w:anchor="_Toc232456163" w:history="1">
            <w:r w:rsidR="005F17A4" w:rsidRPr="005F17A4">
              <w:rPr>
                <w:rStyle w:val="Hyperlink"/>
                <w:rFonts w:eastAsiaTheme="majorEastAsia" w:cs="Times New Roman"/>
                <w:noProof/>
              </w:rPr>
              <w:t>8. Tụng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952D5A" w14:textId="23CF91FD" w:rsidR="005F17A4" w:rsidRPr="005F17A4" w:rsidRDefault="003D72FC">
          <w:pPr>
            <w:pStyle w:val="TOC3"/>
            <w:tabs>
              <w:tab w:val="right" w:leader="dot" w:pos="9792"/>
            </w:tabs>
            <w:rPr>
              <w:rFonts w:asciiTheme="minorHAnsi" w:eastAsiaTheme="minorEastAsia" w:hAnsiTheme="minorHAnsi"/>
              <w:noProof/>
              <w:sz w:val="22"/>
            </w:rPr>
          </w:pPr>
          <w:hyperlink w:anchor="_Toc232456164" w:history="1">
            <w:r w:rsidR="005F17A4" w:rsidRPr="005F17A4">
              <w:rPr>
                <w:rStyle w:val="Hyperlink"/>
                <w:rFonts w:eastAsiaTheme="majorEastAsia" w:cs="Times New Roman"/>
                <w:noProof/>
              </w:rPr>
              <w:t>9. Tụng đoạn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F9922A" w14:textId="0DE34656" w:rsidR="005F17A4" w:rsidRPr="005F17A4" w:rsidRDefault="003D72FC">
          <w:pPr>
            <w:pStyle w:val="TOC3"/>
            <w:tabs>
              <w:tab w:val="right" w:leader="dot" w:pos="9792"/>
            </w:tabs>
            <w:rPr>
              <w:rFonts w:asciiTheme="minorHAnsi" w:eastAsiaTheme="minorEastAsia" w:hAnsiTheme="minorHAnsi"/>
              <w:noProof/>
              <w:sz w:val="22"/>
            </w:rPr>
          </w:pPr>
          <w:hyperlink w:anchor="_Toc232456165" w:history="1">
            <w:r w:rsidR="005F17A4" w:rsidRPr="005F17A4">
              <w:rPr>
                <w:rStyle w:val="Hyperlink"/>
                <w:rFonts w:eastAsiaTheme="majorEastAsia" w:cs="Times New Roman"/>
                <w:noProof/>
              </w:rPr>
              <w:t>10. Tụng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691F23" w14:textId="29E96EC3" w:rsidR="005F17A4" w:rsidRPr="005F17A4" w:rsidRDefault="003D72FC">
          <w:pPr>
            <w:pStyle w:val="TOC3"/>
            <w:tabs>
              <w:tab w:val="right" w:leader="dot" w:pos="9792"/>
            </w:tabs>
            <w:rPr>
              <w:rFonts w:asciiTheme="minorHAnsi" w:eastAsiaTheme="minorEastAsia" w:hAnsiTheme="minorHAnsi"/>
              <w:noProof/>
              <w:sz w:val="22"/>
            </w:rPr>
          </w:pPr>
          <w:hyperlink w:anchor="_Toc232456166" w:history="1">
            <w:r w:rsidR="005F17A4" w:rsidRPr="005F17A4">
              <w:rPr>
                <w:rStyle w:val="Hyperlink"/>
                <w:rFonts w:eastAsiaTheme="majorEastAsia" w:cs="Times New Roman"/>
                <w:noProof/>
              </w:rPr>
              <w:t>11. Tụng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DC5F4D" w14:textId="05853052" w:rsidR="005F17A4" w:rsidRPr="005F17A4" w:rsidRDefault="003D72FC">
          <w:pPr>
            <w:pStyle w:val="TOC3"/>
            <w:tabs>
              <w:tab w:val="right" w:leader="dot" w:pos="9792"/>
            </w:tabs>
            <w:rPr>
              <w:rFonts w:asciiTheme="minorHAnsi" w:eastAsiaTheme="minorEastAsia" w:hAnsiTheme="minorHAnsi"/>
              <w:noProof/>
              <w:sz w:val="22"/>
            </w:rPr>
          </w:pPr>
          <w:hyperlink w:anchor="_Toc232456167" w:history="1">
            <w:r w:rsidR="005F17A4" w:rsidRPr="005F17A4">
              <w:rPr>
                <w:rStyle w:val="Hyperlink"/>
                <w:rFonts w:eastAsiaTheme="majorEastAsia" w:cs="Times New Roman"/>
                <w:noProof/>
              </w:rPr>
              <w:t>12. Tụng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40E1CA" w14:textId="25287F71" w:rsidR="005F17A4" w:rsidRPr="005F17A4" w:rsidRDefault="003D72FC">
          <w:pPr>
            <w:pStyle w:val="TOC3"/>
            <w:tabs>
              <w:tab w:val="right" w:leader="dot" w:pos="9792"/>
            </w:tabs>
            <w:rPr>
              <w:rFonts w:asciiTheme="minorHAnsi" w:eastAsiaTheme="minorEastAsia" w:hAnsiTheme="minorHAnsi"/>
              <w:noProof/>
              <w:sz w:val="22"/>
            </w:rPr>
          </w:pPr>
          <w:hyperlink w:anchor="_Toc232456168" w:history="1">
            <w:r w:rsidR="005F17A4" w:rsidRPr="005F17A4">
              <w:rPr>
                <w:rStyle w:val="Hyperlink"/>
                <w:rFonts w:eastAsiaTheme="majorEastAsia" w:cs="Times New Roman"/>
                <w:noProof/>
              </w:rPr>
              <w:t>13. Hồi hướng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22F3E7" w14:textId="330329BA" w:rsidR="005F17A4" w:rsidRPr="005F17A4" w:rsidRDefault="003D72FC">
          <w:pPr>
            <w:pStyle w:val="TOC2"/>
            <w:tabs>
              <w:tab w:val="right" w:leader="dot" w:pos="9792"/>
            </w:tabs>
            <w:rPr>
              <w:rFonts w:asciiTheme="minorHAnsi" w:eastAsiaTheme="minorEastAsia" w:hAnsiTheme="minorHAnsi"/>
              <w:noProof/>
              <w:sz w:val="22"/>
            </w:rPr>
          </w:pPr>
          <w:hyperlink w:anchor="_Toc232456169" w:history="1">
            <w:r w:rsidR="005F17A4" w:rsidRPr="005F17A4">
              <w:rPr>
                <w:rStyle w:val="Hyperlink"/>
                <w:rFonts w:eastAsiaTheme="majorEastAsia" w:cs="Times New Roman"/>
                <w:noProof/>
              </w:rPr>
              <w:t>KỆ TÓM TẮT CHƯƠNG 75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F39F97" w14:textId="7CFE80BF" w:rsidR="005F17A4" w:rsidRPr="005F17A4" w:rsidRDefault="003D72FC">
          <w:pPr>
            <w:pStyle w:val="TOC2"/>
            <w:tabs>
              <w:tab w:val="right" w:leader="dot" w:pos="9792"/>
            </w:tabs>
            <w:rPr>
              <w:rFonts w:asciiTheme="minorHAnsi" w:eastAsiaTheme="minorEastAsia" w:hAnsiTheme="minorHAnsi"/>
              <w:noProof/>
              <w:sz w:val="22"/>
            </w:rPr>
          </w:pPr>
          <w:hyperlink w:anchor="_Toc232456170" w:history="1">
            <w:r w:rsidR="005F17A4" w:rsidRPr="005F17A4">
              <w:rPr>
                <w:rStyle w:val="Hyperlink"/>
                <w:rFonts w:eastAsiaTheme="majorEastAsia" w:cs="Times New Roman"/>
                <w:noProof/>
              </w:rPr>
              <w:t>SƠ ĐỒ TÓM LƯỢC CHƯƠNG 75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3E1FF3" w14:textId="2DA20773" w:rsidR="005F17A4" w:rsidRPr="005F17A4" w:rsidRDefault="003D72FC">
          <w:pPr>
            <w:pStyle w:val="TOC2"/>
            <w:tabs>
              <w:tab w:val="right" w:leader="dot" w:pos="9792"/>
            </w:tabs>
            <w:rPr>
              <w:rFonts w:asciiTheme="minorHAnsi" w:eastAsiaTheme="minorEastAsia" w:hAnsiTheme="minorHAnsi"/>
              <w:noProof/>
              <w:sz w:val="22"/>
            </w:rPr>
          </w:pPr>
          <w:hyperlink w:anchor="_Toc232456171" w:history="1">
            <w:r w:rsidR="005F17A4" w:rsidRPr="005F17A4">
              <w:rPr>
                <w:rStyle w:val="Hyperlink"/>
                <w:rFonts w:eastAsiaTheme="majorEastAsia" w:cs="Times New Roman"/>
                <w:noProof/>
              </w:rPr>
              <w:t>CHƯƠNG 76. BẢN THỰC HÀNH MỘT HƠI THỞ NIỆM XỨ — MỘT HƠI THỞ ĐỦ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5C7AAE" w14:textId="1889FF76" w:rsidR="005F17A4" w:rsidRPr="005F17A4" w:rsidRDefault="003D72FC">
          <w:pPr>
            <w:pStyle w:val="TOC3"/>
            <w:tabs>
              <w:tab w:val="right" w:leader="dot" w:pos="9792"/>
            </w:tabs>
            <w:rPr>
              <w:rFonts w:asciiTheme="minorHAnsi" w:eastAsiaTheme="minorEastAsia" w:hAnsiTheme="minorHAnsi"/>
              <w:noProof/>
              <w:sz w:val="22"/>
            </w:rPr>
          </w:pPr>
          <w:hyperlink w:anchor="_Toc232456172" w:history="1">
            <w:r w:rsidR="005F17A4" w:rsidRPr="005F17A4">
              <w:rPr>
                <w:rStyle w:val="Hyperlink"/>
                <w:rFonts w:eastAsiaTheme="majorEastAsia" w:cs="Times New Roman"/>
                <w:noProof/>
              </w:rPr>
              <w:t>1. Một hơi thở có thể là một đạo lộ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DB310B" w14:textId="6014DE13" w:rsidR="005F17A4" w:rsidRPr="005F17A4" w:rsidRDefault="003D72FC">
          <w:pPr>
            <w:pStyle w:val="TOC3"/>
            <w:tabs>
              <w:tab w:val="right" w:leader="dot" w:pos="9792"/>
            </w:tabs>
            <w:rPr>
              <w:rFonts w:asciiTheme="minorHAnsi" w:eastAsiaTheme="minorEastAsia" w:hAnsiTheme="minorHAnsi"/>
              <w:noProof/>
              <w:sz w:val="22"/>
            </w:rPr>
          </w:pPr>
          <w:hyperlink w:anchor="_Toc232456173" w:history="1">
            <w:r w:rsidR="005F17A4" w:rsidRPr="005F17A4">
              <w:rPr>
                <w:rStyle w:val="Hyperlink"/>
                <w:rFonts w:eastAsiaTheme="majorEastAsia" w:cs="Times New Roman"/>
                <w:noProof/>
              </w:rPr>
              <w:t>2. Hơi thở thứ nhất — biết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F51F93" w14:textId="43C9F206" w:rsidR="005F17A4" w:rsidRPr="005F17A4" w:rsidRDefault="003D72FC">
          <w:pPr>
            <w:pStyle w:val="TOC3"/>
            <w:tabs>
              <w:tab w:val="right" w:leader="dot" w:pos="9792"/>
            </w:tabs>
            <w:rPr>
              <w:rFonts w:asciiTheme="minorHAnsi" w:eastAsiaTheme="minorEastAsia" w:hAnsiTheme="minorHAnsi"/>
              <w:noProof/>
              <w:sz w:val="22"/>
            </w:rPr>
          </w:pPr>
          <w:hyperlink w:anchor="_Toc232456174" w:history="1">
            <w:r w:rsidR="005F17A4" w:rsidRPr="005F17A4">
              <w:rPr>
                <w:rStyle w:val="Hyperlink"/>
                <w:rFonts w:eastAsiaTheme="majorEastAsia" w:cs="Times New Roman"/>
                <w:noProof/>
              </w:rPr>
              <w:t>3. Hơi thở thứ hai —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C94D88" w14:textId="57C85EDE" w:rsidR="005F17A4" w:rsidRPr="005F17A4" w:rsidRDefault="003D72FC">
          <w:pPr>
            <w:pStyle w:val="TOC3"/>
            <w:tabs>
              <w:tab w:val="right" w:leader="dot" w:pos="9792"/>
            </w:tabs>
            <w:rPr>
              <w:rFonts w:asciiTheme="minorHAnsi" w:eastAsiaTheme="minorEastAsia" w:hAnsiTheme="minorHAnsi"/>
              <w:noProof/>
              <w:sz w:val="22"/>
            </w:rPr>
          </w:pPr>
          <w:hyperlink w:anchor="_Toc232456175" w:history="1">
            <w:r w:rsidR="005F17A4" w:rsidRPr="005F17A4">
              <w:rPr>
                <w:rStyle w:val="Hyperlink"/>
                <w:rFonts w:eastAsiaTheme="majorEastAsia" w:cs="Times New Roman"/>
                <w:noProof/>
              </w:rPr>
              <w:t>4. Hơi thở thứ ba — biết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B0147A" w14:textId="5195E3DB" w:rsidR="005F17A4" w:rsidRPr="005F17A4" w:rsidRDefault="003D72FC">
          <w:pPr>
            <w:pStyle w:val="TOC3"/>
            <w:tabs>
              <w:tab w:val="right" w:leader="dot" w:pos="9792"/>
            </w:tabs>
            <w:rPr>
              <w:rFonts w:asciiTheme="minorHAnsi" w:eastAsiaTheme="minorEastAsia" w:hAnsiTheme="minorHAnsi"/>
              <w:noProof/>
              <w:sz w:val="22"/>
            </w:rPr>
          </w:pPr>
          <w:hyperlink w:anchor="_Toc232456176" w:history="1">
            <w:r w:rsidR="005F17A4" w:rsidRPr="005F17A4">
              <w:rPr>
                <w:rStyle w:val="Hyperlink"/>
                <w:rFonts w:eastAsiaTheme="majorEastAsia" w:cs="Times New Roman"/>
                <w:noProof/>
              </w:rPr>
              <w:t>5. Hơi thở thứ tư — biết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0E5D64" w14:textId="54B207DE" w:rsidR="005F17A4" w:rsidRPr="005F17A4" w:rsidRDefault="003D72FC">
          <w:pPr>
            <w:pStyle w:val="TOC3"/>
            <w:tabs>
              <w:tab w:val="right" w:leader="dot" w:pos="9792"/>
            </w:tabs>
            <w:rPr>
              <w:rFonts w:asciiTheme="minorHAnsi" w:eastAsiaTheme="minorEastAsia" w:hAnsiTheme="minorHAnsi"/>
              <w:noProof/>
              <w:sz w:val="22"/>
            </w:rPr>
          </w:pPr>
          <w:hyperlink w:anchor="_Toc232456177" w:history="1">
            <w:r w:rsidR="005F17A4" w:rsidRPr="005F17A4">
              <w:rPr>
                <w:rStyle w:val="Hyperlink"/>
                <w:rFonts w:eastAsiaTheme="majorEastAsia" w:cs="Times New Roman"/>
                <w:noProof/>
              </w:rPr>
              <w:t>6. Hơi thở thứ năm —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21B3B3" w14:textId="7AA5F952" w:rsidR="005F17A4" w:rsidRPr="005F17A4" w:rsidRDefault="003D72FC">
          <w:pPr>
            <w:pStyle w:val="TOC3"/>
            <w:tabs>
              <w:tab w:val="right" w:leader="dot" w:pos="9792"/>
            </w:tabs>
            <w:rPr>
              <w:rFonts w:asciiTheme="minorHAnsi" w:eastAsiaTheme="minorEastAsia" w:hAnsiTheme="minorHAnsi"/>
              <w:noProof/>
              <w:sz w:val="22"/>
            </w:rPr>
          </w:pPr>
          <w:hyperlink w:anchor="_Toc232456178" w:history="1">
            <w:r w:rsidR="005F17A4" w:rsidRPr="005F17A4">
              <w:rPr>
                <w:rStyle w:val="Hyperlink"/>
                <w:rFonts w:eastAsiaTheme="majorEastAsia"/>
                <w:bCs/>
                <w:noProof/>
              </w:rPr>
              <w:t>7. Hơi thở thứ sáu — phá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F7A2DC" w14:textId="5063A7C3" w:rsidR="005F17A4" w:rsidRPr="005F17A4" w:rsidRDefault="003D72FC">
          <w:pPr>
            <w:pStyle w:val="TOC3"/>
            <w:tabs>
              <w:tab w:val="right" w:leader="dot" w:pos="9792"/>
            </w:tabs>
            <w:rPr>
              <w:rFonts w:asciiTheme="minorHAnsi" w:eastAsiaTheme="minorEastAsia" w:hAnsiTheme="minorHAnsi"/>
              <w:noProof/>
              <w:sz w:val="22"/>
            </w:rPr>
          </w:pPr>
          <w:hyperlink w:anchor="_Toc232456179" w:history="1">
            <w:r w:rsidR="005F17A4" w:rsidRPr="005F17A4">
              <w:rPr>
                <w:rStyle w:val="Hyperlink"/>
                <w:rFonts w:eastAsiaTheme="majorEastAsia"/>
                <w:bCs/>
                <w:noProof/>
              </w:rPr>
              <w:t>8. Hơi thở thứ bảy —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2F9AAD" w14:textId="016270DD" w:rsidR="005F17A4" w:rsidRPr="005F17A4" w:rsidRDefault="003D72FC">
          <w:pPr>
            <w:pStyle w:val="TOC3"/>
            <w:tabs>
              <w:tab w:val="right" w:leader="dot" w:pos="9792"/>
            </w:tabs>
            <w:rPr>
              <w:rFonts w:asciiTheme="minorHAnsi" w:eastAsiaTheme="minorEastAsia" w:hAnsiTheme="minorHAnsi"/>
              <w:noProof/>
              <w:sz w:val="22"/>
            </w:rPr>
          </w:pPr>
          <w:hyperlink w:anchor="_Toc232456180" w:history="1">
            <w:r w:rsidR="005F17A4" w:rsidRPr="005F17A4">
              <w:rPr>
                <w:rStyle w:val="Hyperlink"/>
                <w:rFonts w:eastAsiaTheme="majorEastAsia"/>
                <w:bCs/>
                <w:noProof/>
              </w:rPr>
              <w:t>9. Bảy hơi thở tinh gọn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4DC700" w14:textId="17B2AB57" w:rsidR="005F17A4" w:rsidRPr="005F17A4" w:rsidRDefault="003D72FC">
          <w:pPr>
            <w:pStyle w:val="TOC3"/>
            <w:tabs>
              <w:tab w:val="right" w:leader="dot" w:pos="9792"/>
            </w:tabs>
            <w:rPr>
              <w:rFonts w:asciiTheme="minorHAnsi" w:eastAsiaTheme="minorEastAsia" w:hAnsiTheme="minorHAnsi"/>
              <w:noProof/>
              <w:sz w:val="22"/>
            </w:rPr>
          </w:pPr>
          <w:hyperlink w:anchor="_Toc232456181" w:history="1">
            <w:r w:rsidR="005F17A4" w:rsidRPr="005F17A4">
              <w:rPr>
                <w:rStyle w:val="Hyperlink"/>
                <w:rFonts w:eastAsiaTheme="majorEastAsia"/>
                <w:bCs/>
                <w:noProof/>
              </w:rPr>
              <w:t>10. Một hơi thở trong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D810E9" w14:textId="5E3E2074" w:rsidR="005F17A4" w:rsidRPr="005F17A4" w:rsidRDefault="003D72FC">
          <w:pPr>
            <w:pStyle w:val="TOC3"/>
            <w:tabs>
              <w:tab w:val="right" w:leader="dot" w:pos="9792"/>
            </w:tabs>
            <w:rPr>
              <w:rFonts w:asciiTheme="minorHAnsi" w:eastAsiaTheme="minorEastAsia" w:hAnsiTheme="minorHAnsi"/>
              <w:noProof/>
              <w:sz w:val="22"/>
            </w:rPr>
          </w:pPr>
          <w:hyperlink w:anchor="_Toc232456182" w:history="1">
            <w:r w:rsidR="005F17A4" w:rsidRPr="005F17A4">
              <w:rPr>
                <w:rStyle w:val="Hyperlink"/>
                <w:rFonts w:eastAsiaTheme="majorEastAsia"/>
                <w:bCs/>
                <w:noProof/>
              </w:rPr>
              <w:t>11. Một hơi thở trong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0D802E" w14:textId="31EED479" w:rsidR="005F17A4" w:rsidRPr="005F17A4" w:rsidRDefault="003D72FC">
          <w:pPr>
            <w:pStyle w:val="TOC3"/>
            <w:tabs>
              <w:tab w:val="right" w:leader="dot" w:pos="9792"/>
            </w:tabs>
            <w:rPr>
              <w:rFonts w:asciiTheme="minorHAnsi" w:eastAsiaTheme="minorEastAsia" w:hAnsiTheme="minorHAnsi"/>
              <w:noProof/>
              <w:sz w:val="22"/>
            </w:rPr>
          </w:pPr>
          <w:hyperlink w:anchor="_Toc232456183" w:history="1">
            <w:r w:rsidR="005F17A4" w:rsidRPr="005F17A4">
              <w:rPr>
                <w:rStyle w:val="Hyperlink"/>
                <w:rFonts w:eastAsiaTheme="majorEastAsia"/>
                <w:bCs/>
                <w:noProof/>
              </w:rPr>
              <w:t>12. Đạo lộ một hơi thở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FB2DC5" w14:textId="3F7DE063" w:rsidR="005F17A4" w:rsidRPr="005F17A4" w:rsidRDefault="003D72FC">
          <w:pPr>
            <w:pStyle w:val="TOC2"/>
            <w:tabs>
              <w:tab w:val="right" w:leader="dot" w:pos="9792"/>
            </w:tabs>
            <w:rPr>
              <w:rFonts w:asciiTheme="minorHAnsi" w:eastAsiaTheme="minorEastAsia" w:hAnsiTheme="minorHAnsi"/>
              <w:noProof/>
              <w:sz w:val="22"/>
            </w:rPr>
          </w:pPr>
          <w:hyperlink w:anchor="_Toc232456184" w:history="1">
            <w:r w:rsidR="005F17A4" w:rsidRPr="005F17A4">
              <w:rPr>
                <w:rStyle w:val="Hyperlink"/>
                <w:rFonts w:eastAsiaTheme="majorEastAsia" w:cs="Times New Roman"/>
                <w:noProof/>
              </w:rPr>
              <w:t>KỆ TÓM TẮT CHƯƠNG 76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1795DD" w14:textId="79E4926F" w:rsidR="005F17A4" w:rsidRPr="005F17A4" w:rsidRDefault="003D72FC">
          <w:pPr>
            <w:pStyle w:val="TOC2"/>
            <w:tabs>
              <w:tab w:val="right" w:leader="dot" w:pos="9792"/>
            </w:tabs>
            <w:rPr>
              <w:rFonts w:asciiTheme="minorHAnsi" w:eastAsiaTheme="minorEastAsia" w:hAnsiTheme="minorHAnsi"/>
              <w:noProof/>
              <w:sz w:val="22"/>
            </w:rPr>
          </w:pPr>
          <w:hyperlink w:anchor="_Toc232456185" w:history="1">
            <w:r w:rsidR="005F17A4" w:rsidRPr="005F17A4">
              <w:rPr>
                <w:rStyle w:val="Hyperlink"/>
                <w:rFonts w:eastAsiaTheme="majorEastAsia" w:cs="Times New Roman"/>
                <w:noProof/>
              </w:rPr>
              <w:t>SƠ ĐỒ TÓM LƯỢC CHƯƠNG 76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DD1B14" w14:textId="3C17D577" w:rsidR="005F17A4" w:rsidRPr="005F17A4" w:rsidRDefault="003D72FC">
          <w:pPr>
            <w:pStyle w:val="TOC2"/>
            <w:tabs>
              <w:tab w:val="right" w:leader="dot" w:pos="9792"/>
            </w:tabs>
            <w:rPr>
              <w:rFonts w:asciiTheme="minorHAnsi" w:eastAsiaTheme="minorEastAsia" w:hAnsiTheme="minorHAnsi"/>
              <w:noProof/>
              <w:sz w:val="22"/>
            </w:rPr>
          </w:pPr>
          <w:hyperlink w:anchor="_Toc232456186" w:history="1">
            <w:r w:rsidR="005F17A4" w:rsidRPr="005F17A4">
              <w:rPr>
                <w:rStyle w:val="Hyperlink"/>
                <w:rFonts w:eastAsiaTheme="majorEastAsia" w:cs="Times New Roman"/>
                <w:noProof/>
              </w:rPr>
              <w:t>CHƯƠNG 77. BẢN THỰC HÀNH MỘT NGÀY IM LẶNG NIỆM XỨ — LẤY IM LẶNG LÀM GƯƠNG SOI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646EF0" w14:textId="3368C842" w:rsidR="005F17A4" w:rsidRPr="005F17A4" w:rsidRDefault="003D72FC">
          <w:pPr>
            <w:pStyle w:val="TOC3"/>
            <w:tabs>
              <w:tab w:val="right" w:leader="dot" w:pos="9792"/>
            </w:tabs>
            <w:rPr>
              <w:rFonts w:asciiTheme="minorHAnsi" w:eastAsiaTheme="minorEastAsia" w:hAnsiTheme="minorHAnsi"/>
              <w:noProof/>
              <w:sz w:val="22"/>
            </w:rPr>
          </w:pPr>
          <w:hyperlink w:anchor="_Toc232456187" w:history="1">
            <w:r w:rsidR="005F17A4" w:rsidRPr="005F17A4">
              <w:rPr>
                <w:rStyle w:val="Hyperlink"/>
                <w:rFonts w:eastAsiaTheme="majorEastAsia" w:cs="Times New Roman"/>
                <w:noProof/>
              </w:rPr>
              <w:t>1. Im lặng không phải là không nói suông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00A828" w14:textId="4158EC65" w:rsidR="005F17A4" w:rsidRPr="005F17A4" w:rsidRDefault="003D72FC">
          <w:pPr>
            <w:pStyle w:val="TOC3"/>
            <w:tabs>
              <w:tab w:val="right" w:leader="dot" w:pos="9792"/>
            </w:tabs>
            <w:rPr>
              <w:rFonts w:asciiTheme="minorHAnsi" w:eastAsiaTheme="minorEastAsia" w:hAnsiTheme="minorHAnsi"/>
              <w:noProof/>
              <w:sz w:val="22"/>
            </w:rPr>
          </w:pPr>
          <w:hyperlink w:anchor="_Toc232456188" w:history="1">
            <w:r w:rsidR="005F17A4" w:rsidRPr="005F17A4">
              <w:rPr>
                <w:rStyle w:val="Hyperlink"/>
                <w:rFonts w:eastAsiaTheme="majorEastAsia" w:cs="Times New Roman"/>
                <w:noProof/>
              </w:rPr>
              <w:t>2. Phát nguyện một ngày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3FDE7F" w14:textId="2356DB60" w:rsidR="005F17A4" w:rsidRPr="005F17A4" w:rsidRDefault="003D72FC">
          <w:pPr>
            <w:pStyle w:val="TOC3"/>
            <w:tabs>
              <w:tab w:val="right" w:leader="dot" w:pos="9792"/>
            </w:tabs>
            <w:rPr>
              <w:rFonts w:asciiTheme="minorHAnsi" w:eastAsiaTheme="minorEastAsia" w:hAnsiTheme="minorHAnsi"/>
              <w:noProof/>
              <w:sz w:val="22"/>
            </w:rPr>
          </w:pPr>
          <w:hyperlink w:anchor="_Toc232456189" w:history="1">
            <w:r w:rsidR="005F17A4" w:rsidRPr="005F17A4">
              <w:rPr>
                <w:rStyle w:val="Hyperlink"/>
                <w:rFonts w:eastAsiaTheme="majorEastAsia" w:cs="Times New Roman"/>
                <w:noProof/>
              </w:rPr>
              <w:t>3. Thời sáng — dựng thân niệm trong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47916B" w14:textId="40189CB5" w:rsidR="005F17A4" w:rsidRPr="005F17A4" w:rsidRDefault="003D72FC">
          <w:pPr>
            <w:pStyle w:val="TOC3"/>
            <w:tabs>
              <w:tab w:val="right" w:leader="dot" w:pos="9792"/>
            </w:tabs>
            <w:rPr>
              <w:rFonts w:asciiTheme="minorHAnsi" w:eastAsiaTheme="minorEastAsia" w:hAnsiTheme="minorHAnsi"/>
              <w:noProof/>
              <w:sz w:val="22"/>
            </w:rPr>
          </w:pPr>
          <w:hyperlink w:anchor="_Toc232456190" w:history="1">
            <w:r w:rsidR="005F17A4" w:rsidRPr="005F17A4">
              <w:rPr>
                <w:rStyle w:val="Hyperlink"/>
                <w:rFonts w:eastAsiaTheme="majorEastAsia" w:cs="Times New Roman"/>
                <w:noProof/>
              </w:rPr>
              <w:t>4. Đi kinh hành trong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A28333" w14:textId="4B42BCB3" w:rsidR="005F17A4" w:rsidRPr="005F17A4" w:rsidRDefault="003D72FC">
          <w:pPr>
            <w:pStyle w:val="TOC3"/>
            <w:tabs>
              <w:tab w:val="right" w:leader="dot" w:pos="9792"/>
            </w:tabs>
            <w:rPr>
              <w:rFonts w:asciiTheme="minorHAnsi" w:eastAsiaTheme="minorEastAsia" w:hAnsiTheme="minorHAnsi"/>
              <w:noProof/>
              <w:sz w:val="22"/>
            </w:rPr>
          </w:pPr>
          <w:hyperlink w:anchor="_Toc232456191" w:history="1">
            <w:r w:rsidR="005F17A4" w:rsidRPr="005F17A4">
              <w:rPr>
                <w:rStyle w:val="Hyperlink"/>
                <w:rFonts w:eastAsiaTheme="majorEastAsia" w:cs="Times New Roman"/>
                <w:noProof/>
              </w:rPr>
              <w:t>5. Bữa ăn trong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900062" w14:textId="7C7F2C3F" w:rsidR="005F17A4" w:rsidRPr="005F17A4" w:rsidRDefault="003D72FC">
          <w:pPr>
            <w:pStyle w:val="TOC3"/>
            <w:tabs>
              <w:tab w:val="right" w:leader="dot" w:pos="9792"/>
            </w:tabs>
            <w:rPr>
              <w:rFonts w:asciiTheme="minorHAnsi" w:eastAsiaTheme="minorEastAsia" w:hAnsiTheme="minorHAnsi"/>
              <w:noProof/>
              <w:sz w:val="22"/>
            </w:rPr>
          </w:pPr>
          <w:hyperlink w:anchor="_Toc232456192" w:history="1">
            <w:r w:rsidR="005F17A4" w:rsidRPr="005F17A4">
              <w:rPr>
                <w:rStyle w:val="Hyperlink"/>
                <w:rFonts w:eastAsiaTheme="majorEastAsia" w:cs="Times New Roman"/>
                <w:noProof/>
              </w:rPr>
              <w:t>6. Khi ý muốn nói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6BAD08" w14:textId="3FDF8B41" w:rsidR="005F17A4" w:rsidRPr="005F17A4" w:rsidRDefault="003D72FC">
          <w:pPr>
            <w:pStyle w:val="TOC3"/>
            <w:tabs>
              <w:tab w:val="right" w:leader="dot" w:pos="9792"/>
            </w:tabs>
            <w:rPr>
              <w:rFonts w:asciiTheme="minorHAnsi" w:eastAsiaTheme="minorEastAsia" w:hAnsiTheme="minorHAnsi"/>
              <w:noProof/>
              <w:sz w:val="22"/>
            </w:rPr>
          </w:pPr>
          <w:hyperlink w:anchor="_Toc232456193" w:history="1">
            <w:r w:rsidR="005F17A4" w:rsidRPr="005F17A4">
              <w:rPr>
                <w:rStyle w:val="Hyperlink"/>
                <w:rFonts w:eastAsiaTheme="majorEastAsia" w:cs="Times New Roman"/>
                <w:noProof/>
              </w:rPr>
              <w:t>7. Khi tâm nói bên trong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D9E871" w14:textId="33DCFAEC" w:rsidR="005F17A4" w:rsidRPr="005F17A4" w:rsidRDefault="003D72FC">
          <w:pPr>
            <w:pStyle w:val="TOC3"/>
            <w:tabs>
              <w:tab w:val="right" w:leader="dot" w:pos="9792"/>
            </w:tabs>
            <w:rPr>
              <w:rFonts w:asciiTheme="minorHAnsi" w:eastAsiaTheme="minorEastAsia" w:hAnsiTheme="minorHAnsi"/>
              <w:noProof/>
              <w:sz w:val="22"/>
            </w:rPr>
          </w:pPr>
          <w:hyperlink w:anchor="_Toc232456194" w:history="1">
            <w:r w:rsidR="005F17A4" w:rsidRPr="005F17A4">
              <w:rPr>
                <w:rStyle w:val="Hyperlink"/>
                <w:rFonts w:eastAsiaTheme="majorEastAsia" w:cs="Times New Roman"/>
                <w:noProof/>
              </w:rPr>
              <w:t>8. Khi im lặng làm khổ thọ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B71D68" w14:textId="06C09FA1" w:rsidR="005F17A4" w:rsidRPr="005F17A4" w:rsidRDefault="003D72FC">
          <w:pPr>
            <w:pStyle w:val="TOC3"/>
            <w:tabs>
              <w:tab w:val="right" w:leader="dot" w:pos="9792"/>
            </w:tabs>
            <w:rPr>
              <w:rFonts w:asciiTheme="minorHAnsi" w:eastAsiaTheme="minorEastAsia" w:hAnsiTheme="minorHAnsi"/>
              <w:noProof/>
              <w:sz w:val="22"/>
            </w:rPr>
          </w:pPr>
          <w:hyperlink w:anchor="_Toc232456195" w:history="1">
            <w:r w:rsidR="005F17A4" w:rsidRPr="005F17A4">
              <w:rPr>
                <w:rStyle w:val="Hyperlink"/>
                <w:rFonts w:eastAsiaTheme="majorEastAsia" w:cs="Times New Roman"/>
                <w:noProof/>
              </w:rPr>
              <w:t>9. Khi im lặng sanh an lạc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EFD6E7" w14:textId="141C810B" w:rsidR="005F17A4" w:rsidRPr="005F17A4" w:rsidRDefault="003D72FC">
          <w:pPr>
            <w:pStyle w:val="TOC3"/>
            <w:tabs>
              <w:tab w:val="right" w:leader="dot" w:pos="9792"/>
            </w:tabs>
            <w:rPr>
              <w:rFonts w:asciiTheme="minorHAnsi" w:eastAsiaTheme="minorEastAsia" w:hAnsiTheme="minorHAnsi"/>
              <w:noProof/>
              <w:sz w:val="22"/>
            </w:rPr>
          </w:pPr>
          <w:hyperlink w:anchor="_Toc232456196" w:history="1">
            <w:r w:rsidR="005F17A4" w:rsidRPr="005F17A4">
              <w:rPr>
                <w:rStyle w:val="Hyperlink"/>
                <w:rFonts w:eastAsiaTheme="majorEastAsia" w:cs="Times New Roman"/>
                <w:noProof/>
              </w:rPr>
              <w:t>10. Thời chiều — soi lại một ngày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1437A3" w14:textId="23A2A338" w:rsidR="005F17A4" w:rsidRPr="005F17A4" w:rsidRDefault="003D72FC">
          <w:pPr>
            <w:pStyle w:val="TOC3"/>
            <w:tabs>
              <w:tab w:val="right" w:leader="dot" w:pos="9792"/>
            </w:tabs>
            <w:rPr>
              <w:rFonts w:asciiTheme="minorHAnsi" w:eastAsiaTheme="minorEastAsia" w:hAnsiTheme="minorHAnsi"/>
              <w:noProof/>
              <w:sz w:val="22"/>
            </w:rPr>
          </w:pPr>
          <w:hyperlink w:anchor="_Toc232456197" w:history="1">
            <w:r w:rsidR="005F17A4" w:rsidRPr="005F17A4">
              <w:rPr>
                <w:rStyle w:val="Hyperlink"/>
                <w:rFonts w:eastAsiaTheme="majorEastAsia" w:cs="Times New Roman"/>
                <w:noProof/>
              </w:rPr>
              <w:t>11. Kết ngày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A718EB" w14:textId="40B83863" w:rsidR="005F17A4" w:rsidRPr="005F17A4" w:rsidRDefault="003D72FC">
          <w:pPr>
            <w:pStyle w:val="TOC3"/>
            <w:tabs>
              <w:tab w:val="right" w:leader="dot" w:pos="9792"/>
            </w:tabs>
            <w:rPr>
              <w:rFonts w:asciiTheme="minorHAnsi" w:eastAsiaTheme="minorEastAsia" w:hAnsiTheme="minorHAnsi"/>
              <w:noProof/>
              <w:sz w:val="22"/>
            </w:rPr>
          </w:pPr>
          <w:hyperlink w:anchor="_Toc232456198" w:history="1">
            <w:r w:rsidR="005F17A4" w:rsidRPr="005F17A4">
              <w:rPr>
                <w:rStyle w:val="Hyperlink"/>
                <w:rFonts w:eastAsiaTheme="majorEastAsia" w:cs="Times New Roman"/>
                <w:noProof/>
              </w:rPr>
              <w:t>12. Bản đồ một ngày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73CBC2" w14:textId="2ADCB3C0" w:rsidR="005F17A4" w:rsidRPr="005F17A4" w:rsidRDefault="003D72FC">
          <w:pPr>
            <w:pStyle w:val="TOC2"/>
            <w:tabs>
              <w:tab w:val="right" w:leader="dot" w:pos="9792"/>
            </w:tabs>
            <w:rPr>
              <w:rFonts w:asciiTheme="minorHAnsi" w:eastAsiaTheme="minorEastAsia" w:hAnsiTheme="minorHAnsi"/>
              <w:noProof/>
              <w:sz w:val="22"/>
            </w:rPr>
          </w:pPr>
          <w:hyperlink w:anchor="_Toc232456199" w:history="1">
            <w:r w:rsidR="005F17A4" w:rsidRPr="005F17A4">
              <w:rPr>
                <w:rStyle w:val="Hyperlink"/>
                <w:rFonts w:eastAsiaTheme="majorEastAsia" w:cs="Times New Roman"/>
                <w:noProof/>
              </w:rPr>
              <w:t>KỆ TÓM TẮT CHƯƠNG 77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_Toc232456199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5CA9E5" w14:textId="48B0DE88" w:rsidR="005F17A4" w:rsidRPr="005F17A4" w:rsidRDefault="003D72FC">
          <w:pPr>
            <w:pStyle w:val="TOC2"/>
            <w:tabs>
              <w:tab w:val="right" w:leader="dot" w:pos="9792"/>
            </w:tabs>
            <w:rPr>
              <w:rFonts w:asciiTheme="minorHAnsi" w:eastAsiaTheme="minorEastAsia" w:hAnsiTheme="minorHAnsi"/>
              <w:noProof/>
              <w:sz w:val="22"/>
            </w:rPr>
          </w:pPr>
          <w:hyperlink w:anchor="_Toc232456200" w:history="1">
            <w:r w:rsidR="005F17A4" w:rsidRPr="005F17A4">
              <w:rPr>
                <w:rStyle w:val="Hyperlink"/>
                <w:rFonts w:eastAsiaTheme="majorEastAsia" w:cs="Times New Roman"/>
                <w:noProof/>
              </w:rPr>
              <w:t>SƠ ĐỒ TÓM LƯỢC CHƯƠNG 77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EE768E" w14:textId="2D308540" w:rsidR="005F17A4" w:rsidRPr="005F17A4" w:rsidRDefault="003D72FC">
          <w:pPr>
            <w:pStyle w:val="TOC2"/>
            <w:tabs>
              <w:tab w:val="right" w:leader="dot" w:pos="9792"/>
            </w:tabs>
            <w:rPr>
              <w:rFonts w:asciiTheme="minorHAnsi" w:eastAsiaTheme="minorEastAsia" w:hAnsiTheme="minorHAnsi"/>
              <w:noProof/>
              <w:sz w:val="22"/>
            </w:rPr>
          </w:pPr>
          <w:hyperlink w:anchor="_Toc232456201" w:history="1">
            <w:r w:rsidR="005F17A4" w:rsidRPr="005F17A4">
              <w:rPr>
                <w:rStyle w:val="Hyperlink"/>
                <w:rFonts w:eastAsiaTheme="majorEastAsia" w:cs="Times New Roman"/>
                <w:noProof/>
              </w:rPr>
              <w:t>CHƯƠNG 78. BẢN THỰC HÀNH NIỆM XỨ KHI NGHE PHÁP — NGHE ĐỂ THẤY MÌNH, THẤY PHÁP, THẤY ĐƯỜNG LY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47008C" w14:textId="4DA310E9" w:rsidR="005F17A4" w:rsidRPr="005F17A4" w:rsidRDefault="003D72FC">
          <w:pPr>
            <w:pStyle w:val="TOC3"/>
            <w:tabs>
              <w:tab w:val="right" w:leader="dot" w:pos="9792"/>
            </w:tabs>
            <w:rPr>
              <w:rFonts w:asciiTheme="minorHAnsi" w:eastAsiaTheme="minorEastAsia" w:hAnsiTheme="minorHAnsi"/>
              <w:noProof/>
              <w:sz w:val="22"/>
            </w:rPr>
          </w:pPr>
          <w:hyperlink w:anchor="_Toc232456202" w:history="1">
            <w:r w:rsidR="005F17A4" w:rsidRPr="005F17A4">
              <w:rPr>
                <w:rStyle w:val="Hyperlink"/>
                <w:rFonts w:eastAsiaTheme="majorEastAsia" w:cs="Times New Roman"/>
                <w:noProof/>
              </w:rPr>
              <w:t>1. Nghe pháp không phải chỉ thu thập lời hay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ECE854" w14:textId="58864072" w:rsidR="005F17A4" w:rsidRPr="005F17A4" w:rsidRDefault="003D72FC">
          <w:pPr>
            <w:pStyle w:val="TOC3"/>
            <w:tabs>
              <w:tab w:val="right" w:leader="dot" w:pos="9792"/>
            </w:tabs>
            <w:rPr>
              <w:rFonts w:asciiTheme="minorHAnsi" w:eastAsiaTheme="minorEastAsia" w:hAnsiTheme="minorHAnsi"/>
              <w:noProof/>
              <w:sz w:val="22"/>
            </w:rPr>
          </w:pPr>
          <w:hyperlink w:anchor="_Toc232456203" w:history="1">
            <w:r w:rsidR="005F17A4" w:rsidRPr="005F17A4">
              <w:rPr>
                <w:rStyle w:val="Hyperlink"/>
                <w:rFonts w:eastAsiaTheme="majorEastAsia" w:cs="Times New Roman"/>
                <w:noProof/>
              </w:rPr>
              <w:t>2. Trước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99C6E4" w14:textId="454C5FF5" w:rsidR="005F17A4" w:rsidRPr="005F17A4" w:rsidRDefault="003D72FC">
          <w:pPr>
            <w:pStyle w:val="TOC3"/>
            <w:tabs>
              <w:tab w:val="right" w:leader="dot" w:pos="9792"/>
            </w:tabs>
            <w:rPr>
              <w:rFonts w:asciiTheme="minorHAnsi" w:eastAsiaTheme="minorEastAsia" w:hAnsiTheme="minorHAnsi"/>
              <w:noProof/>
              <w:sz w:val="22"/>
            </w:rPr>
          </w:pPr>
          <w:hyperlink w:anchor="_Toc232456204" w:history="1">
            <w:r w:rsidR="005F17A4" w:rsidRPr="005F17A4">
              <w:rPr>
                <w:rStyle w:val="Hyperlink"/>
                <w:rFonts w:eastAsiaTheme="majorEastAsia" w:cs="Times New Roman"/>
                <w:noProof/>
              </w:rPr>
              <w:t>3. Quán thân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6FF3A4" w14:textId="03F89386" w:rsidR="005F17A4" w:rsidRPr="005F17A4" w:rsidRDefault="003D72FC">
          <w:pPr>
            <w:pStyle w:val="TOC3"/>
            <w:tabs>
              <w:tab w:val="right" w:leader="dot" w:pos="9792"/>
            </w:tabs>
            <w:rPr>
              <w:rFonts w:asciiTheme="minorHAnsi" w:eastAsiaTheme="minorEastAsia" w:hAnsiTheme="minorHAnsi"/>
              <w:noProof/>
              <w:sz w:val="22"/>
            </w:rPr>
          </w:pPr>
          <w:hyperlink w:anchor="_Toc232456205" w:history="1">
            <w:r w:rsidR="005F17A4" w:rsidRPr="005F17A4">
              <w:rPr>
                <w:rStyle w:val="Hyperlink"/>
                <w:rFonts w:eastAsiaTheme="majorEastAsia" w:cs="Times New Roman"/>
                <w:noProof/>
              </w:rPr>
              <w:t>4. Quán thọ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E2BA1C" w14:textId="23412480" w:rsidR="005F17A4" w:rsidRPr="005F17A4" w:rsidRDefault="003D72FC">
          <w:pPr>
            <w:pStyle w:val="TOC3"/>
            <w:tabs>
              <w:tab w:val="right" w:leader="dot" w:pos="9792"/>
            </w:tabs>
            <w:rPr>
              <w:rFonts w:asciiTheme="minorHAnsi" w:eastAsiaTheme="minorEastAsia" w:hAnsiTheme="minorHAnsi"/>
              <w:noProof/>
              <w:sz w:val="22"/>
            </w:rPr>
          </w:pPr>
          <w:hyperlink w:anchor="_Toc232456206" w:history="1">
            <w:r w:rsidR="005F17A4" w:rsidRPr="005F17A4">
              <w:rPr>
                <w:rStyle w:val="Hyperlink"/>
                <w:rFonts w:eastAsiaTheme="majorEastAsia" w:cs="Times New Roman"/>
                <w:noProof/>
              </w:rPr>
              <w:t>5. Quán tâm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0AB4B6" w14:textId="5342455A" w:rsidR="005F17A4" w:rsidRPr="005F17A4" w:rsidRDefault="003D72FC">
          <w:pPr>
            <w:pStyle w:val="TOC3"/>
            <w:tabs>
              <w:tab w:val="right" w:leader="dot" w:pos="9792"/>
            </w:tabs>
            <w:rPr>
              <w:rFonts w:asciiTheme="minorHAnsi" w:eastAsiaTheme="minorEastAsia" w:hAnsiTheme="minorHAnsi"/>
              <w:noProof/>
              <w:sz w:val="22"/>
            </w:rPr>
          </w:pPr>
          <w:hyperlink w:anchor="_Toc232456207" w:history="1">
            <w:r w:rsidR="005F17A4" w:rsidRPr="005F17A4">
              <w:rPr>
                <w:rStyle w:val="Hyperlink"/>
                <w:rFonts w:eastAsiaTheme="majorEastAsia" w:cs="Times New Roman"/>
                <w:noProof/>
              </w:rPr>
              <w:t>6. Quán pháp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C3A394" w14:textId="269A5FF9" w:rsidR="005F17A4" w:rsidRPr="005F17A4" w:rsidRDefault="003D72FC">
          <w:pPr>
            <w:pStyle w:val="TOC3"/>
            <w:tabs>
              <w:tab w:val="right" w:leader="dot" w:pos="9792"/>
            </w:tabs>
            <w:rPr>
              <w:rFonts w:asciiTheme="minorHAnsi" w:eastAsiaTheme="minorEastAsia" w:hAnsiTheme="minorHAnsi"/>
              <w:noProof/>
              <w:sz w:val="22"/>
            </w:rPr>
          </w:pPr>
          <w:hyperlink w:anchor="_Toc232456208" w:history="1">
            <w:r w:rsidR="005F17A4" w:rsidRPr="005F17A4">
              <w:rPr>
                <w:rStyle w:val="Hyperlink"/>
                <w:rFonts w:eastAsiaTheme="majorEastAsia" w:cs="Times New Roman"/>
                <w:noProof/>
              </w:rPr>
              <w:t>7. Nghe pháp và chánh tinh tấn: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672919" w14:textId="1524A276" w:rsidR="005F17A4" w:rsidRPr="005F17A4" w:rsidRDefault="003D72FC">
          <w:pPr>
            <w:pStyle w:val="TOC3"/>
            <w:tabs>
              <w:tab w:val="right" w:leader="dot" w:pos="9792"/>
            </w:tabs>
            <w:rPr>
              <w:rFonts w:asciiTheme="minorHAnsi" w:eastAsiaTheme="minorEastAsia" w:hAnsiTheme="minorHAnsi"/>
              <w:noProof/>
              <w:sz w:val="22"/>
            </w:rPr>
          </w:pPr>
          <w:hyperlink w:anchor="_Toc232456209" w:history="1">
            <w:r w:rsidR="005F17A4" w:rsidRPr="005F17A4">
              <w:rPr>
                <w:rStyle w:val="Hyperlink"/>
                <w:rFonts w:eastAsiaTheme="majorEastAsia" w:cs="Times New Roman"/>
                <w:noProof/>
              </w:rPr>
              <w:t>8. Nghe pháp không chấp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A09718" w14:textId="79971E73" w:rsidR="005F17A4" w:rsidRPr="005F17A4" w:rsidRDefault="003D72FC">
          <w:pPr>
            <w:pStyle w:val="TOC3"/>
            <w:tabs>
              <w:tab w:val="right" w:leader="dot" w:pos="9792"/>
            </w:tabs>
            <w:rPr>
              <w:rFonts w:asciiTheme="minorHAnsi" w:eastAsiaTheme="minorEastAsia" w:hAnsiTheme="minorHAnsi"/>
              <w:noProof/>
              <w:sz w:val="22"/>
            </w:rPr>
          </w:pPr>
          <w:hyperlink w:anchor="_Toc232456210" w:history="1">
            <w:r w:rsidR="005F17A4" w:rsidRPr="005F17A4">
              <w:rPr>
                <w:rStyle w:val="Hyperlink"/>
                <w:rFonts w:eastAsiaTheme="majorEastAsia" w:cs="Times New Roman"/>
                <w:noProof/>
              </w:rPr>
              <w:t>9. Nghe pháp không chấp ý kiến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D16CF4" w14:textId="5C776F08" w:rsidR="005F17A4" w:rsidRPr="005F17A4" w:rsidRDefault="003D72FC">
          <w:pPr>
            <w:pStyle w:val="TOC3"/>
            <w:tabs>
              <w:tab w:val="right" w:leader="dot" w:pos="9792"/>
            </w:tabs>
            <w:rPr>
              <w:rFonts w:asciiTheme="minorHAnsi" w:eastAsiaTheme="minorEastAsia" w:hAnsiTheme="minorHAnsi"/>
              <w:noProof/>
              <w:sz w:val="22"/>
            </w:rPr>
          </w:pPr>
          <w:hyperlink w:anchor="_Toc232456211" w:history="1">
            <w:r w:rsidR="005F17A4" w:rsidRPr="005F17A4">
              <w:rPr>
                <w:rStyle w:val="Hyperlink"/>
                <w:rFonts w:eastAsiaTheme="majorEastAsia" w:cs="Times New Roman"/>
                <w:noProof/>
              </w:rPr>
              <w:t>10. Sau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4DA296" w14:textId="2111E287" w:rsidR="005F17A4" w:rsidRPr="005F17A4" w:rsidRDefault="003D72FC">
          <w:pPr>
            <w:pStyle w:val="TOC3"/>
            <w:tabs>
              <w:tab w:val="right" w:leader="dot" w:pos="9792"/>
            </w:tabs>
            <w:rPr>
              <w:rFonts w:asciiTheme="minorHAnsi" w:eastAsiaTheme="minorEastAsia" w:hAnsiTheme="minorHAnsi"/>
              <w:noProof/>
              <w:sz w:val="22"/>
            </w:rPr>
          </w:pPr>
          <w:hyperlink w:anchor="_Toc232456212" w:history="1">
            <w:r w:rsidR="005F17A4" w:rsidRPr="005F17A4">
              <w:rPr>
                <w:rStyle w:val="Hyperlink"/>
                <w:rFonts w:eastAsiaTheme="majorEastAsia" w:cs="Times New Roman"/>
                <w:noProof/>
              </w:rPr>
              <w:t>11. Bản tụng ngắn trước và sau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631514" w14:textId="272F2FDD" w:rsidR="005F17A4" w:rsidRPr="005F17A4" w:rsidRDefault="003D72FC">
          <w:pPr>
            <w:pStyle w:val="TOC3"/>
            <w:tabs>
              <w:tab w:val="right" w:leader="dot" w:pos="9792"/>
            </w:tabs>
            <w:rPr>
              <w:rFonts w:asciiTheme="minorHAnsi" w:eastAsiaTheme="minorEastAsia" w:hAnsiTheme="minorHAnsi"/>
              <w:noProof/>
              <w:sz w:val="22"/>
            </w:rPr>
          </w:pPr>
          <w:hyperlink w:anchor="_Toc232456213" w:history="1">
            <w:r w:rsidR="005F17A4" w:rsidRPr="005F17A4">
              <w:rPr>
                <w:rStyle w:val="Hyperlink"/>
                <w:rFonts w:eastAsiaTheme="majorEastAsia" w:cs="Times New Roman"/>
                <w:noProof/>
              </w:rPr>
              <w:t>12. Bảng nghe pháp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2C9023" w14:textId="74B04632" w:rsidR="005F17A4" w:rsidRPr="005F17A4" w:rsidRDefault="003D72FC">
          <w:pPr>
            <w:pStyle w:val="TOC2"/>
            <w:tabs>
              <w:tab w:val="right" w:leader="dot" w:pos="9792"/>
            </w:tabs>
            <w:rPr>
              <w:rFonts w:asciiTheme="minorHAnsi" w:eastAsiaTheme="minorEastAsia" w:hAnsiTheme="minorHAnsi"/>
              <w:noProof/>
              <w:sz w:val="22"/>
            </w:rPr>
          </w:pPr>
          <w:hyperlink w:anchor="_Toc232456214" w:history="1">
            <w:r w:rsidR="005F17A4" w:rsidRPr="005F17A4">
              <w:rPr>
                <w:rStyle w:val="Hyperlink"/>
                <w:rFonts w:eastAsiaTheme="majorEastAsia" w:cs="Times New Roman"/>
                <w:noProof/>
              </w:rPr>
              <w:t>KỆ TÓM TẮT CHƯƠNG 78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A24976" w14:textId="7724F19A" w:rsidR="005F17A4" w:rsidRPr="005F17A4" w:rsidRDefault="003D72FC">
          <w:pPr>
            <w:pStyle w:val="TOC2"/>
            <w:tabs>
              <w:tab w:val="right" w:leader="dot" w:pos="9792"/>
            </w:tabs>
            <w:rPr>
              <w:rFonts w:asciiTheme="minorHAnsi" w:eastAsiaTheme="minorEastAsia" w:hAnsiTheme="minorHAnsi"/>
              <w:noProof/>
              <w:sz w:val="22"/>
            </w:rPr>
          </w:pPr>
          <w:hyperlink w:anchor="_Toc232456215" w:history="1">
            <w:r w:rsidR="005F17A4" w:rsidRPr="005F17A4">
              <w:rPr>
                <w:rStyle w:val="Hyperlink"/>
                <w:rFonts w:eastAsiaTheme="majorEastAsia" w:cs="Times New Roman"/>
                <w:noProof/>
              </w:rPr>
              <w:t>SƠ ĐỒ TÓM LƯỢC CHƯƠNG 78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E8F6EE" w14:textId="70877DD5" w:rsidR="005F17A4" w:rsidRPr="005F17A4" w:rsidRDefault="003D72FC">
          <w:pPr>
            <w:pStyle w:val="TOC2"/>
            <w:tabs>
              <w:tab w:val="right" w:leader="dot" w:pos="9792"/>
            </w:tabs>
            <w:rPr>
              <w:rFonts w:asciiTheme="minorHAnsi" w:eastAsiaTheme="minorEastAsia" w:hAnsiTheme="minorHAnsi"/>
              <w:noProof/>
              <w:sz w:val="22"/>
            </w:rPr>
          </w:pPr>
          <w:hyperlink w:anchor="_Toc232456216" w:history="1">
            <w:r w:rsidR="005F17A4" w:rsidRPr="005F17A4">
              <w:rPr>
                <w:rStyle w:val="Hyperlink"/>
                <w:rFonts w:eastAsiaTheme="majorEastAsia"/>
                <w:bCs/>
                <w:noProof/>
              </w:rPr>
              <w:t>CHƯƠNG 79</w:t>
            </w:r>
            <w:r w:rsidR="005F17A4" w:rsidRPr="005F17A4">
              <w:rPr>
                <w:rStyle w:val="Hyperlink"/>
                <w:rFonts w:eastAsiaTheme="majorEastAsia"/>
                <w:noProof/>
              </w:rPr>
              <w:t xml:space="preserve">. </w:t>
            </w:r>
            <w:r w:rsidR="005F17A4" w:rsidRPr="005F17A4">
              <w:rPr>
                <w:rStyle w:val="Hyperlink"/>
                <w:rFonts w:eastAsiaTheme="majorEastAsia"/>
                <w:bCs/>
                <w:noProof/>
              </w:rPr>
              <w:t>BẢN THỰC HÀNH NIỆM XỨ KHI LÀM VIỆC — BIẾN LAO TÁC, CHẤP TÁC, CÔNG VIỆC THÀNH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55D1BD" w14:textId="4665F377" w:rsidR="005F17A4" w:rsidRPr="005F17A4" w:rsidRDefault="003D72FC">
          <w:pPr>
            <w:pStyle w:val="TOC3"/>
            <w:tabs>
              <w:tab w:val="right" w:leader="dot" w:pos="9792"/>
            </w:tabs>
            <w:rPr>
              <w:rFonts w:asciiTheme="minorHAnsi" w:eastAsiaTheme="minorEastAsia" w:hAnsiTheme="minorHAnsi"/>
              <w:noProof/>
              <w:sz w:val="22"/>
            </w:rPr>
          </w:pPr>
          <w:hyperlink w:anchor="_Toc232456217" w:history="1">
            <w:r w:rsidR="005F17A4" w:rsidRPr="005F17A4">
              <w:rPr>
                <w:rStyle w:val="Hyperlink"/>
                <w:rFonts w:eastAsiaTheme="majorEastAsia"/>
                <w:bCs/>
                <w:noProof/>
              </w:rPr>
              <w:t>1. Làm việc cũng là hành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5C3239" w14:textId="59AD8D34" w:rsidR="005F17A4" w:rsidRPr="005F17A4" w:rsidRDefault="003D72FC">
          <w:pPr>
            <w:pStyle w:val="TOC3"/>
            <w:tabs>
              <w:tab w:val="right" w:leader="dot" w:pos="9792"/>
            </w:tabs>
            <w:rPr>
              <w:rFonts w:asciiTheme="minorHAnsi" w:eastAsiaTheme="minorEastAsia" w:hAnsiTheme="minorHAnsi"/>
              <w:noProof/>
              <w:sz w:val="22"/>
            </w:rPr>
          </w:pPr>
          <w:hyperlink w:anchor="_Toc232456218" w:history="1">
            <w:r w:rsidR="005F17A4" w:rsidRPr="005F17A4">
              <w:rPr>
                <w:rStyle w:val="Hyperlink"/>
                <w:rFonts w:eastAsiaTheme="majorEastAsia"/>
                <w:bCs/>
                <w:noProof/>
              </w:rPr>
              <w:t>2. Trước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FFAA7E" w14:textId="400C78B8" w:rsidR="005F17A4" w:rsidRPr="005F17A4" w:rsidRDefault="003D72FC">
          <w:pPr>
            <w:pStyle w:val="TOC3"/>
            <w:tabs>
              <w:tab w:val="right" w:leader="dot" w:pos="9792"/>
            </w:tabs>
            <w:rPr>
              <w:rFonts w:asciiTheme="minorHAnsi" w:eastAsiaTheme="minorEastAsia" w:hAnsiTheme="minorHAnsi"/>
              <w:noProof/>
              <w:sz w:val="22"/>
            </w:rPr>
          </w:pPr>
          <w:hyperlink w:anchor="_Toc232456219" w:history="1">
            <w:r w:rsidR="005F17A4" w:rsidRPr="005F17A4">
              <w:rPr>
                <w:rStyle w:val="Hyperlink"/>
                <w:rFonts w:eastAsiaTheme="majorEastAsia"/>
                <w:bCs/>
                <w:noProof/>
              </w:rPr>
              <w:t>3. Quán thân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3C924C" w14:textId="7C04A47D" w:rsidR="005F17A4" w:rsidRPr="005F17A4" w:rsidRDefault="003D72FC">
          <w:pPr>
            <w:pStyle w:val="TOC3"/>
            <w:tabs>
              <w:tab w:val="right" w:leader="dot" w:pos="9792"/>
            </w:tabs>
            <w:rPr>
              <w:rFonts w:asciiTheme="minorHAnsi" w:eastAsiaTheme="minorEastAsia" w:hAnsiTheme="minorHAnsi"/>
              <w:noProof/>
              <w:sz w:val="22"/>
            </w:rPr>
          </w:pPr>
          <w:hyperlink w:anchor="_Toc232456220" w:history="1">
            <w:r w:rsidR="005F17A4" w:rsidRPr="005F17A4">
              <w:rPr>
                <w:rStyle w:val="Hyperlink"/>
                <w:rFonts w:eastAsiaTheme="majorEastAsia"/>
                <w:bCs/>
                <w:noProof/>
              </w:rPr>
              <w:t>4. Quán thọ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C51E02" w14:textId="53B8D0B2" w:rsidR="005F17A4" w:rsidRPr="005F17A4" w:rsidRDefault="003D72FC">
          <w:pPr>
            <w:pStyle w:val="TOC3"/>
            <w:tabs>
              <w:tab w:val="right" w:leader="dot" w:pos="9792"/>
            </w:tabs>
            <w:rPr>
              <w:rFonts w:asciiTheme="minorHAnsi" w:eastAsiaTheme="minorEastAsia" w:hAnsiTheme="minorHAnsi"/>
              <w:noProof/>
              <w:sz w:val="22"/>
            </w:rPr>
          </w:pPr>
          <w:hyperlink w:anchor="_Toc232456221" w:history="1">
            <w:r w:rsidR="005F17A4" w:rsidRPr="005F17A4">
              <w:rPr>
                <w:rStyle w:val="Hyperlink"/>
                <w:rFonts w:eastAsiaTheme="majorEastAsia"/>
                <w:bCs/>
                <w:noProof/>
              </w:rPr>
              <w:t>5. Quán tâm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1D3FF7" w14:textId="357DF3DA" w:rsidR="005F17A4" w:rsidRPr="005F17A4" w:rsidRDefault="003D72FC">
          <w:pPr>
            <w:pStyle w:val="TOC3"/>
            <w:tabs>
              <w:tab w:val="right" w:leader="dot" w:pos="9792"/>
            </w:tabs>
            <w:rPr>
              <w:rFonts w:asciiTheme="minorHAnsi" w:eastAsiaTheme="minorEastAsia" w:hAnsiTheme="minorHAnsi"/>
              <w:noProof/>
              <w:sz w:val="22"/>
            </w:rPr>
          </w:pPr>
          <w:hyperlink w:anchor="_Toc232456222" w:history="1">
            <w:r w:rsidR="005F17A4" w:rsidRPr="005F17A4">
              <w:rPr>
                <w:rStyle w:val="Hyperlink"/>
                <w:rFonts w:eastAsiaTheme="majorEastAsia"/>
                <w:bCs/>
                <w:noProof/>
              </w:rPr>
              <w:t>6. Quán pháp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2BCFB5" w14:textId="0663BE27" w:rsidR="005F17A4" w:rsidRPr="005F17A4" w:rsidRDefault="003D72FC">
          <w:pPr>
            <w:pStyle w:val="TOC3"/>
            <w:tabs>
              <w:tab w:val="right" w:leader="dot" w:pos="9792"/>
            </w:tabs>
            <w:rPr>
              <w:rFonts w:asciiTheme="minorHAnsi" w:eastAsiaTheme="minorEastAsia" w:hAnsiTheme="minorHAnsi"/>
              <w:noProof/>
              <w:sz w:val="22"/>
            </w:rPr>
          </w:pPr>
          <w:hyperlink w:anchor="_Toc232456223" w:history="1">
            <w:r w:rsidR="005F17A4" w:rsidRPr="005F17A4">
              <w:rPr>
                <w:rStyle w:val="Hyperlink"/>
                <w:rFonts w:eastAsiaTheme="majorEastAsia" w:cs="Times New Roman"/>
                <w:noProof/>
              </w:rPr>
              <w:t>7. Khi bị lỗi trong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CC1897" w14:textId="19488D91" w:rsidR="005F17A4" w:rsidRPr="005F17A4" w:rsidRDefault="003D72FC">
          <w:pPr>
            <w:pStyle w:val="TOC3"/>
            <w:tabs>
              <w:tab w:val="right" w:leader="dot" w:pos="9792"/>
            </w:tabs>
            <w:rPr>
              <w:rFonts w:asciiTheme="minorHAnsi" w:eastAsiaTheme="minorEastAsia" w:hAnsiTheme="minorHAnsi"/>
              <w:noProof/>
              <w:sz w:val="22"/>
            </w:rPr>
          </w:pPr>
          <w:hyperlink w:anchor="_Toc232456224" w:history="1">
            <w:r w:rsidR="005F17A4" w:rsidRPr="005F17A4">
              <w:rPr>
                <w:rStyle w:val="Hyperlink"/>
                <w:rFonts w:eastAsiaTheme="majorEastAsia" w:cs="Times New Roman"/>
                <w:noProof/>
              </w:rPr>
              <w:t>8. Khi làm việc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D8176B" w14:textId="32373AFA" w:rsidR="005F17A4" w:rsidRPr="005F17A4" w:rsidRDefault="003D72FC">
          <w:pPr>
            <w:pStyle w:val="TOC3"/>
            <w:tabs>
              <w:tab w:val="right" w:leader="dot" w:pos="9792"/>
            </w:tabs>
            <w:rPr>
              <w:rFonts w:asciiTheme="minorHAnsi" w:eastAsiaTheme="minorEastAsia" w:hAnsiTheme="minorHAnsi"/>
              <w:noProof/>
              <w:sz w:val="22"/>
            </w:rPr>
          </w:pPr>
          <w:hyperlink w:anchor="_Toc232456225" w:history="1">
            <w:r w:rsidR="005F17A4" w:rsidRPr="005F17A4">
              <w:rPr>
                <w:rStyle w:val="Hyperlink"/>
                <w:rFonts w:eastAsiaTheme="majorEastAsia" w:cs="Times New Roman"/>
                <w:noProof/>
              </w:rPr>
              <w:t>9. Khi làm việc không ai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075769" w14:textId="6AA19FEA" w:rsidR="005F17A4" w:rsidRPr="005F17A4" w:rsidRDefault="003D72FC">
          <w:pPr>
            <w:pStyle w:val="TOC3"/>
            <w:tabs>
              <w:tab w:val="right" w:leader="dot" w:pos="9792"/>
            </w:tabs>
            <w:rPr>
              <w:rFonts w:asciiTheme="minorHAnsi" w:eastAsiaTheme="minorEastAsia" w:hAnsiTheme="minorHAnsi"/>
              <w:noProof/>
              <w:sz w:val="22"/>
            </w:rPr>
          </w:pPr>
          <w:hyperlink w:anchor="_Toc232456226" w:history="1">
            <w:r w:rsidR="005F17A4" w:rsidRPr="005F17A4">
              <w:rPr>
                <w:rStyle w:val="Hyperlink"/>
                <w:rFonts w:eastAsiaTheme="majorEastAsia" w:cs="Times New Roman"/>
                <w:noProof/>
              </w:rPr>
              <w:t>10. Khi làm việc chung với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B1346E" w14:textId="462C9D66" w:rsidR="005F17A4" w:rsidRPr="005F17A4" w:rsidRDefault="003D72FC">
          <w:pPr>
            <w:pStyle w:val="TOC3"/>
            <w:tabs>
              <w:tab w:val="right" w:leader="dot" w:pos="9792"/>
            </w:tabs>
            <w:rPr>
              <w:rFonts w:asciiTheme="minorHAnsi" w:eastAsiaTheme="minorEastAsia" w:hAnsiTheme="minorHAnsi"/>
              <w:noProof/>
              <w:sz w:val="22"/>
            </w:rPr>
          </w:pPr>
          <w:hyperlink w:anchor="_Toc232456227" w:history="1">
            <w:r w:rsidR="005F17A4" w:rsidRPr="005F17A4">
              <w:rPr>
                <w:rStyle w:val="Hyperlink"/>
                <w:rFonts w:eastAsiaTheme="majorEastAsia" w:cs="Times New Roman"/>
                <w:noProof/>
              </w:rPr>
              <w:t>11. Kết thúc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353F44" w14:textId="4D19053A" w:rsidR="005F17A4" w:rsidRPr="005F17A4" w:rsidRDefault="003D72FC">
          <w:pPr>
            <w:pStyle w:val="TOC3"/>
            <w:tabs>
              <w:tab w:val="right" w:leader="dot" w:pos="9792"/>
            </w:tabs>
            <w:rPr>
              <w:rFonts w:asciiTheme="minorHAnsi" w:eastAsiaTheme="minorEastAsia" w:hAnsiTheme="minorHAnsi"/>
              <w:noProof/>
              <w:sz w:val="22"/>
            </w:rPr>
          </w:pPr>
          <w:hyperlink w:anchor="_Toc232456228" w:history="1">
            <w:r w:rsidR="005F17A4" w:rsidRPr="005F17A4">
              <w:rPr>
                <w:rStyle w:val="Hyperlink"/>
                <w:rFonts w:eastAsiaTheme="majorEastAsia" w:cs="Times New Roman"/>
                <w:noProof/>
              </w:rPr>
              <w:t>12. Bản đồ làm việc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C915B4" w14:textId="5F92D9CD" w:rsidR="005F17A4" w:rsidRPr="005F17A4" w:rsidRDefault="003D72FC">
          <w:pPr>
            <w:pStyle w:val="TOC2"/>
            <w:tabs>
              <w:tab w:val="right" w:leader="dot" w:pos="9792"/>
            </w:tabs>
            <w:rPr>
              <w:rFonts w:asciiTheme="minorHAnsi" w:eastAsiaTheme="minorEastAsia" w:hAnsiTheme="minorHAnsi"/>
              <w:noProof/>
              <w:sz w:val="22"/>
            </w:rPr>
          </w:pPr>
          <w:hyperlink w:anchor="_Toc232456229" w:history="1">
            <w:r w:rsidR="005F17A4" w:rsidRPr="005F17A4">
              <w:rPr>
                <w:rStyle w:val="Hyperlink"/>
                <w:rFonts w:eastAsiaTheme="majorEastAsia" w:cs="Times New Roman"/>
                <w:noProof/>
              </w:rPr>
              <w:t>KỆ TÓM TẮT CHƯƠNG 79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5279EC" w14:textId="4D36F871" w:rsidR="005F17A4" w:rsidRPr="005F17A4" w:rsidRDefault="003D72FC">
          <w:pPr>
            <w:pStyle w:val="TOC2"/>
            <w:tabs>
              <w:tab w:val="right" w:leader="dot" w:pos="9792"/>
            </w:tabs>
            <w:rPr>
              <w:rFonts w:asciiTheme="minorHAnsi" w:eastAsiaTheme="minorEastAsia" w:hAnsiTheme="minorHAnsi"/>
              <w:noProof/>
              <w:sz w:val="22"/>
            </w:rPr>
          </w:pPr>
          <w:hyperlink w:anchor="_Toc232456230" w:history="1">
            <w:r w:rsidR="005F17A4" w:rsidRPr="005F17A4">
              <w:rPr>
                <w:rStyle w:val="Hyperlink"/>
                <w:rFonts w:eastAsiaTheme="majorEastAsia" w:cs="Times New Roman"/>
                <w:noProof/>
              </w:rPr>
              <w:t>SƠ ĐỒ TÓM LƯỢC CHƯƠNG 79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1C4348" w14:textId="1D72E231" w:rsidR="005F17A4" w:rsidRPr="005F17A4" w:rsidRDefault="003D72FC">
          <w:pPr>
            <w:pStyle w:val="TOC2"/>
            <w:tabs>
              <w:tab w:val="right" w:leader="dot" w:pos="9792"/>
            </w:tabs>
            <w:rPr>
              <w:rFonts w:asciiTheme="minorHAnsi" w:eastAsiaTheme="minorEastAsia" w:hAnsiTheme="minorHAnsi"/>
              <w:noProof/>
              <w:sz w:val="22"/>
            </w:rPr>
          </w:pPr>
          <w:hyperlink w:anchor="_Toc232456231" w:history="1">
            <w:r w:rsidR="005F17A4" w:rsidRPr="005F17A4">
              <w:rPr>
                <w:rStyle w:val="Hyperlink"/>
                <w:rFonts w:eastAsiaTheme="majorEastAsia" w:cs="Times New Roman"/>
                <w:noProof/>
              </w:rPr>
              <w:t>CHƯƠNG 80. BẢN THỰC HÀNH NIỆM XỨ KHI ĐI, ĐỨNG, NGỒI, NẰM — BỐN OAI NGHI LÀ BỐN CỬA VÀO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4DCDE4" w14:textId="7D2AF721" w:rsidR="005F17A4" w:rsidRPr="005F17A4" w:rsidRDefault="003D72FC">
          <w:pPr>
            <w:pStyle w:val="TOC3"/>
            <w:tabs>
              <w:tab w:val="right" w:leader="dot" w:pos="9792"/>
            </w:tabs>
            <w:rPr>
              <w:rFonts w:asciiTheme="minorHAnsi" w:eastAsiaTheme="minorEastAsia" w:hAnsiTheme="minorHAnsi"/>
              <w:noProof/>
              <w:sz w:val="22"/>
            </w:rPr>
          </w:pPr>
          <w:hyperlink w:anchor="_Toc232456232" w:history="1">
            <w:r w:rsidR="005F17A4" w:rsidRPr="005F17A4">
              <w:rPr>
                <w:rStyle w:val="Hyperlink"/>
                <w:rFonts w:eastAsiaTheme="majorEastAsia" w:cs="Times New Roman"/>
                <w:noProof/>
              </w:rPr>
              <w:t>1. BỐN OAI NGHI LÀ ĐỜI SỐNG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E0682A" w14:textId="60B91846" w:rsidR="005F17A4" w:rsidRPr="005F17A4" w:rsidRDefault="003D72FC">
          <w:pPr>
            <w:pStyle w:val="TOC3"/>
            <w:tabs>
              <w:tab w:val="right" w:leader="dot" w:pos="9792"/>
            </w:tabs>
            <w:rPr>
              <w:rFonts w:asciiTheme="minorHAnsi" w:eastAsiaTheme="minorEastAsia" w:hAnsiTheme="minorHAnsi"/>
              <w:noProof/>
              <w:sz w:val="22"/>
            </w:rPr>
          </w:pPr>
          <w:hyperlink w:anchor="_Toc232456233" w:history="1">
            <w:r w:rsidR="005F17A4" w:rsidRPr="005F17A4">
              <w:rPr>
                <w:rStyle w:val="Hyperlink"/>
                <w:rFonts w:eastAsiaTheme="majorEastAsia" w:cs="Times New Roman"/>
                <w:noProof/>
              </w:rPr>
              <w:t>2. ĐI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08DFE9" w14:textId="6AC98D40" w:rsidR="005F17A4" w:rsidRPr="005F17A4" w:rsidRDefault="003D72FC">
          <w:pPr>
            <w:pStyle w:val="TOC3"/>
            <w:tabs>
              <w:tab w:val="right" w:leader="dot" w:pos="9792"/>
            </w:tabs>
            <w:rPr>
              <w:rFonts w:asciiTheme="minorHAnsi" w:eastAsiaTheme="minorEastAsia" w:hAnsiTheme="minorHAnsi"/>
              <w:noProof/>
              <w:sz w:val="22"/>
            </w:rPr>
          </w:pPr>
          <w:hyperlink w:anchor="_Toc232456234" w:history="1">
            <w:r w:rsidR="005F17A4" w:rsidRPr="005F17A4">
              <w:rPr>
                <w:rStyle w:val="Hyperlink"/>
                <w:rFonts w:eastAsiaTheme="majorEastAsia" w:cs="Times New Roman"/>
                <w:noProof/>
              </w:rPr>
              <w:t>3. ĐỨNG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82C085" w14:textId="24D686BC" w:rsidR="005F17A4" w:rsidRPr="005F17A4" w:rsidRDefault="003D72FC">
          <w:pPr>
            <w:pStyle w:val="TOC3"/>
            <w:tabs>
              <w:tab w:val="right" w:leader="dot" w:pos="9792"/>
            </w:tabs>
            <w:rPr>
              <w:rFonts w:asciiTheme="minorHAnsi" w:eastAsiaTheme="minorEastAsia" w:hAnsiTheme="minorHAnsi"/>
              <w:noProof/>
              <w:sz w:val="22"/>
            </w:rPr>
          </w:pPr>
          <w:hyperlink w:anchor="_Toc232456235" w:history="1">
            <w:r w:rsidR="005F17A4" w:rsidRPr="005F17A4">
              <w:rPr>
                <w:rStyle w:val="Hyperlink"/>
                <w:rFonts w:eastAsiaTheme="majorEastAsia" w:cs="Times New Roman"/>
                <w:noProof/>
              </w:rPr>
              <w:t>4. NGỒI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205DC0" w14:textId="548B734B" w:rsidR="005F17A4" w:rsidRPr="005F17A4" w:rsidRDefault="003D72FC">
          <w:pPr>
            <w:pStyle w:val="TOC3"/>
            <w:tabs>
              <w:tab w:val="right" w:leader="dot" w:pos="9792"/>
            </w:tabs>
            <w:rPr>
              <w:rFonts w:asciiTheme="minorHAnsi" w:eastAsiaTheme="minorEastAsia" w:hAnsiTheme="minorHAnsi"/>
              <w:noProof/>
              <w:sz w:val="22"/>
            </w:rPr>
          </w:pPr>
          <w:hyperlink w:anchor="_Toc232456236" w:history="1">
            <w:r w:rsidR="005F17A4" w:rsidRPr="005F17A4">
              <w:rPr>
                <w:rStyle w:val="Hyperlink"/>
                <w:rFonts w:eastAsiaTheme="majorEastAsia" w:cs="Times New Roman"/>
                <w:noProof/>
              </w:rPr>
              <w:t>5. NẰM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B94166" w14:textId="2C6D37D3" w:rsidR="005F17A4" w:rsidRPr="005F17A4" w:rsidRDefault="003D72FC">
          <w:pPr>
            <w:pStyle w:val="TOC3"/>
            <w:tabs>
              <w:tab w:val="right" w:leader="dot" w:pos="9792"/>
            </w:tabs>
            <w:rPr>
              <w:rFonts w:asciiTheme="minorHAnsi" w:eastAsiaTheme="minorEastAsia" w:hAnsiTheme="minorHAnsi"/>
              <w:noProof/>
              <w:sz w:val="22"/>
            </w:rPr>
          </w:pPr>
          <w:hyperlink w:anchor="_Toc232456237" w:history="1">
            <w:r w:rsidR="005F17A4" w:rsidRPr="005F17A4">
              <w:rPr>
                <w:rStyle w:val="Hyperlink"/>
                <w:rFonts w:eastAsiaTheme="majorEastAsia" w:cs="Times New Roman"/>
                <w:noProof/>
              </w:rPr>
              <w:t>6. CHUYỂN OAI NGHI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0EDE2A" w14:textId="1DFCF6C5" w:rsidR="005F17A4" w:rsidRPr="005F17A4" w:rsidRDefault="003D72FC">
          <w:pPr>
            <w:pStyle w:val="TOC3"/>
            <w:tabs>
              <w:tab w:val="right" w:leader="dot" w:pos="9792"/>
            </w:tabs>
            <w:rPr>
              <w:rFonts w:asciiTheme="minorHAnsi" w:eastAsiaTheme="minorEastAsia" w:hAnsiTheme="minorHAnsi"/>
              <w:noProof/>
              <w:sz w:val="22"/>
            </w:rPr>
          </w:pPr>
          <w:hyperlink w:anchor="_Toc232456238" w:history="1">
            <w:r w:rsidR="005F17A4" w:rsidRPr="005F17A4">
              <w:rPr>
                <w:rStyle w:val="Hyperlink"/>
                <w:rFonts w:eastAsiaTheme="majorEastAsia" w:cs="Times New Roman"/>
                <w:noProof/>
              </w:rPr>
              <w:t>7. BỐN OAI NGHI VÀ BA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6DD19D" w14:textId="180D3087" w:rsidR="005F17A4" w:rsidRPr="005F17A4" w:rsidRDefault="003D72FC">
          <w:pPr>
            <w:pStyle w:val="TOC3"/>
            <w:tabs>
              <w:tab w:val="right" w:leader="dot" w:pos="9792"/>
            </w:tabs>
            <w:rPr>
              <w:rFonts w:asciiTheme="minorHAnsi" w:eastAsiaTheme="minorEastAsia" w:hAnsiTheme="minorHAnsi"/>
              <w:noProof/>
              <w:sz w:val="22"/>
            </w:rPr>
          </w:pPr>
          <w:hyperlink w:anchor="_Toc232456239" w:history="1">
            <w:r w:rsidR="005F17A4" w:rsidRPr="005F17A4">
              <w:rPr>
                <w:rStyle w:val="Hyperlink"/>
                <w:rFonts w:eastAsiaTheme="majorEastAsia" w:cs="Times New Roman"/>
                <w:noProof/>
              </w:rPr>
              <w:t>8. BỐN OAI NGHI VÀ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0F6481" w14:textId="4BD37C58" w:rsidR="005F17A4" w:rsidRPr="005F17A4" w:rsidRDefault="003D72FC">
          <w:pPr>
            <w:pStyle w:val="TOC3"/>
            <w:tabs>
              <w:tab w:val="right" w:leader="dot" w:pos="9792"/>
            </w:tabs>
            <w:rPr>
              <w:rFonts w:asciiTheme="minorHAnsi" w:eastAsiaTheme="minorEastAsia" w:hAnsiTheme="minorHAnsi"/>
              <w:noProof/>
              <w:sz w:val="22"/>
            </w:rPr>
          </w:pPr>
          <w:hyperlink w:anchor="_Toc232456240" w:history="1">
            <w:r w:rsidR="005F17A4" w:rsidRPr="005F17A4">
              <w:rPr>
                <w:rStyle w:val="Hyperlink"/>
                <w:rFonts w:eastAsiaTheme="majorEastAsia" w:cs="Times New Roman"/>
                <w:noProof/>
              </w:rPr>
              <w:t>9. BỐN OAI NGHI VÀ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8F74FD" w14:textId="02D9DD7E" w:rsidR="005F17A4" w:rsidRPr="005F17A4" w:rsidRDefault="003D72FC">
          <w:pPr>
            <w:pStyle w:val="TOC3"/>
            <w:tabs>
              <w:tab w:val="right" w:leader="dot" w:pos="9792"/>
            </w:tabs>
            <w:rPr>
              <w:rFonts w:asciiTheme="minorHAnsi" w:eastAsiaTheme="minorEastAsia" w:hAnsiTheme="minorHAnsi"/>
              <w:noProof/>
              <w:sz w:val="22"/>
            </w:rPr>
          </w:pPr>
          <w:hyperlink w:anchor="_Toc232456241" w:history="1">
            <w:r w:rsidR="005F17A4" w:rsidRPr="005F17A4">
              <w:rPr>
                <w:rStyle w:val="Hyperlink"/>
                <w:rFonts w:eastAsiaTheme="majorEastAsia" w:cs="Times New Roman"/>
                <w:noProof/>
              </w:rPr>
              <w:t>10. BỐN OAI NGHI VÀ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87FCBB" w14:textId="1E524A03" w:rsidR="005F17A4" w:rsidRPr="005F17A4" w:rsidRDefault="003D72FC">
          <w:pPr>
            <w:pStyle w:val="TOC3"/>
            <w:tabs>
              <w:tab w:val="right" w:leader="dot" w:pos="9792"/>
            </w:tabs>
            <w:rPr>
              <w:rFonts w:asciiTheme="minorHAnsi" w:eastAsiaTheme="minorEastAsia" w:hAnsiTheme="minorHAnsi"/>
              <w:noProof/>
              <w:sz w:val="22"/>
            </w:rPr>
          </w:pPr>
          <w:hyperlink w:anchor="_Toc232456242" w:history="1">
            <w:r w:rsidR="005F17A4" w:rsidRPr="005F17A4">
              <w:rPr>
                <w:rStyle w:val="Hyperlink"/>
                <w:rFonts w:eastAsiaTheme="majorEastAsia" w:cs="Times New Roman"/>
                <w:noProof/>
              </w:rPr>
              <w:t>11. BẢN TỤNG BỐN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F75E36" w14:textId="2AB6D2B9" w:rsidR="005F17A4" w:rsidRPr="005F17A4" w:rsidRDefault="003D72FC">
          <w:pPr>
            <w:pStyle w:val="TOC3"/>
            <w:tabs>
              <w:tab w:val="right" w:leader="dot" w:pos="9792"/>
            </w:tabs>
            <w:rPr>
              <w:rFonts w:asciiTheme="minorHAnsi" w:eastAsiaTheme="minorEastAsia" w:hAnsiTheme="minorHAnsi"/>
              <w:noProof/>
              <w:sz w:val="22"/>
            </w:rPr>
          </w:pPr>
          <w:hyperlink w:anchor="_Toc232456243" w:history="1">
            <w:r w:rsidR="005F17A4" w:rsidRPr="005F17A4">
              <w:rPr>
                <w:rStyle w:val="Hyperlink"/>
                <w:rFonts w:eastAsiaTheme="majorEastAsia" w:cs="Times New Roman"/>
                <w:noProof/>
              </w:rPr>
              <w:t>12. BẢN ĐỒ BỐN OAI NGHI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E61403" w14:textId="2F892327" w:rsidR="005F17A4" w:rsidRPr="005F17A4" w:rsidRDefault="003D72FC">
          <w:pPr>
            <w:pStyle w:val="TOC2"/>
            <w:tabs>
              <w:tab w:val="right" w:leader="dot" w:pos="9792"/>
            </w:tabs>
            <w:rPr>
              <w:rFonts w:asciiTheme="minorHAnsi" w:eastAsiaTheme="minorEastAsia" w:hAnsiTheme="minorHAnsi"/>
              <w:noProof/>
              <w:sz w:val="22"/>
            </w:rPr>
          </w:pPr>
          <w:hyperlink w:anchor="_Toc232456244" w:history="1">
            <w:r w:rsidR="005F17A4" w:rsidRPr="005F17A4">
              <w:rPr>
                <w:rStyle w:val="Hyperlink"/>
                <w:rFonts w:eastAsiaTheme="majorEastAsia" w:cs="Times New Roman"/>
                <w:noProof/>
              </w:rPr>
              <w:t>KỆ TÓM TẮT CHƯƠNG 80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9A7B1F" w14:textId="646E52EA" w:rsidR="005F17A4" w:rsidRPr="005F17A4" w:rsidRDefault="003D72FC">
          <w:pPr>
            <w:pStyle w:val="TOC2"/>
            <w:tabs>
              <w:tab w:val="right" w:leader="dot" w:pos="9792"/>
            </w:tabs>
            <w:rPr>
              <w:rFonts w:asciiTheme="minorHAnsi" w:eastAsiaTheme="minorEastAsia" w:hAnsiTheme="minorHAnsi"/>
              <w:noProof/>
              <w:sz w:val="22"/>
            </w:rPr>
          </w:pPr>
          <w:hyperlink w:anchor="_Toc232456245" w:history="1">
            <w:r w:rsidR="005F17A4" w:rsidRPr="005F17A4">
              <w:rPr>
                <w:rStyle w:val="Hyperlink"/>
                <w:rFonts w:eastAsiaTheme="majorEastAsia" w:cs="Times New Roman"/>
                <w:noProof/>
              </w:rPr>
              <w:t>SƠ ĐỒ TÓM LƯỢC CHƯƠNG 80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7251C4" w14:textId="1887404F" w:rsidR="005F17A4" w:rsidRPr="005F17A4" w:rsidRDefault="003D72FC">
          <w:pPr>
            <w:pStyle w:val="TOC2"/>
            <w:tabs>
              <w:tab w:val="right" w:leader="dot" w:pos="9792"/>
            </w:tabs>
            <w:rPr>
              <w:rFonts w:asciiTheme="minorHAnsi" w:eastAsiaTheme="minorEastAsia" w:hAnsiTheme="minorHAnsi"/>
              <w:noProof/>
              <w:sz w:val="22"/>
            </w:rPr>
          </w:pPr>
          <w:hyperlink w:anchor="_Toc232456246" w:history="1">
            <w:r w:rsidR="005F17A4" w:rsidRPr="005F17A4">
              <w:rPr>
                <w:rStyle w:val="Hyperlink"/>
                <w:rFonts w:eastAsiaTheme="majorEastAsia" w:cs="Times New Roman"/>
                <w:noProof/>
              </w:rPr>
              <w:t>CHƯƠNG 81. BẢN THỰC HÀNH NIỆM XỨ KHI ĂN UỐNG — TỪ VỊ NƠI LƯỠI ĐẾN ĐOẠN ÁI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B7AFA2" w14:textId="77A54715" w:rsidR="005F17A4" w:rsidRPr="005F17A4" w:rsidRDefault="003D72FC">
          <w:pPr>
            <w:pStyle w:val="TOC3"/>
            <w:tabs>
              <w:tab w:val="right" w:leader="dot" w:pos="9792"/>
            </w:tabs>
            <w:rPr>
              <w:rFonts w:asciiTheme="minorHAnsi" w:eastAsiaTheme="minorEastAsia" w:hAnsiTheme="minorHAnsi"/>
              <w:noProof/>
              <w:sz w:val="22"/>
            </w:rPr>
          </w:pPr>
          <w:hyperlink w:anchor="_Toc232456247" w:history="1">
            <w:r w:rsidR="005F17A4" w:rsidRPr="005F17A4">
              <w:rPr>
                <w:rStyle w:val="Hyperlink"/>
                <w:rFonts w:eastAsiaTheme="majorEastAsia" w:cs="Times New Roman"/>
                <w:noProof/>
              </w:rPr>
              <w:t>1. Ăn uống là một đạo tràng rất gần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D9B51D" w14:textId="40D559DF" w:rsidR="005F17A4" w:rsidRPr="005F17A4" w:rsidRDefault="003D72FC">
          <w:pPr>
            <w:pStyle w:val="TOC3"/>
            <w:tabs>
              <w:tab w:val="right" w:leader="dot" w:pos="9792"/>
            </w:tabs>
            <w:rPr>
              <w:rFonts w:asciiTheme="minorHAnsi" w:eastAsiaTheme="minorEastAsia" w:hAnsiTheme="minorHAnsi"/>
              <w:noProof/>
              <w:sz w:val="22"/>
            </w:rPr>
          </w:pPr>
          <w:hyperlink w:anchor="_Toc232456248" w:history="1">
            <w:r w:rsidR="005F17A4" w:rsidRPr="005F17A4">
              <w:rPr>
                <w:rStyle w:val="Hyperlink"/>
                <w:rFonts w:eastAsiaTheme="majorEastAsia" w:cs="Times New Roman"/>
                <w:noProof/>
              </w:rPr>
              <w:t>2. Trước khi ăn: quán món ăn nuôi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05FC84" w14:textId="2C3D5B7F" w:rsidR="005F17A4" w:rsidRPr="005F17A4" w:rsidRDefault="003D72FC">
          <w:pPr>
            <w:pStyle w:val="TOC3"/>
            <w:tabs>
              <w:tab w:val="right" w:leader="dot" w:pos="9792"/>
            </w:tabs>
            <w:rPr>
              <w:rFonts w:asciiTheme="minorHAnsi" w:eastAsiaTheme="minorEastAsia" w:hAnsiTheme="minorHAnsi"/>
              <w:noProof/>
              <w:sz w:val="22"/>
            </w:rPr>
          </w:pPr>
          <w:hyperlink w:anchor="_Toc232456249" w:history="1">
            <w:r w:rsidR="005F17A4" w:rsidRPr="005F17A4">
              <w:rPr>
                <w:rStyle w:val="Hyperlink"/>
                <w:rFonts w:eastAsiaTheme="majorEastAsia" w:cs="Times New Roman"/>
                <w:noProof/>
              </w:rPr>
              <w:t>3. Khi vị chạm lưỡi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B52BC6" w14:textId="1B1BBFF0" w:rsidR="005F17A4" w:rsidRPr="005F17A4" w:rsidRDefault="003D72FC">
          <w:pPr>
            <w:pStyle w:val="TOC3"/>
            <w:tabs>
              <w:tab w:val="right" w:leader="dot" w:pos="9792"/>
            </w:tabs>
            <w:rPr>
              <w:rFonts w:asciiTheme="minorHAnsi" w:eastAsiaTheme="minorEastAsia" w:hAnsiTheme="minorHAnsi"/>
              <w:noProof/>
              <w:sz w:val="22"/>
            </w:rPr>
          </w:pPr>
          <w:hyperlink w:anchor="_Toc232456250" w:history="1">
            <w:r w:rsidR="005F17A4" w:rsidRPr="005F17A4">
              <w:rPr>
                <w:rStyle w:val="Hyperlink"/>
                <w:rFonts w:eastAsiaTheme="majorEastAsia" w:cs="Times New Roman"/>
                <w:noProof/>
              </w:rPr>
              <w:t>4. Lạc thọ trong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5CF9E9" w14:textId="7F2EB2A3" w:rsidR="005F17A4" w:rsidRPr="005F17A4" w:rsidRDefault="003D72FC">
          <w:pPr>
            <w:pStyle w:val="TOC3"/>
            <w:tabs>
              <w:tab w:val="right" w:leader="dot" w:pos="9792"/>
            </w:tabs>
            <w:rPr>
              <w:rFonts w:asciiTheme="minorHAnsi" w:eastAsiaTheme="minorEastAsia" w:hAnsiTheme="minorHAnsi"/>
              <w:noProof/>
              <w:sz w:val="22"/>
            </w:rPr>
          </w:pPr>
          <w:hyperlink w:anchor="_Toc232456251" w:history="1">
            <w:r w:rsidR="005F17A4" w:rsidRPr="005F17A4">
              <w:rPr>
                <w:rStyle w:val="Hyperlink"/>
                <w:rFonts w:eastAsiaTheme="majorEastAsia" w:cs="Times New Roman"/>
                <w:noProof/>
              </w:rPr>
              <w:t>5. Khổ thọ trong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EC3537" w14:textId="26D7EE23" w:rsidR="005F17A4" w:rsidRPr="005F17A4" w:rsidRDefault="003D72FC">
          <w:pPr>
            <w:pStyle w:val="TOC3"/>
            <w:tabs>
              <w:tab w:val="right" w:leader="dot" w:pos="9792"/>
            </w:tabs>
            <w:rPr>
              <w:rFonts w:asciiTheme="minorHAnsi" w:eastAsiaTheme="minorEastAsia" w:hAnsiTheme="minorHAnsi"/>
              <w:noProof/>
              <w:sz w:val="22"/>
            </w:rPr>
          </w:pPr>
          <w:hyperlink w:anchor="_Toc232456252" w:history="1">
            <w:r w:rsidR="005F17A4" w:rsidRPr="005F17A4">
              <w:rPr>
                <w:rStyle w:val="Hyperlink"/>
                <w:rFonts w:eastAsiaTheme="majorEastAsia" w:cs="Times New Roman"/>
                <w:noProof/>
              </w:rPr>
              <w:t>6. Bất khổ bất lạc thọ trong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24317" w14:textId="1A87E627" w:rsidR="005F17A4" w:rsidRPr="005F17A4" w:rsidRDefault="003D72FC">
          <w:pPr>
            <w:pStyle w:val="TOC3"/>
            <w:tabs>
              <w:tab w:val="right" w:leader="dot" w:pos="9792"/>
            </w:tabs>
            <w:rPr>
              <w:rFonts w:asciiTheme="minorHAnsi" w:eastAsiaTheme="minorEastAsia" w:hAnsiTheme="minorHAnsi"/>
              <w:noProof/>
              <w:sz w:val="22"/>
            </w:rPr>
          </w:pPr>
          <w:hyperlink w:anchor="_Toc232456253" w:history="1">
            <w:r w:rsidR="005F17A4" w:rsidRPr="005F17A4">
              <w:rPr>
                <w:rStyle w:val="Hyperlink"/>
                <w:rFonts w:eastAsiaTheme="majorEastAsia" w:cs="Times New Roman"/>
                <w:noProof/>
              </w:rPr>
              <w:t>7. Tâm trong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94A777" w14:textId="7508807B" w:rsidR="005F17A4" w:rsidRPr="005F17A4" w:rsidRDefault="003D72FC">
          <w:pPr>
            <w:pStyle w:val="TOC3"/>
            <w:tabs>
              <w:tab w:val="right" w:leader="dot" w:pos="9792"/>
            </w:tabs>
            <w:rPr>
              <w:rFonts w:asciiTheme="minorHAnsi" w:eastAsiaTheme="minorEastAsia" w:hAnsiTheme="minorHAnsi"/>
              <w:noProof/>
              <w:sz w:val="22"/>
            </w:rPr>
          </w:pPr>
          <w:hyperlink w:anchor="_Toc232456254" w:history="1">
            <w:r w:rsidR="005F17A4" w:rsidRPr="005F17A4">
              <w:rPr>
                <w:rStyle w:val="Hyperlink"/>
                <w:rFonts w:eastAsiaTheme="majorEastAsia" w:cs="Times New Roman"/>
                <w:noProof/>
              </w:rPr>
              <w:t>8. Pháp trong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E95F77" w14:textId="496AF42D" w:rsidR="005F17A4" w:rsidRPr="005F17A4" w:rsidRDefault="003D72FC">
          <w:pPr>
            <w:pStyle w:val="TOC3"/>
            <w:tabs>
              <w:tab w:val="right" w:leader="dot" w:pos="9792"/>
            </w:tabs>
            <w:rPr>
              <w:rFonts w:asciiTheme="minorHAnsi" w:eastAsiaTheme="minorEastAsia" w:hAnsiTheme="minorHAnsi"/>
              <w:noProof/>
              <w:sz w:val="22"/>
            </w:rPr>
          </w:pPr>
          <w:hyperlink w:anchor="_Toc232456255" w:history="1">
            <w:r w:rsidR="005F17A4" w:rsidRPr="005F17A4">
              <w:rPr>
                <w:rStyle w:val="Hyperlink"/>
                <w:rFonts w:eastAsiaTheme="majorEastAsia" w:cs="Times New Roman"/>
                <w:noProof/>
              </w:rPr>
              <w:t>9. Ăn vừa đủ là hỗ trợ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002CE7" w14:textId="0052F573" w:rsidR="005F17A4" w:rsidRPr="005F17A4" w:rsidRDefault="003D72FC">
          <w:pPr>
            <w:pStyle w:val="TOC3"/>
            <w:tabs>
              <w:tab w:val="right" w:leader="dot" w:pos="9792"/>
            </w:tabs>
            <w:rPr>
              <w:rFonts w:asciiTheme="minorHAnsi" w:eastAsiaTheme="minorEastAsia" w:hAnsiTheme="minorHAnsi"/>
              <w:noProof/>
              <w:sz w:val="22"/>
            </w:rPr>
          </w:pPr>
          <w:hyperlink w:anchor="_Toc232456256" w:history="1">
            <w:r w:rsidR="005F17A4" w:rsidRPr="005F17A4">
              <w:rPr>
                <w:rStyle w:val="Hyperlink"/>
                <w:rFonts w:eastAsiaTheme="majorEastAsia" w:cs="Times New Roman"/>
                <w:noProof/>
              </w:rPr>
              <w:t>10. Sau khi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C75722" w14:textId="32E68E9B" w:rsidR="005F17A4" w:rsidRPr="005F17A4" w:rsidRDefault="003D72FC">
          <w:pPr>
            <w:pStyle w:val="TOC3"/>
            <w:tabs>
              <w:tab w:val="right" w:leader="dot" w:pos="9792"/>
            </w:tabs>
            <w:rPr>
              <w:rFonts w:asciiTheme="minorHAnsi" w:eastAsiaTheme="minorEastAsia" w:hAnsiTheme="minorHAnsi"/>
              <w:noProof/>
              <w:sz w:val="22"/>
            </w:rPr>
          </w:pPr>
          <w:hyperlink w:anchor="_Toc232456257" w:history="1">
            <w:r w:rsidR="005F17A4" w:rsidRPr="005F17A4">
              <w:rPr>
                <w:rStyle w:val="Hyperlink"/>
                <w:rFonts w:eastAsiaTheme="majorEastAsia" w:cs="Times New Roman"/>
                <w:noProof/>
              </w:rPr>
              <w:t>11. Bản tụng trước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669C8E" w14:textId="6F29AA38" w:rsidR="005F17A4" w:rsidRPr="005F17A4" w:rsidRDefault="003D72FC">
          <w:pPr>
            <w:pStyle w:val="TOC3"/>
            <w:tabs>
              <w:tab w:val="right" w:leader="dot" w:pos="9792"/>
            </w:tabs>
            <w:rPr>
              <w:rFonts w:asciiTheme="minorHAnsi" w:eastAsiaTheme="minorEastAsia" w:hAnsiTheme="minorHAnsi"/>
              <w:noProof/>
              <w:sz w:val="22"/>
            </w:rPr>
          </w:pPr>
          <w:hyperlink w:anchor="_Toc232456258" w:history="1">
            <w:r w:rsidR="005F17A4" w:rsidRPr="005F17A4">
              <w:rPr>
                <w:rStyle w:val="Hyperlink"/>
                <w:rFonts w:eastAsiaTheme="majorEastAsia" w:cs="Times New Roman"/>
                <w:noProof/>
              </w:rPr>
              <w:t>12. Bản đồ ăn uống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90A7F7" w14:textId="7D3FCE77" w:rsidR="005F17A4" w:rsidRPr="005F17A4" w:rsidRDefault="003D72FC">
          <w:pPr>
            <w:pStyle w:val="TOC2"/>
            <w:tabs>
              <w:tab w:val="right" w:leader="dot" w:pos="9792"/>
            </w:tabs>
            <w:rPr>
              <w:rFonts w:asciiTheme="minorHAnsi" w:eastAsiaTheme="minorEastAsia" w:hAnsiTheme="minorHAnsi"/>
              <w:noProof/>
              <w:sz w:val="22"/>
            </w:rPr>
          </w:pPr>
          <w:hyperlink w:anchor="_Toc232456259" w:history="1">
            <w:r w:rsidR="005F17A4" w:rsidRPr="005F17A4">
              <w:rPr>
                <w:rStyle w:val="Hyperlink"/>
                <w:rFonts w:eastAsiaTheme="majorEastAsia" w:cs="Times New Roman"/>
                <w:noProof/>
              </w:rPr>
              <w:t>KỆ TÓM TẮT CHƯƠNG 81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8860EE" w14:textId="2BE4413E" w:rsidR="005F17A4" w:rsidRPr="005F17A4" w:rsidRDefault="003D72FC">
          <w:pPr>
            <w:pStyle w:val="TOC2"/>
            <w:tabs>
              <w:tab w:val="right" w:leader="dot" w:pos="9792"/>
            </w:tabs>
            <w:rPr>
              <w:rFonts w:asciiTheme="minorHAnsi" w:eastAsiaTheme="minorEastAsia" w:hAnsiTheme="minorHAnsi"/>
              <w:noProof/>
              <w:sz w:val="22"/>
            </w:rPr>
          </w:pPr>
          <w:hyperlink w:anchor="_Toc232456260" w:history="1">
            <w:r w:rsidR="005F17A4" w:rsidRPr="005F17A4">
              <w:rPr>
                <w:rStyle w:val="Hyperlink"/>
                <w:rFonts w:eastAsiaTheme="majorEastAsia" w:cs="Times New Roman"/>
                <w:noProof/>
              </w:rPr>
              <w:t>SƠ ĐỒ TÓM LƯỢC CHƯƠNG 81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FB7F1F" w14:textId="350AFA73" w:rsidR="005F17A4" w:rsidRPr="005F17A4" w:rsidRDefault="003D72FC">
          <w:pPr>
            <w:pStyle w:val="TOC2"/>
            <w:tabs>
              <w:tab w:val="right" w:leader="dot" w:pos="9792"/>
            </w:tabs>
            <w:rPr>
              <w:rFonts w:asciiTheme="minorHAnsi" w:eastAsiaTheme="minorEastAsia" w:hAnsiTheme="minorHAnsi"/>
              <w:noProof/>
              <w:sz w:val="22"/>
            </w:rPr>
          </w:pPr>
          <w:hyperlink w:anchor="_Toc232456261" w:history="1">
            <w:r w:rsidR="005F17A4" w:rsidRPr="005F17A4">
              <w:rPr>
                <w:rStyle w:val="Hyperlink"/>
                <w:rFonts w:eastAsiaTheme="majorEastAsia" w:cs="Times New Roman"/>
                <w:noProof/>
              </w:rPr>
              <w:t>CHƯƠNG 82. BẢN THỰC HÀNH NIỆM XỨ KHI NÓI VÀ IM LẶNG — CHÁNH NGỮ TỪ CHÁNH NIỆM, IM LẶNG TỪ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48C16C" w14:textId="306C4093" w:rsidR="005F17A4" w:rsidRPr="005F17A4" w:rsidRDefault="003D72FC">
          <w:pPr>
            <w:pStyle w:val="TOC3"/>
            <w:tabs>
              <w:tab w:val="right" w:leader="dot" w:pos="9792"/>
            </w:tabs>
            <w:rPr>
              <w:rFonts w:asciiTheme="minorHAnsi" w:eastAsiaTheme="minorEastAsia" w:hAnsiTheme="minorHAnsi"/>
              <w:noProof/>
              <w:sz w:val="22"/>
            </w:rPr>
          </w:pPr>
          <w:hyperlink w:anchor="_Toc232456262" w:history="1">
            <w:r w:rsidR="005F17A4" w:rsidRPr="005F17A4">
              <w:rPr>
                <w:rStyle w:val="Hyperlink"/>
                <w:rFonts w:eastAsiaTheme="majorEastAsia" w:cs="Times New Roman"/>
                <w:noProof/>
              </w:rPr>
              <w:t>1. Nói và im lặng đều là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311B0F" w14:textId="528EB9E8" w:rsidR="005F17A4" w:rsidRPr="005F17A4" w:rsidRDefault="003D72FC">
          <w:pPr>
            <w:pStyle w:val="TOC3"/>
            <w:tabs>
              <w:tab w:val="right" w:leader="dot" w:pos="9792"/>
            </w:tabs>
            <w:rPr>
              <w:rFonts w:asciiTheme="minorHAnsi" w:eastAsiaTheme="minorEastAsia" w:hAnsiTheme="minorHAnsi"/>
              <w:noProof/>
              <w:sz w:val="22"/>
            </w:rPr>
          </w:pPr>
          <w:hyperlink w:anchor="_Toc232456263" w:history="1">
            <w:r w:rsidR="005F17A4" w:rsidRPr="005F17A4">
              <w:rPr>
                <w:rStyle w:val="Hyperlink"/>
                <w:rFonts w:eastAsiaTheme="majorEastAsia" w:cs="Times New Roman"/>
                <w:noProof/>
              </w:rPr>
              <w:t>2.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E7EB96" w14:textId="4461FED7" w:rsidR="005F17A4" w:rsidRPr="005F17A4" w:rsidRDefault="003D72FC">
          <w:pPr>
            <w:pStyle w:val="TOC3"/>
            <w:tabs>
              <w:tab w:val="right" w:leader="dot" w:pos="9792"/>
            </w:tabs>
            <w:rPr>
              <w:rFonts w:asciiTheme="minorHAnsi" w:eastAsiaTheme="minorEastAsia" w:hAnsiTheme="minorHAnsi"/>
              <w:noProof/>
              <w:sz w:val="22"/>
            </w:rPr>
          </w:pPr>
          <w:hyperlink w:anchor="_Toc232456264" w:history="1">
            <w:r w:rsidR="005F17A4" w:rsidRPr="005F17A4">
              <w:rPr>
                <w:rStyle w:val="Hyperlink"/>
                <w:rFonts w:eastAsiaTheme="majorEastAsia" w:cs="Times New Roman"/>
                <w:noProof/>
              </w:rPr>
              <w:t>3. Quán thọ trước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45AADE" w14:textId="350E61CA" w:rsidR="005F17A4" w:rsidRPr="005F17A4" w:rsidRDefault="003D72FC">
          <w:pPr>
            <w:pStyle w:val="TOC3"/>
            <w:tabs>
              <w:tab w:val="right" w:leader="dot" w:pos="9792"/>
            </w:tabs>
            <w:rPr>
              <w:rFonts w:asciiTheme="minorHAnsi" w:eastAsiaTheme="minorEastAsia" w:hAnsiTheme="minorHAnsi"/>
              <w:noProof/>
              <w:sz w:val="22"/>
            </w:rPr>
          </w:pPr>
          <w:hyperlink w:anchor="_Toc232456265" w:history="1">
            <w:r w:rsidR="005F17A4" w:rsidRPr="005F17A4">
              <w:rPr>
                <w:rStyle w:val="Hyperlink"/>
                <w:rFonts w:eastAsiaTheme="majorEastAsia" w:cs="Times New Roman"/>
                <w:noProof/>
              </w:rPr>
              <w:t>4. Bốn cửa xét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B8C42B" w14:textId="0119383C" w:rsidR="005F17A4" w:rsidRPr="005F17A4" w:rsidRDefault="003D72FC">
          <w:pPr>
            <w:pStyle w:val="TOC3"/>
            <w:tabs>
              <w:tab w:val="right" w:leader="dot" w:pos="9792"/>
            </w:tabs>
            <w:rPr>
              <w:rFonts w:asciiTheme="minorHAnsi" w:eastAsiaTheme="minorEastAsia" w:hAnsiTheme="minorHAnsi"/>
              <w:noProof/>
              <w:sz w:val="22"/>
            </w:rPr>
          </w:pPr>
          <w:hyperlink w:anchor="_Toc232456266" w:history="1">
            <w:r w:rsidR="005F17A4" w:rsidRPr="005F17A4">
              <w:rPr>
                <w:rStyle w:val="Hyperlink"/>
                <w:rFonts w:eastAsiaTheme="majorEastAsia" w:cs="Times New Roman"/>
                <w:noProof/>
              </w:rPr>
              <w:t>5. Khi đang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4A5DF8" w14:textId="6BDCA5B0" w:rsidR="005F17A4" w:rsidRPr="005F17A4" w:rsidRDefault="003D72FC">
          <w:pPr>
            <w:pStyle w:val="TOC3"/>
            <w:tabs>
              <w:tab w:val="right" w:leader="dot" w:pos="9792"/>
            </w:tabs>
            <w:rPr>
              <w:rFonts w:asciiTheme="minorHAnsi" w:eastAsiaTheme="minorEastAsia" w:hAnsiTheme="minorHAnsi"/>
              <w:noProof/>
              <w:sz w:val="22"/>
            </w:rPr>
          </w:pPr>
          <w:hyperlink w:anchor="_Toc232456267" w:history="1">
            <w:r w:rsidR="005F17A4" w:rsidRPr="005F17A4">
              <w:rPr>
                <w:rStyle w:val="Hyperlink"/>
                <w:rFonts w:eastAsiaTheme="majorEastAsia" w:cs="Times New Roman"/>
                <w:noProof/>
              </w:rPr>
              <w:t>6. Sau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03BD58" w14:textId="01164AC2" w:rsidR="005F17A4" w:rsidRPr="005F17A4" w:rsidRDefault="003D72FC">
          <w:pPr>
            <w:pStyle w:val="TOC3"/>
            <w:tabs>
              <w:tab w:val="right" w:leader="dot" w:pos="9792"/>
            </w:tabs>
            <w:rPr>
              <w:rFonts w:asciiTheme="minorHAnsi" w:eastAsiaTheme="minorEastAsia" w:hAnsiTheme="minorHAnsi"/>
              <w:noProof/>
              <w:sz w:val="22"/>
            </w:rPr>
          </w:pPr>
          <w:hyperlink w:anchor="_Toc232456268" w:history="1">
            <w:r w:rsidR="005F17A4" w:rsidRPr="005F17A4">
              <w:rPr>
                <w:rStyle w:val="Hyperlink"/>
                <w:rFonts w:eastAsiaTheme="majorEastAsia" w:cs="Times New Roman"/>
                <w:noProof/>
              </w:rPr>
              <w:t>7. Im lặng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83D966" w14:textId="32002A57" w:rsidR="005F17A4" w:rsidRPr="005F17A4" w:rsidRDefault="003D72FC">
          <w:pPr>
            <w:pStyle w:val="TOC3"/>
            <w:tabs>
              <w:tab w:val="right" w:leader="dot" w:pos="9792"/>
            </w:tabs>
            <w:rPr>
              <w:rFonts w:asciiTheme="minorHAnsi" w:eastAsiaTheme="minorEastAsia" w:hAnsiTheme="minorHAnsi"/>
              <w:noProof/>
              <w:sz w:val="22"/>
            </w:rPr>
          </w:pPr>
          <w:hyperlink w:anchor="_Toc232456269" w:history="1">
            <w:r w:rsidR="005F17A4" w:rsidRPr="005F17A4">
              <w:rPr>
                <w:rStyle w:val="Hyperlink"/>
                <w:rFonts w:eastAsiaTheme="majorEastAsia" w:cs="Times New Roman"/>
                <w:noProof/>
              </w:rPr>
              <w:t>8. Khi im lặng mà tâm sôi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37DE6C" w14:textId="014C243F" w:rsidR="005F17A4" w:rsidRPr="005F17A4" w:rsidRDefault="003D72FC">
          <w:pPr>
            <w:pStyle w:val="TOC3"/>
            <w:tabs>
              <w:tab w:val="right" w:leader="dot" w:pos="9792"/>
            </w:tabs>
            <w:rPr>
              <w:rFonts w:asciiTheme="minorHAnsi" w:eastAsiaTheme="minorEastAsia" w:hAnsiTheme="minorHAnsi"/>
              <w:noProof/>
              <w:sz w:val="22"/>
            </w:rPr>
          </w:pPr>
          <w:hyperlink w:anchor="_Toc232456270" w:history="1">
            <w:r w:rsidR="005F17A4" w:rsidRPr="005F17A4">
              <w:rPr>
                <w:rStyle w:val="Hyperlink"/>
                <w:rFonts w:eastAsiaTheme="majorEastAsia" w:cs="Times New Roman"/>
                <w:noProof/>
              </w:rPr>
              <w:t>9. Khi cần nói sự thật khó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5C89D6" w14:textId="535893C4" w:rsidR="005F17A4" w:rsidRPr="005F17A4" w:rsidRDefault="003D72FC">
          <w:pPr>
            <w:pStyle w:val="TOC3"/>
            <w:tabs>
              <w:tab w:val="right" w:leader="dot" w:pos="9792"/>
            </w:tabs>
            <w:rPr>
              <w:rFonts w:asciiTheme="minorHAnsi" w:eastAsiaTheme="minorEastAsia" w:hAnsiTheme="minorHAnsi"/>
              <w:noProof/>
              <w:sz w:val="22"/>
            </w:rPr>
          </w:pPr>
          <w:hyperlink w:anchor="_Toc232456271" w:history="1">
            <w:r w:rsidR="005F17A4" w:rsidRPr="005F17A4">
              <w:rPr>
                <w:rStyle w:val="Hyperlink"/>
                <w:rFonts w:eastAsiaTheme="majorEastAsia" w:cs="Times New Roman"/>
                <w:noProof/>
              </w:rPr>
              <w:t>10. Chánh ngữ và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209DD9" w14:textId="4326928D" w:rsidR="005F17A4" w:rsidRPr="005F17A4" w:rsidRDefault="003D72FC">
          <w:pPr>
            <w:pStyle w:val="TOC3"/>
            <w:tabs>
              <w:tab w:val="right" w:leader="dot" w:pos="9792"/>
            </w:tabs>
            <w:rPr>
              <w:rFonts w:asciiTheme="minorHAnsi" w:eastAsiaTheme="minorEastAsia" w:hAnsiTheme="minorHAnsi"/>
              <w:noProof/>
              <w:sz w:val="22"/>
            </w:rPr>
          </w:pPr>
          <w:hyperlink w:anchor="_Toc232456272" w:history="1">
            <w:r w:rsidR="005F17A4" w:rsidRPr="005F17A4">
              <w:rPr>
                <w:rStyle w:val="Hyperlink"/>
                <w:rFonts w:eastAsiaTheme="majorEastAsia" w:cs="Times New Roman"/>
                <w:noProof/>
              </w:rPr>
              <w:t>11. Bản tụng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547621" w14:textId="23A4DE03" w:rsidR="005F17A4" w:rsidRPr="005F17A4" w:rsidRDefault="003D72FC">
          <w:pPr>
            <w:pStyle w:val="TOC3"/>
            <w:tabs>
              <w:tab w:val="right" w:leader="dot" w:pos="9792"/>
            </w:tabs>
            <w:rPr>
              <w:rFonts w:asciiTheme="minorHAnsi" w:eastAsiaTheme="minorEastAsia" w:hAnsiTheme="minorHAnsi"/>
              <w:noProof/>
              <w:sz w:val="22"/>
            </w:rPr>
          </w:pPr>
          <w:hyperlink w:anchor="_Toc232456273" w:history="1">
            <w:r w:rsidR="005F17A4" w:rsidRPr="005F17A4">
              <w:rPr>
                <w:rStyle w:val="Hyperlink"/>
                <w:rFonts w:eastAsiaTheme="majorEastAsia" w:cs="Times New Roman"/>
                <w:noProof/>
              </w:rPr>
              <w:t>12. Bản đồ nói và im lặng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44CA33" w14:textId="3A8C3556" w:rsidR="005F17A4" w:rsidRPr="005F17A4" w:rsidRDefault="003D72FC">
          <w:pPr>
            <w:pStyle w:val="TOC2"/>
            <w:tabs>
              <w:tab w:val="right" w:leader="dot" w:pos="9792"/>
            </w:tabs>
            <w:rPr>
              <w:rFonts w:asciiTheme="minorHAnsi" w:eastAsiaTheme="minorEastAsia" w:hAnsiTheme="minorHAnsi"/>
              <w:noProof/>
              <w:sz w:val="22"/>
            </w:rPr>
          </w:pPr>
          <w:hyperlink w:anchor="_Toc232456274" w:history="1">
            <w:r w:rsidR="005F17A4" w:rsidRPr="005F17A4">
              <w:rPr>
                <w:rStyle w:val="Hyperlink"/>
                <w:rFonts w:eastAsiaTheme="majorEastAsia" w:cs="Times New Roman"/>
                <w:noProof/>
              </w:rPr>
              <w:t>KỆ TÓM TẮT CHƯƠNG 82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0DC3D2" w14:textId="4CD0903D" w:rsidR="005F17A4" w:rsidRPr="005F17A4" w:rsidRDefault="003D72FC">
          <w:pPr>
            <w:pStyle w:val="TOC2"/>
            <w:tabs>
              <w:tab w:val="right" w:leader="dot" w:pos="9792"/>
            </w:tabs>
            <w:rPr>
              <w:rFonts w:asciiTheme="minorHAnsi" w:eastAsiaTheme="minorEastAsia" w:hAnsiTheme="minorHAnsi"/>
              <w:noProof/>
              <w:sz w:val="22"/>
            </w:rPr>
          </w:pPr>
          <w:hyperlink w:anchor="_Toc232456275" w:history="1">
            <w:r w:rsidR="005F17A4" w:rsidRPr="005F17A4">
              <w:rPr>
                <w:rStyle w:val="Hyperlink"/>
                <w:rFonts w:eastAsiaTheme="majorEastAsia" w:cs="Times New Roman"/>
                <w:noProof/>
              </w:rPr>
              <w:t>SƠ ĐỒ TÓM LƯỢC CHƯƠNG 82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1E1919" w14:textId="709B3E7D" w:rsidR="005F17A4" w:rsidRPr="005F17A4" w:rsidRDefault="003D72FC">
          <w:pPr>
            <w:pStyle w:val="TOC2"/>
            <w:tabs>
              <w:tab w:val="right" w:leader="dot" w:pos="9792"/>
            </w:tabs>
            <w:rPr>
              <w:rFonts w:asciiTheme="minorHAnsi" w:eastAsiaTheme="minorEastAsia" w:hAnsiTheme="minorHAnsi"/>
              <w:noProof/>
              <w:sz w:val="22"/>
            </w:rPr>
          </w:pPr>
          <w:hyperlink w:anchor="_Toc232456276" w:history="1">
            <w:r w:rsidR="005F17A4" w:rsidRPr="005F17A4">
              <w:rPr>
                <w:rStyle w:val="Hyperlink"/>
                <w:rFonts w:eastAsiaTheme="majorEastAsia" w:cs="Times New Roman"/>
                <w:noProof/>
              </w:rPr>
              <w:t>CHƯƠNG 83. BẢN THỰC HÀNH NIỆM XỨ KHI GẶP KHEN, CHÊ, ĐƯỢC, MẤT — TÁM GIÓ ĐỜI LÀ TÁM CỬA SOI THỌ VÀ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B58456" w14:textId="706DDFF1" w:rsidR="005F17A4" w:rsidRPr="005F17A4" w:rsidRDefault="003D72FC">
          <w:pPr>
            <w:pStyle w:val="TOC3"/>
            <w:tabs>
              <w:tab w:val="right" w:leader="dot" w:pos="9792"/>
            </w:tabs>
            <w:rPr>
              <w:rFonts w:asciiTheme="minorHAnsi" w:eastAsiaTheme="minorEastAsia" w:hAnsiTheme="minorHAnsi"/>
              <w:noProof/>
              <w:sz w:val="22"/>
            </w:rPr>
          </w:pPr>
          <w:hyperlink w:anchor="_Toc232456277" w:history="1">
            <w:r w:rsidR="005F17A4" w:rsidRPr="005F17A4">
              <w:rPr>
                <w:rStyle w:val="Hyperlink"/>
                <w:rFonts w:eastAsiaTheme="majorEastAsia" w:cs="Times New Roman"/>
                <w:noProof/>
              </w:rPr>
              <w:t>1. Khen, chê, được, mất là nơi thọ hiện rất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A2B02E" w14:textId="068D7376" w:rsidR="005F17A4" w:rsidRPr="005F17A4" w:rsidRDefault="003D72FC">
          <w:pPr>
            <w:pStyle w:val="TOC3"/>
            <w:tabs>
              <w:tab w:val="right" w:leader="dot" w:pos="9792"/>
            </w:tabs>
            <w:rPr>
              <w:rFonts w:asciiTheme="minorHAnsi" w:eastAsiaTheme="minorEastAsia" w:hAnsiTheme="minorHAnsi"/>
              <w:noProof/>
              <w:sz w:val="22"/>
            </w:rPr>
          </w:pPr>
          <w:hyperlink w:anchor="_Toc232456278" w:history="1">
            <w:r w:rsidR="005F17A4" w:rsidRPr="005F17A4">
              <w:rPr>
                <w:rStyle w:val="Hyperlink"/>
                <w:rFonts w:eastAsiaTheme="majorEastAsia" w:cs="Times New Roman"/>
                <w:noProof/>
              </w:rPr>
              <w:t>2. Khi được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4DC5DB" w14:textId="552AA338" w:rsidR="005F17A4" w:rsidRPr="005F17A4" w:rsidRDefault="003D72FC">
          <w:pPr>
            <w:pStyle w:val="TOC3"/>
            <w:tabs>
              <w:tab w:val="right" w:leader="dot" w:pos="9792"/>
            </w:tabs>
            <w:rPr>
              <w:rFonts w:asciiTheme="minorHAnsi" w:eastAsiaTheme="minorEastAsia" w:hAnsiTheme="minorHAnsi"/>
              <w:noProof/>
              <w:sz w:val="22"/>
            </w:rPr>
          </w:pPr>
          <w:hyperlink w:anchor="_Toc232456279" w:history="1">
            <w:r w:rsidR="005F17A4" w:rsidRPr="005F17A4">
              <w:rPr>
                <w:rStyle w:val="Hyperlink"/>
                <w:rFonts w:eastAsiaTheme="majorEastAsia" w:cs="Times New Roman"/>
                <w:noProof/>
              </w:rPr>
              <w:t>3. Khi mất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AC20D4" w14:textId="13036D62" w:rsidR="005F17A4" w:rsidRPr="005F17A4" w:rsidRDefault="003D72FC">
          <w:pPr>
            <w:pStyle w:val="TOC3"/>
            <w:tabs>
              <w:tab w:val="right" w:leader="dot" w:pos="9792"/>
            </w:tabs>
            <w:rPr>
              <w:rFonts w:asciiTheme="minorHAnsi" w:eastAsiaTheme="minorEastAsia" w:hAnsiTheme="minorHAnsi"/>
              <w:noProof/>
              <w:sz w:val="22"/>
            </w:rPr>
          </w:pPr>
          <w:hyperlink w:anchor="_Toc232456280" w:history="1">
            <w:r w:rsidR="005F17A4" w:rsidRPr="005F17A4">
              <w:rPr>
                <w:rStyle w:val="Hyperlink"/>
                <w:rFonts w:eastAsiaTheme="majorEastAsia" w:cs="Times New Roman"/>
                <w:noProof/>
              </w:rPr>
              <w:t>4. Khi có danh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741652" w14:textId="4BCA695A" w:rsidR="005F17A4" w:rsidRPr="005F17A4" w:rsidRDefault="003D72FC">
          <w:pPr>
            <w:pStyle w:val="TOC3"/>
            <w:tabs>
              <w:tab w:val="right" w:leader="dot" w:pos="9792"/>
            </w:tabs>
            <w:rPr>
              <w:rFonts w:asciiTheme="minorHAnsi" w:eastAsiaTheme="minorEastAsia" w:hAnsiTheme="minorHAnsi"/>
              <w:noProof/>
              <w:sz w:val="22"/>
            </w:rPr>
          </w:pPr>
          <w:hyperlink w:anchor="_Toc232456281" w:history="1">
            <w:r w:rsidR="005F17A4" w:rsidRPr="005F17A4">
              <w:rPr>
                <w:rStyle w:val="Hyperlink"/>
                <w:rFonts w:eastAsiaTheme="majorEastAsia" w:cs="Times New Roman"/>
                <w:noProof/>
              </w:rPr>
              <w:t>5. Khi không danh, bị quên, không ai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890F32" w14:textId="26A2B487" w:rsidR="005F17A4" w:rsidRPr="005F17A4" w:rsidRDefault="003D72FC">
          <w:pPr>
            <w:pStyle w:val="TOC3"/>
            <w:tabs>
              <w:tab w:val="right" w:leader="dot" w:pos="9792"/>
            </w:tabs>
            <w:rPr>
              <w:rFonts w:asciiTheme="minorHAnsi" w:eastAsiaTheme="minorEastAsia" w:hAnsiTheme="minorHAnsi"/>
              <w:noProof/>
              <w:sz w:val="22"/>
            </w:rPr>
          </w:pPr>
          <w:hyperlink w:anchor="_Toc232456282" w:history="1">
            <w:r w:rsidR="005F17A4" w:rsidRPr="005F17A4">
              <w:rPr>
                <w:rStyle w:val="Hyperlink"/>
                <w:rFonts w:eastAsiaTheme="majorEastAsia" w:cs="Times New Roman"/>
                <w:noProof/>
              </w:rPr>
              <w:t>6.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18CEF9" w14:textId="1C9DEC81" w:rsidR="005F17A4" w:rsidRPr="005F17A4" w:rsidRDefault="003D72FC">
          <w:pPr>
            <w:pStyle w:val="TOC3"/>
            <w:tabs>
              <w:tab w:val="right" w:leader="dot" w:pos="9792"/>
            </w:tabs>
            <w:rPr>
              <w:rFonts w:asciiTheme="minorHAnsi" w:eastAsiaTheme="minorEastAsia" w:hAnsiTheme="minorHAnsi"/>
              <w:noProof/>
              <w:sz w:val="22"/>
            </w:rPr>
          </w:pPr>
          <w:hyperlink w:anchor="_Toc232456283" w:history="1">
            <w:r w:rsidR="005F17A4" w:rsidRPr="005F17A4">
              <w:rPr>
                <w:rStyle w:val="Hyperlink"/>
                <w:rFonts w:eastAsiaTheme="majorEastAsia" w:cs="Times New Roman"/>
                <w:noProof/>
              </w:rPr>
              <w:t>7. Khi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C9102F" w14:textId="5D012E6D" w:rsidR="005F17A4" w:rsidRPr="005F17A4" w:rsidRDefault="003D72FC">
          <w:pPr>
            <w:pStyle w:val="TOC3"/>
            <w:tabs>
              <w:tab w:val="right" w:leader="dot" w:pos="9792"/>
            </w:tabs>
            <w:rPr>
              <w:rFonts w:asciiTheme="minorHAnsi" w:eastAsiaTheme="minorEastAsia" w:hAnsiTheme="minorHAnsi"/>
              <w:noProof/>
              <w:sz w:val="22"/>
            </w:rPr>
          </w:pPr>
          <w:hyperlink w:anchor="_Toc232456284" w:history="1">
            <w:r w:rsidR="005F17A4" w:rsidRPr="005F17A4">
              <w:rPr>
                <w:rStyle w:val="Hyperlink"/>
                <w:rFonts w:eastAsiaTheme="majorEastAsia" w:cs="Times New Roman"/>
                <w:noProof/>
              </w:rPr>
              <w:t>8. Khi gặp lạc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7E99DD" w14:textId="049F9CCE" w:rsidR="005F17A4" w:rsidRPr="005F17A4" w:rsidRDefault="003D72FC">
          <w:pPr>
            <w:pStyle w:val="TOC3"/>
            <w:tabs>
              <w:tab w:val="right" w:leader="dot" w:pos="9792"/>
            </w:tabs>
            <w:rPr>
              <w:rFonts w:asciiTheme="minorHAnsi" w:eastAsiaTheme="minorEastAsia" w:hAnsiTheme="minorHAnsi"/>
              <w:noProof/>
              <w:sz w:val="22"/>
            </w:rPr>
          </w:pPr>
          <w:hyperlink w:anchor="_Toc232456285" w:history="1">
            <w:r w:rsidR="005F17A4" w:rsidRPr="005F17A4">
              <w:rPr>
                <w:rStyle w:val="Hyperlink"/>
                <w:rFonts w:eastAsiaTheme="majorEastAsia" w:cs="Times New Roman"/>
                <w:noProof/>
              </w:rPr>
              <w:t>9. Khi gặp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E1955D" w14:textId="4EE7FFC8" w:rsidR="005F17A4" w:rsidRPr="005F17A4" w:rsidRDefault="003D72FC">
          <w:pPr>
            <w:pStyle w:val="TOC3"/>
            <w:tabs>
              <w:tab w:val="right" w:leader="dot" w:pos="9792"/>
            </w:tabs>
            <w:rPr>
              <w:rFonts w:asciiTheme="minorHAnsi" w:eastAsiaTheme="minorEastAsia" w:hAnsiTheme="minorHAnsi"/>
              <w:noProof/>
              <w:sz w:val="22"/>
            </w:rPr>
          </w:pPr>
          <w:hyperlink w:anchor="_Toc232456286" w:history="1">
            <w:r w:rsidR="005F17A4" w:rsidRPr="005F17A4">
              <w:rPr>
                <w:rStyle w:val="Hyperlink"/>
                <w:rFonts w:eastAsiaTheme="majorEastAsia" w:cs="Times New Roman"/>
                <w:noProof/>
              </w:rPr>
              <w:t>10. Tám gió đời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2C0813" w14:textId="54A2B403" w:rsidR="005F17A4" w:rsidRPr="005F17A4" w:rsidRDefault="003D72FC">
          <w:pPr>
            <w:pStyle w:val="TOC3"/>
            <w:tabs>
              <w:tab w:val="right" w:leader="dot" w:pos="9792"/>
            </w:tabs>
            <w:rPr>
              <w:rFonts w:asciiTheme="minorHAnsi" w:eastAsiaTheme="minorEastAsia" w:hAnsiTheme="minorHAnsi"/>
              <w:noProof/>
              <w:sz w:val="22"/>
            </w:rPr>
          </w:pPr>
          <w:hyperlink w:anchor="_Toc232456287" w:history="1">
            <w:r w:rsidR="005F17A4" w:rsidRPr="005F17A4">
              <w:rPr>
                <w:rStyle w:val="Hyperlink"/>
                <w:rFonts w:eastAsiaTheme="majorEastAsia" w:cs="Times New Roman"/>
                <w:noProof/>
              </w:rPr>
              <w:t>11. Bản tụng khi tám gió đời thổi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3E7AF9" w14:textId="4591BBE9" w:rsidR="005F17A4" w:rsidRPr="005F17A4" w:rsidRDefault="003D72FC">
          <w:pPr>
            <w:pStyle w:val="TOC3"/>
            <w:tabs>
              <w:tab w:val="right" w:leader="dot" w:pos="9792"/>
            </w:tabs>
            <w:rPr>
              <w:rFonts w:asciiTheme="minorHAnsi" w:eastAsiaTheme="minorEastAsia" w:hAnsiTheme="minorHAnsi"/>
              <w:noProof/>
              <w:sz w:val="22"/>
            </w:rPr>
          </w:pPr>
          <w:hyperlink w:anchor="_Toc232456288" w:history="1">
            <w:r w:rsidR="005F17A4" w:rsidRPr="005F17A4">
              <w:rPr>
                <w:rStyle w:val="Hyperlink"/>
                <w:rFonts w:eastAsiaTheme="majorEastAsia" w:cs="Times New Roman"/>
                <w:noProof/>
              </w:rPr>
              <w:t>12. Bản đồ tám gió đời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007388" w14:textId="4E9672F9" w:rsidR="005F17A4" w:rsidRPr="005F17A4" w:rsidRDefault="003D72FC">
          <w:pPr>
            <w:pStyle w:val="TOC2"/>
            <w:tabs>
              <w:tab w:val="right" w:leader="dot" w:pos="9792"/>
            </w:tabs>
            <w:rPr>
              <w:rFonts w:asciiTheme="minorHAnsi" w:eastAsiaTheme="minorEastAsia" w:hAnsiTheme="minorHAnsi"/>
              <w:noProof/>
              <w:sz w:val="22"/>
            </w:rPr>
          </w:pPr>
          <w:hyperlink w:anchor="_Toc232456289" w:history="1">
            <w:r w:rsidR="005F17A4" w:rsidRPr="005F17A4">
              <w:rPr>
                <w:rStyle w:val="Hyperlink"/>
                <w:rFonts w:eastAsiaTheme="majorEastAsia" w:cs="Times New Roman"/>
                <w:noProof/>
              </w:rPr>
              <w:t>KỆ TÓM TẮT CHƯƠNG 83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5CF06B" w14:textId="466C0707" w:rsidR="005F17A4" w:rsidRPr="005F17A4" w:rsidRDefault="003D72FC">
          <w:pPr>
            <w:pStyle w:val="TOC2"/>
            <w:tabs>
              <w:tab w:val="right" w:leader="dot" w:pos="9792"/>
            </w:tabs>
            <w:rPr>
              <w:rFonts w:asciiTheme="minorHAnsi" w:eastAsiaTheme="minorEastAsia" w:hAnsiTheme="minorHAnsi"/>
              <w:noProof/>
              <w:sz w:val="22"/>
            </w:rPr>
          </w:pPr>
          <w:hyperlink w:anchor="_Toc232456290" w:history="1">
            <w:r w:rsidR="005F17A4" w:rsidRPr="005F17A4">
              <w:rPr>
                <w:rStyle w:val="Hyperlink"/>
                <w:rFonts w:eastAsiaTheme="majorEastAsia" w:cs="Times New Roman"/>
                <w:noProof/>
              </w:rPr>
              <w:t>SƠ ĐỒ TÓM LƯỢC CHƯƠNG 83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7FDB57" w14:textId="47116E33" w:rsidR="005F17A4" w:rsidRPr="005F17A4" w:rsidRDefault="003D72FC">
          <w:pPr>
            <w:pStyle w:val="TOC2"/>
            <w:tabs>
              <w:tab w:val="right" w:leader="dot" w:pos="9792"/>
            </w:tabs>
            <w:rPr>
              <w:rFonts w:asciiTheme="minorHAnsi" w:eastAsiaTheme="minorEastAsia" w:hAnsiTheme="minorHAnsi"/>
              <w:noProof/>
              <w:sz w:val="22"/>
            </w:rPr>
          </w:pPr>
          <w:hyperlink w:anchor="_Toc232456291" w:history="1">
            <w:r w:rsidR="005F17A4" w:rsidRPr="005F17A4">
              <w:rPr>
                <w:rStyle w:val="Hyperlink"/>
                <w:rFonts w:eastAsiaTheme="majorEastAsia" w:cs="Times New Roman"/>
                <w:noProof/>
              </w:rPr>
              <w:t>CHƯƠNG 84. BẢN THỰC HÀNH NIỆM XỨ KHI GẶP SỢ HÃI, LO ÂU, BẤT AN — THẤY TƯỞNG, HÀNH, THỌ, TÂM ĐỂ KHÔNG BỊ TRÓI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0E615D" w14:textId="3B25B4CD" w:rsidR="005F17A4" w:rsidRPr="005F17A4" w:rsidRDefault="003D72FC">
          <w:pPr>
            <w:pStyle w:val="TOC3"/>
            <w:tabs>
              <w:tab w:val="right" w:leader="dot" w:pos="9792"/>
            </w:tabs>
            <w:rPr>
              <w:rFonts w:asciiTheme="minorHAnsi" w:eastAsiaTheme="minorEastAsia" w:hAnsiTheme="minorHAnsi"/>
              <w:noProof/>
              <w:sz w:val="22"/>
            </w:rPr>
          </w:pPr>
          <w:hyperlink w:anchor="_Toc232456292" w:history="1">
            <w:r w:rsidR="005F17A4" w:rsidRPr="005F17A4">
              <w:rPr>
                <w:rStyle w:val="Hyperlink"/>
                <w:rFonts w:eastAsiaTheme="majorEastAsia" w:cs="Times New Roman"/>
                <w:noProof/>
              </w:rPr>
              <w:t>1. Sợ hãi và lo âu là pháp cần được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B9EE92" w14:textId="0353CC89" w:rsidR="005F17A4" w:rsidRPr="005F17A4" w:rsidRDefault="003D72FC">
          <w:pPr>
            <w:pStyle w:val="TOC3"/>
            <w:tabs>
              <w:tab w:val="right" w:leader="dot" w:pos="9792"/>
            </w:tabs>
            <w:rPr>
              <w:rFonts w:asciiTheme="minorHAnsi" w:eastAsiaTheme="minorEastAsia" w:hAnsiTheme="minorHAnsi"/>
              <w:noProof/>
              <w:sz w:val="22"/>
            </w:rPr>
          </w:pPr>
          <w:hyperlink w:anchor="_Toc232456293" w:history="1">
            <w:r w:rsidR="005F17A4" w:rsidRPr="005F17A4">
              <w:rPr>
                <w:rStyle w:val="Hyperlink"/>
                <w:rFonts w:eastAsiaTheme="majorEastAsia" w:cs="Times New Roman"/>
                <w:noProof/>
              </w:rPr>
              <w:t>2. Khi sợ hãi sanh, trở về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02434F" w14:textId="13A539D0" w:rsidR="005F17A4" w:rsidRPr="005F17A4" w:rsidRDefault="003D72FC">
          <w:pPr>
            <w:pStyle w:val="TOC3"/>
            <w:tabs>
              <w:tab w:val="right" w:leader="dot" w:pos="9792"/>
            </w:tabs>
            <w:rPr>
              <w:rFonts w:asciiTheme="minorHAnsi" w:eastAsiaTheme="minorEastAsia" w:hAnsiTheme="minorHAnsi"/>
              <w:noProof/>
              <w:sz w:val="22"/>
            </w:rPr>
          </w:pPr>
          <w:hyperlink w:anchor="_Toc232456294" w:history="1">
            <w:r w:rsidR="005F17A4" w:rsidRPr="005F17A4">
              <w:rPr>
                <w:rStyle w:val="Hyperlink"/>
                <w:rFonts w:eastAsiaTheme="majorEastAsia" w:cs="Times New Roman"/>
                <w:noProof/>
              </w:rPr>
              <w:t>3. Nhận diện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DD1998" w14:textId="6E9EB601" w:rsidR="005F17A4" w:rsidRPr="005F17A4" w:rsidRDefault="003D72FC">
          <w:pPr>
            <w:pStyle w:val="TOC3"/>
            <w:tabs>
              <w:tab w:val="right" w:leader="dot" w:pos="9792"/>
            </w:tabs>
            <w:rPr>
              <w:rFonts w:asciiTheme="minorHAnsi" w:eastAsiaTheme="minorEastAsia" w:hAnsiTheme="minorHAnsi"/>
              <w:noProof/>
              <w:sz w:val="22"/>
            </w:rPr>
          </w:pPr>
          <w:hyperlink w:anchor="_Toc232456295" w:history="1">
            <w:r w:rsidR="005F17A4" w:rsidRPr="005F17A4">
              <w:rPr>
                <w:rStyle w:val="Hyperlink"/>
                <w:rFonts w:eastAsiaTheme="majorEastAsia" w:cs="Times New Roman"/>
                <w:noProof/>
              </w:rPr>
              <w:t>4. Nhận diện tâm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2BCBA4" w14:textId="337CC0F1" w:rsidR="005F17A4" w:rsidRPr="005F17A4" w:rsidRDefault="003D72FC">
          <w:pPr>
            <w:pStyle w:val="TOC3"/>
            <w:tabs>
              <w:tab w:val="right" w:leader="dot" w:pos="9792"/>
            </w:tabs>
            <w:rPr>
              <w:rFonts w:asciiTheme="minorHAnsi" w:eastAsiaTheme="minorEastAsia" w:hAnsiTheme="minorHAnsi"/>
              <w:noProof/>
              <w:sz w:val="22"/>
            </w:rPr>
          </w:pPr>
          <w:hyperlink w:anchor="_Toc232456296" w:history="1">
            <w:r w:rsidR="005F17A4" w:rsidRPr="005F17A4">
              <w:rPr>
                <w:rStyle w:val="Hyperlink"/>
                <w:rFonts w:eastAsiaTheme="majorEastAsia" w:cs="Times New Roman"/>
                <w:noProof/>
              </w:rPr>
              <w:t>5. Nhận diện tưởng và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3009F3" w14:textId="04F50384" w:rsidR="005F17A4" w:rsidRPr="005F17A4" w:rsidRDefault="003D72FC">
          <w:pPr>
            <w:pStyle w:val="TOC3"/>
            <w:tabs>
              <w:tab w:val="right" w:leader="dot" w:pos="9792"/>
            </w:tabs>
            <w:rPr>
              <w:rFonts w:asciiTheme="minorHAnsi" w:eastAsiaTheme="minorEastAsia" w:hAnsiTheme="minorHAnsi"/>
              <w:noProof/>
              <w:sz w:val="22"/>
            </w:rPr>
          </w:pPr>
          <w:hyperlink w:anchor="_Toc232456297" w:history="1">
            <w:r w:rsidR="005F17A4" w:rsidRPr="005F17A4">
              <w:rPr>
                <w:rStyle w:val="Hyperlink"/>
                <w:rFonts w:eastAsiaTheme="majorEastAsia" w:cs="Times New Roman"/>
                <w:noProof/>
              </w:rPr>
              <w:t>6. Thấy ái phía sau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FA9209" w14:textId="4CD0B6FC" w:rsidR="005F17A4" w:rsidRPr="005F17A4" w:rsidRDefault="003D72FC">
          <w:pPr>
            <w:pStyle w:val="TOC3"/>
            <w:tabs>
              <w:tab w:val="right" w:leader="dot" w:pos="9792"/>
            </w:tabs>
            <w:rPr>
              <w:rFonts w:asciiTheme="minorHAnsi" w:eastAsiaTheme="minorEastAsia" w:hAnsiTheme="minorHAnsi"/>
              <w:noProof/>
              <w:sz w:val="22"/>
            </w:rPr>
          </w:pPr>
          <w:hyperlink w:anchor="_Toc232456298" w:history="1">
            <w:r w:rsidR="005F17A4" w:rsidRPr="005F17A4">
              <w:rPr>
                <w:rStyle w:val="Hyperlink"/>
                <w:rFonts w:eastAsiaTheme="majorEastAsia" w:cs="Times New Roman"/>
                <w:noProof/>
              </w:rPr>
              <w:t>7. Sợ hãi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C13D2E" w14:textId="32A198C3" w:rsidR="005F17A4" w:rsidRPr="005F17A4" w:rsidRDefault="003D72FC">
          <w:pPr>
            <w:pStyle w:val="TOC3"/>
            <w:tabs>
              <w:tab w:val="right" w:leader="dot" w:pos="9792"/>
            </w:tabs>
            <w:rPr>
              <w:rFonts w:asciiTheme="minorHAnsi" w:eastAsiaTheme="minorEastAsia" w:hAnsiTheme="minorHAnsi"/>
              <w:noProof/>
              <w:sz w:val="22"/>
            </w:rPr>
          </w:pPr>
          <w:hyperlink w:anchor="_Toc232456299" w:history="1">
            <w:r w:rsidR="005F17A4" w:rsidRPr="005F17A4">
              <w:rPr>
                <w:rStyle w:val="Hyperlink"/>
                <w:rFonts w:eastAsiaTheme="majorEastAsia" w:cs="Times New Roman"/>
                <w:noProof/>
              </w:rPr>
              <w:t>8. Dùng chế — đoạn — tu — trì với lo 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_Toc232456299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550CB6" w14:textId="2F367B3F" w:rsidR="005F17A4" w:rsidRPr="005F17A4" w:rsidRDefault="003D72FC">
          <w:pPr>
            <w:pStyle w:val="TOC3"/>
            <w:tabs>
              <w:tab w:val="right" w:leader="dot" w:pos="9792"/>
            </w:tabs>
            <w:rPr>
              <w:rFonts w:asciiTheme="minorHAnsi" w:eastAsiaTheme="minorEastAsia" w:hAnsiTheme="minorHAnsi"/>
              <w:noProof/>
              <w:sz w:val="22"/>
            </w:rPr>
          </w:pPr>
          <w:hyperlink w:anchor="_Toc232456300" w:history="1">
            <w:r w:rsidR="005F17A4" w:rsidRPr="005F17A4">
              <w:rPr>
                <w:rStyle w:val="Hyperlink"/>
                <w:rFonts w:eastAsiaTheme="majorEastAsia" w:cs="Times New Roman"/>
                <w:noProof/>
              </w:rPr>
              <w:t>9. Lời tụng khi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D59DD3" w14:textId="4CEAD33F" w:rsidR="005F17A4" w:rsidRPr="005F17A4" w:rsidRDefault="003D72FC">
          <w:pPr>
            <w:pStyle w:val="TOC3"/>
            <w:tabs>
              <w:tab w:val="right" w:leader="dot" w:pos="9792"/>
            </w:tabs>
            <w:rPr>
              <w:rFonts w:asciiTheme="minorHAnsi" w:eastAsiaTheme="minorEastAsia" w:hAnsiTheme="minorHAnsi"/>
              <w:noProof/>
              <w:sz w:val="22"/>
            </w:rPr>
          </w:pPr>
          <w:hyperlink w:anchor="_Toc232456301" w:history="1">
            <w:r w:rsidR="005F17A4" w:rsidRPr="005F17A4">
              <w:rPr>
                <w:rStyle w:val="Hyperlink"/>
                <w:rFonts w:eastAsiaTheme="majorEastAsia" w:cs="Times New Roman"/>
                <w:noProof/>
              </w:rPr>
              <w:t>10. Bản thực hành 7 hơi thở khi lo 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147D4C" w14:textId="728665AB" w:rsidR="005F17A4" w:rsidRPr="005F17A4" w:rsidRDefault="003D72FC">
          <w:pPr>
            <w:pStyle w:val="TOC3"/>
            <w:tabs>
              <w:tab w:val="right" w:leader="dot" w:pos="9792"/>
            </w:tabs>
            <w:rPr>
              <w:rFonts w:asciiTheme="minorHAnsi" w:eastAsiaTheme="minorEastAsia" w:hAnsiTheme="minorHAnsi"/>
              <w:noProof/>
              <w:sz w:val="22"/>
            </w:rPr>
          </w:pPr>
          <w:hyperlink w:anchor="_Toc232456302" w:history="1">
            <w:r w:rsidR="005F17A4" w:rsidRPr="005F17A4">
              <w:rPr>
                <w:rStyle w:val="Hyperlink"/>
                <w:rFonts w:eastAsiaTheme="majorEastAsia" w:cs="Times New Roman"/>
                <w:noProof/>
              </w:rPr>
              <w:t>11. Bản đồ sợ hãi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1797B0" w14:textId="308ACAD6" w:rsidR="005F17A4" w:rsidRPr="005F17A4" w:rsidRDefault="003D72FC">
          <w:pPr>
            <w:pStyle w:val="TOC3"/>
            <w:tabs>
              <w:tab w:val="right" w:leader="dot" w:pos="9792"/>
            </w:tabs>
            <w:rPr>
              <w:rFonts w:asciiTheme="minorHAnsi" w:eastAsiaTheme="minorEastAsia" w:hAnsiTheme="minorHAnsi"/>
              <w:noProof/>
              <w:sz w:val="22"/>
            </w:rPr>
          </w:pPr>
          <w:hyperlink w:anchor="_Toc232456303" w:history="1">
            <w:r w:rsidR="005F17A4" w:rsidRPr="005F17A4">
              <w:rPr>
                <w:rStyle w:val="Hyperlink"/>
                <w:rFonts w:eastAsiaTheme="majorEastAsia" w:cs="Times New Roman"/>
                <w:noProof/>
              </w:rPr>
              <w:t>12. Khi sợ hãi dịu xuống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2314ED" w14:textId="6BD66850" w:rsidR="005F17A4" w:rsidRPr="005F17A4" w:rsidRDefault="003D72FC">
          <w:pPr>
            <w:pStyle w:val="TOC2"/>
            <w:tabs>
              <w:tab w:val="right" w:leader="dot" w:pos="9792"/>
            </w:tabs>
            <w:rPr>
              <w:rFonts w:asciiTheme="minorHAnsi" w:eastAsiaTheme="minorEastAsia" w:hAnsiTheme="minorHAnsi"/>
              <w:noProof/>
              <w:sz w:val="22"/>
            </w:rPr>
          </w:pPr>
          <w:hyperlink w:anchor="_Toc232456304" w:history="1">
            <w:r w:rsidR="005F17A4" w:rsidRPr="005F17A4">
              <w:rPr>
                <w:rStyle w:val="Hyperlink"/>
                <w:rFonts w:eastAsiaTheme="majorEastAsia" w:cs="Times New Roman"/>
                <w:noProof/>
              </w:rPr>
              <w:t>KỆ TÓM TẮT CHƯƠNG 84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E6A7B4" w14:textId="33CD966C" w:rsidR="005F17A4" w:rsidRPr="005F17A4" w:rsidRDefault="003D72FC">
          <w:pPr>
            <w:pStyle w:val="TOC2"/>
            <w:tabs>
              <w:tab w:val="right" w:leader="dot" w:pos="9792"/>
            </w:tabs>
            <w:rPr>
              <w:rFonts w:asciiTheme="minorHAnsi" w:eastAsiaTheme="minorEastAsia" w:hAnsiTheme="minorHAnsi"/>
              <w:noProof/>
              <w:sz w:val="22"/>
            </w:rPr>
          </w:pPr>
          <w:hyperlink w:anchor="_Toc232456305" w:history="1">
            <w:r w:rsidR="005F17A4" w:rsidRPr="005F17A4">
              <w:rPr>
                <w:rStyle w:val="Hyperlink"/>
                <w:rFonts w:eastAsiaTheme="majorEastAsia" w:cs="Times New Roman"/>
                <w:noProof/>
              </w:rPr>
              <w:t>SƠ ĐỒ TÓM LƯỢC CHƯƠNG 84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BC9BE8" w14:textId="22AD4EFB" w:rsidR="005F17A4" w:rsidRPr="005F17A4" w:rsidRDefault="003D72FC">
          <w:pPr>
            <w:pStyle w:val="TOC2"/>
            <w:tabs>
              <w:tab w:val="right" w:leader="dot" w:pos="9792"/>
            </w:tabs>
            <w:rPr>
              <w:rFonts w:asciiTheme="minorHAnsi" w:eastAsiaTheme="minorEastAsia" w:hAnsiTheme="minorHAnsi"/>
              <w:noProof/>
              <w:sz w:val="22"/>
            </w:rPr>
          </w:pPr>
          <w:hyperlink w:anchor="_Toc232456306" w:history="1">
            <w:r w:rsidR="005F17A4" w:rsidRPr="005F17A4">
              <w:rPr>
                <w:rStyle w:val="Hyperlink"/>
                <w:rFonts w:eastAsiaTheme="majorEastAsia" w:cs="Times New Roman"/>
                <w:noProof/>
              </w:rPr>
              <w:t>CHƯƠNG 85. BẢN THỰC HÀNH NIỆM XỨ KHI GẶP THƯƠNG, GHÉT, NHỚ, MUỐN — THẤY ÁI, SÂN, TƯỞNG, HÀNH NGAY KHI CHÚNG VỪA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B5BBF8" w14:textId="55E6912F" w:rsidR="005F17A4" w:rsidRPr="005F17A4" w:rsidRDefault="003D72FC">
          <w:pPr>
            <w:pStyle w:val="TOC3"/>
            <w:tabs>
              <w:tab w:val="right" w:leader="dot" w:pos="9792"/>
            </w:tabs>
            <w:rPr>
              <w:rFonts w:asciiTheme="minorHAnsi" w:eastAsiaTheme="minorEastAsia" w:hAnsiTheme="minorHAnsi"/>
              <w:noProof/>
              <w:sz w:val="22"/>
            </w:rPr>
          </w:pPr>
          <w:hyperlink w:anchor="_Toc232456307" w:history="1">
            <w:r w:rsidR="005F17A4" w:rsidRPr="005F17A4">
              <w:rPr>
                <w:rStyle w:val="Hyperlink"/>
                <w:rFonts w:eastAsiaTheme="majorEastAsia" w:cs="Times New Roman"/>
                <w:noProof/>
              </w:rPr>
              <w:t>1. Thương, ghét, nhớ, muốn là cửa sâu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F8E4C6" w14:textId="3E709A07" w:rsidR="005F17A4" w:rsidRPr="005F17A4" w:rsidRDefault="003D72FC">
          <w:pPr>
            <w:pStyle w:val="TOC3"/>
            <w:tabs>
              <w:tab w:val="right" w:leader="dot" w:pos="9792"/>
            </w:tabs>
            <w:rPr>
              <w:rFonts w:asciiTheme="minorHAnsi" w:eastAsiaTheme="minorEastAsia" w:hAnsiTheme="minorHAnsi"/>
              <w:noProof/>
              <w:sz w:val="22"/>
            </w:rPr>
          </w:pPr>
          <w:hyperlink w:anchor="_Toc232456308" w:history="1">
            <w:r w:rsidR="005F17A4" w:rsidRPr="005F17A4">
              <w:rPr>
                <w:rStyle w:val="Hyperlink"/>
                <w:rFonts w:eastAsiaTheme="majorEastAsia" w:cs="Times New Roman"/>
                <w:noProof/>
              </w:rPr>
              <w:t>2. Khi thương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6D44F1" w14:textId="0AFFD4F4" w:rsidR="005F17A4" w:rsidRPr="005F17A4" w:rsidRDefault="003D72FC">
          <w:pPr>
            <w:pStyle w:val="TOC3"/>
            <w:tabs>
              <w:tab w:val="right" w:leader="dot" w:pos="9792"/>
            </w:tabs>
            <w:rPr>
              <w:rFonts w:asciiTheme="minorHAnsi" w:eastAsiaTheme="minorEastAsia" w:hAnsiTheme="minorHAnsi"/>
              <w:noProof/>
              <w:sz w:val="22"/>
            </w:rPr>
          </w:pPr>
          <w:hyperlink w:anchor="_Toc232456309" w:history="1">
            <w:r w:rsidR="005F17A4" w:rsidRPr="005F17A4">
              <w:rPr>
                <w:rStyle w:val="Hyperlink"/>
                <w:rFonts w:eastAsiaTheme="majorEastAsia" w:cs="Times New Roman"/>
                <w:noProof/>
              </w:rPr>
              <w:t>3. Khi ghét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FA9032" w14:textId="7A4E059F" w:rsidR="005F17A4" w:rsidRPr="005F17A4" w:rsidRDefault="003D72FC">
          <w:pPr>
            <w:pStyle w:val="TOC3"/>
            <w:tabs>
              <w:tab w:val="right" w:leader="dot" w:pos="9792"/>
            </w:tabs>
            <w:rPr>
              <w:rFonts w:asciiTheme="minorHAnsi" w:eastAsiaTheme="minorEastAsia" w:hAnsiTheme="minorHAnsi"/>
              <w:noProof/>
              <w:sz w:val="22"/>
            </w:rPr>
          </w:pPr>
          <w:hyperlink w:anchor="_Toc232456310" w:history="1">
            <w:r w:rsidR="005F17A4" w:rsidRPr="005F17A4">
              <w:rPr>
                <w:rStyle w:val="Hyperlink"/>
                <w:rFonts w:eastAsiaTheme="majorEastAsia" w:cs="Times New Roman"/>
                <w:noProof/>
              </w:rPr>
              <w:t>4. Khi nhớ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7A7BF3" w14:textId="48E1D015" w:rsidR="005F17A4" w:rsidRPr="005F17A4" w:rsidRDefault="003D72FC">
          <w:pPr>
            <w:pStyle w:val="TOC3"/>
            <w:tabs>
              <w:tab w:val="right" w:leader="dot" w:pos="9792"/>
            </w:tabs>
            <w:rPr>
              <w:rFonts w:asciiTheme="minorHAnsi" w:eastAsiaTheme="minorEastAsia" w:hAnsiTheme="minorHAnsi"/>
              <w:noProof/>
              <w:sz w:val="22"/>
            </w:rPr>
          </w:pPr>
          <w:hyperlink w:anchor="_Toc232456311" w:history="1">
            <w:r w:rsidR="005F17A4" w:rsidRPr="005F17A4">
              <w:rPr>
                <w:rStyle w:val="Hyperlink"/>
                <w:rFonts w:eastAsiaTheme="majorEastAsia" w:cs="Times New Roman"/>
                <w:noProof/>
              </w:rPr>
              <w:t>5. Khi muốn khởi lên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1CC15" w14:textId="6FAD5FE0" w:rsidR="005F17A4" w:rsidRPr="005F17A4" w:rsidRDefault="003D72FC">
          <w:pPr>
            <w:pStyle w:val="TOC3"/>
            <w:tabs>
              <w:tab w:val="right" w:leader="dot" w:pos="9792"/>
            </w:tabs>
            <w:rPr>
              <w:rFonts w:asciiTheme="minorHAnsi" w:eastAsiaTheme="minorEastAsia" w:hAnsiTheme="minorHAnsi"/>
              <w:noProof/>
              <w:sz w:val="22"/>
            </w:rPr>
          </w:pPr>
          <w:hyperlink w:anchor="_Toc232456312" w:history="1">
            <w:r w:rsidR="005F17A4" w:rsidRPr="005F17A4">
              <w:rPr>
                <w:rStyle w:val="Hyperlink"/>
                <w:rFonts w:eastAsiaTheme="majorEastAsia" w:cs="Times New Roman"/>
                <w:noProof/>
              </w:rPr>
              <w:t>6. Thương mà không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2EFAF2" w14:textId="71EAB98D" w:rsidR="005F17A4" w:rsidRPr="005F17A4" w:rsidRDefault="003D72FC">
          <w:pPr>
            <w:pStyle w:val="TOC3"/>
            <w:tabs>
              <w:tab w:val="right" w:leader="dot" w:pos="9792"/>
            </w:tabs>
            <w:rPr>
              <w:rFonts w:asciiTheme="minorHAnsi" w:eastAsiaTheme="minorEastAsia" w:hAnsiTheme="minorHAnsi"/>
              <w:noProof/>
              <w:sz w:val="22"/>
            </w:rPr>
          </w:pPr>
          <w:hyperlink w:anchor="_Toc232456313" w:history="1">
            <w:r w:rsidR="005F17A4" w:rsidRPr="005F17A4">
              <w:rPr>
                <w:rStyle w:val="Hyperlink"/>
                <w:rFonts w:eastAsiaTheme="majorEastAsia" w:cs="Times New Roman"/>
                <w:noProof/>
              </w:rPr>
              <w:t>7. Ghét mà thấy được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5E1465" w14:textId="4697AFF8" w:rsidR="005F17A4" w:rsidRPr="005F17A4" w:rsidRDefault="003D72FC">
          <w:pPr>
            <w:pStyle w:val="TOC3"/>
            <w:tabs>
              <w:tab w:val="right" w:leader="dot" w:pos="9792"/>
            </w:tabs>
            <w:rPr>
              <w:rFonts w:asciiTheme="minorHAnsi" w:eastAsiaTheme="minorEastAsia" w:hAnsiTheme="minorHAnsi"/>
              <w:noProof/>
              <w:sz w:val="22"/>
            </w:rPr>
          </w:pPr>
          <w:hyperlink w:anchor="_Toc232456314" w:history="1">
            <w:r w:rsidR="005F17A4" w:rsidRPr="005F17A4">
              <w:rPr>
                <w:rStyle w:val="Hyperlink"/>
                <w:rFonts w:eastAsiaTheme="majorEastAsia" w:cs="Times New Roman"/>
                <w:noProof/>
              </w:rPr>
              <w:t>8. Nhớ mà không bị kéo về quá khứ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41318C" w14:textId="6155D4CC" w:rsidR="005F17A4" w:rsidRPr="005F17A4" w:rsidRDefault="003D72FC">
          <w:pPr>
            <w:pStyle w:val="TOC3"/>
            <w:tabs>
              <w:tab w:val="right" w:leader="dot" w:pos="9792"/>
            </w:tabs>
            <w:rPr>
              <w:rFonts w:asciiTheme="minorHAnsi" w:eastAsiaTheme="minorEastAsia" w:hAnsiTheme="minorHAnsi"/>
              <w:noProof/>
              <w:sz w:val="22"/>
            </w:rPr>
          </w:pPr>
          <w:hyperlink w:anchor="_Toc232456315" w:history="1">
            <w:r w:rsidR="005F17A4" w:rsidRPr="005F17A4">
              <w:rPr>
                <w:rStyle w:val="Hyperlink"/>
                <w:rFonts w:eastAsiaTheme="majorEastAsia" w:cs="Times New Roman"/>
                <w:noProof/>
              </w:rPr>
              <w:t>9. Muốn mà biết đường chỉnh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168CF2" w14:textId="66A8B66F" w:rsidR="005F17A4" w:rsidRPr="005F17A4" w:rsidRDefault="003D72FC">
          <w:pPr>
            <w:pStyle w:val="TOC3"/>
            <w:tabs>
              <w:tab w:val="right" w:leader="dot" w:pos="9792"/>
            </w:tabs>
            <w:rPr>
              <w:rFonts w:asciiTheme="minorHAnsi" w:eastAsiaTheme="minorEastAsia" w:hAnsiTheme="minorHAnsi"/>
              <w:noProof/>
              <w:sz w:val="22"/>
            </w:rPr>
          </w:pPr>
          <w:hyperlink w:anchor="_Toc232456316" w:history="1">
            <w:r w:rsidR="005F17A4" w:rsidRPr="005F17A4">
              <w:rPr>
                <w:rStyle w:val="Hyperlink"/>
                <w:rFonts w:eastAsiaTheme="majorEastAsia" w:cs="Times New Roman"/>
                <w:noProof/>
              </w:rPr>
              <w:t>10. Bản tụng khi thương, ghét, nhớ, muốn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29E586" w14:textId="48482BF4" w:rsidR="005F17A4" w:rsidRPr="005F17A4" w:rsidRDefault="003D72FC">
          <w:pPr>
            <w:pStyle w:val="TOC3"/>
            <w:tabs>
              <w:tab w:val="right" w:leader="dot" w:pos="9792"/>
            </w:tabs>
            <w:rPr>
              <w:rFonts w:asciiTheme="minorHAnsi" w:eastAsiaTheme="minorEastAsia" w:hAnsiTheme="minorHAnsi"/>
              <w:noProof/>
              <w:sz w:val="22"/>
            </w:rPr>
          </w:pPr>
          <w:hyperlink w:anchor="_Toc232456317" w:history="1">
            <w:r w:rsidR="005F17A4" w:rsidRPr="005F17A4">
              <w:rPr>
                <w:rStyle w:val="Hyperlink"/>
                <w:rFonts w:eastAsiaTheme="majorEastAsia" w:cs="Times New Roman"/>
                <w:noProof/>
              </w:rPr>
              <w:t>11. Bản đồ thương, ghét, nhớ, muốn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5715B5" w14:textId="723422F4" w:rsidR="005F17A4" w:rsidRPr="005F17A4" w:rsidRDefault="003D72FC">
          <w:pPr>
            <w:pStyle w:val="TOC2"/>
            <w:tabs>
              <w:tab w:val="right" w:leader="dot" w:pos="9792"/>
            </w:tabs>
            <w:rPr>
              <w:rFonts w:asciiTheme="minorHAnsi" w:eastAsiaTheme="minorEastAsia" w:hAnsiTheme="minorHAnsi"/>
              <w:noProof/>
              <w:sz w:val="22"/>
            </w:rPr>
          </w:pPr>
          <w:hyperlink w:anchor="_Toc232456318" w:history="1">
            <w:r w:rsidR="005F17A4" w:rsidRPr="005F17A4">
              <w:rPr>
                <w:rStyle w:val="Hyperlink"/>
                <w:rFonts w:eastAsiaTheme="majorEastAsia" w:cs="Times New Roman"/>
                <w:noProof/>
              </w:rPr>
              <w:t>KỆ TÓM TẮT CHƯƠNG 85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E873EF" w14:textId="5A38D903" w:rsidR="005F17A4" w:rsidRPr="005F17A4" w:rsidRDefault="003D72FC">
          <w:pPr>
            <w:pStyle w:val="TOC2"/>
            <w:tabs>
              <w:tab w:val="right" w:leader="dot" w:pos="9792"/>
            </w:tabs>
            <w:rPr>
              <w:rFonts w:asciiTheme="minorHAnsi" w:eastAsiaTheme="minorEastAsia" w:hAnsiTheme="minorHAnsi"/>
              <w:noProof/>
              <w:sz w:val="22"/>
            </w:rPr>
          </w:pPr>
          <w:hyperlink w:anchor="_Toc232456319" w:history="1">
            <w:r w:rsidR="005F17A4" w:rsidRPr="005F17A4">
              <w:rPr>
                <w:rStyle w:val="Hyperlink"/>
                <w:rFonts w:eastAsiaTheme="majorEastAsia" w:cs="Times New Roman"/>
                <w:noProof/>
              </w:rPr>
              <w:t>SƠ ĐỒ TÓM LƯỢC CHƯƠNG 85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B44DA0" w14:textId="206BFEE2" w:rsidR="005F17A4" w:rsidRPr="005F17A4" w:rsidRDefault="003D72FC">
          <w:pPr>
            <w:pStyle w:val="TOC2"/>
            <w:tabs>
              <w:tab w:val="right" w:leader="dot" w:pos="9792"/>
            </w:tabs>
            <w:rPr>
              <w:rFonts w:asciiTheme="minorHAnsi" w:eastAsiaTheme="minorEastAsia" w:hAnsiTheme="minorHAnsi"/>
              <w:noProof/>
              <w:sz w:val="22"/>
            </w:rPr>
          </w:pPr>
          <w:hyperlink w:anchor="_Toc232456320" w:history="1">
            <w:r w:rsidR="005F17A4" w:rsidRPr="005F17A4">
              <w:rPr>
                <w:rStyle w:val="Hyperlink"/>
                <w:rFonts w:eastAsiaTheme="majorEastAsia" w:cs="Times New Roman"/>
                <w:noProof/>
              </w:rPr>
              <w:t>CHƯƠNG 86</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KHI GẶP GIÀ, BỆNH, CHẾT — BA SỨ GIẢ VÔ THƯỜNG, BA CỬA MỞ THÁNH TRÍ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12B6A3" w14:textId="16EF6E6A" w:rsidR="005F17A4" w:rsidRPr="005F17A4" w:rsidRDefault="003D72FC">
          <w:pPr>
            <w:pStyle w:val="TOC3"/>
            <w:tabs>
              <w:tab w:val="right" w:leader="dot" w:pos="9792"/>
            </w:tabs>
            <w:rPr>
              <w:rFonts w:asciiTheme="minorHAnsi" w:eastAsiaTheme="minorEastAsia" w:hAnsiTheme="minorHAnsi"/>
              <w:noProof/>
              <w:sz w:val="22"/>
            </w:rPr>
          </w:pPr>
          <w:hyperlink w:anchor="_Toc232456321" w:history="1">
            <w:r w:rsidR="005F17A4" w:rsidRPr="005F17A4">
              <w:rPr>
                <w:rStyle w:val="Hyperlink"/>
                <w:rFonts w:eastAsiaTheme="majorEastAsia" w:cs="Times New Roman"/>
                <w:noProof/>
              </w:rPr>
              <w:t>1. Già, bệnh, chết không phải chỉ là bi kịch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F557F2" w14:textId="0AE3345A" w:rsidR="005F17A4" w:rsidRPr="005F17A4" w:rsidRDefault="003D72FC">
          <w:pPr>
            <w:pStyle w:val="TOC3"/>
            <w:tabs>
              <w:tab w:val="right" w:leader="dot" w:pos="9792"/>
            </w:tabs>
            <w:rPr>
              <w:rFonts w:asciiTheme="minorHAnsi" w:eastAsiaTheme="minorEastAsia" w:hAnsiTheme="minorHAnsi"/>
              <w:noProof/>
              <w:sz w:val="22"/>
            </w:rPr>
          </w:pPr>
          <w:hyperlink w:anchor="_Toc232456322" w:history="1">
            <w:r w:rsidR="005F17A4" w:rsidRPr="005F17A4">
              <w:rPr>
                <w:rStyle w:val="Hyperlink"/>
                <w:rFonts w:eastAsiaTheme="majorEastAsia" w:cs="Times New Roman"/>
                <w:noProof/>
              </w:rPr>
              <w:t>2. Khi thấy thân già</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3B9263" w14:textId="6D0E6730" w:rsidR="005F17A4" w:rsidRPr="005F17A4" w:rsidRDefault="003D72FC">
          <w:pPr>
            <w:pStyle w:val="TOC3"/>
            <w:tabs>
              <w:tab w:val="right" w:leader="dot" w:pos="9792"/>
            </w:tabs>
            <w:rPr>
              <w:rFonts w:asciiTheme="minorHAnsi" w:eastAsiaTheme="minorEastAsia" w:hAnsiTheme="minorHAnsi"/>
              <w:noProof/>
              <w:sz w:val="22"/>
            </w:rPr>
          </w:pPr>
          <w:hyperlink w:anchor="_Toc232456323" w:history="1">
            <w:r w:rsidR="005F17A4" w:rsidRPr="005F17A4">
              <w:rPr>
                <w:rStyle w:val="Hyperlink"/>
                <w:rFonts w:eastAsiaTheme="majorEastAsia" w:cs="Times New Roman"/>
                <w:noProof/>
              </w:rPr>
              <w:t>3. Khi thấy thọ trong tuổi già</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6BD801" w14:textId="09E7AAAD" w:rsidR="005F17A4" w:rsidRPr="005F17A4" w:rsidRDefault="003D72FC">
          <w:pPr>
            <w:pStyle w:val="TOC3"/>
            <w:tabs>
              <w:tab w:val="right" w:leader="dot" w:pos="9792"/>
            </w:tabs>
            <w:rPr>
              <w:rFonts w:asciiTheme="minorHAnsi" w:eastAsiaTheme="minorEastAsia" w:hAnsiTheme="minorHAnsi"/>
              <w:noProof/>
              <w:sz w:val="22"/>
            </w:rPr>
          </w:pPr>
          <w:hyperlink w:anchor="_Toc232456324" w:history="1">
            <w:r w:rsidR="005F17A4" w:rsidRPr="005F17A4">
              <w:rPr>
                <w:rStyle w:val="Hyperlink"/>
                <w:rFonts w:eastAsiaTheme="majorEastAsia" w:cs="Times New Roman"/>
                <w:noProof/>
              </w:rPr>
              <w:t>4. Khi thấy tâm trong tuổi già</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4A5163" w14:textId="5A926CF3" w:rsidR="005F17A4" w:rsidRPr="005F17A4" w:rsidRDefault="003D72FC">
          <w:pPr>
            <w:pStyle w:val="TOC3"/>
            <w:tabs>
              <w:tab w:val="right" w:leader="dot" w:pos="9792"/>
            </w:tabs>
            <w:rPr>
              <w:rFonts w:asciiTheme="minorHAnsi" w:eastAsiaTheme="minorEastAsia" w:hAnsiTheme="minorHAnsi"/>
              <w:noProof/>
              <w:sz w:val="22"/>
            </w:rPr>
          </w:pPr>
          <w:hyperlink w:anchor="_Toc232456325" w:history="1">
            <w:r w:rsidR="005F17A4" w:rsidRPr="005F17A4">
              <w:rPr>
                <w:rStyle w:val="Hyperlink"/>
                <w:rFonts w:eastAsiaTheme="majorEastAsia" w:cs="Times New Roman"/>
                <w:noProof/>
              </w:rPr>
              <w:t>5. Khi bệnh đến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21378E" w14:textId="1A68068B" w:rsidR="005F17A4" w:rsidRPr="005F17A4" w:rsidRDefault="003D72FC">
          <w:pPr>
            <w:pStyle w:val="TOC3"/>
            <w:tabs>
              <w:tab w:val="right" w:leader="dot" w:pos="9792"/>
            </w:tabs>
            <w:rPr>
              <w:rFonts w:asciiTheme="minorHAnsi" w:eastAsiaTheme="minorEastAsia" w:hAnsiTheme="minorHAnsi"/>
              <w:noProof/>
              <w:sz w:val="22"/>
            </w:rPr>
          </w:pPr>
          <w:hyperlink w:anchor="_Toc232456326" w:history="1">
            <w:r w:rsidR="005F17A4" w:rsidRPr="005F17A4">
              <w:rPr>
                <w:rStyle w:val="Hyperlink"/>
                <w:rFonts w:eastAsiaTheme="majorEastAsia" w:cs="Times New Roman"/>
                <w:noProof/>
              </w:rPr>
              <w:t>6. Quán khổ thọ khi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5D0E57" w14:textId="72F4FE15" w:rsidR="005F17A4" w:rsidRPr="005F17A4" w:rsidRDefault="003D72FC">
          <w:pPr>
            <w:pStyle w:val="TOC3"/>
            <w:tabs>
              <w:tab w:val="right" w:leader="dot" w:pos="9792"/>
            </w:tabs>
            <w:rPr>
              <w:rFonts w:asciiTheme="minorHAnsi" w:eastAsiaTheme="minorEastAsia" w:hAnsiTheme="minorHAnsi"/>
              <w:noProof/>
              <w:sz w:val="22"/>
            </w:rPr>
          </w:pPr>
          <w:hyperlink w:anchor="_Toc232456327" w:history="1">
            <w:r w:rsidR="005F17A4" w:rsidRPr="005F17A4">
              <w:rPr>
                <w:rStyle w:val="Hyperlink"/>
                <w:rFonts w:eastAsiaTheme="majorEastAsia" w:cs="Times New Roman"/>
                <w:noProof/>
              </w:rPr>
              <w:t>7. Khi đứng trước cái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FBEB95" w14:textId="7841895E" w:rsidR="005F17A4" w:rsidRPr="005F17A4" w:rsidRDefault="003D72FC">
          <w:pPr>
            <w:pStyle w:val="TOC3"/>
            <w:tabs>
              <w:tab w:val="right" w:leader="dot" w:pos="9792"/>
            </w:tabs>
            <w:rPr>
              <w:rFonts w:asciiTheme="minorHAnsi" w:eastAsiaTheme="minorEastAsia" w:hAnsiTheme="minorHAnsi"/>
              <w:noProof/>
              <w:sz w:val="22"/>
            </w:rPr>
          </w:pPr>
          <w:hyperlink w:anchor="_Toc232456328" w:history="1">
            <w:r w:rsidR="005F17A4" w:rsidRPr="005F17A4">
              <w:rPr>
                <w:rStyle w:val="Hyperlink"/>
                <w:rFonts w:eastAsiaTheme="majorEastAsia" w:cs="Times New Roman"/>
                <w:noProof/>
              </w:rPr>
              <w:t>8. Chết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899403" w14:textId="7E1C7A06" w:rsidR="005F17A4" w:rsidRPr="005F17A4" w:rsidRDefault="003D72FC">
          <w:pPr>
            <w:pStyle w:val="TOC3"/>
            <w:tabs>
              <w:tab w:val="right" w:leader="dot" w:pos="9792"/>
            </w:tabs>
            <w:rPr>
              <w:rFonts w:asciiTheme="minorHAnsi" w:eastAsiaTheme="minorEastAsia" w:hAnsiTheme="minorHAnsi"/>
              <w:noProof/>
              <w:sz w:val="22"/>
            </w:rPr>
          </w:pPr>
          <w:hyperlink w:anchor="_Toc232456329" w:history="1">
            <w:r w:rsidR="005F17A4" w:rsidRPr="005F17A4">
              <w:rPr>
                <w:rStyle w:val="Hyperlink"/>
                <w:rFonts w:eastAsiaTheme="majorEastAsia" w:cs="Times New Roman"/>
                <w:noProof/>
              </w:rPr>
              <w:t>9. Già, bệnh, chết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000B9C" w14:textId="0C921DC4" w:rsidR="005F17A4" w:rsidRPr="005F17A4" w:rsidRDefault="003D72FC">
          <w:pPr>
            <w:pStyle w:val="TOC3"/>
            <w:tabs>
              <w:tab w:val="right" w:leader="dot" w:pos="9792"/>
            </w:tabs>
            <w:rPr>
              <w:rFonts w:asciiTheme="minorHAnsi" w:eastAsiaTheme="minorEastAsia" w:hAnsiTheme="minorHAnsi"/>
              <w:noProof/>
              <w:sz w:val="22"/>
            </w:rPr>
          </w:pPr>
          <w:hyperlink w:anchor="_Toc232456330" w:history="1">
            <w:r w:rsidR="005F17A4" w:rsidRPr="005F17A4">
              <w:rPr>
                <w:rStyle w:val="Hyperlink"/>
                <w:rFonts w:eastAsiaTheme="majorEastAsia" w:cs="Times New Roman"/>
                <w:noProof/>
              </w:rPr>
              <w:t>10. Bản tụng khi già, bệnh,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CA3552" w14:textId="1C53B052" w:rsidR="005F17A4" w:rsidRPr="005F17A4" w:rsidRDefault="003D72FC">
          <w:pPr>
            <w:pStyle w:val="TOC3"/>
            <w:tabs>
              <w:tab w:val="right" w:leader="dot" w:pos="9792"/>
            </w:tabs>
            <w:rPr>
              <w:rFonts w:asciiTheme="minorHAnsi" w:eastAsiaTheme="minorEastAsia" w:hAnsiTheme="minorHAnsi"/>
              <w:noProof/>
              <w:sz w:val="22"/>
            </w:rPr>
          </w:pPr>
          <w:hyperlink w:anchor="_Toc232456331" w:history="1">
            <w:r w:rsidR="005F17A4" w:rsidRPr="005F17A4">
              <w:rPr>
                <w:rStyle w:val="Hyperlink"/>
                <w:rFonts w:eastAsiaTheme="majorEastAsia" w:cs="Times New Roman"/>
                <w:noProof/>
                <w:lang w:val="vi-VN"/>
              </w:rPr>
              <w:t>11</w:t>
            </w:r>
            <w:r w:rsidR="005F17A4" w:rsidRPr="005F17A4">
              <w:rPr>
                <w:rStyle w:val="Hyperlink"/>
                <w:rFonts w:eastAsiaTheme="majorEastAsia" w:cs="Times New Roman"/>
                <w:noProof/>
              </w:rPr>
              <w:t>. Bản đồ già, bệnh, chết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6C2F81" w14:textId="01F05DC3" w:rsidR="005F17A4" w:rsidRPr="005F17A4" w:rsidRDefault="003D72FC">
          <w:pPr>
            <w:pStyle w:val="TOC3"/>
            <w:tabs>
              <w:tab w:val="right" w:leader="dot" w:pos="9792"/>
            </w:tabs>
            <w:rPr>
              <w:rFonts w:asciiTheme="minorHAnsi" w:eastAsiaTheme="minorEastAsia" w:hAnsiTheme="minorHAnsi"/>
              <w:noProof/>
              <w:sz w:val="22"/>
            </w:rPr>
          </w:pPr>
          <w:hyperlink w:anchor="_Toc232456332" w:history="1">
            <w:r w:rsidR="005F17A4" w:rsidRPr="005F17A4">
              <w:rPr>
                <w:rStyle w:val="Hyperlink"/>
                <w:rFonts w:eastAsiaTheme="majorEastAsia" w:cs="Times New Roman"/>
                <w:noProof/>
              </w:rPr>
              <w:t>12. Lời nhắc cho người còn khỏe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6741DA" w14:textId="11F9BC5E" w:rsidR="005F17A4" w:rsidRPr="005F17A4" w:rsidRDefault="003D72FC">
          <w:pPr>
            <w:pStyle w:val="TOC2"/>
            <w:tabs>
              <w:tab w:val="right" w:leader="dot" w:pos="9792"/>
            </w:tabs>
            <w:rPr>
              <w:rFonts w:asciiTheme="minorHAnsi" w:eastAsiaTheme="minorEastAsia" w:hAnsiTheme="minorHAnsi"/>
              <w:noProof/>
              <w:sz w:val="22"/>
            </w:rPr>
          </w:pPr>
          <w:hyperlink w:anchor="_Toc232456333" w:history="1">
            <w:r w:rsidR="005F17A4" w:rsidRPr="005F17A4">
              <w:rPr>
                <w:rStyle w:val="Hyperlink"/>
                <w:rFonts w:eastAsiaTheme="majorEastAsia" w:cs="Times New Roman"/>
                <w:noProof/>
              </w:rPr>
              <w:t>KỆ TÓM TẮT CHƯƠNG 86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563ECF" w14:textId="2FCCDED5" w:rsidR="005F17A4" w:rsidRPr="005F17A4" w:rsidRDefault="003D72FC">
          <w:pPr>
            <w:pStyle w:val="TOC2"/>
            <w:tabs>
              <w:tab w:val="right" w:leader="dot" w:pos="9792"/>
            </w:tabs>
            <w:rPr>
              <w:rFonts w:asciiTheme="minorHAnsi" w:eastAsiaTheme="minorEastAsia" w:hAnsiTheme="minorHAnsi"/>
              <w:noProof/>
              <w:sz w:val="22"/>
            </w:rPr>
          </w:pPr>
          <w:hyperlink w:anchor="_Toc232456334" w:history="1">
            <w:r w:rsidR="005F17A4" w:rsidRPr="005F17A4">
              <w:rPr>
                <w:rStyle w:val="Hyperlink"/>
                <w:rFonts w:eastAsiaTheme="majorEastAsia" w:cs="Times New Roman"/>
                <w:noProof/>
              </w:rPr>
              <w:t>SƠ ĐỒ TÓM LƯỢC CHƯƠNG 86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B45348" w14:textId="05D07DA1" w:rsidR="005F17A4" w:rsidRPr="005F17A4" w:rsidRDefault="003D72FC">
          <w:pPr>
            <w:pStyle w:val="TOC2"/>
            <w:tabs>
              <w:tab w:val="right" w:leader="dot" w:pos="9792"/>
            </w:tabs>
            <w:rPr>
              <w:rFonts w:asciiTheme="minorHAnsi" w:eastAsiaTheme="minorEastAsia" w:hAnsiTheme="minorHAnsi"/>
              <w:noProof/>
              <w:sz w:val="22"/>
            </w:rPr>
          </w:pPr>
          <w:hyperlink w:anchor="_Toc232456335" w:history="1">
            <w:r w:rsidR="005F17A4" w:rsidRPr="005F17A4">
              <w:rPr>
                <w:rStyle w:val="Hyperlink"/>
                <w:rFonts w:eastAsiaTheme="majorEastAsia" w:cs="Times New Roman"/>
                <w:noProof/>
              </w:rPr>
              <w:t>CHƯƠNG 87</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KHI GẶP NGŨ UẨN — THÂN, CẢM GIÁC, HÌNH BÓNG, SUY NGHĨ, RÕ BIẾT ĐỀU LÀ PHÁP ĐỂ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EBC0F4" w14:textId="2D41B407" w:rsidR="005F17A4" w:rsidRPr="005F17A4" w:rsidRDefault="003D72FC">
          <w:pPr>
            <w:pStyle w:val="TOC3"/>
            <w:tabs>
              <w:tab w:val="right" w:leader="dot" w:pos="9792"/>
            </w:tabs>
            <w:rPr>
              <w:rFonts w:asciiTheme="minorHAnsi" w:eastAsiaTheme="minorEastAsia" w:hAnsiTheme="minorHAnsi"/>
              <w:noProof/>
              <w:sz w:val="22"/>
            </w:rPr>
          </w:pPr>
          <w:hyperlink w:anchor="_Toc232456336" w:history="1">
            <w:r w:rsidR="005F17A4" w:rsidRPr="005F17A4">
              <w:rPr>
                <w:rStyle w:val="Hyperlink"/>
                <w:rFonts w:eastAsiaTheme="majorEastAsia" w:cs="Times New Roman"/>
                <w:noProof/>
              </w:rPr>
              <w:t>1. Ngũ uẩn là chỗ ngã chấp ẩn náu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563BA3" w14:textId="52A7473A" w:rsidR="005F17A4" w:rsidRPr="005F17A4" w:rsidRDefault="003D72FC">
          <w:pPr>
            <w:pStyle w:val="TOC3"/>
            <w:tabs>
              <w:tab w:val="right" w:leader="dot" w:pos="9792"/>
            </w:tabs>
            <w:rPr>
              <w:rFonts w:asciiTheme="minorHAnsi" w:eastAsiaTheme="minorEastAsia" w:hAnsiTheme="minorHAnsi"/>
              <w:noProof/>
              <w:sz w:val="22"/>
            </w:rPr>
          </w:pPr>
          <w:hyperlink w:anchor="_Toc232456337" w:history="1">
            <w:r w:rsidR="005F17A4" w:rsidRPr="005F17A4">
              <w:rPr>
                <w:rStyle w:val="Hyperlink"/>
                <w:rFonts w:eastAsiaTheme="majorEastAsia" w:cs="Times New Roman"/>
                <w:noProof/>
              </w:rPr>
              <w:t>2. Thân người là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3AC4BE" w14:textId="01662726" w:rsidR="005F17A4" w:rsidRPr="005F17A4" w:rsidRDefault="003D72FC">
          <w:pPr>
            <w:pStyle w:val="TOC3"/>
            <w:tabs>
              <w:tab w:val="right" w:leader="dot" w:pos="9792"/>
            </w:tabs>
            <w:rPr>
              <w:rFonts w:asciiTheme="minorHAnsi" w:eastAsiaTheme="minorEastAsia" w:hAnsiTheme="minorHAnsi"/>
              <w:noProof/>
              <w:sz w:val="22"/>
            </w:rPr>
          </w:pPr>
          <w:hyperlink w:anchor="_Toc232456338" w:history="1">
            <w:r w:rsidR="005F17A4" w:rsidRPr="005F17A4">
              <w:rPr>
                <w:rStyle w:val="Hyperlink"/>
                <w:rFonts w:eastAsiaTheme="majorEastAsia" w:cs="Times New Roman"/>
                <w:noProof/>
              </w:rPr>
              <w:t>3. Cảm giác là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9A6F7D" w14:textId="49A9E17C" w:rsidR="005F17A4" w:rsidRPr="005F17A4" w:rsidRDefault="003D72FC">
          <w:pPr>
            <w:pStyle w:val="TOC3"/>
            <w:tabs>
              <w:tab w:val="right" w:leader="dot" w:pos="9792"/>
            </w:tabs>
            <w:rPr>
              <w:rFonts w:asciiTheme="minorHAnsi" w:eastAsiaTheme="minorEastAsia" w:hAnsiTheme="minorHAnsi"/>
              <w:noProof/>
              <w:sz w:val="22"/>
            </w:rPr>
          </w:pPr>
          <w:hyperlink w:anchor="_Toc232456339" w:history="1">
            <w:r w:rsidR="005F17A4" w:rsidRPr="005F17A4">
              <w:rPr>
                <w:rStyle w:val="Hyperlink"/>
                <w:rFonts w:eastAsiaTheme="majorEastAsia" w:cs="Times New Roman"/>
                <w:noProof/>
              </w:rPr>
              <w:t>4. Hình bóng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B3C64F" w14:textId="3EA92971" w:rsidR="005F17A4" w:rsidRPr="005F17A4" w:rsidRDefault="003D72FC">
          <w:pPr>
            <w:pStyle w:val="TOC3"/>
            <w:tabs>
              <w:tab w:val="right" w:leader="dot" w:pos="9792"/>
            </w:tabs>
            <w:rPr>
              <w:rFonts w:asciiTheme="minorHAnsi" w:eastAsiaTheme="minorEastAsia" w:hAnsiTheme="minorHAnsi"/>
              <w:noProof/>
              <w:sz w:val="22"/>
            </w:rPr>
          </w:pPr>
          <w:hyperlink w:anchor="_Toc232456340" w:history="1">
            <w:r w:rsidR="005F17A4" w:rsidRPr="005F17A4">
              <w:rPr>
                <w:rStyle w:val="Hyperlink"/>
                <w:rFonts w:eastAsiaTheme="majorEastAsia" w:cs="Times New Roman"/>
                <w:noProof/>
              </w:rPr>
              <w:t>5. Suy nghĩ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CB8B82" w14:textId="0CEF3F34" w:rsidR="005F17A4" w:rsidRPr="005F17A4" w:rsidRDefault="003D72FC">
          <w:pPr>
            <w:pStyle w:val="TOC3"/>
            <w:tabs>
              <w:tab w:val="right" w:leader="dot" w:pos="9792"/>
            </w:tabs>
            <w:rPr>
              <w:rFonts w:asciiTheme="minorHAnsi" w:eastAsiaTheme="minorEastAsia" w:hAnsiTheme="minorHAnsi"/>
              <w:noProof/>
              <w:sz w:val="22"/>
            </w:rPr>
          </w:pPr>
          <w:hyperlink w:anchor="_Toc232456341" w:history="1">
            <w:r w:rsidR="005F17A4" w:rsidRPr="005F17A4">
              <w:rPr>
                <w:rStyle w:val="Hyperlink"/>
                <w:rFonts w:eastAsiaTheme="majorEastAsia" w:cs="Times New Roman"/>
                <w:noProof/>
              </w:rPr>
              <w:t>6. Rõ biết là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B3C6A7" w14:textId="46E121B7" w:rsidR="005F17A4" w:rsidRPr="005F17A4" w:rsidRDefault="003D72FC">
          <w:pPr>
            <w:pStyle w:val="TOC3"/>
            <w:tabs>
              <w:tab w:val="right" w:leader="dot" w:pos="9792"/>
            </w:tabs>
            <w:rPr>
              <w:rFonts w:asciiTheme="minorHAnsi" w:eastAsiaTheme="minorEastAsia" w:hAnsiTheme="minorHAnsi"/>
              <w:noProof/>
              <w:sz w:val="22"/>
            </w:rPr>
          </w:pPr>
          <w:hyperlink w:anchor="_Toc232456342" w:history="1">
            <w:r w:rsidR="005F17A4" w:rsidRPr="005F17A4">
              <w:rPr>
                <w:rStyle w:val="Hyperlink"/>
                <w:rFonts w:eastAsiaTheme="majorEastAsia" w:cs="Times New Roman"/>
                <w:noProof/>
              </w:rPr>
              <w:t>7. Ngũ uẩn trong một khoảnh khắc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D8D8FF" w14:textId="709A174D" w:rsidR="005F17A4" w:rsidRPr="005F17A4" w:rsidRDefault="003D72FC">
          <w:pPr>
            <w:pStyle w:val="TOC3"/>
            <w:tabs>
              <w:tab w:val="right" w:leader="dot" w:pos="9792"/>
            </w:tabs>
            <w:rPr>
              <w:rFonts w:asciiTheme="minorHAnsi" w:eastAsiaTheme="minorEastAsia" w:hAnsiTheme="minorHAnsi"/>
              <w:noProof/>
              <w:sz w:val="22"/>
            </w:rPr>
          </w:pPr>
          <w:hyperlink w:anchor="_Toc232456343" w:history="1">
            <w:r w:rsidR="005F17A4" w:rsidRPr="005F17A4">
              <w:rPr>
                <w:rStyle w:val="Hyperlink"/>
                <w:rFonts w:eastAsiaTheme="majorEastAsia" w:cs="Times New Roman"/>
                <w:noProof/>
              </w:rPr>
              <w:t>8. Ngũ uẩn và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0990CB" w14:textId="692966DB" w:rsidR="005F17A4" w:rsidRPr="005F17A4" w:rsidRDefault="003D72FC">
          <w:pPr>
            <w:pStyle w:val="TOC3"/>
            <w:tabs>
              <w:tab w:val="right" w:leader="dot" w:pos="9792"/>
            </w:tabs>
            <w:rPr>
              <w:rFonts w:asciiTheme="minorHAnsi" w:eastAsiaTheme="minorEastAsia" w:hAnsiTheme="minorHAnsi"/>
              <w:noProof/>
              <w:sz w:val="22"/>
            </w:rPr>
          </w:pPr>
          <w:hyperlink w:anchor="_Toc232456344" w:history="1">
            <w:r w:rsidR="005F17A4" w:rsidRPr="005F17A4">
              <w:rPr>
                <w:rStyle w:val="Hyperlink"/>
                <w:rFonts w:eastAsiaTheme="majorEastAsia" w:cs="Times New Roman"/>
                <w:noProof/>
              </w:rPr>
              <w:t>9. Ngũ uẩn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0493A3" w14:textId="00FACC2B" w:rsidR="005F17A4" w:rsidRPr="005F17A4" w:rsidRDefault="003D72FC">
          <w:pPr>
            <w:pStyle w:val="TOC3"/>
            <w:tabs>
              <w:tab w:val="right" w:leader="dot" w:pos="9792"/>
            </w:tabs>
            <w:rPr>
              <w:rFonts w:asciiTheme="minorHAnsi" w:eastAsiaTheme="minorEastAsia" w:hAnsiTheme="minorHAnsi"/>
              <w:noProof/>
              <w:sz w:val="22"/>
            </w:rPr>
          </w:pPr>
          <w:hyperlink w:anchor="_Toc232456345" w:history="1">
            <w:r w:rsidR="005F17A4" w:rsidRPr="005F17A4">
              <w:rPr>
                <w:rStyle w:val="Hyperlink"/>
                <w:rFonts w:eastAsiaTheme="majorEastAsia" w:cs="Times New Roman"/>
                <w:noProof/>
              </w:rPr>
              <w:t>10. Bản tụng ngũ uẩn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A0B088" w14:textId="66DE9239" w:rsidR="005F17A4" w:rsidRPr="005F17A4" w:rsidRDefault="003D72FC">
          <w:pPr>
            <w:pStyle w:val="TOC3"/>
            <w:tabs>
              <w:tab w:val="right" w:leader="dot" w:pos="9792"/>
            </w:tabs>
            <w:rPr>
              <w:rFonts w:asciiTheme="minorHAnsi" w:eastAsiaTheme="minorEastAsia" w:hAnsiTheme="minorHAnsi"/>
              <w:noProof/>
              <w:sz w:val="22"/>
            </w:rPr>
          </w:pPr>
          <w:hyperlink w:anchor="_Toc232456346" w:history="1">
            <w:r w:rsidR="005F17A4" w:rsidRPr="005F17A4">
              <w:rPr>
                <w:rStyle w:val="Hyperlink"/>
                <w:rFonts w:eastAsiaTheme="majorEastAsia" w:cs="Times New Roman"/>
                <w:noProof/>
              </w:rPr>
              <w:t>11. Bản đồ ngũ uẩn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A0FC7E" w14:textId="26A0EC19" w:rsidR="005F17A4" w:rsidRPr="005F17A4" w:rsidRDefault="003D72FC">
          <w:pPr>
            <w:pStyle w:val="TOC2"/>
            <w:tabs>
              <w:tab w:val="right" w:leader="dot" w:pos="9792"/>
            </w:tabs>
            <w:rPr>
              <w:rFonts w:asciiTheme="minorHAnsi" w:eastAsiaTheme="minorEastAsia" w:hAnsiTheme="minorHAnsi"/>
              <w:noProof/>
              <w:sz w:val="22"/>
            </w:rPr>
          </w:pPr>
          <w:hyperlink w:anchor="_Toc232456347" w:history="1">
            <w:r w:rsidR="005F17A4" w:rsidRPr="005F17A4">
              <w:rPr>
                <w:rStyle w:val="Hyperlink"/>
                <w:rFonts w:eastAsiaTheme="majorEastAsia" w:cs="Times New Roman"/>
                <w:noProof/>
              </w:rPr>
              <w:t>KỆ TÓM TẮT CHƯƠNG 87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033243" w14:textId="184F2D9B" w:rsidR="005F17A4" w:rsidRPr="005F17A4" w:rsidRDefault="003D72FC">
          <w:pPr>
            <w:pStyle w:val="TOC2"/>
            <w:tabs>
              <w:tab w:val="right" w:leader="dot" w:pos="9792"/>
            </w:tabs>
            <w:rPr>
              <w:rFonts w:asciiTheme="minorHAnsi" w:eastAsiaTheme="minorEastAsia" w:hAnsiTheme="minorHAnsi"/>
              <w:noProof/>
              <w:sz w:val="22"/>
            </w:rPr>
          </w:pPr>
          <w:hyperlink w:anchor="_Toc232456348" w:history="1">
            <w:r w:rsidR="005F17A4" w:rsidRPr="005F17A4">
              <w:rPr>
                <w:rStyle w:val="Hyperlink"/>
                <w:rFonts w:eastAsiaTheme="majorEastAsia" w:cs="Times New Roman"/>
                <w:noProof/>
              </w:rPr>
              <w:t>SƠ ĐỒ TÓM LƯỢC CHƯƠNG 87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ABE890" w14:textId="6BAC48F6" w:rsidR="005F17A4" w:rsidRPr="005F17A4" w:rsidRDefault="003D72FC">
          <w:pPr>
            <w:pStyle w:val="TOC2"/>
            <w:tabs>
              <w:tab w:val="right" w:leader="dot" w:pos="9792"/>
            </w:tabs>
            <w:rPr>
              <w:rFonts w:asciiTheme="minorHAnsi" w:eastAsiaTheme="minorEastAsia" w:hAnsiTheme="minorHAnsi"/>
              <w:noProof/>
              <w:sz w:val="22"/>
            </w:rPr>
          </w:pPr>
          <w:hyperlink w:anchor="_Toc232456349" w:history="1">
            <w:r w:rsidR="005F17A4" w:rsidRPr="005F17A4">
              <w:rPr>
                <w:rStyle w:val="Hyperlink"/>
                <w:rFonts w:eastAsiaTheme="majorEastAsia" w:cs="Times New Roman"/>
                <w:noProof/>
              </w:rPr>
              <w:t>CHƯƠNG 88</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SÁU CĂN SÁU TRẦN — NGAY NƠI MẮT TAI MŨI LƯỠI THÂN Ý MÀ ĐOẠN KIẾT SỬ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05CD4E" w14:textId="562447AA" w:rsidR="005F17A4" w:rsidRPr="005F17A4" w:rsidRDefault="003D72FC">
          <w:pPr>
            <w:pStyle w:val="TOC3"/>
            <w:tabs>
              <w:tab w:val="right" w:leader="dot" w:pos="9792"/>
            </w:tabs>
            <w:rPr>
              <w:rFonts w:asciiTheme="minorHAnsi" w:eastAsiaTheme="minorEastAsia" w:hAnsiTheme="minorHAnsi"/>
              <w:noProof/>
              <w:sz w:val="22"/>
            </w:rPr>
          </w:pPr>
          <w:hyperlink w:anchor="_Toc232456350" w:history="1">
            <w:r w:rsidR="005F17A4" w:rsidRPr="005F17A4">
              <w:rPr>
                <w:rStyle w:val="Hyperlink"/>
                <w:rFonts w:eastAsiaTheme="majorEastAsia" w:cs="Times New Roman"/>
                <w:noProof/>
              </w:rPr>
              <w:t>1. Sáu căn là cửa đời, cũng là cửa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A1FFE2" w14:textId="0E8A6B43" w:rsidR="005F17A4" w:rsidRPr="005F17A4" w:rsidRDefault="003D72FC">
          <w:pPr>
            <w:pStyle w:val="TOC3"/>
            <w:tabs>
              <w:tab w:val="right" w:leader="dot" w:pos="9792"/>
            </w:tabs>
            <w:rPr>
              <w:rFonts w:asciiTheme="minorHAnsi" w:eastAsiaTheme="minorEastAsia" w:hAnsiTheme="minorHAnsi"/>
              <w:noProof/>
              <w:sz w:val="22"/>
            </w:rPr>
          </w:pPr>
          <w:hyperlink w:anchor="_Toc232456351" w:history="1">
            <w:r w:rsidR="005F17A4" w:rsidRPr="005F17A4">
              <w:rPr>
                <w:rStyle w:val="Hyperlink"/>
                <w:rFonts w:eastAsiaTheme="majorEastAsia" w:cs="Times New Roman"/>
                <w:noProof/>
              </w:rPr>
              <w:t>2. Mắt và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E22CB5" w14:textId="45715558" w:rsidR="005F17A4" w:rsidRPr="005F17A4" w:rsidRDefault="003D72FC">
          <w:pPr>
            <w:pStyle w:val="TOC3"/>
            <w:tabs>
              <w:tab w:val="right" w:leader="dot" w:pos="9792"/>
            </w:tabs>
            <w:rPr>
              <w:rFonts w:asciiTheme="minorHAnsi" w:eastAsiaTheme="minorEastAsia" w:hAnsiTheme="minorHAnsi"/>
              <w:noProof/>
              <w:sz w:val="22"/>
            </w:rPr>
          </w:pPr>
          <w:hyperlink w:anchor="_Toc232456352" w:history="1">
            <w:r w:rsidR="005F17A4" w:rsidRPr="005F17A4">
              <w:rPr>
                <w:rStyle w:val="Hyperlink"/>
                <w:rFonts w:eastAsiaTheme="majorEastAsia" w:cs="Times New Roman"/>
                <w:noProof/>
              </w:rPr>
              <w:t>3. Tai và tiếng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DA1105" w14:textId="6EC20CB6" w:rsidR="005F17A4" w:rsidRPr="005F17A4" w:rsidRDefault="003D72FC">
          <w:pPr>
            <w:pStyle w:val="TOC3"/>
            <w:tabs>
              <w:tab w:val="right" w:leader="dot" w:pos="9792"/>
            </w:tabs>
            <w:rPr>
              <w:rFonts w:asciiTheme="minorHAnsi" w:eastAsiaTheme="minorEastAsia" w:hAnsiTheme="minorHAnsi"/>
              <w:noProof/>
              <w:sz w:val="22"/>
            </w:rPr>
          </w:pPr>
          <w:hyperlink w:anchor="_Toc232456353" w:history="1">
            <w:r w:rsidR="005F17A4" w:rsidRPr="005F17A4">
              <w:rPr>
                <w:rStyle w:val="Hyperlink"/>
                <w:rFonts w:eastAsiaTheme="majorEastAsia" w:cs="Times New Roman"/>
                <w:noProof/>
              </w:rPr>
              <w:t>4. Mũi và 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CBB606" w14:textId="1FB4FCC8" w:rsidR="005F17A4" w:rsidRPr="005F17A4" w:rsidRDefault="003D72FC">
          <w:pPr>
            <w:pStyle w:val="TOC3"/>
            <w:tabs>
              <w:tab w:val="right" w:leader="dot" w:pos="9792"/>
            </w:tabs>
            <w:rPr>
              <w:rFonts w:asciiTheme="minorHAnsi" w:eastAsiaTheme="minorEastAsia" w:hAnsiTheme="minorHAnsi"/>
              <w:noProof/>
              <w:sz w:val="22"/>
            </w:rPr>
          </w:pPr>
          <w:hyperlink w:anchor="_Toc232456354" w:history="1">
            <w:r w:rsidR="005F17A4" w:rsidRPr="005F17A4">
              <w:rPr>
                <w:rStyle w:val="Hyperlink"/>
                <w:rFonts w:eastAsiaTheme="majorEastAsia" w:cs="Times New Roman"/>
                <w:noProof/>
              </w:rPr>
              <w:t>5. Lưỡi và vị</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12C969" w14:textId="575155BD" w:rsidR="005F17A4" w:rsidRPr="005F17A4" w:rsidRDefault="003D72FC">
          <w:pPr>
            <w:pStyle w:val="TOC3"/>
            <w:tabs>
              <w:tab w:val="right" w:leader="dot" w:pos="9792"/>
            </w:tabs>
            <w:rPr>
              <w:rFonts w:asciiTheme="minorHAnsi" w:eastAsiaTheme="minorEastAsia" w:hAnsiTheme="minorHAnsi"/>
              <w:noProof/>
              <w:sz w:val="22"/>
            </w:rPr>
          </w:pPr>
          <w:hyperlink w:anchor="_Toc232456355" w:history="1">
            <w:r w:rsidR="005F17A4" w:rsidRPr="005F17A4">
              <w:rPr>
                <w:rStyle w:val="Hyperlink"/>
                <w:rFonts w:eastAsiaTheme="majorEastAsia" w:cs="Times New Roman"/>
                <w:noProof/>
              </w:rPr>
              <w:t>6. Thân và xúc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C5BB0D" w14:textId="19FD8766" w:rsidR="005F17A4" w:rsidRPr="005F17A4" w:rsidRDefault="003D72FC">
          <w:pPr>
            <w:pStyle w:val="TOC3"/>
            <w:tabs>
              <w:tab w:val="right" w:leader="dot" w:pos="9792"/>
            </w:tabs>
            <w:rPr>
              <w:rFonts w:asciiTheme="minorHAnsi" w:eastAsiaTheme="minorEastAsia" w:hAnsiTheme="minorHAnsi"/>
              <w:noProof/>
              <w:sz w:val="22"/>
            </w:rPr>
          </w:pPr>
          <w:hyperlink w:anchor="_Toc232456356" w:history="1">
            <w:r w:rsidR="005F17A4" w:rsidRPr="005F17A4">
              <w:rPr>
                <w:rStyle w:val="Hyperlink"/>
                <w:rFonts w:eastAsiaTheme="majorEastAsia" w:cs="Times New Roman"/>
                <w:noProof/>
              </w:rPr>
              <w:t>7. Ý và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A5CFDE" w14:textId="6E0E08CB" w:rsidR="005F17A4" w:rsidRPr="005F17A4" w:rsidRDefault="003D72FC">
          <w:pPr>
            <w:pStyle w:val="TOC3"/>
            <w:tabs>
              <w:tab w:val="right" w:leader="dot" w:pos="9792"/>
            </w:tabs>
            <w:rPr>
              <w:rFonts w:asciiTheme="minorHAnsi" w:eastAsiaTheme="minorEastAsia" w:hAnsiTheme="minorHAnsi"/>
              <w:noProof/>
              <w:sz w:val="22"/>
            </w:rPr>
          </w:pPr>
          <w:hyperlink w:anchor="_Toc232456357" w:history="1">
            <w:r w:rsidR="005F17A4" w:rsidRPr="005F17A4">
              <w:rPr>
                <w:rStyle w:val="Hyperlink"/>
                <w:rFonts w:eastAsiaTheme="majorEastAsia" w:cs="Times New Roman"/>
                <w:noProof/>
              </w:rPr>
              <w:t>8. Kiết sử sanh nơi căn trần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245216" w14:textId="2738B4DF" w:rsidR="005F17A4" w:rsidRPr="005F17A4" w:rsidRDefault="003D72FC">
          <w:pPr>
            <w:pStyle w:val="TOC3"/>
            <w:tabs>
              <w:tab w:val="right" w:leader="dot" w:pos="9792"/>
            </w:tabs>
            <w:rPr>
              <w:rFonts w:asciiTheme="minorHAnsi" w:eastAsiaTheme="minorEastAsia" w:hAnsiTheme="minorHAnsi"/>
              <w:noProof/>
              <w:sz w:val="22"/>
            </w:rPr>
          </w:pPr>
          <w:hyperlink w:anchor="_Toc232456358" w:history="1">
            <w:r w:rsidR="005F17A4" w:rsidRPr="005F17A4">
              <w:rPr>
                <w:rStyle w:val="Hyperlink"/>
                <w:rFonts w:eastAsiaTheme="majorEastAsia" w:cs="Times New Roman"/>
                <w:noProof/>
              </w:rPr>
              <w:t>9. Hộ trì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6DF90D" w14:textId="4D74E541" w:rsidR="005F17A4" w:rsidRPr="005F17A4" w:rsidRDefault="003D72FC">
          <w:pPr>
            <w:pStyle w:val="TOC3"/>
            <w:tabs>
              <w:tab w:val="right" w:leader="dot" w:pos="9792"/>
            </w:tabs>
            <w:rPr>
              <w:rFonts w:asciiTheme="minorHAnsi" w:eastAsiaTheme="minorEastAsia" w:hAnsiTheme="minorHAnsi"/>
              <w:noProof/>
              <w:sz w:val="22"/>
            </w:rPr>
          </w:pPr>
          <w:hyperlink w:anchor="_Toc232456359" w:history="1">
            <w:r w:rsidR="005F17A4" w:rsidRPr="005F17A4">
              <w:rPr>
                <w:rStyle w:val="Hyperlink"/>
                <w:rFonts w:eastAsiaTheme="majorEastAsia" w:cs="Times New Roman"/>
                <w:noProof/>
              </w:rPr>
              <w:t>10. Sáu căn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F82024" w14:textId="475EE740" w:rsidR="005F17A4" w:rsidRPr="005F17A4" w:rsidRDefault="003D72FC">
          <w:pPr>
            <w:pStyle w:val="TOC3"/>
            <w:tabs>
              <w:tab w:val="right" w:leader="dot" w:pos="9792"/>
            </w:tabs>
            <w:rPr>
              <w:rFonts w:asciiTheme="minorHAnsi" w:eastAsiaTheme="minorEastAsia" w:hAnsiTheme="minorHAnsi"/>
              <w:noProof/>
              <w:sz w:val="22"/>
            </w:rPr>
          </w:pPr>
          <w:hyperlink w:anchor="_Toc232456360" w:history="1">
            <w:r w:rsidR="005F17A4" w:rsidRPr="005F17A4">
              <w:rPr>
                <w:rStyle w:val="Hyperlink"/>
                <w:rFonts w:eastAsiaTheme="majorEastAsia" w:cs="Times New Roman"/>
                <w:noProof/>
              </w:rPr>
              <w:t>11. Bản tụng sáu căn sáu trần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F5FCAB" w14:textId="3984961B" w:rsidR="005F17A4" w:rsidRPr="005F17A4" w:rsidRDefault="003D72FC">
          <w:pPr>
            <w:pStyle w:val="TOC3"/>
            <w:tabs>
              <w:tab w:val="right" w:leader="dot" w:pos="9792"/>
            </w:tabs>
            <w:rPr>
              <w:rFonts w:asciiTheme="minorHAnsi" w:eastAsiaTheme="minorEastAsia" w:hAnsiTheme="minorHAnsi"/>
              <w:noProof/>
              <w:sz w:val="22"/>
            </w:rPr>
          </w:pPr>
          <w:hyperlink w:anchor="_Toc232456361" w:history="1">
            <w:r w:rsidR="005F17A4" w:rsidRPr="005F17A4">
              <w:rPr>
                <w:rStyle w:val="Hyperlink"/>
                <w:rFonts w:eastAsiaTheme="majorEastAsia" w:cs="Times New Roman"/>
                <w:noProof/>
              </w:rPr>
              <w:t>12. Bản đồ sáu căn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EADBB3" w14:textId="68554684" w:rsidR="005F17A4" w:rsidRPr="005F17A4" w:rsidRDefault="003D72FC">
          <w:pPr>
            <w:pStyle w:val="TOC2"/>
            <w:tabs>
              <w:tab w:val="right" w:leader="dot" w:pos="9792"/>
            </w:tabs>
            <w:rPr>
              <w:rFonts w:asciiTheme="minorHAnsi" w:eastAsiaTheme="minorEastAsia" w:hAnsiTheme="minorHAnsi"/>
              <w:noProof/>
              <w:sz w:val="22"/>
            </w:rPr>
          </w:pPr>
          <w:hyperlink w:anchor="_Toc232456362" w:history="1">
            <w:r w:rsidR="005F17A4" w:rsidRPr="005F17A4">
              <w:rPr>
                <w:rStyle w:val="Hyperlink"/>
                <w:rFonts w:eastAsiaTheme="majorEastAsia" w:cs="Times New Roman"/>
                <w:noProof/>
              </w:rPr>
              <w:t>KỆ TÓM TẮT CHƯƠNG 88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FB48FB" w14:textId="6CFFD1B1" w:rsidR="005F17A4" w:rsidRPr="005F17A4" w:rsidRDefault="003D72FC">
          <w:pPr>
            <w:pStyle w:val="TOC2"/>
            <w:tabs>
              <w:tab w:val="right" w:leader="dot" w:pos="9792"/>
            </w:tabs>
            <w:rPr>
              <w:rFonts w:asciiTheme="minorHAnsi" w:eastAsiaTheme="minorEastAsia" w:hAnsiTheme="minorHAnsi"/>
              <w:noProof/>
              <w:sz w:val="22"/>
            </w:rPr>
          </w:pPr>
          <w:hyperlink w:anchor="_Toc232456363" w:history="1">
            <w:r w:rsidR="005F17A4" w:rsidRPr="005F17A4">
              <w:rPr>
                <w:rStyle w:val="Hyperlink"/>
                <w:rFonts w:eastAsiaTheme="majorEastAsia" w:cs="Times New Roman"/>
                <w:noProof/>
              </w:rPr>
              <w:t>SƠ ĐỒ TÓM LƯỢC CHƯƠNG 88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2B8EB0" w14:textId="36E4150F" w:rsidR="005F17A4" w:rsidRPr="005F17A4" w:rsidRDefault="003D72FC">
          <w:pPr>
            <w:pStyle w:val="TOC2"/>
            <w:tabs>
              <w:tab w:val="right" w:leader="dot" w:pos="9792"/>
            </w:tabs>
            <w:rPr>
              <w:rFonts w:asciiTheme="minorHAnsi" w:eastAsiaTheme="minorEastAsia" w:hAnsiTheme="minorHAnsi"/>
              <w:noProof/>
              <w:sz w:val="22"/>
            </w:rPr>
          </w:pPr>
          <w:hyperlink w:anchor="_Toc232456364" w:history="1">
            <w:r w:rsidR="005F17A4" w:rsidRPr="005F17A4">
              <w:rPr>
                <w:rStyle w:val="Hyperlink"/>
                <w:rFonts w:eastAsiaTheme="majorEastAsia" w:cs="Times New Roman"/>
                <w:noProof/>
              </w:rPr>
              <w:t>CHƯƠNG 89</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NĂM TRIỀN CÁI — BIẾT CHƯỚNG NGẠI ĐỂ ĐOẠN, BIẾT ĐOẠN ĐỂ MỞ ĐƯỜNG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0DD70C" w14:textId="51DA3D58" w:rsidR="005F17A4" w:rsidRPr="005F17A4" w:rsidRDefault="003D72FC">
          <w:pPr>
            <w:pStyle w:val="TOC3"/>
            <w:tabs>
              <w:tab w:val="right" w:leader="dot" w:pos="9792"/>
            </w:tabs>
            <w:rPr>
              <w:rFonts w:asciiTheme="minorHAnsi" w:eastAsiaTheme="minorEastAsia" w:hAnsiTheme="minorHAnsi"/>
              <w:noProof/>
              <w:sz w:val="22"/>
            </w:rPr>
          </w:pPr>
          <w:hyperlink w:anchor="_Toc232456365" w:history="1">
            <w:r w:rsidR="005F17A4" w:rsidRPr="005F17A4">
              <w:rPr>
                <w:rStyle w:val="Hyperlink"/>
                <w:rFonts w:eastAsiaTheme="majorEastAsia" w:cs="Times New Roman"/>
                <w:noProof/>
              </w:rPr>
              <w:t>1. Năm triền cái là màn che của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FFAA6C" w14:textId="36B06881" w:rsidR="005F17A4" w:rsidRPr="005F17A4" w:rsidRDefault="003D72FC">
          <w:pPr>
            <w:pStyle w:val="TOC3"/>
            <w:tabs>
              <w:tab w:val="right" w:leader="dot" w:pos="9792"/>
            </w:tabs>
            <w:rPr>
              <w:rFonts w:asciiTheme="minorHAnsi" w:eastAsiaTheme="minorEastAsia" w:hAnsiTheme="minorHAnsi"/>
              <w:noProof/>
              <w:sz w:val="22"/>
            </w:rPr>
          </w:pPr>
          <w:hyperlink w:anchor="_Toc232456366" w:history="1">
            <w:r w:rsidR="005F17A4" w:rsidRPr="005F17A4">
              <w:rPr>
                <w:rStyle w:val="Hyperlink"/>
                <w:rFonts w:eastAsiaTheme="majorEastAsia" w:cs="Times New Roman"/>
                <w:noProof/>
              </w:rPr>
              <w:t>2. Tham dục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39BA85" w14:textId="7E1675AD" w:rsidR="005F17A4" w:rsidRPr="005F17A4" w:rsidRDefault="003D72FC">
          <w:pPr>
            <w:pStyle w:val="TOC3"/>
            <w:tabs>
              <w:tab w:val="right" w:leader="dot" w:pos="9792"/>
            </w:tabs>
            <w:rPr>
              <w:rFonts w:asciiTheme="minorHAnsi" w:eastAsiaTheme="minorEastAsia" w:hAnsiTheme="minorHAnsi"/>
              <w:noProof/>
              <w:sz w:val="22"/>
            </w:rPr>
          </w:pPr>
          <w:hyperlink w:anchor="_Toc232456367" w:history="1">
            <w:r w:rsidR="005F17A4" w:rsidRPr="005F17A4">
              <w:rPr>
                <w:rStyle w:val="Hyperlink"/>
                <w:rFonts w:eastAsiaTheme="majorEastAsia" w:cs="Times New Roman"/>
                <w:noProof/>
              </w:rPr>
              <w:t>3. Sân hận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B53D2A" w14:textId="1EAB972A" w:rsidR="005F17A4" w:rsidRPr="005F17A4" w:rsidRDefault="003D72FC">
          <w:pPr>
            <w:pStyle w:val="TOC3"/>
            <w:tabs>
              <w:tab w:val="right" w:leader="dot" w:pos="9792"/>
            </w:tabs>
            <w:rPr>
              <w:rFonts w:asciiTheme="minorHAnsi" w:eastAsiaTheme="minorEastAsia" w:hAnsiTheme="minorHAnsi"/>
              <w:noProof/>
              <w:sz w:val="22"/>
            </w:rPr>
          </w:pPr>
          <w:hyperlink w:anchor="_Toc232456368" w:history="1">
            <w:r w:rsidR="005F17A4" w:rsidRPr="005F17A4">
              <w:rPr>
                <w:rStyle w:val="Hyperlink"/>
                <w:rFonts w:eastAsiaTheme="majorEastAsia" w:cs="Times New Roman"/>
                <w:noProof/>
              </w:rPr>
              <w:t>4. Hôn trầm thụy miên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F81441" w14:textId="30B55EED" w:rsidR="005F17A4" w:rsidRPr="005F17A4" w:rsidRDefault="003D72FC">
          <w:pPr>
            <w:pStyle w:val="TOC3"/>
            <w:tabs>
              <w:tab w:val="right" w:leader="dot" w:pos="9792"/>
            </w:tabs>
            <w:rPr>
              <w:rFonts w:asciiTheme="minorHAnsi" w:eastAsiaTheme="minorEastAsia" w:hAnsiTheme="minorHAnsi"/>
              <w:noProof/>
              <w:sz w:val="22"/>
            </w:rPr>
          </w:pPr>
          <w:hyperlink w:anchor="_Toc232456369" w:history="1">
            <w:r w:rsidR="005F17A4" w:rsidRPr="005F17A4">
              <w:rPr>
                <w:rStyle w:val="Hyperlink"/>
                <w:rFonts w:eastAsiaTheme="majorEastAsia" w:cs="Times New Roman"/>
                <w:noProof/>
              </w:rPr>
              <w:t>5. Trạo hối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2DCA98" w14:textId="6C8EEBB3" w:rsidR="005F17A4" w:rsidRPr="005F17A4" w:rsidRDefault="003D72FC">
          <w:pPr>
            <w:pStyle w:val="TOC3"/>
            <w:tabs>
              <w:tab w:val="right" w:leader="dot" w:pos="9792"/>
            </w:tabs>
            <w:rPr>
              <w:rFonts w:asciiTheme="minorHAnsi" w:eastAsiaTheme="minorEastAsia" w:hAnsiTheme="minorHAnsi"/>
              <w:noProof/>
              <w:sz w:val="22"/>
            </w:rPr>
          </w:pPr>
          <w:hyperlink w:anchor="_Toc232456370" w:history="1">
            <w:r w:rsidR="005F17A4" w:rsidRPr="005F17A4">
              <w:rPr>
                <w:rStyle w:val="Hyperlink"/>
                <w:rFonts w:eastAsiaTheme="majorEastAsia" w:cs="Times New Roman"/>
                <w:noProof/>
              </w:rPr>
              <w:t>6. Nghi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C1FFE9" w14:textId="73281AB2" w:rsidR="005F17A4" w:rsidRPr="005F17A4" w:rsidRDefault="003D72FC">
          <w:pPr>
            <w:pStyle w:val="TOC3"/>
            <w:tabs>
              <w:tab w:val="right" w:leader="dot" w:pos="9792"/>
            </w:tabs>
            <w:rPr>
              <w:rFonts w:asciiTheme="minorHAnsi" w:eastAsiaTheme="minorEastAsia" w:hAnsiTheme="minorHAnsi"/>
              <w:noProof/>
              <w:sz w:val="22"/>
            </w:rPr>
          </w:pPr>
          <w:hyperlink w:anchor="_Toc232456371" w:history="1">
            <w:r w:rsidR="005F17A4" w:rsidRPr="005F17A4">
              <w:rPr>
                <w:rStyle w:val="Hyperlink"/>
                <w:rFonts w:eastAsiaTheme="majorEastAsia" w:cs="Times New Roman"/>
                <w:noProof/>
              </w:rPr>
              <w:t>7. Năm triền cái và ba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836D8F" w14:textId="487794D7" w:rsidR="005F17A4" w:rsidRPr="005F17A4" w:rsidRDefault="003D72FC">
          <w:pPr>
            <w:pStyle w:val="TOC3"/>
            <w:tabs>
              <w:tab w:val="right" w:leader="dot" w:pos="9792"/>
            </w:tabs>
            <w:rPr>
              <w:rFonts w:asciiTheme="minorHAnsi" w:eastAsiaTheme="minorEastAsia" w:hAnsiTheme="minorHAnsi"/>
              <w:noProof/>
              <w:sz w:val="22"/>
            </w:rPr>
          </w:pPr>
          <w:hyperlink w:anchor="_Toc232456372" w:history="1">
            <w:r w:rsidR="005F17A4" w:rsidRPr="005F17A4">
              <w:rPr>
                <w:rStyle w:val="Hyperlink"/>
                <w:rFonts w:eastAsiaTheme="majorEastAsia" w:cs="Times New Roman"/>
                <w:noProof/>
              </w:rPr>
              <w:t>8. Năm triền cái và tứ chánh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0EA73E" w14:textId="455195AE" w:rsidR="005F17A4" w:rsidRPr="005F17A4" w:rsidRDefault="003D72FC">
          <w:pPr>
            <w:pStyle w:val="TOC3"/>
            <w:tabs>
              <w:tab w:val="right" w:leader="dot" w:pos="9792"/>
            </w:tabs>
            <w:rPr>
              <w:rFonts w:asciiTheme="minorHAnsi" w:eastAsiaTheme="minorEastAsia" w:hAnsiTheme="minorHAnsi"/>
              <w:noProof/>
              <w:sz w:val="22"/>
            </w:rPr>
          </w:pPr>
          <w:hyperlink w:anchor="_Toc232456373" w:history="1">
            <w:r w:rsidR="005F17A4" w:rsidRPr="005F17A4">
              <w:rPr>
                <w:rStyle w:val="Hyperlink"/>
                <w:rFonts w:eastAsiaTheme="majorEastAsia" w:cs="Times New Roman"/>
                <w:noProof/>
              </w:rPr>
              <w:t>9. Bản tụng năm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32DA61" w14:textId="13CBAAC0" w:rsidR="005F17A4" w:rsidRPr="005F17A4" w:rsidRDefault="003D72FC">
          <w:pPr>
            <w:pStyle w:val="TOC3"/>
            <w:tabs>
              <w:tab w:val="right" w:leader="dot" w:pos="9792"/>
            </w:tabs>
            <w:rPr>
              <w:rFonts w:asciiTheme="minorHAnsi" w:eastAsiaTheme="minorEastAsia" w:hAnsiTheme="minorHAnsi"/>
              <w:noProof/>
              <w:sz w:val="22"/>
            </w:rPr>
          </w:pPr>
          <w:hyperlink w:anchor="_Toc232456374" w:history="1">
            <w:r w:rsidR="005F17A4" w:rsidRPr="005F17A4">
              <w:rPr>
                <w:rStyle w:val="Hyperlink"/>
                <w:rFonts w:eastAsiaTheme="majorEastAsia" w:cs="Times New Roman"/>
                <w:noProof/>
                <w:lang w:val="vi-VN"/>
              </w:rPr>
              <w:t>10</w:t>
            </w:r>
            <w:r w:rsidR="005F17A4" w:rsidRPr="005F17A4">
              <w:rPr>
                <w:rStyle w:val="Hyperlink"/>
                <w:rFonts w:eastAsiaTheme="majorEastAsia" w:cs="Times New Roman"/>
                <w:noProof/>
              </w:rPr>
              <w:t>. Bản đồ năm triền cái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F08172" w14:textId="5E789263" w:rsidR="005F17A4" w:rsidRPr="005F17A4" w:rsidRDefault="003D72FC">
          <w:pPr>
            <w:pStyle w:val="TOC2"/>
            <w:tabs>
              <w:tab w:val="right" w:leader="dot" w:pos="9792"/>
            </w:tabs>
            <w:rPr>
              <w:rFonts w:asciiTheme="minorHAnsi" w:eastAsiaTheme="minorEastAsia" w:hAnsiTheme="minorHAnsi"/>
              <w:noProof/>
              <w:sz w:val="22"/>
            </w:rPr>
          </w:pPr>
          <w:hyperlink w:anchor="_Toc232456375" w:history="1">
            <w:r w:rsidR="005F17A4" w:rsidRPr="005F17A4">
              <w:rPr>
                <w:rStyle w:val="Hyperlink"/>
                <w:rFonts w:eastAsiaTheme="majorEastAsia" w:cs="Times New Roman"/>
                <w:noProof/>
              </w:rPr>
              <w:t>KỆ TÓM TẮT CHƯƠNG 89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A2D3D2" w14:textId="31AE22B8" w:rsidR="005F17A4" w:rsidRPr="005F17A4" w:rsidRDefault="003D72FC">
          <w:pPr>
            <w:pStyle w:val="TOC2"/>
            <w:tabs>
              <w:tab w:val="right" w:leader="dot" w:pos="9792"/>
            </w:tabs>
            <w:rPr>
              <w:rFonts w:asciiTheme="minorHAnsi" w:eastAsiaTheme="minorEastAsia" w:hAnsiTheme="minorHAnsi"/>
              <w:noProof/>
              <w:sz w:val="22"/>
            </w:rPr>
          </w:pPr>
          <w:hyperlink w:anchor="_Toc232456376" w:history="1">
            <w:r w:rsidR="005F17A4" w:rsidRPr="005F17A4">
              <w:rPr>
                <w:rStyle w:val="Hyperlink"/>
                <w:rFonts w:eastAsiaTheme="majorEastAsia" w:cs="Times New Roman"/>
                <w:noProof/>
              </w:rPr>
              <w:t>SƠ ĐỒ TÓM LƯỢC CHƯƠNG 89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A4FE39" w14:textId="6838132A" w:rsidR="005F17A4" w:rsidRPr="005F17A4" w:rsidRDefault="003D72FC">
          <w:pPr>
            <w:pStyle w:val="TOC2"/>
            <w:tabs>
              <w:tab w:val="right" w:leader="dot" w:pos="9792"/>
            </w:tabs>
            <w:rPr>
              <w:rFonts w:asciiTheme="minorHAnsi" w:eastAsiaTheme="minorEastAsia" w:hAnsiTheme="minorHAnsi"/>
              <w:noProof/>
              <w:sz w:val="22"/>
            </w:rPr>
          </w:pPr>
          <w:hyperlink w:anchor="_Toc232456377" w:history="1">
            <w:r w:rsidR="005F17A4" w:rsidRPr="005F17A4">
              <w:rPr>
                <w:rStyle w:val="Hyperlink"/>
                <w:rFonts w:eastAsiaTheme="majorEastAsia"/>
                <w:bCs/>
                <w:noProof/>
              </w:rPr>
              <w:t>CHƯƠNG 90</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THỰC HÀNH NIỆM XỨ VỚI BẢY GIÁC CHI — TỪ NIỆM ĐẾN XẢ, TỪ XẢ ĐẾN MINH VÀ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B9AFDE" w14:textId="34F79A03" w:rsidR="005F17A4" w:rsidRPr="005F17A4" w:rsidRDefault="003D72FC">
          <w:pPr>
            <w:pStyle w:val="TOC3"/>
            <w:tabs>
              <w:tab w:val="right" w:leader="dot" w:pos="9792"/>
            </w:tabs>
            <w:rPr>
              <w:rFonts w:asciiTheme="minorHAnsi" w:eastAsiaTheme="minorEastAsia" w:hAnsiTheme="minorHAnsi"/>
              <w:noProof/>
              <w:sz w:val="22"/>
            </w:rPr>
          </w:pPr>
          <w:hyperlink w:anchor="_Toc232456378" w:history="1">
            <w:r w:rsidR="005F17A4" w:rsidRPr="005F17A4">
              <w:rPr>
                <w:rStyle w:val="Hyperlink"/>
                <w:rFonts w:eastAsiaTheme="majorEastAsia"/>
                <w:bCs/>
                <w:noProof/>
              </w:rPr>
              <w:t>1. Bảy giác chi là dòng chín muồi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9CA55A" w14:textId="3207FAE4" w:rsidR="005F17A4" w:rsidRPr="005F17A4" w:rsidRDefault="003D72FC">
          <w:pPr>
            <w:pStyle w:val="TOC3"/>
            <w:tabs>
              <w:tab w:val="right" w:leader="dot" w:pos="9792"/>
            </w:tabs>
            <w:rPr>
              <w:rFonts w:asciiTheme="minorHAnsi" w:eastAsiaTheme="minorEastAsia" w:hAnsiTheme="minorHAnsi"/>
              <w:noProof/>
              <w:sz w:val="22"/>
            </w:rPr>
          </w:pPr>
          <w:hyperlink w:anchor="_Toc232456379" w:history="1">
            <w:r w:rsidR="005F17A4" w:rsidRPr="005F17A4">
              <w:rPr>
                <w:rStyle w:val="Hyperlink"/>
                <w:rFonts w:eastAsiaTheme="majorEastAsia"/>
                <w:bCs/>
                <w:noProof/>
              </w:rPr>
              <w:t>2. Niệm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802F09" w14:textId="277FF19B" w:rsidR="005F17A4" w:rsidRPr="005F17A4" w:rsidRDefault="003D72FC">
          <w:pPr>
            <w:pStyle w:val="TOC3"/>
            <w:tabs>
              <w:tab w:val="right" w:leader="dot" w:pos="9792"/>
            </w:tabs>
            <w:rPr>
              <w:rFonts w:asciiTheme="minorHAnsi" w:eastAsiaTheme="minorEastAsia" w:hAnsiTheme="minorHAnsi"/>
              <w:noProof/>
              <w:sz w:val="22"/>
            </w:rPr>
          </w:pPr>
          <w:hyperlink w:anchor="_Toc232456380" w:history="1">
            <w:r w:rsidR="005F17A4" w:rsidRPr="005F17A4">
              <w:rPr>
                <w:rStyle w:val="Hyperlink"/>
                <w:rFonts w:eastAsiaTheme="majorEastAsia"/>
                <w:bCs/>
                <w:noProof/>
              </w:rPr>
              <w:t>3. Trạch pháp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992EBA" w14:textId="169BA21B" w:rsidR="005F17A4" w:rsidRPr="005F17A4" w:rsidRDefault="003D72FC">
          <w:pPr>
            <w:pStyle w:val="TOC3"/>
            <w:tabs>
              <w:tab w:val="right" w:leader="dot" w:pos="9792"/>
            </w:tabs>
            <w:rPr>
              <w:rFonts w:asciiTheme="minorHAnsi" w:eastAsiaTheme="minorEastAsia" w:hAnsiTheme="minorHAnsi"/>
              <w:noProof/>
              <w:sz w:val="22"/>
            </w:rPr>
          </w:pPr>
          <w:hyperlink w:anchor="_Toc232456381" w:history="1">
            <w:r w:rsidR="005F17A4" w:rsidRPr="005F17A4">
              <w:rPr>
                <w:rStyle w:val="Hyperlink"/>
                <w:rFonts w:eastAsiaTheme="majorEastAsia"/>
                <w:bCs/>
                <w:noProof/>
              </w:rPr>
              <w:t>4. Tinh tấn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A29A33" w14:textId="70E05C5D" w:rsidR="005F17A4" w:rsidRPr="005F17A4" w:rsidRDefault="003D72FC">
          <w:pPr>
            <w:pStyle w:val="TOC3"/>
            <w:tabs>
              <w:tab w:val="right" w:leader="dot" w:pos="9792"/>
            </w:tabs>
            <w:rPr>
              <w:rFonts w:asciiTheme="minorHAnsi" w:eastAsiaTheme="minorEastAsia" w:hAnsiTheme="minorHAnsi"/>
              <w:noProof/>
              <w:sz w:val="22"/>
            </w:rPr>
          </w:pPr>
          <w:hyperlink w:anchor="_Toc232456382" w:history="1">
            <w:r w:rsidR="005F17A4" w:rsidRPr="005F17A4">
              <w:rPr>
                <w:rStyle w:val="Hyperlink"/>
                <w:rFonts w:eastAsiaTheme="majorEastAsia"/>
                <w:bCs/>
                <w:noProof/>
              </w:rPr>
              <w:t>5. Hỷ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02371F" w14:textId="577379BB" w:rsidR="005F17A4" w:rsidRPr="005F17A4" w:rsidRDefault="003D72FC">
          <w:pPr>
            <w:pStyle w:val="TOC3"/>
            <w:tabs>
              <w:tab w:val="right" w:leader="dot" w:pos="9792"/>
            </w:tabs>
            <w:rPr>
              <w:rFonts w:asciiTheme="minorHAnsi" w:eastAsiaTheme="minorEastAsia" w:hAnsiTheme="minorHAnsi"/>
              <w:noProof/>
              <w:sz w:val="22"/>
            </w:rPr>
          </w:pPr>
          <w:hyperlink w:anchor="_Toc232456383" w:history="1">
            <w:r w:rsidR="005F17A4" w:rsidRPr="005F17A4">
              <w:rPr>
                <w:rStyle w:val="Hyperlink"/>
                <w:rFonts w:eastAsiaTheme="majorEastAsia"/>
                <w:bCs/>
                <w:noProof/>
              </w:rPr>
              <w:t>6. Khinh an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097AA0" w14:textId="3CAC0FA0" w:rsidR="005F17A4" w:rsidRPr="005F17A4" w:rsidRDefault="003D72FC">
          <w:pPr>
            <w:pStyle w:val="TOC3"/>
            <w:tabs>
              <w:tab w:val="right" w:leader="dot" w:pos="9792"/>
            </w:tabs>
            <w:rPr>
              <w:rFonts w:asciiTheme="minorHAnsi" w:eastAsiaTheme="minorEastAsia" w:hAnsiTheme="minorHAnsi"/>
              <w:noProof/>
              <w:sz w:val="22"/>
            </w:rPr>
          </w:pPr>
          <w:hyperlink w:anchor="_Toc232456384" w:history="1">
            <w:r w:rsidR="005F17A4" w:rsidRPr="005F17A4">
              <w:rPr>
                <w:rStyle w:val="Hyperlink"/>
                <w:rFonts w:eastAsiaTheme="majorEastAsia"/>
                <w:bCs/>
                <w:noProof/>
              </w:rPr>
              <w:t>7. Định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B22836" w14:textId="4A629FA7" w:rsidR="005F17A4" w:rsidRPr="005F17A4" w:rsidRDefault="003D72FC">
          <w:pPr>
            <w:pStyle w:val="TOC3"/>
            <w:tabs>
              <w:tab w:val="right" w:leader="dot" w:pos="9792"/>
            </w:tabs>
            <w:rPr>
              <w:rFonts w:asciiTheme="minorHAnsi" w:eastAsiaTheme="minorEastAsia" w:hAnsiTheme="minorHAnsi"/>
              <w:noProof/>
              <w:sz w:val="22"/>
            </w:rPr>
          </w:pPr>
          <w:hyperlink w:anchor="_Toc232456385" w:history="1">
            <w:r w:rsidR="005F17A4" w:rsidRPr="005F17A4">
              <w:rPr>
                <w:rStyle w:val="Hyperlink"/>
                <w:rFonts w:eastAsiaTheme="majorEastAsia"/>
                <w:bCs/>
                <w:noProof/>
              </w:rPr>
              <w:t>8. Xả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BD8285" w14:textId="6E39AC4D" w:rsidR="005F17A4" w:rsidRPr="005F17A4" w:rsidRDefault="003D72FC">
          <w:pPr>
            <w:pStyle w:val="TOC3"/>
            <w:tabs>
              <w:tab w:val="right" w:leader="dot" w:pos="9792"/>
            </w:tabs>
            <w:rPr>
              <w:rFonts w:asciiTheme="minorHAnsi" w:eastAsiaTheme="minorEastAsia" w:hAnsiTheme="minorHAnsi"/>
              <w:noProof/>
              <w:sz w:val="22"/>
            </w:rPr>
          </w:pPr>
          <w:hyperlink w:anchor="_Toc232456386" w:history="1">
            <w:r w:rsidR="005F17A4" w:rsidRPr="005F17A4">
              <w:rPr>
                <w:rStyle w:val="Hyperlink"/>
                <w:rFonts w:eastAsiaTheme="majorEastAsia"/>
                <w:bCs/>
                <w:noProof/>
              </w:rPr>
              <w:t>9. Dòng bảy giác chi trong một tình huống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451F87" w14:textId="0A929FF7" w:rsidR="005F17A4" w:rsidRPr="005F17A4" w:rsidRDefault="003D72FC">
          <w:pPr>
            <w:pStyle w:val="TOC3"/>
            <w:tabs>
              <w:tab w:val="right" w:leader="dot" w:pos="9792"/>
            </w:tabs>
            <w:rPr>
              <w:rFonts w:asciiTheme="minorHAnsi" w:eastAsiaTheme="minorEastAsia" w:hAnsiTheme="minorHAnsi"/>
              <w:noProof/>
              <w:sz w:val="22"/>
            </w:rPr>
          </w:pPr>
          <w:hyperlink w:anchor="_Toc232456387" w:history="1">
            <w:r w:rsidR="005F17A4" w:rsidRPr="005F17A4">
              <w:rPr>
                <w:rStyle w:val="Hyperlink"/>
                <w:rFonts w:eastAsiaTheme="majorEastAsia"/>
                <w:bCs/>
                <w:noProof/>
              </w:rPr>
              <w:t>10. Bảy giác chi và năm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D75782" w14:textId="0882CF71" w:rsidR="005F17A4" w:rsidRPr="005F17A4" w:rsidRDefault="003D72FC">
          <w:pPr>
            <w:pStyle w:val="TOC3"/>
            <w:tabs>
              <w:tab w:val="right" w:leader="dot" w:pos="9792"/>
            </w:tabs>
            <w:rPr>
              <w:rFonts w:asciiTheme="minorHAnsi" w:eastAsiaTheme="minorEastAsia" w:hAnsiTheme="minorHAnsi"/>
              <w:noProof/>
              <w:sz w:val="22"/>
            </w:rPr>
          </w:pPr>
          <w:hyperlink w:anchor="_Toc232456388" w:history="1">
            <w:r w:rsidR="005F17A4" w:rsidRPr="005F17A4">
              <w:rPr>
                <w:rStyle w:val="Hyperlink"/>
                <w:rFonts w:eastAsiaTheme="majorEastAsia"/>
                <w:bCs/>
                <w:noProof/>
              </w:rPr>
              <w:t>11. Bảy giác chi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44EB6B" w14:textId="0D86CD12" w:rsidR="005F17A4" w:rsidRPr="005F17A4" w:rsidRDefault="003D72FC">
          <w:pPr>
            <w:pStyle w:val="TOC3"/>
            <w:tabs>
              <w:tab w:val="right" w:leader="dot" w:pos="9792"/>
            </w:tabs>
            <w:rPr>
              <w:rFonts w:asciiTheme="minorHAnsi" w:eastAsiaTheme="minorEastAsia" w:hAnsiTheme="minorHAnsi"/>
              <w:noProof/>
              <w:sz w:val="22"/>
            </w:rPr>
          </w:pPr>
          <w:hyperlink w:anchor="_Toc232456389" w:history="1">
            <w:r w:rsidR="005F17A4" w:rsidRPr="005F17A4">
              <w:rPr>
                <w:rStyle w:val="Hyperlink"/>
                <w:rFonts w:eastAsiaTheme="majorEastAsia"/>
                <w:bCs/>
                <w:noProof/>
              </w:rPr>
              <w:t>12. Bản tụng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0855DD" w14:textId="52917040" w:rsidR="005F17A4" w:rsidRPr="005F17A4" w:rsidRDefault="003D72FC">
          <w:pPr>
            <w:pStyle w:val="TOC3"/>
            <w:tabs>
              <w:tab w:val="right" w:leader="dot" w:pos="9792"/>
            </w:tabs>
            <w:rPr>
              <w:rFonts w:asciiTheme="minorHAnsi" w:eastAsiaTheme="minorEastAsia" w:hAnsiTheme="minorHAnsi"/>
              <w:noProof/>
              <w:sz w:val="22"/>
            </w:rPr>
          </w:pPr>
          <w:hyperlink w:anchor="_Toc232456390" w:history="1">
            <w:r w:rsidR="005F17A4" w:rsidRPr="005F17A4">
              <w:rPr>
                <w:rStyle w:val="Hyperlink"/>
                <w:rFonts w:eastAsiaTheme="majorEastAsia" w:cs="Times New Roman"/>
                <w:noProof/>
                <w:lang w:val="vi-VN"/>
              </w:rPr>
              <w:t>13</w:t>
            </w:r>
            <w:r w:rsidR="005F17A4" w:rsidRPr="005F17A4">
              <w:rPr>
                <w:rStyle w:val="Hyperlink"/>
                <w:rFonts w:eastAsiaTheme="majorEastAsia" w:cs="Times New Roman"/>
                <w:noProof/>
              </w:rPr>
              <w:t>. Bản đồ bảy giác chi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D2F200" w14:textId="0BDE1585" w:rsidR="005F17A4" w:rsidRPr="005F17A4" w:rsidRDefault="003D72FC">
          <w:pPr>
            <w:pStyle w:val="TOC2"/>
            <w:tabs>
              <w:tab w:val="right" w:leader="dot" w:pos="9792"/>
            </w:tabs>
            <w:rPr>
              <w:rFonts w:asciiTheme="minorHAnsi" w:eastAsiaTheme="minorEastAsia" w:hAnsiTheme="minorHAnsi"/>
              <w:noProof/>
              <w:sz w:val="22"/>
            </w:rPr>
          </w:pPr>
          <w:hyperlink w:anchor="_Toc232456391" w:history="1">
            <w:r w:rsidR="005F17A4" w:rsidRPr="005F17A4">
              <w:rPr>
                <w:rStyle w:val="Hyperlink"/>
                <w:rFonts w:eastAsiaTheme="majorEastAsia" w:cs="Times New Roman"/>
                <w:noProof/>
              </w:rPr>
              <w:t>KỆ TÓM TẮT CHƯƠNG 90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9AC75C" w14:textId="4240BB19" w:rsidR="005F17A4" w:rsidRPr="005F17A4" w:rsidRDefault="003D72FC">
          <w:pPr>
            <w:pStyle w:val="TOC2"/>
            <w:tabs>
              <w:tab w:val="right" w:leader="dot" w:pos="9792"/>
            </w:tabs>
            <w:rPr>
              <w:rFonts w:asciiTheme="minorHAnsi" w:eastAsiaTheme="minorEastAsia" w:hAnsiTheme="minorHAnsi"/>
              <w:noProof/>
              <w:sz w:val="22"/>
            </w:rPr>
          </w:pPr>
          <w:hyperlink w:anchor="_Toc232456392" w:history="1">
            <w:r w:rsidR="005F17A4" w:rsidRPr="005F17A4">
              <w:rPr>
                <w:rStyle w:val="Hyperlink"/>
                <w:rFonts w:eastAsiaTheme="majorEastAsia" w:cs="Times New Roman"/>
                <w:noProof/>
              </w:rPr>
              <w:t>SƠ ĐỒ TÓM LƯỢC CHƯƠNG 90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DEFAB2" w14:textId="3792BDF9" w:rsidR="005F17A4" w:rsidRPr="005F17A4" w:rsidRDefault="003D72FC">
          <w:pPr>
            <w:pStyle w:val="TOC2"/>
            <w:tabs>
              <w:tab w:val="right" w:leader="dot" w:pos="9792"/>
            </w:tabs>
            <w:rPr>
              <w:rFonts w:asciiTheme="minorHAnsi" w:eastAsiaTheme="minorEastAsia" w:hAnsiTheme="minorHAnsi"/>
              <w:noProof/>
              <w:sz w:val="22"/>
            </w:rPr>
          </w:pPr>
          <w:hyperlink w:anchor="_Toc232456393" w:history="1">
            <w:r w:rsidR="005F17A4" w:rsidRPr="005F17A4">
              <w:rPr>
                <w:rStyle w:val="Hyperlink"/>
                <w:rFonts w:eastAsiaTheme="majorEastAsia"/>
                <w:bCs/>
                <w:noProof/>
              </w:rPr>
              <w:t>CHƯƠNG 91</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THỰC HÀNH NIỆM XỨ VỚI BỐN THÁNH ĐẾ — THẤY KHỔ NGAY NƠI THỌ, THẤY TẬP NGAY NƠI ÁI, THẤY DIỆT NGAY NƠI XẢ LY, THẤY ĐẠO NGAY NƠI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447C8C" w14:textId="66981B72" w:rsidR="005F17A4" w:rsidRPr="005F17A4" w:rsidRDefault="003D72FC">
          <w:pPr>
            <w:pStyle w:val="TOC3"/>
            <w:tabs>
              <w:tab w:val="right" w:leader="dot" w:pos="9792"/>
            </w:tabs>
            <w:rPr>
              <w:rFonts w:asciiTheme="minorHAnsi" w:eastAsiaTheme="minorEastAsia" w:hAnsiTheme="minorHAnsi"/>
              <w:noProof/>
              <w:sz w:val="22"/>
            </w:rPr>
          </w:pPr>
          <w:hyperlink w:anchor="_Toc232456394" w:history="1">
            <w:r w:rsidR="005F17A4" w:rsidRPr="005F17A4">
              <w:rPr>
                <w:rStyle w:val="Hyperlink"/>
                <w:rFonts w:eastAsiaTheme="majorEastAsia"/>
                <w:bCs/>
                <w:noProof/>
              </w:rPr>
              <w:t>1. Bốn niệm xứ phải quy về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6AC054" w14:textId="69D73B37" w:rsidR="005F17A4" w:rsidRPr="005F17A4" w:rsidRDefault="003D72FC">
          <w:pPr>
            <w:pStyle w:val="TOC3"/>
            <w:tabs>
              <w:tab w:val="right" w:leader="dot" w:pos="9792"/>
            </w:tabs>
            <w:rPr>
              <w:rFonts w:asciiTheme="minorHAnsi" w:eastAsiaTheme="minorEastAsia" w:hAnsiTheme="minorHAnsi"/>
              <w:noProof/>
              <w:sz w:val="22"/>
            </w:rPr>
          </w:pPr>
          <w:hyperlink w:anchor="_Toc232456395" w:history="1">
            <w:r w:rsidR="005F17A4" w:rsidRPr="005F17A4">
              <w:rPr>
                <w:rStyle w:val="Hyperlink"/>
                <w:rFonts w:eastAsiaTheme="majorEastAsia"/>
                <w:bCs/>
                <w:noProof/>
              </w:rPr>
              <w:t>2. Đây là khổ — thấy khổ ngay nơi năm thủ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613C91" w14:textId="1D2745C9" w:rsidR="005F17A4" w:rsidRPr="005F17A4" w:rsidRDefault="003D72FC">
          <w:pPr>
            <w:pStyle w:val="TOC3"/>
            <w:tabs>
              <w:tab w:val="right" w:leader="dot" w:pos="9792"/>
            </w:tabs>
            <w:rPr>
              <w:rFonts w:asciiTheme="minorHAnsi" w:eastAsiaTheme="minorEastAsia" w:hAnsiTheme="minorHAnsi"/>
              <w:noProof/>
              <w:sz w:val="22"/>
            </w:rPr>
          </w:pPr>
          <w:hyperlink w:anchor="_Toc232456396" w:history="1">
            <w:r w:rsidR="005F17A4" w:rsidRPr="005F17A4">
              <w:rPr>
                <w:rStyle w:val="Hyperlink"/>
                <w:rFonts w:eastAsiaTheme="majorEastAsia"/>
                <w:bCs/>
                <w:noProof/>
              </w:rPr>
              <w:t>3. Thấy khổ ngay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5D6FA7" w14:textId="336687E1" w:rsidR="005F17A4" w:rsidRPr="005F17A4" w:rsidRDefault="003D72FC">
          <w:pPr>
            <w:pStyle w:val="TOC3"/>
            <w:tabs>
              <w:tab w:val="right" w:leader="dot" w:pos="9792"/>
            </w:tabs>
            <w:rPr>
              <w:rFonts w:asciiTheme="minorHAnsi" w:eastAsiaTheme="minorEastAsia" w:hAnsiTheme="minorHAnsi"/>
              <w:noProof/>
              <w:sz w:val="22"/>
            </w:rPr>
          </w:pPr>
          <w:hyperlink w:anchor="_Toc232456397" w:history="1">
            <w:r w:rsidR="005F17A4" w:rsidRPr="005F17A4">
              <w:rPr>
                <w:rStyle w:val="Hyperlink"/>
                <w:rFonts w:eastAsiaTheme="majorEastAsia"/>
                <w:bCs/>
                <w:noProof/>
              </w:rPr>
              <w:t>4. Đây là khổ tập — thấy ái ngay khi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911F94" w14:textId="2747E356" w:rsidR="005F17A4" w:rsidRPr="005F17A4" w:rsidRDefault="003D72FC">
          <w:pPr>
            <w:pStyle w:val="TOC3"/>
            <w:tabs>
              <w:tab w:val="right" w:leader="dot" w:pos="9792"/>
            </w:tabs>
            <w:rPr>
              <w:rFonts w:asciiTheme="minorHAnsi" w:eastAsiaTheme="minorEastAsia" w:hAnsiTheme="minorHAnsi"/>
              <w:noProof/>
              <w:sz w:val="22"/>
            </w:rPr>
          </w:pPr>
          <w:hyperlink w:anchor="_Toc232456398" w:history="1">
            <w:r w:rsidR="005F17A4" w:rsidRPr="005F17A4">
              <w:rPr>
                <w:rStyle w:val="Hyperlink"/>
                <w:rFonts w:eastAsiaTheme="majorEastAsia"/>
                <w:bCs/>
                <w:noProof/>
              </w:rPr>
              <w:t>5. Ba dạng ái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75364D" w14:textId="0A5DB3E0" w:rsidR="005F17A4" w:rsidRPr="005F17A4" w:rsidRDefault="003D72FC">
          <w:pPr>
            <w:pStyle w:val="TOC3"/>
            <w:tabs>
              <w:tab w:val="right" w:leader="dot" w:pos="9792"/>
            </w:tabs>
            <w:rPr>
              <w:rFonts w:asciiTheme="minorHAnsi" w:eastAsiaTheme="minorEastAsia" w:hAnsiTheme="minorHAnsi"/>
              <w:noProof/>
              <w:sz w:val="22"/>
            </w:rPr>
          </w:pPr>
          <w:hyperlink w:anchor="_Toc232456399" w:history="1">
            <w:r w:rsidR="005F17A4" w:rsidRPr="005F17A4">
              <w:rPr>
                <w:rStyle w:val="Hyperlink"/>
                <w:rFonts w:eastAsiaTheme="majorEastAsia"/>
                <w:bCs/>
                <w:noProof/>
              </w:rPr>
              <w:t>6. Đây là khổ diệt — xả ly ngay nơi ái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_Toc232456399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B0F107" w14:textId="3917217C" w:rsidR="005F17A4" w:rsidRPr="005F17A4" w:rsidRDefault="003D72FC">
          <w:pPr>
            <w:pStyle w:val="TOC3"/>
            <w:tabs>
              <w:tab w:val="right" w:leader="dot" w:pos="9792"/>
            </w:tabs>
            <w:rPr>
              <w:rFonts w:asciiTheme="minorHAnsi" w:eastAsiaTheme="minorEastAsia" w:hAnsiTheme="minorHAnsi"/>
              <w:noProof/>
              <w:sz w:val="22"/>
            </w:rPr>
          </w:pPr>
          <w:hyperlink w:anchor="_Toc232456400" w:history="1">
            <w:r w:rsidR="005F17A4" w:rsidRPr="005F17A4">
              <w:rPr>
                <w:rStyle w:val="Hyperlink"/>
                <w:rFonts w:eastAsiaTheme="majorEastAsia"/>
                <w:bCs/>
                <w:noProof/>
              </w:rPr>
              <w:t>7. Năm chữ của khổ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1B7734" w14:textId="25E0F039" w:rsidR="005F17A4" w:rsidRPr="005F17A4" w:rsidRDefault="003D72FC">
          <w:pPr>
            <w:pStyle w:val="TOC3"/>
            <w:tabs>
              <w:tab w:val="right" w:leader="dot" w:pos="9792"/>
            </w:tabs>
            <w:rPr>
              <w:rFonts w:asciiTheme="minorHAnsi" w:eastAsiaTheme="minorEastAsia" w:hAnsiTheme="minorHAnsi"/>
              <w:noProof/>
              <w:sz w:val="22"/>
            </w:rPr>
          </w:pPr>
          <w:hyperlink w:anchor="_Toc232456401" w:history="1">
            <w:r w:rsidR="005F17A4" w:rsidRPr="005F17A4">
              <w:rPr>
                <w:rStyle w:val="Hyperlink"/>
                <w:rFonts w:eastAsiaTheme="majorEastAsia" w:cs="Times New Roman"/>
                <w:noProof/>
              </w:rPr>
              <w:t>8. Đây là con đường đưa đến khổ diệt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B8E1AE" w14:textId="7D0196BC" w:rsidR="005F17A4" w:rsidRPr="005F17A4" w:rsidRDefault="003D72FC">
          <w:pPr>
            <w:pStyle w:val="TOC3"/>
            <w:tabs>
              <w:tab w:val="right" w:leader="dot" w:pos="9792"/>
            </w:tabs>
            <w:rPr>
              <w:rFonts w:asciiTheme="minorHAnsi" w:eastAsiaTheme="minorEastAsia" w:hAnsiTheme="minorHAnsi"/>
              <w:noProof/>
              <w:sz w:val="22"/>
            </w:rPr>
          </w:pPr>
          <w:hyperlink w:anchor="_Toc232456402" w:history="1">
            <w:r w:rsidR="005F17A4" w:rsidRPr="005F17A4">
              <w:rPr>
                <w:rStyle w:val="Hyperlink"/>
                <w:rFonts w:eastAsiaTheme="majorEastAsia" w:cs="Times New Roman"/>
                <w:noProof/>
              </w:rPr>
              <w:t>9. Bốn thánh đế trong một cảnh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B6973D" w14:textId="526E78AD" w:rsidR="005F17A4" w:rsidRPr="005F17A4" w:rsidRDefault="003D72FC">
          <w:pPr>
            <w:pStyle w:val="TOC3"/>
            <w:tabs>
              <w:tab w:val="right" w:leader="dot" w:pos="9792"/>
            </w:tabs>
            <w:rPr>
              <w:rFonts w:asciiTheme="minorHAnsi" w:eastAsiaTheme="minorEastAsia" w:hAnsiTheme="minorHAnsi"/>
              <w:noProof/>
              <w:sz w:val="22"/>
            </w:rPr>
          </w:pPr>
          <w:hyperlink w:anchor="_Toc232456403" w:history="1">
            <w:r w:rsidR="005F17A4" w:rsidRPr="005F17A4">
              <w:rPr>
                <w:rStyle w:val="Hyperlink"/>
                <w:rFonts w:eastAsiaTheme="majorEastAsia" w:cs="Times New Roman"/>
                <w:noProof/>
              </w:rPr>
              <w:t>10. Bốn thánh đế trong một cơn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D506DC" w14:textId="0A3A2900" w:rsidR="005F17A4" w:rsidRPr="005F17A4" w:rsidRDefault="003D72FC">
          <w:pPr>
            <w:pStyle w:val="TOC3"/>
            <w:tabs>
              <w:tab w:val="right" w:leader="dot" w:pos="9792"/>
            </w:tabs>
            <w:rPr>
              <w:rFonts w:asciiTheme="minorHAnsi" w:eastAsiaTheme="minorEastAsia" w:hAnsiTheme="minorHAnsi"/>
              <w:noProof/>
              <w:sz w:val="22"/>
            </w:rPr>
          </w:pPr>
          <w:hyperlink w:anchor="_Toc232456404" w:history="1">
            <w:r w:rsidR="005F17A4" w:rsidRPr="005F17A4">
              <w:rPr>
                <w:rStyle w:val="Hyperlink"/>
                <w:rFonts w:eastAsiaTheme="majorEastAsia" w:cs="Times New Roman"/>
                <w:noProof/>
              </w:rPr>
              <w:t>11. Bản tụng bốn thánh đế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74D799" w14:textId="5F62DBD2" w:rsidR="005F17A4" w:rsidRPr="005F17A4" w:rsidRDefault="003D72FC">
          <w:pPr>
            <w:pStyle w:val="TOC3"/>
            <w:tabs>
              <w:tab w:val="right" w:leader="dot" w:pos="9792"/>
            </w:tabs>
            <w:rPr>
              <w:rFonts w:asciiTheme="minorHAnsi" w:eastAsiaTheme="minorEastAsia" w:hAnsiTheme="minorHAnsi"/>
              <w:noProof/>
              <w:sz w:val="22"/>
            </w:rPr>
          </w:pPr>
          <w:hyperlink w:anchor="_Toc232456405" w:history="1">
            <w:r w:rsidR="005F17A4" w:rsidRPr="005F17A4">
              <w:rPr>
                <w:rStyle w:val="Hyperlink"/>
                <w:rFonts w:eastAsiaTheme="majorEastAsia" w:cs="Times New Roman"/>
                <w:noProof/>
              </w:rPr>
              <w:t>12. Bản đồ bốn thánh đế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7FF2D4" w14:textId="548A7650" w:rsidR="005F17A4" w:rsidRPr="005F17A4" w:rsidRDefault="003D72FC">
          <w:pPr>
            <w:pStyle w:val="TOC2"/>
            <w:tabs>
              <w:tab w:val="right" w:leader="dot" w:pos="9792"/>
            </w:tabs>
            <w:rPr>
              <w:rFonts w:asciiTheme="minorHAnsi" w:eastAsiaTheme="minorEastAsia" w:hAnsiTheme="minorHAnsi"/>
              <w:noProof/>
              <w:sz w:val="22"/>
            </w:rPr>
          </w:pPr>
          <w:hyperlink w:anchor="_Toc232456406" w:history="1">
            <w:r w:rsidR="005F17A4" w:rsidRPr="005F17A4">
              <w:rPr>
                <w:rStyle w:val="Hyperlink"/>
                <w:rFonts w:eastAsiaTheme="majorEastAsia" w:cs="Times New Roman"/>
                <w:noProof/>
              </w:rPr>
              <w:t>KỆ TÓM TẮT CHƯƠNG 91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939EBC" w14:textId="49183935" w:rsidR="005F17A4" w:rsidRPr="005F17A4" w:rsidRDefault="003D72FC">
          <w:pPr>
            <w:pStyle w:val="TOC2"/>
            <w:tabs>
              <w:tab w:val="right" w:leader="dot" w:pos="9792"/>
            </w:tabs>
            <w:rPr>
              <w:rFonts w:asciiTheme="minorHAnsi" w:eastAsiaTheme="minorEastAsia" w:hAnsiTheme="minorHAnsi"/>
              <w:noProof/>
              <w:sz w:val="22"/>
            </w:rPr>
          </w:pPr>
          <w:hyperlink w:anchor="_Toc232456407" w:history="1">
            <w:r w:rsidR="005F17A4" w:rsidRPr="005F17A4">
              <w:rPr>
                <w:rStyle w:val="Hyperlink"/>
                <w:rFonts w:eastAsiaTheme="majorEastAsia" w:cs="Times New Roman"/>
                <w:noProof/>
              </w:rPr>
              <w:t>SƠ ĐỒ TÓM LƯỢC CHƯƠNG 91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3D658B" w14:textId="5547257A" w:rsidR="005F17A4" w:rsidRPr="005F17A4" w:rsidRDefault="003D72FC">
          <w:pPr>
            <w:pStyle w:val="TOC2"/>
            <w:tabs>
              <w:tab w:val="right" w:leader="dot" w:pos="9792"/>
            </w:tabs>
            <w:rPr>
              <w:rFonts w:asciiTheme="minorHAnsi" w:eastAsiaTheme="minorEastAsia" w:hAnsiTheme="minorHAnsi"/>
              <w:noProof/>
              <w:sz w:val="22"/>
            </w:rPr>
          </w:pPr>
          <w:hyperlink w:anchor="_Toc232456408" w:history="1">
            <w:r w:rsidR="005F17A4" w:rsidRPr="005F17A4">
              <w:rPr>
                <w:rStyle w:val="Hyperlink"/>
                <w:rFonts w:eastAsiaTheme="majorEastAsia" w:cs="Times New Roman"/>
                <w:noProof/>
              </w:rPr>
              <w:t>CHƯƠNG 92</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BÁT THÁNH ĐẠO — CHÁNH NIỆM LÀ BỐN NIỆM XỨ, CHÁNH ĐỊNH DO CHÁNH NIỆM LÀM NỀN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6D57C4" w14:textId="2A1163C7" w:rsidR="005F17A4" w:rsidRPr="005F17A4" w:rsidRDefault="003D72FC">
          <w:pPr>
            <w:pStyle w:val="TOC3"/>
            <w:tabs>
              <w:tab w:val="right" w:leader="dot" w:pos="9792"/>
            </w:tabs>
            <w:rPr>
              <w:rFonts w:asciiTheme="minorHAnsi" w:eastAsiaTheme="minorEastAsia" w:hAnsiTheme="minorHAnsi"/>
              <w:noProof/>
              <w:sz w:val="22"/>
            </w:rPr>
          </w:pPr>
          <w:hyperlink w:anchor="_Toc232456409" w:history="1">
            <w:r w:rsidR="005F17A4" w:rsidRPr="005F17A4">
              <w:rPr>
                <w:rStyle w:val="Hyperlink"/>
                <w:rFonts w:eastAsiaTheme="majorEastAsia" w:cs="Times New Roman"/>
                <w:noProof/>
              </w:rPr>
              <w:t>1. Bát thánh đạo không rời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CCE4F9" w14:textId="04ED19AC" w:rsidR="005F17A4" w:rsidRPr="005F17A4" w:rsidRDefault="003D72FC">
          <w:pPr>
            <w:pStyle w:val="TOC3"/>
            <w:tabs>
              <w:tab w:val="right" w:leader="dot" w:pos="9792"/>
            </w:tabs>
            <w:rPr>
              <w:rFonts w:asciiTheme="minorHAnsi" w:eastAsiaTheme="minorEastAsia" w:hAnsiTheme="minorHAnsi"/>
              <w:noProof/>
              <w:sz w:val="22"/>
            </w:rPr>
          </w:pPr>
          <w:hyperlink w:anchor="_Toc232456410" w:history="1">
            <w:r w:rsidR="005F17A4" w:rsidRPr="005F17A4">
              <w:rPr>
                <w:rStyle w:val="Hyperlink"/>
                <w:rFonts w:eastAsiaTheme="majorEastAsia" w:cs="Times New Roman"/>
                <w:noProof/>
              </w:rPr>
              <w:t>2. Chánh tri kiến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791E71" w14:textId="3EF8C274" w:rsidR="005F17A4" w:rsidRPr="005F17A4" w:rsidRDefault="003D72FC">
          <w:pPr>
            <w:pStyle w:val="TOC3"/>
            <w:tabs>
              <w:tab w:val="right" w:leader="dot" w:pos="9792"/>
            </w:tabs>
            <w:rPr>
              <w:rFonts w:asciiTheme="minorHAnsi" w:eastAsiaTheme="minorEastAsia" w:hAnsiTheme="minorHAnsi"/>
              <w:noProof/>
              <w:sz w:val="22"/>
            </w:rPr>
          </w:pPr>
          <w:hyperlink w:anchor="_Toc232456411" w:history="1">
            <w:r w:rsidR="005F17A4" w:rsidRPr="005F17A4">
              <w:rPr>
                <w:rStyle w:val="Hyperlink"/>
                <w:rFonts w:eastAsiaTheme="majorEastAsia" w:cs="Times New Roman"/>
                <w:noProof/>
              </w:rPr>
              <w:t>3. Chánh tư duy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91A3CE" w14:textId="478E7A76" w:rsidR="005F17A4" w:rsidRPr="005F17A4" w:rsidRDefault="003D72FC">
          <w:pPr>
            <w:pStyle w:val="TOC3"/>
            <w:tabs>
              <w:tab w:val="right" w:leader="dot" w:pos="9792"/>
            </w:tabs>
            <w:rPr>
              <w:rFonts w:asciiTheme="minorHAnsi" w:eastAsiaTheme="minorEastAsia" w:hAnsiTheme="minorHAnsi"/>
              <w:noProof/>
              <w:sz w:val="22"/>
            </w:rPr>
          </w:pPr>
          <w:hyperlink w:anchor="_Toc232456412" w:history="1">
            <w:r w:rsidR="005F17A4" w:rsidRPr="005F17A4">
              <w:rPr>
                <w:rStyle w:val="Hyperlink"/>
                <w:rFonts w:eastAsiaTheme="majorEastAsia" w:cs="Times New Roman"/>
                <w:noProof/>
              </w:rPr>
              <w:t>4. Chánh ngữ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45C5A3" w14:textId="613430E0" w:rsidR="005F17A4" w:rsidRPr="005F17A4" w:rsidRDefault="003D72FC">
          <w:pPr>
            <w:pStyle w:val="TOC3"/>
            <w:tabs>
              <w:tab w:val="right" w:leader="dot" w:pos="9792"/>
            </w:tabs>
            <w:rPr>
              <w:rFonts w:asciiTheme="minorHAnsi" w:eastAsiaTheme="minorEastAsia" w:hAnsiTheme="minorHAnsi"/>
              <w:noProof/>
              <w:sz w:val="22"/>
            </w:rPr>
          </w:pPr>
          <w:hyperlink w:anchor="_Toc232456413" w:history="1">
            <w:r w:rsidR="005F17A4" w:rsidRPr="005F17A4">
              <w:rPr>
                <w:rStyle w:val="Hyperlink"/>
                <w:rFonts w:eastAsiaTheme="majorEastAsia" w:cs="Times New Roman"/>
                <w:noProof/>
              </w:rPr>
              <w:t>5. Chánh nghiệp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BBFA13" w14:textId="0929540D" w:rsidR="005F17A4" w:rsidRPr="005F17A4" w:rsidRDefault="003D72FC">
          <w:pPr>
            <w:pStyle w:val="TOC3"/>
            <w:tabs>
              <w:tab w:val="right" w:leader="dot" w:pos="9792"/>
            </w:tabs>
            <w:rPr>
              <w:rFonts w:asciiTheme="minorHAnsi" w:eastAsiaTheme="minorEastAsia" w:hAnsiTheme="minorHAnsi"/>
              <w:noProof/>
              <w:sz w:val="22"/>
            </w:rPr>
          </w:pPr>
          <w:hyperlink w:anchor="_Toc232456414" w:history="1">
            <w:r w:rsidR="005F17A4" w:rsidRPr="005F17A4">
              <w:rPr>
                <w:rStyle w:val="Hyperlink"/>
                <w:rFonts w:eastAsiaTheme="majorEastAsia" w:cs="Times New Roman"/>
                <w:noProof/>
              </w:rPr>
              <w:t>6. Chánh mạng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75681E" w14:textId="7D8A2C4C" w:rsidR="005F17A4" w:rsidRPr="005F17A4" w:rsidRDefault="003D72FC">
          <w:pPr>
            <w:pStyle w:val="TOC3"/>
            <w:tabs>
              <w:tab w:val="right" w:leader="dot" w:pos="9792"/>
            </w:tabs>
            <w:rPr>
              <w:rFonts w:asciiTheme="minorHAnsi" w:eastAsiaTheme="minorEastAsia" w:hAnsiTheme="minorHAnsi"/>
              <w:noProof/>
              <w:sz w:val="22"/>
            </w:rPr>
          </w:pPr>
          <w:hyperlink w:anchor="_Toc232456415" w:history="1">
            <w:r w:rsidR="005F17A4" w:rsidRPr="005F17A4">
              <w:rPr>
                <w:rStyle w:val="Hyperlink"/>
                <w:rFonts w:eastAsiaTheme="majorEastAsia" w:cs="Times New Roman"/>
                <w:noProof/>
              </w:rPr>
              <w:t>7. Chánh tinh tấn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28301A" w14:textId="7A4DB953" w:rsidR="005F17A4" w:rsidRPr="005F17A4" w:rsidRDefault="003D72FC">
          <w:pPr>
            <w:pStyle w:val="TOC3"/>
            <w:tabs>
              <w:tab w:val="right" w:leader="dot" w:pos="9792"/>
            </w:tabs>
            <w:rPr>
              <w:rFonts w:asciiTheme="minorHAnsi" w:eastAsiaTheme="minorEastAsia" w:hAnsiTheme="minorHAnsi"/>
              <w:noProof/>
              <w:sz w:val="22"/>
            </w:rPr>
          </w:pPr>
          <w:hyperlink w:anchor="_Toc232456416" w:history="1">
            <w:r w:rsidR="005F17A4" w:rsidRPr="005F17A4">
              <w:rPr>
                <w:rStyle w:val="Hyperlink"/>
                <w:rFonts w:eastAsiaTheme="majorEastAsia" w:cs="Times New Roman"/>
                <w:noProof/>
              </w:rPr>
              <w:t>8. Chánh niệm chính là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CA09D1" w14:textId="25F2EF81" w:rsidR="005F17A4" w:rsidRPr="005F17A4" w:rsidRDefault="003D72FC">
          <w:pPr>
            <w:pStyle w:val="TOC3"/>
            <w:tabs>
              <w:tab w:val="right" w:leader="dot" w:pos="9792"/>
            </w:tabs>
            <w:rPr>
              <w:rFonts w:asciiTheme="minorHAnsi" w:eastAsiaTheme="minorEastAsia" w:hAnsiTheme="minorHAnsi"/>
              <w:noProof/>
              <w:sz w:val="22"/>
            </w:rPr>
          </w:pPr>
          <w:hyperlink w:anchor="_Toc232456417" w:history="1">
            <w:r w:rsidR="005F17A4" w:rsidRPr="005F17A4">
              <w:rPr>
                <w:rStyle w:val="Hyperlink"/>
                <w:rFonts w:eastAsiaTheme="majorEastAsia" w:cs="Times New Roman"/>
                <w:noProof/>
              </w:rPr>
              <w:t>9. Chánh định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E795DB" w14:textId="320E5CE3" w:rsidR="005F17A4" w:rsidRPr="005F17A4" w:rsidRDefault="003D72FC">
          <w:pPr>
            <w:pStyle w:val="TOC3"/>
            <w:tabs>
              <w:tab w:val="right" w:leader="dot" w:pos="9792"/>
            </w:tabs>
            <w:rPr>
              <w:rFonts w:asciiTheme="minorHAnsi" w:eastAsiaTheme="minorEastAsia" w:hAnsiTheme="minorHAnsi"/>
              <w:noProof/>
              <w:sz w:val="22"/>
            </w:rPr>
          </w:pPr>
          <w:hyperlink w:anchor="_Toc232456418" w:history="1">
            <w:r w:rsidR="005F17A4" w:rsidRPr="005F17A4">
              <w:rPr>
                <w:rStyle w:val="Hyperlink"/>
                <w:rFonts w:eastAsiaTheme="majorEastAsia" w:cs="Times New Roman"/>
                <w:noProof/>
              </w:rPr>
              <w:t>10. Bát thánh đạo trong một cảnh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6CC0DC" w14:textId="77295357" w:rsidR="005F17A4" w:rsidRPr="005F17A4" w:rsidRDefault="003D72FC">
          <w:pPr>
            <w:pStyle w:val="TOC3"/>
            <w:tabs>
              <w:tab w:val="right" w:leader="dot" w:pos="9792"/>
            </w:tabs>
            <w:rPr>
              <w:rFonts w:asciiTheme="minorHAnsi" w:eastAsiaTheme="minorEastAsia" w:hAnsiTheme="minorHAnsi"/>
              <w:noProof/>
              <w:sz w:val="22"/>
            </w:rPr>
          </w:pPr>
          <w:hyperlink w:anchor="_Toc232456419" w:history="1">
            <w:r w:rsidR="005F17A4" w:rsidRPr="005F17A4">
              <w:rPr>
                <w:rStyle w:val="Hyperlink"/>
                <w:rFonts w:eastAsiaTheme="majorEastAsia" w:cs="Times New Roman"/>
                <w:noProof/>
              </w:rPr>
              <w:t>11. Bản tụng bát thánh đạo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2F8AA5" w14:textId="4BB0F4FC" w:rsidR="005F17A4" w:rsidRPr="005F17A4" w:rsidRDefault="003D72FC">
          <w:pPr>
            <w:pStyle w:val="TOC3"/>
            <w:tabs>
              <w:tab w:val="right" w:leader="dot" w:pos="9792"/>
            </w:tabs>
            <w:rPr>
              <w:rFonts w:asciiTheme="minorHAnsi" w:eastAsiaTheme="minorEastAsia" w:hAnsiTheme="minorHAnsi"/>
              <w:noProof/>
              <w:sz w:val="22"/>
            </w:rPr>
          </w:pPr>
          <w:hyperlink w:anchor="_Toc232456420" w:history="1">
            <w:r w:rsidR="005F17A4" w:rsidRPr="005F17A4">
              <w:rPr>
                <w:rStyle w:val="Hyperlink"/>
                <w:rFonts w:eastAsiaTheme="majorEastAsia" w:cs="Times New Roman"/>
                <w:noProof/>
              </w:rPr>
              <w:t>12. Bản đồ bát thánh đạo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E6A3CD" w14:textId="203EC95A" w:rsidR="005F17A4" w:rsidRPr="005F17A4" w:rsidRDefault="003D72FC">
          <w:pPr>
            <w:pStyle w:val="TOC2"/>
            <w:tabs>
              <w:tab w:val="right" w:leader="dot" w:pos="9792"/>
            </w:tabs>
            <w:rPr>
              <w:rFonts w:asciiTheme="minorHAnsi" w:eastAsiaTheme="minorEastAsia" w:hAnsiTheme="minorHAnsi"/>
              <w:noProof/>
              <w:sz w:val="22"/>
            </w:rPr>
          </w:pPr>
          <w:hyperlink w:anchor="_Toc232456421" w:history="1">
            <w:r w:rsidR="005F17A4" w:rsidRPr="005F17A4">
              <w:rPr>
                <w:rStyle w:val="Hyperlink"/>
                <w:rFonts w:eastAsiaTheme="majorEastAsia" w:cs="Times New Roman"/>
                <w:noProof/>
              </w:rPr>
              <w:t>KỆ TÓM TẮT CHƯƠNG 92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26AA5D" w14:textId="7B41F550" w:rsidR="005F17A4" w:rsidRPr="005F17A4" w:rsidRDefault="003D72FC">
          <w:pPr>
            <w:pStyle w:val="TOC2"/>
            <w:tabs>
              <w:tab w:val="right" w:leader="dot" w:pos="9792"/>
            </w:tabs>
            <w:rPr>
              <w:rFonts w:asciiTheme="minorHAnsi" w:eastAsiaTheme="minorEastAsia" w:hAnsiTheme="minorHAnsi"/>
              <w:noProof/>
              <w:sz w:val="22"/>
            </w:rPr>
          </w:pPr>
          <w:hyperlink w:anchor="_Toc232456422" w:history="1">
            <w:r w:rsidR="005F17A4" w:rsidRPr="005F17A4">
              <w:rPr>
                <w:rStyle w:val="Hyperlink"/>
                <w:rFonts w:eastAsiaTheme="majorEastAsia" w:cs="Times New Roman"/>
                <w:noProof/>
              </w:rPr>
              <w:t>SƠ ĐỒ TÓM LƯỢC CHƯƠNG 92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62A926" w14:textId="6DE75710" w:rsidR="005F17A4" w:rsidRPr="005F17A4" w:rsidRDefault="003D72FC">
          <w:pPr>
            <w:pStyle w:val="TOC2"/>
            <w:tabs>
              <w:tab w:val="right" w:leader="dot" w:pos="9792"/>
            </w:tabs>
            <w:rPr>
              <w:rFonts w:asciiTheme="minorHAnsi" w:eastAsiaTheme="minorEastAsia" w:hAnsiTheme="minorHAnsi"/>
              <w:noProof/>
              <w:sz w:val="22"/>
            </w:rPr>
          </w:pPr>
          <w:hyperlink w:anchor="_Toc232456423" w:history="1">
            <w:r w:rsidR="005F17A4" w:rsidRPr="005F17A4">
              <w:rPr>
                <w:rStyle w:val="Hyperlink"/>
                <w:rFonts w:eastAsiaTheme="majorEastAsia" w:cs="Times New Roman"/>
                <w:noProof/>
              </w:rPr>
              <w:t>CHƯƠNG 93</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DUYÊN KHỞI — THẤY THÂN DO MÓN ĂN, THỌ DO XÚC, TÂM DO DANH SẮC, PHÁP DO TÁC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FFD7D7" w14:textId="36CA723C" w:rsidR="005F17A4" w:rsidRPr="005F17A4" w:rsidRDefault="003D72FC">
          <w:pPr>
            <w:pStyle w:val="TOC3"/>
            <w:tabs>
              <w:tab w:val="right" w:leader="dot" w:pos="9792"/>
            </w:tabs>
            <w:rPr>
              <w:rFonts w:asciiTheme="minorHAnsi" w:eastAsiaTheme="minorEastAsia" w:hAnsiTheme="minorHAnsi"/>
              <w:noProof/>
              <w:sz w:val="22"/>
            </w:rPr>
          </w:pPr>
          <w:hyperlink w:anchor="_Toc232456424" w:history="1">
            <w:r w:rsidR="005F17A4" w:rsidRPr="005F17A4">
              <w:rPr>
                <w:rStyle w:val="Hyperlink"/>
                <w:rFonts w:eastAsiaTheme="majorEastAsia" w:cs="Times New Roman"/>
                <w:noProof/>
              </w:rPr>
              <w:t>1. Duyên khởi là mắt tuệ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08466C" w14:textId="36F114D9" w:rsidR="005F17A4" w:rsidRPr="005F17A4" w:rsidRDefault="003D72FC">
          <w:pPr>
            <w:pStyle w:val="TOC3"/>
            <w:tabs>
              <w:tab w:val="right" w:leader="dot" w:pos="9792"/>
            </w:tabs>
            <w:rPr>
              <w:rFonts w:asciiTheme="minorHAnsi" w:eastAsiaTheme="minorEastAsia" w:hAnsiTheme="minorHAnsi"/>
              <w:noProof/>
              <w:sz w:val="22"/>
            </w:rPr>
          </w:pPr>
          <w:hyperlink w:anchor="_Toc232456425" w:history="1">
            <w:r w:rsidR="005F17A4" w:rsidRPr="005F17A4">
              <w:rPr>
                <w:rStyle w:val="Hyperlink"/>
                <w:rFonts w:eastAsiaTheme="majorEastAsia" w:cs="Times New Roman"/>
                <w:noProof/>
              </w:rPr>
              <w:t>2. Thân do món ăn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82659E" w14:textId="400764A6" w:rsidR="005F17A4" w:rsidRPr="005F17A4" w:rsidRDefault="003D72FC">
          <w:pPr>
            <w:pStyle w:val="TOC3"/>
            <w:tabs>
              <w:tab w:val="right" w:leader="dot" w:pos="9792"/>
            </w:tabs>
            <w:rPr>
              <w:rFonts w:asciiTheme="minorHAnsi" w:eastAsiaTheme="minorEastAsia" w:hAnsiTheme="minorHAnsi"/>
              <w:noProof/>
              <w:sz w:val="22"/>
            </w:rPr>
          </w:pPr>
          <w:hyperlink w:anchor="_Toc232456426" w:history="1">
            <w:r w:rsidR="005F17A4" w:rsidRPr="005F17A4">
              <w:rPr>
                <w:rStyle w:val="Hyperlink"/>
                <w:rFonts w:eastAsiaTheme="majorEastAsia" w:cs="Times New Roman"/>
                <w:noProof/>
              </w:rPr>
              <w:t>3. Thân đoạn diệt theo duyên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8123B5" w14:textId="6A06FBF6" w:rsidR="005F17A4" w:rsidRPr="005F17A4" w:rsidRDefault="003D72FC">
          <w:pPr>
            <w:pStyle w:val="TOC3"/>
            <w:tabs>
              <w:tab w:val="right" w:leader="dot" w:pos="9792"/>
            </w:tabs>
            <w:rPr>
              <w:rFonts w:asciiTheme="minorHAnsi" w:eastAsiaTheme="minorEastAsia" w:hAnsiTheme="minorHAnsi"/>
              <w:noProof/>
              <w:sz w:val="22"/>
            </w:rPr>
          </w:pPr>
          <w:hyperlink w:anchor="_Toc232456427" w:history="1">
            <w:r w:rsidR="005F17A4" w:rsidRPr="005F17A4">
              <w:rPr>
                <w:rStyle w:val="Hyperlink"/>
                <w:rFonts w:eastAsiaTheme="majorEastAsia" w:cs="Times New Roman"/>
                <w:noProof/>
              </w:rPr>
              <w:t>4. Thọ do xúc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43B145" w14:textId="0D795E7E" w:rsidR="005F17A4" w:rsidRPr="005F17A4" w:rsidRDefault="003D72FC">
          <w:pPr>
            <w:pStyle w:val="TOC3"/>
            <w:tabs>
              <w:tab w:val="right" w:leader="dot" w:pos="9792"/>
            </w:tabs>
            <w:rPr>
              <w:rFonts w:asciiTheme="minorHAnsi" w:eastAsiaTheme="minorEastAsia" w:hAnsiTheme="minorHAnsi"/>
              <w:noProof/>
              <w:sz w:val="22"/>
            </w:rPr>
          </w:pPr>
          <w:hyperlink w:anchor="_Toc232456428" w:history="1">
            <w:r w:rsidR="005F17A4" w:rsidRPr="005F17A4">
              <w:rPr>
                <w:rStyle w:val="Hyperlink"/>
                <w:rFonts w:eastAsiaTheme="majorEastAsia" w:cs="Times New Roman"/>
                <w:noProof/>
              </w:rPr>
              <w:t>5. Thọ đoạn diệt theo xúc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F467BB" w14:textId="76E851B6" w:rsidR="005F17A4" w:rsidRPr="005F17A4" w:rsidRDefault="003D72FC">
          <w:pPr>
            <w:pStyle w:val="TOC3"/>
            <w:tabs>
              <w:tab w:val="right" w:leader="dot" w:pos="9792"/>
            </w:tabs>
            <w:rPr>
              <w:rFonts w:asciiTheme="minorHAnsi" w:eastAsiaTheme="minorEastAsia" w:hAnsiTheme="minorHAnsi"/>
              <w:noProof/>
              <w:sz w:val="22"/>
            </w:rPr>
          </w:pPr>
          <w:hyperlink w:anchor="_Toc232456429" w:history="1">
            <w:r w:rsidR="005F17A4" w:rsidRPr="005F17A4">
              <w:rPr>
                <w:rStyle w:val="Hyperlink"/>
                <w:rFonts w:eastAsiaTheme="majorEastAsia" w:cs="Times New Roman"/>
                <w:noProof/>
              </w:rPr>
              <w:t>6. Tâm do danh sắc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3C253C" w14:textId="415BEDA8" w:rsidR="005F17A4" w:rsidRPr="005F17A4" w:rsidRDefault="003D72FC">
          <w:pPr>
            <w:pStyle w:val="TOC3"/>
            <w:tabs>
              <w:tab w:val="right" w:leader="dot" w:pos="9792"/>
            </w:tabs>
            <w:rPr>
              <w:rFonts w:asciiTheme="minorHAnsi" w:eastAsiaTheme="minorEastAsia" w:hAnsiTheme="minorHAnsi"/>
              <w:noProof/>
              <w:sz w:val="22"/>
            </w:rPr>
          </w:pPr>
          <w:hyperlink w:anchor="_Toc232456430" w:history="1">
            <w:r w:rsidR="005F17A4" w:rsidRPr="005F17A4">
              <w:rPr>
                <w:rStyle w:val="Hyperlink"/>
                <w:rFonts w:eastAsiaTheme="majorEastAsia" w:cs="Times New Roman"/>
                <w:noProof/>
              </w:rPr>
              <w:t>7. Tâm đoạn diệt theo duyên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6D4065" w14:textId="216144A8" w:rsidR="005F17A4" w:rsidRPr="005F17A4" w:rsidRDefault="003D72FC">
          <w:pPr>
            <w:pStyle w:val="TOC3"/>
            <w:tabs>
              <w:tab w:val="right" w:leader="dot" w:pos="9792"/>
            </w:tabs>
            <w:rPr>
              <w:rFonts w:asciiTheme="minorHAnsi" w:eastAsiaTheme="minorEastAsia" w:hAnsiTheme="minorHAnsi"/>
              <w:noProof/>
              <w:sz w:val="22"/>
            </w:rPr>
          </w:pPr>
          <w:hyperlink w:anchor="_Toc232456431" w:history="1">
            <w:r w:rsidR="005F17A4" w:rsidRPr="005F17A4">
              <w:rPr>
                <w:rStyle w:val="Hyperlink"/>
                <w:rFonts w:eastAsiaTheme="majorEastAsia" w:cs="Times New Roman"/>
                <w:noProof/>
              </w:rPr>
              <w:t>8. Pháp do tác ý tập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4C4C1E" w14:textId="5ACE6D34" w:rsidR="005F17A4" w:rsidRPr="005F17A4" w:rsidRDefault="003D72FC">
          <w:pPr>
            <w:pStyle w:val="TOC3"/>
            <w:tabs>
              <w:tab w:val="right" w:leader="dot" w:pos="9792"/>
            </w:tabs>
            <w:rPr>
              <w:rFonts w:asciiTheme="minorHAnsi" w:eastAsiaTheme="minorEastAsia" w:hAnsiTheme="minorHAnsi"/>
              <w:noProof/>
              <w:sz w:val="22"/>
            </w:rPr>
          </w:pPr>
          <w:hyperlink w:anchor="_Toc232456432" w:history="1">
            <w:r w:rsidR="005F17A4" w:rsidRPr="005F17A4">
              <w:rPr>
                <w:rStyle w:val="Hyperlink"/>
                <w:rFonts w:eastAsiaTheme="majorEastAsia" w:cs="Times New Roman"/>
                <w:noProof/>
              </w:rPr>
              <w:t>9. Pháp đoạn diệt theo tác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10E42D" w14:textId="09812A1B" w:rsidR="005F17A4" w:rsidRPr="005F17A4" w:rsidRDefault="003D72FC">
          <w:pPr>
            <w:pStyle w:val="TOC3"/>
            <w:tabs>
              <w:tab w:val="right" w:leader="dot" w:pos="9792"/>
            </w:tabs>
            <w:rPr>
              <w:rFonts w:asciiTheme="minorHAnsi" w:eastAsiaTheme="minorEastAsia" w:hAnsiTheme="minorHAnsi"/>
              <w:noProof/>
              <w:sz w:val="22"/>
            </w:rPr>
          </w:pPr>
          <w:hyperlink w:anchor="_Toc232456433" w:history="1">
            <w:r w:rsidR="005F17A4" w:rsidRPr="005F17A4">
              <w:rPr>
                <w:rStyle w:val="Hyperlink"/>
                <w:rFonts w:eastAsiaTheme="majorEastAsia" w:cs="Times New Roman"/>
                <w:noProof/>
              </w:rPr>
              <w:t>10. Duyên khởi trong một cảnh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0E84EA" w14:textId="16A80B89" w:rsidR="005F17A4" w:rsidRPr="005F17A4" w:rsidRDefault="003D72FC">
          <w:pPr>
            <w:pStyle w:val="TOC3"/>
            <w:tabs>
              <w:tab w:val="right" w:leader="dot" w:pos="9792"/>
            </w:tabs>
            <w:rPr>
              <w:rFonts w:asciiTheme="minorHAnsi" w:eastAsiaTheme="minorEastAsia" w:hAnsiTheme="minorHAnsi"/>
              <w:noProof/>
              <w:sz w:val="22"/>
            </w:rPr>
          </w:pPr>
          <w:hyperlink w:anchor="_Toc232456434" w:history="1">
            <w:r w:rsidR="005F17A4" w:rsidRPr="005F17A4">
              <w:rPr>
                <w:rStyle w:val="Hyperlink"/>
                <w:rFonts w:eastAsiaTheme="majorEastAsia" w:cs="Times New Roman"/>
                <w:noProof/>
              </w:rPr>
              <w:t>11. Duyên khởi và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0DD46E" w14:textId="77C5E8D8" w:rsidR="005F17A4" w:rsidRPr="005F17A4" w:rsidRDefault="003D72FC">
          <w:pPr>
            <w:pStyle w:val="TOC3"/>
            <w:tabs>
              <w:tab w:val="right" w:leader="dot" w:pos="9792"/>
            </w:tabs>
            <w:rPr>
              <w:rFonts w:asciiTheme="minorHAnsi" w:eastAsiaTheme="minorEastAsia" w:hAnsiTheme="minorHAnsi"/>
              <w:noProof/>
              <w:sz w:val="22"/>
            </w:rPr>
          </w:pPr>
          <w:hyperlink w:anchor="_Toc232456435" w:history="1">
            <w:r w:rsidR="005F17A4" w:rsidRPr="005F17A4">
              <w:rPr>
                <w:rStyle w:val="Hyperlink"/>
                <w:rFonts w:eastAsiaTheme="majorEastAsia" w:cs="Times New Roman"/>
                <w:noProof/>
              </w:rPr>
              <w:t>12. Bản tụng duyên khởi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9B6E7B" w14:textId="73697B70" w:rsidR="005F17A4" w:rsidRPr="005F17A4" w:rsidRDefault="003D72FC">
          <w:pPr>
            <w:pStyle w:val="TOC3"/>
            <w:tabs>
              <w:tab w:val="right" w:leader="dot" w:pos="9792"/>
            </w:tabs>
            <w:rPr>
              <w:rFonts w:asciiTheme="minorHAnsi" w:eastAsiaTheme="minorEastAsia" w:hAnsiTheme="minorHAnsi"/>
              <w:noProof/>
              <w:sz w:val="22"/>
            </w:rPr>
          </w:pPr>
          <w:hyperlink w:anchor="_Toc232456436" w:history="1">
            <w:r w:rsidR="005F17A4" w:rsidRPr="005F17A4">
              <w:rPr>
                <w:rStyle w:val="Hyperlink"/>
                <w:rFonts w:eastAsiaTheme="majorEastAsia" w:cs="Times New Roman"/>
                <w:noProof/>
              </w:rPr>
              <w:t>13. Bản đồ duyên khởi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EA3B86" w14:textId="221AC58B" w:rsidR="005F17A4" w:rsidRPr="005F17A4" w:rsidRDefault="003D72FC">
          <w:pPr>
            <w:pStyle w:val="TOC2"/>
            <w:tabs>
              <w:tab w:val="right" w:leader="dot" w:pos="9792"/>
            </w:tabs>
            <w:rPr>
              <w:rFonts w:asciiTheme="minorHAnsi" w:eastAsiaTheme="minorEastAsia" w:hAnsiTheme="minorHAnsi"/>
              <w:noProof/>
              <w:sz w:val="22"/>
            </w:rPr>
          </w:pPr>
          <w:hyperlink w:anchor="_Toc232456437" w:history="1">
            <w:r w:rsidR="005F17A4" w:rsidRPr="005F17A4">
              <w:rPr>
                <w:rStyle w:val="Hyperlink"/>
                <w:rFonts w:eastAsiaTheme="majorEastAsia" w:cs="Times New Roman"/>
                <w:noProof/>
              </w:rPr>
              <w:t>KỆ TÓM TẮT CHƯƠNG 93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FA7186" w14:textId="7A4F470B" w:rsidR="005F17A4" w:rsidRPr="005F17A4" w:rsidRDefault="003D72FC">
          <w:pPr>
            <w:pStyle w:val="TOC2"/>
            <w:tabs>
              <w:tab w:val="right" w:leader="dot" w:pos="9792"/>
            </w:tabs>
            <w:rPr>
              <w:rFonts w:asciiTheme="minorHAnsi" w:eastAsiaTheme="minorEastAsia" w:hAnsiTheme="minorHAnsi"/>
              <w:noProof/>
              <w:sz w:val="22"/>
            </w:rPr>
          </w:pPr>
          <w:hyperlink w:anchor="_Toc232456438" w:history="1">
            <w:r w:rsidR="005F17A4" w:rsidRPr="005F17A4">
              <w:rPr>
                <w:rStyle w:val="Hyperlink"/>
                <w:rFonts w:eastAsiaTheme="majorEastAsia" w:cs="Times New Roman"/>
                <w:noProof/>
              </w:rPr>
              <w:t>SƠ ĐỒ TÓM LƯỢC CHƯƠNG 93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E2069B" w14:textId="222AE081" w:rsidR="005F17A4" w:rsidRPr="005F17A4" w:rsidRDefault="003D72FC">
          <w:pPr>
            <w:pStyle w:val="TOC2"/>
            <w:tabs>
              <w:tab w:val="right" w:leader="dot" w:pos="9792"/>
            </w:tabs>
            <w:rPr>
              <w:rFonts w:asciiTheme="minorHAnsi" w:eastAsiaTheme="minorEastAsia" w:hAnsiTheme="minorHAnsi"/>
              <w:noProof/>
              <w:sz w:val="22"/>
            </w:rPr>
          </w:pPr>
          <w:hyperlink w:anchor="_Toc232456439" w:history="1">
            <w:r w:rsidR="005F17A4" w:rsidRPr="005F17A4">
              <w:rPr>
                <w:rStyle w:val="Hyperlink"/>
                <w:rFonts w:eastAsiaTheme="majorEastAsia" w:cs="Times New Roman"/>
                <w:noProof/>
              </w:rPr>
              <w:t>CHƯƠNG 94</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NHƯ LÝ TÁC Ý — XOAY TÂM ĐÚNG PHÁP ĐỂ ÁI YẾU, TRÍ SÁNG, ĐẠO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245BEB" w14:textId="5488E5A9" w:rsidR="005F17A4" w:rsidRPr="005F17A4" w:rsidRDefault="003D72FC">
          <w:pPr>
            <w:pStyle w:val="TOC3"/>
            <w:tabs>
              <w:tab w:val="right" w:leader="dot" w:pos="9792"/>
            </w:tabs>
            <w:rPr>
              <w:rFonts w:asciiTheme="minorHAnsi" w:eastAsiaTheme="minorEastAsia" w:hAnsiTheme="minorHAnsi"/>
              <w:noProof/>
              <w:sz w:val="22"/>
            </w:rPr>
          </w:pPr>
          <w:hyperlink w:anchor="_Toc232456440" w:history="1">
            <w:r w:rsidR="005F17A4" w:rsidRPr="005F17A4">
              <w:rPr>
                <w:rStyle w:val="Hyperlink"/>
                <w:rFonts w:eastAsiaTheme="majorEastAsia" w:cs="Times New Roman"/>
                <w:noProof/>
              </w:rPr>
              <w:t>1. Như lý tác ý là cửa xoay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E75110" w14:textId="706AFBBB" w:rsidR="005F17A4" w:rsidRPr="005F17A4" w:rsidRDefault="003D72FC">
          <w:pPr>
            <w:pStyle w:val="TOC3"/>
            <w:tabs>
              <w:tab w:val="right" w:leader="dot" w:pos="9792"/>
            </w:tabs>
            <w:rPr>
              <w:rFonts w:asciiTheme="minorHAnsi" w:eastAsiaTheme="minorEastAsia" w:hAnsiTheme="minorHAnsi"/>
              <w:noProof/>
              <w:sz w:val="22"/>
            </w:rPr>
          </w:pPr>
          <w:hyperlink w:anchor="_Toc232456441" w:history="1">
            <w:r w:rsidR="005F17A4" w:rsidRPr="005F17A4">
              <w:rPr>
                <w:rStyle w:val="Hyperlink"/>
                <w:rFonts w:eastAsiaTheme="majorEastAsia" w:cs="Times New Roman"/>
                <w:noProof/>
              </w:rPr>
              <w:t>2. Không như lý tác ý nơi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1DB50C" w14:textId="11EF4B20" w:rsidR="005F17A4" w:rsidRPr="005F17A4" w:rsidRDefault="003D72FC">
          <w:pPr>
            <w:pStyle w:val="TOC3"/>
            <w:tabs>
              <w:tab w:val="right" w:leader="dot" w:pos="9792"/>
            </w:tabs>
            <w:rPr>
              <w:rFonts w:asciiTheme="minorHAnsi" w:eastAsiaTheme="minorEastAsia" w:hAnsiTheme="minorHAnsi"/>
              <w:noProof/>
              <w:sz w:val="22"/>
            </w:rPr>
          </w:pPr>
          <w:hyperlink w:anchor="_Toc232456442" w:history="1">
            <w:r w:rsidR="005F17A4" w:rsidRPr="005F17A4">
              <w:rPr>
                <w:rStyle w:val="Hyperlink"/>
                <w:rFonts w:eastAsiaTheme="majorEastAsia" w:cs="Times New Roman"/>
                <w:noProof/>
              </w:rPr>
              <w:t>3. Không như lý tác ý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B745DB" w14:textId="3FA044EF" w:rsidR="005F17A4" w:rsidRPr="005F17A4" w:rsidRDefault="003D72FC">
          <w:pPr>
            <w:pStyle w:val="TOC3"/>
            <w:tabs>
              <w:tab w:val="right" w:leader="dot" w:pos="9792"/>
            </w:tabs>
            <w:rPr>
              <w:rFonts w:asciiTheme="minorHAnsi" w:eastAsiaTheme="minorEastAsia" w:hAnsiTheme="minorHAnsi"/>
              <w:noProof/>
              <w:sz w:val="22"/>
            </w:rPr>
          </w:pPr>
          <w:hyperlink w:anchor="_Toc232456443" w:history="1">
            <w:r w:rsidR="005F17A4" w:rsidRPr="005F17A4">
              <w:rPr>
                <w:rStyle w:val="Hyperlink"/>
                <w:rFonts w:eastAsiaTheme="majorEastAsia" w:cs="Times New Roman"/>
                <w:noProof/>
              </w:rPr>
              <w:t>4. Không như lý tác ý nơi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FFBAC1" w14:textId="3786D807" w:rsidR="005F17A4" w:rsidRPr="005F17A4" w:rsidRDefault="003D72FC">
          <w:pPr>
            <w:pStyle w:val="TOC3"/>
            <w:tabs>
              <w:tab w:val="right" w:leader="dot" w:pos="9792"/>
            </w:tabs>
            <w:rPr>
              <w:rFonts w:asciiTheme="minorHAnsi" w:eastAsiaTheme="minorEastAsia" w:hAnsiTheme="minorHAnsi"/>
              <w:noProof/>
              <w:sz w:val="22"/>
            </w:rPr>
          </w:pPr>
          <w:hyperlink w:anchor="_Toc232456444" w:history="1">
            <w:r w:rsidR="005F17A4" w:rsidRPr="005F17A4">
              <w:rPr>
                <w:rStyle w:val="Hyperlink"/>
                <w:rFonts w:eastAsiaTheme="majorEastAsia" w:cs="Times New Roman"/>
                <w:noProof/>
              </w:rPr>
              <w:t>5. Không như lý tác ý nơi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AC2992" w14:textId="4A930195" w:rsidR="005F17A4" w:rsidRPr="005F17A4" w:rsidRDefault="003D72FC">
          <w:pPr>
            <w:pStyle w:val="TOC3"/>
            <w:tabs>
              <w:tab w:val="right" w:leader="dot" w:pos="9792"/>
            </w:tabs>
            <w:rPr>
              <w:rFonts w:asciiTheme="minorHAnsi" w:eastAsiaTheme="minorEastAsia" w:hAnsiTheme="minorHAnsi"/>
              <w:noProof/>
              <w:sz w:val="22"/>
            </w:rPr>
          </w:pPr>
          <w:hyperlink w:anchor="_Toc232456445" w:history="1">
            <w:r w:rsidR="005F17A4" w:rsidRPr="005F17A4">
              <w:rPr>
                <w:rStyle w:val="Hyperlink"/>
                <w:rFonts w:eastAsiaTheme="majorEastAsia" w:cs="Times New Roman"/>
                <w:noProof/>
              </w:rPr>
              <w:t>6. Như lý tác ý khi tham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C3AD5F" w14:textId="04431899" w:rsidR="005F17A4" w:rsidRPr="005F17A4" w:rsidRDefault="003D72FC">
          <w:pPr>
            <w:pStyle w:val="TOC3"/>
            <w:tabs>
              <w:tab w:val="right" w:leader="dot" w:pos="9792"/>
            </w:tabs>
            <w:rPr>
              <w:rFonts w:asciiTheme="minorHAnsi" w:eastAsiaTheme="minorEastAsia" w:hAnsiTheme="minorHAnsi"/>
              <w:noProof/>
              <w:sz w:val="22"/>
            </w:rPr>
          </w:pPr>
          <w:hyperlink w:anchor="_Toc232456446" w:history="1">
            <w:r w:rsidR="005F17A4" w:rsidRPr="005F17A4">
              <w:rPr>
                <w:rStyle w:val="Hyperlink"/>
                <w:rFonts w:eastAsiaTheme="majorEastAsia" w:cs="Times New Roman"/>
                <w:noProof/>
              </w:rPr>
              <w:t>7. Như lý tác ý khi sân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DEC0BE" w14:textId="08863A8F" w:rsidR="005F17A4" w:rsidRPr="005F17A4" w:rsidRDefault="003D72FC">
          <w:pPr>
            <w:pStyle w:val="TOC3"/>
            <w:tabs>
              <w:tab w:val="right" w:leader="dot" w:pos="9792"/>
            </w:tabs>
            <w:rPr>
              <w:rFonts w:asciiTheme="minorHAnsi" w:eastAsiaTheme="minorEastAsia" w:hAnsiTheme="minorHAnsi"/>
              <w:noProof/>
              <w:sz w:val="22"/>
            </w:rPr>
          </w:pPr>
          <w:hyperlink w:anchor="_Toc232456447" w:history="1">
            <w:r w:rsidR="005F17A4" w:rsidRPr="005F17A4">
              <w:rPr>
                <w:rStyle w:val="Hyperlink"/>
                <w:rFonts w:eastAsiaTheme="majorEastAsia" w:cs="Times New Roman"/>
                <w:noProof/>
              </w:rPr>
              <w:t>8. Như lý tác ý khi si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9531D0" w14:textId="176530DC" w:rsidR="005F17A4" w:rsidRPr="005F17A4" w:rsidRDefault="003D72FC">
          <w:pPr>
            <w:pStyle w:val="TOC3"/>
            <w:tabs>
              <w:tab w:val="right" w:leader="dot" w:pos="9792"/>
            </w:tabs>
            <w:rPr>
              <w:rFonts w:asciiTheme="minorHAnsi" w:eastAsiaTheme="minorEastAsia" w:hAnsiTheme="minorHAnsi"/>
              <w:noProof/>
              <w:sz w:val="22"/>
            </w:rPr>
          </w:pPr>
          <w:hyperlink w:anchor="_Toc232456448" w:history="1">
            <w:r w:rsidR="005F17A4" w:rsidRPr="005F17A4">
              <w:rPr>
                <w:rStyle w:val="Hyperlink"/>
                <w:rFonts w:eastAsiaTheme="majorEastAsia" w:cs="Times New Roman"/>
                <w:noProof/>
              </w:rPr>
              <w:t>9. Như lý tác ý và ba câu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A4B016" w14:textId="25C120AD" w:rsidR="005F17A4" w:rsidRPr="005F17A4" w:rsidRDefault="003D72FC">
          <w:pPr>
            <w:pStyle w:val="TOC3"/>
            <w:tabs>
              <w:tab w:val="right" w:leader="dot" w:pos="9792"/>
            </w:tabs>
            <w:rPr>
              <w:rFonts w:asciiTheme="minorHAnsi" w:eastAsiaTheme="minorEastAsia" w:hAnsiTheme="minorHAnsi"/>
              <w:noProof/>
              <w:sz w:val="22"/>
            </w:rPr>
          </w:pPr>
          <w:hyperlink w:anchor="_Toc232456449" w:history="1">
            <w:r w:rsidR="005F17A4" w:rsidRPr="005F17A4">
              <w:rPr>
                <w:rStyle w:val="Hyperlink"/>
                <w:rFonts w:eastAsiaTheme="majorEastAsia" w:cs="Times New Roman"/>
                <w:noProof/>
              </w:rPr>
              <w:t>10. Như lý tác ý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040653" w14:textId="4FD562C9" w:rsidR="005F17A4" w:rsidRPr="005F17A4" w:rsidRDefault="003D72FC">
          <w:pPr>
            <w:pStyle w:val="TOC3"/>
            <w:tabs>
              <w:tab w:val="right" w:leader="dot" w:pos="9792"/>
            </w:tabs>
            <w:rPr>
              <w:rFonts w:asciiTheme="minorHAnsi" w:eastAsiaTheme="minorEastAsia" w:hAnsiTheme="minorHAnsi"/>
              <w:noProof/>
              <w:sz w:val="22"/>
            </w:rPr>
          </w:pPr>
          <w:hyperlink w:anchor="_Toc232456450" w:history="1">
            <w:r w:rsidR="005F17A4" w:rsidRPr="005F17A4">
              <w:rPr>
                <w:rStyle w:val="Hyperlink"/>
                <w:rFonts w:eastAsiaTheme="majorEastAsia" w:cs="Times New Roman"/>
                <w:noProof/>
              </w:rPr>
              <w:t>11. Như lý tác ý và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7358D2" w14:textId="31B445A1" w:rsidR="005F17A4" w:rsidRPr="005F17A4" w:rsidRDefault="003D72FC">
          <w:pPr>
            <w:pStyle w:val="TOC3"/>
            <w:tabs>
              <w:tab w:val="right" w:leader="dot" w:pos="9792"/>
            </w:tabs>
            <w:rPr>
              <w:rFonts w:asciiTheme="minorHAnsi" w:eastAsiaTheme="minorEastAsia" w:hAnsiTheme="minorHAnsi"/>
              <w:noProof/>
              <w:sz w:val="22"/>
            </w:rPr>
          </w:pPr>
          <w:hyperlink w:anchor="_Toc232456451" w:history="1">
            <w:r w:rsidR="005F17A4" w:rsidRPr="005F17A4">
              <w:rPr>
                <w:rStyle w:val="Hyperlink"/>
                <w:rFonts w:eastAsiaTheme="majorEastAsia" w:cs="Times New Roman"/>
                <w:noProof/>
              </w:rPr>
              <w:t>12. Bản tụng như lý tác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2352BE" w14:textId="0998CFCD" w:rsidR="005F17A4" w:rsidRPr="005F17A4" w:rsidRDefault="003D72FC">
          <w:pPr>
            <w:pStyle w:val="TOC3"/>
            <w:tabs>
              <w:tab w:val="right" w:leader="dot" w:pos="9792"/>
            </w:tabs>
            <w:rPr>
              <w:rFonts w:asciiTheme="minorHAnsi" w:eastAsiaTheme="minorEastAsia" w:hAnsiTheme="minorHAnsi"/>
              <w:noProof/>
              <w:sz w:val="22"/>
            </w:rPr>
          </w:pPr>
          <w:hyperlink w:anchor="_Toc232456452" w:history="1">
            <w:r w:rsidR="005F17A4" w:rsidRPr="005F17A4">
              <w:rPr>
                <w:rStyle w:val="Hyperlink"/>
                <w:rFonts w:eastAsiaTheme="majorEastAsia" w:cs="Times New Roman"/>
                <w:noProof/>
              </w:rPr>
              <w:t>13. Bản đồ như lý tác ý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2A36CB" w14:textId="3508B493" w:rsidR="005F17A4" w:rsidRPr="005F17A4" w:rsidRDefault="003D72FC">
          <w:pPr>
            <w:pStyle w:val="TOC2"/>
            <w:tabs>
              <w:tab w:val="right" w:leader="dot" w:pos="9792"/>
            </w:tabs>
            <w:rPr>
              <w:rFonts w:asciiTheme="minorHAnsi" w:eastAsiaTheme="minorEastAsia" w:hAnsiTheme="minorHAnsi"/>
              <w:noProof/>
              <w:sz w:val="22"/>
            </w:rPr>
          </w:pPr>
          <w:hyperlink w:anchor="_Toc232456453" w:history="1">
            <w:r w:rsidR="005F17A4" w:rsidRPr="005F17A4">
              <w:rPr>
                <w:rStyle w:val="Hyperlink"/>
                <w:rFonts w:eastAsiaTheme="majorEastAsia" w:cs="Times New Roman"/>
                <w:noProof/>
              </w:rPr>
              <w:t>KỆ TÓM TẮT CHƯƠNG 94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84AF35" w14:textId="7DC21125" w:rsidR="005F17A4" w:rsidRPr="005F17A4" w:rsidRDefault="003D72FC">
          <w:pPr>
            <w:pStyle w:val="TOC2"/>
            <w:tabs>
              <w:tab w:val="right" w:leader="dot" w:pos="9792"/>
            </w:tabs>
            <w:rPr>
              <w:rFonts w:asciiTheme="minorHAnsi" w:eastAsiaTheme="minorEastAsia" w:hAnsiTheme="minorHAnsi"/>
              <w:noProof/>
              <w:sz w:val="22"/>
            </w:rPr>
          </w:pPr>
          <w:hyperlink w:anchor="_Toc232456454" w:history="1">
            <w:r w:rsidR="005F17A4" w:rsidRPr="005F17A4">
              <w:rPr>
                <w:rStyle w:val="Hyperlink"/>
                <w:rFonts w:eastAsiaTheme="majorEastAsia" w:cs="Times New Roman"/>
                <w:noProof/>
              </w:rPr>
              <w:t>SƠ ĐỒ TÓM LƯỢC CHƯƠNG 94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427D91" w14:textId="6395ED84" w:rsidR="005F17A4" w:rsidRPr="005F17A4" w:rsidRDefault="003D72FC">
          <w:pPr>
            <w:pStyle w:val="TOC2"/>
            <w:tabs>
              <w:tab w:val="right" w:leader="dot" w:pos="9792"/>
            </w:tabs>
            <w:rPr>
              <w:rFonts w:asciiTheme="minorHAnsi" w:eastAsiaTheme="minorEastAsia" w:hAnsiTheme="minorHAnsi"/>
              <w:noProof/>
              <w:sz w:val="22"/>
            </w:rPr>
          </w:pPr>
          <w:hyperlink w:anchor="_Toc232456455" w:history="1">
            <w:r w:rsidR="005F17A4" w:rsidRPr="005F17A4">
              <w:rPr>
                <w:rStyle w:val="Hyperlink"/>
                <w:rFonts w:eastAsiaTheme="majorEastAsia" w:cs="Times New Roman"/>
                <w:noProof/>
              </w:rPr>
              <w:t>CHƯƠNG 95</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TỨ CHÁNH CẦN — CHẾ, ĐOẠN, TU, TRÌ TRÊN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D7DA27" w14:textId="0387594F" w:rsidR="005F17A4" w:rsidRPr="005F17A4" w:rsidRDefault="003D72FC">
          <w:pPr>
            <w:pStyle w:val="TOC3"/>
            <w:tabs>
              <w:tab w:val="right" w:leader="dot" w:pos="9792"/>
            </w:tabs>
            <w:rPr>
              <w:rFonts w:asciiTheme="minorHAnsi" w:eastAsiaTheme="minorEastAsia" w:hAnsiTheme="minorHAnsi"/>
              <w:noProof/>
              <w:sz w:val="22"/>
            </w:rPr>
          </w:pPr>
          <w:hyperlink w:anchor="_Toc232456456" w:history="1">
            <w:r w:rsidR="005F17A4" w:rsidRPr="005F17A4">
              <w:rPr>
                <w:rStyle w:val="Hyperlink"/>
                <w:rFonts w:eastAsiaTheme="majorEastAsia" w:cs="Times New Roman"/>
                <w:noProof/>
              </w:rPr>
              <w:t>1. Tứ chánh cần là sức động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D8BFAA" w14:textId="2E430C3D" w:rsidR="005F17A4" w:rsidRPr="005F17A4" w:rsidRDefault="003D72FC">
          <w:pPr>
            <w:pStyle w:val="TOC3"/>
            <w:tabs>
              <w:tab w:val="right" w:leader="dot" w:pos="9792"/>
            </w:tabs>
            <w:rPr>
              <w:rFonts w:asciiTheme="minorHAnsi" w:eastAsiaTheme="minorEastAsia" w:hAnsiTheme="minorHAnsi"/>
              <w:noProof/>
              <w:sz w:val="22"/>
            </w:rPr>
          </w:pPr>
          <w:hyperlink w:anchor="_Toc232456457" w:history="1">
            <w:r w:rsidR="005F17A4" w:rsidRPr="005F17A4">
              <w:rPr>
                <w:rStyle w:val="Hyperlink"/>
                <w:rFonts w:eastAsiaTheme="majorEastAsia" w:cs="Times New Roman"/>
                <w:noProof/>
              </w:rPr>
              <w:t>2. Chế — không cho bất thiện chưa sanh được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3DD120" w14:textId="7BE287CF" w:rsidR="005F17A4" w:rsidRPr="005F17A4" w:rsidRDefault="003D72FC">
          <w:pPr>
            <w:pStyle w:val="TOC3"/>
            <w:tabs>
              <w:tab w:val="right" w:leader="dot" w:pos="9792"/>
            </w:tabs>
            <w:rPr>
              <w:rFonts w:asciiTheme="minorHAnsi" w:eastAsiaTheme="minorEastAsia" w:hAnsiTheme="minorHAnsi"/>
              <w:noProof/>
              <w:sz w:val="22"/>
            </w:rPr>
          </w:pPr>
          <w:hyperlink w:anchor="_Toc232456458" w:history="1">
            <w:r w:rsidR="005F17A4" w:rsidRPr="005F17A4">
              <w:rPr>
                <w:rStyle w:val="Hyperlink"/>
                <w:rFonts w:eastAsiaTheme="majorEastAsia" w:cs="Times New Roman"/>
                <w:noProof/>
              </w:rPr>
              <w:t>3. Đoạn — bất thiện đã sanh thì làm cho đoạn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8C6F78" w14:textId="3B11F730" w:rsidR="005F17A4" w:rsidRPr="005F17A4" w:rsidRDefault="003D72FC">
          <w:pPr>
            <w:pStyle w:val="TOC3"/>
            <w:tabs>
              <w:tab w:val="right" w:leader="dot" w:pos="9792"/>
            </w:tabs>
            <w:rPr>
              <w:rFonts w:asciiTheme="minorHAnsi" w:eastAsiaTheme="minorEastAsia" w:hAnsiTheme="minorHAnsi"/>
              <w:noProof/>
              <w:sz w:val="22"/>
            </w:rPr>
          </w:pPr>
          <w:hyperlink w:anchor="_Toc232456459" w:history="1">
            <w:r w:rsidR="005F17A4" w:rsidRPr="005F17A4">
              <w:rPr>
                <w:rStyle w:val="Hyperlink"/>
                <w:rFonts w:eastAsiaTheme="majorEastAsia" w:cs="Times New Roman"/>
                <w:noProof/>
              </w:rPr>
              <w:t>4. Tu — thiện pháp chưa sanh, làm cho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9D4D4D" w14:textId="570A53E3" w:rsidR="005F17A4" w:rsidRPr="005F17A4" w:rsidRDefault="003D72FC">
          <w:pPr>
            <w:pStyle w:val="TOC3"/>
            <w:tabs>
              <w:tab w:val="right" w:leader="dot" w:pos="9792"/>
            </w:tabs>
            <w:rPr>
              <w:rFonts w:asciiTheme="minorHAnsi" w:eastAsiaTheme="minorEastAsia" w:hAnsiTheme="minorHAnsi"/>
              <w:noProof/>
              <w:sz w:val="22"/>
            </w:rPr>
          </w:pPr>
          <w:hyperlink w:anchor="_Toc232456460" w:history="1">
            <w:r w:rsidR="005F17A4" w:rsidRPr="005F17A4">
              <w:rPr>
                <w:rStyle w:val="Hyperlink"/>
                <w:rFonts w:eastAsiaTheme="majorEastAsia" w:cs="Times New Roman"/>
                <w:noProof/>
              </w:rPr>
              <w:t>5. Trì — thiện pháp đã sanh, giữ cho viên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AB3C70" w14:textId="5715C93C" w:rsidR="005F17A4" w:rsidRPr="005F17A4" w:rsidRDefault="003D72FC">
          <w:pPr>
            <w:pStyle w:val="TOC3"/>
            <w:tabs>
              <w:tab w:val="right" w:leader="dot" w:pos="9792"/>
            </w:tabs>
            <w:rPr>
              <w:rFonts w:asciiTheme="minorHAnsi" w:eastAsiaTheme="minorEastAsia" w:hAnsiTheme="minorHAnsi"/>
              <w:noProof/>
              <w:sz w:val="22"/>
            </w:rPr>
          </w:pPr>
          <w:hyperlink w:anchor="_Toc232456461" w:history="1">
            <w:r w:rsidR="005F17A4" w:rsidRPr="005F17A4">
              <w:rPr>
                <w:rStyle w:val="Hyperlink"/>
                <w:rFonts w:eastAsiaTheme="majorEastAsia" w:cs="Times New Roman"/>
                <w:noProof/>
              </w:rPr>
              <w:t>6. Tứ chánh cần trong một cảnh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3AA11B" w14:textId="1E2A779F" w:rsidR="005F17A4" w:rsidRPr="005F17A4" w:rsidRDefault="003D72FC">
          <w:pPr>
            <w:pStyle w:val="TOC3"/>
            <w:tabs>
              <w:tab w:val="right" w:leader="dot" w:pos="9792"/>
            </w:tabs>
            <w:rPr>
              <w:rFonts w:asciiTheme="minorHAnsi" w:eastAsiaTheme="minorEastAsia" w:hAnsiTheme="minorHAnsi"/>
              <w:noProof/>
              <w:sz w:val="22"/>
            </w:rPr>
          </w:pPr>
          <w:hyperlink w:anchor="_Toc232456462" w:history="1">
            <w:r w:rsidR="005F17A4" w:rsidRPr="005F17A4">
              <w:rPr>
                <w:rStyle w:val="Hyperlink"/>
                <w:rFonts w:eastAsiaTheme="majorEastAsia" w:cs="Times New Roman"/>
                <w:noProof/>
              </w:rPr>
              <w:t>7. Tứ chánh cần trong một cảnh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434B92" w14:textId="358070DE" w:rsidR="005F17A4" w:rsidRPr="005F17A4" w:rsidRDefault="003D72FC">
          <w:pPr>
            <w:pStyle w:val="TOC3"/>
            <w:tabs>
              <w:tab w:val="right" w:leader="dot" w:pos="9792"/>
            </w:tabs>
            <w:rPr>
              <w:rFonts w:asciiTheme="minorHAnsi" w:eastAsiaTheme="minorEastAsia" w:hAnsiTheme="minorHAnsi"/>
              <w:noProof/>
              <w:sz w:val="22"/>
            </w:rPr>
          </w:pPr>
          <w:hyperlink w:anchor="_Toc232456463" w:history="1">
            <w:r w:rsidR="005F17A4" w:rsidRPr="005F17A4">
              <w:rPr>
                <w:rStyle w:val="Hyperlink"/>
                <w:rFonts w:eastAsiaTheme="majorEastAsia" w:cs="Times New Roman"/>
                <w:noProof/>
              </w:rPr>
              <w:t>8. Tứ chánh cần trong một cảnh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B6F3CF" w14:textId="36FC2D2C" w:rsidR="005F17A4" w:rsidRPr="005F17A4" w:rsidRDefault="003D72FC">
          <w:pPr>
            <w:pStyle w:val="TOC3"/>
            <w:tabs>
              <w:tab w:val="right" w:leader="dot" w:pos="9792"/>
            </w:tabs>
            <w:rPr>
              <w:rFonts w:asciiTheme="minorHAnsi" w:eastAsiaTheme="minorEastAsia" w:hAnsiTheme="minorHAnsi"/>
              <w:noProof/>
              <w:sz w:val="22"/>
            </w:rPr>
          </w:pPr>
          <w:hyperlink w:anchor="_Toc232456464" w:history="1">
            <w:r w:rsidR="005F17A4" w:rsidRPr="005F17A4">
              <w:rPr>
                <w:rStyle w:val="Hyperlink"/>
                <w:rFonts w:eastAsiaTheme="majorEastAsia" w:cs="Times New Roman"/>
                <w:noProof/>
              </w:rPr>
              <w:t>9. Bản tụng tứ chánh cần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B428E2" w14:textId="3C977C3A" w:rsidR="005F17A4" w:rsidRPr="005F17A4" w:rsidRDefault="003D72FC">
          <w:pPr>
            <w:pStyle w:val="TOC3"/>
            <w:tabs>
              <w:tab w:val="right" w:leader="dot" w:pos="9792"/>
            </w:tabs>
            <w:rPr>
              <w:rFonts w:asciiTheme="minorHAnsi" w:eastAsiaTheme="minorEastAsia" w:hAnsiTheme="minorHAnsi"/>
              <w:noProof/>
              <w:sz w:val="22"/>
            </w:rPr>
          </w:pPr>
          <w:hyperlink w:anchor="_Toc232456465" w:history="1">
            <w:r w:rsidR="005F17A4" w:rsidRPr="005F17A4">
              <w:rPr>
                <w:rStyle w:val="Hyperlink"/>
                <w:rFonts w:eastAsiaTheme="majorEastAsia" w:cs="Times New Roman"/>
                <w:noProof/>
              </w:rPr>
              <w:t>10. Bản đồ tứ chánh cần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915A64" w14:textId="10CA8807" w:rsidR="005F17A4" w:rsidRPr="005F17A4" w:rsidRDefault="003D72FC">
          <w:pPr>
            <w:pStyle w:val="TOC2"/>
            <w:tabs>
              <w:tab w:val="right" w:leader="dot" w:pos="9792"/>
            </w:tabs>
            <w:rPr>
              <w:rFonts w:asciiTheme="minorHAnsi" w:eastAsiaTheme="minorEastAsia" w:hAnsiTheme="minorHAnsi"/>
              <w:noProof/>
              <w:sz w:val="22"/>
            </w:rPr>
          </w:pPr>
          <w:hyperlink w:anchor="_Toc232456466" w:history="1">
            <w:r w:rsidR="005F17A4" w:rsidRPr="005F17A4">
              <w:rPr>
                <w:rStyle w:val="Hyperlink"/>
                <w:rFonts w:eastAsiaTheme="majorEastAsia" w:cs="Times New Roman"/>
                <w:noProof/>
              </w:rPr>
              <w:t>KỆ TÓM TẮT CHƯƠNG 95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458491" w14:textId="292100A9" w:rsidR="005F17A4" w:rsidRPr="005F17A4" w:rsidRDefault="003D72FC">
          <w:pPr>
            <w:pStyle w:val="TOC2"/>
            <w:tabs>
              <w:tab w:val="right" w:leader="dot" w:pos="9792"/>
            </w:tabs>
            <w:rPr>
              <w:rFonts w:asciiTheme="minorHAnsi" w:eastAsiaTheme="minorEastAsia" w:hAnsiTheme="minorHAnsi"/>
              <w:noProof/>
              <w:sz w:val="22"/>
            </w:rPr>
          </w:pPr>
          <w:hyperlink w:anchor="_Toc232456467" w:history="1">
            <w:r w:rsidR="005F17A4" w:rsidRPr="005F17A4">
              <w:rPr>
                <w:rStyle w:val="Hyperlink"/>
                <w:rFonts w:eastAsiaTheme="majorEastAsia" w:cs="Times New Roman"/>
                <w:noProof/>
              </w:rPr>
              <w:t>SƠ ĐỒ TÓM LƯỢC CHƯƠNG 95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FBB181" w14:textId="46E212A1" w:rsidR="005F17A4" w:rsidRPr="005F17A4" w:rsidRDefault="003D72FC">
          <w:pPr>
            <w:pStyle w:val="TOC2"/>
            <w:tabs>
              <w:tab w:val="right" w:leader="dot" w:pos="9792"/>
            </w:tabs>
            <w:rPr>
              <w:rFonts w:asciiTheme="minorHAnsi" w:eastAsiaTheme="minorEastAsia" w:hAnsiTheme="minorHAnsi"/>
              <w:noProof/>
              <w:sz w:val="22"/>
            </w:rPr>
          </w:pPr>
          <w:hyperlink w:anchor="_Toc232456468" w:history="1">
            <w:r w:rsidR="005F17A4" w:rsidRPr="005F17A4">
              <w:rPr>
                <w:rStyle w:val="Hyperlink"/>
                <w:rFonts w:eastAsiaTheme="majorEastAsia" w:cs="Times New Roman"/>
                <w:noProof/>
              </w:rPr>
              <w:t>CHƯƠNG 96</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KHÔNG PHÓNG DẬT — GIỮ MẠNG MẠCH ĐẠO TRONG TỪNG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D55B08" w14:textId="7179DBAB" w:rsidR="005F17A4" w:rsidRPr="005F17A4" w:rsidRDefault="003D72FC">
          <w:pPr>
            <w:pStyle w:val="TOC3"/>
            <w:tabs>
              <w:tab w:val="right" w:leader="dot" w:pos="9792"/>
            </w:tabs>
            <w:rPr>
              <w:rFonts w:asciiTheme="minorHAnsi" w:eastAsiaTheme="minorEastAsia" w:hAnsiTheme="minorHAnsi"/>
              <w:noProof/>
              <w:sz w:val="22"/>
            </w:rPr>
          </w:pPr>
          <w:hyperlink w:anchor="_Toc232456469" w:history="1">
            <w:r w:rsidR="005F17A4" w:rsidRPr="005F17A4">
              <w:rPr>
                <w:rStyle w:val="Hyperlink"/>
                <w:rFonts w:eastAsiaTheme="majorEastAsia" w:cs="Times New Roman"/>
                <w:noProof/>
              </w:rPr>
              <w:t>1. Không phóng dật là mạng mạch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123273" w14:textId="25B3B221" w:rsidR="005F17A4" w:rsidRPr="005F17A4" w:rsidRDefault="003D72FC">
          <w:pPr>
            <w:pStyle w:val="TOC3"/>
            <w:tabs>
              <w:tab w:val="right" w:leader="dot" w:pos="9792"/>
            </w:tabs>
            <w:rPr>
              <w:rFonts w:asciiTheme="minorHAnsi" w:eastAsiaTheme="minorEastAsia" w:hAnsiTheme="minorHAnsi"/>
              <w:noProof/>
              <w:sz w:val="22"/>
            </w:rPr>
          </w:pPr>
          <w:hyperlink w:anchor="_Toc232456470" w:history="1">
            <w:r w:rsidR="005F17A4" w:rsidRPr="005F17A4">
              <w:rPr>
                <w:rStyle w:val="Hyperlink"/>
                <w:rFonts w:eastAsiaTheme="majorEastAsia" w:cs="Times New Roman"/>
                <w:noProof/>
              </w:rPr>
              <w:t>2. Phóng dật nơi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2638DF" w14:textId="241B7C29" w:rsidR="005F17A4" w:rsidRPr="005F17A4" w:rsidRDefault="003D72FC">
          <w:pPr>
            <w:pStyle w:val="TOC3"/>
            <w:tabs>
              <w:tab w:val="right" w:leader="dot" w:pos="9792"/>
            </w:tabs>
            <w:rPr>
              <w:rFonts w:asciiTheme="minorHAnsi" w:eastAsiaTheme="minorEastAsia" w:hAnsiTheme="minorHAnsi"/>
              <w:noProof/>
              <w:sz w:val="22"/>
            </w:rPr>
          </w:pPr>
          <w:hyperlink w:anchor="_Toc232456471" w:history="1">
            <w:r w:rsidR="005F17A4" w:rsidRPr="005F17A4">
              <w:rPr>
                <w:rStyle w:val="Hyperlink"/>
                <w:rFonts w:eastAsiaTheme="majorEastAsia" w:cs="Times New Roman"/>
                <w:noProof/>
              </w:rPr>
              <w:t>3. Phóng dật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60ADB6" w14:textId="66C1CF8F" w:rsidR="005F17A4" w:rsidRPr="005F17A4" w:rsidRDefault="003D72FC">
          <w:pPr>
            <w:pStyle w:val="TOC3"/>
            <w:tabs>
              <w:tab w:val="right" w:leader="dot" w:pos="9792"/>
            </w:tabs>
            <w:rPr>
              <w:rFonts w:asciiTheme="minorHAnsi" w:eastAsiaTheme="minorEastAsia" w:hAnsiTheme="minorHAnsi"/>
              <w:noProof/>
              <w:sz w:val="22"/>
            </w:rPr>
          </w:pPr>
          <w:hyperlink w:anchor="_Toc232456472" w:history="1">
            <w:r w:rsidR="005F17A4" w:rsidRPr="005F17A4">
              <w:rPr>
                <w:rStyle w:val="Hyperlink"/>
                <w:rFonts w:eastAsiaTheme="majorEastAsia" w:cs="Times New Roman"/>
                <w:noProof/>
              </w:rPr>
              <w:t>4. Phóng dật nơi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F4EBC6" w14:textId="452406A7" w:rsidR="005F17A4" w:rsidRPr="005F17A4" w:rsidRDefault="003D72FC">
          <w:pPr>
            <w:pStyle w:val="TOC3"/>
            <w:tabs>
              <w:tab w:val="right" w:leader="dot" w:pos="9792"/>
            </w:tabs>
            <w:rPr>
              <w:rFonts w:asciiTheme="minorHAnsi" w:eastAsiaTheme="minorEastAsia" w:hAnsiTheme="minorHAnsi"/>
              <w:noProof/>
              <w:sz w:val="22"/>
            </w:rPr>
          </w:pPr>
          <w:hyperlink w:anchor="_Toc232456473" w:history="1">
            <w:r w:rsidR="005F17A4" w:rsidRPr="005F17A4">
              <w:rPr>
                <w:rStyle w:val="Hyperlink"/>
                <w:rFonts w:eastAsiaTheme="majorEastAsia" w:cs="Times New Roman"/>
                <w:noProof/>
              </w:rPr>
              <w:t>5. Phóng dật nơi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05B770" w14:textId="753AC77A" w:rsidR="005F17A4" w:rsidRPr="005F17A4" w:rsidRDefault="003D72FC">
          <w:pPr>
            <w:pStyle w:val="TOC3"/>
            <w:tabs>
              <w:tab w:val="right" w:leader="dot" w:pos="9792"/>
            </w:tabs>
            <w:rPr>
              <w:rFonts w:asciiTheme="minorHAnsi" w:eastAsiaTheme="minorEastAsia" w:hAnsiTheme="minorHAnsi"/>
              <w:noProof/>
              <w:sz w:val="22"/>
            </w:rPr>
          </w:pPr>
          <w:hyperlink w:anchor="_Toc232456474" w:history="1">
            <w:r w:rsidR="005F17A4" w:rsidRPr="005F17A4">
              <w:rPr>
                <w:rStyle w:val="Hyperlink"/>
                <w:rFonts w:eastAsiaTheme="majorEastAsia" w:cs="Times New Roman"/>
                <w:noProof/>
              </w:rPr>
              <w:t>6. Không phóng dật trong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5B197C" w14:textId="047B7F34" w:rsidR="005F17A4" w:rsidRPr="005F17A4" w:rsidRDefault="003D72FC">
          <w:pPr>
            <w:pStyle w:val="TOC3"/>
            <w:tabs>
              <w:tab w:val="right" w:leader="dot" w:pos="9792"/>
            </w:tabs>
            <w:rPr>
              <w:rFonts w:asciiTheme="minorHAnsi" w:eastAsiaTheme="minorEastAsia" w:hAnsiTheme="minorHAnsi"/>
              <w:noProof/>
              <w:sz w:val="22"/>
            </w:rPr>
          </w:pPr>
          <w:hyperlink w:anchor="_Toc232456475" w:history="1">
            <w:r w:rsidR="005F17A4" w:rsidRPr="005F17A4">
              <w:rPr>
                <w:rStyle w:val="Hyperlink"/>
                <w:rFonts w:eastAsiaTheme="majorEastAsia" w:cs="Times New Roman"/>
                <w:noProof/>
              </w:rPr>
              <w:t>7. Không phóng dật khi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ED5CB4" w14:textId="71058D48" w:rsidR="005F17A4" w:rsidRPr="005F17A4" w:rsidRDefault="003D72FC">
          <w:pPr>
            <w:pStyle w:val="TOC3"/>
            <w:tabs>
              <w:tab w:val="right" w:leader="dot" w:pos="9792"/>
            </w:tabs>
            <w:rPr>
              <w:rFonts w:asciiTheme="minorHAnsi" w:eastAsiaTheme="minorEastAsia" w:hAnsiTheme="minorHAnsi"/>
              <w:noProof/>
              <w:sz w:val="22"/>
            </w:rPr>
          </w:pPr>
          <w:hyperlink w:anchor="_Toc232456476" w:history="1">
            <w:r w:rsidR="005F17A4" w:rsidRPr="005F17A4">
              <w:rPr>
                <w:rStyle w:val="Hyperlink"/>
                <w:rFonts w:eastAsiaTheme="majorEastAsia" w:cs="Times New Roman"/>
                <w:noProof/>
              </w:rPr>
              <w:t>8. Không phóng dật khi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0A10C5" w14:textId="00F3D76B" w:rsidR="005F17A4" w:rsidRPr="005F17A4" w:rsidRDefault="003D72FC">
          <w:pPr>
            <w:pStyle w:val="TOC3"/>
            <w:tabs>
              <w:tab w:val="right" w:leader="dot" w:pos="9792"/>
            </w:tabs>
            <w:rPr>
              <w:rFonts w:asciiTheme="minorHAnsi" w:eastAsiaTheme="minorEastAsia" w:hAnsiTheme="minorHAnsi"/>
              <w:noProof/>
              <w:sz w:val="22"/>
            </w:rPr>
          </w:pPr>
          <w:hyperlink w:anchor="_Toc232456477" w:history="1">
            <w:r w:rsidR="005F17A4" w:rsidRPr="005F17A4">
              <w:rPr>
                <w:rStyle w:val="Hyperlink"/>
                <w:rFonts w:eastAsiaTheme="majorEastAsia" w:cs="Times New Roman"/>
                <w:noProof/>
              </w:rPr>
              <w:t>9. Không phóng dật lúc cuối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325C49" w14:textId="67423BC3" w:rsidR="005F17A4" w:rsidRPr="005F17A4" w:rsidRDefault="003D72FC">
          <w:pPr>
            <w:pStyle w:val="TOC3"/>
            <w:tabs>
              <w:tab w:val="right" w:leader="dot" w:pos="9792"/>
            </w:tabs>
            <w:rPr>
              <w:rFonts w:asciiTheme="minorHAnsi" w:eastAsiaTheme="minorEastAsia" w:hAnsiTheme="minorHAnsi"/>
              <w:noProof/>
              <w:sz w:val="22"/>
            </w:rPr>
          </w:pPr>
          <w:hyperlink w:anchor="_Toc232456478" w:history="1">
            <w:r w:rsidR="005F17A4" w:rsidRPr="005F17A4">
              <w:rPr>
                <w:rStyle w:val="Hyperlink"/>
                <w:rFonts w:eastAsiaTheme="majorEastAsia" w:cs="Times New Roman"/>
                <w:noProof/>
              </w:rPr>
              <w:t>10. Bản tụng không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0B4D24" w14:textId="373BBFE1" w:rsidR="005F17A4" w:rsidRPr="005F17A4" w:rsidRDefault="003D72FC">
          <w:pPr>
            <w:pStyle w:val="TOC3"/>
            <w:tabs>
              <w:tab w:val="right" w:leader="dot" w:pos="9792"/>
            </w:tabs>
            <w:rPr>
              <w:rFonts w:asciiTheme="minorHAnsi" w:eastAsiaTheme="minorEastAsia" w:hAnsiTheme="minorHAnsi"/>
              <w:noProof/>
              <w:sz w:val="22"/>
            </w:rPr>
          </w:pPr>
          <w:hyperlink w:anchor="_Toc232456479" w:history="1">
            <w:r w:rsidR="005F17A4" w:rsidRPr="005F17A4">
              <w:rPr>
                <w:rStyle w:val="Hyperlink"/>
                <w:rFonts w:eastAsiaTheme="majorEastAsia" w:cs="Times New Roman"/>
                <w:noProof/>
              </w:rPr>
              <w:t>11. Bản đồ không phóng dật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9B11C8" w14:textId="60099D3A" w:rsidR="005F17A4" w:rsidRPr="005F17A4" w:rsidRDefault="003D72FC">
          <w:pPr>
            <w:pStyle w:val="TOC3"/>
            <w:tabs>
              <w:tab w:val="right" w:leader="dot" w:pos="9792"/>
            </w:tabs>
            <w:rPr>
              <w:rFonts w:asciiTheme="minorHAnsi" w:eastAsiaTheme="minorEastAsia" w:hAnsiTheme="minorHAnsi"/>
              <w:noProof/>
              <w:sz w:val="22"/>
            </w:rPr>
          </w:pPr>
          <w:hyperlink w:anchor="_Toc232456480" w:history="1">
            <w:r w:rsidR="005F17A4" w:rsidRPr="005F17A4">
              <w:rPr>
                <w:rStyle w:val="Hyperlink"/>
                <w:rFonts w:eastAsiaTheme="majorEastAsia" w:cs="Times New Roman"/>
                <w:noProof/>
              </w:rPr>
              <w:t>KỆ TÓM TẮT CHƯƠNG 96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05E5E0" w14:textId="4CBCAC39" w:rsidR="005F17A4" w:rsidRPr="005F17A4" w:rsidRDefault="003D72FC">
          <w:pPr>
            <w:pStyle w:val="TOC3"/>
            <w:tabs>
              <w:tab w:val="right" w:leader="dot" w:pos="9792"/>
            </w:tabs>
            <w:rPr>
              <w:rFonts w:asciiTheme="minorHAnsi" w:eastAsiaTheme="minorEastAsia" w:hAnsiTheme="minorHAnsi"/>
              <w:noProof/>
              <w:sz w:val="22"/>
            </w:rPr>
          </w:pPr>
          <w:hyperlink w:anchor="_Toc232456481" w:history="1">
            <w:r w:rsidR="005F17A4" w:rsidRPr="005F17A4">
              <w:rPr>
                <w:rStyle w:val="Hyperlink"/>
                <w:rFonts w:eastAsiaTheme="majorEastAsia" w:cs="Times New Roman"/>
                <w:noProof/>
              </w:rPr>
              <w:t>SƠ ĐỒ TÓM LƯỢC CHƯƠNG 96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50690A" w14:textId="7F2B9D87" w:rsidR="005F17A4" w:rsidRPr="005F17A4" w:rsidRDefault="003D72FC">
          <w:pPr>
            <w:pStyle w:val="TOC2"/>
            <w:tabs>
              <w:tab w:val="right" w:leader="dot" w:pos="9792"/>
            </w:tabs>
            <w:rPr>
              <w:rFonts w:asciiTheme="minorHAnsi" w:eastAsiaTheme="minorEastAsia" w:hAnsiTheme="minorHAnsi"/>
              <w:noProof/>
              <w:sz w:val="22"/>
            </w:rPr>
          </w:pPr>
          <w:hyperlink w:anchor="_Toc232456482" w:history="1">
            <w:r w:rsidR="005F17A4" w:rsidRPr="005F17A4">
              <w:rPr>
                <w:rStyle w:val="Hyperlink"/>
                <w:rFonts w:eastAsiaTheme="majorEastAsia" w:cs="Times New Roman"/>
                <w:noProof/>
              </w:rPr>
              <w:t>CHƯƠNG 97</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TÂM TỪ, BI, HỶ, XẢ — BỐN VÔ LƯỢNG TÂM ĐƯỢC SOI SÁNG BẰNG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DA73FC" w14:textId="116015AD" w:rsidR="005F17A4" w:rsidRPr="005F17A4" w:rsidRDefault="003D72FC">
          <w:pPr>
            <w:pStyle w:val="TOC3"/>
            <w:tabs>
              <w:tab w:val="right" w:leader="dot" w:pos="9792"/>
            </w:tabs>
            <w:rPr>
              <w:rFonts w:asciiTheme="minorHAnsi" w:eastAsiaTheme="minorEastAsia" w:hAnsiTheme="minorHAnsi"/>
              <w:noProof/>
              <w:sz w:val="22"/>
            </w:rPr>
          </w:pPr>
          <w:hyperlink w:anchor="_Toc232456483" w:history="1">
            <w:r w:rsidR="005F17A4" w:rsidRPr="005F17A4">
              <w:rPr>
                <w:rStyle w:val="Hyperlink"/>
                <w:rFonts w:eastAsiaTheme="majorEastAsia" w:cs="Times New Roman"/>
                <w:noProof/>
              </w:rPr>
              <w:t>1. Bốn vô lượng tâm không rời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A062BD" w14:textId="728B020E" w:rsidR="005F17A4" w:rsidRPr="005F17A4" w:rsidRDefault="003D72FC">
          <w:pPr>
            <w:pStyle w:val="TOC3"/>
            <w:tabs>
              <w:tab w:val="right" w:leader="dot" w:pos="9792"/>
            </w:tabs>
            <w:rPr>
              <w:rFonts w:asciiTheme="minorHAnsi" w:eastAsiaTheme="minorEastAsia" w:hAnsiTheme="minorHAnsi"/>
              <w:noProof/>
              <w:sz w:val="22"/>
            </w:rPr>
          </w:pPr>
          <w:hyperlink w:anchor="_Toc232456484" w:history="1">
            <w:r w:rsidR="005F17A4" w:rsidRPr="005F17A4">
              <w:rPr>
                <w:rStyle w:val="Hyperlink"/>
                <w:rFonts w:eastAsiaTheme="majorEastAsia" w:cs="Times New Roman"/>
                <w:noProof/>
              </w:rPr>
              <w:t>2. Tâm từ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F8BE7B" w14:textId="39088527" w:rsidR="005F17A4" w:rsidRPr="005F17A4" w:rsidRDefault="003D72FC">
          <w:pPr>
            <w:pStyle w:val="TOC3"/>
            <w:tabs>
              <w:tab w:val="right" w:leader="dot" w:pos="9792"/>
            </w:tabs>
            <w:rPr>
              <w:rFonts w:asciiTheme="minorHAnsi" w:eastAsiaTheme="minorEastAsia" w:hAnsiTheme="minorHAnsi"/>
              <w:noProof/>
              <w:sz w:val="22"/>
            </w:rPr>
          </w:pPr>
          <w:hyperlink w:anchor="_Toc232456485" w:history="1">
            <w:r w:rsidR="005F17A4" w:rsidRPr="005F17A4">
              <w:rPr>
                <w:rStyle w:val="Hyperlink"/>
                <w:rFonts w:eastAsiaTheme="majorEastAsia" w:cs="Times New Roman"/>
                <w:noProof/>
              </w:rPr>
              <w:t>3. Tâm bi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B05C03" w14:textId="03BADA30" w:rsidR="005F17A4" w:rsidRPr="005F17A4" w:rsidRDefault="003D72FC">
          <w:pPr>
            <w:pStyle w:val="TOC3"/>
            <w:tabs>
              <w:tab w:val="right" w:leader="dot" w:pos="9792"/>
            </w:tabs>
            <w:rPr>
              <w:rFonts w:asciiTheme="minorHAnsi" w:eastAsiaTheme="minorEastAsia" w:hAnsiTheme="minorHAnsi"/>
              <w:noProof/>
              <w:sz w:val="22"/>
            </w:rPr>
          </w:pPr>
          <w:hyperlink w:anchor="_Toc232456486" w:history="1">
            <w:r w:rsidR="005F17A4" w:rsidRPr="005F17A4">
              <w:rPr>
                <w:rStyle w:val="Hyperlink"/>
                <w:rFonts w:eastAsiaTheme="majorEastAsia" w:cs="Times New Roman"/>
                <w:noProof/>
              </w:rPr>
              <w:t>4. Tâm hỷ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C6A526" w14:textId="6BB24322" w:rsidR="005F17A4" w:rsidRPr="005F17A4" w:rsidRDefault="003D72FC">
          <w:pPr>
            <w:pStyle w:val="TOC3"/>
            <w:tabs>
              <w:tab w:val="right" w:leader="dot" w:pos="9792"/>
            </w:tabs>
            <w:rPr>
              <w:rFonts w:asciiTheme="minorHAnsi" w:eastAsiaTheme="minorEastAsia" w:hAnsiTheme="minorHAnsi"/>
              <w:noProof/>
              <w:sz w:val="22"/>
            </w:rPr>
          </w:pPr>
          <w:hyperlink w:anchor="_Toc232456487" w:history="1">
            <w:r w:rsidR="005F17A4" w:rsidRPr="005F17A4">
              <w:rPr>
                <w:rStyle w:val="Hyperlink"/>
                <w:rFonts w:eastAsiaTheme="majorEastAsia" w:cs="Times New Roman"/>
                <w:noProof/>
              </w:rPr>
              <w:t>5. Tâm xả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BA7647" w14:textId="47DD8A78" w:rsidR="005F17A4" w:rsidRPr="005F17A4" w:rsidRDefault="003D72FC">
          <w:pPr>
            <w:pStyle w:val="TOC3"/>
            <w:tabs>
              <w:tab w:val="right" w:leader="dot" w:pos="9792"/>
            </w:tabs>
            <w:rPr>
              <w:rFonts w:asciiTheme="minorHAnsi" w:eastAsiaTheme="minorEastAsia" w:hAnsiTheme="minorHAnsi"/>
              <w:noProof/>
              <w:sz w:val="22"/>
            </w:rPr>
          </w:pPr>
          <w:hyperlink w:anchor="_Toc232456488" w:history="1">
            <w:r w:rsidR="005F17A4" w:rsidRPr="005F17A4">
              <w:rPr>
                <w:rStyle w:val="Hyperlink"/>
                <w:rFonts w:eastAsiaTheme="majorEastAsia" w:cs="Times New Roman"/>
                <w:noProof/>
              </w:rPr>
              <w:t>6. Từ khác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58429C" w14:textId="7943E031" w:rsidR="005F17A4" w:rsidRPr="005F17A4" w:rsidRDefault="003D72FC">
          <w:pPr>
            <w:pStyle w:val="TOC3"/>
            <w:tabs>
              <w:tab w:val="right" w:leader="dot" w:pos="9792"/>
            </w:tabs>
            <w:rPr>
              <w:rFonts w:asciiTheme="minorHAnsi" w:eastAsiaTheme="minorEastAsia" w:hAnsiTheme="minorHAnsi"/>
              <w:noProof/>
              <w:sz w:val="22"/>
            </w:rPr>
          </w:pPr>
          <w:hyperlink w:anchor="_Toc232456489" w:history="1">
            <w:r w:rsidR="005F17A4" w:rsidRPr="005F17A4">
              <w:rPr>
                <w:rStyle w:val="Hyperlink"/>
                <w:rFonts w:eastAsiaTheme="majorEastAsia" w:cs="Times New Roman"/>
                <w:noProof/>
              </w:rPr>
              <w:t>7. Bi khác ưu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0012B8" w14:textId="6AC11DCC" w:rsidR="005F17A4" w:rsidRPr="005F17A4" w:rsidRDefault="003D72FC">
          <w:pPr>
            <w:pStyle w:val="TOC3"/>
            <w:tabs>
              <w:tab w:val="right" w:leader="dot" w:pos="9792"/>
            </w:tabs>
            <w:rPr>
              <w:rFonts w:asciiTheme="minorHAnsi" w:eastAsiaTheme="minorEastAsia" w:hAnsiTheme="minorHAnsi"/>
              <w:noProof/>
              <w:sz w:val="22"/>
            </w:rPr>
          </w:pPr>
          <w:hyperlink w:anchor="_Toc232456490" w:history="1">
            <w:r w:rsidR="005F17A4" w:rsidRPr="005F17A4">
              <w:rPr>
                <w:rStyle w:val="Hyperlink"/>
                <w:rFonts w:eastAsiaTheme="majorEastAsia" w:cs="Times New Roman"/>
                <w:noProof/>
              </w:rPr>
              <w:t>8. Hỷ khác tham vui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DAF197" w14:textId="77B8C835" w:rsidR="005F17A4" w:rsidRPr="005F17A4" w:rsidRDefault="003D72FC">
          <w:pPr>
            <w:pStyle w:val="TOC3"/>
            <w:tabs>
              <w:tab w:val="right" w:leader="dot" w:pos="9792"/>
            </w:tabs>
            <w:rPr>
              <w:rFonts w:asciiTheme="minorHAnsi" w:eastAsiaTheme="minorEastAsia" w:hAnsiTheme="minorHAnsi"/>
              <w:noProof/>
              <w:sz w:val="22"/>
            </w:rPr>
          </w:pPr>
          <w:hyperlink w:anchor="_Toc232456491" w:history="1">
            <w:r w:rsidR="005F17A4" w:rsidRPr="005F17A4">
              <w:rPr>
                <w:rStyle w:val="Hyperlink"/>
                <w:rFonts w:eastAsiaTheme="majorEastAsia" w:cs="Times New Roman"/>
                <w:noProof/>
              </w:rPr>
              <w:t>9. Xả khác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72F20B" w14:textId="2F73E3BD" w:rsidR="005F17A4" w:rsidRPr="005F17A4" w:rsidRDefault="003D72FC">
          <w:pPr>
            <w:pStyle w:val="TOC3"/>
            <w:tabs>
              <w:tab w:val="right" w:leader="dot" w:pos="9792"/>
            </w:tabs>
            <w:rPr>
              <w:rFonts w:asciiTheme="minorHAnsi" w:eastAsiaTheme="minorEastAsia" w:hAnsiTheme="minorHAnsi"/>
              <w:noProof/>
              <w:sz w:val="22"/>
            </w:rPr>
          </w:pPr>
          <w:hyperlink w:anchor="_Toc232456492" w:history="1">
            <w:r w:rsidR="005F17A4" w:rsidRPr="005F17A4">
              <w:rPr>
                <w:rStyle w:val="Hyperlink"/>
                <w:rFonts w:eastAsiaTheme="majorEastAsia" w:cs="Times New Roman"/>
                <w:noProof/>
              </w:rPr>
              <w:t>10. Bốn vô lượng tâm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BC4EB6" w14:textId="4395D2A5" w:rsidR="005F17A4" w:rsidRPr="005F17A4" w:rsidRDefault="003D72FC">
          <w:pPr>
            <w:pStyle w:val="TOC3"/>
            <w:tabs>
              <w:tab w:val="right" w:leader="dot" w:pos="9792"/>
            </w:tabs>
            <w:rPr>
              <w:rFonts w:asciiTheme="minorHAnsi" w:eastAsiaTheme="minorEastAsia" w:hAnsiTheme="minorHAnsi"/>
              <w:noProof/>
              <w:sz w:val="22"/>
            </w:rPr>
          </w:pPr>
          <w:hyperlink w:anchor="_Toc232456493" w:history="1">
            <w:r w:rsidR="005F17A4" w:rsidRPr="005F17A4">
              <w:rPr>
                <w:rStyle w:val="Hyperlink"/>
                <w:rFonts w:eastAsiaTheme="majorEastAsia" w:cs="Times New Roman"/>
                <w:noProof/>
              </w:rPr>
              <w:t>11. Bản tụng từ bi hỷ xả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24773B" w14:textId="679F6432" w:rsidR="005F17A4" w:rsidRPr="005F17A4" w:rsidRDefault="003D72FC">
          <w:pPr>
            <w:pStyle w:val="TOC3"/>
            <w:tabs>
              <w:tab w:val="right" w:leader="dot" w:pos="9792"/>
            </w:tabs>
            <w:rPr>
              <w:rFonts w:asciiTheme="minorHAnsi" w:eastAsiaTheme="minorEastAsia" w:hAnsiTheme="minorHAnsi"/>
              <w:noProof/>
              <w:sz w:val="22"/>
            </w:rPr>
          </w:pPr>
          <w:hyperlink w:anchor="_Toc232456494" w:history="1">
            <w:r w:rsidR="005F17A4" w:rsidRPr="005F17A4">
              <w:rPr>
                <w:rStyle w:val="Hyperlink"/>
                <w:rFonts w:eastAsiaTheme="majorEastAsia" w:cs="Times New Roman"/>
                <w:noProof/>
              </w:rPr>
              <w:t>12. Bản đồ bốn vô lượng tâm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FEE77A" w14:textId="1DE4783C" w:rsidR="005F17A4" w:rsidRPr="005F17A4" w:rsidRDefault="003D72FC">
          <w:pPr>
            <w:pStyle w:val="TOC2"/>
            <w:tabs>
              <w:tab w:val="right" w:leader="dot" w:pos="9792"/>
            </w:tabs>
            <w:rPr>
              <w:rFonts w:asciiTheme="minorHAnsi" w:eastAsiaTheme="minorEastAsia" w:hAnsiTheme="minorHAnsi"/>
              <w:noProof/>
              <w:sz w:val="22"/>
            </w:rPr>
          </w:pPr>
          <w:hyperlink w:anchor="_Toc232456495" w:history="1">
            <w:r w:rsidR="005F17A4" w:rsidRPr="005F17A4">
              <w:rPr>
                <w:rStyle w:val="Hyperlink"/>
                <w:rFonts w:eastAsiaTheme="majorEastAsia" w:cs="Times New Roman"/>
                <w:noProof/>
              </w:rPr>
              <w:t>KỆ TÓM TẮT CHƯƠNG 97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031362" w14:textId="569ABB37" w:rsidR="005F17A4" w:rsidRPr="005F17A4" w:rsidRDefault="003D72FC">
          <w:pPr>
            <w:pStyle w:val="TOC2"/>
            <w:tabs>
              <w:tab w:val="right" w:leader="dot" w:pos="9792"/>
            </w:tabs>
            <w:rPr>
              <w:rFonts w:asciiTheme="minorHAnsi" w:eastAsiaTheme="minorEastAsia" w:hAnsiTheme="minorHAnsi"/>
              <w:noProof/>
              <w:sz w:val="22"/>
            </w:rPr>
          </w:pPr>
          <w:hyperlink w:anchor="_Toc232456496" w:history="1">
            <w:r w:rsidR="005F17A4" w:rsidRPr="005F17A4">
              <w:rPr>
                <w:rStyle w:val="Hyperlink"/>
                <w:rFonts w:eastAsiaTheme="majorEastAsia" w:cs="Times New Roman"/>
                <w:noProof/>
              </w:rPr>
              <w:t>SƠ ĐỒ TÓM LƯỢC CHƯƠNG 97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0B44D6" w14:textId="53331ED0" w:rsidR="005F17A4" w:rsidRPr="005F17A4" w:rsidRDefault="003D72FC">
          <w:pPr>
            <w:pStyle w:val="TOC2"/>
            <w:tabs>
              <w:tab w:val="right" w:leader="dot" w:pos="9792"/>
            </w:tabs>
            <w:rPr>
              <w:rFonts w:asciiTheme="minorHAnsi" w:eastAsiaTheme="minorEastAsia" w:hAnsiTheme="minorHAnsi"/>
              <w:noProof/>
              <w:sz w:val="22"/>
            </w:rPr>
          </w:pPr>
          <w:hyperlink w:anchor="_Toc232456497" w:history="1">
            <w:r w:rsidR="005F17A4" w:rsidRPr="005F17A4">
              <w:rPr>
                <w:rStyle w:val="Hyperlink"/>
                <w:rFonts w:eastAsiaTheme="majorEastAsia" w:cs="Times New Roman"/>
                <w:noProof/>
              </w:rPr>
              <w:t>CHƯƠNG 98</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THỰC HÀNH NIỆM XỨ VỚI VIỄN LY, ĐỘC CƯ, NHÀ TRỐNG — TỪ RỜI CẢNH ỒN ĐẾN RỜI ÁI TRONG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5C7BFE" w14:textId="790BD2F4" w:rsidR="005F17A4" w:rsidRPr="005F17A4" w:rsidRDefault="003D72FC">
          <w:pPr>
            <w:pStyle w:val="TOC3"/>
            <w:tabs>
              <w:tab w:val="right" w:leader="dot" w:pos="9792"/>
            </w:tabs>
            <w:rPr>
              <w:rFonts w:asciiTheme="minorHAnsi" w:eastAsiaTheme="minorEastAsia" w:hAnsiTheme="minorHAnsi"/>
              <w:noProof/>
              <w:sz w:val="22"/>
            </w:rPr>
          </w:pPr>
          <w:hyperlink w:anchor="_Toc232456498" w:history="1">
            <w:r w:rsidR="005F17A4" w:rsidRPr="005F17A4">
              <w:rPr>
                <w:rStyle w:val="Hyperlink"/>
                <w:rFonts w:eastAsiaTheme="majorEastAsia" w:cs="Times New Roman"/>
                <w:noProof/>
              </w:rPr>
              <w:t>1. Viễn ly không chỉ là rời chỗ đông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0D863A" w14:textId="47008353" w:rsidR="005F17A4" w:rsidRPr="005F17A4" w:rsidRDefault="003D72FC">
          <w:pPr>
            <w:pStyle w:val="TOC3"/>
            <w:tabs>
              <w:tab w:val="right" w:leader="dot" w:pos="9792"/>
            </w:tabs>
            <w:rPr>
              <w:rFonts w:asciiTheme="minorHAnsi" w:eastAsiaTheme="minorEastAsia" w:hAnsiTheme="minorHAnsi"/>
              <w:noProof/>
              <w:sz w:val="22"/>
            </w:rPr>
          </w:pPr>
          <w:hyperlink w:anchor="_Toc232456499" w:history="1">
            <w:r w:rsidR="005F17A4" w:rsidRPr="005F17A4">
              <w:rPr>
                <w:rStyle w:val="Hyperlink"/>
                <w:rFonts w:eastAsiaTheme="majorEastAsia" w:cs="Times New Roman"/>
                <w:noProof/>
              </w:rPr>
              <w:t>2. Đi đến rừng, gốc cây, nhà trống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_Toc232456499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E35FCD" w14:textId="0F7077CE" w:rsidR="005F17A4" w:rsidRPr="005F17A4" w:rsidRDefault="003D72FC">
          <w:pPr>
            <w:pStyle w:val="TOC3"/>
            <w:tabs>
              <w:tab w:val="right" w:leader="dot" w:pos="9792"/>
            </w:tabs>
            <w:rPr>
              <w:rFonts w:asciiTheme="minorHAnsi" w:eastAsiaTheme="minorEastAsia" w:hAnsiTheme="minorHAnsi"/>
              <w:noProof/>
              <w:sz w:val="22"/>
            </w:rPr>
          </w:pPr>
          <w:hyperlink w:anchor="_Toc232456500" w:history="1">
            <w:r w:rsidR="005F17A4" w:rsidRPr="005F17A4">
              <w:rPr>
                <w:rStyle w:val="Hyperlink"/>
                <w:rFonts w:eastAsiaTheme="majorEastAsia" w:cs="Times New Roman"/>
                <w:noProof/>
              </w:rPr>
              <w:t>3. Khi yên tĩnh làm lạc thọ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DEF158" w14:textId="6295FE2A" w:rsidR="005F17A4" w:rsidRPr="005F17A4" w:rsidRDefault="003D72FC">
          <w:pPr>
            <w:pStyle w:val="TOC3"/>
            <w:tabs>
              <w:tab w:val="right" w:leader="dot" w:pos="9792"/>
            </w:tabs>
            <w:rPr>
              <w:rFonts w:asciiTheme="minorHAnsi" w:eastAsiaTheme="minorEastAsia" w:hAnsiTheme="minorHAnsi"/>
              <w:noProof/>
              <w:sz w:val="22"/>
            </w:rPr>
          </w:pPr>
          <w:hyperlink w:anchor="_Toc232456501" w:history="1">
            <w:r w:rsidR="005F17A4" w:rsidRPr="005F17A4">
              <w:rPr>
                <w:rStyle w:val="Hyperlink"/>
                <w:rFonts w:eastAsiaTheme="majorEastAsia" w:cs="Times New Roman"/>
                <w:noProof/>
              </w:rPr>
              <w:t>4. Khi độc cư làm khổ thọ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DDADD0" w14:textId="6F06ED2A" w:rsidR="005F17A4" w:rsidRPr="005F17A4" w:rsidRDefault="003D72FC">
          <w:pPr>
            <w:pStyle w:val="TOC3"/>
            <w:tabs>
              <w:tab w:val="right" w:leader="dot" w:pos="9792"/>
            </w:tabs>
            <w:rPr>
              <w:rFonts w:asciiTheme="minorHAnsi" w:eastAsiaTheme="minorEastAsia" w:hAnsiTheme="minorHAnsi"/>
              <w:noProof/>
              <w:sz w:val="22"/>
            </w:rPr>
          </w:pPr>
          <w:hyperlink w:anchor="_Toc232456502" w:history="1">
            <w:r w:rsidR="005F17A4" w:rsidRPr="005F17A4">
              <w:rPr>
                <w:rStyle w:val="Hyperlink"/>
                <w:rFonts w:eastAsiaTheme="majorEastAsia" w:cs="Times New Roman"/>
                <w:noProof/>
              </w:rPr>
              <w:t>5. Ở một mình và thấy tâm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61CD2A" w14:textId="69C01F37" w:rsidR="005F17A4" w:rsidRPr="005F17A4" w:rsidRDefault="003D72FC">
          <w:pPr>
            <w:pStyle w:val="TOC3"/>
            <w:tabs>
              <w:tab w:val="right" w:leader="dot" w:pos="9792"/>
            </w:tabs>
            <w:rPr>
              <w:rFonts w:asciiTheme="minorHAnsi" w:eastAsiaTheme="minorEastAsia" w:hAnsiTheme="minorHAnsi"/>
              <w:noProof/>
              <w:sz w:val="22"/>
            </w:rPr>
          </w:pPr>
          <w:hyperlink w:anchor="_Toc232456503" w:history="1">
            <w:r w:rsidR="005F17A4" w:rsidRPr="005F17A4">
              <w:rPr>
                <w:rStyle w:val="Hyperlink"/>
                <w:rFonts w:eastAsiaTheme="majorEastAsia" w:cs="Times New Roman"/>
                <w:noProof/>
              </w:rPr>
              <w:t>6. Viễn ly nơi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08C4D6" w14:textId="189DFB0B" w:rsidR="005F17A4" w:rsidRPr="005F17A4" w:rsidRDefault="003D72FC">
          <w:pPr>
            <w:pStyle w:val="TOC3"/>
            <w:tabs>
              <w:tab w:val="right" w:leader="dot" w:pos="9792"/>
            </w:tabs>
            <w:rPr>
              <w:rFonts w:asciiTheme="minorHAnsi" w:eastAsiaTheme="minorEastAsia" w:hAnsiTheme="minorHAnsi"/>
              <w:noProof/>
              <w:sz w:val="22"/>
            </w:rPr>
          </w:pPr>
          <w:hyperlink w:anchor="_Toc232456504" w:history="1">
            <w:r w:rsidR="005F17A4" w:rsidRPr="005F17A4">
              <w:rPr>
                <w:rStyle w:val="Hyperlink"/>
                <w:rFonts w:eastAsiaTheme="majorEastAsia" w:cs="Times New Roman"/>
                <w:noProof/>
              </w:rPr>
              <w:t>7. Viễn ly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7413E4" w14:textId="4C40577D" w:rsidR="005F17A4" w:rsidRPr="005F17A4" w:rsidRDefault="003D72FC">
          <w:pPr>
            <w:pStyle w:val="TOC3"/>
            <w:tabs>
              <w:tab w:val="right" w:leader="dot" w:pos="9792"/>
            </w:tabs>
            <w:rPr>
              <w:rFonts w:asciiTheme="minorHAnsi" w:eastAsiaTheme="minorEastAsia" w:hAnsiTheme="minorHAnsi"/>
              <w:noProof/>
              <w:sz w:val="22"/>
            </w:rPr>
          </w:pPr>
          <w:hyperlink w:anchor="_Toc232456505" w:history="1">
            <w:r w:rsidR="005F17A4" w:rsidRPr="005F17A4">
              <w:rPr>
                <w:rStyle w:val="Hyperlink"/>
                <w:rFonts w:eastAsiaTheme="majorEastAsia" w:cs="Times New Roman"/>
                <w:noProof/>
              </w:rPr>
              <w:t>8. Viễn ly nơi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2BFCFA" w14:textId="709D3431" w:rsidR="005F17A4" w:rsidRPr="005F17A4" w:rsidRDefault="003D72FC">
          <w:pPr>
            <w:pStyle w:val="TOC3"/>
            <w:tabs>
              <w:tab w:val="right" w:leader="dot" w:pos="9792"/>
            </w:tabs>
            <w:rPr>
              <w:rFonts w:asciiTheme="minorHAnsi" w:eastAsiaTheme="minorEastAsia" w:hAnsiTheme="minorHAnsi"/>
              <w:noProof/>
              <w:sz w:val="22"/>
            </w:rPr>
          </w:pPr>
          <w:hyperlink w:anchor="_Toc232456506" w:history="1">
            <w:r w:rsidR="005F17A4" w:rsidRPr="005F17A4">
              <w:rPr>
                <w:rStyle w:val="Hyperlink"/>
                <w:rFonts w:eastAsiaTheme="majorEastAsia" w:cs="Times New Roman"/>
                <w:noProof/>
              </w:rPr>
              <w:t>9. Nhà trống và tâm trống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94D312" w14:textId="3A562683" w:rsidR="005F17A4" w:rsidRPr="005F17A4" w:rsidRDefault="003D72FC">
          <w:pPr>
            <w:pStyle w:val="TOC3"/>
            <w:tabs>
              <w:tab w:val="right" w:leader="dot" w:pos="9792"/>
            </w:tabs>
            <w:rPr>
              <w:rFonts w:asciiTheme="minorHAnsi" w:eastAsiaTheme="minorEastAsia" w:hAnsiTheme="minorHAnsi"/>
              <w:noProof/>
              <w:sz w:val="22"/>
            </w:rPr>
          </w:pPr>
          <w:hyperlink w:anchor="_Toc232456507" w:history="1">
            <w:r w:rsidR="005F17A4" w:rsidRPr="005F17A4">
              <w:rPr>
                <w:rStyle w:val="Hyperlink"/>
                <w:rFonts w:eastAsiaTheme="majorEastAsia" w:cs="Times New Roman"/>
                <w:noProof/>
              </w:rPr>
              <w:t>10. Viễn ly và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72219E" w14:textId="08654394" w:rsidR="005F17A4" w:rsidRPr="005F17A4" w:rsidRDefault="003D72FC">
          <w:pPr>
            <w:pStyle w:val="TOC3"/>
            <w:tabs>
              <w:tab w:val="right" w:leader="dot" w:pos="9792"/>
            </w:tabs>
            <w:rPr>
              <w:rFonts w:asciiTheme="minorHAnsi" w:eastAsiaTheme="minorEastAsia" w:hAnsiTheme="minorHAnsi"/>
              <w:noProof/>
              <w:sz w:val="22"/>
            </w:rPr>
          </w:pPr>
          <w:hyperlink w:anchor="_Toc232456508" w:history="1">
            <w:r w:rsidR="005F17A4" w:rsidRPr="005F17A4">
              <w:rPr>
                <w:rStyle w:val="Hyperlink"/>
                <w:rFonts w:eastAsiaTheme="majorEastAsia" w:cs="Times New Roman"/>
                <w:noProof/>
              </w:rPr>
              <w:t>11. Bản tụng viễn ly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80A090" w14:textId="7B79902F" w:rsidR="005F17A4" w:rsidRPr="005F17A4" w:rsidRDefault="003D72FC">
          <w:pPr>
            <w:pStyle w:val="TOC3"/>
            <w:tabs>
              <w:tab w:val="right" w:leader="dot" w:pos="9792"/>
            </w:tabs>
            <w:rPr>
              <w:rFonts w:asciiTheme="minorHAnsi" w:eastAsiaTheme="minorEastAsia" w:hAnsiTheme="minorHAnsi"/>
              <w:noProof/>
              <w:sz w:val="22"/>
            </w:rPr>
          </w:pPr>
          <w:hyperlink w:anchor="_Toc232456509" w:history="1">
            <w:r w:rsidR="005F17A4" w:rsidRPr="005F17A4">
              <w:rPr>
                <w:rStyle w:val="Hyperlink"/>
                <w:rFonts w:eastAsiaTheme="majorEastAsia" w:cs="Times New Roman"/>
                <w:noProof/>
              </w:rPr>
              <w:t>12. Bản đồ viễn ly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9C7906" w14:textId="0ACC7B1A" w:rsidR="005F17A4" w:rsidRPr="005F17A4" w:rsidRDefault="003D72FC">
          <w:pPr>
            <w:pStyle w:val="TOC2"/>
            <w:tabs>
              <w:tab w:val="right" w:leader="dot" w:pos="9792"/>
            </w:tabs>
            <w:rPr>
              <w:rFonts w:asciiTheme="minorHAnsi" w:eastAsiaTheme="minorEastAsia" w:hAnsiTheme="minorHAnsi"/>
              <w:noProof/>
              <w:sz w:val="22"/>
            </w:rPr>
          </w:pPr>
          <w:hyperlink w:anchor="_Toc232456510" w:history="1">
            <w:r w:rsidR="005F17A4" w:rsidRPr="005F17A4">
              <w:rPr>
                <w:rStyle w:val="Hyperlink"/>
                <w:rFonts w:eastAsiaTheme="majorEastAsia" w:cs="Times New Roman"/>
                <w:noProof/>
              </w:rPr>
              <w:t>KỆ TÓM TẮT CHƯƠNG 98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DBA44F" w14:textId="1BE9B402" w:rsidR="005F17A4" w:rsidRPr="005F17A4" w:rsidRDefault="003D72FC">
          <w:pPr>
            <w:pStyle w:val="TOC2"/>
            <w:tabs>
              <w:tab w:val="right" w:leader="dot" w:pos="9792"/>
            </w:tabs>
            <w:rPr>
              <w:rFonts w:asciiTheme="minorHAnsi" w:eastAsiaTheme="minorEastAsia" w:hAnsiTheme="minorHAnsi"/>
              <w:noProof/>
              <w:sz w:val="22"/>
            </w:rPr>
          </w:pPr>
          <w:hyperlink w:anchor="_Toc232456511" w:history="1">
            <w:r w:rsidR="005F17A4" w:rsidRPr="005F17A4">
              <w:rPr>
                <w:rStyle w:val="Hyperlink"/>
                <w:rFonts w:eastAsiaTheme="majorEastAsia" w:cs="Times New Roman"/>
                <w:noProof/>
              </w:rPr>
              <w:t>SƠ ĐỒ TÓM LƯỢC CHƯƠNG 98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3B4F54" w14:textId="1DA5CB43" w:rsidR="005F17A4" w:rsidRPr="005F17A4" w:rsidRDefault="003D72FC">
          <w:pPr>
            <w:pStyle w:val="TOC2"/>
            <w:tabs>
              <w:tab w:val="right" w:leader="dot" w:pos="9792"/>
            </w:tabs>
            <w:rPr>
              <w:rFonts w:asciiTheme="minorHAnsi" w:eastAsiaTheme="minorEastAsia" w:hAnsiTheme="minorHAnsi"/>
              <w:noProof/>
              <w:sz w:val="22"/>
            </w:rPr>
          </w:pPr>
          <w:hyperlink w:anchor="_Toc232456512" w:history="1">
            <w:r w:rsidR="005F17A4" w:rsidRPr="005F17A4">
              <w:rPr>
                <w:rStyle w:val="Hyperlink"/>
                <w:rFonts w:eastAsiaTheme="majorEastAsia" w:cs="Times New Roman"/>
                <w:noProof/>
              </w:rPr>
              <w:t>CHƯƠNG 99. BẢN THỰC HÀNH NIỆM XỨ VỚI CHÁNH ĐỊNH — ĐỊNH DO NIỆM SANH, ĐỊNH ĐƯỢC TUỆ SOI, ĐỊNH KHÔNG BỊ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5F212F" w14:textId="78E688CC" w:rsidR="005F17A4" w:rsidRPr="005F17A4" w:rsidRDefault="003D72FC">
          <w:pPr>
            <w:pStyle w:val="TOC3"/>
            <w:tabs>
              <w:tab w:val="right" w:leader="dot" w:pos="9792"/>
            </w:tabs>
            <w:rPr>
              <w:rFonts w:asciiTheme="minorHAnsi" w:eastAsiaTheme="minorEastAsia" w:hAnsiTheme="minorHAnsi"/>
              <w:noProof/>
              <w:sz w:val="22"/>
            </w:rPr>
          </w:pPr>
          <w:hyperlink w:anchor="_Toc232456513" w:history="1">
            <w:r w:rsidR="005F17A4" w:rsidRPr="005F17A4">
              <w:rPr>
                <w:rStyle w:val="Hyperlink"/>
                <w:rFonts w:eastAsiaTheme="majorEastAsia" w:cs="Times New Roman"/>
                <w:noProof/>
              </w:rPr>
              <w:t>1. Chánh định không rời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88CF7B" w14:textId="07A8B055" w:rsidR="005F17A4" w:rsidRPr="005F17A4" w:rsidRDefault="003D72FC">
          <w:pPr>
            <w:pStyle w:val="TOC3"/>
            <w:tabs>
              <w:tab w:val="right" w:leader="dot" w:pos="9792"/>
            </w:tabs>
            <w:rPr>
              <w:rFonts w:asciiTheme="minorHAnsi" w:eastAsiaTheme="minorEastAsia" w:hAnsiTheme="minorHAnsi"/>
              <w:noProof/>
              <w:sz w:val="22"/>
            </w:rPr>
          </w:pPr>
          <w:hyperlink w:anchor="_Toc232456514" w:history="1">
            <w:r w:rsidR="005F17A4" w:rsidRPr="005F17A4">
              <w:rPr>
                <w:rStyle w:val="Hyperlink"/>
                <w:rFonts w:eastAsiaTheme="majorEastAsia" w:cs="Times New Roman"/>
                <w:noProof/>
              </w:rPr>
              <w:t>2. Định trước hết cần thân được an trú</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8C7F7F" w14:textId="17B370B9" w:rsidR="005F17A4" w:rsidRPr="005F17A4" w:rsidRDefault="003D72FC">
          <w:pPr>
            <w:pStyle w:val="TOC3"/>
            <w:tabs>
              <w:tab w:val="right" w:leader="dot" w:pos="9792"/>
            </w:tabs>
            <w:rPr>
              <w:rFonts w:asciiTheme="minorHAnsi" w:eastAsiaTheme="minorEastAsia" w:hAnsiTheme="minorHAnsi"/>
              <w:noProof/>
              <w:sz w:val="22"/>
            </w:rPr>
          </w:pPr>
          <w:hyperlink w:anchor="_Toc232456515" w:history="1">
            <w:r w:rsidR="005F17A4" w:rsidRPr="005F17A4">
              <w:rPr>
                <w:rStyle w:val="Hyperlink"/>
                <w:rFonts w:eastAsiaTheme="majorEastAsia" w:cs="Times New Roman"/>
                <w:noProof/>
              </w:rPr>
              <w:t>3. Định cần thọ được soi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03EE80" w14:textId="223CCB89" w:rsidR="005F17A4" w:rsidRPr="005F17A4" w:rsidRDefault="003D72FC">
          <w:pPr>
            <w:pStyle w:val="TOC3"/>
            <w:tabs>
              <w:tab w:val="right" w:leader="dot" w:pos="9792"/>
            </w:tabs>
            <w:rPr>
              <w:rFonts w:asciiTheme="minorHAnsi" w:eastAsiaTheme="minorEastAsia" w:hAnsiTheme="minorHAnsi"/>
              <w:noProof/>
              <w:sz w:val="22"/>
            </w:rPr>
          </w:pPr>
          <w:hyperlink w:anchor="_Toc232456516" w:history="1">
            <w:r w:rsidR="005F17A4" w:rsidRPr="005F17A4">
              <w:rPr>
                <w:rStyle w:val="Hyperlink"/>
                <w:rFonts w:eastAsiaTheme="majorEastAsia" w:cs="Times New Roman"/>
                <w:noProof/>
              </w:rPr>
              <w:t>4. Định cần tâm được biết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E1634A" w14:textId="216D678E" w:rsidR="005F17A4" w:rsidRPr="005F17A4" w:rsidRDefault="003D72FC">
          <w:pPr>
            <w:pStyle w:val="TOC3"/>
            <w:tabs>
              <w:tab w:val="right" w:leader="dot" w:pos="9792"/>
            </w:tabs>
            <w:rPr>
              <w:rFonts w:asciiTheme="minorHAnsi" w:eastAsiaTheme="minorEastAsia" w:hAnsiTheme="minorHAnsi"/>
              <w:noProof/>
              <w:sz w:val="22"/>
            </w:rPr>
          </w:pPr>
          <w:hyperlink w:anchor="_Toc232456517" w:history="1">
            <w:r w:rsidR="005F17A4" w:rsidRPr="005F17A4">
              <w:rPr>
                <w:rStyle w:val="Hyperlink"/>
                <w:rFonts w:eastAsiaTheme="majorEastAsia" w:cs="Times New Roman"/>
                <w:noProof/>
              </w:rPr>
              <w:t>5. Định cần pháp được quán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AAEFF7" w14:textId="62155D64" w:rsidR="005F17A4" w:rsidRPr="005F17A4" w:rsidRDefault="003D72FC">
          <w:pPr>
            <w:pStyle w:val="TOC3"/>
            <w:tabs>
              <w:tab w:val="right" w:leader="dot" w:pos="9792"/>
            </w:tabs>
            <w:rPr>
              <w:rFonts w:asciiTheme="minorHAnsi" w:eastAsiaTheme="minorEastAsia" w:hAnsiTheme="minorHAnsi"/>
              <w:noProof/>
              <w:sz w:val="22"/>
            </w:rPr>
          </w:pPr>
          <w:hyperlink w:anchor="_Toc232456518" w:history="1">
            <w:r w:rsidR="005F17A4" w:rsidRPr="005F17A4">
              <w:rPr>
                <w:rStyle w:val="Hyperlink"/>
                <w:rFonts w:eastAsiaTheme="majorEastAsia" w:cs="Times New Roman"/>
                <w:noProof/>
              </w:rPr>
              <w:t>6. Hỷ lạc trong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C4A7A7" w14:textId="4556D8C5" w:rsidR="005F17A4" w:rsidRPr="005F17A4" w:rsidRDefault="003D72FC">
          <w:pPr>
            <w:pStyle w:val="TOC3"/>
            <w:tabs>
              <w:tab w:val="right" w:leader="dot" w:pos="9792"/>
            </w:tabs>
            <w:rPr>
              <w:rFonts w:asciiTheme="minorHAnsi" w:eastAsiaTheme="minorEastAsia" w:hAnsiTheme="minorHAnsi"/>
              <w:noProof/>
              <w:sz w:val="22"/>
            </w:rPr>
          </w:pPr>
          <w:hyperlink w:anchor="_Toc232456519" w:history="1">
            <w:r w:rsidR="005F17A4" w:rsidRPr="005F17A4">
              <w:rPr>
                <w:rStyle w:val="Hyperlink"/>
                <w:rFonts w:eastAsiaTheme="majorEastAsia" w:cs="Times New Roman"/>
                <w:noProof/>
              </w:rPr>
              <w:t>7. Định và xả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60921A" w14:textId="7B4536CF" w:rsidR="005F17A4" w:rsidRPr="005F17A4" w:rsidRDefault="003D72FC">
          <w:pPr>
            <w:pStyle w:val="TOC3"/>
            <w:tabs>
              <w:tab w:val="right" w:leader="dot" w:pos="9792"/>
            </w:tabs>
            <w:rPr>
              <w:rFonts w:asciiTheme="minorHAnsi" w:eastAsiaTheme="minorEastAsia" w:hAnsiTheme="minorHAnsi"/>
              <w:noProof/>
              <w:sz w:val="22"/>
            </w:rPr>
          </w:pPr>
          <w:hyperlink w:anchor="_Toc232456520" w:history="1">
            <w:r w:rsidR="005F17A4" w:rsidRPr="005F17A4">
              <w:rPr>
                <w:rStyle w:val="Hyperlink"/>
                <w:rFonts w:eastAsiaTheme="majorEastAsia" w:cs="Times New Roman"/>
                <w:noProof/>
              </w:rPr>
              <w:t>8. Cẩn thận với chấp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D1C099" w14:textId="30E4E2F5" w:rsidR="005F17A4" w:rsidRPr="005F17A4" w:rsidRDefault="003D72FC">
          <w:pPr>
            <w:pStyle w:val="TOC3"/>
            <w:tabs>
              <w:tab w:val="right" w:leader="dot" w:pos="9792"/>
            </w:tabs>
            <w:rPr>
              <w:rFonts w:asciiTheme="minorHAnsi" w:eastAsiaTheme="minorEastAsia" w:hAnsiTheme="minorHAnsi"/>
              <w:noProof/>
              <w:sz w:val="22"/>
            </w:rPr>
          </w:pPr>
          <w:hyperlink w:anchor="_Toc232456521" w:history="1">
            <w:r w:rsidR="005F17A4" w:rsidRPr="005F17A4">
              <w:rPr>
                <w:rStyle w:val="Hyperlink"/>
                <w:rFonts w:eastAsiaTheme="majorEastAsia" w:cs="Times New Roman"/>
                <w:noProof/>
              </w:rPr>
              <w:t>9. Chánh định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D65631" w14:textId="518BAFC1" w:rsidR="005F17A4" w:rsidRPr="005F17A4" w:rsidRDefault="003D72FC">
          <w:pPr>
            <w:pStyle w:val="TOC3"/>
            <w:tabs>
              <w:tab w:val="right" w:leader="dot" w:pos="9792"/>
            </w:tabs>
            <w:rPr>
              <w:rFonts w:asciiTheme="minorHAnsi" w:eastAsiaTheme="minorEastAsia" w:hAnsiTheme="minorHAnsi"/>
              <w:noProof/>
              <w:sz w:val="22"/>
            </w:rPr>
          </w:pPr>
          <w:hyperlink w:anchor="_Toc232456522" w:history="1">
            <w:r w:rsidR="005F17A4" w:rsidRPr="005F17A4">
              <w:rPr>
                <w:rStyle w:val="Hyperlink"/>
                <w:rFonts w:eastAsiaTheme="majorEastAsia" w:cs="Times New Roman"/>
                <w:noProof/>
              </w:rPr>
              <w:t>10. Chánh định và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B580E0" w14:textId="67DC9362" w:rsidR="005F17A4" w:rsidRPr="005F17A4" w:rsidRDefault="003D72FC">
          <w:pPr>
            <w:pStyle w:val="TOC3"/>
            <w:tabs>
              <w:tab w:val="right" w:leader="dot" w:pos="9792"/>
            </w:tabs>
            <w:rPr>
              <w:rFonts w:asciiTheme="minorHAnsi" w:eastAsiaTheme="minorEastAsia" w:hAnsiTheme="minorHAnsi"/>
              <w:noProof/>
              <w:sz w:val="22"/>
            </w:rPr>
          </w:pPr>
          <w:hyperlink w:anchor="_Toc232456523" w:history="1">
            <w:r w:rsidR="005F17A4" w:rsidRPr="005F17A4">
              <w:rPr>
                <w:rStyle w:val="Hyperlink"/>
                <w:rFonts w:eastAsiaTheme="majorEastAsia" w:cs="Times New Roman"/>
                <w:noProof/>
              </w:rPr>
              <w:t>11. Bản tụng chánh định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1DDA94" w14:textId="1FF0C545" w:rsidR="005F17A4" w:rsidRPr="005F17A4" w:rsidRDefault="003D72FC">
          <w:pPr>
            <w:pStyle w:val="TOC3"/>
            <w:tabs>
              <w:tab w:val="right" w:leader="dot" w:pos="9792"/>
            </w:tabs>
            <w:rPr>
              <w:rFonts w:asciiTheme="minorHAnsi" w:eastAsiaTheme="minorEastAsia" w:hAnsiTheme="minorHAnsi"/>
              <w:noProof/>
              <w:sz w:val="22"/>
            </w:rPr>
          </w:pPr>
          <w:hyperlink w:anchor="_Toc232456524" w:history="1">
            <w:r w:rsidR="005F17A4" w:rsidRPr="005F17A4">
              <w:rPr>
                <w:rStyle w:val="Hyperlink"/>
                <w:rFonts w:eastAsiaTheme="majorEastAsia" w:cs="Times New Roman"/>
                <w:noProof/>
              </w:rPr>
              <w:t>12. Bản đồ chánh định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574B5E" w14:textId="339C79F0" w:rsidR="005F17A4" w:rsidRPr="005F17A4" w:rsidRDefault="003D72FC">
          <w:pPr>
            <w:pStyle w:val="TOC2"/>
            <w:tabs>
              <w:tab w:val="right" w:leader="dot" w:pos="9792"/>
            </w:tabs>
            <w:rPr>
              <w:rFonts w:asciiTheme="minorHAnsi" w:eastAsiaTheme="minorEastAsia" w:hAnsiTheme="minorHAnsi"/>
              <w:noProof/>
              <w:sz w:val="22"/>
            </w:rPr>
          </w:pPr>
          <w:hyperlink w:anchor="_Toc232456525" w:history="1">
            <w:r w:rsidR="005F17A4" w:rsidRPr="005F17A4">
              <w:rPr>
                <w:rStyle w:val="Hyperlink"/>
                <w:rFonts w:eastAsiaTheme="majorEastAsia" w:cs="Times New Roman"/>
                <w:noProof/>
              </w:rPr>
              <w:t>KỆ TÓM TẮT CHƯƠNG 99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30255" w14:textId="0BC95A2F" w:rsidR="005F17A4" w:rsidRPr="005F17A4" w:rsidRDefault="003D72FC">
          <w:pPr>
            <w:pStyle w:val="TOC2"/>
            <w:tabs>
              <w:tab w:val="right" w:leader="dot" w:pos="9792"/>
            </w:tabs>
            <w:rPr>
              <w:rFonts w:asciiTheme="minorHAnsi" w:eastAsiaTheme="minorEastAsia" w:hAnsiTheme="minorHAnsi"/>
              <w:noProof/>
              <w:sz w:val="22"/>
            </w:rPr>
          </w:pPr>
          <w:hyperlink w:anchor="_Toc232456526" w:history="1">
            <w:r w:rsidR="005F17A4" w:rsidRPr="005F17A4">
              <w:rPr>
                <w:rStyle w:val="Hyperlink"/>
                <w:rFonts w:eastAsiaTheme="majorEastAsia" w:cs="Times New Roman"/>
                <w:noProof/>
              </w:rPr>
              <w:t>SƠ ĐỒ TÓM LƯỢC CHƯƠNG 99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AD3EA9" w14:textId="716FBBD6" w:rsidR="005F17A4" w:rsidRPr="005F17A4" w:rsidRDefault="003D72FC">
          <w:pPr>
            <w:pStyle w:val="TOC2"/>
            <w:tabs>
              <w:tab w:val="right" w:leader="dot" w:pos="9792"/>
            </w:tabs>
            <w:rPr>
              <w:rFonts w:asciiTheme="minorHAnsi" w:eastAsiaTheme="minorEastAsia" w:hAnsiTheme="minorHAnsi"/>
              <w:noProof/>
              <w:sz w:val="22"/>
            </w:rPr>
          </w:pPr>
          <w:hyperlink w:anchor="_Toc232456527" w:history="1">
            <w:r w:rsidR="005F17A4" w:rsidRPr="005F17A4">
              <w:rPr>
                <w:rStyle w:val="Hyperlink"/>
                <w:rFonts w:eastAsiaTheme="majorEastAsia" w:cs="Times New Roman"/>
                <w:noProof/>
              </w:rPr>
              <w:t>CHƯƠNG 100. BẢN ĐẠI TỔNG TRÌ NIỆM XỨ THÁNH ĐIỂN — MỘT TRĂM CHƯƠNG QUY VỀ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49B3AF" w14:textId="3B4433AA" w:rsidR="005F17A4" w:rsidRPr="005F17A4" w:rsidRDefault="003D72FC">
          <w:pPr>
            <w:pStyle w:val="TOC3"/>
            <w:tabs>
              <w:tab w:val="right" w:leader="dot" w:pos="9792"/>
            </w:tabs>
            <w:rPr>
              <w:rFonts w:asciiTheme="minorHAnsi" w:eastAsiaTheme="minorEastAsia" w:hAnsiTheme="minorHAnsi"/>
              <w:noProof/>
              <w:sz w:val="22"/>
            </w:rPr>
          </w:pPr>
          <w:hyperlink w:anchor="_Toc232456528" w:history="1">
            <w:r w:rsidR="005F17A4" w:rsidRPr="005F17A4">
              <w:rPr>
                <w:rStyle w:val="Hyperlink"/>
                <w:rFonts w:eastAsiaTheme="majorEastAsia" w:cs="Times New Roman"/>
                <w:noProof/>
              </w:rPr>
              <w:t>1. Một trăm chương không ngoài một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7F15B1" w14:textId="181C0B2E" w:rsidR="005F17A4" w:rsidRPr="005F17A4" w:rsidRDefault="003D72FC">
          <w:pPr>
            <w:pStyle w:val="TOC3"/>
            <w:tabs>
              <w:tab w:val="right" w:leader="dot" w:pos="9792"/>
            </w:tabs>
            <w:rPr>
              <w:rFonts w:asciiTheme="minorHAnsi" w:eastAsiaTheme="minorEastAsia" w:hAnsiTheme="minorHAnsi"/>
              <w:noProof/>
              <w:sz w:val="22"/>
            </w:rPr>
          </w:pPr>
          <w:hyperlink w:anchor="_Toc232456529" w:history="1">
            <w:r w:rsidR="005F17A4" w:rsidRPr="005F17A4">
              <w:rPr>
                <w:rStyle w:val="Hyperlink"/>
                <w:rFonts w:eastAsiaTheme="majorEastAsia" w:cs="Times New Roman"/>
                <w:noProof/>
              </w:rPr>
              <w:t>2. Xương sống của toàn bộ niệm xứ thánh điển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700E55" w14:textId="308CC21F" w:rsidR="005F17A4" w:rsidRPr="005F17A4" w:rsidRDefault="003D72FC">
          <w:pPr>
            <w:pStyle w:val="TOC3"/>
            <w:tabs>
              <w:tab w:val="right" w:leader="dot" w:pos="9792"/>
            </w:tabs>
            <w:rPr>
              <w:rFonts w:asciiTheme="minorHAnsi" w:eastAsiaTheme="minorEastAsia" w:hAnsiTheme="minorHAnsi"/>
              <w:noProof/>
              <w:sz w:val="22"/>
            </w:rPr>
          </w:pPr>
          <w:hyperlink w:anchor="_Toc232456530" w:history="1">
            <w:r w:rsidR="005F17A4" w:rsidRPr="005F17A4">
              <w:rPr>
                <w:rStyle w:val="Hyperlink"/>
                <w:rFonts w:eastAsiaTheme="majorEastAsia" w:cs="Times New Roman"/>
                <w:noProof/>
              </w:rPr>
              <w:t>3. Năm câu phá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E27D11" w14:textId="4D18F940" w:rsidR="005F17A4" w:rsidRPr="005F17A4" w:rsidRDefault="003D72FC">
          <w:pPr>
            <w:pStyle w:val="TOC3"/>
            <w:tabs>
              <w:tab w:val="right" w:leader="dot" w:pos="9792"/>
            </w:tabs>
            <w:rPr>
              <w:rFonts w:asciiTheme="minorHAnsi" w:eastAsiaTheme="minorEastAsia" w:hAnsiTheme="minorHAnsi"/>
              <w:noProof/>
              <w:sz w:val="22"/>
            </w:rPr>
          </w:pPr>
          <w:hyperlink w:anchor="_Toc232456531" w:history="1">
            <w:r w:rsidR="005F17A4" w:rsidRPr="005F17A4">
              <w:rPr>
                <w:rStyle w:val="Hyperlink"/>
                <w:rFonts w:eastAsiaTheme="majorEastAsia" w:cs="Times New Roman"/>
                <w:noProof/>
              </w:rPr>
              <w:t>4. Ba câu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E4B2C4" w14:textId="092E1259" w:rsidR="005F17A4" w:rsidRPr="005F17A4" w:rsidRDefault="003D72FC">
          <w:pPr>
            <w:pStyle w:val="TOC3"/>
            <w:tabs>
              <w:tab w:val="right" w:leader="dot" w:pos="9792"/>
            </w:tabs>
            <w:rPr>
              <w:rFonts w:asciiTheme="minorHAnsi" w:eastAsiaTheme="minorEastAsia" w:hAnsiTheme="minorHAnsi"/>
              <w:noProof/>
              <w:sz w:val="22"/>
            </w:rPr>
          </w:pPr>
          <w:hyperlink w:anchor="_Toc232456532" w:history="1">
            <w:r w:rsidR="005F17A4" w:rsidRPr="005F17A4">
              <w:rPr>
                <w:rStyle w:val="Hyperlink"/>
                <w:rFonts w:eastAsiaTheme="majorEastAsia" w:cs="Times New Roman"/>
                <w:noProof/>
              </w:rPr>
              <w:t>5. Bốn câu trở về hiện tại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AAEEE1" w14:textId="758773B9" w:rsidR="005F17A4" w:rsidRPr="005F17A4" w:rsidRDefault="003D72FC">
          <w:pPr>
            <w:pStyle w:val="TOC3"/>
            <w:tabs>
              <w:tab w:val="right" w:leader="dot" w:pos="9792"/>
            </w:tabs>
            <w:rPr>
              <w:rFonts w:asciiTheme="minorHAnsi" w:eastAsiaTheme="minorEastAsia" w:hAnsiTheme="minorHAnsi"/>
              <w:noProof/>
              <w:sz w:val="22"/>
            </w:rPr>
          </w:pPr>
          <w:hyperlink w:anchor="_Toc232456533" w:history="1">
            <w:r w:rsidR="005F17A4" w:rsidRPr="005F17A4">
              <w:rPr>
                <w:rStyle w:val="Hyperlink"/>
                <w:rFonts w:eastAsiaTheme="majorEastAsia" w:cs="Times New Roman"/>
                <w:noProof/>
              </w:rPr>
              <w:t>6. Bốn chữ tinh tấn muôn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9B1A3C" w14:textId="196FE461" w:rsidR="005F17A4" w:rsidRPr="005F17A4" w:rsidRDefault="003D72FC">
          <w:pPr>
            <w:pStyle w:val="TOC3"/>
            <w:tabs>
              <w:tab w:val="right" w:leader="dot" w:pos="9792"/>
            </w:tabs>
            <w:rPr>
              <w:rFonts w:asciiTheme="minorHAnsi" w:eastAsiaTheme="minorEastAsia" w:hAnsiTheme="minorHAnsi"/>
              <w:noProof/>
              <w:sz w:val="22"/>
            </w:rPr>
          </w:pPr>
          <w:hyperlink w:anchor="_Toc232456534" w:history="1">
            <w:r w:rsidR="005F17A4" w:rsidRPr="005F17A4">
              <w:rPr>
                <w:rStyle w:val="Hyperlink"/>
                <w:rFonts w:eastAsiaTheme="majorEastAsia" w:cs="Times New Roman"/>
                <w:noProof/>
              </w:rPr>
              <w:t>7. Một dòng giác ngộ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4A4A3D" w14:textId="2FFAA474" w:rsidR="005F17A4" w:rsidRPr="005F17A4" w:rsidRDefault="003D72FC">
          <w:pPr>
            <w:pStyle w:val="TOC3"/>
            <w:tabs>
              <w:tab w:val="right" w:leader="dot" w:pos="9792"/>
            </w:tabs>
            <w:rPr>
              <w:rFonts w:asciiTheme="minorHAnsi" w:eastAsiaTheme="minorEastAsia" w:hAnsiTheme="minorHAnsi"/>
              <w:noProof/>
              <w:sz w:val="22"/>
            </w:rPr>
          </w:pPr>
          <w:hyperlink w:anchor="_Toc232456535" w:history="1">
            <w:r w:rsidR="005F17A4" w:rsidRPr="005F17A4">
              <w:rPr>
                <w:rStyle w:val="Hyperlink"/>
                <w:rFonts w:eastAsiaTheme="majorEastAsia" w:cs="Times New Roman"/>
                <w:noProof/>
              </w:rPr>
              <w:t>8. Một bản đồ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0EC2D9" w14:textId="046CE642" w:rsidR="005F17A4" w:rsidRPr="005F17A4" w:rsidRDefault="003D72FC">
          <w:pPr>
            <w:pStyle w:val="TOC3"/>
            <w:tabs>
              <w:tab w:val="right" w:leader="dot" w:pos="9792"/>
            </w:tabs>
            <w:rPr>
              <w:rFonts w:asciiTheme="minorHAnsi" w:eastAsiaTheme="minorEastAsia" w:hAnsiTheme="minorHAnsi"/>
              <w:noProof/>
              <w:sz w:val="22"/>
            </w:rPr>
          </w:pPr>
          <w:hyperlink w:anchor="_Toc232456536" w:history="1">
            <w:r w:rsidR="005F17A4" w:rsidRPr="005F17A4">
              <w:rPr>
                <w:rStyle w:val="Hyperlink"/>
                <w:rFonts w:eastAsiaTheme="majorEastAsia" w:cs="Times New Roman"/>
                <w:noProof/>
              </w:rPr>
              <w:t>9. Một lời dặn cho người xuất gia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5603FB" w14:textId="43FABC9C" w:rsidR="005F17A4" w:rsidRPr="005F17A4" w:rsidRDefault="003D72FC">
          <w:pPr>
            <w:pStyle w:val="TOC3"/>
            <w:tabs>
              <w:tab w:val="right" w:leader="dot" w:pos="9792"/>
            </w:tabs>
            <w:rPr>
              <w:rFonts w:asciiTheme="minorHAnsi" w:eastAsiaTheme="minorEastAsia" w:hAnsiTheme="minorHAnsi"/>
              <w:noProof/>
              <w:sz w:val="22"/>
            </w:rPr>
          </w:pPr>
          <w:hyperlink w:anchor="_Toc232456537" w:history="1">
            <w:r w:rsidR="005F17A4" w:rsidRPr="005F17A4">
              <w:rPr>
                <w:rStyle w:val="Hyperlink"/>
                <w:rFonts w:eastAsiaTheme="majorEastAsia" w:cs="Times New Roman"/>
                <w:noProof/>
              </w:rPr>
              <w:t>10. Một lời dặn cho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E3857C" w14:textId="1724F18F" w:rsidR="005F17A4" w:rsidRPr="005F17A4" w:rsidRDefault="003D72FC">
          <w:pPr>
            <w:pStyle w:val="TOC3"/>
            <w:tabs>
              <w:tab w:val="right" w:leader="dot" w:pos="9792"/>
            </w:tabs>
            <w:rPr>
              <w:rFonts w:asciiTheme="minorHAnsi" w:eastAsiaTheme="minorEastAsia" w:hAnsiTheme="minorHAnsi"/>
              <w:noProof/>
              <w:sz w:val="22"/>
            </w:rPr>
          </w:pPr>
          <w:hyperlink w:anchor="_Toc232456538" w:history="1">
            <w:r w:rsidR="005F17A4" w:rsidRPr="005F17A4">
              <w:rPr>
                <w:rStyle w:val="Hyperlink"/>
                <w:rFonts w:eastAsiaTheme="majorEastAsia" w:cs="Times New Roman"/>
                <w:noProof/>
              </w:rPr>
              <w:t>11. Một lời dặn cho người bệnh và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849C98" w14:textId="4B59BA9C" w:rsidR="005F17A4" w:rsidRPr="005F17A4" w:rsidRDefault="003D72FC">
          <w:pPr>
            <w:pStyle w:val="TOC3"/>
            <w:tabs>
              <w:tab w:val="right" w:leader="dot" w:pos="9792"/>
            </w:tabs>
            <w:rPr>
              <w:rFonts w:asciiTheme="minorHAnsi" w:eastAsiaTheme="minorEastAsia" w:hAnsiTheme="minorHAnsi"/>
              <w:noProof/>
              <w:sz w:val="22"/>
            </w:rPr>
          </w:pPr>
          <w:hyperlink w:anchor="_Toc232456539" w:history="1">
            <w:r w:rsidR="005F17A4" w:rsidRPr="005F17A4">
              <w:rPr>
                <w:rStyle w:val="Hyperlink"/>
                <w:rFonts w:eastAsiaTheme="majorEastAsia" w:cs="Times New Roman"/>
                <w:noProof/>
              </w:rPr>
              <w:t>12. Một lời dặn cho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78560C" w14:textId="06D581D1" w:rsidR="005F17A4" w:rsidRPr="005F17A4" w:rsidRDefault="003D72FC">
          <w:pPr>
            <w:pStyle w:val="TOC3"/>
            <w:tabs>
              <w:tab w:val="right" w:leader="dot" w:pos="9792"/>
            </w:tabs>
            <w:rPr>
              <w:rFonts w:asciiTheme="minorHAnsi" w:eastAsiaTheme="minorEastAsia" w:hAnsiTheme="minorHAnsi"/>
              <w:noProof/>
              <w:sz w:val="22"/>
            </w:rPr>
          </w:pPr>
          <w:hyperlink w:anchor="_Toc232456540" w:history="1">
            <w:r w:rsidR="005F17A4" w:rsidRPr="005F17A4">
              <w:rPr>
                <w:rStyle w:val="Hyperlink"/>
                <w:rFonts w:eastAsiaTheme="majorEastAsia" w:cs="Times New Roman"/>
                <w:noProof/>
              </w:rPr>
              <w:t>13. Bản tụng đại tổng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89FA9A" w14:textId="3EA9273F" w:rsidR="005F17A4" w:rsidRPr="005F17A4" w:rsidRDefault="003D72FC">
          <w:pPr>
            <w:pStyle w:val="TOC3"/>
            <w:tabs>
              <w:tab w:val="right" w:leader="dot" w:pos="9792"/>
            </w:tabs>
            <w:rPr>
              <w:rFonts w:asciiTheme="minorHAnsi" w:eastAsiaTheme="minorEastAsia" w:hAnsiTheme="minorHAnsi"/>
              <w:noProof/>
              <w:sz w:val="22"/>
            </w:rPr>
          </w:pPr>
          <w:hyperlink w:anchor="_Toc232456541" w:history="1">
            <w:r w:rsidR="005F17A4" w:rsidRPr="005F17A4">
              <w:rPr>
                <w:rStyle w:val="Hyperlink"/>
                <w:rFonts w:eastAsiaTheme="majorEastAsia" w:cs="Times New Roman"/>
                <w:noProof/>
              </w:rPr>
              <w:t>14. Đại kệ tổng trì 100 chương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5FC388" w14:textId="6F56AC8D" w:rsidR="005F17A4" w:rsidRPr="005F17A4" w:rsidRDefault="003D72FC">
          <w:pPr>
            <w:pStyle w:val="TOC3"/>
            <w:tabs>
              <w:tab w:val="right" w:leader="dot" w:pos="9792"/>
            </w:tabs>
            <w:rPr>
              <w:rFonts w:asciiTheme="minorHAnsi" w:eastAsiaTheme="minorEastAsia" w:hAnsiTheme="minorHAnsi"/>
              <w:noProof/>
              <w:sz w:val="22"/>
            </w:rPr>
          </w:pPr>
          <w:hyperlink w:anchor="_Toc232456542" w:history="1">
            <w:r w:rsidR="005F17A4" w:rsidRPr="005F17A4">
              <w:rPr>
                <w:rStyle w:val="Hyperlink"/>
                <w:rFonts w:eastAsiaTheme="majorEastAsia" w:cs="Times New Roman"/>
                <w:noProof/>
              </w:rPr>
              <w:t>15. Sơ đồ tóm lược chương 100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DD0D39" w14:textId="3F3960F9" w:rsidR="005F17A4" w:rsidRPr="005F17A4" w:rsidRDefault="003D72FC">
          <w:pPr>
            <w:pStyle w:val="TOC1"/>
            <w:tabs>
              <w:tab w:val="right" w:leader="dot" w:pos="9792"/>
            </w:tabs>
            <w:rPr>
              <w:rFonts w:asciiTheme="minorHAnsi" w:eastAsiaTheme="minorEastAsia" w:hAnsiTheme="minorHAnsi"/>
              <w:noProof/>
              <w:sz w:val="22"/>
            </w:rPr>
          </w:pPr>
          <w:hyperlink w:anchor="_Toc232456543" w:history="1">
            <w:r w:rsidR="005F17A4" w:rsidRPr="005F17A4">
              <w:rPr>
                <w:rStyle w:val="Hyperlink"/>
                <w:rFonts w:eastAsiaTheme="majorEastAsia"/>
                <w:bCs/>
                <w:noProof/>
              </w:rPr>
              <w:t>PHẦN 14</w:t>
            </w:r>
            <w:r w:rsidR="005F17A4" w:rsidRPr="005F17A4">
              <w:rPr>
                <w:rStyle w:val="Hyperlink"/>
                <w:rFonts w:eastAsiaTheme="majorEastAsia"/>
                <w:noProof/>
              </w:rPr>
              <w:t xml:space="preserve">. </w:t>
            </w:r>
            <w:r w:rsidR="005F17A4" w:rsidRPr="005F17A4">
              <w:rPr>
                <w:rStyle w:val="Hyperlink"/>
                <w:rFonts w:eastAsiaTheme="majorEastAsia"/>
                <w:bCs/>
                <w:noProof/>
              </w:rPr>
              <w:t>PHỤ LỤC SAU ĐẠI TỔNG TRÌ — ĐƯA NIỆM XỨ VÀO ẤN BẢN, GIẢNG DẠY, TU HỌC, HỘ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51353A" w14:textId="0BF5F441" w:rsidR="005F17A4" w:rsidRPr="005F17A4" w:rsidRDefault="003D72FC">
          <w:pPr>
            <w:pStyle w:val="TOC2"/>
            <w:tabs>
              <w:tab w:val="right" w:leader="dot" w:pos="9792"/>
            </w:tabs>
            <w:rPr>
              <w:rFonts w:asciiTheme="minorHAnsi" w:eastAsiaTheme="minorEastAsia" w:hAnsiTheme="minorHAnsi"/>
              <w:noProof/>
              <w:sz w:val="22"/>
            </w:rPr>
          </w:pPr>
          <w:hyperlink w:anchor="_Toc232456544" w:history="1">
            <w:r w:rsidR="005F17A4" w:rsidRPr="005F17A4">
              <w:rPr>
                <w:rStyle w:val="Hyperlink"/>
                <w:rFonts w:eastAsiaTheme="majorEastAsia"/>
                <w:bCs/>
                <w:noProof/>
              </w:rPr>
              <w:t>CHƯƠNG 101</w:t>
            </w:r>
            <w:r w:rsidR="005F17A4" w:rsidRPr="005F17A4">
              <w:rPr>
                <w:rStyle w:val="Hyperlink"/>
                <w:rFonts w:eastAsiaTheme="majorEastAsia"/>
                <w:noProof/>
              </w:rPr>
              <w:t xml:space="preserve">. </w:t>
            </w:r>
            <w:r w:rsidR="005F17A4" w:rsidRPr="005F17A4">
              <w:rPr>
                <w:rStyle w:val="Hyperlink"/>
                <w:rFonts w:eastAsiaTheme="majorEastAsia"/>
                <w:bCs/>
                <w:noProof/>
              </w:rPr>
              <w:t>BẢN PHÂN TẦNG ẤN BẢN NIỆM XỨ THÁNH ĐIỂN — TỪ BẢN ĐẦY ĐỦ ĐẾN BẢN TINH YẾU CHO MỌI CĂN CƠ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73ACAB" w14:textId="4C88A1AA" w:rsidR="005F17A4" w:rsidRPr="005F17A4" w:rsidRDefault="003D72FC">
          <w:pPr>
            <w:pStyle w:val="TOC3"/>
            <w:tabs>
              <w:tab w:val="right" w:leader="dot" w:pos="9792"/>
            </w:tabs>
            <w:rPr>
              <w:rFonts w:asciiTheme="minorHAnsi" w:eastAsiaTheme="minorEastAsia" w:hAnsiTheme="minorHAnsi"/>
              <w:noProof/>
              <w:sz w:val="22"/>
            </w:rPr>
          </w:pPr>
          <w:hyperlink w:anchor="_Toc232456545" w:history="1">
            <w:r w:rsidR="005F17A4" w:rsidRPr="005F17A4">
              <w:rPr>
                <w:rStyle w:val="Hyperlink"/>
                <w:rFonts w:eastAsiaTheme="majorEastAsia"/>
                <w:bCs/>
                <w:noProof/>
              </w:rPr>
              <w:t>1. Vì sao cần phân tầng ấn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B3D13E" w14:textId="3EA4C252" w:rsidR="005F17A4" w:rsidRPr="005F17A4" w:rsidRDefault="003D72FC">
          <w:pPr>
            <w:pStyle w:val="TOC3"/>
            <w:tabs>
              <w:tab w:val="right" w:leader="dot" w:pos="9792"/>
            </w:tabs>
            <w:rPr>
              <w:rFonts w:asciiTheme="minorHAnsi" w:eastAsiaTheme="minorEastAsia" w:hAnsiTheme="minorHAnsi"/>
              <w:noProof/>
              <w:sz w:val="22"/>
            </w:rPr>
          </w:pPr>
          <w:hyperlink w:anchor="_Toc232456546" w:history="1">
            <w:r w:rsidR="005F17A4" w:rsidRPr="005F17A4">
              <w:rPr>
                <w:rStyle w:val="Hyperlink"/>
                <w:rFonts w:eastAsiaTheme="majorEastAsia"/>
                <w:bCs/>
                <w:noProof/>
              </w:rPr>
              <w:t>2. Bản đầy đủ — niệm xứ thánh điển đại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6F2F6A" w14:textId="40792ADE" w:rsidR="005F17A4" w:rsidRPr="005F17A4" w:rsidRDefault="003D72FC">
          <w:pPr>
            <w:pStyle w:val="TOC3"/>
            <w:tabs>
              <w:tab w:val="right" w:leader="dot" w:pos="9792"/>
            </w:tabs>
            <w:rPr>
              <w:rFonts w:asciiTheme="minorHAnsi" w:eastAsiaTheme="minorEastAsia" w:hAnsiTheme="minorHAnsi"/>
              <w:noProof/>
              <w:sz w:val="22"/>
            </w:rPr>
          </w:pPr>
          <w:hyperlink w:anchor="_Toc232456547" w:history="1">
            <w:r w:rsidR="005F17A4" w:rsidRPr="005F17A4">
              <w:rPr>
                <w:rStyle w:val="Hyperlink"/>
                <w:rFonts w:eastAsiaTheme="majorEastAsia"/>
                <w:bCs/>
                <w:noProof/>
              </w:rPr>
              <w:t>3. Bản tinh yếu — niệm xứ thánh điển cốt lõi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7A9A99" w14:textId="3953914B" w:rsidR="005F17A4" w:rsidRPr="005F17A4" w:rsidRDefault="003D72FC">
          <w:pPr>
            <w:pStyle w:val="TOC3"/>
            <w:tabs>
              <w:tab w:val="right" w:leader="dot" w:pos="9792"/>
            </w:tabs>
            <w:rPr>
              <w:rFonts w:asciiTheme="minorHAnsi" w:eastAsiaTheme="minorEastAsia" w:hAnsiTheme="minorHAnsi"/>
              <w:noProof/>
              <w:sz w:val="22"/>
            </w:rPr>
          </w:pPr>
          <w:hyperlink w:anchor="_Toc232456548" w:history="1">
            <w:r w:rsidR="005F17A4" w:rsidRPr="005F17A4">
              <w:rPr>
                <w:rStyle w:val="Hyperlink"/>
                <w:rFonts w:eastAsiaTheme="majorEastAsia"/>
                <w:bCs/>
                <w:noProof/>
              </w:rPr>
              <w:t>4. Bản hằng ngày — niệm xứ nhật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89B60E" w14:textId="6A460D44" w:rsidR="005F17A4" w:rsidRPr="005F17A4" w:rsidRDefault="003D72FC">
          <w:pPr>
            <w:pStyle w:val="TOC3"/>
            <w:tabs>
              <w:tab w:val="right" w:leader="dot" w:pos="9792"/>
            </w:tabs>
            <w:rPr>
              <w:rFonts w:asciiTheme="minorHAnsi" w:eastAsiaTheme="minorEastAsia" w:hAnsiTheme="minorHAnsi"/>
              <w:noProof/>
              <w:sz w:val="22"/>
            </w:rPr>
          </w:pPr>
          <w:hyperlink w:anchor="_Toc232456549" w:history="1">
            <w:r w:rsidR="005F17A4" w:rsidRPr="005F17A4">
              <w:rPr>
                <w:rStyle w:val="Hyperlink"/>
                <w:rFonts w:eastAsiaTheme="majorEastAsia"/>
                <w:bCs/>
                <w:noProof/>
              </w:rPr>
              <w:t>5. Bản người bệnh và hộ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19DBBB" w14:textId="3B83E6ED" w:rsidR="005F17A4" w:rsidRPr="005F17A4" w:rsidRDefault="003D72FC">
          <w:pPr>
            <w:pStyle w:val="TOC3"/>
            <w:tabs>
              <w:tab w:val="right" w:leader="dot" w:pos="9792"/>
            </w:tabs>
            <w:rPr>
              <w:rFonts w:asciiTheme="minorHAnsi" w:eastAsiaTheme="minorEastAsia" w:hAnsiTheme="minorHAnsi"/>
              <w:noProof/>
              <w:sz w:val="22"/>
            </w:rPr>
          </w:pPr>
          <w:hyperlink w:anchor="_Toc232456550" w:history="1">
            <w:r w:rsidR="005F17A4" w:rsidRPr="005F17A4">
              <w:rPr>
                <w:rStyle w:val="Hyperlink"/>
                <w:rFonts w:eastAsiaTheme="majorEastAsia"/>
                <w:bCs/>
                <w:noProof/>
              </w:rPr>
              <w:t>6. Bản cư sĩ giữa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0F4198" w14:textId="5C1F8830" w:rsidR="005F17A4" w:rsidRPr="005F17A4" w:rsidRDefault="003D72FC">
          <w:pPr>
            <w:pStyle w:val="TOC3"/>
            <w:tabs>
              <w:tab w:val="right" w:leader="dot" w:pos="9792"/>
            </w:tabs>
            <w:rPr>
              <w:rFonts w:asciiTheme="minorHAnsi" w:eastAsiaTheme="minorEastAsia" w:hAnsiTheme="minorHAnsi"/>
              <w:noProof/>
              <w:sz w:val="22"/>
            </w:rPr>
          </w:pPr>
          <w:hyperlink w:anchor="_Toc232456551" w:history="1">
            <w:r w:rsidR="005F17A4" w:rsidRPr="005F17A4">
              <w:rPr>
                <w:rStyle w:val="Hyperlink"/>
                <w:rFonts w:eastAsiaTheme="majorEastAsia"/>
                <w:bCs/>
                <w:noProof/>
              </w:rPr>
              <w:t>7. Bản xuất gia và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542196" w14:textId="0405049A" w:rsidR="005F17A4" w:rsidRPr="005F17A4" w:rsidRDefault="003D72FC">
          <w:pPr>
            <w:pStyle w:val="TOC3"/>
            <w:tabs>
              <w:tab w:val="right" w:leader="dot" w:pos="9792"/>
            </w:tabs>
            <w:rPr>
              <w:rFonts w:asciiTheme="minorHAnsi" w:eastAsiaTheme="minorEastAsia" w:hAnsiTheme="minorHAnsi"/>
              <w:noProof/>
              <w:sz w:val="22"/>
            </w:rPr>
          </w:pPr>
          <w:hyperlink w:anchor="_Toc232456552" w:history="1">
            <w:r w:rsidR="005F17A4" w:rsidRPr="005F17A4">
              <w:rPr>
                <w:rStyle w:val="Hyperlink"/>
                <w:rFonts w:eastAsiaTheme="majorEastAsia"/>
                <w:bCs/>
                <w:noProof/>
              </w:rPr>
              <w:t>8. Bản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995F45" w14:textId="1C234B96" w:rsidR="005F17A4" w:rsidRPr="005F17A4" w:rsidRDefault="003D72FC">
          <w:pPr>
            <w:pStyle w:val="TOC3"/>
            <w:tabs>
              <w:tab w:val="right" w:leader="dot" w:pos="9792"/>
            </w:tabs>
            <w:rPr>
              <w:rFonts w:asciiTheme="minorHAnsi" w:eastAsiaTheme="minorEastAsia" w:hAnsiTheme="minorHAnsi"/>
              <w:noProof/>
              <w:sz w:val="22"/>
            </w:rPr>
          </w:pPr>
          <w:hyperlink w:anchor="_Toc232456553" w:history="1">
            <w:r w:rsidR="005F17A4" w:rsidRPr="005F17A4">
              <w:rPr>
                <w:rStyle w:val="Hyperlink"/>
                <w:rFonts w:eastAsiaTheme="majorEastAsia"/>
                <w:bCs/>
                <w:noProof/>
              </w:rPr>
              <w:t>9. Bản ấn tống bỏ túi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E8A393" w14:textId="4A99B951" w:rsidR="005F17A4" w:rsidRPr="005F17A4" w:rsidRDefault="003D72FC">
          <w:pPr>
            <w:pStyle w:val="TOC3"/>
            <w:tabs>
              <w:tab w:val="right" w:leader="dot" w:pos="9792"/>
            </w:tabs>
            <w:rPr>
              <w:rFonts w:asciiTheme="minorHAnsi" w:eastAsiaTheme="minorEastAsia" w:hAnsiTheme="minorHAnsi"/>
              <w:noProof/>
              <w:sz w:val="22"/>
            </w:rPr>
          </w:pPr>
          <w:hyperlink w:anchor="_Toc232456554" w:history="1">
            <w:r w:rsidR="005F17A4" w:rsidRPr="005F17A4">
              <w:rPr>
                <w:rStyle w:val="Hyperlink"/>
                <w:rFonts w:eastAsiaTheme="majorEastAsia" w:cs="Times New Roman"/>
                <w:noProof/>
              </w:rPr>
              <w:t>10. Bản đồ phân tầng ấn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D7F926" w14:textId="41985A03" w:rsidR="005F17A4" w:rsidRPr="005F17A4" w:rsidRDefault="003D72FC">
          <w:pPr>
            <w:pStyle w:val="TOC2"/>
            <w:tabs>
              <w:tab w:val="right" w:leader="dot" w:pos="9792"/>
            </w:tabs>
            <w:rPr>
              <w:rFonts w:asciiTheme="minorHAnsi" w:eastAsiaTheme="minorEastAsia" w:hAnsiTheme="minorHAnsi"/>
              <w:noProof/>
              <w:sz w:val="22"/>
            </w:rPr>
          </w:pPr>
          <w:hyperlink w:anchor="_Toc232456555" w:history="1">
            <w:r w:rsidR="005F17A4" w:rsidRPr="005F17A4">
              <w:rPr>
                <w:rStyle w:val="Hyperlink"/>
                <w:rFonts w:eastAsiaTheme="majorEastAsia" w:cs="Times New Roman"/>
                <w:noProof/>
              </w:rPr>
              <w:t>KỆ TÓM TẮT CHƯƠNG 101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7DE9DD" w14:textId="07D6D3BA" w:rsidR="005F17A4" w:rsidRPr="005F17A4" w:rsidRDefault="003D72FC">
          <w:pPr>
            <w:pStyle w:val="TOC2"/>
            <w:tabs>
              <w:tab w:val="right" w:leader="dot" w:pos="9792"/>
            </w:tabs>
            <w:rPr>
              <w:rFonts w:asciiTheme="minorHAnsi" w:eastAsiaTheme="minorEastAsia" w:hAnsiTheme="minorHAnsi"/>
              <w:noProof/>
              <w:sz w:val="22"/>
            </w:rPr>
          </w:pPr>
          <w:hyperlink w:anchor="_Toc232456556" w:history="1">
            <w:r w:rsidR="005F17A4" w:rsidRPr="005F17A4">
              <w:rPr>
                <w:rStyle w:val="Hyperlink"/>
                <w:rFonts w:eastAsiaTheme="majorEastAsia" w:cs="Times New Roman"/>
                <w:noProof/>
              </w:rPr>
              <w:t>SƠ ĐỒ TÓM LƯỢC CHƯƠNG 101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81B2EE" w14:textId="2AC08AAD" w:rsidR="005F17A4" w:rsidRPr="005F17A4" w:rsidRDefault="003D72FC">
          <w:pPr>
            <w:pStyle w:val="TOC2"/>
            <w:tabs>
              <w:tab w:val="right" w:leader="dot" w:pos="9792"/>
            </w:tabs>
            <w:rPr>
              <w:rFonts w:asciiTheme="minorHAnsi" w:eastAsiaTheme="minorEastAsia" w:hAnsiTheme="minorHAnsi"/>
              <w:noProof/>
              <w:sz w:val="22"/>
            </w:rPr>
          </w:pPr>
          <w:hyperlink w:anchor="_Toc232456557" w:history="1">
            <w:r w:rsidR="005F17A4" w:rsidRPr="005F17A4">
              <w:rPr>
                <w:rStyle w:val="Hyperlink"/>
                <w:rFonts w:eastAsiaTheme="majorEastAsia"/>
                <w:bCs/>
                <w:noProof/>
              </w:rPr>
              <w:t>CHƯƠNG 102</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BIÊN TẬP, DÀN TRANG, ẤN TỐNG NIỆM XỨ THÁNH ĐIỂN — ĐỂ SÁCH TRỞ THÀNH PHÁP HÀNH, KHÔNG CHỈ LÀ PHÁP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BA37AB" w14:textId="619C3410" w:rsidR="005F17A4" w:rsidRPr="005F17A4" w:rsidRDefault="003D72FC">
          <w:pPr>
            <w:pStyle w:val="TOC3"/>
            <w:tabs>
              <w:tab w:val="right" w:leader="dot" w:pos="9792"/>
            </w:tabs>
            <w:rPr>
              <w:rFonts w:asciiTheme="minorHAnsi" w:eastAsiaTheme="minorEastAsia" w:hAnsiTheme="minorHAnsi"/>
              <w:noProof/>
              <w:sz w:val="22"/>
            </w:rPr>
          </w:pPr>
          <w:hyperlink w:anchor="_Toc232456558" w:history="1">
            <w:r w:rsidR="005F17A4" w:rsidRPr="005F17A4">
              <w:rPr>
                <w:rStyle w:val="Hyperlink"/>
                <w:rFonts w:eastAsiaTheme="majorEastAsia"/>
                <w:bCs/>
                <w:noProof/>
              </w:rPr>
              <w:t>1. Biên tập phải phục vụ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F6617A" w14:textId="7831AB62" w:rsidR="005F17A4" w:rsidRPr="005F17A4" w:rsidRDefault="003D72FC">
          <w:pPr>
            <w:pStyle w:val="TOC3"/>
            <w:tabs>
              <w:tab w:val="right" w:leader="dot" w:pos="9792"/>
            </w:tabs>
            <w:rPr>
              <w:rFonts w:asciiTheme="minorHAnsi" w:eastAsiaTheme="minorEastAsia" w:hAnsiTheme="minorHAnsi"/>
              <w:noProof/>
              <w:sz w:val="22"/>
            </w:rPr>
          </w:pPr>
          <w:hyperlink w:anchor="_Toc232456559" w:history="1">
            <w:r w:rsidR="005F17A4" w:rsidRPr="005F17A4">
              <w:rPr>
                <w:rStyle w:val="Hyperlink"/>
                <w:rFonts w:eastAsiaTheme="majorEastAsia"/>
                <w:bCs/>
                <w:noProof/>
              </w:rPr>
              <w:t>2. Nguyên tắc giữ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0674AA" w14:textId="302A7E4F" w:rsidR="005F17A4" w:rsidRPr="005F17A4" w:rsidRDefault="003D72FC">
          <w:pPr>
            <w:pStyle w:val="TOC3"/>
            <w:tabs>
              <w:tab w:val="right" w:leader="dot" w:pos="9792"/>
            </w:tabs>
            <w:rPr>
              <w:rFonts w:asciiTheme="minorHAnsi" w:eastAsiaTheme="minorEastAsia" w:hAnsiTheme="minorHAnsi"/>
              <w:noProof/>
              <w:sz w:val="22"/>
            </w:rPr>
          </w:pPr>
          <w:hyperlink w:anchor="_Toc232456560" w:history="1">
            <w:r w:rsidR="005F17A4" w:rsidRPr="005F17A4">
              <w:rPr>
                <w:rStyle w:val="Hyperlink"/>
                <w:rFonts w:eastAsiaTheme="majorEastAsia"/>
                <w:bCs/>
                <w:noProof/>
              </w:rPr>
              <w:t>3. Nguyên tắc dàn trang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B67473" w14:textId="4B8EAC7E" w:rsidR="005F17A4" w:rsidRPr="005F17A4" w:rsidRDefault="003D72FC">
          <w:pPr>
            <w:pStyle w:val="TOC3"/>
            <w:tabs>
              <w:tab w:val="right" w:leader="dot" w:pos="9792"/>
            </w:tabs>
            <w:rPr>
              <w:rFonts w:asciiTheme="minorHAnsi" w:eastAsiaTheme="minorEastAsia" w:hAnsiTheme="minorHAnsi"/>
              <w:noProof/>
              <w:sz w:val="22"/>
            </w:rPr>
          </w:pPr>
          <w:hyperlink w:anchor="_Toc232456561" w:history="1">
            <w:r w:rsidR="005F17A4" w:rsidRPr="005F17A4">
              <w:rPr>
                <w:rStyle w:val="Hyperlink"/>
                <w:rFonts w:eastAsiaTheme="majorEastAsia"/>
                <w:bCs/>
                <w:noProof/>
              </w:rPr>
              <w:t>4. Nguyên tắc dành cho bản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9E3FB1" w14:textId="26184319" w:rsidR="005F17A4" w:rsidRPr="005F17A4" w:rsidRDefault="003D72FC">
          <w:pPr>
            <w:pStyle w:val="TOC3"/>
            <w:tabs>
              <w:tab w:val="right" w:leader="dot" w:pos="9792"/>
            </w:tabs>
            <w:rPr>
              <w:rFonts w:asciiTheme="minorHAnsi" w:eastAsiaTheme="minorEastAsia" w:hAnsiTheme="minorHAnsi"/>
              <w:noProof/>
              <w:sz w:val="22"/>
            </w:rPr>
          </w:pPr>
          <w:hyperlink w:anchor="_Toc232456562" w:history="1">
            <w:r w:rsidR="005F17A4" w:rsidRPr="005F17A4">
              <w:rPr>
                <w:rStyle w:val="Hyperlink"/>
                <w:rFonts w:eastAsiaTheme="majorEastAsia"/>
                <w:bCs/>
                <w:noProof/>
              </w:rPr>
              <w:t>5. Nguyên tắc dành cho bản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FE0999" w14:textId="34FAB18A" w:rsidR="005F17A4" w:rsidRPr="005F17A4" w:rsidRDefault="003D72FC">
          <w:pPr>
            <w:pStyle w:val="TOC3"/>
            <w:tabs>
              <w:tab w:val="right" w:leader="dot" w:pos="9792"/>
            </w:tabs>
            <w:rPr>
              <w:rFonts w:asciiTheme="minorHAnsi" w:eastAsiaTheme="minorEastAsia" w:hAnsiTheme="minorHAnsi"/>
              <w:noProof/>
              <w:sz w:val="22"/>
            </w:rPr>
          </w:pPr>
          <w:hyperlink w:anchor="_Toc232456563" w:history="1">
            <w:r w:rsidR="005F17A4" w:rsidRPr="005F17A4">
              <w:rPr>
                <w:rStyle w:val="Hyperlink"/>
                <w:rFonts w:eastAsiaTheme="majorEastAsia"/>
                <w:bCs/>
                <w:noProof/>
              </w:rPr>
              <w:t>6. Nguyên tắc dành cho bản cư sĩ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C2F112" w14:textId="2A5FA37D" w:rsidR="005F17A4" w:rsidRPr="005F17A4" w:rsidRDefault="003D72FC">
          <w:pPr>
            <w:pStyle w:val="TOC3"/>
            <w:tabs>
              <w:tab w:val="right" w:leader="dot" w:pos="9792"/>
            </w:tabs>
            <w:rPr>
              <w:rFonts w:asciiTheme="minorHAnsi" w:eastAsiaTheme="minorEastAsia" w:hAnsiTheme="minorHAnsi"/>
              <w:noProof/>
              <w:sz w:val="22"/>
            </w:rPr>
          </w:pPr>
          <w:hyperlink w:anchor="_Toc232456564" w:history="1">
            <w:r w:rsidR="005F17A4" w:rsidRPr="005F17A4">
              <w:rPr>
                <w:rStyle w:val="Hyperlink"/>
                <w:rFonts w:eastAsiaTheme="majorEastAsia" w:cs="Times New Roman"/>
                <w:noProof/>
              </w:rPr>
              <w:t>7. Nguyên tắc dành cho bản xuất gia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A7379C" w14:textId="1F80CE70" w:rsidR="005F17A4" w:rsidRPr="005F17A4" w:rsidRDefault="003D72FC">
          <w:pPr>
            <w:pStyle w:val="TOC3"/>
            <w:tabs>
              <w:tab w:val="right" w:leader="dot" w:pos="9792"/>
            </w:tabs>
            <w:rPr>
              <w:rFonts w:asciiTheme="minorHAnsi" w:eastAsiaTheme="minorEastAsia" w:hAnsiTheme="minorHAnsi"/>
              <w:noProof/>
              <w:sz w:val="22"/>
            </w:rPr>
          </w:pPr>
          <w:hyperlink w:anchor="_Toc232456565" w:history="1">
            <w:r w:rsidR="005F17A4" w:rsidRPr="005F17A4">
              <w:rPr>
                <w:rStyle w:val="Hyperlink"/>
                <w:rFonts w:eastAsiaTheme="majorEastAsia" w:cs="Times New Roman"/>
                <w:noProof/>
              </w:rPr>
              <w:t>8. Nguyên tắc sơ đồ hóa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0D4BC5" w14:textId="5E1DA7C3" w:rsidR="005F17A4" w:rsidRPr="005F17A4" w:rsidRDefault="003D72FC">
          <w:pPr>
            <w:pStyle w:val="TOC3"/>
            <w:tabs>
              <w:tab w:val="right" w:leader="dot" w:pos="9792"/>
            </w:tabs>
            <w:rPr>
              <w:rFonts w:asciiTheme="minorHAnsi" w:eastAsiaTheme="minorEastAsia" w:hAnsiTheme="minorHAnsi"/>
              <w:noProof/>
              <w:sz w:val="22"/>
            </w:rPr>
          </w:pPr>
          <w:hyperlink w:anchor="_Toc232456566" w:history="1">
            <w:r w:rsidR="005F17A4" w:rsidRPr="005F17A4">
              <w:rPr>
                <w:rStyle w:val="Hyperlink"/>
                <w:rFonts w:eastAsiaTheme="majorEastAsia" w:cs="Times New Roman"/>
                <w:noProof/>
              </w:rPr>
              <w:t>9. Nguyên tắc kệ tóm tắt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206DDA" w14:textId="1B41274A" w:rsidR="005F17A4" w:rsidRPr="005F17A4" w:rsidRDefault="003D72FC">
          <w:pPr>
            <w:pStyle w:val="TOC3"/>
            <w:tabs>
              <w:tab w:val="right" w:leader="dot" w:pos="9792"/>
            </w:tabs>
            <w:rPr>
              <w:rFonts w:asciiTheme="minorHAnsi" w:eastAsiaTheme="minorEastAsia" w:hAnsiTheme="minorHAnsi"/>
              <w:noProof/>
              <w:sz w:val="22"/>
            </w:rPr>
          </w:pPr>
          <w:hyperlink w:anchor="_Toc232456567" w:history="1">
            <w:r w:rsidR="005F17A4" w:rsidRPr="005F17A4">
              <w:rPr>
                <w:rStyle w:val="Hyperlink"/>
                <w:rFonts w:eastAsiaTheme="majorEastAsia" w:cs="Times New Roman"/>
                <w:noProof/>
              </w:rPr>
              <w:t>10. Nguyên tắc ấn tống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232142" w14:textId="169BDA58" w:rsidR="005F17A4" w:rsidRPr="005F17A4" w:rsidRDefault="003D72FC">
          <w:pPr>
            <w:pStyle w:val="TOC3"/>
            <w:tabs>
              <w:tab w:val="right" w:leader="dot" w:pos="9792"/>
            </w:tabs>
            <w:rPr>
              <w:rFonts w:asciiTheme="minorHAnsi" w:eastAsiaTheme="minorEastAsia" w:hAnsiTheme="minorHAnsi"/>
              <w:noProof/>
              <w:sz w:val="22"/>
            </w:rPr>
          </w:pPr>
          <w:hyperlink w:anchor="_Toc232456568" w:history="1">
            <w:r w:rsidR="005F17A4" w:rsidRPr="005F17A4">
              <w:rPr>
                <w:rStyle w:val="Hyperlink"/>
                <w:rFonts w:eastAsiaTheme="majorEastAsia" w:cs="Times New Roman"/>
                <w:noProof/>
              </w:rPr>
              <w:t>11. Bảng kiểm trước khi xuất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BFAB61" w14:textId="413FAB52" w:rsidR="005F17A4" w:rsidRPr="005F17A4" w:rsidRDefault="003D72FC">
          <w:pPr>
            <w:pStyle w:val="TOC3"/>
            <w:tabs>
              <w:tab w:val="right" w:leader="dot" w:pos="9792"/>
            </w:tabs>
            <w:rPr>
              <w:rFonts w:asciiTheme="minorHAnsi" w:eastAsiaTheme="minorEastAsia" w:hAnsiTheme="minorHAnsi"/>
              <w:noProof/>
              <w:sz w:val="22"/>
            </w:rPr>
          </w:pPr>
          <w:hyperlink w:anchor="_Toc232456569" w:history="1">
            <w:r w:rsidR="005F17A4" w:rsidRPr="005F17A4">
              <w:rPr>
                <w:rStyle w:val="Hyperlink"/>
                <w:rFonts w:eastAsiaTheme="majorEastAsia" w:cs="Times New Roman"/>
                <w:noProof/>
              </w:rPr>
              <w:t>12. Lời dặn cho người cầm bản thảo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1E903D" w14:textId="7DD7C1A0" w:rsidR="005F17A4" w:rsidRPr="005F17A4" w:rsidRDefault="003D72FC">
          <w:pPr>
            <w:pStyle w:val="TOC2"/>
            <w:tabs>
              <w:tab w:val="right" w:leader="dot" w:pos="9792"/>
            </w:tabs>
            <w:rPr>
              <w:rFonts w:asciiTheme="minorHAnsi" w:eastAsiaTheme="minorEastAsia" w:hAnsiTheme="minorHAnsi"/>
              <w:noProof/>
              <w:sz w:val="22"/>
            </w:rPr>
          </w:pPr>
          <w:hyperlink w:anchor="_Toc232456570" w:history="1">
            <w:r w:rsidR="005F17A4" w:rsidRPr="005F17A4">
              <w:rPr>
                <w:rStyle w:val="Hyperlink"/>
                <w:rFonts w:eastAsiaTheme="majorEastAsia" w:cs="Times New Roman"/>
                <w:noProof/>
              </w:rPr>
              <w:t>KỆ TÓM TẮT CHƯƠNG 102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90527F" w14:textId="0A7F4F2A" w:rsidR="005F17A4" w:rsidRPr="005F17A4" w:rsidRDefault="003D72FC">
          <w:pPr>
            <w:pStyle w:val="TOC2"/>
            <w:tabs>
              <w:tab w:val="right" w:leader="dot" w:pos="9792"/>
            </w:tabs>
            <w:rPr>
              <w:rFonts w:asciiTheme="minorHAnsi" w:eastAsiaTheme="minorEastAsia" w:hAnsiTheme="minorHAnsi"/>
              <w:noProof/>
              <w:sz w:val="22"/>
            </w:rPr>
          </w:pPr>
          <w:hyperlink w:anchor="_Toc232456571" w:history="1">
            <w:r w:rsidR="005F17A4" w:rsidRPr="005F17A4">
              <w:rPr>
                <w:rStyle w:val="Hyperlink"/>
                <w:rFonts w:eastAsiaTheme="majorEastAsia" w:cs="Times New Roman"/>
                <w:noProof/>
              </w:rPr>
              <w:t>SƠ ĐỒ TÓM LƯỢC CHƯƠNG 102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B99FEA" w14:textId="6F58E779" w:rsidR="005F17A4" w:rsidRPr="005F17A4" w:rsidRDefault="003D72FC">
          <w:pPr>
            <w:pStyle w:val="TOC2"/>
            <w:tabs>
              <w:tab w:val="right" w:leader="dot" w:pos="9792"/>
            </w:tabs>
            <w:rPr>
              <w:rFonts w:asciiTheme="minorHAnsi" w:eastAsiaTheme="minorEastAsia" w:hAnsiTheme="minorHAnsi"/>
              <w:noProof/>
              <w:sz w:val="22"/>
            </w:rPr>
          </w:pPr>
          <w:hyperlink w:anchor="_Toc232456572" w:history="1">
            <w:r w:rsidR="005F17A4" w:rsidRPr="005F17A4">
              <w:rPr>
                <w:rStyle w:val="Hyperlink"/>
                <w:rFonts w:eastAsiaTheme="majorEastAsia"/>
                <w:bCs/>
                <w:noProof/>
              </w:rPr>
              <w:t>CHƯƠNG 103</w:t>
            </w:r>
            <w:r w:rsidR="005F17A4" w:rsidRPr="005F17A4">
              <w:rPr>
                <w:rStyle w:val="Hyperlink"/>
                <w:rFonts w:eastAsiaTheme="majorEastAsia"/>
                <w:noProof/>
              </w:rPr>
              <w:t xml:space="preserve">. </w:t>
            </w:r>
            <w:r w:rsidR="005F17A4" w:rsidRPr="005F17A4">
              <w:rPr>
                <w:rStyle w:val="Hyperlink"/>
                <w:rFonts w:eastAsiaTheme="majorEastAsia"/>
                <w:bCs/>
                <w:noProof/>
              </w:rPr>
              <w:t>BẢN CHƯƠNG TRÌNH TU HỌC 7 NGÀY NIỆM XỨ — MỘT TUẦN TRỞ VỀ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389C4F" w14:textId="7D4809BE" w:rsidR="005F17A4" w:rsidRPr="005F17A4" w:rsidRDefault="003D72FC">
          <w:pPr>
            <w:pStyle w:val="TOC3"/>
            <w:tabs>
              <w:tab w:val="right" w:leader="dot" w:pos="9792"/>
            </w:tabs>
            <w:rPr>
              <w:rFonts w:asciiTheme="minorHAnsi" w:eastAsiaTheme="minorEastAsia" w:hAnsiTheme="minorHAnsi"/>
              <w:noProof/>
              <w:sz w:val="22"/>
            </w:rPr>
          </w:pPr>
          <w:hyperlink w:anchor="_Toc232456573" w:history="1">
            <w:r w:rsidR="005F17A4" w:rsidRPr="005F17A4">
              <w:rPr>
                <w:rStyle w:val="Hyperlink"/>
                <w:rFonts w:eastAsiaTheme="majorEastAsia"/>
                <w:bCs/>
                <w:noProof/>
              </w:rPr>
              <w:t>1. Mục đích của 7 ngày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D18DC3" w14:textId="65339EAC" w:rsidR="005F17A4" w:rsidRPr="005F17A4" w:rsidRDefault="003D72FC">
          <w:pPr>
            <w:pStyle w:val="TOC3"/>
            <w:tabs>
              <w:tab w:val="right" w:leader="dot" w:pos="9792"/>
            </w:tabs>
            <w:rPr>
              <w:rFonts w:asciiTheme="minorHAnsi" w:eastAsiaTheme="minorEastAsia" w:hAnsiTheme="minorHAnsi"/>
              <w:noProof/>
              <w:sz w:val="22"/>
            </w:rPr>
          </w:pPr>
          <w:hyperlink w:anchor="_Toc232456574" w:history="1">
            <w:r w:rsidR="005F17A4" w:rsidRPr="005F17A4">
              <w:rPr>
                <w:rStyle w:val="Hyperlink"/>
                <w:rFonts w:eastAsiaTheme="majorEastAsia"/>
                <w:bCs/>
                <w:noProof/>
              </w:rPr>
              <w:t>2. Nguyên tắc chung cho 7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3876D7" w14:textId="2C07D689" w:rsidR="005F17A4" w:rsidRPr="005F17A4" w:rsidRDefault="003D72FC">
          <w:pPr>
            <w:pStyle w:val="TOC3"/>
            <w:tabs>
              <w:tab w:val="right" w:leader="dot" w:pos="9792"/>
            </w:tabs>
            <w:rPr>
              <w:rFonts w:asciiTheme="minorHAnsi" w:eastAsiaTheme="minorEastAsia" w:hAnsiTheme="minorHAnsi"/>
              <w:noProof/>
              <w:sz w:val="22"/>
            </w:rPr>
          </w:pPr>
          <w:hyperlink w:anchor="_Toc232456575" w:history="1">
            <w:r w:rsidR="005F17A4" w:rsidRPr="005F17A4">
              <w:rPr>
                <w:rStyle w:val="Hyperlink"/>
                <w:rFonts w:eastAsiaTheme="majorEastAsia"/>
                <w:bCs/>
                <w:noProof/>
              </w:rPr>
              <w:t>3. Ngày 1 — trở về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33D978" w14:textId="6C5CFD0B" w:rsidR="005F17A4" w:rsidRPr="005F17A4" w:rsidRDefault="003D72FC">
          <w:pPr>
            <w:pStyle w:val="TOC3"/>
            <w:tabs>
              <w:tab w:val="right" w:leader="dot" w:pos="9792"/>
            </w:tabs>
            <w:rPr>
              <w:rFonts w:asciiTheme="minorHAnsi" w:eastAsiaTheme="minorEastAsia" w:hAnsiTheme="minorHAnsi"/>
              <w:noProof/>
              <w:sz w:val="22"/>
            </w:rPr>
          </w:pPr>
          <w:hyperlink w:anchor="_Toc232456576" w:history="1">
            <w:r w:rsidR="005F17A4" w:rsidRPr="005F17A4">
              <w:rPr>
                <w:rStyle w:val="Hyperlink"/>
                <w:rFonts w:eastAsiaTheme="majorEastAsia"/>
                <w:bCs/>
                <w:noProof/>
              </w:rPr>
              <w:t>4. Ngày 2 — trở về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2A8F63" w14:textId="1AA58B8D" w:rsidR="005F17A4" w:rsidRPr="005F17A4" w:rsidRDefault="003D72FC">
          <w:pPr>
            <w:pStyle w:val="TOC3"/>
            <w:tabs>
              <w:tab w:val="right" w:leader="dot" w:pos="9792"/>
            </w:tabs>
            <w:rPr>
              <w:rFonts w:asciiTheme="minorHAnsi" w:eastAsiaTheme="minorEastAsia" w:hAnsiTheme="minorHAnsi"/>
              <w:noProof/>
              <w:sz w:val="22"/>
            </w:rPr>
          </w:pPr>
          <w:hyperlink w:anchor="_Toc232456577" w:history="1">
            <w:r w:rsidR="005F17A4" w:rsidRPr="005F17A4">
              <w:rPr>
                <w:rStyle w:val="Hyperlink"/>
                <w:rFonts w:eastAsiaTheme="majorEastAsia"/>
                <w:bCs/>
                <w:noProof/>
              </w:rPr>
              <w:t>5. Ngày 3 — trở về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CB84AF" w14:textId="55885FEE" w:rsidR="005F17A4" w:rsidRPr="005F17A4" w:rsidRDefault="003D72FC">
          <w:pPr>
            <w:pStyle w:val="TOC3"/>
            <w:tabs>
              <w:tab w:val="right" w:leader="dot" w:pos="9792"/>
            </w:tabs>
            <w:rPr>
              <w:rFonts w:asciiTheme="minorHAnsi" w:eastAsiaTheme="minorEastAsia" w:hAnsiTheme="minorHAnsi"/>
              <w:noProof/>
              <w:sz w:val="22"/>
            </w:rPr>
          </w:pPr>
          <w:hyperlink w:anchor="_Toc232456578" w:history="1">
            <w:r w:rsidR="005F17A4" w:rsidRPr="005F17A4">
              <w:rPr>
                <w:rStyle w:val="Hyperlink"/>
                <w:rFonts w:eastAsiaTheme="majorEastAsia"/>
                <w:bCs/>
                <w:noProof/>
              </w:rPr>
              <w:t>6. Ngày 4 — trở về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AE1580" w14:textId="67BF388C" w:rsidR="005F17A4" w:rsidRPr="005F17A4" w:rsidRDefault="003D72FC">
          <w:pPr>
            <w:pStyle w:val="TOC3"/>
            <w:tabs>
              <w:tab w:val="right" w:leader="dot" w:pos="9792"/>
            </w:tabs>
            <w:rPr>
              <w:rFonts w:asciiTheme="minorHAnsi" w:eastAsiaTheme="minorEastAsia" w:hAnsiTheme="minorHAnsi"/>
              <w:noProof/>
              <w:sz w:val="22"/>
            </w:rPr>
          </w:pPr>
          <w:hyperlink w:anchor="_Toc232456579" w:history="1">
            <w:r w:rsidR="005F17A4" w:rsidRPr="005F17A4">
              <w:rPr>
                <w:rStyle w:val="Hyperlink"/>
                <w:rFonts w:eastAsiaTheme="majorEastAsia"/>
                <w:bCs/>
                <w:noProof/>
              </w:rPr>
              <w:t>7. Ngày 5 — thấy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7BA6F1" w14:textId="67028E13" w:rsidR="005F17A4" w:rsidRPr="005F17A4" w:rsidRDefault="003D72FC">
          <w:pPr>
            <w:pStyle w:val="TOC3"/>
            <w:tabs>
              <w:tab w:val="right" w:leader="dot" w:pos="9792"/>
            </w:tabs>
            <w:rPr>
              <w:rFonts w:asciiTheme="minorHAnsi" w:eastAsiaTheme="minorEastAsia" w:hAnsiTheme="minorHAnsi"/>
              <w:noProof/>
              <w:sz w:val="22"/>
            </w:rPr>
          </w:pPr>
          <w:hyperlink w:anchor="_Toc232456580" w:history="1">
            <w:r w:rsidR="005F17A4" w:rsidRPr="005F17A4">
              <w:rPr>
                <w:rStyle w:val="Hyperlink"/>
                <w:rFonts w:eastAsiaTheme="majorEastAsia" w:cs="Times New Roman"/>
                <w:noProof/>
              </w:rPr>
              <w:t>8. Ngày 6 — thấy bốn thánh đế trong một cảnh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C0446A" w14:textId="7D1D104B" w:rsidR="005F17A4" w:rsidRPr="005F17A4" w:rsidRDefault="003D72FC">
          <w:pPr>
            <w:pStyle w:val="TOC3"/>
            <w:tabs>
              <w:tab w:val="right" w:leader="dot" w:pos="9792"/>
            </w:tabs>
            <w:rPr>
              <w:rFonts w:asciiTheme="minorHAnsi" w:eastAsiaTheme="minorEastAsia" w:hAnsiTheme="minorHAnsi"/>
              <w:noProof/>
              <w:sz w:val="22"/>
            </w:rPr>
          </w:pPr>
          <w:hyperlink w:anchor="_Toc232456581" w:history="1">
            <w:r w:rsidR="005F17A4" w:rsidRPr="005F17A4">
              <w:rPr>
                <w:rStyle w:val="Hyperlink"/>
                <w:rFonts w:eastAsiaTheme="majorEastAsia" w:cs="Times New Roman"/>
                <w:noProof/>
              </w:rPr>
              <w:t>9. Ngày 7 — không nương tựa, không chấp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0D80AF" w14:textId="293D6D53" w:rsidR="005F17A4" w:rsidRPr="005F17A4" w:rsidRDefault="003D72FC">
          <w:pPr>
            <w:pStyle w:val="TOC3"/>
            <w:tabs>
              <w:tab w:val="right" w:leader="dot" w:pos="9792"/>
            </w:tabs>
            <w:rPr>
              <w:rFonts w:asciiTheme="minorHAnsi" w:eastAsiaTheme="minorEastAsia" w:hAnsiTheme="minorHAnsi"/>
              <w:noProof/>
              <w:sz w:val="22"/>
            </w:rPr>
          </w:pPr>
          <w:hyperlink w:anchor="_Toc232456582" w:history="1">
            <w:r w:rsidR="005F17A4" w:rsidRPr="005F17A4">
              <w:rPr>
                <w:rStyle w:val="Hyperlink"/>
                <w:rFonts w:eastAsiaTheme="majorEastAsia" w:cs="Times New Roman"/>
                <w:noProof/>
              </w:rPr>
              <w:t>10. Bản tụng 7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0E7BE3" w14:textId="3E73C3E8" w:rsidR="005F17A4" w:rsidRPr="005F17A4" w:rsidRDefault="003D72FC">
          <w:pPr>
            <w:pStyle w:val="TOC3"/>
            <w:tabs>
              <w:tab w:val="right" w:leader="dot" w:pos="9792"/>
            </w:tabs>
            <w:rPr>
              <w:rFonts w:asciiTheme="minorHAnsi" w:eastAsiaTheme="minorEastAsia" w:hAnsiTheme="minorHAnsi"/>
              <w:noProof/>
              <w:sz w:val="22"/>
            </w:rPr>
          </w:pPr>
          <w:hyperlink w:anchor="_Toc232456583" w:history="1">
            <w:r w:rsidR="005F17A4" w:rsidRPr="005F17A4">
              <w:rPr>
                <w:rStyle w:val="Hyperlink"/>
                <w:rFonts w:eastAsiaTheme="majorEastAsia" w:cs="Times New Roman"/>
                <w:noProof/>
              </w:rPr>
              <w:t>11. Bản đồ 7 ngày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B383CA" w14:textId="0AB84BE9" w:rsidR="005F17A4" w:rsidRPr="005F17A4" w:rsidRDefault="003D72FC">
          <w:pPr>
            <w:pStyle w:val="TOC2"/>
            <w:tabs>
              <w:tab w:val="right" w:leader="dot" w:pos="9792"/>
            </w:tabs>
            <w:rPr>
              <w:rFonts w:asciiTheme="minorHAnsi" w:eastAsiaTheme="minorEastAsia" w:hAnsiTheme="minorHAnsi"/>
              <w:noProof/>
              <w:sz w:val="22"/>
            </w:rPr>
          </w:pPr>
          <w:hyperlink w:anchor="_Toc232456584" w:history="1">
            <w:r w:rsidR="005F17A4" w:rsidRPr="005F17A4">
              <w:rPr>
                <w:rStyle w:val="Hyperlink"/>
                <w:rFonts w:eastAsiaTheme="majorEastAsia" w:cs="Times New Roman"/>
                <w:noProof/>
              </w:rPr>
              <w:t>KỆ TÓM TẮT CHƯƠNG 103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D3AB70" w14:textId="7BE3BFEE" w:rsidR="005F17A4" w:rsidRPr="005F17A4" w:rsidRDefault="003D72FC">
          <w:pPr>
            <w:pStyle w:val="TOC2"/>
            <w:tabs>
              <w:tab w:val="right" w:leader="dot" w:pos="9792"/>
            </w:tabs>
            <w:rPr>
              <w:rFonts w:asciiTheme="minorHAnsi" w:eastAsiaTheme="minorEastAsia" w:hAnsiTheme="minorHAnsi"/>
              <w:noProof/>
              <w:sz w:val="22"/>
            </w:rPr>
          </w:pPr>
          <w:hyperlink w:anchor="_Toc232456585" w:history="1">
            <w:r w:rsidR="005F17A4" w:rsidRPr="005F17A4">
              <w:rPr>
                <w:rStyle w:val="Hyperlink"/>
                <w:rFonts w:eastAsiaTheme="majorEastAsia" w:cs="Times New Roman"/>
                <w:noProof/>
              </w:rPr>
              <w:t>CHƯƠNG 104. BẢN CHƯƠNG TRÌNH TU HỌC 30 NGÀY NIỆM XỨ — TỪ HƠI THỞ ĐẾN CHÁNH TRÍ, TỪ ĐỜI SỐNG ĐẾN PHẠM HẠNH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648D01" w14:textId="1FD2C548" w:rsidR="005F17A4" w:rsidRPr="005F17A4" w:rsidRDefault="003D72FC">
          <w:pPr>
            <w:pStyle w:val="TOC3"/>
            <w:tabs>
              <w:tab w:val="right" w:leader="dot" w:pos="9792"/>
            </w:tabs>
            <w:rPr>
              <w:rFonts w:asciiTheme="minorHAnsi" w:eastAsiaTheme="minorEastAsia" w:hAnsiTheme="minorHAnsi"/>
              <w:noProof/>
              <w:sz w:val="22"/>
            </w:rPr>
          </w:pPr>
          <w:hyperlink w:anchor="_Toc232456586" w:history="1">
            <w:r w:rsidR="005F17A4" w:rsidRPr="005F17A4">
              <w:rPr>
                <w:rStyle w:val="Hyperlink"/>
                <w:rFonts w:eastAsiaTheme="majorEastAsia" w:cs="Times New Roman"/>
                <w:noProof/>
              </w:rPr>
              <w:t>1. Mục đích của 30 ngày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82245F" w14:textId="06DAB878" w:rsidR="005F17A4" w:rsidRPr="005F17A4" w:rsidRDefault="003D72FC">
          <w:pPr>
            <w:pStyle w:val="TOC3"/>
            <w:tabs>
              <w:tab w:val="right" w:leader="dot" w:pos="9792"/>
            </w:tabs>
            <w:rPr>
              <w:rFonts w:asciiTheme="minorHAnsi" w:eastAsiaTheme="minorEastAsia" w:hAnsiTheme="minorHAnsi"/>
              <w:noProof/>
              <w:sz w:val="22"/>
            </w:rPr>
          </w:pPr>
          <w:hyperlink w:anchor="_Toc232456587" w:history="1">
            <w:r w:rsidR="005F17A4" w:rsidRPr="005F17A4">
              <w:rPr>
                <w:rStyle w:val="Hyperlink"/>
                <w:rFonts w:eastAsiaTheme="majorEastAsia" w:cs="Times New Roman"/>
                <w:noProof/>
              </w:rPr>
              <w:t>2. Tuần 1 — thân và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BA3583" w14:textId="27400986" w:rsidR="005F17A4" w:rsidRPr="005F17A4" w:rsidRDefault="003D72FC">
          <w:pPr>
            <w:pStyle w:val="TOC3"/>
            <w:tabs>
              <w:tab w:val="right" w:leader="dot" w:pos="9792"/>
            </w:tabs>
            <w:rPr>
              <w:rFonts w:asciiTheme="minorHAnsi" w:eastAsiaTheme="minorEastAsia" w:hAnsiTheme="minorHAnsi"/>
              <w:noProof/>
              <w:sz w:val="22"/>
            </w:rPr>
          </w:pPr>
          <w:hyperlink w:anchor="_Toc232456588" w:history="1">
            <w:r w:rsidR="005F17A4" w:rsidRPr="005F17A4">
              <w:rPr>
                <w:rStyle w:val="Hyperlink"/>
                <w:rFonts w:eastAsiaTheme="majorEastAsia" w:cs="Times New Roman"/>
                <w:noProof/>
              </w:rPr>
              <w:t>3. Tuần 2 — tâm và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A3DD19" w14:textId="2418B7E0" w:rsidR="005F17A4" w:rsidRPr="005F17A4" w:rsidRDefault="003D72FC">
          <w:pPr>
            <w:pStyle w:val="TOC3"/>
            <w:tabs>
              <w:tab w:val="right" w:leader="dot" w:pos="9792"/>
            </w:tabs>
            <w:rPr>
              <w:rFonts w:asciiTheme="minorHAnsi" w:eastAsiaTheme="minorEastAsia" w:hAnsiTheme="minorHAnsi"/>
              <w:noProof/>
              <w:sz w:val="22"/>
            </w:rPr>
          </w:pPr>
          <w:hyperlink w:anchor="_Toc232456589" w:history="1">
            <w:r w:rsidR="005F17A4" w:rsidRPr="005F17A4">
              <w:rPr>
                <w:rStyle w:val="Hyperlink"/>
                <w:rFonts w:eastAsiaTheme="majorEastAsia" w:cs="Times New Roman"/>
                <w:noProof/>
              </w:rPr>
              <w:t>4. Tuần 3 — ngũ uẩn, sáu căn, duyên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65E153" w14:textId="7C00B88C" w:rsidR="005F17A4" w:rsidRPr="005F17A4" w:rsidRDefault="003D72FC">
          <w:pPr>
            <w:pStyle w:val="TOC3"/>
            <w:tabs>
              <w:tab w:val="right" w:leader="dot" w:pos="9792"/>
            </w:tabs>
            <w:rPr>
              <w:rFonts w:asciiTheme="minorHAnsi" w:eastAsiaTheme="minorEastAsia" w:hAnsiTheme="minorHAnsi"/>
              <w:noProof/>
              <w:sz w:val="22"/>
            </w:rPr>
          </w:pPr>
          <w:hyperlink w:anchor="_Toc232456590" w:history="1">
            <w:r w:rsidR="005F17A4" w:rsidRPr="005F17A4">
              <w:rPr>
                <w:rStyle w:val="Hyperlink"/>
                <w:rFonts w:eastAsiaTheme="majorEastAsia"/>
                <w:bCs/>
                <w:noProof/>
              </w:rPr>
              <w:t>5. Tuần 4 — giác chi, thánh đế, đạo, vô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81ED72" w14:textId="2FFA8893" w:rsidR="005F17A4" w:rsidRPr="005F17A4" w:rsidRDefault="003D72FC">
          <w:pPr>
            <w:pStyle w:val="TOC3"/>
            <w:tabs>
              <w:tab w:val="right" w:leader="dot" w:pos="9792"/>
            </w:tabs>
            <w:rPr>
              <w:rFonts w:asciiTheme="minorHAnsi" w:eastAsiaTheme="minorEastAsia" w:hAnsiTheme="minorHAnsi"/>
              <w:noProof/>
              <w:sz w:val="22"/>
            </w:rPr>
          </w:pPr>
          <w:hyperlink w:anchor="_Toc232456591" w:history="1">
            <w:r w:rsidR="005F17A4" w:rsidRPr="005F17A4">
              <w:rPr>
                <w:rStyle w:val="Hyperlink"/>
                <w:rFonts w:eastAsiaTheme="majorEastAsia"/>
                <w:bCs/>
                <w:noProof/>
              </w:rPr>
              <w:t>6. Thời khóa mỗi ngày trong 30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7EDC0B" w14:textId="3DBD8746" w:rsidR="005F17A4" w:rsidRPr="005F17A4" w:rsidRDefault="003D72FC">
          <w:pPr>
            <w:pStyle w:val="TOC3"/>
            <w:tabs>
              <w:tab w:val="right" w:leader="dot" w:pos="9792"/>
            </w:tabs>
            <w:rPr>
              <w:rFonts w:asciiTheme="minorHAnsi" w:eastAsiaTheme="minorEastAsia" w:hAnsiTheme="minorHAnsi"/>
              <w:noProof/>
              <w:sz w:val="22"/>
            </w:rPr>
          </w:pPr>
          <w:hyperlink w:anchor="_Toc232456592" w:history="1">
            <w:r w:rsidR="005F17A4" w:rsidRPr="005F17A4">
              <w:rPr>
                <w:rStyle w:val="Hyperlink"/>
                <w:rFonts w:eastAsiaTheme="majorEastAsia"/>
                <w:bCs/>
                <w:noProof/>
              </w:rPr>
              <w:t>7. Bản tự kiểm 30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CC8397" w14:textId="092C6049" w:rsidR="005F17A4" w:rsidRPr="005F17A4" w:rsidRDefault="003D72FC">
          <w:pPr>
            <w:pStyle w:val="TOC3"/>
            <w:tabs>
              <w:tab w:val="right" w:leader="dot" w:pos="9792"/>
            </w:tabs>
            <w:rPr>
              <w:rFonts w:asciiTheme="minorHAnsi" w:eastAsiaTheme="minorEastAsia" w:hAnsiTheme="minorHAnsi"/>
              <w:noProof/>
              <w:sz w:val="22"/>
            </w:rPr>
          </w:pPr>
          <w:hyperlink w:anchor="_Toc232456593" w:history="1">
            <w:r w:rsidR="005F17A4" w:rsidRPr="005F17A4">
              <w:rPr>
                <w:rStyle w:val="Hyperlink"/>
                <w:rFonts w:eastAsiaTheme="majorEastAsia" w:cs="Times New Roman"/>
                <w:noProof/>
              </w:rPr>
              <w:t>8. Bản đồ 30 ngày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E104F5" w14:textId="0B6502CE" w:rsidR="005F17A4" w:rsidRPr="005F17A4" w:rsidRDefault="003D72FC">
          <w:pPr>
            <w:pStyle w:val="TOC3"/>
            <w:tabs>
              <w:tab w:val="right" w:leader="dot" w:pos="9792"/>
            </w:tabs>
            <w:rPr>
              <w:rFonts w:asciiTheme="minorHAnsi" w:eastAsiaTheme="minorEastAsia" w:hAnsiTheme="minorHAnsi"/>
              <w:noProof/>
              <w:sz w:val="22"/>
            </w:rPr>
          </w:pPr>
          <w:hyperlink w:anchor="_Toc232456594" w:history="1">
            <w:r w:rsidR="005F17A4" w:rsidRPr="005F17A4">
              <w:rPr>
                <w:rStyle w:val="Hyperlink"/>
                <w:rFonts w:eastAsiaTheme="majorEastAsia" w:cs="Times New Roman"/>
                <w:noProof/>
              </w:rPr>
              <w:t>9. Lời kết cho 30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880153" w14:textId="73BD921A" w:rsidR="005F17A4" w:rsidRPr="005F17A4" w:rsidRDefault="003D72FC">
          <w:pPr>
            <w:pStyle w:val="TOC2"/>
            <w:tabs>
              <w:tab w:val="right" w:leader="dot" w:pos="9792"/>
            </w:tabs>
            <w:rPr>
              <w:rFonts w:asciiTheme="minorHAnsi" w:eastAsiaTheme="minorEastAsia" w:hAnsiTheme="minorHAnsi"/>
              <w:noProof/>
              <w:sz w:val="22"/>
            </w:rPr>
          </w:pPr>
          <w:hyperlink w:anchor="_Toc232456595" w:history="1">
            <w:r w:rsidR="005F17A4" w:rsidRPr="005F17A4">
              <w:rPr>
                <w:rStyle w:val="Hyperlink"/>
                <w:rFonts w:eastAsiaTheme="majorEastAsia" w:cs="Times New Roman"/>
                <w:noProof/>
              </w:rPr>
              <w:t>KỆ TÓM TẮT CHƯƠNG 104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A78A38" w14:textId="358C5D9B" w:rsidR="005F17A4" w:rsidRPr="005F17A4" w:rsidRDefault="003D72FC">
          <w:pPr>
            <w:pStyle w:val="TOC2"/>
            <w:tabs>
              <w:tab w:val="right" w:leader="dot" w:pos="9792"/>
            </w:tabs>
            <w:rPr>
              <w:rFonts w:asciiTheme="minorHAnsi" w:eastAsiaTheme="minorEastAsia" w:hAnsiTheme="minorHAnsi"/>
              <w:noProof/>
              <w:sz w:val="22"/>
            </w:rPr>
          </w:pPr>
          <w:hyperlink w:anchor="_Toc232456596" w:history="1">
            <w:r w:rsidR="005F17A4" w:rsidRPr="005F17A4">
              <w:rPr>
                <w:rStyle w:val="Hyperlink"/>
                <w:rFonts w:eastAsiaTheme="majorEastAsia" w:cs="Times New Roman"/>
                <w:noProof/>
              </w:rPr>
              <w:t>SƠ ĐỒ TÓM LƯỢC CHƯƠNG 104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6E619C" w14:textId="603D7566" w:rsidR="005F17A4" w:rsidRPr="005F17A4" w:rsidRDefault="003D72FC">
          <w:pPr>
            <w:pStyle w:val="TOC2"/>
            <w:tabs>
              <w:tab w:val="right" w:leader="dot" w:pos="9792"/>
            </w:tabs>
            <w:rPr>
              <w:rFonts w:asciiTheme="minorHAnsi" w:eastAsiaTheme="minorEastAsia" w:hAnsiTheme="minorHAnsi"/>
              <w:noProof/>
              <w:sz w:val="22"/>
            </w:rPr>
          </w:pPr>
          <w:hyperlink w:anchor="_Toc232456597" w:history="1">
            <w:r w:rsidR="005F17A4" w:rsidRPr="005F17A4">
              <w:rPr>
                <w:rStyle w:val="Hyperlink"/>
                <w:rFonts w:eastAsiaTheme="majorEastAsia" w:cs="Times New Roman"/>
                <w:noProof/>
              </w:rPr>
              <w:t>CHƯƠNG 105. BẢN GIÁO ÁN 12 BUỔI NIỆM XỨ CHO ĐẠO TRÀNG — TỪ NGƯỜI MỚI ĐẾN NGƯỜI BIẾT TỰ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A35A4A" w14:textId="5E629F5A" w:rsidR="005F17A4" w:rsidRPr="005F17A4" w:rsidRDefault="003D72FC">
          <w:pPr>
            <w:pStyle w:val="TOC3"/>
            <w:tabs>
              <w:tab w:val="right" w:leader="dot" w:pos="9792"/>
            </w:tabs>
            <w:rPr>
              <w:rFonts w:asciiTheme="minorHAnsi" w:eastAsiaTheme="minorEastAsia" w:hAnsiTheme="minorHAnsi"/>
              <w:noProof/>
              <w:sz w:val="22"/>
            </w:rPr>
          </w:pPr>
          <w:hyperlink w:anchor="_Toc232456598" w:history="1">
            <w:r w:rsidR="005F17A4" w:rsidRPr="005F17A4">
              <w:rPr>
                <w:rStyle w:val="Hyperlink"/>
                <w:rFonts w:eastAsiaTheme="majorEastAsia" w:cs="Times New Roman"/>
                <w:noProof/>
              </w:rPr>
              <w:t>1. Mục đích giáo án 12 buổi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CBA0B2" w14:textId="681790A3" w:rsidR="005F17A4" w:rsidRPr="005F17A4" w:rsidRDefault="003D72FC">
          <w:pPr>
            <w:pStyle w:val="TOC3"/>
            <w:tabs>
              <w:tab w:val="right" w:leader="dot" w:pos="9792"/>
            </w:tabs>
            <w:rPr>
              <w:rFonts w:asciiTheme="minorHAnsi" w:eastAsiaTheme="minorEastAsia" w:hAnsiTheme="minorHAnsi"/>
              <w:noProof/>
              <w:sz w:val="22"/>
            </w:rPr>
          </w:pPr>
          <w:hyperlink w:anchor="_Toc232456599" w:history="1">
            <w:r w:rsidR="005F17A4" w:rsidRPr="005F17A4">
              <w:rPr>
                <w:rStyle w:val="Hyperlink"/>
                <w:rFonts w:eastAsiaTheme="majorEastAsia" w:cs="Times New Roman"/>
                <w:noProof/>
              </w:rPr>
              <w:t>2. Buổi 1 —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_Toc232456599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E0C85E" w14:textId="14A26FD5" w:rsidR="005F17A4" w:rsidRPr="005F17A4" w:rsidRDefault="003D72FC">
          <w:pPr>
            <w:pStyle w:val="TOC3"/>
            <w:tabs>
              <w:tab w:val="right" w:leader="dot" w:pos="9792"/>
            </w:tabs>
            <w:rPr>
              <w:rFonts w:asciiTheme="minorHAnsi" w:eastAsiaTheme="minorEastAsia" w:hAnsiTheme="minorHAnsi"/>
              <w:noProof/>
              <w:sz w:val="22"/>
            </w:rPr>
          </w:pPr>
          <w:hyperlink w:anchor="_Toc232456600" w:history="1">
            <w:r w:rsidR="005F17A4" w:rsidRPr="005F17A4">
              <w:rPr>
                <w:rStyle w:val="Hyperlink"/>
                <w:rFonts w:eastAsiaTheme="majorEastAsia" w:cs="Times New Roman"/>
                <w:noProof/>
              </w:rPr>
              <w:t>3. Buổi 2 — thân niệm xứ: hơi thở và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73BA15" w14:textId="0B72A34D" w:rsidR="005F17A4" w:rsidRPr="005F17A4" w:rsidRDefault="003D72FC">
          <w:pPr>
            <w:pStyle w:val="TOC3"/>
            <w:tabs>
              <w:tab w:val="right" w:leader="dot" w:pos="9792"/>
            </w:tabs>
            <w:rPr>
              <w:rFonts w:asciiTheme="minorHAnsi" w:eastAsiaTheme="minorEastAsia" w:hAnsiTheme="minorHAnsi"/>
              <w:noProof/>
              <w:sz w:val="22"/>
            </w:rPr>
          </w:pPr>
          <w:hyperlink w:anchor="_Toc232456601" w:history="1">
            <w:r w:rsidR="005F17A4" w:rsidRPr="005F17A4">
              <w:rPr>
                <w:rStyle w:val="Hyperlink"/>
                <w:rFonts w:eastAsiaTheme="majorEastAsia" w:cs="Times New Roman"/>
                <w:noProof/>
              </w:rPr>
              <w:t>4. Buổi 3 — thọ niệm xứ: ba thọ và cửa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B67BE4" w14:textId="49BD6127" w:rsidR="005F17A4" w:rsidRPr="005F17A4" w:rsidRDefault="003D72FC">
          <w:pPr>
            <w:pStyle w:val="TOC3"/>
            <w:tabs>
              <w:tab w:val="right" w:leader="dot" w:pos="9792"/>
            </w:tabs>
            <w:rPr>
              <w:rFonts w:asciiTheme="minorHAnsi" w:eastAsiaTheme="minorEastAsia" w:hAnsiTheme="minorHAnsi"/>
              <w:noProof/>
              <w:sz w:val="22"/>
            </w:rPr>
          </w:pPr>
          <w:hyperlink w:anchor="_Toc232456602" w:history="1">
            <w:r w:rsidR="005F17A4" w:rsidRPr="005F17A4">
              <w:rPr>
                <w:rStyle w:val="Hyperlink"/>
                <w:rFonts w:eastAsiaTheme="majorEastAsia" w:cs="Times New Roman"/>
                <w:noProof/>
              </w:rPr>
              <w:t>5. Buổi 4 — tâm niệm xứ: biết tâm như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BB9F82" w14:textId="4F2CD365" w:rsidR="005F17A4" w:rsidRPr="005F17A4" w:rsidRDefault="003D72FC">
          <w:pPr>
            <w:pStyle w:val="TOC3"/>
            <w:tabs>
              <w:tab w:val="right" w:leader="dot" w:pos="9792"/>
            </w:tabs>
            <w:rPr>
              <w:rFonts w:asciiTheme="minorHAnsi" w:eastAsiaTheme="minorEastAsia" w:hAnsiTheme="minorHAnsi"/>
              <w:noProof/>
              <w:sz w:val="22"/>
            </w:rPr>
          </w:pPr>
          <w:hyperlink w:anchor="_Toc232456603" w:history="1">
            <w:r w:rsidR="005F17A4" w:rsidRPr="005F17A4">
              <w:rPr>
                <w:rStyle w:val="Hyperlink"/>
                <w:rFonts w:eastAsiaTheme="majorEastAsia" w:cs="Times New Roman"/>
                <w:noProof/>
              </w:rPr>
              <w:t>6. Buổi 5 — pháp niệm xứ: năm triền cái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E33B95" w14:textId="4B0E3125" w:rsidR="005F17A4" w:rsidRPr="005F17A4" w:rsidRDefault="003D72FC">
          <w:pPr>
            <w:pStyle w:val="TOC3"/>
            <w:tabs>
              <w:tab w:val="right" w:leader="dot" w:pos="9792"/>
            </w:tabs>
            <w:rPr>
              <w:rFonts w:asciiTheme="minorHAnsi" w:eastAsiaTheme="minorEastAsia" w:hAnsiTheme="minorHAnsi"/>
              <w:noProof/>
              <w:sz w:val="22"/>
            </w:rPr>
          </w:pPr>
          <w:hyperlink w:anchor="_Toc232456604" w:history="1">
            <w:r w:rsidR="005F17A4" w:rsidRPr="005F17A4">
              <w:rPr>
                <w:rStyle w:val="Hyperlink"/>
                <w:rFonts w:eastAsiaTheme="majorEastAsia" w:cs="Times New Roman"/>
                <w:noProof/>
              </w:rPr>
              <w:t>7. Buổi 6 —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7198A0" w14:textId="23D09D6D" w:rsidR="005F17A4" w:rsidRPr="005F17A4" w:rsidRDefault="003D72FC">
          <w:pPr>
            <w:pStyle w:val="TOC3"/>
            <w:tabs>
              <w:tab w:val="right" w:leader="dot" w:pos="9792"/>
            </w:tabs>
            <w:rPr>
              <w:rFonts w:asciiTheme="minorHAnsi" w:eastAsiaTheme="minorEastAsia" w:hAnsiTheme="minorHAnsi"/>
              <w:noProof/>
              <w:sz w:val="22"/>
            </w:rPr>
          </w:pPr>
          <w:hyperlink w:anchor="_Toc232456605" w:history="1">
            <w:r w:rsidR="005F17A4" w:rsidRPr="005F17A4">
              <w:rPr>
                <w:rStyle w:val="Hyperlink"/>
                <w:rFonts w:eastAsiaTheme="majorEastAsia" w:cs="Times New Roman"/>
                <w:noProof/>
              </w:rPr>
              <w:t>8. Buổi 7 — sáu căn, xúc, thọ,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F8EF44" w14:textId="09B1B40F" w:rsidR="005F17A4" w:rsidRPr="005F17A4" w:rsidRDefault="003D72FC">
          <w:pPr>
            <w:pStyle w:val="TOC3"/>
            <w:tabs>
              <w:tab w:val="right" w:leader="dot" w:pos="9792"/>
            </w:tabs>
            <w:rPr>
              <w:rFonts w:asciiTheme="minorHAnsi" w:eastAsiaTheme="minorEastAsia" w:hAnsiTheme="minorHAnsi"/>
              <w:noProof/>
              <w:sz w:val="22"/>
            </w:rPr>
          </w:pPr>
          <w:hyperlink w:anchor="_Toc232456606" w:history="1">
            <w:r w:rsidR="005F17A4" w:rsidRPr="005F17A4">
              <w:rPr>
                <w:rStyle w:val="Hyperlink"/>
                <w:rFonts w:eastAsiaTheme="majorEastAsia" w:cs="Times New Roman"/>
                <w:noProof/>
              </w:rPr>
              <w:t>9. Buổi 8 — duyên khởi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FFE5F0" w14:textId="452AAEC8" w:rsidR="005F17A4" w:rsidRPr="005F17A4" w:rsidRDefault="003D72FC">
          <w:pPr>
            <w:pStyle w:val="TOC3"/>
            <w:tabs>
              <w:tab w:val="right" w:leader="dot" w:pos="9792"/>
            </w:tabs>
            <w:rPr>
              <w:rFonts w:asciiTheme="minorHAnsi" w:eastAsiaTheme="minorEastAsia" w:hAnsiTheme="minorHAnsi"/>
              <w:noProof/>
              <w:sz w:val="22"/>
            </w:rPr>
          </w:pPr>
          <w:hyperlink w:anchor="_Toc232456607" w:history="1">
            <w:r w:rsidR="005F17A4" w:rsidRPr="005F17A4">
              <w:rPr>
                <w:rStyle w:val="Hyperlink"/>
                <w:rFonts w:eastAsiaTheme="majorEastAsia" w:cs="Times New Roman"/>
                <w:noProof/>
              </w:rPr>
              <w:t>10. Buổi 9 — tứ chánh cần: chế, đoạn, tu,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24E0AF" w14:textId="7959BBAE" w:rsidR="005F17A4" w:rsidRPr="005F17A4" w:rsidRDefault="003D72FC">
          <w:pPr>
            <w:pStyle w:val="TOC3"/>
            <w:tabs>
              <w:tab w:val="right" w:leader="dot" w:pos="9792"/>
            </w:tabs>
            <w:rPr>
              <w:rFonts w:asciiTheme="minorHAnsi" w:eastAsiaTheme="minorEastAsia" w:hAnsiTheme="minorHAnsi"/>
              <w:noProof/>
              <w:sz w:val="22"/>
            </w:rPr>
          </w:pPr>
          <w:hyperlink w:anchor="_Toc232456608" w:history="1">
            <w:r w:rsidR="005F17A4" w:rsidRPr="005F17A4">
              <w:rPr>
                <w:rStyle w:val="Hyperlink"/>
                <w:rFonts w:eastAsiaTheme="majorEastAsia" w:cs="Times New Roman"/>
                <w:noProof/>
              </w:rPr>
              <w:t>11. Buổi 10 —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CC71C4" w14:textId="519D8314" w:rsidR="005F17A4" w:rsidRPr="005F17A4" w:rsidRDefault="003D72FC">
          <w:pPr>
            <w:pStyle w:val="TOC3"/>
            <w:tabs>
              <w:tab w:val="right" w:leader="dot" w:pos="9792"/>
            </w:tabs>
            <w:rPr>
              <w:rFonts w:asciiTheme="minorHAnsi" w:eastAsiaTheme="minorEastAsia" w:hAnsiTheme="minorHAnsi"/>
              <w:noProof/>
              <w:sz w:val="22"/>
            </w:rPr>
          </w:pPr>
          <w:hyperlink w:anchor="_Toc232456609" w:history="1">
            <w:r w:rsidR="005F17A4" w:rsidRPr="005F17A4">
              <w:rPr>
                <w:rStyle w:val="Hyperlink"/>
                <w:rFonts w:eastAsiaTheme="majorEastAsia" w:cs="Times New Roman"/>
                <w:noProof/>
              </w:rPr>
              <w:t>12. Buổi 11 — bốn thánh đế trong một cảnh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353E06" w14:textId="65744418" w:rsidR="005F17A4" w:rsidRPr="005F17A4" w:rsidRDefault="003D72FC">
          <w:pPr>
            <w:pStyle w:val="TOC3"/>
            <w:tabs>
              <w:tab w:val="right" w:leader="dot" w:pos="9792"/>
            </w:tabs>
            <w:rPr>
              <w:rFonts w:asciiTheme="minorHAnsi" w:eastAsiaTheme="minorEastAsia" w:hAnsiTheme="minorHAnsi"/>
              <w:noProof/>
              <w:sz w:val="22"/>
            </w:rPr>
          </w:pPr>
          <w:hyperlink w:anchor="_Toc232456610" w:history="1">
            <w:r w:rsidR="005F17A4" w:rsidRPr="005F17A4">
              <w:rPr>
                <w:rStyle w:val="Hyperlink"/>
                <w:rFonts w:eastAsiaTheme="majorEastAsia" w:cs="Times New Roman"/>
                <w:noProof/>
              </w:rPr>
              <w:t>13. Buổi 12 — không nương tựa, không chấp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995381" w14:textId="1DFD712C" w:rsidR="005F17A4" w:rsidRPr="005F17A4" w:rsidRDefault="003D72FC">
          <w:pPr>
            <w:pStyle w:val="TOC3"/>
            <w:tabs>
              <w:tab w:val="right" w:leader="dot" w:pos="9792"/>
            </w:tabs>
            <w:rPr>
              <w:rFonts w:asciiTheme="minorHAnsi" w:eastAsiaTheme="minorEastAsia" w:hAnsiTheme="minorHAnsi"/>
              <w:noProof/>
              <w:sz w:val="22"/>
            </w:rPr>
          </w:pPr>
          <w:hyperlink w:anchor="_Toc232456611" w:history="1">
            <w:r w:rsidR="005F17A4" w:rsidRPr="005F17A4">
              <w:rPr>
                <w:rStyle w:val="Hyperlink"/>
                <w:rFonts w:eastAsiaTheme="majorEastAsia" w:cs="Times New Roman"/>
                <w:noProof/>
              </w:rPr>
              <w:t>14. Bản đồ giáo án 12 buổi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256835" w14:textId="47B8A100" w:rsidR="005F17A4" w:rsidRPr="005F17A4" w:rsidRDefault="003D72FC">
          <w:pPr>
            <w:pStyle w:val="TOC2"/>
            <w:tabs>
              <w:tab w:val="right" w:leader="dot" w:pos="9792"/>
            </w:tabs>
            <w:rPr>
              <w:rFonts w:asciiTheme="minorHAnsi" w:eastAsiaTheme="minorEastAsia" w:hAnsiTheme="minorHAnsi"/>
              <w:noProof/>
              <w:sz w:val="22"/>
            </w:rPr>
          </w:pPr>
          <w:hyperlink w:anchor="_Toc232456612" w:history="1">
            <w:r w:rsidR="005F17A4" w:rsidRPr="005F17A4">
              <w:rPr>
                <w:rStyle w:val="Hyperlink"/>
                <w:rFonts w:eastAsiaTheme="majorEastAsia" w:cs="Times New Roman"/>
                <w:noProof/>
              </w:rPr>
              <w:t>KỆ TÓM TẮT CHƯƠNG 105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1BAC1E" w14:textId="17652AD0" w:rsidR="005F17A4" w:rsidRPr="005F17A4" w:rsidRDefault="003D72FC">
          <w:pPr>
            <w:pStyle w:val="TOC2"/>
            <w:tabs>
              <w:tab w:val="right" w:leader="dot" w:pos="9792"/>
            </w:tabs>
            <w:rPr>
              <w:rFonts w:asciiTheme="minorHAnsi" w:eastAsiaTheme="minorEastAsia" w:hAnsiTheme="minorHAnsi"/>
              <w:noProof/>
              <w:sz w:val="22"/>
            </w:rPr>
          </w:pPr>
          <w:hyperlink w:anchor="_Toc232456613" w:history="1">
            <w:r w:rsidR="005F17A4" w:rsidRPr="005F17A4">
              <w:rPr>
                <w:rStyle w:val="Hyperlink"/>
                <w:rFonts w:eastAsiaTheme="majorEastAsia"/>
                <w:bCs/>
                <w:noProof/>
              </w:rPr>
              <w:t>CHƯƠNG 106</w:t>
            </w:r>
            <w:r w:rsidR="005F17A4" w:rsidRPr="005F17A4">
              <w:rPr>
                <w:rStyle w:val="Hyperlink"/>
                <w:rFonts w:eastAsiaTheme="majorEastAsia"/>
                <w:noProof/>
              </w:rPr>
              <w:t xml:space="preserve">. </w:t>
            </w:r>
            <w:r w:rsidR="005F17A4" w:rsidRPr="005F17A4">
              <w:rPr>
                <w:rStyle w:val="Hyperlink"/>
                <w:rFonts w:eastAsiaTheme="majorEastAsia"/>
                <w:bCs/>
                <w:noProof/>
              </w:rPr>
              <w:t>BẢN CHƯƠNG TRÌNH ĐÀO TẠO GIẢNG SƯ NIỆM XỨ — GIẢNG ĐỂ NGƯỜI NGHE THẤY PHÁP VÀ BIẾT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A6E632" w14:textId="611B1338" w:rsidR="005F17A4" w:rsidRPr="005F17A4" w:rsidRDefault="003D72FC">
          <w:pPr>
            <w:pStyle w:val="TOC3"/>
            <w:tabs>
              <w:tab w:val="right" w:leader="dot" w:pos="9792"/>
            </w:tabs>
            <w:rPr>
              <w:rFonts w:asciiTheme="minorHAnsi" w:eastAsiaTheme="minorEastAsia" w:hAnsiTheme="minorHAnsi"/>
              <w:noProof/>
              <w:sz w:val="22"/>
            </w:rPr>
          </w:pPr>
          <w:hyperlink w:anchor="_Toc232456614" w:history="1">
            <w:r w:rsidR="005F17A4" w:rsidRPr="005F17A4">
              <w:rPr>
                <w:rStyle w:val="Hyperlink"/>
                <w:rFonts w:eastAsiaTheme="majorEastAsia"/>
                <w:bCs/>
                <w:noProof/>
              </w:rPr>
              <w:t>1. Giảng sư niệm xứ phải lấy pháp hành làm gốc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D9EA34" w14:textId="01AFC918" w:rsidR="005F17A4" w:rsidRPr="005F17A4" w:rsidRDefault="003D72FC">
          <w:pPr>
            <w:pStyle w:val="TOC3"/>
            <w:tabs>
              <w:tab w:val="right" w:leader="dot" w:pos="9792"/>
            </w:tabs>
            <w:rPr>
              <w:rFonts w:asciiTheme="minorHAnsi" w:eastAsiaTheme="minorEastAsia" w:hAnsiTheme="minorHAnsi"/>
              <w:noProof/>
              <w:sz w:val="22"/>
            </w:rPr>
          </w:pPr>
          <w:hyperlink w:anchor="_Toc232456615" w:history="1">
            <w:r w:rsidR="005F17A4" w:rsidRPr="005F17A4">
              <w:rPr>
                <w:rStyle w:val="Hyperlink"/>
                <w:rFonts w:eastAsiaTheme="majorEastAsia"/>
                <w:bCs/>
                <w:noProof/>
              </w:rPr>
              <w:t>2. Năm trụ cột của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FA7ECB" w14:textId="6D63F4D1" w:rsidR="005F17A4" w:rsidRPr="005F17A4" w:rsidRDefault="003D72FC">
          <w:pPr>
            <w:pStyle w:val="TOC3"/>
            <w:tabs>
              <w:tab w:val="right" w:leader="dot" w:pos="9792"/>
            </w:tabs>
            <w:rPr>
              <w:rFonts w:asciiTheme="minorHAnsi" w:eastAsiaTheme="minorEastAsia" w:hAnsiTheme="minorHAnsi"/>
              <w:noProof/>
              <w:sz w:val="22"/>
            </w:rPr>
          </w:pPr>
          <w:hyperlink w:anchor="_Toc232456616" w:history="1">
            <w:r w:rsidR="005F17A4" w:rsidRPr="005F17A4">
              <w:rPr>
                <w:rStyle w:val="Hyperlink"/>
                <w:rFonts w:eastAsiaTheme="majorEastAsia"/>
                <w:bCs/>
                <w:noProof/>
              </w:rPr>
              <w:t>3. Cấp 1 — giảng sư sơ cấp: dẫn người nghe vào bốn hành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DF0A89" w14:textId="488BC698" w:rsidR="005F17A4" w:rsidRPr="005F17A4" w:rsidRDefault="003D72FC">
          <w:pPr>
            <w:pStyle w:val="TOC3"/>
            <w:tabs>
              <w:tab w:val="right" w:leader="dot" w:pos="9792"/>
            </w:tabs>
            <w:rPr>
              <w:rFonts w:asciiTheme="minorHAnsi" w:eastAsiaTheme="minorEastAsia" w:hAnsiTheme="minorHAnsi"/>
              <w:noProof/>
              <w:sz w:val="22"/>
            </w:rPr>
          </w:pPr>
          <w:hyperlink w:anchor="_Toc232456617" w:history="1">
            <w:r w:rsidR="005F17A4" w:rsidRPr="005F17A4">
              <w:rPr>
                <w:rStyle w:val="Hyperlink"/>
                <w:rFonts w:eastAsiaTheme="majorEastAsia"/>
                <w:bCs/>
                <w:noProof/>
              </w:rPr>
              <w:t>4. Cấp 2 — giảng sư trung cấp: giảng được thọ, ái, duyên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A40CF9" w14:textId="23B30E87" w:rsidR="005F17A4" w:rsidRPr="005F17A4" w:rsidRDefault="003D72FC">
          <w:pPr>
            <w:pStyle w:val="TOC3"/>
            <w:tabs>
              <w:tab w:val="right" w:leader="dot" w:pos="9792"/>
            </w:tabs>
            <w:rPr>
              <w:rFonts w:asciiTheme="minorHAnsi" w:eastAsiaTheme="minorEastAsia" w:hAnsiTheme="minorHAnsi"/>
              <w:noProof/>
              <w:sz w:val="22"/>
            </w:rPr>
          </w:pPr>
          <w:hyperlink w:anchor="_Toc232456618" w:history="1">
            <w:r w:rsidR="005F17A4" w:rsidRPr="005F17A4">
              <w:rPr>
                <w:rStyle w:val="Hyperlink"/>
                <w:rFonts w:eastAsiaTheme="majorEastAsia"/>
                <w:bCs/>
                <w:noProof/>
              </w:rPr>
              <w:t>5. Cấp 3 — giảng sư cao cấp: giảng được bốn thánh đế trong mọi cảnh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92992E" w14:textId="049F10C2" w:rsidR="005F17A4" w:rsidRPr="005F17A4" w:rsidRDefault="003D72FC">
          <w:pPr>
            <w:pStyle w:val="TOC3"/>
            <w:tabs>
              <w:tab w:val="right" w:leader="dot" w:pos="9792"/>
            </w:tabs>
            <w:rPr>
              <w:rFonts w:asciiTheme="minorHAnsi" w:eastAsiaTheme="minorEastAsia" w:hAnsiTheme="minorHAnsi"/>
              <w:noProof/>
              <w:sz w:val="22"/>
            </w:rPr>
          </w:pPr>
          <w:hyperlink w:anchor="_Toc232456619" w:history="1">
            <w:r w:rsidR="005F17A4" w:rsidRPr="005F17A4">
              <w:rPr>
                <w:rStyle w:val="Hyperlink"/>
                <w:rFonts w:eastAsiaTheme="majorEastAsia"/>
                <w:bCs/>
                <w:noProof/>
              </w:rPr>
              <w:t>6. Cấp 4 — giảng sư hướng dẫn thực hành: biết đưa người nghe vào hành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0B42B1" w14:textId="2E0D0F45" w:rsidR="005F17A4" w:rsidRPr="005F17A4" w:rsidRDefault="003D72FC">
          <w:pPr>
            <w:pStyle w:val="TOC3"/>
            <w:tabs>
              <w:tab w:val="right" w:leader="dot" w:pos="9792"/>
            </w:tabs>
            <w:rPr>
              <w:rFonts w:asciiTheme="minorHAnsi" w:eastAsiaTheme="minorEastAsia" w:hAnsiTheme="minorHAnsi"/>
              <w:noProof/>
              <w:sz w:val="22"/>
            </w:rPr>
          </w:pPr>
          <w:hyperlink w:anchor="_Toc232456620" w:history="1">
            <w:r w:rsidR="005F17A4" w:rsidRPr="005F17A4">
              <w:rPr>
                <w:rStyle w:val="Hyperlink"/>
                <w:rFonts w:eastAsiaTheme="majorEastAsia"/>
                <w:bCs/>
                <w:noProof/>
              </w:rPr>
              <w:t>7. Cấp 5 — giảng sư hộ niệm: dùng niệm xứ cho người bệnh, người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0A56FD" w14:textId="5D4158CB" w:rsidR="005F17A4" w:rsidRPr="005F17A4" w:rsidRDefault="003D72FC">
          <w:pPr>
            <w:pStyle w:val="TOC3"/>
            <w:tabs>
              <w:tab w:val="right" w:leader="dot" w:pos="9792"/>
            </w:tabs>
            <w:rPr>
              <w:rFonts w:asciiTheme="minorHAnsi" w:eastAsiaTheme="minorEastAsia" w:hAnsiTheme="minorHAnsi"/>
              <w:noProof/>
              <w:sz w:val="22"/>
            </w:rPr>
          </w:pPr>
          <w:hyperlink w:anchor="_Toc232456621" w:history="1">
            <w:r w:rsidR="005F17A4" w:rsidRPr="005F17A4">
              <w:rPr>
                <w:rStyle w:val="Hyperlink"/>
                <w:rFonts w:eastAsiaTheme="majorEastAsia"/>
                <w:bCs/>
                <w:noProof/>
              </w:rPr>
              <w:t>8. Lỗi thường gặp của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B82E2E" w14:textId="06B27A66" w:rsidR="005F17A4" w:rsidRPr="005F17A4" w:rsidRDefault="003D72FC">
          <w:pPr>
            <w:pStyle w:val="TOC3"/>
            <w:tabs>
              <w:tab w:val="right" w:leader="dot" w:pos="9792"/>
            </w:tabs>
            <w:rPr>
              <w:rFonts w:asciiTheme="minorHAnsi" w:eastAsiaTheme="minorEastAsia" w:hAnsiTheme="minorHAnsi"/>
              <w:noProof/>
              <w:sz w:val="22"/>
            </w:rPr>
          </w:pPr>
          <w:hyperlink w:anchor="_Toc232456622" w:history="1">
            <w:r w:rsidR="005F17A4" w:rsidRPr="005F17A4">
              <w:rPr>
                <w:rStyle w:val="Hyperlink"/>
                <w:rFonts w:eastAsiaTheme="majorEastAsia" w:cs="Times New Roman"/>
                <w:noProof/>
              </w:rPr>
              <w:t>9. Bảng kiểm một bài giảng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D087BB" w14:textId="267A7981" w:rsidR="005F17A4" w:rsidRPr="005F17A4" w:rsidRDefault="003D72FC">
          <w:pPr>
            <w:pStyle w:val="TOC3"/>
            <w:tabs>
              <w:tab w:val="right" w:leader="dot" w:pos="9792"/>
            </w:tabs>
            <w:rPr>
              <w:rFonts w:asciiTheme="minorHAnsi" w:eastAsiaTheme="minorEastAsia" w:hAnsiTheme="minorHAnsi"/>
              <w:noProof/>
              <w:sz w:val="22"/>
            </w:rPr>
          </w:pPr>
          <w:hyperlink w:anchor="_Toc232456623" w:history="1">
            <w:r w:rsidR="005F17A4" w:rsidRPr="005F17A4">
              <w:rPr>
                <w:rStyle w:val="Hyperlink"/>
                <w:rFonts w:eastAsiaTheme="majorEastAsia" w:cs="Times New Roman"/>
                <w:noProof/>
              </w:rPr>
              <w:t>10. Bản phát nguyện của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F3F5CA" w14:textId="230B3A82" w:rsidR="005F17A4" w:rsidRPr="005F17A4" w:rsidRDefault="003D72FC">
          <w:pPr>
            <w:pStyle w:val="TOC3"/>
            <w:tabs>
              <w:tab w:val="right" w:leader="dot" w:pos="9792"/>
            </w:tabs>
            <w:rPr>
              <w:rFonts w:asciiTheme="minorHAnsi" w:eastAsiaTheme="minorEastAsia" w:hAnsiTheme="minorHAnsi"/>
              <w:noProof/>
              <w:sz w:val="22"/>
            </w:rPr>
          </w:pPr>
          <w:hyperlink w:anchor="_Toc232456624" w:history="1">
            <w:r w:rsidR="005F17A4" w:rsidRPr="005F17A4">
              <w:rPr>
                <w:rStyle w:val="Hyperlink"/>
                <w:rFonts w:eastAsiaTheme="majorEastAsia" w:cs="Times New Roman"/>
                <w:noProof/>
              </w:rPr>
              <w:t>11. Bản đồ đào tạo giảng sư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290CBE" w14:textId="51FB57CB" w:rsidR="005F17A4" w:rsidRPr="005F17A4" w:rsidRDefault="003D72FC">
          <w:pPr>
            <w:pStyle w:val="TOC2"/>
            <w:tabs>
              <w:tab w:val="right" w:leader="dot" w:pos="9792"/>
            </w:tabs>
            <w:rPr>
              <w:rFonts w:asciiTheme="minorHAnsi" w:eastAsiaTheme="minorEastAsia" w:hAnsiTheme="minorHAnsi"/>
              <w:noProof/>
              <w:sz w:val="22"/>
            </w:rPr>
          </w:pPr>
          <w:hyperlink w:anchor="_Toc232456625" w:history="1">
            <w:r w:rsidR="005F17A4" w:rsidRPr="005F17A4">
              <w:rPr>
                <w:rStyle w:val="Hyperlink"/>
                <w:rFonts w:eastAsiaTheme="majorEastAsia" w:cs="Times New Roman"/>
                <w:noProof/>
              </w:rPr>
              <w:t>KỆ TÓM TẮT CHƯƠNG 106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DA9E00" w14:textId="3C91D8CB" w:rsidR="005F17A4" w:rsidRPr="005F17A4" w:rsidRDefault="003D72FC">
          <w:pPr>
            <w:pStyle w:val="TOC2"/>
            <w:tabs>
              <w:tab w:val="right" w:leader="dot" w:pos="9792"/>
            </w:tabs>
            <w:rPr>
              <w:rFonts w:asciiTheme="minorHAnsi" w:eastAsiaTheme="minorEastAsia" w:hAnsiTheme="minorHAnsi"/>
              <w:noProof/>
              <w:sz w:val="22"/>
            </w:rPr>
          </w:pPr>
          <w:hyperlink w:anchor="_Toc232456626" w:history="1">
            <w:r w:rsidR="005F17A4" w:rsidRPr="005F17A4">
              <w:rPr>
                <w:rStyle w:val="Hyperlink"/>
                <w:rFonts w:eastAsiaTheme="majorEastAsia" w:cs="Times New Roman"/>
                <w:noProof/>
              </w:rPr>
              <w:t>CHƯƠNG 107. BẢN CHƯƠNG TRÌNH NIỆM XỨ CHO NGƯỜI BỆNH — THÂN BỆNH LÀ ĐẠO TRÀNG, KHỔ THỌ LÀ CỬA THẤY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EC630F" w14:textId="479E45FA" w:rsidR="005F17A4" w:rsidRPr="005F17A4" w:rsidRDefault="003D72FC">
          <w:pPr>
            <w:pStyle w:val="TOC3"/>
            <w:tabs>
              <w:tab w:val="right" w:leader="dot" w:pos="9792"/>
            </w:tabs>
            <w:rPr>
              <w:rFonts w:asciiTheme="minorHAnsi" w:eastAsiaTheme="minorEastAsia" w:hAnsiTheme="minorHAnsi"/>
              <w:noProof/>
              <w:sz w:val="22"/>
            </w:rPr>
          </w:pPr>
          <w:hyperlink w:anchor="_Toc232456627" w:history="1">
            <w:r w:rsidR="005F17A4" w:rsidRPr="005F17A4">
              <w:rPr>
                <w:rStyle w:val="Hyperlink"/>
                <w:rFonts w:eastAsiaTheme="majorEastAsia" w:cs="Times New Roman"/>
                <w:noProof/>
              </w:rPr>
              <w:t>1. Người bệnh không mất đường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A0F012" w14:textId="033D652D" w:rsidR="005F17A4" w:rsidRPr="005F17A4" w:rsidRDefault="003D72FC">
          <w:pPr>
            <w:pStyle w:val="TOC3"/>
            <w:tabs>
              <w:tab w:val="right" w:leader="dot" w:pos="9792"/>
            </w:tabs>
            <w:rPr>
              <w:rFonts w:asciiTheme="minorHAnsi" w:eastAsiaTheme="minorEastAsia" w:hAnsiTheme="minorHAnsi"/>
              <w:noProof/>
              <w:sz w:val="22"/>
            </w:rPr>
          </w:pPr>
          <w:hyperlink w:anchor="_Toc232456628" w:history="1">
            <w:r w:rsidR="005F17A4" w:rsidRPr="005F17A4">
              <w:rPr>
                <w:rStyle w:val="Hyperlink"/>
                <w:rFonts w:eastAsiaTheme="majorEastAsia" w:cs="Times New Roman"/>
                <w:noProof/>
              </w:rPr>
              <w:t>2. Câu pháp ngắn nhất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26B02A" w14:textId="0B49A70A" w:rsidR="005F17A4" w:rsidRPr="005F17A4" w:rsidRDefault="003D72FC">
          <w:pPr>
            <w:pStyle w:val="TOC3"/>
            <w:tabs>
              <w:tab w:val="right" w:leader="dot" w:pos="9792"/>
            </w:tabs>
            <w:rPr>
              <w:rFonts w:asciiTheme="minorHAnsi" w:eastAsiaTheme="minorEastAsia" w:hAnsiTheme="minorHAnsi"/>
              <w:noProof/>
              <w:sz w:val="22"/>
            </w:rPr>
          </w:pPr>
          <w:hyperlink w:anchor="_Toc232456629" w:history="1">
            <w:r w:rsidR="005F17A4" w:rsidRPr="005F17A4">
              <w:rPr>
                <w:rStyle w:val="Hyperlink"/>
                <w:rFonts w:eastAsiaTheme="majorEastAsia" w:cs="Times New Roman"/>
                <w:noProof/>
              </w:rPr>
              <w:t>3. Khi thân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411BFE" w14:textId="636BAD01" w:rsidR="005F17A4" w:rsidRPr="005F17A4" w:rsidRDefault="003D72FC">
          <w:pPr>
            <w:pStyle w:val="TOC3"/>
            <w:tabs>
              <w:tab w:val="right" w:leader="dot" w:pos="9792"/>
            </w:tabs>
            <w:rPr>
              <w:rFonts w:asciiTheme="minorHAnsi" w:eastAsiaTheme="minorEastAsia" w:hAnsiTheme="minorHAnsi"/>
              <w:noProof/>
              <w:sz w:val="22"/>
            </w:rPr>
          </w:pPr>
          <w:hyperlink w:anchor="_Toc232456630" w:history="1">
            <w:r w:rsidR="005F17A4" w:rsidRPr="005F17A4">
              <w:rPr>
                <w:rStyle w:val="Hyperlink"/>
                <w:rFonts w:eastAsiaTheme="majorEastAsia" w:cs="Times New Roman"/>
                <w:noProof/>
              </w:rPr>
              <w:t>4. Khi tâm sợ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DBA5DC" w14:textId="7E424F5C" w:rsidR="005F17A4" w:rsidRPr="005F17A4" w:rsidRDefault="003D72FC">
          <w:pPr>
            <w:pStyle w:val="TOC3"/>
            <w:tabs>
              <w:tab w:val="right" w:leader="dot" w:pos="9792"/>
            </w:tabs>
            <w:rPr>
              <w:rFonts w:asciiTheme="minorHAnsi" w:eastAsiaTheme="minorEastAsia" w:hAnsiTheme="minorHAnsi"/>
              <w:noProof/>
              <w:sz w:val="22"/>
            </w:rPr>
          </w:pPr>
          <w:hyperlink w:anchor="_Toc232456631" w:history="1">
            <w:r w:rsidR="005F17A4" w:rsidRPr="005F17A4">
              <w:rPr>
                <w:rStyle w:val="Hyperlink"/>
                <w:rFonts w:eastAsiaTheme="majorEastAsia" w:cs="Times New Roman"/>
                <w:noProof/>
              </w:rPr>
              <w:t>5. Khi người bệnh mất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76A072" w14:textId="76076D36" w:rsidR="005F17A4" w:rsidRPr="005F17A4" w:rsidRDefault="003D72FC">
          <w:pPr>
            <w:pStyle w:val="TOC3"/>
            <w:tabs>
              <w:tab w:val="right" w:leader="dot" w:pos="9792"/>
            </w:tabs>
            <w:rPr>
              <w:rFonts w:asciiTheme="minorHAnsi" w:eastAsiaTheme="minorEastAsia" w:hAnsiTheme="minorHAnsi"/>
              <w:noProof/>
              <w:sz w:val="22"/>
            </w:rPr>
          </w:pPr>
          <w:hyperlink w:anchor="_Toc232456632" w:history="1">
            <w:r w:rsidR="005F17A4" w:rsidRPr="005F17A4">
              <w:rPr>
                <w:rStyle w:val="Hyperlink"/>
                <w:rFonts w:eastAsiaTheme="majorEastAsia" w:cs="Times New Roman"/>
                <w:noProof/>
              </w:rPr>
              <w:t>6. Khi người bệnh được chăm sóc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F5FFBE" w14:textId="0A4E7F7D" w:rsidR="005F17A4" w:rsidRPr="005F17A4" w:rsidRDefault="003D72FC">
          <w:pPr>
            <w:pStyle w:val="TOC3"/>
            <w:tabs>
              <w:tab w:val="right" w:leader="dot" w:pos="9792"/>
            </w:tabs>
            <w:rPr>
              <w:rFonts w:asciiTheme="minorHAnsi" w:eastAsiaTheme="minorEastAsia" w:hAnsiTheme="minorHAnsi"/>
              <w:noProof/>
              <w:sz w:val="22"/>
            </w:rPr>
          </w:pPr>
          <w:hyperlink w:anchor="_Toc232456633" w:history="1">
            <w:r w:rsidR="005F17A4" w:rsidRPr="005F17A4">
              <w:rPr>
                <w:rStyle w:val="Hyperlink"/>
                <w:rFonts w:eastAsiaTheme="majorEastAsia" w:cs="Times New Roman"/>
                <w:noProof/>
              </w:rPr>
              <w:t>7. Khi bệnh làm mất vai trò cũ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60FD0F" w14:textId="6E9A08E2" w:rsidR="005F17A4" w:rsidRPr="005F17A4" w:rsidRDefault="003D72FC">
          <w:pPr>
            <w:pStyle w:val="TOC3"/>
            <w:tabs>
              <w:tab w:val="right" w:leader="dot" w:pos="9792"/>
            </w:tabs>
            <w:rPr>
              <w:rFonts w:asciiTheme="minorHAnsi" w:eastAsiaTheme="minorEastAsia" w:hAnsiTheme="minorHAnsi"/>
              <w:noProof/>
              <w:sz w:val="22"/>
            </w:rPr>
          </w:pPr>
          <w:hyperlink w:anchor="_Toc232456634" w:history="1">
            <w:r w:rsidR="005F17A4" w:rsidRPr="005F17A4">
              <w:rPr>
                <w:rStyle w:val="Hyperlink"/>
                <w:rFonts w:eastAsiaTheme="majorEastAsia" w:cs="Times New Roman"/>
                <w:noProof/>
              </w:rPr>
              <w:t>8. Khi người bệnh gần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D8E48A" w14:textId="723711BB" w:rsidR="005F17A4" w:rsidRPr="005F17A4" w:rsidRDefault="003D72FC">
          <w:pPr>
            <w:pStyle w:val="TOC3"/>
            <w:tabs>
              <w:tab w:val="right" w:leader="dot" w:pos="9792"/>
            </w:tabs>
            <w:rPr>
              <w:rFonts w:asciiTheme="minorHAnsi" w:eastAsiaTheme="minorEastAsia" w:hAnsiTheme="minorHAnsi"/>
              <w:noProof/>
              <w:sz w:val="22"/>
            </w:rPr>
          </w:pPr>
          <w:hyperlink w:anchor="_Toc232456635" w:history="1">
            <w:r w:rsidR="005F17A4" w:rsidRPr="005F17A4">
              <w:rPr>
                <w:rStyle w:val="Hyperlink"/>
                <w:rFonts w:eastAsiaTheme="majorEastAsia" w:cs="Times New Roman"/>
                <w:noProof/>
              </w:rPr>
              <w:t>9. Thời khóa mỗi ngày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C475E7" w14:textId="137B7954" w:rsidR="005F17A4" w:rsidRPr="005F17A4" w:rsidRDefault="003D72FC">
          <w:pPr>
            <w:pStyle w:val="TOC3"/>
            <w:tabs>
              <w:tab w:val="right" w:leader="dot" w:pos="9792"/>
            </w:tabs>
            <w:rPr>
              <w:rFonts w:asciiTheme="minorHAnsi" w:eastAsiaTheme="minorEastAsia" w:hAnsiTheme="minorHAnsi"/>
              <w:noProof/>
              <w:sz w:val="22"/>
            </w:rPr>
          </w:pPr>
          <w:hyperlink w:anchor="_Toc232456636" w:history="1">
            <w:r w:rsidR="005F17A4" w:rsidRPr="005F17A4">
              <w:rPr>
                <w:rStyle w:val="Hyperlink"/>
                <w:rFonts w:eastAsiaTheme="majorEastAsia" w:cs="Times New Roman"/>
                <w:noProof/>
              </w:rPr>
              <w:t>10. Bản hộ niệm 1 phút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EBC461" w14:textId="72F1E03D" w:rsidR="005F17A4" w:rsidRPr="005F17A4" w:rsidRDefault="003D72FC">
          <w:pPr>
            <w:pStyle w:val="TOC3"/>
            <w:tabs>
              <w:tab w:val="right" w:leader="dot" w:pos="9792"/>
            </w:tabs>
            <w:rPr>
              <w:rFonts w:asciiTheme="minorHAnsi" w:eastAsiaTheme="minorEastAsia" w:hAnsiTheme="minorHAnsi"/>
              <w:noProof/>
              <w:sz w:val="22"/>
            </w:rPr>
          </w:pPr>
          <w:hyperlink w:anchor="_Toc232456637" w:history="1">
            <w:r w:rsidR="005F17A4" w:rsidRPr="005F17A4">
              <w:rPr>
                <w:rStyle w:val="Hyperlink"/>
                <w:rFonts w:eastAsiaTheme="majorEastAsia" w:cs="Times New Roman"/>
                <w:noProof/>
              </w:rPr>
              <w:t>11. Bản hộ niệm 3 phút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D9B68C" w14:textId="2DD52BE4" w:rsidR="005F17A4" w:rsidRPr="005F17A4" w:rsidRDefault="003D72FC">
          <w:pPr>
            <w:pStyle w:val="TOC3"/>
            <w:tabs>
              <w:tab w:val="right" w:leader="dot" w:pos="9792"/>
            </w:tabs>
            <w:rPr>
              <w:rFonts w:asciiTheme="minorHAnsi" w:eastAsiaTheme="minorEastAsia" w:hAnsiTheme="minorHAnsi"/>
              <w:noProof/>
              <w:sz w:val="22"/>
            </w:rPr>
          </w:pPr>
          <w:hyperlink w:anchor="_Toc232456638" w:history="1">
            <w:r w:rsidR="005F17A4" w:rsidRPr="005F17A4">
              <w:rPr>
                <w:rStyle w:val="Hyperlink"/>
                <w:rFonts w:eastAsiaTheme="majorEastAsia" w:cs="Times New Roman"/>
                <w:noProof/>
              </w:rPr>
              <w:t>12. Bản đồ niệm xứ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3CF5B2" w14:textId="647870C1" w:rsidR="005F17A4" w:rsidRPr="005F17A4" w:rsidRDefault="003D72FC">
          <w:pPr>
            <w:pStyle w:val="TOC2"/>
            <w:tabs>
              <w:tab w:val="right" w:leader="dot" w:pos="9792"/>
            </w:tabs>
            <w:rPr>
              <w:rFonts w:asciiTheme="minorHAnsi" w:eastAsiaTheme="minorEastAsia" w:hAnsiTheme="minorHAnsi"/>
              <w:noProof/>
              <w:sz w:val="22"/>
            </w:rPr>
          </w:pPr>
          <w:hyperlink w:anchor="_Toc232456639" w:history="1">
            <w:r w:rsidR="005F17A4" w:rsidRPr="005F17A4">
              <w:rPr>
                <w:rStyle w:val="Hyperlink"/>
                <w:rFonts w:eastAsiaTheme="majorEastAsia" w:cs="Times New Roman"/>
                <w:noProof/>
              </w:rPr>
              <w:t>KỆ TÓM TẮT CHƯƠNG 107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AA8987" w14:textId="0AE7374A" w:rsidR="005F17A4" w:rsidRPr="005F17A4" w:rsidRDefault="003D72FC">
          <w:pPr>
            <w:pStyle w:val="TOC2"/>
            <w:tabs>
              <w:tab w:val="right" w:leader="dot" w:pos="9792"/>
            </w:tabs>
            <w:rPr>
              <w:rFonts w:asciiTheme="minorHAnsi" w:eastAsiaTheme="minorEastAsia" w:hAnsiTheme="minorHAnsi"/>
              <w:noProof/>
              <w:sz w:val="22"/>
            </w:rPr>
          </w:pPr>
          <w:hyperlink w:anchor="_Toc232456640" w:history="1">
            <w:r w:rsidR="005F17A4" w:rsidRPr="005F17A4">
              <w:rPr>
                <w:rStyle w:val="Hyperlink"/>
                <w:rFonts w:eastAsiaTheme="majorEastAsia"/>
                <w:bCs/>
                <w:noProof/>
              </w:rPr>
              <w:t>CHƯƠNG 108</w:t>
            </w:r>
            <w:r w:rsidR="005F17A4" w:rsidRPr="005F17A4">
              <w:rPr>
                <w:rStyle w:val="Hyperlink"/>
                <w:rFonts w:eastAsiaTheme="majorEastAsia"/>
                <w:noProof/>
              </w:rPr>
              <w:t xml:space="preserve">. </w:t>
            </w:r>
            <w:r w:rsidR="005F17A4" w:rsidRPr="005F17A4">
              <w:rPr>
                <w:rStyle w:val="Hyperlink"/>
                <w:rFonts w:eastAsiaTheme="majorEastAsia"/>
                <w:bCs/>
                <w:noProof/>
              </w:rPr>
              <w:t>BẢN ĐẠI HỒI HƯỚNG NIỆM XỨ THÁNH ĐIỂN — NGUYỆN ĐỘC ĐẠO NHƯ LAI LƯU TRUYỀN VẠN ĐẠI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6ACE0B" w14:textId="46E02C18" w:rsidR="005F17A4" w:rsidRPr="005F17A4" w:rsidRDefault="003D72FC">
          <w:pPr>
            <w:pStyle w:val="TOC3"/>
            <w:tabs>
              <w:tab w:val="right" w:leader="dot" w:pos="9792"/>
            </w:tabs>
            <w:rPr>
              <w:rFonts w:asciiTheme="minorHAnsi" w:eastAsiaTheme="minorEastAsia" w:hAnsiTheme="minorHAnsi"/>
              <w:noProof/>
              <w:sz w:val="22"/>
            </w:rPr>
          </w:pPr>
          <w:hyperlink w:anchor="_Toc232456641" w:history="1">
            <w:r w:rsidR="005F17A4" w:rsidRPr="005F17A4">
              <w:rPr>
                <w:rStyle w:val="Hyperlink"/>
                <w:rFonts w:eastAsiaTheme="majorEastAsia"/>
                <w:bCs/>
                <w:noProof/>
              </w:rPr>
              <w:t>1. Hồi hướng không để tăng ngã, mà để xả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6F5935" w14:textId="5B74F665" w:rsidR="005F17A4" w:rsidRPr="005F17A4" w:rsidRDefault="003D72FC">
          <w:pPr>
            <w:pStyle w:val="TOC3"/>
            <w:tabs>
              <w:tab w:val="right" w:leader="dot" w:pos="9792"/>
            </w:tabs>
            <w:rPr>
              <w:rFonts w:asciiTheme="minorHAnsi" w:eastAsiaTheme="minorEastAsia" w:hAnsiTheme="minorHAnsi"/>
              <w:noProof/>
              <w:sz w:val="22"/>
            </w:rPr>
          </w:pPr>
          <w:hyperlink w:anchor="_Toc232456642" w:history="1">
            <w:r w:rsidR="005F17A4" w:rsidRPr="005F17A4">
              <w:rPr>
                <w:rStyle w:val="Hyperlink"/>
                <w:rFonts w:eastAsiaTheme="majorEastAsia"/>
                <w:bCs/>
                <w:noProof/>
              </w:rPr>
              <w:t>2. Hồi hướng cho người đọc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BE1E99" w14:textId="51CA3B2D" w:rsidR="005F17A4" w:rsidRPr="005F17A4" w:rsidRDefault="003D72FC">
          <w:pPr>
            <w:pStyle w:val="TOC3"/>
            <w:tabs>
              <w:tab w:val="right" w:leader="dot" w:pos="9792"/>
            </w:tabs>
            <w:rPr>
              <w:rFonts w:asciiTheme="minorHAnsi" w:eastAsiaTheme="minorEastAsia" w:hAnsiTheme="minorHAnsi"/>
              <w:noProof/>
              <w:sz w:val="22"/>
            </w:rPr>
          </w:pPr>
          <w:hyperlink w:anchor="_Toc232456643" w:history="1">
            <w:r w:rsidR="005F17A4" w:rsidRPr="005F17A4">
              <w:rPr>
                <w:rStyle w:val="Hyperlink"/>
                <w:rFonts w:eastAsiaTheme="majorEastAsia"/>
                <w:bCs/>
                <w:noProof/>
              </w:rPr>
              <w:t>3. Hồi hướng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A88CF9" w14:textId="6527C1F3" w:rsidR="005F17A4" w:rsidRPr="005F17A4" w:rsidRDefault="003D72FC">
          <w:pPr>
            <w:pStyle w:val="TOC3"/>
            <w:tabs>
              <w:tab w:val="right" w:leader="dot" w:pos="9792"/>
            </w:tabs>
            <w:rPr>
              <w:rFonts w:asciiTheme="minorHAnsi" w:eastAsiaTheme="minorEastAsia" w:hAnsiTheme="minorHAnsi"/>
              <w:noProof/>
              <w:sz w:val="22"/>
            </w:rPr>
          </w:pPr>
          <w:hyperlink w:anchor="_Toc232456644" w:history="1">
            <w:r w:rsidR="005F17A4" w:rsidRPr="005F17A4">
              <w:rPr>
                <w:rStyle w:val="Hyperlink"/>
                <w:rFonts w:eastAsiaTheme="majorEastAsia"/>
                <w:bCs/>
                <w:noProof/>
              </w:rPr>
              <w:t>4. Hồi hướng cho người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3531E8" w14:textId="15E1529A" w:rsidR="005F17A4" w:rsidRPr="005F17A4" w:rsidRDefault="003D72FC">
          <w:pPr>
            <w:pStyle w:val="TOC3"/>
            <w:tabs>
              <w:tab w:val="right" w:leader="dot" w:pos="9792"/>
            </w:tabs>
            <w:rPr>
              <w:rFonts w:asciiTheme="minorHAnsi" w:eastAsiaTheme="minorEastAsia" w:hAnsiTheme="minorHAnsi"/>
              <w:noProof/>
              <w:sz w:val="22"/>
            </w:rPr>
          </w:pPr>
          <w:hyperlink w:anchor="_Toc232456645" w:history="1">
            <w:r w:rsidR="005F17A4" w:rsidRPr="005F17A4">
              <w:rPr>
                <w:rStyle w:val="Hyperlink"/>
                <w:rFonts w:eastAsiaTheme="majorEastAsia"/>
                <w:bCs/>
                <w:noProof/>
              </w:rPr>
              <w:t>5. Hồi hướng cho người xuất gia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C86F04" w14:textId="7C1F6DA5" w:rsidR="005F17A4" w:rsidRPr="005F17A4" w:rsidRDefault="003D72FC">
          <w:pPr>
            <w:pStyle w:val="TOC3"/>
            <w:tabs>
              <w:tab w:val="right" w:leader="dot" w:pos="9792"/>
            </w:tabs>
            <w:rPr>
              <w:rFonts w:asciiTheme="minorHAnsi" w:eastAsiaTheme="minorEastAsia" w:hAnsiTheme="minorHAnsi"/>
              <w:noProof/>
              <w:sz w:val="22"/>
            </w:rPr>
          </w:pPr>
          <w:hyperlink w:anchor="_Toc232456646" w:history="1">
            <w:r w:rsidR="005F17A4" w:rsidRPr="005F17A4">
              <w:rPr>
                <w:rStyle w:val="Hyperlink"/>
                <w:rFonts w:eastAsiaTheme="majorEastAsia"/>
                <w:bCs/>
                <w:noProof/>
              </w:rPr>
              <w:t>6. Hồi hướng cho cư sĩ giữa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57CF35" w14:textId="0B3B2194" w:rsidR="005F17A4" w:rsidRPr="005F17A4" w:rsidRDefault="003D72FC">
          <w:pPr>
            <w:pStyle w:val="TOC3"/>
            <w:tabs>
              <w:tab w:val="right" w:leader="dot" w:pos="9792"/>
            </w:tabs>
            <w:rPr>
              <w:rFonts w:asciiTheme="minorHAnsi" w:eastAsiaTheme="minorEastAsia" w:hAnsiTheme="minorHAnsi"/>
              <w:noProof/>
              <w:sz w:val="22"/>
            </w:rPr>
          </w:pPr>
          <w:hyperlink w:anchor="_Toc232456647" w:history="1">
            <w:r w:rsidR="005F17A4" w:rsidRPr="005F17A4">
              <w:rPr>
                <w:rStyle w:val="Hyperlink"/>
                <w:rFonts w:eastAsiaTheme="majorEastAsia"/>
                <w:bCs/>
                <w:noProof/>
              </w:rPr>
              <w:t>7. Hồi hướng cho giảng sư và người truyền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B50D88" w14:textId="3EDA40B3" w:rsidR="005F17A4" w:rsidRPr="005F17A4" w:rsidRDefault="003D72FC">
          <w:pPr>
            <w:pStyle w:val="TOC3"/>
            <w:tabs>
              <w:tab w:val="right" w:leader="dot" w:pos="9792"/>
            </w:tabs>
            <w:rPr>
              <w:rFonts w:asciiTheme="minorHAnsi" w:eastAsiaTheme="minorEastAsia" w:hAnsiTheme="minorHAnsi"/>
              <w:noProof/>
              <w:sz w:val="22"/>
            </w:rPr>
          </w:pPr>
          <w:hyperlink w:anchor="_Toc232456648" w:history="1">
            <w:r w:rsidR="005F17A4" w:rsidRPr="005F17A4">
              <w:rPr>
                <w:rStyle w:val="Hyperlink"/>
                <w:rFonts w:eastAsiaTheme="majorEastAsia"/>
                <w:bCs/>
                <w:noProof/>
              </w:rPr>
              <w:t>8. Hồi hướng cho đại chúng, đạo tràng,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D4D5BF" w14:textId="17B30733" w:rsidR="005F17A4" w:rsidRPr="005F17A4" w:rsidRDefault="003D72FC">
          <w:pPr>
            <w:pStyle w:val="TOC3"/>
            <w:tabs>
              <w:tab w:val="right" w:leader="dot" w:pos="9792"/>
            </w:tabs>
            <w:rPr>
              <w:rFonts w:asciiTheme="minorHAnsi" w:eastAsiaTheme="minorEastAsia" w:hAnsiTheme="minorHAnsi"/>
              <w:noProof/>
              <w:sz w:val="22"/>
            </w:rPr>
          </w:pPr>
          <w:hyperlink w:anchor="_Toc232456649" w:history="1">
            <w:r w:rsidR="005F17A4" w:rsidRPr="005F17A4">
              <w:rPr>
                <w:rStyle w:val="Hyperlink"/>
                <w:rFonts w:eastAsiaTheme="majorEastAsia"/>
                <w:bCs/>
                <w:noProof/>
              </w:rPr>
              <w:t>9. Hồi hướng cho nhân thiên và sáu nẻo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18FB32" w14:textId="7B8C3D5F" w:rsidR="005F17A4" w:rsidRPr="005F17A4" w:rsidRDefault="003D72FC">
          <w:pPr>
            <w:pStyle w:val="TOC3"/>
            <w:tabs>
              <w:tab w:val="right" w:leader="dot" w:pos="9792"/>
            </w:tabs>
            <w:rPr>
              <w:rFonts w:asciiTheme="minorHAnsi" w:eastAsiaTheme="minorEastAsia" w:hAnsiTheme="minorHAnsi"/>
              <w:noProof/>
              <w:sz w:val="22"/>
            </w:rPr>
          </w:pPr>
          <w:hyperlink w:anchor="_Toc232456650" w:history="1">
            <w:r w:rsidR="005F17A4" w:rsidRPr="005F17A4">
              <w:rPr>
                <w:rStyle w:val="Hyperlink"/>
                <w:rFonts w:eastAsiaTheme="majorEastAsia"/>
                <w:bCs/>
                <w:noProof/>
              </w:rPr>
              <w:t>10. Đại hồi hướng tổng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697BE9" w14:textId="0A98C08F" w:rsidR="005F17A4" w:rsidRPr="005F17A4" w:rsidRDefault="003D72FC">
          <w:pPr>
            <w:pStyle w:val="TOC3"/>
            <w:tabs>
              <w:tab w:val="right" w:leader="dot" w:pos="9792"/>
            </w:tabs>
            <w:rPr>
              <w:rFonts w:asciiTheme="minorHAnsi" w:eastAsiaTheme="minorEastAsia" w:hAnsiTheme="minorHAnsi"/>
              <w:noProof/>
              <w:sz w:val="22"/>
            </w:rPr>
          </w:pPr>
          <w:hyperlink w:anchor="_Toc232456651" w:history="1">
            <w:r w:rsidR="005F17A4" w:rsidRPr="005F17A4">
              <w:rPr>
                <w:rStyle w:val="Hyperlink"/>
                <w:rFonts w:eastAsiaTheme="majorEastAsia" w:cs="Times New Roman"/>
                <w:noProof/>
              </w:rPr>
              <w:t>11. Đại kệ hồi hướng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C3962E" w14:textId="62569EE4" w:rsidR="005F17A4" w:rsidRPr="005F17A4" w:rsidRDefault="003D72FC">
          <w:pPr>
            <w:pStyle w:val="TOC2"/>
            <w:tabs>
              <w:tab w:val="right" w:leader="dot" w:pos="9792"/>
            </w:tabs>
            <w:rPr>
              <w:rFonts w:asciiTheme="minorHAnsi" w:eastAsiaTheme="minorEastAsia" w:hAnsiTheme="minorHAnsi"/>
              <w:noProof/>
              <w:sz w:val="22"/>
            </w:rPr>
          </w:pPr>
          <w:hyperlink w:anchor="_Toc232456652" w:history="1">
            <w:r w:rsidR="005F17A4" w:rsidRPr="005F17A4">
              <w:rPr>
                <w:rStyle w:val="Hyperlink"/>
                <w:rFonts w:eastAsiaTheme="majorEastAsia" w:cs="Times New Roman"/>
                <w:noProof/>
              </w:rPr>
              <w:t>SƠ ĐỒ TÓM LƯỢC CHƯƠNG 108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6511FE" w14:textId="05E75555" w:rsidR="005F17A4" w:rsidRPr="005F17A4" w:rsidRDefault="003D72FC">
          <w:pPr>
            <w:pStyle w:val="TOC1"/>
            <w:tabs>
              <w:tab w:val="right" w:leader="dot" w:pos="9792"/>
            </w:tabs>
            <w:rPr>
              <w:rFonts w:asciiTheme="minorHAnsi" w:eastAsiaTheme="minorEastAsia" w:hAnsiTheme="minorHAnsi"/>
              <w:noProof/>
              <w:sz w:val="22"/>
            </w:rPr>
          </w:pPr>
          <w:hyperlink w:anchor="_Toc232456653" w:history="1">
            <w:r w:rsidR="005F17A4" w:rsidRPr="005F17A4">
              <w:rPr>
                <w:rStyle w:val="Hyperlink"/>
                <w:rFonts w:eastAsiaTheme="majorEastAsia"/>
                <w:bCs/>
                <w:noProof/>
              </w:rPr>
              <w:t>PHẦN 15</w:t>
            </w:r>
            <w:r w:rsidR="005F17A4" w:rsidRPr="005F17A4">
              <w:rPr>
                <w:rStyle w:val="Hyperlink"/>
                <w:rFonts w:eastAsiaTheme="majorEastAsia"/>
                <w:noProof/>
              </w:rPr>
              <w:t xml:space="preserve">. </w:t>
            </w:r>
            <w:r w:rsidR="005F17A4" w:rsidRPr="005F17A4">
              <w:rPr>
                <w:rStyle w:val="Hyperlink"/>
                <w:rFonts w:eastAsiaTheme="majorEastAsia"/>
                <w:bCs/>
                <w:noProof/>
              </w:rPr>
              <w:t>PHỤ LỤC KẾT TẬP SAU 108 CHƯƠNG — BẢNG TRA CỨU, BẢN ĐỒ HÀNH TRÌ, LỜI DẶN LƯU TRUYỀN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70085A" w14:textId="11F33AE1" w:rsidR="005F17A4" w:rsidRPr="005F17A4" w:rsidRDefault="003D72FC">
          <w:pPr>
            <w:pStyle w:val="TOC2"/>
            <w:tabs>
              <w:tab w:val="right" w:leader="dot" w:pos="9792"/>
            </w:tabs>
            <w:rPr>
              <w:rFonts w:asciiTheme="minorHAnsi" w:eastAsiaTheme="minorEastAsia" w:hAnsiTheme="minorHAnsi"/>
              <w:noProof/>
              <w:sz w:val="22"/>
            </w:rPr>
          </w:pPr>
          <w:hyperlink w:anchor="_Toc232456654" w:history="1">
            <w:r w:rsidR="005F17A4" w:rsidRPr="005F17A4">
              <w:rPr>
                <w:rStyle w:val="Hyperlink"/>
                <w:rFonts w:eastAsiaTheme="majorEastAsia"/>
                <w:bCs/>
                <w:noProof/>
              </w:rPr>
              <w:t>CHƯƠNG 109</w:t>
            </w:r>
            <w:r w:rsidR="005F17A4" w:rsidRPr="005F17A4">
              <w:rPr>
                <w:rStyle w:val="Hyperlink"/>
                <w:rFonts w:eastAsiaTheme="majorEastAsia"/>
                <w:noProof/>
              </w:rPr>
              <w:t xml:space="preserve">. </w:t>
            </w:r>
            <w:r w:rsidR="005F17A4" w:rsidRPr="005F17A4">
              <w:rPr>
                <w:rStyle w:val="Hyperlink"/>
                <w:rFonts w:eastAsiaTheme="majorEastAsia"/>
                <w:bCs/>
                <w:noProof/>
              </w:rPr>
              <w:t>BẢNG TRA CỨU CỐT LÕI NIỆM XỨ THÁNH ĐIỂN — TỪ MỘT CÂU PHÁP ĐẾN MỘT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FD55AF" w14:textId="50508520" w:rsidR="005F17A4" w:rsidRPr="005F17A4" w:rsidRDefault="003D72FC">
          <w:pPr>
            <w:pStyle w:val="TOC3"/>
            <w:tabs>
              <w:tab w:val="right" w:leader="dot" w:pos="9792"/>
            </w:tabs>
            <w:rPr>
              <w:rFonts w:asciiTheme="minorHAnsi" w:eastAsiaTheme="minorEastAsia" w:hAnsiTheme="minorHAnsi"/>
              <w:noProof/>
              <w:sz w:val="22"/>
            </w:rPr>
          </w:pPr>
          <w:hyperlink w:anchor="_Toc232456655" w:history="1">
            <w:r w:rsidR="005F17A4" w:rsidRPr="005F17A4">
              <w:rPr>
                <w:rStyle w:val="Hyperlink"/>
                <w:rFonts w:eastAsiaTheme="majorEastAsia"/>
                <w:bCs/>
                <w:noProof/>
              </w:rPr>
              <w:t>1. Mục đích của bảng tra cứu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CD177A" w14:textId="4A18F44B" w:rsidR="005F17A4" w:rsidRPr="005F17A4" w:rsidRDefault="003D72FC">
          <w:pPr>
            <w:pStyle w:val="TOC3"/>
            <w:tabs>
              <w:tab w:val="right" w:leader="dot" w:pos="9792"/>
            </w:tabs>
            <w:rPr>
              <w:rFonts w:asciiTheme="minorHAnsi" w:eastAsiaTheme="minorEastAsia" w:hAnsiTheme="minorHAnsi"/>
              <w:noProof/>
              <w:sz w:val="22"/>
            </w:rPr>
          </w:pPr>
          <w:hyperlink w:anchor="_Toc232456656" w:history="1">
            <w:r w:rsidR="005F17A4" w:rsidRPr="005F17A4">
              <w:rPr>
                <w:rStyle w:val="Hyperlink"/>
                <w:rFonts w:eastAsiaTheme="majorEastAsia"/>
                <w:bCs/>
                <w:noProof/>
              </w:rPr>
              <w:t>2. Khi cần nhớ toàn bộ đạo lộ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0A9BA8" w14:textId="2AA5BBCC" w:rsidR="005F17A4" w:rsidRPr="005F17A4" w:rsidRDefault="003D72FC">
          <w:pPr>
            <w:pStyle w:val="TOC3"/>
            <w:tabs>
              <w:tab w:val="right" w:leader="dot" w:pos="9792"/>
            </w:tabs>
            <w:rPr>
              <w:rFonts w:asciiTheme="minorHAnsi" w:eastAsiaTheme="minorEastAsia" w:hAnsiTheme="minorHAnsi"/>
              <w:noProof/>
              <w:sz w:val="22"/>
            </w:rPr>
          </w:pPr>
          <w:hyperlink w:anchor="_Toc232456657" w:history="1">
            <w:r w:rsidR="005F17A4" w:rsidRPr="005F17A4">
              <w:rPr>
                <w:rStyle w:val="Hyperlink"/>
                <w:rFonts w:eastAsiaTheme="majorEastAsia"/>
                <w:bCs/>
                <w:noProof/>
              </w:rPr>
              <w:t>3. Khi cần trở về hiện tại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024AEF" w14:textId="457B6B4E" w:rsidR="005F17A4" w:rsidRPr="005F17A4" w:rsidRDefault="003D72FC">
          <w:pPr>
            <w:pStyle w:val="TOC3"/>
            <w:tabs>
              <w:tab w:val="right" w:leader="dot" w:pos="9792"/>
            </w:tabs>
            <w:rPr>
              <w:rFonts w:asciiTheme="minorHAnsi" w:eastAsiaTheme="minorEastAsia" w:hAnsiTheme="minorHAnsi"/>
              <w:noProof/>
              <w:sz w:val="22"/>
            </w:rPr>
          </w:pPr>
          <w:hyperlink w:anchor="_Toc232456658" w:history="1">
            <w:r w:rsidR="005F17A4" w:rsidRPr="005F17A4">
              <w:rPr>
                <w:rStyle w:val="Hyperlink"/>
                <w:rFonts w:eastAsiaTheme="majorEastAsia"/>
                <w:bCs/>
                <w:noProof/>
              </w:rPr>
              <w:t>4. Khi cần quán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017091" w14:textId="1A84BC52" w:rsidR="005F17A4" w:rsidRPr="005F17A4" w:rsidRDefault="003D72FC">
          <w:pPr>
            <w:pStyle w:val="TOC3"/>
            <w:tabs>
              <w:tab w:val="right" w:leader="dot" w:pos="9792"/>
            </w:tabs>
            <w:rPr>
              <w:rFonts w:asciiTheme="minorHAnsi" w:eastAsiaTheme="minorEastAsia" w:hAnsiTheme="minorHAnsi"/>
              <w:noProof/>
              <w:sz w:val="22"/>
            </w:rPr>
          </w:pPr>
          <w:hyperlink w:anchor="_Toc232456659" w:history="1">
            <w:r w:rsidR="005F17A4" w:rsidRPr="005F17A4">
              <w:rPr>
                <w:rStyle w:val="Hyperlink"/>
                <w:rFonts w:eastAsiaTheme="majorEastAsia"/>
                <w:bCs/>
                <w:noProof/>
              </w:rPr>
              <w:t>5. Khi cần quán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4837ED" w14:textId="40714835" w:rsidR="005F17A4" w:rsidRPr="005F17A4" w:rsidRDefault="003D72FC">
          <w:pPr>
            <w:pStyle w:val="TOC3"/>
            <w:tabs>
              <w:tab w:val="right" w:leader="dot" w:pos="9792"/>
            </w:tabs>
            <w:rPr>
              <w:rFonts w:asciiTheme="minorHAnsi" w:eastAsiaTheme="minorEastAsia" w:hAnsiTheme="minorHAnsi"/>
              <w:noProof/>
              <w:sz w:val="22"/>
            </w:rPr>
          </w:pPr>
          <w:hyperlink w:anchor="_Toc232456660" w:history="1">
            <w:r w:rsidR="005F17A4" w:rsidRPr="005F17A4">
              <w:rPr>
                <w:rStyle w:val="Hyperlink"/>
                <w:rFonts w:eastAsiaTheme="majorEastAsia"/>
                <w:bCs/>
                <w:noProof/>
              </w:rPr>
              <w:t>6. Khi cần quán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966359" w14:textId="7B6F2AAA" w:rsidR="005F17A4" w:rsidRPr="005F17A4" w:rsidRDefault="003D72FC">
          <w:pPr>
            <w:pStyle w:val="TOC3"/>
            <w:tabs>
              <w:tab w:val="right" w:leader="dot" w:pos="9792"/>
            </w:tabs>
            <w:rPr>
              <w:rFonts w:asciiTheme="minorHAnsi" w:eastAsiaTheme="minorEastAsia" w:hAnsiTheme="minorHAnsi"/>
              <w:noProof/>
              <w:sz w:val="22"/>
            </w:rPr>
          </w:pPr>
          <w:hyperlink w:anchor="_Toc232456661" w:history="1">
            <w:r w:rsidR="005F17A4" w:rsidRPr="005F17A4">
              <w:rPr>
                <w:rStyle w:val="Hyperlink"/>
                <w:rFonts w:eastAsiaTheme="majorEastAsia"/>
                <w:bCs/>
                <w:noProof/>
              </w:rPr>
              <w:t>7. Khi cần quán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6E4EE1" w14:textId="7CFC05AF" w:rsidR="005F17A4" w:rsidRPr="005F17A4" w:rsidRDefault="003D72FC">
          <w:pPr>
            <w:pStyle w:val="TOC3"/>
            <w:tabs>
              <w:tab w:val="right" w:leader="dot" w:pos="9792"/>
            </w:tabs>
            <w:rPr>
              <w:rFonts w:asciiTheme="minorHAnsi" w:eastAsiaTheme="minorEastAsia" w:hAnsiTheme="minorHAnsi"/>
              <w:noProof/>
              <w:sz w:val="22"/>
            </w:rPr>
          </w:pPr>
          <w:hyperlink w:anchor="_Toc232456662" w:history="1">
            <w:r w:rsidR="005F17A4" w:rsidRPr="005F17A4">
              <w:rPr>
                <w:rStyle w:val="Hyperlink"/>
                <w:rFonts w:eastAsiaTheme="majorEastAsia"/>
                <w:bCs/>
                <w:noProof/>
              </w:rPr>
              <w:t>8. Khi cần phá ngã nơi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D5101D" w14:textId="37B08332" w:rsidR="005F17A4" w:rsidRPr="005F17A4" w:rsidRDefault="003D72FC">
          <w:pPr>
            <w:pStyle w:val="TOC3"/>
            <w:tabs>
              <w:tab w:val="right" w:leader="dot" w:pos="9792"/>
            </w:tabs>
            <w:rPr>
              <w:rFonts w:asciiTheme="minorHAnsi" w:eastAsiaTheme="minorEastAsia" w:hAnsiTheme="minorHAnsi"/>
              <w:noProof/>
              <w:sz w:val="22"/>
            </w:rPr>
          </w:pPr>
          <w:hyperlink w:anchor="_Toc232456663" w:history="1">
            <w:r w:rsidR="005F17A4" w:rsidRPr="005F17A4">
              <w:rPr>
                <w:rStyle w:val="Hyperlink"/>
                <w:rFonts w:eastAsiaTheme="majorEastAsia"/>
                <w:bCs/>
                <w:noProof/>
              </w:rPr>
              <w:t>9. Khi cần thấy duyên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D80479" w14:textId="3CB517B6" w:rsidR="005F17A4" w:rsidRPr="005F17A4" w:rsidRDefault="003D72FC">
          <w:pPr>
            <w:pStyle w:val="TOC3"/>
            <w:tabs>
              <w:tab w:val="right" w:leader="dot" w:pos="9792"/>
            </w:tabs>
            <w:rPr>
              <w:rFonts w:asciiTheme="minorHAnsi" w:eastAsiaTheme="minorEastAsia" w:hAnsiTheme="minorHAnsi"/>
              <w:noProof/>
              <w:sz w:val="22"/>
            </w:rPr>
          </w:pPr>
          <w:hyperlink w:anchor="_Toc232456664" w:history="1">
            <w:r w:rsidR="005F17A4" w:rsidRPr="005F17A4">
              <w:rPr>
                <w:rStyle w:val="Hyperlink"/>
                <w:rFonts w:eastAsiaTheme="majorEastAsia"/>
                <w:bCs/>
                <w:noProof/>
              </w:rPr>
              <w:t>10. Khi cần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306AED" w14:textId="6FBFFABF" w:rsidR="005F17A4" w:rsidRPr="005F17A4" w:rsidRDefault="003D72FC">
          <w:pPr>
            <w:pStyle w:val="TOC3"/>
            <w:tabs>
              <w:tab w:val="right" w:leader="dot" w:pos="9792"/>
            </w:tabs>
            <w:rPr>
              <w:rFonts w:asciiTheme="minorHAnsi" w:eastAsiaTheme="minorEastAsia" w:hAnsiTheme="minorHAnsi"/>
              <w:noProof/>
              <w:sz w:val="22"/>
            </w:rPr>
          </w:pPr>
          <w:hyperlink w:anchor="_Toc232456665" w:history="1">
            <w:r w:rsidR="005F17A4" w:rsidRPr="005F17A4">
              <w:rPr>
                <w:rStyle w:val="Hyperlink"/>
                <w:rFonts w:eastAsiaTheme="majorEastAsia"/>
                <w:bCs/>
                <w:noProof/>
              </w:rPr>
              <w:t>11. Khi cần đoạn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82DF30" w14:textId="2407582D" w:rsidR="005F17A4" w:rsidRPr="005F17A4" w:rsidRDefault="003D72FC">
          <w:pPr>
            <w:pStyle w:val="TOC3"/>
            <w:tabs>
              <w:tab w:val="right" w:leader="dot" w:pos="9792"/>
            </w:tabs>
            <w:rPr>
              <w:rFonts w:asciiTheme="minorHAnsi" w:eastAsiaTheme="minorEastAsia" w:hAnsiTheme="minorHAnsi"/>
              <w:noProof/>
              <w:sz w:val="22"/>
            </w:rPr>
          </w:pPr>
          <w:hyperlink w:anchor="_Toc232456666" w:history="1">
            <w:r w:rsidR="005F17A4" w:rsidRPr="005F17A4">
              <w:rPr>
                <w:rStyle w:val="Hyperlink"/>
                <w:rFonts w:eastAsiaTheme="majorEastAsia"/>
                <w:bCs/>
                <w:noProof/>
              </w:rPr>
              <w:t>12. Khi cần vượt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B90D27" w14:textId="35144EEA" w:rsidR="005F17A4" w:rsidRPr="005F17A4" w:rsidRDefault="003D72FC">
          <w:pPr>
            <w:pStyle w:val="TOC3"/>
            <w:tabs>
              <w:tab w:val="right" w:leader="dot" w:pos="9792"/>
            </w:tabs>
            <w:rPr>
              <w:rFonts w:asciiTheme="minorHAnsi" w:eastAsiaTheme="minorEastAsia" w:hAnsiTheme="minorHAnsi"/>
              <w:noProof/>
              <w:sz w:val="22"/>
            </w:rPr>
          </w:pPr>
          <w:hyperlink w:anchor="_Toc232456667" w:history="1">
            <w:r w:rsidR="005F17A4" w:rsidRPr="005F17A4">
              <w:rPr>
                <w:rStyle w:val="Hyperlink"/>
                <w:rFonts w:eastAsiaTheme="majorEastAsia"/>
                <w:bCs/>
                <w:noProof/>
              </w:rPr>
              <w:t>13. Khi cần hành tứ chánh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3A6D67" w14:textId="755430F1" w:rsidR="005F17A4" w:rsidRPr="005F17A4" w:rsidRDefault="003D72FC">
          <w:pPr>
            <w:pStyle w:val="TOC3"/>
            <w:tabs>
              <w:tab w:val="right" w:leader="dot" w:pos="9792"/>
            </w:tabs>
            <w:rPr>
              <w:rFonts w:asciiTheme="minorHAnsi" w:eastAsiaTheme="minorEastAsia" w:hAnsiTheme="minorHAnsi"/>
              <w:noProof/>
              <w:sz w:val="22"/>
            </w:rPr>
          </w:pPr>
          <w:hyperlink w:anchor="_Toc232456668" w:history="1">
            <w:r w:rsidR="005F17A4" w:rsidRPr="005F17A4">
              <w:rPr>
                <w:rStyle w:val="Hyperlink"/>
                <w:rFonts w:eastAsiaTheme="majorEastAsia"/>
                <w:bCs/>
                <w:noProof/>
              </w:rPr>
              <w:t>14. Khi cần tu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83F943" w14:textId="5938808E" w:rsidR="005F17A4" w:rsidRPr="005F17A4" w:rsidRDefault="003D72FC">
          <w:pPr>
            <w:pStyle w:val="TOC3"/>
            <w:tabs>
              <w:tab w:val="right" w:leader="dot" w:pos="9792"/>
            </w:tabs>
            <w:rPr>
              <w:rFonts w:asciiTheme="minorHAnsi" w:eastAsiaTheme="minorEastAsia" w:hAnsiTheme="minorHAnsi"/>
              <w:noProof/>
              <w:sz w:val="22"/>
            </w:rPr>
          </w:pPr>
          <w:hyperlink w:anchor="_Toc232456669" w:history="1">
            <w:r w:rsidR="005F17A4" w:rsidRPr="005F17A4">
              <w:rPr>
                <w:rStyle w:val="Hyperlink"/>
                <w:rFonts w:eastAsiaTheme="majorEastAsia"/>
                <w:bCs/>
                <w:noProof/>
              </w:rPr>
              <w:t>15. Khi cần quán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FE4818" w14:textId="4F3696E0" w:rsidR="005F17A4" w:rsidRPr="005F17A4" w:rsidRDefault="003D72FC">
          <w:pPr>
            <w:pStyle w:val="TOC3"/>
            <w:tabs>
              <w:tab w:val="right" w:leader="dot" w:pos="9792"/>
            </w:tabs>
            <w:rPr>
              <w:rFonts w:asciiTheme="minorHAnsi" w:eastAsiaTheme="minorEastAsia" w:hAnsiTheme="minorHAnsi"/>
              <w:noProof/>
              <w:sz w:val="22"/>
            </w:rPr>
          </w:pPr>
          <w:hyperlink w:anchor="_Toc232456670" w:history="1">
            <w:r w:rsidR="005F17A4" w:rsidRPr="005F17A4">
              <w:rPr>
                <w:rStyle w:val="Hyperlink"/>
                <w:rFonts w:eastAsiaTheme="majorEastAsia"/>
                <w:bCs/>
                <w:noProof/>
              </w:rPr>
              <w:t>16. Khi cần không chấp pháp, không chấp định, không chấp cái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20A8DF" w14:textId="490E81E6" w:rsidR="005F17A4" w:rsidRPr="005F17A4" w:rsidRDefault="003D72FC">
          <w:pPr>
            <w:pStyle w:val="TOC3"/>
            <w:tabs>
              <w:tab w:val="right" w:leader="dot" w:pos="9792"/>
            </w:tabs>
            <w:rPr>
              <w:rFonts w:asciiTheme="minorHAnsi" w:eastAsiaTheme="minorEastAsia" w:hAnsiTheme="minorHAnsi"/>
              <w:noProof/>
              <w:sz w:val="22"/>
            </w:rPr>
          </w:pPr>
          <w:hyperlink w:anchor="_Toc232456671" w:history="1">
            <w:r w:rsidR="005F17A4" w:rsidRPr="005F17A4">
              <w:rPr>
                <w:rStyle w:val="Hyperlink"/>
                <w:rFonts w:eastAsiaTheme="majorEastAsia"/>
                <w:bCs/>
                <w:noProof/>
              </w:rPr>
              <w:t>17. Khi cần hộ niệm ngắn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FB3912" w14:textId="54540EF2" w:rsidR="005F17A4" w:rsidRPr="005F17A4" w:rsidRDefault="003D72FC">
          <w:pPr>
            <w:pStyle w:val="TOC3"/>
            <w:tabs>
              <w:tab w:val="right" w:leader="dot" w:pos="9792"/>
            </w:tabs>
            <w:rPr>
              <w:rFonts w:asciiTheme="minorHAnsi" w:eastAsiaTheme="minorEastAsia" w:hAnsiTheme="minorHAnsi"/>
              <w:noProof/>
              <w:sz w:val="22"/>
            </w:rPr>
          </w:pPr>
          <w:hyperlink w:anchor="_Toc232456672" w:history="1">
            <w:r w:rsidR="005F17A4" w:rsidRPr="005F17A4">
              <w:rPr>
                <w:rStyle w:val="Hyperlink"/>
                <w:rFonts w:eastAsiaTheme="majorEastAsia"/>
                <w:bCs/>
                <w:noProof/>
              </w:rPr>
              <w:t>18. Khi cần kết lại tất cả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C93B03" w14:textId="7DE0768E" w:rsidR="005F17A4" w:rsidRPr="005F17A4" w:rsidRDefault="003D72FC">
          <w:pPr>
            <w:pStyle w:val="TOC2"/>
            <w:tabs>
              <w:tab w:val="right" w:leader="dot" w:pos="9792"/>
            </w:tabs>
            <w:rPr>
              <w:rFonts w:asciiTheme="minorHAnsi" w:eastAsiaTheme="minorEastAsia" w:hAnsiTheme="minorHAnsi"/>
              <w:noProof/>
              <w:sz w:val="22"/>
            </w:rPr>
          </w:pPr>
          <w:hyperlink w:anchor="_Toc232456673" w:history="1">
            <w:r w:rsidR="005F17A4" w:rsidRPr="005F17A4">
              <w:rPr>
                <w:rStyle w:val="Hyperlink"/>
                <w:rFonts w:eastAsiaTheme="majorEastAsia" w:cs="Times New Roman"/>
                <w:noProof/>
              </w:rPr>
              <w:t>KỆ TÓM TẮT CHƯƠNG 109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E9A2E7" w14:textId="24807CC0" w:rsidR="005F17A4" w:rsidRPr="005F17A4" w:rsidRDefault="003D72FC">
          <w:pPr>
            <w:pStyle w:val="TOC2"/>
            <w:tabs>
              <w:tab w:val="right" w:leader="dot" w:pos="9792"/>
            </w:tabs>
            <w:rPr>
              <w:rFonts w:asciiTheme="minorHAnsi" w:eastAsiaTheme="minorEastAsia" w:hAnsiTheme="minorHAnsi"/>
              <w:noProof/>
              <w:sz w:val="22"/>
            </w:rPr>
          </w:pPr>
          <w:hyperlink w:anchor="_Toc232456674" w:history="1">
            <w:r w:rsidR="005F17A4" w:rsidRPr="005F17A4">
              <w:rPr>
                <w:rStyle w:val="Hyperlink"/>
                <w:rFonts w:eastAsiaTheme="majorEastAsia" w:cs="Times New Roman"/>
                <w:noProof/>
              </w:rPr>
              <w:t>SƠ ĐỒ TÓM LƯỢC CHƯƠNG 109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1B5653" w14:textId="2DA8C448" w:rsidR="005F17A4" w:rsidRPr="005F17A4" w:rsidRDefault="003D72FC">
          <w:pPr>
            <w:pStyle w:val="TOC2"/>
            <w:tabs>
              <w:tab w:val="right" w:leader="dot" w:pos="9792"/>
            </w:tabs>
            <w:rPr>
              <w:rFonts w:asciiTheme="minorHAnsi" w:eastAsiaTheme="minorEastAsia" w:hAnsiTheme="minorHAnsi"/>
              <w:noProof/>
              <w:sz w:val="22"/>
            </w:rPr>
          </w:pPr>
          <w:hyperlink w:anchor="_Toc232456675" w:history="1">
            <w:r w:rsidR="005F17A4" w:rsidRPr="005F17A4">
              <w:rPr>
                <w:rStyle w:val="Hyperlink"/>
                <w:rFonts w:eastAsiaTheme="majorEastAsia"/>
                <w:bCs/>
                <w:noProof/>
              </w:rPr>
              <w:t>CHƯƠNG 110</w:t>
            </w:r>
            <w:r w:rsidR="005F17A4" w:rsidRPr="005F17A4">
              <w:rPr>
                <w:rStyle w:val="Hyperlink"/>
                <w:rFonts w:eastAsiaTheme="majorEastAsia"/>
                <w:noProof/>
              </w:rPr>
              <w:t xml:space="preserve">. </w:t>
            </w:r>
            <w:r w:rsidR="005F17A4" w:rsidRPr="005F17A4">
              <w:rPr>
                <w:rStyle w:val="Hyperlink"/>
                <w:rFonts w:eastAsiaTheme="majorEastAsia"/>
                <w:bCs/>
                <w:noProof/>
              </w:rPr>
              <w:t>BẢN ĐỒ HÀNH TRÌ NIỆM XỨ TỪ SƠ CƠ ĐẾN PHẠM HẠNH VIÊN MÃN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CBA942" w14:textId="20B30005" w:rsidR="005F17A4" w:rsidRPr="005F17A4" w:rsidRDefault="003D72FC">
          <w:pPr>
            <w:pStyle w:val="TOC3"/>
            <w:tabs>
              <w:tab w:val="right" w:leader="dot" w:pos="9792"/>
            </w:tabs>
            <w:rPr>
              <w:rFonts w:asciiTheme="minorHAnsi" w:eastAsiaTheme="minorEastAsia" w:hAnsiTheme="minorHAnsi"/>
              <w:noProof/>
              <w:sz w:val="22"/>
            </w:rPr>
          </w:pPr>
          <w:hyperlink w:anchor="_Toc232456676" w:history="1">
            <w:r w:rsidR="005F17A4" w:rsidRPr="005F17A4">
              <w:rPr>
                <w:rStyle w:val="Hyperlink"/>
                <w:rFonts w:eastAsiaTheme="majorEastAsia"/>
                <w:bCs/>
                <w:noProof/>
              </w:rPr>
              <w:t>1. Hành trì niệm xứ có thứ lớp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293399" w14:textId="46661E91" w:rsidR="005F17A4" w:rsidRPr="005F17A4" w:rsidRDefault="003D72FC">
          <w:pPr>
            <w:pStyle w:val="TOC3"/>
            <w:tabs>
              <w:tab w:val="right" w:leader="dot" w:pos="9792"/>
            </w:tabs>
            <w:rPr>
              <w:rFonts w:asciiTheme="minorHAnsi" w:eastAsiaTheme="minorEastAsia" w:hAnsiTheme="minorHAnsi"/>
              <w:noProof/>
              <w:sz w:val="22"/>
            </w:rPr>
          </w:pPr>
          <w:hyperlink w:anchor="_Toc232456677" w:history="1">
            <w:r w:rsidR="005F17A4" w:rsidRPr="005F17A4">
              <w:rPr>
                <w:rStyle w:val="Hyperlink"/>
                <w:rFonts w:eastAsiaTheme="majorEastAsia"/>
                <w:bCs/>
                <w:noProof/>
              </w:rPr>
              <w:t>2. Tầng 1 — biết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AD60B4" w14:textId="250D2ADA" w:rsidR="005F17A4" w:rsidRPr="005F17A4" w:rsidRDefault="003D72FC">
          <w:pPr>
            <w:pStyle w:val="TOC3"/>
            <w:tabs>
              <w:tab w:val="right" w:leader="dot" w:pos="9792"/>
            </w:tabs>
            <w:rPr>
              <w:rFonts w:asciiTheme="minorHAnsi" w:eastAsiaTheme="minorEastAsia" w:hAnsiTheme="minorHAnsi"/>
              <w:noProof/>
              <w:sz w:val="22"/>
            </w:rPr>
          </w:pPr>
          <w:hyperlink w:anchor="_Toc232456678" w:history="1">
            <w:r w:rsidR="005F17A4" w:rsidRPr="005F17A4">
              <w:rPr>
                <w:rStyle w:val="Hyperlink"/>
                <w:rFonts w:eastAsiaTheme="majorEastAsia"/>
                <w:bCs/>
                <w:noProof/>
              </w:rPr>
              <w:t>3. Tầng 2 —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63B76C" w14:textId="5DE7A165" w:rsidR="005F17A4" w:rsidRPr="005F17A4" w:rsidRDefault="003D72FC">
          <w:pPr>
            <w:pStyle w:val="TOC3"/>
            <w:tabs>
              <w:tab w:val="right" w:leader="dot" w:pos="9792"/>
            </w:tabs>
            <w:rPr>
              <w:rFonts w:asciiTheme="minorHAnsi" w:eastAsiaTheme="minorEastAsia" w:hAnsiTheme="minorHAnsi"/>
              <w:noProof/>
              <w:sz w:val="22"/>
            </w:rPr>
          </w:pPr>
          <w:hyperlink w:anchor="_Toc232456679" w:history="1">
            <w:r w:rsidR="005F17A4" w:rsidRPr="005F17A4">
              <w:rPr>
                <w:rStyle w:val="Hyperlink"/>
                <w:rFonts w:eastAsiaTheme="majorEastAsia"/>
                <w:bCs/>
                <w:noProof/>
              </w:rPr>
              <w:t>4. Tầng 3 — biết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80A8DE" w14:textId="77E6E2A5" w:rsidR="005F17A4" w:rsidRPr="005F17A4" w:rsidRDefault="003D72FC">
          <w:pPr>
            <w:pStyle w:val="TOC3"/>
            <w:tabs>
              <w:tab w:val="right" w:leader="dot" w:pos="9792"/>
            </w:tabs>
            <w:rPr>
              <w:rFonts w:asciiTheme="minorHAnsi" w:eastAsiaTheme="minorEastAsia" w:hAnsiTheme="minorHAnsi"/>
              <w:noProof/>
              <w:sz w:val="22"/>
            </w:rPr>
          </w:pPr>
          <w:hyperlink w:anchor="_Toc232456680" w:history="1">
            <w:r w:rsidR="005F17A4" w:rsidRPr="005F17A4">
              <w:rPr>
                <w:rStyle w:val="Hyperlink"/>
                <w:rFonts w:eastAsiaTheme="majorEastAsia"/>
                <w:bCs/>
                <w:noProof/>
              </w:rPr>
              <w:t>5. Tầng 4 — biết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DAFF12" w14:textId="458203D9" w:rsidR="005F17A4" w:rsidRPr="005F17A4" w:rsidRDefault="003D72FC">
          <w:pPr>
            <w:pStyle w:val="TOC3"/>
            <w:tabs>
              <w:tab w:val="right" w:leader="dot" w:pos="9792"/>
            </w:tabs>
            <w:rPr>
              <w:rFonts w:asciiTheme="minorHAnsi" w:eastAsiaTheme="minorEastAsia" w:hAnsiTheme="minorHAnsi"/>
              <w:noProof/>
              <w:sz w:val="22"/>
            </w:rPr>
          </w:pPr>
          <w:hyperlink w:anchor="_Toc232456681" w:history="1">
            <w:r w:rsidR="005F17A4" w:rsidRPr="005F17A4">
              <w:rPr>
                <w:rStyle w:val="Hyperlink"/>
                <w:rFonts w:eastAsiaTheme="majorEastAsia"/>
                <w:bCs/>
                <w:noProof/>
              </w:rPr>
              <w:t>6. Tầng 5 — thấy ngũ uẩn ngay hiện tại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785F1B" w14:textId="02A79BBF" w:rsidR="005F17A4" w:rsidRPr="005F17A4" w:rsidRDefault="003D72FC">
          <w:pPr>
            <w:pStyle w:val="TOC3"/>
            <w:tabs>
              <w:tab w:val="right" w:leader="dot" w:pos="9792"/>
            </w:tabs>
            <w:rPr>
              <w:rFonts w:asciiTheme="minorHAnsi" w:eastAsiaTheme="minorEastAsia" w:hAnsiTheme="minorHAnsi"/>
              <w:noProof/>
              <w:sz w:val="22"/>
            </w:rPr>
          </w:pPr>
          <w:hyperlink w:anchor="_Toc232456682" w:history="1">
            <w:r w:rsidR="005F17A4" w:rsidRPr="005F17A4">
              <w:rPr>
                <w:rStyle w:val="Hyperlink"/>
                <w:rFonts w:eastAsiaTheme="majorEastAsia"/>
                <w:bCs/>
                <w:noProof/>
              </w:rPr>
              <w:t>7. Tầng 6 — thấy sáu căn, xúc, thọ,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E57B87" w14:textId="142DA3E9" w:rsidR="005F17A4" w:rsidRPr="005F17A4" w:rsidRDefault="003D72FC">
          <w:pPr>
            <w:pStyle w:val="TOC3"/>
            <w:tabs>
              <w:tab w:val="right" w:leader="dot" w:pos="9792"/>
            </w:tabs>
            <w:rPr>
              <w:rFonts w:asciiTheme="minorHAnsi" w:eastAsiaTheme="minorEastAsia" w:hAnsiTheme="minorHAnsi"/>
              <w:noProof/>
              <w:sz w:val="22"/>
            </w:rPr>
          </w:pPr>
          <w:hyperlink w:anchor="_Toc232456683" w:history="1">
            <w:r w:rsidR="005F17A4" w:rsidRPr="005F17A4">
              <w:rPr>
                <w:rStyle w:val="Hyperlink"/>
                <w:rFonts w:eastAsiaTheme="majorEastAsia"/>
                <w:bCs/>
                <w:noProof/>
              </w:rPr>
              <w:t>8. Tầng 7 — thấy duyên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C0D963" w14:textId="33655347" w:rsidR="005F17A4" w:rsidRPr="005F17A4" w:rsidRDefault="003D72FC">
          <w:pPr>
            <w:pStyle w:val="TOC3"/>
            <w:tabs>
              <w:tab w:val="right" w:leader="dot" w:pos="9792"/>
            </w:tabs>
            <w:rPr>
              <w:rFonts w:asciiTheme="minorHAnsi" w:eastAsiaTheme="minorEastAsia" w:hAnsiTheme="minorHAnsi"/>
              <w:noProof/>
              <w:sz w:val="22"/>
            </w:rPr>
          </w:pPr>
          <w:hyperlink w:anchor="_Toc232456684" w:history="1">
            <w:r w:rsidR="005F17A4" w:rsidRPr="005F17A4">
              <w:rPr>
                <w:rStyle w:val="Hyperlink"/>
                <w:rFonts w:eastAsiaTheme="majorEastAsia"/>
                <w:bCs/>
                <w:noProof/>
              </w:rPr>
              <w:t>9. Tầng 8 — đoạn triền cái, tu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6081A7" w14:textId="05C2E482" w:rsidR="005F17A4" w:rsidRPr="005F17A4" w:rsidRDefault="003D72FC">
          <w:pPr>
            <w:pStyle w:val="TOC3"/>
            <w:tabs>
              <w:tab w:val="right" w:leader="dot" w:pos="9792"/>
            </w:tabs>
            <w:rPr>
              <w:rFonts w:asciiTheme="minorHAnsi" w:eastAsiaTheme="minorEastAsia" w:hAnsiTheme="minorHAnsi"/>
              <w:noProof/>
              <w:sz w:val="22"/>
            </w:rPr>
          </w:pPr>
          <w:hyperlink w:anchor="_Toc232456685" w:history="1">
            <w:r w:rsidR="005F17A4" w:rsidRPr="005F17A4">
              <w:rPr>
                <w:rStyle w:val="Hyperlink"/>
                <w:rFonts w:eastAsiaTheme="majorEastAsia"/>
                <w:bCs/>
                <w:noProof/>
              </w:rPr>
              <w:t>10. Tầng 9 — thấy bốn thánh đế trong mọi cảnh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5AE9F1" w14:textId="42E86F56" w:rsidR="005F17A4" w:rsidRPr="005F17A4" w:rsidRDefault="003D72FC">
          <w:pPr>
            <w:pStyle w:val="TOC3"/>
            <w:tabs>
              <w:tab w:val="right" w:leader="dot" w:pos="9792"/>
            </w:tabs>
            <w:rPr>
              <w:rFonts w:asciiTheme="minorHAnsi" w:eastAsiaTheme="minorEastAsia" w:hAnsiTheme="minorHAnsi"/>
              <w:noProof/>
              <w:sz w:val="22"/>
            </w:rPr>
          </w:pPr>
          <w:hyperlink w:anchor="_Toc232456686" w:history="1">
            <w:r w:rsidR="005F17A4" w:rsidRPr="005F17A4">
              <w:rPr>
                <w:rStyle w:val="Hyperlink"/>
                <w:rFonts w:eastAsiaTheme="majorEastAsia"/>
                <w:bCs/>
                <w:noProof/>
              </w:rPr>
              <w:t>11. Tầng 10 — sống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CD8935" w14:textId="38938B2E" w:rsidR="005F17A4" w:rsidRPr="005F17A4" w:rsidRDefault="003D72FC">
          <w:pPr>
            <w:pStyle w:val="TOC3"/>
            <w:tabs>
              <w:tab w:val="right" w:leader="dot" w:pos="9792"/>
            </w:tabs>
            <w:rPr>
              <w:rFonts w:asciiTheme="minorHAnsi" w:eastAsiaTheme="minorEastAsia" w:hAnsiTheme="minorHAnsi"/>
              <w:noProof/>
              <w:sz w:val="22"/>
            </w:rPr>
          </w:pPr>
          <w:hyperlink w:anchor="_Toc232456687" w:history="1">
            <w:r w:rsidR="005F17A4" w:rsidRPr="005F17A4">
              <w:rPr>
                <w:rStyle w:val="Hyperlink"/>
                <w:rFonts w:eastAsiaTheme="majorEastAsia"/>
                <w:bCs/>
                <w:noProof/>
              </w:rPr>
              <w:t>12. Tầng 11 — chánh trí, chánh giải thoát, phạm hạnh viên mãn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159B1D" w14:textId="6F2F8DED" w:rsidR="005F17A4" w:rsidRPr="005F17A4" w:rsidRDefault="003D72FC">
          <w:pPr>
            <w:pStyle w:val="TOC3"/>
            <w:tabs>
              <w:tab w:val="right" w:leader="dot" w:pos="9792"/>
            </w:tabs>
            <w:rPr>
              <w:rFonts w:asciiTheme="minorHAnsi" w:eastAsiaTheme="minorEastAsia" w:hAnsiTheme="minorHAnsi"/>
              <w:noProof/>
              <w:sz w:val="22"/>
            </w:rPr>
          </w:pPr>
          <w:hyperlink w:anchor="_Toc232456688" w:history="1">
            <w:r w:rsidR="005F17A4" w:rsidRPr="005F17A4">
              <w:rPr>
                <w:rStyle w:val="Hyperlink"/>
                <w:rFonts w:eastAsiaTheme="majorEastAsia" w:cs="Times New Roman"/>
                <w:noProof/>
              </w:rPr>
              <w:t>13. Bản đồ hành trì tổng quát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EC4761" w14:textId="46386D54" w:rsidR="005F17A4" w:rsidRPr="005F17A4" w:rsidRDefault="003D72FC">
          <w:pPr>
            <w:pStyle w:val="TOC2"/>
            <w:tabs>
              <w:tab w:val="right" w:leader="dot" w:pos="9792"/>
            </w:tabs>
            <w:rPr>
              <w:rFonts w:asciiTheme="minorHAnsi" w:eastAsiaTheme="minorEastAsia" w:hAnsiTheme="minorHAnsi"/>
              <w:noProof/>
              <w:sz w:val="22"/>
            </w:rPr>
          </w:pPr>
          <w:hyperlink w:anchor="_Toc232456689" w:history="1">
            <w:r w:rsidR="005F17A4" w:rsidRPr="005F17A4">
              <w:rPr>
                <w:rStyle w:val="Hyperlink"/>
                <w:rFonts w:eastAsiaTheme="majorEastAsia" w:cs="Times New Roman"/>
                <w:noProof/>
              </w:rPr>
              <w:t>KỆ TÓM TẮT CHƯƠNG 110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7B35A5" w14:textId="572C2053" w:rsidR="005F17A4" w:rsidRPr="005F17A4" w:rsidRDefault="003D72FC">
          <w:pPr>
            <w:pStyle w:val="TOC2"/>
            <w:tabs>
              <w:tab w:val="right" w:leader="dot" w:pos="9792"/>
            </w:tabs>
            <w:rPr>
              <w:rFonts w:asciiTheme="minorHAnsi" w:eastAsiaTheme="minorEastAsia" w:hAnsiTheme="minorHAnsi"/>
              <w:noProof/>
              <w:sz w:val="22"/>
            </w:rPr>
          </w:pPr>
          <w:hyperlink w:anchor="_Toc232456690" w:history="1">
            <w:r w:rsidR="005F17A4" w:rsidRPr="005F17A4">
              <w:rPr>
                <w:rStyle w:val="Hyperlink"/>
                <w:rFonts w:eastAsiaTheme="majorEastAsia"/>
                <w:bCs/>
                <w:noProof/>
              </w:rPr>
              <w:t>CHƯƠNG 111</w:t>
            </w:r>
            <w:r w:rsidR="005F17A4" w:rsidRPr="005F17A4">
              <w:rPr>
                <w:rStyle w:val="Hyperlink"/>
                <w:rFonts w:eastAsiaTheme="majorEastAsia"/>
                <w:noProof/>
              </w:rPr>
              <w:t xml:space="preserve">. </w:t>
            </w:r>
            <w:r w:rsidR="005F17A4" w:rsidRPr="005F17A4">
              <w:rPr>
                <w:rStyle w:val="Hyperlink"/>
                <w:rFonts w:eastAsiaTheme="majorEastAsia"/>
                <w:bCs/>
                <w:noProof/>
              </w:rPr>
              <w:t>LỜI DẶN SAU CÙNG CHO NGƯỜI TRUYỀN TRÌ NIỆM XỨ THÁNH ĐIỂN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C5F0F5" w14:textId="1C2F67E9" w:rsidR="005F17A4" w:rsidRPr="005F17A4" w:rsidRDefault="003D72FC">
          <w:pPr>
            <w:pStyle w:val="TOC3"/>
            <w:tabs>
              <w:tab w:val="right" w:leader="dot" w:pos="9792"/>
            </w:tabs>
            <w:rPr>
              <w:rFonts w:asciiTheme="minorHAnsi" w:eastAsiaTheme="minorEastAsia" w:hAnsiTheme="minorHAnsi"/>
              <w:noProof/>
              <w:sz w:val="22"/>
            </w:rPr>
          </w:pPr>
          <w:hyperlink w:anchor="_Toc232456691" w:history="1">
            <w:r w:rsidR="005F17A4" w:rsidRPr="005F17A4">
              <w:rPr>
                <w:rStyle w:val="Hyperlink"/>
                <w:rFonts w:eastAsiaTheme="majorEastAsia"/>
                <w:bCs/>
                <w:noProof/>
              </w:rPr>
              <w:t>1. Đừng truyền chữ mà quên đường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B99DC6" w14:textId="07456E3B" w:rsidR="005F17A4" w:rsidRPr="005F17A4" w:rsidRDefault="003D72FC">
          <w:pPr>
            <w:pStyle w:val="TOC3"/>
            <w:tabs>
              <w:tab w:val="right" w:leader="dot" w:pos="9792"/>
            </w:tabs>
            <w:rPr>
              <w:rFonts w:asciiTheme="minorHAnsi" w:eastAsiaTheme="minorEastAsia" w:hAnsiTheme="minorHAnsi"/>
              <w:noProof/>
              <w:sz w:val="22"/>
            </w:rPr>
          </w:pPr>
          <w:hyperlink w:anchor="_Toc232456692" w:history="1">
            <w:r w:rsidR="005F17A4" w:rsidRPr="005F17A4">
              <w:rPr>
                <w:rStyle w:val="Hyperlink"/>
                <w:rFonts w:eastAsiaTheme="majorEastAsia"/>
                <w:bCs/>
                <w:noProof/>
              </w:rPr>
              <w:t>2. Đừng làm nhẹ cứu cánh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E6ACAA" w14:textId="2BEDD6B3" w:rsidR="005F17A4" w:rsidRPr="005F17A4" w:rsidRDefault="003D72FC">
          <w:pPr>
            <w:pStyle w:val="TOC3"/>
            <w:tabs>
              <w:tab w:val="right" w:leader="dot" w:pos="9792"/>
            </w:tabs>
            <w:rPr>
              <w:rFonts w:asciiTheme="minorHAnsi" w:eastAsiaTheme="minorEastAsia" w:hAnsiTheme="minorHAnsi"/>
              <w:noProof/>
              <w:sz w:val="22"/>
            </w:rPr>
          </w:pPr>
          <w:hyperlink w:anchor="_Toc232456693" w:history="1">
            <w:r w:rsidR="005F17A4" w:rsidRPr="005F17A4">
              <w:rPr>
                <w:rStyle w:val="Hyperlink"/>
                <w:rFonts w:eastAsiaTheme="majorEastAsia"/>
                <w:bCs/>
                <w:noProof/>
              </w:rPr>
              <w:t>3. Đừng bỏ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7AD9CA" w14:textId="1A4ADECA" w:rsidR="005F17A4" w:rsidRPr="005F17A4" w:rsidRDefault="003D72FC">
          <w:pPr>
            <w:pStyle w:val="TOC3"/>
            <w:tabs>
              <w:tab w:val="right" w:leader="dot" w:pos="9792"/>
            </w:tabs>
            <w:rPr>
              <w:rFonts w:asciiTheme="minorHAnsi" w:eastAsiaTheme="minorEastAsia" w:hAnsiTheme="minorHAnsi"/>
              <w:noProof/>
              <w:sz w:val="22"/>
            </w:rPr>
          </w:pPr>
          <w:hyperlink w:anchor="_Toc232456694" w:history="1">
            <w:r w:rsidR="005F17A4" w:rsidRPr="005F17A4">
              <w:rPr>
                <w:rStyle w:val="Hyperlink"/>
                <w:rFonts w:eastAsiaTheme="majorEastAsia"/>
                <w:bCs/>
                <w:noProof/>
              </w:rPr>
              <w:t>4. Đừng bỏ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01E0AB" w14:textId="695917CC" w:rsidR="005F17A4" w:rsidRPr="005F17A4" w:rsidRDefault="003D72FC">
          <w:pPr>
            <w:pStyle w:val="TOC3"/>
            <w:tabs>
              <w:tab w:val="right" w:leader="dot" w:pos="9792"/>
            </w:tabs>
            <w:rPr>
              <w:rFonts w:asciiTheme="minorHAnsi" w:eastAsiaTheme="minorEastAsia" w:hAnsiTheme="minorHAnsi"/>
              <w:noProof/>
              <w:sz w:val="22"/>
            </w:rPr>
          </w:pPr>
          <w:hyperlink w:anchor="_Toc232456695" w:history="1">
            <w:r w:rsidR="005F17A4" w:rsidRPr="005F17A4">
              <w:rPr>
                <w:rStyle w:val="Hyperlink"/>
                <w:rFonts w:eastAsiaTheme="majorEastAsia"/>
                <w:bCs/>
                <w:noProof/>
              </w:rPr>
              <w:t>5. Đừng bỏ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14C223" w14:textId="130EDB36" w:rsidR="005F17A4" w:rsidRPr="005F17A4" w:rsidRDefault="003D72FC">
          <w:pPr>
            <w:pStyle w:val="TOC3"/>
            <w:tabs>
              <w:tab w:val="right" w:leader="dot" w:pos="9792"/>
            </w:tabs>
            <w:rPr>
              <w:rFonts w:asciiTheme="minorHAnsi" w:eastAsiaTheme="minorEastAsia" w:hAnsiTheme="minorHAnsi"/>
              <w:noProof/>
              <w:sz w:val="22"/>
            </w:rPr>
          </w:pPr>
          <w:hyperlink w:anchor="_Toc232456696" w:history="1">
            <w:r w:rsidR="005F17A4" w:rsidRPr="005F17A4">
              <w:rPr>
                <w:rStyle w:val="Hyperlink"/>
                <w:rFonts w:eastAsiaTheme="majorEastAsia"/>
                <w:bCs/>
                <w:noProof/>
              </w:rPr>
              <w:t>6. Đừng chấp pháp mình truyền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686D2B" w14:textId="599DAD76" w:rsidR="005F17A4" w:rsidRPr="005F17A4" w:rsidRDefault="003D72FC">
          <w:pPr>
            <w:pStyle w:val="TOC3"/>
            <w:tabs>
              <w:tab w:val="right" w:leader="dot" w:pos="9792"/>
            </w:tabs>
            <w:rPr>
              <w:rFonts w:asciiTheme="minorHAnsi" w:eastAsiaTheme="minorEastAsia" w:hAnsiTheme="minorHAnsi"/>
              <w:noProof/>
              <w:sz w:val="22"/>
            </w:rPr>
          </w:pPr>
          <w:hyperlink w:anchor="_Toc232456697" w:history="1">
            <w:r w:rsidR="005F17A4" w:rsidRPr="005F17A4">
              <w:rPr>
                <w:rStyle w:val="Hyperlink"/>
                <w:rFonts w:eastAsiaTheme="majorEastAsia"/>
                <w:bCs/>
                <w:noProof/>
              </w:rPr>
              <w:t>7. Đừng quên người bệnh, người già, người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30C3CB" w14:textId="56EC634D" w:rsidR="005F17A4" w:rsidRPr="005F17A4" w:rsidRDefault="003D72FC">
          <w:pPr>
            <w:pStyle w:val="TOC3"/>
            <w:tabs>
              <w:tab w:val="right" w:leader="dot" w:pos="9792"/>
            </w:tabs>
            <w:rPr>
              <w:rFonts w:asciiTheme="minorHAnsi" w:eastAsiaTheme="minorEastAsia" w:hAnsiTheme="minorHAnsi"/>
              <w:noProof/>
              <w:sz w:val="22"/>
            </w:rPr>
          </w:pPr>
          <w:hyperlink w:anchor="_Toc232456698" w:history="1">
            <w:r w:rsidR="005F17A4" w:rsidRPr="005F17A4">
              <w:rPr>
                <w:rStyle w:val="Hyperlink"/>
                <w:rFonts w:eastAsiaTheme="majorEastAsia"/>
                <w:bCs/>
                <w:noProof/>
              </w:rPr>
              <w:t>8. Đừng quên đời sống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D40CEC" w14:textId="37BA7D93" w:rsidR="005F17A4" w:rsidRPr="005F17A4" w:rsidRDefault="003D72FC">
          <w:pPr>
            <w:pStyle w:val="TOC3"/>
            <w:tabs>
              <w:tab w:val="right" w:leader="dot" w:pos="9792"/>
            </w:tabs>
            <w:rPr>
              <w:rFonts w:asciiTheme="minorHAnsi" w:eastAsiaTheme="minorEastAsia" w:hAnsiTheme="minorHAnsi"/>
              <w:noProof/>
              <w:sz w:val="22"/>
            </w:rPr>
          </w:pPr>
          <w:hyperlink w:anchor="_Toc232456699" w:history="1">
            <w:r w:rsidR="005F17A4" w:rsidRPr="005F17A4">
              <w:rPr>
                <w:rStyle w:val="Hyperlink"/>
                <w:rFonts w:eastAsiaTheme="majorEastAsia"/>
                <w:bCs/>
                <w:noProof/>
              </w:rPr>
              <w:t>9. Đừng quên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_Toc232456699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00B331" w14:textId="555BCF86" w:rsidR="005F17A4" w:rsidRPr="005F17A4" w:rsidRDefault="003D72FC">
          <w:pPr>
            <w:pStyle w:val="TOC3"/>
            <w:tabs>
              <w:tab w:val="right" w:leader="dot" w:pos="9792"/>
            </w:tabs>
            <w:rPr>
              <w:rFonts w:asciiTheme="minorHAnsi" w:eastAsiaTheme="minorEastAsia" w:hAnsiTheme="minorHAnsi"/>
              <w:noProof/>
              <w:sz w:val="22"/>
            </w:rPr>
          </w:pPr>
          <w:hyperlink w:anchor="_Toc232456700" w:history="1">
            <w:r w:rsidR="005F17A4" w:rsidRPr="005F17A4">
              <w:rPr>
                <w:rStyle w:val="Hyperlink"/>
                <w:rFonts w:eastAsiaTheme="majorEastAsia"/>
                <w:bCs/>
                <w:noProof/>
              </w:rPr>
              <w:t>10. Lời dặn tổng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E74994" w14:textId="198723A5" w:rsidR="005F17A4" w:rsidRPr="005F17A4" w:rsidRDefault="003D72FC">
          <w:pPr>
            <w:pStyle w:val="TOC2"/>
            <w:tabs>
              <w:tab w:val="right" w:leader="dot" w:pos="9792"/>
            </w:tabs>
            <w:rPr>
              <w:rFonts w:asciiTheme="minorHAnsi" w:eastAsiaTheme="minorEastAsia" w:hAnsiTheme="minorHAnsi"/>
              <w:noProof/>
              <w:sz w:val="22"/>
            </w:rPr>
          </w:pPr>
          <w:hyperlink w:anchor="_Toc232456701" w:history="1">
            <w:r w:rsidR="005F17A4" w:rsidRPr="005F17A4">
              <w:rPr>
                <w:rStyle w:val="Hyperlink"/>
                <w:rFonts w:eastAsiaTheme="majorEastAsia" w:cs="Times New Roman"/>
                <w:noProof/>
              </w:rPr>
              <w:t>KỆ TÓM TẮT CHƯƠNG 111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FE6019" w14:textId="727332F0" w:rsidR="005F17A4" w:rsidRPr="005F17A4" w:rsidRDefault="003D72FC">
          <w:pPr>
            <w:pStyle w:val="TOC2"/>
            <w:tabs>
              <w:tab w:val="right" w:leader="dot" w:pos="9792"/>
            </w:tabs>
            <w:rPr>
              <w:rFonts w:asciiTheme="minorHAnsi" w:eastAsiaTheme="minorEastAsia" w:hAnsiTheme="minorHAnsi"/>
              <w:noProof/>
              <w:sz w:val="22"/>
            </w:rPr>
          </w:pPr>
          <w:hyperlink w:anchor="_Toc232456702" w:history="1">
            <w:r w:rsidR="005F17A4" w:rsidRPr="005F17A4">
              <w:rPr>
                <w:rStyle w:val="Hyperlink"/>
                <w:rFonts w:eastAsiaTheme="majorEastAsia" w:cs="Times New Roman"/>
                <w:noProof/>
              </w:rPr>
              <w:t>SƠ ĐỒ TÓM LƯỢC CHƯƠNG 111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B974CC" w14:textId="74DAE2DE" w:rsidR="005F17A4" w:rsidRPr="005F17A4" w:rsidRDefault="003D72FC">
          <w:pPr>
            <w:pStyle w:val="TOC2"/>
            <w:tabs>
              <w:tab w:val="right" w:leader="dot" w:pos="9792"/>
            </w:tabs>
            <w:rPr>
              <w:rFonts w:asciiTheme="minorHAnsi" w:eastAsiaTheme="minorEastAsia" w:hAnsiTheme="minorHAnsi"/>
              <w:noProof/>
              <w:sz w:val="22"/>
            </w:rPr>
          </w:pPr>
          <w:hyperlink w:anchor="_Toc232456703" w:history="1">
            <w:r w:rsidR="005F17A4" w:rsidRPr="005F17A4">
              <w:rPr>
                <w:rStyle w:val="Hyperlink"/>
                <w:rFonts w:eastAsiaTheme="majorEastAsia" w:cs="Times New Roman"/>
                <w:noProof/>
              </w:rPr>
              <w:t>CHƯƠNG 112. BẢN PHỤ LỤC 108 CÂU PHÁP HÀNH NIỆM XỨ — MỖI CÂU LÀ MỘT CỬA TRỞ VỀ</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C2AE85" w14:textId="4F6AC749" w:rsidR="005F17A4" w:rsidRPr="005F17A4" w:rsidRDefault="003D72FC">
          <w:pPr>
            <w:pStyle w:val="TOC3"/>
            <w:tabs>
              <w:tab w:val="right" w:leader="dot" w:pos="9792"/>
            </w:tabs>
            <w:rPr>
              <w:rFonts w:asciiTheme="minorHAnsi" w:eastAsiaTheme="minorEastAsia" w:hAnsiTheme="minorHAnsi"/>
              <w:noProof/>
              <w:sz w:val="22"/>
            </w:rPr>
          </w:pPr>
          <w:hyperlink w:anchor="_Toc232456704" w:history="1">
            <w:r w:rsidR="005F17A4" w:rsidRPr="005F17A4">
              <w:rPr>
                <w:rStyle w:val="Hyperlink"/>
                <w:rFonts w:eastAsiaTheme="majorEastAsia" w:cs="Times New Roman"/>
                <w:noProof/>
              </w:rPr>
              <w:t>1. MỤC ĐÍCH CỦA 108 CÂU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ADFA30" w14:textId="22E3E2F3" w:rsidR="005F17A4" w:rsidRPr="005F17A4" w:rsidRDefault="003D72FC">
          <w:pPr>
            <w:pStyle w:val="TOC3"/>
            <w:tabs>
              <w:tab w:val="right" w:leader="dot" w:pos="9792"/>
            </w:tabs>
            <w:rPr>
              <w:rFonts w:asciiTheme="minorHAnsi" w:eastAsiaTheme="minorEastAsia" w:hAnsiTheme="minorHAnsi"/>
              <w:noProof/>
              <w:sz w:val="22"/>
            </w:rPr>
          </w:pPr>
          <w:hyperlink w:anchor="_Toc232456705" w:history="1">
            <w:r w:rsidR="005F17A4" w:rsidRPr="005F17A4">
              <w:rPr>
                <w:rStyle w:val="Hyperlink"/>
                <w:rFonts w:eastAsiaTheme="majorEastAsia" w:cs="Times New Roman"/>
                <w:noProof/>
              </w:rPr>
              <w:t>3. NHÓM 2 — MƯỜI HAI CÂU TRỞ VỀ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63BD0E" w14:textId="0B00EBA7" w:rsidR="005F17A4" w:rsidRPr="005F17A4" w:rsidRDefault="003D72FC">
          <w:pPr>
            <w:pStyle w:val="TOC3"/>
            <w:tabs>
              <w:tab w:val="right" w:leader="dot" w:pos="9792"/>
            </w:tabs>
            <w:rPr>
              <w:rFonts w:asciiTheme="minorHAnsi" w:eastAsiaTheme="minorEastAsia" w:hAnsiTheme="minorHAnsi"/>
              <w:noProof/>
              <w:sz w:val="22"/>
            </w:rPr>
          </w:pPr>
          <w:hyperlink w:anchor="_Toc232456706" w:history="1">
            <w:r w:rsidR="005F17A4" w:rsidRPr="005F17A4">
              <w:rPr>
                <w:rStyle w:val="Hyperlink"/>
                <w:rFonts w:eastAsiaTheme="majorEastAsia" w:cs="Times New Roman"/>
                <w:noProof/>
              </w:rPr>
              <w:t>4. NHÓM 3 — MƯỜI HAI CÂU TRỞ VỀ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58B612" w14:textId="3A777123" w:rsidR="005F17A4" w:rsidRPr="005F17A4" w:rsidRDefault="003D72FC">
          <w:pPr>
            <w:pStyle w:val="TOC3"/>
            <w:tabs>
              <w:tab w:val="right" w:leader="dot" w:pos="9792"/>
            </w:tabs>
            <w:rPr>
              <w:rFonts w:asciiTheme="minorHAnsi" w:eastAsiaTheme="minorEastAsia" w:hAnsiTheme="minorHAnsi"/>
              <w:noProof/>
              <w:sz w:val="22"/>
            </w:rPr>
          </w:pPr>
          <w:hyperlink w:anchor="_Toc232456707" w:history="1">
            <w:r w:rsidR="005F17A4" w:rsidRPr="005F17A4">
              <w:rPr>
                <w:rStyle w:val="Hyperlink"/>
                <w:rFonts w:eastAsiaTheme="majorEastAsia" w:cs="Times New Roman"/>
                <w:noProof/>
              </w:rPr>
              <w:t>5. NHÓM 4 — MƯỜI HAI CÂU TRỞ VỀ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4DD7A3" w14:textId="03268508" w:rsidR="005F17A4" w:rsidRPr="005F17A4" w:rsidRDefault="003D72FC">
          <w:pPr>
            <w:pStyle w:val="TOC3"/>
            <w:tabs>
              <w:tab w:val="right" w:leader="dot" w:pos="9792"/>
            </w:tabs>
            <w:rPr>
              <w:rFonts w:asciiTheme="minorHAnsi" w:eastAsiaTheme="minorEastAsia" w:hAnsiTheme="minorHAnsi"/>
              <w:noProof/>
              <w:sz w:val="22"/>
            </w:rPr>
          </w:pPr>
          <w:hyperlink w:anchor="_Toc232456708" w:history="1">
            <w:r w:rsidR="005F17A4" w:rsidRPr="005F17A4">
              <w:rPr>
                <w:rStyle w:val="Hyperlink"/>
                <w:rFonts w:eastAsiaTheme="majorEastAsia" w:cs="Times New Roman"/>
                <w:noProof/>
              </w:rPr>
              <w:t>6. NHÓM 5 — MƯỜI HAI CÂU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564EDE" w14:textId="25060D68" w:rsidR="005F17A4" w:rsidRPr="005F17A4" w:rsidRDefault="003D72FC">
          <w:pPr>
            <w:pStyle w:val="TOC3"/>
            <w:tabs>
              <w:tab w:val="right" w:leader="dot" w:pos="9792"/>
            </w:tabs>
            <w:rPr>
              <w:rFonts w:asciiTheme="minorHAnsi" w:eastAsiaTheme="minorEastAsia" w:hAnsiTheme="minorHAnsi"/>
              <w:noProof/>
              <w:sz w:val="22"/>
            </w:rPr>
          </w:pPr>
          <w:hyperlink w:anchor="_Toc232456709" w:history="1">
            <w:r w:rsidR="005F17A4" w:rsidRPr="005F17A4">
              <w:rPr>
                <w:rStyle w:val="Hyperlink"/>
                <w:rFonts w:eastAsiaTheme="majorEastAsia" w:cs="Times New Roman"/>
                <w:noProof/>
              </w:rPr>
              <w:t>7. NHÓM 6 — MƯỜI HAI CÂU SÁU CĂN, XÚC, THỌ,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1CA5DD" w14:textId="64E56021" w:rsidR="005F17A4" w:rsidRPr="005F17A4" w:rsidRDefault="003D72FC">
          <w:pPr>
            <w:pStyle w:val="TOC3"/>
            <w:tabs>
              <w:tab w:val="right" w:leader="dot" w:pos="9792"/>
            </w:tabs>
            <w:rPr>
              <w:rFonts w:asciiTheme="minorHAnsi" w:eastAsiaTheme="minorEastAsia" w:hAnsiTheme="minorHAnsi"/>
              <w:noProof/>
              <w:sz w:val="22"/>
            </w:rPr>
          </w:pPr>
          <w:hyperlink w:anchor="_Toc232456710" w:history="1">
            <w:r w:rsidR="005F17A4" w:rsidRPr="005F17A4">
              <w:rPr>
                <w:rStyle w:val="Hyperlink"/>
                <w:rFonts w:eastAsiaTheme="majorEastAsia" w:cs="Times New Roman"/>
                <w:noProof/>
              </w:rPr>
              <w:t>8. NHÓM 7 — MƯỜI HAI CÂU DUYÊN KHỞI VÀ NHƯ LÝ TÁC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13FC03" w14:textId="45532EF6" w:rsidR="005F17A4" w:rsidRPr="005F17A4" w:rsidRDefault="003D72FC">
          <w:pPr>
            <w:pStyle w:val="TOC3"/>
            <w:tabs>
              <w:tab w:val="right" w:leader="dot" w:pos="9792"/>
            </w:tabs>
            <w:rPr>
              <w:rFonts w:asciiTheme="minorHAnsi" w:eastAsiaTheme="minorEastAsia" w:hAnsiTheme="minorHAnsi"/>
              <w:noProof/>
              <w:sz w:val="22"/>
            </w:rPr>
          </w:pPr>
          <w:hyperlink w:anchor="_Toc232456711" w:history="1">
            <w:r w:rsidR="005F17A4" w:rsidRPr="005F17A4">
              <w:rPr>
                <w:rStyle w:val="Hyperlink"/>
                <w:rFonts w:eastAsiaTheme="majorEastAsia" w:cs="Times New Roman"/>
                <w:noProof/>
              </w:rPr>
              <w:t>9. NHÓM 8 — MƯỜI HAI CÂU TỨ CHÁNH CẦN, GIÁC CHI,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B7A1C8" w14:textId="08E3814A" w:rsidR="005F17A4" w:rsidRPr="005F17A4" w:rsidRDefault="003D72FC">
          <w:pPr>
            <w:pStyle w:val="TOC3"/>
            <w:tabs>
              <w:tab w:val="right" w:leader="dot" w:pos="9792"/>
            </w:tabs>
            <w:rPr>
              <w:rFonts w:asciiTheme="minorHAnsi" w:eastAsiaTheme="minorEastAsia" w:hAnsiTheme="minorHAnsi"/>
              <w:noProof/>
              <w:sz w:val="22"/>
            </w:rPr>
          </w:pPr>
          <w:hyperlink w:anchor="_Toc232456712" w:history="1">
            <w:r w:rsidR="005F17A4" w:rsidRPr="005F17A4">
              <w:rPr>
                <w:rStyle w:val="Hyperlink"/>
                <w:rFonts w:eastAsiaTheme="majorEastAsia" w:cs="Times New Roman"/>
                <w:noProof/>
              </w:rPr>
              <w:t>10. NHÓM 9 — MƯỜI HAI CÂU KHỔ, TẬP, DIỆT, ĐẠO VÀ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C65351" w14:textId="29C94F68" w:rsidR="005F17A4" w:rsidRPr="005F17A4" w:rsidRDefault="003D72FC">
          <w:pPr>
            <w:pStyle w:val="TOC3"/>
            <w:tabs>
              <w:tab w:val="right" w:leader="dot" w:pos="9792"/>
            </w:tabs>
            <w:rPr>
              <w:rFonts w:asciiTheme="minorHAnsi" w:eastAsiaTheme="minorEastAsia" w:hAnsiTheme="minorHAnsi"/>
              <w:noProof/>
              <w:sz w:val="22"/>
            </w:rPr>
          </w:pPr>
          <w:hyperlink w:anchor="_Toc232456713" w:history="1">
            <w:r w:rsidR="005F17A4" w:rsidRPr="005F17A4">
              <w:rPr>
                <w:rStyle w:val="Hyperlink"/>
                <w:rFonts w:eastAsiaTheme="majorEastAsia" w:cs="Times New Roman"/>
                <w:noProof/>
              </w:rPr>
              <w:t>11. CÁCH DÙNG 108 CÂU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772636" w14:textId="0ABCD1CD" w:rsidR="005F17A4" w:rsidRPr="005F17A4" w:rsidRDefault="003D72FC">
          <w:pPr>
            <w:pStyle w:val="TOC2"/>
            <w:tabs>
              <w:tab w:val="right" w:leader="dot" w:pos="9792"/>
            </w:tabs>
            <w:rPr>
              <w:rFonts w:asciiTheme="minorHAnsi" w:eastAsiaTheme="minorEastAsia" w:hAnsiTheme="minorHAnsi"/>
              <w:noProof/>
              <w:sz w:val="22"/>
            </w:rPr>
          </w:pPr>
          <w:hyperlink w:anchor="_Toc232456714" w:history="1">
            <w:r w:rsidR="005F17A4" w:rsidRPr="005F17A4">
              <w:rPr>
                <w:rStyle w:val="Hyperlink"/>
                <w:rFonts w:eastAsiaTheme="majorEastAsia" w:cs="Times New Roman"/>
                <w:noProof/>
              </w:rPr>
              <w:t>KỆ TÓM TẮT CHƯƠNG 112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01D303" w14:textId="30CAA3EA" w:rsidR="005F17A4" w:rsidRPr="005F17A4" w:rsidRDefault="003D72FC">
          <w:pPr>
            <w:pStyle w:val="TOC2"/>
            <w:tabs>
              <w:tab w:val="right" w:leader="dot" w:pos="9792"/>
            </w:tabs>
            <w:rPr>
              <w:rFonts w:asciiTheme="minorHAnsi" w:eastAsiaTheme="minorEastAsia" w:hAnsiTheme="minorHAnsi"/>
              <w:noProof/>
              <w:sz w:val="22"/>
            </w:rPr>
          </w:pPr>
          <w:hyperlink w:anchor="_Toc232456715" w:history="1">
            <w:r w:rsidR="005F17A4" w:rsidRPr="005F17A4">
              <w:rPr>
                <w:rStyle w:val="Hyperlink"/>
                <w:rFonts w:eastAsiaTheme="majorEastAsia" w:cs="Times New Roman"/>
                <w:noProof/>
              </w:rPr>
              <w:t>SƠ ĐỒ TÓM LƯỢC CHƯƠNG 112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08FB6C" w14:textId="1CD9A97E" w:rsidR="005F17A4" w:rsidRPr="005F17A4" w:rsidRDefault="003D72FC">
          <w:pPr>
            <w:pStyle w:val="TOC2"/>
            <w:tabs>
              <w:tab w:val="right" w:leader="dot" w:pos="9792"/>
            </w:tabs>
            <w:rPr>
              <w:rFonts w:asciiTheme="minorHAnsi" w:eastAsiaTheme="minorEastAsia" w:hAnsiTheme="minorHAnsi"/>
              <w:noProof/>
              <w:sz w:val="22"/>
            </w:rPr>
          </w:pPr>
          <w:hyperlink w:anchor="_Toc232456716" w:history="1">
            <w:r w:rsidR="005F17A4" w:rsidRPr="005F17A4">
              <w:rPr>
                <w:rStyle w:val="Hyperlink"/>
                <w:rFonts w:eastAsiaTheme="majorEastAsia" w:cs="Times New Roman"/>
                <w:noProof/>
              </w:rPr>
              <w:t>CHƯƠNG 113. BẢN MỤC LỤC ĐẠI CƯƠNG NIỆM XỨ THÁNH ĐIỂN — XẾP LẠI TOÀN BỘ THÀNH MỘT ĐẠO LỘ IN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A23633" w14:textId="16C82A5F" w:rsidR="005F17A4" w:rsidRPr="005F17A4" w:rsidRDefault="003D72FC">
          <w:pPr>
            <w:pStyle w:val="TOC3"/>
            <w:tabs>
              <w:tab w:val="right" w:leader="dot" w:pos="9792"/>
            </w:tabs>
            <w:rPr>
              <w:rFonts w:asciiTheme="minorHAnsi" w:eastAsiaTheme="minorEastAsia" w:hAnsiTheme="minorHAnsi"/>
              <w:noProof/>
              <w:sz w:val="22"/>
            </w:rPr>
          </w:pPr>
          <w:hyperlink w:anchor="_Toc232456717" w:history="1">
            <w:r w:rsidR="005F17A4" w:rsidRPr="005F17A4">
              <w:rPr>
                <w:rStyle w:val="Hyperlink"/>
                <w:rFonts w:eastAsiaTheme="majorEastAsia" w:cs="Times New Roman"/>
                <w:noProof/>
              </w:rPr>
              <w:t>1. VÌ SAO CẦN MỤC LỤC ĐẠI CƯƠNG?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0625CF" w14:textId="74FF38CD" w:rsidR="005F17A4" w:rsidRPr="005F17A4" w:rsidRDefault="003D72FC">
          <w:pPr>
            <w:pStyle w:val="TOC3"/>
            <w:tabs>
              <w:tab w:val="right" w:leader="dot" w:pos="9792"/>
            </w:tabs>
            <w:rPr>
              <w:rFonts w:asciiTheme="minorHAnsi" w:eastAsiaTheme="minorEastAsia" w:hAnsiTheme="minorHAnsi"/>
              <w:noProof/>
              <w:sz w:val="22"/>
            </w:rPr>
          </w:pPr>
          <w:hyperlink w:anchor="_Toc232456718" w:history="1">
            <w:r w:rsidR="005F17A4" w:rsidRPr="005F17A4">
              <w:rPr>
                <w:rStyle w:val="Hyperlink"/>
                <w:rFonts w:eastAsiaTheme="majorEastAsia" w:cs="Times New Roman"/>
                <w:noProof/>
              </w:rPr>
              <w:t>2. MỤC LỤC ĐỀ NGHỊ CHO BẢN ĐẠI BẢN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E54387" w14:textId="0767165C" w:rsidR="005F17A4" w:rsidRPr="005F17A4" w:rsidRDefault="003D72FC">
          <w:pPr>
            <w:pStyle w:val="TOC3"/>
            <w:tabs>
              <w:tab w:val="right" w:leader="dot" w:pos="9792"/>
            </w:tabs>
            <w:rPr>
              <w:rFonts w:asciiTheme="minorHAnsi" w:eastAsiaTheme="minorEastAsia" w:hAnsiTheme="minorHAnsi"/>
              <w:noProof/>
              <w:sz w:val="22"/>
            </w:rPr>
          </w:pPr>
          <w:hyperlink w:anchor="_Toc232456719" w:history="1">
            <w:r w:rsidR="005F17A4" w:rsidRPr="005F17A4">
              <w:rPr>
                <w:rStyle w:val="Hyperlink"/>
                <w:rFonts w:eastAsiaTheme="majorEastAsia" w:cs="Times New Roman"/>
                <w:noProof/>
              </w:rPr>
              <w:t>3. NGUYÊN TẮC SẮP XẾP KHI IN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5C56E7" w14:textId="35313493" w:rsidR="005F17A4" w:rsidRPr="005F17A4" w:rsidRDefault="003D72FC">
          <w:pPr>
            <w:pStyle w:val="TOC3"/>
            <w:tabs>
              <w:tab w:val="right" w:leader="dot" w:pos="9792"/>
            </w:tabs>
            <w:rPr>
              <w:rFonts w:asciiTheme="minorHAnsi" w:eastAsiaTheme="minorEastAsia" w:hAnsiTheme="minorHAnsi"/>
              <w:noProof/>
              <w:sz w:val="22"/>
            </w:rPr>
          </w:pPr>
          <w:hyperlink w:anchor="_Toc232456720" w:history="1">
            <w:r w:rsidR="005F17A4" w:rsidRPr="005F17A4">
              <w:rPr>
                <w:rStyle w:val="Hyperlink"/>
                <w:rFonts w:eastAsiaTheme="majorEastAsia" w:cs="Times New Roman"/>
                <w:noProof/>
              </w:rPr>
              <w:t>4. MỤC LỤC CHO BẢN TINH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7EB2FD" w14:textId="076CEA5B" w:rsidR="005F17A4" w:rsidRPr="005F17A4" w:rsidRDefault="003D72FC">
          <w:pPr>
            <w:pStyle w:val="TOC3"/>
            <w:tabs>
              <w:tab w:val="right" w:leader="dot" w:pos="9792"/>
            </w:tabs>
            <w:rPr>
              <w:rFonts w:asciiTheme="minorHAnsi" w:eastAsiaTheme="minorEastAsia" w:hAnsiTheme="minorHAnsi"/>
              <w:noProof/>
              <w:sz w:val="22"/>
            </w:rPr>
          </w:pPr>
          <w:hyperlink w:anchor="_Toc232456721" w:history="1">
            <w:r w:rsidR="005F17A4" w:rsidRPr="005F17A4">
              <w:rPr>
                <w:rStyle w:val="Hyperlink"/>
                <w:rFonts w:eastAsiaTheme="majorEastAsia" w:cs="Times New Roman"/>
                <w:noProof/>
              </w:rPr>
              <w:t>5. MỤC LỤC CHO BẢN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A549EE" w14:textId="2D946A46" w:rsidR="005F17A4" w:rsidRPr="005F17A4" w:rsidRDefault="003D72FC">
          <w:pPr>
            <w:pStyle w:val="TOC3"/>
            <w:tabs>
              <w:tab w:val="right" w:leader="dot" w:pos="9792"/>
            </w:tabs>
            <w:rPr>
              <w:rFonts w:asciiTheme="minorHAnsi" w:eastAsiaTheme="minorEastAsia" w:hAnsiTheme="minorHAnsi"/>
              <w:noProof/>
              <w:sz w:val="22"/>
            </w:rPr>
          </w:pPr>
          <w:hyperlink w:anchor="_Toc232456722" w:history="1">
            <w:r w:rsidR="005F17A4" w:rsidRPr="005F17A4">
              <w:rPr>
                <w:rStyle w:val="Hyperlink"/>
                <w:rFonts w:eastAsiaTheme="majorEastAsia" w:cs="Times New Roman"/>
                <w:noProof/>
              </w:rPr>
              <w:t>6. MỤC LỤC CHO BẢN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122E3F" w14:textId="59119716" w:rsidR="005F17A4" w:rsidRPr="005F17A4" w:rsidRDefault="003D72FC">
          <w:pPr>
            <w:pStyle w:val="TOC2"/>
            <w:tabs>
              <w:tab w:val="right" w:leader="dot" w:pos="9792"/>
            </w:tabs>
            <w:rPr>
              <w:rFonts w:asciiTheme="minorHAnsi" w:eastAsiaTheme="minorEastAsia" w:hAnsiTheme="minorHAnsi"/>
              <w:noProof/>
              <w:sz w:val="22"/>
            </w:rPr>
          </w:pPr>
          <w:hyperlink w:anchor="_Toc232456723" w:history="1">
            <w:r w:rsidR="005F17A4" w:rsidRPr="005F17A4">
              <w:rPr>
                <w:rStyle w:val="Hyperlink"/>
                <w:rFonts w:eastAsiaTheme="majorEastAsia" w:cs="Times New Roman"/>
                <w:noProof/>
              </w:rPr>
              <w:t>KỆ TÓM TẮT CHƯƠNG 113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84CC6D" w14:textId="6A11FA34" w:rsidR="005F17A4" w:rsidRPr="005F17A4" w:rsidRDefault="003D72FC">
          <w:pPr>
            <w:pStyle w:val="TOC2"/>
            <w:tabs>
              <w:tab w:val="right" w:leader="dot" w:pos="9792"/>
            </w:tabs>
            <w:rPr>
              <w:rFonts w:asciiTheme="minorHAnsi" w:eastAsiaTheme="minorEastAsia" w:hAnsiTheme="minorHAnsi"/>
              <w:noProof/>
              <w:sz w:val="22"/>
            </w:rPr>
          </w:pPr>
          <w:hyperlink w:anchor="_Toc232456724" w:history="1">
            <w:r w:rsidR="005F17A4" w:rsidRPr="005F17A4">
              <w:rPr>
                <w:rStyle w:val="Hyperlink"/>
                <w:rFonts w:eastAsiaTheme="majorEastAsia" w:cs="Times New Roman"/>
                <w:noProof/>
              </w:rPr>
              <w:t>SƠ ĐỒ TÓM LƯỢC CHƯƠNG 113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A34B83" w14:textId="19478C39" w:rsidR="005F17A4" w:rsidRPr="005F17A4" w:rsidRDefault="003D72FC">
          <w:pPr>
            <w:pStyle w:val="TOC2"/>
            <w:tabs>
              <w:tab w:val="right" w:leader="dot" w:pos="9792"/>
            </w:tabs>
            <w:rPr>
              <w:rFonts w:asciiTheme="minorHAnsi" w:eastAsiaTheme="minorEastAsia" w:hAnsiTheme="minorHAnsi"/>
              <w:noProof/>
              <w:sz w:val="22"/>
            </w:rPr>
          </w:pPr>
          <w:hyperlink w:anchor="_Toc232456725" w:history="1">
            <w:r w:rsidR="005F17A4" w:rsidRPr="005F17A4">
              <w:rPr>
                <w:rStyle w:val="Hyperlink"/>
                <w:rFonts w:eastAsiaTheme="majorEastAsia" w:cs="Times New Roman"/>
                <w:noProof/>
              </w:rPr>
              <w:t>CHƯƠNG 114. BẢN DANH MỤC KINH TRÍCH DẪN NIỆM XỨ — NHỮNG NGUỒN CHÁNH TẠNG CẦN GIỮ LÀM GỐC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94B93A" w14:textId="3C0EE623" w:rsidR="005F17A4" w:rsidRPr="005F17A4" w:rsidRDefault="003D72FC">
          <w:pPr>
            <w:pStyle w:val="TOC3"/>
            <w:tabs>
              <w:tab w:val="right" w:leader="dot" w:pos="9792"/>
            </w:tabs>
            <w:rPr>
              <w:rFonts w:asciiTheme="minorHAnsi" w:eastAsiaTheme="minorEastAsia" w:hAnsiTheme="minorHAnsi"/>
              <w:noProof/>
              <w:sz w:val="22"/>
            </w:rPr>
          </w:pPr>
          <w:hyperlink w:anchor="_Toc232456726" w:history="1">
            <w:r w:rsidR="005F17A4" w:rsidRPr="005F17A4">
              <w:rPr>
                <w:rStyle w:val="Hyperlink"/>
                <w:rFonts w:eastAsiaTheme="majorEastAsia" w:cs="Times New Roman"/>
                <w:noProof/>
              </w:rPr>
              <w:t>1. Vì sao cần danh mục kinh trích dẫn?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92E1B3" w14:textId="6340D62F" w:rsidR="005F17A4" w:rsidRPr="005F17A4" w:rsidRDefault="003D72FC">
          <w:pPr>
            <w:pStyle w:val="TOC3"/>
            <w:tabs>
              <w:tab w:val="right" w:leader="dot" w:pos="9792"/>
            </w:tabs>
            <w:rPr>
              <w:rFonts w:asciiTheme="minorHAnsi" w:eastAsiaTheme="minorEastAsia" w:hAnsiTheme="minorHAnsi"/>
              <w:noProof/>
              <w:sz w:val="22"/>
            </w:rPr>
          </w:pPr>
          <w:hyperlink w:anchor="_Toc232456727" w:history="1">
            <w:r w:rsidR="005F17A4" w:rsidRPr="005F17A4">
              <w:rPr>
                <w:rStyle w:val="Hyperlink"/>
                <w:rFonts w:eastAsiaTheme="majorEastAsia" w:cs="Times New Roman"/>
                <w:noProof/>
              </w:rPr>
              <w:t>2. Nhóm kinh gốc về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E98524" w14:textId="5FCDC723" w:rsidR="005F17A4" w:rsidRPr="005F17A4" w:rsidRDefault="003D72FC">
          <w:pPr>
            <w:pStyle w:val="TOC3"/>
            <w:tabs>
              <w:tab w:val="right" w:leader="dot" w:pos="9792"/>
            </w:tabs>
            <w:rPr>
              <w:rFonts w:asciiTheme="minorHAnsi" w:eastAsiaTheme="minorEastAsia" w:hAnsiTheme="minorHAnsi"/>
              <w:noProof/>
              <w:sz w:val="22"/>
            </w:rPr>
          </w:pPr>
          <w:hyperlink w:anchor="_Toc232456728" w:history="1">
            <w:r w:rsidR="005F17A4" w:rsidRPr="005F17A4">
              <w:rPr>
                <w:rStyle w:val="Hyperlink"/>
                <w:rFonts w:eastAsiaTheme="majorEastAsia" w:cs="Times New Roman"/>
                <w:noProof/>
              </w:rPr>
              <w:t>3. Nhóm kinh về thân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A58C51" w14:textId="40B7EE1E" w:rsidR="005F17A4" w:rsidRPr="005F17A4" w:rsidRDefault="003D72FC">
          <w:pPr>
            <w:pStyle w:val="TOC3"/>
            <w:tabs>
              <w:tab w:val="right" w:leader="dot" w:pos="9792"/>
            </w:tabs>
            <w:rPr>
              <w:rFonts w:asciiTheme="minorHAnsi" w:eastAsiaTheme="minorEastAsia" w:hAnsiTheme="minorHAnsi"/>
              <w:noProof/>
              <w:sz w:val="22"/>
            </w:rPr>
          </w:pPr>
          <w:hyperlink w:anchor="_Toc232456729" w:history="1">
            <w:r w:rsidR="005F17A4" w:rsidRPr="005F17A4">
              <w:rPr>
                <w:rStyle w:val="Hyperlink"/>
                <w:rFonts w:eastAsiaTheme="majorEastAsia" w:cs="Times New Roman"/>
                <w:noProof/>
              </w:rPr>
              <w:t>4. Nhóm kinh về thọ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050240" w14:textId="2E8992A6" w:rsidR="005F17A4" w:rsidRPr="005F17A4" w:rsidRDefault="003D72FC">
          <w:pPr>
            <w:pStyle w:val="TOC3"/>
            <w:tabs>
              <w:tab w:val="right" w:leader="dot" w:pos="9792"/>
            </w:tabs>
            <w:rPr>
              <w:rFonts w:asciiTheme="minorHAnsi" w:eastAsiaTheme="minorEastAsia" w:hAnsiTheme="minorHAnsi"/>
              <w:noProof/>
              <w:sz w:val="22"/>
            </w:rPr>
          </w:pPr>
          <w:hyperlink w:anchor="_Toc232456730" w:history="1">
            <w:r w:rsidR="005F17A4" w:rsidRPr="005F17A4">
              <w:rPr>
                <w:rStyle w:val="Hyperlink"/>
                <w:rFonts w:eastAsiaTheme="majorEastAsia" w:cs="Times New Roman"/>
                <w:noProof/>
              </w:rPr>
              <w:t>5. Nhóm kinh về tâm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3430C9" w14:textId="1584C6EA" w:rsidR="005F17A4" w:rsidRPr="005F17A4" w:rsidRDefault="003D72FC">
          <w:pPr>
            <w:pStyle w:val="TOC3"/>
            <w:tabs>
              <w:tab w:val="right" w:leader="dot" w:pos="9792"/>
            </w:tabs>
            <w:rPr>
              <w:rFonts w:asciiTheme="minorHAnsi" w:eastAsiaTheme="minorEastAsia" w:hAnsiTheme="minorHAnsi"/>
              <w:noProof/>
              <w:sz w:val="22"/>
            </w:rPr>
          </w:pPr>
          <w:hyperlink w:anchor="_Toc232456731" w:history="1">
            <w:r w:rsidR="005F17A4" w:rsidRPr="005F17A4">
              <w:rPr>
                <w:rStyle w:val="Hyperlink"/>
                <w:rFonts w:eastAsiaTheme="majorEastAsia" w:cs="Times New Roman"/>
                <w:noProof/>
              </w:rPr>
              <w:t>6. Nhóm kinh về pháp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405933" w14:textId="3BE763B7" w:rsidR="005F17A4" w:rsidRPr="005F17A4" w:rsidRDefault="003D72FC">
          <w:pPr>
            <w:pStyle w:val="TOC3"/>
            <w:tabs>
              <w:tab w:val="right" w:leader="dot" w:pos="9792"/>
            </w:tabs>
            <w:rPr>
              <w:rFonts w:asciiTheme="minorHAnsi" w:eastAsiaTheme="minorEastAsia" w:hAnsiTheme="minorHAnsi"/>
              <w:noProof/>
              <w:sz w:val="22"/>
            </w:rPr>
          </w:pPr>
          <w:hyperlink w:anchor="_Toc232456732" w:history="1">
            <w:r w:rsidR="005F17A4" w:rsidRPr="005F17A4">
              <w:rPr>
                <w:rStyle w:val="Hyperlink"/>
                <w:rFonts w:eastAsiaTheme="majorEastAsia" w:cs="Times New Roman"/>
                <w:noProof/>
              </w:rPr>
              <w:t>7. Nhóm kinh về bát thánh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AACCA0" w14:textId="2A9D9E96" w:rsidR="005F17A4" w:rsidRPr="005F17A4" w:rsidRDefault="003D72FC">
          <w:pPr>
            <w:pStyle w:val="TOC3"/>
            <w:tabs>
              <w:tab w:val="right" w:leader="dot" w:pos="9792"/>
            </w:tabs>
            <w:rPr>
              <w:rFonts w:asciiTheme="minorHAnsi" w:eastAsiaTheme="minorEastAsia" w:hAnsiTheme="minorHAnsi"/>
              <w:noProof/>
              <w:sz w:val="22"/>
            </w:rPr>
          </w:pPr>
          <w:hyperlink w:anchor="_Toc232456733" w:history="1">
            <w:r w:rsidR="005F17A4" w:rsidRPr="005F17A4">
              <w:rPr>
                <w:rStyle w:val="Hyperlink"/>
                <w:rFonts w:eastAsiaTheme="majorEastAsia" w:cs="Times New Roman"/>
                <w:noProof/>
              </w:rPr>
              <w:t>8. Nhóm kinh về tứ chánh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78DA76" w14:textId="6902353E" w:rsidR="005F17A4" w:rsidRPr="005F17A4" w:rsidRDefault="003D72FC">
          <w:pPr>
            <w:pStyle w:val="TOC3"/>
            <w:tabs>
              <w:tab w:val="right" w:leader="dot" w:pos="9792"/>
            </w:tabs>
            <w:rPr>
              <w:rFonts w:asciiTheme="minorHAnsi" w:eastAsiaTheme="minorEastAsia" w:hAnsiTheme="minorHAnsi"/>
              <w:noProof/>
              <w:sz w:val="22"/>
            </w:rPr>
          </w:pPr>
          <w:hyperlink w:anchor="_Toc232456734" w:history="1">
            <w:r w:rsidR="005F17A4" w:rsidRPr="005F17A4">
              <w:rPr>
                <w:rStyle w:val="Hyperlink"/>
                <w:rFonts w:eastAsiaTheme="majorEastAsia" w:cs="Times New Roman"/>
                <w:noProof/>
              </w:rPr>
              <w:t>9. Nhóm kinh về duyên khởi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61AD86" w14:textId="5B62E68F" w:rsidR="005F17A4" w:rsidRPr="005F17A4" w:rsidRDefault="003D72FC">
          <w:pPr>
            <w:pStyle w:val="TOC3"/>
            <w:tabs>
              <w:tab w:val="right" w:leader="dot" w:pos="9792"/>
            </w:tabs>
            <w:rPr>
              <w:rFonts w:asciiTheme="minorHAnsi" w:eastAsiaTheme="minorEastAsia" w:hAnsiTheme="minorHAnsi"/>
              <w:noProof/>
              <w:sz w:val="22"/>
            </w:rPr>
          </w:pPr>
          <w:hyperlink w:anchor="_Toc232456735" w:history="1">
            <w:r w:rsidR="005F17A4" w:rsidRPr="005F17A4">
              <w:rPr>
                <w:rStyle w:val="Hyperlink"/>
                <w:rFonts w:eastAsiaTheme="majorEastAsia" w:cs="Times New Roman"/>
                <w:noProof/>
              </w:rPr>
              <w:t>10. Nhóm kinh về không nương tựa, không chấp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4A9A2F" w14:textId="6C38B112" w:rsidR="005F17A4" w:rsidRPr="005F17A4" w:rsidRDefault="003D72FC">
          <w:pPr>
            <w:pStyle w:val="TOC3"/>
            <w:tabs>
              <w:tab w:val="right" w:leader="dot" w:pos="9792"/>
            </w:tabs>
            <w:rPr>
              <w:rFonts w:asciiTheme="minorHAnsi" w:eastAsiaTheme="minorEastAsia" w:hAnsiTheme="minorHAnsi"/>
              <w:noProof/>
              <w:sz w:val="22"/>
            </w:rPr>
          </w:pPr>
          <w:hyperlink w:anchor="_Toc232456736" w:history="1">
            <w:r w:rsidR="005F17A4" w:rsidRPr="005F17A4">
              <w:rPr>
                <w:rStyle w:val="Hyperlink"/>
                <w:rFonts w:eastAsiaTheme="majorEastAsia" w:cs="Times New Roman"/>
                <w:noProof/>
              </w:rPr>
              <w:t>11. Bảng tóm tắt danh mục kinh gốc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09F93B" w14:textId="21CD2392" w:rsidR="005F17A4" w:rsidRPr="005F17A4" w:rsidRDefault="003D72FC">
          <w:pPr>
            <w:pStyle w:val="TOC3"/>
            <w:tabs>
              <w:tab w:val="right" w:leader="dot" w:pos="9792"/>
            </w:tabs>
            <w:rPr>
              <w:rFonts w:asciiTheme="minorHAnsi" w:eastAsiaTheme="minorEastAsia" w:hAnsiTheme="minorHAnsi"/>
              <w:noProof/>
              <w:sz w:val="22"/>
            </w:rPr>
          </w:pPr>
          <w:hyperlink w:anchor="_Toc232456737" w:history="1">
            <w:r w:rsidR="005F17A4" w:rsidRPr="005F17A4">
              <w:rPr>
                <w:rStyle w:val="Hyperlink"/>
                <w:rFonts w:eastAsiaTheme="majorEastAsia"/>
                <w:bCs/>
                <w:noProof/>
              </w:rPr>
              <w:t>12. Lời dặn khi trích dẫn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AB2587" w14:textId="377DBFDA" w:rsidR="005F17A4" w:rsidRPr="005F17A4" w:rsidRDefault="003D72FC">
          <w:pPr>
            <w:pStyle w:val="TOC2"/>
            <w:tabs>
              <w:tab w:val="right" w:leader="dot" w:pos="9792"/>
            </w:tabs>
            <w:rPr>
              <w:rFonts w:asciiTheme="minorHAnsi" w:eastAsiaTheme="minorEastAsia" w:hAnsiTheme="minorHAnsi"/>
              <w:noProof/>
              <w:sz w:val="22"/>
            </w:rPr>
          </w:pPr>
          <w:hyperlink w:anchor="_Toc232456738" w:history="1">
            <w:r w:rsidR="005F17A4" w:rsidRPr="005F17A4">
              <w:rPr>
                <w:rStyle w:val="Hyperlink"/>
                <w:rFonts w:eastAsiaTheme="majorEastAsia" w:cs="Times New Roman"/>
                <w:noProof/>
              </w:rPr>
              <w:t>KỆ TÓM TẮT CHƯƠNG 114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CB5E65" w14:textId="24195E32" w:rsidR="005F17A4" w:rsidRPr="005F17A4" w:rsidRDefault="003D72FC">
          <w:pPr>
            <w:pStyle w:val="TOC2"/>
            <w:tabs>
              <w:tab w:val="right" w:leader="dot" w:pos="9792"/>
            </w:tabs>
            <w:rPr>
              <w:rFonts w:asciiTheme="minorHAnsi" w:eastAsiaTheme="minorEastAsia" w:hAnsiTheme="minorHAnsi"/>
              <w:noProof/>
              <w:sz w:val="22"/>
            </w:rPr>
          </w:pPr>
          <w:hyperlink w:anchor="_Toc232456739" w:history="1">
            <w:r w:rsidR="005F17A4" w:rsidRPr="005F17A4">
              <w:rPr>
                <w:rStyle w:val="Hyperlink"/>
                <w:rFonts w:eastAsiaTheme="majorEastAsia" w:cs="Times New Roman"/>
                <w:noProof/>
              </w:rPr>
              <w:t>SƠ ĐỒ TÓM LƯỢC CHƯƠNG 114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F124EE" w14:textId="27006A02" w:rsidR="005F17A4" w:rsidRPr="005F17A4" w:rsidRDefault="003D72FC">
          <w:pPr>
            <w:pStyle w:val="TOC2"/>
            <w:tabs>
              <w:tab w:val="right" w:leader="dot" w:pos="9792"/>
            </w:tabs>
            <w:rPr>
              <w:rFonts w:asciiTheme="minorHAnsi" w:eastAsiaTheme="minorEastAsia" w:hAnsiTheme="minorHAnsi"/>
              <w:noProof/>
              <w:sz w:val="22"/>
            </w:rPr>
          </w:pPr>
          <w:hyperlink w:anchor="_Toc232456740" w:history="1">
            <w:r w:rsidR="005F17A4" w:rsidRPr="005F17A4">
              <w:rPr>
                <w:rStyle w:val="Hyperlink"/>
                <w:rFonts w:eastAsiaTheme="majorEastAsia"/>
                <w:bCs/>
                <w:noProof/>
              </w:rPr>
              <w:t>CHƯƠNG 115</w:t>
            </w:r>
            <w:r w:rsidR="005F17A4" w:rsidRPr="005F17A4">
              <w:rPr>
                <w:rStyle w:val="Hyperlink"/>
                <w:rFonts w:eastAsiaTheme="majorEastAsia"/>
                <w:noProof/>
              </w:rPr>
              <w:t xml:space="preserve">. </w:t>
            </w:r>
            <w:r w:rsidR="005F17A4" w:rsidRPr="005F17A4">
              <w:rPr>
                <w:rStyle w:val="Hyperlink"/>
                <w:rFonts w:eastAsiaTheme="majorEastAsia"/>
                <w:bCs/>
                <w:noProof/>
              </w:rPr>
              <w:t>BẢN PHỤ LỤC ĐỐI CHIẾU PHÁP HÀNH THEO TÌNH HUỐNG — GẶP CẢNH NÀO, DÙNG NIỆM XỨ 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2288F0" w14:textId="6359B46B" w:rsidR="005F17A4" w:rsidRPr="005F17A4" w:rsidRDefault="003D72FC">
          <w:pPr>
            <w:pStyle w:val="TOC3"/>
            <w:tabs>
              <w:tab w:val="right" w:leader="dot" w:pos="9792"/>
            </w:tabs>
            <w:rPr>
              <w:rFonts w:asciiTheme="minorHAnsi" w:eastAsiaTheme="minorEastAsia" w:hAnsiTheme="minorHAnsi"/>
              <w:noProof/>
              <w:sz w:val="22"/>
            </w:rPr>
          </w:pPr>
          <w:hyperlink w:anchor="_Toc232456741" w:history="1">
            <w:r w:rsidR="005F17A4" w:rsidRPr="005F17A4">
              <w:rPr>
                <w:rStyle w:val="Hyperlink"/>
                <w:rFonts w:eastAsiaTheme="majorEastAsia"/>
                <w:bCs/>
                <w:noProof/>
              </w:rPr>
              <w:t>1. Vì sao cần đối chiếu theo tình huống?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EC4E28" w14:textId="49221C25" w:rsidR="005F17A4" w:rsidRPr="005F17A4" w:rsidRDefault="003D72FC">
          <w:pPr>
            <w:pStyle w:val="TOC3"/>
            <w:tabs>
              <w:tab w:val="right" w:leader="dot" w:pos="9792"/>
            </w:tabs>
            <w:rPr>
              <w:rFonts w:asciiTheme="minorHAnsi" w:eastAsiaTheme="minorEastAsia" w:hAnsiTheme="minorHAnsi"/>
              <w:noProof/>
              <w:sz w:val="22"/>
            </w:rPr>
          </w:pPr>
          <w:hyperlink w:anchor="_Toc232456742" w:history="1">
            <w:r w:rsidR="005F17A4" w:rsidRPr="005F17A4">
              <w:rPr>
                <w:rStyle w:val="Hyperlink"/>
                <w:rFonts w:eastAsiaTheme="majorEastAsia"/>
                <w:bCs/>
                <w:noProof/>
              </w:rPr>
              <w:t>2. Khi thân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7F2EBF" w14:textId="2C82AE72" w:rsidR="005F17A4" w:rsidRPr="005F17A4" w:rsidRDefault="003D72FC">
          <w:pPr>
            <w:pStyle w:val="TOC3"/>
            <w:tabs>
              <w:tab w:val="right" w:leader="dot" w:pos="9792"/>
            </w:tabs>
            <w:rPr>
              <w:rFonts w:asciiTheme="minorHAnsi" w:eastAsiaTheme="minorEastAsia" w:hAnsiTheme="minorHAnsi"/>
              <w:noProof/>
              <w:sz w:val="22"/>
            </w:rPr>
          </w:pPr>
          <w:hyperlink w:anchor="_Toc232456743" w:history="1">
            <w:r w:rsidR="005F17A4" w:rsidRPr="005F17A4">
              <w:rPr>
                <w:rStyle w:val="Hyperlink"/>
                <w:rFonts w:eastAsiaTheme="majorEastAsia"/>
                <w:bCs/>
                <w:noProof/>
              </w:rPr>
              <w:t>3.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312389" w14:textId="25EE3B5F" w:rsidR="005F17A4" w:rsidRPr="005F17A4" w:rsidRDefault="003D72FC">
          <w:pPr>
            <w:pStyle w:val="TOC3"/>
            <w:tabs>
              <w:tab w:val="right" w:leader="dot" w:pos="9792"/>
            </w:tabs>
            <w:rPr>
              <w:rFonts w:asciiTheme="minorHAnsi" w:eastAsiaTheme="minorEastAsia" w:hAnsiTheme="minorHAnsi"/>
              <w:noProof/>
              <w:sz w:val="22"/>
            </w:rPr>
          </w:pPr>
          <w:hyperlink w:anchor="_Toc232456744" w:history="1">
            <w:r w:rsidR="005F17A4" w:rsidRPr="005F17A4">
              <w:rPr>
                <w:rStyle w:val="Hyperlink"/>
                <w:rFonts w:eastAsiaTheme="majorEastAsia"/>
                <w:bCs/>
                <w:noProof/>
              </w:rPr>
              <w:t>4. Khi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2D29EA" w14:textId="2746A594" w:rsidR="005F17A4" w:rsidRPr="005F17A4" w:rsidRDefault="003D72FC">
          <w:pPr>
            <w:pStyle w:val="TOC3"/>
            <w:tabs>
              <w:tab w:val="right" w:leader="dot" w:pos="9792"/>
            </w:tabs>
            <w:rPr>
              <w:rFonts w:asciiTheme="minorHAnsi" w:eastAsiaTheme="minorEastAsia" w:hAnsiTheme="minorHAnsi"/>
              <w:noProof/>
              <w:sz w:val="22"/>
            </w:rPr>
          </w:pPr>
          <w:hyperlink w:anchor="_Toc232456745" w:history="1">
            <w:r w:rsidR="005F17A4" w:rsidRPr="005F17A4">
              <w:rPr>
                <w:rStyle w:val="Hyperlink"/>
                <w:rFonts w:eastAsiaTheme="majorEastAsia"/>
                <w:bCs/>
                <w:noProof/>
              </w:rPr>
              <w:t>5. Khi tham muốn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ADEC78" w14:textId="3E451CA0" w:rsidR="005F17A4" w:rsidRPr="005F17A4" w:rsidRDefault="003D72FC">
          <w:pPr>
            <w:pStyle w:val="TOC3"/>
            <w:tabs>
              <w:tab w:val="right" w:leader="dot" w:pos="9792"/>
            </w:tabs>
            <w:rPr>
              <w:rFonts w:asciiTheme="minorHAnsi" w:eastAsiaTheme="minorEastAsia" w:hAnsiTheme="minorHAnsi"/>
              <w:noProof/>
              <w:sz w:val="22"/>
            </w:rPr>
          </w:pPr>
          <w:hyperlink w:anchor="_Toc232456746" w:history="1">
            <w:r w:rsidR="005F17A4" w:rsidRPr="005F17A4">
              <w:rPr>
                <w:rStyle w:val="Hyperlink"/>
                <w:rFonts w:eastAsiaTheme="majorEastAsia"/>
                <w:bCs/>
                <w:noProof/>
              </w:rPr>
              <w:t>6. Khi sân hận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55981A" w14:textId="3D0CF5D1" w:rsidR="005F17A4" w:rsidRPr="005F17A4" w:rsidRDefault="003D72FC">
          <w:pPr>
            <w:pStyle w:val="TOC3"/>
            <w:tabs>
              <w:tab w:val="right" w:leader="dot" w:pos="9792"/>
            </w:tabs>
            <w:rPr>
              <w:rFonts w:asciiTheme="minorHAnsi" w:eastAsiaTheme="minorEastAsia" w:hAnsiTheme="minorHAnsi"/>
              <w:noProof/>
              <w:sz w:val="22"/>
            </w:rPr>
          </w:pPr>
          <w:hyperlink w:anchor="_Toc232456747" w:history="1">
            <w:r w:rsidR="005F17A4" w:rsidRPr="005F17A4">
              <w:rPr>
                <w:rStyle w:val="Hyperlink"/>
                <w:rFonts w:eastAsiaTheme="majorEastAsia"/>
                <w:bCs/>
                <w:noProof/>
              </w:rPr>
              <w:t>7. Khi hôn trầm, buồn ngủ, mờ mịt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B8F57C" w14:textId="52BF3738" w:rsidR="005F17A4" w:rsidRPr="005F17A4" w:rsidRDefault="003D72FC">
          <w:pPr>
            <w:pStyle w:val="TOC3"/>
            <w:tabs>
              <w:tab w:val="right" w:leader="dot" w:pos="9792"/>
            </w:tabs>
            <w:rPr>
              <w:rFonts w:asciiTheme="minorHAnsi" w:eastAsiaTheme="minorEastAsia" w:hAnsiTheme="minorHAnsi"/>
              <w:noProof/>
              <w:sz w:val="22"/>
            </w:rPr>
          </w:pPr>
          <w:hyperlink w:anchor="_Toc232456748" w:history="1">
            <w:r w:rsidR="005F17A4" w:rsidRPr="005F17A4">
              <w:rPr>
                <w:rStyle w:val="Hyperlink"/>
                <w:rFonts w:eastAsiaTheme="majorEastAsia"/>
                <w:bCs/>
                <w:noProof/>
              </w:rPr>
              <w:t>8. Khi lo âu,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AE804C" w14:textId="49152B35" w:rsidR="005F17A4" w:rsidRPr="005F17A4" w:rsidRDefault="003D72FC">
          <w:pPr>
            <w:pStyle w:val="TOC3"/>
            <w:tabs>
              <w:tab w:val="right" w:leader="dot" w:pos="9792"/>
            </w:tabs>
            <w:rPr>
              <w:rFonts w:asciiTheme="minorHAnsi" w:eastAsiaTheme="minorEastAsia" w:hAnsiTheme="minorHAnsi"/>
              <w:noProof/>
              <w:sz w:val="22"/>
            </w:rPr>
          </w:pPr>
          <w:hyperlink w:anchor="_Toc232456749" w:history="1">
            <w:r w:rsidR="005F17A4" w:rsidRPr="005F17A4">
              <w:rPr>
                <w:rStyle w:val="Hyperlink"/>
                <w:rFonts w:eastAsiaTheme="majorEastAsia"/>
                <w:bCs/>
                <w:noProof/>
              </w:rPr>
              <w:t>9. Khi nhớ quá khứ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7CACD0" w14:textId="1EFB6DF2" w:rsidR="005F17A4" w:rsidRPr="005F17A4" w:rsidRDefault="003D72FC">
          <w:pPr>
            <w:pStyle w:val="TOC3"/>
            <w:tabs>
              <w:tab w:val="right" w:leader="dot" w:pos="9792"/>
            </w:tabs>
            <w:rPr>
              <w:rFonts w:asciiTheme="minorHAnsi" w:eastAsiaTheme="minorEastAsia" w:hAnsiTheme="minorHAnsi"/>
              <w:noProof/>
              <w:sz w:val="22"/>
            </w:rPr>
          </w:pPr>
          <w:hyperlink w:anchor="_Toc232456750" w:history="1">
            <w:r w:rsidR="005F17A4" w:rsidRPr="005F17A4">
              <w:rPr>
                <w:rStyle w:val="Hyperlink"/>
                <w:rFonts w:eastAsiaTheme="majorEastAsia"/>
                <w:bCs/>
                <w:noProof/>
              </w:rPr>
              <w:t>10. Khi muốn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FE932A" w14:textId="08094BA4" w:rsidR="005F17A4" w:rsidRPr="005F17A4" w:rsidRDefault="003D72FC">
          <w:pPr>
            <w:pStyle w:val="TOC3"/>
            <w:tabs>
              <w:tab w:val="right" w:leader="dot" w:pos="9792"/>
            </w:tabs>
            <w:rPr>
              <w:rFonts w:asciiTheme="minorHAnsi" w:eastAsiaTheme="minorEastAsia" w:hAnsiTheme="minorHAnsi"/>
              <w:noProof/>
              <w:sz w:val="22"/>
            </w:rPr>
          </w:pPr>
          <w:hyperlink w:anchor="_Toc232456751" w:history="1">
            <w:r w:rsidR="005F17A4" w:rsidRPr="005F17A4">
              <w:rPr>
                <w:rStyle w:val="Hyperlink"/>
                <w:rFonts w:eastAsiaTheme="majorEastAsia"/>
                <w:bCs/>
                <w:noProof/>
              </w:rPr>
              <w:t>11. Khi ăn 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605F72" w14:textId="1F47AA59" w:rsidR="005F17A4" w:rsidRPr="005F17A4" w:rsidRDefault="003D72FC">
          <w:pPr>
            <w:pStyle w:val="TOC3"/>
            <w:tabs>
              <w:tab w:val="right" w:leader="dot" w:pos="9792"/>
            </w:tabs>
            <w:rPr>
              <w:rFonts w:asciiTheme="minorHAnsi" w:eastAsiaTheme="minorEastAsia" w:hAnsiTheme="minorHAnsi"/>
              <w:noProof/>
              <w:sz w:val="22"/>
            </w:rPr>
          </w:pPr>
          <w:hyperlink w:anchor="_Toc232456752" w:history="1">
            <w:r w:rsidR="005F17A4" w:rsidRPr="005F17A4">
              <w:rPr>
                <w:rStyle w:val="Hyperlink"/>
                <w:rFonts w:eastAsiaTheme="majorEastAsia"/>
                <w:bCs/>
                <w:noProof/>
              </w:rPr>
              <w:t>12.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3A39D5" w14:textId="222D2E4D" w:rsidR="005F17A4" w:rsidRPr="005F17A4" w:rsidRDefault="003D72FC">
          <w:pPr>
            <w:pStyle w:val="TOC3"/>
            <w:tabs>
              <w:tab w:val="right" w:leader="dot" w:pos="9792"/>
            </w:tabs>
            <w:rPr>
              <w:rFonts w:asciiTheme="minorHAnsi" w:eastAsiaTheme="minorEastAsia" w:hAnsiTheme="minorHAnsi"/>
              <w:noProof/>
              <w:sz w:val="22"/>
            </w:rPr>
          </w:pPr>
          <w:hyperlink w:anchor="_Toc232456753" w:history="1">
            <w:r w:rsidR="005F17A4" w:rsidRPr="005F17A4">
              <w:rPr>
                <w:rStyle w:val="Hyperlink"/>
                <w:rFonts w:eastAsiaTheme="majorEastAsia"/>
                <w:bCs/>
                <w:noProof/>
              </w:rPr>
              <w:t>13.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C97AAB" w14:textId="0F15CCB1" w:rsidR="005F17A4" w:rsidRPr="005F17A4" w:rsidRDefault="003D72FC">
          <w:pPr>
            <w:pStyle w:val="TOC3"/>
            <w:tabs>
              <w:tab w:val="right" w:leader="dot" w:pos="9792"/>
            </w:tabs>
            <w:rPr>
              <w:rFonts w:asciiTheme="minorHAnsi" w:eastAsiaTheme="minorEastAsia" w:hAnsiTheme="minorHAnsi"/>
              <w:noProof/>
              <w:sz w:val="22"/>
            </w:rPr>
          </w:pPr>
          <w:hyperlink w:anchor="_Toc232456754" w:history="1">
            <w:r w:rsidR="005F17A4" w:rsidRPr="005F17A4">
              <w:rPr>
                <w:rStyle w:val="Hyperlink"/>
                <w:rFonts w:eastAsiaTheme="majorEastAsia"/>
                <w:bCs/>
                <w:noProof/>
              </w:rPr>
              <w:t>14. Khi định, hỷ, lạc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73C73D" w14:textId="71B8A102" w:rsidR="005F17A4" w:rsidRPr="005F17A4" w:rsidRDefault="003D72FC">
          <w:pPr>
            <w:pStyle w:val="TOC3"/>
            <w:tabs>
              <w:tab w:val="right" w:leader="dot" w:pos="9792"/>
            </w:tabs>
            <w:rPr>
              <w:rFonts w:asciiTheme="minorHAnsi" w:eastAsiaTheme="minorEastAsia" w:hAnsiTheme="minorHAnsi"/>
              <w:noProof/>
              <w:sz w:val="22"/>
            </w:rPr>
          </w:pPr>
          <w:hyperlink w:anchor="_Toc232456755" w:history="1">
            <w:r w:rsidR="005F17A4" w:rsidRPr="005F17A4">
              <w:rPr>
                <w:rStyle w:val="Hyperlink"/>
                <w:rFonts w:eastAsiaTheme="majorEastAsia"/>
                <w:bCs/>
                <w:noProof/>
              </w:rPr>
              <w:t>15. Khi bệnh nặng, gần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AF5630" w14:textId="20D878EF" w:rsidR="005F17A4" w:rsidRPr="005F17A4" w:rsidRDefault="003D72FC">
          <w:pPr>
            <w:pStyle w:val="TOC3"/>
            <w:tabs>
              <w:tab w:val="right" w:leader="dot" w:pos="9792"/>
            </w:tabs>
            <w:rPr>
              <w:rFonts w:asciiTheme="minorHAnsi" w:eastAsiaTheme="minorEastAsia" w:hAnsiTheme="minorHAnsi"/>
              <w:noProof/>
              <w:sz w:val="22"/>
            </w:rPr>
          </w:pPr>
          <w:hyperlink w:anchor="_Toc232456756" w:history="1">
            <w:r w:rsidR="005F17A4" w:rsidRPr="005F17A4">
              <w:rPr>
                <w:rStyle w:val="Hyperlink"/>
                <w:rFonts w:eastAsiaTheme="majorEastAsia" w:cs="Times New Roman"/>
                <w:noProof/>
              </w:rPr>
              <w:t>16. Bảng tổng hợp nhanh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8A3FE9" w14:textId="5390941E" w:rsidR="005F17A4" w:rsidRPr="005F17A4" w:rsidRDefault="003D72FC">
          <w:pPr>
            <w:pStyle w:val="TOC2"/>
            <w:tabs>
              <w:tab w:val="right" w:leader="dot" w:pos="9792"/>
            </w:tabs>
            <w:rPr>
              <w:rFonts w:asciiTheme="minorHAnsi" w:eastAsiaTheme="minorEastAsia" w:hAnsiTheme="minorHAnsi"/>
              <w:noProof/>
              <w:sz w:val="22"/>
            </w:rPr>
          </w:pPr>
          <w:hyperlink w:anchor="_Toc232456757" w:history="1">
            <w:r w:rsidR="005F17A4" w:rsidRPr="005F17A4">
              <w:rPr>
                <w:rStyle w:val="Hyperlink"/>
                <w:rFonts w:eastAsiaTheme="majorEastAsia" w:cs="Times New Roman"/>
                <w:noProof/>
              </w:rPr>
              <w:t>KỆ TÓM TẮT CHƯƠNG 115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C2AAA1" w14:textId="47F83FB9" w:rsidR="005F17A4" w:rsidRPr="005F17A4" w:rsidRDefault="003D72FC">
          <w:pPr>
            <w:pStyle w:val="TOC2"/>
            <w:tabs>
              <w:tab w:val="right" w:leader="dot" w:pos="9792"/>
            </w:tabs>
            <w:rPr>
              <w:rFonts w:asciiTheme="minorHAnsi" w:eastAsiaTheme="minorEastAsia" w:hAnsiTheme="minorHAnsi"/>
              <w:noProof/>
              <w:sz w:val="22"/>
            </w:rPr>
          </w:pPr>
          <w:hyperlink w:anchor="_Toc232456758" w:history="1">
            <w:r w:rsidR="005F17A4" w:rsidRPr="005F17A4">
              <w:rPr>
                <w:rStyle w:val="Hyperlink"/>
                <w:rFonts w:eastAsiaTheme="majorEastAsia" w:cs="Times New Roman"/>
                <w:noProof/>
              </w:rPr>
              <w:t>SƠ ĐỒ TÓM LƯỢC CHƯƠNG 115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18CC49" w14:textId="46BD0B08" w:rsidR="005F17A4" w:rsidRPr="005F17A4" w:rsidRDefault="003D72FC">
          <w:pPr>
            <w:pStyle w:val="TOC2"/>
            <w:tabs>
              <w:tab w:val="right" w:leader="dot" w:pos="9792"/>
            </w:tabs>
            <w:rPr>
              <w:rFonts w:asciiTheme="minorHAnsi" w:eastAsiaTheme="minorEastAsia" w:hAnsiTheme="minorHAnsi"/>
              <w:noProof/>
              <w:sz w:val="22"/>
            </w:rPr>
          </w:pPr>
          <w:hyperlink w:anchor="_Toc232456759" w:history="1">
            <w:r w:rsidR="005F17A4" w:rsidRPr="005F17A4">
              <w:rPr>
                <w:rStyle w:val="Hyperlink"/>
                <w:rFonts w:eastAsiaTheme="majorEastAsia"/>
                <w:bCs/>
                <w:noProof/>
              </w:rPr>
              <w:t>CHƯƠNG 116</w:t>
            </w:r>
            <w:r w:rsidR="005F17A4" w:rsidRPr="005F17A4">
              <w:rPr>
                <w:rStyle w:val="Hyperlink"/>
                <w:rFonts w:eastAsiaTheme="majorEastAsia"/>
                <w:noProof/>
              </w:rPr>
              <w:t xml:space="preserve">. </w:t>
            </w:r>
            <w:r w:rsidR="005F17A4" w:rsidRPr="005F17A4">
              <w:rPr>
                <w:rStyle w:val="Hyperlink"/>
                <w:rFonts w:eastAsiaTheme="majorEastAsia"/>
                <w:bCs/>
                <w:noProof/>
              </w:rPr>
              <w:t>BẢN PHỤ LỤC 24 CÂU TINH YẾU NIỆM XỨ — GOM TOÀN BỘ ĐẠO LỘ VÀO MỘT THỜI TỤNG NGẮN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61F8A4" w14:textId="582D9250" w:rsidR="005F17A4" w:rsidRPr="005F17A4" w:rsidRDefault="003D72FC">
          <w:pPr>
            <w:pStyle w:val="TOC3"/>
            <w:tabs>
              <w:tab w:val="right" w:leader="dot" w:pos="9792"/>
            </w:tabs>
            <w:rPr>
              <w:rFonts w:asciiTheme="minorHAnsi" w:eastAsiaTheme="minorEastAsia" w:hAnsiTheme="minorHAnsi"/>
              <w:noProof/>
              <w:sz w:val="22"/>
            </w:rPr>
          </w:pPr>
          <w:hyperlink w:anchor="_Toc232456760" w:history="1">
            <w:r w:rsidR="005F17A4" w:rsidRPr="005F17A4">
              <w:rPr>
                <w:rStyle w:val="Hyperlink"/>
                <w:rFonts w:eastAsiaTheme="majorEastAsia"/>
                <w:bCs/>
                <w:noProof/>
              </w:rPr>
              <w:t>1. Vì sao cần 24 câu tinh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8C898A" w14:textId="7328BCF7" w:rsidR="005F17A4" w:rsidRPr="005F17A4" w:rsidRDefault="003D72FC">
          <w:pPr>
            <w:pStyle w:val="TOC3"/>
            <w:tabs>
              <w:tab w:val="right" w:leader="dot" w:pos="9792"/>
            </w:tabs>
            <w:rPr>
              <w:rFonts w:asciiTheme="minorHAnsi" w:eastAsiaTheme="minorEastAsia" w:hAnsiTheme="minorHAnsi"/>
              <w:noProof/>
              <w:sz w:val="22"/>
            </w:rPr>
          </w:pPr>
          <w:hyperlink w:anchor="_Toc232456761" w:history="1">
            <w:r w:rsidR="005F17A4" w:rsidRPr="005F17A4">
              <w:rPr>
                <w:rStyle w:val="Hyperlink"/>
                <w:rFonts w:eastAsiaTheme="majorEastAsia" w:cs="Times New Roman"/>
                <w:noProof/>
              </w:rPr>
              <w:t>2. Bản 24 câu tinh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85446F" w14:textId="27D23563" w:rsidR="005F17A4" w:rsidRPr="005F17A4" w:rsidRDefault="003D72FC">
          <w:pPr>
            <w:pStyle w:val="TOC3"/>
            <w:tabs>
              <w:tab w:val="right" w:leader="dot" w:pos="9792"/>
            </w:tabs>
            <w:rPr>
              <w:rFonts w:asciiTheme="minorHAnsi" w:eastAsiaTheme="minorEastAsia" w:hAnsiTheme="minorHAnsi"/>
              <w:noProof/>
              <w:sz w:val="22"/>
            </w:rPr>
          </w:pPr>
          <w:hyperlink w:anchor="_Toc232456762" w:history="1">
            <w:r w:rsidR="005F17A4" w:rsidRPr="005F17A4">
              <w:rPr>
                <w:rStyle w:val="Hyperlink"/>
                <w:rFonts w:eastAsiaTheme="majorEastAsia" w:cs="Times New Roman"/>
                <w:noProof/>
              </w:rPr>
              <w:t>3. Cách tụng 24 câu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9F0CE0" w14:textId="0E10BB27" w:rsidR="005F17A4" w:rsidRPr="005F17A4" w:rsidRDefault="003D72FC">
          <w:pPr>
            <w:pStyle w:val="TOC3"/>
            <w:tabs>
              <w:tab w:val="right" w:leader="dot" w:pos="9792"/>
            </w:tabs>
            <w:rPr>
              <w:rFonts w:asciiTheme="minorHAnsi" w:eastAsiaTheme="minorEastAsia" w:hAnsiTheme="minorHAnsi"/>
              <w:noProof/>
              <w:sz w:val="22"/>
            </w:rPr>
          </w:pPr>
          <w:hyperlink w:anchor="_Toc232456763" w:history="1">
            <w:r w:rsidR="005F17A4" w:rsidRPr="005F17A4">
              <w:rPr>
                <w:rStyle w:val="Hyperlink"/>
                <w:rFonts w:eastAsiaTheme="majorEastAsia" w:cs="Times New Roman"/>
                <w:bCs/>
                <w:noProof/>
              </w:rPr>
              <w:t>4. 24 câu và toàn bộ đạo lộ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BDA9D8" w14:textId="1C6255DB" w:rsidR="005F17A4" w:rsidRPr="005F17A4" w:rsidRDefault="003D72FC">
          <w:pPr>
            <w:pStyle w:val="TOC2"/>
            <w:tabs>
              <w:tab w:val="right" w:leader="dot" w:pos="9792"/>
            </w:tabs>
            <w:rPr>
              <w:rFonts w:asciiTheme="minorHAnsi" w:eastAsiaTheme="minorEastAsia" w:hAnsiTheme="minorHAnsi"/>
              <w:noProof/>
              <w:sz w:val="22"/>
            </w:rPr>
          </w:pPr>
          <w:hyperlink w:anchor="_Toc232456764" w:history="1">
            <w:r w:rsidR="005F17A4" w:rsidRPr="005F17A4">
              <w:rPr>
                <w:rStyle w:val="Hyperlink"/>
                <w:rFonts w:eastAsiaTheme="majorEastAsia" w:cs="Times New Roman"/>
                <w:bCs/>
                <w:noProof/>
              </w:rPr>
              <w:t>KỆ TÓM TẮT CHƯƠNG 116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2998DA" w14:textId="0C6A54FE" w:rsidR="005F17A4" w:rsidRPr="005F17A4" w:rsidRDefault="003D72FC">
          <w:pPr>
            <w:pStyle w:val="TOC2"/>
            <w:tabs>
              <w:tab w:val="right" w:leader="dot" w:pos="9792"/>
            </w:tabs>
            <w:rPr>
              <w:rFonts w:asciiTheme="minorHAnsi" w:eastAsiaTheme="minorEastAsia" w:hAnsiTheme="minorHAnsi"/>
              <w:noProof/>
              <w:sz w:val="22"/>
            </w:rPr>
          </w:pPr>
          <w:hyperlink w:anchor="_Toc232456765" w:history="1">
            <w:r w:rsidR="005F17A4" w:rsidRPr="005F17A4">
              <w:rPr>
                <w:rStyle w:val="Hyperlink"/>
                <w:rFonts w:eastAsiaTheme="majorEastAsia"/>
                <w:bCs/>
                <w:noProof/>
              </w:rPr>
              <w:t>CHƯƠNG 117</w:t>
            </w:r>
            <w:r w:rsidR="005F17A4" w:rsidRPr="005F17A4">
              <w:rPr>
                <w:rStyle w:val="Hyperlink"/>
                <w:rFonts w:eastAsiaTheme="majorEastAsia"/>
                <w:noProof/>
              </w:rPr>
              <w:t xml:space="preserve">. </w:t>
            </w:r>
            <w:r w:rsidR="005F17A4" w:rsidRPr="005F17A4">
              <w:rPr>
                <w:rStyle w:val="Hyperlink"/>
                <w:rFonts w:eastAsiaTheme="majorEastAsia"/>
                <w:bCs/>
                <w:noProof/>
              </w:rPr>
              <w:t>BẢN PHỤ LỤC 12 NẤC THỰC HÀNH NIỆM XỨ — TỪ BIẾT THÂN ĐẾN KHÔNG CHẤP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D9A908" w14:textId="71C45A24" w:rsidR="005F17A4" w:rsidRPr="005F17A4" w:rsidRDefault="003D72FC">
          <w:pPr>
            <w:pStyle w:val="TOC3"/>
            <w:tabs>
              <w:tab w:val="right" w:leader="dot" w:pos="9792"/>
            </w:tabs>
            <w:rPr>
              <w:rFonts w:asciiTheme="minorHAnsi" w:eastAsiaTheme="minorEastAsia" w:hAnsiTheme="minorHAnsi"/>
              <w:noProof/>
              <w:sz w:val="22"/>
            </w:rPr>
          </w:pPr>
          <w:hyperlink w:anchor="_Toc232456766" w:history="1">
            <w:r w:rsidR="005F17A4" w:rsidRPr="005F17A4">
              <w:rPr>
                <w:rStyle w:val="Hyperlink"/>
                <w:rFonts w:eastAsiaTheme="majorEastAsia"/>
                <w:bCs/>
                <w:noProof/>
              </w:rPr>
              <w:t>1. Mười hai nấc để không lạc đường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365679" w14:textId="1C07AF68" w:rsidR="005F17A4" w:rsidRPr="005F17A4" w:rsidRDefault="003D72FC">
          <w:pPr>
            <w:pStyle w:val="TOC3"/>
            <w:tabs>
              <w:tab w:val="right" w:leader="dot" w:pos="9792"/>
            </w:tabs>
            <w:rPr>
              <w:rFonts w:asciiTheme="minorHAnsi" w:eastAsiaTheme="minorEastAsia" w:hAnsiTheme="minorHAnsi"/>
              <w:noProof/>
              <w:sz w:val="22"/>
            </w:rPr>
          </w:pPr>
          <w:hyperlink w:anchor="_Toc232456767" w:history="1">
            <w:r w:rsidR="005F17A4" w:rsidRPr="005F17A4">
              <w:rPr>
                <w:rStyle w:val="Hyperlink"/>
                <w:rFonts w:eastAsiaTheme="majorEastAsia"/>
                <w:bCs/>
                <w:noProof/>
              </w:rPr>
              <w:t>2. Nấc 1 — dừng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A02D23" w14:textId="661585A8" w:rsidR="005F17A4" w:rsidRPr="005F17A4" w:rsidRDefault="003D72FC">
          <w:pPr>
            <w:pStyle w:val="TOC3"/>
            <w:tabs>
              <w:tab w:val="right" w:leader="dot" w:pos="9792"/>
            </w:tabs>
            <w:rPr>
              <w:rFonts w:asciiTheme="minorHAnsi" w:eastAsiaTheme="minorEastAsia" w:hAnsiTheme="minorHAnsi"/>
              <w:noProof/>
              <w:sz w:val="22"/>
            </w:rPr>
          </w:pPr>
          <w:hyperlink w:anchor="_Toc232456768" w:history="1">
            <w:r w:rsidR="005F17A4" w:rsidRPr="005F17A4">
              <w:rPr>
                <w:rStyle w:val="Hyperlink"/>
                <w:rFonts w:eastAsiaTheme="majorEastAsia"/>
                <w:bCs/>
                <w:noProof/>
              </w:rPr>
              <w:t>3. Nấc 2 — biết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F04EA3" w14:textId="63D04279" w:rsidR="005F17A4" w:rsidRPr="005F17A4" w:rsidRDefault="003D72FC">
          <w:pPr>
            <w:pStyle w:val="TOC3"/>
            <w:tabs>
              <w:tab w:val="right" w:leader="dot" w:pos="9792"/>
            </w:tabs>
            <w:rPr>
              <w:rFonts w:asciiTheme="minorHAnsi" w:eastAsiaTheme="minorEastAsia" w:hAnsiTheme="minorHAnsi"/>
              <w:noProof/>
              <w:sz w:val="22"/>
            </w:rPr>
          </w:pPr>
          <w:hyperlink w:anchor="_Toc232456769" w:history="1">
            <w:r w:rsidR="005F17A4" w:rsidRPr="005F17A4">
              <w:rPr>
                <w:rStyle w:val="Hyperlink"/>
                <w:rFonts w:eastAsiaTheme="majorEastAsia"/>
                <w:bCs/>
                <w:noProof/>
              </w:rPr>
              <w:t>4. Nấc 3 —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05A286" w14:textId="6E0E8C35" w:rsidR="005F17A4" w:rsidRPr="005F17A4" w:rsidRDefault="003D72FC">
          <w:pPr>
            <w:pStyle w:val="TOC3"/>
            <w:tabs>
              <w:tab w:val="right" w:leader="dot" w:pos="9792"/>
            </w:tabs>
            <w:rPr>
              <w:rFonts w:asciiTheme="minorHAnsi" w:eastAsiaTheme="minorEastAsia" w:hAnsiTheme="minorHAnsi"/>
              <w:noProof/>
              <w:sz w:val="22"/>
            </w:rPr>
          </w:pPr>
          <w:hyperlink w:anchor="_Toc232456770" w:history="1">
            <w:r w:rsidR="005F17A4" w:rsidRPr="005F17A4">
              <w:rPr>
                <w:rStyle w:val="Hyperlink"/>
                <w:rFonts w:eastAsiaTheme="majorEastAsia"/>
                <w:bCs/>
                <w:noProof/>
              </w:rPr>
              <w:t>5. Nấc 4 — thấy thọ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38CA51" w14:textId="25DAEF30" w:rsidR="005F17A4" w:rsidRPr="005F17A4" w:rsidRDefault="003D72FC">
          <w:pPr>
            <w:pStyle w:val="TOC3"/>
            <w:tabs>
              <w:tab w:val="right" w:leader="dot" w:pos="9792"/>
            </w:tabs>
            <w:rPr>
              <w:rFonts w:asciiTheme="minorHAnsi" w:eastAsiaTheme="minorEastAsia" w:hAnsiTheme="minorHAnsi"/>
              <w:noProof/>
              <w:sz w:val="22"/>
            </w:rPr>
          </w:pPr>
          <w:hyperlink w:anchor="_Toc232456771" w:history="1">
            <w:r w:rsidR="005F17A4" w:rsidRPr="005F17A4">
              <w:rPr>
                <w:rStyle w:val="Hyperlink"/>
                <w:rFonts w:eastAsiaTheme="majorEastAsia"/>
                <w:bCs/>
                <w:noProof/>
              </w:rPr>
              <w:t>6. Nấc 5 — biết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B664E2" w14:textId="13BF64FB" w:rsidR="005F17A4" w:rsidRPr="005F17A4" w:rsidRDefault="003D72FC">
          <w:pPr>
            <w:pStyle w:val="TOC3"/>
            <w:tabs>
              <w:tab w:val="right" w:leader="dot" w:pos="9792"/>
            </w:tabs>
            <w:rPr>
              <w:rFonts w:asciiTheme="minorHAnsi" w:eastAsiaTheme="minorEastAsia" w:hAnsiTheme="minorHAnsi"/>
              <w:noProof/>
              <w:sz w:val="22"/>
            </w:rPr>
          </w:pPr>
          <w:hyperlink w:anchor="_Toc232456772" w:history="1">
            <w:r w:rsidR="005F17A4" w:rsidRPr="005F17A4">
              <w:rPr>
                <w:rStyle w:val="Hyperlink"/>
                <w:rFonts w:eastAsiaTheme="majorEastAsia"/>
                <w:bCs/>
                <w:noProof/>
              </w:rPr>
              <w:t>7. Nấc 6 — biết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491BAD" w14:textId="611B79E6" w:rsidR="005F17A4" w:rsidRPr="005F17A4" w:rsidRDefault="003D72FC">
          <w:pPr>
            <w:pStyle w:val="TOC3"/>
            <w:tabs>
              <w:tab w:val="right" w:leader="dot" w:pos="9792"/>
            </w:tabs>
            <w:rPr>
              <w:rFonts w:asciiTheme="minorHAnsi" w:eastAsiaTheme="minorEastAsia" w:hAnsiTheme="minorHAnsi"/>
              <w:noProof/>
              <w:sz w:val="22"/>
            </w:rPr>
          </w:pPr>
          <w:hyperlink w:anchor="_Toc232456773" w:history="1">
            <w:r w:rsidR="005F17A4" w:rsidRPr="005F17A4">
              <w:rPr>
                <w:rStyle w:val="Hyperlink"/>
                <w:rFonts w:eastAsiaTheme="majorEastAsia"/>
                <w:bCs/>
                <w:noProof/>
              </w:rPr>
              <w:t>8. Nấc 7 — thấy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B79310" w14:textId="4FCBFBC4" w:rsidR="005F17A4" w:rsidRPr="005F17A4" w:rsidRDefault="003D72FC">
          <w:pPr>
            <w:pStyle w:val="TOC3"/>
            <w:tabs>
              <w:tab w:val="right" w:leader="dot" w:pos="9792"/>
            </w:tabs>
            <w:rPr>
              <w:rFonts w:asciiTheme="minorHAnsi" w:eastAsiaTheme="minorEastAsia" w:hAnsiTheme="minorHAnsi"/>
              <w:noProof/>
              <w:sz w:val="22"/>
            </w:rPr>
          </w:pPr>
          <w:hyperlink w:anchor="_Toc232456774" w:history="1">
            <w:r w:rsidR="005F17A4" w:rsidRPr="005F17A4">
              <w:rPr>
                <w:rStyle w:val="Hyperlink"/>
                <w:rFonts w:eastAsiaTheme="majorEastAsia"/>
                <w:bCs/>
                <w:noProof/>
              </w:rPr>
              <w:t>9. Nấc 8 — thấy duyên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91B723" w14:textId="45435DC9" w:rsidR="005F17A4" w:rsidRPr="005F17A4" w:rsidRDefault="003D72FC">
          <w:pPr>
            <w:pStyle w:val="TOC3"/>
            <w:tabs>
              <w:tab w:val="right" w:leader="dot" w:pos="9792"/>
            </w:tabs>
            <w:rPr>
              <w:rFonts w:asciiTheme="minorHAnsi" w:eastAsiaTheme="minorEastAsia" w:hAnsiTheme="minorHAnsi"/>
              <w:noProof/>
              <w:sz w:val="22"/>
            </w:rPr>
          </w:pPr>
          <w:hyperlink w:anchor="_Toc232456775" w:history="1">
            <w:r w:rsidR="005F17A4" w:rsidRPr="005F17A4">
              <w:rPr>
                <w:rStyle w:val="Hyperlink"/>
                <w:rFonts w:eastAsiaTheme="majorEastAsia"/>
                <w:bCs/>
                <w:noProof/>
              </w:rPr>
              <w:t>10. Nấc 9 — chế, đoạn, tu,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2B89E3" w14:textId="5A40F0F0" w:rsidR="005F17A4" w:rsidRPr="005F17A4" w:rsidRDefault="003D72FC">
          <w:pPr>
            <w:pStyle w:val="TOC3"/>
            <w:tabs>
              <w:tab w:val="right" w:leader="dot" w:pos="9792"/>
            </w:tabs>
            <w:rPr>
              <w:rFonts w:asciiTheme="minorHAnsi" w:eastAsiaTheme="minorEastAsia" w:hAnsiTheme="minorHAnsi"/>
              <w:noProof/>
              <w:sz w:val="22"/>
            </w:rPr>
          </w:pPr>
          <w:hyperlink w:anchor="_Toc232456776" w:history="1">
            <w:r w:rsidR="005F17A4" w:rsidRPr="005F17A4">
              <w:rPr>
                <w:rStyle w:val="Hyperlink"/>
                <w:rFonts w:eastAsiaTheme="majorEastAsia"/>
                <w:bCs/>
                <w:noProof/>
              </w:rPr>
              <w:t>11. Nấc 10 — thấy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55B0F1" w14:textId="1C54D4AE" w:rsidR="005F17A4" w:rsidRPr="005F17A4" w:rsidRDefault="003D72FC">
          <w:pPr>
            <w:pStyle w:val="TOC3"/>
            <w:tabs>
              <w:tab w:val="right" w:leader="dot" w:pos="9792"/>
            </w:tabs>
            <w:rPr>
              <w:rFonts w:asciiTheme="minorHAnsi" w:eastAsiaTheme="minorEastAsia" w:hAnsiTheme="minorHAnsi"/>
              <w:noProof/>
              <w:sz w:val="22"/>
            </w:rPr>
          </w:pPr>
          <w:hyperlink w:anchor="_Toc232456777" w:history="1">
            <w:r w:rsidR="005F17A4" w:rsidRPr="005F17A4">
              <w:rPr>
                <w:rStyle w:val="Hyperlink"/>
                <w:rFonts w:eastAsiaTheme="majorEastAsia"/>
                <w:bCs/>
                <w:noProof/>
              </w:rPr>
              <w:t>12. Nấc 11 — không chấp pháp thiện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71E179" w14:textId="449D1529" w:rsidR="005F17A4" w:rsidRPr="005F17A4" w:rsidRDefault="003D72FC">
          <w:pPr>
            <w:pStyle w:val="TOC3"/>
            <w:tabs>
              <w:tab w:val="right" w:leader="dot" w:pos="9792"/>
            </w:tabs>
            <w:rPr>
              <w:rFonts w:asciiTheme="minorHAnsi" w:eastAsiaTheme="minorEastAsia" w:hAnsiTheme="minorHAnsi"/>
              <w:noProof/>
              <w:sz w:val="22"/>
            </w:rPr>
          </w:pPr>
          <w:hyperlink w:anchor="_Toc232456778" w:history="1">
            <w:r w:rsidR="005F17A4" w:rsidRPr="005F17A4">
              <w:rPr>
                <w:rStyle w:val="Hyperlink"/>
                <w:rFonts w:eastAsiaTheme="majorEastAsia"/>
                <w:bCs/>
                <w:noProof/>
              </w:rPr>
              <w:t>13. Nấc 12 —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E3A337" w14:textId="4737AE58" w:rsidR="005F17A4" w:rsidRPr="005F17A4" w:rsidRDefault="003D72FC">
          <w:pPr>
            <w:pStyle w:val="TOC2"/>
            <w:tabs>
              <w:tab w:val="right" w:leader="dot" w:pos="9792"/>
            </w:tabs>
            <w:rPr>
              <w:rFonts w:asciiTheme="minorHAnsi" w:eastAsiaTheme="minorEastAsia" w:hAnsiTheme="minorHAnsi"/>
              <w:noProof/>
              <w:sz w:val="22"/>
            </w:rPr>
          </w:pPr>
          <w:hyperlink w:anchor="_Toc232456779" w:history="1">
            <w:r w:rsidR="005F17A4" w:rsidRPr="005F17A4">
              <w:rPr>
                <w:rStyle w:val="Hyperlink"/>
                <w:rFonts w:eastAsiaTheme="majorEastAsia" w:cs="Times New Roman"/>
                <w:noProof/>
              </w:rPr>
              <w:t>KỆ TÓM TẮT CHƯƠNG 117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F96107" w14:textId="2C215779" w:rsidR="005F17A4" w:rsidRPr="005F17A4" w:rsidRDefault="003D72FC">
          <w:pPr>
            <w:pStyle w:val="TOC2"/>
            <w:tabs>
              <w:tab w:val="right" w:leader="dot" w:pos="9792"/>
            </w:tabs>
            <w:rPr>
              <w:rFonts w:asciiTheme="minorHAnsi" w:eastAsiaTheme="minorEastAsia" w:hAnsiTheme="minorHAnsi"/>
              <w:noProof/>
              <w:sz w:val="22"/>
            </w:rPr>
          </w:pPr>
          <w:hyperlink w:anchor="_Toc232456780" w:history="1">
            <w:r w:rsidR="005F17A4" w:rsidRPr="005F17A4">
              <w:rPr>
                <w:rStyle w:val="Hyperlink"/>
                <w:rFonts w:eastAsiaTheme="majorEastAsia"/>
                <w:bCs/>
                <w:noProof/>
              </w:rPr>
              <w:t>CHƯƠNG 118</w:t>
            </w:r>
            <w:r w:rsidR="005F17A4" w:rsidRPr="005F17A4">
              <w:rPr>
                <w:rStyle w:val="Hyperlink"/>
                <w:rFonts w:eastAsiaTheme="majorEastAsia"/>
                <w:noProof/>
              </w:rPr>
              <w:t xml:space="preserve">. </w:t>
            </w:r>
            <w:r w:rsidR="005F17A4" w:rsidRPr="005F17A4">
              <w:rPr>
                <w:rStyle w:val="Hyperlink"/>
                <w:rFonts w:eastAsiaTheme="majorEastAsia"/>
                <w:bCs/>
                <w:noProof/>
              </w:rPr>
              <w:t>BẢN PHỤ LỤC SƠ ĐỒ ĐẠI ĐẠO MỘT TRANG — TỪ CON ĐƯỜNG ĐỘC NHẤT ĐẾN NIẾT-BÀN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0C2088" w14:textId="37B88894" w:rsidR="005F17A4" w:rsidRPr="005F17A4" w:rsidRDefault="003D72FC">
          <w:pPr>
            <w:pStyle w:val="TOC3"/>
            <w:tabs>
              <w:tab w:val="right" w:leader="dot" w:pos="9792"/>
            </w:tabs>
            <w:rPr>
              <w:rFonts w:asciiTheme="minorHAnsi" w:eastAsiaTheme="minorEastAsia" w:hAnsiTheme="minorHAnsi"/>
              <w:noProof/>
              <w:sz w:val="22"/>
            </w:rPr>
          </w:pPr>
          <w:hyperlink w:anchor="_Toc232456781" w:history="1">
            <w:r w:rsidR="005F17A4" w:rsidRPr="005F17A4">
              <w:rPr>
                <w:rStyle w:val="Hyperlink"/>
                <w:rFonts w:eastAsiaTheme="majorEastAsia"/>
                <w:bCs/>
                <w:noProof/>
              </w:rPr>
              <w:t>1. Mục đích của sơ đồ một trang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48FD31" w14:textId="1F6E90C2" w:rsidR="005F17A4" w:rsidRPr="005F17A4" w:rsidRDefault="003D72FC">
          <w:pPr>
            <w:pStyle w:val="TOC3"/>
            <w:tabs>
              <w:tab w:val="right" w:leader="dot" w:pos="9792"/>
            </w:tabs>
            <w:rPr>
              <w:rFonts w:asciiTheme="minorHAnsi" w:eastAsiaTheme="minorEastAsia" w:hAnsiTheme="minorHAnsi"/>
              <w:noProof/>
              <w:sz w:val="22"/>
            </w:rPr>
          </w:pPr>
          <w:hyperlink w:anchor="_Toc232456782" w:history="1">
            <w:r w:rsidR="005F17A4" w:rsidRPr="005F17A4">
              <w:rPr>
                <w:rStyle w:val="Hyperlink"/>
                <w:rFonts w:eastAsiaTheme="majorEastAsia" w:cs="Times New Roman"/>
                <w:noProof/>
              </w:rPr>
              <w:t>2. Sơ đồ đại đạo một trang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25F6FA" w14:textId="6BB7F7EE" w:rsidR="005F17A4" w:rsidRPr="005F17A4" w:rsidRDefault="003D72FC">
          <w:pPr>
            <w:pStyle w:val="TOC3"/>
            <w:tabs>
              <w:tab w:val="right" w:leader="dot" w:pos="9792"/>
            </w:tabs>
            <w:rPr>
              <w:rFonts w:asciiTheme="minorHAnsi" w:eastAsiaTheme="minorEastAsia" w:hAnsiTheme="minorHAnsi"/>
              <w:noProof/>
              <w:sz w:val="22"/>
            </w:rPr>
          </w:pPr>
          <w:hyperlink w:anchor="_Toc232456783" w:history="1">
            <w:r w:rsidR="005F17A4" w:rsidRPr="005F17A4">
              <w:rPr>
                <w:rStyle w:val="Hyperlink"/>
                <w:rFonts w:eastAsiaTheme="majorEastAsia" w:cs="Times New Roman"/>
                <w:noProof/>
              </w:rPr>
              <w:t>3. Cách dùng sơ đồ một trang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8094D0" w14:textId="60359B06" w:rsidR="005F17A4" w:rsidRPr="005F17A4" w:rsidRDefault="003D72FC">
          <w:pPr>
            <w:pStyle w:val="TOC2"/>
            <w:tabs>
              <w:tab w:val="right" w:leader="dot" w:pos="9792"/>
            </w:tabs>
            <w:rPr>
              <w:rFonts w:asciiTheme="minorHAnsi" w:eastAsiaTheme="minorEastAsia" w:hAnsiTheme="minorHAnsi"/>
              <w:noProof/>
              <w:sz w:val="22"/>
            </w:rPr>
          </w:pPr>
          <w:hyperlink w:anchor="_Toc232456784" w:history="1">
            <w:r w:rsidR="005F17A4" w:rsidRPr="005F17A4">
              <w:rPr>
                <w:rStyle w:val="Hyperlink"/>
                <w:rFonts w:eastAsiaTheme="majorEastAsia" w:cs="Times New Roman"/>
                <w:noProof/>
              </w:rPr>
              <w:t>KỆ TÓM TẮT CHƯƠNG 118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D9A7B0" w14:textId="3F1181F5" w:rsidR="005F17A4" w:rsidRPr="005F17A4" w:rsidRDefault="003D72FC">
          <w:pPr>
            <w:pStyle w:val="TOC2"/>
            <w:tabs>
              <w:tab w:val="right" w:leader="dot" w:pos="9792"/>
            </w:tabs>
            <w:rPr>
              <w:rFonts w:asciiTheme="minorHAnsi" w:eastAsiaTheme="minorEastAsia" w:hAnsiTheme="minorHAnsi"/>
              <w:noProof/>
              <w:sz w:val="22"/>
            </w:rPr>
          </w:pPr>
          <w:hyperlink w:anchor="_Toc232456785" w:history="1">
            <w:r w:rsidR="005F17A4" w:rsidRPr="005F17A4">
              <w:rPr>
                <w:rStyle w:val="Hyperlink"/>
                <w:rFonts w:eastAsiaTheme="majorEastAsia" w:cs="Times New Roman"/>
                <w:noProof/>
              </w:rPr>
              <w:t>SƠ ĐỒ TÓM LƯỢC CHƯƠNG 118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02C04A" w14:textId="094D14D7" w:rsidR="005F17A4" w:rsidRPr="005F17A4" w:rsidRDefault="003D72FC">
          <w:pPr>
            <w:pStyle w:val="TOC2"/>
            <w:tabs>
              <w:tab w:val="right" w:leader="dot" w:pos="9792"/>
            </w:tabs>
            <w:rPr>
              <w:rFonts w:asciiTheme="minorHAnsi" w:eastAsiaTheme="minorEastAsia" w:hAnsiTheme="minorHAnsi"/>
              <w:noProof/>
              <w:sz w:val="22"/>
            </w:rPr>
          </w:pPr>
          <w:hyperlink w:anchor="_Toc232456786" w:history="1">
            <w:r w:rsidR="005F17A4" w:rsidRPr="005F17A4">
              <w:rPr>
                <w:rStyle w:val="Hyperlink"/>
                <w:rFonts w:eastAsiaTheme="majorEastAsia"/>
                <w:bCs/>
                <w:noProof/>
              </w:rPr>
              <w:t>CHƯƠNG 119</w:t>
            </w:r>
            <w:r w:rsidR="005F17A4" w:rsidRPr="005F17A4">
              <w:rPr>
                <w:rStyle w:val="Hyperlink"/>
                <w:rFonts w:eastAsiaTheme="majorEastAsia"/>
                <w:noProof/>
              </w:rPr>
              <w:t xml:space="preserve">. </w:t>
            </w:r>
            <w:r w:rsidR="005F17A4" w:rsidRPr="005F17A4">
              <w:rPr>
                <w:rStyle w:val="Hyperlink"/>
                <w:rFonts w:eastAsiaTheme="majorEastAsia"/>
                <w:bCs/>
                <w:noProof/>
              </w:rPr>
              <w:t>BẢN PHỤ LỤC TỰ KIỂM HẰNG NGÀY NIỆM XỨ — MỖI TỐI SOI LẠI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9796F1" w14:textId="475450A7" w:rsidR="005F17A4" w:rsidRPr="005F17A4" w:rsidRDefault="003D72FC">
          <w:pPr>
            <w:pStyle w:val="TOC3"/>
            <w:tabs>
              <w:tab w:val="right" w:leader="dot" w:pos="9792"/>
            </w:tabs>
            <w:rPr>
              <w:rFonts w:asciiTheme="minorHAnsi" w:eastAsiaTheme="minorEastAsia" w:hAnsiTheme="minorHAnsi"/>
              <w:noProof/>
              <w:sz w:val="22"/>
            </w:rPr>
          </w:pPr>
          <w:hyperlink w:anchor="_Toc232456787" w:history="1">
            <w:r w:rsidR="005F17A4" w:rsidRPr="005F17A4">
              <w:rPr>
                <w:rStyle w:val="Hyperlink"/>
                <w:rFonts w:eastAsiaTheme="majorEastAsia"/>
                <w:bCs/>
                <w:noProof/>
              </w:rPr>
              <w:t>1. Vì sao cần tự kiểm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86A75D" w14:textId="08AD2E29" w:rsidR="005F17A4" w:rsidRPr="005F17A4" w:rsidRDefault="003D72FC">
          <w:pPr>
            <w:pStyle w:val="TOC3"/>
            <w:tabs>
              <w:tab w:val="right" w:leader="dot" w:pos="9792"/>
            </w:tabs>
            <w:rPr>
              <w:rFonts w:asciiTheme="minorHAnsi" w:eastAsiaTheme="minorEastAsia" w:hAnsiTheme="minorHAnsi"/>
              <w:noProof/>
              <w:sz w:val="22"/>
            </w:rPr>
          </w:pPr>
          <w:hyperlink w:anchor="_Toc232456788" w:history="1">
            <w:r w:rsidR="005F17A4" w:rsidRPr="005F17A4">
              <w:rPr>
                <w:rStyle w:val="Hyperlink"/>
                <w:rFonts w:eastAsiaTheme="majorEastAsia"/>
                <w:bCs/>
                <w:noProof/>
              </w:rPr>
              <w:t>2. Tự kiểm nơi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CF98E4" w14:textId="38773541" w:rsidR="005F17A4" w:rsidRPr="005F17A4" w:rsidRDefault="003D72FC">
          <w:pPr>
            <w:pStyle w:val="TOC3"/>
            <w:tabs>
              <w:tab w:val="right" w:leader="dot" w:pos="9792"/>
            </w:tabs>
            <w:rPr>
              <w:rFonts w:asciiTheme="minorHAnsi" w:eastAsiaTheme="minorEastAsia" w:hAnsiTheme="minorHAnsi"/>
              <w:noProof/>
              <w:sz w:val="22"/>
            </w:rPr>
          </w:pPr>
          <w:hyperlink w:anchor="_Toc232456789" w:history="1">
            <w:r w:rsidR="005F17A4" w:rsidRPr="005F17A4">
              <w:rPr>
                <w:rStyle w:val="Hyperlink"/>
                <w:rFonts w:eastAsiaTheme="majorEastAsia"/>
                <w:bCs/>
                <w:noProof/>
              </w:rPr>
              <w:t>3. Tự kiểm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293147" w14:textId="3073A06F" w:rsidR="005F17A4" w:rsidRPr="005F17A4" w:rsidRDefault="003D72FC">
          <w:pPr>
            <w:pStyle w:val="TOC3"/>
            <w:tabs>
              <w:tab w:val="right" w:leader="dot" w:pos="9792"/>
            </w:tabs>
            <w:rPr>
              <w:rFonts w:asciiTheme="minorHAnsi" w:eastAsiaTheme="minorEastAsia" w:hAnsiTheme="minorHAnsi"/>
              <w:noProof/>
              <w:sz w:val="22"/>
            </w:rPr>
          </w:pPr>
          <w:hyperlink w:anchor="_Toc232456790" w:history="1">
            <w:r w:rsidR="005F17A4" w:rsidRPr="005F17A4">
              <w:rPr>
                <w:rStyle w:val="Hyperlink"/>
                <w:rFonts w:eastAsiaTheme="majorEastAsia"/>
                <w:bCs/>
                <w:noProof/>
              </w:rPr>
              <w:t>4. Tự kiểm nơi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545174" w14:textId="1A6DA7B6" w:rsidR="005F17A4" w:rsidRPr="005F17A4" w:rsidRDefault="003D72FC">
          <w:pPr>
            <w:pStyle w:val="TOC3"/>
            <w:tabs>
              <w:tab w:val="right" w:leader="dot" w:pos="9792"/>
            </w:tabs>
            <w:rPr>
              <w:rFonts w:asciiTheme="minorHAnsi" w:eastAsiaTheme="minorEastAsia" w:hAnsiTheme="minorHAnsi"/>
              <w:noProof/>
              <w:sz w:val="22"/>
            </w:rPr>
          </w:pPr>
          <w:hyperlink w:anchor="_Toc232456791" w:history="1">
            <w:r w:rsidR="005F17A4" w:rsidRPr="005F17A4">
              <w:rPr>
                <w:rStyle w:val="Hyperlink"/>
                <w:rFonts w:eastAsiaTheme="majorEastAsia"/>
                <w:bCs/>
                <w:noProof/>
              </w:rPr>
              <w:t>5. Tự kiểm nơi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C58EC2" w14:textId="3832882A" w:rsidR="005F17A4" w:rsidRPr="005F17A4" w:rsidRDefault="003D72FC">
          <w:pPr>
            <w:pStyle w:val="TOC3"/>
            <w:tabs>
              <w:tab w:val="right" w:leader="dot" w:pos="9792"/>
            </w:tabs>
            <w:rPr>
              <w:rFonts w:asciiTheme="minorHAnsi" w:eastAsiaTheme="minorEastAsia" w:hAnsiTheme="minorHAnsi"/>
              <w:noProof/>
              <w:sz w:val="22"/>
            </w:rPr>
          </w:pPr>
          <w:hyperlink w:anchor="_Toc232456792" w:history="1">
            <w:r w:rsidR="005F17A4" w:rsidRPr="005F17A4">
              <w:rPr>
                <w:rStyle w:val="Hyperlink"/>
                <w:rFonts w:eastAsiaTheme="majorEastAsia"/>
                <w:bCs/>
                <w:noProof/>
              </w:rPr>
              <w:t>6. Tự kiểm nơi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02641F" w14:textId="2BA0EBE6" w:rsidR="005F17A4" w:rsidRPr="005F17A4" w:rsidRDefault="003D72FC">
          <w:pPr>
            <w:pStyle w:val="TOC3"/>
            <w:tabs>
              <w:tab w:val="right" w:leader="dot" w:pos="9792"/>
            </w:tabs>
            <w:rPr>
              <w:rFonts w:asciiTheme="minorHAnsi" w:eastAsiaTheme="minorEastAsia" w:hAnsiTheme="minorHAnsi"/>
              <w:noProof/>
              <w:sz w:val="22"/>
            </w:rPr>
          </w:pPr>
          <w:hyperlink w:anchor="_Toc232456793" w:history="1">
            <w:r w:rsidR="005F17A4" w:rsidRPr="005F17A4">
              <w:rPr>
                <w:rStyle w:val="Hyperlink"/>
                <w:rFonts w:eastAsiaTheme="majorEastAsia"/>
                <w:bCs/>
                <w:noProof/>
              </w:rPr>
              <w:t>7. Tự kiểm nơi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C7C337" w14:textId="6169CF8E" w:rsidR="005F17A4" w:rsidRPr="005F17A4" w:rsidRDefault="003D72FC">
          <w:pPr>
            <w:pStyle w:val="TOC3"/>
            <w:tabs>
              <w:tab w:val="right" w:leader="dot" w:pos="9792"/>
            </w:tabs>
            <w:rPr>
              <w:rFonts w:asciiTheme="minorHAnsi" w:eastAsiaTheme="minorEastAsia" w:hAnsiTheme="minorHAnsi"/>
              <w:noProof/>
              <w:sz w:val="22"/>
            </w:rPr>
          </w:pPr>
          <w:hyperlink w:anchor="_Toc232456794" w:history="1">
            <w:r w:rsidR="005F17A4" w:rsidRPr="005F17A4">
              <w:rPr>
                <w:rStyle w:val="Hyperlink"/>
                <w:rFonts w:eastAsiaTheme="majorEastAsia"/>
                <w:bCs/>
                <w:noProof/>
              </w:rPr>
              <w:t>8. Tự kiểm theo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98F98A" w14:textId="174BF1DA" w:rsidR="005F17A4" w:rsidRPr="005F17A4" w:rsidRDefault="003D72FC">
          <w:pPr>
            <w:pStyle w:val="TOC3"/>
            <w:tabs>
              <w:tab w:val="right" w:leader="dot" w:pos="9792"/>
            </w:tabs>
            <w:rPr>
              <w:rFonts w:asciiTheme="minorHAnsi" w:eastAsiaTheme="minorEastAsia" w:hAnsiTheme="minorHAnsi"/>
              <w:noProof/>
              <w:sz w:val="22"/>
            </w:rPr>
          </w:pPr>
          <w:hyperlink w:anchor="_Toc232456795" w:history="1">
            <w:r w:rsidR="005F17A4" w:rsidRPr="005F17A4">
              <w:rPr>
                <w:rStyle w:val="Hyperlink"/>
                <w:rFonts w:eastAsiaTheme="majorEastAsia"/>
                <w:bCs/>
                <w:noProof/>
              </w:rPr>
              <w:t>9. Tự kiểm theo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A9CD78" w14:textId="62D223C1" w:rsidR="005F17A4" w:rsidRPr="005F17A4" w:rsidRDefault="003D72FC">
          <w:pPr>
            <w:pStyle w:val="TOC3"/>
            <w:tabs>
              <w:tab w:val="right" w:leader="dot" w:pos="9792"/>
            </w:tabs>
            <w:rPr>
              <w:rFonts w:asciiTheme="minorHAnsi" w:eastAsiaTheme="minorEastAsia" w:hAnsiTheme="minorHAnsi"/>
              <w:noProof/>
              <w:sz w:val="22"/>
            </w:rPr>
          </w:pPr>
          <w:hyperlink w:anchor="_Toc232456796" w:history="1">
            <w:r w:rsidR="005F17A4" w:rsidRPr="005F17A4">
              <w:rPr>
                <w:rStyle w:val="Hyperlink"/>
                <w:rFonts w:eastAsiaTheme="majorEastAsia"/>
                <w:bCs/>
                <w:noProof/>
              </w:rPr>
              <w:t>10. Tự kiểm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3C4020" w14:textId="09783461" w:rsidR="005F17A4" w:rsidRPr="005F17A4" w:rsidRDefault="003D72FC">
          <w:pPr>
            <w:pStyle w:val="TOC3"/>
            <w:tabs>
              <w:tab w:val="right" w:leader="dot" w:pos="9792"/>
            </w:tabs>
            <w:rPr>
              <w:rFonts w:asciiTheme="minorHAnsi" w:eastAsiaTheme="minorEastAsia" w:hAnsiTheme="minorHAnsi"/>
              <w:noProof/>
              <w:sz w:val="22"/>
            </w:rPr>
          </w:pPr>
          <w:hyperlink w:anchor="_Toc232456797" w:history="1">
            <w:r w:rsidR="005F17A4" w:rsidRPr="005F17A4">
              <w:rPr>
                <w:rStyle w:val="Hyperlink"/>
                <w:rFonts w:eastAsiaTheme="majorEastAsia" w:cs="Times New Roman"/>
                <w:noProof/>
              </w:rPr>
              <w:t>11. Bảng tự kiểm 10 câu mỗi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74D9B3" w14:textId="77F0A734" w:rsidR="005F17A4" w:rsidRPr="005F17A4" w:rsidRDefault="003D72FC">
          <w:pPr>
            <w:pStyle w:val="TOC2"/>
            <w:tabs>
              <w:tab w:val="right" w:leader="dot" w:pos="9792"/>
            </w:tabs>
            <w:rPr>
              <w:rFonts w:asciiTheme="minorHAnsi" w:eastAsiaTheme="minorEastAsia" w:hAnsiTheme="minorHAnsi"/>
              <w:noProof/>
              <w:sz w:val="22"/>
            </w:rPr>
          </w:pPr>
          <w:hyperlink w:anchor="_Toc232456798" w:history="1">
            <w:r w:rsidR="005F17A4" w:rsidRPr="005F17A4">
              <w:rPr>
                <w:rStyle w:val="Hyperlink"/>
                <w:rFonts w:eastAsiaTheme="majorEastAsia" w:cs="Times New Roman"/>
                <w:noProof/>
              </w:rPr>
              <w:t>KỆ TÓM TẮT CHƯƠNG 119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D08C34" w14:textId="7529E90D" w:rsidR="005F17A4" w:rsidRPr="005F17A4" w:rsidRDefault="003D72FC">
          <w:pPr>
            <w:pStyle w:val="TOC2"/>
            <w:tabs>
              <w:tab w:val="right" w:leader="dot" w:pos="9792"/>
            </w:tabs>
            <w:rPr>
              <w:rFonts w:asciiTheme="minorHAnsi" w:eastAsiaTheme="minorEastAsia" w:hAnsiTheme="minorHAnsi"/>
              <w:noProof/>
              <w:sz w:val="22"/>
            </w:rPr>
          </w:pPr>
          <w:hyperlink w:anchor="_Toc232456799" w:history="1">
            <w:r w:rsidR="005F17A4" w:rsidRPr="005F17A4">
              <w:rPr>
                <w:rStyle w:val="Hyperlink"/>
                <w:rFonts w:eastAsiaTheme="majorEastAsia" w:cs="Times New Roman"/>
                <w:noProof/>
              </w:rPr>
              <w:t>SƠ ĐỒ TÓM LƯỢC CHƯƠNG 119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_Toc232456799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9FA179" w14:textId="6ED8C102" w:rsidR="005F17A4" w:rsidRPr="005F17A4" w:rsidRDefault="003D72FC">
          <w:pPr>
            <w:pStyle w:val="TOC2"/>
            <w:tabs>
              <w:tab w:val="right" w:leader="dot" w:pos="9792"/>
            </w:tabs>
            <w:rPr>
              <w:rFonts w:asciiTheme="minorHAnsi" w:eastAsiaTheme="minorEastAsia" w:hAnsiTheme="minorHAnsi"/>
              <w:noProof/>
              <w:sz w:val="22"/>
            </w:rPr>
          </w:pPr>
          <w:hyperlink w:anchor="_Toc232456800" w:history="1">
            <w:r w:rsidR="005F17A4" w:rsidRPr="005F17A4">
              <w:rPr>
                <w:rStyle w:val="Hyperlink"/>
                <w:rFonts w:eastAsiaTheme="majorEastAsia"/>
                <w:bCs/>
                <w:noProof/>
              </w:rPr>
              <w:t>CHƯƠNG 120</w:t>
            </w:r>
            <w:r w:rsidR="005F17A4" w:rsidRPr="005F17A4">
              <w:rPr>
                <w:rStyle w:val="Hyperlink"/>
                <w:rFonts w:eastAsiaTheme="majorEastAsia"/>
                <w:noProof/>
              </w:rPr>
              <w:t xml:space="preserve">. </w:t>
            </w:r>
            <w:r w:rsidR="005F17A4" w:rsidRPr="005F17A4">
              <w:rPr>
                <w:rStyle w:val="Hyperlink"/>
                <w:rFonts w:eastAsiaTheme="majorEastAsia"/>
                <w:bCs/>
                <w:noProof/>
              </w:rPr>
              <w:t>BẢN DI CHÚC PHÁP HÀNH NIỆM XỨ — GỬI LẠI CHO NGƯỜI Ở LẠI VÀ NGƯỜI SẮP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027F17" w14:textId="76C5B819" w:rsidR="005F17A4" w:rsidRPr="005F17A4" w:rsidRDefault="003D72FC">
          <w:pPr>
            <w:pStyle w:val="TOC3"/>
            <w:tabs>
              <w:tab w:val="right" w:leader="dot" w:pos="9792"/>
            </w:tabs>
            <w:rPr>
              <w:rFonts w:asciiTheme="minorHAnsi" w:eastAsiaTheme="minorEastAsia" w:hAnsiTheme="minorHAnsi"/>
              <w:noProof/>
              <w:sz w:val="22"/>
            </w:rPr>
          </w:pPr>
          <w:hyperlink w:anchor="_Toc232456801" w:history="1">
            <w:r w:rsidR="005F17A4" w:rsidRPr="005F17A4">
              <w:rPr>
                <w:rStyle w:val="Hyperlink"/>
                <w:rFonts w:eastAsiaTheme="majorEastAsia"/>
                <w:bCs/>
                <w:noProof/>
              </w:rPr>
              <w:t>1. Vì sao cần di chúc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D270EB" w14:textId="6D074F93" w:rsidR="005F17A4" w:rsidRPr="005F17A4" w:rsidRDefault="003D72FC">
          <w:pPr>
            <w:pStyle w:val="TOC3"/>
            <w:tabs>
              <w:tab w:val="right" w:leader="dot" w:pos="9792"/>
            </w:tabs>
            <w:rPr>
              <w:rFonts w:asciiTheme="minorHAnsi" w:eastAsiaTheme="minorEastAsia" w:hAnsiTheme="minorHAnsi"/>
              <w:noProof/>
              <w:sz w:val="22"/>
            </w:rPr>
          </w:pPr>
          <w:hyperlink w:anchor="_Toc232456802" w:history="1">
            <w:r w:rsidR="005F17A4" w:rsidRPr="005F17A4">
              <w:rPr>
                <w:rStyle w:val="Hyperlink"/>
                <w:rFonts w:eastAsiaTheme="majorEastAsia"/>
                <w:bCs/>
                <w:noProof/>
              </w:rPr>
              <w:t>2. Lời di chúc của người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42BFDC" w14:textId="1814DF5F" w:rsidR="005F17A4" w:rsidRPr="005F17A4" w:rsidRDefault="003D72FC">
          <w:pPr>
            <w:pStyle w:val="TOC3"/>
            <w:tabs>
              <w:tab w:val="right" w:leader="dot" w:pos="9792"/>
            </w:tabs>
            <w:rPr>
              <w:rFonts w:asciiTheme="minorHAnsi" w:eastAsiaTheme="minorEastAsia" w:hAnsiTheme="minorHAnsi"/>
              <w:noProof/>
              <w:sz w:val="22"/>
            </w:rPr>
          </w:pPr>
          <w:hyperlink w:anchor="_Toc232456803" w:history="1">
            <w:r w:rsidR="005F17A4" w:rsidRPr="005F17A4">
              <w:rPr>
                <w:rStyle w:val="Hyperlink"/>
                <w:rFonts w:eastAsiaTheme="majorEastAsia"/>
                <w:bCs/>
                <w:noProof/>
              </w:rPr>
              <w:t>3. Lời dặn người ở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C7489F" w14:textId="253F484D" w:rsidR="005F17A4" w:rsidRPr="005F17A4" w:rsidRDefault="003D72FC">
          <w:pPr>
            <w:pStyle w:val="TOC3"/>
            <w:tabs>
              <w:tab w:val="right" w:leader="dot" w:pos="9792"/>
            </w:tabs>
            <w:rPr>
              <w:rFonts w:asciiTheme="minorHAnsi" w:eastAsiaTheme="minorEastAsia" w:hAnsiTheme="minorHAnsi"/>
              <w:noProof/>
              <w:sz w:val="22"/>
            </w:rPr>
          </w:pPr>
          <w:hyperlink w:anchor="_Toc232456804" w:history="1">
            <w:r w:rsidR="005F17A4" w:rsidRPr="005F17A4">
              <w:rPr>
                <w:rStyle w:val="Hyperlink"/>
                <w:rFonts w:eastAsiaTheme="majorEastAsia"/>
                <w:bCs/>
                <w:noProof/>
              </w:rPr>
              <w:t>4. Lời dặn khi bệnh chưa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39AC3D" w14:textId="3C3BEE28" w:rsidR="005F17A4" w:rsidRPr="005F17A4" w:rsidRDefault="003D72FC">
          <w:pPr>
            <w:pStyle w:val="TOC3"/>
            <w:tabs>
              <w:tab w:val="right" w:leader="dot" w:pos="9792"/>
            </w:tabs>
            <w:rPr>
              <w:rFonts w:asciiTheme="minorHAnsi" w:eastAsiaTheme="minorEastAsia" w:hAnsiTheme="minorHAnsi"/>
              <w:noProof/>
              <w:sz w:val="22"/>
            </w:rPr>
          </w:pPr>
          <w:hyperlink w:anchor="_Toc232456805" w:history="1">
            <w:r w:rsidR="005F17A4" w:rsidRPr="005F17A4">
              <w:rPr>
                <w:rStyle w:val="Hyperlink"/>
                <w:rFonts w:eastAsiaTheme="majorEastAsia"/>
                <w:bCs/>
                <w:noProof/>
              </w:rPr>
              <w:t>5. Lời dặn khi bệnh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918E00" w14:textId="55A28865" w:rsidR="005F17A4" w:rsidRPr="005F17A4" w:rsidRDefault="003D72FC">
          <w:pPr>
            <w:pStyle w:val="TOC3"/>
            <w:tabs>
              <w:tab w:val="right" w:leader="dot" w:pos="9792"/>
            </w:tabs>
            <w:rPr>
              <w:rFonts w:asciiTheme="minorHAnsi" w:eastAsiaTheme="minorEastAsia" w:hAnsiTheme="minorHAnsi"/>
              <w:noProof/>
              <w:sz w:val="22"/>
            </w:rPr>
          </w:pPr>
          <w:hyperlink w:anchor="_Toc232456806" w:history="1">
            <w:r w:rsidR="005F17A4" w:rsidRPr="005F17A4">
              <w:rPr>
                <w:rStyle w:val="Hyperlink"/>
                <w:rFonts w:eastAsiaTheme="majorEastAsia"/>
                <w:bCs/>
                <w:noProof/>
              </w:rPr>
              <w:t>6. Lời dặn khi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01A14B" w14:textId="4F1A42AE" w:rsidR="005F17A4" w:rsidRPr="005F17A4" w:rsidRDefault="003D72FC">
          <w:pPr>
            <w:pStyle w:val="TOC3"/>
            <w:tabs>
              <w:tab w:val="right" w:leader="dot" w:pos="9792"/>
            </w:tabs>
            <w:rPr>
              <w:rFonts w:asciiTheme="minorHAnsi" w:eastAsiaTheme="minorEastAsia" w:hAnsiTheme="minorHAnsi"/>
              <w:noProof/>
              <w:sz w:val="22"/>
            </w:rPr>
          </w:pPr>
          <w:hyperlink w:anchor="_Toc232456807" w:history="1">
            <w:r w:rsidR="005F17A4" w:rsidRPr="005F17A4">
              <w:rPr>
                <w:rStyle w:val="Hyperlink"/>
                <w:rFonts w:eastAsiaTheme="majorEastAsia"/>
                <w:bCs/>
                <w:noProof/>
              </w:rPr>
              <w:t>7. Di chúc cho người ở lại sau khi người thân mất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95877F" w14:textId="7DA71926" w:rsidR="005F17A4" w:rsidRPr="005F17A4" w:rsidRDefault="003D72FC">
          <w:pPr>
            <w:pStyle w:val="TOC3"/>
            <w:tabs>
              <w:tab w:val="right" w:leader="dot" w:pos="9792"/>
            </w:tabs>
            <w:rPr>
              <w:rFonts w:asciiTheme="minorHAnsi" w:eastAsiaTheme="minorEastAsia" w:hAnsiTheme="minorHAnsi"/>
              <w:noProof/>
              <w:sz w:val="22"/>
            </w:rPr>
          </w:pPr>
          <w:hyperlink w:anchor="_Toc232456808" w:history="1">
            <w:r w:rsidR="005F17A4" w:rsidRPr="005F17A4">
              <w:rPr>
                <w:rStyle w:val="Hyperlink"/>
                <w:rFonts w:eastAsiaTheme="majorEastAsia"/>
                <w:bCs/>
                <w:noProof/>
              </w:rPr>
              <w:t>8. Di chúc cho người truyền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7BF764" w14:textId="611CC9CE" w:rsidR="005F17A4" w:rsidRPr="005F17A4" w:rsidRDefault="003D72FC">
          <w:pPr>
            <w:pStyle w:val="TOC3"/>
            <w:tabs>
              <w:tab w:val="right" w:leader="dot" w:pos="9792"/>
            </w:tabs>
            <w:rPr>
              <w:rFonts w:asciiTheme="minorHAnsi" w:eastAsiaTheme="minorEastAsia" w:hAnsiTheme="minorHAnsi"/>
              <w:noProof/>
              <w:sz w:val="22"/>
            </w:rPr>
          </w:pPr>
          <w:hyperlink w:anchor="_Toc232456809" w:history="1">
            <w:r w:rsidR="005F17A4" w:rsidRPr="005F17A4">
              <w:rPr>
                <w:rStyle w:val="Hyperlink"/>
                <w:rFonts w:eastAsiaTheme="majorEastAsia"/>
                <w:bCs/>
                <w:noProof/>
              </w:rPr>
              <w:t>9. Bản di chúc tinh yếu để in riêng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CE9285" w14:textId="6E7CC5D6" w:rsidR="005F17A4" w:rsidRPr="005F17A4" w:rsidRDefault="003D72FC">
          <w:pPr>
            <w:pStyle w:val="TOC2"/>
            <w:tabs>
              <w:tab w:val="right" w:leader="dot" w:pos="9792"/>
            </w:tabs>
            <w:rPr>
              <w:rFonts w:asciiTheme="minorHAnsi" w:eastAsiaTheme="minorEastAsia" w:hAnsiTheme="minorHAnsi"/>
              <w:noProof/>
              <w:sz w:val="22"/>
            </w:rPr>
          </w:pPr>
          <w:hyperlink w:anchor="_Toc232456810" w:history="1">
            <w:r w:rsidR="005F17A4" w:rsidRPr="005F17A4">
              <w:rPr>
                <w:rStyle w:val="Hyperlink"/>
                <w:rFonts w:eastAsiaTheme="majorEastAsia" w:cs="Times New Roman"/>
                <w:noProof/>
              </w:rPr>
              <w:t>KỆ TÓM TẮT CHƯƠNG 120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D7ADF8" w14:textId="01252AC5" w:rsidR="005F17A4" w:rsidRPr="005F17A4" w:rsidRDefault="003D72FC">
          <w:pPr>
            <w:pStyle w:val="TOC2"/>
            <w:tabs>
              <w:tab w:val="right" w:leader="dot" w:pos="9792"/>
            </w:tabs>
            <w:rPr>
              <w:rFonts w:asciiTheme="minorHAnsi" w:eastAsiaTheme="minorEastAsia" w:hAnsiTheme="minorHAnsi"/>
              <w:noProof/>
              <w:sz w:val="22"/>
            </w:rPr>
          </w:pPr>
          <w:hyperlink w:anchor="_Toc232456811" w:history="1">
            <w:r w:rsidR="005F17A4" w:rsidRPr="005F17A4">
              <w:rPr>
                <w:rStyle w:val="Hyperlink"/>
                <w:rFonts w:eastAsiaTheme="majorEastAsia" w:cs="Times New Roman"/>
                <w:noProof/>
              </w:rPr>
              <w:t>SƠ ĐỒ TÓM LƯỢC CHƯƠNG 120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39B8AB" w14:textId="68E8D3BB" w:rsidR="005F17A4" w:rsidRPr="005F17A4" w:rsidRDefault="003D72FC">
          <w:pPr>
            <w:pStyle w:val="TOC2"/>
            <w:tabs>
              <w:tab w:val="right" w:leader="dot" w:pos="9792"/>
            </w:tabs>
            <w:rPr>
              <w:rFonts w:asciiTheme="minorHAnsi" w:eastAsiaTheme="minorEastAsia" w:hAnsiTheme="minorHAnsi"/>
              <w:noProof/>
              <w:sz w:val="22"/>
            </w:rPr>
          </w:pPr>
          <w:hyperlink w:anchor="_Toc232456812" w:history="1">
            <w:r w:rsidR="005F17A4" w:rsidRPr="005F17A4">
              <w:rPr>
                <w:rStyle w:val="Hyperlink"/>
                <w:rFonts w:eastAsiaTheme="majorEastAsia"/>
                <w:bCs/>
                <w:noProof/>
              </w:rPr>
              <w:t>CHƯƠNG 121</w:t>
            </w:r>
            <w:r w:rsidR="005F17A4" w:rsidRPr="005F17A4">
              <w:rPr>
                <w:rStyle w:val="Hyperlink"/>
                <w:rFonts w:eastAsiaTheme="majorEastAsia"/>
                <w:noProof/>
              </w:rPr>
              <w:t xml:space="preserve">. </w:t>
            </w:r>
            <w:r w:rsidR="005F17A4" w:rsidRPr="005F17A4">
              <w:rPr>
                <w:rStyle w:val="Hyperlink"/>
                <w:rFonts w:eastAsiaTheme="majorEastAsia"/>
                <w:bCs/>
                <w:noProof/>
              </w:rPr>
              <w:t>BẢN PHỤ LỤC SÁM NGUYỆN NIỆM XỨ — SÁM HỐI THẤT NIỆM, PHÁT NGUYỆN TRỞ VỀ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6E4D16" w14:textId="3A7CD272" w:rsidR="005F17A4" w:rsidRPr="005F17A4" w:rsidRDefault="003D72FC">
          <w:pPr>
            <w:pStyle w:val="TOC3"/>
            <w:tabs>
              <w:tab w:val="right" w:leader="dot" w:pos="9792"/>
            </w:tabs>
            <w:rPr>
              <w:rFonts w:asciiTheme="minorHAnsi" w:eastAsiaTheme="minorEastAsia" w:hAnsiTheme="minorHAnsi"/>
              <w:noProof/>
              <w:sz w:val="22"/>
            </w:rPr>
          </w:pPr>
          <w:hyperlink w:anchor="_Toc232456813" w:history="1">
            <w:r w:rsidR="005F17A4" w:rsidRPr="005F17A4">
              <w:rPr>
                <w:rStyle w:val="Hyperlink"/>
                <w:rFonts w:eastAsiaTheme="majorEastAsia"/>
                <w:bCs/>
                <w:noProof/>
              </w:rPr>
              <w:t>1. Sám hối trong niệm xứ là thấy lại đường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904472" w14:textId="29586ED2" w:rsidR="005F17A4" w:rsidRPr="005F17A4" w:rsidRDefault="003D72FC">
          <w:pPr>
            <w:pStyle w:val="TOC3"/>
            <w:tabs>
              <w:tab w:val="right" w:leader="dot" w:pos="9792"/>
            </w:tabs>
            <w:rPr>
              <w:rFonts w:asciiTheme="minorHAnsi" w:eastAsiaTheme="minorEastAsia" w:hAnsiTheme="minorHAnsi"/>
              <w:noProof/>
              <w:sz w:val="22"/>
            </w:rPr>
          </w:pPr>
          <w:hyperlink w:anchor="_Toc232456814" w:history="1">
            <w:r w:rsidR="005F17A4" w:rsidRPr="005F17A4">
              <w:rPr>
                <w:rStyle w:val="Hyperlink"/>
                <w:rFonts w:eastAsiaTheme="majorEastAsia"/>
                <w:bCs/>
                <w:noProof/>
              </w:rPr>
              <w:t>2. Sám hối thất niệm nơi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9EA222" w14:textId="5B222387" w:rsidR="005F17A4" w:rsidRPr="005F17A4" w:rsidRDefault="003D72FC">
          <w:pPr>
            <w:pStyle w:val="TOC3"/>
            <w:tabs>
              <w:tab w:val="right" w:leader="dot" w:pos="9792"/>
            </w:tabs>
            <w:rPr>
              <w:rFonts w:asciiTheme="minorHAnsi" w:eastAsiaTheme="minorEastAsia" w:hAnsiTheme="minorHAnsi"/>
              <w:noProof/>
              <w:sz w:val="22"/>
            </w:rPr>
          </w:pPr>
          <w:hyperlink w:anchor="_Toc232456815" w:history="1">
            <w:r w:rsidR="005F17A4" w:rsidRPr="005F17A4">
              <w:rPr>
                <w:rStyle w:val="Hyperlink"/>
                <w:rFonts w:eastAsiaTheme="majorEastAsia"/>
                <w:bCs/>
                <w:noProof/>
              </w:rPr>
              <w:t>3. Sám hối thất niệm nơi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BEA839" w14:textId="401414A6" w:rsidR="005F17A4" w:rsidRPr="005F17A4" w:rsidRDefault="003D72FC">
          <w:pPr>
            <w:pStyle w:val="TOC3"/>
            <w:tabs>
              <w:tab w:val="right" w:leader="dot" w:pos="9792"/>
            </w:tabs>
            <w:rPr>
              <w:rFonts w:asciiTheme="minorHAnsi" w:eastAsiaTheme="minorEastAsia" w:hAnsiTheme="minorHAnsi"/>
              <w:noProof/>
              <w:sz w:val="22"/>
            </w:rPr>
          </w:pPr>
          <w:hyperlink w:anchor="_Toc232456816" w:history="1">
            <w:r w:rsidR="005F17A4" w:rsidRPr="005F17A4">
              <w:rPr>
                <w:rStyle w:val="Hyperlink"/>
                <w:rFonts w:eastAsiaTheme="majorEastAsia"/>
                <w:bCs/>
                <w:noProof/>
              </w:rPr>
              <w:t>4. Sám hối thất niệm nơi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48838D" w14:textId="21940FFA" w:rsidR="005F17A4" w:rsidRPr="005F17A4" w:rsidRDefault="003D72FC">
          <w:pPr>
            <w:pStyle w:val="TOC3"/>
            <w:tabs>
              <w:tab w:val="right" w:leader="dot" w:pos="9792"/>
            </w:tabs>
            <w:rPr>
              <w:rFonts w:asciiTheme="minorHAnsi" w:eastAsiaTheme="minorEastAsia" w:hAnsiTheme="minorHAnsi"/>
              <w:noProof/>
              <w:sz w:val="22"/>
            </w:rPr>
          </w:pPr>
          <w:hyperlink w:anchor="_Toc232456817" w:history="1">
            <w:r w:rsidR="005F17A4" w:rsidRPr="005F17A4">
              <w:rPr>
                <w:rStyle w:val="Hyperlink"/>
                <w:rFonts w:eastAsiaTheme="majorEastAsia"/>
                <w:bCs/>
                <w:noProof/>
              </w:rPr>
              <w:t>5. Sám hối thất niệm nơi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EB80D4" w14:textId="4C647855" w:rsidR="005F17A4" w:rsidRPr="005F17A4" w:rsidRDefault="003D72FC">
          <w:pPr>
            <w:pStyle w:val="TOC3"/>
            <w:tabs>
              <w:tab w:val="right" w:leader="dot" w:pos="9792"/>
            </w:tabs>
            <w:rPr>
              <w:rFonts w:asciiTheme="minorHAnsi" w:eastAsiaTheme="minorEastAsia" w:hAnsiTheme="minorHAnsi"/>
              <w:noProof/>
              <w:sz w:val="22"/>
            </w:rPr>
          </w:pPr>
          <w:hyperlink w:anchor="_Toc232456818" w:history="1">
            <w:r w:rsidR="005F17A4" w:rsidRPr="005F17A4">
              <w:rPr>
                <w:rStyle w:val="Hyperlink"/>
                <w:rFonts w:eastAsiaTheme="majorEastAsia"/>
                <w:bCs/>
                <w:noProof/>
              </w:rPr>
              <w:t>6. Sám hối nơi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BA1F3A" w14:textId="6F771769" w:rsidR="005F17A4" w:rsidRPr="005F17A4" w:rsidRDefault="003D72FC">
          <w:pPr>
            <w:pStyle w:val="TOC3"/>
            <w:tabs>
              <w:tab w:val="right" w:leader="dot" w:pos="9792"/>
            </w:tabs>
            <w:rPr>
              <w:rFonts w:asciiTheme="minorHAnsi" w:eastAsiaTheme="minorEastAsia" w:hAnsiTheme="minorHAnsi"/>
              <w:noProof/>
              <w:sz w:val="22"/>
            </w:rPr>
          </w:pPr>
          <w:hyperlink w:anchor="_Toc232456819" w:history="1">
            <w:r w:rsidR="005F17A4" w:rsidRPr="005F17A4">
              <w:rPr>
                <w:rStyle w:val="Hyperlink"/>
                <w:rFonts w:eastAsiaTheme="majorEastAsia"/>
                <w:bCs/>
                <w:noProof/>
              </w:rPr>
              <w:t>7. Sám hối nơi hành động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4CE895" w14:textId="4E8A6A22" w:rsidR="005F17A4" w:rsidRPr="005F17A4" w:rsidRDefault="003D72FC">
          <w:pPr>
            <w:pStyle w:val="TOC3"/>
            <w:tabs>
              <w:tab w:val="right" w:leader="dot" w:pos="9792"/>
            </w:tabs>
            <w:rPr>
              <w:rFonts w:asciiTheme="minorHAnsi" w:eastAsiaTheme="minorEastAsia" w:hAnsiTheme="minorHAnsi"/>
              <w:noProof/>
              <w:sz w:val="22"/>
            </w:rPr>
          </w:pPr>
          <w:hyperlink w:anchor="_Toc232456820" w:history="1">
            <w:r w:rsidR="005F17A4" w:rsidRPr="005F17A4">
              <w:rPr>
                <w:rStyle w:val="Hyperlink"/>
                <w:rFonts w:eastAsiaTheme="majorEastAsia"/>
                <w:bCs/>
                <w:noProof/>
              </w:rPr>
              <w:t>8. Sám hối nơi ái và chấp thủ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838759" w14:textId="0EF804FF" w:rsidR="005F17A4" w:rsidRPr="005F17A4" w:rsidRDefault="003D72FC">
          <w:pPr>
            <w:pStyle w:val="TOC3"/>
            <w:tabs>
              <w:tab w:val="right" w:leader="dot" w:pos="9792"/>
            </w:tabs>
            <w:rPr>
              <w:rFonts w:asciiTheme="minorHAnsi" w:eastAsiaTheme="minorEastAsia" w:hAnsiTheme="minorHAnsi"/>
              <w:noProof/>
              <w:sz w:val="22"/>
            </w:rPr>
          </w:pPr>
          <w:hyperlink w:anchor="_Toc232456821" w:history="1">
            <w:r w:rsidR="005F17A4" w:rsidRPr="005F17A4">
              <w:rPr>
                <w:rStyle w:val="Hyperlink"/>
                <w:rFonts w:eastAsiaTheme="majorEastAsia"/>
                <w:bCs/>
                <w:noProof/>
              </w:rPr>
              <w:t>9. Sám hối nơi chấp pháp, chấp định, chấp cái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EC5EC3" w14:textId="6514D805" w:rsidR="005F17A4" w:rsidRPr="005F17A4" w:rsidRDefault="003D72FC">
          <w:pPr>
            <w:pStyle w:val="TOC3"/>
            <w:tabs>
              <w:tab w:val="right" w:leader="dot" w:pos="9792"/>
            </w:tabs>
            <w:rPr>
              <w:rFonts w:asciiTheme="minorHAnsi" w:eastAsiaTheme="minorEastAsia" w:hAnsiTheme="minorHAnsi"/>
              <w:noProof/>
              <w:sz w:val="22"/>
            </w:rPr>
          </w:pPr>
          <w:hyperlink w:anchor="_Toc232456822" w:history="1">
            <w:r w:rsidR="005F17A4" w:rsidRPr="005F17A4">
              <w:rPr>
                <w:rStyle w:val="Hyperlink"/>
                <w:rFonts w:eastAsiaTheme="majorEastAsia"/>
                <w:bCs/>
                <w:noProof/>
              </w:rPr>
              <w:t>10. Phát nguyện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FC3B3A" w14:textId="61CF5015" w:rsidR="005F17A4" w:rsidRPr="005F17A4" w:rsidRDefault="003D72FC">
          <w:pPr>
            <w:pStyle w:val="TOC3"/>
            <w:tabs>
              <w:tab w:val="right" w:leader="dot" w:pos="9792"/>
            </w:tabs>
            <w:rPr>
              <w:rFonts w:asciiTheme="minorHAnsi" w:eastAsiaTheme="minorEastAsia" w:hAnsiTheme="minorHAnsi"/>
              <w:noProof/>
              <w:sz w:val="22"/>
            </w:rPr>
          </w:pPr>
          <w:hyperlink w:anchor="_Toc232456823" w:history="1">
            <w:r w:rsidR="005F17A4" w:rsidRPr="005F17A4">
              <w:rPr>
                <w:rStyle w:val="Hyperlink"/>
                <w:rFonts w:eastAsiaTheme="majorEastAsia"/>
                <w:bCs/>
                <w:noProof/>
              </w:rPr>
              <w:t>11. Bản sám nguyện ngắn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78F87C" w14:textId="5C50213A" w:rsidR="005F17A4" w:rsidRPr="005F17A4" w:rsidRDefault="003D72FC">
          <w:pPr>
            <w:pStyle w:val="TOC3"/>
            <w:tabs>
              <w:tab w:val="right" w:leader="dot" w:pos="9792"/>
            </w:tabs>
            <w:rPr>
              <w:rFonts w:asciiTheme="minorHAnsi" w:eastAsiaTheme="minorEastAsia" w:hAnsiTheme="minorHAnsi"/>
              <w:noProof/>
              <w:sz w:val="22"/>
            </w:rPr>
          </w:pPr>
          <w:hyperlink w:anchor="_Toc232456824" w:history="1">
            <w:r w:rsidR="005F17A4" w:rsidRPr="005F17A4">
              <w:rPr>
                <w:rStyle w:val="Hyperlink"/>
                <w:rFonts w:eastAsiaTheme="majorEastAsia"/>
                <w:bCs/>
                <w:noProof/>
              </w:rPr>
              <w:t>12. Bản sám nguyện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E193C5" w14:textId="67F6799B" w:rsidR="005F17A4" w:rsidRPr="005F17A4" w:rsidRDefault="003D72FC">
          <w:pPr>
            <w:pStyle w:val="TOC2"/>
            <w:tabs>
              <w:tab w:val="right" w:leader="dot" w:pos="9792"/>
            </w:tabs>
            <w:rPr>
              <w:rFonts w:asciiTheme="minorHAnsi" w:eastAsiaTheme="minorEastAsia" w:hAnsiTheme="minorHAnsi"/>
              <w:noProof/>
              <w:sz w:val="22"/>
            </w:rPr>
          </w:pPr>
          <w:hyperlink w:anchor="_Toc232456825" w:history="1">
            <w:r w:rsidR="005F17A4" w:rsidRPr="005F17A4">
              <w:rPr>
                <w:rStyle w:val="Hyperlink"/>
                <w:rFonts w:eastAsiaTheme="majorEastAsia" w:cs="Times New Roman"/>
                <w:noProof/>
              </w:rPr>
              <w:t>KỆ TÓM TẮT CHƯƠNG 121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EEEDF8" w14:textId="347520A5" w:rsidR="005F17A4" w:rsidRPr="005F17A4" w:rsidRDefault="003D72FC">
          <w:pPr>
            <w:pStyle w:val="TOC2"/>
            <w:tabs>
              <w:tab w:val="right" w:leader="dot" w:pos="9792"/>
            </w:tabs>
            <w:rPr>
              <w:rFonts w:asciiTheme="minorHAnsi" w:eastAsiaTheme="minorEastAsia" w:hAnsiTheme="minorHAnsi"/>
              <w:noProof/>
              <w:sz w:val="22"/>
            </w:rPr>
          </w:pPr>
          <w:hyperlink w:anchor="_Toc232456826" w:history="1">
            <w:r w:rsidR="005F17A4" w:rsidRPr="005F17A4">
              <w:rPr>
                <w:rStyle w:val="Hyperlink"/>
                <w:rFonts w:eastAsiaTheme="majorEastAsia" w:cs="Times New Roman"/>
                <w:noProof/>
              </w:rPr>
              <w:t>SƠ ĐỒ TÓM LƯỢC CHƯƠNG 121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2C113E" w14:textId="13AF578A" w:rsidR="005F17A4" w:rsidRPr="005F17A4" w:rsidRDefault="003D72FC">
          <w:pPr>
            <w:pStyle w:val="TOC2"/>
            <w:tabs>
              <w:tab w:val="right" w:leader="dot" w:pos="9792"/>
            </w:tabs>
            <w:rPr>
              <w:rFonts w:asciiTheme="minorHAnsi" w:eastAsiaTheme="minorEastAsia" w:hAnsiTheme="minorHAnsi"/>
              <w:noProof/>
              <w:sz w:val="22"/>
            </w:rPr>
          </w:pPr>
          <w:hyperlink w:anchor="_Toc232456827" w:history="1">
            <w:r w:rsidR="005F17A4" w:rsidRPr="005F17A4">
              <w:rPr>
                <w:rStyle w:val="Hyperlink"/>
                <w:rFonts w:eastAsiaTheme="majorEastAsia"/>
                <w:bCs/>
                <w:noProof/>
              </w:rPr>
              <w:t>CHƯƠNG 122</w:t>
            </w:r>
            <w:r w:rsidR="005F17A4" w:rsidRPr="005F17A4">
              <w:rPr>
                <w:rStyle w:val="Hyperlink"/>
                <w:rFonts w:eastAsiaTheme="majorEastAsia"/>
                <w:noProof/>
              </w:rPr>
              <w:t xml:space="preserve">. </w:t>
            </w:r>
            <w:r w:rsidR="005F17A4" w:rsidRPr="005F17A4">
              <w:rPr>
                <w:rStyle w:val="Hyperlink"/>
                <w:rFonts w:eastAsiaTheme="majorEastAsia"/>
                <w:bCs/>
                <w:noProof/>
              </w:rPr>
              <w:t>BẢN NGHI THỨC ĐẠI LỄ NIỆM XỨ — KHAI MỞ CON ĐƯỜNG ĐỘC NHẤT CHO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9E62AC" w14:textId="3C6574C6" w:rsidR="005F17A4" w:rsidRPr="005F17A4" w:rsidRDefault="003D72FC">
          <w:pPr>
            <w:pStyle w:val="TOC3"/>
            <w:tabs>
              <w:tab w:val="right" w:leader="dot" w:pos="9792"/>
            </w:tabs>
            <w:rPr>
              <w:rFonts w:asciiTheme="minorHAnsi" w:eastAsiaTheme="minorEastAsia" w:hAnsiTheme="minorHAnsi"/>
              <w:noProof/>
              <w:sz w:val="22"/>
            </w:rPr>
          </w:pPr>
          <w:hyperlink w:anchor="_Toc232456828" w:history="1">
            <w:r w:rsidR="005F17A4" w:rsidRPr="005F17A4">
              <w:rPr>
                <w:rStyle w:val="Hyperlink"/>
                <w:rFonts w:eastAsiaTheme="majorEastAsia"/>
                <w:bCs/>
                <w:noProof/>
              </w:rPr>
              <w:t>1. Ý nghĩa đại lễ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3C3095" w14:textId="27E039A7" w:rsidR="005F17A4" w:rsidRPr="005F17A4" w:rsidRDefault="003D72FC">
          <w:pPr>
            <w:pStyle w:val="TOC3"/>
            <w:tabs>
              <w:tab w:val="right" w:leader="dot" w:pos="9792"/>
            </w:tabs>
            <w:rPr>
              <w:rFonts w:asciiTheme="minorHAnsi" w:eastAsiaTheme="minorEastAsia" w:hAnsiTheme="minorHAnsi"/>
              <w:noProof/>
              <w:sz w:val="22"/>
            </w:rPr>
          </w:pPr>
          <w:hyperlink w:anchor="_Toc232456829" w:history="1">
            <w:r w:rsidR="005F17A4" w:rsidRPr="005F17A4">
              <w:rPr>
                <w:rStyle w:val="Hyperlink"/>
                <w:rFonts w:eastAsiaTheme="majorEastAsia" w:cs="Times New Roman"/>
                <w:noProof/>
              </w:rPr>
              <w:t>2. Chương trình tổng quát đại lễ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20A4A4" w14:textId="7658B880" w:rsidR="005F17A4" w:rsidRPr="005F17A4" w:rsidRDefault="003D72FC">
          <w:pPr>
            <w:pStyle w:val="TOC3"/>
            <w:tabs>
              <w:tab w:val="right" w:leader="dot" w:pos="9792"/>
            </w:tabs>
            <w:rPr>
              <w:rFonts w:asciiTheme="minorHAnsi" w:eastAsiaTheme="minorEastAsia" w:hAnsiTheme="minorHAnsi"/>
              <w:noProof/>
              <w:sz w:val="22"/>
            </w:rPr>
          </w:pPr>
          <w:hyperlink w:anchor="_Toc232456830" w:history="1">
            <w:r w:rsidR="005F17A4" w:rsidRPr="005F17A4">
              <w:rPr>
                <w:rStyle w:val="Hyperlink"/>
                <w:rFonts w:eastAsiaTheme="majorEastAsia"/>
                <w:bCs/>
                <w:noProof/>
              </w:rPr>
              <w:t>3. Khai lễ — ba hồi chuông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58D941" w14:textId="6F020696" w:rsidR="005F17A4" w:rsidRPr="005F17A4" w:rsidRDefault="003D72FC">
          <w:pPr>
            <w:pStyle w:val="TOC3"/>
            <w:tabs>
              <w:tab w:val="right" w:leader="dot" w:pos="9792"/>
            </w:tabs>
            <w:rPr>
              <w:rFonts w:asciiTheme="minorHAnsi" w:eastAsiaTheme="minorEastAsia" w:hAnsiTheme="minorHAnsi"/>
              <w:noProof/>
              <w:sz w:val="22"/>
            </w:rPr>
          </w:pPr>
          <w:hyperlink w:anchor="_Toc232456831" w:history="1">
            <w:r w:rsidR="005F17A4" w:rsidRPr="005F17A4">
              <w:rPr>
                <w:rStyle w:val="Hyperlink"/>
                <w:rFonts w:eastAsiaTheme="majorEastAsia"/>
                <w:bCs/>
                <w:noProof/>
              </w:rPr>
              <w:t>4. Niệm ân tam bảo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937CDD" w14:textId="5862D211" w:rsidR="005F17A4" w:rsidRPr="005F17A4" w:rsidRDefault="003D72FC">
          <w:pPr>
            <w:pStyle w:val="TOC3"/>
            <w:tabs>
              <w:tab w:val="right" w:leader="dot" w:pos="9792"/>
            </w:tabs>
            <w:rPr>
              <w:rFonts w:asciiTheme="minorHAnsi" w:eastAsiaTheme="minorEastAsia" w:hAnsiTheme="minorHAnsi"/>
              <w:noProof/>
              <w:sz w:val="22"/>
            </w:rPr>
          </w:pPr>
          <w:hyperlink w:anchor="_Toc232456832" w:history="1">
            <w:r w:rsidR="005F17A4" w:rsidRPr="005F17A4">
              <w:rPr>
                <w:rStyle w:val="Hyperlink"/>
                <w:rFonts w:eastAsiaTheme="majorEastAsia"/>
                <w:bCs/>
                <w:noProof/>
              </w:rPr>
              <w:t>5. Tuyên đọc con đường độc nhất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29F3A5" w14:textId="4497D687" w:rsidR="005F17A4" w:rsidRPr="005F17A4" w:rsidRDefault="003D72FC">
          <w:pPr>
            <w:pStyle w:val="TOC3"/>
            <w:tabs>
              <w:tab w:val="right" w:leader="dot" w:pos="9792"/>
            </w:tabs>
            <w:rPr>
              <w:rFonts w:asciiTheme="minorHAnsi" w:eastAsiaTheme="minorEastAsia" w:hAnsiTheme="minorHAnsi"/>
              <w:noProof/>
              <w:sz w:val="22"/>
            </w:rPr>
          </w:pPr>
          <w:hyperlink w:anchor="_Toc232456833" w:history="1">
            <w:r w:rsidR="005F17A4" w:rsidRPr="005F17A4">
              <w:rPr>
                <w:rStyle w:val="Hyperlink"/>
                <w:rFonts w:eastAsiaTheme="majorEastAsia"/>
                <w:bCs/>
                <w:noProof/>
              </w:rPr>
              <w:t>6. Tụng bốn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74ADC0" w14:textId="7B01750F" w:rsidR="005F17A4" w:rsidRPr="005F17A4" w:rsidRDefault="003D72FC">
          <w:pPr>
            <w:pStyle w:val="TOC3"/>
            <w:tabs>
              <w:tab w:val="right" w:leader="dot" w:pos="9792"/>
            </w:tabs>
            <w:rPr>
              <w:rFonts w:asciiTheme="minorHAnsi" w:eastAsiaTheme="minorEastAsia" w:hAnsiTheme="minorHAnsi"/>
              <w:noProof/>
              <w:sz w:val="22"/>
            </w:rPr>
          </w:pPr>
          <w:hyperlink w:anchor="_Toc232456834" w:history="1">
            <w:r w:rsidR="005F17A4" w:rsidRPr="005F17A4">
              <w:rPr>
                <w:rStyle w:val="Hyperlink"/>
                <w:rFonts w:eastAsiaTheme="majorEastAsia"/>
                <w:bCs/>
                <w:noProof/>
              </w:rPr>
              <w:t>7. TỤNG BỐN CÂU TRỞ VỀ</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3A6A0D" w14:textId="2392CF62" w:rsidR="005F17A4" w:rsidRPr="005F17A4" w:rsidRDefault="003D72FC">
          <w:pPr>
            <w:pStyle w:val="TOC3"/>
            <w:tabs>
              <w:tab w:val="right" w:leader="dot" w:pos="9792"/>
            </w:tabs>
            <w:rPr>
              <w:rFonts w:asciiTheme="minorHAnsi" w:eastAsiaTheme="minorEastAsia" w:hAnsiTheme="minorHAnsi"/>
              <w:noProof/>
              <w:sz w:val="22"/>
            </w:rPr>
          </w:pPr>
          <w:hyperlink w:anchor="_Toc232456835" w:history="1">
            <w:r w:rsidR="005F17A4" w:rsidRPr="005F17A4">
              <w:rPr>
                <w:rStyle w:val="Hyperlink"/>
                <w:rFonts w:eastAsiaTheme="majorEastAsia"/>
                <w:bCs/>
                <w:noProof/>
              </w:rPr>
              <w:t>8. Tụng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037A9F" w14:textId="48E5EDC2" w:rsidR="005F17A4" w:rsidRPr="005F17A4" w:rsidRDefault="003D72FC">
          <w:pPr>
            <w:pStyle w:val="TOC3"/>
            <w:tabs>
              <w:tab w:val="right" w:leader="dot" w:pos="9792"/>
            </w:tabs>
            <w:rPr>
              <w:rFonts w:asciiTheme="minorHAnsi" w:eastAsiaTheme="minorEastAsia" w:hAnsiTheme="minorHAnsi"/>
              <w:noProof/>
              <w:sz w:val="22"/>
            </w:rPr>
          </w:pPr>
          <w:hyperlink w:anchor="_Toc232456836" w:history="1">
            <w:r w:rsidR="005F17A4" w:rsidRPr="005F17A4">
              <w:rPr>
                <w:rStyle w:val="Hyperlink"/>
                <w:rFonts w:eastAsiaTheme="majorEastAsia"/>
                <w:bCs/>
                <w:noProof/>
              </w:rPr>
              <w:t>9. Tụng ba câu cắt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83F004" w14:textId="7FED5C57" w:rsidR="005F17A4" w:rsidRPr="005F17A4" w:rsidRDefault="003D72FC">
          <w:pPr>
            <w:pStyle w:val="TOC3"/>
            <w:tabs>
              <w:tab w:val="right" w:leader="dot" w:pos="9792"/>
            </w:tabs>
            <w:rPr>
              <w:rFonts w:asciiTheme="minorHAnsi" w:eastAsiaTheme="minorEastAsia" w:hAnsiTheme="minorHAnsi"/>
              <w:noProof/>
              <w:sz w:val="22"/>
            </w:rPr>
          </w:pPr>
          <w:hyperlink w:anchor="_Toc232456837" w:history="1">
            <w:r w:rsidR="005F17A4" w:rsidRPr="005F17A4">
              <w:rPr>
                <w:rStyle w:val="Hyperlink"/>
                <w:rFonts w:eastAsiaTheme="majorEastAsia"/>
                <w:bCs/>
                <w:noProof/>
              </w:rPr>
              <w:t>10. Tụng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9BA385" w14:textId="202CBB62" w:rsidR="005F17A4" w:rsidRPr="005F17A4" w:rsidRDefault="003D72FC">
          <w:pPr>
            <w:pStyle w:val="TOC3"/>
            <w:tabs>
              <w:tab w:val="right" w:leader="dot" w:pos="9792"/>
            </w:tabs>
            <w:rPr>
              <w:rFonts w:asciiTheme="minorHAnsi" w:eastAsiaTheme="minorEastAsia" w:hAnsiTheme="minorHAnsi"/>
              <w:noProof/>
              <w:sz w:val="22"/>
            </w:rPr>
          </w:pPr>
          <w:hyperlink w:anchor="_Toc232456838" w:history="1">
            <w:r w:rsidR="005F17A4" w:rsidRPr="005F17A4">
              <w:rPr>
                <w:rStyle w:val="Hyperlink"/>
                <w:rFonts w:eastAsiaTheme="majorEastAsia"/>
                <w:bCs/>
                <w:noProof/>
              </w:rPr>
              <w:t>11. Tụng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DCE588" w14:textId="565AD2FA" w:rsidR="005F17A4" w:rsidRPr="005F17A4" w:rsidRDefault="003D72FC">
          <w:pPr>
            <w:pStyle w:val="TOC3"/>
            <w:tabs>
              <w:tab w:val="right" w:leader="dot" w:pos="9792"/>
            </w:tabs>
            <w:rPr>
              <w:rFonts w:asciiTheme="minorHAnsi" w:eastAsiaTheme="minorEastAsia" w:hAnsiTheme="minorHAnsi"/>
              <w:noProof/>
              <w:sz w:val="22"/>
            </w:rPr>
          </w:pPr>
          <w:hyperlink w:anchor="_Toc232456839" w:history="1">
            <w:r w:rsidR="005F17A4" w:rsidRPr="005F17A4">
              <w:rPr>
                <w:rStyle w:val="Hyperlink"/>
                <w:rFonts w:eastAsiaTheme="majorEastAsia"/>
                <w:bCs/>
                <w:noProof/>
              </w:rPr>
              <w:t>12. Tụng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5E5F6F" w14:textId="7B7B2483" w:rsidR="005F17A4" w:rsidRPr="005F17A4" w:rsidRDefault="003D72FC">
          <w:pPr>
            <w:pStyle w:val="TOC3"/>
            <w:tabs>
              <w:tab w:val="right" w:leader="dot" w:pos="9792"/>
            </w:tabs>
            <w:rPr>
              <w:rFonts w:asciiTheme="minorHAnsi" w:eastAsiaTheme="minorEastAsia" w:hAnsiTheme="minorHAnsi"/>
              <w:noProof/>
              <w:sz w:val="22"/>
            </w:rPr>
          </w:pPr>
          <w:hyperlink w:anchor="_Toc232456840" w:history="1">
            <w:r w:rsidR="005F17A4" w:rsidRPr="005F17A4">
              <w:rPr>
                <w:rStyle w:val="Hyperlink"/>
                <w:rFonts w:eastAsiaTheme="majorEastAsia"/>
                <w:bCs/>
                <w:noProof/>
              </w:rPr>
              <w:t>13. Phát nguyện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FF4AC" w14:textId="082073A2" w:rsidR="005F17A4" w:rsidRPr="005F17A4" w:rsidRDefault="003D72FC">
          <w:pPr>
            <w:pStyle w:val="TOC3"/>
            <w:tabs>
              <w:tab w:val="right" w:leader="dot" w:pos="9792"/>
            </w:tabs>
            <w:rPr>
              <w:rFonts w:asciiTheme="minorHAnsi" w:eastAsiaTheme="minorEastAsia" w:hAnsiTheme="minorHAnsi"/>
              <w:noProof/>
              <w:sz w:val="22"/>
            </w:rPr>
          </w:pPr>
          <w:hyperlink w:anchor="_Toc232456841" w:history="1">
            <w:r w:rsidR="005F17A4" w:rsidRPr="005F17A4">
              <w:rPr>
                <w:rStyle w:val="Hyperlink"/>
                <w:rFonts w:eastAsiaTheme="majorEastAsia"/>
                <w:bCs/>
                <w:noProof/>
              </w:rPr>
              <w:t>14. Im lặng quán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DA520A" w14:textId="18DD1B7E" w:rsidR="005F17A4" w:rsidRPr="005F17A4" w:rsidRDefault="003D72FC">
          <w:pPr>
            <w:pStyle w:val="TOC3"/>
            <w:tabs>
              <w:tab w:val="right" w:leader="dot" w:pos="9792"/>
            </w:tabs>
            <w:rPr>
              <w:rFonts w:asciiTheme="minorHAnsi" w:eastAsiaTheme="minorEastAsia" w:hAnsiTheme="minorHAnsi"/>
              <w:noProof/>
              <w:sz w:val="22"/>
            </w:rPr>
          </w:pPr>
          <w:hyperlink w:anchor="_Toc232456842" w:history="1">
            <w:r w:rsidR="005F17A4" w:rsidRPr="005F17A4">
              <w:rPr>
                <w:rStyle w:val="Hyperlink"/>
                <w:rFonts w:eastAsiaTheme="majorEastAsia"/>
                <w:bCs/>
                <w:noProof/>
              </w:rPr>
              <w:t>15. Đại hồi hướng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89FE4F" w14:textId="0CD22174" w:rsidR="005F17A4" w:rsidRPr="005F17A4" w:rsidRDefault="003D72FC">
          <w:pPr>
            <w:pStyle w:val="TOC3"/>
            <w:tabs>
              <w:tab w:val="right" w:leader="dot" w:pos="9792"/>
            </w:tabs>
            <w:rPr>
              <w:rFonts w:asciiTheme="minorHAnsi" w:eastAsiaTheme="minorEastAsia" w:hAnsiTheme="minorHAnsi"/>
              <w:noProof/>
              <w:sz w:val="22"/>
            </w:rPr>
          </w:pPr>
          <w:hyperlink w:anchor="_Toc232456843" w:history="1">
            <w:r w:rsidR="005F17A4" w:rsidRPr="005F17A4">
              <w:rPr>
                <w:rStyle w:val="Hyperlink"/>
                <w:rFonts w:eastAsiaTheme="majorEastAsia" w:cs="Times New Roman"/>
                <w:noProof/>
              </w:rPr>
              <w:t>16. Bản nghi thức rút gọn 15 phút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EDEAC7" w14:textId="3D1919A0" w:rsidR="005F17A4" w:rsidRPr="005F17A4" w:rsidRDefault="003D72FC">
          <w:pPr>
            <w:pStyle w:val="TOC3"/>
            <w:tabs>
              <w:tab w:val="right" w:leader="dot" w:pos="9792"/>
            </w:tabs>
            <w:rPr>
              <w:rFonts w:asciiTheme="minorHAnsi" w:eastAsiaTheme="minorEastAsia" w:hAnsiTheme="minorHAnsi"/>
              <w:noProof/>
              <w:sz w:val="22"/>
            </w:rPr>
          </w:pPr>
          <w:hyperlink w:anchor="_Toc232456844" w:history="1">
            <w:r w:rsidR="005F17A4" w:rsidRPr="005F17A4">
              <w:rPr>
                <w:rStyle w:val="Hyperlink"/>
                <w:rFonts w:eastAsiaTheme="majorEastAsia"/>
                <w:bCs/>
                <w:noProof/>
              </w:rPr>
              <w:t>17. Bản nghi thức cực ngắn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54921D" w14:textId="1492AE7A" w:rsidR="005F17A4" w:rsidRPr="005F17A4" w:rsidRDefault="003D72FC">
          <w:pPr>
            <w:pStyle w:val="TOC2"/>
            <w:tabs>
              <w:tab w:val="right" w:leader="dot" w:pos="9792"/>
            </w:tabs>
            <w:rPr>
              <w:rFonts w:asciiTheme="minorHAnsi" w:eastAsiaTheme="minorEastAsia" w:hAnsiTheme="minorHAnsi"/>
              <w:noProof/>
              <w:sz w:val="22"/>
            </w:rPr>
          </w:pPr>
          <w:hyperlink w:anchor="_Toc232456845" w:history="1">
            <w:r w:rsidR="005F17A4" w:rsidRPr="005F17A4">
              <w:rPr>
                <w:rStyle w:val="Hyperlink"/>
                <w:rFonts w:eastAsiaTheme="majorEastAsia" w:cs="Times New Roman"/>
                <w:noProof/>
              </w:rPr>
              <w:t>KỆ TÓM TẮT CHƯƠNG 122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761065" w14:textId="534665A9" w:rsidR="005F17A4" w:rsidRPr="005F17A4" w:rsidRDefault="003D72FC">
          <w:pPr>
            <w:pStyle w:val="TOC2"/>
            <w:tabs>
              <w:tab w:val="right" w:leader="dot" w:pos="9792"/>
            </w:tabs>
            <w:rPr>
              <w:rFonts w:asciiTheme="minorHAnsi" w:eastAsiaTheme="minorEastAsia" w:hAnsiTheme="minorHAnsi"/>
              <w:noProof/>
              <w:sz w:val="22"/>
            </w:rPr>
          </w:pPr>
          <w:hyperlink w:anchor="_Toc232456846" w:history="1">
            <w:r w:rsidR="005F17A4" w:rsidRPr="005F17A4">
              <w:rPr>
                <w:rStyle w:val="Hyperlink"/>
                <w:rFonts w:eastAsiaTheme="majorEastAsia" w:cs="Times New Roman"/>
                <w:noProof/>
              </w:rPr>
              <w:t>SƠ ĐỒ TÓM LƯỢC CHƯƠNG 122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5FAC77" w14:textId="57088605" w:rsidR="005F17A4" w:rsidRPr="005F17A4" w:rsidRDefault="003D72FC">
          <w:pPr>
            <w:pStyle w:val="TOC2"/>
            <w:tabs>
              <w:tab w:val="right" w:leader="dot" w:pos="9792"/>
            </w:tabs>
            <w:rPr>
              <w:rFonts w:asciiTheme="minorHAnsi" w:eastAsiaTheme="minorEastAsia" w:hAnsiTheme="minorHAnsi"/>
              <w:noProof/>
              <w:sz w:val="22"/>
            </w:rPr>
          </w:pPr>
          <w:hyperlink w:anchor="_Toc232456847" w:history="1">
            <w:r w:rsidR="005F17A4" w:rsidRPr="005F17A4">
              <w:rPr>
                <w:rStyle w:val="Hyperlink"/>
                <w:rFonts w:eastAsiaTheme="majorEastAsia"/>
                <w:bCs/>
                <w:noProof/>
              </w:rPr>
              <w:t>CHƯƠNG 123</w:t>
            </w:r>
            <w:r w:rsidR="005F17A4" w:rsidRPr="005F17A4">
              <w:rPr>
                <w:rStyle w:val="Hyperlink"/>
                <w:rFonts w:eastAsiaTheme="majorEastAsia"/>
                <w:noProof/>
              </w:rPr>
              <w:t xml:space="preserve">. </w:t>
            </w:r>
            <w:r w:rsidR="005F17A4" w:rsidRPr="005F17A4">
              <w:rPr>
                <w:rStyle w:val="Hyperlink"/>
                <w:rFonts w:eastAsiaTheme="majorEastAsia"/>
                <w:bCs/>
                <w:noProof/>
              </w:rPr>
              <w:t>BẢN KINH TỤNG HẰNG NGÀY NIỆM XỨ — SÁNG DỰNG NIỆM, TỐI SOI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68066D" w14:textId="12AA58D2" w:rsidR="005F17A4" w:rsidRPr="005F17A4" w:rsidRDefault="003D72FC">
          <w:pPr>
            <w:pStyle w:val="TOC3"/>
            <w:tabs>
              <w:tab w:val="right" w:leader="dot" w:pos="9792"/>
            </w:tabs>
            <w:rPr>
              <w:rFonts w:asciiTheme="minorHAnsi" w:eastAsiaTheme="minorEastAsia" w:hAnsiTheme="minorHAnsi"/>
              <w:noProof/>
              <w:sz w:val="22"/>
            </w:rPr>
          </w:pPr>
          <w:hyperlink w:anchor="_Toc232456848" w:history="1">
            <w:r w:rsidR="005F17A4" w:rsidRPr="005F17A4">
              <w:rPr>
                <w:rStyle w:val="Hyperlink"/>
                <w:rFonts w:eastAsiaTheme="majorEastAsia"/>
                <w:bCs/>
                <w:noProof/>
              </w:rPr>
              <w:t>1. Ý nghĩa kinh tụng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CB8273" w14:textId="1D824E88" w:rsidR="005F17A4" w:rsidRPr="005F17A4" w:rsidRDefault="003D72FC">
          <w:pPr>
            <w:pStyle w:val="TOC3"/>
            <w:tabs>
              <w:tab w:val="right" w:leader="dot" w:pos="9792"/>
            </w:tabs>
            <w:rPr>
              <w:rFonts w:asciiTheme="minorHAnsi" w:eastAsiaTheme="minorEastAsia" w:hAnsiTheme="minorHAnsi"/>
              <w:noProof/>
              <w:sz w:val="22"/>
            </w:rPr>
          </w:pPr>
          <w:hyperlink w:anchor="_Toc232456849" w:history="1">
            <w:r w:rsidR="005F17A4" w:rsidRPr="005F17A4">
              <w:rPr>
                <w:rStyle w:val="Hyperlink"/>
                <w:rFonts w:eastAsiaTheme="majorEastAsia"/>
                <w:bCs/>
                <w:noProof/>
              </w:rPr>
              <w:t>2. Kinh tụng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586379" w14:textId="6FAE762B" w:rsidR="005F17A4" w:rsidRPr="005F17A4" w:rsidRDefault="003D72FC">
          <w:pPr>
            <w:pStyle w:val="TOC3"/>
            <w:tabs>
              <w:tab w:val="right" w:leader="dot" w:pos="9792"/>
            </w:tabs>
            <w:rPr>
              <w:rFonts w:asciiTheme="minorHAnsi" w:eastAsiaTheme="minorEastAsia" w:hAnsiTheme="minorHAnsi"/>
              <w:noProof/>
              <w:sz w:val="22"/>
            </w:rPr>
          </w:pPr>
          <w:hyperlink w:anchor="_Toc232456850" w:history="1">
            <w:r w:rsidR="005F17A4" w:rsidRPr="005F17A4">
              <w:rPr>
                <w:rStyle w:val="Hyperlink"/>
                <w:rFonts w:eastAsiaTheme="majorEastAsia"/>
                <w:bCs/>
                <w:noProof/>
              </w:rPr>
              <w:t>3. Bốn câu dựng niệm trong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ECEFCD" w14:textId="590A3B32" w:rsidR="005F17A4" w:rsidRPr="005F17A4" w:rsidRDefault="003D72FC">
          <w:pPr>
            <w:pStyle w:val="TOC3"/>
            <w:tabs>
              <w:tab w:val="right" w:leader="dot" w:pos="9792"/>
            </w:tabs>
            <w:rPr>
              <w:rFonts w:asciiTheme="minorHAnsi" w:eastAsiaTheme="minorEastAsia" w:hAnsiTheme="minorHAnsi"/>
              <w:noProof/>
              <w:sz w:val="22"/>
            </w:rPr>
          </w:pPr>
          <w:hyperlink w:anchor="_Toc232456851" w:history="1">
            <w:r w:rsidR="005F17A4" w:rsidRPr="005F17A4">
              <w:rPr>
                <w:rStyle w:val="Hyperlink"/>
                <w:rFonts w:eastAsiaTheme="majorEastAsia"/>
                <w:bCs/>
                <w:noProof/>
              </w:rPr>
              <w:t>4. Tụng thân niệm xứ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B852F4" w14:textId="71B9674D" w:rsidR="005F17A4" w:rsidRPr="005F17A4" w:rsidRDefault="003D72FC">
          <w:pPr>
            <w:pStyle w:val="TOC3"/>
            <w:tabs>
              <w:tab w:val="right" w:leader="dot" w:pos="9792"/>
            </w:tabs>
            <w:rPr>
              <w:rFonts w:asciiTheme="minorHAnsi" w:eastAsiaTheme="minorEastAsia" w:hAnsiTheme="minorHAnsi"/>
              <w:noProof/>
              <w:sz w:val="22"/>
            </w:rPr>
          </w:pPr>
          <w:hyperlink w:anchor="_Toc232456852" w:history="1">
            <w:r w:rsidR="005F17A4" w:rsidRPr="005F17A4">
              <w:rPr>
                <w:rStyle w:val="Hyperlink"/>
                <w:rFonts w:eastAsiaTheme="majorEastAsia"/>
                <w:bCs/>
                <w:noProof/>
              </w:rPr>
              <w:t>5. Tụng thọ niệm xứ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533F6B" w14:textId="196A6FE0" w:rsidR="005F17A4" w:rsidRPr="005F17A4" w:rsidRDefault="003D72FC">
          <w:pPr>
            <w:pStyle w:val="TOC3"/>
            <w:tabs>
              <w:tab w:val="right" w:leader="dot" w:pos="9792"/>
            </w:tabs>
            <w:rPr>
              <w:rFonts w:asciiTheme="minorHAnsi" w:eastAsiaTheme="minorEastAsia" w:hAnsiTheme="minorHAnsi"/>
              <w:noProof/>
              <w:sz w:val="22"/>
            </w:rPr>
          </w:pPr>
          <w:hyperlink w:anchor="_Toc232456853" w:history="1">
            <w:r w:rsidR="005F17A4" w:rsidRPr="005F17A4">
              <w:rPr>
                <w:rStyle w:val="Hyperlink"/>
                <w:rFonts w:eastAsiaTheme="majorEastAsia"/>
                <w:bCs/>
                <w:noProof/>
              </w:rPr>
              <w:t>6. Tụng tâm niệm xứ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B4D179" w14:textId="36D6E6FC" w:rsidR="005F17A4" w:rsidRPr="005F17A4" w:rsidRDefault="003D72FC">
          <w:pPr>
            <w:pStyle w:val="TOC3"/>
            <w:tabs>
              <w:tab w:val="right" w:leader="dot" w:pos="9792"/>
            </w:tabs>
            <w:rPr>
              <w:rFonts w:asciiTheme="minorHAnsi" w:eastAsiaTheme="minorEastAsia" w:hAnsiTheme="minorHAnsi"/>
              <w:noProof/>
              <w:sz w:val="22"/>
            </w:rPr>
          </w:pPr>
          <w:hyperlink w:anchor="_Toc232456854" w:history="1">
            <w:r w:rsidR="005F17A4" w:rsidRPr="005F17A4">
              <w:rPr>
                <w:rStyle w:val="Hyperlink"/>
                <w:rFonts w:eastAsiaTheme="majorEastAsia"/>
                <w:bCs/>
                <w:noProof/>
              </w:rPr>
              <w:t>7. Tụng pháp niệm xứ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D4F47C" w14:textId="4CC8EF81" w:rsidR="005F17A4" w:rsidRPr="005F17A4" w:rsidRDefault="003D72FC">
          <w:pPr>
            <w:pStyle w:val="TOC3"/>
            <w:tabs>
              <w:tab w:val="right" w:leader="dot" w:pos="9792"/>
            </w:tabs>
            <w:rPr>
              <w:rFonts w:asciiTheme="minorHAnsi" w:eastAsiaTheme="minorEastAsia" w:hAnsiTheme="minorHAnsi"/>
              <w:noProof/>
              <w:sz w:val="22"/>
            </w:rPr>
          </w:pPr>
          <w:hyperlink w:anchor="_Toc232456855" w:history="1">
            <w:r w:rsidR="005F17A4" w:rsidRPr="005F17A4">
              <w:rPr>
                <w:rStyle w:val="Hyperlink"/>
                <w:rFonts w:eastAsiaTheme="majorEastAsia"/>
                <w:bCs/>
                <w:noProof/>
              </w:rPr>
              <w:t>8. Tụng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B4179B" w14:textId="2F872C34" w:rsidR="005F17A4" w:rsidRPr="005F17A4" w:rsidRDefault="003D72FC">
          <w:pPr>
            <w:pStyle w:val="TOC3"/>
            <w:tabs>
              <w:tab w:val="right" w:leader="dot" w:pos="9792"/>
            </w:tabs>
            <w:rPr>
              <w:rFonts w:asciiTheme="minorHAnsi" w:eastAsiaTheme="minorEastAsia" w:hAnsiTheme="minorHAnsi"/>
              <w:noProof/>
              <w:sz w:val="22"/>
            </w:rPr>
          </w:pPr>
          <w:hyperlink w:anchor="_Toc232456856" w:history="1">
            <w:r w:rsidR="005F17A4" w:rsidRPr="005F17A4">
              <w:rPr>
                <w:rStyle w:val="Hyperlink"/>
                <w:rFonts w:eastAsiaTheme="majorEastAsia"/>
                <w:bCs/>
                <w:noProof/>
              </w:rPr>
              <w:t>9. Tụng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FA77FD" w14:textId="6F50DDA0" w:rsidR="005F17A4" w:rsidRPr="005F17A4" w:rsidRDefault="003D72FC">
          <w:pPr>
            <w:pStyle w:val="TOC3"/>
            <w:tabs>
              <w:tab w:val="right" w:leader="dot" w:pos="9792"/>
            </w:tabs>
            <w:rPr>
              <w:rFonts w:asciiTheme="minorHAnsi" w:eastAsiaTheme="minorEastAsia" w:hAnsiTheme="minorHAnsi"/>
              <w:noProof/>
              <w:sz w:val="22"/>
            </w:rPr>
          </w:pPr>
          <w:hyperlink w:anchor="_Toc232456857" w:history="1">
            <w:r w:rsidR="005F17A4" w:rsidRPr="005F17A4">
              <w:rPr>
                <w:rStyle w:val="Hyperlink"/>
                <w:rFonts w:eastAsiaTheme="majorEastAsia"/>
                <w:bCs/>
                <w:noProof/>
              </w:rPr>
              <w:t>10. Tụng bốn thánh đế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DA0737" w14:textId="6ED25BB6" w:rsidR="005F17A4" w:rsidRPr="005F17A4" w:rsidRDefault="003D72FC">
          <w:pPr>
            <w:pStyle w:val="TOC3"/>
            <w:tabs>
              <w:tab w:val="right" w:leader="dot" w:pos="9792"/>
            </w:tabs>
            <w:rPr>
              <w:rFonts w:asciiTheme="minorHAnsi" w:eastAsiaTheme="minorEastAsia" w:hAnsiTheme="minorHAnsi"/>
              <w:noProof/>
              <w:sz w:val="22"/>
            </w:rPr>
          </w:pPr>
          <w:hyperlink w:anchor="_Toc232456858" w:history="1">
            <w:r w:rsidR="005F17A4" w:rsidRPr="005F17A4">
              <w:rPr>
                <w:rStyle w:val="Hyperlink"/>
                <w:rFonts w:eastAsiaTheme="majorEastAsia"/>
                <w:bCs/>
                <w:noProof/>
              </w:rPr>
              <w:t>11. Phát nguyện buổi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53AED0" w14:textId="2754A9AD" w:rsidR="005F17A4" w:rsidRPr="005F17A4" w:rsidRDefault="003D72FC">
          <w:pPr>
            <w:pStyle w:val="TOC3"/>
            <w:tabs>
              <w:tab w:val="right" w:leader="dot" w:pos="9792"/>
            </w:tabs>
            <w:rPr>
              <w:rFonts w:asciiTheme="minorHAnsi" w:eastAsiaTheme="minorEastAsia" w:hAnsiTheme="minorHAnsi"/>
              <w:noProof/>
              <w:sz w:val="22"/>
            </w:rPr>
          </w:pPr>
          <w:hyperlink w:anchor="_Toc232456859" w:history="1">
            <w:r w:rsidR="005F17A4" w:rsidRPr="005F17A4">
              <w:rPr>
                <w:rStyle w:val="Hyperlink"/>
                <w:rFonts w:eastAsiaTheme="majorEastAsia"/>
                <w:bCs/>
                <w:noProof/>
              </w:rPr>
              <w:t>12. Kinh tụng buổi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660F44" w14:textId="2E472581" w:rsidR="005F17A4" w:rsidRPr="005F17A4" w:rsidRDefault="003D72FC">
          <w:pPr>
            <w:pStyle w:val="TOC3"/>
            <w:tabs>
              <w:tab w:val="right" w:leader="dot" w:pos="9792"/>
            </w:tabs>
            <w:rPr>
              <w:rFonts w:asciiTheme="minorHAnsi" w:eastAsiaTheme="minorEastAsia" w:hAnsiTheme="minorHAnsi"/>
              <w:noProof/>
              <w:sz w:val="22"/>
            </w:rPr>
          </w:pPr>
          <w:hyperlink w:anchor="_Toc232456860" w:history="1">
            <w:r w:rsidR="005F17A4" w:rsidRPr="005F17A4">
              <w:rPr>
                <w:rStyle w:val="Hyperlink"/>
                <w:rFonts w:eastAsiaTheme="majorEastAsia"/>
                <w:bCs/>
                <w:noProof/>
              </w:rPr>
              <w:t>13. Sám nguyện buổi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649C44" w14:textId="336C52FA" w:rsidR="005F17A4" w:rsidRPr="005F17A4" w:rsidRDefault="003D72FC">
          <w:pPr>
            <w:pStyle w:val="TOC3"/>
            <w:tabs>
              <w:tab w:val="right" w:leader="dot" w:pos="9792"/>
            </w:tabs>
            <w:rPr>
              <w:rFonts w:asciiTheme="minorHAnsi" w:eastAsiaTheme="minorEastAsia" w:hAnsiTheme="minorHAnsi"/>
              <w:noProof/>
              <w:sz w:val="22"/>
            </w:rPr>
          </w:pPr>
          <w:hyperlink w:anchor="_Toc232456861" w:history="1">
            <w:r w:rsidR="005F17A4" w:rsidRPr="005F17A4">
              <w:rPr>
                <w:rStyle w:val="Hyperlink"/>
                <w:rFonts w:eastAsiaTheme="majorEastAsia"/>
                <w:bCs/>
                <w:noProof/>
              </w:rPr>
              <w:t>14. Bản tụng cực ngắn giữa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B9A38" w14:textId="7B4B1268" w:rsidR="005F17A4" w:rsidRPr="005F17A4" w:rsidRDefault="003D72FC">
          <w:pPr>
            <w:pStyle w:val="TOC2"/>
            <w:tabs>
              <w:tab w:val="right" w:leader="dot" w:pos="9792"/>
            </w:tabs>
            <w:rPr>
              <w:rFonts w:asciiTheme="minorHAnsi" w:eastAsiaTheme="minorEastAsia" w:hAnsiTheme="minorHAnsi"/>
              <w:noProof/>
              <w:sz w:val="22"/>
            </w:rPr>
          </w:pPr>
          <w:hyperlink w:anchor="_Toc232456862" w:history="1">
            <w:r w:rsidR="005F17A4" w:rsidRPr="005F17A4">
              <w:rPr>
                <w:rStyle w:val="Hyperlink"/>
                <w:rFonts w:eastAsiaTheme="majorEastAsia" w:cs="Times New Roman"/>
                <w:noProof/>
              </w:rPr>
              <w:t>KỆ TÓM TẮT CHƯƠNG 123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E8350E" w14:textId="5BA01046" w:rsidR="005F17A4" w:rsidRPr="005F17A4" w:rsidRDefault="003D72FC">
          <w:pPr>
            <w:pStyle w:val="TOC2"/>
            <w:tabs>
              <w:tab w:val="right" w:leader="dot" w:pos="9792"/>
            </w:tabs>
            <w:rPr>
              <w:rFonts w:asciiTheme="minorHAnsi" w:eastAsiaTheme="minorEastAsia" w:hAnsiTheme="minorHAnsi"/>
              <w:noProof/>
              <w:sz w:val="22"/>
            </w:rPr>
          </w:pPr>
          <w:hyperlink w:anchor="_Toc232456863" w:history="1">
            <w:r w:rsidR="005F17A4" w:rsidRPr="005F17A4">
              <w:rPr>
                <w:rStyle w:val="Hyperlink"/>
                <w:rFonts w:eastAsiaTheme="majorEastAsia" w:cs="Times New Roman"/>
                <w:noProof/>
              </w:rPr>
              <w:t>SƠ ĐỒ TÓM LƯỢC CHƯƠNG 123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482457" w14:textId="78E691FB" w:rsidR="005F17A4" w:rsidRPr="005F17A4" w:rsidRDefault="003D72FC">
          <w:pPr>
            <w:pStyle w:val="TOC2"/>
            <w:tabs>
              <w:tab w:val="right" w:leader="dot" w:pos="9792"/>
            </w:tabs>
            <w:rPr>
              <w:rFonts w:asciiTheme="minorHAnsi" w:eastAsiaTheme="minorEastAsia" w:hAnsiTheme="minorHAnsi"/>
              <w:noProof/>
              <w:sz w:val="22"/>
            </w:rPr>
          </w:pPr>
          <w:hyperlink w:anchor="_Toc232456864" w:history="1">
            <w:r w:rsidR="005F17A4" w:rsidRPr="005F17A4">
              <w:rPr>
                <w:rStyle w:val="Hyperlink"/>
                <w:rFonts w:eastAsiaTheme="majorEastAsia"/>
                <w:bCs/>
                <w:noProof/>
              </w:rPr>
              <w:t>CHƯƠNG 124</w:t>
            </w:r>
            <w:r w:rsidR="005F17A4" w:rsidRPr="005F17A4">
              <w:rPr>
                <w:rStyle w:val="Hyperlink"/>
                <w:rFonts w:eastAsiaTheme="majorEastAsia"/>
                <w:noProof/>
              </w:rPr>
              <w:t xml:space="preserve">. </w:t>
            </w:r>
            <w:r w:rsidR="005F17A4" w:rsidRPr="005F17A4">
              <w:rPr>
                <w:rStyle w:val="Hyperlink"/>
                <w:rFonts w:eastAsiaTheme="majorEastAsia"/>
                <w:bCs/>
                <w:noProof/>
              </w:rPr>
              <w:t>BẢN KẾT TẬP SAU CÙNG — NIỆM XỨ THÁNH ĐIỂN QUY VỀ MỘT HƠI THỞ, MỘT CẢM THỌ, MỘT TÂM BIẾT, MỘT PHÁP BUÔNG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A6F7AC" w14:textId="5499AD05" w:rsidR="005F17A4" w:rsidRPr="005F17A4" w:rsidRDefault="003D72FC">
          <w:pPr>
            <w:pStyle w:val="TOC3"/>
            <w:tabs>
              <w:tab w:val="right" w:leader="dot" w:pos="9792"/>
            </w:tabs>
            <w:rPr>
              <w:rFonts w:asciiTheme="minorHAnsi" w:eastAsiaTheme="minorEastAsia" w:hAnsiTheme="minorHAnsi"/>
              <w:noProof/>
              <w:sz w:val="22"/>
            </w:rPr>
          </w:pPr>
          <w:hyperlink w:anchor="_Toc232456865" w:history="1">
            <w:r w:rsidR="005F17A4" w:rsidRPr="005F17A4">
              <w:rPr>
                <w:rStyle w:val="Hyperlink"/>
                <w:rFonts w:eastAsiaTheme="majorEastAsia"/>
                <w:bCs/>
                <w:noProof/>
              </w:rPr>
              <w:t>1. Sau tất cả, đạo trở về rất gần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7841B2" w14:textId="6865063E" w:rsidR="005F17A4" w:rsidRPr="005F17A4" w:rsidRDefault="003D72FC">
          <w:pPr>
            <w:pStyle w:val="TOC3"/>
            <w:tabs>
              <w:tab w:val="right" w:leader="dot" w:pos="9792"/>
            </w:tabs>
            <w:rPr>
              <w:rFonts w:asciiTheme="minorHAnsi" w:eastAsiaTheme="minorEastAsia" w:hAnsiTheme="minorHAnsi"/>
              <w:noProof/>
              <w:sz w:val="22"/>
            </w:rPr>
          </w:pPr>
          <w:hyperlink w:anchor="_Toc232456866" w:history="1">
            <w:r w:rsidR="005F17A4" w:rsidRPr="005F17A4">
              <w:rPr>
                <w:rStyle w:val="Hyperlink"/>
                <w:rFonts w:eastAsiaTheme="majorEastAsia"/>
                <w:bCs/>
                <w:noProof/>
              </w:rPr>
              <w:t>2. Một hơi thở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7D3D0E" w14:textId="47AFACBC" w:rsidR="005F17A4" w:rsidRPr="005F17A4" w:rsidRDefault="003D72FC">
          <w:pPr>
            <w:pStyle w:val="TOC3"/>
            <w:tabs>
              <w:tab w:val="right" w:leader="dot" w:pos="9792"/>
            </w:tabs>
            <w:rPr>
              <w:rFonts w:asciiTheme="minorHAnsi" w:eastAsiaTheme="minorEastAsia" w:hAnsiTheme="minorHAnsi"/>
              <w:noProof/>
              <w:sz w:val="22"/>
            </w:rPr>
          </w:pPr>
          <w:hyperlink w:anchor="_Toc232456867" w:history="1">
            <w:r w:rsidR="005F17A4" w:rsidRPr="005F17A4">
              <w:rPr>
                <w:rStyle w:val="Hyperlink"/>
                <w:rFonts w:eastAsiaTheme="majorEastAsia"/>
                <w:bCs/>
                <w:noProof/>
              </w:rPr>
              <w:t>3. Một cảm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9C116F" w14:textId="5E2371C2" w:rsidR="005F17A4" w:rsidRPr="005F17A4" w:rsidRDefault="003D72FC">
          <w:pPr>
            <w:pStyle w:val="TOC3"/>
            <w:tabs>
              <w:tab w:val="right" w:leader="dot" w:pos="9792"/>
            </w:tabs>
            <w:rPr>
              <w:rFonts w:asciiTheme="minorHAnsi" w:eastAsiaTheme="minorEastAsia" w:hAnsiTheme="minorHAnsi"/>
              <w:noProof/>
              <w:sz w:val="22"/>
            </w:rPr>
          </w:pPr>
          <w:hyperlink w:anchor="_Toc232456868" w:history="1">
            <w:r w:rsidR="005F17A4" w:rsidRPr="005F17A4">
              <w:rPr>
                <w:rStyle w:val="Hyperlink"/>
                <w:rFonts w:eastAsiaTheme="majorEastAsia"/>
                <w:bCs/>
                <w:noProof/>
              </w:rPr>
              <w:t>4. Một tâm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55B6E1" w14:textId="164042BB" w:rsidR="005F17A4" w:rsidRPr="005F17A4" w:rsidRDefault="003D72FC">
          <w:pPr>
            <w:pStyle w:val="TOC3"/>
            <w:tabs>
              <w:tab w:val="right" w:leader="dot" w:pos="9792"/>
            </w:tabs>
            <w:rPr>
              <w:rFonts w:asciiTheme="minorHAnsi" w:eastAsiaTheme="minorEastAsia" w:hAnsiTheme="minorHAnsi"/>
              <w:noProof/>
              <w:sz w:val="22"/>
            </w:rPr>
          </w:pPr>
          <w:hyperlink w:anchor="_Toc232456869" w:history="1">
            <w:r w:rsidR="005F17A4" w:rsidRPr="005F17A4">
              <w:rPr>
                <w:rStyle w:val="Hyperlink"/>
                <w:rFonts w:eastAsiaTheme="majorEastAsia"/>
                <w:bCs/>
                <w:noProof/>
              </w:rPr>
              <w:t>5. Một pháp buông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558A69" w14:textId="2AC53DBE" w:rsidR="005F17A4" w:rsidRPr="005F17A4" w:rsidRDefault="003D72FC">
          <w:pPr>
            <w:pStyle w:val="TOC3"/>
            <w:tabs>
              <w:tab w:val="right" w:leader="dot" w:pos="9792"/>
            </w:tabs>
            <w:rPr>
              <w:rFonts w:asciiTheme="minorHAnsi" w:eastAsiaTheme="minorEastAsia" w:hAnsiTheme="minorHAnsi"/>
              <w:noProof/>
              <w:sz w:val="22"/>
            </w:rPr>
          </w:pPr>
          <w:hyperlink w:anchor="_Toc232456870" w:history="1">
            <w:r w:rsidR="005F17A4" w:rsidRPr="005F17A4">
              <w:rPr>
                <w:rStyle w:val="Hyperlink"/>
                <w:rFonts w:eastAsiaTheme="majorEastAsia"/>
                <w:bCs/>
                <w:noProof/>
              </w:rPr>
              <w:t>6. Một lời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ABD295" w14:textId="4DD026A9" w:rsidR="005F17A4" w:rsidRPr="005F17A4" w:rsidRDefault="003D72FC">
          <w:pPr>
            <w:pStyle w:val="TOC3"/>
            <w:tabs>
              <w:tab w:val="right" w:leader="dot" w:pos="9792"/>
            </w:tabs>
            <w:rPr>
              <w:rFonts w:asciiTheme="minorHAnsi" w:eastAsiaTheme="minorEastAsia" w:hAnsiTheme="minorHAnsi"/>
              <w:noProof/>
              <w:sz w:val="22"/>
            </w:rPr>
          </w:pPr>
          <w:hyperlink w:anchor="_Toc232456871" w:history="1">
            <w:r w:rsidR="005F17A4" w:rsidRPr="005F17A4">
              <w:rPr>
                <w:rStyle w:val="Hyperlink"/>
                <w:rFonts w:eastAsiaTheme="majorEastAsia"/>
                <w:bCs/>
                <w:noProof/>
              </w:rPr>
              <w:t>7. Một cơn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BA8276" w14:textId="40F0008A" w:rsidR="005F17A4" w:rsidRPr="005F17A4" w:rsidRDefault="003D72FC">
          <w:pPr>
            <w:pStyle w:val="TOC3"/>
            <w:tabs>
              <w:tab w:val="right" w:leader="dot" w:pos="9792"/>
            </w:tabs>
            <w:rPr>
              <w:rFonts w:asciiTheme="minorHAnsi" w:eastAsiaTheme="minorEastAsia" w:hAnsiTheme="minorHAnsi"/>
              <w:noProof/>
              <w:sz w:val="22"/>
            </w:rPr>
          </w:pPr>
          <w:hyperlink w:anchor="_Toc232456872" w:history="1">
            <w:r w:rsidR="005F17A4" w:rsidRPr="005F17A4">
              <w:rPr>
                <w:rStyle w:val="Hyperlink"/>
                <w:rFonts w:eastAsiaTheme="majorEastAsia"/>
                <w:bCs/>
                <w:noProof/>
              </w:rPr>
              <w:t>8. Một niềm vui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2BA4A9" w14:textId="1B2B0088" w:rsidR="005F17A4" w:rsidRPr="005F17A4" w:rsidRDefault="003D72FC">
          <w:pPr>
            <w:pStyle w:val="TOC3"/>
            <w:tabs>
              <w:tab w:val="right" w:leader="dot" w:pos="9792"/>
            </w:tabs>
            <w:rPr>
              <w:rFonts w:asciiTheme="minorHAnsi" w:eastAsiaTheme="minorEastAsia" w:hAnsiTheme="minorHAnsi"/>
              <w:noProof/>
              <w:sz w:val="22"/>
            </w:rPr>
          </w:pPr>
          <w:hyperlink w:anchor="_Toc232456873" w:history="1">
            <w:r w:rsidR="005F17A4" w:rsidRPr="005F17A4">
              <w:rPr>
                <w:rStyle w:val="Hyperlink"/>
                <w:rFonts w:eastAsiaTheme="majorEastAsia"/>
                <w:bCs/>
                <w:noProof/>
              </w:rPr>
              <w:t>9. Một cái biết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58BF4A" w14:textId="73836D0C" w:rsidR="005F17A4" w:rsidRPr="005F17A4" w:rsidRDefault="003D72FC">
          <w:pPr>
            <w:pStyle w:val="TOC3"/>
            <w:tabs>
              <w:tab w:val="right" w:leader="dot" w:pos="9792"/>
            </w:tabs>
            <w:rPr>
              <w:rFonts w:asciiTheme="minorHAnsi" w:eastAsiaTheme="minorEastAsia" w:hAnsiTheme="minorHAnsi"/>
              <w:noProof/>
              <w:sz w:val="22"/>
            </w:rPr>
          </w:pPr>
          <w:hyperlink w:anchor="_Toc232456874" w:history="1">
            <w:r w:rsidR="005F17A4" w:rsidRPr="005F17A4">
              <w:rPr>
                <w:rStyle w:val="Hyperlink"/>
                <w:rFonts w:eastAsiaTheme="majorEastAsia"/>
                <w:bCs/>
                <w:noProof/>
              </w:rPr>
              <w:t>10. Một câu cuối cho người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AF2FD5" w14:textId="2B047EA2" w:rsidR="005F17A4" w:rsidRPr="005F17A4" w:rsidRDefault="003D72FC">
          <w:pPr>
            <w:pStyle w:val="TOC3"/>
            <w:tabs>
              <w:tab w:val="right" w:leader="dot" w:pos="9792"/>
            </w:tabs>
            <w:rPr>
              <w:rFonts w:asciiTheme="minorHAnsi" w:eastAsiaTheme="minorEastAsia" w:hAnsiTheme="minorHAnsi"/>
              <w:noProof/>
              <w:sz w:val="22"/>
            </w:rPr>
          </w:pPr>
          <w:hyperlink w:anchor="_Toc232456875" w:history="1">
            <w:r w:rsidR="005F17A4" w:rsidRPr="005F17A4">
              <w:rPr>
                <w:rStyle w:val="Hyperlink"/>
                <w:rFonts w:eastAsiaTheme="majorEastAsia"/>
                <w:bCs/>
                <w:noProof/>
              </w:rPr>
              <w:t>11. Một bản tổng trì sau cùng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CACFD4" w14:textId="142D4343" w:rsidR="005F17A4" w:rsidRPr="005F17A4" w:rsidRDefault="003D72FC">
          <w:pPr>
            <w:pStyle w:val="TOC3"/>
            <w:tabs>
              <w:tab w:val="right" w:leader="dot" w:pos="9792"/>
            </w:tabs>
            <w:rPr>
              <w:rFonts w:asciiTheme="minorHAnsi" w:eastAsiaTheme="minorEastAsia" w:hAnsiTheme="minorHAnsi"/>
              <w:noProof/>
              <w:sz w:val="22"/>
            </w:rPr>
          </w:pPr>
          <w:hyperlink w:anchor="_Toc232456876" w:history="1">
            <w:r w:rsidR="005F17A4" w:rsidRPr="005F17A4">
              <w:rPr>
                <w:rStyle w:val="Hyperlink"/>
                <w:rFonts w:eastAsiaTheme="majorEastAsia" w:cs="Times New Roman"/>
                <w:noProof/>
              </w:rPr>
              <w:t>12. Đại kệ kết tập sau cùng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93BC80" w14:textId="0FF39952" w:rsidR="005F17A4" w:rsidRPr="005F17A4" w:rsidRDefault="003D72FC">
          <w:pPr>
            <w:pStyle w:val="TOC3"/>
            <w:tabs>
              <w:tab w:val="right" w:leader="dot" w:pos="9792"/>
            </w:tabs>
            <w:rPr>
              <w:rFonts w:asciiTheme="minorHAnsi" w:eastAsiaTheme="minorEastAsia" w:hAnsiTheme="minorHAnsi"/>
              <w:noProof/>
              <w:sz w:val="22"/>
            </w:rPr>
          </w:pPr>
          <w:hyperlink w:anchor="_Toc232456877" w:history="1">
            <w:r w:rsidR="005F17A4" w:rsidRPr="005F17A4">
              <w:rPr>
                <w:rStyle w:val="Hyperlink"/>
                <w:rFonts w:eastAsiaTheme="majorEastAsia" w:cs="Times New Roman"/>
                <w:noProof/>
              </w:rPr>
              <w:t>13. Sơ đồ kết tập sau cùng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B35516" w14:textId="2C3EFFE8" w:rsidR="005F17A4" w:rsidRPr="005F17A4" w:rsidRDefault="003D72FC">
          <w:pPr>
            <w:pStyle w:val="TOC3"/>
            <w:tabs>
              <w:tab w:val="right" w:leader="dot" w:pos="9792"/>
            </w:tabs>
            <w:rPr>
              <w:rFonts w:asciiTheme="minorHAnsi" w:eastAsiaTheme="minorEastAsia" w:hAnsiTheme="minorHAnsi"/>
              <w:noProof/>
              <w:sz w:val="22"/>
            </w:rPr>
          </w:pPr>
          <w:hyperlink w:anchor="_Toc232456878" w:history="1">
            <w:r w:rsidR="005F17A4" w:rsidRPr="005F17A4">
              <w:rPr>
                <w:rStyle w:val="Hyperlink"/>
                <w:rFonts w:eastAsiaTheme="majorEastAsia"/>
                <w:bCs/>
                <w:noProof/>
              </w:rPr>
              <w:t>14. Lời khép mà không khép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D41DFC" w14:textId="08FEE850" w:rsidR="005F17A4" w:rsidRPr="005F17A4" w:rsidRDefault="003D72FC">
          <w:pPr>
            <w:pStyle w:val="TOC1"/>
            <w:tabs>
              <w:tab w:val="right" w:leader="dot" w:pos="9792"/>
            </w:tabs>
            <w:rPr>
              <w:rFonts w:asciiTheme="minorHAnsi" w:eastAsiaTheme="minorEastAsia" w:hAnsiTheme="minorHAnsi"/>
              <w:noProof/>
              <w:sz w:val="22"/>
            </w:rPr>
          </w:pPr>
          <w:hyperlink w:anchor="_Toc232456879" w:history="1">
            <w:r w:rsidR="005F17A4" w:rsidRPr="005F17A4">
              <w:rPr>
                <w:rStyle w:val="Hyperlink"/>
                <w:rFonts w:eastAsiaTheme="majorEastAsia"/>
                <w:bCs/>
                <w:noProof/>
              </w:rPr>
              <w:t>PHẦN 16</w:t>
            </w:r>
            <w:r w:rsidR="005F17A4" w:rsidRPr="005F17A4">
              <w:rPr>
                <w:rStyle w:val="Hyperlink"/>
                <w:rFonts w:eastAsiaTheme="majorEastAsia"/>
                <w:noProof/>
              </w:rPr>
              <w:t xml:space="preserve">. </w:t>
            </w:r>
            <w:r w:rsidR="005F17A4" w:rsidRPr="005F17A4">
              <w:rPr>
                <w:rStyle w:val="Hyperlink"/>
                <w:rFonts w:eastAsiaTheme="majorEastAsia"/>
                <w:bCs/>
                <w:noProof/>
              </w:rPr>
              <w:t>PHỤ LỤC LƯU TRUYỀN VÀ THỰC HÀNH SAU KHI KẾT TẬP — ĐỂ NIỆM XỨ KHÔNG DỪNG Ở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8F2316" w14:textId="797CD715" w:rsidR="005F17A4" w:rsidRPr="005F17A4" w:rsidRDefault="003D72FC">
          <w:pPr>
            <w:pStyle w:val="TOC2"/>
            <w:tabs>
              <w:tab w:val="right" w:leader="dot" w:pos="9792"/>
            </w:tabs>
            <w:rPr>
              <w:rFonts w:asciiTheme="minorHAnsi" w:eastAsiaTheme="minorEastAsia" w:hAnsiTheme="minorHAnsi"/>
              <w:noProof/>
              <w:sz w:val="22"/>
            </w:rPr>
          </w:pPr>
          <w:hyperlink w:anchor="_Toc232456880" w:history="1">
            <w:r w:rsidR="005F17A4" w:rsidRPr="005F17A4">
              <w:rPr>
                <w:rStyle w:val="Hyperlink"/>
                <w:rFonts w:eastAsiaTheme="majorEastAsia"/>
                <w:bCs/>
                <w:noProof/>
              </w:rPr>
              <w:t>CHƯƠNG 125</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ĐƯA NIỆM XỨ VÀO ĐẠO TRÀNG HẰNG TUẦN — TỪ NGHE PHÁP ĐẾN SỐNG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41FB53" w14:textId="4B3129BF" w:rsidR="005F17A4" w:rsidRPr="005F17A4" w:rsidRDefault="003D72FC">
          <w:pPr>
            <w:pStyle w:val="TOC3"/>
            <w:tabs>
              <w:tab w:val="right" w:leader="dot" w:pos="9792"/>
            </w:tabs>
            <w:rPr>
              <w:rFonts w:asciiTheme="minorHAnsi" w:eastAsiaTheme="minorEastAsia" w:hAnsiTheme="minorHAnsi"/>
              <w:noProof/>
              <w:sz w:val="22"/>
            </w:rPr>
          </w:pPr>
          <w:hyperlink w:anchor="_Toc232456881" w:history="1">
            <w:r w:rsidR="005F17A4" w:rsidRPr="005F17A4">
              <w:rPr>
                <w:rStyle w:val="Hyperlink"/>
                <w:rFonts w:eastAsiaTheme="majorEastAsia"/>
                <w:bCs/>
                <w:noProof/>
              </w:rPr>
              <w:t>1. Đạo tràng niệm xứ phải là nơi thực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53946A" w14:textId="0BAA57E0" w:rsidR="005F17A4" w:rsidRPr="005F17A4" w:rsidRDefault="003D72FC">
          <w:pPr>
            <w:pStyle w:val="TOC3"/>
            <w:tabs>
              <w:tab w:val="right" w:leader="dot" w:pos="9792"/>
            </w:tabs>
            <w:rPr>
              <w:rFonts w:asciiTheme="minorHAnsi" w:eastAsiaTheme="minorEastAsia" w:hAnsiTheme="minorHAnsi"/>
              <w:noProof/>
              <w:sz w:val="22"/>
            </w:rPr>
          </w:pPr>
          <w:hyperlink w:anchor="_Toc232456882" w:history="1">
            <w:r w:rsidR="005F17A4" w:rsidRPr="005F17A4">
              <w:rPr>
                <w:rStyle w:val="Hyperlink"/>
                <w:rFonts w:eastAsiaTheme="majorEastAsia" w:cs="Times New Roman"/>
                <w:noProof/>
              </w:rPr>
              <w:t>2. Khung một buổi đạo tràng 90 phút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718AB0" w14:textId="3040BB03" w:rsidR="005F17A4" w:rsidRPr="005F17A4" w:rsidRDefault="003D72FC">
          <w:pPr>
            <w:pStyle w:val="TOC3"/>
            <w:tabs>
              <w:tab w:val="right" w:leader="dot" w:pos="9792"/>
            </w:tabs>
            <w:rPr>
              <w:rFonts w:asciiTheme="minorHAnsi" w:eastAsiaTheme="minorEastAsia" w:hAnsiTheme="minorHAnsi"/>
              <w:noProof/>
              <w:sz w:val="22"/>
            </w:rPr>
          </w:pPr>
          <w:hyperlink w:anchor="_Toc232456883" w:history="1">
            <w:r w:rsidR="005F17A4" w:rsidRPr="005F17A4">
              <w:rPr>
                <w:rStyle w:val="Hyperlink"/>
                <w:rFonts w:eastAsiaTheme="majorEastAsia"/>
                <w:bCs/>
                <w:noProof/>
              </w:rPr>
              <w:t>3. Ba hồi chuông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E2563C" w14:textId="169434A6" w:rsidR="005F17A4" w:rsidRPr="005F17A4" w:rsidRDefault="003D72FC">
          <w:pPr>
            <w:pStyle w:val="TOC3"/>
            <w:tabs>
              <w:tab w:val="right" w:leader="dot" w:pos="9792"/>
            </w:tabs>
            <w:rPr>
              <w:rFonts w:asciiTheme="minorHAnsi" w:eastAsiaTheme="minorEastAsia" w:hAnsiTheme="minorHAnsi"/>
              <w:noProof/>
              <w:sz w:val="22"/>
            </w:rPr>
          </w:pPr>
          <w:hyperlink w:anchor="_Toc232456884" w:history="1">
            <w:r w:rsidR="005F17A4" w:rsidRPr="005F17A4">
              <w:rPr>
                <w:rStyle w:val="Hyperlink"/>
                <w:rFonts w:eastAsiaTheme="majorEastAsia"/>
                <w:bCs/>
                <w:noProof/>
              </w:rPr>
              <w:t>4. Tụng 24 câu tinh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12FC8A" w14:textId="7F18C628" w:rsidR="005F17A4" w:rsidRPr="005F17A4" w:rsidRDefault="003D72FC">
          <w:pPr>
            <w:pStyle w:val="TOC3"/>
            <w:tabs>
              <w:tab w:val="right" w:leader="dot" w:pos="9792"/>
            </w:tabs>
            <w:rPr>
              <w:rFonts w:asciiTheme="minorHAnsi" w:eastAsiaTheme="minorEastAsia" w:hAnsiTheme="minorHAnsi"/>
              <w:noProof/>
              <w:sz w:val="22"/>
            </w:rPr>
          </w:pPr>
          <w:hyperlink w:anchor="_Toc232456885" w:history="1">
            <w:r w:rsidR="005F17A4" w:rsidRPr="005F17A4">
              <w:rPr>
                <w:rStyle w:val="Hyperlink"/>
                <w:rFonts w:eastAsiaTheme="majorEastAsia"/>
                <w:bCs/>
                <w:noProof/>
              </w:rPr>
              <w:t>5. Ngồi yên quán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6EEB37" w14:textId="11F75387" w:rsidR="005F17A4" w:rsidRPr="005F17A4" w:rsidRDefault="003D72FC">
          <w:pPr>
            <w:pStyle w:val="TOC3"/>
            <w:tabs>
              <w:tab w:val="right" w:leader="dot" w:pos="9792"/>
            </w:tabs>
            <w:rPr>
              <w:rFonts w:asciiTheme="minorHAnsi" w:eastAsiaTheme="minorEastAsia" w:hAnsiTheme="minorHAnsi"/>
              <w:noProof/>
              <w:sz w:val="22"/>
            </w:rPr>
          </w:pPr>
          <w:hyperlink w:anchor="_Toc232456886" w:history="1">
            <w:r w:rsidR="005F17A4" w:rsidRPr="005F17A4">
              <w:rPr>
                <w:rStyle w:val="Hyperlink"/>
                <w:rFonts w:eastAsiaTheme="majorEastAsia"/>
                <w:bCs/>
                <w:noProof/>
              </w:rPr>
              <w:t>6. Giảng chánh văn theo một chủ đề</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424F7C" w14:textId="792A6943" w:rsidR="005F17A4" w:rsidRPr="005F17A4" w:rsidRDefault="003D72FC">
          <w:pPr>
            <w:pStyle w:val="TOC3"/>
            <w:tabs>
              <w:tab w:val="right" w:leader="dot" w:pos="9792"/>
            </w:tabs>
            <w:rPr>
              <w:rFonts w:asciiTheme="minorHAnsi" w:eastAsiaTheme="minorEastAsia" w:hAnsiTheme="minorHAnsi"/>
              <w:noProof/>
              <w:sz w:val="22"/>
            </w:rPr>
          </w:pPr>
          <w:hyperlink w:anchor="_Toc232456887" w:history="1">
            <w:r w:rsidR="005F17A4" w:rsidRPr="005F17A4">
              <w:rPr>
                <w:rStyle w:val="Hyperlink"/>
                <w:rFonts w:eastAsiaTheme="majorEastAsia"/>
                <w:bCs/>
                <w:noProof/>
              </w:rPr>
              <w:t>7. Thực hành tình huống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F00BDB" w14:textId="2604824C" w:rsidR="005F17A4" w:rsidRPr="005F17A4" w:rsidRDefault="003D72FC">
          <w:pPr>
            <w:pStyle w:val="TOC3"/>
            <w:tabs>
              <w:tab w:val="right" w:leader="dot" w:pos="9792"/>
            </w:tabs>
            <w:rPr>
              <w:rFonts w:asciiTheme="minorHAnsi" w:eastAsiaTheme="minorEastAsia" w:hAnsiTheme="minorHAnsi"/>
              <w:noProof/>
              <w:sz w:val="22"/>
            </w:rPr>
          </w:pPr>
          <w:hyperlink w:anchor="_Toc232456888" w:history="1">
            <w:r w:rsidR="005F17A4" w:rsidRPr="005F17A4">
              <w:rPr>
                <w:rStyle w:val="Hyperlink"/>
                <w:rFonts w:eastAsiaTheme="majorEastAsia"/>
                <w:bCs/>
                <w:noProof/>
              </w:rPr>
              <w:t>8. Chia sẻ ngắn theo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03B928" w14:textId="35B81CE2" w:rsidR="005F17A4" w:rsidRPr="005F17A4" w:rsidRDefault="003D72FC">
          <w:pPr>
            <w:pStyle w:val="TOC3"/>
            <w:tabs>
              <w:tab w:val="right" w:leader="dot" w:pos="9792"/>
            </w:tabs>
            <w:rPr>
              <w:rFonts w:asciiTheme="minorHAnsi" w:eastAsiaTheme="minorEastAsia" w:hAnsiTheme="minorHAnsi"/>
              <w:noProof/>
              <w:sz w:val="22"/>
            </w:rPr>
          </w:pPr>
          <w:hyperlink w:anchor="_Toc232456889" w:history="1">
            <w:r w:rsidR="005F17A4" w:rsidRPr="005F17A4">
              <w:rPr>
                <w:rStyle w:val="Hyperlink"/>
                <w:rFonts w:eastAsiaTheme="majorEastAsia" w:cs="Times New Roman"/>
                <w:noProof/>
              </w:rPr>
              <w:t>9. Tự kiểm và phát nguyện tuần mới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E3233F" w14:textId="6853E8CF" w:rsidR="005F17A4" w:rsidRPr="005F17A4" w:rsidRDefault="003D72FC">
          <w:pPr>
            <w:pStyle w:val="TOC3"/>
            <w:tabs>
              <w:tab w:val="right" w:leader="dot" w:pos="9792"/>
            </w:tabs>
            <w:rPr>
              <w:rFonts w:asciiTheme="minorHAnsi" w:eastAsiaTheme="minorEastAsia" w:hAnsiTheme="minorHAnsi"/>
              <w:noProof/>
              <w:sz w:val="22"/>
            </w:rPr>
          </w:pPr>
          <w:hyperlink w:anchor="_Toc232456890" w:history="1">
            <w:r w:rsidR="005F17A4" w:rsidRPr="005F17A4">
              <w:rPr>
                <w:rStyle w:val="Hyperlink"/>
                <w:rFonts w:eastAsiaTheme="majorEastAsia" w:cs="Times New Roman"/>
                <w:noProof/>
              </w:rPr>
              <w:t>10. Bản tự kiểm sau mỗi tuần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CC216C" w14:textId="721072FE" w:rsidR="005F17A4" w:rsidRPr="005F17A4" w:rsidRDefault="003D72FC">
          <w:pPr>
            <w:pStyle w:val="TOC3"/>
            <w:tabs>
              <w:tab w:val="right" w:leader="dot" w:pos="9792"/>
            </w:tabs>
            <w:rPr>
              <w:rFonts w:asciiTheme="minorHAnsi" w:eastAsiaTheme="minorEastAsia" w:hAnsiTheme="minorHAnsi"/>
              <w:noProof/>
              <w:sz w:val="22"/>
            </w:rPr>
          </w:pPr>
          <w:hyperlink w:anchor="_Toc232456891" w:history="1">
            <w:r w:rsidR="005F17A4" w:rsidRPr="005F17A4">
              <w:rPr>
                <w:rStyle w:val="Hyperlink"/>
                <w:rFonts w:eastAsiaTheme="majorEastAsia" w:cs="Times New Roman"/>
                <w:noProof/>
              </w:rPr>
              <w:t>11. Bản đồ đạo tràng hằng tuần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2AF7AF" w14:textId="4DDB1D36" w:rsidR="005F17A4" w:rsidRPr="005F17A4" w:rsidRDefault="003D72FC">
          <w:pPr>
            <w:pStyle w:val="TOC2"/>
            <w:tabs>
              <w:tab w:val="right" w:leader="dot" w:pos="9792"/>
            </w:tabs>
            <w:rPr>
              <w:rFonts w:asciiTheme="minorHAnsi" w:eastAsiaTheme="minorEastAsia" w:hAnsiTheme="minorHAnsi"/>
              <w:noProof/>
              <w:sz w:val="22"/>
            </w:rPr>
          </w:pPr>
          <w:hyperlink w:anchor="_Toc232456892" w:history="1">
            <w:r w:rsidR="005F17A4" w:rsidRPr="005F17A4">
              <w:rPr>
                <w:rStyle w:val="Hyperlink"/>
                <w:rFonts w:eastAsiaTheme="majorEastAsia" w:cs="Times New Roman"/>
                <w:noProof/>
              </w:rPr>
              <w:t>KỆ TÓM TẮT CHƯƠNG 125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6CF168" w14:textId="15E72CB2" w:rsidR="005F17A4" w:rsidRPr="005F17A4" w:rsidRDefault="003D72FC">
          <w:pPr>
            <w:pStyle w:val="TOC2"/>
            <w:tabs>
              <w:tab w:val="right" w:leader="dot" w:pos="9792"/>
            </w:tabs>
            <w:rPr>
              <w:rFonts w:asciiTheme="minorHAnsi" w:eastAsiaTheme="minorEastAsia" w:hAnsiTheme="minorHAnsi"/>
              <w:noProof/>
              <w:sz w:val="22"/>
            </w:rPr>
          </w:pPr>
          <w:hyperlink w:anchor="_Toc232456893" w:history="1">
            <w:r w:rsidR="005F17A4" w:rsidRPr="005F17A4">
              <w:rPr>
                <w:rStyle w:val="Hyperlink"/>
                <w:rFonts w:eastAsiaTheme="majorEastAsia"/>
                <w:bCs/>
                <w:noProof/>
              </w:rPr>
              <w:t>CHƯƠNG 126</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GIA ĐÌNH TU NIỆM XỨ — BIẾN NHÀ Ở THÀNH NƠI THÂN, THỌ, TÂM, PHÁP ĐƯỢC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75EDF0" w14:textId="0504C714" w:rsidR="005F17A4" w:rsidRPr="005F17A4" w:rsidRDefault="003D72FC">
          <w:pPr>
            <w:pStyle w:val="TOC3"/>
            <w:tabs>
              <w:tab w:val="right" w:leader="dot" w:pos="9792"/>
            </w:tabs>
            <w:rPr>
              <w:rFonts w:asciiTheme="minorHAnsi" w:eastAsiaTheme="minorEastAsia" w:hAnsiTheme="minorHAnsi"/>
              <w:noProof/>
              <w:sz w:val="22"/>
            </w:rPr>
          </w:pPr>
          <w:hyperlink w:anchor="_Toc232456894" w:history="1">
            <w:r w:rsidR="005F17A4" w:rsidRPr="005F17A4">
              <w:rPr>
                <w:rStyle w:val="Hyperlink"/>
                <w:rFonts w:eastAsiaTheme="majorEastAsia"/>
                <w:bCs/>
                <w:noProof/>
              </w:rPr>
              <w:t>1. Gia đình cũng có thể là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35CAC8" w14:textId="34F433B2" w:rsidR="005F17A4" w:rsidRPr="005F17A4" w:rsidRDefault="003D72FC">
          <w:pPr>
            <w:pStyle w:val="TOC3"/>
            <w:tabs>
              <w:tab w:val="right" w:leader="dot" w:pos="9792"/>
            </w:tabs>
            <w:rPr>
              <w:rFonts w:asciiTheme="minorHAnsi" w:eastAsiaTheme="minorEastAsia" w:hAnsiTheme="minorHAnsi"/>
              <w:noProof/>
              <w:sz w:val="22"/>
            </w:rPr>
          </w:pPr>
          <w:hyperlink w:anchor="_Toc232456895" w:history="1">
            <w:r w:rsidR="005F17A4" w:rsidRPr="005F17A4">
              <w:rPr>
                <w:rStyle w:val="Hyperlink"/>
                <w:rFonts w:eastAsiaTheme="majorEastAsia"/>
                <w:bCs/>
                <w:noProof/>
              </w:rPr>
              <w:t>2. Bữa ăn gia đình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B13625" w14:textId="40B1A050" w:rsidR="005F17A4" w:rsidRPr="005F17A4" w:rsidRDefault="003D72FC">
          <w:pPr>
            <w:pStyle w:val="TOC3"/>
            <w:tabs>
              <w:tab w:val="right" w:leader="dot" w:pos="9792"/>
            </w:tabs>
            <w:rPr>
              <w:rFonts w:asciiTheme="minorHAnsi" w:eastAsiaTheme="minorEastAsia" w:hAnsiTheme="minorHAnsi"/>
              <w:noProof/>
              <w:sz w:val="22"/>
            </w:rPr>
          </w:pPr>
          <w:hyperlink w:anchor="_Toc232456896" w:history="1">
            <w:r w:rsidR="005F17A4" w:rsidRPr="005F17A4">
              <w:rPr>
                <w:rStyle w:val="Hyperlink"/>
                <w:rFonts w:eastAsiaTheme="majorEastAsia"/>
                <w:bCs/>
                <w:noProof/>
              </w:rPr>
              <w:t>3. Khi cha mẹ nói với con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76FAF6" w14:textId="6F7365E7" w:rsidR="005F17A4" w:rsidRPr="005F17A4" w:rsidRDefault="003D72FC">
          <w:pPr>
            <w:pStyle w:val="TOC3"/>
            <w:tabs>
              <w:tab w:val="right" w:leader="dot" w:pos="9792"/>
            </w:tabs>
            <w:rPr>
              <w:rFonts w:asciiTheme="minorHAnsi" w:eastAsiaTheme="minorEastAsia" w:hAnsiTheme="minorHAnsi"/>
              <w:noProof/>
              <w:sz w:val="22"/>
            </w:rPr>
          </w:pPr>
          <w:hyperlink w:anchor="_Toc232456897" w:history="1">
            <w:r w:rsidR="005F17A4" w:rsidRPr="005F17A4">
              <w:rPr>
                <w:rStyle w:val="Hyperlink"/>
                <w:rFonts w:eastAsiaTheme="majorEastAsia"/>
                <w:bCs/>
                <w:noProof/>
              </w:rPr>
              <w:t>4. Khi con cái làm trái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86A130" w14:textId="16515FD0" w:rsidR="005F17A4" w:rsidRPr="005F17A4" w:rsidRDefault="003D72FC">
          <w:pPr>
            <w:pStyle w:val="TOC3"/>
            <w:tabs>
              <w:tab w:val="right" w:leader="dot" w:pos="9792"/>
            </w:tabs>
            <w:rPr>
              <w:rFonts w:asciiTheme="minorHAnsi" w:eastAsiaTheme="minorEastAsia" w:hAnsiTheme="minorHAnsi"/>
              <w:noProof/>
              <w:sz w:val="22"/>
            </w:rPr>
          </w:pPr>
          <w:hyperlink w:anchor="_Toc232456898" w:history="1">
            <w:r w:rsidR="005F17A4" w:rsidRPr="005F17A4">
              <w:rPr>
                <w:rStyle w:val="Hyperlink"/>
                <w:rFonts w:eastAsiaTheme="majorEastAsia"/>
                <w:bCs/>
                <w:noProof/>
              </w:rPr>
              <w:t>5. Khi vợ chồng bất hòa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E25E8A" w14:textId="764D14BE" w:rsidR="005F17A4" w:rsidRPr="005F17A4" w:rsidRDefault="003D72FC">
          <w:pPr>
            <w:pStyle w:val="TOC3"/>
            <w:tabs>
              <w:tab w:val="right" w:leader="dot" w:pos="9792"/>
            </w:tabs>
            <w:rPr>
              <w:rFonts w:asciiTheme="minorHAnsi" w:eastAsiaTheme="minorEastAsia" w:hAnsiTheme="minorHAnsi"/>
              <w:noProof/>
              <w:sz w:val="22"/>
            </w:rPr>
          </w:pPr>
          <w:hyperlink w:anchor="_Toc232456899" w:history="1">
            <w:r w:rsidR="005F17A4" w:rsidRPr="005F17A4">
              <w:rPr>
                <w:rStyle w:val="Hyperlink"/>
                <w:rFonts w:eastAsiaTheme="majorEastAsia"/>
                <w:bCs/>
                <w:noProof/>
              </w:rPr>
              <w:t>6. Khi lo tiền bạc,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_Toc232456899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51C580" w14:textId="566B16FE" w:rsidR="005F17A4" w:rsidRPr="005F17A4" w:rsidRDefault="003D72FC">
          <w:pPr>
            <w:pStyle w:val="TOC3"/>
            <w:tabs>
              <w:tab w:val="right" w:leader="dot" w:pos="9792"/>
            </w:tabs>
            <w:rPr>
              <w:rFonts w:asciiTheme="minorHAnsi" w:eastAsiaTheme="minorEastAsia" w:hAnsiTheme="minorHAnsi"/>
              <w:noProof/>
              <w:sz w:val="22"/>
            </w:rPr>
          </w:pPr>
          <w:hyperlink w:anchor="_Toc232456900" w:history="1">
            <w:r w:rsidR="005F17A4" w:rsidRPr="005F17A4">
              <w:rPr>
                <w:rStyle w:val="Hyperlink"/>
                <w:rFonts w:eastAsiaTheme="majorEastAsia"/>
                <w:bCs/>
                <w:noProof/>
              </w:rPr>
              <w:t>7. Khi người thân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129286" w14:textId="6089FC17" w:rsidR="005F17A4" w:rsidRPr="005F17A4" w:rsidRDefault="003D72FC">
          <w:pPr>
            <w:pStyle w:val="TOC3"/>
            <w:tabs>
              <w:tab w:val="right" w:leader="dot" w:pos="9792"/>
            </w:tabs>
            <w:rPr>
              <w:rFonts w:asciiTheme="minorHAnsi" w:eastAsiaTheme="minorEastAsia" w:hAnsiTheme="minorHAnsi"/>
              <w:noProof/>
              <w:sz w:val="22"/>
            </w:rPr>
          </w:pPr>
          <w:hyperlink w:anchor="_Toc232456901" w:history="1">
            <w:r w:rsidR="005F17A4" w:rsidRPr="005F17A4">
              <w:rPr>
                <w:rStyle w:val="Hyperlink"/>
                <w:rFonts w:eastAsiaTheme="majorEastAsia"/>
                <w:bCs/>
                <w:noProof/>
              </w:rPr>
              <w:t>8. Khi gia đình có tang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8BDC0B" w14:textId="0E39FED8" w:rsidR="005F17A4" w:rsidRPr="005F17A4" w:rsidRDefault="003D72FC">
          <w:pPr>
            <w:pStyle w:val="TOC3"/>
            <w:tabs>
              <w:tab w:val="right" w:leader="dot" w:pos="9792"/>
            </w:tabs>
            <w:rPr>
              <w:rFonts w:asciiTheme="minorHAnsi" w:eastAsiaTheme="minorEastAsia" w:hAnsiTheme="minorHAnsi"/>
              <w:noProof/>
              <w:sz w:val="22"/>
            </w:rPr>
          </w:pPr>
          <w:hyperlink w:anchor="_Toc232456902" w:history="1">
            <w:r w:rsidR="005F17A4" w:rsidRPr="005F17A4">
              <w:rPr>
                <w:rStyle w:val="Hyperlink"/>
                <w:rFonts w:eastAsiaTheme="majorEastAsia"/>
                <w:bCs/>
                <w:noProof/>
              </w:rPr>
              <w:t>9. Thời khóa gia đình 10 phút mỗi tối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858922" w14:textId="28C5D4DB" w:rsidR="005F17A4" w:rsidRPr="005F17A4" w:rsidRDefault="003D72FC">
          <w:pPr>
            <w:pStyle w:val="TOC3"/>
            <w:tabs>
              <w:tab w:val="right" w:leader="dot" w:pos="9792"/>
            </w:tabs>
            <w:rPr>
              <w:rFonts w:asciiTheme="minorHAnsi" w:eastAsiaTheme="minorEastAsia" w:hAnsiTheme="minorHAnsi"/>
              <w:noProof/>
              <w:sz w:val="22"/>
            </w:rPr>
          </w:pPr>
          <w:hyperlink w:anchor="_Toc232456903" w:history="1">
            <w:r w:rsidR="005F17A4" w:rsidRPr="005F17A4">
              <w:rPr>
                <w:rStyle w:val="Hyperlink"/>
                <w:rFonts w:eastAsiaTheme="majorEastAsia"/>
                <w:bCs/>
                <w:noProof/>
              </w:rPr>
              <w:t>10. Bản tụng gia đình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EAAFD8" w14:textId="7C3DACA2" w:rsidR="005F17A4" w:rsidRPr="005F17A4" w:rsidRDefault="003D72FC">
          <w:pPr>
            <w:pStyle w:val="TOC3"/>
            <w:tabs>
              <w:tab w:val="right" w:leader="dot" w:pos="9792"/>
            </w:tabs>
            <w:rPr>
              <w:rFonts w:asciiTheme="minorHAnsi" w:eastAsiaTheme="minorEastAsia" w:hAnsiTheme="minorHAnsi"/>
              <w:noProof/>
              <w:sz w:val="22"/>
            </w:rPr>
          </w:pPr>
          <w:hyperlink w:anchor="_Toc232456904" w:history="1">
            <w:r w:rsidR="005F17A4" w:rsidRPr="005F17A4">
              <w:rPr>
                <w:rStyle w:val="Hyperlink"/>
                <w:rFonts w:eastAsiaTheme="majorEastAsia" w:cs="Times New Roman"/>
                <w:noProof/>
              </w:rPr>
              <w:t>11. Bản đồ gia đình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68F126" w14:textId="669A7847" w:rsidR="005F17A4" w:rsidRPr="005F17A4" w:rsidRDefault="003D72FC">
          <w:pPr>
            <w:pStyle w:val="TOC2"/>
            <w:tabs>
              <w:tab w:val="right" w:leader="dot" w:pos="9792"/>
            </w:tabs>
            <w:rPr>
              <w:rFonts w:asciiTheme="minorHAnsi" w:eastAsiaTheme="minorEastAsia" w:hAnsiTheme="minorHAnsi"/>
              <w:noProof/>
              <w:sz w:val="22"/>
            </w:rPr>
          </w:pPr>
          <w:hyperlink w:anchor="_Toc232456905" w:history="1">
            <w:r w:rsidR="005F17A4" w:rsidRPr="005F17A4">
              <w:rPr>
                <w:rStyle w:val="Hyperlink"/>
                <w:rFonts w:eastAsiaTheme="majorEastAsia" w:cs="Times New Roman"/>
                <w:noProof/>
              </w:rPr>
              <w:t>KỆ TÓM TẮT CHƯƠNG 126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F80611" w14:textId="167C9B94" w:rsidR="005F17A4" w:rsidRPr="005F17A4" w:rsidRDefault="003D72FC">
          <w:pPr>
            <w:pStyle w:val="TOC2"/>
            <w:tabs>
              <w:tab w:val="right" w:leader="dot" w:pos="9792"/>
            </w:tabs>
            <w:rPr>
              <w:rFonts w:asciiTheme="minorHAnsi" w:eastAsiaTheme="minorEastAsia" w:hAnsiTheme="minorHAnsi"/>
              <w:noProof/>
              <w:sz w:val="22"/>
            </w:rPr>
          </w:pPr>
          <w:hyperlink w:anchor="_Toc232456906" w:history="1">
            <w:r w:rsidR="005F17A4" w:rsidRPr="005F17A4">
              <w:rPr>
                <w:rStyle w:val="Hyperlink"/>
                <w:rFonts w:eastAsiaTheme="majorEastAsia"/>
                <w:bCs/>
                <w:noProof/>
              </w:rPr>
              <w:t>CHƯƠNG 128</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NGHE PHÁP, HỌC PHÁP, ĐỌC KINH — HỌC ĐỂ HÀNH, KHÔNG HỌC ĐỂ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0D63AF" w14:textId="727D48E3" w:rsidR="005F17A4" w:rsidRPr="005F17A4" w:rsidRDefault="003D72FC">
          <w:pPr>
            <w:pStyle w:val="TOC3"/>
            <w:tabs>
              <w:tab w:val="right" w:leader="dot" w:pos="9792"/>
            </w:tabs>
            <w:rPr>
              <w:rFonts w:asciiTheme="minorHAnsi" w:eastAsiaTheme="minorEastAsia" w:hAnsiTheme="minorHAnsi"/>
              <w:noProof/>
              <w:sz w:val="22"/>
            </w:rPr>
          </w:pPr>
          <w:hyperlink w:anchor="_Toc232456907" w:history="1">
            <w:r w:rsidR="005F17A4" w:rsidRPr="005F17A4">
              <w:rPr>
                <w:rStyle w:val="Hyperlink"/>
                <w:rFonts w:eastAsiaTheme="majorEastAsia"/>
                <w:bCs/>
                <w:noProof/>
              </w:rPr>
              <w:t>1. Nghe pháp cũng cần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B6228A" w14:textId="0E672452" w:rsidR="005F17A4" w:rsidRPr="005F17A4" w:rsidRDefault="003D72FC">
          <w:pPr>
            <w:pStyle w:val="TOC3"/>
            <w:tabs>
              <w:tab w:val="right" w:leader="dot" w:pos="9792"/>
            </w:tabs>
            <w:rPr>
              <w:rFonts w:asciiTheme="minorHAnsi" w:eastAsiaTheme="minorEastAsia" w:hAnsiTheme="minorHAnsi"/>
              <w:noProof/>
              <w:sz w:val="22"/>
            </w:rPr>
          </w:pPr>
          <w:hyperlink w:anchor="_Toc232456908" w:history="1">
            <w:r w:rsidR="005F17A4" w:rsidRPr="005F17A4">
              <w:rPr>
                <w:rStyle w:val="Hyperlink"/>
                <w:rFonts w:eastAsiaTheme="majorEastAsia"/>
                <w:bCs/>
                <w:noProof/>
              </w:rPr>
              <w:t>2. Trước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57EC9D" w14:textId="78E953A4" w:rsidR="005F17A4" w:rsidRPr="005F17A4" w:rsidRDefault="003D72FC">
          <w:pPr>
            <w:pStyle w:val="TOC3"/>
            <w:tabs>
              <w:tab w:val="right" w:leader="dot" w:pos="9792"/>
            </w:tabs>
            <w:rPr>
              <w:rFonts w:asciiTheme="minorHAnsi" w:eastAsiaTheme="minorEastAsia" w:hAnsiTheme="minorHAnsi"/>
              <w:noProof/>
              <w:sz w:val="22"/>
            </w:rPr>
          </w:pPr>
          <w:hyperlink w:anchor="_Toc232456909" w:history="1">
            <w:r w:rsidR="005F17A4" w:rsidRPr="005F17A4">
              <w:rPr>
                <w:rStyle w:val="Hyperlink"/>
                <w:rFonts w:eastAsiaTheme="majorEastAsia"/>
                <w:bCs/>
                <w:noProof/>
              </w:rPr>
              <w:t>3. Thân niệm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1D0CC4" w14:textId="276D5B3D" w:rsidR="005F17A4" w:rsidRPr="005F17A4" w:rsidRDefault="003D72FC">
          <w:pPr>
            <w:pStyle w:val="TOC3"/>
            <w:tabs>
              <w:tab w:val="right" w:leader="dot" w:pos="9792"/>
            </w:tabs>
            <w:rPr>
              <w:rFonts w:asciiTheme="minorHAnsi" w:eastAsiaTheme="minorEastAsia" w:hAnsiTheme="minorHAnsi"/>
              <w:noProof/>
              <w:sz w:val="22"/>
            </w:rPr>
          </w:pPr>
          <w:hyperlink w:anchor="_Toc232456910" w:history="1">
            <w:r w:rsidR="005F17A4" w:rsidRPr="005F17A4">
              <w:rPr>
                <w:rStyle w:val="Hyperlink"/>
                <w:rFonts w:eastAsiaTheme="majorEastAsia"/>
                <w:bCs/>
                <w:noProof/>
              </w:rPr>
              <w:t>4. Thọ niệm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7F8AD9" w14:textId="49D8410C" w:rsidR="005F17A4" w:rsidRPr="005F17A4" w:rsidRDefault="003D72FC">
          <w:pPr>
            <w:pStyle w:val="TOC3"/>
            <w:tabs>
              <w:tab w:val="right" w:leader="dot" w:pos="9792"/>
            </w:tabs>
            <w:rPr>
              <w:rFonts w:asciiTheme="minorHAnsi" w:eastAsiaTheme="minorEastAsia" w:hAnsiTheme="minorHAnsi"/>
              <w:noProof/>
              <w:sz w:val="22"/>
            </w:rPr>
          </w:pPr>
          <w:hyperlink w:anchor="_Toc232456911" w:history="1">
            <w:r w:rsidR="005F17A4" w:rsidRPr="005F17A4">
              <w:rPr>
                <w:rStyle w:val="Hyperlink"/>
                <w:rFonts w:eastAsiaTheme="majorEastAsia"/>
                <w:bCs/>
                <w:noProof/>
              </w:rPr>
              <w:t>5. Tâm niệm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FEAA42" w14:textId="3B5D4986" w:rsidR="005F17A4" w:rsidRPr="005F17A4" w:rsidRDefault="003D72FC">
          <w:pPr>
            <w:pStyle w:val="TOC3"/>
            <w:tabs>
              <w:tab w:val="right" w:leader="dot" w:pos="9792"/>
            </w:tabs>
            <w:rPr>
              <w:rFonts w:asciiTheme="minorHAnsi" w:eastAsiaTheme="minorEastAsia" w:hAnsiTheme="minorHAnsi"/>
              <w:noProof/>
              <w:sz w:val="22"/>
            </w:rPr>
          </w:pPr>
          <w:hyperlink w:anchor="_Toc232456912" w:history="1">
            <w:r w:rsidR="005F17A4" w:rsidRPr="005F17A4">
              <w:rPr>
                <w:rStyle w:val="Hyperlink"/>
                <w:rFonts w:eastAsiaTheme="majorEastAsia"/>
                <w:bCs/>
                <w:noProof/>
              </w:rPr>
              <w:t>6. Pháp niệm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D67088" w14:textId="48C2C731" w:rsidR="005F17A4" w:rsidRPr="005F17A4" w:rsidRDefault="003D72FC">
          <w:pPr>
            <w:pStyle w:val="TOC3"/>
            <w:tabs>
              <w:tab w:val="right" w:leader="dot" w:pos="9792"/>
            </w:tabs>
            <w:rPr>
              <w:rFonts w:asciiTheme="minorHAnsi" w:eastAsiaTheme="minorEastAsia" w:hAnsiTheme="minorHAnsi"/>
              <w:noProof/>
              <w:sz w:val="22"/>
            </w:rPr>
          </w:pPr>
          <w:hyperlink w:anchor="_Toc232456913" w:history="1">
            <w:r w:rsidR="005F17A4" w:rsidRPr="005F17A4">
              <w:rPr>
                <w:rStyle w:val="Hyperlink"/>
                <w:rFonts w:eastAsiaTheme="majorEastAsia"/>
                <w:bCs/>
                <w:noProof/>
              </w:rPr>
              <w:t>7. Khi đọc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A7E0FB" w14:textId="561662B5" w:rsidR="005F17A4" w:rsidRPr="005F17A4" w:rsidRDefault="003D72FC">
          <w:pPr>
            <w:pStyle w:val="TOC3"/>
            <w:tabs>
              <w:tab w:val="right" w:leader="dot" w:pos="9792"/>
            </w:tabs>
            <w:rPr>
              <w:rFonts w:asciiTheme="minorHAnsi" w:eastAsiaTheme="minorEastAsia" w:hAnsiTheme="minorHAnsi"/>
              <w:noProof/>
              <w:sz w:val="22"/>
            </w:rPr>
          </w:pPr>
          <w:hyperlink w:anchor="_Toc232456914" w:history="1">
            <w:r w:rsidR="005F17A4" w:rsidRPr="005F17A4">
              <w:rPr>
                <w:rStyle w:val="Hyperlink"/>
                <w:rFonts w:eastAsiaTheme="majorEastAsia"/>
                <w:bCs/>
                <w:noProof/>
              </w:rPr>
              <w:t>8. Khi học thuộc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6ED347" w14:textId="26605F4D" w:rsidR="005F17A4" w:rsidRPr="005F17A4" w:rsidRDefault="003D72FC">
          <w:pPr>
            <w:pStyle w:val="TOC3"/>
            <w:tabs>
              <w:tab w:val="right" w:leader="dot" w:pos="9792"/>
            </w:tabs>
            <w:rPr>
              <w:rFonts w:asciiTheme="minorHAnsi" w:eastAsiaTheme="minorEastAsia" w:hAnsiTheme="minorHAnsi"/>
              <w:noProof/>
              <w:sz w:val="22"/>
            </w:rPr>
          </w:pPr>
          <w:hyperlink w:anchor="_Toc232456915" w:history="1">
            <w:r w:rsidR="005F17A4" w:rsidRPr="005F17A4">
              <w:rPr>
                <w:rStyle w:val="Hyperlink"/>
                <w:rFonts w:eastAsiaTheme="majorEastAsia"/>
                <w:bCs/>
                <w:noProof/>
              </w:rPr>
              <w:t>9. Khi tranh luận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AC1952" w14:textId="3A0ED0AB" w:rsidR="005F17A4" w:rsidRPr="005F17A4" w:rsidRDefault="003D72FC">
          <w:pPr>
            <w:pStyle w:val="TOC3"/>
            <w:tabs>
              <w:tab w:val="right" w:leader="dot" w:pos="9792"/>
            </w:tabs>
            <w:rPr>
              <w:rFonts w:asciiTheme="minorHAnsi" w:eastAsiaTheme="minorEastAsia" w:hAnsiTheme="minorHAnsi"/>
              <w:noProof/>
              <w:sz w:val="22"/>
            </w:rPr>
          </w:pPr>
          <w:hyperlink w:anchor="_Toc232456916" w:history="1">
            <w:r w:rsidR="005F17A4" w:rsidRPr="005F17A4">
              <w:rPr>
                <w:rStyle w:val="Hyperlink"/>
                <w:rFonts w:eastAsiaTheme="majorEastAsia"/>
                <w:bCs/>
                <w:noProof/>
              </w:rPr>
              <w:t>10. Sau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54200C" w14:textId="60731525" w:rsidR="005F17A4" w:rsidRPr="005F17A4" w:rsidRDefault="003D72FC">
          <w:pPr>
            <w:pStyle w:val="TOC3"/>
            <w:tabs>
              <w:tab w:val="right" w:leader="dot" w:pos="9792"/>
            </w:tabs>
            <w:rPr>
              <w:rFonts w:asciiTheme="minorHAnsi" w:eastAsiaTheme="minorEastAsia" w:hAnsiTheme="minorHAnsi"/>
              <w:noProof/>
              <w:sz w:val="22"/>
            </w:rPr>
          </w:pPr>
          <w:hyperlink w:anchor="_Toc232456917" w:history="1">
            <w:r w:rsidR="005F17A4" w:rsidRPr="005F17A4">
              <w:rPr>
                <w:rStyle w:val="Hyperlink"/>
                <w:rFonts w:eastAsiaTheme="majorEastAsia"/>
                <w:bCs/>
                <w:noProof/>
              </w:rPr>
              <w:t>11. Bản tụng trước khi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5E7494" w14:textId="0A6F6980" w:rsidR="005F17A4" w:rsidRPr="005F17A4" w:rsidRDefault="003D72FC">
          <w:pPr>
            <w:pStyle w:val="TOC3"/>
            <w:tabs>
              <w:tab w:val="right" w:leader="dot" w:pos="9792"/>
            </w:tabs>
            <w:rPr>
              <w:rFonts w:asciiTheme="minorHAnsi" w:eastAsiaTheme="minorEastAsia" w:hAnsiTheme="minorHAnsi"/>
              <w:noProof/>
              <w:sz w:val="22"/>
            </w:rPr>
          </w:pPr>
          <w:hyperlink w:anchor="_Toc232456918" w:history="1">
            <w:r w:rsidR="005F17A4" w:rsidRPr="005F17A4">
              <w:rPr>
                <w:rStyle w:val="Hyperlink"/>
                <w:rFonts w:eastAsiaTheme="majorEastAsia" w:cs="Times New Roman"/>
                <w:noProof/>
              </w:rPr>
              <w:t>12. Bản đồ nghe pháp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AB344C" w14:textId="7AEEEDB2" w:rsidR="005F17A4" w:rsidRPr="005F17A4" w:rsidRDefault="003D72FC">
          <w:pPr>
            <w:pStyle w:val="TOC2"/>
            <w:tabs>
              <w:tab w:val="right" w:leader="dot" w:pos="9792"/>
            </w:tabs>
            <w:rPr>
              <w:rFonts w:asciiTheme="minorHAnsi" w:eastAsiaTheme="minorEastAsia" w:hAnsiTheme="minorHAnsi"/>
              <w:noProof/>
              <w:sz w:val="22"/>
            </w:rPr>
          </w:pPr>
          <w:hyperlink w:anchor="_Toc232456919" w:history="1">
            <w:r w:rsidR="005F17A4" w:rsidRPr="005F17A4">
              <w:rPr>
                <w:rStyle w:val="Hyperlink"/>
                <w:rFonts w:eastAsiaTheme="majorEastAsia" w:cs="Times New Roman"/>
                <w:noProof/>
              </w:rPr>
              <w:t>KỆ TÓM TẮT CHƯƠNG 128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021BFB" w14:textId="17E4BC17" w:rsidR="005F17A4" w:rsidRPr="005F17A4" w:rsidRDefault="003D72FC">
          <w:pPr>
            <w:pStyle w:val="TOC2"/>
            <w:tabs>
              <w:tab w:val="right" w:leader="dot" w:pos="9792"/>
            </w:tabs>
            <w:rPr>
              <w:rFonts w:asciiTheme="minorHAnsi" w:eastAsiaTheme="minorEastAsia" w:hAnsiTheme="minorHAnsi"/>
              <w:noProof/>
              <w:sz w:val="22"/>
            </w:rPr>
          </w:pPr>
          <w:hyperlink w:anchor="_Toc232456920" w:history="1">
            <w:r w:rsidR="005F17A4" w:rsidRPr="005F17A4">
              <w:rPr>
                <w:rStyle w:val="Hyperlink"/>
                <w:rFonts w:eastAsiaTheme="majorEastAsia"/>
                <w:bCs/>
                <w:noProof/>
              </w:rPr>
              <w:t>CHƯƠNG 129</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BẤT HÒA ĐẠI CHÚNG — TỪ TRANH CHẤP TRỞ VỀ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F833E3" w14:textId="3CF9D262" w:rsidR="005F17A4" w:rsidRPr="005F17A4" w:rsidRDefault="003D72FC">
          <w:pPr>
            <w:pStyle w:val="TOC3"/>
            <w:tabs>
              <w:tab w:val="right" w:leader="dot" w:pos="9792"/>
            </w:tabs>
            <w:rPr>
              <w:rFonts w:asciiTheme="minorHAnsi" w:eastAsiaTheme="minorEastAsia" w:hAnsiTheme="minorHAnsi"/>
              <w:noProof/>
              <w:sz w:val="22"/>
            </w:rPr>
          </w:pPr>
          <w:hyperlink w:anchor="_Toc232456921" w:history="1">
            <w:r w:rsidR="005F17A4" w:rsidRPr="005F17A4">
              <w:rPr>
                <w:rStyle w:val="Hyperlink"/>
                <w:rFonts w:eastAsiaTheme="majorEastAsia"/>
                <w:bCs/>
                <w:noProof/>
              </w:rPr>
              <w:t>1. Bất hòa là nơi niệm xứ cần được dựng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EB8525" w14:textId="0A8A31DF" w:rsidR="005F17A4" w:rsidRPr="005F17A4" w:rsidRDefault="003D72FC">
          <w:pPr>
            <w:pStyle w:val="TOC3"/>
            <w:tabs>
              <w:tab w:val="right" w:leader="dot" w:pos="9792"/>
            </w:tabs>
            <w:rPr>
              <w:rFonts w:asciiTheme="minorHAnsi" w:eastAsiaTheme="minorEastAsia" w:hAnsiTheme="minorHAnsi"/>
              <w:noProof/>
              <w:sz w:val="22"/>
            </w:rPr>
          </w:pPr>
          <w:hyperlink w:anchor="_Toc232456922" w:history="1">
            <w:r w:rsidR="005F17A4" w:rsidRPr="005F17A4">
              <w:rPr>
                <w:rStyle w:val="Hyperlink"/>
                <w:rFonts w:eastAsiaTheme="majorEastAsia"/>
                <w:bCs/>
                <w:noProof/>
              </w:rPr>
              <w:t>2. Dừng lại trước khi nói tiếp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5FDC0B" w14:textId="2E0D9713" w:rsidR="005F17A4" w:rsidRPr="005F17A4" w:rsidRDefault="003D72FC">
          <w:pPr>
            <w:pStyle w:val="TOC3"/>
            <w:tabs>
              <w:tab w:val="right" w:leader="dot" w:pos="9792"/>
            </w:tabs>
            <w:rPr>
              <w:rFonts w:asciiTheme="minorHAnsi" w:eastAsiaTheme="minorEastAsia" w:hAnsiTheme="minorHAnsi"/>
              <w:noProof/>
              <w:sz w:val="22"/>
            </w:rPr>
          </w:pPr>
          <w:hyperlink w:anchor="_Toc232456923" w:history="1">
            <w:r w:rsidR="005F17A4" w:rsidRPr="005F17A4">
              <w:rPr>
                <w:rStyle w:val="Hyperlink"/>
                <w:rFonts w:eastAsiaTheme="majorEastAsia"/>
                <w:bCs/>
                <w:noProof/>
              </w:rPr>
              <w:t>3. Nhận diện khổ thọ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8978BA" w14:textId="1F21BBAE" w:rsidR="005F17A4" w:rsidRPr="005F17A4" w:rsidRDefault="003D72FC">
          <w:pPr>
            <w:pStyle w:val="TOC3"/>
            <w:tabs>
              <w:tab w:val="right" w:leader="dot" w:pos="9792"/>
            </w:tabs>
            <w:rPr>
              <w:rFonts w:asciiTheme="minorHAnsi" w:eastAsiaTheme="minorEastAsia" w:hAnsiTheme="minorHAnsi"/>
              <w:noProof/>
              <w:sz w:val="22"/>
            </w:rPr>
          </w:pPr>
          <w:hyperlink w:anchor="_Toc232456924" w:history="1">
            <w:r w:rsidR="005F17A4" w:rsidRPr="005F17A4">
              <w:rPr>
                <w:rStyle w:val="Hyperlink"/>
                <w:rFonts w:eastAsiaTheme="majorEastAsia"/>
                <w:bCs/>
                <w:noProof/>
              </w:rPr>
              <w:t>4. Nhận diện tâm sân và mạn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E92C2C" w14:textId="190EDCE3" w:rsidR="005F17A4" w:rsidRPr="005F17A4" w:rsidRDefault="003D72FC">
          <w:pPr>
            <w:pStyle w:val="TOC3"/>
            <w:tabs>
              <w:tab w:val="right" w:leader="dot" w:pos="9792"/>
            </w:tabs>
            <w:rPr>
              <w:rFonts w:asciiTheme="minorHAnsi" w:eastAsiaTheme="minorEastAsia" w:hAnsiTheme="minorHAnsi"/>
              <w:noProof/>
              <w:sz w:val="22"/>
            </w:rPr>
          </w:pPr>
          <w:hyperlink w:anchor="_Toc232456925" w:history="1">
            <w:r w:rsidR="005F17A4" w:rsidRPr="005F17A4">
              <w:rPr>
                <w:rStyle w:val="Hyperlink"/>
                <w:rFonts w:eastAsiaTheme="majorEastAsia"/>
                <w:bCs/>
                <w:noProof/>
              </w:rPr>
              <w:t>5. Nhận diện tưởng và hành trong bất hòa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505B18" w14:textId="3319A9D8" w:rsidR="005F17A4" w:rsidRPr="005F17A4" w:rsidRDefault="003D72FC">
          <w:pPr>
            <w:pStyle w:val="TOC3"/>
            <w:tabs>
              <w:tab w:val="right" w:leader="dot" w:pos="9792"/>
            </w:tabs>
            <w:rPr>
              <w:rFonts w:asciiTheme="minorHAnsi" w:eastAsiaTheme="minorEastAsia" w:hAnsiTheme="minorHAnsi"/>
              <w:noProof/>
              <w:sz w:val="22"/>
            </w:rPr>
          </w:pPr>
          <w:hyperlink w:anchor="_Toc232456926" w:history="1">
            <w:r w:rsidR="005F17A4" w:rsidRPr="005F17A4">
              <w:rPr>
                <w:rStyle w:val="Hyperlink"/>
                <w:rFonts w:eastAsiaTheme="majorEastAsia"/>
                <w:bCs/>
                <w:noProof/>
              </w:rPr>
              <w:t>6. Thấy ái và kiến thủ phía sau bất hòa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C369A7" w14:textId="58BAF1A1" w:rsidR="005F17A4" w:rsidRPr="005F17A4" w:rsidRDefault="003D72FC">
          <w:pPr>
            <w:pStyle w:val="TOC3"/>
            <w:tabs>
              <w:tab w:val="right" w:leader="dot" w:pos="9792"/>
            </w:tabs>
            <w:rPr>
              <w:rFonts w:asciiTheme="minorHAnsi" w:eastAsiaTheme="minorEastAsia" w:hAnsiTheme="minorHAnsi"/>
              <w:noProof/>
              <w:sz w:val="22"/>
            </w:rPr>
          </w:pPr>
          <w:hyperlink w:anchor="_Toc232456927" w:history="1">
            <w:r w:rsidR="005F17A4" w:rsidRPr="005F17A4">
              <w:rPr>
                <w:rStyle w:val="Hyperlink"/>
                <w:rFonts w:eastAsiaTheme="majorEastAsia"/>
                <w:bCs/>
                <w:noProof/>
              </w:rPr>
              <w:t>7. Nói lại sau khi tâm đã dịu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B925E0" w14:textId="738365BC" w:rsidR="005F17A4" w:rsidRPr="005F17A4" w:rsidRDefault="003D72FC">
          <w:pPr>
            <w:pStyle w:val="TOC3"/>
            <w:tabs>
              <w:tab w:val="right" w:leader="dot" w:pos="9792"/>
            </w:tabs>
            <w:rPr>
              <w:rFonts w:asciiTheme="minorHAnsi" w:eastAsiaTheme="minorEastAsia" w:hAnsiTheme="minorHAnsi"/>
              <w:noProof/>
              <w:sz w:val="22"/>
            </w:rPr>
          </w:pPr>
          <w:hyperlink w:anchor="_Toc232456928" w:history="1">
            <w:r w:rsidR="005F17A4" w:rsidRPr="005F17A4">
              <w:rPr>
                <w:rStyle w:val="Hyperlink"/>
                <w:rFonts w:eastAsiaTheme="majorEastAsia"/>
                <w:bCs/>
                <w:noProof/>
              </w:rPr>
              <w:t>8. Người nghe lời góp ý cũng phải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EEE61A" w14:textId="234A1568" w:rsidR="005F17A4" w:rsidRPr="005F17A4" w:rsidRDefault="003D72FC">
          <w:pPr>
            <w:pStyle w:val="TOC3"/>
            <w:tabs>
              <w:tab w:val="right" w:leader="dot" w:pos="9792"/>
            </w:tabs>
            <w:rPr>
              <w:rFonts w:asciiTheme="minorHAnsi" w:eastAsiaTheme="minorEastAsia" w:hAnsiTheme="minorHAnsi"/>
              <w:noProof/>
              <w:sz w:val="22"/>
            </w:rPr>
          </w:pPr>
          <w:hyperlink w:anchor="_Toc232456929" w:history="1">
            <w:r w:rsidR="005F17A4" w:rsidRPr="005F17A4">
              <w:rPr>
                <w:rStyle w:val="Hyperlink"/>
                <w:rFonts w:eastAsiaTheme="majorEastAsia"/>
                <w:bCs/>
                <w:noProof/>
              </w:rPr>
              <w:t>9. Đại chúng cùng trở về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FE6A94" w14:textId="3A6885EE" w:rsidR="005F17A4" w:rsidRPr="005F17A4" w:rsidRDefault="003D72FC">
          <w:pPr>
            <w:pStyle w:val="TOC3"/>
            <w:tabs>
              <w:tab w:val="right" w:leader="dot" w:pos="9792"/>
            </w:tabs>
            <w:rPr>
              <w:rFonts w:asciiTheme="minorHAnsi" w:eastAsiaTheme="minorEastAsia" w:hAnsiTheme="minorHAnsi"/>
              <w:noProof/>
              <w:sz w:val="22"/>
            </w:rPr>
          </w:pPr>
          <w:hyperlink w:anchor="_Toc232456930" w:history="1">
            <w:r w:rsidR="005F17A4" w:rsidRPr="005F17A4">
              <w:rPr>
                <w:rStyle w:val="Hyperlink"/>
                <w:rFonts w:eastAsiaTheme="majorEastAsia"/>
                <w:bCs/>
                <w:noProof/>
              </w:rPr>
              <w:t>10. Bất hòa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4BA8C7" w14:textId="72242A89" w:rsidR="005F17A4" w:rsidRPr="005F17A4" w:rsidRDefault="003D72FC">
          <w:pPr>
            <w:pStyle w:val="TOC3"/>
            <w:tabs>
              <w:tab w:val="right" w:leader="dot" w:pos="9792"/>
            </w:tabs>
            <w:rPr>
              <w:rFonts w:asciiTheme="minorHAnsi" w:eastAsiaTheme="minorEastAsia" w:hAnsiTheme="minorHAnsi"/>
              <w:noProof/>
              <w:sz w:val="22"/>
            </w:rPr>
          </w:pPr>
          <w:hyperlink w:anchor="_Toc232456931" w:history="1">
            <w:r w:rsidR="005F17A4" w:rsidRPr="005F17A4">
              <w:rPr>
                <w:rStyle w:val="Hyperlink"/>
                <w:rFonts w:eastAsiaTheme="majorEastAsia"/>
                <w:bCs/>
                <w:noProof/>
              </w:rPr>
              <w:t>11. Bản tụng hòa hợp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969B2F" w14:textId="17866A92" w:rsidR="005F17A4" w:rsidRPr="005F17A4" w:rsidRDefault="003D72FC">
          <w:pPr>
            <w:pStyle w:val="TOC3"/>
            <w:tabs>
              <w:tab w:val="right" w:leader="dot" w:pos="9792"/>
            </w:tabs>
            <w:rPr>
              <w:rFonts w:asciiTheme="minorHAnsi" w:eastAsiaTheme="minorEastAsia" w:hAnsiTheme="minorHAnsi"/>
              <w:noProof/>
              <w:sz w:val="22"/>
            </w:rPr>
          </w:pPr>
          <w:hyperlink w:anchor="_Toc232456932" w:history="1">
            <w:r w:rsidR="005F17A4" w:rsidRPr="005F17A4">
              <w:rPr>
                <w:rStyle w:val="Hyperlink"/>
                <w:rFonts w:eastAsiaTheme="majorEastAsia" w:cs="Times New Roman"/>
                <w:noProof/>
              </w:rPr>
              <w:t>12. Bản đồ bất hòa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CC1918" w14:textId="633FD9F3" w:rsidR="005F17A4" w:rsidRPr="005F17A4" w:rsidRDefault="003D72FC">
          <w:pPr>
            <w:pStyle w:val="TOC2"/>
            <w:tabs>
              <w:tab w:val="right" w:leader="dot" w:pos="9792"/>
            </w:tabs>
            <w:rPr>
              <w:rFonts w:asciiTheme="minorHAnsi" w:eastAsiaTheme="minorEastAsia" w:hAnsiTheme="minorHAnsi"/>
              <w:noProof/>
              <w:sz w:val="22"/>
            </w:rPr>
          </w:pPr>
          <w:hyperlink w:anchor="_Toc232456933" w:history="1">
            <w:r w:rsidR="005F17A4" w:rsidRPr="005F17A4">
              <w:rPr>
                <w:rStyle w:val="Hyperlink"/>
                <w:rFonts w:eastAsiaTheme="majorEastAsia" w:cs="Times New Roman"/>
                <w:noProof/>
              </w:rPr>
              <w:t>KỆ TÓM TẮT CHƯƠNG 129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EB6EF8" w14:textId="48B22887" w:rsidR="005F17A4" w:rsidRPr="005F17A4" w:rsidRDefault="003D72FC">
          <w:pPr>
            <w:pStyle w:val="TOC2"/>
            <w:tabs>
              <w:tab w:val="right" w:leader="dot" w:pos="9792"/>
            </w:tabs>
            <w:rPr>
              <w:rFonts w:asciiTheme="minorHAnsi" w:eastAsiaTheme="minorEastAsia" w:hAnsiTheme="minorHAnsi"/>
              <w:noProof/>
              <w:sz w:val="22"/>
            </w:rPr>
          </w:pPr>
          <w:hyperlink w:anchor="_Toc232456934" w:history="1">
            <w:r w:rsidR="005F17A4" w:rsidRPr="005F17A4">
              <w:rPr>
                <w:rStyle w:val="Hyperlink"/>
                <w:rFonts w:eastAsiaTheme="majorEastAsia" w:cs="Times New Roman"/>
                <w:noProof/>
              </w:rPr>
              <w:t>CHƯƠNG 130. BẢN HƯỚNG DẪN NIỆM XỨ TRONG THỜI ĐẠI NHIỀU ÂM THANH, HÌNH ẢNH — HỘ TRÌ SÁU CĂN GIỮA DÒNG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0D1912" w14:textId="543808E4" w:rsidR="005F17A4" w:rsidRPr="005F17A4" w:rsidRDefault="003D72FC">
          <w:pPr>
            <w:pStyle w:val="TOC3"/>
            <w:tabs>
              <w:tab w:val="right" w:leader="dot" w:pos="9792"/>
            </w:tabs>
            <w:rPr>
              <w:rFonts w:asciiTheme="minorHAnsi" w:eastAsiaTheme="minorEastAsia" w:hAnsiTheme="minorHAnsi"/>
              <w:noProof/>
              <w:sz w:val="22"/>
            </w:rPr>
          </w:pPr>
          <w:hyperlink w:anchor="_Toc232456935" w:history="1">
            <w:r w:rsidR="005F17A4" w:rsidRPr="005F17A4">
              <w:rPr>
                <w:rStyle w:val="Hyperlink"/>
                <w:rFonts w:eastAsiaTheme="majorEastAsia" w:cs="Times New Roman"/>
                <w:noProof/>
              </w:rPr>
              <w:t>1. Thời nào cũng cần hộ trì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8771E0" w14:textId="6D79999E" w:rsidR="005F17A4" w:rsidRPr="005F17A4" w:rsidRDefault="003D72FC">
          <w:pPr>
            <w:pStyle w:val="TOC3"/>
            <w:tabs>
              <w:tab w:val="right" w:leader="dot" w:pos="9792"/>
            </w:tabs>
            <w:rPr>
              <w:rFonts w:asciiTheme="minorHAnsi" w:eastAsiaTheme="minorEastAsia" w:hAnsiTheme="minorHAnsi"/>
              <w:noProof/>
              <w:sz w:val="22"/>
            </w:rPr>
          </w:pPr>
          <w:hyperlink w:anchor="_Toc232456936" w:history="1">
            <w:r w:rsidR="005F17A4" w:rsidRPr="005F17A4">
              <w:rPr>
                <w:rStyle w:val="Hyperlink"/>
                <w:rFonts w:eastAsiaTheme="majorEastAsia" w:cs="Times New Roman"/>
                <w:noProof/>
              </w:rPr>
              <w:t>2. Mắt giữa dòng hình ảnh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2869E8" w14:textId="462652A5" w:rsidR="005F17A4" w:rsidRPr="005F17A4" w:rsidRDefault="003D72FC">
          <w:pPr>
            <w:pStyle w:val="TOC3"/>
            <w:tabs>
              <w:tab w:val="right" w:leader="dot" w:pos="9792"/>
            </w:tabs>
            <w:rPr>
              <w:rFonts w:asciiTheme="minorHAnsi" w:eastAsiaTheme="minorEastAsia" w:hAnsiTheme="minorHAnsi"/>
              <w:noProof/>
              <w:sz w:val="22"/>
            </w:rPr>
          </w:pPr>
          <w:hyperlink w:anchor="_Toc232456937" w:history="1">
            <w:r w:rsidR="005F17A4" w:rsidRPr="005F17A4">
              <w:rPr>
                <w:rStyle w:val="Hyperlink"/>
                <w:rFonts w:eastAsiaTheme="majorEastAsia" w:cs="Times New Roman"/>
                <w:noProof/>
              </w:rPr>
              <w:t>3. Tai giữa dòng âm thanh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73A05B" w14:textId="1B1DB27B" w:rsidR="005F17A4" w:rsidRPr="005F17A4" w:rsidRDefault="003D72FC">
          <w:pPr>
            <w:pStyle w:val="TOC3"/>
            <w:tabs>
              <w:tab w:val="right" w:leader="dot" w:pos="9792"/>
            </w:tabs>
            <w:rPr>
              <w:rFonts w:asciiTheme="minorHAnsi" w:eastAsiaTheme="minorEastAsia" w:hAnsiTheme="minorHAnsi"/>
              <w:noProof/>
              <w:sz w:val="22"/>
            </w:rPr>
          </w:pPr>
          <w:hyperlink w:anchor="_Toc232456938" w:history="1">
            <w:r w:rsidR="005F17A4" w:rsidRPr="005F17A4">
              <w:rPr>
                <w:rStyle w:val="Hyperlink"/>
                <w:rFonts w:eastAsiaTheme="majorEastAsia" w:cs="Times New Roman"/>
                <w:noProof/>
              </w:rPr>
              <w:t>4. Ý giữa dòng tin tức và suy nghĩ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DB89F1" w14:textId="1D33E403" w:rsidR="005F17A4" w:rsidRPr="005F17A4" w:rsidRDefault="003D72FC">
          <w:pPr>
            <w:pStyle w:val="TOC3"/>
            <w:tabs>
              <w:tab w:val="right" w:leader="dot" w:pos="9792"/>
            </w:tabs>
            <w:rPr>
              <w:rFonts w:asciiTheme="minorHAnsi" w:eastAsiaTheme="minorEastAsia" w:hAnsiTheme="minorHAnsi"/>
              <w:noProof/>
              <w:sz w:val="22"/>
            </w:rPr>
          </w:pPr>
          <w:hyperlink w:anchor="_Toc232456939" w:history="1">
            <w:r w:rsidR="005F17A4" w:rsidRPr="005F17A4">
              <w:rPr>
                <w:rStyle w:val="Hyperlink"/>
                <w:rFonts w:eastAsiaTheme="majorEastAsia" w:cs="Times New Roman"/>
                <w:noProof/>
              </w:rPr>
              <w:t>5. Thọ bị kích động liên tục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47B5F3" w14:textId="3D710966" w:rsidR="005F17A4" w:rsidRPr="005F17A4" w:rsidRDefault="003D72FC">
          <w:pPr>
            <w:pStyle w:val="TOC3"/>
            <w:tabs>
              <w:tab w:val="right" w:leader="dot" w:pos="9792"/>
            </w:tabs>
            <w:rPr>
              <w:rFonts w:asciiTheme="minorHAnsi" w:eastAsiaTheme="minorEastAsia" w:hAnsiTheme="minorHAnsi"/>
              <w:noProof/>
              <w:sz w:val="22"/>
            </w:rPr>
          </w:pPr>
          <w:hyperlink w:anchor="_Toc232456940" w:history="1">
            <w:r w:rsidR="005F17A4" w:rsidRPr="005F17A4">
              <w:rPr>
                <w:rStyle w:val="Hyperlink"/>
                <w:rFonts w:eastAsiaTheme="majorEastAsia" w:cs="Times New Roman"/>
                <w:noProof/>
              </w:rPr>
              <w:t>6. So sánh là một dạng mạn vi tế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1BE51F" w14:textId="07772949" w:rsidR="005F17A4" w:rsidRPr="005F17A4" w:rsidRDefault="003D72FC">
          <w:pPr>
            <w:pStyle w:val="TOC3"/>
            <w:tabs>
              <w:tab w:val="right" w:leader="dot" w:pos="9792"/>
            </w:tabs>
            <w:rPr>
              <w:rFonts w:asciiTheme="minorHAnsi" w:eastAsiaTheme="minorEastAsia" w:hAnsiTheme="minorHAnsi"/>
              <w:noProof/>
              <w:sz w:val="22"/>
            </w:rPr>
          </w:pPr>
          <w:hyperlink w:anchor="_Toc232456941" w:history="1">
            <w:r w:rsidR="005F17A4" w:rsidRPr="005F17A4">
              <w:rPr>
                <w:rStyle w:val="Hyperlink"/>
                <w:rFonts w:eastAsiaTheme="majorEastAsia"/>
                <w:bCs/>
                <w:noProof/>
              </w:rPr>
              <w:t>7. Tin tức và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31B8CA" w14:textId="6070C016" w:rsidR="005F17A4" w:rsidRPr="005F17A4" w:rsidRDefault="003D72FC">
          <w:pPr>
            <w:pStyle w:val="TOC3"/>
            <w:tabs>
              <w:tab w:val="right" w:leader="dot" w:pos="9792"/>
            </w:tabs>
            <w:rPr>
              <w:rFonts w:asciiTheme="minorHAnsi" w:eastAsiaTheme="minorEastAsia" w:hAnsiTheme="minorHAnsi"/>
              <w:noProof/>
              <w:sz w:val="22"/>
            </w:rPr>
          </w:pPr>
          <w:hyperlink w:anchor="_Toc232456942" w:history="1">
            <w:r w:rsidR="005F17A4" w:rsidRPr="005F17A4">
              <w:rPr>
                <w:rStyle w:val="Hyperlink"/>
                <w:rFonts w:eastAsiaTheme="majorEastAsia"/>
                <w:bCs/>
                <w:noProof/>
              </w:rPr>
              <w:t>8. Hộ trì căn bằng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8B181D" w14:textId="0C58F350" w:rsidR="005F17A4" w:rsidRPr="005F17A4" w:rsidRDefault="003D72FC">
          <w:pPr>
            <w:pStyle w:val="TOC3"/>
            <w:tabs>
              <w:tab w:val="right" w:leader="dot" w:pos="9792"/>
            </w:tabs>
            <w:rPr>
              <w:rFonts w:asciiTheme="minorHAnsi" w:eastAsiaTheme="minorEastAsia" w:hAnsiTheme="minorHAnsi"/>
              <w:noProof/>
              <w:sz w:val="22"/>
            </w:rPr>
          </w:pPr>
          <w:hyperlink w:anchor="_Toc232456943" w:history="1">
            <w:r w:rsidR="005F17A4" w:rsidRPr="005F17A4">
              <w:rPr>
                <w:rStyle w:val="Hyperlink"/>
                <w:rFonts w:eastAsiaTheme="majorEastAsia"/>
                <w:bCs/>
                <w:noProof/>
              </w:rPr>
              <w:t>9. Thời khóa hộ trì căn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28FEC1" w14:textId="454C73C4" w:rsidR="005F17A4" w:rsidRPr="005F17A4" w:rsidRDefault="003D72FC">
          <w:pPr>
            <w:pStyle w:val="TOC3"/>
            <w:tabs>
              <w:tab w:val="right" w:leader="dot" w:pos="9792"/>
            </w:tabs>
            <w:rPr>
              <w:rFonts w:asciiTheme="minorHAnsi" w:eastAsiaTheme="minorEastAsia" w:hAnsiTheme="minorHAnsi"/>
              <w:noProof/>
              <w:sz w:val="22"/>
            </w:rPr>
          </w:pPr>
          <w:hyperlink w:anchor="_Toc232456944" w:history="1">
            <w:r w:rsidR="005F17A4" w:rsidRPr="005F17A4">
              <w:rPr>
                <w:rStyle w:val="Hyperlink"/>
                <w:rFonts w:eastAsiaTheme="majorEastAsia"/>
                <w:bCs/>
                <w:noProof/>
              </w:rPr>
              <w:t>10. Bản tụng hộ trì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C2135E" w14:textId="632D6A29" w:rsidR="005F17A4" w:rsidRPr="005F17A4" w:rsidRDefault="003D72FC">
          <w:pPr>
            <w:pStyle w:val="TOC3"/>
            <w:tabs>
              <w:tab w:val="right" w:leader="dot" w:pos="9792"/>
            </w:tabs>
            <w:rPr>
              <w:rFonts w:asciiTheme="minorHAnsi" w:eastAsiaTheme="minorEastAsia" w:hAnsiTheme="minorHAnsi"/>
              <w:noProof/>
              <w:sz w:val="22"/>
            </w:rPr>
          </w:pPr>
          <w:hyperlink w:anchor="_Toc232456945" w:history="1">
            <w:r w:rsidR="005F17A4" w:rsidRPr="005F17A4">
              <w:rPr>
                <w:rStyle w:val="Hyperlink"/>
                <w:rFonts w:eastAsiaTheme="majorEastAsia" w:cs="Times New Roman"/>
                <w:noProof/>
              </w:rPr>
              <w:t>11. Bản đồ hộ trì căn giữa dòng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6DF482" w14:textId="40B006D2" w:rsidR="005F17A4" w:rsidRPr="005F17A4" w:rsidRDefault="003D72FC">
          <w:pPr>
            <w:pStyle w:val="TOC2"/>
            <w:tabs>
              <w:tab w:val="right" w:leader="dot" w:pos="9792"/>
            </w:tabs>
            <w:rPr>
              <w:rFonts w:asciiTheme="minorHAnsi" w:eastAsiaTheme="minorEastAsia" w:hAnsiTheme="minorHAnsi"/>
              <w:noProof/>
              <w:sz w:val="22"/>
            </w:rPr>
          </w:pPr>
          <w:hyperlink w:anchor="_Toc232456946" w:history="1">
            <w:r w:rsidR="005F17A4" w:rsidRPr="005F17A4">
              <w:rPr>
                <w:rStyle w:val="Hyperlink"/>
                <w:rFonts w:eastAsiaTheme="majorEastAsia" w:cs="Times New Roman"/>
                <w:noProof/>
              </w:rPr>
              <w:t>KỆ TÓM TẮT CHƯƠNG 130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4A06A1" w14:textId="4598B391" w:rsidR="005F17A4" w:rsidRPr="005F17A4" w:rsidRDefault="003D72FC">
          <w:pPr>
            <w:pStyle w:val="TOC2"/>
            <w:tabs>
              <w:tab w:val="right" w:leader="dot" w:pos="9792"/>
            </w:tabs>
            <w:rPr>
              <w:rFonts w:asciiTheme="minorHAnsi" w:eastAsiaTheme="minorEastAsia" w:hAnsiTheme="minorHAnsi"/>
              <w:noProof/>
              <w:sz w:val="22"/>
            </w:rPr>
          </w:pPr>
          <w:hyperlink w:anchor="_Toc232456947" w:history="1">
            <w:r w:rsidR="005F17A4" w:rsidRPr="005F17A4">
              <w:rPr>
                <w:rStyle w:val="Hyperlink"/>
                <w:rFonts w:eastAsiaTheme="majorEastAsia"/>
                <w:bCs/>
                <w:noProof/>
              </w:rPr>
              <w:t>CHƯƠNG 131</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LÚC THÀNH CÔNG, THẤT BẠI — THẤY ĐƯỢC, MẤT, DANH, KHÔNG DANH CHỈ LÀ THỌ VÀ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ED1B72" w14:textId="07DBFB4F" w:rsidR="005F17A4" w:rsidRPr="005F17A4" w:rsidRDefault="003D72FC">
          <w:pPr>
            <w:pStyle w:val="TOC3"/>
            <w:tabs>
              <w:tab w:val="right" w:leader="dot" w:pos="9792"/>
            </w:tabs>
            <w:rPr>
              <w:rFonts w:asciiTheme="minorHAnsi" w:eastAsiaTheme="minorEastAsia" w:hAnsiTheme="minorHAnsi"/>
              <w:noProof/>
              <w:sz w:val="22"/>
            </w:rPr>
          </w:pPr>
          <w:hyperlink w:anchor="_Toc232456948" w:history="1">
            <w:r w:rsidR="005F17A4" w:rsidRPr="005F17A4">
              <w:rPr>
                <w:rStyle w:val="Hyperlink"/>
                <w:rFonts w:eastAsiaTheme="majorEastAsia"/>
                <w:bCs/>
                <w:noProof/>
              </w:rPr>
              <w:t>1. Thành công và thất bại là hai cửa thử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428670" w14:textId="7010AA10" w:rsidR="005F17A4" w:rsidRPr="005F17A4" w:rsidRDefault="003D72FC">
          <w:pPr>
            <w:pStyle w:val="TOC3"/>
            <w:tabs>
              <w:tab w:val="right" w:leader="dot" w:pos="9792"/>
            </w:tabs>
            <w:rPr>
              <w:rFonts w:asciiTheme="minorHAnsi" w:eastAsiaTheme="minorEastAsia" w:hAnsiTheme="minorHAnsi"/>
              <w:noProof/>
              <w:sz w:val="22"/>
            </w:rPr>
          </w:pPr>
          <w:hyperlink w:anchor="_Toc232456949" w:history="1">
            <w:r w:rsidR="005F17A4" w:rsidRPr="005F17A4">
              <w:rPr>
                <w:rStyle w:val="Hyperlink"/>
                <w:rFonts w:eastAsiaTheme="majorEastAsia"/>
                <w:bCs/>
                <w:noProof/>
              </w:rPr>
              <w:t>2. Khi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2C15A3" w14:textId="54A6C9B8" w:rsidR="005F17A4" w:rsidRPr="005F17A4" w:rsidRDefault="003D72FC">
          <w:pPr>
            <w:pStyle w:val="TOC3"/>
            <w:tabs>
              <w:tab w:val="right" w:leader="dot" w:pos="9792"/>
            </w:tabs>
            <w:rPr>
              <w:rFonts w:asciiTheme="minorHAnsi" w:eastAsiaTheme="minorEastAsia" w:hAnsiTheme="minorHAnsi"/>
              <w:noProof/>
              <w:sz w:val="22"/>
            </w:rPr>
          </w:pPr>
          <w:hyperlink w:anchor="_Toc232456950" w:history="1">
            <w:r w:rsidR="005F17A4" w:rsidRPr="005F17A4">
              <w:rPr>
                <w:rStyle w:val="Hyperlink"/>
                <w:rFonts w:eastAsiaTheme="majorEastAsia"/>
                <w:bCs/>
                <w:noProof/>
              </w:rPr>
              <w:t>3. Thấy duyên trong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46D95D" w14:textId="0C871219" w:rsidR="005F17A4" w:rsidRPr="005F17A4" w:rsidRDefault="003D72FC">
          <w:pPr>
            <w:pStyle w:val="TOC3"/>
            <w:tabs>
              <w:tab w:val="right" w:leader="dot" w:pos="9792"/>
            </w:tabs>
            <w:rPr>
              <w:rFonts w:asciiTheme="minorHAnsi" w:eastAsiaTheme="minorEastAsia" w:hAnsiTheme="minorHAnsi"/>
              <w:noProof/>
              <w:sz w:val="22"/>
            </w:rPr>
          </w:pPr>
          <w:hyperlink w:anchor="_Toc232456951" w:history="1">
            <w:r w:rsidR="005F17A4" w:rsidRPr="005F17A4">
              <w:rPr>
                <w:rStyle w:val="Hyperlink"/>
                <w:rFonts w:eastAsiaTheme="majorEastAsia"/>
                <w:bCs/>
                <w:noProof/>
              </w:rPr>
              <w:t>4. Khi thất bại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0D957C" w14:textId="5F1697D5" w:rsidR="005F17A4" w:rsidRPr="005F17A4" w:rsidRDefault="003D72FC">
          <w:pPr>
            <w:pStyle w:val="TOC3"/>
            <w:tabs>
              <w:tab w:val="right" w:leader="dot" w:pos="9792"/>
            </w:tabs>
            <w:rPr>
              <w:rFonts w:asciiTheme="minorHAnsi" w:eastAsiaTheme="minorEastAsia" w:hAnsiTheme="minorHAnsi"/>
              <w:noProof/>
              <w:sz w:val="22"/>
            </w:rPr>
          </w:pPr>
          <w:hyperlink w:anchor="_Toc232456952" w:history="1">
            <w:r w:rsidR="005F17A4" w:rsidRPr="005F17A4">
              <w:rPr>
                <w:rStyle w:val="Hyperlink"/>
                <w:rFonts w:eastAsiaTheme="majorEastAsia"/>
                <w:bCs/>
                <w:noProof/>
              </w:rPr>
              <w:t>5. Thấy ái trong thất bại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2C8194" w14:textId="21FBD16B" w:rsidR="005F17A4" w:rsidRPr="005F17A4" w:rsidRDefault="003D72FC">
          <w:pPr>
            <w:pStyle w:val="TOC3"/>
            <w:tabs>
              <w:tab w:val="right" w:leader="dot" w:pos="9792"/>
            </w:tabs>
            <w:rPr>
              <w:rFonts w:asciiTheme="minorHAnsi" w:eastAsiaTheme="minorEastAsia" w:hAnsiTheme="minorHAnsi"/>
              <w:noProof/>
              <w:sz w:val="22"/>
            </w:rPr>
          </w:pPr>
          <w:hyperlink w:anchor="_Toc232456953" w:history="1">
            <w:r w:rsidR="005F17A4" w:rsidRPr="005F17A4">
              <w:rPr>
                <w:rStyle w:val="Hyperlink"/>
                <w:rFonts w:eastAsiaTheme="majorEastAsia"/>
                <w:bCs/>
                <w:noProof/>
              </w:rPr>
              <w:t>6. Khi được danh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73C1D7" w14:textId="42D7D194" w:rsidR="005F17A4" w:rsidRPr="005F17A4" w:rsidRDefault="003D72FC">
          <w:pPr>
            <w:pStyle w:val="TOC3"/>
            <w:tabs>
              <w:tab w:val="right" w:leader="dot" w:pos="9792"/>
            </w:tabs>
            <w:rPr>
              <w:rFonts w:asciiTheme="minorHAnsi" w:eastAsiaTheme="minorEastAsia" w:hAnsiTheme="minorHAnsi"/>
              <w:noProof/>
              <w:sz w:val="22"/>
            </w:rPr>
          </w:pPr>
          <w:hyperlink w:anchor="_Toc232456954" w:history="1">
            <w:r w:rsidR="005F17A4" w:rsidRPr="005F17A4">
              <w:rPr>
                <w:rStyle w:val="Hyperlink"/>
                <w:rFonts w:eastAsiaTheme="majorEastAsia"/>
                <w:bCs/>
                <w:noProof/>
              </w:rPr>
              <w:t>7. Khi không danh, không ai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E01BFC" w14:textId="69DE4D85" w:rsidR="005F17A4" w:rsidRPr="005F17A4" w:rsidRDefault="003D72FC">
          <w:pPr>
            <w:pStyle w:val="TOC3"/>
            <w:tabs>
              <w:tab w:val="right" w:leader="dot" w:pos="9792"/>
            </w:tabs>
            <w:rPr>
              <w:rFonts w:asciiTheme="minorHAnsi" w:eastAsiaTheme="minorEastAsia" w:hAnsiTheme="minorHAnsi"/>
              <w:noProof/>
              <w:sz w:val="22"/>
            </w:rPr>
          </w:pPr>
          <w:hyperlink w:anchor="_Toc232456955" w:history="1">
            <w:r w:rsidR="005F17A4" w:rsidRPr="005F17A4">
              <w:rPr>
                <w:rStyle w:val="Hyperlink"/>
                <w:rFonts w:eastAsiaTheme="majorEastAsia"/>
                <w:bCs/>
                <w:noProof/>
              </w:rPr>
              <w:t>8. Thành công, thất bại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9E8C4F" w14:textId="0A83EE5B" w:rsidR="005F17A4" w:rsidRPr="005F17A4" w:rsidRDefault="003D72FC">
          <w:pPr>
            <w:pStyle w:val="TOC3"/>
            <w:tabs>
              <w:tab w:val="right" w:leader="dot" w:pos="9792"/>
            </w:tabs>
            <w:rPr>
              <w:rFonts w:asciiTheme="minorHAnsi" w:eastAsiaTheme="minorEastAsia" w:hAnsiTheme="minorHAnsi"/>
              <w:noProof/>
              <w:sz w:val="22"/>
            </w:rPr>
          </w:pPr>
          <w:hyperlink w:anchor="_Toc232456956" w:history="1">
            <w:r w:rsidR="005F17A4" w:rsidRPr="005F17A4">
              <w:rPr>
                <w:rStyle w:val="Hyperlink"/>
                <w:rFonts w:eastAsiaTheme="majorEastAsia"/>
                <w:bCs/>
                <w:noProof/>
              </w:rPr>
              <w:t>9. Thành công, thất bại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796C9E" w14:textId="158083EE" w:rsidR="005F17A4" w:rsidRPr="005F17A4" w:rsidRDefault="003D72FC">
          <w:pPr>
            <w:pStyle w:val="TOC3"/>
            <w:tabs>
              <w:tab w:val="right" w:leader="dot" w:pos="9792"/>
            </w:tabs>
            <w:rPr>
              <w:rFonts w:asciiTheme="minorHAnsi" w:eastAsiaTheme="minorEastAsia" w:hAnsiTheme="minorHAnsi"/>
              <w:noProof/>
              <w:sz w:val="22"/>
            </w:rPr>
          </w:pPr>
          <w:hyperlink w:anchor="_Toc232456957" w:history="1">
            <w:r w:rsidR="005F17A4" w:rsidRPr="005F17A4">
              <w:rPr>
                <w:rStyle w:val="Hyperlink"/>
                <w:rFonts w:eastAsiaTheme="majorEastAsia"/>
                <w:bCs/>
                <w:noProof/>
              </w:rPr>
              <w:t>10. Bản tụng khi thành công, thất bại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48D2E5" w14:textId="294B4292" w:rsidR="005F17A4" w:rsidRPr="005F17A4" w:rsidRDefault="003D72FC">
          <w:pPr>
            <w:pStyle w:val="TOC3"/>
            <w:tabs>
              <w:tab w:val="right" w:leader="dot" w:pos="9792"/>
            </w:tabs>
            <w:rPr>
              <w:rFonts w:asciiTheme="minorHAnsi" w:eastAsiaTheme="minorEastAsia" w:hAnsiTheme="minorHAnsi"/>
              <w:noProof/>
              <w:sz w:val="22"/>
            </w:rPr>
          </w:pPr>
          <w:hyperlink w:anchor="_Toc232456958" w:history="1">
            <w:r w:rsidR="005F17A4" w:rsidRPr="005F17A4">
              <w:rPr>
                <w:rStyle w:val="Hyperlink"/>
                <w:rFonts w:eastAsiaTheme="majorEastAsia" w:cs="Times New Roman"/>
                <w:noProof/>
              </w:rPr>
              <w:t>11. Bản đồ thành công, thất bại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CF91CE" w14:textId="5661829E" w:rsidR="005F17A4" w:rsidRPr="005F17A4" w:rsidRDefault="003D72FC">
          <w:pPr>
            <w:pStyle w:val="TOC2"/>
            <w:tabs>
              <w:tab w:val="right" w:leader="dot" w:pos="9792"/>
            </w:tabs>
            <w:rPr>
              <w:rFonts w:asciiTheme="minorHAnsi" w:eastAsiaTheme="minorEastAsia" w:hAnsiTheme="minorHAnsi"/>
              <w:noProof/>
              <w:sz w:val="22"/>
            </w:rPr>
          </w:pPr>
          <w:hyperlink w:anchor="_Toc232456959" w:history="1">
            <w:r w:rsidR="005F17A4" w:rsidRPr="005F17A4">
              <w:rPr>
                <w:rStyle w:val="Hyperlink"/>
                <w:rFonts w:eastAsiaTheme="majorEastAsia" w:cs="Times New Roman"/>
                <w:noProof/>
              </w:rPr>
              <w:t>KỆ TÓM TẮT CHƯƠNG 131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1953FD" w14:textId="34692ABE" w:rsidR="005F17A4" w:rsidRPr="005F17A4" w:rsidRDefault="003D72FC">
          <w:pPr>
            <w:pStyle w:val="TOC2"/>
            <w:tabs>
              <w:tab w:val="right" w:leader="dot" w:pos="9792"/>
            </w:tabs>
            <w:rPr>
              <w:rFonts w:asciiTheme="minorHAnsi" w:eastAsiaTheme="minorEastAsia" w:hAnsiTheme="minorHAnsi"/>
              <w:noProof/>
              <w:sz w:val="22"/>
            </w:rPr>
          </w:pPr>
          <w:hyperlink w:anchor="_Toc232456960" w:history="1">
            <w:r w:rsidR="005F17A4" w:rsidRPr="005F17A4">
              <w:rPr>
                <w:rStyle w:val="Hyperlink"/>
                <w:rFonts w:eastAsiaTheme="majorEastAsia"/>
                <w:bCs/>
                <w:noProof/>
              </w:rPr>
              <w:t>CHƯƠNG 132</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LỜI KHEN, LỜI CHÊ, LỜI GÓP Ý — TAI NGHE TIẾNG, THỌ SANH, ÁI MẠN ĐƯỢC SOI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B80E0A" w14:textId="3A24C8A6" w:rsidR="005F17A4" w:rsidRPr="005F17A4" w:rsidRDefault="003D72FC">
          <w:pPr>
            <w:pStyle w:val="TOC3"/>
            <w:tabs>
              <w:tab w:val="right" w:leader="dot" w:pos="9792"/>
            </w:tabs>
            <w:rPr>
              <w:rFonts w:asciiTheme="minorHAnsi" w:eastAsiaTheme="minorEastAsia" w:hAnsiTheme="minorHAnsi"/>
              <w:noProof/>
              <w:sz w:val="22"/>
            </w:rPr>
          </w:pPr>
          <w:hyperlink w:anchor="_Toc232456961" w:history="1">
            <w:r w:rsidR="005F17A4" w:rsidRPr="005F17A4">
              <w:rPr>
                <w:rStyle w:val="Hyperlink"/>
                <w:rFonts w:eastAsiaTheme="majorEastAsia"/>
                <w:bCs/>
                <w:noProof/>
              </w:rPr>
              <w:t>1. Lời nói của người khác là một cửa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FF7C82" w14:textId="18EEAB7A" w:rsidR="005F17A4" w:rsidRPr="005F17A4" w:rsidRDefault="003D72FC">
          <w:pPr>
            <w:pStyle w:val="TOC3"/>
            <w:tabs>
              <w:tab w:val="right" w:leader="dot" w:pos="9792"/>
            </w:tabs>
            <w:rPr>
              <w:rFonts w:asciiTheme="minorHAnsi" w:eastAsiaTheme="minorEastAsia" w:hAnsiTheme="minorHAnsi"/>
              <w:noProof/>
              <w:sz w:val="22"/>
            </w:rPr>
          </w:pPr>
          <w:hyperlink w:anchor="_Toc232456962" w:history="1">
            <w:r w:rsidR="005F17A4" w:rsidRPr="005F17A4">
              <w:rPr>
                <w:rStyle w:val="Hyperlink"/>
                <w:rFonts w:eastAsiaTheme="majorEastAsia"/>
                <w:bCs/>
                <w:noProof/>
              </w:rPr>
              <w:t>2. Khi nghe lời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58701F" w14:textId="6D294092" w:rsidR="005F17A4" w:rsidRPr="005F17A4" w:rsidRDefault="003D72FC">
          <w:pPr>
            <w:pStyle w:val="TOC3"/>
            <w:tabs>
              <w:tab w:val="right" w:leader="dot" w:pos="9792"/>
            </w:tabs>
            <w:rPr>
              <w:rFonts w:asciiTheme="minorHAnsi" w:eastAsiaTheme="minorEastAsia" w:hAnsiTheme="minorHAnsi"/>
              <w:noProof/>
              <w:sz w:val="22"/>
            </w:rPr>
          </w:pPr>
          <w:hyperlink w:anchor="_Toc232456963" w:history="1">
            <w:r w:rsidR="005F17A4" w:rsidRPr="005F17A4">
              <w:rPr>
                <w:rStyle w:val="Hyperlink"/>
                <w:rFonts w:eastAsiaTheme="majorEastAsia"/>
                <w:bCs/>
                <w:noProof/>
              </w:rPr>
              <w:t>3. Khi nghe lời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D260DA" w14:textId="0A2D82EB" w:rsidR="005F17A4" w:rsidRPr="005F17A4" w:rsidRDefault="003D72FC">
          <w:pPr>
            <w:pStyle w:val="TOC3"/>
            <w:tabs>
              <w:tab w:val="right" w:leader="dot" w:pos="9792"/>
            </w:tabs>
            <w:rPr>
              <w:rFonts w:asciiTheme="minorHAnsi" w:eastAsiaTheme="minorEastAsia" w:hAnsiTheme="minorHAnsi"/>
              <w:noProof/>
              <w:sz w:val="22"/>
            </w:rPr>
          </w:pPr>
          <w:hyperlink w:anchor="_Toc232456964" w:history="1">
            <w:r w:rsidR="005F17A4" w:rsidRPr="005F17A4">
              <w:rPr>
                <w:rStyle w:val="Hyperlink"/>
                <w:rFonts w:eastAsiaTheme="majorEastAsia"/>
                <w:bCs/>
                <w:noProof/>
              </w:rPr>
              <w:t>4. Khi nghe lời góp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DA7453" w14:textId="2BA4DA6A" w:rsidR="005F17A4" w:rsidRPr="005F17A4" w:rsidRDefault="003D72FC">
          <w:pPr>
            <w:pStyle w:val="TOC3"/>
            <w:tabs>
              <w:tab w:val="right" w:leader="dot" w:pos="9792"/>
            </w:tabs>
            <w:rPr>
              <w:rFonts w:asciiTheme="minorHAnsi" w:eastAsiaTheme="minorEastAsia" w:hAnsiTheme="minorHAnsi"/>
              <w:noProof/>
              <w:sz w:val="22"/>
            </w:rPr>
          </w:pPr>
          <w:hyperlink w:anchor="_Toc232456965" w:history="1">
            <w:r w:rsidR="005F17A4" w:rsidRPr="005F17A4">
              <w:rPr>
                <w:rStyle w:val="Hyperlink"/>
                <w:rFonts w:eastAsiaTheme="majorEastAsia"/>
                <w:bCs/>
                <w:noProof/>
              </w:rPr>
              <w:t>5. Khi nghe lời hiểu lầm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AD418F" w14:textId="533BF2E6" w:rsidR="005F17A4" w:rsidRPr="005F17A4" w:rsidRDefault="003D72FC">
          <w:pPr>
            <w:pStyle w:val="TOC3"/>
            <w:tabs>
              <w:tab w:val="right" w:leader="dot" w:pos="9792"/>
            </w:tabs>
            <w:rPr>
              <w:rFonts w:asciiTheme="minorHAnsi" w:eastAsiaTheme="minorEastAsia" w:hAnsiTheme="minorHAnsi"/>
              <w:noProof/>
              <w:sz w:val="22"/>
            </w:rPr>
          </w:pPr>
          <w:hyperlink w:anchor="_Toc232456966" w:history="1">
            <w:r w:rsidR="005F17A4" w:rsidRPr="005F17A4">
              <w:rPr>
                <w:rStyle w:val="Hyperlink"/>
                <w:rFonts w:eastAsiaTheme="majorEastAsia"/>
                <w:bCs/>
                <w:noProof/>
              </w:rPr>
              <w:t>6. Khi nghe lời tán thán pháp mình làm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B8E7A3" w14:textId="2AA02847" w:rsidR="005F17A4" w:rsidRPr="005F17A4" w:rsidRDefault="003D72FC">
          <w:pPr>
            <w:pStyle w:val="TOC3"/>
            <w:tabs>
              <w:tab w:val="right" w:leader="dot" w:pos="9792"/>
            </w:tabs>
            <w:rPr>
              <w:rFonts w:asciiTheme="minorHAnsi" w:eastAsiaTheme="minorEastAsia" w:hAnsiTheme="minorHAnsi"/>
              <w:noProof/>
              <w:sz w:val="22"/>
            </w:rPr>
          </w:pPr>
          <w:hyperlink w:anchor="_Toc232456967" w:history="1">
            <w:r w:rsidR="005F17A4" w:rsidRPr="005F17A4">
              <w:rPr>
                <w:rStyle w:val="Hyperlink"/>
                <w:rFonts w:eastAsiaTheme="majorEastAsia"/>
                <w:bCs/>
                <w:noProof/>
              </w:rPr>
              <w:t>7. Khi nghe lời phê bình pháp mình làm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9B2625" w14:textId="7CEA64DD" w:rsidR="005F17A4" w:rsidRPr="005F17A4" w:rsidRDefault="003D72FC">
          <w:pPr>
            <w:pStyle w:val="TOC3"/>
            <w:tabs>
              <w:tab w:val="right" w:leader="dot" w:pos="9792"/>
            </w:tabs>
            <w:rPr>
              <w:rFonts w:asciiTheme="minorHAnsi" w:eastAsiaTheme="minorEastAsia" w:hAnsiTheme="minorHAnsi"/>
              <w:noProof/>
              <w:sz w:val="22"/>
            </w:rPr>
          </w:pPr>
          <w:hyperlink w:anchor="_Toc232456968" w:history="1">
            <w:r w:rsidR="005F17A4" w:rsidRPr="005F17A4">
              <w:rPr>
                <w:rStyle w:val="Hyperlink"/>
                <w:rFonts w:eastAsiaTheme="majorEastAsia"/>
                <w:bCs/>
                <w:noProof/>
              </w:rPr>
              <w:t>8. Lời khen chê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130952" w14:textId="0FE32F24" w:rsidR="005F17A4" w:rsidRPr="005F17A4" w:rsidRDefault="003D72FC">
          <w:pPr>
            <w:pStyle w:val="TOC3"/>
            <w:tabs>
              <w:tab w:val="right" w:leader="dot" w:pos="9792"/>
            </w:tabs>
            <w:rPr>
              <w:rFonts w:asciiTheme="minorHAnsi" w:eastAsiaTheme="minorEastAsia" w:hAnsiTheme="minorHAnsi"/>
              <w:noProof/>
              <w:sz w:val="22"/>
            </w:rPr>
          </w:pPr>
          <w:hyperlink w:anchor="_Toc232456969" w:history="1">
            <w:r w:rsidR="005F17A4" w:rsidRPr="005F17A4">
              <w:rPr>
                <w:rStyle w:val="Hyperlink"/>
                <w:rFonts w:eastAsiaTheme="majorEastAsia"/>
                <w:bCs/>
                <w:noProof/>
              </w:rPr>
              <w:t>9. Lời khen chê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596B40" w14:textId="6745F680" w:rsidR="005F17A4" w:rsidRPr="005F17A4" w:rsidRDefault="003D72FC">
          <w:pPr>
            <w:pStyle w:val="TOC3"/>
            <w:tabs>
              <w:tab w:val="right" w:leader="dot" w:pos="9792"/>
            </w:tabs>
            <w:rPr>
              <w:rFonts w:asciiTheme="minorHAnsi" w:eastAsiaTheme="minorEastAsia" w:hAnsiTheme="minorHAnsi"/>
              <w:noProof/>
              <w:sz w:val="22"/>
            </w:rPr>
          </w:pPr>
          <w:hyperlink w:anchor="_Toc232456970" w:history="1">
            <w:r w:rsidR="005F17A4" w:rsidRPr="005F17A4">
              <w:rPr>
                <w:rStyle w:val="Hyperlink"/>
                <w:rFonts w:eastAsiaTheme="majorEastAsia"/>
                <w:bCs/>
                <w:noProof/>
              </w:rPr>
              <w:t>10. Bản tụng khi nghe khen, chê, góp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7455A3" w14:textId="02F0CA4D" w:rsidR="005F17A4" w:rsidRPr="005F17A4" w:rsidRDefault="003D72FC">
          <w:pPr>
            <w:pStyle w:val="TOC3"/>
            <w:tabs>
              <w:tab w:val="right" w:leader="dot" w:pos="9792"/>
            </w:tabs>
            <w:rPr>
              <w:rFonts w:asciiTheme="minorHAnsi" w:eastAsiaTheme="minorEastAsia" w:hAnsiTheme="minorHAnsi"/>
              <w:noProof/>
              <w:sz w:val="22"/>
            </w:rPr>
          </w:pPr>
          <w:hyperlink w:anchor="_Toc232456971" w:history="1">
            <w:r w:rsidR="005F17A4" w:rsidRPr="005F17A4">
              <w:rPr>
                <w:rStyle w:val="Hyperlink"/>
                <w:rFonts w:eastAsiaTheme="majorEastAsia" w:cs="Times New Roman"/>
                <w:noProof/>
              </w:rPr>
              <w:t>11. BẢN ĐỒ KHEN, CHÊ, GÓP Ý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060A76" w14:textId="544ADD0B" w:rsidR="005F17A4" w:rsidRPr="005F17A4" w:rsidRDefault="003D72FC">
          <w:pPr>
            <w:pStyle w:val="TOC2"/>
            <w:tabs>
              <w:tab w:val="right" w:leader="dot" w:pos="9792"/>
            </w:tabs>
            <w:rPr>
              <w:rFonts w:asciiTheme="minorHAnsi" w:eastAsiaTheme="minorEastAsia" w:hAnsiTheme="minorHAnsi"/>
              <w:noProof/>
              <w:sz w:val="22"/>
            </w:rPr>
          </w:pPr>
          <w:hyperlink w:anchor="_Toc232456972" w:history="1">
            <w:r w:rsidR="005F17A4" w:rsidRPr="005F17A4">
              <w:rPr>
                <w:rStyle w:val="Hyperlink"/>
                <w:rFonts w:eastAsiaTheme="majorEastAsia" w:cs="Times New Roman"/>
                <w:noProof/>
              </w:rPr>
              <w:t>KỆ TÓM TẮT CHƯƠNG 132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CC05D7" w14:textId="700FEAD2" w:rsidR="005F17A4" w:rsidRPr="005F17A4" w:rsidRDefault="003D72FC">
          <w:pPr>
            <w:pStyle w:val="TOC2"/>
            <w:tabs>
              <w:tab w:val="right" w:leader="dot" w:pos="9792"/>
            </w:tabs>
            <w:rPr>
              <w:rFonts w:asciiTheme="minorHAnsi" w:eastAsiaTheme="minorEastAsia" w:hAnsiTheme="minorHAnsi"/>
              <w:noProof/>
              <w:sz w:val="22"/>
            </w:rPr>
          </w:pPr>
          <w:hyperlink w:anchor="_Toc232456973" w:history="1">
            <w:r w:rsidR="005F17A4" w:rsidRPr="005F17A4">
              <w:rPr>
                <w:rStyle w:val="Hyperlink"/>
                <w:rFonts w:eastAsiaTheme="majorEastAsia" w:cs="Times New Roman"/>
                <w:noProof/>
              </w:rPr>
              <w:t>CHƯƠNG 133. BẢN HƯỚNG DẪN NIỆM XỨ TRONG KHI NÓI PHÁP, VIẾT SÁCH, BIÊN SOẠN — LÀM PHÁP SỰ MÀ KHÔNG CHẤP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08F30E" w14:textId="65DF4AF3" w:rsidR="005F17A4" w:rsidRPr="005F17A4" w:rsidRDefault="003D72FC">
          <w:pPr>
            <w:pStyle w:val="TOC3"/>
            <w:tabs>
              <w:tab w:val="right" w:leader="dot" w:pos="9792"/>
            </w:tabs>
            <w:rPr>
              <w:rFonts w:asciiTheme="minorHAnsi" w:eastAsiaTheme="minorEastAsia" w:hAnsiTheme="minorHAnsi"/>
              <w:noProof/>
              <w:sz w:val="22"/>
            </w:rPr>
          </w:pPr>
          <w:hyperlink w:anchor="_Toc232456974" w:history="1">
            <w:r w:rsidR="005F17A4" w:rsidRPr="005F17A4">
              <w:rPr>
                <w:rStyle w:val="Hyperlink"/>
                <w:rFonts w:eastAsiaTheme="majorEastAsia" w:cs="Times New Roman"/>
                <w:noProof/>
              </w:rPr>
              <w:t>1. Pháp sự cũng phải được soi bằng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6133C9" w14:textId="5BED516F" w:rsidR="005F17A4" w:rsidRPr="005F17A4" w:rsidRDefault="003D72FC">
          <w:pPr>
            <w:pStyle w:val="TOC3"/>
            <w:tabs>
              <w:tab w:val="right" w:leader="dot" w:pos="9792"/>
            </w:tabs>
            <w:rPr>
              <w:rFonts w:asciiTheme="minorHAnsi" w:eastAsiaTheme="minorEastAsia" w:hAnsiTheme="minorHAnsi"/>
              <w:noProof/>
              <w:sz w:val="22"/>
            </w:rPr>
          </w:pPr>
          <w:hyperlink w:anchor="_Toc232456975" w:history="1">
            <w:r w:rsidR="005F17A4" w:rsidRPr="005F17A4">
              <w:rPr>
                <w:rStyle w:val="Hyperlink"/>
                <w:rFonts w:eastAsiaTheme="majorEastAsia" w:cs="Times New Roman"/>
                <w:noProof/>
              </w:rPr>
              <w:t>2. Trước khi nói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0C5560" w14:textId="292FC0F4" w:rsidR="005F17A4" w:rsidRPr="005F17A4" w:rsidRDefault="003D72FC">
          <w:pPr>
            <w:pStyle w:val="TOC3"/>
            <w:tabs>
              <w:tab w:val="right" w:leader="dot" w:pos="9792"/>
            </w:tabs>
            <w:rPr>
              <w:rFonts w:asciiTheme="minorHAnsi" w:eastAsiaTheme="minorEastAsia" w:hAnsiTheme="minorHAnsi"/>
              <w:noProof/>
              <w:sz w:val="22"/>
            </w:rPr>
          </w:pPr>
          <w:hyperlink w:anchor="_Toc232456976" w:history="1">
            <w:r w:rsidR="005F17A4" w:rsidRPr="005F17A4">
              <w:rPr>
                <w:rStyle w:val="Hyperlink"/>
                <w:rFonts w:eastAsiaTheme="majorEastAsia" w:cs="Times New Roman"/>
                <w:noProof/>
              </w:rPr>
              <w:t>3. Khi đang nói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3415ED" w14:textId="26B97D21" w:rsidR="005F17A4" w:rsidRPr="005F17A4" w:rsidRDefault="003D72FC">
          <w:pPr>
            <w:pStyle w:val="TOC3"/>
            <w:tabs>
              <w:tab w:val="right" w:leader="dot" w:pos="9792"/>
            </w:tabs>
            <w:rPr>
              <w:rFonts w:asciiTheme="minorHAnsi" w:eastAsiaTheme="minorEastAsia" w:hAnsiTheme="minorHAnsi"/>
              <w:noProof/>
              <w:sz w:val="22"/>
            </w:rPr>
          </w:pPr>
          <w:hyperlink w:anchor="_Toc232456977" w:history="1">
            <w:r w:rsidR="005F17A4" w:rsidRPr="005F17A4">
              <w:rPr>
                <w:rStyle w:val="Hyperlink"/>
                <w:rFonts w:eastAsiaTheme="majorEastAsia" w:cs="Times New Roman"/>
                <w:noProof/>
              </w:rPr>
              <w:t>4. Khi viết sách, biên soạn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39D49B" w14:textId="2C3C4E08" w:rsidR="005F17A4" w:rsidRPr="005F17A4" w:rsidRDefault="003D72FC">
          <w:pPr>
            <w:pStyle w:val="TOC3"/>
            <w:tabs>
              <w:tab w:val="right" w:leader="dot" w:pos="9792"/>
            </w:tabs>
            <w:rPr>
              <w:rFonts w:asciiTheme="minorHAnsi" w:eastAsiaTheme="minorEastAsia" w:hAnsiTheme="minorHAnsi"/>
              <w:noProof/>
              <w:sz w:val="22"/>
            </w:rPr>
          </w:pPr>
          <w:hyperlink w:anchor="_Toc232456978" w:history="1">
            <w:r w:rsidR="005F17A4" w:rsidRPr="005F17A4">
              <w:rPr>
                <w:rStyle w:val="Hyperlink"/>
                <w:rFonts w:eastAsiaTheme="majorEastAsia" w:cs="Times New Roman"/>
                <w:noProof/>
              </w:rPr>
              <w:t>5. Khi được khen về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9DF7EE" w14:textId="75E1833D" w:rsidR="005F17A4" w:rsidRPr="005F17A4" w:rsidRDefault="003D72FC">
          <w:pPr>
            <w:pStyle w:val="TOC3"/>
            <w:tabs>
              <w:tab w:val="right" w:leader="dot" w:pos="9792"/>
            </w:tabs>
            <w:rPr>
              <w:rFonts w:asciiTheme="minorHAnsi" w:eastAsiaTheme="minorEastAsia" w:hAnsiTheme="minorHAnsi"/>
              <w:noProof/>
              <w:sz w:val="22"/>
            </w:rPr>
          </w:pPr>
          <w:hyperlink w:anchor="_Toc232456979" w:history="1">
            <w:r w:rsidR="005F17A4" w:rsidRPr="005F17A4">
              <w:rPr>
                <w:rStyle w:val="Hyperlink"/>
                <w:rFonts w:eastAsiaTheme="majorEastAsia" w:cs="Times New Roman"/>
                <w:noProof/>
              </w:rPr>
              <w:t>6. Khi bị góp ý, phê bình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3D3317" w14:textId="04B4CB91" w:rsidR="005F17A4" w:rsidRPr="005F17A4" w:rsidRDefault="003D72FC">
          <w:pPr>
            <w:pStyle w:val="TOC3"/>
            <w:tabs>
              <w:tab w:val="right" w:leader="dot" w:pos="9792"/>
            </w:tabs>
            <w:rPr>
              <w:rFonts w:asciiTheme="minorHAnsi" w:eastAsiaTheme="minorEastAsia" w:hAnsiTheme="minorHAnsi"/>
              <w:noProof/>
              <w:sz w:val="22"/>
            </w:rPr>
          </w:pPr>
          <w:hyperlink w:anchor="_Toc232456980" w:history="1">
            <w:r w:rsidR="005F17A4" w:rsidRPr="005F17A4">
              <w:rPr>
                <w:rStyle w:val="Hyperlink"/>
                <w:rFonts w:eastAsiaTheme="majorEastAsia" w:cs="Times New Roman"/>
                <w:noProof/>
              </w:rPr>
              <w:t>7. Pháp sự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DDB3BA" w14:textId="34A9981B" w:rsidR="005F17A4" w:rsidRPr="005F17A4" w:rsidRDefault="003D72FC">
          <w:pPr>
            <w:pStyle w:val="TOC3"/>
            <w:tabs>
              <w:tab w:val="right" w:leader="dot" w:pos="9792"/>
            </w:tabs>
            <w:rPr>
              <w:rFonts w:asciiTheme="minorHAnsi" w:eastAsiaTheme="minorEastAsia" w:hAnsiTheme="minorHAnsi"/>
              <w:noProof/>
              <w:sz w:val="22"/>
            </w:rPr>
          </w:pPr>
          <w:hyperlink w:anchor="_Toc232456981" w:history="1">
            <w:r w:rsidR="005F17A4" w:rsidRPr="005F17A4">
              <w:rPr>
                <w:rStyle w:val="Hyperlink"/>
                <w:rFonts w:eastAsiaTheme="majorEastAsia" w:cs="Times New Roman"/>
                <w:noProof/>
              </w:rPr>
              <w:t>8. Pháp sự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44AD27" w14:textId="69119630" w:rsidR="005F17A4" w:rsidRPr="005F17A4" w:rsidRDefault="003D72FC">
          <w:pPr>
            <w:pStyle w:val="TOC3"/>
            <w:tabs>
              <w:tab w:val="right" w:leader="dot" w:pos="9792"/>
            </w:tabs>
            <w:rPr>
              <w:rFonts w:asciiTheme="minorHAnsi" w:eastAsiaTheme="minorEastAsia" w:hAnsiTheme="minorHAnsi"/>
              <w:noProof/>
              <w:sz w:val="22"/>
            </w:rPr>
          </w:pPr>
          <w:hyperlink w:anchor="_Toc232456982" w:history="1">
            <w:r w:rsidR="005F17A4" w:rsidRPr="005F17A4">
              <w:rPr>
                <w:rStyle w:val="Hyperlink"/>
                <w:rFonts w:eastAsiaTheme="majorEastAsia" w:cs="Times New Roman"/>
                <w:noProof/>
              </w:rPr>
              <w:t>9. Chế — đoạn — tu — trì trong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B38F0D" w14:textId="55621758" w:rsidR="005F17A4" w:rsidRPr="005F17A4" w:rsidRDefault="003D72FC">
          <w:pPr>
            <w:pStyle w:val="TOC3"/>
            <w:tabs>
              <w:tab w:val="right" w:leader="dot" w:pos="9792"/>
            </w:tabs>
            <w:rPr>
              <w:rFonts w:asciiTheme="minorHAnsi" w:eastAsiaTheme="minorEastAsia" w:hAnsiTheme="minorHAnsi"/>
              <w:noProof/>
              <w:sz w:val="22"/>
            </w:rPr>
          </w:pPr>
          <w:hyperlink w:anchor="_Toc232456983" w:history="1">
            <w:r w:rsidR="005F17A4" w:rsidRPr="005F17A4">
              <w:rPr>
                <w:rStyle w:val="Hyperlink"/>
                <w:rFonts w:eastAsiaTheme="majorEastAsia" w:cs="Times New Roman"/>
                <w:noProof/>
              </w:rPr>
              <w:t>10. Bản tụng người làm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83D66B" w14:textId="7051FB38" w:rsidR="005F17A4" w:rsidRPr="005F17A4" w:rsidRDefault="003D72FC">
          <w:pPr>
            <w:pStyle w:val="TOC3"/>
            <w:tabs>
              <w:tab w:val="right" w:leader="dot" w:pos="9792"/>
            </w:tabs>
            <w:rPr>
              <w:rFonts w:asciiTheme="minorHAnsi" w:eastAsiaTheme="minorEastAsia" w:hAnsiTheme="minorHAnsi"/>
              <w:noProof/>
              <w:sz w:val="22"/>
            </w:rPr>
          </w:pPr>
          <w:hyperlink w:anchor="_Toc232456984" w:history="1">
            <w:r w:rsidR="005F17A4" w:rsidRPr="005F17A4">
              <w:rPr>
                <w:rStyle w:val="Hyperlink"/>
                <w:rFonts w:eastAsiaTheme="majorEastAsia" w:cs="Times New Roman"/>
                <w:noProof/>
              </w:rPr>
              <w:t>11. Bản đồ pháp sự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5818A" w14:textId="1A5DD455" w:rsidR="005F17A4" w:rsidRPr="005F17A4" w:rsidRDefault="003D72FC">
          <w:pPr>
            <w:pStyle w:val="TOC2"/>
            <w:tabs>
              <w:tab w:val="right" w:leader="dot" w:pos="9792"/>
            </w:tabs>
            <w:rPr>
              <w:rFonts w:asciiTheme="minorHAnsi" w:eastAsiaTheme="minorEastAsia" w:hAnsiTheme="minorHAnsi"/>
              <w:noProof/>
              <w:sz w:val="22"/>
            </w:rPr>
          </w:pPr>
          <w:hyperlink w:anchor="_Toc232456985" w:history="1">
            <w:r w:rsidR="005F17A4" w:rsidRPr="005F17A4">
              <w:rPr>
                <w:rStyle w:val="Hyperlink"/>
                <w:rFonts w:eastAsiaTheme="majorEastAsia" w:cs="Times New Roman"/>
                <w:noProof/>
              </w:rPr>
              <w:t>KỆ TÓM TẮT CHƯƠNG 133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076D97" w14:textId="5E83C01A" w:rsidR="005F17A4" w:rsidRPr="005F17A4" w:rsidRDefault="003D72FC">
          <w:pPr>
            <w:pStyle w:val="TOC2"/>
            <w:tabs>
              <w:tab w:val="right" w:leader="dot" w:pos="9792"/>
            </w:tabs>
            <w:rPr>
              <w:rFonts w:asciiTheme="minorHAnsi" w:eastAsiaTheme="minorEastAsia" w:hAnsiTheme="minorHAnsi"/>
              <w:noProof/>
              <w:sz w:val="22"/>
            </w:rPr>
          </w:pPr>
          <w:hyperlink w:anchor="_Toc232456986" w:history="1">
            <w:r w:rsidR="005F17A4" w:rsidRPr="005F17A4">
              <w:rPr>
                <w:rStyle w:val="Hyperlink"/>
                <w:rFonts w:eastAsiaTheme="majorEastAsia" w:cs="Times New Roman"/>
                <w:noProof/>
              </w:rPr>
              <w:t>CHƯƠNG 134. BẢN HƯỚNG DẪN NIỆM XỨ TRONG TÂM TỪ VÀ TÂM HIỀN — THƯƠNG MÀ KHÔNG ÁI, HIỀN MÀ KHÔNG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040741" w14:textId="275CBDD2" w:rsidR="005F17A4" w:rsidRPr="005F17A4" w:rsidRDefault="003D72FC">
          <w:pPr>
            <w:pStyle w:val="TOC3"/>
            <w:tabs>
              <w:tab w:val="right" w:leader="dot" w:pos="9792"/>
            </w:tabs>
            <w:rPr>
              <w:rFonts w:asciiTheme="minorHAnsi" w:eastAsiaTheme="minorEastAsia" w:hAnsiTheme="minorHAnsi"/>
              <w:noProof/>
              <w:sz w:val="22"/>
            </w:rPr>
          </w:pPr>
          <w:hyperlink w:anchor="_Toc232456987" w:history="1">
            <w:r w:rsidR="005F17A4" w:rsidRPr="005F17A4">
              <w:rPr>
                <w:rStyle w:val="Hyperlink"/>
                <w:rFonts w:eastAsiaTheme="majorEastAsia" w:cs="Times New Roman"/>
                <w:noProof/>
              </w:rPr>
              <w:t>1. Tâm từ và tâm hiền phải được soi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973ACD" w14:textId="6FED7B74" w:rsidR="005F17A4" w:rsidRPr="005F17A4" w:rsidRDefault="003D72FC">
          <w:pPr>
            <w:pStyle w:val="TOC3"/>
            <w:tabs>
              <w:tab w:val="right" w:leader="dot" w:pos="9792"/>
            </w:tabs>
            <w:rPr>
              <w:rFonts w:asciiTheme="minorHAnsi" w:eastAsiaTheme="minorEastAsia" w:hAnsiTheme="minorHAnsi"/>
              <w:noProof/>
              <w:sz w:val="22"/>
            </w:rPr>
          </w:pPr>
          <w:hyperlink w:anchor="_Toc232456988" w:history="1">
            <w:r w:rsidR="005F17A4" w:rsidRPr="005F17A4">
              <w:rPr>
                <w:rStyle w:val="Hyperlink"/>
                <w:rFonts w:eastAsiaTheme="majorEastAsia" w:cs="Times New Roman"/>
                <w:noProof/>
              </w:rPr>
              <w:t>2. Tâm từ khác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B7C3C8" w14:textId="6DE39D87" w:rsidR="005F17A4" w:rsidRPr="005F17A4" w:rsidRDefault="003D72FC">
          <w:pPr>
            <w:pStyle w:val="TOC3"/>
            <w:tabs>
              <w:tab w:val="right" w:leader="dot" w:pos="9792"/>
            </w:tabs>
            <w:rPr>
              <w:rFonts w:asciiTheme="minorHAnsi" w:eastAsiaTheme="minorEastAsia" w:hAnsiTheme="minorHAnsi"/>
              <w:noProof/>
              <w:sz w:val="22"/>
            </w:rPr>
          </w:pPr>
          <w:hyperlink w:anchor="_Toc232456989" w:history="1">
            <w:r w:rsidR="005F17A4" w:rsidRPr="005F17A4">
              <w:rPr>
                <w:rStyle w:val="Hyperlink"/>
                <w:rFonts w:eastAsiaTheme="majorEastAsia" w:cs="Times New Roman"/>
                <w:noProof/>
              </w:rPr>
              <w:t>3. Tâm hiền khác tâm yếu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DEAC7F" w14:textId="5ADD52CF" w:rsidR="005F17A4" w:rsidRPr="005F17A4" w:rsidRDefault="003D72FC">
          <w:pPr>
            <w:pStyle w:val="TOC3"/>
            <w:tabs>
              <w:tab w:val="right" w:leader="dot" w:pos="9792"/>
            </w:tabs>
            <w:rPr>
              <w:rFonts w:asciiTheme="minorHAnsi" w:eastAsiaTheme="minorEastAsia" w:hAnsiTheme="minorHAnsi"/>
              <w:noProof/>
              <w:sz w:val="22"/>
            </w:rPr>
          </w:pPr>
          <w:hyperlink w:anchor="_Toc232456990" w:history="1">
            <w:r w:rsidR="005F17A4" w:rsidRPr="005F17A4">
              <w:rPr>
                <w:rStyle w:val="Hyperlink"/>
                <w:rFonts w:eastAsiaTheme="majorEastAsia" w:cs="Times New Roman"/>
                <w:noProof/>
              </w:rPr>
              <w:t>4. Tâm bi khác ưu sầu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8C39A3" w14:textId="67ACDEB5" w:rsidR="005F17A4" w:rsidRPr="005F17A4" w:rsidRDefault="003D72FC">
          <w:pPr>
            <w:pStyle w:val="TOC3"/>
            <w:tabs>
              <w:tab w:val="right" w:leader="dot" w:pos="9792"/>
            </w:tabs>
            <w:rPr>
              <w:rFonts w:asciiTheme="minorHAnsi" w:eastAsiaTheme="minorEastAsia" w:hAnsiTheme="minorHAnsi"/>
              <w:noProof/>
              <w:sz w:val="22"/>
            </w:rPr>
          </w:pPr>
          <w:hyperlink w:anchor="_Toc232456991" w:history="1">
            <w:r w:rsidR="005F17A4" w:rsidRPr="005F17A4">
              <w:rPr>
                <w:rStyle w:val="Hyperlink"/>
                <w:rFonts w:eastAsiaTheme="majorEastAsia" w:cs="Times New Roman"/>
                <w:noProof/>
              </w:rPr>
              <w:t>5. Tâm hỷ khác tham vui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8BF036" w14:textId="15D6DB7D" w:rsidR="005F17A4" w:rsidRPr="005F17A4" w:rsidRDefault="003D72FC">
          <w:pPr>
            <w:pStyle w:val="TOC3"/>
            <w:tabs>
              <w:tab w:val="right" w:leader="dot" w:pos="9792"/>
            </w:tabs>
            <w:rPr>
              <w:rFonts w:asciiTheme="minorHAnsi" w:eastAsiaTheme="minorEastAsia" w:hAnsiTheme="minorHAnsi"/>
              <w:noProof/>
              <w:sz w:val="22"/>
            </w:rPr>
          </w:pPr>
          <w:hyperlink w:anchor="_Toc232456992" w:history="1">
            <w:r w:rsidR="005F17A4" w:rsidRPr="005F17A4">
              <w:rPr>
                <w:rStyle w:val="Hyperlink"/>
                <w:rFonts w:eastAsiaTheme="majorEastAsia" w:cs="Times New Roman"/>
                <w:noProof/>
              </w:rPr>
              <w:t>6. Tâm xả khác thờ 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8B4B31" w14:textId="4D231E8C" w:rsidR="005F17A4" w:rsidRPr="005F17A4" w:rsidRDefault="003D72FC">
          <w:pPr>
            <w:pStyle w:val="TOC3"/>
            <w:tabs>
              <w:tab w:val="right" w:leader="dot" w:pos="9792"/>
            </w:tabs>
            <w:rPr>
              <w:rFonts w:asciiTheme="minorHAnsi" w:eastAsiaTheme="minorEastAsia" w:hAnsiTheme="minorHAnsi"/>
              <w:noProof/>
              <w:sz w:val="22"/>
            </w:rPr>
          </w:pPr>
          <w:hyperlink w:anchor="_Toc232456993" w:history="1">
            <w:r w:rsidR="005F17A4" w:rsidRPr="005F17A4">
              <w:rPr>
                <w:rStyle w:val="Hyperlink"/>
                <w:rFonts w:eastAsiaTheme="majorEastAsia" w:cs="Times New Roman"/>
                <w:noProof/>
              </w:rPr>
              <w:t>7. Tâm hiền khi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D06F25" w14:textId="5B2F3BDF" w:rsidR="005F17A4" w:rsidRPr="005F17A4" w:rsidRDefault="003D72FC">
          <w:pPr>
            <w:pStyle w:val="TOC3"/>
            <w:tabs>
              <w:tab w:val="right" w:leader="dot" w:pos="9792"/>
            </w:tabs>
            <w:rPr>
              <w:rFonts w:asciiTheme="minorHAnsi" w:eastAsiaTheme="minorEastAsia" w:hAnsiTheme="minorHAnsi"/>
              <w:noProof/>
              <w:sz w:val="22"/>
            </w:rPr>
          </w:pPr>
          <w:hyperlink w:anchor="_Toc232456994" w:history="1">
            <w:r w:rsidR="005F17A4" w:rsidRPr="005F17A4">
              <w:rPr>
                <w:rStyle w:val="Hyperlink"/>
                <w:rFonts w:eastAsiaTheme="majorEastAsia" w:cs="Times New Roman"/>
                <w:noProof/>
              </w:rPr>
              <w:t>8. Tâm hiền khi góp ý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4497D6" w14:textId="565C30FC" w:rsidR="005F17A4" w:rsidRPr="005F17A4" w:rsidRDefault="003D72FC">
          <w:pPr>
            <w:pStyle w:val="TOC3"/>
            <w:tabs>
              <w:tab w:val="right" w:leader="dot" w:pos="9792"/>
            </w:tabs>
            <w:rPr>
              <w:rFonts w:asciiTheme="minorHAnsi" w:eastAsiaTheme="minorEastAsia" w:hAnsiTheme="minorHAnsi"/>
              <w:noProof/>
              <w:sz w:val="22"/>
            </w:rPr>
          </w:pPr>
          <w:hyperlink w:anchor="_Toc232456995" w:history="1">
            <w:r w:rsidR="005F17A4" w:rsidRPr="005F17A4">
              <w:rPr>
                <w:rStyle w:val="Hyperlink"/>
                <w:rFonts w:eastAsiaTheme="majorEastAsia" w:cs="Times New Roman"/>
                <w:noProof/>
              </w:rPr>
              <w:t>9. Tâm hiền và tứ chánh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81CBD3" w14:textId="2F5ECC77" w:rsidR="005F17A4" w:rsidRPr="005F17A4" w:rsidRDefault="003D72FC">
          <w:pPr>
            <w:pStyle w:val="TOC3"/>
            <w:tabs>
              <w:tab w:val="right" w:leader="dot" w:pos="9792"/>
            </w:tabs>
            <w:rPr>
              <w:rFonts w:asciiTheme="minorHAnsi" w:eastAsiaTheme="minorEastAsia" w:hAnsiTheme="minorHAnsi"/>
              <w:noProof/>
              <w:sz w:val="22"/>
            </w:rPr>
          </w:pPr>
          <w:hyperlink w:anchor="_Toc232456996" w:history="1">
            <w:r w:rsidR="005F17A4" w:rsidRPr="005F17A4">
              <w:rPr>
                <w:rStyle w:val="Hyperlink"/>
                <w:rFonts w:eastAsiaTheme="majorEastAsia" w:cs="Times New Roman"/>
                <w:noProof/>
              </w:rPr>
              <w:t>10. Bản tụng tâm từ, tâm hiền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754ABF" w14:textId="60CCB62A" w:rsidR="005F17A4" w:rsidRPr="005F17A4" w:rsidRDefault="003D72FC">
          <w:pPr>
            <w:pStyle w:val="TOC2"/>
            <w:tabs>
              <w:tab w:val="right" w:leader="dot" w:pos="9792"/>
            </w:tabs>
            <w:rPr>
              <w:rFonts w:asciiTheme="minorHAnsi" w:eastAsiaTheme="minorEastAsia" w:hAnsiTheme="minorHAnsi"/>
              <w:noProof/>
              <w:sz w:val="22"/>
            </w:rPr>
          </w:pPr>
          <w:hyperlink w:anchor="_Toc232456997" w:history="1">
            <w:r w:rsidR="005F17A4" w:rsidRPr="005F17A4">
              <w:rPr>
                <w:rStyle w:val="Hyperlink"/>
                <w:rFonts w:eastAsiaTheme="majorEastAsia" w:cs="Times New Roman"/>
                <w:noProof/>
              </w:rPr>
              <w:t>KỆ TÓM TẮT CHƯƠNG 134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C16D36" w14:textId="3767D310" w:rsidR="005F17A4" w:rsidRPr="005F17A4" w:rsidRDefault="003D72FC">
          <w:pPr>
            <w:pStyle w:val="TOC2"/>
            <w:tabs>
              <w:tab w:val="right" w:leader="dot" w:pos="9792"/>
            </w:tabs>
            <w:rPr>
              <w:rFonts w:asciiTheme="minorHAnsi" w:eastAsiaTheme="minorEastAsia" w:hAnsiTheme="minorHAnsi"/>
              <w:noProof/>
              <w:sz w:val="22"/>
            </w:rPr>
          </w:pPr>
          <w:hyperlink w:anchor="_Toc232456998" w:history="1">
            <w:r w:rsidR="005F17A4" w:rsidRPr="005F17A4">
              <w:rPr>
                <w:rStyle w:val="Hyperlink"/>
                <w:rFonts w:eastAsiaTheme="majorEastAsia"/>
                <w:bCs/>
                <w:noProof/>
              </w:rPr>
              <w:t>CHƯƠNG 135</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KHAM NHẪN — CHỊU ĐỰNG ĐÚNG PHÁP, KHÔNG ĐÈ NÉN, KHÔNG NUÔI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8772B4" w14:textId="46303388" w:rsidR="005F17A4" w:rsidRPr="005F17A4" w:rsidRDefault="003D72FC">
          <w:pPr>
            <w:pStyle w:val="TOC3"/>
            <w:tabs>
              <w:tab w:val="right" w:leader="dot" w:pos="9792"/>
            </w:tabs>
            <w:rPr>
              <w:rFonts w:asciiTheme="minorHAnsi" w:eastAsiaTheme="minorEastAsia" w:hAnsiTheme="minorHAnsi"/>
              <w:noProof/>
              <w:sz w:val="22"/>
            </w:rPr>
          </w:pPr>
          <w:hyperlink w:anchor="_Toc232456999" w:history="1">
            <w:r w:rsidR="005F17A4" w:rsidRPr="005F17A4">
              <w:rPr>
                <w:rStyle w:val="Hyperlink"/>
                <w:rFonts w:eastAsiaTheme="majorEastAsia"/>
                <w:bCs/>
                <w:noProof/>
              </w:rPr>
              <w:t>1. Kham nhẫn là pháp lớn, nhưng phải có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_Toc232456999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48452D" w14:textId="2319402F" w:rsidR="005F17A4" w:rsidRPr="005F17A4" w:rsidRDefault="003D72FC">
          <w:pPr>
            <w:pStyle w:val="TOC3"/>
            <w:tabs>
              <w:tab w:val="right" w:leader="dot" w:pos="9792"/>
            </w:tabs>
            <w:rPr>
              <w:rFonts w:asciiTheme="minorHAnsi" w:eastAsiaTheme="minorEastAsia" w:hAnsiTheme="minorHAnsi"/>
              <w:noProof/>
              <w:sz w:val="22"/>
            </w:rPr>
          </w:pPr>
          <w:hyperlink w:anchor="_Toc232457000" w:history="1">
            <w:r w:rsidR="005F17A4" w:rsidRPr="005F17A4">
              <w:rPr>
                <w:rStyle w:val="Hyperlink"/>
                <w:rFonts w:eastAsiaTheme="majorEastAsia"/>
                <w:bCs/>
                <w:noProof/>
              </w:rPr>
              <w:t>2. Kham nhẫn với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928466" w14:textId="528F7927" w:rsidR="005F17A4" w:rsidRPr="005F17A4" w:rsidRDefault="003D72FC">
          <w:pPr>
            <w:pStyle w:val="TOC3"/>
            <w:tabs>
              <w:tab w:val="right" w:leader="dot" w:pos="9792"/>
            </w:tabs>
            <w:rPr>
              <w:rFonts w:asciiTheme="minorHAnsi" w:eastAsiaTheme="minorEastAsia" w:hAnsiTheme="minorHAnsi"/>
              <w:noProof/>
              <w:sz w:val="22"/>
            </w:rPr>
          </w:pPr>
          <w:hyperlink w:anchor="_Toc232457001" w:history="1">
            <w:r w:rsidR="005F17A4" w:rsidRPr="005F17A4">
              <w:rPr>
                <w:rStyle w:val="Hyperlink"/>
                <w:rFonts w:eastAsiaTheme="majorEastAsia"/>
                <w:bCs/>
                <w:noProof/>
              </w:rPr>
              <w:t>3. Kham nhẫn với cảm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EE079C" w14:textId="3E69BBF3" w:rsidR="005F17A4" w:rsidRPr="005F17A4" w:rsidRDefault="003D72FC">
          <w:pPr>
            <w:pStyle w:val="TOC3"/>
            <w:tabs>
              <w:tab w:val="right" w:leader="dot" w:pos="9792"/>
            </w:tabs>
            <w:rPr>
              <w:rFonts w:asciiTheme="minorHAnsi" w:eastAsiaTheme="minorEastAsia" w:hAnsiTheme="minorHAnsi"/>
              <w:noProof/>
              <w:sz w:val="22"/>
            </w:rPr>
          </w:pPr>
          <w:hyperlink w:anchor="_Toc232457002" w:history="1">
            <w:r w:rsidR="005F17A4" w:rsidRPr="005F17A4">
              <w:rPr>
                <w:rStyle w:val="Hyperlink"/>
                <w:rFonts w:eastAsiaTheme="majorEastAsia"/>
                <w:bCs/>
                <w:noProof/>
              </w:rPr>
              <w:t>4. Kham nhẫn với lời thô</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A6BB3F" w14:textId="6013A3BA" w:rsidR="005F17A4" w:rsidRPr="005F17A4" w:rsidRDefault="003D72FC">
          <w:pPr>
            <w:pStyle w:val="TOC3"/>
            <w:tabs>
              <w:tab w:val="right" w:leader="dot" w:pos="9792"/>
            </w:tabs>
            <w:rPr>
              <w:rFonts w:asciiTheme="minorHAnsi" w:eastAsiaTheme="minorEastAsia" w:hAnsiTheme="minorHAnsi"/>
              <w:noProof/>
              <w:sz w:val="22"/>
            </w:rPr>
          </w:pPr>
          <w:hyperlink w:anchor="_Toc232457003" w:history="1">
            <w:r w:rsidR="005F17A4" w:rsidRPr="005F17A4">
              <w:rPr>
                <w:rStyle w:val="Hyperlink"/>
                <w:rFonts w:eastAsiaTheme="majorEastAsia"/>
                <w:bCs/>
                <w:noProof/>
              </w:rPr>
              <w:t>5. Kham nhẫn với người khó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6A35FC" w14:textId="109E3821" w:rsidR="005F17A4" w:rsidRPr="005F17A4" w:rsidRDefault="003D72FC">
          <w:pPr>
            <w:pStyle w:val="TOC3"/>
            <w:tabs>
              <w:tab w:val="right" w:leader="dot" w:pos="9792"/>
            </w:tabs>
            <w:rPr>
              <w:rFonts w:asciiTheme="minorHAnsi" w:eastAsiaTheme="minorEastAsia" w:hAnsiTheme="minorHAnsi"/>
              <w:noProof/>
              <w:sz w:val="22"/>
            </w:rPr>
          </w:pPr>
          <w:hyperlink w:anchor="_Toc232457004" w:history="1">
            <w:r w:rsidR="005F17A4" w:rsidRPr="005F17A4">
              <w:rPr>
                <w:rStyle w:val="Hyperlink"/>
                <w:rFonts w:eastAsiaTheme="majorEastAsia"/>
                <w:bCs/>
                <w:noProof/>
              </w:rPr>
              <w:t>6. Kham nhẫn với chậm tiến trong tu tập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A5ACB5" w14:textId="341E7E51" w:rsidR="005F17A4" w:rsidRPr="005F17A4" w:rsidRDefault="003D72FC">
          <w:pPr>
            <w:pStyle w:val="TOC3"/>
            <w:tabs>
              <w:tab w:val="right" w:leader="dot" w:pos="9792"/>
            </w:tabs>
            <w:rPr>
              <w:rFonts w:asciiTheme="minorHAnsi" w:eastAsiaTheme="minorEastAsia" w:hAnsiTheme="minorHAnsi"/>
              <w:noProof/>
              <w:sz w:val="22"/>
            </w:rPr>
          </w:pPr>
          <w:hyperlink w:anchor="_Toc232457005" w:history="1">
            <w:r w:rsidR="005F17A4" w:rsidRPr="005F17A4">
              <w:rPr>
                <w:rStyle w:val="Hyperlink"/>
                <w:rFonts w:eastAsiaTheme="majorEastAsia"/>
                <w:bCs/>
                <w:noProof/>
              </w:rPr>
              <w:t>7. Kham nhẫn không phải nuôi oán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DF8362" w14:textId="161DC281" w:rsidR="005F17A4" w:rsidRPr="005F17A4" w:rsidRDefault="003D72FC">
          <w:pPr>
            <w:pStyle w:val="TOC3"/>
            <w:tabs>
              <w:tab w:val="right" w:leader="dot" w:pos="9792"/>
            </w:tabs>
            <w:rPr>
              <w:rFonts w:asciiTheme="minorHAnsi" w:eastAsiaTheme="minorEastAsia" w:hAnsiTheme="minorHAnsi"/>
              <w:noProof/>
              <w:sz w:val="22"/>
            </w:rPr>
          </w:pPr>
          <w:hyperlink w:anchor="_Toc232457006" w:history="1">
            <w:r w:rsidR="005F17A4" w:rsidRPr="005F17A4">
              <w:rPr>
                <w:rStyle w:val="Hyperlink"/>
                <w:rFonts w:eastAsiaTheme="majorEastAsia"/>
                <w:bCs/>
                <w:noProof/>
              </w:rPr>
              <w:t>8. Kham nhẫn và chánh ngữ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C0022B" w14:textId="4B5E8B73" w:rsidR="005F17A4" w:rsidRPr="005F17A4" w:rsidRDefault="003D72FC">
          <w:pPr>
            <w:pStyle w:val="TOC3"/>
            <w:tabs>
              <w:tab w:val="right" w:leader="dot" w:pos="9792"/>
            </w:tabs>
            <w:rPr>
              <w:rFonts w:asciiTheme="minorHAnsi" w:eastAsiaTheme="minorEastAsia" w:hAnsiTheme="minorHAnsi"/>
              <w:noProof/>
              <w:sz w:val="22"/>
            </w:rPr>
          </w:pPr>
          <w:hyperlink w:anchor="_Toc232457007" w:history="1">
            <w:r w:rsidR="005F17A4" w:rsidRPr="005F17A4">
              <w:rPr>
                <w:rStyle w:val="Hyperlink"/>
                <w:rFonts w:eastAsiaTheme="majorEastAsia"/>
                <w:bCs/>
                <w:noProof/>
              </w:rPr>
              <w:t>9. Kham nhẫn và tứ chánh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2014F9" w14:textId="1A078EB6" w:rsidR="005F17A4" w:rsidRPr="005F17A4" w:rsidRDefault="003D72FC">
          <w:pPr>
            <w:pStyle w:val="TOC3"/>
            <w:tabs>
              <w:tab w:val="right" w:leader="dot" w:pos="9792"/>
            </w:tabs>
            <w:rPr>
              <w:rFonts w:asciiTheme="minorHAnsi" w:eastAsiaTheme="minorEastAsia" w:hAnsiTheme="minorHAnsi"/>
              <w:noProof/>
              <w:sz w:val="22"/>
            </w:rPr>
          </w:pPr>
          <w:hyperlink w:anchor="_Toc232457008" w:history="1">
            <w:r w:rsidR="005F17A4" w:rsidRPr="005F17A4">
              <w:rPr>
                <w:rStyle w:val="Hyperlink"/>
                <w:rFonts w:eastAsiaTheme="majorEastAsia"/>
                <w:bCs/>
                <w:noProof/>
              </w:rPr>
              <w:t>10. Bản tụng kham nhẫn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D156C4" w14:textId="6129606F" w:rsidR="005F17A4" w:rsidRPr="005F17A4" w:rsidRDefault="003D72FC">
          <w:pPr>
            <w:pStyle w:val="TOC3"/>
            <w:tabs>
              <w:tab w:val="right" w:leader="dot" w:pos="9792"/>
            </w:tabs>
            <w:rPr>
              <w:rFonts w:asciiTheme="minorHAnsi" w:eastAsiaTheme="minorEastAsia" w:hAnsiTheme="minorHAnsi"/>
              <w:noProof/>
              <w:sz w:val="22"/>
            </w:rPr>
          </w:pPr>
          <w:hyperlink w:anchor="_Toc232457009" w:history="1">
            <w:r w:rsidR="005F17A4" w:rsidRPr="005F17A4">
              <w:rPr>
                <w:rStyle w:val="Hyperlink"/>
                <w:rFonts w:eastAsiaTheme="majorEastAsia" w:cs="Times New Roman"/>
                <w:noProof/>
              </w:rPr>
              <w:t>11. Bản đồ kham nhẫn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FA93E4" w14:textId="4FB20DB3" w:rsidR="005F17A4" w:rsidRPr="005F17A4" w:rsidRDefault="003D72FC">
          <w:pPr>
            <w:pStyle w:val="TOC2"/>
            <w:tabs>
              <w:tab w:val="right" w:leader="dot" w:pos="9792"/>
            </w:tabs>
            <w:rPr>
              <w:rFonts w:asciiTheme="minorHAnsi" w:eastAsiaTheme="minorEastAsia" w:hAnsiTheme="minorHAnsi"/>
              <w:noProof/>
              <w:sz w:val="22"/>
            </w:rPr>
          </w:pPr>
          <w:hyperlink w:anchor="_Toc232457010" w:history="1">
            <w:r w:rsidR="005F17A4" w:rsidRPr="005F17A4">
              <w:rPr>
                <w:rStyle w:val="Hyperlink"/>
                <w:rFonts w:eastAsiaTheme="majorEastAsia" w:cs="Times New Roman"/>
                <w:noProof/>
              </w:rPr>
              <w:t>KỆ TÓM TẮT CHƯƠNG 135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0860E0" w14:textId="144E554A" w:rsidR="005F17A4" w:rsidRPr="005F17A4" w:rsidRDefault="003D72FC">
          <w:pPr>
            <w:pStyle w:val="TOC2"/>
            <w:tabs>
              <w:tab w:val="right" w:leader="dot" w:pos="9792"/>
            </w:tabs>
            <w:rPr>
              <w:rFonts w:asciiTheme="minorHAnsi" w:eastAsiaTheme="minorEastAsia" w:hAnsiTheme="minorHAnsi"/>
              <w:noProof/>
              <w:sz w:val="22"/>
            </w:rPr>
          </w:pPr>
          <w:hyperlink w:anchor="_Toc232457011" w:history="1">
            <w:r w:rsidR="005F17A4" w:rsidRPr="005F17A4">
              <w:rPr>
                <w:rStyle w:val="Hyperlink"/>
                <w:rFonts w:eastAsiaTheme="majorEastAsia" w:cs="Times New Roman"/>
                <w:noProof/>
              </w:rPr>
              <w:t>CHƯƠNG 136. BẢN HƯỚNG DẪN NIỆM XỨ TRONG THIỂU DỤC TRI TÚC — BIẾT ĐỦ ĐỂ THỌ KHÔNG THÀNH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79636A" w14:textId="2F6692C8" w:rsidR="005F17A4" w:rsidRPr="005F17A4" w:rsidRDefault="003D72FC">
          <w:pPr>
            <w:pStyle w:val="TOC3"/>
            <w:tabs>
              <w:tab w:val="right" w:leader="dot" w:pos="9792"/>
            </w:tabs>
            <w:rPr>
              <w:rFonts w:asciiTheme="minorHAnsi" w:eastAsiaTheme="minorEastAsia" w:hAnsiTheme="minorHAnsi"/>
              <w:noProof/>
              <w:sz w:val="22"/>
            </w:rPr>
          </w:pPr>
          <w:hyperlink w:anchor="_Toc232457012" w:history="1">
            <w:r w:rsidR="005F17A4" w:rsidRPr="005F17A4">
              <w:rPr>
                <w:rStyle w:val="Hyperlink"/>
                <w:rFonts w:eastAsiaTheme="majorEastAsia" w:cs="Times New Roman"/>
                <w:noProof/>
              </w:rPr>
              <w:t>1. Thiểu dục tri túc là nền lặng của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E7C4E1" w14:textId="3055B20A" w:rsidR="005F17A4" w:rsidRPr="005F17A4" w:rsidRDefault="003D72FC">
          <w:pPr>
            <w:pStyle w:val="TOC3"/>
            <w:tabs>
              <w:tab w:val="right" w:leader="dot" w:pos="9792"/>
            </w:tabs>
            <w:rPr>
              <w:rFonts w:asciiTheme="minorHAnsi" w:eastAsiaTheme="minorEastAsia" w:hAnsiTheme="minorHAnsi"/>
              <w:noProof/>
              <w:sz w:val="22"/>
            </w:rPr>
          </w:pPr>
          <w:hyperlink w:anchor="_Toc232457013" w:history="1">
            <w:r w:rsidR="005F17A4" w:rsidRPr="005F17A4">
              <w:rPr>
                <w:rStyle w:val="Hyperlink"/>
                <w:rFonts w:eastAsiaTheme="majorEastAsia" w:cs="Times New Roman"/>
                <w:noProof/>
              </w:rPr>
              <w:t>2. Thấy muốn ngay khi muốn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78D0BD" w14:textId="14AB9CBD" w:rsidR="005F17A4" w:rsidRPr="005F17A4" w:rsidRDefault="003D72FC">
          <w:pPr>
            <w:pStyle w:val="TOC3"/>
            <w:tabs>
              <w:tab w:val="right" w:leader="dot" w:pos="9792"/>
            </w:tabs>
            <w:rPr>
              <w:rFonts w:asciiTheme="minorHAnsi" w:eastAsiaTheme="minorEastAsia" w:hAnsiTheme="minorHAnsi"/>
              <w:noProof/>
              <w:sz w:val="22"/>
            </w:rPr>
          </w:pPr>
          <w:hyperlink w:anchor="_Toc232457014" w:history="1">
            <w:r w:rsidR="005F17A4" w:rsidRPr="005F17A4">
              <w:rPr>
                <w:rStyle w:val="Hyperlink"/>
                <w:rFonts w:eastAsiaTheme="majorEastAsia" w:cs="Times New Roman"/>
                <w:noProof/>
              </w:rPr>
              <w:t>3. Tri túc trong ăn 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ECDD2B" w14:textId="60EEF893" w:rsidR="005F17A4" w:rsidRPr="005F17A4" w:rsidRDefault="003D72FC">
          <w:pPr>
            <w:pStyle w:val="TOC3"/>
            <w:tabs>
              <w:tab w:val="right" w:leader="dot" w:pos="9792"/>
            </w:tabs>
            <w:rPr>
              <w:rFonts w:asciiTheme="minorHAnsi" w:eastAsiaTheme="minorEastAsia" w:hAnsiTheme="minorHAnsi"/>
              <w:noProof/>
              <w:sz w:val="22"/>
            </w:rPr>
          </w:pPr>
          <w:hyperlink w:anchor="_Toc232457015" w:history="1">
            <w:r w:rsidR="005F17A4" w:rsidRPr="005F17A4">
              <w:rPr>
                <w:rStyle w:val="Hyperlink"/>
                <w:rFonts w:eastAsiaTheme="majorEastAsia" w:cs="Times New Roman"/>
                <w:noProof/>
              </w:rPr>
              <w:t>4. Tri túc trong chỗ ở, vật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ED93CA" w14:textId="37A97120" w:rsidR="005F17A4" w:rsidRPr="005F17A4" w:rsidRDefault="003D72FC">
          <w:pPr>
            <w:pStyle w:val="TOC3"/>
            <w:tabs>
              <w:tab w:val="right" w:leader="dot" w:pos="9792"/>
            </w:tabs>
            <w:rPr>
              <w:rFonts w:asciiTheme="minorHAnsi" w:eastAsiaTheme="minorEastAsia" w:hAnsiTheme="minorHAnsi"/>
              <w:noProof/>
              <w:sz w:val="22"/>
            </w:rPr>
          </w:pPr>
          <w:hyperlink w:anchor="_Toc232457016" w:history="1">
            <w:r w:rsidR="005F17A4" w:rsidRPr="005F17A4">
              <w:rPr>
                <w:rStyle w:val="Hyperlink"/>
                <w:rFonts w:eastAsiaTheme="majorEastAsia" w:cs="Times New Roman"/>
                <w:noProof/>
              </w:rPr>
              <w:t>5. Tri túc trong danh và lời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4B65B4" w14:textId="26BC3C19" w:rsidR="005F17A4" w:rsidRPr="005F17A4" w:rsidRDefault="003D72FC">
          <w:pPr>
            <w:pStyle w:val="TOC3"/>
            <w:tabs>
              <w:tab w:val="right" w:leader="dot" w:pos="9792"/>
            </w:tabs>
            <w:rPr>
              <w:rFonts w:asciiTheme="minorHAnsi" w:eastAsiaTheme="minorEastAsia" w:hAnsiTheme="minorHAnsi"/>
              <w:noProof/>
              <w:sz w:val="22"/>
            </w:rPr>
          </w:pPr>
          <w:hyperlink w:anchor="_Toc232457017" w:history="1">
            <w:r w:rsidR="005F17A4" w:rsidRPr="005F17A4">
              <w:rPr>
                <w:rStyle w:val="Hyperlink"/>
                <w:rFonts w:eastAsiaTheme="majorEastAsia" w:cs="Times New Roman"/>
                <w:noProof/>
              </w:rPr>
              <w:t>6. Tri túc trong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898282" w14:textId="0C1B0C34" w:rsidR="005F17A4" w:rsidRPr="005F17A4" w:rsidRDefault="003D72FC">
          <w:pPr>
            <w:pStyle w:val="TOC3"/>
            <w:tabs>
              <w:tab w:val="right" w:leader="dot" w:pos="9792"/>
            </w:tabs>
            <w:rPr>
              <w:rFonts w:asciiTheme="minorHAnsi" w:eastAsiaTheme="minorEastAsia" w:hAnsiTheme="minorHAnsi"/>
              <w:noProof/>
              <w:sz w:val="22"/>
            </w:rPr>
          </w:pPr>
          <w:hyperlink w:anchor="_Toc232457018" w:history="1">
            <w:r w:rsidR="005F17A4" w:rsidRPr="005F17A4">
              <w:rPr>
                <w:rStyle w:val="Hyperlink"/>
                <w:rFonts w:eastAsiaTheme="majorEastAsia" w:cs="Times New Roman"/>
                <w:noProof/>
              </w:rPr>
              <w:t>7. Thiểu dục không phải là thiếu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608015" w14:textId="6B08466B" w:rsidR="005F17A4" w:rsidRPr="005F17A4" w:rsidRDefault="003D72FC">
          <w:pPr>
            <w:pStyle w:val="TOC3"/>
            <w:tabs>
              <w:tab w:val="right" w:leader="dot" w:pos="9792"/>
            </w:tabs>
            <w:rPr>
              <w:rFonts w:asciiTheme="minorHAnsi" w:eastAsiaTheme="minorEastAsia" w:hAnsiTheme="minorHAnsi"/>
              <w:noProof/>
              <w:sz w:val="22"/>
            </w:rPr>
          </w:pPr>
          <w:hyperlink w:anchor="_Toc232457019" w:history="1">
            <w:r w:rsidR="005F17A4" w:rsidRPr="005F17A4">
              <w:rPr>
                <w:rStyle w:val="Hyperlink"/>
                <w:rFonts w:eastAsiaTheme="majorEastAsia" w:cs="Times New Roman"/>
                <w:noProof/>
              </w:rPr>
              <w:t>8. Tri túc và không nương tựa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1E6AB7" w14:textId="2266EDEE" w:rsidR="005F17A4" w:rsidRPr="005F17A4" w:rsidRDefault="003D72FC">
          <w:pPr>
            <w:pStyle w:val="TOC3"/>
            <w:tabs>
              <w:tab w:val="right" w:leader="dot" w:pos="9792"/>
            </w:tabs>
            <w:rPr>
              <w:rFonts w:asciiTheme="minorHAnsi" w:eastAsiaTheme="minorEastAsia" w:hAnsiTheme="minorHAnsi"/>
              <w:noProof/>
              <w:sz w:val="22"/>
            </w:rPr>
          </w:pPr>
          <w:hyperlink w:anchor="_Toc232457020" w:history="1">
            <w:r w:rsidR="005F17A4" w:rsidRPr="005F17A4">
              <w:rPr>
                <w:rStyle w:val="Hyperlink"/>
                <w:rFonts w:eastAsiaTheme="majorEastAsia" w:cs="Times New Roman"/>
                <w:noProof/>
              </w:rPr>
              <w:t>9. Thiểu dục tri túc và tứ chánh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F0B416" w14:textId="7C9BC3E2" w:rsidR="005F17A4" w:rsidRPr="005F17A4" w:rsidRDefault="003D72FC">
          <w:pPr>
            <w:pStyle w:val="TOC3"/>
            <w:tabs>
              <w:tab w:val="right" w:leader="dot" w:pos="9792"/>
            </w:tabs>
            <w:rPr>
              <w:rFonts w:asciiTheme="minorHAnsi" w:eastAsiaTheme="minorEastAsia" w:hAnsiTheme="minorHAnsi"/>
              <w:noProof/>
              <w:sz w:val="22"/>
            </w:rPr>
          </w:pPr>
          <w:hyperlink w:anchor="_Toc232457021" w:history="1">
            <w:r w:rsidR="005F17A4" w:rsidRPr="005F17A4">
              <w:rPr>
                <w:rStyle w:val="Hyperlink"/>
                <w:rFonts w:eastAsiaTheme="majorEastAsia" w:cs="Times New Roman"/>
                <w:noProof/>
              </w:rPr>
              <w:t>10. Bản tụng thiểu dục tri túc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39A661" w14:textId="3F9042F4" w:rsidR="005F17A4" w:rsidRPr="005F17A4" w:rsidRDefault="003D72FC">
          <w:pPr>
            <w:pStyle w:val="TOC3"/>
            <w:tabs>
              <w:tab w:val="right" w:leader="dot" w:pos="9792"/>
            </w:tabs>
            <w:rPr>
              <w:rFonts w:asciiTheme="minorHAnsi" w:eastAsiaTheme="minorEastAsia" w:hAnsiTheme="minorHAnsi"/>
              <w:noProof/>
              <w:sz w:val="22"/>
            </w:rPr>
          </w:pPr>
          <w:hyperlink w:anchor="_Toc232457022" w:history="1">
            <w:r w:rsidR="005F17A4" w:rsidRPr="005F17A4">
              <w:rPr>
                <w:rStyle w:val="Hyperlink"/>
                <w:rFonts w:eastAsiaTheme="majorEastAsia" w:cs="Times New Roman"/>
                <w:noProof/>
              </w:rPr>
              <w:t>11. Bản đồ thiểu dục tri túc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B0B0C6" w14:textId="760F33E8" w:rsidR="005F17A4" w:rsidRPr="005F17A4" w:rsidRDefault="003D72FC">
          <w:pPr>
            <w:pStyle w:val="TOC2"/>
            <w:tabs>
              <w:tab w:val="right" w:leader="dot" w:pos="9792"/>
            </w:tabs>
            <w:rPr>
              <w:rFonts w:asciiTheme="minorHAnsi" w:eastAsiaTheme="minorEastAsia" w:hAnsiTheme="minorHAnsi"/>
              <w:noProof/>
              <w:sz w:val="22"/>
            </w:rPr>
          </w:pPr>
          <w:hyperlink w:anchor="_Toc232457023" w:history="1">
            <w:r w:rsidR="005F17A4" w:rsidRPr="005F17A4">
              <w:rPr>
                <w:rStyle w:val="Hyperlink"/>
                <w:rFonts w:eastAsiaTheme="majorEastAsia" w:cs="Times New Roman"/>
                <w:noProof/>
              </w:rPr>
              <w:t>KỆ TÓM TẮT CHƯƠNG 136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7A9E75" w14:textId="0B4CD89B" w:rsidR="005F17A4" w:rsidRPr="005F17A4" w:rsidRDefault="003D72FC">
          <w:pPr>
            <w:pStyle w:val="TOC2"/>
            <w:tabs>
              <w:tab w:val="right" w:leader="dot" w:pos="9792"/>
            </w:tabs>
            <w:rPr>
              <w:rFonts w:asciiTheme="minorHAnsi" w:eastAsiaTheme="minorEastAsia" w:hAnsiTheme="minorHAnsi"/>
              <w:noProof/>
              <w:sz w:val="22"/>
            </w:rPr>
          </w:pPr>
          <w:hyperlink w:anchor="_Toc232457024" w:history="1">
            <w:r w:rsidR="005F17A4" w:rsidRPr="005F17A4">
              <w:rPr>
                <w:rStyle w:val="Hyperlink"/>
                <w:rFonts w:eastAsiaTheme="majorEastAsia" w:cs="Times New Roman"/>
                <w:noProof/>
              </w:rPr>
              <w:t>CHƯƠNG 137. BẢN HƯỚNG DẪN NIỆM XỨ TRONG VIỄN LY GIỮA ĐỜI — Ở GIỮA ĐẠI CHÚNG MÀ TÂM KHÔNG BỊ ĐỜI KÉO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1DB22A" w14:textId="106CF399" w:rsidR="005F17A4" w:rsidRPr="005F17A4" w:rsidRDefault="003D72FC">
          <w:pPr>
            <w:pStyle w:val="TOC3"/>
            <w:tabs>
              <w:tab w:val="right" w:leader="dot" w:pos="9792"/>
            </w:tabs>
            <w:rPr>
              <w:rFonts w:asciiTheme="minorHAnsi" w:eastAsiaTheme="minorEastAsia" w:hAnsiTheme="minorHAnsi"/>
              <w:noProof/>
              <w:sz w:val="22"/>
            </w:rPr>
          </w:pPr>
          <w:hyperlink w:anchor="_Toc232457025" w:history="1">
            <w:r w:rsidR="005F17A4" w:rsidRPr="005F17A4">
              <w:rPr>
                <w:rStyle w:val="Hyperlink"/>
                <w:rFonts w:eastAsiaTheme="majorEastAsia" w:cs="Times New Roman"/>
                <w:noProof/>
              </w:rPr>
              <w:t>1. Viễn ly không chỉ là đi vào rừng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48CFEB" w14:textId="647366A0" w:rsidR="005F17A4" w:rsidRPr="005F17A4" w:rsidRDefault="003D72FC">
          <w:pPr>
            <w:pStyle w:val="TOC3"/>
            <w:tabs>
              <w:tab w:val="right" w:leader="dot" w:pos="9792"/>
            </w:tabs>
            <w:rPr>
              <w:rFonts w:asciiTheme="minorHAnsi" w:eastAsiaTheme="minorEastAsia" w:hAnsiTheme="minorHAnsi"/>
              <w:noProof/>
              <w:sz w:val="22"/>
            </w:rPr>
          </w:pPr>
          <w:hyperlink w:anchor="_Toc232457026" w:history="1">
            <w:r w:rsidR="005F17A4" w:rsidRPr="005F17A4">
              <w:rPr>
                <w:rStyle w:val="Hyperlink"/>
                <w:rFonts w:eastAsiaTheme="majorEastAsia" w:cs="Times New Roman"/>
                <w:noProof/>
              </w:rPr>
              <w:t>2. Viễn ly nơi mắt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5D6255" w14:textId="1D6848E4" w:rsidR="005F17A4" w:rsidRPr="005F17A4" w:rsidRDefault="003D72FC">
          <w:pPr>
            <w:pStyle w:val="TOC3"/>
            <w:tabs>
              <w:tab w:val="right" w:leader="dot" w:pos="9792"/>
            </w:tabs>
            <w:rPr>
              <w:rFonts w:asciiTheme="minorHAnsi" w:eastAsiaTheme="minorEastAsia" w:hAnsiTheme="minorHAnsi"/>
              <w:noProof/>
              <w:sz w:val="22"/>
            </w:rPr>
          </w:pPr>
          <w:hyperlink w:anchor="_Toc232457027" w:history="1">
            <w:r w:rsidR="005F17A4" w:rsidRPr="005F17A4">
              <w:rPr>
                <w:rStyle w:val="Hyperlink"/>
                <w:rFonts w:eastAsiaTheme="majorEastAsia" w:cs="Times New Roman"/>
                <w:noProof/>
              </w:rPr>
              <w:t>3. Viễn ly nơi tai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92295F" w14:textId="3F042E83" w:rsidR="005F17A4" w:rsidRPr="005F17A4" w:rsidRDefault="003D72FC">
          <w:pPr>
            <w:pStyle w:val="TOC3"/>
            <w:tabs>
              <w:tab w:val="right" w:leader="dot" w:pos="9792"/>
            </w:tabs>
            <w:rPr>
              <w:rFonts w:asciiTheme="minorHAnsi" w:eastAsiaTheme="minorEastAsia" w:hAnsiTheme="minorHAnsi"/>
              <w:noProof/>
              <w:sz w:val="22"/>
            </w:rPr>
          </w:pPr>
          <w:hyperlink w:anchor="_Toc232457028" w:history="1">
            <w:r w:rsidR="005F17A4" w:rsidRPr="005F17A4">
              <w:rPr>
                <w:rStyle w:val="Hyperlink"/>
                <w:rFonts w:eastAsiaTheme="majorEastAsia" w:cs="Times New Roman"/>
                <w:noProof/>
              </w:rPr>
              <w:t>4. Viễn ly nơi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4A2131" w14:textId="2B5E6FA4" w:rsidR="005F17A4" w:rsidRPr="005F17A4" w:rsidRDefault="003D72FC">
          <w:pPr>
            <w:pStyle w:val="TOC3"/>
            <w:tabs>
              <w:tab w:val="right" w:leader="dot" w:pos="9792"/>
            </w:tabs>
            <w:rPr>
              <w:rFonts w:asciiTheme="minorHAnsi" w:eastAsiaTheme="minorEastAsia" w:hAnsiTheme="minorHAnsi"/>
              <w:noProof/>
              <w:sz w:val="22"/>
            </w:rPr>
          </w:pPr>
          <w:hyperlink w:anchor="_Toc232457029" w:history="1">
            <w:r w:rsidR="005F17A4" w:rsidRPr="005F17A4">
              <w:rPr>
                <w:rStyle w:val="Hyperlink"/>
                <w:rFonts w:eastAsiaTheme="majorEastAsia" w:cs="Times New Roman"/>
                <w:noProof/>
              </w:rPr>
              <w:t>5. Viễn ly nơi danh lợi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E81C10" w14:textId="1B29C3FC" w:rsidR="005F17A4" w:rsidRPr="005F17A4" w:rsidRDefault="003D72FC">
          <w:pPr>
            <w:pStyle w:val="TOC3"/>
            <w:tabs>
              <w:tab w:val="right" w:leader="dot" w:pos="9792"/>
            </w:tabs>
            <w:rPr>
              <w:rFonts w:asciiTheme="minorHAnsi" w:eastAsiaTheme="minorEastAsia" w:hAnsiTheme="minorHAnsi"/>
              <w:noProof/>
              <w:sz w:val="22"/>
            </w:rPr>
          </w:pPr>
          <w:hyperlink w:anchor="_Toc232457030" w:history="1">
            <w:r w:rsidR="005F17A4" w:rsidRPr="005F17A4">
              <w:rPr>
                <w:rStyle w:val="Hyperlink"/>
                <w:rFonts w:eastAsiaTheme="majorEastAsia" w:cs="Times New Roman"/>
                <w:noProof/>
              </w:rPr>
              <w:t>6. Viễn ly giữa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893B52" w14:textId="2493B6E4" w:rsidR="005F17A4" w:rsidRPr="005F17A4" w:rsidRDefault="003D72FC">
          <w:pPr>
            <w:pStyle w:val="TOC3"/>
            <w:tabs>
              <w:tab w:val="right" w:leader="dot" w:pos="9792"/>
            </w:tabs>
            <w:rPr>
              <w:rFonts w:asciiTheme="minorHAnsi" w:eastAsiaTheme="minorEastAsia" w:hAnsiTheme="minorHAnsi"/>
              <w:noProof/>
              <w:sz w:val="22"/>
            </w:rPr>
          </w:pPr>
          <w:hyperlink w:anchor="_Toc232457031" w:history="1">
            <w:r w:rsidR="005F17A4" w:rsidRPr="005F17A4">
              <w:rPr>
                <w:rStyle w:val="Hyperlink"/>
                <w:rFonts w:eastAsiaTheme="majorEastAsia" w:cs="Times New Roman"/>
                <w:noProof/>
              </w:rPr>
              <w:t>7. Viễn ly trong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B5AAC0" w14:textId="015697E6" w:rsidR="005F17A4" w:rsidRPr="005F17A4" w:rsidRDefault="003D72FC">
          <w:pPr>
            <w:pStyle w:val="TOC3"/>
            <w:tabs>
              <w:tab w:val="right" w:leader="dot" w:pos="9792"/>
            </w:tabs>
            <w:rPr>
              <w:rFonts w:asciiTheme="minorHAnsi" w:eastAsiaTheme="minorEastAsia" w:hAnsiTheme="minorHAnsi"/>
              <w:noProof/>
              <w:sz w:val="22"/>
            </w:rPr>
          </w:pPr>
          <w:hyperlink w:anchor="_Toc232457032" w:history="1">
            <w:r w:rsidR="005F17A4" w:rsidRPr="005F17A4">
              <w:rPr>
                <w:rStyle w:val="Hyperlink"/>
                <w:rFonts w:eastAsiaTheme="majorEastAsia" w:cs="Times New Roman"/>
                <w:noProof/>
              </w:rPr>
              <w:t>8. Viễn ly trong gia đình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649298" w14:textId="1CD9ABCD" w:rsidR="005F17A4" w:rsidRPr="005F17A4" w:rsidRDefault="003D72FC">
          <w:pPr>
            <w:pStyle w:val="TOC3"/>
            <w:tabs>
              <w:tab w:val="right" w:leader="dot" w:pos="9792"/>
            </w:tabs>
            <w:rPr>
              <w:rFonts w:asciiTheme="minorHAnsi" w:eastAsiaTheme="minorEastAsia" w:hAnsiTheme="minorHAnsi"/>
              <w:noProof/>
              <w:sz w:val="22"/>
            </w:rPr>
          </w:pPr>
          <w:hyperlink w:anchor="_Toc232457033" w:history="1">
            <w:r w:rsidR="005F17A4" w:rsidRPr="005F17A4">
              <w:rPr>
                <w:rStyle w:val="Hyperlink"/>
                <w:rFonts w:eastAsiaTheme="majorEastAsia" w:cs="Times New Roman"/>
                <w:noProof/>
              </w:rPr>
              <w:t>9. Viễn ly và không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589B06" w14:textId="5C5E0E2C" w:rsidR="005F17A4" w:rsidRPr="005F17A4" w:rsidRDefault="003D72FC">
          <w:pPr>
            <w:pStyle w:val="TOC3"/>
            <w:tabs>
              <w:tab w:val="right" w:leader="dot" w:pos="9792"/>
            </w:tabs>
            <w:rPr>
              <w:rFonts w:asciiTheme="minorHAnsi" w:eastAsiaTheme="minorEastAsia" w:hAnsiTheme="minorHAnsi"/>
              <w:noProof/>
              <w:sz w:val="22"/>
            </w:rPr>
          </w:pPr>
          <w:hyperlink w:anchor="_Toc232457034" w:history="1">
            <w:r w:rsidR="005F17A4" w:rsidRPr="005F17A4">
              <w:rPr>
                <w:rStyle w:val="Hyperlink"/>
                <w:rFonts w:eastAsiaTheme="majorEastAsia" w:cs="Times New Roman"/>
                <w:noProof/>
              </w:rPr>
              <w:t>10. Viễn ly và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400BCD" w14:textId="3B850316" w:rsidR="005F17A4" w:rsidRPr="005F17A4" w:rsidRDefault="003D72FC">
          <w:pPr>
            <w:pStyle w:val="TOC3"/>
            <w:tabs>
              <w:tab w:val="right" w:leader="dot" w:pos="9792"/>
            </w:tabs>
            <w:rPr>
              <w:rFonts w:asciiTheme="minorHAnsi" w:eastAsiaTheme="minorEastAsia" w:hAnsiTheme="minorHAnsi"/>
              <w:noProof/>
              <w:sz w:val="22"/>
            </w:rPr>
          </w:pPr>
          <w:hyperlink w:anchor="_Toc232457035" w:history="1">
            <w:r w:rsidR="005F17A4" w:rsidRPr="005F17A4">
              <w:rPr>
                <w:rStyle w:val="Hyperlink"/>
                <w:rFonts w:eastAsiaTheme="majorEastAsia" w:cs="Times New Roman"/>
                <w:noProof/>
              </w:rPr>
              <w:t>11. Bản tụng viễn ly giữa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116A0C" w14:textId="7DECEE8D" w:rsidR="005F17A4" w:rsidRPr="005F17A4" w:rsidRDefault="003D72FC">
          <w:pPr>
            <w:pStyle w:val="TOC3"/>
            <w:tabs>
              <w:tab w:val="right" w:leader="dot" w:pos="9792"/>
            </w:tabs>
            <w:rPr>
              <w:rFonts w:asciiTheme="minorHAnsi" w:eastAsiaTheme="minorEastAsia" w:hAnsiTheme="minorHAnsi"/>
              <w:noProof/>
              <w:sz w:val="22"/>
            </w:rPr>
          </w:pPr>
          <w:hyperlink w:anchor="_Toc232457036" w:history="1">
            <w:r w:rsidR="005F17A4" w:rsidRPr="005F17A4">
              <w:rPr>
                <w:rStyle w:val="Hyperlink"/>
                <w:rFonts w:eastAsiaTheme="majorEastAsia" w:cs="Times New Roman"/>
                <w:noProof/>
              </w:rPr>
              <w:t>12. Bản đồ viễn ly giữa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1E3F80" w14:textId="64F4F908" w:rsidR="005F17A4" w:rsidRPr="005F17A4" w:rsidRDefault="003D72FC">
          <w:pPr>
            <w:pStyle w:val="TOC2"/>
            <w:tabs>
              <w:tab w:val="right" w:leader="dot" w:pos="9792"/>
            </w:tabs>
            <w:rPr>
              <w:rFonts w:asciiTheme="minorHAnsi" w:eastAsiaTheme="minorEastAsia" w:hAnsiTheme="minorHAnsi"/>
              <w:noProof/>
              <w:sz w:val="22"/>
            </w:rPr>
          </w:pPr>
          <w:hyperlink w:anchor="_Toc232457037" w:history="1">
            <w:r w:rsidR="005F17A4" w:rsidRPr="005F17A4">
              <w:rPr>
                <w:rStyle w:val="Hyperlink"/>
                <w:rFonts w:eastAsiaTheme="majorEastAsia" w:cs="Times New Roman"/>
                <w:noProof/>
              </w:rPr>
              <w:t>KỆ TÓM TẮT CHƯƠNG 137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76F5FB" w14:textId="6EB95137" w:rsidR="005F17A4" w:rsidRPr="005F17A4" w:rsidRDefault="003D72FC">
          <w:pPr>
            <w:pStyle w:val="TOC2"/>
            <w:tabs>
              <w:tab w:val="right" w:leader="dot" w:pos="9792"/>
            </w:tabs>
            <w:rPr>
              <w:rFonts w:asciiTheme="minorHAnsi" w:eastAsiaTheme="minorEastAsia" w:hAnsiTheme="minorHAnsi"/>
              <w:noProof/>
              <w:sz w:val="22"/>
            </w:rPr>
          </w:pPr>
          <w:hyperlink w:anchor="_Toc232457038" w:history="1">
            <w:r w:rsidR="005F17A4" w:rsidRPr="005F17A4">
              <w:rPr>
                <w:rStyle w:val="Hyperlink"/>
                <w:rFonts w:eastAsiaTheme="majorEastAsia" w:cs="Times New Roman"/>
                <w:noProof/>
              </w:rPr>
              <w:t>CHƯƠNG 138. BẢN HƯỚNG DẪN NIỆM XỨ TRONG LÚC GIÀ YẾU — THÂN SUY LÀ PHÁP DẠY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C767E9" w14:textId="487DD98C" w:rsidR="005F17A4" w:rsidRPr="005F17A4" w:rsidRDefault="003D72FC">
          <w:pPr>
            <w:pStyle w:val="TOC3"/>
            <w:tabs>
              <w:tab w:val="right" w:leader="dot" w:pos="9792"/>
            </w:tabs>
            <w:rPr>
              <w:rFonts w:asciiTheme="minorHAnsi" w:eastAsiaTheme="minorEastAsia" w:hAnsiTheme="minorHAnsi"/>
              <w:noProof/>
              <w:sz w:val="22"/>
            </w:rPr>
          </w:pPr>
          <w:hyperlink w:anchor="_Toc232457039" w:history="1">
            <w:r w:rsidR="005F17A4" w:rsidRPr="005F17A4">
              <w:rPr>
                <w:rStyle w:val="Hyperlink"/>
                <w:rFonts w:eastAsiaTheme="majorEastAsia" w:cs="Times New Roman"/>
                <w:noProof/>
              </w:rPr>
              <w:t>1. Già yếu là pháp đang thuyết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EA4BA9" w14:textId="37DC9EF7" w:rsidR="005F17A4" w:rsidRPr="005F17A4" w:rsidRDefault="003D72FC">
          <w:pPr>
            <w:pStyle w:val="TOC3"/>
            <w:tabs>
              <w:tab w:val="right" w:leader="dot" w:pos="9792"/>
            </w:tabs>
            <w:rPr>
              <w:rFonts w:asciiTheme="minorHAnsi" w:eastAsiaTheme="minorEastAsia" w:hAnsiTheme="minorHAnsi"/>
              <w:noProof/>
              <w:sz w:val="22"/>
            </w:rPr>
          </w:pPr>
          <w:hyperlink w:anchor="_Toc232457040" w:history="1">
            <w:r w:rsidR="005F17A4" w:rsidRPr="005F17A4">
              <w:rPr>
                <w:rStyle w:val="Hyperlink"/>
                <w:rFonts w:eastAsiaTheme="majorEastAsia" w:cs="Times New Roman"/>
                <w:noProof/>
              </w:rPr>
              <w:t>2. Khi thân chậm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65492A" w14:textId="025664EE" w:rsidR="005F17A4" w:rsidRPr="005F17A4" w:rsidRDefault="003D72FC">
          <w:pPr>
            <w:pStyle w:val="TOC3"/>
            <w:tabs>
              <w:tab w:val="right" w:leader="dot" w:pos="9792"/>
            </w:tabs>
            <w:rPr>
              <w:rFonts w:asciiTheme="minorHAnsi" w:eastAsiaTheme="minorEastAsia" w:hAnsiTheme="minorHAnsi"/>
              <w:noProof/>
              <w:sz w:val="22"/>
            </w:rPr>
          </w:pPr>
          <w:hyperlink w:anchor="_Toc232457041" w:history="1">
            <w:r w:rsidR="005F17A4" w:rsidRPr="005F17A4">
              <w:rPr>
                <w:rStyle w:val="Hyperlink"/>
                <w:rFonts w:eastAsiaTheme="majorEastAsia" w:cs="Times New Roman"/>
                <w:noProof/>
              </w:rPr>
              <w:t>3. Khi bệnh đến nhiều hơn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B4C7FD" w14:textId="634D34F4" w:rsidR="005F17A4" w:rsidRPr="005F17A4" w:rsidRDefault="003D72FC">
          <w:pPr>
            <w:pStyle w:val="TOC3"/>
            <w:tabs>
              <w:tab w:val="right" w:leader="dot" w:pos="9792"/>
            </w:tabs>
            <w:rPr>
              <w:rFonts w:asciiTheme="minorHAnsi" w:eastAsiaTheme="minorEastAsia" w:hAnsiTheme="minorHAnsi"/>
              <w:noProof/>
              <w:sz w:val="22"/>
            </w:rPr>
          </w:pPr>
          <w:hyperlink w:anchor="_Toc232457042" w:history="1">
            <w:r w:rsidR="005F17A4" w:rsidRPr="005F17A4">
              <w:rPr>
                <w:rStyle w:val="Hyperlink"/>
                <w:rFonts w:eastAsiaTheme="majorEastAsia" w:cs="Times New Roman"/>
                <w:noProof/>
              </w:rPr>
              <w:t>4. Khi mất sức và mất vai trò</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693F4D" w14:textId="199EDF02" w:rsidR="005F17A4" w:rsidRPr="005F17A4" w:rsidRDefault="003D72FC">
          <w:pPr>
            <w:pStyle w:val="TOC3"/>
            <w:tabs>
              <w:tab w:val="right" w:leader="dot" w:pos="9792"/>
            </w:tabs>
            <w:rPr>
              <w:rFonts w:asciiTheme="minorHAnsi" w:eastAsiaTheme="minorEastAsia" w:hAnsiTheme="minorHAnsi"/>
              <w:noProof/>
              <w:sz w:val="22"/>
            </w:rPr>
          </w:pPr>
          <w:hyperlink w:anchor="_Toc232457043" w:history="1">
            <w:r w:rsidR="005F17A4" w:rsidRPr="005F17A4">
              <w:rPr>
                <w:rStyle w:val="Hyperlink"/>
                <w:rFonts w:eastAsiaTheme="majorEastAsia" w:cs="Times New Roman"/>
                <w:noProof/>
              </w:rPr>
              <w:t>5. Khi tâm sợ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AE59B1" w14:textId="263EF2CA" w:rsidR="005F17A4" w:rsidRPr="005F17A4" w:rsidRDefault="003D72FC">
          <w:pPr>
            <w:pStyle w:val="TOC3"/>
            <w:tabs>
              <w:tab w:val="right" w:leader="dot" w:pos="9792"/>
            </w:tabs>
            <w:rPr>
              <w:rFonts w:asciiTheme="minorHAnsi" w:eastAsiaTheme="minorEastAsia" w:hAnsiTheme="minorHAnsi"/>
              <w:noProof/>
              <w:sz w:val="22"/>
            </w:rPr>
          </w:pPr>
          <w:hyperlink w:anchor="_Toc232457044" w:history="1">
            <w:r w:rsidR="005F17A4" w:rsidRPr="005F17A4">
              <w:rPr>
                <w:rStyle w:val="Hyperlink"/>
                <w:rFonts w:eastAsiaTheme="majorEastAsia" w:cs="Times New Roman"/>
                <w:noProof/>
              </w:rPr>
              <w:t>6. Già yếu và thánh trí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B3CAB8" w14:textId="6AA9CCD5" w:rsidR="005F17A4" w:rsidRPr="005F17A4" w:rsidRDefault="003D72FC">
          <w:pPr>
            <w:pStyle w:val="TOC3"/>
            <w:tabs>
              <w:tab w:val="right" w:leader="dot" w:pos="9792"/>
            </w:tabs>
            <w:rPr>
              <w:rFonts w:asciiTheme="minorHAnsi" w:eastAsiaTheme="minorEastAsia" w:hAnsiTheme="minorHAnsi"/>
              <w:noProof/>
              <w:sz w:val="22"/>
            </w:rPr>
          </w:pPr>
          <w:hyperlink w:anchor="_Toc232457045" w:history="1">
            <w:r w:rsidR="005F17A4" w:rsidRPr="005F17A4">
              <w:rPr>
                <w:rStyle w:val="Hyperlink"/>
                <w:rFonts w:eastAsiaTheme="majorEastAsia" w:cs="Times New Roman"/>
                <w:noProof/>
              </w:rPr>
              <w:t>7. Già yếu và thiểu dục tri túc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74D293" w14:textId="6EFCAD95" w:rsidR="005F17A4" w:rsidRPr="005F17A4" w:rsidRDefault="003D72FC">
          <w:pPr>
            <w:pStyle w:val="TOC3"/>
            <w:tabs>
              <w:tab w:val="right" w:leader="dot" w:pos="9792"/>
            </w:tabs>
            <w:rPr>
              <w:rFonts w:asciiTheme="minorHAnsi" w:eastAsiaTheme="minorEastAsia" w:hAnsiTheme="minorHAnsi"/>
              <w:noProof/>
              <w:sz w:val="22"/>
            </w:rPr>
          </w:pPr>
          <w:hyperlink w:anchor="_Toc232457046" w:history="1">
            <w:r w:rsidR="005F17A4" w:rsidRPr="005F17A4">
              <w:rPr>
                <w:rStyle w:val="Hyperlink"/>
                <w:rFonts w:eastAsiaTheme="majorEastAsia" w:cs="Times New Roman"/>
                <w:noProof/>
              </w:rPr>
              <w:t>8. Thời khóa ngắn cho người già</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BF5A86" w14:textId="75818A48" w:rsidR="005F17A4" w:rsidRPr="005F17A4" w:rsidRDefault="003D72FC">
          <w:pPr>
            <w:pStyle w:val="TOC3"/>
            <w:tabs>
              <w:tab w:val="right" w:leader="dot" w:pos="9792"/>
            </w:tabs>
            <w:rPr>
              <w:rFonts w:asciiTheme="minorHAnsi" w:eastAsiaTheme="minorEastAsia" w:hAnsiTheme="minorHAnsi"/>
              <w:noProof/>
              <w:sz w:val="22"/>
            </w:rPr>
          </w:pPr>
          <w:hyperlink w:anchor="_Toc232457047" w:history="1">
            <w:r w:rsidR="005F17A4" w:rsidRPr="005F17A4">
              <w:rPr>
                <w:rStyle w:val="Hyperlink"/>
                <w:rFonts w:eastAsiaTheme="majorEastAsia" w:cs="Times New Roman"/>
                <w:noProof/>
              </w:rPr>
              <w:t>9. Người trẻ học gì từ người già?</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0089BD" w14:textId="5618D9C1" w:rsidR="005F17A4" w:rsidRPr="005F17A4" w:rsidRDefault="003D72FC">
          <w:pPr>
            <w:pStyle w:val="TOC3"/>
            <w:tabs>
              <w:tab w:val="right" w:leader="dot" w:pos="9792"/>
            </w:tabs>
            <w:rPr>
              <w:rFonts w:asciiTheme="minorHAnsi" w:eastAsiaTheme="minorEastAsia" w:hAnsiTheme="minorHAnsi"/>
              <w:noProof/>
              <w:sz w:val="22"/>
            </w:rPr>
          </w:pPr>
          <w:hyperlink w:anchor="_Toc232457048" w:history="1">
            <w:r w:rsidR="005F17A4" w:rsidRPr="005F17A4">
              <w:rPr>
                <w:rStyle w:val="Hyperlink"/>
                <w:rFonts w:eastAsiaTheme="majorEastAsia" w:cs="Times New Roman"/>
                <w:noProof/>
              </w:rPr>
              <w:t>10. Bản tụng già yếu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B1074E" w14:textId="0727DF3C" w:rsidR="005F17A4" w:rsidRPr="005F17A4" w:rsidRDefault="003D72FC">
          <w:pPr>
            <w:pStyle w:val="TOC3"/>
            <w:tabs>
              <w:tab w:val="right" w:leader="dot" w:pos="9792"/>
            </w:tabs>
            <w:rPr>
              <w:rFonts w:asciiTheme="minorHAnsi" w:eastAsiaTheme="minorEastAsia" w:hAnsiTheme="minorHAnsi"/>
              <w:noProof/>
              <w:sz w:val="22"/>
            </w:rPr>
          </w:pPr>
          <w:hyperlink w:anchor="_Toc232457049" w:history="1">
            <w:r w:rsidR="005F17A4" w:rsidRPr="005F17A4">
              <w:rPr>
                <w:rStyle w:val="Hyperlink"/>
                <w:rFonts w:eastAsiaTheme="majorEastAsia" w:cs="Times New Roman"/>
                <w:noProof/>
              </w:rPr>
              <w:t>11. Bản đồ già yếu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72078B" w14:textId="1BEFF36B" w:rsidR="005F17A4" w:rsidRPr="005F17A4" w:rsidRDefault="003D72FC">
          <w:pPr>
            <w:pStyle w:val="TOC2"/>
            <w:tabs>
              <w:tab w:val="right" w:leader="dot" w:pos="9792"/>
            </w:tabs>
            <w:rPr>
              <w:rFonts w:asciiTheme="minorHAnsi" w:eastAsiaTheme="minorEastAsia" w:hAnsiTheme="minorHAnsi"/>
              <w:noProof/>
              <w:sz w:val="22"/>
            </w:rPr>
          </w:pPr>
          <w:hyperlink w:anchor="_Toc232457050" w:history="1">
            <w:r w:rsidR="005F17A4" w:rsidRPr="005F17A4">
              <w:rPr>
                <w:rStyle w:val="Hyperlink"/>
                <w:rFonts w:eastAsiaTheme="majorEastAsia" w:cs="Times New Roman"/>
                <w:noProof/>
              </w:rPr>
              <w:t>KỆ TÓM TẮT CHƯƠNG 138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980890" w14:textId="1F1932A6" w:rsidR="005F17A4" w:rsidRPr="005F17A4" w:rsidRDefault="003D72FC">
          <w:pPr>
            <w:pStyle w:val="TOC2"/>
            <w:tabs>
              <w:tab w:val="right" w:leader="dot" w:pos="9792"/>
            </w:tabs>
            <w:rPr>
              <w:rFonts w:asciiTheme="minorHAnsi" w:eastAsiaTheme="minorEastAsia" w:hAnsiTheme="minorHAnsi"/>
              <w:noProof/>
              <w:sz w:val="22"/>
            </w:rPr>
          </w:pPr>
          <w:hyperlink w:anchor="_Toc232457051" w:history="1">
            <w:r w:rsidR="005F17A4" w:rsidRPr="005F17A4">
              <w:rPr>
                <w:rStyle w:val="Hyperlink"/>
                <w:rFonts w:eastAsiaTheme="majorEastAsia" w:cs="Times New Roman"/>
                <w:noProof/>
              </w:rPr>
              <w:t>CHƯƠNG 139. BẢN HƯỚNG DẪN NIỆM XỨ TRONG LÚC SỢ HÃI — THẤY THÂN CĂNG, KHỔ THỌ, TƯỞNG TƯƠNG LAI, HÀNH LO 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8D1E1C" w14:textId="5F2749E3" w:rsidR="005F17A4" w:rsidRPr="005F17A4" w:rsidRDefault="003D72FC">
          <w:pPr>
            <w:pStyle w:val="TOC3"/>
            <w:tabs>
              <w:tab w:val="right" w:leader="dot" w:pos="9792"/>
            </w:tabs>
            <w:rPr>
              <w:rFonts w:asciiTheme="minorHAnsi" w:eastAsiaTheme="minorEastAsia" w:hAnsiTheme="minorHAnsi"/>
              <w:noProof/>
              <w:sz w:val="22"/>
            </w:rPr>
          </w:pPr>
          <w:hyperlink w:anchor="_Toc232457052" w:history="1">
            <w:r w:rsidR="005F17A4" w:rsidRPr="005F17A4">
              <w:rPr>
                <w:rStyle w:val="Hyperlink"/>
                <w:rFonts w:eastAsiaTheme="majorEastAsia" w:cs="Times New Roman"/>
                <w:noProof/>
              </w:rPr>
              <w:t>1. Sợ hãi là một tổ hợp thân, thọ, tưởng, hành,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C8C894" w14:textId="1EA80F50" w:rsidR="005F17A4" w:rsidRPr="005F17A4" w:rsidRDefault="003D72FC">
          <w:pPr>
            <w:pStyle w:val="TOC3"/>
            <w:tabs>
              <w:tab w:val="right" w:leader="dot" w:pos="9792"/>
            </w:tabs>
            <w:rPr>
              <w:rFonts w:asciiTheme="minorHAnsi" w:eastAsiaTheme="minorEastAsia" w:hAnsiTheme="minorHAnsi"/>
              <w:noProof/>
              <w:sz w:val="22"/>
            </w:rPr>
          </w:pPr>
          <w:hyperlink w:anchor="_Toc232457053" w:history="1">
            <w:r w:rsidR="005F17A4" w:rsidRPr="005F17A4">
              <w:rPr>
                <w:rStyle w:val="Hyperlink"/>
                <w:rFonts w:eastAsiaTheme="majorEastAsia" w:cs="Times New Roman"/>
                <w:noProof/>
              </w:rPr>
              <w:t>2. Khi sợ, trước hết biết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C3AD48" w14:textId="72DBA6D4" w:rsidR="005F17A4" w:rsidRPr="005F17A4" w:rsidRDefault="003D72FC">
          <w:pPr>
            <w:pStyle w:val="TOC3"/>
            <w:tabs>
              <w:tab w:val="right" w:leader="dot" w:pos="9792"/>
            </w:tabs>
            <w:rPr>
              <w:rFonts w:asciiTheme="minorHAnsi" w:eastAsiaTheme="minorEastAsia" w:hAnsiTheme="minorHAnsi"/>
              <w:noProof/>
              <w:sz w:val="22"/>
            </w:rPr>
          </w:pPr>
          <w:hyperlink w:anchor="_Toc232457054" w:history="1">
            <w:r w:rsidR="005F17A4" w:rsidRPr="005F17A4">
              <w:rPr>
                <w:rStyle w:val="Hyperlink"/>
                <w:rFonts w:eastAsiaTheme="majorEastAsia" w:cs="Times New Roman"/>
                <w:noProof/>
              </w:rPr>
              <w:t>3. Biết khổ thọ trong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DB82FE" w14:textId="52594474" w:rsidR="005F17A4" w:rsidRPr="005F17A4" w:rsidRDefault="003D72FC">
          <w:pPr>
            <w:pStyle w:val="TOC3"/>
            <w:tabs>
              <w:tab w:val="right" w:leader="dot" w:pos="9792"/>
            </w:tabs>
            <w:rPr>
              <w:rFonts w:asciiTheme="minorHAnsi" w:eastAsiaTheme="minorEastAsia" w:hAnsiTheme="minorHAnsi"/>
              <w:noProof/>
              <w:sz w:val="22"/>
            </w:rPr>
          </w:pPr>
          <w:hyperlink w:anchor="_Toc232457055" w:history="1">
            <w:r w:rsidR="005F17A4" w:rsidRPr="005F17A4">
              <w:rPr>
                <w:rStyle w:val="Hyperlink"/>
                <w:rFonts w:eastAsiaTheme="majorEastAsia" w:cs="Times New Roman"/>
                <w:noProof/>
              </w:rPr>
              <w:t>4. Thấy hình bóng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3D09F5" w14:textId="3CDE45FF" w:rsidR="005F17A4" w:rsidRPr="005F17A4" w:rsidRDefault="003D72FC">
          <w:pPr>
            <w:pStyle w:val="TOC3"/>
            <w:tabs>
              <w:tab w:val="right" w:leader="dot" w:pos="9792"/>
            </w:tabs>
            <w:rPr>
              <w:rFonts w:asciiTheme="minorHAnsi" w:eastAsiaTheme="minorEastAsia" w:hAnsiTheme="minorHAnsi"/>
              <w:noProof/>
              <w:sz w:val="22"/>
            </w:rPr>
          </w:pPr>
          <w:hyperlink w:anchor="_Toc232457056" w:history="1">
            <w:r w:rsidR="005F17A4" w:rsidRPr="005F17A4">
              <w:rPr>
                <w:rStyle w:val="Hyperlink"/>
                <w:rFonts w:eastAsiaTheme="majorEastAsia" w:cs="Times New Roman"/>
                <w:noProof/>
              </w:rPr>
              <w:t>5. Thấy suy nghĩ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B40B57" w14:textId="6C33FD03" w:rsidR="005F17A4" w:rsidRPr="005F17A4" w:rsidRDefault="003D72FC">
          <w:pPr>
            <w:pStyle w:val="TOC3"/>
            <w:tabs>
              <w:tab w:val="right" w:leader="dot" w:pos="9792"/>
            </w:tabs>
            <w:rPr>
              <w:rFonts w:asciiTheme="minorHAnsi" w:eastAsiaTheme="minorEastAsia" w:hAnsiTheme="minorHAnsi"/>
              <w:noProof/>
              <w:sz w:val="22"/>
            </w:rPr>
          </w:pPr>
          <w:hyperlink w:anchor="_Toc232457057" w:history="1">
            <w:r w:rsidR="005F17A4" w:rsidRPr="005F17A4">
              <w:rPr>
                <w:rStyle w:val="Hyperlink"/>
                <w:rFonts w:eastAsiaTheme="majorEastAsia" w:cs="Times New Roman"/>
                <w:noProof/>
              </w:rPr>
              <w:t>6. Thấy tâm sợ là tâm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23F4E1" w14:textId="052F1773" w:rsidR="005F17A4" w:rsidRPr="005F17A4" w:rsidRDefault="003D72FC">
          <w:pPr>
            <w:pStyle w:val="TOC3"/>
            <w:tabs>
              <w:tab w:val="right" w:leader="dot" w:pos="9792"/>
            </w:tabs>
            <w:rPr>
              <w:rFonts w:asciiTheme="minorHAnsi" w:eastAsiaTheme="minorEastAsia" w:hAnsiTheme="minorHAnsi"/>
              <w:noProof/>
              <w:sz w:val="22"/>
            </w:rPr>
          </w:pPr>
          <w:hyperlink w:anchor="_Toc232457058" w:history="1">
            <w:r w:rsidR="005F17A4" w:rsidRPr="005F17A4">
              <w:rPr>
                <w:rStyle w:val="Hyperlink"/>
                <w:rFonts w:eastAsiaTheme="majorEastAsia"/>
                <w:bCs/>
                <w:noProof/>
              </w:rPr>
              <w:t>7. Sợ hãi và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762146" w14:textId="64421E58" w:rsidR="005F17A4" w:rsidRPr="005F17A4" w:rsidRDefault="003D72FC">
          <w:pPr>
            <w:pStyle w:val="TOC3"/>
            <w:tabs>
              <w:tab w:val="right" w:leader="dot" w:pos="9792"/>
            </w:tabs>
            <w:rPr>
              <w:rFonts w:asciiTheme="minorHAnsi" w:eastAsiaTheme="minorEastAsia" w:hAnsiTheme="minorHAnsi"/>
              <w:noProof/>
              <w:sz w:val="22"/>
            </w:rPr>
          </w:pPr>
          <w:hyperlink w:anchor="_Toc232457059" w:history="1">
            <w:r w:rsidR="005F17A4" w:rsidRPr="005F17A4">
              <w:rPr>
                <w:rStyle w:val="Hyperlink"/>
                <w:rFonts w:eastAsiaTheme="majorEastAsia"/>
                <w:bCs/>
                <w:noProof/>
              </w:rPr>
              <w:t>8. Sợ hãi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E7437C" w14:textId="3FDAB243" w:rsidR="005F17A4" w:rsidRPr="005F17A4" w:rsidRDefault="003D72FC">
          <w:pPr>
            <w:pStyle w:val="TOC3"/>
            <w:tabs>
              <w:tab w:val="right" w:leader="dot" w:pos="9792"/>
            </w:tabs>
            <w:rPr>
              <w:rFonts w:asciiTheme="minorHAnsi" w:eastAsiaTheme="minorEastAsia" w:hAnsiTheme="minorHAnsi"/>
              <w:noProof/>
              <w:sz w:val="22"/>
            </w:rPr>
          </w:pPr>
          <w:hyperlink w:anchor="_Toc232457060" w:history="1">
            <w:r w:rsidR="005F17A4" w:rsidRPr="005F17A4">
              <w:rPr>
                <w:rStyle w:val="Hyperlink"/>
                <w:rFonts w:eastAsiaTheme="majorEastAsia"/>
                <w:bCs/>
                <w:noProof/>
              </w:rPr>
              <w:t>9. Chế — đoạn — tu — trì trong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14C9B5" w14:textId="3D3159D5" w:rsidR="005F17A4" w:rsidRPr="005F17A4" w:rsidRDefault="003D72FC">
          <w:pPr>
            <w:pStyle w:val="TOC3"/>
            <w:tabs>
              <w:tab w:val="right" w:leader="dot" w:pos="9792"/>
            </w:tabs>
            <w:rPr>
              <w:rFonts w:asciiTheme="minorHAnsi" w:eastAsiaTheme="minorEastAsia" w:hAnsiTheme="minorHAnsi"/>
              <w:noProof/>
              <w:sz w:val="22"/>
            </w:rPr>
          </w:pPr>
          <w:hyperlink w:anchor="_Toc232457061" w:history="1">
            <w:r w:rsidR="005F17A4" w:rsidRPr="005F17A4">
              <w:rPr>
                <w:rStyle w:val="Hyperlink"/>
                <w:rFonts w:eastAsiaTheme="majorEastAsia"/>
                <w:bCs/>
                <w:noProof/>
              </w:rPr>
              <w:t>10. Bản tụng khi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8B008A" w14:textId="01F65D6A" w:rsidR="005F17A4" w:rsidRPr="005F17A4" w:rsidRDefault="003D72FC">
          <w:pPr>
            <w:pStyle w:val="TOC3"/>
            <w:tabs>
              <w:tab w:val="right" w:leader="dot" w:pos="9792"/>
            </w:tabs>
            <w:rPr>
              <w:rFonts w:asciiTheme="minorHAnsi" w:eastAsiaTheme="minorEastAsia" w:hAnsiTheme="minorHAnsi"/>
              <w:noProof/>
              <w:sz w:val="22"/>
            </w:rPr>
          </w:pPr>
          <w:hyperlink w:anchor="_Toc232457062" w:history="1">
            <w:r w:rsidR="005F17A4" w:rsidRPr="005F17A4">
              <w:rPr>
                <w:rStyle w:val="Hyperlink"/>
                <w:rFonts w:eastAsiaTheme="majorEastAsia" w:cs="Times New Roman"/>
                <w:noProof/>
              </w:rPr>
              <w:t>11. Bản đồ sợ hãi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A09B87" w14:textId="03D32F54" w:rsidR="005F17A4" w:rsidRPr="005F17A4" w:rsidRDefault="003D72FC">
          <w:pPr>
            <w:pStyle w:val="TOC2"/>
            <w:tabs>
              <w:tab w:val="right" w:leader="dot" w:pos="9792"/>
            </w:tabs>
            <w:rPr>
              <w:rFonts w:asciiTheme="minorHAnsi" w:eastAsiaTheme="minorEastAsia" w:hAnsiTheme="minorHAnsi"/>
              <w:noProof/>
              <w:sz w:val="22"/>
            </w:rPr>
          </w:pPr>
          <w:hyperlink w:anchor="_Toc232457063" w:history="1">
            <w:r w:rsidR="005F17A4" w:rsidRPr="005F17A4">
              <w:rPr>
                <w:rStyle w:val="Hyperlink"/>
                <w:rFonts w:eastAsiaTheme="majorEastAsia" w:cs="Times New Roman"/>
                <w:noProof/>
              </w:rPr>
              <w:t>KỆ TÓM TẮT CHƯƠNG 139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7B6B60" w14:textId="2E09417A" w:rsidR="005F17A4" w:rsidRPr="005F17A4" w:rsidRDefault="003D72FC">
          <w:pPr>
            <w:pStyle w:val="TOC2"/>
            <w:tabs>
              <w:tab w:val="right" w:leader="dot" w:pos="9792"/>
            </w:tabs>
            <w:rPr>
              <w:rFonts w:asciiTheme="minorHAnsi" w:eastAsiaTheme="minorEastAsia" w:hAnsiTheme="minorHAnsi"/>
              <w:noProof/>
              <w:sz w:val="22"/>
            </w:rPr>
          </w:pPr>
          <w:hyperlink w:anchor="_Toc232457064" w:history="1">
            <w:r w:rsidR="005F17A4" w:rsidRPr="005F17A4">
              <w:rPr>
                <w:rStyle w:val="Hyperlink"/>
                <w:rFonts w:eastAsiaTheme="majorEastAsia" w:cs="Times New Roman"/>
                <w:noProof/>
              </w:rPr>
              <w:t>CHƯƠNG 140. BẢN HƯỚNG DẪN NIỆM XỨ TRONG LÚC MẤT MÁT, CHIA LY — THẤY ÁI BIỆT LY LÀ KHỔ, XẢ LY LÀ ĐƯỜNG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D319D8" w14:textId="09232DF2" w:rsidR="005F17A4" w:rsidRPr="005F17A4" w:rsidRDefault="003D72FC">
          <w:pPr>
            <w:pStyle w:val="TOC3"/>
            <w:tabs>
              <w:tab w:val="right" w:leader="dot" w:pos="9792"/>
            </w:tabs>
            <w:rPr>
              <w:rFonts w:asciiTheme="minorHAnsi" w:eastAsiaTheme="minorEastAsia" w:hAnsiTheme="minorHAnsi"/>
              <w:noProof/>
              <w:sz w:val="22"/>
            </w:rPr>
          </w:pPr>
          <w:hyperlink w:anchor="_Toc232457065" w:history="1">
            <w:r w:rsidR="005F17A4" w:rsidRPr="005F17A4">
              <w:rPr>
                <w:rStyle w:val="Hyperlink"/>
                <w:rFonts w:eastAsiaTheme="majorEastAsia" w:cs="Times New Roman"/>
                <w:noProof/>
              </w:rPr>
              <w:t>1. Mất mát là nơi bốn thánh đế hiện rất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933062" w14:textId="7B3E1D47" w:rsidR="005F17A4" w:rsidRPr="005F17A4" w:rsidRDefault="003D72FC">
          <w:pPr>
            <w:pStyle w:val="TOC3"/>
            <w:tabs>
              <w:tab w:val="right" w:leader="dot" w:pos="9792"/>
            </w:tabs>
            <w:rPr>
              <w:rFonts w:asciiTheme="minorHAnsi" w:eastAsiaTheme="minorEastAsia" w:hAnsiTheme="minorHAnsi"/>
              <w:noProof/>
              <w:sz w:val="22"/>
            </w:rPr>
          </w:pPr>
          <w:hyperlink w:anchor="_Toc232457066" w:history="1">
            <w:r w:rsidR="005F17A4" w:rsidRPr="005F17A4">
              <w:rPr>
                <w:rStyle w:val="Hyperlink"/>
                <w:rFonts w:eastAsiaTheme="majorEastAsia" w:cs="Times New Roman"/>
                <w:noProof/>
              </w:rPr>
              <w:t>2. Khi mất người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B4134A" w14:textId="36123101" w:rsidR="005F17A4" w:rsidRPr="005F17A4" w:rsidRDefault="003D72FC">
          <w:pPr>
            <w:pStyle w:val="TOC3"/>
            <w:tabs>
              <w:tab w:val="right" w:leader="dot" w:pos="9792"/>
            </w:tabs>
            <w:rPr>
              <w:rFonts w:asciiTheme="minorHAnsi" w:eastAsiaTheme="minorEastAsia" w:hAnsiTheme="minorHAnsi"/>
              <w:noProof/>
              <w:sz w:val="22"/>
            </w:rPr>
          </w:pPr>
          <w:hyperlink w:anchor="_Toc232457067" w:history="1">
            <w:r w:rsidR="005F17A4" w:rsidRPr="005F17A4">
              <w:rPr>
                <w:rStyle w:val="Hyperlink"/>
                <w:rFonts w:eastAsiaTheme="majorEastAsia" w:cs="Times New Roman"/>
                <w:noProof/>
              </w:rPr>
              <w:t>3. Khi mất sức khỏe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54E91A" w14:textId="4CF2C4B1" w:rsidR="005F17A4" w:rsidRPr="005F17A4" w:rsidRDefault="003D72FC">
          <w:pPr>
            <w:pStyle w:val="TOC3"/>
            <w:tabs>
              <w:tab w:val="right" w:leader="dot" w:pos="9792"/>
            </w:tabs>
            <w:rPr>
              <w:rFonts w:asciiTheme="minorHAnsi" w:eastAsiaTheme="minorEastAsia" w:hAnsiTheme="minorHAnsi"/>
              <w:noProof/>
              <w:sz w:val="22"/>
            </w:rPr>
          </w:pPr>
          <w:hyperlink w:anchor="_Toc232457068" w:history="1">
            <w:r w:rsidR="005F17A4" w:rsidRPr="005F17A4">
              <w:rPr>
                <w:rStyle w:val="Hyperlink"/>
                <w:rFonts w:eastAsiaTheme="majorEastAsia" w:cs="Times New Roman"/>
                <w:noProof/>
              </w:rPr>
              <w:t>4. Khi mất tài sản, phương tiện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7F87DF" w14:textId="352615C4" w:rsidR="005F17A4" w:rsidRPr="005F17A4" w:rsidRDefault="003D72FC">
          <w:pPr>
            <w:pStyle w:val="TOC3"/>
            <w:tabs>
              <w:tab w:val="right" w:leader="dot" w:pos="9792"/>
            </w:tabs>
            <w:rPr>
              <w:rFonts w:asciiTheme="minorHAnsi" w:eastAsiaTheme="minorEastAsia" w:hAnsiTheme="minorHAnsi"/>
              <w:noProof/>
              <w:sz w:val="22"/>
            </w:rPr>
          </w:pPr>
          <w:hyperlink w:anchor="_Toc232457069" w:history="1">
            <w:r w:rsidR="005F17A4" w:rsidRPr="005F17A4">
              <w:rPr>
                <w:rStyle w:val="Hyperlink"/>
                <w:rFonts w:eastAsiaTheme="majorEastAsia" w:cs="Times New Roman"/>
                <w:noProof/>
              </w:rPr>
              <w:t>5. Khi mất danh, mất vai trò</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8C78E9" w14:textId="3D09DA4C" w:rsidR="005F17A4" w:rsidRPr="005F17A4" w:rsidRDefault="003D72FC">
          <w:pPr>
            <w:pStyle w:val="TOC3"/>
            <w:tabs>
              <w:tab w:val="right" w:leader="dot" w:pos="9792"/>
            </w:tabs>
            <w:rPr>
              <w:rFonts w:asciiTheme="minorHAnsi" w:eastAsiaTheme="minorEastAsia" w:hAnsiTheme="minorHAnsi"/>
              <w:noProof/>
              <w:sz w:val="22"/>
            </w:rPr>
          </w:pPr>
          <w:hyperlink w:anchor="_Toc232457070" w:history="1">
            <w:r w:rsidR="005F17A4" w:rsidRPr="005F17A4">
              <w:rPr>
                <w:rStyle w:val="Hyperlink"/>
                <w:rFonts w:eastAsiaTheme="majorEastAsia" w:cs="Times New Roman"/>
                <w:noProof/>
              </w:rPr>
              <w:t>6. Khi mất một mối quan hệ</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076913" w14:textId="61164993" w:rsidR="005F17A4" w:rsidRPr="005F17A4" w:rsidRDefault="003D72FC">
          <w:pPr>
            <w:pStyle w:val="TOC3"/>
            <w:tabs>
              <w:tab w:val="right" w:leader="dot" w:pos="9792"/>
            </w:tabs>
            <w:rPr>
              <w:rFonts w:asciiTheme="minorHAnsi" w:eastAsiaTheme="minorEastAsia" w:hAnsiTheme="minorHAnsi"/>
              <w:noProof/>
              <w:sz w:val="22"/>
            </w:rPr>
          </w:pPr>
          <w:hyperlink w:anchor="_Toc232457071" w:history="1">
            <w:r w:rsidR="005F17A4" w:rsidRPr="005F17A4">
              <w:rPr>
                <w:rStyle w:val="Hyperlink"/>
                <w:rFonts w:eastAsiaTheme="majorEastAsia" w:cs="Times New Roman"/>
                <w:noProof/>
              </w:rPr>
              <w:t>7. Mất mát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56BCFF" w14:textId="4A66A05E" w:rsidR="005F17A4" w:rsidRPr="005F17A4" w:rsidRDefault="003D72FC">
          <w:pPr>
            <w:pStyle w:val="TOC3"/>
            <w:tabs>
              <w:tab w:val="right" w:leader="dot" w:pos="9792"/>
            </w:tabs>
            <w:rPr>
              <w:rFonts w:asciiTheme="minorHAnsi" w:eastAsiaTheme="minorEastAsia" w:hAnsiTheme="minorHAnsi"/>
              <w:noProof/>
              <w:sz w:val="22"/>
            </w:rPr>
          </w:pPr>
          <w:hyperlink w:anchor="_Toc232457072" w:history="1">
            <w:r w:rsidR="005F17A4" w:rsidRPr="005F17A4">
              <w:rPr>
                <w:rStyle w:val="Hyperlink"/>
                <w:rFonts w:eastAsiaTheme="majorEastAsia" w:cs="Times New Roman"/>
                <w:noProof/>
              </w:rPr>
              <w:t>8. Mất mát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9D33DE" w14:textId="01267A3A" w:rsidR="005F17A4" w:rsidRPr="005F17A4" w:rsidRDefault="003D72FC">
          <w:pPr>
            <w:pStyle w:val="TOC3"/>
            <w:tabs>
              <w:tab w:val="right" w:leader="dot" w:pos="9792"/>
            </w:tabs>
            <w:rPr>
              <w:rFonts w:asciiTheme="minorHAnsi" w:eastAsiaTheme="minorEastAsia" w:hAnsiTheme="minorHAnsi"/>
              <w:noProof/>
              <w:sz w:val="22"/>
            </w:rPr>
          </w:pPr>
          <w:hyperlink w:anchor="_Toc232457073" w:history="1">
            <w:r w:rsidR="005F17A4" w:rsidRPr="005F17A4">
              <w:rPr>
                <w:rStyle w:val="Hyperlink"/>
                <w:rFonts w:eastAsiaTheme="majorEastAsia" w:cs="Times New Roman"/>
                <w:noProof/>
              </w:rPr>
              <w:t>9. Chế — đoạn — tu — trì trong mất mát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DB8C16" w14:textId="720D014A" w:rsidR="005F17A4" w:rsidRPr="005F17A4" w:rsidRDefault="003D72FC">
          <w:pPr>
            <w:pStyle w:val="TOC3"/>
            <w:tabs>
              <w:tab w:val="right" w:leader="dot" w:pos="9792"/>
            </w:tabs>
            <w:rPr>
              <w:rFonts w:asciiTheme="minorHAnsi" w:eastAsiaTheme="minorEastAsia" w:hAnsiTheme="minorHAnsi"/>
              <w:noProof/>
              <w:sz w:val="22"/>
            </w:rPr>
          </w:pPr>
          <w:hyperlink w:anchor="_Toc232457074" w:history="1">
            <w:r w:rsidR="005F17A4" w:rsidRPr="005F17A4">
              <w:rPr>
                <w:rStyle w:val="Hyperlink"/>
                <w:rFonts w:eastAsiaTheme="majorEastAsia" w:cs="Times New Roman"/>
                <w:noProof/>
              </w:rPr>
              <w:t>10. Bản tụng khi mất mát, chia ly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9A09ED" w14:textId="6C49D502" w:rsidR="005F17A4" w:rsidRPr="005F17A4" w:rsidRDefault="003D72FC">
          <w:pPr>
            <w:pStyle w:val="TOC3"/>
            <w:tabs>
              <w:tab w:val="right" w:leader="dot" w:pos="9792"/>
            </w:tabs>
            <w:rPr>
              <w:rFonts w:asciiTheme="minorHAnsi" w:eastAsiaTheme="minorEastAsia" w:hAnsiTheme="minorHAnsi"/>
              <w:noProof/>
              <w:sz w:val="22"/>
            </w:rPr>
          </w:pPr>
          <w:hyperlink w:anchor="_Toc232457075" w:history="1">
            <w:r w:rsidR="005F17A4" w:rsidRPr="005F17A4">
              <w:rPr>
                <w:rStyle w:val="Hyperlink"/>
                <w:rFonts w:eastAsiaTheme="majorEastAsia" w:cs="Times New Roman"/>
                <w:noProof/>
              </w:rPr>
              <w:t>11. Bản đồ mất mát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7B8C14" w14:textId="59E867D4" w:rsidR="005F17A4" w:rsidRPr="005F17A4" w:rsidRDefault="003D72FC">
          <w:pPr>
            <w:pStyle w:val="TOC3"/>
            <w:tabs>
              <w:tab w:val="right" w:leader="dot" w:pos="9792"/>
            </w:tabs>
            <w:rPr>
              <w:rFonts w:asciiTheme="minorHAnsi" w:eastAsiaTheme="minorEastAsia" w:hAnsiTheme="minorHAnsi"/>
              <w:noProof/>
              <w:sz w:val="22"/>
            </w:rPr>
          </w:pPr>
          <w:hyperlink w:anchor="_Toc232457076" w:history="1">
            <w:r w:rsidR="005F17A4" w:rsidRPr="005F17A4">
              <w:rPr>
                <w:rStyle w:val="Hyperlink"/>
                <w:rFonts w:eastAsiaTheme="majorEastAsia" w:cs="Times New Roman"/>
                <w:noProof/>
              </w:rPr>
              <w:t>KỆ TÓM TẮT CHƯƠNG 140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B9EA4E" w14:textId="2206DDF1" w:rsidR="005F17A4" w:rsidRPr="005F17A4" w:rsidRDefault="003D72FC">
          <w:pPr>
            <w:pStyle w:val="TOC2"/>
            <w:tabs>
              <w:tab w:val="right" w:leader="dot" w:pos="9792"/>
            </w:tabs>
            <w:rPr>
              <w:rFonts w:asciiTheme="minorHAnsi" w:eastAsiaTheme="minorEastAsia" w:hAnsiTheme="minorHAnsi"/>
              <w:noProof/>
              <w:sz w:val="22"/>
            </w:rPr>
          </w:pPr>
          <w:hyperlink w:anchor="_Toc232457077" w:history="1">
            <w:r w:rsidR="005F17A4" w:rsidRPr="005F17A4">
              <w:rPr>
                <w:rStyle w:val="Hyperlink"/>
                <w:rFonts w:eastAsiaTheme="majorEastAsia" w:cs="Times New Roman"/>
                <w:noProof/>
              </w:rPr>
              <w:t>CHƯƠNG 141. BẢN HƯỚNG DẪN NIỆM XỨ TRONG LÚC CÔ ĐƠN, TRỐNG VẮNG — THẤY KHỔ THỌ, ÁI ĐƯỢC GẦN GŨI, TƯỞNG VỀ NGƯỜI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5E82BD" w14:textId="6B4FF72E" w:rsidR="005F17A4" w:rsidRPr="005F17A4" w:rsidRDefault="003D72FC">
          <w:pPr>
            <w:pStyle w:val="TOC3"/>
            <w:tabs>
              <w:tab w:val="right" w:leader="dot" w:pos="9792"/>
            </w:tabs>
            <w:rPr>
              <w:rFonts w:asciiTheme="minorHAnsi" w:eastAsiaTheme="minorEastAsia" w:hAnsiTheme="minorHAnsi"/>
              <w:noProof/>
              <w:sz w:val="22"/>
            </w:rPr>
          </w:pPr>
          <w:hyperlink w:anchor="_Toc232457078" w:history="1">
            <w:r w:rsidR="005F17A4" w:rsidRPr="005F17A4">
              <w:rPr>
                <w:rStyle w:val="Hyperlink"/>
                <w:rFonts w:eastAsiaTheme="majorEastAsia" w:cs="Times New Roman"/>
                <w:noProof/>
              </w:rPr>
              <w:t>1. CÔ ĐƠN LÀ MỘT PHÁP ĐANG HIỆN, KHÔNG PHẢI MỘT CÁI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CA3C51" w14:textId="77323F19" w:rsidR="005F17A4" w:rsidRPr="005F17A4" w:rsidRDefault="003D72FC">
          <w:pPr>
            <w:pStyle w:val="TOC3"/>
            <w:tabs>
              <w:tab w:val="right" w:leader="dot" w:pos="9792"/>
            </w:tabs>
            <w:rPr>
              <w:rFonts w:asciiTheme="minorHAnsi" w:eastAsiaTheme="minorEastAsia" w:hAnsiTheme="minorHAnsi"/>
              <w:noProof/>
              <w:sz w:val="22"/>
            </w:rPr>
          </w:pPr>
          <w:hyperlink w:anchor="_Toc232457079" w:history="1">
            <w:r w:rsidR="005F17A4" w:rsidRPr="005F17A4">
              <w:rPr>
                <w:rStyle w:val="Hyperlink"/>
                <w:rFonts w:eastAsiaTheme="majorEastAsia" w:cs="Times New Roman"/>
                <w:noProof/>
              </w:rPr>
              <w:t>2. TRƯỚC HẾT BIẾT THÂN ĐANG MỘT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78B6FB" w14:textId="1DCB0D44" w:rsidR="005F17A4" w:rsidRPr="005F17A4" w:rsidRDefault="003D72FC">
          <w:pPr>
            <w:pStyle w:val="TOC3"/>
            <w:tabs>
              <w:tab w:val="right" w:leader="dot" w:pos="9792"/>
            </w:tabs>
            <w:rPr>
              <w:rFonts w:asciiTheme="minorHAnsi" w:eastAsiaTheme="minorEastAsia" w:hAnsiTheme="minorHAnsi"/>
              <w:noProof/>
              <w:sz w:val="22"/>
            </w:rPr>
          </w:pPr>
          <w:hyperlink w:anchor="_Toc232457080" w:history="1">
            <w:r w:rsidR="005F17A4" w:rsidRPr="005F17A4">
              <w:rPr>
                <w:rStyle w:val="Hyperlink"/>
                <w:rFonts w:eastAsiaTheme="majorEastAsia" w:cs="Times New Roman"/>
                <w:noProof/>
              </w:rPr>
              <w:t>3. BIẾT KHỔ THỌ CỦA CÔ ĐƠN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10A6EF" w14:textId="5C563070" w:rsidR="005F17A4" w:rsidRPr="005F17A4" w:rsidRDefault="003D72FC">
          <w:pPr>
            <w:pStyle w:val="TOC3"/>
            <w:tabs>
              <w:tab w:val="right" w:leader="dot" w:pos="9792"/>
            </w:tabs>
            <w:rPr>
              <w:rFonts w:asciiTheme="minorHAnsi" w:eastAsiaTheme="minorEastAsia" w:hAnsiTheme="minorHAnsi"/>
              <w:noProof/>
              <w:sz w:val="22"/>
            </w:rPr>
          </w:pPr>
          <w:hyperlink w:anchor="_Toc232457081" w:history="1">
            <w:r w:rsidR="005F17A4" w:rsidRPr="005F17A4">
              <w:rPr>
                <w:rStyle w:val="Hyperlink"/>
                <w:rFonts w:eastAsiaTheme="majorEastAsia" w:cs="Times New Roman"/>
                <w:noProof/>
              </w:rPr>
              <w:t>4. THẤY HÌNH BÓNG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E0D9F1" w14:textId="4C03F71A" w:rsidR="005F17A4" w:rsidRPr="005F17A4" w:rsidRDefault="003D72FC">
          <w:pPr>
            <w:pStyle w:val="TOC3"/>
            <w:tabs>
              <w:tab w:val="right" w:leader="dot" w:pos="9792"/>
            </w:tabs>
            <w:rPr>
              <w:rFonts w:asciiTheme="minorHAnsi" w:eastAsiaTheme="minorEastAsia" w:hAnsiTheme="minorHAnsi"/>
              <w:noProof/>
              <w:sz w:val="22"/>
            </w:rPr>
          </w:pPr>
          <w:hyperlink w:anchor="_Toc232457082" w:history="1">
            <w:r w:rsidR="005F17A4" w:rsidRPr="005F17A4">
              <w:rPr>
                <w:rStyle w:val="Hyperlink"/>
                <w:rFonts w:eastAsiaTheme="majorEastAsia" w:cs="Times New Roman"/>
                <w:noProof/>
              </w:rPr>
              <w:t>5. THẤY SUY NGHĨ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15D874" w14:textId="53CAFF80" w:rsidR="005F17A4" w:rsidRPr="005F17A4" w:rsidRDefault="003D72FC">
          <w:pPr>
            <w:pStyle w:val="TOC3"/>
            <w:tabs>
              <w:tab w:val="right" w:leader="dot" w:pos="9792"/>
            </w:tabs>
            <w:rPr>
              <w:rFonts w:asciiTheme="minorHAnsi" w:eastAsiaTheme="minorEastAsia" w:hAnsiTheme="minorHAnsi"/>
              <w:noProof/>
              <w:sz w:val="22"/>
            </w:rPr>
          </w:pPr>
          <w:hyperlink w:anchor="_Toc232457083" w:history="1">
            <w:r w:rsidR="005F17A4" w:rsidRPr="005F17A4">
              <w:rPr>
                <w:rStyle w:val="Hyperlink"/>
                <w:rFonts w:eastAsiaTheme="majorEastAsia" w:cs="Times New Roman"/>
                <w:noProof/>
              </w:rPr>
              <w:t>6. Thấy ái được gần gũi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1DB52E" w14:textId="1F6CC779" w:rsidR="005F17A4" w:rsidRPr="005F17A4" w:rsidRDefault="003D72FC">
          <w:pPr>
            <w:pStyle w:val="TOC3"/>
            <w:tabs>
              <w:tab w:val="right" w:leader="dot" w:pos="9792"/>
            </w:tabs>
            <w:rPr>
              <w:rFonts w:asciiTheme="minorHAnsi" w:eastAsiaTheme="minorEastAsia" w:hAnsiTheme="minorHAnsi"/>
              <w:noProof/>
              <w:sz w:val="22"/>
            </w:rPr>
          </w:pPr>
          <w:hyperlink w:anchor="_Toc232457084" w:history="1">
            <w:r w:rsidR="005F17A4" w:rsidRPr="005F17A4">
              <w:rPr>
                <w:rStyle w:val="Hyperlink"/>
                <w:rFonts w:eastAsiaTheme="majorEastAsia" w:cs="Times New Roman"/>
                <w:noProof/>
              </w:rPr>
              <w:t>7. Cô đơn và viễn ly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BC73CA" w14:textId="7CF1979D" w:rsidR="005F17A4" w:rsidRPr="005F17A4" w:rsidRDefault="003D72FC">
          <w:pPr>
            <w:pStyle w:val="TOC3"/>
            <w:tabs>
              <w:tab w:val="right" w:leader="dot" w:pos="9792"/>
            </w:tabs>
            <w:rPr>
              <w:rFonts w:asciiTheme="minorHAnsi" w:eastAsiaTheme="minorEastAsia" w:hAnsiTheme="minorHAnsi"/>
              <w:noProof/>
              <w:sz w:val="22"/>
            </w:rPr>
          </w:pPr>
          <w:hyperlink w:anchor="_Toc232457085" w:history="1">
            <w:r w:rsidR="005F17A4" w:rsidRPr="005F17A4">
              <w:rPr>
                <w:rStyle w:val="Hyperlink"/>
                <w:rFonts w:eastAsiaTheme="majorEastAsia" w:cs="Times New Roman"/>
                <w:noProof/>
              </w:rPr>
              <w:t>8. Cô đơn và tâm từ</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B2CA33" w14:textId="0289D02B" w:rsidR="005F17A4" w:rsidRPr="005F17A4" w:rsidRDefault="003D72FC">
          <w:pPr>
            <w:pStyle w:val="TOC3"/>
            <w:tabs>
              <w:tab w:val="right" w:leader="dot" w:pos="9792"/>
            </w:tabs>
            <w:rPr>
              <w:rFonts w:asciiTheme="minorHAnsi" w:eastAsiaTheme="minorEastAsia" w:hAnsiTheme="minorHAnsi"/>
              <w:noProof/>
              <w:sz w:val="22"/>
            </w:rPr>
          </w:pPr>
          <w:hyperlink w:anchor="_Toc232457086" w:history="1">
            <w:r w:rsidR="005F17A4" w:rsidRPr="005F17A4">
              <w:rPr>
                <w:rStyle w:val="Hyperlink"/>
                <w:rFonts w:eastAsiaTheme="majorEastAsia" w:cs="Times New Roman"/>
                <w:noProof/>
              </w:rPr>
              <w:t>9. Cô đơn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03DABF" w14:textId="377D9848" w:rsidR="005F17A4" w:rsidRPr="005F17A4" w:rsidRDefault="003D72FC">
          <w:pPr>
            <w:pStyle w:val="TOC3"/>
            <w:tabs>
              <w:tab w:val="right" w:leader="dot" w:pos="9792"/>
            </w:tabs>
            <w:rPr>
              <w:rFonts w:asciiTheme="minorHAnsi" w:eastAsiaTheme="minorEastAsia" w:hAnsiTheme="minorHAnsi"/>
              <w:noProof/>
              <w:sz w:val="22"/>
            </w:rPr>
          </w:pPr>
          <w:hyperlink w:anchor="_Toc232457087" w:history="1">
            <w:r w:rsidR="005F17A4" w:rsidRPr="005F17A4">
              <w:rPr>
                <w:rStyle w:val="Hyperlink"/>
                <w:rFonts w:eastAsiaTheme="majorEastAsia" w:cs="Times New Roman"/>
                <w:noProof/>
              </w:rPr>
              <w:t>10. Bản tụng khi cô đơn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EBB186" w14:textId="24827D55" w:rsidR="005F17A4" w:rsidRPr="005F17A4" w:rsidRDefault="003D72FC">
          <w:pPr>
            <w:pStyle w:val="TOC3"/>
            <w:tabs>
              <w:tab w:val="right" w:leader="dot" w:pos="9792"/>
            </w:tabs>
            <w:rPr>
              <w:rFonts w:asciiTheme="minorHAnsi" w:eastAsiaTheme="minorEastAsia" w:hAnsiTheme="minorHAnsi"/>
              <w:noProof/>
              <w:sz w:val="22"/>
            </w:rPr>
          </w:pPr>
          <w:hyperlink w:anchor="_Toc232457088" w:history="1">
            <w:r w:rsidR="005F17A4" w:rsidRPr="005F17A4">
              <w:rPr>
                <w:rStyle w:val="Hyperlink"/>
                <w:rFonts w:eastAsiaTheme="majorEastAsia" w:cs="Times New Roman"/>
                <w:noProof/>
              </w:rPr>
              <w:t>11. Bản đồ cô đơn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0616E1" w14:textId="00FCA3F9" w:rsidR="005F17A4" w:rsidRPr="005F17A4" w:rsidRDefault="003D72FC">
          <w:pPr>
            <w:pStyle w:val="TOC2"/>
            <w:tabs>
              <w:tab w:val="right" w:leader="dot" w:pos="9792"/>
            </w:tabs>
            <w:rPr>
              <w:rFonts w:asciiTheme="minorHAnsi" w:eastAsiaTheme="minorEastAsia" w:hAnsiTheme="minorHAnsi"/>
              <w:noProof/>
              <w:sz w:val="22"/>
            </w:rPr>
          </w:pPr>
          <w:hyperlink w:anchor="_Toc232457089" w:history="1">
            <w:r w:rsidR="005F17A4" w:rsidRPr="005F17A4">
              <w:rPr>
                <w:rStyle w:val="Hyperlink"/>
                <w:rFonts w:eastAsiaTheme="majorEastAsia" w:cs="Times New Roman"/>
                <w:noProof/>
              </w:rPr>
              <w:t>KỆ TÓM TẮT CHƯƠNG 141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A88E3B" w14:textId="4E530D96" w:rsidR="005F17A4" w:rsidRPr="005F17A4" w:rsidRDefault="003D72FC">
          <w:pPr>
            <w:pStyle w:val="TOC2"/>
            <w:tabs>
              <w:tab w:val="right" w:leader="dot" w:pos="9792"/>
            </w:tabs>
            <w:rPr>
              <w:rFonts w:asciiTheme="minorHAnsi" w:eastAsiaTheme="minorEastAsia" w:hAnsiTheme="minorHAnsi"/>
              <w:noProof/>
              <w:sz w:val="22"/>
            </w:rPr>
          </w:pPr>
          <w:hyperlink w:anchor="_Toc232457090" w:history="1">
            <w:r w:rsidR="005F17A4" w:rsidRPr="005F17A4">
              <w:rPr>
                <w:rStyle w:val="Hyperlink"/>
                <w:rFonts w:eastAsiaTheme="majorEastAsia" w:cs="Times New Roman"/>
                <w:noProof/>
              </w:rPr>
              <w:t>CHƯƠNG 142. BẢN HƯỚNG DẪN NIỆM XỨ TRONG LÚC TỰ TRÁCH, MẶC CẢM — THẤY LỖI MÀ KHÔNG DỰNG NGÃ TỘI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6534C4" w14:textId="38F2FF04" w:rsidR="005F17A4" w:rsidRPr="005F17A4" w:rsidRDefault="003D72FC">
          <w:pPr>
            <w:pStyle w:val="TOC3"/>
            <w:tabs>
              <w:tab w:val="right" w:leader="dot" w:pos="9792"/>
            </w:tabs>
            <w:rPr>
              <w:rFonts w:asciiTheme="minorHAnsi" w:eastAsiaTheme="minorEastAsia" w:hAnsiTheme="minorHAnsi"/>
              <w:noProof/>
              <w:sz w:val="22"/>
            </w:rPr>
          </w:pPr>
          <w:hyperlink w:anchor="_Toc232457091" w:history="1">
            <w:r w:rsidR="005F17A4" w:rsidRPr="005F17A4">
              <w:rPr>
                <w:rStyle w:val="Hyperlink"/>
                <w:rFonts w:eastAsiaTheme="majorEastAsia" w:cs="Times New Roman"/>
                <w:noProof/>
              </w:rPr>
              <w:t>1. Tự trách có thể thành cửa tu, cũng có thể thành ngã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A61A0B" w14:textId="4B8493A4" w:rsidR="005F17A4" w:rsidRPr="005F17A4" w:rsidRDefault="003D72FC">
          <w:pPr>
            <w:pStyle w:val="TOC3"/>
            <w:tabs>
              <w:tab w:val="right" w:leader="dot" w:pos="9792"/>
            </w:tabs>
            <w:rPr>
              <w:rFonts w:asciiTheme="minorHAnsi" w:eastAsiaTheme="minorEastAsia" w:hAnsiTheme="minorHAnsi"/>
              <w:noProof/>
              <w:sz w:val="22"/>
            </w:rPr>
          </w:pPr>
          <w:hyperlink w:anchor="_Toc232457092" w:history="1">
            <w:r w:rsidR="005F17A4" w:rsidRPr="005F17A4">
              <w:rPr>
                <w:rStyle w:val="Hyperlink"/>
                <w:rFonts w:eastAsiaTheme="majorEastAsia" w:cs="Times New Roman"/>
                <w:noProof/>
              </w:rPr>
              <w:t>2. Trước hết biết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4205D7" w14:textId="61CEF885" w:rsidR="005F17A4" w:rsidRPr="005F17A4" w:rsidRDefault="003D72FC">
          <w:pPr>
            <w:pStyle w:val="TOC3"/>
            <w:tabs>
              <w:tab w:val="right" w:leader="dot" w:pos="9792"/>
            </w:tabs>
            <w:rPr>
              <w:rFonts w:asciiTheme="minorHAnsi" w:eastAsiaTheme="minorEastAsia" w:hAnsiTheme="minorHAnsi"/>
              <w:noProof/>
              <w:sz w:val="22"/>
            </w:rPr>
          </w:pPr>
          <w:hyperlink w:anchor="_Toc232457093" w:history="1">
            <w:r w:rsidR="005F17A4" w:rsidRPr="005F17A4">
              <w:rPr>
                <w:rStyle w:val="Hyperlink"/>
                <w:rFonts w:eastAsiaTheme="majorEastAsia" w:cs="Times New Roman"/>
                <w:noProof/>
              </w:rPr>
              <w:t>3. Thấy tưởng về lỗi cũ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E6EDE2" w14:textId="769A154D" w:rsidR="005F17A4" w:rsidRPr="005F17A4" w:rsidRDefault="003D72FC">
          <w:pPr>
            <w:pStyle w:val="TOC3"/>
            <w:tabs>
              <w:tab w:val="right" w:leader="dot" w:pos="9792"/>
            </w:tabs>
            <w:rPr>
              <w:rFonts w:asciiTheme="minorHAnsi" w:eastAsiaTheme="minorEastAsia" w:hAnsiTheme="minorHAnsi"/>
              <w:noProof/>
              <w:sz w:val="22"/>
            </w:rPr>
          </w:pPr>
          <w:hyperlink w:anchor="_Toc232457094" w:history="1">
            <w:r w:rsidR="005F17A4" w:rsidRPr="005F17A4">
              <w:rPr>
                <w:rStyle w:val="Hyperlink"/>
                <w:rFonts w:eastAsiaTheme="majorEastAsia" w:cs="Times New Roman"/>
                <w:noProof/>
              </w:rPr>
              <w:t>4. Thấy suy nghĩ tự kết án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40DCC7" w14:textId="20EA06A2" w:rsidR="005F17A4" w:rsidRPr="005F17A4" w:rsidRDefault="003D72FC">
          <w:pPr>
            <w:pStyle w:val="TOC3"/>
            <w:tabs>
              <w:tab w:val="right" w:leader="dot" w:pos="9792"/>
            </w:tabs>
            <w:rPr>
              <w:rFonts w:asciiTheme="minorHAnsi" w:eastAsiaTheme="minorEastAsia" w:hAnsiTheme="minorHAnsi"/>
              <w:noProof/>
              <w:sz w:val="22"/>
            </w:rPr>
          </w:pPr>
          <w:hyperlink w:anchor="_Toc232457095" w:history="1">
            <w:r w:rsidR="005F17A4" w:rsidRPr="005F17A4">
              <w:rPr>
                <w:rStyle w:val="Hyperlink"/>
                <w:rFonts w:eastAsiaTheme="majorEastAsia" w:cs="Times New Roman"/>
                <w:noProof/>
              </w:rPr>
              <w:t>5. Thấy mạn đảo chiều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62AAC9" w14:textId="10F5A078" w:rsidR="005F17A4" w:rsidRPr="005F17A4" w:rsidRDefault="003D72FC">
          <w:pPr>
            <w:pStyle w:val="TOC3"/>
            <w:tabs>
              <w:tab w:val="right" w:leader="dot" w:pos="9792"/>
            </w:tabs>
            <w:rPr>
              <w:rFonts w:asciiTheme="minorHAnsi" w:eastAsiaTheme="minorEastAsia" w:hAnsiTheme="minorHAnsi"/>
              <w:noProof/>
              <w:sz w:val="22"/>
            </w:rPr>
          </w:pPr>
          <w:hyperlink w:anchor="_Toc232457096" w:history="1">
            <w:r w:rsidR="005F17A4" w:rsidRPr="005F17A4">
              <w:rPr>
                <w:rStyle w:val="Hyperlink"/>
                <w:rFonts w:eastAsiaTheme="majorEastAsia" w:cs="Times New Roman"/>
                <w:noProof/>
              </w:rPr>
              <w:t>6. Sám hối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3EE1D2" w14:textId="0D2C4011" w:rsidR="005F17A4" w:rsidRPr="005F17A4" w:rsidRDefault="003D72FC">
          <w:pPr>
            <w:pStyle w:val="TOC3"/>
            <w:tabs>
              <w:tab w:val="right" w:leader="dot" w:pos="9792"/>
            </w:tabs>
            <w:rPr>
              <w:rFonts w:asciiTheme="minorHAnsi" w:eastAsiaTheme="minorEastAsia" w:hAnsiTheme="minorHAnsi"/>
              <w:noProof/>
              <w:sz w:val="22"/>
            </w:rPr>
          </w:pPr>
          <w:hyperlink w:anchor="_Toc232457097" w:history="1">
            <w:r w:rsidR="005F17A4" w:rsidRPr="005F17A4">
              <w:rPr>
                <w:rStyle w:val="Hyperlink"/>
                <w:rFonts w:eastAsiaTheme="majorEastAsia" w:cs="Times New Roman"/>
                <w:noProof/>
              </w:rPr>
              <w:t>7. Khi cần xin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6A186C" w14:textId="74A66B3E" w:rsidR="005F17A4" w:rsidRPr="005F17A4" w:rsidRDefault="003D72FC">
          <w:pPr>
            <w:pStyle w:val="TOC3"/>
            <w:tabs>
              <w:tab w:val="right" w:leader="dot" w:pos="9792"/>
            </w:tabs>
            <w:rPr>
              <w:rFonts w:asciiTheme="minorHAnsi" w:eastAsiaTheme="minorEastAsia" w:hAnsiTheme="minorHAnsi"/>
              <w:noProof/>
              <w:sz w:val="22"/>
            </w:rPr>
          </w:pPr>
          <w:hyperlink w:anchor="_Toc232457098" w:history="1">
            <w:r w:rsidR="005F17A4" w:rsidRPr="005F17A4">
              <w:rPr>
                <w:rStyle w:val="Hyperlink"/>
                <w:rFonts w:eastAsiaTheme="majorEastAsia" w:cs="Times New Roman"/>
                <w:noProof/>
              </w:rPr>
              <w:t>8. Khi người khác chưa tha thứ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37A69F" w14:textId="0B1188DF" w:rsidR="005F17A4" w:rsidRPr="005F17A4" w:rsidRDefault="003D72FC">
          <w:pPr>
            <w:pStyle w:val="TOC3"/>
            <w:tabs>
              <w:tab w:val="right" w:leader="dot" w:pos="9792"/>
            </w:tabs>
            <w:rPr>
              <w:rFonts w:asciiTheme="minorHAnsi" w:eastAsiaTheme="minorEastAsia" w:hAnsiTheme="minorHAnsi"/>
              <w:noProof/>
              <w:sz w:val="22"/>
            </w:rPr>
          </w:pPr>
          <w:hyperlink w:anchor="_Toc232457099" w:history="1">
            <w:r w:rsidR="005F17A4" w:rsidRPr="005F17A4">
              <w:rPr>
                <w:rStyle w:val="Hyperlink"/>
                <w:rFonts w:eastAsiaTheme="majorEastAsia" w:cs="Times New Roman"/>
                <w:noProof/>
              </w:rPr>
              <w:t>9. Tự trách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_Toc232457099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00153B" w14:textId="6D7D5B35" w:rsidR="005F17A4" w:rsidRPr="005F17A4" w:rsidRDefault="003D72FC">
          <w:pPr>
            <w:pStyle w:val="TOC3"/>
            <w:tabs>
              <w:tab w:val="right" w:leader="dot" w:pos="9792"/>
            </w:tabs>
            <w:rPr>
              <w:rFonts w:asciiTheme="minorHAnsi" w:eastAsiaTheme="minorEastAsia" w:hAnsiTheme="minorHAnsi"/>
              <w:noProof/>
              <w:sz w:val="22"/>
            </w:rPr>
          </w:pPr>
          <w:hyperlink w:anchor="_Toc232457100" w:history="1">
            <w:r w:rsidR="005F17A4" w:rsidRPr="005F17A4">
              <w:rPr>
                <w:rStyle w:val="Hyperlink"/>
                <w:rFonts w:eastAsiaTheme="majorEastAsia" w:cs="Times New Roman"/>
                <w:noProof/>
              </w:rPr>
              <w:t>10. Bản tụng khi tự trách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3B33DA" w14:textId="76A833D6" w:rsidR="005F17A4" w:rsidRPr="005F17A4" w:rsidRDefault="003D72FC">
          <w:pPr>
            <w:pStyle w:val="TOC3"/>
            <w:tabs>
              <w:tab w:val="right" w:leader="dot" w:pos="9792"/>
            </w:tabs>
            <w:rPr>
              <w:rFonts w:asciiTheme="minorHAnsi" w:eastAsiaTheme="minorEastAsia" w:hAnsiTheme="minorHAnsi"/>
              <w:noProof/>
              <w:sz w:val="22"/>
            </w:rPr>
          </w:pPr>
          <w:hyperlink w:anchor="_Toc232457101" w:history="1">
            <w:r w:rsidR="005F17A4" w:rsidRPr="005F17A4">
              <w:rPr>
                <w:rStyle w:val="Hyperlink"/>
                <w:rFonts w:eastAsiaTheme="majorEastAsia" w:cs="Times New Roman"/>
                <w:noProof/>
              </w:rPr>
              <w:t>11. Bản đồ tự trách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410D9C" w14:textId="0E3ADFC5" w:rsidR="005F17A4" w:rsidRPr="005F17A4" w:rsidRDefault="003D72FC">
          <w:pPr>
            <w:pStyle w:val="TOC2"/>
            <w:tabs>
              <w:tab w:val="right" w:leader="dot" w:pos="9792"/>
            </w:tabs>
            <w:rPr>
              <w:rFonts w:asciiTheme="minorHAnsi" w:eastAsiaTheme="minorEastAsia" w:hAnsiTheme="minorHAnsi"/>
              <w:noProof/>
              <w:sz w:val="22"/>
            </w:rPr>
          </w:pPr>
          <w:hyperlink w:anchor="_Toc232457102" w:history="1">
            <w:r w:rsidR="005F17A4" w:rsidRPr="005F17A4">
              <w:rPr>
                <w:rStyle w:val="Hyperlink"/>
                <w:rFonts w:eastAsiaTheme="majorEastAsia" w:cs="Times New Roman"/>
                <w:noProof/>
              </w:rPr>
              <w:t>KỆ TÓM TẮT CHƯƠNG 142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B3E43A" w14:textId="42EAD5D5" w:rsidR="005F17A4" w:rsidRPr="005F17A4" w:rsidRDefault="003D72FC">
          <w:pPr>
            <w:pStyle w:val="TOC2"/>
            <w:tabs>
              <w:tab w:val="right" w:leader="dot" w:pos="9792"/>
            </w:tabs>
            <w:rPr>
              <w:rFonts w:asciiTheme="minorHAnsi" w:eastAsiaTheme="minorEastAsia" w:hAnsiTheme="minorHAnsi"/>
              <w:noProof/>
              <w:sz w:val="22"/>
            </w:rPr>
          </w:pPr>
          <w:hyperlink w:anchor="_Toc232457103" w:history="1">
            <w:r w:rsidR="005F17A4" w:rsidRPr="005F17A4">
              <w:rPr>
                <w:rStyle w:val="Hyperlink"/>
                <w:rFonts w:eastAsiaTheme="majorEastAsia" w:cs="Times New Roman"/>
                <w:noProof/>
              </w:rPr>
              <w:t>CHƯƠNG 143. BẢN HƯỚNG DẪN NIỆM XỨ TRONG LÚC NGHI NGỜ — THẤY NGHI LÀ TRIỀN CÁI, KHÔNG ĐỂ NGHI LÀM ĐỨNG ĐƯỜNG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4754A5" w14:textId="71508582" w:rsidR="005F17A4" w:rsidRPr="005F17A4" w:rsidRDefault="003D72FC">
          <w:pPr>
            <w:pStyle w:val="TOC3"/>
            <w:tabs>
              <w:tab w:val="right" w:leader="dot" w:pos="9792"/>
            </w:tabs>
            <w:rPr>
              <w:rFonts w:asciiTheme="minorHAnsi" w:eastAsiaTheme="minorEastAsia" w:hAnsiTheme="minorHAnsi"/>
              <w:noProof/>
              <w:sz w:val="22"/>
            </w:rPr>
          </w:pPr>
          <w:hyperlink w:anchor="_Toc232457104" w:history="1">
            <w:r w:rsidR="005F17A4" w:rsidRPr="005F17A4">
              <w:rPr>
                <w:rStyle w:val="Hyperlink"/>
                <w:rFonts w:eastAsiaTheme="majorEastAsia" w:cs="Times New Roman"/>
                <w:noProof/>
              </w:rPr>
              <w:t>1. Nghi là một pháp cần được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871408" w14:textId="6C7E9653" w:rsidR="005F17A4" w:rsidRPr="005F17A4" w:rsidRDefault="003D72FC">
          <w:pPr>
            <w:pStyle w:val="TOC3"/>
            <w:tabs>
              <w:tab w:val="right" w:leader="dot" w:pos="9792"/>
            </w:tabs>
            <w:rPr>
              <w:rFonts w:asciiTheme="minorHAnsi" w:eastAsiaTheme="minorEastAsia" w:hAnsiTheme="minorHAnsi"/>
              <w:noProof/>
              <w:sz w:val="22"/>
            </w:rPr>
          </w:pPr>
          <w:hyperlink w:anchor="_Toc232457105" w:history="1">
            <w:r w:rsidR="005F17A4" w:rsidRPr="005F17A4">
              <w:rPr>
                <w:rStyle w:val="Hyperlink"/>
                <w:rFonts w:eastAsiaTheme="majorEastAsia" w:cs="Times New Roman"/>
                <w:noProof/>
              </w:rPr>
              <w:t>2. Trước hết biết thọ trong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186BCC" w14:textId="46C99A03" w:rsidR="005F17A4" w:rsidRPr="005F17A4" w:rsidRDefault="003D72FC">
          <w:pPr>
            <w:pStyle w:val="TOC3"/>
            <w:tabs>
              <w:tab w:val="right" w:leader="dot" w:pos="9792"/>
            </w:tabs>
            <w:rPr>
              <w:rFonts w:asciiTheme="minorHAnsi" w:eastAsiaTheme="minorEastAsia" w:hAnsiTheme="minorHAnsi"/>
              <w:noProof/>
              <w:sz w:val="22"/>
            </w:rPr>
          </w:pPr>
          <w:hyperlink w:anchor="_Toc232457106" w:history="1">
            <w:r w:rsidR="005F17A4" w:rsidRPr="005F17A4">
              <w:rPr>
                <w:rStyle w:val="Hyperlink"/>
                <w:rFonts w:eastAsiaTheme="majorEastAsia" w:cs="Times New Roman"/>
                <w:noProof/>
              </w:rPr>
              <w:t>3. Biết tâm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EC3260" w14:textId="38D32770" w:rsidR="005F17A4" w:rsidRPr="005F17A4" w:rsidRDefault="003D72FC">
          <w:pPr>
            <w:pStyle w:val="TOC3"/>
            <w:tabs>
              <w:tab w:val="right" w:leader="dot" w:pos="9792"/>
            </w:tabs>
            <w:rPr>
              <w:rFonts w:asciiTheme="minorHAnsi" w:eastAsiaTheme="minorEastAsia" w:hAnsiTheme="minorHAnsi"/>
              <w:noProof/>
              <w:sz w:val="22"/>
            </w:rPr>
          </w:pPr>
          <w:hyperlink w:anchor="_Toc232457107" w:history="1">
            <w:r w:rsidR="005F17A4" w:rsidRPr="005F17A4">
              <w:rPr>
                <w:rStyle w:val="Hyperlink"/>
                <w:rFonts w:eastAsiaTheme="majorEastAsia" w:cs="Times New Roman"/>
                <w:noProof/>
              </w:rPr>
              <w:t>4. Thấy duyên làm nghi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55485F" w14:textId="72078DEF" w:rsidR="005F17A4" w:rsidRPr="005F17A4" w:rsidRDefault="003D72FC">
          <w:pPr>
            <w:pStyle w:val="TOC3"/>
            <w:tabs>
              <w:tab w:val="right" w:leader="dot" w:pos="9792"/>
            </w:tabs>
            <w:rPr>
              <w:rFonts w:asciiTheme="minorHAnsi" w:eastAsiaTheme="minorEastAsia" w:hAnsiTheme="minorHAnsi"/>
              <w:noProof/>
              <w:sz w:val="22"/>
            </w:rPr>
          </w:pPr>
          <w:hyperlink w:anchor="_Toc232457108" w:history="1">
            <w:r w:rsidR="005F17A4" w:rsidRPr="005F17A4">
              <w:rPr>
                <w:rStyle w:val="Hyperlink"/>
                <w:rFonts w:eastAsiaTheme="majorEastAsia" w:cs="Times New Roman"/>
                <w:noProof/>
              </w:rPr>
              <w:t>5. Nghi khác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C62088" w14:textId="055E4855" w:rsidR="005F17A4" w:rsidRPr="005F17A4" w:rsidRDefault="003D72FC">
          <w:pPr>
            <w:pStyle w:val="TOC3"/>
            <w:tabs>
              <w:tab w:val="right" w:leader="dot" w:pos="9792"/>
            </w:tabs>
            <w:rPr>
              <w:rFonts w:asciiTheme="minorHAnsi" w:eastAsiaTheme="minorEastAsia" w:hAnsiTheme="minorHAnsi"/>
              <w:noProof/>
              <w:sz w:val="22"/>
            </w:rPr>
          </w:pPr>
          <w:hyperlink w:anchor="_Toc232457109" w:history="1">
            <w:r w:rsidR="005F17A4" w:rsidRPr="005F17A4">
              <w:rPr>
                <w:rStyle w:val="Hyperlink"/>
                <w:rFonts w:eastAsiaTheme="majorEastAsia" w:cs="Times New Roman"/>
                <w:noProof/>
              </w:rPr>
              <w:t>6. Đối trị nghi bằng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DAC7D6" w14:textId="4188EADD" w:rsidR="005F17A4" w:rsidRPr="005F17A4" w:rsidRDefault="003D72FC">
          <w:pPr>
            <w:pStyle w:val="TOC3"/>
            <w:tabs>
              <w:tab w:val="right" w:leader="dot" w:pos="9792"/>
            </w:tabs>
            <w:rPr>
              <w:rFonts w:asciiTheme="minorHAnsi" w:eastAsiaTheme="minorEastAsia" w:hAnsiTheme="minorHAnsi"/>
              <w:noProof/>
              <w:sz w:val="22"/>
            </w:rPr>
          </w:pPr>
          <w:hyperlink w:anchor="_Toc232457110" w:history="1">
            <w:r w:rsidR="005F17A4" w:rsidRPr="005F17A4">
              <w:rPr>
                <w:rStyle w:val="Hyperlink"/>
                <w:rFonts w:eastAsiaTheme="majorEastAsia" w:cs="Times New Roman"/>
                <w:noProof/>
              </w:rPr>
              <w:t>7. Đối trị nghi bằng thực hành nhỏ</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31530E" w14:textId="6CF04E21" w:rsidR="005F17A4" w:rsidRPr="005F17A4" w:rsidRDefault="003D72FC">
          <w:pPr>
            <w:pStyle w:val="TOC3"/>
            <w:tabs>
              <w:tab w:val="right" w:leader="dot" w:pos="9792"/>
            </w:tabs>
            <w:rPr>
              <w:rFonts w:asciiTheme="minorHAnsi" w:eastAsiaTheme="minorEastAsia" w:hAnsiTheme="minorHAnsi"/>
              <w:noProof/>
              <w:sz w:val="22"/>
            </w:rPr>
          </w:pPr>
          <w:hyperlink w:anchor="_Toc232457111" w:history="1">
            <w:r w:rsidR="005F17A4" w:rsidRPr="005F17A4">
              <w:rPr>
                <w:rStyle w:val="Hyperlink"/>
                <w:rFonts w:eastAsiaTheme="majorEastAsia" w:cs="Times New Roman"/>
                <w:noProof/>
              </w:rPr>
              <w:t>8. Nghi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4C12BB" w14:textId="3EE7F033" w:rsidR="005F17A4" w:rsidRPr="005F17A4" w:rsidRDefault="003D72FC">
          <w:pPr>
            <w:pStyle w:val="TOC3"/>
            <w:tabs>
              <w:tab w:val="right" w:leader="dot" w:pos="9792"/>
            </w:tabs>
            <w:rPr>
              <w:rFonts w:asciiTheme="minorHAnsi" w:eastAsiaTheme="minorEastAsia" w:hAnsiTheme="minorHAnsi"/>
              <w:noProof/>
              <w:sz w:val="22"/>
            </w:rPr>
          </w:pPr>
          <w:hyperlink w:anchor="_Toc232457112" w:history="1">
            <w:r w:rsidR="005F17A4" w:rsidRPr="005F17A4">
              <w:rPr>
                <w:rStyle w:val="Hyperlink"/>
                <w:rFonts w:eastAsiaTheme="majorEastAsia" w:cs="Times New Roman"/>
                <w:noProof/>
              </w:rPr>
              <w:t>9. Chế — đoạn — tu — trì trong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7772F" w14:textId="2D863292" w:rsidR="005F17A4" w:rsidRPr="005F17A4" w:rsidRDefault="003D72FC">
          <w:pPr>
            <w:pStyle w:val="TOC3"/>
            <w:tabs>
              <w:tab w:val="right" w:leader="dot" w:pos="9792"/>
            </w:tabs>
            <w:rPr>
              <w:rFonts w:asciiTheme="minorHAnsi" w:eastAsiaTheme="minorEastAsia" w:hAnsiTheme="minorHAnsi"/>
              <w:noProof/>
              <w:sz w:val="22"/>
            </w:rPr>
          </w:pPr>
          <w:hyperlink w:anchor="_Toc232457113" w:history="1">
            <w:r w:rsidR="005F17A4" w:rsidRPr="005F17A4">
              <w:rPr>
                <w:rStyle w:val="Hyperlink"/>
                <w:rFonts w:eastAsiaTheme="majorEastAsia" w:cs="Times New Roman"/>
                <w:noProof/>
              </w:rPr>
              <w:t>10. Bản tụng khi nghi ngờ</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242B9A" w14:textId="3BA15514" w:rsidR="005F17A4" w:rsidRPr="005F17A4" w:rsidRDefault="003D72FC">
          <w:pPr>
            <w:pStyle w:val="TOC3"/>
            <w:tabs>
              <w:tab w:val="right" w:leader="dot" w:pos="9792"/>
            </w:tabs>
            <w:rPr>
              <w:rFonts w:asciiTheme="minorHAnsi" w:eastAsiaTheme="minorEastAsia" w:hAnsiTheme="minorHAnsi"/>
              <w:noProof/>
              <w:sz w:val="22"/>
            </w:rPr>
          </w:pPr>
          <w:hyperlink w:anchor="_Toc232457114" w:history="1">
            <w:r w:rsidR="005F17A4" w:rsidRPr="005F17A4">
              <w:rPr>
                <w:rStyle w:val="Hyperlink"/>
                <w:rFonts w:eastAsiaTheme="majorEastAsia" w:cs="Times New Roman"/>
                <w:noProof/>
              </w:rPr>
              <w:t>11. Bản đồ nghi ngờ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A99194" w14:textId="206D26E4" w:rsidR="005F17A4" w:rsidRPr="005F17A4" w:rsidRDefault="003D72FC">
          <w:pPr>
            <w:pStyle w:val="TOC2"/>
            <w:tabs>
              <w:tab w:val="right" w:leader="dot" w:pos="9792"/>
            </w:tabs>
            <w:rPr>
              <w:rFonts w:asciiTheme="minorHAnsi" w:eastAsiaTheme="minorEastAsia" w:hAnsiTheme="minorHAnsi"/>
              <w:noProof/>
              <w:sz w:val="22"/>
            </w:rPr>
          </w:pPr>
          <w:hyperlink w:anchor="_Toc232457115" w:history="1">
            <w:r w:rsidR="005F17A4" w:rsidRPr="005F17A4">
              <w:rPr>
                <w:rStyle w:val="Hyperlink"/>
                <w:rFonts w:eastAsiaTheme="majorEastAsia" w:cs="Times New Roman"/>
                <w:noProof/>
              </w:rPr>
              <w:t>KỆ TÓM TẮT CHƯƠNG 143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42C46B" w14:textId="574F416D" w:rsidR="005F17A4" w:rsidRPr="005F17A4" w:rsidRDefault="003D72FC">
          <w:pPr>
            <w:pStyle w:val="TOC2"/>
            <w:tabs>
              <w:tab w:val="right" w:leader="dot" w:pos="9792"/>
            </w:tabs>
            <w:rPr>
              <w:rFonts w:asciiTheme="minorHAnsi" w:eastAsiaTheme="minorEastAsia" w:hAnsiTheme="minorHAnsi"/>
              <w:noProof/>
              <w:sz w:val="22"/>
            </w:rPr>
          </w:pPr>
          <w:hyperlink w:anchor="_Toc232457116" w:history="1">
            <w:r w:rsidR="005F17A4" w:rsidRPr="005F17A4">
              <w:rPr>
                <w:rStyle w:val="Hyperlink"/>
                <w:rFonts w:eastAsiaTheme="majorEastAsia" w:cs="Times New Roman"/>
                <w:noProof/>
              </w:rPr>
              <w:t>CHƯƠNG 144. BẢN HƯỚNG DẪN NIỆM XỨ TRONG HÔN TRẦM, BUỒN NGỦ, MỜ MỊT — ĐỪNG LẦM TỐI TÂM LÀ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75F4B2" w14:textId="5A55C5EF" w:rsidR="005F17A4" w:rsidRPr="005F17A4" w:rsidRDefault="003D72FC">
          <w:pPr>
            <w:pStyle w:val="TOC3"/>
            <w:tabs>
              <w:tab w:val="right" w:leader="dot" w:pos="9792"/>
            </w:tabs>
            <w:rPr>
              <w:rFonts w:asciiTheme="minorHAnsi" w:eastAsiaTheme="minorEastAsia" w:hAnsiTheme="minorHAnsi"/>
              <w:noProof/>
              <w:sz w:val="22"/>
            </w:rPr>
          </w:pPr>
          <w:hyperlink w:anchor="_Toc232457117" w:history="1">
            <w:r w:rsidR="005F17A4" w:rsidRPr="005F17A4">
              <w:rPr>
                <w:rStyle w:val="Hyperlink"/>
                <w:rFonts w:eastAsiaTheme="majorEastAsia" w:cs="Times New Roman"/>
                <w:noProof/>
              </w:rPr>
              <w:t>1. Hôn trầm là triền cái cần được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391081" w14:textId="71D58389" w:rsidR="005F17A4" w:rsidRPr="005F17A4" w:rsidRDefault="003D72FC">
          <w:pPr>
            <w:pStyle w:val="TOC3"/>
            <w:tabs>
              <w:tab w:val="right" w:leader="dot" w:pos="9792"/>
            </w:tabs>
            <w:rPr>
              <w:rFonts w:asciiTheme="minorHAnsi" w:eastAsiaTheme="minorEastAsia" w:hAnsiTheme="minorHAnsi"/>
              <w:noProof/>
              <w:sz w:val="22"/>
            </w:rPr>
          </w:pPr>
          <w:hyperlink w:anchor="_Toc232457118" w:history="1">
            <w:r w:rsidR="005F17A4" w:rsidRPr="005F17A4">
              <w:rPr>
                <w:rStyle w:val="Hyperlink"/>
                <w:rFonts w:eastAsiaTheme="majorEastAsia" w:cs="Times New Roman"/>
                <w:noProof/>
              </w:rPr>
              <w:t>2. Biết thân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3AF56A" w14:textId="2F9FA9F6" w:rsidR="005F17A4" w:rsidRPr="005F17A4" w:rsidRDefault="003D72FC">
          <w:pPr>
            <w:pStyle w:val="TOC3"/>
            <w:tabs>
              <w:tab w:val="right" w:leader="dot" w:pos="9792"/>
            </w:tabs>
            <w:rPr>
              <w:rFonts w:asciiTheme="minorHAnsi" w:eastAsiaTheme="minorEastAsia" w:hAnsiTheme="minorHAnsi"/>
              <w:noProof/>
              <w:sz w:val="22"/>
            </w:rPr>
          </w:pPr>
          <w:hyperlink w:anchor="_Toc232457119" w:history="1">
            <w:r w:rsidR="005F17A4" w:rsidRPr="005F17A4">
              <w:rPr>
                <w:rStyle w:val="Hyperlink"/>
                <w:rFonts w:eastAsiaTheme="majorEastAsia" w:cs="Times New Roman"/>
                <w:noProof/>
              </w:rPr>
              <w:t>3. Biết xả thọ bị bỏ quên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E5A119" w14:textId="36FC1F9C" w:rsidR="005F17A4" w:rsidRPr="005F17A4" w:rsidRDefault="003D72FC">
          <w:pPr>
            <w:pStyle w:val="TOC3"/>
            <w:tabs>
              <w:tab w:val="right" w:leader="dot" w:pos="9792"/>
            </w:tabs>
            <w:rPr>
              <w:rFonts w:asciiTheme="minorHAnsi" w:eastAsiaTheme="minorEastAsia" w:hAnsiTheme="minorHAnsi"/>
              <w:noProof/>
              <w:sz w:val="22"/>
            </w:rPr>
          </w:pPr>
          <w:hyperlink w:anchor="_Toc232457120" w:history="1">
            <w:r w:rsidR="005F17A4" w:rsidRPr="005F17A4">
              <w:rPr>
                <w:rStyle w:val="Hyperlink"/>
                <w:rFonts w:eastAsiaTheme="majorEastAsia" w:cs="Times New Roman"/>
                <w:noProof/>
              </w:rPr>
              <w:t>4. Biết tâm mờ</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6221C3" w14:textId="46D9C67A" w:rsidR="005F17A4" w:rsidRPr="005F17A4" w:rsidRDefault="003D72FC">
          <w:pPr>
            <w:pStyle w:val="TOC3"/>
            <w:tabs>
              <w:tab w:val="right" w:leader="dot" w:pos="9792"/>
            </w:tabs>
            <w:rPr>
              <w:rFonts w:asciiTheme="minorHAnsi" w:eastAsiaTheme="minorEastAsia" w:hAnsiTheme="minorHAnsi"/>
              <w:noProof/>
              <w:sz w:val="22"/>
            </w:rPr>
          </w:pPr>
          <w:hyperlink w:anchor="_Toc232457121" w:history="1">
            <w:r w:rsidR="005F17A4" w:rsidRPr="005F17A4">
              <w:rPr>
                <w:rStyle w:val="Hyperlink"/>
                <w:rFonts w:eastAsiaTheme="majorEastAsia" w:cs="Times New Roman"/>
                <w:noProof/>
              </w:rPr>
              <w:t>5. Nguyên nhân nuôi hôn trầm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B5FBF8" w14:textId="3953529B" w:rsidR="005F17A4" w:rsidRPr="005F17A4" w:rsidRDefault="003D72FC">
          <w:pPr>
            <w:pStyle w:val="TOC3"/>
            <w:tabs>
              <w:tab w:val="right" w:leader="dot" w:pos="9792"/>
            </w:tabs>
            <w:rPr>
              <w:rFonts w:asciiTheme="minorHAnsi" w:eastAsiaTheme="minorEastAsia" w:hAnsiTheme="minorHAnsi"/>
              <w:noProof/>
              <w:sz w:val="22"/>
            </w:rPr>
          </w:pPr>
          <w:hyperlink w:anchor="_Toc232457122" w:history="1">
            <w:r w:rsidR="005F17A4" w:rsidRPr="005F17A4">
              <w:rPr>
                <w:rStyle w:val="Hyperlink"/>
                <w:rFonts w:eastAsiaTheme="majorEastAsia" w:cs="Times New Roman"/>
                <w:noProof/>
              </w:rPr>
              <w:t>6. Phá hôn trầm bằng oai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9059E5" w14:textId="043DFEF3" w:rsidR="005F17A4" w:rsidRPr="005F17A4" w:rsidRDefault="003D72FC">
          <w:pPr>
            <w:pStyle w:val="TOC3"/>
            <w:tabs>
              <w:tab w:val="right" w:leader="dot" w:pos="9792"/>
            </w:tabs>
            <w:rPr>
              <w:rFonts w:asciiTheme="minorHAnsi" w:eastAsiaTheme="minorEastAsia" w:hAnsiTheme="minorHAnsi"/>
              <w:noProof/>
              <w:sz w:val="22"/>
            </w:rPr>
          </w:pPr>
          <w:hyperlink w:anchor="_Toc232457123" w:history="1">
            <w:r w:rsidR="005F17A4" w:rsidRPr="005F17A4">
              <w:rPr>
                <w:rStyle w:val="Hyperlink"/>
                <w:rFonts w:eastAsiaTheme="majorEastAsia" w:cs="Times New Roman"/>
                <w:noProof/>
              </w:rPr>
              <w:t>7. Phá hôn trầm bằng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D58952" w14:textId="607940AE" w:rsidR="005F17A4" w:rsidRPr="005F17A4" w:rsidRDefault="003D72FC">
          <w:pPr>
            <w:pStyle w:val="TOC3"/>
            <w:tabs>
              <w:tab w:val="right" w:leader="dot" w:pos="9792"/>
            </w:tabs>
            <w:rPr>
              <w:rFonts w:asciiTheme="minorHAnsi" w:eastAsiaTheme="minorEastAsia" w:hAnsiTheme="minorHAnsi"/>
              <w:noProof/>
              <w:sz w:val="22"/>
            </w:rPr>
          </w:pPr>
          <w:hyperlink w:anchor="_Toc232457124" w:history="1">
            <w:r w:rsidR="005F17A4" w:rsidRPr="005F17A4">
              <w:rPr>
                <w:rStyle w:val="Hyperlink"/>
                <w:rFonts w:eastAsiaTheme="majorEastAsia" w:cs="Times New Roman"/>
                <w:noProof/>
              </w:rPr>
              <w:t>8. Phá hôn trầm bằng tinh tấn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01F49D" w14:textId="47D623B7" w:rsidR="005F17A4" w:rsidRPr="005F17A4" w:rsidRDefault="003D72FC">
          <w:pPr>
            <w:pStyle w:val="TOC3"/>
            <w:tabs>
              <w:tab w:val="right" w:leader="dot" w:pos="9792"/>
            </w:tabs>
            <w:rPr>
              <w:rFonts w:asciiTheme="minorHAnsi" w:eastAsiaTheme="minorEastAsia" w:hAnsiTheme="minorHAnsi"/>
              <w:noProof/>
              <w:sz w:val="22"/>
            </w:rPr>
          </w:pPr>
          <w:hyperlink w:anchor="_Toc232457125" w:history="1">
            <w:r w:rsidR="005F17A4" w:rsidRPr="005F17A4">
              <w:rPr>
                <w:rStyle w:val="Hyperlink"/>
                <w:rFonts w:eastAsiaTheme="majorEastAsia" w:cs="Times New Roman"/>
                <w:noProof/>
              </w:rPr>
              <w:t>9. Hôn trầm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122577" w14:textId="0F89FF4B" w:rsidR="005F17A4" w:rsidRPr="005F17A4" w:rsidRDefault="003D72FC">
          <w:pPr>
            <w:pStyle w:val="TOC3"/>
            <w:tabs>
              <w:tab w:val="right" w:leader="dot" w:pos="9792"/>
            </w:tabs>
            <w:rPr>
              <w:rFonts w:asciiTheme="minorHAnsi" w:eastAsiaTheme="minorEastAsia" w:hAnsiTheme="minorHAnsi"/>
              <w:noProof/>
              <w:sz w:val="22"/>
            </w:rPr>
          </w:pPr>
          <w:hyperlink w:anchor="_Toc232457126" w:history="1">
            <w:r w:rsidR="005F17A4" w:rsidRPr="005F17A4">
              <w:rPr>
                <w:rStyle w:val="Hyperlink"/>
                <w:rFonts w:eastAsiaTheme="majorEastAsia" w:cs="Times New Roman"/>
                <w:noProof/>
              </w:rPr>
              <w:t>10. Chế — đoạn — tu — trì trong hôn trầm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343EF1" w14:textId="5456860E" w:rsidR="005F17A4" w:rsidRPr="005F17A4" w:rsidRDefault="003D72FC">
          <w:pPr>
            <w:pStyle w:val="TOC3"/>
            <w:tabs>
              <w:tab w:val="right" w:leader="dot" w:pos="9792"/>
            </w:tabs>
            <w:rPr>
              <w:rFonts w:asciiTheme="minorHAnsi" w:eastAsiaTheme="minorEastAsia" w:hAnsiTheme="minorHAnsi"/>
              <w:noProof/>
              <w:sz w:val="22"/>
            </w:rPr>
          </w:pPr>
          <w:hyperlink w:anchor="_Toc232457127" w:history="1">
            <w:r w:rsidR="005F17A4" w:rsidRPr="005F17A4">
              <w:rPr>
                <w:rStyle w:val="Hyperlink"/>
                <w:rFonts w:eastAsiaTheme="majorEastAsia" w:cs="Times New Roman"/>
                <w:noProof/>
              </w:rPr>
              <w:t>11. Bản tụng khi hôn trầm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5F6F02" w14:textId="38F1C695" w:rsidR="005F17A4" w:rsidRPr="005F17A4" w:rsidRDefault="003D72FC">
          <w:pPr>
            <w:pStyle w:val="TOC3"/>
            <w:tabs>
              <w:tab w:val="right" w:leader="dot" w:pos="9792"/>
            </w:tabs>
            <w:rPr>
              <w:rFonts w:asciiTheme="minorHAnsi" w:eastAsiaTheme="minorEastAsia" w:hAnsiTheme="minorHAnsi"/>
              <w:noProof/>
              <w:sz w:val="22"/>
            </w:rPr>
          </w:pPr>
          <w:hyperlink w:anchor="_Toc232457128" w:history="1">
            <w:r w:rsidR="005F17A4" w:rsidRPr="005F17A4">
              <w:rPr>
                <w:rStyle w:val="Hyperlink"/>
                <w:rFonts w:eastAsiaTheme="majorEastAsia" w:cs="Times New Roman"/>
                <w:noProof/>
              </w:rPr>
              <w:t>12. Bản đồ hôn trầm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324FD5" w14:textId="1E64CDDF" w:rsidR="005F17A4" w:rsidRPr="005F17A4" w:rsidRDefault="003D72FC">
          <w:pPr>
            <w:pStyle w:val="TOC2"/>
            <w:tabs>
              <w:tab w:val="right" w:leader="dot" w:pos="9792"/>
            </w:tabs>
            <w:rPr>
              <w:rFonts w:asciiTheme="minorHAnsi" w:eastAsiaTheme="minorEastAsia" w:hAnsiTheme="minorHAnsi"/>
              <w:noProof/>
              <w:sz w:val="22"/>
            </w:rPr>
          </w:pPr>
          <w:hyperlink w:anchor="_Toc232457129" w:history="1">
            <w:r w:rsidR="005F17A4" w:rsidRPr="005F17A4">
              <w:rPr>
                <w:rStyle w:val="Hyperlink"/>
                <w:rFonts w:eastAsiaTheme="majorEastAsia" w:cs="Times New Roman"/>
                <w:noProof/>
              </w:rPr>
              <w:t>KỆ TÓM TẮT CHƯƠNG 144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2D6962" w14:textId="12140295" w:rsidR="005F17A4" w:rsidRPr="005F17A4" w:rsidRDefault="003D72FC">
          <w:pPr>
            <w:pStyle w:val="TOC2"/>
            <w:tabs>
              <w:tab w:val="right" w:leader="dot" w:pos="9792"/>
            </w:tabs>
            <w:rPr>
              <w:rFonts w:asciiTheme="minorHAnsi" w:eastAsiaTheme="minorEastAsia" w:hAnsiTheme="minorHAnsi"/>
              <w:noProof/>
              <w:sz w:val="22"/>
            </w:rPr>
          </w:pPr>
          <w:hyperlink w:anchor="_Toc232457130" w:history="1">
            <w:r w:rsidR="005F17A4" w:rsidRPr="005F17A4">
              <w:rPr>
                <w:rStyle w:val="Hyperlink"/>
                <w:rFonts w:eastAsiaTheme="majorEastAsia" w:cs="Times New Roman"/>
                <w:noProof/>
              </w:rPr>
              <w:t>CHƯƠNG 145. BẢN HƯỚNG DẪN NIỆM XỨ TRONG TRẠO HỐI — TÂM CHẠY VÀ TÂM HỐI ĐỀU ĐƯỢC BIẾT ĐỂ ĐOẠN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30A79E" w14:textId="1E25B3D9" w:rsidR="005F17A4" w:rsidRPr="005F17A4" w:rsidRDefault="003D72FC">
          <w:pPr>
            <w:pStyle w:val="TOC3"/>
            <w:tabs>
              <w:tab w:val="right" w:leader="dot" w:pos="9792"/>
            </w:tabs>
            <w:rPr>
              <w:rFonts w:asciiTheme="minorHAnsi" w:eastAsiaTheme="minorEastAsia" w:hAnsiTheme="minorHAnsi"/>
              <w:noProof/>
              <w:sz w:val="22"/>
            </w:rPr>
          </w:pPr>
          <w:hyperlink w:anchor="_Toc232457131" w:history="1">
            <w:r w:rsidR="005F17A4" w:rsidRPr="005F17A4">
              <w:rPr>
                <w:rStyle w:val="Hyperlink"/>
                <w:rFonts w:eastAsiaTheme="majorEastAsia" w:cs="Times New Roman"/>
                <w:noProof/>
              </w:rPr>
              <w:t>1. Trạo hối là triền cái làm tâm không an trú</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9B627E" w14:textId="3EA7CA98" w:rsidR="005F17A4" w:rsidRPr="005F17A4" w:rsidRDefault="003D72FC">
          <w:pPr>
            <w:pStyle w:val="TOC3"/>
            <w:tabs>
              <w:tab w:val="right" w:leader="dot" w:pos="9792"/>
            </w:tabs>
            <w:rPr>
              <w:rFonts w:asciiTheme="minorHAnsi" w:eastAsiaTheme="minorEastAsia" w:hAnsiTheme="minorHAnsi"/>
              <w:noProof/>
              <w:sz w:val="22"/>
            </w:rPr>
          </w:pPr>
          <w:hyperlink w:anchor="_Toc232457132" w:history="1">
            <w:r w:rsidR="005F17A4" w:rsidRPr="005F17A4">
              <w:rPr>
                <w:rStyle w:val="Hyperlink"/>
                <w:rFonts w:eastAsiaTheme="majorEastAsia" w:cs="Times New Roman"/>
                <w:noProof/>
              </w:rPr>
              <w:t>2. Biết thân khi tâm trạo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1E4C9F" w14:textId="0AC0115D" w:rsidR="005F17A4" w:rsidRPr="005F17A4" w:rsidRDefault="003D72FC">
          <w:pPr>
            <w:pStyle w:val="TOC3"/>
            <w:tabs>
              <w:tab w:val="right" w:leader="dot" w:pos="9792"/>
            </w:tabs>
            <w:rPr>
              <w:rFonts w:asciiTheme="minorHAnsi" w:eastAsiaTheme="minorEastAsia" w:hAnsiTheme="minorHAnsi"/>
              <w:noProof/>
              <w:sz w:val="22"/>
            </w:rPr>
          </w:pPr>
          <w:hyperlink w:anchor="_Toc232457133" w:history="1">
            <w:r w:rsidR="005F17A4" w:rsidRPr="005F17A4">
              <w:rPr>
                <w:rStyle w:val="Hyperlink"/>
                <w:rFonts w:eastAsiaTheme="majorEastAsia" w:cs="Times New Roman"/>
                <w:noProof/>
              </w:rPr>
              <w:t>3. Biết thọ trong trạo hối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6E493A" w14:textId="54C92694" w:rsidR="005F17A4" w:rsidRPr="005F17A4" w:rsidRDefault="003D72FC">
          <w:pPr>
            <w:pStyle w:val="TOC3"/>
            <w:tabs>
              <w:tab w:val="right" w:leader="dot" w:pos="9792"/>
            </w:tabs>
            <w:rPr>
              <w:rFonts w:asciiTheme="minorHAnsi" w:eastAsiaTheme="minorEastAsia" w:hAnsiTheme="minorHAnsi"/>
              <w:noProof/>
              <w:sz w:val="22"/>
            </w:rPr>
          </w:pPr>
          <w:hyperlink w:anchor="_Toc232457134" w:history="1">
            <w:r w:rsidR="005F17A4" w:rsidRPr="005F17A4">
              <w:rPr>
                <w:rStyle w:val="Hyperlink"/>
                <w:rFonts w:eastAsiaTheme="majorEastAsia" w:cs="Times New Roman"/>
                <w:noProof/>
              </w:rPr>
              <w:t>4. Biết tâm trạo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FC0B44" w14:textId="19A1CD6D" w:rsidR="005F17A4" w:rsidRPr="005F17A4" w:rsidRDefault="003D72FC">
          <w:pPr>
            <w:pStyle w:val="TOC3"/>
            <w:tabs>
              <w:tab w:val="right" w:leader="dot" w:pos="9792"/>
            </w:tabs>
            <w:rPr>
              <w:rFonts w:asciiTheme="minorHAnsi" w:eastAsiaTheme="minorEastAsia" w:hAnsiTheme="minorHAnsi"/>
              <w:noProof/>
              <w:sz w:val="22"/>
            </w:rPr>
          </w:pPr>
          <w:hyperlink w:anchor="_Toc232457135" w:history="1">
            <w:r w:rsidR="005F17A4" w:rsidRPr="005F17A4">
              <w:rPr>
                <w:rStyle w:val="Hyperlink"/>
                <w:rFonts w:eastAsiaTheme="majorEastAsia" w:cs="Times New Roman"/>
                <w:noProof/>
              </w:rPr>
              <w:t>5. Biết tâm hối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48F756" w14:textId="4FCCF11A" w:rsidR="005F17A4" w:rsidRPr="005F17A4" w:rsidRDefault="003D72FC">
          <w:pPr>
            <w:pStyle w:val="TOC3"/>
            <w:tabs>
              <w:tab w:val="right" w:leader="dot" w:pos="9792"/>
            </w:tabs>
            <w:rPr>
              <w:rFonts w:asciiTheme="minorHAnsi" w:eastAsiaTheme="minorEastAsia" w:hAnsiTheme="minorHAnsi"/>
              <w:noProof/>
              <w:sz w:val="22"/>
            </w:rPr>
          </w:pPr>
          <w:hyperlink w:anchor="_Toc232457136" w:history="1">
            <w:r w:rsidR="005F17A4" w:rsidRPr="005F17A4">
              <w:rPr>
                <w:rStyle w:val="Hyperlink"/>
                <w:rFonts w:eastAsiaTheme="majorEastAsia" w:cs="Times New Roman"/>
                <w:noProof/>
              </w:rPr>
              <w:t>6. Trạo hối và tưởng,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456A99" w14:textId="32B64EAC" w:rsidR="005F17A4" w:rsidRPr="005F17A4" w:rsidRDefault="003D72FC">
          <w:pPr>
            <w:pStyle w:val="TOC3"/>
            <w:tabs>
              <w:tab w:val="right" w:leader="dot" w:pos="9792"/>
            </w:tabs>
            <w:rPr>
              <w:rFonts w:asciiTheme="minorHAnsi" w:eastAsiaTheme="minorEastAsia" w:hAnsiTheme="minorHAnsi"/>
              <w:noProof/>
              <w:sz w:val="22"/>
            </w:rPr>
          </w:pPr>
          <w:hyperlink w:anchor="_Toc232457137" w:history="1">
            <w:r w:rsidR="005F17A4" w:rsidRPr="005F17A4">
              <w:rPr>
                <w:rStyle w:val="Hyperlink"/>
                <w:rFonts w:eastAsiaTheme="majorEastAsia" w:cs="Times New Roman"/>
                <w:noProof/>
              </w:rPr>
              <w:t>7. Trạo hối và ái kiểm soát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172694" w14:textId="4F2A595B" w:rsidR="005F17A4" w:rsidRPr="005F17A4" w:rsidRDefault="003D72FC">
          <w:pPr>
            <w:pStyle w:val="TOC3"/>
            <w:tabs>
              <w:tab w:val="right" w:leader="dot" w:pos="9792"/>
            </w:tabs>
            <w:rPr>
              <w:rFonts w:asciiTheme="minorHAnsi" w:eastAsiaTheme="minorEastAsia" w:hAnsiTheme="minorHAnsi"/>
              <w:noProof/>
              <w:sz w:val="22"/>
            </w:rPr>
          </w:pPr>
          <w:hyperlink w:anchor="_Toc232457138" w:history="1">
            <w:r w:rsidR="005F17A4" w:rsidRPr="005F17A4">
              <w:rPr>
                <w:rStyle w:val="Hyperlink"/>
                <w:rFonts w:eastAsiaTheme="majorEastAsia" w:cs="Times New Roman"/>
                <w:noProof/>
              </w:rPr>
              <w:t>8. Phá trạo hối bằng thân niệm và hơi thở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2FE20C" w14:textId="38B78D5C" w:rsidR="005F17A4" w:rsidRPr="005F17A4" w:rsidRDefault="003D72FC">
          <w:pPr>
            <w:pStyle w:val="TOC3"/>
            <w:tabs>
              <w:tab w:val="right" w:leader="dot" w:pos="9792"/>
            </w:tabs>
            <w:rPr>
              <w:rFonts w:asciiTheme="minorHAnsi" w:eastAsiaTheme="minorEastAsia" w:hAnsiTheme="minorHAnsi"/>
              <w:noProof/>
              <w:sz w:val="22"/>
            </w:rPr>
          </w:pPr>
          <w:hyperlink w:anchor="_Toc232457139" w:history="1">
            <w:r w:rsidR="005F17A4" w:rsidRPr="005F17A4">
              <w:rPr>
                <w:rStyle w:val="Hyperlink"/>
                <w:rFonts w:eastAsiaTheme="majorEastAsia" w:cs="Times New Roman"/>
                <w:noProof/>
              </w:rPr>
              <w:t>9. Phá trạo hối bằng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FF9783" w14:textId="266C052B" w:rsidR="005F17A4" w:rsidRPr="005F17A4" w:rsidRDefault="003D72FC">
          <w:pPr>
            <w:pStyle w:val="TOC3"/>
            <w:tabs>
              <w:tab w:val="right" w:leader="dot" w:pos="9792"/>
            </w:tabs>
            <w:rPr>
              <w:rFonts w:asciiTheme="minorHAnsi" w:eastAsiaTheme="minorEastAsia" w:hAnsiTheme="minorHAnsi"/>
              <w:noProof/>
              <w:sz w:val="22"/>
            </w:rPr>
          </w:pPr>
          <w:hyperlink w:anchor="_Toc232457140" w:history="1">
            <w:r w:rsidR="005F17A4" w:rsidRPr="005F17A4">
              <w:rPr>
                <w:rStyle w:val="Hyperlink"/>
                <w:rFonts w:eastAsiaTheme="majorEastAsia" w:cs="Times New Roman"/>
                <w:noProof/>
              </w:rPr>
              <w:t>10. Trạo hối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645C6D" w14:textId="719BC55E" w:rsidR="005F17A4" w:rsidRPr="005F17A4" w:rsidRDefault="003D72FC">
          <w:pPr>
            <w:pStyle w:val="TOC3"/>
            <w:tabs>
              <w:tab w:val="right" w:leader="dot" w:pos="9792"/>
            </w:tabs>
            <w:rPr>
              <w:rFonts w:asciiTheme="minorHAnsi" w:eastAsiaTheme="minorEastAsia" w:hAnsiTheme="minorHAnsi"/>
              <w:noProof/>
              <w:sz w:val="22"/>
            </w:rPr>
          </w:pPr>
          <w:hyperlink w:anchor="_Toc232457141" w:history="1">
            <w:r w:rsidR="005F17A4" w:rsidRPr="005F17A4">
              <w:rPr>
                <w:rStyle w:val="Hyperlink"/>
                <w:rFonts w:eastAsiaTheme="majorEastAsia" w:cs="Times New Roman"/>
                <w:noProof/>
              </w:rPr>
              <w:t>11. Chế — đoạn — tu — trì trong trạo hối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3A8FAD" w14:textId="25BAD30D" w:rsidR="005F17A4" w:rsidRPr="005F17A4" w:rsidRDefault="003D72FC">
          <w:pPr>
            <w:pStyle w:val="TOC3"/>
            <w:tabs>
              <w:tab w:val="right" w:leader="dot" w:pos="9792"/>
            </w:tabs>
            <w:rPr>
              <w:rFonts w:asciiTheme="minorHAnsi" w:eastAsiaTheme="minorEastAsia" w:hAnsiTheme="minorHAnsi"/>
              <w:noProof/>
              <w:sz w:val="22"/>
            </w:rPr>
          </w:pPr>
          <w:hyperlink w:anchor="_Toc232457142" w:history="1">
            <w:r w:rsidR="005F17A4" w:rsidRPr="005F17A4">
              <w:rPr>
                <w:rStyle w:val="Hyperlink"/>
                <w:rFonts w:eastAsiaTheme="majorEastAsia" w:cs="Times New Roman"/>
                <w:noProof/>
              </w:rPr>
              <w:t>12. Bản tụng khi trạo hối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A69DA9" w14:textId="190B11F9" w:rsidR="005F17A4" w:rsidRPr="005F17A4" w:rsidRDefault="003D72FC">
          <w:pPr>
            <w:pStyle w:val="TOC3"/>
            <w:tabs>
              <w:tab w:val="right" w:leader="dot" w:pos="9792"/>
            </w:tabs>
            <w:rPr>
              <w:rFonts w:asciiTheme="minorHAnsi" w:eastAsiaTheme="minorEastAsia" w:hAnsiTheme="minorHAnsi"/>
              <w:noProof/>
              <w:sz w:val="22"/>
            </w:rPr>
          </w:pPr>
          <w:hyperlink w:anchor="_Toc232457143" w:history="1">
            <w:r w:rsidR="005F17A4" w:rsidRPr="005F17A4">
              <w:rPr>
                <w:rStyle w:val="Hyperlink"/>
                <w:rFonts w:eastAsiaTheme="majorEastAsia" w:cs="Times New Roman"/>
                <w:noProof/>
              </w:rPr>
              <w:t>13. Bản đồ trạo hối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FB56FA" w14:textId="7121636B" w:rsidR="005F17A4" w:rsidRPr="005F17A4" w:rsidRDefault="003D72FC">
          <w:pPr>
            <w:pStyle w:val="TOC2"/>
            <w:tabs>
              <w:tab w:val="right" w:leader="dot" w:pos="9792"/>
            </w:tabs>
            <w:rPr>
              <w:rFonts w:asciiTheme="minorHAnsi" w:eastAsiaTheme="minorEastAsia" w:hAnsiTheme="minorHAnsi"/>
              <w:noProof/>
              <w:sz w:val="22"/>
            </w:rPr>
          </w:pPr>
          <w:hyperlink w:anchor="_Toc232457144" w:history="1">
            <w:r w:rsidR="005F17A4" w:rsidRPr="005F17A4">
              <w:rPr>
                <w:rStyle w:val="Hyperlink"/>
                <w:rFonts w:eastAsiaTheme="majorEastAsia" w:cs="Times New Roman"/>
                <w:noProof/>
              </w:rPr>
              <w:t>KỆ TÓM TẮT CHƯƠNG 145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4494F4" w14:textId="1998F227" w:rsidR="005F17A4" w:rsidRPr="005F17A4" w:rsidRDefault="003D72FC">
          <w:pPr>
            <w:pStyle w:val="TOC2"/>
            <w:tabs>
              <w:tab w:val="right" w:leader="dot" w:pos="9792"/>
            </w:tabs>
            <w:rPr>
              <w:rFonts w:asciiTheme="minorHAnsi" w:eastAsiaTheme="minorEastAsia" w:hAnsiTheme="minorHAnsi"/>
              <w:noProof/>
              <w:sz w:val="22"/>
            </w:rPr>
          </w:pPr>
          <w:hyperlink w:anchor="_Toc232457145" w:history="1">
            <w:r w:rsidR="005F17A4" w:rsidRPr="005F17A4">
              <w:rPr>
                <w:rStyle w:val="Hyperlink"/>
                <w:rFonts w:eastAsiaTheme="majorEastAsia" w:cs="Times New Roman"/>
                <w:noProof/>
              </w:rPr>
              <w:t>CHƯƠNG 146. BẢN HƯỚNG DẪN NIỆM XỨ TRONG DỤC THAM — THẤY LẠC THỌ, TƯỞNG KHẢ ÁI, ÁI ĐANG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133033" w14:textId="4591521A" w:rsidR="005F17A4" w:rsidRPr="005F17A4" w:rsidRDefault="003D72FC">
          <w:pPr>
            <w:pStyle w:val="TOC3"/>
            <w:tabs>
              <w:tab w:val="right" w:leader="dot" w:pos="9792"/>
            </w:tabs>
            <w:rPr>
              <w:rFonts w:asciiTheme="minorHAnsi" w:eastAsiaTheme="minorEastAsia" w:hAnsiTheme="minorHAnsi"/>
              <w:noProof/>
              <w:sz w:val="22"/>
            </w:rPr>
          </w:pPr>
          <w:hyperlink w:anchor="_Toc232457146" w:history="1">
            <w:r w:rsidR="005F17A4" w:rsidRPr="005F17A4">
              <w:rPr>
                <w:rStyle w:val="Hyperlink"/>
                <w:rFonts w:eastAsiaTheme="majorEastAsia" w:cs="Times New Roman"/>
                <w:noProof/>
              </w:rPr>
              <w:t>1. Dục tham bắt đầu rất gần: xúc, thọ, tưởng,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2D1362" w14:textId="02F9A965" w:rsidR="005F17A4" w:rsidRPr="005F17A4" w:rsidRDefault="003D72FC">
          <w:pPr>
            <w:pStyle w:val="TOC3"/>
            <w:tabs>
              <w:tab w:val="right" w:leader="dot" w:pos="9792"/>
            </w:tabs>
            <w:rPr>
              <w:rFonts w:asciiTheme="minorHAnsi" w:eastAsiaTheme="minorEastAsia" w:hAnsiTheme="minorHAnsi"/>
              <w:noProof/>
              <w:sz w:val="22"/>
            </w:rPr>
          </w:pPr>
          <w:hyperlink w:anchor="_Toc232457147" w:history="1">
            <w:r w:rsidR="005F17A4" w:rsidRPr="005F17A4">
              <w:rPr>
                <w:rStyle w:val="Hyperlink"/>
                <w:rFonts w:eastAsiaTheme="majorEastAsia" w:cs="Times New Roman"/>
                <w:noProof/>
              </w:rPr>
              <w:t>2. Biết lạc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4D5DEF" w14:textId="53B07E73" w:rsidR="005F17A4" w:rsidRPr="005F17A4" w:rsidRDefault="003D72FC">
          <w:pPr>
            <w:pStyle w:val="TOC3"/>
            <w:tabs>
              <w:tab w:val="right" w:leader="dot" w:pos="9792"/>
            </w:tabs>
            <w:rPr>
              <w:rFonts w:asciiTheme="minorHAnsi" w:eastAsiaTheme="minorEastAsia" w:hAnsiTheme="minorHAnsi"/>
              <w:noProof/>
              <w:sz w:val="22"/>
            </w:rPr>
          </w:pPr>
          <w:hyperlink w:anchor="_Toc232457148" w:history="1">
            <w:r w:rsidR="005F17A4" w:rsidRPr="005F17A4">
              <w:rPr>
                <w:rStyle w:val="Hyperlink"/>
                <w:rFonts w:eastAsiaTheme="majorEastAsia" w:cs="Times New Roman"/>
                <w:noProof/>
              </w:rPr>
              <w:t>3. Biết tưởng khả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1970AB" w14:textId="74BA00AD" w:rsidR="005F17A4" w:rsidRPr="005F17A4" w:rsidRDefault="003D72FC">
          <w:pPr>
            <w:pStyle w:val="TOC3"/>
            <w:tabs>
              <w:tab w:val="right" w:leader="dot" w:pos="9792"/>
            </w:tabs>
            <w:rPr>
              <w:rFonts w:asciiTheme="minorHAnsi" w:eastAsiaTheme="minorEastAsia" w:hAnsiTheme="minorHAnsi"/>
              <w:noProof/>
              <w:sz w:val="22"/>
            </w:rPr>
          </w:pPr>
          <w:hyperlink w:anchor="_Toc232457149" w:history="1">
            <w:r w:rsidR="005F17A4" w:rsidRPr="005F17A4">
              <w:rPr>
                <w:rStyle w:val="Hyperlink"/>
                <w:rFonts w:eastAsiaTheme="majorEastAsia" w:cs="Times New Roman"/>
                <w:noProof/>
              </w:rPr>
              <w:t>4. Biết hành tìm cầu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04179A" w14:textId="334BECDC" w:rsidR="005F17A4" w:rsidRPr="005F17A4" w:rsidRDefault="003D72FC">
          <w:pPr>
            <w:pStyle w:val="TOC3"/>
            <w:tabs>
              <w:tab w:val="right" w:leader="dot" w:pos="9792"/>
            </w:tabs>
            <w:rPr>
              <w:rFonts w:asciiTheme="minorHAnsi" w:eastAsiaTheme="minorEastAsia" w:hAnsiTheme="minorHAnsi"/>
              <w:noProof/>
              <w:sz w:val="22"/>
            </w:rPr>
          </w:pPr>
          <w:hyperlink w:anchor="_Toc232457150" w:history="1">
            <w:r w:rsidR="005F17A4" w:rsidRPr="005F17A4">
              <w:rPr>
                <w:rStyle w:val="Hyperlink"/>
                <w:rFonts w:eastAsiaTheme="majorEastAsia" w:cs="Times New Roman"/>
                <w:noProof/>
              </w:rPr>
              <w:t>5. Biết tâm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0A53B9" w14:textId="2C4C0A71" w:rsidR="005F17A4" w:rsidRPr="005F17A4" w:rsidRDefault="003D72FC">
          <w:pPr>
            <w:pStyle w:val="TOC3"/>
            <w:tabs>
              <w:tab w:val="right" w:leader="dot" w:pos="9792"/>
            </w:tabs>
            <w:rPr>
              <w:rFonts w:asciiTheme="minorHAnsi" w:eastAsiaTheme="minorEastAsia" w:hAnsiTheme="minorHAnsi"/>
              <w:noProof/>
              <w:sz w:val="22"/>
            </w:rPr>
          </w:pPr>
          <w:hyperlink w:anchor="_Toc232457151" w:history="1">
            <w:r w:rsidR="005F17A4" w:rsidRPr="005F17A4">
              <w:rPr>
                <w:rStyle w:val="Hyperlink"/>
                <w:rFonts w:eastAsiaTheme="majorEastAsia" w:cs="Times New Roman"/>
                <w:noProof/>
              </w:rPr>
              <w:t>6. Dục tham và sáu căn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3AC5CF" w14:textId="3DE12261" w:rsidR="005F17A4" w:rsidRPr="005F17A4" w:rsidRDefault="003D72FC">
          <w:pPr>
            <w:pStyle w:val="TOC3"/>
            <w:tabs>
              <w:tab w:val="right" w:leader="dot" w:pos="9792"/>
            </w:tabs>
            <w:rPr>
              <w:rFonts w:asciiTheme="minorHAnsi" w:eastAsiaTheme="minorEastAsia" w:hAnsiTheme="minorHAnsi"/>
              <w:noProof/>
              <w:sz w:val="22"/>
            </w:rPr>
          </w:pPr>
          <w:hyperlink w:anchor="_Toc232457152" w:history="1">
            <w:r w:rsidR="005F17A4" w:rsidRPr="005F17A4">
              <w:rPr>
                <w:rStyle w:val="Hyperlink"/>
                <w:rFonts w:eastAsiaTheme="majorEastAsia" w:cs="Times New Roman"/>
                <w:noProof/>
              </w:rPr>
              <w:t>7. Dục tham và bất tịnh,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C37BBA" w14:textId="2EC077DF" w:rsidR="005F17A4" w:rsidRPr="005F17A4" w:rsidRDefault="003D72FC">
          <w:pPr>
            <w:pStyle w:val="TOC3"/>
            <w:tabs>
              <w:tab w:val="right" w:leader="dot" w:pos="9792"/>
            </w:tabs>
            <w:rPr>
              <w:rFonts w:asciiTheme="minorHAnsi" w:eastAsiaTheme="minorEastAsia" w:hAnsiTheme="minorHAnsi"/>
              <w:noProof/>
              <w:sz w:val="22"/>
            </w:rPr>
          </w:pPr>
          <w:hyperlink w:anchor="_Toc232457153" w:history="1">
            <w:r w:rsidR="005F17A4" w:rsidRPr="005F17A4">
              <w:rPr>
                <w:rStyle w:val="Hyperlink"/>
                <w:rFonts w:eastAsiaTheme="majorEastAsia" w:cs="Times New Roman"/>
                <w:noProof/>
              </w:rPr>
              <w:t>8. Dục tham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6E6D35" w14:textId="6AD99BBC" w:rsidR="005F17A4" w:rsidRPr="005F17A4" w:rsidRDefault="003D72FC">
          <w:pPr>
            <w:pStyle w:val="TOC3"/>
            <w:tabs>
              <w:tab w:val="right" w:leader="dot" w:pos="9792"/>
            </w:tabs>
            <w:rPr>
              <w:rFonts w:asciiTheme="minorHAnsi" w:eastAsiaTheme="minorEastAsia" w:hAnsiTheme="minorHAnsi"/>
              <w:noProof/>
              <w:sz w:val="22"/>
            </w:rPr>
          </w:pPr>
          <w:hyperlink w:anchor="_Toc232457154" w:history="1">
            <w:r w:rsidR="005F17A4" w:rsidRPr="005F17A4">
              <w:rPr>
                <w:rStyle w:val="Hyperlink"/>
                <w:rFonts w:eastAsiaTheme="majorEastAsia" w:cs="Times New Roman"/>
                <w:noProof/>
              </w:rPr>
              <w:t>9. Chế — đoạn — tu — trì trong dục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604D8A" w14:textId="444A5D5A" w:rsidR="005F17A4" w:rsidRPr="005F17A4" w:rsidRDefault="003D72FC">
          <w:pPr>
            <w:pStyle w:val="TOC3"/>
            <w:tabs>
              <w:tab w:val="right" w:leader="dot" w:pos="9792"/>
            </w:tabs>
            <w:rPr>
              <w:rFonts w:asciiTheme="minorHAnsi" w:eastAsiaTheme="minorEastAsia" w:hAnsiTheme="minorHAnsi"/>
              <w:noProof/>
              <w:sz w:val="22"/>
            </w:rPr>
          </w:pPr>
          <w:hyperlink w:anchor="_Toc232457155" w:history="1">
            <w:r w:rsidR="005F17A4" w:rsidRPr="005F17A4">
              <w:rPr>
                <w:rStyle w:val="Hyperlink"/>
                <w:rFonts w:eastAsiaTheme="majorEastAsia" w:cs="Times New Roman"/>
                <w:noProof/>
              </w:rPr>
              <w:t>10. Bản tụng khi dục tham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8B8551" w14:textId="45DE6CCB" w:rsidR="005F17A4" w:rsidRPr="005F17A4" w:rsidRDefault="003D72FC">
          <w:pPr>
            <w:pStyle w:val="TOC3"/>
            <w:tabs>
              <w:tab w:val="right" w:leader="dot" w:pos="9792"/>
            </w:tabs>
            <w:rPr>
              <w:rFonts w:asciiTheme="minorHAnsi" w:eastAsiaTheme="minorEastAsia" w:hAnsiTheme="minorHAnsi"/>
              <w:noProof/>
              <w:sz w:val="22"/>
            </w:rPr>
          </w:pPr>
          <w:hyperlink w:anchor="_Toc232457156" w:history="1">
            <w:r w:rsidR="005F17A4" w:rsidRPr="005F17A4">
              <w:rPr>
                <w:rStyle w:val="Hyperlink"/>
                <w:rFonts w:eastAsiaTheme="majorEastAsia" w:cs="Times New Roman"/>
                <w:noProof/>
              </w:rPr>
              <w:t>11. Bản đồ dục tham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865AA1" w14:textId="0B6CA9AF" w:rsidR="005F17A4" w:rsidRPr="005F17A4" w:rsidRDefault="003D72FC">
          <w:pPr>
            <w:pStyle w:val="TOC2"/>
            <w:tabs>
              <w:tab w:val="right" w:leader="dot" w:pos="9792"/>
            </w:tabs>
            <w:rPr>
              <w:rFonts w:asciiTheme="minorHAnsi" w:eastAsiaTheme="minorEastAsia" w:hAnsiTheme="minorHAnsi"/>
              <w:noProof/>
              <w:sz w:val="22"/>
            </w:rPr>
          </w:pPr>
          <w:hyperlink w:anchor="_Toc232457157" w:history="1">
            <w:r w:rsidR="005F17A4" w:rsidRPr="005F17A4">
              <w:rPr>
                <w:rStyle w:val="Hyperlink"/>
                <w:rFonts w:eastAsiaTheme="majorEastAsia" w:cs="Times New Roman"/>
                <w:noProof/>
              </w:rPr>
              <w:t>KỆ TÓM TẮT CHƯƠNG 146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4FA309" w14:textId="09DDBE39" w:rsidR="005F17A4" w:rsidRPr="005F17A4" w:rsidRDefault="003D72FC">
          <w:pPr>
            <w:pStyle w:val="TOC2"/>
            <w:tabs>
              <w:tab w:val="right" w:leader="dot" w:pos="9792"/>
            </w:tabs>
            <w:rPr>
              <w:rFonts w:asciiTheme="minorHAnsi" w:eastAsiaTheme="minorEastAsia" w:hAnsiTheme="minorHAnsi"/>
              <w:noProof/>
              <w:sz w:val="22"/>
            </w:rPr>
          </w:pPr>
          <w:hyperlink w:anchor="_Toc232457158" w:history="1">
            <w:r w:rsidR="005F17A4" w:rsidRPr="005F17A4">
              <w:rPr>
                <w:rStyle w:val="Hyperlink"/>
                <w:rFonts w:eastAsiaTheme="majorEastAsia" w:cs="Times New Roman"/>
                <w:noProof/>
              </w:rPr>
              <w:t>CHƯƠNG 147. BẢN HƯỚNG DẪN NIỆM XỨ TRONG SÂN HẬN — THẤY KHỔ THỌ, TƯỞNG KHÔNG KHẢ ÁI, HÀNH MUỐN LÀM HẠI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2E743A" w14:textId="51901787" w:rsidR="005F17A4" w:rsidRPr="005F17A4" w:rsidRDefault="003D72FC">
          <w:pPr>
            <w:pStyle w:val="TOC3"/>
            <w:tabs>
              <w:tab w:val="right" w:leader="dot" w:pos="9792"/>
            </w:tabs>
            <w:rPr>
              <w:rFonts w:asciiTheme="minorHAnsi" w:eastAsiaTheme="minorEastAsia" w:hAnsiTheme="minorHAnsi"/>
              <w:noProof/>
              <w:sz w:val="22"/>
            </w:rPr>
          </w:pPr>
          <w:hyperlink w:anchor="_Toc232457159" w:history="1">
            <w:r w:rsidR="005F17A4" w:rsidRPr="005F17A4">
              <w:rPr>
                <w:rStyle w:val="Hyperlink"/>
                <w:rFonts w:eastAsiaTheme="majorEastAsia" w:cs="Times New Roman"/>
                <w:noProof/>
              </w:rPr>
              <w:t>1. Sân hận bắt đầu từ khổ thọ bị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2D9462" w14:textId="7384600E" w:rsidR="005F17A4" w:rsidRPr="005F17A4" w:rsidRDefault="003D72FC">
          <w:pPr>
            <w:pStyle w:val="TOC3"/>
            <w:tabs>
              <w:tab w:val="right" w:leader="dot" w:pos="9792"/>
            </w:tabs>
            <w:rPr>
              <w:rFonts w:asciiTheme="minorHAnsi" w:eastAsiaTheme="minorEastAsia" w:hAnsiTheme="minorHAnsi"/>
              <w:noProof/>
              <w:sz w:val="22"/>
            </w:rPr>
          </w:pPr>
          <w:hyperlink w:anchor="_Toc232457160" w:history="1">
            <w:r w:rsidR="005F17A4" w:rsidRPr="005F17A4">
              <w:rPr>
                <w:rStyle w:val="Hyperlink"/>
                <w:rFonts w:eastAsiaTheme="majorEastAsia" w:cs="Times New Roman"/>
                <w:noProof/>
              </w:rPr>
              <w:t>2. Biết khổ thọ trước khi biết người khác sai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A26019" w14:textId="398F8F6C" w:rsidR="005F17A4" w:rsidRPr="005F17A4" w:rsidRDefault="003D72FC">
          <w:pPr>
            <w:pStyle w:val="TOC3"/>
            <w:tabs>
              <w:tab w:val="right" w:leader="dot" w:pos="9792"/>
            </w:tabs>
            <w:rPr>
              <w:rFonts w:asciiTheme="minorHAnsi" w:eastAsiaTheme="minorEastAsia" w:hAnsiTheme="minorHAnsi"/>
              <w:noProof/>
              <w:sz w:val="22"/>
            </w:rPr>
          </w:pPr>
          <w:hyperlink w:anchor="_Toc232457161" w:history="1">
            <w:r w:rsidR="005F17A4" w:rsidRPr="005F17A4">
              <w:rPr>
                <w:rStyle w:val="Hyperlink"/>
                <w:rFonts w:eastAsiaTheme="majorEastAsia" w:cs="Times New Roman"/>
                <w:noProof/>
              </w:rPr>
              <w:t>3. Thấy tưởng không khả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4D7986" w14:textId="23A0D20D" w:rsidR="005F17A4" w:rsidRPr="005F17A4" w:rsidRDefault="003D72FC">
          <w:pPr>
            <w:pStyle w:val="TOC3"/>
            <w:tabs>
              <w:tab w:val="right" w:leader="dot" w:pos="9792"/>
            </w:tabs>
            <w:rPr>
              <w:rFonts w:asciiTheme="minorHAnsi" w:eastAsiaTheme="minorEastAsia" w:hAnsiTheme="minorHAnsi"/>
              <w:noProof/>
              <w:sz w:val="22"/>
            </w:rPr>
          </w:pPr>
          <w:hyperlink w:anchor="_Toc232457162" w:history="1">
            <w:r w:rsidR="005F17A4" w:rsidRPr="005F17A4">
              <w:rPr>
                <w:rStyle w:val="Hyperlink"/>
                <w:rFonts w:eastAsiaTheme="majorEastAsia" w:cs="Times New Roman"/>
                <w:noProof/>
              </w:rPr>
              <w:t>4. Thấy hành muốn phản 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3BC65E" w14:textId="7FA9F711" w:rsidR="005F17A4" w:rsidRPr="005F17A4" w:rsidRDefault="003D72FC">
          <w:pPr>
            <w:pStyle w:val="TOC3"/>
            <w:tabs>
              <w:tab w:val="right" w:leader="dot" w:pos="9792"/>
            </w:tabs>
            <w:rPr>
              <w:rFonts w:asciiTheme="minorHAnsi" w:eastAsiaTheme="minorEastAsia" w:hAnsiTheme="minorHAnsi"/>
              <w:noProof/>
              <w:sz w:val="22"/>
            </w:rPr>
          </w:pPr>
          <w:hyperlink w:anchor="_Toc232457163" w:history="1">
            <w:r w:rsidR="005F17A4" w:rsidRPr="005F17A4">
              <w:rPr>
                <w:rStyle w:val="Hyperlink"/>
                <w:rFonts w:eastAsiaTheme="majorEastAsia" w:cs="Times New Roman"/>
                <w:noProof/>
              </w:rPr>
              <w:t>5. Biết tâm sân là tâm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36094D" w14:textId="3C044C44" w:rsidR="005F17A4" w:rsidRPr="005F17A4" w:rsidRDefault="003D72FC">
          <w:pPr>
            <w:pStyle w:val="TOC3"/>
            <w:tabs>
              <w:tab w:val="right" w:leader="dot" w:pos="9792"/>
            </w:tabs>
            <w:rPr>
              <w:rFonts w:asciiTheme="minorHAnsi" w:eastAsiaTheme="minorEastAsia" w:hAnsiTheme="minorHAnsi"/>
              <w:noProof/>
              <w:sz w:val="22"/>
            </w:rPr>
          </w:pPr>
          <w:hyperlink w:anchor="_Toc232457164" w:history="1">
            <w:r w:rsidR="005F17A4" w:rsidRPr="005F17A4">
              <w:rPr>
                <w:rStyle w:val="Hyperlink"/>
                <w:rFonts w:eastAsiaTheme="majorEastAsia"/>
                <w:bCs/>
                <w:noProof/>
              </w:rPr>
              <w:t>6. Sân hận và ái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0F79E8" w14:textId="5D47165D" w:rsidR="005F17A4" w:rsidRPr="005F17A4" w:rsidRDefault="003D72FC">
          <w:pPr>
            <w:pStyle w:val="TOC3"/>
            <w:tabs>
              <w:tab w:val="right" w:leader="dot" w:pos="9792"/>
            </w:tabs>
            <w:rPr>
              <w:rFonts w:asciiTheme="minorHAnsi" w:eastAsiaTheme="minorEastAsia" w:hAnsiTheme="minorHAnsi"/>
              <w:noProof/>
              <w:sz w:val="22"/>
            </w:rPr>
          </w:pPr>
          <w:hyperlink w:anchor="_Toc232457165" w:history="1">
            <w:r w:rsidR="005F17A4" w:rsidRPr="005F17A4">
              <w:rPr>
                <w:rStyle w:val="Hyperlink"/>
                <w:rFonts w:eastAsiaTheme="majorEastAsia"/>
                <w:bCs/>
                <w:noProof/>
              </w:rPr>
              <w:t>7. Sân và mũi tên thứ hai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C49632" w14:textId="1472C0DF" w:rsidR="005F17A4" w:rsidRPr="005F17A4" w:rsidRDefault="003D72FC">
          <w:pPr>
            <w:pStyle w:val="TOC3"/>
            <w:tabs>
              <w:tab w:val="right" w:leader="dot" w:pos="9792"/>
            </w:tabs>
            <w:rPr>
              <w:rFonts w:asciiTheme="minorHAnsi" w:eastAsiaTheme="minorEastAsia" w:hAnsiTheme="minorHAnsi"/>
              <w:noProof/>
              <w:sz w:val="22"/>
            </w:rPr>
          </w:pPr>
          <w:hyperlink w:anchor="_Toc232457166" w:history="1">
            <w:r w:rsidR="005F17A4" w:rsidRPr="005F17A4">
              <w:rPr>
                <w:rStyle w:val="Hyperlink"/>
                <w:rFonts w:eastAsiaTheme="majorEastAsia"/>
                <w:bCs/>
                <w:noProof/>
              </w:rPr>
              <w:t>8. Sân hận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C2B8A2" w14:textId="5A49C647" w:rsidR="005F17A4" w:rsidRPr="005F17A4" w:rsidRDefault="003D72FC">
          <w:pPr>
            <w:pStyle w:val="TOC3"/>
            <w:tabs>
              <w:tab w:val="right" w:leader="dot" w:pos="9792"/>
            </w:tabs>
            <w:rPr>
              <w:rFonts w:asciiTheme="minorHAnsi" w:eastAsiaTheme="minorEastAsia" w:hAnsiTheme="minorHAnsi"/>
              <w:noProof/>
              <w:sz w:val="22"/>
            </w:rPr>
          </w:pPr>
          <w:hyperlink w:anchor="_Toc232457167" w:history="1">
            <w:r w:rsidR="005F17A4" w:rsidRPr="005F17A4">
              <w:rPr>
                <w:rStyle w:val="Hyperlink"/>
                <w:rFonts w:eastAsiaTheme="majorEastAsia"/>
                <w:bCs/>
                <w:noProof/>
              </w:rPr>
              <w:t>9. Chế — đoạn — tu — trì trong sân 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31E8BB" w14:textId="065E401F" w:rsidR="005F17A4" w:rsidRPr="005F17A4" w:rsidRDefault="003D72FC">
          <w:pPr>
            <w:pStyle w:val="TOC3"/>
            <w:tabs>
              <w:tab w:val="right" w:leader="dot" w:pos="9792"/>
            </w:tabs>
            <w:rPr>
              <w:rFonts w:asciiTheme="minorHAnsi" w:eastAsiaTheme="minorEastAsia" w:hAnsiTheme="minorHAnsi"/>
              <w:noProof/>
              <w:sz w:val="22"/>
            </w:rPr>
          </w:pPr>
          <w:hyperlink w:anchor="_Toc232457168" w:history="1">
            <w:r w:rsidR="005F17A4" w:rsidRPr="005F17A4">
              <w:rPr>
                <w:rStyle w:val="Hyperlink"/>
                <w:rFonts w:eastAsiaTheme="majorEastAsia"/>
                <w:bCs/>
                <w:noProof/>
              </w:rPr>
              <w:t>10. Bản tụng khi sân hận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BA2B85" w14:textId="56289A77" w:rsidR="005F17A4" w:rsidRPr="005F17A4" w:rsidRDefault="003D72FC">
          <w:pPr>
            <w:pStyle w:val="TOC3"/>
            <w:tabs>
              <w:tab w:val="right" w:leader="dot" w:pos="9792"/>
            </w:tabs>
            <w:rPr>
              <w:rFonts w:asciiTheme="minorHAnsi" w:eastAsiaTheme="minorEastAsia" w:hAnsiTheme="minorHAnsi"/>
              <w:noProof/>
              <w:sz w:val="22"/>
            </w:rPr>
          </w:pPr>
          <w:hyperlink w:anchor="_Toc232457169" w:history="1">
            <w:r w:rsidR="005F17A4" w:rsidRPr="005F17A4">
              <w:rPr>
                <w:rStyle w:val="Hyperlink"/>
                <w:rFonts w:eastAsiaTheme="majorEastAsia" w:cs="Times New Roman"/>
                <w:noProof/>
              </w:rPr>
              <w:t>11. Bản đồ sân hận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246223" w14:textId="08DBE00D" w:rsidR="005F17A4" w:rsidRPr="005F17A4" w:rsidRDefault="003D72FC">
          <w:pPr>
            <w:pStyle w:val="TOC2"/>
            <w:tabs>
              <w:tab w:val="right" w:leader="dot" w:pos="9792"/>
            </w:tabs>
            <w:rPr>
              <w:rFonts w:asciiTheme="minorHAnsi" w:eastAsiaTheme="minorEastAsia" w:hAnsiTheme="minorHAnsi"/>
              <w:noProof/>
              <w:sz w:val="22"/>
            </w:rPr>
          </w:pPr>
          <w:hyperlink w:anchor="_Toc232457170" w:history="1">
            <w:r w:rsidR="005F17A4" w:rsidRPr="005F17A4">
              <w:rPr>
                <w:rStyle w:val="Hyperlink"/>
                <w:rFonts w:eastAsiaTheme="majorEastAsia" w:cs="Times New Roman"/>
                <w:noProof/>
              </w:rPr>
              <w:t>KỆ TÓM TẮT CHƯƠNG 147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D5A3DD" w14:textId="053022A7" w:rsidR="005F17A4" w:rsidRPr="005F17A4" w:rsidRDefault="003D72FC">
          <w:pPr>
            <w:pStyle w:val="TOC2"/>
            <w:tabs>
              <w:tab w:val="right" w:leader="dot" w:pos="9792"/>
            </w:tabs>
            <w:rPr>
              <w:rFonts w:asciiTheme="minorHAnsi" w:eastAsiaTheme="minorEastAsia" w:hAnsiTheme="minorHAnsi"/>
              <w:noProof/>
              <w:sz w:val="22"/>
            </w:rPr>
          </w:pPr>
          <w:hyperlink w:anchor="_Toc232457171" w:history="1">
            <w:r w:rsidR="005F17A4" w:rsidRPr="005F17A4">
              <w:rPr>
                <w:rStyle w:val="Hyperlink"/>
                <w:rFonts w:eastAsiaTheme="majorEastAsia"/>
                <w:bCs/>
                <w:noProof/>
              </w:rPr>
              <w:t>CHƯƠNG 148</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SI MÊ, MỜ LẦM — THẤY XẢ THỌ BỊ BỎ QUÊN, TÁC Ý SAI, KHÔNG BIẾT NHƯ THẬT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FC5C9B" w14:textId="0992B4C6" w:rsidR="005F17A4" w:rsidRPr="005F17A4" w:rsidRDefault="003D72FC">
          <w:pPr>
            <w:pStyle w:val="TOC3"/>
            <w:tabs>
              <w:tab w:val="right" w:leader="dot" w:pos="9792"/>
            </w:tabs>
            <w:rPr>
              <w:rFonts w:asciiTheme="minorHAnsi" w:eastAsiaTheme="minorEastAsia" w:hAnsiTheme="minorHAnsi"/>
              <w:noProof/>
              <w:sz w:val="22"/>
            </w:rPr>
          </w:pPr>
          <w:hyperlink w:anchor="_Toc232457172" w:history="1">
            <w:r w:rsidR="005F17A4" w:rsidRPr="005F17A4">
              <w:rPr>
                <w:rStyle w:val="Hyperlink"/>
                <w:rFonts w:eastAsiaTheme="majorEastAsia"/>
                <w:bCs/>
                <w:noProof/>
              </w:rPr>
              <w:t>1. Si mê không phải chỉ là không hiểu sách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7981F3" w14:textId="647FE980" w:rsidR="005F17A4" w:rsidRPr="005F17A4" w:rsidRDefault="003D72FC">
          <w:pPr>
            <w:pStyle w:val="TOC3"/>
            <w:tabs>
              <w:tab w:val="right" w:leader="dot" w:pos="9792"/>
            </w:tabs>
            <w:rPr>
              <w:rFonts w:asciiTheme="minorHAnsi" w:eastAsiaTheme="minorEastAsia" w:hAnsiTheme="minorHAnsi"/>
              <w:noProof/>
              <w:sz w:val="22"/>
            </w:rPr>
          </w:pPr>
          <w:hyperlink w:anchor="_Toc232457173" w:history="1">
            <w:r w:rsidR="005F17A4" w:rsidRPr="005F17A4">
              <w:rPr>
                <w:rStyle w:val="Hyperlink"/>
                <w:rFonts w:eastAsiaTheme="majorEastAsia"/>
                <w:bCs/>
                <w:noProof/>
              </w:rPr>
              <w:t>2. Xả thọ bị bỏ quên là cửa của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7B005F" w14:textId="68BE0D7A" w:rsidR="005F17A4" w:rsidRPr="005F17A4" w:rsidRDefault="003D72FC">
          <w:pPr>
            <w:pStyle w:val="TOC3"/>
            <w:tabs>
              <w:tab w:val="right" w:leader="dot" w:pos="9792"/>
            </w:tabs>
            <w:rPr>
              <w:rFonts w:asciiTheme="minorHAnsi" w:eastAsiaTheme="minorEastAsia" w:hAnsiTheme="minorHAnsi"/>
              <w:noProof/>
              <w:sz w:val="22"/>
            </w:rPr>
          </w:pPr>
          <w:hyperlink w:anchor="_Toc232457174" w:history="1">
            <w:r w:rsidR="005F17A4" w:rsidRPr="005F17A4">
              <w:rPr>
                <w:rStyle w:val="Hyperlink"/>
                <w:rFonts w:eastAsiaTheme="majorEastAsia"/>
                <w:bCs/>
                <w:noProof/>
              </w:rPr>
              <w:t>3. Si mê trong tác ý sai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CA2616" w14:textId="58A09321" w:rsidR="005F17A4" w:rsidRPr="005F17A4" w:rsidRDefault="003D72FC">
          <w:pPr>
            <w:pStyle w:val="TOC3"/>
            <w:tabs>
              <w:tab w:val="right" w:leader="dot" w:pos="9792"/>
            </w:tabs>
            <w:rPr>
              <w:rFonts w:asciiTheme="minorHAnsi" w:eastAsiaTheme="minorEastAsia" w:hAnsiTheme="minorHAnsi"/>
              <w:noProof/>
              <w:sz w:val="22"/>
            </w:rPr>
          </w:pPr>
          <w:hyperlink w:anchor="_Toc232457175" w:history="1">
            <w:r w:rsidR="005F17A4" w:rsidRPr="005F17A4">
              <w:rPr>
                <w:rStyle w:val="Hyperlink"/>
                <w:rFonts w:eastAsiaTheme="majorEastAsia"/>
                <w:bCs/>
                <w:noProof/>
              </w:rPr>
              <w:t>4. Si mê trong việc gọi sai tên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23F136" w14:textId="64E9BA7A" w:rsidR="005F17A4" w:rsidRPr="005F17A4" w:rsidRDefault="003D72FC">
          <w:pPr>
            <w:pStyle w:val="TOC3"/>
            <w:tabs>
              <w:tab w:val="right" w:leader="dot" w:pos="9792"/>
            </w:tabs>
            <w:rPr>
              <w:rFonts w:asciiTheme="minorHAnsi" w:eastAsiaTheme="minorEastAsia" w:hAnsiTheme="minorHAnsi"/>
              <w:noProof/>
              <w:sz w:val="22"/>
            </w:rPr>
          </w:pPr>
          <w:hyperlink w:anchor="_Toc232457176" w:history="1">
            <w:r w:rsidR="005F17A4" w:rsidRPr="005F17A4">
              <w:rPr>
                <w:rStyle w:val="Hyperlink"/>
                <w:rFonts w:eastAsiaTheme="majorEastAsia"/>
                <w:bCs/>
                <w:noProof/>
              </w:rPr>
              <w:t>5. Si mê trong chấp cái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E96893" w14:textId="290BE37A" w:rsidR="005F17A4" w:rsidRPr="005F17A4" w:rsidRDefault="003D72FC">
          <w:pPr>
            <w:pStyle w:val="TOC3"/>
            <w:tabs>
              <w:tab w:val="right" w:leader="dot" w:pos="9792"/>
            </w:tabs>
            <w:rPr>
              <w:rFonts w:asciiTheme="minorHAnsi" w:eastAsiaTheme="minorEastAsia" w:hAnsiTheme="minorHAnsi"/>
              <w:noProof/>
              <w:sz w:val="22"/>
            </w:rPr>
          </w:pPr>
          <w:hyperlink w:anchor="_Toc232457177" w:history="1">
            <w:r w:rsidR="005F17A4" w:rsidRPr="005F17A4">
              <w:rPr>
                <w:rStyle w:val="Hyperlink"/>
                <w:rFonts w:eastAsiaTheme="majorEastAsia"/>
                <w:bCs/>
                <w:noProof/>
              </w:rPr>
              <w:t>6. Si mê trong chấp pháp thiện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5DC5F0" w14:textId="6DE83EC7" w:rsidR="005F17A4" w:rsidRPr="005F17A4" w:rsidRDefault="003D72FC">
          <w:pPr>
            <w:pStyle w:val="TOC3"/>
            <w:tabs>
              <w:tab w:val="right" w:leader="dot" w:pos="9792"/>
            </w:tabs>
            <w:rPr>
              <w:rFonts w:asciiTheme="minorHAnsi" w:eastAsiaTheme="minorEastAsia" w:hAnsiTheme="minorHAnsi"/>
              <w:noProof/>
              <w:sz w:val="22"/>
            </w:rPr>
          </w:pPr>
          <w:hyperlink w:anchor="_Toc232457178" w:history="1">
            <w:r w:rsidR="005F17A4" w:rsidRPr="005F17A4">
              <w:rPr>
                <w:rStyle w:val="Hyperlink"/>
                <w:rFonts w:eastAsiaTheme="majorEastAsia"/>
                <w:bCs/>
                <w:noProof/>
              </w:rPr>
              <w:t>7. Si mê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7F6FAA" w14:textId="5541312E" w:rsidR="005F17A4" w:rsidRPr="005F17A4" w:rsidRDefault="003D72FC">
          <w:pPr>
            <w:pStyle w:val="TOC3"/>
            <w:tabs>
              <w:tab w:val="right" w:leader="dot" w:pos="9792"/>
            </w:tabs>
            <w:rPr>
              <w:rFonts w:asciiTheme="minorHAnsi" w:eastAsiaTheme="minorEastAsia" w:hAnsiTheme="minorHAnsi"/>
              <w:noProof/>
              <w:sz w:val="22"/>
            </w:rPr>
          </w:pPr>
          <w:hyperlink w:anchor="_Toc232457179" w:history="1">
            <w:r w:rsidR="005F17A4" w:rsidRPr="005F17A4">
              <w:rPr>
                <w:rStyle w:val="Hyperlink"/>
                <w:rFonts w:eastAsiaTheme="majorEastAsia"/>
                <w:bCs/>
                <w:noProof/>
              </w:rPr>
              <w:t>8. Chế — đoạn — tu — trì trong si mê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EBA0AD" w14:textId="00D2DDE9" w:rsidR="005F17A4" w:rsidRPr="005F17A4" w:rsidRDefault="003D72FC">
          <w:pPr>
            <w:pStyle w:val="TOC3"/>
            <w:tabs>
              <w:tab w:val="right" w:leader="dot" w:pos="9792"/>
            </w:tabs>
            <w:rPr>
              <w:rFonts w:asciiTheme="minorHAnsi" w:eastAsiaTheme="minorEastAsia" w:hAnsiTheme="minorHAnsi"/>
              <w:noProof/>
              <w:sz w:val="22"/>
            </w:rPr>
          </w:pPr>
          <w:hyperlink w:anchor="_Toc232457180" w:history="1">
            <w:r w:rsidR="005F17A4" w:rsidRPr="005F17A4">
              <w:rPr>
                <w:rStyle w:val="Hyperlink"/>
                <w:rFonts w:eastAsiaTheme="majorEastAsia"/>
                <w:bCs/>
                <w:noProof/>
              </w:rPr>
              <w:t>9. Bản tụng khi si mê, mờ lầm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7FF778" w14:textId="405CBB06" w:rsidR="005F17A4" w:rsidRPr="005F17A4" w:rsidRDefault="003D72FC">
          <w:pPr>
            <w:pStyle w:val="TOC3"/>
            <w:tabs>
              <w:tab w:val="right" w:leader="dot" w:pos="9792"/>
            </w:tabs>
            <w:rPr>
              <w:rFonts w:asciiTheme="minorHAnsi" w:eastAsiaTheme="minorEastAsia" w:hAnsiTheme="minorHAnsi"/>
              <w:noProof/>
              <w:sz w:val="22"/>
            </w:rPr>
          </w:pPr>
          <w:hyperlink w:anchor="_Toc232457181" w:history="1">
            <w:r w:rsidR="005F17A4" w:rsidRPr="005F17A4">
              <w:rPr>
                <w:rStyle w:val="Hyperlink"/>
                <w:rFonts w:eastAsiaTheme="majorEastAsia" w:cs="Times New Roman"/>
                <w:noProof/>
              </w:rPr>
              <w:t>10. Bản đồ si mê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45A2B8" w14:textId="7E266C0D" w:rsidR="005F17A4" w:rsidRPr="005F17A4" w:rsidRDefault="003D72FC">
          <w:pPr>
            <w:pStyle w:val="TOC2"/>
            <w:tabs>
              <w:tab w:val="right" w:leader="dot" w:pos="9792"/>
            </w:tabs>
            <w:rPr>
              <w:rFonts w:asciiTheme="minorHAnsi" w:eastAsiaTheme="minorEastAsia" w:hAnsiTheme="minorHAnsi"/>
              <w:noProof/>
              <w:sz w:val="22"/>
            </w:rPr>
          </w:pPr>
          <w:hyperlink w:anchor="_Toc232457182" w:history="1">
            <w:r w:rsidR="005F17A4" w:rsidRPr="005F17A4">
              <w:rPr>
                <w:rStyle w:val="Hyperlink"/>
                <w:rFonts w:eastAsiaTheme="majorEastAsia" w:cs="Times New Roman"/>
                <w:noProof/>
              </w:rPr>
              <w:t>KỆ TÓM TẮT CHƯƠNG 148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802484" w14:textId="25B04900" w:rsidR="005F17A4" w:rsidRPr="005F17A4" w:rsidRDefault="003D72FC">
          <w:pPr>
            <w:pStyle w:val="TOC2"/>
            <w:tabs>
              <w:tab w:val="right" w:leader="dot" w:pos="9792"/>
            </w:tabs>
            <w:rPr>
              <w:rFonts w:asciiTheme="minorHAnsi" w:eastAsiaTheme="minorEastAsia" w:hAnsiTheme="minorHAnsi"/>
              <w:noProof/>
              <w:sz w:val="22"/>
            </w:rPr>
          </w:pPr>
          <w:hyperlink w:anchor="_Toc232457183" w:history="1">
            <w:r w:rsidR="005F17A4" w:rsidRPr="005F17A4">
              <w:rPr>
                <w:rStyle w:val="Hyperlink"/>
                <w:rFonts w:eastAsiaTheme="majorEastAsia"/>
                <w:bCs/>
                <w:noProof/>
              </w:rPr>
              <w:t>CHƯƠNG 149</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MẠN — THẤY “TA HƠN, TA BẰNG, TA THUA” CHỈ LÀ TƯỞNG, THỌ, HÀNH,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05B439" w14:textId="0A3F9C96" w:rsidR="005F17A4" w:rsidRPr="005F17A4" w:rsidRDefault="003D72FC">
          <w:pPr>
            <w:pStyle w:val="TOC3"/>
            <w:tabs>
              <w:tab w:val="right" w:leader="dot" w:pos="9792"/>
            </w:tabs>
            <w:rPr>
              <w:rFonts w:asciiTheme="minorHAnsi" w:eastAsiaTheme="minorEastAsia" w:hAnsiTheme="minorHAnsi"/>
              <w:noProof/>
              <w:sz w:val="22"/>
            </w:rPr>
          </w:pPr>
          <w:hyperlink w:anchor="_Toc232457184" w:history="1">
            <w:r w:rsidR="005F17A4" w:rsidRPr="005F17A4">
              <w:rPr>
                <w:rStyle w:val="Hyperlink"/>
                <w:rFonts w:eastAsiaTheme="majorEastAsia"/>
                <w:bCs/>
                <w:noProof/>
              </w:rPr>
              <w:t>1. Mạn là cái “ta” được dựng trên so sánh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DFA122" w14:textId="139CE999" w:rsidR="005F17A4" w:rsidRPr="005F17A4" w:rsidRDefault="003D72FC">
          <w:pPr>
            <w:pStyle w:val="TOC3"/>
            <w:tabs>
              <w:tab w:val="right" w:leader="dot" w:pos="9792"/>
            </w:tabs>
            <w:rPr>
              <w:rFonts w:asciiTheme="minorHAnsi" w:eastAsiaTheme="minorEastAsia" w:hAnsiTheme="minorHAnsi"/>
              <w:noProof/>
              <w:sz w:val="22"/>
            </w:rPr>
          </w:pPr>
          <w:hyperlink w:anchor="_Toc232457185" w:history="1">
            <w:r w:rsidR="005F17A4" w:rsidRPr="005F17A4">
              <w:rPr>
                <w:rStyle w:val="Hyperlink"/>
                <w:rFonts w:eastAsiaTheme="majorEastAsia"/>
                <w:bCs/>
                <w:noProof/>
              </w:rPr>
              <w:t>2. Mạn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35788F" w14:textId="59A51683" w:rsidR="005F17A4" w:rsidRPr="005F17A4" w:rsidRDefault="003D72FC">
          <w:pPr>
            <w:pStyle w:val="TOC3"/>
            <w:tabs>
              <w:tab w:val="right" w:leader="dot" w:pos="9792"/>
            </w:tabs>
            <w:rPr>
              <w:rFonts w:asciiTheme="minorHAnsi" w:eastAsiaTheme="minorEastAsia" w:hAnsiTheme="minorHAnsi"/>
              <w:noProof/>
              <w:sz w:val="22"/>
            </w:rPr>
          </w:pPr>
          <w:hyperlink w:anchor="_Toc232457186" w:history="1">
            <w:r w:rsidR="005F17A4" w:rsidRPr="005F17A4">
              <w:rPr>
                <w:rStyle w:val="Hyperlink"/>
                <w:rFonts w:eastAsiaTheme="majorEastAsia"/>
                <w:bCs/>
                <w:noProof/>
              </w:rPr>
              <w:t>3. Mạn khi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5ECC4F" w14:textId="7783B18F" w:rsidR="005F17A4" w:rsidRPr="005F17A4" w:rsidRDefault="003D72FC">
          <w:pPr>
            <w:pStyle w:val="TOC3"/>
            <w:tabs>
              <w:tab w:val="right" w:leader="dot" w:pos="9792"/>
            </w:tabs>
            <w:rPr>
              <w:rFonts w:asciiTheme="minorHAnsi" w:eastAsiaTheme="minorEastAsia" w:hAnsiTheme="minorHAnsi"/>
              <w:noProof/>
              <w:sz w:val="22"/>
            </w:rPr>
          </w:pPr>
          <w:hyperlink w:anchor="_Toc232457187" w:history="1">
            <w:r w:rsidR="005F17A4" w:rsidRPr="005F17A4">
              <w:rPr>
                <w:rStyle w:val="Hyperlink"/>
                <w:rFonts w:eastAsiaTheme="majorEastAsia"/>
                <w:bCs/>
                <w:noProof/>
              </w:rPr>
              <w:t>4. Mạn khi làm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D0BBAF" w14:textId="30E1E597" w:rsidR="005F17A4" w:rsidRPr="005F17A4" w:rsidRDefault="003D72FC">
          <w:pPr>
            <w:pStyle w:val="TOC3"/>
            <w:tabs>
              <w:tab w:val="right" w:leader="dot" w:pos="9792"/>
            </w:tabs>
            <w:rPr>
              <w:rFonts w:asciiTheme="minorHAnsi" w:eastAsiaTheme="minorEastAsia" w:hAnsiTheme="minorHAnsi"/>
              <w:noProof/>
              <w:sz w:val="22"/>
            </w:rPr>
          </w:pPr>
          <w:hyperlink w:anchor="_Toc232457188" w:history="1">
            <w:r w:rsidR="005F17A4" w:rsidRPr="005F17A4">
              <w:rPr>
                <w:rStyle w:val="Hyperlink"/>
                <w:rFonts w:eastAsiaTheme="majorEastAsia"/>
                <w:bCs/>
                <w:noProof/>
              </w:rPr>
              <w:t>5. Mạn khi tu tập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BCD8E8" w14:textId="3BD71162" w:rsidR="005F17A4" w:rsidRPr="005F17A4" w:rsidRDefault="003D72FC">
          <w:pPr>
            <w:pStyle w:val="TOC3"/>
            <w:tabs>
              <w:tab w:val="right" w:leader="dot" w:pos="9792"/>
            </w:tabs>
            <w:rPr>
              <w:rFonts w:asciiTheme="minorHAnsi" w:eastAsiaTheme="minorEastAsia" w:hAnsiTheme="minorHAnsi"/>
              <w:noProof/>
              <w:sz w:val="22"/>
            </w:rPr>
          </w:pPr>
          <w:hyperlink w:anchor="_Toc232457189" w:history="1">
            <w:r w:rsidR="005F17A4" w:rsidRPr="005F17A4">
              <w:rPr>
                <w:rStyle w:val="Hyperlink"/>
                <w:rFonts w:eastAsiaTheme="majorEastAsia"/>
                <w:bCs/>
                <w:noProof/>
              </w:rPr>
              <w:t>6. Mạn trong “ta thua”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D9F5D3" w14:textId="7ACA16A5" w:rsidR="005F17A4" w:rsidRPr="005F17A4" w:rsidRDefault="003D72FC">
          <w:pPr>
            <w:pStyle w:val="TOC3"/>
            <w:tabs>
              <w:tab w:val="right" w:leader="dot" w:pos="9792"/>
            </w:tabs>
            <w:rPr>
              <w:rFonts w:asciiTheme="minorHAnsi" w:eastAsiaTheme="minorEastAsia" w:hAnsiTheme="minorHAnsi"/>
              <w:noProof/>
              <w:sz w:val="22"/>
            </w:rPr>
          </w:pPr>
          <w:hyperlink w:anchor="_Toc232457190" w:history="1">
            <w:r w:rsidR="005F17A4" w:rsidRPr="005F17A4">
              <w:rPr>
                <w:rStyle w:val="Hyperlink"/>
                <w:rFonts w:eastAsiaTheme="majorEastAsia"/>
                <w:bCs/>
                <w:noProof/>
              </w:rPr>
              <w:t>7. Mạn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B88CAD" w14:textId="15801E4C" w:rsidR="005F17A4" w:rsidRPr="005F17A4" w:rsidRDefault="003D72FC">
          <w:pPr>
            <w:pStyle w:val="TOC3"/>
            <w:tabs>
              <w:tab w:val="right" w:leader="dot" w:pos="9792"/>
            </w:tabs>
            <w:rPr>
              <w:rFonts w:asciiTheme="minorHAnsi" w:eastAsiaTheme="minorEastAsia" w:hAnsiTheme="minorHAnsi"/>
              <w:noProof/>
              <w:sz w:val="22"/>
            </w:rPr>
          </w:pPr>
          <w:hyperlink w:anchor="_Toc232457191" w:history="1">
            <w:r w:rsidR="005F17A4" w:rsidRPr="005F17A4">
              <w:rPr>
                <w:rStyle w:val="Hyperlink"/>
                <w:rFonts w:eastAsiaTheme="majorEastAsia"/>
                <w:bCs/>
                <w:noProof/>
              </w:rPr>
              <w:t>8. Mạn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F9876A" w14:textId="63817DED" w:rsidR="005F17A4" w:rsidRPr="005F17A4" w:rsidRDefault="003D72FC">
          <w:pPr>
            <w:pStyle w:val="TOC3"/>
            <w:tabs>
              <w:tab w:val="right" w:leader="dot" w:pos="9792"/>
            </w:tabs>
            <w:rPr>
              <w:rFonts w:asciiTheme="minorHAnsi" w:eastAsiaTheme="minorEastAsia" w:hAnsiTheme="minorHAnsi"/>
              <w:noProof/>
              <w:sz w:val="22"/>
            </w:rPr>
          </w:pPr>
          <w:hyperlink w:anchor="_Toc232457192" w:history="1">
            <w:r w:rsidR="005F17A4" w:rsidRPr="005F17A4">
              <w:rPr>
                <w:rStyle w:val="Hyperlink"/>
                <w:rFonts w:eastAsiaTheme="majorEastAsia"/>
                <w:bCs/>
                <w:noProof/>
              </w:rPr>
              <w:t>9. Chế — đoạn — tu — trì trong mạn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CCBAAF" w14:textId="2764ECC6" w:rsidR="005F17A4" w:rsidRPr="005F17A4" w:rsidRDefault="003D72FC">
          <w:pPr>
            <w:pStyle w:val="TOC3"/>
            <w:tabs>
              <w:tab w:val="right" w:leader="dot" w:pos="9792"/>
            </w:tabs>
            <w:rPr>
              <w:rFonts w:asciiTheme="minorHAnsi" w:eastAsiaTheme="minorEastAsia" w:hAnsiTheme="minorHAnsi"/>
              <w:noProof/>
              <w:sz w:val="22"/>
            </w:rPr>
          </w:pPr>
          <w:hyperlink w:anchor="_Toc232457193" w:history="1">
            <w:r w:rsidR="005F17A4" w:rsidRPr="005F17A4">
              <w:rPr>
                <w:rStyle w:val="Hyperlink"/>
                <w:rFonts w:eastAsiaTheme="majorEastAsia"/>
                <w:bCs/>
                <w:noProof/>
              </w:rPr>
              <w:t>10. Bản tụng khi mạn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22A8DD" w14:textId="4B950E1A" w:rsidR="005F17A4" w:rsidRPr="005F17A4" w:rsidRDefault="003D72FC">
          <w:pPr>
            <w:pStyle w:val="TOC3"/>
            <w:tabs>
              <w:tab w:val="right" w:leader="dot" w:pos="9792"/>
            </w:tabs>
            <w:rPr>
              <w:rFonts w:asciiTheme="minorHAnsi" w:eastAsiaTheme="minorEastAsia" w:hAnsiTheme="minorHAnsi"/>
              <w:noProof/>
              <w:sz w:val="22"/>
            </w:rPr>
          </w:pPr>
          <w:hyperlink w:anchor="_Toc232457194" w:history="1">
            <w:r w:rsidR="005F17A4" w:rsidRPr="005F17A4">
              <w:rPr>
                <w:rStyle w:val="Hyperlink"/>
                <w:rFonts w:eastAsiaTheme="majorEastAsia" w:cs="Times New Roman"/>
                <w:noProof/>
              </w:rPr>
              <w:t>11. Bản đồ mạn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B4DF3C" w14:textId="449CC3E5" w:rsidR="005F17A4" w:rsidRPr="005F17A4" w:rsidRDefault="003D72FC">
          <w:pPr>
            <w:pStyle w:val="TOC2"/>
            <w:tabs>
              <w:tab w:val="right" w:leader="dot" w:pos="9792"/>
            </w:tabs>
            <w:rPr>
              <w:rFonts w:asciiTheme="minorHAnsi" w:eastAsiaTheme="minorEastAsia" w:hAnsiTheme="minorHAnsi"/>
              <w:noProof/>
              <w:sz w:val="22"/>
            </w:rPr>
          </w:pPr>
          <w:hyperlink w:anchor="_Toc232457195" w:history="1">
            <w:r w:rsidR="005F17A4" w:rsidRPr="005F17A4">
              <w:rPr>
                <w:rStyle w:val="Hyperlink"/>
                <w:rFonts w:eastAsiaTheme="majorEastAsia" w:cs="Times New Roman"/>
                <w:noProof/>
              </w:rPr>
              <w:t>KỆ TÓM TẮT CHƯƠNG 149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E4B613" w14:textId="13933F19" w:rsidR="005F17A4" w:rsidRPr="005F17A4" w:rsidRDefault="003D72FC">
          <w:pPr>
            <w:pStyle w:val="TOC2"/>
            <w:tabs>
              <w:tab w:val="right" w:leader="dot" w:pos="9792"/>
            </w:tabs>
            <w:rPr>
              <w:rFonts w:asciiTheme="minorHAnsi" w:eastAsiaTheme="minorEastAsia" w:hAnsiTheme="minorHAnsi"/>
              <w:noProof/>
              <w:sz w:val="22"/>
            </w:rPr>
          </w:pPr>
          <w:hyperlink w:anchor="_Toc232457196" w:history="1">
            <w:r w:rsidR="005F17A4" w:rsidRPr="005F17A4">
              <w:rPr>
                <w:rStyle w:val="Hyperlink"/>
                <w:rFonts w:eastAsiaTheme="majorEastAsia" w:cs="Times New Roman"/>
                <w:noProof/>
              </w:rPr>
              <w:t>CHƯƠNG 150 BẢN HƯỚNG DẪN NIỆM XỨ TRONG KIẾN CHẤP — THẤY Ý KIẾN LÀ PHÁP DO DUYÊN, KHÔNG CHẤP TRI KIẾN LÀ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29AFFF" w14:textId="788E44F1" w:rsidR="005F17A4" w:rsidRPr="005F17A4" w:rsidRDefault="003D72FC">
          <w:pPr>
            <w:pStyle w:val="TOC3"/>
            <w:tabs>
              <w:tab w:val="right" w:leader="dot" w:pos="9792"/>
            </w:tabs>
            <w:rPr>
              <w:rFonts w:asciiTheme="minorHAnsi" w:eastAsiaTheme="minorEastAsia" w:hAnsiTheme="minorHAnsi"/>
              <w:noProof/>
              <w:sz w:val="22"/>
            </w:rPr>
          </w:pPr>
          <w:hyperlink w:anchor="_Toc232457197" w:history="1">
            <w:r w:rsidR="005F17A4" w:rsidRPr="005F17A4">
              <w:rPr>
                <w:rStyle w:val="Hyperlink"/>
                <w:rFonts w:eastAsiaTheme="majorEastAsia"/>
                <w:bCs/>
                <w:noProof/>
              </w:rPr>
              <w:t>1. Kiến chấp là sự nắm giữ ý kiến là “ta” và “của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51B335" w14:textId="3236AADC" w:rsidR="005F17A4" w:rsidRPr="005F17A4" w:rsidRDefault="003D72FC">
          <w:pPr>
            <w:pStyle w:val="TOC3"/>
            <w:tabs>
              <w:tab w:val="right" w:leader="dot" w:pos="9792"/>
            </w:tabs>
            <w:rPr>
              <w:rFonts w:asciiTheme="minorHAnsi" w:eastAsiaTheme="minorEastAsia" w:hAnsiTheme="minorHAnsi"/>
              <w:noProof/>
              <w:sz w:val="22"/>
            </w:rPr>
          </w:pPr>
          <w:hyperlink w:anchor="_Toc232457198" w:history="1">
            <w:r w:rsidR="005F17A4" w:rsidRPr="005F17A4">
              <w:rPr>
                <w:rStyle w:val="Hyperlink"/>
                <w:rFonts w:eastAsiaTheme="majorEastAsia"/>
                <w:bCs/>
                <w:noProof/>
              </w:rPr>
              <w:t>2. Khi ý kiến bị phản đối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54F5D5" w14:textId="673C8642" w:rsidR="005F17A4" w:rsidRPr="005F17A4" w:rsidRDefault="003D72FC">
          <w:pPr>
            <w:pStyle w:val="TOC3"/>
            <w:tabs>
              <w:tab w:val="right" w:leader="dot" w:pos="9792"/>
            </w:tabs>
            <w:rPr>
              <w:rFonts w:asciiTheme="minorHAnsi" w:eastAsiaTheme="minorEastAsia" w:hAnsiTheme="minorHAnsi"/>
              <w:noProof/>
              <w:sz w:val="22"/>
            </w:rPr>
          </w:pPr>
          <w:hyperlink w:anchor="_Toc232457199" w:history="1">
            <w:r w:rsidR="005F17A4" w:rsidRPr="005F17A4">
              <w:rPr>
                <w:rStyle w:val="Hyperlink"/>
                <w:rFonts w:eastAsiaTheme="majorEastAsia"/>
                <w:bCs/>
                <w:noProof/>
              </w:rPr>
              <w:t>3. Thấy ý kiến là hành do duyên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_Toc232457199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67D6B3" w14:textId="0DA497EC" w:rsidR="005F17A4" w:rsidRPr="005F17A4" w:rsidRDefault="003D72FC">
          <w:pPr>
            <w:pStyle w:val="TOC3"/>
            <w:tabs>
              <w:tab w:val="right" w:leader="dot" w:pos="9792"/>
            </w:tabs>
            <w:rPr>
              <w:rFonts w:asciiTheme="minorHAnsi" w:eastAsiaTheme="minorEastAsia" w:hAnsiTheme="minorHAnsi"/>
              <w:noProof/>
              <w:sz w:val="22"/>
            </w:rPr>
          </w:pPr>
          <w:hyperlink w:anchor="_Toc232457200" w:history="1">
            <w:r w:rsidR="005F17A4" w:rsidRPr="005F17A4">
              <w:rPr>
                <w:rStyle w:val="Hyperlink"/>
                <w:rFonts w:eastAsiaTheme="majorEastAsia"/>
                <w:bCs/>
                <w:noProof/>
              </w:rPr>
              <w:t>4. Kiến chấp và mạn tri kiến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A487A4" w14:textId="03E00199" w:rsidR="005F17A4" w:rsidRPr="005F17A4" w:rsidRDefault="003D72FC">
          <w:pPr>
            <w:pStyle w:val="TOC3"/>
            <w:tabs>
              <w:tab w:val="right" w:leader="dot" w:pos="9792"/>
            </w:tabs>
            <w:rPr>
              <w:rFonts w:asciiTheme="minorHAnsi" w:eastAsiaTheme="minorEastAsia" w:hAnsiTheme="minorHAnsi"/>
              <w:noProof/>
              <w:sz w:val="22"/>
            </w:rPr>
          </w:pPr>
          <w:hyperlink w:anchor="_Toc232457201" w:history="1">
            <w:r w:rsidR="005F17A4" w:rsidRPr="005F17A4">
              <w:rPr>
                <w:rStyle w:val="Hyperlink"/>
                <w:rFonts w:eastAsiaTheme="majorEastAsia"/>
                <w:bCs/>
                <w:noProof/>
              </w:rPr>
              <w:t>5. Kiến chấp trong học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F466A8" w14:textId="6D7E405B" w:rsidR="005F17A4" w:rsidRPr="005F17A4" w:rsidRDefault="003D72FC">
          <w:pPr>
            <w:pStyle w:val="TOC3"/>
            <w:tabs>
              <w:tab w:val="right" w:leader="dot" w:pos="9792"/>
            </w:tabs>
            <w:rPr>
              <w:rFonts w:asciiTheme="minorHAnsi" w:eastAsiaTheme="minorEastAsia" w:hAnsiTheme="minorHAnsi"/>
              <w:noProof/>
              <w:sz w:val="22"/>
            </w:rPr>
          </w:pPr>
          <w:hyperlink w:anchor="_Toc232457202" w:history="1">
            <w:r w:rsidR="005F17A4" w:rsidRPr="005F17A4">
              <w:rPr>
                <w:rStyle w:val="Hyperlink"/>
                <w:rFonts w:eastAsiaTheme="majorEastAsia"/>
                <w:bCs/>
                <w:noProof/>
              </w:rPr>
              <w:t>6. Kiến chấp trong biên soạn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133132" w14:textId="55CF0DA7" w:rsidR="005F17A4" w:rsidRPr="005F17A4" w:rsidRDefault="003D72FC">
          <w:pPr>
            <w:pStyle w:val="TOC3"/>
            <w:tabs>
              <w:tab w:val="right" w:leader="dot" w:pos="9792"/>
            </w:tabs>
            <w:rPr>
              <w:rFonts w:asciiTheme="minorHAnsi" w:eastAsiaTheme="minorEastAsia" w:hAnsiTheme="minorHAnsi"/>
              <w:noProof/>
              <w:sz w:val="22"/>
            </w:rPr>
          </w:pPr>
          <w:hyperlink w:anchor="_Toc232457203" w:history="1">
            <w:r w:rsidR="005F17A4" w:rsidRPr="005F17A4">
              <w:rPr>
                <w:rStyle w:val="Hyperlink"/>
                <w:rFonts w:eastAsiaTheme="majorEastAsia"/>
                <w:bCs/>
                <w:noProof/>
              </w:rPr>
              <w:t>7. Kiến chấp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530FE0" w14:textId="0A159652" w:rsidR="005F17A4" w:rsidRPr="005F17A4" w:rsidRDefault="003D72FC">
          <w:pPr>
            <w:pStyle w:val="TOC3"/>
            <w:tabs>
              <w:tab w:val="right" w:leader="dot" w:pos="9792"/>
            </w:tabs>
            <w:rPr>
              <w:rFonts w:asciiTheme="minorHAnsi" w:eastAsiaTheme="minorEastAsia" w:hAnsiTheme="minorHAnsi"/>
              <w:noProof/>
              <w:sz w:val="22"/>
            </w:rPr>
          </w:pPr>
          <w:hyperlink w:anchor="_Toc232457204" w:history="1">
            <w:r w:rsidR="005F17A4" w:rsidRPr="005F17A4">
              <w:rPr>
                <w:rStyle w:val="Hyperlink"/>
                <w:rFonts w:eastAsiaTheme="majorEastAsia"/>
                <w:bCs/>
                <w:noProof/>
              </w:rPr>
              <w:t>8. Chế — đoạn — tu — trì trong kiến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94CD81" w14:textId="6C307676" w:rsidR="005F17A4" w:rsidRPr="005F17A4" w:rsidRDefault="003D72FC">
          <w:pPr>
            <w:pStyle w:val="TOC3"/>
            <w:tabs>
              <w:tab w:val="right" w:leader="dot" w:pos="9792"/>
            </w:tabs>
            <w:rPr>
              <w:rFonts w:asciiTheme="minorHAnsi" w:eastAsiaTheme="minorEastAsia" w:hAnsiTheme="minorHAnsi"/>
              <w:noProof/>
              <w:sz w:val="22"/>
            </w:rPr>
          </w:pPr>
          <w:hyperlink w:anchor="_Toc232457205" w:history="1">
            <w:r w:rsidR="005F17A4" w:rsidRPr="005F17A4">
              <w:rPr>
                <w:rStyle w:val="Hyperlink"/>
                <w:rFonts w:eastAsiaTheme="majorEastAsia"/>
                <w:bCs/>
                <w:noProof/>
              </w:rPr>
              <w:t>9. Bản tụng khi kiến chấp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9CB27E" w14:textId="46BB78E3" w:rsidR="005F17A4" w:rsidRPr="005F17A4" w:rsidRDefault="003D72FC">
          <w:pPr>
            <w:pStyle w:val="TOC2"/>
            <w:tabs>
              <w:tab w:val="right" w:leader="dot" w:pos="9792"/>
            </w:tabs>
            <w:rPr>
              <w:rFonts w:asciiTheme="minorHAnsi" w:eastAsiaTheme="minorEastAsia" w:hAnsiTheme="minorHAnsi"/>
              <w:noProof/>
              <w:sz w:val="22"/>
            </w:rPr>
          </w:pPr>
          <w:hyperlink w:anchor="_Toc232457206" w:history="1">
            <w:r w:rsidR="005F17A4" w:rsidRPr="005F17A4">
              <w:rPr>
                <w:rStyle w:val="Hyperlink"/>
                <w:rFonts w:eastAsiaTheme="majorEastAsia" w:cs="Times New Roman"/>
                <w:noProof/>
              </w:rPr>
              <w:t>KỆ TÓM TẮT CHƯƠNG 150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786372" w14:textId="6BD61DBC" w:rsidR="005F17A4" w:rsidRPr="005F17A4" w:rsidRDefault="003D72FC">
          <w:pPr>
            <w:pStyle w:val="TOC2"/>
            <w:tabs>
              <w:tab w:val="right" w:leader="dot" w:pos="9792"/>
            </w:tabs>
            <w:rPr>
              <w:rFonts w:asciiTheme="minorHAnsi" w:eastAsiaTheme="minorEastAsia" w:hAnsiTheme="minorHAnsi"/>
              <w:noProof/>
              <w:sz w:val="22"/>
            </w:rPr>
          </w:pPr>
          <w:hyperlink w:anchor="_Toc232457207" w:history="1">
            <w:r w:rsidR="005F17A4" w:rsidRPr="005F17A4">
              <w:rPr>
                <w:rStyle w:val="Hyperlink"/>
                <w:rFonts w:eastAsiaTheme="majorEastAsia" w:cs="Times New Roman"/>
                <w:noProof/>
              </w:rPr>
              <w:t>CHƯƠNG 151. BẢN HƯỚNG DẪN NIỆM XỨ TRONG LỢI DƯỠNG — THẤY VẬT CHẤT, DANH TIẾNG, SỰ CUNG KÍNH CHỈ LÀ DUYÊN, THỌ,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8BAD75" w14:textId="74628101" w:rsidR="005F17A4" w:rsidRPr="005F17A4" w:rsidRDefault="003D72FC">
          <w:pPr>
            <w:pStyle w:val="TOC3"/>
            <w:tabs>
              <w:tab w:val="right" w:leader="dot" w:pos="9792"/>
            </w:tabs>
            <w:rPr>
              <w:rFonts w:asciiTheme="minorHAnsi" w:eastAsiaTheme="minorEastAsia" w:hAnsiTheme="minorHAnsi"/>
              <w:noProof/>
              <w:sz w:val="22"/>
            </w:rPr>
          </w:pPr>
          <w:hyperlink w:anchor="_Toc232457208" w:history="1">
            <w:r w:rsidR="005F17A4" w:rsidRPr="005F17A4">
              <w:rPr>
                <w:rStyle w:val="Hyperlink"/>
                <w:rFonts w:eastAsiaTheme="majorEastAsia"/>
                <w:bCs/>
                <w:noProof/>
              </w:rPr>
              <w:t>1. Lợi dưỡng là một cửa nguy hiểm vi tế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8A3F51" w14:textId="3A3BD95B" w:rsidR="005F17A4" w:rsidRPr="005F17A4" w:rsidRDefault="003D72FC">
          <w:pPr>
            <w:pStyle w:val="TOC3"/>
            <w:tabs>
              <w:tab w:val="right" w:leader="dot" w:pos="9792"/>
            </w:tabs>
            <w:rPr>
              <w:rFonts w:asciiTheme="minorHAnsi" w:eastAsiaTheme="minorEastAsia" w:hAnsiTheme="minorHAnsi"/>
              <w:noProof/>
              <w:sz w:val="22"/>
            </w:rPr>
          </w:pPr>
          <w:hyperlink w:anchor="_Toc232457209" w:history="1">
            <w:r w:rsidR="005F17A4" w:rsidRPr="005F17A4">
              <w:rPr>
                <w:rStyle w:val="Hyperlink"/>
                <w:rFonts w:eastAsiaTheme="majorEastAsia"/>
                <w:bCs/>
                <w:noProof/>
              </w:rPr>
              <w:t>2. Khi nhận vật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ABC9C9" w14:textId="2E918DF3" w:rsidR="005F17A4" w:rsidRPr="005F17A4" w:rsidRDefault="003D72FC">
          <w:pPr>
            <w:pStyle w:val="TOC3"/>
            <w:tabs>
              <w:tab w:val="right" w:leader="dot" w:pos="9792"/>
            </w:tabs>
            <w:rPr>
              <w:rFonts w:asciiTheme="minorHAnsi" w:eastAsiaTheme="minorEastAsia" w:hAnsiTheme="minorHAnsi"/>
              <w:noProof/>
              <w:sz w:val="22"/>
            </w:rPr>
          </w:pPr>
          <w:hyperlink w:anchor="_Toc232457210" w:history="1">
            <w:r w:rsidR="005F17A4" w:rsidRPr="005F17A4">
              <w:rPr>
                <w:rStyle w:val="Hyperlink"/>
                <w:rFonts w:eastAsiaTheme="majorEastAsia"/>
                <w:bCs/>
                <w:noProof/>
              </w:rPr>
              <w:t>3. Khi được cung kính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69092C" w14:textId="04083E3B" w:rsidR="005F17A4" w:rsidRPr="005F17A4" w:rsidRDefault="003D72FC">
          <w:pPr>
            <w:pStyle w:val="TOC3"/>
            <w:tabs>
              <w:tab w:val="right" w:leader="dot" w:pos="9792"/>
            </w:tabs>
            <w:rPr>
              <w:rFonts w:asciiTheme="minorHAnsi" w:eastAsiaTheme="minorEastAsia" w:hAnsiTheme="minorHAnsi"/>
              <w:noProof/>
              <w:sz w:val="22"/>
            </w:rPr>
          </w:pPr>
          <w:hyperlink w:anchor="_Toc232457211" w:history="1">
            <w:r w:rsidR="005F17A4" w:rsidRPr="005F17A4">
              <w:rPr>
                <w:rStyle w:val="Hyperlink"/>
                <w:rFonts w:eastAsiaTheme="majorEastAsia"/>
                <w:bCs/>
                <w:noProof/>
              </w:rPr>
              <w:t>4. Khi người khác cúng dường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91BF10" w14:textId="25E8D5E3" w:rsidR="005F17A4" w:rsidRPr="005F17A4" w:rsidRDefault="003D72FC">
          <w:pPr>
            <w:pStyle w:val="TOC3"/>
            <w:tabs>
              <w:tab w:val="right" w:leader="dot" w:pos="9792"/>
            </w:tabs>
            <w:rPr>
              <w:rFonts w:asciiTheme="minorHAnsi" w:eastAsiaTheme="minorEastAsia" w:hAnsiTheme="minorHAnsi"/>
              <w:noProof/>
              <w:sz w:val="22"/>
            </w:rPr>
          </w:pPr>
          <w:hyperlink w:anchor="_Toc232457212" w:history="1">
            <w:r w:rsidR="005F17A4" w:rsidRPr="005F17A4">
              <w:rPr>
                <w:rStyle w:val="Hyperlink"/>
                <w:rFonts w:eastAsiaTheme="majorEastAsia"/>
                <w:bCs/>
                <w:noProof/>
              </w:rPr>
              <w:t>5. Khi không có lợi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5BC01A" w14:textId="03C76926" w:rsidR="005F17A4" w:rsidRPr="005F17A4" w:rsidRDefault="003D72FC">
          <w:pPr>
            <w:pStyle w:val="TOC3"/>
            <w:tabs>
              <w:tab w:val="right" w:leader="dot" w:pos="9792"/>
            </w:tabs>
            <w:rPr>
              <w:rFonts w:asciiTheme="minorHAnsi" w:eastAsiaTheme="minorEastAsia" w:hAnsiTheme="minorHAnsi"/>
              <w:noProof/>
              <w:sz w:val="22"/>
            </w:rPr>
          </w:pPr>
          <w:hyperlink w:anchor="_Toc232457213" w:history="1">
            <w:r w:rsidR="005F17A4" w:rsidRPr="005F17A4">
              <w:rPr>
                <w:rStyle w:val="Hyperlink"/>
                <w:rFonts w:eastAsiaTheme="majorEastAsia" w:cs="Times New Roman"/>
                <w:noProof/>
              </w:rPr>
              <w:t>6. Lợi dưỡng và ái danh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E55F83" w14:textId="35532161" w:rsidR="005F17A4" w:rsidRPr="005F17A4" w:rsidRDefault="003D72FC">
          <w:pPr>
            <w:pStyle w:val="TOC3"/>
            <w:tabs>
              <w:tab w:val="right" w:leader="dot" w:pos="9792"/>
            </w:tabs>
            <w:rPr>
              <w:rFonts w:asciiTheme="minorHAnsi" w:eastAsiaTheme="minorEastAsia" w:hAnsiTheme="minorHAnsi"/>
              <w:noProof/>
              <w:sz w:val="22"/>
            </w:rPr>
          </w:pPr>
          <w:hyperlink w:anchor="_Toc232457214" w:history="1">
            <w:r w:rsidR="005F17A4" w:rsidRPr="005F17A4">
              <w:rPr>
                <w:rStyle w:val="Hyperlink"/>
                <w:rFonts w:eastAsiaTheme="majorEastAsia" w:cs="Times New Roman"/>
                <w:noProof/>
              </w:rPr>
              <w:t>7. Lợi dưỡng và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8E1C07" w14:textId="5DA21B9D" w:rsidR="005F17A4" w:rsidRPr="005F17A4" w:rsidRDefault="003D72FC">
          <w:pPr>
            <w:pStyle w:val="TOC3"/>
            <w:tabs>
              <w:tab w:val="right" w:leader="dot" w:pos="9792"/>
            </w:tabs>
            <w:rPr>
              <w:rFonts w:asciiTheme="minorHAnsi" w:eastAsiaTheme="minorEastAsia" w:hAnsiTheme="minorHAnsi"/>
              <w:noProof/>
              <w:sz w:val="22"/>
            </w:rPr>
          </w:pPr>
          <w:hyperlink w:anchor="_Toc232457215" w:history="1">
            <w:r w:rsidR="005F17A4" w:rsidRPr="005F17A4">
              <w:rPr>
                <w:rStyle w:val="Hyperlink"/>
                <w:rFonts w:eastAsiaTheme="majorEastAsia" w:cs="Times New Roman"/>
                <w:noProof/>
              </w:rPr>
              <w:t>8. Lợi dưỡng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D600B3" w14:textId="375F5914" w:rsidR="005F17A4" w:rsidRPr="005F17A4" w:rsidRDefault="003D72FC">
          <w:pPr>
            <w:pStyle w:val="TOC3"/>
            <w:tabs>
              <w:tab w:val="right" w:leader="dot" w:pos="9792"/>
            </w:tabs>
            <w:rPr>
              <w:rFonts w:asciiTheme="minorHAnsi" w:eastAsiaTheme="minorEastAsia" w:hAnsiTheme="minorHAnsi"/>
              <w:noProof/>
              <w:sz w:val="22"/>
            </w:rPr>
          </w:pPr>
          <w:hyperlink w:anchor="_Toc232457216" w:history="1">
            <w:r w:rsidR="005F17A4" w:rsidRPr="005F17A4">
              <w:rPr>
                <w:rStyle w:val="Hyperlink"/>
                <w:rFonts w:eastAsiaTheme="majorEastAsia" w:cs="Times New Roman"/>
                <w:noProof/>
              </w:rPr>
              <w:t>9. Chế — đoạn — tu — trì trong lợi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E5A9CB" w14:textId="0F2D5866" w:rsidR="005F17A4" w:rsidRPr="005F17A4" w:rsidRDefault="003D72FC">
          <w:pPr>
            <w:pStyle w:val="TOC3"/>
            <w:tabs>
              <w:tab w:val="right" w:leader="dot" w:pos="9792"/>
            </w:tabs>
            <w:rPr>
              <w:rFonts w:asciiTheme="minorHAnsi" w:eastAsiaTheme="minorEastAsia" w:hAnsiTheme="minorHAnsi"/>
              <w:noProof/>
              <w:sz w:val="22"/>
            </w:rPr>
          </w:pPr>
          <w:hyperlink w:anchor="_Toc232457217" w:history="1">
            <w:r w:rsidR="005F17A4" w:rsidRPr="005F17A4">
              <w:rPr>
                <w:rStyle w:val="Hyperlink"/>
                <w:rFonts w:eastAsiaTheme="majorEastAsia" w:cs="Times New Roman"/>
                <w:noProof/>
              </w:rPr>
              <w:t>10. Bản tụng khi gặp lợi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AFB79F" w14:textId="28AD526D" w:rsidR="005F17A4" w:rsidRPr="005F17A4" w:rsidRDefault="003D72FC">
          <w:pPr>
            <w:pStyle w:val="TOC3"/>
            <w:tabs>
              <w:tab w:val="right" w:leader="dot" w:pos="9792"/>
            </w:tabs>
            <w:rPr>
              <w:rFonts w:asciiTheme="minorHAnsi" w:eastAsiaTheme="minorEastAsia" w:hAnsiTheme="minorHAnsi"/>
              <w:noProof/>
              <w:sz w:val="22"/>
            </w:rPr>
          </w:pPr>
          <w:hyperlink w:anchor="_Toc232457218" w:history="1">
            <w:r w:rsidR="005F17A4" w:rsidRPr="005F17A4">
              <w:rPr>
                <w:rStyle w:val="Hyperlink"/>
                <w:rFonts w:eastAsiaTheme="majorEastAsia" w:cs="Times New Roman"/>
                <w:noProof/>
              </w:rPr>
              <w:t>11. Bản đồ lợi dưỡng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2437BC" w14:textId="5843898E" w:rsidR="005F17A4" w:rsidRPr="005F17A4" w:rsidRDefault="003D72FC">
          <w:pPr>
            <w:pStyle w:val="TOC2"/>
            <w:tabs>
              <w:tab w:val="right" w:leader="dot" w:pos="9792"/>
            </w:tabs>
            <w:rPr>
              <w:rFonts w:asciiTheme="minorHAnsi" w:eastAsiaTheme="minorEastAsia" w:hAnsiTheme="minorHAnsi"/>
              <w:noProof/>
              <w:sz w:val="22"/>
            </w:rPr>
          </w:pPr>
          <w:hyperlink w:anchor="_Toc232457219" w:history="1">
            <w:r w:rsidR="005F17A4" w:rsidRPr="005F17A4">
              <w:rPr>
                <w:rStyle w:val="Hyperlink"/>
                <w:rFonts w:eastAsiaTheme="majorEastAsia" w:cs="Times New Roman"/>
                <w:noProof/>
              </w:rPr>
              <w:t>KỆ TÓM TẮT CHƯƠNG 151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7B137E" w14:textId="69779F8A" w:rsidR="005F17A4" w:rsidRPr="005F17A4" w:rsidRDefault="003D72FC">
          <w:pPr>
            <w:pStyle w:val="TOC2"/>
            <w:tabs>
              <w:tab w:val="right" w:leader="dot" w:pos="9792"/>
            </w:tabs>
            <w:rPr>
              <w:rFonts w:asciiTheme="minorHAnsi" w:eastAsiaTheme="minorEastAsia" w:hAnsiTheme="minorHAnsi"/>
              <w:noProof/>
              <w:sz w:val="22"/>
            </w:rPr>
          </w:pPr>
          <w:hyperlink w:anchor="_Toc232457220" w:history="1">
            <w:r w:rsidR="005F17A4" w:rsidRPr="005F17A4">
              <w:rPr>
                <w:rStyle w:val="Hyperlink"/>
                <w:rFonts w:eastAsiaTheme="majorEastAsia" w:cs="Times New Roman"/>
                <w:noProof/>
              </w:rPr>
              <w:t>CHƯƠNG 152. BẢN HƯỚNG DẪN NIỆM XỨ TRONG KHI ĐƯỢC TÔN TRỌNG, ĐƯỢC NƯƠNG TỰA — KHÔNG ĐỂ NGƯỜI KHÁC DỰNG NGÃ CHO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A7ADB3" w14:textId="362285CB" w:rsidR="005F17A4" w:rsidRPr="005F17A4" w:rsidRDefault="003D72FC">
          <w:pPr>
            <w:pStyle w:val="TOC3"/>
            <w:tabs>
              <w:tab w:val="right" w:leader="dot" w:pos="9792"/>
            </w:tabs>
            <w:rPr>
              <w:rFonts w:asciiTheme="minorHAnsi" w:eastAsiaTheme="minorEastAsia" w:hAnsiTheme="minorHAnsi"/>
              <w:noProof/>
              <w:sz w:val="22"/>
            </w:rPr>
          </w:pPr>
          <w:hyperlink w:anchor="_Toc232457221" w:history="1">
            <w:r w:rsidR="005F17A4" w:rsidRPr="005F17A4">
              <w:rPr>
                <w:rStyle w:val="Hyperlink"/>
                <w:rFonts w:eastAsiaTheme="majorEastAsia" w:cs="Times New Roman"/>
                <w:noProof/>
              </w:rPr>
              <w:t>1. Được tôn trọng là một duyên cần rất nhiều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BF9F91" w14:textId="1F9B3C33" w:rsidR="005F17A4" w:rsidRPr="005F17A4" w:rsidRDefault="003D72FC">
          <w:pPr>
            <w:pStyle w:val="TOC3"/>
            <w:tabs>
              <w:tab w:val="right" w:leader="dot" w:pos="9792"/>
            </w:tabs>
            <w:rPr>
              <w:rFonts w:asciiTheme="minorHAnsi" w:eastAsiaTheme="minorEastAsia" w:hAnsiTheme="minorHAnsi"/>
              <w:noProof/>
              <w:sz w:val="22"/>
            </w:rPr>
          </w:pPr>
          <w:hyperlink w:anchor="_Toc232457222" w:history="1">
            <w:r w:rsidR="005F17A4" w:rsidRPr="005F17A4">
              <w:rPr>
                <w:rStyle w:val="Hyperlink"/>
                <w:rFonts w:eastAsiaTheme="majorEastAsia" w:cs="Times New Roman"/>
                <w:noProof/>
              </w:rPr>
              <w:t>2. Khi người khác cung kính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595AF6" w14:textId="28E8326E" w:rsidR="005F17A4" w:rsidRPr="005F17A4" w:rsidRDefault="003D72FC">
          <w:pPr>
            <w:pStyle w:val="TOC3"/>
            <w:tabs>
              <w:tab w:val="right" w:leader="dot" w:pos="9792"/>
            </w:tabs>
            <w:rPr>
              <w:rFonts w:asciiTheme="minorHAnsi" w:eastAsiaTheme="minorEastAsia" w:hAnsiTheme="minorHAnsi"/>
              <w:noProof/>
              <w:sz w:val="22"/>
            </w:rPr>
          </w:pPr>
          <w:hyperlink w:anchor="_Toc232457223" w:history="1">
            <w:r w:rsidR="005F17A4" w:rsidRPr="005F17A4">
              <w:rPr>
                <w:rStyle w:val="Hyperlink"/>
                <w:rFonts w:eastAsiaTheme="majorEastAsia" w:cs="Times New Roman"/>
                <w:noProof/>
              </w:rPr>
              <w:t>3. Khi người khác nương tựa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036EAD" w14:textId="270CBFC5" w:rsidR="005F17A4" w:rsidRPr="005F17A4" w:rsidRDefault="003D72FC">
          <w:pPr>
            <w:pStyle w:val="TOC3"/>
            <w:tabs>
              <w:tab w:val="right" w:leader="dot" w:pos="9792"/>
            </w:tabs>
            <w:rPr>
              <w:rFonts w:asciiTheme="minorHAnsi" w:eastAsiaTheme="minorEastAsia" w:hAnsiTheme="minorHAnsi"/>
              <w:noProof/>
              <w:sz w:val="22"/>
            </w:rPr>
          </w:pPr>
          <w:hyperlink w:anchor="_Toc232457224" w:history="1">
            <w:r w:rsidR="005F17A4" w:rsidRPr="005F17A4">
              <w:rPr>
                <w:rStyle w:val="Hyperlink"/>
                <w:rFonts w:eastAsiaTheme="majorEastAsia" w:cs="Times New Roman"/>
                <w:noProof/>
              </w:rPr>
              <w:t>4. Khi ý kiến mình được nghe theo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B9BE7D" w14:textId="53868525" w:rsidR="005F17A4" w:rsidRPr="005F17A4" w:rsidRDefault="003D72FC">
          <w:pPr>
            <w:pStyle w:val="TOC3"/>
            <w:tabs>
              <w:tab w:val="right" w:leader="dot" w:pos="9792"/>
            </w:tabs>
            <w:rPr>
              <w:rFonts w:asciiTheme="minorHAnsi" w:eastAsiaTheme="minorEastAsia" w:hAnsiTheme="minorHAnsi"/>
              <w:noProof/>
              <w:sz w:val="22"/>
            </w:rPr>
          </w:pPr>
          <w:hyperlink w:anchor="_Toc232457225" w:history="1">
            <w:r w:rsidR="005F17A4" w:rsidRPr="005F17A4">
              <w:rPr>
                <w:rStyle w:val="Hyperlink"/>
                <w:rFonts w:eastAsiaTheme="majorEastAsia" w:cs="Times New Roman"/>
                <w:noProof/>
              </w:rPr>
              <w:t>5. Khi người khác không còn nương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CD7A81" w14:textId="4F3CCFAB" w:rsidR="005F17A4" w:rsidRPr="005F17A4" w:rsidRDefault="003D72FC">
          <w:pPr>
            <w:pStyle w:val="TOC3"/>
            <w:tabs>
              <w:tab w:val="right" w:leader="dot" w:pos="9792"/>
            </w:tabs>
            <w:rPr>
              <w:rFonts w:asciiTheme="minorHAnsi" w:eastAsiaTheme="minorEastAsia" w:hAnsiTheme="minorHAnsi"/>
              <w:noProof/>
              <w:sz w:val="22"/>
            </w:rPr>
          </w:pPr>
          <w:hyperlink w:anchor="_Toc232457226" w:history="1">
            <w:r w:rsidR="005F17A4" w:rsidRPr="005F17A4">
              <w:rPr>
                <w:rStyle w:val="Hyperlink"/>
                <w:rFonts w:eastAsiaTheme="majorEastAsia"/>
                <w:bCs/>
                <w:noProof/>
              </w:rPr>
              <w:t>6. Đừng để người khác dựng ngã cho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E19070" w14:textId="3A852D1C" w:rsidR="005F17A4" w:rsidRPr="005F17A4" w:rsidRDefault="003D72FC">
          <w:pPr>
            <w:pStyle w:val="TOC3"/>
            <w:tabs>
              <w:tab w:val="right" w:leader="dot" w:pos="9792"/>
            </w:tabs>
            <w:rPr>
              <w:rFonts w:asciiTheme="minorHAnsi" w:eastAsiaTheme="minorEastAsia" w:hAnsiTheme="minorHAnsi"/>
              <w:noProof/>
              <w:sz w:val="22"/>
            </w:rPr>
          </w:pPr>
          <w:hyperlink w:anchor="_Toc232457227" w:history="1">
            <w:r w:rsidR="005F17A4" w:rsidRPr="005F17A4">
              <w:rPr>
                <w:rStyle w:val="Hyperlink"/>
                <w:rFonts w:eastAsiaTheme="majorEastAsia"/>
                <w:bCs/>
                <w:noProof/>
              </w:rPr>
              <w:t>7. Được tôn trọng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6EEFE8" w14:textId="4E2688E7" w:rsidR="005F17A4" w:rsidRPr="005F17A4" w:rsidRDefault="003D72FC">
          <w:pPr>
            <w:pStyle w:val="TOC3"/>
            <w:tabs>
              <w:tab w:val="right" w:leader="dot" w:pos="9792"/>
            </w:tabs>
            <w:rPr>
              <w:rFonts w:asciiTheme="minorHAnsi" w:eastAsiaTheme="minorEastAsia" w:hAnsiTheme="minorHAnsi"/>
              <w:noProof/>
              <w:sz w:val="22"/>
            </w:rPr>
          </w:pPr>
          <w:hyperlink w:anchor="_Toc232457228" w:history="1">
            <w:r w:rsidR="005F17A4" w:rsidRPr="005F17A4">
              <w:rPr>
                <w:rStyle w:val="Hyperlink"/>
                <w:rFonts w:eastAsiaTheme="majorEastAsia"/>
                <w:bCs/>
                <w:noProof/>
              </w:rPr>
              <w:t>8. Chế — đoạn — tu — trì trong sự tôn trọng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F65B3E" w14:textId="4D142EA6" w:rsidR="005F17A4" w:rsidRPr="005F17A4" w:rsidRDefault="003D72FC">
          <w:pPr>
            <w:pStyle w:val="TOC3"/>
            <w:tabs>
              <w:tab w:val="right" w:leader="dot" w:pos="9792"/>
            </w:tabs>
            <w:rPr>
              <w:rFonts w:asciiTheme="minorHAnsi" w:eastAsiaTheme="minorEastAsia" w:hAnsiTheme="minorHAnsi"/>
              <w:noProof/>
              <w:sz w:val="22"/>
            </w:rPr>
          </w:pPr>
          <w:hyperlink w:anchor="_Toc232457229" w:history="1">
            <w:r w:rsidR="005F17A4" w:rsidRPr="005F17A4">
              <w:rPr>
                <w:rStyle w:val="Hyperlink"/>
                <w:rFonts w:eastAsiaTheme="majorEastAsia"/>
                <w:bCs/>
                <w:noProof/>
              </w:rPr>
              <w:t>9. Bản tụng khi được tôn trọng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1729B3" w14:textId="4F72FEA1" w:rsidR="005F17A4" w:rsidRPr="005F17A4" w:rsidRDefault="003D72FC">
          <w:pPr>
            <w:pStyle w:val="TOC3"/>
            <w:tabs>
              <w:tab w:val="right" w:leader="dot" w:pos="9792"/>
            </w:tabs>
            <w:rPr>
              <w:rFonts w:asciiTheme="minorHAnsi" w:eastAsiaTheme="minorEastAsia" w:hAnsiTheme="minorHAnsi"/>
              <w:noProof/>
              <w:sz w:val="22"/>
            </w:rPr>
          </w:pPr>
          <w:hyperlink w:anchor="_Toc232457230" w:history="1">
            <w:r w:rsidR="005F17A4" w:rsidRPr="005F17A4">
              <w:rPr>
                <w:rStyle w:val="Hyperlink"/>
                <w:rFonts w:eastAsiaTheme="majorEastAsia" w:cs="Times New Roman"/>
                <w:noProof/>
              </w:rPr>
              <w:t>10. Bản đồ được tôn trọng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A77924" w14:textId="3D346B08" w:rsidR="005F17A4" w:rsidRPr="005F17A4" w:rsidRDefault="003D72FC">
          <w:pPr>
            <w:pStyle w:val="TOC2"/>
            <w:tabs>
              <w:tab w:val="right" w:leader="dot" w:pos="9792"/>
            </w:tabs>
            <w:rPr>
              <w:rFonts w:asciiTheme="minorHAnsi" w:eastAsiaTheme="minorEastAsia" w:hAnsiTheme="minorHAnsi"/>
              <w:noProof/>
              <w:sz w:val="22"/>
            </w:rPr>
          </w:pPr>
          <w:hyperlink w:anchor="_Toc232457231" w:history="1">
            <w:r w:rsidR="005F17A4" w:rsidRPr="005F17A4">
              <w:rPr>
                <w:rStyle w:val="Hyperlink"/>
                <w:rFonts w:eastAsiaTheme="majorEastAsia" w:cs="Times New Roman"/>
                <w:noProof/>
              </w:rPr>
              <w:t>KỆ TÓM TẮT CHƯƠNG 152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DF2E00" w14:textId="1D3838C8" w:rsidR="005F17A4" w:rsidRPr="005F17A4" w:rsidRDefault="003D72FC">
          <w:pPr>
            <w:pStyle w:val="TOC2"/>
            <w:tabs>
              <w:tab w:val="right" w:leader="dot" w:pos="9792"/>
            </w:tabs>
            <w:rPr>
              <w:rFonts w:asciiTheme="minorHAnsi" w:eastAsiaTheme="minorEastAsia" w:hAnsiTheme="minorHAnsi"/>
              <w:noProof/>
              <w:sz w:val="22"/>
            </w:rPr>
          </w:pPr>
          <w:hyperlink w:anchor="_Toc232457232" w:history="1">
            <w:r w:rsidR="005F17A4" w:rsidRPr="005F17A4">
              <w:rPr>
                <w:rStyle w:val="Hyperlink"/>
                <w:rFonts w:eastAsiaTheme="majorEastAsia"/>
                <w:bCs/>
                <w:noProof/>
              </w:rPr>
              <w:t>CHƯƠNG 153. BẢN HƯỚNG DẪN NIỆM XỨ TRONG LÚC BỊ BỎ QUÊN, KHÔNG ĐƯỢC BIẾT ĐẾN — THẤY KHỔ THỌ, ÁI DANH, HÌNH BÓNG BẢN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F47A43" w14:textId="0D5672D5" w:rsidR="005F17A4" w:rsidRPr="005F17A4" w:rsidRDefault="003D72FC">
          <w:pPr>
            <w:pStyle w:val="TOC3"/>
            <w:tabs>
              <w:tab w:val="right" w:leader="dot" w:pos="9792"/>
            </w:tabs>
            <w:rPr>
              <w:rFonts w:asciiTheme="minorHAnsi" w:eastAsiaTheme="minorEastAsia" w:hAnsiTheme="minorHAnsi"/>
              <w:noProof/>
              <w:sz w:val="22"/>
            </w:rPr>
          </w:pPr>
          <w:hyperlink w:anchor="_Toc232457233" w:history="1">
            <w:r w:rsidR="005F17A4" w:rsidRPr="005F17A4">
              <w:rPr>
                <w:rStyle w:val="Hyperlink"/>
                <w:rFonts w:eastAsiaTheme="majorEastAsia"/>
                <w:bCs/>
                <w:noProof/>
              </w:rPr>
              <w:t>1. Bị bỏ quên là một cửa soi ái danh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032207" w14:textId="738183FC" w:rsidR="005F17A4" w:rsidRPr="005F17A4" w:rsidRDefault="003D72FC">
          <w:pPr>
            <w:pStyle w:val="TOC3"/>
            <w:tabs>
              <w:tab w:val="right" w:leader="dot" w:pos="9792"/>
            </w:tabs>
            <w:rPr>
              <w:rFonts w:asciiTheme="minorHAnsi" w:eastAsiaTheme="minorEastAsia" w:hAnsiTheme="minorHAnsi"/>
              <w:noProof/>
              <w:sz w:val="22"/>
            </w:rPr>
          </w:pPr>
          <w:hyperlink w:anchor="_Toc232457234" w:history="1">
            <w:r w:rsidR="005F17A4" w:rsidRPr="005F17A4">
              <w:rPr>
                <w:rStyle w:val="Hyperlink"/>
                <w:rFonts w:eastAsiaTheme="majorEastAsia"/>
                <w:bCs/>
                <w:noProof/>
              </w:rPr>
              <w:t>2. Biết khổ thọ khi không được nhắc đến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3D172B" w14:textId="10CB0B4F" w:rsidR="005F17A4" w:rsidRPr="005F17A4" w:rsidRDefault="003D72FC">
          <w:pPr>
            <w:pStyle w:val="TOC3"/>
            <w:tabs>
              <w:tab w:val="right" w:leader="dot" w:pos="9792"/>
            </w:tabs>
            <w:rPr>
              <w:rFonts w:asciiTheme="minorHAnsi" w:eastAsiaTheme="minorEastAsia" w:hAnsiTheme="minorHAnsi"/>
              <w:noProof/>
              <w:sz w:val="22"/>
            </w:rPr>
          </w:pPr>
          <w:hyperlink w:anchor="_Toc232457235" w:history="1">
            <w:r w:rsidR="005F17A4" w:rsidRPr="005F17A4">
              <w:rPr>
                <w:rStyle w:val="Hyperlink"/>
                <w:rFonts w:eastAsiaTheme="majorEastAsia"/>
                <w:bCs/>
                <w:noProof/>
              </w:rPr>
              <w:t>3. Thấy hình bóng “ta bị quên”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AEC867" w14:textId="66E40866" w:rsidR="005F17A4" w:rsidRPr="005F17A4" w:rsidRDefault="003D72FC">
          <w:pPr>
            <w:pStyle w:val="TOC3"/>
            <w:tabs>
              <w:tab w:val="right" w:leader="dot" w:pos="9792"/>
            </w:tabs>
            <w:rPr>
              <w:rFonts w:asciiTheme="minorHAnsi" w:eastAsiaTheme="minorEastAsia" w:hAnsiTheme="minorHAnsi"/>
              <w:noProof/>
              <w:sz w:val="22"/>
            </w:rPr>
          </w:pPr>
          <w:hyperlink w:anchor="_Toc232457236" w:history="1">
            <w:r w:rsidR="005F17A4" w:rsidRPr="005F17A4">
              <w:rPr>
                <w:rStyle w:val="Hyperlink"/>
                <w:rFonts w:eastAsiaTheme="majorEastAsia"/>
                <w:bCs/>
                <w:noProof/>
              </w:rPr>
              <w:t>4. Thấy suy nghĩ so sánh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4AF3F5" w14:textId="41BB276F" w:rsidR="005F17A4" w:rsidRPr="005F17A4" w:rsidRDefault="003D72FC">
          <w:pPr>
            <w:pStyle w:val="TOC3"/>
            <w:tabs>
              <w:tab w:val="right" w:leader="dot" w:pos="9792"/>
            </w:tabs>
            <w:rPr>
              <w:rFonts w:asciiTheme="minorHAnsi" w:eastAsiaTheme="minorEastAsia" w:hAnsiTheme="minorHAnsi"/>
              <w:noProof/>
              <w:sz w:val="22"/>
            </w:rPr>
          </w:pPr>
          <w:hyperlink w:anchor="_Toc232457237" w:history="1">
            <w:r w:rsidR="005F17A4" w:rsidRPr="005F17A4">
              <w:rPr>
                <w:rStyle w:val="Hyperlink"/>
                <w:rFonts w:eastAsiaTheme="majorEastAsia"/>
                <w:bCs/>
                <w:noProof/>
              </w:rPr>
              <w:t>5. Thấy ái danh và ái được công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7DBDFE" w14:textId="35B72A63" w:rsidR="005F17A4" w:rsidRPr="005F17A4" w:rsidRDefault="003D72FC">
          <w:pPr>
            <w:pStyle w:val="TOC3"/>
            <w:tabs>
              <w:tab w:val="right" w:leader="dot" w:pos="9792"/>
            </w:tabs>
            <w:rPr>
              <w:rFonts w:asciiTheme="minorHAnsi" w:eastAsiaTheme="minorEastAsia" w:hAnsiTheme="minorHAnsi"/>
              <w:noProof/>
              <w:sz w:val="22"/>
            </w:rPr>
          </w:pPr>
          <w:hyperlink w:anchor="_Toc232457238" w:history="1">
            <w:r w:rsidR="005F17A4" w:rsidRPr="005F17A4">
              <w:rPr>
                <w:rStyle w:val="Hyperlink"/>
                <w:rFonts w:eastAsiaTheme="majorEastAsia"/>
                <w:bCs/>
                <w:noProof/>
              </w:rPr>
              <w:t>6. Làm thiện không cần ai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EE97C1" w14:textId="4D315B91" w:rsidR="005F17A4" w:rsidRPr="005F17A4" w:rsidRDefault="003D72FC">
          <w:pPr>
            <w:pStyle w:val="TOC3"/>
            <w:tabs>
              <w:tab w:val="right" w:leader="dot" w:pos="9792"/>
            </w:tabs>
            <w:rPr>
              <w:rFonts w:asciiTheme="minorHAnsi" w:eastAsiaTheme="minorEastAsia" w:hAnsiTheme="minorHAnsi"/>
              <w:noProof/>
              <w:sz w:val="22"/>
            </w:rPr>
          </w:pPr>
          <w:hyperlink w:anchor="_Toc232457239" w:history="1">
            <w:r w:rsidR="005F17A4" w:rsidRPr="005F17A4">
              <w:rPr>
                <w:rStyle w:val="Hyperlink"/>
                <w:rFonts w:eastAsiaTheme="majorEastAsia"/>
                <w:bCs/>
                <w:noProof/>
              </w:rPr>
              <w:t>7. Khi cần nói ra mà không tủi hờn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40C931" w14:textId="0BC297AB" w:rsidR="005F17A4" w:rsidRPr="005F17A4" w:rsidRDefault="003D72FC">
          <w:pPr>
            <w:pStyle w:val="TOC3"/>
            <w:tabs>
              <w:tab w:val="right" w:leader="dot" w:pos="9792"/>
            </w:tabs>
            <w:rPr>
              <w:rFonts w:asciiTheme="minorHAnsi" w:eastAsiaTheme="minorEastAsia" w:hAnsiTheme="minorHAnsi"/>
              <w:noProof/>
              <w:sz w:val="22"/>
            </w:rPr>
          </w:pPr>
          <w:hyperlink w:anchor="_Toc232457240" w:history="1">
            <w:r w:rsidR="005F17A4" w:rsidRPr="005F17A4">
              <w:rPr>
                <w:rStyle w:val="Hyperlink"/>
                <w:rFonts w:eastAsiaTheme="majorEastAsia"/>
                <w:bCs/>
                <w:noProof/>
              </w:rPr>
              <w:t>8. Bị bỏ quên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731CDD" w14:textId="3820E42F" w:rsidR="005F17A4" w:rsidRPr="005F17A4" w:rsidRDefault="003D72FC">
          <w:pPr>
            <w:pStyle w:val="TOC3"/>
            <w:tabs>
              <w:tab w:val="right" w:leader="dot" w:pos="9792"/>
            </w:tabs>
            <w:rPr>
              <w:rFonts w:asciiTheme="minorHAnsi" w:eastAsiaTheme="minorEastAsia" w:hAnsiTheme="minorHAnsi"/>
              <w:noProof/>
              <w:sz w:val="22"/>
            </w:rPr>
          </w:pPr>
          <w:hyperlink w:anchor="_Toc232457241" w:history="1">
            <w:r w:rsidR="005F17A4" w:rsidRPr="005F17A4">
              <w:rPr>
                <w:rStyle w:val="Hyperlink"/>
                <w:rFonts w:eastAsiaTheme="majorEastAsia"/>
                <w:bCs/>
                <w:noProof/>
              </w:rPr>
              <w:t>9. Chế — đoạn — tu — trì khi bị bỏ quên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272FBD" w14:textId="5A4F075A" w:rsidR="005F17A4" w:rsidRPr="005F17A4" w:rsidRDefault="003D72FC">
          <w:pPr>
            <w:pStyle w:val="TOC3"/>
            <w:tabs>
              <w:tab w:val="right" w:leader="dot" w:pos="9792"/>
            </w:tabs>
            <w:rPr>
              <w:rFonts w:asciiTheme="minorHAnsi" w:eastAsiaTheme="minorEastAsia" w:hAnsiTheme="minorHAnsi"/>
              <w:noProof/>
              <w:sz w:val="22"/>
            </w:rPr>
          </w:pPr>
          <w:hyperlink w:anchor="_Toc232457242" w:history="1">
            <w:r w:rsidR="005F17A4" w:rsidRPr="005F17A4">
              <w:rPr>
                <w:rStyle w:val="Hyperlink"/>
                <w:rFonts w:eastAsiaTheme="majorEastAsia"/>
                <w:bCs/>
                <w:noProof/>
              </w:rPr>
              <w:t>10. Bản tụng khi bị bỏ quên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5F4BA3" w14:textId="58A4F44C" w:rsidR="005F17A4" w:rsidRPr="005F17A4" w:rsidRDefault="003D72FC">
          <w:pPr>
            <w:pStyle w:val="TOC3"/>
            <w:tabs>
              <w:tab w:val="right" w:leader="dot" w:pos="9792"/>
            </w:tabs>
            <w:rPr>
              <w:rFonts w:asciiTheme="minorHAnsi" w:eastAsiaTheme="minorEastAsia" w:hAnsiTheme="minorHAnsi"/>
              <w:noProof/>
              <w:sz w:val="22"/>
            </w:rPr>
          </w:pPr>
          <w:hyperlink w:anchor="_Toc232457243" w:history="1">
            <w:r w:rsidR="005F17A4" w:rsidRPr="005F17A4">
              <w:rPr>
                <w:rStyle w:val="Hyperlink"/>
                <w:rFonts w:eastAsiaTheme="majorEastAsia" w:cs="Times New Roman"/>
                <w:noProof/>
              </w:rPr>
              <w:t>11. Bản đồ bị bỏ quên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E58E4C" w14:textId="7D3F60CE" w:rsidR="005F17A4" w:rsidRPr="005F17A4" w:rsidRDefault="003D72FC">
          <w:pPr>
            <w:pStyle w:val="TOC2"/>
            <w:tabs>
              <w:tab w:val="right" w:leader="dot" w:pos="9792"/>
            </w:tabs>
            <w:rPr>
              <w:rFonts w:asciiTheme="minorHAnsi" w:eastAsiaTheme="minorEastAsia" w:hAnsiTheme="minorHAnsi"/>
              <w:noProof/>
              <w:sz w:val="22"/>
            </w:rPr>
          </w:pPr>
          <w:hyperlink w:anchor="_Toc232457244" w:history="1">
            <w:r w:rsidR="005F17A4" w:rsidRPr="005F17A4">
              <w:rPr>
                <w:rStyle w:val="Hyperlink"/>
                <w:rFonts w:eastAsiaTheme="majorEastAsia" w:cs="Times New Roman"/>
                <w:noProof/>
              </w:rPr>
              <w:t>KỆ TÓM TẮT CHƯƠNG 153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90CA87" w14:textId="3A455C36" w:rsidR="005F17A4" w:rsidRPr="005F17A4" w:rsidRDefault="003D72FC">
          <w:pPr>
            <w:pStyle w:val="TOC2"/>
            <w:tabs>
              <w:tab w:val="right" w:leader="dot" w:pos="9792"/>
            </w:tabs>
            <w:rPr>
              <w:rFonts w:asciiTheme="minorHAnsi" w:eastAsiaTheme="minorEastAsia" w:hAnsiTheme="minorHAnsi"/>
              <w:noProof/>
              <w:sz w:val="22"/>
            </w:rPr>
          </w:pPr>
          <w:hyperlink w:anchor="_Toc232457245" w:history="1">
            <w:r w:rsidR="005F17A4" w:rsidRPr="005F17A4">
              <w:rPr>
                <w:rStyle w:val="Hyperlink"/>
                <w:rFonts w:eastAsiaTheme="majorEastAsia"/>
                <w:bCs/>
                <w:noProof/>
              </w:rPr>
              <w:t>CHƯƠNG 154. BẢN HƯỚNG DẪN NIỆM XỨ TRONG LÚC LÀM THẦY, LÀM NGƯỜI HƯỚNG DẪN — DẪN NGƯỜI VỀ PHÁP, KHÔNG DẪN NGƯỜI VỀ CÁI TÔI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B6A3D6" w14:textId="2859B23C" w:rsidR="005F17A4" w:rsidRPr="005F17A4" w:rsidRDefault="003D72FC">
          <w:pPr>
            <w:pStyle w:val="TOC3"/>
            <w:tabs>
              <w:tab w:val="right" w:leader="dot" w:pos="9792"/>
            </w:tabs>
            <w:rPr>
              <w:rFonts w:asciiTheme="minorHAnsi" w:eastAsiaTheme="minorEastAsia" w:hAnsiTheme="minorHAnsi"/>
              <w:noProof/>
              <w:sz w:val="22"/>
            </w:rPr>
          </w:pPr>
          <w:hyperlink w:anchor="_Toc232457246" w:history="1">
            <w:r w:rsidR="005F17A4" w:rsidRPr="005F17A4">
              <w:rPr>
                <w:rStyle w:val="Hyperlink"/>
                <w:rFonts w:eastAsiaTheme="majorEastAsia"/>
                <w:bCs/>
                <w:noProof/>
              </w:rPr>
              <w:t>1. Làm người hướng dẫn là duyên lớn và nguy cơ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B84041" w14:textId="64598172" w:rsidR="005F17A4" w:rsidRPr="005F17A4" w:rsidRDefault="003D72FC">
          <w:pPr>
            <w:pStyle w:val="TOC3"/>
            <w:tabs>
              <w:tab w:val="right" w:leader="dot" w:pos="9792"/>
            </w:tabs>
            <w:rPr>
              <w:rFonts w:asciiTheme="minorHAnsi" w:eastAsiaTheme="minorEastAsia" w:hAnsiTheme="minorHAnsi"/>
              <w:noProof/>
              <w:sz w:val="22"/>
            </w:rPr>
          </w:pPr>
          <w:hyperlink w:anchor="_Toc232457247" w:history="1">
            <w:r w:rsidR="005F17A4" w:rsidRPr="005F17A4">
              <w:rPr>
                <w:rStyle w:val="Hyperlink"/>
                <w:rFonts w:eastAsiaTheme="majorEastAsia"/>
                <w:bCs/>
                <w:noProof/>
              </w:rPr>
              <w:t>2. Trước khi hướng dẫn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85CC97" w14:textId="0771A312" w:rsidR="005F17A4" w:rsidRPr="005F17A4" w:rsidRDefault="003D72FC">
          <w:pPr>
            <w:pStyle w:val="TOC3"/>
            <w:tabs>
              <w:tab w:val="right" w:leader="dot" w:pos="9792"/>
            </w:tabs>
            <w:rPr>
              <w:rFonts w:asciiTheme="minorHAnsi" w:eastAsiaTheme="minorEastAsia" w:hAnsiTheme="minorHAnsi"/>
              <w:noProof/>
              <w:sz w:val="22"/>
            </w:rPr>
          </w:pPr>
          <w:hyperlink w:anchor="_Toc232457248" w:history="1">
            <w:r w:rsidR="005F17A4" w:rsidRPr="005F17A4">
              <w:rPr>
                <w:rStyle w:val="Hyperlink"/>
                <w:rFonts w:eastAsiaTheme="majorEastAsia"/>
                <w:bCs/>
                <w:noProof/>
              </w:rPr>
              <w:t>3. Khi người học kính trọng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068190" w14:textId="10EF6FEF" w:rsidR="005F17A4" w:rsidRPr="005F17A4" w:rsidRDefault="003D72FC">
          <w:pPr>
            <w:pStyle w:val="TOC3"/>
            <w:tabs>
              <w:tab w:val="right" w:leader="dot" w:pos="9792"/>
            </w:tabs>
            <w:rPr>
              <w:rFonts w:asciiTheme="minorHAnsi" w:eastAsiaTheme="minorEastAsia" w:hAnsiTheme="minorHAnsi"/>
              <w:noProof/>
              <w:sz w:val="22"/>
            </w:rPr>
          </w:pPr>
          <w:hyperlink w:anchor="_Toc232457249" w:history="1">
            <w:r w:rsidR="005F17A4" w:rsidRPr="005F17A4">
              <w:rPr>
                <w:rStyle w:val="Hyperlink"/>
                <w:rFonts w:eastAsiaTheme="majorEastAsia"/>
                <w:bCs/>
                <w:noProof/>
              </w:rPr>
              <w:t>4. Khi người học không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A560CE" w14:textId="11BD1116" w:rsidR="005F17A4" w:rsidRPr="005F17A4" w:rsidRDefault="003D72FC">
          <w:pPr>
            <w:pStyle w:val="TOC3"/>
            <w:tabs>
              <w:tab w:val="right" w:leader="dot" w:pos="9792"/>
            </w:tabs>
            <w:rPr>
              <w:rFonts w:asciiTheme="minorHAnsi" w:eastAsiaTheme="minorEastAsia" w:hAnsiTheme="minorHAnsi"/>
              <w:noProof/>
              <w:sz w:val="22"/>
            </w:rPr>
          </w:pPr>
          <w:hyperlink w:anchor="_Toc232457250" w:history="1">
            <w:r w:rsidR="005F17A4" w:rsidRPr="005F17A4">
              <w:rPr>
                <w:rStyle w:val="Hyperlink"/>
                <w:rFonts w:eastAsiaTheme="majorEastAsia"/>
                <w:bCs/>
                <w:noProof/>
              </w:rPr>
              <w:t>5. Khi người học tiến bộ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7FA377" w14:textId="03E710D4" w:rsidR="005F17A4" w:rsidRPr="005F17A4" w:rsidRDefault="003D72FC">
          <w:pPr>
            <w:pStyle w:val="TOC3"/>
            <w:tabs>
              <w:tab w:val="right" w:leader="dot" w:pos="9792"/>
            </w:tabs>
            <w:rPr>
              <w:rFonts w:asciiTheme="minorHAnsi" w:eastAsiaTheme="minorEastAsia" w:hAnsiTheme="minorHAnsi"/>
              <w:noProof/>
              <w:sz w:val="22"/>
            </w:rPr>
          </w:pPr>
          <w:hyperlink w:anchor="_Toc232457251" w:history="1">
            <w:r w:rsidR="005F17A4" w:rsidRPr="005F17A4">
              <w:rPr>
                <w:rStyle w:val="Hyperlink"/>
                <w:rFonts w:eastAsiaTheme="majorEastAsia"/>
                <w:bCs/>
                <w:noProof/>
              </w:rPr>
              <w:t>6. Khi người học rời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AEE3E5" w14:textId="29841045" w:rsidR="005F17A4" w:rsidRPr="005F17A4" w:rsidRDefault="003D72FC">
          <w:pPr>
            <w:pStyle w:val="TOC3"/>
            <w:tabs>
              <w:tab w:val="right" w:leader="dot" w:pos="9792"/>
            </w:tabs>
            <w:rPr>
              <w:rFonts w:asciiTheme="minorHAnsi" w:eastAsiaTheme="minorEastAsia" w:hAnsiTheme="minorHAnsi"/>
              <w:noProof/>
              <w:sz w:val="22"/>
            </w:rPr>
          </w:pPr>
          <w:hyperlink w:anchor="_Toc232457252" w:history="1">
            <w:r w:rsidR="005F17A4" w:rsidRPr="005F17A4">
              <w:rPr>
                <w:rStyle w:val="Hyperlink"/>
                <w:rFonts w:eastAsiaTheme="majorEastAsia"/>
                <w:bCs/>
                <w:noProof/>
              </w:rPr>
              <w:t>7. Khi cần nhắc lỗi người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69B5F7" w14:textId="681DA56A" w:rsidR="005F17A4" w:rsidRPr="005F17A4" w:rsidRDefault="003D72FC">
          <w:pPr>
            <w:pStyle w:val="TOC3"/>
            <w:tabs>
              <w:tab w:val="right" w:leader="dot" w:pos="9792"/>
            </w:tabs>
            <w:rPr>
              <w:rFonts w:asciiTheme="minorHAnsi" w:eastAsiaTheme="minorEastAsia" w:hAnsiTheme="minorHAnsi"/>
              <w:noProof/>
              <w:sz w:val="22"/>
            </w:rPr>
          </w:pPr>
          <w:hyperlink w:anchor="_Toc232457253" w:history="1">
            <w:r w:rsidR="005F17A4" w:rsidRPr="005F17A4">
              <w:rPr>
                <w:rStyle w:val="Hyperlink"/>
                <w:rFonts w:eastAsiaTheme="majorEastAsia"/>
                <w:bCs/>
                <w:noProof/>
              </w:rPr>
              <w:t>8. Không để người học lệ thuộc vào cá nhân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767C2D" w14:textId="77E885B7" w:rsidR="005F17A4" w:rsidRPr="005F17A4" w:rsidRDefault="003D72FC">
          <w:pPr>
            <w:pStyle w:val="TOC3"/>
            <w:tabs>
              <w:tab w:val="right" w:leader="dot" w:pos="9792"/>
            </w:tabs>
            <w:rPr>
              <w:rFonts w:asciiTheme="minorHAnsi" w:eastAsiaTheme="minorEastAsia" w:hAnsiTheme="minorHAnsi"/>
              <w:noProof/>
              <w:sz w:val="22"/>
            </w:rPr>
          </w:pPr>
          <w:hyperlink w:anchor="_Toc232457254" w:history="1">
            <w:r w:rsidR="005F17A4" w:rsidRPr="005F17A4">
              <w:rPr>
                <w:rStyle w:val="Hyperlink"/>
                <w:rFonts w:eastAsiaTheme="majorEastAsia"/>
                <w:bCs/>
                <w:noProof/>
              </w:rPr>
              <w:t>9. Người hướng dẫn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86B413" w14:textId="7FBA411E" w:rsidR="005F17A4" w:rsidRPr="005F17A4" w:rsidRDefault="003D72FC">
          <w:pPr>
            <w:pStyle w:val="TOC3"/>
            <w:tabs>
              <w:tab w:val="right" w:leader="dot" w:pos="9792"/>
            </w:tabs>
            <w:rPr>
              <w:rFonts w:asciiTheme="minorHAnsi" w:eastAsiaTheme="minorEastAsia" w:hAnsiTheme="minorHAnsi"/>
              <w:noProof/>
              <w:sz w:val="22"/>
            </w:rPr>
          </w:pPr>
          <w:hyperlink w:anchor="_Toc232457255" w:history="1">
            <w:r w:rsidR="005F17A4" w:rsidRPr="005F17A4">
              <w:rPr>
                <w:rStyle w:val="Hyperlink"/>
                <w:rFonts w:eastAsiaTheme="majorEastAsia"/>
                <w:bCs/>
                <w:noProof/>
              </w:rPr>
              <w:t>10. Chế — đoạn — tu — trì của người hướng dẫn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B6FBB2" w14:textId="5503F1CF" w:rsidR="005F17A4" w:rsidRPr="005F17A4" w:rsidRDefault="003D72FC">
          <w:pPr>
            <w:pStyle w:val="TOC3"/>
            <w:tabs>
              <w:tab w:val="right" w:leader="dot" w:pos="9792"/>
            </w:tabs>
            <w:rPr>
              <w:rFonts w:asciiTheme="minorHAnsi" w:eastAsiaTheme="minorEastAsia" w:hAnsiTheme="minorHAnsi"/>
              <w:noProof/>
              <w:sz w:val="22"/>
            </w:rPr>
          </w:pPr>
          <w:hyperlink w:anchor="_Toc232457256" w:history="1">
            <w:r w:rsidR="005F17A4" w:rsidRPr="005F17A4">
              <w:rPr>
                <w:rStyle w:val="Hyperlink"/>
                <w:rFonts w:eastAsiaTheme="majorEastAsia"/>
                <w:bCs/>
                <w:noProof/>
              </w:rPr>
              <w:t>11. Bản tụng người hướng dẫn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E29762" w14:textId="74403743" w:rsidR="005F17A4" w:rsidRPr="005F17A4" w:rsidRDefault="003D72FC">
          <w:pPr>
            <w:pStyle w:val="TOC3"/>
            <w:tabs>
              <w:tab w:val="right" w:leader="dot" w:pos="9792"/>
            </w:tabs>
            <w:rPr>
              <w:rFonts w:asciiTheme="minorHAnsi" w:eastAsiaTheme="minorEastAsia" w:hAnsiTheme="minorHAnsi"/>
              <w:noProof/>
              <w:sz w:val="22"/>
            </w:rPr>
          </w:pPr>
          <w:hyperlink w:anchor="_Toc232457257" w:history="1">
            <w:r w:rsidR="005F17A4" w:rsidRPr="005F17A4">
              <w:rPr>
                <w:rStyle w:val="Hyperlink"/>
                <w:rFonts w:eastAsiaTheme="majorEastAsia" w:cs="Times New Roman"/>
                <w:noProof/>
              </w:rPr>
              <w:t>12. Bản đồ người hướng dẫn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D65B87" w14:textId="11C10830" w:rsidR="005F17A4" w:rsidRPr="005F17A4" w:rsidRDefault="003D72FC">
          <w:pPr>
            <w:pStyle w:val="TOC2"/>
            <w:tabs>
              <w:tab w:val="right" w:leader="dot" w:pos="9792"/>
            </w:tabs>
            <w:rPr>
              <w:rFonts w:asciiTheme="minorHAnsi" w:eastAsiaTheme="minorEastAsia" w:hAnsiTheme="minorHAnsi"/>
              <w:noProof/>
              <w:sz w:val="22"/>
            </w:rPr>
          </w:pPr>
          <w:hyperlink w:anchor="_Toc232457258" w:history="1">
            <w:r w:rsidR="005F17A4" w:rsidRPr="005F17A4">
              <w:rPr>
                <w:rStyle w:val="Hyperlink"/>
                <w:rFonts w:eastAsiaTheme="majorEastAsia" w:cs="Times New Roman"/>
                <w:noProof/>
              </w:rPr>
              <w:t>KỆ TÓM TẮT CHƯƠNG 154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82041C" w14:textId="4F013277" w:rsidR="005F17A4" w:rsidRPr="005F17A4" w:rsidRDefault="003D72FC">
          <w:pPr>
            <w:pStyle w:val="TOC2"/>
            <w:tabs>
              <w:tab w:val="right" w:leader="dot" w:pos="9792"/>
            </w:tabs>
            <w:rPr>
              <w:rFonts w:asciiTheme="minorHAnsi" w:eastAsiaTheme="minorEastAsia" w:hAnsiTheme="minorHAnsi"/>
              <w:noProof/>
              <w:sz w:val="22"/>
            </w:rPr>
          </w:pPr>
          <w:hyperlink w:anchor="_Toc232457259" w:history="1">
            <w:r w:rsidR="005F17A4" w:rsidRPr="005F17A4">
              <w:rPr>
                <w:rStyle w:val="Hyperlink"/>
                <w:rFonts w:eastAsiaTheme="majorEastAsia"/>
                <w:bCs/>
                <w:noProof/>
              </w:rPr>
              <w:t>CHƯƠNG 155. BẢN HƯỚNG DẪN NIỆM XỨ TRONG LÚC LÀM ĐỆ TỬ, LÀM NGƯỜI HỌC — KÍNH THẦY MÀ KHÔNG CHẤP THẦY, HỌC PHÁP MÀ KHÔNG LỆ THUỘC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E49D9D" w14:textId="3D791D26" w:rsidR="005F17A4" w:rsidRPr="005F17A4" w:rsidRDefault="003D72FC">
          <w:pPr>
            <w:pStyle w:val="TOC3"/>
            <w:tabs>
              <w:tab w:val="right" w:leader="dot" w:pos="9792"/>
            </w:tabs>
            <w:rPr>
              <w:rFonts w:asciiTheme="minorHAnsi" w:eastAsiaTheme="minorEastAsia" w:hAnsiTheme="minorHAnsi"/>
              <w:noProof/>
              <w:sz w:val="22"/>
            </w:rPr>
          </w:pPr>
          <w:hyperlink w:anchor="_Toc232457260" w:history="1">
            <w:r w:rsidR="005F17A4" w:rsidRPr="005F17A4">
              <w:rPr>
                <w:rStyle w:val="Hyperlink"/>
                <w:rFonts w:eastAsiaTheme="majorEastAsia"/>
                <w:bCs/>
                <w:noProof/>
              </w:rPr>
              <w:t>1. Làm người học cũng phải có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7F31D4" w14:textId="012D64D4" w:rsidR="005F17A4" w:rsidRPr="005F17A4" w:rsidRDefault="003D72FC">
          <w:pPr>
            <w:pStyle w:val="TOC3"/>
            <w:tabs>
              <w:tab w:val="right" w:leader="dot" w:pos="9792"/>
            </w:tabs>
            <w:rPr>
              <w:rFonts w:asciiTheme="minorHAnsi" w:eastAsiaTheme="minorEastAsia" w:hAnsiTheme="minorHAnsi"/>
              <w:noProof/>
              <w:sz w:val="22"/>
            </w:rPr>
          </w:pPr>
          <w:hyperlink w:anchor="_Toc232457261" w:history="1">
            <w:r w:rsidR="005F17A4" w:rsidRPr="005F17A4">
              <w:rPr>
                <w:rStyle w:val="Hyperlink"/>
                <w:rFonts w:eastAsiaTheme="majorEastAsia"/>
                <w:bCs/>
                <w:noProof/>
              </w:rPr>
              <w:t>2. Kính thầy mà không chấp thầy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A768C8" w14:textId="1D4A2993" w:rsidR="005F17A4" w:rsidRPr="005F17A4" w:rsidRDefault="003D72FC">
          <w:pPr>
            <w:pStyle w:val="TOC3"/>
            <w:tabs>
              <w:tab w:val="right" w:leader="dot" w:pos="9792"/>
            </w:tabs>
            <w:rPr>
              <w:rFonts w:asciiTheme="minorHAnsi" w:eastAsiaTheme="minorEastAsia" w:hAnsiTheme="minorHAnsi"/>
              <w:noProof/>
              <w:sz w:val="22"/>
            </w:rPr>
          </w:pPr>
          <w:hyperlink w:anchor="_Toc232457262" w:history="1">
            <w:r w:rsidR="005F17A4" w:rsidRPr="005F17A4">
              <w:rPr>
                <w:rStyle w:val="Hyperlink"/>
                <w:rFonts w:eastAsiaTheme="majorEastAsia"/>
                <w:bCs/>
                <w:noProof/>
              </w:rPr>
              <w:t>3. Khi được thầy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6BB2FE" w14:textId="74D32D50" w:rsidR="005F17A4" w:rsidRPr="005F17A4" w:rsidRDefault="003D72FC">
          <w:pPr>
            <w:pStyle w:val="TOC3"/>
            <w:tabs>
              <w:tab w:val="right" w:leader="dot" w:pos="9792"/>
            </w:tabs>
            <w:rPr>
              <w:rFonts w:asciiTheme="minorHAnsi" w:eastAsiaTheme="minorEastAsia" w:hAnsiTheme="minorHAnsi"/>
              <w:noProof/>
              <w:sz w:val="22"/>
            </w:rPr>
          </w:pPr>
          <w:hyperlink w:anchor="_Toc232457263" w:history="1">
            <w:r w:rsidR="005F17A4" w:rsidRPr="005F17A4">
              <w:rPr>
                <w:rStyle w:val="Hyperlink"/>
                <w:rFonts w:eastAsiaTheme="majorEastAsia"/>
                <w:bCs/>
                <w:noProof/>
              </w:rPr>
              <w:t>4. Khi bị thầy nhắc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BEC1AB" w14:textId="5C41F1B9" w:rsidR="005F17A4" w:rsidRPr="005F17A4" w:rsidRDefault="003D72FC">
          <w:pPr>
            <w:pStyle w:val="TOC3"/>
            <w:tabs>
              <w:tab w:val="right" w:leader="dot" w:pos="9792"/>
            </w:tabs>
            <w:rPr>
              <w:rFonts w:asciiTheme="minorHAnsi" w:eastAsiaTheme="minorEastAsia" w:hAnsiTheme="minorHAnsi"/>
              <w:noProof/>
              <w:sz w:val="22"/>
            </w:rPr>
          </w:pPr>
          <w:hyperlink w:anchor="_Toc232457264" w:history="1">
            <w:r w:rsidR="005F17A4" w:rsidRPr="005F17A4">
              <w:rPr>
                <w:rStyle w:val="Hyperlink"/>
                <w:rFonts w:eastAsiaTheme="majorEastAsia"/>
                <w:bCs/>
                <w:noProof/>
              </w:rPr>
              <w:t>5. Khi thầy không chú ý đến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189FA6" w14:textId="6FFD33BD" w:rsidR="005F17A4" w:rsidRPr="005F17A4" w:rsidRDefault="003D72FC">
          <w:pPr>
            <w:pStyle w:val="TOC3"/>
            <w:tabs>
              <w:tab w:val="right" w:leader="dot" w:pos="9792"/>
            </w:tabs>
            <w:rPr>
              <w:rFonts w:asciiTheme="minorHAnsi" w:eastAsiaTheme="minorEastAsia" w:hAnsiTheme="minorHAnsi"/>
              <w:noProof/>
              <w:sz w:val="22"/>
            </w:rPr>
          </w:pPr>
          <w:hyperlink w:anchor="_Toc232457265" w:history="1">
            <w:r w:rsidR="005F17A4" w:rsidRPr="005F17A4">
              <w:rPr>
                <w:rStyle w:val="Hyperlink"/>
                <w:rFonts w:eastAsiaTheme="majorEastAsia"/>
                <w:bCs/>
                <w:noProof/>
              </w:rPr>
              <w:t>6. Khi ganh tỵ với bạn đồng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B19E0A" w14:textId="0404AE25" w:rsidR="005F17A4" w:rsidRPr="005F17A4" w:rsidRDefault="003D72FC">
          <w:pPr>
            <w:pStyle w:val="TOC3"/>
            <w:tabs>
              <w:tab w:val="right" w:leader="dot" w:pos="9792"/>
            </w:tabs>
            <w:rPr>
              <w:rFonts w:asciiTheme="minorHAnsi" w:eastAsiaTheme="minorEastAsia" w:hAnsiTheme="minorHAnsi"/>
              <w:noProof/>
              <w:sz w:val="22"/>
            </w:rPr>
          </w:pPr>
          <w:hyperlink w:anchor="_Toc232457266" w:history="1">
            <w:r w:rsidR="005F17A4" w:rsidRPr="005F17A4">
              <w:rPr>
                <w:rStyle w:val="Hyperlink"/>
                <w:rFonts w:eastAsiaTheme="majorEastAsia"/>
                <w:bCs/>
                <w:noProof/>
              </w:rPr>
              <w:t>7. Học pháp mà không lệ thuộc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08AD7E" w14:textId="11F0E686" w:rsidR="005F17A4" w:rsidRPr="005F17A4" w:rsidRDefault="003D72FC">
          <w:pPr>
            <w:pStyle w:val="TOC3"/>
            <w:tabs>
              <w:tab w:val="right" w:leader="dot" w:pos="9792"/>
            </w:tabs>
            <w:rPr>
              <w:rFonts w:asciiTheme="minorHAnsi" w:eastAsiaTheme="minorEastAsia" w:hAnsiTheme="minorHAnsi"/>
              <w:noProof/>
              <w:sz w:val="22"/>
            </w:rPr>
          </w:pPr>
          <w:hyperlink w:anchor="_Toc232457267" w:history="1">
            <w:r w:rsidR="005F17A4" w:rsidRPr="005F17A4">
              <w:rPr>
                <w:rStyle w:val="Hyperlink"/>
                <w:rFonts w:eastAsiaTheme="majorEastAsia"/>
                <w:bCs/>
                <w:noProof/>
              </w:rPr>
              <w:t>8. Người học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F475AB" w14:textId="5E7B643E" w:rsidR="005F17A4" w:rsidRPr="005F17A4" w:rsidRDefault="003D72FC">
          <w:pPr>
            <w:pStyle w:val="TOC3"/>
            <w:tabs>
              <w:tab w:val="right" w:leader="dot" w:pos="9792"/>
            </w:tabs>
            <w:rPr>
              <w:rFonts w:asciiTheme="minorHAnsi" w:eastAsiaTheme="minorEastAsia" w:hAnsiTheme="minorHAnsi"/>
              <w:noProof/>
              <w:sz w:val="22"/>
            </w:rPr>
          </w:pPr>
          <w:hyperlink w:anchor="_Toc232457268" w:history="1">
            <w:r w:rsidR="005F17A4" w:rsidRPr="005F17A4">
              <w:rPr>
                <w:rStyle w:val="Hyperlink"/>
                <w:rFonts w:eastAsiaTheme="majorEastAsia"/>
                <w:bCs/>
                <w:noProof/>
              </w:rPr>
              <w:t>9. Chế — đoạn — tu — trì của người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52F21D" w14:textId="235249FF" w:rsidR="005F17A4" w:rsidRPr="005F17A4" w:rsidRDefault="003D72FC">
          <w:pPr>
            <w:pStyle w:val="TOC3"/>
            <w:tabs>
              <w:tab w:val="right" w:leader="dot" w:pos="9792"/>
            </w:tabs>
            <w:rPr>
              <w:rFonts w:asciiTheme="minorHAnsi" w:eastAsiaTheme="minorEastAsia" w:hAnsiTheme="minorHAnsi"/>
              <w:noProof/>
              <w:sz w:val="22"/>
            </w:rPr>
          </w:pPr>
          <w:hyperlink w:anchor="_Toc232457269" w:history="1">
            <w:r w:rsidR="005F17A4" w:rsidRPr="005F17A4">
              <w:rPr>
                <w:rStyle w:val="Hyperlink"/>
                <w:rFonts w:eastAsiaTheme="majorEastAsia"/>
                <w:bCs/>
                <w:noProof/>
              </w:rPr>
              <w:t>10. Bản tụng người học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1F504D" w14:textId="010B37D6" w:rsidR="005F17A4" w:rsidRPr="005F17A4" w:rsidRDefault="003D72FC">
          <w:pPr>
            <w:pStyle w:val="TOC3"/>
            <w:tabs>
              <w:tab w:val="right" w:leader="dot" w:pos="9792"/>
            </w:tabs>
            <w:rPr>
              <w:rFonts w:asciiTheme="minorHAnsi" w:eastAsiaTheme="minorEastAsia" w:hAnsiTheme="minorHAnsi"/>
              <w:noProof/>
              <w:sz w:val="22"/>
            </w:rPr>
          </w:pPr>
          <w:hyperlink w:anchor="_Toc232457270" w:history="1">
            <w:r w:rsidR="005F17A4" w:rsidRPr="005F17A4">
              <w:rPr>
                <w:rStyle w:val="Hyperlink"/>
                <w:rFonts w:eastAsiaTheme="majorEastAsia" w:cs="Times New Roman"/>
                <w:noProof/>
              </w:rPr>
              <w:t>11. Bản đồ người học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5866ED" w14:textId="41AC99C4" w:rsidR="005F17A4" w:rsidRPr="005F17A4" w:rsidRDefault="003D72FC">
          <w:pPr>
            <w:pStyle w:val="TOC2"/>
            <w:tabs>
              <w:tab w:val="right" w:leader="dot" w:pos="9792"/>
            </w:tabs>
            <w:rPr>
              <w:rFonts w:asciiTheme="minorHAnsi" w:eastAsiaTheme="minorEastAsia" w:hAnsiTheme="minorHAnsi"/>
              <w:noProof/>
              <w:sz w:val="22"/>
            </w:rPr>
          </w:pPr>
          <w:hyperlink w:anchor="_Toc232457271" w:history="1">
            <w:r w:rsidR="005F17A4" w:rsidRPr="005F17A4">
              <w:rPr>
                <w:rStyle w:val="Hyperlink"/>
                <w:rFonts w:eastAsiaTheme="majorEastAsia" w:cs="Times New Roman"/>
                <w:noProof/>
              </w:rPr>
              <w:t>KỆ TÓM TẮT CHƯƠNG 155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715A7C" w14:textId="64A5E2EC" w:rsidR="005F17A4" w:rsidRPr="005F17A4" w:rsidRDefault="003D72FC">
          <w:pPr>
            <w:pStyle w:val="TOC2"/>
            <w:tabs>
              <w:tab w:val="right" w:leader="dot" w:pos="9792"/>
            </w:tabs>
            <w:rPr>
              <w:rFonts w:asciiTheme="minorHAnsi" w:eastAsiaTheme="minorEastAsia" w:hAnsiTheme="minorHAnsi"/>
              <w:noProof/>
              <w:sz w:val="22"/>
            </w:rPr>
          </w:pPr>
          <w:hyperlink w:anchor="_Toc232457272" w:history="1">
            <w:r w:rsidR="005F17A4" w:rsidRPr="005F17A4">
              <w:rPr>
                <w:rStyle w:val="Hyperlink"/>
                <w:rFonts w:eastAsiaTheme="majorEastAsia"/>
                <w:bCs/>
                <w:noProof/>
              </w:rPr>
              <w:t>CHƯƠNG 156. BẢN HƯỚNG DẪN NIỆM XỨ TRONG ĐỜI SỐNG TỰ VIỆN — TỪ OAI NGHI, THỜI KHÓA, CHẤP TÁC ĐẾN HÒA HỢP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A8E5FE" w14:textId="440556BE" w:rsidR="005F17A4" w:rsidRPr="005F17A4" w:rsidRDefault="003D72FC">
          <w:pPr>
            <w:pStyle w:val="TOC3"/>
            <w:tabs>
              <w:tab w:val="right" w:leader="dot" w:pos="9792"/>
            </w:tabs>
            <w:rPr>
              <w:rFonts w:asciiTheme="minorHAnsi" w:eastAsiaTheme="minorEastAsia" w:hAnsiTheme="minorHAnsi"/>
              <w:noProof/>
              <w:sz w:val="22"/>
            </w:rPr>
          </w:pPr>
          <w:hyperlink w:anchor="_Toc232457273" w:history="1">
            <w:r w:rsidR="005F17A4" w:rsidRPr="005F17A4">
              <w:rPr>
                <w:rStyle w:val="Hyperlink"/>
                <w:rFonts w:eastAsiaTheme="majorEastAsia"/>
                <w:bCs/>
                <w:noProof/>
              </w:rPr>
              <w:t>1. Tự viện phải là nơi niệm xứ được sống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8C1BCA" w14:textId="1C2855B0" w:rsidR="005F17A4" w:rsidRPr="005F17A4" w:rsidRDefault="003D72FC">
          <w:pPr>
            <w:pStyle w:val="TOC3"/>
            <w:tabs>
              <w:tab w:val="right" w:leader="dot" w:pos="9792"/>
            </w:tabs>
            <w:rPr>
              <w:rFonts w:asciiTheme="minorHAnsi" w:eastAsiaTheme="minorEastAsia" w:hAnsiTheme="minorHAnsi"/>
              <w:noProof/>
              <w:sz w:val="22"/>
            </w:rPr>
          </w:pPr>
          <w:hyperlink w:anchor="_Toc232457274" w:history="1">
            <w:r w:rsidR="005F17A4" w:rsidRPr="005F17A4">
              <w:rPr>
                <w:rStyle w:val="Hyperlink"/>
                <w:rFonts w:eastAsiaTheme="majorEastAsia"/>
                <w:bCs/>
                <w:noProof/>
              </w:rPr>
              <w:t>2. Oai nghi trong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12EF0C" w14:textId="12C015DB" w:rsidR="005F17A4" w:rsidRPr="005F17A4" w:rsidRDefault="003D72FC">
          <w:pPr>
            <w:pStyle w:val="TOC3"/>
            <w:tabs>
              <w:tab w:val="right" w:leader="dot" w:pos="9792"/>
            </w:tabs>
            <w:rPr>
              <w:rFonts w:asciiTheme="minorHAnsi" w:eastAsiaTheme="minorEastAsia" w:hAnsiTheme="minorHAnsi"/>
              <w:noProof/>
              <w:sz w:val="22"/>
            </w:rPr>
          </w:pPr>
          <w:hyperlink w:anchor="_Toc232457275" w:history="1">
            <w:r w:rsidR="005F17A4" w:rsidRPr="005F17A4">
              <w:rPr>
                <w:rStyle w:val="Hyperlink"/>
                <w:rFonts w:eastAsiaTheme="majorEastAsia"/>
                <w:bCs/>
                <w:noProof/>
              </w:rPr>
              <w:t>3. Thời khóa trong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6970F5" w14:textId="6FF77551" w:rsidR="005F17A4" w:rsidRPr="005F17A4" w:rsidRDefault="003D72FC">
          <w:pPr>
            <w:pStyle w:val="TOC3"/>
            <w:tabs>
              <w:tab w:val="right" w:leader="dot" w:pos="9792"/>
            </w:tabs>
            <w:rPr>
              <w:rFonts w:asciiTheme="minorHAnsi" w:eastAsiaTheme="minorEastAsia" w:hAnsiTheme="minorHAnsi"/>
              <w:noProof/>
              <w:sz w:val="22"/>
            </w:rPr>
          </w:pPr>
          <w:hyperlink w:anchor="_Toc232457276" w:history="1">
            <w:r w:rsidR="005F17A4" w:rsidRPr="005F17A4">
              <w:rPr>
                <w:rStyle w:val="Hyperlink"/>
                <w:rFonts w:eastAsiaTheme="majorEastAsia"/>
                <w:bCs/>
                <w:noProof/>
              </w:rPr>
              <w:t>4. Trai đường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1F396E" w14:textId="140D8746" w:rsidR="005F17A4" w:rsidRPr="005F17A4" w:rsidRDefault="003D72FC">
          <w:pPr>
            <w:pStyle w:val="TOC3"/>
            <w:tabs>
              <w:tab w:val="right" w:leader="dot" w:pos="9792"/>
            </w:tabs>
            <w:rPr>
              <w:rFonts w:asciiTheme="minorHAnsi" w:eastAsiaTheme="minorEastAsia" w:hAnsiTheme="minorHAnsi"/>
              <w:noProof/>
              <w:sz w:val="22"/>
            </w:rPr>
          </w:pPr>
          <w:hyperlink w:anchor="_Toc232457277" w:history="1">
            <w:r w:rsidR="005F17A4" w:rsidRPr="005F17A4">
              <w:rPr>
                <w:rStyle w:val="Hyperlink"/>
                <w:rFonts w:eastAsiaTheme="majorEastAsia"/>
                <w:bCs/>
                <w:noProof/>
              </w:rPr>
              <w:t>5. Chấp tác trong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EADCF1" w14:textId="58312303" w:rsidR="005F17A4" w:rsidRPr="005F17A4" w:rsidRDefault="003D72FC">
          <w:pPr>
            <w:pStyle w:val="TOC3"/>
            <w:tabs>
              <w:tab w:val="right" w:leader="dot" w:pos="9792"/>
            </w:tabs>
            <w:rPr>
              <w:rFonts w:asciiTheme="minorHAnsi" w:eastAsiaTheme="minorEastAsia" w:hAnsiTheme="minorHAnsi"/>
              <w:noProof/>
              <w:sz w:val="22"/>
            </w:rPr>
          </w:pPr>
          <w:hyperlink w:anchor="_Toc232457278" w:history="1">
            <w:r w:rsidR="005F17A4" w:rsidRPr="005F17A4">
              <w:rPr>
                <w:rStyle w:val="Hyperlink"/>
                <w:rFonts w:eastAsiaTheme="majorEastAsia"/>
                <w:bCs/>
                <w:noProof/>
              </w:rPr>
              <w:t>6. Lời nói trong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2AFB4B" w14:textId="0CE35A2D" w:rsidR="005F17A4" w:rsidRPr="005F17A4" w:rsidRDefault="003D72FC">
          <w:pPr>
            <w:pStyle w:val="TOC3"/>
            <w:tabs>
              <w:tab w:val="right" w:leader="dot" w:pos="9792"/>
            </w:tabs>
            <w:rPr>
              <w:rFonts w:asciiTheme="minorHAnsi" w:eastAsiaTheme="minorEastAsia" w:hAnsiTheme="minorHAnsi"/>
              <w:noProof/>
              <w:sz w:val="22"/>
            </w:rPr>
          </w:pPr>
          <w:hyperlink w:anchor="_Toc232457279" w:history="1">
            <w:r w:rsidR="005F17A4" w:rsidRPr="005F17A4">
              <w:rPr>
                <w:rStyle w:val="Hyperlink"/>
                <w:rFonts w:eastAsiaTheme="majorEastAsia"/>
                <w:bCs/>
                <w:noProof/>
              </w:rPr>
              <w:t>7. Khi bất hòa trong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F73BBE" w14:textId="73719640" w:rsidR="005F17A4" w:rsidRPr="005F17A4" w:rsidRDefault="003D72FC">
          <w:pPr>
            <w:pStyle w:val="TOC3"/>
            <w:tabs>
              <w:tab w:val="right" w:leader="dot" w:pos="9792"/>
            </w:tabs>
            <w:rPr>
              <w:rFonts w:asciiTheme="minorHAnsi" w:eastAsiaTheme="minorEastAsia" w:hAnsiTheme="minorHAnsi"/>
              <w:noProof/>
              <w:sz w:val="22"/>
            </w:rPr>
          </w:pPr>
          <w:hyperlink w:anchor="_Toc232457280" w:history="1">
            <w:r w:rsidR="005F17A4" w:rsidRPr="005F17A4">
              <w:rPr>
                <w:rStyle w:val="Hyperlink"/>
                <w:rFonts w:eastAsiaTheme="majorEastAsia"/>
                <w:bCs/>
                <w:noProof/>
              </w:rPr>
              <w:t>8. Tiếp khách trong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BBDD83" w14:textId="35902190" w:rsidR="005F17A4" w:rsidRPr="005F17A4" w:rsidRDefault="003D72FC">
          <w:pPr>
            <w:pStyle w:val="TOC3"/>
            <w:tabs>
              <w:tab w:val="right" w:leader="dot" w:pos="9792"/>
            </w:tabs>
            <w:rPr>
              <w:rFonts w:asciiTheme="minorHAnsi" w:eastAsiaTheme="minorEastAsia" w:hAnsiTheme="minorHAnsi"/>
              <w:noProof/>
              <w:sz w:val="22"/>
            </w:rPr>
          </w:pPr>
          <w:hyperlink w:anchor="_Toc232457281" w:history="1">
            <w:r w:rsidR="005F17A4" w:rsidRPr="005F17A4">
              <w:rPr>
                <w:rStyle w:val="Hyperlink"/>
                <w:rFonts w:eastAsiaTheme="majorEastAsia"/>
                <w:bCs/>
                <w:noProof/>
              </w:rPr>
              <w:t>9. Người mới vào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2DBD3D" w14:textId="26B1FCE3" w:rsidR="005F17A4" w:rsidRPr="005F17A4" w:rsidRDefault="003D72FC">
          <w:pPr>
            <w:pStyle w:val="TOC3"/>
            <w:tabs>
              <w:tab w:val="right" w:leader="dot" w:pos="9792"/>
            </w:tabs>
            <w:rPr>
              <w:rFonts w:asciiTheme="minorHAnsi" w:eastAsiaTheme="minorEastAsia" w:hAnsiTheme="minorHAnsi"/>
              <w:noProof/>
              <w:sz w:val="22"/>
            </w:rPr>
          </w:pPr>
          <w:hyperlink w:anchor="_Toc232457282" w:history="1">
            <w:r w:rsidR="005F17A4" w:rsidRPr="005F17A4">
              <w:rPr>
                <w:rStyle w:val="Hyperlink"/>
                <w:rFonts w:eastAsiaTheme="majorEastAsia"/>
                <w:bCs/>
                <w:noProof/>
              </w:rPr>
              <w:t>10. Tự viện và lợi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C18E0D" w14:textId="3ACD1BCE" w:rsidR="005F17A4" w:rsidRPr="005F17A4" w:rsidRDefault="003D72FC">
          <w:pPr>
            <w:pStyle w:val="TOC3"/>
            <w:tabs>
              <w:tab w:val="right" w:leader="dot" w:pos="9792"/>
            </w:tabs>
            <w:rPr>
              <w:rFonts w:asciiTheme="minorHAnsi" w:eastAsiaTheme="minorEastAsia" w:hAnsiTheme="minorHAnsi"/>
              <w:noProof/>
              <w:sz w:val="22"/>
            </w:rPr>
          </w:pPr>
          <w:hyperlink w:anchor="_Toc232457283" w:history="1">
            <w:r w:rsidR="005F17A4" w:rsidRPr="005F17A4">
              <w:rPr>
                <w:rStyle w:val="Hyperlink"/>
                <w:rFonts w:eastAsiaTheme="majorEastAsia"/>
                <w:bCs/>
                <w:noProof/>
              </w:rPr>
              <w:t>11. Tự viện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7347BD" w14:textId="32E799D1" w:rsidR="005F17A4" w:rsidRPr="005F17A4" w:rsidRDefault="003D72FC">
          <w:pPr>
            <w:pStyle w:val="TOC3"/>
            <w:tabs>
              <w:tab w:val="right" w:leader="dot" w:pos="9792"/>
            </w:tabs>
            <w:rPr>
              <w:rFonts w:asciiTheme="minorHAnsi" w:eastAsiaTheme="minorEastAsia" w:hAnsiTheme="minorHAnsi"/>
              <w:noProof/>
              <w:sz w:val="22"/>
            </w:rPr>
          </w:pPr>
          <w:hyperlink w:anchor="_Toc232457284" w:history="1">
            <w:r w:rsidR="005F17A4" w:rsidRPr="005F17A4">
              <w:rPr>
                <w:rStyle w:val="Hyperlink"/>
                <w:rFonts w:eastAsiaTheme="majorEastAsia"/>
                <w:bCs/>
                <w:noProof/>
              </w:rPr>
              <w:t>12. Bản tụng đại chúng tự viện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940546" w14:textId="20A6906F" w:rsidR="005F17A4" w:rsidRPr="005F17A4" w:rsidRDefault="003D72FC">
          <w:pPr>
            <w:pStyle w:val="TOC3"/>
            <w:tabs>
              <w:tab w:val="right" w:leader="dot" w:pos="9792"/>
            </w:tabs>
            <w:rPr>
              <w:rFonts w:asciiTheme="minorHAnsi" w:eastAsiaTheme="minorEastAsia" w:hAnsiTheme="minorHAnsi"/>
              <w:noProof/>
              <w:sz w:val="22"/>
            </w:rPr>
          </w:pPr>
          <w:hyperlink w:anchor="_Toc232457285" w:history="1">
            <w:r w:rsidR="005F17A4" w:rsidRPr="005F17A4">
              <w:rPr>
                <w:rStyle w:val="Hyperlink"/>
                <w:rFonts w:eastAsiaTheme="majorEastAsia" w:cs="Times New Roman"/>
                <w:noProof/>
              </w:rPr>
              <w:t>13. Bản đồ đời sống tự viện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9B4770" w14:textId="5BB36DB1" w:rsidR="005F17A4" w:rsidRPr="005F17A4" w:rsidRDefault="003D72FC">
          <w:pPr>
            <w:pStyle w:val="TOC2"/>
            <w:tabs>
              <w:tab w:val="right" w:leader="dot" w:pos="9792"/>
            </w:tabs>
            <w:rPr>
              <w:rFonts w:asciiTheme="minorHAnsi" w:eastAsiaTheme="minorEastAsia" w:hAnsiTheme="minorHAnsi"/>
              <w:noProof/>
              <w:sz w:val="22"/>
            </w:rPr>
          </w:pPr>
          <w:hyperlink w:anchor="_Toc232457286" w:history="1">
            <w:r w:rsidR="005F17A4" w:rsidRPr="005F17A4">
              <w:rPr>
                <w:rStyle w:val="Hyperlink"/>
                <w:rFonts w:eastAsiaTheme="majorEastAsia" w:cs="Times New Roman"/>
                <w:noProof/>
              </w:rPr>
              <w:t>KỆ TÓM TẮT CHƯƠNG 156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107B03" w14:textId="1FAB35B2" w:rsidR="005F17A4" w:rsidRPr="005F17A4" w:rsidRDefault="003D72FC">
          <w:pPr>
            <w:pStyle w:val="TOC2"/>
            <w:tabs>
              <w:tab w:val="right" w:leader="dot" w:pos="9792"/>
            </w:tabs>
            <w:rPr>
              <w:rFonts w:asciiTheme="minorHAnsi" w:eastAsiaTheme="minorEastAsia" w:hAnsiTheme="minorHAnsi"/>
              <w:noProof/>
              <w:sz w:val="22"/>
            </w:rPr>
          </w:pPr>
          <w:hyperlink w:anchor="_Toc232457287" w:history="1">
            <w:r w:rsidR="005F17A4" w:rsidRPr="005F17A4">
              <w:rPr>
                <w:rStyle w:val="Hyperlink"/>
                <w:rFonts w:eastAsiaTheme="majorEastAsia"/>
                <w:bCs/>
                <w:noProof/>
              </w:rPr>
              <w:t>CHƯƠNG 157. BẢN HƯỚNG DẪN NIỆM XỨ TRONG ĐỜI SỐNG RỪNG THIỀN — Ở NƠI VẮNG ĐỂ THẤY RÕ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4C0E70" w14:textId="1FAC2E10" w:rsidR="005F17A4" w:rsidRPr="005F17A4" w:rsidRDefault="003D72FC">
          <w:pPr>
            <w:pStyle w:val="TOC3"/>
            <w:tabs>
              <w:tab w:val="right" w:leader="dot" w:pos="9792"/>
            </w:tabs>
            <w:rPr>
              <w:rFonts w:asciiTheme="minorHAnsi" w:eastAsiaTheme="minorEastAsia" w:hAnsiTheme="minorHAnsi"/>
              <w:noProof/>
              <w:sz w:val="22"/>
            </w:rPr>
          </w:pPr>
          <w:hyperlink w:anchor="_Toc232457288" w:history="1">
            <w:r w:rsidR="005F17A4" w:rsidRPr="005F17A4">
              <w:rPr>
                <w:rStyle w:val="Hyperlink"/>
                <w:rFonts w:eastAsiaTheme="majorEastAsia"/>
                <w:bCs/>
                <w:noProof/>
              </w:rPr>
              <w:t>1. Rừng thiền là nơi giảm duyên, không phải nơi trốn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D2AB30" w14:textId="7CF14A39" w:rsidR="005F17A4" w:rsidRPr="005F17A4" w:rsidRDefault="003D72FC">
          <w:pPr>
            <w:pStyle w:val="TOC3"/>
            <w:tabs>
              <w:tab w:val="right" w:leader="dot" w:pos="9792"/>
            </w:tabs>
            <w:rPr>
              <w:rFonts w:asciiTheme="minorHAnsi" w:eastAsiaTheme="minorEastAsia" w:hAnsiTheme="minorHAnsi"/>
              <w:noProof/>
              <w:sz w:val="22"/>
            </w:rPr>
          </w:pPr>
          <w:hyperlink w:anchor="_Toc232457289" w:history="1">
            <w:r w:rsidR="005F17A4" w:rsidRPr="005F17A4">
              <w:rPr>
                <w:rStyle w:val="Hyperlink"/>
                <w:rFonts w:eastAsiaTheme="majorEastAsia"/>
                <w:bCs/>
                <w:noProof/>
              </w:rPr>
              <w:t>2. Khi vừa vào nơi vắng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FE3BBD" w14:textId="153E134B" w:rsidR="005F17A4" w:rsidRPr="005F17A4" w:rsidRDefault="003D72FC">
          <w:pPr>
            <w:pStyle w:val="TOC3"/>
            <w:tabs>
              <w:tab w:val="right" w:leader="dot" w:pos="9792"/>
            </w:tabs>
            <w:rPr>
              <w:rFonts w:asciiTheme="minorHAnsi" w:eastAsiaTheme="minorEastAsia" w:hAnsiTheme="minorHAnsi"/>
              <w:noProof/>
              <w:sz w:val="22"/>
            </w:rPr>
          </w:pPr>
          <w:hyperlink w:anchor="_Toc232457290" w:history="1">
            <w:r w:rsidR="005F17A4" w:rsidRPr="005F17A4">
              <w:rPr>
                <w:rStyle w:val="Hyperlink"/>
                <w:rFonts w:eastAsiaTheme="majorEastAsia"/>
                <w:bCs/>
                <w:noProof/>
              </w:rPr>
              <w:t>3. Thân niệm trong rừng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467955" w14:textId="3232A3DE" w:rsidR="005F17A4" w:rsidRPr="005F17A4" w:rsidRDefault="003D72FC">
          <w:pPr>
            <w:pStyle w:val="TOC3"/>
            <w:tabs>
              <w:tab w:val="right" w:leader="dot" w:pos="9792"/>
            </w:tabs>
            <w:rPr>
              <w:rFonts w:asciiTheme="minorHAnsi" w:eastAsiaTheme="minorEastAsia" w:hAnsiTheme="minorHAnsi"/>
              <w:noProof/>
              <w:sz w:val="22"/>
            </w:rPr>
          </w:pPr>
          <w:hyperlink w:anchor="_Toc232457291" w:history="1">
            <w:r w:rsidR="005F17A4" w:rsidRPr="005F17A4">
              <w:rPr>
                <w:rStyle w:val="Hyperlink"/>
                <w:rFonts w:eastAsiaTheme="majorEastAsia"/>
                <w:bCs/>
                <w:noProof/>
              </w:rPr>
              <w:t>4. Thọ niệm trong rừng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A98A26" w14:textId="3AE95F8B" w:rsidR="005F17A4" w:rsidRPr="005F17A4" w:rsidRDefault="003D72FC">
          <w:pPr>
            <w:pStyle w:val="TOC3"/>
            <w:tabs>
              <w:tab w:val="right" w:leader="dot" w:pos="9792"/>
            </w:tabs>
            <w:rPr>
              <w:rFonts w:asciiTheme="minorHAnsi" w:eastAsiaTheme="minorEastAsia" w:hAnsiTheme="minorHAnsi"/>
              <w:noProof/>
              <w:sz w:val="22"/>
            </w:rPr>
          </w:pPr>
          <w:hyperlink w:anchor="_Toc232457292" w:history="1">
            <w:r w:rsidR="005F17A4" w:rsidRPr="005F17A4">
              <w:rPr>
                <w:rStyle w:val="Hyperlink"/>
                <w:rFonts w:eastAsiaTheme="majorEastAsia"/>
                <w:bCs/>
                <w:noProof/>
              </w:rPr>
              <w:t>5. Tâm niệm trong rừng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25863C" w14:textId="609A43AB" w:rsidR="005F17A4" w:rsidRPr="005F17A4" w:rsidRDefault="003D72FC">
          <w:pPr>
            <w:pStyle w:val="TOC3"/>
            <w:tabs>
              <w:tab w:val="right" w:leader="dot" w:pos="9792"/>
            </w:tabs>
            <w:rPr>
              <w:rFonts w:asciiTheme="minorHAnsi" w:eastAsiaTheme="minorEastAsia" w:hAnsiTheme="minorHAnsi"/>
              <w:noProof/>
              <w:sz w:val="22"/>
            </w:rPr>
          </w:pPr>
          <w:hyperlink w:anchor="_Toc232457293" w:history="1">
            <w:r w:rsidR="005F17A4" w:rsidRPr="005F17A4">
              <w:rPr>
                <w:rStyle w:val="Hyperlink"/>
                <w:rFonts w:eastAsiaTheme="majorEastAsia"/>
                <w:bCs/>
                <w:noProof/>
              </w:rPr>
              <w:t>6. Pháp niệm trong rừng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9B68A3" w14:textId="67DC9D5B" w:rsidR="005F17A4" w:rsidRPr="005F17A4" w:rsidRDefault="003D72FC">
          <w:pPr>
            <w:pStyle w:val="TOC3"/>
            <w:tabs>
              <w:tab w:val="right" w:leader="dot" w:pos="9792"/>
            </w:tabs>
            <w:rPr>
              <w:rFonts w:asciiTheme="minorHAnsi" w:eastAsiaTheme="minorEastAsia" w:hAnsiTheme="minorHAnsi"/>
              <w:noProof/>
              <w:sz w:val="22"/>
            </w:rPr>
          </w:pPr>
          <w:hyperlink w:anchor="_Toc232457294" w:history="1">
            <w:r w:rsidR="005F17A4" w:rsidRPr="005F17A4">
              <w:rPr>
                <w:rStyle w:val="Hyperlink"/>
                <w:rFonts w:eastAsiaTheme="majorEastAsia"/>
                <w:bCs/>
                <w:noProof/>
              </w:rPr>
              <w:t>7. Cảnh vắng và mạn viễn ly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0A21F1" w14:textId="74BD930A" w:rsidR="005F17A4" w:rsidRPr="005F17A4" w:rsidRDefault="003D72FC">
          <w:pPr>
            <w:pStyle w:val="TOC3"/>
            <w:tabs>
              <w:tab w:val="right" w:leader="dot" w:pos="9792"/>
            </w:tabs>
            <w:rPr>
              <w:rFonts w:asciiTheme="minorHAnsi" w:eastAsiaTheme="minorEastAsia" w:hAnsiTheme="minorHAnsi"/>
              <w:noProof/>
              <w:sz w:val="22"/>
            </w:rPr>
          </w:pPr>
          <w:hyperlink w:anchor="_Toc232457295" w:history="1">
            <w:r w:rsidR="005F17A4" w:rsidRPr="005F17A4">
              <w:rPr>
                <w:rStyle w:val="Hyperlink"/>
                <w:rFonts w:eastAsiaTheme="majorEastAsia"/>
                <w:bCs/>
                <w:noProof/>
              </w:rPr>
              <w:t>8. Rừng thiền và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C4D42B" w14:textId="5E717687" w:rsidR="005F17A4" w:rsidRPr="005F17A4" w:rsidRDefault="003D72FC">
          <w:pPr>
            <w:pStyle w:val="TOC3"/>
            <w:tabs>
              <w:tab w:val="right" w:leader="dot" w:pos="9792"/>
            </w:tabs>
            <w:rPr>
              <w:rFonts w:asciiTheme="minorHAnsi" w:eastAsiaTheme="minorEastAsia" w:hAnsiTheme="minorHAnsi"/>
              <w:noProof/>
              <w:sz w:val="22"/>
            </w:rPr>
          </w:pPr>
          <w:hyperlink w:anchor="_Toc232457296" w:history="1">
            <w:r w:rsidR="005F17A4" w:rsidRPr="005F17A4">
              <w:rPr>
                <w:rStyle w:val="Hyperlink"/>
                <w:rFonts w:eastAsiaTheme="majorEastAsia"/>
                <w:bCs/>
                <w:noProof/>
              </w:rPr>
              <w:t>9. Rừng thiền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0C699C" w14:textId="59130396" w:rsidR="005F17A4" w:rsidRPr="005F17A4" w:rsidRDefault="003D72FC">
          <w:pPr>
            <w:pStyle w:val="TOC3"/>
            <w:tabs>
              <w:tab w:val="right" w:leader="dot" w:pos="9792"/>
            </w:tabs>
            <w:rPr>
              <w:rFonts w:asciiTheme="minorHAnsi" w:eastAsiaTheme="minorEastAsia" w:hAnsiTheme="minorHAnsi"/>
              <w:noProof/>
              <w:sz w:val="22"/>
            </w:rPr>
          </w:pPr>
          <w:hyperlink w:anchor="_Toc232457297" w:history="1">
            <w:r w:rsidR="005F17A4" w:rsidRPr="005F17A4">
              <w:rPr>
                <w:rStyle w:val="Hyperlink"/>
                <w:rFonts w:eastAsiaTheme="majorEastAsia"/>
                <w:bCs/>
                <w:noProof/>
              </w:rPr>
              <w:t>10. Chế — đoạn — tu — trì trong rừng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3C6667" w14:textId="6B6BCEF9" w:rsidR="005F17A4" w:rsidRPr="005F17A4" w:rsidRDefault="003D72FC">
          <w:pPr>
            <w:pStyle w:val="TOC3"/>
            <w:tabs>
              <w:tab w:val="right" w:leader="dot" w:pos="9792"/>
            </w:tabs>
            <w:rPr>
              <w:rFonts w:asciiTheme="minorHAnsi" w:eastAsiaTheme="minorEastAsia" w:hAnsiTheme="minorHAnsi"/>
              <w:noProof/>
              <w:sz w:val="22"/>
            </w:rPr>
          </w:pPr>
          <w:hyperlink w:anchor="_Toc232457298" w:history="1">
            <w:r w:rsidR="005F17A4" w:rsidRPr="005F17A4">
              <w:rPr>
                <w:rStyle w:val="Hyperlink"/>
                <w:rFonts w:eastAsiaTheme="majorEastAsia"/>
                <w:bCs/>
                <w:noProof/>
              </w:rPr>
              <w:t>11. Bản tụng rừng thiền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316A70" w14:textId="10424A2F" w:rsidR="005F17A4" w:rsidRPr="005F17A4" w:rsidRDefault="003D72FC">
          <w:pPr>
            <w:pStyle w:val="TOC3"/>
            <w:tabs>
              <w:tab w:val="right" w:leader="dot" w:pos="9792"/>
            </w:tabs>
            <w:rPr>
              <w:rFonts w:asciiTheme="minorHAnsi" w:eastAsiaTheme="minorEastAsia" w:hAnsiTheme="minorHAnsi"/>
              <w:noProof/>
              <w:sz w:val="22"/>
            </w:rPr>
          </w:pPr>
          <w:hyperlink w:anchor="_Toc232457299" w:history="1">
            <w:r w:rsidR="005F17A4" w:rsidRPr="005F17A4">
              <w:rPr>
                <w:rStyle w:val="Hyperlink"/>
                <w:rFonts w:eastAsiaTheme="majorEastAsia" w:cs="Times New Roman"/>
                <w:noProof/>
              </w:rPr>
              <w:t>12. Bản đồ rừng thiền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_Toc232457299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CD2F9E" w14:textId="4A38B282" w:rsidR="005F17A4" w:rsidRPr="005F17A4" w:rsidRDefault="003D72FC">
          <w:pPr>
            <w:pStyle w:val="TOC2"/>
            <w:tabs>
              <w:tab w:val="right" w:leader="dot" w:pos="9792"/>
            </w:tabs>
            <w:rPr>
              <w:rFonts w:asciiTheme="minorHAnsi" w:eastAsiaTheme="minorEastAsia" w:hAnsiTheme="minorHAnsi"/>
              <w:noProof/>
              <w:sz w:val="22"/>
            </w:rPr>
          </w:pPr>
          <w:hyperlink w:anchor="_Toc232457300" w:history="1">
            <w:r w:rsidR="005F17A4" w:rsidRPr="005F17A4">
              <w:rPr>
                <w:rStyle w:val="Hyperlink"/>
                <w:rFonts w:eastAsiaTheme="majorEastAsia" w:cs="Times New Roman"/>
                <w:noProof/>
              </w:rPr>
              <w:t>KỆ TÓM TẮT CHƯƠNG 157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A88D94" w14:textId="306E76F7" w:rsidR="005F17A4" w:rsidRPr="005F17A4" w:rsidRDefault="003D72FC">
          <w:pPr>
            <w:pStyle w:val="TOC2"/>
            <w:tabs>
              <w:tab w:val="right" w:leader="dot" w:pos="9792"/>
            </w:tabs>
            <w:rPr>
              <w:rFonts w:asciiTheme="minorHAnsi" w:eastAsiaTheme="minorEastAsia" w:hAnsiTheme="minorHAnsi"/>
              <w:noProof/>
              <w:sz w:val="22"/>
            </w:rPr>
          </w:pPr>
          <w:hyperlink w:anchor="_Toc232457301" w:history="1">
            <w:r w:rsidR="005F17A4" w:rsidRPr="005F17A4">
              <w:rPr>
                <w:rStyle w:val="Hyperlink"/>
                <w:rFonts w:eastAsiaTheme="majorEastAsia"/>
                <w:bCs/>
                <w:noProof/>
              </w:rPr>
              <w:t>CHƯƠNG 158. BẢN HƯỚNG DẪN NIỆM XỨ TRONG HƠI THỞ — TỪ MỘT HƠI THỞ ĐẾN BỐN NIỆM XỨ, BẢY GIÁC CHI, MINH VÀ GIẢI THOÁT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4C1DB0" w14:textId="7D37CC20" w:rsidR="005F17A4" w:rsidRPr="005F17A4" w:rsidRDefault="003D72FC">
          <w:pPr>
            <w:pStyle w:val="TOC3"/>
            <w:tabs>
              <w:tab w:val="right" w:leader="dot" w:pos="9792"/>
            </w:tabs>
            <w:rPr>
              <w:rFonts w:asciiTheme="minorHAnsi" w:eastAsiaTheme="minorEastAsia" w:hAnsiTheme="minorHAnsi"/>
              <w:noProof/>
              <w:sz w:val="22"/>
            </w:rPr>
          </w:pPr>
          <w:hyperlink w:anchor="_Toc232457302" w:history="1">
            <w:r w:rsidR="005F17A4" w:rsidRPr="005F17A4">
              <w:rPr>
                <w:rStyle w:val="Hyperlink"/>
                <w:rFonts w:eastAsiaTheme="majorEastAsia"/>
                <w:bCs/>
                <w:noProof/>
              </w:rPr>
              <w:t>1. Hơi thở là cửa gần nhất để trở về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1BC840" w14:textId="4C783305" w:rsidR="005F17A4" w:rsidRPr="005F17A4" w:rsidRDefault="003D72FC">
          <w:pPr>
            <w:pStyle w:val="TOC3"/>
            <w:tabs>
              <w:tab w:val="right" w:leader="dot" w:pos="9792"/>
            </w:tabs>
            <w:rPr>
              <w:rFonts w:asciiTheme="minorHAnsi" w:eastAsiaTheme="minorEastAsia" w:hAnsiTheme="minorHAnsi"/>
              <w:noProof/>
              <w:sz w:val="22"/>
            </w:rPr>
          </w:pPr>
          <w:hyperlink w:anchor="_Toc232457303" w:history="1">
            <w:r w:rsidR="005F17A4" w:rsidRPr="005F17A4">
              <w:rPr>
                <w:rStyle w:val="Hyperlink"/>
                <w:rFonts w:eastAsiaTheme="majorEastAsia"/>
                <w:bCs/>
                <w:noProof/>
              </w:rPr>
              <w:t>2. Thở vô dài, biết thở vô dài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DDF485" w14:textId="486383BF" w:rsidR="005F17A4" w:rsidRPr="005F17A4" w:rsidRDefault="003D72FC">
          <w:pPr>
            <w:pStyle w:val="TOC3"/>
            <w:tabs>
              <w:tab w:val="right" w:leader="dot" w:pos="9792"/>
            </w:tabs>
            <w:rPr>
              <w:rFonts w:asciiTheme="minorHAnsi" w:eastAsiaTheme="minorEastAsia" w:hAnsiTheme="minorHAnsi"/>
              <w:noProof/>
              <w:sz w:val="22"/>
            </w:rPr>
          </w:pPr>
          <w:hyperlink w:anchor="_Toc232457304" w:history="1">
            <w:r w:rsidR="005F17A4" w:rsidRPr="005F17A4">
              <w:rPr>
                <w:rStyle w:val="Hyperlink"/>
                <w:rFonts w:eastAsiaTheme="majorEastAsia"/>
                <w:bCs/>
                <w:noProof/>
              </w:rPr>
              <w:t>3. Cảm giác toàn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FA9823" w14:textId="2CFAE6FA" w:rsidR="005F17A4" w:rsidRPr="005F17A4" w:rsidRDefault="003D72FC">
          <w:pPr>
            <w:pStyle w:val="TOC3"/>
            <w:tabs>
              <w:tab w:val="right" w:leader="dot" w:pos="9792"/>
            </w:tabs>
            <w:rPr>
              <w:rFonts w:asciiTheme="minorHAnsi" w:eastAsiaTheme="minorEastAsia" w:hAnsiTheme="minorHAnsi"/>
              <w:noProof/>
              <w:sz w:val="22"/>
            </w:rPr>
          </w:pPr>
          <w:hyperlink w:anchor="_Toc232457305" w:history="1">
            <w:r w:rsidR="005F17A4" w:rsidRPr="005F17A4">
              <w:rPr>
                <w:rStyle w:val="Hyperlink"/>
                <w:rFonts w:eastAsiaTheme="majorEastAsia"/>
                <w:bCs/>
                <w:noProof/>
              </w:rPr>
              <w:t>4. An tịnh thân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AB6071" w14:textId="16935F30" w:rsidR="005F17A4" w:rsidRPr="005F17A4" w:rsidRDefault="003D72FC">
          <w:pPr>
            <w:pStyle w:val="TOC3"/>
            <w:tabs>
              <w:tab w:val="right" w:leader="dot" w:pos="9792"/>
            </w:tabs>
            <w:rPr>
              <w:rFonts w:asciiTheme="minorHAnsi" w:eastAsiaTheme="minorEastAsia" w:hAnsiTheme="minorHAnsi"/>
              <w:noProof/>
              <w:sz w:val="22"/>
            </w:rPr>
          </w:pPr>
          <w:hyperlink w:anchor="_Toc232457306" w:history="1">
            <w:r w:rsidR="005F17A4" w:rsidRPr="005F17A4">
              <w:rPr>
                <w:rStyle w:val="Hyperlink"/>
                <w:rFonts w:eastAsiaTheme="majorEastAsia"/>
                <w:bCs/>
                <w:noProof/>
              </w:rPr>
              <w:t>5. Hơi thở và thọ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9F8DEB" w14:textId="4EB55B2F" w:rsidR="005F17A4" w:rsidRPr="005F17A4" w:rsidRDefault="003D72FC">
          <w:pPr>
            <w:pStyle w:val="TOC3"/>
            <w:tabs>
              <w:tab w:val="right" w:leader="dot" w:pos="9792"/>
            </w:tabs>
            <w:rPr>
              <w:rFonts w:asciiTheme="minorHAnsi" w:eastAsiaTheme="minorEastAsia" w:hAnsiTheme="minorHAnsi"/>
              <w:noProof/>
              <w:sz w:val="22"/>
            </w:rPr>
          </w:pPr>
          <w:hyperlink w:anchor="_Toc232457307" w:history="1">
            <w:r w:rsidR="005F17A4" w:rsidRPr="005F17A4">
              <w:rPr>
                <w:rStyle w:val="Hyperlink"/>
                <w:rFonts w:eastAsiaTheme="majorEastAsia"/>
                <w:bCs/>
                <w:noProof/>
              </w:rPr>
              <w:t>6. Hơi thở và tâm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143310" w14:textId="7E6FE02A" w:rsidR="005F17A4" w:rsidRPr="005F17A4" w:rsidRDefault="003D72FC">
          <w:pPr>
            <w:pStyle w:val="TOC3"/>
            <w:tabs>
              <w:tab w:val="right" w:leader="dot" w:pos="9792"/>
            </w:tabs>
            <w:rPr>
              <w:rFonts w:asciiTheme="minorHAnsi" w:eastAsiaTheme="minorEastAsia" w:hAnsiTheme="minorHAnsi"/>
              <w:noProof/>
              <w:sz w:val="22"/>
            </w:rPr>
          </w:pPr>
          <w:hyperlink w:anchor="_Toc232457308" w:history="1">
            <w:r w:rsidR="005F17A4" w:rsidRPr="005F17A4">
              <w:rPr>
                <w:rStyle w:val="Hyperlink"/>
                <w:rFonts w:eastAsiaTheme="majorEastAsia"/>
                <w:bCs/>
                <w:noProof/>
              </w:rPr>
              <w:t>7. Hơi thở và pháp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F79340" w14:textId="49A26068" w:rsidR="005F17A4" w:rsidRPr="005F17A4" w:rsidRDefault="003D72FC">
          <w:pPr>
            <w:pStyle w:val="TOC3"/>
            <w:tabs>
              <w:tab w:val="right" w:leader="dot" w:pos="9792"/>
            </w:tabs>
            <w:rPr>
              <w:rFonts w:asciiTheme="minorHAnsi" w:eastAsiaTheme="minorEastAsia" w:hAnsiTheme="minorHAnsi"/>
              <w:noProof/>
              <w:sz w:val="22"/>
            </w:rPr>
          </w:pPr>
          <w:hyperlink w:anchor="_Toc232457309" w:history="1">
            <w:r w:rsidR="005F17A4" w:rsidRPr="005F17A4">
              <w:rPr>
                <w:rStyle w:val="Hyperlink"/>
                <w:rFonts w:eastAsiaTheme="majorEastAsia"/>
                <w:bCs/>
                <w:noProof/>
              </w:rPr>
              <w:t>8. Hơi thở và bảy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D8DF10" w14:textId="015B5564" w:rsidR="005F17A4" w:rsidRPr="005F17A4" w:rsidRDefault="003D72FC">
          <w:pPr>
            <w:pStyle w:val="TOC3"/>
            <w:tabs>
              <w:tab w:val="right" w:leader="dot" w:pos="9792"/>
            </w:tabs>
            <w:rPr>
              <w:rFonts w:asciiTheme="minorHAnsi" w:eastAsiaTheme="minorEastAsia" w:hAnsiTheme="minorHAnsi"/>
              <w:noProof/>
              <w:sz w:val="22"/>
            </w:rPr>
          </w:pPr>
          <w:hyperlink w:anchor="_Toc232457310" w:history="1">
            <w:r w:rsidR="005F17A4" w:rsidRPr="005F17A4">
              <w:rPr>
                <w:rStyle w:val="Hyperlink"/>
                <w:rFonts w:eastAsiaTheme="majorEastAsia"/>
                <w:bCs/>
                <w:noProof/>
              </w:rPr>
              <w:t>9. Hơi thở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F22700" w14:textId="78F8C886" w:rsidR="005F17A4" w:rsidRPr="005F17A4" w:rsidRDefault="003D72FC">
          <w:pPr>
            <w:pStyle w:val="TOC3"/>
            <w:tabs>
              <w:tab w:val="right" w:leader="dot" w:pos="9792"/>
            </w:tabs>
            <w:rPr>
              <w:rFonts w:asciiTheme="minorHAnsi" w:eastAsiaTheme="minorEastAsia" w:hAnsiTheme="minorHAnsi"/>
              <w:noProof/>
              <w:sz w:val="22"/>
            </w:rPr>
          </w:pPr>
          <w:hyperlink w:anchor="_Toc232457311" w:history="1">
            <w:r w:rsidR="005F17A4" w:rsidRPr="005F17A4">
              <w:rPr>
                <w:rStyle w:val="Hyperlink"/>
                <w:rFonts w:eastAsiaTheme="majorEastAsia"/>
                <w:bCs/>
                <w:noProof/>
              </w:rPr>
              <w:t>10. Hơi thở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CF2210" w14:textId="3DDBCF50" w:rsidR="005F17A4" w:rsidRPr="005F17A4" w:rsidRDefault="003D72FC">
          <w:pPr>
            <w:pStyle w:val="TOC3"/>
            <w:tabs>
              <w:tab w:val="right" w:leader="dot" w:pos="9792"/>
            </w:tabs>
            <w:rPr>
              <w:rFonts w:asciiTheme="minorHAnsi" w:eastAsiaTheme="minorEastAsia" w:hAnsiTheme="minorHAnsi"/>
              <w:noProof/>
              <w:sz w:val="22"/>
            </w:rPr>
          </w:pPr>
          <w:hyperlink w:anchor="_Toc232457312" w:history="1">
            <w:r w:rsidR="005F17A4" w:rsidRPr="005F17A4">
              <w:rPr>
                <w:rStyle w:val="Hyperlink"/>
                <w:rFonts w:eastAsiaTheme="majorEastAsia"/>
                <w:bCs/>
                <w:noProof/>
              </w:rPr>
              <w:t>11. Chế — đoạn — tu — trì trong hơi thở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5A8B6B" w14:textId="6E02AD58" w:rsidR="005F17A4" w:rsidRPr="005F17A4" w:rsidRDefault="003D72FC">
          <w:pPr>
            <w:pStyle w:val="TOC3"/>
            <w:tabs>
              <w:tab w:val="right" w:leader="dot" w:pos="9792"/>
            </w:tabs>
            <w:rPr>
              <w:rFonts w:asciiTheme="minorHAnsi" w:eastAsiaTheme="minorEastAsia" w:hAnsiTheme="minorHAnsi"/>
              <w:noProof/>
              <w:sz w:val="22"/>
            </w:rPr>
          </w:pPr>
          <w:hyperlink w:anchor="_Toc232457313" w:history="1">
            <w:r w:rsidR="005F17A4" w:rsidRPr="005F17A4">
              <w:rPr>
                <w:rStyle w:val="Hyperlink"/>
                <w:rFonts w:eastAsiaTheme="majorEastAsia"/>
                <w:bCs/>
                <w:noProof/>
              </w:rPr>
              <w:t>12. Bản tụng hơi thở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A345E9" w14:textId="4361708B" w:rsidR="005F17A4" w:rsidRPr="005F17A4" w:rsidRDefault="003D72FC">
          <w:pPr>
            <w:pStyle w:val="TOC3"/>
            <w:tabs>
              <w:tab w:val="right" w:leader="dot" w:pos="9792"/>
            </w:tabs>
            <w:rPr>
              <w:rFonts w:asciiTheme="minorHAnsi" w:eastAsiaTheme="minorEastAsia" w:hAnsiTheme="minorHAnsi"/>
              <w:noProof/>
              <w:sz w:val="22"/>
            </w:rPr>
          </w:pPr>
          <w:hyperlink w:anchor="_Toc232457314" w:history="1">
            <w:r w:rsidR="005F17A4" w:rsidRPr="005F17A4">
              <w:rPr>
                <w:rStyle w:val="Hyperlink"/>
                <w:rFonts w:eastAsiaTheme="majorEastAsia" w:cs="Times New Roman"/>
                <w:noProof/>
              </w:rPr>
              <w:t>13. Bản đồ hơi thở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BDE4C4" w14:textId="5B7DB061" w:rsidR="005F17A4" w:rsidRPr="005F17A4" w:rsidRDefault="003D72FC">
          <w:pPr>
            <w:pStyle w:val="TOC2"/>
            <w:tabs>
              <w:tab w:val="right" w:leader="dot" w:pos="9792"/>
            </w:tabs>
            <w:rPr>
              <w:rFonts w:asciiTheme="minorHAnsi" w:eastAsiaTheme="minorEastAsia" w:hAnsiTheme="minorHAnsi"/>
              <w:noProof/>
              <w:sz w:val="22"/>
            </w:rPr>
          </w:pPr>
          <w:hyperlink w:anchor="_Toc232457315" w:history="1">
            <w:r w:rsidR="005F17A4" w:rsidRPr="005F17A4">
              <w:rPr>
                <w:rStyle w:val="Hyperlink"/>
                <w:rFonts w:eastAsiaTheme="majorEastAsia" w:cs="Times New Roman"/>
                <w:noProof/>
              </w:rPr>
              <w:t>KỆ TÓM TẮT CHƯƠNG 158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FE2D69" w14:textId="7A0B419E" w:rsidR="005F17A4" w:rsidRPr="005F17A4" w:rsidRDefault="003D72FC">
          <w:pPr>
            <w:pStyle w:val="TOC2"/>
            <w:tabs>
              <w:tab w:val="right" w:leader="dot" w:pos="9792"/>
            </w:tabs>
            <w:rPr>
              <w:rFonts w:asciiTheme="minorHAnsi" w:eastAsiaTheme="minorEastAsia" w:hAnsiTheme="minorHAnsi"/>
              <w:noProof/>
              <w:sz w:val="22"/>
            </w:rPr>
          </w:pPr>
          <w:hyperlink w:anchor="_Toc232457316" w:history="1">
            <w:r w:rsidR="005F17A4" w:rsidRPr="005F17A4">
              <w:rPr>
                <w:rStyle w:val="Hyperlink"/>
                <w:rFonts w:eastAsiaTheme="majorEastAsia"/>
                <w:bCs/>
                <w:noProof/>
              </w:rPr>
              <w:t>CHƯƠNG 159. BẢN HƯỚNG DẪN NIỆM XỨ TRONG ĐI KINH HÀNH — MỖI BƯỚC CHÂN LÀ MỘT LẦN TRỞ VỀ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20F8CC" w14:textId="093FCFF9" w:rsidR="005F17A4" w:rsidRPr="005F17A4" w:rsidRDefault="003D72FC">
          <w:pPr>
            <w:pStyle w:val="TOC3"/>
            <w:tabs>
              <w:tab w:val="right" w:leader="dot" w:pos="9792"/>
            </w:tabs>
            <w:rPr>
              <w:rFonts w:asciiTheme="minorHAnsi" w:eastAsiaTheme="minorEastAsia" w:hAnsiTheme="minorHAnsi"/>
              <w:noProof/>
              <w:sz w:val="22"/>
            </w:rPr>
          </w:pPr>
          <w:hyperlink w:anchor="_Toc232457317" w:history="1">
            <w:r w:rsidR="005F17A4" w:rsidRPr="005F17A4">
              <w:rPr>
                <w:rStyle w:val="Hyperlink"/>
                <w:rFonts w:eastAsiaTheme="majorEastAsia"/>
                <w:bCs/>
                <w:noProof/>
              </w:rPr>
              <w:t>1. Đi kinh hành là thân niệm xứ đang chuyển động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F59A46" w14:textId="38FC5D86" w:rsidR="005F17A4" w:rsidRPr="005F17A4" w:rsidRDefault="003D72FC">
          <w:pPr>
            <w:pStyle w:val="TOC3"/>
            <w:tabs>
              <w:tab w:val="right" w:leader="dot" w:pos="9792"/>
            </w:tabs>
            <w:rPr>
              <w:rFonts w:asciiTheme="minorHAnsi" w:eastAsiaTheme="minorEastAsia" w:hAnsiTheme="minorHAnsi"/>
              <w:noProof/>
              <w:sz w:val="22"/>
            </w:rPr>
          </w:pPr>
          <w:hyperlink w:anchor="_Toc232457318" w:history="1">
            <w:r w:rsidR="005F17A4" w:rsidRPr="005F17A4">
              <w:rPr>
                <w:rStyle w:val="Hyperlink"/>
                <w:rFonts w:eastAsiaTheme="majorEastAsia"/>
                <w:bCs/>
                <w:noProof/>
              </w:rPr>
              <w:t>2. Bắt đầu một đường kinh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2C6C7C" w14:textId="48761ACD" w:rsidR="005F17A4" w:rsidRPr="005F17A4" w:rsidRDefault="003D72FC">
          <w:pPr>
            <w:pStyle w:val="TOC3"/>
            <w:tabs>
              <w:tab w:val="right" w:leader="dot" w:pos="9792"/>
            </w:tabs>
            <w:rPr>
              <w:rFonts w:asciiTheme="minorHAnsi" w:eastAsiaTheme="minorEastAsia" w:hAnsiTheme="minorHAnsi"/>
              <w:noProof/>
              <w:sz w:val="22"/>
            </w:rPr>
          </w:pPr>
          <w:hyperlink w:anchor="_Toc232457319" w:history="1">
            <w:r w:rsidR="005F17A4" w:rsidRPr="005F17A4">
              <w:rPr>
                <w:rStyle w:val="Hyperlink"/>
                <w:rFonts w:eastAsiaTheme="majorEastAsia"/>
                <w:bCs/>
                <w:noProof/>
              </w:rPr>
              <w:t>3. Biết bước chân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4AB108" w14:textId="6FE6A751" w:rsidR="005F17A4" w:rsidRPr="005F17A4" w:rsidRDefault="003D72FC">
          <w:pPr>
            <w:pStyle w:val="TOC3"/>
            <w:tabs>
              <w:tab w:val="right" w:leader="dot" w:pos="9792"/>
            </w:tabs>
            <w:rPr>
              <w:rFonts w:asciiTheme="minorHAnsi" w:eastAsiaTheme="minorEastAsia" w:hAnsiTheme="minorHAnsi"/>
              <w:noProof/>
              <w:sz w:val="22"/>
            </w:rPr>
          </w:pPr>
          <w:hyperlink w:anchor="_Toc232457320" w:history="1">
            <w:r w:rsidR="005F17A4" w:rsidRPr="005F17A4">
              <w:rPr>
                <w:rStyle w:val="Hyperlink"/>
                <w:rFonts w:eastAsiaTheme="majorEastAsia"/>
                <w:bCs/>
                <w:noProof/>
              </w:rPr>
              <w:t>4. Biết thọ trong khi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764D88" w14:textId="685EFBF7" w:rsidR="005F17A4" w:rsidRPr="005F17A4" w:rsidRDefault="003D72FC">
          <w:pPr>
            <w:pStyle w:val="TOC3"/>
            <w:tabs>
              <w:tab w:val="right" w:leader="dot" w:pos="9792"/>
            </w:tabs>
            <w:rPr>
              <w:rFonts w:asciiTheme="minorHAnsi" w:eastAsiaTheme="minorEastAsia" w:hAnsiTheme="minorHAnsi"/>
              <w:noProof/>
              <w:sz w:val="22"/>
            </w:rPr>
          </w:pPr>
          <w:hyperlink w:anchor="_Toc232457321" w:history="1">
            <w:r w:rsidR="005F17A4" w:rsidRPr="005F17A4">
              <w:rPr>
                <w:rStyle w:val="Hyperlink"/>
                <w:rFonts w:eastAsiaTheme="majorEastAsia"/>
                <w:bCs/>
                <w:noProof/>
              </w:rPr>
              <w:t>5. Biết tâm trong khi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893B24" w14:textId="3ABF0566" w:rsidR="005F17A4" w:rsidRPr="005F17A4" w:rsidRDefault="003D72FC">
          <w:pPr>
            <w:pStyle w:val="TOC3"/>
            <w:tabs>
              <w:tab w:val="right" w:leader="dot" w:pos="9792"/>
            </w:tabs>
            <w:rPr>
              <w:rFonts w:asciiTheme="minorHAnsi" w:eastAsiaTheme="minorEastAsia" w:hAnsiTheme="minorHAnsi"/>
              <w:noProof/>
              <w:sz w:val="22"/>
            </w:rPr>
          </w:pPr>
          <w:hyperlink w:anchor="_Toc232457322" w:history="1">
            <w:r w:rsidR="005F17A4" w:rsidRPr="005F17A4">
              <w:rPr>
                <w:rStyle w:val="Hyperlink"/>
                <w:rFonts w:eastAsiaTheme="majorEastAsia"/>
                <w:bCs/>
                <w:noProof/>
              </w:rPr>
              <w:t>6. Biết pháp trong khi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AE9AAA" w14:textId="0495190E" w:rsidR="005F17A4" w:rsidRPr="005F17A4" w:rsidRDefault="003D72FC">
          <w:pPr>
            <w:pStyle w:val="TOC3"/>
            <w:tabs>
              <w:tab w:val="right" w:leader="dot" w:pos="9792"/>
            </w:tabs>
            <w:rPr>
              <w:rFonts w:asciiTheme="minorHAnsi" w:eastAsiaTheme="minorEastAsia" w:hAnsiTheme="minorHAnsi"/>
              <w:noProof/>
              <w:sz w:val="22"/>
            </w:rPr>
          </w:pPr>
          <w:hyperlink w:anchor="_Toc232457323" w:history="1">
            <w:r w:rsidR="005F17A4" w:rsidRPr="005F17A4">
              <w:rPr>
                <w:rStyle w:val="Hyperlink"/>
                <w:rFonts w:eastAsiaTheme="majorEastAsia"/>
                <w:bCs/>
                <w:noProof/>
              </w:rPr>
              <w:t>7. Đi kinh hành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702347" w14:textId="7572A16E" w:rsidR="005F17A4" w:rsidRPr="005F17A4" w:rsidRDefault="003D72FC">
          <w:pPr>
            <w:pStyle w:val="TOC3"/>
            <w:tabs>
              <w:tab w:val="right" w:leader="dot" w:pos="9792"/>
            </w:tabs>
            <w:rPr>
              <w:rFonts w:asciiTheme="minorHAnsi" w:eastAsiaTheme="minorEastAsia" w:hAnsiTheme="minorHAnsi"/>
              <w:noProof/>
              <w:sz w:val="22"/>
            </w:rPr>
          </w:pPr>
          <w:hyperlink w:anchor="_Toc232457324" w:history="1">
            <w:r w:rsidR="005F17A4" w:rsidRPr="005F17A4">
              <w:rPr>
                <w:rStyle w:val="Hyperlink"/>
                <w:rFonts w:eastAsiaTheme="majorEastAsia"/>
                <w:bCs/>
                <w:noProof/>
              </w:rPr>
              <w:t>8. Khi đi mà tâm tán loạn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064B7C" w14:textId="4A53E5EC" w:rsidR="005F17A4" w:rsidRPr="005F17A4" w:rsidRDefault="003D72FC">
          <w:pPr>
            <w:pStyle w:val="TOC3"/>
            <w:tabs>
              <w:tab w:val="right" w:leader="dot" w:pos="9792"/>
            </w:tabs>
            <w:rPr>
              <w:rFonts w:asciiTheme="minorHAnsi" w:eastAsiaTheme="minorEastAsia" w:hAnsiTheme="minorHAnsi"/>
              <w:noProof/>
              <w:sz w:val="22"/>
            </w:rPr>
          </w:pPr>
          <w:hyperlink w:anchor="_Toc232457325" w:history="1">
            <w:r w:rsidR="005F17A4" w:rsidRPr="005F17A4">
              <w:rPr>
                <w:rStyle w:val="Hyperlink"/>
                <w:rFonts w:eastAsiaTheme="majorEastAsia"/>
                <w:bCs/>
                <w:noProof/>
              </w:rPr>
              <w:t>9. Khi đi mà thân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8AB515" w14:textId="491A1416" w:rsidR="005F17A4" w:rsidRPr="005F17A4" w:rsidRDefault="003D72FC">
          <w:pPr>
            <w:pStyle w:val="TOC3"/>
            <w:tabs>
              <w:tab w:val="right" w:leader="dot" w:pos="9792"/>
            </w:tabs>
            <w:rPr>
              <w:rFonts w:asciiTheme="minorHAnsi" w:eastAsiaTheme="minorEastAsia" w:hAnsiTheme="minorHAnsi"/>
              <w:noProof/>
              <w:sz w:val="22"/>
            </w:rPr>
          </w:pPr>
          <w:hyperlink w:anchor="_Toc232457326" w:history="1">
            <w:r w:rsidR="005F17A4" w:rsidRPr="005F17A4">
              <w:rPr>
                <w:rStyle w:val="Hyperlink"/>
                <w:rFonts w:eastAsiaTheme="majorEastAsia"/>
                <w:bCs/>
                <w:noProof/>
              </w:rPr>
              <w:t>10. Khi đi mà tâm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51A2B8" w14:textId="668110AA" w:rsidR="005F17A4" w:rsidRPr="005F17A4" w:rsidRDefault="003D72FC">
          <w:pPr>
            <w:pStyle w:val="TOC3"/>
            <w:tabs>
              <w:tab w:val="right" w:leader="dot" w:pos="9792"/>
            </w:tabs>
            <w:rPr>
              <w:rFonts w:asciiTheme="minorHAnsi" w:eastAsiaTheme="minorEastAsia" w:hAnsiTheme="minorHAnsi"/>
              <w:noProof/>
              <w:sz w:val="22"/>
            </w:rPr>
          </w:pPr>
          <w:hyperlink w:anchor="_Toc232457327" w:history="1">
            <w:r w:rsidR="005F17A4" w:rsidRPr="005F17A4">
              <w:rPr>
                <w:rStyle w:val="Hyperlink"/>
                <w:rFonts w:eastAsiaTheme="majorEastAsia"/>
                <w:bCs/>
                <w:noProof/>
              </w:rPr>
              <w:t>11. Đi kinh hành và chế — đoạn — tu — trì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DC609C" w14:textId="5D424DD9" w:rsidR="005F17A4" w:rsidRPr="005F17A4" w:rsidRDefault="003D72FC">
          <w:pPr>
            <w:pStyle w:val="TOC3"/>
            <w:tabs>
              <w:tab w:val="right" w:leader="dot" w:pos="9792"/>
            </w:tabs>
            <w:rPr>
              <w:rFonts w:asciiTheme="minorHAnsi" w:eastAsiaTheme="minorEastAsia" w:hAnsiTheme="minorHAnsi"/>
              <w:noProof/>
              <w:sz w:val="22"/>
            </w:rPr>
          </w:pPr>
          <w:hyperlink w:anchor="_Toc232457328" w:history="1">
            <w:r w:rsidR="005F17A4" w:rsidRPr="005F17A4">
              <w:rPr>
                <w:rStyle w:val="Hyperlink"/>
                <w:rFonts w:eastAsiaTheme="majorEastAsia"/>
                <w:bCs/>
                <w:noProof/>
              </w:rPr>
              <w:t>12. Bản tụng đi kinh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730C93" w14:textId="5585E127" w:rsidR="005F17A4" w:rsidRPr="005F17A4" w:rsidRDefault="003D72FC">
          <w:pPr>
            <w:pStyle w:val="TOC3"/>
            <w:tabs>
              <w:tab w:val="right" w:leader="dot" w:pos="9792"/>
            </w:tabs>
            <w:rPr>
              <w:rFonts w:asciiTheme="minorHAnsi" w:eastAsiaTheme="minorEastAsia" w:hAnsiTheme="minorHAnsi"/>
              <w:noProof/>
              <w:sz w:val="22"/>
            </w:rPr>
          </w:pPr>
          <w:hyperlink w:anchor="_Toc232457329" w:history="1">
            <w:r w:rsidR="005F17A4" w:rsidRPr="005F17A4">
              <w:rPr>
                <w:rStyle w:val="Hyperlink"/>
                <w:rFonts w:eastAsiaTheme="majorEastAsia" w:cs="Times New Roman"/>
                <w:noProof/>
              </w:rPr>
              <w:t>13. Bản đồ đi kinh hành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B63D50" w14:textId="169AAD94" w:rsidR="005F17A4" w:rsidRPr="005F17A4" w:rsidRDefault="003D72FC">
          <w:pPr>
            <w:pStyle w:val="TOC2"/>
            <w:tabs>
              <w:tab w:val="right" w:leader="dot" w:pos="9792"/>
            </w:tabs>
            <w:rPr>
              <w:rFonts w:asciiTheme="minorHAnsi" w:eastAsiaTheme="minorEastAsia" w:hAnsiTheme="minorHAnsi"/>
              <w:noProof/>
              <w:sz w:val="22"/>
            </w:rPr>
          </w:pPr>
          <w:hyperlink w:anchor="_Toc232457330" w:history="1">
            <w:r w:rsidR="005F17A4" w:rsidRPr="005F17A4">
              <w:rPr>
                <w:rStyle w:val="Hyperlink"/>
                <w:rFonts w:eastAsiaTheme="majorEastAsia" w:cs="Times New Roman"/>
                <w:noProof/>
              </w:rPr>
              <w:t>KỆ TÓM TẮT CHƯƠNG 159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5B2511" w14:textId="29A8BECF" w:rsidR="005F17A4" w:rsidRPr="005F17A4" w:rsidRDefault="003D72FC">
          <w:pPr>
            <w:pStyle w:val="TOC2"/>
            <w:tabs>
              <w:tab w:val="right" w:leader="dot" w:pos="9792"/>
            </w:tabs>
            <w:rPr>
              <w:rFonts w:asciiTheme="minorHAnsi" w:eastAsiaTheme="minorEastAsia" w:hAnsiTheme="minorHAnsi"/>
              <w:noProof/>
              <w:sz w:val="22"/>
            </w:rPr>
          </w:pPr>
          <w:hyperlink w:anchor="_Toc232457331" w:history="1">
            <w:r w:rsidR="005F17A4" w:rsidRPr="005F17A4">
              <w:rPr>
                <w:rStyle w:val="Hyperlink"/>
                <w:rFonts w:eastAsiaTheme="majorEastAsia" w:cs="Times New Roman"/>
                <w:noProof/>
              </w:rPr>
              <w:t>CHƯƠNG 160. BẢN HƯỚNG DẪN NIỆM XỨ TRONG NGỒI THIỀN — KHÔNG TÌM TRẠNG THÁI, CHỈ BIẾT ĐÚNG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A9D285" w14:textId="044996F2" w:rsidR="005F17A4" w:rsidRPr="005F17A4" w:rsidRDefault="003D72FC">
          <w:pPr>
            <w:pStyle w:val="TOC3"/>
            <w:tabs>
              <w:tab w:val="right" w:leader="dot" w:pos="9792"/>
            </w:tabs>
            <w:rPr>
              <w:rFonts w:asciiTheme="minorHAnsi" w:eastAsiaTheme="minorEastAsia" w:hAnsiTheme="minorHAnsi"/>
              <w:noProof/>
              <w:sz w:val="22"/>
            </w:rPr>
          </w:pPr>
          <w:hyperlink w:anchor="_Toc232457332" w:history="1">
            <w:r w:rsidR="005F17A4" w:rsidRPr="005F17A4">
              <w:rPr>
                <w:rStyle w:val="Hyperlink"/>
                <w:rFonts w:eastAsiaTheme="majorEastAsia" w:cs="Times New Roman"/>
                <w:noProof/>
              </w:rPr>
              <w:t>1. Ngồi thiền là ngồi để biết, không phải ngồi để trở thành 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FE0DE2" w14:textId="5A680245" w:rsidR="005F17A4" w:rsidRPr="005F17A4" w:rsidRDefault="003D72FC">
          <w:pPr>
            <w:pStyle w:val="TOC3"/>
            <w:tabs>
              <w:tab w:val="right" w:leader="dot" w:pos="9792"/>
            </w:tabs>
            <w:rPr>
              <w:rFonts w:asciiTheme="minorHAnsi" w:eastAsiaTheme="minorEastAsia" w:hAnsiTheme="minorHAnsi"/>
              <w:noProof/>
              <w:sz w:val="22"/>
            </w:rPr>
          </w:pPr>
          <w:hyperlink w:anchor="_Toc232457333" w:history="1">
            <w:r w:rsidR="005F17A4" w:rsidRPr="005F17A4">
              <w:rPr>
                <w:rStyle w:val="Hyperlink"/>
                <w:rFonts w:eastAsiaTheme="majorEastAsia" w:cs="Times New Roman"/>
                <w:noProof/>
              </w:rPr>
              <w:t>2. Trước khi ngồi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678194" w14:textId="26D6F858" w:rsidR="005F17A4" w:rsidRPr="005F17A4" w:rsidRDefault="003D72FC">
          <w:pPr>
            <w:pStyle w:val="TOC3"/>
            <w:tabs>
              <w:tab w:val="right" w:leader="dot" w:pos="9792"/>
            </w:tabs>
            <w:rPr>
              <w:rFonts w:asciiTheme="minorHAnsi" w:eastAsiaTheme="minorEastAsia" w:hAnsiTheme="minorHAnsi"/>
              <w:noProof/>
              <w:sz w:val="22"/>
            </w:rPr>
          </w:pPr>
          <w:hyperlink w:anchor="_Toc232457334" w:history="1">
            <w:r w:rsidR="005F17A4" w:rsidRPr="005F17A4">
              <w:rPr>
                <w:rStyle w:val="Hyperlink"/>
                <w:rFonts w:eastAsiaTheme="majorEastAsia" w:cs="Times New Roman"/>
                <w:noProof/>
              </w:rPr>
              <w:t>3. Biết thân đang ngồi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E2C284" w14:textId="08E12187" w:rsidR="005F17A4" w:rsidRPr="005F17A4" w:rsidRDefault="003D72FC">
          <w:pPr>
            <w:pStyle w:val="TOC3"/>
            <w:tabs>
              <w:tab w:val="right" w:leader="dot" w:pos="9792"/>
            </w:tabs>
            <w:rPr>
              <w:rFonts w:asciiTheme="minorHAnsi" w:eastAsiaTheme="minorEastAsia" w:hAnsiTheme="minorHAnsi"/>
              <w:noProof/>
              <w:sz w:val="22"/>
            </w:rPr>
          </w:pPr>
          <w:hyperlink w:anchor="_Toc232457335" w:history="1">
            <w:r w:rsidR="005F17A4" w:rsidRPr="005F17A4">
              <w:rPr>
                <w:rStyle w:val="Hyperlink"/>
                <w:rFonts w:eastAsiaTheme="majorEastAsia" w:cs="Times New Roman"/>
                <w:noProof/>
              </w:rPr>
              <w:t>4. Biết thọ trong khi ngồi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4CFAD3" w14:textId="26040512" w:rsidR="005F17A4" w:rsidRPr="005F17A4" w:rsidRDefault="003D72FC">
          <w:pPr>
            <w:pStyle w:val="TOC3"/>
            <w:tabs>
              <w:tab w:val="right" w:leader="dot" w:pos="9792"/>
            </w:tabs>
            <w:rPr>
              <w:rFonts w:asciiTheme="minorHAnsi" w:eastAsiaTheme="minorEastAsia" w:hAnsiTheme="minorHAnsi"/>
              <w:noProof/>
              <w:sz w:val="22"/>
            </w:rPr>
          </w:pPr>
          <w:hyperlink w:anchor="_Toc232457336" w:history="1">
            <w:r w:rsidR="005F17A4" w:rsidRPr="005F17A4">
              <w:rPr>
                <w:rStyle w:val="Hyperlink"/>
                <w:rFonts w:eastAsiaTheme="majorEastAsia" w:cs="Times New Roman"/>
                <w:noProof/>
              </w:rPr>
              <w:t>5. Biết tâm trong khi ngồi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3F4553" w14:textId="44D903AB" w:rsidR="005F17A4" w:rsidRPr="005F17A4" w:rsidRDefault="003D72FC">
          <w:pPr>
            <w:pStyle w:val="TOC3"/>
            <w:tabs>
              <w:tab w:val="right" w:leader="dot" w:pos="9792"/>
            </w:tabs>
            <w:rPr>
              <w:rFonts w:asciiTheme="minorHAnsi" w:eastAsiaTheme="minorEastAsia" w:hAnsiTheme="minorHAnsi"/>
              <w:noProof/>
              <w:sz w:val="22"/>
            </w:rPr>
          </w:pPr>
          <w:hyperlink w:anchor="_Toc232457337" w:history="1">
            <w:r w:rsidR="005F17A4" w:rsidRPr="005F17A4">
              <w:rPr>
                <w:rStyle w:val="Hyperlink"/>
                <w:rFonts w:eastAsiaTheme="majorEastAsia" w:cs="Times New Roman"/>
                <w:noProof/>
              </w:rPr>
              <w:t>6. Biết pháp trong khi ngồi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533E5F" w14:textId="306E7989" w:rsidR="005F17A4" w:rsidRPr="005F17A4" w:rsidRDefault="003D72FC">
          <w:pPr>
            <w:pStyle w:val="TOC3"/>
            <w:tabs>
              <w:tab w:val="right" w:leader="dot" w:pos="9792"/>
            </w:tabs>
            <w:rPr>
              <w:rFonts w:asciiTheme="minorHAnsi" w:eastAsiaTheme="minorEastAsia" w:hAnsiTheme="minorHAnsi"/>
              <w:noProof/>
              <w:sz w:val="22"/>
            </w:rPr>
          </w:pPr>
          <w:hyperlink w:anchor="_Toc232457338" w:history="1">
            <w:r w:rsidR="005F17A4" w:rsidRPr="005F17A4">
              <w:rPr>
                <w:rStyle w:val="Hyperlink"/>
                <w:rFonts w:eastAsiaTheme="majorEastAsia" w:cs="Times New Roman"/>
                <w:noProof/>
              </w:rPr>
              <w:t>7. Khi hôn trầm trong ngồi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8C8559" w14:textId="45BCC75D" w:rsidR="005F17A4" w:rsidRPr="005F17A4" w:rsidRDefault="003D72FC">
          <w:pPr>
            <w:pStyle w:val="TOC3"/>
            <w:tabs>
              <w:tab w:val="right" w:leader="dot" w:pos="9792"/>
            </w:tabs>
            <w:rPr>
              <w:rFonts w:asciiTheme="minorHAnsi" w:eastAsiaTheme="minorEastAsia" w:hAnsiTheme="minorHAnsi"/>
              <w:noProof/>
              <w:sz w:val="22"/>
            </w:rPr>
          </w:pPr>
          <w:hyperlink w:anchor="_Toc232457339" w:history="1">
            <w:r w:rsidR="005F17A4" w:rsidRPr="005F17A4">
              <w:rPr>
                <w:rStyle w:val="Hyperlink"/>
                <w:rFonts w:eastAsiaTheme="majorEastAsia" w:cs="Times New Roman"/>
                <w:noProof/>
              </w:rPr>
              <w:t>8. Khi trạo hối trong ngồi thiền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E48212" w14:textId="077A088F" w:rsidR="005F17A4" w:rsidRPr="005F17A4" w:rsidRDefault="003D72FC">
          <w:pPr>
            <w:pStyle w:val="TOC3"/>
            <w:tabs>
              <w:tab w:val="right" w:leader="dot" w:pos="9792"/>
            </w:tabs>
            <w:rPr>
              <w:rFonts w:asciiTheme="minorHAnsi" w:eastAsiaTheme="minorEastAsia" w:hAnsiTheme="minorHAnsi"/>
              <w:noProof/>
              <w:sz w:val="22"/>
            </w:rPr>
          </w:pPr>
          <w:hyperlink w:anchor="_Toc232457340" w:history="1">
            <w:r w:rsidR="005F17A4" w:rsidRPr="005F17A4">
              <w:rPr>
                <w:rStyle w:val="Hyperlink"/>
                <w:rFonts w:eastAsiaTheme="majorEastAsia" w:cs="Times New Roman"/>
                <w:noProof/>
              </w:rPr>
              <w:t>9. Khi hỷ lạc, định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5EC51C" w14:textId="75FEEDD2" w:rsidR="005F17A4" w:rsidRPr="005F17A4" w:rsidRDefault="003D72FC">
          <w:pPr>
            <w:pStyle w:val="TOC3"/>
            <w:tabs>
              <w:tab w:val="right" w:leader="dot" w:pos="9792"/>
            </w:tabs>
            <w:rPr>
              <w:rFonts w:asciiTheme="minorHAnsi" w:eastAsiaTheme="minorEastAsia" w:hAnsiTheme="minorHAnsi"/>
              <w:noProof/>
              <w:sz w:val="22"/>
            </w:rPr>
          </w:pPr>
          <w:hyperlink w:anchor="_Toc232457341" w:history="1">
            <w:r w:rsidR="005F17A4" w:rsidRPr="005F17A4">
              <w:rPr>
                <w:rStyle w:val="Hyperlink"/>
                <w:rFonts w:eastAsiaTheme="majorEastAsia" w:cs="Times New Roman"/>
                <w:noProof/>
              </w:rPr>
              <w:t>10. Khi cái biết sáng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BC6B1C" w14:textId="3D16901D" w:rsidR="005F17A4" w:rsidRPr="005F17A4" w:rsidRDefault="003D72FC">
          <w:pPr>
            <w:pStyle w:val="TOC3"/>
            <w:tabs>
              <w:tab w:val="right" w:leader="dot" w:pos="9792"/>
            </w:tabs>
            <w:rPr>
              <w:rFonts w:asciiTheme="minorHAnsi" w:eastAsiaTheme="minorEastAsia" w:hAnsiTheme="minorHAnsi"/>
              <w:noProof/>
              <w:sz w:val="22"/>
            </w:rPr>
          </w:pPr>
          <w:hyperlink w:anchor="_Toc232457342" w:history="1">
            <w:r w:rsidR="005F17A4" w:rsidRPr="005F17A4">
              <w:rPr>
                <w:rStyle w:val="Hyperlink"/>
                <w:rFonts w:eastAsiaTheme="majorEastAsia" w:cs="Times New Roman"/>
                <w:noProof/>
              </w:rPr>
              <w:t>11. Ngồi thiền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65E3E5" w14:textId="0B15A256" w:rsidR="005F17A4" w:rsidRPr="005F17A4" w:rsidRDefault="003D72FC">
          <w:pPr>
            <w:pStyle w:val="TOC3"/>
            <w:tabs>
              <w:tab w:val="right" w:leader="dot" w:pos="9792"/>
            </w:tabs>
            <w:rPr>
              <w:rFonts w:asciiTheme="minorHAnsi" w:eastAsiaTheme="minorEastAsia" w:hAnsiTheme="minorHAnsi"/>
              <w:noProof/>
              <w:sz w:val="22"/>
            </w:rPr>
          </w:pPr>
          <w:hyperlink w:anchor="_Toc232457343" w:history="1">
            <w:r w:rsidR="005F17A4" w:rsidRPr="005F17A4">
              <w:rPr>
                <w:rStyle w:val="Hyperlink"/>
                <w:rFonts w:eastAsiaTheme="majorEastAsia" w:cs="Times New Roman"/>
                <w:noProof/>
              </w:rPr>
              <w:t>12. Bản tụng ngồi thiền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E49E6F" w14:textId="4CBDD874" w:rsidR="005F17A4" w:rsidRPr="005F17A4" w:rsidRDefault="003D72FC">
          <w:pPr>
            <w:pStyle w:val="TOC3"/>
            <w:tabs>
              <w:tab w:val="right" w:leader="dot" w:pos="9792"/>
            </w:tabs>
            <w:rPr>
              <w:rFonts w:asciiTheme="minorHAnsi" w:eastAsiaTheme="minorEastAsia" w:hAnsiTheme="minorHAnsi"/>
              <w:noProof/>
              <w:sz w:val="22"/>
            </w:rPr>
          </w:pPr>
          <w:hyperlink w:anchor="_Toc232457344" w:history="1">
            <w:r w:rsidR="005F17A4" w:rsidRPr="005F17A4">
              <w:rPr>
                <w:rStyle w:val="Hyperlink"/>
                <w:rFonts w:eastAsiaTheme="majorEastAsia" w:cs="Times New Roman"/>
                <w:noProof/>
              </w:rPr>
              <w:t>13. Bản đồ ngồi thiền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9EE4C9" w14:textId="019C2B33" w:rsidR="005F17A4" w:rsidRPr="005F17A4" w:rsidRDefault="003D72FC">
          <w:pPr>
            <w:pStyle w:val="TOC2"/>
            <w:tabs>
              <w:tab w:val="right" w:leader="dot" w:pos="9792"/>
            </w:tabs>
            <w:rPr>
              <w:rFonts w:asciiTheme="minorHAnsi" w:eastAsiaTheme="minorEastAsia" w:hAnsiTheme="minorHAnsi"/>
              <w:noProof/>
              <w:sz w:val="22"/>
            </w:rPr>
          </w:pPr>
          <w:hyperlink w:anchor="_Toc232457345" w:history="1">
            <w:r w:rsidR="005F17A4" w:rsidRPr="005F17A4">
              <w:rPr>
                <w:rStyle w:val="Hyperlink"/>
                <w:rFonts w:eastAsiaTheme="majorEastAsia" w:cs="Times New Roman"/>
                <w:noProof/>
              </w:rPr>
              <w:t>KỆ TÓM TẮT CHƯƠNG 160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BBD268" w14:textId="1937260D" w:rsidR="005F17A4" w:rsidRPr="005F17A4" w:rsidRDefault="003D72FC">
          <w:pPr>
            <w:pStyle w:val="TOC2"/>
            <w:tabs>
              <w:tab w:val="right" w:leader="dot" w:pos="9792"/>
            </w:tabs>
            <w:rPr>
              <w:rFonts w:asciiTheme="minorHAnsi" w:eastAsiaTheme="minorEastAsia" w:hAnsiTheme="minorHAnsi"/>
              <w:noProof/>
              <w:sz w:val="22"/>
            </w:rPr>
          </w:pPr>
          <w:hyperlink w:anchor="_Toc232457346" w:history="1">
            <w:r w:rsidR="005F17A4" w:rsidRPr="005F17A4">
              <w:rPr>
                <w:rStyle w:val="Hyperlink"/>
                <w:rFonts w:eastAsiaTheme="majorEastAsia"/>
                <w:noProof/>
              </w:rPr>
              <w:t>CHƯƠNG 161. BẢN HƯỚNG DẪN NIỆM XỨ TRONG LÚC NẰM NGHỈ, TRƯỚC KHI NGỦ — KHÔNG BUÔNG LUNG, KHÔNG CHÌM MỜ, NGỦ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839C06" w14:textId="79D89506" w:rsidR="005F17A4" w:rsidRPr="005F17A4" w:rsidRDefault="003D72FC">
          <w:pPr>
            <w:pStyle w:val="TOC3"/>
            <w:tabs>
              <w:tab w:val="right" w:leader="dot" w:pos="9792"/>
            </w:tabs>
            <w:rPr>
              <w:rFonts w:asciiTheme="minorHAnsi" w:eastAsiaTheme="minorEastAsia" w:hAnsiTheme="minorHAnsi"/>
              <w:noProof/>
              <w:sz w:val="22"/>
            </w:rPr>
          </w:pPr>
          <w:hyperlink w:anchor="_Toc232457347" w:history="1">
            <w:r w:rsidR="005F17A4" w:rsidRPr="005F17A4">
              <w:rPr>
                <w:rStyle w:val="Hyperlink"/>
                <w:rFonts w:eastAsiaTheme="majorEastAsia"/>
                <w:bCs/>
                <w:noProof/>
              </w:rPr>
              <w:t>1. Nằm nghỉ cũng là oai nghi cần được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056D84" w14:textId="3999A086" w:rsidR="005F17A4" w:rsidRPr="005F17A4" w:rsidRDefault="003D72FC">
          <w:pPr>
            <w:pStyle w:val="TOC3"/>
            <w:tabs>
              <w:tab w:val="right" w:leader="dot" w:pos="9792"/>
            </w:tabs>
            <w:rPr>
              <w:rFonts w:asciiTheme="minorHAnsi" w:eastAsiaTheme="minorEastAsia" w:hAnsiTheme="minorHAnsi"/>
              <w:noProof/>
              <w:sz w:val="22"/>
            </w:rPr>
          </w:pPr>
          <w:hyperlink w:anchor="_Toc232457348" w:history="1">
            <w:r w:rsidR="005F17A4" w:rsidRPr="005F17A4">
              <w:rPr>
                <w:rStyle w:val="Hyperlink"/>
                <w:rFonts w:eastAsiaTheme="majorEastAsia"/>
                <w:bCs/>
                <w:noProof/>
              </w:rPr>
              <w:t>2. Khi thân nằm xuống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474AE8" w14:textId="5DBF7AC6" w:rsidR="005F17A4" w:rsidRPr="005F17A4" w:rsidRDefault="003D72FC">
          <w:pPr>
            <w:pStyle w:val="TOC3"/>
            <w:tabs>
              <w:tab w:val="right" w:leader="dot" w:pos="9792"/>
            </w:tabs>
            <w:rPr>
              <w:rFonts w:asciiTheme="minorHAnsi" w:eastAsiaTheme="minorEastAsia" w:hAnsiTheme="minorHAnsi"/>
              <w:noProof/>
              <w:sz w:val="22"/>
            </w:rPr>
          </w:pPr>
          <w:hyperlink w:anchor="_Toc232457349" w:history="1">
            <w:r w:rsidR="005F17A4" w:rsidRPr="005F17A4">
              <w:rPr>
                <w:rStyle w:val="Hyperlink"/>
                <w:rFonts w:eastAsiaTheme="majorEastAsia"/>
                <w:bCs/>
                <w:noProof/>
              </w:rPr>
              <w:t>3. Biết thọ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11539C" w14:textId="478CD4B2" w:rsidR="005F17A4" w:rsidRPr="005F17A4" w:rsidRDefault="003D72FC">
          <w:pPr>
            <w:pStyle w:val="TOC3"/>
            <w:tabs>
              <w:tab w:val="right" w:leader="dot" w:pos="9792"/>
            </w:tabs>
            <w:rPr>
              <w:rFonts w:asciiTheme="minorHAnsi" w:eastAsiaTheme="minorEastAsia" w:hAnsiTheme="minorHAnsi"/>
              <w:noProof/>
              <w:sz w:val="22"/>
            </w:rPr>
          </w:pPr>
          <w:hyperlink w:anchor="_Toc232457350" w:history="1">
            <w:r w:rsidR="005F17A4" w:rsidRPr="005F17A4">
              <w:rPr>
                <w:rStyle w:val="Hyperlink"/>
                <w:rFonts w:eastAsiaTheme="majorEastAsia"/>
                <w:bCs/>
                <w:noProof/>
              </w:rPr>
              <w:t>4. Biết tâm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C183C1" w14:textId="28A16699" w:rsidR="005F17A4" w:rsidRPr="005F17A4" w:rsidRDefault="003D72FC">
          <w:pPr>
            <w:pStyle w:val="TOC3"/>
            <w:tabs>
              <w:tab w:val="right" w:leader="dot" w:pos="9792"/>
            </w:tabs>
            <w:rPr>
              <w:rFonts w:asciiTheme="minorHAnsi" w:eastAsiaTheme="minorEastAsia" w:hAnsiTheme="minorHAnsi"/>
              <w:noProof/>
              <w:sz w:val="22"/>
            </w:rPr>
          </w:pPr>
          <w:hyperlink w:anchor="_Toc232457351" w:history="1">
            <w:r w:rsidR="005F17A4" w:rsidRPr="005F17A4">
              <w:rPr>
                <w:rStyle w:val="Hyperlink"/>
                <w:rFonts w:eastAsiaTheme="majorEastAsia"/>
                <w:bCs/>
                <w:noProof/>
              </w:rPr>
              <w:t>5. Không mang cả ngày vào giấc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E85529" w14:textId="6C1876A9" w:rsidR="005F17A4" w:rsidRPr="005F17A4" w:rsidRDefault="003D72FC">
          <w:pPr>
            <w:pStyle w:val="TOC3"/>
            <w:tabs>
              <w:tab w:val="right" w:leader="dot" w:pos="9792"/>
            </w:tabs>
            <w:rPr>
              <w:rFonts w:asciiTheme="minorHAnsi" w:eastAsiaTheme="minorEastAsia" w:hAnsiTheme="minorHAnsi"/>
              <w:noProof/>
              <w:sz w:val="22"/>
            </w:rPr>
          </w:pPr>
          <w:hyperlink w:anchor="_Toc232457352" w:history="1">
            <w:r w:rsidR="005F17A4" w:rsidRPr="005F17A4">
              <w:rPr>
                <w:rStyle w:val="Hyperlink"/>
                <w:rFonts w:eastAsiaTheme="majorEastAsia"/>
                <w:bCs/>
                <w:noProof/>
              </w:rPr>
              <w:t>6. Nằm nghỉ khi thân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17DBC3" w14:textId="1EA0C455" w:rsidR="005F17A4" w:rsidRPr="005F17A4" w:rsidRDefault="003D72FC">
          <w:pPr>
            <w:pStyle w:val="TOC3"/>
            <w:tabs>
              <w:tab w:val="right" w:leader="dot" w:pos="9792"/>
            </w:tabs>
            <w:rPr>
              <w:rFonts w:asciiTheme="minorHAnsi" w:eastAsiaTheme="minorEastAsia" w:hAnsiTheme="minorHAnsi"/>
              <w:noProof/>
              <w:sz w:val="22"/>
            </w:rPr>
          </w:pPr>
          <w:hyperlink w:anchor="_Toc232457353" w:history="1">
            <w:r w:rsidR="005F17A4" w:rsidRPr="005F17A4">
              <w:rPr>
                <w:rStyle w:val="Hyperlink"/>
                <w:rFonts w:eastAsiaTheme="majorEastAsia"/>
                <w:bCs/>
                <w:noProof/>
              </w:rPr>
              <w:t>7. Khi buồn ngủ và hôn trầm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56A7D3" w14:textId="3430A55C" w:rsidR="005F17A4" w:rsidRPr="005F17A4" w:rsidRDefault="003D72FC">
          <w:pPr>
            <w:pStyle w:val="TOC3"/>
            <w:tabs>
              <w:tab w:val="right" w:leader="dot" w:pos="9792"/>
            </w:tabs>
            <w:rPr>
              <w:rFonts w:asciiTheme="minorHAnsi" w:eastAsiaTheme="minorEastAsia" w:hAnsiTheme="minorHAnsi"/>
              <w:noProof/>
              <w:sz w:val="22"/>
            </w:rPr>
          </w:pPr>
          <w:hyperlink w:anchor="_Toc232457354" w:history="1">
            <w:r w:rsidR="005F17A4" w:rsidRPr="005F17A4">
              <w:rPr>
                <w:rStyle w:val="Hyperlink"/>
                <w:rFonts w:eastAsiaTheme="majorEastAsia"/>
                <w:bCs/>
                <w:noProof/>
              </w:rPr>
              <w:t>8. Bản tự kiểm cực ngắn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711747" w14:textId="67110EE9" w:rsidR="005F17A4" w:rsidRPr="005F17A4" w:rsidRDefault="003D72FC">
          <w:pPr>
            <w:pStyle w:val="TOC3"/>
            <w:tabs>
              <w:tab w:val="right" w:leader="dot" w:pos="9792"/>
            </w:tabs>
            <w:rPr>
              <w:rFonts w:asciiTheme="minorHAnsi" w:eastAsiaTheme="minorEastAsia" w:hAnsiTheme="minorHAnsi"/>
              <w:noProof/>
              <w:sz w:val="22"/>
            </w:rPr>
          </w:pPr>
          <w:hyperlink w:anchor="_Toc232457355" w:history="1">
            <w:r w:rsidR="005F17A4" w:rsidRPr="005F17A4">
              <w:rPr>
                <w:rStyle w:val="Hyperlink"/>
                <w:rFonts w:eastAsiaTheme="majorEastAsia"/>
                <w:bCs/>
                <w:noProof/>
              </w:rPr>
              <w:t>9. Nằm nghỉ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96DF86" w14:textId="0B9B9292" w:rsidR="005F17A4" w:rsidRPr="005F17A4" w:rsidRDefault="003D72FC">
          <w:pPr>
            <w:pStyle w:val="TOC3"/>
            <w:tabs>
              <w:tab w:val="right" w:leader="dot" w:pos="9792"/>
            </w:tabs>
            <w:rPr>
              <w:rFonts w:asciiTheme="minorHAnsi" w:eastAsiaTheme="minorEastAsia" w:hAnsiTheme="minorHAnsi"/>
              <w:noProof/>
              <w:sz w:val="22"/>
            </w:rPr>
          </w:pPr>
          <w:hyperlink w:anchor="_Toc232457356" w:history="1">
            <w:r w:rsidR="005F17A4" w:rsidRPr="005F17A4">
              <w:rPr>
                <w:rStyle w:val="Hyperlink"/>
                <w:rFonts w:eastAsiaTheme="majorEastAsia"/>
                <w:bCs/>
                <w:noProof/>
              </w:rPr>
              <w:t>10. Chế — đoạn — tu — trì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0A049F" w14:textId="004FCBD8" w:rsidR="005F17A4" w:rsidRPr="005F17A4" w:rsidRDefault="003D72FC">
          <w:pPr>
            <w:pStyle w:val="TOC3"/>
            <w:tabs>
              <w:tab w:val="right" w:leader="dot" w:pos="9792"/>
            </w:tabs>
            <w:rPr>
              <w:rFonts w:asciiTheme="minorHAnsi" w:eastAsiaTheme="minorEastAsia" w:hAnsiTheme="minorHAnsi"/>
              <w:noProof/>
              <w:sz w:val="22"/>
            </w:rPr>
          </w:pPr>
          <w:hyperlink w:anchor="_Toc232457357" w:history="1">
            <w:r w:rsidR="005F17A4" w:rsidRPr="005F17A4">
              <w:rPr>
                <w:rStyle w:val="Hyperlink"/>
                <w:rFonts w:eastAsiaTheme="majorEastAsia"/>
                <w:bCs/>
                <w:noProof/>
              </w:rPr>
              <w:t>11. Bản tụng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604C02" w14:textId="45096334" w:rsidR="005F17A4" w:rsidRPr="005F17A4" w:rsidRDefault="003D72FC">
          <w:pPr>
            <w:pStyle w:val="TOC3"/>
            <w:tabs>
              <w:tab w:val="right" w:leader="dot" w:pos="9792"/>
            </w:tabs>
            <w:rPr>
              <w:rFonts w:asciiTheme="minorHAnsi" w:eastAsiaTheme="minorEastAsia" w:hAnsiTheme="minorHAnsi"/>
              <w:noProof/>
              <w:sz w:val="22"/>
            </w:rPr>
          </w:pPr>
          <w:hyperlink w:anchor="_Toc232457358" w:history="1">
            <w:r w:rsidR="005F17A4" w:rsidRPr="005F17A4">
              <w:rPr>
                <w:rStyle w:val="Hyperlink"/>
                <w:rFonts w:eastAsiaTheme="majorEastAsia" w:cs="Times New Roman"/>
                <w:noProof/>
              </w:rPr>
              <w:t>12. Bản đồ nằm nghỉ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50D97D" w14:textId="013ED11E" w:rsidR="005F17A4" w:rsidRPr="005F17A4" w:rsidRDefault="003D72FC">
          <w:pPr>
            <w:pStyle w:val="TOC2"/>
            <w:tabs>
              <w:tab w:val="right" w:leader="dot" w:pos="9792"/>
            </w:tabs>
            <w:rPr>
              <w:rFonts w:asciiTheme="minorHAnsi" w:eastAsiaTheme="minorEastAsia" w:hAnsiTheme="minorHAnsi"/>
              <w:noProof/>
              <w:sz w:val="22"/>
            </w:rPr>
          </w:pPr>
          <w:hyperlink w:anchor="_Toc232457359" w:history="1">
            <w:r w:rsidR="005F17A4" w:rsidRPr="005F17A4">
              <w:rPr>
                <w:rStyle w:val="Hyperlink"/>
                <w:rFonts w:eastAsiaTheme="majorEastAsia" w:cs="Times New Roman"/>
                <w:noProof/>
              </w:rPr>
              <w:t>KỆ TÓM TẮT CHƯƠNG 161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B49ED8" w14:textId="47FAF0D3" w:rsidR="005F17A4" w:rsidRPr="005F17A4" w:rsidRDefault="003D72FC">
          <w:pPr>
            <w:pStyle w:val="TOC2"/>
            <w:tabs>
              <w:tab w:val="right" w:leader="dot" w:pos="9792"/>
            </w:tabs>
            <w:rPr>
              <w:rFonts w:asciiTheme="minorHAnsi" w:eastAsiaTheme="minorEastAsia" w:hAnsiTheme="minorHAnsi"/>
              <w:noProof/>
              <w:sz w:val="22"/>
            </w:rPr>
          </w:pPr>
          <w:hyperlink w:anchor="_Toc232457360" w:history="1">
            <w:r w:rsidR="005F17A4" w:rsidRPr="005F17A4">
              <w:rPr>
                <w:rStyle w:val="Hyperlink"/>
                <w:rFonts w:eastAsiaTheme="majorEastAsia"/>
                <w:noProof/>
              </w:rPr>
              <w:t>CHƯƠNG 162. BẢN HƯỚNG DẪN NIỆM XỨ TRONG LÚC THỨC DẬY — MỞ NGÀY MỚI BẰNG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3ED035" w14:textId="6995EF3B" w:rsidR="005F17A4" w:rsidRPr="005F17A4" w:rsidRDefault="003D72FC">
          <w:pPr>
            <w:pStyle w:val="TOC3"/>
            <w:tabs>
              <w:tab w:val="right" w:leader="dot" w:pos="9792"/>
            </w:tabs>
            <w:rPr>
              <w:rFonts w:asciiTheme="minorHAnsi" w:eastAsiaTheme="minorEastAsia" w:hAnsiTheme="minorHAnsi"/>
              <w:noProof/>
              <w:sz w:val="22"/>
            </w:rPr>
          </w:pPr>
          <w:hyperlink w:anchor="_Toc232457361" w:history="1">
            <w:r w:rsidR="005F17A4" w:rsidRPr="005F17A4">
              <w:rPr>
                <w:rStyle w:val="Hyperlink"/>
                <w:rFonts w:eastAsiaTheme="majorEastAsia"/>
                <w:bCs/>
                <w:noProof/>
              </w:rPr>
              <w:t>1. Thức dậy là cửa đầu ngày của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C67850" w14:textId="15DA1281" w:rsidR="005F17A4" w:rsidRPr="005F17A4" w:rsidRDefault="003D72FC">
          <w:pPr>
            <w:pStyle w:val="TOC3"/>
            <w:tabs>
              <w:tab w:val="right" w:leader="dot" w:pos="9792"/>
            </w:tabs>
            <w:rPr>
              <w:rFonts w:asciiTheme="minorHAnsi" w:eastAsiaTheme="minorEastAsia" w:hAnsiTheme="minorHAnsi"/>
              <w:noProof/>
              <w:sz w:val="22"/>
            </w:rPr>
          </w:pPr>
          <w:hyperlink w:anchor="_Toc232457362" w:history="1">
            <w:r w:rsidR="005F17A4" w:rsidRPr="005F17A4">
              <w:rPr>
                <w:rStyle w:val="Hyperlink"/>
                <w:rFonts w:eastAsiaTheme="majorEastAsia"/>
                <w:bCs/>
                <w:noProof/>
              </w:rPr>
              <w:t>2. Khi vừa mở mắt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028707" w14:textId="4F20C63D" w:rsidR="005F17A4" w:rsidRPr="005F17A4" w:rsidRDefault="003D72FC">
          <w:pPr>
            <w:pStyle w:val="TOC3"/>
            <w:tabs>
              <w:tab w:val="right" w:leader="dot" w:pos="9792"/>
            </w:tabs>
            <w:rPr>
              <w:rFonts w:asciiTheme="minorHAnsi" w:eastAsiaTheme="minorEastAsia" w:hAnsiTheme="minorHAnsi"/>
              <w:noProof/>
              <w:sz w:val="22"/>
            </w:rPr>
          </w:pPr>
          <w:hyperlink w:anchor="_Toc232457363" w:history="1">
            <w:r w:rsidR="005F17A4" w:rsidRPr="005F17A4">
              <w:rPr>
                <w:rStyle w:val="Hyperlink"/>
                <w:rFonts w:eastAsiaTheme="majorEastAsia"/>
                <w:bCs/>
                <w:noProof/>
              </w:rPr>
              <w:t>3. Biết thọ đầu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02FC06" w14:textId="43D83FF7" w:rsidR="005F17A4" w:rsidRPr="005F17A4" w:rsidRDefault="003D72FC">
          <w:pPr>
            <w:pStyle w:val="TOC3"/>
            <w:tabs>
              <w:tab w:val="right" w:leader="dot" w:pos="9792"/>
            </w:tabs>
            <w:rPr>
              <w:rFonts w:asciiTheme="minorHAnsi" w:eastAsiaTheme="minorEastAsia" w:hAnsiTheme="minorHAnsi"/>
              <w:noProof/>
              <w:sz w:val="22"/>
            </w:rPr>
          </w:pPr>
          <w:hyperlink w:anchor="_Toc232457364" w:history="1">
            <w:r w:rsidR="005F17A4" w:rsidRPr="005F17A4">
              <w:rPr>
                <w:rStyle w:val="Hyperlink"/>
                <w:rFonts w:eastAsiaTheme="majorEastAsia"/>
                <w:bCs/>
                <w:noProof/>
              </w:rPr>
              <w:t>4. Biết tâm đầu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8B3BE9" w14:textId="4D100D18" w:rsidR="005F17A4" w:rsidRPr="005F17A4" w:rsidRDefault="003D72FC">
          <w:pPr>
            <w:pStyle w:val="TOC3"/>
            <w:tabs>
              <w:tab w:val="right" w:leader="dot" w:pos="9792"/>
            </w:tabs>
            <w:rPr>
              <w:rFonts w:asciiTheme="minorHAnsi" w:eastAsiaTheme="minorEastAsia" w:hAnsiTheme="minorHAnsi"/>
              <w:noProof/>
              <w:sz w:val="22"/>
            </w:rPr>
          </w:pPr>
          <w:hyperlink w:anchor="_Toc232457365" w:history="1">
            <w:r w:rsidR="005F17A4" w:rsidRPr="005F17A4">
              <w:rPr>
                <w:rStyle w:val="Hyperlink"/>
                <w:rFonts w:eastAsiaTheme="majorEastAsia"/>
                <w:bCs/>
                <w:noProof/>
              </w:rPr>
              <w:t>5. Biết pháp đầu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86294C" w14:textId="6EAB2516" w:rsidR="005F17A4" w:rsidRPr="005F17A4" w:rsidRDefault="003D72FC">
          <w:pPr>
            <w:pStyle w:val="TOC3"/>
            <w:tabs>
              <w:tab w:val="right" w:leader="dot" w:pos="9792"/>
            </w:tabs>
            <w:rPr>
              <w:rFonts w:asciiTheme="minorHAnsi" w:eastAsiaTheme="minorEastAsia" w:hAnsiTheme="minorHAnsi"/>
              <w:noProof/>
              <w:sz w:val="22"/>
            </w:rPr>
          </w:pPr>
          <w:hyperlink w:anchor="_Toc232457366" w:history="1">
            <w:r w:rsidR="005F17A4" w:rsidRPr="005F17A4">
              <w:rPr>
                <w:rStyle w:val="Hyperlink"/>
                <w:rFonts w:eastAsiaTheme="majorEastAsia"/>
                <w:bCs/>
                <w:noProof/>
              </w:rPr>
              <w:t>6. Phát nguyện cho ngày mới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EAFF4E" w14:textId="314A2355" w:rsidR="005F17A4" w:rsidRPr="005F17A4" w:rsidRDefault="003D72FC">
          <w:pPr>
            <w:pStyle w:val="TOC3"/>
            <w:tabs>
              <w:tab w:val="right" w:leader="dot" w:pos="9792"/>
            </w:tabs>
            <w:rPr>
              <w:rFonts w:asciiTheme="minorHAnsi" w:eastAsiaTheme="minorEastAsia" w:hAnsiTheme="minorHAnsi"/>
              <w:noProof/>
              <w:sz w:val="22"/>
            </w:rPr>
          </w:pPr>
          <w:hyperlink w:anchor="_Toc232457367" w:history="1">
            <w:r w:rsidR="005F17A4" w:rsidRPr="005F17A4">
              <w:rPr>
                <w:rStyle w:val="Hyperlink"/>
                <w:rFonts w:eastAsiaTheme="majorEastAsia" w:cs="Times New Roman"/>
                <w:noProof/>
              </w:rPr>
              <w:t>7. Đứng dậy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51441A" w14:textId="4857A4F6" w:rsidR="005F17A4" w:rsidRPr="005F17A4" w:rsidRDefault="003D72FC">
          <w:pPr>
            <w:pStyle w:val="TOC3"/>
            <w:tabs>
              <w:tab w:val="right" w:leader="dot" w:pos="9792"/>
            </w:tabs>
            <w:rPr>
              <w:rFonts w:asciiTheme="minorHAnsi" w:eastAsiaTheme="minorEastAsia" w:hAnsiTheme="minorHAnsi"/>
              <w:noProof/>
              <w:sz w:val="22"/>
            </w:rPr>
          </w:pPr>
          <w:hyperlink w:anchor="_Toc232457368" w:history="1">
            <w:r w:rsidR="005F17A4" w:rsidRPr="005F17A4">
              <w:rPr>
                <w:rStyle w:val="Hyperlink"/>
                <w:rFonts w:eastAsiaTheme="majorEastAsia" w:cs="Times New Roman"/>
                <w:noProof/>
              </w:rPr>
              <w:t>8. Thức dậy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AE8186" w14:textId="38C4F25A" w:rsidR="005F17A4" w:rsidRPr="005F17A4" w:rsidRDefault="003D72FC">
          <w:pPr>
            <w:pStyle w:val="TOC3"/>
            <w:tabs>
              <w:tab w:val="right" w:leader="dot" w:pos="9792"/>
            </w:tabs>
            <w:rPr>
              <w:rFonts w:asciiTheme="minorHAnsi" w:eastAsiaTheme="minorEastAsia" w:hAnsiTheme="minorHAnsi"/>
              <w:noProof/>
              <w:sz w:val="22"/>
            </w:rPr>
          </w:pPr>
          <w:hyperlink w:anchor="_Toc232457369" w:history="1">
            <w:r w:rsidR="005F17A4" w:rsidRPr="005F17A4">
              <w:rPr>
                <w:rStyle w:val="Hyperlink"/>
                <w:rFonts w:eastAsiaTheme="majorEastAsia" w:cs="Times New Roman"/>
                <w:noProof/>
              </w:rPr>
              <w:t>9. Chế — đoạn — tu — trì đầu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ABB0B1" w14:textId="61A351E2" w:rsidR="005F17A4" w:rsidRPr="005F17A4" w:rsidRDefault="003D72FC">
          <w:pPr>
            <w:pStyle w:val="TOC3"/>
            <w:tabs>
              <w:tab w:val="right" w:leader="dot" w:pos="9792"/>
            </w:tabs>
            <w:rPr>
              <w:rFonts w:asciiTheme="minorHAnsi" w:eastAsiaTheme="minorEastAsia" w:hAnsiTheme="minorHAnsi"/>
              <w:noProof/>
              <w:sz w:val="22"/>
            </w:rPr>
          </w:pPr>
          <w:hyperlink w:anchor="_Toc232457370" w:history="1">
            <w:r w:rsidR="005F17A4" w:rsidRPr="005F17A4">
              <w:rPr>
                <w:rStyle w:val="Hyperlink"/>
                <w:rFonts w:eastAsiaTheme="majorEastAsia" w:cs="Times New Roman"/>
                <w:noProof/>
              </w:rPr>
              <w:t>10. Bản tụng khi thức dậy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A66D4A" w14:textId="170A2FD4" w:rsidR="005F17A4" w:rsidRPr="005F17A4" w:rsidRDefault="003D72FC">
          <w:pPr>
            <w:pStyle w:val="TOC3"/>
            <w:tabs>
              <w:tab w:val="right" w:leader="dot" w:pos="9792"/>
            </w:tabs>
            <w:rPr>
              <w:rFonts w:asciiTheme="minorHAnsi" w:eastAsiaTheme="minorEastAsia" w:hAnsiTheme="minorHAnsi"/>
              <w:noProof/>
              <w:sz w:val="22"/>
            </w:rPr>
          </w:pPr>
          <w:hyperlink w:anchor="_Toc232457371" w:history="1">
            <w:r w:rsidR="005F17A4" w:rsidRPr="005F17A4">
              <w:rPr>
                <w:rStyle w:val="Hyperlink"/>
                <w:rFonts w:eastAsiaTheme="majorEastAsia" w:cs="Times New Roman"/>
                <w:noProof/>
              </w:rPr>
              <w:t>11. Bản đồ thức dậy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BB7471" w14:textId="40113AB9" w:rsidR="005F17A4" w:rsidRPr="005F17A4" w:rsidRDefault="003D72FC">
          <w:pPr>
            <w:pStyle w:val="TOC2"/>
            <w:tabs>
              <w:tab w:val="right" w:leader="dot" w:pos="9792"/>
            </w:tabs>
            <w:rPr>
              <w:rFonts w:asciiTheme="minorHAnsi" w:eastAsiaTheme="minorEastAsia" w:hAnsiTheme="minorHAnsi"/>
              <w:noProof/>
              <w:sz w:val="22"/>
            </w:rPr>
          </w:pPr>
          <w:hyperlink w:anchor="_Toc232457372" w:history="1">
            <w:r w:rsidR="005F17A4" w:rsidRPr="005F17A4">
              <w:rPr>
                <w:rStyle w:val="Hyperlink"/>
                <w:rFonts w:eastAsiaTheme="majorEastAsia" w:cs="Times New Roman"/>
                <w:noProof/>
              </w:rPr>
              <w:t>KỆ TÓM TẮT CHƯƠNG 162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6EF49C" w14:textId="493317D3" w:rsidR="005F17A4" w:rsidRPr="005F17A4" w:rsidRDefault="003D72FC">
          <w:pPr>
            <w:pStyle w:val="TOC2"/>
            <w:tabs>
              <w:tab w:val="right" w:leader="dot" w:pos="9792"/>
            </w:tabs>
            <w:rPr>
              <w:rFonts w:asciiTheme="minorHAnsi" w:eastAsiaTheme="minorEastAsia" w:hAnsiTheme="minorHAnsi"/>
              <w:noProof/>
              <w:sz w:val="22"/>
            </w:rPr>
          </w:pPr>
          <w:hyperlink w:anchor="_Toc232457373" w:history="1">
            <w:r w:rsidR="005F17A4" w:rsidRPr="005F17A4">
              <w:rPr>
                <w:rStyle w:val="Hyperlink"/>
                <w:rFonts w:eastAsiaTheme="majorEastAsia" w:cs="Times New Roman"/>
                <w:noProof/>
              </w:rPr>
              <w:t>CHƯƠNG 163. BẢN HƯỚNG DẪN NIỆM XỨ TRONG BỮA ĂN — TỪ VỊ, XÚC, THỌ ĐẾN BIẾT ĐỦ, KHÔNG THAM VỊ</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AACB2E" w14:textId="6FE446C9" w:rsidR="005F17A4" w:rsidRPr="005F17A4" w:rsidRDefault="003D72FC">
          <w:pPr>
            <w:pStyle w:val="TOC3"/>
            <w:tabs>
              <w:tab w:val="right" w:leader="dot" w:pos="9792"/>
            </w:tabs>
            <w:rPr>
              <w:rFonts w:asciiTheme="minorHAnsi" w:eastAsiaTheme="minorEastAsia" w:hAnsiTheme="minorHAnsi"/>
              <w:noProof/>
              <w:sz w:val="22"/>
            </w:rPr>
          </w:pPr>
          <w:hyperlink w:anchor="_Toc232457374" w:history="1">
            <w:r w:rsidR="005F17A4" w:rsidRPr="005F17A4">
              <w:rPr>
                <w:rStyle w:val="Hyperlink"/>
                <w:rFonts w:eastAsiaTheme="majorEastAsia" w:cs="Times New Roman"/>
                <w:noProof/>
              </w:rPr>
              <w:t>1. Bữa ăn là một pháp đường rất gần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417AA0" w14:textId="7A4E6BF4" w:rsidR="005F17A4" w:rsidRPr="005F17A4" w:rsidRDefault="003D72FC">
          <w:pPr>
            <w:pStyle w:val="TOC3"/>
            <w:tabs>
              <w:tab w:val="right" w:leader="dot" w:pos="9792"/>
            </w:tabs>
            <w:rPr>
              <w:rFonts w:asciiTheme="minorHAnsi" w:eastAsiaTheme="minorEastAsia" w:hAnsiTheme="minorHAnsi"/>
              <w:noProof/>
              <w:sz w:val="22"/>
            </w:rPr>
          </w:pPr>
          <w:hyperlink w:anchor="_Toc232457375" w:history="1">
            <w:r w:rsidR="005F17A4" w:rsidRPr="005F17A4">
              <w:rPr>
                <w:rStyle w:val="Hyperlink"/>
                <w:rFonts w:eastAsiaTheme="majorEastAsia" w:cs="Times New Roman"/>
                <w:noProof/>
              </w:rPr>
              <w:t>2. Trước khi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0A40EF" w14:textId="18536C53" w:rsidR="005F17A4" w:rsidRPr="005F17A4" w:rsidRDefault="003D72FC">
          <w:pPr>
            <w:pStyle w:val="TOC3"/>
            <w:tabs>
              <w:tab w:val="right" w:leader="dot" w:pos="9792"/>
            </w:tabs>
            <w:rPr>
              <w:rFonts w:asciiTheme="minorHAnsi" w:eastAsiaTheme="minorEastAsia" w:hAnsiTheme="minorHAnsi"/>
              <w:noProof/>
              <w:sz w:val="22"/>
            </w:rPr>
          </w:pPr>
          <w:hyperlink w:anchor="_Toc232457376" w:history="1">
            <w:r w:rsidR="005F17A4" w:rsidRPr="005F17A4">
              <w:rPr>
                <w:rStyle w:val="Hyperlink"/>
                <w:rFonts w:eastAsiaTheme="majorEastAsia" w:cs="Times New Roman"/>
                <w:noProof/>
              </w:rPr>
              <w:t>3. Khi mắt thấy món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6A17EB" w14:textId="763DEC6B" w:rsidR="005F17A4" w:rsidRPr="005F17A4" w:rsidRDefault="003D72FC">
          <w:pPr>
            <w:pStyle w:val="TOC3"/>
            <w:tabs>
              <w:tab w:val="right" w:leader="dot" w:pos="9792"/>
            </w:tabs>
            <w:rPr>
              <w:rFonts w:asciiTheme="minorHAnsi" w:eastAsiaTheme="minorEastAsia" w:hAnsiTheme="minorHAnsi"/>
              <w:noProof/>
              <w:sz w:val="22"/>
            </w:rPr>
          </w:pPr>
          <w:hyperlink w:anchor="_Toc232457377" w:history="1">
            <w:r w:rsidR="005F17A4" w:rsidRPr="005F17A4">
              <w:rPr>
                <w:rStyle w:val="Hyperlink"/>
                <w:rFonts w:eastAsiaTheme="majorEastAsia" w:cs="Times New Roman"/>
                <w:noProof/>
              </w:rPr>
              <w:t>4. Khi lưỡi nếm vị</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247F65" w14:textId="66A9919D" w:rsidR="005F17A4" w:rsidRPr="005F17A4" w:rsidRDefault="003D72FC">
          <w:pPr>
            <w:pStyle w:val="TOC3"/>
            <w:tabs>
              <w:tab w:val="right" w:leader="dot" w:pos="9792"/>
            </w:tabs>
            <w:rPr>
              <w:rFonts w:asciiTheme="minorHAnsi" w:eastAsiaTheme="minorEastAsia" w:hAnsiTheme="minorHAnsi"/>
              <w:noProof/>
              <w:sz w:val="22"/>
            </w:rPr>
          </w:pPr>
          <w:hyperlink w:anchor="_Toc232457378" w:history="1">
            <w:r w:rsidR="005F17A4" w:rsidRPr="005F17A4">
              <w:rPr>
                <w:rStyle w:val="Hyperlink"/>
                <w:rFonts w:eastAsiaTheme="majorEastAsia" w:cs="Times New Roman"/>
                <w:noProof/>
              </w:rPr>
              <w:t>5. Tham vị</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38042F" w14:textId="5BF40C95" w:rsidR="005F17A4" w:rsidRPr="005F17A4" w:rsidRDefault="003D72FC">
          <w:pPr>
            <w:pStyle w:val="TOC3"/>
            <w:tabs>
              <w:tab w:val="right" w:leader="dot" w:pos="9792"/>
            </w:tabs>
            <w:rPr>
              <w:rFonts w:asciiTheme="minorHAnsi" w:eastAsiaTheme="minorEastAsia" w:hAnsiTheme="minorHAnsi"/>
              <w:noProof/>
              <w:sz w:val="22"/>
            </w:rPr>
          </w:pPr>
          <w:hyperlink w:anchor="_Toc232457379" w:history="1">
            <w:r w:rsidR="005F17A4" w:rsidRPr="005F17A4">
              <w:rPr>
                <w:rStyle w:val="Hyperlink"/>
                <w:rFonts w:eastAsiaTheme="majorEastAsia" w:cs="Times New Roman"/>
                <w:noProof/>
              </w:rPr>
              <w:t>6. Sân với món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054549" w14:textId="065F7B65" w:rsidR="005F17A4" w:rsidRPr="005F17A4" w:rsidRDefault="003D72FC">
          <w:pPr>
            <w:pStyle w:val="TOC3"/>
            <w:tabs>
              <w:tab w:val="right" w:leader="dot" w:pos="9792"/>
            </w:tabs>
            <w:rPr>
              <w:rFonts w:asciiTheme="minorHAnsi" w:eastAsiaTheme="minorEastAsia" w:hAnsiTheme="minorHAnsi"/>
              <w:noProof/>
              <w:sz w:val="22"/>
            </w:rPr>
          </w:pPr>
          <w:hyperlink w:anchor="_Toc232457380" w:history="1">
            <w:r w:rsidR="005F17A4" w:rsidRPr="005F17A4">
              <w:rPr>
                <w:rStyle w:val="Hyperlink"/>
                <w:rFonts w:eastAsiaTheme="majorEastAsia" w:cs="Times New Roman"/>
                <w:noProof/>
              </w:rPr>
              <w:t>7. Ăn trong tỉnh giác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3FBC90" w14:textId="5967380B" w:rsidR="005F17A4" w:rsidRPr="005F17A4" w:rsidRDefault="003D72FC">
          <w:pPr>
            <w:pStyle w:val="TOC3"/>
            <w:tabs>
              <w:tab w:val="right" w:leader="dot" w:pos="9792"/>
            </w:tabs>
            <w:rPr>
              <w:rFonts w:asciiTheme="minorHAnsi" w:eastAsiaTheme="minorEastAsia" w:hAnsiTheme="minorHAnsi"/>
              <w:noProof/>
              <w:sz w:val="22"/>
            </w:rPr>
          </w:pPr>
          <w:hyperlink w:anchor="_Toc232457381" w:history="1">
            <w:r w:rsidR="005F17A4" w:rsidRPr="005F17A4">
              <w:rPr>
                <w:rStyle w:val="Hyperlink"/>
                <w:rFonts w:eastAsiaTheme="majorEastAsia" w:cs="Times New Roman"/>
                <w:noProof/>
              </w:rPr>
              <w:t>8. Ăn vừa đủ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31BF3E" w14:textId="4546578F" w:rsidR="005F17A4" w:rsidRPr="005F17A4" w:rsidRDefault="003D72FC">
          <w:pPr>
            <w:pStyle w:val="TOC3"/>
            <w:tabs>
              <w:tab w:val="right" w:leader="dot" w:pos="9792"/>
            </w:tabs>
            <w:rPr>
              <w:rFonts w:asciiTheme="minorHAnsi" w:eastAsiaTheme="minorEastAsia" w:hAnsiTheme="minorHAnsi"/>
              <w:noProof/>
              <w:sz w:val="22"/>
            </w:rPr>
          </w:pPr>
          <w:hyperlink w:anchor="_Toc232457382" w:history="1">
            <w:r w:rsidR="005F17A4" w:rsidRPr="005F17A4">
              <w:rPr>
                <w:rStyle w:val="Hyperlink"/>
                <w:rFonts w:eastAsiaTheme="majorEastAsia" w:cs="Times New Roman"/>
                <w:noProof/>
              </w:rPr>
              <w:t>9. Bữa ăn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82B30C" w14:textId="4A503D87" w:rsidR="005F17A4" w:rsidRPr="005F17A4" w:rsidRDefault="003D72FC">
          <w:pPr>
            <w:pStyle w:val="TOC3"/>
            <w:tabs>
              <w:tab w:val="right" w:leader="dot" w:pos="9792"/>
            </w:tabs>
            <w:rPr>
              <w:rFonts w:asciiTheme="minorHAnsi" w:eastAsiaTheme="minorEastAsia" w:hAnsiTheme="minorHAnsi"/>
              <w:noProof/>
              <w:sz w:val="22"/>
            </w:rPr>
          </w:pPr>
          <w:hyperlink w:anchor="_Toc232457383" w:history="1">
            <w:r w:rsidR="005F17A4" w:rsidRPr="005F17A4">
              <w:rPr>
                <w:rStyle w:val="Hyperlink"/>
                <w:rFonts w:eastAsiaTheme="majorEastAsia" w:cs="Times New Roman"/>
                <w:noProof/>
              </w:rPr>
              <w:t>10. Bữa ăn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1BA137" w14:textId="76DDC829" w:rsidR="005F17A4" w:rsidRPr="005F17A4" w:rsidRDefault="003D72FC">
          <w:pPr>
            <w:pStyle w:val="TOC3"/>
            <w:tabs>
              <w:tab w:val="right" w:leader="dot" w:pos="9792"/>
            </w:tabs>
            <w:rPr>
              <w:rFonts w:asciiTheme="minorHAnsi" w:eastAsiaTheme="minorEastAsia" w:hAnsiTheme="minorHAnsi"/>
              <w:noProof/>
              <w:sz w:val="22"/>
            </w:rPr>
          </w:pPr>
          <w:hyperlink w:anchor="_Toc232457384" w:history="1">
            <w:r w:rsidR="005F17A4" w:rsidRPr="005F17A4">
              <w:rPr>
                <w:rStyle w:val="Hyperlink"/>
                <w:rFonts w:eastAsiaTheme="majorEastAsia" w:cs="Times New Roman"/>
                <w:noProof/>
              </w:rPr>
              <w:t>11. Chế — đoạn — tu — trì trong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0463E4" w14:textId="0FFCCFF7" w:rsidR="005F17A4" w:rsidRPr="005F17A4" w:rsidRDefault="003D72FC">
          <w:pPr>
            <w:pStyle w:val="TOC3"/>
            <w:tabs>
              <w:tab w:val="right" w:leader="dot" w:pos="9792"/>
            </w:tabs>
            <w:rPr>
              <w:rFonts w:asciiTheme="minorHAnsi" w:eastAsiaTheme="minorEastAsia" w:hAnsiTheme="minorHAnsi"/>
              <w:noProof/>
              <w:sz w:val="22"/>
            </w:rPr>
          </w:pPr>
          <w:hyperlink w:anchor="_Toc232457385" w:history="1">
            <w:r w:rsidR="005F17A4" w:rsidRPr="005F17A4">
              <w:rPr>
                <w:rStyle w:val="Hyperlink"/>
                <w:rFonts w:eastAsiaTheme="majorEastAsia" w:cs="Times New Roman"/>
                <w:noProof/>
              </w:rPr>
              <w:t>12. Bản tụng trước bữa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79026A" w14:textId="038283B1" w:rsidR="005F17A4" w:rsidRPr="005F17A4" w:rsidRDefault="003D72FC">
          <w:pPr>
            <w:pStyle w:val="TOC2"/>
            <w:tabs>
              <w:tab w:val="right" w:leader="dot" w:pos="9792"/>
            </w:tabs>
            <w:rPr>
              <w:rFonts w:asciiTheme="minorHAnsi" w:eastAsiaTheme="minorEastAsia" w:hAnsiTheme="minorHAnsi"/>
              <w:noProof/>
              <w:sz w:val="22"/>
            </w:rPr>
          </w:pPr>
          <w:hyperlink w:anchor="_Toc232457386" w:history="1">
            <w:r w:rsidR="005F17A4" w:rsidRPr="005F17A4">
              <w:rPr>
                <w:rStyle w:val="Hyperlink"/>
                <w:rFonts w:eastAsiaTheme="majorEastAsia" w:cs="Times New Roman"/>
                <w:noProof/>
              </w:rPr>
              <w:t>KỆ TÓM TẮT CHƯƠNG 163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5E638B" w14:textId="26439A9E" w:rsidR="005F17A4" w:rsidRPr="005F17A4" w:rsidRDefault="003D72FC">
          <w:pPr>
            <w:pStyle w:val="TOC2"/>
            <w:tabs>
              <w:tab w:val="right" w:leader="dot" w:pos="9792"/>
            </w:tabs>
            <w:rPr>
              <w:rFonts w:asciiTheme="minorHAnsi" w:eastAsiaTheme="minorEastAsia" w:hAnsiTheme="minorHAnsi"/>
              <w:noProof/>
              <w:sz w:val="22"/>
            </w:rPr>
          </w:pPr>
          <w:hyperlink w:anchor="_Toc232457387" w:history="1">
            <w:r w:rsidR="005F17A4" w:rsidRPr="005F17A4">
              <w:rPr>
                <w:rStyle w:val="Hyperlink"/>
                <w:rFonts w:eastAsiaTheme="majorEastAsia" w:cs="Times New Roman"/>
                <w:noProof/>
              </w:rPr>
              <w:t>CHƯƠNG 164. BẢN HƯỚNG DẪN NIỆM XỨ TRONG LỜI NÓI HẰNG NGÀY — TRƯỚC KHI NÓI, BIẾT THỌ VÀ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1D8677" w14:textId="3CC92F3B" w:rsidR="005F17A4" w:rsidRPr="005F17A4" w:rsidRDefault="003D72FC">
          <w:pPr>
            <w:pStyle w:val="TOC3"/>
            <w:tabs>
              <w:tab w:val="right" w:leader="dot" w:pos="9792"/>
            </w:tabs>
            <w:rPr>
              <w:rFonts w:asciiTheme="minorHAnsi" w:eastAsiaTheme="minorEastAsia" w:hAnsiTheme="minorHAnsi"/>
              <w:noProof/>
              <w:sz w:val="22"/>
            </w:rPr>
          </w:pPr>
          <w:hyperlink w:anchor="_Toc232457388" w:history="1">
            <w:r w:rsidR="005F17A4" w:rsidRPr="005F17A4">
              <w:rPr>
                <w:rStyle w:val="Hyperlink"/>
                <w:rFonts w:eastAsiaTheme="majorEastAsia" w:cs="Times New Roman"/>
                <w:noProof/>
              </w:rPr>
              <w:t>1. Lời nói là cửa rất dễ mất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BC5B32" w14:textId="7AD69AE5" w:rsidR="005F17A4" w:rsidRPr="005F17A4" w:rsidRDefault="003D72FC">
          <w:pPr>
            <w:pStyle w:val="TOC3"/>
            <w:tabs>
              <w:tab w:val="right" w:leader="dot" w:pos="9792"/>
            </w:tabs>
            <w:rPr>
              <w:rFonts w:asciiTheme="minorHAnsi" w:eastAsiaTheme="minorEastAsia" w:hAnsiTheme="minorHAnsi"/>
              <w:noProof/>
              <w:sz w:val="22"/>
            </w:rPr>
          </w:pPr>
          <w:hyperlink w:anchor="_Toc232457389" w:history="1">
            <w:r w:rsidR="005F17A4" w:rsidRPr="005F17A4">
              <w:rPr>
                <w:rStyle w:val="Hyperlink"/>
                <w:rFonts w:eastAsiaTheme="majorEastAsia" w:cs="Times New Roman"/>
                <w:noProof/>
              </w:rPr>
              <w:t>2. Biết thọ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037071" w14:textId="48191BBC" w:rsidR="005F17A4" w:rsidRPr="005F17A4" w:rsidRDefault="003D72FC">
          <w:pPr>
            <w:pStyle w:val="TOC3"/>
            <w:tabs>
              <w:tab w:val="right" w:leader="dot" w:pos="9792"/>
            </w:tabs>
            <w:rPr>
              <w:rFonts w:asciiTheme="minorHAnsi" w:eastAsiaTheme="minorEastAsia" w:hAnsiTheme="minorHAnsi"/>
              <w:noProof/>
              <w:sz w:val="22"/>
            </w:rPr>
          </w:pPr>
          <w:hyperlink w:anchor="_Toc232457390" w:history="1">
            <w:r w:rsidR="005F17A4" w:rsidRPr="005F17A4">
              <w:rPr>
                <w:rStyle w:val="Hyperlink"/>
                <w:rFonts w:eastAsiaTheme="majorEastAsia" w:cs="Times New Roman"/>
                <w:noProof/>
              </w:rPr>
              <w:t>3. Biết tâm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FD92BE" w14:textId="57D064EA" w:rsidR="005F17A4" w:rsidRPr="005F17A4" w:rsidRDefault="003D72FC">
          <w:pPr>
            <w:pStyle w:val="TOC3"/>
            <w:tabs>
              <w:tab w:val="right" w:leader="dot" w:pos="9792"/>
            </w:tabs>
            <w:rPr>
              <w:rFonts w:asciiTheme="minorHAnsi" w:eastAsiaTheme="minorEastAsia" w:hAnsiTheme="minorHAnsi"/>
              <w:noProof/>
              <w:sz w:val="22"/>
            </w:rPr>
          </w:pPr>
          <w:hyperlink w:anchor="_Toc232457391" w:history="1">
            <w:r w:rsidR="005F17A4" w:rsidRPr="005F17A4">
              <w:rPr>
                <w:rStyle w:val="Hyperlink"/>
                <w:rFonts w:eastAsiaTheme="majorEastAsia" w:cs="Times New Roman"/>
                <w:noProof/>
              </w:rPr>
              <w:t>4. Bốn cửa xét lời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F347E2" w14:textId="01F76EAC" w:rsidR="005F17A4" w:rsidRPr="005F17A4" w:rsidRDefault="003D72FC">
          <w:pPr>
            <w:pStyle w:val="TOC3"/>
            <w:tabs>
              <w:tab w:val="right" w:leader="dot" w:pos="9792"/>
            </w:tabs>
            <w:rPr>
              <w:rFonts w:asciiTheme="minorHAnsi" w:eastAsiaTheme="minorEastAsia" w:hAnsiTheme="minorHAnsi"/>
              <w:noProof/>
              <w:sz w:val="22"/>
            </w:rPr>
          </w:pPr>
          <w:hyperlink w:anchor="_Toc232457392" w:history="1">
            <w:r w:rsidR="005F17A4" w:rsidRPr="005F17A4">
              <w:rPr>
                <w:rStyle w:val="Hyperlink"/>
                <w:rFonts w:eastAsiaTheme="majorEastAsia" w:cs="Times New Roman"/>
                <w:noProof/>
              </w:rPr>
              <w:t>5. Khi muốn nói để tự vệ</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19802B" w14:textId="74B76368" w:rsidR="005F17A4" w:rsidRPr="005F17A4" w:rsidRDefault="003D72FC">
          <w:pPr>
            <w:pStyle w:val="TOC3"/>
            <w:tabs>
              <w:tab w:val="right" w:leader="dot" w:pos="9792"/>
            </w:tabs>
            <w:rPr>
              <w:rFonts w:asciiTheme="minorHAnsi" w:eastAsiaTheme="minorEastAsia" w:hAnsiTheme="minorHAnsi"/>
              <w:noProof/>
              <w:sz w:val="22"/>
            </w:rPr>
          </w:pPr>
          <w:hyperlink w:anchor="_Toc232457393" w:history="1">
            <w:r w:rsidR="005F17A4" w:rsidRPr="005F17A4">
              <w:rPr>
                <w:rStyle w:val="Hyperlink"/>
                <w:rFonts w:eastAsiaTheme="majorEastAsia" w:cs="Times New Roman"/>
                <w:noProof/>
              </w:rPr>
              <w:t>6. Khi muốn nói để khoe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56CE02" w14:textId="13C3E387" w:rsidR="005F17A4" w:rsidRPr="005F17A4" w:rsidRDefault="003D72FC">
          <w:pPr>
            <w:pStyle w:val="TOC3"/>
            <w:tabs>
              <w:tab w:val="right" w:leader="dot" w:pos="9792"/>
            </w:tabs>
            <w:rPr>
              <w:rFonts w:asciiTheme="minorHAnsi" w:eastAsiaTheme="minorEastAsia" w:hAnsiTheme="minorHAnsi"/>
              <w:noProof/>
              <w:sz w:val="22"/>
            </w:rPr>
          </w:pPr>
          <w:hyperlink w:anchor="_Toc232457394" w:history="1">
            <w:r w:rsidR="005F17A4" w:rsidRPr="005F17A4">
              <w:rPr>
                <w:rStyle w:val="Hyperlink"/>
                <w:rFonts w:eastAsiaTheme="majorEastAsia" w:cs="Times New Roman"/>
                <w:noProof/>
              </w:rPr>
              <w:t>7. Khi muốn nói để làm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29FB24" w14:textId="5D86E62E" w:rsidR="005F17A4" w:rsidRPr="005F17A4" w:rsidRDefault="003D72FC">
          <w:pPr>
            <w:pStyle w:val="TOC3"/>
            <w:tabs>
              <w:tab w:val="right" w:leader="dot" w:pos="9792"/>
            </w:tabs>
            <w:rPr>
              <w:rFonts w:asciiTheme="minorHAnsi" w:eastAsiaTheme="minorEastAsia" w:hAnsiTheme="minorHAnsi"/>
              <w:noProof/>
              <w:sz w:val="22"/>
            </w:rPr>
          </w:pPr>
          <w:hyperlink w:anchor="_Toc232457395" w:history="1">
            <w:r w:rsidR="005F17A4" w:rsidRPr="005F17A4">
              <w:rPr>
                <w:rStyle w:val="Hyperlink"/>
                <w:rFonts w:eastAsiaTheme="majorEastAsia" w:cs="Times New Roman"/>
                <w:noProof/>
              </w:rPr>
              <w:t>8. Khi cần nói lời khó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947ACE" w14:textId="02B5D251" w:rsidR="005F17A4" w:rsidRPr="005F17A4" w:rsidRDefault="003D72FC">
          <w:pPr>
            <w:pStyle w:val="TOC3"/>
            <w:tabs>
              <w:tab w:val="right" w:leader="dot" w:pos="9792"/>
            </w:tabs>
            <w:rPr>
              <w:rFonts w:asciiTheme="minorHAnsi" w:eastAsiaTheme="minorEastAsia" w:hAnsiTheme="minorHAnsi"/>
              <w:noProof/>
              <w:sz w:val="22"/>
            </w:rPr>
          </w:pPr>
          <w:hyperlink w:anchor="_Toc232457396" w:history="1">
            <w:r w:rsidR="005F17A4" w:rsidRPr="005F17A4">
              <w:rPr>
                <w:rStyle w:val="Hyperlink"/>
                <w:rFonts w:eastAsiaTheme="majorEastAsia" w:cs="Times New Roman"/>
                <w:noProof/>
              </w:rPr>
              <w:t>9. Khi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380BCD" w14:textId="2F321F2B" w:rsidR="005F17A4" w:rsidRPr="005F17A4" w:rsidRDefault="003D72FC">
          <w:pPr>
            <w:pStyle w:val="TOC3"/>
            <w:tabs>
              <w:tab w:val="right" w:leader="dot" w:pos="9792"/>
            </w:tabs>
            <w:rPr>
              <w:rFonts w:asciiTheme="minorHAnsi" w:eastAsiaTheme="minorEastAsia" w:hAnsiTheme="minorHAnsi"/>
              <w:noProof/>
              <w:sz w:val="22"/>
            </w:rPr>
          </w:pPr>
          <w:hyperlink w:anchor="_Toc232457397" w:history="1">
            <w:r w:rsidR="005F17A4" w:rsidRPr="005F17A4">
              <w:rPr>
                <w:rStyle w:val="Hyperlink"/>
                <w:rFonts w:eastAsiaTheme="majorEastAsia" w:cs="Times New Roman"/>
                <w:noProof/>
              </w:rPr>
              <w:t>10. Lời nói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297E94" w14:textId="7E2F9A28" w:rsidR="005F17A4" w:rsidRPr="005F17A4" w:rsidRDefault="003D72FC">
          <w:pPr>
            <w:pStyle w:val="TOC3"/>
            <w:tabs>
              <w:tab w:val="right" w:leader="dot" w:pos="9792"/>
            </w:tabs>
            <w:rPr>
              <w:rFonts w:asciiTheme="minorHAnsi" w:eastAsiaTheme="minorEastAsia" w:hAnsiTheme="minorHAnsi"/>
              <w:noProof/>
              <w:sz w:val="22"/>
            </w:rPr>
          </w:pPr>
          <w:hyperlink w:anchor="_Toc232457398" w:history="1">
            <w:r w:rsidR="005F17A4" w:rsidRPr="005F17A4">
              <w:rPr>
                <w:rStyle w:val="Hyperlink"/>
                <w:rFonts w:eastAsiaTheme="majorEastAsia" w:cs="Times New Roman"/>
                <w:noProof/>
              </w:rPr>
              <w:t>11. Chế — đoạn — tu — trì trong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E9DC11" w14:textId="60CF6E4D" w:rsidR="005F17A4" w:rsidRPr="005F17A4" w:rsidRDefault="003D72FC">
          <w:pPr>
            <w:pStyle w:val="TOC3"/>
            <w:tabs>
              <w:tab w:val="right" w:leader="dot" w:pos="9792"/>
            </w:tabs>
            <w:rPr>
              <w:rFonts w:asciiTheme="minorHAnsi" w:eastAsiaTheme="minorEastAsia" w:hAnsiTheme="minorHAnsi"/>
              <w:noProof/>
              <w:sz w:val="22"/>
            </w:rPr>
          </w:pPr>
          <w:hyperlink w:anchor="_Toc232457399" w:history="1">
            <w:r w:rsidR="005F17A4" w:rsidRPr="005F17A4">
              <w:rPr>
                <w:rStyle w:val="Hyperlink"/>
                <w:rFonts w:eastAsiaTheme="majorEastAsia" w:cs="Times New Roman"/>
                <w:noProof/>
              </w:rPr>
              <w:t>12. Bản tụng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_Toc232457399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AC4C05" w14:textId="4D03AFC2" w:rsidR="005F17A4" w:rsidRPr="005F17A4" w:rsidRDefault="003D72FC">
          <w:pPr>
            <w:pStyle w:val="TOC3"/>
            <w:tabs>
              <w:tab w:val="right" w:leader="dot" w:pos="9792"/>
            </w:tabs>
            <w:rPr>
              <w:rFonts w:asciiTheme="minorHAnsi" w:eastAsiaTheme="minorEastAsia" w:hAnsiTheme="minorHAnsi"/>
              <w:noProof/>
              <w:sz w:val="22"/>
            </w:rPr>
          </w:pPr>
          <w:hyperlink w:anchor="_Toc232457400" w:history="1">
            <w:r w:rsidR="005F17A4" w:rsidRPr="005F17A4">
              <w:rPr>
                <w:rStyle w:val="Hyperlink"/>
                <w:rFonts w:eastAsiaTheme="majorEastAsia" w:cs="Times New Roman"/>
                <w:noProof/>
              </w:rPr>
              <w:t>13. Bản đồ lời nói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ED3F78" w14:textId="76D7310A" w:rsidR="005F17A4" w:rsidRPr="005F17A4" w:rsidRDefault="003D72FC">
          <w:pPr>
            <w:pStyle w:val="TOC2"/>
            <w:tabs>
              <w:tab w:val="right" w:leader="dot" w:pos="9792"/>
            </w:tabs>
            <w:rPr>
              <w:rFonts w:asciiTheme="minorHAnsi" w:eastAsiaTheme="minorEastAsia" w:hAnsiTheme="minorHAnsi"/>
              <w:noProof/>
              <w:sz w:val="22"/>
            </w:rPr>
          </w:pPr>
          <w:hyperlink w:anchor="_Toc232457401" w:history="1">
            <w:r w:rsidR="005F17A4" w:rsidRPr="005F17A4">
              <w:rPr>
                <w:rStyle w:val="Hyperlink"/>
                <w:rFonts w:eastAsiaTheme="majorEastAsia" w:cs="Times New Roman"/>
                <w:noProof/>
              </w:rPr>
              <w:t>KỆ TÓM TẮT CHƯƠNG 164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A8CEE9" w14:textId="50D29D7E" w:rsidR="005F17A4" w:rsidRPr="005F17A4" w:rsidRDefault="003D72FC">
          <w:pPr>
            <w:pStyle w:val="TOC2"/>
            <w:tabs>
              <w:tab w:val="right" w:leader="dot" w:pos="9792"/>
            </w:tabs>
            <w:rPr>
              <w:rFonts w:asciiTheme="minorHAnsi" w:eastAsiaTheme="minorEastAsia" w:hAnsiTheme="minorHAnsi"/>
              <w:noProof/>
              <w:sz w:val="22"/>
            </w:rPr>
          </w:pPr>
          <w:hyperlink w:anchor="_Toc232457402" w:history="1">
            <w:r w:rsidR="005F17A4" w:rsidRPr="005F17A4">
              <w:rPr>
                <w:rStyle w:val="Hyperlink"/>
                <w:rFonts w:eastAsiaTheme="majorEastAsia" w:cs="Times New Roman"/>
                <w:noProof/>
              </w:rPr>
              <w:t>CHƯƠNG 165. BẢN HƯỚNG DẪN NIỆM XỨ TRONG LẮNG NGHE — NGHE KHÔNG PHẢN ỨNG VỘI, BIẾT TAI, TIẾNG, XÚC, THỌ,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16A532" w14:textId="423AA6A1" w:rsidR="005F17A4" w:rsidRPr="005F17A4" w:rsidRDefault="003D72FC">
          <w:pPr>
            <w:pStyle w:val="TOC3"/>
            <w:tabs>
              <w:tab w:val="right" w:leader="dot" w:pos="9792"/>
            </w:tabs>
            <w:rPr>
              <w:rFonts w:asciiTheme="minorHAnsi" w:eastAsiaTheme="minorEastAsia" w:hAnsiTheme="minorHAnsi"/>
              <w:noProof/>
              <w:sz w:val="22"/>
            </w:rPr>
          </w:pPr>
          <w:hyperlink w:anchor="_Toc232457403" w:history="1">
            <w:r w:rsidR="005F17A4" w:rsidRPr="005F17A4">
              <w:rPr>
                <w:rStyle w:val="Hyperlink"/>
                <w:rFonts w:eastAsiaTheme="majorEastAsia" w:cs="Times New Roman"/>
                <w:noProof/>
              </w:rPr>
              <w:t>1. Lắng nghe là một pháp hành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CC663B" w14:textId="1AE57433" w:rsidR="005F17A4" w:rsidRPr="005F17A4" w:rsidRDefault="003D72FC">
          <w:pPr>
            <w:pStyle w:val="TOC3"/>
            <w:tabs>
              <w:tab w:val="right" w:leader="dot" w:pos="9792"/>
            </w:tabs>
            <w:rPr>
              <w:rFonts w:asciiTheme="minorHAnsi" w:eastAsiaTheme="minorEastAsia" w:hAnsiTheme="minorHAnsi"/>
              <w:noProof/>
              <w:sz w:val="22"/>
            </w:rPr>
          </w:pPr>
          <w:hyperlink w:anchor="_Toc232457404" w:history="1">
            <w:r w:rsidR="005F17A4" w:rsidRPr="005F17A4">
              <w:rPr>
                <w:rStyle w:val="Hyperlink"/>
                <w:rFonts w:eastAsiaTheme="majorEastAsia" w:cs="Times New Roman"/>
                <w:noProof/>
              </w:rPr>
              <w:t>2. Nghe mà biết tai và tiếng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7A8AAC" w14:textId="09218EF5" w:rsidR="005F17A4" w:rsidRPr="005F17A4" w:rsidRDefault="003D72FC">
          <w:pPr>
            <w:pStyle w:val="TOC3"/>
            <w:tabs>
              <w:tab w:val="right" w:leader="dot" w:pos="9792"/>
            </w:tabs>
            <w:rPr>
              <w:rFonts w:asciiTheme="minorHAnsi" w:eastAsiaTheme="minorEastAsia" w:hAnsiTheme="minorHAnsi"/>
              <w:noProof/>
              <w:sz w:val="22"/>
            </w:rPr>
          </w:pPr>
          <w:hyperlink w:anchor="_Toc232457405" w:history="1">
            <w:r w:rsidR="005F17A4" w:rsidRPr="005F17A4">
              <w:rPr>
                <w:rStyle w:val="Hyperlink"/>
                <w:rFonts w:eastAsiaTheme="majorEastAsia" w:cs="Times New Roman"/>
                <w:noProof/>
              </w:rPr>
              <w:t>3. Nghe mà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26CCE4" w14:textId="37C0608B" w:rsidR="005F17A4" w:rsidRPr="005F17A4" w:rsidRDefault="003D72FC">
          <w:pPr>
            <w:pStyle w:val="TOC3"/>
            <w:tabs>
              <w:tab w:val="right" w:leader="dot" w:pos="9792"/>
            </w:tabs>
            <w:rPr>
              <w:rFonts w:asciiTheme="minorHAnsi" w:eastAsiaTheme="minorEastAsia" w:hAnsiTheme="minorHAnsi"/>
              <w:noProof/>
              <w:sz w:val="22"/>
            </w:rPr>
          </w:pPr>
          <w:hyperlink w:anchor="_Toc232457406" w:history="1">
            <w:r w:rsidR="005F17A4" w:rsidRPr="005F17A4">
              <w:rPr>
                <w:rStyle w:val="Hyperlink"/>
                <w:rFonts w:eastAsiaTheme="majorEastAsia" w:cs="Times New Roman"/>
                <w:noProof/>
              </w:rPr>
              <w:t>4. Nghe mà biết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8F150E" w14:textId="609167E2" w:rsidR="005F17A4" w:rsidRPr="005F17A4" w:rsidRDefault="003D72FC">
          <w:pPr>
            <w:pStyle w:val="TOC3"/>
            <w:tabs>
              <w:tab w:val="right" w:leader="dot" w:pos="9792"/>
            </w:tabs>
            <w:rPr>
              <w:rFonts w:asciiTheme="minorHAnsi" w:eastAsiaTheme="minorEastAsia" w:hAnsiTheme="minorHAnsi"/>
              <w:noProof/>
              <w:sz w:val="22"/>
            </w:rPr>
          </w:pPr>
          <w:hyperlink w:anchor="_Toc232457407" w:history="1">
            <w:r w:rsidR="005F17A4" w:rsidRPr="005F17A4">
              <w:rPr>
                <w:rStyle w:val="Hyperlink"/>
                <w:rFonts w:eastAsiaTheme="majorEastAsia" w:cs="Times New Roman"/>
                <w:noProof/>
              </w:rPr>
              <w:t>5. Nghe mà biết tưởng và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2785D6" w14:textId="6ED305DC" w:rsidR="005F17A4" w:rsidRPr="005F17A4" w:rsidRDefault="003D72FC">
          <w:pPr>
            <w:pStyle w:val="TOC3"/>
            <w:tabs>
              <w:tab w:val="right" w:leader="dot" w:pos="9792"/>
            </w:tabs>
            <w:rPr>
              <w:rFonts w:asciiTheme="minorHAnsi" w:eastAsiaTheme="minorEastAsia" w:hAnsiTheme="minorHAnsi"/>
              <w:noProof/>
              <w:sz w:val="22"/>
            </w:rPr>
          </w:pPr>
          <w:hyperlink w:anchor="_Toc232457408" w:history="1">
            <w:r w:rsidR="005F17A4" w:rsidRPr="005F17A4">
              <w:rPr>
                <w:rStyle w:val="Hyperlink"/>
                <w:rFonts w:eastAsiaTheme="majorEastAsia" w:cs="Times New Roman"/>
                <w:noProof/>
              </w:rPr>
              <w:t>6. Lắng nghe người đang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465515" w14:textId="525457A7" w:rsidR="005F17A4" w:rsidRPr="005F17A4" w:rsidRDefault="003D72FC">
          <w:pPr>
            <w:pStyle w:val="TOC3"/>
            <w:tabs>
              <w:tab w:val="right" w:leader="dot" w:pos="9792"/>
            </w:tabs>
            <w:rPr>
              <w:rFonts w:asciiTheme="minorHAnsi" w:eastAsiaTheme="minorEastAsia" w:hAnsiTheme="minorHAnsi"/>
              <w:noProof/>
              <w:sz w:val="22"/>
            </w:rPr>
          </w:pPr>
          <w:hyperlink w:anchor="_Toc232457409" w:history="1">
            <w:r w:rsidR="005F17A4" w:rsidRPr="005F17A4">
              <w:rPr>
                <w:rStyle w:val="Hyperlink"/>
                <w:rFonts w:eastAsiaTheme="majorEastAsia" w:cs="Times New Roman"/>
                <w:noProof/>
              </w:rPr>
              <w:t>7. Lắng nghe lời góp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3AE783" w14:textId="6B0B7F93" w:rsidR="005F17A4" w:rsidRPr="005F17A4" w:rsidRDefault="003D72FC">
          <w:pPr>
            <w:pStyle w:val="TOC3"/>
            <w:tabs>
              <w:tab w:val="right" w:leader="dot" w:pos="9792"/>
            </w:tabs>
            <w:rPr>
              <w:rFonts w:asciiTheme="minorHAnsi" w:eastAsiaTheme="minorEastAsia" w:hAnsiTheme="minorHAnsi"/>
              <w:noProof/>
              <w:sz w:val="22"/>
            </w:rPr>
          </w:pPr>
          <w:hyperlink w:anchor="_Toc232457410" w:history="1">
            <w:r w:rsidR="005F17A4" w:rsidRPr="005F17A4">
              <w:rPr>
                <w:rStyle w:val="Hyperlink"/>
                <w:rFonts w:eastAsiaTheme="majorEastAsia" w:cs="Times New Roman"/>
                <w:noProof/>
              </w:rPr>
              <w:t>8. Lắng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D0611B" w14:textId="709AD18B" w:rsidR="005F17A4" w:rsidRPr="005F17A4" w:rsidRDefault="003D72FC">
          <w:pPr>
            <w:pStyle w:val="TOC3"/>
            <w:tabs>
              <w:tab w:val="right" w:leader="dot" w:pos="9792"/>
            </w:tabs>
            <w:rPr>
              <w:rFonts w:asciiTheme="minorHAnsi" w:eastAsiaTheme="minorEastAsia" w:hAnsiTheme="minorHAnsi"/>
              <w:noProof/>
              <w:sz w:val="22"/>
            </w:rPr>
          </w:pPr>
          <w:hyperlink w:anchor="_Toc232457411" w:history="1">
            <w:r w:rsidR="005F17A4" w:rsidRPr="005F17A4">
              <w:rPr>
                <w:rStyle w:val="Hyperlink"/>
                <w:rFonts w:eastAsiaTheme="majorEastAsia" w:cs="Times New Roman"/>
                <w:noProof/>
              </w:rPr>
              <w:t>9. Lắng nghe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2A44D0" w14:textId="1E100105" w:rsidR="005F17A4" w:rsidRPr="005F17A4" w:rsidRDefault="003D72FC">
          <w:pPr>
            <w:pStyle w:val="TOC3"/>
            <w:tabs>
              <w:tab w:val="right" w:leader="dot" w:pos="9792"/>
            </w:tabs>
            <w:rPr>
              <w:rFonts w:asciiTheme="minorHAnsi" w:eastAsiaTheme="minorEastAsia" w:hAnsiTheme="minorHAnsi"/>
              <w:noProof/>
              <w:sz w:val="22"/>
            </w:rPr>
          </w:pPr>
          <w:hyperlink w:anchor="_Toc232457412" w:history="1">
            <w:r w:rsidR="005F17A4" w:rsidRPr="005F17A4">
              <w:rPr>
                <w:rStyle w:val="Hyperlink"/>
                <w:rFonts w:eastAsiaTheme="majorEastAsia" w:cs="Times New Roman"/>
                <w:noProof/>
              </w:rPr>
              <w:t>10. Chế — đoạn — tu — trì trong lắng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9ED101" w14:textId="19BF0EE2" w:rsidR="005F17A4" w:rsidRPr="005F17A4" w:rsidRDefault="003D72FC">
          <w:pPr>
            <w:pStyle w:val="TOC3"/>
            <w:tabs>
              <w:tab w:val="right" w:leader="dot" w:pos="9792"/>
            </w:tabs>
            <w:rPr>
              <w:rFonts w:asciiTheme="minorHAnsi" w:eastAsiaTheme="minorEastAsia" w:hAnsiTheme="minorHAnsi"/>
              <w:noProof/>
              <w:sz w:val="22"/>
            </w:rPr>
          </w:pPr>
          <w:hyperlink w:anchor="_Toc232457413" w:history="1">
            <w:r w:rsidR="005F17A4" w:rsidRPr="005F17A4">
              <w:rPr>
                <w:rStyle w:val="Hyperlink"/>
                <w:rFonts w:eastAsiaTheme="majorEastAsia" w:cs="Times New Roman"/>
                <w:noProof/>
              </w:rPr>
              <w:t>11. Bản tụng lắng nghe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C4ED80" w14:textId="1EC2BE36" w:rsidR="005F17A4" w:rsidRPr="005F17A4" w:rsidRDefault="003D72FC">
          <w:pPr>
            <w:pStyle w:val="TOC3"/>
            <w:tabs>
              <w:tab w:val="right" w:leader="dot" w:pos="9792"/>
            </w:tabs>
            <w:rPr>
              <w:rFonts w:asciiTheme="minorHAnsi" w:eastAsiaTheme="minorEastAsia" w:hAnsiTheme="minorHAnsi"/>
              <w:noProof/>
              <w:sz w:val="22"/>
            </w:rPr>
          </w:pPr>
          <w:hyperlink w:anchor="_Toc232457414" w:history="1">
            <w:r w:rsidR="005F17A4" w:rsidRPr="005F17A4">
              <w:rPr>
                <w:rStyle w:val="Hyperlink"/>
                <w:rFonts w:eastAsiaTheme="majorEastAsia" w:cs="Times New Roman"/>
                <w:noProof/>
              </w:rPr>
              <w:t>12. Bản đồ lắng nghe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D8350B" w14:textId="385D46D6" w:rsidR="005F17A4" w:rsidRPr="005F17A4" w:rsidRDefault="003D72FC">
          <w:pPr>
            <w:pStyle w:val="TOC2"/>
            <w:tabs>
              <w:tab w:val="right" w:leader="dot" w:pos="9792"/>
            </w:tabs>
            <w:rPr>
              <w:rFonts w:asciiTheme="minorHAnsi" w:eastAsiaTheme="minorEastAsia" w:hAnsiTheme="minorHAnsi"/>
              <w:noProof/>
              <w:sz w:val="22"/>
            </w:rPr>
          </w:pPr>
          <w:hyperlink w:anchor="_Toc232457415" w:history="1">
            <w:r w:rsidR="005F17A4" w:rsidRPr="005F17A4">
              <w:rPr>
                <w:rStyle w:val="Hyperlink"/>
                <w:rFonts w:eastAsiaTheme="majorEastAsia" w:cs="Times New Roman"/>
                <w:noProof/>
              </w:rPr>
              <w:t>KỆ TÓM TẮT CHƯƠNG 165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77D644" w14:textId="7E9F2B05" w:rsidR="005F17A4" w:rsidRPr="005F17A4" w:rsidRDefault="003D72FC">
          <w:pPr>
            <w:pStyle w:val="TOC2"/>
            <w:tabs>
              <w:tab w:val="right" w:leader="dot" w:pos="9792"/>
            </w:tabs>
            <w:rPr>
              <w:rFonts w:asciiTheme="minorHAnsi" w:eastAsiaTheme="minorEastAsia" w:hAnsiTheme="minorHAnsi"/>
              <w:noProof/>
              <w:sz w:val="22"/>
            </w:rPr>
          </w:pPr>
          <w:hyperlink w:anchor="_Toc232457416" w:history="1">
            <w:r w:rsidR="005F17A4" w:rsidRPr="005F17A4">
              <w:rPr>
                <w:rStyle w:val="Hyperlink"/>
                <w:rFonts w:eastAsiaTheme="majorEastAsia" w:cs="Times New Roman"/>
                <w:noProof/>
              </w:rPr>
              <w:t>CHƯƠNG 166. BẢN HƯỚNG DẪN NIỆM XỨ TRONG SỰ IM LẶNG — IM LẶNG CÓ TRÍ, KHÔNG IM LẶNG TRONG SÂN, SỢ,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63BE6E" w14:textId="7B979C52" w:rsidR="005F17A4" w:rsidRPr="005F17A4" w:rsidRDefault="003D72FC">
          <w:pPr>
            <w:pStyle w:val="TOC3"/>
            <w:tabs>
              <w:tab w:val="right" w:leader="dot" w:pos="9792"/>
            </w:tabs>
            <w:rPr>
              <w:rFonts w:asciiTheme="minorHAnsi" w:eastAsiaTheme="minorEastAsia" w:hAnsiTheme="minorHAnsi"/>
              <w:noProof/>
              <w:sz w:val="22"/>
            </w:rPr>
          </w:pPr>
          <w:hyperlink w:anchor="_Toc232457417" w:history="1">
            <w:r w:rsidR="005F17A4" w:rsidRPr="005F17A4">
              <w:rPr>
                <w:rStyle w:val="Hyperlink"/>
                <w:rFonts w:eastAsiaTheme="majorEastAsia" w:cs="Times New Roman"/>
                <w:noProof/>
              </w:rPr>
              <w:t>1. Im lặng không tự động là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8D3FA0" w14:textId="0E379C93" w:rsidR="005F17A4" w:rsidRPr="005F17A4" w:rsidRDefault="003D72FC">
          <w:pPr>
            <w:pStyle w:val="TOC3"/>
            <w:tabs>
              <w:tab w:val="right" w:leader="dot" w:pos="9792"/>
            </w:tabs>
            <w:rPr>
              <w:rFonts w:asciiTheme="minorHAnsi" w:eastAsiaTheme="minorEastAsia" w:hAnsiTheme="minorHAnsi"/>
              <w:noProof/>
              <w:sz w:val="22"/>
            </w:rPr>
          </w:pPr>
          <w:hyperlink w:anchor="_Toc232457418" w:history="1">
            <w:r w:rsidR="005F17A4" w:rsidRPr="005F17A4">
              <w:rPr>
                <w:rStyle w:val="Hyperlink"/>
                <w:rFonts w:eastAsiaTheme="majorEastAsia" w:cs="Times New Roman"/>
                <w:noProof/>
              </w:rPr>
              <w:t>2. Im lặng có trí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CEC9C6" w14:textId="3D31AC67" w:rsidR="005F17A4" w:rsidRPr="005F17A4" w:rsidRDefault="003D72FC">
          <w:pPr>
            <w:pStyle w:val="TOC3"/>
            <w:tabs>
              <w:tab w:val="right" w:leader="dot" w:pos="9792"/>
            </w:tabs>
            <w:rPr>
              <w:rFonts w:asciiTheme="minorHAnsi" w:eastAsiaTheme="minorEastAsia" w:hAnsiTheme="minorHAnsi"/>
              <w:noProof/>
              <w:sz w:val="22"/>
            </w:rPr>
          </w:pPr>
          <w:hyperlink w:anchor="_Toc232457419" w:history="1">
            <w:r w:rsidR="005F17A4" w:rsidRPr="005F17A4">
              <w:rPr>
                <w:rStyle w:val="Hyperlink"/>
                <w:rFonts w:eastAsiaTheme="majorEastAsia" w:cs="Times New Roman"/>
                <w:noProof/>
              </w:rPr>
              <w:t>3. Im lặng trong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1F72F1" w14:textId="304F67C2" w:rsidR="005F17A4" w:rsidRPr="005F17A4" w:rsidRDefault="003D72FC">
          <w:pPr>
            <w:pStyle w:val="TOC3"/>
            <w:tabs>
              <w:tab w:val="right" w:leader="dot" w:pos="9792"/>
            </w:tabs>
            <w:rPr>
              <w:rFonts w:asciiTheme="minorHAnsi" w:eastAsiaTheme="minorEastAsia" w:hAnsiTheme="minorHAnsi"/>
              <w:noProof/>
              <w:sz w:val="22"/>
            </w:rPr>
          </w:pPr>
          <w:hyperlink w:anchor="_Toc232457420" w:history="1">
            <w:r w:rsidR="005F17A4" w:rsidRPr="005F17A4">
              <w:rPr>
                <w:rStyle w:val="Hyperlink"/>
                <w:rFonts w:eastAsiaTheme="majorEastAsia" w:cs="Times New Roman"/>
                <w:noProof/>
              </w:rPr>
              <w:t>4. Im lặng trong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89625D" w14:textId="15CD71FC" w:rsidR="005F17A4" w:rsidRPr="005F17A4" w:rsidRDefault="003D72FC">
          <w:pPr>
            <w:pStyle w:val="TOC3"/>
            <w:tabs>
              <w:tab w:val="right" w:leader="dot" w:pos="9792"/>
            </w:tabs>
            <w:rPr>
              <w:rFonts w:asciiTheme="minorHAnsi" w:eastAsiaTheme="minorEastAsia" w:hAnsiTheme="minorHAnsi"/>
              <w:noProof/>
              <w:sz w:val="22"/>
            </w:rPr>
          </w:pPr>
          <w:hyperlink w:anchor="_Toc232457421" w:history="1">
            <w:r w:rsidR="005F17A4" w:rsidRPr="005F17A4">
              <w:rPr>
                <w:rStyle w:val="Hyperlink"/>
                <w:rFonts w:eastAsiaTheme="majorEastAsia" w:cs="Times New Roman"/>
                <w:noProof/>
              </w:rPr>
              <w:t>5. Im lặng trong si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8F6952" w14:textId="148B230F" w:rsidR="005F17A4" w:rsidRPr="005F17A4" w:rsidRDefault="003D72FC">
          <w:pPr>
            <w:pStyle w:val="TOC3"/>
            <w:tabs>
              <w:tab w:val="right" w:leader="dot" w:pos="9792"/>
            </w:tabs>
            <w:rPr>
              <w:rFonts w:asciiTheme="minorHAnsi" w:eastAsiaTheme="minorEastAsia" w:hAnsiTheme="minorHAnsi"/>
              <w:noProof/>
              <w:sz w:val="22"/>
            </w:rPr>
          </w:pPr>
          <w:hyperlink w:anchor="_Toc232457422" w:history="1">
            <w:r w:rsidR="005F17A4" w:rsidRPr="005F17A4">
              <w:rPr>
                <w:rStyle w:val="Hyperlink"/>
                <w:rFonts w:eastAsiaTheme="majorEastAsia"/>
                <w:bCs/>
                <w:noProof/>
              </w:rPr>
              <w:t>6. Im lặng sau khi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C838F9" w14:textId="228DCD82" w:rsidR="005F17A4" w:rsidRPr="005F17A4" w:rsidRDefault="003D72FC">
          <w:pPr>
            <w:pStyle w:val="TOC3"/>
            <w:tabs>
              <w:tab w:val="right" w:leader="dot" w:pos="9792"/>
            </w:tabs>
            <w:rPr>
              <w:rFonts w:asciiTheme="minorHAnsi" w:eastAsiaTheme="minorEastAsia" w:hAnsiTheme="minorHAnsi"/>
              <w:noProof/>
              <w:sz w:val="22"/>
            </w:rPr>
          </w:pPr>
          <w:hyperlink w:anchor="_Toc232457423" w:history="1">
            <w:r w:rsidR="005F17A4" w:rsidRPr="005F17A4">
              <w:rPr>
                <w:rStyle w:val="Hyperlink"/>
                <w:rFonts w:eastAsiaTheme="majorEastAsia"/>
                <w:bCs/>
                <w:noProof/>
              </w:rPr>
              <w:t>7. Im lặng trước người đang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3E5531" w14:textId="039A5C34" w:rsidR="005F17A4" w:rsidRPr="005F17A4" w:rsidRDefault="003D72FC">
          <w:pPr>
            <w:pStyle w:val="TOC3"/>
            <w:tabs>
              <w:tab w:val="right" w:leader="dot" w:pos="9792"/>
            </w:tabs>
            <w:rPr>
              <w:rFonts w:asciiTheme="minorHAnsi" w:eastAsiaTheme="minorEastAsia" w:hAnsiTheme="minorHAnsi"/>
              <w:noProof/>
              <w:sz w:val="22"/>
            </w:rPr>
          </w:pPr>
          <w:hyperlink w:anchor="_Toc232457424" w:history="1">
            <w:r w:rsidR="005F17A4" w:rsidRPr="005F17A4">
              <w:rPr>
                <w:rStyle w:val="Hyperlink"/>
                <w:rFonts w:eastAsiaTheme="majorEastAsia"/>
                <w:bCs/>
                <w:noProof/>
              </w:rPr>
              <w:t>8. Im lặng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56FD24" w14:textId="6784CAAB" w:rsidR="005F17A4" w:rsidRPr="005F17A4" w:rsidRDefault="003D72FC">
          <w:pPr>
            <w:pStyle w:val="TOC3"/>
            <w:tabs>
              <w:tab w:val="right" w:leader="dot" w:pos="9792"/>
            </w:tabs>
            <w:rPr>
              <w:rFonts w:asciiTheme="minorHAnsi" w:eastAsiaTheme="minorEastAsia" w:hAnsiTheme="minorHAnsi"/>
              <w:noProof/>
              <w:sz w:val="22"/>
            </w:rPr>
          </w:pPr>
          <w:hyperlink w:anchor="_Toc232457425" w:history="1">
            <w:r w:rsidR="005F17A4" w:rsidRPr="005F17A4">
              <w:rPr>
                <w:rStyle w:val="Hyperlink"/>
                <w:rFonts w:eastAsiaTheme="majorEastAsia"/>
                <w:bCs/>
                <w:noProof/>
              </w:rPr>
              <w:t>9. Chế — đoạn — tu — trì trong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39F45E" w14:textId="3618ABEF" w:rsidR="005F17A4" w:rsidRPr="005F17A4" w:rsidRDefault="003D72FC">
          <w:pPr>
            <w:pStyle w:val="TOC3"/>
            <w:tabs>
              <w:tab w:val="right" w:leader="dot" w:pos="9792"/>
            </w:tabs>
            <w:rPr>
              <w:rFonts w:asciiTheme="minorHAnsi" w:eastAsiaTheme="minorEastAsia" w:hAnsiTheme="minorHAnsi"/>
              <w:noProof/>
              <w:sz w:val="22"/>
            </w:rPr>
          </w:pPr>
          <w:hyperlink w:anchor="_Toc232457426" w:history="1">
            <w:r w:rsidR="005F17A4" w:rsidRPr="005F17A4">
              <w:rPr>
                <w:rStyle w:val="Hyperlink"/>
                <w:rFonts w:eastAsiaTheme="majorEastAsia"/>
                <w:bCs/>
                <w:noProof/>
              </w:rPr>
              <w:t>10. Bản tụng im lặng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60A403" w14:textId="79685388" w:rsidR="005F17A4" w:rsidRPr="005F17A4" w:rsidRDefault="003D72FC">
          <w:pPr>
            <w:pStyle w:val="TOC3"/>
            <w:tabs>
              <w:tab w:val="right" w:leader="dot" w:pos="9792"/>
            </w:tabs>
            <w:rPr>
              <w:rFonts w:asciiTheme="minorHAnsi" w:eastAsiaTheme="minorEastAsia" w:hAnsiTheme="minorHAnsi"/>
              <w:noProof/>
              <w:sz w:val="22"/>
            </w:rPr>
          </w:pPr>
          <w:hyperlink w:anchor="_Toc232457427" w:history="1">
            <w:r w:rsidR="005F17A4" w:rsidRPr="005F17A4">
              <w:rPr>
                <w:rStyle w:val="Hyperlink"/>
                <w:rFonts w:eastAsiaTheme="majorEastAsia" w:cs="Times New Roman"/>
                <w:noProof/>
              </w:rPr>
              <w:t>11. Bản đồ im lặng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80EAE4" w14:textId="2D6236DF" w:rsidR="005F17A4" w:rsidRPr="005F17A4" w:rsidRDefault="003D72FC">
          <w:pPr>
            <w:pStyle w:val="TOC2"/>
            <w:tabs>
              <w:tab w:val="right" w:leader="dot" w:pos="9792"/>
            </w:tabs>
            <w:rPr>
              <w:rFonts w:asciiTheme="minorHAnsi" w:eastAsiaTheme="minorEastAsia" w:hAnsiTheme="minorHAnsi"/>
              <w:noProof/>
              <w:sz w:val="22"/>
            </w:rPr>
          </w:pPr>
          <w:hyperlink w:anchor="_Toc232457428" w:history="1">
            <w:r w:rsidR="005F17A4" w:rsidRPr="005F17A4">
              <w:rPr>
                <w:rStyle w:val="Hyperlink"/>
                <w:rFonts w:eastAsiaTheme="majorEastAsia" w:cs="Times New Roman"/>
                <w:noProof/>
              </w:rPr>
              <w:t>KỆ TÓM TẮT CHƯƠNG 166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C02AF0" w14:textId="45EC43EE" w:rsidR="005F17A4" w:rsidRPr="005F17A4" w:rsidRDefault="003D72FC">
          <w:pPr>
            <w:pStyle w:val="TOC2"/>
            <w:tabs>
              <w:tab w:val="right" w:leader="dot" w:pos="9792"/>
            </w:tabs>
            <w:rPr>
              <w:rFonts w:asciiTheme="minorHAnsi" w:eastAsiaTheme="minorEastAsia" w:hAnsiTheme="minorHAnsi"/>
              <w:noProof/>
              <w:sz w:val="22"/>
            </w:rPr>
          </w:pPr>
          <w:hyperlink w:anchor="_Toc232457429" w:history="1">
            <w:r w:rsidR="005F17A4" w:rsidRPr="005F17A4">
              <w:rPr>
                <w:rStyle w:val="Hyperlink"/>
                <w:rFonts w:eastAsiaTheme="majorEastAsia"/>
                <w:bCs/>
                <w:noProof/>
              </w:rPr>
              <w:t>CHƯƠNG 167</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GẶP NGƯỜI KHÓ THƯƠNG — THẤY KHỔ THỌ, TƯỞNG KHÔNG KHẢ ÁI, ÁI MUỐN NGƯỜI THEO Ý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3BE134" w14:textId="7F595560" w:rsidR="005F17A4" w:rsidRPr="005F17A4" w:rsidRDefault="003D72FC">
          <w:pPr>
            <w:pStyle w:val="TOC3"/>
            <w:tabs>
              <w:tab w:val="right" w:leader="dot" w:pos="9792"/>
            </w:tabs>
            <w:rPr>
              <w:rFonts w:asciiTheme="minorHAnsi" w:eastAsiaTheme="minorEastAsia" w:hAnsiTheme="minorHAnsi"/>
              <w:noProof/>
              <w:sz w:val="22"/>
            </w:rPr>
          </w:pPr>
          <w:hyperlink w:anchor="_Toc232457430" w:history="1">
            <w:r w:rsidR="005F17A4" w:rsidRPr="005F17A4">
              <w:rPr>
                <w:rStyle w:val="Hyperlink"/>
                <w:rFonts w:eastAsiaTheme="majorEastAsia"/>
                <w:bCs/>
                <w:noProof/>
              </w:rPr>
              <w:t>1. Người khó thương là tấm gương soi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3B3B37" w14:textId="600CAB6C" w:rsidR="005F17A4" w:rsidRPr="005F17A4" w:rsidRDefault="003D72FC">
          <w:pPr>
            <w:pStyle w:val="TOC3"/>
            <w:tabs>
              <w:tab w:val="right" w:leader="dot" w:pos="9792"/>
            </w:tabs>
            <w:rPr>
              <w:rFonts w:asciiTheme="minorHAnsi" w:eastAsiaTheme="minorEastAsia" w:hAnsiTheme="minorHAnsi"/>
              <w:noProof/>
              <w:sz w:val="22"/>
            </w:rPr>
          </w:pPr>
          <w:hyperlink w:anchor="_Toc232457431" w:history="1">
            <w:r w:rsidR="005F17A4" w:rsidRPr="005F17A4">
              <w:rPr>
                <w:rStyle w:val="Hyperlink"/>
                <w:rFonts w:eastAsiaTheme="majorEastAsia"/>
                <w:bCs/>
                <w:noProof/>
              </w:rPr>
              <w:t>2. Khi vừa thấy người khó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5B9713" w14:textId="20ACA9D7" w:rsidR="005F17A4" w:rsidRPr="005F17A4" w:rsidRDefault="003D72FC">
          <w:pPr>
            <w:pStyle w:val="TOC3"/>
            <w:tabs>
              <w:tab w:val="right" w:leader="dot" w:pos="9792"/>
            </w:tabs>
            <w:rPr>
              <w:rFonts w:asciiTheme="minorHAnsi" w:eastAsiaTheme="minorEastAsia" w:hAnsiTheme="minorHAnsi"/>
              <w:noProof/>
              <w:sz w:val="22"/>
            </w:rPr>
          </w:pPr>
          <w:hyperlink w:anchor="_Toc232457432" w:history="1">
            <w:r w:rsidR="005F17A4" w:rsidRPr="005F17A4">
              <w:rPr>
                <w:rStyle w:val="Hyperlink"/>
                <w:rFonts w:eastAsiaTheme="majorEastAsia"/>
                <w:bCs/>
                <w:noProof/>
              </w:rPr>
              <w:t>3. Biết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BFBBE6" w14:textId="5D898BD7" w:rsidR="005F17A4" w:rsidRPr="005F17A4" w:rsidRDefault="003D72FC">
          <w:pPr>
            <w:pStyle w:val="TOC3"/>
            <w:tabs>
              <w:tab w:val="right" w:leader="dot" w:pos="9792"/>
            </w:tabs>
            <w:rPr>
              <w:rFonts w:asciiTheme="minorHAnsi" w:eastAsiaTheme="minorEastAsia" w:hAnsiTheme="minorHAnsi"/>
              <w:noProof/>
              <w:sz w:val="22"/>
            </w:rPr>
          </w:pPr>
          <w:hyperlink w:anchor="_Toc232457433" w:history="1">
            <w:r w:rsidR="005F17A4" w:rsidRPr="005F17A4">
              <w:rPr>
                <w:rStyle w:val="Hyperlink"/>
                <w:rFonts w:eastAsiaTheme="majorEastAsia"/>
                <w:bCs/>
                <w:noProof/>
              </w:rPr>
              <w:t>4. Thấy tưởng không khả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98341B" w14:textId="60D2561F" w:rsidR="005F17A4" w:rsidRPr="005F17A4" w:rsidRDefault="003D72FC">
          <w:pPr>
            <w:pStyle w:val="TOC3"/>
            <w:tabs>
              <w:tab w:val="right" w:leader="dot" w:pos="9792"/>
            </w:tabs>
            <w:rPr>
              <w:rFonts w:asciiTheme="minorHAnsi" w:eastAsiaTheme="minorEastAsia" w:hAnsiTheme="minorHAnsi"/>
              <w:noProof/>
              <w:sz w:val="22"/>
            </w:rPr>
          </w:pPr>
          <w:hyperlink w:anchor="_Toc232457434" w:history="1">
            <w:r w:rsidR="005F17A4" w:rsidRPr="005F17A4">
              <w:rPr>
                <w:rStyle w:val="Hyperlink"/>
                <w:rFonts w:eastAsiaTheme="majorEastAsia"/>
                <w:bCs/>
                <w:noProof/>
              </w:rPr>
              <w:t>5. Thấy hành muốn phản 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13C992" w14:textId="05282636" w:rsidR="005F17A4" w:rsidRPr="005F17A4" w:rsidRDefault="003D72FC">
          <w:pPr>
            <w:pStyle w:val="TOC3"/>
            <w:tabs>
              <w:tab w:val="right" w:leader="dot" w:pos="9792"/>
            </w:tabs>
            <w:rPr>
              <w:rFonts w:asciiTheme="minorHAnsi" w:eastAsiaTheme="minorEastAsia" w:hAnsiTheme="minorHAnsi"/>
              <w:noProof/>
              <w:sz w:val="22"/>
            </w:rPr>
          </w:pPr>
          <w:hyperlink w:anchor="_Toc232457435" w:history="1">
            <w:r w:rsidR="005F17A4" w:rsidRPr="005F17A4">
              <w:rPr>
                <w:rStyle w:val="Hyperlink"/>
                <w:rFonts w:eastAsiaTheme="majorEastAsia"/>
                <w:bCs/>
                <w:noProof/>
              </w:rPr>
              <w:t>6. Thấy ái muốn người kia theo ý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28D71C" w14:textId="10CD1F5B" w:rsidR="005F17A4" w:rsidRPr="005F17A4" w:rsidRDefault="003D72FC">
          <w:pPr>
            <w:pStyle w:val="TOC3"/>
            <w:tabs>
              <w:tab w:val="right" w:leader="dot" w:pos="9792"/>
            </w:tabs>
            <w:rPr>
              <w:rFonts w:asciiTheme="minorHAnsi" w:eastAsiaTheme="minorEastAsia" w:hAnsiTheme="minorHAnsi"/>
              <w:noProof/>
              <w:sz w:val="22"/>
            </w:rPr>
          </w:pPr>
          <w:hyperlink w:anchor="_Toc232457436" w:history="1">
            <w:r w:rsidR="005F17A4" w:rsidRPr="005F17A4">
              <w:rPr>
                <w:rStyle w:val="Hyperlink"/>
                <w:rFonts w:eastAsiaTheme="majorEastAsia"/>
                <w:bCs/>
                <w:noProof/>
              </w:rPr>
              <w:t>7. Tâm từ với người khó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D10452" w14:textId="1DB4B676" w:rsidR="005F17A4" w:rsidRPr="005F17A4" w:rsidRDefault="003D72FC">
          <w:pPr>
            <w:pStyle w:val="TOC3"/>
            <w:tabs>
              <w:tab w:val="right" w:leader="dot" w:pos="9792"/>
            </w:tabs>
            <w:rPr>
              <w:rFonts w:asciiTheme="minorHAnsi" w:eastAsiaTheme="minorEastAsia" w:hAnsiTheme="minorHAnsi"/>
              <w:noProof/>
              <w:sz w:val="22"/>
            </w:rPr>
          </w:pPr>
          <w:hyperlink w:anchor="_Toc232457437" w:history="1">
            <w:r w:rsidR="005F17A4" w:rsidRPr="005F17A4">
              <w:rPr>
                <w:rStyle w:val="Hyperlink"/>
                <w:rFonts w:eastAsiaTheme="majorEastAsia"/>
                <w:bCs/>
                <w:noProof/>
              </w:rPr>
              <w:t>8. Khi cần giữ khoảng cách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9F8BA5" w14:textId="02AAD6B5" w:rsidR="005F17A4" w:rsidRPr="005F17A4" w:rsidRDefault="003D72FC">
          <w:pPr>
            <w:pStyle w:val="TOC3"/>
            <w:tabs>
              <w:tab w:val="right" w:leader="dot" w:pos="9792"/>
            </w:tabs>
            <w:rPr>
              <w:rFonts w:asciiTheme="minorHAnsi" w:eastAsiaTheme="minorEastAsia" w:hAnsiTheme="minorHAnsi"/>
              <w:noProof/>
              <w:sz w:val="22"/>
            </w:rPr>
          </w:pPr>
          <w:hyperlink w:anchor="_Toc232457438" w:history="1">
            <w:r w:rsidR="005F17A4" w:rsidRPr="005F17A4">
              <w:rPr>
                <w:rStyle w:val="Hyperlink"/>
                <w:rFonts w:eastAsiaTheme="majorEastAsia"/>
                <w:bCs/>
                <w:noProof/>
              </w:rPr>
              <w:t>9. Người khó thương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BCE1DB" w14:textId="45DC80A4" w:rsidR="005F17A4" w:rsidRPr="005F17A4" w:rsidRDefault="003D72FC">
          <w:pPr>
            <w:pStyle w:val="TOC3"/>
            <w:tabs>
              <w:tab w:val="right" w:leader="dot" w:pos="9792"/>
            </w:tabs>
            <w:rPr>
              <w:rFonts w:asciiTheme="minorHAnsi" w:eastAsiaTheme="minorEastAsia" w:hAnsiTheme="minorHAnsi"/>
              <w:noProof/>
              <w:sz w:val="22"/>
            </w:rPr>
          </w:pPr>
          <w:hyperlink w:anchor="_Toc232457439" w:history="1">
            <w:r w:rsidR="005F17A4" w:rsidRPr="005F17A4">
              <w:rPr>
                <w:rStyle w:val="Hyperlink"/>
                <w:rFonts w:eastAsiaTheme="majorEastAsia"/>
                <w:bCs/>
                <w:noProof/>
              </w:rPr>
              <w:t>10. Chế — đoạn — tu — trì khi gặp người khó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3148C8" w14:textId="291F8395" w:rsidR="005F17A4" w:rsidRPr="005F17A4" w:rsidRDefault="003D72FC">
          <w:pPr>
            <w:pStyle w:val="TOC3"/>
            <w:tabs>
              <w:tab w:val="right" w:leader="dot" w:pos="9792"/>
            </w:tabs>
            <w:rPr>
              <w:rFonts w:asciiTheme="minorHAnsi" w:eastAsiaTheme="minorEastAsia" w:hAnsiTheme="minorHAnsi"/>
              <w:noProof/>
              <w:sz w:val="22"/>
            </w:rPr>
          </w:pPr>
          <w:hyperlink w:anchor="_Toc232457440" w:history="1">
            <w:r w:rsidR="005F17A4" w:rsidRPr="005F17A4">
              <w:rPr>
                <w:rStyle w:val="Hyperlink"/>
                <w:rFonts w:eastAsiaTheme="majorEastAsia"/>
                <w:bCs/>
                <w:noProof/>
              </w:rPr>
              <w:t>11. Bản tụng khi gặp người khó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C1D94E" w14:textId="76229D8B" w:rsidR="005F17A4" w:rsidRPr="005F17A4" w:rsidRDefault="003D72FC">
          <w:pPr>
            <w:pStyle w:val="TOC3"/>
            <w:tabs>
              <w:tab w:val="right" w:leader="dot" w:pos="9792"/>
            </w:tabs>
            <w:rPr>
              <w:rFonts w:asciiTheme="minorHAnsi" w:eastAsiaTheme="minorEastAsia" w:hAnsiTheme="minorHAnsi"/>
              <w:noProof/>
              <w:sz w:val="22"/>
            </w:rPr>
          </w:pPr>
          <w:hyperlink w:anchor="_Toc232457441" w:history="1">
            <w:r w:rsidR="005F17A4" w:rsidRPr="005F17A4">
              <w:rPr>
                <w:rStyle w:val="Hyperlink"/>
                <w:rFonts w:eastAsiaTheme="majorEastAsia" w:cs="Times New Roman"/>
                <w:noProof/>
              </w:rPr>
              <w:t>12. Bản đồ người khó thương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BA5C1B" w14:textId="6E16ECBD" w:rsidR="005F17A4" w:rsidRPr="005F17A4" w:rsidRDefault="003D72FC">
          <w:pPr>
            <w:pStyle w:val="TOC2"/>
            <w:tabs>
              <w:tab w:val="right" w:leader="dot" w:pos="9792"/>
            </w:tabs>
            <w:rPr>
              <w:rFonts w:asciiTheme="minorHAnsi" w:eastAsiaTheme="minorEastAsia" w:hAnsiTheme="minorHAnsi"/>
              <w:noProof/>
              <w:sz w:val="22"/>
            </w:rPr>
          </w:pPr>
          <w:hyperlink w:anchor="_Toc232457442" w:history="1">
            <w:r w:rsidR="005F17A4" w:rsidRPr="005F17A4">
              <w:rPr>
                <w:rStyle w:val="Hyperlink"/>
                <w:rFonts w:eastAsiaTheme="majorEastAsia" w:cs="Times New Roman"/>
                <w:noProof/>
              </w:rPr>
              <w:t>KỆ TÓM TẮT CHƯƠNG 167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6C3853" w14:textId="07A153C3" w:rsidR="005F17A4" w:rsidRPr="005F17A4" w:rsidRDefault="003D72FC">
          <w:pPr>
            <w:pStyle w:val="TOC2"/>
            <w:tabs>
              <w:tab w:val="right" w:leader="dot" w:pos="9792"/>
            </w:tabs>
            <w:rPr>
              <w:rFonts w:asciiTheme="minorHAnsi" w:eastAsiaTheme="minorEastAsia" w:hAnsiTheme="minorHAnsi"/>
              <w:noProof/>
              <w:sz w:val="22"/>
            </w:rPr>
          </w:pPr>
          <w:hyperlink w:anchor="_Toc232457443" w:history="1">
            <w:r w:rsidR="005F17A4" w:rsidRPr="005F17A4">
              <w:rPr>
                <w:rStyle w:val="Hyperlink"/>
                <w:rFonts w:eastAsiaTheme="majorEastAsia"/>
                <w:bCs/>
                <w:noProof/>
              </w:rPr>
              <w:t>CHƯƠNG 168</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GẶP NGƯỜI THƯƠNG — THƯƠNG MÀ KHÔNG ÁI, GẦN MÀ KHÔNG NẮM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B98AB0" w14:textId="38DC75A0" w:rsidR="005F17A4" w:rsidRPr="005F17A4" w:rsidRDefault="003D72FC">
          <w:pPr>
            <w:pStyle w:val="TOC3"/>
            <w:tabs>
              <w:tab w:val="right" w:leader="dot" w:pos="9792"/>
            </w:tabs>
            <w:rPr>
              <w:rFonts w:asciiTheme="minorHAnsi" w:eastAsiaTheme="minorEastAsia" w:hAnsiTheme="minorHAnsi"/>
              <w:noProof/>
              <w:sz w:val="22"/>
            </w:rPr>
          </w:pPr>
          <w:hyperlink w:anchor="_Toc232457444" w:history="1">
            <w:r w:rsidR="005F17A4" w:rsidRPr="005F17A4">
              <w:rPr>
                <w:rStyle w:val="Hyperlink"/>
                <w:rFonts w:eastAsiaTheme="majorEastAsia"/>
                <w:bCs/>
                <w:noProof/>
              </w:rPr>
              <w:t>1. Người thương cũng là cửa tu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0A672B" w14:textId="1E245E85" w:rsidR="005F17A4" w:rsidRPr="005F17A4" w:rsidRDefault="003D72FC">
          <w:pPr>
            <w:pStyle w:val="TOC3"/>
            <w:tabs>
              <w:tab w:val="right" w:leader="dot" w:pos="9792"/>
            </w:tabs>
            <w:rPr>
              <w:rFonts w:asciiTheme="minorHAnsi" w:eastAsiaTheme="minorEastAsia" w:hAnsiTheme="minorHAnsi"/>
              <w:noProof/>
              <w:sz w:val="22"/>
            </w:rPr>
          </w:pPr>
          <w:hyperlink w:anchor="_Toc232457445" w:history="1">
            <w:r w:rsidR="005F17A4" w:rsidRPr="005F17A4">
              <w:rPr>
                <w:rStyle w:val="Hyperlink"/>
                <w:rFonts w:eastAsiaTheme="majorEastAsia"/>
                <w:bCs/>
                <w:noProof/>
              </w:rPr>
              <w:t>2. Khi vừa thấy người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249F4E" w14:textId="7896D219" w:rsidR="005F17A4" w:rsidRPr="005F17A4" w:rsidRDefault="003D72FC">
          <w:pPr>
            <w:pStyle w:val="TOC3"/>
            <w:tabs>
              <w:tab w:val="right" w:leader="dot" w:pos="9792"/>
            </w:tabs>
            <w:rPr>
              <w:rFonts w:asciiTheme="minorHAnsi" w:eastAsiaTheme="minorEastAsia" w:hAnsiTheme="minorHAnsi"/>
              <w:noProof/>
              <w:sz w:val="22"/>
            </w:rPr>
          </w:pPr>
          <w:hyperlink w:anchor="_Toc232457446" w:history="1">
            <w:r w:rsidR="005F17A4" w:rsidRPr="005F17A4">
              <w:rPr>
                <w:rStyle w:val="Hyperlink"/>
                <w:rFonts w:eastAsiaTheme="majorEastAsia"/>
                <w:bCs/>
                <w:noProof/>
              </w:rPr>
              <w:t>3. Thấy hình bóng người thương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006681" w14:textId="21440F8C" w:rsidR="005F17A4" w:rsidRPr="005F17A4" w:rsidRDefault="003D72FC">
          <w:pPr>
            <w:pStyle w:val="TOC3"/>
            <w:tabs>
              <w:tab w:val="right" w:leader="dot" w:pos="9792"/>
            </w:tabs>
            <w:rPr>
              <w:rFonts w:asciiTheme="minorHAnsi" w:eastAsiaTheme="minorEastAsia" w:hAnsiTheme="minorHAnsi"/>
              <w:noProof/>
              <w:sz w:val="22"/>
            </w:rPr>
          </w:pPr>
          <w:hyperlink w:anchor="_Toc232457447" w:history="1">
            <w:r w:rsidR="005F17A4" w:rsidRPr="005F17A4">
              <w:rPr>
                <w:rStyle w:val="Hyperlink"/>
                <w:rFonts w:eastAsiaTheme="majorEastAsia"/>
                <w:bCs/>
                <w:noProof/>
              </w:rPr>
              <w:t>4. Thấy hành muốn nắm giữ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691D4E" w14:textId="04EECEF2" w:rsidR="005F17A4" w:rsidRPr="005F17A4" w:rsidRDefault="003D72FC">
          <w:pPr>
            <w:pStyle w:val="TOC3"/>
            <w:tabs>
              <w:tab w:val="right" w:leader="dot" w:pos="9792"/>
            </w:tabs>
            <w:rPr>
              <w:rFonts w:asciiTheme="minorHAnsi" w:eastAsiaTheme="minorEastAsia" w:hAnsiTheme="minorHAnsi"/>
              <w:noProof/>
              <w:sz w:val="22"/>
            </w:rPr>
          </w:pPr>
          <w:hyperlink w:anchor="_Toc232457448" w:history="1">
            <w:r w:rsidR="005F17A4" w:rsidRPr="005F17A4">
              <w:rPr>
                <w:rStyle w:val="Hyperlink"/>
                <w:rFonts w:eastAsiaTheme="majorEastAsia"/>
                <w:bCs/>
                <w:noProof/>
              </w:rPr>
              <w:t>5. Phân biệt tâm từ và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962D41" w14:textId="1D5F46F2" w:rsidR="005F17A4" w:rsidRPr="005F17A4" w:rsidRDefault="003D72FC">
          <w:pPr>
            <w:pStyle w:val="TOC3"/>
            <w:tabs>
              <w:tab w:val="right" w:leader="dot" w:pos="9792"/>
            </w:tabs>
            <w:rPr>
              <w:rFonts w:asciiTheme="minorHAnsi" w:eastAsiaTheme="minorEastAsia" w:hAnsiTheme="minorHAnsi"/>
              <w:noProof/>
              <w:sz w:val="22"/>
            </w:rPr>
          </w:pPr>
          <w:hyperlink w:anchor="_Toc232457449" w:history="1">
            <w:r w:rsidR="005F17A4" w:rsidRPr="005F17A4">
              <w:rPr>
                <w:rStyle w:val="Hyperlink"/>
                <w:rFonts w:eastAsiaTheme="majorEastAsia"/>
                <w:bCs/>
                <w:noProof/>
              </w:rPr>
              <w:t>6. Khi người thương không theo ý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52CA04" w14:textId="640AFC78" w:rsidR="005F17A4" w:rsidRPr="005F17A4" w:rsidRDefault="003D72FC">
          <w:pPr>
            <w:pStyle w:val="TOC3"/>
            <w:tabs>
              <w:tab w:val="right" w:leader="dot" w:pos="9792"/>
            </w:tabs>
            <w:rPr>
              <w:rFonts w:asciiTheme="minorHAnsi" w:eastAsiaTheme="minorEastAsia" w:hAnsiTheme="minorHAnsi"/>
              <w:noProof/>
              <w:sz w:val="22"/>
            </w:rPr>
          </w:pPr>
          <w:hyperlink w:anchor="_Toc232457450" w:history="1">
            <w:r w:rsidR="005F17A4" w:rsidRPr="005F17A4">
              <w:rPr>
                <w:rStyle w:val="Hyperlink"/>
                <w:rFonts w:eastAsiaTheme="majorEastAsia"/>
                <w:bCs/>
                <w:noProof/>
              </w:rPr>
              <w:t>7. Khi xa người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1CC628" w14:textId="3760DC90" w:rsidR="005F17A4" w:rsidRPr="005F17A4" w:rsidRDefault="003D72FC">
          <w:pPr>
            <w:pStyle w:val="TOC3"/>
            <w:tabs>
              <w:tab w:val="right" w:leader="dot" w:pos="9792"/>
            </w:tabs>
            <w:rPr>
              <w:rFonts w:asciiTheme="minorHAnsi" w:eastAsiaTheme="minorEastAsia" w:hAnsiTheme="minorHAnsi"/>
              <w:noProof/>
              <w:sz w:val="22"/>
            </w:rPr>
          </w:pPr>
          <w:hyperlink w:anchor="_Toc232457451" w:history="1">
            <w:r w:rsidR="005F17A4" w:rsidRPr="005F17A4">
              <w:rPr>
                <w:rStyle w:val="Hyperlink"/>
                <w:rFonts w:eastAsiaTheme="majorEastAsia"/>
                <w:bCs/>
                <w:noProof/>
              </w:rPr>
              <w:t>8. Khi chăm sóc người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EACA0A" w14:textId="34785ACE" w:rsidR="005F17A4" w:rsidRPr="005F17A4" w:rsidRDefault="003D72FC">
          <w:pPr>
            <w:pStyle w:val="TOC3"/>
            <w:tabs>
              <w:tab w:val="right" w:leader="dot" w:pos="9792"/>
            </w:tabs>
            <w:rPr>
              <w:rFonts w:asciiTheme="minorHAnsi" w:eastAsiaTheme="minorEastAsia" w:hAnsiTheme="minorHAnsi"/>
              <w:noProof/>
              <w:sz w:val="22"/>
            </w:rPr>
          </w:pPr>
          <w:hyperlink w:anchor="_Toc232457452" w:history="1">
            <w:r w:rsidR="005F17A4" w:rsidRPr="005F17A4">
              <w:rPr>
                <w:rStyle w:val="Hyperlink"/>
                <w:rFonts w:eastAsiaTheme="majorEastAsia"/>
                <w:bCs/>
                <w:noProof/>
              </w:rPr>
              <w:t>9. Người thương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55D5D9" w14:textId="2B06F7FC" w:rsidR="005F17A4" w:rsidRPr="005F17A4" w:rsidRDefault="003D72FC">
          <w:pPr>
            <w:pStyle w:val="TOC3"/>
            <w:tabs>
              <w:tab w:val="right" w:leader="dot" w:pos="9792"/>
            </w:tabs>
            <w:rPr>
              <w:rFonts w:asciiTheme="minorHAnsi" w:eastAsiaTheme="minorEastAsia" w:hAnsiTheme="minorHAnsi"/>
              <w:noProof/>
              <w:sz w:val="22"/>
            </w:rPr>
          </w:pPr>
          <w:hyperlink w:anchor="_Toc232457453" w:history="1">
            <w:r w:rsidR="005F17A4" w:rsidRPr="005F17A4">
              <w:rPr>
                <w:rStyle w:val="Hyperlink"/>
                <w:rFonts w:eastAsiaTheme="majorEastAsia"/>
                <w:bCs/>
                <w:noProof/>
              </w:rPr>
              <w:t>10. Chế — đoạn — tu — trì khi gặp người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F9B52F" w14:textId="350A265D" w:rsidR="005F17A4" w:rsidRPr="005F17A4" w:rsidRDefault="003D72FC">
          <w:pPr>
            <w:pStyle w:val="TOC3"/>
            <w:tabs>
              <w:tab w:val="right" w:leader="dot" w:pos="9792"/>
            </w:tabs>
            <w:rPr>
              <w:rFonts w:asciiTheme="minorHAnsi" w:eastAsiaTheme="minorEastAsia" w:hAnsiTheme="minorHAnsi"/>
              <w:noProof/>
              <w:sz w:val="22"/>
            </w:rPr>
          </w:pPr>
          <w:hyperlink w:anchor="_Toc232457454" w:history="1">
            <w:r w:rsidR="005F17A4" w:rsidRPr="005F17A4">
              <w:rPr>
                <w:rStyle w:val="Hyperlink"/>
                <w:rFonts w:eastAsiaTheme="majorEastAsia"/>
                <w:bCs/>
                <w:noProof/>
              </w:rPr>
              <w:t>11. Bản tụng khi gặp người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A88D43" w14:textId="684902FD" w:rsidR="005F17A4" w:rsidRPr="005F17A4" w:rsidRDefault="003D72FC">
          <w:pPr>
            <w:pStyle w:val="TOC3"/>
            <w:tabs>
              <w:tab w:val="right" w:leader="dot" w:pos="9792"/>
            </w:tabs>
            <w:rPr>
              <w:rFonts w:asciiTheme="minorHAnsi" w:eastAsiaTheme="minorEastAsia" w:hAnsiTheme="minorHAnsi"/>
              <w:noProof/>
              <w:sz w:val="22"/>
            </w:rPr>
          </w:pPr>
          <w:hyperlink w:anchor="_Toc232457455" w:history="1">
            <w:r w:rsidR="005F17A4" w:rsidRPr="005F17A4">
              <w:rPr>
                <w:rStyle w:val="Hyperlink"/>
                <w:rFonts w:eastAsiaTheme="majorEastAsia" w:cs="Times New Roman"/>
                <w:noProof/>
              </w:rPr>
              <w:t>12. Bản đồ người thương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401E3B" w14:textId="4DAEE586" w:rsidR="005F17A4" w:rsidRPr="005F17A4" w:rsidRDefault="003D72FC">
          <w:pPr>
            <w:pStyle w:val="TOC2"/>
            <w:tabs>
              <w:tab w:val="right" w:leader="dot" w:pos="9792"/>
            </w:tabs>
            <w:rPr>
              <w:rFonts w:asciiTheme="minorHAnsi" w:eastAsiaTheme="minorEastAsia" w:hAnsiTheme="minorHAnsi"/>
              <w:noProof/>
              <w:sz w:val="22"/>
            </w:rPr>
          </w:pPr>
          <w:hyperlink w:anchor="_Toc232457456" w:history="1">
            <w:r w:rsidR="005F17A4" w:rsidRPr="005F17A4">
              <w:rPr>
                <w:rStyle w:val="Hyperlink"/>
                <w:rFonts w:eastAsiaTheme="majorEastAsia" w:cs="Times New Roman"/>
                <w:noProof/>
              </w:rPr>
              <w:t>KỆ TÓM TẮT CHƯƠNG 168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D47D92" w14:textId="4FC2DA86" w:rsidR="005F17A4" w:rsidRPr="005F17A4" w:rsidRDefault="003D72FC">
          <w:pPr>
            <w:pStyle w:val="TOC2"/>
            <w:tabs>
              <w:tab w:val="right" w:leader="dot" w:pos="9792"/>
            </w:tabs>
            <w:rPr>
              <w:rFonts w:asciiTheme="minorHAnsi" w:eastAsiaTheme="minorEastAsia" w:hAnsiTheme="minorHAnsi"/>
              <w:noProof/>
              <w:sz w:val="22"/>
            </w:rPr>
          </w:pPr>
          <w:hyperlink w:anchor="_Toc232457457" w:history="1">
            <w:r w:rsidR="005F17A4" w:rsidRPr="005F17A4">
              <w:rPr>
                <w:rStyle w:val="Hyperlink"/>
                <w:rFonts w:eastAsiaTheme="majorEastAsia"/>
                <w:bCs/>
                <w:noProof/>
              </w:rPr>
              <w:t>CHƯƠNG 169</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CHĂM SÓC NGƯỜI BỆNH — THƯƠNG BẰNG TÂM HIỀN, KHÔNG CHÌM THEO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E23676" w14:textId="7D73BC4A" w:rsidR="005F17A4" w:rsidRPr="005F17A4" w:rsidRDefault="003D72FC">
          <w:pPr>
            <w:pStyle w:val="TOC3"/>
            <w:tabs>
              <w:tab w:val="right" w:leader="dot" w:pos="9792"/>
            </w:tabs>
            <w:rPr>
              <w:rFonts w:asciiTheme="minorHAnsi" w:eastAsiaTheme="minorEastAsia" w:hAnsiTheme="minorHAnsi"/>
              <w:noProof/>
              <w:sz w:val="22"/>
            </w:rPr>
          </w:pPr>
          <w:hyperlink w:anchor="_Toc232457458" w:history="1">
            <w:r w:rsidR="005F17A4" w:rsidRPr="005F17A4">
              <w:rPr>
                <w:rStyle w:val="Hyperlink"/>
                <w:rFonts w:eastAsiaTheme="majorEastAsia"/>
                <w:bCs/>
                <w:noProof/>
              </w:rPr>
              <w:t>1. Chăm bệnh là một pháp hành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502056" w14:textId="3DD949C7" w:rsidR="005F17A4" w:rsidRPr="005F17A4" w:rsidRDefault="003D72FC">
          <w:pPr>
            <w:pStyle w:val="TOC3"/>
            <w:tabs>
              <w:tab w:val="right" w:leader="dot" w:pos="9792"/>
            </w:tabs>
            <w:rPr>
              <w:rFonts w:asciiTheme="minorHAnsi" w:eastAsiaTheme="minorEastAsia" w:hAnsiTheme="minorHAnsi"/>
              <w:noProof/>
              <w:sz w:val="22"/>
            </w:rPr>
          </w:pPr>
          <w:hyperlink w:anchor="_Toc232457459" w:history="1">
            <w:r w:rsidR="005F17A4" w:rsidRPr="005F17A4">
              <w:rPr>
                <w:rStyle w:val="Hyperlink"/>
                <w:rFonts w:eastAsiaTheme="majorEastAsia"/>
                <w:bCs/>
                <w:noProof/>
              </w:rPr>
              <w:t>2. Trước hết thấy thân bệnh là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F56A6A" w14:textId="3D71FB5D" w:rsidR="005F17A4" w:rsidRPr="005F17A4" w:rsidRDefault="003D72FC">
          <w:pPr>
            <w:pStyle w:val="TOC3"/>
            <w:tabs>
              <w:tab w:val="right" w:leader="dot" w:pos="9792"/>
            </w:tabs>
            <w:rPr>
              <w:rFonts w:asciiTheme="minorHAnsi" w:eastAsiaTheme="minorEastAsia" w:hAnsiTheme="minorHAnsi"/>
              <w:noProof/>
              <w:sz w:val="22"/>
            </w:rPr>
          </w:pPr>
          <w:hyperlink w:anchor="_Toc232457460" w:history="1">
            <w:r w:rsidR="005F17A4" w:rsidRPr="005F17A4">
              <w:rPr>
                <w:rStyle w:val="Hyperlink"/>
                <w:rFonts w:eastAsiaTheme="majorEastAsia"/>
                <w:bCs/>
                <w:noProof/>
              </w:rPr>
              <w:t>3. Biết thọ của người bệnh và thọ của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00695B" w14:textId="1882B84A" w:rsidR="005F17A4" w:rsidRPr="005F17A4" w:rsidRDefault="003D72FC">
          <w:pPr>
            <w:pStyle w:val="TOC3"/>
            <w:tabs>
              <w:tab w:val="right" w:leader="dot" w:pos="9792"/>
            </w:tabs>
            <w:rPr>
              <w:rFonts w:asciiTheme="minorHAnsi" w:eastAsiaTheme="minorEastAsia" w:hAnsiTheme="minorHAnsi"/>
              <w:noProof/>
              <w:sz w:val="22"/>
            </w:rPr>
          </w:pPr>
          <w:hyperlink w:anchor="_Toc232457461" w:history="1">
            <w:r w:rsidR="005F17A4" w:rsidRPr="005F17A4">
              <w:rPr>
                <w:rStyle w:val="Hyperlink"/>
                <w:rFonts w:eastAsiaTheme="majorEastAsia"/>
                <w:bCs/>
                <w:noProof/>
              </w:rPr>
              <w:t>4. Tâm bi khác ưu sầu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D6A3D8" w14:textId="05AAF8C6" w:rsidR="005F17A4" w:rsidRPr="005F17A4" w:rsidRDefault="003D72FC">
          <w:pPr>
            <w:pStyle w:val="TOC3"/>
            <w:tabs>
              <w:tab w:val="right" w:leader="dot" w:pos="9792"/>
            </w:tabs>
            <w:rPr>
              <w:rFonts w:asciiTheme="minorHAnsi" w:eastAsiaTheme="minorEastAsia" w:hAnsiTheme="minorHAnsi"/>
              <w:noProof/>
              <w:sz w:val="22"/>
            </w:rPr>
          </w:pPr>
          <w:hyperlink w:anchor="_Toc232457462" w:history="1">
            <w:r w:rsidR="005F17A4" w:rsidRPr="005F17A4">
              <w:rPr>
                <w:rStyle w:val="Hyperlink"/>
                <w:rFonts w:eastAsiaTheme="majorEastAsia"/>
                <w:bCs/>
                <w:noProof/>
              </w:rPr>
              <w:t>5. Khi người bệnh khó chịu, nói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5882DE" w14:textId="7A98E3CD" w:rsidR="005F17A4" w:rsidRPr="005F17A4" w:rsidRDefault="003D72FC">
          <w:pPr>
            <w:pStyle w:val="TOC3"/>
            <w:tabs>
              <w:tab w:val="right" w:leader="dot" w:pos="9792"/>
            </w:tabs>
            <w:rPr>
              <w:rFonts w:asciiTheme="minorHAnsi" w:eastAsiaTheme="minorEastAsia" w:hAnsiTheme="minorHAnsi"/>
              <w:noProof/>
              <w:sz w:val="22"/>
            </w:rPr>
          </w:pPr>
          <w:hyperlink w:anchor="_Toc232457463" w:history="1">
            <w:r w:rsidR="005F17A4" w:rsidRPr="005F17A4">
              <w:rPr>
                <w:rStyle w:val="Hyperlink"/>
                <w:rFonts w:eastAsiaTheme="majorEastAsia"/>
                <w:bCs/>
                <w:noProof/>
              </w:rPr>
              <w:t>6. Chăm sóc mà không chấp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A1399D" w14:textId="734510D6" w:rsidR="005F17A4" w:rsidRPr="005F17A4" w:rsidRDefault="003D72FC">
          <w:pPr>
            <w:pStyle w:val="TOC3"/>
            <w:tabs>
              <w:tab w:val="right" w:leader="dot" w:pos="9792"/>
            </w:tabs>
            <w:rPr>
              <w:rFonts w:asciiTheme="minorHAnsi" w:eastAsiaTheme="minorEastAsia" w:hAnsiTheme="minorHAnsi"/>
              <w:noProof/>
              <w:sz w:val="22"/>
            </w:rPr>
          </w:pPr>
          <w:hyperlink w:anchor="_Toc232457464" w:history="1">
            <w:r w:rsidR="005F17A4" w:rsidRPr="005F17A4">
              <w:rPr>
                <w:rStyle w:val="Hyperlink"/>
                <w:rFonts w:eastAsiaTheme="majorEastAsia"/>
                <w:bCs/>
                <w:noProof/>
              </w:rPr>
              <w:t>7. Nói pháp cho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2C3A5E" w14:textId="14C1A50C" w:rsidR="005F17A4" w:rsidRPr="005F17A4" w:rsidRDefault="003D72FC">
          <w:pPr>
            <w:pStyle w:val="TOC3"/>
            <w:tabs>
              <w:tab w:val="right" w:leader="dot" w:pos="9792"/>
            </w:tabs>
            <w:rPr>
              <w:rFonts w:asciiTheme="minorHAnsi" w:eastAsiaTheme="minorEastAsia" w:hAnsiTheme="minorHAnsi"/>
              <w:noProof/>
              <w:sz w:val="22"/>
            </w:rPr>
          </w:pPr>
          <w:hyperlink w:anchor="_Toc232457465" w:history="1">
            <w:r w:rsidR="005F17A4" w:rsidRPr="005F17A4">
              <w:rPr>
                <w:rStyle w:val="Hyperlink"/>
                <w:rFonts w:eastAsiaTheme="majorEastAsia"/>
                <w:bCs/>
                <w:noProof/>
              </w:rPr>
              <w:t>8. Khi bệnh kéo dài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C7E536" w14:textId="74F2AA3B" w:rsidR="005F17A4" w:rsidRPr="005F17A4" w:rsidRDefault="003D72FC">
          <w:pPr>
            <w:pStyle w:val="TOC3"/>
            <w:tabs>
              <w:tab w:val="right" w:leader="dot" w:pos="9792"/>
            </w:tabs>
            <w:rPr>
              <w:rFonts w:asciiTheme="minorHAnsi" w:eastAsiaTheme="minorEastAsia" w:hAnsiTheme="minorHAnsi"/>
              <w:noProof/>
              <w:sz w:val="22"/>
            </w:rPr>
          </w:pPr>
          <w:hyperlink w:anchor="_Toc232457466" w:history="1">
            <w:r w:rsidR="005F17A4" w:rsidRPr="005F17A4">
              <w:rPr>
                <w:rStyle w:val="Hyperlink"/>
                <w:rFonts w:eastAsiaTheme="majorEastAsia"/>
                <w:bCs/>
                <w:noProof/>
              </w:rPr>
              <w:t>9. Chăm bệnh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B14A3F" w14:textId="7C5BDE2C" w:rsidR="005F17A4" w:rsidRPr="005F17A4" w:rsidRDefault="003D72FC">
          <w:pPr>
            <w:pStyle w:val="TOC3"/>
            <w:tabs>
              <w:tab w:val="right" w:leader="dot" w:pos="9792"/>
            </w:tabs>
            <w:rPr>
              <w:rFonts w:asciiTheme="minorHAnsi" w:eastAsiaTheme="minorEastAsia" w:hAnsiTheme="minorHAnsi"/>
              <w:noProof/>
              <w:sz w:val="22"/>
            </w:rPr>
          </w:pPr>
          <w:hyperlink w:anchor="_Toc232457467" w:history="1">
            <w:r w:rsidR="005F17A4" w:rsidRPr="005F17A4">
              <w:rPr>
                <w:rStyle w:val="Hyperlink"/>
                <w:rFonts w:eastAsiaTheme="majorEastAsia"/>
                <w:bCs/>
                <w:noProof/>
              </w:rPr>
              <w:t>10. Chế — đoạn — tu — trì trong chăm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7A0FA7" w14:textId="737321A0" w:rsidR="005F17A4" w:rsidRPr="005F17A4" w:rsidRDefault="003D72FC">
          <w:pPr>
            <w:pStyle w:val="TOC3"/>
            <w:tabs>
              <w:tab w:val="right" w:leader="dot" w:pos="9792"/>
            </w:tabs>
            <w:rPr>
              <w:rFonts w:asciiTheme="minorHAnsi" w:eastAsiaTheme="minorEastAsia" w:hAnsiTheme="minorHAnsi"/>
              <w:noProof/>
              <w:sz w:val="22"/>
            </w:rPr>
          </w:pPr>
          <w:hyperlink w:anchor="_Toc232457468" w:history="1">
            <w:r w:rsidR="005F17A4" w:rsidRPr="005F17A4">
              <w:rPr>
                <w:rStyle w:val="Hyperlink"/>
                <w:rFonts w:eastAsiaTheme="majorEastAsia"/>
                <w:bCs/>
                <w:noProof/>
              </w:rPr>
              <w:t>11. Bản tụng người chăm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B75F6B" w14:textId="387D223B" w:rsidR="005F17A4" w:rsidRPr="005F17A4" w:rsidRDefault="003D72FC">
          <w:pPr>
            <w:pStyle w:val="TOC3"/>
            <w:tabs>
              <w:tab w:val="right" w:leader="dot" w:pos="9792"/>
            </w:tabs>
            <w:rPr>
              <w:rFonts w:asciiTheme="minorHAnsi" w:eastAsiaTheme="minorEastAsia" w:hAnsiTheme="minorHAnsi"/>
              <w:noProof/>
              <w:sz w:val="22"/>
            </w:rPr>
          </w:pPr>
          <w:hyperlink w:anchor="_Toc232457469" w:history="1">
            <w:r w:rsidR="005F17A4" w:rsidRPr="005F17A4">
              <w:rPr>
                <w:rStyle w:val="Hyperlink"/>
                <w:rFonts w:eastAsiaTheme="majorEastAsia" w:cs="Times New Roman"/>
                <w:noProof/>
              </w:rPr>
              <w:t>12. Bản đồ chăm bệnh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D47F56" w14:textId="40A19BC1" w:rsidR="005F17A4" w:rsidRPr="005F17A4" w:rsidRDefault="003D72FC">
          <w:pPr>
            <w:pStyle w:val="TOC2"/>
            <w:tabs>
              <w:tab w:val="right" w:leader="dot" w:pos="9792"/>
            </w:tabs>
            <w:rPr>
              <w:rFonts w:asciiTheme="minorHAnsi" w:eastAsiaTheme="minorEastAsia" w:hAnsiTheme="minorHAnsi"/>
              <w:noProof/>
              <w:sz w:val="22"/>
            </w:rPr>
          </w:pPr>
          <w:hyperlink w:anchor="_Toc232457470" w:history="1">
            <w:r w:rsidR="005F17A4" w:rsidRPr="005F17A4">
              <w:rPr>
                <w:rStyle w:val="Hyperlink"/>
                <w:rFonts w:eastAsiaTheme="majorEastAsia" w:cs="Times New Roman"/>
                <w:noProof/>
              </w:rPr>
              <w:t>KỆ TÓM TẮT CHƯƠNG 169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25DC90" w14:textId="5F668C64" w:rsidR="005F17A4" w:rsidRPr="005F17A4" w:rsidRDefault="003D72FC">
          <w:pPr>
            <w:pStyle w:val="TOC2"/>
            <w:tabs>
              <w:tab w:val="right" w:leader="dot" w:pos="9792"/>
            </w:tabs>
            <w:rPr>
              <w:rFonts w:asciiTheme="minorHAnsi" w:eastAsiaTheme="minorEastAsia" w:hAnsiTheme="minorHAnsi"/>
              <w:noProof/>
              <w:sz w:val="22"/>
            </w:rPr>
          </w:pPr>
          <w:hyperlink w:anchor="_Toc232457471" w:history="1">
            <w:r w:rsidR="005F17A4" w:rsidRPr="005F17A4">
              <w:rPr>
                <w:rStyle w:val="Hyperlink"/>
                <w:rFonts w:eastAsiaTheme="majorEastAsia"/>
                <w:bCs/>
                <w:noProof/>
              </w:rPr>
              <w:t>CHƯƠNG 170</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HỘ NIỆM NGƯỜI LÂM CHUNG — NGẮN, HIỀN, ĐÚNG PHÁP, KHÔNG NÍU KÉO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8B3D61" w14:textId="270A8AD6" w:rsidR="005F17A4" w:rsidRPr="005F17A4" w:rsidRDefault="003D72FC">
          <w:pPr>
            <w:pStyle w:val="TOC3"/>
            <w:tabs>
              <w:tab w:val="right" w:leader="dot" w:pos="9792"/>
            </w:tabs>
            <w:rPr>
              <w:rFonts w:asciiTheme="minorHAnsi" w:eastAsiaTheme="minorEastAsia" w:hAnsiTheme="minorHAnsi"/>
              <w:noProof/>
              <w:sz w:val="22"/>
            </w:rPr>
          </w:pPr>
          <w:hyperlink w:anchor="_Toc232457472" w:history="1">
            <w:r w:rsidR="005F17A4" w:rsidRPr="005F17A4">
              <w:rPr>
                <w:rStyle w:val="Hyperlink"/>
                <w:rFonts w:eastAsiaTheme="majorEastAsia"/>
                <w:bCs/>
                <w:noProof/>
              </w:rPr>
              <w:t>1. Lâm chung là cửa pháp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BE8D80" w14:textId="0A34222B" w:rsidR="005F17A4" w:rsidRPr="005F17A4" w:rsidRDefault="003D72FC">
          <w:pPr>
            <w:pStyle w:val="TOC3"/>
            <w:tabs>
              <w:tab w:val="right" w:leader="dot" w:pos="9792"/>
            </w:tabs>
            <w:rPr>
              <w:rFonts w:asciiTheme="minorHAnsi" w:eastAsiaTheme="minorEastAsia" w:hAnsiTheme="minorHAnsi"/>
              <w:noProof/>
              <w:sz w:val="22"/>
            </w:rPr>
          </w:pPr>
          <w:hyperlink w:anchor="_Toc232457473" w:history="1">
            <w:r w:rsidR="005F17A4" w:rsidRPr="005F17A4">
              <w:rPr>
                <w:rStyle w:val="Hyperlink"/>
                <w:rFonts w:eastAsiaTheme="majorEastAsia"/>
                <w:bCs/>
                <w:noProof/>
              </w:rPr>
              <w:t>2. Người hộ niệm phải tự biết thọ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474A7A" w14:textId="2549C23E" w:rsidR="005F17A4" w:rsidRPr="005F17A4" w:rsidRDefault="003D72FC">
          <w:pPr>
            <w:pStyle w:val="TOC3"/>
            <w:tabs>
              <w:tab w:val="right" w:leader="dot" w:pos="9792"/>
            </w:tabs>
            <w:rPr>
              <w:rFonts w:asciiTheme="minorHAnsi" w:eastAsiaTheme="minorEastAsia" w:hAnsiTheme="minorHAnsi"/>
              <w:noProof/>
              <w:sz w:val="22"/>
            </w:rPr>
          </w:pPr>
          <w:hyperlink w:anchor="_Toc232457474" w:history="1">
            <w:r w:rsidR="005F17A4" w:rsidRPr="005F17A4">
              <w:rPr>
                <w:rStyle w:val="Hyperlink"/>
                <w:rFonts w:eastAsiaTheme="majorEastAsia"/>
                <w:bCs/>
                <w:noProof/>
              </w:rPr>
              <w:t>3. Không níu kéo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012880" w14:textId="2EFE2861" w:rsidR="005F17A4" w:rsidRPr="005F17A4" w:rsidRDefault="003D72FC">
          <w:pPr>
            <w:pStyle w:val="TOC3"/>
            <w:tabs>
              <w:tab w:val="right" w:leader="dot" w:pos="9792"/>
            </w:tabs>
            <w:rPr>
              <w:rFonts w:asciiTheme="minorHAnsi" w:eastAsiaTheme="minorEastAsia" w:hAnsiTheme="minorHAnsi"/>
              <w:noProof/>
              <w:sz w:val="22"/>
            </w:rPr>
          </w:pPr>
          <w:hyperlink w:anchor="_Toc232457475" w:history="1">
            <w:r w:rsidR="005F17A4" w:rsidRPr="005F17A4">
              <w:rPr>
                <w:rStyle w:val="Hyperlink"/>
                <w:rFonts w:eastAsiaTheme="majorEastAsia"/>
                <w:bCs/>
                <w:noProof/>
              </w:rPr>
              <w:t>4. Nói ngắn với người sắp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7B8BD8" w14:textId="654BB5A0" w:rsidR="005F17A4" w:rsidRPr="005F17A4" w:rsidRDefault="003D72FC">
          <w:pPr>
            <w:pStyle w:val="TOC3"/>
            <w:tabs>
              <w:tab w:val="right" w:leader="dot" w:pos="9792"/>
            </w:tabs>
            <w:rPr>
              <w:rFonts w:asciiTheme="minorHAnsi" w:eastAsiaTheme="minorEastAsia" w:hAnsiTheme="minorHAnsi"/>
              <w:noProof/>
              <w:sz w:val="22"/>
            </w:rPr>
          </w:pPr>
          <w:hyperlink w:anchor="_Toc232457476" w:history="1">
            <w:r w:rsidR="005F17A4" w:rsidRPr="005F17A4">
              <w:rPr>
                <w:rStyle w:val="Hyperlink"/>
                <w:rFonts w:eastAsiaTheme="majorEastAsia"/>
                <w:bCs/>
                <w:noProof/>
              </w:rPr>
              <w:t>5. Khi người sắp đi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B0B309" w14:textId="6B12AA11" w:rsidR="005F17A4" w:rsidRPr="005F17A4" w:rsidRDefault="003D72FC">
          <w:pPr>
            <w:pStyle w:val="TOC3"/>
            <w:tabs>
              <w:tab w:val="right" w:leader="dot" w:pos="9792"/>
            </w:tabs>
            <w:rPr>
              <w:rFonts w:asciiTheme="minorHAnsi" w:eastAsiaTheme="minorEastAsia" w:hAnsiTheme="minorHAnsi"/>
              <w:noProof/>
              <w:sz w:val="22"/>
            </w:rPr>
          </w:pPr>
          <w:hyperlink w:anchor="_Toc232457477" w:history="1">
            <w:r w:rsidR="005F17A4" w:rsidRPr="005F17A4">
              <w:rPr>
                <w:rStyle w:val="Hyperlink"/>
                <w:rFonts w:eastAsiaTheme="majorEastAsia"/>
                <w:bCs/>
                <w:noProof/>
              </w:rPr>
              <w:t>6. Khi người sắp đi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D14ABE" w14:textId="6BCFC6B6" w:rsidR="005F17A4" w:rsidRPr="005F17A4" w:rsidRDefault="003D72FC">
          <w:pPr>
            <w:pStyle w:val="TOC3"/>
            <w:tabs>
              <w:tab w:val="right" w:leader="dot" w:pos="9792"/>
            </w:tabs>
            <w:rPr>
              <w:rFonts w:asciiTheme="minorHAnsi" w:eastAsiaTheme="minorEastAsia" w:hAnsiTheme="minorHAnsi"/>
              <w:noProof/>
              <w:sz w:val="22"/>
            </w:rPr>
          </w:pPr>
          <w:hyperlink w:anchor="_Toc232457478" w:history="1">
            <w:r w:rsidR="005F17A4" w:rsidRPr="005F17A4">
              <w:rPr>
                <w:rStyle w:val="Hyperlink"/>
                <w:rFonts w:eastAsiaTheme="majorEastAsia"/>
                <w:bCs/>
                <w:noProof/>
              </w:rPr>
              <w:t>7. Khi người sắp đi nhớ người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2D3936" w14:textId="33EE5379" w:rsidR="005F17A4" w:rsidRPr="005F17A4" w:rsidRDefault="003D72FC">
          <w:pPr>
            <w:pStyle w:val="TOC3"/>
            <w:tabs>
              <w:tab w:val="right" w:leader="dot" w:pos="9792"/>
            </w:tabs>
            <w:rPr>
              <w:rFonts w:asciiTheme="minorHAnsi" w:eastAsiaTheme="minorEastAsia" w:hAnsiTheme="minorHAnsi"/>
              <w:noProof/>
              <w:sz w:val="22"/>
            </w:rPr>
          </w:pPr>
          <w:hyperlink w:anchor="_Toc232457479" w:history="1">
            <w:r w:rsidR="005F17A4" w:rsidRPr="005F17A4">
              <w:rPr>
                <w:rStyle w:val="Hyperlink"/>
                <w:rFonts w:eastAsiaTheme="majorEastAsia"/>
                <w:bCs/>
                <w:noProof/>
              </w:rPr>
              <w:t>8. Không làm ồn, không tranh cãi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F88C75" w14:textId="31CA83AD" w:rsidR="005F17A4" w:rsidRPr="005F17A4" w:rsidRDefault="003D72FC">
          <w:pPr>
            <w:pStyle w:val="TOC3"/>
            <w:tabs>
              <w:tab w:val="right" w:leader="dot" w:pos="9792"/>
            </w:tabs>
            <w:rPr>
              <w:rFonts w:asciiTheme="minorHAnsi" w:eastAsiaTheme="minorEastAsia" w:hAnsiTheme="minorHAnsi"/>
              <w:noProof/>
              <w:sz w:val="22"/>
            </w:rPr>
          </w:pPr>
          <w:hyperlink w:anchor="_Toc232457480" w:history="1">
            <w:r w:rsidR="005F17A4" w:rsidRPr="005F17A4">
              <w:rPr>
                <w:rStyle w:val="Hyperlink"/>
                <w:rFonts w:eastAsiaTheme="majorEastAsia"/>
                <w:bCs/>
                <w:noProof/>
              </w:rPr>
              <w:t>9. Hộ niệm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31350D" w14:textId="0E427E2D" w:rsidR="005F17A4" w:rsidRPr="005F17A4" w:rsidRDefault="003D72FC">
          <w:pPr>
            <w:pStyle w:val="TOC3"/>
            <w:tabs>
              <w:tab w:val="right" w:leader="dot" w:pos="9792"/>
            </w:tabs>
            <w:rPr>
              <w:rFonts w:asciiTheme="minorHAnsi" w:eastAsiaTheme="minorEastAsia" w:hAnsiTheme="minorHAnsi"/>
              <w:noProof/>
              <w:sz w:val="22"/>
            </w:rPr>
          </w:pPr>
          <w:hyperlink w:anchor="_Toc232457481" w:history="1">
            <w:r w:rsidR="005F17A4" w:rsidRPr="005F17A4">
              <w:rPr>
                <w:rStyle w:val="Hyperlink"/>
                <w:rFonts w:eastAsiaTheme="majorEastAsia"/>
                <w:bCs/>
                <w:noProof/>
              </w:rPr>
              <w:t>10. Chế — đoạn — tu — trì trong hộ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CD17AE" w14:textId="22486847" w:rsidR="005F17A4" w:rsidRPr="005F17A4" w:rsidRDefault="003D72FC">
          <w:pPr>
            <w:pStyle w:val="TOC3"/>
            <w:tabs>
              <w:tab w:val="right" w:leader="dot" w:pos="9792"/>
            </w:tabs>
            <w:rPr>
              <w:rFonts w:asciiTheme="minorHAnsi" w:eastAsiaTheme="minorEastAsia" w:hAnsiTheme="minorHAnsi"/>
              <w:noProof/>
              <w:sz w:val="22"/>
            </w:rPr>
          </w:pPr>
          <w:hyperlink w:anchor="_Toc232457482" w:history="1">
            <w:r w:rsidR="005F17A4" w:rsidRPr="005F17A4">
              <w:rPr>
                <w:rStyle w:val="Hyperlink"/>
                <w:rFonts w:eastAsiaTheme="majorEastAsia"/>
                <w:bCs/>
                <w:noProof/>
              </w:rPr>
              <w:t>11. Bản tụng hộ niệm người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122DAC" w14:textId="662811AB" w:rsidR="005F17A4" w:rsidRPr="005F17A4" w:rsidRDefault="003D72FC">
          <w:pPr>
            <w:pStyle w:val="TOC3"/>
            <w:tabs>
              <w:tab w:val="right" w:leader="dot" w:pos="9792"/>
            </w:tabs>
            <w:rPr>
              <w:rFonts w:asciiTheme="minorHAnsi" w:eastAsiaTheme="minorEastAsia" w:hAnsiTheme="minorHAnsi"/>
              <w:noProof/>
              <w:sz w:val="22"/>
            </w:rPr>
          </w:pPr>
          <w:hyperlink w:anchor="_Toc232457483" w:history="1">
            <w:r w:rsidR="005F17A4" w:rsidRPr="005F17A4">
              <w:rPr>
                <w:rStyle w:val="Hyperlink"/>
                <w:rFonts w:eastAsiaTheme="majorEastAsia"/>
                <w:bCs/>
                <w:noProof/>
              </w:rPr>
              <w:t>12. Bản tụng cho người ở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6F19EB" w14:textId="2B7C6AFE" w:rsidR="005F17A4" w:rsidRPr="005F17A4" w:rsidRDefault="003D72FC">
          <w:pPr>
            <w:pStyle w:val="TOC3"/>
            <w:tabs>
              <w:tab w:val="right" w:leader="dot" w:pos="9792"/>
            </w:tabs>
            <w:rPr>
              <w:rFonts w:asciiTheme="minorHAnsi" w:eastAsiaTheme="minorEastAsia" w:hAnsiTheme="minorHAnsi"/>
              <w:noProof/>
              <w:sz w:val="22"/>
            </w:rPr>
          </w:pPr>
          <w:hyperlink w:anchor="_Toc232457484" w:history="1">
            <w:r w:rsidR="005F17A4" w:rsidRPr="005F17A4">
              <w:rPr>
                <w:rStyle w:val="Hyperlink"/>
                <w:rFonts w:eastAsiaTheme="majorEastAsia" w:cs="Times New Roman"/>
                <w:noProof/>
              </w:rPr>
              <w:t>13. Bản đồ hộ niệm lâm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421EB8" w14:textId="1CE1ECE1" w:rsidR="005F17A4" w:rsidRPr="005F17A4" w:rsidRDefault="003D72FC">
          <w:pPr>
            <w:pStyle w:val="TOC2"/>
            <w:tabs>
              <w:tab w:val="right" w:leader="dot" w:pos="9792"/>
            </w:tabs>
            <w:rPr>
              <w:rFonts w:asciiTheme="minorHAnsi" w:eastAsiaTheme="minorEastAsia" w:hAnsiTheme="minorHAnsi"/>
              <w:noProof/>
              <w:sz w:val="22"/>
            </w:rPr>
          </w:pPr>
          <w:hyperlink w:anchor="_Toc232457485" w:history="1">
            <w:r w:rsidR="005F17A4" w:rsidRPr="005F17A4">
              <w:rPr>
                <w:rStyle w:val="Hyperlink"/>
                <w:rFonts w:eastAsiaTheme="majorEastAsia" w:cs="Times New Roman"/>
                <w:noProof/>
              </w:rPr>
              <w:t>KỆ TÓM TẮT CHƯƠNG 170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A14438" w14:textId="6C105389" w:rsidR="005F17A4" w:rsidRPr="005F17A4" w:rsidRDefault="003D72FC">
          <w:pPr>
            <w:pStyle w:val="TOC2"/>
            <w:tabs>
              <w:tab w:val="right" w:leader="dot" w:pos="9792"/>
            </w:tabs>
            <w:rPr>
              <w:rFonts w:asciiTheme="minorHAnsi" w:eastAsiaTheme="minorEastAsia" w:hAnsiTheme="minorHAnsi"/>
              <w:noProof/>
              <w:sz w:val="22"/>
            </w:rPr>
          </w:pPr>
          <w:hyperlink w:anchor="_Toc232457486" w:history="1">
            <w:r w:rsidR="005F17A4" w:rsidRPr="005F17A4">
              <w:rPr>
                <w:rStyle w:val="Hyperlink"/>
                <w:rFonts w:eastAsiaTheme="majorEastAsia"/>
                <w:bCs/>
                <w:noProof/>
              </w:rPr>
              <w:t>CHƯƠNG 171</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TANG LỄ — BIẾN BUỔI TIỄN ĐƯA THÀNH PHÁP ĐƯỜNG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C30E36" w14:textId="43F832D4" w:rsidR="005F17A4" w:rsidRPr="005F17A4" w:rsidRDefault="003D72FC">
          <w:pPr>
            <w:pStyle w:val="TOC3"/>
            <w:tabs>
              <w:tab w:val="right" w:leader="dot" w:pos="9792"/>
            </w:tabs>
            <w:rPr>
              <w:rFonts w:asciiTheme="minorHAnsi" w:eastAsiaTheme="minorEastAsia" w:hAnsiTheme="minorHAnsi"/>
              <w:noProof/>
              <w:sz w:val="22"/>
            </w:rPr>
          </w:pPr>
          <w:hyperlink w:anchor="_Toc232457487" w:history="1">
            <w:r w:rsidR="005F17A4" w:rsidRPr="005F17A4">
              <w:rPr>
                <w:rStyle w:val="Hyperlink"/>
                <w:rFonts w:eastAsiaTheme="majorEastAsia"/>
                <w:bCs/>
                <w:noProof/>
              </w:rPr>
              <w:t>1. Tang lễ không chỉ là nghi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04D660" w14:textId="003C06C8" w:rsidR="005F17A4" w:rsidRPr="005F17A4" w:rsidRDefault="003D72FC">
          <w:pPr>
            <w:pStyle w:val="TOC3"/>
            <w:tabs>
              <w:tab w:val="right" w:leader="dot" w:pos="9792"/>
            </w:tabs>
            <w:rPr>
              <w:rFonts w:asciiTheme="minorHAnsi" w:eastAsiaTheme="minorEastAsia" w:hAnsiTheme="minorHAnsi"/>
              <w:noProof/>
              <w:sz w:val="22"/>
            </w:rPr>
          </w:pPr>
          <w:hyperlink w:anchor="_Toc232457488" w:history="1">
            <w:r w:rsidR="005F17A4" w:rsidRPr="005F17A4">
              <w:rPr>
                <w:rStyle w:val="Hyperlink"/>
                <w:rFonts w:eastAsiaTheme="majorEastAsia"/>
                <w:bCs/>
                <w:noProof/>
              </w:rPr>
              <w:t>2. Nhìn thân người mất như sắc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A119E3" w14:textId="47E884B1" w:rsidR="005F17A4" w:rsidRPr="005F17A4" w:rsidRDefault="003D72FC">
          <w:pPr>
            <w:pStyle w:val="TOC3"/>
            <w:tabs>
              <w:tab w:val="right" w:leader="dot" w:pos="9792"/>
            </w:tabs>
            <w:rPr>
              <w:rFonts w:asciiTheme="minorHAnsi" w:eastAsiaTheme="minorEastAsia" w:hAnsiTheme="minorHAnsi"/>
              <w:noProof/>
              <w:sz w:val="22"/>
            </w:rPr>
          </w:pPr>
          <w:hyperlink w:anchor="_Toc232457489" w:history="1">
            <w:r w:rsidR="005F17A4" w:rsidRPr="005F17A4">
              <w:rPr>
                <w:rStyle w:val="Hyperlink"/>
                <w:rFonts w:eastAsiaTheme="majorEastAsia"/>
                <w:bCs/>
                <w:noProof/>
              </w:rPr>
              <w:t>3. Biết khổ thọ của người ở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6ADA6E" w14:textId="691C3FE6" w:rsidR="005F17A4" w:rsidRPr="005F17A4" w:rsidRDefault="003D72FC">
          <w:pPr>
            <w:pStyle w:val="TOC3"/>
            <w:tabs>
              <w:tab w:val="right" w:leader="dot" w:pos="9792"/>
            </w:tabs>
            <w:rPr>
              <w:rFonts w:asciiTheme="minorHAnsi" w:eastAsiaTheme="minorEastAsia" w:hAnsiTheme="minorHAnsi"/>
              <w:noProof/>
              <w:sz w:val="22"/>
            </w:rPr>
          </w:pPr>
          <w:hyperlink w:anchor="_Toc232457490" w:history="1">
            <w:r w:rsidR="005F17A4" w:rsidRPr="005F17A4">
              <w:rPr>
                <w:rStyle w:val="Hyperlink"/>
                <w:rFonts w:eastAsiaTheme="majorEastAsia"/>
                <w:bCs/>
                <w:noProof/>
              </w:rPr>
              <w:t>4. Thấy hình bóng người mất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4A73F2" w14:textId="6556091A" w:rsidR="005F17A4" w:rsidRPr="005F17A4" w:rsidRDefault="003D72FC">
          <w:pPr>
            <w:pStyle w:val="TOC3"/>
            <w:tabs>
              <w:tab w:val="right" w:leader="dot" w:pos="9792"/>
            </w:tabs>
            <w:rPr>
              <w:rFonts w:asciiTheme="minorHAnsi" w:eastAsiaTheme="minorEastAsia" w:hAnsiTheme="minorHAnsi"/>
              <w:noProof/>
              <w:sz w:val="22"/>
            </w:rPr>
          </w:pPr>
          <w:hyperlink w:anchor="_Toc232457491" w:history="1">
            <w:r w:rsidR="005F17A4" w:rsidRPr="005F17A4">
              <w:rPr>
                <w:rStyle w:val="Hyperlink"/>
                <w:rFonts w:eastAsiaTheme="majorEastAsia"/>
                <w:bCs/>
                <w:noProof/>
              </w:rPr>
              <w:t>5. Thấy suy nghĩ tiếc nuối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4ED76A" w14:textId="3A852180" w:rsidR="005F17A4" w:rsidRPr="005F17A4" w:rsidRDefault="003D72FC">
          <w:pPr>
            <w:pStyle w:val="TOC3"/>
            <w:tabs>
              <w:tab w:val="right" w:leader="dot" w:pos="9792"/>
            </w:tabs>
            <w:rPr>
              <w:rFonts w:asciiTheme="minorHAnsi" w:eastAsiaTheme="minorEastAsia" w:hAnsiTheme="minorHAnsi"/>
              <w:noProof/>
              <w:sz w:val="22"/>
            </w:rPr>
          </w:pPr>
          <w:hyperlink w:anchor="_Toc232457492" w:history="1">
            <w:r w:rsidR="005F17A4" w:rsidRPr="005F17A4">
              <w:rPr>
                <w:rStyle w:val="Hyperlink"/>
                <w:rFonts w:eastAsiaTheme="majorEastAsia"/>
                <w:bCs/>
                <w:noProof/>
              </w:rPr>
              <w:t>6. Ái biệt ly là khổ</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AAE8CF" w14:textId="10AB7979" w:rsidR="005F17A4" w:rsidRPr="005F17A4" w:rsidRDefault="003D72FC">
          <w:pPr>
            <w:pStyle w:val="TOC3"/>
            <w:tabs>
              <w:tab w:val="right" w:leader="dot" w:pos="9792"/>
            </w:tabs>
            <w:rPr>
              <w:rFonts w:asciiTheme="minorHAnsi" w:eastAsiaTheme="minorEastAsia" w:hAnsiTheme="minorHAnsi"/>
              <w:noProof/>
              <w:sz w:val="22"/>
            </w:rPr>
          </w:pPr>
          <w:hyperlink w:anchor="_Toc232457493" w:history="1">
            <w:r w:rsidR="005F17A4" w:rsidRPr="005F17A4">
              <w:rPr>
                <w:rStyle w:val="Hyperlink"/>
                <w:rFonts w:eastAsiaTheme="majorEastAsia"/>
                <w:bCs/>
                <w:noProof/>
              </w:rPr>
              <w:t>7. Không biến tang lễ thành nơi tăng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B204E0" w14:textId="7E95599D" w:rsidR="005F17A4" w:rsidRPr="005F17A4" w:rsidRDefault="003D72FC">
          <w:pPr>
            <w:pStyle w:val="TOC3"/>
            <w:tabs>
              <w:tab w:val="right" w:leader="dot" w:pos="9792"/>
            </w:tabs>
            <w:rPr>
              <w:rFonts w:asciiTheme="minorHAnsi" w:eastAsiaTheme="minorEastAsia" w:hAnsiTheme="minorHAnsi"/>
              <w:noProof/>
              <w:sz w:val="22"/>
            </w:rPr>
          </w:pPr>
          <w:hyperlink w:anchor="_Toc232457494" w:history="1">
            <w:r w:rsidR="005F17A4" w:rsidRPr="005F17A4">
              <w:rPr>
                <w:rStyle w:val="Hyperlink"/>
                <w:rFonts w:eastAsiaTheme="majorEastAsia"/>
                <w:bCs/>
                <w:noProof/>
              </w:rPr>
              <w:t>8. Lời nhắc cho gia đình trong tang lễ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1B746" w14:textId="7057222A" w:rsidR="005F17A4" w:rsidRPr="005F17A4" w:rsidRDefault="003D72FC">
          <w:pPr>
            <w:pStyle w:val="TOC3"/>
            <w:tabs>
              <w:tab w:val="right" w:leader="dot" w:pos="9792"/>
            </w:tabs>
            <w:rPr>
              <w:rFonts w:asciiTheme="minorHAnsi" w:eastAsiaTheme="minorEastAsia" w:hAnsiTheme="minorHAnsi"/>
              <w:noProof/>
              <w:sz w:val="22"/>
            </w:rPr>
          </w:pPr>
          <w:hyperlink w:anchor="_Toc232457495" w:history="1">
            <w:r w:rsidR="005F17A4" w:rsidRPr="005F17A4">
              <w:rPr>
                <w:rStyle w:val="Hyperlink"/>
                <w:rFonts w:eastAsiaTheme="majorEastAsia"/>
                <w:bCs/>
                <w:noProof/>
              </w:rPr>
              <w:t>9. Tang lễ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90F796" w14:textId="313CFA47" w:rsidR="005F17A4" w:rsidRPr="005F17A4" w:rsidRDefault="003D72FC">
          <w:pPr>
            <w:pStyle w:val="TOC3"/>
            <w:tabs>
              <w:tab w:val="right" w:leader="dot" w:pos="9792"/>
            </w:tabs>
            <w:rPr>
              <w:rFonts w:asciiTheme="minorHAnsi" w:eastAsiaTheme="minorEastAsia" w:hAnsiTheme="minorHAnsi"/>
              <w:noProof/>
              <w:sz w:val="22"/>
            </w:rPr>
          </w:pPr>
          <w:hyperlink w:anchor="_Toc232457496" w:history="1">
            <w:r w:rsidR="005F17A4" w:rsidRPr="005F17A4">
              <w:rPr>
                <w:rStyle w:val="Hyperlink"/>
                <w:rFonts w:eastAsiaTheme="majorEastAsia"/>
                <w:bCs/>
                <w:noProof/>
              </w:rPr>
              <w:t>10. Chế — đoạn — tu — trì trong tang lễ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76F268" w14:textId="21ADF709" w:rsidR="005F17A4" w:rsidRPr="005F17A4" w:rsidRDefault="003D72FC">
          <w:pPr>
            <w:pStyle w:val="TOC3"/>
            <w:tabs>
              <w:tab w:val="right" w:leader="dot" w:pos="9792"/>
            </w:tabs>
            <w:rPr>
              <w:rFonts w:asciiTheme="minorHAnsi" w:eastAsiaTheme="minorEastAsia" w:hAnsiTheme="minorHAnsi"/>
              <w:noProof/>
              <w:sz w:val="22"/>
            </w:rPr>
          </w:pPr>
          <w:hyperlink w:anchor="_Toc232457497" w:history="1">
            <w:r w:rsidR="005F17A4" w:rsidRPr="005F17A4">
              <w:rPr>
                <w:rStyle w:val="Hyperlink"/>
                <w:rFonts w:eastAsiaTheme="majorEastAsia"/>
                <w:bCs/>
                <w:noProof/>
              </w:rPr>
              <w:t>11. Bản tụng tang lễ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3E7378" w14:textId="322577B8" w:rsidR="005F17A4" w:rsidRPr="005F17A4" w:rsidRDefault="003D72FC">
          <w:pPr>
            <w:pStyle w:val="TOC3"/>
            <w:tabs>
              <w:tab w:val="right" w:leader="dot" w:pos="9792"/>
            </w:tabs>
            <w:rPr>
              <w:rFonts w:asciiTheme="minorHAnsi" w:eastAsiaTheme="minorEastAsia" w:hAnsiTheme="minorHAnsi"/>
              <w:noProof/>
              <w:sz w:val="22"/>
            </w:rPr>
          </w:pPr>
          <w:hyperlink w:anchor="_Toc232457498" w:history="1">
            <w:r w:rsidR="005F17A4" w:rsidRPr="005F17A4">
              <w:rPr>
                <w:rStyle w:val="Hyperlink"/>
                <w:rFonts w:eastAsiaTheme="majorEastAsia" w:cs="Times New Roman"/>
                <w:noProof/>
              </w:rPr>
              <w:t>12. Bản đồ tang lễ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E0ADD0" w14:textId="4901634F" w:rsidR="005F17A4" w:rsidRPr="005F17A4" w:rsidRDefault="003D72FC">
          <w:pPr>
            <w:pStyle w:val="TOC2"/>
            <w:tabs>
              <w:tab w:val="right" w:leader="dot" w:pos="9792"/>
            </w:tabs>
            <w:rPr>
              <w:rFonts w:asciiTheme="minorHAnsi" w:eastAsiaTheme="minorEastAsia" w:hAnsiTheme="minorHAnsi"/>
              <w:noProof/>
              <w:sz w:val="22"/>
            </w:rPr>
          </w:pPr>
          <w:hyperlink w:anchor="_Toc232457499" w:history="1">
            <w:r w:rsidR="005F17A4" w:rsidRPr="005F17A4">
              <w:rPr>
                <w:rStyle w:val="Hyperlink"/>
                <w:rFonts w:eastAsiaTheme="majorEastAsia" w:cs="Times New Roman"/>
                <w:noProof/>
              </w:rPr>
              <w:t>KỆ TÓM TẮT CHƯƠNG 171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_Toc232457499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7901FF" w14:textId="5178958A" w:rsidR="005F17A4" w:rsidRPr="005F17A4" w:rsidRDefault="003D72FC">
          <w:pPr>
            <w:pStyle w:val="TOC2"/>
            <w:tabs>
              <w:tab w:val="right" w:leader="dot" w:pos="9792"/>
            </w:tabs>
            <w:rPr>
              <w:rFonts w:asciiTheme="minorHAnsi" w:eastAsiaTheme="minorEastAsia" w:hAnsiTheme="minorHAnsi"/>
              <w:noProof/>
              <w:sz w:val="22"/>
            </w:rPr>
          </w:pPr>
          <w:hyperlink w:anchor="_Toc232457500" w:history="1">
            <w:r w:rsidR="005F17A4" w:rsidRPr="005F17A4">
              <w:rPr>
                <w:rStyle w:val="Hyperlink"/>
                <w:rFonts w:eastAsiaTheme="majorEastAsia"/>
                <w:bCs/>
                <w:noProof/>
              </w:rPr>
              <w:t>CHƯƠNG 172</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SAU TANG LỄ — SỐNG TIẾP TRONG VÔ THƯỜNG, KHÔNG ĐỂ SẦU BI THÀNH NHÀ Ở</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4E49CF" w14:textId="188B5078" w:rsidR="005F17A4" w:rsidRPr="005F17A4" w:rsidRDefault="003D72FC">
          <w:pPr>
            <w:pStyle w:val="TOC3"/>
            <w:tabs>
              <w:tab w:val="right" w:leader="dot" w:pos="9792"/>
            </w:tabs>
            <w:rPr>
              <w:rFonts w:asciiTheme="minorHAnsi" w:eastAsiaTheme="minorEastAsia" w:hAnsiTheme="minorHAnsi"/>
              <w:noProof/>
              <w:sz w:val="22"/>
            </w:rPr>
          </w:pPr>
          <w:hyperlink w:anchor="_Toc232457501" w:history="1">
            <w:r w:rsidR="005F17A4" w:rsidRPr="005F17A4">
              <w:rPr>
                <w:rStyle w:val="Hyperlink"/>
                <w:rFonts w:eastAsiaTheme="majorEastAsia"/>
                <w:bCs/>
                <w:noProof/>
              </w:rPr>
              <w:t>1. Sau tang lễ, pháp hành mới thật sự bắt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72708E" w14:textId="5413B687" w:rsidR="005F17A4" w:rsidRPr="005F17A4" w:rsidRDefault="003D72FC">
          <w:pPr>
            <w:pStyle w:val="TOC3"/>
            <w:tabs>
              <w:tab w:val="right" w:leader="dot" w:pos="9792"/>
            </w:tabs>
            <w:rPr>
              <w:rFonts w:asciiTheme="minorHAnsi" w:eastAsiaTheme="minorEastAsia" w:hAnsiTheme="minorHAnsi"/>
              <w:noProof/>
              <w:sz w:val="22"/>
            </w:rPr>
          </w:pPr>
          <w:hyperlink w:anchor="_Toc232457502" w:history="1">
            <w:r w:rsidR="005F17A4" w:rsidRPr="005F17A4">
              <w:rPr>
                <w:rStyle w:val="Hyperlink"/>
                <w:rFonts w:eastAsiaTheme="majorEastAsia"/>
                <w:bCs/>
                <w:noProof/>
              </w:rPr>
              <w:t>2. Biết khoảng trống là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54AFB5" w14:textId="3AC3711C" w:rsidR="005F17A4" w:rsidRPr="005F17A4" w:rsidRDefault="003D72FC">
          <w:pPr>
            <w:pStyle w:val="TOC3"/>
            <w:tabs>
              <w:tab w:val="right" w:leader="dot" w:pos="9792"/>
            </w:tabs>
            <w:rPr>
              <w:rFonts w:asciiTheme="minorHAnsi" w:eastAsiaTheme="minorEastAsia" w:hAnsiTheme="minorHAnsi"/>
              <w:noProof/>
              <w:sz w:val="22"/>
            </w:rPr>
          </w:pPr>
          <w:hyperlink w:anchor="_Toc232457503" w:history="1">
            <w:r w:rsidR="005F17A4" w:rsidRPr="005F17A4">
              <w:rPr>
                <w:rStyle w:val="Hyperlink"/>
                <w:rFonts w:eastAsiaTheme="majorEastAsia"/>
                <w:bCs/>
                <w:noProof/>
              </w:rPr>
              <w:t>3. Biết đồ vật gợi nhớ là duyên cho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E58E78" w14:textId="33B3C79A" w:rsidR="005F17A4" w:rsidRPr="005F17A4" w:rsidRDefault="003D72FC">
          <w:pPr>
            <w:pStyle w:val="TOC3"/>
            <w:tabs>
              <w:tab w:val="right" w:leader="dot" w:pos="9792"/>
            </w:tabs>
            <w:rPr>
              <w:rFonts w:asciiTheme="minorHAnsi" w:eastAsiaTheme="minorEastAsia" w:hAnsiTheme="minorHAnsi"/>
              <w:noProof/>
              <w:sz w:val="22"/>
            </w:rPr>
          </w:pPr>
          <w:hyperlink w:anchor="_Toc232457504" w:history="1">
            <w:r w:rsidR="005F17A4" w:rsidRPr="005F17A4">
              <w:rPr>
                <w:rStyle w:val="Hyperlink"/>
                <w:rFonts w:eastAsiaTheme="majorEastAsia"/>
                <w:bCs/>
                <w:noProof/>
              </w:rPr>
              <w:t>4. Biết dòng “giá như”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9751A8" w14:textId="14816AD6" w:rsidR="005F17A4" w:rsidRPr="005F17A4" w:rsidRDefault="003D72FC">
          <w:pPr>
            <w:pStyle w:val="TOC3"/>
            <w:tabs>
              <w:tab w:val="right" w:leader="dot" w:pos="9792"/>
            </w:tabs>
            <w:rPr>
              <w:rFonts w:asciiTheme="minorHAnsi" w:eastAsiaTheme="minorEastAsia" w:hAnsiTheme="minorHAnsi"/>
              <w:noProof/>
              <w:sz w:val="22"/>
            </w:rPr>
          </w:pPr>
          <w:hyperlink w:anchor="_Toc232457505" w:history="1">
            <w:r w:rsidR="005F17A4" w:rsidRPr="005F17A4">
              <w:rPr>
                <w:rStyle w:val="Hyperlink"/>
                <w:rFonts w:eastAsiaTheme="majorEastAsia"/>
                <w:bCs/>
                <w:noProof/>
              </w:rPr>
              <w:t>5. Biết ơn mà không nắm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247F7B" w14:textId="5C74A9FF" w:rsidR="005F17A4" w:rsidRPr="005F17A4" w:rsidRDefault="003D72FC">
          <w:pPr>
            <w:pStyle w:val="TOC3"/>
            <w:tabs>
              <w:tab w:val="right" w:leader="dot" w:pos="9792"/>
            </w:tabs>
            <w:rPr>
              <w:rFonts w:asciiTheme="minorHAnsi" w:eastAsiaTheme="minorEastAsia" w:hAnsiTheme="minorHAnsi"/>
              <w:noProof/>
              <w:sz w:val="22"/>
            </w:rPr>
          </w:pPr>
          <w:hyperlink w:anchor="_Toc232457506" w:history="1">
            <w:r w:rsidR="005F17A4" w:rsidRPr="005F17A4">
              <w:rPr>
                <w:rStyle w:val="Hyperlink"/>
                <w:rFonts w:eastAsiaTheme="majorEastAsia"/>
                <w:bCs/>
                <w:noProof/>
              </w:rPr>
              <w:t>6. Lấy sự mất mát làm phát nguyện tu tập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3B8FA4" w14:textId="5FA623C9" w:rsidR="005F17A4" w:rsidRPr="005F17A4" w:rsidRDefault="003D72FC">
          <w:pPr>
            <w:pStyle w:val="TOC3"/>
            <w:tabs>
              <w:tab w:val="right" w:leader="dot" w:pos="9792"/>
            </w:tabs>
            <w:rPr>
              <w:rFonts w:asciiTheme="minorHAnsi" w:eastAsiaTheme="minorEastAsia" w:hAnsiTheme="minorHAnsi"/>
              <w:noProof/>
              <w:sz w:val="22"/>
            </w:rPr>
          </w:pPr>
          <w:hyperlink w:anchor="_Toc232457507" w:history="1">
            <w:r w:rsidR="005F17A4" w:rsidRPr="005F17A4">
              <w:rPr>
                <w:rStyle w:val="Hyperlink"/>
                <w:rFonts w:eastAsiaTheme="majorEastAsia"/>
                <w:bCs/>
                <w:noProof/>
              </w:rPr>
              <w:t>7. Khi sầu bi trở lại theo từng đợt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024718" w14:textId="3A91A033" w:rsidR="005F17A4" w:rsidRPr="005F17A4" w:rsidRDefault="003D72FC">
          <w:pPr>
            <w:pStyle w:val="TOC3"/>
            <w:tabs>
              <w:tab w:val="right" w:leader="dot" w:pos="9792"/>
            </w:tabs>
            <w:rPr>
              <w:rFonts w:asciiTheme="minorHAnsi" w:eastAsiaTheme="minorEastAsia" w:hAnsiTheme="minorHAnsi"/>
              <w:noProof/>
              <w:sz w:val="22"/>
            </w:rPr>
          </w:pPr>
          <w:hyperlink w:anchor="_Toc232457508" w:history="1">
            <w:r w:rsidR="005F17A4" w:rsidRPr="005F17A4">
              <w:rPr>
                <w:rStyle w:val="Hyperlink"/>
                <w:rFonts w:eastAsiaTheme="majorEastAsia"/>
                <w:bCs/>
                <w:noProof/>
              </w:rPr>
              <w:t>8. Ngày giỗ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6E2641" w14:textId="59A385BF" w:rsidR="005F17A4" w:rsidRPr="005F17A4" w:rsidRDefault="003D72FC">
          <w:pPr>
            <w:pStyle w:val="TOC3"/>
            <w:tabs>
              <w:tab w:val="right" w:leader="dot" w:pos="9792"/>
            </w:tabs>
            <w:rPr>
              <w:rFonts w:asciiTheme="minorHAnsi" w:eastAsiaTheme="minorEastAsia" w:hAnsiTheme="minorHAnsi"/>
              <w:noProof/>
              <w:sz w:val="22"/>
            </w:rPr>
          </w:pPr>
          <w:hyperlink w:anchor="_Toc232457509" w:history="1">
            <w:r w:rsidR="005F17A4" w:rsidRPr="005F17A4">
              <w:rPr>
                <w:rStyle w:val="Hyperlink"/>
                <w:rFonts w:eastAsiaTheme="majorEastAsia"/>
                <w:bCs/>
                <w:noProof/>
              </w:rPr>
              <w:t>9. Sau tang lễ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BE70D8" w14:textId="75E7ADCB" w:rsidR="005F17A4" w:rsidRPr="005F17A4" w:rsidRDefault="003D72FC">
          <w:pPr>
            <w:pStyle w:val="TOC3"/>
            <w:tabs>
              <w:tab w:val="right" w:leader="dot" w:pos="9792"/>
            </w:tabs>
            <w:rPr>
              <w:rFonts w:asciiTheme="minorHAnsi" w:eastAsiaTheme="minorEastAsia" w:hAnsiTheme="minorHAnsi"/>
              <w:noProof/>
              <w:sz w:val="22"/>
            </w:rPr>
          </w:pPr>
          <w:hyperlink w:anchor="_Toc232457510" w:history="1">
            <w:r w:rsidR="005F17A4" w:rsidRPr="005F17A4">
              <w:rPr>
                <w:rStyle w:val="Hyperlink"/>
                <w:rFonts w:eastAsiaTheme="majorEastAsia"/>
                <w:bCs/>
                <w:noProof/>
              </w:rPr>
              <w:t>10. Chế — đoạn — tu — trì sau tang lễ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FBD127" w14:textId="19A4909E" w:rsidR="005F17A4" w:rsidRPr="005F17A4" w:rsidRDefault="003D72FC">
          <w:pPr>
            <w:pStyle w:val="TOC3"/>
            <w:tabs>
              <w:tab w:val="right" w:leader="dot" w:pos="9792"/>
            </w:tabs>
            <w:rPr>
              <w:rFonts w:asciiTheme="minorHAnsi" w:eastAsiaTheme="minorEastAsia" w:hAnsiTheme="minorHAnsi"/>
              <w:noProof/>
              <w:sz w:val="22"/>
            </w:rPr>
          </w:pPr>
          <w:hyperlink w:anchor="_Toc232457511" w:history="1">
            <w:r w:rsidR="005F17A4" w:rsidRPr="005F17A4">
              <w:rPr>
                <w:rStyle w:val="Hyperlink"/>
                <w:rFonts w:eastAsiaTheme="majorEastAsia"/>
                <w:bCs/>
                <w:noProof/>
              </w:rPr>
              <w:t>11. Bản tụng sau tang lễ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93B855" w14:textId="6F8BE323" w:rsidR="005F17A4" w:rsidRPr="005F17A4" w:rsidRDefault="003D72FC">
          <w:pPr>
            <w:pStyle w:val="TOC3"/>
            <w:tabs>
              <w:tab w:val="right" w:leader="dot" w:pos="9792"/>
            </w:tabs>
            <w:rPr>
              <w:rFonts w:asciiTheme="minorHAnsi" w:eastAsiaTheme="minorEastAsia" w:hAnsiTheme="minorHAnsi"/>
              <w:noProof/>
              <w:sz w:val="22"/>
            </w:rPr>
          </w:pPr>
          <w:hyperlink w:anchor="_Toc232457512" w:history="1">
            <w:r w:rsidR="005F17A4" w:rsidRPr="005F17A4">
              <w:rPr>
                <w:rStyle w:val="Hyperlink"/>
                <w:rFonts w:eastAsiaTheme="majorEastAsia" w:cs="Times New Roman"/>
                <w:noProof/>
              </w:rPr>
              <w:t>12. Bản đồ sau tang lễ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1375AF" w14:textId="5D2638EA" w:rsidR="005F17A4" w:rsidRPr="005F17A4" w:rsidRDefault="003D72FC">
          <w:pPr>
            <w:pStyle w:val="TOC2"/>
            <w:tabs>
              <w:tab w:val="right" w:leader="dot" w:pos="9792"/>
            </w:tabs>
            <w:rPr>
              <w:rFonts w:asciiTheme="minorHAnsi" w:eastAsiaTheme="minorEastAsia" w:hAnsiTheme="minorHAnsi"/>
              <w:noProof/>
              <w:sz w:val="22"/>
            </w:rPr>
          </w:pPr>
          <w:hyperlink w:anchor="_Toc232457513" w:history="1">
            <w:r w:rsidR="005F17A4" w:rsidRPr="005F17A4">
              <w:rPr>
                <w:rStyle w:val="Hyperlink"/>
                <w:rFonts w:eastAsiaTheme="majorEastAsia" w:cs="Times New Roman"/>
                <w:noProof/>
              </w:rPr>
              <w:t>KỆ TÓM TẮT CHƯƠNG 172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96AE7D" w14:textId="3CA259DF" w:rsidR="005F17A4" w:rsidRPr="005F17A4" w:rsidRDefault="003D72FC">
          <w:pPr>
            <w:pStyle w:val="TOC2"/>
            <w:tabs>
              <w:tab w:val="right" w:leader="dot" w:pos="9792"/>
            </w:tabs>
            <w:rPr>
              <w:rFonts w:asciiTheme="minorHAnsi" w:eastAsiaTheme="minorEastAsia" w:hAnsiTheme="minorHAnsi"/>
              <w:noProof/>
              <w:sz w:val="22"/>
            </w:rPr>
          </w:pPr>
          <w:hyperlink w:anchor="_Toc232457514" w:history="1">
            <w:r w:rsidR="005F17A4" w:rsidRPr="005F17A4">
              <w:rPr>
                <w:rStyle w:val="Hyperlink"/>
                <w:rFonts w:eastAsiaTheme="majorEastAsia"/>
                <w:bCs/>
                <w:noProof/>
              </w:rPr>
              <w:t>CHƯƠNG 173</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LÚC LÀM VIỆC ĐỜI — LÀM VIỆC MÀ KHÔNG BỊ THÀNH BẠI, KẾT QUẢ, DANH LỢI KÉO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B0CB40" w14:textId="3857E553" w:rsidR="005F17A4" w:rsidRPr="005F17A4" w:rsidRDefault="003D72FC">
          <w:pPr>
            <w:pStyle w:val="TOC3"/>
            <w:tabs>
              <w:tab w:val="right" w:leader="dot" w:pos="9792"/>
            </w:tabs>
            <w:rPr>
              <w:rFonts w:asciiTheme="minorHAnsi" w:eastAsiaTheme="minorEastAsia" w:hAnsiTheme="minorHAnsi"/>
              <w:noProof/>
              <w:sz w:val="22"/>
            </w:rPr>
          </w:pPr>
          <w:hyperlink w:anchor="_Toc232457515" w:history="1">
            <w:r w:rsidR="005F17A4" w:rsidRPr="005F17A4">
              <w:rPr>
                <w:rStyle w:val="Hyperlink"/>
                <w:rFonts w:eastAsiaTheme="majorEastAsia"/>
                <w:bCs/>
                <w:noProof/>
              </w:rPr>
              <w:t>1. Làm việc đời cũng là nơi thân, thọ, tâm, pháp hiện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7227EC" w14:textId="2DD0F087" w:rsidR="005F17A4" w:rsidRPr="005F17A4" w:rsidRDefault="003D72FC">
          <w:pPr>
            <w:pStyle w:val="TOC3"/>
            <w:tabs>
              <w:tab w:val="right" w:leader="dot" w:pos="9792"/>
            </w:tabs>
            <w:rPr>
              <w:rFonts w:asciiTheme="minorHAnsi" w:eastAsiaTheme="minorEastAsia" w:hAnsiTheme="minorHAnsi"/>
              <w:noProof/>
              <w:sz w:val="22"/>
            </w:rPr>
          </w:pPr>
          <w:hyperlink w:anchor="_Toc232457516" w:history="1">
            <w:r w:rsidR="005F17A4" w:rsidRPr="005F17A4">
              <w:rPr>
                <w:rStyle w:val="Hyperlink"/>
                <w:rFonts w:eastAsiaTheme="majorEastAsia"/>
                <w:bCs/>
                <w:noProof/>
              </w:rPr>
              <w:t>2. Trước khi bắt đầu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72621F" w14:textId="27D7D5C0" w:rsidR="005F17A4" w:rsidRPr="005F17A4" w:rsidRDefault="003D72FC">
          <w:pPr>
            <w:pStyle w:val="TOC3"/>
            <w:tabs>
              <w:tab w:val="right" w:leader="dot" w:pos="9792"/>
            </w:tabs>
            <w:rPr>
              <w:rFonts w:asciiTheme="minorHAnsi" w:eastAsiaTheme="minorEastAsia" w:hAnsiTheme="minorHAnsi"/>
              <w:noProof/>
              <w:sz w:val="22"/>
            </w:rPr>
          </w:pPr>
          <w:hyperlink w:anchor="_Toc232457517" w:history="1">
            <w:r w:rsidR="005F17A4" w:rsidRPr="005F17A4">
              <w:rPr>
                <w:rStyle w:val="Hyperlink"/>
                <w:rFonts w:eastAsiaTheme="majorEastAsia"/>
                <w:bCs/>
                <w:noProof/>
              </w:rPr>
              <w:t>3. Biết thân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2B33DA" w14:textId="321D97D5" w:rsidR="005F17A4" w:rsidRPr="005F17A4" w:rsidRDefault="003D72FC">
          <w:pPr>
            <w:pStyle w:val="TOC3"/>
            <w:tabs>
              <w:tab w:val="right" w:leader="dot" w:pos="9792"/>
            </w:tabs>
            <w:rPr>
              <w:rFonts w:asciiTheme="minorHAnsi" w:eastAsiaTheme="minorEastAsia" w:hAnsiTheme="minorHAnsi"/>
              <w:noProof/>
              <w:sz w:val="22"/>
            </w:rPr>
          </w:pPr>
          <w:hyperlink w:anchor="_Toc232457518" w:history="1">
            <w:r w:rsidR="005F17A4" w:rsidRPr="005F17A4">
              <w:rPr>
                <w:rStyle w:val="Hyperlink"/>
                <w:rFonts w:eastAsiaTheme="majorEastAsia"/>
                <w:bCs/>
                <w:noProof/>
              </w:rPr>
              <w:t>4. Biết thọ trong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70FDF3" w14:textId="76CF5E3C" w:rsidR="005F17A4" w:rsidRPr="005F17A4" w:rsidRDefault="003D72FC">
          <w:pPr>
            <w:pStyle w:val="TOC3"/>
            <w:tabs>
              <w:tab w:val="right" w:leader="dot" w:pos="9792"/>
            </w:tabs>
            <w:rPr>
              <w:rFonts w:asciiTheme="minorHAnsi" w:eastAsiaTheme="minorEastAsia" w:hAnsiTheme="minorHAnsi"/>
              <w:noProof/>
              <w:sz w:val="22"/>
            </w:rPr>
          </w:pPr>
          <w:hyperlink w:anchor="_Toc232457519" w:history="1">
            <w:r w:rsidR="005F17A4" w:rsidRPr="005F17A4">
              <w:rPr>
                <w:rStyle w:val="Hyperlink"/>
                <w:rFonts w:eastAsiaTheme="majorEastAsia"/>
                <w:bCs/>
                <w:noProof/>
              </w:rPr>
              <w:t>5. Biết tâm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CB1F41" w14:textId="357CADC9" w:rsidR="005F17A4" w:rsidRPr="005F17A4" w:rsidRDefault="003D72FC">
          <w:pPr>
            <w:pStyle w:val="TOC3"/>
            <w:tabs>
              <w:tab w:val="right" w:leader="dot" w:pos="9792"/>
            </w:tabs>
            <w:rPr>
              <w:rFonts w:asciiTheme="minorHAnsi" w:eastAsiaTheme="minorEastAsia" w:hAnsiTheme="minorHAnsi"/>
              <w:noProof/>
              <w:sz w:val="22"/>
            </w:rPr>
          </w:pPr>
          <w:hyperlink w:anchor="_Toc232457520" w:history="1">
            <w:r w:rsidR="005F17A4" w:rsidRPr="005F17A4">
              <w:rPr>
                <w:rStyle w:val="Hyperlink"/>
                <w:rFonts w:eastAsiaTheme="majorEastAsia"/>
                <w:bCs/>
                <w:noProof/>
              </w:rPr>
              <w:t>6. Biết pháp trong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7AE17F" w14:textId="7598F4B9" w:rsidR="005F17A4" w:rsidRPr="005F17A4" w:rsidRDefault="003D72FC">
          <w:pPr>
            <w:pStyle w:val="TOC3"/>
            <w:tabs>
              <w:tab w:val="right" w:leader="dot" w:pos="9792"/>
            </w:tabs>
            <w:rPr>
              <w:rFonts w:asciiTheme="minorHAnsi" w:eastAsiaTheme="minorEastAsia" w:hAnsiTheme="minorHAnsi"/>
              <w:noProof/>
              <w:sz w:val="22"/>
            </w:rPr>
          </w:pPr>
          <w:hyperlink w:anchor="_Toc232457521" w:history="1">
            <w:r w:rsidR="005F17A4" w:rsidRPr="005F17A4">
              <w:rPr>
                <w:rStyle w:val="Hyperlink"/>
                <w:rFonts w:eastAsiaTheme="majorEastAsia"/>
                <w:bCs/>
                <w:noProof/>
              </w:rPr>
              <w:t>7. Khi công việc thuận lợi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2999A9" w14:textId="51B335A7" w:rsidR="005F17A4" w:rsidRPr="005F17A4" w:rsidRDefault="003D72FC">
          <w:pPr>
            <w:pStyle w:val="TOC3"/>
            <w:tabs>
              <w:tab w:val="right" w:leader="dot" w:pos="9792"/>
            </w:tabs>
            <w:rPr>
              <w:rFonts w:asciiTheme="minorHAnsi" w:eastAsiaTheme="minorEastAsia" w:hAnsiTheme="minorHAnsi"/>
              <w:noProof/>
              <w:sz w:val="22"/>
            </w:rPr>
          </w:pPr>
          <w:hyperlink w:anchor="_Toc232457522" w:history="1">
            <w:r w:rsidR="005F17A4" w:rsidRPr="005F17A4">
              <w:rPr>
                <w:rStyle w:val="Hyperlink"/>
                <w:rFonts w:eastAsiaTheme="majorEastAsia"/>
                <w:bCs/>
                <w:noProof/>
              </w:rPr>
              <w:t>8. Khi công việc không thuận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F897AC" w14:textId="1617E87B" w:rsidR="005F17A4" w:rsidRPr="005F17A4" w:rsidRDefault="003D72FC">
          <w:pPr>
            <w:pStyle w:val="TOC3"/>
            <w:tabs>
              <w:tab w:val="right" w:leader="dot" w:pos="9792"/>
            </w:tabs>
            <w:rPr>
              <w:rFonts w:asciiTheme="minorHAnsi" w:eastAsiaTheme="minorEastAsia" w:hAnsiTheme="minorHAnsi"/>
              <w:noProof/>
              <w:sz w:val="22"/>
            </w:rPr>
          </w:pPr>
          <w:hyperlink w:anchor="_Toc232457523" w:history="1">
            <w:r w:rsidR="005F17A4" w:rsidRPr="005F17A4">
              <w:rPr>
                <w:rStyle w:val="Hyperlink"/>
                <w:rFonts w:eastAsiaTheme="majorEastAsia"/>
                <w:bCs/>
                <w:noProof/>
              </w:rPr>
              <w:t>9. Khi làm chung với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DF92EC" w14:textId="2A5EE55F" w:rsidR="005F17A4" w:rsidRPr="005F17A4" w:rsidRDefault="003D72FC">
          <w:pPr>
            <w:pStyle w:val="TOC3"/>
            <w:tabs>
              <w:tab w:val="right" w:leader="dot" w:pos="9792"/>
            </w:tabs>
            <w:rPr>
              <w:rFonts w:asciiTheme="minorHAnsi" w:eastAsiaTheme="minorEastAsia" w:hAnsiTheme="minorHAnsi"/>
              <w:noProof/>
              <w:sz w:val="22"/>
            </w:rPr>
          </w:pPr>
          <w:hyperlink w:anchor="_Toc232457524" w:history="1">
            <w:r w:rsidR="005F17A4" w:rsidRPr="005F17A4">
              <w:rPr>
                <w:rStyle w:val="Hyperlink"/>
                <w:rFonts w:eastAsiaTheme="majorEastAsia"/>
                <w:bCs/>
                <w:noProof/>
              </w:rPr>
              <w:t>10. Công việc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14683C" w14:textId="259D5254" w:rsidR="005F17A4" w:rsidRPr="005F17A4" w:rsidRDefault="003D72FC">
          <w:pPr>
            <w:pStyle w:val="TOC3"/>
            <w:tabs>
              <w:tab w:val="right" w:leader="dot" w:pos="9792"/>
            </w:tabs>
            <w:rPr>
              <w:rFonts w:asciiTheme="minorHAnsi" w:eastAsiaTheme="minorEastAsia" w:hAnsiTheme="minorHAnsi"/>
              <w:noProof/>
              <w:sz w:val="22"/>
            </w:rPr>
          </w:pPr>
          <w:hyperlink w:anchor="_Toc232457525" w:history="1">
            <w:r w:rsidR="005F17A4" w:rsidRPr="005F17A4">
              <w:rPr>
                <w:rStyle w:val="Hyperlink"/>
                <w:rFonts w:eastAsiaTheme="majorEastAsia"/>
                <w:bCs/>
                <w:noProof/>
              </w:rPr>
              <w:t>11. Chế — đoạn — tu — trì trong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EFB36B" w14:textId="146C793A" w:rsidR="005F17A4" w:rsidRPr="005F17A4" w:rsidRDefault="003D72FC">
          <w:pPr>
            <w:pStyle w:val="TOC3"/>
            <w:tabs>
              <w:tab w:val="right" w:leader="dot" w:pos="9792"/>
            </w:tabs>
            <w:rPr>
              <w:rFonts w:asciiTheme="minorHAnsi" w:eastAsiaTheme="minorEastAsia" w:hAnsiTheme="minorHAnsi"/>
              <w:noProof/>
              <w:sz w:val="22"/>
            </w:rPr>
          </w:pPr>
          <w:hyperlink w:anchor="_Toc232457526" w:history="1">
            <w:r w:rsidR="005F17A4" w:rsidRPr="005F17A4">
              <w:rPr>
                <w:rStyle w:val="Hyperlink"/>
                <w:rFonts w:eastAsiaTheme="majorEastAsia"/>
                <w:bCs/>
                <w:noProof/>
              </w:rPr>
              <w:t>12. Bản tụng trước khi làm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C2DFBF" w14:textId="0641AA63" w:rsidR="005F17A4" w:rsidRPr="005F17A4" w:rsidRDefault="003D72FC">
          <w:pPr>
            <w:pStyle w:val="TOC3"/>
            <w:tabs>
              <w:tab w:val="right" w:leader="dot" w:pos="9792"/>
            </w:tabs>
            <w:rPr>
              <w:rFonts w:asciiTheme="minorHAnsi" w:eastAsiaTheme="minorEastAsia" w:hAnsiTheme="minorHAnsi"/>
              <w:noProof/>
              <w:sz w:val="22"/>
            </w:rPr>
          </w:pPr>
          <w:hyperlink w:anchor="_Toc232457527" w:history="1">
            <w:r w:rsidR="005F17A4" w:rsidRPr="005F17A4">
              <w:rPr>
                <w:rStyle w:val="Hyperlink"/>
                <w:rFonts w:eastAsiaTheme="majorEastAsia" w:cs="Times New Roman"/>
                <w:noProof/>
              </w:rPr>
              <w:t>KỆ TÓM TẮT CHƯƠNG 173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0E6DFE" w14:textId="43236FA1" w:rsidR="005F17A4" w:rsidRPr="005F17A4" w:rsidRDefault="003D72FC">
          <w:pPr>
            <w:pStyle w:val="TOC2"/>
            <w:tabs>
              <w:tab w:val="right" w:leader="dot" w:pos="9792"/>
            </w:tabs>
            <w:rPr>
              <w:rFonts w:asciiTheme="minorHAnsi" w:eastAsiaTheme="minorEastAsia" w:hAnsiTheme="minorHAnsi"/>
              <w:noProof/>
              <w:sz w:val="22"/>
            </w:rPr>
          </w:pPr>
          <w:hyperlink w:anchor="_Toc232457528" w:history="1">
            <w:r w:rsidR="005F17A4" w:rsidRPr="005F17A4">
              <w:rPr>
                <w:rStyle w:val="Hyperlink"/>
                <w:rFonts w:eastAsiaTheme="majorEastAsia"/>
                <w:bCs/>
                <w:noProof/>
              </w:rPr>
              <w:t>CHƯƠNG 174</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DÙNG TIỀN BẠC, TÀI SẢN — THẤY SỞ HỮU LÀ DUYÊN, KHÔNG NƯƠNG TỰA VẬT CHẤT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9E6750" w14:textId="269173DE" w:rsidR="005F17A4" w:rsidRPr="005F17A4" w:rsidRDefault="003D72FC">
          <w:pPr>
            <w:pStyle w:val="TOC3"/>
            <w:tabs>
              <w:tab w:val="right" w:leader="dot" w:pos="9792"/>
            </w:tabs>
            <w:rPr>
              <w:rFonts w:asciiTheme="minorHAnsi" w:eastAsiaTheme="minorEastAsia" w:hAnsiTheme="minorHAnsi"/>
              <w:noProof/>
              <w:sz w:val="22"/>
            </w:rPr>
          </w:pPr>
          <w:hyperlink w:anchor="_Toc232457529" w:history="1">
            <w:r w:rsidR="005F17A4" w:rsidRPr="005F17A4">
              <w:rPr>
                <w:rStyle w:val="Hyperlink"/>
                <w:rFonts w:eastAsiaTheme="majorEastAsia"/>
                <w:bCs/>
                <w:noProof/>
              </w:rPr>
              <w:t>1. Tiền bạc là một pháp thử tâm rất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EE5130" w14:textId="49FEA320" w:rsidR="005F17A4" w:rsidRPr="005F17A4" w:rsidRDefault="003D72FC">
          <w:pPr>
            <w:pStyle w:val="TOC3"/>
            <w:tabs>
              <w:tab w:val="right" w:leader="dot" w:pos="9792"/>
            </w:tabs>
            <w:rPr>
              <w:rFonts w:asciiTheme="minorHAnsi" w:eastAsiaTheme="minorEastAsia" w:hAnsiTheme="minorHAnsi"/>
              <w:noProof/>
              <w:sz w:val="22"/>
            </w:rPr>
          </w:pPr>
          <w:hyperlink w:anchor="_Toc232457530" w:history="1">
            <w:r w:rsidR="005F17A4" w:rsidRPr="005F17A4">
              <w:rPr>
                <w:rStyle w:val="Hyperlink"/>
                <w:rFonts w:eastAsiaTheme="majorEastAsia"/>
                <w:bCs/>
                <w:noProof/>
              </w:rPr>
              <w:t>2. Khi có tiền, có tài sản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AD7235" w14:textId="44502722" w:rsidR="005F17A4" w:rsidRPr="005F17A4" w:rsidRDefault="003D72FC">
          <w:pPr>
            <w:pStyle w:val="TOC3"/>
            <w:tabs>
              <w:tab w:val="right" w:leader="dot" w:pos="9792"/>
            </w:tabs>
            <w:rPr>
              <w:rFonts w:asciiTheme="minorHAnsi" w:eastAsiaTheme="minorEastAsia" w:hAnsiTheme="minorHAnsi"/>
              <w:noProof/>
              <w:sz w:val="22"/>
            </w:rPr>
          </w:pPr>
          <w:hyperlink w:anchor="_Toc232457531" w:history="1">
            <w:r w:rsidR="005F17A4" w:rsidRPr="005F17A4">
              <w:rPr>
                <w:rStyle w:val="Hyperlink"/>
                <w:rFonts w:eastAsiaTheme="majorEastAsia"/>
                <w:bCs/>
                <w:noProof/>
              </w:rPr>
              <w:t>3. Khi mất tiền, mất tài sản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0337F0" w14:textId="04780461" w:rsidR="005F17A4" w:rsidRPr="005F17A4" w:rsidRDefault="003D72FC">
          <w:pPr>
            <w:pStyle w:val="TOC3"/>
            <w:tabs>
              <w:tab w:val="right" w:leader="dot" w:pos="9792"/>
            </w:tabs>
            <w:rPr>
              <w:rFonts w:asciiTheme="minorHAnsi" w:eastAsiaTheme="minorEastAsia" w:hAnsiTheme="minorHAnsi"/>
              <w:noProof/>
              <w:sz w:val="22"/>
            </w:rPr>
          </w:pPr>
          <w:hyperlink w:anchor="_Toc232457532" w:history="1">
            <w:r w:rsidR="005F17A4" w:rsidRPr="005F17A4">
              <w:rPr>
                <w:rStyle w:val="Hyperlink"/>
                <w:rFonts w:eastAsiaTheme="majorEastAsia"/>
                <w:bCs/>
                <w:noProof/>
              </w:rPr>
              <w:t>4. Khi tiêu dùng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85E67A" w14:textId="19BF3BA9" w:rsidR="005F17A4" w:rsidRPr="005F17A4" w:rsidRDefault="003D72FC">
          <w:pPr>
            <w:pStyle w:val="TOC3"/>
            <w:tabs>
              <w:tab w:val="right" w:leader="dot" w:pos="9792"/>
            </w:tabs>
            <w:rPr>
              <w:rFonts w:asciiTheme="minorHAnsi" w:eastAsiaTheme="minorEastAsia" w:hAnsiTheme="minorHAnsi"/>
              <w:noProof/>
              <w:sz w:val="22"/>
            </w:rPr>
          </w:pPr>
          <w:hyperlink w:anchor="_Toc232457533" w:history="1">
            <w:r w:rsidR="005F17A4" w:rsidRPr="005F17A4">
              <w:rPr>
                <w:rStyle w:val="Hyperlink"/>
                <w:rFonts w:eastAsiaTheme="majorEastAsia"/>
                <w:bCs/>
                <w:noProof/>
              </w:rPr>
              <w:t>5. Khi bố thí, cúng dường, chia sẻ</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E7AC90" w14:textId="0B31742C" w:rsidR="005F17A4" w:rsidRPr="005F17A4" w:rsidRDefault="003D72FC">
          <w:pPr>
            <w:pStyle w:val="TOC3"/>
            <w:tabs>
              <w:tab w:val="right" w:leader="dot" w:pos="9792"/>
            </w:tabs>
            <w:rPr>
              <w:rFonts w:asciiTheme="minorHAnsi" w:eastAsiaTheme="minorEastAsia" w:hAnsiTheme="minorHAnsi"/>
              <w:noProof/>
              <w:sz w:val="22"/>
            </w:rPr>
          </w:pPr>
          <w:hyperlink w:anchor="_Toc232457534" w:history="1">
            <w:r w:rsidR="005F17A4" w:rsidRPr="005F17A4">
              <w:rPr>
                <w:rStyle w:val="Hyperlink"/>
                <w:rFonts w:eastAsiaTheme="majorEastAsia"/>
                <w:bCs/>
                <w:noProof/>
              </w:rPr>
              <w:t>6. Khi lo về tiền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D3ECC6" w14:textId="29A3520C" w:rsidR="005F17A4" w:rsidRPr="005F17A4" w:rsidRDefault="003D72FC">
          <w:pPr>
            <w:pStyle w:val="TOC3"/>
            <w:tabs>
              <w:tab w:val="right" w:leader="dot" w:pos="9792"/>
            </w:tabs>
            <w:rPr>
              <w:rFonts w:asciiTheme="minorHAnsi" w:eastAsiaTheme="minorEastAsia" w:hAnsiTheme="minorHAnsi"/>
              <w:noProof/>
              <w:sz w:val="22"/>
            </w:rPr>
          </w:pPr>
          <w:hyperlink w:anchor="_Toc232457535" w:history="1">
            <w:r w:rsidR="005F17A4" w:rsidRPr="005F17A4">
              <w:rPr>
                <w:rStyle w:val="Hyperlink"/>
                <w:rFonts w:eastAsiaTheme="majorEastAsia"/>
                <w:bCs/>
                <w:noProof/>
              </w:rPr>
              <w:t>7. Tài sản và tranh chấp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2F4751" w14:textId="0A04D46E" w:rsidR="005F17A4" w:rsidRPr="005F17A4" w:rsidRDefault="003D72FC">
          <w:pPr>
            <w:pStyle w:val="TOC3"/>
            <w:tabs>
              <w:tab w:val="right" w:leader="dot" w:pos="9792"/>
            </w:tabs>
            <w:rPr>
              <w:rFonts w:asciiTheme="minorHAnsi" w:eastAsiaTheme="minorEastAsia" w:hAnsiTheme="minorHAnsi"/>
              <w:noProof/>
              <w:sz w:val="22"/>
            </w:rPr>
          </w:pPr>
          <w:hyperlink w:anchor="_Toc232457536" w:history="1">
            <w:r w:rsidR="005F17A4" w:rsidRPr="005F17A4">
              <w:rPr>
                <w:rStyle w:val="Hyperlink"/>
                <w:rFonts w:eastAsiaTheme="majorEastAsia"/>
                <w:bCs/>
                <w:noProof/>
              </w:rPr>
              <w:t>8. Tài sản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CFAAAB" w14:textId="61D83A30" w:rsidR="005F17A4" w:rsidRPr="005F17A4" w:rsidRDefault="003D72FC">
          <w:pPr>
            <w:pStyle w:val="TOC3"/>
            <w:tabs>
              <w:tab w:val="right" w:leader="dot" w:pos="9792"/>
            </w:tabs>
            <w:rPr>
              <w:rFonts w:asciiTheme="minorHAnsi" w:eastAsiaTheme="minorEastAsia" w:hAnsiTheme="minorHAnsi"/>
              <w:noProof/>
              <w:sz w:val="22"/>
            </w:rPr>
          </w:pPr>
          <w:hyperlink w:anchor="_Toc232457537" w:history="1">
            <w:r w:rsidR="005F17A4" w:rsidRPr="005F17A4">
              <w:rPr>
                <w:rStyle w:val="Hyperlink"/>
                <w:rFonts w:eastAsiaTheme="majorEastAsia"/>
                <w:bCs/>
                <w:noProof/>
              </w:rPr>
              <w:t>9. Tiền bạc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D33D76" w14:textId="2A255599" w:rsidR="005F17A4" w:rsidRPr="005F17A4" w:rsidRDefault="003D72FC">
          <w:pPr>
            <w:pStyle w:val="TOC3"/>
            <w:tabs>
              <w:tab w:val="right" w:leader="dot" w:pos="9792"/>
            </w:tabs>
            <w:rPr>
              <w:rFonts w:asciiTheme="minorHAnsi" w:eastAsiaTheme="minorEastAsia" w:hAnsiTheme="minorHAnsi"/>
              <w:noProof/>
              <w:sz w:val="22"/>
            </w:rPr>
          </w:pPr>
          <w:hyperlink w:anchor="_Toc232457538" w:history="1">
            <w:r w:rsidR="005F17A4" w:rsidRPr="005F17A4">
              <w:rPr>
                <w:rStyle w:val="Hyperlink"/>
                <w:rFonts w:eastAsiaTheme="majorEastAsia"/>
                <w:bCs/>
                <w:noProof/>
              </w:rPr>
              <w:t>10. Chế — đoạn — tu — trì trong tiền bạc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E99B73" w14:textId="58F6460F" w:rsidR="005F17A4" w:rsidRPr="005F17A4" w:rsidRDefault="003D72FC">
          <w:pPr>
            <w:pStyle w:val="TOC3"/>
            <w:tabs>
              <w:tab w:val="right" w:leader="dot" w:pos="9792"/>
            </w:tabs>
            <w:rPr>
              <w:rFonts w:asciiTheme="minorHAnsi" w:eastAsiaTheme="minorEastAsia" w:hAnsiTheme="minorHAnsi"/>
              <w:noProof/>
              <w:sz w:val="22"/>
            </w:rPr>
          </w:pPr>
          <w:hyperlink w:anchor="_Toc232457539" w:history="1">
            <w:r w:rsidR="005F17A4" w:rsidRPr="005F17A4">
              <w:rPr>
                <w:rStyle w:val="Hyperlink"/>
                <w:rFonts w:eastAsiaTheme="majorEastAsia"/>
                <w:bCs/>
                <w:noProof/>
              </w:rPr>
              <w:t>11. Bản tụng khi dùng tiền bạc, tài sản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FD84D6" w14:textId="15ECCA2C" w:rsidR="005F17A4" w:rsidRPr="005F17A4" w:rsidRDefault="003D72FC">
          <w:pPr>
            <w:pStyle w:val="TOC3"/>
            <w:tabs>
              <w:tab w:val="right" w:leader="dot" w:pos="9792"/>
            </w:tabs>
            <w:rPr>
              <w:rFonts w:asciiTheme="minorHAnsi" w:eastAsiaTheme="minorEastAsia" w:hAnsiTheme="minorHAnsi"/>
              <w:noProof/>
              <w:sz w:val="22"/>
            </w:rPr>
          </w:pPr>
          <w:hyperlink w:anchor="_Toc232457540" w:history="1">
            <w:r w:rsidR="005F17A4" w:rsidRPr="005F17A4">
              <w:rPr>
                <w:rStyle w:val="Hyperlink"/>
                <w:rFonts w:eastAsiaTheme="majorEastAsia" w:cs="Times New Roman"/>
                <w:noProof/>
              </w:rPr>
              <w:t>12. Bản đồ tiền bạc, tài sản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DDDB89" w14:textId="0FDBB0AD" w:rsidR="005F17A4" w:rsidRPr="005F17A4" w:rsidRDefault="003D72FC">
          <w:pPr>
            <w:pStyle w:val="TOC2"/>
            <w:tabs>
              <w:tab w:val="right" w:leader="dot" w:pos="9792"/>
            </w:tabs>
            <w:rPr>
              <w:rFonts w:asciiTheme="minorHAnsi" w:eastAsiaTheme="minorEastAsia" w:hAnsiTheme="minorHAnsi"/>
              <w:noProof/>
              <w:sz w:val="22"/>
            </w:rPr>
          </w:pPr>
          <w:hyperlink w:anchor="_Toc232457541" w:history="1">
            <w:r w:rsidR="005F17A4" w:rsidRPr="005F17A4">
              <w:rPr>
                <w:rStyle w:val="Hyperlink"/>
                <w:rFonts w:eastAsiaTheme="majorEastAsia" w:cs="Times New Roman"/>
                <w:noProof/>
              </w:rPr>
              <w:t>KỆ TÓM TẮT CHƯƠNG 174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3BEFC9" w14:textId="288DCEFB" w:rsidR="005F17A4" w:rsidRPr="005F17A4" w:rsidRDefault="003D72FC">
          <w:pPr>
            <w:pStyle w:val="TOC2"/>
            <w:tabs>
              <w:tab w:val="right" w:leader="dot" w:pos="9792"/>
            </w:tabs>
            <w:rPr>
              <w:rFonts w:asciiTheme="minorHAnsi" w:eastAsiaTheme="minorEastAsia" w:hAnsiTheme="minorHAnsi"/>
              <w:noProof/>
              <w:sz w:val="22"/>
            </w:rPr>
          </w:pPr>
          <w:hyperlink w:anchor="_Toc232457542" w:history="1">
            <w:r w:rsidR="005F17A4" w:rsidRPr="005F17A4">
              <w:rPr>
                <w:rStyle w:val="Hyperlink"/>
                <w:rFonts w:eastAsiaTheme="majorEastAsia"/>
                <w:bCs/>
                <w:noProof/>
              </w:rPr>
              <w:t>CHƯƠNG 175</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GIA ĐÌNH — THƯƠNG YÊU, TRÁCH NHIỆM, BỔN PHẬN MÀ KHÔNG CHẤP THỦ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6AC3C5" w14:textId="3251C9AF" w:rsidR="005F17A4" w:rsidRPr="005F17A4" w:rsidRDefault="003D72FC">
          <w:pPr>
            <w:pStyle w:val="TOC3"/>
            <w:tabs>
              <w:tab w:val="right" w:leader="dot" w:pos="9792"/>
            </w:tabs>
            <w:rPr>
              <w:rFonts w:asciiTheme="minorHAnsi" w:eastAsiaTheme="minorEastAsia" w:hAnsiTheme="minorHAnsi"/>
              <w:noProof/>
              <w:sz w:val="22"/>
            </w:rPr>
          </w:pPr>
          <w:hyperlink w:anchor="_Toc232457543" w:history="1">
            <w:r w:rsidR="005F17A4" w:rsidRPr="005F17A4">
              <w:rPr>
                <w:rStyle w:val="Hyperlink"/>
                <w:rFonts w:eastAsiaTheme="majorEastAsia"/>
                <w:bCs/>
                <w:noProof/>
              </w:rPr>
              <w:t>1. Gia đình là nơi ái rất sâu, cũng là nơi tu rất thật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E5168F" w14:textId="1D8345CA" w:rsidR="005F17A4" w:rsidRPr="005F17A4" w:rsidRDefault="003D72FC">
          <w:pPr>
            <w:pStyle w:val="TOC3"/>
            <w:tabs>
              <w:tab w:val="right" w:leader="dot" w:pos="9792"/>
            </w:tabs>
            <w:rPr>
              <w:rFonts w:asciiTheme="minorHAnsi" w:eastAsiaTheme="minorEastAsia" w:hAnsiTheme="minorHAnsi"/>
              <w:noProof/>
              <w:sz w:val="22"/>
            </w:rPr>
          </w:pPr>
          <w:hyperlink w:anchor="_Toc232457544" w:history="1">
            <w:r w:rsidR="005F17A4" w:rsidRPr="005F17A4">
              <w:rPr>
                <w:rStyle w:val="Hyperlink"/>
                <w:rFonts w:eastAsiaTheme="majorEastAsia"/>
                <w:bCs/>
                <w:noProof/>
              </w:rPr>
              <w:t>2. Thương người thân mà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9F5C6B" w14:textId="6D177D85" w:rsidR="005F17A4" w:rsidRPr="005F17A4" w:rsidRDefault="003D72FC">
          <w:pPr>
            <w:pStyle w:val="TOC3"/>
            <w:tabs>
              <w:tab w:val="right" w:leader="dot" w:pos="9792"/>
            </w:tabs>
            <w:rPr>
              <w:rFonts w:asciiTheme="minorHAnsi" w:eastAsiaTheme="minorEastAsia" w:hAnsiTheme="minorHAnsi"/>
              <w:noProof/>
              <w:sz w:val="22"/>
            </w:rPr>
          </w:pPr>
          <w:hyperlink w:anchor="_Toc232457545" w:history="1">
            <w:r w:rsidR="005F17A4" w:rsidRPr="005F17A4">
              <w:rPr>
                <w:rStyle w:val="Hyperlink"/>
                <w:rFonts w:eastAsiaTheme="majorEastAsia"/>
                <w:bCs/>
                <w:noProof/>
              </w:rPr>
              <w:t>3. Thương mà không sở hữu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A94114" w14:textId="1A0BA7BD" w:rsidR="005F17A4" w:rsidRPr="005F17A4" w:rsidRDefault="003D72FC">
          <w:pPr>
            <w:pStyle w:val="TOC3"/>
            <w:tabs>
              <w:tab w:val="right" w:leader="dot" w:pos="9792"/>
            </w:tabs>
            <w:rPr>
              <w:rFonts w:asciiTheme="minorHAnsi" w:eastAsiaTheme="minorEastAsia" w:hAnsiTheme="minorHAnsi"/>
              <w:noProof/>
              <w:sz w:val="22"/>
            </w:rPr>
          </w:pPr>
          <w:hyperlink w:anchor="_Toc232457546" w:history="1">
            <w:r w:rsidR="005F17A4" w:rsidRPr="005F17A4">
              <w:rPr>
                <w:rStyle w:val="Hyperlink"/>
                <w:rFonts w:eastAsiaTheme="majorEastAsia"/>
                <w:bCs/>
                <w:noProof/>
              </w:rPr>
              <w:t>4. Lo cho người thân mà không chìm trong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324554" w14:textId="3A508F38" w:rsidR="005F17A4" w:rsidRPr="005F17A4" w:rsidRDefault="003D72FC">
          <w:pPr>
            <w:pStyle w:val="TOC3"/>
            <w:tabs>
              <w:tab w:val="right" w:leader="dot" w:pos="9792"/>
            </w:tabs>
            <w:rPr>
              <w:rFonts w:asciiTheme="minorHAnsi" w:eastAsiaTheme="minorEastAsia" w:hAnsiTheme="minorHAnsi"/>
              <w:noProof/>
              <w:sz w:val="22"/>
            </w:rPr>
          </w:pPr>
          <w:hyperlink w:anchor="_Toc232457547" w:history="1">
            <w:r w:rsidR="005F17A4" w:rsidRPr="005F17A4">
              <w:rPr>
                <w:rStyle w:val="Hyperlink"/>
                <w:rFonts w:eastAsiaTheme="majorEastAsia"/>
                <w:bCs/>
                <w:noProof/>
              </w:rPr>
              <w:t>5. Khi người thân trái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9A6FAB" w14:textId="0ABEE1AD" w:rsidR="005F17A4" w:rsidRPr="005F17A4" w:rsidRDefault="003D72FC">
          <w:pPr>
            <w:pStyle w:val="TOC3"/>
            <w:tabs>
              <w:tab w:val="right" w:leader="dot" w:pos="9792"/>
            </w:tabs>
            <w:rPr>
              <w:rFonts w:asciiTheme="minorHAnsi" w:eastAsiaTheme="minorEastAsia" w:hAnsiTheme="minorHAnsi"/>
              <w:noProof/>
              <w:sz w:val="22"/>
            </w:rPr>
          </w:pPr>
          <w:hyperlink w:anchor="_Toc232457548" w:history="1">
            <w:r w:rsidR="005F17A4" w:rsidRPr="005F17A4">
              <w:rPr>
                <w:rStyle w:val="Hyperlink"/>
                <w:rFonts w:eastAsiaTheme="majorEastAsia"/>
                <w:bCs/>
                <w:noProof/>
              </w:rPr>
              <w:t>6. Khi chăm sóc cha mẹ, người lớn tuổi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BAF040" w14:textId="6E10F401" w:rsidR="005F17A4" w:rsidRPr="005F17A4" w:rsidRDefault="003D72FC">
          <w:pPr>
            <w:pStyle w:val="TOC3"/>
            <w:tabs>
              <w:tab w:val="right" w:leader="dot" w:pos="9792"/>
            </w:tabs>
            <w:rPr>
              <w:rFonts w:asciiTheme="minorHAnsi" w:eastAsiaTheme="minorEastAsia" w:hAnsiTheme="minorHAnsi"/>
              <w:noProof/>
              <w:sz w:val="22"/>
            </w:rPr>
          </w:pPr>
          <w:hyperlink w:anchor="_Toc232457549" w:history="1">
            <w:r w:rsidR="005F17A4" w:rsidRPr="005F17A4">
              <w:rPr>
                <w:rStyle w:val="Hyperlink"/>
                <w:rFonts w:eastAsiaTheme="majorEastAsia"/>
                <w:bCs/>
                <w:noProof/>
              </w:rPr>
              <w:t>7. Khi dạy con, dạy người nhỏ</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9FAE47" w14:textId="5BCAA7F9" w:rsidR="005F17A4" w:rsidRPr="005F17A4" w:rsidRDefault="003D72FC">
          <w:pPr>
            <w:pStyle w:val="TOC3"/>
            <w:tabs>
              <w:tab w:val="right" w:leader="dot" w:pos="9792"/>
            </w:tabs>
            <w:rPr>
              <w:rFonts w:asciiTheme="minorHAnsi" w:eastAsiaTheme="minorEastAsia" w:hAnsiTheme="minorHAnsi"/>
              <w:noProof/>
              <w:sz w:val="22"/>
            </w:rPr>
          </w:pPr>
          <w:hyperlink w:anchor="_Toc232457550" w:history="1">
            <w:r w:rsidR="005F17A4" w:rsidRPr="005F17A4">
              <w:rPr>
                <w:rStyle w:val="Hyperlink"/>
                <w:rFonts w:eastAsiaTheme="majorEastAsia"/>
                <w:bCs/>
                <w:noProof/>
              </w:rPr>
              <w:t>8. Khi gia đình bất hòa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EDAA45" w14:textId="39E99445" w:rsidR="005F17A4" w:rsidRPr="005F17A4" w:rsidRDefault="003D72FC">
          <w:pPr>
            <w:pStyle w:val="TOC3"/>
            <w:tabs>
              <w:tab w:val="right" w:leader="dot" w:pos="9792"/>
            </w:tabs>
            <w:rPr>
              <w:rFonts w:asciiTheme="minorHAnsi" w:eastAsiaTheme="minorEastAsia" w:hAnsiTheme="minorHAnsi"/>
              <w:noProof/>
              <w:sz w:val="22"/>
            </w:rPr>
          </w:pPr>
          <w:hyperlink w:anchor="_Toc232457551" w:history="1">
            <w:r w:rsidR="005F17A4" w:rsidRPr="005F17A4">
              <w:rPr>
                <w:rStyle w:val="Hyperlink"/>
                <w:rFonts w:eastAsiaTheme="majorEastAsia"/>
                <w:bCs/>
                <w:noProof/>
              </w:rPr>
              <w:t>9. Gia đình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A9CFB1" w14:textId="38E12B6A" w:rsidR="005F17A4" w:rsidRPr="005F17A4" w:rsidRDefault="003D72FC">
          <w:pPr>
            <w:pStyle w:val="TOC3"/>
            <w:tabs>
              <w:tab w:val="right" w:leader="dot" w:pos="9792"/>
            </w:tabs>
            <w:rPr>
              <w:rFonts w:asciiTheme="minorHAnsi" w:eastAsiaTheme="minorEastAsia" w:hAnsiTheme="minorHAnsi"/>
              <w:noProof/>
              <w:sz w:val="22"/>
            </w:rPr>
          </w:pPr>
          <w:hyperlink w:anchor="_Toc232457552" w:history="1">
            <w:r w:rsidR="005F17A4" w:rsidRPr="005F17A4">
              <w:rPr>
                <w:rStyle w:val="Hyperlink"/>
                <w:rFonts w:eastAsiaTheme="majorEastAsia"/>
                <w:bCs/>
                <w:noProof/>
              </w:rPr>
              <w:t>10. Chế — đoạn — tu — trì trong gia đình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917CBC" w14:textId="300DF8C2" w:rsidR="005F17A4" w:rsidRPr="005F17A4" w:rsidRDefault="003D72FC">
          <w:pPr>
            <w:pStyle w:val="TOC3"/>
            <w:tabs>
              <w:tab w:val="right" w:leader="dot" w:pos="9792"/>
            </w:tabs>
            <w:rPr>
              <w:rFonts w:asciiTheme="minorHAnsi" w:eastAsiaTheme="minorEastAsia" w:hAnsiTheme="minorHAnsi"/>
              <w:noProof/>
              <w:sz w:val="22"/>
            </w:rPr>
          </w:pPr>
          <w:hyperlink w:anchor="_Toc232457553" w:history="1">
            <w:r w:rsidR="005F17A4" w:rsidRPr="005F17A4">
              <w:rPr>
                <w:rStyle w:val="Hyperlink"/>
                <w:rFonts w:eastAsiaTheme="majorEastAsia"/>
                <w:bCs/>
                <w:noProof/>
              </w:rPr>
              <w:t>11. Bản tụng gia đình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6B246C" w14:textId="4590C76B" w:rsidR="005F17A4" w:rsidRPr="005F17A4" w:rsidRDefault="003D72FC">
          <w:pPr>
            <w:pStyle w:val="TOC3"/>
            <w:tabs>
              <w:tab w:val="right" w:leader="dot" w:pos="9792"/>
            </w:tabs>
            <w:rPr>
              <w:rFonts w:asciiTheme="minorHAnsi" w:eastAsiaTheme="minorEastAsia" w:hAnsiTheme="minorHAnsi"/>
              <w:noProof/>
              <w:sz w:val="22"/>
            </w:rPr>
          </w:pPr>
          <w:hyperlink w:anchor="_Toc232457554" w:history="1">
            <w:r w:rsidR="005F17A4" w:rsidRPr="005F17A4">
              <w:rPr>
                <w:rStyle w:val="Hyperlink"/>
                <w:rFonts w:eastAsiaTheme="majorEastAsia" w:cs="Times New Roman"/>
                <w:noProof/>
              </w:rPr>
              <w:t>12. Bản đồ gia đình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60FAD4" w14:textId="3670ABD2" w:rsidR="005F17A4" w:rsidRPr="005F17A4" w:rsidRDefault="003D72FC">
          <w:pPr>
            <w:pStyle w:val="TOC2"/>
            <w:tabs>
              <w:tab w:val="right" w:leader="dot" w:pos="9792"/>
            </w:tabs>
            <w:rPr>
              <w:rFonts w:asciiTheme="minorHAnsi" w:eastAsiaTheme="minorEastAsia" w:hAnsiTheme="minorHAnsi"/>
              <w:noProof/>
              <w:sz w:val="22"/>
            </w:rPr>
          </w:pPr>
          <w:hyperlink w:anchor="_Toc232457555" w:history="1">
            <w:r w:rsidR="005F17A4" w:rsidRPr="005F17A4">
              <w:rPr>
                <w:rStyle w:val="Hyperlink"/>
                <w:rFonts w:eastAsiaTheme="majorEastAsia" w:cs="Times New Roman"/>
                <w:noProof/>
              </w:rPr>
              <w:t>KỆ TÓM TẮT CHƯƠNG 175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838EAD" w14:textId="0CD3D5C8" w:rsidR="005F17A4" w:rsidRPr="005F17A4" w:rsidRDefault="003D72FC">
          <w:pPr>
            <w:pStyle w:val="TOC2"/>
            <w:tabs>
              <w:tab w:val="right" w:leader="dot" w:pos="9792"/>
            </w:tabs>
            <w:rPr>
              <w:rFonts w:asciiTheme="minorHAnsi" w:eastAsiaTheme="minorEastAsia" w:hAnsiTheme="minorHAnsi"/>
              <w:noProof/>
              <w:sz w:val="22"/>
            </w:rPr>
          </w:pPr>
          <w:hyperlink w:anchor="_Toc232457556" w:history="1">
            <w:r w:rsidR="005F17A4" w:rsidRPr="005F17A4">
              <w:rPr>
                <w:rStyle w:val="Hyperlink"/>
                <w:rFonts w:eastAsiaTheme="majorEastAsia" w:cs="Times New Roman"/>
                <w:noProof/>
              </w:rPr>
              <w:t>CHƯƠNG 176. BẢN HƯỚNG DẪN NIỆM XỨ TRONG QUAN HỆ BẠN ĐẠO — GẦN NHAU ĐỂ HỘ PHÁP, KHÔNG GẦN NHAU ĐỂ NUÔI ÁI, MẠN, PHE NHÓM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055FD5" w14:textId="2FA24F0D" w:rsidR="005F17A4" w:rsidRPr="005F17A4" w:rsidRDefault="003D72FC">
          <w:pPr>
            <w:pStyle w:val="TOC3"/>
            <w:tabs>
              <w:tab w:val="right" w:leader="dot" w:pos="9792"/>
            </w:tabs>
            <w:rPr>
              <w:rFonts w:asciiTheme="minorHAnsi" w:eastAsiaTheme="minorEastAsia" w:hAnsiTheme="minorHAnsi"/>
              <w:noProof/>
              <w:sz w:val="22"/>
            </w:rPr>
          </w:pPr>
          <w:hyperlink w:anchor="_Toc232457557" w:history="1">
            <w:r w:rsidR="005F17A4" w:rsidRPr="005F17A4">
              <w:rPr>
                <w:rStyle w:val="Hyperlink"/>
                <w:rFonts w:eastAsiaTheme="majorEastAsia" w:cs="Times New Roman"/>
                <w:noProof/>
              </w:rPr>
              <w:t>1. Bạn đạo là duyên lành, nhưng cần được soi bằng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3A582E" w14:textId="4D6DEA68" w:rsidR="005F17A4" w:rsidRPr="005F17A4" w:rsidRDefault="003D72FC">
          <w:pPr>
            <w:pStyle w:val="TOC3"/>
            <w:tabs>
              <w:tab w:val="right" w:leader="dot" w:pos="9792"/>
            </w:tabs>
            <w:rPr>
              <w:rFonts w:asciiTheme="minorHAnsi" w:eastAsiaTheme="minorEastAsia" w:hAnsiTheme="minorHAnsi"/>
              <w:noProof/>
              <w:sz w:val="22"/>
            </w:rPr>
          </w:pPr>
          <w:hyperlink w:anchor="_Toc232457558" w:history="1">
            <w:r w:rsidR="005F17A4" w:rsidRPr="005F17A4">
              <w:rPr>
                <w:rStyle w:val="Hyperlink"/>
                <w:rFonts w:eastAsiaTheme="majorEastAsia" w:cs="Times New Roman"/>
                <w:noProof/>
              </w:rPr>
              <w:t>2. Gần bạn đạo mà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55A279" w14:textId="34FBD2A6" w:rsidR="005F17A4" w:rsidRPr="005F17A4" w:rsidRDefault="003D72FC">
          <w:pPr>
            <w:pStyle w:val="TOC3"/>
            <w:tabs>
              <w:tab w:val="right" w:leader="dot" w:pos="9792"/>
            </w:tabs>
            <w:rPr>
              <w:rFonts w:asciiTheme="minorHAnsi" w:eastAsiaTheme="minorEastAsia" w:hAnsiTheme="minorHAnsi"/>
              <w:noProof/>
              <w:sz w:val="22"/>
            </w:rPr>
          </w:pPr>
          <w:hyperlink w:anchor="_Toc232457559" w:history="1">
            <w:r w:rsidR="005F17A4" w:rsidRPr="005F17A4">
              <w:rPr>
                <w:rStyle w:val="Hyperlink"/>
                <w:rFonts w:eastAsiaTheme="majorEastAsia" w:cs="Times New Roman"/>
                <w:noProof/>
              </w:rPr>
              <w:t>3. Khi bạn đạo góp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46B38D" w14:textId="3FE3369E" w:rsidR="005F17A4" w:rsidRPr="005F17A4" w:rsidRDefault="003D72FC">
          <w:pPr>
            <w:pStyle w:val="TOC3"/>
            <w:tabs>
              <w:tab w:val="right" w:leader="dot" w:pos="9792"/>
            </w:tabs>
            <w:rPr>
              <w:rFonts w:asciiTheme="minorHAnsi" w:eastAsiaTheme="minorEastAsia" w:hAnsiTheme="minorHAnsi"/>
              <w:noProof/>
              <w:sz w:val="22"/>
            </w:rPr>
          </w:pPr>
          <w:hyperlink w:anchor="_Toc232457560" w:history="1">
            <w:r w:rsidR="005F17A4" w:rsidRPr="005F17A4">
              <w:rPr>
                <w:rStyle w:val="Hyperlink"/>
                <w:rFonts w:eastAsiaTheme="majorEastAsia" w:cs="Times New Roman"/>
                <w:noProof/>
              </w:rPr>
              <w:t>4. Khi thấy bạn đạo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631FE2" w14:textId="16775D86" w:rsidR="005F17A4" w:rsidRPr="005F17A4" w:rsidRDefault="003D72FC">
          <w:pPr>
            <w:pStyle w:val="TOC3"/>
            <w:tabs>
              <w:tab w:val="right" w:leader="dot" w:pos="9792"/>
            </w:tabs>
            <w:rPr>
              <w:rFonts w:asciiTheme="minorHAnsi" w:eastAsiaTheme="minorEastAsia" w:hAnsiTheme="minorHAnsi"/>
              <w:noProof/>
              <w:sz w:val="22"/>
            </w:rPr>
          </w:pPr>
          <w:hyperlink w:anchor="_Toc232457561" w:history="1">
            <w:r w:rsidR="005F17A4" w:rsidRPr="005F17A4">
              <w:rPr>
                <w:rStyle w:val="Hyperlink"/>
                <w:rFonts w:eastAsiaTheme="majorEastAsia" w:cs="Times New Roman"/>
                <w:noProof/>
              </w:rPr>
              <w:t>5. Khi bạn đạo trái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CAFE17" w14:textId="7B822C63" w:rsidR="005F17A4" w:rsidRPr="005F17A4" w:rsidRDefault="003D72FC">
          <w:pPr>
            <w:pStyle w:val="TOC3"/>
            <w:tabs>
              <w:tab w:val="right" w:leader="dot" w:pos="9792"/>
            </w:tabs>
            <w:rPr>
              <w:rFonts w:asciiTheme="minorHAnsi" w:eastAsiaTheme="minorEastAsia" w:hAnsiTheme="minorHAnsi"/>
              <w:noProof/>
              <w:sz w:val="22"/>
            </w:rPr>
          </w:pPr>
          <w:hyperlink w:anchor="_Toc232457562" w:history="1">
            <w:r w:rsidR="005F17A4" w:rsidRPr="005F17A4">
              <w:rPr>
                <w:rStyle w:val="Hyperlink"/>
                <w:rFonts w:eastAsiaTheme="majorEastAsia"/>
                <w:bCs/>
                <w:noProof/>
              </w:rPr>
              <w:t>6. Không lập phe nhóm trong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827BCA" w14:textId="7DC70BD0" w:rsidR="005F17A4" w:rsidRPr="005F17A4" w:rsidRDefault="003D72FC">
          <w:pPr>
            <w:pStyle w:val="TOC3"/>
            <w:tabs>
              <w:tab w:val="right" w:leader="dot" w:pos="9792"/>
            </w:tabs>
            <w:rPr>
              <w:rFonts w:asciiTheme="minorHAnsi" w:eastAsiaTheme="minorEastAsia" w:hAnsiTheme="minorHAnsi"/>
              <w:noProof/>
              <w:sz w:val="22"/>
            </w:rPr>
          </w:pPr>
          <w:hyperlink w:anchor="_Toc232457563" w:history="1">
            <w:r w:rsidR="005F17A4" w:rsidRPr="005F17A4">
              <w:rPr>
                <w:rStyle w:val="Hyperlink"/>
                <w:rFonts w:eastAsiaTheme="majorEastAsia"/>
                <w:bCs/>
                <w:noProof/>
              </w:rPr>
              <w:t>7. Thân mật mà không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D3E082" w14:textId="714F1AE9" w:rsidR="005F17A4" w:rsidRPr="005F17A4" w:rsidRDefault="003D72FC">
          <w:pPr>
            <w:pStyle w:val="TOC3"/>
            <w:tabs>
              <w:tab w:val="right" w:leader="dot" w:pos="9792"/>
            </w:tabs>
            <w:rPr>
              <w:rFonts w:asciiTheme="minorHAnsi" w:eastAsiaTheme="minorEastAsia" w:hAnsiTheme="minorHAnsi"/>
              <w:noProof/>
              <w:sz w:val="22"/>
            </w:rPr>
          </w:pPr>
          <w:hyperlink w:anchor="_Toc232457564" w:history="1">
            <w:r w:rsidR="005F17A4" w:rsidRPr="005F17A4">
              <w:rPr>
                <w:rStyle w:val="Hyperlink"/>
                <w:rFonts w:eastAsiaTheme="majorEastAsia"/>
                <w:bCs/>
                <w:noProof/>
              </w:rPr>
              <w:t>8. Bạn đạo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5892E5" w14:textId="5B11E8FD" w:rsidR="005F17A4" w:rsidRPr="005F17A4" w:rsidRDefault="003D72FC">
          <w:pPr>
            <w:pStyle w:val="TOC3"/>
            <w:tabs>
              <w:tab w:val="right" w:leader="dot" w:pos="9792"/>
            </w:tabs>
            <w:rPr>
              <w:rFonts w:asciiTheme="minorHAnsi" w:eastAsiaTheme="minorEastAsia" w:hAnsiTheme="minorHAnsi"/>
              <w:noProof/>
              <w:sz w:val="22"/>
            </w:rPr>
          </w:pPr>
          <w:hyperlink w:anchor="_Toc232457565" w:history="1">
            <w:r w:rsidR="005F17A4" w:rsidRPr="005F17A4">
              <w:rPr>
                <w:rStyle w:val="Hyperlink"/>
                <w:rFonts w:eastAsiaTheme="majorEastAsia"/>
                <w:bCs/>
                <w:noProof/>
              </w:rPr>
              <w:t>9. Chế — đoạn — tu — trì trong bạn đạo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0859D2" w14:textId="5A6D24B0" w:rsidR="005F17A4" w:rsidRPr="005F17A4" w:rsidRDefault="003D72FC">
          <w:pPr>
            <w:pStyle w:val="TOC3"/>
            <w:tabs>
              <w:tab w:val="right" w:leader="dot" w:pos="9792"/>
            </w:tabs>
            <w:rPr>
              <w:rFonts w:asciiTheme="minorHAnsi" w:eastAsiaTheme="minorEastAsia" w:hAnsiTheme="minorHAnsi"/>
              <w:noProof/>
              <w:sz w:val="22"/>
            </w:rPr>
          </w:pPr>
          <w:hyperlink w:anchor="_Toc232457566" w:history="1">
            <w:r w:rsidR="005F17A4" w:rsidRPr="005F17A4">
              <w:rPr>
                <w:rStyle w:val="Hyperlink"/>
                <w:rFonts w:eastAsiaTheme="majorEastAsia"/>
                <w:bCs/>
                <w:noProof/>
              </w:rPr>
              <w:t>10. Bản tụng bạn đạo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6AA615" w14:textId="39A722A8" w:rsidR="005F17A4" w:rsidRPr="005F17A4" w:rsidRDefault="003D72FC">
          <w:pPr>
            <w:pStyle w:val="TOC3"/>
            <w:tabs>
              <w:tab w:val="right" w:leader="dot" w:pos="9792"/>
            </w:tabs>
            <w:rPr>
              <w:rFonts w:asciiTheme="minorHAnsi" w:eastAsiaTheme="minorEastAsia" w:hAnsiTheme="minorHAnsi"/>
              <w:noProof/>
              <w:sz w:val="22"/>
            </w:rPr>
          </w:pPr>
          <w:hyperlink w:anchor="_Toc232457567" w:history="1">
            <w:r w:rsidR="005F17A4" w:rsidRPr="005F17A4">
              <w:rPr>
                <w:rStyle w:val="Hyperlink"/>
                <w:rFonts w:eastAsiaTheme="majorEastAsia" w:cs="Times New Roman"/>
                <w:noProof/>
              </w:rPr>
              <w:t>11. Bản đồ bạn đạo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723079" w14:textId="21926F91" w:rsidR="005F17A4" w:rsidRPr="005F17A4" w:rsidRDefault="003D72FC">
          <w:pPr>
            <w:pStyle w:val="TOC2"/>
            <w:tabs>
              <w:tab w:val="right" w:leader="dot" w:pos="9792"/>
            </w:tabs>
            <w:rPr>
              <w:rFonts w:asciiTheme="minorHAnsi" w:eastAsiaTheme="minorEastAsia" w:hAnsiTheme="minorHAnsi"/>
              <w:noProof/>
              <w:sz w:val="22"/>
            </w:rPr>
          </w:pPr>
          <w:hyperlink w:anchor="_Toc232457568" w:history="1">
            <w:r w:rsidR="005F17A4" w:rsidRPr="005F17A4">
              <w:rPr>
                <w:rStyle w:val="Hyperlink"/>
                <w:rFonts w:eastAsiaTheme="majorEastAsia" w:cs="Times New Roman"/>
                <w:noProof/>
              </w:rPr>
              <w:t>KỆ TÓM TẮT CHƯƠNG 176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BA5851" w14:textId="5FB19A5A" w:rsidR="005F17A4" w:rsidRPr="005F17A4" w:rsidRDefault="003D72FC">
          <w:pPr>
            <w:pStyle w:val="TOC2"/>
            <w:tabs>
              <w:tab w:val="right" w:leader="dot" w:pos="9792"/>
            </w:tabs>
            <w:rPr>
              <w:rFonts w:asciiTheme="minorHAnsi" w:eastAsiaTheme="minorEastAsia" w:hAnsiTheme="minorHAnsi"/>
              <w:noProof/>
              <w:sz w:val="22"/>
            </w:rPr>
          </w:pPr>
          <w:hyperlink w:anchor="_Toc232457569" w:history="1">
            <w:r w:rsidR="005F17A4" w:rsidRPr="005F17A4">
              <w:rPr>
                <w:rStyle w:val="Hyperlink"/>
                <w:rFonts w:eastAsiaTheme="majorEastAsia"/>
                <w:bCs/>
                <w:noProof/>
              </w:rPr>
              <w:t>CHƯƠNG 177</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ĐẠO TRÀNG ĐÔNG NGƯỜI — ĐÔNG MÀ KHÔNG LOẠN, NHIỀU DUYÊN MÀ VẪN BIẾT THÂN, THỌ, TÂM,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DAE468" w14:textId="03CE3F1E" w:rsidR="005F17A4" w:rsidRPr="005F17A4" w:rsidRDefault="003D72FC">
          <w:pPr>
            <w:pStyle w:val="TOC3"/>
            <w:tabs>
              <w:tab w:val="right" w:leader="dot" w:pos="9792"/>
            </w:tabs>
            <w:rPr>
              <w:rFonts w:asciiTheme="minorHAnsi" w:eastAsiaTheme="minorEastAsia" w:hAnsiTheme="minorHAnsi"/>
              <w:noProof/>
              <w:sz w:val="22"/>
            </w:rPr>
          </w:pPr>
          <w:hyperlink w:anchor="_Toc232457570" w:history="1">
            <w:r w:rsidR="005F17A4" w:rsidRPr="005F17A4">
              <w:rPr>
                <w:rStyle w:val="Hyperlink"/>
                <w:rFonts w:eastAsiaTheme="majorEastAsia"/>
                <w:bCs/>
                <w:noProof/>
              </w:rPr>
              <w:t>1. Đạo tràng đông người là nơi pháp hiện rất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794079" w14:textId="408951ED" w:rsidR="005F17A4" w:rsidRPr="005F17A4" w:rsidRDefault="003D72FC">
          <w:pPr>
            <w:pStyle w:val="TOC3"/>
            <w:tabs>
              <w:tab w:val="right" w:leader="dot" w:pos="9792"/>
            </w:tabs>
            <w:rPr>
              <w:rFonts w:asciiTheme="minorHAnsi" w:eastAsiaTheme="minorEastAsia" w:hAnsiTheme="minorHAnsi"/>
              <w:noProof/>
              <w:sz w:val="22"/>
            </w:rPr>
          </w:pPr>
          <w:hyperlink w:anchor="_Toc232457571" w:history="1">
            <w:r w:rsidR="005F17A4" w:rsidRPr="005F17A4">
              <w:rPr>
                <w:rStyle w:val="Hyperlink"/>
                <w:rFonts w:eastAsiaTheme="majorEastAsia"/>
                <w:bCs/>
                <w:noProof/>
              </w:rPr>
              <w:t>2. Trước khi đại chúng tụ hội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AB41DF" w14:textId="25116C28" w:rsidR="005F17A4" w:rsidRPr="005F17A4" w:rsidRDefault="003D72FC">
          <w:pPr>
            <w:pStyle w:val="TOC3"/>
            <w:tabs>
              <w:tab w:val="right" w:leader="dot" w:pos="9792"/>
            </w:tabs>
            <w:rPr>
              <w:rFonts w:asciiTheme="minorHAnsi" w:eastAsiaTheme="minorEastAsia" w:hAnsiTheme="minorHAnsi"/>
              <w:noProof/>
              <w:sz w:val="22"/>
            </w:rPr>
          </w:pPr>
          <w:hyperlink w:anchor="_Toc232457572" w:history="1">
            <w:r w:rsidR="005F17A4" w:rsidRPr="005F17A4">
              <w:rPr>
                <w:rStyle w:val="Hyperlink"/>
                <w:rFonts w:eastAsiaTheme="majorEastAsia"/>
                <w:bCs/>
                <w:noProof/>
              </w:rPr>
              <w:t>3. Khi thấy đại chúng đông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0AA84D" w14:textId="43099043" w:rsidR="005F17A4" w:rsidRPr="005F17A4" w:rsidRDefault="003D72FC">
          <w:pPr>
            <w:pStyle w:val="TOC3"/>
            <w:tabs>
              <w:tab w:val="right" w:leader="dot" w:pos="9792"/>
            </w:tabs>
            <w:rPr>
              <w:rFonts w:asciiTheme="minorHAnsi" w:eastAsiaTheme="minorEastAsia" w:hAnsiTheme="minorHAnsi"/>
              <w:noProof/>
              <w:sz w:val="22"/>
            </w:rPr>
          </w:pPr>
          <w:hyperlink w:anchor="_Toc232457573" w:history="1">
            <w:r w:rsidR="005F17A4" w:rsidRPr="005F17A4">
              <w:rPr>
                <w:rStyle w:val="Hyperlink"/>
                <w:rFonts w:eastAsiaTheme="majorEastAsia"/>
                <w:bCs/>
                <w:noProof/>
              </w:rPr>
              <w:t>4. Khi đại chúng ít hơn mong đợi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E79D31" w14:textId="77797820" w:rsidR="005F17A4" w:rsidRPr="005F17A4" w:rsidRDefault="003D72FC">
          <w:pPr>
            <w:pStyle w:val="TOC3"/>
            <w:tabs>
              <w:tab w:val="right" w:leader="dot" w:pos="9792"/>
            </w:tabs>
            <w:rPr>
              <w:rFonts w:asciiTheme="minorHAnsi" w:eastAsiaTheme="minorEastAsia" w:hAnsiTheme="minorHAnsi"/>
              <w:noProof/>
              <w:sz w:val="22"/>
            </w:rPr>
          </w:pPr>
          <w:hyperlink w:anchor="_Toc232457574" w:history="1">
            <w:r w:rsidR="005F17A4" w:rsidRPr="005F17A4">
              <w:rPr>
                <w:rStyle w:val="Hyperlink"/>
                <w:rFonts w:eastAsiaTheme="majorEastAsia"/>
                <w:bCs/>
                <w:noProof/>
              </w:rPr>
              <w:t>5. Khi âm thanh, việc làm, người qua lại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863E17" w14:textId="16FC21F1" w:rsidR="005F17A4" w:rsidRPr="005F17A4" w:rsidRDefault="003D72FC">
          <w:pPr>
            <w:pStyle w:val="TOC3"/>
            <w:tabs>
              <w:tab w:val="right" w:leader="dot" w:pos="9792"/>
            </w:tabs>
            <w:rPr>
              <w:rFonts w:asciiTheme="minorHAnsi" w:eastAsiaTheme="minorEastAsia" w:hAnsiTheme="minorHAnsi"/>
              <w:noProof/>
              <w:sz w:val="22"/>
            </w:rPr>
          </w:pPr>
          <w:hyperlink w:anchor="_Toc232457575" w:history="1">
            <w:r w:rsidR="005F17A4" w:rsidRPr="005F17A4">
              <w:rPr>
                <w:rStyle w:val="Hyperlink"/>
                <w:rFonts w:eastAsiaTheme="majorEastAsia"/>
                <w:bCs/>
                <w:noProof/>
              </w:rPr>
              <w:t>6. Khi chấp tác giữa đông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08B14D" w14:textId="09B85901" w:rsidR="005F17A4" w:rsidRPr="005F17A4" w:rsidRDefault="003D72FC">
          <w:pPr>
            <w:pStyle w:val="TOC3"/>
            <w:tabs>
              <w:tab w:val="right" w:leader="dot" w:pos="9792"/>
            </w:tabs>
            <w:rPr>
              <w:rFonts w:asciiTheme="minorHAnsi" w:eastAsiaTheme="minorEastAsia" w:hAnsiTheme="minorHAnsi"/>
              <w:noProof/>
              <w:sz w:val="22"/>
            </w:rPr>
          </w:pPr>
          <w:hyperlink w:anchor="_Toc232457576" w:history="1">
            <w:r w:rsidR="005F17A4" w:rsidRPr="005F17A4">
              <w:rPr>
                <w:rStyle w:val="Hyperlink"/>
                <w:rFonts w:eastAsiaTheme="majorEastAsia"/>
                <w:bCs/>
                <w:noProof/>
              </w:rPr>
              <w:t>7. Khi có phân công và khác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86B29D" w14:textId="794A223B" w:rsidR="005F17A4" w:rsidRPr="005F17A4" w:rsidRDefault="003D72FC">
          <w:pPr>
            <w:pStyle w:val="TOC3"/>
            <w:tabs>
              <w:tab w:val="right" w:leader="dot" w:pos="9792"/>
            </w:tabs>
            <w:rPr>
              <w:rFonts w:asciiTheme="minorHAnsi" w:eastAsiaTheme="minorEastAsia" w:hAnsiTheme="minorHAnsi"/>
              <w:noProof/>
              <w:sz w:val="22"/>
            </w:rPr>
          </w:pPr>
          <w:hyperlink w:anchor="_Toc232457577" w:history="1">
            <w:r w:rsidR="005F17A4" w:rsidRPr="005F17A4">
              <w:rPr>
                <w:rStyle w:val="Hyperlink"/>
                <w:rFonts w:eastAsiaTheme="majorEastAsia"/>
                <w:bCs/>
                <w:noProof/>
              </w:rPr>
              <w:t>8. Khi có lời khen chê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7EEA22" w14:textId="04783856" w:rsidR="005F17A4" w:rsidRPr="005F17A4" w:rsidRDefault="003D72FC">
          <w:pPr>
            <w:pStyle w:val="TOC3"/>
            <w:tabs>
              <w:tab w:val="right" w:leader="dot" w:pos="9792"/>
            </w:tabs>
            <w:rPr>
              <w:rFonts w:asciiTheme="minorHAnsi" w:eastAsiaTheme="minorEastAsia" w:hAnsiTheme="minorHAnsi"/>
              <w:noProof/>
              <w:sz w:val="22"/>
            </w:rPr>
          </w:pPr>
          <w:hyperlink w:anchor="_Toc232457578" w:history="1">
            <w:r w:rsidR="005F17A4" w:rsidRPr="005F17A4">
              <w:rPr>
                <w:rStyle w:val="Hyperlink"/>
                <w:rFonts w:eastAsiaTheme="majorEastAsia"/>
                <w:bCs/>
                <w:noProof/>
              </w:rPr>
              <w:t>9. Đạo tràng đông và lợi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E8DD90" w14:textId="4CE6A9D5" w:rsidR="005F17A4" w:rsidRPr="005F17A4" w:rsidRDefault="003D72FC">
          <w:pPr>
            <w:pStyle w:val="TOC3"/>
            <w:tabs>
              <w:tab w:val="right" w:leader="dot" w:pos="9792"/>
            </w:tabs>
            <w:rPr>
              <w:rFonts w:asciiTheme="minorHAnsi" w:eastAsiaTheme="minorEastAsia" w:hAnsiTheme="minorHAnsi"/>
              <w:noProof/>
              <w:sz w:val="22"/>
            </w:rPr>
          </w:pPr>
          <w:hyperlink w:anchor="_Toc232457579" w:history="1">
            <w:r w:rsidR="005F17A4" w:rsidRPr="005F17A4">
              <w:rPr>
                <w:rStyle w:val="Hyperlink"/>
                <w:rFonts w:eastAsiaTheme="majorEastAsia"/>
                <w:bCs/>
                <w:noProof/>
              </w:rPr>
              <w:t>10. Đạo tràng đông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88B487" w14:textId="63370F59" w:rsidR="005F17A4" w:rsidRPr="005F17A4" w:rsidRDefault="003D72FC">
          <w:pPr>
            <w:pStyle w:val="TOC3"/>
            <w:tabs>
              <w:tab w:val="right" w:leader="dot" w:pos="9792"/>
            </w:tabs>
            <w:rPr>
              <w:rFonts w:asciiTheme="minorHAnsi" w:eastAsiaTheme="minorEastAsia" w:hAnsiTheme="minorHAnsi"/>
              <w:noProof/>
              <w:sz w:val="22"/>
            </w:rPr>
          </w:pPr>
          <w:hyperlink w:anchor="_Toc232457580" w:history="1">
            <w:r w:rsidR="005F17A4" w:rsidRPr="005F17A4">
              <w:rPr>
                <w:rStyle w:val="Hyperlink"/>
                <w:rFonts w:eastAsiaTheme="majorEastAsia"/>
                <w:bCs/>
                <w:noProof/>
              </w:rPr>
              <w:t>11. Chế — đoạn — tu — trì trong đạo tràng đông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82895D" w14:textId="1890CC48" w:rsidR="005F17A4" w:rsidRPr="005F17A4" w:rsidRDefault="003D72FC">
          <w:pPr>
            <w:pStyle w:val="TOC3"/>
            <w:tabs>
              <w:tab w:val="right" w:leader="dot" w:pos="9792"/>
            </w:tabs>
            <w:rPr>
              <w:rFonts w:asciiTheme="minorHAnsi" w:eastAsiaTheme="minorEastAsia" w:hAnsiTheme="minorHAnsi"/>
              <w:noProof/>
              <w:sz w:val="22"/>
            </w:rPr>
          </w:pPr>
          <w:hyperlink w:anchor="_Toc232457581" w:history="1">
            <w:r w:rsidR="005F17A4" w:rsidRPr="005F17A4">
              <w:rPr>
                <w:rStyle w:val="Hyperlink"/>
                <w:rFonts w:eastAsiaTheme="majorEastAsia"/>
                <w:bCs/>
                <w:noProof/>
              </w:rPr>
              <w:t>12. Bản tụng đạo tràng đông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DCAB53" w14:textId="564DAD94" w:rsidR="005F17A4" w:rsidRPr="005F17A4" w:rsidRDefault="003D72FC">
          <w:pPr>
            <w:pStyle w:val="TOC3"/>
            <w:tabs>
              <w:tab w:val="right" w:leader="dot" w:pos="9792"/>
            </w:tabs>
            <w:rPr>
              <w:rFonts w:asciiTheme="minorHAnsi" w:eastAsiaTheme="minorEastAsia" w:hAnsiTheme="minorHAnsi"/>
              <w:noProof/>
              <w:sz w:val="22"/>
            </w:rPr>
          </w:pPr>
          <w:hyperlink w:anchor="_Toc232457582" w:history="1">
            <w:r w:rsidR="005F17A4" w:rsidRPr="005F17A4">
              <w:rPr>
                <w:rStyle w:val="Hyperlink"/>
                <w:rFonts w:eastAsiaTheme="majorEastAsia" w:cs="Times New Roman"/>
                <w:noProof/>
              </w:rPr>
              <w:t>13. Bản đồ đạo tràng đông người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A5506A" w14:textId="5B3B2DD9" w:rsidR="005F17A4" w:rsidRPr="005F17A4" w:rsidRDefault="003D72FC">
          <w:pPr>
            <w:pStyle w:val="TOC2"/>
            <w:tabs>
              <w:tab w:val="right" w:leader="dot" w:pos="9792"/>
            </w:tabs>
            <w:rPr>
              <w:rFonts w:asciiTheme="minorHAnsi" w:eastAsiaTheme="minorEastAsia" w:hAnsiTheme="minorHAnsi"/>
              <w:noProof/>
              <w:sz w:val="22"/>
            </w:rPr>
          </w:pPr>
          <w:hyperlink w:anchor="_Toc232457583" w:history="1">
            <w:r w:rsidR="005F17A4" w:rsidRPr="005F17A4">
              <w:rPr>
                <w:rStyle w:val="Hyperlink"/>
                <w:rFonts w:eastAsiaTheme="majorEastAsia" w:cs="Times New Roman"/>
                <w:noProof/>
              </w:rPr>
              <w:t>KỆ TÓM TẮT CHƯƠNG 177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0AD45D" w14:textId="1B0B95BF" w:rsidR="005F17A4" w:rsidRPr="005F17A4" w:rsidRDefault="003D72FC">
          <w:pPr>
            <w:pStyle w:val="TOC2"/>
            <w:tabs>
              <w:tab w:val="right" w:leader="dot" w:pos="9792"/>
            </w:tabs>
            <w:rPr>
              <w:rFonts w:asciiTheme="minorHAnsi" w:eastAsiaTheme="minorEastAsia" w:hAnsiTheme="minorHAnsi"/>
              <w:noProof/>
              <w:sz w:val="22"/>
            </w:rPr>
          </w:pPr>
          <w:hyperlink w:anchor="_Toc232457584" w:history="1">
            <w:r w:rsidR="005F17A4" w:rsidRPr="005F17A4">
              <w:rPr>
                <w:rStyle w:val="Hyperlink"/>
                <w:rFonts w:eastAsiaTheme="majorEastAsia"/>
                <w:bCs/>
                <w:noProof/>
              </w:rPr>
              <w:t>CHƯƠNG 178</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TỔ CHỨC PHÁP HỘI, KHÓA TU — PHÁP LÀ TRUNG TÂM, KHÔNG PHẢI HÌNH THỨC, DANH TIẾNG,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81D651" w14:textId="103EEDE8" w:rsidR="005F17A4" w:rsidRPr="005F17A4" w:rsidRDefault="003D72FC">
          <w:pPr>
            <w:pStyle w:val="TOC3"/>
            <w:tabs>
              <w:tab w:val="right" w:leader="dot" w:pos="9792"/>
            </w:tabs>
            <w:rPr>
              <w:rFonts w:asciiTheme="minorHAnsi" w:eastAsiaTheme="minorEastAsia" w:hAnsiTheme="minorHAnsi"/>
              <w:noProof/>
              <w:sz w:val="22"/>
            </w:rPr>
          </w:pPr>
          <w:hyperlink w:anchor="_Toc232457585" w:history="1">
            <w:r w:rsidR="005F17A4" w:rsidRPr="005F17A4">
              <w:rPr>
                <w:rStyle w:val="Hyperlink"/>
                <w:rFonts w:eastAsiaTheme="majorEastAsia"/>
                <w:bCs/>
                <w:noProof/>
              </w:rPr>
              <w:t>1. Pháp hội, khóa tu là duyên lớn, phải được giữ đúng hướng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07B5E0" w14:textId="1325151D" w:rsidR="005F17A4" w:rsidRPr="005F17A4" w:rsidRDefault="003D72FC">
          <w:pPr>
            <w:pStyle w:val="TOC3"/>
            <w:tabs>
              <w:tab w:val="right" w:leader="dot" w:pos="9792"/>
            </w:tabs>
            <w:rPr>
              <w:rFonts w:asciiTheme="minorHAnsi" w:eastAsiaTheme="minorEastAsia" w:hAnsiTheme="minorHAnsi"/>
              <w:noProof/>
              <w:sz w:val="22"/>
            </w:rPr>
          </w:pPr>
          <w:hyperlink w:anchor="_Toc232457586" w:history="1">
            <w:r w:rsidR="005F17A4" w:rsidRPr="005F17A4">
              <w:rPr>
                <w:rStyle w:val="Hyperlink"/>
                <w:rFonts w:eastAsiaTheme="majorEastAsia"/>
                <w:bCs/>
                <w:noProof/>
              </w:rPr>
              <w:t>2. Động cơ tổ chức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D8FAB0" w14:textId="0CD5D00E" w:rsidR="005F17A4" w:rsidRPr="005F17A4" w:rsidRDefault="003D72FC">
          <w:pPr>
            <w:pStyle w:val="TOC3"/>
            <w:tabs>
              <w:tab w:val="right" w:leader="dot" w:pos="9792"/>
            </w:tabs>
            <w:rPr>
              <w:rFonts w:asciiTheme="minorHAnsi" w:eastAsiaTheme="minorEastAsia" w:hAnsiTheme="minorHAnsi"/>
              <w:noProof/>
              <w:sz w:val="22"/>
            </w:rPr>
          </w:pPr>
          <w:hyperlink w:anchor="_Toc232457587" w:history="1">
            <w:r w:rsidR="005F17A4" w:rsidRPr="005F17A4">
              <w:rPr>
                <w:rStyle w:val="Hyperlink"/>
                <w:rFonts w:eastAsiaTheme="majorEastAsia"/>
                <w:bCs/>
                <w:noProof/>
              </w:rPr>
              <w:t>3. Bố cục khóa tu phải giúp người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160124" w14:textId="43B02A27" w:rsidR="005F17A4" w:rsidRPr="005F17A4" w:rsidRDefault="003D72FC">
          <w:pPr>
            <w:pStyle w:val="TOC3"/>
            <w:tabs>
              <w:tab w:val="right" w:leader="dot" w:pos="9792"/>
            </w:tabs>
            <w:rPr>
              <w:rFonts w:asciiTheme="minorHAnsi" w:eastAsiaTheme="minorEastAsia" w:hAnsiTheme="minorHAnsi"/>
              <w:noProof/>
              <w:sz w:val="22"/>
            </w:rPr>
          </w:pPr>
          <w:hyperlink w:anchor="_Toc232457588" w:history="1">
            <w:r w:rsidR="005F17A4" w:rsidRPr="005F17A4">
              <w:rPr>
                <w:rStyle w:val="Hyperlink"/>
                <w:rFonts w:eastAsiaTheme="majorEastAsia"/>
                <w:bCs/>
                <w:noProof/>
              </w:rPr>
              <w:t>4. Khi chuẩn bị quá nhiều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3682F6" w14:textId="41071454" w:rsidR="005F17A4" w:rsidRPr="005F17A4" w:rsidRDefault="003D72FC">
          <w:pPr>
            <w:pStyle w:val="TOC3"/>
            <w:tabs>
              <w:tab w:val="right" w:leader="dot" w:pos="9792"/>
            </w:tabs>
            <w:rPr>
              <w:rFonts w:asciiTheme="minorHAnsi" w:eastAsiaTheme="minorEastAsia" w:hAnsiTheme="minorHAnsi"/>
              <w:noProof/>
              <w:sz w:val="22"/>
            </w:rPr>
          </w:pPr>
          <w:hyperlink w:anchor="_Toc232457589" w:history="1">
            <w:r w:rsidR="005F17A4" w:rsidRPr="005F17A4">
              <w:rPr>
                <w:rStyle w:val="Hyperlink"/>
                <w:rFonts w:eastAsiaTheme="majorEastAsia"/>
                <w:bCs/>
                <w:noProof/>
              </w:rPr>
              <w:t>5. Khi có sai sót trong pháp hội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4B231C" w14:textId="6F282EC5" w:rsidR="005F17A4" w:rsidRPr="005F17A4" w:rsidRDefault="003D72FC">
          <w:pPr>
            <w:pStyle w:val="TOC3"/>
            <w:tabs>
              <w:tab w:val="right" w:leader="dot" w:pos="9792"/>
            </w:tabs>
            <w:rPr>
              <w:rFonts w:asciiTheme="minorHAnsi" w:eastAsiaTheme="minorEastAsia" w:hAnsiTheme="minorHAnsi"/>
              <w:noProof/>
              <w:sz w:val="22"/>
            </w:rPr>
          </w:pPr>
          <w:hyperlink w:anchor="_Toc232457590" w:history="1">
            <w:r w:rsidR="005F17A4" w:rsidRPr="005F17A4">
              <w:rPr>
                <w:rStyle w:val="Hyperlink"/>
                <w:rFonts w:eastAsiaTheme="majorEastAsia"/>
                <w:bCs/>
                <w:noProof/>
              </w:rPr>
              <w:t>6. Khi pháp hội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8EB9DF" w14:textId="0A3BF925" w:rsidR="005F17A4" w:rsidRPr="005F17A4" w:rsidRDefault="003D72FC">
          <w:pPr>
            <w:pStyle w:val="TOC3"/>
            <w:tabs>
              <w:tab w:val="right" w:leader="dot" w:pos="9792"/>
            </w:tabs>
            <w:rPr>
              <w:rFonts w:asciiTheme="minorHAnsi" w:eastAsiaTheme="minorEastAsia" w:hAnsiTheme="minorHAnsi"/>
              <w:noProof/>
              <w:sz w:val="22"/>
            </w:rPr>
          </w:pPr>
          <w:hyperlink w:anchor="_Toc232457591" w:history="1">
            <w:r w:rsidR="005F17A4" w:rsidRPr="005F17A4">
              <w:rPr>
                <w:rStyle w:val="Hyperlink"/>
                <w:rFonts w:eastAsiaTheme="majorEastAsia"/>
                <w:bCs/>
                <w:noProof/>
              </w:rPr>
              <w:t>7. Khi pháp hội bị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7D6B8B" w14:textId="3C8894B3" w:rsidR="005F17A4" w:rsidRPr="005F17A4" w:rsidRDefault="003D72FC">
          <w:pPr>
            <w:pStyle w:val="TOC3"/>
            <w:tabs>
              <w:tab w:val="right" w:leader="dot" w:pos="9792"/>
            </w:tabs>
            <w:rPr>
              <w:rFonts w:asciiTheme="minorHAnsi" w:eastAsiaTheme="minorEastAsia" w:hAnsiTheme="minorHAnsi"/>
              <w:noProof/>
              <w:sz w:val="22"/>
            </w:rPr>
          </w:pPr>
          <w:hyperlink w:anchor="_Toc232457592" w:history="1">
            <w:r w:rsidR="005F17A4" w:rsidRPr="005F17A4">
              <w:rPr>
                <w:rStyle w:val="Hyperlink"/>
                <w:rFonts w:eastAsiaTheme="majorEastAsia"/>
                <w:bCs/>
                <w:noProof/>
              </w:rPr>
              <w:t>8. Người tham dự là trung tâm pháp hành, không phải khách hàng của danh tiếng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936A91" w14:textId="23CB0FE4" w:rsidR="005F17A4" w:rsidRPr="005F17A4" w:rsidRDefault="003D72FC">
          <w:pPr>
            <w:pStyle w:val="TOC3"/>
            <w:tabs>
              <w:tab w:val="right" w:leader="dot" w:pos="9792"/>
            </w:tabs>
            <w:rPr>
              <w:rFonts w:asciiTheme="minorHAnsi" w:eastAsiaTheme="minorEastAsia" w:hAnsiTheme="minorHAnsi"/>
              <w:noProof/>
              <w:sz w:val="22"/>
            </w:rPr>
          </w:pPr>
          <w:hyperlink w:anchor="_Toc232457593" w:history="1">
            <w:r w:rsidR="005F17A4" w:rsidRPr="005F17A4">
              <w:rPr>
                <w:rStyle w:val="Hyperlink"/>
                <w:rFonts w:eastAsiaTheme="majorEastAsia"/>
                <w:bCs/>
                <w:noProof/>
              </w:rPr>
              <w:t>9. Pháp hội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6C29EB" w14:textId="2AF8B0EF" w:rsidR="005F17A4" w:rsidRPr="005F17A4" w:rsidRDefault="003D72FC">
          <w:pPr>
            <w:pStyle w:val="TOC3"/>
            <w:tabs>
              <w:tab w:val="right" w:leader="dot" w:pos="9792"/>
            </w:tabs>
            <w:rPr>
              <w:rFonts w:asciiTheme="minorHAnsi" w:eastAsiaTheme="minorEastAsia" w:hAnsiTheme="minorHAnsi"/>
              <w:noProof/>
              <w:sz w:val="22"/>
            </w:rPr>
          </w:pPr>
          <w:hyperlink w:anchor="_Toc232457594" w:history="1">
            <w:r w:rsidR="005F17A4" w:rsidRPr="005F17A4">
              <w:rPr>
                <w:rStyle w:val="Hyperlink"/>
                <w:rFonts w:eastAsiaTheme="majorEastAsia"/>
                <w:bCs/>
                <w:noProof/>
              </w:rPr>
              <w:t>10. Chế — đoạn — tu — trì trong pháp hội, khóa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911621" w14:textId="58F52373" w:rsidR="005F17A4" w:rsidRPr="005F17A4" w:rsidRDefault="003D72FC">
          <w:pPr>
            <w:pStyle w:val="TOC3"/>
            <w:tabs>
              <w:tab w:val="right" w:leader="dot" w:pos="9792"/>
            </w:tabs>
            <w:rPr>
              <w:rFonts w:asciiTheme="minorHAnsi" w:eastAsiaTheme="minorEastAsia" w:hAnsiTheme="minorHAnsi"/>
              <w:noProof/>
              <w:sz w:val="22"/>
            </w:rPr>
          </w:pPr>
          <w:hyperlink w:anchor="_Toc232457595" w:history="1">
            <w:r w:rsidR="005F17A4" w:rsidRPr="005F17A4">
              <w:rPr>
                <w:rStyle w:val="Hyperlink"/>
                <w:rFonts w:eastAsiaTheme="majorEastAsia"/>
                <w:bCs/>
                <w:noProof/>
              </w:rPr>
              <w:t>11. Bản tụng người tổ chức pháp hội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0AD046" w14:textId="5FC6F54E" w:rsidR="005F17A4" w:rsidRPr="005F17A4" w:rsidRDefault="003D72FC">
          <w:pPr>
            <w:pStyle w:val="TOC3"/>
            <w:tabs>
              <w:tab w:val="right" w:leader="dot" w:pos="9792"/>
            </w:tabs>
            <w:rPr>
              <w:rFonts w:asciiTheme="minorHAnsi" w:eastAsiaTheme="minorEastAsia" w:hAnsiTheme="minorHAnsi"/>
              <w:noProof/>
              <w:sz w:val="22"/>
            </w:rPr>
          </w:pPr>
          <w:hyperlink w:anchor="_Toc232457596" w:history="1">
            <w:r w:rsidR="005F17A4" w:rsidRPr="005F17A4">
              <w:rPr>
                <w:rStyle w:val="Hyperlink"/>
                <w:rFonts w:eastAsiaTheme="majorEastAsia" w:cs="Times New Roman"/>
                <w:noProof/>
              </w:rPr>
              <w:t>12. Bản đồ pháp hội, khóa tu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E4D092" w14:textId="7C2325E4" w:rsidR="005F17A4" w:rsidRPr="005F17A4" w:rsidRDefault="003D72FC">
          <w:pPr>
            <w:pStyle w:val="TOC2"/>
            <w:tabs>
              <w:tab w:val="right" w:leader="dot" w:pos="9792"/>
            </w:tabs>
            <w:rPr>
              <w:rFonts w:asciiTheme="minorHAnsi" w:eastAsiaTheme="minorEastAsia" w:hAnsiTheme="minorHAnsi"/>
              <w:noProof/>
              <w:sz w:val="22"/>
            </w:rPr>
          </w:pPr>
          <w:hyperlink w:anchor="_Toc232457597" w:history="1">
            <w:r w:rsidR="005F17A4" w:rsidRPr="005F17A4">
              <w:rPr>
                <w:rStyle w:val="Hyperlink"/>
                <w:rFonts w:eastAsiaTheme="majorEastAsia" w:cs="Times New Roman"/>
                <w:noProof/>
              </w:rPr>
              <w:t>KỆ TÓM TẮT CHƯƠNG 178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221AEC" w14:textId="7F7EBC08" w:rsidR="005F17A4" w:rsidRPr="005F17A4" w:rsidRDefault="003D72FC">
          <w:pPr>
            <w:pStyle w:val="TOC2"/>
            <w:tabs>
              <w:tab w:val="right" w:leader="dot" w:pos="9792"/>
            </w:tabs>
            <w:rPr>
              <w:rFonts w:asciiTheme="minorHAnsi" w:eastAsiaTheme="minorEastAsia" w:hAnsiTheme="minorHAnsi"/>
              <w:noProof/>
              <w:sz w:val="22"/>
            </w:rPr>
          </w:pPr>
          <w:hyperlink w:anchor="_Toc232457598" w:history="1">
            <w:r w:rsidR="005F17A4" w:rsidRPr="005F17A4">
              <w:rPr>
                <w:rStyle w:val="Hyperlink"/>
                <w:rFonts w:eastAsiaTheme="majorEastAsia"/>
                <w:bCs/>
                <w:noProof/>
              </w:rPr>
              <w:t>CHƯƠNG 179</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GIẢNG PHÁP TRƯỚC ĐẠI CHÚNG — NÓI LỜI PHẬT DẠY MÀ KHÔNG DỰNG NGÃ GIẢNG SƯ</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6FBE2E" w14:textId="77F13FBF" w:rsidR="005F17A4" w:rsidRPr="005F17A4" w:rsidRDefault="003D72FC">
          <w:pPr>
            <w:pStyle w:val="TOC3"/>
            <w:tabs>
              <w:tab w:val="right" w:leader="dot" w:pos="9792"/>
            </w:tabs>
            <w:rPr>
              <w:rFonts w:asciiTheme="minorHAnsi" w:eastAsiaTheme="minorEastAsia" w:hAnsiTheme="minorHAnsi"/>
              <w:noProof/>
              <w:sz w:val="22"/>
            </w:rPr>
          </w:pPr>
          <w:hyperlink w:anchor="_Toc232457599" w:history="1">
            <w:r w:rsidR="005F17A4" w:rsidRPr="005F17A4">
              <w:rPr>
                <w:rStyle w:val="Hyperlink"/>
                <w:rFonts w:eastAsiaTheme="majorEastAsia"/>
                <w:bCs/>
                <w:noProof/>
              </w:rPr>
              <w:t>1. Giảng pháp là duyên lớn, cũng là cửa mạn rất vi tế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_Toc232457599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DFBA84" w14:textId="6E9BDA41" w:rsidR="005F17A4" w:rsidRPr="005F17A4" w:rsidRDefault="003D72FC">
          <w:pPr>
            <w:pStyle w:val="TOC3"/>
            <w:tabs>
              <w:tab w:val="right" w:leader="dot" w:pos="9792"/>
            </w:tabs>
            <w:rPr>
              <w:rFonts w:asciiTheme="minorHAnsi" w:eastAsiaTheme="minorEastAsia" w:hAnsiTheme="minorHAnsi"/>
              <w:noProof/>
              <w:sz w:val="22"/>
            </w:rPr>
          </w:pPr>
          <w:hyperlink w:anchor="_Toc232457600" w:history="1">
            <w:r w:rsidR="005F17A4" w:rsidRPr="005F17A4">
              <w:rPr>
                <w:rStyle w:val="Hyperlink"/>
                <w:rFonts w:eastAsiaTheme="majorEastAsia"/>
                <w:bCs/>
                <w:noProof/>
              </w:rPr>
              <w:t>2. Trước khi lên pháp tòa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02F83A" w14:textId="5EB08EFC" w:rsidR="005F17A4" w:rsidRPr="005F17A4" w:rsidRDefault="003D72FC">
          <w:pPr>
            <w:pStyle w:val="TOC3"/>
            <w:tabs>
              <w:tab w:val="right" w:leader="dot" w:pos="9792"/>
            </w:tabs>
            <w:rPr>
              <w:rFonts w:asciiTheme="minorHAnsi" w:eastAsiaTheme="minorEastAsia" w:hAnsiTheme="minorHAnsi"/>
              <w:noProof/>
              <w:sz w:val="22"/>
            </w:rPr>
          </w:pPr>
          <w:hyperlink w:anchor="_Toc232457601" w:history="1">
            <w:r w:rsidR="005F17A4" w:rsidRPr="005F17A4">
              <w:rPr>
                <w:rStyle w:val="Hyperlink"/>
                <w:rFonts w:eastAsiaTheme="majorEastAsia"/>
                <w:bCs/>
                <w:noProof/>
              </w:rPr>
              <w:t>3. Khi đang giảng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F98B3B" w14:textId="255E9653" w:rsidR="005F17A4" w:rsidRPr="005F17A4" w:rsidRDefault="003D72FC">
          <w:pPr>
            <w:pStyle w:val="TOC3"/>
            <w:tabs>
              <w:tab w:val="right" w:leader="dot" w:pos="9792"/>
            </w:tabs>
            <w:rPr>
              <w:rFonts w:asciiTheme="minorHAnsi" w:eastAsiaTheme="minorEastAsia" w:hAnsiTheme="minorHAnsi"/>
              <w:noProof/>
              <w:sz w:val="22"/>
            </w:rPr>
          </w:pPr>
          <w:hyperlink w:anchor="_Toc232457602" w:history="1">
            <w:r w:rsidR="005F17A4" w:rsidRPr="005F17A4">
              <w:rPr>
                <w:rStyle w:val="Hyperlink"/>
                <w:rFonts w:eastAsiaTheme="majorEastAsia"/>
                <w:bCs/>
                <w:noProof/>
              </w:rPr>
              <w:t>4. Biết thọ khi giảng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5F4AB0" w14:textId="49097AA7" w:rsidR="005F17A4" w:rsidRPr="005F17A4" w:rsidRDefault="003D72FC">
          <w:pPr>
            <w:pStyle w:val="TOC3"/>
            <w:tabs>
              <w:tab w:val="right" w:leader="dot" w:pos="9792"/>
            </w:tabs>
            <w:rPr>
              <w:rFonts w:asciiTheme="minorHAnsi" w:eastAsiaTheme="minorEastAsia" w:hAnsiTheme="minorHAnsi"/>
              <w:noProof/>
              <w:sz w:val="22"/>
            </w:rPr>
          </w:pPr>
          <w:hyperlink w:anchor="_Toc232457603" w:history="1">
            <w:r w:rsidR="005F17A4" w:rsidRPr="005F17A4">
              <w:rPr>
                <w:rStyle w:val="Hyperlink"/>
                <w:rFonts w:eastAsiaTheme="majorEastAsia"/>
                <w:bCs/>
                <w:noProof/>
              </w:rPr>
              <w:t>5. Biết tâm khi giảng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C10179" w14:textId="76CD5E11" w:rsidR="005F17A4" w:rsidRPr="005F17A4" w:rsidRDefault="003D72FC">
          <w:pPr>
            <w:pStyle w:val="TOC3"/>
            <w:tabs>
              <w:tab w:val="right" w:leader="dot" w:pos="9792"/>
            </w:tabs>
            <w:rPr>
              <w:rFonts w:asciiTheme="minorHAnsi" w:eastAsiaTheme="minorEastAsia" w:hAnsiTheme="minorHAnsi"/>
              <w:noProof/>
              <w:sz w:val="22"/>
            </w:rPr>
          </w:pPr>
          <w:hyperlink w:anchor="_Toc232457604" w:history="1">
            <w:r w:rsidR="005F17A4" w:rsidRPr="005F17A4">
              <w:rPr>
                <w:rStyle w:val="Hyperlink"/>
                <w:rFonts w:eastAsiaTheme="majorEastAsia"/>
                <w:bCs/>
                <w:noProof/>
              </w:rPr>
              <w:t>6. Biết pháp khi giảng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62805C" w14:textId="4284EF25" w:rsidR="005F17A4" w:rsidRPr="005F17A4" w:rsidRDefault="003D72FC">
          <w:pPr>
            <w:pStyle w:val="TOC3"/>
            <w:tabs>
              <w:tab w:val="right" w:leader="dot" w:pos="9792"/>
            </w:tabs>
            <w:rPr>
              <w:rFonts w:asciiTheme="minorHAnsi" w:eastAsiaTheme="minorEastAsia" w:hAnsiTheme="minorHAnsi"/>
              <w:noProof/>
              <w:sz w:val="22"/>
            </w:rPr>
          </w:pPr>
          <w:hyperlink w:anchor="_Toc232457605" w:history="1">
            <w:r w:rsidR="005F17A4" w:rsidRPr="005F17A4">
              <w:rPr>
                <w:rStyle w:val="Hyperlink"/>
                <w:rFonts w:eastAsiaTheme="majorEastAsia"/>
                <w:bCs/>
                <w:noProof/>
              </w:rPr>
              <w:t>7. Khi đại chúng tán thán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E31793" w14:textId="5CADC748" w:rsidR="005F17A4" w:rsidRPr="005F17A4" w:rsidRDefault="003D72FC">
          <w:pPr>
            <w:pStyle w:val="TOC3"/>
            <w:tabs>
              <w:tab w:val="right" w:leader="dot" w:pos="9792"/>
            </w:tabs>
            <w:rPr>
              <w:rFonts w:asciiTheme="minorHAnsi" w:eastAsiaTheme="minorEastAsia" w:hAnsiTheme="minorHAnsi"/>
              <w:noProof/>
              <w:sz w:val="22"/>
            </w:rPr>
          </w:pPr>
          <w:hyperlink w:anchor="_Toc232457606" w:history="1">
            <w:r w:rsidR="005F17A4" w:rsidRPr="005F17A4">
              <w:rPr>
                <w:rStyle w:val="Hyperlink"/>
                <w:rFonts w:eastAsiaTheme="majorEastAsia"/>
                <w:bCs/>
                <w:noProof/>
              </w:rPr>
              <w:t>8. Khi bài giảng bị góp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0C2730" w14:textId="019C0425" w:rsidR="005F17A4" w:rsidRPr="005F17A4" w:rsidRDefault="003D72FC">
          <w:pPr>
            <w:pStyle w:val="TOC3"/>
            <w:tabs>
              <w:tab w:val="right" w:leader="dot" w:pos="9792"/>
            </w:tabs>
            <w:rPr>
              <w:rFonts w:asciiTheme="minorHAnsi" w:eastAsiaTheme="minorEastAsia" w:hAnsiTheme="minorHAnsi"/>
              <w:noProof/>
              <w:sz w:val="22"/>
            </w:rPr>
          </w:pPr>
          <w:hyperlink w:anchor="_Toc232457607" w:history="1">
            <w:r w:rsidR="005F17A4" w:rsidRPr="005F17A4">
              <w:rPr>
                <w:rStyle w:val="Hyperlink"/>
                <w:rFonts w:eastAsiaTheme="majorEastAsia"/>
                <w:bCs/>
                <w:noProof/>
              </w:rPr>
              <w:t>9. Giảng pháp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482C89" w14:textId="11B492DD" w:rsidR="005F17A4" w:rsidRPr="005F17A4" w:rsidRDefault="003D72FC">
          <w:pPr>
            <w:pStyle w:val="TOC3"/>
            <w:tabs>
              <w:tab w:val="right" w:leader="dot" w:pos="9792"/>
            </w:tabs>
            <w:rPr>
              <w:rFonts w:asciiTheme="minorHAnsi" w:eastAsiaTheme="minorEastAsia" w:hAnsiTheme="minorHAnsi"/>
              <w:noProof/>
              <w:sz w:val="22"/>
            </w:rPr>
          </w:pPr>
          <w:hyperlink w:anchor="_Toc232457608" w:history="1">
            <w:r w:rsidR="005F17A4" w:rsidRPr="005F17A4">
              <w:rPr>
                <w:rStyle w:val="Hyperlink"/>
                <w:rFonts w:eastAsiaTheme="majorEastAsia"/>
                <w:bCs/>
                <w:noProof/>
              </w:rPr>
              <w:t>10. Chế — đoạn — tu — trì của người giảng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E16448" w14:textId="6ABF0C85" w:rsidR="005F17A4" w:rsidRPr="005F17A4" w:rsidRDefault="003D72FC">
          <w:pPr>
            <w:pStyle w:val="TOC3"/>
            <w:tabs>
              <w:tab w:val="right" w:leader="dot" w:pos="9792"/>
            </w:tabs>
            <w:rPr>
              <w:rFonts w:asciiTheme="minorHAnsi" w:eastAsiaTheme="minorEastAsia" w:hAnsiTheme="minorHAnsi"/>
              <w:noProof/>
              <w:sz w:val="22"/>
            </w:rPr>
          </w:pPr>
          <w:hyperlink w:anchor="_Toc232457609" w:history="1">
            <w:r w:rsidR="005F17A4" w:rsidRPr="005F17A4">
              <w:rPr>
                <w:rStyle w:val="Hyperlink"/>
                <w:rFonts w:eastAsiaTheme="majorEastAsia"/>
                <w:bCs/>
                <w:noProof/>
              </w:rPr>
              <w:t>11. Bản tụng người giảng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D0CFD6" w14:textId="2802D09B" w:rsidR="005F17A4" w:rsidRPr="005F17A4" w:rsidRDefault="003D72FC">
          <w:pPr>
            <w:pStyle w:val="TOC3"/>
            <w:tabs>
              <w:tab w:val="right" w:leader="dot" w:pos="9792"/>
            </w:tabs>
            <w:rPr>
              <w:rFonts w:asciiTheme="minorHAnsi" w:eastAsiaTheme="minorEastAsia" w:hAnsiTheme="minorHAnsi"/>
              <w:noProof/>
              <w:sz w:val="22"/>
            </w:rPr>
          </w:pPr>
          <w:hyperlink w:anchor="_Toc232457610" w:history="1">
            <w:r w:rsidR="005F17A4" w:rsidRPr="005F17A4">
              <w:rPr>
                <w:rStyle w:val="Hyperlink"/>
                <w:rFonts w:eastAsiaTheme="majorEastAsia" w:cs="Times New Roman"/>
                <w:noProof/>
              </w:rPr>
              <w:t>12. Bản đồ giảng pháp trước đại chúng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C208A0" w14:textId="7AE63148" w:rsidR="005F17A4" w:rsidRPr="005F17A4" w:rsidRDefault="003D72FC">
          <w:pPr>
            <w:pStyle w:val="TOC2"/>
            <w:tabs>
              <w:tab w:val="right" w:leader="dot" w:pos="9792"/>
            </w:tabs>
            <w:rPr>
              <w:rFonts w:asciiTheme="minorHAnsi" w:eastAsiaTheme="minorEastAsia" w:hAnsiTheme="minorHAnsi"/>
              <w:noProof/>
              <w:sz w:val="22"/>
            </w:rPr>
          </w:pPr>
          <w:hyperlink w:anchor="_Toc232457611" w:history="1">
            <w:r w:rsidR="005F17A4" w:rsidRPr="005F17A4">
              <w:rPr>
                <w:rStyle w:val="Hyperlink"/>
                <w:rFonts w:eastAsiaTheme="majorEastAsia" w:cs="Times New Roman"/>
                <w:noProof/>
              </w:rPr>
              <w:t>KỆ TÓM TẮT CHƯƠNG 179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D1D1B2" w14:textId="7AAD15DA" w:rsidR="005F17A4" w:rsidRPr="005F17A4" w:rsidRDefault="003D72FC">
          <w:pPr>
            <w:pStyle w:val="TOC2"/>
            <w:tabs>
              <w:tab w:val="right" w:leader="dot" w:pos="9792"/>
            </w:tabs>
            <w:rPr>
              <w:rFonts w:asciiTheme="minorHAnsi" w:eastAsiaTheme="minorEastAsia" w:hAnsiTheme="minorHAnsi"/>
              <w:noProof/>
              <w:sz w:val="22"/>
            </w:rPr>
          </w:pPr>
          <w:hyperlink w:anchor="_Toc232457612" w:history="1">
            <w:r w:rsidR="005F17A4" w:rsidRPr="005F17A4">
              <w:rPr>
                <w:rStyle w:val="Hyperlink"/>
                <w:rFonts w:eastAsiaTheme="majorEastAsia"/>
                <w:bCs/>
                <w:noProof/>
              </w:rPr>
              <w:t>CHƯƠNG 180</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HỎI ĐÁP PHẬT PHÁP — HỎI ĐỂ HÀNH, ĐÁP ĐỂ SOI, KHÔNG HỎI ĐÁP ĐỂ THẮNG THUA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665EF9" w14:textId="07A9B4BC" w:rsidR="005F17A4" w:rsidRPr="005F17A4" w:rsidRDefault="003D72FC">
          <w:pPr>
            <w:pStyle w:val="TOC3"/>
            <w:tabs>
              <w:tab w:val="right" w:leader="dot" w:pos="9792"/>
            </w:tabs>
            <w:rPr>
              <w:rFonts w:asciiTheme="minorHAnsi" w:eastAsiaTheme="minorEastAsia" w:hAnsiTheme="minorHAnsi"/>
              <w:noProof/>
              <w:sz w:val="22"/>
            </w:rPr>
          </w:pPr>
          <w:hyperlink w:anchor="_Toc232457613" w:history="1">
            <w:r w:rsidR="005F17A4" w:rsidRPr="005F17A4">
              <w:rPr>
                <w:rStyle w:val="Hyperlink"/>
                <w:rFonts w:eastAsiaTheme="majorEastAsia"/>
                <w:bCs/>
                <w:noProof/>
              </w:rPr>
              <w:t>1. Hỏi đáp phật pháp là pháp hành, không phải cuộc tranh tài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5650F8" w14:textId="26D7D6BB" w:rsidR="005F17A4" w:rsidRPr="005F17A4" w:rsidRDefault="003D72FC">
          <w:pPr>
            <w:pStyle w:val="TOC3"/>
            <w:tabs>
              <w:tab w:val="right" w:leader="dot" w:pos="9792"/>
            </w:tabs>
            <w:rPr>
              <w:rFonts w:asciiTheme="minorHAnsi" w:eastAsiaTheme="minorEastAsia" w:hAnsiTheme="minorHAnsi"/>
              <w:noProof/>
              <w:sz w:val="22"/>
            </w:rPr>
          </w:pPr>
          <w:hyperlink w:anchor="_Toc232457614" w:history="1">
            <w:r w:rsidR="005F17A4" w:rsidRPr="005F17A4">
              <w:rPr>
                <w:rStyle w:val="Hyperlink"/>
                <w:rFonts w:eastAsiaTheme="majorEastAsia"/>
                <w:bCs/>
                <w:noProof/>
              </w:rPr>
              <w:t>2. Người hỏi phải soi động cơ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6D241F" w14:textId="07D29D4F" w:rsidR="005F17A4" w:rsidRPr="005F17A4" w:rsidRDefault="003D72FC">
          <w:pPr>
            <w:pStyle w:val="TOC3"/>
            <w:tabs>
              <w:tab w:val="right" w:leader="dot" w:pos="9792"/>
            </w:tabs>
            <w:rPr>
              <w:rFonts w:asciiTheme="minorHAnsi" w:eastAsiaTheme="minorEastAsia" w:hAnsiTheme="minorHAnsi"/>
              <w:noProof/>
              <w:sz w:val="22"/>
            </w:rPr>
          </w:pPr>
          <w:hyperlink w:anchor="_Toc232457615" w:history="1">
            <w:r w:rsidR="005F17A4" w:rsidRPr="005F17A4">
              <w:rPr>
                <w:rStyle w:val="Hyperlink"/>
                <w:rFonts w:eastAsiaTheme="majorEastAsia"/>
                <w:bCs/>
                <w:noProof/>
              </w:rPr>
              <w:t>3. Người đáp phải soi động cơ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0F6D8F" w14:textId="5F357AB2" w:rsidR="005F17A4" w:rsidRPr="005F17A4" w:rsidRDefault="003D72FC">
          <w:pPr>
            <w:pStyle w:val="TOC3"/>
            <w:tabs>
              <w:tab w:val="right" w:leader="dot" w:pos="9792"/>
            </w:tabs>
            <w:rPr>
              <w:rFonts w:asciiTheme="minorHAnsi" w:eastAsiaTheme="minorEastAsia" w:hAnsiTheme="minorHAnsi"/>
              <w:noProof/>
              <w:sz w:val="22"/>
            </w:rPr>
          </w:pPr>
          <w:hyperlink w:anchor="_Toc232457616" w:history="1">
            <w:r w:rsidR="005F17A4" w:rsidRPr="005F17A4">
              <w:rPr>
                <w:rStyle w:val="Hyperlink"/>
                <w:rFonts w:eastAsiaTheme="majorEastAsia"/>
                <w:bCs/>
                <w:noProof/>
              </w:rPr>
              <w:t>4. Khi nghe câu hỏi khó</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EAFEEA" w14:textId="1B17DFE3" w:rsidR="005F17A4" w:rsidRPr="005F17A4" w:rsidRDefault="003D72FC">
          <w:pPr>
            <w:pStyle w:val="TOC3"/>
            <w:tabs>
              <w:tab w:val="right" w:leader="dot" w:pos="9792"/>
            </w:tabs>
            <w:rPr>
              <w:rFonts w:asciiTheme="minorHAnsi" w:eastAsiaTheme="minorEastAsia" w:hAnsiTheme="minorHAnsi"/>
              <w:noProof/>
              <w:sz w:val="22"/>
            </w:rPr>
          </w:pPr>
          <w:hyperlink w:anchor="_Toc232457617" w:history="1">
            <w:r w:rsidR="005F17A4" w:rsidRPr="005F17A4">
              <w:rPr>
                <w:rStyle w:val="Hyperlink"/>
                <w:rFonts w:eastAsiaTheme="majorEastAsia"/>
                <w:bCs/>
                <w:noProof/>
              </w:rPr>
              <w:t>5. Khi nghe câu trả lời không đúng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420311" w14:textId="33BF7E2D" w:rsidR="005F17A4" w:rsidRPr="005F17A4" w:rsidRDefault="003D72FC">
          <w:pPr>
            <w:pStyle w:val="TOC3"/>
            <w:tabs>
              <w:tab w:val="right" w:leader="dot" w:pos="9792"/>
            </w:tabs>
            <w:rPr>
              <w:rFonts w:asciiTheme="minorHAnsi" w:eastAsiaTheme="minorEastAsia" w:hAnsiTheme="minorHAnsi"/>
              <w:noProof/>
              <w:sz w:val="22"/>
            </w:rPr>
          </w:pPr>
          <w:hyperlink w:anchor="_Toc232457618" w:history="1">
            <w:r w:rsidR="005F17A4" w:rsidRPr="005F17A4">
              <w:rPr>
                <w:rStyle w:val="Hyperlink"/>
                <w:rFonts w:eastAsiaTheme="majorEastAsia"/>
                <w:bCs/>
                <w:noProof/>
              </w:rPr>
              <w:t>6. Hỏi đáp phải đưa về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7C7586" w14:textId="5C6FF120" w:rsidR="005F17A4" w:rsidRPr="005F17A4" w:rsidRDefault="003D72FC">
          <w:pPr>
            <w:pStyle w:val="TOC3"/>
            <w:tabs>
              <w:tab w:val="right" w:leader="dot" w:pos="9792"/>
            </w:tabs>
            <w:rPr>
              <w:rFonts w:asciiTheme="minorHAnsi" w:eastAsiaTheme="minorEastAsia" w:hAnsiTheme="minorHAnsi"/>
              <w:noProof/>
              <w:sz w:val="22"/>
            </w:rPr>
          </w:pPr>
          <w:hyperlink w:anchor="_Toc232457619" w:history="1">
            <w:r w:rsidR="005F17A4" w:rsidRPr="005F17A4">
              <w:rPr>
                <w:rStyle w:val="Hyperlink"/>
                <w:rFonts w:eastAsiaTheme="majorEastAsia"/>
                <w:bCs/>
                <w:noProof/>
              </w:rPr>
              <w:t>7. Hỏi đáp và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1B56110" w14:textId="1A9125F8" w:rsidR="005F17A4" w:rsidRPr="005F17A4" w:rsidRDefault="003D72FC">
          <w:pPr>
            <w:pStyle w:val="TOC3"/>
            <w:tabs>
              <w:tab w:val="right" w:leader="dot" w:pos="9792"/>
            </w:tabs>
            <w:rPr>
              <w:rFonts w:asciiTheme="minorHAnsi" w:eastAsiaTheme="minorEastAsia" w:hAnsiTheme="minorHAnsi"/>
              <w:noProof/>
              <w:sz w:val="22"/>
            </w:rPr>
          </w:pPr>
          <w:hyperlink w:anchor="_Toc232457620" w:history="1">
            <w:r w:rsidR="005F17A4" w:rsidRPr="005F17A4">
              <w:rPr>
                <w:rStyle w:val="Hyperlink"/>
                <w:rFonts w:eastAsiaTheme="majorEastAsia"/>
                <w:bCs/>
                <w:noProof/>
              </w:rPr>
              <w:t>8. Khi hỏi đáp trước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594BF2" w14:textId="0432333F" w:rsidR="005F17A4" w:rsidRPr="005F17A4" w:rsidRDefault="003D72FC">
          <w:pPr>
            <w:pStyle w:val="TOC3"/>
            <w:tabs>
              <w:tab w:val="right" w:leader="dot" w:pos="9792"/>
            </w:tabs>
            <w:rPr>
              <w:rFonts w:asciiTheme="minorHAnsi" w:eastAsiaTheme="minorEastAsia" w:hAnsiTheme="minorHAnsi"/>
              <w:noProof/>
              <w:sz w:val="22"/>
            </w:rPr>
          </w:pPr>
          <w:hyperlink w:anchor="_Toc232457621" w:history="1">
            <w:r w:rsidR="005F17A4" w:rsidRPr="005F17A4">
              <w:rPr>
                <w:rStyle w:val="Hyperlink"/>
                <w:rFonts w:eastAsiaTheme="majorEastAsia"/>
                <w:bCs/>
                <w:noProof/>
              </w:rPr>
              <w:t>9. Hỏi đáp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C37866" w14:textId="2474D61D" w:rsidR="005F17A4" w:rsidRPr="005F17A4" w:rsidRDefault="003D72FC">
          <w:pPr>
            <w:pStyle w:val="TOC3"/>
            <w:tabs>
              <w:tab w:val="right" w:leader="dot" w:pos="9792"/>
            </w:tabs>
            <w:rPr>
              <w:rFonts w:asciiTheme="minorHAnsi" w:eastAsiaTheme="minorEastAsia" w:hAnsiTheme="minorHAnsi"/>
              <w:noProof/>
              <w:sz w:val="22"/>
            </w:rPr>
          </w:pPr>
          <w:hyperlink w:anchor="_Toc232457622" w:history="1">
            <w:r w:rsidR="005F17A4" w:rsidRPr="005F17A4">
              <w:rPr>
                <w:rStyle w:val="Hyperlink"/>
                <w:rFonts w:eastAsiaTheme="majorEastAsia"/>
                <w:bCs/>
                <w:noProof/>
              </w:rPr>
              <w:t>10. Chế — đoạn — tu — trì trong hỏi đáp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EEDA11" w14:textId="06054CA4" w:rsidR="005F17A4" w:rsidRPr="005F17A4" w:rsidRDefault="003D72FC">
          <w:pPr>
            <w:pStyle w:val="TOC3"/>
            <w:tabs>
              <w:tab w:val="right" w:leader="dot" w:pos="9792"/>
            </w:tabs>
            <w:rPr>
              <w:rFonts w:asciiTheme="minorHAnsi" w:eastAsiaTheme="minorEastAsia" w:hAnsiTheme="minorHAnsi"/>
              <w:noProof/>
              <w:sz w:val="22"/>
            </w:rPr>
          </w:pPr>
          <w:hyperlink w:anchor="_Toc232457623" w:history="1">
            <w:r w:rsidR="005F17A4" w:rsidRPr="005F17A4">
              <w:rPr>
                <w:rStyle w:val="Hyperlink"/>
                <w:rFonts w:eastAsiaTheme="majorEastAsia"/>
                <w:bCs/>
                <w:noProof/>
              </w:rPr>
              <w:t>11. Bản tụng hỏi đáp phật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307F10" w14:textId="5911CE9E" w:rsidR="005F17A4" w:rsidRPr="005F17A4" w:rsidRDefault="003D72FC">
          <w:pPr>
            <w:pStyle w:val="TOC3"/>
            <w:tabs>
              <w:tab w:val="right" w:leader="dot" w:pos="9792"/>
            </w:tabs>
            <w:rPr>
              <w:rFonts w:asciiTheme="minorHAnsi" w:eastAsiaTheme="minorEastAsia" w:hAnsiTheme="minorHAnsi"/>
              <w:noProof/>
              <w:sz w:val="22"/>
            </w:rPr>
          </w:pPr>
          <w:hyperlink w:anchor="_Toc232457624" w:history="1">
            <w:r w:rsidR="005F17A4" w:rsidRPr="005F17A4">
              <w:rPr>
                <w:rStyle w:val="Hyperlink"/>
                <w:rFonts w:eastAsiaTheme="majorEastAsia" w:cs="Times New Roman"/>
                <w:noProof/>
              </w:rPr>
              <w:t>12. Bản đồ hỏi đáp phật pháp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876E30" w14:textId="29F9F8E2" w:rsidR="005F17A4" w:rsidRPr="005F17A4" w:rsidRDefault="003D72FC">
          <w:pPr>
            <w:pStyle w:val="TOC2"/>
            <w:tabs>
              <w:tab w:val="right" w:leader="dot" w:pos="9792"/>
            </w:tabs>
            <w:rPr>
              <w:rFonts w:asciiTheme="minorHAnsi" w:eastAsiaTheme="minorEastAsia" w:hAnsiTheme="minorHAnsi"/>
              <w:noProof/>
              <w:sz w:val="22"/>
            </w:rPr>
          </w:pPr>
          <w:hyperlink w:anchor="_Toc232457625" w:history="1">
            <w:r w:rsidR="005F17A4" w:rsidRPr="005F17A4">
              <w:rPr>
                <w:rStyle w:val="Hyperlink"/>
                <w:rFonts w:eastAsiaTheme="majorEastAsia" w:cs="Times New Roman"/>
                <w:noProof/>
              </w:rPr>
              <w:t>KỆ TÓM TẮT CHƯƠNG 180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9B1E6C" w14:textId="73F41F1E" w:rsidR="005F17A4" w:rsidRPr="005F17A4" w:rsidRDefault="003D72FC">
          <w:pPr>
            <w:pStyle w:val="TOC2"/>
            <w:tabs>
              <w:tab w:val="right" w:leader="dot" w:pos="9792"/>
            </w:tabs>
            <w:rPr>
              <w:rFonts w:asciiTheme="minorHAnsi" w:eastAsiaTheme="minorEastAsia" w:hAnsiTheme="minorHAnsi"/>
              <w:noProof/>
              <w:sz w:val="22"/>
            </w:rPr>
          </w:pPr>
          <w:hyperlink w:anchor="_Toc232457626" w:history="1">
            <w:r w:rsidR="005F17A4" w:rsidRPr="005F17A4">
              <w:rPr>
                <w:rStyle w:val="Hyperlink"/>
                <w:rFonts w:eastAsiaTheme="majorEastAsia"/>
                <w:bCs/>
                <w:noProof/>
              </w:rPr>
              <w:t>CHƯƠNG 181</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HỌC KINH, ĐỌC KINH — ĐỌC ĐỂ HÀNH, KHÔNG ĐỌC ĐỂ CHẤP CHỮ, CHẤP TRI KIẾN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EB0028" w14:textId="6C76D7FD" w:rsidR="005F17A4" w:rsidRPr="005F17A4" w:rsidRDefault="003D72FC">
          <w:pPr>
            <w:pStyle w:val="TOC3"/>
            <w:tabs>
              <w:tab w:val="right" w:leader="dot" w:pos="9792"/>
            </w:tabs>
            <w:rPr>
              <w:rFonts w:asciiTheme="minorHAnsi" w:eastAsiaTheme="minorEastAsia" w:hAnsiTheme="minorHAnsi"/>
              <w:noProof/>
              <w:sz w:val="22"/>
            </w:rPr>
          </w:pPr>
          <w:hyperlink w:anchor="_Toc232457627" w:history="1">
            <w:r w:rsidR="005F17A4" w:rsidRPr="005F17A4">
              <w:rPr>
                <w:rStyle w:val="Hyperlink"/>
                <w:rFonts w:eastAsiaTheme="majorEastAsia"/>
                <w:bCs/>
                <w:noProof/>
              </w:rPr>
              <w:t>1. Học kinh là để thấy pháp nơi thân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71E02A" w14:textId="56E0A31D" w:rsidR="005F17A4" w:rsidRPr="005F17A4" w:rsidRDefault="003D72FC">
          <w:pPr>
            <w:pStyle w:val="TOC3"/>
            <w:tabs>
              <w:tab w:val="right" w:leader="dot" w:pos="9792"/>
            </w:tabs>
            <w:rPr>
              <w:rFonts w:asciiTheme="minorHAnsi" w:eastAsiaTheme="minorEastAsia" w:hAnsiTheme="minorHAnsi"/>
              <w:noProof/>
              <w:sz w:val="22"/>
            </w:rPr>
          </w:pPr>
          <w:hyperlink w:anchor="_Toc232457628" w:history="1">
            <w:r w:rsidR="005F17A4" w:rsidRPr="005F17A4">
              <w:rPr>
                <w:rStyle w:val="Hyperlink"/>
                <w:rFonts w:eastAsiaTheme="majorEastAsia"/>
                <w:bCs/>
                <w:noProof/>
              </w:rPr>
              <w:t>2. Trước khi mở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B178BD" w14:textId="2AF5E89B" w:rsidR="005F17A4" w:rsidRPr="005F17A4" w:rsidRDefault="003D72FC">
          <w:pPr>
            <w:pStyle w:val="TOC3"/>
            <w:tabs>
              <w:tab w:val="right" w:leader="dot" w:pos="9792"/>
            </w:tabs>
            <w:rPr>
              <w:rFonts w:asciiTheme="minorHAnsi" w:eastAsiaTheme="minorEastAsia" w:hAnsiTheme="minorHAnsi"/>
              <w:noProof/>
              <w:sz w:val="22"/>
            </w:rPr>
          </w:pPr>
          <w:hyperlink w:anchor="_Toc232457629" w:history="1">
            <w:r w:rsidR="005F17A4" w:rsidRPr="005F17A4">
              <w:rPr>
                <w:rStyle w:val="Hyperlink"/>
                <w:rFonts w:eastAsiaTheme="majorEastAsia"/>
                <w:bCs/>
                <w:noProof/>
              </w:rPr>
              <w:t>3. Khi đọc một đoạn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719719" w14:textId="31056C0B" w:rsidR="005F17A4" w:rsidRPr="005F17A4" w:rsidRDefault="003D72FC">
          <w:pPr>
            <w:pStyle w:val="TOC3"/>
            <w:tabs>
              <w:tab w:val="right" w:leader="dot" w:pos="9792"/>
            </w:tabs>
            <w:rPr>
              <w:rFonts w:asciiTheme="minorHAnsi" w:eastAsiaTheme="minorEastAsia" w:hAnsiTheme="minorHAnsi"/>
              <w:noProof/>
              <w:sz w:val="22"/>
            </w:rPr>
          </w:pPr>
          <w:hyperlink w:anchor="_Toc232457630" w:history="1">
            <w:r w:rsidR="005F17A4" w:rsidRPr="005F17A4">
              <w:rPr>
                <w:rStyle w:val="Hyperlink"/>
                <w:rFonts w:eastAsiaTheme="majorEastAsia"/>
                <w:bCs/>
                <w:noProof/>
              </w:rPr>
              <w:t>4. Biết thọ khi học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BE428B" w14:textId="24AB3C0F" w:rsidR="005F17A4" w:rsidRPr="005F17A4" w:rsidRDefault="003D72FC">
          <w:pPr>
            <w:pStyle w:val="TOC3"/>
            <w:tabs>
              <w:tab w:val="right" w:leader="dot" w:pos="9792"/>
            </w:tabs>
            <w:rPr>
              <w:rFonts w:asciiTheme="minorHAnsi" w:eastAsiaTheme="minorEastAsia" w:hAnsiTheme="minorHAnsi"/>
              <w:noProof/>
              <w:sz w:val="22"/>
            </w:rPr>
          </w:pPr>
          <w:hyperlink w:anchor="_Toc232457631" w:history="1">
            <w:r w:rsidR="005F17A4" w:rsidRPr="005F17A4">
              <w:rPr>
                <w:rStyle w:val="Hyperlink"/>
                <w:rFonts w:eastAsiaTheme="majorEastAsia"/>
                <w:bCs/>
                <w:noProof/>
              </w:rPr>
              <w:t>5. Biết tâm khi học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0BABA2" w14:textId="249B357E" w:rsidR="005F17A4" w:rsidRPr="005F17A4" w:rsidRDefault="003D72FC">
          <w:pPr>
            <w:pStyle w:val="TOC3"/>
            <w:tabs>
              <w:tab w:val="right" w:leader="dot" w:pos="9792"/>
            </w:tabs>
            <w:rPr>
              <w:rFonts w:asciiTheme="minorHAnsi" w:eastAsiaTheme="minorEastAsia" w:hAnsiTheme="minorHAnsi"/>
              <w:noProof/>
              <w:sz w:val="22"/>
            </w:rPr>
          </w:pPr>
          <w:hyperlink w:anchor="_Toc232457632" w:history="1">
            <w:r w:rsidR="005F17A4" w:rsidRPr="005F17A4">
              <w:rPr>
                <w:rStyle w:val="Hyperlink"/>
                <w:rFonts w:eastAsiaTheme="majorEastAsia"/>
                <w:bCs/>
                <w:noProof/>
              </w:rPr>
              <w:t>6. Khi hiểu một đoạn kinh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C43739" w14:textId="05C4DA40" w:rsidR="005F17A4" w:rsidRPr="005F17A4" w:rsidRDefault="003D72FC">
          <w:pPr>
            <w:pStyle w:val="TOC3"/>
            <w:tabs>
              <w:tab w:val="right" w:leader="dot" w:pos="9792"/>
            </w:tabs>
            <w:rPr>
              <w:rFonts w:asciiTheme="minorHAnsi" w:eastAsiaTheme="minorEastAsia" w:hAnsiTheme="minorHAnsi"/>
              <w:noProof/>
              <w:sz w:val="22"/>
            </w:rPr>
          </w:pPr>
          <w:hyperlink w:anchor="_Toc232457633" w:history="1">
            <w:r w:rsidR="005F17A4" w:rsidRPr="005F17A4">
              <w:rPr>
                <w:rStyle w:val="Hyperlink"/>
                <w:rFonts w:eastAsiaTheme="majorEastAsia"/>
                <w:bCs/>
                <w:noProof/>
              </w:rPr>
              <w:t>7. Khi không hiểu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876996" w14:textId="46651EB9" w:rsidR="005F17A4" w:rsidRPr="005F17A4" w:rsidRDefault="003D72FC">
          <w:pPr>
            <w:pStyle w:val="TOC3"/>
            <w:tabs>
              <w:tab w:val="right" w:leader="dot" w:pos="9792"/>
            </w:tabs>
            <w:rPr>
              <w:rFonts w:asciiTheme="minorHAnsi" w:eastAsiaTheme="minorEastAsia" w:hAnsiTheme="minorHAnsi"/>
              <w:noProof/>
              <w:sz w:val="22"/>
            </w:rPr>
          </w:pPr>
          <w:hyperlink w:anchor="_Toc232457634" w:history="1">
            <w:r w:rsidR="005F17A4" w:rsidRPr="005F17A4">
              <w:rPr>
                <w:rStyle w:val="Hyperlink"/>
                <w:rFonts w:eastAsiaTheme="majorEastAsia"/>
                <w:bCs/>
                <w:noProof/>
              </w:rPr>
              <w:t>8. Học kinh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EA7E47" w14:textId="4B17AAD4" w:rsidR="005F17A4" w:rsidRPr="005F17A4" w:rsidRDefault="003D72FC">
          <w:pPr>
            <w:pStyle w:val="TOC3"/>
            <w:tabs>
              <w:tab w:val="right" w:leader="dot" w:pos="9792"/>
            </w:tabs>
            <w:rPr>
              <w:rFonts w:asciiTheme="minorHAnsi" w:eastAsiaTheme="minorEastAsia" w:hAnsiTheme="minorHAnsi"/>
              <w:noProof/>
              <w:sz w:val="22"/>
            </w:rPr>
          </w:pPr>
          <w:hyperlink w:anchor="_Toc232457635" w:history="1">
            <w:r w:rsidR="005F17A4" w:rsidRPr="005F17A4">
              <w:rPr>
                <w:rStyle w:val="Hyperlink"/>
                <w:rFonts w:eastAsiaTheme="majorEastAsia"/>
                <w:bCs/>
                <w:noProof/>
              </w:rPr>
              <w:t>9. Học kinh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FB3B04" w14:textId="5C835386" w:rsidR="005F17A4" w:rsidRPr="005F17A4" w:rsidRDefault="003D72FC">
          <w:pPr>
            <w:pStyle w:val="TOC3"/>
            <w:tabs>
              <w:tab w:val="right" w:leader="dot" w:pos="9792"/>
            </w:tabs>
            <w:rPr>
              <w:rFonts w:asciiTheme="minorHAnsi" w:eastAsiaTheme="minorEastAsia" w:hAnsiTheme="minorHAnsi"/>
              <w:noProof/>
              <w:sz w:val="22"/>
            </w:rPr>
          </w:pPr>
          <w:hyperlink w:anchor="_Toc232457636" w:history="1">
            <w:r w:rsidR="005F17A4" w:rsidRPr="005F17A4">
              <w:rPr>
                <w:rStyle w:val="Hyperlink"/>
                <w:rFonts w:eastAsiaTheme="majorEastAsia"/>
                <w:bCs/>
                <w:noProof/>
              </w:rPr>
              <w:t>10. Chế — đoạn — tu — trì trong học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13DE65" w14:textId="60D0BE54" w:rsidR="005F17A4" w:rsidRPr="005F17A4" w:rsidRDefault="003D72FC">
          <w:pPr>
            <w:pStyle w:val="TOC3"/>
            <w:tabs>
              <w:tab w:val="right" w:leader="dot" w:pos="9792"/>
            </w:tabs>
            <w:rPr>
              <w:rFonts w:asciiTheme="minorHAnsi" w:eastAsiaTheme="minorEastAsia" w:hAnsiTheme="minorHAnsi"/>
              <w:noProof/>
              <w:sz w:val="22"/>
            </w:rPr>
          </w:pPr>
          <w:hyperlink w:anchor="_Toc232457637" w:history="1">
            <w:r w:rsidR="005F17A4" w:rsidRPr="005F17A4">
              <w:rPr>
                <w:rStyle w:val="Hyperlink"/>
                <w:rFonts w:eastAsiaTheme="majorEastAsia"/>
                <w:bCs/>
                <w:noProof/>
              </w:rPr>
              <w:t>11. Bản tụng khi học kinh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47AFA5" w14:textId="1D48858B" w:rsidR="005F17A4" w:rsidRPr="005F17A4" w:rsidRDefault="003D72FC">
          <w:pPr>
            <w:pStyle w:val="TOC3"/>
            <w:tabs>
              <w:tab w:val="right" w:leader="dot" w:pos="9792"/>
            </w:tabs>
            <w:rPr>
              <w:rFonts w:asciiTheme="minorHAnsi" w:eastAsiaTheme="minorEastAsia" w:hAnsiTheme="minorHAnsi"/>
              <w:noProof/>
              <w:sz w:val="22"/>
            </w:rPr>
          </w:pPr>
          <w:hyperlink w:anchor="_Toc232457638" w:history="1">
            <w:r w:rsidR="005F17A4" w:rsidRPr="005F17A4">
              <w:rPr>
                <w:rStyle w:val="Hyperlink"/>
                <w:rFonts w:eastAsiaTheme="majorEastAsia" w:cs="Times New Roman"/>
                <w:noProof/>
              </w:rPr>
              <w:t>12. Bản đồ học kinh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2A1672" w14:textId="33B99810" w:rsidR="005F17A4" w:rsidRPr="005F17A4" w:rsidRDefault="003D72FC">
          <w:pPr>
            <w:pStyle w:val="TOC2"/>
            <w:tabs>
              <w:tab w:val="right" w:leader="dot" w:pos="9792"/>
            </w:tabs>
            <w:rPr>
              <w:rFonts w:asciiTheme="minorHAnsi" w:eastAsiaTheme="minorEastAsia" w:hAnsiTheme="minorHAnsi"/>
              <w:noProof/>
              <w:sz w:val="22"/>
            </w:rPr>
          </w:pPr>
          <w:hyperlink w:anchor="_Toc232457639" w:history="1">
            <w:r w:rsidR="005F17A4" w:rsidRPr="005F17A4">
              <w:rPr>
                <w:rStyle w:val="Hyperlink"/>
                <w:rFonts w:eastAsiaTheme="majorEastAsia" w:cs="Times New Roman"/>
                <w:noProof/>
              </w:rPr>
              <w:t>KỆ TÓM TẮT CHƯƠNG 181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ABF485" w14:textId="38C71AB6" w:rsidR="005F17A4" w:rsidRPr="005F17A4" w:rsidRDefault="003D72FC">
          <w:pPr>
            <w:pStyle w:val="TOC2"/>
            <w:tabs>
              <w:tab w:val="right" w:leader="dot" w:pos="9792"/>
            </w:tabs>
            <w:rPr>
              <w:rFonts w:asciiTheme="minorHAnsi" w:eastAsiaTheme="minorEastAsia" w:hAnsiTheme="minorHAnsi"/>
              <w:noProof/>
              <w:sz w:val="22"/>
            </w:rPr>
          </w:pPr>
          <w:hyperlink w:anchor="_Toc232457640" w:history="1">
            <w:r w:rsidR="005F17A4" w:rsidRPr="005F17A4">
              <w:rPr>
                <w:rStyle w:val="Hyperlink"/>
                <w:rFonts w:eastAsiaTheme="majorEastAsia"/>
                <w:bCs/>
                <w:noProof/>
              </w:rPr>
              <w:t>CHƯƠNG 182</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GHI CHÉP, TRÍCH DẪN, BIÊN TẬP CHÁNH VĂN — TRUNG THỰC VỚI LỜI PHẬT, TRONG SÁNG VỚI TÂM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D07BBE" w14:textId="657CBA54" w:rsidR="005F17A4" w:rsidRPr="005F17A4" w:rsidRDefault="003D72FC">
          <w:pPr>
            <w:pStyle w:val="TOC3"/>
            <w:tabs>
              <w:tab w:val="right" w:leader="dot" w:pos="9792"/>
            </w:tabs>
            <w:rPr>
              <w:rFonts w:asciiTheme="minorHAnsi" w:eastAsiaTheme="minorEastAsia" w:hAnsiTheme="minorHAnsi"/>
              <w:noProof/>
              <w:sz w:val="22"/>
            </w:rPr>
          </w:pPr>
          <w:hyperlink w:anchor="_Toc232457641" w:history="1">
            <w:r w:rsidR="005F17A4" w:rsidRPr="005F17A4">
              <w:rPr>
                <w:rStyle w:val="Hyperlink"/>
                <w:rFonts w:eastAsiaTheme="majorEastAsia"/>
                <w:bCs/>
                <w:noProof/>
              </w:rPr>
              <w:t>1. Ghi chép chánh pháp là việc cần tâm rất cẩn trọng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27F161" w14:textId="49233616" w:rsidR="005F17A4" w:rsidRPr="005F17A4" w:rsidRDefault="003D72FC">
          <w:pPr>
            <w:pStyle w:val="TOC3"/>
            <w:tabs>
              <w:tab w:val="right" w:leader="dot" w:pos="9792"/>
            </w:tabs>
            <w:rPr>
              <w:rFonts w:asciiTheme="minorHAnsi" w:eastAsiaTheme="minorEastAsia" w:hAnsiTheme="minorHAnsi"/>
              <w:noProof/>
              <w:sz w:val="22"/>
            </w:rPr>
          </w:pPr>
          <w:hyperlink w:anchor="_Toc232457642" w:history="1">
            <w:r w:rsidR="005F17A4" w:rsidRPr="005F17A4">
              <w:rPr>
                <w:rStyle w:val="Hyperlink"/>
                <w:rFonts w:eastAsiaTheme="majorEastAsia"/>
                <w:bCs/>
                <w:noProof/>
              </w:rPr>
              <w:t>2. Trước khi trích dẫn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63E969" w14:textId="0AAF9831" w:rsidR="005F17A4" w:rsidRPr="005F17A4" w:rsidRDefault="003D72FC">
          <w:pPr>
            <w:pStyle w:val="TOC3"/>
            <w:tabs>
              <w:tab w:val="right" w:leader="dot" w:pos="9792"/>
            </w:tabs>
            <w:rPr>
              <w:rFonts w:asciiTheme="minorHAnsi" w:eastAsiaTheme="minorEastAsia" w:hAnsiTheme="minorHAnsi"/>
              <w:noProof/>
              <w:sz w:val="22"/>
            </w:rPr>
          </w:pPr>
          <w:hyperlink w:anchor="_Toc232457643" w:history="1">
            <w:r w:rsidR="005F17A4" w:rsidRPr="005F17A4">
              <w:rPr>
                <w:rStyle w:val="Hyperlink"/>
                <w:rFonts w:eastAsiaTheme="majorEastAsia"/>
                <w:bCs/>
                <w:noProof/>
              </w:rPr>
              <w:t>3. Khi sắp xếp chương mục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FE2C72" w14:textId="5C8A7045" w:rsidR="005F17A4" w:rsidRPr="005F17A4" w:rsidRDefault="003D72FC">
          <w:pPr>
            <w:pStyle w:val="TOC3"/>
            <w:tabs>
              <w:tab w:val="right" w:leader="dot" w:pos="9792"/>
            </w:tabs>
            <w:rPr>
              <w:rFonts w:asciiTheme="minorHAnsi" w:eastAsiaTheme="minorEastAsia" w:hAnsiTheme="minorHAnsi"/>
              <w:noProof/>
              <w:sz w:val="22"/>
            </w:rPr>
          </w:pPr>
          <w:hyperlink w:anchor="_Toc232457644" w:history="1">
            <w:r w:rsidR="005F17A4" w:rsidRPr="005F17A4">
              <w:rPr>
                <w:rStyle w:val="Hyperlink"/>
                <w:rFonts w:eastAsiaTheme="majorEastAsia"/>
                <w:bCs/>
                <w:noProof/>
              </w:rPr>
              <w:t>4. Khi biên tập lời giải thích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FC004E" w14:textId="54655030" w:rsidR="005F17A4" w:rsidRPr="005F17A4" w:rsidRDefault="003D72FC">
          <w:pPr>
            <w:pStyle w:val="TOC3"/>
            <w:tabs>
              <w:tab w:val="right" w:leader="dot" w:pos="9792"/>
            </w:tabs>
            <w:rPr>
              <w:rFonts w:asciiTheme="minorHAnsi" w:eastAsiaTheme="minorEastAsia" w:hAnsiTheme="minorHAnsi"/>
              <w:noProof/>
              <w:sz w:val="22"/>
            </w:rPr>
          </w:pPr>
          <w:hyperlink w:anchor="_Toc232457645" w:history="1">
            <w:r w:rsidR="005F17A4" w:rsidRPr="005F17A4">
              <w:rPr>
                <w:rStyle w:val="Hyperlink"/>
                <w:rFonts w:eastAsiaTheme="majorEastAsia"/>
                <w:bCs/>
                <w:noProof/>
              </w:rPr>
              <w:t>5. Khi phát hiện mình trích sai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A4A9F2" w14:textId="2E2F5B57" w:rsidR="005F17A4" w:rsidRPr="005F17A4" w:rsidRDefault="003D72FC">
          <w:pPr>
            <w:pStyle w:val="TOC3"/>
            <w:tabs>
              <w:tab w:val="right" w:leader="dot" w:pos="9792"/>
            </w:tabs>
            <w:rPr>
              <w:rFonts w:asciiTheme="minorHAnsi" w:eastAsiaTheme="minorEastAsia" w:hAnsiTheme="minorHAnsi"/>
              <w:noProof/>
              <w:sz w:val="22"/>
            </w:rPr>
          </w:pPr>
          <w:hyperlink w:anchor="_Toc232457646" w:history="1">
            <w:r w:rsidR="005F17A4" w:rsidRPr="005F17A4">
              <w:rPr>
                <w:rStyle w:val="Hyperlink"/>
                <w:rFonts w:eastAsiaTheme="majorEastAsia"/>
                <w:bCs/>
                <w:noProof/>
              </w:rPr>
              <w:t>6. Khi người khác góp ý bản thảo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187B43" w14:textId="6897DC77" w:rsidR="005F17A4" w:rsidRPr="005F17A4" w:rsidRDefault="003D72FC">
          <w:pPr>
            <w:pStyle w:val="TOC3"/>
            <w:tabs>
              <w:tab w:val="right" w:leader="dot" w:pos="9792"/>
            </w:tabs>
            <w:rPr>
              <w:rFonts w:asciiTheme="minorHAnsi" w:eastAsiaTheme="minorEastAsia" w:hAnsiTheme="minorHAnsi"/>
              <w:noProof/>
              <w:sz w:val="22"/>
            </w:rPr>
          </w:pPr>
          <w:hyperlink w:anchor="_Toc232457647" w:history="1">
            <w:r w:rsidR="005F17A4" w:rsidRPr="005F17A4">
              <w:rPr>
                <w:rStyle w:val="Hyperlink"/>
                <w:rFonts w:eastAsiaTheme="majorEastAsia"/>
                <w:bCs/>
                <w:noProof/>
              </w:rPr>
              <w:t>7. Khi bản thảo được tán thán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3D84B7" w14:textId="666075FB" w:rsidR="005F17A4" w:rsidRPr="005F17A4" w:rsidRDefault="003D72FC">
          <w:pPr>
            <w:pStyle w:val="TOC3"/>
            <w:tabs>
              <w:tab w:val="right" w:leader="dot" w:pos="9792"/>
            </w:tabs>
            <w:rPr>
              <w:rFonts w:asciiTheme="minorHAnsi" w:eastAsiaTheme="minorEastAsia" w:hAnsiTheme="minorHAnsi"/>
              <w:noProof/>
              <w:sz w:val="22"/>
            </w:rPr>
          </w:pPr>
          <w:hyperlink w:anchor="_Toc232457648" w:history="1">
            <w:r w:rsidR="005F17A4" w:rsidRPr="005F17A4">
              <w:rPr>
                <w:rStyle w:val="Hyperlink"/>
                <w:rFonts w:eastAsiaTheme="majorEastAsia"/>
                <w:bCs/>
                <w:noProof/>
              </w:rPr>
              <w:t>8. Biên tập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195658" w14:textId="614020C6" w:rsidR="005F17A4" w:rsidRPr="005F17A4" w:rsidRDefault="003D72FC">
          <w:pPr>
            <w:pStyle w:val="TOC3"/>
            <w:tabs>
              <w:tab w:val="right" w:leader="dot" w:pos="9792"/>
            </w:tabs>
            <w:rPr>
              <w:rFonts w:asciiTheme="minorHAnsi" w:eastAsiaTheme="minorEastAsia" w:hAnsiTheme="minorHAnsi"/>
              <w:noProof/>
              <w:sz w:val="22"/>
            </w:rPr>
          </w:pPr>
          <w:hyperlink w:anchor="_Toc232457649" w:history="1">
            <w:r w:rsidR="005F17A4" w:rsidRPr="005F17A4">
              <w:rPr>
                <w:rStyle w:val="Hyperlink"/>
                <w:rFonts w:eastAsiaTheme="majorEastAsia"/>
                <w:bCs/>
                <w:noProof/>
              </w:rPr>
              <w:t>9. Biên tập chánh văn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123D17" w14:textId="616CCD86" w:rsidR="005F17A4" w:rsidRPr="005F17A4" w:rsidRDefault="003D72FC">
          <w:pPr>
            <w:pStyle w:val="TOC3"/>
            <w:tabs>
              <w:tab w:val="right" w:leader="dot" w:pos="9792"/>
            </w:tabs>
            <w:rPr>
              <w:rFonts w:asciiTheme="minorHAnsi" w:eastAsiaTheme="minorEastAsia" w:hAnsiTheme="minorHAnsi"/>
              <w:noProof/>
              <w:sz w:val="22"/>
            </w:rPr>
          </w:pPr>
          <w:hyperlink w:anchor="_Toc232457650" w:history="1">
            <w:r w:rsidR="005F17A4" w:rsidRPr="005F17A4">
              <w:rPr>
                <w:rStyle w:val="Hyperlink"/>
                <w:rFonts w:eastAsiaTheme="majorEastAsia"/>
                <w:bCs/>
                <w:noProof/>
              </w:rPr>
              <w:t>10. Chế — đoạn — tu — trì trong biên tập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BE945D" w14:textId="1F731C82" w:rsidR="005F17A4" w:rsidRPr="005F17A4" w:rsidRDefault="003D72FC">
          <w:pPr>
            <w:pStyle w:val="TOC3"/>
            <w:tabs>
              <w:tab w:val="right" w:leader="dot" w:pos="9792"/>
            </w:tabs>
            <w:rPr>
              <w:rFonts w:asciiTheme="minorHAnsi" w:eastAsiaTheme="minorEastAsia" w:hAnsiTheme="minorHAnsi"/>
              <w:noProof/>
              <w:sz w:val="22"/>
            </w:rPr>
          </w:pPr>
          <w:hyperlink w:anchor="_Toc232457651" w:history="1">
            <w:r w:rsidR="005F17A4" w:rsidRPr="005F17A4">
              <w:rPr>
                <w:rStyle w:val="Hyperlink"/>
                <w:rFonts w:eastAsiaTheme="majorEastAsia"/>
                <w:bCs/>
                <w:noProof/>
              </w:rPr>
              <w:t>11. Bản tụng người biên tập chánh văn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4E9B1C" w14:textId="4D7A3FE8" w:rsidR="005F17A4" w:rsidRPr="005F17A4" w:rsidRDefault="003D72FC">
          <w:pPr>
            <w:pStyle w:val="TOC3"/>
            <w:tabs>
              <w:tab w:val="right" w:leader="dot" w:pos="9792"/>
            </w:tabs>
            <w:rPr>
              <w:rFonts w:asciiTheme="minorHAnsi" w:eastAsiaTheme="minorEastAsia" w:hAnsiTheme="minorHAnsi"/>
              <w:noProof/>
              <w:sz w:val="22"/>
            </w:rPr>
          </w:pPr>
          <w:hyperlink w:anchor="_Toc232457652" w:history="1">
            <w:r w:rsidR="005F17A4" w:rsidRPr="005F17A4">
              <w:rPr>
                <w:rStyle w:val="Hyperlink"/>
                <w:rFonts w:eastAsiaTheme="majorEastAsia" w:cs="Times New Roman"/>
                <w:noProof/>
              </w:rPr>
              <w:t>12. Bản đồ biên tập chánh văn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A16D98" w14:textId="2555BCA8" w:rsidR="005F17A4" w:rsidRPr="005F17A4" w:rsidRDefault="003D72FC">
          <w:pPr>
            <w:pStyle w:val="TOC2"/>
            <w:tabs>
              <w:tab w:val="right" w:leader="dot" w:pos="9792"/>
            </w:tabs>
            <w:rPr>
              <w:rFonts w:asciiTheme="minorHAnsi" w:eastAsiaTheme="minorEastAsia" w:hAnsiTheme="minorHAnsi"/>
              <w:noProof/>
              <w:sz w:val="22"/>
            </w:rPr>
          </w:pPr>
          <w:hyperlink w:anchor="_Toc232457653" w:history="1">
            <w:r w:rsidR="005F17A4" w:rsidRPr="005F17A4">
              <w:rPr>
                <w:rStyle w:val="Hyperlink"/>
                <w:rFonts w:eastAsiaTheme="majorEastAsia" w:cs="Times New Roman"/>
                <w:noProof/>
              </w:rPr>
              <w:t>KỆ TÓM TẮT CHƯƠNG 182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633C4" w14:textId="7AFF5DB3" w:rsidR="005F17A4" w:rsidRPr="005F17A4" w:rsidRDefault="003D72FC">
          <w:pPr>
            <w:pStyle w:val="TOC2"/>
            <w:tabs>
              <w:tab w:val="right" w:leader="dot" w:pos="9792"/>
            </w:tabs>
            <w:rPr>
              <w:rFonts w:asciiTheme="minorHAnsi" w:eastAsiaTheme="minorEastAsia" w:hAnsiTheme="minorHAnsi"/>
              <w:noProof/>
              <w:sz w:val="22"/>
            </w:rPr>
          </w:pPr>
          <w:hyperlink w:anchor="_Toc232457654" w:history="1">
            <w:r w:rsidR="005F17A4" w:rsidRPr="005F17A4">
              <w:rPr>
                <w:rStyle w:val="Hyperlink"/>
                <w:rFonts w:eastAsiaTheme="majorEastAsia"/>
                <w:bCs/>
                <w:noProof/>
              </w:rPr>
              <w:t>CHƯƠNG 183</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XUẤT BẢN, IN ẤN, PHỔ BIẾN PHÁP — PHỔ BIẾN CHÁNH PHÁP MÀ KHÔNG CHẠY THEO DANH, SỐ LƯỢNG, HÌNH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2CADFD" w14:textId="5FA94DF0" w:rsidR="005F17A4" w:rsidRPr="005F17A4" w:rsidRDefault="003D72FC">
          <w:pPr>
            <w:pStyle w:val="TOC3"/>
            <w:tabs>
              <w:tab w:val="right" w:leader="dot" w:pos="9792"/>
            </w:tabs>
            <w:rPr>
              <w:rFonts w:asciiTheme="minorHAnsi" w:eastAsiaTheme="minorEastAsia" w:hAnsiTheme="minorHAnsi"/>
              <w:noProof/>
              <w:sz w:val="22"/>
            </w:rPr>
          </w:pPr>
          <w:hyperlink w:anchor="_Toc232457655" w:history="1">
            <w:r w:rsidR="005F17A4" w:rsidRPr="005F17A4">
              <w:rPr>
                <w:rStyle w:val="Hyperlink"/>
                <w:rFonts w:eastAsiaTheme="majorEastAsia"/>
                <w:bCs/>
                <w:noProof/>
              </w:rPr>
              <w:t>1. Xuất bản pháp là duyên lớn, phải được giữ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1B76D6" w14:textId="487955FF" w:rsidR="005F17A4" w:rsidRPr="005F17A4" w:rsidRDefault="003D72FC">
          <w:pPr>
            <w:pStyle w:val="TOC3"/>
            <w:tabs>
              <w:tab w:val="right" w:leader="dot" w:pos="9792"/>
            </w:tabs>
            <w:rPr>
              <w:rFonts w:asciiTheme="minorHAnsi" w:eastAsiaTheme="minorEastAsia" w:hAnsiTheme="minorHAnsi"/>
              <w:noProof/>
              <w:sz w:val="22"/>
            </w:rPr>
          </w:pPr>
          <w:hyperlink w:anchor="_Toc232457656" w:history="1">
            <w:r w:rsidR="005F17A4" w:rsidRPr="005F17A4">
              <w:rPr>
                <w:rStyle w:val="Hyperlink"/>
                <w:rFonts w:eastAsiaTheme="majorEastAsia"/>
                <w:bCs/>
                <w:noProof/>
              </w:rPr>
              <w:t>2. Trước khi đưa sách ra đời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AAC4DC" w14:textId="79F6459F" w:rsidR="005F17A4" w:rsidRPr="005F17A4" w:rsidRDefault="003D72FC">
          <w:pPr>
            <w:pStyle w:val="TOC3"/>
            <w:tabs>
              <w:tab w:val="right" w:leader="dot" w:pos="9792"/>
            </w:tabs>
            <w:rPr>
              <w:rFonts w:asciiTheme="minorHAnsi" w:eastAsiaTheme="minorEastAsia" w:hAnsiTheme="minorHAnsi"/>
              <w:noProof/>
              <w:sz w:val="22"/>
            </w:rPr>
          </w:pPr>
          <w:hyperlink w:anchor="_Toc232457657" w:history="1">
            <w:r w:rsidR="005F17A4" w:rsidRPr="005F17A4">
              <w:rPr>
                <w:rStyle w:val="Hyperlink"/>
                <w:rFonts w:eastAsiaTheme="majorEastAsia"/>
                <w:bCs/>
                <w:noProof/>
              </w:rPr>
              <w:t>3. Khi chăm chút hình thức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4F12F3" w14:textId="7EC4175E" w:rsidR="005F17A4" w:rsidRPr="005F17A4" w:rsidRDefault="003D72FC">
          <w:pPr>
            <w:pStyle w:val="TOC3"/>
            <w:tabs>
              <w:tab w:val="right" w:leader="dot" w:pos="9792"/>
            </w:tabs>
            <w:rPr>
              <w:rFonts w:asciiTheme="minorHAnsi" w:eastAsiaTheme="minorEastAsia" w:hAnsiTheme="minorHAnsi"/>
              <w:noProof/>
              <w:sz w:val="22"/>
            </w:rPr>
          </w:pPr>
          <w:hyperlink w:anchor="_Toc232457658" w:history="1">
            <w:r w:rsidR="005F17A4" w:rsidRPr="005F17A4">
              <w:rPr>
                <w:rStyle w:val="Hyperlink"/>
                <w:rFonts w:eastAsiaTheme="majorEastAsia"/>
                <w:bCs/>
                <w:noProof/>
              </w:rPr>
              <w:t>4. Khi in số lượng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96C4C0" w14:textId="6FE9D2A5" w:rsidR="005F17A4" w:rsidRPr="005F17A4" w:rsidRDefault="003D72FC">
          <w:pPr>
            <w:pStyle w:val="TOC3"/>
            <w:tabs>
              <w:tab w:val="right" w:leader="dot" w:pos="9792"/>
            </w:tabs>
            <w:rPr>
              <w:rFonts w:asciiTheme="minorHAnsi" w:eastAsiaTheme="minorEastAsia" w:hAnsiTheme="minorHAnsi"/>
              <w:noProof/>
              <w:sz w:val="22"/>
            </w:rPr>
          </w:pPr>
          <w:hyperlink w:anchor="_Toc232457659" w:history="1">
            <w:r w:rsidR="005F17A4" w:rsidRPr="005F17A4">
              <w:rPr>
                <w:rStyle w:val="Hyperlink"/>
                <w:rFonts w:eastAsiaTheme="majorEastAsia"/>
                <w:bCs/>
                <w:noProof/>
              </w:rPr>
              <w:t>5. Khi sách được đón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06D6BD" w14:textId="3D3C7A30" w:rsidR="005F17A4" w:rsidRPr="005F17A4" w:rsidRDefault="003D72FC">
          <w:pPr>
            <w:pStyle w:val="TOC3"/>
            <w:tabs>
              <w:tab w:val="right" w:leader="dot" w:pos="9792"/>
            </w:tabs>
            <w:rPr>
              <w:rFonts w:asciiTheme="minorHAnsi" w:eastAsiaTheme="minorEastAsia" w:hAnsiTheme="minorHAnsi"/>
              <w:noProof/>
              <w:sz w:val="22"/>
            </w:rPr>
          </w:pPr>
          <w:hyperlink w:anchor="_Toc232457660" w:history="1">
            <w:r w:rsidR="005F17A4" w:rsidRPr="005F17A4">
              <w:rPr>
                <w:rStyle w:val="Hyperlink"/>
                <w:rFonts w:eastAsiaTheme="majorEastAsia"/>
                <w:bCs/>
                <w:noProof/>
              </w:rPr>
              <w:t>6. Khi sách bị chê, bị góp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68D419" w14:textId="2A364DFC" w:rsidR="005F17A4" w:rsidRPr="005F17A4" w:rsidRDefault="003D72FC">
          <w:pPr>
            <w:pStyle w:val="TOC3"/>
            <w:tabs>
              <w:tab w:val="right" w:leader="dot" w:pos="9792"/>
            </w:tabs>
            <w:rPr>
              <w:rFonts w:asciiTheme="minorHAnsi" w:eastAsiaTheme="minorEastAsia" w:hAnsiTheme="minorHAnsi"/>
              <w:noProof/>
              <w:sz w:val="22"/>
            </w:rPr>
          </w:pPr>
          <w:hyperlink w:anchor="_Toc232457661" w:history="1">
            <w:r w:rsidR="005F17A4" w:rsidRPr="005F17A4">
              <w:rPr>
                <w:rStyle w:val="Hyperlink"/>
                <w:rFonts w:eastAsiaTheme="majorEastAsia"/>
                <w:bCs/>
                <w:noProof/>
              </w:rPr>
              <w:t>7. Khi phát hiện lỗi sau khi in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9D88D8" w14:textId="2D95EDA8" w:rsidR="005F17A4" w:rsidRPr="005F17A4" w:rsidRDefault="003D72FC">
          <w:pPr>
            <w:pStyle w:val="TOC3"/>
            <w:tabs>
              <w:tab w:val="right" w:leader="dot" w:pos="9792"/>
            </w:tabs>
            <w:rPr>
              <w:rFonts w:asciiTheme="minorHAnsi" w:eastAsiaTheme="minorEastAsia" w:hAnsiTheme="minorHAnsi"/>
              <w:noProof/>
              <w:sz w:val="22"/>
            </w:rPr>
          </w:pPr>
          <w:hyperlink w:anchor="_Toc232457662" w:history="1">
            <w:r w:rsidR="005F17A4" w:rsidRPr="005F17A4">
              <w:rPr>
                <w:rStyle w:val="Hyperlink"/>
                <w:rFonts w:eastAsiaTheme="majorEastAsia"/>
                <w:bCs/>
                <w:noProof/>
              </w:rPr>
              <w:t>8. Phát hành mà không cầu người khác mang 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977E10" w14:textId="688D2559" w:rsidR="005F17A4" w:rsidRPr="005F17A4" w:rsidRDefault="003D72FC">
          <w:pPr>
            <w:pStyle w:val="TOC3"/>
            <w:tabs>
              <w:tab w:val="right" w:leader="dot" w:pos="9792"/>
            </w:tabs>
            <w:rPr>
              <w:rFonts w:asciiTheme="minorHAnsi" w:eastAsiaTheme="minorEastAsia" w:hAnsiTheme="minorHAnsi"/>
              <w:noProof/>
              <w:sz w:val="22"/>
            </w:rPr>
          </w:pPr>
          <w:hyperlink w:anchor="_Toc232457663" w:history="1">
            <w:r w:rsidR="005F17A4" w:rsidRPr="005F17A4">
              <w:rPr>
                <w:rStyle w:val="Hyperlink"/>
                <w:rFonts w:eastAsiaTheme="majorEastAsia"/>
                <w:bCs/>
                <w:noProof/>
              </w:rPr>
              <w:t>9. Xuất bản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CC2379" w14:textId="3E04D935" w:rsidR="005F17A4" w:rsidRPr="005F17A4" w:rsidRDefault="003D72FC">
          <w:pPr>
            <w:pStyle w:val="TOC3"/>
            <w:tabs>
              <w:tab w:val="right" w:leader="dot" w:pos="9792"/>
            </w:tabs>
            <w:rPr>
              <w:rFonts w:asciiTheme="minorHAnsi" w:eastAsiaTheme="minorEastAsia" w:hAnsiTheme="minorHAnsi"/>
              <w:noProof/>
              <w:sz w:val="22"/>
            </w:rPr>
          </w:pPr>
          <w:hyperlink w:anchor="_Toc232457664" w:history="1">
            <w:r w:rsidR="005F17A4" w:rsidRPr="005F17A4">
              <w:rPr>
                <w:rStyle w:val="Hyperlink"/>
                <w:rFonts w:eastAsiaTheme="majorEastAsia"/>
                <w:bCs/>
                <w:noProof/>
              </w:rPr>
              <w:t>10. Chế — đoạn — tu — trì trong xuất bản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79B5DE" w14:textId="33B5568C" w:rsidR="005F17A4" w:rsidRPr="005F17A4" w:rsidRDefault="003D72FC">
          <w:pPr>
            <w:pStyle w:val="TOC3"/>
            <w:tabs>
              <w:tab w:val="right" w:leader="dot" w:pos="9792"/>
            </w:tabs>
            <w:rPr>
              <w:rFonts w:asciiTheme="minorHAnsi" w:eastAsiaTheme="minorEastAsia" w:hAnsiTheme="minorHAnsi"/>
              <w:noProof/>
              <w:sz w:val="22"/>
            </w:rPr>
          </w:pPr>
          <w:hyperlink w:anchor="_Toc232457665" w:history="1">
            <w:r w:rsidR="005F17A4" w:rsidRPr="005F17A4">
              <w:rPr>
                <w:rStyle w:val="Hyperlink"/>
                <w:rFonts w:eastAsiaTheme="majorEastAsia"/>
                <w:bCs/>
                <w:noProof/>
              </w:rPr>
              <w:t>11. Bản tụng xuất bản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42E87A" w14:textId="2046A903" w:rsidR="005F17A4" w:rsidRPr="005F17A4" w:rsidRDefault="003D72FC">
          <w:pPr>
            <w:pStyle w:val="TOC3"/>
            <w:tabs>
              <w:tab w:val="right" w:leader="dot" w:pos="9792"/>
            </w:tabs>
            <w:rPr>
              <w:rFonts w:asciiTheme="minorHAnsi" w:eastAsiaTheme="minorEastAsia" w:hAnsiTheme="minorHAnsi"/>
              <w:noProof/>
              <w:sz w:val="22"/>
            </w:rPr>
          </w:pPr>
          <w:hyperlink w:anchor="_Toc232457666" w:history="1">
            <w:r w:rsidR="005F17A4" w:rsidRPr="005F17A4">
              <w:rPr>
                <w:rStyle w:val="Hyperlink"/>
                <w:rFonts w:eastAsiaTheme="majorEastAsia" w:cs="Times New Roman"/>
                <w:noProof/>
              </w:rPr>
              <w:t>12. Bản đồ xuất bản, in ấn, phổ biến pháp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DD8090" w14:textId="7D4E3A04" w:rsidR="005F17A4" w:rsidRPr="005F17A4" w:rsidRDefault="003D72FC">
          <w:pPr>
            <w:pStyle w:val="TOC2"/>
            <w:tabs>
              <w:tab w:val="right" w:leader="dot" w:pos="9792"/>
            </w:tabs>
            <w:rPr>
              <w:rFonts w:asciiTheme="minorHAnsi" w:eastAsiaTheme="minorEastAsia" w:hAnsiTheme="minorHAnsi"/>
              <w:noProof/>
              <w:sz w:val="22"/>
            </w:rPr>
          </w:pPr>
          <w:hyperlink w:anchor="_Toc232457667" w:history="1">
            <w:r w:rsidR="005F17A4" w:rsidRPr="005F17A4">
              <w:rPr>
                <w:rStyle w:val="Hyperlink"/>
                <w:rFonts w:eastAsiaTheme="majorEastAsia" w:cs="Times New Roman"/>
                <w:noProof/>
              </w:rPr>
              <w:t>KỆ TÓM TẮT CHƯƠNG 183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99F20D" w14:textId="5AB438AD" w:rsidR="005F17A4" w:rsidRPr="005F17A4" w:rsidRDefault="003D72FC">
          <w:pPr>
            <w:pStyle w:val="TOC2"/>
            <w:tabs>
              <w:tab w:val="right" w:leader="dot" w:pos="9792"/>
            </w:tabs>
            <w:rPr>
              <w:rFonts w:asciiTheme="minorHAnsi" w:eastAsiaTheme="minorEastAsia" w:hAnsiTheme="minorHAnsi"/>
              <w:noProof/>
              <w:sz w:val="22"/>
            </w:rPr>
          </w:pPr>
          <w:hyperlink w:anchor="_Toc232457668" w:history="1">
            <w:r w:rsidR="005F17A4" w:rsidRPr="005F17A4">
              <w:rPr>
                <w:rStyle w:val="Hyperlink"/>
                <w:rFonts w:eastAsiaTheme="majorEastAsia"/>
                <w:bCs/>
                <w:noProof/>
              </w:rPr>
              <w:t>CHƯƠNG 184</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TRUYỀN THÔNG, MẠNG XÃ HỘI, CHIA SẺ PHÁP — CHIA SẺ ĐỂ HỘ PHÁP, KHÔNG ĐỂ NUÔI NGÃ, TRANH LUẬN, KÍCH ĐỘNG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E7991D" w14:textId="496D1599" w:rsidR="005F17A4" w:rsidRPr="005F17A4" w:rsidRDefault="003D72FC">
          <w:pPr>
            <w:pStyle w:val="TOC3"/>
            <w:tabs>
              <w:tab w:val="right" w:leader="dot" w:pos="9792"/>
            </w:tabs>
            <w:rPr>
              <w:rFonts w:asciiTheme="minorHAnsi" w:eastAsiaTheme="minorEastAsia" w:hAnsiTheme="minorHAnsi"/>
              <w:noProof/>
              <w:sz w:val="22"/>
            </w:rPr>
          </w:pPr>
          <w:hyperlink w:anchor="_Toc232457669" w:history="1">
            <w:r w:rsidR="005F17A4" w:rsidRPr="005F17A4">
              <w:rPr>
                <w:rStyle w:val="Hyperlink"/>
                <w:rFonts w:eastAsiaTheme="majorEastAsia"/>
                <w:bCs/>
                <w:noProof/>
              </w:rPr>
              <w:t>1. Truyền thông là cửa rất nhanh của xúc, thọ, ái, mạn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E9D6CE" w14:textId="1F48BA5E" w:rsidR="005F17A4" w:rsidRPr="005F17A4" w:rsidRDefault="003D72FC">
          <w:pPr>
            <w:pStyle w:val="TOC3"/>
            <w:tabs>
              <w:tab w:val="right" w:leader="dot" w:pos="9792"/>
            </w:tabs>
            <w:rPr>
              <w:rFonts w:asciiTheme="minorHAnsi" w:eastAsiaTheme="minorEastAsia" w:hAnsiTheme="minorHAnsi"/>
              <w:noProof/>
              <w:sz w:val="22"/>
            </w:rPr>
          </w:pPr>
          <w:hyperlink w:anchor="_Toc232457670" w:history="1">
            <w:r w:rsidR="005F17A4" w:rsidRPr="005F17A4">
              <w:rPr>
                <w:rStyle w:val="Hyperlink"/>
                <w:rFonts w:eastAsiaTheme="majorEastAsia"/>
                <w:bCs/>
                <w:noProof/>
              </w:rPr>
              <w:t>2. Trước khi đăng một bài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E2A4FB" w14:textId="77F63A34" w:rsidR="005F17A4" w:rsidRPr="005F17A4" w:rsidRDefault="003D72FC">
          <w:pPr>
            <w:pStyle w:val="TOC3"/>
            <w:tabs>
              <w:tab w:val="right" w:leader="dot" w:pos="9792"/>
            </w:tabs>
            <w:rPr>
              <w:rFonts w:asciiTheme="minorHAnsi" w:eastAsiaTheme="minorEastAsia" w:hAnsiTheme="minorHAnsi"/>
              <w:noProof/>
              <w:sz w:val="22"/>
            </w:rPr>
          </w:pPr>
          <w:hyperlink w:anchor="_Toc232457671" w:history="1">
            <w:r w:rsidR="005F17A4" w:rsidRPr="005F17A4">
              <w:rPr>
                <w:rStyle w:val="Hyperlink"/>
                <w:rFonts w:eastAsiaTheme="majorEastAsia"/>
                <w:bCs/>
                <w:noProof/>
              </w:rPr>
              <w:t>3. Khi được nhiều người khen, thích, chia sẻ</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E00CAC" w14:textId="466CF8E6" w:rsidR="005F17A4" w:rsidRPr="005F17A4" w:rsidRDefault="003D72FC">
          <w:pPr>
            <w:pStyle w:val="TOC3"/>
            <w:tabs>
              <w:tab w:val="right" w:leader="dot" w:pos="9792"/>
            </w:tabs>
            <w:rPr>
              <w:rFonts w:asciiTheme="minorHAnsi" w:eastAsiaTheme="minorEastAsia" w:hAnsiTheme="minorHAnsi"/>
              <w:noProof/>
              <w:sz w:val="22"/>
            </w:rPr>
          </w:pPr>
          <w:hyperlink w:anchor="_Toc232457672" w:history="1">
            <w:r w:rsidR="005F17A4" w:rsidRPr="005F17A4">
              <w:rPr>
                <w:rStyle w:val="Hyperlink"/>
                <w:rFonts w:eastAsiaTheme="majorEastAsia"/>
                <w:bCs/>
                <w:noProof/>
              </w:rPr>
              <w:t>4. Khi bị chê, bị phản đối, bị bình luận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52F401" w14:textId="46248E71" w:rsidR="005F17A4" w:rsidRPr="005F17A4" w:rsidRDefault="003D72FC">
          <w:pPr>
            <w:pStyle w:val="TOC3"/>
            <w:tabs>
              <w:tab w:val="right" w:leader="dot" w:pos="9792"/>
            </w:tabs>
            <w:rPr>
              <w:rFonts w:asciiTheme="minorHAnsi" w:eastAsiaTheme="minorEastAsia" w:hAnsiTheme="minorHAnsi"/>
              <w:noProof/>
              <w:sz w:val="22"/>
            </w:rPr>
          </w:pPr>
          <w:hyperlink w:anchor="_Toc232457673" w:history="1">
            <w:r w:rsidR="005F17A4" w:rsidRPr="005F17A4">
              <w:rPr>
                <w:rStyle w:val="Hyperlink"/>
                <w:rFonts w:eastAsiaTheme="majorEastAsia"/>
                <w:bCs/>
                <w:noProof/>
              </w:rPr>
              <w:t>5. Khi muốn tranh luận để bảo vệ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67BC2F" w14:textId="65172185" w:rsidR="005F17A4" w:rsidRPr="005F17A4" w:rsidRDefault="003D72FC">
          <w:pPr>
            <w:pStyle w:val="TOC3"/>
            <w:tabs>
              <w:tab w:val="right" w:leader="dot" w:pos="9792"/>
            </w:tabs>
            <w:rPr>
              <w:rFonts w:asciiTheme="minorHAnsi" w:eastAsiaTheme="minorEastAsia" w:hAnsiTheme="minorHAnsi"/>
              <w:noProof/>
              <w:sz w:val="22"/>
            </w:rPr>
          </w:pPr>
          <w:hyperlink w:anchor="_Toc232457674" w:history="1">
            <w:r w:rsidR="005F17A4" w:rsidRPr="005F17A4">
              <w:rPr>
                <w:rStyle w:val="Hyperlink"/>
                <w:rFonts w:eastAsiaTheme="majorEastAsia"/>
                <w:bCs/>
                <w:noProof/>
              </w:rPr>
              <w:t>6. Khi chia sẻ hình ảnh pháp sự, đạo tràng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AB072E" w14:textId="689E19C2" w:rsidR="005F17A4" w:rsidRPr="005F17A4" w:rsidRDefault="003D72FC">
          <w:pPr>
            <w:pStyle w:val="TOC3"/>
            <w:tabs>
              <w:tab w:val="right" w:leader="dot" w:pos="9792"/>
            </w:tabs>
            <w:rPr>
              <w:rFonts w:asciiTheme="minorHAnsi" w:eastAsiaTheme="minorEastAsia" w:hAnsiTheme="minorHAnsi"/>
              <w:noProof/>
              <w:sz w:val="22"/>
            </w:rPr>
          </w:pPr>
          <w:hyperlink w:anchor="_Toc232457675" w:history="1">
            <w:r w:rsidR="005F17A4" w:rsidRPr="005F17A4">
              <w:rPr>
                <w:rStyle w:val="Hyperlink"/>
                <w:rFonts w:eastAsiaTheme="majorEastAsia"/>
                <w:bCs/>
                <w:noProof/>
              </w:rPr>
              <w:t>7. Khi theo dõi con số</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3F3AB8" w14:textId="373CE33A" w:rsidR="005F17A4" w:rsidRPr="005F17A4" w:rsidRDefault="003D72FC">
          <w:pPr>
            <w:pStyle w:val="TOC3"/>
            <w:tabs>
              <w:tab w:val="right" w:leader="dot" w:pos="9792"/>
            </w:tabs>
            <w:rPr>
              <w:rFonts w:asciiTheme="minorHAnsi" w:eastAsiaTheme="minorEastAsia" w:hAnsiTheme="minorHAnsi"/>
              <w:noProof/>
              <w:sz w:val="22"/>
            </w:rPr>
          </w:pPr>
          <w:hyperlink w:anchor="_Toc232457676" w:history="1">
            <w:r w:rsidR="005F17A4" w:rsidRPr="005F17A4">
              <w:rPr>
                <w:rStyle w:val="Hyperlink"/>
                <w:rFonts w:eastAsiaTheme="majorEastAsia"/>
                <w:bCs/>
                <w:noProof/>
              </w:rPr>
              <w:t>8. Khi đọc nội dung của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BC5FE3" w14:textId="51CA9180" w:rsidR="005F17A4" w:rsidRPr="005F17A4" w:rsidRDefault="003D72FC">
          <w:pPr>
            <w:pStyle w:val="TOC3"/>
            <w:tabs>
              <w:tab w:val="right" w:leader="dot" w:pos="9792"/>
            </w:tabs>
            <w:rPr>
              <w:rFonts w:asciiTheme="minorHAnsi" w:eastAsiaTheme="minorEastAsia" w:hAnsiTheme="minorHAnsi"/>
              <w:noProof/>
              <w:sz w:val="22"/>
            </w:rPr>
          </w:pPr>
          <w:hyperlink w:anchor="_Toc232457677" w:history="1">
            <w:r w:rsidR="005F17A4" w:rsidRPr="005F17A4">
              <w:rPr>
                <w:rStyle w:val="Hyperlink"/>
                <w:rFonts w:eastAsiaTheme="majorEastAsia"/>
                <w:bCs/>
                <w:noProof/>
              </w:rPr>
              <w:t>9. Truyền thông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B76665" w14:textId="2B75B73C" w:rsidR="005F17A4" w:rsidRPr="005F17A4" w:rsidRDefault="003D72FC">
          <w:pPr>
            <w:pStyle w:val="TOC3"/>
            <w:tabs>
              <w:tab w:val="right" w:leader="dot" w:pos="9792"/>
            </w:tabs>
            <w:rPr>
              <w:rFonts w:asciiTheme="minorHAnsi" w:eastAsiaTheme="minorEastAsia" w:hAnsiTheme="minorHAnsi"/>
              <w:noProof/>
              <w:sz w:val="22"/>
            </w:rPr>
          </w:pPr>
          <w:hyperlink w:anchor="_Toc232457678" w:history="1">
            <w:r w:rsidR="005F17A4" w:rsidRPr="005F17A4">
              <w:rPr>
                <w:rStyle w:val="Hyperlink"/>
                <w:rFonts w:eastAsiaTheme="majorEastAsia"/>
                <w:bCs/>
                <w:noProof/>
              </w:rPr>
              <w:t>10. Chế — đoạn — tu — trì trong truyền thông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E03636" w14:textId="3F5DF635" w:rsidR="005F17A4" w:rsidRPr="005F17A4" w:rsidRDefault="003D72FC">
          <w:pPr>
            <w:pStyle w:val="TOC3"/>
            <w:tabs>
              <w:tab w:val="right" w:leader="dot" w:pos="9792"/>
            </w:tabs>
            <w:rPr>
              <w:rFonts w:asciiTheme="minorHAnsi" w:eastAsiaTheme="minorEastAsia" w:hAnsiTheme="minorHAnsi"/>
              <w:noProof/>
              <w:sz w:val="22"/>
            </w:rPr>
          </w:pPr>
          <w:hyperlink w:anchor="_Toc232457679" w:history="1">
            <w:r w:rsidR="005F17A4" w:rsidRPr="005F17A4">
              <w:rPr>
                <w:rStyle w:val="Hyperlink"/>
                <w:rFonts w:eastAsiaTheme="majorEastAsia"/>
                <w:bCs/>
                <w:noProof/>
              </w:rPr>
              <w:t>11. Bản tụng trước khi chia sẻ pháp trên truyền thông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8CA9D4" w14:textId="3171EBE6" w:rsidR="005F17A4" w:rsidRPr="005F17A4" w:rsidRDefault="003D72FC">
          <w:pPr>
            <w:pStyle w:val="TOC3"/>
            <w:tabs>
              <w:tab w:val="right" w:leader="dot" w:pos="9792"/>
            </w:tabs>
            <w:rPr>
              <w:rFonts w:asciiTheme="minorHAnsi" w:eastAsiaTheme="minorEastAsia" w:hAnsiTheme="minorHAnsi"/>
              <w:noProof/>
              <w:sz w:val="22"/>
            </w:rPr>
          </w:pPr>
          <w:hyperlink w:anchor="_Toc232457680" w:history="1">
            <w:r w:rsidR="005F17A4" w:rsidRPr="005F17A4">
              <w:rPr>
                <w:rStyle w:val="Hyperlink"/>
                <w:rFonts w:eastAsiaTheme="majorEastAsia" w:cs="Times New Roman"/>
                <w:noProof/>
              </w:rPr>
              <w:t>12. Bản đồ truyền thông, mạng xã hội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5C1FA8" w14:textId="43C43E8B" w:rsidR="005F17A4" w:rsidRPr="005F17A4" w:rsidRDefault="003D72FC">
          <w:pPr>
            <w:pStyle w:val="TOC2"/>
            <w:tabs>
              <w:tab w:val="right" w:leader="dot" w:pos="9792"/>
            </w:tabs>
            <w:rPr>
              <w:rFonts w:asciiTheme="minorHAnsi" w:eastAsiaTheme="minorEastAsia" w:hAnsiTheme="minorHAnsi"/>
              <w:noProof/>
              <w:sz w:val="22"/>
            </w:rPr>
          </w:pPr>
          <w:hyperlink w:anchor="_Toc232457681" w:history="1">
            <w:r w:rsidR="005F17A4" w:rsidRPr="005F17A4">
              <w:rPr>
                <w:rStyle w:val="Hyperlink"/>
                <w:rFonts w:eastAsiaTheme="majorEastAsia" w:cs="Times New Roman"/>
                <w:noProof/>
              </w:rPr>
              <w:t>KỆ TÓM TẮT CHƯƠNG 184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372A67" w14:textId="4FEA8E91" w:rsidR="005F17A4" w:rsidRPr="005F17A4" w:rsidRDefault="003D72FC">
          <w:pPr>
            <w:pStyle w:val="TOC2"/>
            <w:tabs>
              <w:tab w:val="right" w:leader="dot" w:pos="9792"/>
            </w:tabs>
            <w:rPr>
              <w:rFonts w:asciiTheme="minorHAnsi" w:eastAsiaTheme="minorEastAsia" w:hAnsiTheme="minorHAnsi"/>
              <w:noProof/>
              <w:sz w:val="22"/>
            </w:rPr>
          </w:pPr>
          <w:hyperlink w:anchor="_Toc232457682" w:history="1">
            <w:r w:rsidR="005F17A4" w:rsidRPr="005F17A4">
              <w:rPr>
                <w:rStyle w:val="Hyperlink"/>
                <w:rFonts w:eastAsiaTheme="majorEastAsia"/>
                <w:bCs/>
                <w:noProof/>
              </w:rPr>
              <w:t>CHƯƠNG 185</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NHẬN TIN TỨC, NGHE CHUYỆN ĐỜI — BIẾT TAI, Ý, XÚC, THỌ, KHÔNG ĐỂ TÂM BỊ CUỐN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627800" w14:textId="76EC8180" w:rsidR="005F17A4" w:rsidRPr="005F17A4" w:rsidRDefault="003D72FC">
          <w:pPr>
            <w:pStyle w:val="TOC3"/>
            <w:tabs>
              <w:tab w:val="right" w:leader="dot" w:pos="9792"/>
            </w:tabs>
            <w:rPr>
              <w:rFonts w:asciiTheme="minorHAnsi" w:eastAsiaTheme="minorEastAsia" w:hAnsiTheme="minorHAnsi"/>
              <w:noProof/>
              <w:sz w:val="22"/>
            </w:rPr>
          </w:pPr>
          <w:hyperlink w:anchor="_Toc232457683" w:history="1">
            <w:r w:rsidR="005F17A4" w:rsidRPr="005F17A4">
              <w:rPr>
                <w:rStyle w:val="Hyperlink"/>
                <w:rFonts w:eastAsiaTheme="majorEastAsia"/>
                <w:bCs/>
                <w:noProof/>
              </w:rPr>
              <w:t>1. Tin tức là dòng xúc liên tục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A275E3" w14:textId="72847936" w:rsidR="005F17A4" w:rsidRPr="005F17A4" w:rsidRDefault="003D72FC">
          <w:pPr>
            <w:pStyle w:val="TOC3"/>
            <w:tabs>
              <w:tab w:val="right" w:leader="dot" w:pos="9792"/>
            </w:tabs>
            <w:rPr>
              <w:rFonts w:asciiTheme="minorHAnsi" w:eastAsiaTheme="minorEastAsia" w:hAnsiTheme="minorHAnsi"/>
              <w:noProof/>
              <w:sz w:val="22"/>
            </w:rPr>
          </w:pPr>
          <w:hyperlink w:anchor="_Toc232457684" w:history="1">
            <w:r w:rsidR="005F17A4" w:rsidRPr="005F17A4">
              <w:rPr>
                <w:rStyle w:val="Hyperlink"/>
                <w:rFonts w:eastAsiaTheme="majorEastAsia"/>
                <w:bCs/>
                <w:noProof/>
              </w:rPr>
              <w:t>2. Trước khi tiếp nhận tin tức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914FCC" w14:textId="0D67765A" w:rsidR="005F17A4" w:rsidRPr="005F17A4" w:rsidRDefault="003D72FC">
          <w:pPr>
            <w:pStyle w:val="TOC3"/>
            <w:tabs>
              <w:tab w:val="right" w:leader="dot" w:pos="9792"/>
            </w:tabs>
            <w:rPr>
              <w:rFonts w:asciiTheme="minorHAnsi" w:eastAsiaTheme="minorEastAsia" w:hAnsiTheme="minorHAnsi"/>
              <w:noProof/>
              <w:sz w:val="22"/>
            </w:rPr>
          </w:pPr>
          <w:hyperlink w:anchor="_Toc232457685" w:history="1">
            <w:r w:rsidR="005F17A4" w:rsidRPr="005F17A4">
              <w:rPr>
                <w:rStyle w:val="Hyperlink"/>
                <w:rFonts w:eastAsiaTheme="majorEastAsia"/>
                <w:bCs/>
                <w:noProof/>
              </w:rPr>
              <w:t>3. Khi nghe tin lành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AEFFC8" w14:textId="4B7A83DA" w:rsidR="005F17A4" w:rsidRPr="005F17A4" w:rsidRDefault="003D72FC">
          <w:pPr>
            <w:pStyle w:val="TOC3"/>
            <w:tabs>
              <w:tab w:val="right" w:leader="dot" w:pos="9792"/>
            </w:tabs>
            <w:rPr>
              <w:rFonts w:asciiTheme="minorHAnsi" w:eastAsiaTheme="minorEastAsia" w:hAnsiTheme="minorHAnsi"/>
              <w:noProof/>
              <w:sz w:val="22"/>
            </w:rPr>
          </w:pPr>
          <w:hyperlink w:anchor="_Toc232457686" w:history="1">
            <w:r w:rsidR="005F17A4" w:rsidRPr="005F17A4">
              <w:rPr>
                <w:rStyle w:val="Hyperlink"/>
                <w:rFonts w:eastAsiaTheme="majorEastAsia"/>
                <w:bCs/>
                <w:noProof/>
              </w:rPr>
              <w:t>4. Khi nghe tin xấu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9757C0" w14:textId="2E9F3E0E" w:rsidR="005F17A4" w:rsidRPr="005F17A4" w:rsidRDefault="003D72FC">
          <w:pPr>
            <w:pStyle w:val="TOC3"/>
            <w:tabs>
              <w:tab w:val="right" w:leader="dot" w:pos="9792"/>
            </w:tabs>
            <w:rPr>
              <w:rFonts w:asciiTheme="minorHAnsi" w:eastAsiaTheme="minorEastAsia" w:hAnsiTheme="minorHAnsi"/>
              <w:noProof/>
              <w:sz w:val="22"/>
            </w:rPr>
          </w:pPr>
          <w:hyperlink w:anchor="_Toc232457687" w:history="1">
            <w:r w:rsidR="005F17A4" w:rsidRPr="005F17A4">
              <w:rPr>
                <w:rStyle w:val="Hyperlink"/>
                <w:rFonts w:eastAsiaTheme="majorEastAsia"/>
                <w:bCs/>
                <w:noProof/>
              </w:rPr>
              <w:t>5. Khi nghe lời đồn, lời chưa kiểm chứng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0E2E26" w14:textId="14BF94A0" w:rsidR="005F17A4" w:rsidRPr="005F17A4" w:rsidRDefault="003D72FC">
          <w:pPr>
            <w:pStyle w:val="TOC3"/>
            <w:tabs>
              <w:tab w:val="right" w:leader="dot" w:pos="9792"/>
            </w:tabs>
            <w:rPr>
              <w:rFonts w:asciiTheme="minorHAnsi" w:eastAsiaTheme="minorEastAsia" w:hAnsiTheme="minorHAnsi"/>
              <w:noProof/>
              <w:sz w:val="22"/>
            </w:rPr>
          </w:pPr>
          <w:hyperlink w:anchor="_Toc232457688" w:history="1">
            <w:r w:rsidR="005F17A4" w:rsidRPr="005F17A4">
              <w:rPr>
                <w:rStyle w:val="Hyperlink"/>
                <w:rFonts w:eastAsiaTheme="majorEastAsia"/>
                <w:bCs/>
                <w:noProof/>
              </w:rPr>
              <w:t>6. Khi nghe chuyện lỗi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0D59FF" w14:textId="13BF257C" w:rsidR="005F17A4" w:rsidRPr="005F17A4" w:rsidRDefault="003D72FC">
          <w:pPr>
            <w:pStyle w:val="TOC3"/>
            <w:tabs>
              <w:tab w:val="right" w:leader="dot" w:pos="9792"/>
            </w:tabs>
            <w:rPr>
              <w:rFonts w:asciiTheme="minorHAnsi" w:eastAsiaTheme="minorEastAsia" w:hAnsiTheme="minorHAnsi"/>
              <w:noProof/>
              <w:sz w:val="22"/>
            </w:rPr>
          </w:pPr>
          <w:hyperlink w:anchor="_Toc232457689" w:history="1">
            <w:r w:rsidR="005F17A4" w:rsidRPr="005F17A4">
              <w:rPr>
                <w:rStyle w:val="Hyperlink"/>
                <w:rFonts w:eastAsiaTheme="majorEastAsia"/>
                <w:bCs/>
                <w:noProof/>
              </w:rPr>
              <w:t>7. Khi tin tức làm tâm trạo hối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425E95" w14:textId="57701A5F" w:rsidR="005F17A4" w:rsidRPr="005F17A4" w:rsidRDefault="003D72FC">
          <w:pPr>
            <w:pStyle w:val="TOC3"/>
            <w:tabs>
              <w:tab w:val="right" w:leader="dot" w:pos="9792"/>
            </w:tabs>
            <w:rPr>
              <w:rFonts w:asciiTheme="minorHAnsi" w:eastAsiaTheme="minorEastAsia" w:hAnsiTheme="minorHAnsi"/>
              <w:noProof/>
              <w:sz w:val="22"/>
            </w:rPr>
          </w:pPr>
          <w:hyperlink w:anchor="_Toc232457690" w:history="1">
            <w:r w:rsidR="005F17A4" w:rsidRPr="005F17A4">
              <w:rPr>
                <w:rStyle w:val="Hyperlink"/>
                <w:rFonts w:eastAsiaTheme="majorEastAsia"/>
                <w:bCs/>
                <w:noProof/>
              </w:rPr>
              <w:t>8. Tin tức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3356E4" w14:textId="4CD86EEC" w:rsidR="005F17A4" w:rsidRPr="005F17A4" w:rsidRDefault="003D72FC">
          <w:pPr>
            <w:pStyle w:val="TOC3"/>
            <w:tabs>
              <w:tab w:val="right" w:leader="dot" w:pos="9792"/>
            </w:tabs>
            <w:rPr>
              <w:rFonts w:asciiTheme="minorHAnsi" w:eastAsiaTheme="minorEastAsia" w:hAnsiTheme="minorHAnsi"/>
              <w:noProof/>
              <w:sz w:val="22"/>
            </w:rPr>
          </w:pPr>
          <w:hyperlink w:anchor="_Toc232457691" w:history="1">
            <w:r w:rsidR="005F17A4" w:rsidRPr="005F17A4">
              <w:rPr>
                <w:rStyle w:val="Hyperlink"/>
                <w:rFonts w:eastAsiaTheme="majorEastAsia"/>
                <w:bCs/>
                <w:noProof/>
              </w:rPr>
              <w:t>9. Tin tức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993DB8" w14:textId="563FDA34" w:rsidR="005F17A4" w:rsidRPr="005F17A4" w:rsidRDefault="003D72FC">
          <w:pPr>
            <w:pStyle w:val="TOC3"/>
            <w:tabs>
              <w:tab w:val="right" w:leader="dot" w:pos="9792"/>
            </w:tabs>
            <w:rPr>
              <w:rFonts w:asciiTheme="minorHAnsi" w:eastAsiaTheme="minorEastAsia" w:hAnsiTheme="minorHAnsi"/>
              <w:noProof/>
              <w:sz w:val="22"/>
            </w:rPr>
          </w:pPr>
          <w:hyperlink w:anchor="_Toc232457692" w:history="1">
            <w:r w:rsidR="005F17A4" w:rsidRPr="005F17A4">
              <w:rPr>
                <w:rStyle w:val="Hyperlink"/>
                <w:rFonts w:eastAsiaTheme="majorEastAsia"/>
                <w:bCs/>
                <w:noProof/>
              </w:rPr>
              <w:t>10. Chế — đoạn — tu — trì trong tiếp nhận tin tức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E1B454" w14:textId="065EFB3A" w:rsidR="005F17A4" w:rsidRPr="005F17A4" w:rsidRDefault="003D72FC">
          <w:pPr>
            <w:pStyle w:val="TOC3"/>
            <w:tabs>
              <w:tab w:val="right" w:leader="dot" w:pos="9792"/>
            </w:tabs>
            <w:rPr>
              <w:rFonts w:asciiTheme="minorHAnsi" w:eastAsiaTheme="minorEastAsia" w:hAnsiTheme="minorHAnsi"/>
              <w:noProof/>
              <w:sz w:val="22"/>
            </w:rPr>
          </w:pPr>
          <w:hyperlink w:anchor="_Toc232457693" w:history="1">
            <w:r w:rsidR="005F17A4" w:rsidRPr="005F17A4">
              <w:rPr>
                <w:rStyle w:val="Hyperlink"/>
                <w:rFonts w:eastAsiaTheme="majorEastAsia"/>
                <w:bCs/>
                <w:noProof/>
              </w:rPr>
              <w:t>11. Bản tụng khi nhận tin tức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CFD75A" w14:textId="040E6E9F" w:rsidR="005F17A4" w:rsidRPr="005F17A4" w:rsidRDefault="003D72FC">
          <w:pPr>
            <w:pStyle w:val="TOC3"/>
            <w:tabs>
              <w:tab w:val="right" w:leader="dot" w:pos="9792"/>
            </w:tabs>
            <w:rPr>
              <w:rFonts w:asciiTheme="minorHAnsi" w:eastAsiaTheme="minorEastAsia" w:hAnsiTheme="minorHAnsi"/>
              <w:noProof/>
              <w:sz w:val="22"/>
            </w:rPr>
          </w:pPr>
          <w:hyperlink w:anchor="_Toc232457694" w:history="1">
            <w:r w:rsidR="005F17A4" w:rsidRPr="005F17A4">
              <w:rPr>
                <w:rStyle w:val="Hyperlink"/>
                <w:rFonts w:eastAsiaTheme="majorEastAsia" w:cs="Times New Roman"/>
                <w:noProof/>
              </w:rPr>
              <w:t>KỆ TÓM TẮT CHƯƠNG 185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85738F" w14:textId="4B65650A" w:rsidR="005F17A4" w:rsidRPr="005F17A4" w:rsidRDefault="003D72FC">
          <w:pPr>
            <w:pStyle w:val="TOC2"/>
            <w:tabs>
              <w:tab w:val="right" w:leader="dot" w:pos="9792"/>
            </w:tabs>
            <w:rPr>
              <w:rFonts w:asciiTheme="minorHAnsi" w:eastAsiaTheme="minorEastAsia" w:hAnsiTheme="minorHAnsi"/>
              <w:noProof/>
              <w:sz w:val="22"/>
            </w:rPr>
          </w:pPr>
          <w:hyperlink w:anchor="_Toc232457695" w:history="1">
            <w:r w:rsidR="005F17A4" w:rsidRPr="005F17A4">
              <w:rPr>
                <w:rStyle w:val="Hyperlink"/>
                <w:rFonts w:eastAsiaTheme="majorEastAsia"/>
                <w:bCs/>
                <w:noProof/>
              </w:rPr>
              <w:t>CHƯƠNG 186</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ĐI LẠI, DI CHUYỂN — ĐƯỜNG ĐI KHÔNG LÀM MẤT THÂN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AF02F2" w14:textId="7A8D4C0E" w:rsidR="005F17A4" w:rsidRPr="005F17A4" w:rsidRDefault="003D72FC">
          <w:pPr>
            <w:pStyle w:val="TOC3"/>
            <w:tabs>
              <w:tab w:val="right" w:leader="dot" w:pos="9792"/>
            </w:tabs>
            <w:rPr>
              <w:rFonts w:asciiTheme="minorHAnsi" w:eastAsiaTheme="minorEastAsia" w:hAnsiTheme="minorHAnsi"/>
              <w:noProof/>
              <w:sz w:val="22"/>
            </w:rPr>
          </w:pPr>
          <w:hyperlink w:anchor="_Toc232457696" w:history="1">
            <w:r w:rsidR="005F17A4" w:rsidRPr="005F17A4">
              <w:rPr>
                <w:rStyle w:val="Hyperlink"/>
                <w:rFonts w:eastAsiaTheme="majorEastAsia"/>
                <w:bCs/>
                <w:noProof/>
              </w:rPr>
              <w:t>1. Di chuyển là lúc rất dễ thất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11017E" w14:textId="6B90270A" w:rsidR="005F17A4" w:rsidRPr="005F17A4" w:rsidRDefault="003D72FC">
          <w:pPr>
            <w:pStyle w:val="TOC3"/>
            <w:tabs>
              <w:tab w:val="right" w:leader="dot" w:pos="9792"/>
            </w:tabs>
            <w:rPr>
              <w:rFonts w:asciiTheme="minorHAnsi" w:eastAsiaTheme="minorEastAsia" w:hAnsiTheme="minorHAnsi"/>
              <w:noProof/>
              <w:sz w:val="22"/>
            </w:rPr>
          </w:pPr>
          <w:hyperlink w:anchor="_Toc232457697" w:history="1">
            <w:r w:rsidR="005F17A4" w:rsidRPr="005F17A4">
              <w:rPr>
                <w:rStyle w:val="Hyperlink"/>
                <w:rFonts w:eastAsiaTheme="majorEastAsia"/>
                <w:bCs/>
                <w:noProof/>
              </w:rPr>
              <w:t>2. Trước khi ra đường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72F0BF" w14:textId="10644425" w:rsidR="005F17A4" w:rsidRPr="005F17A4" w:rsidRDefault="003D72FC">
          <w:pPr>
            <w:pStyle w:val="TOC3"/>
            <w:tabs>
              <w:tab w:val="right" w:leader="dot" w:pos="9792"/>
            </w:tabs>
            <w:rPr>
              <w:rFonts w:asciiTheme="minorHAnsi" w:eastAsiaTheme="minorEastAsia" w:hAnsiTheme="minorHAnsi"/>
              <w:noProof/>
              <w:sz w:val="22"/>
            </w:rPr>
          </w:pPr>
          <w:hyperlink w:anchor="_Toc232457698" w:history="1">
            <w:r w:rsidR="005F17A4" w:rsidRPr="005F17A4">
              <w:rPr>
                <w:rStyle w:val="Hyperlink"/>
                <w:rFonts w:eastAsiaTheme="majorEastAsia"/>
                <w:bCs/>
                <w:noProof/>
              </w:rPr>
              <w:t>3. Biết thân khi đi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8AD582" w14:textId="47EC07CB" w:rsidR="005F17A4" w:rsidRPr="005F17A4" w:rsidRDefault="003D72FC">
          <w:pPr>
            <w:pStyle w:val="TOC3"/>
            <w:tabs>
              <w:tab w:val="right" w:leader="dot" w:pos="9792"/>
            </w:tabs>
            <w:rPr>
              <w:rFonts w:asciiTheme="minorHAnsi" w:eastAsiaTheme="minorEastAsia" w:hAnsiTheme="minorHAnsi"/>
              <w:noProof/>
              <w:sz w:val="22"/>
            </w:rPr>
          </w:pPr>
          <w:hyperlink w:anchor="_Toc232457699" w:history="1">
            <w:r w:rsidR="005F17A4" w:rsidRPr="005F17A4">
              <w:rPr>
                <w:rStyle w:val="Hyperlink"/>
                <w:rFonts w:eastAsiaTheme="majorEastAsia"/>
                <w:bCs/>
                <w:noProof/>
              </w:rPr>
              <w:t>4. Biết thọ trên đường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_Toc232457699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2DBB76" w14:textId="568AB3B3" w:rsidR="005F17A4" w:rsidRPr="005F17A4" w:rsidRDefault="003D72FC">
          <w:pPr>
            <w:pStyle w:val="TOC3"/>
            <w:tabs>
              <w:tab w:val="right" w:leader="dot" w:pos="9792"/>
            </w:tabs>
            <w:rPr>
              <w:rFonts w:asciiTheme="minorHAnsi" w:eastAsiaTheme="minorEastAsia" w:hAnsiTheme="minorHAnsi"/>
              <w:noProof/>
              <w:sz w:val="22"/>
            </w:rPr>
          </w:pPr>
          <w:hyperlink w:anchor="_Toc232457700" w:history="1">
            <w:r w:rsidR="005F17A4" w:rsidRPr="005F17A4">
              <w:rPr>
                <w:rStyle w:val="Hyperlink"/>
                <w:rFonts w:eastAsiaTheme="majorEastAsia"/>
                <w:bCs/>
                <w:noProof/>
              </w:rPr>
              <w:t>5. Biết tâm trên đường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7D729C" w14:textId="454679A0" w:rsidR="005F17A4" w:rsidRPr="005F17A4" w:rsidRDefault="003D72FC">
          <w:pPr>
            <w:pStyle w:val="TOC3"/>
            <w:tabs>
              <w:tab w:val="right" w:leader="dot" w:pos="9792"/>
            </w:tabs>
            <w:rPr>
              <w:rFonts w:asciiTheme="minorHAnsi" w:eastAsiaTheme="minorEastAsia" w:hAnsiTheme="minorHAnsi"/>
              <w:noProof/>
              <w:sz w:val="22"/>
            </w:rPr>
          </w:pPr>
          <w:hyperlink w:anchor="_Toc232457701" w:history="1">
            <w:r w:rsidR="005F17A4" w:rsidRPr="005F17A4">
              <w:rPr>
                <w:rStyle w:val="Hyperlink"/>
                <w:rFonts w:eastAsiaTheme="majorEastAsia"/>
                <w:bCs/>
                <w:noProof/>
              </w:rPr>
              <w:t>6. Khi gặp kẹt xe, chậm trễ</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A2B538" w14:textId="2382A6E7" w:rsidR="005F17A4" w:rsidRPr="005F17A4" w:rsidRDefault="003D72FC">
          <w:pPr>
            <w:pStyle w:val="TOC3"/>
            <w:tabs>
              <w:tab w:val="right" w:leader="dot" w:pos="9792"/>
            </w:tabs>
            <w:rPr>
              <w:rFonts w:asciiTheme="minorHAnsi" w:eastAsiaTheme="minorEastAsia" w:hAnsiTheme="minorHAnsi"/>
              <w:noProof/>
              <w:sz w:val="22"/>
            </w:rPr>
          </w:pPr>
          <w:hyperlink w:anchor="_Toc232457702" w:history="1">
            <w:r w:rsidR="005F17A4" w:rsidRPr="005F17A4">
              <w:rPr>
                <w:rStyle w:val="Hyperlink"/>
                <w:rFonts w:eastAsiaTheme="majorEastAsia"/>
                <w:bCs/>
                <w:noProof/>
              </w:rPr>
              <w:t>7. Khi đi đến nơi có nhiều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0F0A6B" w14:textId="3329A3B5" w:rsidR="005F17A4" w:rsidRPr="005F17A4" w:rsidRDefault="003D72FC">
          <w:pPr>
            <w:pStyle w:val="TOC3"/>
            <w:tabs>
              <w:tab w:val="right" w:leader="dot" w:pos="9792"/>
            </w:tabs>
            <w:rPr>
              <w:rFonts w:asciiTheme="minorHAnsi" w:eastAsiaTheme="minorEastAsia" w:hAnsiTheme="minorHAnsi"/>
              <w:noProof/>
              <w:sz w:val="22"/>
            </w:rPr>
          </w:pPr>
          <w:hyperlink w:anchor="_Toc232457703" w:history="1">
            <w:r w:rsidR="005F17A4" w:rsidRPr="005F17A4">
              <w:rPr>
                <w:rStyle w:val="Hyperlink"/>
                <w:rFonts w:eastAsiaTheme="majorEastAsia"/>
                <w:bCs/>
                <w:noProof/>
              </w:rPr>
              <w:t>8. Khi đi một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0FAC6D" w14:textId="6BB2DF64" w:rsidR="005F17A4" w:rsidRPr="005F17A4" w:rsidRDefault="003D72FC">
          <w:pPr>
            <w:pStyle w:val="TOC3"/>
            <w:tabs>
              <w:tab w:val="right" w:leader="dot" w:pos="9792"/>
            </w:tabs>
            <w:rPr>
              <w:rFonts w:asciiTheme="minorHAnsi" w:eastAsiaTheme="minorEastAsia" w:hAnsiTheme="minorHAnsi"/>
              <w:noProof/>
              <w:sz w:val="22"/>
            </w:rPr>
          </w:pPr>
          <w:hyperlink w:anchor="_Toc232457704" w:history="1">
            <w:r w:rsidR="005F17A4" w:rsidRPr="005F17A4">
              <w:rPr>
                <w:rStyle w:val="Hyperlink"/>
                <w:rFonts w:eastAsiaTheme="majorEastAsia"/>
                <w:bCs/>
                <w:noProof/>
              </w:rPr>
              <w:t>9. Khi đi cùng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568752" w14:textId="18F06B5D" w:rsidR="005F17A4" w:rsidRPr="005F17A4" w:rsidRDefault="003D72FC">
          <w:pPr>
            <w:pStyle w:val="TOC3"/>
            <w:tabs>
              <w:tab w:val="right" w:leader="dot" w:pos="9792"/>
            </w:tabs>
            <w:rPr>
              <w:rFonts w:asciiTheme="minorHAnsi" w:eastAsiaTheme="minorEastAsia" w:hAnsiTheme="minorHAnsi"/>
              <w:noProof/>
              <w:sz w:val="22"/>
            </w:rPr>
          </w:pPr>
          <w:hyperlink w:anchor="_Toc232457705" w:history="1">
            <w:r w:rsidR="005F17A4" w:rsidRPr="005F17A4">
              <w:rPr>
                <w:rStyle w:val="Hyperlink"/>
                <w:rFonts w:eastAsiaTheme="majorEastAsia"/>
                <w:bCs/>
                <w:noProof/>
              </w:rPr>
              <w:t>10. Di chuyển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9237B1" w14:textId="553F81E4" w:rsidR="005F17A4" w:rsidRPr="005F17A4" w:rsidRDefault="003D72FC">
          <w:pPr>
            <w:pStyle w:val="TOC3"/>
            <w:tabs>
              <w:tab w:val="right" w:leader="dot" w:pos="9792"/>
            </w:tabs>
            <w:rPr>
              <w:rFonts w:asciiTheme="minorHAnsi" w:eastAsiaTheme="minorEastAsia" w:hAnsiTheme="minorHAnsi"/>
              <w:noProof/>
              <w:sz w:val="22"/>
            </w:rPr>
          </w:pPr>
          <w:hyperlink w:anchor="_Toc232457706" w:history="1">
            <w:r w:rsidR="005F17A4" w:rsidRPr="005F17A4">
              <w:rPr>
                <w:rStyle w:val="Hyperlink"/>
                <w:rFonts w:eastAsiaTheme="majorEastAsia"/>
                <w:bCs/>
                <w:noProof/>
              </w:rPr>
              <w:t>11. Chế — đoạn — tu — trì trong di chuyển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6F7883" w14:textId="09EE60A1" w:rsidR="005F17A4" w:rsidRPr="005F17A4" w:rsidRDefault="003D72FC">
          <w:pPr>
            <w:pStyle w:val="TOC3"/>
            <w:tabs>
              <w:tab w:val="right" w:leader="dot" w:pos="9792"/>
            </w:tabs>
            <w:rPr>
              <w:rFonts w:asciiTheme="minorHAnsi" w:eastAsiaTheme="minorEastAsia" w:hAnsiTheme="minorHAnsi"/>
              <w:noProof/>
              <w:sz w:val="22"/>
            </w:rPr>
          </w:pPr>
          <w:hyperlink w:anchor="_Toc232457707" w:history="1">
            <w:r w:rsidR="005F17A4" w:rsidRPr="005F17A4">
              <w:rPr>
                <w:rStyle w:val="Hyperlink"/>
                <w:rFonts w:eastAsiaTheme="majorEastAsia"/>
                <w:bCs/>
                <w:noProof/>
              </w:rPr>
              <w:t>12. Bản tụng khi đi lại, di chuyển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6F130D" w14:textId="55DA22B4" w:rsidR="005F17A4" w:rsidRPr="005F17A4" w:rsidRDefault="003D72FC">
          <w:pPr>
            <w:pStyle w:val="TOC3"/>
            <w:tabs>
              <w:tab w:val="right" w:leader="dot" w:pos="9792"/>
            </w:tabs>
            <w:rPr>
              <w:rFonts w:asciiTheme="minorHAnsi" w:eastAsiaTheme="minorEastAsia" w:hAnsiTheme="minorHAnsi"/>
              <w:noProof/>
              <w:sz w:val="22"/>
            </w:rPr>
          </w:pPr>
          <w:hyperlink w:anchor="_Toc232457708" w:history="1">
            <w:r w:rsidR="005F17A4" w:rsidRPr="005F17A4">
              <w:rPr>
                <w:rStyle w:val="Hyperlink"/>
                <w:rFonts w:eastAsiaTheme="majorEastAsia" w:cs="Times New Roman"/>
                <w:noProof/>
              </w:rPr>
              <w:t>13. Bản đồ đi lại, di chuyển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3AD548" w14:textId="3530BBB5" w:rsidR="005F17A4" w:rsidRPr="005F17A4" w:rsidRDefault="003D72FC">
          <w:pPr>
            <w:pStyle w:val="TOC2"/>
            <w:tabs>
              <w:tab w:val="right" w:leader="dot" w:pos="9792"/>
            </w:tabs>
            <w:rPr>
              <w:rFonts w:asciiTheme="minorHAnsi" w:eastAsiaTheme="minorEastAsia" w:hAnsiTheme="minorHAnsi"/>
              <w:noProof/>
              <w:sz w:val="22"/>
            </w:rPr>
          </w:pPr>
          <w:hyperlink w:anchor="_Toc232457709" w:history="1">
            <w:r w:rsidR="005F17A4" w:rsidRPr="005F17A4">
              <w:rPr>
                <w:rStyle w:val="Hyperlink"/>
                <w:rFonts w:eastAsiaTheme="majorEastAsia" w:cs="Times New Roman"/>
                <w:noProof/>
              </w:rPr>
              <w:t>KỆ TÓM TẮT CHƯƠNG 186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14F2DD" w14:textId="26BAC5E1" w:rsidR="005F17A4" w:rsidRPr="005F17A4" w:rsidRDefault="003D72FC">
          <w:pPr>
            <w:pStyle w:val="TOC2"/>
            <w:tabs>
              <w:tab w:val="right" w:leader="dot" w:pos="9792"/>
            </w:tabs>
            <w:rPr>
              <w:rFonts w:asciiTheme="minorHAnsi" w:eastAsiaTheme="minorEastAsia" w:hAnsiTheme="minorHAnsi"/>
              <w:noProof/>
              <w:sz w:val="22"/>
            </w:rPr>
          </w:pPr>
          <w:hyperlink w:anchor="_Toc232457710" w:history="1">
            <w:r w:rsidR="005F17A4" w:rsidRPr="005F17A4">
              <w:rPr>
                <w:rStyle w:val="Hyperlink"/>
                <w:rFonts w:eastAsiaTheme="majorEastAsia"/>
                <w:bCs/>
                <w:noProof/>
              </w:rPr>
              <w:t>CHƯƠNG 187</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SỬ DỤNG ĐIỆN THOẠI, MÁY TÍNH — DÙNG PHƯƠNG TIỆN MÀ KHÔNG BỊ PHƯƠNG TIỆN DÙNG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B5DB9B" w14:textId="29FFEC94" w:rsidR="005F17A4" w:rsidRPr="005F17A4" w:rsidRDefault="003D72FC">
          <w:pPr>
            <w:pStyle w:val="TOC3"/>
            <w:tabs>
              <w:tab w:val="right" w:leader="dot" w:pos="9792"/>
            </w:tabs>
            <w:rPr>
              <w:rFonts w:asciiTheme="minorHAnsi" w:eastAsiaTheme="minorEastAsia" w:hAnsiTheme="minorHAnsi"/>
              <w:noProof/>
              <w:sz w:val="22"/>
            </w:rPr>
          </w:pPr>
          <w:hyperlink w:anchor="_Toc232457711" w:history="1">
            <w:r w:rsidR="005F17A4" w:rsidRPr="005F17A4">
              <w:rPr>
                <w:rStyle w:val="Hyperlink"/>
                <w:rFonts w:eastAsiaTheme="majorEastAsia"/>
                <w:bCs/>
                <w:noProof/>
              </w:rPr>
              <w:t>1. Điện thoại, máy tính là cửa xúc rất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B6A28C" w14:textId="286D2A7C" w:rsidR="005F17A4" w:rsidRPr="005F17A4" w:rsidRDefault="003D72FC">
          <w:pPr>
            <w:pStyle w:val="TOC3"/>
            <w:tabs>
              <w:tab w:val="right" w:leader="dot" w:pos="9792"/>
            </w:tabs>
            <w:rPr>
              <w:rFonts w:asciiTheme="minorHAnsi" w:eastAsiaTheme="minorEastAsia" w:hAnsiTheme="minorHAnsi"/>
              <w:noProof/>
              <w:sz w:val="22"/>
            </w:rPr>
          </w:pPr>
          <w:hyperlink w:anchor="_Toc232457712" w:history="1">
            <w:r w:rsidR="005F17A4" w:rsidRPr="005F17A4">
              <w:rPr>
                <w:rStyle w:val="Hyperlink"/>
                <w:rFonts w:eastAsiaTheme="majorEastAsia"/>
                <w:bCs/>
                <w:noProof/>
              </w:rPr>
              <w:t>2. Trước khi mở điện thoại, máy tính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86BB83" w14:textId="4727F9DE" w:rsidR="005F17A4" w:rsidRPr="005F17A4" w:rsidRDefault="003D72FC">
          <w:pPr>
            <w:pStyle w:val="TOC3"/>
            <w:tabs>
              <w:tab w:val="right" w:leader="dot" w:pos="9792"/>
            </w:tabs>
            <w:rPr>
              <w:rFonts w:asciiTheme="minorHAnsi" w:eastAsiaTheme="minorEastAsia" w:hAnsiTheme="minorHAnsi"/>
              <w:noProof/>
              <w:sz w:val="22"/>
            </w:rPr>
          </w:pPr>
          <w:hyperlink w:anchor="_Toc232457713" w:history="1">
            <w:r w:rsidR="005F17A4" w:rsidRPr="005F17A4">
              <w:rPr>
                <w:rStyle w:val="Hyperlink"/>
                <w:rFonts w:eastAsiaTheme="majorEastAsia"/>
                <w:bCs/>
                <w:noProof/>
              </w:rPr>
              <w:t>3. Biết thân khi dùng phương tiện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D46496" w14:textId="7B5276AA" w:rsidR="005F17A4" w:rsidRPr="005F17A4" w:rsidRDefault="003D72FC">
          <w:pPr>
            <w:pStyle w:val="TOC3"/>
            <w:tabs>
              <w:tab w:val="right" w:leader="dot" w:pos="9792"/>
            </w:tabs>
            <w:rPr>
              <w:rFonts w:asciiTheme="minorHAnsi" w:eastAsiaTheme="minorEastAsia" w:hAnsiTheme="minorHAnsi"/>
              <w:noProof/>
              <w:sz w:val="22"/>
            </w:rPr>
          </w:pPr>
          <w:hyperlink w:anchor="_Toc232457714" w:history="1">
            <w:r w:rsidR="005F17A4" w:rsidRPr="005F17A4">
              <w:rPr>
                <w:rStyle w:val="Hyperlink"/>
                <w:rFonts w:eastAsiaTheme="majorEastAsia"/>
                <w:bCs/>
                <w:noProof/>
              </w:rPr>
              <w:t>4. Biết thọ khi dùng phương tiện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2399B9" w14:textId="6DC7810F" w:rsidR="005F17A4" w:rsidRPr="005F17A4" w:rsidRDefault="003D72FC">
          <w:pPr>
            <w:pStyle w:val="TOC3"/>
            <w:tabs>
              <w:tab w:val="right" w:leader="dot" w:pos="9792"/>
            </w:tabs>
            <w:rPr>
              <w:rFonts w:asciiTheme="minorHAnsi" w:eastAsiaTheme="minorEastAsia" w:hAnsiTheme="minorHAnsi"/>
              <w:noProof/>
              <w:sz w:val="22"/>
            </w:rPr>
          </w:pPr>
          <w:hyperlink w:anchor="_Toc232457715" w:history="1">
            <w:r w:rsidR="005F17A4" w:rsidRPr="005F17A4">
              <w:rPr>
                <w:rStyle w:val="Hyperlink"/>
                <w:rFonts w:eastAsiaTheme="majorEastAsia"/>
                <w:bCs/>
                <w:noProof/>
              </w:rPr>
              <w:t>5. Biết tâm khi dùng phương tiện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CD0FC5" w14:textId="6BE87B7D" w:rsidR="005F17A4" w:rsidRPr="005F17A4" w:rsidRDefault="003D72FC">
          <w:pPr>
            <w:pStyle w:val="TOC3"/>
            <w:tabs>
              <w:tab w:val="right" w:leader="dot" w:pos="9792"/>
            </w:tabs>
            <w:rPr>
              <w:rFonts w:asciiTheme="minorHAnsi" w:eastAsiaTheme="minorEastAsia" w:hAnsiTheme="minorHAnsi"/>
              <w:noProof/>
              <w:sz w:val="22"/>
            </w:rPr>
          </w:pPr>
          <w:hyperlink w:anchor="_Toc232457716" w:history="1">
            <w:r w:rsidR="005F17A4" w:rsidRPr="005F17A4">
              <w:rPr>
                <w:rStyle w:val="Hyperlink"/>
                <w:rFonts w:eastAsiaTheme="majorEastAsia"/>
                <w:bCs/>
                <w:noProof/>
              </w:rPr>
              <w:t>6. Khi muốn lướt thêm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E2CFF0" w14:textId="48442EB7" w:rsidR="005F17A4" w:rsidRPr="005F17A4" w:rsidRDefault="003D72FC">
          <w:pPr>
            <w:pStyle w:val="TOC3"/>
            <w:tabs>
              <w:tab w:val="right" w:leader="dot" w:pos="9792"/>
            </w:tabs>
            <w:rPr>
              <w:rFonts w:asciiTheme="minorHAnsi" w:eastAsiaTheme="minorEastAsia" w:hAnsiTheme="minorHAnsi"/>
              <w:noProof/>
              <w:sz w:val="22"/>
            </w:rPr>
          </w:pPr>
          <w:hyperlink w:anchor="_Toc232457717" w:history="1">
            <w:r w:rsidR="005F17A4" w:rsidRPr="005F17A4">
              <w:rPr>
                <w:rStyle w:val="Hyperlink"/>
                <w:rFonts w:eastAsiaTheme="majorEastAsia"/>
                <w:bCs/>
                <w:noProof/>
              </w:rPr>
              <w:t>7. Khi nhận tin nhắn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4FD5B8" w14:textId="5B122B23" w:rsidR="005F17A4" w:rsidRPr="005F17A4" w:rsidRDefault="003D72FC">
          <w:pPr>
            <w:pStyle w:val="TOC3"/>
            <w:tabs>
              <w:tab w:val="right" w:leader="dot" w:pos="9792"/>
            </w:tabs>
            <w:rPr>
              <w:rFonts w:asciiTheme="minorHAnsi" w:eastAsiaTheme="minorEastAsia" w:hAnsiTheme="minorHAnsi"/>
              <w:noProof/>
              <w:sz w:val="22"/>
            </w:rPr>
          </w:pPr>
          <w:hyperlink w:anchor="_Toc232457718" w:history="1">
            <w:r w:rsidR="005F17A4" w:rsidRPr="005F17A4">
              <w:rPr>
                <w:rStyle w:val="Hyperlink"/>
                <w:rFonts w:eastAsiaTheme="majorEastAsia"/>
                <w:bCs/>
                <w:noProof/>
              </w:rPr>
              <w:t>8. Khi làm việc trên máy tính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C6E222" w14:textId="22F3B57B" w:rsidR="005F17A4" w:rsidRPr="005F17A4" w:rsidRDefault="003D72FC">
          <w:pPr>
            <w:pStyle w:val="TOC3"/>
            <w:tabs>
              <w:tab w:val="right" w:leader="dot" w:pos="9792"/>
            </w:tabs>
            <w:rPr>
              <w:rFonts w:asciiTheme="minorHAnsi" w:eastAsiaTheme="minorEastAsia" w:hAnsiTheme="minorHAnsi"/>
              <w:noProof/>
              <w:sz w:val="22"/>
            </w:rPr>
          </w:pPr>
          <w:hyperlink w:anchor="_Toc232457719" w:history="1">
            <w:r w:rsidR="005F17A4" w:rsidRPr="005F17A4">
              <w:rPr>
                <w:rStyle w:val="Hyperlink"/>
                <w:rFonts w:eastAsiaTheme="majorEastAsia"/>
                <w:bCs/>
                <w:noProof/>
              </w:rPr>
              <w:t>9. Điện thoại, máy tính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DE40F0" w14:textId="7FD551A1" w:rsidR="005F17A4" w:rsidRPr="005F17A4" w:rsidRDefault="003D72FC">
          <w:pPr>
            <w:pStyle w:val="TOC3"/>
            <w:tabs>
              <w:tab w:val="right" w:leader="dot" w:pos="9792"/>
            </w:tabs>
            <w:rPr>
              <w:rFonts w:asciiTheme="minorHAnsi" w:eastAsiaTheme="minorEastAsia" w:hAnsiTheme="minorHAnsi"/>
              <w:noProof/>
              <w:sz w:val="22"/>
            </w:rPr>
          </w:pPr>
          <w:hyperlink w:anchor="_Toc232457720" w:history="1">
            <w:r w:rsidR="005F17A4" w:rsidRPr="005F17A4">
              <w:rPr>
                <w:rStyle w:val="Hyperlink"/>
                <w:rFonts w:eastAsiaTheme="majorEastAsia"/>
                <w:bCs/>
                <w:noProof/>
              </w:rPr>
              <w:t>10. Chế — đoạn — tu — trì khi dùng phương tiện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6E2A80" w14:textId="43771F04" w:rsidR="005F17A4" w:rsidRPr="005F17A4" w:rsidRDefault="003D72FC">
          <w:pPr>
            <w:pStyle w:val="TOC3"/>
            <w:tabs>
              <w:tab w:val="right" w:leader="dot" w:pos="9792"/>
            </w:tabs>
            <w:rPr>
              <w:rFonts w:asciiTheme="minorHAnsi" w:eastAsiaTheme="minorEastAsia" w:hAnsiTheme="minorHAnsi"/>
              <w:noProof/>
              <w:sz w:val="22"/>
            </w:rPr>
          </w:pPr>
          <w:hyperlink w:anchor="_Toc232457721" w:history="1">
            <w:r w:rsidR="005F17A4" w:rsidRPr="005F17A4">
              <w:rPr>
                <w:rStyle w:val="Hyperlink"/>
                <w:rFonts w:eastAsiaTheme="majorEastAsia"/>
                <w:bCs/>
                <w:noProof/>
              </w:rPr>
              <w:t>11. Bản tụng khi dùng điện thoại, máy tính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615F3E" w14:textId="7826DC0C" w:rsidR="005F17A4" w:rsidRPr="005F17A4" w:rsidRDefault="003D72FC">
          <w:pPr>
            <w:pStyle w:val="TOC3"/>
            <w:tabs>
              <w:tab w:val="right" w:leader="dot" w:pos="9792"/>
            </w:tabs>
            <w:rPr>
              <w:rFonts w:asciiTheme="minorHAnsi" w:eastAsiaTheme="minorEastAsia" w:hAnsiTheme="minorHAnsi"/>
              <w:noProof/>
              <w:sz w:val="22"/>
            </w:rPr>
          </w:pPr>
          <w:hyperlink w:anchor="_Toc232457722" w:history="1">
            <w:r w:rsidR="005F17A4" w:rsidRPr="005F17A4">
              <w:rPr>
                <w:rStyle w:val="Hyperlink"/>
                <w:rFonts w:eastAsiaTheme="majorEastAsia" w:cs="Times New Roman"/>
                <w:noProof/>
              </w:rPr>
              <w:t>12. Bản đồ điện thoại, máy tính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8FB932" w14:textId="4A2CBB57" w:rsidR="005F17A4" w:rsidRPr="005F17A4" w:rsidRDefault="003D72FC">
          <w:pPr>
            <w:pStyle w:val="TOC2"/>
            <w:tabs>
              <w:tab w:val="right" w:leader="dot" w:pos="9792"/>
            </w:tabs>
            <w:rPr>
              <w:rFonts w:asciiTheme="minorHAnsi" w:eastAsiaTheme="minorEastAsia" w:hAnsiTheme="minorHAnsi"/>
              <w:noProof/>
              <w:sz w:val="22"/>
            </w:rPr>
          </w:pPr>
          <w:hyperlink w:anchor="_Toc232457723" w:history="1">
            <w:r w:rsidR="005F17A4" w:rsidRPr="005F17A4">
              <w:rPr>
                <w:rStyle w:val="Hyperlink"/>
                <w:rFonts w:eastAsiaTheme="majorEastAsia" w:cs="Times New Roman"/>
                <w:noProof/>
              </w:rPr>
              <w:t>KỆ TÓM TẮT CHƯƠNG 187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C08DAD" w14:textId="158A3863" w:rsidR="005F17A4" w:rsidRPr="005F17A4" w:rsidRDefault="003D72FC">
          <w:pPr>
            <w:pStyle w:val="TOC2"/>
            <w:tabs>
              <w:tab w:val="right" w:leader="dot" w:pos="9792"/>
            </w:tabs>
            <w:rPr>
              <w:rFonts w:asciiTheme="minorHAnsi" w:eastAsiaTheme="minorEastAsia" w:hAnsiTheme="minorHAnsi"/>
              <w:noProof/>
              <w:sz w:val="22"/>
            </w:rPr>
          </w:pPr>
          <w:hyperlink w:anchor="_Toc232457724" w:history="1">
            <w:r w:rsidR="005F17A4" w:rsidRPr="005F17A4">
              <w:rPr>
                <w:rStyle w:val="Hyperlink"/>
                <w:rFonts w:eastAsiaTheme="majorEastAsia" w:cs="Times New Roman"/>
                <w:noProof/>
              </w:rPr>
              <w:t>CHƯƠNG 188. BẢN HƯỚNG DẪN NIỆM XỨ TRONG KHI NGHỈ NGƠI, GIẢI TRÍ — NGHỈ ĐỂ PHỤC HỒI THÂN TÂM, KHÔNG NGHỈ ĐỂ NUÔI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080FE0" w14:textId="4A073E8E" w:rsidR="005F17A4" w:rsidRPr="005F17A4" w:rsidRDefault="003D72FC">
          <w:pPr>
            <w:pStyle w:val="TOC3"/>
            <w:tabs>
              <w:tab w:val="right" w:leader="dot" w:pos="9792"/>
            </w:tabs>
            <w:rPr>
              <w:rFonts w:asciiTheme="minorHAnsi" w:eastAsiaTheme="minorEastAsia" w:hAnsiTheme="minorHAnsi"/>
              <w:noProof/>
              <w:sz w:val="22"/>
            </w:rPr>
          </w:pPr>
          <w:hyperlink w:anchor="_Toc232457725" w:history="1">
            <w:r w:rsidR="005F17A4" w:rsidRPr="005F17A4">
              <w:rPr>
                <w:rStyle w:val="Hyperlink"/>
                <w:rFonts w:eastAsiaTheme="majorEastAsia" w:cs="Times New Roman"/>
                <w:noProof/>
              </w:rPr>
              <w:t>1. Nghỉ ngơi cũng cần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55B8AD" w14:textId="42744B8B" w:rsidR="005F17A4" w:rsidRPr="005F17A4" w:rsidRDefault="003D72FC">
          <w:pPr>
            <w:pStyle w:val="TOC3"/>
            <w:tabs>
              <w:tab w:val="right" w:leader="dot" w:pos="9792"/>
            </w:tabs>
            <w:rPr>
              <w:rFonts w:asciiTheme="minorHAnsi" w:eastAsiaTheme="minorEastAsia" w:hAnsiTheme="minorHAnsi"/>
              <w:noProof/>
              <w:sz w:val="22"/>
            </w:rPr>
          </w:pPr>
          <w:hyperlink w:anchor="_Toc232457726" w:history="1">
            <w:r w:rsidR="005F17A4" w:rsidRPr="005F17A4">
              <w:rPr>
                <w:rStyle w:val="Hyperlink"/>
                <w:rFonts w:eastAsiaTheme="majorEastAsia" w:cs="Times New Roman"/>
                <w:noProof/>
              </w:rPr>
              <w:t>2. Trước khi nghỉ</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9A9671" w14:textId="7627F345" w:rsidR="005F17A4" w:rsidRPr="005F17A4" w:rsidRDefault="003D72FC">
          <w:pPr>
            <w:pStyle w:val="TOC3"/>
            <w:tabs>
              <w:tab w:val="right" w:leader="dot" w:pos="9792"/>
            </w:tabs>
            <w:rPr>
              <w:rFonts w:asciiTheme="minorHAnsi" w:eastAsiaTheme="minorEastAsia" w:hAnsiTheme="minorHAnsi"/>
              <w:noProof/>
              <w:sz w:val="22"/>
            </w:rPr>
          </w:pPr>
          <w:hyperlink w:anchor="_Toc232457727" w:history="1">
            <w:r w:rsidR="005F17A4" w:rsidRPr="005F17A4">
              <w:rPr>
                <w:rStyle w:val="Hyperlink"/>
                <w:rFonts w:eastAsiaTheme="majorEastAsia" w:cs="Times New Roman"/>
                <w:noProof/>
              </w:rPr>
              <w:t>3. Biết thân trong khi nghỉ</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8A65D6" w14:textId="7971AF0D" w:rsidR="005F17A4" w:rsidRPr="005F17A4" w:rsidRDefault="003D72FC">
          <w:pPr>
            <w:pStyle w:val="TOC3"/>
            <w:tabs>
              <w:tab w:val="right" w:leader="dot" w:pos="9792"/>
            </w:tabs>
            <w:rPr>
              <w:rFonts w:asciiTheme="minorHAnsi" w:eastAsiaTheme="minorEastAsia" w:hAnsiTheme="minorHAnsi"/>
              <w:noProof/>
              <w:sz w:val="22"/>
            </w:rPr>
          </w:pPr>
          <w:hyperlink w:anchor="_Toc232457728" w:history="1">
            <w:r w:rsidR="005F17A4" w:rsidRPr="005F17A4">
              <w:rPr>
                <w:rStyle w:val="Hyperlink"/>
                <w:rFonts w:eastAsiaTheme="majorEastAsia" w:cs="Times New Roman"/>
                <w:noProof/>
              </w:rPr>
              <w:t>4. Biết thọ trong khi nghỉ</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719517" w14:textId="7E0E88B9" w:rsidR="005F17A4" w:rsidRPr="005F17A4" w:rsidRDefault="003D72FC">
          <w:pPr>
            <w:pStyle w:val="TOC3"/>
            <w:tabs>
              <w:tab w:val="right" w:leader="dot" w:pos="9792"/>
            </w:tabs>
            <w:rPr>
              <w:rFonts w:asciiTheme="minorHAnsi" w:eastAsiaTheme="minorEastAsia" w:hAnsiTheme="minorHAnsi"/>
              <w:noProof/>
              <w:sz w:val="22"/>
            </w:rPr>
          </w:pPr>
          <w:hyperlink w:anchor="_Toc232457729" w:history="1">
            <w:r w:rsidR="005F17A4" w:rsidRPr="005F17A4">
              <w:rPr>
                <w:rStyle w:val="Hyperlink"/>
                <w:rFonts w:eastAsiaTheme="majorEastAsia" w:cs="Times New Roman"/>
                <w:noProof/>
              </w:rPr>
              <w:t>5. Biết tâm trong khi nghỉ</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715EBB" w14:textId="31FD55FF" w:rsidR="005F17A4" w:rsidRPr="005F17A4" w:rsidRDefault="003D72FC">
          <w:pPr>
            <w:pStyle w:val="TOC3"/>
            <w:tabs>
              <w:tab w:val="right" w:leader="dot" w:pos="9792"/>
            </w:tabs>
            <w:rPr>
              <w:rFonts w:asciiTheme="minorHAnsi" w:eastAsiaTheme="minorEastAsia" w:hAnsiTheme="minorHAnsi"/>
              <w:noProof/>
              <w:sz w:val="22"/>
            </w:rPr>
          </w:pPr>
          <w:hyperlink w:anchor="_Toc232457730" w:history="1">
            <w:r w:rsidR="005F17A4" w:rsidRPr="005F17A4">
              <w:rPr>
                <w:rStyle w:val="Hyperlink"/>
                <w:rFonts w:eastAsiaTheme="majorEastAsia"/>
                <w:bCs/>
                <w:noProof/>
              </w:rPr>
              <w:t>6. Giải trí cần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4C21CB" w14:textId="41F15B4C" w:rsidR="005F17A4" w:rsidRPr="005F17A4" w:rsidRDefault="003D72FC">
          <w:pPr>
            <w:pStyle w:val="TOC3"/>
            <w:tabs>
              <w:tab w:val="right" w:leader="dot" w:pos="9792"/>
            </w:tabs>
            <w:rPr>
              <w:rFonts w:asciiTheme="minorHAnsi" w:eastAsiaTheme="minorEastAsia" w:hAnsiTheme="minorHAnsi"/>
              <w:noProof/>
              <w:sz w:val="22"/>
            </w:rPr>
          </w:pPr>
          <w:hyperlink w:anchor="_Toc232457731" w:history="1">
            <w:r w:rsidR="005F17A4" w:rsidRPr="005F17A4">
              <w:rPr>
                <w:rStyle w:val="Hyperlink"/>
                <w:rFonts w:eastAsiaTheme="majorEastAsia"/>
                <w:bCs/>
                <w:noProof/>
              </w:rPr>
              <w:t>7. Khi nghỉ bằng cách đi dạo, ngắm cảnh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B95E4F" w14:textId="66D21326" w:rsidR="005F17A4" w:rsidRPr="005F17A4" w:rsidRDefault="003D72FC">
          <w:pPr>
            <w:pStyle w:val="TOC3"/>
            <w:tabs>
              <w:tab w:val="right" w:leader="dot" w:pos="9792"/>
            </w:tabs>
            <w:rPr>
              <w:rFonts w:asciiTheme="minorHAnsi" w:eastAsiaTheme="minorEastAsia" w:hAnsiTheme="minorHAnsi"/>
              <w:noProof/>
              <w:sz w:val="22"/>
            </w:rPr>
          </w:pPr>
          <w:hyperlink w:anchor="_Toc232457732" w:history="1">
            <w:r w:rsidR="005F17A4" w:rsidRPr="005F17A4">
              <w:rPr>
                <w:rStyle w:val="Hyperlink"/>
                <w:rFonts w:eastAsiaTheme="majorEastAsia"/>
                <w:bCs/>
                <w:noProof/>
              </w:rPr>
              <w:t>8. Khi nghỉ bằng nói chuyện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63D663" w14:textId="31BE12A4" w:rsidR="005F17A4" w:rsidRPr="005F17A4" w:rsidRDefault="003D72FC">
          <w:pPr>
            <w:pStyle w:val="TOC3"/>
            <w:tabs>
              <w:tab w:val="right" w:leader="dot" w:pos="9792"/>
            </w:tabs>
            <w:rPr>
              <w:rFonts w:asciiTheme="minorHAnsi" w:eastAsiaTheme="minorEastAsia" w:hAnsiTheme="minorHAnsi"/>
              <w:noProof/>
              <w:sz w:val="22"/>
            </w:rPr>
          </w:pPr>
          <w:hyperlink w:anchor="_Toc232457733" w:history="1">
            <w:r w:rsidR="005F17A4" w:rsidRPr="005F17A4">
              <w:rPr>
                <w:rStyle w:val="Hyperlink"/>
                <w:rFonts w:eastAsiaTheme="majorEastAsia"/>
                <w:bCs/>
                <w:noProof/>
              </w:rPr>
              <w:t>9. Khi nghỉ quá mức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247E10" w14:textId="52A3957C" w:rsidR="005F17A4" w:rsidRPr="005F17A4" w:rsidRDefault="003D72FC">
          <w:pPr>
            <w:pStyle w:val="TOC3"/>
            <w:tabs>
              <w:tab w:val="right" w:leader="dot" w:pos="9792"/>
            </w:tabs>
            <w:rPr>
              <w:rFonts w:asciiTheme="minorHAnsi" w:eastAsiaTheme="minorEastAsia" w:hAnsiTheme="minorHAnsi"/>
              <w:noProof/>
              <w:sz w:val="22"/>
            </w:rPr>
          </w:pPr>
          <w:hyperlink w:anchor="_Toc232457734" w:history="1">
            <w:r w:rsidR="005F17A4" w:rsidRPr="005F17A4">
              <w:rPr>
                <w:rStyle w:val="Hyperlink"/>
                <w:rFonts w:eastAsiaTheme="majorEastAsia"/>
                <w:bCs/>
                <w:noProof/>
              </w:rPr>
              <w:t>10. Nghỉ ngơi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050D71" w14:textId="755E469B" w:rsidR="005F17A4" w:rsidRPr="005F17A4" w:rsidRDefault="003D72FC">
          <w:pPr>
            <w:pStyle w:val="TOC3"/>
            <w:tabs>
              <w:tab w:val="right" w:leader="dot" w:pos="9792"/>
            </w:tabs>
            <w:rPr>
              <w:rFonts w:asciiTheme="minorHAnsi" w:eastAsiaTheme="minorEastAsia" w:hAnsiTheme="minorHAnsi"/>
              <w:noProof/>
              <w:sz w:val="22"/>
            </w:rPr>
          </w:pPr>
          <w:hyperlink w:anchor="_Toc232457735" w:history="1">
            <w:r w:rsidR="005F17A4" w:rsidRPr="005F17A4">
              <w:rPr>
                <w:rStyle w:val="Hyperlink"/>
                <w:rFonts w:eastAsiaTheme="majorEastAsia"/>
                <w:bCs/>
                <w:noProof/>
              </w:rPr>
              <w:t>11. Chế — đoạn — tu — trì trong nghỉ ngơi, giải trí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E19BE4" w14:textId="4E9C092C" w:rsidR="005F17A4" w:rsidRPr="005F17A4" w:rsidRDefault="003D72FC">
          <w:pPr>
            <w:pStyle w:val="TOC3"/>
            <w:tabs>
              <w:tab w:val="right" w:leader="dot" w:pos="9792"/>
            </w:tabs>
            <w:rPr>
              <w:rFonts w:asciiTheme="minorHAnsi" w:eastAsiaTheme="minorEastAsia" w:hAnsiTheme="minorHAnsi"/>
              <w:noProof/>
              <w:sz w:val="22"/>
            </w:rPr>
          </w:pPr>
          <w:hyperlink w:anchor="_Toc232457736" w:history="1">
            <w:r w:rsidR="005F17A4" w:rsidRPr="005F17A4">
              <w:rPr>
                <w:rStyle w:val="Hyperlink"/>
                <w:rFonts w:eastAsiaTheme="majorEastAsia"/>
                <w:bCs/>
                <w:noProof/>
              </w:rPr>
              <w:t>12. Bản tụng khi nghỉ ngơi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264C9F" w14:textId="76DFA62C" w:rsidR="005F17A4" w:rsidRPr="005F17A4" w:rsidRDefault="003D72FC">
          <w:pPr>
            <w:pStyle w:val="TOC3"/>
            <w:tabs>
              <w:tab w:val="right" w:leader="dot" w:pos="9792"/>
            </w:tabs>
            <w:rPr>
              <w:rFonts w:asciiTheme="minorHAnsi" w:eastAsiaTheme="minorEastAsia" w:hAnsiTheme="minorHAnsi"/>
              <w:noProof/>
              <w:sz w:val="22"/>
            </w:rPr>
          </w:pPr>
          <w:hyperlink w:anchor="_Toc232457737" w:history="1">
            <w:r w:rsidR="005F17A4" w:rsidRPr="005F17A4">
              <w:rPr>
                <w:rStyle w:val="Hyperlink"/>
                <w:rFonts w:eastAsiaTheme="majorEastAsia" w:cs="Times New Roman"/>
                <w:noProof/>
              </w:rPr>
              <w:t>13. Bản đồ nghỉ ngơi, giải trí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5664F4" w14:textId="282E627F" w:rsidR="005F17A4" w:rsidRPr="005F17A4" w:rsidRDefault="003D72FC">
          <w:pPr>
            <w:pStyle w:val="TOC2"/>
            <w:tabs>
              <w:tab w:val="right" w:leader="dot" w:pos="9792"/>
            </w:tabs>
            <w:rPr>
              <w:rFonts w:asciiTheme="minorHAnsi" w:eastAsiaTheme="minorEastAsia" w:hAnsiTheme="minorHAnsi"/>
              <w:noProof/>
              <w:sz w:val="22"/>
            </w:rPr>
          </w:pPr>
          <w:hyperlink w:anchor="_Toc232457738" w:history="1">
            <w:r w:rsidR="005F17A4" w:rsidRPr="005F17A4">
              <w:rPr>
                <w:rStyle w:val="Hyperlink"/>
                <w:rFonts w:eastAsiaTheme="majorEastAsia" w:cs="Times New Roman"/>
                <w:noProof/>
              </w:rPr>
              <w:t>KỆ TÓM TẮT CHƯƠNG 188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6B9B69" w14:textId="19178153" w:rsidR="005F17A4" w:rsidRPr="005F17A4" w:rsidRDefault="003D72FC">
          <w:pPr>
            <w:pStyle w:val="TOC2"/>
            <w:tabs>
              <w:tab w:val="right" w:leader="dot" w:pos="9792"/>
            </w:tabs>
            <w:rPr>
              <w:rFonts w:asciiTheme="minorHAnsi" w:eastAsiaTheme="minorEastAsia" w:hAnsiTheme="minorHAnsi"/>
              <w:noProof/>
              <w:sz w:val="22"/>
            </w:rPr>
          </w:pPr>
          <w:hyperlink w:anchor="_Toc232457739" w:history="1">
            <w:r w:rsidR="005F17A4" w:rsidRPr="005F17A4">
              <w:rPr>
                <w:rStyle w:val="Hyperlink"/>
                <w:rFonts w:eastAsiaTheme="majorEastAsia"/>
                <w:bCs/>
                <w:noProof/>
              </w:rPr>
              <w:t>CHƯƠNG 189</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ĐỐI DIỆN CÔ ĐƠN — MỘT MÌNH ĐỂ THẤY PHÁP, KHÔNG MỘT MÌNH ĐỂ NUÔI SẦU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3602E2" w14:textId="7C0A2812" w:rsidR="005F17A4" w:rsidRPr="005F17A4" w:rsidRDefault="003D72FC">
          <w:pPr>
            <w:pStyle w:val="TOC3"/>
            <w:tabs>
              <w:tab w:val="right" w:leader="dot" w:pos="9792"/>
            </w:tabs>
            <w:rPr>
              <w:rFonts w:asciiTheme="minorHAnsi" w:eastAsiaTheme="minorEastAsia" w:hAnsiTheme="minorHAnsi"/>
              <w:noProof/>
              <w:sz w:val="22"/>
            </w:rPr>
          </w:pPr>
          <w:hyperlink w:anchor="_Toc232457740" w:history="1">
            <w:r w:rsidR="005F17A4" w:rsidRPr="005F17A4">
              <w:rPr>
                <w:rStyle w:val="Hyperlink"/>
                <w:rFonts w:eastAsiaTheme="majorEastAsia"/>
                <w:bCs/>
                <w:noProof/>
              </w:rPr>
              <w:t>1. Cô đơn là một cửa thấy ái rất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1955C4" w14:textId="7D8B76A2" w:rsidR="005F17A4" w:rsidRPr="005F17A4" w:rsidRDefault="003D72FC">
          <w:pPr>
            <w:pStyle w:val="TOC3"/>
            <w:tabs>
              <w:tab w:val="right" w:leader="dot" w:pos="9792"/>
            </w:tabs>
            <w:rPr>
              <w:rFonts w:asciiTheme="minorHAnsi" w:eastAsiaTheme="minorEastAsia" w:hAnsiTheme="minorHAnsi"/>
              <w:noProof/>
              <w:sz w:val="22"/>
            </w:rPr>
          </w:pPr>
          <w:hyperlink w:anchor="_Toc232457741" w:history="1">
            <w:r w:rsidR="005F17A4" w:rsidRPr="005F17A4">
              <w:rPr>
                <w:rStyle w:val="Hyperlink"/>
                <w:rFonts w:eastAsiaTheme="majorEastAsia"/>
                <w:bCs/>
                <w:noProof/>
              </w:rPr>
              <w:t>2. Biết khổ thọ trong cô đơn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FC2CD9" w14:textId="10C492CD" w:rsidR="005F17A4" w:rsidRPr="005F17A4" w:rsidRDefault="003D72FC">
          <w:pPr>
            <w:pStyle w:val="TOC3"/>
            <w:tabs>
              <w:tab w:val="right" w:leader="dot" w:pos="9792"/>
            </w:tabs>
            <w:rPr>
              <w:rFonts w:asciiTheme="minorHAnsi" w:eastAsiaTheme="minorEastAsia" w:hAnsiTheme="minorHAnsi"/>
              <w:noProof/>
              <w:sz w:val="22"/>
            </w:rPr>
          </w:pPr>
          <w:hyperlink w:anchor="_Toc232457742" w:history="1">
            <w:r w:rsidR="005F17A4" w:rsidRPr="005F17A4">
              <w:rPr>
                <w:rStyle w:val="Hyperlink"/>
                <w:rFonts w:eastAsiaTheme="majorEastAsia"/>
                <w:bCs/>
                <w:noProof/>
              </w:rPr>
              <w:t>3. Thấy hình bóng người khác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51804A" w14:textId="261344C4" w:rsidR="005F17A4" w:rsidRPr="005F17A4" w:rsidRDefault="003D72FC">
          <w:pPr>
            <w:pStyle w:val="TOC3"/>
            <w:tabs>
              <w:tab w:val="right" w:leader="dot" w:pos="9792"/>
            </w:tabs>
            <w:rPr>
              <w:rFonts w:asciiTheme="minorHAnsi" w:eastAsiaTheme="minorEastAsia" w:hAnsiTheme="minorHAnsi"/>
              <w:noProof/>
              <w:sz w:val="22"/>
            </w:rPr>
          </w:pPr>
          <w:hyperlink w:anchor="_Toc232457743" w:history="1">
            <w:r w:rsidR="005F17A4" w:rsidRPr="005F17A4">
              <w:rPr>
                <w:rStyle w:val="Hyperlink"/>
                <w:rFonts w:eastAsiaTheme="majorEastAsia"/>
                <w:bCs/>
                <w:noProof/>
              </w:rPr>
              <w:t>4. Thấy hành muốn lấp trống vắng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B3494F" w14:textId="179CF744" w:rsidR="005F17A4" w:rsidRPr="005F17A4" w:rsidRDefault="003D72FC">
          <w:pPr>
            <w:pStyle w:val="TOC3"/>
            <w:tabs>
              <w:tab w:val="right" w:leader="dot" w:pos="9792"/>
            </w:tabs>
            <w:rPr>
              <w:rFonts w:asciiTheme="minorHAnsi" w:eastAsiaTheme="minorEastAsia" w:hAnsiTheme="minorHAnsi"/>
              <w:noProof/>
              <w:sz w:val="22"/>
            </w:rPr>
          </w:pPr>
          <w:hyperlink w:anchor="_Toc232457744" w:history="1">
            <w:r w:rsidR="005F17A4" w:rsidRPr="005F17A4">
              <w:rPr>
                <w:rStyle w:val="Hyperlink"/>
                <w:rFonts w:eastAsiaTheme="majorEastAsia"/>
                <w:bCs/>
                <w:noProof/>
              </w:rPr>
              <w:t>5. Một mình khác với cô đơn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103EE8" w14:textId="10847A7A" w:rsidR="005F17A4" w:rsidRPr="005F17A4" w:rsidRDefault="003D72FC">
          <w:pPr>
            <w:pStyle w:val="TOC3"/>
            <w:tabs>
              <w:tab w:val="right" w:leader="dot" w:pos="9792"/>
            </w:tabs>
            <w:rPr>
              <w:rFonts w:asciiTheme="minorHAnsi" w:eastAsiaTheme="minorEastAsia" w:hAnsiTheme="minorHAnsi"/>
              <w:noProof/>
              <w:sz w:val="22"/>
            </w:rPr>
          </w:pPr>
          <w:hyperlink w:anchor="_Toc232457745" w:history="1">
            <w:r w:rsidR="005F17A4" w:rsidRPr="005F17A4">
              <w:rPr>
                <w:rStyle w:val="Hyperlink"/>
                <w:rFonts w:eastAsiaTheme="majorEastAsia"/>
                <w:bCs/>
                <w:noProof/>
              </w:rPr>
              <w:t>6. Biến cô đơn thành viễn ly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4A10A4" w14:textId="5C9607D4" w:rsidR="005F17A4" w:rsidRPr="005F17A4" w:rsidRDefault="003D72FC">
          <w:pPr>
            <w:pStyle w:val="TOC3"/>
            <w:tabs>
              <w:tab w:val="right" w:leader="dot" w:pos="9792"/>
            </w:tabs>
            <w:rPr>
              <w:rFonts w:asciiTheme="minorHAnsi" w:eastAsiaTheme="minorEastAsia" w:hAnsiTheme="minorHAnsi"/>
              <w:noProof/>
              <w:sz w:val="22"/>
            </w:rPr>
          </w:pPr>
          <w:hyperlink w:anchor="_Toc232457746" w:history="1">
            <w:r w:rsidR="005F17A4" w:rsidRPr="005F17A4">
              <w:rPr>
                <w:rStyle w:val="Hyperlink"/>
                <w:rFonts w:eastAsiaTheme="majorEastAsia"/>
                <w:bCs/>
                <w:noProof/>
              </w:rPr>
              <w:t>7. Khi cần tìm người hỗ trợ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6D2C8E" w14:textId="4B2BE16F" w:rsidR="005F17A4" w:rsidRPr="005F17A4" w:rsidRDefault="003D72FC">
          <w:pPr>
            <w:pStyle w:val="TOC3"/>
            <w:tabs>
              <w:tab w:val="right" w:leader="dot" w:pos="9792"/>
            </w:tabs>
            <w:rPr>
              <w:rFonts w:asciiTheme="minorHAnsi" w:eastAsiaTheme="minorEastAsia" w:hAnsiTheme="minorHAnsi"/>
              <w:noProof/>
              <w:sz w:val="22"/>
            </w:rPr>
          </w:pPr>
          <w:hyperlink w:anchor="_Toc232457747" w:history="1">
            <w:r w:rsidR="005F17A4" w:rsidRPr="005F17A4">
              <w:rPr>
                <w:rStyle w:val="Hyperlink"/>
                <w:rFonts w:eastAsiaTheme="majorEastAsia"/>
                <w:bCs/>
                <w:noProof/>
              </w:rPr>
              <w:t>8. Cô đơn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5340A5" w14:textId="1D6338B6" w:rsidR="005F17A4" w:rsidRPr="005F17A4" w:rsidRDefault="003D72FC">
          <w:pPr>
            <w:pStyle w:val="TOC3"/>
            <w:tabs>
              <w:tab w:val="right" w:leader="dot" w:pos="9792"/>
            </w:tabs>
            <w:rPr>
              <w:rFonts w:asciiTheme="minorHAnsi" w:eastAsiaTheme="minorEastAsia" w:hAnsiTheme="minorHAnsi"/>
              <w:noProof/>
              <w:sz w:val="22"/>
            </w:rPr>
          </w:pPr>
          <w:hyperlink w:anchor="_Toc232457748" w:history="1">
            <w:r w:rsidR="005F17A4" w:rsidRPr="005F17A4">
              <w:rPr>
                <w:rStyle w:val="Hyperlink"/>
                <w:rFonts w:eastAsiaTheme="majorEastAsia"/>
                <w:bCs/>
                <w:noProof/>
              </w:rPr>
              <w:t>9. Chế — đoạn — tu — trì trong cô đơn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E3B38F" w14:textId="07CECCFE" w:rsidR="005F17A4" w:rsidRPr="005F17A4" w:rsidRDefault="003D72FC">
          <w:pPr>
            <w:pStyle w:val="TOC3"/>
            <w:tabs>
              <w:tab w:val="right" w:leader="dot" w:pos="9792"/>
            </w:tabs>
            <w:rPr>
              <w:rFonts w:asciiTheme="minorHAnsi" w:eastAsiaTheme="minorEastAsia" w:hAnsiTheme="minorHAnsi"/>
              <w:noProof/>
              <w:sz w:val="22"/>
            </w:rPr>
          </w:pPr>
          <w:hyperlink w:anchor="_Toc232457749" w:history="1">
            <w:r w:rsidR="005F17A4" w:rsidRPr="005F17A4">
              <w:rPr>
                <w:rStyle w:val="Hyperlink"/>
                <w:rFonts w:eastAsiaTheme="majorEastAsia"/>
                <w:bCs/>
                <w:noProof/>
              </w:rPr>
              <w:t>10. Bản tụng khi cô đơn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6C68F0" w14:textId="05EE83C9" w:rsidR="005F17A4" w:rsidRPr="005F17A4" w:rsidRDefault="003D72FC">
          <w:pPr>
            <w:pStyle w:val="TOC3"/>
            <w:tabs>
              <w:tab w:val="right" w:leader="dot" w:pos="9792"/>
            </w:tabs>
            <w:rPr>
              <w:rFonts w:asciiTheme="minorHAnsi" w:eastAsiaTheme="minorEastAsia" w:hAnsiTheme="minorHAnsi"/>
              <w:noProof/>
              <w:sz w:val="22"/>
            </w:rPr>
          </w:pPr>
          <w:hyperlink w:anchor="_Toc232457750" w:history="1">
            <w:r w:rsidR="005F17A4" w:rsidRPr="005F17A4">
              <w:rPr>
                <w:rStyle w:val="Hyperlink"/>
                <w:rFonts w:eastAsiaTheme="majorEastAsia" w:cs="Times New Roman"/>
                <w:noProof/>
              </w:rPr>
              <w:t>11. Bản đồ cô đơn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029FEC" w14:textId="4E95A8BD" w:rsidR="005F17A4" w:rsidRPr="005F17A4" w:rsidRDefault="003D72FC">
          <w:pPr>
            <w:pStyle w:val="TOC2"/>
            <w:tabs>
              <w:tab w:val="right" w:leader="dot" w:pos="9792"/>
            </w:tabs>
            <w:rPr>
              <w:rFonts w:asciiTheme="minorHAnsi" w:eastAsiaTheme="minorEastAsia" w:hAnsiTheme="minorHAnsi"/>
              <w:noProof/>
              <w:sz w:val="22"/>
            </w:rPr>
          </w:pPr>
          <w:hyperlink w:anchor="_Toc232457751" w:history="1">
            <w:r w:rsidR="005F17A4" w:rsidRPr="005F17A4">
              <w:rPr>
                <w:rStyle w:val="Hyperlink"/>
                <w:rFonts w:eastAsiaTheme="majorEastAsia" w:cs="Times New Roman"/>
                <w:noProof/>
              </w:rPr>
              <w:t>KỆ TÓM TẮT CHƯƠNG 189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BDE752" w14:textId="1E4CB277" w:rsidR="005F17A4" w:rsidRPr="005F17A4" w:rsidRDefault="003D72FC">
          <w:pPr>
            <w:pStyle w:val="TOC2"/>
            <w:tabs>
              <w:tab w:val="right" w:leader="dot" w:pos="9792"/>
            </w:tabs>
            <w:rPr>
              <w:rFonts w:asciiTheme="minorHAnsi" w:eastAsiaTheme="minorEastAsia" w:hAnsiTheme="minorHAnsi"/>
              <w:noProof/>
              <w:sz w:val="22"/>
            </w:rPr>
          </w:pPr>
          <w:hyperlink w:anchor="_Toc232457752" w:history="1">
            <w:r w:rsidR="005F17A4" w:rsidRPr="005F17A4">
              <w:rPr>
                <w:rStyle w:val="Hyperlink"/>
                <w:rFonts w:eastAsiaTheme="majorEastAsia"/>
                <w:bCs/>
                <w:noProof/>
              </w:rPr>
              <w:t>CHƯƠNG 190</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GẶP THẤT BẠI, MẤT MÁT — BẠI KHÔNG LÀM MẤT TÂM, MẤT KHÔNG LÀM MẤT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5FEC4F" w14:textId="38AEB1C9" w:rsidR="005F17A4" w:rsidRPr="005F17A4" w:rsidRDefault="003D72FC">
          <w:pPr>
            <w:pStyle w:val="TOC3"/>
            <w:tabs>
              <w:tab w:val="right" w:leader="dot" w:pos="9792"/>
            </w:tabs>
            <w:rPr>
              <w:rFonts w:asciiTheme="minorHAnsi" w:eastAsiaTheme="minorEastAsia" w:hAnsiTheme="minorHAnsi"/>
              <w:noProof/>
              <w:sz w:val="22"/>
            </w:rPr>
          </w:pPr>
          <w:hyperlink w:anchor="_Toc232457753" w:history="1">
            <w:r w:rsidR="005F17A4" w:rsidRPr="005F17A4">
              <w:rPr>
                <w:rStyle w:val="Hyperlink"/>
                <w:rFonts w:eastAsiaTheme="majorEastAsia"/>
                <w:bCs/>
                <w:noProof/>
              </w:rPr>
              <w:t>1. Thất bại là nơi ngã bị chạm rất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F98364" w14:textId="5FFA826D" w:rsidR="005F17A4" w:rsidRPr="005F17A4" w:rsidRDefault="003D72FC">
          <w:pPr>
            <w:pStyle w:val="TOC3"/>
            <w:tabs>
              <w:tab w:val="right" w:leader="dot" w:pos="9792"/>
            </w:tabs>
            <w:rPr>
              <w:rFonts w:asciiTheme="minorHAnsi" w:eastAsiaTheme="minorEastAsia" w:hAnsiTheme="minorHAnsi"/>
              <w:noProof/>
              <w:sz w:val="22"/>
            </w:rPr>
          </w:pPr>
          <w:hyperlink w:anchor="_Toc232457754" w:history="1">
            <w:r w:rsidR="005F17A4" w:rsidRPr="005F17A4">
              <w:rPr>
                <w:rStyle w:val="Hyperlink"/>
                <w:rFonts w:eastAsiaTheme="majorEastAsia"/>
                <w:bCs/>
                <w:noProof/>
              </w:rPr>
              <w:t>2. Biết khổ thọ khi thất bại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32745D" w14:textId="15C8FA73" w:rsidR="005F17A4" w:rsidRPr="005F17A4" w:rsidRDefault="003D72FC">
          <w:pPr>
            <w:pStyle w:val="TOC3"/>
            <w:tabs>
              <w:tab w:val="right" w:leader="dot" w:pos="9792"/>
            </w:tabs>
            <w:rPr>
              <w:rFonts w:asciiTheme="minorHAnsi" w:eastAsiaTheme="minorEastAsia" w:hAnsiTheme="minorHAnsi"/>
              <w:noProof/>
              <w:sz w:val="22"/>
            </w:rPr>
          </w:pPr>
          <w:hyperlink w:anchor="_Toc232457755" w:history="1">
            <w:r w:rsidR="005F17A4" w:rsidRPr="005F17A4">
              <w:rPr>
                <w:rStyle w:val="Hyperlink"/>
                <w:rFonts w:eastAsiaTheme="majorEastAsia"/>
                <w:bCs/>
                <w:noProof/>
              </w:rPr>
              <w:t>3. Thấy hình bóng thất bại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A6CFE1" w14:textId="6744B27E" w:rsidR="005F17A4" w:rsidRPr="005F17A4" w:rsidRDefault="003D72FC">
          <w:pPr>
            <w:pStyle w:val="TOC3"/>
            <w:tabs>
              <w:tab w:val="right" w:leader="dot" w:pos="9792"/>
            </w:tabs>
            <w:rPr>
              <w:rFonts w:asciiTheme="minorHAnsi" w:eastAsiaTheme="minorEastAsia" w:hAnsiTheme="minorHAnsi"/>
              <w:noProof/>
              <w:sz w:val="22"/>
            </w:rPr>
          </w:pPr>
          <w:hyperlink w:anchor="_Toc232457756" w:history="1">
            <w:r w:rsidR="005F17A4" w:rsidRPr="005F17A4">
              <w:rPr>
                <w:rStyle w:val="Hyperlink"/>
                <w:rFonts w:eastAsiaTheme="majorEastAsia"/>
                <w:bCs/>
                <w:noProof/>
              </w:rPr>
              <w:t>4. Thấy hành tự trách và đổ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81B823" w14:textId="469BC023" w:rsidR="005F17A4" w:rsidRPr="005F17A4" w:rsidRDefault="003D72FC">
          <w:pPr>
            <w:pStyle w:val="TOC3"/>
            <w:tabs>
              <w:tab w:val="right" w:leader="dot" w:pos="9792"/>
            </w:tabs>
            <w:rPr>
              <w:rFonts w:asciiTheme="minorHAnsi" w:eastAsiaTheme="minorEastAsia" w:hAnsiTheme="minorHAnsi"/>
              <w:noProof/>
              <w:sz w:val="22"/>
            </w:rPr>
          </w:pPr>
          <w:hyperlink w:anchor="_Toc232457757" w:history="1">
            <w:r w:rsidR="005F17A4" w:rsidRPr="005F17A4">
              <w:rPr>
                <w:rStyle w:val="Hyperlink"/>
                <w:rFonts w:eastAsiaTheme="majorEastAsia"/>
                <w:bCs/>
                <w:noProof/>
              </w:rPr>
              <w:t>5. Thấy ái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8208E7" w14:textId="4D880EAC" w:rsidR="005F17A4" w:rsidRPr="005F17A4" w:rsidRDefault="003D72FC">
          <w:pPr>
            <w:pStyle w:val="TOC3"/>
            <w:tabs>
              <w:tab w:val="right" w:leader="dot" w:pos="9792"/>
            </w:tabs>
            <w:rPr>
              <w:rFonts w:asciiTheme="minorHAnsi" w:eastAsiaTheme="minorEastAsia" w:hAnsiTheme="minorHAnsi"/>
              <w:noProof/>
              <w:sz w:val="22"/>
            </w:rPr>
          </w:pPr>
          <w:hyperlink w:anchor="_Toc232457758" w:history="1">
            <w:r w:rsidR="005F17A4" w:rsidRPr="005F17A4">
              <w:rPr>
                <w:rStyle w:val="Hyperlink"/>
                <w:rFonts w:eastAsiaTheme="majorEastAsia"/>
                <w:bCs/>
                <w:noProof/>
              </w:rPr>
              <w:t>6. Khi muốn bỏ cuộc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9C7F39" w14:textId="771EAA6D" w:rsidR="005F17A4" w:rsidRPr="005F17A4" w:rsidRDefault="003D72FC">
          <w:pPr>
            <w:pStyle w:val="TOC3"/>
            <w:tabs>
              <w:tab w:val="right" w:leader="dot" w:pos="9792"/>
            </w:tabs>
            <w:rPr>
              <w:rFonts w:asciiTheme="minorHAnsi" w:eastAsiaTheme="minorEastAsia" w:hAnsiTheme="minorHAnsi"/>
              <w:noProof/>
              <w:sz w:val="22"/>
            </w:rPr>
          </w:pPr>
          <w:hyperlink w:anchor="_Toc232457759" w:history="1">
            <w:r w:rsidR="005F17A4" w:rsidRPr="005F17A4">
              <w:rPr>
                <w:rStyle w:val="Hyperlink"/>
                <w:rFonts w:eastAsiaTheme="majorEastAsia"/>
                <w:bCs/>
                <w:noProof/>
              </w:rPr>
              <w:t>7. Chuyển thất bại thành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C9B0E9" w14:textId="4EDBF2AB" w:rsidR="005F17A4" w:rsidRPr="005F17A4" w:rsidRDefault="003D72FC">
          <w:pPr>
            <w:pStyle w:val="TOC3"/>
            <w:tabs>
              <w:tab w:val="right" w:leader="dot" w:pos="9792"/>
            </w:tabs>
            <w:rPr>
              <w:rFonts w:asciiTheme="minorHAnsi" w:eastAsiaTheme="minorEastAsia" w:hAnsiTheme="minorHAnsi"/>
              <w:noProof/>
              <w:sz w:val="22"/>
            </w:rPr>
          </w:pPr>
          <w:hyperlink w:anchor="_Toc232457760" w:history="1">
            <w:r w:rsidR="005F17A4" w:rsidRPr="005F17A4">
              <w:rPr>
                <w:rStyle w:val="Hyperlink"/>
                <w:rFonts w:eastAsiaTheme="majorEastAsia"/>
                <w:bCs/>
                <w:noProof/>
              </w:rPr>
              <w:t>8. Khi mất mát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949038" w14:textId="0A768F48" w:rsidR="005F17A4" w:rsidRPr="005F17A4" w:rsidRDefault="003D72FC">
          <w:pPr>
            <w:pStyle w:val="TOC3"/>
            <w:tabs>
              <w:tab w:val="right" w:leader="dot" w:pos="9792"/>
            </w:tabs>
            <w:rPr>
              <w:rFonts w:asciiTheme="minorHAnsi" w:eastAsiaTheme="minorEastAsia" w:hAnsiTheme="minorHAnsi"/>
              <w:noProof/>
              <w:sz w:val="22"/>
            </w:rPr>
          </w:pPr>
          <w:hyperlink w:anchor="_Toc232457761" w:history="1">
            <w:r w:rsidR="005F17A4" w:rsidRPr="005F17A4">
              <w:rPr>
                <w:rStyle w:val="Hyperlink"/>
                <w:rFonts w:eastAsiaTheme="majorEastAsia"/>
                <w:bCs/>
                <w:noProof/>
              </w:rPr>
              <w:t>9. Thất bại, mất mát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6D8950" w14:textId="5F5D8317" w:rsidR="005F17A4" w:rsidRPr="005F17A4" w:rsidRDefault="003D72FC">
          <w:pPr>
            <w:pStyle w:val="TOC3"/>
            <w:tabs>
              <w:tab w:val="right" w:leader="dot" w:pos="9792"/>
            </w:tabs>
            <w:rPr>
              <w:rFonts w:asciiTheme="minorHAnsi" w:eastAsiaTheme="minorEastAsia" w:hAnsiTheme="minorHAnsi"/>
              <w:noProof/>
              <w:sz w:val="22"/>
            </w:rPr>
          </w:pPr>
          <w:hyperlink w:anchor="_Toc232457762" w:history="1">
            <w:r w:rsidR="005F17A4" w:rsidRPr="005F17A4">
              <w:rPr>
                <w:rStyle w:val="Hyperlink"/>
                <w:rFonts w:eastAsiaTheme="majorEastAsia"/>
                <w:bCs/>
                <w:noProof/>
              </w:rPr>
              <w:t>10. Chế — đoạn — tu — trì trong thất bại, mất mát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399B26" w14:textId="052832C0" w:rsidR="005F17A4" w:rsidRPr="005F17A4" w:rsidRDefault="003D72FC">
          <w:pPr>
            <w:pStyle w:val="TOC3"/>
            <w:tabs>
              <w:tab w:val="right" w:leader="dot" w:pos="9792"/>
            </w:tabs>
            <w:rPr>
              <w:rFonts w:asciiTheme="minorHAnsi" w:eastAsiaTheme="minorEastAsia" w:hAnsiTheme="minorHAnsi"/>
              <w:noProof/>
              <w:sz w:val="22"/>
            </w:rPr>
          </w:pPr>
          <w:hyperlink w:anchor="_Toc232457763" w:history="1">
            <w:r w:rsidR="005F17A4" w:rsidRPr="005F17A4">
              <w:rPr>
                <w:rStyle w:val="Hyperlink"/>
                <w:rFonts w:eastAsiaTheme="majorEastAsia"/>
                <w:bCs/>
                <w:noProof/>
              </w:rPr>
              <w:t>11. Bản tụng khi thất bại, mất mát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01FFE2" w14:textId="261A7653" w:rsidR="005F17A4" w:rsidRPr="005F17A4" w:rsidRDefault="003D72FC">
          <w:pPr>
            <w:pStyle w:val="TOC3"/>
            <w:tabs>
              <w:tab w:val="right" w:leader="dot" w:pos="9792"/>
            </w:tabs>
            <w:rPr>
              <w:rFonts w:asciiTheme="minorHAnsi" w:eastAsiaTheme="minorEastAsia" w:hAnsiTheme="minorHAnsi"/>
              <w:noProof/>
              <w:sz w:val="22"/>
            </w:rPr>
          </w:pPr>
          <w:hyperlink w:anchor="_Toc232457764" w:history="1">
            <w:r w:rsidR="005F17A4" w:rsidRPr="005F17A4">
              <w:rPr>
                <w:rStyle w:val="Hyperlink"/>
                <w:rFonts w:eastAsiaTheme="majorEastAsia" w:cs="Times New Roman"/>
                <w:noProof/>
              </w:rPr>
              <w:t>12. Bản đồ thất bại, mất mát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C25D57" w14:textId="30905ECB" w:rsidR="005F17A4" w:rsidRPr="005F17A4" w:rsidRDefault="003D72FC">
          <w:pPr>
            <w:pStyle w:val="TOC2"/>
            <w:tabs>
              <w:tab w:val="right" w:leader="dot" w:pos="9792"/>
            </w:tabs>
            <w:rPr>
              <w:rFonts w:asciiTheme="minorHAnsi" w:eastAsiaTheme="minorEastAsia" w:hAnsiTheme="minorHAnsi"/>
              <w:noProof/>
              <w:sz w:val="22"/>
            </w:rPr>
          </w:pPr>
          <w:hyperlink w:anchor="_Toc232457765" w:history="1">
            <w:r w:rsidR="005F17A4" w:rsidRPr="005F17A4">
              <w:rPr>
                <w:rStyle w:val="Hyperlink"/>
                <w:rFonts w:eastAsiaTheme="majorEastAsia" w:cs="Times New Roman"/>
                <w:noProof/>
              </w:rPr>
              <w:t>KỆ TÓM TẮT CHƯƠNG 190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839D16" w14:textId="3DC53794" w:rsidR="005F17A4" w:rsidRPr="005F17A4" w:rsidRDefault="003D72FC">
          <w:pPr>
            <w:pStyle w:val="TOC2"/>
            <w:tabs>
              <w:tab w:val="right" w:leader="dot" w:pos="9792"/>
            </w:tabs>
            <w:rPr>
              <w:rFonts w:asciiTheme="minorHAnsi" w:eastAsiaTheme="minorEastAsia" w:hAnsiTheme="minorHAnsi"/>
              <w:noProof/>
              <w:sz w:val="22"/>
            </w:rPr>
          </w:pPr>
          <w:hyperlink w:anchor="_Toc232457766" w:history="1">
            <w:r w:rsidR="005F17A4" w:rsidRPr="005F17A4">
              <w:rPr>
                <w:rStyle w:val="Hyperlink"/>
                <w:rFonts w:eastAsiaTheme="majorEastAsia"/>
                <w:bCs/>
                <w:noProof/>
              </w:rPr>
              <w:t>CHƯƠNG 191</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GẶP THÀNH CÔNG, THUẬN LỢI — THÀNH KHÔNG DỰNG NGÃ, THUẬN KHÔNG NUÔI MẠN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2E1D99" w14:textId="4E157210" w:rsidR="005F17A4" w:rsidRPr="005F17A4" w:rsidRDefault="003D72FC">
          <w:pPr>
            <w:pStyle w:val="TOC3"/>
            <w:tabs>
              <w:tab w:val="right" w:leader="dot" w:pos="9792"/>
            </w:tabs>
            <w:rPr>
              <w:rFonts w:asciiTheme="minorHAnsi" w:eastAsiaTheme="minorEastAsia" w:hAnsiTheme="minorHAnsi"/>
              <w:noProof/>
              <w:sz w:val="22"/>
            </w:rPr>
          </w:pPr>
          <w:hyperlink w:anchor="_Toc232457767" w:history="1">
            <w:r w:rsidR="005F17A4" w:rsidRPr="005F17A4">
              <w:rPr>
                <w:rStyle w:val="Hyperlink"/>
                <w:rFonts w:eastAsiaTheme="majorEastAsia"/>
                <w:bCs/>
                <w:noProof/>
              </w:rPr>
              <w:t>1. Thành công cũng là một cửa nguy hiểm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3250CC" w14:textId="67999FDA" w:rsidR="005F17A4" w:rsidRPr="005F17A4" w:rsidRDefault="003D72FC">
          <w:pPr>
            <w:pStyle w:val="TOC3"/>
            <w:tabs>
              <w:tab w:val="right" w:leader="dot" w:pos="9792"/>
            </w:tabs>
            <w:rPr>
              <w:rFonts w:asciiTheme="minorHAnsi" w:eastAsiaTheme="minorEastAsia" w:hAnsiTheme="minorHAnsi"/>
              <w:noProof/>
              <w:sz w:val="22"/>
            </w:rPr>
          </w:pPr>
          <w:hyperlink w:anchor="_Toc232457768" w:history="1">
            <w:r w:rsidR="005F17A4" w:rsidRPr="005F17A4">
              <w:rPr>
                <w:rStyle w:val="Hyperlink"/>
                <w:rFonts w:eastAsiaTheme="majorEastAsia"/>
                <w:bCs/>
                <w:noProof/>
              </w:rPr>
              <w:t>2. Biết lạc thọ khi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527043" w14:textId="22307218" w:rsidR="005F17A4" w:rsidRPr="005F17A4" w:rsidRDefault="003D72FC">
          <w:pPr>
            <w:pStyle w:val="TOC3"/>
            <w:tabs>
              <w:tab w:val="right" w:leader="dot" w:pos="9792"/>
            </w:tabs>
            <w:rPr>
              <w:rFonts w:asciiTheme="minorHAnsi" w:eastAsiaTheme="minorEastAsia" w:hAnsiTheme="minorHAnsi"/>
              <w:noProof/>
              <w:sz w:val="22"/>
            </w:rPr>
          </w:pPr>
          <w:hyperlink w:anchor="_Toc232457769" w:history="1">
            <w:r w:rsidR="005F17A4" w:rsidRPr="005F17A4">
              <w:rPr>
                <w:rStyle w:val="Hyperlink"/>
                <w:rFonts w:eastAsiaTheme="majorEastAsia"/>
                <w:bCs/>
                <w:noProof/>
              </w:rPr>
              <w:t>3. Thấy hình bóng “ta thành công”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A97F1F" w14:textId="09863F48" w:rsidR="005F17A4" w:rsidRPr="005F17A4" w:rsidRDefault="003D72FC">
          <w:pPr>
            <w:pStyle w:val="TOC3"/>
            <w:tabs>
              <w:tab w:val="right" w:leader="dot" w:pos="9792"/>
            </w:tabs>
            <w:rPr>
              <w:rFonts w:asciiTheme="minorHAnsi" w:eastAsiaTheme="minorEastAsia" w:hAnsiTheme="minorHAnsi"/>
              <w:noProof/>
              <w:sz w:val="22"/>
            </w:rPr>
          </w:pPr>
          <w:hyperlink w:anchor="_Toc232457770" w:history="1">
            <w:r w:rsidR="005F17A4" w:rsidRPr="005F17A4">
              <w:rPr>
                <w:rStyle w:val="Hyperlink"/>
                <w:rFonts w:eastAsiaTheme="majorEastAsia"/>
                <w:bCs/>
                <w:noProof/>
              </w:rPr>
              <w:t>4. Thấy hành muốn giữ và tăng thêm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7EBEBA" w14:textId="08F7A394" w:rsidR="005F17A4" w:rsidRPr="005F17A4" w:rsidRDefault="003D72FC">
          <w:pPr>
            <w:pStyle w:val="TOC3"/>
            <w:tabs>
              <w:tab w:val="right" w:leader="dot" w:pos="9792"/>
            </w:tabs>
            <w:rPr>
              <w:rFonts w:asciiTheme="minorHAnsi" w:eastAsiaTheme="minorEastAsia" w:hAnsiTheme="minorHAnsi"/>
              <w:noProof/>
              <w:sz w:val="22"/>
            </w:rPr>
          </w:pPr>
          <w:hyperlink w:anchor="_Toc232457771" w:history="1">
            <w:r w:rsidR="005F17A4" w:rsidRPr="005F17A4">
              <w:rPr>
                <w:rStyle w:val="Hyperlink"/>
                <w:rFonts w:eastAsiaTheme="majorEastAsia"/>
                <w:bCs/>
                <w:noProof/>
              </w:rPr>
              <w:t>5. Thấy mạn trong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679FB6" w14:textId="1C8C6F9D" w:rsidR="005F17A4" w:rsidRPr="005F17A4" w:rsidRDefault="003D72FC">
          <w:pPr>
            <w:pStyle w:val="TOC3"/>
            <w:tabs>
              <w:tab w:val="right" w:leader="dot" w:pos="9792"/>
            </w:tabs>
            <w:rPr>
              <w:rFonts w:asciiTheme="minorHAnsi" w:eastAsiaTheme="minorEastAsia" w:hAnsiTheme="minorHAnsi"/>
              <w:noProof/>
              <w:sz w:val="22"/>
            </w:rPr>
          </w:pPr>
          <w:hyperlink w:anchor="_Toc232457772" w:history="1">
            <w:r w:rsidR="005F17A4" w:rsidRPr="005F17A4">
              <w:rPr>
                <w:rStyle w:val="Hyperlink"/>
                <w:rFonts w:eastAsiaTheme="majorEastAsia"/>
                <w:bCs/>
                <w:noProof/>
              </w:rPr>
              <w:t>6. Thấy duyên sanh trong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670785" w14:textId="457CB9D3" w:rsidR="005F17A4" w:rsidRPr="005F17A4" w:rsidRDefault="003D72FC">
          <w:pPr>
            <w:pStyle w:val="TOC3"/>
            <w:tabs>
              <w:tab w:val="right" w:leader="dot" w:pos="9792"/>
            </w:tabs>
            <w:rPr>
              <w:rFonts w:asciiTheme="minorHAnsi" w:eastAsiaTheme="minorEastAsia" w:hAnsiTheme="minorHAnsi"/>
              <w:noProof/>
              <w:sz w:val="22"/>
            </w:rPr>
          </w:pPr>
          <w:hyperlink w:anchor="_Toc232457773" w:history="1">
            <w:r w:rsidR="005F17A4" w:rsidRPr="005F17A4">
              <w:rPr>
                <w:rStyle w:val="Hyperlink"/>
                <w:rFonts w:eastAsiaTheme="majorEastAsia"/>
                <w:bCs/>
                <w:noProof/>
              </w:rPr>
              <w:t>7. Khi được khen sau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986390" w14:textId="3F23863D" w:rsidR="005F17A4" w:rsidRPr="005F17A4" w:rsidRDefault="003D72FC">
          <w:pPr>
            <w:pStyle w:val="TOC3"/>
            <w:tabs>
              <w:tab w:val="right" w:leader="dot" w:pos="9792"/>
            </w:tabs>
            <w:rPr>
              <w:rFonts w:asciiTheme="minorHAnsi" w:eastAsiaTheme="minorEastAsia" w:hAnsiTheme="minorHAnsi"/>
              <w:noProof/>
              <w:sz w:val="22"/>
            </w:rPr>
          </w:pPr>
          <w:hyperlink w:anchor="_Toc232457774" w:history="1">
            <w:r w:rsidR="005F17A4" w:rsidRPr="005F17A4">
              <w:rPr>
                <w:rStyle w:val="Hyperlink"/>
                <w:rFonts w:eastAsiaTheme="majorEastAsia"/>
                <w:bCs/>
                <w:noProof/>
              </w:rPr>
              <w:t>8. Khi thành công làm tâm sợ mất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307AE2" w14:textId="7B9918CA" w:rsidR="005F17A4" w:rsidRPr="005F17A4" w:rsidRDefault="003D72FC">
          <w:pPr>
            <w:pStyle w:val="TOC3"/>
            <w:tabs>
              <w:tab w:val="right" w:leader="dot" w:pos="9792"/>
            </w:tabs>
            <w:rPr>
              <w:rFonts w:asciiTheme="minorHAnsi" w:eastAsiaTheme="minorEastAsia" w:hAnsiTheme="minorHAnsi"/>
              <w:noProof/>
              <w:sz w:val="22"/>
            </w:rPr>
          </w:pPr>
          <w:hyperlink w:anchor="_Toc232457775" w:history="1">
            <w:r w:rsidR="005F17A4" w:rsidRPr="005F17A4">
              <w:rPr>
                <w:rStyle w:val="Hyperlink"/>
                <w:rFonts w:eastAsiaTheme="majorEastAsia"/>
                <w:bCs/>
                <w:noProof/>
              </w:rPr>
              <w:t>9. Thành công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E6F555" w14:textId="6152A63C" w:rsidR="005F17A4" w:rsidRPr="005F17A4" w:rsidRDefault="003D72FC">
          <w:pPr>
            <w:pStyle w:val="TOC3"/>
            <w:tabs>
              <w:tab w:val="right" w:leader="dot" w:pos="9792"/>
            </w:tabs>
            <w:rPr>
              <w:rFonts w:asciiTheme="minorHAnsi" w:eastAsiaTheme="minorEastAsia" w:hAnsiTheme="minorHAnsi"/>
              <w:noProof/>
              <w:sz w:val="22"/>
            </w:rPr>
          </w:pPr>
          <w:hyperlink w:anchor="_Toc232457776" w:history="1">
            <w:r w:rsidR="005F17A4" w:rsidRPr="005F17A4">
              <w:rPr>
                <w:rStyle w:val="Hyperlink"/>
                <w:rFonts w:eastAsiaTheme="majorEastAsia"/>
                <w:bCs/>
                <w:noProof/>
              </w:rPr>
              <w:t>10. Chế — đoạn — tu — trì trong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5EB7CA" w14:textId="7C8420F0" w:rsidR="005F17A4" w:rsidRPr="005F17A4" w:rsidRDefault="003D72FC">
          <w:pPr>
            <w:pStyle w:val="TOC3"/>
            <w:tabs>
              <w:tab w:val="right" w:leader="dot" w:pos="9792"/>
            </w:tabs>
            <w:rPr>
              <w:rFonts w:asciiTheme="minorHAnsi" w:eastAsiaTheme="minorEastAsia" w:hAnsiTheme="minorHAnsi"/>
              <w:noProof/>
              <w:sz w:val="22"/>
            </w:rPr>
          </w:pPr>
          <w:hyperlink w:anchor="_Toc232457777" w:history="1">
            <w:r w:rsidR="005F17A4" w:rsidRPr="005F17A4">
              <w:rPr>
                <w:rStyle w:val="Hyperlink"/>
                <w:rFonts w:eastAsiaTheme="majorEastAsia"/>
                <w:bCs/>
                <w:noProof/>
              </w:rPr>
              <w:t>11. Bản tụng khi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BD883E" w14:textId="6FE40963" w:rsidR="005F17A4" w:rsidRPr="005F17A4" w:rsidRDefault="003D72FC">
          <w:pPr>
            <w:pStyle w:val="TOC3"/>
            <w:tabs>
              <w:tab w:val="right" w:leader="dot" w:pos="9792"/>
            </w:tabs>
            <w:rPr>
              <w:rFonts w:asciiTheme="minorHAnsi" w:eastAsiaTheme="minorEastAsia" w:hAnsiTheme="minorHAnsi"/>
              <w:noProof/>
              <w:sz w:val="22"/>
            </w:rPr>
          </w:pPr>
          <w:hyperlink w:anchor="_Toc232457778" w:history="1">
            <w:r w:rsidR="005F17A4" w:rsidRPr="005F17A4">
              <w:rPr>
                <w:rStyle w:val="Hyperlink"/>
                <w:rFonts w:eastAsiaTheme="majorEastAsia" w:cs="Times New Roman"/>
                <w:noProof/>
              </w:rPr>
              <w:t>12. Bản đồ thành công, thuận lợi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206D6C" w14:textId="7DB03FE3" w:rsidR="005F17A4" w:rsidRPr="005F17A4" w:rsidRDefault="003D72FC">
          <w:pPr>
            <w:pStyle w:val="TOC2"/>
            <w:tabs>
              <w:tab w:val="right" w:leader="dot" w:pos="9792"/>
            </w:tabs>
            <w:rPr>
              <w:rFonts w:asciiTheme="minorHAnsi" w:eastAsiaTheme="minorEastAsia" w:hAnsiTheme="minorHAnsi"/>
              <w:noProof/>
              <w:sz w:val="22"/>
            </w:rPr>
          </w:pPr>
          <w:hyperlink w:anchor="_Toc232457779" w:history="1">
            <w:r w:rsidR="005F17A4" w:rsidRPr="005F17A4">
              <w:rPr>
                <w:rStyle w:val="Hyperlink"/>
                <w:rFonts w:eastAsiaTheme="majorEastAsia" w:cs="Times New Roman"/>
                <w:noProof/>
              </w:rPr>
              <w:t>KỆ TÓM TẮT CHƯƠNG 191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1272DF" w14:textId="449D7E1B" w:rsidR="005F17A4" w:rsidRPr="005F17A4" w:rsidRDefault="003D72FC">
          <w:pPr>
            <w:pStyle w:val="TOC2"/>
            <w:tabs>
              <w:tab w:val="right" w:leader="dot" w:pos="9792"/>
            </w:tabs>
            <w:rPr>
              <w:rFonts w:asciiTheme="minorHAnsi" w:eastAsiaTheme="minorEastAsia" w:hAnsiTheme="minorHAnsi"/>
              <w:noProof/>
              <w:sz w:val="22"/>
            </w:rPr>
          </w:pPr>
          <w:hyperlink w:anchor="_Toc232457780" w:history="1">
            <w:r w:rsidR="005F17A4" w:rsidRPr="005F17A4">
              <w:rPr>
                <w:rStyle w:val="Hyperlink"/>
                <w:rFonts w:eastAsiaTheme="majorEastAsia"/>
                <w:bCs/>
                <w:noProof/>
              </w:rPr>
              <w:t>CHƯƠNG 192</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ĐƯỢC TRAO QUYỀN, GIỮ CHỨC VỤ — CÓ TRÁCH NHIỆM MÀ KHÔNG CHẤP QUYỀN, KHÔNG DỰNG NGÃ VAI TRÒ</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CDA18D" w14:textId="1BCC3BC5" w:rsidR="005F17A4" w:rsidRPr="005F17A4" w:rsidRDefault="003D72FC">
          <w:pPr>
            <w:pStyle w:val="TOC3"/>
            <w:tabs>
              <w:tab w:val="right" w:leader="dot" w:pos="9792"/>
            </w:tabs>
            <w:rPr>
              <w:rFonts w:asciiTheme="minorHAnsi" w:eastAsiaTheme="minorEastAsia" w:hAnsiTheme="minorHAnsi"/>
              <w:noProof/>
              <w:sz w:val="22"/>
            </w:rPr>
          </w:pPr>
          <w:hyperlink w:anchor="_Toc232457781" w:history="1">
            <w:r w:rsidR="005F17A4" w:rsidRPr="005F17A4">
              <w:rPr>
                <w:rStyle w:val="Hyperlink"/>
                <w:rFonts w:eastAsiaTheme="majorEastAsia"/>
                <w:bCs/>
                <w:noProof/>
              </w:rPr>
              <w:t>1. Quyền và chức vụ là duyên thử tâm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BB62D3" w14:textId="5FE6A718" w:rsidR="005F17A4" w:rsidRPr="005F17A4" w:rsidRDefault="003D72FC">
          <w:pPr>
            <w:pStyle w:val="TOC3"/>
            <w:tabs>
              <w:tab w:val="right" w:leader="dot" w:pos="9792"/>
            </w:tabs>
            <w:rPr>
              <w:rFonts w:asciiTheme="minorHAnsi" w:eastAsiaTheme="minorEastAsia" w:hAnsiTheme="minorHAnsi"/>
              <w:noProof/>
              <w:sz w:val="22"/>
            </w:rPr>
          </w:pPr>
          <w:hyperlink w:anchor="_Toc232457782" w:history="1">
            <w:r w:rsidR="005F17A4" w:rsidRPr="005F17A4">
              <w:rPr>
                <w:rStyle w:val="Hyperlink"/>
                <w:rFonts w:eastAsiaTheme="majorEastAsia"/>
                <w:bCs/>
                <w:noProof/>
              </w:rPr>
              <w:t>2. Khi được trao trách nhiệm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CAE426" w14:textId="12BEA258" w:rsidR="005F17A4" w:rsidRPr="005F17A4" w:rsidRDefault="003D72FC">
          <w:pPr>
            <w:pStyle w:val="TOC3"/>
            <w:tabs>
              <w:tab w:val="right" w:leader="dot" w:pos="9792"/>
            </w:tabs>
            <w:rPr>
              <w:rFonts w:asciiTheme="minorHAnsi" w:eastAsiaTheme="minorEastAsia" w:hAnsiTheme="minorHAnsi"/>
              <w:noProof/>
              <w:sz w:val="22"/>
            </w:rPr>
          </w:pPr>
          <w:hyperlink w:anchor="_Toc232457783" w:history="1">
            <w:r w:rsidR="005F17A4" w:rsidRPr="005F17A4">
              <w:rPr>
                <w:rStyle w:val="Hyperlink"/>
                <w:rFonts w:eastAsiaTheme="majorEastAsia"/>
                <w:bCs/>
                <w:noProof/>
              </w:rPr>
              <w:t>3. Khi người khác nghe theo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9F5D6E" w14:textId="1F98436A" w:rsidR="005F17A4" w:rsidRPr="005F17A4" w:rsidRDefault="003D72FC">
          <w:pPr>
            <w:pStyle w:val="TOC3"/>
            <w:tabs>
              <w:tab w:val="right" w:leader="dot" w:pos="9792"/>
            </w:tabs>
            <w:rPr>
              <w:rFonts w:asciiTheme="minorHAnsi" w:eastAsiaTheme="minorEastAsia" w:hAnsiTheme="minorHAnsi"/>
              <w:noProof/>
              <w:sz w:val="22"/>
            </w:rPr>
          </w:pPr>
          <w:hyperlink w:anchor="_Toc232457784" w:history="1">
            <w:r w:rsidR="005F17A4" w:rsidRPr="005F17A4">
              <w:rPr>
                <w:rStyle w:val="Hyperlink"/>
                <w:rFonts w:eastAsiaTheme="majorEastAsia"/>
                <w:bCs/>
                <w:noProof/>
              </w:rPr>
              <w:t>4. Khi người khác không nghe theo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D04264" w14:textId="6A5CB2B2" w:rsidR="005F17A4" w:rsidRPr="005F17A4" w:rsidRDefault="003D72FC">
          <w:pPr>
            <w:pStyle w:val="TOC3"/>
            <w:tabs>
              <w:tab w:val="right" w:leader="dot" w:pos="9792"/>
            </w:tabs>
            <w:rPr>
              <w:rFonts w:asciiTheme="minorHAnsi" w:eastAsiaTheme="minorEastAsia" w:hAnsiTheme="minorHAnsi"/>
              <w:noProof/>
              <w:sz w:val="22"/>
            </w:rPr>
          </w:pPr>
          <w:hyperlink w:anchor="_Toc232457785" w:history="1">
            <w:r w:rsidR="005F17A4" w:rsidRPr="005F17A4">
              <w:rPr>
                <w:rStyle w:val="Hyperlink"/>
                <w:rFonts w:eastAsiaTheme="majorEastAsia"/>
                <w:bCs/>
                <w:noProof/>
              </w:rPr>
              <w:t>5. Khi phải ra quyết định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8FD2DE" w14:textId="1A3AAC61" w:rsidR="005F17A4" w:rsidRPr="005F17A4" w:rsidRDefault="003D72FC">
          <w:pPr>
            <w:pStyle w:val="TOC3"/>
            <w:tabs>
              <w:tab w:val="right" w:leader="dot" w:pos="9792"/>
            </w:tabs>
            <w:rPr>
              <w:rFonts w:asciiTheme="minorHAnsi" w:eastAsiaTheme="minorEastAsia" w:hAnsiTheme="minorHAnsi"/>
              <w:noProof/>
              <w:sz w:val="22"/>
            </w:rPr>
          </w:pPr>
          <w:hyperlink w:anchor="_Toc232457786" w:history="1">
            <w:r w:rsidR="005F17A4" w:rsidRPr="005F17A4">
              <w:rPr>
                <w:rStyle w:val="Hyperlink"/>
                <w:rFonts w:eastAsiaTheme="majorEastAsia"/>
                <w:bCs/>
                <w:noProof/>
              </w:rPr>
              <w:t>6. Quyền và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994EA3" w14:textId="3BD423B9" w:rsidR="005F17A4" w:rsidRPr="005F17A4" w:rsidRDefault="003D72FC">
          <w:pPr>
            <w:pStyle w:val="TOC3"/>
            <w:tabs>
              <w:tab w:val="right" w:leader="dot" w:pos="9792"/>
            </w:tabs>
            <w:rPr>
              <w:rFonts w:asciiTheme="minorHAnsi" w:eastAsiaTheme="minorEastAsia" w:hAnsiTheme="minorHAnsi"/>
              <w:noProof/>
              <w:sz w:val="22"/>
            </w:rPr>
          </w:pPr>
          <w:hyperlink w:anchor="_Toc232457787" w:history="1">
            <w:r w:rsidR="005F17A4" w:rsidRPr="005F17A4">
              <w:rPr>
                <w:rStyle w:val="Hyperlink"/>
                <w:rFonts w:eastAsiaTheme="majorEastAsia"/>
                <w:bCs/>
                <w:noProof/>
              </w:rPr>
              <w:t>7. Quyền và tài vật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6AA1B2" w14:textId="3385DA36" w:rsidR="005F17A4" w:rsidRPr="005F17A4" w:rsidRDefault="003D72FC">
          <w:pPr>
            <w:pStyle w:val="TOC3"/>
            <w:tabs>
              <w:tab w:val="right" w:leader="dot" w:pos="9792"/>
            </w:tabs>
            <w:rPr>
              <w:rFonts w:asciiTheme="minorHAnsi" w:eastAsiaTheme="minorEastAsia" w:hAnsiTheme="minorHAnsi"/>
              <w:noProof/>
              <w:sz w:val="22"/>
            </w:rPr>
          </w:pPr>
          <w:hyperlink w:anchor="_Toc232457788" w:history="1">
            <w:r w:rsidR="005F17A4" w:rsidRPr="005F17A4">
              <w:rPr>
                <w:rStyle w:val="Hyperlink"/>
                <w:rFonts w:eastAsiaTheme="majorEastAsia"/>
                <w:bCs/>
                <w:noProof/>
              </w:rPr>
              <w:t>8. Khi bị thay thế, mất chức vụ</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A2BBD" w14:textId="7A6D26F5" w:rsidR="005F17A4" w:rsidRPr="005F17A4" w:rsidRDefault="003D72FC">
          <w:pPr>
            <w:pStyle w:val="TOC3"/>
            <w:tabs>
              <w:tab w:val="right" w:leader="dot" w:pos="9792"/>
            </w:tabs>
            <w:rPr>
              <w:rFonts w:asciiTheme="minorHAnsi" w:eastAsiaTheme="minorEastAsia" w:hAnsiTheme="minorHAnsi"/>
              <w:noProof/>
              <w:sz w:val="22"/>
            </w:rPr>
          </w:pPr>
          <w:hyperlink w:anchor="_Toc232457789" w:history="1">
            <w:r w:rsidR="005F17A4" w:rsidRPr="005F17A4">
              <w:rPr>
                <w:rStyle w:val="Hyperlink"/>
                <w:rFonts w:eastAsiaTheme="majorEastAsia"/>
                <w:bCs/>
                <w:noProof/>
              </w:rPr>
              <w:t>9. Quyền, chức vụ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FCD816" w14:textId="693214E7" w:rsidR="005F17A4" w:rsidRPr="005F17A4" w:rsidRDefault="003D72FC">
          <w:pPr>
            <w:pStyle w:val="TOC3"/>
            <w:tabs>
              <w:tab w:val="right" w:leader="dot" w:pos="9792"/>
            </w:tabs>
            <w:rPr>
              <w:rFonts w:asciiTheme="minorHAnsi" w:eastAsiaTheme="minorEastAsia" w:hAnsiTheme="minorHAnsi"/>
              <w:noProof/>
              <w:sz w:val="22"/>
            </w:rPr>
          </w:pPr>
          <w:hyperlink w:anchor="_Toc232457790" w:history="1">
            <w:r w:rsidR="005F17A4" w:rsidRPr="005F17A4">
              <w:rPr>
                <w:rStyle w:val="Hyperlink"/>
                <w:rFonts w:eastAsiaTheme="majorEastAsia"/>
                <w:bCs/>
                <w:noProof/>
              </w:rPr>
              <w:t>10. Chế — đoạn — tu — trì trong quyền và chức vụ</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FAA972" w14:textId="065859EF" w:rsidR="005F17A4" w:rsidRPr="005F17A4" w:rsidRDefault="003D72FC">
          <w:pPr>
            <w:pStyle w:val="TOC3"/>
            <w:tabs>
              <w:tab w:val="right" w:leader="dot" w:pos="9792"/>
            </w:tabs>
            <w:rPr>
              <w:rFonts w:asciiTheme="minorHAnsi" w:eastAsiaTheme="minorEastAsia" w:hAnsiTheme="minorHAnsi"/>
              <w:noProof/>
              <w:sz w:val="22"/>
            </w:rPr>
          </w:pPr>
          <w:hyperlink w:anchor="_Toc232457791" w:history="1">
            <w:r w:rsidR="005F17A4" w:rsidRPr="005F17A4">
              <w:rPr>
                <w:rStyle w:val="Hyperlink"/>
                <w:rFonts w:eastAsiaTheme="majorEastAsia"/>
                <w:bCs/>
                <w:noProof/>
              </w:rPr>
              <w:t>11. Bản tụng người giữ trách nhiệm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435228" w14:textId="4B9F8DEE" w:rsidR="005F17A4" w:rsidRPr="005F17A4" w:rsidRDefault="003D72FC">
          <w:pPr>
            <w:pStyle w:val="TOC3"/>
            <w:tabs>
              <w:tab w:val="right" w:leader="dot" w:pos="9792"/>
            </w:tabs>
            <w:rPr>
              <w:rFonts w:asciiTheme="minorHAnsi" w:eastAsiaTheme="minorEastAsia" w:hAnsiTheme="minorHAnsi"/>
              <w:noProof/>
              <w:sz w:val="22"/>
            </w:rPr>
          </w:pPr>
          <w:hyperlink w:anchor="_Toc232457792" w:history="1">
            <w:r w:rsidR="005F17A4" w:rsidRPr="005F17A4">
              <w:rPr>
                <w:rStyle w:val="Hyperlink"/>
                <w:rFonts w:eastAsiaTheme="majorEastAsia" w:cs="Times New Roman"/>
                <w:noProof/>
              </w:rPr>
              <w:t>12. Bản đồ quyền, chức vụ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B396E9" w14:textId="0C25365E" w:rsidR="005F17A4" w:rsidRPr="005F17A4" w:rsidRDefault="003D72FC">
          <w:pPr>
            <w:pStyle w:val="TOC2"/>
            <w:tabs>
              <w:tab w:val="right" w:leader="dot" w:pos="9792"/>
            </w:tabs>
            <w:rPr>
              <w:rFonts w:asciiTheme="minorHAnsi" w:eastAsiaTheme="minorEastAsia" w:hAnsiTheme="minorHAnsi"/>
              <w:noProof/>
              <w:sz w:val="22"/>
            </w:rPr>
          </w:pPr>
          <w:hyperlink w:anchor="_Toc232457793" w:history="1">
            <w:r w:rsidR="005F17A4" w:rsidRPr="005F17A4">
              <w:rPr>
                <w:rStyle w:val="Hyperlink"/>
                <w:rFonts w:eastAsiaTheme="majorEastAsia" w:cs="Times New Roman"/>
                <w:noProof/>
              </w:rPr>
              <w:t>KỆ TÓM TẮT CHƯƠNG 192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B11BF8" w14:textId="38192A53" w:rsidR="005F17A4" w:rsidRPr="005F17A4" w:rsidRDefault="003D72FC">
          <w:pPr>
            <w:pStyle w:val="TOC3"/>
            <w:tabs>
              <w:tab w:val="right" w:leader="dot" w:pos="9792"/>
            </w:tabs>
            <w:rPr>
              <w:rFonts w:asciiTheme="minorHAnsi" w:eastAsiaTheme="minorEastAsia" w:hAnsiTheme="minorHAnsi"/>
              <w:noProof/>
              <w:sz w:val="22"/>
            </w:rPr>
          </w:pPr>
          <w:hyperlink w:anchor="_Toc232457794" w:history="1">
            <w:r w:rsidR="005F17A4" w:rsidRPr="005F17A4">
              <w:rPr>
                <w:rStyle w:val="Hyperlink"/>
                <w:rFonts w:eastAsiaTheme="majorEastAsia"/>
                <w:bCs/>
                <w:noProof/>
              </w:rPr>
              <w:t>1. Giao việc, nhận việc là nơi dễ sanh mạn, sân, chấp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8AE332" w14:textId="2B2FF31C" w:rsidR="005F17A4" w:rsidRPr="005F17A4" w:rsidRDefault="003D72FC">
          <w:pPr>
            <w:pStyle w:val="TOC3"/>
            <w:tabs>
              <w:tab w:val="right" w:leader="dot" w:pos="9792"/>
            </w:tabs>
            <w:rPr>
              <w:rFonts w:asciiTheme="minorHAnsi" w:eastAsiaTheme="minorEastAsia" w:hAnsiTheme="minorHAnsi"/>
              <w:noProof/>
              <w:sz w:val="22"/>
            </w:rPr>
          </w:pPr>
          <w:hyperlink w:anchor="_Toc232457795" w:history="1">
            <w:r w:rsidR="005F17A4" w:rsidRPr="005F17A4">
              <w:rPr>
                <w:rStyle w:val="Hyperlink"/>
                <w:rFonts w:eastAsiaTheme="majorEastAsia"/>
                <w:bCs/>
                <w:noProof/>
              </w:rPr>
              <w:t>2. Người giao việc phải soi tâm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3AB06F" w14:textId="112AED43" w:rsidR="005F17A4" w:rsidRPr="005F17A4" w:rsidRDefault="003D72FC">
          <w:pPr>
            <w:pStyle w:val="TOC3"/>
            <w:tabs>
              <w:tab w:val="right" w:leader="dot" w:pos="9792"/>
            </w:tabs>
            <w:rPr>
              <w:rFonts w:asciiTheme="minorHAnsi" w:eastAsiaTheme="minorEastAsia" w:hAnsiTheme="minorHAnsi"/>
              <w:noProof/>
              <w:sz w:val="22"/>
            </w:rPr>
          </w:pPr>
          <w:hyperlink w:anchor="_Toc232457796" w:history="1">
            <w:r w:rsidR="005F17A4" w:rsidRPr="005F17A4">
              <w:rPr>
                <w:rStyle w:val="Hyperlink"/>
                <w:rFonts w:eastAsiaTheme="majorEastAsia"/>
                <w:bCs/>
                <w:noProof/>
              </w:rPr>
              <w:t>3. Người nhận việc phải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8F5FCD" w14:textId="50130E24" w:rsidR="005F17A4" w:rsidRPr="005F17A4" w:rsidRDefault="003D72FC">
          <w:pPr>
            <w:pStyle w:val="TOC3"/>
            <w:tabs>
              <w:tab w:val="right" w:leader="dot" w:pos="9792"/>
            </w:tabs>
            <w:rPr>
              <w:rFonts w:asciiTheme="minorHAnsi" w:eastAsiaTheme="minorEastAsia" w:hAnsiTheme="minorHAnsi"/>
              <w:noProof/>
              <w:sz w:val="22"/>
            </w:rPr>
          </w:pPr>
          <w:hyperlink w:anchor="_Toc232457797" w:history="1">
            <w:r w:rsidR="005F17A4" w:rsidRPr="005F17A4">
              <w:rPr>
                <w:rStyle w:val="Hyperlink"/>
                <w:rFonts w:eastAsiaTheme="majorEastAsia"/>
                <w:bCs/>
                <w:noProof/>
              </w:rPr>
              <w:t>4. Khi được giao việc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5B0E45" w14:textId="0AA95204" w:rsidR="005F17A4" w:rsidRPr="005F17A4" w:rsidRDefault="003D72FC">
          <w:pPr>
            <w:pStyle w:val="TOC3"/>
            <w:tabs>
              <w:tab w:val="right" w:leader="dot" w:pos="9792"/>
            </w:tabs>
            <w:rPr>
              <w:rFonts w:asciiTheme="minorHAnsi" w:eastAsiaTheme="minorEastAsia" w:hAnsiTheme="minorHAnsi"/>
              <w:noProof/>
              <w:sz w:val="22"/>
            </w:rPr>
          </w:pPr>
          <w:hyperlink w:anchor="_Toc232457798" w:history="1">
            <w:r w:rsidR="005F17A4" w:rsidRPr="005F17A4">
              <w:rPr>
                <w:rStyle w:val="Hyperlink"/>
                <w:rFonts w:eastAsiaTheme="majorEastAsia"/>
                <w:bCs/>
                <w:noProof/>
              </w:rPr>
              <w:t>5. Khi được giao việc nhỏ</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3F3BE4" w14:textId="79DEF691" w:rsidR="005F17A4" w:rsidRPr="005F17A4" w:rsidRDefault="003D72FC">
          <w:pPr>
            <w:pStyle w:val="TOC3"/>
            <w:tabs>
              <w:tab w:val="right" w:leader="dot" w:pos="9792"/>
            </w:tabs>
            <w:rPr>
              <w:rFonts w:asciiTheme="minorHAnsi" w:eastAsiaTheme="minorEastAsia" w:hAnsiTheme="minorHAnsi"/>
              <w:noProof/>
              <w:sz w:val="22"/>
            </w:rPr>
          </w:pPr>
          <w:hyperlink w:anchor="_Toc232457799" w:history="1">
            <w:r w:rsidR="005F17A4" w:rsidRPr="005F17A4">
              <w:rPr>
                <w:rStyle w:val="Hyperlink"/>
                <w:rFonts w:eastAsiaTheme="majorEastAsia"/>
                <w:bCs/>
                <w:noProof/>
              </w:rPr>
              <w:t>6. Khi làm việc chưa được ghi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_Toc232457799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E976F6" w14:textId="70E7C602" w:rsidR="005F17A4" w:rsidRPr="005F17A4" w:rsidRDefault="003D72FC">
          <w:pPr>
            <w:pStyle w:val="TOC3"/>
            <w:tabs>
              <w:tab w:val="right" w:leader="dot" w:pos="9792"/>
            </w:tabs>
            <w:rPr>
              <w:rFonts w:asciiTheme="minorHAnsi" w:eastAsiaTheme="minorEastAsia" w:hAnsiTheme="minorHAnsi"/>
              <w:noProof/>
              <w:sz w:val="22"/>
            </w:rPr>
          </w:pPr>
          <w:hyperlink w:anchor="_Toc232457800" w:history="1">
            <w:r w:rsidR="005F17A4" w:rsidRPr="005F17A4">
              <w:rPr>
                <w:rStyle w:val="Hyperlink"/>
                <w:rFonts w:eastAsiaTheme="majorEastAsia"/>
                <w:bCs/>
                <w:noProof/>
              </w:rPr>
              <w:t>7. Khi bị nhắc vì làm sai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85B31A" w14:textId="61F4B68E" w:rsidR="005F17A4" w:rsidRPr="005F17A4" w:rsidRDefault="003D72FC">
          <w:pPr>
            <w:pStyle w:val="TOC3"/>
            <w:tabs>
              <w:tab w:val="right" w:leader="dot" w:pos="9792"/>
            </w:tabs>
            <w:rPr>
              <w:rFonts w:asciiTheme="minorHAnsi" w:eastAsiaTheme="minorEastAsia" w:hAnsiTheme="minorHAnsi"/>
              <w:noProof/>
              <w:sz w:val="22"/>
            </w:rPr>
          </w:pPr>
          <w:hyperlink w:anchor="_Toc232457801" w:history="1">
            <w:r w:rsidR="005F17A4" w:rsidRPr="005F17A4">
              <w:rPr>
                <w:rStyle w:val="Hyperlink"/>
                <w:rFonts w:eastAsiaTheme="majorEastAsia"/>
                <w:bCs/>
                <w:noProof/>
              </w:rPr>
              <w:t>8. Khi người khác làm sai việc mình giao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34D054" w14:textId="68DAFCE0" w:rsidR="005F17A4" w:rsidRPr="005F17A4" w:rsidRDefault="003D72FC">
          <w:pPr>
            <w:pStyle w:val="TOC3"/>
            <w:tabs>
              <w:tab w:val="right" w:leader="dot" w:pos="9792"/>
            </w:tabs>
            <w:rPr>
              <w:rFonts w:asciiTheme="minorHAnsi" w:eastAsiaTheme="minorEastAsia" w:hAnsiTheme="minorHAnsi"/>
              <w:noProof/>
              <w:sz w:val="22"/>
            </w:rPr>
          </w:pPr>
          <w:hyperlink w:anchor="_Toc232457802" w:history="1">
            <w:r w:rsidR="005F17A4" w:rsidRPr="005F17A4">
              <w:rPr>
                <w:rStyle w:val="Hyperlink"/>
                <w:rFonts w:eastAsiaTheme="majorEastAsia"/>
                <w:bCs/>
                <w:noProof/>
              </w:rPr>
              <w:t>9. Giao việc, nhận việc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28DEDC" w14:textId="647097E6" w:rsidR="005F17A4" w:rsidRPr="005F17A4" w:rsidRDefault="003D72FC">
          <w:pPr>
            <w:pStyle w:val="TOC3"/>
            <w:tabs>
              <w:tab w:val="right" w:leader="dot" w:pos="9792"/>
            </w:tabs>
            <w:rPr>
              <w:rFonts w:asciiTheme="minorHAnsi" w:eastAsiaTheme="minorEastAsia" w:hAnsiTheme="minorHAnsi"/>
              <w:noProof/>
              <w:sz w:val="22"/>
            </w:rPr>
          </w:pPr>
          <w:hyperlink w:anchor="_Toc232457803" w:history="1">
            <w:r w:rsidR="005F17A4" w:rsidRPr="005F17A4">
              <w:rPr>
                <w:rStyle w:val="Hyperlink"/>
                <w:rFonts w:eastAsiaTheme="majorEastAsia"/>
                <w:bCs/>
                <w:noProof/>
              </w:rPr>
              <w:t>10. Chế — đoạn — tu — trì trong giao việc, nhận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FA8E8A" w14:textId="28927514" w:rsidR="005F17A4" w:rsidRPr="005F17A4" w:rsidRDefault="003D72FC">
          <w:pPr>
            <w:pStyle w:val="TOC3"/>
            <w:tabs>
              <w:tab w:val="right" w:leader="dot" w:pos="9792"/>
            </w:tabs>
            <w:rPr>
              <w:rFonts w:asciiTheme="minorHAnsi" w:eastAsiaTheme="minorEastAsia" w:hAnsiTheme="minorHAnsi"/>
              <w:noProof/>
              <w:sz w:val="22"/>
            </w:rPr>
          </w:pPr>
          <w:hyperlink w:anchor="_Toc232457804" w:history="1">
            <w:r w:rsidR="005F17A4" w:rsidRPr="005F17A4">
              <w:rPr>
                <w:rStyle w:val="Hyperlink"/>
                <w:rFonts w:eastAsiaTheme="majorEastAsia"/>
                <w:bCs/>
                <w:noProof/>
              </w:rPr>
              <w:t>11. Bản tụng khi giao việc, nhận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3B1E46" w14:textId="0C821C5C" w:rsidR="005F17A4" w:rsidRPr="005F17A4" w:rsidRDefault="003D72FC">
          <w:pPr>
            <w:pStyle w:val="TOC3"/>
            <w:tabs>
              <w:tab w:val="right" w:leader="dot" w:pos="9792"/>
            </w:tabs>
            <w:rPr>
              <w:rFonts w:asciiTheme="minorHAnsi" w:eastAsiaTheme="minorEastAsia" w:hAnsiTheme="minorHAnsi"/>
              <w:noProof/>
              <w:sz w:val="22"/>
            </w:rPr>
          </w:pPr>
          <w:hyperlink w:anchor="_Toc232457805" w:history="1">
            <w:r w:rsidR="005F17A4" w:rsidRPr="005F17A4">
              <w:rPr>
                <w:rStyle w:val="Hyperlink"/>
                <w:rFonts w:eastAsiaTheme="majorEastAsia" w:cs="Times New Roman"/>
                <w:noProof/>
              </w:rPr>
              <w:t>12. Bản đồ giao việc, nhận việc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052A9E" w14:textId="288E5FC5" w:rsidR="005F17A4" w:rsidRPr="005F17A4" w:rsidRDefault="003D72FC">
          <w:pPr>
            <w:pStyle w:val="TOC2"/>
            <w:tabs>
              <w:tab w:val="right" w:leader="dot" w:pos="9792"/>
            </w:tabs>
            <w:rPr>
              <w:rFonts w:asciiTheme="minorHAnsi" w:eastAsiaTheme="minorEastAsia" w:hAnsiTheme="minorHAnsi"/>
              <w:noProof/>
              <w:sz w:val="22"/>
            </w:rPr>
          </w:pPr>
          <w:hyperlink w:anchor="_Toc232457806" w:history="1">
            <w:r w:rsidR="005F17A4" w:rsidRPr="005F17A4">
              <w:rPr>
                <w:rStyle w:val="Hyperlink"/>
                <w:rFonts w:eastAsiaTheme="majorEastAsia" w:cs="Times New Roman"/>
                <w:noProof/>
              </w:rPr>
              <w:t>KỆ TÓM TẮT CHƯƠNG 193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4091F1" w14:textId="15956357" w:rsidR="005F17A4" w:rsidRPr="005F17A4" w:rsidRDefault="003D72FC">
          <w:pPr>
            <w:pStyle w:val="TOC2"/>
            <w:tabs>
              <w:tab w:val="right" w:leader="dot" w:pos="9792"/>
            </w:tabs>
            <w:rPr>
              <w:rFonts w:asciiTheme="minorHAnsi" w:eastAsiaTheme="minorEastAsia" w:hAnsiTheme="minorHAnsi"/>
              <w:noProof/>
              <w:sz w:val="22"/>
            </w:rPr>
          </w:pPr>
          <w:hyperlink w:anchor="_Toc232457807" w:history="1">
            <w:r w:rsidR="005F17A4" w:rsidRPr="005F17A4">
              <w:rPr>
                <w:rStyle w:val="Hyperlink"/>
                <w:rFonts w:eastAsiaTheme="majorEastAsia"/>
                <w:bCs/>
                <w:noProof/>
              </w:rPr>
              <w:t>CHƯƠNG 194</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BỊ HIỂU LẦM — THẤY KHỔ THỌ, MẠN BỊ CHẠM, ÁI HÌNH ẢNH BẢN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2B9A47" w14:textId="5F9CD281" w:rsidR="005F17A4" w:rsidRPr="005F17A4" w:rsidRDefault="003D72FC">
          <w:pPr>
            <w:pStyle w:val="TOC3"/>
            <w:tabs>
              <w:tab w:val="right" w:leader="dot" w:pos="9792"/>
            </w:tabs>
            <w:rPr>
              <w:rFonts w:asciiTheme="minorHAnsi" w:eastAsiaTheme="minorEastAsia" w:hAnsiTheme="minorHAnsi"/>
              <w:noProof/>
              <w:sz w:val="22"/>
            </w:rPr>
          </w:pPr>
          <w:hyperlink w:anchor="_Toc232457808" w:history="1">
            <w:r w:rsidR="005F17A4" w:rsidRPr="005F17A4">
              <w:rPr>
                <w:rStyle w:val="Hyperlink"/>
                <w:rFonts w:eastAsiaTheme="majorEastAsia"/>
                <w:bCs/>
                <w:noProof/>
              </w:rPr>
              <w:t>1. Bị hiểu lầm là nơi ái hình ảnh bị chạm rất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CA5376" w14:textId="47C575CC" w:rsidR="005F17A4" w:rsidRPr="005F17A4" w:rsidRDefault="003D72FC">
          <w:pPr>
            <w:pStyle w:val="TOC3"/>
            <w:tabs>
              <w:tab w:val="right" w:leader="dot" w:pos="9792"/>
            </w:tabs>
            <w:rPr>
              <w:rFonts w:asciiTheme="minorHAnsi" w:eastAsiaTheme="minorEastAsia" w:hAnsiTheme="minorHAnsi"/>
              <w:noProof/>
              <w:sz w:val="22"/>
            </w:rPr>
          </w:pPr>
          <w:hyperlink w:anchor="_Toc232457809" w:history="1">
            <w:r w:rsidR="005F17A4" w:rsidRPr="005F17A4">
              <w:rPr>
                <w:rStyle w:val="Hyperlink"/>
                <w:rFonts w:eastAsiaTheme="majorEastAsia"/>
                <w:bCs/>
                <w:noProof/>
              </w:rPr>
              <w:t>2. Trước hết biết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F09C26" w14:textId="5A81DE15" w:rsidR="005F17A4" w:rsidRPr="005F17A4" w:rsidRDefault="003D72FC">
          <w:pPr>
            <w:pStyle w:val="TOC3"/>
            <w:tabs>
              <w:tab w:val="right" w:leader="dot" w:pos="9792"/>
            </w:tabs>
            <w:rPr>
              <w:rFonts w:asciiTheme="minorHAnsi" w:eastAsiaTheme="minorEastAsia" w:hAnsiTheme="minorHAnsi"/>
              <w:noProof/>
              <w:sz w:val="22"/>
            </w:rPr>
          </w:pPr>
          <w:hyperlink w:anchor="_Toc232457810" w:history="1">
            <w:r w:rsidR="005F17A4" w:rsidRPr="005F17A4">
              <w:rPr>
                <w:rStyle w:val="Hyperlink"/>
                <w:rFonts w:eastAsiaTheme="majorEastAsia"/>
                <w:bCs/>
                <w:noProof/>
              </w:rPr>
              <w:t>3. Thấy hình bóng “người khác nghĩ về ta”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A3462E" w14:textId="65911CA4" w:rsidR="005F17A4" w:rsidRPr="005F17A4" w:rsidRDefault="003D72FC">
          <w:pPr>
            <w:pStyle w:val="TOC3"/>
            <w:tabs>
              <w:tab w:val="right" w:leader="dot" w:pos="9792"/>
            </w:tabs>
            <w:rPr>
              <w:rFonts w:asciiTheme="minorHAnsi" w:eastAsiaTheme="minorEastAsia" w:hAnsiTheme="minorHAnsi"/>
              <w:noProof/>
              <w:sz w:val="22"/>
            </w:rPr>
          </w:pPr>
          <w:hyperlink w:anchor="_Toc232457811" w:history="1">
            <w:r w:rsidR="005F17A4" w:rsidRPr="005F17A4">
              <w:rPr>
                <w:rStyle w:val="Hyperlink"/>
                <w:rFonts w:eastAsiaTheme="majorEastAsia"/>
                <w:bCs/>
                <w:noProof/>
              </w:rPr>
              <w:t>4. Thấy hành muốn giải thích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C82D86" w14:textId="4AD4ABAA" w:rsidR="005F17A4" w:rsidRPr="005F17A4" w:rsidRDefault="003D72FC">
          <w:pPr>
            <w:pStyle w:val="TOC3"/>
            <w:tabs>
              <w:tab w:val="right" w:leader="dot" w:pos="9792"/>
            </w:tabs>
            <w:rPr>
              <w:rFonts w:asciiTheme="minorHAnsi" w:eastAsiaTheme="minorEastAsia" w:hAnsiTheme="minorHAnsi"/>
              <w:noProof/>
              <w:sz w:val="22"/>
            </w:rPr>
          </w:pPr>
          <w:hyperlink w:anchor="_Toc232457812" w:history="1">
            <w:r w:rsidR="005F17A4" w:rsidRPr="005F17A4">
              <w:rPr>
                <w:rStyle w:val="Hyperlink"/>
                <w:rFonts w:eastAsiaTheme="majorEastAsia"/>
                <w:bCs/>
                <w:noProof/>
              </w:rPr>
              <w:t>5. Thấy ái hình ảnh bản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874D36" w14:textId="7F4238C5" w:rsidR="005F17A4" w:rsidRPr="005F17A4" w:rsidRDefault="003D72FC">
          <w:pPr>
            <w:pStyle w:val="TOC3"/>
            <w:tabs>
              <w:tab w:val="right" w:leader="dot" w:pos="9792"/>
            </w:tabs>
            <w:rPr>
              <w:rFonts w:asciiTheme="minorHAnsi" w:eastAsiaTheme="minorEastAsia" w:hAnsiTheme="minorHAnsi"/>
              <w:noProof/>
              <w:sz w:val="22"/>
            </w:rPr>
          </w:pPr>
          <w:hyperlink w:anchor="_Toc232457813" w:history="1">
            <w:r w:rsidR="005F17A4" w:rsidRPr="005F17A4">
              <w:rPr>
                <w:rStyle w:val="Hyperlink"/>
                <w:rFonts w:eastAsiaTheme="majorEastAsia"/>
                <w:bCs/>
                <w:noProof/>
              </w:rPr>
              <w:t>6. Khi cần giải thích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AA0128" w14:textId="5EFE6854" w:rsidR="005F17A4" w:rsidRPr="005F17A4" w:rsidRDefault="003D72FC">
          <w:pPr>
            <w:pStyle w:val="TOC3"/>
            <w:tabs>
              <w:tab w:val="right" w:leader="dot" w:pos="9792"/>
            </w:tabs>
            <w:rPr>
              <w:rFonts w:asciiTheme="minorHAnsi" w:eastAsiaTheme="minorEastAsia" w:hAnsiTheme="minorHAnsi"/>
              <w:noProof/>
              <w:sz w:val="22"/>
            </w:rPr>
          </w:pPr>
          <w:hyperlink w:anchor="_Toc232457814" w:history="1">
            <w:r w:rsidR="005F17A4" w:rsidRPr="005F17A4">
              <w:rPr>
                <w:rStyle w:val="Hyperlink"/>
                <w:rFonts w:eastAsiaTheme="majorEastAsia"/>
                <w:bCs/>
                <w:noProof/>
              </w:rPr>
              <w:t>7. Khi không cần giải thích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FB54FD" w14:textId="3F4575C4" w:rsidR="005F17A4" w:rsidRPr="005F17A4" w:rsidRDefault="003D72FC">
          <w:pPr>
            <w:pStyle w:val="TOC3"/>
            <w:tabs>
              <w:tab w:val="right" w:leader="dot" w:pos="9792"/>
            </w:tabs>
            <w:rPr>
              <w:rFonts w:asciiTheme="minorHAnsi" w:eastAsiaTheme="minorEastAsia" w:hAnsiTheme="minorHAnsi"/>
              <w:noProof/>
              <w:sz w:val="22"/>
            </w:rPr>
          </w:pPr>
          <w:hyperlink w:anchor="_Toc232457815" w:history="1">
            <w:r w:rsidR="005F17A4" w:rsidRPr="005F17A4">
              <w:rPr>
                <w:rStyle w:val="Hyperlink"/>
                <w:rFonts w:eastAsiaTheme="majorEastAsia"/>
                <w:bCs/>
                <w:noProof/>
              </w:rPr>
              <w:t>8. Khi bị hiểu lầm trong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F858AF" w14:textId="7FB0938D" w:rsidR="005F17A4" w:rsidRPr="005F17A4" w:rsidRDefault="003D72FC">
          <w:pPr>
            <w:pStyle w:val="TOC3"/>
            <w:tabs>
              <w:tab w:val="right" w:leader="dot" w:pos="9792"/>
            </w:tabs>
            <w:rPr>
              <w:rFonts w:asciiTheme="minorHAnsi" w:eastAsiaTheme="minorEastAsia" w:hAnsiTheme="minorHAnsi"/>
              <w:noProof/>
              <w:sz w:val="22"/>
            </w:rPr>
          </w:pPr>
          <w:hyperlink w:anchor="_Toc232457816" w:history="1">
            <w:r w:rsidR="005F17A4" w:rsidRPr="005F17A4">
              <w:rPr>
                <w:rStyle w:val="Hyperlink"/>
                <w:rFonts w:eastAsiaTheme="majorEastAsia"/>
                <w:bCs/>
                <w:noProof/>
              </w:rPr>
              <w:t>9. Bị hiểu lầm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6F0532" w14:textId="5063087D" w:rsidR="005F17A4" w:rsidRPr="005F17A4" w:rsidRDefault="003D72FC">
          <w:pPr>
            <w:pStyle w:val="TOC3"/>
            <w:tabs>
              <w:tab w:val="right" w:leader="dot" w:pos="9792"/>
            </w:tabs>
            <w:rPr>
              <w:rFonts w:asciiTheme="minorHAnsi" w:eastAsiaTheme="minorEastAsia" w:hAnsiTheme="minorHAnsi"/>
              <w:noProof/>
              <w:sz w:val="22"/>
            </w:rPr>
          </w:pPr>
          <w:hyperlink w:anchor="_Toc232457817" w:history="1">
            <w:r w:rsidR="005F17A4" w:rsidRPr="005F17A4">
              <w:rPr>
                <w:rStyle w:val="Hyperlink"/>
                <w:rFonts w:eastAsiaTheme="majorEastAsia"/>
                <w:bCs/>
                <w:noProof/>
              </w:rPr>
              <w:t>10. Chế — đoạn — tu — trì khi bị hiểu lầm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271DEA" w14:textId="57F7F630" w:rsidR="005F17A4" w:rsidRPr="005F17A4" w:rsidRDefault="003D72FC">
          <w:pPr>
            <w:pStyle w:val="TOC3"/>
            <w:tabs>
              <w:tab w:val="right" w:leader="dot" w:pos="9792"/>
            </w:tabs>
            <w:rPr>
              <w:rFonts w:asciiTheme="minorHAnsi" w:eastAsiaTheme="minorEastAsia" w:hAnsiTheme="minorHAnsi"/>
              <w:noProof/>
              <w:sz w:val="22"/>
            </w:rPr>
          </w:pPr>
          <w:hyperlink w:anchor="_Toc232457818" w:history="1">
            <w:r w:rsidR="005F17A4" w:rsidRPr="005F17A4">
              <w:rPr>
                <w:rStyle w:val="Hyperlink"/>
                <w:rFonts w:eastAsiaTheme="majorEastAsia"/>
                <w:bCs/>
                <w:noProof/>
              </w:rPr>
              <w:t>11. Bản tụng khi bị hiểu lầm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B3702C" w14:textId="1A606E2A" w:rsidR="005F17A4" w:rsidRPr="005F17A4" w:rsidRDefault="003D72FC">
          <w:pPr>
            <w:pStyle w:val="TOC3"/>
            <w:tabs>
              <w:tab w:val="right" w:leader="dot" w:pos="9792"/>
            </w:tabs>
            <w:rPr>
              <w:rFonts w:asciiTheme="minorHAnsi" w:eastAsiaTheme="minorEastAsia" w:hAnsiTheme="minorHAnsi"/>
              <w:noProof/>
              <w:sz w:val="22"/>
            </w:rPr>
          </w:pPr>
          <w:hyperlink w:anchor="_Toc232457819" w:history="1">
            <w:r w:rsidR="005F17A4" w:rsidRPr="005F17A4">
              <w:rPr>
                <w:rStyle w:val="Hyperlink"/>
                <w:rFonts w:eastAsiaTheme="majorEastAsia" w:cs="Times New Roman"/>
                <w:noProof/>
              </w:rPr>
              <w:t>12. Bản đồ bị hiểu lầm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E343D8" w14:textId="3E2245C7" w:rsidR="005F17A4" w:rsidRPr="005F17A4" w:rsidRDefault="003D72FC">
          <w:pPr>
            <w:pStyle w:val="TOC2"/>
            <w:tabs>
              <w:tab w:val="right" w:leader="dot" w:pos="9792"/>
            </w:tabs>
            <w:rPr>
              <w:rFonts w:asciiTheme="minorHAnsi" w:eastAsiaTheme="minorEastAsia" w:hAnsiTheme="minorHAnsi"/>
              <w:noProof/>
              <w:sz w:val="22"/>
            </w:rPr>
          </w:pPr>
          <w:hyperlink w:anchor="_Toc232457820" w:history="1">
            <w:r w:rsidR="005F17A4" w:rsidRPr="005F17A4">
              <w:rPr>
                <w:rStyle w:val="Hyperlink"/>
                <w:rFonts w:eastAsiaTheme="majorEastAsia" w:cs="Times New Roman"/>
                <w:noProof/>
              </w:rPr>
              <w:t>KỆ TÓM TẮT CHƯƠNG 194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AE729D" w14:textId="5D7B3AF0" w:rsidR="005F17A4" w:rsidRPr="005F17A4" w:rsidRDefault="003D72FC">
          <w:pPr>
            <w:pStyle w:val="TOC2"/>
            <w:tabs>
              <w:tab w:val="right" w:leader="dot" w:pos="9792"/>
            </w:tabs>
            <w:rPr>
              <w:rFonts w:asciiTheme="minorHAnsi" w:eastAsiaTheme="minorEastAsia" w:hAnsiTheme="minorHAnsi"/>
              <w:noProof/>
              <w:sz w:val="22"/>
            </w:rPr>
          </w:pPr>
          <w:hyperlink w:anchor="_Toc232457821" w:history="1">
            <w:r w:rsidR="005F17A4" w:rsidRPr="005F17A4">
              <w:rPr>
                <w:rStyle w:val="Hyperlink"/>
                <w:rFonts w:eastAsiaTheme="majorEastAsia" w:cs="Times New Roman"/>
                <w:noProof/>
              </w:rPr>
              <w:t>CHƯƠNG 195</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HƯỚNG DẪN NIỆM XỨ TRONG KHI BỊ OAN, BỊ VU KHỐNG — GIỮ SỰ THẬT, GIỮ TÂM HIỀN, KHÔNG ĐỂ OAN TRÁI ĐỐT CHÁY NỘI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6FACE8" w14:textId="62C0D9ED" w:rsidR="005F17A4" w:rsidRPr="005F17A4" w:rsidRDefault="003D72FC">
          <w:pPr>
            <w:pStyle w:val="TOC3"/>
            <w:tabs>
              <w:tab w:val="right" w:leader="dot" w:pos="9792"/>
            </w:tabs>
            <w:rPr>
              <w:rFonts w:asciiTheme="minorHAnsi" w:eastAsiaTheme="minorEastAsia" w:hAnsiTheme="minorHAnsi"/>
              <w:noProof/>
              <w:sz w:val="22"/>
            </w:rPr>
          </w:pPr>
          <w:hyperlink w:anchor="_Toc232457822" w:history="1">
            <w:r w:rsidR="005F17A4" w:rsidRPr="005F17A4">
              <w:rPr>
                <w:rStyle w:val="Hyperlink"/>
                <w:rFonts w:eastAsiaTheme="majorEastAsia" w:cs="Times New Roman"/>
                <w:noProof/>
              </w:rPr>
              <w:t>1. Bị oan là một thử thách rất lớn của thọ, tâm, mạn và ái danh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48F8C7" w14:textId="7C0A3D84" w:rsidR="005F17A4" w:rsidRPr="005F17A4" w:rsidRDefault="003D72FC">
          <w:pPr>
            <w:pStyle w:val="TOC3"/>
            <w:tabs>
              <w:tab w:val="right" w:leader="dot" w:pos="9792"/>
            </w:tabs>
            <w:rPr>
              <w:rFonts w:asciiTheme="minorHAnsi" w:eastAsiaTheme="minorEastAsia" w:hAnsiTheme="minorHAnsi"/>
              <w:noProof/>
              <w:sz w:val="22"/>
            </w:rPr>
          </w:pPr>
          <w:hyperlink w:anchor="_Toc232457823" w:history="1">
            <w:r w:rsidR="005F17A4" w:rsidRPr="005F17A4">
              <w:rPr>
                <w:rStyle w:val="Hyperlink"/>
                <w:rFonts w:eastAsiaTheme="majorEastAsia" w:cs="Times New Roman"/>
                <w:noProof/>
              </w:rPr>
              <w:t>2. Trước hết biết khổ thọ rất mạnh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7CC27C" w14:textId="4B426BE5" w:rsidR="005F17A4" w:rsidRPr="005F17A4" w:rsidRDefault="003D72FC">
          <w:pPr>
            <w:pStyle w:val="TOC3"/>
            <w:tabs>
              <w:tab w:val="right" w:leader="dot" w:pos="9792"/>
            </w:tabs>
            <w:rPr>
              <w:rFonts w:asciiTheme="minorHAnsi" w:eastAsiaTheme="minorEastAsia" w:hAnsiTheme="minorHAnsi"/>
              <w:noProof/>
              <w:sz w:val="22"/>
            </w:rPr>
          </w:pPr>
          <w:hyperlink w:anchor="_Toc232457824" w:history="1">
            <w:r w:rsidR="005F17A4" w:rsidRPr="005F17A4">
              <w:rPr>
                <w:rStyle w:val="Hyperlink"/>
                <w:rFonts w:eastAsiaTheme="majorEastAsia" w:cs="Times New Roman"/>
                <w:noProof/>
              </w:rPr>
              <w:t>3. Thấy tâm sân và hành muốn trả đũa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3DE0DF" w14:textId="6FDA5089" w:rsidR="005F17A4" w:rsidRPr="005F17A4" w:rsidRDefault="003D72FC">
          <w:pPr>
            <w:pStyle w:val="TOC3"/>
            <w:tabs>
              <w:tab w:val="right" w:leader="dot" w:pos="9792"/>
            </w:tabs>
            <w:rPr>
              <w:rFonts w:asciiTheme="minorHAnsi" w:eastAsiaTheme="minorEastAsia" w:hAnsiTheme="minorHAnsi"/>
              <w:noProof/>
              <w:sz w:val="22"/>
            </w:rPr>
          </w:pPr>
          <w:hyperlink w:anchor="_Toc232457825" w:history="1">
            <w:r w:rsidR="005F17A4" w:rsidRPr="005F17A4">
              <w:rPr>
                <w:rStyle w:val="Hyperlink"/>
                <w:rFonts w:eastAsiaTheme="majorEastAsia" w:cs="Times New Roman"/>
                <w:noProof/>
              </w:rPr>
              <w:t>4. Thấy ái danh và hình ảnh bản thân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E88BF9" w14:textId="1BA18E25" w:rsidR="005F17A4" w:rsidRPr="005F17A4" w:rsidRDefault="003D72FC">
          <w:pPr>
            <w:pStyle w:val="TOC3"/>
            <w:tabs>
              <w:tab w:val="right" w:leader="dot" w:pos="9792"/>
            </w:tabs>
            <w:rPr>
              <w:rFonts w:asciiTheme="minorHAnsi" w:eastAsiaTheme="minorEastAsia" w:hAnsiTheme="minorHAnsi"/>
              <w:noProof/>
              <w:sz w:val="22"/>
            </w:rPr>
          </w:pPr>
          <w:hyperlink w:anchor="_Toc232457826" w:history="1">
            <w:r w:rsidR="005F17A4" w:rsidRPr="005F17A4">
              <w:rPr>
                <w:rStyle w:val="Hyperlink"/>
                <w:rFonts w:eastAsiaTheme="majorEastAsia" w:cs="Times New Roman"/>
                <w:noProof/>
              </w:rPr>
              <w:t>5. Giữ sự thật nhưng không đánh mất chánh ngữ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4EBBCD" w14:textId="13BAFE9E" w:rsidR="005F17A4" w:rsidRPr="005F17A4" w:rsidRDefault="003D72FC">
          <w:pPr>
            <w:pStyle w:val="TOC3"/>
            <w:tabs>
              <w:tab w:val="right" w:leader="dot" w:pos="9792"/>
            </w:tabs>
            <w:rPr>
              <w:rFonts w:asciiTheme="minorHAnsi" w:eastAsiaTheme="minorEastAsia" w:hAnsiTheme="minorHAnsi"/>
              <w:noProof/>
              <w:sz w:val="22"/>
            </w:rPr>
          </w:pPr>
          <w:hyperlink w:anchor="_Toc232457827" w:history="1">
            <w:r w:rsidR="005F17A4" w:rsidRPr="005F17A4">
              <w:rPr>
                <w:rStyle w:val="Hyperlink"/>
                <w:rFonts w:eastAsiaTheme="majorEastAsia" w:cs="Times New Roman"/>
                <w:noProof/>
              </w:rPr>
              <w:t>6. Khi cần nhờ người có trách nhiệm, đại chúng, luật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879A7D" w14:textId="6D6C74FB" w:rsidR="005F17A4" w:rsidRPr="005F17A4" w:rsidRDefault="003D72FC">
          <w:pPr>
            <w:pStyle w:val="TOC3"/>
            <w:tabs>
              <w:tab w:val="right" w:leader="dot" w:pos="9792"/>
            </w:tabs>
            <w:rPr>
              <w:rFonts w:asciiTheme="minorHAnsi" w:eastAsiaTheme="minorEastAsia" w:hAnsiTheme="minorHAnsi"/>
              <w:noProof/>
              <w:sz w:val="22"/>
            </w:rPr>
          </w:pPr>
          <w:hyperlink w:anchor="_Toc232457828" w:history="1">
            <w:r w:rsidR="005F17A4" w:rsidRPr="005F17A4">
              <w:rPr>
                <w:rStyle w:val="Hyperlink"/>
                <w:rFonts w:eastAsiaTheme="majorEastAsia" w:cs="Times New Roman"/>
                <w:noProof/>
              </w:rPr>
              <w:t>7. Khi chưa thể minh oan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3E8048" w14:textId="05BD7A21" w:rsidR="005F17A4" w:rsidRPr="005F17A4" w:rsidRDefault="003D72FC">
          <w:pPr>
            <w:pStyle w:val="TOC3"/>
            <w:tabs>
              <w:tab w:val="right" w:leader="dot" w:pos="9792"/>
            </w:tabs>
            <w:rPr>
              <w:rFonts w:asciiTheme="minorHAnsi" w:eastAsiaTheme="minorEastAsia" w:hAnsiTheme="minorHAnsi"/>
              <w:noProof/>
              <w:sz w:val="22"/>
            </w:rPr>
          </w:pPr>
          <w:hyperlink w:anchor="_Toc232457829" w:history="1">
            <w:r w:rsidR="005F17A4" w:rsidRPr="005F17A4">
              <w:rPr>
                <w:rStyle w:val="Hyperlink"/>
                <w:rFonts w:eastAsiaTheme="majorEastAsia" w:cs="Times New Roman"/>
                <w:noProof/>
              </w:rPr>
              <w:t>8. Khi người khác tin lời vu khống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CC1FF4" w14:textId="7A4F5CBA" w:rsidR="005F17A4" w:rsidRPr="005F17A4" w:rsidRDefault="003D72FC">
          <w:pPr>
            <w:pStyle w:val="TOC3"/>
            <w:tabs>
              <w:tab w:val="right" w:leader="dot" w:pos="9792"/>
            </w:tabs>
            <w:rPr>
              <w:rFonts w:asciiTheme="minorHAnsi" w:eastAsiaTheme="minorEastAsia" w:hAnsiTheme="minorHAnsi"/>
              <w:noProof/>
              <w:sz w:val="22"/>
            </w:rPr>
          </w:pPr>
          <w:hyperlink w:anchor="_Toc232457830" w:history="1">
            <w:r w:rsidR="005F17A4" w:rsidRPr="005F17A4">
              <w:rPr>
                <w:rStyle w:val="Hyperlink"/>
                <w:rFonts w:eastAsiaTheme="majorEastAsia" w:cs="Times New Roman"/>
                <w:noProof/>
              </w:rPr>
              <w:t>9. Bị oan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F2864B" w14:textId="4B92911C" w:rsidR="005F17A4" w:rsidRPr="005F17A4" w:rsidRDefault="003D72FC">
          <w:pPr>
            <w:pStyle w:val="TOC3"/>
            <w:tabs>
              <w:tab w:val="right" w:leader="dot" w:pos="9792"/>
            </w:tabs>
            <w:rPr>
              <w:rFonts w:asciiTheme="minorHAnsi" w:eastAsiaTheme="minorEastAsia" w:hAnsiTheme="minorHAnsi"/>
              <w:noProof/>
              <w:sz w:val="22"/>
            </w:rPr>
          </w:pPr>
          <w:hyperlink w:anchor="_Toc232457831" w:history="1">
            <w:r w:rsidR="005F17A4" w:rsidRPr="005F17A4">
              <w:rPr>
                <w:rStyle w:val="Hyperlink"/>
                <w:rFonts w:eastAsiaTheme="majorEastAsia" w:cs="Times New Roman"/>
                <w:noProof/>
              </w:rPr>
              <w:t>10. Chế — đoạn — tu — trì khi bị oan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16BCFF" w14:textId="32F95052" w:rsidR="005F17A4" w:rsidRPr="005F17A4" w:rsidRDefault="003D72FC">
          <w:pPr>
            <w:pStyle w:val="TOC3"/>
            <w:tabs>
              <w:tab w:val="right" w:leader="dot" w:pos="9792"/>
            </w:tabs>
            <w:rPr>
              <w:rFonts w:asciiTheme="minorHAnsi" w:eastAsiaTheme="minorEastAsia" w:hAnsiTheme="minorHAnsi"/>
              <w:noProof/>
              <w:sz w:val="22"/>
            </w:rPr>
          </w:pPr>
          <w:hyperlink w:anchor="_Toc232457832" w:history="1">
            <w:r w:rsidR="005F17A4" w:rsidRPr="005F17A4">
              <w:rPr>
                <w:rStyle w:val="Hyperlink"/>
                <w:rFonts w:eastAsiaTheme="majorEastAsia" w:cs="Times New Roman"/>
                <w:noProof/>
              </w:rPr>
              <w:t>11. Bản tụng khi bị oan, bị vu khống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5D3CA1" w14:textId="75200F75" w:rsidR="005F17A4" w:rsidRPr="005F17A4" w:rsidRDefault="003D72FC">
          <w:pPr>
            <w:pStyle w:val="TOC3"/>
            <w:tabs>
              <w:tab w:val="right" w:leader="dot" w:pos="9792"/>
            </w:tabs>
            <w:rPr>
              <w:rFonts w:asciiTheme="minorHAnsi" w:eastAsiaTheme="minorEastAsia" w:hAnsiTheme="minorHAnsi"/>
              <w:noProof/>
              <w:sz w:val="22"/>
            </w:rPr>
          </w:pPr>
          <w:hyperlink w:anchor="_Toc232457833" w:history="1">
            <w:r w:rsidR="005F17A4" w:rsidRPr="005F17A4">
              <w:rPr>
                <w:rStyle w:val="Hyperlink"/>
                <w:rFonts w:eastAsiaTheme="majorEastAsia" w:cs="Times New Roman"/>
                <w:noProof/>
              </w:rPr>
              <w:t>12. Bản đồ bị oan, bị vu khống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EBDCF5" w14:textId="4F4984F4" w:rsidR="005F17A4" w:rsidRPr="005F17A4" w:rsidRDefault="003D72FC">
          <w:pPr>
            <w:pStyle w:val="TOC2"/>
            <w:tabs>
              <w:tab w:val="right" w:leader="dot" w:pos="9792"/>
            </w:tabs>
            <w:rPr>
              <w:rFonts w:asciiTheme="minorHAnsi" w:eastAsiaTheme="minorEastAsia" w:hAnsiTheme="minorHAnsi"/>
              <w:noProof/>
              <w:sz w:val="22"/>
            </w:rPr>
          </w:pPr>
          <w:hyperlink w:anchor="_Toc232457834" w:history="1">
            <w:r w:rsidR="005F17A4" w:rsidRPr="005F17A4">
              <w:rPr>
                <w:rStyle w:val="Hyperlink"/>
                <w:rFonts w:eastAsiaTheme="majorEastAsia" w:cs="Times New Roman"/>
                <w:noProof/>
              </w:rPr>
              <w:t>KỆ TÓM TẮT CHƯƠNG 195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886F35" w14:textId="5388970A" w:rsidR="005F17A4" w:rsidRPr="005F17A4" w:rsidRDefault="003D72FC">
          <w:pPr>
            <w:pStyle w:val="TOC2"/>
            <w:tabs>
              <w:tab w:val="right" w:leader="dot" w:pos="9792"/>
            </w:tabs>
            <w:rPr>
              <w:rFonts w:asciiTheme="minorHAnsi" w:eastAsiaTheme="minorEastAsia" w:hAnsiTheme="minorHAnsi"/>
              <w:noProof/>
              <w:sz w:val="22"/>
            </w:rPr>
          </w:pPr>
          <w:hyperlink w:anchor="_Toc232457835" w:history="1">
            <w:r w:rsidR="005F17A4" w:rsidRPr="005F17A4">
              <w:rPr>
                <w:rStyle w:val="Hyperlink"/>
                <w:rFonts w:eastAsiaTheme="majorEastAsia" w:cs="Times New Roman"/>
                <w:noProof/>
              </w:rPr>
              <w:t>CHƯƠNG 196</w:t>
            </w:r>
            <w:r w:rsidR="005F17A4" w:rsidRPr="005F17A4">
              <w:rPr>
                <w:rStyle w:val="Hyperlink"/>
                <w:rFonts w:eastAsiaTheme="majorEastAsia" w:cs="Times New Roman"/>
                <w:noProof/>
                <w:lang w:val="vi-VN"/>
              </w:rPr>
              <w:t xml:space="preserve">. </w:t>
            </w:r>
            <w:r w:rsidR="005F17A4" w:rsidRPr="005F17A4">
              <w:rPr>
                <w:rStyle w:val="Hyperlink"/>
                <w:rFonts w:eastAsiaTheme="majorEastAsia" w:cs="Times New Roman"/>
                <w:noProof/>
              </w:rPr>
              <w:t>BẢN HƯỚNG DẪN NIỆM XỨ TRONG KHI GẶP NGƯỜI GHEN GHÉT, CHỐNG ĐỐI — KHÔNG LẤY OÁN TRẢ OÁN, KHÔNG ĐỂ SÂN NGƯỜI THÀNH SÂN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81F13AE" w14:textId="2661C1D9" w:rsidR="005F17A4" w:rsidRPr="005F17A4" w:rsidRDefault="003D72FC">
          <w:pPr>
            <w:pStyle w:val="TOC3"/>
            <w:tabs>
              <w:tab w:val="right" w:leader="dot" w:pos="9792"/>
            </w:tabs>
            <w:rPr>
              <w:rFonts w:asciiTheme="minorHAnsi" w:eastAsiaTheme="minorEastAsia" w:hAnsiTheme="minorHAnsi"/>
              <w:noProof/>
              <w:sz w:val="22"/>
            </w:rPr>
          </w:pPr>
          <w:hyperlink w:anchor="_Toc232457836" w:history="1">
            <w:r w:rsidR="005F17A4" w:rsidRPr="005F17A4">
              <w:rPr>
                <w:rStyle w:val="Hyperlink"/>
                <w:rFonts w:eastAsiaTheme="majorEastAsia" w:cs="Times New Roman"/>
                <w:noProof/>
              </w:rPr>
              <w:t>2. Khi nghe lời chống đối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42C25E" w14:textId="00CE09F3" w:rsidR="005F17A4" w:rsidRPr="005F17A4" w:rsidRDefault="003D72FC">
          <w:pPr>
            <w:pStyle w:val="TOC3"/>
            <w:tabs>
              <w:tab w:val="right" w:leader="dot" w:pos="9792"/>
            </w:tabs>
            <w:rPr>
              <w:rFonts w:asciiTheme="minorHAnsi" w:eastAsiaTheme="minorEastAsia" w:hAnsiTheme="minorHAnsi"/>
              <w:noProof/>
              <w:sz w:val="22"/>
            </w:rPr>
          </w:pPr>
          <w:hyperlink w:anchor="_Toc232457837" w:history="1">
            <w:r w:rsidR="005F17A4" w:rsidRPr="005F17A4">
              <w:rPr>
                <w:rStyle w:val="Hyperlink"/>
                <w:rFonts w:eastAsiaTheme="majorEastAsia" w:cs="Times New Roman"/>
                <w:noProof/>
              </w:rPr>
              <w:t>3. Thấy tâm sân của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2766EB" w14:textId="3B0FBF6B" w:rsidR="005F17A4" w:rsidRPr="005F17A4" w:rsidRDefault="003D72FC">
          <w:pPr>
            <w:pStyle w:val="TOC3"/>
            <w:tabs>
              <w:tab w:val="right" w:leader="dot" w:pos="9792"/>
            </w:tabs>
            <w:rPr>
              <w:rFonts w:asciiTheme="minorHAnsi" w:eastAsiaTheme="minorEastAsia" w:hAnsiTheme="minorHAnsi"/>
              <w:noProof/>
              <w:sz w:val="22"/>
            </w:rPr>
          </w:pPr>
          <w:hyperlink w:anchor="_Toc232457838" w:history="1">
            <w:r w:rsidR="005F17A4" w:rsidRPr="005F17A4">
              <w:rPr>
                <w:rStyle w:val="Hyperlink"/>
                <w:rFonts w:eastAsiaTheme="majorEastAsia" w:cs="Times New Roman"/>
                <w:noProof/>
              </w:rPr>
              <w:t>4. Thấy hành muốn thắng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A405E2" w14:textId="3C70015D" w:rsidR="005F17A4" w:rsidRPr="005F17A4" w:rsidRDefault="003D72FC">
          <w:pPr>
            <w:pStyle w:val="TOC3"/>
            <w:tabs>
              <w:tab w:val="right" w:leader="dot" w:pos="9792"/>
            </w:tabs>
            <w:rPr>
              <w:rFonts w:asciiTheme="minorHAnsi" w:eastAsiaTheme="minorEastAsia" w:hAnsiTheme="minorHAnsi"/>
              <w:noProof/>
              <w:sz w:val="22"/>
            </w:rPr>
          </w:pPr>
          <w:hyperlink w:anchor="_Toc232457839" w:history="1">
            <w:r w:rsidR="005F17A4" w:rsidRPr="005F17A4">
              <w:rPr>
                <w:rStyle w:val="Hyperlink"/>
                <w:rFonts w:eastAsiaTheme="majorEastAsia" w:cs="Times New Roman"/>
                <w:noProof/>
              </w:rPr>
              <w:t>5. Phân biệt người chống đối và việc cần xử lý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829800" w14:textId="4DEE41A1" w:rsidR="005F17A4" w:rsidRPr="005F17A4" w:rsidRDefault="003D72FC">
          <w:pPr>
            <w:pStyle w:val="TOC3"/>
            <w:tabs>
              <w:tab w:val="right" w:leader="dot" w:pos="9792"/>
            </w:tabs>
            <w:rPr>
              <w:rFonts w:asciiTheme="minorHAnsi" w:eastAsiaTheme="minorEastAsia" w:hAnsiTheme="minorHAnsi"/>
              <w:noProof/>
              <w:sz w:val="22"/>
            </w:rPr>
          </w:pPr>
          <w:hyperlink w:anchor="_Toc232457840" w:history="1">
            <w:r w:rsidR="005F17A4" w:rsidRPr="005F17A4">
              <w:rPr>
                <w:rStyle w:val="Hyperlink"/>
                <w:rFonts w:eastAsiaTheme="majorEastAsia"/>
                <w:bCs/>
                <w:noProof/>
              </w:rPr>
              <w:t>6. Tâm từ với người chống đối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0E1D3A" w14:textId="0A1F7E47" w:rsidR="005F17A4" w:rsidRPr="005F17A4" w:rsidRDefault="003D72FC">
          <w:pPr>
            <w:pStyle w:val="TOC3"/>
            <w:tabs>
              <w:tab w:val="right" w:leader="dot" w:pos="9792"/>
            </w:tabs>
            <w:rPr>
              <w:rFonts w:asciiTheme="minorHAnsi" w:eastAsiaTheme="minorEastAsia" w:hAnsiTheme="minorHAnsi"/>
              <w:noProof/>
              <w:sz w:val="22"/>
            </w:rPr>
          </w:pPr>
          <w:hyperlink w:anchor="_Toc232457841" w:history="1">
            <w:r w:rsidR="005F17A4" w:rsidRPr="005F17A4">
              <w:rPr>
                <w:rStyle w:val="Hyperlink"/>
                <w:rFonts w:eastAsiaTheme="majorEastAsia"/>
                <w:bCs/>
                <w:noProof/>
              </w:rPr>
              <w:t>7. Khi cần đặt giới hạn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84231F" w14:textId="1DB1B7F3" w:rsidR="005F17A4" w:rsidRPr="005F17A4" w:rsidRDefault="003D72FC">
          <w:pPr>
            <w:pStyle w:val="TOC3"/>
            <w:tabs>
              <w:tab w:val="right" w:leader="dot" w:pos="9792"/>
            </w:tabs>
            <w:rPr>
              <w:rFonts w:asciiTheme="minorHAnsi" w:eastAsiaTheme="minorEastAsia" w:hAnsiTheme="minorHAnsi"/>
              <w:noProof/>
              <w:sz w:val="22"/>
            </w:rPr>
          </w:pPr>
          <w:hyperlink w:anchor="_Toc232457842" w:history="1">
            <w:r w:rsidR="005F17A4" w:rsidRPr="005F17A4">
              <w:rPr>
                <w:rStyle w:val="Hyperlink"/>
                <w:rFonts w:eastAsiaTheme="majorEastAsia"/>
                <w:bCs/>
                <w:noProof/>
              </w:rPr>
              <w:t>8. Khi người chống đối có phần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442937" w14:textId="54CD6BF5" w:rsidR="005F17A4" w:rsidRPr="005F17A4" w:rsidRDefault="003D72FC">
          <w:pPr>
            <w:pStyle w:val="TOC3"/>
            <w:tabs>
              <w:tab w:val="right" w:leader="dot" w:pos="9792"/>
            </w:tabs>
            <w:rPr>
              <w:rFonts w:asciiTheme="minorHAnsi" w:eastAsiaTheme="minorEastAsia" w:hAnsiTheme="minorHAnsi"/>
              <w:noProof/>
              <w:sz w:val="22"/>
            </w:rPr>
          </w:pPr>
          <w:hyperlink w:anchor="_Toc232457843" w:history="1">
            <w:r w:rsidR="005F17A4" w:rsidRPr="005F17A4">
              <w:rPr>
                <w:rStyle w:val="Hyperlink"/>
                <w:rFonts w:eastAsiaTheme="majorEastAsia"/>
                <w:bCs/>
                <w:noProof/>
              </w:rPr>
              <w:t>9. Người chống đối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EDEB5C" w14:textId="68D3CEC7" w:rsidR="005F17A4" w:rsidRPr="005F17A4" w:rsidRDefault="003D72FC">
          <w:pPr>
            <w:pStyle w:val="TOC3"/>
            <w:tabs>
              <w:tab w:val="right" w:leader="dot" w:pos="9792"/>
            </w:tabs>
            <w:rPr>
              <w:rFonts w:asciiTheme="minorHAnsi" w:eastAsiaTheme="minorEastAsia" w:hAnsiTheme="minorHAnsi"/>
              <w:noProof/>
              <w:sz w:val="22"/>
            </w:rPr>
          </w:pPr>
          <w:hyperlink w:anchor="_Toc232457844" w:history="1">
            <w:r w:rsidR="005F17A4" w:rsidRPr="005F17A4">
              <w:rPr>
                <w:rStyle w:val="Hyperlink"/>
                <w:rFonts w:eastAsiaTheme="majorEastAsia"/>
                <w:bCs/>
                <w:noProof/>
              </w:rPr>
              <w:t>10. Chế — đoạn — tu — trì khi gặp người chống đối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6B1418" w14:textId="3242F892" w:rsidR="005F17A4" w:rsidRPr="005F17A4" w:rsidRDefault="003D72FC">
          <w:pPr>
            <w:pStyle w:val="TOC3"/>
            <w:tabs>
              <w:tab w:val="right" w:leader="dot" w:pos="9792"/>
            </w:tabs>
            <w:rPr>
              <w:rFonts w:asciiTheme="minorHAnsi" w:eastAsiaTheme="minorEastAsia" w:hAnsiTheme="minorHAnsi"/>
              <w:noProof/>
              <w:sz w:val="22"/>
            </w:rPr>
          </w:pPr>
          <w:hyperlink w:anchor="_Toc232457845" w:history="1">
            <w:r w:rsidR="005F17A4" w:rsidRPr="005F17A4">
              <w:rPr>
                <w:rStyle w:val="Hyperlink"/>
                <w:rFonts w:eastAsiaTheme="majorEastAsia"/>
                <w:bCs/>
                <w:noProof/>
              </w:rPr>
              <w:t>11. Bản tụng khi gặp người chống đối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EEB74E" w14:textId="0D799A66" w:rsidR="005F17A4" w:rsidRPr="005F17A4" w:rsidRDefault="003D72FC">
          <w:pPr>
            <w:pStyle w:val="TOC3"/>
            <w:tabs>
              <w:tab w:val="right" w:leader="dot" w:pos="9792"/>
            </w:tabs>
            <w:rPr>
              <w:rFonts w:asciiTheme="minorHAnsi" w:eastAsiaTheme="minorEastAsia" w:hAnsiTheme="minorHAnsi"/>
              <w:noProof/>
              <w:sz w:val="22"/>
            </w:rPr>
          </w:pPr>
          <w:hyperlink w:anchor="_Toc232457846" w:history="1">
            <w:r w:rsidR="005F17A4" w:rsidRPr="005F17A4">
              <w:rPr>
                <w:rStyle w:val="Hyperlink"/>
                <w:rFonts w:eastAsiaTheme="majorEastAsia" w:cs="Times New Roman"/>
                <w:noProof/>
              </w:rPr>
              <w:t>12. Bản đồ người chống đối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FB1C54" w14:textId="5BA9370B" w:rsidR="005F17A4" w:rsidRPr="005F17A4" w:rsidRDefault="003D72FC">
          <w:pPr>
            <w:pStyle w:val="TOC2"/>
            <w:tabs>
              <w:tab w:val="right" w:leader="dot" w:pos="9792"/>
            </w:tabs>
            <w:rPr>
              <w:rFonts w:asciiTheme="minorHAnsi" w:eastAsiaTheme="minorEastAsia" w:hAnsiTheme="minorHAnsi"/>
              <w:noProof/>
              <w:sz w:val="22"/>
            </w:rPr>
          </w:pPr>
          <w:hyperlink w:anchor="_Toc232457847" w:history="1">
            <w:r w:rsidR="005F17A4" w:rsidRPr="005F17A4">
              <w:rPr>
                <w:rStyle w:val="Hyperlink"/>
                <w:rFonts w:eastAsiaTheme="majorEastAsia" w:cs="Times New Roman"/>
                <w:noProof/>
              </w:rPr>
              <w:t>KỆ TÓM TẮT CHƯƠNG 196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7A9910" w14:textId="08264E5D" w:rsidR="005F17A4" w:rsidRPr="005F17A4" w:rsidRDefault="003D72FC">
          <w:pPr>
            <w:pStyle w:val="TOC2"/>
            <w:tabs>
              <w:tab w:val="right" w:leader="dot" w:pos="9792"/>
            </w:tabs>
            <w:rPr>
              <w:rFonts w:asciiTheme="minorHAnsi" w:eastAsiaTheme="minorEastAsia" w:hAnsiTheme="minorHAnsi"/>
              <w:noProof/>
              <w:sz w:val="22"/>
            </w:rPr>
          </w:pPr>
          <w:hyperlink w:anchor="_Toc232457848" w:history="1">
            <w:r w:rsidR="005F17A4" w:rsidRPr="005F17A4">
              <w:rPr>
                <w:rStyle w:val="Hyperlink"/>
                <w:rFonts w:eastAsiaTheme="majorEastAsia"/>
                <w:bCs/>
                <w:noProof/>
              </w:rPr>
              <w:t>CHƯƠNG 197</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BỊ CHÊ TRÁCH, KHIỂN TRÁCH — NGHE LỜI KHÓ NGHE ĐỂ THẤY THỌ, MẠN, TÂM TỰ VỆ</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4EA66C" w14:textId="45046F04" w:rsidR="005F17A4" w:rsidRPr="005F17A4" w:rsidRDefault="003D72FC">
          <w:pPr>
            <w:pStyle w:val="TOC3"/>
            <w:tabs>
              <w:tab w:val="right" w:leader="dot" w:pos="9792"/>
            </w:tabs>
            <w:rPr>
              <w:rFonts w:asciiTheme="minorHAnsi" w:eastAsiaTheme="minorEastAsia" w:hAnsiTheme="minorHAnsi"/>
              <w:noProof/>
              <w:sz w:val="22"/>
            </w:rPr>
          </w:pPr>
          <w:hyperlink w:anchor="_Toc232457849" w:history="1">
            <w:r w:rsidR="005F17A4" w:rsidRPr="005F17A4">
              <w:rPr>
                <w:rStyle w:val="Hyperlink"/>
                <w:rFonts w:eastAsiaTheme="majorEastAsia"/>
                <w:bCs/>
                <w:noProof/>
              </w:rPr>
              <w:t>1. Lời chê trách là cửa thử mạn rất nhanh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534C23" w14:textId="34F6C2DE" w:rsidR="005F17A4" w:rsidRPr="005F17A4" w:rsidRDefault="003D72FC">
          <w:pPr>
            <w:pStyle w:val="TOC3"/>
            <w:tabs>
              <w:tab w:val="right" w:leader="dot" w:pos="9792"/>
            </w:tabs>
            <w:rPr>
              <w:rFonts w:asciiTheme="minorHAnsi" w:eastAsiaTheme="minorEastAsia" w:hAnsiTheme="minorHAnsi"/>
              <w:noProof/>
              <w:sz w:val="22"/>
            </w:rPr>
          </w:pPr>
          <w:hyperlink w:anchor="_Toc232457850" w:history="1">
            <w:r w:rsidR="005F17A4" w:rsidRPr="005F17A4">
              <w:rPr>
                <w:rStyle w:val="Hyperlink"/>
                <w:rFonts w:eastAsiaTheme="majorEastAsia"/>
                <w:bCs/>
                <w:noProof/>
              </w:rPr>
              <w:t>2. Nghe lời chê trách như tai, tiếng, xúc,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9C9874" w14:textId="53E549BD" w:rsidR="005F17A4" w:rsidRPr="005F17A4" w:rsidRDefault="003D72FC">
          <w:pPr>
            <w:pStyle w:val="TOC3"/>
            <w:tabs>
              <w:tab w:val="right" w:leader="dot" w:pos="9792"/>
            </w:tabs>
            <w:rPr>
              <w:rFonts w:asciiTheme="minorHAnsi" w:eastAsiaTheme="minorEastAsia" w:hAnsiTheme="minorHAnsi"/>
              <w:noProof/>
              <w:sz w:val="22"/>
            </w:rPr>
          </w:pPr>
          <w:hyperlink w:anchor="_Toc232457851" w:history="1">
            <w:r w:rsidR="005F17A4" w:rsidRPr="005F17A4">
              <w:rPr>
                <w:rStyle w:val="Hyperlink"/>
                <w:rFonts w:eastAsiaTheme="majorEastAsia"/>
                <w:bCs/>
                <w:noProof/>
              </w:rPr>
              <w:t>3. Biết tâm tự vệ</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918DC2" w14:textId="31B9567C" w:rsidR="005F17A4" w:rsidRPr="005F17A4" w:rsidRDefault="003D72FC">
          <w:pPr>
            <w:pStyle w:val="TOC3"/>
            <w:tabs>
              <w:tab w:val="right" w:leader="dot" w:pos="9792"/>
            </w:tabs>
            <w:rPr>
              <w:rFonts w:asciiTheme="minorHAnsi" w:eastAsiaTheme="minorEastAsia" w:hAnsiTheme="minorHAnsi"/>
              <w:noProof/>
              <w:sz w:val="22"/>
            </w:rPr>
          </w:pPr>
          <w:hyperlink w:anchor="_Toc232457852" w:history="1">
            <w:r w:rsidR="005F17A4" w:rsidRPr="005F17A4">
              <w:rPr>
                <w:rStyle w:val="Hyperlink"/>
                <w:rFonts w:eastAsiaTheme="majorEastAsia"/>
                <w:bCs/>
                <w:noProof/>
              </w:rPr>
              <w:t>4. Nghe phần đúng trong lời chê</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F8095F" w14:textId="27582481" w:rsidR="005F17A4" w:rsidRPr="005F17A4" w:rsidRDefault="003D72FC">
          <w:pPr>
            <w:pStyle w:val="TOC3"/>
            <w:tabs>
              <w:tab w:val="right" w:leader="dot" w:pos="9792"/>
            </w:tabs>
            <w:rPr>
              <w:rFonts w:asciiTheme="minorHAnsi" w:eastAsiaTheme="minorEastAsia" w:hAnsiTheme="minorHAnsi"/>
              <w:noProof/>
              <w:sz w:val="22"/>
            </w:rPr>
          </w:pPr>
          <w:hyperlink w:anchor="_Toc232457853" w:history="1">
            <w:r w:rsidR="005F17A4" w:rsidRPr="005F17A4">
              <w:rPr>
                <w:rStyle w:val="Hyperlink"/>
                <w:rFonts w:eastAsiaTheme="majorEastAsia"/>
                <w:bCs/>
                <w:noProof/>
              </w:rPr>
              <w:t>5. Khi lời chê không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8C3656" w14:textId="0B19773F" w:rsidR="005F17A4" w:rsidRPr="005F17A4" w:rsidRDefault="003D72FC">
          <w:pPr>
            <w:pStyle w:val="TOC3"/>
            <w:tabs>
              <w:tab w:val="right" w:leader="dot" w:pos="9792"/>
            </w:tabs>
            <w:rPr>
              <w:rFonts w:asciiTheme="minorHAnsi" w:eastAsiaTheme="minorEastAsia" w:hAnsiTheme="minorHAnsi"/>
              <w:noProof/>
              <w:sz w:val="22"/>
            </w:rPr>
          </w:pPr>
          <w:hyperlink w:anchor="_Toc232457854" w:history="1">
            <w:r w:rsidR="005F17A4" w:rsidRPr="005F17A4">
              <w:rPr>
                <w:rStyle w:val="Hyperlink"/>
                <w:rFonts w:eastAsiaTheme="majorEastAsia"/>
                <w:bCs/>
                <w:noProof/>
              </w:rPr>
              <w:t>6. Khi người chê nói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0D5D41" w14:textId="06745A30" w:rsidR="005F17A4" w:rsidRPr="005F17A4" w:rsidRDefault="003D72FC">
          <w:pPr>
            <w:pStyle w:val="TOC3"/>
            <w:tabs>
              <w:tab w:val="right" w:leader="dot" w:pos="9792"/>
            </w:tabs>
            <w:rPr>
              <w:rFonts w:asciiTheme="minorHAnsi" w:eastAsiaTheme="minorEastAsia" w:hAnsiTheme="minorHAnsi"/>
              <w:noProof/>
              <w:sz w:val="22"/>
            </w:rPr>
          </w:pPr>
          <w:hyperlink w:anchor="_Toc232457855" w:history="1">
            <w:r w:rsidR="005F17A4" w:rsidRPr="005F17A4">
              <w:rPr>
                <w:rStyle w:val="Hyperlink"/>
                <w:rFonts w:eastAsiaTheme="majorEastAsia"/>
                <w:bCs/>
                <w:noProof/>
              </w:rPr>
              <w:t>7. Khi bị chê trước đại chúng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BF628D" w14:textId="0347DE19" w:rsidR="005F17A4" w:rsidRPr="005F17A4" w:rsidRDefault="003D72FC">
          <w:pPr>
            <w:pStyle w:val="TOC3"/>
            <w:tabs>
              <w:tab w:val="right" w:leader="dot" w:pos="9792"/>
            </w:tabs>
            <w:rPr>
              <w:rFonts w:asciiTheme="minorHAnsi" w:eastAsiaTheme="minorEastAsia" w:hAnsiTheme="minorHAnsi"/>
              <w:noProof/>
              <w:sz w:val="22"/>
            </w:rPr>
          </w:pPr>
          <w:hyperlink w:anchor="_Toc232457856" w:history="1">
            <w:r w:rsidR="005F17A4" w:rsidRPr="005F17A4">
              <w:rPr>
                <w:rStyle w:val="Hyperlink"/>
                <w:rFonts w:eastAsiaTheme="majorEastAsia"/>
                <w:bCs/>
                <w:noProof/>
              </w:rPr>
              <w:t>8. Lời chê trách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349031" w14:textId="246F423B" w:rsidR="005F17A4" w:rsidRPr="005F17A4" w:rsidRDefault="003D72FC">
          <w:pPr>
            <w:pStyle w:val="TOC3"/>
            <w:tabs>
              <w:tab w:val="right" w:leader="dot" w:pos="9792"/>
            </w:tabs>
            <w:rPr>
              <w:rFonts w:asciiTheme="minorHAnsi" w:eastAsiaTheme="minorEastAsia" w:hAnsiTheme="minorHAnsi"/>
              <w:noProof/>
              <w:sz w:val="22"/>
            </w:rPr>
          </w:pPr>
          <w:hyperlink w:anchor="_Toc232457857" w:history="1">
            <w:r w:rsidR="005F17A4" w:rsidRPr="005F17A4">
              <w:rPr>
                <w:rStyle w:val="Hyperlink"/>
                <w:rFonts w:eastAsiaTheme="majorEastAsia"/>
                <w:bCs/>
                <w:noProof/>
              </w:rPr>
              <w:t>9. Chế — đoạn — tu — trì khi bị chê trách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8C80E4" w14:textId="23DE15F0" w:rsidR="005F17A4" w:rsidRPr="005F17A4" w:rsidRDefault="003D72FC">
          <w:pPr>
            <w:pStyle w:val="TOC3"/>
            <w:tabs>
              <w:tab w:val="right" w:leader="dot" w:pos="9792"/>
            </w:tabs>
            <w:rPr>
              <w:rFonts w:asciiTheme="minorHAnsi" w:eastAsiaTheme="minorEastAsia" w:hAnsiTheme="minorHAnsi"/>
              <w:noProof/>
              <w:sz w:val="22"/>
            </w:rPr>
          </w:pPr>
          <w:hyperlink w:anchor="_Toc232457858" w:history="1">
            <w:r w:rsidR="005F17A4" w:rsidRPr="005F17A4">
              <w:rPr>
                <w:rStyle w:val="Hyperlink"/>
                <w:rFonts w:eastAsiaTheme="majorEastAsia"/>
                <w:bCs/>
                <w:noProof/>
              </w:rPr>
              <w:t>10. Bản tụng khi bị chê trách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39838A" w14:textId="7F5CC583" w:rsidR="005F17A4" w:rsidRPr="005F17A4" w:rsidRDefault="003D72FC">
          <w:pPr>
            <w:pStyle w:val="TOC3"/>
            <w:tabs>
              <w:tab w:val="right" w:leader="dot" w:pos="9792"/>
            </w:tabs>
            <w:rPr>
              <w:rFonts w:asciiTheme="minorHAnsi" w:eastAsiaTheme="minorEastAsia" w:hAnsiTheme="minorHAnsi"/>
              <w:noProof/>
              <w:sz w:val="22"/>
            </w:rPr>
          </w:pPr>
          <w:hyperlink w:anchor="_Toc232457859" w:history="1">
            <w:r w:rsidR="005F17A4" w:rsidRPr="005F17A4">
              <w:rPr>
                <w:rStyle w:val="Hyperlink"/>
                <w:rFonts w:eastAsiaTheme="majorEastAsia" w:cs="Times New Roman"/>
                <w:noProof/>
              </w:rPr>
              <w:t>11. Bản đồ bị chê trách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7847BC" w14:textId="45A96DB3" w:rsidR="005F17A4" w:rsidRPr="005F17A4" w:rsidRDefault="003D72FC">
          <w:pPr>
            <w:pStyle w:val="TOC2"/>
            <w:tabs>
              <w:tab w:val="right" w:leader="dot" w:pos="9792"/>
            </w:tabs>
            <w:rPr>
              <w:rFonts w:asciiTheme="minorHAnsi" w:eastAsiaTheme="minorEastAsia" w:hAnsiTheme="minorHAnsi"/>
              <w:noProof/>
              <w:sz w:val="22"/>
            </w:rPr>
          </w:pPr>
          <w:hyperlink w:anchor="_Toc232457860" w:history="1">
            <w:r w:rsidR="005F17A4" w:rsidRPr="005F17A4">
              <w:rPr>
                <w:rStyle w:val="Hyperlink"/>
                <w:rFonts w:eastAsiaTheme="majorEastAsia" w:cs="Times New Roman"/>
                <w:noProof/>
              </w:rPr>
              <w:t>KỆ TÓM TẮT CHƯƠNG 197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64C1D9" w14:textId="787F31B8" w:rsidR="005F17A4" w:rsidRPr="005F17A4" w:rsidRDefault="003D72FC">
          <w:pPr>
            <w:pStyle w:val="TOC2"/>
            <w:tabs>
              <w:tab w:val="right" w:leader="dot" w:pos="9792"/>
            </w:tabs>
            <w:rPr>
              <w:rFonts w:asciiTheme="minorHAnsi" w:eastAsiaTheme="minorEastAsia" w:hAnsiTheme="minorHAnsi"/>
              <w:noProof/>
              <w:sz w:val="22"/>
            </w:rPr>
          </w:pPr>
          <w:hyperlink w:anchor="_Toc232457861" w:history="1">
            <w:r w:rsidR="005F17A4" w:rsidRPr="005F17A4">
              <w:rPr>
                <w:rStyle w:val="Hyperlink"/>
                <w:rFonts w:eastAsiaTheme="majorEastAsia"/>
                <w:bCs/>
                <w:noProof/>
              </w:rPr>
              <w:t>CHƯƠNG 198</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ĐƯỢC KHEN NGỢI — NGHE LỜI DỄ NGHE MÀ KHÔNG NUÔI MẠN, ÁI DANH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6D97C5" w14:textId="10F05ACD" w:rsidR="005F17A4" w:rsidRPr="005F17A4" w:rsidRDefault="003D72FC">
          <w:pPr>
            <w:pStyle w:val="TOC3"/>
            <w:tabs>
              <w:tab w:val="right" w:leader="dot" w:pos="9792"/>
            </w:tabs>
            <w:rPr>
              <w:rFonts w:asciiTheme="minorHAnsi" w:eastAsiaTheme="minorEastAsia" w:hAnsiTheme="minorHAnsi"/>
              <w:noProof/>
              <w:sz w:val="22"/>
            </w:rPr>
          </w:pPr>
          <w:hyperlink w:anchor="_Toc232457862" w:history="1">
            <w:r w:rsidR="005F17A4" w:rsidRPr="005F17A4">
              <w:rPr>
                <w:rStyle w:val="Hyperlink"/>
                <w:rFonts w:eastAsiaTheme="majorEastAsia"/>
                <w:bCs/>
                <w:noProof/>
              </w:rPr>
              <w:t>1. Lời khen còn nguy hiểm hơn lời chê nếu thiếu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6436CF" w14:textId="52BF50E7" w:rsidR="005F17A4" w:rsidRPr="005F17A4" w:rsidRDefault="003D72FC">
          <w:pPr>
            <w:pStyle w:val="TOC3"/>
            <w:tabs>
              <w:tab w:val="right" w:leader="dot" w:pos="9792"/>
            </w:tabs>
            <w:rPr>
              <w:rFonts w:asciiTheme="minorHAnsi" w:eastAsiaTheme="minorEastAsia" w:hAnsiTheme="minorHAnsi"/>
              <w:noProof/>
              <w:sz w:val="22"/>
            </w:rPr>
          </w:pPr>
          <w:hyperlink w:anchor="_Toc232457863" w:history="1">
            <w:r w:rsidR="005F17A4" w:rsidRPr="005F17A4">
              <w:rPr>
                <w:rStyle w:val="Hyperlink"/>
                <w:rFonts w:eastAsiaTheme="majorEastAsia"/>
                <w:bCs/>
                <w:noProof/>
              </w:rPr>
              <w:t>2. Nghe lời khen như tai, tiếng, xúc,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A977FA9" w14:textId="6F4C18A5" w:rsidR="005F17A4" w:rsidRPr="005F17A4" w:rsidRDefault="003D72FC">
          <w:pPr>
            <w:pStyle w:val="TOC3"/>
            <w:tabs>
              <w:tab w:val="right" w:leader="dot" w:pos="9792"/>
            </w:tabs>
            <w:rPr>
              <w:rFonts w:asciiTheme="minorHAnsi" w:eastAsiaTheme="minorEastAsia" w:hAnsiTheme="minorHAnsi"/>
              <w:noProof/>
              <w:sz w:val="22"/>
            </w:rPr>
          </w:pPr>
          <w:hyperlink w:anchor="_Toc232457864" w:history="1">
            <w:r w:rsidR="005F17A4" w:rsidRPr="005F17A4">
              <w:rPr>
                <w:rStyle w:val="Hyperlink"/>
                <w:rFonts w:eastAsiaTheme="majorEastAsia"/>
                <w:bCs/>
                <w:noProof/>
              </w:rPr>
              <w:t>3. Biết lạc thọ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0955C7" w14:textId="05CEF5C0" w:rsidR="005F17A4" w:rsidRPr="005F17A4" w:rsidRDefault="003D72FC">
          <w:pPr>
            <w:pStyle w:val="TOC3"/>
            <w:tabs>
              <w:tab w:val="right" w:leader="dot" w:pos="9792"/>
            </w:tabs>
            <w:rPr>
              <w:rFonts w:asciiTheme="minorHAnsi" w:eastAsiaTheme="minorEastAsia" w:hAnsiTheme="minorHAnsi"/>
              <w:noProof/>
              <w:sz w:val="22"/>
            </w:rPr>
          </w:pPr>
          <w:hyperlink w:anchor="_Toc232457865" w:history="1">
            <w:r w:rsidR="005F17A4" w:rsidRPr="005F17A4">
              <w:rPr>
                <w:rStyle w:val="Hyperlink"/>
                <w:rFonts w:eastAsiaTheme="majorEastAsia"/>
                <w:bCs/>
                <w:noProof/>
              </w:rPr>
              <w:t>4. Thấy mạn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2C95E5" w14:textId="4592FF38" w:rsidR="005F17A4" w:rsidRPr="005F17A4" w:rsidRDefault="003D72FC">
          <w:pPr>
            <w:pStyle w:val="TOC3"/>
            <w:tabs>
              <w:tab w:val="right" w:leader="dot" w:pos="9792"/>
            </w:tabs>
            <w:rPr>
              <w:rFonts w:asciiTheme="minorHAnsi" w:eastAsiaTheme="minorEastAsia" w:hAnsiTheme="minorHAnsi"/>
              <w:noProof/>
              <w:sz w:val="22"/>
            </w:rPr>
          </w:pPr>
          <w:hyperlink w:anchor="_Toc232457866" w:history="1">
            <w:r w:rsidR="005F17A4" w:rsidRPr="005F17A4">
              <w:rPr>
                <w:rStyle w:val="Hyperlink"/>
                <w:rFonts w:eastAsiaTheme="majorEastAsia"/>
                <w:bCs/>
                <w:noProof/>
              </w:rPr>
              <w:t>5. Thấy chấp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7F73E5" w14:textId="7EE66E2D" w:rsidR="005F17A4" w:rsidRPr="005F17A4" w:rsidRDefault="003D72FC">
          <w:pPr>
            <w:pStyle w:val="TOC3"/>
            <w:tabs>
              <w:tab w:val="right" w:leader="dot" w:pos="9792"/>
            </w:tabs>
            <w:rPr>
              <w:rFonts w:asciiTheme="minorHAnsi" w:eastAsiaTheme="minorEastAsia" w:hAnsiTheme="minorHAnsi"/>
              <w:noProof/>
              <w:sz w:val="22"/>
            </w:rPr>
          </w:pPr>
          <w:hyperlink w:anchor="_Toc232457867" w:history="1">
            <w:r w:rsidR="005F17A4" w:rsidRPr="005F17A4">
              <w:rPr>
                <w:rStyle w:val="Hyperlink"/>
                <w:rFonts w:eastAsiaTheme="majorEastAsia"/>
                <w:bCs/>
                <w:noProof/>
              </w:rPr>
              <w:t>6. Khi lời khen đến từ người mình quý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8DDBDB" w14:textId="336AD98F" w:rsidR="005F17A4" w:rsidRPr="005F17A4" w:rsidRDefault="003D72FC">
          <w:pPr>
            <w:pStyle w:val="TOC3"/>
            <w:tabs>
              <w:tab w:val="right" w:leader="dot" w:pos="9792"/>
            </w:tabs>
            <w:rPr>
              <w:rFonts w:asciiTheme="minorHAnsi" w:eastAsiaTheme="minorEastAsia" w:hAnsiTheme="minorHAnsi"/>
              <w:noProof/>
              <w:sz w:val="22"/>
            </w:rPr>
          </w:pPr>
          <w:hyperlink w:anchor="_Toc232457868" w:history="1">
            <w:r w:rsidR="005F17A4" w:rsidRPr="005F17A4">
              <w:rPr>
                <w:rStyle w:val="Hyperlink"/>
                <w:rFonts w:eastAsiaTheme="majorEastAsia"/>
                <w:bCs/>
                <w:noProof/>
              </w:rPr>
              <w:t>7. Khi lời khen làm mình muốn làm thêm để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3814DC" w14:textId="31571031" w:rsidR="005F17A4" w:rsidRPr="005F17A4" w:rsidRDefault="003D72FC">
          <w:pPr>
            <w:pStyle w:val="TOC3"/>
            <w:tabs>
              <w:tab w:val="right" w:leader="dot" w:pos="9792"/>
            </w:tabs>
            <w:rPr>
              <w:rFonts w:asciiTheme="minorHAnsi" w:eastAsiaTheme="minorEastAsia" w:hAnsiTheme="minorHAnsi"/>
              <w:noProof/>
              <w:sz w:val="22"/>
            </w:rPr>
          </w:pPr>
          <w:hyperlink w:anchor="_Toc232457869" w:history="1">
            <w:r w:rsidR="005F17A4" w:rsidRPr="005F17A4">
              <w:rPr>
                <w:rStyle w:val="Hyperlink"/>
                <w:rFonts w:eastAsiaTheme="majorEastAsia"/>
                <w:bCs/>
                <w:noProof/>
              </w:rPr>
              <w:t>8. Đáp lại lời khen thế nào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850D84" w14:textId="61ED44C7" w:rsidR="005F17A4" w:rsidRPr="005F17A4" w:rsidRDefault="003D72FC">
          <w:pPr>
            <w:pStyle w:val="TOC3"/>
            <w:tabs>
              <w:tab w:val="right" w:leader="dot" w:pos="9792"/>
            </w:tabs>
            <w:rPr>
              <w:rFonts w:asciiTheme="minorHAnsi" w:eastAsiaTheme="minorEastAsia" w:hAnsiTheme="minorHAnsi"/>
              <w:noProof/>
              <w:sz w:val="22"/>
            </w:rPr>
          </w:pPr>
          <w:hyperlink w:anchor="_Toc232457870" w:history="1">
            <w:r w:rsidR="005F17A4" w:rsidRPr="005F17A4">
              <w:rPr>
                <w:rStyle w:val="Hyperlink"/>
                <w:rFonts w:eastAsiaTheme="majorEastAsia"/>
                <w:bCs/>
                <w:noProof/>
              </w:rPr>
              <w:t>9. Lời khen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6479BD" w14:textId="1D759D8A" w:rsidR="005F17A4" w:rsidRPr="005F17A4" w:rsidRDefault="003D72FC">
          <w:pPr>
            <w:pStyle w:val="TOC3"/>
            <w:tabs>
              <w:tab w:val="right" w:leader="dot" w:pos="9792"/>
            </w:tabs>
            <w:rPr>
              <w:rFonts w:asciiTheme="minorHAnsi" w:eastAsiaTheme="minorEastAsia" w:hAnsiTheme="minorHAnsi"/>
              <w:noProof/>
              <w:sz w:val="22"/>
            </w:rPr>
          </w:pPr>
          <w:hyperlink w:anchor="_Toc232457871" w:history="1">
            <w:r w:rsidR="005F17A4" w:rsidRPr="005F17A4">
              <w:rPr>
                <w:rStyle w:val="Hyperlink"/>
                <w:rFonts w:eastAsiaTheme="majorEastAsia"/>
                <w:bCs/>
                <w:noProof/>
              </w:rPr>
              <w:t>10. Chế — đoạn — tu — trì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9F1A01" w14:textId="041F7205" w:rsidR="005F17A4" w:rsidRPr="005F17A4" w:rsidRDefault="003D72FC">
          <w:pPr>
            <w:pStyle w:val="TOC3"/>
            <w:tabs>
              <w:tab w:val="right" w:leader="dot" w:pos="9792"/>
            </w:tabs>
            <w:rPr>
              <w:rFonts w:asciiTheme="minorHAnsi" w:eastAsiaTheme="minorEastAsia" w:hAnsiTheme="minorHAnsi"/>
              <w:noProof/>
              <w:sz w:val="22"/>
            </w:rPr>
          </w:pPr>
          <w:hyperlink w:anchor="_Toc232457872" w:history="1">
            <w:r w:rsidR="005F17A4" w:rsidRPr="005F17A4">
              <w:rPr>
                <w:rStyle w:val="Hyperlink"/>
                <w:rFonts w:eastAsiaTheme="majorEastAsia"/>
                <w:bCs/>
                <w:noProof/>
              </w:rPr>
              <w:t>11. Bản tụng khi được khen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B58A1B" w14:textId="7037D44B" w:rsidR="005F17A4" w:rsidRPr="005F17A4" w:rsidRDefault="003D72FC">
          <w:pPr>
            <w:pStyle w:val="TOC3"/>
            <w:tabs>
              <w:tab w:val="right" w:leader="dot" w:pos="9792"/>
            </w:tabs>
            <w:rPr>
              <w:rFonts w:asciiTheme="minorHAnsi" w:eastAsiaTheme="minorEastAsia" w:hAnsiTheme="minorHAnsi"/>
              <w:noProof/>
              <w:sz w:val="22"/>
            </w:rPr>
          </w:pPr>
          <w:hyperlink w:anchor="_Toc232457873" w:history="1">
            <w:r w:rsidR="005F17A4" w:rsidRPr="005F17A4">
              <w:rPr>
                <w:rStyle w:val="Hyperlink"/>
                <w:rFonts w:eastAsiaTheme="majorEastAsia" w:cs="Times New Roman"/>
                <w:noProof/>
              </w:rPr>
              <w:t>12. Bản đồ được khen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7FFD4F" w14:textId="0B36EBD2" w:rsidR="005F17A4" w:rsidRPr="005F17A4" w:rsidRDefault="003D72FC">
          <w:pPr>
            <w:pStyle w:val="TOC2"/>
            <w:tabs>
              <w:tab w:val="right" w:leader="dot" w:pos="9792"/>
            </w:tabs>
            <w:rPr>
              <w:rFonts w:asciiTheme="minorHAnsi" w:eastAsiaTheme="minorEastAsia" w:hAnsiTheme="minorHAnsi"/>
              <w:noProof/>
              <w:sz w:val="22"/>
            </w:rPr>
          </w:pPr>
          <w:hyperlink w:anchor="_Toc232457874" w:history="1">
            <w:r w:rsidR="005F17A4" w:rsidRPr="005F17A4">
              <w:rPr>
                <w:rStyle w:val="Hyperlink"/>
                <w:rFonts w:eastAsiaTheme="majorEastAsia" w:cs="Times New Roman"/>
                <w:noProof/>
              </w:rPr>
              <w:t>KỆ TÓM TẮT CHƯƠNG 198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258ED4" w14:textId="389CA2B6" w:rsidR="005F17A4" w:rsidRPr="005F17A4" w:rsidRDefault="003D72FC">
          <w:pPr>
            <w:pStyle w:val="TOC2"/>
            <w:tabs>
              <w:tab w:val="right" w:leader="dot" w:pos="9792"/>
            </w:tabs>
            <w:rPr>
              <w:rFonts w:asciiTheme="minorHAnsi" w:eastAsiaTheme="minorEastAsia" w:hAnsiTheme="minorHAnsi"/>
              <w:noProof/>
              <w:sz w:val="22"/>
            </w:rPr>
          </w:pPr>
          <w:hyperlink w:anchor="_Toc232457875" w:history="1">
            <w:r w:rsidR="005F17A4" w:rsidRPr="005F17A4">
              <w:rPr>
                <w:rStyle w:val="Hyperlink"/>
                <w:rFonts w:eastAsiaTheme="majorEastAsia"/>
                <w:bCs/>
                <w:noProof/>
              </w:rPr>
              <w:t>CHƯƠNG 199</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NỔI GIẬN — THẤY LỬA SÂN TỪ KHỔ THỌ, TƯỞNG, HÀNH, ÁI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E5074C" w14:textId="5F6D3AC6" w:rsidR="005F17A4" w:rsidRPr="005F17A4" w:rsidRDefault="003D72FC">
          <w:pPr>
            <w:pStyle w:val="TOC3"/>
            <w:tabs>
              <w:tab w:val="right" w:leader="dot" w:pos="9792"/>
            </w:tabs>
            <w:rPr>
              <w:rFonts w:asciiTheme="minorHAnsi" w:eastAsiaTheme="minorEastAsia" w:hAnsiTheme="minorHAnsi"/>
              <w:noProof/>
              <w:sz w:val="22"/>
            </w:rPr>
          </w:pPr>
          <w:hyperlink w:anchor="_Toc232457876" w:history="1">
            <w:r w:rsidR="005F17A4" w:rsidRPr="005F17A4">
              <w:rPr>
                <w:rStyle w:val="Hyperlink"/>
                <w:rFonts w:eastAsiaTheme="majorEastAsia"/>
                <w:bCs/>
                <w:noProof/>
              </w:rPr>
              <w:t>1. Sân không tự nhiên từ đâu rơi xuống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55D5DD" w14:textId="20DAE7A3" w:rsidR="005F17A4" w:rsidRPr="005F17A4" w:rsidRDefault="003D72FC">
          <w:pPr>
            <w:pStyle w:val="TOC3"/>
            <w:tabs>
              <w:tab w:val="right" w:leader="dot" w:pos="9792"/>
            </w:tabs>
            <w:rPr>
              <w:rFonts w:asciiTheme="minorHAnsi" w:eastAsiaTheme="minorEastAsia" w:hAnsiTheme="minorHAnsi"/>
              <w:noProof/>
              <w:sz w:val="22"/>
            </w:rPr>
          </w:pPr>
          <w:hyperlink w:anchor="_Toc232457877" w:history="1">
            <w:r w:rsidR="005F17A4" w:rsidRPr="005F17A4">
              <w:rPr>
                <w:rStyle w:val="Hyperlink"/>
                <w:rFonts w:eastAsiaTheme="majorEastAsia"/>
                <w:bCs/>
                <w:noProof/>
              </w:rPr>
              <w:t>2. Biết thân khi sân đang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FA3E73" w14:textId="3CD6CB13" w:rsidR="005F17A4" w:rsidRPr="005F17A4" w:rsidRDefault="003D72FC">
          <w:pPr>
            <w:pStyle w:val="TOC3"/>
            <w:tabs>
              <w:tab w:val="right" w:leader="dot" w:pos="9792"/>
            </w:tabs>
            <w:rPr>
              <w:rFonts w:asciiTheme="minorHAnsi" w:eastAsiaTheme="minorEastAsia" w:hAnsiTheme="minorHAnsi"/>
              <w:noProof/>
              <w:sz w:val="22"/>
            </w:rPr>
          </w:pPr>
          <w:hyperlink w:anchor="_Toc232457878" w:history="1">
            <w:r w:rsidR="005F17A4" w:rsidRPr="005F17A4">
              <w:rPr>
                <w:rStyle w:val="Hyperlink"/>
                <w:rFonts w:eastAsiaTheme="majorEastAsia"/>
                <w:bCs/>
                <w:noProof/>
              </w:rPr>
              <w:t>3. Biết khổ thọ là gốc gần của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3AA057" w14:textId="126890B7" w:rsidR="005F17A4" w:rsidRPr="005F17A4" w:rsidRDefault="003D72FC">
          <w:pPr>
            <w:pStyle w:val="TOC3"/>
            <w:tabs>
              <w:tab w:val="right" w:leader="dot" w:pos="9792"/>
            </w:tabs>
            <w:rPr>
              <w:rFonts w:asciiTheme="minorHAnsi" w:eastAsiaTheme="minorEastAsia" w:hAnsiTheme="minorHAnsi"/>
              <w:noProof/>
              <w:sz w:val="22"/>
            </w:rPr>
          </w:pPr>
          <w:hyperlink w:anchor="_Toc232457879" w:history="1">
            <w:r w:rsidR="005F17A4" w:rsidRPr="005F17A4">
              <w:rPr>
                <w:rStyle w:val="Hyperlink"/>
                <w:rFonts w:eastAsiaTheme="majorEastAsia"/>
                <w:bCs/>
                <w:noProof/>
              </w:rPr>
              <w:t>4. Thấy tưởng không khả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25E5ED" w14:textId="04DBCF44" w:rsidR="005F17A4" w:rsidRPr="005F17A4" w:rsidRDefault="003D72FC">
          <w:pPr>
            <w:pStyle w:val="TOC3"/>
            <w:tabs>
              <w:tab w:val="right" w:leader="dot" w:pos="9792"/>
            </w:tabs>
            <w:rPr>
              <w:rFonts w:asciiTheme="minorHAnsi" w:eastAsiaTheme="minorEastAsia" w:hAnsiTheme="minorHAnsi"/>
              <w:noProof/>
              <w:sz w:val="22"/>
            </w:rPr>
          </w:pPr>
          <w:hyperlink w:anchor="_Toc232457880" w:history="1">
            <w:r w:rsidR="005F17A4" w:rsidRPr="005F17A4">
              <w:rPr>
                <w:rStyle w:val="Hyperlink"/>
                <w:rFonts w:eastAsiaTheme="majorEastAsia"/>
                <w:bCs/>
                <w:noProof/>
              </w:rPr>
              <w:t>5. Thấy hành muốn làm đau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F2710B" w14:textId="5FC7E6D9" w:rsidR="005F17A4" w:rsidRPr="005F17A4" w:rsidRDefault="003D72FC">
          <w:pPr>
            <w:pStyle w:val="TOC3"/>
            <w:tabs>
              <w:tab w:val="right" w:leader="dot" w:pos="9792"/>
            </w:tabs>
            <w:rPr>
              <w:rFonts w:asciiTheme="minorHAnsi" w:eastAsiaTheme="minorEastAsia" w:hAnsiTheme="minorHAnsi"/>
              <w:noProof/>
              <w:sz w:val="22"/>
            </w:rPr>
          </w:pPr>
          <w:hyperlink w:anchor="_Toc232457881" w:history="1">
            <w:r w:rsidR="005F17A4" w:rsidRPr="005F17A4">
              <w:rPr>
                <w:rStyle w:val="Hyperlink"/>
                <w:rFonts w:eastAsiaTheme="majorEastAsia"/>
                <w:bCs/>
                <w:noProof/>
              </w:rPr>
              <w:t>6. Thấy ái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E77275" w14:textId="1E0E9DD7" w:rsidR="005F17A4" w:rsidRPr="005F17A4" w:rsidRDefault="003D72FC">
          <w:pPr>
            <w:pStyle w:val="TOC3"/>
            <w:tabs>
              <w:tab w:val="right" w:leader="dot" w:pos="9792"/>
            </w:tabs>
            <w:rPr>
              <w:rFonts w:asciiTheme="minorHAnsi" w:eastAsiaTheme="minorEastAsia" w:hAnsiTheme="minorHAnsi"/>
              <w:noProof/>
              <w:sz w:val="22"/>
            </w:rPr>
          </w:pPr>
          <w:hyperlink w:anchor="_Toc232457882" w:history="1">
            <w:r w:rsidR="005F17A4" w:rsidRPr="005F17A4">
              <w:rPr>
                <w:rStyle w:val="Hyperlink"/>
                <w:rFonts w:eastAsiaTheme="majorEastAsia"/>
                <w:bCs/>
                <w:noProof/>
              </w:rPr>
              <w:t>7. Dừng lời khi sân chưa lắng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1EECEF" w14:textId="30BAD01F" w:rsidR="005F17A4" w:rsidRPr="005F17A4" w:rsidRDefault="003D72FC">
          <w:pPr>
            <w:pStyle w:val="TOC3"/>
            <w:tabs>
              <w:tab w:val="right" w:leader="dot" w:pos="9792"/>
            </w:tabs>
            <w:rPr>
              <w:rFonts w:asciiTheme="minorHAnsi" w:eastAsiaTheme="minorEastAsia" w:hAnsiTheme="minorHAnsi"/>
              <w:noProof/>
              <w:sz w:val="22"/>
            </w:rPr>
          </w:pPr>
          <w:hyperlink w:anchor="_Toc232457883" w:history="1">
            <w:r w:rsidR="005F17A4" w:rsidRPr="005F17A4">
              <w:rPr>
                <w:rStyle w:val="Hyperlink"/>
                <w:rFonts w:eastAsiaTheme="majorEastAsia"/>
                <w:bCs/>
                <w:noProof/>
              </w:rPr>
              <w:t>8. Khi cần xử lý việc gây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748589" w14:textId="67F624F1" w:rsidR="005F17A4" w:rsidRPr="005F17A4" w:rsidRDefault="003D72FC">
          <w:pPr>
            <w:pStyle w:val="TOC3"/>
            <w:tabs>
              <w:tab w:val="right" w:leader="dot" w:pos="9792"/>
            </w:tabs>
            <w:rPr>
              <w:rFonts w:asciiTheme="minorHAnsi" w:eastAsiaTheme="minorEastAsia" w:hAnsiTheme="minorHAnsi"/>
              <w:noProof/>
              <w:sz w:val="22"/>
            </w:rPr>
          </w:pPr>
          <w:hyperlink w:anchor="_Toc232457884" w:history="1">
            <w:r w:rsidR="005F17A4" w:rsidRPr="005F17A4">
              <w:rPr>
                <w:rStyle w:val="Hyperlink"/>
                <w:rFonts w:eastAsiaTheme="majorEastAsia"/>
                <w:bCs/>
                <w:noProof/>
              </w:rPr>
              <w:t>9. Sân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33A425" w14:textId="795F5F37" w:rsidR="005F17A4" w:rsidRPr="005F17A4" w:rsidRDefault="003D72FC">
          <w:pPr>
            <w:pStyle w:val="TOC3"/>
            <w:tabs>
              <w:tab w:val="right" w:leader="dot" w:pos="9792"/>
            </w:tabs>
            <w:rPr>
              <w:rFonts w:asciiTheme="minorHAnsi" w:eastAsiaTheme="minorEastAsia" w:hAnsiTheme="minorHAnsi"/>
              <w:noProof/>
              <w:sz w:val="22"/>
            </w:rPr>
          </w:pPr>
          <w:hyperlink w:anchor="_Toc232457885" w:history="1">
            <w:r w:rsidR="005F17A4" w:rsidRPr="005F17A4">
              <w:rPr>
                <w:rStyle w:val="Hyperlink"/>
                <w:rFonts w:eastAsiaTheme="majorEastAsia"/>
                <w:bCs/>
                <w:noProof/>
              </w:rPr>
              <w:t>10. Chế — đoạn — tu — trì khi sân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2D154D" w14:textId="2ECA7C69" w:rsidR="005F17A4" w:rsidRPr="005F17A4" w:rsidRDefault="003D72FC">
          <w:pPr>
            <w:pStyle w:val="TOC3"/>
            <w:tabs>
              <w:tab w:val="right" w:leader="dot" w:pos="9792"/>
            </w:tabs>
            <w:rPr>
              <w:rFonts w:asciiTheme="minorHAnsi" w:eastAsiaTheme="minorEastAsia" w:hAnsiTheme="minorHAnsi"/>
              <w:noProof/>
              <w:sz w:val="22"/>
            </w:rPr>
          </w:pPr>
          <w:hyperlink w:anchor="_Toc232457886" w:history="1">
            <w:r w:rsidR="005F17A4" w:rsidRPr="005F17A4">
              <w:rPr>
                <w:rStyle w:val="Hyperlink"/>
                <w:rFonts w:eastAsiaTheme="majorEastAsia"/>
                <w:bCs/>
                <w:noProof/>
              </w:rPr>
              <w:t>11. Bản tụng khi nổi giận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972089" w14:textId="6D4EDF5A" w:rsidR="005F17A4" w:rsidRPr="005F17A4" w:rsidRDefault="003D72FC">
          <w:pPr>
            <w:pStyle w:val="TOC3"/>
            <w:tabs>
              <w:tab w:val="right" w:leader="dot" w:pos="9792"/>
            </w:tabs>
            <w:rPr>
              <w:rFonts w:asciiTheme="minorHAnsi" w:eastAsiaTheme="minorEastAsia" w:hAnsiTheme="minorHAnsi"/>
              <w:noProof/>
              <w:sz w:val="22"/>
            </w:rPr>
          </w:pPr>
          <w:hyperlink w:anchor="_Toc232457887" w:history="1">
            <w:r w:rsidR="005F17A4" w:rsidRPr="005F17A4">
              <w:rPr>
                <w:rStyle w:val="Hyperlink"/>
                <w:rFonts w:eastAsiaTheme="majorEastAsia" w:cs="Times New Roman"/>
                <w:noProof/>
              </w:rPr>
              <w:t>12. Bản đồ sân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C80163" w14:textId="4DC6EEC2" w:rsidR="005F17A4" w:rsidRPr="005F17A4" w:rsidRDefault="003D72FC">
          <w:pPr>
            <w:pStyle w:val="TOC2"/>
            <w:tabs>
              <w:tab w:val="right" w:leader="dot" w:pos="9792"/>
            </w:tabs>
            <w:rPr>
              <w:rFonts w:asciiTheme="minorHAnsi" w:eastAsiaTheme="minorEastAsia" w:hAnsiTheme="minorHAnsi"/>
              <w:noProof/>
              <w:sz w:val="22"/>
            </w:rPr>
          </w:pPr>
          <w:hyperlink w:anchor="_Toc232457888" w:history="1">
            <w:r w:rsidR="005F17A4" w:rsidRPr="005F17A4">
              <w:rPr>
                <w:rStyle w:val="Hyperlink"/>
                <w:rFonts w:eastAsiaTheme="majorEastAsia" w:cs="Times New Roman"/>
                <w:noProof/>
              </w:rPr>
              <w:t>KỆ TÓM TẮT CHƯƠNG 199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E9EFBB" w14:textId="315CC4F4" w:rsidR="005F17A4" w:rsidRPr="005F17A4" w:rsidRDefault="003D72FC">
          <w:pPr>
            <w:pStyle w:val="TOC2"/>
            <w:tabs>
              <w:tab w:val="right" w:leader="dot" w:pos="9792"/>
            </w:tabs>
            <w:rPr>
              <w:rFonts w:asciiTheme="minorHAnsi" w:eastAsiaTheme="minorEastAsia" w:hAnsiTheme="minorHAnsi"/>
              <w:noProof/>
              <w:sz w:val="22"/>
            </w:rPr>
          </w:pPr>
          <w:hyperlink w:anchor="_Toc232457889" w:history="1">
            <w:r w:rsidR="005F17A4" w:rsidRPr="005F17A4">
              <w:rPr>
                <w:rStyle w:val="Hyperlink"/>
                <w:rFonts w:eastAsiaTheme="majorEastAsia"/>
                <w:bCs/>
                <w:noProof/>
              </w:rPr>
              <w:t>CHƯƠNG 200</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SỢ HÃI — THẤY TÂM SỢ, HÌNH BÓNG TƯƠNG LAI, ÁI THÂN MẠNG VÀ ÁI AN TOÀN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9EBEB0" w14:textId="4D2A7CEA" w:rsidR="005F17A4" w:rsidRPr="005F17A4" w:rsidRDefault="003D72FC">
          <w:pPr>
            <w:pStyle w:val="TOC3"/>
            <w:tabs>
              <w:tab w:val="right" w:leader="dot" w:pos="9792"/>
            </w:tabs>
            <w:rPr>
              <w:rFonts w:asciiTheme="minorHAnsi" w:eastAsiaTheme="minorEastAsia" w:hAnsiTheme="minorHAnsi"/>
              <w:noProof/>
              <w:sz w:val="22"/>
            </w:rPr>
          </w:pPr>
          <w:hyperlink w:anchor="_Toc232457890" w:history="1">
            <w:r w:rsidR="005F17A4" w:rsidRPr="005F17A4">
              <w:rPr>
                <w:rStyle w:val="Hyperlink"/>
                <w:rFonts w:eastAsiaTheme="majorEastAsia"/>
                <w:bCs/>
                <w:noProof/>
              </w:rPr>
              <w:t>1. Sợ hãi là pháp cần được biết, không phải cái ta cần được bênh vực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063309" w14:textId="11104ACF" w:rsidR="005F17A4" w:rsidRPr="005F17A4" w:rsidRDefault="003D72FC">
          <w:pPr>
            <w:pStyle w:val="TOC3"/>
            <w:tabs>
              <w:tab w:val="right" w:leader="dot" w:pos="9792"/>
            </w:tabs>
            <w:rPr>
              <w:rFonts w:asciiTheme="minorHAnsi" w:eastAsiaTheme="minorEastAsia" w:hAnsiTheme="minorHAnsi"/>
              <w:noProof/>
              <w:sz w:val="22"/>
            </w:rPr>
          </w:pPr>
          <w:hyperlink w:anchor="_Toc232457891" w:history="1">
            <w:r w:rsidR="005F17A4" w:rsidRPr="005F17A4">
              <w:rPr>
                <w:rStyle w:val="Hyperlink"/>
                <w:rFonts w:eastAsiaTheme="majorEastAsia"/>
                <w:bCs/>
                <w:noProof/>
              </w:rPr>
              <w:t>2. Biết thân khi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E0DCF3" w14:textId="1962F4EB" w:rsidR="005F17A4" w:rsidRPr="005F17A4" w:rsidRDefault="003D72FC">
          <w:pPr>
            <w:pStyle w:val="TOC3"/>
            <w:tabs>
              <w:tab w:val="right" w:leader="dot" w:pos="9792"/>
            </w:tabs>
            <w:rPr>
              <w:rFonts w:asciiTheme="minorHAnsi" w:eastAsiaTheme="minorEastAsia" w:hAnsiTheme="minorHAnsi"/>
              <w:noProof/>
              <w:sz w:val="22"/>
            </w:rPr>
          </w:pPr>
          <w:hyperlink w:anchor="_Toc232457892" w:history="1">
            <w:r w:rsidR="005F17A4" w:rsidRPr="005F17A4">
              <w:rPr>
                <w:rStyle w:val="Hyperlink"/>
                <w:rFonts w:eastAsiaTheme="majorEastAsia"/>
                <w:bCs/>
                <w:noProof/>
              </w:rPr>
              <w:t>3. Biết khổ thọ trong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8939B5" w14:textId="24D5C216" w:rsidR="005F17A4" w:rsidRPr="005F17A4" w:rsidRDefault="003D72FC">
          <w:pPr>
            <w:pStyle w:val="TOC3"/>
            <w:tabs>
              <w:tab w:val="right" w:leader="dot" w:pos="9792"/>
            </w:tabs>
            <w:rPr>
              <w:rFonts w:asciiTheme="minorHAnsi" w:eastAsiaTheme="minorEastAsia" w:hAnsiTheme="minorHAnsi"/>
              <w:noProof/>
              <w:sz w:val="22"/>
            </w:rPr>
          </w:pPr>
          <w:hyperlink w:anchor="_Toc232457893" w:history="1">
            <w:r w:rsidR="005F17A4" w:rsidRPr="005F17A4">
              <w:rPr>
                <w:rStyle w:val="Hyperlink"/>
                <w:rFonts w:eastAsiaTheme="majorEastAsia"/>
                <w:bCs/>
                <w:noProof/>
              </w:rPr>
              <w:t>4. Thấy hình bóng tương lai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77B004" w14:textId="4E2D5058" w:rsidR="005F17A4" w:rsidRPr="005F17A4" w:rsidRDefault="003D72FC">
          <w:pPr>
            <w:pStyle w:val="TOC3"/>
            <w:tabs>
              <w:tab w:val="right" w:leader="dot" w:pos="9792"/>
            </w:tabs>
            <w:rPr>
              <w:rFonts w:asciiTheme="minorHAnsi" w:eastAsiaTheme="minorEastAsia" w:hAnsiTheme="minorHAnsi"/>
              <w:noProof/>
              <w:sz w:val="22"/>
            </w:rPr>
          </w:pPr>
          <w:hyperlink w:anchor="_Toc232457894" w:history="1">
            <w:r w:rsidR="005F17A4" w:rsidRPr="005F17A4">
              <w:rPr>
                <w:rStyle w:val="Hyperlink"/>
                <w:rFonts w:eastAsiaTheme="majorEastAsia"/>
                <w:bCs/>
                <w:noProof/>
              </w:rPr>
              <w:t>5. Thấy hành lo lắng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A86C70" w14:textId="599D4936" w:rsidR="005F17A4" w:rsidRPr="005F17A4" w:rsidRDefault="003D72FC">
          <w:pPr>
            <w:pStyle w:val="TOC3"/>
            <w:tabs>
              <w:tab w:val="right" w:leader="dot" w:pos="9792"/>
            </w:tabs>
            <w:rPr>
              <w:rFonts w:asciiTheme="minorHAnsi" w:eastAsiaTheme="minorEastAsia" w:hAnsiTheme="minorHAnsi"/>
              <w:noProof/>
              <w:sz w:val="22"/>
            </w:rPr>
          </w:pPr>
          <w:hyperlink w:anchor="_Toc232457895" w:history="1">
            <w:r w:rsidR="005F17A4" w:rsidRPr="005F17A4">
              <w:rPr>
                <w:rStyle w:val="Hyperlink"/>
                <w:rFonts w:eastAsiaTheme="majorEastAsia"/>
                <w:bCs/>
                <w:noProof/>
              </w:rPr>
              <w:t>6. Thấy ái an toàn và ái thân mạng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54B625" w14:textId="01086AFD" w:rsidR="005F17A4" w:rsidRPr="005F17A4" w:rsidRDefault="003D72FC">
          <w:pPr>
            <w:pStyle w:val="TOC3"/>
            <w:tabs>
              <w:tab w:val="right" w:leader="dot" w:pos="9792"/>
            </w:tabs>
            <w:rPr>
              <w:rFonts w:asciiTheme="minorHAnsi" w:eastAsiaTheme="minorEastAsia" w:hAnsiTheme="minorHAnsi"/>
              <w:noProof/>
              <w:sz w:val="22"/>
            </w:rPr>
          </w:pPr>
          <w:hyperlink w:anchor="_Toc232457896" w:history="1">
            <w:r w:rsidR="005F17A4" w:rsidRPr="005F17A4">
              <w:rPr>
                <w:rStyle w:val="Hyperlink"/>
                <w:rFonts w:eastAsiaTheme="majorEastAsia"/>
                <w:bCs/>
                <w:noProof/>
              </w:rPr>
              <w:t>7. Khi sợ bệnh, sợ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DC586C" w14:textId="1BD7FF91" w:rsidR="005F17A4" w:rsidRPr="005F17A4" w:rsidRDefault="003D72FC">
          <w:pPr>
            <w:pStyle w:val="TOC3"/>
            <w:tabs>
              <w:tab w:val="right" w:leader="dot" w:pos="9792"/>
            </w:tabs>
            <w:rPr>
              <w:rFonts w:asciiTheme="minorHAnsi" w:eastAsiaTheme="minorEastAsia" w:hAnsiTheme="minorHAnsi"/>
              <w:noProof/>
              <w:sz w:val="22"/>
            </w:rPr>
          </w:pPr>
          <w:hyperlink w:anchor="_Toc232457897" w:history="1">
            <w:r w:rsidR="005F17A4" w:rsidRPr="005F17A4">
              <w:rPr>
                <w:rStyle w:val="Hyperlink"/>
                <w:rFonts w:eastAsiaTheme="majorEastAsia"/>
                <w:bCs/>
                <w:noProof/>
              </w:rPr>
              <w:t>8. Khi sợ bị chê, bị mất danh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38FCCD" w14:textId="2AD67368" w:rsidR="005F17A4" w:rsidRPr="005F17A4" w:rsidRDefault="003D72FC">
          <w:pPr>
            <w:pStyle w:val="TOC3"/>
            <w:tabs>
              <w:tab w:val="right" w:leader="dot" w:pos="9792"/>
            </w:tabs>
            <w:rPr>
              <w:rFonts w:asciiTheme="minorHAnsi" w:eastAsiaTheme="minorEastAsia" w:hAnsiTheme="minorHAnsi"/>
              <w:noProof/>
              <w:sz w:val="22"/>
            </w:rPr>
          </w:pPr>
          <w:hyperlink w:anchor="_Toc232457898" w:history="1">
            <w:r w:rsidR="005F17A4" w:rsidRPr="005F17A4">
              <w:rPr>
                <w:rStyle w:val="Hyperlink"/>
                <w:rFonts w:eastAsiaTheme="majorEastAsia"/>
                <w:bCs/>
                <w:noProof/>
              </w:rPr>
              <w:t>9. Khi sợ trách nhiệm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472EF3" w14:textId="6CAAE0EB" w:rsidR="005F17A4" w:rsidRPr="005F17A4" w:rsidRDefault="003D72FC">
          <w:pPr>
            <w:pStyle w:val="TOC3"/>
            <w:tabs>
              <w:tab w:val="right" w:leader="dot" w:pos="9792"/>
            </w:tabs>
            <w:rPr>
              <w:rFonts w:asciiTheme="minorHAnsi" w:eastAsiaTheme="minorEastAsia" w:hAnsiTheme="minorHAnsi"/>
              <w:noProof/>
              <w:sz w:val="22"/>
            </w:rPr>
          </w:pPr>
          <w:hyperlink w:anchor="_Toc232457899" w:history="1">
            <w:r w:rsidR="005F17A4" w:rsidRPr="005F17A4">
              <w:rPr>
                <w:rStyle w:val="Hyperlink"/>
                <w:rFonts w:eastAsiaTheme="majorEastAsia"/>
                <w:bCs/>
                <w:noProof/>
              </w:rPr>
              <w:t>10. Sợ hãi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_Toc232457899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E0D807" w14:textId="3A5E2430" w:rsidR="005F17A4" w:rsidRPr="005F17A4" w:rsidRDefault="003D72FC">
          <w:pPr>
            <w:pStyle w:val="TOC3"/>
            <w:tabs>
              <w:tab w:val="right" w:leader="dot" w:pos="9792"/>
            </w:tabs>
            <w:rPr>
              <w:rFonts w:asciiTheme="minorHAnsi" w:eastAsiaTheme="minorEastAsia" w:hAnsiTheme="minorHAnsi"/>
              <w:noProof/>
              <w:sz w:val="22"/>
            </w:rPr>
          </w:pPr>
          <w:hyperlink w:anchor="_Toc232457900" w:history="1">
            <w:r w:rsidR="005F17A4" w:rsidRPr="005F17A4">
              <w:rPr>
                <w:rStyle w:val="Hyperlink"/>
                <w:rFonts w:eastAsiaTheme="majorEastAsia"/>
                <w:bCs/>
                <w:noProof/>
              </w:rPr>
              <w:t>11. Chế — đoạn — tu — trì khi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CC3D6A" w14:textId="1A604566" w:rsidR="005F17A4" w:rsidRPr="005F17A4" w:rsidRDefault="003D72FC">
          <w:pPr>
            <w:pStyle w:val="TOC3"/>
            <w:tabs>
              <w:tab w:val="right" w:leader="dot" w:pos="9792"/>
            </w:tabs>
            <w:rPr>
              <w:rFonts w:asciiTheme="minorHAnsi" w:eastAsiaTheme="minorEastAsia" w:hAnsiTheme="minorHAnsi"/>
              <w:noProof/>
              <w:sz w:val="22"/>
            </w:rPr>
          </w:pPr>
          <w:hyperlink w:anchor="_Toc232457901" w:history="1">
            <w:r w:rsidR="005F17A4" w:rsidRPr="005F17A4">
              <w:rPr>
                <w:rStyle w:val="Hyperlink"/>
                <w:rFonts w:eastAsiaTheme="majorEastAsia"/>
                <w:bCs/>
                <w:noProof/>
              </w:rPr>
              <w:t>12. Bản tụng khi sợ hãi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5CE02E" w14:textId="636DFBB5" w:rsidR="005F17A4" w:rsidRPr="005F17A4" w:rsidRDefault="003D72FC">
          <w:pPr>
            <w:pStyle w:val="TOC3"/>
            <w:tabs>
              <w:tab w:val="right" w:leader="dot" w:pos="9792"/>
            </w:tabs>
            <w:rPr>
              <w:rFonts w:asciiTheme="minorHAnsi" w:eastAsiaTheme="minorEastAsia" w:hAnsiTheme="minorHAnsi"/>
              <w:noProof/>
              <w:sz w:val="22"/>
            </w:rPr>
          </w:pPr>
          <w:hyperlink w:anchor="_Toc232457902" w:history="1">
            <w:r w:rsidR="005F17A4" w:rsidRPr="005F17A4">
              <w:rPr>
                <w:rStyle w:val="Hyperlink"/>
                <w:rFonts w:eastAsiaTheme="majorEastAsia" w:cs="Times New Roman"/>
                <w:noProof/>
                <w:lang w:val="vi-VN"/>
              </w:rPr>
              <w:t>13</w:t>
            </w:r>
            <w:r w:rsidR="005F17A4" w:rsidRPr="005F17A4">
              <w:rPr>
                <w:rStyle w:val="Hyperlink"/>
                <w:rFonts w:eastAsiaTheme="majorEastAsia" w:cs="Times New Roman"/>
                <w:noProof/>
              </w:rPr>
              <w:t>. Bản đồ sợ hãi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1101EE" w14:textId="74F3EB17" w:rsidR="005F17A4" w:rsidRPr="005F17A4" w:rsidRDefault="003D72FC">
          <w:pPr>
            <w:pStyle w:val="TOC2"/>
            <w:tabs>
              <w:tab w:val="right" w:leader="dot" w:pos="9792"/>
            </w:tabs>
            <w:rPr>
              <w:rFonts w:asciiTheme="minorHAnsi" w:eastAsiaTheme="minorEastAsia" w:hAnsiTheme="minorHAnsi"/>
              <w:noProof/>
              <w:sz w:val="22"/>
            </w:rPr>
          </w:pPr>
          <w:hyperlink w:anchor="_Toc232457903" w:history="1">
            <w:r w:rsidR="005F17A4" w:rsidRPr="005F17A4">
              <w:rPr>
                <w:rStyle w:val="Hyperlink"/>
                <w:rFonts w:eastAsiaTheme="majorEastAsia" w:cs="Times New Roman"/>
                <w:noProof/>
              </w:rPr>
              <w:t>KỆ TÓM TẮT CHƯƠNG 200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83CA4C" w14:textId="1A051AFF" w:rsidR="005F17A4" w:rsidRPr="005F17A4" w:rsidRDefault="003D72FC">
          <w:pPr>
            <w:pStyle w:val="TOC2"/>
            <w:tabs>
              <w:tab w:val="right" w:leader="dot" w:pos="9792"/>
            </w:tabs>
            <w:rPr>
              <w:rFonts w:asciiTheme="minorHAnsi" w:eastAsiaTheme="minorEastAsia" w:hAnsiTheme="minorHAnsi"/>
              <w:noProof/>
              <w:sz w:val="22"/>
            </w:rPr>
          </w:pPr>
          <w:hyperlink w:anchor="_Toc232457904" w:history="1">
            <w:r w:rsidR="005F17A4" w:rsidRPr="005F17A4">
              <w:rPr>
                <w:rStyle w:val="Hyperlink"/>
                <w:rFonts w:eastAsiaTheme="majorEastAsia"/>
                <w:bCs/>
                <w:noProof/>
              </w:rPr>
              <w:t>CHƯƠNG 201</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BUỒN RẦU, SẦU NÃO — THẤY KHỔ THỌ, TƯỞNG QUÁ KHỨ, HÀNH TIẾC NUỐI, ÁI KHÔNG ĐƯỢC THỎA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F4A059" w14:textId="271A4CB2" w:rsidR="005F17A4" w:rsidRPr="005F17A4" w:rsidRDefault="003D72FC">
          <w:pPr>
            <w:pStyle w:val="TOC3"/>
            <w:tabs>
              <w:tab w:val="right" w:leader="dot" w:pos="9792"/>
            </w:tabs>
            <w:rPr>
              <w:rFonts w:asciiTheme="minorHAnsi" w:eastAsiaTheme="minorEastAsia" w:hAnsiTheme="minorHAnsi"/>
              <w:noProof/>
              <w:sz w:val="22"/>
            </w:rPr>
          </w:pPr>
          <w:hyperlink w:anchor="_Toc232457905" w:history="1">
            <w:r w:rsidR="005F17A4" w:rsidRPr="005F17A4">
              <w:rPr>
                <w:rStyle w:val="Hyperlink"/>
                <w:rFonts w:eastAsiaTheme="majorEastAsia"/>
                <w:bCs/>
                <w:noProof/>
              </w:rPr>
              <w:t>1. Buồn rầu là dòng khổ thọ được tưởng và hành nuôi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AB84EE6" w14:textId="254A4142" w:rsidR="005F17A4" w:rsidRPr="005F17A4" w:rsidRDefault="003D72FC">
          <w:pPr>
            <w:pStyle w:val="TOC3"/>
            <w:tabs>
              <w:tab w:val="right" w:leader="dot" w:pos="9792"/>
            </w:tabs>
            <w:rPr>
              <w:rFonts w:asciiTheme="minorHAnsi" w:eastAsiaTheme="minorEastAsia" w:hAnsiTheme="minorHAnsi"/>
              <w:noProof/>
              <w:sz w:val="22"/>
            </w:rPr>
          </w:pPr>
          <w:hyperlink w:anchor="_Toc232457906" w:history="1">
            <w:r w:rsidR="005F17A4" w:rsidRPr="005F17A4">
              <w:rPr>
                <w:rStyle w:val="Hyperlink"/>
                <w:rFonts w:eastAsiaTheme="majorEastAsia"/>
                <w:bCs/>
                <w:noProof/>
              </w:rPr>
              <w:t>2. Biết khổ thọ trước 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B79BDB" w14:textId="65FB6CD1" w:rsidR="005F17A4" w:rsidRPr="005F17A4" w:rsidRDefault="003D72FC">
          <w:pPr>
            <w:pStyle w:val="TOC3"/>
            <w:tabs>
              <w:tab w:val="right" w:leader="dot" w:pos="9792"/>
            </w:tabs>
            <w:rPr>
              <w:rFonts w:asciiTheme="minorHAnsi" w:eastAsiaTheme="minorEastAsia" w:hAnsiTheme="minorHAnsi"/>
              <w:noProof/>
              <w:sz w:val="22"/>
            </w:rPr>
          </w:pPr>
          <w:hyperlink w:anchor="_Toc232457907" w:history="1">
            <w:r w:rsidR="005F17A4" w:rsidRPr="005F17A4">
              <w:rPr>
                <w:rStyle w:val="Hyperlink"/>
                <w:rFonts w:eastAsiaTheme="majorEastAsia"/>
                <w:bCs/>
                <w:noProof/>
              </w:rPr>
              <w:t>3. Thấy hình bóng quá khứ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E2F347" w14:textId="52A9831A" w:rsidR="005F17A4" w:rsidRPr="005F17A4" w:rsidRDefault="003D72FC">
          <w:pPr>
            <w:pStyle w:val="TOC3"/>
            <w:tabs>
              <w:tab w:val="right" w:leader="dot" w:pos="9792"/>
            </w:tabs>
            <w:rPr>
              <w:rFonts w:asciiTheme="minorHAnsi" w:eastAsiaTheme="minorEastAsia" w:hAnsiTheme="minorHAnsi"/>
              <w:noProof/>
              <w:sz w:val="22"/>
            </w:rPr>
          </w:pPr>
          <w:hyperlink w:anchor="_Toc232457908" w:history="1">
            <w:r w:rsidR="005F17A4" w:rsidRPr="005F17A4">
              <w:rPr>
                <w:rStyle w:val="Hyperlink"/>
                <w:rFonts w:eastAsiaTheme="majorEastAsia"/>
                <w:bCs/>
                <w:noProof/>
              </w:rPr>
              <w:t>4. Thấy hành tiếc nuối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9BD903" w14:textId="355ECB50" w:rsidR="005F17A4" w:rsidRPr="005F17A4" w:rsidRDefault="003D72FC">
          <w:pPr>
            <w:pStyle w:val="TOC3"/>
            <w:tabs>
              <w:tab w:val="right" w:leader="dot" w:pos="9792"/>
            </w:tabs>
            <w:rPr>
              <w:rFonts w:asciiTheme="minorHAnsi" w:eastAsiaTheme="minorEastAsia" w:hAnsiTheme="minorHAnsi"/>
              <w:noProof/>
              <w:sz w:val="22"/>
            </w:rPr>
          </w:pPr>
          <w:hyperlink w:anchor="_Toc232457909" w:history="1">
            <w:r w:rsidR="005F17A4" w:rsidRPr="005F17A4">
              <w:rPr>
                <w:rStyle w:val="Hyperlink"/>
                <w:rFonts w:eastAsiaTheme="majorEastAsia"/>
                <w:bCs/>
                <w:noProof/>
              </w:rPr>
              <w:t>5. Thấy ái không được thỏa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E1296D" w14:textId="7C930196" w:rsidR="005F17A4" w:rsidRPr="005F17A4" w:rsidRDefault="003D72FC">
          <w:pPr>
            <w:pStyle w:val="TOC3"/>
            <w:tabs>
              <w:tab w:val="right" w:leader="dot" w:pos="9792"/>
            </w:tabs>
            <w:rPr>
              <w:rFonts w:asciiTheme="minorHAnsi" w:eastAsiaTheme="minorEastAsia" w:hAnsiTheme="minorHAnsi"/>
              <w:noProof/>
              <w:sz w:val="22"/>
            </w:rPr>
          </w:pPr>
          <w:hyperlink w:anchor="_Toc232457910" w:history="1">
            <w:r w:rsidR="005F17A4" w:rsidRPr="005F17A4">
              <w:rPr>
                <w:rStyle w:val="Hyperlink"/>
                <w:rFonts w:eastAsiaTheme="majorEastAsia"/>
                <w:bCs/>
                <w:noProof/>
              </w:rPr>
              <w:t>6. Khi buồn muốn nằm yên, không làm gì</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FEEC33" w14:textId="4E97F8B5" w:rsidR="005F17A4" w:rsidRPr="005F17A4" w:rsidRDefault="003D72FC">
          <w:pPr>
            <w:pStyle w:val="TOC3"/>
            <w:tabs>
              <w:tab w:val="right" w:leader="dot" w:pos="9792"/>
            </w:tabs>
            <w:rPr>
              <w:rFonts w:asciiTheme="minorHAnsi" w:eastAsiaTheme="minorEastAsia" w:hAnsiTheme="minorHAnsi"/>
              <w:noProof/>
              <w:sz w:val="22"/>
            </w:rPr>
          </w:pPr>
          <w:hyperlink w:anchor="_Toc232457911" w:history="1">
            <w:r w:rsidR="005F17A4" w:rsidRPr="005F17A4">
              <w:rPr>
                <w:rStyle w:val="Hyperlink"/>
                <w:rFonts w:eastAsiaTheme="majorEastAsia"/>
                <w:bCs/>
                <w:noProof/>
              </w:rPr>
              <w:t>7. Khi buồn muốn kể lể</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B843CF" w14:textId="57FD1AE6" w:rsidR="005F17A4" w:rsidRPr="005F17A4" w:rsidRDefault="003D72FC">
          <w:pPr>
            <w:pStyle w:val="TOC3"/>
            <w:tabs>
              <w:tab w:val="right" w:leader="dot" w:pos="9792"/>
            </w:tabs>
            <w:rPr>
              <w:rFonts w:asciiTheme="minorHAnsi" w:eastAsiaTheme="minorEastAsia" w:hAnsiTheme="minorHAnsi"/>
              <w:noProof/>
              <w:sz w:val="22"/>
            </w:rPr>
          </w:pPr>
          <w:hyperlink w:anchor="_Toc232457912" w:history="1">
            <w:r w:rsidR="005F17A4" w:rsidRPr="005F17A4">
              <w:rPr>
                <w:rStyle w:val="Hyperlink"/>
                <w:rFonts w:eastAsiaTheme="majorEastAsia"/>
                <w:bCs/>
                <w:noProof/>
              </w:rPr>
              <w:t>8. Buồn rầu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0E2987" w14:textId="586BF4CE" w:rsidR="005F17A4" w:rsidRPr="005F17A4" w:rsidRDefault="003D72FC">
          <w:pPr>
            <w:pStyle w:val="TOC3"/>
            <w:tabs>
              <w:tab w:val="right" w:leader="dot" w:pos="9792"/>
            </w:tabs>
            <w:rPr>
              <w:rFonts w:asciiTheme="minorHAnsi" w:eastAsiaTheme="minorEastAsia" w:hAnsiTheme="minorHAnsi"/>
              <w:noProof/>
              <w:sz w:val="22"/>
            </w:rPr>
          </w:pPr>
          <w:hyperlink w:anchor="_Toc232457913" w:history="1">
            <w:r w:rsidR="005F17A4" w:rsidRPr="005F17A4">
              <w:rPr>
                <w:rStyle w:val="Hyperlink"/>
                <w:rFonts w:eastAsiaTheme="majorEastAsia"/>
                <w:bCs/>
                <w:noProof/>
              </w:rPr>
              <w:t>9. Chế — đoạn — tu — trì khi buồn rầu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5BE4E8" w14:textId="224515C6" w:rsidR="005F17A4" w:rsidRPr="005F17A4" w:rsidRDefault="003D72FC">
          <w:pPr>
            <w:pStyle w:val="TOC3"/>
            <w:tabs>
              <w:tab w:val="right" w:leader="dot" w:pos="9792"/>
            </w:tabs>
            <w:rPr>
              <w:rFonts w:asciiTheme="minorHAnsi" w:eastAsiaTheme="minorEastAsia" w:hAnsiTheme="minorHAnsi"/>
              <w:noProof/>
              <w:sz w:val="22"/>
            </w:rPr>
          </w:pPr>
          <w:hyperlink w:anchor="_Toc232457914" w:history="1">
            <w:r w:rsidR="005F17A4" w:rsidRPr="005F17A4">
              <w:rPr>
                <w:rStyle w:val="Hyperlink"/>
                <w:rFonts w:eastAsiaTheme="majorEastAsia"/>
                <w:bCs/>
                <w:noProof/>
              </w:rPr>
              <w:t>10. Bản tụng khi buồn rầu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6948FC" w14:textId="5944F156" w:rsidR="005F17A4" w:rsidRPr="005F17A4" w:rsidRDefault="003D72FC">
          <w:pPr>
            <w:pStyle w:val="TOC3"/>
            <w:tabs>
              <w:tab w:val="right" w:leader="dot" w:pos="9792"/>
            </w:tabs>
            <w:rPr>
              <w:rFonts w:asciiTheme="minorHAnsi" w:eastAsiaTheme="minorEastAsia" w:hAnsiTheme="minorHAnsi"/>
              <w:noProof/>
              <w:sz w:val="22"/>
            </w:rPr>
          </w:pPr>
          <w:hyperlink w:anchor="_Toc232457915" w:history="1">
            <w:r w:rsidR="005F17A4" w:rsidRPr="005F17A4">
              <w:rPr>
                <w:rStyle w:val="Hyperlink"/>
                <w:rFonts w:eastAsiaTheme="majorEastAsia" w:cs="Times New Roman"/>
                <w:noProof/>
              </w:rPr>
              <w:t>11. Bản đồ buồn rầu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21C7EE" w14:textId="1515104F" w:rsidR="005F17A4" w:rsidRPr="005F17A4" w:rsidRDefault="003D72FC">
          <w:pPr>
            <w:pStyle w:val="TOC2"/>
            <w:tabs>
              <w:tab w:val="right" w:leader="dot" w:pos="9792"/>
            </w:tabs>
            <w:rPr>
              <w:rFonts w:asciiTheme="minorHAnsi" w:eastAsiaTheme="minorEastAsia" w:hAnsiTheme="minorHAnsi"/>
              <w:noProof/>
              <w:sz w:val="22"/>
            </w:rPr>
          </w:pPr>
          <w:hyperlink w:anchor="_Toc232457916" w:history="1">
            <w:r w:rsidR="005F17A4" w:rsidRPr="005F17A4">
              <w:rPr>
                <w:rStyle w:val="Hyperlink"/>
                <w:rFonts w:eastAsiaTheme="majorEastAsia" w:cs="Times New Roman"/>
                <w:noProof/>
              </w:rPr>
              <w:t>KỆ TÓM TẮT CHƯƠNG 201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FFF43D" w14:textId="2174664A" w:rsidR="005F17A4" w:rsidRPr="005F17A4" w:rsidRDefault="003D72FC">
          <w:pPr>
            <w:pStyle w:val="TOC2"/>
            <w:tabs>
              <w:tab w:val="right" w:leader="dot" w:pos="9792"/>
            </w:tabs>
            <w:rPr>
              <w:rFonts w:asciiTheme="minorHAnsi" w:eastAsiaTheme="minorEastAsia" w:hAnsiTheme="minorHAnsi"/>
              <w:noProof/>
              <w:sz w:val="22"/>
            </w:rPr>
          </w:pPr>
          <w:hyperlink w:anchor="_Toc232457917" w:history="1">
            <w:r w:rsidR="005F17A4" w:rsidRPr="005F17A4">
              <w:rPr>
                <w:rStyle w:val="Hyperlink"/>
                <w:rFonts w:eastAsiaTheme="majorEastAsia"/>
                <w:bCs/>
                <w:noProof/>
              </w:rPr>
              <w:t>CHƯƠNG 202</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HỐI HẬN, TỰ TRÁCH — THẤY LỖI ĐỂ SỬA, KHÔNG LẤY LỖI LÀM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49AEE4" w14:textId="4B7DCFCA" w:rsidR="005F17A4" w:rsidRPr="005F17A4" w:rsidRDefault="003D72FC">
          <w:pPr>
            <w:pStyle w:val="TOC3"/>
            <w:tabs>
              <w:tab w:val="right" w:leader="dot" w:pos="9792"/>
            </w:tabs>
            <w:rPr>
              <w:rFonts w:asciiTheme="minorHAnsi" w:eastAsiaTheme="minorEastAsia" w:hAnsiTheme="minorHAnsi"/>
              <w:noProof/>
              <w:sz w:val="22"/>
            </w:rPr>
          </w:pPr>
          <w:hyperlink w:anchor="_Toc232457918" w:history="1">
            <w:r w:rsidR="005F17A4" w:rsidRPr="005F17A4">
              <w:rPr>
                <w:rStyle w:val="Hyperlink"/>
                <w:rFonts w:eastAsiaTheme="majorEastAsia"/>
                <w:bCs/>
                <w:noProof/>
              </w:rPr>
              <w:t>1. Hối hận có thể là cửa sửa mình, cũng có thể là cửa tự đốt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C7156D" w14:textId="7702DCC0" w:rsidR="005F17A4" w:rsidRPr="005F17A4" w:rsidRDefault="003D72FC">
          <w:pPr>
            <w:pStyle w:val="TOC3"/>
            <w:tabs>
              <w:tab w:val="right" w:leader="dot" w:pos="9792"/>
            </w:tabs>
            <w:rPr>
              <w:rFonts w:asciiTheme="minorHAnsi" w:eastAsiaTheme="minorEastAsia" w:hAnsiTheme="minorHAnsi"/>
              <w:noProof/>
              <w:sz w:val="22"/>
            </w:rPr>
          </w:pPr>
          <w:hyperlink w:anchor="_Toc232457919" w:history="1">
            <w:r w:rsidR="005F17A4" w:rsidRPr="005F17A4">
              <w:rPr>
                <w:rStyle w:val="Hyperlink"/>
                <w:rFonts w:eastAsiaTheme="majorEastAsia"/>
                <w:bCs/>
                <w:noProof/>
              </w:rPr>
              <w:t>2. Biết khổ thọ trong hối 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8DE411" w14:textId="5BD12BA2" w:rsidR="005F17A4" w:rsidRPr="005F17A4" w:rsidRDefault="003D72FC">
          <w:pPr>
            <w:pStyle w:val="TOC3"/>
            <w:tabs>
              <w:tab w:val="right" w:leader="dot" w:pos="9792"/>
            </w:tabs>
            <w:rPr>
              <w:rFonts w:asciiTheme="minorHAnsi" w:eastAsiaTheme="minorEastAsia" w:hAnsiTheme="minorHAnsi"/>
              <w:noProof/>
              <w:sz w:val="22"/>
            </w:rPr>
          </w:pPr>
          <w:hyperlink w:anchor="_Toc232457920" w:history="1">
            <w:r w:rsidR="005F17A4" w:rsidRPr="005F17A4">
              <w:rPr>
                <w:rStyle w:val="Hyperlink"/>
                <w:rFonts w:eastAsiaTheme="majorEastAsia"/>
                <w:bCs/>
                <w:noProof/>
              </w:rPr>
              <w:t>3. Thấy hình bóng lỗi cũ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73488D" w14:textId="1651B8F6" w:rsidR="005F17A4" w:rsidRPr="005F17A4" w:rsidRDefault="003D72FC">
          <w:pPr>
            <w:pStyle w:val="TOC3"/>
            <w:tabs>
              <w:tab w:val="right" w:leader="dot" w:pos="9792"/>
            </w:tabs>
            <w:rPr>
              <w:rFonts w:asciiTheme="minorHAnsi" w:eastAsiaTheme="minorEastAsia" w:hAnsiTheme="minorHAnsi"/>
              <w:noProof/>
              <w:sz w:val="22"/>
            </w:rPr>
          </w:pPr>
          <w:hyperlink w:anchor="_Toc232457921" w:history="1">
            <w:r w:rsidR="005F17A4" w:rsidRPr="005F17A4">
              <w:rPr>
                <w:rStyle w:val="Hyperlink"/>
                <w:rFonts w:eastAsiaTheme="majorEastAsia"/>
                <w:bCs/>
                <w:noProof/>
              </w:rPr>
              <w:t>4. Thấy hành tự kết 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B32409" w14:textId="7ECBBE62" w:rsidR="005F17A4" w:rsidRPr="005F17A4" w:rsidRDefault="003D72FC">
          <w:pPr>
            <w:pStyle w:val="TOC3"/>
            <w:tabs>
              <w:tab w:val="right" w:leader="dot" w:pos="9792"/>
            </w:tabs>
            <w:rPr>
              <w:rFonts w:asciiTheme="minorHAnsi" w:eastAsiaTheme="minorEastAsia" w:hAnsiTheme="minorHAnsi"/>
              <w:noProof/>
              <w:sz w:val="22"/>
            </w:rPr>
          </w:pPr>
          <w:hyperlink w:anchor="_Toc232457922" w:history="1">
            <w:r w:rsidR="005F17A4" w:rsidRPr="005F17A4">
              <w:rPr>
                <w:rStyle w:val="Hyperlink"/>
                <w:rFonts w:eastAsiaTheme="majorEastAsia"/>
                <w:bCs/>
                <w:noProof/>
              </w:rPr>
              <w:t>5. Phân biệt tàm, quý với tự hành hạ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7A4CCF" w14:textId="4CE820C5" w:rsidR="005F17A4" w:rsidRPr="005F17A4" w:rsidRDefault="003D72FC">
          <w:pPr>
            <w:pStyle w:val="TOC3"/>
            <w:tabs>
              <w:tab w:val="right" w:leader="dot" w:pos="9792"/>
            </w:tabs>
            <w:rPr>
              <w:rFonts w:asciiTheme="minorHAnsi" w:eastAsiaTheme="minorEastAsia" w:hAnsiTheme="minorHAnsi"/>
              <w:noProof/>
              <w:sz w:val="22"/>
            </w:rPr>
          </w:pPr>
          <w:hyperlink w:anchor="_Toc232457923" w:history="1">
            <w:r w:rsidR="005F17A4" w:rsidRPr="005F17A4">
              <w:rPr>
                <w:rStyle w:val="Hyperlink"/>
                <w:rFonts w:eastAsiaTheme="majorEastAsia"/>
                <w:bCs/>
                <w:noProof/>
              </w:rPr>
              <w:t>6. Sám hối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E14503" w14:textId="66A9DCDF" w:rsidR="005F17A4" w:rsidRPr="005F17A4" w:rsidRDefault="003D72FC">
          <w:pPr>
            <w:pStyle w:val="TOC3"/>
            <w:tabs>
              <w:tab w:val="right" w:leader="dot" w:pos="9792"/>
            </w:tabs>
            <w:rPr>
              <w:rFonts w:asciiTheme="minorHAnsi" w:eastAsiaTheme="minorEastAsia" w:hAnsiTheme="minorHAnsi"/>
              <w:noProof/>
              <w:sz w:val="22"/>
            </w:rPr>
          </w:pPr>
          <w:hyperlink w:anchor="_Toc232457924" w:history="1">
            <w:r w:rsidR="005F17A4" w:rsidRPr="005F17A4">
              <w:rPr>
                <w:rStyle w:val="Hyperlink"/>
                <w:rFonts w:eastAsiaTheme="majorEastAsia"/>
                <w:bCs/>
                <w:noProof/>
              </w:rPr>
              <w:t>7. Khi không thể sửa trực tiếp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217D8C" w14:textId="03F16C50" w:rsidR="005F17A4" w:rsidRPr="005F17A4" w:rsidRDefault="003D72FC">
          <w:pPr>
            <w:pStyle w:val="TOC3"/>
            <w:tabs>
              <w:tab w:val="right" w:leader="dot" w:pos="9792"/>
            </w:tabs>
            <w:rPr>
              <w:rFonts w:asciiTheme="minorHAnsi" w:eastAsiaTheme="minorEastAsia" w:hAnsiTheme="minorHAnsi"/>
              <w:noProof/>
              <w:sz w:val="22"/>
            </w:rPr>
          </w:pPr>
          <w:hyperlink w:anchor="_Toc232457925" w:history="1">
            <w:r w:rsidR="005F17A4" w:rsidRPr="005F17A4">
              <w:rPr>
                <w:rStyle w:val="Hyperlink"/>
                <w:rFonts w:eastAsiaTheme="majorEastAsia"/>
                <w:bCs/>
                <w:noProof/>
              </w:rPr>
              <w:t>8. Khi hối hận lặp đi lặp lại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DA4E8E" w14:textId="05C2A479" w:rsidR="005F17A4" w:rsidRPr="005F17A4" w:rsidRDefault="003D72FC">
          <w:pPr>
            <w:pStyle w:val="TOC3"/>
            <w:tabs>
              <w:tab w:val="right" w:leader="dot" w:pos="9792"/>
            </w:tabs>
            <w:rPr>
              <w:rFonts w:asciiTheme="minorHAnsi" w:eastAsiaTheme="minorEastAsia" w:hAnsiTheme="minorHAnsi"/>
              <w:noProof/>
              <w:sz w:val="22"/>
            </w:rPr>
          </w:pPr>
          <w:hyperlink w:anchor="_Toc232457926" w:history="1">
            <w:r w:rsidR="005F17A4" w:rsidRPr="005F17A4">
              <w:rPr>
                <w:rStyle w:val="Hyperlink"/>
                <w:rFonts w:eastAsiaTheme="majorEastAsia"/>
                <w:bCs/>
                <w:noProof/>
              </w:rPr>
              <w:t>9. Hối hận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04909B" w14:textId="1EE6ACB6" w:rsidR="005F17A4" w:rsidRPr="005F17A4" w:rsidRDefault="003D72FC">
          <w:pPr>
            <w:pStyle w:val="TOC3"/>
            <w:tabs>
              <w:tab w:val="right" w:leader="dot" w:pos="9792"/>
            </w:tabs>
            <w:rPr>
              <w:rFonts w:asciiTheme="minorHAnsi" w:eastAsiaTheme="minorEastAsia" w:hAnsiTheme="minorHAnsi"/>
              <w:noProof/>
              <w:sz w:val="22"/>
            </w:rPr>
          </w:pPr>
          <w:hyperlink w:anchor="_Toc232457927" w:history="1">
            <w:r w:rsidR="005F17A4" w:rsidRPr="005F17A4">
              <w:rPr>
                <w:rStyle w:val="Hyperlink"/>
                <w:rFonts w:eastAsiaTheme="majorEastAsia"/>
                <w:bCs/>
                <w:noProof/>
              </w:rPr>
              <w:t>10. Chế — đoạn — tu — trì trong hối 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2C36D1" w14:textId="5038C608" w:rsidR="005F17A4" w:rsidRPr="005F17A4" w:rsidRDefault="003D72FC">
          <w:pPr>
            <w:pStyle w:val="TOC3"/>
            <w:tabs>
              <w:tab w:val="right" w:leader="dot" w:pos="9792"/>
            </w:tabs>
            <w:rPr>
              <w:rFonts w:asciiTheme="minorHAnsi" w:eastAsiaTheme="minorEastAsia" w:hAnsiTheme="minorHAnsi"/>
              <w:noProof/>
              <w:sz w:val="22"/>
            </w:rPr>
          </w:pPr>
          <w:hyperlink w:anchor="_Toc232457928" w:history="1">
            <w:r w:rsidR="005F17A4" w:rsidRPr="005F17A4">
              <w:rPr>
                <w:rStyle w:val="Hyperlink"/>
                <w:rFonts w:eastAsiaTheme="majorEastAsia"/>
                <w:bCs/>
                <w:noProof/>
              </w:rPr>
              <w:t>11. Bản tụng khi hối 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3FC5B8" w14:textId="254BE8E1" w:rsidR="005F17A4" w:rsidRPr="005F17A4" w:rsidRDefault="003D72FC">
          <w:pPr>
            <w:pStyle w:val="TOC3"/>
            <w:tabs>
              <w:tab w:val="right" w:leader="dot" w:pos="9792"/>
            </w:tabs>
            <w:rPr>
              <w:rFonts w:asciiTheme="minorHAnsi" w:eastAsiaTheme="minorEastAsia" w:hAnsiTheme="minorHAnsi"/>
              <w:noProof/>
              <w:sz w:val="22"/>
            </w:rPr>
          </w:pPr>
          <w:hyperlink w:anchor="_Toc232457929" w:history="1">
            <w:r w:rsidR="005F17A4" w:rsidRPr="005F17A4">
              <w:rPr>
                <w:rStyle w:val="Hyperlink"/>
                <w:rFonts w:eastAsiaTheme="majorEastAsia" w:cs="Times New Roman"/>
                <w:noProof/>
                <w:lang w:val="vi-VN"/>
              </w:rPr>
              <w:t>12</w:t>
            </w:r>
            <w:r w:rsidR="005F17A4" w:rsidRPr="005F17A4">
              <w:rPr>
                <w:rStyle w:val="Hyperlink"/>
                <w:rFonts w:eastAsiaTheme="majorEastAsia" w:cs="Times New Roman"/>
                <w:noProof/>
              </w:rPr>
              <w:t>. Bản đồ hối hận, tự trách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90FCDC" w14:textId="4E6F4035" w:rsidR="005F17A4" w:rsidRPr="005F17A4" w:rsidRDefault="003D72FC">
          <w:pPr>
            <w:pStyle w:val="TOC3"/>
            <w:tabs>
              <w:tab w:val="right" w:leader="dot" w:pos="9792"/>
            </w:tabs>
            <w:rPr>
              <w:rFonts w:asciiTheme="minorHAnsi" w:eastAsiaTheme="minorEastAsia" w:hAnsiTheme="minorHAnsi"/>
              <w:noProof/>
              <w:sz w:val="22"/>
            </w:rPr>
          </w:pPr>
          <w:hyperlink w:anchor="_Toc232457930" w:history="1">
            <w:r w:rsidR="005F17A4" w:rsidRPr="005F17A4">
              <w:rPr>
                <w:rStyle w:val="Hyperlink"/>
                <w:rFonts w:eastAsiaTheme="majorEastAsia" w:cs="Times New Roman"/>
                <w:noProof/>
              </w:rPr>
              <w:t>KỆ TÓM TẮT CHƯƠNG 202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4155AB" w14:textId="7E0078E8" w:rsidR="005F17A4" w:rsidRPr="005F17A4" w:rsidRDefault="003D72FC">
          <w:pPr>
            <w:pStyle w:val="TOC2"/>
            <w:tabs>
              <w:tab w:val="right" w:leader="dot" w:pos="9792"/>
            </w:tabs>
            <w:rPr>
              <w:rFonts w:asciiTheme="minorHAnsi" w:eastAsiaTheme="minorEastAsia" w:hAnsiTheme="minorHAnsi"/>
              <w:noProof/>
              <w:sz w:val="22"/>
            </w:rPr>
          </w:pPr>
          <w:hyperlink w:anchor="_Toc232457931" w:history="1">
            <w:r w:rsidR="005F17A4" w:rsidRPr="005F17A4">
              <w:rPr>
                <w:rStyle w:val="Hyperlink"/>
                <w:rFonts w:eastAsiaTheme="majorEastAsia"/>
                <w:bCs/>
                <w:noProof/>
              </w:rPr>
              <w:t>CHƯƠNG 203</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THAM MUỐN KHỞI LÊN — THẤY LẠC THỌ, TƯỞNG KHẢ ÁI, HÀNH TÌM CẦU, ÁI MUỐN NẮM GIỮ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80617B" w14:textId="60D59ACF" w:rsidR="005F17A4" w:rsidRPr="005F17A4" w:rsidRDefault="003D72FC">
          <w:pPr>
            <w:pStyle w:val="TOC3"/>
            <w:tabs>
              <w:tab w:val="right" w:leader="dot" w:pos="9792"/>
            </w:tabs>
            <w:rPr>
              <w:rFonts w:asciiTheme="minorHAnsi" w:eastAsiaTheme="minorEastAsia" w:hAnsiTheme="minorHAnsi"/>
              <w:noProof/>
              <w:sz w:val="22"/>
            </w:rPr>
          </w:pPr>
          <w:hyperlink w:anchor="_Toc232457932" w:history="1">
            <w:r w:rsidR="005F17A4" w:rsidRPr="005F17A4">
              <w:rPr>
                <w:rStyle w:val="Hyperlink"/>
                <w:rFonts w:eastAsiaTheme="majorEastAsia"/>
                <w:bCs/>
                <w:noProof/>
              </w:rPr>
              <w:t>1. Tham muốn bắt đầu từ một lạc thọ không được biết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42875CA" w14:textId="2248C737" w:rsidR="005F17A4" w:rsidRPr="005F17A4" w:rsidRDefault="003D72FC">
          <w:pPr>
            <w:pStyle w:val="TOC3"/>
            <w:tabs>
              <w:tab w:val="right" w:leader="dot" w:pos="9792"/>
            </w:tabs>
            <w:rPr>
              <w:rFonts w:asciiTheme="minorHAnsi" w:eastAsiaTheme="minorEastAsia" w:hAnsiTheme="minorHAnsi"/>
              <w:noProof/>
              <w:sz w:val="22"/>
            </w:rPr>
          </w:pPr>
          <w:hyperlink w:anchor="_Toc232457933" w:history="1">
            <w:r w:rsidR="005F17A4" w:rsidRPr="005F17A4">
              <w:rPr>
                <w:rStyle w:val="Hyperlink"/>
                <w:rFonts w:eastAsiaTheme="majorEastAsia"/>
                <w:bCs/>
                <w:noProof/>
              </w:rPr>
              <w:t>2. Biết cửa vào của tham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3B9283" w14:textId="2DDC972D" w:rsidR="005F17A4" w:rsidRPr="005F17A4" w:rsidRDefault="003D72FC">
          <w:pPr>
            <w:pStyle w:val="TOC3"/>
            <w:tabs>
              <w:tab w:val="right" w:leader="dot" w:pos="9792"/>
            </w:tabs>
            <w:rPr>
              <w:rFonts w:asciiTheme="minorHAnsi" w:eastAsiaTheme="minorEastAsia" w:hAnsiTheme="minorHAnsi"/>
              <w:noProof/>
              <w:sz w:val="22"/>
            </w:rPr>
          </w:pPr>
          <w:hyperlink w:anchor="_Toc232457934" w:history="1">
            <w:r w:rsidR="005F17A4" w:rsidRPr="005F17A4">
              <w:rPr>
                <w:rStyle w:val="Hyperlink"/>
                <w:rFonts w:eastAsiaTheme="majorEastAsia"/>
                <w:bCs/>
                <w:noProof/>
              </w:rPr>
              <w:t>3. Biết lạc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70740B" w14:textId="5DB82968" w:rsidR="005F17A4" w:rsidRPr="005F17A4" w:rsidRDefault="003D72FC">
          <w:pPr>
            <w:pStyle w:val="TOC3"/>
            <w:tabs>
              <w:tab w:val="right" w:leader="dot" w:pos="9792"/>
            </w:tabs>
            <w:rPr>
              <w:rFonts w:asciiTheme="minorHAnsi" w:eastAsiaTheme="minorEastAsia" w:hAnsiTheme="minorHAnsi"/>
              <w:noProof/>
              <w:sz w:val="22"/>
            </w:rPr>
          </w:pPr>
          <w:hyperlink w:anchor="_Toc232457935" w:history="1">
            <w:r w:rsidR="005F17A4" w:rsidRPr="005F17A4">
              <w:rPr>
                <w:rStyle w:val="Hyperlink"/>
                <w:rFonts w:eastAsiaTheme="majorEastAsia"/>
                <w:bCs/>
                <w:noProof/>
              </w:rPr>
              <w:t>4. Thấy tưởng khả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20BCA3" w14:textId="4FB94178" w:rsidR="005F17A4" w:rsidRPr="005F17A4" w:rsidRDefault="003D72FC">
          <w:pPr>
            <w:pStyle w:val="TOC3"/>
            <w:tabs>
              <w:tab w:val="right" w:leader="dot" w:pos="9792"/>
            </w:tabs>
            <w:rPr>
              <w:rFonts w:asciiTheme="minorHAnsi" w:eastAsiaTheme="minorEastAsia" w:hAnsiTheme="minorHAnsi"/>
              <w:noProof/>
              <w:sz w:val="22"/>
            </w:rPr>
          </w:pPr>
          <w:hyperlink w:anchor="_Toc232457936" w:history="1">
            <w:r w:rsidR="005F17A4" w:rsidRPr="005F17A4">
              <w:rPr>
                <w:rStyle w:val="Hyperlink"/>
                <w:rFonts w:eastAsiaTheme="majorEastAsia"/>
                <w:bCs/>
                <w:noProof/>
              </w:rPr>
              <w:t>5. Thấy hành tìm cầu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F18FC3" w14:textId="68E67563" w:rsidR="005F17A4" w:rsidRPr="005F17A4" w:rsidRDefault="003D72FC">
          <w:pPr>
            <w:pStyle w:val="TOC3"/>
            <w:tabs>
              <w:tab w:val="right" w:leader="dot" w:pos="9792"/>
            </w:tabs>
            <w:rPr>
              <w:rFonts w:asciiTheme="minorHAnsi" w:eastAsiaTheme="minorEastAsia" w:hAnsiTheme="minorHAnsi"/>
              <w:noProof/>
              <w:sz w:val="22"/>
            </w:rPr>
          </w:pPr>
          <w:hyperlink w:anchor="_Toc232457937" w:history="1">
            <w:r w:rsidR="005F17A4" w:rsidRPr="005F17A4">
              <w:rPr>
                <w:rStyle w:val="Hyperlink"/>
                <w:rFonts w:eastAsiaTheme="majorEastAsia"/>
                <w:bCs/>
                <w:noProof/>
              </w:rPr>
              <w:t>6. Thấy ái muốn nắm giữ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24D772" w14:textId="5E028F6F" w:rsidR="005F17A4" w:rsidRPr="005F17A4" w:rsidRDefault="003D72FC">
          <w:pPr>
            <w:pStyle w:val="TOC3"/>
            <w:tabs>
              <w:tab w:val="right" w:leader="dot" w:pos="9792"/>
            </w:tabs>
            <w:rPr>
              <w:rFonts w:asciiTheme="minorHAnsi" w:eastAsiaTheme="minorEastAsia" w:hAnsiTheme="minorHAnsi"/>
              <w:noProof/>
              <w:sz w:val="22"/>
            </w:rPr>
          </w:pPr>
          <w:hyperlink w:anchor="_Toc232457938" w:history="1">
            <w:r w:rsidR="005F17A4" w:rsidRPr="005F17A4">
              <w:rPr>
                <w:rStyle w:val="Hyperlink"/>
                <w:rFonts w:eastAsiaTheme="majorEastAsia"/>
                <w:bCs/>
                <w:noProof/>
              </w:rPr>
              <w:t>7. Khi tham muốn được che bằng lý do đẹp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6A25AE" w14:textId="3E723A21" w:rsidR="005F17A4" w:rsidRPr="005F17A4" w:rsidRDefault="003D72FC">
          <w:pPr>
            <w:pStyle w:val="TOC3"/>
            <w:tabs>
              <w:tab w:val="right" w:leader="dot" w:pos="9792"/>
            </w:tabs>
            <w:rPr>
              <w:rFonts w:asciiTheme="minorHAnsi" w:eastAsiaTheme="minorEastAsia" w:hAnsiTheme="minorHAnsi"/>
              <w:noProof/>
              <w:sz w:val="22"/>
            </w:rPr>
          </w:pPr>
          <w:hyperlink w:anchor="_Toc232457939" w:history="1">
            <w:r w:rsidR="005F17A4" w:rsidRPr="005F17A4">
              <w:rPr>
                <w:rStyle w:val="Hyperlink"/>
                <w:rFonts w:eastAsiaTheme="majorEastAsia"/>
                <w:bCs/>
                <w:noProof/>
              </w:rPr>
              <w:t>8. Khi tham muốn không được thỏa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344206" w14:textId="39018BC6" w:rsidR="005F17A4" w:rsidRPr="005F17A4" w:rsidRDefault="003D72FC">
          <w:pPr>
            <w:pStyle w:val="TOC3"/>
            <w:tabs>
              <w:tab w:val="right" w:leader="dot" w:pos="9792"/>
            </w:tabs>
            <w:rPr>
              <w:rFonts w:asciiTheme="minorHAnsi" w:eastAsiaTheme="minorEastAsia" w:hAnsiTheme="minorHAnsi"/>
              <w:noProof/>
              <w:sz w:val="22"/>
            </w:rPr>
          </w:pPr>
          <w:hyperlink w:anchor="_Toc232457940" w:history="1">
            <w:r w:rsidR="005F17A4" w:rsidRPr="005F17A4">
              <w:rPr>
                <w:rStyle w:val="Hyperlink"/>
                <w:rFonts w:eastAsiaTheme="majorEastAsia"/>
                <w:bCs/>
                <w:noProof/>
              </w:rPr>
              <w:t>9. Tham muốn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D5DAC4" w14:textId="60FF6FF7" w:rsidR="005F17A4" w:rsidRPr="005F17A4" w:rsidRDefault="003D72FC">
          <w:pPr>
            <w:pStyle w:val="TOC3"/>
            <w:tabs>
              <w:tab w:val="right" w:leader="dot" w:pos="9792"/>
            </w:tabs>
            <w:rPr>
              <w:rFonts w:asciiTheme="minorHAnsi" w:eastAsiaTheme="minorEastAsia" w:hAnsiTheme="minorHAnsi"/>
              <w:noProof/>
              <w:sz w:val="22"/>
            </w:rPr>
          </w:pPr>
          <w:hyperlink w:anchor="_Toc232457941" w:history="1">
            <w:r w:rsidR="005F17A4" w:rsidRPr="005F17A4">
              <w:rPr>
                <w:rStyle w:val="Hyperlink"/>
                <w:rFonts w:eastAsiaTheme="majorEastAsia"/>
                <w:bCs/>
                <w:noProof/>
              </w:rPr>
              <w:t>10. Chế — đoạn — tu — trì khi tham muốn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364AF9" w14:textId="746941DC" w:rsidR="005F17A4" w:rsidRPr="005F17A4" w:rsidRDefault="003D72FC">
          <w:pPr>
            <w:pStyle w:val="TOC3"/>
            <w:tabs>
              <w:tab w:val="right" w:leader="dot" w:pos="9792"/>
            </w:tabs>
            <w:rPr>
              <w:rFonts w:asciiTheme="minorHAnsi" w:eastAsiaTheme="minorEastAsia" w:hAnsiTheme="minorHAnsi"/>
              <w:noProof/>
              <w:sz w:val="22"/>
            </w:rPr>
          </w:pPr>
          <w:hyperlink w:anchor="_Toc232457942" w:history="1">
            <w:r w:rsidR="005F17A4" w:rsidRPr="005F17A4">
              <w:rPr>
                <w:rStyle w:val="Hyperlink"/>
                <w:rFonts w:eastAsiaTheme="majorEastAsia"/>
                <w:bCs/>
                <w:noProof/>
              </w:rPr>
              <w:t>11. Bản tụng khi tham muốn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E70E06" w14:textId="6680D207" w:rsidR="005F17A4" w:rsidRPr="005F17A4" w:rsidRDefault="003D72FC">
          <w:pPr>
            <w:pStyle w:val="TOC3"/>
            <w:tabs>
              <w:tab w:val="right" w:leader="dot" w:pos="9792"/>
            </w:tabs>
            <w:rPr>
              <w:rFonts w:asciiTheme="minorHAnsi" w:eastAsiaTheme="minorEastAsia" w:hAnsiTheme="minorHAnsi"/>
              <w:noProof/>
              <w:sz w:val="22"/>
            </w:rPr>
          </w:pPr>
          <w:hyperlink w:anchor="_Toc232457943" w:history="1">
            <w:r w:rsidR="005F17A4" w:rsidRPr="005F17A4">
              <w:rPr>
                <w:rStyle w:val="Hyperlink"/>
                <w:rFonts w:eastAsiaTheme="majorEastAsia" w:cs="Times New Roman"/>
                <w:noProof/>
                <w:lang w:val="vi-VN"/>
              </w:rPr>
              <w:t>12</w:t>
            </w:r>
            <w:r w:rsidR="005F17A4" w:rsidRPr="005F17A4">
              <w:rPr>
                <w:rStyle w:val="Hyperlink"/>
                <w:rFonts w:eastAsiaTheme="majorEastAsia" w:cs="Times New Roman"/>
                <w:noProof/>
              </w:rPr>
              <w:t>. Bản đồ tham muốn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11AE4E" w14:textId="4657F04C" w:rsidR="005F17A4" w:rsidRPr="005F17A4" w:rsidRDefault="003D72FC">
          <w:pPr>
            <w:pStyle w:val="TOC2"/>
            <w:tabs>
              <w:tab w:val="right" w:leader="dot" w:pos="9792"/>
            </w:tabs>
            <w:rPr>
              <w:rFonts w:asciiTheme="minorHAnsi" w:eastAsiaTheme="minorEastAsia" w:hAnsiTheme="minorHAnsi"/>
              <w:noProof/>
              <w:sz w:val="22"/>
            </w:rPr>
          </w:pPr>
          <w:hyperlink w:anchor="_Toc232457944" w:history="1">
            <w:r w:rsidR="005F17A4" w:rsidRPr="005F17A4">
              <w:rPr>
                <w:rStyle w:val="Hyperlink"/>
                <w:rFonts w:eastAsiaTheme="majorEastAsia" w:cs="Times New Roman"/>
                <w:noProof/>
              </w:rPr>
              <w:t>KỆ TÓM TẮT CHƯƠNG 203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A58D409" w14:textId="40E58117" w:rsidR="005F17A4" w:rsidRPr="005F17A4" w:rsidRDefault="003D72FC">
          <w:pPr>
            <w:pStyle w:val="TOC2"/>
            <w:tabs>
              <w:tab w:val="right" w:leader="dot" w:pos="9792"/>
            </w:tabs>
            <w:rPr>
              <w:rFonts w:asciiTheme="minorHAnsi" w:eastAsiaTheme="minorEastAsia" w:hAnsiTheme="minorHAnsi"/>
              <w:noProof/>
              <w:sz w:val="22"/>
            </w:rPr>
          </w:pPr>
          <w:hyperlink w:anchor="_Toc232457945" w:history="1">
            <w:r w:rsidR="005F17A4" w:rsidRPr="005F17A4">
              <w:rPr>
                <w:rStyle w:val="Hyperlink"/>
                <w:rFonts w:eastAsiaTheme="majorEastAsia"/>
                <w:bCs/>
                <w:noProof/>
              </w:rPr>
              <w:t>CHƯƠNG 204</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DỤC TƯỞNG KHỞI LÊN — THẤY HÌNH BÓNG, THỌ, ÁI, KHÔNG ĐỂ TÂM ĐI VÀO ĐẮM NHIỄM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CB0DC0" w14:textId="7F63AD13" w:rsidR="005F17A4" w:rsidRPr="005F17A4" w:rsidRDefault="003D72FC">
          <w:pPr>
            <w:pStyle w:val="TOC3"/>
            <w:tabs>
              <w:tab w:val="right" w:leader="dot" w:pos="9792"/>
            </w:tabs>
            <w:rPr>
              <w:rFonts w:asciiTheme="minorHAnsi" w:eastAsiaTheme="minorEastAsia" w:hAnsiTheme="minorHAnsi"/>
              <w:noProof/>
              <w:sz w:val="22"/>
            </w:rPr>
          </w:pPr>
          <w:hyperlink w:anchor="_Toc232457946" w:history="1">
            <w:r w:rsidR="005F17A4" w:rsidRPr="005F17A4">
              <w:rPr>
                <w:rStyle w:val="Hyperlink"/>
                <w:rFonts w:eastAsiaTheme="majorEastAsia"/>
                <w:bCs/>
                <w:noProof/>
              </w:rPr>
              <w:t>1. Dục tưởng là hình bóng khả ái được tâm nuôi dưỡng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DB463B" w14:textId="7663E5D1" w:rsidR="005F17A4" w:rsidRPr="005F17A4" w:rsidRDefault="003D72FC">
          <w:pPr>
            <w:pStyle w:val="TOC3"/>
            <w:tabs>
              <w:tab w:val="right" w:leader="dot" w:pos="9792"/>
            </w:tabs>
            <w:rPr>
              <w:rFonts w:asciiTheme="minorHAnsi" w:eastAsiaTheme="minorEastAsia" w:hAnsiTheme="minorHAnsi"/>
              <w:noProof/>
              <w:sz w:val="22"/>
            </w:rPr>
          </w:pPr>
          <w:hyperlink w:anchor="_Toc232457947" w:history="1">
            <w:r w:rsidR="005F17A4" w:rsidRPr="005F17A4">
              <w:rPr>
                <w:rStyle w:val="Hyperlink"/>
                <w:rFonts w:eastAsiaTheme="majorEastAsia"/>
                <w:bCs/>
                <w:noProof/>
              </w:rPr>
              <w:t>2. Biết dục tưởng ngay khi nó mới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222A36" w14:textId="19DAE893" w:rsidR="005F17A4" w:rsidRPr="005F17A4" w:rsidRDefault="003D72FC">
          <w:pPr>
            <w:pStyle w:val="TOC3"/>
            <w:tabs>
              <w:tab w:val="right" w:leader="dot" w:pos="9792"/>
            </w:tabs>
            <w:rPr>
              <w:rFonts w:asciiTheme="minorHAnsi" w:eastAsiaTheme="minorEastAsia" w:hAnsiTheme="minorHAnsi"/>
              <w:noProof/>
              <w:sz w:val="22"/>
            </w:rPr>
          </w:pPr>
          <w:hyperlink w:anchor="_Toc232457948" w:history="1">
            <w:r w:rsidR="005F17A4" w:rsidRPr="005F17A4">
              <w:rPr>
                <w:rStyle w:val="Hyperlink"/>
                <w:rFonts w:eastAsiaTheme="majorEastAsia"/>
                <w:bCs/>
                <w:noProof/>
              </w:rPr>
              <w:t>3. Biết lạc thọ đi kèm dục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BA3F38" w14:textId="21483B23" w:rsidR="005F17A4" w:rsidRPr="005F17A4" w:rsidRDefault="003D72FC">
          <w:pPr>
            <w:pStyle w:val="TOC3"/>
            <w:tabs>
              <w:tab w:val="right" w:leader="dot" w:pos="9792"/>
            </w:tabs>
            <w:rPr>
              <w:rFonts w:asciiTheme="minorHAnsi" w:eastAsiaTheme="minorEastAsia" w:hAnsiTheme="minorHAnsi"/>
              <w:noProof/>
              <w:sz w:val="22"/>
            </w:rPr>
          </w:pPr>
          <w:hyperlink w:anchor="_Toc232457949" w:history="1">
            <w:r w:rsidR="005F17A4" w:rsidRPr="005F17A4">
              <w:rPr>
                <w:rStyle w:val="Hyperlink"/>
                <w:rFonts w:eastAsiaTheme="majorEastAsia"/>
                <w:bCs/>
                <w:noProof/>
              </w:rPr>
              <w:t>4. Thấy hành muốn tiếp tục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182CE0" w14:textId="1576DEB7" w:rsidR="005F17A4" w:rsidRPr="005F17A4" w:rsidRDefault="003D72FC">
          <w:pPr>
            <w:pStyle w:val="TOC3"/>
            <w:tabs>
              <w:tab w:val="right" w:leader="dot" w:pos="9792"/>
            </w:tabs>
            <w:rPr>
              <w:rFonts w:asciiTheme="minorHAnsi" w:eastAsiaTheme="minorEastAsia" w:hAnsiTheme="minorHAnsi"/>
              <w:noProof/>
              <w:sz w:val="22"/>
            </w:rPr>
          </w:pPr>
          <w:hyperlink w:anchor="_Toc232457950" w:history="1">
            <w:r w:rsidR="005F17A4" w:rsidRPr="005F17A4">
              <w:rPr>
                <w:rStyle w:val="Hyperlink"/>
                <w:rFonts w:eastAsiaTheme="majorEastAsia"/>
                <w:bCs/>
                <w:noProof/>
              </w:rPr>
              <w:t>5. Thấy ái và thủ trong dục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7E45A5" w14:textId="2EBDF577" w:rsidR="005F17A4" w:rsidRPr="005F17A4" w:rsidRDefault="003D72FC">
          <w:pPr>
            <w:pStyle w:val="TOC3"/>
            <w:tabs>
              <w:tab w:val="right" w:leader="dot" w:pos="9792"/>
            </w:tabs>
            <w:rPr>
              <w:rFonts w:asciiTheme="minorHAnsi" w:eastAsiaTheme="minorEastAsia" w:hAnsiTheme="minorHAnsi"/>
              <w:noProof/>
              <w:sz w:val="22"/>
            </w:rPr>
          </w:pPr>
          <w:hyperlink w:anchor="_Toc232457951" w:history="1">
            <w:r w:rsidR="005F17A4" w:rsidRPr="005F17A4">
              <w:rPr>
                <w:rStyle w:val="Hyperlink"/>
                <w:rFonts w:eastAsiaTheme="majorEastAsia"/>
                <w:bCs/>
                <w:noProof/>
              </w:rPr>
              <w:t>6. Quán thân để làm mát dục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42B498" w14:textId="3EB13A29" w:rsidR="005F17A4" w:rsidRPr="005F17A4" w:rsidRDefault="003D72FC">
          <w:pPr>
            <w:pStyle w:val="TOC3"/>
            <w:tabs>
              <w:tab w:val="right" w:leader="dot" w:pos="9792"/>
            </w:tabs>
            <w:rPr>
              <w:rFonts w:asciiTheme="minorHAnsi" w:eastAsiaTheme="minorEastAsia" w:hAnsiTheme="minorHAnsi"/>
              <w:noProof/>
              <w:sz w:val="22"/>
            </w:rPr>
          </w:pPr>
          <w:hyperlink w:anchor="_Toc232457952" w:history="1">
            <w:r w:rsidR="005F17A4" w:rsidRPr="005F17A4">
              <w:rPr>
                <w:rStyle w:val="Hyperlink"/>
                <w:rFonts w:eastAsiaTheme="majorEastAsia"/>
                <w:bCs/>
                <w:noProof/>
              </w:rPr>
              <w:t>7. Rời duyên kích dục khi cần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16E30A" w14:textId="195452A1" w:rsidR="005F17A4" w:rsidRPr="005F17A4" w:rsidRDefault="003D72FC">
          <w:pPr>
            <w:pStyle w:val="TOC3"/>
            <w:tabs>
              <w:tab w:val="right" w:leader="dot" w:pos="9792"/>
            </w:tabs>
            <w:rPr>
              <w:rFonts w:asciiTheme="minorHAnsi" w:eastAsiaTheme="minorEastAsia" w:hAnsiTheme="minorHAnsi"/>
              <w:noProof/>
              <w:sz w:val="22"/>
            </w:rPr>
          </w:pPr>
          <w:hyperlink w:anchor="_Toc232457953" w:history="1">
            <w:r w:rsidR="005F17A4" w:rsidRPr="005F17A4">
              <w:rPr>
                <w:rStyle w:val="Hyperlink"/>
                <w:rFonts w:eastAsiaTheme="majorEastAsia"/>
                <w:bCs/>
                <w:noProof/>
              </w:rPr>
              <w:t>8. Dục tưởng và cô đơn, buồn, mệt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10DCD5" w14:textId="3FCE27F9" w:rsidR="005F17A4" w:rsidRPr="005F17A4" w:rsidRDefault="003D72FC">
          <w:pPr>
            <w:pStyle w:val="TOC3"/>
            <w:tabs>
              <w:tab w:val="right" w:leader="dot" w:pos="9792"/>
            </w:tabs>
            <w:rPr>
              <w:rFonts w:asciiTheme="minorHAnsi" w:eastAsiaTheme="minorEastAsia" w:hAnsiTheme="minorHAnsi"/>
              <w:noProof/>
              <w:sz w:val="22"/>
            </w:rPr>
          </w:pPr>
          <w:hyperlink w:anchor="_Toc232457954" w:history="1">
            <w:r w:rsidR="005F17A4" w:rsidRPr="005F17A4">
              <w:rPr>
                <w:rStyle w:val="Hyperlink"/>
                <w:rFonts w:eastAsiaTheme="majorEastAsia"/>
                <w:bCs/>
                <w:noProof/>
              </w:rPr>
              <w:t>9. Dục tưởng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F4CE4A" w14:textId="52D91A6B" w:rsidR="005F17A4" w:rsidRPr="005F17A4" w:rsidRDefault="003D72FC">
          <w:pPr>
            <w:pStyle w:val="TOC3"/>
            <w:tabs>
              <w:tab w:val="right" w:leader="dot" w:pos="9792"/>
            </w:tabs>
            <w:rPr>
              <w:rFonts w:asciiTheme="minorHAnsi" w:eastAsiaTheme="minorEastAsia" w:hAnsiTheme="minorHAnsi"/>
              <w:noProof/>
              <w:sz w:val="22"/>
            </w:rPr>
          </w:pPr>
          <w:hyperlink w:anchor="_Toc232457955" w:history="1">
            <w:r w:rsidR="005F17A4" w:rsidRPr="005F17A4">
              <w:rPr>
                <w:rStyle w:val="Hyperlink"/>
                <w:rFonts w:eastAsiaTheme="majorEastAsia"/>
                <w:bCs/>
                <w:noProof/>
              </w:rPr>
              <w:t>10. Chế — đoạn — tu — trì khi dục tưởng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F9AD0E9" w14:textId="7B4C3F98" w:rsidR="005F17A4" w:rsidRPr="005F17A4" w:rsidRDefault="003D72FC">
          <w:pPr>
            <w:pStyle w:val="TOC3"/>
            <w:tabs>
              <w:tab w:val="right" w:leader="dot" w:pos="9792"/>
            </w:tabs>
            <w:rPr>
              <w:rFonts w:asciiTheme="minorHAnsi" w:eastAsiaTheme="minorEastAsia" w:hAnsiTheme="minorHAnsi"/>
              <w:noProof/>
              <w:sz w:val="22"/>
            </w:rPr>
          </w:pPr>
          <w:hyperlink w:anchor="_Toc232457956" w:history="1">
            <w:r w:rsidR="005F17A4" w:rsidRPr="005F17A4">
              <w:rPr>
                <w:rStyle w:val="Hyperlink"/>
                <w:rFonts w:eastAsiaTheme="majorEastAsia"/>
                <w:bCs/>
                <w:noProof/>
              </w:rPr>
              <w:t>11. Bản tụng khi dục tưởng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4D674A" w14:textId="5E8E5F6E" w:rsidR="005F17A4" w:rsidRPr="005F17A4" w:rsidRDefault="003D72FC">
          <w:pPr>
            <w:pStyle w:val="TOC3"/>
            <w:tabs>
              <w:tab w:val="right" w:leader="dot" w:pos="9792"/>
            </w:tabs>
            <w:rPr>
              <w:rFonts w:asciiTheme="minorHAnsi" w:eastAsiaTheme="minorEastAsia" w:hAnsiTheme="minorHAnsi"/>
              <w:noProof/>
              <w:sz w:val="22"/>
            </w:rPr>
          </w:pPr>
          <w:hyperlink w:anchor="_Toc232457957" w:history="1">
            <w:r w:rsidR="005F17A4" w:rsidRPr="005F17A4">
              <w:rPr>
                <w:rStyle w:val="Hyperlink"/>
                <w:rFonts w:eastAsiaTheme="majorEastAsia" w:cs="Times New Roman"/>
                <w:noProof/>
                <w:lang w:val="vi-VN"/>
              </w:rPr>
              <w:t>12</w:t>
            </w:r>
            <w:r w:rsidR="005F17A4" w:rsidRPr="005F17A4">
              <w:rPr>
                <w:rStyle w:val="Hyperlink"/>
                <w:rFonts w:eastAsiaTheme="majorEastAsia" w:cs="Times New Roman"/>
                <w:noProof/>
              </w:rPr>
              <w:t>. Bản đồ dục tưởng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806A68" w14:textId="0EFA6CFF" w:rsidR="005F17A4" w:rsidRPr="005F17A4" w:rsidRDefault="003D72FC">
          <w:pPr>
            <w:pStyle w:val="TOC2"/>
            <w:tabs>
              <w:tab w:val="right" w:leader="dot" w:pos="9792"/>
            </w:tabs>
            <w:rPr>
              <w:rFonts w:asciiTheme="minorHAnsi" w:eastAsiaTheme="minorEastAsia" w:hAnsiTheme="minorHAnsi"/>
              <w:noProof/>
              <w:sz w:val="22"/>
            </w:rPr>
          </w:pPr>
          <w:hyperlink w:anchor="_Toc232457958" w:history="1">
            <w:r w:rsidR="005F17A4" w:rsidRPr="005F17A4">
              <w:rPr>
                <w:rStyle w:val="Hyperlink"/>
                <w:rFonts w:eastAsiaTheme="majorEastAsia" w:cs="Times New Roman"/>
                <w:noProof/>
              </w:rPr>
              <w:t>KỆ TÓM TẮT CHƯƠNG 204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F009A" w14:textId="42B862F1" w:rsidR="005F17A4" w:rsidRPr="005F17A4" w:rsidRDefault="003D72FC">
          <w:pPr>
            <w:pStyle w:val="TOC2"/>
            <w:tabs>
              <w:tab w:val="right" w:leader="dot" w:pos="9792"/>
            </w:tabs>
            <w:rPr>
              <w:rFonts w:asciiTheme="minorHAnsi" w:eastAsiaTheme="minorEastAsia" w:hAnsiTheme="minorHAnsi"/>
              <w:noProof/>
              <w:sz w:val="22"/>
            </w:rPr>
          </w:pPr>
          <w:hyperlink w:anchor="_Toc232457959" w:history="1">
            <w:r w:rsidR="005F17A4" w:rsidRPr="005F17A4">
              <w:rPr>
                <w:rStyle w:val="Hyperlink"/>
                <w:rFonts w:eastAsiaTheme="majorEastAsia"/>
                <w:bCs/>
                <w:noProof/>
              </w:rPr>
              <w:t>CHƯƠNG 205</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GANH TỴ KHỞI LÊN — THẤY KHỔ THỌ, MẠN SO SÁNH, ÁI ĐƯỢC HƠN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471893" w14:textId="6121A156" w:rsidR="005F17A4" w:rsidRPr="005F17A4" w:rsidRDefault="003D72FC">
          <w:pPr>
            <w:pStyle w:val="TOC3"/>
            <w:tabs>
              <w:tab w:val="right" w:leader="dot" w:pos="9792"/>
            </w:tabs>
            <w:rPr>
              <w:rFonts w:asciiTheme="minorHAnsi" w:eastAsiaTheme="minorEastAsia" w:hAnsiTheme="minorHAnsi"/>
              <w:noProof/>
              <w:sz w:val="22"/>
            </w:rPr>
          </w:pPr>
          <w:hyperlink w:anchor="_Toc232457960" w:history="1">
            <w:r w:rsidR="005F17A4" w:rsidRPr="005F17A4">
              <w:rPr>
                <w:rStyle w:val="Hyperlink"/>
                <w:rFonts w:eastAsiaTheme="majorEastAsia"/>
                <w:bCs/>
                <w:noProof/>
              </w:rPr>
              <w:t>1. Ganh tỵ là khổ thọ khi thấy người khác có điều mình muốn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866000" w14:textId="7D2ED89D" w:rsidR="005F17A4" w:rsidRPr="005F17A4" w:rsidRDefault="003D72FC">
          <w:pPr>
            <w:pStyle w:val="TOC3"/>
            <w:tabs>
              <w:tab w:val="right" w:leader="dot" w:pos="9792"/>
            </w:tabs>
            <w:rPr>
              <w:rFonts w:asciiTheme="minorHAnsi" w:eastAsiaTheme="minorEastAsia" w:hAnsiTheme="minorHAnsi"/>
              <w:noProof/>
              <w:sz w:val="22"/>
            </w:rPr>
          </w:pPr>
          <w:hyperlink w:anchor="_Toc232457961" w:history="1">
            <w:r w:rsidR="005F17A4" w:rsidRPr="005F17A4">
              <w:rPr>
                <w:rStyle w:val="Hyperlink"/>
                <w:rFonts w:eastAsiaTheme="majorEastAsia"/>
                <w:bCs/>
                <w:noProof/>
              </w:rPr>
              <w:t>2. Biết khổ thọ khi người khác được thành tựu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1D9401" w14:textId="6B653051" w:rsidR="005F17A4" w:rsidRPr="005F17A4" w:rsidRDefault="003D72FC">
          <w:pPr>
            <w:pStyle w:val="TOC3"/>
            <w:tabs>
              <w:tab w:val="right" w:leader="dot" w:pos="9792"/>
            </w:tabs>
            <w:rPr>
              <w:rFonts w:asciiTheme="minorHAnsi" w:eastAsiaTheme="minorEastAsia" w:hAnsiTheme="minorHAnsi"/>
              <w:noProof/>
              <w:sz w:val="22"/>
            </w:rPr>
          </w:pPr>
          <w:hyperlink w:anchor="_Toc232457962" w:history="1">
            <w:r w:rsidR="005F17A4" w:rsidRPr="005F17A4">
              <w:rPr>
                <w:rStyle w:val="Hyperlink"/>
                <w:rFonts w:eastAsiaTheme="majorEastAsia"/>
                <w:bCs/>
                <w:noProof/>
              </w:rPr>
              <w:t>3. Thấy hình bóng so sánh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C3AB96" w14:textId="007EB150" w:rsidR="005F17A4" w:rsidRPr="005F17A4" w:rsidRDefault="003D72FC">
          <w:pPr>
            <w:pStyle w:val="TOC3"/>
            <w:tabs>
              <w:tab w:val="right" w:leader="dot" w:pos="9792"/>
            </w:tabs>
            <w:rPr>
              <w:rFonts w:asciiTheme="minorHAnsi" w:eastAsiaTheme="minorEastAsia" w:hAnsiTheme="minorHAnsi"/>
              <w:noProof/>
              <w:sz w:val="22"/>
            </w:rPr>
          </w:pPr>
          <w:hyperlink w:anchor="_Toc232457963" w:history="1">
            <w:r w:rsidR="005F17A4" w:rsidRPr="005F17A4">
              <w:rPr>
                <w:rStyle w:val="Hyperlink"/>
                <w:rFonts w:eastAsiaTheme="majorEastAsia"/>
                <w:bCs/>
                <w:noProof/>
              </w:rPr>
              <w:t>4. Thấy mạn so sánh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9A8B0B" w14:textId="179911BB" w:rsidR="005F17A4" w:rsidRPr="005F17A4" w:rsidRDefault="003D72FC">
          <w:pPr>
            <w:pStyle w:val="TOC3"/>
            <w:tabs>
              <w:tab w:val="right" w:leader="dot" w:pos="9792"/>
            </w:tabs>
            <w:rPr>
              <w:rFonts w:asciiTheme="minorHAnsi" w:eastAsiaTheme="minorEastAsia" w:hAnsiTheme="minorHAnsi"/>
              <w:noProof/>
              <w:sz w:val="22"/>
            </w:rPr>
          </w:pPr>
          <w:hyperlink w:anchor="_Toc232457964" w:history="1">
            <w:r w:rsidR="005F17A4" w:rsidRPr="005F17A4">
              <w:rPr>
                <w:rStyle w:val="Hyperlink"/>
                <w:rFonts w:eastAsiaTheme="majorEastAsia"/>
                <w:bCs/>
                <w:noProof/>
              </w:rPr>
              <w:t>5. Thấy ái được công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D5281E" w14:textId="401F9D74" w:rsidR="005F17A4" w:rsidRPr="005F17A4" w:rsidRDefault="003D72FC">
          <w:pPr>
            <w:pStyle w:val="TOC3"/>
            <w:tabs>
              <w:tab w:val="right" w:leader="dot" w:pos="9792"/>
            </w:tabs>
            <w:rPr>
              <w:rFonts w:asciiTheme="minorHAnsi" w:eastAsiaTheme="minorEastAsia" w:hAnsiTheme="minorHAnsi"/>
              <w:noProof/>
              <w:sz w:val="22"/>
            </w:rPr>
          </w:pPr>
          <w:hyperlink w:anchor="_Toc232457965" w:history="1">
            <w:r w:rsidR="005F17A4" w:rsidRPr="005F17A4">
              <w:rPr>
                <w:rStyle w:val="Hyperlink"/>
                <w:rFonts w:eastAsiaTheme="majorEastAsia"/>
                <w:bCs/>
                <w:noProof/>
              </w:rPr>
              <w:t>6. Khi ganh tỵ muốn hạ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1024D" w14:textId="448B8447" w:rsidR="005F17A4" w:rsidRPr="005F17A4" w:rsidRDefault="003D72FC">
          <w:pPr>
            <w:pStyle w:val="TOC3"/>
            <w:tabs>
              <w:tab w:val="right" w:leader="dot" w:pos="9792"/>
            </w:tabs>
            <w:rPr>
              <w:rFonts w:asciiTheme="minorHAnsi" w:eastAsiaTheme="minorEastAsia" w:hAnsiTheme="minorHAnsi"/>
              <w:noProof/>
              <w:sz w:val="22"/>
            </w:rPr>
          </w:pPr>
          <w:hyperlink w:anchor="_Toc232457966" w:history="1">
            <w:r w:rsidR="005F17A4" w:rsidRPr="005F17A4">
              <w:rPr>
                <w:rStyle w:val="Hyperlink"/>
                <w:rFonts w:eastAsiaTheme="majorEastAsia"/>
                <w:bCs/>
                <w:noProof/>
              </w:rPr>
              <w:t>7. Tu tùy hỷ để trị ganh tỵ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724A78" w14:textId="3E343A46" w:rsidR="005F17A4" w:rsidRPr="005F17A4" w:rsidRDefault="003D72FC">
          <w:pPr>
            <w:pStyle w:val="TOC3"/>
            <w:tabs>
              <w:tab w:val="right" w:leader="dot" w:pos="9792"/>
            </w:tabs>
            <w:rPr>
              <w:rFonts w:asciiTheme="minorHAnsi" w:eastAsiaTheme="minorEastAsia" w:hAnsiTheme="minorHAnsi"/>
              <w:noProof/>
              <w:sz w:val="22"/>
            </w:rPr>
          </w:pPr>
          <w:hyperlink w:anchor="_Toc232457967" w:history="1">
            <w:r w:rsidR="005F17A4" w:rsidRPr="005F17A4">
              <w:rPr>
                <w:rStyle w:val="Hyperlink"/>
                <w:rFonts w:eastAsiaTheme="majorEastAsia"/>
                <w:bCs/>
                <w:noProof/>
              </w:rPr>
              <w:t>8. Khi người khác thật sự có điều chưa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9FB93C" w14:textId="13414568" w:rsidR="005F17A4" w:rsidRPr="005F17A4" w:rsidRDefault="003D72FC">
          <w:pPr>
            <w:pStyle w:val="TOC3"/>
            <w:tabs>
              <w:tab w:val="right" w:leader="dot" w:pos="9792"/>
            </w:tabs>
            <w:rPr>
              <w:rFonts w:asciiTheme="minorHAnsi" w:eastAsiaTheme="minorEastAsia" w:hAnsiTheme="minorHAnsi"/>
              <w:noProof/>
              <w:sz w:val="22"/>
            </w:rPr>
          </w:pPr>
          <w:hyperlink w:anchor="_Toc232457968" w:history="1">
            <w:r w:rsidR="005F17A4" w:rsidRPr="005F17A4">
              <w:rPr>
                <w:rStyle w:val="Hyperlink"/>
                <w:rFonts w:eastAsiaTheme="majorEastAsia"/>
                <w:bCs/>
                <w:noProof/>
              </w:rPr>
              <w:t>9. Ganh tỵ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91EBE5" w14:textId="741DBCB6" w:rsidR="005F17A4" w:rsidRPr="005F17A4" w:rsidRDefault="003D72FC">
          <w:pPr>
            <w:pStyle w:val="TOC3"/>
            <w:tabs>
              <w:tab w:val="right" w:leader="dot" w:pos="9792"/>
            </w:tabs>
            <w:rPr>
              <w:rFonts w:asciiTheme="minorHAnsi" w:eastAsiaTheme="minorEastAsia" w:hAnsiTheme="minorHAnsi"/>
              <w:noProof/>
              <w:sz w:val="22"/>
            </w:rPr>
          </w:pPr>
          <w:hyperlink w:anchor="_Toc232457969" w:history="1">
            <w:r w:rsidR="005F17A4" w:rsidRPr="005F17A4">
              <w:rPr>
                <w:rStyle w:val="Hyperlink"/>
                <w:rFonts w:eastAsiaTheme="majorEastAsia"/>
                <w:bCs/>
                <w:noProof/>
              </w:rPr>
              <w:t>10. Chế — đoạn — tu — trì khi ganh tỵ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137366" w14:textId="52609248" w:rsidR="005F17A4" w:rsidRPr="005F17A4" w:rsidRDefault="003D72FC">
          <w:pPr>
            <w:pStyle w:val="TOC3"/>
            <w:tabs>
              <w:tab w:val="right" w:leader="dot" w:pos="9792"/>
            </w:tabs>
            <w:rPr>
              <w:rFonts w:asciiTheme="minorHAnsi" w:eastAsiaTheme="minorEastAsia" w:hAnsiTheme="minorHAnsi"/>
              <w:noProof/>
              <w:sz w:val="22"/>
            </w:rPr>
          </w:pPr>
          <w:hyperlink w:anchor="_Toc232457970" w:history="1">
            <w:r w:rsidR="005F17A4" w:rsidRPr="005F17A4">
              <w:rPr>
                <w:rStyle w:val="Hyperlink"/>
                <w:rFonts w:eastAsiaTheme="majorEastAsia"/>
                <w:bCs/>
                <w:noProof/>
              </w:rPr>
              <w:t>11. Bản tụng khi ganh tỵ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3F0DA2" w14:textId="5E892AEF" w:rsidR="005F17A4" w:rsidRPr="005F17A4" w:rsidRDefault="003D72FC">
          <w:pPr>
            <w:pStyle w:val="TOC3"/>
            <w:tabs>
              <w:tab w:val="right" w:leader="dot" w:pos="9792"/>
            </w:tabs>
            <w:rPr>
              <w:rFonts w:asciiTheme="minorHAnsi" w:eastAsiaTheme="minorEastAsia" w:hAnsiTheme="minorHAnsi"/>
              <w:noProof/>
              <w:sz w:val="22"/>
            </w:rPr>
          </w:pPr>
          <w:hyperlink w:anchor="_Toc232457971" w:history="1">
            <w:r w:rsidR="005F17A4" w:rsidRPr="005F17A4">
              <w:rPr>
                <w:rStyle w:val="Hyperlink"/>
                <w:rFonts w:eastAsiaTheme="majorEastAsia" w:cs="Times New Roman"/>
                <w:noProof/>
                <w:lang w:val="vi-VN"/>
              </w:rPr>
              <w:t>12</w:t>
            </w:r>
            <w:r w:rsidR="005F17A4" w:rsidRPr="005F17A4">
              <w:rPr>
                <w:rStyle w:val="Hyperlink"/>
                <w:rFonts w:eastAsiaTheme="majorEastAsia" w:cs="Times New Roman"/>
                <w:noProof/>
              </w:rPr>
              <w:t>. Bản đồ ganh tỵ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FAEA2E" w14:textId="0B170CAA" w:rsidR="005F17A4" w:rsidRPr="005F17A4" w:rsidRDefault="003D72FC">
          <w:pPr>
            <w:pStyle w:val="TOC2"/>
            <w:tabs>
              <w:tab w:val="right" w:leader="dot" w:pos="9792"/>
            </w:tabs>
            <w:rPr>
              <w:rFonts w:asciiTheme="minorHAnsi" w:eastAsiaTheme="minorEastAsia" w:hAnsiTheme="minorHAnsi"/>
              <w:noProof/>
              <w:sz w:val="22"/>
            </w:rPr>
          </w:pPr>
          <w:hyperlink w:anchor="_Toc232457972" w:history="1">
            <w:r w:rsidR="005F17A4" w:rsidRPr="005F17A4">
              <w:rPr>
                <w:rStyle w:val="Hyperlink"/>
                <w:rFonts w:eastAsiaTheme="majorEastAsia" w:cs="Times New Roman"/>
                <w:noProof/>
              </w:rPr>
              <w:t>KỆ TÓM TẮT CHƯƠNG 205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F69086" w14:textId="4E2984E4" w:rsidR="005F17A4" w:rsidRPr="005F17A4" w:rsidRDefault="003D72FC">
          <w:pPr>
            <w:pStyle w:val="TOC2"/>
            <w:tabs>
              <w:tab w:val="right" w:leader="dot" w:pos="9792"/>
            </w:tabs>
            <w:rPr>
              <w:rFonts w:asciiTheme="minorHAnsi" w:eastAsiaTheme="minorEastAsia" w:hAnsiTheme="minorHAnsi"/>
              <w:noProof/>
              <w:sz w:val="22"/>
            </w:rPr>
          </w:pPr>
          <w:hyperlink w:anchor="_Toc232457973" w:history="1">
            <w:r w:rsidR="005F17A4" w:rsidRPr="005F17A4">
              <w:rPr>
                <w:rStyle w:val="Hyperlink"/>
                <w:rFonts w:eastAsiaTheme="majorEastAsia"/>
                <w:bCs/>
                <w:noProof/>
              </w:rPr>
              <w:t>CHƯƠNG 206</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KIÊU MẠN KHỞI LÊN — THẤY “TA HƠN, TA BẰNG, TA KÉM” ĐỀU LÀ MẠN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1325CC" w14:textId="7A800004" w:rsidR="005F17A4" w:rsidRPr="005F17A4" w:rsidRDefault="003D72FC">
          <w:pPr>
            <w:pStyle w:val="TOC3"/>
            <w:tabs>
              <w:tab w:val="right" w:leader="dot" w:pos="9792"/>
            </w:tabs>
            <w:rPr>
              <w:rFonts w:asciiTheme="minorHAnsi" w:eastAsiaTheme="minorEastAsia" w:hAnsiTheme="minorHAnsi"/>
              <w:noProof/>
              <w:sz w:val="22"/>
            </w:rPr>
          </w:pPr>
          <w:hyperlink w:anchor="_Toc232457974" w:history="1">
            <w:r w:rsidR="005F17A4" w:rsidRPr="005F17A4">
              <w:rPr>
                <w:rStyle w:val="Hyperlink"/>
                <w:rFonts w:eastAsiaTheme="majorEastAsia"/>
                <w:bCs/>
                <w:noProof/>
              </w:rPr>
              <w:t>1. Kiêu mạn không chỉ là nghĩ mình hơn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9DB0AA" w14:textId="23F8E070" w:rsidR="005F17A4" w:rsidRPr="005F17A4" w:rsidRDefault="003D72FC">
          <w:pPr>
            <w:pStyle w:val="TOC3"/>
            <w:tabs>
              <w:tab w:val="right" w:leader="dot" w:pos="9792"/>
            </w:tabs>
            <w:rPr>
              <w:rFonts w:asciiTheme="minorHAnsi" w:eastAsiaTheme="minorEastAsia" w:hAnsiTheme="minorHAnsi"/>
              <w:noProof/>
              <w:sz w:val="22"/>
            </w:rPr>
          </w:pPr>
          <w:hyperlink w:anchor="_Toc232457975" w:history="1">
            <w:r w:rsidR="005F17A4" w:rsidRPr="005F17A4">
              <w:rPr>
                <w:rStyle w:val="Hyperlink"/>
                <w:rFonts w:eastAsiaTheme="majorEastAsia"/>
                <w:bCs/>
                <w:noProof/>
              </w:rPr>
              <w:t>2. Khi thấy mình hơn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8F5461" w14:textId="70DF2A17" w:rsidR="005F17A4" w:rsidRPr="005F17A4" w:rsidRDefault="003D72FC">
          <w:pPr>
            <w:pStyle w:val="TOC3"/>
            <w:tabs>
              <w:tab w:val="right" w:leader="dot" w:pos="9792"/>
            </w:tabs>
            <w:rPr>
              <w:rFonts w:asciiTheme="minorHAnsi" w:eastAsiaTheme="minorEastAsia" w:hAnsiTheme="minorHAnsi"/>
              <w:noProof/>
              <w:sz w:val="22"/>
            </w:rPr>
          </w:pPr>
          <w:hyperlink w:anchor="_Toc232457976" w:history="1">
            <w:r w:rsidR="005F17A4" w:rsidRPr="005F17A4">
              <w:rPr>
                <w:rStyle w:val="Hyperlink"/>
                <w:rFonts w:eastAsiaTheme="majorEastAsia"/>
                <w:bCs/>
                <w:noProof/>
              </w:rPr>
              <w:t>3. Khi thấy mình bằng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A4F95C" w14:textId="17FF8699" w:rsidR="005F17A4" w:rsidRPr="005F17A4" w:rsidRDefault="003D72FC">
          <w:pPr>
            <w:pStyle w:val="TOC3"/>
            <w:tabs>
              <w:tab w:val="right" w:leader="dot" w:pos="9792"/>
            </w:tabs>
            <w:rPr>
              <w:rFonts w:asciiTheme="minorHAnsi" w:eastAsiaTheme="minorEastAsia" w:hAnsiTheme="minorHAnsi"/>
              <w:noProof/>
              <w:sz w:val="22"/>
            </w:rPr>
          </w:pPr>
          <w:hyperlink w:anchor="_Toc232457977" w:history="1">
            <w:r w:rsidR="005F17A4" w:rsidRPr="005F17A4">
              <w:rPr>
                <w:rStyle w:val="Hyperlink"/>
                <w:rFonts w:eastAsiaTheme="majorEastAsia"/>
                <w:bCs/>
                <w:noProof/>
              </w:rPr>
              <w:t>4. Khi thấy mình kém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FF1C74" w14:textId="3B1845BB" w:rsidR="005F17A4" w:rsidRPr="005F17A4" w:rsidRDefault="003D72FC">
          <w:pPr>
            <w:pStyle w:val="TOC3"/>
            <w:tabs>
              <w:tab w:val="right" w:leader="dot" w:pos="9792"/>
            </w:tabs>
            <w:rPr>
              <w:rFonts w:asciiTheme="minorHAnsi" w:eastAsiaTheme="minorEastAsia" w:hAnsiTheme="minorHAnsi"/>
              <w:noProof/>
              <w:sz w:val="22"/>
            </w:rPr>
          </w:pPr>
          <w:hyperlink w:anchor="_Toc232457978" w:history="1">
            <w:r w:rsidR="005F17A4" w:rsidRPr="005F17A4">
              <w:rPr>
                <w:rStyle w:val="Hyperlink"/>
                <w:rFonts w:eastAsiaTheme="majorEastAsia"/>
                <w:bCs/>
                <w:noProof/>
              </w:rPr>
              <w:t>5. Mạn trong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F38CC5" w14:textId="54A41E8B" w:rsidR="005F17A4" w:rsidRPr="005F17A4" w:rsidRDefault="003D72FC">
          <w:pPr>
            <w:pStyle w:val="TOC3"/>
            <w:tabs>
              <w:tab w:val="right" w:leader="dot" w:pos="9792"/>
            </w:tabs>
            <w:rPr>
              <w:rFonts w:asciiTheme="minorHAnsi" w:eastAsiaTheme="minorEastAsia" w:hAnsiTheme="minorHAnsi"/>
              <w:noProof/>
              <w:sz w:val="22"/>
            </w:rPr>
          </w:pPr>
          <w:hyperlink w:anchor="_Toc232457979" w:history="1">
            <w:r w:rsidR="005F17A4" w:rsidRPr="005F17A4">
              <w:rPr>
                <w:rStyle w:val="Hyperlink"/>
                <w:rFonts w:eastAsiaTheme="majorEastAsia"/>
                <w:bCs/>
                <w:noProof/>
              </w:rPr>
              <w:t>6. Mạn trong pháp sự, tác phẩm, giảng dạy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6C3A5B" w14:textId="778494E7" w:rsidR="005F17A4" w:rsidRPr="005F17A4" w:rsidRDefault="003D72FC">
          <w:pPr>
            <w:pStyle w:val="TOC3"/>
            <w:tabs>
              <w:tab w:val="right" w:leader="dot" w:pos="9792"/>
            </w:tabs>
            <w:rPr>
              <w:rFonts w:asciiTheme="minorHAnsi" w:eastAsiaTheme="minorEastAsia" w:hAnsiTheme="minorHAnsi"/>
              <w:noProof/>
              <w:sz w:val="22"/>
            </w:rPr>
          </w:pPr>
          <w:hyperlink w:anchor="_Toc232457980" w:history="1">
            <w:r w:rsidR="005F17A4" w:rsidRPr="005F17A4">
              <w:rPr>
                <w:rStyle w:val="Hyperlink"/>
                <w:rFonts w:eastAsiaTheme="majorEastAsia"/>
                <w:bCs/>
                <w:noProof/>
              </w:rPr>
              <w:t>7. Thuốc trị mạn: thấy duyên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079843" w14:textId="2F370791" w:rsidR="005F17A4" w:rsidRPr="005F17A4" w:rsidRDefault="003D72FC">
          <w:pPr>
            <w:pStyle w:val="TOC3"/>
            <w:tabs>
              <w:tab w:val="right" w:leader="dot" w:pos="9792"/>
            </w:tabs>
            <w:rPr>
              <w:rFonts w:asciiTheme="minorHAnsi" w:eastAsiaTheme="minorEastAsia" w:hAnsiTheme="minorHAnsi"/>
              <w:noProof/>
              <w:sz w:val="22"/>
            </w:rPr>
          </w:pPr>
          <w:hyperlink w:anchor="_Toc232457981" w:history="1">
            <w:r w:rsidR="005F17A4" w:rsidRPr="005F17A4">
              <w:rPr>
                <w:rStyle w:val="Hyperlink"/>
                <w:rFonts w:eastAsiaTheme="majorEastAsia"/>
                <w:bCs/>
                <w:noProof/>
              </w:rPr>
              <w:t>8. Thuốc trị mạn: thấy già, bệnh,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692F0F" w14:textId="02CE8ABA" w:rsidR="005F17A4" w:rsidRPr="005F17A4" w:rsidRDefault="003D72FC">
          <w:pPr>
            <w:pStyle w:val="TOC3"/>
            <w:tabs>
              <w:tab w:val="right" w:leader="dot" w:pos="9792"/>
            </w:tabs>
            <w:rPr>
              <w:rFonts w:asciiTheme="minorHAnsi" w:eastAsiaTheme="minorEastAsia" w:hAnsiTheme="minorHAnsi"/>
              <w:noProof/>
              <w:sz w:val="22"/>
            </w:rPr>
          </w:pPr>
          <w:hyperlink w:anchor="_Toc232457982" w:history="1">
            <w:r w:rsidR="005F17A4" w:rsidRPr="005F17A4">
              <w:rPr>
                <w:rStyle w:val="Hyperlink"/>
                <w:rFonts w:eastAsiaTheme="majorEastAsia"/>
                <w:bCs/>
                <w:noProof/>
              </w:rPr>
              <w:t>9. Kiêu mạn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3F41DF" w14:textId="22EFB2F4" w:rsidR="005F17A4" w:rsidRPr="005F17A4" w:rsidRDefault="003D72FC">
          <w:pPr>
            <w:pStyle w:val="TOC3"/>
            <w:tabs>
              <w:tab w:val="right" w:leader="dot" w:pos="9792"/>
            </w:tabs>
            <w:rPr>
              <w:rFonts w:asciiTheme="minorHAnsi" w:eastAsiaTheme="minorEastAsia" w:hAnsiTheme="minorHAnsi"/>
              <w:noProof/>
              <w:sz w:val="22"/>
            </w:rPr>
          </w:pPr>
          <w:hyperlink w:anchor="_Toc232457983" w:history="1">
            <w:r w:rsidR="005F17A4" w:rsidRPr="005F17A4">
              <w:rPr>
                <w:rStyle w:val="Hyperlink"/>
                <w:rFonts w:eastAsiaTheme="majorEastAsia"/>
                <w:bCs/>
                <w:noProof/>
              </w:rPr>
              <w:t>10. Chế — đoạn — tu — trì khi mạn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CEBF50" w14:textId="7F6C5DE7" w:rsidR="005F17A4" w:rsidRPr="005F17A4" w:rsidRDefault="003D72FC">
          <w:pPr>
            <w:pStyle w:val="TOC3"/>
            <w:tabs>
              <w:tab w:val="right" w:leader="dot" w:pos="9792"/>
            </w:tabs>
            <w:rPr>
              <w:rFonts w:asciiTheme="minorHAnsi" w:eastAsiaTheme="minorEastAsia" w:hAnsiTheme="minorHAnsi"/>
              <w:noProof/>
              <w:sz w:val="22"/>
            </w:rPr>
          </w:pPr>
          <w:hyperlink w:anchor="_Toc232457984" w:history="1">
            <w:r w:rsidR="005F17A4" w:rsidRPr="005F17A4">
              <w:rPr>
                <w:rStyle w:val="Hyperlink"/>
                <w:rFonts w:eastAsiaTheme="majorEastAsia"/>
                <w:bCs/>
                <w:noProof/>
              </w:rPr>
              <w:t>11. Bản tụng khi kiêu mạn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8E157C" w14:textId="7B5C4FC5" w:rsidR="005F17A4" w:rsidRPr="005F17A4" w:rsidRDefault="003D72FC">
          <w:pPr>
            <w:pStyle w:val="TOC3"/>
            <w:tabs>
              <w:tab w:val="right" w:leader="dot" w:pos="9792"/>
            </w:tabs>
            <w:rPr>
              <w:rFonts w:asciiTheme="minorHAnsi" w:eastAsiaTheme="minorEastAsia" w:hAnsiTheme="minorHAnsi"/>
              <w:noProof/>
              <w:sz w:val="22"/>
            </w:rPr>
          </w:pPr>
          <w:hyperlink w:anchor="_Toc232457985" w:history="1">
            <w:r w:rsidR="005F17A4" w:rsidRPr="005F17A4">
              <w:rPr>
                <w:rStyle w:val="Hyperlink"/>
                <w:rFonts w:eastAsiaTheme="majorEastAsia" w:cs="Times New Roman"/>
                <w:noProof/>
              </w:rPr>
              <w:t>12. Bản đồ kiêu mạn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DB2371" w14:textId="3930D175" w:rsidR="005F17A4" w:rsidRPr="005F17A4" w:rsidRDefault="003D72FC">
          <w:pPr>
            <w:pStyle w:val="TOC2"/>
            <w:tabs>
              <w:tab w:val="right" w:leader="dot" w:pos="9792"/>
            </w:tabs>
            <w:rPr>
              <w:rFonts w:asciiTheme="minorHAnsi" w:eastAsiaTheme="minorEastAsia" w:hAnsiTheme="minorHAnsi"/>
              <w:noProof/>
              <w:sz w:val="22"/>
            </w:rPr>
          </w:pPr>
          <w:hyperlink w:anchor="_Toc232457986" w:history="1">
            <w:r w:rsidR="005F17A4" w:rsidRPr="005F17A4">
              <w:rPr>
                <w:rStyle w:val="Hyperlink"/>
                <w:rFonts w:eastAsiaTheme="majorEastAsia" w:cs="Times New Roman"/>
                <w:noProof/>
              </w:rPr>
              <w:t>KỆ TÓM TẮT CHƯƠNG 206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EB8761" w14:textId="559BF3CF" w:rsidR="005F17A4" w:rsidRPr="005F17A4" w:rsidRDefault="003D72FC">
          <w:pPr>
            <w:pStyle w:val="TOC2"/>
            <w:tabs>
              <w:tab w:val="right" w:leader="dot" w:pos="9792"/>
            </w:tabs>
            <w:rPr>
              <w:rFonts w:asciiTheme="minorHAnsi" w:eastAsiaTheme="minorEastAsia" w:hAnsiTheme="minorHAnsi"/>
              <w:noProof/>
              <w:sz w:val="22"/>
            </w:rPr>
          </w:pPr>
          <w:hyperlink w:anchor="_Toc232457987" w:history="1">
            <w:r w:rsidR="005F17A4" w:rsidRPr="005F17A4">
              <w:rPr>
                <w:rStyle w:val="Hyperlink"/>
                <w:rFonts w:eastAsiaTheme="majorEastAsia"/>
                <w:bCs/>
                <w:noProof/>
              </w:rPr>
              <w:t>CHƯƠNG 207</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NGHI NGỜ KHỞI LÊN — THẤY TÂM NGHI, KHỔ THỌ, HÀNH DAO ĐỘNG, TRỞ VỀ CHÁNH VĂN VÀ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CB592A5" w14:textId="233C0774" w:rsidR="005F17A4" w:rsidRPr="005F17A4" w:rsidRDefault="003D72FC">
          <w:pPr>
            <w:pStyle w:val="TOC3"/>
            <w:tabs>
              <w:tab w:val="right" w:leader="dot" w:pos="9792"/>
            </w:tabs>
            <w:rPr>
              <w:rFonts w:asciiTheme="minorHAnsi" w:eastAsiaTheme="minorEastAsia" w:hAnsiTheme="minorHAnsi"/>
              <w:noProof/>
              <w:sz w:val="22"/>
            </w:rPr>
          </w:pPr>
          <w:hyperlink w:anchor="_Toc232457988" w:history="1">
            <w:r w:rsidR="005F17A4" w:rsidRPr="005F17A4">
              <w:rPr>
                <w:rStyle w:val="Hyperlink"/>
                <w:rFonts w:eastAsiaTheme="majorEastAsia"/>
                <w:bCs/>
                <w:noProof/>
              </w:rPr>
              <w:t>1. Nghi ngờ là tâm dao động, không đứng vững trên chánh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C787E7" w14:textId="24D50D06" w:rsidR="005F17A4" w:rsidRPr="005F17A4" w:rsidRDefault="003D72FC">
          <w:pPr>
            <w:pStyle w:val="TOC3"/>
            <w:tabs>
              <w:tab w:val="right" w:leader="dot" w:pos="9792"/>
            </w:tabs>
            <w:rPr>
              <w:rFonts w:asciiTheme="minorHAnsi" w:eastAsiaTheme="minorEastAsia" w:hAnsiTheme="minorHAnsi"/>
              <w:noProof/>
              <w:sz w:val="22"/>
            </w:rPr>
          </w:pPr>
          <w:hyperlink w:anchor="_Toc232457989" w:history="1">
            <w:r w:rsidR="005F17A4" w:rsidRPr="005F17A4">
              <w:rPr>
                <w:rStyle w:val="Hyperlink"/>
                <w:rFonts w:eastAsiaTheme="majorEastAsia"/>
                <w:bCs/>
                <w:noProof/>
              </w:rPr>
              <w:t>2. Biết tâm nghi là tâm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B57918" w14:textId="5F110D28" w:rsidR="005F17A4" w:rsidRPr="005F17A4" w:rsidRDefault="003D72FC">
          <w:pPr>
            <w:pStyle w:val="TOC3"/>
            <w:tabs>
              <w:tab w:val="right" w:leader="dot" w:pos="9792"/>
            </w:tabs>
            <w:rPr>
              <w:rFonts w:asciiTheme="minorHAnsi" w:eastAsiaTheme="minorEastAsia" w:hAnsiTheme="minorHAnsi"/>
              <w:noProof/>
              <w:sz w:val="22"/>
            </w:rPr>
          </w:pPr>
          <w:hyperlink w:anchor="_Toc232457990" w:history="1">
            <w:r w:rsidR="005F17A4" w:rsidRPr="005F17A4">
              <w:rPr>
                <w:rStyle w:val="Hyperlink"/>
                <w:rFonts w:eastAsiaTheme="majorEastAsia"/>
                <w:bCs/>
                <w:noProof/>
              </w:rPr>
              <w:t>3. Biết khổ thọ đi kèm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F34ED5" w14:textId="2B9DD412" w:rsidR="005F17A4" w:rsidRPr="005F17A4" w:rsidRDefault="003D72FC">
          <w:pPr>
            <w:pStyle w:val="TOC3"/>
            <w:tabs>
              <w:tab w:val="right" w:leader="dot" w:pos="9792"/>
            </w:tabs>
            <w:rPr>
              <w:rFonts w:asciiTheme="minorHAnsi" w:eastAsiaTheme="minorEastAsia" w:hAnsiTheme="minorHAnsi"/>
              <w:noProof/>
              <w:sz w:val="22"/>
            </w:rPr>
          </w:pPr>
          <w:hyperlink w:anchor="_Toc232457991" w:history="1">
            <w:r w:rsidR="005F17A4" w:rsidRPr="005F17A4">
              <w:rPr>
                <w:rStyle w:val="Hyperlink"/>
                <w:rFonts w:eastAsiaTheme="majorEastAsia"/>
                <w:bCs/>
                <w:noProof/>
              </w:rPr>
              <w:t>4. Thấy hành dao động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24154C" w14:textId="2F6E859C" w:rsidR="005F17A4" w:rsidRPr="005F17A4" w:rsidRDefault="003D72FC">
          <w:pPr>
            <w:pStyle w:val="TOC3"/>
            <w:tabs>
              <w:tab w:val="right" w:leader="dot" w:pos="9792"/>
            </w:tabs>
            <w:rPr>
              <w:rFonts w:asciiTheme="minorHAnsi" w:eastAsiaTheme="minorEastAsia" w:hAnsiTheme="minorHAnsi"/>
              <w:noProof/>
              <w:sz w:val="22"/>
            </w:rPr>
          </w:pPr>
          <w:hyperlink w:anchor="_Toc232457992" w:history="1">
            <w:r w:rsidR="005F17A4" w:rsidRPr="005F17A4">
              <w:rPr>
                <w:rStyle w:val="Hyperlink"/>
                <w:rFonts w:eastAsiaTheme="majorEastAsia"/>
                <w:bCs/>
                <w:noProof/>
              </w:rPr>
              <w:t>5. Phân biệt nghi với trạch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51EF3B" w14:textId="6678ADCE" w:rsidR="005F17A4" w:rsidRPr="005F17A4" w:rsidRDefault="003D72FC">
          <w:pPr>
            <w:pStyle w:val="TOC3"/>
            <w:tabs>
              <w:tab w:val="right" w:leader="dot" w:pos="9792"/>
            </w:tabs>
            <w:rPr>
              <w:rFonts w:asciiTheme="minorHAnsi" w:eastAsiaTheme="minorEastAsia" w:hAnsiTheme="minorHAnsi"/>
              <w:noProof/>
              <w:sz w:val="22"/>
            </w:rPr>
          </w:pPr>
          <w:hyperlink w:anchor="_Toc232457993" w:history="1">
            <w:r w:rsidR="005F17A4" w:rsidRPr="005F17A4">
              <w:rPr>
                <w:rStyle w:val="Hyperlink"/>
                <w:rFonts w:eastAsiaTheme="majorEastAsia"/>
                <w:bCs/>
                <w:noProof/>
              </w:rPr>
              <w:t>6. Khi nghi pháp, trở về chánh văn và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53968D" w14:textId="1BD091F9" w:rsidR="005F17A4" w:rsidRPr="005F17A4" w:rsidRDefault="003D72FC">
          <w:pPr>
            <w:pStyle w:val="TOC3"/>
            <w:tabs>
              <w:tab w:val="right" w:leader="dot" w:pos="9792"/>
            </w:tabs>
            <w:rPr>
              <w:rFonts w:asciiTheme="minorHAnsi" w:eastAsiaTheme="minorEastAsia" w:hAnsiTheme="minorHAnsi"/>
              <w:noProof/>
              <w:sz w:val="22"/>
            </w:rPr>
          </w:pPr>
          <w:hyperlink w:anchor="_Toc232457994" w:history="1">
            <w:r w:rsidR="005F17A4" w:rsidRPr="005F17A4">
              <w:rPr>
                <w:rStyle w:val="Hyperlink"/>
                <w:rFonts w:eastAsiaTheme="majorEastAsia"/>
                <w:bCs/>
                <w:noProof/>
              </w:rPr>
              <w:t>7. Khi nghi bản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3A39F" w14:textId="6AADA635" w:rsidR="005F17A4" w:rsidRPr="005F17A4" w:rsidRDefault="003D72FC">
          <w:pPr>
            <w:pStyle w:val="TOC3"/>
            <w:tabs>
              <w:tab w:val="right" w:leader="dot" w:pos="9792"/>
            </w:tabs>
            <w:rPr>
              <w:rFonts w:asciiTheme="minorHAnsi" w:eastAsiaTheme="minorEastAsia" w:hAnsiTheme="minorHAnsi"/>
              <w:noProof/>
              <w:sz w:val="22"/>
            </w:rPr>
          </w:pPr>
          <w:hyperlink w:anchor="_Toc232457995" w:history="1">
            <w:r w:rsidR="005F17A4" w:rsidRPr="005F17A4">
              <w:rPr>
                <w:rStyle w:val="Hyperlink"/>
                <w:rFonts w:eastAsiaTheme="majorEastAsia"/>
                <w:bCs/>
                <w:noProof/>
              </w:rPr>
              <w:t>8. Khi nghi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68E319" w14:textId="5C262B88" w:rsidR="005F17A4" w:rsidRPr="005F17A4" w:rsidRDefault="003D72FC">
          <w:pPr>
            <w:pStyle w:val="TOC3"/>
            <w:tabs>
              <w:tab w:val="right" w:leader="dot" w:pos="9792"/>
            </w:tabs>
            <w:rPr>
              <w:rFonts w:asciiTheme="minorHAnsi" w:eastAsiaTheme="minorEastAsia" w:hAnsiTheme="minorHAnsi"/>
              <w:noProof/>
              <w:sz w:val="22"/>
            </w:rPr>
          </w:pPr>
          <w:hyperlink w:anchor="_Toc232457996" w:history="1">
            <w:r w:rsidR="005F17A4" w:rsidRPr="005F17A4">
              <w:rPr>
                <w:rStyle w:val="Hyperlink"/>
                <w:rFonts w:eastAsiaTheme="majorEastAsia"/>
                <w:bCs/>
                <w:noProof/>
              </w:rPr>
              <w:t>9. Nghi ngờ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DD3C34" w14:textId="01201A62" w:rsidR="005F17A4" w:rsidRPr="005F17A4" w:rsidRDefault="003D72FC">
          <w:pPr>
            <w:pStyle w:val="TOC3"/>
            <w:tabs>
              <w:tab w:val="right" w:leader="dot" w:pos="9792"/>
            </w:tabs>
            <w:rPr>
              <w:rFonts w:asciiTheme="minorHAnsi" w:eastAsiaTheme="minorEastAsia" w:hAnsiTheme="minorHAnsi"/>
              <w:noProof/>
              <w:sz w:val="22"/>
            </w:rPr>
          </w:pPr>
          <w:hyperlink w:anchor="_Toc232457997" w:history="1">
            <w:r w:rsidR="005F17A4" w:rsidRPr="005F17A4">
              <w:rPr>
                <w:rStyle w:val="Hyperlink"/>
                <w:rFonts w:eastAsiaTheme="majorEastAsia"/>
                <w:bCs/>
                <w:noProof/>
              </w:rPr>
              <w:t>10. Chế — đoạn — tu — trì khi nghi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5B761F" w14:textId="7F159DB4" w:rsidR="005F17A4" w:rsidRPr="005F17A4" w:rsidRDefault="003D72FC">
          <w:pPr>
            <w:pStyle w:val="TOC3"/>
            <w:tabs>
              <w:tab w:val="right" w:leader="dot" w:pos="9792"/>
            </w:tabs>
            <w:rPr>
              <w:rFonts w:asciiTheme="minorHAnsi" w:eastAsiaTheme="minorEastAsia" w:hAnsiTheme="minorHAnsi"/>
              <w:noProof/>
              <w:sz w:val="22"/>
            </w:rPr>
          </w:pPr>
          <w:hyperlink w:anchor="_Toc232457998" w:history="1">
            <w:r w:rsidR="005F17A4" w:rsidRPr="005F17A4">
              <w:rPr>
                <w:rStyle w:val="Hyperlink"/>
                <w:rFonts w:eastAsiaTheme="majorEastAsia"/>
                <w:bCs/>
                <w:noProof/>
              </w:rPr>
              <w:t>11. Bản tụng khi nghi ngờ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CF7E4C" w14:textId="47DC4ED4" w:rsidR="005F17A4" w:rsidRPr="005F17A4" w:rsidRDefault="003D72FC">
          <w:pPr>
            <w:pStyle w:val="TOC3"/>
            <w:tabs>
              <w:tab w:val="right" w:leader="dot" w:pos="9792"/>
            </w:tabs>
            <w:rPr>
              <w:rFonts w:asciiTheme="minorHAnsi" w:eastAsiaTheme="minorEastAsia" w:hAnsiTheme="minorHAnsi"/>
              <w:noProof/>
              <w:sz w:val="22"/>
            </w:rPr>
          </w:pPr>
          <w:hyperlink w:anchor="_Toc232457999" w:history="1">
            <w:r w:rsidR="005F17A4" w:rsidRPr="005F17A4">
              <w:rPr>
                <w:rStyle w:val="Hyperlink"/>
                <w:rFonts w:eastAsiaTheme="majorEastAsia" w:cs="Times New Roman"/>
                <w:noProof/>
              </w:rPr>
              <w:t>12. Bản đồ nghi ngờ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_Toc232457999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2CE6D4" w14:textId="5BDF58D1" w:rsidR="005F17A4" w:rsidRPr="005F17A4" w:rsidRDefault="003D72FC">
          <w:pPr>
            <w:pStyle w:val="TOC2"/>
            <w:tabs>
              <w:tab w:val="right" w:leader="dot" w:pos="9792"/>
            </w:tabs>
            <w:rPr>
              <w:rFonts w:asciiTheme="minorHAnsi" w:eastAsiaTheme="minorEastAsia" w:hAnsiTheme="minorHAnsi"/>
              <w:noProof/>
              <w:sz w:val="22"/>
            </w:rPr>
          </w:pPr>
          <w:hyperlink w:anchor="_Toc232458000" w:history="1">
            <w:r w:rsidR="005F17A4" w:rsidRPr="005F17A4">
              <w:rPr>
                <w:rStyle w:val="Hyperlink"/>
                <w:rFonts w:eastAsiaTheme="majorEastAsia" w:cs="Times New Roman"/>
                <w:noProof/>
              </w:rPr>
              <w:t>KỆ TÓM TẮT CHƯƠNG 207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BA015D9" w14:textId="3A5B804D" w:rsidR="005F17A4" w:rsidRPr="005F17A4" w:rsidRDefault="003D72FC">
          <w:pPr>
            <w:pStyle w:val="TOC2"/>
            <w:tabs>
              <w:tab w:val="right" w:leader="dot" w:pos="9792"/>
            </w:tabs>
            <w:rPr>
              <w:rFonts w:asciiTheme="minorHAnsi" w:eastAsiaTheme="minorEastAsia" w:hAnsiTheme="minorHAnsi"/>
              <w:noProof/>
              <w:sz w:val="22"/>
            </w:rPr>
          </w:pPr>
          <w:hyperlink w:anchor="_Toc232458001" w:history="1">
            <w:r w:rsidR="005F17A4" w:rsidRPr="005F17A4">
              <w:rPr>
                <w:rStyle w:val="Hyperlink"/>
                <w:rFonts w:eastAsiaTheme="majorEastAsia"/>
                <w:bCs/>
                <w:noProof/>
              </w:rPr>
              <w:t>CHƯƠNG 208</w:t>
            </w:r>
            <w:r w:rsidR="005F17A4" w:rsidRPr="005F17A4">
              <w:rPr>
                <w:rStyle w:val="Hyperlink"/>
                <w:rFonts w:eastAsiaTheme="majorEastAsia"/>
                <w:noProof/>
                <w:lang w:val="vi-VN"/>
              </w:rPr>
              <w:t xml:space="preserve">. </w:t>
            </w:r>
            <w:r w:rsidR="005F17A4" w:rsidRPr="005F17A4">
              <w:rPr>
                <w:rStyle w:val="Hyperlink"/>
                <w:rFonts w:eastAsiaTheme="majorEastAsia"/>
                <w:bCs/>
                <w:noProof/>
              </w:rPr>
              <w:t>BẢN HƯỚNG DẪN NIỆM XỨ TRONG KHI LƯỜI BIẾNG, HÔN TRẦM KHỞI LÊN — THẤY THÂN NẶNG, TÂM MỜ, ÁI DỄ CHỊU, DỰNG LẠI CHÁNH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7326EE" w14:textId="71BDEC79" w:rsidR="005F17A4" w:rsidRPr="005F17A4" w:rsidRDefault="003D72FC">
          <w:pPr>
            <w:pStyle w:val="TOC3"/>
            <w:tabs>
              <w:tab w:val="right" w:leader="dot" w:pos="9792"/>
            </w:tabs>
            <w:rPr>
              <w:rFonts w:asciiTheme="minorHAnsi" w:eastAsiaTheme="minorEastAsia" w:hAnsiTheme="minorHAnsi"/>
              <w:noProof/>
              <w:sz w:val="22"/>
            </w:rPr>
          </w:pPr>
          <w:hyperlink w:anchor="_Toc232458002" w:history="1">
            <w:r w:rsidR="005F17A4" w:rsidRPr="005F17A4">
              <w:rPr>
                <w:rStyle w:val="Hyperlink"/>
                <w:rFonts w:eastAsiaTheme="majorEastAsia"/>
                <w:bCs/>
                <w:noProof/>
              </w:rPr>
              <w:t>1. Lười biếng và hôn trầm làm đạo lộ mờ dần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A97778" w14:textId="2B27FAE8" w:rsidR="005F17A4" w:rsidRPr="005F17A4" w:rsidRDefault="003D72FC">
          <w:pPr>
            <w:pStyle w:val="TOC3"/>
            <w:tabs>
              <w:tab w:val="right" w:leader="dot" w:pos="9792"/>
            </w:tabs>
            <w:rPr>
              <w:rFonts w:asciiTheme="minorHAnsi" w:eastAsiaTheme="minorEastAsia" w:hAnsiTheme="minorHAnsi"/>
              <w:noProof/>
              <w:sz w:val="22"/>
            </w:rPr>
          </w:pPr>
          <w:hyperlink w:anchor="_Toc232458003" w:history="1">
            <w:r w:rsidR="005F17A4" w:rsidRPr="005F17A4">
              <w:rPr>
                <w:rStyle w:val="Hyperlink"/>
                <w:rFonts w:eastAsiaTheme="majorEastAsia"/>
                <w:bCs/>
                <w:noProof/>
              </w:rPr>
              <w:t>2. Biết thân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58E593" w14:textId="74CAB4D7" w:rsidR="005F17A4" w:rsidRPr="005F17A4" w:rsidRDefault="003D72FC">
          <w:pPr>
            <w:pStyle w:val="TOC3"/>
            <w:tabs>
              <w:tab w:val="right" w:leader="dot" w:pos="9792"/>
            </w:tabs>
            <w:rPr>
              <w:rFonts w:asciiTheme="minorHAnsi" w:eastAsiaTheme="minorEastAsia" w:hAnsiTheme="minorHAnsi"/>
              <w:noProof/>
              <w:sz w:val="22"/>
            </w:rPr>
          </w:pPr>
          <w:hyperlink w:anchor="_Toc232458004" w:history="1">
            <w:r w:rsidR="005F17A4" w:rsidRPr="005F17A4">
              <w:rPr>
                <w:rStyle w:val="Hyperlink"/>
                <w:rFonts w:eastAsiaTheme="majorEastAsia"/>
                <w:bCs/>
                <w:noProof/>
              </w:rPr>
              <w:t>3. Biết tâm mờ</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6C0DF8" w14:textId="57966C5F" w:rsidR="005F17A4" w:rsidRPr="005F17A4" w:rsidRDefault="003D72FC">
          <w:pPr>
            <w:pStyle w:val="TOC3"/>
            <w:tabs>
              <w:tab w:val="right" w:leader="dot" w:pos="9792"/>
            </w:tabs>
            <w:rPr>
              <w:rFonts w:asciiTheme="minorHAnsi" w:eastAsiaTheme="minorEastAsia" w:hAnsiTheme="minorHAnsi"/>
              <w:noProof/>
              <w:sz w:val="22"/>
            </w:rPr>
          </w:pPr>
          <w:hyperlink w:anchor="_Toc232458005" w:history="1">
            <w:r w:rsidR="005F17A4" w:rsidRPr="005F17A4">
              <w:rPr>
                <w:rStyle w:val="Hyperlink"/>
                <w:rFonts w:eastAsiaTheme="majorEastAsia"/>
                <w:bCs/>
                <w:noProof/>
              </w:rPr>
              <w:t>4. Thấy ái dễ chịu trong lười biếng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60CD91" w14:textId="636791B2" w:rsidR="005F17A4" w:rsidRPr="005F17A4" w:rsidRDefault="003D72FC">
          <w:pPr>
            <w:pStyle w:val="TOC3"/>
            <w:tabs>
              <w:tab w:val="right" w:leader="dot" w:pos="9792"/>
            </w:tabs>
            <w:rPr>
              <w:rFonts w:asciiTheme="minorHAnsi" w:eastAsiaTheme="minorEastAsia" w:hAnsiTheme="minorHAnsi"/>
              <w:noProof/>
              <w:sz w:val="22"/>
            </w:rPr>
          </w:pPr>
          <w:hyperlink w:anchor="_Toc232458006" w:history="1">
            <w:r w:rsidR="005F17A4" w:rsidRPr="005F17A4">
              <w:rPr>
                <w:rStyle w:val="Hyperlink"/>
                <w:rFonts w:eastAsiaTheme="majorEastAsia"/>
                <w:bCs/>
                <w:noProof/>
              </w:rPr>
              <w:t>5. Phân biệt thân cần nghỉ và tâm lười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BB11DD" w14:textId="0CBCD3FD" w:rsidR="005F17A4" w:rsidRPr="005F17A4" w:rsidRDefault="003D72FC">
          <w:pPr>
            <w:pStyle w:val="TOC3"/>
            <w:tabs>
              <w:tab w:val="right" w:leader="dot" w:pos="9792"/>
            </w:tabs>
            <w:rPr>
              <w:rFonts w:asciiTheme="minorHAnsi" w:eastAsiaTheme="minorEastAsia" w:hAnsiTheme="minorHAnsi"/>
              <w:noProof/>
              <w:sz w:val="22"/>
            </w:rPr>
          </w:pPr>
          <w:hyperlink w:anchor="_Toc232458007" w:history="1">
            <w:r w:rsidR="005F17A4" w:rsidRPr="005F17A4">
              <w:rPr>
                <w:rStyle w:val="Hyperlink"/>
                <w:rFonts w:eastAsiaTheme="majorEastAsia"/>
                <w:bCs/>
                <w:noProof/>
              </w:rPr>
              <w:t>6. Dựng lại niệm giác chi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A90B1F" w14:textId="55E66F5A" w:rsidR="005F17A4" w:rsidRPr="005F17A4" w:rsidRDefault="003D72FC">
          <w:pPr>
            <w:pStyle w:val="TOC3"/>
            <w:tabs>
              <w:tab w:val="right" w:leader="dot" w:pos="9792"/>
            </w:tabs>
            <w:rPr>
              <w:rFonts w:asciiTheme="minorHAnsi" w:eastAsiaTheme="minorEastAsia" w:hAnsiTheme="minorHAnsi"/>
              <w:noProof/>
              <w:sz w:val="22"/>
            </w:rPr>
          </w:pPr>
          <w:hyperlink w:anchor="_Toc232458008" w:history="1">
            <w:r w:rsidR="005F17A4" w:rsidRPr="005F17A4">
              <w:rPr>
                <w:rStyle w:val="Hyperlink"/>
                <w:rFonts w:eastAsiaTheme="majorEastAsia"/>
                <w:bCs/>
                <w:noProof/>
              </w:rPr>
              <w:t>7. Đổi oai nghi đúng lúc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1C9B2C" w14:textId="3E17ACCC" w:rsidR="005F17A4" w:rsidRPr="005F17A4" w:rsidRDefault="003D72FC">
          <w:pPr>
            <w:pStyle w:val="TOC3"/>
            <w:tabs>
              <w:tab w:val="right" w:leader="dot" w:pos="9792"/>
            </w:tabs>
            <w:rPr>
              <w:rFonts w:asciiTheme="minorHAnsi" w:eastAsiaTheme="minorEastAsia" w:hAnsiTheme="minorHAnsi"/>
              <w:noProof/>
              <w:sz w:val="22"/>
            </w:rPr>
          </w:pPr>
          <w:hyperlink w:anchor="_Toc232458009" w:history="1">
            <w:r w:rsidR="005F17A4" w:rsidRPr="005F17A4">
              <w:rPr>
                <w:rStyle w:val="Hyperlink"/>
                <w:rFonts w:eastAsiaTheme="majorEastAsia"/>
                <w:bCs/>
                <w:noProof/>
              </w:rPr>
              <w:t>8. Đừng để lười biếng dùng lý do đẹp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79CAF0" w14:textId="79E9CCC4" w:rsidR="005F17A4" w:rsidRPr="005F17A4" w:rsidRDefault="003D72FC">
          <w:pPr>
            <w:pStyle w:val="TOC3"/>
            <w:tabs>
              <w:tab w:val="right" w:leader="dot" w:pos="9792"/>
            </w:tabs>
            <w:rPr>
              <w:rFonts w:asciiTheme="minorHAnsi" w:eastAsiaTheme="minorEastAsia" w:hAnsiTheme="minorHAnsi"/>
              <w:noProof/>
              <w:sz w:val="22"/>
            </w:rPr>
          </w:pPr>
          <w:hyperlink w:anchor="_Toc232458010" w:history="1">
            <w:r w:rsidR="005F17A4" w:rsidRPr="005F17A4">
              <w:rPr>
                <w:rStyle w:val="Hyperlink"/>
                <w:rFonts w:eastAsiaTheme="majorEastAsia"/>
                <w:bCs/>
                <w:noProof/>
              </w:rPr>
              <w:t>9. Lười biếng, hôn trầm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6B3EDE" w14:textId="4AC28239" w:rsidR="005F17A4" w:rsidRPr="005F17A4" w:rsidRDefault="003D72FC">
          <w:pPr>
            <w:pStyle w:val="TOC3"/>
            <w:tabs>
              <w:tab w:val="right" w:leader="dot" w:pos="9792"/>
            </w:tabs>
            <w:rPr>
              <w:rFonts w:asciiTheme="minorHAnsi" w:eastAsiaTheme="minorEastAsia" w:hAnsiTheme="minorHAnsi"/>
              <w:noProof/>
              <w:sz w:val="22"/>
            </w:rPr>
          </w:pPr>
          <w:hyperlink w:anchor="_Toc232458011" w:history="1">
            <w:r w:rsidR="005F17A4" w:rsidRPr="005F17A4">
              <w:rPr>
                <w:rStyle w:val="Hyperlink"/>
                <w:rFonts w:eastAsiaTheme="majorEastAsia"/>
                <w:bCs/>
                <w:noProof/>
              </w:rPr>
              <w:t>10. Chế — đoạn — tu — trì khi lười biếng, hôn trầm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5790DC" w14:textId="6815622D" w:rsidR="005F17A4" w:rsidRPr="005F17A4" w:rsidRDefault="003D72FC">
          <w:pPr>
            <w:pStyle w:val="TOC3"/>
            <w:tabs>
              <w:tab w:val="right" w:leader="dot" w:pos="9792"/>
            </w:tabs>
            <w:rPr>
              <w:rFonts w:asciiTheme="minorHAnsi" w:eastAsiaTheme="minorEastAsia" w:hAnsiTheme="minorHAnsi"/>
              <w:noProof/>
              <w:sz w:val="22"/>
            </w:rPr>
          </w:pPr>
          <w:hyperlink w:anchor="_Toc232458012" w:history="1">
            <w:r w:rsidR="005F17A4" w:rsidRPr="005F17A4">
              <w:rPr>
                <w:rStyle w:val="Hyperlink"/>
                <w:rFonts w:eastAsiaTheme="majorEastAsia"/>
                <w:bCs/>
                <w:noProof/>
              </w:rPr>
              <w:t>11. Bản tụng khi lười biếng, hôn trầm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5D02F7" w14:textId="7F91CBCC" w:rsidR="005F17A4" w:rsidRPr="005F17A4" w:rsidRDefault="003D72FC">
          <w:pPr>
            <w:pStyle w:val="TOC3"/>
            <w:tabs>
              <w:tab w:val="right" w:leader="dot" w:pos="9792"/>
            </w:tabs>
            <w:rPr>
              <w:rFonts w:asciiTheme="minorHAnsi" w:eastAsiaTheme="minorEastAsia" w:hAnsiTheme="minorHAnsi"/>
              <w:noProof/>
              <w:sz w:val="22"/>
            </w:rPr>
          </w:pPr>
          <w:hyperlink w:anchor="_Toc232458013" w:history="1">
            <w:r w:rsidR="005F17A4" w:rsidRPr="005F17A4">
              <w:rPr>
                <w:rStyle w:val="Hyperlink"/>
                <w:rFonts w:eastAsiaTheme="majorEastAsia" w:cs="Times New Roman"/>
                <w:noProof/>
              </w:rPr>
              <w:t>12. Bản đồ lười biếng, hôn trầm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479CAB" w14:textId="3171ED16" w:rsidR="005F17A4" w:rsidRPr="005F17A4" w:rsidRDefault="003D72FC">
          <w:pPr>
            <w:pStyle w:val="TOC2"/>
            <w:tabs>
              <w:tab w:val="right" w:leader="dot" w:pos="9792"/>
            </w:tabs>
            <w:rPr>
              <w:rFonts w:asciiTheme="minorHAnsi" w:eastAsiaTheme="minorEastAsia" w:hAnsiTheme="minorHAnsi"/>
              <w:noProof/>
              <w:sz w:val="22"/>
            </w:rPr>
          </w:pPr>
          <w:hyperlink w:anchor="_Toc232458014" w:history="1">
            <w:r w:rsidR="005F17A4" w:rsidRPr="005F17A4">
              <w:rPr>
                <w:rStyle w:val="Hyperlink"/>
                <w:rFonts w:eastAsiaTheme="majorEastAsia" w:cs="Times New Roman"/>
                <w:noProof/>
              </w:rPr>
              <w:t>KỆ TÓM TẮT CHƯƠNG 208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5204EC" w14:textId="14E07AFB" w:rsidR="005F17A4" w:rsidRPr="005F17A4" w:rsidRDefault="003D72FC">
          <w:pPr>
            <w:pStyle w:val="TOC2"/>
            <w:tabs>
              <w:tab w:val="right" w:leader="dot" w:pos="9792"/>
            </w:tabs>
            <w:rPr>
              <w:rFonts w:asciiTheme="minorHAnsi" w:eastAsiaTheme="minorEastAsia" w:hAnsiTheme="minorHAnsi"/>
              <w:noProof/>
              <w:sz w:val="22"/>
            </w:rPr>
          </w:pPr>
          <w:hyperlink w:anchor="_Toc232458015" w:history="1">
            <w:r w:rsidR="005F17A4" w:rsidRPr="005F17A4">
              <w:rPr>
                <w:rStyle w:val="Hyperlink"/>
                <w:rFonts w:eastAsiaTheme="majorEastAsia"/>
                <w:bCs/>
                <w:noProof/>
              </w:rPr>
              <w:t>CHƯƠNG 209</w:t>
            </w:r>
            <w:r w:rsidR="005F17A4" w:rsidRPr="005F17A4">
              <w:rPr>
                <w:rStyle w:val="Hyperlink"/>
                <w:rFonts w:eastAsiaTheme="majorEastAsia"/>
                <w:noProof/>
              </w:rPr>
              <w:t xml:space="preserve">. </w:t>
            </w:r>
            <w:r w:rsidR="005F17A4" w:rsidRPr="005F17A4">
              <w:rPr>
                <w:rStyle w:val="Hyperlink"/>
                <w:rFonts w:eastAsiaTheme="majorEastAsia"/>
                <w:bCs/>
                <w:noProof/>
              </w:rPr>
              <w:t>BẢN HƯỚNG DẪN NIỆM XỨ TRONG KHI TRẠO CỬ, PHÓNG TÂM KHỞI LÊN — THẤY TÂM CHẠY, HÀNH TÁN LOẠN, ÁI MUỐN BIẾT THÊM, LÀM THÊM, NGHĨ THÊM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937913" w14:textId="17D5C81F" w:rsidR="005F17A4" w:rsidRPr="005F17A4" w:rsidRDefault="003D72FC">
          <w:pPr>
            <w:pStyle w:val="TOC3"/>
            <w:tabs>
              <w:tab w:val="right" w:leader="dot" w:pos="9792"/>
            </w:tabs>
            <w:rPr>
              <w:rFonts w:asciiTheme="minorHAnsi" w:eastAsiaTheme="minorEastAsia" w:hAnsiTheme="minorHAnsi"/>
              <w:noProof/>
              <w:sz w:val="22"/>
            </w:rPr>
          </w:pPr>
          <w:hyperlink w:anchor="_Toc232458016" w:history="1">
            <w:r w:rsidR="005F17A4" w:rsidRPr="005F17A4">
              <w:rPr>
                <w:rStyle w:val="Hyperlink"/>
                <w:rFonts w:eastAsiaTheme="majorEastAsia"/>
                <w:bCs/>
                <w:noProof/>
              </w:rPr>
              <w:t>1. Trạo cử là tâm không chịu ở yên với pháp hiện tại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988F3D" w14:textId="49F399B6" w:rsidR="005F17A4" w:rsidRPr="005F17A4" w:rsidRDefault="003D72FC">
          <w:pPr>
            <w:pStyle w:val="TOC3"/>
            <w:tabs>
              <w:tab w:val="right" w:leader="dot" w:pos="9792"/>
            </w:tabs>
            <w:rPr>
              <w:rFonts w:asciiTheme="minorHAnsi" w:eastAsiaTheme="minorEastAsia" w:hAnsiTheme="minorHAnsi"/>
              <w:noProof/>
              <w:sz w:val="22"/>
            </w:rPr>
          </w:pPr>
          <w:hyperlink w:anchor="_Toc232458017" w:history="1">
            <w:r w:rsidR="005F17A4" w:rsidRPr="005F17A4">
              <w:rPr>
                <w:rStyle w:val="Hyperlink"/>
                <w:rFonts w:eastAsiaTheme="majorEastAsia"/>
                <w:bCs/>
                <w:noProof/>
              </w:rPr>
              <w:t>2. Biết thân khi tâm trạo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BC16FD" w14:textId="7B943850" w:rsidR="005F17A4" w:rsidRPr="005F17A4" w:rsidRDefault="003D72FC">
          <w:pPr>
            <w:pStyle w:val="TOC3"/>
            <w:tabs>
              <w:tab w:val="right" w:leader="dot" w:pos="9792"/>
            </w:tabs>
            <w:rPr>
              <w:rFonts w:asciiTheme="minorHAnsi" w:eastAsiaTheme="minorEastAsia" w:hAnsiTheme="minorHAnsi"/>
              <w:noProof/>
              <w:sz w:val="22"/>
            </w:rPr>
          </w:pPr>
          <w:hyperlink w:anchor="_Toc232458018" w:history="1">
            <w:r w:rsidR="005F17A4" w:rsidRPr="005F17A4">
              <w:rPr>
                <w:rStyle w:val="Hyperlink"/>
                <w:rFonts w:eastAsiaTheme="majorEastAsia"/>
                <w:bCs/>
                <w:noProof/>
              </w:rPr>
              <w:t>3. Biết thọ bất an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CABD40" w14:textId="6376FA36" w:rsidR="005F17A4" w:rsidRPr="005F17A4" w:rsidRDefault="003D72FC">
          <w:pPr>
            <w:pStyle w:val="TOC3"/>
            <w:tabs>
              <w:tab w:val="right" w:leader="dot" w:pos="9792"/>
            </w:tabs>
            <w:rPr>
              <w:rFonts w:asciiTheme="minorHAnsi" w:eastAsiaTheme="minorEastAsia" w:hAnsiTheme="minorHAnsi"/>
              <w:noProof/>
              <w:sz w:val="22"/>
            </w:rPr>
          </w:pPr>
          <w:hyperlink w:anchor="_Toc232458019" w:history="1">
            <w:r w:rsidR="005F17A4" w:rsidRPr="005F17A4">
              <w:rPr>
                <w:rStyle w:val="Hyperlink"/>
                <w:rFonts w:eastAsiaTheme="majorEastAsia"/>
                <w:bCs/>
                <w:noProof/>
              </w:rPr>
              <w:t>4. Thấy tâm chạy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CB3C2F" w14:textId="02EC5A86" w:rsidR="005F17A4" w:rsidRPr="005F17A4" w:rsidRDefault="003D72FC">
          <w:pPr>
            <w:pStyle w:val="TOC3"/>
            <w:tabs>
              <w:tab w:val="right" w:leader="dot" w:pos="9792"/>
            </w:tabs>
            <w:rPr>
              <w:rFonts w:asciiTheme="minorHAnsi" w:eastAsiaTheme="minorEastAsia" w:hAnsiTheme="minorHAnsi"/>
              <w:noProof/>
              <w:sz w:val="22"/>
            </w:rPr>
          </w:pPr>
          <w:hyperlink w:anchor="_Toc232458020" w:history="1">
            <w:r w:rsidR="005F17A4" w:rsidRPr="005F17A4">
              <w:rPr>
                <w:rStyle w:val="Hyperlink"/>
                <w:rFonts w:eastAsiaTheme="majorEastAsia"/>
                <w:bCs/>
                <w:noProof/>
              </w:rPr>
              <w:t>5. Thấy hành muốn đổi cảnh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D09B56" w14:textId="41D017CE" w:rsidR="005F17A4" w:rsidRPr="005F17A4" w:rsidRDefault="003D72FC">
          <w:pPr>
            <w:pStyle w:val="TOC3"/>
            <w:tabs>
              <w:tab w:val="right" w:leader="dot" w:pos="9792"/>
            </w:tabs>
            <w:rPr>
              <w:rFonts w:asciiTheme="minorHAnsi" w:eastAsiaTheme="minorEastAsia" w:hAnsiTheme="minorHAnsi"/>
              <w:noProof/>
              <w:sz w:val="22"/>
            </w:rPr>
          </w:pPr>
          <w:hyperlink w:anchor="_Toc232458021" w:history="1">
            <w:r w:rsidR="005F17A4" w:rsidRPr="005F17A4">
              <w:rPr>
                <w:rStyle w:val="Hyperlink"/>
                <w:rFonts w:eastAsiaTheme="majorEastAsia"/>
                <w:bCs/>
                <w:noProof/>
              </w:rPr>
              <w:t>6. Thấy ái muốn biết thêm, làm thêm, nghĩ thêm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0E3F7EC" w14:textId="6AFE04D0" w:rsidR="005F17A4" w:rsidRPr="005F17A4" w:rsidRDefault="003D72FC">
          <w:pPr>
            <w:pStyle w:val="TOC3"/>
            <w:tabs>
              <w:tab w:val="right" w:leader="dot" w:pos="9792"/>
            </w:tabs>
            <w:rPr>
              <w:rFonts w:asciiTheme="minorHAnsi" w:eastAsiaTheme="minorEastAsia" w:hAnsiTheme="minorHAnsi"/>
              <w:noProof/>
              <w:sz w:val="22"/>
            </w:rPr>
          </w:pPr>
          <w:hyperlink w:anchor="_Toc232458022" w:history="1">
            <w:r w:rsidR="005F17A4" w:rsidRPr="005F17A4">
              <w:rPr>
                <w:rStyle w:val="Hyperlink"/>
                <w:rFonts w:eastAsiaTheme="majorEastAsia" w:cs="Times New Roman"/>
                <w:noProof/>
              </w:rPr>
              <w:t>7. Trở về một đối tượng rất gần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AB1616" w14:textId="0EE5F4FD" w:rsidR="005F17A4" w:rsidRPr="005F17A4" w:rsidRDefault="003D72FC">
          <w:pPr>
            <w:pStyle w:val="TOC3"/>
            <w:tabs>
              <w:tab w:val="right" w:leader="dot" w:pos="9792"/>
            </w:tabs>
            <w:rPr>
              <w:rFonts w:asciiTheme="minorHAnsi" w:eastAsiaTheme="minorEastAsia" w:hAnsiTheme="minorHAnsi"/>
              <w:noProof/>
              <w:sz w:val="22"/>
            </w:rPr>
          </w:pPr>
          <w:hyperlink w:anchor="_Toc232458023" w:history="1">
            <w:r w:rsidR="005F17A4" w:rsidRPr="005F17A4">
              <w:rPr>
                <w:rStyle w:val="Hyperlink"/>
                <w:rFonts w:eastAsiaTheme="majorEastAsia" w:cs="Times New Roman"/>
                <w:noProof/>
              </w:rPr>
              <w:t>8. Khi trạo cử do việc chưa xong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7B45D9" w14:textId="03A862B3" w:rsidR="005F17A4" w:rsidRPr="005F17A4" w:rsidRDefault="003D72FC">
          <w:pPr>
            <w:pStyle w:val="TOC3"/>
            <w:tabs>
              <w:tab w:val="right" w:leader="dot" w:pos="9792"/>
            </w:tabs>
            <w:rPr>
              <w:rFonts w:asciiTheme="minorHAnsi" w:eastAsiaTheme="minorEastAsia" w:hAnsiTheme="minorHAnsi"/>
              <w:noProof/>
              <w:sz w:val="22"/>
            </w:rPr>
          </w:pPr>
          <w:hyperlink w:anchor="_Toc232458024" w:history="1">
            <w:r w:rsidR="005F17A4" w:rsidRPr="005F17A4">
              <w:rPr>
                <w:rStyle w:val="Hyperlink"/>
                <w:rFonts w:eastAsiaTheme="majorEastAsia" w:cs="Times New Roman"/>
                <w:noProof/>
              </w:rPr>
              <w:t>9. Trạo cử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33796A" w14:textId="26198D94" w:rsidR="005F17A4" w:rsidRPr="005F17A4" w:rsidRDefault="003D72FC">
          <w:pPr>
            <w:pStyle w:val="TOC3"/>
            <w:tabs>
              <w:tab w:val="right" w:leader="dot" w:pos="9792"/>
            </w:tabs>
            <w:rPr>
              <w:rFonts w:asciiTheme="minorHAnsi" w:eastAsiaTheme="minorEastAsia" w:hAnsiTheme="minorHAnsi"/>
              <w:noProof/>
              <w:sz w:val="22"/>
            </w:rPr>
          </w:pPr>
          <w:hyperlink w:anchor="_Toc232458025" w:history="1">
            <w:r w:rsidR="005F17A4" w:rsidRPr="005F17A4">
              <w:rPr>
                <w:rStyle w:val="Hyperlink"/>
                <w:rFonts w:eastAsiaTheme="majorEastAsia" w:cs="Times New Roman"/>
                <w:noProof/>
              </w:rPr>
              <w:t>10. Chế — đoạn — tu — trì khi trạo cử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C59A59" w14:textId="1FCBFD20" w:rsidR="005F17A4" w:rsidRPr="005F17A4" w:rsidRDefault="003D72FC">
          <w:pPr>
            <w:pStyle w:val="TOC3"/>
            <w:tabs>
              <w:tab w:val="right" w:leader="dot" w:pos="9792"/>
            </w:tabs>
            <w:rPr>
              <w:rFonts w:asciiTheme="minorHAnsi" w:eastAsiaTheme="minorEastAsia" w:hAnsiTheme="minorHAnsi"/>
              <w:noProof/>
              <w:sz w:val="22"/>
            </w:rPr>
          </w:pPr>
          <w:hyperlink w:anchor="_Toc232458026" w:history="1">
            <w:r w:rsidR="005F17A4" w:rsidRPr="005F17A4">
              <w:rPr>
                <w:rStyle w:val="Hyperlink"/>
                <w:rFonts w:eastAsiaTheme="majorEastAsia" w:cs="Times New Roman"/>
                <w:noProof/>
              </w:rPr>
              <w:t>11. Bản tụng khi trạo cử, phóng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BEFCB5" w14:textId="61DE8993" w:rsidR="005F17A4" w:rsidRPr="005F17A4" w:rsidRDefault="003D72FC">
          <w:pPr>
            <w:pStyle w:val="TOC3"/>
            <w:tabs>
              <w:tab w:val="right" w:leader="dot" w:pos="9792"/>
            </w:tabs>
            <w:rPr>
              <w:rFonts w:asciiTheme="minorHAnsi" w:eastAsiaTheme="minorEastAsia" w:hAnsiTheme="minorHAnsi"/>
              <w:noProof/>
              <w:sz w:val="22"/>
            </w:rPr>
          </w:pPr>
          <w:hyperlink w:anchor="_Toc232458027" w:history="1">
            <w:r w:rsidR="005F17A4" w:rsidRPr="005F17A4">
              <w:rPr>
                <w:rStyle w:val="Hyperlink"/>
                <w:rFonts w:eastAsiaTheme="majorEastAsia" w:cs="Times New Roman"/>
                <w:noProof/>
              </w:rPr>
              <w:t>12. Bản đồ trạo cử, phóng tâm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3F18452" w14:textId="00FD480F" w:rsidR="005F17A4" w:rsidRPr="005F17A4" w:rsidRDefault="003D72FC">
          <w:pPr>
            <w:pStyle w:val="TOC2"/>
            <w:tabs>
              <w:tab w:val="right" w:leader="dot" w:pos="9792"/>
            </w:tabs>
            <w:rPr>
              <w:rFonts w:asciiTheme="minorHAnsi" w:eastAsiaTheme="minorEastAsia" w:hAnsiTheme="minorHAnsi"/>
              <w:noProof/>
              <w:sz w:val="22"/>
            </w:rPr>
          </w:pPr>
          <w:hyperlink w:anchor="_Toc232458028" w:history="1">
            <w:r w:rsidR="005F17A4" w:rsidRPr="005F17A4">
              <w:rPr>
                <w:rStyle w:val="Hyperlink"/>
                <w:rFonts w:eastAsiaTheme="majorEastAsia" w:cs="Times New Roman"/>
                <w:noProof/>
              </w:rPr>
              <w:t>KỆ TÓM TẮT CHƯƠNG 209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6E0C17" w14:textId="226DA058" w:rsidR="005F17A4" w:rsidRPr="005F17A4" w:rsidRDefault="003D72FC">
          <w:pPr>
            <w:pStyle w:val="TOC2"/>
            <w:tabs>
              <w:tab w:val="right" w:leader="dot" w:pos="9792"/>
            </w:tabs>
            <w:rPr>
              <w:rFonts w:asciiTheme="minorHAnsi" w:eastAsiaTheme="minorEastAsia" w:hAnsiTheme="minorHAnsi"/>
              <w:noProof/>
              <w:sz w:val="22"/>
            </w:rPr>
          </w:pPr>
          <w:hyperlink w:anchor="_Toc232458029" w:history="1">
            <w:r w:rsidR="005F17A4" w:rsidRPr="005F17A4">
              <w:rPr>
                <w:rStyle w:val="Hyperlink"/>
                <w:rFonts w:eastAsiaTheme="majorEastAsia" w:cs="Times New Roman"/>
                <w:noProof/>
              </w:rPr>
              <w:t>CHƯƠNG 210. BẢN HƯỚNG DẪN NIỆM XỨ TRONG KHI CHẤP KIẾN KHỞI LÊN — THẤY ÁI TRI KIẾN, MẠN “TA ĐÚNG”, KHÔNG LẤY PHÁP LÀM VŨ KHÍ TRANH THẮNG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D2A114" w14:textId="266D9FDB" w:rsidR="005F17A4" w:rsidRPr="005F17A4" w:rsidRDefault="003D72FC">
          <w:pPr>
            <w:pStyle w:val="TOC3"/>
            <w:tabs>
              <w:tab w:val="right" w:leader="dot" w:pos="9792"/>
            </w:tabs>
            <w:rPr>
              <w:rFonts w:asciiTheme="minorHAnsi" w:eastAsiaTheme="minorEastAsia" w:hAnsiTheme="minorHAnsi"/>
              <w:noProof/>
              <w:sz w:val="22"/>
            </w:rPr>
          </w:pPr>
          <w:hyperlink w:anchor="_Toc232458030" w:history="1">
            <w:r w:rsidR="005F17A4" w:rsidRPr="005F17A4">
              <w:rPr>
                <w:rStyle w:val="Hyperlink"/>
                <w:rFonts w:eastAsiaTheme="majorEastAsia" w:cs="Times New Roman"/>
                <w:noProof/>
              </w:rPr>
              <w:t>1. Chấp kiến là nơi cái “ta đúng” bám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7A4420" w14:textId="7845ED61" w:rsidR="005F17A4" w:rsidRPr="005F17A4" w:rsidRDefault="003D72FC">
          <w:pPr>
            <w:pStyle w:val="TOC3"/>
            <w:tabs>
              <w:tab w:val="right" w:leader="dot" w:pos="9792"/>
            </w:tabs>
            <w:rPr>
              <w:rFonts w:asciiTheme="minorHAnsi" w:eastAsiaTheme="minorEastAsia" w:hAnsiTheme="minorHAnsi"/>
              <w:noProof/>
              <w:sz w:val="22"/>
            </w:rPr>
          </w:pPr>
          <w:hyperlink w:anchor="_Toc232458031" w:history="1">
            <w:r w:rsidR="005F17A4" w:rsidRPr="005F17A4">
              <w:rPr>
                <w:rStyle w:val="Hyperlink"/>
                <w:rFonts w:eastAsiaTheme="majorEastAsia" w:cs="Times New Roman"/>
                <w:noProof/>
              </w:rPr>
              <w:t>2. Biết thọ khi quan điểm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943A86" w14:textId="68B4247E" w:rsidR="005F17A4" w:rsidRPr="005F17A4" w:rsidRDefault="003D72FC">
          <w:pPr>
            <w:pStyle w:val="TOC3"/>
            <w:tabs>
              <w:tab w:val="right" w:leader="dot" w:pos="9792"/>
            </w:tabs>
            <w:rPr>
              <w:rFonts w:asciiTheme="minorHAnsi" w:eastAsiaTheme="minorEastAsia" w:hAnsiTheme="minorHAnsi"/>
              <w:noProof/>
              <w:sz w:val="22"/>
            </w:rPr>
          </w:pPr>
          <w:hyperlink w:anchor="_Toc232458032" w:history="1">
            <w:r w:rsidR="005F17A4" w:rsidRPr="005F17A4">
              <w:rPr>
                <w:rStyle w:val="Hyperlink"/>
                <w:rFonts w:eastAsiaTheme="majorEastAsia" w:cs="Times New Roman"/>
                <w:noProof/>
              </w:rPr>
              <w:t>3. Thấy ái tri kiến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95D150" w14:textId="3F627E50" w:rsidR="005F17A4" w:rsidRPr="005F17A4" w:rsidRDefault="003D72FC">
          <w:pPr>
            <w:pStyle w:val="TOC3"/>
            <w:tabs>
              <w:tab w:val="right" w:leader="dot" w:pos="9792"/>
            </w:tabs>
            <w:rPr>
              <w:rFonts w:asciiTheme="minorHAnsi" w:eastAsiaTheme="minorEastAsia" w:hAnsiTheme="minorHAnsi"/>
              <w:noProof/>
              <w:sz w:val="22"/>
            </w:rPr>
          </w:pPr>
          <w:hyperlink w:anchor="_Toc232458033" w:history="1">
            <w:r w:rsidR="005F17A4" w:rsidRPr="005F17A4">
              <w:rPr>
                <w:rStyle w:val="Hyperlink"/>
                <w:rFonts w:eastAsiaTheme="majorEastAsia" w:cs="Times New Roman"/>
                <w:noProof/>
              </w:rPr>
              <w:t>4. Thấy mạn “ta đúng”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8BD176" w14:textId="21F4E8D7" w:rsidR="005F17A4" w:rsidRPr="005F17A4" w:rsidRDefault="003D72FC">
          <w:pPr>
            <w:pStyle w:val="TOC3"/>
            <w:tabs>
              <w:tab w:val="right" w:leader="dot" w:pos="9792"/>
            </w:tabs>
            <w:rPr>
              <w:rFonts w:asciiTheme="minorHAnsi" w:eastAsiaTheme="minorEastAsia" w:hAnsiTheme="minorHAnsi"/>
              <w:noProof/>
              <w:sz w:val="22"/>
            </w:rPr>
          </w:pPr>
          <w:hyperlink w:anchor="_Toc232458034" w:history="1">
            <w:r w:rsidR="005F17A4" w:rsidRPr="005F17A4">
              <w:rPr>
                <w:rStyle w:val="Hyperlink"/>
                <w:rFonts w:eastAsiaTheme="majorEastAsia" w:cs="Times New Roman"/>
                <w:noProof/>
              </w:rPr>
              <w:t>5. Thấy hành muốn tranh thắng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EF8F2E" w14:textId="38473184" w:rsidR="005F17A4" w:rsidRPr="005F17A4" w:rsidRDefault="003D72FC">
          <w:pPr>
            <w:pStyle w:val="TOC3"/>
            <w:tabs>
              <w:tab w:val="right" w:leader="dot" w:pos="9792"/>
            </w:tabs>
            <w:rPr>
              <w:rFonts w:asciiTheme="minorHAnsi" w:eastAsiaTheme="minorEastAsia" w:hAnsiTheme="minorHAnsi"/>
              <w:noProof/>
              <w:sz w:val="22"/>
            </w:rPr>
          </w:pPr>
          <w:hyperlink w:anchor="_Toc232458035" w:history="1">
            <w:r w:rsidR="005F17A4" w:rsidRPr="005F17A4">
              <w:rPr>
                <w:rStyle w:val="Hyperlink"/>
                <w:rFonts w:eastAsiaTheme="majorEastAsia" w:cs="Times New Roman"/>
                <w:noProof/>
              </w:rPr>
              <w:t>6. Trở về chánh văn với tâm khiêm hạ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D54C675" w14:textId="1818C04C" w:rsidR="005F17A4" w:rsidRPr="005F17A4" w:rsidRDefault="003D72FC">
          <w:pPr>
            <w:pStyle w:val="TOC3"/>
            <w:tabs>
              <w:tab w:val="right" w:leader="dot" w:pos="9792"/>
            </w:tabs>
            <w:rPr>
              <w:rFonts w:asciiTheme="minorHAnsi" w:eastAsiaTheme="minorEastAsia" w:hAnsiTheme="minorHAnsi"/>
              <w:noProof/>
              <w:sz w:val="22"/>
            </w:rPr>
          </w:pPr>
          <w:hyperlink w:anchor="_Toc232458036" w:history="1">
            <w:r w:rsidR="005F17A4" w:rsidRPr="005F17A4">
              <w:rPr>
                <w:rStyle w:val="Hyperlink"/>
                <w:rFonts w:eastAsiaTheme="majorEastAsia" w:cs="Times New Roman"/>
                <w:noProof/>
              </w:rPr>
              <w:t>7. Khi cần bảo vệ chánh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4E3BD0" w14:textId="78ED4734" w:rsidR="005F17A4" w:rsidRPr="005F17A4" w:rsidRDefault="003D72FC">
          <w:pPr>
            <w:pStyle w:val="TOC3"/>
            <w:tabs>
              <w:tab w:val="right" w:leader="dot" w:pos="9792"/>
            </w:tabs>
            <w:rPr>
              <w:rFonts w:asciiTheme="minorHAnsi" w:eastAsiaTheme="minorEastAsia" w:hAnsiTheme="minorHAnsi"/>
              <w:noProof/>
              <w:sz w:val="22"/>
            </w:rPr>
          </w:pPr>
          <w:hyperlink w:anchor="_Toc232458037" w:history="1">
            <w:r w:rsidR="005F17A4" w:rsidRPr="005F17A4">
              <w:rPr>
                <w:rStyle w:val="Hyperlink"/>
                <w:rFonts w:eastAsiaTheme="majorEastAsia" w:cs="Times New Roman"/>
                <w:noProof/>
              </w:rPr>
              <w:t>8. Khi phát hiện mình sai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597513" w14:textId="1D83EA68" w:rsidR="005F17A4" w:rsidRPr="005F17A4" w:rsidRDefault="003D72FC">
          <w:pPr>
            <w:pStyle w:val="TOC3"/>
            <w:tabs>
              <w:tab w:val="right" w:leader="dot" w:pos="9792"/>
            </w:tabs>
            <w:rPr>
              <w:rFonts w:asciiTheme="minorHAnsi" w:eastAsiaTheme="minorEastAsia" w:hAnsiTheme="minorHAnsi"/>
              <w:noProof/>
              <w:sz w:val="22"/>
            </w:rPr>
          </w:pPr>
          <w:hyperlink w:anchor="_Toc232458038" w:history="1">
            <w:r w:rsidR="005F17A4" w:rsidRPr="005F17A4">
              <w:rPr>
                <w:rStyle w:val="Hyperlink"/>
                <w:rFonts w:eastAsiaTheme="majorEastAsia" w:cs="Times New Roman"/>
                <w:noProof/>
              </w:rPr>
              <w:t>9. Chấp kiến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ED43EE" w14:textId="4EE984BE" w:rsidR="005F17A4" w:rsidRPr="005F17A4" w:rsidRDefault="003D72FC">
          <w:pPr>
            <w:pStyle w:val="TOC3"/>
            <w:tabs>
              <w:tab w:val="right" w:leader="dot" w:pos="9792"/>
            </w:tabs>
            <w:rPr>
              <w:rFonts w:asciiTheme="minorHAnsi" w:eastAsiaTheme="minorEastAsia" w:hAnsiTheme="minorHAnsi"/>
              <w:noProof/>
              <w:sz w:val="22"/>
            </w:rPr>
          </w:pPr>
          <w:hyperlink w:anchor="_Toc232458039" w:history="1">
            <w:r w:rsidR="005F17A4" w:rsidRPr="005F17A4">
              <w:rPr>
                <w:rStyle w:val="Hyperlink"/>
                <w:rFonts w:eastAsiaTheme="majorEastAsia" w:cs="Times New Roman"/>
                <w:noProof/>
              </w:rPr>
              <w:t>10. Chế — đoạn — tu — trì khi chấp kiến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53B5C4" w14:textId="71DECCD4" w:rsidR="005F17A4" w:rsidRPr="005F17A4" w:rsidRDefault="003D72FC">
          <w:pPr>
            <w:pStyle w:val="TOC3"/>
            <w:tabs>
              <w:tab w:val="right" w:leader="dot" w:pos="9792"/>
            </w:tabs>
            <w:rPr>
              <w:rFonts w:asciiTheme="minorHAnsi" w:eastAsiaTheme="minorEastAsia" w:hAnsiTheme="minorHAnsi"/>
              <w:noProof/>
              <w:sz w:val="22"/>
            </w:rPr>
          </w:pPr>
          <w:hyperlink w:anchor="_Toc232458040" w:history="1">
            <w:r w:rsidR="005F17A4" w:rsidRPr="005F17A4">
              <w:rPr>
                <w:rStyle w:val="Hyperlink"/>
                <w:rFonts w:eastAsiaTheme="majorEastAsia" w:cs="Times New Roman"/>
                <w:noProof/>
              </w:rPr>
              <w:t>11. Bản tụng khi chấp kiến khởi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70CB70" w14:textId="345B1E8C" w:rsidR="005F17A4" w:rsidRPr="005F17A4" w:rsidRDefault="003D72FC">
          <w:pPr>
            <w:pStyle w:val="TOC3"/>
            <w:tabs>
              <w:tab w:val="right" w:leader="dot" w:pos="9792"/>
            </w:tabs>
            <w:rPr>
              <w:rFonts w:asciiTheme="minorHAnsi" w:eastAsiaTheme="minorEastAsia" w:hAnsiTheme="minorHAnsi"/>
              <w:noProof/>
              <w:sz w:val="22"/>
            </w:rPr>
          </w:pPr>
          <w:hyperlink w:anchor="_Toc232458041" w:history="1">
            <w:r w:rsidR="005F17A4" w:rsidRPr="005F17A4">
              <w:rPr>
                <w:rStyle w:val="Hyperlink"/>
                <w:rFonts w:eastAsiaTheme="majorEastAsia" w:cs="Times New Roman"/>
                <w:noProof/>
              </w:rPr>
              <w:t>12. Bản đồ chấp kiến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395A1D" w14:textId="3A5E8775" w:rsidR="005F17A4" w:rsidRPr="005F17A4" w:rsidRDefault="003D72FC">
          <w:pPr>
            <w:pStyle w:val="TOC2"/>
            <w:tabs>
              <w:tab w:val="right" w:leader="dot" w:pos="9792"/>
            </w:tabs>
            <w:rPr>
              <w:rFonts w:asciiTheme="minorHAnsi" w:eastAsiaTheme="minorEastAsia" w:hAnsiTheme="minorHAnsi"/>
              <w:noProof/>
              <w:sz w:val="22"/>
            </w:rPr>
          </w:pPr>
          <w:hyperlink w:anchor="_Toc232458042" w:history="1">
            <w:r w:rsidR="005F17A4" w:rsidRPr="005F17A4">
              <w:rPr>
                <w:rStyle w:val="Hyperlink"/>
                <w:rFonts w:eastAsiaTheme="majorEastAsia" w:cs="Times New Roman"/>
                <w:noProof/>
              </w:rPr>
              <w:t>KỆ TÓM TẮT CHƯƠNG 210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42B685" w14:textId="4B9E9CA7" w:rsidR="005F17A4" w:rsidRPr="005F17A4" w:rsidRDefault="003D72FC">
          <w:pPr>
            <w:pStyle w:val="TOC2"/>
            <w:tabs>
              <w:tab w:val="right" w:leader="dot" w:pos="9792"/>
            </w:tabs>
            <w:rPr>
              <w:rFonts w:asciiTheme="minorHAnsi" w:eastAsiaTheme="minorEastAsia" w:hAnsiTheme="minorHAnsi"/>
              <w:noProof/>
              <w:sz w:val="22"/>
            </w:rPr>
          </w:pPr>
          <w:hyperlink w:anchor="_Toc232458043" w:history="1">
            <w:r w:rsidR="005F17A4" w:rsidRPr="005F17A4">
              <w:rPr>
                <w:rStyle w:val="Hyperlink"/>
                <w:rFonts w:eastAsiaTheme="majorEastAsia" w:cs="Times New Roman"/>
                <w:noProof/>
              </w:rPr>
              <w:t>CHƯƠNG 211. BẢN HƯỚNG DẪN NIỆM XỨ TRONG KHI TỰ TI, MẶC CẢM KHỞI LÊN — THẤY “TA KÉM” CŨNG LÀ MẠN, KHÔNG LẤY KHỔ THỌ LÀM BẢN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60D7B2" w14:textId="7538B8FD" w:rsidR="005F17A4" w:rsidRPr="005F17A4" w:rsidRDefault="003D72FC">
          <w:pPr>
            <w:pStyle w:val="TOC3"/>
            <w:tabs>
              <w:tab w:val="right" w:leader="dot" w:pos="9792"/>
            </w:tabs>
            <w:rPr>
              <w:rFonts w:asciiTheme="minorHAnsi" w:eastAsiaTheme="minorEastAsia" w:hAnsiTheme="minorHAnsi"/>
              <w:noProof/>
              <w:sz w:val="22"/>
            </w:rPr>
          </w:pPr>
          <w:hyperlink w:anchor="_Toc232458044" w:history="1">
            <w:r w:rsidR="005F17A4" w:rsidRPr="005F17A4">
              <w:rPr>
                <w:rStyle w:val="Hyperlink"/>
                <w:rFonts w:eastAsiaTheme="majorEastAsia" w:cs="Times New Roman"/>
                <w:noProof/>
              </w:rPr>
              <w:t>1. Tự ti là một dạng chấp ngã rất tinh vi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E3F972B" w14:textId="3B621314" w:rsidR="005F17A4" w:rsidRPr="005F17A4" w:rsidRDefault="003D72FC">
          <w:pPr>
            <w:pStyle w:val="TOC3"/>
            <w:tabs>
              <w:tab w:val="right" w:leader="dot" w:pos="9792"/>
            </w:tabs>
            <w:rPr>
              <w:rFonts w:asciiTheme="minorHAnsi" w:eastAsiaTheme="minorEastAsia" w:hAnsiTheme="minorHAnsi"/>
              <w:noProof/>
              <w:sz w:val="22"/>
            </w:rPr>
          </w:pPr>
          <w:hyperlink w:anchor="_Toc232458045" w:history="1">
            <w:r w:rsidR="005F17A4" w:rsidRPr="005F17A4">
              <w:rPr>
                <w:rStyle w:val="Hyperlink"/>
                <w:rFonts w:eastAsiaTheme="majorEastAsia" w:cs="Times New Roman"/>
                <w:noProof/>
              </w:rPr>
              <w:t>2. Biết khổ thọ trong tự ti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896F562" w14:textId="0107A6DA" w:rsidR="005F17A4" w:rsidRPr="005F17A4" w:rsidRDefault="003D72FC">
          <w:pPr>
            <w:pStyle w:val="TOC3"/>
            <w:tabs>
              <w:tab w:val="right" w:leader="dot" w:pos="9792"/>
            </w:tabs>
            <w:rPr>
              <w:rFonts w:asciiTheme="minorHAnsi" w:eastAsiaTheme="minorEastAsia" w:hAnsiTheme="minorHAnsi"/>
              <w:noProof/>
              <w:sz w:val="22"/>
            </w:rPr>
          </w:pPr>
          <w:hyperlink w:anchor="_Toc232458046" w:history="1">
            <w:r w:rsidR="005F17A4" w:rsidRPr="005F17A4">
              <w:rPr>
                <w:rStyle w:val="Hyperlink"/>
                <w:rFonts w:eastAsiaTheme="majorEastAsia" w:cs="Times New Roman"/>
                <w:noProof/>
              </w:rPr>
              <w:t>3. Thấy hình bóng “ta kém”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508340" w14:textId="063BE79E" w:rsidR="005F17A4" w:rsidRPr="005F17A4" w:rsidRDefault="003D72FC">
          <w:pPr>
            <w:pStyle w:val="TOC3"/>
            <w:tabs>
              <w:tab w:val="right" w:leader="dot" w:pos="9792"/>
            </w:tabs>
            <w:rPr>
              <w:rFonts w:asciiTheme="minorHAnsi" w:eastAsiaTheme="minorEastAsia" w:hAnsiTheme="minorHAnsi"/>
              <w:noProof/>
              <w:sz w:val="22"/>
            </w:rPr>
          </w:pPr>
          <w:hyperlink w:anchor="_Toc232458047" w:history="1">
            <w:r w:rsidR="005F17A4" w:rsidRPr="005F17A4">
              <w:rPr>
                <w:rStyle w:val="Hyperlink"/>
                <w:rFonts w:eastAsiaTheme="majorEastAsia" w:cs="Times New Roman"/>
                <w:noProof/>
              </w:rPr>
              <w:t>4. Thấy suy nghĩ tự hạ là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C7EF24" w14:textId="54769AC7" w:rsidR="005F17A4" w:rsidRPr="005F17A4" w:rsidRDefault="003D72FC">
          <w:pPr>
            <w:pStyle w:val="TOC3"/>
            <w:tabs>
              <w:tab w:val="right" w:leader="dot" w:pos="9792"/>
            </w:tabs>
            <w:rPr>
              <w:rFonts w:asciiTheme="minorHAnsi" w:eastAsiaTheme="minorEastAsia" w:hAnsiTheme="minorHAnsi"/>
              <w:noProof/>
              <w:sz w:val="22"/>
            </w:rPr>
          </w:pPr>
          <w:hyperlink w:anchor="_Toc232458048" w:history="1">
            <w:r w:rsidR="005F17A4" w:rsidRPr="005F17A4">
              <w:rPr>
                <w:rStyle w:val="Hyperlink"/>
                <w:rFonts w:eastAsiaTheme="majorEastAsia" w:cs="Times New Roman"/>
                <w:noProof/>
              </w:rPr>
              <w:t>5. Thấy mạn kém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2DF718" w14:textId="146D013A" w:rsidR="005F17A4" w:rsidRPr="005F17A4" w:rsidRDefault="003D72FC">
          <w:pPr>
            <w:pStyle w:val="TOC3"/>
            <w:tabs>
              <w:tab w:val="right" w:leader="dot" w:pos="9792"/>
            </w:tabs>
            <w:rPr>
              <w:rFonts w:asciiTheme="minorHAnsi" w:eastAsiaTheme="minorEastAsia" w:hAnsiTheme="minorHAnsi"/>
              <w:noProof/>
              <w:sz w:val="22"/>
            </w:rPr>
          </w:pPr>
          <w:hyperlink w:anchor="_Toc232458049" w:history="1">
            <w:r w:rsidR="005F17A4" w:rsidRPr="005F17A4">
              <w:rPr>
                <w:rStyle w:val="Hyperlink"/>
                <w:rFonts w:eastAsiaTheme="majorEastAsia" w:cs="Times New Roman"/>
                <w:noProof/>
              </w:rPr>
              <w:t>6. Thấy ái được công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6D2457" w14:textId="62A7374B" w:rsidR="005F17A4" w:rsidRPr="005F17A4" w:rsidRDefault="003D72FC">
          <w:pPr>
            <w:pStyle w:val="TOC3"/>
            <w:tabs>
              <w:tab w:val="right" w:leader="dot" w:pos="9792"/>
            </w:tabs>
            <w:rPr>
              <w:rFonts w:asciiTheme="minorHAnsi" w:eastAsiaTheme="minorEastAsia" w:hAnsiTheme="minorHAnsi"/>
              <w:noProof/>
              <w:sz w:val="22"/>
            </w:rPr>
          </w:pPr>
          <w:hyperlink w:anchor="_Toc232458050" w:history="1">
            <w:r w:rsidR="005F17A4" w:rsidRPr="005F17A4">
              <w:rPr>
                <w:rStyle w:val="Hyperlink"/>
                <w:rFonts w:eastAsiaTheme="majorEastAsia" w:cs="Times New Roman"/>
                <w:noProof/>
              </w:rPr>
              <w:t>7. Chuyển tự ti thành khiêm hạ và học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180888" w14:textId="7CF68FEC" w:rsidR="005F17A4" w:rsidRPr="005F17A4" w:rsidRDefault="003D72FC">
          <w:pPr>
            <w:pStyle w:val="TOC3"/>
            <w:tabs>
              <w:tab w:val="right" w:leader="dot" w:pos="9792"/>
            </w:tabs>
            <w:rPr>
              <w:rFonts w:asciiTheme="minorHAnsi" w:eastAsiaTheme="minorEastAsia" w:hAnsiTheme="minorHAnsi"/>
              <w:noProof/>
              <w:sz w:val="22"/>
            </w:rPr>
          </w:pPr>
          <w:hyperlink w:anchor="_Toc232458051" w:history="1">
            <w:r w:rsidR="005F17A4" w:rsidRPr="005F17A4">
              <w:rPr>
                <w:rStyle w:val="Hyperlink"/>
                <w:rFonts w:eastAsiaTheme="majorEastAsia" w:cs="Times New Roman"/>
                <w:noProof/>
              </w:rPr>
              <w:t>8. Khi tự ti trong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0C049A" w14:textId="7DF0CD6B" w:rsidR="005F17A4" w:rsidRPr="005F17A4" w:rsidRDefault="003D72FC">
          <w:pPr>
            <w:pStyle w:val="TOC3"/>
            <w:tabs>
              <w:tab w:val="right" w:leader="dot" w:pos="9792"/>
            </w:tabs>
            <w:rPr>
              <w:rFonts w:asciiTheme="minorHAnsi" w:eastAsiaTheme="minorEastAsia" w:hAnsiTheme="minorHAnsi"/>
              <w:noProof/>
              <w:sz w:val="22"/>
            </w:rPr>
          </w:pPr>
          <w:hyperlink w:anchor="_Toc232458052" w:history="1">
            <w:r w:rsidR="005F17A4" w:rsidRPr="005F17A4">
              <w:rPr>
                <w:rStyle w:val="Hyperlink"/>
                <w:rFonts w:eastAsiaTheme="majorEastAsia" w:cs="Times New Roman"/>
                <w:noProof/>
              </w:rPr>
              <w:t>9. Tự ti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194E74" w14:textId="60C08032" w:rsidR="005F17A4" w:rsidRPr="005F17A4" w:rsidRDefault="003D72FC">
          <w:pPr>
            <w:pStyle w:val="TOC3"/>
            <w:tabs>
              <w:tab w:val="right" w:leader="dot" w:pos="9792"/>
            </w:tabs>
            <w:rPr>
              <w:rFonts w:asciiTheme="minorHAnsi" w:eastAsiaTheme="minorEastAsia" w:hAnsiTheme="minorHAnsi"/>
              <w:noProof/>
              <w:sz w:val="22"/>
            </w:rPr>
          </w:pPr>
          <w:hyperlink w:anchor="_Toc232458053" w:history="1">
            <w:r w:rsidR="005F17A4" w:rsidRPr="005F17A4">
              <w:rPr>
                <w:rStyle w:val="Hyperlink"/>
                <w:rFonts w:eastAsiaTheme="majorEastAsia" w:cs="Times New Roman"/>
                <w:noProof/>
              </w:rPr>
              <w:t>10. Chế — đoạn — tu — trì khi tự ti sanh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E38F0E" w14:textId="0F8C68DA" w:rsidR="005F17A4" w:rsidRPr="005F17A4" w:rsidRDefault="003D72FC">
          <w:pPr>
            <w:pStyle w:val="TOC3"/>
            <w:tabs>
              <w:tab w:val="right" w:leader="dot" w:pos="9792"/>
            </w:tabs>
            <w:rPr>
              <w:rFonts w:asciiTheme="minorHAnsi" w:eastAsiaTheme="minorEastAsia" w:hAnsiTheme="minorHAnsi"/>
              <w:noProof/>
              <w:sz w:val="22"/>
            </w:rPr>
          </w:pPr>
          <w:hyperlink w:anchor="_Toc232458054" w:history="1">
            <w:r w:rsidR="005F17A4" w:rsidRPr="005F17A4">
              <w:rPr>
                <w:rStyle w:val="Hyperlink"/>
                <w:rFonts w:eastAsiaTheme="majorEastAsia" w:cs="Times New Roman"/>
                <w:noProof/>
              </w:rPr>
              <w:t>11. Bản tụng khi tự ti, mặc cảm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F400E7" w14:textId="2F22290F" w:rsidR="005F17A4" w:rsidRPr="005F17A4" w:rsidRDefault="003D72FC">
          <w:pPr>
            <w:pStyle w:val="TOC3"/>
            <w:tabs>
              <w:tab w:val="right" w:leader="dot" w:pos="9792"/>
            </w:tabs>
            <w:rPr>
              <w:rFonts w:asciiTheme="minorHAnsi" w:eastAsiaTheme="minorEastAsia" w:hAnsiTheme="minorHAnsi"/>
              <w:noProof/>
              <w:sz w:val="22"/>
            </w:rPr>
          </w:pPr>
          <w:hyperlink w:anchor="_Toc232458055" w:history="1">
            <w:r w:rsidR="005F17A4" w:rsidRPr="005F17A4">
              <w:rPr>
                <w:rStyle w:val="Hyperlink"/>
                <w:rFonts w:eastAsiaTheme="majorEastAsia" w:cs="Times New Roman"/>
                <w:noProof/>
              </w:rPr>
              <w:t>12. Bản đồ tự ti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D35836" w14:textId="7D55DA94" w:rsidR="005F17A4" w:rsidRPr="005F17A4" w:rsidRDefault="003D72FC">
          <w:pPr>
            <w:pStyle w:val="TOC2"/>
            <w:tabs>
              <w:tab w:val="right" w:leader="dot" w:pos="9792"/>
            </w:tabs>
            <w:rPr>
              <w:rFonts w:asciiTheme="minorHAnsi" w:eastAsiaTheme="minorEastAsia" w:hAnsiTheme="minorHAnsi"/>
              <w:noProof/>
              <w:sz w:val="22"/>
            </w:rPr>
          </w:pPr>
          <w:hyperlink w:anchor="_Toc232458056" w:history="1">
            <w:r w:rsidR="005F17A4" w:rsidRPr="005F17A4">
              <w:rPr>
                <w:rStyle w:val="Hyperlink"/>
                <w:rFonts w:eastAsiaTheme="majorEastAsia" w:cs="Times New Roman"/>
                <w:noProof/>
              </w:rPr>
              <w:t>KỆ TÓM TẮT CHƯƠNG 211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EBF599" w14:textId="1FE1E031" w:rsidR="005F17A4" w:rsidRPr="005F17A4" w:rsidRDefault="003D72FC">
          <w:pPr>
            <w:pStyle w:val="TOC2"/>
            <w:tabs>
              <w:tab w:val="right" w:leader="dot" w:pos="9792"/>
            </w:tabs>
            <w:rPr>
              <w:rFonts w:asciiTheme="minorHAnsi" w:eastAsiaTheme="minorEastAsia" w:hAnsiTheme="minorHAnsi"/>
              <w:noProof/>
              <w:sz w:val="22"/>
            </w:rPr>
          </w:pPr>
          <w:hyperlink w:anchor="_Toc232458057" w:history="1">
            <w:r w:rsidR="005F17A4" w:rsidRPr="005F17A4">
              <w:rPr>
                <w:rStyle w:val="Hyperlink"/>
                <w:rFonts w:eastAsiaTheme="majorEastAsia" w:cs="Times New Roman"/>
                <w:noProof/>
              </w:rPr>
              <w:t>CHƯƠNG 212. BẢN HƯỚNG DẪN NIỆM XỨ TRONG KHI MUỐN ĐƯỢC CÔNG NHẬN — THẤY ÁI DANH, ÁI LỜI KHEN, ÁI HÌNH ẢNH, LÀM THIỆN MÀ KHÔNG CẦU THẤY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39AA4E" w14:textId="56B46936" w:rsidR="005F17A4" w:rsidRPr="005F17A4" w:rsidRDefault="003D72FC">
          <w:pPr>
            <w:pStyle w:val="TOC3"/>
            <w:tabs>
              <w:tab w:val="right" w:leader="dot" w:pos="9792"/>
            </w:tabs>
            <w:rPr>
              <w:rFonts w:asciiTheme="minorHAnsi" w:eastAsiaTheme="minorEastAsia" w:hAnsiTheme="minorHAnsi"/>
              <w:noProof/>
              <w:sz w:val="22"/>
            </w:rPr>
          </w:pPr>
          <w:hyperlink w:anchor="_Toc232458058" w:history="1">
            <w:r w:rsidR="005F17A4" w:rsidRPr="005F17A4">
              <w:rPr>
                <w:rStyle w:val="Hyperlink"/>
                <w:rFonts w:eastAsiaTheme="majorEastAsia" w:cs="Times New Roman"/>
                <w:noProof/>
              </w:rPr>
              <w:t>1. Muốn được công nhận là ái rất vi tế trong việc lành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471CE6" w14:textId="2D5D0DA1" w:rsidR="005F17A4" w:rsidRPr="005F17A4" w:rsidRDefault="003D72FC">
          <w:pPr>
            <w:pStyle w:val="TOC3"/>
            <w:tabs>
              <w:tab w:val="right" w:leader="dot" w:pos="9792"/>
            </w:tabs>
            <w:rPr>
              <w:rFonts w:asciiTheme="minorHAnsi" w:eastAsiaTheme="minorEastAsia" w:hAnsiTheme="minorHAnsi"/>
              <w:noProof/>
              <w:sz w:val="22"/>
            </w:rPr>
          </w:pPr>
          <w:hyperlink w:anchor="_Toc232458059" w:history="1">
            <w:r w:rsidR="005F17A4" w:rsidRPr="005F17A4">
              <w:rPr>
                <w:rStyle w:val="Hyperlink"/>
                <w:rFonts w:eastAsiaTheme="majorEastAsia" w:cs="Times New Roman"/>
                <w:noProof/>
              </w:rPr>
              <w:t>2. Biết thọ khi chờ được công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2C5DA1" w14:textId="76442698" w:rsidR="005F17A4" w:rsidRPr="005F17A4" w:rsidRDefault="003D72FC">
          <w:pPr>
            <w:pStyle w:val="TOC3"/>
            <w:tabs>
              <w:tab w:val="right" w:leader="dot" w:pos="9792"/>
            </w:tabs>
            <w:rPr>
              <w:rFonts w:asciiTheme="minorHAnsi" w:eastAsiaTheme="minorEastAsia" w:hAnsiTheme="minorHAnsi"/>
              <w:noProof/>
              <w:sz w:val="22"/>
            </w:rPr>
          </w:pPr>
          <w:hyperlink w:anchor="_Toc232458060" w:history="1">
            <w:r w:rsidR="005F17A4" w:rsidRPr="005F17A4">
              <w:rPr>
                <w:rStyle w:val="Hyperlink"/>
                <w:rFonts w:eastAsiaTheme="majorEastAsia" w:cs="Times New Roman"/>
                <w:noProof/>
              </w:rPr>
              <w:t>3. Thấy hình bóng “người khác thấy ta”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109432" w14:textId="48F1A78A" w:rsidR="005F17A4" w:rsidRPr="005F17A4" w:rsidRDefault="003D72FC">
          <w:pPr>
            <w:pStyle w:val="TOC3"/>
            <w:tabs>
              <w:tab w:val="right" w:leader="dot" w:pos="9792"/>
            </w:tabs>
            <w:rPr>
              <w:rFonts w:asciiTheme="minorHAnsi" w:eastAsiaTheme="minorEastAsia" w:hAnsiTheme="minorHAnsi"/>
              <w:noProof/>
              <w:sz w:val="22"/>
            </w:rPr>
          </w:pPr>
          <w:hyperlink w:anchor="_Toc232458061" w:history="1">
            <w:r w:rsidR="005F17A4" w:rsidRPr="005F17A4">
              <w:rPr>
                <w:rStyle w:val="Hyperlink"/>
                <w:rFonts w:eastAsiaTheme="majorEastAsia" w:cs="Times New Roman"/>
                <w:noProof/>
              </w:rPr>
              <w:t>4. Thấy chấp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123088" w14:textId="38DE5BB5" w:rsidR="005F17A4" w:rsidRPr="005F17A4" w:rsidRDefault="003D72FC">
          <w:pPr>
            <w:pStyle w:val="TOC3"/>
            <w:tabs>
              <w:tab w:val="right" w:leader="dot" w:pos="9792"/>
            </w:tabs>
            <w:rPr>
              <w:rFonts w:asciiTheme="minorHAnsi" w:eastAsiaTheme="minorEastAsia" w:hAnsiTheme="minorHAnsi"/>
              <w:noProof/>
              <w:sz w:val="22"/>
            </w:rPr>
          </w:pPr>
          <w:hyperlink w:anchor="_Toc232458062" w:history="1">
            <w:r w:rsidR="005F17A4" w:rsidRPr="005F17A4">
              <w:rPr>
                <w:rStyle w:val="Hyperlink"/>
                <w:rFonts w:eastAsiaTheme="majorEastAsia" w:cs="Times New Roman"/>
                <w:noProof/>
              </w:rPr>
              <w:t>5. Thấy ái danh núp trong pháp sự</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DCC09A" w14:textId="18A36C17" w:rsidR="005F17A4" w:rsidRPr="005F17A4" w:rsidRDefault="003D72FC">
          <w:pPr>
            <w:pStyle w:val="TOC3"/>
            <w:tabs>
              <w:tab w:val="right" w:leader="dot" w:pos="9792"/>
            </w:tabs>
            <w:rPr>
              <w:rFonts w:asciiTheme="minorHAnsi" w:eastAsiaTheme="minorEastAsia" w:hAnsiTheme="minorHAnsi"/>
              <w:noProof/>
              <w:sz w:val="22"/>
            </w:rPr>
          </w:pPr>
          <w:hyperlink w:anchor="_Toc232458063" w:history="1">
            <w:r w:rsidR="005F17A4" w:rsidRPr="005F17A4">
              <w:rPr>
                <w:rStyle w:val="Hyperlink"/>
                <w:rFonts w:eastAsiaTheme="majorEastAsia" w:cs="Times New Roman"/>
                <w:noProof/>
              </w:rPr>
              <w:t>6. Làm thiện âm thầm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D59CB4" w14:textId="67D082D8" w:rsidR="005F17A4" w:rsidRPr="005F17A4" w:rsidRDefault="003D72FC">
          <w:pPr>
            <w:pStyle w:val="TOC3"/>
            <w:tabs>
              <w:tab w:val="right" w:leader="dot" w:pos="9792"/>
            </w:tabs>
            <w:rPr>
              <w:rFonts w:asciiTheme="minorHAnsi" w:eastAsiaTheme="minorEastAsia" w:hAnsiTheme="minorHAnsi"/>
              <w:noProof/>
              <w:sz w:val="22"/>
            </w:rPr>
          </w:pPr>
          <w:hyperlink w:anchor="_Toc232458064" w:history="1">
            <w:r w:rsidR="005F17A4" w:rsidRPr="005F17A4">
              <w:rPr>
                <w:rStyle w:val="Hyperlink"/>
                <w:rFonts w:eastAsiaTheme="majorEastAsia" w:cs="Times New Roman"/>
                <w:noProof/>
              </w:rPr>
              <w:t>7. Khi người khác được công nhận thay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E9672D" w14:textId="23353EF9" w:rsidR="005F17A4" w:rsidRPr="005F17A4" w:rsidRDefault="003D72FC">
          <w:pPr>
            <w:pStyle w:val="TOC3"/>
            <w:tabs>
              <w:tab w:val="right" w:leader="dot" w:pos="9792"/>
            </w:tabs>
            <w:rPr>
              <w:rFonts w:asciiTheme="minorHAnsi" w:eastAsiaTheme="minorEastAsia" w:hAnsiTheme="minorHAnsi"/>
              <w:noProof/>
              <w:sz w:val="22"/>
            </w:rPr>
          </w:pPr>
          <w:hyperlink w:anchor="_Toc232458065" w:history="1">
            <w:r w:rsidR="005F17A4" w:rsidRPr="005F17A4">
              <w:rPr>
                <w:rStyle w:val="Hyperlink"/>
                <w:rFonts w:eastAsiaTheme="majorEastAsia" w:cs="Times New Roman"/>
                <w:noProof/>
              </w:rPr>
              <w:t>8. Khi cần công nhận để minh bạch trách nhiệm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28159E" w14:textId="23692D8F" w:rsidR="005F17A4" w:rsidRPr="005F17A4" w:rsidRDefault="003D72FC">
          <w:pPr>
            <w:pStyle w:val="TOC3"/>
            <w:tabs>
              <w:tab w:val="right" w:leader="dot" w:pos="9792"/>
            </w:tabs>
            <w:rPr>
              <w:rFonts w:asciiTheme="minorHAnsi" w:eastAsiaTheme="minorEastAsia" w:hAnsiTheme="minorHAnsi"/>
              <w:noProof/>
              <w:sz w:val="22"/>
            </w:rPr>
          </w:pPr>
          <w:hyperlink w:anchor="_Toc232458066" w:history="1">
            <w:r w:rsidR="005F17A4" w:rsidRPr="005F17A4">
              <w:rPr>
                <w:rStyle w:val="Hyperlink"/>
                <w:rFonts w:eastAsiaTheme="majorEastAsia" w:cs="Times New Roman"/>
                <w:noProof/>
              </w:rPr>
              <w:t>9. Muốn được công nhận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D23A4C" w14:textId="132D001C" w:rsidR="005F17A4" w:rsidRPr="005F17A4" w:rsidRDefault="003D72FC">
          <w:pPr>
            <w:pStyle w:val="TOC3"/>
            <w:tabs>
              <w:tab w:val="right" w:leader="dot" w:pos="9792"/>
            </w:tabs>
            <w:rPr>
              <w:rFonts w:asciiTheme="minorHAnsi" w:eastAsiaTheme="minorEastAsia" w:hAnsiTheme="minorHAnsi"/>
              <w:noProof/>
              <w:sz w:val="22"/>
            </w:rPr>
          </w:pPr>
          <w:hyperlink w:anchor="_Toc232458067" w:history="1">
            <w:r w:rsidR="005F17A4" w:rsidRPr="005F17A4">
              <w:rPr>
                <w:rStyle w:val="Hyperlink"/>
                <w:rFonts w:eastAsiaTheme="majorEastAsia" w:cs="Times New Roman"/>
                <w:noProof/>
              </w:rPr>
              <w:t>10. Chế — đoạn — tu — trì khi muốn được công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133EAA" w14:textId="3C87415A" w:rsidR="005F17A4" w:rsidRPr="005F17A4" w:rsidRDefault="003D72FC">
          <w:pPr>
            <w:pStyle w:val="TOC3"/>
            <w:tabs>
              <w:tab w:val="right" w:leader="dot" w:pos="9792"/>
            </w:tabs>
            <w:rPr>
              <w:rFonts w:asciiTheme="minorHAnsi" w:eastAsiaTheme="minorEastAsia" w:hAnsiTheme="minorHAnsi"/>
              <w:noProof/>
              <w:sz w:val="22"/>
            </w:rPr>
          </w:pPr>
          <w:hyperlink w:anchor="_Toc232458068" w:history="1">
            <w:r w:rsidR="005F17A4" w:rsidRPr="005F17A4">
              <w:rPr>
                <w:rStyle w:val="Hyperlink"/>
                <w:rFonts w:eastAsiaTheme="majorEastAsia" w:cs="Times New Roman"/>
                <w:noProof/>
              </w:rPr>
              <w:t>11. Bản tụng khi muốn được công nhận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57DD6C" w14:textId="3CFBDC90" w:rsidR="005F17A4" w:rsidRPr="005F17A4" w:rsidRDefault="003D72FC">
          <w:pPr>
            <w:pStyle w:val="TOC3"/>
            <w:tabs>
              <w:tab w:val="right" w:leader="dot" w:pos="9792"/>
            </w:tabs>
            <w:rPr>
              <w:rFonts w:asciiTheme="minorHAnsi" w:eastAsiaTheme="minorEastAsia" w:hAnsiTheme="minorHAnsi"/>
              <w:noProof/>
              <w:sz w:val="22"/>
            </w:rPr>
          </w:pPr>
          <w:hyperlink w:anchor="_Toc232458069" w:history="1">
            <w:r w:rsidR="005F17A4" w:rsidRPr="005F17A4">
              <w:rPr>
                <w:rStyle w:val="Hyperlink"/>
                <w:rFonts w:eastAsiaTheme="majorEastAsia" w:cs="Times New Roman"/>
                <w:noProof/>
              </w:rPr>
              <w:t>12. Bản đồ muốn được công nhận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D62DA9" w14:textId="08BB6B5D" w:rsidR="005F17A4" w:rsidRPr="005F17A4" w:rsidRDefault="003D72FC">
          <w:pPr>
            <w:pStyle w:val="TOC2"/>
            <w:tabs>
              <w:tab w:val="right" w:leader="dot" w:pos="9792"/>
            </w:tabs>
            <w:rPr>
              <w:rFonts w:asciiTheme="minorHAnsi" w:eastAsiaTheme="minorEastAsia" w:hAnsiTheme="minorHAnsi"/>
              <w:noProof/>
              <w:sz w:val="22"/>
            </w:rPr>
          </w:pPr>
          <w:hyperlink w:anchor="_Toc232458070" w:history="1">
            <w:r w:rsidR="005F17A4" w:rsidRPr="005F17A4">
              <w:rPr>
                <w:rStyle w:val="Hyperlink"/>
                <w:rFonts w:eastAsiaTheme="majorEastAsia" w:cs="Times New Roman"/>
                <w:noProof/>
              </w:rPr>
              <w:t>KỆ TÓM TẮT CHƯƠNG 212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4A2736E" w14:textId="7569DE07" w:rsidR="005F17A4" w:rsidRPr="005F17A4" w:rsidRDefault="003D72FC">
          <w:pPr>
            <w:pStyle w:val="TOC2"/>
            <w:tabs>
              <w:tab w:val="right" w:leader="dot" w:pos="9792"/>
            </w:tabs>
            <w:rPr>
              <w:rFonts w:asciiTheme="minorHAnsi" w:eastAsiaTheme="minorEastAsia" w:hAnsiTheme="minorHAnsi"/>
              <w:noProof/>
              <w:sz w:val="22"/>
            </w:rPr>
          </w:pPr>
          <w:hyperlink w:anchor="_Toc232458071" w:history="1">
            <w:r w:rsidR="005F17A4" w:rsidRPr="005F17A4">
              <w:rPr>
                <w:rStyle w:val="Hyperlink"/>
                <w:rFonts w:eastAsiaTheme="majorEastAsia" w:cs="Times New Roman"/>
                <w:noProof/>
              </w:rPr>
              <w:t>CHƯƠNG 213. BẢN HƯỚNG DẪN NIỆM XỨ TRONG KHI BỊ BỎ QUÊN, KHÔNG ĐƯỢC ĐỂ Ý — THẤY KHỔ THỌ, ÁI ĐƯỢC THẤY, MẠN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330C51" w14:textId="7E0BB269" w:rsidR="005F17A4" w:rsidRPr="005F17A4" w:rsidRDefault="003D72FC">
          <w:pPr>
            <w:pStyle w:val="TOC3"/>
            <w:tabs>
              <w:tab w:val="right" w:leader="dot" w:pos="9792"/>
            </w:tabs>
            <w:rPr>
              <w:rFonts w:asciiTheme="minorHAnsi" w:eastAsiaTheme="minorEastAsia" w:hAnsiTheme="minorHAnsi"/>
              <w:noProof/>
              <w:sz w:val="22"/>
            </w:rPr>
          </w:pPr>
          <w:hyperlink w:anchor="_Toc232458072" w:history="1">
            <w:r w:rsidR="005F17A4" w:rsidRPr="005F17A4">
              <w:rPr>
                <w:rStyle w:val="Hyperlink"/>
                <w:rFonts w:eastAsiaTheme="majorEastAsia" w:cs="Times New Roman"/>
                <w:noProof/>
              </w:rPr>
              <w:t>1. Bị bỏ quên là nơi ái được thấy hiện rõ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6C5298" w14:textId="1D36D6AC" w:rsidR="005F17A4" w:rsidRPr="005F17A4" w:rsidRDefault="003D72FC">
          <w:pPr>
            <w:pStyle w:val="TOC3"/>
            <w:tabs>
              <w:tab w:val="right" w:leader="dot" w:pos="9792"/>
            </w:tabs>
            <w:rPr>
              <w:rFonts w:asciiTheme="minorHAnsi" w:eastAsiaTheme="minorEastAsia" w:hAnsiTheme="minorHAnsi"/>
              <w:noProof/>
              <w:sz w:val="22"/>
            </w:rPr>
          </w:pPr>
          <w:hyperlink w:anchor="_Toc232458073" w:history="1">
            <w:r w:rsidR="005F17A4" w:rsidRPr="005F17A4">
              <w:rPr>
                <w:rStyle w:val="Hyperlink"/>
                <w:rFonts w:eastAsiaTheme="majorEastAsia" w:cs="Times New Roman"/>
                <w:noProof/>
              </w:rPr>
              <w:t>2. Biết khổ thọ khi bị bỏ quên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A982E3" w14:textId="458F3A22" w:rsidR="005F17A4" w:rsidRPr="005F17A4" w:rsidRDefault="003D72FC">
          <w:pPr>
            <w:pStyle w:val="TOC3"/>
            <w:tabs>
              <w:tab w:val="right" w:leader="dot" w:pos="9792"/>
            </w:tabs>
            <w:rPr>
              <w:rFonts w:asciiTheme="minorHAnsi" w:eastAsiaTheme="minorEastAsia" w:hAnsiTheme="minorHAnsi"/>
              <w:noProof/>
              <w:sz w:val="22"/>
            </w:rPr>
          </w:pPr>
          <w:hyperlink w:anchor="_Toc232458074" w:history="1">
            <w:r w:rsidR="005F17A4" w:rsidRPr="005F17A4">
              <w:rPr>
                <w:rStyle w:val="Hyperlink"/>
                <w:rFonts w:eastAsiaTheme="majorEastAsia" w:cs="Times New Roman"/>
                <w:noProof/>
              </w:rPr>
              <w:t>3. Thấy hình bóng “không ai thấy ta”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0F0713" w14:textId="3A810C59" w:rsidR="005F17A4" w:rsidRPr="005F17A4" w:rsidRDefault="003D72FC">
          <w:pPr>
            <w:pStyle w:val="TOC3"/>
            <w:tabs>
              <w:tab w:val="right" w:leader="dot" w:pos="9792"/>
            </w:tabs>
            <w:rPr>
              <w:rFonts w:asciiTheme="minorHAnsi" w:eastAsiaTheme="minorEastAsia" w:hAnsiTheme="minorHAnsi"/>
              <w:noProof/>
              <w:sz w:val="22"/>
            </w:rPr>
          </w:pPr>
          <w:hyperlink w:anchor="_Toc232458075" w:history="1">
            <w:r w:rsidR="005F17A4" w:rsidRPr="005F17A4">
              <w:rPr>
                <w:rStyle w:val="Hyperlink"/>
                <w:rFonts w:eastAsiaTheme="majorEastAsia" w:cs="Times New Roman"/>
                <w:noProof/>
              </w:rPr>
              <w:t>4. Thấy ái được thấy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8F17C1" w14:textId="7C1C913C" w:rsidR="005F17A4" w:rsidRPr="005F17A4" w:rsidRDefault="003D72FC">
          <w:pPr>
            <w:pStyle w:val="TOC3"/>
            <w:tabs>
              <w:tab w:val="right" w:leader="dot" w:pos="9792"/>
            </w:tabs>
            <w:rPr>
              <w:rFonts w:asciiTheme="minorHAnsi" w:eastAsiaTheme="minorEastAsia" w:hAnsiTheme="minorHAnsi"/>
              <w:noProof/>
              <w:sz w:val="22"/>
            </w:rPr>
          </w:pPr>
          <w:hyperlink w:anchor="_Toc232458076" w:history="1">
            <w:r w:rsidR="005F17A4" w:rsidRPr="005F17A4">
              <w:rPr>
                <w:rStyle w:val="Hyperlink"/>
                <w:rFonts w:eastAsiaTheme="majorEastAsia" w:cs="Times New Roman"/>
                <w:noProof/>
              </w:rPr>
              <w:t>5. Thấy mạn bị chạm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8F1544" w14:textId="6F4FC420" w:rsidR="005F17A4" w:rsidRPr="005F17A4" w:rsidRDefault="003D72FC">
          <w:pPr>
            <w:pStyle w:val="TOC3"/>
            <w:tabs>
              <w:tab w:val="right" w:leader="dot" w:pos="9792"/>
            </w:tabs>
            <w:rPr>
              <w:rFonts w:asciiTheme="minorHAnsi" w:eastAsiaTheme="minorEastAsia" w:hAnsiTheme="minorHAnsi"/>
              <w:noProof/>
              <w:sz w:val="22"/>
            </w:rPr>
          </w:pPr>
          <w:hyperlink w:anchor="_Toc232458077" w:history="1">
            <w:r w:rsidR="005F17A4" w:rsidRPr="005F17A4">
              <w:rPr>
                <w:rStyle w:val="Hyperlink"/>
                <w:rFonts w:eastAsiaTheme="majorEastAsia" w:cs="Times New Roman"/>
                <w:noProof/>
              </w:rPr>
              <w:t>6. Khi muốn rút lui vì tủi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2F967D" w14:textId="17A1D638" w:rsidR="005F17A4" w:rsidRPr="005F17A4" w:rsidRDefault="003D72FC">
          <w:pPr>
            <w:pStyle w:val="TOC3"/>
            <w:tabs>
              <w:tab w:val="right" w:leader="dot" w:pos="9792"/>
            </w:tabs>
            <w:rPr>
              <w:rFonts w:asciiTheme="minorHAnsi" w:eastAsiaTheme="minorEastAsia" w:hAnsiTheme="minorHAnsi"/>
              <w:noProof/>
              <w:sz w:val="22"/>
            </w:rPr>
          </w:pPr>
          <w:hyperlink w:anchor="_Toc232458078" w:history="1">
            <w:r w:rsidR="005F17A4" w:rsidRPr="005F17A4">
              <w:rPr>
                <w:rStyle w:val="Hyperlink"/>
                <w:rFonts w:eastAsiaTheme="majorEastAsia" w:cs="Times New Roman"/>
                <w:noProof/>
              </w:rPr>
              <w:t>7. Khi cần nói ra nhu cầu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AD0983" w14:textId="452C5806" w:rsidR="005F17A4" w:rsidRPr="005F17A4" w:rsidRDefault="003D72FC">
          <w:pPr>
            <w:pStyle w:val="TOC3"/>
            <w:tabs>
              <w:tab w:val="right" w:leader="dot" w:pos="9792"/>
            </w:tabs>
            <w:rPr>
              <w:rFonts w:asciiTheme="minorHAnsi" w:eastAsiaTheme="minorEastAsia" w:hAnsiTheme="minorHAnsi"/>
              <w:noProof/>
              <w:sz w:val="22"/>
            </w:rPr>
          </w:pPr>
          <w:hyperlink w:anchor="_Toc232458079" w:history="1">
            <w:r w:rsidR="005F17A4" w:rsidRPr="005F17A4">
              <w:rPr>
                <w:rStyle w:val="Hyperlink"/>
                <w:rFonts w:eastAsiaTheme="majorEastAsia" w:cs="Times New Roman"/>
                <w:noProof/>
              </w:rPr>
              <w:t>8. Làm việc lành dù không ai thấy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52A0BB" w14:textId="2D66D439" w:rsidR="005F17A4" w:rsidRPr="005F17A4" w:rsidRDefault="003D72FC">
          <w:pPr>
            <w:pStyle w:val="TOC3"/>
            <w:tabs>
              <w:tab w:val="right" w:leader="dot" w:pos="9792"/>
            </w:tabs>
            <w:rPr>
              <w:rFonts w:asciiTheme="minorHAnsi" w:eastAsiaTheme="minorEastAsia" w:hAnsiTheme="minorHAnsi"/>
              <w:noProof/>
              <w:sz w:val="22"/>
            </w:rPr>
          </w:pPr>
          <w:hyperlink w:anchor="_Toc232458080" w:history="1">
            <w:r w:rsidR="005F17A4" w:rsidRPr="005F17A4">
              <w:rPr>
                <w:rStyle w:val="Hyperlink"/>
                <w:rFonts w:eastAsiaTheme="majorEastAsia" w:cs="Times New Roman"/>
                <w:noProof/>
              </w:rPr>
              <w:t>9. Bị bỏ quên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ED2456" w14:textId="5A72BADE" w:rsidR="005F17A4" w:rsidRPr="005F17A4" w:rsidRDefault="003D72FC">
          <w:pPr>
            <w:pStyle w:val="TOC3"/>
            <w:tabs>
              <w:tab w:val="right" w:leader="dot" w:pos="9792"/>
            </w:tabs>
            <w:rPr>
              <w:rFonts w:asciiTheme="minorHAnsi" w:eastAsiaTheme="minorEastAsia" w:hAnsiTheme="minorHAnsi"/>
              <w:noProof/>
              <w:sz w:val="22"/>
            </w:rPr>
          </w:pPr>
          <w:hyperlink w:anchor="_Toc232458081" w:history="1">
            <w:r w:rsidR="005F17A4" w:rsidRPr="005F17A4">
              <w:rPr>
                <w:rStyle w:val="Hyperlink"/>
                <w:rFonts w:eastAsiaTheme="majorEastAsia" w:cs="Times New Roman"/>
                <w:noProof/>
              </w:rPr>
              <w:t>10. Chế — đoạn — tu — trì khi bị bỏ quên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97E17E" w14:textId="522D4C66" w:rsidR="005F17A4" w:rsidRPr="005F17A4" w:rsidRDefault="003D72FC">
          <w:pPr>
            <w:pStyle w:val="TOC3"/>
            <w:tabs>
              <w:tab w:val="right" w:leader="dot" w:pos="9792"/>
            </w:tabs>
            <w:rPr>
              <w:rFonts w:asciiTheme="minorHAnsi" w:eastAsiaTheme="minorEastAsia" w:hAnsiTheme="minorHAnsi"/>
              <w:noProof/>
              <w:sz w:val="22"/>
            </w:rPr>
          </w:pPr>
          <w:hyperlink w:anchor="_Toc232458082" w:history="1">
            <w:r w:rsidR="005F17A4" w:rsidRPr="005F17A4">
              <w:rPr>
                <w:rStyle w:val="Hyperlink"/>
                <w:rFonts w:eastAsiaTheme="majorEastAsia" w:cs="Times New Roman"/>
                <w:noProof/>
              </w:rPr>
              <w:t>11. Bản tụng khi bị bỏ quên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B267FB" w14:textId="4CE3A012" w:rsidR="005F17A4" w:rsidRPr="005F17A4" w:rsidRDefault="003D72FC">
          <w:pPr>
            <w:pStyle w:val="TOC3"/>
            <w:tabs>
              <w:tab w:val="right" w:leader="dot" w:pos="9792"/>
            </w:tabs>
            <w:rPr>
              <w:rFonts w:asciiTheme="minorHAnsi" w:eastAsiaTheme="minorEastAsia" w:hAnsiTheme="minorHAnsi"/>
              <w:noProof/>
              <w:sz w:val="22"/>
            </w:rPr>
          </w:pPr>
          <w:hyperlink w:anchor="_Toc232458083" w:history="1">
            <w:r w:rsidR="005F17A4" w:rsidRPr="005F17A4">
              <w:rPr>
                <w:rStyle w:val="Hyperlink"/>
                <w:rFonts w:eastAsiaTheme="majorEastAsia" w:cs="Times New Roman"/>
                <w:noProof/>
              </w:rPr>
              <w:t>12. Bản đồ bị bỏ quên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4BCD6A" w14:textId="08902BDD" w:rsidR="005F17A4" w:rsidRPr="005F17A4" w:rsidRDefault="003D72FC">
          <w:pPr>
            <w:pStyle w:val="TOC2"/>
            <w:tabs>
              <w:tab w:val="right" w:leader="dot" w:pos="9792"/>
            </w:tabs>
            <w:rPr>
              <w:rFonts w:asciiTheme="minorHAnsi" w:eastAsiaTheme="minorEastAsia" w:hAnsiTheme="minorHAnsi"/>
              <w:noProof/>
              <w:sz w:val="22"/>
            </w:rPr>
          </w:pPr>
          <w:hyperlink w:anchor="_Toc232458084" w:history="1">
            <w:r w:rsidR="005F17A4" w:rsidRPr="005F17A4">
              <w:rPr>
                <w:rStyle w:val="Hyperlink"/>
                <w:rFonts w:eastAsiaTheme="majorEastAsia" w:cs="Times New Roman"/>
                <w:noProof/>
              </w:rPr>
              <w:t>KỆ TÓM TẮT CHƯƠNG 213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14556B" w14:textId="0804A0A6" w:rsidR="005F17A4" w:rsidRPr="005F17A4" w:rsidRDefault="003D72FC">
          <w:pPr>
            <w:pStyle w:val="TOC2"/>
            <w:tabs>
              <w:tab w:val="right" w:leader="dot" w:pos="9792"/>
            </w:tabs>
            <w:rPr>
              <w:rFonts w:asciiTheme="minorHAnsi" w:eastAsiaTheme="minorEastAsia" w:hAnsiTheme="minorHAnsi"/>
              <w:noProof/>
              <w:sz w:val="22"/>
            </w:rPr>
          </w:pPr>
          <w:hyperlink w:anchor="_Toc232458085" w:history="1">
            <w:r w:rsidR="005F17A4" w:rsidRPr="005F17A4">
              <w:rPr>
                <w:rStyle w:val="Hyperlink"/>
                <w:rFonts w:eastAsiaTheme="majorEastAsia" w:cs="Times New Roman"/>
                <w:noProof/>
              </w:rPr>
              <w:t>CHƯƠNG 214. BẢN HƯỚNG DẪN NIỆM XỨ TRONG KHI MUỐN KIỂM SOÁT NGƯỜI KHÁC — THẤY ÁI NGƯỜI THEO Ý MÌNH, SÂN KHI TRÁI Ý, MẠN NGƯỜI ĐIỀU KHIỂN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1DB1B9" w14:textId="244A6FF7" w:rsidR="005F17A4" w:rsidRPr="005F17A4" w:rsidRDefault="003D72FC">
          <w:pPr>
            <w:pStyle w:val="TOC3"/>
            <w:tabs>
              <w:tab w:val="right" w:leader="dot" w:pos="9792"/>
            </w:tabs>
            <w:rPr>
              <w:rFonts w:asciiTheme="minorHAnsi" w:eastAsiaTheme="minorEastAsia" w:hAnsiTheme="minorHAnsi"/>
              <w:noProof/>
              <w:sz w:val="22"/>
            </w:rPr>
          </w:pPr>
          <w:hyperlink w:anchor="_Toc232458086" w:history="1">
            <w:r w:rsidR="005F17A4" w:rsidRPr="005F17A4">
              <w:rPr>
                <w:rStyle w:val="Hyperlink"/>
                <w:rFonts w:eastAsiaTheme="majorEastAsia" w:cs="Times New Roman"/>
                <w:noProof/>
              </w:rPr>
              <w:t>1. Muốn kiểm soát là ái đội lốt trách nhiệm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380DD3" w14:textId="2244D2D2" w:rsidR="005F17A4" w:rsidRPr="005F17A4" w:rsidRDefault="003D72FC">
          <w:pPr>
            <w:pStyle w:val="TOC3"/>
            <w:tabs>
              <w:tab w:val="right" w:leader="dot" w:pos="9792"/>
            </w:tabs>
            <w:rPr>
              <w:rFonts w:asciiTheme="minorHAnsi" w:eastAsiaTheme="minorEastAsia" w:hAnsiTheme="minorHAnsi"/>
              <w:noProof/>
              <w:sz w:val="22"/>
            </w:rPr>
          </w:pPr>
          <w:hyperlink w:anchor="_Toc232458087" w:history="1">
            <w:r w:rsidR="005F17A4" w:rsidRPr="005F17A4">
              <w:rPr>
                <w:rStyle w:val="Hyperlink"/>
                <w:rFonts w:eastAsiaTheme="majorEastAsia" w:cs="Times New Roman"/>
                <w:noProof/>
              </w:rPr>
              <w:t>2. Biết khổ thọ khi người khác trái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774F2A" w14:textId="731FB305" w:rsidR="005F17A4" w:rsidRPr="005F17A4" w:rsidRDefault="003D72FC">
          <w:pPr>
            <w:pStyle w:val="TOC3"/>
            <w:tabs>
              <w:tab w:val="right" w:leader="dot" w:pos="9792"/>
            </w:tabs>
            <w:rPr>
              <w:rFonts w:asciiTheme="minorHAnsi" w:eastAsiaTheme="minorEastAsia" w:hAnsiTheme="minorHAnsi"/>
              <w:noProof/>
              <w:sz w:val="22"/>
            </w:rPr>
          </w:pPr>
          <w:hyperlink w:anchor="_Toc232458088" w:history="1">
            <w:r w:rsidR="005F17A4" w:rsidRPr="005F17A4">
              <w:rPr>
                <w:rStyle w:val="Hyperlink"/>
                <w:rFonts w:eastAsiaTheme="majorEastAsia" w:cs="Times New Roman"/>
                <w:noProof/>
              </w:rPr>
              <w:t>3. Thấy ái người khác theo ý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24CD4F" w14:textId="5054EB0C" w:rsidR="005F17A4" w:rsidRPr="005F17A4" w:rsidRDefault="003D72FC">
          <w:pPr>
            <w:pStyle w:val="TOC3"/>
            <w:tabs>
              <w:tab w:val="right" w:leader="dot" w:pos="9792"/>
            </w:tabs>
            <w:rPr>
              <w:rFonts w:asciiTheme="minorHAnsi" w:eastAsiaTheme="minorEastAsia" w:hAnsiTheme="minorHAnsi"/>
              <w:noProof/>
              <w:sz w:val="22"/>
            </w:rPr>
          </w:pPr>
          <w:hyperlink w:anchor="_Toc232458089" w:history="1">
            <w:r w:rsidR="005F17A4" w:rsidRPr="005F17A4">
              <w:rPr>
                <w:rStyle w:val="Hyperlink"/>
                <w:rFonts w:eastAsiaTheme="majorEastAsia" w:cs="Times New Roman"/>
                <w:noProof/>
              </w:rPr>
              <w:t>4. Thấy mạn người điều khiển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E51B61" w14:textId="365E59E1" w:rsidR="005F17A4" w:rsidRPr="005F17A4" w:rsidRDefault="003D72FC">
          <w:pPr>
            <w:pStyle w:val="TOC3"/>
            <w:tabs>
              <w:tab w:val="right" w:leader="dot" w:pos="9792"/>
            </w:tabs>
            <w:rPr>
              <w:rFonts w:asciiTheme="minorHAnsi" w:eastAsiaTheme="minorEastAsia" w:hAnsiTheme="minorHAnsi"/>
              <w:noProof/>
              <w:sz w:val="22"/>
            </w:rPr>
          </w:pPr>
          <w:hyperlink w:anchor="_Toc232458090" w:history="1">
            <w:r w:rsidR="005F17A4" w:rsidRPr="005F17A4">
              <w:rPr>
                <w:rStyle w:val="Hyperlink"/>
                <w:rFonts w:eastAsiaTheme="majorEastAsia" w:cs="Times New Roman"/>
                <w:noProof/>
              </w:rPr>
              <w:t>5. Thấy sân khi không kiểm soát được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581D3F" w14:textId="22EC727C" w:rsidR="005F17A4" w:rsidRPr="005F17A4" w:rsidRDefault="003D72FC">
          <w:pPr>
            <w:pStyle w:val="TOC3"/>
            <w:tabs>
              <w:tab w:val="right" w:leader="dot" w:pos="9792"/>
            </w:tabs>
            <w:rPr>
              <w:rFonts w:asciiTheme="minorHAnsi" w:eastAsiaTheme="minorEastAsia" w:hAnsiTheme="minorHAnsi"/>
              <w:noProof/>
              <w:sz w:val="22"/>
            </w:rPr>
          </w:pPr>
          <w:hyperlink w:anchor="_Toc232458091" w:history="1">
            <w:r w:rsidR="005F17A4" w:rsidRPr="005F17A4">
              <w:rPr>
                <w:rStyle w:val="Hyperlink"/>
                <w:rFonts w:eastAsiaTheme="majorEastAsia" w:cs="Times New Roman"/>
                <w:noProof/>
              </w:rPr>
              <w:t>6. Phân biệt hướng dẫn và kiểm soát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66DEE4" w14:textId="25032496" w:rsidR="005F17A4" w:rsidRPr="005F17A4" w:rsidRDefault="003D72FC">
          <w:pPr>
            <w:pStyle w:val="TOC3"/>
            <w:tabs>
              <w:tab w:val="right" w:leader="dot" w:pos="9792"/>
            </w:tabs>
            <w:rPr>
              <w:rFonts w:asciiTheme="minorHAnsi" w:eastAsiaTheme="minorEastAsia" w:hAnsiTheme="minorHAnsi"/>
              <w:noProof/>
              <w:sz w:val="22"/>
            </w:rPr>
          </w:pPr>
          <w:hyperlink w:anchor="_Toc232458092" w:history="1">
            <w:r w:rsidR="005F17A4" w:rsidRPr="005F17A4">
              <w:rPr>
                <w:rStyle w:val="Hyperlink"/>
                <w:rFonts w:eastAsiaTheme="majorEastAsia" w:cs="Times New Roman"/>
                <w:noProof/>
              </w:rPr>
              <w:t>7. Khi cần giữ kỷ luật, quy tắc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81A4F8" w14:textId="6DEBEAAB" w:rsidR="005F17A4" w:rsidRPr="005F17A4" w:rsidRDefault="003D72FC">
          <w:pPr>
            <w:pStyle w:val="TOC3"/>
            <w:tabs>
              <w:tab w:val="right" w:leader="dot" w:pos="9792"/>
            </w:tabs>
            <w:rPr>
              <w:rFonts w:asciiTheme="minorHAnsi" w:eastAsiaTheme="minorEastAsia" w:hAnsiTheme="minorHAnsi"/>
              <w:noProof/>
              <w:sz w:val="22"/>
            </w:rPr>
          </w:pPr>
          <w:hyperlink w:anchor="_Toc232458093" w:history="1">
            <w:r w:rsidR="005F17A4" w:rsidRPr="005F17A4">
              <w:rPr>
                <w:rStyle w:val="Hyperlink"/>
                <w:rFonts w:eastAsiaTheme="majorEastAsia" w:cs="Times New Roman"/>
                <w:noProof/>
              </w:rPr>
              <w:t>8. Tập buông phần không thuộc quyền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A2BD9F" w14:textId="3FB96BB2" w:rsidR="005F17A4" w:rsidRPr="005F17A4" w:rsidRDefault="003D72FC">
          <w:pPr>
            <w:pStyle w:val="TOC3"/>
            <w:tabs>
              <w:tab w:val="right" w:leader="dot" w:pos="9792"/>
            </w:tabs>
            <w:rPr>
              <w:rFonts w:asciiTheme="minorHAnsi" w:eastAsiaTheme="minorEastAsia" w:hAnsiTheme="minorHAnsi"/>
              <w:noProof/>
              <w:sz w:val="22"/>
            </w:rPr>
          </w:pPr>
          <w:hyperlink w:anchor="_Toc232458094" w:history="1">
            <w:r w:rsidR="005F17A4" w:rsidRPr="005F17A4">
              <w:rPr>
                <w:rStyle w:val="Hyperlink"/>
                <w:rFonts w:eastAsiaTheme="majorEastAsia" w:cs="Times New Roman"/>
                <w:noProof/>
              </w:rPr>
              <w:t>9. Muốn kiểm soát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515C99" w14:textId="17E5782F" w:rsidR="005F17A4" w:rsidRPr="005F17A4" w:rsidRDefault="003D72FC">
          <w:pPr>
            <w:pStyle w:val="TOC3"/>
            <w:tabs>
              <w:tab w:val="right" w:leader="dot" w:pos="9792"/>
            </w:tabs>
            <w:rPr>
              <w:rFonts w:asciiTheme="minorHAnsi" w:eastAsiaTheme="minorEastAsia" w:hAnsiTheme="minorHAnsi"/>
              <w:noProof/>
              <w:sz w:val="22"/>
            </w:rPr>
          </w:pPr>
          <w:hyperlink w:anchor="_Toc232458095" w:history="1">
            <w:r w:rsidR="005F17A4" w:rsidRPr="005F17A4">
              <w:rPr>
                <w:rStyle w:val="Hyperlink"/>
                <w:rFonts w:eastAsiaTheme="majorEastAsia" w:cs="Times New Roman"/>
                <w:noProof/>
              </w:rPr>
              <w:t>10. Chế — đoạn — tu — trì khi muốn kiểm soát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95A1946" w14:textId="174A6E1C" w:rsidR="005F17A4" w:rsidRPr="005F17A4" w:rsidRDefault="003D72FC">
          <w:pPr>
            <w:pStyle w:val="TOC3"/>
            <w:tabs>
              <w:tab w:val="right" w:leader="dot" w:pos="9792"/>
            </w:tabs>
            <w:rPr>
              <w:rFonts w:asciiTheme="minorHAnsi" w:eastAsiaTheme="minorEastAsia" w:hAnsiTheme="minorHAnsi"/>
              <w:noProof/>
              <w:sz w:val="22"/>
            </w:rPr>
          </w:pPr>
          <w:hyperlink w:anchor="_Toc232458096" w:history="1">
            <w:r w:rsidR="005F17A4" w:rsidRPr="005F17A4">
              <w:rPr>
                <w:rStyle w:val="Hyperlink"/>
                <w:rFonts w:eastAsiaTheme="majorEastAsia" w:cs="Times New Roman"/>
                <w:noProof/>
              </w:rPr>
              <w:t>11. Bản tụng khi muốn kiểm soát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88550B" w14:textId="41745AE6" w:rsidR="005F17A4" w:rsidRPr="005F17A4" w:rsidRDefault="003D72FC">
          <w:pPr>
            <w:pStyle w:val="TOC3"/>
            <w:tabs>
              <w:tab w:val="right" w:leader="dot" w:pos="9792"/>
            </w:tabs>
            <w:rPr>
              <w:rFonts w:asciiTheme="minorHAnsi" w:eastAsiaTheme="minorEastAsia" w:hAnsiTheme="minorHAnsi"/>
              <w:noProof/>
              <w:sz w:val="22"/>
            </w:rPr>
          </w:pPr>
          <w:hyperlink w:anchor="_Toc232458097" w:history="1">
            <w:r w:rsidR="005F17A4" w:rsidRPr="005F17A4">
              <w:rPr>
                <w:rStyle w:val="Hyperlink"/>
                <w:rFonts w:eastAsiaTheme="majorEastAsia" w:cs="Times New Roman"/>
                <w:noProof/>
              </w:rPr>
              <w:t>12. Bản đồ muốn kiểm soát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334CD3" w14:textId="71C5EF5F" w:rsidR="005F17A4" w:rsidRPr="005F17A4" w:rsidRDefault="003D72FC">
          <w:pPr>
            <w:pStyle w:val="TOC2"/>
            <w:tabs>
              <w:tab w:val="right" w:leader="dot" w:pos="9792"/>
            </w:tabs>
            <w:rPr>
              <w:rFonts w:asciiTheme="minorHAnsi" w:eastAsiaTheme="minorEastAsia" w:hAnsiTheme="minorHAnsi"/>
              <w:noProof/>
              <w:sz w:val="22"/>
            </w:rPr>
          </w:pPr>
          <w:hyperlink w:anchor="_Toc232458098" w:history="1">
            <w:r w:rsidR="005F17A4" w:rsidRPr="005F17A4">
              <w:rPr>
                <w:rStyle w:val="Hyperlink"/>
                <w:rFonts w:eastAsiaTheme="majorEastAsia" w:cs="Times New Roman"/>
                <w:noProof/>
              </w:rPr>
              <w:t>KỆ TÓM TẮT CHƯƠNG 214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1745F2" w14:textId="41E57E70" w:rsidR="005F17A4" w:rsidRPr="005F17A4" w:rsidRDefault="003D72FC">
          <w:pPr>
            <w:pStyle w:val="TOC2"/>
            <w:tabs>
              <w:tab w:val="right" w:leader="dot" w:pos="9792"/>
            </w:tabs>
            <w:rPr>
              <w:rFonts w:asciiTheme="minorHAnsi" w:eastAsiaTheme="minorEastAsia" w:hAnsiTheme="minorHAnsi"/>
              <w:noProof/>
              <w:sz w:val="22"/>
            </w:rPr>
          </w:pPr>
          <w:hyperlink w:anchor="_Toc232458099" w:history="1">
            <w:r w:rsidR="005F17A4" w:rsidRPr="005F17A4">
              <w:rPr>
                <w:rStyle w:val="Hyperlink"/>
                <w:rFonts w:eastAsiaTheme="majorEastAsia" w:cs="Times New Roman"/>
                <w:noProof/>
              </w:rPr>
              <w:t>CHƯƠNG 215. BẢN HƯỚNG DẪN NIỆM XỨ TRONG KHI NÓI LỜI KHÓ NGHE — NÓI SỰ THẬT BẰNG TÂM HIỀN, KHÔNG LẤY ĐÚNG LÀM CỚ CHO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_Toc232458099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7E3222A" w14:textId="073DFF32" w:rsidR="005F17A4" w:rsidRPr="005F17A4" w:rsidRDefault="003D72FC">
          <w:pPr>
            <w:pStyle w:val="TOC3"/>
            <w:tabs>
              <w:tab w:val="right" w:leader="dot" w:pos="9792"/>
            </w:tabs>
            <w:rPr>
              <w:rFonts w:asciiTheme="minorHAnsi" w:eastAsiaTheme="minorEastAsia" w:hAnsiTheme="minorHAnsi"/>
              <w:noProof/>
              <w:sz w:val="22"/>
            </w:rPr>
          </w:pPr>
          <w:hyperlink w:anchor="_Toc232458100" w:history="1">
            <w:r w:rsidR="005F17A4" w:rsidRPr="005F17A4">
              <w:rPr>
                <w:rStyle w:val="Hyperlink"/>
                <w:rFonts w:eastAsiaTheme="majorEastAsia" w:cs="Times New Roman"/>
                <w:noProof/>
              </w:rPr>
              <w:t>1. Lời khó nghe là cửa rất cần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A28983" w14:textId="24E85DD1" w:rsidR="005F17A4" w:rsidRPr="005F17A4" w:rsidRDefault="003D72FC">
          <w:pPr>
            <w:pStyle w:val="TOC3"/>
            <w:tabs>
              <w:tab w:val="right" w:leader="dot" w:pos="9792"/>
            </w:tabs>
            <w:rPr>
              <w:rFonts w:asciiTheme="minorHAnsi" w:eastAsiaTheme="minorEastAsia" w:hAnsiTheme="minorHAnsi"/>
              <w:noProof/>
              <w:sz w:val="22"/>
            </w:rPr>
          </w:pPr>
          <w:hyperlink w:anchor="_Toc232458101" w:history="1">
            <w:r w:rsidR="005F17A4" w:rsidRPr="005F17A4">
              <w:rPr>
                <w:rStyle w:val="Hyperlink"/>
                <w:rFonts w:eastAsiaTheme="majorEastAsia" w:cs="Times New Roman"/>
                <w:noProof/>
              </w:rPr>
              <w:t>2. Trước khi nói,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8241C7" w14:textId="6D59926E" w:rsidR="005F17A4" w:rsidRPr="005F17A4" w:rsidRDefault="003D72FC">
          <w:pPr>
            <w:pStyle w:val="TOC3"/>
            <w:tabs>
              <w:tab w:val="right" w:leader="dot" w:pos="9792"/>
            </w:tabs>
            <w:rPr>
              <w:rFonts w:asciiTheme="minorHAnsi" w:eastAsiaTheme="minorEastAsia" w:hAnsiTheme="minorHAnsi"/>
              <w:noProof/>
              <w:sz w:val="22"/>
            </w:rPr>
          </w:pPr>
          <w:hyperlink w:anchor="_Toc232458102" w:history="1">
            <w:r w:rsidR="005F17A4" w:rsidRPr="005F17A4">
              <w:rPr>
                <w:rStyle w:val="Hyperlink"/>
                <w:rFonts w:eastAsiaTheme="majorEastAsia" w:cs="Times New Roman"/>
                <w:noProof/>
              </w:rPr>
              <w:t>3. Biết tâm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224B4D" w14:textId="40010E87" w:rsidR="005F17A4" w:rsidRPr="005F17A4" w:rsidRDefault="003D72FC">
          <w:pPr>
            <w:pStyle w:val="TOC3"/>
            <w:tabs>
              <w:tab w:val="right" w:leader="dot" w:pos="9792"/>
            </w:tabs>
            <w:rPr>
              <w:rFonts w:asciiTheme="minorHAnsi" w:eastAsiaTheme="minorEastAsia" w:hAnsiTheme="minorHAnsi"/>
              <w:noProof/>
              <w:sz w:val="22"/>
            </w:rPr>
          </w:pPr>
          <w:hyperlink w:anchor="_Toc232458103" w:history="1">
            <w:r w:rsidR="005F17A4" w:rsidRPr="005F17A4">
              <w:rPr>
                <w:rStyle w:val="Hyperlink"/>
                <w:rFonts w:eastAsiaTheme="majorEastAsia" w:cs="Times New Roman"/>
                <w:noProof/>
              </w:rPr>
              <w:t>4. Năm cửa trước lời khó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AFCB46" w14:textId="565B340B" w:rsidR="005F17A4" w:rsidRPr="005F17A4" w:rsidRDefault="003D72FC">
          <w:pPr>
            <w:pStyle w:val="TOC3"/>
            <w:tabs>
              <w:tab w:val="right" w:leader="dot" w:pos="9792"/>
            </w:tabs>
            <w:rPr>
              <w:rFonts w:asciiTheme="minorHAnsi" w:eastAsiaTheme="minorEastAsia" w:hAnsiTheme="minorHAnsi"/>
              <w:noProof/>
              <w:sz w:val="22"/>
            </w:rPr>
          </w:pPr>
          <w:hyperlink w:anchor="_Toc232458104" w:history="1">
            <w:r w:rsidR="005F17A4" w:rsidRPr="005F17A4">
              <w:rPr>
                <w:rStyle w:val="Hyperlink"/>
                <w:rFonts w:eastAsiaTheme="majorEastAsia" w:cs="Times New Roman"/>
                <w:noProof/>
              </w:rPr>
              <w:t>5. Khi phải chỉ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161179" w14:textId="07E89C49" w:rsidR="005F17A4" w:rsidRPr="005F17A4" w:rsidRDefault="003D72FC">
          <w:pPr>
            <w:pStyle w:val="TOC3"/>
            <w:tabs>
              <w:tab w:val="right" w:leader="dot" w:pos="9792"/>
            </w:tabs>
            <w:rPr>
              <w:rFonts w:asciiTheme="minorHAnsi" w:eastAsiaTheme="minorEastAsia" w:hAnsiTheme="minorHAnsi"/>
              <w:noProof/>
              <w:sz w:val="22"/>
            </w:rPr>
          </w:pPr>
          <w:hyperlink w:anchor="_Toc232458105" w:history="1">
            <w:r w:rsidR="005F17A4" w:rsidRPr="005F17A4">
              <w:rPr>
                <w:rStyle w:val="Hyperlink"/>
                <w:rFonts w:eastAsiaTheme="majorEastAsia" w:cs="Times New Roman"/>
                <w:noProof/>
              </w:rPr>
              <w:t>6. Khi người nghe phản 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A92F04" w14:textId="498D5E06" w:rsidR="005F17A4" w:rsidRPr="005F17A4" w:rsidRDefault="003D72FC">
          <w:pPr>
            <w:pStyle w:val="TOC3"/>
            <w:tabs>
              <w:tab w:val="right" w:leader="dot" w:pos="9792"/>
            </w:tabs>
            <w:rPr>
              <w:rFonts w:asciiTheme="minorHAnsi" w:eastAsiaTheme="minorEastAsia" w:hAnsiTheme="minorHAnsi"/>
              <w:noProof/>
              <w:sz w:val="22"/>
            </w:rPr>
          </w:pPr>
          <w:hyperlink w:anchor="_Toc232458106" w:history="1">
            <w:r w:rsidR="005F17A4" w:rsidRPr="005F17A4">
              <w:rPr>
                <w:rStyle w:val="Hyperlink"/>
                <w:rFonts w:eastAsiaTheme="majorEastAsia" w:cs="Times New Roman"/>
                <w:noProof/>
              </w:rPr>
              <w:t>7. Khi cần nói nghiêm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07D810D" w14:textId="3B588653" w:rsidR="005F17A4" w:rsidRPr="005F17A4" w:rsidRDefault="003D72FC">
          <w:pPr>
            <w:pStyle w:val="TOC3"/>
            <w:tabs>
              <w:tab w:val="right" w:leader="dot" w:pos="9792"/>
            </w:tabs>
            <w:rPr>
              <w:rFonts w:asciiTheme="minorHAnsi" w:eastAsiaTheme="minorEastAsia" w:hAnsiTheme="minorHAnsi"/>
              <w:noProof/>
              <w:sz w:val="22"/>
            </w:rPr>
          </w:pPr>
          <w:hyperlink w:anchor="_Toc232458107" w:history="1">
            <w:r w:rsidR="005F17A4" w:rsidRPr="005F17A4">
              <w:rPr>
                <w:rStyle w:val="Hyperlink"/>
                <w:rFonts w:eastAsiaTheme="majorEastAsia" w:cs="Times New Roman"/>
                <w:noProof/>
              </w:rPr>
              <w:t>8. Khi không nên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CC85F9" w14:textId="2384C77B" w:rsidR="005F17A4" w:rsidRPr="005F17A4" w:rsidRDefault="003D72FC">
          <w:pPr>
            <w:pStyle w:val="TOC3"/>
            <w:tabs>
              <w:tab w:val="right" w:leader="dot" w:pos="9792"/>
            </w:tabs>
            <w:rPr>
              <w:rFonts w:asciiTheme="minorHAnsi" w:eastAsiaTheme="minorEastAsia" w:hAnsiTheme="minorHAnsi"/>
              <w:noProof/>
              <w:sz w:val="22"/>
            </w:rPr>
          </w:pPr>
          <w:hyperlink w:anchor="_Toc232458108" w:history="1">
            <w:r w:rsidR="005F17A4" w:rsidRPr="005F17A4">
              <w:rPr>
                <w:rStyle w:val="Hyperlink"/>
                <w:rFonts w:eastAsiaTheme="majorEastAsia" w:cs="Times New Roman"/>
                <w:noProof/>
              </w:rPr>
              <w:t>9. Lời khó nghe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3C686B" w14:textId="787F8538" w:rsidR="005F17A4" w:rsidRPr="005F17A4" w:rsidRDefault="003D72FC">
          <w:pPr>
            <w:pStyle w:val="TOC3"/>
            <w:tabs>
              <w:tab w:val="right" w:leader="dot" w:pos="9792"/>
            </w:tabs>
            <w:rPr>
              <w:rFonts w:asciiTheme="minorHAnsi" w:eastAsiaTheme="minorEastAsia" w:hAnsiTheme="minorHAnsi"/>
              <w:noProof/>
              <w:sz w:val="22"/>
            </w:rPr>
          </w:pPr>
          <w:hyperlink w:anchor="_Toc232458109" w:history="1">
            <w:r w:rsidR="005F17A4" w:rsidRPr="005F17A4">
              <w:rPr>
                <w:rStyle w:val="Hyperlink"/>
                <w:rFonts w:eastAsiaTheme="majorEastAsia" w:cs="Times New Roman"/>
                <w:noProof/>
              </w:rPr>
              <w:t>10. Chế — đoạn — tu — trì khi nói lời khó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7E84DF" w14:textId="179475B3" w:rsidR="005F17A4" w:rsidRPr="005F17A4" w:rsidRDefault="003D72FC">
          <w:pPr>
            <w:pStyle w:val="TOC3"/>
            <w:tabs>
              <w:tab w:val="right" w:leader="dot" w:pos="9792"/>
            </w:tabs>
            <w:rPr>
              <w:rFonts w:asciiTheme="minorHAnsi" w:eastAsiaTheme="minorEastAsia" w:hAnsiTheme="minorHAnsi"/>
              <w:noProof/>
              <w:sz w:val="22"/>
            </w:rPr>
          </w:pPr>
          <w:hyperlink w:anchor="_Toc232458110" w:history="1">
            <w:r w:rsidR="005F17A4" w:rsidRPr="005F17A4">
              <w:rPr>
                <w:rStyle w:val="Hyperlink"/>
                <w:rFonts w:eastAsiaTheme="majorEastAsia" w:cs="Times New Roman"/>
                <w:noProof/>
              </w:rPr>
              <w:t>11. Bản tụng trước khi nói lời khó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BC3B19" w14:textId="4205725E" w:rsidR="005F17A4" w:rsidRPr="005F17A4" w:rsidRDefault="003D72FC">
          <w:pPr>
            <w:pStyle w:val="TOC3"/>
            <w:tabs>
              <w:tab w:val="right" w:leader="dot" w:pos="9792"/>
            </w:tabs>
            <w:rPr>
              <w:rFonts w:asciiTheme="minorHAnsi" w:eastAsiaTheme="minorEastAsia" w:hAnsiTheme="minorHAnsi"/>
              <w:noProof/>
              <w:sz w:val="22"/>
            </w:rPr>
          </w:pPr>
          <w:hyperlink w:anchor="_Toc232458111" w:history="1">
            <w:r w:rsidR="005F17A4" w:rsidRPr="005F17A4">
              <w:rPr>
                <w:rStyle w:val="Hyperlink"/>
                <w:rFonts w:eastAsiaTheme="majorEastAsia" w:cs="Times New Roman"/>
                <w:noProof/>
              </w:rPr>
              <w:t>12. Bản đồ nói lời khó nghe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3410FD" w14:textId="5D78A9FC" w:rsidR="005F17A4" w:rsidRPr="005F17A4" w:rsidRDefault="003D72FC">
          <w:pPr>
            <w:pStyle w:val="TOC2"/>
            <w:tabs>
              <w:tab w:val="right" w:leader="dot" w:pos="9792"/>
            </w:tabs>
            <w:rPr>
              <w:rFonts w:asciiTheme="minorHAnsi" w:eastAsiaTheme="minorEastAsia" w:hAnsiTheme="minorHAnsi"/>
              <w:noProof/>
              <w:sz w:val="22"/>
            </w:rPr>
          </w:pPr>
          <w:hyperlink w:anchor="_Toc232458112" w:history="1">
            <w:r w:rsidR="005F17A4" w:rsidRPr="005F17A4">
              <w:rPr>
                <w:rStyle w:val="Hyperlink"/>
                <w:rFonts w:eastAsiaTheme="majorEastAsia" w:cs="Times New Roman"/>
                <w:noProof/>
              </w:rPr>
              <w:t>KỆ TÓM TẮT CHƯƠNG 215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7C8AC2" w14:textId="123C9FE3" w:rsidR="005F17A4" w:rsidRPr="005F17A4" w:rsidRDefault="003D72FC">
          <w:pPr>
            <w:pStyle w:val="TOC2"/>
            <w:tabs>
              <w:tab w:val="right" w:leader="dot" w:pos="9792"/>
            </w:tabs>
            <w:rPr>
              <w:rFonts w:asciiTheme="minorHAnsi" w:eastAsiaTheme="minorEastAsia" w:hAnsiTheme="minorHAnsi"/>
              <w:noProof/>
              <w:sz w:val="22"/>
            </w:rPr>
          </w:pPr>
          <w:hyperlink w:anchor="_Toc232458113" w:history="1">
            <w:r w:rsidR="005F17A4" w:rsidRPr="005F17A4">
              <w:rPr>
                <w:rStyle w:val="Hyperlink"/>
                <w:rFonts w:eastAsiaTheme="majorEastAsia" w:cs="Times New Roman"/>
                <w:noProof/>
              </w:rPr>
              <w:t>CHƯƠNG 216. BẢN HƯỚNG DẪN NIỆM XỨ TRONG KHI IM LẶNG — IM ĐỂ GIỮ PHÁP, KHÔNG IM ĐỂ NUÔI OÁN, MẠN, TRỐN TRÁNH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E40DF0" w14:textId="1E0A4454" w:rsidR="005F17A4" w:rsidRPr="005F17A4" w:rsidRDefault="003D72FC">
          <w:pPr>
            <w:pStyle w:val="TOC3"/>
            <w:tabs>
              <w:tab w:val="right" w:leader="dot" w:pos="9792"/>
            </w:tabs>
            <w:rPr>
              <w:rFonts w:asciiTheme="minorHAnsi" w:eastAsiaTheme="minorEastAsia" w:hAnsiTheme="minorHAnsi"/>
              <w:noProof/>
              <w:sz w:val="22"/>
            </w:rPr>
          </w:pPr>
          <w:hyperlink w:anchor="_Toc232458114" w:history="1">
            <w:r w:rsidR="005F17A4" w:rsidRPr="005F17A4">
              <w:rPr>
                <w:rStyle w:val="Hyperlink"/>
                <w:rFonts w:eastAsiaTheme="majorEastAsia" w:cs="Times New Roman"/>
                <w:noProof/>
              </w:rPr>
              <w:t>1. Im lặng cũng có nhiều loại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F7ABBE" w14:textId="1DBD6571" w:rsidR="005F17A4" w:rsidRPr="005F17A4" w:rsidRDefault="003D72FC">
          <w:pPr>
            <w:pStyle w:val="TOC3"/>
            <w:tabs>
              <w:tab w:val="right" w:leader="dot" w:pos="9792"/>
            </w:tabs>
            <w:rPr>
              <w:rFonts w:asciiTheme="minorHAnsi" w:eastAsiaTheme="minorEastAsia" w:hAnsiTheme="minorHAnsi"/>
              <w:noProof/>
              <w:sz w:val="22"/>
            </w:rPr>
          </w:pPr>
          <w:hyperlink w:anchor="_Toc232458115" w:history="1">
            <w:r w:rsidR="005F17A4" w:rsidRPr="005F17A4">
              <w:rPr>
                <w:rStyle w:val="Hyperlink"/>
                <w:rFonts w:eastAsiaTheme="majorEastAsia" w:cs="Times New Roman"/>
                <w:noProof/>
              </w:rPr>
              <w:t>2. Biết thọ trong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5848604" w14:textId="68047C5C" w:rsidR="005F17A4" w:rsidRPr="005F17A4" w:rsidRDefault="003D72FC">
          <w:pPr>
            <w:pStyle w:val="TOC3"/>
            <w:tabs>
              <w:tab w:val="right" w:leader="dot" w:pos="9792"/>
            </w:tabs>
            <w:rPr>
              <w:rFonts w:asciiTheme="minorHAnsi" w:eastAsiaTheme="minorEastAsia" w:hAnsiTheme="minorHAnsi"/>
              <w:noProof/>
              <w:sz w:val="22"/>
            </w:rPr>
          </w:pPr>
          <w:hyperlink w:anchor="_Toc232458116" w:history="1">
            <w:r w:rsidR="005F17A4" w:rsidRPr="005F17A4">
              <w:rPr>
                <w:rStyle w:val="Hyperlink"/>
                <w:rFonts w:eastAsiaTheme="majorEastAsia" w:cs="Times New Roman"/>
                <w:noProof/>
              </w:rPr>
              <w:t>3. Biết tâm khi im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163A2A" w14:textId="6CD86C05" w:rsidR="005F17A4" w:rsidRPr="005F17A4" w:rsidRDefault="003D72FC">
          <w:pPr>
            <w:pStyle w:val="TOC3"/>
            <w:tabs>
              <w:tab w:val="right" w:leader="dot" w:pos="9792"/>
            </w:tabs>
            <w:rPr>
              <w:rFonts w:asciiTheme="minorHAnsi" w:eastAsiaTheme="minorEastAsia" w:hAnsiTheme="minorHAnsi"/>
              <w:noProof/>
              <w:sz w:val="22"/>
            </w:rPr>
          </w:pPr>
          <w:hyperlink w:anchor="_Toc232458117" w:history="1">
            <w:r w:rsidR="005F17A4" w:rsidRPr="005F17A4">
              <w:rPr>
                <w:rStyle w:val="Hyperlink"/>
                <w:rFonts w:eastAsiaTheme="majorEastAsia" w:cs="Times New Roman"/>
                <w:noProof/>
              </w:rPr>
              <w:t>4. Im lặng để không tạo lời hại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7C2610F" w14:textId="476F4904" w:rsidR="005F17A4" w:rsidRPr="005F17A4" w:rsidRDefault="003D72FC">
          <w:pPr>
            <w:pStyle w:val="TOC3"/>
            <w:tabs>
              <w:tab w:val="right" w:leader="dot" w:pos="9792"/>
            </w:tabs>
            <w:rPr>
              <w:rFonts w:asciiTheme="minorHAnsi" w:eastAsiaTheme="minorEastAsia" w:hAnsiTheme="minorHAnsi"/>
              <w:noProof/>
              <w:sz w:val="22"/>
            </w:rPr>
          </w:pPr>
          <w:hyperlink w:anchor="_Toc232458118" w:history="1">
            <w:r w:rsidR="005F17A4" w:rsidRPr="005F17A4">
              <w:rPr>
                <w:rStyle w:val="Hyperlink"/>
                <w:rFonts w:eastAsiaTheme="majorEastAsia" w:cs="Times New Roman"/>
                <w:noProof/>
              </w:rPr>
              <w:t>5. Im lặng để lắng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124368" w14:textId="25D63576" w:rsidR="005F17A4" w:rsidRPr="005F17A4" w:rsidRDefault="003D72FC">
          <w:pPr>
            <w:pStyle w:val="TOC3"/>
            <w:tabs>
              <w:tab w:val="right" w:leader="dot" w:pos="9792"/>
            </w:tabs>
            <w:rPr>
              <w:rFonts w:asciiTheme="minorHAnsi" w:eastAsiaTheme="minorEastAsia" w:hAnsiTheme="minorHAnsi"/>
              <w:noProof/>
              <w:sz w:val="22"/>
            </w:rPr>
          </w:pPr>
          <w:hyperlink w:anchor="_Toc232458119" w:history="1">
            <w:r w:rsidR="005F17A4" w:rsidRPr="005F17A4">
              <w:rPr>
                <w:rStyle w:val="Hyperlink"/>
                <w:rFonts w:eastAsiaTheme="majorEastAsia" w:cs="Times New Roman"/>
                <w:noProof/>
              </w:rPr>
              <w:t>6. Im lặng của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B0C726" w14:textId="5FCBF870" w:rsidR="005F17A4" w:rsidRPr="005F17A4" w:rsidRDefault="003D72FC">
          <w:pPr>
            <w:pStyle w:val="TOC3"/>
            <w:tabs>
              <w:tab w:val="right" w:leader="dot" w:pos="9792"/>
            </w:tabs>
            <w:rPr>
              <w:rFonts w:asciiTheme="minorHAnsi" w:eastAsiaTheme="minorEastAsia" w:hAnsiTheme="minorHAnsi"/>
              <w:noProof/>
              <w:sz w:val="22"/>
            </w:rPr>
          </w:pPr>
          <w:hyperlink w:anchor="_Toc232458120" w:history="1">
            <w:r w:rsidR="005F17A4" w:rsidRPr="005F17A4">
              <w:rPr>
                <w:rStyle w:val="Hyperlink"/>
                <w:rFonts w:eastAsiaTheme="majorEastAsia" w:cs="Times New Roman"/>
                <w:noProof/>
              </w:rPr>
              <w:t>7. Im lặng do sợ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D4B287" w14:textId="31902ECF" w:rsidR="005F17A4" w:rsidRPr="005F17A4" w:rsidRDefault="003D72FC">
          <w:pPr>
            <w:pStyle w:val="TOC3"/>
            <w:tabs>
              <w:tab w:val="right" w:leader="dot" w:pos="9792"/>
            </w:tabs>
            <w:rPr>
              <w:rFonts w:asciiTheme="minorHAnsi" w:eastAsiaTheme="minorEastAsia" w:hAnsiTheme="minorHAnsi"/>
              <w:noProof/>
              <w:sz w:val="22"/>
            </w:rPr>
          </w:pPr>
          <w:hyperlink w:anchor="_Toc232458121" w:history="1">
            <w:r w:rsidR="005F17A4" w:rsidRPr="005F17A4">
              <w:rPr>
                <w:rStyle w:val="Hyperlink"/>
                <w:rFonts w:eastAsiaTheme="majorEastAsia"/>
                <w:bCs/>
                <w:noProof/>
              </w:rPr>
              <w:t>8. Im lặng của xả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D1C7F2" w14:textId="29F7E12E" w:rsidR="005F17A4" w:rsidRPr="005F17A4" w:rsidRDefault="003D72FC">
          <w:pPr>
            <w:pStyle w:val="TOC3"/>
            <w:tabs>
              <w:tab w:val="right" w:leader="dot" w:pos="9792"/>
            </w:tabs>
            <w:rPr>
              <w:rFonts w:asciiTheme="minorHAnsi" w:eastAsiaTheme="minorEastAsia" w:hAnsiTheme="minorHAnsi"/>
              <w:noProof/>
              <w:sz w:val="22"/>
            </w:rPr>
          </w:pPr>
          <w:hyperlink w:anchor="_Toc232458122" w:history="1">
            <w:r w:rsidR="005F17A4" w:rsidRPr="005F17A4">
              <w:rPr>
                <w:rStyle w:val="Hyperlink"/>
                <w:rFonts w:eastAsiaTheme="majorEastAsia"/>
                <w:bCs/>
                <w:noProof/>
              </w:rPr>
              <w:t>9. Im lặng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EF08620" w14:textId="2F75ED7B" w:rsidR="005F17A4" w:rsidRPr="005F17A4" w:rsidRDefault="003D72FC">
          <w:pPr>
            <w:pStyle w:val="TOC3"/>
            <w:tabs>
              <w:tab w:val="right" w:leader="dot" w:pos="9792"/>
            </w:tabs>
            <w:rPr>
              <w:rFonts w:asciiTheme="minorHAnsi" w:eastAsiaTheme="minorEastAsia" w:hAnsiTheme="minorHAnsi"/>
              <w:noProof/>
              <w:sz w:val="22"/>
            </w:rPr>
          </w:pPr>
          <w:hyperlink w:anchor="_Toc232458123" w:history="1">
            <w:r w:rsidR="005F17A4" w:rsidRPr="005F17A4">
              <w:rPr>
                <w:rStyle w:val="Hyperlink"/>
                <w:rFonts w:eastAsiaTheme="majorEastAsia"/>
                <w:bCs/>
                <w:noProof/>
              </w:rPr>
              <w:t>10. Chế — đoạn — tu — trì trong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565317" w14:textId="3C153906" w:rsidR="005F17A4" w:rsidRPr="005F17A4" w:rsidRDefault="003D72FC">
          <w:pPr>
            <w:pStyle w:val="TOC3"/>
            <w:tabs>
              <w:tab w:val="right" w:leader="dot" w:pos="9792"/>
            </w:tabs>
            <w:rPr>
              <w:rFonts w:asciiTheme="minorHAnsi" w:eastAsiaTheme="minorEastAsia" w:hAnsiTheme="minorHAnsi"/>
              <w:noProof/>
              <w:sz w:val="22"/>
            </w:rPr>
          </w:pPr>
          <w:hyperlink w:anchor="_Toc232458124" w:history="1">
            <w:r w:rsidR="005F17A4" w:rsidRPr="005F17A4">
              <w:rPr>
                <w:rStyle w:val="Hyperlink"/>
                <w:rFonts w:eastAsiaTheme="majorEastAsia"/>
                <w:bCs/>
                <w:noProof/>
              </w:rPr>
              <w:t>11. Bản tụng khi im lặng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BE6E8D" w14:textId="55CFCF11" w:rsidR="005F17A4" w:rsidRPr="005F17A4" w:rsidRDefault="003D72FC">
          <w:pPr>
            <w:pStyle w:val="TOC3"/>
            <w:tabs>
              <w:tab w:val="right" w:leader="dot" w:pos="9792"/>
            </w:tabs>
            <w:rPr>
              <w:rFonts w:asciiTheme="minorHAnsi" w:eastAsiaTheme="minorEastAsia" w:hAnsiTheme="minorHAnsi"/>
              <w:noProof/>
              <w:sz w:val="22"/>
            </w:rPr>
          </w:pPr>
          <w:hyperlink w:anchor="_Toc232458125" w:history="1">
            <w:r w:rsidR="005F17A4" w:rsidRPr="005F17A4">
              <w:rPr>
                <w:rStyle w:val="Hyperlink"/>
                <w:rFonts w:eastAsiaTheme="majorEastAsia" w:cs="Times New Roman"/>
                <w:noProof/>
              </w:rPr>
              <w:t>12. Bản đồ im lặng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A3DEDA" w14:textId="79F62FE2" w:rsidR="005F17A4" w:rsidRPr="005F17A4" w:rsidRDefault="003D72FC">
          <w:pPr>
            <w:pStyle w:val="TOC2"/>
            <w:tabs>
              <w:tab w:val="right" w:leader="dot" w:pos="9792"/>
            </w:tabs>
            <w:rPr>
              <w:rFonts w:asciiTheme="minorHAnsi" w:eastAsiaTheme="minorEastAsia" w:hAnsiTheme="minorHAnsi"/>
              <w:noProof/>
              <w:sz w:val="22"/>
            </w:rPr>
          </w:pPr>
          <w:hyperlink w:anchor="_Toc232458126" w:history="1">
            <w:r w:rsidR="005F17A4" w:rsidRPr="005F17A4">
              <w:rPr>
                <w:rStyle w:val="Hyperlink"/>
                <w:rFonts w:eastAsiaTheme="majorEastAsia" w:cs="Times New Roman"/>
                <w:noProof/>
              </w:rPr>
              <w:t>KỆ TÓM TẮT CHƯƠNG 216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A943EA" w14:textId="039B3477" w:rsidR="005F17A4" w:rsidRPr="005F17A4" w:rsidRDefault="003D72FC">
          <w:pPr>
            <w:pStyle w:val="TOC2"/>
            <w:tabs>
              <w:tab w:val="right" w:leader="dot" w:pos="9792"/>
            </w:tabs>
            <w:rPr>
              <w:rFonts w:asciiTheme="minorHAnsi" w:eastAsiaTheme="minorEastAsia" w:hAnsiTheme="minorHAnsi"/>
              <w:noProof/>
              <w:sz w:val="22"/>
            </w:rPr>
          </w:pPr>
          <w:hyperlink w:anchor="_Toc232458127" w:history="1">
            <w:r w:rsidR="005F17A4" w:rsidRPr="005F17A4">
              <w:rPr>
                <w:rStyle w:val="Hyperlink"/>
                <w:rFonts w:eastAsiaTheme="majorEastAsia" w:cs="Times New Roman"/>
                <w:noProof/>
              </w:rPr>
              <w:t>CHƯƠNG 217. BẢN HƯỚNG DẪN NIỆM XỨ TRONG KHI MUỐN NÓI NHIỀU — THẤY ÁI BIỂU LỘ, ÁI ĐƯỢC NGHE, MẠN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9F1F14" w14:textId="324ABD77" w:rsidR="005F17A4" w:rsidRPr="005F17A4" w:rsidRDefault="003D72FC">
          <w:pPr>
            <w:pStyle w:val="TOC3"/>
            <w:tabs>
              <w:tab w:val="right" w:leader="dot" w:pos="9792"/>
            </w:tabs>
            <w:rPr>
              <w:rFonts w:asciiTheme="minorHAnsi" w:eastAsiaTheme="minorEastAsia" w:hAnsiTheme="minorHAnsi"/>
              <w:noProof/>
              <w:sz w:val="22"/>
            </w:rPr>
          </w:pPr>
          <w:hyperlink w:anchor="_Toc232458128" w:history="1">
            <w:r w:rsidR="005F17A4" w:rsidRPr="005F17A4">
              <w:rPr>
                <w:rStyle w:val="Hyperlink"/>
                <w:rFonts w:eastAsiaTheme="majorEastAsia" w:cs="Times New Roman"/>
                <w:noProof/>
              </w:rPr>
              <w:t>1. Muốn nói nhiều là dòng tâm rất dễ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782F82" w14:textId="2C72A9BC" w:rsidR="005F17A4" w:rsidRPr="005F17A4" w:rsidRDefault="003D72FC">
          <w:pPr>
            <w:pStyle w:val="TOC3"/>
            <w:tabs>
              <w:tab w:val="right" w:leader="dot" w:pos="9792"/>
            </w:tabs>
            <w:rPr>
              <w:rFonts w:asciiTheme="minorHAnsi" w:eastAsiaTheme="minorEastAsia" w:hAnsiTheme="minorHAnsi"/>
              <w:noProof/>
              <w:sz w:val="22"/>
            </w:rPr>
          </w:pPr>
          <w:hyperlink w:anchor="_Toc232458129" w:history="1">
            <w:r w:rsidR="005F17A4" w:rsidRPr="005F17A4">
              <w:rPr>
                <w:rStyle w:val="Hyperlink"/>
                <w:rFonts w:eastAsiaTheme="majorEastAsia" w:cs="Times New Roman"/>
                <w:noProof/>
              </w:rPr>
              <w:t>2. Biết thọ trước khi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BC387FB" w14:textId="32897C52" w:rsidR="005F17A4" w:rsidRPr="005F17A4" w:rsidRDefault="003D72FC">
          <w:pPr>
            <w:pStyle w:val="TOC3"/>
            <w:tabs>
              <w:tab w:val="right" w:leader="dot" w:pos="9792"/>
            </w:tabs>
            <w:rPr>
              <w:rFonts w:asciiTheme="minorHAnsi" w:eastAsiaTheme="minorEastAsia" w:hAnsiTheme="minorHAnsi"/>
              <w:noProof/>
              <w:sz w:val="22"/>
            </w:rPr>
          </w:pPr>
          <w:hyperlink w:anchor="_Toc232458130" w:history="1">
            <w:r w:rsidR="005F17A4" w:rsidRPr="005F17A4">
              <w:rPr>
                <w:rStyle w:val="Hyperlink"/>
                <w:rFonts w:eastAsiaTheme="majorEastAsia" w:cs="Times New Roman"/>
                <w:noProof/>
              </w:rPr>
              <w:t>3. Thấy tâm muốn được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44AED5" w14:textId="5F6A5701" w:rsidR="005F17A4" w:rsidRPr="005F17A4" w:rsidRDefault="003D72FC">
          <w:pPr>
            <w:pStyle w:val="TOC3"/>
            <w:tabs>
              <w:tab w:val="right" w:leader="dot" w:pos="9792"/>
            </w:tabs>
            <w:rPr>
              <w:rFonts w:asciiTheme="minorHAnsi" w:eastAsiaTheme="minorEastAsia" w:hAnsiTheme="minorHAnsi"/>
              <w:noProof/>
              <w:sz w:val="22"/>
            </w:rPr>
          </w:pPr>
          <w:hyperlink w:anchor="_Toc232458131" w:history="1">
            <w:r w:rsidR="005F17A4" w:rsidRPr="005F17A4">
              <w:rPr>
                <w:rStyle w:val="Hyperlink"/>
                <w:rFonts w:eastAsiaTheme="majorEastAsia" w:cs="Times New Roman"/>
                <w:noProof/>
              </w:rPr>
              <w:t>4. Thấy mạn trong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F3E497" w14:textId="3732B5C4" w:rsidR="005F17A4" w:rsidRPr="005F17A4" w:rsidRDefault="003D72FC">
          <w:pPr>
            <w:pStyle w:val="TOC3"/>
            <w:tabs>
              <w:tab w:val="right" w:leader="dot" w:pos="9792"/>
            </w:tabs>
            <w:rPr>
              <w:rFonts w:asciiTheme="minorHAnsi" w:eastAsiaTheme="minorEastAsia" w:hAnsiTheme="minorHAnsi"/>
              <w:noProof/>
              <w:sz w:val="22"/>
            </w:rPr>
          </w:pPr>
          <w:hyperlink w:anchor="_Toc232458132" w:history="1">
            <w:r w:rsidR="005F17A4" w:rsidRPr="005F17A4">
              <w:rPr>
                <w:rStyle w:val="Hyperlink"/>
                <w:rFonts w:eastAsiaTheme="majorEastAsia" w:cs="Times New Roman"/>
                <w:noProof/>
              </w:rPr>
              <w:t>5. Thấy hành muốn kể thêm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954C12" w14:textId="0B4737F8" w:rsidR="005F17A4" w:rsidRPr="005F17A4" w:rsidRDefault="003D72FC">
          <w:pPr>
            <w:pStyle w:val="TOC3"/>
            <w:tabs>
              <w:tab w:val="right" w:leader="dot" w:pos="9792"/>
            </w:tabs>
            <w:rPr>
              <w:rFonts w:asciiTheme="minorHAnsi" w:eastAsiaTheme="minorEastAsia" w:hAnsiTheme="minorHAnsi"/>
              <w:noProof/>
              <w:sz w:val="22"/>
            </w:rPr>
          </w:pPr>
          <w:hyperlink w:anchor="_Toc232458133" w:history="1">
            <w:r w:rsidR="005F17A4" w:rsidRPr="005F17A4">
              <w:rPr>
                <w:rStyle w:val="Hyperlink"/>
                <w:rFonts w:eastAsiaTheme="majorEastAsia" w:cs="Times New Roman"/>
                <w:noProof/>
              </w:rPr>
              <w:t>6. Trước khi nói, hỏi bốn câu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9438DC" w14:textId="5D228D39" w:rsidR="005F17A4" w:rsidRPr="005F17A4" w:rsidRDefault="003D72FC">
          <w:pPr>
            <w:pStyle w:val="TOC3"/>
            <w:tabs>
              <w:tab w:val="right" w:leader="dot" w:pos="9792"/>
            </w:tabs>
            <w:rPr>
              <w:rFonts w:asciiTheme="minorHAnsi" w:eastAsiaTheme="minorEastAsia" w:hAnsiTheme="minorHAnsi"/>
              <w:noProof/>
              <w:sz w:val="22"/>
            </w:rPr>
          </w:pPr>
          <w:hyperlink w:anchor="_Toc232458134" w:history="1">
            <w:r w:rsidR="005F17A4" w:rsidRPr="005F17A4">
              <w:rPr>
                <w:rStyle w:val="Hyperlink"/>
                <w:rFonts w:eastAsiaTheme="majorEastAsia" w:cs="Times New Roman"/>
                <w:noProof/>
              </w:rPr>
              <w:t>7. Khi đang nói, biết mình đang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564676" w14:textId="76D2F4AE" w:rsidR="005F17A4" w:rsidRPr="005F17A4" w:rsidRDefault="003D72FC">
          <w:pPr>
            <w:pStyle w:val="TOC3"/>
            <w:tabs>
              <w:tab w:val="right" w:leader="dot" w:pos="9792"/>
            </w:tabs>
            <w:rPr>
              <w:rFonts w:asciiTheme="minorHAnsi" w:eastAsiaTheme="minorEastAsia" w:hAnsiTheme="minorHAnsi"/>
              <w:noProof/>
              <w:sz w:val="22"/>
            </w:rPr>
          </w:pPr>
          <w:hyperlink w:anchor="_Toc232458135" w:history="1">
            <w:r w:rsidR="005F17A4" w:rsidRPr="005F17A4">
              <w:rPr>
                <w:rStyle w:val="Hyperlink"/>
                <w:rFonts w:eastAsiaTheme="majorEastAsia" w:cs="Times New Roman"/>
                <w:noProof/>
              </w:rPr>
              <w:t>8. Khi người khác không muốn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D9DDFB" w14:textId="593142E9" w:rsidR="005F17A4" w:rsidRPr="005F17A4" w:rsidRDefault="003D72FC">
          <w:pPr>
            <w:pStyle w:val="TOC3"/>
            <w:tabs>
              <w:tab w:val="right" w:leader="dot" w:pos="9792"/>
            </w:tabs>
            <w:rPr>
              <w:rFonts w:asciiTheme="minorHAnsi" w:eastAsiaTheme="minorEastAsia" w:hAnsiTheme="minorHAnsi"/>
              <w:noProof/>
              <w:sz w:val="22"/>
            </w:rPr>
          </w:pPr>
          <w:hyperlink w:anchor="_Toc232458136" w:history="1">
            <w:r w:rsidR="005F17A4" w:rsidRPr="005F17A4">
              <w:rPr>
                <w:rStyle w:val="Hyperlink"/>
                <w:rFonts w:eastAsiaTheme="majorEastAsia" w:cs="Times New Roman"/>
                <w:noProof/>
              </w:rPr>
              <w:t>9. Muốn nói nhiều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25BA1B" w14:textId="38D56BBE" w:rsidR="005F17A4" w:rsidRPr="005F17A4" w:rsidRDefault="003D72FC">
          <w:pPr>
            <w:pStyle w:val="TOC3"/>
            <w:tabs>
              <w:tab w:val="right" w:leader="dot" w:pos="9792"/>
            </w:tabs>
            <w:rPr>
              <w:rFonts w:asciiTheme="minorHAnsi" w:eastAsiaTheme="minorEastAsia" w:hAnsiTheme="minorHAnsi"/>
              <w:noProof/>
              <w:sz w:val="22"/>
            </w:rPr>
          </w:pPr>
          <w:hyperlink w:anchor="_Toc232458137" w:history="1">
            <w:r w:rsidR="005F17A4" w:rsidRPr="005F17A4">
              <w:rPr>
                <w:rStyle w:val="Hyperlink"/>
                <w:rFonts w:eastAsiaTheme="majorEastAsia" w:cs="Times New Roman"/>
                <w:noProof/>
              </w:rPr>
              <w:t>10. Chế — đoạn — tu — trì khi muốn nói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617913" w14:textId="1D99B7BB" w:rsidR="005F17A4" w:rsidRPr="005F17A4" w:rsidRDefault="003D72FC">
          <w:pPr>
            <w:pStyle w:val="TOC3"/>
            <w:tabs>
              <w:tab w:val="right" w:leader="dot" w:pos="9792"/>
            </w:tabs>
            <w:rPr>
              <w:rFonts w:asciiTheme="minorHAnsi" w:eastAsiaTheme="minorEastAsia" w:hAnsiTheme="minorHAnsi"/>
              <w:noProof/>
              <w:sz w:val="22"/>
            </w:rPr>
          </w:pPr>
          <w:hyperlink w:anchor="_Toc232458138" w:history="1">
            <w:r w:rsidR="005F17A4" w:rsidRPr="005F17A4">
              <w:rPr>
                <w:rStyle w:val="Hyperlink"/>
                <w:rFonts w:eastAsiaTheme="majorEastAsia" w:cs="Times New Roman"/>
                <w:noProof/>
              </w:rPr>
              <w:t>11. Bản tụng khi muốn nói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6E8A86" w14:textId="4876E2D0" w:rsidR="005F17A4" w:rsidRPr="005F17A4" w:rsidRDefault="003D72FC">
          <w:pPr>
            <w:pStyle w:val="TOC3"/>
            <w:tabs>
              <w:tab w:val="right" w:leader="dot" w:pos="9792"/>
            </w:tabs>
            <w:rPr>
              <w:rFonts w:asciiTheme="minorHAnsi" w:eastAsiaTheme="minorEastAsia" w:hAnsiTheme="minorHAnsi"/>
              <w:noProof/>
              <w:sz w:val="22"/>
            </w:rPr>
          </w:pPr>
          <w:hyperlink w:anchor="_Toc232458139" w:history="1">
            <w:r w:rsidR="005F17A4" w:rsidRPr="005F17A4">
              <w:rPr>
                <w:rStyle w:val="Hyperlink"/>
                <w:rFonts w:eastAsiaTheme="majorEastAsia" w:cs="Times New Roman"/>
                <w:noProof/>
              </w:rPr>
              <w:t>12. Bản đồ muốn nói nhiều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2C4E822" w14:textId="4E11A12C" w:rsidR="005F17A4" w:rsidRPr="005F17A4" w:rsidRDefault="003D72FC">
          <w:pPr>
            <w:pStyle w:val="TOC2"/>
            <w:tabs>
              <w:tab w:val="right" w:leader="dot" w:pos="9792"/>
            </w:tabs>
            <w:rPr>
              <w:rFonts w:asciiTheme="minorHAnsi" w:eastAsiaTheme="minorEastAsia" w:hAnsiTheme="minorHAnsi"/>
              <w:noProof/>
              <w:sz w:val="22"/>
            </w:rPr>
          </w:pPr>
          <w:hyperlink w:anchor="_Toc232458140" w:history="1">
            <w:r w:rsidR="005F17A4" w:rsidRPr="005F17A4">
              <w:rPr>
                <w:rStyle w:val="Hyperlink"/>
                <w:rFonts w:eastAsiaTheme="majorEastAsia" w:cs="Times New Roman"/>
                <w:noProof/>
              </w:rPr>
              <w:t>KỆ TÓM TẮT CHƯƠNG 217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0A35B3" w14:textId="429FE75C" w:rsidR="005F17A4" w:rsidRPr="005F17A4" w:rsidRDefault="003D72FC">
          <w:pPr>
            <w:pStyle w:val="TOC2"/>
            <w:tabs>
              <w:tab w:val="right" w:leader="dot" w:pos="9792"/>
            </w:tabs>
            <w:rPr>
              <w:rFonts w:asciiTheme="minorHAnsi" w:eastAsiaTheme="minorEastAsia" w:hAnsiTheme="minorHAnsi"/>
              <w:noProof/>
              <w:sz w:val="22"/>
            </w:rPr>
          </w:pPr>
          <w:hyperlink w:anchor="_Toc232458141" w:history="1">
            <w:r w:rsidR="005F17A4" w:rsidRPr="005F17A4">
              <w:rPr>
                <w:rStyle w:val="Hyperlink"/>
                <w:rFonts w:eastAsiaTheme="majorEastAsia" w:cs="Times New Roman"/>
                <w:noProof/>
              </w:rPr>
              <w:t>CHƯƠNG 218. BẢN HƯỚNG DẪN NIỆM XỨ TRONG KHI NGHE NGƯỜI KHÁC NÓI — NGHE BẰNG THÂN, THỌ, TÂM, PHÁP, KHÔNG NGHE BẰNG THÀNH KIẾN VÀ PHẢN 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BAC33B" w14:textId="1D2D3C1A" w:rsidR="005F17A4" w:rsidRPr="005F17A4" w:rsidRDefault="003D72FC">
          <w:pPr>
            <w:pStyle w:val="TOC3"/>
            <w:tabs>
              <w:tab w:val="right" w:leader="dot" w:pos="9792"/>
            </w:tabs>
            <w:rPr>
              <w:rFonts w:asciiTheme="minorHAnsi" w:eastAsiaTheme="minorEastAsia" w:hAnsiTheme="minorHAnsi"/>
              <w:noProof/>
              <w:sz w:val="22"/>
            </w:rPr>
          </w:pPr>
          <w:hyperlink w:anchor="_Toc232458142" w:history="1">
            <w:r w:rsidR="005F17A4" w:rsidRPr="005F17A4">
              <w:rPr>
                <w:rStyle w:val="Hyperlink"/>
                <w:rFonts w:eastAsiaTheme="majorEastAsia" w:cs="Times New Roman"/>
                <w:noProof/>
              </w:rPr>
              <w:t>1. Nghe cũng là pháp 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E098E9" w14:textId="7AB3EB17" w:rsidR="005F17A4" w:rsidRPr="005F17A4" w:rsidRDefault="003D72FC">
          <w:pPr>
            <w:pStyle w:val="TOC3"/>
            <w:tabs>
              <w:tab w:val="right" w:leader="dot" w:pos="9792"/>
            </w:tabs>
            <w:rPr>
              <w:rFonts w:asciiTheme="minorHAnsi" w:eastAsiaTheme="minorEastAsia" w:hAnsiTheme="minorHAnsi"/>
              <w:noProof/>
              <w:sz w:val="22"/>
            </w:rPr>
          </w:pPr>
          <w:hyperlink w:anchor="_Toc232458143" w:history="1">
            <w:r w:rsidR="005F17A4" w:rsidRPr="005F17A4">
              <w:rPr>
                <w:rStyle w:val="Hyperlink"/>
                <w:rFonts w:eastAsiaTheme="majorEastAsia" w:cs="Times New Roman"/>
                <w:noProof/>
              </w:rPr>
              <w:t>2. Trở về tai, tiếng, xúc,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56DA77" w14:textId="609F3A25" w:rsidR="005F17A4" w:rsidRPr="005F17A4" w:rsidRDefault="003D72FC">
          <w:pPr>
            <w:pStyle w:val="TOC3"/>
            <w:tabs>
              <w:tab w:val="right" w:leader="dot" w:pos="9792"/>
            </w:tabs>
            <w:rPr>
              <w:rFonts w:asciiTheme="minorHAnsi" w:eastAsiaTheme="minorEastAsia" w:hAnsiTheme="minorHAnsi"/>
              <w:noProof/>
              <w:sz w:val="22"/>
            </w:rPr>
          </w:pPr>
          <w:hyperlink w:anchor="_Toc232458144" w:history="1">
            <w:r w:rsidR="005F17A4" w:rsidRPr="005F17A4">
              <w:rPr>
                <w:rStyle w:val="Hyperlink"/>
                <w:rFonts w:eastAsiaTheme="majorEastAsia" w:cs="Times New Roman"/>
                <w:noProof/>
              </w:rPr>
              <w:t>3. Biết thọ khi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607ED6E" w14:textId="5E91E032" w:rsidR="005F17A4" w:rsidRPr="005F17A4" w:rsidRDefault="003D72FC">
          <w:pPr>
            <w:pStyle w:val="TOC3"/>
            <w:tabs>
              <w:tab w:val="right" w:leader="dot" w:pos="9792"/>
            </w:tabs>
            <w:rPr>
              <w:rFonts w:asciiTheme="minorHAnsi" w:eastAsiaTheme="minorEastAsia" w:hAnsiTheme="minorHAnsi"/>
              <w:noProof/>
              <w:sz w:val="22"/>
            </w:rPr>
          </w:pPr>
          <w:hyperlink w:anchor="_Toc232458145" w:history="1">
            <w:r w:rsidR="005F17A4" w:rsidRPr="005F17A4">
              <w:rPr>
                <w:rStyle w:val="Hyperlink"/>
                <w:rFonts w:eastAsiaTheme="majorEastAsia" w:cs="Times New Roman"/>
                <w:noProof/>
              </w:rPr>
              <w:t>4. Biết tâm phản ứng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2C9756" w14:textId="0A80A37E" w:rsidR="005F17A4" w:rsidRPr="005F17A4" w:rsidRDefault="003D72FC">
          <w:pPr>
            <w:pStyle w:val="TOC3"/>
            <w:tabs>
              <w:tab w:val="right" w:leader="dot" w:pos="9792"/>
            </w:tabs>
            <w:rPr>
              <w:rFonts w:asciiTheme="minorHAnsi" w:eastAsiaTheme="minorEastAsia" w:hAnsiTheme="minorHAnsi"/>
              <w:noProof/>
              <w:sz w:val="22"/>
            </w:rPr>
          </w:pPr>
          <w:hyperlink w:anchor="_Toc232458146" w:history="1">
            <w:r w:rsidR="005F17A4" w:rsidRPr="005F17A4">
              <w:rPr>
                <w:rStyle w:val="Hyperlink"/>
                <w:rFonts w:eastAsiaTheme="majorEastAsia" w:cs="Times New Roman"/>
                <w:noProof/>
              </w:rPr>
              <w:t>5. Nghe mà không cắt lời bên trong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B69A2E" w14:textId="7D48FF49" w:rsidR="005F17A4" w:rsidRPr="005F17A4" w:rsidRDefault="003D72FC">
          <w:pPr>
            <w:pStyle w:val="TOC3"/>
            <w:tabs>
              <w:tab w:val="right" w:leader="dot" w:pos="9792"/>
            </w:tabs>
            <w:rPr>
              <w:rFonts w:asciiTheme="minorHAnsi" w:eastAsiaTheme="minorEastAsia" w:hAnsiTheme="minorHAnsi"/>
              <w:noProof/>
              <w:sz w:val="22"/>
            </w:rPr>
          </w:pPr>
          <w:hyperlink w:anchor="_Toc232458147" w:history="1">
            <w:r w:rsidR="005F17A4" w:rsidRPr="005F17A4">
              <w:rPr>
                <w:rStyle w:val="Hyperlink"/>
                <w:rFonts w:eastAsiaTheme="majorEastAsia" w:cs="Times New Roman"/>
                <w:noProof/>
              </w:rPr>
              <w:t>6. Nghe lời khổ của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45ABAE" w14:textId="027E63DC" w:rsidR="005F17A4" w:rsidRPr="005F17A4" w:rsidRDefault="003D72FC">
          <w:pPr>
            <w:pStyle w:val="TOC3"/>
            <w:tabs>
              <w:tab w:val="right" w:leader="dot" w:pos="9792"/>
            </w:tabs>
            <w:rPr>
              <w:rFonts w:asciiTheme="minorHAnsi" w:eastAsiaTheme="minorEastAsia" w:hAnsiTheme="minorHAnsi"/>
              <w:noProof/>
              <w:sz w:val="22"/>
            </w:rPr>
          </w:pPr>
          <w:hyperlink w:anchor="_Toc232458148" w:history="1">
            <w:r w:rsidR="005F17A4" w:rsidRPr="005F17A4">
              <w:rPr>
                <w:rStyle w:val="Hyperlink"/>
                <w:rFonts w:eastAsiaTheme="majorEastAsia" w:cs="Times New Roman"/>
                <w:noProof/>
              </w:rPr>
              <w:t>7. Nghe lời trái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D80B4D" w14:textId="62F4F9E6" w:rsidR="005F17A4" w:rsidRPr="005F17A4" w:rsidRDefault="003D72FC">
          <w:pPr>
            <w:pStyle w:val="TOC3"/>
            <w:tabs>
              <w:tab w:val="right" w:leader="dot" w:pos="9792"/>
            </w:tabs>
            <w:rPr>
              <w:rFonts w:asciiTheme="minorHAnsi" w:eastAsiaTheme="minorEastAsia" w:hAnsiTheme="minorHAnsi"/>
              <w:noProof/>
              <w:sz w:val="22"/>
            </w:rPr>
          </w:pPr>
          <w:hyperlink w:anchor="_Toc232458149" w:history="1">
            <w:r w:rsidR="005F17A4" w:rsidRPr="005F17A4">
              <w:rPr>
                <w:rStyle w:val="Hyperlink"/>
                <w:rFonts w:eastAsiaTheme="majorEastAsia" w:cs="Times New Roman"/>
                <w:noProof/>
              </w:rPr>
              <w:t>8. Nghe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3661B1" w14:textId="5B9507C7" w:rsidR="005F17A4" w:rsidRPr="005F17A4" w:rsidRDefault="003D72FC">
          <w:pPr>
            <w:pStyle w:val="TOC3"/>
            <w:tabs>
              <w:tab w:val="right" w:leader="dot" w:pos="9792"/>
            </w:tabs>
            <w:rPr>
              <w:rFonts w:asciiTheme="minorHAnsi" w:eastAsiaTheme="minorEastAsia" w:hAnsiTheme="minorHAnsi"/>
              <w:noProof/>
              <w:sz w:val="22"/>
            </w:rPr>
          </w:pPr>
          <w:hyperlink w:anchor="_Toc232458150" w:history="1">
            <w:r w:rsidR="005F17A4" w:rsidRPr="005F17A4">
              <w:rPr>
                <w:rStyle w:val="Hyperlink"/>
                <w:rFonts w:eastAsiaTheme="majorEastAsia" w:cs="Times New Roman"/>
                <w:noProof/>
              </w:rPr>
              <w:t>9. Nghe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4E792C" w14:textId="782ACF4B" w:rsidR="005F17A4" w:rsidRPr="005F17A4" w:rsidRDefault="003D72FC">
          <w:pPr>
            <w:pStyle w:val="TOC3"/>
            <w:tabs>
              <w:tab w:val="right" w:leader="dot" w:pos="9792"/>
            </w:tabs>
            <w:rPr>
              <w:rFonts w:asciiTheme="minorHAnsi" w:eastAsiaTheme="minorEastAsia" w:hAnsiTheme="minorHAnsi"/>
              <w:noProof/>
              <w:sz w:val="22"/>
            </w:rPr>
          </w:pPr>
          <w:hyperlink w:anchor="_Toc232458151" w:history="1">
            <w:r w:rsidR="005F17A4" w:rsidRPr="005F17A4">
              <w:rPr>
                <w:rStyle w:val="Hyperlink"/>
                <w:rFonts w:eastAsiaTheme="majorEastAsia" w:cs="Times New Roman"/>
                <w:noProof/>
              </w:rPr>
              <w:t>10. Chế — đoạn — tu — trì khi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8B7DD3" w14:textId="71194124" w:rsidR="005F17A4" w:rsidRPr="005F17A4" w:rsidRDefault="003D72FC">
          <w:pPr>
            <w:pStyle w:val="TOC3"/>
            <w:tabs>
              <w:tab w:val="right" w:leader="dot" w:pos="9792"/>
            </w:tabs>
            <w:rPr>
              <w:rFonts w:asciiTheme="minorHAnsi" w:eastAsiaTheme="minorEastAsia" w:hAnsiTheme="minorHAnsi"/>
              <w:noProof/>
              <w:sz w:val="22"/>
            </w:rPr>
          </w:pPr>
          <w:hyperlink w:anchor="_Toc232458152" w:history="1">
            <w:r w:rsidR="005F17A4" w:rsidRPr="005F17A4">
              <w:rPr>
                <w:rStyle w:val="Hyperlink"/>
                <w:rFonts w:eastAsiaTheme="majorEastAsia" w:cs="Times New Roman"/>
                <w:noProof/>
              </w:rPr>
              <w:t>11. Bản tụng khi nghe người khác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66F6C5" w14:textId="1D9AEA36" w:rsidR="005F17A4" w:rsidRPr="005F17A4" w:rsidRDefault="003D72FC">
          <w:pPr>
            <w:pStyle w:val="TOC3"/>
            <w:tabs>
              <w:tab w:val="right" w:leader="dot" w:pos="9792"/>
            </w:tabs>
            <w:rPr>
              <w:rFonts w:asciiTheme="minorHAnsi" w:eastAsiaTheme="minorEastAsia" w:hAnsiTheme="minorHAnsi"/>
              <w:noProof/>
              <w:sz w:val="22"/>
            </w:rPr>
          </w:pPr>
          <w:hyperlink w:anchor="_Toc232458153" w:history="1">
            <w:r w:rsidR="005F17A4" w:rsidRPr="005F17A4">
              <w:rPr>
                <w:rStyle w:val="Hyperlink"/>
                <w:rFonts w:eastAsiaTheme="majorEastAsia" w:cs="Times New Roman"/>
                <w:noProof/>
              </w:rPr>
              <w:t>12. Bản đồ nghe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15CBB8" w14:textId="3E76BD1C" w:rsidR="005F17A4" w:rsidRPr="005F17A4" w:rsidRDefault="003D72FC">
          <w:pPr>
            <w:pStyle w:val="TOC2"/>
            <w:tabs>
              <w:tab w:val="right" w:leader="dot" w:pos="9792"/>
            </w:tabs>
            <w:rPr>
              <w:rFonts w:asciiTheme="minorHAnsi" w:eastAsiaTheme="minorEastAsia" w:hAnsiTheme="minorHAnsi"/>
              <w:noProof/>
              <w:sz w:val="22"/>
            </w:rPr>
          </w:pPr>
          <w:hyperlink w:anchor="_Toc232458154" w:history="1">
            <w:r w:rsidR="005F17A4" w:rsidRPr="005F17A4">
              <w:rPr>
                <w:rStyle w:val="Hyperlink"/>
                <w:rFonts w:eastAsiaTheme="majorEastAsia" w:cs="Times New Roman"/>
                <w:noProof/>
              </w:rPr>
              <w:t>KỆ TÓM TẮT CHƯƠNG 218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3517C0" w14:textId="30E3B917" w:rsidR="005F17A4" w:rsidRPr="005F17A4" w:rsidRDefault="003D72FC">
          <w:pPr>
            <w:pStyle w:val="TOC2"/>
            <w:tabs>
              <w:tab w:val="right" w:leader="dot" w:pos="9792"/>
            </w:tabs>
            <w:rPr>
              <w:rFonts w:asciiTheme="minorHAnsi" w:eastAsiaTheme="minorEastAsia" w:hAnsiTheme="minorHAnsi"/>
              <w:noProof/>
              <w:sz w:val="22"/>
            </w:rPr>
          </w:pPr>
          <w:hyperlink w:anchor="_Toc232458155" w:history="1">
            <w:r w:rsidR="005F17A4" w:rsidRPr="005F17A4">
              <w:rPr>
                <w:rStyle w:val="Hyperlink"/>
                <w:rFonts w:eastAsiaTheme="majorEastAsia" w:cs="Times New Roman"/>
                <w:noProof/>
              </w:rPr>
              <w:t>CHƯƠNG 219. BẢN HƯỚNG DẪN NIỆM XỨ TRONG KHI VIẾT, SOẠN, GỬI TIN NHẮN — GÕ CHỮ CŨNG LÀ CHÁNH NGỮ, KHÔNG ĐỂ NGÓN TAY ĐI TRƯỚC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DD0CA6" w14:textId="618FD087" w:rsidR="005F17A4" w:rsidRPr="005F17A4" w:rsidRDefault="003D72FC">
          <w:pPr>
            <w:pStyle w:val="TOC3"/>
            <w:tabs>
              <w:tab w:val="right" w:leader="dot" w:pos="9792"/>
            </w:tabs>
            <w:rPr>
              <w:rFonts w:asciiTheme="minorHAnsi" w:eastAsiaTheme="minorEastAsia" w:hAnsiTheme="minorHAnsi"/>
              <w:noProof/>
              <w:sz w:val="22"/>
            </w:rPr>
          </w:pPr>
          <w:hyperlink w:anchor="_Toc232458156" w:history="1">
            <w:r w:rsidR="005F17A4" w:rsidRPr="005F17A4">
              <w:rPr>
                <w:rStyle w:val="Hyperlink"/>
                <w:rFonts w:eastAsiaTheme="majorEastAsia" w:cs="Times New Roman"/>
                <w:noProof/>
              </w:rPr>
              <w:t>1. Tin nhắn là lời nói được gõ bằng tay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3B055B" w14:textId="594E599D" w:rsidR="005F17A4" w:rsidRPr="005F17A4" w:rsidRDefault="003D72FC">
          <w:pPr>
            <w:pStyle w:val="TOC3"/>
            <w:tabs>
              <w:tab w:val="right" w:leader="dot" w:pos="9792"/>
            </w:tabs>
            <w:rPr>
              <w:rFonts w:asciiTheme="minorHAnsi" w:eastAsiaTheme="minorEastAsia" w:hAnsiTheme="minorHAnsi"/>
              <w:noProof/>
              <w:sz w:val="22"/>
            </w:rPr>
          </w:pPr>
          <w:hyperlink w:anchor="_Toc232458157" w:history="1">
            <w:r w:rsidR="005F17A4" w:rsidRPr="005F17A4">
              <w:rPr>
                <w:rStyle w:val="Hyperlink"/>
                <w:rFonts w:eastAsiaTheme="majorEastAsia" w:cs="Times New Roman"/>
                <w:noProof/>
              </w:rPr>
              <w:t>2. Trước khi gõ</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497815" w14:textId="3AB0261E" w:rsidR="005F17A4" w:rsidRPr="005F17A4" w:rsidRDefault="003D72FC">
          <w:pPr>
            <w:pStyle w:val="TOC3"/>
            <w:tabs>
              <w:tab w:val="right" w:leader="dot" w:pos="9792"/>
            </w:tabs>
            <w:rPr>
              <w:rFonts w:asciiTheme="minorHAnsi" w:eastAsiaTheme="minorEastAsia" w:hAnsiTheme="minorHAnsi"/>
              <w:noProof/>
              <w:sz w:val="22"/>
            </w:rPr>
          </w:pPr>
          <w:hyperlink w:anchor="_Toc232458158" w:history="1">
            <w:r w:rsidR="005F17A4" w:rsidRPr="005F17A4">
              <w:rPr>
                <w:rStyle w:val="Hyperlink"/>
                <w:rFonts w:eastAsiaTheme="majorEastAsia" w:cs="Times New Roman"/>
                <w:noProof/>
              </w:rPr>
              <w:t>3. Biết thọ trước khi gửi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909991" w14:textId="7C32C5BA" w:rsidR="005F17A4" w:rsidRPr="005F17A4" w:rsidRDefault="003D72FC">
          <w:pPr>
            <w:pStyle w:val="TOC3"/>
            <w:tabs>
              <w:tab w:val="right" w:leader="dot" w:pos="9792"/>
            </w:tabs>
            <w:rPr>
              <w:rFonts w:asciiTheme="minorHAnsi" w:eastAsiaTheme="minorEastAsia" w:hAnsiTheme="minorHAnsi"/>
              <w:noProof/>
              <w:sz w:val="22"/>
            </w:rPr>
          </w:pPr>
          <w:hyperlink w:anchor="_Toc232458159" w:history="1">
            <w:r w:rsidR="005F17A4" w:rsidRPr="005F17A4">
              <w:rPr>
                <w:rStyle w:val="Hyperlink"/>
                <w:rFonts w:eastAsiaTheme="majorEastAsia" w:cs="Times New Roman"/>
                <w:noProof/>
              </w:rPr>
              <w:t>4. Biết tâm trong từng dòng chữ</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6024A6" w14:textId="0500A6F5" w:rsidR="005F17A4" w:rsidRPr="005F17A4" w:rsidRDefault="003D72FC">
          <w:pPr>
            <w:pStyle w:val="TOC3"/>
            <w:tabs>
              <w:tab w:val="right" w:leader="dot" w:pos="9792"/>
            </w:tabs>
            <w:rPr>
              <w:rFonts w:asciiTheme="minorHAnsi" w:eastAsiaTheme="minorEastAsia" w:hAnsiTheme="minorHAnsi"/>
              <w:noProof/>
              <w:sz w:val="22"/>
            </w:rPr>
          </w:pPr>
          <w:hyperlink w:anchor="_Toc232458160" w:history="1">
            <w:r w:rsidR="005F17A4" w:rsidRPr="005F17A4">
              <w:rPr>
                <w:rStyle w:val="Hyperlink"/>
                <w:rFonts w:eastAsiaTheme="majorEastAsia" w:cs="Times New Roman"/>
                <w:noProof/>
              </w:rPr>
              <w:t>5. Năm cửa trước khi bấm gửi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6AA708" w14:textId="117AD3E8" w:rsidR="005F17A4" w:rsidRPr="005F17A4" w:rsidRDefault="003D72FC">
          <w:pPr>
            <w:pStyle w:val="TOC3"/>
            <w:tabs>
              <w:tab w:val="right" w:leader="dot" w:pos="9792"/>
            </w:tabs>
            <w:rPr>
              <w:rFonts w:asciiTheme="minorHAnsi" w:eastAsiaTheme="minorEastAsia" w:hAnsiTheme="minorHAnsi"/>
              <w:noProof/>
              <w:sz w:val="22"/>
            </w:rPr>
          </w:pPr>
          <w:hyperlink w:anchor="_Toc232458161" w:history="1">
            <w:r w:rsidR="005F17A4" w:rsidRPr="005F17A4">
              <w:rPr>
                <w:rStyle w:val="Hyperlink"/>
                <w:rFonts w:eastAsiaTheme="majorEastAsia" w:cs="Times New Roman"/>
                <w:noProof/>
              </w:rPr>
              <w:t>6. Khi đang giận, không gửi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D96B69F" w14:textId="5A8832D0" w:rsidR="005F17A4" w:rsidRPr="005F17A4" w:rsidRDefault="003D72FC">
          <w:pPr>
            <w:pStyle w:val="TOC3"/>
            <w:tabs>
              <w:tab w:val="right" w:leader="dot" w:pos="9792"/>
            </w:tabs>
            <w:rPr>
              <w:rFonts w:asciiTheme="minorHAnsi" w:eastAsiaTheme="minorEastAsia" w:hAnsiTheme="minorHAnsi"/>
              <w:noProof/>
              <w:sz w:val="22"/>
            </w:rPr>
          </w:pPr>
          <w:hyperlink w:anchor="_Toc232458162" w:history="1">
            <w:r w:rsidR="005F17A4" w:rsidRPr="005F17A4">
              <w:rPr>
                <w:rStyle w:val="Hyperlink"/>
                <w:rFonts w:eastAsiaTheme="majorEastAsia" w:cs="Times New Roman"/>
                <w:noProof/>
              </w:rPr>
              <w:t>7. Khi muốn giải thích dài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E8CDFF" w14:textId="73C267CD" w:rsidR="005F17A4" w:rsidRPr="005F17A4" w:rsidRDefault="003D72FC">
          <w:pPr>
            <w:pStyle w:val="TOC3"/>
            <w:tabs>
              <w:tab w:val="right" w:leader="dot" w:pos="9792"/>
            </w:tabs>
            <w:rPr>
              <w:rFonts w:asciiTheme="minorHAnsi" w:eastAsiaTheme="minorEastAsia" w:hAnsiTheme="minorHAnsi"/>
              <w:noProof/>
              <w:sz w:val="22"/>
            </w:rPr>
          </w:pPr>
          <w:hyperlink w:anchor="_Toc232458163" w:history="1">
            <w:r w:rsidR="005F17A4" w:rsidRPr="005F17A4">
              <w:rPr>
                <w:rStyle w:val="Hyperlink"/>
                <w:rFonts w:eastAsiaTheme="majorEastAsia" w:cs="Times New Roman"/>
                <w:noProof/>
              </w:rPr>
              <w:t>8. Khi nhận tin nhắn khó chịu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33A07A" w14:textId="38C763E0" w:rsidR="005F17A4" w:rsidRPr="005F17A4" w:rsidRDefault="003D72FC">
          <w:pPr>
            <w:pStyle w:val="TOC3"/>
            <w:tabs>
              <w:tab w:val="right" w:leader="dot" w:pos="9792"/>
            </w:tabs>
            <w:rPr>
              <w:rFonts w:asciiTheme="minorHAnsi" w:eastAsiaTheme="minorEastAsia" w:hAnsiTheme="minorHAnsi"/>
              <w:noProof/>
              <w:sz w:val="22"/>
            </w:rPr>
          </w:pPr>
          <w:hyperlink w:anchor="_Toc232458164" w:history="1">
            <w:r w:rsidR="005F17A4" w:rsidRPr="005F17A4">
              <w:rPr>
                <w:rStyle w:val="Hyperlink"/>
                <w:rFonts w:eastAsiaTheme="majorEastAsia" w:cs="Times New Roman"/>
                <w:noProof/>
              </w:rPr>
              <w:t>9. Tin nhắn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A05749" w14:textId="03F64F7A" w:rsidR="005F17A4" w:rsidRPr="005F17A4" w:rsidRDefault="003D72FC">
          <w:pPr>
            <w:pStyle w:val="TOC3"/>
            <w:tabs>
              <w:tab w:val="right" w:leader="dot" w:pos="9792"/>
            </w:tabs>
            <w:rPr>
              <w:rFonts w:asciiTheme="minorHAnsi" w:eastAsiaTheme="minorEastAsia" w:hAnsiTheme="minorHAnsi"/>
              <w:noProof/>
              <w:sz w:val="22"/>
            </w:rPr>
          </w:pPr>
          <w:hyperlink w:anchor="_Toc232458165" w:history="1">
            <w:r w:rsidR="005F17A4" w:rsidRPr="005F17A4">
              <w:rPr>
                <w:rStyle w:val="Hyperlink"/>
                <w:rFonts w:eastAsiaTheme="majorEastAsia" w:cs="Times New Roman"/>
                <w:noProof/>
              </w:rPr>
              <w:t>10. Chế — đoạn — tu — trì khi viết và gửi tin nhắn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418C18" w14:textId="7360058C" w:rsidR="005F17A4" w:rsidRPr="005F17A4" w:rsidRDefault="003D72FC">
          <w:pPr>
            <w:pStyle w:val="TOC3"/>
            <w:tabs>
              <w:tab w:val="right" w:leader="dot" w:pos="9792"/>
            </w:tabs>
            <w:rPr>
              <w:rFonts w:asciiTheme="minorHAnsi" w:eastAsiaTheme="minorEastAsia" w:hAnsiTheme="minorHAnsi"/>
              <w:noProof/>
              <w:sz w:val="22"/>
            </w:rPr>
          </w:pPr>
          <w:hyperlink w:anchor="_Toc232458166" w:history="1">
            <w:r w:rsidR="005F17A4" w:rsidRPr="005F17A4">
              <w:rPr>
                <w:rStyle w:val="Hyperlink"/>
                <w:rFonts w:eastAsiaTheme="majorEastAsia" w:cs="Times New Roman"/>
                <w:noProof/>
              </w:rPr>
              <w:t>11. Bản tụng trước khi gửi tin nhắn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A8693C" w14:textId="35628349" w:rsidR="005F17A4" w:rsidRPr="005F17A4" w:rsidRDefault="003D72FC">
          <w:pPr>
            <w:pStyle w:val="TOC3"/>
            <w:tabs>
              <w:tab w:val="right" w:leader="dot" w:pos="9792"/>
            </w:tabs>
            <w:rPr>
              <w:rFonts w:asciiTheme="minorHAnsi" w:eastAsiaTheme="minorEastAsia" w:hAnsiTheme="minorHAnsi"/>
              <w:noProof/>
              <w:sz w:val="22"/>
            </w:rPr>
          </w:pPr>
          <w:hyperlink w:anchor="_Toc232458167" w:history="1">
            <w:r w:rsidR="005F17A4" w:rsidRPr="005F17A4">
              <w:rPr>
                <w:rStyle w:val="Hyperlink"/>
                <w:rFonts w:eastAsiaTheme="majorEastAsia" w:cs="Times New Roman"/>
                <w:noProof/>
              </w:rPr>
              <w:t>12. Bản đồ tin nhắn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8D9E795" w14:textId="590DA328" w:rsidR="005F17A4" w:rsidRPr="005F17A4" w:rsidRDefault="003D72FC">
          <w:pPr>
            <w:pStyle w:val="TOC2"/>
            <w:tabs>
              <w:tab w:val="right" w:leader="dot" w:pos="9792"/>
            </w:tabs>
            <w:rPr>
              <w:rFonts w:asciiTheme="minorHAnsi" w:eastAsiaTheme="minorEastAsia" w:hAnsiTheme="minorHAnsi"/>
              <w:noProof/>
              <w:sz w:val="22"/>
            </w:rPr>
          </w:pPr>
          <w:hyperlink w:anchor="_Toc232458168" w:history="1">
            <w:r w:rsidR="005F17A4" w:rsidRPr="005F17A4">
              <w:rPr>
                <w:rStyle w:val="Hyperlink"/>
                <w:rFonts w:eastAsiaTheme="majorEastAsia" w:cs="Times New Roman"/>
                <w:noProof/>
              </w:rPr>
              <w:t>KỆ TÓM TẮT CHƯƠNG 219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960F39" w14:textId="5B6DAEE0" w:rsidR="005F17A4" w:rsidRPr="005F17A4" w:rsidRDefault="003D72FC">
          <w:pPr>
            <w:pStyle w:val="TOC2"/>
            <w:tabs>
              <w:tab w:val="right" w:leader="dot" w:pos="9792"/>
            </w:tabs>
            <w:rPr>
              <w:rFonts w:asciiTheme="minorHAnsi" w:eastAsiaTheme="minorEastAsia" w:hAnsiTheme="minorHAnsi"/>
              <w:noProof/>
              <w:sz w:val="22"/>
            </w:rPr>
          </w:pPr>
          <w:hyperlink w:anchor="_Toc232458169" w:history="1">
            <w:r w:rsidR="005F17A4" w:rsidRPr="005F17A4">
              <w:rPr>
                <w:rStyle w:val="Hyperlink"/>
                <w:rFonts w:eastAsiaTheme="majorEastAsia" w:cs="Times New Roman"/>
                <w:noProof/>
              </w:rPr>
              <w:t>CHƯƠNG 220. BẢN HƯỚNG DẪN NIỆM XỨ TRONG KHI XIN LỖI VÀ NHẬN LỖI — THẤY MẠN BỊ CHẠM, TÀM QUÝ ĐÚNG PHÁP, SỬA LỖI KHÔNG DỰNG NGÃ XẤU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D30493" w14:textId="74927F33" w:rsidR="005F17A4" w:rsidRPr="005F17A4" w:rsidRDefault="003D72FC">
          <w:pPr>
            <w:pStyle w:val="TOC3"/>
            <w:tabs>
              <w:tab w:val="right" w:leader="dot" w:pos="9792"/>
            </w:tabs>
            <w:rPr>
              <w:rFonts w:asciiTheme="minorHAnsi" w:eastAsiaTheme="minorEastAsia" w:hAnsiTheme="minorHAnsi"/>
              <w:noProof/>
              <w:sz w:val="22"/>
            </w:rPr>
          </w:pPr>
          <w:hyperlink w:anchor="_Toc232458170" w:history="1">
            <w:r w:rsidR="005F17A4" w:rsidRPr="005F17A4">
              <w:rPr>
                <w:rStyle w:val="Hyperlink"/>
                <w:rFonts w:eastAsiaTheme="majorEastAsia" w:cs="Times New Roman"/>
                <w:noProof/>
              </w:rPr>
              <w:t>1. Xin lỗi là một pháp hành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6379CE" w14:textId="70BAEED6" w:rsidR="005F17A4" w:rsidRPr="005F17A4" w:rsidRDefault="003D72FC">
          <w:pPr>
            <w:pStyle w:val="TOC3"/>
            <w:tabs>
              <w:tab w:val="right" w:leader="dot" w:pos="9792"/>
            </w:tabs>
            <w:rPr>
              <w:rFonts w:asciiTheme="minorHAnsi" w:eastAsiaTheme="minorEastAsia" w:hAnsiTheme="minorHAnsi"/>
              <w:noProof/>
              <w:sz w:val="22"/>
            </w:rPr>
          </w:pPr>
          <w:hyperlink w:anchor="_Toc232458171" w:history="1">
            <w:r w:rsidR="005F17A4" w:rsidRPr="005F17A4">
              <w:rPr>
                <w:rStyle w:val="Hyperlink"/>
                <w:rFonts w:eastAsiaTheme="majorEastAsia" w:cs="Times New Roman"/>
                <w:noProof/>
              </w:rPr>
              <w:t>2. Trước khi xin lỗi, biết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44BE17" w14:textId="3D5B3115" w:rsidR="005F17A4" w:rsidRPr="005F17A4" w:rsidRDefault="003D72FC">
          <w:pPr>
            <w:pStyle w:val="TOC3"/>
            <w:tabs>
              <w:tab w:val="right" w:leader="dot" w:pos="9792"/>
            </w:tabs>
            <w:rPr>
              <w:rFonts w:asciiTheme="minorHAnsi" w:eastAsiaTheme="minorEastAsia" w:hAnsiTheme="minorHAnsi"/>
              <w:noProof/>
              <w:sz w:val="22"/>
            </w:rPr>
          </w:pPr>
          <w:hyperlink w:anchor="_Toc232458172" w:history="1">
            <w:r w:rsidR="005F17A4" w:rsidRPr="005F17A4">
              <w:rPr>
                <w:rStyle w:val="Hyperlink"/>
                <w:rFonts w:eastAsiaTheme="majorEastAsia" w:cs="Times New Roman"/>
                <w:noProof/>
              </w:rPr>
              <w:t>3. Thấy mạn không muốn nhận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3D1B33" w14:textId="601E774A" w:rsidR="005F17A4" w:rsidRPr="005F17A4" w:rsidRDefault="003D72FC">
          <w:pPr>
            <w:pStyle w:val="TOC3"/>
            <w:tabs>
              <w:tab w:val="right" w:leader="dot" w:pos="9792"/>
            </w:tabs>
            <w:rPr>
              <w:rFonts w:asciiTheme="minorHAnsi" w:eastAsiaTheme="minorEastAsia" w:hAnsiTheme="minorHAnsi"/>
              <w:noProof/>
              <w:sz w:val="22"/>
            </w:rPr>
          </w:pPr>
          <w:hyperlink w:anchor="_Toc232458173" w:history="1">
            <w:r w:rsidR="005F17A4" w:rsidRPr="005F17A4">
              <w:rPr>
                <w:rStyle w:val="Hyperlink"/>
                <w:rFonts w:eastAsiaTheme="majorEastAsia" w:cs="Times New Roman"/>
                <w:noProof/>
              </w:rPr>
              <w:t>4. Thấy tâm muốn đổ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4938C3" w14:textId="3F976600" w:rsidR="005F17A4" w:rsidRPr="005F17A4" w:rsidRDefault="003D72FC">
          <w:pPr>
            <w:pStyle w:val="TOC3"/>
            <w:tabs>
              <w:tab w:val="right" w:leader="dot" w:pos="9792"/>
            </w:tabs>
            <w:rPr>
              <w:rFonts w:asciiTheme="minorHAnsi" w:eastAsiaTheme="minorEastAsia" w:hAnsiTheme="minorHAnsi"/>
              <w:noProof/>
              <w:sz w:val="22"/>
            </w:rPr>
          </w:pPr>
          <w:hyperlink w:anchor="_Toc232458174" w:history="1">
            <w:r w:rsidR="005F17A4" w:rsidRPr="005F17A4">
              <w:rPr>
                <w:rStyle w:val="Hyperlink"/>
                <w:rFonts w:eastAsiaTheme="majorEastAsia" w:cs="Times New Roman"/>
                <w:noProof/>
              </w:rPr>
              <w:t>5. Xin lỗi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1136463" w14:textId="23E2044C" w:rsidR="005F17A4" w:rsidRPr="005F17A4" w:rsidRDefault="003D72FC">
          <w:pPr>
            <w:pStyle w:val="TOC3"/>
            <w:tabs>
              <w:tab w:val="right" w:leader="dot" w:pos="9792"/>
            </w:tabs>
            <w:rPr>
              <w:rFonts w:asciiTheme="minorHAnsi" w:eastAsiaTheme="minorEastAsia" w:hAnsiTheme="minorHAnsi"/>
              <w:noProof/>
              <w:sz w:val="22"/>
            </w:rPr>
          </w:pPr>
          <w:hyperlink w:anchor="_Toc232458175" w:history="1">
            <w:r w:rsidR="005F17A4" w:rsidRPr="005F17A4">
              <w:rPr>
                <w:rStyle w:val="Hyperlink"/>
                <w:rFonts w:eastAsiaTheme="majorEastAsia" w:cs="Times New Roman"/>
                <w:noProof/>
              </w:rPr>
              <w:t>6. Không ép người khác tha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FEF1BF" w14:textId="10B12278" w:rsidR="005F17A4" w:rsidRPr="005F17A4" w:rsidRDefault="003D72FC">
          <w:pPr>
            <w:pStyle w:val="TOC3"/>
            <w:tabs>
              <w:tab w:val="right" w:leader="dot" w:pos="9792"/>
            </w:tabs>
            <w:rPr>
              <w:rFonts w:asciiTheme="minorHAnsi" w:eastAsiaTheme="minorEastAsia" w:hAnsiTheme="minorHAnsi"/>
              <w:noProof/>
              <w:sz w:val="22"/>
            </w:rPr>
          </w:pPr>
          <w:hyperlink w:anchor="_Toc232458176" w:history="1">
            <w:r w:rsidR="005F17A4" w:rsidRPr="005F17A4">
              <w:rPr>
                <w:rStyle w:val="Hyperlink"/>
                <w:rFonts w:eastAsiaTheme="majorEastAsia" w:cs="Times New Roman"/>
                <w:noProof/>
              </w:rPr>
              <w:t>7. Nhận lỗi mà không dựng ngã xấu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8D06AE" w14:textId="46171E46" w:rsidR="005F17A4" w:rsidRPr="005F17A4" w:rsidRDefault="003D72FC">
          <w:pPr>
            <w:pStyle w:val="TOC3"/>
            <w:tabs>
              <w:tab w:val="right" w:leader="dot" w:pos="9792"/>
            </w:tabs>
            <w:rPr>
              <w:rFonts w:asciiTheme="minorHAnsi" w:eastAsiaTheme="minorEastAsia" w:hAnsiTheme="minorHAnsi"/>
              <w:noProof/>
              <w:sz w:val="22"/>
            </w:rPr>
          </w:pPr>
          <w:hyperlink w:anchor="_Toc232458177" w:history="1">
            <w:r w:rsidR="005F17A4" w:rsidRPr="005F17A4">
              <w:rPr>
                <w:rStyle w:val="Hyperlink"/>
                <w:rFonts w:eastAsiaTheme="majorEastAsia" w:cs="Times New Roman"/>
                <w:noProof/>
              </w:rPr>
              <w:t>8. Sau khi xin lỗi, phải sửa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45EFF7" w14:textId="66AB3C02" w:rsidR="005F17A4" w:rsidRPr="005F17A4" w:rsidRDefault="003D72FC">
          <w:pPr>
            <w:pStyle w:val="TOC3"/>
            <w:tabs>
              <w:tab w:val="right" w:leader="dot" w:pos="9792"/>
            </w:tabs>
            <w:rPr>
              <w:rFonts w:asciiTheme="minorHAnsi" w:eastAsiaTheme="minorEastAsia" w:hAnsiTheme="minorHAnsi"/>
              <w:noProof/>
              <w:sz w:val="22"/>
            </w:rPr>
          </w:pPr>
          <w:hyperlink w:anchor="_Toc232458178" w:history="1">
            <w:r w:rsidR="005F17A4" w:rsidRPr="005F17A4">
              <w:rPr>
                <w:rStyle w:val="Hyperlink"/>
                <w:rFonts w:eastAsiaTheme="majorEastAsia" w:cs="Times New Roman"/>
                <w:noProof/>
              </w:rPr>
              <w:t>9. Xin lỗi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13BDC2" w14:textId="33BAB7C1" w:rsidR="005F17A4" w:rsidRPr="005F17A4" w:rsidRDefault="003D72FC">
          <w:pPr>
            <w:pStyle w:val="TOC3"/>
            <w:tabs>
              <w:tab w:val="right" w:leader="dot" w:pos="9792"/>
            </w:tabs>
            <w:rPr>
              <w:rFonts w:asciiTheme="minorHAnsi" w:eastAsiaTheme="minorEastAsia" w:hAnsiTheme="minorHAnsi"/>
              <w:noProof/>
              <w:sz w:val="22"/>
            </w:rPr>
          </w:pPr>
          <w:hyperlink w:anchor="_Toc232458179" w:history="1">
            <w:r w:rsidR="005F17A4" w:rsidRPr="005F17A4">
              <w:rPr>
                <w:rStyle w:val="Hyperlink"/>
                <w:rFonts w:eastAsiaTheme="majorEastAsia" w:cs="Times New Roman"/>
                <w:noProof/>
              </w:rPr>
              <w:t>10. Chế — đoạn — tu — trì trong xin lỗi, nhận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63A2F3" w14:textId="2C4AE293" w:rsidR="005F17A4" w:rsidRPr="005F17A4" w:rsidRDefault="003D72FC">
          <w:pPr>
            <w:pStyle w:val="TOC3"/>
            <w:tabs>
              <w:tab w:val="right" w:leader="dot" w:pos="9792"/>
            </w:tabs>
            <w:rPr>
              <w:rFonts w:asciiTheme="minorHAnsi" w:eastAsiaTheme="minorEastAsia" w:hAnsiTheme="minorHAnsi"/>
              <w:noProof/>
              <w:sz w:val="22"/>
            </w:rPr>
          </w:pPr>
          <w:hyperlink w:anchor="_Toc232458180" w:history="1">
            <w:r w:rsidR="005F17A4" w:rsidRPr="005F17A4">
              <w:rPr>
                <w:rStyle w:val="Hyperlink"/>
                <w:rFonts w:eastAsiaTheme="majorEastAsia" w:cs="Times New Roman"/>
                <w:noProof/>
              </w:rPr>
              <w:t>11. Bản tụng khi xin lỗi, nhận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26F3E8F" w14:textId="4D387FF6" w:rsidR="005F17A4" w:rsidRPr="005F17A4" w:rsidRDefault="003D72FC">
          <w:pPr>
            <w:pStyle w:val="TOC3"/>
            <w:tabs>
              <w:tab w:val="right" w:leader="dot" w:pos="9792"/>
            </w:tabs>
            <w:rPr>
              <w:rFonts w:asciiTheme="minorHAnsi" w:eastAsiaTheme="minorEastAsia" w:hAnsiTheme="minorHAnsi"/>
              <w:noProof/>
              <w:sz w:val="22"/>
            </w:rPr>
          </w:pPr>
          <w:hyperlink w:anchor="_Toc232458181" w:history="1">
            <w:r w:rsidR="005F17A4" w:rsidRPr="005F17A4">
              <w:rPr>
                <w:rStyle w:val="Hyperlink"/>
                <w:rFonts w:eastAsiaTheme="majorEastAsia" w:cs="Times New Roman"/>
                <w:noProof/>
              </w:rPr>
              <w:t>12. Bản đồ xin lỗi, nhận lỗi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BFDE93" w14:textId="745EC114" w:rsidR="005F17A4" w:rsidRPr="005F17A4" w:rsidRDefault="003D72FC">
          <w:pPr>
            <w:pStyle w:val="TOC2"/>
            <w:tabs>
              <w:tab w:val="right" w:leader="dot" w:pos="9792"/>
            </w:tabs>
            <w:rPr>
              <w:rFonts w:asciiTheme="minorHAnsi" w:eastAsiaTheme="minorEastAsia" w:hAnsiTheme="minorHAnsi"/>
              <w:noProof/>
              <w:sz w:val="22"/>
            </w:rPr>
          </w:pPr>
          <w:hyperlink w:anchor="_Toc232458182" w:history="1">
            <w:r w:rsidR="005F17A4" w:rsidRPr="005F17A4">
              <w:rPr>
                <w:rStyle w:val="Hyperlink"/>
                <w:rFonts w:eastAsiaTheme="majorEastAsia" w:cs="Times New Roman"/>
                <w:noProof/>
              </w:rPr>
              <w:t>KỆ TÓM TẮT CHƯƠNG 220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BCA7329" w14:textId="222973A7" w:rsidR="005F17A4" w:rsidRPr="005F17A4" w:rsidRDefault="003D72FC">
          <w:pPr>
            <w:pStyle w:val="TOC2"/>
            <w:tabs>
              <w:tab w:val="right" w:leader="dot" w:pos="9792"/>
            </w:tabs>
            <w:rPr>
              <w:rFonts w:asciiTheme="minorHAnsi" w:eastAsiaTheme="minorEastAsia" w:hAnsiTheme="minorHAnsi"/>
              <w:noProof/>
              <w:sz w:val="22"/>
            </w:rPr>
          </w:pPr>
          <w:hyperlink w:anchor="_Toc232458183" w:history="1">
            <w:r w:rsidR="005F17A4" w:rsidRPr="005F17A4">
              <w:rPr>
                <w:rStyle w:val="Hyperlink"/>
                <w:rFonts w:eastAsiaTheme="majorEastAsia" w:cs="Times New Roman"/>
                <w:noProof/>
              </w:rPr>
              <w:t>CHƯƠNG 221. BẢN HƯỚNG DẪN NIỆM XỨ TRONG KHI THA THỨ — THA THỨ KHÔNG PHẢI XÓA SỰ THẬT, MÀ LÀ KHÔNG ĐỂ OÁN TRÓI TÂM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0B0C9DB" w14:textId="4D649CA0" w:rsidR="005F17A4" w:rsidRPr="005F17A4" w:rsidRDefault="003D72FC">
          <w:pPr>
            <w:pStyle w:val="TOC3"/>
            <w:tabs>
              <w:tab w:val="right" w:leader="dot" w:pos="9792"/>
            </w:tabs>
            <w:rPr>
              <w:rFonts w:asciiTheme="minorHAnsi" w:eastAsiaTheme="minorEastAsia" w:hAnsiTheme="minorHAnsi"/>
              <w:noProof/>
              <w:sz w:val="22"/>
            </w:rPr>
          </w:pPr>
          <w:hyperlink w:anchor="_Toc232458184" w:history="1">
            <w:r w:rsidR="005F17A4" w:rsidRPr="005F17A4">
              <w:rPr>
                <w:rStyle w:val="Hyperlink"/>
                <w:rFonts w:eastAsiaTheme="majorEastAsia" w:cs="Times New Roman"/>
                <w:noProof/>
              </w:rPr>
              <w:t>1. Tha thứ là một pháp hành cần trí và tâm hiền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3CA7DC" w14:textId="60E9178D" w:rsidR="005F17A4" w:rsidRPr="005F17A4" w:rsidRDefault="003D72FC">
          <w:pPr>
            <w:pStyle w:val="TOC3"/>
            <w:tabs>
              <w:tab w:val="right" w:leader="dot" w:pos="9792"/>
            </w:tabs>
            <w:rPr>
              <w:rFonts w:asciiTheme="minorHAnsi" w:eastAsiaTheme="minorEastAsia" w:hAnsiTheme="minorHAnsi"/>
              <w:noProof/>
              <w:sz w:val="22"/>
            </w:rPr>
          </w:pPr>
          <w:hyperlink w:anchor="_Toc232458185" w:history="1">
            <w:r w:rsidR="005F17A4" w:rsidRPr="005F17A4">
              <w:rPr>
                <w:rStyle w:val="Hyperlink"/>
                <w:rFonts w:eastAsiaTheme="majorEastAsia" w:cs="Times New Roman"/>
                <w:noProof/>
              </w:rPr>
              <w:t>2. Trước khi tha thứ, phải biết khổ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005977" w14:textId="5BB246ED" w:rsidR="005F17A4" w:rsidRPr="005F17A4" w:rsidRDefault="003D72FC">
          <w:pPr>
            <w:pStyle w:val="TOC3"/>
            <w:tabs>
              <w:tab w:val="right" w:leader="dot" w:pos="9792"/>
            </w:tabs>
            <w:rPr>
              <w:rFonts w:asciiTheme="minorHAnsi" w:eastAsiaTheme="minorEastAsia" w:hAnsiTheme="minorHAnsi"/>
              <w:noProof/>
              <w:sz w:val="22"/>
            </w:rPr>
          </w:pPr>
          <w:hyperlink w:anchor="_Toc232458186" w:history="1">
            <w:r w:rsidR="005F17A4" w:rsidRPr="005F17A4">
              <w:rPr>
                <w:rStyle w:val="Hyperlink"/>
                <w:rFonts w:eastAsiaTheme="majorEastAsia" w:cs="Times New Roman"/>
                <w:noProof/>
              </w:rPr>
              <w:t>3. Thấy hình bóng lỗi cũ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75336C" w14:textId="020932EA" w:rsidR="005F17A4" w:rsidRPr="005F17A4" w:rsidRDefault="003D72FC">
          <w:pPr>
            <w:pStyle w:val="TOC3"/>
            <w:tabs>
              <w:tab w:val="right" w:leader="dot" w:pos="9792"/>
            </w:tabs>
            <w:rPr>
              <w:rFonts w:asciiTheme="minorHAnsi" w:eastAsiaTheme="minorEastAsia" w:hAnsiTheme="minorHAnsi"/>
              <w:noProof/>
              <w:sz w:val="22"/>
            </w:rPr>
          </w:pPr>
          <w:hyperlink w:anchor="_Toc232458187" w:history="1">
            <w:r w:rsidR="005F17A4" w:rsidRPr="005F17A4">
              <w:rPr>
                <w:rStyle w:val="Hyperlink"/>
                <w:rFonts w:eastAsiaTheme="majorEastAsia" w:cs="Times New Roman"/>
                <w:noProof/>
              </w:rPr>
              <w:t>4. Thấy hành muốn trừng phạt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242A68E" w14:textId="41527823" w:rsidR="005F17A4" w:rsidRPr="005F17A4" w:rsidRDefault="003D72FC">
          <w:pPr>
            <w:pStyle w:val="TOC3"/>
            <w:tabs>
              <w:tab w:val="right" w:leader="dot" w:pos="9792"/>
            </w:tabs>
            <w:rPr>
              <w:rFonts w:asciiTheme="minorHAnsi" w:eastAsiaTheme="minorEastAsia" w:hAnsiTheme="minorHAnsi"/>
              <w:noProof/>
              <w:sz w:val="22"/>
            </w:rPr>
          </w:pPr>
          <w:hyperlink w:anchor="_Toc232458188" w:history="1">
            <w:r w:rsidR="005F17A4" w:rsidRPr="005F17A4">
              <w:rPr>
                <w:rStyle w:val="Hyperlink"/>
                <w:rFonts w:eastAsiaTheme="majorEastAsia" w:cs="Times New Roman"/>
                <w:noProof/>
              </w:rPr>
              <w:t>5. Thấy ái muốn quá khứ khác đi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FC53C6" w14:textId="56B0D155" w:rsidR="005F17A4" w:rsidRPr="005F17A4" w:rsidRDefault="003D72FC">
          <w:pPr>
            <w:pStyle w:val="TOC3"/>
            <w:tabs>
              <w:tab w:val="right" w:leader="dot" w:pos="9792"/>
            </w:tabs>
            <w:rPr>
              <w:rFonts w:asciiTheme="minorHAnsi" w:eastAsiaTheme="minorEastAsia" w:hAnsiTheme="minorHAnsi"/>
              <w:noProof/>
              <w:sz w:val="22"/>
            </w:rPr>
          </w:pPr>
          <w:hyperlink w:anchor="_Toc232458189" w:history="1">
            <w:r w:rsidR="005F17A4" w:rsidRPr="005F17A4">
              <w:rPr>
                <w:rStyle w:val="Hyperlink"/>
                <w:rFonts w:eastAsiaTheme="majorEastAsia" w:cs="Times New Roman"/>
                <w:noProof/>
              </w:rPr>
              <w:t>6. Tha thứ khác với bỏ qua sai trái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826C9FD" w14:textId="4A8293E3" w:rsidR="005F17A4" w:rsidRPr="005F17A4" w:rsidRDefault="003D72FC">
          <w:pPr>
            <w:pStyle w:val="TOC3"/>
            <w:tabs>
              <w:tab w:val="right" w:leader="dot" w:pos="9792"/>
            </w:tabs>
            <w:rPr>
              <w:rFonts w:asciiTheme="minorHAnsi" w:eastAsiaTheme="minorEastAsia" w:hAnsiTheme="minorHAnsi"/>
              <w:noProof/>
              <w:sz w:val="22"/>
            </w:rPr>
          </w:pPr>
          <w:hyperlink w:anchor="_Toc232458190" w:history="1">
            <w:r w:rsidR="005F17A4" w:rsidRPr="005F17A4">
              <w:rPr>
                <w:rStyle w:val="Hyperlink"/>
                <w:rFonts w:eastAsiaTheme="majorEastAsia" w:cs="Times New Roman"/>
                <w:noProof/>
              </w:rPr>
              <w:t>7. Khi người kia chưa xin lỗi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1FE0E1" w14:textId="021D0A29" w:rsidR="005F17A4" w:rsidRPr="005F17A4" w:rsidRDefault="003D72FC">
          <w:pPr>
            <w:pStyle w:val="TOC3"/>
            <w:tabs>
              <w:tab w:val="right" w:leader="dot" w:pos="9792"/>
            </w:tabs>
            <w:rPr>
              <w:rFonts w:asciiTheme="minorHAnsi" w:eastAsiaTheme="minorEastAsia" w:hAnsiTheme="minorHAnsi"/>
              <w:noProof/>
              <w:sz w:val="22"/>
            </w:rPr>
          </w:pPr>
          <w:hyperlink w:anchor="_Toc232458191" w:history="1">
            <w:r w:rsidR="005F17A4" w:rsidRPr="005F17A4">
              <w:rPr>
                <w:rStyle w:val="Hyperlink"/>
                <w:rFonts w:eastAsiaTheme="majorEastAsia" w:cs="Times New Roman"/>
                <w:noProof/>
              </w:rPr>
              <w:t>8. Khi chưa thể tha thứ ngay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902D5DA" w14:textId="4D7171D5" w:rsidR="005F17A4" w:rsidRPr="005F17A4" w:rsidRDefault="003D72FC">
          <w:pPr>
            <w:pStyle w:val="TOC3"/>
            <w:tabs>
              <w:tab w:val="right" w:leader="dot" w:pos="9792"/>
            </w:tabs>
            <w:rPr>
              <w:rFonts w:asciiTheme="minorHAnsi" w:eastAsiaTheme="minorEastAsia" w:hAnsiTheme="minorHAnsi"/>
              <w:noProof/>
              <w:sz w:val="22"/>
            </w:rPr>
          </w:pPr>
          <w:hyperlink w:anchor="_Toc232458192" w:history="1">
            <w:r w:rsidR="005F17A4" w:rsidRPr="005F17A4">
              <w:rPr>
                <w:rStyle w:val="Hyperlink"/>
                <w:rFonts w:eastAsiaTheme="majorEastAsia" w:cs="Times New Roman"/>
                <w:noProof/>
              </w:rPr>
              <w:t>9. Tha thứ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D2FC49" w14:textId="7B271642" w:rsidR="005F17A4" w:rsidRPr="005F17A4" w:rsidRDefault="003D72FC">
          <w:pPr>
            <w:pStyle w:val="TOC3"/>
            <w:tabs>
              <w:tab w:val="right" w:leader="dot" w:pos="9792"/>
            </w:tabs>
            <w:rPr>
              <w:rFonts w:asciiTheme="minorHAnsi" w:eastAsiaTheme="minorEastAsia" w:hAnsiTheme="minorHAnsi"/>
              <w:noProof/>
              <w:sz w:val="22"/>
            </w:rPr>
          </w:pPr>
          <w:hyperlink w:anchor="_Toc232458193" w:history="1">
            <w:r w:rsidR="005F17A4" w:rsidRPr="005F17A4">
              <w:rPr>
                <w:rStyle w:val="Hyperlink"/>
                <w:rFonts w:eastAsiaTheme="majorEastAsia" w:cs="Times New Roman"/>
                <w:noProof/>
              </w:rPr>
              <w:t>10. Chế — đoạn — tu — trì trong tha thứ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25899C" w14:textId="4C1733E5" w:rsidR="005F17A4" w:rsidRPr="005F17A4" w:rsidRDefault="003D72FC">
          <w:pPr>
            <w:pStyle w:val="TOC3"/>
            <w:tabs>
              <w:tab w:val="right" w:leader="dot" w:pos="9792"/>
            </w:tabs>
            <w:rPr>
              <w:rFonts w:asciiTheme="minorHAnsi" w:eastAsiaTheme="minorEastAsia" w:hAnsiTheme="minorHAnsi"/>
              <w:noProof/>
              <w:sz w:val="22"/>
            </w:rPr>
          </w:pPr>
          <w:hyperlink w:anchor="_Toc232458194" w:history="1">
            <w:r w:rsidR="005F17A4" w:rsidRPr="005F17A4">
              <w:rPr>
                <w:rStyle w:val="Hyperlink"/>
                <w:rFonts w:eastAsiaTheme="majorEastAsia" w:cs="Times New Roman"/>
                <w:noProof/>
              </w:rPr>
              <w:t>11. Bản tụng khi thực tập tha thứ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C1D00B6" w14:textId="652928D4" w:rsidR="005F17A4" w:rsidRPr="005F17A4" w:rsidRDefault="003D72FC">
          <w:pPr>
            <w:pStyle w:val="TOC3"/>
            <w:tabs>
              <w:tab w:val="right" w:leader="dot" w:pos="9792"/>
            </w:tabs>
            <w:rPr>
              <w:rFonts w:asciiTheme="minorHAnsi" w:eastAsiaTheme="minorEastAsia" w:hAnsiTheme="minorHAnsi"/>
              <w:noProof/>
              <w:sz w:val="22"/>
            </w:rPr>
          </w:pPr>
          <w:hyperlink w:anchor="_Toc232458195" w:history="1">
            <w:r w:rsidR="005F17A4" w:rsidRPr="005F17A4">
              <w:rPr>
                <w:rStyle w:val="Hyperlink"/>
                <w:rFonts w:eastAsiaTheme="majorEastAsia" w:cs="Times New Roman"/>
                <w:noProof/>
              </w:rPr>
              <w:t>12. Bản đồ tha thứ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B11432" w14:textId="46415C98" w:rsidR="005F17A4" w:rsidRPr="005F17A4" w:rsidRDefault="003D72FC">
          <w:pPr>
            <w:pStyle w:val="TOC2"/>
            <w:tabs>
              <w:tab w:val="right" w:leader="dot" w:pos="9792"/>
            </w:tabs>
            <w:rPr>
              <w:rFonts w:asciiTheme="minorHAnsi" w:eastAsiaTheme="minorEastAsia" w:hAnsiTheme="minorHAnsi"/>
              <w:noProof/>
              <w:sz w:val="22"/>
            </w:rPr>
          </w:pPr>
          <w:hyperlink w:anchor="_Toc232458196" w:history="1">
            <w:r w:rsidR="005F17A4" w:rsidRPr="005F17A4">
              <w:rPr>
                <w:rStyle w:val="Hyperlink"/>
                <w:rFonts w:eastAsiaTheme="majorEastAsia" w:cs="Times New Roman"/>
                <w:noProof/>
              </w:rPr>
              <w:t>KỆ TÓM TẮT CHƯƠNG 221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607FFC" w14:textId="50B07846" w:rsidR="005F17A4" w:rsidRPr="005F17A4" w:rsidRDefault="003D72FC">
          <w:pPr>
            <w:pStyle w:val="TOC2"/>
            <w:tabs>
              <w:tab w:val="right" w:leader="dot" w:pos="9792"/>
            </w:tabs>
            <w:rPr>
              <w:rFonts w:asciiTheme="minorHAnsi" w:eastAsiaTheme="minorEastAsia" w:hAnsiTheme="minorHAnsi"/>
              <w:noProof/>
              <w:sz w:val="22"/>
            </w:rPr>
          </w:pPr>
          <w:hyperlink w:anchor="_Toc232458197" w:history="1">
            <w:r w:rsidR="005F17A4" w:rsidRPr="005F17A4">
              <w:rPr>
                <w:rStyle w:val="Hyperlink"/>
                <w:rFonts w:eastAsiaTheme="majorEastAsia" w:cs="Times New Roman"/>
                <w:noProof/>
              </w:rPr>
              <w:t>CHƯƠNG 222. BẢN HƯỚNG DẪN NIỆM XỨ TRONG KHI THƯƠNG NGƯỜI — THƯƠNG BẰNG TÂM TỪ, KHÔNG THƯƠNG BẰNG ÁI SỞ HỮU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C1A9467" w14:textId="159370E1" w:rsidR="005F17A4" w:rsidRPr="005F17A4" w:rsidRDefault="003D72FC">
          <w:pPr>
            <w:pStyle w:val="TOC3"/>
            <w:tabs>
              <w:tab w:val="right" w:leader="dot" w:pos="9792"/>
            </w:tabs>
            <w:rPr>
              <w:rFonts w:asciiTheme="minorHAnsi" w:eastAsiaTheme="minorEastAsia" w:hAnsiTheme="minorHAnsi"/>
              <w:noProof/>
              <w:sz w:val="22"/>
            </w:rPr>
          </w:pPr>
          <w:hyperlink w:anchor="_Toc232458198" w:history="1">
            <w:r w:rsidR="005F17A4" w:rsidRPr="005F17A4">
              <w:rPr>
                <w:rStyle w:val="Hyperlink"/>
                <w:rFonts w:eastAsiaTheme="majorEastAsia" w:cs="Times New Roman"/>
                <w:noProof/>
              </w:rPr>
              <w:t>1. Thương là duyên lành, nhưng cần phân biệt tâm từ và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2BC138D" w14:textId="391320FB" w:rsidR="005F17A4" w:rsidRPr="005F17A4" w:rsidRDefault="003D72FC">
          <w:pPr>
            <w:pStyle w:val="TOC3"/>
            <w:tabs>
              <w:tab w:val="right" w:leader="dot" w:pos="9792"/>
            </w:tabs>
            <w:rPr>
              <w:rFonts w:asciiTheme="minorHAnsi" w:eastAsiaTheme="minorEastAsia" w:hAnsiTheme="minorHAnsi"/>
              <w:noProof/>
              <w:sz w:val="22"/>
            </w:rPr>
          </w:pPr>
          <w:hyperlink w:anchor="_Toc232458199" w:history="1">
            <w:r w:rsidR="005F17A4" w:rsidRPr="005F17A4">
              <w:rPr>
                <w:rStyle w:val="Hyperlink"/>
                <w:rFonts w:eastAsiaTheme="majorEastAsia" w:cs="Times New Roman"/>
                <w:noProof/>
              </w:rPr>
              <w:t>2. Biết lạc thọ khi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_Toc232458199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46E3DD" w14:textId="483E1806" w:rsidR="005F17A4" w:rsidRPr="005F17A4" w:rsidRDefault="003D72FC">
          <w:pPr>
            <w:pStyle w:val="TOC3"/>
            <w:tabs>
              <w:tab w:val="right" w:leader="dot" w:pos="9792"/>
            </w:tabs>
            <w:rPr>
              <w:rFonts w:asciiTheme="minorHAnsi" w:eastAsiaTheme="minorEastAsia" w:hAnsiTheme="minorHAnsi"/>
              <w:noProof/>
              <w:sz w:val="22"/>
            </w:rPr>
          </w:pPr>
          <w:hyperlink w:anchor="_Toc232458200" w:history="1">
            <w:r w:rsidR="005F17A4" w:rsidRPr="005F17A4">
              <w:rPr>
                <w:rStyle w:val="Hyperlink"/>
                <w:rFonts w:eastAsiaTheme="majorEastAsia" w:cs="Times New Roman"/>
                <w:noProof/>
              </w:rPr>
              <w:t>3. Thấy hình bóng người thương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A04E61" w14:textId="73A8D69B" w:rsidR="005F17A4" w:rsidRPr="005F17A4" w:rsidRDefault="003D72FC">
          <w:pPr>
            <w:pStyle w:val="TOC3"/>
            <w:tabs>
              <w:tab w:val="right" w:leader="dot" w:pos="9792"/>
            </w:tabs>
            <w:rPr>
              <w:rFonts w:asciiTheme="minorHAnsi" w:eastAsiaTheme="minorEastAsia" w:hAnsiTheme="minorHAnsi"/>
              <w:noProof/>
              <w:sz w:val="22"/>
            </w:rPr>
          </w:pPr>
          <w:hyperlink w:anchor="_Toc232458201" w:history="1">
            <w:r w:rsidR="005F17A4" w:rsidRPr="005F17A4">
              <w:rPr>
                <w:rStyle w:val="Hyperlink"/>
                <w:rFonts w:eastAsiaTheme="majorEastAsia" w:cs="Times New Roman"/>
                <w:noProof/>
              </w:rPr>
              <w:t>4. Thấy ái sở hữu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EBC8CF" w14:textId="73743960" w:rsidR="005F17A4" w:rsidRPr="005F17A4" w:rsidRDefault="003D72FC">
          <w:pPr>
            <w:pStyle w:val="TOC3"/>
            <w:tabs>
              <w:tab w:val="right" w:leader="dot" w:pos="9792"/>
            </w:tabs>
            <w:rPr>
              <w:rFonts w:asciiTheme="minorHAnsi" w:eastAsiaTheme="minorEastAsia" w:hAnsiTheme="minorHAnsi"/>
              <w:noProof/>
              <w:sz w:val="22"/>
            </w:rPr>
          </w:pPr>
          <w:hyperlink w:anchor="_Toc232458202" w:history="1">
            <w:r w:rsidR="005F17A4" w:rsidRPr="005F17A4">
              <w:rPr>
                <w:rStyle w:val="Hyperlink"/>
                <w:rFonts w:eastAsiaTheme="majorEastAsia" w:cs="Times New Roman"/>
                <w:noProof/>
              </w:rPr>
              <w:t>5. Thấy sợ mất trong thương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83AADA" w14:textId="7CA95003" w:rsidR="005F17A4" w:rsidRPr="005F17A4" w:rsidRDefault="003D72FC">
          <w:pPr>
            <w:pStyle w:val="TOC3"/>
            <w:tabs>
              <w:tab w:val="right" w:leader="dot" w:pos="9792"/>
            </w:tabs>
            <w:rPr>
              <w:rFonts w:asciiTheme="minorHAnsi" w:eastAsiaTheme="minorEastAsia" w:hAnsiTheme="minorHAnsi"/>
              <w:noProof/>
              <w:sz w:val="22"/>
            </w:rPr>
          </w:pPr>
          <w:hyperlink w:anchor="_Toc232458203" w:history="1">
            <w:r w:rsidR="005F17A4" w:rsidRPr="005F17A4">
              <w:rPr>
                <w:rStyle w:val="Hyperlink"/>
                <w:rFonts w:eastAsiaTheme="majorEastAsia" w:cs="Times New Roman"/>
                <w:noProof/>
              </w:rPr>
              <w:t>6. Thấy sân khi người thương trái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3E5E7D" w14:textId="7D3DDAE3" w:rsidR="005F17A4" w:rsidRPr="005F17A4" w:rsidRDefault="003D72FC">
          <w:pPr>
            <w:pStyle w:val="TOC3"/>
            <w:tabs>
              <w:tab w:val="right" w:leader="dot" w:pos="9792"/>
            </w:tabs>
            <w:rPr>
              <w:rFonts w:asciiTheme="minorHAnsi" w:eastAsiaTheme="minorEastAsia" w:hAnsiTheme="minorHAnsi"/>
              <w:noProof/>
              <w:sz w:val="22"/>
            </w:rPr>
          </w:pPr>
          <w:hyperlink w:anchor="_Toc232458204" w:history="1">
            <w:r w:rsidR="005F17A4" w:rsidRPr="005F17A4">
              <w:rPr>
                <w:rStyle w:val="Hyperlink"/>
                <w:rFonts w:eastAsiaTheme="majorEastAsia" w:cs="Times New Roman"/>
                <w:noProof/>
              </w:rPr>
              <w:t>7. Thương bằng tâm từ</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BBAD77" w14:textId="194CC75A" w:rsidR="005F17A4" w:rsidRPr="005F17A4" w:rsidRDefault="003D72FC">
          <w:pPr>
            <w:pStyle w:val="TOC3"/>
            <w:tabs>
              <w:tab w:val="right" w:leader="dot" w:pos="9792"/>
            </w:tabs>
            <w:rPr>
              <w:rFonts w:asciiTheme="minorHAnsi" w:eastAsiaTheme="minorEastAsia" w:hAnsiTheme="minorHAnsi"/>
              <w:noProof/>
              <w:sz w:val="22"/>
            </w:rPr>
          </w:pPr>
          <w:hyperlink w:anchor="_Toc232458205" w:history="1">
            <w:r w:rsidR="005F17A4" w:rsidRPr="005F17A4">
              <w:rPr>
                <w:rStyle w:val="Hyperlink"/>
                <w:rFonts w:eastAsiaTheme="majorEastAsia" w:cs="Times New Roman"/>
                <w:noProof/>
              </w:rPr>
              <w:t>8. Thương và xả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FA6FB7" w14:textId="607C0405" w:rsidR="005F17A4" w:rsidRPr="005F17A4" w:rsidRDefault="003D72FC">
          <w:pPr>
            <w:pStyle w:val="TOC3"/>
            <w:tabs>
              <w:tab w:val="right" w:leader="dot" w:pos="9792"/>
            </w:tabs>
            <w:rPr>
              <w:rFonts w:asciiTheme="minorHAnsi" w:eastAsiaTheme="minorEastAsia" w:hAnsiTheme="minorHAnsi"/>
              <w:noProof/>
              <w:sz w:val="22"/>
            </w:rPr>
          </w:pPr>
          <w:hyperlink w:anchor="_Toc232458206" w:history="1">
            <w:r w:rsidR="005F17A4" w:rsidRPr="005F17A4">
              <w:rPr>
                <w:rStyle w:val="Hyperlink"/>
                <w:rFonts w:eastAsiaTheme="majorEastAsia" w:cs="Times New Roman"/>
                <w:noProof/>
              </w:rPr>
              <w:t>9. Thương người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9CB63F" w14:textId="41A985FC" w:rsidR="005F17A4" w:rsidRPr="005F17A4" w:rsidRDefault="003D72FC">
          <w:pPr>
            <w:pStyle w:val="TOC3"/>
            <w:tabs>
              <w:tab w:val="right" w:leader="dot" w:pos="9792"/>
            </w:tabs>
            <w:rPr>
              <w:rFonts w:asciiTheme="minorHAnsi" w:eastAsiaTheme="minorEastAsia" w:hAnsiTheme="minorHAnsi"/>
              <w:noProof/>
              <w:sz w:val="22"/>
            </w:rPr>
          </w:pPr>
          <w:hyperlink w:anchor="_Toc232458207" w:history="1">
            <w:r w:rsidR="005F17A4" w:rsidRPr="005F17A4">
              <w:rPr>
                <w:rStyle w:val="Hyperlink"/>
                <w:rFonts w:eastAsiaTheme="majorEastAsia" w:cs="Times New Roman"/>
                <w:noProof/>
              </w:rPr>
              <w:t>10. Chế — đoạn — tu — trì trong thương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6083E9E" w14:textId="71A6ABA8" w:rsidR="005F17A4" w:rsidRPr="005F17A4" w:rsidRDefault="003D72FC">
          <w:pPr>
            <w:pStyle w:val="TOC3"/>
            <w:tabs>
              <w:tab w:val="right" w:leader="dot" w:pos="9792"/>
            </w:tabs>
            <w:rPr>
              <w:rFonts w:asciiTheme="minorHAnsi" w:eastAsiaTheme="minorEastAsia" w:hAnsiTheme="minorHAnsi"/>
              <w:noProof/>
              <w:sz w:val="22"/>
            </w:rPr>
          </w:pPr>
          <w:hyperlink w:anchor="_Toc232458208" w:history="1">
            <w:r w:rsidR="005F17A4" w:rsidRPr="005F17A4">
              <w:rPr>
                <w:rStyle w:val="Hyperlink"/>
                <w:rFonts w:eastAsiaTheme="majorEastAsia" w:cs="Times New Roman"/>
                <w:noProof/>
              </w:rPr>
              <w:t>11. Bản tụng khi thương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5701EC" w14:textId="0010C7B9" w:rsidR="005F17A4" w:rsidRPr="005F17A4" w:rsidRDefault="003D72FC">
          <w:pPr>
            <w:pStyle w:val="TOC3"/>
            <w:tabs>
              <w:tab w:val="right" w:leader="dot" w:pos="9792"/>
            </w:tabs>
            <w:rPr>
              <w:rFonts w:asciiTheme="minorHAnsi" w:eastAsiaTheme="minorEastAsia" w:hAnsiTheme="minorHAnsi"/>
              <w:noProof/>
              <w:sz w:val="22"/>
            </w:rPr>
          </w:pPr>
          <w:hyperlink w:anchor="_Toc232458209" w:history="1">
            <w:r w:rsidR="005F17A4" w:rsidRPr="005F17A4">
              <w:rPr>
                <w:rStyle w:val="Hyperlink"/>
                <w:rFonts w:eastAsiaTheme="majorEastAsia" w:cs="Times New Roman"/>
                <w:noProof/>
              </w:rPr>
              <w:t>12. Bản đồ thương người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F1A25D" w14:textId="613AAEA7" w:rsidR="005F17A4" w:rsidRPr="005F17A4" w:rsidRDefault="003D72FC">
          <w:pPr>
            <w:pStyle w:val="TOC2"/>
            <w:tabs>
              <w:tab w:val="right" w:leader="dot" w:pos="9792"/>
            </w:tabs>
            <w:rPr>
              <w:rFonts w:asciiTheme="minorHAnsi" w:eastAsiaTheme="minorEastAsia" w:hAnsiTheme="minorHAnsi"/>
              <w:noProof/>
              <w:sz w:val="22"/>
            </w:rPr>
          </w:pPr>
          <w:hyperlink w:anchor="_Toc232458210" w:history="1">
            <w:r w:rsidR="005F17A4" w:rsidRPr="005F17A4">
              <w:rPr>
                <w:rStyle w:val="Hyperlink"/>
                <w:rFonts w:eastAsiaTheme="majorEastAsia" w:cs="Times New Roman"/>
                <w:noProof/>
              </w:rPr>
              <w:t>KỆ TÓM TẮT CHƯƠNG 222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EE8548" w14:textId="148B554E" w:rsidR="005F17A4" w:rsidRPr="005F17A4" w:rsidRDefault="003D72FC">
          <w:pPr>
            <w:pStyle w:val="TOC2"/>
            <w:tabs>
              <w:tab w:val="right" w:leader="dot" w:pos="9792"/>
            </w:tabs>
            <w:rPr>
              <w:rFonts w:asciiTheme="minorHAnsi" w:eastAsiaTheme="minorEastAsia" w:hAnsiTheme="minorHAnsi"/>
              <w:noProof/>
              <w:sz w:val="22"/>
            </w:rPr>
          </w:pPr>
          <w:hyperlink w:anchor="_Toc232458211" w:history="1">
            <w:r w:rsidR="005F17A4" w:rsidRPr="005F17A4">
              <w:rPr>
                <w:rStyle w:val="Hyperlink"/>
                <w:rFonts w:eastAsiaTheme="majorEastAsia" w:cs="Times New Roman"/>
                <w:noProof/>
              </w:rPr>
              <w:t>CHƯƠNG 223. BẢN HƯỚNG DẪN NIỆM XỨ TRONG KHI LO CHO NGƯỜI KHÁC — LO BẰNG TRÍ VÀ TÂM BI, KHÔNG LO BẰNG ÁI, SỢ, KIỂM SOÁT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7BD72C" w14:textId="7C288DFF" w:rsidR="005F17A4" w:rsidRPr="005F17A4" w:rsidRDefault="003D72FC">
          <w:pPr>
            <w:pStyle w:val="TOC3"/>
            <w:tabs>
              <w:tab w:val="right" w:leader="dot" w:pos="9792"/>
            </w:tabs>
            <w:rPr>
              <w:rFonts w:asciiTheme="minorHAnsi" w:eastAsiaTheme="minorEastAsia" w:hAnsiTheme="minorHAnsi"/>
              <w:noProof/>
              <w:sz w:val="22"/>
            </w:rPr>
          </w:pPr>
          <w:hyperlink w:anchor="_Toc232458212" w:history="1">
            <w:r w:rsidR="005F17A4" w:rsidRPr="005F17A4">
              <w:rPr>
                <w:rStyle w:val="Hyperlink"/>
                <w:rFonts w:eastAsiaTheme="majorEastAsia" w:cs="Times New Roman"/>
                <w:noProof/>
              </w:rPr>
              <w:t>1. Lo cho người khác là duyên cần soi rất kỹ</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FA9FC7" w14:textId="3778E8E2" w:rsidR="005F17A4" w:rsidRPr="005F17A4" w:rsidRDefault="003D72FC">
          <w:pPr>
            <w:pStyle w:val="TOC3"/>
            <w:tabs>
              <w:tab w:val="right" w:leader="dot" w:pos="9792"/>
            </w:tabs>
            <w:rPr>
              <w:rFonts w:asciiTheme="minorHAnsi" w:eastAsiaTheme="minorEastAsia" w:hAnsiTheme="minorHAnsi"/>
              <w:noProof/>
              <w:sz w:val="22"/>
            </w:rPr>
          </w:pPr>
          <w:hyperlink w:anchor="_Toc232458213" w:history="1">
            <w:r w:rsidR="005F17A4" w:rsidRPr="005F17A4">
              <w:rPr>
                <w:rStyle w:val="Hyperlink"/>
                <w:rFonts w:eastAsiaTheme="majorEastAsia" w:cs="Times New Roman"/>
                <w:noProof/>
              </w:rPr>
              <w:t>2. Biết khổ thọ trong sự lo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4D08B9C" w14:textId="51D1C602" w:rsidR="005F17A4" w:rsidRPr="005F17A4" w:rsidRDefault="003D72FC">
          <w:pPr>
            <w:pStyle w:val="TOC3"/>
            <w:tabs>
              <w:tab w:val="right" w:leader="dot" w:pos="9792"/>
            </w:tabs>
            <w:rPr>
              <w:rFonts w:asciiTheme="minorHAnsi" w:eastAsiaTheme="minorEastAsia" w:hAnsiTheme="minorHAnsi"/>
              <w:noProof/>
              <w:sz w:val="22"/>
            </w:rPr>
          </w:pPr>
          <w:hyperlink w:anchor="_Toc232458214" w:history="1">
            <w:r w:rsidR="005F17A4" w:rsidRPr="005F17A4">
              <w:rPr>
                <w:rStyle w:val="Hyperlink"/>
                <w:rFonts w:eastAsiaTheme="majorEastAsia" w:cs="Times New Roman"/>
                <w:noProof/>
              </w:rPr>
              <w:t>3. Thấy hình bóng điều xấu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888BE2" w14:textId="3BDF9449" w:rsidR="005F17A4" w:rsidRPr="005F17A4" w:rsidRDefault="003D72FC">
          <w:pPr>
            <w:pStyle w:val="TOC3"/>
            <w:tabs>
              <w:tab w:val="right" w:leader="dot" w:pos="9792"/>
            </w:tabs>
            <w:rPr>
              <w:rFonts w:asciiTheme="minorHAnsi" w:eastAsiaTheme="minorEastAsia" w:hAnsiTheme="minorHAnsi"/>
              <w:noProof/>
              <w:sz w:val="22"/>
            </w:rPr>
          </w:pPr>
          <w:hyperlink w:anchor="_Toc232458215" w:history="1">
            <w:r w:rsidR="005F17A4" w:rsidRPr="005F17A4">
              <w:rPr>
                <w:rStyle w:val="Hyperlink"/>
                <w:rFonts w:eastAsiaTheme="majorEastAsia" w:cs="Times New Roman"/>
                <w:noProof/>
              </w:rPr>
              <w:t>4. Thấy hành muốn can thiệp liên tục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46B1705" w14:textId="77B2C64D" w:rsidR="005F17A4" w:rsidRPr="005F17A4" w:rsidRDefault="003D72FC">
          <w:pPr>
            <w:pStyle w:val="TOC3"/>
            <w:tabs>
              <w:tab w:val="right" w:leader="dot" w:pos="9792"/>
            </w:tabs>
            <w:rPr>
              <w:rFonts w:asciiTheme="minorHAnsi" w:eastAsiaTheme="minorEastAsia" w:hAnsiTheme="minorHAnsi"/>
              <w:noProof/>
              <w:sz w:val="22"/>
            </w:rPr>
          </w:pPr>
          <w:hyperlink w:anchor="_Toc232458216" w:history="1">
            <w:r w:rsidR="005F17A4" w:rsidRPr="005F17A4">
              <w:rPr>
                <w:rStyle w:val="Hyperlink"/>
                <w:rFonts w:eastAsiaTheme="majorEastAsia" w:cs="Times New Roman"/>
                <w:noProof/>
              </w:rPr>
              <w:t>5. Thấy ái ẩn sau sự lo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5F0451" w14:textId="46C08238" w:rsidR="005F17A4" w:rsidRPr="005F17A4" w:rsidRDefault="003D72FC">
          <w:pPr>
            <w:pStyle w:val="TOC3"/>
            <w:tabs>
              <w:tab w:val="right" w:leader="dot" w:pos="9792"/>
            </w:tabs>
            <w:rPr>
              <w:rFonts w:asciiTheme="minorHAnsi" w:eastAsiaTheme="minorEastAsia" w:hAnsiTheme="minorHAnsi"/>
              <w:noProof/>
              <w:sz w:val="22"/>
            </w:rPr>
          </w:pPr>
          <w:hyperlink w:anchor="_Toc232458217" w:history="1">
            <w:r w:rsidR="005F17A4" w:rsidRPr="005F17A4">
              <w:rPr>
                <w:rStyle w:val="Hyperlink"/>
                <w:rFonts w:eastAsiaTheme="majorEastAsia" w:cs="Times New Roman"/>
                <w:noProof/>
              </w:rPr>
              <w:t>6. Phân biệt tâm bi và lo âu do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73567AC" w14:textId="435EDD69" w:rsidR="005F17A4" w:rsidRPr="005F17A4" w:rsidRDefault="003D72FC">
          <w:pPr>
            <w:pStyle w:val="TOC3"/>
            <w:tabs>
              <w:tab w:val="right" w:leader="dot" w:pos="9792"/>
            </w:tabs>
            <w:rPr>
              <w:rFonts w:asciiTheme="minorHAnsi" w:eastAsiaTheme="minorEastAsia" w:hAnsiTheme="minorHAnsi"/>
              <w:noProof/>
              <w:sz w:val="22"/>
            </w:rPr>
          </w:pPr>
          <w:hyperlink w:anchor="_Toc232458218" w:history="1">
            <w:r w:rsidR="005F17A4" w:rsidRPr="005F17A4">
              <w:rPr>
                <w:rStyle w:val="Hyperlink"/>
                <w:rFonts w:eastAsiaTheme="majorEastAsia" w:cs="Times New Roman"/>
                <w:noProof/>
              </w:rPr>
              <w:t>7. Làm phần cần làm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D71FED" w14:textId="05684EF0" w:rsidR="005F17A4" w:rsidRPr="005F17A4" w:rsidRDefault="003D72FC">
          <w:pPr>
            <w:pStyle w:val="TOC3"/>
            <w:tabs>
              <w:tab w:val="right" w:leader="dot" w:pos="9792"/>
            </w:tabs>
            <w:rPr>
              <w:rFonts w:asciiTheme="minorHAnsi" w:eastAsiaTheme="minorEastAsia" w:hAnsiTheme="minorHAnsi"/>
              <w:noProof/>
              <w:sz w:val="22"/>
            </w:rPr>
          </w:pPr>
          <w:hyperlink w:anchor="_Toc232458219" w:history="1">
            <w:r w:rsidR="005F17A4" w:rsidRPr="005F17A4">
              <w:rPr>
                <w:rStyle w:val="Hyperlink"/>
                <w:rFonts w:eastAsiaTheme="majorEastAsia" w:cs="Times New Roman"/>
                <w:noProof/>
              </w:rPr>
              <w:t>8. Buông phần không thuộc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5F0BD6A" w14:textId="264C39C9" w:rsidR="005F17A4" w:rsidRPr="005F17A4" w:rsidRDefault="003D72FC">
          <w:pPr>
            <w:pStyle w:val="TOC3"/>
            <w:tabs>
              <w:tab w:val="right" w:leader="dot" w:pos="9792"/>
            </w:tabs>
            <w:rPr>
              <w:rFonts w:asciiTheme="minorHAnsi" w:eastAsiaTheme="minorEastAsia" w:hAnsiTheme="minorHAnsi"/>
              <w:noProof/>
              <w:sz w:val="22"/>
            </w:rPr>
          </w:pPr>
          <w:hyperlink w:anchor="_Toc232458220" w:history="1">
            <w:r w:rsidR="005F17A4" w:rsidRPr="005F17A4">
              <w:rPr>
                <w:rStyle w:val="Hyperlink"/>
                <w:rFonts w:eastAsiaTheme="majorEastAsia" w:cs="Times New Roman"/>
                <w:noProof/>
              </w:rPr>
              <w:t>9. Lo cho người khác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9F37B7" w14:textId="3906486A" w:rsidR="005F17A4" w:rsidRPr="005F17A4" w:rsidRDefault="003D72FC">
          <w:pPr>
            <w:pStyle w:val="TOC3"/>
            <w:tabs>
              <w:tab w:val="right" w:leader="dot" w:pos="9792"/>
            </w:tabs>
            <w:rPr>
              <w:rFonts w:asciiTheme="minorHAnsi" w:eastAsiaTheme="minorEastAsia" w:hAnsiTheme="minorHAnsi"/>
              <w:noProof/>
              <w:sz w:val="22"/>
            </w:rPr>
          </w:pPr>
          <w:hyperlink w:anchor="_Toc232458221" w:history="1">
            <w:r w:rsidR="005F17A4" w:rsidRPr="005F17A4">
              <w:rPr>
                <w:rStyle w:val="Hyperlink"/>
                <w:rFonts w:eastAsiaTheme="majorEastAsia" w:cs="Times New Roman"/>
                <w:noProof/>
              </w:rPr>
              <w:t>10. Chế — đoạn — tu — trì trong khi lo cho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2947C4" w14:textId="588367C5" w:rsidR="005F17A4" w:rsidRPr="005F17A4" w:rsidRDefault="003D72FC">
          <w:pPr>
            <w:pStyle w:val="TOC3"/>
            <w:tabs>
              <w:tab w:val="right" w:leader="dot" w:pos="9792"/>
            </w:tabs>
            <w:rPr>
              <w:rFonts w:asciiTheme="minorHAnsi" w:eastAsiaTheme="minorEastAsia" w:hAnsiTheme="minorHAnsi"/>
              <w:noProof/>
              <w:sz w:val="22"/>
            </w:rPr>
          </w:pPr>
          <w:hyperlink w:anchor="_Toc232458222" w:history="1">
            <w:r w:rsidR="005F17A4" w:rsidRPr="005F17A4">
              <w:rPr>
                <w:rStyle w:val="Hyperlink"/>
                <w:rFonts w:eastAsiaTheme="majorEastAsia" w:cs="Times New Roman"/>
                <w:noProof/>
              </w:rPr>
              <w:t>11. Bản tụng khi lo cho người khác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B2ED58" w14:textId="2335B6E4" w:rsidR="005F17A4" w:rsidRPr="005F17A4" w:rsidRDefault="003D72FC">
          <w:pPr>
            <w:pStyle w:val="TOC3"/>
            <w:tabs>
              <w:tab w:val="right" w:leader="dot" w:pos="9792"/>
            </w:tabs>
            <w:rPr>
              <w:rFonts w:asciiTheme="minorHAnsi" w:eastAsiaTheme="minorEastAsia" w:hAnsiTheme="minorHAnsi"/>
              <w:noProof/>
              <w:sz w:val="22"/>
            </w:rPr>
          </w:pPr>
          <w:hyperlink w:anchor="_Toc232458223" w:history="1">
            <w:r w:rsidR="005F17A4" w:rsidRPr="005F17A4">
              <w:rPr>
                <w:rStyle w:val="Hyperlink"/>
                <w:rFonts w:eastAsiaTheme="majorEastAsia" w:cs="Times New Roman"/>
                <w:noProof/>
              </w:rPr>
              <w:t>12. Bản đồ lo cho người khác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47F2DB" w14:textId="0688EEEB" w:rsidR="005F17A4" w:rsidRPr="005F17A4" w:rsidRDefault="003D72FC">
          <w:pPr>
            <w:pStyle w:val="TOC2"/>
            <w:tabs>
              <w:tab w:val="right" w:leader="dot" w:pos="9792"/>
            </w:tabs>
            <w:rPr>
              <w:rFonts w:asciiTheme="minorHAnsi" w:eastAsiaTheme="minorEastAsia" w:hAnsiTheme="minorHAnsi"/>
              <w:noProof/>
              <w:sz w:val="22"/>
            </w:rPr>
          </w:pPr>
          <w:hyperlink w:anchor="_Toc232458224" w:history="1">
            <w:r w:rsidR="005F17A4" w:rsidRPr="005F17A4">
              <w:rPr>
                <w:rStyle w:val="Hyperlink"/>
                <w:rFonts w:eastAsiaTheme="majorEastAsia" w:cs="Times New Roman"/>
                <w:noProof/>
              </w:rPr>
              <w:t>KỆ TÓM TẮT CHƯƠNG 223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E3C83A4" w14:textId="620BE7B4" w:rsidR="005F17A4" w:rsidRPr="005F17A4" w:rsidRDefault="003D72FC">
          <w:pPr>
            <w:pStyle w:val="TOC2"/>
            <w:tabs>
              <w:tab w:val="right" w:leader="dot" w:pos="9792"/>
            </w:tabs>
            <w:rPr>
              <w:rFonts w:asciiTheme="minorHAnsi" w:eastAsiaTheme="minorEastAsia" w:hAnsiTheme="minorHAnsi"/>
              <w:noProof/>
              <w:sz w:val="22"/>
            </w:rPr>
          </w:pPr>
          <w:hyperlink w:anchor="_Toc232458225" w:history="1">
            <w:r w:rsidR="005F17A4" w:rsidRPr="005F17A4">
              <w:rPr>
                <w:rStyle w:val="Hyperlink"/>
                <w:rFonts w:eastAsiaTheme="majorEastAsia" w:cs="Times New Roman"/>
                <w:noProof/>
              </w:rPr>
              <w:t>CHƯƠNG 224. BẢN HƯỚNG DẪN NIỆM XỨ TRONG KHI CHĂM SÓC NGƯỜI BỆNH — CHĂM BẰNG TÂM BI, BIẾT THÂN VÔ THƯỜNG, KHÔNG CHẤP CÔNG, KHÔNG ĐỂ MỆT THÀNH SÂN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92FA60" w14:textId="0157FCE0" w:rsidR="005F17A4" w:rsidRPr="005F17A4" w:rsidRDefault="003D72FC">
          <w:pPr>
            <w:pStyle w:val="TOC3"/>
            <w:tabs>
              <w:tab w:val="right" w:leader="dot" w:pos="9792"/>
            </w:tabs>
            <w:rPr>
              <w:rFonts w:asciiTheme="minorHAnsi" w:eastAsiaTheme="minorEastAsia" w:hAnsiTheme="minorHAnsi"/>
              <w:noProof/>
              <w:sz w:val="22"/>
            </w:rPr>
          </w:pPr>
          <w:hyperlink w:anchor="_Toc232458226" w:history="1">
            <w:r w:rsidR="005F17A4" w:rsidRPr="005F17A4">
              <w:rPr>
                <w:rStyle w:val="Hyperlink"/>
                <w:rFonts w:eastAsiaTheme="majorEastAsia" w:cs="Times New Roman"/>
                <w:noProof/>
              </w:rPr>
              <w:t>1. Chăm người bệnh là pháp hành rất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9C1FE0" w14:textId="5F4F1736" w:rsidR="005F17A4" w:rsidRPr="005F17A4" w:rsidRDefault="003D72FC">
          <w:pPr>
            <w:pStyle w:val="TOC3"/>
            <w:tabs>
              <w:tab w:val="right" w:leader="dot" w:pos="9792"/>
            </w:tabs>
            <w:rPr>
              <w:rFonts w:asciiTheme="minorHAnsi" w:eastAsiaTheme="minorEastAsia" w:hAnsiTheme="minorHAnsi"/>
              <w:noProof/>
              <w:sz w:val="22"/>
            </w:rPr>
          </w:pPr>
          <w:hyperlink w:anchor="_Toc232458227" w:history="1">
            <w:r w:rsidR="005F17A4" w:rsidRPr="005F17A4">
              <w:rPr>
                <w:rStyle w:val="Hyperlink"/>
                <w:rFonts w:eastAsiaTheme="majorEastAsia" w:cs="Times New Roman"/>
                <w:noProof/>
              </w:rPr>
              <w:t>2. Trước khi chăm, trở về thân tâm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F7F9689" w14:textId="74A5CBD2" w:rsidR="005F17A4" w:rsidRPr="005F17A4" w:rsidRDefault="003D72FC">
          <w:pPr>
            <w:pStyle w:val="TOC3"/>
            <w:tabs>
              <w:tab w:val="right" w:leader="dot" w:pos="9792"/>
            </w:tabs>
            <w:rPr>
              <w:rFonts w:asciiTheme="minorHAnsi" w:eastAsiaTheme="minorEastAsia" w:hAnsiTheme="minorHAnsi"/>
              <w:noProof/>
              <w:sz w:val="22"/>
            </w:rPr>
          </w:pPr>
          <w:hyperlink w:anchor="_Toc232458228" w:history="1">
            <w:r w:rsidR="005F17A4" w:rsidRPr="005F17A4">
              <w:rPr>
                <w:rStyle w:val="Hyperlink"/>
                <w:rFonts w:eastAsiaTheme="majorEastAsia" w:cs="Times New Roman"/>
                <w:noProof/>
              </w:rPr>
              <w:t>3. Biết thân bệnh là sắc vô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BEEE86" w14:textId="03B5CA75" w:rsidR="005F17A4" w:rsidRPr="005F17A4" w:rsidRDefault="003D72FC">
          <w:pPr>
            <w:pStyle w:val="TOC3"/>
            <w:tabs>
              <w:tab w:val="right" w:leader="dot" w:pos="9792"/>
            </w:tabs>
            <w:rPr>
              <w:rFonts w:asciiTheme="minorHAnsi" w:eastAsiaTheme="minorEastAsia" w:hAnsiTheme="minorHAnsi"/>
              <w:noProof/>
              <w:sz w:val="22"/>
            </w:rPr>
          </w:pPr>
          <w:hyperlink w:anchor="_Toc232458229" w:history="1">
            <w:r w:rsidR="005F17A4" w:rsidRPr="005F17A4">
              <w:rPr>
                <w:rStyle w:val="Hyperlink"/>
                <w:rFonts w:eastAsiaTheme="majorEastAsia" w:cs="Times New Roman"/>
                <w:noProof/>
              </w:rPr>
              <w:t>4. Biết thọ của người bệnh và thọ của mình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D13BC3" w14:textId="49F27F27" w:rsidR="005F17A4" w:rsidRPr="005F17A4" w:rsidRDefault="003D72FC">
          <w:pPr>
            <w:pStyle w:val="TOC3"/>
            <w:tabs>
              <w:tab w:val="right" w:leader="dot" w:pos="9792"/>
            </w:tabs>
            <w:rPr>
              <w:rFonts w:asciiTheme="minorHAnsi" w:eastAsiaTheme="minorEastAsia" w:hAnsiTheme="minorHAnsi"/>
              <w:noProof/>
              <w:sz w:val="22"/>
            </w:rPr>
          </w:pPr>
          <w:hyperlink w:anchor="_Toc232458230" w:history="1">
            <w:r w:rsidR="005F17A4" w:rsidRPr="005F17A4">
              <w:rPr>
                <w:rStyle w:val="Hyperlink"/>
                <w:rFonts w:eastAsiaTheme="majorEastAsia" w:cs="Times New Roman"/>
                <w:noProof/>
              </w:rPr>
              <w:t>5. Khi người bệnh khó chịu, nói nặng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EE5A57" w14:textId="1224201B" w:rsidR="005F17A4" w:rsidRPr="005F17A4" w:rsidRDefault="003D72FC">
          <w:pPr>
            <w:pStyle w:val="TOC3"/>
            <w:tabs>
              <w:tab w:val="right" w:leader="dot" w:pos="9792"/>
            </w:tabs>
            <w:rPr>
              <w:rFonts w:asciiTheme="minorHAnsi" w:eastAsiaTheme="minorEastAsia" w:hAnsiTheme="minorHAnsi"/>
              <w:noProof/>
              <w:sz w:val="22"/>
            </w:rPr>
          </w:pPr>
          <w:hyperlink w:anchor="_Toc232458231" w:history="1">
            <w:r w:rsidR="005F17A4" w:rsidRPr="005F17A4">
              <w:rPr>
                <w:rStyle w:val="Hyperlink"/>
                <w:rFonts w:eastAsiaTheme="majorEastAsia" w:cs="Times New Roman"/>
                <w:noProof/>
              </w:rPr>
              <w:t>6. Khi mệt mỏi kéo dài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0CA5C7" w14:textId="3678C5B6" w:rsidR="005F17A4" w:rsidRPr="005F17A4" w:rsidRDefault="003D72FC">
          <w:pPr>
            <w:pStyle w:val="TOC3"/>
            <w:tabs>
              <w:tab w:val="right" w:leader="dot" w:pos="9792"/>
            </w:tabs>
            <w:rPr>
              <w:rFonts w:asciiTheme="minorHAnsi" w:eastAsiaTheme="minorEastAsia" w:hAnsiTheme="minorHAnsi"/>
              <w:noProof/>
              <w:sz w:val="22"/>
            </w:rPr>
          </w:pPr>
          <w:hyperlink w:anchor="_Toc232458232" w:history="1">
            <w:r w:rsidR="005F17A4" w:rsidRPr="005F17A4">
              <w:rPr>
                <w:rStyle w:val="Hyperlink"/>
                <w:rFonts w:eastAsiaTheme="majorEastAsia" w:cs="Times New Roman"/>
                <w:noProof/>
              </w:rPr>
              <w:t>7. Chăm mà không chấp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40ABE4" w14:textId="5349DF37" w:rsidR="005F17A4" w:rsidRPr="005F17A4" w:rsidRDefault="003D72FC">
          <w:pPr>
            <w:pStyle w:val="TOC3"/>
            <w:tabs>
              <w:tab w:val="right" w:leader="dot" w:pos="9792"/>
            </w:tabs>
            <w:rPr>
              <w:rFonts w:asciiTheme="minorHAnsi" w:eastAsiaTheme="minorEastAsia" w:hAnsiTheme="minorHAnsi"/>
              <w:noProof/>
              <w:sz w:val="22"/>
            </w:rPr>
          </w:pPr>
          <w:hyperlink w:anchor="_Toc232458233" w:history="1">
            <w:r w:rsidR="005F17A4" w:rsidRPr="005F17A4">
              <w:rPr>
                <w:rStyle w:val="Hyperlink"/>
                <w:rFonts w:eastAsiaTheme="majorEastAsia" w:cs="Times New Roman"/>
                <w:noProof/>
              </w:rPr>
              <w:t>8. Chăm bằng tâm bi, không bằng ái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0F398C" w14:textId="62E2BBF6" w:rsidR="005F17A4" w:rsidRPr="005F17A4" w:rsidRDefault="003D72FC">
          <w:pPr>
            <w:pStyle w:val="TOC3"/>
            <w:tabs>
              <w:tab w:val="right" w:leader="dot" w:pos="9792"/>
            </w:tabs>
            <w:rPr>
              <w:rFonts w:asciiTheme="minorHAnsi" w:eastAsiaTheme="minorEastAsia" w:hAnsiTheme="minorHAnsi"/>
              <w:noProof/>
              <w:sz w:val="22"/>
            </w:rPr>
          </w:pPr>
          <w:hyperlink w:anchor="_Toc232458234" w:history="1">
            <w:r w:rsidR="005F17A4" w:rsidRPr="005F17A4">
              <w:rPr>
                <w:rStyle w:val="Hyperlink"/>
                <w:rFonts w:eastAsiaTheme="majorEastAsia" w:cs="Times New Roman"/>
                <w:noProof/>
              </w:rPr>
              <w:t>9. Khi đối diện bệnh nặng, cận tử</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1F8308" w14:textId="6A50D1B3" w:rsidR="005F17A4" w:rsidRPr="005F17A4" w:rsidRDefault="003D72FC">
          <w:pPr>
            <w:pStyle w:val="TOC3"/>
            <w:tabs>
              <w:tab w:val="right" w:leader="dot" w:pos="9792"/>
            </w:tabs>
            <w:rPr>
              <w:rFonts w:asciiTheme="minorHAnsi" w:eastAsiaTheme="minorEastAsia" w:hAnsiTheme="minorHAnsi"/>
              <w:noProof/>
              <w:sz w:val="22"/>
            </w:rPr>
          </w:pPr>
          <w:hyperlink w:anchor="_Toc232458235" w:history="1">
            <w:r w:rsidR="005F17A4" w:rsidRPr="005F17A4">
              <w:rPr>
                <w:rStyle w:val="Hyperlink"/>
                <w:rFonts w:eastAsiaTheme="majorEastAsia" w:cs="Times New Roman"/>
                <w:noProof/>
              </w:rPr>
              <w:t>10. Chăm người bệnh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F29535" w14:textId="7284016A" w:rsidR="005F17A4" w:rsidRPr="005F17A4" w:rsidRDefault="003D72FC">
          <w:pPr>
            <w:pStyle w:val="TOC3"/>
            <w:tabs>
              <w:tab w:val="right" w:leader="dot" w:pos="9792"/>
            </w:tabs>
            <w:rPr>
              <w:rFonts w:asciiTheme="minorHAnsi" w:eastAsiaTheme="minorEastAsia" w:hAnsiTheme="minorHAnsi"/>
              <w:noProof/>
              <w:sz w:val="22"/>
            </w:rPr>
          </w:pPr>
          <w:hyperlink w:anchor="_Toc232458236" w:history="1">
            <w:r w:rsidR="005F17A4" w:rsidRPr="005F17A4">
              <w:rPr>
                <w:rStyle w:val="Hyperlink"/>
                <w:rFonts w:eastAsiaTheme="majorEastAsia" w:cs="Times New Roman"/>
                <w:noProof/>
              </w:rPr>
              <w:t>11. Chế — đoạn — tu — trì trong chăm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6530126" w14:textId="5CA22EB5" w:rsidR="005F17A4" w:rsidRPr="005F17A4" w:rsidRDefault="003D72FC">
          <w:pPr>
            <w:pStyle w:val="TOC3"/>
            <w:tabs>
              <w:tab w:val="right" w:leader="dot" w:pos="9792"/>
            </w:tabs>
            <w:rPr>
              <w:rFonts w:asciiTheme="minorHAnsi" w:eastAsiaTheme="minorEastAsia" w:hAnsiTheme="minorHAnsi"/>
              <w:noProof/>
              <w:sz w:val="22"/>
            </w:rPr>
          </w:pPr>
          <w:hyperlink w:anchor="_Toc232458237" w:history="1">
            <w:r w:rsidR="005F17A4" w:rsidRPr="005F17A4">
              <w:rPr>
                <w:rStyle w:val="Hyperlink"/>
                <w:rFonts w:eastAsiaTheme="majorEastAsia" w:cs="Times New Roman"/>
                <w:noProof/>
              </w:rPr>
              <w:t>12. Bản tụng khi chăm người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5FE20C" w14:textId="3155871B" w:rsidR="005F17A4" w:rsidRPr="005F17A4" w:rsidRDefault="003D72FC">
          <w:pPr>
            <w:pStyle w:val="TOC3"/>
            <w:tabs>
              <w:tab w:val="right" w:leader="dot" w:pos="9792"/>
            </w:tabs>
            <w:rPr>
              <w:rFonts w:asciiTheme="minorHAnsi" w:eastAsiaTheme="minorEastAsia" w:hAnsiTheme="minorHAnsi"/>
              <w:noProof/>
              <w:sz w:val="22"/>
            </w:rPr>
          </w:pPr>
          <w:hyperlink w:anchor="_Toc232458238" w:history="1">
            <w:r w:rsidR="005F17A4" w:rsidRPr="005F17A4">
              <w:rPr>
                <w:rStyle w:val="Hyperlink"/>
                <w:rFonts w:eastAsiaTheme="majorEastAsia" w:cs="Times New Roman"/>
                <w:noProof/>
              </w:rPr>
              <w:t>13. Bản đồ chăm sóc người bệnh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6FDEFE" w14:textId="0C2D0113" w:rsidR="005F17A4" w:rsidRPr="005F17A4" w:rsidRDefault="003D72FC">
          <w:pPr>
            <w:pStyle w:val="TOC2"/>
            <w:tabs>
              <w:tab w:val="right" w:leader="dot" w:pos="9792"/>
            </w:tabs>
            <w:rPr>
              <w:rFonts w:asciiTheme="minorHAnsi" w:eastAsiaTheme="minorEastAsia" w:hAnsiTheme="minorHAnsi"/>
              <w:noProof/>
              <w:sz w:val="22"/>
            </w:rPr>
          </w:pPr>
          <w:hyperlink w:anchor="_Toc232458239" w:history="1">
            <w:r w:rsidR="005F17A4" w:rsidRPr="005F17A4">
              <w:rPr>
                <w:rStyle w:val="Hyperlink"/>
                <w:rFonts w:eastAsiaTheme="majorEastAsia" w:cs="Times New Roman"/>
                <w:noProof/>
              </w:rPr>
              <w:t>KỆ TÓM TẮT CHƯƠNG 224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CAA10C" w14:textId="47F7D043" w:rsidR="005F17A4" w:rsidRPr="005F17A4" w:rsidRDefault="003D72FC">
          <w:pPr>
            <w:pStyle w:val="TOC2"/>
            <w:tabs>
              <w:tab w:val="right" w:leader="dot" w:pos="9792"/>
            </w:tabs>
            <w:rPr>
              <w:rFonts w:asciiTheme="minorHAnsi" w:eastAsiaTheme="minorEastAsia" w:hAnsiTheme="minorHAnsi"/>
              <w:noProof/>
              <w:sz w:val="22"/>
            </w:rPr>
          </w:pPr>
          <w:hyperlink w:anchor="_Toc232458240" w:history="1">
            <w:r w:rsidR="005F17A4" w:rsidRPr="005F17A4">
              <w:rPr>
                <w:rStyle w:val="Hyperlink"/>
                <w:rFonts w:eastAsiaTheme="majorEastAsia" w:cs="Times New Roman"/>
                <w:noProof/>
              </w:rPr>
              <w:t>CHƯƠNG 225. BẢN HƯỚNG DẪN NIỆM XỨ TRONG KHI ĐỐI DIỆN GIÀ, BỆNH, CHẾT — THẤY SẮC VÔ THƯỜNG, THỌ VÔ THƯỜNG, KHÔNG NẮM THÂN LÀ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911CFA" w14:textId="7E507B07" w:rsidR="005F17A4" w:rsidRPr="005F17A4" w:rsidRDefault="003D72FC">
          <w:pPr>
            <w:pStyle w:val="TOC3"/>
            <w:tabs>
              <w:tab w:val="right" w:leader="dot" w:pos="9792"/>
            </w:tabs>
            <w:rPr>
              <w:rFonts w:asciiTheme="minorHAnsi" w:eastAsiaTheme="minorEastAsia" w:hAnsiTheme="minorHAnsi"/>
              <w:noProof/>
              <w:sz w:val="22"/>
            </w:rPr>
          </w:pPr>
          <w:hyperlink w:anchor="_Toc232458241" w:history="1">
            <w:r w:rsidR="005F17A4" w:rsidRPr="005F17A4">
              <w:rPr>
                <w:rStyle w:val="Hyperlink"/>
                <w:rFonts w:eastAsiaTheme="majorEastAsia" w:cs="Times New Roman"/>
                <w:noProof/>
              </w:rPr>
              <w:t>1. Già, bệnh, chết là pháp đang dạy mỗi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61197EF" w14:textId="5F50DF7C" w:rsidR="005F17A4" w:rsidRPr="005F17A4" w:rsidRDefault="003D72FC">
          <w:pPr>
            <w:pStyle w:val="TOC3"/>
            <w:tabs>
              <w:tab w:val="right" w:leader="dot" w:pos="9792"/>
            </w:tabs>
            <w:rPr>
              <w:rFonts w:asciiTheme="minorHAnsi" w:eastAsiaTheme="minorEastAsia" w:hAnsiTheme="minorHAnsi"/>
              <w:noProof/>
              <w:sz w:val="22"/>
            </w:rPr>
          </w:pPr>
          <w:hyperlink w:anchor="_Toc232458242" w:history="1">
            <w:r w:rsidR="005F17A4" w:rsidRPr="005F17A4">
              <w:rPr>
                <w:rStyle w:val="Hyperlink"/>
                <w:rFonts w:eastAsiaTheme="majorEastAsia" w:cs="Times New Roman"/>
                <w:noProof/>
              </w:rPr>
              <w:t>2. Thấy thân là sắc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FE81FE" w14:textId="0C99DCEF" w:rsidR="005F17A4" w:rsidRPr="005F17A4" w:rsidRDefault="003D72FC">
          <w:pPr>
            <w:pStyle w:val="TOC3"/>
            <w:tabs>
              <w:tab w:val="right" w:leader="dot" w:pos="9792"/>
            </w:tabs>
            <w:rPr>
              <w:rFonts w:asciiTheme="minorHAnsi" w:eastAsiaTheme="minorEastAsia" w:hAnsiTheme="minorHAnsi"/>
              <w:noProof/>
              <w:sz w:val="22"/>
            </w:rPr>
          </w:pPr>
          <w:hyperlink w:anchor="_Toc232458243" w:history="1">
            <w:r w:rsidR="005F17A4" w:rsidRPr="005F17A4">
              <w:rPr>
                <w:rStyle w:val="Hyperlink"/>
                <w:rFonts w:eastAsiaTheme="majorEastAsia" w:cs="Times New Roman"/>
                <w:noProof/>
              </w:rPr>
              <w:t>3. Khi thấy dấu hiệu già</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CDC2C4" w14:textId="4E92D6C4" w:rsidR="005F17A4" w:rsidRPr="005F17A4" w:rsidRDefault="003D72FC">
          <w:pPr>
            <w:pStyle w:val="TOC3"/>
            <w:tabs>
              <w:tab w:val="right" w:leader="dot" w:pos="9792"/>
            </w:tabs>
            <w:rPr>
              <w:rFonts w:asciiTheme="minorHAnsi" w:eastAsiaTheme="minorEastAsia" w:hAnsiTheme="minorHAnsi"/>
              <w:noProof/>
              <w:sz w:val="22"/>
            </w:rPr>
          </w:pPr>
          <w:hyperlink w:anchor="_Toc232458244" w:history="1">
            <w:r w:rsidR="005F17A4" w:rsidRPr="005F17A4">
              <w:rPr>
                <w:rStyle w:val="Hyperlink"/>
                <w:rFonts w:eastAsiaTheme="majorEastAsia" w:cs="Times New Roman"/>
                <w:noProof/>
              </w:rPr>
              <w:t>4. Khi thân bệnh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9B5BCB5" w14:textId="0270A3AC" w:rsidR="005F17A4" w:rsidRPr="005F17A4" w:rsidRDefault="003D72FC">
          <w:pPr>
            <w:pStyle w:val="TOC3"/>
            <w:tabs>
              <w:tab w:val="right" w:leader="dot" w:pos="9792"/>
            </w:tabs>
            <w:rPr>
              <w:rFonts w:asciiTheme="minorHAnsi" w:eastAsiaTheme="minorEastAsia" w:hAnsiTheme="minorHAnsi"/>
              <w:noProof/>
              <w:sz w:val="22"/>
            </w:rPr>
          </w:pPr>
          <w:hyperlink w:anchor="_Toc232458245" w:history="1">
            <w:r w:rsidR="005F17A4" w:rsidRPr="005F17A4">
              <w:rPr>
                <w:rStyle w:val="Hyperlink"/>
                <w:rFonts w:eastAsiaTheme="majorEastAsia" w:cs="Times New Roman"/>
                <w:noProof/>
              </w:rPr>
              <w:t>5. Khi tâm sợ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154DFD" w14:textId="5B36BE14" w:rsidR="005F17A4" w:rsidRPr="005F17A4" w:rsidRDefault="003D72FC">
          <w:pPr>
            <w:pStyle w:val="TOC3"/>
            <w:tabs>
              <w:tab w:val="right" w:leader="dot" w:pos="9792"/>
            </w:tabs>
            <w:rPr>
              <w:rFonts w:asciiTheme="minorHAnsi" w:eastAsiaTheme="minorEastAsia" w:hAnsiTheme="minorHAnsi"/>
              <w:noProof/>
              <w:sz w:val="22"/>
            </w:rPr>
          </w:pPr>
          <w:hyperlink w:anchor="_Toc232458246" w:history="1">
            <w:r w:rsidR="005F17A4" w:rsidRPr="005F17A4">
              <w:rPr>
                <w:rStyle w:val="Hyperlink"/>
                <w:rFonts w:eastAsiaTheme="majorEastAsia" w:cs="Times New Roman"/>
                <w:noProof/>
              </w:rPr>
              <w:t>6. Quán chết để sống đúng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5D9B68" w14:textId="1669280A" w:rsidR="005F17A4" w:rsidRPr="005F17A4" w:rsidRDefault="003D72FC">
          <w:pPr>
            <w:pStyle w:val="TOC3"/>
            <w:tabs>
              <w:tab w:val="right" w:leader="dot" w:pos="9792"/>
            </w:tabs>
            <w:rPr>
              <w:rFonts w:asciiTheme="minorHAnsi" w:eastAsiaTheme="minorEastAsia" w:hAnsiTheme="minorHAnsi"/>
              <w:noProof/>
              <w:sz w:val="22"/>
            </w:rPr>
          </w:pPr>
          <w:hyperlink w:anchor="_Toc232458247" w:history="1">
            <w:r w:rsidR="005F17A4" w:rsidRPr="005F17A4">
              <w:rPr>
                <w:rStyle w:val="Hyperlink"/>
                <w:rFonts w:eastAsiaTheme="majorEastAsia" w:cs="Times New Roman"/>
                <w:noProof/>
              </w:rPr>
              <w:t>7. Khi thấy người khác già, bệnh,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1FBCF9" w14:textId="21D4E574" w:rsidR="005F17A4" w:rsidRPr="005F17A4" w:rsidRDefault="003D72FC">
          <w:pPr>
            <w:pStyle w:val="TOC3"/>
            <w:tabs>
              <w:tab w:val="right" w:leader="dot" w:pos="9792"/>
            </w:tabs>
            <w:rPr>
              <w:rFonts w:asciiTheme="minorHAnsi" w:eastAsiaTheme="minorEastAsia" w:hAnsiTheme="minorHAnsi"/>
              <w:noProof/>
              <w:sz w:val="22"/>
            </w:rPr>
          </w:pPr>
          <w:hyperlink w:anchor="_Toc232458248" w:history="1">
            <w:r w:rsidR="005F17A4" w:rsidRPr="005F17A4">
              <w:rPr>
                <w:rStyle w:val="Hyperlink"/>
                <w:rFonts w:eastAsiaTheme="majorEastAsia" w:cs="Times New Roman"/>
                <w:noProof/>
              </w:rPr>
              <w:t>8. Già, bệnh, chết và ngũ uẩn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EA16E48" w14:textId="0609BA52" w:rsidR="005F17A4" w:rsidRPr="005F17A4" w:rsidRDefault="003D72FC">
          <w:pPr>
            <w:pStyle w:val="TOC3"/>
            <w:tabs>
              <w:tab w:val="right" w:leader="dot" w:pos="9792"/>
            </w:tabs>
            <w:rPr>
              <w:rFonts w:asciiTheme="minorHAnsi" w:eastAsiaTheme="minorEastAsia" w:hAnsiTheme="minorHAnsi"/>
              <w:noProof/>
              <w:sz w:val="22"/>
            </w:rPr>
          </w:pPr>
          <w:hyperlink w:anchor="_Toc232458249" w:history="1">
            <w:r w:rsidR="005F17A4" w:rsidRPr="005F17A4">
              <w:rPr>
                <w:rStyle w:val="Hyperlink"/>
                <w:rFonts w:eastAsiaTheme="majorEastAsia" w:cs="Times New Roman"/>
                <w:noProof/>
              </w:rPr>
              <w:t>9. Già, bệnh, chết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10811F" w14:textId="5D0F59F5" w:rsidR="005F17A4" w:rsidRPr="005F17A4" w:rsidRDefault="003D72FC">
          <w:pPr>
            <w:pStyle w:val="TOC3"/>
            <w:tabs>
              <w:tab w:val="right" w:leader="dot" w:pos="9792"/>
            </w:tabs>
            <w:rPr>
              <w:rFonts w:asciiTheme="minorHAnsi" w:eastAsiaTheme="minorEastAsia" w:hAnsiTheme="minorHAnsi"/>
              <w:noProof/>
              <w:sz w:val="22"/>
            </w:rPr>
          </w:pPr>
          <w:hyperlink w:anchor="_Toc232458250" w:history="1">
            <w:r w:rsidR="005F17A4" w:rsidRPr="005F17A4">
              <w:rPr>
                <w:rStyle w:val="Hyperlink"/>
                <w:rFonts w:eastAsiaTheme="majorEastAsia" w:cs="Times New Roman"/>
                <w:noProof/>
              </w:rPr>
              <w:t>10. Chế — đoạn — tu — trì khi đối diện già, bệnh,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36483F" w14:textId="258C92EB" w:rsidR="005F17A4" w:rsidRPr="005F17A4" w:rsidRDefault="003D72FC">
          <w:pPr>
            <w:pStyle w:val="TOC3"/>
            <w:tabs>
              <w:tab w:val="right" w:leader="dot" w:pos="9792"/>
            </w:tabs>
            <w:rPr>
              <w:rFonts w:asciiTheme="minorHAnsi" w:eastAsiaTheme="minorEastAsia" w:hAnsiTheme="minorHAnsi"/>
              <w:noProof/>
              <w:sz w:val="22"/>
            </w:rPr>
          </w:pPr>
          <w:hyperlink w:anchor="_Toc232458251" w:history="1">
            <w:r w:rsidR="005F17A4" w:rsidRPr="005F17A4">
              <w:rPr>
                <w:rStyle w:val="Hyperlink"/>
                <w:rFonts w:eastAsiaTheme="majorEastAsia" w:cs="Times New Roman"/>
                <w:noProof/>
              </w:rPr>
              <w:t>11. Bản tụng khi đối diện già, bệnh, chết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7E6563" w14:textId="4A76EF1F" w:rsidR="005F17A4" w:rsidRPr="005F17A4" w:rsidRDefault="003D72FC">
          <w:pPr>
            <w:pStyle w:val="TOC3"/>
            <w:tabs>
              <w:tab w:val="right" w:leader="dot" w:pos="9792"/>
            </w:tabs>
            <w:rPr>
              <w:rFonts w:asciiTheme="minorHAnsi" w:eastAsiaTheme="minorEastAsia" w:hAnsiTheme="minorHAnsi"/>
              <w:noProof/>
              <w:sz w:val="22"/>
            </w:rPr>
          </w:pPr>
          <w:hyperlink w:anchor="_Toc232458252" w:history="1">
            <w:r w:rsidR="005F17A4" w:rsidRPr="005F17A4">
              <w:rPr>
                <w:rStyle w:val="Hyperlink"/>
                <w:rFonts w:eastAsiaTheme="majorEastAsia" w:cs="Times New Roman"/>
                <w:noProof/>
              </w:rPr>
              <w:t>12. Bản đồ già, bệnh, chết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3047243" w14:textId="232E1DAF" w:rsidR="005F17A4" w:rsidRPr="005F17A4" w:rsidRDefault="003D72FC">
          <w:pPr>
            <w:pStyle w:val="TOC2"/>
            <w:tabs>
              <w:tab w:val="right" w:leader="dot" w:pos="9792"/>
            </w:tabs>
            <w:rPr>
              <w:rFonts w:asciiTheme="minorHAnsi" w:eastAsiaTheme="minorEastAsia" w:hAnsiTheme="minorHAnsi"/>
              <w:noProof/>
              <w:sz w:val="22"/>
            </w:rPr>
          </w:pPr>
          <w:hyperlink w:anchor="_Toc232458253" w:history="1">
            <w:r w:rsidR="005F17A4" w:rsidRPr="005F17A4">
              <w:rPr>
                <w:rStyle w:val="Hyperlink"/>
                <w:rFonts w:eastAsiaTheme="majorEastAsia" w:cs="Times New Roman"/>
                <w:noProof/>
              </w:rPr>
              <w:t>KỆ TÓM TẮT CHƯƠNG 225</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A05260" w14:textId="102EFDAB" w:rsidR="005F17A4" w:rsidRPr="005F17A4" w:rsidRDefault="003D72FC">
          <w:pPr>
            <w:pStyle w:val="TOC2"/>
            <w:tabs>
              <w:tab w:val="right" w:leader="dot" w:pos="9792"/>
            </w:tabs>
            <w:rPr>
              <w:rFonts w:asciiTheme="minorHAnsi" w:eastAsiaTheme="minorEastAsia" w:hAnsiTheme="minorHAnsi"/>
              <w:noProof/>
              <w:sz w:val="22"/>
            </w:rPr>
          </w:pPr>
          <w:hyperlink w:anchor="_Toc232458254" w:history="1">
            <w:r w:rsidR="005F17A4" w:rsidRPr="005F17A4">
              <w:rPr>
                <w:rStyle w:val="Hyperlink"/>
                <w:rFonts w:eastAsiaTheme="majorEastAsia" w:cs="Times New Roman"/>
                <w:noProof/>
              </w:rPr>
              <w:t>CHƯƠNG 226. BẢN HƯỚNG DẪN NIỆM XỨ TRONG KHI ĐỐI DIỆN MẤT NGƯỜI THÂN — THẤY SẦU BI, ÁI NGƯỜI THƯƠNG, TƯỞNG KÝ ỨC, TẬP BUÔNG TRONG TỪ BI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850523" w14:textId="53D2AB70" w:rsidR="005F17A4" w:rsidRPr="005F17A4" w:rsidRDefault="003D72FC">
          <w:pPr>
            <w:pStyle w:val="TOC3"/>
            <w:tabs>
              <w:tab w:val="right" w:leader="dot" w:pos="9792"/>
            </w:tabs>
            <w:rPr>
              <w:rFonts w:asciiTheme="minorHAnsi" w:eastAsiaTheme="minorEastAsia" w:hAnsiTheme="minorHAnsi"/>
              <w:noProof/>
              <w:sz w:val="22"/>
            </w:rPr>
          </w:pPr>
          <w:hyperlink w:anchor="_Toc232458255" w:history="1">
            <w:r w:rsidR="005F17A4" w:rsidRPr="005F17A4">
              <w:rPr>
                <w:rStyle w:val="Hyperlink"/>
                <w:rFonts w:eastAsiaTheme="majorEastAsia" w:cs="Times New Roman"/>
                <w:noProof/>
              </w:rPr>
              <w:t>1. Mất người thân là một cửa khổ rất sâu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230EDF" w14:textId="4BD40478" w:rsidR="005F17A4" w:rsidRPr="005F17A4" w:rsidRDefault="003D72FC">
          <w:pPr>
            <w:pStyle w:val="TOC3"/>
            <w:tabs>
              <w:tab w:val="right" w:leader="dot" w:pos="9792"/>
            </w:tabs>
            <w:rPr>
              <w:rFonts w:asciiTheme="minorHAnsi" w:eastAsiaTheme="minorEastAsia" w:hAnsiTheme="minorHAnsi"/>
              <w:noProof/>
              <w:sz w:val="22"/>
            </w:rPr>
          </w:pPr>
          <w:hyperlink w:anchor="_Toc232458256" w:history="1">
            <w:r w:rsidR="005F17A4" w:rsidRPr="005F17A4">
              <w:rPr>
                <w:rStyle w:val="Hyperlink"/>
                <w:rFonts w:eastAsiaTheme="majorEastAsia" w:cs="Times New Roman"/>
                <w:noProof/>
              </w:rPr>
              <w:t>2. Biết khổ thọ trong mất mát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FE3DEE" w14:textId="15A4B5A3" w:rsidR="005F17A4" w:rsidRPr="005F17A4" w:rsidRDefault="003D72FC">
          <w:pPr>
            <w:pStyle w:val="TOC3"/>
            <w:tabs>
              <w:tab w:val="right" w:leader="dot" w:pos="9792"/>
            </w:tabs>
            <w:rPr>
              <w:rFonts w:asciiTheme="minorHAnsi" w:eastAsiaTheme="minorEastAsia" w:hAnsiTheme="minorHAnsi"/>
              <w:noProof/>
              <w:sz w:val="22"/>
            </w:rPr>
          </w:pPr>
          <w:hyperlink w:anchor="_Toc232458257" w:history="1">
            <w:r w:rsidR="005F17A4" w:rsidRPr="005F17A4">
              <w:rPr>
                <w:rStyle w:val="Hyperlink"/>
                <w:rFonts w:eastAsiaTheme="majorEastAsia" w:cs="Times New Roman"/>
                <w:noProof/>
              </w:rPr>
              <w:t>3. Thấy hình bóng người thân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9AA0CA" w14:textId="1E76880B" w:rsidR="005F17A4" w:rsidRPr="005F17A4" w:rsidRDefault="003D72FC">
          <w:pPr>
            <w:pStyle w:val="TOC3"/>
            <w:tabs>
              <w:tab w:val="right" w:leader="dot" w:pos="9792"/>
            </w:tabs>
            <w:rPr>
              <w:rFonts w:asciiTheme="minorHAnsi" w:eastAsiaTheme="minorEastAsia" w:hAnsiTheme="minorHAnsi"/>
              <w:noProof/>
              <w:sz w:val="22"/>
            </w:rPr>
          </w:pPr>
          <w:hyperlink w:anchor="_Toc232458258" w:history="1">
            <w:r w:rsidR="005F17A4" w:rsidRPr="005F17A4">
              <w:rPr>
                <w:rStyle w:val="Hyperlink"/>
                <w:rFonts w:eastAsiaTheme="majorEastAsia" w:cs="Times New Roman"/>
                <w:noProof/>
              </w:rPr>
              <w:t>4. Thấy hành tiếc nuối và tự trách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172A3E" w14:textId="77740012" w:rsidR="005F17A4" w:rsidRPr="005F17A4" w:rsidRDefault="003D72FC">
          <w:pPr>
            <w:pStyle w:val="TOC3"/>
            <w:tabs>
              <w:tab w:val="right" w:leader="dot" w:pos="9792"/>
            </w:tabs>
            <w:rPr>
              <w:rFonts w:asciiTheme="minorHAnsi" w:eastAsiaTheme="minorEastAsia" w:hAnsiTheme="minorHAnsi"/>
              <w:noProof/>
              <w:sz w:val="22"/>
            </w:rPr>
          </w:pPr>
          <w:hyperlink w:anchor="_Toc232458259" w:history="1">
            <w:r w:rsidR="005F17A4" w:rsidRPr="005F17A4">
              <w:rPr>
                <w:rStyle w:val="Hyperlink"/>
                <w:rFonts w:eastAsiaTheme="majorEastAsia" w:cs="Times New Roman"/>
                <w:noProof/>
              </w:rPr>
              <w:t>5. Thấy ái người thương còn mãi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CBC6398" w14:textId="33BBA4FE" w:rsidR="005F17A4" w:rsidRPr="005F17A4" w:rsidRDefault="003D72FC">
          <w:pPr>
            <w:pStyle w:val="TOC3"/>
            <w:tabs>
              <w:tab w:val="right" w:leader="dot" w:pos="9792"/>
            </w:tabs>
            <w:rPr>
              <w:rFonts w:asciiTheme="minorHAnsi" w:eastAsiaTheme="minorEastAsia" w:hAnsiTheme="minorHAnsi"/>
              <w:noProof/>
              <w:sz w:val="22"/>
            </w:rPr>
          </w:pPr>
          <w:hyperlink w:anchor="_Toc232458260" w:history="1">
            <w:r w:rsidR="005F17A4" w:rsidRPr="005F17A4">
              <w:rPr>
                <w:rStyle w:val="Hyperlink"/>
                <w:rFonts w:eastAsiaTheme="majorEastAsia" w:cs="Times New Roman"/>
                <w:noProof/>
              </w:rPr>
              <w:t>6. Thương người đã mất bằng tâm từ</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45743E" w14:textId="0E12CBF1" w:rsidR="005F17A4" w:rsidRPr="005F17A4" w:rsidRDefault="003D72FC">
          <w:pPr>
            <w:pStyle w:val="TOC3"/>
            <w:tabs>
              <w:tab w:val="right" w:leader="dot" w:pos="9792"/>
            </w:tabs>
            <w:rPr>
              <w:rFonts w:asciiTheme="minorHAnsi" w:eastAsiaTheme="minorEastAsia" w:hAnsiTheme="minorHAnsi"/>
              <w:noProof/>
              <w:sz w:val="22"/>
            </w:rPr>
          </w:pPr>
          <w:hyperlink w:anchor="_Toc232458261" w:history="1">
            <w:r w:rsidR="005F17A4" w:rsidRPr="005F17A4">
              <w:rPr>
                <w:rStyle w:val="Hyperlink"/>
                <w:rFonts w:eastAsiaTheme="majorEastAsia" w:cs="Times New Roman"/>
                <w:noProof/>
              </w:rPr>
              <w:t>7. Làm thiện hồi hướng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8946F1" w14:textId="1EFCB0DC" w:rsidR="005F17A4" w:rsidRPr="005F17A4" w:rsidRDefault="003D72FC">
          <w:pPr>
            <w:pStyle w:val="TOC3"/>
            <w:tabs>
              <w:tab w:val="right" w:leader="dot" w:pos="9792"/>
            </w:tabs>
            <w:rPr>
              <w:rFonts w:asciiTheme="minorHAnsi" w:eastAsiaTheme="minorEastAsia" w:hAnsiTheme="minorHAnsi"/>
              <w:noProof/>
              <w:sz w:val="22"/>
            </w:rPr>
          </w:pPr>
          <w:hyperlink w:anchor="_Toc232458262" w:history="1">
            <w:r w:rsidR="005F17A4" w:rsidRPr="005F17A4">
              <w:rPr>
                <w:rStyle w:val="Hyperlink"/>
                <w:rFonts w:eastAsiaTheme="majorEastAsia" w:cs="Times New Roman"/>
                <w:noProof/>
              </w:rPr>
              <w:t>8. Khi cần khóc, khóc trong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734BEB" w14:textId="77E3B8C4" w:rsidR="005F17A4" w:rsidRPr="005F17A4" w:rsidRDefault="003D72FC">
          <w:pPr>
            <w:pStyle w:val="TOC3"/>
            <w:tabs>
              <w:tab w:val="right" w:leader="dot" w:pos="9792"/>
            </w:tabs>
            <w:rPr>
              <w:rFonts w:asciiTheme="minorHAnsi" w:eastAsiaTheme="minorEastAsia" w:hAnsiTheme="minorHAnsi"/>
              <w:noProof/>
              <w:sz w:val="22"/>
            </w:rPr>
          </w:pPr>
          <w:hyperlink w:anchor="_Toc232458263" w:history="1">
            <w:r w:rsidR="005F17A4" w:rsidRPr="005F17A4">
              <w:rPr>
                <w:rStyle w:val="Hyperlink"/>
                <w:rFonts w:eastAsiaTheme="majorEastAsia" w:cs="Times New Roman"/>
                <w:noProof/>
              </w:rPr>
              <w:t>9. Mất người thân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0342AF9" w14:textId="49B4BFC1" w:rsidR="005F17A4" w:rsidRPr="005F17A4" w:rsidRDefault="003D72FC">
          <w:pPr>
            <w:pStyle w:val="TOC3"/>
            <w:tabs>
              <w:tab w:val="right" w:leader="dot" w:pos="9792"/>
            </w:tabs>
            <w:rPr>
              <w:rFonts w:asciiTheme="minorHAnsi" w:eastAsiaTheme="minorEastAsia" w:hAnsiTheme="minorHAnsi"/>
              <w:noProof/>
              <w:sz w:val="22"/>
            </w:rPr>
          </w:pPr>
          <w:hyperlink w:anchor="_Toc232458264" w:history="1">
            <w:r w:rsidR="005F17A4" w:rsidRPr="005F17A4">
              <w:rPr>
                <w:rStyle w:val="Hyperlink"/>
                <w:rFonts w:eastAsiaTheme="majorEastAsia" w:cs="Times New Roman"/>
                <w:noProof/>
              </w:rPr>
              <w:t>10. Chế — đoạn — tu — trì khi mất người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615991" w14:textId="001E0C92" w:rsidR="005F17A4" w:rsidRPr="005F17A4" w:rsidRDefault="003D72FC">
          <w:pPr>
            <w:pStyle w:val="TOC3"/>
            <w:tabs>
              <w:tab w:val="right" w:leader="dot" w:pos="9792"/>
            </w:tabs>
            <w:rPr>
              <w:rFonts w:asciiTheme="minorHAnsi" w:eastAsiaTheme="minorEastAsia" w:hAnsiTheme="minorHAnsi"/>
              <w:noProof/>
              <w:sz w:val="22"/>
            </w:rPr>
          </w:pPr>
          <w:hyperlink w:anchor="_Toc232458265" w:history="1">
            <w:r w:rsidR="005F17A4" w:rsidRPr="005F17A4">
              <w:rPr>
                <w:rStyle w:val="Hyperlink"/>
                <w:rFonts w:eastAsiaTheme="majorEastAsia" w:cs="Times New Roman"/>
                <w:noProof/>
              </w:rPr>
              <w:t>11. Bản tụng khi mất người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B5D19C" w14:textId="54B9B701" w:rsidR="005F17A4" w:rsidRPr="005F17A4" w:rsidRDefault="003D72FC">
          <w:pPr>
            <w:pStyle w:val="TOC3"/>
            <w:tabs>
              <w:tab w:val="right" w:leader="dot" w:pos="9792"/>
            </w:tabs>
            <w:rPr>
              <w:rFonts w:asciiTheme="minorHAnsi" w:eastAsiaTheme="minorEastAsia" w:hAnsiTheme="minorHAnsi"/>
              <w:noProof/>
              <w:sz w:val="22"/>
            </w:rPr>
          </w:pPr>
          <w:hyperlink w:anchor="_Toc232458266" w:history="1">
            <w:r w:rsidR="005F17A4" w:rsidRPr="005F17A4">
              <w:rPr>
                <w:rStyle w:val="Hyperlink"/>
                <w:rFonts w:eastAsiaTheme="majorEastAsia" w:cs="Times New Roman"/>
                <w:noProof/>
              </w:rPr>
              <w:t>12. Bản đồ mất người thân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33747E1" w14:textId="071E128D" w:rsidR="005F17A4" w:rsidRPr="005F17A4" w:rsidRDefault="003D72FC">
          <w:pPr>
            <w:pStyle w:val="TOC2"/>
            <w:tabs>
              <w:tab w:val="right" w:leader="dot" w:pos="9792"/>
            </w:tabs>
            <w:rPr>
              <w:rFonts w:asciiTheme="minorHAnsi" w:eastAsiaTheme="minorEastAsia" w:hAnsiTheme="minorHAnsi"/>
              <w:noProof/>
              <w:sz w:val="22"/>
            </w:rPr>
          </w:pPr>
          <w:hyperlink w:anchor="_Toc232458267" w:history="1">
            <w:r w:rsidR="005F17A4" w:rsidRPr="005F17A4">
              <w:rPr>
                <w:rStyle w:val="Hyperlink"/>
                <w:rFonts w:eastAsiaTheme="majorEastAsia" w:cs="Times New Roman"/>
                <w:noProof/>
              </w:rPr>
              <w:t>KỆ TÓM TẮT CHƯƠNG 226</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ACD6678" w14:textId="329958AB" w:rsidR="005F17A4" w:rsidRPr="005F17A4" w:rsidRDefault="003D72FC">
          <w:pPr>
            <w:pStyle w:val="TOC2"/>
            <w:tabs>
              <w:tab w:val="right" w:leader="dot" w:pos="9792"/>
            </w:tabs>
            <w:rPr>
              <w:rFonts w:asciiTheme="minorHAnsi" w:eastAsiaTheme="minorEastAsia" w:hAnsiTheme="minorHAnsi"/>
              <w:noProof/>
              <w:sz w:val="22"/>
            </w:rPr>
          </w:pPr>
          <w:hyperlink w:anchor="_Toc232458268" w:history="1">
            <w:r w:rsidR="005F17A4" w:rsidRPr="005F17A4">
              <w:rPr>
                <w:rStyle w:val="Hyperlink"/>
                <w:rFonts w:eastAsiaTheme="majorEastAsia" w:cs="Times New Roman"/>
                <w:noProof/>
              </w:rPr>
              <w:t>CHƯƠNG 227. BẢN HƯỚNG DẪN NIỆM XỨ TRONG KHI ĐỐI DIỆN TÀI SẢN, VẬT DỤNG, TIỀN BẠC — DÙNG ĐÚNG PHÁP, KHÔNG CHẤP LÀ CỦA TA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4E0DA5D" w14:textId="44241733" w:rsidR="005F17A4" w:rsidRPr="005F17A4" w:rsidRDefault="003D72FC">
          <w:pPr>
            <w:pStyle w:val="TOC3"/>
            <w:tabs>
              <w:tab w:val="right" w:leader="dot" w:pos="9792"/>
            </w:tabs>
            <w:rPr>
              <w:rFonts w:asciiTheme="minorHAnsi" w:eastAsiaTheme="minorEastAsia" w:hAnsiTheme="minorHAnsi"/>
              <w:noProof/>
              <w:sz w:val="22"/>
            </w:rPr>
          </w:pPr>
          <w:hyperlink w:anchor="_Toc232458269" w:history="1">
            <w:r w:rsidR="005F17A4" w:rsidRPr="005F17A4">
              <w:rPr>
                <w:rStyle w:val="Hyperlink"/>
                <w:rFonts w:eastAsiaTheme="majorEastAsia" w:cs="Times New Roman"/>
                <w:noProof/>
              </w:rPr>
              <w:t>1. Tài sản là duyên sử dụng, không phải chỗ nương của ngã</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261AA4" w14:textId="47F6DAD3" w:rsidR="005F17A4" w:rsidRPr="005F17A4" w:rsidRDefault="003D72FC">
          <w:pPr>
            <w:pStyle w:val="TOC3"/>
            <w:tabs>
              <w:tab w:val="right" w:leader="dot" w:pos="9792"/>
            </w:tabs>
            <w:rPr>
              <w:rFonts w:asciiTheme="minorHAnsi" w:eastAsiaTheme="minorEastAsia" w:hAnsiTheme="minorHAnsi"/>
              <w:noProof/>
              <w:sz w:val="22"/>
            </w:rPr>
          </w:pPr>
          <w:hyperlink w:anchor="_Toc232458270" w:history="1">
            <w:r w:rsidR="005F17A4" w:rsidRPr="005F17A4">
              <w:rPr>
                <w:rStyle w:val="Hyperlink"/>
                <w:rFonts w:eastAsiaTheme="majorEastAsia" w:cs="Times New Roman"/>
                <w:noProof/>
              </w:rPr>
              <w:t>2. Khi có vật mới, biết lạc thọ</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DD90554" w14:textId="79563B64" w:rsidR="005F17A4" w:rsidRPr="005F17A4" w:rsidRDefault="003D72FC">
          <w:pPr>
            <w:pStyle w:val="TOC3"/>
            <w:tabs>
              <w:tab w:val="right" w:leader="dot" w:pos="9792"/>
            </w:tabs>
            <w:rPr>
              <w:rFonts w:asciiTheme="minorHAnsi" w:eastAsiaTheme="minorEastAsia" w:hAnsiTheme="minorHAnsi"/>
              <w:noProof/>
              <w:sz w:val="22"/>
            </w:rPr>
          </w:pPr>
          <w:hyperlink w:anchor="_Toc232458271" w:history="1">
            <w:r w:rsidR="005F17A4" w:rsidRPr="005F17A4">
              <w:rPr>
                <w:rStyle w:val="Hyperlink"/>
                <w:rFonts w:eastAsiaTheme="majorEastAsia" w:cs="Times New Roman"/>
                <w:noProof/>
              </w:rPr>
              <w:t>3. Thấy hình bóng “của tôi” là tưởng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AE5C2D" w14:textId="0E8F96D0" w:rsidR="005F17A4" w:rsidRPr="005F17A4" w:rsidRDefault="003D72FC">
          <w:pPr>
            <w:pStyle w:val="TOC3"/>
            <w:tabs>
              <w:tab w:val="right" w:leader="dot" w:pos="9792"/>
            </w:tabs>
            <w:rPr>
              <w:rFonts w:asciiTheme="minorHAnsi" w:eastAsiaTheme="minorEastAsia" w:hAnsiTheme="minorHAnsi"/>
              <w:noProof/>
              <w:sz w:val="22"/>
            </w:rPr>
          </w:pPr>
          <w:hyperlink w:anchor="_Toc232458272" w:history="1">
            <w:r w:rsidR="005F17A4" w:rsidRPr="005F17A4">
              <w:rPr>
                <w:rStyle w:val="Hyperlink"/>
                <w:rFonts w:eastAsiaTheme="majorEastAsia" w:cs="Times New Roman"/>
                <w:noProof/>
              </w:rPr>
              <w:t>4. Thấy ái sở hữu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13236E" w14:textId="57CC97B8" w:rsidR="005F17A4" w:rsidRPr="005F17A4" w:rsidRDefault="003D72FC">
          <w:pPr>
            <w:pStyle w:val="TOC3"/>
            <w:tabs>
              <w:tab w:val="right" w:leader="dot" w:pos="9792"/>
            </w:tabs>
            <w:rPr>
              <w:rFonts w:asciiTheme="minorHAnsi" w:eastAsiaTheme="minorEastAsia" w:hAnsiTheme="minorHAnsi"/>
              <w:noProof/>
              <w:sz w:val="22"/>
            </w:rPr>
          </w:pPr>
          <w:hyperlink w:anchor="_Toc232458273" w:history="1">
            <w:r w:rsidR="005F17A4" w:rsidRPr="005F17A4">
              <w:rPr>
                <w:rStyle w:val="Hyperlink"/>
                <w:rFonts w:eastAsiaTheme="majorEastAsia" w:cs="Times New Roman"/>
                <w:noProof/>
              </w:rPr>
              <w:t>5. Khi mất vật, hư vật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643212E" w14:textId="1C1020DA" w:rsidR="005F17A4" w:rsidRPr="005F17A4" w:rsidRDefault="003D72FC">
          <w:pPr>
            <w:pStyle w:val="TOC3"/>
            <w:tabs>
              <w:tab w:val="right" w:leader="dot" w:pos="9792"/>
            </w:tabs>
            <w:rPr>
              <w:rFonts w:asciiTheme="minorHAnsi" w:eastAsiaTheme="minorEastAsia" w:hAnsiTheme="minorHAnsi"/>
              <w:noProof/>
              <w:sz w:val="22"/>
            </w:rPr>
          </w:pPr>
          <w:hyperlink w:anchor="_Toc232458274" w:history="1">
            <w:r w:rsidR="005F17A4" w:rsidRPr="005F17A4">
              <w:rPr>
                <w:rStyle w:val="Hyperlink"/>
                <w:rFonts w:eastAsiaTheme="majorEastAsia" w:cs="Times New Roman"/>
                <w:noProof/>
              </w:rPr>
              <w:t>6. Khi người khác dùng vật không đúng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5CC2F8" w14:textId="0B73A965" w:rsidR="005F17A4" w:rsidRPr="005F17A4" w:rsidRDefault="003D72FC">
          <w:pPr>
            <w:pStyle w:val="TOC3"/>
            <w:tabs>
              <w:tab w:val="right" w:leader="dot" w:pos="9792"/>
            </w:tabs>
            <w:rPr>
              <w:rFonts w:asciiTheme="minorHAnsi" w:eastAsiaTheme="minorEastAsia" w:hAnsiTheme="minorHAnsi"/>
              <w:noProof/>
              <w:sz w:val="22"/>
            </w:rPr>
          </w:pPr>
          <w:hyperlink w:anchor="_Toc232458275" w:history="1">
            <w:r w:rsidR="005F17A4" w:rsidRPr="005F17A4">
              <w:rPr>
                <w:rStyle w:val="Hyperlink"/>
                <w:rFonts w:eastAsiaTheme="majorEastAsia" w:cs="Times New Roman"/>
                <w:noProof/>
              </w:rPr>
              <w:t>7. Minh bạch trong tài vật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9B07518" w14:textId="0F7467B1" w:rsidR="005F17A4" w:rsidRPr="005F17A4" w:rsidRDefault="003D72FC">
          <w:pPr>
            <w:pStyle w:val="TOC3"/>
            <w:tabs>
              <w:tab w:val="right" w:leader="dot" w:pos="9792"/>
            </w:tabs>
            <w:rPr>
              <w:rFonts w:asciiTheme="minorHAnsi" w:eastAsiaTheme="minorEastAsia" w:hAnsiTheme="minorHAnsi"/>
              <w:noProof/>
              <w:sz w:val="22"/>
            </w:rPr>
          </w:pPr>
          <w:hyperlink w:anchor="_Toc232458276" w:history="1">
            <w:r w:rsidR="005F17A4" w:rsidRPr="005F17A4">
              <w:rPr>
                <w:rStyle w:val="Hyperlink"/>
                <w:rFonts w:eastAsiaTheme="majorEastAsia" w:cs="Times New Roman"/>
                <w:noProof/>
              </w:rPr>
              <w:t>8. Biết đủ trong vật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188DAC1" w14:textId="3758AC11" w:rsidR="005F17A4" w:rsidRPr="005F17A4" w:rsidRDefault="003D72FC">
          <w:pPr>
            <w:pStyle w:val="TOC3"/>
            <w:tabs>
              <w:tab w:val="right" w:leader="dot" w:pos="9792"/>
            </w:tabs>
            <w:rPr>
              <w:rFonts w:asciiTheme="minorHAnsi" w:eastAsiaTheme="minorEastAsia" w:hAnsiTheme="minorHAnsi"/>
              <w:noProof/>
              <w:sz w:val="22"/>
            </w:rPr>
          </w:pPr>
          <w:hyperlink w:anchor="_Toc232458277" w:history="1">
            <w:r w:rsidR="005F17A4" w:rsidRPr="005F17A4">
              <w:rPr>
                <w:rStyle w:val="Hyperlink"/>
                <w:rFonts w:eastAsiaTheme="majorEastAsia" w:cs="Times New Roman"/>
                <w:noProof/>
              </w:rPr>
              <w:t>9. Tài sản, vật dụng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3D116E" w14:textId="79057DE1" w:rsidR="005F17A4" w:rsidRPr="005F17A4" w:rsidRDefault="003D72FC">
          <w:pPr>
            <w:pStyle w:val="TOC3"/>
            <w:tabs>
              <w:tab w:val="right" w:leader="dot" w:pos="9792"/>
            </w:tabs>
            <w:rPr>
              <w:rFonts w:asciiTheme="minorHAnsi" w:eastAsiaTheme="minorEastAsia" w:hAnsiTheme="minorHAnsi"/>
              <w:noProof/>
              <w:sz w:val="22"/>
            </w:rPr>
          </w:pPr>
          <w:hyperlink w:anchor="_Toc232458278" w:history="1">
            <w:r w:rsidR="005F17A4" w:rsidRPr="005F17A4">
              <w:rPr>
                <w:rStyle w:val="Hyperlink"/>
                <w:rFonts w:eastAsiaTheme="majorEastAsia" w:cs="Times New Roman"/>
                <w:noProof/>
              </w:rPr>
              <w:t>10. Chế — đoạn — tu — trì trong tài sản, vật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D2716C" w14:textId="3FC3511C" w:rsidR="005F17A4" w:rsidRPr="005F17A4" w:rsidRDefault="003D72FC">
          <w:pPr>
            <w:pStyle w:val="TOC3"/>
            <w:tabs>
              <w:tab w:val="right" w:leader="dot" w:pos="9792"/>
            </w:tabs>
            <w:rPr>
              <w:rFonts w:asciiTheme="minorHAnsi" w:eastAsiaTheme="minorEastAsia" w:hAnsiTheme="minorHAnsi"/>
              <w:noProof/>
              <w:sz w:val="22"/>
            </w:rPr>
          </w:pPr>
          <w:hyperlink w:anchor="_Toc232458279" w:history="1">
            <w:r w:rsidR="005F17A4" w:rsidRPr="005F17A4">
              <w:rPr>
                <w:rStyle w:val="Hyperlink"/>
                <w:rFonts w:eastAsiaTheme="majorEastAsia" w:cs="Times New Roman"/>
                <w:noProof/>
              </w:rPr>
              <w:t>11. Bản tụng khi đối diện tài sản, vật dụng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55E226" w14:textId="284E2F5C" w:rsidR="005F17A4" w:rsidRPr="005F17A4" w:rsidRDefault="003D72FC">
          <w:pPr>
            <w:pStyle w:val="TOC3"/>
            <w:tabs>
              <w:tab w:val="right" w:leader="dot" w:pos="9792"/>
            </w:tabs>
            <w:rPr>
              <w:rFonts w:asciiTheme="minorHAnsi" w:eastAsiaTheme="minorEastAsia" w:hAnsiTheme="minorHAnsi"/>
              <w:noProof/>
              <w:sz w:val="22"/>
            </w:rPr>
          </w:pPr>
          <w:hyperlink w:anchor="_Toc232458280" w:history="1">
            <w:r w:rsidR="005F17A4" w:rsidRPr="005F17A4">
              <w:rPr>
                <w:rStyle w:val="Hyperlink"/>
                <w:rFonts w:eastAsiaTheme="majorEastAsia" w:cs="Times New Roman"/>
                <w:noProof/>
              </w:rPr>
              <w:t>12. Bản đồ tài sản, vật dụng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D1A232" w14:textId="56A19ECC" w:rsidR="005F17A4" w:rsidRPr="005F17A4" w:rsidRDefault="003D72FC">
          <w:pPr>
            <w:pStyle w:val="TOC2"/>
            <w:tabs>
              <w:tab w:val="right" w:leader="dot" w:pos="9792"/>
            </w:tabs>
            <w:rPr>
              <w:rFonts w:asciiTheme="minorHAnsi" w:eastAsiaTheme="minorEastAsia" w:hAnsiTheme="minorHAnsi"/>
              <w:noProof/>
              <w:sz w:val="22"/>
            </w:rPr>
          </w:pPr>
          <w:hyperlink w:anchor="_Toc232458281" w:history="1">
            <w:r w:rsidR="005F17A4" w:rsidRPr="005F17A4">
              <w:rPr>
                <w:rStyle w:val="Hyperlink"/>
                <w:rFonts w:eastAsiaTheme="majorEastAsia" w:cs="Times New Roman"/>
                <w:noProof/>
              </w:rPr>
              <w:t>KỆ TÓM TẮT CHƯƠNG 227</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D484290" w14:textId="242D8B69" w:rsidR="005F17A4" w:rsidRPr="005F17A4" w:rsidRDefault="003D72FC">
          <w:pPr>
            <w:pStyle w:val="TOC2"/>
            <w:tabs>
              <w:tab w:val="right" w:leader="dot" w:pos="9792"/>
            </w:tabs>
            <w:rPr>
              <w:rFonts w:asciiTheme="minorHAnsi" w:eastAsiaTheme="minorEastAsia" w:hAnsiTheme="minorHAnsi"/>
              <w:noProof/>
              <w:sz w:val="22"/>
            </w:rPr>
          </w:pPr>
          <w:hyperlink w:anchor="_Toc232458282" w:history="1">
            <w:r w:rsidR="005F17A4" w:rsidRPr="005F17A4">
              <w:rPr>
                <w:rStyle w:val="Hyperlink"/>
                <w:rFonts w:eastAsiaTheme="majorEastAsia" w:cs="Times New Roman"/>
                <w:noProof/>
              </w:rPr>
              <w:t>CHƯƠNG 228. BẢN HƯỚNG DẪN NIỆM XỨ TRONG KHI ĂN MẶC, SỬ DỤNG TIỆN NGHI — NUÔI THÂN ĐỂ HÀNH ĐẠO, KHÔNG NUÔI ÁI THÂN, ÁI ĐẸP, ÁI DỄ CHỊU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82E6574" w14:textId="697F397E" w:rsidR="005F17A4" w:rsidRPr="005F17A4" w:rsidRDefault="003D72FC">
          <w:pPr>
            <w:pStyle w:val="TOC3"/>
            <w:tabs>
              <w:tab w:val="right" w:leader="dot" w:pos="9792"/>
            </w:tabs>
            <w:rPr>
              <w:rFonts w:asciiTheme="minorHAnsi" w:eastAsiaTheme="minorEastAsia" w:hAnsiTheme="minorHAnsi"/>
              <w:noProof/>
              <w:sz w:val="22"/>
            </w:rPr>
          </w:pPr>
          <w:hyperlink w:anchor="_Toc232458283" w:history="1">
            <w:r w:rsidR="005F17A4" w:rsidRPr="005F17A4">
              <w:rPr>
                <w:rStyle w:val="Hyperlink"/>
                <w:rFonts w:eastAsiaTheme="majorEastAsia" w:cs="Times New Roman"/>
                <w:noProof/>
              </w:rPr>
              <w:t>1. Ăn mặc và tiện nghi là chỗ ái rất dễ ẩn náu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F6F67F" w14:textId="7690E6BF" w:rsidR="005F17A4" w:rsidRPr="005F17A4" w:rsidRDefault="003D72FC">
          <w:pPr>
            <w:pStyle w:val="TOC3"/>
            <w:tabs>
              <w:tab w:val="right" w:leader="dot" w:pos="9792"/>
            </w:tabs>
            <w:rPr>
              <w:rFonts w:asciiTheme="minorHAnsi" w:eastAsiaTheme="minorEastAsia" w:hAnsiTheme="minorHAnsi"/>
              <w:noProof/>
              <w:sz w:val="22"/>
            </w:rPr>
          </w:pPr>
          <w:hyperlink w:anchor="_Toc232458284" w:history="1">
            <w:r w:rsidR="005F17A4" w:rsidRPr="005F17A4">
              <w:rPr>
                <w:rStyle w:val="Hyperlink"/>
                <w:rFonts w:eastAsiaTheme="majorEastAsia" w:cs="Times New Roman"/>
                <w:noProof/>
              </w:rPr>
              <w:t>2. Trước khi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5B3A6E" w14:textId="528B8A4F" w:rsidR="005F17A4" w:rsidRPr="005F17A4" w:rsidRDefault="003D72FC">
          <w:pPr>
            <w:pStyle w:val="TOC3"/>
            <w:tabs>
              <w:tab w:val="right" w:leader="dot" w:pos="9792"/>
            </w:tabs>
            <w:rPr>
              <w:rFonts w:asciiTheme="minorHAnsi" w:eastAsiaTheme="minorEastAsia" w:hAnsiTheme="minorHAnsi"/>
              <w:noProof/>
              <w:sz w:val="22"/>
            </w:rPr>
          </w:pPr>
          <w:hyperlink w:anchor="_Toc232458285" w:history="1">
            <w:r w:rsidR="005F17A4" w:rsidRPr="005F17A4">
              <w:rPr>
                <w:rStyle w:val="Hyperlink"/>
                <w:rFonts w:eastAsiaTheme="majorEastAsia" w:cs="Times New Roman"/>
                <w:noProof/>
              </w:rPr>
              <w:t>3. Biết thọ khi ăn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DD7510" w14:textId="6837A377" w:rsidR="005F17A4" w:rsidRPr="005F17A4" w:rsidRDefault="003D72FC">
          <w:pPr>
            <w:pStyle w:val="TOC3"/>
            <w:tabs>
              <w:tab w:val="right" w:leader="dot" w:pos="9792"/>
            </w:tabs>
            <w:rPr>
              <w:rFonts w:asciiTheme="minorHAnsi" w:eastAsiaTheme="minorEastAsia" w:hAnsiTheme="minorHAnsi"/>
              <w:noProof/>
              <w:sz w:val="22"/>
            </w:rPr>
          </w:pPr>
          <w:hyperlink w:anchor="_Toc232458286" w:history="1">
            <w:r w:rsidR="005F17A4" w:rsidRPr="005F17A4">
              <w:rPr>
                <w:rStyle w:val="Hyperlink"/>
                <w:rFonts w:eastAsiaTheme="majorEastAsia" w:cs="Times New Roman"/>
                <w:noProof/>
              </w:rPr>
              <w:t>4. Thấy ái vị</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BE0BE41" w14:textId="0B5F823C" w:rsidR="005F17A4" w:rsidRPr="005F17A4" w:rsidRDefault="003D72FC">
          <w:pPr>
            <w:pStyle w:val="TOC3"/>
            <w:tabs>
              <w:tab w:val="right" w:leader="dot" w:pos="9792"/>
            </w:tabs>
            <w:rPr>
              <w:rFonts w:asciiTheme="minorHAnsi" w:eastAsiaTheme="minorEastAsia" w:hAnsiTheme="minorHAnsi"/>
              <w:noProof/>
              <w:sz w:val="22"/>
            </w:rPr>
          </w:pPr>
          <w:hyperlink w:anchor="_Toc232458287" w:history="1">
            <w:r w:rsidR="005F17A4" w:rsidRPr="005F17A4">
              <w:rPr>
                <w:rStyle w:val="Hyperlink"/>
                <w:rFonts w:eastAsiaTheme="majorEastAsia" w:cs="Times New Roman"/>
                <w:noProof/>
              </w:rPr>
              <w:t>5. Khi mặc y phục, dùng đồ đẹp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EF9C7A" w14:textId="19FC052E" w:rsidR="005F17A4" w:rsidRPr="005F17A4" w:rsidRDefault="003D72FC">
          <w:pPr>
            <w:pStyle w:val="TOC3"/>
            <w:tabs>
              <w:tab w:val="right" w:leader="dot" w:pos="9792"/>
            </w:tabs>
            <w:rPr>
              <w:rFonts w:asciiTheme="minorHAnsi" w:eastAsiaTheme="minorEastAsia" w:hAnsiTheme="minorHAnsi"/>
              <w:noProof/>
              <w:sz w:val="22"/>
            </w:rPr>
          </w:pPr>
          <w:hyperlink w:anchor="_Toc232458288" w:history="1">
            <w:r w:rsidR="005F17A4" w:rsidRPr="005F17A4">
              <w:rPr>
                <w:rStyle w:val="Hyperlink"/>
                <w:rFonts w:eastAsiaTheme="majorEastAsia" w:cs="Times New Roman"/>
                <w:noProof/>
              </w:rPr>
              <w:t>6. Khi gặp thiếu thốn, không vừa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52DE7E" w14:textId="0EA321F6" w:rsidR="005F17A4" w:rsidRPr="005F17A4" w:rsidRDefault="003D72FC">
          <w:pPr>
            <w:pStyle w:val="TOC3"/>
            <w:tabs>
              <w:tab w:val="right" w:leader="dot" w:pos="9792"/>
            </w:tabs>
            <w:rPr>
              <w:rFonts w:asciiTheme="minorHAnsi" w:eastAsiaTheme="minorEastAsia" w:hAnsiTheme="minorHAnsi"/>
              <w:noProof/>
              <w:sz w:val="22"/>
            </w:rPr>
          </w:pPr>
          <w:hyperlink w:anchor="_Toc232458289" w:history="1">
            <w:r w:rsidR="005F17A4" w:rsidRPr="005F17A4">
              <w:rPr>
                <w:rStyle w:val="Hyperlink"/>
                <w:rFonts w:eastAsiaTheme="majorEastAsia" w:cs="Times New Roman"/>
                <w:noProof/>
              </w:rPr>
              <w:t>7. Khi tiện nghi quá đầy đủ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_Toc232458289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C2E705F" w14:textId="65BB1539" w:rsidR="005F17A4" w:rsidRPr="005F17A4" w:rsidRDefault="003D72FC">
          <w:pPr>
            <w:pStyle w:val="TOC3"/>
            <w:tabs>
              <w:tab w:val="right" w:leader="dot" w:pos="9792"/>
            </w:tabs>
            <w:rPr>
              <w:rFonts w:asciiTheme="minorHAnsi" w:eastAsiaTheme="minorEastAsia" w:hAnsiTheme="minorHAnsi"/>
              <w:noProof/>
              <w:sz w:val="22"/>
            </w:rPr>
          </w:pPr>
          <w:hyperlink w:anchor="_Toc232458290" w:history="1">
            <w:r w:rsidR="005F17A4" w:rsidRPr="005F17A4">
              <w:rPr>
                <w:rStyle w:val="Hyperlink"/>
                <w:rFonts w:eastAsiaTheme="majorEastAsia" w:cs="Times New Roman"/>
                <w:noProof/>
              </w:rPr>
              <w:t>8. Ăn mặc, tiện nghi và thân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C99DC3B" w14:textId="4AB3000B" w:rsidR="005F17A4" w:rsidRPr="005F17A4" w:rsidRDefault="003D72FC">
          <w:pPr>
            <w:pStyle w:val="TOC3"/>
            <w:tabs>
              <w:tab w:val="right" w:leader="dot" w:pos="9792"/>
            </w:tabs>
            <w:rPr>
              <w:rFonts w:asciiTheme="minorHAnsi" w:eastAsiaTheme="minorEastAsia" w:hAnsiTheme="minorHAnsi"/>
              <w:noProof/>
              <w:sz w:val="22"/>
            </w:rPr>
          </w:pPr>
          <w:hyperlink w:anchor="_Toc232458291" w:history="1">
            <w:r w:rsidR="005F17A4" w:rsidRPr="005F17A4">
              <w:rPr>
                <w:rStyle w:val="Hyperlink"/>
                <w:rFonts w:eastAsiaTheme="majorEastAsia" w:cs="Times New Roman"/>
                <w:noProof/>
              </w:rPr>
              <w:t>9. Ăn mặc, tiện nghi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5A296AE" w14:textId="66B02590" w:rsidR="005F17A4" w:rsidRPr="005F17A4" w:rsidRDefault="003D72FC">
          <w:pPr>
            <w:pStyle w:val="TOC3"/>
            <w:tabs>
              <w:tab w:val="right" w:leader="dot" w:pos="9792"/>
            </w:tabs>
            <w:rPr>
              <w:rFonts w:asciiTheme="minorHAnsi" w:eastAsiaTheme="minorEastAsia" w:hAnsiTheme="minorHAnsi"/>
              <w:noProof/>
              <w:sz w:val="22"/>
            </w:rPr>
          </w:pPr>
          <w:hyperlink w:anchor="_Toc232458292" w:history="1">
            <w:r w:rsidR="005F17A4" w:rsidRPr="005F17A4">
              <w:rPr>
                <w:rStyle w:val="Hyperlink"/>
                <w:rFonts w:eastAsiaTheme="majorEastAsia" w:cs="Times New Roman"/>
                <w:noProof/>
              </w:rPr>
              <w:t>10. Chế — đoạn — tu — trì trong ăn mặc, tiện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97B637B" w14:textId="5D917E48" w:rsidR="005F17A4" w:rsidRPr="005F17A4" w:rsidRDefault="003D72FC">
          <w:pPr>
            <w:pStyle w:val="TOC3"/>
            <w:tabs>
              <w:tab w:val="right" w:leader="dot" w:pos="9792"/>
            </w:tabs>
            <w:rPr>
              <w:rFonts w:asciiTheme="minorHAnsi" w:eastAsiaTheme="minorEastAsia" w:hAnsiTheme="minorHAnsi"/>
              <w:noProof/>
              <w:sz w:val="22"/>
            </w:rPr>
          </w:pPr>
          <w:hyperlink w:anchor="_Toc232458293" w:history="1">
            <w:r w:rsidR="005F17A4" w:rsidRPr="005F17A4">
              <w:rPr>
                <w:rStyle w:val="Hyperlink"/>
                <w:rFonts w:eastAsiaTheme="majorEastAsia" w:cs="Times New Roman"/>
                <w:noProof/>
              </w:rPr>
              <w:t>11. Bản tụng trước khi ăn mặc, dùng tiện nghi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A45074" w14:textId="5A0ED85B" w:rsidR="005F17A4" w:rsidRPr="005F17A4" w:rsidRDefault="003D72FC">
          <w:pPr>
            <w:pStyle w:val="TOC3"/>
            <w:tabs>
              <w:tab w:val="right" w:leader="dot" w:pos="9792"/>
            </w:tabs>
            <w:rPr>
              <w:rFonts w:asciiTheme="minorHAnsi" w:eastAsiaTheme="minorEastAsia" w:hAnsiTheme="minorHAnsi"/>
              <w:noProof/>
              <w:sz w:val="22"/>
            </w:rPr>
          </w:pPr>
          <w:hyperlink w:anchor="_Toc232458294" w:history="1">
            <w:r w:rsidR="005F17A4" w:rsidRPr="005F17A4">
              <w:rPr>
                <w:rStyle w:val="Hyperlink"/>
                <w:rFonts w:eastAsiaTheme="majorEastAsia" w:cs="Times New Roman"/>
                <w:noProof/>
              </w:rPr>
              <w:t>12. Bản đồ ăn mặc, tiện nghi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3AF6C1F" w14:textId="38B4466E" w:rsidR="005F17A4" w:rsidRPr="005F17A4" w:rsidRDefault="003D72FC">
          <w:pPr>
            <w:pStyle w:val="TOC2"/>
            <w:tabs>
              <w:tab w:val="right" w:leader="dot" w:pos="9792"/>
            </w:tabs>
            <w:rPr>
              <w:rFonts w:asciiTheme="minorHAnsi" w:eastAsiaTheme="minorEastAsia" w:hAnsiTheme="minorHAnsi"/>
              <w:noProof/>
              <w:sz w:val="22"/>
            </w:rPr>
          </w:pPr>
          <w:hyperlink w:anchor="_Toc232458295" w:history="1">
            <w:r w:rsidR="005F17A4" w:rsidRPr="005F17A4">
              <w:rPr>
                <w:rStyle w:val="Hyperlink"/>
                <w:rFonts w:eastAsiaTheme="majorEastAsia" w:cs="Times New Roman"/>
                <w:noProof/>
              </w:rPr>
              <w:t>KỆ TÓM TẮT CHƯƠNG 228</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BD3D661" w14:textId="254BB0ED" w:rsidR="005F17A4" w:rsidRPr="005F17A4" w:rsidRDefault="003D72FC">
          <w:pPr>
            <w:pStyle w:val="TOC2"/>
            <w:tabs>
              <w:tab w:val="right" w:leader="dot" w:pos="9792"/>
            </w:tabs>
            <w:rPr>
              <w:rFonts w:asciiTheme="minorHAnsi" w:eastAsiaTheme="minorEastAsia" w:hAnsiTheme="minorHAnsi"/>
              <w:noProof/>
              <w:sz w:val="22"/>
            </w:rPr>
          </w:pPr>
          <w:hyperlink w:anchor="_Toc232458296" w:history="1">
            <w:r w:rsidR="005F17A4" w:rsidRPr="005F17A4">
              <w:rPr>
                <w:rStyle w:val="Hyperlink"/>
                <w:rFonts w:eastAsiaTheme="majorEastAsia" w:cs="Times New Roman"/>
                <w:noProof/>
              </w:rPr>
              <w:t>CHƯƠNG 229. BẢN HƯỚNG DẪN NIỆM XỨ TRONG KHI NGỦ NGHỈ — NGỦ ĐỂ NUÔI THÂN HÀNH ĐẠO, KHÔNG NGỦ TRONG HÔN TRẦM, PHÓNG DẬT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D3F70B" w14:textId="1DB7FDDE" w:rsidR="005F17A4" w:rsidRPr="005F17A4" w:rsidRDefault="003D72FC">
          <w:pPr>
            <w:pStyle w:val="TOC3"/>
            <w:tabs>
              <w:tab w:val="right" w:leader="dot" w:pos="9792"/>
            </w:tabs>
            <w:rPr>
              <w:rFonts w:asciiTheme="minorHAnsi" w:eastAsiaTheme="minorEastAsia" w:hAnsiTheme="minorHAnsi"/>
              <w:noProof/>
              <w:sz w:val="22"/>
            </w:rPr>
          </w:pPr>
          <w:hyperlink w:anchor="_Toc232458297" w:history="1">
            <w:r w:rsidR="005F17A4" w:rsidRPr="005F17A4">
              <w:rPr>
                <w:rStyle w:val="Hyperlink"/>
                <w:rFonts w:eastAsiaTheme="majorEastAsia" w:cs="Times New Roman"/>
                <w:noProof/>
              </w:rPr>
              <w:t>1. Ngủ nghỉ là duyên cần thiết, nhưng dễ bị ái và si che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B9367D" w14:textId="409BE334" w:rsidR="005F17A4" w:rsidRPr="005F17A4" w:rsidRDefault="003D72FC">
          <w:pPr>
            <w:pStyle w:val="TOC3"/>
            <w:tabs>
              <w:tab w:val="right" w:leader="dot" w:pos="9792"/>
            </w:tabs>
            <w:rPr>
              <w:rFonts w:asciiTheme="minorHAnsi" w:eastAsiaTheme="minorEastAsia" w:hAnsiTheme="minorHAnsi"/>
              <w:noProof/>
              <w:sz w:val="22"/>
            </w:rPr>
          </w:pPr>
          <w:hyperlink w:anchor="_Toc232458298" w:history="1">
            <w:r w:rsidR="005F17A4" w:rsidRPr="005F17A4">
              <w:rPr>
                <w:rStyle w:val="Hyperlink"/>
                <w:rFonts w:eastAsiaTheme="majorEastAsia" w:cs="Times New Roman"/>
                <w:noProof/>
              </w:rPr>
              <w:t>2. Trước khi ngủ, trở về thân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6C3CEB" w14:textId="314A179B" w:rsidR="005F17A4" w:rsidRPr="005F17A4" w:rsidRDefault="003D72FC">
          <w:pPr>
            <w:pStyle w:val="TOC3"/>
            <w:tabs>
              <w:tab w:val="right" w:leader="dot" w:pos="9792"/>
            </w:tabs>
            <w:rPr>
              <w:rFonts w:asciiTheme="minorHAnsi" w:eastAsiaTheme="minorEastAsia" w:hAnsiTheme="minorHAnsi"/>
              <w:noProof/>
              <w:sz w:val="22"/>
            </w:rPr>
          </w:pPr>
          <w:hyperlink w:anchor="_Toc232458299" w:history="1">
            <w:r w:rsidR="005F17A4" w:rsidRPr="005F17A4">
              <w:rPr>
                <w:rStyle w:val="Hyperlink"/>
                <w:rFonts w:eastAsiaTheme="majorEastAsia" w:cs="Times New Roman"/>
                <w:noProof/>
              </w:rPr>
              <w:t>3. Biết thọ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_Toc232458299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69BF3D" w14:textId="5E9535C6" w:rsidR="005F17A4" w:rsidRPr="005F17A4" w:rsidRDefault="003D72FC">
          <w:pPr>
            <w:pStyle w:val="TOC3"/>
            <w:tabs>
              <w:tab w:val="right" w:leader="dot" w:pos="9792"/>
            </w:tabs>
            <w:rPr>
              <w:rFonts w:asciiTheme="minorHAnsi" w:eastAsiaTheme="minorEastAsia" w:hAnsiTheme="minorHAnsi"/>
              <w:noProof/>
              <w:sz w:val="22"/>
            </w:rPr>
          </w:pPr>
          <w:hyperlink w:anchor="_Toc232458300" w:history="1">
            <w:r w:rsidR="005F17A4" w:rsidRPr="005F17A4">
              <w:rPr>
                <w:rStyle w:val="Hyperlink"/>
                <w:rFonts w:eastAsiaTheme="majorEastAsia" w:cs="Times New Roman"/>
                <w:noProof/>
              </w:rPr>
              <w:t>4. Buông ngày đã qua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4DA6606" w14:textId="3F8B5D47" w:rsidR="005F17A4" w:rsidRPr="005F17A4" w:rsidRDefault="003D72FC">
          <w:pPr>
            <w:pStyle w:val="TOC3"/>
            <w:tabs>
              <w:tab w:val="right" w:leader="dot" w:pos="9792"/>
            </w:tabs>
            <w:rPr>
              <w:rFonts w:asciiTheme="minorHAnsi" w:eastAsiaTheme="minorEastAsia" w:hAnsiTheme="minorHAnsi"/>
              <w:noProof/>
              <w:sz w:val="22"/>
            </w:rPr>
          </w:pPr>
          <w:hyperlink w:anchor="_Toc232458301" w:history="1">
            <w:r w:rsidR="005F17A4" w:rsidRPr="005F17A4">
              <w:rPr>
                <w:rStyle w:val="Hyperlink"/>
                <w:rFonts w:eastAsiaTheme="majorEastAsia" w:cs="Times New Roman"/>
                <w:noProof/>
              </w:rPr>
              <w:t>5. Không mang sân vào giấc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88A602" w14:textId="18148043" w:rsidR="005F17A4" w:rsidRPr="005F17A4" w:rsidRDefault="003D72FC">
          <w:pPr>
            <w:pStyle w:val="TOC3"/>
            <w:tabs>
              <w:tab w:val="right" w:leader="dot" w:pos="9792"/>
            </w:tabs>
            <w:rPr>
              <w:rFonts w:asciiTheme="minorHAnsi" w:eastAsiaTheme="minorEastAsia" w:hAnsiTheme="minorHAnsi"/>
              <w:noProof/>
              <w:sz w:val="22"/>
            </w:rPr>
          </w:pPr>
          <w:hyperlink w:anchor="_Toc232458302" w:history="1">
            <w:r w:rsidR="005F17A4" w:rsidRPr="005F17A4">
              <w:rPr>
                <w:rStyle w:val="Hyperlink"/>
                <w:rFonts w:eastAsiaTheme="majorEastAsia" w:cs="Times New Roman"/>
                <w:noProof/>
              </w:rPr>
              <w:t>6. Không mang dục tưởng vào giấc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556C8D" w14:textId="5F2ED469" w:rsidR="005F17A4" w:rsidRPr="005F17A4" w:rsidRDefault="003D72FC">
          <w:pPr>
            <w:pStyle w:val="TOC3"/>
            <w:tabs>
              <w:tab w:val="right" w:leader="dot" w:pos="9792"/>
            </w:tabs>
            <w:rPr>
              <w:rFonts w:asciiTheme="minorHAnsi" w:eastAsiaTheme="minorEastAsia" w:hAnsiTheme="minorHAnsi"/>
              <w:noProof/>
              <w:sz w:val="22"/>
            </w:rPr>
          </w:pPr>
          <w:hyperlink w:anchor="_Toc232458303" w:history="1">
            <w:r w:rsidR="005F17A4" w:rsidRPr="005F17A4">
              <w:rPr>
                <w:rStyle w:val="Hyperlink"/>
                <w:rFonts w:eastAsiaTheme="majorEastAsia" w:cs="Times New Roman"/>
                <w:noProof/>
              </w:rPr>
              <w:t>7. Ngủ trong chánh niệm nhẹ</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A321E2F" w14:textId="32284E9A" w:rsidR="005F17A4" w:rsidRPr="005F17A4" w:rsidRDefault="003D72FC">
          <w:pPr>
            <w:pStyle w:val="TOC3"/>
            <w:tabs>
              <w:tab w:val="right" w:leader="dot" w:pos="9792"/>
            </w:tabs>
            <w:rPr>
              <w:rFonts w:asciiTheme="minorHAnsi" w:eastAsiaTheme="minorEastAsia" w:hAnsiTheme="minorHAnsi"/>
              <w:noProof/>
              <w:sz w:val="22"/>
            </w:rPr>
          </w:pPr>
          <w:hyperlink w:anchor="_Toc232458304" w:history="1">
            <w:r w:rsidR="005F17A4" w:rsidRPr="005F17A4">
              <w:rPr>
                <w:rStyle w:val="Hyperlink"/>
                <w:rFonts w:eastAsiaTheme="majorEastAsia" w:cs="Times New Roman"/>
                <w:noProof/>
              </w:rPr>
              <w:t>8. Khi tỉnh giấc giữa đêm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FBCDD6B" w14:textId="1E908B00" w:rsidR="005F17A4" w:rsidRPr="005F17A4" w:rsidRDefault="003D72FC">
          <w:pPr>
            <w:pStyle w:val="TOC3"/>
            <w:tabs>
              <w:tab w:val="right" w:leader="dot" w:pos="9792"/>
            </w:tabs>
            <w:rPr>
              <w:rFonts w:asciiTheme="minorHAnsi" w:eastAsiaTheme="minorEastAsia" w:hAnsiTheme="minorHAnsi"/>
              <w:noProof/>
              <w:sz w:val="22"/>
            </w:rPr>
          </w:pPr>
          <w:hyperlink w:anchor="_Toc232458305" w:history="1">
            <w:r w:rsidR="005F17A4" w:rsidRPr="005F17A4">
              <w:rPr>
                <w:rStyle w:val="Hyperlink"/>
                <w:rFonts w:eastAsiaTheme="majorEastAsia" w:cs="Times New Roman"/>
                <w:noProof/>
              </w:rPr>
              <w:t>9. Khi thức dậy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8744BD" w14:textId="3E390F2C" w:rsidR="005F17A4" w:rsidRPr="005F17A4" w:rsidRDefault="003D72FC">
          <w:pPr>
            <w:pStyle w:val="TOC3"/>
            <w:tabs>
              <w:tab w:val="right" w:leader="dot" w:pos="9792"/>
            </w:tabs>
            <w:rPr>
              <w:rFonts w:asciiTheme="minorHAnsi" w:eastAsiaTheme="minorEastAsia" w:hAnsiTheme="minorHAnsi"/>
              <w:noProof/>
              <w:sz w:val="22"/>
            </w:rPr>
          </w:pPr>
          <w:hyperlink w:anchor="_Toc232458306" w:history="1">
            <w:r w:rsidR="005F17A4" w:rsidRPr="005F17A4">
              <w:rPr>
                <w:rStyle w:val="Hyperlink"/>
                <w:rFonts w:eastAsiaTheme="majorEastAsia" w:cs="Times New Roman"/>
                <w:noProof/>
              </w:rPr>
              <w:t>10. Ngủ nghỉ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64CB98" w14:textId="7E1EF8A0" w:rsidR="005F17A4" w:rsidRPr="005F17A4" w:rsidRDefault="003D72FC">
          <w:pPr>
            <w:pStyle w:val="TOC3"/>
            <w:tabs>
              <w:tab w:val="right" w:leader="dot" w:pos="9792"/>
            </w:tabs>
            <w:rPr>
              <w:rFonts w:asciiTheme="minorHAnsi" w:eastAsiaTheme="minorEastAsia" w:hAnsiTheme="minorHAnsi"/>
              <w:noProof/>
              <w:sz w:val="22"/>
            </w:rPr>
          </w:pPr>
          <w:hyperlink w:anchor="_Toc232458307" w:history="1">
            <w:r w:rsidR="005F17A4" w:rsidRPr="005F17A4">
              <w:rPr>
                <w:rStyle w:val="Hyperlink"/>
                <w:rFonts w:eastAsiaTheme="majorEastAsia" w:cs="Times New Roman"/>
                <w:noProof/>
              </w:rPr>
              <w:t>11. Chế — đoạn — tu — trì trong ngủ nghỉ</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8E36441" w14:textId="5F355BE3" w:rsidR="005F17A4" w:rsidRPr="005F17A4" w:rsidRDefault="003D72FC">
          <w:pPr>
            <w:pStyle w:val="TOC3"/>
            <w:tabs>
              <w:tab w:val="right" w:leader="dot" w:pos="9792"/>
            </w:tabs>
            <w:rPr>
              <w:rFonts w:asciiTheme="minorHAnsi" w:eastAsiaTheme="minorEastAsia" w:hAnsiTheme="minorHAnsi"/>
              <w:noProof/>
              <w:sz w:val="22"/>
            </w:rPr>
          </w:pPr>
          <w:hyperlink w:anchor="_Toc232458308" w:history="1">
            <w:r w:rsidR="005F17A4" w:rsidRPr="005F17A4">
              <w:rPr>
                <w:rStyle w:val="Hyperlink"/>
                <w:rFonts w:eastAsiaTheme="majorEastAsia" w:cs="Times New Roman"/>
                <w:noProof/>
              </w:rPr>
              <w:t>12. Bản tụng trước khi ngủ</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89E9E1" w14:textId="7A68B808" w:rsidR="005F17A4" w:rsidRPr="005F17A4" w:rsidRDefault="003D72FC">
          <w:pPr>
            <w:pStyle w:val="TOC3"/>
            <w:tabs>
              <w:tab w:val="right" w:leader="dot" w:pos="9792"/>
            </w:tabs>
            <w:rPr>
              <w:rFonts w:asciiTheme="minorHAnsi" w:eastAsiaTheme="minorEastAsia" w:hAnsiTheme="minorHAnsi"/>
              <w:noProof/>
              <w:sz w:val="22"/>
            </w:rPr>
          </w:pPr>
          <w:hyperlink w:anchor="_Toc232458309" w:history="1">
            <w:r w:rsidR="005F17A4" w:rsidRPr="005F17A4">
              <w:rPr>
                <w:rStyle w:val="Hyperlink"/>
                <w:rFonts w:eastAsiaTheme="majorEastAsia" w:cs="Times New Roman"/>
                <w:noProof/>
              </w:rPr>
              <w:t>13. Bản đồ ngủ nghỉ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_Toc232458309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DE3588" w14:textId="3C1602CA" w:rsidR="005F17A4" w:rsidRPr="005F17A4" w:rsidRDefault="003D72FC">
          <w:pPr>
            <w:pStyle w:val="TOC2"/>
            <w:tabs>
              <w:tab w:val="right" w:leader="dot" w:pos="9792"/>
            </w:tabs>
            <w:rPr>
              <w:rFonts w:asciiTheme="minorHAnsi" w:eastAsiaTheme="minorEastAsia" w:hAnsiTheme="minorHAnsi"/>
              <w:noProof/>
              <w:sz w:val="22"/>
            </w:rPr>
          </w:pPr>
          <w:hyperlink w:anchor="_Toc232458310" w:history="1">
            <w:r w:rsidR="005F17A4" w:rsidRPr="005F17A4">
              <w:rPr>
                <w:rStyle w:val="Hyperlink"/>
                <w:rFonts w:eastAsiaTheme="majorEastAsia" w:cs="Times New Roman"/>
                <w:noProof/>
              </w:rPr>
              <w:t>KỆ TÓM TẮT CHƯƠNG 229</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B85F3F" w14:textId="485AF110" w:rsidR="005F17A4" w:rsidRPr="005F17A4" w:rsidRDefault="003D72FC">
          <w:pPr>
            <w:pStyle w:val="TOC2"/>
            <w:tabs>
              <w:tab w:val="right" w:leader="dot" w:pos="9792"/>
            </w:tabs>
            <w:rPr>
              <w:rFonts w:asciiTheme="minorHAnsi" w:eastAsiaTheme="minorEastAsia" w:hAnsiTheme="minorHAnsi"/>
              <w:noProof/>
              <w:sz w:val="22"/>
            </w:rPr>
          </w:pPr>
          <w:hyperlink w:anchor="_Toc232458311" w:history="1">
            <w:r w:rsidR="005F17A4" w:rsidRPr="005F17A4">
              <w:rPr>
                <w:rStyle w:val="Hyperlink"/>
                <w:rFonts w:eastAsiaTheme="majorEastAsia" w:cs="Times New Roman"/>
                <w:noProof/>
              </w:rPr>
              <w:t>CHƯƠNG 230. BẢN HƯỚNG DẪN NIỆM XỨ TRONG KHI THỨC KHUYA, QUÁ SỨC — THẤY ÁI CÔNG VIỆC, ÁI THÀNH TỰU, KHÔNG ĐỐT THÂN TÂM DƯỚI TÊN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22AE09D" w14:textId="77214008" w:rsidR="005F17A4" w:rsidRPr="005F17A4" w:rsidRDefault="003D72FC">
          <w:pPr>
            <w:pStyle w:val="TOC3"/>
            <w:tabs>
              <w:tab w:val="right" w:leader="dot" w:pos="9792"/>
            </w:tabs>
            <w:rPr>
              <w:rFonts w:asciiTheme="minorHAnsi" w:eastAsiaTheme="minorEastAsia" w:hAnsiTheme="minorHAnsi"/>
              <w:noProof/>
              <w:sz w:val="22"/>
            </w:rPr>
          </w:pPr>
          <w:hyperlink w:anchor="_Toc232458312" w:history="1">
            <w:r w:rsidR="005F17A4" w:rsidRPr="005F17A4">
              <w:rPr>
                <w:rStyle w:val="Hyperlink"/>
                <w:rFonts w:eastAsiaTheme="majorEastAsia" w:cs="Times New Roman"/>
                <w:noProof/>
              </w:rPr>
              <w:t>1. Thức khuya quá sức có thể là phóng dật đội lốt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1F789BA" w14:textId="60DBE2D8" w:rsidR="005F17A4" w:rsidRPr="005F17A4" w:rsidRDefault="003D72FC">
          <w:pPr>
            <w:pStyle w:val="TOC3"/>
            <w:tabs>
              <w:tab w:val="right" w:leader="dot" w:pos="9792"/>
            </w:tabs>
            <w:rPr>
              <w:rFonts w:asciiTheme="minorHAnsi" w:eastAsiaTheme="minorEastAsia" w:hAnsiTheme="minorHAnsi"/>
              <w:noProof/>
              <w:sz w:val="22"/>
            </w:rPr>
          </w:pPr>
          <w:hyperlink w:anchor="_Toc232458313" w:history="1">
            <w:r w:rsidR="005F17A4" w:rsidRPr="005F17A4">
              <w:rPr>
                <w:rStyle w:val="Hyperlink"/>
                <w:rFonts w:eastAsiaTheme="majorEastAsia" w:cs="Times New Roman"/>
                <w:noProof/>
              </w:rPr>
              <w:t>2. Biết thân đang quá sức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6B823B" w14:textId="34AFEBB4" w:rsidR="005F17A4" w:rsidRPr="005F17A4" w:rsidRDefault="003D72FC">
          <w:pPr>
            <w:pStyle w:val="TOC3"/>
            <w:tabs>
              <w:tab w:val="right" w:leader="dot" w:pos="9792"/>
            </w:tabs>
            <w:rPr>
              <w:rFonts w:asciiTheme="minorHAnsi" w:eastAsiaTheme="minorEastAsia" w:hAnsiTheme="minorHAnsi"/>
              <w:noProof/>
              <w:sz w:val="22"/>
            </w:rPr>
          </w:pPr>
          <w:hyperlink w:anchor="_Toc232458314" w:history="1">
            <w:r w:rsidR="005F17A4" w:rsidRPr="005F17A4">
              <w:rPr>
                <w:rStyle w:val="Hyperlink"/>
                <w:rFonts w:eastAsiaTheme="majorEastAsia" w:cs="Times New Roman"/>
                <w:noProof/>
              </w:rPr>
              <w:t>3. Biết thọ khi cố làm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7700439" w14:textId="74C01BA3" w:rsidR="005F17A4" w:rsidRPr="005F17A4" w:rsidRDefault="003D72FC">
          <w:pPr>
            <w:pStyle w:val="TOC3"/>
            <w:tabs>
              <w:tab w:val="right" w:leader="dot" w:pos="9792"/>
            </w:tabs>
            <w:rPr>
              <w:rFonts w:asciiTheme="minorHAnsi" w:eastAsiaTheme="minorEastAsia" w:hAnsiTheme="minorHAnsi"/>
              <w:noProof/>
              <w:sz w:val="22"/>
            </w:rPr>
          </w:pPr>
          <w:hyperlink w:anchor="_Toc232458315" w:history="1">
            <w:r w:rsidR="005F17A4" w:rsidRPr="005F17A4">
              <w:rPr>
                <w:rStyle w:val="Hyperlink"/>
                <w:rFonts w:eastAsiaTheme="majorEastAsia" w:cs="Times New Roman"/>
                <w:noProof/>
              </w:rPr>
              <w:t>4. Thấy ái hoàn thành</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F5EE30A" w14:textId="2A1AA172" w:rsidR="005F17A4" w:rsidRPr="005F17A4" w:rsidRDefault="003D72FC">
          <w:pPr>
            <w:pStyle w:val="TOC3"/>
            <w:tabs>
              <w:tab w:val="right" w:leader="dot" w:pos="9792"/>
            </w:tabs>
            <w:rPr>
              <w:rFonts w:asciiTheme="minorHAnsi" w:eastAsiaTheme="minorEastAsia" w:hAnsiTheme="minorHAnsi"/>
              <w:noProof/>
              <w:sz w:val="22"/>
            </w:rPr>
          </w:pPr>
          <w:hyperlink w:anchor="_Toc232458316" w:history="1">
            <w:r w:rsidR="005F17A4" w:rsidRPr="005F17A4">
              <w:rPr>
                <w:rStyle w:val="Hyperlink"/>
                <w:rFonts w:eastAsiaTheme="majorEastAsia" w:cs="Times New Roman"/>
                <w:noProof/>
              </w:rPr>
              <w:t>5. Thấy mạn người làm nhiều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638B26C" w14:textId="3C7AF3B1" w:rsidR="005F17A4" w:rsidRPr="005F17A4" w:rsidRDefault="003D72FC">
          <w:pPr>
            <w:pStyle w:val="TOC3"/>
            <w:tabs>
              <w:tab w:val="right" w:leader="dot" w:pos="9792"/>
            </w:tabs>
            <w:rPr>
              <w:rFonts w:asciiTheme="minorHAnsi" w:eastAsiaTheme="minorEastAsia" w:hAnsiTheme="minorHAnsi"/>
              <w:noProof/>
              <w:sz w:val="22"/>
            </w:rPr>
          </w:pPr>
          <w:hyperlink w:anchor="_Toc232458317" w:history="1">
            <w:r w:rsidR="005F17A4" w:rsidRPr="005F17A4">
              <w:rPr>
                <w:rStyle w:val="Hyperlink"/>
                <w:rFonts w:eastAsiaTheme="majorEastAsia" w:cs="Times New Roman"/>
                <w:noProof/>
              </w:rPr>
              <w:t>6. Phân biệt tinh tấn và căng ép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21D77E" w14:textId="5F64C3B0" w:rsidR="005F17A4" w:rsidRPr="005F17A4" w:rsidRDefault="003D72FC">
          <w:pPr>
            <w:pStyle w:val="TOC3"/>
            <w:tabs>
              <w:tab w:val="right" w:leader="dot" w:pos="9792"/>
            </w:tabs>
            <w:rPr>
              <w:rFonts w:asciiTheme="minorHAnsi" w:eastAsiaTheme="minorEastAsia" w:hAnsiTheme="minorHAnsi"/>
              <w:noProof/>
              <w:sz w:val="22"/>
            </w:rPr>
          </w:pPr>
          <w:hyperlink w:anchor="_Toc232458318" w:history="1">
            <w:r w:rsidR="005F17A4" w:rsidRPr="005F17A4">
              <w:rPr>
                <w:rStyle w:val="Hyperlink"/>
                <w:rFonts w:eastAsiaTheme="majorEastAsia" w:cs="Times New Roman"/>
                <w:noProof/>
              </w:rPr>
              <w:t>7. Dừng đúng lúc là chánh tinh tấn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54B2B9" w14:textId="1566EC44" w:rsidR="005F17A4" w:rsidRPr="005F17A4" w:rsidRDefault="003D72FC">
          <w:pPr>
            <w:pStyle w:val="TOC3"/>
            <w:tabs>
              <w:tab w:val="right" w:leader="dot" w:pos="9792"/>
            </w:tabs>
            <w:rPr>
              <w:rFonts w:asciiTheme="minorHAnsi" w:eastAsiaTheme="minorEastAsia" w:hAnsiTheme="minorHAnsi"/>
              <w:noProof/>
              <w:sz w:val="22"/>
            </w:rPr>
          </w:pPr>
          <w:hyperlink w:anchor="_Toc232458319" w:history="1">
            <w:r w:rsidR="005F17A4" w:rsidRPr="005F17A4">
              <w:rPr>
                <w:rStyle w:val="Hyperlink"/>
                <w:rFonts w:eastAsiaTheme="majorEastAsia" w:cs="Times New Roman"/>
                <w:noProof/>
              </w:rPr>
              <w:t>8. Khi thật sự có việc khẩn cấp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_Toc232458319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5934A8" w14:textId="365635BD" w:rsidR="005F17A4" w:rsidRPr="005F17A4" w:rsidRDefault="003D72FC">
          <w:pPr>
            <w:pStyle w:val="TOC3"/>
            <w:tabs>
              <w:tab w:val="right" w:leader="dot" w:pos="9792"/>
            </w:tabs>
            <w:rPr>
              <w:rFonts w:asciiTheme="minorHAnsi" w:eastAsiaTheme="minorEastAsia" w:hAnsiTheme="minorHAnsi"/>
              <w:noProof/>
              <w:sz w:val="22"/>
            </w:rPr>
          </w:pPr>
          <w:hyperlink w:anchor="_Toc232458320" w:history="1">
            <w:r w:rsidR="005F17A4" w:rsidRPr="005F17A4">
              <w:rPr>
                <w:rStyle w:val="Hyperlink"/>
                <w:rFonts w:eastAsiaTheme="majorEastAsia" w:cs="Times New Roman"/>
                <w:noProof/>
              </w:rPr>
              <w:t>9. Thức khuya quá sức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245D584" w14:textId="6C45DD83" w:rsidR="005F17A4" w:rsidRPr="005F17A4" w:rsidRDefault="003D72FC">
          <w:pPr>
            <w:pStyle w:val="TOC3"/>
            <w:tabs>
              <w:tab w:val="right" w:leader="dot" w:pos="9792"/>
            </w:tabs>
            <w:rPr>
              <w:rFonts w:asciiTheme="minorHAnsi" w:eastAsiaTheme="minorEastAsia" w:hAnsiTheme="minorHAnsi"/>
              <w:noProof/>
              <w:sz w:val="22"/>
            </w:rPr>
          </w:pPr>
          <w:hyperlink w:anchor="_Toc232458321" w:history="1">
            <w:r w:rsidR="005F17A4" w:rsidRPr="005F17A4">
              <w:rPr>
                <w:rStyle w:val="Hyperlink"/>
                <w:rFonts w:eastAsiaTheme="majorEastAsia" w:cs="Times New Roman"/>
                <w:noProof/>
              </w:rPr>
              <w:t>10. Chế — đoạn — tu — trì khi thức khuya, quá sức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C1D038B" w14:textId="432F561F" w:rsidR="005F17A4" w:rsidRPr="005F17A4" w:rsidRDefault="003D72FC">
          <w:pPr>
            <w:pStyle w:val="TOC3"/>
            <w:tabs>
              <w:tab w:val="right" w:leader="dot" w:pos="9792"/>
            </w:tabs>
            <w:rPr>
              <w:rFonts w:asciiTheme="minorHAnsi" w:eastAsiaTheme="minorEastAsia" w:hAnsiTheme="minorHAnsi"/>
              <w:noProof/>
              <w:sz w:val="22"/>
            </w:rPr>
          </w:pPr>
          <w:hyperlink w:anchor="_Toc232458322" w:history="1">
            <w:r w:rsidR="005F17A4" w:rsidRPr="005F17A4">
              <w:rPr>
                <w:rStyle w:val="Hyperlink"/>
                <w:rFonts w:eastAsiaTheme="majorEastAsia" w:cs="Times New Roman"/>
                <w:noProof/>
              </w:rPr>
              <w:t>11. Bản tụng khi thức khuya, quá sức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01DB620" w14:textId="6863E3CB" w:rsidR="005F17A4" w:rsidRPr="005F17A4" w:rsidRDefault="003D72FC">
          <w:pPr>
            <w:pStyle w:val="TOC2"/>
            <w:tabs>
              <w:tab w:val="right" w:leader="dot" w:pos="9792"/>
            </w:tabs>
            <w:rPr>
              <w:rFonts w:asciiTheme="minorHAnsi" w:eastAsiaTheme="minorEastAsia" w:hAnsiTheme="minorHAnsi"/>
              <w:noProof/>
              <w:sz w:val="22"/>
            </w:rPr>
          </w:pPr>
          <w:hyperlink w:anchor="_Toc232458323" w:history="1">
            <w:r w:rsidR="005F17A4" w:rsidRPr="005F17A4">
              <w:rPr>
                <w:rStyle w:val="Hyperlink"/>
                <w:rFonts w:eastAsiaTheme="majorEastAsia" w:cs="Times New Roman"/>
                <w:noProof/>
              </w:rPr>
              <w:t>KỆ TÓM TẮT CHƯƠNG 230</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EE0C02B" w14:textId="7AC6D983" w:rsidR="005F17A4" w:rsidRPr="005F17A4" w:rsidRDefault="003D72FC">
          <w:pPr>
            <w:pStyle w:val="TOC2"/>
            <w:tabs>
              <w:tab w:val="right" w:leader="dot" w:pos="9792"/>
            </w:tabs>
            <w:rPr>
              <w:rFonts w:asciiTheme="minorHAnsi" w:eastAsiaTheme="minorEastAsia" w:hAnsiTheme="minorHAnsi"/>
              <w:noProof/>
              <w:sz w:val="22"/>
            </w:rPr>
          </w:pPr>
          <w:hyperlink w:anchor="_Toc232458324" w:history="1">
            <w:r w:rsidR="005F17A4" w:rsidRPr="005F17A4">
              <w:rPr>
                <w:rStyle w:val="Hyperlink"/>
                <w:rFonts w:eastAsiaTheme="majorEastAsia" w:cs="Times New Roman"/>
                <w:noProof/>
              </w:rPr>
              <w:t>CHƯƠNG 231. BẢN HƯỚNG DẪN NIỆM XỨ TRONG KHI LÀM VIỆC LỚN, GÁNH VIỆC CHUNG — PHỤNG SỰ BẰNG CHÁNH NIỆM, KHÔNG ĐỂ VIỆC CHUNG THÀNH NGÃ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390398" w14:textId="668C5ABC" w:rsidR="005F17A4" w:rsidRPr="005F17A4" w:rsidRDefault="003D72FC">
          <w:pPr>
            <w:pStyle w:val="TOC3"/>
            <w:tabs>
              <w:tab w:val="right" w:leader="dot" w:pos="9792"/>
            </w:tabs>
            <w:rPr>
              <w:rFonts w:asciiTheme="minorHAnsi" w:eastAsiaTheme="minorEastAsia" w:hAnsiTheme="minorHAnsi"/>
              <w:noProof/>
              <w:sz w:val="22"/>
            </w:rPr>
          </w:pPr>
          <w:hyperlink w:anchor="_Toc232458325" w:history="1">
            <w:r w:rsidR="005F17A4" w:rsidRPr="005F17A4">
              <w:rPr>
                <w:rStyle w:val="Hyperlink"/>
                <w:rFonts w:eastAsiaTheme="majorEastAsia" w:cs="Times New Roman"/>
                <w:noProof/>
              </w:rPr>
              <w:t>1. Việc lớn là duyên lớn, cũng là thử thách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4BAD1E" w14:textId="59E3787A" w:rsidR="005F17A4" w:rsidRPr="005F17A4" w:rsidRDefault="003D72FC">
          <w:pPr>
            <w:pStyle w:val="TOC3"/>
            <w:tabs>
              <w:tab w:val="right" w:leader="dot" w:pos="9792"/>
            </w:tabs>
            <w:rPr>
              <w:rFonts w:asciiTheme="minorHAnsi" w:eastAsiaTheme="minorEastAsia" w:hAnsiTheme="minorHAnsi"/>
              <w:noProof/>
              <w:sz w:val="22"/>
            </w:rPr>
          </w:pPr>
          <w:hyperlink w:anchor="_Toc232458326" w:history="1">
            <w:r w:rsidR="005F17A4" w:rsidRPr="005F17A4">
              <w:rPr>
                <w:rStyle w:val="Hyperlink"/>
                <w:rFonts w:eastAsiaTheme="majorEastAsia" w:cs="Times New Roman"/>
                <w:noProof/>
              </w:rPr>
              <w:t>2. Trước khi nhận việc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73D3C01" w14:textId="2414B53A" w:rsidR="005F17A4" w:rsidRPr="005F17A4" w:rsidRDefault="003D72FC">
          <w:pPr>
            <w:pStyle w:val="TOC3"/>
            <w:tabs>
              <w:tab w:val="right" w:leader="dot" w:pos="9792"/>
            </w:tabs>
            <w:rPr>
              <w:rFonts w:asciiTheme="minorHAnsi" w:eastAsiaTheme="minorEastAsia" w:hAnsiTheme="minorHAnsi"/>
              <w:noProof/>
              <w:sz w:val="22"/>
            </w:rPr>
          </w:pPr>
          <w:hyperlink w:anchor="_Toc232458327" w:history="1">
            <w:r w:rsidR="005F17A4" w:rsidRPr="005F17A4">
              <w:rPr>
                <w:rStyle w:val="Hyperlink"/>
                <w:rFonts w:eastAsiaTheme="majorEastAsia" w:cs="Times New Roman"/>
                <w:noProof/>
              </w:rPr>
              <w:t>3. Biết thọ khi việc lớn bắt đầu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333BF9E" w14:textId="499946E6" w:rsidR="005F17A4" w:rsidRPr="005F17A4" w:rsidRDefault="003D72FC">
          <w:pPr>
            <w:pStyle w:val="TOC3"/>
            <w:tabs>
              <w:tab w:val="right" w:leader="dot" w:pos="9792"/>
            </w:tabs>
            <w:rPr>
              <w:rFonts w:asciiTheme="minorHAnsi" w:eastAsiaTheme="minorEastAsia" w:hAnsiTheme="minorHAnsi"/>
              <w:noProof/>
              <w:sz w:val="22"/>
            </w:rPr>
          </w:pPr>
          <w:hyperlink w:anchor="_Toc232458328" w:history="1">
            <w:r w:rsidR="005F17A4" w:rsidRPr="005F17A4">
              <w:rPr>
                <w:rStyle w:val="Hyperlink"/>
                <w:rFonts w:eastAsiaTheme="majorEastAsia" w:cs="Times New Roman"/>
                <w:noProof/>
              </w:rPr>
              <w:t>4. Thấy ái thành tựu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4ACE4B" w14:textId="2E6F2AD2" w:rsidR="005F17A4" w:rsidRPr="005F17A4" w:rsidRDefault="003D72FC">
          <w:pPr>
            <w:pStyle w:val="TOC3"/>
            <w:tabs>
              <w:tab w:val="right" w:leader="dot" w:pos="9792"/>
            </w:tabs>
            <w:rPr>
              <w:rFonts w:asciiTheme="minorHAnsi" w:eastAsiaTheme="minorEastAsia" w:hAnsiTheme="minorHAnsi"/>
              <w:noProof/>
              <w:sz w:val="22"/>
            </w:rPr>
          </w:pPr>
          <w:hyperlink w:anchor="_Toc232458329" w:history="1">
            <w:r w:rsidR="005F17A4" w:rsidRPr="005F17A4">
              <w:rPr>
                <w:rStyle w:val="Hyperlink"/>
                <w:rFonts w:eastAsiaTheme="majorEastAsia" w:cs="Times New Roman"/>
                <w:noProof/>
              </w:rPr>
              <w:t>5. Thấy chấp công trong việc chung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_Toc232458329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7D8C812" w14:textId="6926443D" w:rsidR="005F17A4" w:rsidRPr="005F17A4" w:rsidRDefault="003D72FC">
          <w:pPr>
            <w:pStyle w:val="TOC3"/>
            <w:tabs>
              <w:tab w:val="right" w:leader="dot" w:pos="9792"/>
            </w:tabs>
            <w:rPr>
              <w:rFonts w:asciiTheme="minorHAnsi" w:eastAsiaTheme="minorEastAsia" w:hAnsiTheme="minorHAnsi"/>
              <w:noProof/>
              <w:sz w:val="22"/>
            </w:rPr>
          </w:pPr>
          <w:hyperlink w:anchor="_Toc232458330" w:history="1">
            <w:r w:rsidR="005F17A4" w:rsidRPr="005F17A4">
              <w:rPr>
                <w:rStyle w:val="Hyperlink"/>
                <w:rFonts w:eastAsiaTheme="majorEastAsia" w:cs="Times New Roman"/>
                <w:noProof/>
              </w:rPr>
              <w:t>6. Khi người khác không theo ý</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280368E" w14:textId="45308B4E" w:rsidR="005F17A4" w:rsidRPr="005F17A4" w:rsidRDefault="003D72FC">
          <w:pPr>
            <w:pStyle w:val="TOC3"/>
            <w:tabs>
              <w:tab w:val="right" w:leader="dot" w:pos="9792"/>
            </w:tabs>
            <w:rPr>
              <w:rFonts w:asciiTheme="minorHAnsi" w:eastAsiaTheme="minorEastAsia" w:hAnsiTheme="minorHAnsi"/>
              <w:noProof/>
              <w:sz w:val="22"/>
            </w:rPr>
          </w:pPr>
          <w:hyperlink w:anchor="_Toc232458331" w:history="1">
            <w:r w:rsidR="005F17A4" w:rsidRPr="005F17A4">
              <w:rPr>
                <w:rStyle w:val="Hyperlink"/>
                <w:rFonts w:eastAsiaTheme="majorEastAsia" w:cs="Times New Roman"/>
                <w:noProof/>
              </w:rPr>
              <w:t>7. Khi việc lớn bị chậm, bị hỏng, bị sai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B99B29" w14:textId="7521E16F" w:rsidR="005F17A4" w:rsidRPr="005F17A4" w:rsidRDefault="003D72FC">
          <w:pPr>
            <w:pStyle w:val="TOC3"/>
            <w:tabs>
              <w:tab w:val="right" w:leader="dot" w:pos="9792"/>
            </w:tabs>
            <w:rPr>
              <w:rFonts w:asciiTheme="minorHAnsi" w:eastAsiaTheme="minorEastAsia" w:hAnsiTheme="minorHAnsi"/>
              <w:noProof/>
              <w:sz w:val="22"/>
            </w:rPr>
          </w:pPr>
          <w:hyperlink w:anchor="_Toc232458332" w:history="1">
            <w:r w:rsidR="005F17A4" w:rsidRPr="005F17A4">
              <w:rPr>
                <w:rStyle w:val="Hyperlink"/>
                <w:rFonts w:eastAsiaTheme="majorEastAsia" w:cs="Times New Roman"/>
                <w:noProof/>
              </w:rPr>
              <w:t>8. Khi việc lớn thành công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8248DC" w14:textId="30A83DD5" w:rsidR="005F17A4" w:rsidRPr="005F17A4" w:rsidRDefault="003D72FC">
          <w:pPr>
            <w:pStyle w:val="TOC3"/>
            <w:tabs>
              <w:tab w:val="right" w:leader="dot" w:pos="9792"/>
            </w:tabs>
            <w:rPr>
              <w:rFonts w:asciiTheme="minorHAnsi" w:eastAsiaTheme="minorEastAsia" w:hAnsiTheme="minorHAnsi"/>
              <w:noProof/>
              <w:sz w:val="22"/>
            </w:rPr>
          </w:pPr>
          <w:hyperlink w:anchor="_Toc232458333" w:history="1">
            <w:r w:rsidR="005F17A4" w:rsidRPr="005F17A4">
              <w:rPr>
                <w:rStyle w:val="Hyperlink"/>
                <w:rFonts w:eastAsiaTheme="majorEastAsia" w:cs="Times New Roman"/>
                <w:noProof/>
              </w:rPr>
              <w:t>9. Khi việc lớn làm thân tâm kiệt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3321F5F" w14:textId="085672F2" w:rsidR="005F17A4" w:rsidRPr="005F17A4" w:rsidRDefault="003D72FC">
          <w:pPr>
            <w:pStyle w:val="TOC3"/>
            <w:tabs>
              <w:tab w:val="right" w:leader="dot" w:pos="9792"/>
            </w:tabs>
            <w:rPr>
              <w:rFonts w:asciiTheme="minorHAnsi" w:eastAsiaTheme="minorEastAsia" w:hAnsiTheme="minorHAnsi"/>
              <w:noProof/>
              <w:sz w:val="22"/>
            </w:rPr>
          </w:pPr>
          <w:hyperlink w:anchor="_Toc232458334" w:history="1">
            <w:r w:rsidR="005F17A4" w:rsidRPr="005F17A4">
              <w:rPr>
                <w:rStyle w:val="Hyperlink"/>
                <w:rFonts w:eastAsiaTheme="majorEastAsia" w:cs="Times New Roman"/>
                <w:noProof/>
              </w:rPr>
              <w:t>10. Việc lớn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EA7EAA" w14:textId="2E7355AA" w:rsidR="005F17A4" w:rsidRPr="005F17A4" w:rsidRDefault="003D72FC">
          <w:pPr>
            <w:pStyle w:val="TOC3"/>
            <w:tabs>
              <w:tab w:val="right" w:leader="dot" w:pos="9792"/>
            </w:tabs>
            <w:rPr>
              <w:rFonts w:asciiTheme="minorHAnsi" w:eastAsiaTheme="minorEastAsia" w:hAnsiTheme="minorHAnsi"/>
              <w:noProof/>
              <w:sz w:val="22"/>
            </w:rPr>
          </w:pPr>
          <w:hyperlink w:anchor="_Toc232458335" w:history="1">
            <w:r w:rsidR="005F17A4" w:rsidRPr="005F17A4">
              <w:rPr>
                <w:rStyle w:val="Hyperlink"/>
                <w:rFonts w:eastAsiaTheme="majorEastAsia" w:cs="Times New Roman"/>
                <w:noProof/>
              </w:rPr>
              <w:t>11. Chế — đoạn — tu — trì khi làm việc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30A230A" w14:textId="2D77D3E2" w:rsidR="005F17A4" w:rsidRPr="005F17A4" w:rsidRDefault="003D72FC">
          <w:pPr>
            <w:pStyle w:val="TOC3"/>
            <w:tabs>
              <w:tab w:val="right" w:leader="dot" w:pos="9792"/>
            </w:tabs>
            <w:rPr>
              <w:rFonts w:asciiTheme="minorHAnsi" w:eastAsiaTheme="minorEastAsia" w:hAnsiTheme="minorHAnsi"/>
              <w:noProof/>
              <w:sz w:val="22"/>
            </w:rPr>
          </w:pPr>
          <w:hyperlink w:anchor="_Toc232458336" w:history="1">
            <w:r w:rsidR="005F17A4" w:rsidRPr="005F17A4">
              <w:rPr>
                <w:rStyle w:val="Hyperlink"/>
                <w:rFonts w:eastAsiaTheme="majorEastAsia" w:cs="Times New Roman"/>
                <w:noProof/>
              </w:rPr>
              <w:t>12. Bản tụng khi làm việc lớn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EF03F6" w14:textId="7D9CFE58" w:rsidR="005F17A4" w:rsidRPr="005F17A4" w:rsidRDefault="003D72FC">
          <w:pPr>
            <w:pStyle w:val="TOC3"/>
            <w:tabs>
              <w:tab w:val="right" w:leader="dot" w:pos="9792"/>
            </w:tabs>
            <w:rPr>
              <w:rFonts w:asciiTheme="minorHAnsi" w:eastAsiaTheme="minorEastAsia" w:hAnsiTheme="minorHAnsi"/>
              <w:noProof/>
              <w:sz w:val="22"/>
            </w:rPr>
          </w:pPr>
          <w:hyperlink w:anchor="_Toc232458337" w:history="1">
            <w:r w:rsidR="005F17A4" w:rsidRPr="005F17A4">
              <w:rPr>
                <w:rStyle w:val="Hyperlink"/>
                <w:rFonts w:eastAsiaTheme="majorEastAsia" w:cs="Times New Roman"/>
                <w:noProof/>
              </w:rPr>
              <w:t>13. Bản đồ việc lớn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77B93B" w14:textId="615ABDE7" w:rsidR="005F17A4" w:rsidRPr="005F17A4" w:rsidRDefault="003D72FC">
          <w:pPr>
            <w:pStyle w:val="TOC2"/>
            <w:tabs>
              <w:tab w:val="right" w:leader="dot" w:pos="9792"/>
            </w:tabs>
            <w:rPr>
              <w:rFonts w:asciiTheme="minorHAnsi" w:eastAsiaTheme="minorEastAsia" w:hAnsiTheme="minorHAnsi"/>
              <w:noProof/>
              <w:sz w:val="22"/>
            </w:rPr>
          </w:pPr>
          <w:hyperlink w:anchor="_Toc232458338" w:history="1">
            <w:r w:rsidR="005F17A4" w:rsidRPr="005F17A4">
              <w:rPr>
                <w:rStyle w:val="Hyperlink"/>
                <w:rFonts w:eastAsiaTheme="majorEastAsia" w:cs="Times New Roman"/>
                <w:noProof/>
              </w:rPr>
              <w:t>KỆ TÓM TẮT CHƯƠNG 231</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E09BD22" w14:textId="77E223C2" w:rsidR="005F17A4" w:rsidRPr="005F17A4" w:rsidRDefault="003D72FC">
          <w:pPr>
            <w:pStyle w:val="TOC2"/>
            <w:tabs>
              <w:tab w:val="right" w:leader="dot" w:pos="9792"/>
            </w:tabs>
            <w:rPr>
              <w:rFonts w:asciiTheme="minorHAnsi" w:eastAsiaTheme="minorEastAsia" w:hAnsiTheme="minorHAnsi"/>
              <w:noProof/>
              <w:sz w:val="22"/>
            </w:rPr>
          </w:pPr>
          <w:hyperlink w:anchor="_Toc232458339" w:history="1">
            <w:r w:rsidR="005F17A4" w:rsidRPr="005F17A4">
              <w:rPr>
                <w:rStyle w:val="Hyperlink"/>
                <w:rFonts w:eastAsiaTheme="majorEastAsia" w:cs="Times New Roman"/>
                <w:noProof/>
              </w:rPr>
              <w:t>CHƯƠNG 232. BẢN HƯỚNG DẪN NIỆM XỨ TRONG KHI DẠY NGƯỜI, HƯỚNG DẪN NGƯỜI — DẪN ĐƯỜNG BẰNG TÂM BI, KHÔNG DỰNG NGÃ NGƯỜI THẦY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_Toc232458339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6A9C41A" w14:textId="67973FF1" w:rsidR="005F17A4" w:rsidRPr="005F17A4" w:rsidRDefault="003D72FC">
          <w:pPr>
            <w:pStyle w:val="TOC3"/>
            <w:tabs>
              <w:tab w:val="right" w:leader="dot" w:pos="9792"/>
            </w:tabs>
            <w:rPr>
              <w:rFonts w:asciiTheme="minorHAnsi" w:eastAsiaTheme="minorEastAsia" w:hAnsiTheme="minorHAnsi"/>
              <w:noProof/>
              <w:sz w:val="22"/>
            </w:rPr>
          </w:pPr>
          <w:hyperlink w:anchor="_Toc232458340" w:history="1">
            <w:r w:rsidR="005F17A4" w:rsidRPr="005F17A4">
              <w:rPr>
                <w:rStyle w:val="Hyperlink"/>
                <w:rFonts w:eastAsiaTheme="majorEastAsia" w:cs="Times New Roman"/>
                <w:noProof/>
              </w:rPr>
              <w:t>1. Dạy người là duyên lớn để tu khiêm hạ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9D4F1EF" w14:textId="434E436B" w:rsidR="005F17A4" w:rsidRPr="005F17A4" w:rsidRDefault="003D72FC">
          <w:pPr>
            <w:pStyle w:val="TOC3"/>
            <w:tabs>
              <w:tab w:val="right" w:leader="dot" w:pos="9792"/>
            </w:tabs>
            <w:rPr>
              <w:rFonts w:asciiTheme="minorHAnsi" w:eastAsiaTheme="minorEastAsia" w:hAnsiTheme="minorHAnsi"/>
              <w:noProof/>
              <w:sz w:val="22"/>
            </w:rPr>
          </w:pPr>
          <w:hyperlink w:anchor="_Toc232458341" w:history="1">
            <w:r w:rsidR="005F17A4" w:rsidRPr="005F17A4">
              <w:rPr>
                <w:rStyle w:val="Hyperlink"/>
                <w:rFonts w:eastAsiaTheme="majorEastAsia" w:cs="Times New Roman"/>
                <w:noProof/>
              </w:rPr>
              <w:t>2. Trước khi dạy, soi động cơ</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9524B86" w14:textId="5C88DC5D" w:rsidR="005F17A4" w:rsidRPr="005F17A4" w:rsidRDefault="003D72FC">
          <w:pPr>
            <w:pStyle w:val="TOC3"/>
            <w:tabs>
              <w:tab w:val="right" w:leader="dot" w:pos="9792"/>
            </w:tabs>
            <w:rPr>
              <w:rFonts w:asciiTheme="minorHAnsi" w:eastAsiaTheme="minorEastAsia" w:hAnsiTheme="minorHAnsi"/>
              <w:noProof/>
              <w:sz w:val="22"/>
            </w:rPr>
          </w:pPr>
          <w:hyperlink w:anchor="_Toc232458342" w:history="1">
            <w:r w:rsidR="005F17A4" w:rsidRPr="005F17A4">
              <w:rPr>
                <w:rStyle w:val="Hyperlink"/>
                <w:rFonts w:eastAsiaTheme="majorEastAsia" w:cs="Times New Roman"/>
                <w:noProof/>
              </w:rPr>
              <w:t>3. Biết thọ khi người học nghe theo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5280429" w14:textId="459355E8" w:rsidR="005F17A4" w:rsidRPr="005F17A4" w:rsidRDefault="003D72FC">
          <w:pPr>
            <w:pStyle w:val="TOC3"/>
            <w:tabs>
              <w:tab w:val="right" w:leader="dot" w:pos="9792"/>
            </w:tabs>
            <w:rPr>
              <w:rFonts w:asciiTheme="minorHAnsi" w:eastAsiaTheme="minorEastAsia" w:hAnsiTheme="minorHAnsi"/>
              <w:noProof/>
              <w:sz w:val="22"/>
            </w:rPr>
          </w:pPr>
          <w:hyperlink w:anchor="_Toc232458343" w:history="1">
            <w:r w:rsidR="005F17A4" w:rsidRPr="005F17A4">
              <w:rPr>
                <w:rStyle w:val="Hyperlink"/>
                <w:rFonts w:eastAsiaTheme="majorEastAsia" w:cs="Times New Roman"/>
                <w:noProof/>
              </w:rPr>
              <w:t>4. Biết thọ khi người học không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B346060" w14:textId="5E1B3B9D" w:rsidR="005F17A4" w:rsidRPr="005F17A4" w:rsidRDefault="003D72FC">
          <w:pPr>
            <w:pStyle w:val="TOC3"/>
            <w:tabs>
              <w:tab w:val="right" w:leader="dot" w:pos="9792"/>
            </w:tabs>
            <w:rPr>
              <w:rFonts w:asciiTheme="minorHAnsi" w:eastAsiaTheme="minorEastAsia" w:hAnsiTheme="minorHAnsi"/>
              <w:noProof/>
              <w:sz w:val="22"/>
            </w:rPr>
          </w:pPr>
          <w:hyperlink w:anchor="_Toc232458344" w:history="1">
            <w:r w:rsidR="005F17A4" w:rsidRPr="005F17A4">
              <w:rPr>
                <w:rStyle w:val="Hyperlink"/>
                <w:rFonts w:eastAsiaTheme="majorEastAsia" w:cs="Times New Roman"/>
                <w:noProof/>
              </w:rPr>
              <w:t>5. Thấy mạn người thầy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36227A8" w14:textId="62CBDC91" w:rsidR="005F17A4" w:rsidRPr="005F17A4" w:rsidRDefault="003D72FC">
          <w:pPr>
            <w:pStyle w:val="TOC3"/>
            <w:tabs>
              <w:tab w:val="right" w:leader="dot" w:pos="9792"/>
            </w:tabs>
            <w:rPr>
              <w:rFonts w:asciiTheme="minorHAnsi" w:eastAsiaTheme="minorEastAsia" w:hAnsiTheme="minorHAnsi"/>
              <w:noProof/>
              <w:sz w:val="22"/>
            </w:rPr>
          </w:pPr>
          <w:hyperlink w:anchor="_Toc232458345" w:history="1">
            <w:r w:rsidR="005F17A4" w:rsidRPr="005F17A4">
              <w:rPr>
                <w:rStyle w:val="Hyperlink"/>
                <w:rFonts w:eastAsiaTheme="majorEastAsia" w:cs="Times New Roman"/>
                <w:noProof/>
              </w:rPr>
              <w:t>6. Dạy vừa sức người nghe</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7981745" w14:textId="54E402EB" w:rsidR="005F17A4" w:rsidRPr="005F17A4" w:rsidRDefault="003D72FC">
          <w:pPr>
            <w:pStyle w:val="TOC3"/>
            <w:tabs>
              <w:tab w:val="right" w:leader="dot" w:pos="9792"/>
            </w:tabs>
            <w:rPr>
              <w:rFonts w:asciiTheme="minorHAnsi" w:eastAsiaTheme="minorEastAsia" w:hAnsiTheme="minorHAnsi"/>
              <w:noProof/>
              <w:sz w:val="22"/>
            </w:rPr>
          </w:pPr>
          <w:hyperlink w:anchor="_Toc232458346" w:history="1">
            <w:r w:rsidR="005F17A4" w:rsidRPr="005F17A4">
              <w:rPr>
                <w:rStyle w:val="Hyperlink"/>
                <w:rFonts w:eastAsiaTheme="majorEastAsia" w:cs="Times New Roman"/>
                <w:noProof/>
              </w:rPr>
              <w:t>7. Khi phải sửa lỗi người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0C19798" w14:textId="1BB863F3" w:rsidR="005F17A4" w:rsidRPr="005F17A4" w:rsidRDefault="003D72FC">
          <w:pPr>
            <w:pStyle w:val="TOC3"/>
            <w:tabs>
              <w:tab w:val="right" w:leader="dot" w:pos="9792"/>
            </w:tabs>
            <w:rPr>
              <w:rFonts w:asciiTheme="minorHAnsi" w:eastAsiaTheme="minorEastAsia" w:hAnsiTheme="minorHAnsi"/>
              <w:noProof/>
              <w:sz w:val="22"/>
            </w:rPr>
          </w:pPr>
          <w:hyperlink w:anchor="_Toc232458347" w:history="1">
            <w:r w:rsidR="005F17A4" w:rsidRPr="005F17A4">
              <w:rPr>
                <w:rStyle w:val="Hyperlink"/>
                <w:rFonts w:eastAsiaTheme="majorEastAsia" w:cs="Times New Roman"/>
                <w:noProof/>
              </w:rPr>
              <w:t>8. Khi người học tiến bộ</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DE180C8" w14:textId="0CC96CA3" w:rsidR="005F17A4" w:rsidRPr="005F17A4" w:rsidRDefault="003D72FC">
          <w:pPr>
            <w:pStyle w:val="TOC3"/>
            <w:tabs>
              <w:tab w:val="right" w:leader="dot" w:pos="9792"/>
            </w:tabs>
            <w:rPr>
              <w:rFonts w:asciiTheme="minorHAnsi" w:eastAsiaTheme="minorEastAsia" w:hAnsiTheme="minorHAnsi"/>
              <w:noProof/>
              <w:sz w:val="22"/>
            </w:rPr>
          </w:pPr>
          <w:hyperlink w:anchor="_Toc232458348" w:history="1">
            <w:r w:rsidR="005F17A4" w:rsidRPr="005F17A4">
              <w:rPr>
                <w:rStyle w:val="Hyperlink"/>
                <w:rFonts w:eastAsiaTheme="majorEastAsia" w:cs="Times New Roman"/>
                <w:noProof/>
              </w:rPr>
              <w:t>9. Khi người học rời xa</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F1634F9" w14:textId="4C572EB5" w:rsidR="005F17A4" w:rsidRPr="005F17A4" w:rsidRDefault="003D72FC">
          <w:pPr>
            <w:pStyle w:val="TOC3"/>
            <w:tabs>
              <w:tab w:val="right" w:leader="dot" w:pos="9792"/>
            </w:tabs>
            <w:rPr>
              <w:rFonts w:asciiTheme="minorHAnsi" w:eastAsiaTheme="minorEastAsia" w:hAnsiTheme="minorHAnsi"/>
              <w:noProof/>
              <w:sz w:val="22"/>
            </w:rPr>
          </w:pPr>
          <w:hyperlink w:anchor="_Toc232458349" w:history="1">
            <w:r w:rsidR="005F17A4" w:rsidRPr="005F17A4">
              <w:rPr>
                <w:rStyle w:val="Hyperlink"/>
                <w:rFonts w:eastAsiaTheme="majorEastAsia" w:cs="Times New Roman"/>
                <w:noProof/>
              </w:rPr>
              <w:t>10. Dạy người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_Toc232458349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1FB16C3" w14:textId="067B523B" w:rsidR="005F17A4" w:rsidRPr="005F17A4" w:rsidRDefault="003D72FC">
          <w:pPr>
            <w:pStyle w:val="TOC3"/>
            <w:tabs>
              <w:tab w:val="right" w:leader="dot" w:pos="9792"/>
            </w:tabs>
            <w:rPr>
              <w:rFonts w:asciiTheme="minorHAnsi" w:eastAsiaTheme="minorEastAsia" w:hAnsiTheme="minorHAnsi"/>
              <w:noProof/>
              <w:sz w:val="22"/>
            </w:rPr>
          </w:pPr>
          <w:hyperlink w:anchor="_Toc232458350" w:history="1">
            <w:r w:rsidR="005F17A4" w:rsidRPr="005F17A4">
              <w:rPr>
                <w:rStyle w:val="Hyperlink"/>
                <w:rFonts w:eastAsiaTheme="majorEastAsia" w:cs="Times New Roman"/>
                <w:noProof/>
              </w:rPr>
              <w:t>11. Chế — đoạn — tu — trì khi dạy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8A51CAB" w14:textId="764F0FA1" w:rsidR="005F17A4" w:rsidRPr="005F17A4" w:rsidRDefault="003D72FC">
          <w:pPr>
            <w:pStyle w:val="TOC3"/>
            <w:tabs>
              <w:tab w:val="right" w:leader="dot" w:pos="9792"/>
            </w:tabs>
            <w:rPr>
              <w:rFonts w:asciiTheme="minorHAnsi" w:eastAsiaTheme="minorEastAsia" w:hAnsiTheme="minorHAnsi"/>
              <w:noProof/>
              <w:sz w:val="22"/>
            </w:rPr>
          </w:pPr>
          <w:hyperlink w:anchor="_Toc232458351" w:history="1">
            <w:r w:rsidR="005F17A4" w:rsidRPr="005F17A4">
              <w:rPr>
                <w:rStyle w:val="Hyperlink"/>
                <w:rFonts w:eastAsiaTheme="majorEastAsia" w:cs="Times New Roman"/>
                <w:noProof/>
              </w:rPr>
              <w:t>12. Bản tụng khi dạy người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149A030" w14:textId="6E4A5675" w:rsidR="005F17A4" w:rsidRPr="005F17A4" w:rsidRDefault="003D72FC">
          <w:pPr>
            <w:pStyle w:val="TOC3"/>
            <w:tabs>
              <w:tab w:val="right" w:leader="dot" w:pos="9792"/>
            </w:tabs>
            <w:rPr>
              <w:rFonts w:asciiTheme="minorHAnsi" w:eastAsiaTheme="minorEastAsia" w:hAnsiTheme="minorHAnsi"/>
              <w:noProof/>
              <w:sz w:val="22"/>
            </w:rPr>
          </w:pPr>
          <w:hyperlink w:anchor="_Toc232458352" w:history="1">
            <w:r w:rsidR="005F17A4" w:rsidRPr="005F17A4">
              <w:rPr>
                <w:rStyle w:val="Hyperlink"/>
                <w:rFonts w:eastAsiaTheme="majorEastAsia" w:cs="Times New Roman"/>
                <w:noProof/>
              </w:rPr>
              <w:t>13. Bản đồ dạy người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09349FF" w14:textId="1C6E3794" w:rsidR="005F17A4" w:rsidRPr="005F17A4" w:rsidRDefault="003D72FC">
          <w:pPr>
            <w:pStyle w:val="TOC2"/>
            <w:tabs>
              <w:tab w:val="right" w:leader="dot" w:pos="9792"/>
            </w:tabs>
            <w:rPr>
              <w:rFonts w:asciiTheme="minorHAnsi" w:eastAsiaTheme="minorEastAsia" w:hAnsiTheme="minorHAnsi"/>
              <w:noProof/>
              <w:sz w:val="22"/>
            </w:rPr>
          </w:pPr>
          <w:hyperlink w:anchor="_Toc232458353" w:history="1">
            <w:r w:rsidR="005F17A4" w:rsidRPr="005F17A4">
              <w:rPr>
                <w:rStyle w:val="Hyperlink"/>
                <w:rFonts w:eastAsiaTheme="majorEastAsia" w:cs="Times New Roman"/>
                <w:noProof/>
              </w:rPr>
              <w:t>KỆ TÓM TẮT CHƯƠNG 232</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D8A9F72" w14:textId="5D85B11E" w:rsidR="005F17A4" w:rsidRPr="005F17A4" w:rsidRDefault="003D72FC">
          <w:pPr>
            <w:pStyle w:val="TOC2"/>
            <w:tabs>
              <w:tab w:val="right" w:leader="dot" w:pos="9792"/>
            </w:tabs>
            <w:rPr>
              <w:rFonts w:asciiTheme="minorHAnsi" w:eastAsiaTheme="minorEastAsia" w:hAnsiTheme="minorHAnsi"/>
              <w:noProof/>
              <w:sz w:val="22"/>
            </w:rPr>
          </w:pPr>
          <w:hyperlink w:anchor="_Toc232458354" w:history="1">
            <w:r w:rsidR="005F17A4" w:rsidRPr="005F17A4">
              <w:rPr>
                <w:rStyle w:val="Hyperlink"/>
                <w:rFonts w:eastAsiaTheme="majorEastAsia" w:cs="Times New Roman"/>
                <w:noProof/>
              </w:rPr>
              <w:t>CHƯƠNG 233. BẢN HƯỚNG DẪN NIỆM XỨ TRONG KHI HỌC PHÁP, ĐỌC KINH — HỌC ĐỂ HÀNH, KHÔNG HỌC ĐỂ DỰNG MẠN TRI KIẾN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A1389CB" w14:textId="36785AD2" w:rsidR="005F17A4" w:rsidRPr="005F17A4" w:rsidRDefault="003D72FC">
          <w:pPr>
            <w:pStyle w:val="TOC3"/>
            <w:tabs>
              <w:tab w:val="right" w:leader="dot" w:pos="9792"/>
            </w:tabs>
            <w:rPr>
              <w:rFonts w:asciiTheme="minorHAnsi" w:eastAsiaTheme="minorEastAsia" w:hAnsiTheme="minorHAnsi"/>
              <w:noProof/>
              <w:sz w:val="22"/>
            </w:rPr>
          </w:pPr>
          <w:hyperlink w:anchor="_Toc232458355" w:history="1">
            <w:r w:rsidR="005F17A4" w:rsidRPr="005F17A4">
              <w:rPr>
                <w:rStyle w:val="Hyperlink"/>
                <w:rFonts w:eastAsiaTheme="majorEastAsia" w:cs="Times New Roman"/>
                <w:noProof/>
              </w:rPr>
              <w:t>1. Học pháp là duyên sáng, nhưng cũng có thể bị ngã chen vào</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A99FF1E" w14:textId="531A39BA" w:rsidR="005F17A4" w:rsidRPr="005F17A4" w:rsidRDefault="003D72FC">
          <w:pPr>
            <w:pStyle w:val="TOC3"/>
            <w:tabs>
              <w:tab w:val="right" w:leader="dot" w:pos="9792"/>
            </w:tabs>
            <w:rPr>
              <w:rFonts w:asciiTheme="minorHAnsi" w:eastAsiaTheme="minorEastAsia" w:hAnsiTheme="minorHAnsi"/>
              <w:noProof/>
              <w:sz w:val="22"/>
            </w:rPr>
          </w:pPr>
          <w:hyperlink w:anchor="_Toc232458356" w:history="1">
            <w:r w:rsidR="005F17A4" w:rsidRPr="005F17A4">
              <w:rPr>
                <w:rStyle w:val="Hyperlink"/>
                <w:rFonts w:eastAsiaTheme="majorEastAsia" w:cs="Times New Roman"/>
                <w:noProof/>
              </w:rPr>
              <w:t>2. Trước khi học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0DD21F4" w14:textId="2B1A1501" w:rsidR="005F17A4" w:rsidRPr="005F17A4" w:rsidRDefault="003D72FC">
          <w:pPr>
            <w:pStyle w:val="TOC3"/>
            <w:tabs>
              <w:tab w:val="right" w:leader="dot" w:pos="9792"/>
            </w:tabs>
            <w:rPr>
              <w:rFonts w:asciiTheme="minorHAnsi" w:eastAsiaTheme="minorEastAsia" w:hAnsiTheme="minorHAnsi"/>
              <w:noProof/>
              <w:sz w:val="22"/>
            </w:rPr>
          </w:pPr>
          <w:hyperlink w:anchor="_Toc232458357" w:history="1">
            <w:r w:rsidR="005F17A4" w:rsidRPr="005F17A4">
              <w:rPr>
                <w:rStyle w:val="Hyperlink"/>
                <w:rFonts w:eastAsiaTheme="majorEastAsia" w:cs="Times New Roman"/>
                <w:noProof/>
              </w:rPr>
              <w:t>3. Biết thọ khi học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E6C5173" w14:textId="1B9ED50E" w:rsidR="005F17A4" w:rsidRPr="005F17A4" w:rsidRDefault="003D72FC">
          <w:pPr>
            <w:pStyle w:val="TOC3"/>
            <w:tabs>
              <w:tab w:val="right" w:leader="dot" w:pos="9792"/>
            </w:tabs>
            <w:rPr>
              <w:rFonts w:asciiTheme="minorHAnsi" w:eastAsiaTheme="minorEastAsia" w:hAnsiTheme="minorHAnsi"/>
              <w:noProof/>
              <w:sz w:val="22"/>
            </w:rPr>
          </w:pPr>
          <w:hyperlink w:anchor="_Toc232458358" w:history="1">
            <w:r w:rsidR="005F17A4" w:rsidRPr="005F17A4">
              <w:rPr>
                <w:rStyle w:val="Hyperlink"/>
                <w:rFonts w:eastAsiaTheme="majorEastAsia" w:cs="Times New Roman"/>
                <w:noProof/>
              </w:rPr>
              <w:t>4. Thấy mạn tri kiến</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C7D9161" w14:textId="0210E459" w:rsidR="005F17A4" w:rsidRPr="005F17A4" w:rsidRDefault="003D72FC">
          <w:pPr>
            <w:pStyle w:val="TOC3"/>
            <w:tabs>
              <w:tab w:val="right" w:leader="dot" w:pos="9792"/>
            </w:tabs>
            <w:rPr>
              <w:rFonts w:asciiTheme="minorHAnsi" w:eastAsiaTheme="minorEastAsia" w:hAnsiTheme="minorHAnsi"/>
              <w:noProof/>
              <w:sz w:val="22"/>
            </w:rPr>
          </w:pPr>
          <w:hyperlink w:anchor="_Toc232458359" w:history="1">
            <w:r w:rsidR="005F17A4" w:rsidRPr="005F17A4">
              <w:rPr>
                <w:rStyle w:val="Hyperlink"/>
                <w:rFonts w:eastAsiaTheme="majorEastAsia" w:cs="Times New Roman"/>
                <w:noProof/>
              </w:rPr>
              <w:t>5. Thấy chấp chữ, chấp hệ thống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_Toc232458359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83F0B0E" w14:textId="03BF2930" w:rsidR="005F17A4" w:rsidRPr="005F17A4" w:rsidRDefault="003D72FC">
          <w:pPr>
            <w:pStyle w:val="TOC3"/>
            <w:tabs>
              <w:tab w:val="right" w:leader="dot" w:pos="9792"/>
            </w:tabs>
            <w:rPr>
              <w:rFonts w:asciiTheme="minorHAnsi" w:eastAsiaTheme="minorEastAsia" w:hAnsiTheme="minorHAnsi"/>
              <w:noProof/>
              <w:sz w:val="22"/>
            </w:rPr>
          </w:pPr>
          <w:hyperlink w:anchor="_Toc232458360" w:history="1">
            <w:r w:rsidR="005F17A4" w:rsidRPr="005F17A4">
              <w:rPr>
                <w:rStyle w:val="Hyperlink"/>
                <w:rFonts w:eastAsiaTheme="majorEastAsia" w:cs="Times New Roman"/>
                <w:noProof/>
              </w:rPr>
              <w:t>6. Học pháp để soi mình trước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598099B" w14:textId="10783258" w:rsidR="005F17A4" w:rsidRPr="005F17A4" w:rsidRDefault="003D72FC">
          <w:pPr>
            <w:pStyle w:val="TOC3"/>
            <w:tabs>
              <w:tab w:val="right" w:leader="dot" w:pos="9792"/>
            </w:tabs>
            <w:rPr>
              <w:rFonts w:asciiTheme="minorHAnsi" w:eastAsiaTheme="minorEastAsia" w:hAnsiTheme="minorHAnsi"/>
              <w:noProof/>
              <w:sz w:val="22"/>
            </w:rPr>
          </w:pPr>
          <w:hyperlink w:anchor="_Toc232458361" w:history="1">
            <w:r w:rsidR="005F17A4" w:rsidRPr="005F17A4">
              <w:rPr>
                <w:rStyle w:val="Hyperlink"/>
                <w:rFonts w:eastAsiaTheme="majorEastAsia" w:cs="Times New Roman"/>
                <w:noProof/>
              </w:rPr>
              <w:t>7. Khi gặp đoạn kinh chưa hiểu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4B539E7" w14:textId="4604AEA0" w:rsidR="005F17A4" w:rsidRPr="005F17A4" w:rsidRDefault="003D72FC">
          <w:pPr>
            <w:pStyle w:val="TOC3"/>
            <w:tabs>
              <w:tab w:val="right" w:leader="dot" w:pos="9792"/>
            </w:tabs>
            <w:rPr>
              <w:rFonts w:asciiTheme="minorHAnsi" w:eastAsiaTheme="minorEastAsia" w:hAnsiTheme="minorHAnsi"/>
              <w:noProof/>
              <w:sz w:val="22"/>
            </w:rPr>
          </w:pPr>
          <w:hyperlink w:anchor="_Toc232458362" w:history="1">
            <w:r w:rsidR="005F17A4" w:rsidRPr="005F17A4">
              <w:rPr>
                <w:rStyle w:val="Hyperlink"/>
                <w:rFonts w:eastAsiaTheme="majorEastAsia" w:cs="Times New Roman"/>
                <w:noProof/>
              </w:rPr>
              <w:t>8. Khi biên soạn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7B2E68" w14:textId="31D5BA12" w:rsidR="005F17A4" w:rsidRPr="005F17A4" w:rsidRDefault="003D72FC">
          <w:pPr>
            <w:pStyle w:val="TOC3"/>
            <w:tabs>
              <w:tab w:val="right" w:leader="dot" w:pos="9792"/>
            </w:tabs>
            <w:rPr>
              <w:rFonts w:asciiTheme="minorHAnsi" w:eastAsiaTheme="minorEastAsia" w:hAnsiTheme="minorHAnsi"/>
              <w:noProof/>
              <w:sz w:val="22"/>
            </w:rPr>
          </w:pPr>
          <w:hyperlink w:anchor="_Toc232458363" w:history="1">
            <w:r w:rsidR="005F17A4" w:rsidRPr="005F17A4">
              <w:rPr>
                <w:rStyle w:val="Hyperlink"/>
                <w:rFonts w:eastAsiaTheme="majorEastAsia" w:cs="Times New Roman"/>
                <w:noProof/>
              </w:rPr>
              <w:t>9. Học pháp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3BB01D4E" w14:textId="706DB81D" w:rsidR="005F17A4" w:rsidRPr="005F17A4" w:rsidRDefault="003D72FC">
          <w:pPr>
            <w:pStyle w:val="TOC3"/>
            <w:tabs>
              <w:tab w:val="right" w:leader="dot" w:pos="9792"/>
            </w:tabs>
            <w:rPr>
              <w:rFonts w:asciiTheme="minorHAnsi" w:eastAsiaTheme="minorEastAsia" w:hAnsiTheme="minorHAnsi"/>
              <w:noProof/>
              <w:sz w:val="22"/>
            </w:rPr>
          </w:pPr>
          <w:hyperlink w:anchor="_Toc232458364" w:history="1">
            <w:r w:rsidR="005F17A4" w:rsidRPr="005F17A4">
              <w:rPr>
                <w:rStyle w:val="Hyperlink"/>
                <w:rFonts w:eastAsiaTheme="majorEastAsia" w:cs="Times New Roman"/>
                <w:noProof/>
              </w:rPr>
              <w:t>10. Chế — đoạn — tu — trì khi học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E6104C9" w14:textId="10B7A91A" w:rsidR="005F17A4" w:rsidRPr="005F17A4" w:rsidRDefault="003D72FC">
          <w:pPr>
            <w:pStyle w:val="TOC3"/>
            <w:tabs>
              <w:tab w:val="right" w:leader="dot" w:pos="9792"/>
            </w:tabs>
            <w:rPr>
              <w:rFonts w:asciiTheme="minorHAnsi" w:eastAsiaTheme="minorEastAsia" w:hAnsiTheme="minorHAnsi"/>
              <w:noProof/>
              <w:sz w:val="22"/>
            </w:rPr>
          </w:pPr>
          <w:hyperlink w:anchor="_Toc232458365" w:history="1">
            <w:r w:rsidR="005F17A4" w:rsidRPr="005F17A4">
              <w:rPr>
                <w:rStyle w:val="Hyperlink"/>
                <w:rFonts w:eastAsiaTheme="majorEastAsia" w:cs="Times New Roman"/>
                <w:noProof/>
              </w:rPr>
              <w:t>11. Bản tụng khi học pháp</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B018FDA" w14:textId="37CE20BE" w:rsidR="005F17A4" w:rsidRPr="005F17A4" w:rsidRDefault="003D72FC">
          <w:pPr>
            <w:pStyle w:val="TOC3"/>
            <w:tabs>
              <w:tab w:val="right" w:leader="dot" w:pos="9792"/>
            </w:tabs>
            <w:rPr>
              <w:rFonts w:asciiTheme="minorHAnsi" w:eastAsiaTheme="minorEastAsia" w:hAnsiTheme="minorHAnsi"/>
              <w:noProof/>
              <w:sz w:val="22"/>
            </w:rPr>
          </w:pPr>
          <w:hyperlink w:anchor="_Toc232458366" w:history="1">
            <w:r w:rsidR="005F17A4" w:rsidRPr="005F17A4">
              <w:rPr>
                <w:rStyle w:val="Hyperlink"/>
                <w:rFonts w:eastAsiaTheme="majorEastAsia" w:cs="Times New Roman"/>
                <w:noProof/>
              </w:rPr>
              <w:t>12. Bản đồ học pháp, đọc kinh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5F8695A" w14:textId="75FCC62F" w:rsidR="005F17A4" w:rsidRPr="005F17A4" w:rsidRDefault="003D72FC">
          <w:pPr>
            <w:pStyle w:val="TOC2"/>
            <w:tabs>
              <w:tab w:val="right" w:leader="dot" w:pos="9792"/>
            </w:tabs>
            <w:rPr>
              <w:rFonts w:asciiTheme="minorHAnsi" w:eastAsiaTheme="minorEastAsia" w:hAnsiTheme="minorHAnsi"/>
              <w:noProof/>
              <w:sz w:val="22"/>
            </w:rPr>
          </w:pPr>
          <w:hyperlink w:anchor="_Toc232458367" w:history="1">
            <w:r w:rsidR="005F17A4" w:rsidRPr="005F17A4">
              <w:rPr>
                <w:rStyle w:val="Hyperlink"/>
                <w:rFonts w:eastAsiaTheme="majorEastAsia" w:cs="Times New Roman"/>
                <w:noProof/>
              </w:rPr>
              <w:t>KỆ TÓM TẮT CHƯƠNG 233</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45EE5C4A" w14:textId="65147CA5" w:rsidR="005F17A4" w:rsidRPr="005F17A4" w:rsidRDefault="003D72FC">
          <w:pPr>
            <w:pStyle w:val="TOC2"/>
            <w:tabs>
              <w:tab w:val="right" w:leader="dot" w:pos="9792"/>
            </w:tabs>
            <w:rPr>
              <w:rFonts w:asciiTheme="minorHAnsi" w:eastAsiaTheme="minorEastAsia" w:hAnsiTheme="minorHAnsi"/>
              <w:noProof/>
              <w:sz w:val="22"/>
            </w:rPr>
          </w:pPr>
          <w:hyperlink w:anchor="_Toc232458368" w:history="1">
            <w:r w:rsidR="005F17A4" w:rsidRPr="005F17A4">
              <w:rPr>
                <w:rStyle w:val="Hyperlink"/>
                <w:rFonts w:eastAsiaTheme="majorEastAsia" w:cs="Times New Roman"/>
                <w:noProof/>
              </w:rPr>
              <w:t>CHƯƠNG 234. BẢN HƯỚNG DẪN NIỆM XỨ TRONG KHI TU TẬP HẰNG NGÀY — ÍT MÀ ĐỀU, THẬT MÀ SÂU, KHÔNG PHÓNG DẬT TRONG ĐỜI SỐNG BÌNH THƯỜNG</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4575E5E" w14:textId="0D7AFF5D" w:rsidR="005F17A4" w:rsidRPr="005F17A4" w:rsidRDefault="003D72FC">
          <w:pPr>
            <w:pStyle w:val="TOC3"/>
            <w:tabs>
              <w:tab w:val="right" w:leader="dot" w:pos="9792"/>
            </w:tabs>
            <w:rPr>
              <w:rFonts w:asciiTheme="minorHAnsi" w:eastAsiaTheme="minorEastAsia" w:hAnsiTheme="minorHAnsi"/>
              <w:noProof/>
              <w:sz w:val="22"/>
            </w:rPr>
          </w:pPr>
          <w:hyperlink w:anchor="_Toc232458369" w:history="1">
            <w:r w:rsidR="005F17A4" w:rsidRPr="005F17A4">
              <w:rPr>
                <w:rStyle w:val="Hyperlink"/>
                <w:rFonts w:eastAsiaTheme="majorEastAsia" w:cs="Times New Roman"/>
                <w:noProof/>
              </w:rPr>
              <w:t>1. Tu tập hằng ngày là đường dài của chánh niệm</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_Toc232458369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6CC340A" w14:textId="0F047069" w:rsidR="005F17A4" w:rsidRPr="005F17A4" w:rsidRDefault="003D72FC">
          <w:pPr>
            <w:pStyle w:val="TOC3"/>
            <w:tabs>
              <w:tab w:val="right" w:leader="dot" w:pos="9792"/>
            </w:tabs>
            <w:rPr>
              <w:rFonts w:asciiTheme="minorHAnsi" w:eastAsiaTheme="minorEastAsia" w:hAnsiTheme="minorHAnsi"/>
              <w:noProof/>
              <w:sz w:val="22"/>
            </w:rPr>
          </w:pPr>
          <w:hyperlink w:anchor="_Toc232458370" w:history="1">
            <w:r w:rsidR="005F17A4" w:rsidRPr="005F17A4">
              <w:rPr>
                <w:rStyle w:val="Hyperlink"/>
                <w:rFonts w:eastAsiaTheme="majorEastAsia" w:cs="Times New Roman"/>
                <w:noProof/>
              </w:rPr>
              <w:t>2. Đừng chờ điều kiện hoàn hảo mới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2F508B8" w14:textId="4C80FB0E" w:rsidR="005F17A4" w:rsidRPr="005F17A4" w:rsidRDefault="003D72FC">
          <w:pPr>
            <w:pStyle w:val="TOC3"/>
            <w:tabs>
              <w:tab w:val="right" w:leader="dot" w:pos="9792"/>
            </w:tabs>
            <w:rPr>
              <w:rFonts w:asciiTheme="minorHAnsi" w:eastAsiaTheme="minorEastAsia" w:hAnsiTheme="minorHAnsi"/>
              <w:noProof/>
              <w:sz w:val="22"/>
            </w:rPr>
          </w:pPr>
          <w:hyperlink w:anchor="_Toc232458371" w:history="1">
            <w:r w:rsidR="005F17A4" w:rsidRPr="005F17A4">
              <w:rPr>
                <w:rStyle w:val="Hyperlink"/>
                <w:rFonts w:eastAsiaTheme="majorEastAsia" w:cs="Times New Roman"/>
                <w:noProof/>
              </w:rPr>
              <w:t>3. Một thời khóa nhỏ nhưng thật</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D5C77AC" w14:textId="39BEF482" w:rsidR="005F17A4" w:rsidRPr="005F17A4" w:rsidRDefault="003D72FC">
          <w:pPr>
            <w:pStyle w:val="TOC3"/>
            <w:tabs>
              <w:tab w:val="right" w:leader="dot" w:pos="9792"/>
            </w:tabs>
            <w:rPr>
              <w:rFonts w:asciiTheme="minorHAnsi" w:eastAsiaTheme="minorEastAsia" w:hAnsiTheme="minorHAnsi"/>
              <w:noProof/>
              <w:sz w:val="22"/>
            </w:rPr>
          </w:pPr>
          <w:hyperlink w:anchor="_Toc232458372" w:history="1">
            <w:r w:rsidR="005F17A4" w:rsidRPr="005F17A4">
              <w:rPr>
                <w:rStyle w:val="Hyperlink"/>
                <w:rFonts w:eastAsiaTheme="majorEastAsia" w:cs="Times New Roman"/>
                <w:noProof/>
              </w:rPr>
              <w:t>4. Biết thọ là trục tu trong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_Toc232458372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F67F2DB" w14:textId="1EA35CAE" w:rsidR="005F17A4" w:rsidRPr="005F17A4" w:rsidRDefault="003D72FC">
          <w:pPr>
            <w:pStyle w:val="TOC3"/>
            <w:tabs>
              <w:tab w:val="right" w:leader="dot" w:pos="9792"/>
            </w:tabs>
            <w:rPr>
              <w:rFonts w:asciiTheme="minorHAnsi" w:eastAsiaTheme="minorEastAsia" w:hAnsiTheme="minorHAnsi"/>
              <w:noProof/>
              <w:sz w:val="22"/>
            </w:rPr>
          </w:pPr>
          <w:hyperlink w:anchor="_Toc232458373" w:history="1">
            <w:r w:rsidR="005F17A4" w:rsidRPr="005F17A4">
              <w:rPr>
                <w:rStyle w:val="Hyperlink"/>
                <w:rFonts w:eastAsiaTheme="majorEastAsia" w:cs="Times New Roman"/>
                <w:noProof/>
              </w:rPr>
              <w:t>5. Biết tâm nhiều lần trong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_Toc232458373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1DC684B" w14:textId="07B65144" w:rsidR="005F17A4" w:rsidRPr="005F17A4" w:rsidRDefault="003D72FC">
          <w:pPr>
            <w:pStyle w:val="TOC3"/>
            <w:tabs>
              <w:tab w:val="right" w:leader="dot" w:pos="9792"/>
            </w:tabs>
            <w:rPr>
              <w:rFonts w:asciiTheme="minorHAnsi" w:eastAsiaTheme="minorEastAsia" w:hAnsiTheme="minorHAnsi"/>
              <w:noProof/>
              <w:sz w:val="22"/>
            </w:rPr>
          </w:pPr>
          <w:hyperlink w:anchor="_Toc232458374" w:history="1">
            <w:r w:rsidR="005F17A4" w:rsidRPr="005F17A4">
              <w:rPr>
                <w:rStyle w:val="Hyperlink"/>
                <w:rFonts w:eastAsiaTheme="majorEastAsia" w:cs="Times New Roman"/>
                <w:noProof/>
              </w:rPr>
              <w:t>6. Tu trong lời nói</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_Toc232458374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1F99C995" w14:textId="717988FF" w:rsidR="005F17A4" w:rsidRPr="005F17A4" w:rsidRDefault="003D72FC">
          <w:pPr>
            <w:pStyle w:val="TOC3"/>
            <w:tabs>
              <w:tab w:val="right" w:leader="dot" w:pos="9792"/>
            </w:tabs>
            <w:rPr>
              <w:rFonts w:asciiTheme="minorHAnsi" w:eastAsiaTheme="minorEastAsia" w:hAnsiTheme="minorHAnsi"/>
              <w:noProof/>
              <w:sz w:val="22"/>
            </w:rPr>
          </w:pPr>
          <w:hyperlink w:anchor="_Toc232458375" w:history="1">
            <w:r w:rsidR="005F17A4" w:rsidRPr="005F17A4">
              <w:rPr>
                <w:rStyle w:val="Hyperlink"/>
                <w:rFonts w:eastAsiaTheme="majorEastAsia" w:cs="Times New Roman"/>
                <w:noProof/>
              </w:rPr>
              <w:t>7. Tu trong công việc</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_Toc232458375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9D725C7" w14:textId="61126AAD" w:rsidR="005F17A4" w:rsidRPr="005F17A4" w:rsidRDefault="003D72FC">
          <w:pPr>
            <w:pStyle w:val="TOC3"/>
            <w:tabs>
              <w:tab w:val="right" w:leader="dot" w:pos="9792"/>
            </w:tabs>
            <w:rPr>
              <w:rFonts w:asciiTheme="minorHAnsi" w:eastAsiaTheme="minorEastAsia" w:hAnsiTheme="minorHAnsi"/>
              <w:noProof/>
              <w:sz w:val="22"/>
            </w:rPr>
          </w:pPr>
          <w:hyperlink w:anchor="_Toc232458376" w:history="1">
            <w:r w:rsidR="005F17A4" w:rsidRPr="005F17A4">
              <w:rPr>
                <w:rStyle w:val="Hyperlink"/>
                <w:rFonts w:eastAsiaTheme="majorEastAsia" w:cs="Times New Roman"/>
                <w:noProof/>
              </w:rPr>
              <w:t>8. Tu khi quên tu</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_Toc232458376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7DD13C86" w14:textId="245D3FCD" w:rsidR="005F17A4" w:rsidRPr="005F17A4" w:rsidRDefault="003D72FC">
          <w:pPr>
            <w:pStyle w:val="TOC3"/>
            <w:tabs>
              <w:tab w:val="right" w:leader="dot" w:pos="9792"/>
            </w:tabs>
            <w:rPr>
              <w:rFonts w:asciiTheme="minorHAnsi" w:eastAsiaTheme="minorEastAsia" w:hAnsiTheme="minorHAnsi"/>
              <w:noProof/>
              <w:sz w:val="22"/>
            </w:rPr>
          </w:pPr>
          <w:hyperlink w:anchor="_Toc232458377" w:history="1">
            <w:r w:rsidR="005F17A4" w:rsidRPr="005F17A4">
              <w:rPr>
                <w:rStyle w:val="Hyperlink"/>
                <w:rFonts w:eastAsiaTheme="majorEastAsia" w:cs="Times New Roman"/>
                <w:noProof/>
              </w:rPr>
              <w:t>9. Tu tập hằng ngày và bốn thánh đế</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_Toc232458377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5F0BDCD6" w14:textId="572731AC" w:rsidR="005F17A4" w:rsidRPr="005F17A4" w:rsidRDefault="003D72FC">
          <w:pPr>
            <w:pStyle w:val="TOC3"/>
            <w:tabs>
              <w:tab w:val="right" w:leader="dot" w:pos="9792"/>
            </w:tabs>
            <w:rPr>
              <w:rFonts w:asciiTheme="minorHAnsi" w:eastAsiaTheme="minorEastAsia" w:hAnsiTheme="minorHAnsi"/>
              <w:noProof/>
              <w:sz w:val="22"/>
            </w:rPr>
          </w:pPr>
          <w:hyperlink w:anchor="_Toc232458378" w:history="1">
            <w:r w:rsidR="005F17A4" w:rsidRPr="005F17A4">
              <w:rPr>
                <w:rStyle w:val="Hyperlink"/>
                <w:rFonts w:eastAsiaTheme="majorEastAsia" w:cs="Times New Roman"/>
                <w:noProof/>
              </w:rPr>
              <w:t>10. Chế — đoạn — tu — trì trong tu tập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_Toc232458378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6523D6D4" w14:textId="23465320" w:rsidR="005F17A4" w:rsidRPr="005F17A4" w:rsidRDefault="003D72FC">
          <w:pPr>
            <w:pStyle w:val="TOC3"/>
            <w:tabs>
              <w:tab w:val="right" w:leader="dot" w:pos="9792"/>
            </w:tabs>
            <w:rPr>
              <w:rFonts w:asciiTheme="minorHAnsi" w:eastAsiaTheme="minorEastAsia" w:hAnsiTheme="minorHAnsi"/>
              <w:noProof/>
              <w:sz w:val="22"/>
            </w:rPr>
          </w:pPr>
          <w:hyperlink w:anchor="_Toc232458379" w:history="1">
            <w:r w:rsidR="005F17A4" w:rsidRPr="005F17A4">
              <w:rPr>
                <w:rStyle w:val="Hyperlink"/>
                <w:rFonts w:eastAsiaTheme="majorEastAsia" w:cs="Times New Roman"/>
                <w:noProof/>
              </w:rPr>
              <w:t>11. Bản tụng tu tập hằng ngày</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_Toc232458379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AF58218" w14:textId="13D26479" w:rsidR="005F17A4" w:rsidRPr="005F17A4" w:rsidRDefault="003D72FC">
          <w:pPr>
            <w:pStyle w:val="TOC3"/>
            <w:tabs>
              <w:tab w:val="right" w:leader="dot" w:pos="9792"/>
            </w:tabs>
            <w:rPr>
              <w:rFonts w:asciiTheme="minorHAnsi" w:eastAsiaTheme="minorEastAsia" w:hAnsiTheme="minorHAnsi"/>
              <w:noProof/>
              <w:sz w:val="22"/>
            </w:rPr>
          </w:pPr>
          <w:hyperlink w:anchor="_Toc232458380" w:history="1">
            <w:r w:rsidR="005F17A4" w:rsidRPr="005F17A4">
              <w:rPr>
                <w:rStyle w:val="Hyperlink"/>
                <w:rFonts w:eastAsiaTheme="majorEastAsia" w:cs="Times New Roman"/>
                <w:noProof/>
              </w:rPr>
              <w:t>12. Bản đồ tu tập hằng ngày trong niệm xứ</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_Toc232458380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278CAEF5" w14:textId="0B8B5B20" w:rsidR="005F17A4" w:rsidRDefault="003D72FC">
          <w:pPr>
            <w:pStyle w:val="TOC2"/>
            <w:tabs>
              <w:tab w:val="right" w:leader="dot" w:pos="9792"/>
            </w:tabs>
            <w:rPr>
              <w:rFonts w:asciiTheme="minorHAnsi" w:eastAsiaTheme="minorEastAsia" w:hAnsiTheme="minorHAnsi"/>
              <w:noProof/>
              <w:sz w:val="22"/>
            </w:rPr>
          </w:pPr>
          <w:hyperlink w:anchor="_Toc232458381" w:history="1">
            <w:r w:rsidR="005F17A4" w:rsidRPr="005F17A4">
              <w:rPr>
                <w:rStyle w:val="Hyperlink"/>
                <w:rFonts w:eastAsiaTheme="majorEastAsia" w:cs="Times New Roman"/>
                <w:noProof/>
              </w:rPr>
              <w:t>KỆ TÓM TẮT CHƯƠNG 234</w:t>
            </w:r>
            <w:r w:rsidR="005F17A4" w:rsidRPr="005F17A4">
              <w:rPr>
                <w:noProof/>
                <w:webHidden/>
              </w:rPr>
              <w:tab/>
            </w:r>
            <w:r w:rsidR="005F17A4" w:rsidRPr="005F17A4">
              <w:rPr>
                <w:noProof/>
                <w:webHidden/>
              </w:rPr>
              <w:fldChar w:fldCharType="begin"/>
            </w:r>
            <w:r w:rsidR="005F17A4" w:rsidRPr="005F17A4">
              <w:rPr>
                <w:noProof/>
                <w:webHidden/>
              </w:rPr>
              <w:instrText xml:space="preserve"> PAGEREF _Toc232458381 \h </w:instrText>
            </w:r>
            <w:r w:rsidR="005F17A4" w:rsidRPr="005F17A4">
              <w:rPr>
                <w:noProof/>
                <w:webHidden/>
              </w:rPr>
            </w:r>
            <w:r w:rsidR="005F17A4" w:rsidRPr="005F17A4">
              <w:rPr>
                <w:noProof/>
                <w:webHidden/>
              </w:rPr>
              <w:fldChar w:fldCharType="separate"/>
            </w:r>
            <w:r w:rsidR="00120C16">
              <w:rPr>
                <w:noProof/>
                <w:webHidden/>
              </w:rPr>
              <w:t>231</w:t>
            </w:r>
            <w:r w:rsidR="005F17A4" w:rsidRPr="005F17A4">
              <w:rPr>
                <w:noProof/>
                <w:webHidden/>
              </w:rPr>
              <w:fldChar w:fldCharType="end"/>
            </w:r>
          </w:hyperlink>
        </w:p>
        <w:p w14:paraId="01A40637" w14:textId="1E4B05B6" w:rsidR="00652E8E" w:rsidRPr="005F17A4" w:rsidRDefault="00652E8E">
          <w:pPr>
            <w:rPr>
              <w:rFonts w:cs="Times New Roman"/>
              <w:color w:val="000000" w:themeColor="text1"/>
              <w:sz w:val="28"/>
              <w:szCs w:val="28"/>
            </w:rPr>
          </w:pPr>
          <w:r w:rsidRPr="005F17A4">
            <w:rPr>
              <w:rFonts w:cs="Times New Roman"/>
              <w:b/>
              <w:bCs/>
              <w:noProof/>
              <w:color w:val="000000" w:themeColor="text1"/>
              <w:sz w:val="28"/>
              <w:szCs w:val="28"/>
            </w:rPr>
            <w:fldChar w:fldCharType="end"/>
          </w:r>
        </w:p>
      </w:sdtContent>
    </w:sdt>
    <w:p w14:paraId="252A90E6" w14:textId="77777777" w:rsidR="009C0861" w:rsidRPr="005F17A4" w:rsidRDefault="009C0861" w:rsidP="006B1B76">
      <w:pPr>
        <w:spacing w:after="120"/>
        <w:ind w:firstLine="425"/>
        <w:jc w:val="both"/>
        <w:rPr>
          <w:rFonts w:cs="Times New Roman"/>
          <w:color w:val="000000" w:themeColor="text1"/>
          <w:sz w:val="28"/>
          <w:szCs w:val="28"/>
          <w:lang w:val="vi-VN"/>
        </w:rPr>
      </w:pPr>
    </w:p>
    <w:p w14:paraId="0B9A768A" w14:textId="28713657" w:rsidR="009C0861" w:rsidRPr="005F17A4" w:rsidRDefault="009C0861" w:rsidP="006B1B76">
      <w:pPr>
        <w:spacing w:after="120"/>
        <w:ind w:firstLine="425"/>
        <w:jc w:val="both"/>
        <w:rPr>
          <w:rFonts w:cs="Times New Roman"/>
          <w:color w:val="000000" w:themeColor="text1"/>
          <w:sz w:val="28"/>
          <w:szCs w:val="28"/>
          <w:lang w:val="vi-VN"/>
        </w:rPr>
      </w:pPr>
    </w:p>
    <w:p w14:paraId="1A3E7589" w14:textId="2B170297" w:rsidR="00CC6335" w:rsidRPr="005F17A4" w:rsidRDefault="00CC6335" w:rsidP="006B1B76">
      <w:pPr>
        <w:spacing w:after="120"/>
        <w:ind w:firstLine="425"/>
        <w:jc w:val="both"/>
        <w:rPr>
          <w:rFonts w:cs="Times New Roman"/>
          <w:color w:val="000000" w:themeColor="text1"/>
          <w:sz w:val="28"/>
          <w:szCs w:val="28"/>
          <w:lang w:val="vi-VN"/>
        </w:rPr>
      </w:pPr>
    </w:p>
    <w:p w14:paraId="2CCB1719" w14:textId="0641F56C" w:rsidR="00CC6335" w:rsidRPr="005F17A4" w:rsidRDefault="00CC6335" w:rsidP="006B1B76">
      <w:pPr>
        <w:spacing w:after="120"/>
        <w:ind w:firstLine="425"/>
        <w:jc w:val="both"/>
        <w:rPr>
          <w:rFonts w:cs="Times New Roman"/>
          <w:color w:val="000000" w:themeColor="text1"/>
          <w:sz w:val="28"/>
          <w:szCs w:val="28"/>
          <w:lang w:val="vi-VN"/>
        </w:rPr>
      </w:pPr>
    </w:p>
    <w:p w14:paraId="2B70F3D2" w14:textId="274692FC" w:rsidR="00CC6335" w:rsidRPr="005F17A4" w:rsidRDefault="00CC6335" w:rsidP="006B1B76">
      <w:pPr>
        <w:spacing w:after="120"/>
        <w:ind w:firstLine="425"/>
        <w:jc w:val="both"/>
        <w:rPr>
          <w:rFonts w:cs="Times New Roman"/>
          <w:color w:val="000000" w:themeColor="text1"/>
          <w:sz w:val="28"/>
          <w:szCs w:val="28"/>
          <w:lang w:val="vi-VN"/>
        </w:rPr>
      </w:pPr>
    </w:p>
    <w:p w14:paraId="5981A343" w14:textId="5D6139C0" w:rsidR="00CC6335" w:rsidRPr="005F17A4" w:rsidRDefault="00CC6335" w:rsidP="006B1B76">
      <w:pPr>
        <w:spacing w:after="120"/>
        <w:ind w:firstLine="425"/>
        <w:jc w:val="both"/>
        <w:rPr>
          <w:rFonts w:cs="Times New Roman"/>
          <w:color w:val="000000" w:themeColor="text1"/>
          <w:sz w:val="28"/>
          <w:szCs w:val="28"/>
          <w:lang w:val="vi-VN"/>
        </w:rPr>
      </w:pPr>
    </w:p>
    <w:p w14:paraId="75F1509D" w14:textId="45AE9D62" w:rsidR="00CC6335" w:rsidRPr="005F17A4" w:rsidRDefault="00CC6335" w:rsidP="006B1B76">
      <w:pPr>
        <w:spacing w:after="120"/>
        <w:ind w:firstLine="425"/>
        <w:jc w:val="both"/>
        <w:rPr>
          <w:rFonts w:cs="Times New Roman"/>
          <w:color w:val="000000" w:themeColor="text1"/>
          <w:sz w:val="28"/>
          <w:szCs w:val="28"/>
          <w:lang w:val="vi-VN"/>
        </w:rPr>
      </w:pPr>
    </w:p>
    <w:p w14:paraId="3CDD58DB" w14:textId="77777777" w:rsidR="00572B2F" w:rsidRPr="00572B2F" w:rsidRDefault="00572B2F" w:rsidP="00572B2F">
      <w:pPr>
        <w:sectPr w:rsidR="00572B2F" w:rsidRPr="00572B2F" w:rsidSect="00120C16">
          <w:footerReference w:type="default" r:id="rId9"/>
          <w:pgSz w:w="12240" w:h="15840"/>
          <w:pgMar w:top="851" w:right="1134" w:bottom="851" w:left="1134" w:header="720" w:footer="720" w:gutter="0"/>
          <w:cols w:space="720"/>
          <w:docGrid w:linePitch="360"/>
        </w:sectPr>
      </w:pPr>
      <w:bookmarkStart w:id="0" w:name="_Toc232455118"/>
    </w:p>
    <w:p w14:paraId="499F1FC4" w14:textId="47314C19" w:rsidR="00CC6335" w:rsidRPr="005F17A4" w:rsidRDefault="00CC6335" w:rsidP="00CC6335">
      <w:pPr>
        <w:pStyle w:val="Heading1"/>
        <w:rPr>
          <w:rFonts w:ascii="Times New Roman" w:eastAsia="Times New Roman" w:hAnsi="Times New Roman" w:cs="Times New Roman"/>
          <w:color w:val="000000" w:themeColor="text1"/>
          <w:sz w:val="32"/>
          <w:szCs w:val="32"/>
        </w:rPr>
      </w:pPr>
      <w:r w:rsidRPr="005F17A4">
        <w:rPr>
          <w:rFonts w:ascii="Times New Roman" w:eastAsia="Times New Roman" w:hAnsi="Times New Roman" w:cs="Times New Roman"/>
          <w:color w:val="000000" w:themeColor="text1"/>
          <w:sz w:val="32"/>
          <w:szCs w:val="32"/>
        </w:rPr>
        <w:lastRenderedPageBreak/>
        <w:t>LỜI MỞ ĐẦU</w:t>
      </w:r>
      <w:bookmarkEnd w:id="0"/>
    </w:p>
    <w:p w14:paraId="78926C74"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color w:val="000000" w:themeColor="text1"/>
          <w:sz w:val="28"/>
          <w:szCs w:val="28"/>
        </w:rPr>
        <w:t>Bốn Niệm Xứ</w:t>
      </w:r>
      <w:r w:rsidRPr="005F17A4">
        <w:rPr>
          <w:rFonts w:cs="Times New Roman"/>
          <w:color w:val="000000" w:themeColor="text1"/>
          <w:sz w:val="28"/>
          <w:szCs w:val="28"/>
        </w:rPr>
        <w:t xml:space="preserve"> không phải là một pháp môn phụ trợ, không phải là một phương pháp riêng lẻ đặt bên ngoài Thánh đạo, cũng không phải là một lối tu chỉ dành riêng cho một thời khóa, một hoàn cảnh, hay một hạng người nào. Bốn Niệm Xứ chính là Chánh niệm trong Bát Thánh đạo; là hành xứ của Tỷ-kheo; là chỗ hộ trì mình và hộ trì người; là chỗ thành tựu của bậc hữu học; là sự viên mãn của bậc vô học; là đạo lộ độc nhất đưa chúng sanh từ bờ sầu bi khổ ưu đến bờ Chánh trí, Niết-bàn.</w:t>
      </w:r>
    </w:p>
    <w:p w14:paraId="24579E92" w14:textId="0B82E55A" w:rsidR="00CC6335" w:rsidRPr="005F17A4" w:rsidRDefault="00ED69BF" w:rsidP="00BC0C22">
      <w:pPr>
        <w:spacing w:before="100" w:beforeAutospacing="1" w:after="100" w:afterAutospacing="1" w:line="240" w:lineRule="auto"/>
        <w:ind w:firstLine="567"/>
        <w:jc w:val="both"/>
        <w:rPr>
          <w:rFonts w:cs="Times New Roman"/>
          <w:color w:val="000000" w:themeColor="text1"/>
          <w:sz w:val="28"/>
          <w:szCs w:val="28"/>
        </w:rPr>
      </w:pPr>
      <w:r>
        <w:rPr>
          <w:rFonts w:cs="Times New Roman"/>
          <w:color w:val="000000" w:themeColor="text1"/>
          <w:sz w:val="28"/>
          <w:szCs w:val="28"/>
        </w:rPr>
        <w:t>Đức Thế Tôn đã tuyên bố trong Trung Bộ Kinh</w:t>
      </w:r>
      <w:r w:rsidR="00DF237E">
        <w:rPr>
          <w:rFonts w:cs="Times New Roman"/>
          <w:color w:val="000000" w:themeColor="text1"/>
          <w:sz w:val="28"/>
          <w:szCs w:val="28"/>
        </w:rPr>
        <w:t>, Kinh Niệm Xứ</w:t>
      </w:r>
      <w:r w:rsidR="00B03F23">
        <w:rPr>
          <w:rFonts w:cs="Times New Roman"/>
          <w:color w:val="000000" w:themeColor="text1"/>
          <w:sz w:val="28"/>
          <w:szCs w:val="28"/>
        </w:rPr>
        <w:t xml:space="preserve">: </w:t>
      </w:r>
    </w:p>
    <w:p w14:paraId="506B0767" w14:textId="77777777" w:rsidR="00CC6335" w:rsidRPr="005F17A4" w:rsidRDefault="00CC6335" w:rsidP="00BC0C22">
      <w:pPr>
        <w:spacing w:before="100" w:beforeAutospacing="1" w:after="100" w:afterAutospacing="1" w:line="240" w:lineRule="auto"/>
        <w:ind w:firstLine="567"/>
        <w:jc w:val="both"/>
        <w:rPr>
          <w:rFonts w:cs="Times New Roman"/>
          <w:i/>
          <w:color w:val="000000" w:themeColor="text1"/>
          <w:sz w:val="28"/>
          <w:szCs w:val="28"/>
        </w:rPr>
      </w:pPr>
      <w:r w:rsidRPr="005F17A4">
        <w:rPr>
          <w:rFonts w:cs="Times New Roman"/>
          <w:b/>
          <w:bCs/>
          <w:i/>
          <w:color w:val="000000" w:themeColor="text1"/>
          <w:sz w:val="28"/>
          <w:szCs w:val="28"/>
        </w:rPr>
        <w:t>“Này các Tỷ-kheo, đây là con đường độc nhất đưa đến thanh tịnh cho chúng sanh, vượt khỏi sầu não, diệt trừ khổ ưu, thành tựu chánh trí, chứng ngộ Niết-bàn. Đó là Bốn Niệm Xứ.”</w:t>
      </w:r>
    </w:p>
    <w:p w14:paraId="3507D562"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Lời dạy ấy xác định rõ vị trí của Bốn Niệm Xứ trong giáo pháp. Đây không phải là con đường để tô điểm tri kiến, không phải là sự ghi nhận suông trên danh từ, cũng không phải là sự chú tâm rời rạc đối với các hiện tượng. Đây là con đường được Đức Thế Tôn chỉ bày để thanh tịnh hóa chúng sanh, vượt qua sầu não, diệt trừ khổ ưu, thành tựu chánh trí và chứng ngộ Niết-bàn. Vì vậy, học Bốn Niệm Xứ là học ngay nơi đạo lộ giải thoát; hành Bốn Niệm Xứ là hành ngay nơi Thánh đạo; thành tựu Bốn Niệm Xứ là đi đến đoạn tận tham ưu, chấp thủ và khổ đau.</w:t>
      </w:r>
    </w:p>
    <w:p w14:paraId="0891D7B6"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Con đường ấy không nằm ngoài thân này, thọ này, tâm này, pháp này. Không cần tìm một cảnh giới xa xôi, không cần dựng lập một đối tượng huyền nhiệm bên ngoài kinh nghiệm hiện tiền. Ngay nơi thân đang đi đứng nằm ngồi, co tay duỗi tay, mặc y mang bát, ăn uống, nhai nếm, đại tiểu tiện, thức ngủ, nói năng hay im lặng; ngay nơi hơi thở vào ra, ngay nơi các oai nghi, ngay nơi thân này do bốn đại hợp thành, bất tịnh, hoại diệt; nơi ấy niệm được an trú, tỉnh giác được thực hành, thân được thấy đúng như thân.</w:t>
      </w:r>
    </w:p>
    <w:p w14:paraId="5E0D230D"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Ngay nơi cảm giác lạc, khổ, bất khổ bất lạc; ngay nơi lạc thọ thuộc vật chất hay không thuộc vật chất, khổ thọ thuộc vật chất hay không thuộc vật chất, xả thọ thuộc vật chất hay không thuộc vật chất; nơi ấy người tu tuệ tri thọ là thọ, thấy thọ sanh, thấy thọ diệt, thấy thọ vô thường, không chấp trước thọ ấy, không hoan hỷ thọ ấy. Khi lạc thọ sanh, không bị lạc thọ lôi kéo. Khi khổ thọ sanh, không bị khổ thọ áp đảo. Khi xả thọ sanh, không chìm trong vô minh đối với xả thọ. Như vậy, ngay nơi thọ, ái được thấy, chấp thủ được soi sáng, con đường ly tham được mở ra.</w:t>
      </w:r>
    </w:p>
    <w:p w14:paraId="3906A3EE"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Ngay nơi tâm có tham hay không tham, có sân hay không sân, có si hay không si, tâm thâu nhiếp hay tán loạn, tâm quảng đại hay không quảng đại, tâm hữu hạn hay vô thượng, tâm định tĩnh hay không định tĩnh, tâm giải thoát hay không giải thoát; nơi ấy người tu không đồng hóa tâm là ta, không xem tâm là của ta, không thấy tâm là tự ngã của </w:t>
      </w:r>
      <w:r w:rsidRPr="005F17A4">
        <w:rPr>
          <w:rFonts w:cs="Times New Roman"/>
          <w:color w:val="000000" w:themeColor="text1"/>
          <w:sz w:val="28"/>
          <w:szCs w:val="28"/>
        </w:rPr>
        <w:lastRenderedPageBreak/>
        <w:t>ta. Tâm chỉ được tuệ tri là tâm. Tâm sanh được biết là sanh, tâm diệt được biết là diệt, tâm biến đổi được biết là biến đổi. Nhờ vậy, người tu không bị tâm bất thiện che lấp, không bị tâm thiện làm chỗ kiêu mạn, không bị các trạng thái tâm dẫn đi trong vô minh.</w:t>
      </w:r>
    </w:p>
    <w:p w14:paraId="4ECBC51D" w14:textId="219DB649"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Ngay nơi các pháp được Đức Thế Tôn chỉ dạy: </w:t>
      </w:r>
      <w:r w:rsidR="004873AB" w:rsidRPr="005F17A4">
        <w:rPr>
          <w:rFonts w:cs="Times New Roman"/>
          <w:b/>
          <w:color w:val="000000" w:themeColor="text1"/>
          <w:sz w:val="28"/>
          <w:szCs w:val="28"/>
        </w:rPr>
        <w:t>Năm triền cái, Năm thủ uẩn, Sáu nội ngoại xứ, B</w:t>
      </w:r>
      <w:r w:rsidRPr="005F17A4">
        <w:rPr>
          <w:rFonts w:cs="Times New Roman"/>
          <w:b/>
          <w:color w:val="000000" w:themeColor="text1"/>
          <w:sz w:val="28"/>
          <w:szCs w:val="28"/>
        </w:rPr>
        <w:t xml:space="preserve">ảy giác chi, </w:t>
      </w:r>
      <w:r w:rsidR="004873AB" w:rsidRPr="005F17A4">
        <w:rPr>
          <w:rFonts w:cs="Times New Roman"/>
          <w:b/>
          <w:color w:val="000000" w:themeColor="text1"/>
          <w:sz w:val="28"/>
          <w:szCs w:val="28"/>
        </w:rPr>
        <w:t>B</w:t>
      </w:r>
      <w:r w:rsidRPr="005F17A4">
        <w:rPr>
          <w:rFonts w:cs="Times New Roman"/>
          <w:b/>
          <w:color w:val="000000" w:themeColor="text1"/>
          <w:sz w:val="28"/>
          <w:szCs w:val="28"/>
        </w:rPr>
        <w:t>ốn Thánh đế;</w:t>
      </w:r>
      <w:r w:rsidRPr="005F17A4">
        <w:rPr>
          <w:rFonts w:cs="Times New Roman"/>
          <w:color w:val="000000" w:themeColor="text1"/>
          <w:sz w:val="28"/>
          <w:szCs w:val="28"/>
        </w:rPr>
        <w:t xml:space="preserve"> nơi ấy Chánh niệm được dựng lập, Tỉnh giác được thắp sáng, Thánh trí được khai mở, tham ưu được nhiếp phục, chấp thủ được đoạn tận. Tham dục được biết khi có mặt, được biết khi không có mặt, được biết nhân sanh, được biết sự đoạn diệt, được biết con đường khiến không sanh khởi trở lại. Sân hận, hôn trầm thụy miên, trạo hối, nghi cũng được quán sát như vậy. Năm thủ uẩn được thấy là sắc, thọ, tưởng, hành, thức; được thấy là sanh diệt, là vô thường, là khổ, là không đáng chấp thủ. Sáu nội ngoại xứ được thấy cùng với các kiết sử sanh khởi do duyên xúc. Bảy giác chi được tu tập, được làm cho sung mãn. Bốn Thánh đế được thấy như thật: </w:t>
      </w:r>
      <w:r w:rsidRPr="005F17A4">
        <w:rPr>
          <w:rFonts w:cs="Times New Roman"/>
          <w:b/>
          <w:color w:val="000000" w:themeColor="text1"/>
          <w:sz w:val="28"/>
          <w:szCs w:val="28"/>
        </w:rPr>
        <w:t>đây là Khổ, đây là Khổ tập, đây là Khổ diệt, đây là Con đường đưa đến Khổ diệt.</w:t>
      </w:r>
    </w:p>
    <w:p w14:paraId="7A55D9B3"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Do đó, </w:t>
      </w:r>
      <w:r w:rsidRPr="005F17A4">
        <w:rPr>
          <w:rFonts w:cs="Times New Roman"/>
          <w:b/>
          <w:color w:val="000000" w:themeColor="text1"/>
          <w:sz w:val="28"/>
          <w:szCs w:val="28"/>
        </w:rPr>
        <w:t>Bốn Niệm Xứ</w:t>
      </w:r>
      <w:r w:rsidRPr="005F17A4">
        <w:rPr>
          <w:rFonts w:cs="Times New Roman"/>
          <w:color w:val="000000" w:themeColor="text1"/>
          <w:sz w:val="28"/>
          <w:szCs w:val="28"/>
        </w:rPr>
        <w:t xml:space="preserve"> là pháp hành trực tiếp, thiết thực hiện tại, có khả năng được người trí tự mình giác hiểu. Người tu không rời đời sống để tìm đạo, mà ngay trong đời sống thấy rõ pháp sanh diệt. Không rời thân thọ tâm pháp để tìm giải thoát, mà ngay nơi thân thọ tâm pháp thấy rõ </w:t>
      </w:r>
      <w:r w:rsidRPr="005F17A4">
        <w:rPr>
          <w:rFonts w:cs="Times New Roman"/>
          <w:b/>
          <w:color w:val="000000" w:themeColor="text1"/>
          <w:sz w:val="28"/>
          <w:szCs w:val="28"/>
        </w:rPr>
        <w:t>vô thường, khổ, vô ngã</w:t>
      </w:r>
      <w:r w:rsidRPr="005F17A4">
        <w:rPr>
          <w:rFonts w:cs="Times New Roman"/>
          <w:color w:val="000000" w:themeColor="text1"/>
          <w:sz w:val="28"/>
          <w:szCs w:val="28"/>
        </w:rPr>
        <w:t>. Không chạy theo thế giới bên ngoài, cũng không chìm đắm trong thế giới bên trong; chỉ an trú chánh niệm, nhiệt tâm, tỉnh giác, nhiếp phục tham ưu ở đời.</w:t>
      </w:r>
    </w:p>
    <w:p w14:paraId="4A8DA502"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Niệm Xứ Thánh Điển này sẽ y cứ chánh văn Kinh tạng, nhất là </w:t>
      </w:r>
      <w:r w:rsidRPr="005F17A4">
        <w:rPr>
          <w:rFonts w:cs="Times New Roman"/>
          <w:b/>
          <w:color w:val="000000" w:themeColor="text1"/>
          <w:sz w:val="28"/>
          <w:szCs w:val="28"/>
        </w:rPr>
        <w:t>Trung Bộ Kinh, Trường Bộ Kinh, Tương Ưng Bộ Kinh, Tăng Chi Bộ Kinh</w:t>
      </w:r>
      <w:r w:rsidRPr="005F17A4">
        <w:rPr>
          <w:rFonts w:cs="Times New Roman"/>
          <w:color w:val="000000" w:themeColor="text1"/>
          <w:sz w:val="28"/>
          <w:szCs w:val="28"/>
        </w:rPr>
        <w:t xml:space="preserve">, cùng tài liệu phân loại </w:t>
      </w:r>
      <w:r w:rsidRPr="005F17A4">
        <w:rPr>
          <w:rFonts w:cs="Times New Roman"/>
          <w:b/>
          <w:color w:val="000000" w:themeColor="text1"/>
          <w:sz w:val="28"/>
          <w:szCs w:val="28"/>
        </w:rPr>
        <w:t>“Bốn Niệm Xứ”</w:t>
      </w:r>
      <w:r w:rsidRPr="005F17A4">
        <w:rPr>
          <w:rFonts w:cs="Times New Roman"/>
          <w:color w:val="000000" w:themeColor="text1"/>
          <w:sz w:val="28"/>
          <w:szCs w:val="28"/>
        </w:rPr>
        <w:t>, để kết tập thành một đạo lộ tuần tự: từ chánh kiến đi hàng đầu, đến chánh niệm an trú, đến quán thân, quán thọ, quán tâm, quán pháp, đến nội ngoại, tập diệt, sanh diệt, đến không nương tựa, không chấp trước vật gì trên đời, đến nhàm chán, ly tham, đoạn diệt, giải thoát, đến cứu cánh Phạm hạnh.</w:t>
      </w:r>
    </w:p>
    <w:p w14:paraId="370016AB"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Sự kết tập này không nhằm trình bày một hệ thống mới, mà nhằm gom lại những lời dạy rải rác trong Thánh điển để người học dễ thấy đường đi, người hành dễ nhận ra chỗ thực tập, người đọc dễ trở về với lời Phật dạy nguyên thủy. Mỗi phần đều hướng về một mục đích: thấy rõ pháp như pháp, tuệ tri điều cần tuệ tri, đoạn tận điều cần đoạn tận, tu tập điều cần tu tập, chứng ngộ điều cần chứng ngộ.</w:t>
      </w:r>
    </w:p>
    <w:p w14:paraId="197268E7"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Vì vậy, khi đọc và học </w:t>
      </w:r>
      <w:r w:rsidRPr="005F17A4">
        <w:rPr>
          <w:rFonts w:cs="Times New Roman"/>
          <w:b/>
          <w:color w:val="000000" w:themeColor="text1"/>
          <w:sz w:val="28"/>
          <w:szCs w:val="28"/>
        </w:rPr>
        <w:t>Niệm Xứ Thánh Điển</w:t>
      </w:r>
      <w:r w:rsidRPr="005F17A4">
        <w:rPr>
          <w:rFonts w:cs="Times New Roman"/>
          <w:color w:val="000000" w:themeColor="text1"/>
          <w:sz w:val="28"/>
          <w:szCs w:val="28"/>
        </w:rPr>
        <w:t>, cần đọc với tâm quay về thực hành. Không đọc để tích lũy tri thức, không học để tranh luận hơn thua, không nắm giữ danh tướng làm sở đắc. Hãy đọc để thấy thân này đang là đối tượng quán thân; thọ này đang là đối tượng quán thọ; tâm này đang là đối tượng quán tâm; pháp này đang là đối tượng quán pháp. Hãy học để biết cách an trú chánh niệm, cách tỉnh giác trong từng oai nghi, cách thấy sanh diệt, cách không nương tựa, không chấp trước vật gì trên đời.</w:t>
      </w:r>
    </w:p>
    <w:p w14:paraId="552F2408" w14:textId="77777777" w:rsidR="00CC6335" w:rsidRPr="005F17A4" w:rsidRDefault="00CC6335" w:rsidP="00BC0C22">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color w:val="000000" w:themeColor="text1"/>
          <w:sz w:val="28"/>
          <w:szCs w:val="28"/>
        </w:rPr>
        <w:lastRenderedPageBreak/>
        <w:t>Bốn Niệm Xứ</w:t>
      </w:r>
      <w:r w:rsidRPr="005F17A4">
        <w:rPr>
          <w:rFonts w:cs="Times New Roman"/>
          <w:color w:val="000000" w:themeColor="text1"/>
          <w:sz w:val="28"/>
          <w:szCs w:val="28"/>
        </w:rPr>
        <w:t xml:space="preserve"> bắt đầu rất gần: một hơi thở được biết rõ, một bước đi được tỉnh giác, một cảm thọ được tuệ tri, một tâm niệm được nhận diện, một triền cái được thấy đúng như thật. Nhưng con đường ấy đi rất xa: đi đến nhàm chán đối với các hành, ly tham đối với các hành, đoạn diệt đối với các hành, giải thoát khỏi các hành, và thành tựu cứu cánh Phạm hạnh.</w:t>
      </w:r>
    </w:p>
    <w:p w14:paraId="0C863701" w14:textId="5B0A749B" w:rsidR="00CC6335" w:rsidRPr="005F17A4" w:rsidRDefault="00CC6335" w:rsidP="00BC0C22">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 xml:space="preserve">Mong rằng sự kết tập này giúp người học trở về với Thánh điển, giúp người hành có một đường hướng rõ ràng, giúp Chánh niệm được dựng lập nơi </w:t>
      </w:r>
      <w:r w:rsidR="00753523" w:rsidRPr="005F17A4">
        <w:rPr>
          <w:rFonts w:cs="Times New Roman"/>
          <w:b/>
          <w:color w:val="000000" w:themeColor="text1"/>
          <w:sz w:val="28"/>
          <w:szCs w:val="28"/>
        </w:rPr>
        <w:t>Thân - Thọ - Tâm -Pháp</w:t>
      </w:r>
      <w:r w:rsidRPr="005F17A4">
        <w:rPr>
          <w:rFonts w:cs="Times New Roman"/>
          <w:color w:val="000000" w:themeColor="text1"/>
          <w:sz w:val="28"/>
          <w:szCs w:val="28"/>
        </w:rPr>
        <w:t xml:space="preserve">, để từng bước </w:t>
      </w:r>
      <w:r w:rsidRPr="005F17A4">
        <w:rPr>
          <w:rFonts w:cs="Times New Roman"/>
          <w:b/>
          <w:color w:val="000000" w:themeColor="text1"/>
          <w:sz w:val="28"/>
          <w:szCs w:val="28"/>
        </w:rPr>
        <w:t>nhiếp phục tham ưu, đoạn tận chấp thủ, thành tựu Chánh trí và hướng đến Niết-bàn.</w:t>
      </w:r>
    </w:p>
    <w:p w14:paraId="7D94D900" w14:textId="77777777" w:rsidR="00CC6335" w:rsidRPr="005F17A4" w:rsidRDefault="00CC6335" w:rsidP="00CC6335">
      <w:pPr>
        <w:pStyle w:val="NormalWeb"/>
        <w:spacing w:line="276" w:lineRule="auto"/>
        <w:ind w:left="4887" w:firstLine="567"/>
        <w:jc w:val="center"/>
        <w:rPr>
          <w:rStyle w:val="Strong"/>
          <w:rFonts w:eastAsiaTheme="majorEastAsia"/>
          <w:color w:val="000000" w:themeColor="text1"/>
          <w:sz w:val="28"/>
          <w:szCs w:val="28"/>
        </w:rPr>
      </w:pPr>
      <w:r w:rsidRPr="005F17A4">
        <w:rPr>
          <w:rStyle w:val="Strong"/>
          <w:rFonts w:eastAsiaTheme="majorEastAsia"/>
          <w:color w:val="000000" w:themeColor="text1"/>
          <w:sz w:val="28"/>
          <w:szCs w:val="28"/>
        </w:rPr>
        <w:t>Linh Quy Pháp Ấn</w:t>
      </w:r>
    </w:p>
    <w:p w14:paraId="5255BDE6" w14:textId="57211563" w:rsidR="00CC6335" w:rsidRPr="005F17A4" w:rsidRDefault="00543A61" w:rsidP="00CC6335">
      <w:pPr>
        <w:pStyle w:val="NormalWeb"/>
        <w:spacing w:line="276" w:lineRule="auto"/>
        <w:ind w:left="4887" w:firstLine="567"/>
        <w:jc w:val="center"/>
        <w:rPr>
          <w:rStyle w:val="Strong"/>
          <w:rFonts w:eastAsiaTheme="majorEastAsia"/>
          <w:color w:val="000000" w:themeColor="text1"/>
          <w:sz w:val="28"/>
          <w:szCs w:val="28"/>
        </w:rPr>
      </w:pPr>
      <w:r w:rsidRPr="005F17A4">
        <w:rPr>
          <w:rStyle w:val="Strong"/>
          <w:rFonts w:eastAsiaTheme="majorEastAsia"/>
          <w:color w:val="000000" w:themeColor="text1"/>
          <w:sz w:val="28"/>
          <w:szCs w:val="28"/>
        </w:rPr>
        <w:t>Ngày 16/</w:t>
      </w:r>
      <w:r w:rsidR="00CC6335" w:rsidRPr="005F17A4">
        <w:rPr>
          <w:rStyle w:val="Strong"/>
          <w:rFonts w:eastAsiaTheme="majorEastAsia"/>
          <w:color w:val="000000" w:themeColor="text1"/>
          <w:sz w:val="28"/>
          <w:szCs w:val="28"/>
        </w:rPr>
        <w:t>5</w:t>
      </w:r>
      <w:r w:rsidRPr="005F17A4">
        <w:rPr>
          <w:rStyle w:val="Strong"/>
          <w:rFonts w:eastAsiaTheme="majorEastAsia"/>
          <w:color w:val="000000" w:themeColor="text1"/>
          <w:sz w:val="28"/>
          <w:szCs w:val="28"/>
        </w:rPr>
        <w:t>/2026</w:t>
      </w:r>
      <w:r w:rsidR="00CC6335" w:rsidRPr="005F17A4">
        <w:rPr>
          <w:rStyle w:val="Strong"/>
          <w:rFonts w:eastAsiaTheme="majorEastAsia"/>
          <w:color w:val="000000" w:themeColor="text1"/>
          <w:sz w:val="28"/>
          <w:szCs w:val="28"/>
        </w:rPr>
        <w:t xml:space="preserve"> </w:t>
      </w:r>
      <w:r w:rsidRPr="005F17A4">
        <w:rPr>
          <w:rStyle w:val="Strong"/>
          <w:rFonts w:eastAsiaTheme="majorEastAsia"/>
          <w:color w:val="000000" w:themeColor="text1"/>
          <w:sz w:val="28"/>
          <w:szCs w:val="28"/>
        </w:rPr>
        <w:t>(</w:t>
      </w:r>
      <w:r w:rsidR="0063290B" w:rsidRPr="005F17A4">
        <w:rPr>
          <w:rStyle w:val="Strong"/>
          <w:rFonts w:eastAsiaTheme="majorEastAsia"/>
          <w:color w:val="000000" w:themeColor="text1"/>
          <w:sz w:val="28"/>
          <w:szCs w:val="28"/>
        </w:rPr>
        <w:t>30-3 – Bính Ngọ)</w:t>
      </w:r>
    </w:p>
    <w:p w14:paraId="3E6305C9" w14:textId="34333C27" w:rsidR="00CC6335" w:rsidRPr="005F17A4" w:rsidRDefault="0063290B" w:rsidP="00CC6335">
      <w:pPr>
        <w:pStyle w:val="NormalWeb"/>
        <w:spacing w:line="276" w:lineRule="auto"/>
        <w:ind w:left="4887" w:firstLine="567"/>
        <w:jc w:val="center"/>
        <w:rPr>
          <w:rStyle w:val="Strong"/>
          <w:rFonts w:eastAsiaTheme="majorEastAsia"/>
          <w:color w:val="000000" w:themeColor="text1"/>
          <w:sz w:val="28"/>
          <w:szCs w:val="28"/>
        </w:rPr>
      </w:pPr>
      <w:r w:rsidRPr="005F17A4">
        <w:rPr>
          <w:rStyle w:val="Strong"/>
          <w:rFonts w:eastAsiaTheme="majorEastAsia"/>
          <w:color w:val="000000" w:themeColor="text1"/>
          <w:sz w:val="28"/>
          <w:szCs w:val="28"/>
        </w:rPr>
        <w:t>Thích Minh Thành</w:t>
      </w:r>
    </w:p>
    <w:p w14:paraId="2C97819B" w14:textId="4C7EE74B" w:rsidR="0063290B" w:rsidRPr="005F17A4" w:rsidRDefault="0063290B" w:rsidP="00CC6335">
      <w:pPr>
        <w:pStyle w:val="NormalWeb"/>
        <w:spacing w:line="276" w:lineRule="auto"/>
        <w:ind w:left="4887" w:firstLine="567"/>
        <w:jc w:val="center"/>
        <w:rPr>
          <w:rStyle w:val="Strong"/>
          <w:rFonts w:eastAsiaTheme="majorEastAsia"/>
          <w:color w:val="000000" w:themeColor="text1"/>
          <w:sz w:val="28"/>
          <w:szCs w:val="28"/>
        </w:rPr>
      </w:pPr>
      <w:r w:rsidRPr="005F17A4">
        <w:rPr>
          <w:rStyle w:val="Strong"/>
          <w:rFonts w:eastAsiaTheme="majorEastAsia"/>
          <w:color w:val="000000" w:themeColor="text1"/>
          <w:sz w:val="28"/>
          <w:szCs w:val="28"/>
        </w:rPr>
        <w:t xml:space="preserve">Kính </w:t>
      </w:r>
      <w:r w:rsidR="005F17A4" w:rsidRPr="005F17A4">
        <w:rPr>
          <w:rStyle w:val="Strong"/>
          <w:rFonts w:eastAsiaTheme="majorEastAsia"/>
          <w:color w:val="000000" w:themeColor="text1"/>
          <w:sz w:val="28"/>
          <w:szCs w:val="28"/>
        </w:rPr>
        <w:t>l</w:t>
      </w:r>
      <w:r w:rsidRPr="005F17A4">
        <w:rPr>
          <w:rStyle w:val="Strong"/>
          <w:rFonts w:eastAsiaTheme="majorEastAsia"/>
          <w:color w:val="000000" w:themeColor="text1"/>
          <w:sz w:val="28"/>
          <w:szCs w:val="28"/>
        </w:rPr>
        <w:t>ễ</w:t>
      </w:r>
      <w:r w:rsidR="005F17A4" w:rsidRPr="005F17A4">
        <w:rPr>
          <w:rStyle w:val="Strong"/>
          <w:rFonts w:eastAsiaTheme="majorEastAsia"/>
          <w:color w:val="000000" w:themeColor="text1"/>
          <w:sz w:val="28"/>
          <w:szCs w:val="28"/>
        </w:rPr>
        <w:t>!</w:t>
      </w:r>
    </w:p>
    <w:p w14:paraId="13F8CAA7" w14:textId="77777777" w:rsidR="00CC6335" w:rsidRPr="005F17A4" w:rsidRDefault="00CC6335" w:rsidP="00CC6335">
      <w:pPr>
        <w:rPr>
          <w:rFonts w:cs="Times New Roman"/>
          <w:color w:val="000000" w:themeColor="text1"/>
          <w:sz w:val="28"/>
          <w:szCs w:val="28"/>
        </w:rPr>
      </w:pPr>
    </w:p>
    <w:p w14:paraId="18BCF250" w14:textId="76ED8BD3" w:rsidR="00CC6335" w:rsidRDefault="00CC6335" w:rsidP="006B1B76">
      <w:pPr>
        <w:spacing w:after="120"/>
        <w:ind w:firstLine="425"/>
        <w:jc w:val="both"/>
        <w:rPr>
          <w:rFonts w:cs="Times New Roman"/>
          <w:color w:val="000000" w:themeColor="text1"/>
          <w:sz w:val="28"/>
          <w:szCs w:val="28"/>
          <w:lang w:val="vi-VN"/>
        </w:rPr>
      </w:pPr>
    </w:p>
    <w:p w14:paraId="121A2068" w14:textId="796F24E7" w:rsidR="00AE1519" w:rsidRDefault="00AE1519" w:rsidP="006B1B76">
      <w:pPr>
        <w:spacing w:after="120"/>
        <w:ind w:firstLine="425"/>
        <w:jc w:val="both"/>
        <w:rPr>
          <w:rFonts w:cs="Times New Roman"/>
          <w:color w:val="000000" w:themeColor="text1"/>
          <w:sz w:val="28"/>
          <w:szCs w:val="28"/>
          <w:lang w:val="vi-VN"/>
        </w:rPr>
      </w:pPr>
    </w:p>
    <w:p w14:paraId="37E7BBC9" w14:textId="314456A3" w:rsidR="00AE1519" w:rsidRDefault="00AE1519" w:rsidP="006B1B76">
      <w:pPr>
        <w:spacing w:after="120"/>
        <w:ind w:firstLine="425"/>
        <w:jc w:val="both"/>
        <w:rPr>
          <w:rFonts w:cs="Times New Roman"/>
          <w:color w:val="000000" w:themeColor="text1"/>
          <w:sz w:val="28"/>
          <w:szCs w:val="28"/>
          <w:lang w:val="vi-VN"/>
        </w:rPr>
      </w:pPr>
    </w:p>
    <w:p w14:paraId="25BC7133" w14:textId="4A4228C2" w:rsidR="00AE1519" w:rsidRDefault="00AE1519" w:rsidP="006B1B76">
      <w:pPr>
        <w:spacing w:after="120"/>
        <w:ind w:firstLine="425"/>
        <w:jc w:val="both"/>
        <w:rPr>
          <w:rFonts w:cs="Times New Roman"/>
          <w:color w:val="000000" w:themeColor="text1"/>
          <w:sz w:val="28"/>
          <w:szCs w:val="28"/>
          <w:lang w:val="vi-VN"/>
        </w:rPr>
      </w:pPr>
    </w:p>
    <w:p w14:paraId="67227DAE" w14:textId="1FACAB2C" w:rsidR="00AE1519" w:rsidRDefault="00AE1519" w:rsidP="006B1B76">
      <w:pPr>
        <w:spacing w:after="120"/>
        <w:ind w:firstLine="425"/>
        <w:jc w:val="both"/>
        <w:rPr>
          <w:rFonts w:cs="Times New Roman"/>
          <w:color w:val="000000" w:themeColor="text1"/>
          <w:sz w:val="28"/>
          <w:szCs w:val="28"/>
          <w:lang w:val="vi-VN"/>
        </w:rPr>
      </w:pPr>
    </w:p>
    <w:p w14:paraId="3E2F715B" w14:textId="186437A4" w:rsidR="00AE1519" w:rsidRDefault="00AE1519" w:rsidP="006B1B76">
      <w:pPr>
        <w:spacing w:after="120"/>
        <w:ind w:firstLine="425"/>
        <w:jc w:val="both"/>
        <w:rPr>
          <w:rFonts w:cs="Times New Roman"/>
          <w:color w:val="000000" w:themeColor="text1"/>
          <w:sz w:val="28"/>
          <w:szCs w:val="28"/>
          <w:lang w:val="vi-VN"/>
        </w:rPr>
      </w:pPr>
    </w:p>
    <w:p w14:paraId="57B75C21" w14:textId="44FC5345" w:rsidR="00AE1519" w:rsidRDefault="00AE1519" w:rsidP="006B1B76">
      <w:pPr>
        <w:spacing w:after="120"/>
        <w:ind w:firstLine="425"/>
        <w:jc w:val="both"/>
        <w:rPr>
          <w:rFonts w:cs="Times New Roman"/>
          <w:color w:val="000000" w:themeColor="text1"/>
          <w:sz w:val="28"/>
          <w:szCs w:val="28"/>
          <w:lang w:val="vi-VN"/>
        </w:rPr>
      </w:pPr>
    </w:p>
    <w:p w14:paraId="1F1357D5" w14:textId="132A84B0" w:rsidR="00AE1519" w:rsidRDefault="00AE1519" w:rsidP="006B1B76">
      <w:pPr>
        <w:spacing w:after="120"/>
        <w:ind w:firstLine="425"/>
        <w:jc w:val="both"/>
        <w:rPr>
          <w:rFonts w:cs="Times New Roman"/>
          <w:color w:val="000000" w:themeColor="text1"/>
          <w:sz w:val="28"/>
          <w:szCs w:val="28"/>
          <w:lang w:val="vi-VN"/>
        </w:rPr>
      </w:pPr>
    </w:p>
    <w:p w14:paraId="61310F5B" w14:textId="65E72B9B" w:rsidR="00AE1519" w:rsidRDefault="00AE1519" w:rsidP="006B1B76">
      <w:pPr>
        <w:spacing w:after="120"/>
        <w:ind w:firstLine="425"/>
        <w:jc w:val="both"/>
        <w:rPr>
          <w:rFonts w:cs="Times New Roman"/>
          <w:color w:val="000000" w:themeColor="text1"/>
          <w:sz w:val="28"/>
          <w:szCs w:val="28"/>
          <w:lang w:val="vi-VN"/>
        </w:rPr>
      </w:pPr>
    </w:p>
    <w:p w14:paraId="7080CB46" w14:textId="30A9BEC5" w:rsidR="00AE1519" w:rsidRDefault="00AE1519" w:rsidP="006B1B76">
      <w:pPr>
        <w:spacing w:after="120"/>
        <w:ind w:firstLine="425"/>
        <w:jc w:val="both"/>
        <w:rPr>
          <w:rFonts w:cs="Times New Roman"/>
          <w:color w:val="000000" w:themeColor="text1"/>
          <w:sz w:val="28"/>
          <w:szCs w:val="28"/>
          <w:lang w:val="vi-VN"/>
        </w:rPr>
      </w:pPr>
    </w:p>
    <w:p w14:paraId="7B08578A" w14:textId="77777777" w:rsidR="00AE1519" w:rsidRPr="005F17A4" w:rsidRDefault="00AE1519" w:rsidP="006B1B76">
      <w:pPr>
        <w:spacing w:after="120"/>
        <w:ind w:firstLine="425"/>
        <w:jc w:val="both"/>
        <w:rPr>
          <w:rFonts w:cs="Times New Roman"/>
          <w:color w:val="000000" w:themeColor="text1"/>
          <w:sz w:val="28"/>
          <w:szCs w:val="28"/>
          <w:lang w:val="vi-VN"/>
        </w:rPr>
      </w:pPr>
    </w:p>
    <w:p w14:paraId="71FAD1BD" w14:textId="2DF2F2FD" w:rsidR="009C0861" w:rsidRPr="005F17A4" w:rsidRDefault="009C0861" w:rsidP="009C0861">
      <w:pPr>
        <w:pStyle w:val="Heading1"/>
        <w:rPr>
          <w:rFonts w:ascii="Times New Roman" w:hAnsi="Times New Roman" w:cs="Times New Roman"/>
          <w:color w:val="000000" w:themeColor="text1"/>
        </w:rPr>
      </w:pPr>
      <w:bookmarkStart w:id="1" w:name="_Toc232455119"/>
      <w:r w:rsidRPr="005F17A4">
        <w:rPr>
          <w:rFonts w:ascii="Times New Roman" w:hAnsi="Times New Roman" w:cs="Times New Roman"/>
          <w:color w:val="000000" w:themeColor="text1"/>
        </w:rPr>
        <w:lastRenderedPageBreak/>
        <w:t>PHẦ</w:t>
      </w:r>
      <w:r w:rsidR="00A1146F" w:rsidRPr="005F17A4">
        <w:rPr>
          <w:rFonts w:ascii="Times New Roman" w:hAnsi="Times New Roman" w:cs="Times New Roman"/>
          <w:color w:val="000000" w:themeColor="text1"/>
        </w:rPr>
        <w:t>N 1</w:t>
      </w:r>
      <w:r w:rsidRPr="005F17A4">
        <w:rPr>
          <w:rFonts w:ascii="Times New Roman" w:hAnsi="Times New Roman" w:cs="Times New Roman"/>
          <w:b w:val="0"/>
          <w:bCs w:val="0"/>
          <w:color w:val="000000" w:themeColor="text1"/>
        </w:rPr>
        <w:t xml:space="preserve">. </w:t>
      </w:r>
      <w:r w:rsidRPr="005F17A4">
        <w:rPr>
          <w:rFonts w:ascii="Times New Roman" w:hAnsi="Times New Roman" w:cs="Times New Roman"/>
          <w:color w:val="000000" w:themeColor="text1"/>
        </w:rPr>
        <w:t>CĂN BẢN NIỆM XỨ: CON ĐƯỜNG ĐỘC NHẤT</w:t>
      </w:r>
      <w:bookmarkEnd w:id="1"/>
    </w:p>
    <w:p w14:paraId="3E4D37C5" w14:textId="77777777" w:rsidR="009C0861" w:rsidRPr="005F17A4" w:rsidRDefault="009C0861" w:rsidP="009C0861">
      <w:pPr>
        <w:pStyle w:val="Heading2"/>
        <w:rPr>
          <w:rFonts w:ascii="Times New Roman" w:hAnsi="Times New Roman" w:cs="Times New Roman"/>
          <w:b w:val="0"/>
          <w:bCs w:val="0"/>
          <w:color w:val="000000" w:themeColor="text1"/>
          <w:sz w:val="28"/>
          <w:szCs w:val="28"/>
          <w:lang w:val="vi-VN"/>
        </w:rPr>
      </w:pPr>
      <w:bookmarkStart w:id="2" w:name="_Toc232455120"/>
      <w:r w:rsidRPr="005F17A4">
        <w:rPr>
          <w:rFonts w:ascii="Times New Roman" w:hAnsi="Times New Roman" w:cs="Times New Roman"/>
          <w:color w:val="000000" w:themeColor="text1"/>
          <w:sz w:val="28"/>
          <w:szCs w:val="28"/>
          <w:lang w:val="vi-VN"/>
        </w:rPr>
        <w:t>CHƯƠNG 1</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lang w:val="vi-VN"/>
        </w:rPr>
        <w:t>TUYÊN NGÔN NIỆM XỨ: CON ĐƯỜNG ĐỘC NHẤT</w:t>
      </w:r>
      <w:bookmarkEnd w:id="2"/>
    </w:p>
    <w:p w14:paraId="33616100" w14:textId="77777777" w:rsidR="009C0861" w:rsidRPr="005F17A4" w:rsidRDefault="009C0861" w:rsidP="009C0861">
      <w:pPr>
        <w:pStyle w:val="Heading3"/>
        <w:rPr>
          <w:rFonts w:ascii="Times New Roman" w:hAnsi="Times New Roman" w:cs="Times New Roman"/>
          <w:b w:val="0"/>
          <w:bCs w:val="0"/>
          <w:color w:val="000000" w:themeColor="text1"/>
          <w:sz w:val="28"/>
          <w:szCs w:val="28"/>
          <w:lang w:val="vi-VN"/>
        </w:rPr>
      </w:pPr>
      <w:bookmarkStart w:id="3" w:name="_Toc232455121"/>
      <w:r w:rsidRPr="005F17A4">
        <w:rPr>
          <w:rFonts w:ascii="Times New Roman" w:hAnsi="Times New Roman" w:cs="Times New Roman"/>
          <w:color w:val="000000" w:themeColor="text1"/>
          <w:sz w:val="28"/>
          <w:szCs w:val="28"/>
          <w:lang w:val="vi-VN"/>
        </w:rPr>
        <w:t>1. Chánh văn căn bản</w:t>
      </w:r>
      <w:bookmarkEnd w:id="3"/>
    </w:p>
    <w:p w14:paraId="39D30E13"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Đức Thế Tôn dạy trong Kinh Niệm Xứ, Trung Bộ Kinh, rằng Bốn Niệm Xứ là con đường độc nhất đưa đến thanh tịnh cho chúng sanh, vượt khỏi sầu não, diệt trừ khổ ưu, thành tựu chánh trí và chứng ngộ Niết-bàn. Bốn Niệm Xứ ấy là: </w:t>
      </w:r>
      <w:r w:rsidRPr="005F17A4">
        <w:rPr>
          <w:rFonts w:cs="Times New Roman"/>
          <w:b/>
          <w:color w:val="000000" w:themeColor="text1"/>
          <w:sz w:val="28"/>
          <w:szCs w:val="28"/>
          <w:lang w:val="vi-VN"/>
        </w:rPr>
        <w:t>quán thân trên thân, quán thọ trên các thọ, quán tâm trên tâm, và quán pháp trên các pháp;</w:t>
      </w:r>
      <w:r w:rsidRPr="005F17A4">
        <w:rPr>
          <w:rFonts w:cs="Times New Roman"/>
          <w:color w:val="000000" w:themeColor="text1"/>
          <w:sz w:val="28"/>
          <w:szCs w:val="28"/>
          <w:lang w:val="vi-VN"/>
        </w:rPr>
        <w:t xml:space="preserve"> tất cả đều được thực hành với nhiệt tâm, tỉnh giác, chánh niệm để chế ngự tham ưu ở đời.</w:t>
      </w:r>
    </w:p>
    <w:p w14:paraId="70CFB6E8"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Đây là đại tuyên ngôn của Niệm Xứ. Trong lời dạy này có đầy đủ đạo lộ: mục tiêu là thanh tịnh, vượt khổ và chứng ngộ Niết-bàn; pháp hành là quán thân, thọ, tâm, pháp; tâm thái tu tập là nhiệt tâm, tỉnh giác, chánh niệm; công năng trước mắt là chế ngự tham ưu; cứu cánh là Chánh trí và Niết-bàn.</w:t>
      </w:r>
    </w:p>
    <w:p w14:paraId="6BA8D179"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Niệm Xứ không chỉ là quán thân, không chỉ là theo dõi hơi thở, cũng không chỉ là biết cảm giác. Bốn Niệm Xứ là bốn lãnh vực toàn diện của thân tâm và pháp: </w:t>
      </w:r>
      <w:r w:rsidRPr="005F17A4">
        <w:rPr>
          <w:rFonts w:cs="Times New Roman"/>
          <w:b/>
          <w:color w:val="000000" w:themeColor="text1"/>
          <w:sz w:val="28"/>
          <w:szCs w:val="28"/>
          <w:lang w:val="vi-VN"/>
        </w:rPr>
        <w:t>Thân — Thọ — Tâm — Pháp</w:t>
      </w:r>
      <w:r w:rsidRPr="005F17A4">
        <w:rPr>
          <w:rFonts w:cs="Times New Roman"/>
          <w:color w:val="000000" w:themeColor="text1"/>
          <w:sz w:val="28"/>
          <w:szCs w:val="28"/>
          <w:lang w:val="vi-VN"/>
        </w:rPr>
        <w:t>. Trong Thánh trí ngũ uẩn, có thể nhận diện: thân người là sắc, cảm giác là thọ, hình bóng là tưởng, suy nghĩ là hành, rõ biết là thức. Vì vậy, Niệm Xứ không rời năm uẩn, sáu xứ, cảm thọ, tâm và các pháp đang sanh, đang trú, đang diệt.</w:t>
      </w:r>
    </w:p>
    <w:p w14:paraId="4678FE13" w14:textId="77777777" w:rsidR="009C0861" w:rsidRPr="005F17A4" w:rsidRDefault="009C0861" w:rsidP="009C0861">
      <w:pPr>
        <w:pStyle w:val="Heading3"/>
        <w:rPr>
          <w:rFonts w:ascii="Times New Roman" w:hAnsi="Times New Roman" w:cs="Times New Roman"/>
          <w:b w:val="0"/>
          <w:bCs w:val="0"/>
          <w:color w:val="000000" w:themeColor="text1"/>
          <w:sz w:val="28"/>
          <w:szCs w:val="28"/>
          <w:lang w:val="vi-VN"/>
        </w:rPr>
      </w:pPr>
      <w:bookmarkStart w:id="4" w:name="_Toc232455122"/>
      <w:r w:rsidRPr="005F17A4">
        <w:rPr>
          <w:rFonts w:ascii="Times New Roman" w:hAnsi="Times New Roman" w:cs="Times New Roman"/>
          <w:color w:val="000000" w:themeColor="text1"/>
          <w:sz w:val="28"/>
          <w:szCs w:val="28"/>
          <w:lang w:val="vi-VN"/>
        </w:rPr>
        <w:t>2. Vì sao gọi là “con đường độc nhất”?</w:t>
      </w:r>
      <w:bookmarkEnd w:id="4"/>
    </w:p>
    <w:p w14:paraId="2AB80721" w14:textId="77777777" w:rsidR="009C0861" w:rsidRPr="005F17A4" w:rsidRDefault="009C0861" w:rsidP="009C0861">
      <w:pPr>
        <w:spacing w:after="120"/>
        <w:ind w:firstLine="425"/>
        <w:jc w:val="both"/>
        <w:rPr>
          <w:rFonts w:cs="Times New Roman"/>
          <w:b/>
          <w:color w:val="000000" w:themeColor="text1"/>
          <w:sz w:val="28"/>
          <w:szCs w:val="28"/>
          <w:lang w:val="vi-VN"/>
        </w:rPr>
      </w:pPr>
      <w:r w:rsidRPr="005F17A4">
        <w:rPr>
          <w:rFonts w:cs="Times New Roman"/>
          <w:color w:val="000000" w:themeColor="text1"/>
          <w:sz w:val="28"/>
          <w:szCs w:val="28"/>
          <w:lang w:val="vi-VN"/>
        </w:rPr>
        <w:t xml:space="preserve">Trong Kinh Đại Niệm Xứ, Trường Bộ Kinh, Đức Thế Tôn cũng tuyên bố Bốn Niệm Xứ là </w:t>
      </w:r>
      <w:r w:rsidRPr="005F17A4">
        <w:rPr>
          <w:rFonts w:cs="Times New Roman"/>
          <w:b/>
          <w:color w:val="000000" w:themeColor="text1"/>
          <w:sz w:val="28"/>
          <w:szCs w:val="28"/>
          <w:lang w:val="vi-VN"/>
        </w:rPr>
        <w:t>con đường độc nhất đưa đến thanh tịnh, vượt khỏi sầu bi, diệt trừ khổ ưu, thành tựu chánh lý và chứng ngộ Niết-bàn.</w:t>
      </w:r>
    </w:p>
    <w:p w14:paraId="70F649DD"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“Độc nhất” không có nghĩa là hẹp hòi hay phủ nhận các pháp trợ đạo khác. Bởi vì trong Niệm Xứ đã dung nhiếp toàn bộ Thánh đạo: Chánh kiến soi đường, Chánh tinh tấn nâng đỡ, Chánh niệm an trú, Chánh định thành tựu, Chánh trí phát sanh, Chánh giải thoát viên mãn.</w:t>
      </w:r>
    </w:p>
    <w:p w14:paraId="337C8B10"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Đức Thế Tôn dạy trong Đại Kinh Bốn Mươi rằng Chánh tư duy do Chánh kiến khởi lên; Chánh ngữ, Chánh nghiệp, Chánh mạng, Chánh tinh tấn, Chánh niệm, Chánh định, Chánh trí và Chánh giải thoát lần lượt được thành tựu trong dòng Thánh đạo ấy. Như vậy, Niệm Xứ không đứng riêng lẻ, mà là Chánh niệm trong dòng Thánh đạo. Khi Chánh niệm được thiết lập đúng, Chánh định khởi lên; từ Chánh định, Chánh trí phát sanh; từ Chánh trí, Chánh giải thoát được thành tựu.</w:t>
      </w:r>
    </w:p>
    <w:p w14:paraId="4BEFAE51" w14:textId="77777777" w:rsidR="009C0861" w:rsidRPr="005F17A4" w:rsidRDefault="009C0861" w:rsidP="009C0861">
      <w:pPr>
        <w:pStyle w:val="Heading3"/>
        <w:rPr>
          <w:rFonts w:ascii="Times New Roman" w:hAnsi="Times New Roman" w:cs="Times New Roman"/>
          <w:b w:val="0"/>
          <w:bCs w:val="0"/>
          <w:color w:val="000000" w:themeColor="text1"/>
          <w:sz w:val="28"/>
          <w:szCs w:val="28"/>
          <w:lang w:val="vi-VN"/>
        </w:rPr>
      </w:pPr>
      <w:bookmarkStart w:id="5" w:name="_Toc232455123"/>
      <w:r w:rsidRPr="005F17A4">
        <w:rPr>
          <w:rFonts w:ascii="Times New Roman" w:hAnsi="Times New Roman" w:cs="Times New Roman"/>
          <w:color w:val="000000" w:themeColor="text1"/>
          <w:sz w:val="28"/>
          <w:szCs w:val="28"/>
          <w:lang w:val="vi-VN"/>
        </w:rPr>
        <w:lastRenderedPageBreak/>
        <w:t>3. Công thức căn bản của Bốn Niệm Xứ</w:t>
      </w:r>
      <w:bookmarkEnd w:id="5"/>
    </w:p>
    <w:p w14:paraId="44FF3A88"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Công thức căn bản được lặp lại trong nhiều kinh: trú quán thân trên thân, quán thọ trên các cảm thọ, quán tâm trên tâm, quán pháp trên các pháp; tất cả đều với nhiệt tâm, tỉnh giác, chánh niệm, nhiếp phục tham ưu ở đời.</w:t>
      </w:r>
    </w:p>
    <w:p w14:paraId="0E755CD5" w14:textId="77777777" w:rsidR="009C0861"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Trong công thức này, mỗi chữ đều là đạo lộ. “Trú” là an lập, không phóng dật, không rời khỏi chỗ đang quán. “Quán thân trên thân” là thấy thân như thân, không chấp thân là ta, là của ta, là tự ngã của ta. “Quán thọ trên các thọ” là thấy cảm giác chỉ là cảm giác: lạc thọ, khổ thọ, bất khổ bất lạc thọ; sanh do duyên và diệt do duyên.</w:t>
      </w:r>
    </w:p>
    <w:p w14:paraId="6AC9F39D" w14:textId="477720A9" w:rsidR="006B1B76" w:rsidRPr="005F17A4" w:rsidRDefault="009C0861" w:rsidP="009C0861">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“Quán tâm trên tâm” là thấy rõ tâm đang có tham hay không tham, có sân hay không sân, có si hay không si, tán loạn hay định tĩnh, giải thoát hay chưa giải thoát. “Quán pháp </w:t>
      </w:r>
      <w:r w:rsidR="006B1B76" w:rsidRPr="005F17A4">
        <w:rPr>
          <w:rFonts w:cs="Times New Roman"/>
          <w:color w:val="000000" w:themeColor="text1"/>
          <w:sz w:val="28"/>
          <w:szCs w:val="28"/>
          <w:lang w:val="vi-VN"/>
        </w:rPr>
        <w:t>trên các pháp” là thấy các pháp đúng như pháp: năm triền cái, năm thủ uẩn, sáu nội ngoại xứ, bảy giác chi và bốn Thánh đế.</w:t>
      </w:r>
    </w:p>
    <w:p w14:paraId="215BCBE9" w14:textId="493B2FC5" w:rsidR="006B1B76" w:rsidRPr="005F17A4" w:rsidRDefault="006B1B76" w:rsidP="00364D74">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“Nhiệt tâm” là tinh cần, không lười biếng. “Tỉnh giác” là biết rõ việc đang làm, biết rõ cảm thọ và tưởng sanh trú diệt. “Chánh niệm” là nhớ đúng, đặt tâm đúng, không thất niệm. “Nhiếp phục tham ưu ở đời” là công năng trực tiếp: tham và ưu được nhận biết, không còn chi phối người tu.</w:t>
      </w:r>
    </w:p>
    <w:p w14:paraId="59AA63A3" w14:textId="77777777" w:rsidR="006B1B76" w:rsidRPr="005F17A4" w:rsidRDefault="006B1B76" w:rsidP="00652E8E">
      <w:pPr>
        <w:pStyle w:val="Heading3"/>
        <w:rPr>
          <w:rFonts w:ascii="Times New Roman" w:hAnsi="Times New Roman" w:cs="Times New Roman"/>
          <w:b w:val="0"/>
          <w:bCs w:val="0"/>
          <w:color w:val="000000" w:themeColor="text1"/>
          <w:sz w:val="28"/>
          <w:szCs w:val="28"/>
          <w:lang w:val="vi-VN"/>
        </w:rPr>
      </w:pPr>
      <w:bookmarkStart w:id="6" w:name="_Toc232455124"/>
      <w:r w:rsidRPr="005F17A4">
        <w:rPr>
          <w:rFonts w:ascii="Times New Roman" w:hAnsi="Times New Roman" w:cs="Times New Roman"/>
          <w:color w:val="000000" w:themeColor="text1"/>
          <w:sz w:val="28"/>
          <w:szCs w:val="28"/>
          <w:lang w:val="vi-VN"/>
        </w:rPr>
        <w:t>4. Bốn Niệm Xứ không phải chỉ để học, mà để sống</w:t>
      </w:r>
      <w:bookmarkEnd w:id="6"/>
    </w:p>
    <w:p w14:paraId="78BD54AE"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Đức Thế Tôn dạy các Tỷ-kheo cần phải trú chánh niệm, tỉnh giác. Chánh niệm là trú quán thân, thọ, tâm, pháp với nhiệt tâm, tỉnh giác, chánh niệm để nhiếp phục tham ưu ở đời.</w:t>
      </w:r>
    </w:p>
    <w:p w14:paraId="126689B4" w14:textId="77777777" w:rsidR="006B1B76" w:rsidRPr="005F17A4" w:rsidRDefault="006B1B76" w:rsidP="006B1B76">
      <w:pPr>
        <w:spacing w:after="120"/>
        <w:ind w:firstLine="425"/>
        <w:jc w:val="both"/>
        <w:rPr>
          <w:rFonts w:cs="Times New Roman"/>
          <w:b/>
          <w:color w:val="000000" w:themeColor="text1"/>
          <w:sz w:val="28"/>
          <w:szCs w:val="28"/>
          <w:lang w:val="vi-VN"/>
        </w:rPr>
      </w:pPr>
      <w:r w:rsidRPr="005F17A4">
        <w:rPr>
          <w:rFonts w:cs="Times New Roman"/>
          <w:color w:val="000000" w:themeColor="text1"/>
          <w:sz w:val="28"/>
          <w:szCs w:val="28"/>
          <w:lang w:val="vi-VN"/>
        </w:rPr>
        <w:t xml:space="preserve">Ngài cũng dạy tỉnh giác trong đời sống hằng ngày: </w:t>
      </w:r>
      <w:r w:rsidRPr="005F17A4">
        <w:rPr>
          <w:rFonts w:cs="Times New Roman"/>
          <w:b/>
          <w:color w:val="000000" w:themeColor="text1"/>
          <w:sz w:val="28"/>
          <w:szCs w:val="28"/>
          <w:lang w:val="vi-VN"/>
        </w:rPr>
        <w:t>khi đi tới, đi lui, nhìn tới, nhìn lui, co tay, duỗi tay, đắp y, mang bát, ăn uống, nhai nếm, đi tiểu tiện, đại tiện, đi, đứng, ngồi, ngủ, thức, nói, im lặng, đều phải tỉnh giác.</w:t>
      </w:r>
    </w:p>
    <w:p w14:paraId="3BEAFF1C" w14:textId="20D3DAA7" w:rsidR="006B1B76" w:rsidRPr="005F17A4" w:rsidRDefault="006B1B76" w:rsidP="00364D74">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Như vậy, Niệm Xứ là đạo lộ từ thiền tọa đến oai nghi, từ hơi thở đến bữa ăn, từ rừng núi đến bệnh thất, từ lúc khỏe đến lúc mạng chung. Người tu Niệm Xứ không đợi lúc ngồi mới tu. Đi, đứng, ngồi, nằm, ăn uống, nói im, co duỗi, cảm thọ lạc khổ, tâm có tham sân si, pháp thiện hay bất thiện sanh khởi, tất cả đều là chỗ tu.</w:t>
      </w:r>
    </w:p>
    <w:p w14:paraId="4149AB91" w14:textId="77777777" w:rsidR="006B1B76" w:rsidRPr="005F17A4" w:rsidRDefault="006B1B76" w:rsidP="00365C0A">
      <w:pPr>
        <w:pStyle w:val="Heading3"/>
        <w:rPr>
          <w:rFonts w:ascii="Times New Roman" w:hAnsi="Times New Roman" w:cs="Times New Roman"/>
          <w:b w:val="0"/>
          <w:bCs w:val="0"/>
          <w:color w:val="000000" w:themeColor="text1"/>
          <w:sz w:val="28"/>
          <w:szCs w:val="28"/>
          <w:lang w:val="vi-VN"/>
        </w:rPr>
      </w:pPr>
      <w:bookmarkStart w:id="7" w:name="_Toc232455125"/>
      <w:r w:rsidRPr="005F17A4">
        <w:rPr>
          <w:rFonts w:ascii="Times New Roman" w:hAnsi="Times New Roman" w:cs="Times New Roman"/>
          <w:color w:val="000000" w:themeColor="text1"/>
          <w:sz w:val="28"/>
          <w:szCs w:val="28"/>
          <w:lang w:val="vi-VN"/>
        </w:rPr>
        <w:t>5. Cốt lõi hành trì: “Có thân đây”</w:t>
      </w:r>
      <w:bookmarkEnd w:id="7"/>
    </w:p>
    <w:p w14:paraId="4247B4B7"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Trong Kinh Niệm Xứ, sau mỗi phần quán thân, Đức Phật dạy vị ấy an trú chánh niệm với nhận biết: </w:t>
      </w:r>
      <w:r w:rsidRPr="005F17A4">
        <w:rPr>
          <w:rFonts w:cs="Times New Roman"/>
          <w:b/>
          <w:color w:val="000000" w:themeColor="text1"/>
          <w:sz w:val="28"/>
          <w:szCs w:val="28"/>
          <w:lang w:val="vi-VN"/>
        </w:rPr>
        <w:t>“Có thân đây”,</w:t>
      </w:r>
      <w:r w:rsidRPr="005F17A4">
        <w:rPr>
          <w:rFonts w:cs="Times New Roman"/>
          <w:color w:val="000000" w:themeColor="text1"/>
          <w:sz w:val="28"/>
          <w:szCs w:val="28"/>
          <w:lang w:val="vi-VN"/>
        </w:rPr>
        <w:t xml:space="preserve"> hướng đến chánh trí, chánh niệm, không nương tựa, không chấp trước vật gì trên đời.</w:t>
      </w:r>
    </w:p>
    <w:p w14:paraId="53EC9E8E"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Đây là câu khóa mở cánh cửa giải thoát. Không phải “thân tôi”, không phải “tôi là thân”, không phải “thân là tự ngã của tôi”, mà chỉ là: “Có thân đây.” Từ chỗ ấy, người tu không rơi vào hư vô, vì thân vẫn được biết; không rơi vào thường kiến, vì thân chỉ là pháp </w:t>
      </w:r>
      <w:r w:rsidRPr="005F17A4">
        <w:rPr>
          <w:rFonts w:cs="Times New Roman"/>
          <w:color w:val="000000" w:themeColor="text1"/>
          <w:sz w:val="28"/>
          <w:szCs w:val="28"/>
          <w:lang w:val="vi-VN"/>
        </w:rPr>
        <w:lastRenderedPageBreak/>
        <w:t>được quán; không rơi vào chấp ngã, vì không dựng lên “ta” và “của ta”; không rơi vào phóng dật, vì chánh niệm đang an trú; không rơi vào tham ưu, vì thân được thấy đúng như thân.</w:t>
      </w:r>
    </w:p>
    <w:p w14:paraId="0063E06D" w14:textId="16D2E407" w:rsidR="006B1B76" w:rsidRPr="005F17A4" w:rsidRDefault="006B1B76" w:rsidP="00364D74">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Cũng vậy, với thọ là </w:t>
      </w:r>
      <w:r w:rsidRPr="005F17A4">
        <w:rPr>
          <w:rFonts w:cs="Times New Roman"/>
          <w:b/>
          <w:color w:val="000000" w:themeColor="text1"/>
          <w:sz w:val="28"/>
          <w:szCs w:val="28"/>
          <w:lang w:val="vi-VN"/>
        </w:rPr>
        <w:t>“Có thọ đây”</w:t>
      </w:r>
      <w:r w:rsidRPr="005F17A4">
        <w:rPr>
          <w:rFonts w:cs="Times New Roman"/>
          <w:color w:val="000000" w:themeColor="text1"/>
          <w:sz w:val="28"/>
          <w:szCs w:val="28"/>
          <w:lang w:val="vi-VN"/>
        </w:rPr>
        <w:t xml:space="preserve">, với tâm là </w:t>
      </w:r>
      <w:r w:rsidRPr="005F17A4">
        <w:rPr>
          <w:rFonts w:cs="Times New Roman"/>
          <w:b/>
          <w:color w:val="000000" w:themeColor="text1"/>
          <w:sz w:val="28"/>
          <w:szCs w:val="28"/>
          <w:lang w:val="vi-VN"/>
        </w:rPr>
        <w:t>“Có tâm đây”</w:t>
      </w:r>
      <w:r w:rsidRPr="005F17A4">
        <w:rPr>
          <w:rFonts w:cs="Times New Roman"/>
          <w:color w:val="000000" w:themeColor="text1"/>
          <w:sz w:val="28"/>
          <w:szCs w:val="28"/>
          <w:lang w:val="vi-VN"/>
        </w:rPr>
        <w:t xml:space="preserve">, với pháp là </w:t>
      </w:r>
      <w:r w:rsidRPr="005F17A4">
        <w:rPr>
          <w:rFonts w:cs="Times New Roman"/>
          <w:b/>
          <w:color w:val="000000" w:themeColor="text1"/>
          <w:sz w:val="28"/>
          <w:szCs w:val="28"/>
          <w:lang w:val="vi-VN"/>
        </w:rPr>
        <w:t>“Có những pháp ở đây.”</w:t>
      </w:r>
      <w:r w:rsidRPr="005F17A4">
        <w:rPr>
          <w:rFonts w:cs="Times New Roman"/>
          <w:color w:val="000000" w:themeColor="text1"/>
          <w:sz w:val="28"/>
          <w:szCs w:val="28"/>
          <w:lang w:val="vi-VN"/>
        </w:rPr>
        <w:t xml:space="preserve"> Đây là lối vào Thánh trí: chỉ thấy pháp là pháp, không thêm ngã, không thêm sở hữu, không thêm tự ngã.</w:t>
      </w:r>
    </w:p>
    <w:p w14:paraId="12A56F5F" w14:textId="77777777" w:rsidR="006B1B76" w:rsidRPr="005F17A4" w:rsidRDefault="006B1B76" w:rsidP="00365C0A">
      <w:pPr>
        <w:pStyle w:val="Heading3"/>
        <w:rPr>
          <w:rFonts w:ascii="Times New Roman" w:hAnsi="Times New Roman" w:cs="Times New Roman"/>
          <w:b w:val="0"/>
          <w:bCs w:val="0"/>
          <w:color w:val="000000" w:themeColor="text1"/>
          <w:sz w:val="28"/>
          <w:szCs w:val="28"/>
          <w:lang w:val="vi-VN"/>
        </w:rPr>
      </w:pPr>
      <w:bookmarkStart w:id="8" w:name="_Toc232455126"/>
      <w:r w:rsidRPr="005F17A4">
        <w:rPr>
          <w:rFonts w:ascii="Times New Roman" w:hAnsi="Times New Roman" w:cs="Times New Roman"/>
          <w:color w:val="000000" w:themeColor="text1"/>
          <w:sz w:val="28"/>
          <w:szCs w:val="28"/>
          <w:lang w:val="vi-VN"/>
        </w:rPr>
        <w:t>6. Bốn Niệm Xứ là đạo lộ đoạn tận tham ưu</w:t>
      </w:r>
      <w:bookmarkEnd w:id="8"/>
    </w:p>
    <w:p w14:paraId="6FAE44B6"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 xml:space="preserve">Ngay trong công thức căn bản, Đức Phật nêu rõ mục đích là </w:t>
      </w:r>
      <w:r w:rsidRPr="005F17A4">
        <w:rPr>
          <w:rFonts w:cs="Times New Roman"/>
          <w:b/>
          <w:color w:val="000000" w:themeColor="text1"/>
          <w:sz w:val="28"/>
          <w:szCs w:val="28"/>
          <w:lang w:val="vi-VN"/>
        </w:rPr>
        <w:t>“để chế ngự tham ưu ở đời.”</w:t>
      </w:r>
      <w:r w:rsidRPr="005F17A4">
        <w:rPr>
          <w:rFonts w:cs="Times New Roman"/>
          <w:color w:val="000000" w:themeColor="text1"/>
          <w:sz w:val="28"/>
          <w:szCs w:val="28"/>
          <w:lang w:val="vi-VN"/>
        </w:rPr>
        <w:t xml:space="preserve"> Tham là chạy theo khả ái. Ưu là sầu khổ khi không được như ý. Tham ưu là hai dòng trói buộc tâm vào đời.</w:t>
      </w:r>
    </w:p>
    <w:p w14:paraId="0B8EE0FB"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Quán thân làm yếu tham đối với thân. Quán thọ làm yếu tham đối với cảm giác. Quán tâm làm yếu sự đồng hóa với tâm. Quán pháp làm yếu vô minh đối với pháp. Khi thân được thấy là thân, thọ được thấy là thọ, tâm được thấy là tâm, pháp được thấy là pháp, thì tham ưu không còn chỗ bám chắc.</w:t>
      </w:r>
    </w:p>
    <w:p w14:paraId="0359A13A"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Trong Kinh Tật Bệnh, khi lạc thọ, khổ thọ hay bất khổ bất lạc thọ khởi lên, người tu cần tuệ tri rằng cảm thọ ấy có duyên, không phải không duyên. Rồi vị ấy trú quán vô thường, tiêu vong, ly tham, đoạn diệt, từ bỏ. Nhờ vậy, tham tùy miên đối với lạc thọ, sân tùy miên đối với khổ thọ, và vô minh tùy miên đối với bất khổ bất lạc thọ được đoạn diệt.</w:t>
      </w:r>
    </w:p>
    <w:p w14:paraId="0D1AD118" w14:textId="2B1A51AB" w:rsidR="006B1B76" w:rsidRPr="005F17A4" w:rsidRDefault="006B1B76" w:rsidP="00364D74">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Đây là chỗ sâu của Niệm Xứ: không chỉ biết cảm giác, mà còn thấy cảm giác có duyên, vô thường, hữu vi, do duyên sanh; rồi từ đó quán vô thường, tiêu vong, ly tham, đoạn diệt và từ bỏ.</w:t>
      </w:r>
    </w:p>
    <w:p w14:paraId="58D42D21" w14:textId="77777777" w:rsidR="006B1B76" w:rsidRPr="005F17A4" w:rsidRDefault="006B1B76" w:rsidP="00365C0A">
      <w:pPr>
        <w:pStyle w:val="Heading3"/>
        <w:rPr>
          <w:rFonts w:ascii="Times New Roman" w:hAnsi="Times New Roman" w:cs="Times New Roman"/>
          <w:b w:val="0"/>
          <w:bCs w:val="0"/>
          <w:color w:val="000000" w:themeColor="text1"/>
          <w:sz w:val="28"/>
          <w:szCs w:val="28"/>
          <w:lang w:val="vi-VN"/>
        </w:rPr>
      </w:pPr>
      <w:bookmarkStart w:id="9" w:name="_Toc232455127"/>
      <w:r w:rsidRPr="005F17A4">
        <w:rPr>
          <w:rFonts w:ascii="Times New Roman" w:hAnsi="Times New Roman" w:cs="Times New Roman"/>
          <w:color w:val="000000" w:themeColor="text1"/>
          <w:sz w:val="28"/>
          <w:szCs w:val="28"/>
          <w:lang w:val="vi-VN"/>
        </w:rPr>
        <w:t>7. Quả chứng được Đức Phật xác quyết</w:t>
      </w:r>
      <w:bookmarkEnd w:id="9"/>
    </w:p>
    <w:p w14:paraId="5ED439A8" w14:textId="77777777"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Đức Thế Tôn dạy rằng vị nào tu tập Bốn Niệm Xứ như vậy trong bảy năm có thể chứng một trong hai quả: hoặc Chánh trí ngay trong hiện tại, hoặc nếu còn hữu dư y thì chứng quả Bất hoàn.</w:t>
      </w:r>
    </w:p>
    <w:p w14:paraId="0EB4C6BD" w14:textId="77777777" w:rsidR="006B1B76" w:rsidRPr="005F17A4" w:rsidRDefault="006B1B76" w:rsidP="006B1B76">
      <w:pPr>
        <w:spacing w:after="120"/>
        <w:ind w:firstLine="425"/>
        <w:jc w:val="both"/>
        <w:rPr>
          <w:rFonts w:cs="Times New Roman"/>
          <w:b/>
          <w:color w:val="000000" w:themeColor="text1"/>
          <w:sz w:val="28"/>
          <w:szCs w:val="28"/>
          <w:lang w:val="vi-VN"/>
        </w:rPr>
      </w:pPr>
      <w:r w:rsidRPr="005F17A4">
        <w:rPr>
          <w:rFonts w:cs="Times New Roman"/>
          <w:color w:val="000000" w:themeColor="text1"/>
          <w:sz w:val="28"/>
          <w:szCs w:val="28"/>
          <w:lang w:val="vi-VN"/>
        </w:rPr>
        <w:t xml:space="preserve">Rồi Ngài rút ngắn thời gian dần: </w:t>
      </w:r>
      <w:r w:rsidRPr="005F17A4">
        <w:rPr>
          <w:rFonts w:cs="Times New Roman"/>
          <w:b/>
          <w:color w:val="000000" w:themeColor="text1"/>
          <w:sz w:val="28"/>
          <w:szCs w:val="28"/>
          <w:lang w:val="vi-VN"/>
        </w:rPr>
        <w:t>không cần đến bảy năm, có thể là sáu năm, năm năm, bốn năm, ba năm, hai năm, một năm, bảy tháng, sáu tháng, năm tháng, bốn tháng, ba tháng, hai tháng, một tháng, nửa tháng, thậm chí bảy ngày. Nếu tu tập đúng pháp, vị ấy có thể chứng Chánh trí ngay trong hiện tại, hoặc nếu còn hữu dư y thì chứng quả Bất hoàn.</w:t>
      </w:r>
    </w:p>
    <w:p w14:paraId="4838F8EE" w14:textId="2BBBE829" w:rsidR="006B1B76" w:rsidRPr="005F17A4" w:rsidRDefault="006B1B76" w:rsidP="006B1B76">
      <w:pPr>
        <w:spacing w:after="120"/>
        <w:ind w:firstLine="425"/>
        <w:jc w:val="both"/>
        <w:rPr>
          <w:rFonts w:cs="Times New Roman"/>
          <w:color w:val="000000" w:themeColor="text1"/>
          <w:sz w:val="28"/>
          <w:szCs w:val="28"/>
          <w:lang w:val="vi-VN"/>
        </w:rPr>
      </w:pPr>
      <w:r w:rsidRPr="005F17A4">
        <w:rPr>
          <w:rFonts w:cs="Times New Roman"/>
          <w:color w:val="000000" w:themeColor="text1"/>
          <w:sz w:val="28"/>
          <w:szCs w:val="28"/>
          <w:lang w:val="vi-VN"/>
        </w:rPr>
        <w:t>Đây là lời xác chứng của bậc Chánh Đẳng Giác. Bốn Niệm Xứ không chỉ là phương tiện làm tâm an, mà là đạo lộ có quả chứng rõ ràng: Chánh trí ngay trong hiện tại, hoặc nếu còn hữu dư y, chứng quả Bất hoàn.</w:t>
      </w:r>
    </w:p>
    <w:p w14:paraId="1838F7B5" w14:textId="77777777" w:rsidR="00364D74" w:rsidRPr="005F17A4" w:rsidRDefault="00364D74" w:rsidP="00365C0A">
      <w:pPr>
        <w:pStyle w:val="Heading2"/>
        <w:rPr>
          <w:rFonts w:ascii="Times New Roman" w:hAnsi="Times New Roman" w:cs="Times New Roman"/>
          <w:b w:val="0"/>
          <w:bCs w:val="0"/>
          <w:color w:val="000000" w:themeColor="text1"/>
          <w:sz w:val="28"/>
          <w:szCs w:val="28"/>
        </w:rPr>
      </w:pPr>
      <w:bookmarkStart w:id="10" w:name="_Toc232455128"/>
      <w:r w:rsidRPr="005F17A4">
        <w:rPr>
          <w:rFonts w:ascii="Times New Roman" w:hAnsi="Times New Roman" w:cs="Times New Roman"/>
          <w:color w:val="000000" w:themeColor="text1"/>
          <w:sz w:val="28"/>
          <w:szCs w:val="28"/>
        </w:rPr>
        <w:lastRenderedPageBreak/>
        <w:t>KỆ TÓM TẮT CHƯƠNG 1</w:t>
      </w:r>
      <w:bookmarkEnd w:id="10"/>
    </w:p>
    <w:p w14:paraId="5C8395DF" w14:textId="77777777" w:rsidR="00364D74" w:rsidRPr="005F17A4" w:rsidRDefault="00364D74" w:rsidP="00364D7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E33F90C" w14:textId="025DF368" w:rsidR="00364D74" w:rsidRPr="005F17A4" w:rsidRDefault="00364D74" w:rsidP="00364D74">
      <w:pPr>
        <w:rPr>
          <w:rFonts w:cs="Times New Roman"/>
          <w:color w:val="000000" w:themeColor="text1"/>
          <w:sz w:val="28"/>
          <w:szCs w:val="28"/>
        </w:rPr>
      </w:pPr>
      <w:r w:rsidRPr="005F17A4">
        <w:rPr>
          <w:rFonts w:cs="Times New Roman"/>
          <w:color w:val="000000" w:themeColor="text1"/>
          <w:sz w:val="28"/>
          <w:szCs w:val="28"/>
        </w:rPr>
        <w:t>Niệm xứ đường thiêng Phật mở bày,</w:t>
      </w:r>
      <w:r w:rsidRPr="005F17A4">
        <w:rPr>
          <w:rFonts w:cs="Times New Roman"/>
          <w:color w:val="000000" w:themeColor="text1"/>
          <w:sz w:val="28"/>
          <w:szCs w:val="28"/>
        </w:rPr>
        <w:br/>
        <w:t>Thân thọ tâm pháp chiếu đêm ngày.</w:t>
      </w:r>
      <w:r w:rsidRPr="005F17A4">
        <w:rPr>
          <w:rFonts w:cs="Times New Roman"/>
          <w:color w:val="000000" w:themeColor="text1"/>
          <w:sz w:val="28"/>
          <w:szCs w:val="28"/>
        </w:rPr>
        <w:br/>
        <w:t>Tham ưu lặng xuống, trí bừng sáng,</w:t>
      </w:r>
      <w:r w:rsidRPr="005F17A4">
        <w:rPr>
          <w:rFonts w:cs="Times New Roman"/>
          <w:color w:val="000000" w:themeColor="text1"/>
          <w:sz w:val="28"/>
          <w:szCs w:val="28"/>
        </w:rPr>
        <w:br/>
        <w:t>Độc đạo Niết-bàn hiện tại đây.</w:t>
      </w:r>
    </w:p>
    <w:p w14:paraId="3AE60F6F" w14:textId="77777777" w:rsidR="00364D74" w:rsidRPr="005F17A4" w:rsidRDefault="00364D74" w:rsidP="00365C0A">
      <w:pPr>
        <w:pStyle w:val="Heading2"/>
        <w:rPr>
          <w:rFonts w:ascii="Times New Roman" w:hAnsi="Times New Roman" w:cs="Times New Roman"/>
          <w:b w:val="0"/>
          <w:bCs w:val="0"/>
          <w:color w:val="000000" w:themeColor="text1"/>
          <w:sz w:val="28"/>
          <w:szCs w:val="28"/>
        </w:rPr>
      </w:pPr>
      <w:bookmarkStart w:id="11" w:name="_Toc232455129"/>
      <w:r w:rsidRPr="005F17A4">
        <w:rPr>
          <w:rFonts w:ascii="Times New Roman" w:hAnsi="Times New Roman" w:cs="Times New Roman"/>
          <w:color w:val="000000" w:themeColor="text1"/>
          <w:sz w:val="28"/>
          <w:szCs w:val="28"/>
        </w:rPr>
        <w:t>SƠ ĐỒ TÓM LƯỢC CHƯƠNG 1</w:t>
      </w:r>
      <w:bookmarkEnd w:id="11"/>
    </w:p>
    <w:p w14:paraId="26EAF981" w14:textId="0E41ECB0" w:rsidR="00364D74" w:rsidRPr="005F17A4" w:rsidRDefault="00364D74" w:rsidP="00364D74">
      <w:pPr>
        <w:rPr>
          <w:rFonts w:cs="Times New Roman"/>
          <w:color w:val="000000" w:themeColor="text1"/>
          <w:sz w:val="28"/>
          <w:szCs w:val="28"/>
        </w:rPr>
      </w:pPr>
      <w:r w:rsidRPr="005F17A4">
        <w:rPr>
          <w:rFonts w:cs="Times New Roman"/>
          <w:color w:val="000000" w:themeColor="text1"/>
          <w:sz w:val="28"/>
          <w:szCs w:val="28"/>
        </w:rPr>
        <w:t>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MỤC TIÊU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Thanh tịnh chúng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Vượt khỏi sầu não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trừ khổ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tựu Chánh trí</w:t>
      </w:r>
      <w:r w:rsidRPr="005F17A4">
        <w:rPr>
          <w:rFonts w:cs="Times New Roman"/>
          <w:color w:val="000000" w:themeColor="text1"/>
          <w:sz w:val="28"/>
          <w:szCs w:val="28"/>
        </w:rPr>
        <w:br/>
        <w:t>│   └── Chứng ngộ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TRỤ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 trên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 trên các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 trên tâm</w:t>
      </w:r>
      <w:r w:rsidRPr="005F17A4">
        <w:rPr>
          <w:rFonts w:cs="Times New Roman"/>
          <w:color w:val="000000" w:themeColor="text1"/>
          <w:sz w:val="28"/>
          <w:szCs w:val="28"/>
        </w:rPr>
        <w:br/>
        <w:t>│   └── Quán pháp trên các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NĂNG LỰC HÀNH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 Chánh niệm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CÔNG NĂNG TRƯỚC MẮT</w:t>
      </w:r>
      <w:r w:rsidRPr="005F17A4">
        <w:rPr>
          <w:rFonts w:cs="Times New Roman"/>
          <w:color w:val="000000" w:themeColor="text1"/>
          <w:sz w:val="28"/>
          <w:szCs w:val="28"/>
        </w:rPr>
        <w:br/>
        <w:t>│   └── Nhiếp phục tham ưu ở đời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 vật gì trên đời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436FD797" w14:textId="15844369" w:rsidR="005032F1" w:rsidRPr="005F17A4" w:rsidRDefault="005032F1" w:rsidP="005032F1">
      <w:pPr>
        <w:pStyle w:val="Heading2"/>
        <w:rPr>
          <w:rFonts w:ascii="Times New Roman" w:hAnsi="Times New Roman" w:cs="Times New Roman"/>
          <w:color w:val="000000" w:themeColor="text1"/>
          <w:sz w:val="28"/>
          <w:szCs w:val="28"/>
        </w:rPr>
      </w:pPr>
      <w:bookmarkStart w:id="12" w:name="_Toc232455130"/>
      <w:r w:rsidRPr="005F17A4">
        <w:rPr>
          <w:rFonts w:ascii="Times New Roman" w:hAnsi="Times New Roman" w:cs="Times New Roman"/>
          <w:color w:val="000000" w:themeColor="text1"/>
          <w:sz w:val="28"/>
          <w:szCs w:val="28"/>
        </w:rPr>
        <w:lastRenderedPageBreak/>
        <w:t>CHƯƠNG 2 CHÁNH NIỆM TRONG BÁT THÁNH ĐẠO</w:t>
      </w:r>
      <w:bookmarkEnd w:id="12"/>
    </w:p>
    <w:p w14:paraId="34AE952C" w14:textId="18A9C62C" w:rsidR="005032F1" w:rsidRPr="005F17A4" w:rsidRDefault="00DC668E" w:rsidP="00DC668E">
      <w:pPr>
        <w:pStyle w:val="Heading3"/>
        <w:rPr>
          <w:rFonts w:ascii="Times New Roman" w:hAnsi="Times New Roman" w:cs="Times New Roman"/>
          <w:b w:val="0"/>
          <w:color w:val="000000" w:themeColor="text1"/>
          <w:sz w:val="28"/>
          <w:szCs w:val="28"/>
        </w:rPr>
      </w:pPr>
      <w:bookmarkStart w:id="13" w:name="_Toc232455131"/>
      <w:r w:rsidRPr="005F17A4">
        <w:rPr>
          <w:rFonts w:ascii="Times New Roman" w:hAnsi="Times New Roman" w:cs="Times New Roman"/>
          <w:color w:val="000000" w:themeColor="text1"/>
          <w:sz w:val="28"/>
          <w:szCs w:val="28"/>
        </w:rPr>
        <w:t xml:space="preserve">1. </w:t>
      </w:r>
      <w:r w:rsidR="005032F1" w:rsidRPr="005F17A4">
        <w:rPr>
          <w:rFonts w:ascii="Times New Roman" w:hAnsi="Times New Roman" w:cs="Times New Roman"/>
          <w:color w:val="000000" w:themeColor="text1"/>
          <w:sz w:val="28"/>
          <w:szCs w:val="28"/>
        </w:rPr>
        <w:t>Chánh niệm không rời Chánh kiến</w:t>
      </w:r>
      <w:bookmarkEnd w:id="13"/>
      <w:r w:rsidR="005032F1" w:rsidRPr="005F17A4">
        <w:rPr>
          <w:rFonts w:ascii="Times New Roman" w:hAnsi="Times New Roman" w:cs="Times New Roman"/>
          <w:color w:val="000000" w:themeColor="text1"/>
          <w:sz w:val="28"/>
          <w:szCs w:val="28"/>
        </w:rPr>
        <w:t xml:space="preserve"> </w:t>
      </w:r>
    </w:p>
    <w:p w14:paraId="3D4D9A66" w14:textId="37F35399"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Đại Kinh Bốn Mươi, Đức Thế Tôn dạy: “Ở đây, này các Tỷ-kheo, chánh kiến đi hàng đầu.”</w:t>
      </w:r>
    </w:p>
    <w:p w14:paraId="652906A8" w14:textId="77777777"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nguyên tắc mở đầu. Niệm Xứ muốn đúng phải đi với Chánh kiến. Nếu không có Chánh kiến, sự biết có thể thành tà niệm, sự tập trung có thể thành tà định, sự tinh tấn có thể thành tà tinh tấn.</w:t>
      </w:r>
    </w:p>
    <w:p w14:paraId="4F1B6E73" w14:textId="1DB4CE62"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“Tuệ tri tà kiến là tà kiến, tuệ tri chánh kiến là chánh kiến. Như vậy là chánh kiến của vị ấy.”</w:t>
      </w:r>
    </w:p>
    <w:p w14:paraId="5A09886A" w14:textId="403F6C2D"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Ngài dạy: “Ai tinh tấn đoạn trừ tà kiến, thành tựu chánh kiến, như vậy là chánh tinh tấn của vị ấy. Ai chánh niệm đoạn trừ tà kiến, chánh niệm đạt được và an trú chánh kiến, như vậy là chánh niệm của vị ấy. Như vậy ba pháp này chạy theo, chạy vòng theo chánh kiến, tức là chánh kiến, chánh tinh tấn, chánh niệm.”</w:t>
      </w:r>
    </w:p>
    <w:p w14:paraId="6EAED576" w14:textId="72FA0AA6"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cấu trúc rất sâu: Chánh kiến biết đúng. Chánh tinh tấn đoạn sai, tu đúng. Chánh niệm giữ đúng, an trú đúng.</w:t>
      </w:r>
    </w:p>
    <w:p w14:paraId="44400F2C" w14:textId="77777777"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Do đó, Chánh niệm không phải chỉ là nhớ hay biết. Chánh niệm là năng lực nhớ đúng pháp, an trú đúng pháp, không để tà kiến, tà tư duy, tà ngữ, tà nghiệp, tà mạng, tà tinh tấn, tà định kéo đi.</w:t>
      </w:r>
    </w:p>
    <w:p w14:paraId="34FC6245" w14:textId="0BF374AA" w:rsidR="005032F1" w:rsidRPr="005F17A4" w:rsidRDefault="00DC668E" w:rsidP="00DC668E">
      <w:pPr>
        <w:pStyle w:val="Heading3"/>
        <w:rPr>
          <w:rFonts w:ascii="Times New Roman" w:hAnsi="Times New Roman" w:cs="Times New Roman"/>
          <w:b w:val="0"/>
          <w:color w:val="000000" w:themeColor="text1"/>
          <w:sz w:val="28"/>
          <w:szCs w:val="28"/>
        </w:rPr>
      </w:pPr>
      <w:bookmarkStart w:id="14" w:name="_Toc232455132"/>
      <w:r w:rsidRPr="005F17A4">
        <w:rPr>
          <w:rFonts w:ascii="Times New Roman" w:hAnsi="Times New Roman" w:cs="Times New Roman"/>
          <w:color w:val="000000" w:themeColor="text1"/>
          <w:sz w:val="28"/>
          <w:szCs w:val="28"/>
        </w:rPr>
        <w:t xml:space="preserve">2. </w:t>
      </w:r>
      <w:r w:rsidR="005032F1" w:rsidRPr="005F17A4">
        <w:rPr>
          <w:rFonts w:ascii="Times New Roman" w:hAnsi="Times New Roman" w:cs="Times New Roman"/>
          <w:color w:val="000000" w:themeColor="text1"/>
          <w:sz w:val="28"/>
          <w:szCs w:val="28"/>
        </w:rPr>
        <w:t>Chánh niệm đoạn trừ tà tư duy</w:t>
      </w:r>
      <w:bookmarkEnd w:id="14"/>
      <w:r w:rsidR="005032F1" w:rsidRPr="005F17A4">
        <w:rPr>
          <w:rFonts w:ascii="Times New Roman" w:hAnsi="Times New Roman" w:cs="Times New Roman"/>
          <w:color w:val="000000" w:themeColor="text1"/>
          <w:sz w:val="28"/>
          <w:szCs w:val="28"/>
        </w:rPr>
        <w:t xml:space="preserve"> </w:t>
      </w:r>
    </w:p>
    <w:p w14:paraId="70365857" w14:textId="671A35ED"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w:t>
      </w:r>
      <w:r w:rsidR="00414FB5" w:rsidRPr="005F17A4">
        <w:rPr>
          <w:rFonts w:cs="Times New Roman"/>
          <w:color w:val="000000" w:themeColor="text1"/>
          <w:sz w:val="28"/>
          <w:szCs w:val="28"/>
        </w:rPr>
        <w:t xml:space="preserve"> </w:t>
      </w:r>
      <w:r w:rsidRPr="005F17A4">
        <w:rPr>
          <w:rFonts w:cs="Times New Roman"/>
          <w:color w:val="000000" w:themeColor="text1"/>
          <w:sz w:val="28"/>
          <w:szCs w:val="28"/>
        </w:rPr>
        <w:t>“Tuệ tri tà tư duy là tà tư duy, tuệ tri chánh tư duy là chánh tư duy, như vậy là chánh kiến của các vị ấy.”</w:t>
      </w:r>
    </w:p>
    <w:p w14:paraId="2EA381AD" w14:textId="51BA2DB9"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Tà tư duy là:</w:t>
      </w:r>
      <w:r w:rsidR="00414FB5" w:rsidRPr="005F17A4">
        <w:rPr>
          <w:rFonts w:cs="Times New Roman"/>
          <w:color w:val="000000" w:themeColor="text1"/>
          <w:sz w:val="28"/>
          <w:szCs w:val="28"/>
        </w:rPr>
        <w:t xml:space="preserve"> </w:t>
      </w:r>
      <w:r w:rsidRPr="005F17A4">
        <w:rPr>
          <w:rFonts w:cs="Times New Roman"/>
          <w:color w:val="000000" w:themeColor="text1"/>
          <w:sz w:val="28"/>
          <w:szCs w:val="28"/>
        </w:rPr>
        <w:t>“Dục tư duy, sân tư duy, hại tư duy.”</w:t>
      </w:r>
    </w:p>
    <w:p w14:paraId="491118B8" w14:textId="4D3AC8CD"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tư duy là:</w:t>
      </w:r>
      <w:r w:rsidR="00414FB5" w:rsidRPr="005F17A4">
        <w:rPr>
          <w:rFonts w:cs="Times New Roman"/>
          <w:color w:val="000000" w:themeColor="text1"/>
          <w:sz w:val="28"/>
          <w:szCs w:val="28"/>
        </w:rPr>
        <w:t xml:space="preserve"> </w:t>
      </w:r>
      <w:r w:rsidRPr="005F17A4">
        <w:rPr>
          <w:rFonts w:cs="Times New Roman"/>
          <w:color w:val="000000" w:themeColor="text1"/>
          <w:sz w:val="28"/>
          <w:szCs w:val="28"/>
        </w:rPr>
        <w:t>“Ly dục tư duy, vô sân tư duy, bất hại tư duy.”</w:t>
      </w:r>
    </w:p>
    <w:p w14:paraId="5DB7629B" w14:textId="0F9C6493"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Đức Phật dạy:</w:t>
      </w:r>
      <w:r w:rsidR="00414FB5" w:rsidRPr="005F17A4">
        <w:rPr>
          <w:rFonts w:cs="Times New Roman"/>
          <w:color w:val="000000" w:themeColor="text1"/>
          <w:sz w:val="28"/>
          <w:szCs w:val="28"/>
        </w:rPr>
        <w:t xml:space="preserve"> </w:t>
      </w:r>
      <w:r w:rsidRPr="005F17A4">
        <w:rPr>
          <w:rFonts w:cs="Times New Roman"/>
          <w:color w:val="000000" w:themeColor="text1"/>
          <w:sz w:val="28"/>
          <w:szCs w:val="28"/>
        </w:rPr>
        <w:t>“Ai tinh tấn đoạn trừ tà tư duy, thành tựu chánh tư duy, như vậy là chánh tinh tấn của vị ấy. Ai chánh niệm đoạn trừ tà tư duy, chánh niệm đạt được và an trú chánh tư duy, như vậy là chánh niệm của vị ấy.”</w:t>
      </w:r>
    </w:p>
    <w:p w14:paraId="5F4ECC1E" w14:textId="77777777"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người tu Niệm Xứ khi một suy nghĩ dục khởi lên, biết là dục tư duy; khi một suy nghĩ sân khởi lên, biết là sân tư duy; khi một suy nghĩ hại khởi lên, biết là hại tư duy. Biết như vậy không phải để tự trách, mà để Chánh kiến soi thấy, Chánh tinh tấn đoạn trừ, Chánh niệm an trú chánh tư duy.</w:t>
      </w:r>
    </w:p>
    <w:p w14:paraId="3B8CCAFA" w14:textId="22945CA2" w:rsidR="005032F1" w:rsidRPr="005F17A4" w:rsidRDefault="005032F1" w:rsidP="005032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chính là bước đầu của quán tâm trên tâm:</w:t>
      </w:r>
      <w:r w:rsidR="00414FB5" w:rsidRPr="005F17A4">
        <w:rPr>
          <w:rFonts w:cs="Times New Roman"/>
          <w:color w:val="000000" w:themeColor="text1"/>
          <w:sz w:val="28"/>
          <w:szCs w:val="28"/>
        </w:rPr>
        <w:t xml:space="preserve"> </w:t>
      </w:r>
      <w:r w:rsidRPr="005F17A4">
        <w:rPr>
          <w:rFonts w:cs="Times New Roman"/>
          <w:color w:val="000000" w:themeColor="text1"/>
          <w:sz w:val="28"/>
          <w:szCs w:val="28"/>
        </w:rPr>
        <w:t>Tâm có tham, biết tâm có tham. Tâm không tham, biết tâm không tham. Tâm có sân, biết tâm có sân. Tâm không sân, biết tâm không sân. Tâm có si, biết tâm có si. Tâm không si, biết tâm không si.</w:t>
      </w:r>
    </w:p>
    <w:p w14:paraId="7F502DE2" w14:textId="5451888F" w:rsidR="00414FB5" w:rsidRPr="005F17A4" w:rsidRDefault="00DC668E" w:rsidP="00DC668E">
      <w:pPr>
        <w:pStyle w:val="Heading3"/>
        <w:rPr>
          <w:rFonts w:ascii="Times New Roman" w:hAnsi="Times New Roman" w:cs="Times New Roman"/>
          <w:color w:val="000000" w:themeColor="text1"/>
          <w:sz w:val="28"/>
          <w:szCs w:val="28"/>
        </w:rPr>
      </w:pPr>
      <w:bookmarkStart w:id="15" w:name="_Toc232455133"/>
      <w:r w:rsidRPr="005F17A4">
        <w:rPr>
          <w:rFonts w:ascii="Times New Roman" w:hAnsi="Times New Roman" w:cs="Times New Roman"/>
          <w:color w:val="000000" w:themeColor="text1"/>
          <w:sz w:val="28"/>
          <w:szCs w:val="28"/>
        </w:rPr>
        <w:t xml:space="preserve">3. </w:t>
      </w:r>
      <w:r w:rsidR="00414FB5" w:rsidRPr="005F17A4">
        <w:rPr>
          <w:rFonts w:ascii="Times New Roman" w:hAnsi="Times New Roman" w:cs="Times New Roman"/>
          <w:color w:val="000000" w:themeColor="text1"/>
          <w:sz w:val="28"/>
          <w:szCs w:val="28"/>
        </w:rPr>
        <w:t>Chánh niệm đoạn trừ tà ngữ, tà nghiệp, tà mạng</w:t>
      </w:r>
      <w:bookmarkEnd w:id="15"/>
    </w:p>
    <w:p w14:paraId="41FD2579" w14:textId="77777777"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về tà ngữ: “Vọng ngữ, nói hai lưỡi, ác khẩu, nói lời phù phiếm, như vậy, này các Tỷ-kheo, là tà ngữ.” Chánh ngữ là: “Viễn ly vọng ngữ, viễn ly nói hai lưỡi, viễn ly ác khẩu, viễn ly phù phiếm ngữ.” Và: “Ai chánh niệm đoạn trừ tà ngữ, chánh niệm đạt được và an trú chánh ngữ; như vậy là chánh niệm của vị ấy.”</w:t>
      </w:r>
    </w:p>
    <w:p w14:paraId="27935BDD" w14:textId="77777777"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về tà nghiệp: “Sát sanh, lấy của không cho, tà hạnh trong các dục; như vậy, này các Tỷ-kheo, là tà nghiệp.” Chánh nghiệp là: “Viễn ly sát sanh, viễn ly lấy của không cho, viễn ly tà hạnh trong các dục.” Và: “Ai chánh niệm đoạn trừ tà nghiệp, chánh niệm đạt được và an trú chánh nghiệp; như vậy là chánh niệm của vị ấy.”</w:t>
      </w:r>
    </w:p>
    <w:p w14:paraId="5B37FD02" w14:textId="77777777"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về tà mạng: “Lừa đảo, nói lời mê ly, hiện tướng, gian trá, lấy lợi cầu lợi; như vậy, này các Tỷ-kheo, là tà mạng.” Chánh mạng là: “Vị Thánh đệ tử bỏ tà mạng, nuôi sống với chánh mạng.” Và: “Ai chánh niệm đoạn trừ tà mạng, chánh niệm đạt được và an trú chánh mạng, như vậy là chánh niệm của vị ấy.”</w:t>
      </w:r>
    </w:p>
    <w:p w14:paraId="0DF219C2" w14:textId="77777777"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Niệm Xứ không tách khỏi giới. Người sống thất niệm trong lời nói, hành động, nuôi mạng thì khó có Niệm Xứ thanh tịnh. Chánh niệm phải đi vào lời nói, việc làm, cách sống, cách nhận vật dụng, cách giao tiếp, cách ăn mặc, cách đi đứng, cách giữ gìn phạm hạnh.</w:t>
      </w:r>
    </w:p>
    <w:p w14:paraId="004CC5DD" w14:textId="77777777" w:rsidR="00414FB5" w:rsidRPr="005F17A4" w:rsidRDefault="00414FB5" w:rsidP="00DC668E">
      <w:pPr>
        <w:pStyle w:val="Heading3"/>
        <w:rPr>
          <w:rFonts w:ascii="Times New Roman" w:hAnsi="Times New Roman" w:cs="Times New Roman"/>
          <w:color w:val="000000" w:themeColor="text1"/>
          <w:sz w:val="28"/>
          <w:szCs w:val="28"/>
        </w:rPr>
      </w:pPr>
      <w:bookmarkStart w:id="16" w:name="_Toc232455134"/>
      <w:r w:rsidRPr="005F17A4">
        <w:rPr>
          <w:rFonts w:ascii="Times New Roman" w:hAnsi="Times New Roman" w:cs="Times New Roman"/>
          <w:color w:val="000000" w:themeColor="text1"/>
          <w:sz w:val="28"/>
          <w:szCs w:val="28"/>
        </w:rPr>
        <w:t>4. Chánh niệm đưa đến Chánh định, Chánh trí, Chánh giải thoát</w:t>
      </w:r>
      <w:bookmarkEnd w:id="16"/>
    </w:p>
    <w:p w14:paraId="1C4F6157" w14:textId="77777777"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rõ đạo lộ: “Chánh niệm do chánh tinh tấn được khởi lên. Chánh định do chánh niệm được khởi lên. Chánh trí do chánh định được khởi lên. Chánh giải thoát do chánh trí được khởi lên.”</w:t>
      </w:r>
    </w:p>
    <w:p w14:paraId="2C561278" w14:textId="77777777"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trục sống của Niệm Xứ Thánh Điển: Chánh kiến → Chánh tư duy → Chánh ngữ → Chánh nghiệp → Chánh mạng → Chánh tinh tấn → Chánh niệm → Chánh định → Chánh trí → Chánh giải thoát.</w:t>
      </w:r>
    </w:p>
    <w:p w14:paraId="7D0F5B15" w14:textId="51263E7F" w:rsidR="00414FB5" w:rsidRPr="005F17A4" w:rsidRDefault="00414FB5" w:rsidP="00414F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Do đó, Bốn Niệm Xứ không phải chỉ là quan sát. Bốn Niệm Xứ, khi đặt trong Thánh đạo, đưa đến Chánh định. Chánh định đưa đến Chánh trí. Chánh trí đưa đến Chánh giải thoát. Đây là đạo lộ Phạm hạnh viên mãn.</w:t>
      </w:r>
    </w:p>
    <w:p w14:paraId="60CDA202" w14:textId="77777777" w:rsidR="00414FB5" w:rsidRPr="005F17A4" w:rsidRDefault="00414FB5" w:rsidP="00365C0A">
      <w:pPr>
        <w:pStyle w:val="Heading2"/>
        <w:rPr>
          <w:rFonts w:ascii="Times New Roman" w:hAnsi="Times New Roman" w:cs="Times New Roman"/>
          <w:b w:val="0"/>
          <w:bCs w:val="0"/>
          <w:color w:val="000000" w:themeColor="text1"/>
          <w:sz w:val="28"/>
          <w:szCs w:val="28"/>
        </w:rPr>
      </w:pPr>
      <w:bookmarkStart w:id="17" w:name="_Toc232455135"/>
      <w:r w:rsidRPr="005F17A4">
        <w:rPr>
          <w:rFonts w:ascii="Times New Roman" w:hAnsi="Times New Roman" w:cs="Times New Roman"/>
          <w:color w:val="000000" w:themeColor="text1"/>
          <w:sz w:val="28"/>
          <w:szCs w:val="28"/>
        </w:rPr>
        <w:t>KỆ TÓM TẮT CHƯƠNG 2</w:t>
      </w:r>
      <w:bookmarkEnd w:id="17"/>
    </w:p>
    <w:p w14:paraId="125F2F11" w14:textId="61F4E2E7" w:rsidR="00414FB5" w:rsidRPr="005F17A4" w:rsidRDefault="00414FB5" w:rsidP="00414FB5">
      <w:pPr>
        <w:rPr>
          <w:rFonts w:cs="Times New Roman"/>
          <w:color w:val="000000" w:themeColor="text1"/>
          <w:sz w:val="28"/>
          <w:szCs w:val="28"/>
        </w:rPr>
      </w:pPr>
      <w:r w:rsidRPr="005F17A4">
        <w:rPr>
          <w:rFonts w:cs="Times New Roman"/>
          <w:color w:val="000000" w:themeColor="text1"/>
          <w:sz w:val="28"/>
          <w:szCs w:val="28"/>
        </w:rPr>
        <w:t>Chánh kiến soi đường niệm mới chân,</w:t>
      </w:r>
      <w:r w:rsidRPr="005F17A4">
        <w:rPr>
          <w:rFonts w:cs="Times New Roman"/>
          <w:color w:val="000000" w:themeColor="text1"/>
          <w:sz w:val="28"/>
          <w:szCs w:val="28"/>
        </w:rPr>
        <w:br/>
        <w:t>Tinh cần đoạn ác, hộ tâm thân.</w:t>
      </w:r>
      <w:r w:rsidRPr="005F17A4">
        <w:rPr>
          <w:rFonts w:cs="Times New Roman"/>
          <w:color w:val="000000" w:themeColor="text1"/>
          <w:sz w:val="28"/>
          <w:szCs w:val="28"/>
        </w:rPr>
        <w:br/>
      </w:r>
      <w:r w:rsidRPr="005F17A4">
        <w:rPr>
          <w:rFonts w:cs="Times New Roman"/>
          <w:color w:val="000000" w:themeColor="text1"/>
          <w:sz w:val="28"/>
          <w:szCs w:val="28"/>
        </w:rPr>
        <w:lastRenderedPageBreak/>
        <w:t>Niệm sanh định khởi, trí bừng hiện,</w:t>
      </w:r>
      <w:r w:rsidRPr="005F17A4">
        <w:rPr>
          <w:rFonts w:cs="Times New Roman"/>
          <w:color w:val="000000" w:themeColor="text1"/>
          <w:sz w:val="28"/>
          <w:szCs w:val="28"/>
        </w:rPr>
        <w:br/>
        <w:t>Giải thoát viên thành sạch cấu trần.</w:t>
      </w:r>
    </w:p>
    <w:p w14:paraId="689D5C04" w14:textId="77777777" w:rsidR="00414FB5" w:rsidRPr="005F17A4" w:rsidRDefault="00414FB5" w:rsidP="00365C0A">
      <w:pPr>
        <w:pStyle w:val="Heading2"/>
        <w:rPr>
          <w:rFonts w:ascii="Times New Roman" w:hAnsi="Times New Roman" w:cs="Times New Roman"/>
          <w:b w:val="0"/>
          <w:bCs w:val="0"/>
          <w:color w:val="000000" w:themeColor="text1"/>
          <w:sz w:val="28"/>
          <w:szCs w:val="28"/>
        </w:rPr>
      </w:pPr>
      <w:bookmarkStart w:id="18" w:name="_Toc232455136"/>
      <w:r w:rsidRPr="005F17A4">
        <w:rPr>
          <w:rFonts w:ascii="Times New Roman" w:hAnsi="Times New Roman" w:cs="Times New Roman"/>
          <w:color w:val="000000" w:themeColor="text1"/>
          <w:sz w:val="28"/>
          <w:szCs w:val="28"/>
        </w:rPr>
        <w:t>SƠ ĐỒ TÓM LƯỢC CHƯƠNG 2</w:t>
      </w:r>
      <w:bookmarkEnd w:id="18"/>
    </w:p>
    <w:p w14:paraId="77DFF22C" w14:textId="5DEC2FF4" w:rsidR="00414FB5" w:rsidRPr="005F17A4" w:rsidRDefault="00414FB5" w:rsidP="00414FB5">
      <w:pPr>
        <w:rPr>
          <w:rFonts w:cs="Times New Roman"/>
          <w:color w:val="000000" w:themeColor="text1"/>
          <w:sz w:val="28"/>
          <w:szCs w:val="28"/>
        </w:rPr>
      </w:pPr>
      <w:r w:rsidRPr="005F17A4">
        <w:rPr>
          <w:rFonts w:cs="Times New Roman"/>
          <w:color w:val="000000" w:themeColor="text1"/>
          <w:sz w:val="28"/>
          <w:szCs w:val="28"/>
        </w:rPr>
        <w:t>CHÁNH NIỆM TRONG BÁT THÁNH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kiến đi hàng đầu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tà là tà</w:t>
      </w:r>
      <w:r w:rsidRPr="005F17A4">
        <w:rPr>
          <w:rFonts w:cs="Times New Roman"/>
          <w:color w:val="000000" w:themeColor="text1"/>
          <w:sz w:val="28"/>
          <w:szCs w:val="28"/>
        </w:rPr>
        <w:br/>
        <w:t>│   └── Biết chánh là chánh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trừ tà pháp</w:t>
      </w:r>
      <w:r w:rsidRPr="005F17A4">
        <w:rPr>
          <w:rFonts w:cs="Times New Roman"/>
          <w:color w:val="000000" w:themeColor="text1"/>
          <w:sz w:val="28"/>
          <w:szCs w:val="28"/>
        </w:rPr>
        <w:br/>
        <w:t>│   └── Thành tựu chánh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trừ tà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trừ tà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trừ tà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trừ tà nghiệp</w:t>
      </w:r>
      <w:r w:rsidRPr="005F17A4">
        <w:rPr>
          <w:rFonts w:cs="Times New Roman"/>
          <w:color w:val="000000" w:themeColor="text1"/>
          <w:sz w:val="28"/>
          <w:szCs w:val="28"/>
        </w:rPr>
        <w:br/>
        <w:t>│   └── Đoạn trừ tà mạng</w:t>
      </w:r>
      <w:r w:rsidRPr="005F17A4">
        <w:rPr>
          <w:rFonts w:cs="Times New Roman"/>
          <w:color w:val="000000" w:themeColor="text1"/>
          <w:sz w:val="28"/>
          <w:szCs w:val="28"/>
        </w:rPr>
        <w:br/>
        <w:t>│</w:t>
      </w:r>
      <w:r w:rsidRPr="005F17A4">
        <w:rPr>
          <w:rFonts w:cs="Times New Roman"/>
          <w:color w:val="000000" w:themeColor="text1"/>
          <w:sz w:val="28"/>
          <w:szCs w:val="28"/>
        </w:rPr>
        <w:br/>
        <w:t>└── Quả tiến tu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63F94A97" w14:textId="77777777" w:rsidR="00200F8E" w:rsidRPr="005F17A4" w:rsidRDefault="00200F8E" w:rsidP="00200F8E">
      <w:pPr>
        <w:pStyle w:val="Heading1"/>
        <w:rPr>
          <w:rFonts w:ascii="Times New Roman" w:hAnsi="Times New Roman" w:cs="Times New Roman"/>
          <w:color w:val="000000" w:themeColor="text1"/>
        </w:rPr>
      </w:pPr>
      <w:bookmarkStart w:id="19" w:name="_Toc232455137"/>
      <w:r w:rsidRPr="005F17A4">
        <w:rPr>
          <w:rFonts w:ascii="Times New Roman" w:hAnsi="Times New Roman" w:cs="Times New Roman"/>
          <w:color w:val="000000" w:themeColor="text1"/>
        </w:rPr>
        <w:t>KẾT PHẦN I — MỞ CỬA ĐỘC ĐẠO</w:t>
      </w:r>
      <w:bookmarkEnd w:id="19"/>
    </w:p>
    <w:p w14:paraId="6DAF6E60" w14:textId="77777777" w:rsidR="00200F8E" w:rsidRPr="005F17A4" w:rsidRDefault="00200F8E" w:rsidP="00200F8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là con đường độc nhất vì con đường ấy trực tiếp đặt Chánh niệm vào bốn lãnh vực căn bản nhất của đời sống: Thân đang vận hành. Cảm giác đang sanh diệt. Tâm đang biến chuyển. Pháp đang hiện khởi.</w:t>
      </w:r>
    </w:p>
    <w:p w14:paraId="7E2A4BD0" w14:textId="77777777" w:rsidR="00200F8E" w:rsidRPr="005F17A4" w:rsidRDefault="00200F8E" w:rsidP="00200F8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tìm đạo ở đâu xa. Ngay nơi thân này, thọ này, tâm này, pháp này, nếu nhiệt tâm, tỉnh giác, chánh niệm, nhiếp phục tham ưu ở đời, thì đạo lộ được mở ra.</w:t>
      </w:r>
    </w:p>
    <w:p w14:paraId="37AB5CFB" w14:textId="77777777" w:rsidR="00200F8E" w:rsidRPr="005F17A4" w:rsidRDefault="00200F8E" w:rsidP="00200F8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Từ đây, Niệm Xứ Thánh Điển sẽ đi vào từng trụ xứ một cách tuần tự, bắt đầu bằng Quán thân trên thân: hơi thở, oai nghi, tỉnh giác, bất tịnh, bốn đại, nghĩa địa quán — để người </w:t>
      </w:r>
      <w:r w:rsidRPr="005F17A4">
        <w:rPr>
          <w:rFonts w:cs="Times New Roman"/>
          <w:color w:val="000000" w:themeColor="text1"/>
          <w:sz w:val="28"/>
          <w:szCs w:val="28"/>
        </w:rPr>
        <w:lastRenderedPageBreak/>
        <w:t>tu thấy rõ thân chỉ là thân, “có thân đây”, không nương tựa, không chấp trước vật gì trên đời.</w:t>
      </w:r>
    </w:p>
    <w:p w14:paraId="43C84909" w14:textId="77777777" w:rsidR="00850E1B" w:rsidRPr="005F17A4" w:rsidRDefault="00850E1B" w:rsidP="00850E1B">
      <w:pPr>
        <w:pStyle w:val="Heading1"/>
        <w:ind w:firstLine="567"/>
        <w:jc w:val="both"/>
        <w:rPr>
          <w:rFonts w:ascii="Times New Roman" w:hAnsi="Times New Roman" w:cs="Times New Roman"/>
          <w:b w:val="0"/>
          <w:bCs w:val="0"/>
          <w:color w:val="000000" w:themeColor="text1"/>
        </w:rPr>
      </w:pPr>
      <w:bookmarkStart w:id="20" w:name="_Toc232455138"/>
      <w:r w:rsidRPr="005F17A4">
        <w:rPr>
          <w:rFonts w:ascii="Times New Roman" w:hAnsi="Times New Roman" w:cs="Times New Roman"/>
          <w:color w:val="000000" w:themeColor="text1"/>
        </w:rPr>
        <w:t>PHẦN 2</w:t>
      </w:r>
      <w:r w:rsidRPr="005F17A4">
        <w:rPr>
          <w:rFonts w:ascii="Times New Roman" w:hAnsi="Times New Roman" w:cs="Times New Roman"/>
          <w:b w:val="0"/>
          <w:bCs w:val="0"/>
          <w:color w:val="000000" w:themeColor="text1"/>
        </w:rPr>
        <w:t xml:space="preserve">. </w:t>
      </w:r>
      <w:r w:rsidRPr="005F17A4">
        <w:rPr>
          <w:rFonts w:ascii="Times New Roman" w:hAnsi="Times New Roman" w:cs="Times New Roman"/>
          <w:color w:val="000000" w:themeColor="text1"/>
        </w:rPr>
        <w:t>BỐN TRỤ XỨ CỦA THÁNH NIỆM</w:t>
      </w:r>
      <w:bookmarkEnd w:id="20"/>
    </w:p>
    <w:p w14:paraId="75A6B93B"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21" w:name="_Toc232455139"/>
      <w:r w:rsidRPr="005F17A4">
        <w:rPr>
          <w:rFonts w:ascii="Times New Roman" w:hAnsi="Times New Roman" w:cs="Times New Roman"/>
          <w:color w:val="000000" w:themeColor="text1"/>
          <w:sz w:val="28"/>
          <w:szCs w:val="28"/>
        </w:rPr>
        <w:t>CHƯƠNG 3</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rPr>
        <w:t>CHÁNH NIỆM VÀ TỈNH GIÁC — HAI CÁNH CỬA ĐI VÀO NIỆM XỨ</w:t>
      </w:r>
      <w:bookmarkEnd w:id="21"/>
    </w:p>
    <w:p w14:paraId="181CF9E8" w14:textId="77777777" w:rsidR="00850E1B" w:rsidRPr="005F17A4" w:rsidRDefault="00850E1B" w:rsidP="00850E1B">
      <w:pPr>
        <w:ind w:firstLine="567"/>
        <w:jc w:val="both"/>
        <w:rPr>
          <w:rFonts w:cs="Times New Roman"/>
          <w:color w:val="000000" w:themeColor="text1"/>
          <w:sz w:val="28"/>
          <w:szCs w:val="28"/>
        </w:rPr>
      </w:pPr>
      <w:r w:rsidRPr="005F17A4">
        <w:rPr>
          <w:rFonts w:cs="Times New Roman"/>
          <w:color w:val="000000" w:themeColor="text1"/>
          <w:sz w:val="28"/>
          <w:szCs w:val="28"/>
        </w:rPr>
        <w:t>“Bốn Niệm Xứ” đặt ngay sau Đại Kinh Bốn Mươi các đoạn định nghĩa về </w:t>
      </w:r>
      <w:r w:rsidRPr="005F17A4">
        <w:rPr>
          <w:rFonts w:cs="Times New Roman"/>
          <w:b/>
          <w:bCs/>
          <w:color w:val="000000" w:themeColor="text1"/>
          <w:sz w:val="28"/>
          <w:szCs w:val="28"/>
        </w:rPr>
        <w:t>chánh niệm và tỉnh giác</w:t>
      </w:r>
      <w:r w:rsidRPr="005F17A4">
        <w:rPr>
          <w:rFonts w:cs="Times New Roman"/>
          <w:color w:val="000000" w:themeColor="text1"/>
          <w:sz w:val="28"/>
          <w:szCs w:val="28"/>
        </w:rPr>
        <w:t>, cho thấy người tu Niệm Xứ không thể chỉ có “biết” mơ hồ, mà phải có hai năng lực đi đôi: </w:t>
      </w:r>
      <w:r w:rsidRPr="005F17A4">
        <w:rPr>
          <w:rFonts w:cs="Times New Roman"/>
          <w:b/>
          <w:bCs/>
          <w:color w:val="000000" w:themeColor="text1"/>
          <w:sz w:val="28"/>
          <w:szCs w:val="28"/>
        </w:rPr>
        <w:t>chánh niệm</w:t>
      </w:r>
      <w:r w:rsidRPr="005F17A4">
        <w:rPr>
          <w:rFonts w:cs="Times New Roman"/>
          <w:color w:val="000000" w:themeColor="text1"/>
          <w:sz w:val="28"/>
          <w:szCs w:val="28"/>
        </w:rPr>
        <w:t> là an trú đúng nơi bốn niệm xứ; </w:t>
      </w:r>
      <w:r w:rsidRPr="005F17A4">
        <w:rPr>
          <w:rFonts w:cs="Times New Roman"/>
          <w:b/>
          <w:bCs/>
          <w:color w:val="000000" w:themeColor="text1"/>
          <w:sz w:val="28"/>
          <w:szCs w:val="28"/>
        </w:rPr>
        <w:t>tỉnh giác</w:t>
      </w:r>
      <w:r w:rsidRPr="005F17A4">
        <w:rPr>
          <w:rFonts w:cs="Times New Roman"/>
          <w:color w:val="000000" w:themeColor="text1"/>
          <w:sz w:val="28"/>
          <w:szCs w:val="28"/>
        </w:rPr>
        <w:t> là biết rõ việc đang làm, biết rõ cảm thọ, biết rõ tưởng, biết rõ sanh diệt. </w:t>
      </w:r>
    </w:p>
    <w:p w14:paraId="2AABFB4B"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2" w:name="_Toc232455140"/>
      <w:r w:rsidRPr="005F17A4">
        <w:rPr>
          <w:rFonts w:ascii="Times New Roman" w:hAnsi="Times New Roman" w:cs="Times New Roman"/>
          <w:color w:val="000000" w:themeColor="text1"/>
          <w:sz w:val="28"/>
          <w:szCs w:val="28"/>
        </w:rPr>
        <w:t>1. Lời giáo giới trực tiếp của Thế Tôn</w:t>
      </w:r>
      <w:bookmarkEnd w:id="22"/>
    </w:p>
    <w:p w14:paraId="22D44710"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Chánh Niệm, Tương Ưng Bộ Kinh, Đức Thế Tôn dạy: </w:t>
      </w:r>
      <w:r w:rsidRPr="005F17A4">
        <w:rPr>
          <w:rFonts w:cs="Times New Roman"/>
          <w:b/>
          <w:color w:val="000000" w:themeColor="text1"/>
          <w:sz w:val="28"/>
          <w:szCs w:val="28"/>
        </w:rPr>
        <w:t>“Này các Tỷ-kheo, Tỷ-kheo cần phải trú chánh niệm, tỉnh giác. Đây là lời giáo giới của Ta cho các ông.”</w:t>
      </w:r>
      <w:r w:rsidRPr="005F17A4">
        <w:rPr>
          <w:rFonts w:cs="Times New Roman"/>
          <w:color w:val="000000" w:themeColor="text1"/>
          <w:sz w:val="28"/>
          <w:szCs w:val="28"/>
        </w:rPr>
        <w:t xml:space="preserve"> Rồi Ngài hỏi: </w:t>
      </w:r>
      <w:r w:rsidRPr="005F17A4">
        <w:rPr>
          <w:rFonts w:cs="Times New Roman"/>
          <w:b/>
          <w:color w:val="000000" w:themeColor="text1"/>
          <w:sz w:val="28"/>
          <w:szCs w:val="28"/>
        </w:rPr>
        <w:t>“Và này các Tỷ-kheo, thế nào là Tỷ-kheo chánh niệm?”</w:t>
      </w:r>
      <w:r w:rsidRPr="005F17A4">
        <w:rPr>
          <w:rFonts w:cs="Times New Roman"/>
          <w:color w:val="000000" w:themeColor="text1"/>
          <w:sz w:val="28"/>
          <w:szCs w:val="28"/>
        </w:rPr>
        <w:t xml:space="preserve"> Và Thế Tôn trả lời: “Ở đây, này các Tỷ-kheo, Tỷ-kheo trú, quán thân trên thân, nhiệt tâm, tỉnh giác, chánh niệm, nhiếp phục tham ưu ở đời... quán thọ trên các thọ... quán tâm trên tâm... quán pháp trên các pháp, nhiệt tâm, tỉnh giác, chánh niệm, nhiếp phục tham ưu ở đời. Như vậy, này các Tỷ-kheo, là Tỷ-kheo chánh niệm.” Như vậy, chánh niệm trong lời Phật không phải là một trạng thái chung chung, mà được định nghĩa bằng chính bốn niệm xứ: Quán thân trên thân. Quán thọ trên các thọ. Quán tâm trên tâm. Quán pháp trên các pháp.</w:t>
      </w:r>
    </w:p>
    <w:p w14:paraId="44B6E9F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Mỗi trụ xứ đều phải đủ bốn yếu tố: </w:t>
      </w:r>
      <w:r w:rsidRPr="005F17A4">
        <w:rPr>
          <w:rFonts w:cs="Times New Roman"/>
          <w:b/>
          <w:color w:val="000000" w:themeColor="text1"/>
          <w:sz w:val="28"/>
          <w:szCs w:val="28"/>
        </w:rPr>
        <w:t>Nhiệt tâm — tỉnh giác — chánh niệm — nhiếp phục tham ưu ở đời.</w:t>
      </w:r>
      <w:r w:rsidRPr="005F17A4">
        <w:rPr>
          <w:rFonts w:cs="Times New Roman"/>
          <w:color w:val="000000" w:themeColor="text1"/>
          <w:sz w:val="28"/>
          <w:szCs w:val="28"/>
        </w:rPr>
        <w:t xml:space="preserve"> Nếu thiếu nhiệt tâm, pháp hành trở nên lơi lỏng. Nếu thiếu tỉnh giác, sự biết trở nên mờ đục. Nếu thiếu chánh niệm, tâm rơi vào thất niệm. Nếu không nhiếp phục tham ưu, Niệm Xứ chưa thành đạo lộ giải thoát.</w:t>
      </w:r>
    </w:p>
    <w:p w14:paraId="383B32BA"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3" w:name="_Toc232455141"/>
      <w:r w:rsidRPr="005F17A4">
        <w:rPr>
          <w:rFonts w:ascii="Times New Roman" w:hAnsi="Times New Roman" w:cs="Times New Roman"/>
          <w:color w:val="000000" w:themeColor="text1"/>
          <w:sz w:val="28"/>
          <w:szCs w:val="28"/>
        </w:rPr>
        <w:t>2. Tỉnh giác trong oai nghi hằng ngày</w:t>
      </w:r>
      <w:bookmarkEnd w:id="23"/>
    </w:p>
    <w:p w14:paraId="5215DCAA"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Thế Tôn dạy tiếp: </w:t>
      </w:r>
      <w:r w:rsidRPr="005F17A4">
        <w:rPr>
          <w:rFonts w:cs="Times New Roman"/>
          <w:b/>
          <w:color w:val="000000" w:themeColor="text1"/>
          <w:sz w:val="28"/>
          <w:szCs w:val="28"/>
        </w:rPr>
        <w:t>“Và này các Tỷ-kheo, thế nào là Tỷ-kheo tỉnh giác? Ở đây, này các Tỷ-kheo, Tỷ-kheo khi đi tới, khi đi lui, đều tỉnh giác; khi nhìn tới, khi nhìn lui, đều tỉnh giác; khi co cánh tay, duỗi cánh tay, đều tỉnh giác; khi đắp y Tăng-già-lê, khi mang y bát, đều tỉnh giác; khi ăn uống, nhai nếm, đều tỉnh giác; khi đi tiểu tiện, đại tiện, đều tỉnh giác; khi đi, đứng, ngồi, ngủ, thức, nói, im lặng, đều tỉnh giác. Như vậy, này các Tỷ-kheo, là Tỷ-kheo tỉnh giác.”</w:t>
      </w:r>
      <w:r w:rsidRPr="005F17A4">
        <w:rPr>
          <w:rFonts w:cs="Times New Roman"/>
          <w:color w:val="000000" w:themeColor="text1"/>
          <w:sz w:val="28"/>
          <w:szCs w:val="28"/>
        </w:rPr>
        <w:t xml:space="preserve"> Đây là nền sinh hoạt Phạm hạnh. Không có một cử động nào bị bỏ quên. Không có một hành vi nào nằm ngoài đạo. Không có một oai nghi nào là đời thường thuần túy.</w:t>
      </w:r>
    </w:p>
    <w:p w14:paraId="2BBF5075"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Đi tới là pháp hành. Đi lui là pháp hành. Nhìn tới là pháp hành. Nhìn lui là pháp hành. Co tay, duỗi tay là pháp hành. Mang y, mang bát là pháp hành. Ăn, uống, nhai, nếm </w:t>
      </w:r>
      <w:r w:rsidRPr="005F17A4">
        <w:rPr>
          <w:rFonts w:cs="Times New Roman"/>
          <w:color w:val="000000" w:themeColor="text1"/>
          <w:sz w:val="28"/>
          <w:szCs w:val="28"/>
        </w:rPr>
        <w:lastRenderedPageBreak/>
        <w:t>là pháp hành. Đại tiện, tiểu tiện là pháp hành. Đi, đứng, ngồi, nằm, thức, nói, im lặng đều là pháp hành. Người tu Niệm Xứ lấy toàn bộ đời sống làm đạo tràng. Không đợi vào thiền đường mới tu. Không đợi ngồi kiết già mới tu. Không đợi thời khóa mới tu. Tỉnh giác biến mỗi oai nghi thành đất đứng của Chánh niệm.</w:t>
      </w:r>
    </w:p>
    <w:p w14:paraId="657E6527"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4" w:name="_Toc232455142"/>
      <w:r w:rsidRPr="005F17A4">
        <w:rPr>
          <w:rFonts w:ascii="Times New Roman" w:hAnsi="Times New Roman" w:cs="Times New Roman"/>
          <w:color w:val="000000" w:themeColor="text1"/>
          <w:sz w:val="28"/>
          <w:szCs w:val="28"/>
        </w:rPr>
        <w:t>3. Tỉnh giác khi thời đã đến</w:t>
      </w:r>
      <w:bookmarkEnd w:id="24"/>
    </w:p>
    <w:p w14:paraId="3CFB826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Kinh Tật Bệnh, Tương Ưng Bộ Kinh, Đức Thế Tôn đi đến gian phòng chữa bệnh và dạy</w:t>
      </w:r>
      <w:r w:rsidRPr="005F17A4">
        <w:rPr>
          <w:rFonts w:cs="Times New Roman"/>
          <w:b/>
          <w:color w:val="000000" w:themeColor="text1"/>
          <w:sz w:val="28"/>
          <w:szCs w:val="28"/>
        </w:rPr>
        <w:t>: “Này các Tỷ-kheo, Tỷ-kheo phải chánh niệm, tỉnh giác khi thời đã đến. Đây là lời giáo giới của Ta cho các Ông.”</w:t>
      </w:r>
      <w:r w:rsidRPr="005F17A4">
        <w:rPr>
          <w:rFonts w:cs="Times New Roman"/>
          <w:color w:val="000000" w:themeColor="text1"/>
          <w:sz w:val="28"/>
          <w:szCs w:val="28"/>
        </w:rPr>
        <w:t xml:space="preserve"> “Khi thời đã đến” là khi thân này bệnh, khi mạng sống suy yếu, khi cảm thọ mạnh mẽ bức bách, khi cái chết không còn xa. Chính lúc ấy, Niệm Xứ trở thành nơi nương tựa.</w:t>
      </w:r>
    </w:p>
    <w:p w14:paraId="17C67F3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vẫn định nghĩa chánh niệm như cũ: </w:t>
      </w:r>
      <w:r w:rsidRPr="005F17A4">
        <w:rPr>
          <w:rFonts w:cs="Times New Roman"/>
          <w:b/>
          <w:color w:val="000000" w:themeColor="text1"/>
          <w:sz w:val="28"/>
          <w:szCs w:val="28"/>
        </w:rPr>
        <w:t>“Ở đây, này các Tỷ-kheo, Tỷ-kheo sống quán thân trên thân, nhiệt tâm, tỉnh giác, chánh niệm, nhiếp phục tham ưu ở đời... sống quán thọ trên các cảm thọ... quán tâm trên tâm... quán pháp trên các pháp, nhiệt tâm, tỉnh giác, chánh niệm, nhiếp phục tham ưu ở đời.”</w:t>
      </w:r>
      <w:r w:rsidRPr="005F17A4">
        <w:rPr>
          <w:rFonts w:cs="Times New Roman"/>
          <w:color w:val="000000" w:themeColor="text1"/>
          <w:sz w:val="28"/>
          <w:szCs w:val="28"/>
        </w:rPr>
        <w:t xml:space="preserve"> Và tỉnh giác cũng được đặt ngay trong oai nghi: “Khi đi tới, khi đi lui đều tỉnh giác; khi nhìn thẳng, khi nhìn quanh đều tỉnh giác; khi co tay, khi duỗi tay, đều tỉnh giác; khi mang y kép, bình bát, thượng y đều tỉnh giác; khi ăn, uống, nhai, nếm đều tỉnh giác; khi đi đại tiện, tiểu tiện đều tỉnh giác; khi đi, đứng, ngồi, nằm, thức, nói, im lặng đều tỉnh giác.”</w:t>
      </w:r>
    </w:p>
    <w:p w14:paraId="350B13A2"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Như vậy, người bệnh cũng có đạo lộ. Người chịu khổ thọ cũng có đạo lộ. Người sắp mạng chung cũng có đạo lộ. Đạo lộ ấy là: Chánh niệm — tỉnh giác — không phóng dật — nhiệt tâm — tinh cần.</w:t>
      </w:r>
    </w:p>
    <w:p w14:paraId="04FCFF9A"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5" w:name="_Toc232455143"/>
      <w:r w:rsidRPr="005F17A4">
        <w:rPr>
          <w:rFonts w:ascii="Times New Roman" w:hAnsi="Times New Roman" w:cs="Times New Roman"/>
          <w:color w:val="000000" w:themeColor="text1"/>
          <w:sz w:val="28"/>
          <w:szCs w:val="28"/>
        </w:rPr>
        <w:t>4. Khi lạc thọ khởi lên</w:t>
      </w:r>
      <w:bookmarkEnd w:id="25"/>
    </w:p>
    <w:p w14:paraId="78E670F0"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Đức Thế Tôn dạy</w:t>
      </w:r>
      <w:r w:rsidRPr="005F17A4">
        <w:rPr>
          <w:rFonts w:cs="Times New Roman"/>
          <w:b/>
          <w:color w:val="000000" w:themeColor="text1"/>
          <w:sz w:val="28"/>
          <w:szCs w:val="28"/>
        </w:rPr>
        <w:t>: “Này các Tỷ-kheo, nếu Tỷ-kheo sống chánh niệm, tỉnh giác, không phóng dật, nhiệt tâm, tinh cần như vậy, lạc thọ khởi lên. Vị ấy tuệ tri như sau: ‘Lạc thọ này khởi lên nơi ta. Lạc thọ ấy có duyên, không phải không duyên. Do duyên gì? Do duyên chính thân này, nhưng thân này là vô thường, hữu vi, do duyên sanh. Do duyên thân khởi lên lạc thọ, và duyên này là vô thường, hữu vi, thời lạc thọ được khởi lên, làm sao thường trú được.’”</w:t>
      </w:r>
    </w:p>
    <w:p w14:paraId="3B8797A8"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pháp hành rất sâu. Khi lạc thọ khởi lên, người phàm thường chạy theo, nắm giữ, mong kéo dài. Người tu Niệm Xứ không chạy theo lạc thọ, cũng không ghét bỏ lạc thọ. Vị ấy tuệ tri: Lạc thọ này khởi lên. Lạc thọ này có duyên. Duyên ấy là thân. Thân này vô thường, hữu vi, do duyên sanh. Vậy lạc thọ do duyên thân khởi lên làm sao thường trú được?</w:t>
      </w:r>
    </w:p>
    <w:p w14:paraId="5BD1D43B"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Rồi Đức Phật dạy tiếp: “Vị ấy trú quán vô thường đối với thân và lạc thọ. Vị ấy trú quán tiêu vong. Vị ấy trú quán ly tham. Vị ấy trú quán đoạn diệt. Vị ấy trú quán từ bỏ.” </w:t>
      </w:r>
      <w:r w:rsidRPr="005F17A4">
        <w:rPr>
          <w:rFonts w:cs="Times New Roman"/>
          <w:color w:val="000000" w:themeColor="text1"/>
          <w:sz w:val="28"/>
          <w:szCs w:val="28"/>
        </w:rPr>
        <w:lastRenderedPageBreak/>
        <w:t>Và kết quả: “Do vị ấy trú quán vô thường; do vị ấy trú quán tiêu vong; do vị ấy trú quán ly tham; do vị ấy trú quán đoạn diệt; do vị ấy trú quán từ bỏ đối với thân và lạc thọ của vị ấy, nên tham tùy miên đối với thân và lạc thọ được đoạn diệt.”</w:t>
      </w:r>
    </w:p>
    <w:p w14:paraId="1BC7D139"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chỗ chuyển từ cảm giác sang Thánh trí. Lạc thọ không còn là mồi cho tham. Lạc thọ trở thành cửa thấy vô thường. Lạc thọ trở thành nơi đoạn tham tùy miên.</w:t>
      </w:r>
    </w:p>
    <w:p w14:paraId="5BB23FDD"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6" w:name="_Toc232455144"/>
      <w:r w:rsidRPr="005F17A4">
        <w:rPr>
          <w:rFonts w:ascii="Times New Roman" w:hAnsi="Times New Roman" w:cs="Times New Roman"/>
          <w:color w:val="000000" w:themeColor="text1"/>
          <w:sz w:val="28"/>
          <w:szCs w:val="28"/>
        </w:rPr>
        <w:t>5. Khi khổ thọ khởi lên</w:t>
      </w:r>
      <w:bookmarkEnd w:id="26"/>
    </w:p>
    <w:p w14:paraId="6048D80D"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Đức Thế Tôn dạy</w:t>
      </w:r>
      <w:r w:rsidRPr="005F17A4">
        <w:rPr>
          <w:rFonts w:cs="Times New Roman"/>
          <w:b/>
          <w:color w:val="000000" w:themeColor="text1"/>
          <w:sz w:val="28"/>
          <w:szCs w:val="28"/>
        </w:rPr>
        <w:t>: “Này các Tỷ-kheo, nếu Tỷ-kheo sống chánh niệm, tỉnh giác, không phóng dật, nhiệt tâm, tinh cần như vậy, khổ thọ khởi lên. Vị ấy tuệ tri như sau: ‘Khổ thọ này khởi lên nơi ta. Khổ thọ ấy có duyên, không phải không duyên. Do duyên gì? Do duyên chính thân này. Nhưng thân này là vô thường, hữu vi, do duyên sanh. Do duyên thân khởi lên, và duyên này là vô thường, hữu vi, thời khổ thọ được khởi lên, làm sao thường trú được.’”</w:t>
      </w:r>
    </w:p>
    <w:p w14:paraId="65955199"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khổ thọ khởi lên, người phàm thường chống đối, than trách, sân hận. Người tu Niệm Xứ không để khổ thọ sinh sân. Vị ấy thấy: Khổ thọ này có duyên. Duyên ấy vô thường. Khổ thọ do duyên vô thường khởi lên, làm sao thường trú được?</w:t>
      </w:r>
    </w:p>
    <w:p w14:paraId="2C68437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Rồi Đức Phật dạy: “Vị ấy trú quán vô thường đối với thân và khổ thọ. Vị ấy trú quán tiêu vong. Vị ấy trú quán ly tham. Vị ấy trú quán đoạn diệt. Vị ấy trú quán từ bỏ.” Kết quả: “Do vị ấy trú quán vô thường; do vị ấy trú quán tiêu vong; do vị ấy trú quán ly tham; do vị ấy trú quán đoạn diệt; do vị ấy trú quán từ bỏ đối với thân và khổ thọ của vị ấy, nên sân tùy miên đối với thân và khổ thọ được đoạn diệt.”</w:t>
      </w:r>
    </w:p>
    <w:p w14:paraId="36F1AAEA"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Khổ thọ không còn là nhân cho sân. Khổ thọ trở thành cửa thấy vô thường. Khổ thọ trở thành nơi đoạn sân tùy miên.</w:t>
      </w:r>
    </w:p>
    <w:p w14:paraId="703695B1"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7" w:name="_Toc232455145"/>
      <w:r w:rsidRPr="005F17A4">
        <w:rPr>
          <w:rFonts w:ascii="Times New Roman" w:hAnsi="Times New Roman" w:cs="Times New Roman"/>
          <w:color w:val="000000" w:themeColor="text1"/>
          <w:sz w:val="28"/>
          <w:szCs w:val="28"/>
        </w:rPr>
        <w:t>6. Khi bất khổ bất lạc thọ khởi lên</w:t>
      </w:r>
      <w:bookmarkEnd w:id="27"/>
    </w:p>
    <w:p w14:paraId="79199A76"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Đức Thế Tôn dạy</w:t>
      </w:r>
      <w:r w:rsidRPr="005F17A4">
        <w:rPr>
          <w:rFonts w:cs="Times New Roman"/>
          <w:b/>
          <w:color w:val="000000" w:themeColor="text1"/>
          <w:sz w:val="28"/>
          <w:szCs w:val="28"/>
        </w:rPr>
        <w:t>: “Này các Tỷ-kheo, nếu Tỷ-kheo sống chánh niệm, tỉnh giác, không phóng dật, nhiệt tâm, tinh cần như vậy, bất khổ bất lạc thọ khởi lên. Vị ấy tuệ tri như sau: ‘Bất khổ bất lạc thọ này khởi lên nơi ta. Bất khổ bất lạc thọ ấy có duyên, không phải không duyên. Do duyên gì? Do duyên chính thân này. Nhưng thân này là vô thường, hữu vi, do duyên sanh. Do duyên thân khởi lên, và duyên này là vô thường, hữu vi, do duyên sanh, thời bất khổ bất lạc thọ được khởi lên làm sao sẽ thường trú được.’”</w:t>
      </w:r>
    </w:p>
    <w:p w14:paraId="6647A81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Đối với xả thọ, người phàm thường mờ mịt. Không lạc để tham mạnh, không khổ để sân mạnh, nên vô minh dễ ẩn núp. Vì vậy Đức Phật chỉ rõ: “Vị ấy trú quán vô thường đối với thân và bất khổ bất lạc thọ. Vị ấy trú quán tiêu vong. Vị ấy trú quán ly tham. Vị ấy trú quán đoạn diệt. Vị ấy trú quán từ bỏ.”</w:t>
      </w:r>
    </w:p>
    <w:p w14:paraId="66093521"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Kết quả: “Do vị ấy trú quán vô thường; do vị ấy trú quán tiêu vong; do vị ấy trú quán ly tham; do vị ấy trú quán đoạn diệt; do vị ấy trú quán từ bỏ đối với thân và bất khổ bất lạc thọ của vị ấy, nên vô minh tùy miên đối với thân và bất khổ bất lạc thọ được đoạn diệt.”</w:t>
      </w:r>
    </w:p>
    <w:p w14:paraId="0A480F9A"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Như vậy: Lạc thọ — đoạn tham tùy miên. Khổ thọ — đoạn sân tùy miên. Bất khổ bất lạc thọ — đoạn vô minh tùy miên. Đây là một bản đồ pháp hành vô cùng quan trọng.</w:t>
      </w:r>
    </w:p>
    <w:p w14:paraId="098B4DE8"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8" w:name="_Toc232455146"/>
      <w:r w:rsidRPr="005F17A4">
        <w:rPr>
          <w:rFonts w:ascii="Times New Roman" w:hAnsi="Times New Roman" w:cs="Times New Roman"/>
          <w:color w:val="000000" w:themeColor="text1"/>
          <w:sz w:val="28"/>
          <w:szCs w:val="28"/>
        </w:rPr>
        <w:t>7. Ba câu thánh trí đối với cảm thọ</w:t>
      </w:r>
      <w:bookmarkEnd w:id="28"/>
    </w:p>
    <w:p w14:paraId="40387148"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color w:val="000000" w:themeColor="text1"/>
          <w:sz w:val="28"/>
          <w:szCs w:val="28"/>
        </w:rPr>
        <w:t>“Nếu vị ấy cảm thọ cảm giác lạc thọ, vị ấy tuệ tri: ‘Thọ ấy là vô thường’. Vị ấy tuệ tri: ‘Ta không chấp trước thọ ấy’. Vị ấy tuệ tri: ‘Ta không hoan hỷ thọ ấy’.” Rồi với khổ thọ và bất khổ bất lạc thọ cũng như vậy: “Thọ ấy là vô thường.” “Ta không chấp trước thọ ấy.” “Ta không hoan hỷ thọ ấy.”</w:t>
      </w:r>
    </w:p>
    <w:p w14:paraId="505EB33E"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Đây là ba câu pháp hành cần khắc vào tâm: </w:t>
      </w:r>
    </w:p>
    <w:p w14:paraId="5C0F346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1. Thọ ấy là vô thường. </w:t>
      </w:r>
    </w:p>
    <w:p w14:paraId="4E5B30CF"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2. Ta không chấp trước thọ ấy. </w:t>
      </w:r>
    </w:p>
    <w:p w14:paraId="1B6C4EAB"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3. Ta không hoan hỷ thọ ấy.</w:t>
      </w:r>
    </w:p>
    <w:p w14:paraId="2512A4F4"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cảm giác dễ chịu khởi lên: Thọ ấy là vô thường. Ta không chấp trước thọ ấy. Ta không hoan hỷ thọ ấy. Khi cảm giác khó chịu khởi lên: Thọ ấy là vô thường. Ta không chấp trước thọ ấy. Ta không hoan hỷ thọ ấy. Khi cảm giác trung tính khởi lên: Thọ ấy là vô thường. Ta không chấp trước thọ ấy. Ta không hoan hỷ thọ ấy. Đây là pháp phá ái ngay nơi thọ.</w:t>
      </w:r>
    </w:p>
    <w:p w14:paraId="574EEC45"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29" w:name="_Toc232455147"/>
      <w:r w:rsidRPr="005F17A4">
        <w:rPr>
          <w:rFonts w:ascii="Times New Roman" w:hAnsi="Times New Roman" w:cs="Times New Roman"/>
          <w:color w:val="000000" w:themeColor="text1"/>
          <w:sz w:val="28"/>
          <w:szCs w:val="28"/>
        </w:rPr>
        <w:t>8. Cảm thọ như người không bị trói buộc</w:t>
      </w:r>
      <w:bookmarkEnd w:id="29"/>
    </w:p>
    <w:p w14:paraId="09CB05C9"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color w:val="000000" w:themeColor="text1"/>
          <w:sz w:val="28"/>
          <w:szCs w:val="28"/>
        </w:rPr>
        <w:t>“Nếu vị ấy cảm thọ cảm giác lạc thọ, vị ấy cảm giác thọ ấy như người không bị trói buộc. Nếu vị ấy cảm thọ cảm giác khổ thọ, vị ấy cảm thọ cảm giác thọ ấy như người không bị trói buộc. Nếu vị ấy cảm thọ cảm giác bất khổ bất lạc thọ, vị ấy cảm thọ cảm giác thọ ấy như người không bị trói buộc.”</w:t>
      </w:r>
    </w:p>
    <w:p w14:paraId="4CA9A704"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dấu hiệu lớn của Niệm Xứ thành tựu nơi thọ: Có cảm giác, nhưng không bị trói. Có lạc thọ, nhưng không bị lạc thọ trói. Có khổ thọ, nhưng không bị khổ thọ trói. Có xả thọ, nhưng không bị vô minh trong xả thọ trói.</w:t>
      </w:r>
    </w:p>
    <w:p w14:paraId="23792ABB"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Cảm giác vẫn được biết. Nhưng cảm giác không còn làm chủ. Cảm giác vẫn sanh diệt. Nhưng người tu không còn đồng hóa: “tôi là cảm giác”, “cảm giác là của tôi”, “cảm giác là tự ngã của tôi”.</w:t>
      </w:r>
    </w:p>
    <w:p w14:paraId="7A691F72"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30" w:name="_Toc232455148"/>
      <w:r w:rsidRPr="005F17A4">
        <w:rPr>
          <w:rFonts w:ascii="Times New Roman" w:hAnsi="Times New Roman" w:cs="Times New Roman"/>
          <w:color w:val="000000" w:themeColor="text1"/>
          <w:sz w:val="28"/>
          <w:szCs w:val="28"/>
        </w:rPr>
        <w:lastRenderedPageBreak/>
        <w:t>9. Tỉnh giác đối với thọ và tưởng</w:t>
      </w:r>
      <w:bookmarkEnd w:id="30"/>
    </w:p>
    <w:p w14:paraId="2DE85E9D"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Trong Kinh Niệm, Tương Ưng Bộ Kinh, Đức Phật dạy một định nghĩa sâu hơn về tỉnh giác</w:t>
      </w:r>
      <w:r w:rsidRPr="005F17A4">
        <w:rPr>
          <w:rFonts w:cs="Times New Roman"/>
          <w:b/>
          <w:color w:val="000000" w:themeColor="text1"/>
          <w:sz w:val="28"/>
          <w:szCs w:val="28"/>
        </w:rPr>
        <w:t>: “Ở đây, này các Tỷ-kheo, Tỷ-kheo biết rõ ràng các cảm thọ khởi lên, biết rõ ràng các cảm thọ an trú, biết rõ ràng các cảm thọ đi đến tiêu mất; biết rõ ràng các tưởng khởi lên, biết rõ ràng các tưởng an trú, biết rõ ràng các tưởng đi đến tiêu mất. Như vậy, này các Tỷ-kheo, là Tỷ-kheo tỉnh giác.”</w:t>
      </w:r>
    </w:p>
    <w:p w14:paraId="46826CC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Tỉnh giác không chỉ biết việc đang làm bên ngoài. Tỉnh giác còn biết tiến trình bên trong: Cảm thọ khởi lên. Cảm thọ an trú. Cảm thọ tiêu mất. Tưởng khởi lên. Tưởng an trú. Tưởng tiêu mất.</w:t>
      </w:r>
    </w:p>
    <w:p w14:paraId="1494BE0E"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Theo Thánh trí ngũ uẩn: Cảm giác là thọ. Hình bóng là tưởng. Người tu phải thấy cảm giác đang sanh, đang trú, đang diệt. Người tu phải thấy hình bóng, dấu hiệu, ảnh tượng trong tâm đang sanh, đang trú, đang diệt. Không bị cảm giác kéo đi. Không bị hình bóng kéo đi. Không bị tưởng dựng cảnh kéo đi. Không bị tâm kể chuyện kéo đi. Đây là tỉnh giác sâu trong Niệm Xứ.</w:t>
      </w:r>
    </w:p>
    <w:p w14:paraId="294BE0CD"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31" w:name="_Toc232455149"/>
      <w:r w:rsidRPr="005F17A4">
        <w:rPr>
          <w:rFonts w:ascii="Times New Roman" w:hAnsi="Times New Roman" w:cs="Times New Roman"/>
          <w:color w:val="000000" w:themeColor="text1"/>
          <w:sz w:val="28"/>
          <w:szCs w:val="28"/>
        </w:rPr>
        <w:t>10. Đạo lộ thực hành chánh niệm tỉnh giác</w:t>
      </w:r>
      <w:bookmarkEnd w:id="31"/>
    </w:p>
    <w:p w14:paraId="5EFBD769"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thể gom thành bảy bước:</w:t>
      </w:r>
    </w:p>
    <w:p w14:paraId="7E83C729"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t xml:space="preserve">Bước 1. An trú nơi thân: </w:t>
      </w:r>
      <w:r w:rsidRPr="005F17A4">
        <w:rPr>
          <w:rFonts w:cs="Times New Roman"/>
          <w:color w:val="000000" w:themeColor="text1"/>
          <w:sz w:val="28"/>
          <w:szCs w:val="28"/>
        </w:rPr>
        <w:t>“Tỷ-kheo sống quán thân trên thân, nhiệt tâm, tỉnh giác, chánh niệm, nhiếp phục tham ưu ở đời.” Thực hành: Biết thân đang đi. Biết thân đang đứng. Biết thân đang ngồi. Biết thân đang nằm. Biết thân đang thở. Biết thân đang co duỗi. Biết thân đang ăn uống. Không thêm “tôi”. Chỉ biết: Có thân đây.</w:t>
      </w:r>
    </w:p>
    <w:p w14:paraId="207C5EF1"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t xml:space="preserve">Bước 2. An trú nơi thọ: </w:t>
      </w:r>
      <w:r w:rsidRPr="005F17A4">
        <w:rPr>
          <w:rFonts w:cs="Times New Roman"/>
          <w:color w:val="000000" w:themeColor="text1"/>
          <w:sz w:val="28"/>
          <w:szCs w:val="28"/>
        </w:rPr>
        <w:t>“Sống quán thọ trên các thọ, nhiệt tâm, tỉnh giác, chánh niệm, nhiếp phục tham ưu ở đời.” Thực hành: Lạc thọ — biết lạc thọ. Khổ thọ — biết khổ thọ. Bất khổ bất lạc thọ — biết bất khổ bất lạc thọ. Rồi tuệ tri: Thọ ấy là vô thường. Ta không chấp trước thọ ấy. Ta không hoan hỷ thọ ấy.</w:t>
      </w:r>
    </w:p>
    <w:p w14:paraId="5E52FE85"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t xml:space="preserve">Bước 3. An trú nơi tâm: </w:t>
      </w:r>
      <w:r w:rsidRPr="005F17A4">
        <w:rPr>
          <w:rFonts w:cs="Times New Roman"/>
          <w:color w:val="000000" w:themeColor="text1"/>
          <w:sz w:val="28"/>
          <w:szCs w:val="28"/>
        </w:rPr>
        <w:t>“Sống quán tâm trên tâm, nhiệt tâm, tỉnh giác, chánh niệm, nhiếp phục tham ưu ở đời.” Thực hành: Tâm có tham — biết tâm có tham. Tâm không tham — biết tâm không tham. Tâm có sân — biết tâm có sân. Tâm không sân — biết tâm không sân. Tâm có si — biết tâm có si. Tâm không si — biết tâm không si. Không đồng hóa với tâm. Chỉ biết: Có tâm đây.</w:t>
      </w:r>
    </w:p>
    <w:p w14:paraId="30FB0C49"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t xml:space="preserve">Bước 4. An trú nơi pháp: </w:t>
      </w:r>
      <w:r w:rsidRPr="005F17A4">
        <w:rPr>
          <w:rFonts w:cs="Times New Roman"/>
          <w:color w:val="000000" w:themeColor="text1"/>
          <w:sz w:val="28"/>
          <w:szCs w:val="28"/>
        </w:rPr>
        <w:t>“Sống quán pháp trên các pháp, nhiệt tâm, tỉnh giác, chánh niệm, nhiếp phục tham ưu ở đời.” Thực hành: Biết năm triền cái đang có hay không có. Biết năm thủ uẩn: sắc, thọ, tưởng, hành, thức. Biết sáu nội ngoại xứ và kiết sử sanh diệt. Biết bảy giác chi sanh khởi và viên thành. Biết bốn Thánh đế như thật. Chỉ biết: Có những pháp ở đây.</w:t>
      </w:r>
    </w:p>
    <w:p w14:paraId="2A130970"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lastRenderedPageBreak/>
        <w:t xml:space="preserve">Bước 5. Quán duyên sanh: </w:t>
      </w:r>
      <w:r w:rsidRPr="005F17A4">
        <w:rPr>
          <w:rFonts w:cs="Times New Roman"/>
          <w:color w:val="000000" w:themeColor="text1"/>
          <w:sz w:val="28"/>
          <w:szCs w:val="28"/>
        </w:rPr>
        <w:t>Khi thọ sanh: Thọ có duyên, không phải không duyên. Khi tâm sanh: Tâm có duyên, không phải không duyên. Khi pháp sanh: Pháp có duyên, không phải không duyên.</w:t>
      </w:r>
    </w:p>
    <w:p w14:paraId="375DDB04"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t xml:space="preserve">Bước 6. Quán vô thường, tiêu vong, ly tham, đoạn diệt, từ bỏ: </w:t>
      </w:r>
      <w:r w:rsidRPr="005F17A4">
        <w:rPr>
          <w:rFonts w:cs="Times New Roman"/>
          <w:color w:val="000000" w:themeColor="text1"/>
          <w:sz w:val="28"/>
          <w:szCs w:val="28"/>
        </w:rPr>
        <w:t>Đức Phật dạy liên tục: “Trú quán vô thường... trú quán tiêu vong... trú quán ly tham... trú quán đoạn diệt... trú quán từ bỏ.” Đây là dòng quán chiếu đưa Niệm Xứ đến giải thoát.</w:t>
      </w:r>
    </w:p>
    <w:p w14:paraId="26A7ED50"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b/>
          <w:color w:val="000000" w:themeColor="text1"/>
          <w:sz w:val="28"/>
          <w:szCs w:val="28"/>
        </w:rPr>
        <w:t xml:space="preserve">Bước 7. Không bị trói buộc: </w:t>
      </w:r>
      <w:r w:rsidRPr="005F17A4">
        <w:rPr>
          <w:rFonts w:cs="Times New Roman"/>
          <w:color w:val="000000" w:themeColor="text1"/>
          <w:sz w:val="28"/>
          <w:szCs w:val="28"/>
        </w:rPr>
        <w:t>“Vị ấy cảm thọ cảm giác thọ ấy như người không bị trói buộc.” Đây là kết quả trực tiếp: Có thân mà không bị thân trói. Có thọ mà không bị thọ trói. Có tâm mà không bị tâm trói. Có pháp mà không bị pháp trói.</w:t>
      </w:r>
    </w:p>
    <w:p w14:paraId="1347ED22" w14:textId="77777777" w:rsidR="00850E1B" w:rsidRPr="005F17A4" w:rsidRDefault="00850E1B" w:rsidP="00850E1B">
      <w:pPr>
        <w:pStyle w:val="Heading3"/>
        <w:ind w:firstLine="567"/>
        <w:jc w:val="both"/>
        <w:rPr>
          <w:rFonts w:ascii="Times New Roman" w:hAnsi="Times New Roman" w:cs="Times New Roman"/>
          <w:b w:val="0"/>
          <w:bCs w:val="0"/>
          <w:color w:val="000000" w:themeColor="text1"/>
          <w:sz w:val="28"/>
          <w:szCs w:val="28"/>
        </w:rPr>
      </w:pPr>
      <w:bookmarkStart w:id="32" w:name="_Toc232455150"/>
      <w:r w:rsidRPr="005F17A4">
        <w:rPr>
          <w:rFonts w:ascii="Times New Roman" w:hAnsi="Times New Roman" w:cs="Times New Roman"/>
          <w:color w:val="000000" w:themeColor="text1"/>
          <w:sz w:val="28"/>
          <w:szCs w:val="28"/>
        </w:rPr>
        <w:t>KỆ TÓM TẮT CHƯƠNG 3</w:t>
      </w:r>
      <w:bookmarkEnd w:id="32"/>
    </w:p>
    <w:p w14:paraId="4960E760" w14:textId="77777777" w:rsidR="00850E1B" w:rsidRPr="005F17A4" w:rsidRDefault="00850E1B" w:rsidP="00850E1B">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599264B"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Chánh niệm soi thân thọ pháp tâm,</w:t>
      </w:r>
      <w:r w:rsidRPr="005F17A4">
        <w:rPr>
          <w:rFonts w:cs="Times New Roman"/>
          <w:color w:val="000000" w:themeColor="text1"/>
          <w:sz w:val="28"/>
          <w:szCs w:val="28"/>
        </w:rPr>
        <w:br/>
        <w:t>Tỉnh hay sanh diệt tận nguồn thâm.</w:t>
      </w:r>
      <w:r w:rsidRPr="005F17A4">
        <w:rPr>
          <w:rFonts w:cs="Times New Roman"/>
          <w:color w:val="000000" w:themeColor="text1"/>
          <w:sz w:val="28"/>
          <w:szCs w:val="28"/>
        </w:rPr>
        <w:br/>
        <w:t>Lạc khổ xả đều không trói buộc,</w:t>
      </w:r>
      <w:r w:rsidRPr="005F17A4">
        <w:rPr>
          <w:rFonts w:cs="Times New Roman"/>
          <w:color w:val="000000" w:themeColor="text1"/>
          <w:sz w:val="28"/>
          <w:szCs w:val="28"/>
        </w:rPr>
        <w:br/>
        <w:t>Ly tham sáng tỏ đạo vô lầm.</w:t>
      </w:r>
    </w:p>
    <w:p w14:paraId="7F5ECB9B" w14:textId="77777777" w:rsidR="00850E1B" w:rsidRPr="005F17A4" w:rsidRDefault="00850E1B" w:rsidP="00850E1B">
      <w:pPr>
        <w:pStyle w:val="Heading3"/>
        <w:ind w:firstLine="567"/>
        <w:jc w:val="both"/>
        <w:rPr>
          <w:rFonts w:ascii="Times New Roman" w:hAnsi="Times New Roman" w:cs="Times New Roman"/>
          <w:b w:val="0"/>
          <w:bCs w:val="0"/>
          <w:color w:val="000000" w:themeColor="text1"/>
          <w:sz w:val="28"/>
          <w:szCs w:val="28"/>
        </w:rPr>
      </w:pPr>
      <w:bookmarkStart w:id="33" w:name="_Toc232455151"/>
      <w:r w:rsidRPr="005F17A4">
        <w:rPr>
          <w:rFonts w:ascii="Times New Roman" w:hAnsi="Times New Roman" w:cs="Times New Roman"/>
          <w:color w:val="000000" w:themeColor="text1"/>
          <w:sz w:val="28"/>
          <w:szCs w:val="28"/>
        </w:rPr>
        <w:t>SƠ ĐỒ TÓM LƯỢC CHƯƠNG 3</w:t>
      </w:r>
      <w:bookmarkEnd w:id="33"/>
    </w:p>
    <w:p w14:paraId="72B5FAA2"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CHÁNH NIỆM &amp; TỈNH GIÁC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 trên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 trên các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 trên tâm</w:t>
      </w:r>
      <w:r w:rsidRPr="005F17A4">
        <w:rPr>
          <w:rFonts w:cs="Times New Roman"/>
          <w:color w:val="000000" w:themeColor="text1"/>
          <w:sz w:val="28"/>
          <w:szCs w:val="28"/>
        </w:rPr>
        <w:br/>
        <w:t>│   └── Quán pháp trên các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TỈNH GIÁC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tới, đi lui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Nhìn tới, nhìn lui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 tay, duỗi tay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Mang y, mang bát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uống, nhai, nếm</w:t>
      </w:r>
      <w:r w:rsidRPr="005F17A4">
        <w:rPr>
          <w:rFonts w:cs="Times New Roman"/>
          <w:color w:val="000000" w:themeColor="text1"/>
          <w:sz w:val="28"/>
          <w:szCs w:val="28"/>
        </w:rPr>
        <w:br/>
        <w:t>│   └── Đi, đứng, ngồi, nằm, thức, nói, im lặng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TỈNH GIÁC NỘI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khởi lên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an trú</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tiêu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khởi lên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an trú</w:t>
      </w:r>
      <w:r w:rsidRPr="005F17A4">
        <w:rPr>
          <w:rFonts w:cs="Times New Roman"/>
          <w:color w:val="000000" w:themeColor="text1"/>
          <w:sz w:val="28"/>
          <w:szCs w:val="28"/>
        </w:rPr>
        <w:br/>
        <w:t>│   └── Tưởng tiêu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đoạn tham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đoạn sân tùy miên</w:t>
      </w:r>
      <w:r w:rsidRPr="005F17A4">
        <w:rPr>
          <w:rFonts w:cs="Times New Roman"/>
          <w:color w:val="000000" w:themeColor="text1"/>
          <w:sz w:val="28"/>
          <w:szCs w:val="28"/>
        </w:rPr>
        <w:br/>
        <w:t>│   └── Xả thọ → đoạn vô minh tùy miên</w:t>
      </w:r>
      <w:r w:rsidRPr="005F17A4">
        <w:rPr>
          <w:rFonts w:cs="Times New Roman"/>
          <w:color w:val="000000" w:themeColor="text1"/>
          <w:sz w:val="28"/>
          <w:szCs w:val="28"/>
        </w:rPr>
        <w:br/>
        <w:t>│</w:t>
      </w:r>
      <w:r w:rsidRPr="005F17A4">
        <w:rPr>
          <w:rFonts w:cs="Times New Roman"/>
          <w:color w:val="000000" w:themeColor="text1"/>
          <w:sz w:val="28"/>
          <w:szCs w:val="28"/>
        </w:rPr>
        <w:br/>
        <w:t>└── BA CÂU THÁNH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xml:space="preserve">    └── Ta không hoan hỷ thọ ấy</w:t>
      </w:r>
    </w:p>
    <w:p w14:paraId="4A5D0679"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34" w:name="_Toc232455152"/>
      <w:r w:rsidRPr="005F17A4">
        <w:rPr>
          <w:rFonts w:ascii="Times New Roman" w:hAnsi="Times New Roman" w:cs="Times New Roman"/>
          <w:color w:val="000000" w:themeColor="text1"/>
          <w:sz w:val="28"/>
          <w:szCs w:val="28"/>
        </w:rPr>
        <w:t>CHƯƠNG 4</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rPr>
        <w:t>QUÁN THÂN TRÊN THÂN — CỬA VÀO ĐẦU TIÊN CỦA NIỆM XỨ</w:t>
      </w:r>
      <w:bookmarkEnd w:id="34"/>
    </w:p>
    <w:p w14:paraId="6DCE1FE7"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35" w:name="_Toc232455153"/>
      <w:r w:rsidRPr="005F17A4">
        <w:rPr>
          <w:rFonts w:ascii="Times New Roman" w:hAnsi="Times New Roman" w:cs="Times New Roman"/>
          <w:color w:val="000000" w:themeColor="text1"/>
          <w:sz w:val="28"/>
          <w:szCs w:val="28"/>
        </w:rPr>
        <w:t>1. Vì sao bắt đầu từ thân?</w:t>
      </w:r>
      <w:bookmarkEnd w:id="35"/>
    </w:p>
    <w:p w14:paraId="17AAD9DB"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Đức Phật mở phần thực hành Bốn Niệm Xứ bằng quán thân. Vì thân là chỗ dễ nhận biết nhất, thô nhất, gần nhất, luôn có mặt trong đi đứng nằm ngồi, hơi thở, ăn uống, co duỗi, bệnh đau, già chết.</w:t>
      </w:r>
    </w:p>
    <w:p w14:paraId="107460A2"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Thánh trí ngũ uẩn: Thân người là sắc. Quán thân là cửa đầu để thấy sắc uẩn. Không phải thân là “ta”. Không phải thân là “của ta”. Không phải thân là “tự ngã của ta”. Chỉ là: Có thân đây.</w:t>
      </w:r>
    </w:p>
    <w:p w14:paraId="5BABD18F"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 xml:space="preserve">Kinh Niệm Xứ dạy: </w:t>
      </w:r>
      <w:r w:rsidRPr="005F17A4">
        <w:rPr>
          <w:rFonts w:cs="Times New Roman"/>
          <w:b/>
          <w:color w:val="000000" w:themeColor="text1"/>
          <w:sz w:val="28"/>
          <w:szCs w:val="28"/>
        </w:rPr>
        <w:t>“Và này các Tỷ-kheo, thế nào là Tỷ-kheo sống quán thân trên thân? Này các Tỷ-kheo, ở đây, Tỷ-kheo đi đến khu rừng, đi đến gốc cây, hay đi đến ngôi nhà trống, và ngồi kiết già, lưng thẳng và an trú chánh niệm trước mặt.”</w:t>
      </w:r>
    </w:p>
    <w:p w14:paraId="69934951"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Đạo lộ bắt đầu bằng viễn ly: Đi đến khu rừng. Đi đến gốc cây. Đi đến ngôi nhà trống. Ngồi kiết già. Lưng thẳng. An trú chánh niệm trước mặt. Đây là tư thế mở đạo: thân được đặt yên, lưng được dựng thẳng, niệm được an trú trước mặt, tâm bước vào cửa tỉnh giác.</w:t>
      </w:r>
    </w:p>
    <w:p w14:paraId="5270979E"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36" w:name="_Toc232455154"/>
      <w:r w:rsidRPr="005F17A4">
        <w:rPr>
          <w:rFonts w:ascii="Times New Roman" w:hAnsi="Times New Roman" w:cs="Times New Roman"/>
          <w:color w:val="000000" w:themeColor="text1"/>
          <w:sz w:val="28"/>
          <w:szCs w:val="28"/>
        </w:rPr>
        <w:lastRenderedPageBreak/>
        <w:t>2. Quán hơi thở: tỉnh giác với thở vô, thở ra</w:t>
      </w:r>
      <w:bookmarkEnd w:id="36"/>
    </w:p>
    <w:p w14:paraId="44757784"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color w:val="000000" w:themeColor="text1"/>
          <w:sz w:val="28"/>
          <w:szCs w:val="28"/>
        </w:rPr>
        <w:t>“Tỉnh giác, vị ấy thở vô; tỉnh giác, vị ấy thở ra.” Không phải chỉ thở. Không phải chỉ đếm hơi thở. Không phải chỉ làm hơi thở dài hay ngắn. Mà là: Tỉnh giác thở vô. Tỉnh giác thở ra.</w:t>
      </w:r>
    </w:p>
    <w:p w14:paraId="6976EB1A" w14:textId="77777777" w:rsidR="00850E1B" w:rsidRPr="005F17A4" w:rsidRDefault="00850E1B" w:rsidP="00850E1B">
      <w:pPr>
        <w:spacing w:before="100" w:beforeAutospacing="1" w:after="100" w:afterAutospacing="1" w:line="240" w:lineRule="auto"/>
        <w:ind w:firstLine="567"/>
        <w:jc w:val="both"/>
        <w:rPr>
          <w:rFonts w:cs="Times New Roman"/>
          <w:b/>
          <w:color w:val="000000" w:themeColor="text1"/>
          <w:sz w:val="28"/>
          <w:szCs w:val="28"/>
        </w:rPr>
      </w:pPr>
      <w:r w:rsidRPr="005F17A4">
        <w:rPr>
          <w:rFonts w:cs="Times New Roman"/>
          <w:color w:val="000000" w:themeColor="text1"/>
          <w:sz w:val="28"/>
          <w:szCs w:val="28"/>
        </w:rPr>
        <w:t xml:space="preserve">Rồi Ngài dạy: </w:t>
      </w:r>
      <w:r w:rsidRPr="005F17A4">
        <w:rPr>
          <w:rFonts w:cs="Times New Roman"/>
          <w:b/>
          <w:color w:val="000000" w:themeColor="text1"/>
          <w:sz w:val="28"/>
          <w:szCs w:val="28"/>
        </w:rPr>
        <w:t>“Thở vô dài, vị ấy tuệ tri: ‘Tôi thở vô dài’; hay thở ra dài, vị ấy tuệ tri: ‘Tôi thở ra dài’; hay thở vô ngắn, vị ấy tuệ tri: ‘Tôi thở vô ngắn’; hay thở ra ngắn, vị ấy tuệ tri: ‘Tôi thở ra ngắn’.”</w:t>
      </w:r>
    </w:p>
    <w:p w14:paraId="122630B8"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Ở đây có một chữ rất quan trọng: tuệ tri. Không phải biết mờ mờ. Không phải tưởng tượng. Không phải ép hơi thở. Mà là biết đúng như thật: Dài biết dài. Ngắn biết ngắn. Vô biết vô. Ra biết ra.</w:t>
      </w:r>
    </w:p>
    <w:p w14:paraId="5E27C860"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Người thợ quay thiện xảo được Đức Phật đưa làm ví dụ: “Như người thợ quay hay học trò người thợ quay thiện xảo khi quay dài, tuệ tri: ‘Tôi quay dài’ hay khi quay ngắn, tuệ tri: ‘Tôi quay ngắn’.” Cũng vậy, vị Tỷ-kheo thở vô dài biết thở vô dài, thở ra dài biết thở ra dài, thở vô ngắn biết thở vô ngắn, thở ra ngắn biết thở ra ngắn. Đây là chỗ đặt nền cho chánh niệm trước mặt.</w:t>
      </w:r>
    </w:p>
    <w:p w14:paraId="373EFA4B" w14:textId="77777777" w:rsidR="00850E1B" w:rsidRPr="005F17A4" w:rsidRDefault="00850E1B" w:rsidP="00850E1B">
      <w:pPr>
        <w:pStyle w:val="NormalWeb"/>
        <w:ind w:firstLine="567"/>
        <w:jc w:val="both"/>
        <w:outlineLvl w:val="2"/>
        <w:rPr>
          <w:color w:val="000000" w:themeColor="text1"/>
          <w:sz w:val="28"/>
          <w:szCs w:val="28"/>
        </w:rPr>
      </w:pPr>
      <w:bookmarkStart w:id="37" w:name="_Toc232455155"/>
      <w:r w:rsidRPr="005F17A4">
        <w:rPr>
          <w:rStyle w:val="Strong"/>
          <w:color w:val="000000" w:themeColor="text1"/>
          <w:sz w:val="28"/>
          <w:szCs w:val="28"/>
        </w:rPr>
        <w:t>3. Cảm giác toàn thân</w:t>
      </w:r>
      <w:bookmarkEnd w:id="37"/>
    </w:p>
    <w:p w14:paraId="0614ECE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tiếp: </w:t>
      </w:r>
      <w:r w:rsidRPr="005F17A4">
        <w:rPr>
          <w:b/>
          <w:color w:val="000000" w:themeColor="text1"/>
          <w:sz w:val="28"/>
          <w:szCs w:val="28"/>
        </w:rPr>
        <w:t>‘Cảm giác toàn thân, tôi sẽ thở vô’, vị ấy tập; ‘Cảm giác toàn thân, tôi sẽ thở ra’, vị ấy tập.”</w:t>
      </w:r>
      <w:r w:rsidRPr="005F17A4">
        <w:rPr>
          <w:color w:val="000000" w:themeColor="text1"/>
          <w:sz w:val="28"/>
          <w:szCs w:val="28"/>
        </w:rPr>
        <w:t xml:space="preserve"> Đây là pháp hành rất quý. Người tu không chỉ biết chóp mũi, không chỉ biết một điểm, mà tập cảm giác toàn thân trong hơi thở.</w:t>
      </w:r>
    </w:p>
    <w:p w14:paraId="6BD15C11"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Theo lời dạy này: Thở vô — cảm giác toàn thân. Thở ra — cảm giác toàn thân. Thân không còn bị bỏ quên. Thân không còn bị tưởng tượng. Thân được cảm nhận trực tiếp. Toàn thân được đặt trong vùng sáng của tỉnh giác.</w:t>
      </w:r>
    </w:p>
    <w:p w14:paraId="59C5E59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cũng là nền để nhận diện: Thân người là sắc. Sắc này đang được cảm giác. Sắc này đang thở. Sắc này đang ngồi. Sắc này đang sanh diệt. Sắc này không phải ta, không phải của ta.</w:t>
      </w:r>
    </w:p>
    <w:p w14:paraId="1804F360" w14:textId="77777777" w:rsidR="00850E1B" w:rsidRPr="005F17A4" w:rsidRDefault="00850E1B" w:rsidP="00850E1B">
      <w:pPr>
        <w:pStyle w:val="NormalWeb"/>
        <w:ind w:firstLine="567"/>
        <w:jc w:val="both"/>
        <w:outlineLvl w:val="2"/>
        <w:rPr>
          <w:color w:val="000000" w:themeColor="text1"/>
          <w:sz w:val="28"/>
          <w:szCs w:val="28"/>
        </w:rPr>
      </w:pPr>
      <w:bookmarkStart w:id="38" w:name="_Toc232455156"/>
      <w:r w:rsidRPr="005F17A4">
        <w:rPr>
          <w:rStyle w:val="Strong"/>
          <w:color w:val="000000" w:themeColor="text1"/>
          <w:sz w:val="28"/>
          <w:szCs w:val="28"/>
        </w:rPr>
        <w:t>4. An tịnh toàn thân</w:t>
      </w:r>
      <w:bookmarkEnd w:id="38"/>
    </w:p>
    <w:p w14:paraId="10F95B7B"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Đức Phật dạy: </w:t>
      </w:r>
      <w:r w:rsidRPr="005F17A4">
        <w:rPr>
          <w:b/>
          <w:color w:val="000000" w:themeColor="text1"/>
          <w:sz w:val="28"/>
          <w:szCs w:val="28"/>
        </w:rPr>
        <w:t>‘An tịnh toàn thân, tôi sẽ thở vô’, vị ấy tập; ‘An tịnh toàn thân, tôi sẽ thở ra’, vị ấy tập.” Trong Kinh Đại Niệm Xứ, câu này được ghi: ‘An tịnh thân hành, tôi sẽ thở vô’, vị ấy tập; ‘An tịnh thân hành, tôi sẽ thở ra’, vị ấy tập.”</w:t>
      </w:r>
    </w:p>
    <w:p w14:paraId="49373A9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tiến trình: Biết hơi thở dài ngắn. Cảm giác toàn thân. An tịnh toàn thân, an tịnh thân hành. Thân từ thô trở nên dịu. Hơi thở từ gấp trở nên êm. Tâm từ tán loạn trở nên gom. Niệm từ lỏng lẻo trở nên vững.</w:t>
      </w:r>
    </w:p>
    <w:p w14:paraId="66CFF345"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lastRenderedPageBreak/>
        <w:t>Nhưng người tu không chấp vào sự an tịnh ấy. Vì sau mỗi phần, Đức Phật đều đưa về tuệ quán: “Như vậy, vị ấy sống quán thân trên nội thân hay sống quán thân trên ngoại thân; hay sống quán thân trên cả nội thân, ngoại thân; hay vị ấy sống quán tánh sanh khởi trên thân; hay sống quán tánh diệt tận trên thân; hay sống quán tánh sanh diệt trên thân.”</w:t>
      </w:r>
    </w:p>
    <w:p w14:paraId="52B4894A" w14:textId="77777777" w:rsidR="00850E1B" w:rsidRPr="005F17A4" w:rsidRDefault="00850E1B" w:rsidP="00850E1B">
      <w:pPr>
        <w:pStyle w:val="NormalWeb"/>
        <w:ind w:firstLine="567"/>
        <w:jc w:val="both"/>
        <w:outlineLvl w:val="2"/>
        <w:rPr>
          <w:color w:val="000000" w:themeColor="text1"/>
          <w:sz w:val="28"/>
          <w:szCs w:val="28"/>
        </w:rPr>
      </w:pPr>
      <w:bookmarkStart w:id="39" w:name="_Toc232455157"/>
      <w:r w:rsidRPr="005F17A4">
        <w:rPr>
          <w:rStyle w:val="Strong"/>
          <w:color w:val="000000" w:themeColor="text1"/>
          <w:sz w:val="28"/>
          <w:szCs w:val="28"/>
        </w:rPr>
        <w:t>5. Quán nội thân, ngoại thân, nội ngoại thân</w:t>
      </w:r>
      <w:bookmarkEnd w:id="39"/>
    </w:p>
    <w:p w14:paraId="7303B2F2"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Sau hơi thở, Đức Phật dạy: </w:t>
      </w:r>
      <w:r w:rsidRPr="005F17A4">
        <w:rPr>
          <w:b/>
          <w:color w:val="000000" w:themeColor="text1"/>
          <w:sz w:val="28"/>
          <w:szCs w:val="28"/>
        </w:rPr>
        <w:t>“Như vậy, vị ấy sống quán thân trên nội thân hay sống quán thân trên ngoại thân; hay sống quán thân trên cả nội thân, ngoại thân.”</w:t>
      </w:r>
    </w:p>
    <w:p w14:paraId="6FF4F0A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ba tầng mở rộng: Nội thân: thân này, trực tiếp đang được biết. Ngoại thân: thân người khác, thân chúng sanh khác, cũng cùng tánh chất. Nội ngoại thân: thân này và thân kia đều là thân, đều sanh diệt, đều không đáng chấp thủ.</w:t>
      </w:r>
    </w:p>
    <w:p w14:paraId="22C1824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Người tu thấy: Thân mình thở. Thân người cũng thở. Thân mình già. Thân người cũng già. Thân mình bệnh. Thân người cũng bệnh. Thân mình chết. Thân người cũng chết. Thân mình do duyên. Thân người cũng do duyên. Thân mình không đáng chấp. Thân người cũng không đáng chấp.</w:t>
      </w:r>
    </w:p>
    <w:p w14:paraId="74AE98A7" w14:textId="77777777" w:rsidR="00850E1B" w:rsidRPr="005F17A4" w:rsidRDefault="00850E1B" w:rsidP="00850E1B">
      <w:pPr>
        <w:pStyle w:val="NormalWeb"/>
        <w:ind w:firstLine="567"/>
        <w:jc w:val="both"/>
        <w:outlineLvl w:val="2"/>
        <w:rPr>
          <w:color w:val="000000" w:themeColor="text1"/>
          <w:sz w:val="28"/>
          <w:szCs w:val="28"/>
        </w:rPr>
      </w:pPr>
      <w:bookmarkStart w:id="40" w:name="_Toc232455158"/>
      <w:r w:rsidRPr="005F17A4">
        <w:rPr>
          <w:rStyle w:val="Strong"/>
          <w:color w:val="000000" w:themeColor="text1"/>
          <w:sz w:val="28"/>
          <w:szCs w:val="28"/>
        </w:rPr>
        <w:t>6. Quán tánh sanh khởi, tánh diệt tận, tánh sanh diệt trên thân</w:t>
      </w:r>
      <w:bookmarkEnd w:id="40"/>
    </w:p>
    <w:p w14:paraId="692342D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b/>
          <w:color w:val="000000" w:themeColor="text1"/>
          <w:sz w:val="28"/>
          <w:szCs w:val="28"/>
        </w:rPr>
        <w:t>“Hay vị ấy sống quán tánh sanh khởi trên thân; hay sống quán tánh diệt tận trên thân; hay sống quán tánh sanh diệt trên thân.”</w:t>
      </w:r>
      <w:r w:rsidRPr="005F17A4">
        <w:rPr>
          <w:color w:val="000000" w:themeColor="text1"/>
          <w:sz w:val="28"/>
          <w:szCs w:val="28"/>
        </w:rPr>
        <w:t xml:space="preserve"> Đây là chỗ Niệm Xứ chuyển từ biết thân sang trí tuệ về thân.</w:t>
      </w:r>
    </w:p>
    <w:p w14:paraId="08C81BD5"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chỉ biết: “Tôi đang thở.” Mà biết: thân này sanh khởi do duyên. Không chỉ biết: “Tôi đang ngồi.” Mà biết: thân này đang biến đổi, tiêu hao, đi đến hoại diệt. Không chỉ biết: “Có thân.” Mà biết: thân này có sanh, có diệt, có sanh diệt.</w:t>
      </w:r>
    </w:p>
    <w:p w14:paraId="7FE0792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Trong Kinh Tập Khởi, Đức Phật dạy: “Sự tập khởi của món ăn là sự tập khởi của thân. Sự đoạn diệt các món ăn là sự đoạn diệt của thân.” Như vậy, thân không tự có. Thân nương món ăn. Thân do duyên sanh. Thân do duyên diệt.</w:t>
      </w:r>
    </w:p>
    <w:p w14:paraId="619548B3"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Thấy vậy, tham đối với thân yếu dần. Mạn đối với thân yếu dần. Sợ hãi đối với thân yếu dần. Chấp “ta là thân” yếu dần.</w:t>
      </w:r>
    </w:p>
    <w:p w14:paraId="3712F264" w14:textId="77777777" w:rsidR="00850E1B" w:rsidRPr="005F17A4" w:rsidRDefault="00850E1B" w:rsidP="00850E1B">
      <w:pPr>
        <w:pStyle w:val="NormalWeb"/>
        <w:ind w:firstLine="567"/>
        <w:jc w:val="both"/>
        <w:outlineLvl w:val="2"/>
        <w:rPr>
          <w:color w:val="000000" w:themeColor="text1"/>
          <w:sz w:val="28"/>
          <w:szCs w:val="28"/>
        </w:rPr>
      </w:pPr>
      <w:bookmarkStart w:id="41" w:name="_Toc232455159"/>
      <w:r w:rsidRPr="005F17A4">
        <w:rPr>
          <w:rStyle w:val="Strong"/>
          <w:color w:val="000000" w:themeColor="text1"/>
          <w:sz w:val="28"/>
          <w:szCs w:val="28"/>
        </w:rPr>
        <w:t>7. “Có thân đây” — đỉnh cao của quán thân</w:t>
      </w:r>
      <w:bookmarkEnd w:id="41"/>
    </w:p>
    <w:p w14:paraId="6CE9A75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Sau mỗi đoạn quán thân, Đức Phật dạy: “‘Có thân đây’, vị ấy an trú chánh niệm như vậy, với hy vọng hướng đến chánh trí, chánh niệm. Và vị ấy không nương tựa, không chấp trước vật gì trên đời.”</w:t>
      </w:r>
    </w:p>
    <w:p w14:paraId="5AC68E1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Câu này phải được xem là xương sống của quán thân. Có thân đây — không phủ nhận thân. Có thân đây — không đồng hóa với thân. Có thân đây — không dựng “ta” trên </w:t>
      </w:r>
      <w:r w:rsidRPr="005F17A4">
        <w:rPr>
          <w:color w:val="000000" w:themeColor="text1"/>
          <w:sz w:val="28"/>
          <w:szCs w:val="28"/>
        </w:rPr>
        <w:lastRenderedPageBreak/>
        <w:t>thân. Có thân đây — không dựng “của ta” trên thân. Có thân đây — chỉ là thân đang được biết.</w:t>
      </w:r>
    </w:p>
    <w:p w14:paraId="0E4643E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Người tu an trú chánh niệm như vậy: Với hy vọng hướng đến chánh trí, chánh niệm. Và kết quả ngay trong pháp hành: Không nương tựa. Không chấp trước vật gì trên đời.</w:t>
      </w:r>
    </w:p>
    <w:p w14:paraId="38A7C13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Quán thân đúng là phá thân kiến. Quán thân sâu là phá tham thân. Quán thân viên mãn là không còn nương tựa, không còn chấp trước.</w:t>
      </w:r>
    </w:p>
    <w:p w14:paraId="16AB718F" w14:textId="77777777" w:rsidR="00850E1B" w:rsidRPr="005F17A4" w:rsidRDefault="00850E1B" w:rsidP="00850E1B">
      <w:pPr>
        <w:pStyle w:val="NormalWeb"/>
        <w:ind w:firstLine="567"/>
        <w:jc w:val="both"/>
        <w:outlineLvl w:val="2"/>
        <w:rPr>
          <w:color w:val="000000" w:themeColor="text1"/>
          <w:sz w:val="28"/>
          <w:szCs w:val="28"/>
        </w:rPr>
      </w:pPr>
      <w:bookmarkStart w:id="42" w:name="_Toc232455160"/>
      <w:r w:rsidRPr="005F17A4">
        <w:rPr>
          <w:rStyle w:val="Strong"/>
          <w:color w:val="000000" w:themeColor="text1"/>
          <w:sz w:val="28"/>
          <w:szCs w:val="28"/>
        </w:rPr>
        <w:t>8. Quán oai nghi: đi, đứng, ngồi, nằm</w:t>
      </w:r>
      <w:bookmarkEnd w:id="42"/>
    </w:p>
    <w:p w14:paraId="4A303EFC"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b/>
          <w:color w:val="000000" w:themeColor="text1"/>
          <w:sz w:val="28"/>
          <w:szCs w:val="28"/>
        </w:rPr>
        <w:t>“Lại nữa, này các Tỷ-kheo, Tỷ-kheo đi, tuệ tri: ‘Tôi đi’, hay đứng, tuệ tri: ‘Tôi đứng’, hay ngồi, tuệ tri: ‘Tôi ngồi’, hay nằm, tuệ tri: ‘Tôi nằm’. Thân thể được sử dụng như thế nào, vị ấy tuệ tri thân như thế ấy.”</w:t>
      </w:r>
    </w:p>
    <w:p w14:paraId="37ED20B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pháp hành cho cả ngày. Khi đi: biết đi. Khi đứng: biết đứng. Khi ngồi: biết ngồi. Khi nằm: biết nằm. Thân được sử dụng thế nào: biết thân như thế ấy.</w:t>
      </w:r>
    </w:p>
    <w:p w14:paraId="1F0BE34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cần thêm tưởng tượng. Không cần thêm triết lý. Không cần thêm hình ảnh. Chỉ cần đúng như lời Phật: Thân thể được sử dụng như thế nào, vị ấy tuệ tri thân như thế ấy.</w:t>
      </w:r>
    </w:p>
    <w:p w14:paraId="261B888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Rồi vẫn kết thúc bằng công thức: “Có thân đây... không nương tựa, không chấp trước một vật gì trên đời.” Như vậy, đi đứng nằm ngồi không phải chỉ để thư giãn. Đi đứng nằm ngồi là cửa vào chánh trí, nếu được đặt trong Niệm Xứ.</w:t>
      </w:r>
    </w:p>
    <w:p w14:paraId="0951FD3D" w14:textId="77777777" w:rsidR="00850E1B" w:rsidRPr="005F17A4" w:rsidRDefault="00850E1B" w:rsidP="00850E1B">
      <w:pPr>
        <w:pStyle w:val="NormalWeb"/>
        <w:ind w:firstLine="567"/>
        <w:jc w:val="both"/>
        <w:outlineLvl w:val="2"/>
        <w:rPr>
          <w:color w:val="000000" w:themeColor="text1"/>
          <w:sz w:val="28"/>
          <w:szCs w:val="28"/>
        </w:rPr>
      </w:pPr>
      <w:bookmarkStart w:id="43" w:name="_Toc232455161"/>
      <w:r w:rsidRPr="005F17A4">
        <w:rPr>
          <w:rStyle w:val="Strong"/>
          <w:color w:val="000000" w:themeColor="text1"/>
          <w:sz w:val="28"/>
          <w:szCs w:val="28"/>
        </w:rPr>
        <w:t>9. Tỉnh giác trong mọi việc đang làm</w:t>
      </w:r>
      <w:bookmarkEnd w:id="43"/>
    </w:p>
    <w:p w14:paraId="296CBE3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“Lại nữa, này các Tỷ-kheo, Tỷ-kheo, khi bước tới bước lui, biết rõ việc mình đang làm; khi ngó tới ngó lui, biết rõ việc mình đang làm; khi co tay, khi duỗi tay, biết rõ việc mình đang làm; khi mang áo Sanghati, mang bát, mang y, biết rõ việc mình đang làm; khi ăn, uống, nhai, nếm, biết rõ việc mình đang làm; khi đại tiện, tiểu tiện, biết rõ việc mình đang làm; khi đi, đứng, ngồi, ngủ, thức, nói, im lặng, biết rõ việc mình đang làm.”</w:t>
      </w:r>
    </w:p>
    <w:p w14:paraId="4BCB030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chánh niệm tỉnh giác trong sinh hoạt người xuất gia. Một người có thể ngồi thiền lâu nhưng thất niệm khi nói. Có thể tụng kinh nhiều nhưng thất niệm khi ăn. Có thể giảng pháp hay nhưng thất niệm khi nhìn, khi đi, khi tiếp xúc. Như vậy Niệm Xứ chưa thấm vào đời sống.</w:t>
      </w:r>
    </w:p>
    <w:p w14:paraId="463FE75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Đức Phật dạy rõ: tỉnh giác phải có trong: Bước tới, bước lui. Ngó tới, ngó lui. Co tay, duỗi tay. Mang y, mang bát. Ăn, uống, nhai, nếm. Đại tiện, tiểu tiện. Đi, đứng, ngồi, ngủ, thức, nói, im lặng. Đây là pháp hành rất thực tế, rất gần, rất sống động.</w:t>
      </w:r>
    </w:p>
    <w:p w14:paraId="1C9B504C" w14:textId="77777777" w:rsidR="00850E1B" w:rsidRPr="005F17A4" w:rsidRDefault="00850E1B" w:rsidP="00850E1B">
      <w:pPr>
        <w:pStyle w:val="NormalWeb"/>
        <w:ind w:firstLine="567"/>
        <w:jc w:val="both"/>
        <w:outlineLvl w:val="2"/>
        <w:rPr>
          <w:color w:val="000000" w:themeColor="text1"/>
          <w:sz w:val="28"/>
          <w:szCs w:val="28"/>
        </w:rPr>
      </w:pPr>
      <w:bookmarkStart w:id="44" w:name="_Toc232455162"/>
      <w:r w:rsidRPr="005F17A4">
        <w:rPr>
          <w:rStyle w:val="Strong"/>
          <w:color w:val="000000" w:themeColor="text1"/>
          <w:sz w:val="28"/>
          <w:szCs w:val="28"/>
        </w:rPr>
        <w:lastRenderedPageBreak/>
        <w:t>10. Quán bất tịnh của thân</w:t>
      </w:r>
      <w:bookmarkEnd w:id="44"/>
    </w:p>
    <w:p w14:paraId="0D643CF8"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“Lại nữa, này các Tỷ-kheo, Tỷ-kheo quán sát thân này, dưới từ bàn chân trở lên, trên cho đến đảnh tóc, bao bọc bởi da và chứa đầy những vật bất tịnh sai biệt.”</w:t>
      </w:r>
    </w:p>
    <w:p w14:paraId="5983A2E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Rồi Ngài liệt kê: </w:t>
      </w:r>
      <w:r w:rsidRPr="005F17A4">
        <w:rPr>
          <w:rStyle w:val="Strong"/>
          <w:color w:val="000000" w:themeColor="text1"/>
          <w:sz w:val="28"/>
          <w:szCs w:val="28"/>
        </w:rPr>
        <w:t>“Trong thân này: đây là tóc, lông, móng, răng, da, thịt, gân, xương, thận, tủy, tim, gan, hoành cách mô, lá lách, phổi, ruột, màng ruột, bụng, phân, mật, đàm, mủ, máu, mồ hôi, mỡ, nước mắt, mỡ da, nước miếng, nước mủ, nước ở khớp xương, nước tiểu.”</w:t>
      </w:r>
    </w:p>
    <w:p w14:paraId="2A0D433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đưa ví dụ: </w:t>
      </w:r>
      <w:r w:rsidRPr="005F17A4">
        <w:rPr>
          <w:rStyle w:val="Strong"/>
          <w:color w:val="000000" w:themeColor="text1"/>
          <w:sz w:val="28"/>
          <w:szCs w:val="28"/>
        </w:rPr>
        <w:t>“Như một bao đồ, hai đầu trống đựng đầy các loại hột như gạo, lúa, đậu xanh, đậu lớn, mè, gạo đã xay rồi. Một người có mắt, đổ các hột ấy ra và quán sát: ‘Đây là hột gạo, đây là hột lúa, đây là đậu xanh, đây là đậu lớn, đây là mè, đây là hột lúa đã xay rồi.’”</w:t>
      </w:r>
    </w:p>
    <w:p w14:paraId="59D8AA3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Cũng vậy, người tu nhìn thân này như một bao chứa nhiều thành phần. Không tô vẽ. Không mê đắm. Không ghê tởm cực đoan. Chỉ thấy đúng: Tóc là tóc. Lông là lông. Móng là móng. Răng là răng. Da là da. Máu là máu. Mủ là mủ. Phân là phân. Nước tiểu là nước tiểu. Thấy thân như vậy để đoạn tham thân, đoạn sắc ái, đoạn kiêu mạn về thân.</w:t>
      </w:r>
    </w:p>
    <w:p w14:paraId="6807B967" w14:textId="77777777" w:rsidR="00850E1B" w:rsidRPr="005F17A4" w:rsidRDefault="00850E1B" w:rsidP="00850E1B">
      <w:pPr>
        <w:pStyle w:val="NormalWeb"/>
        <w:ind w:firstLine="567"/>
        <w:jc w:val="both"/>
        <w:outlineLvl w:val="2"/>
        <w:rPr>
          <w:color w:val="000000" w:themeColor="text1"/>
          <w:sz w:val="28"/>
          <w:szCs w:val="28"/>
        </w:rPr>
      </w:pPr>
      <w:bookmarkStart w:id="45" w:name="_Toc232455163"/>
      <w:r w:rsidRPr="005F17A4">
        <w:rPr>
          <w:rStyle w:val="Strong"/>
          <w:color w:val="000000" w:themeColor="text1"/>
          <w:sz w:val="28"/>
          <w:szCs w:val="28"/>
        </w:rPr>
        <w:t>11. Quán bốn đại trong thân</w:t>
      </w:r>
      <w:bookmarkEnd w:id="45"/>
    </w:p>
    <w:p w14:paraId="0B609D0E"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“Lại nữa, này các Tỷ-kheo, Tỷ-kheo quán sát thân này về các vị trí các giới và sự sắp đặt các giới: ‘Trong thân này có địa đại, thủy đại, hỏa đại và phong đại.’”</w:t>
      </w:r>
    </w:p>
    <w:p w14:paraId="1475E68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Rồi Ngài đưa ví dụ: </w:t>
      </w:r>
      <w:r w:rsidRPr="005F17A4">
        <w:rPr>
          <w:rStyle w:val="Strong"/>
          <w:color w:val="000000" w:themeColor="text1"/>
          <w:sz w:val="28"/>
          <w:szCs w:val="28"/>
        </w:rPr>
        <w:t>“Như một người đồ tể thiện xảo, hay đệ tử của một người đồ tể giết một con bò, ngồi cắt chia từng thân phần tại ngã tư đường.”</w:t>
      </w:r>
    </w:p>
    <w:p w14:paraId="0A1869C3"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Cũng vậy, vị Tỷ-kheo quán sát thân: Trong thân này có địa đại. Trong thân này có thủy đại. Trong thân này có hỏa đại. Trong thân này có phong đại.</w:t>
      </w:r>
    </w:p>
    <w:p w14:paraId="659E063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Thân không còn là “người đẹp”, “người xấu”, “tôi”, “anh”, “chị”, “ta”, “người”. Thân được thấy như các đại được sắp đặt tạm thời. Cứng mềm thuộc địa đại. Lỏng ướt thuộc thủy đại. Nóng lạnh thuộc hỏa đại. Lay động thuộc phong đại. Thấy vậy, ngã tưởng đối với thân yếu dần.</w:t>
      </w:r>
    </w:p>
    <w:p w14:paraId="7A61B53C" w14:textId="77777777" w:rsidR="00850E1B" w:rsidRPr="005F17A4" w:rsidRDefault="00850E1B" w:rsidP="00850E1B">
      <w:pPr>
        <w:pStyle w:val="NormalWeb"/>
        <w:ind w:firstLine="567"/>
        <w:jc w:val="both"/>
        <w:outlineLvl w:val="2"/>
        <w:rPr>
          <w:color w:val="000000" w:themeColor="text1"/>
          <w:sz w:val="28"/>
          <w:szCs w:val="28"/>
        </w:rPr>
      </w:pPr>
      <w:bookmarkStart w:id="46" w:name="_Toc232455164"/>
      <w:r w:rsidRPr="005F17A4">
        <w:rPr>
          <w:rStyle w:val="Strong"/>
          <w:color w:val="000000" w:themeColor="text1"/>
          <w:sz w:val="28"/>
          <w:szCs w:val="28"/>
        </w:rPr>
        <w:t>12. Quán thân trong nghĩa địa</w:t>
      </w:r>
      <w:bookmarkEnd w:id="46"/>
    </w:p>
    <w:p w14:paraId="1172BAA8"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“Lại nữa, này các Tỷ-kheo, Tỷ-kheo như thấy một thi thể bị quăng bỏ trong nghĩa địa một ngày, hai ngày, ba ngày, thi thể ấy trương phồng lên, xanh đen lại, nát thối ra. Tỷ-kheo quán thân ấy như sau: ‘Thân này tánh chất là như vậy, bản tánh là như vậy, không vượt khỏi tánh chất ấy.’”</w:t>
      </w:r>
    </w:p>
    <w:p w14:paraId="796F7C3F"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lastRenderedPageBreak/>
        <w:t>Rồi Đức Phật lần lượt dạy quán thi thể: Bị quạ ăn. Bị diều hâu ăn. Bị chim kên ăn. Bị chó ăn. Bị giả can ăn. Bị côn trùng ăn. Còn xương dính thịt máu. Còn xương không dính thịt. Xương rời rạc chỗ này chỗ kia. Xương trắng màu vỏ ốc. Đống xương lâu năm. Xương thối trở thành bột.</w:t>
      </w:r>
    </w:p>
    <w:p w14:paraId="44FE661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Và mỗi lần quán, câu trọng yếu là: </w:t>
      </w:r>
      <w:r w:rsidRPr="005F17A4">
        <w:rPr>
          <w:rStyle w:val="Strong"/>
          <w:color w:val="000000" w:themeColor="text1"/>
          <w:sz w:val="28"/>
          <w:szCs w:val="28"/>
        </w:rPr>
        <w:t>“Thân này tánh chất là như vậy, bản tánh là như vậy, không vượt khỏi tánh chất ấy.”</w:t>
      </w:r>
    </w:p>
    <w:p w14:paraId="6E9F34B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pháp phá mê thân rất mạnh. Thân này sẽ già. Thân này sẽ bệnh. Thân này sẽ chết. Thân này sẽ tan rã. Thân này không vượt khỏi tánh chất ấy.</w:t>
      </w:r>
    </w:p>
    <w:p w14:paraId="6CB6C27F"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Người tu không quán để bi quan, mà quán để tỉnh thức. Không quán để chán đời theo kiểu sầu não, mà quán để nhàm chán chấp thủ, ly tham, giải thoát.</w:t>
      </w:r>
    </w:p>
    <w:p w14:paraId="3A5076F3" w14:textId="77777777" w:rsidR="00850E1B" w:rsidRPr="005F17A4" w:rsidRDefault="00850E1B" w:rsidP="00850E1B">
      <w:pPr>
        <w:pStyle w:val="NormalWeb"/>
        <w:ind w:firstLine="567"/>
        <w:jc w:val="both"/>
        <w:outlineLvl w:val="2"/>
        <w:rPr>
          <w:color w:val="000000" w:themeColor="text1"/>
          <w:sz w:val="28"/>
          <w:szCs w:val="28"/>
        </w:rPr>
      </w:pPr>
      <w:bookmarkStart w:id="47" w:name="_Toc232455165"/>
      <w:r w:rsidRPr="005F17A4">
        <w:rPr>
          <w:rStyle w:val="Strong"/>
          <w:color w:val="000000" w:themeColor="text1"/>
          <w:sz w:val="28"/>
          <w:szCs w:val="28"/>
        </w:rPr>
        <w:t>13. Đạo lộ quán thân tuần tự</w:t>
      </w:r>
      <w:bookmarkEnd w:id="47"/>
    </w:p>
    <w:p w14:paraId="3BF02903"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Có thể kết tập quán thân thành tám tầng:</w:t>
      </w:r>
    </w:p>
    <w:p w14:paraId="07621EA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Tầng 1. Viễn ly thân cảnh: </w:t>
      </w:r>
      <w:r w:rsidRPr="005F17A4">
        <w:rPr>
          <w:rStyle w:val="Strong"/>
          <w:color w:val="000000" w:themeColor="text1"/>
          <w:sz w:val="28"/>
          <w:szCs w:val="28"/>
        </w:rPr>
        <w:t>“Đi đến khu rừng, đi đến gốc cây, hay đi đến ngôi nhà trống.”</w:t>
      </w:r>
      <w:r w:rsidRPr="005F17A4">
        <w:rPr>
          <w:color w:val="000000" w:themeColor="text1"/>
          <w:sz w:val="28"/>
          <w:szCs w:val="28"/>
        </w:rPr>
        <w:t xml:space="preserve"> Rời bớt ồn náo để dễ thấy thân tâm.</w:t>
      </w:r>
    </w:p>
    <w:p w14:paraId="5A3F8A5E"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Tầng 2. An lập thân: </w:t>
      </w:r>
      <w:r w:rsidRPr="005F17A4">
        <w:rPr>
          <w:rStyle w:val="Strong"/>
          <w:color w:val="000000" w:themeColor="text1"/>
          <w:sz w:val="28"/>
          <w:szCs w:val="28"/>
        </w:rPr>
        <w:t>“Ngồi kiết già, lưng thẳng.”</w:t>
      </w:r>
      <w:r w:rsidRPr="005F17A4">
        <w:rPr>
          <w:color w:val="000000" w:themeColor="text1"/>
          <w:sz w:val="28"/>
          <w:szCs w:val="28"/>
        </w:rPr>
        <w:t xml:space="preserve"> Thân được đặt ngay thẳng.</w:t>
      </w:r>
    </w:p>
    <w:p w14:paraId="52AC28D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Tầng 3. An trú niệm: </w:t>
      </w:r>
      <w:r w:rsidRPr="005F17A4">
        <w:rPr>
          <w:rStyle w:val="Strong"/>
          <w:color w:val="000000" w:themeColor="text1"/>
          <w:sz w:val="28"/>
          <w:szCs w:val="28"/>
        </w:rPr>
        <w:t>“An trú chánh niệm trước mặt.”</w:t>
      </w:r>
      <w:r w:rsidRPr="005F17A4">
        <w:rPr>
          <w:color w:val="000000" w:themeColor="text1"/>
          <w:sz w:val="28"/>
          <w:szCs w:val="28"/>
        </w:rPr>
        <w:t xml:space="preserve"> Niệm được đặt trước mặt, không buông lung.</w:t>
      </w:r>
    </w:p>
    <w:p w14:paraId="31A7A124"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Tầng 4. Tỉnh giác hơi thở: </w:t>
      </w:r>
      <w:r w:rsidRPr="005F17A4">
        <w:rPr>
          <w:rStyle w:val="Strong"/>
          <w:color w:val="000000" w:themeColor="text1"/>
          <w:sz w:val="28"/>
          <w:szCs w:val="28"/>
        </w:rPr>
        <w:t>“Tỉnh giác, vị ấy thở vô; tỉnh giác, vị ấy thở ra.”</w:t>
      </w:r>
    </w:p>
    <w:p w14:paraId="06DD9E2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Tầng 5. Cảm giác toàn thân: </w:t>
      </w:r>
      <w:r w:rsidRPr="005F17A4">
        <w:rPr>
          <w:rStyle w:val="Strong"/>
          <w:color w:val="000000" w:themeColor="text1"/>
          <w:sz w:val="28"/>
          <w:szCs w:val="28"/>
        </w:rPr>
        <w:t>‘Cảm giác toàn thân, tôi sẽ thở vô’, vị ấy tập; ‘Cảm giác toàn thân, tôi sẽ thở ra’, vị ấy tập.”</w:t>
      </w:r>
    </w:p>
    <w:p w14:paraId="7F09CB6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Tầng 6. An tịnh thân hành: </w:t>
      </w:r>
      <w:r w:rsidRPr="005F17A4">
        <w:rPr>
          <w:rStyle w:val="Strong"/>
          <w:color w:val="000000" w:themeColor="text1"/>
          <w:sz w:val="28"/>
          <w:szCs w:val="28"/>
        </w:rPr>
        <w:t>‘An tịnh thân hành, tôi sẽ thở vô’; ‘An tịnh thân hành, tôi sẽ thở ra.’</w:t>
      </w:r>
    </w:p>
    <w:p w14:paraId="35CC60CB"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Tầng 7. Thấy thân như thân: </w:t>
      </w:r>
      <w:r w:rsidRPr="005F17A4">
        <w:rPr>
          <w:b/>
          <w:color w:val="000000" w:themeColor="text1"/>
          <w:sz w:val="28"/>
          <w:szCs w:val="28"/>
        </w:rPr>
        <w:t>Đi, đứng, ngồi, nằm; co duỗi; ăn uống; đại tiện, tiểu tiện; nói im — đều biết rõ việc đang làm.</w:t>
      </w:r>
    </w:p>
    <w:p w14:paraId="7CAA1EB0"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Tầng 8. Trí tuệ giải phẫu thân: </w:t>
      </w:r>
      <w:r w:rsidRPr="005F17A4">
        <w:rPr>
          <w:b/>
          <w:color w:val="000000" w:themeColor="text1"/>
          <w:sz w:val="28"/>
          <w:szCs w:val="28"/>
        </w:rPr>
        <w:t>Bất tịnh — bốn đại — nghĩa địa — sanh diệt — không nương tựa — không chấp trước.</w:t>
      </w:r>
    </w:p>
    <w:p w14:paraId="25684910"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48" w:name="_Toc232455166"/>
      <w:r w:rsidRPr="005F17A4">
        <w:rPr>
          <w:rFonts w:ascii="Times New Roman" w:hAnsi="Times New Roman" w:cs="Times New Roman"/>
          <w:color w:val="000000" w:themeColor="text1"/>
          <w:sz w:val="28"/>
          <w:szCs w:val="28"/>
        </w:rPr>
        <w:t>KỆ TÓM TẮT CHƯƠNG 4</w:t>
      </w:r>
      <w:bookmarkEnd w:id="48"/>
    </w:p>
    <w:p w14:paraId="2CC7BFDC" w14:textId="77777777" w:rsidR="00850E1B" w:rsidRPr="005F17A4" w:rsidRDefault="00850E1B" w:rsidP="00850E1B">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618149F"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lastRenderedPageBreak/>
        <w:t>Có thân đây biết chẳng mê thân,</w:t>
      </w:r>
      <w:r w:rsidRPr="005F17A4">
        <w:rPr>
          <w:rFonts w:cs="Times New Roman"/>
          <w:color w:val="000000" w:themeColor="text1"/>
          <w:sz w:val="28"/>
          <w:szCs w:val="28"/>
        </w:rPr>
        <w:br/>
        <w:t>Hơi thở vào ra sáng pháp chân.</w:t>
      </w:r>
      <w:r w:rsidRPr="005F17A4">
        <w:rPr>
          <w:rFonts w:cs="Times New Roman"/>
          <w:color w:val="000000" w:themeColor="text1"/>
          <w:sz w:val="28"/>
          <w:szCs w:val="28"/>
        </w:rPr>
        <w:br/>
        <w:t>Bốn đại hợp tan như bọt nước,</w:t>
      </w:r>
      <w:r w:rsidRPr="005F17A4">
        <w:rPr>
          <w:rFonts w:cs="Times New Roman"/>
          <w:color w:val="000000" w:themeColor="text1"/>
          <w:sz w:val="28"/>
          <w:szCs w:val="28"/>
        </w:rPr>
        <w:br/>
        <w:t>Không nương không chấp thoát mê trần.</w:t>
      </w:r>
    </w:p>
    <w:p w14:paraId="64DBC5FE"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49" w:name="_Toc232455167"/>
      <w:r w:rsidRPr="005F17A4">
        <w:rPr>
          <w:rFonts w:ascii="Times New Roman" w:hAnsi="Times New Roman" w:cs="Times New Roman"/>
          <w:color w:val="000000" w:themeColor="text1"/>
          <w:sz w:val="28"/>
          <w:szCs w:val="28"/>
        </w:rPr>
        <w:t>SƠ ĐỒ TÓM LƯỢC CHƯƠNG 4</w:t>
      </w:r>
      <w:bookmarkEnd w:id="49"/>
    </w:p>
    <w:p w14:paraId="5E477DE2"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QUÁN THÂN TRÊN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AN LẬP ĐẠO TRÀNG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Khu rừng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Gốc cây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Nhà trống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kiết già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Lưng thẳng</w:t>
      </w:r>
      <w:r w:rsidRPr="005F17A4">
        <w:rPr>
          <w:rFonts w:cs="Times New Roman"/>
          <w:color w:val="000000" w:themeColor="text1"/>
          <w:sz w:val="28"/>
          <w:szCs w:val="28"/>
        </w:rPr>
        <w:br/>
        <w:t>│   └── Chánh niệm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vô dài biết dài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ra dài biết dài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vô ngắn biết ngắn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ra ngắn biết ngắn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toàn thân</w:t>
      </w:r>
      <w:r w:rsidRPr="005F17A4">
        <w:rPr>
          <w:rFonts w:cs="Times New Roman"/>
          <w:color w:val="000000" w:themeColor="text1"/>
          <w:sz w:val="28"/>
          <w:szCs w:val="28"/>
        </w:rPr>
        <w:br/>
        <w:t>│   └── An tịnh thân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biết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Đứng biết đứng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biết ngồi</w:t>
      </w:r>
      <w:r w:rsidRPr="005F17A4">
        <w:rPr>
          <w:rFonts w:cs="Times New Roman"/>
          <w:color w:val="000000" w:themeColor="text1"/>
          <w:sz w:val="28"/>
          <w:szCs w:val="28"/>
        </w:rPr>
        <w:br/>
        <w:t>│   └── Nằm biết nằm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TỈNH GIÁC SINH HOẠT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Bước tới, bước lui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 tay, duỗi tay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Mang y, mang bát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uống, nhai nếm</w:t>
      </w:r>
      <w:r w:rsidRPr="005F17A4">
        <w:rPr>
          <w:rFonts w:cs="Times New Roman"/>
          <w:color w:val="000000" w:themeColor="text1"/>
          <w:sz w:val="28"/>
          <w:szCs w:val="28"/>
        </w:rPr>
        <w:br/>
        <w:t>│   └── Nói, im lặng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5. GIẢI PHẪU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tịnh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đại</w:t>
      </w:r>
      <w:r w:rsidRPr="005F17A4">
        <w:rPr>
          <w:rFonts w:cs="Times New Roman"/>
          <w:color w:val="000000" w:themeColor="text1"/>
          <w:sz w:val="28"/>
          <w:szCs w:val="28"/>
        </w:rPr>
        <w:br/>
        <w:t>│   └── Nghĩa địa quán</w:t>
      </w:r>
      <w:r w:rsidRPr="005F17A4">
        <w:rPr>
          <w:rFonts w:cs="Times New Roman"/>
          <w:color w:val="000000" w:themeColor="text1"/>
          <w:sz w:val="28"/>
          <w:szCs w:val="28"/>
        </w:rPr>
        <w:br/>
        <w:t>│</w:t>
      </w:r>
      <w:r w:rsidRPr="005F17A4">
        <w:rPr>
          <w:rFonts w:cs="Times New Roman"/>
          <w:color w:val="000000" w:themeColor="text1"/>
          <w:sz w:val="28"/>
          <w:szCs w:val="28"/>
        </w:rPr>
        <w:br/>
        <w:t>└── 6.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thân, ngoại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Sanh khởi, diệt tận, sanh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vật gì trên đời</w:t>
      </w:r>
    </w:p>
    <w:p w14:paraId="77B5346B"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50" w:name="_Toc232455168"/>
      <w:r w:rsidRPr="005F17A4">
        <w:rPr>
          <w:rFonts w:ascii="Times New Roman" w:hAnsi="Times New Roman" w:cs="Times New Roman"/>
          <w:color w:val="000000" w:themeColor="text1"/>
          <w:sz w:val="28"/>
          <w:szCs w:val="28"/>
        </w:rPr>
        <w:t>CHƯƠNG 5</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rPr>
        <w:t>QUÁN THỌ TRÊN CÁC THỌ — CẢM GIÁC LÀ THỌ, THỌ LÀ CỬA ĐOẠN ÁI</w:t>
      </w:r>
      <w:bookmarkEnd w:id="50"/>
    </w:p>
    <w:p w14:paraId="7DA8ED98" w14:textId="77777777" w:rsidR="00850E1B" w:rsidRPr="005F17A4" w:rsidRDefault="00850E1B" w:rsidP="00850E1B">
      <w:pPr>
        <w:ind w:firstLine="567"/>
        <w:jc w:val="both"/>
        <w:rPr>
          <w:rFonts w:cs="Times New Roman"/>
          <w:color w:val="000000" w:themeColor="text1"/>
          <w:sz w:val="28"/>
          <w:szCs w:val="28"/>
        </w:rPr>
      </w:pPr>
      <w:r w:rsidRPr="005F17A4">
        <w:rPr>
          <w:rFonts w:cs="Times New Roman"/>
          <w:color w:val="000000" w:themeColor="text1"/>
          <w:sz w:val="28"/>
          <w:szCs w:val="28"/>
        </w:rPr>
        <w:t>Y cứ Kinh Niệm Xứ, Kinh Đại Niệm Xứ, Kinh Tật Bệnh, Kinh Niệm và các đoạn phân loại trong tài liệu </w:t>
      </w:r>
      <w:r w:rsidRPr="005F17A4">
        <w:rPr>
          <w:rFonts w:cs="Times New Roman"/>
          <w:b/>
          <w:bCs/>
          <w:color w:val="000000" w:themeColor="text1"/>
          <w:sz w:val="28"/>
          <w:szCs w:val="28"/>
        </w:rPr>
        <w:t>Bốn Niệm Xứ</w:t>
      </w:r>
      <w:r w:rsidRPr="005F17A4">
        <w:rPr>
          <w:rFonts w:cs="Times New Roman"/>
          <w:color w:val="000000" w:themeColor="text1"/>
          <w:sz w:val="28"/>
          <w:szCs w:val="28"/>
        </w:rPr>
        <w:t>. </w:t>
      </w:r>
    </w:p>
    <w:p w14:paraId="54AFE2D1"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51" w:name="_Toc232455169"/>
      <w:r w:rsidRPr="005F17A4">
        <w:rPr>
          <w:rFonts w:ascii="Times New Roman" w:hAnsi="Times New Roman" w:cs="Times New Roman"/>
          <w:color w:val="000000" w:themeColor="text1"/>
          <w:sz w:val="28"/>
          <w:szCs w:val="28"/>
        </w:rPr>
        <w:t>1. Cảm giác là thọ</w:t>
      </w:r>
      <w:bookmarkEnd w:id="51"/>
    </w:p>
    <w:p w14:paraId="7A9D5CD7"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Theo Thánh trí ngũ uẩn đã thống nhất: </w:t>
      </w:r>
      <w:r w:rsidRPr="005F17A4">
        <w:rPr>
          <w:b/>
          <w:color w:val="000000" w:themeColor="text1"/>
          <w:sz w:val="28"/>
          <w:szCs w:val="28"/>
        </w:rPr>
        <w:t>Thân người là sắc. Cảm giác là thọ. Hình bóng là tưởng. Suy nghĩ là hành. Rõ biết là thức.</w:t>
      </w:r>
    </w:p>
    <w:p w14:paraId="01FF9A0C"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Vì vậy, quán thọ không phải là suy luận xa xôi. Quán thọ là nhận diện trực tiếp cảm giác đang có mặt: Cảm giác dễ chịu là lạc thọ. Cảm giác khó chịu là khổ thọ. Cảm giác không khổ không lạc là bất khổ bất lạc thọ.</w:t>
      </w:r>
    </w:p>
    <w:p w14:paraId="45C56E3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Thế Tôn dạy trong Kinh Niệm Xứ: </w:t>
      </w:r>
      <w:r w:rsidRPr="005F17A4">
        <w:rPr>
          <w:rStyle w:val="Strong"/>
          <w:color w:val="000000" w:themeColor="text1"/>
          <w:sz w:val="28"/>
          <w:szCs w:val="28"/>
        </w:rPr>
        <w:t>“Này các Tỷ-kheo, như thế nào là Tỷ-kheo sống quán thọ trên các thọ? Này các Tỷ-kheo, ở đây Tỷ-kheo: Khi cảm giác lạc thọ, tuệ tri: ‘Tôi cảm giác lạc thọ’; khi cảm giác khổ thọ, tuệ tri: ‘Tôi cảm giác khổ thọ’; khi cảm giác bất khổ bất lạc thọ, tuệ tri: ‘Tôi cảm giác bất khổ bất lạc thọ’.”</w:t>
      </w:r>
    </w:p>
    <w:p w14:paraId="4222F6A0"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Đây là công thức đầu tiên: </w:t>
      </w:r>
      <w:r w:rsidRPr="005F17A4">
        <w:rPr>
          <w:b/>
          <w:color w:val="000000" w:themeColor="text1"/>
          <w:sz w:val="28"/>
          <w:szCs w:val="28"/>
        </w:rPr>
        <w:t>Lạc thọ — biết lạc thọ. Khổ thọ — biết khổ thọ. Bất khổ bất lạc thọ — biết bất khổ bất lạc thọ.</w:t>
      </w:r>
    </w:p>
    <w:p w14:paraId="525C282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đuổi theo lạc thọ. Không chống lại khổ thọ. Không mê mờ trong xả thọ. Chỉ tuệ tri đúng như thật.</w:t>
      </w:r>
    </w:p>
    <w:p w14:paraId="347D1358"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2" w:name="_Toc232455170"/>
      <w:r w:rsidRPr="005F17A4">
        <w:rPr>
          <w:rStyle w:val="Strong"/>
          <w:rFonts w:ascii="Times New Roman" w:hAnsi="Times New Roman" w:cs="Times New Roman"/>
          <w:color w:val="000000" w:themeColor="text1"/>
          <w:sz w:val="28"/>
          <w:szCs w:val="28"/>
        </w:rPr>
        <w:t>2. Thọ thuộc vật chất và không thuộc vật chất</w:t>
      </w:r>
      <w:bookmarkEnd w:id="52"/>
    </w:p>
    <w:p w14:paraId="3D5BF32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tiếp: </w:t>
      </w:r>
      <w:r w:rsidRPr="005F17A4">
        <w:rPr>
          <w:rStyle w:val="Strong"/>
          <w:color w:val="000000" w:themeColor="text1"/>
          <w:sz w:val="28"/>
          <w:szCs w:val="28"/>
        </w:rPr>
        <w:t xml:space="preserve">“Hay khi cảm giác lạc thọ thuộc vật chất, tuệ tri: ‘Tôi cảm giác lạc thọ thuộc vật chất’; hay khi cảm giác lạc thọ không thuộc vật chất, tuệ tri: </w:t>
      </w:r>
      <w:r w:rsidRPr="005F17A4">
        <w:rPr>
          <w:rStyle w:val="Strong"/>
          <w:color w:val="000000" w:themeColor="text1"/>
          <w:sz w:val="28"/>
          <w:szCs w:val="28"/>
        </w:rPr>
        <w:lastRenderedPageBreak/>
        <w:t>‘Tôi cảm giác lạc thọ không thuộc vật chất’. Hay khi cảm giác khổ thọ thuộc vật chất, tuệ tri: ‘Tôi cảm giác khổ thọ thuộc vật chất’; hay khi cảm giác khổ thọ không thuộc vật chất, tuệ tri: ‘Tôi cảm giác khổ thọ không thuộc vật chất’. Hay khi cảm giác bất khổ bất lạc thọ thuộc vật chất, tuệ tri: ‘Tôi cảm giác bất khổ bất lạc thọ thuộc vật chất’; hay khi cảm giác bất khổ bất lạc thọ không thuộc vật chất, tuệ tri: ‘Tôi cảm giác bất khổ bất lạc thọ không thuộc vật chất’.”</w:t>
      </w:r>
    </w:p>
    <w:p w14:paraId="0B8B22DE"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Như vậy, quán thọ không chỉ biết ba loại thọ, mà còn biết thọ thuộc vật chất hay không thuộc vật chất.</w:t>
      </w:r>
    </w:p>
    <w:p w14:paraId="73C5450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Lạc do sắc, tiếng, hương, vị, xúc khả ái là lạc thọ thuộc vật chất. Lạc do ly dục, do định, do pháp hỷ, do chánh niệm là lạc thọ không thuộc vật chất.</w:t>
      </w:r>
    </w:p>
    <w:p w14:paraId="71F55DE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Khổ do thân đau, bệnh, nóng lạnh, đói khát là khổ thọ thuộc vật chất. Khổ do ưu não, do tâm bất an, do pháp bất thiện chi phối là khổ thọ không thuộc vật chất.</w:t>
      </w:r>
    </w:p>
    <w:p w14:paraId="6D214535"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Xả thọ nơi thân, nơi xúc trần, nơi trạng thái trung tính là bất khổ bất lạc thọ thuộc vật chất. Xả thọ do định, do buông xả, do tâm quân bình là bất khổ bất lạc thọ không thuộc vật chất.</w:t>
      </w:r>
    </w:p>
    <w:p w14:paraId="3068E2B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Người tu phải biết đúng từng cảm giác, không gom tất cả làm một.</w:t>
      </w:r>
    </w:p>
    <w:p w14:paraId="42CD4B16"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3" w:name="_Toc232455171"/>
      <w:r w:rsidRPr="005F17A4">
        <w:rPr>
          <w:rStyle w:val="Strong"/>
          <w:rFonts w:ascii="Times New Roman" w:hAnsi="Times New Roman" w:cs="Times New Roman"/>
          <w:color w:val="000000" w:themeColor="text1"/>
          <w:sz w:val="28"/>
          <w:szCs w:val="28"/>
        </w:rPr>
        <w:t>3. Quán nội thọ, ngoại thọ, nội ngoại thọ</w:t>
      </w:r>
      <w:bookmarkEnd w:id="53"/>
    </w:p>
    <w:p w14:paraId="58C659F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Sau khi nhận diện các thọ, Đức Phật dạy: </w:t>
      </w:r>
      <w:r w:rsidRPr="005F17A4">
        <w:rPr>
          <w:rStyle w:val="Strong"/>
          <w:color w:val="000000" w:themeColor="text1"/>
          <w:sz w:val="28"/>
          <w:szCs w:val="28"/>
        </w:rPr>
        <w:t>“Như vậy, vị ấy sống quán thọ trên các nội thọ; hay sống quán thọ trên các ngoại thọ; hay sống quán thọ trên các nội thọ, ngoại thọ.”</w:t>
      </w:r>
    </w:p>
    <w:p w14:paraId="4C7643C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Nội thọ là cảm giác nơi thân tâm mình. Ngoại thọ là thấy nơi người khác cũng có cảm giác. Nội ngoại thọ là thấy cảm giác nơi mình và người đều cùng bản chất sanh diệt.</w:t>
      </w:r>
    </w:p>
    <w:p w14:paraId="7013FEF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Ta có lạc thọ, người cũng có lạc thọ. Ta có khổ thọ, người cũng có khổ thọ. Ta có xả thọ, người cũng có xả thọ.</w:t>
      </w:r>
    </w:p>
    <w:p w14:paraId="4A292E5C"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Từ đây sanh trí và sanh từ: Không lấy lạc thọ của mình làm trung tâm. Không xem khổ thọ của mình là độc nhất. Không mê trong xả thọ của mình. Biết mọi chúng sanh bị thọ chi phối, bị ái trói buộc, bị vô minh che lấp.</w:t>
      </w:r>
    </w:p>
    <w:p w14:paraId="28E4572A"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4" w:name="_Toc232455172"/>
      <w:r w:rsidRPr="005F17A4">
        <w:rPr>
          <w:rStyle w:val="Strong"/>
          <w:rFonts w:ascii="Times New Roman" w:hAnsi="Times New Roman" w:cs="Times New Roman"/>
          <w:color w:val="000000" w:themeColor="text1"/>
          <w:sz w:val="28"/>
          <w:szCs w:val="28"/>
        </w:rPr>
        <w:t>4. Quán tánh sanh khởi, tánh diệt tận, tánh sanh diệt trên thọ</w:t>
      </w:r>
      <w:bookmarkEnd w:id="54"/>
    </w:p>
    <w:p w14:paraId="5AF0B4A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“Hay vị ấy sống quán tánh sanh khởi trên các thọ; hay sống quán tánh diệt tận trên các thọ; hay sống quán tánh sanh diệt trên các thọ.”</w:t>
      </w:r>
    </w:p>
    <w:p w14:paraId="5F4E848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lastRenderedPageBreak/>
        <w:t>Đây là chỗ quán thọ đi vào tuệ.</w:t>
      </w:r>
    </w:p>
    <w:p w14:paraId="623F8C3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chỉ biết: “Tôi đang dễ chịu.” Mà biết: lạc thọ này sanh do duyên.</w:t>
      </w:r>
    </w:p>
    <w:p w14:paraId="3AF39511"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chỉ biết: “Tôi đang khó chịu.” Mà biết: khổ thọ này sanh do duyên.</w:t>
      </w:r>
    </w:p>
    <w:p w14:paraId="2DAA7AA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chỉ biết: “Tôi đang bình thường.” Mà biết: bất khổ bất lạc thọ này sanh do duyên.</w:t>
      </w:r>
    </w:p>
    <w:p w14:paraId="00302B7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Trong Kinh Tập Khởi, Đức Phật dạy:</w:t>
      </w:r>
    </w:p>
    <w:p w14:paraId="5300430E"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“Sự tập khởi của xúc là sự tập khởi của thọ. Sự đoạn diệt của xúc là sự chấm dứt của thọ.”</w:t>
      </w:r>
    </w:p>
    <w:p w14:paraId="4C194D3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định nghĩa rất quan trọng:</w:t>
      </w:r>
    </w:p>
    <w:p w14:paraId="01B4637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Xúc tập khởi → thọ tập khởi. Xúc đoạn diệt → thọ đoạn diệt.</w:t>
      </w:r>
    </w:p>
    <w:p w14:paraId="0058AB5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Thọ không tự có. Thọ không do một cái “ta” làm ra. Thọ không phải linh hồn cảm nhận. Thọ nương xúc mà sanh, xúc diệt thì thọ diệt.</w:t>
      </w:r>
    </w:p>
    <w:p w14:paraId="64B1092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Khi mắt tiếp xúc sắc, thọ sanh. Khi tai tiếp xúc tiếng, thọ sanh. Khi mũi tiếp xúc hương, thọ sanh. Khi lưỡi tiếp xúc vị, thọ sanh. Khi thân tiếp xúc xúc, thọ sanh. Khi ý tiếp xúc pháp, thọ sanh.</w:t>
      </w:r>
    </w:p>
    <w:p w14:paraId="76B9465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Thấy như vậy là thấy duyên khởi của cảm giác.</w:t>
      </w:r>
    </w:p>
    <w:p w14:paraId="3CCCB9D2"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5" w:name="_Toc232455173"/>
      <w:r w:rsidRPr="005F17A4">
        <w:rPr>
          <w:rStyle w:val="Strong"/>
          <w:rFonts w:ascii="Times New Roman" w:hAnsi="Times New Roman" w:cs="Times New Roman"/>
          <w:color w:val="000000" w:themeColor="text1"/>
          <w:sz w:val="28"/>
          <w:szCs w:val="28"/>
        </w:rPr>
        <w:t>5. “Có thọ đây” — không nắm giữ cảm giác</w:t>
      </w:r>
      <w:bookmarkEnd w:id="55"/>
    </w:p>
    <w:p w14:paraId="15017FF0"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 xml:space="preserve"> ‘Có thọ đây’, vị ấy sống an trú chánh niệm như vậy, với hy vọng hướng đến chánh trí, chánh niệm. Và vị ấy sống không nương tựa, không chấp trước một vật gì trên đời.”</w:t>
      </w:r>
    </w:p>
    <w:p w14:paraId="7595DB13"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câu khóa của quán thọ.</w:t>
      </w:r>
    </w:p>
    <w:p w14:paraId="11024D4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Không phải “tôi sung sướng”. Không phải “tôi đau khổ”. Không phải “tôi bình an”. Không phải “cảm giác này là tôi”. Không phải “cảm giác này là của tôi”.</w:t>
      </w:r>
    </w:p>
    <w:p w14:paraId="205B93D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Chỉ là: Có thọ đây. Cảm giác đang có mặt. Cảm giác đang được biết. Cảm giác sanh do duyên. Cảm giác sẽ diệt do duyên. Cảm giác không đáng nương tựa. Cảm giác không đáng chấp trước.</w:t>
      </w:r>
    </w:p>
    <w:p w14:paraId="74440415"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cửa đoạn ái.</w:t>
      </w:r>
    </w:p>
    <w:p w14:paraId="705D9D6D"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6" w:name="_Toc232455174"/>
      <w:r w:rsidRPr="005F17A4">
        <w:rPr>
          <w:rStyle w:val="Strong"/>
          <w:rFonts w:ascii="Times New Roman" w:hAnsi="Times New Roman" w:cs="Times New Roman"/>
          <w:color w:val="000000" w:themeColor="text1"/>
          <w:sz w:val="28"/>
          <w:szCs w:val="28"/>
        </w:rPr>
        <w:lastRenderedPageBreak/>
        <w:t>6. Thọ là nơi ái bám chặt</w:t>
      </w:r>
      <w:bookmarkEnd w:id="56"/>
    </w:p>
    <w:p w14:paraId="526D4BE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Trong Kinh Đại Niệm Xứ, khi giảng Khổ tập Thánh đế, Đức Phật dạy: </w:t>
      </w:r>
      <w:r w:rsidRPr="005F17A4">
        <w:rPr>
          <w:rStyle w:val="Strong"/>
          <w:color w:val="000000" w:themeColor="text1"/>
          <w:sz w:val="28"/>
          <w:szCs w:val="28"/>
        </w:rPr>
        <w:t>“Sự tham ái đưa đến tái sanh, câu hữu với hỷ và tham, tìm cầu hỷ lạc chỗ này chỗ kia. Như dục ái, hữu ái, vô hữu ái.”</w:t>
      </w:r>
    </w:p>
    <w:p w14:paraId="460650CF"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Rồi Ngài hỏi: </w:t>
      </w:r>
      <w:r w:rsidRPr="005F17A4">
        <w:rPr>
          <w:rStyle w:val="Strong"/>
          <w:color w:val="000000" w:themeColor="text1"/>
          <w:sz w:val="28"/>
          <w:szCs w:val="28"/>
        </w:rPr>
        <w:t>“Này các Tỷ-kheo, sự tham ái này khi sanh khởi thì sanh khởi ở đâu, khi an trú thì an trú ở đâu?”</w:t>
      </w:r>
    </w:p>
    <w:p w14:paraId="7B56F84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Và Ngài trả lời: </w:t>
      </w:r>
      <w:r w:rsidRPr="005F17A4">
        <w:rPr>
          <w:rStyle w:val="Strong"/>
          <w:color w:val="000000" w:themeColor="text1"/>
          <w:sz w:val="28"/>
          <w:szCs w:val="28"/>
        </w:rPr>
        <w:t>“Ở đời, các sắc gì thân ái, các sắc gì khả ái, sự tham ái này khi sanh khởi thời sanh khởi ở đấy, khi an trú thì an trú ở đấy.”</w:t>
      </w:r>
    </w:p>
    <w:p w14:paraId="527EB46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Rồi Đức Phật chỉ rõ tham ái sanh khởi nơi: Con mắt, tai, mũi, lưỡi, thân, ý. Sắc, tiếng, hương, vị, xúc, pháp. Nhãn thức, nhĩ thức, tỷ thức, thiệt thức, thân thức, ý thức. Nhãn xúc, nhĩ xúc, tỷ xúc, thiệt xúc, thân xúc, ý xúc. Nhãn xúc sở sanh thọ, nhĩ xúc sở sanh thọ, tỷ xúc sở sanh thọ, thiệt xúc sở sanh thọ, thân xúc sở sanh thọ, ý xúc sở sanh thọ. Sắc tưởng, thanh tưởng, hương tưởng, vị tưởng, xúc tưởng, pháp tưởng. Sắc tư, thanh tư, hương tư, vị tư, xúc tư, pháp tư. Sắc ái, thanh ái, hương ái, vị ái, xúc ái, pháp ái. Sắc tầm, thanh tầm, hương tầm, vị tầm, xúc tầm, pháp tầm. Sắc tứ, thanh tứ, hương tứ, vị tứ, xúc tứ, pháp tứ.</w:t>
      </w:r>
    </w:p>
    <w:p w14:paraId="61DB7E5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Trong đó, đặc biệt quan trọng là: Nhãn xúc sở sanh thọ... ý xúc sở sanh thọ.</w:t>
      </w:r>
    </w:p>
    <w:p w14:paraId="3C8B1F9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Cảm thọ là nơi tham ái dễ bám. Lạc thọ làm sanh tham. Khổ thọ làm sanh sân nhưng cũng làm sanh ái muốn thoát khổ. Xả thọ làm sanh vô minh, mờ mịt, lặng chìm.</w:t>
      </w:r>
    </w:p>
    <w:p w14:paraId="40486024"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Vì vậy, quán thọ là đánh vào chỗ ái bám ngay khi nó vừa khởi.</w:t>
      </w:r>
    </w:p>
    <w:p w14:paraId="339D0EF5"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7" w:name="_Toc232455175"/>
      <w:r w:rsidRPr="005F17A4">
        <w:rPr>
          <w:rStyle w:val="Strong"/>
          <w:rFonts w:ascii="Times New Roman" w:hAnsi="Times New Roman" w:cs="Times New Roman"/>
          <w:color w:val="000000" w:themeColor="text1"/>
          <w:sz w:val="28"/>
          <w:szCs w:val="28"/>
        </w:rPr>
        <w:t>7. Thọ là nơi ái được xả ly, diệt trừ</w:t>
      </w:r>
      <w:bookmarkEnd w:id="57"/>
    </w:p>
    <w:p w14:paraId="2B53AA9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Trong Kinh Đại Niệm Xứ, khi giảng Khổ diệt Thánh đế, Đức Phật dạy: </w:t>
      </w:r>
      <w:r w:rsidRPr="005F17A4">
        <w:rPr>
          <w:rStyle w:val="Strong"/>
          <w:color w:val="000000" w:themeColor="text1"/>
          <w:sz w:val="28"/>
          <w:szCs w:val="28"/>
        </w:rPr>
        <w:t>“Sự diệt tận không còn luyến tiếc tham ái ấy, sự xả ly, sự khí xả, sự giải thoát, sự vô nhiễm.”</w:t>
      </w:r>
    </w:p>
    <w:p w14:paraId="43C437A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Rồi Ngài hỏi: </w:t>
      </w:r>
      <w:r w:rsidRPr="005F17A4">
        <w:rPr>
          <w:rStyle w:val="Strong"/>
          <w:color w:val="000000" w:themeColor="text1"/>
          <w:sz w:val="28"/>
          <w:szCs w:val="28"/>
        </w:rPr>
        <w:t>“Này các Tỷ-kheo, sự tham ái này khi xả ly thì xả ly ở đâu, khi diệt trừ thì diệt trừ ở đâu?”</w:t>
      </w:r>
    </w:p>
    <w:p w14:paraId="5998B30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Và Ngài trả lời: </w:t>
      </w:r>
      <w:r w:rsidRPr="005F17A4">
        <w:rPr>
          <w:rStyle w:val="Strong"/>
          <w:color w:val="000000" w:themeColor="text1"/>
          <w:sz w:val="28"/>
          <w:szCs w:val="28"/>
        </w:rPr>
        <w:t>“Ở đời các sắc gì thân ái, các sắc gì khả ái, sự tham ái này khi xả ly thì xả ly ở đấy, khi diệt trừ thì diệt trừ ở đấy.”</w:t>
      </w:r>
    </w:p>
    <w:p w14:paraId="5217E7F5"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Nghĩa là tham ái sanh ở đâu thì phải được thấy và đoạn ở đó.</w:t>
      </w:r>
    </w:p>
    <w:p w14:paraId="7A2A7D7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Ái sanh nơi mắt, xả ly nơi mắt. Ái sanh nơi sắc, xả ly nơi sắc. Ái sanh nơi nhãn thức, xả ly nơi nhãn thức. Ái sanh nơi nhãn xúc, xả ly nơi nhãn xúc. Ái sanh nơi nhãn xúc sở sanh thọ, xả ly nơi nhãn xúc sở sanh thọ.</w:t>
      </w:r>
    </w:p>
    <w:p w14:paraId="4B1D1C4C"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lastRenderedPageBreak/>
        <w:t>Cũng vậy đối với tai, mũi, lưỡi, thân, ý.</w:t>
      </w:r>
    </w:p>
    <w:p w14:paraId="36D35B1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Đạo lộ không phải chạy trốn sáu căn, cũng không phải phóng theo sáu trần. Đạo lộ là ngay nơi xúc, ngay nơi thọ, ngay nơi ái có thể sanh, chánh niệm tỉnh giác đứng lên, tuệ tri vô thường, không chấp trước, không hoan hỷ.</w:t>
      </w:r>
    </w:p>
    <w:p w14:paraId="65594B47"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8" w:name="_Toc232455176"/>
      <w:r w:rsidRPr="005F17A4">
        <w:rPr>
          <w:rStyle w:val="Strong"/>
          <w:rFonts w:ascii="Times New Roman" w:hAnsi="Times New Roman" w:cs="Times New Roman"/>
          <w:color w:val="000000" w:themeColor="text1"/>
          <w:sz w:val="28"/>
          <w:szCs w:val="28"/>
        </w:rPr>
        <w:t>8. Ba tùy miên được đoạn ngay nơi ba thọ</w:t>
      </w:r>
      <w:bookmarkEnd w:id="58"/>
    </w:p>
    <w:p w14:paraId="2DA9D42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Trong Kinh Tật Bệnh, Đức Phật dạy rõ: Khi lạc thọ khởi lên, vị ấy quán vô thường, tiêu vong, ly tham, đoạn diệt, từ bỏ đối với thân và lạc thọ, nên:</w:t>
      </w:r>
    </w:p>
    <w:p w14:paraId="673CFBEA"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“Tham tùy miên đối với thân và lạc thọ được đoạn diệt.”</w:t>
      </w:r>
    </w:p>
    <w:p w14:paraId="299923B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Khi khổ thọ khởi lên, vị ấy quán vô thường, tiêu vong, ly tham, đoạn diệt, từ bỏ đối với thân và khổ thọ, nên:</w:t>
      </w:r>
    </w:p>
    <w:p w14:paraId="72FCDA6E"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“Sân tùy miên đối với thân và khổ thọ được đoạn diệt.”</w:t>
      </w:r>
    </w:p>
    <w:p w14:paraId="6954A6D1"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Khi bất khổ bất lạc thọ khởi lên, vị ấy quán vô thường, tiêu vong, ly tham, đoạn diệt, từ bỏ đối với thân và bất khổ bất lạc thọ, nên:</w:t>
      </w:r>
    </w:p>
    <w:p w14:paraId="6F909FAD"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“Vô minh tùy miên đối với thân và bất khổ bất lạc thọ được đoạn diệt.”</w:t>
      </w:r>
    </w:p>
    <w:p w14:paraId="1A4AA47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Bản đồ này phải được đặt làm pháp hành cốt lõi: </w:t>
      </w:r>
    </w:p>
    <w:p w14:paraId="3C932871"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LẠC THỌ → Thấy có duyên → Quán vô thường → Quán tiêu vong → Quán ly tham → Quán đoạn diệt → Quán từ bỏ → Đoạn tham tùy miên</w:t>
      </w:r>
    </w:p>
    <w:p w14:paraId="7483430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KHỔ THỌ → Thấy có duyên → Quán vô thường → Quán tiêu vong → Quán ly tham → Quán đoạn diệt → Quán từ bỏ → Đoạn sân tùy miên</w:t>
      </w:r>
    </w:p>
    <w:p w14:paraId="6AAF446C"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BẤT KHỔ BẤT LẠC THỌ → Thấy có duyên → Quán vô thường → Quán tiêu vong → Quán ly tham → Quán đoạn diệt → Quán từ bỏ → Đoạn vô minh tùy miên</w:t>
      </w:r>
    </w:p>
    <w:p w14:paraId="60E0DE31"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59" w:name="_Toc232455177"/>
      <w:r w:rsidRPr="005F17A4">
        <w:rPr>
          <w:rStyle w:val="Strong"/>
          <w:rFonts w:ascii="Times New Roman" w:hAnsi="Times New Roman" w:cs="Times New Roman"/>
          <w:color w:val="000000" w:themeColor="text1"/>
          <w:sz w:val="28"/>
          <w:szCs w:val="28"/>
        </w:rPr>
        <w:t>9. Ba câu thực hành mọi lúc có thọ</w:t>
      </w:r>
      <w:bookmarkEnd w:id="59"/>
    </w:p>
    <w:p w14:paraId="2DB8DA6A"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“Nếu vị ấy cảm thọ cảm giác lạc thọ, vị ấy tuệ tri: ‘Thọ ấy là vô thường’. Vị ấy tuệ tri: ‘Ta không chấp trước thọ ấy’. Vị ấy tuệ tri: ‘Ta không hoan hỷ thọ ấy’.”</w:t>
      </w:r>
    </w:p>
    <w:p w14:paraId="279FDB7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Với khổ thọ và bất khổ bất lạc thọ cũng vậy.</w:t>
      </w:r>
    </w:p>
    <w:p w14:paraId="3AB33E9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Ba câu này là pháp hành trực tiếp: Thọ ấy là vô thường. Ta không chấp trước thọ ấy. Ta không hoan hỷ thọ ấy.</w:t>
      </w:r>
    </w:p>
    <w:p w14:paraId="0975294F"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lastRenderedPageBreak/>
        <w:t>Khi được khen, lạc thọ khởi: Thọ ấy là vô thường. Ta không chấp trước thọ ấy. Ta không hoan hỷ thọ ấy.</w:t>
      </w:r>
    </w:p>
    <w:p w14:paraId="6EBE783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Khi bị chê, khổ thọ khởi: Thọ ấy là vô thường. Ta không chấp trước thọ ấy. Ta không hoan hỷ thọ ấy.</w:t>
      </w:r>
    </w:p>
    <w:p w14:paraId="1C17B36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Khi bình thường, xả thọ khởi: Thọ ấy là vô thường. Ta không chấp trước thọ ấy. Ta không hoan hỷ thọ ấy.</w:t>
      </w:r>
    </w:p>
    <w:p w14:paraId="54491D0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pháp cắt ái rất thẳng.</w:t>
      </w:r>
    </w:p>
    <w:p w14:paraId="13EC57E3"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60" w:name="_Toc232455178"/>
      <w:r w:rsidRPr="005F17A4">
        <w:rPr>
          <w:rStyle w:val="Strong"/>
          <w:rFonts w:ascii="Times New Roman" w:hAnsi="Times New Roman" w:cs="Times New Roman"/>
          <w:color w:val="000000" w:themeColor="text1"/>
          <w:sz w:val="28"/>
          <w:szCs w:val="28"/>
        </w:rPr>
        <w:t>10. Cảm thọ như người không bị trói buộc</w:t>
      </w:r>
      <w:bookmarkEnd w:id="60"/>
    </w:p>
    <w:p w14:paraId="6CF462F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“Nếu vị ấy cảm thọ cảm giác lạc thọ, vị ấy cảm giác thọ ấy như người không bị trói buộc. Nếu vị ấy cảm thọ cảm giác khổ thọ, vị ấy cảm thọ cảm giác thọ ấy như người không bị trói buộc. Nếu vị ấy cảm thọ cảm giác bất khổ bất lạc thọ, vị ấy cảm thọ cảm giác thọ ấy như người không bị trói buộc.”</w:t>
      </w:r>
    </w:p>
    <w:p w14:paraId="7685DD8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quả hiện tại của quán thọ.</w:t>
      </w:r>
    </w:p>
    <w:p w14:paraId="08911DB4"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Có lạc nhưng không bị lạc trói. Có khổ nhưng không bị khổ trói. Có xả nhưng không bị vô minh trói.</w:t>
      </w:r>
    </w:p>
    <w:p w14:paraId="422D2DC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Người ấy cảm thọ mà không bị cảm thọ làm chủ. Người ấy biết cảm giác mà không sống làm nô lệ cho cảm giác. Người ấy có thân còn cảm thọ, nhưng tâm không bị buộc vào thọ.</w:t>
      </w:r>
    </w:p>
    <w:p w14:paraId="5A41E549"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61" w:name="_Toc232455179"/>
      <w:r w:rsidRPr="005F17A4">
        <w:rPr>
          <w:rStyle w:val="Strong"/>
          <w:rFonts w:ascii="Times New Roman" w:hAnsi="Times New Roman" w:cs="Times New Roman"/>
          <w:color w:val="000000" w:themeColor="text1"/>
          <w:sz w:val="28"/>
          <w:szCs w:val="28"/>
        </w:rPr>
        <w:t>11. Thọ đi đến lắng dịu</w:t>
      </w:r>
      <w:bookmarkEnd w:id="61"/>
    </w:p>
    <w:p w14:paraId="2D0611F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Trong Kinh Tật Bệnh, Đức Phật dạy khi cảm thọ đến tận cùng sức chịu đựng của thân, vị ấy tuệ tri: </w:t>
      </w:r>
      <w:r w:rsidRPr="005F17A4">
        <w:rPr>
          <w:rStyle w:val="Strong"/>
          <w:color w:val="000000" w:themeColor="text1"/>
          <w:sz w:val="28"/>
          <w:szCs w:val="28"/>
        </w:rPr>
        <w:t>“Ta đang cảm thọ một cảm thọ cùng tận đến sức chịu đựng của thân.”</w:t>
      </w:r>
    </w:p>
    <w:p w14:paraId="5CECE309"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Khi cảm thọ đến tận cùng sức chịu đựng của sinh mạng, vị ấy tuệ tri: </w:t>
      </w:r>
      <w:r w:rsidRPr="005F17A4">
        <w:rPr>
          <w:rStyle w:val="Strong"/>
          <w:color w:val="000000" w:themeColor="text1"/>
          <w:sz w:val="28"/>
          <w:szCs w:val="28"/>
        </w:rPr>
        <w:t>“Ta đang cảm thọ một cảm thọ cùng tận đến sức chịu đựng của sinh mạng.”</w:t>
      </w:r>
    </w:p>
    <w:p w14:paraId="06CEBF1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Rồi vị ấy tuệ tri: </w:t>
      </w:r>
      <w:r w:rsidRPr="005F17A4">
        <w:rPr>
          <w:rStyle w:val="Strong"/>
          <w:color w:val="000000" w:themeColor="text1"/>
          <w:sz w:val="28"/>
          <w:szCs w:val="28"/>
        </w:rPr>
        <w:t>“Sau khi thân hoại mạng chung, ở đây, mọi cảm thọ cảm giác không có gì đáng hoan hỷ, sẽ đi đến lắng dịu.”</w:t>
      </w:r>
    </w:p>
    <w:p w14:paraId="4485A1A2"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trí lớn khi cận tử: Mọi cảm thọ không có gì đáng hoan hỷ. Mọi cảm thọ sẽ đi đến lắng dịu.</w:t>
      </w:r>
    </w:p>
    <w:p w14:paraId="55969A3E"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lastRenderedPageBreak/>
        <w:t xml:space="preserve">Đức Phật ví dụ: </w:t>
      </w:r>
      <w:r w:rsidRPr="005F17A4">
        <w:rPr>
          <w:rStyle w:val="Strong"/>
          <w:color w:val="000000" w:themeColor="text1"/>
          <w:sz w:val="28"/>
          <w:szCs w:val="28"/>
        </w:rPr>
        <w:t>“Ví như, này các Tỷ-kheo, do duyên dầu và do duyên tim bấc, một ngọn đèn dầu được cháy đỏ. Khi dầu và tim bấc khô cạn, cháy hết, không được tiếp nhiên liệu thêm, ngọn đèn ấy bị tắt.”</w:t>
      </w:r>
    </w:p>
    <w:p w14:paraId="0DA826E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Cũng vậy, khi không tiếp thêm ái, thủ, hữu, cảm thọ đi đến lắng dịu. Đây là cửa vô nhiễm.</w:t>
      </w:r>
    </w:p>
    <w:p w14:paraId="06EA02E1" w14:textId="77777777" w:rsidR="00850E1B" w:rsidRPr="005F17A4" w:rsidRDefault="00850E1B" w:rsidP="00850E1B">
      <w:pPr>
        <w:pStyle w:val="Heading3"/>
        <w:ind w:firstLine="567"/>
        <w:jc w:val="both"/>
        <w:rPr>
          <w:rFonts w:ascii="Times New Roman" w:hAnsi="Times New Roman" w:cs="Times New Roman"/>
          <w:b w:val="0"/>
          <w:color w:val="000000" w:themeColor="text1"/>
          <w:sz w:val="28"/>
          <w:szCs w:val="28"/>
        </w:rPr>
      </w:pPr>
      <w:bookmarkStart w:id="62" w:name="_Toc232455180"/>
      <w:r w:rsidRPr="005F17A4">
        <w:rPr>
          <w:rStyle w:val="Strong"/>
          <w:rFonts w:ascii="Times New Roman" w:hAnsi="Times New Roman" w:cs="Times New Roman"/>
          <w:color w:val="000000" w:themeColor="text1"/>
          <w:sz w:val="28"/>
          <w:szCs w:val="28"/>
        </w:rPr>
        <w:t>12. Đạo lộ quán thọ tuần tự</w:t>
      </w:r>
      <w:bookmarkEnd w:id="62"/>
    </w:p>
    <w:p w14:paraId="5A7D2EB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1. Nhận diện thọ. Lạc thọ biết lạc thọ. Khổ thọ biết khổ thọ. Bất khổ bất lạc thọ biết bất khổ bất lạc thọ.</w:t>
      </w:r>
    </w:p>
    <w:p w14:paraId="0F76903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2. Phân biệt thọ. Thuộc vật chất. Không thuộc vật chất.</w:t>
      </w:r>
    </w:p>
    <w:p w14:paraId="5287E82C"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3. Thấy thọ trong ba phạm vi. Nội thọ. Ngoại thọ. Nội ngoại thọ.</w:t>
      </w:r>
    </w:p>
    <w:p w14:paraId="42E2B76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4. Thấy thọ theo duyên.</w:t>
      </w:r>
    </w:p>
    <w:p w14:paraId="0EA3A977" w14:textId="77777777" w:rsidR="00850E1B" w:rsidRPr="005F17A4" w:rsidRDefault="00850E1B" w:rsidP="00850E1B">
      <w:pPr>
        <w:pStyle w:val="NormalWeb"/>
        <w:ind w:firstLine="567"/>
        <w:jc w:val="both"/>
        <w:rPr>
          <w:color w:val="000000" w:themeColor="text1"/>
          <w:sz w:val="28"/>
          <w:szCs w:val="28"/>
        </w:rPr>
      </w:pPr>
      <w:r w:rsidRPr="005F17A4">
        <w:rPr>
          <w:rStyle w:val="Strong"/>
          <w:color w:val="000000" w:themeColor="text1"/>
          <w:sz w:val="28"/>
          <w:szCs w:val="28"/>
        </w:rPr>
        <w:t>“Sự tập khởi của xúc là sự tập khởi của thọ. Sự đoạn diệt của xúc là sự chấm dứt của thọ.”</w:t>
      </w:r>
    </w:p>
    <w:p w14:paraId="37A8FE0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5. Thấy thọ sanh diệt. Tánh sanh khởi trên thọ. Tánh diệt tận trên thọ. Tánh sanh diệt trên thọ.</w:t>
      </w:r>
    </w:p>
    <w:p w14:paraId="6926AE3B"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6. An trú “có thọ đây”. Có thọ đây. Không nương tựa. Không chấp trước vật gì trên đời.</w:t>
      </w:r>
    </w:p>
    <w:p w14:paraId="0BF6FD2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7. Quán thọ để đoạn tùy miên. Lạc thọ đoạn tham tùy miên. Khổ thọ đoạn sân tùy miên. Xả thọ đoạn vô minh tùy miên.</w:t>
      </w:r>
    </w:p>
    <w:p w14:paraId="1D5A945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Bước 8. Cảm thọ như người không bị trói buộc. Cảm giác mà không bị trói. Biết thọ mà không chấp thọ. Có thọ mà không nương thọ.</w:t>
      </w:r>
    </w:p>
    <w:p w14:paraId="36F998E9" w14:textId="77777777" w:rsidR="00850E1B" w:rsidRPr="005F17A4" w:rsidRDefault="00850E1B" w:rsidP="00850E1B">
      <w:pPr>
        <w:pStyle w:val="Heading2"/>
        <w:rPr>
          <w:rFonts w:ascii="Times New Roman" w:hAnsi="Times New Roman" w:cs="Times New Roman"/>
          <w:b w:val="0"/>
          <w:bCs w:val="0"/>
          <w:color w:val="000000" w:themeColor="text1"/>
          <w:sz w:val="28"/>
          <w:szCs w:val="28"/>
        </w:rPr>
      </w:pPr>
      <w:bookmarkStart w:id="63" w:name="_Toc232455181"/>
      <w:r w:rsidRPr="005F17A4">
        <w:rPr>
          <w:rFonts w:ascii="Times New Roman" w:hAnsi="Times New Roman" w:cs="Times New Roman"/>
          <w:color w:val="000000" w:themeColor="text1"/>
          <w:sz w:val="28"/>
          <w:szCs w:val="28"/>
        </w:rPr>
        <w:t>KỆ TÓM TẮT CHƯƠNG 5</w:t>
      </w:r>
      <w:bookmarkEnd w:id="63"/>
    </w:p>
    <w:p w14:paraId="206BEB2D" w14:textId="77777777" w:rsidR="00850E1B" w:rsidRPr="005F17A4" w:rsidRDefault="00850E1B" w:rsidP="00850E1B">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729F097"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Cảm giác sanh lên biết chỉ thọ,</w:t>
      </w:r>
      <w:r w:rsidRPr="005F17A4">
        <w:rPr>
          <w:rFonts w:cs="Times New Roman"/>
          <w:color w:val="000000" w:themeColor="text1"/>
          <w:sz w:val="28"/>
          <w:szCs w:val="28"/>
        </w:rPr>
        <w:br/>
        <w:t>Lạc khổ xả đều chẳng phải ta.</w:t>
      </w:r>
      <w:r w:rsidRPr="005F17A4">
        <w:rPr>
          <w:rFonts w:cs="Times New Roman"/>
          <w:color w:val="000000" w:themeColor="text1"/>
          <w:sz w:val="28"/>
          <w:szCs w:val="28"/>
        </w:rPr>
        <w:br/>
        <w:t>Không vui không chấp, lìa dây ái,</w:t>
      </w:r>
      <w:r w:rsidRPr="005F17A4">
        <w:rPr>
          <w:rFonts w:cs="Times New Roman"/>
          <w:color w:val="000000" w:themeColor="text1"/>
          <w:sz w:val="28"/>
          <w:szCs w:val="28"/>
        </w:rPr>
        <w:br/>
        <w:t>Thọ lặng tâm trong vượt bến mê.</w:t>
      </w:r>
    </w:p>
    <w:p w14:paraId="4EFFC97D" w14:textId="77777777" w:rsidR="00850E1B" w:rsidRPr="005F17A4" w:rsidRDefault="00850E1B" w:rsidP="00850E1B">
      <w:pPr>
        <w:pStyle w:val="Heading2"/>
        <w:rPr>
          <w:rFonts w:ascii="Times New Roman" w:hAnsi="Times New Roman" w:cs="Times New Roman"/>
          <w:b w:val="0"/>
          <w:bCs w:val="0"/>
          <w:color w:val="000000" w:themeColor="text1"/>
          <w:sz w:val="28"/>
          <w:szCs w:val="28"/>
        </w:rPr>
      </w:pPr>
      <w:bookmarkStart w:id="64" w:name="_Toc232455182"/>
      <w:r w:rsidRPr="005F17A4">
        <w:rPr>
          <w:rFonts w:ascii="Times New Roman" w:hAnsi="Times New Roman" w:cs="Times New Roman"/>
          <w:color w:val="000000" w:themeColor="text1"/>
          <w:sz w:val="28"/>
          <w:szCs w:val="28"/>
        </w:rPr>
        <w:lastRenderedPageBreak/>
        <w:t>SƠ ĐỒ TÓM LƯỢC CHƯƠNG 5</w:t>
      </w:r>
      <w:bookmarkEnd w:id="64"/>
    </w:p>
    <w:p w14:paraId="45E1AB2F"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QUÁN THỌ TRÊN CÁC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NHẬN DIỆN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Bất khổ bất lạc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PHÂN LOẠI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Thuộc vật chất</w:t>
      </w:r>
      <w:r w:rsidRPr="005F17A4">
        <w:rPr>
          <w:rFonts w:cs="Times New Roman"/>
          <w:color w:val="000000" w:themeColor="text1"/>
          <w:sz w:val="28"/>
          <w:szCs w:val="28"/>
        </w:rPr>
        <w:br/>
        <w:t>│   └── Không thuộc vật chất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PHẠM VI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 thọ</w:t>
      </w:r>
      <w:r w:rsidRPr="005F17A4">
        <w:rPr>
          <w:rFonts w:cs="Times New Roman"/>
          <w:color w:val="000000" w:themeColor="text1"/>
          <w:sz w:val="28"/>
          <w:szCs w:val="28"/>
        </w:rPr>
        <w:br/>
        <w:t>│   └── Nội ngoại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DUYÊN KHỞI CỦA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tập khởi → Thọ tập khởi</w:t>
      </w:r>
      <w:r w:rsidRPr="005F17A4">
        <w:rPr>
          <w:rFonts w:cs="Times New Roman"/>
          <w:color w:val="000000" w:themeColor="text1"/>
          <w:sz w:val="28"/>
          <w:szCs w:val="28"/>
        </w:rPr>
        <w:br/>
        <w:t>│   └── Xúc đoạn diệt → Thọ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Tánh sanh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Tánh diệt tận</w:t>
      </w:r>
      <w:r w:rsidRPr="005F17A4">
        <w:rPr>
          <w:rFonts w:cs="Times New Roman"/>
          <w:color w:val="000000" w:themeColor="text1"/>
          <w:sz w:val="28"/>
          <w:szCs w:val="28"/>
        </w:rPr>
        <w:br/>
        <w:t>│   └── Tánh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BA CÂU THỰC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 Ta không hoan hỷ thọ ấy</w:t>
      </w:r>
      <w:r w:rsidRPr="005F17A4">
        <w:rPr>
          <w:rFonts w:cs="Times New Roman"/>
          <w:color w:val="000000" w:themeColor="text1"/>
          <w:sz w:val="28"/>
          <w:szCs w:val="28"/>
        </w:rPr>
        <w:br/>
        <w:t>│</w:t>
      </w:r>
      <w:r w:rsidRPr="005F17A4">
        <w:rPr>
          <w:rFonts w:cs="Times New Roman"/>
          <w:color w:val="000000" w:themeColor="text1"/>
          <w:sz w:val="28"/>
          <w:szCs w:val="28"/>
        </w:rPr>
        <w:br/>
        <w:t>└── 7. ĐOẠN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đoạn tham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đoạn sân tùy miên</w:t>
      </w:r>
      <w:r w:rsidRPr="005F17A4">
        <w:rPr>
          <w:rFonts w:cs="Times New Roman"/>
          <w:color w:val="000000" w:themeColor="text1"/>
          <w:sz w:val="28"/>
          <w:szCs w:val="28"/>
        </w:rPr>
        <w:br/>
        <w:t xml:space="preserve">    └── Xả thọ → đoạn vô minh tùy miên</w:t>
      </w:r>
    </w:p>
    <w:p w14:paraId="7D70FDB1"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65" w:name="_Toc232455183"/>
      <w:r w:rsidRPr="005F17A4">
        <w:rPr>
          <w:rFonts w:ascii="Times New Roman" w:hAnsi="Times New Roman" w:cs="Times New Roman"/>
          <w:color w:val="000000" w:themeColor="text1"/>
          <w:sz w:val="28"/>
          <w:szCs w:val="28"/>
        </w:rPr>
        <w:lastRenderedPageBreak/>
        <w:t>CHƯƠNG 6. QUÁN TÂM TRÊN TÂM — RÕ BIẾT LÀ THỨC, TÂM ĐƯỢC THẤY NHƯ TÂM</w:t>
      </w:r>
      <w:bookmarkEnd w:id="65"/>
    </w:p>
    <w:p w14:paraId="72C16469"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66" w:name="_Toc232455184"/>
      <w:r w:rsidRPr="005F17A4">
        <w:rPr>
          <w:rFonts w:ascii="Times New Roman" w:hAnsi="Times New Roman" w:cs="Times New Roman"/>
          <w:color w:val="000000" w:themeColor="text1"/>
          <w:sz w:val="28"/>
          <w:szCs w:val="28"/>
        </w:rPr>
        <w:t>1. Quán tâm là thấy tâm như tâm</w:t>
      </w:r>
      <w:bookmarkEnd w:id="66"/>
    </w:p>
    <w:p w14:paraId="00360CC1"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Trong Kinh Niệm Xứ, Đức Thế Tôn dạy: </w:t>
      </w:r>
      <w:r w:rsidRPr="005F17A4">
        <w:rPr>
          <w:rStyle w:val="Strong"/>
          <w:color w:val="000000" w:themeColor="text1"/>
          <w:sz w:val="28"/>
          <w:szCs w:val="28"/>
        </w:rPr>
        <w:t>“Này các Tỷ-kheo, như thế nào là Tỷ-kheo sống quán tâm trên tâm? Này các Tỷ-kheo, ở đây, Tỷ-kheo: Với tâm có tham, tuệ tri: ‘Tâm có tham’; hay với tâm không tham, tuệ tri: ‘Tâm không tham’.”</w:t>
      </w:r>
      <w:r w:rsidRPr="005F17A4">
        <w:rPr>
          <w:color w:val="000000" w:themeColor="text1"/>
          <w:sz w:val="28"/>
          <w:szCs w:val="28"/>
        </w:rPr>
        <w:t xml:space="preserve"> Đây là cửa đầu tiên của quán tâm. Không nói: “Tôi tham.” Không nói: “Tôi là người tham.” Không nói: “Tham này là tôi.” Chỉ tuệ tri: Tâm có tham. Khi tham vắng mặt, cũng không kiêu mạn: Tâm không tham. Quán tâm là đưa tâm ra khỏi bóng tối đồng hóa. Trước kia, tâm khởi gì thì mình thành cái đó. Tham khởi thì “tôi tham”. Sân khởi thì “tôi giận”. Si khởi thì “tôi mê”. Niệm Xứ dạy thấy lại: Đây là tâm có tham. Đây là tâm có sân. Đây là tâm có si. Tâm được thấy như tâm. Tâm không còn được nhận lầm là ta.</w:t>
      </w:r>
    </w:p>
    <w:p w14:paraId="3493FE4A"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67" w:name="_Toc232455185"/>
      <w:r w:rsidRPr="005F17A4">
        <w:rPr>
          <w:rFonts w:ascii="Times New Roman" w:hAnsi="Times New Roman" w:cs="Times New Roman"/>
          <w:color w:val="000000" w:themeColor="text1"/>
          <w:sz w:val="28"/>
          <w:szCs w:val="28"/>
        </w:rPr>
        <w:t>2. Tâm có tham, tâm không tham</w:t>
      </w:r>
      <w:bookmarkEnd w:id="67"/>
    </w:p>
    <w:p w14:paraId="2C8F1CE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“Với tâm có tham, tuệ tri: ‘Tâm có tham’; hay với tâm không tham, tuệ tri: ‘Tâm không tham’.”</w:t>
      </w:r>
      <w:r w:rsidRPr="005F17A4">
        <w:rPr>
          <w:color w:val="000000" w:themeColor="text1"/>
          <w:sz w:val="28"/>
          <w:szCs w:val="28"/>
        </w:rPr>
        <w:t xml:space="preserve"> Tham có thể thô hoặc tế. Tham sắc đẹp. Tham tiếng hay. Tham hương thơm. Tham vị ngon. Tham xúc êm. Tham pháp khả ái. Tham được khen. Tham được trọng vọng. Tham tri kiến. Tham cảnh giới. Tham thiền vị. Tham danh phận tu hành. Tất cả khi khởi lên đều được biết: Tâm có tham. Khi tâm không bị tham chi phối: Tâm không tham. Đây không phải là lời tự hào, mà là sự ghi nhận như thật.</w:t>
      </w:r>
    </w:p>
    <w:p w14:paraId="095383E3"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68" w:name="_Toc232455186"/>
      <w:r w:rsidRPr="005F17A4">
        <w:rPr>
          <w:rFonts w:ascii="Times New Roman" w:hAnsi="Times New Roman" w:cs="Times New Roman"/>
          <w:color w:val="000000" w:themeColor="text1"/>
          <w:sz w:val="28"/>
          <w:szCs w:val="28"/>
        </w:rPr>
        <w:t>3. Tâm có sân, tâm không sân</w:t>
      </w:r>
      <w:bookmarkEnd w:id="68"/>
    </w:p>
    <w:p w14:paraId="63F74C04"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“Hay với tâm có sân, tuệ tri: ‘Tâm có sân’; hay với tâm không sân, tuệ tri: ‘Tâm không sân’.”</w:t>
      </w:r>
      <w:r w:rsidRPr="005F17A4">
        <w:rPr>
          <w:color w:val="000000" w:themeColor="text1"/>
          <w:sz w:val="28"/>
          <w:szCs w:val="28"/>
        </w:rPr>
        <w:t xml:space="preserve"> Sân có thể thô hoặc tế. Giận dữ. Bực bội. Khó chịu. Chống đối. Không vừa ý. Âm thầm trách. Lạnh nhạt. Chán ghét. Muốn đẩy ra. Muốn hủy hoại. Muốn người kia không có mặt. Người tu không che giấu, không bào chữa, không đổ lỗi. Chỉ tuệ tri: Tâm có sân. Khi sân vắng mặt: Tâm không sân. Biết như vậy là đặt Chánh niệm vào tâm. Thấy tâm sân là tâm sân, không để sân dẫn lời nói, hành động, quyết định.</w:t>
      </w:r>
    </w:p>
    <w:p w14:paraId="212C2A45"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69" w:name="_Toc232455187"/>
      <w:r w:rsidRPr="005F17A4">
        <w:rPr>
          <w:rFonts w:ascii="Times New Roman" w:hAnsi="Times New Roman" w:cs="Times New Roman"/>
          <w:color w:val="000000" w:themeColor="text1"/>
          <w:sz w:val="28"/>
          <w:szCs w:val="28"/>
        </w:rPr>
        <w:t>4. Tâm có si, tâm không si</w:t>
      </w:r>
      <w:bookmarkEnd w:id="69"/>
    </w:p>
    <w:p w14:paraId="365E535D"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“Hay với tâm có si, tuệ tri: ‘Tâm có si’; hay với tâm không si, tuệ tri: ‘Tâm không si’.”</w:t>
      </w:r>
      <w:r w:rsidRPr="005F17A4">
        <w:rPr>
          <w:color w:val="000000" w:themeColor="text1"/>
          <w:sz w:val="28"/>
          <w:szCs w:val="28"/>
        </w:rPr>
        <w:t xml:space="preserve"> Si là không thấy rõ. Si là mờ mịt. Si là không biết nhân quả. Si là không biết thiện bất thiện. Si là không biết khổ, tập, diệt, đạo. Si là đồng hóa thân tâm là ta. Si là mê trong cảm giác, hình bóng, suy nghĩ, rõ biết. </w:t>
      </w:r>
    </w:p>
    <w:p w14:paraId="5BB0D666"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Khi tâm mờ mịt: Tâm có si. Khi tâm sáng biết đúng pháp: Tâm không si. Đây là bước rất trọng yếu. Vì nhiều khi tâm không tham mạnh, không sân mạnh, nhưng vẫn si. Chính </w:t>
      </w:r>
      <w:r w:rsidRPr="005F17A4">
        <w:rPr>
          <w:color w:val="000000" w:themeColor="text1"/>
          <w:sz w:val="28"/>
          <w:szCs w:val="28"/>
        </w:rPr>
        <w:lastRenderedPageBreak/>
        <w:t>vì vậy quán tâm phải đủ ba căn bất thiện: Tham — sân — si. Và ba trạng thái vắng mặt: Không tham — không sân — không si.</w:t>
      </w:r>
    </w:p>
    <w:p w14:paraId="2A1DE910"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0" w:name="_Toc232455188"/>
      <w:r w:rsidRPr="005F17A4">
        <w:rPr>
          <w:rFonts w:ascii="Times New Roman" w:hAnsi="Times New Roman" w:cs="Times New Roman"/>
          <w:color w:val="000000" w:themeColor="text1"/>
          <w:sz w:val="28"/>
          <w:szCs w:val="28"/>
        </w:rPr>
        <w:t>5. Tâm thâu nhiếp, tâm tán loạn</w:t>
      </w:r>
      <w:bookmarkEnd w:id="70"/>
    </w:p>
    <w:p w14:paraId="5882D4C4"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“Hay với tâm thâu nhiếp, tuệ tri: ‘Tâm được thâu nhiếp’; hay với tâm tán loạn, tuệ tri: ‘Tâm bị tán loạn’.”</w:t>
      </w:r>
    </w:p>
    <w:p w14:paraId="2E2947C2"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Tâm thâu nhiếp là tâm gom lại, không phân tán nhiều hướng. Tâm tán loạn là tâm chạy theo cảnh, theo tưởng, theo chuyện, theo quá khứ, tương lai. Khi tâm tán loạn, người tu không nản: Tâm bị tán loạn. Biết vậy là đã có chánh niệm. Biết vậy là không bị tán loạn hoàn toàn cuốn đi. Biết vậy là mở cửa trở về. Khi tâm thâu nhiếp: Tâm được thâu nhiếp. Nhưng cũng không chấp vào trạng thái ấy. Vì tâm thâu nhiếp cũng vô thường, do duyên sanh.</w:t>
      </w:r>
    </w:p>
    <w:p w14:paraId="00B2AE2E"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1" w:name="_Toc232455189"/>
      <w:r w:rsidRPr="005F17A4">
        <w:rPr>
          <w:rFonts w:ascii="Times New Roman" w:hAnsi="Times New Roman" w:cs="Times New Roman"/>
          <w:color w:val="000000" w:themeColor="text1"/>
          <w:sz w:val="28"/>
          <w:szCs w:val="28"/>
        </w:rPr>
        <w:t>6. Tâm quảng đại, tâm không quảng đại</w:t>
      </w:r>
      <w:bookmarkEnd w:id="71"/>
    </w:p>
    <w:p w14:paraId="61D0BFE0"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“Hay với tâm quảng đại, tuệ tri: ‘Tâm được quảng đại’; hay với tâm không quảng đại, tuệ tri: ‘Tâm không được quảng đại’.”</w:t>
      </w:r>
    </w:p>
    <w:p w14:paraId="205DD1D0"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Tâm quảng đại là tâm rộng mở, không co rút trong ích kỷ, không bị nhỏ hẹp bởi ngã ái, ngã mạn, sân hận. Tâm không quảng đại là tâm hẹp, dính vào tôi và của tôi, phe tôi, ý tôi, danh dự tôi, quyền lợi tôi. Người tu thấy: Tâm được quảng đại. Tâm không được quảng đại. Biết vậy để không đồng hóa. Biết vậy để nuôi lớn tâm hiền, tâm từ, tâm xả, tâm không chấp thủ.</w:t>
      </w:r>
    </w:p>
    <w:p w14:paraId="4A46EAE9"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2" w:name="_Toc232455190"/>
      <w:r w:rsidRPr="005F17A4">
        <w:rPr>
          <w:rFonts w:ascii="Times New Roman" w:hAnsi="Times New Roman" w:cs="Times New Roman"/>
          <w:color w:val="000000" w:themeColor="text1"/>
          <w:sz w:val="28"/>
          <w:szCs w:val="28"/>
        </w:rPr>
        <w:t>7. Tâm hữu hạn, tâm vô thượng</w:t>
      </w:r>
      <w:bookmarkEnd w:id="72"/>
    </w:p>
    <w:p w14:paraId="1DAEB806"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“Hay với tâm hữu hạn, tuệ tri: ‘Tâm hữu hạn’; hay với tâm vô thượng, tuệ tri: ‘Tâm vô thượng’.”</w:t>
      </w:r>
    </w:p>
    <w:p w14:paraId="52D68DAE"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Tâm hữu hạn là tâm còn bị giới hạn bởi dục, sân, si, triền cái, chấp thủ. Tâm vô thượng là tâm vượt hơn, cao thượng hơn, được tu tập trên đường ly dục, ly bất thiện pháp. Người tu chỉ biết đúng: Tâm hữu hạn. Tâm vô thượng. Không lấy tâm hữu hạn làm tự ngã để mặc cảm. Không lấy tâm vô thượng làm tự ngã để kiêu mạn.</w:t>
      </w:r>
    </w:p>
    <w:p w14:paraId="0C061B57"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3" w:name="_Toc232455191"/>
      <w:r w:rsidRPr="005F17A4">
        <w:rPr>
          <w:rFonts w:ascii="Times New Roman" w:hAnsi="Times New Roman" w:cs="Times New Roman"/>
          <w:b w:val="0"/>
          <w:bCs w:val="0"/>
          <w:color w:val="000000" w:themeColor="text1"/>
          <w:sz w:val="28"/>
          <w:szCs w:val="28"/>
        </w:rPr>
        <w:t>8</w:t>
      </w:r>
      <w:r w:rsidRPr="005F17A4">
        <w:rPr>
          <w:rFonts w:ascii="Times New Roman" w:hAnsi="Times New Roman" w:cs="Times New Roman"/>
          <w:color w:val="000000" w:themeColor="text1"/>
          <w:sz w:val="28"/>
          <w:szCs w:val="28"/>
        </w:rPr>
        <w:t>. Tâm có định, tâm không định</w:t>
      </w:r>
      <w:bookmarkEnd w:id="73"/>
    </w:p>
    <w:p w14:paraId="615384E3"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“Hay với tâm có định, tuệ tri: ‘Tâm có định’; hay với tâm không định, tuệ tri: ‘Tâm không định’.”</w:t>
      </w:r>
    </w:p>
    <w:p w14:paraId="5C1DDFB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Đây là tiêu chuẩn trực tiếp trong hành trì. Tâm có định: vững, yên, không tán loạn. Tâm không định: dao động, phân tán, dễ bị cảnh kéo. Khi tâm không định: Tâm không </w:t>
      </w:r>
      <w:r w:rsidRPr="005F17A4">
        <w:rPr>
          <w:rFonts w:cs="Times New Roman"/>
          <w:color w:val="000000" w:themeColor="text1"/>
          <w:sz w:val="28"/>
          <w:szCs w:val="28"/>
        </w:rPr>
        <w:lastRenderedPageBreak/>
        <w:t>định. Rồi trở về thân, thọ, tâm, pháp. Trở về hơi thở. Trở về oai nghi. Trở về chánh niệm trước mặt. Khi tâm có định: Tâm có định. Nhưng vẫn thấy là pháp sanh do duyên, không phải ta, không phải của ta.</w:t>
      </w:r>
    </w:p>
    <w:p w14:paraId="011C54DD"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4" w:name="_Toc232455192"/>
      <w:r w:rsidRPr="005F17A4">
        <w:rPr>
          <w:rFonts w:ascii="Times New Roman" w:hAnsi="Times New Roman" w:cs="Times New Roman"/>
          <w:b w:val="0"/>
          <w:bCs w:val="0"/>
          <w:color w:val="000000" w:themeColor="text1"/>
          <w:sz w:val="28"/>
          <w:szCs w:val="28"/>
        </w:rPr>
        <w:t>9</w:t>
      </w:r>
      <w:r w:rsidRPr="005F17A4">
        <w:rPr>
          <w:rFonts w:ascii="Times New Roman" w:hAnsi="Times New Roman" w:cs="Times New Roman"/>
          <w:color w:val="000000" w:themeColor="text1"/>
          <w:sz w:val="28"/>
          <w:szCs w:val="28"/>
        </w:rPr>
        <w:t>. Tâm giải thoát, tâm không giải thoát</w:t>
      </w:r>
      <w:bookmarkEnd w:id="74"/>
    </w:p>
    <w:p w14:paraId="36F04C8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“Hay với tâm giải thoát, tuệ tri: ‘Tâm có giải thoát’; hay với tâm không giải thoát, tuệ tri: ‘Tâm không giải thoát’.”</w:t>
      </w:r>
    </w:p>
    <w:p w14:paraId="3BB55B6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tầng sâu nhất trong quán tâm. Tâm không giải thoát là tâm còn bị trói bởi tham, sân, si, mạn, kiến, nghi, hôn trầm, trạo hối, ái, thủ. Tâm giải thoát là tâm tạm thời hoặc rốt ráo thoát khỏi sự trói buộc ấy tùy mức độ tu chứng. Người tu biết đúng: Tâm có giải thoát. Tâm không giải thoát. Không phóng đại điều mình chưa chứng. Không phủ nhận điều đang có. Không dựng ngã trên kinh nghiệm giải thoát. Không tuyệt vọng khi thấy tâm chưa giải thoát. Chỉ tuệ tri đúng như thật.</w:t>
      </w:r>
    </w:p>
    <w:p w14:paraId="378104E5"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5" w:name="_Toc232455193"/>
      <w:r w:rsidRPr="005F17A4">
        <w:rPr>
          <w:rFonts w:ascii="Times New Roman" w:hAnsi="Times New Roman" w:cs="Times New Roman"/>
          <w:color w:val="000000" w:themeColor="text1"/>
          <w:sz w:val="28"/>
          <w:szCs w:val="28"/>
        </w:rPr>
        <w:t>10. “Có tâm đây” — tâm không phải ta</w:t>
      </w:r>
      <w:bookmarkEnd w:id="75"/>
    </w:p>
    <w:p w14:paraId="6BA583AE"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Sau phần quán tâm, Đức Phật dạy: </w:t>
      </w:r>
      <w:r w:rsidRPr="005F17A4">
        <w:rPr>
          <w:b/>
          <w:color w:val="000000" w:themeColor="text1"/>
          <w:sz w:val="28"/>
          <w:szCs w:val="28"/>
        </w:rPr>
        <w:t>“Như vậy vị ấy sống quán tâm trên nội tâm; hay sống quán tâm trên ngoại tâm; hay sống quán tâm trên nội tâm, ngoại tâm. Hay sống quán tánh sanh khởi trên tâm; hay sống quán tánh diệt tận trên tâm; hay sống quán tánh sanh diệt trên tâm. ‘Có tâm đây’, vị ấy sống an trú chánh niệm như vậy, với hy vọng hướng đến chánh trí, chánh niệm. Và vị ấy sống không nương tựa, không chấp trước một vật gì trên đời.”</w:t>
      </w:r>
    </w:p>
    <w:p w14:paraId="47B996C8"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cốt lõi của pháp quán tâm. Người tu không nhìn tâm với quan niệm rằng: “Tôi là tâm”, cũng không cho rằng: “Tâm là của tôi”, hay “Tâm là tự ngã của tôi”. Vị ấy chỉ thấy một cách chân thật và giản dị rằng: “Có tâm đây.” Khi tâm có tham, biết rõ tâm có tham; khi tâm không tham, biết rõ tâm không tham. Khi tâm có sân, biết rõ tâm có sân; khi tâm không sân, biết rõ tâm không sân. Khi tâm có si, biết rõ tâm có si; khi tâm không si, biết rõ tâm không si. Cũng vậy, tâm khi tán loạn, khi thâu nhiếp; khi không định, khi có định; khi không giải thoát, khi có giải thoát, tất cả đều được thấy trong tiến trình sanh diệt. Không có một cái “ta” đứng sau các trạng thái ấy, chỉ có tâm đang hiện khởi và đang được nhận biết đúng như thật.</w:t>
      </w:r>
    </w:p>
    <w:p w14:paraId="35DA5824"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6" w:name="_Toc232455194"/>
      <w:r w:rsidRPr="005F17A4">
        <w:rPr>
          <w:rFonts w:ascii="Times New Roman" w:hAnsi="Times New Roman" w:cs="Times New Roman"/>
          <w:color w:val="000000" w:themeColor="text1"/>
          <w:sz w:val="28"/>
          <w:szCs w:val="28"/>
        </w:rPr>
        <w:t>11. Tập khởi và đoạn diệt của tâm</w:t>
      </w:r>
      <w:bookmarkEnd w:id="76"/>
    </w:p>
    <w:p w14:paraId="14741C9F" w14:textId="77777777" w:rsidR="00850E1B" w:rsidRPr="005F17A4" w:rsidRDefault="00850E1B" w:rsidP="00850E1B">
      <w:pPr>
        <w:pStyle w:val="NormalWeb"/>
        <w:ind w:firstLine="567"/>
        <w:jc w:val="both"/>
        <w:rPr>
          <w:b/>
          <w:color w:val="000000" w:themeColor="text1"/>
          <w:sz w:val="28"/>
          <w:szCs w:val="28"/>
        </w:rPr>
      </w:pPr>
      <w:r w:rsidRPr="005F17A4">
        <w:rPr>
          <w:color w:val="000000" w:themeColor="text1"/>
          <w:sz w:val="28"/>
          <w:szCs w:val="28"/>
        </w:rPr>
        <w:t xml:space="preserve">Trong Kinh Tập Khởi, Đức Phật dạy: </w:t>
      </w:r>
      <w:r w:rsidRPr="005F17A4">
        <w:rPr>
          <w:b/>
          <w:color w:val="000000" w:themeColor="text1"/>
          <w:sz w:val="28"/>
          <w:szCs w:val="28"/>
        </w:rPr>
        <w:t>“Sự tập khởi của danh sắc là sự tập khởi của tâm. Sự đoạn diệt của danh sắc là sự chấm dứt của tâm.”</w:t>
      </w:r>
    </w:p>
    <w:p w14:paraId="457AB470"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 xml:space="preserve">Lời dạy này chỉ rõ rằng tâm không tự lập ngoài các duyên. Tâm nương nơi danh sắc mà có mặt. Khi danh sắc tập khởi thì tâm tập khởi; khi danh sắc đoạn diệt thì tâm chấm dứt. Nhìn như vậy, người tu phá được sự chấp thủ về một tâm thường hằng, một linh hồn </w:t>
      </w:r>
      <w:r w:rsidRPr="005F17A4">
        <w:rPr>
          <w:color w:val="000000" w:themeColor="text1"/>
          <w:sz w:val="28"/>
          <w:szCs w:val="28"/>
        </w:rPr>
        <w:lastRenderedPageBreak/>
        <w:t>bất biến, hay một cái biết cố định đứng sau mọi kinh nghiệm. Tâm cũng chỉ là pháp được quán sát. Tâm có sanh, có diệt, có tập khởi, có đoạn diệt. Vì có sanh diệt, tâm không thể là tự ngã.</w:t>
      </w:r>
    </w:p>
    <w:p w14:paraId="0F68FAC4"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7" w:name="_Toc232455195"/>
      <w:r w:rsidRPr="005F17A4">
        <w:rPr>
          <w:rFonts w:ascii="Times New Roman" w:hAnsi="Times New Roman" w:cs="Times New Roman"/>
          <w:color w:val="000000" w:themeColor="text1"/>
          <w:sz w:val="28"/>
          <w:szCs w:val="28"/>
        </w:rPr>
        <w:t>12. Đạo lộ quán tâm tuần tự</w:t>
      </w:r>
      <w:bookmarkEnd w:id="77"/>
    </w:p>
    <w:p w14:paraId="4968EF05"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1. Nhận diện căn bất thiện. Tâm có tham — tâm không tham. Tâm có sân — tâm không sân. Tâm có si — tâm không si.</w:t>
      </w:r>
    </w:p>
    <w:p w14:paraId="59A66709"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2. Nhận diện trạng thái gom hay tán. Tâm thâu nhiếp. Tâm tán loạn.</w:t>
      </w:r>
    </w:p>
    <w:p w14:paraId="5FCBA46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3. Nhận diện độ rộng hẹp. Tâm quảng đại. Tâm không quảng đại.</w:t>
      </w:r>
    </w:p>
    <w:p w14:paraId="226EDEF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4. Nhận diện phẩm chất cao thấp. Tâm hữu hạn. Tâm vô thượng.</w:t>
      </w:r>
    </w:p>
    <w:p w14:paraId="126D1BA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5. Nhận diện định. Tâm có định. Tâm không định.</w:t>
      </w:r>
    </w:p>
    <w:p w14:paraId="7ECB832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6. Nhận diện giải thoát. Tâm có giải thoát. Tâm không giải thoát.</w:t>
      </w:r>
    </w:p>
    <w:p w14:paraId="6074528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7. Quán nội tâm, ngoại tâm, nội ngoại tâm. Thấy tâm mình, thấy tâm người, thấy các tâm pháp đều biến đổi.</w:t>
      </w:r>
    </w:p>
    <w:p w14:paraId="698FD924"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8. Quán sanh diệt trên tâm. Tánh sanh khởi trên tâm. Tánh diệt tận trên tâm. Tánh sanh diệt trên tâm.</w:t>
      </w:r>
    </w:p>
    <w:p w14:paraId="4E8A25D3"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9. An trú “có tâm đây”. Có tâm đây. Không nương tựa. Không chấp trước vật gì trên đời.</w:t>
      </w:r>
    </w:p>
    <w:p w14:paraId="24D9F123"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78" w:name="_Toc232455196"/>
      <w:r w:rsidRPr="005F17A4">
        <w:rPr>
          <w:rFonts w:ascii="Times New Roman" w:hAnsi="Times New Roman" w:cs="Times New Roman"/>
          <w:color w:val="000000" w:themeColor="text1"/>
          <w:sz w:val="28"/>
          <w:szCs w:val="28"/>
        </w:rPr>
        <w:t>13. Quán tâm và thánh trí ngũ uẩn</w:t>
      </w:r>
      <w:bookmarkEnd w:id="78"/>
    </w:p>
    <w:p w14:paraId="58048B41"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Trong Thánh trí ngũ uẩn, hình bóng là tưởng, suy nghĩ là hành, và rõ biết là thức. Nhờ quán tâm, người tu thấy rõ rằng hình bóng khởi lên không phải là ta, suy nghĩ khởi lên không phải là ta, và sự rõ biết khởi lên cũng không phải là ta. Tâm có tham không phải ta, tâm có sân không phải ta, tâm có si không phải ta. Tâm có định không phải ta, và ngay cả tâm giải thoát cũng không phải ta. Chỉ có pháp đang được thấy, đúng như thật.</w:t>
      </w:r>
    </w:p>
    <w:p w14:paraId="415F17A7" w14:textId="77777777" w:rsidR="00850E1B" w:rsidRPr="005F17A4" w:rsidRDefault="00850E1B" w:rsidP="00850E1B">
      <w:pPr>
        <w:pStyle w:val="NormalWeb"/>
        <w:ind w:firstLine="567"/>
        <w:jc w:val="both"/>
        <w:rPr>
          <w:color w:val="000000" w:themeColor="text1"/>
          <w:sz w:val="28"/>
          <w:szCs w:val="28"/>
        </w:rPr>
      </w:pPr>
      <w:r w:rsidRPr="005F17A4">
        <w:rPr>
          <w:color w:val="000000" w:themeColor="text1"/>
          <w:sz w:val="28"/>
          <w:szCs w:val="28"/>
        </w:rPr>
        <w:t>Đây là cánh cửa phá chấp thức thủ uẩn rất sâu. Bởi lẽ, người tu có khi buông được sự chấp trước nơi thân, có khi buông được phần nào sự chấp trước nơi cảm giác, nhưng vẫn còn vi tế chấp cái biết là ta. Chính pháp quán tâm trên tâm giúp thấy rõ rằng cái biết, trạng thái tâm và phẩm chất tâm đều sanh diệt, đều là đối tượng được quán, đều không phải ngã. Khi thấy như vậy, người tu không còn nương tựa vào tâm như một bản ngã thầm kín, cũng không còn chấp trước vào bất cứ pháp nào trong đời.</w:t>
      </w:r>
    </w:p>
    <w:p w14:paraId="781B2FBD"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79" w:name="_Toc232455197"/>
      <w:r w:rsidRPr="005F17A4">
        <w:rPr>
          <w:rFonts w:ascii="Times New Roman" w:hAnsi="Times New Roman" w:cs="Times New Roman"/>
          <w:color w:val="000000" w:themeColor="text1"/>
          <w:sz w:val="28"/>
          <w:szCs w:val="28"/>
        </w:rPr>
        <w:lastRenderedPageBreak/>
        <w:t>KỆ TÓM TẮT CHƯƠNG 6</w:t>
      </w:r>
      <w:bookmarkEnd w:id="79"/>
    </w:p>
    <w:p w14:paraId="46037034" w14:textId="77777777" w:rsidR="00850E1B" w:rsidRPr="005F17A4" w:rsidRDefault="00850E1B" w:rsidP="00850E1B">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CF44F30"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Tâm tham biết rõ chỉ tâm tham,</w:t>
      </w:r>
      <w:r w:rsidRPr="005F17A4">
        <w:rPr>
          <w:rFonts w:cs="Times New Roman"/>
          <w:color w:val="000000" w:themeColor="text1"/>
          <w:sz w:val="28"/>
          <w:szCs w:val="28"/>
        </w:rPr>
        <w:br/>
        <w:t>Sân si sanh diệt chẳng âm thầm.</w:t>
      </w:r>
      <w:r w:rsidRPr="005F17A4">
        <w:rPr>
          <w:rFonts w:cs="Times New Roman"/>
          <w:color w:val="000000" w:themeColor="text1"/>
          <w:sz w:val="28"/>
          <w:szCs w:val="28"/>
        </w:rPr>
        <w:br/>
        <w:t>Có tâm đây sáng đường vô ngã,</w:t>
      </w:r>
      <w:r w:rsidRPr="005F17A4">
        <w:rPr>
          <w:rFonts w:cs="Times New Roman"/>
          <w:color w:val="000000" w:themeColor="text1"/>
          <w:sz w:val="28"/>
          <w:szCs w:val="28"/>
        </w:rPr>
        <w:br/>
        <w:t>Không chấp không nương thoát lưới tâm.</w:t>
      </w:r>
    </w:p>
    <w:p w14:paraId="138EA52E"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80" w:name="_Toc232455198"/>
      <w:r w:rsidRPr="005F17A4">
        <w:rPr>
          <w:rFonts w:ascii="Times New Roman" w:hAnsi="Times New Roman" w:cs="Times New Roman"/>
          <w:color w:val="000000" w:themeColor="text1"/>
          <w:sz w:val="28"/>
          <w:szCs w:val="28"/>
        </w:rPr>
        <w:t>SƠ ĐỒ TÓM LƯỢC CHƯƠNG 6</w:t>
      </w:r>
      <w:bookmarkEnd w:id="80"/>
    </w:p>
    <w:p w14:paraId="626386CA"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QUÁN TÂM TRÊN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BA CĂN BẤT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tham /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sân / không sân</w:t>
      </w:r>
      <w:r w:rsidRPr="005F17A4">
        <w:rPr>
          <w:rFonts w:cs="Times New Roman"/>
          <w:color w:val="000000" w:themeColor="text1"/>
          <w:sz w:val="28"/>
          <w:szCs w:val="28"/>
        </w:rPr>
        <w:br/>
        <w:t>│   └── Tâm có si / không si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TRẠNG THÁI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thâu nhiếp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tán loạn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quảng đại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không quảng đại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hữu hạn</w:t>
      </w:r>
      <w:r w:rsidRPr="005F17A4">
        <w:rPr>
          <w:rFonts w:cs="Times New Roman"/>
          <w:color w:val="000000" w:themeColor="text1"/>
          <w:sz w:val="28"/>
          <w:szCs w:val="28"/>
        </w:rPr>
        <w:br/>
        <w:t>│   └── Tâm vô thượng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ĐỊNH VÀ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không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giải thoát</w:t>
      </w:r>
      <w:r w:rsidRPr="005F17A4">
        <w:rPr>
          <w:rFonts w:cs="Times New Roman"/>
          <w:color w:val="000000" w:themeColor="text1"/>
          <w:sz w:val="28"/>
          <w:szCs w:val="28"/>
        </w:rPr>
        <w:br/>
        <w:t>│   └── Tâm không giải thoát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ngoại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Tánh sanh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Tánh diệt tận</w:t>
      </w:r>
      <w:r w:rsidRPr="005F17A4">
        <w:rPr>
          <w:rFonts w:cs="Times New Roman"/>
          <w:color w:val="000000" w:themeColor="text1"/>
          <w:sz w:val="28"/>
          <w:szCs w:val="28"/>
        </w:rPr>
        <w:br/>
        <w:t>│   └── Tánh sanh diệt</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t>└── 5.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vật gì trên đời</w:t>
      </w:r>
    </w:p>
    <w:p w14:paraId="1F36CC40" w14:textId="77777777" w:rsidR="00850E1B" w:rsidRPr="005F17A4" w:rsidRDefault="00850E1B" w:rsidP="00850E1B">
      <w:pPr>
        <w:pStyle w:val="Heading2"/>
        <w:ind w:firstLine="567"/>
        <w:jc w:val="both"/>
        <w:rPr>
          <w:rFonts w:ascii="Times New Roman" w:hAnsi="Times New Roman" w:cs="Times New Roman"/>
          <w:color w:val="000000" w:themeColor="text1"/>
          <w:sz w:val="28"/>
          <w:szCs w:val="28"/>
        </w:rPr>
      </w:pPr>
      <w:bookmarkStart w:id="81" w:name="_Toc232455199"/>
      <w:r w:rsidRPr="005F17A4">
        <w:rPr>
          <w:rFonts w:ascii="Times New Roman" w:hAnsi="Times New Roman" w:cs="Times New Roman"/>
          <w:color w:val="000000" w:themeColor="text1"/>
          <w:sz w:val="28"/>
          <w:szCs w:val="28"/>
        </w:rPr>
        <w:t>CHƯƠNG 7: QUÁN PHÁP TRÊN CÁC PHÁP — THẤY PHÁP NHƯ PHÁP, MỞ TOÀN BỘ THÁNH ĐẠO</w:t>
      </w:r>
      <w:bookmarkEnd w:id="81"/>
    </w:p>
    <w:p w14:paraId="14467710"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82" w:name="_Toc232455200"/>
      <w:r w:rsidRPr="005F17A4">
        <w:rPr>
          <w:rFonts w:ascii="Times New Roman" w:hAnsi="Times New Roman" w:cs="Times New Roman"/>
          <w:b w:val="0"/>
          <w:bCs w:val="0"/>
          <w:color w:val="000000" w:themeColor="text1"/>
          <w:sz w:val="28"/>
          <w:szCs w:val="28"/>
        </w:rPr>
        <w:t>1</w:t>
      </w:r>
      <w:r w:rsidRPr="005F17A4">
        <w:rPr>
          <w:rFonts w:ascii="Times New Roman" w:hAnsi="Times New Roman" w:cs="Times New Roman"/>
          <w:color w:val="000000" w:themeColor="text1"/>
          <w:sz w:val="28"/>
          <w:szCs w:val="28"/>
        </w:rPr>
        <w:t>. Quán pháp là gì?</w:t>
      </w:r>
      <w:bookmarkEnd w:id="82"/>
    </w:p>
    <w:p w14:paraId="6E52630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Niệm Xứ, sau quán thân, quán thọ, quán tâm, Đức Phật dạy: </w:t>
      </w:r>
      <w:r w:rsidRPr="005F17A4">
        <w:rPr>
          <w:rFonts w:cs="Times New Roman"/>
          <w:b/>
          <w:bCs/>
          <w:color w:val="000000" w:themeColor="text1"/>
          <w:sz w:val="28"/>
          <w:szCs w:val="28"/>
        </w:rPr>
        <w:t>“Này các Tỷ-kheo, thế nào là Tỷ-kheo sống quán pháp trên các pháp?”</w:t>
      </w:r>
      <w:r w:rsidRPr="005F17A4">
        <w:rPr>
          <w:rFonts w:cs="Times New Roman"/>
          <w:color w:val="000000" w:themeColor="text1"/>
          <w:sz w:val="28"/>
          <w:szCs w:val="28"/>
        </w:rPr>
        <w:t xml:space="preserve"> Rồi Ngài triển khai năm lãnh vực lớn: Một là năm triền cái. Hai là năm thủ uẩn. Ba là sáu nội ngoại xứ. Bốn là bảy giác chi. Năm là bốn Thánh đế.</w:t>
      </w:r>
    </w:p>
    <w:p w14:paraId="69AEB313"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toàn bộ bản đồ tuệ quán. Nếu quán thân giúp thấy sắc, quán thọ giúp thấy cảm giác, quán tâm giúp thấy trạng thái tâm, thì quán pháp giúp thấy cơ cấu trói buộc và cơ cấu giải thoát. Năm triền cái là những pháp che lấp tâm. Năm thủ uẩn là toàn bộ gánh nặng chấp thủ. Sáu nội ngoại xứ là cửa xúc, thọ, ái, kiết sử. Bảy giác chi là dòng giác ngộ cần tu tập viên thành. Bốn Thánh đế là sự thật giải thoát cần như thật tuệ tri.</w:t>
      </w:r>
    </w:p>
    <w:p w14:paraId="6E18D982" w14:textId="77777777" w:rsidR="00850E1B" w:rsidRPr="005F17A4" w:rsidRDefault="00850E1B" w:rsidP="00850E1B">
      <w:pPr>
        <w:pStyle w:val="Heading3"/>
        <w:ind w:firstLine="567"/>
        <w:jc w:val="both"/>
        <w:rPr>
          <w:rFonts w:ascii="Times New Roman" w:hAnsi="Times New Roman" w:cs="Times New Roman"/>
          <w:color w:val="000000" w:themeColor="text1"/>
          <w:sz w:val="28"/>
          <w:szCs w:val="28"/>
        </w:rPr>
      </w:pPr>
      <w:bookmarkStart w:id="83" w:name="_Toc232455201"/>
      <w:r w:rsidRPr="005F17A4">
        <w:rPr>
          <w:rFonts w:ascii="Times New Roman" w:hAnsi="Times New Roman" w:cs="Times New Roman"/>
          <w:b w:val="0"/>
          <w:bCs w:val="0"/>
          <w:color w:val="000000" w:themeColor="text1"/>
          <w:sz w:val="28"/>
          <w:szCs w:val="28"/>
        </w:rPr>
        <w:t>2</w:t>
      </w:r>
      <w:r w:rsidRPr="005F17A4">
        <w:rPr>
          <w:rFonts w:ascii="Times New Roman" w:hAnsi="Times New Roman" w:cs="Times New Roman"/>
          <w:color w:val="000000" w:themeColor="text1"/>
          <w:sz w:val="28"/>
          <w:szCs w:val="28"/>
        </w:rPr>
        <w:t>. Quán pháp đối với năm triền cái</w:t>
      </w:r>
      <w:bookmarkEnd w:id="83"/>
    </w:p>
    <w:p w14:paraId="4A5D48D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“Này các Tỷ-kheo, ở đây, Tỷ-kheo sống quán pháp trên các pháp đối với Năm triền cái.”</w:t>
      </w:r>
      <w:r w:rsidRPr="005F17A4">
        <w:rPr>
          <w:rFonts w:cs="Times New Roman"/>
          <w:color w:val="000000" w:themeColor="text1"/>
          <w:sz w:val="28"/>
          <w:szCs w:val="28"/>
        </w:rPr>
        <w:t xml:space="preserve"> Năm triền cái là: Tham dục. Sân hận. Hôn trầm thụy miên. Trạo hối. Nghi.</w:t>
      </w:r>
    </w:p>
    <w:p w14:paraId="77C10AD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với tham dục: </w:t>
      </w:r>
      <w:r w:rsidRPr="005F17A4">
        <w:rPr>
          <w:rFonts w:cs="Times New Roman"/>
          <w:b/>
          <w:bCs/>
          <w:color w:val="000000" w:themeColor="text1"/>
          <w:sz w:val="28"/>
          <w:szCs w:val="28"/>
        </w:rPr>
        <w:t>“Tỷ-kheo nội tâm có ái dục, tuệ tri: ‘Nội tâm tôi có ái dục’; hay nội tâm không có ái dục, tuệ tri: ‘Nội tâm tôi không có ái dục’. Và với ái dục chưa sanh nay sanh khởi, vị ấy tuệ tri như vậy; và với ái dục đã sanh nay được đoạn diệt, vị ấy tuệ tri như vậy; và với ái dục đã được đoạn diệt, tương lai không sanh khởi nữa, vị ấy tuệ tri như vậy.”</w:t>
      </w:r>
      <w:r w:rsidRPr="005F17A4">
        <w:rPr>
          <w:rFonts w:cs="Times New Roman"/>
          <w:color w:val="000000" w:themeColor="text1"/>
          <w:sz w:val="28"/>
          <w:szCs w:val="28"/>
        </w:rPr>
        <w:t xml:space="preserve"> Đây là bốn tầng biết đối với mỗi triền cái: Có hay không có. Chưa sanh nay sanh khởi. Đã sanh nay được đoạn diệt. Đã đoạn diệt, tương lai không sanh khởi nữa.</w:t>
      </w:r>
    </w:p>
    <w:p w14:paraId="43C9E20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Không chỉ biết “có tham dục”. Phải biết nó sanh thế nào, diệt thế nào, và con đường khiến nó không sanh khởi nữa. Với sân hận, Đức Phật dạy: </w:t>
      </w:r>
      <w:r w:rsidRPr="005F17A4">
        <w:rPr>
          <w:rFonts w:cs="Times New Roman"/>
          <w:b/>
          <w:bCs/>
          <w:color w:val="000000" w:themeColor="text1"/>
          <w:sz w:val="28"/>
          <w:szCs w:val="28"/>
        </w:rPr>
        <w:t>“Nội tâm có sân hận, tuệ tri: ‘Nội tâm tôi có sân hận’; hay nội tâm không có sân hận, tuệ tri: ‘Nội tâm tôi không có sân hận’.”</w:t>
      </w:r>
      <w:r w:rsidRPr="005F17A4">
        <w:rPr>
          <w:rFonts w:cs="Times New Roman"/>
          <w:color w:val="000000" w:themeColor="text1"/>
          <w:sz w:val="28"/>
          <w:szCs w:val="28"/>
        </w:rPr>
        <w:t xml:space="preserve"> Rồi cũng biết: Sân hận chưa sanh nay sanh khởi. Sân hận đã sanh nay được đoạn diệt. Sân hận đã được đoạn diệt, tương lai không sanh khởi nữa. Với hôn trầm thụy miên, trạo hối, nghi cũng như vậy.</w:t>
      </w:r>
    </w:p>
    <w:p w14:paraId="32F0ED34" w14:textId="60EDC4CA" w:rsidR="00850E1B"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Đây là pháp hành rất thực tế. Khi tâm bị che, phải biết bị che. Khi tâm không bị che, phải biết không bị che. Khi triền cái sanh, phải biết nhân sanh. Khi triền cái diệt, phải biết nhân diệt. Khi triền cái được đoạn tận, phải biết con đường đoạn tận.</w:t>
      </w:r>
    </w:p>
    <w:p w14:paraId="4D984DEC" w14:textId="747BEA5A" w:rsidR="00597A01" w:rsidRPr="00597A01" w:rsidRDefault="00597A01" w:rsidP="00597A01">
      <w:pPr>
        <w:pStyle w:val="Heading3"/>
        <w:rPr>
          <w:rFonts w:ascii="Times New Roman" w:hAnsi="Times New Roman" w:cs="Times New Roman"/>
          <w:color w:val="000000" w:themeColor="text1"/>
          <w:sz w:val="28"/>
          <w:szCs w:val="28"/>
        </w:rPr>
      </w:pPr>
      <w:r w:rsidRPr="00597A01">
        <w:rPr>
          <w:rFonts w:ascii="Times New Roman" w:hAnsi="Times New Roman" w:cs="Times New Roman"/>
          <w:bCs w:val="0"/>
          <w:color w:val="000000" w:themeColor="text1"/>
          <w:sz w:val="28"/>
          <w:szCs w:val="28"/>
        </w:rPr>
        <w:t>3. Quán pháp trên các pháp đối với năm thủ uẩn</w:t>
      </w:r>
    </w:p>
    <w:p w14:paraId="66F24600" w14:textId="77777777" w:rsidR="00597A01" w:rsidRPr="00597A01" w:rsidRDefault="00597A01" w:rsidP="00597A01">
      <w:pPr>
        <w:spacing w:before="100" w:beforeAutospacing="1" w:after="100" w:afterAutospacing="1" w:line="240" w:lineRule="auto"/>
        <w:rPr>
          <w:rFonts w:cs="Times New Roman"/>
          <w:b/>
          <w:sz w:val="28"/>
          <w:szCs w:val="28"/>
        </w:rPr>
      </w:pPr>
      <w:r w:rsidRPr="00597A01">
        <w:rPr>
          <w:rFonts w:cs="Times New Roman"/>
          <w:sz w:val="28"/>
          <w:szCs w:val="28"/>
        </w:rPr>
        <w:t xml:space="preserve">Đức Phật dạy quán pháp trên các pháp đối với năm thủ uẩn. </w:t>
      </w:r>
      <w:r w:rsidRPr="00597A01">
        <w:rPr>
          <w:rFonts w:cs="Times New Roman"/>
          <w:b/>
          <w:sz w:val="28"/>
          <w:szCs w:val="28"/>
        </w:rPr>
        <w:t>Vị ấy tuệ tri: đây là sắc. Đây là sắc tập khởi. Đây là sắc đoạn diệt. Đây là thọ. Đây là thọ tập khởi. Đây là thọ đoạn diệt. Đây là tưởng. Đây là tưởng tập khởi. Đây là tưởng đoạn diệt. Đây là hành. Đây là hành tập khởi. Đây là hành đoạn diệt. Đây là thức. Đây là thức tập khởi. Đây là thức đoạn diệt.</w:t>
      </w:r>
    </w:p>
    <w:p w14:paraId="77746415"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Năm thủ uẩn là nơi cái “tôi” thường được dựng lên. Thân này được chấp là tôi. Cảm giác này được chấp là tôi. Hình bóng này được chấp là tôi. Suy nghĩ, ý muốn, phản ứng này được chấp là tôi. Cái biết này được chấp là tôi. Vì vậy, quán năm thủ uẩn là thấy rõ nơi ngã chấp nương tựa.</w:t>
      </w:r>
    </w:p>
    <w:p w14:paraId="47308405"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Sắc là thân này, hình tướng này, mắt tai mũi lưỡi thân này, các vật chất được nhận biết này. Sắc do duyên sanh. Sắc chịu già, bệnh, chết, biến hoại. Sắc không phải ta, không phải của ta, không phải tự ngã của ta.</w:t>
      </w:r>
    </w:p>
    <w:p w14:paraId="2B45A08A"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Thọ là cảm giác lạc, khổ, bất khổ bất lạc. Thọ do xúc sanh. Thọ sanh rồi diệt. Thọ không phải ta, không phải của ta, không phải tự ngã của ta.</w:t>
      </w:r>
    </w:p>
    <w:p w14:paraId="292C971D"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Tưởng là nhận biết dấu hiệu, hình bóng, tên gọi, ký ức, ý niệm. Tưởng do duyên sanh. Tưởng có thể đúng, có thể sai, có thể đổi khác. Tưởng không phải ta, không phải của ta, không phải tự ngã của ta.</w:t>
      </w:r>
    </w:p>
    <w:p w14:paraId="2EAE0A3B"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Hành là suy nghĩ, ý muốn, phản ứng, lựa chọn, tạo tác trong tâm. Hành do duyên sanh. Hành thiện cần tu. Hành bất thiện cần đoạn. Hành không phải ta, không phải của ta, không phải tự ngã của ta.</w:t>
      </w:r>
    </w:p>
    <w:p w14:paraId="65CB32FA"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Thức là sự rõ biết nơi mắt, tai, mũi, lưỡi, thân, ý. Thức nương duyên mà sanh. Có duyên thì thức hiện khởi. Duyên đổi thì thức đổi. Thức không phải ta, không phải của ta, không phải tự ngã của ta.</w:t>
      </w:r>
    </w:p>
    <w:p w14:paraId="3F6F8DD7"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Quán năm thủ uẩn là thấy: đây chỉ là sắc, thọ, tưởng, hành, thức đang sanh diệt. Không có một cái ta thường còn trong đó. Không có một chủ nhân độc lập trong đó. Không có một tự ngã đứng ngoài năm uẩn để điều khiển năm uẩn.</w:t>
      </w:r>
    </w:p>
    <w:p w14:paraId="35A155F6" w14:textId="77777777"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 xml:space="preserve">Khi thân đau, biết: đây là sắc bệnh, đây là khổ thọ, đây là tưởng về bệnh, đây là hành lo sợ, đây là thức đang biết. Khi bị khen, biết: đây là lạc thọ, đây là tưởng về lời khen, đây </w:t>
      </w:r>
      <w:r w:rsidRPr="00597A01">
        <w:rPr>
          <w:rFonts w:cs="Times New Roman"/>
          <w:sz w:val="28"/>
          <w:szCs w:val="28"/>
        </w:rPr>
        <w:lastRenderedPageBreak/>
        <w:t>là hành thích thú, đây là thức đang biết. Khi bị chê, biết: đây là khổ thọ, đây là tưởng về người chê, đây là hành tự vệ, đây là thức đang biết.</w:t>
      </w:r>
    </w:p>
    <w:p w14:paraId="1CA368F4" w14:textId="5E989D3B" w:rsidR="00597A01" w:rsidRPr="00597A01" w:rsidRDefault="00597A01" w:rsidP="00597A01">
      <w:pPr>
        <w:spacing w:before="100" w:beforeAutospacing="1" w:after="100" w:afterAutospacing="1" w:line="240" w:lineRule="auto"/>
        <w:rPr>
          <w:rFonts w:cs="Times New Roman"/>
          <w:sz w:val="28"/>
          <w:szCs w:val="28"/>
        </w:rPr>
      </w:pPr>
      <w:r w:rsidRPr="00597A01">
        <w:rPr>
          <w:rFonts w:cs="Times New Roman"/>
          <w:sz w:val="28"/>
          <w:szCs w:val="28"/>
        </w:rPr>
        <w:t>Thấy như vậy thì không còn gom tất cả thành “tôi khổ”, “tôi bị xúc phạm”, “tôi hơn”, “tôi thua”. Chỉ có năm thủ uẩn đang hiện, đang đổi, đang sanh, đang diệt. Đó là quán pháp trên các pháp đối với năm thủ uẩn.</w:t>
      </w:r>
    </w:p>
    <w:p w14:paraId="5FC8A261" w14:textId="42C49A8C" w:rsidR="00850E1B" w:rsidRPr="00686204" w:rsidRDefault="00686204" w:rsidP="00686204">
      <w:pPr>
        <w:pStyle w:val="Heading3"/>
        <w:rPr>
          <w:rFonts w:ascii="Times New Roman" w:hAnsi="Times New Roman" w:cs="Times New Roman"/>
          <w:color w:val="000000" w:themeColor="text1"/>
          <w:sz w:val="28"/>
          <w:szCs w:val="28"/>
        </w:rPr>
      </w:pPr>
      <w:r w:rsidRPr="00686204">
        <w:rPr>
          <w:rFonts w:ascii="Times New Roman" w:hAnsi="Times New Roman" w:cs="Times New Roman"/>
          <w:bCs w:val="0"/>
          <w:color w:val="000000" w:themeColor="text1"/>
          <w:sz w:val="28"/>
          <w:szCs w:val="28"/>
        </w:rPr>
        <w:t>4</w:t>
      </w:r>
      <w:r w:rsidR="00850E1B" w:rsidRPr="00686204">
        <w:rPr>
          <w:rFonts w:ascii="Times New Roman" w:hAnsi="Times New Roman" w:cs="Times New Roman"/>
          <w:bCs w:val="0"/>
          <w:color w:val="000000" w:themeColor="text1"/>
          <w:sz w:val="28"/>
          <w:szCs w:val="28"/>
        </w:rPr>
        <w:t>. Quán pháp đối với năm thủ uẩn</w:t>
      </w:r>
    </w:p>
    <w:p w14:paraId="2F0A4FD0"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“Lại nữa, này các Tỷ-kheo, Tỷ-kheo sống quán pháp trên các pháp đối với năm thủ uẩn.”</w:t>
      </w:r>
      <w:r w:rsidRPr="005F17A4">
        <w:rPr>
          <w:rFonts w:cs="Times New Roman"/>
          <w:color w:val="000000" w:themeColor="text1"/>
          <w:sz w:val="28"/>
          <w:szCs w:val="28"/>
        </w:rPr>
        <w:t xml:space="preserve"> Rồi Ngài dạy: </w:t>
      </w:r>
      <w:r w:rsidRPr="005F17A4">
        <w:rPr>
          <w:rFonts w:cs="Times New Roman"/>
          <w:b/>
          <w:bCs/>
          <w:color w:val="000000" w:themeColor="text1"/>
          <w:sz w:val="28"/>
          <w:szCs w:val="28"/>
        </w:rPr>
        <w:t>“Này các Tỷ-kheo, Tỷ-kheo suy tư: ‘Đây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39A4999B"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phần phải kết hợp sâu với Thánh trí ngũ uẩn: Thân người là sắc. Cảm giác là thọ. Hình bóng là tưởng. Suy nghĩ là hành. Rõ biết là thức.</w:t>
      </w:r>
    </w:p>
    <w:p w14:paraId="7AA5AE3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Quán pháp đối với năm thủ uẩn là thấy: Đây là thân người — đây là sắc. Đây là sắc tập. Đây là sắc diệt. Đây là cảm giác — đây là thọ. Đây là thọ tập. Đây là thọ diệt. Đây là hình bóng — đây là tưởng. Đây là tưởng tập. Đây là tưởng diệt. Đây là suy nghĩ — đây là hành. Đây là hành tập. Đây là hành diệt. Đây là rõ biết — đây là thức. Đây là thức tập. Đây là thức diệt.</w:t>
      </w:r>
    </w:p>
    <w:p w14:paraId="411A5FAF"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chỉ nói “ngũ uẩn vô ngã” bằng khái niệm. Phải thấy từng uẩn đang có mặt, từng uẩn có tập khởi, từng uẩn có diệt tận. Thân này sanh do duyên, diệt do duyên. Cảm giác sanh do xúc, diệt do xúc diệt. Hình bóng sanh do tưởng tác, diệt do duyên diệt. Suy nghĩ sanh do tác ý, xúc, ái, kiến, tập khí; diệt khi duyên diệt. Rõ biết sanh nơi căn-trần-thức, diệt khi duyên diệt. Đây là pháp phá thủ uẩn.</w:t>
      </w:r>
    </w:p>
    <w:p w14:paraId="2BD58A6D" w14:textId="791C8A14" w:rsidR="00850E1B" w:rsidRPr="005F17A4" w:rsidRDefault="00686204" w:rsidP="00850E1B">
      <w:pPr>
        <w:pStyle w:val="Heading3"/>
        <w:ind w:firstLine="567"/>
        <w:jc w:val="both"/>
        <w:rPr>
          <w:rFonts w:ascii="Times New Roman" w:hAnsi="Times New Roman" w:cs="Times New Roman"/>
          <w:color w:val="000000" w:themeColor="text1"/>
          <w:sz w:val="28"/>
          <w:szCs w:val="28"/>
        </w:rPr>
      </w:pPr>
      <w:bookmarkStart w:id="84" w:name="_Toc232455202"/>
      <w:r>
        <w:rPr>
          <w:rFonts w:ascii="Times New Roman" w:hAnsi="Times New Roman" w:cs="Times New Roman"/>
          <w:color w:val="000000" w:themeColor="text1"/>
          <w:sz w:val="28"/>
          <w:szCs w:val="28"/>
        </w:rPr>
        <w:t>5</w:t>
      </w:r>
      <w:r w:rsidR="00850E1B" w:rsidRPr="005F17A4">
        <w:rPr>
          <w:rFonts w:ascii="Times New Roman" w:hAnsi="Times New Roman" w:cs="Times New Roman"/>
          <w:color w:val="000000" w:themeColor="text1"/>
          <w:sz w:val="28"/>
          <w:szCs w:val="28"/>
        </w:rPr>
        <w:t>. Quán pháp đối với sáu nội ngoại xứ</w:t>
      </w:r>
      <w:bookmarkEnd w:id="84"/>
    </w:p>
    <w:p w14:paraId="3A2C46DF"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“Lại nữa, này các Tỷ-kheo, Tỷ-kheo sống quán pháp trên các pháp đối với sáu nội ngoại xứ.”</w:t>
      </w:r>
      <w:r w:rsidRPr="005F17A4">
        <w:rPr>
          <w:rFonts w:cs="Times New Roman"/>
          <w:color w:val="000000" w:themeColor="text1"/>
          <w:sz w:val="28"/>
          <w:szCs w:val="28"/>
        </w:rPr>
        <w:t xml:space="preserve"> Rồi Ngài dạy: </w:t>
      </w:r>
      <w:r w:rsidRPr="005F17A4">
        <w:rPr>
          <w:rFonts w:cs="Times New Roman"/>
          <w:b/>
          <w:bCs/>
          <w:color w:val="000000" w:themeColor="text1"/>
          <w:sz w:val="28"/>
          <w:szCs w:val="28"/>
        </w:rPr>
        <w:t>“Tỷ-kheo tuệ tri con mắt và tuệ tri các sắc, do duyên hai pháp này, kiết sử sanh khởi, vị ấy tuệ tri như vậy; và với kiết sử chưa sanh nay sanh khởi, vị ấy tuệ tri như vậy; và với kiết sử đã sanh nay được đoạn diệt, vị ấy tuệ tri như vậy; và với kiết sử đã được đoạn diệt, tương lai không sanh khởi nữa, vị ấy tuệ tri như vậy.”</w:t>
      </w:r>
    </w:p>
    <w:p w14:paraId="4FA7B998"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Rồi tương tự: Tai và các tiếng. Mũi và các hương. Lưỡi và các vị. Thân và các xúc. Ý và các pháp.</w:t>
      </w:r>
    </w:p>
    <w:p w14:paraId="7087DB3A"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Đây là bản đồ hộ trì sáu căn. Khi mắt gặp sắc, kiết sử có thể sanh. Khi tai nghe tiếng, kiết sử có thể sanh. Khi mũi ngửi hương, kiết sử có thể sanh. Khi lưỡi nếm vị, kiết sử có thể sanh. Khi thân xúc chạm, kiết sử có thể sanh. Khi ý biết pháp, kiết sử có thể sanh.</w:t>
      </w:r>
    </w:p>
    <w:p w14:paraId="26F22633"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Người tu không chỉ đóng mắt bịt tai. Người tu phải tuệ tri căn, trần, và kiết sử do duyên hai pháp ấy sanh khởi. Con mắt — các sắc — kiết sử. Tai — các tiếng — kiết sử. Mũi — các hương — kiết sử. Lưỡi — các vị — kiết sử. Thân — các xúc — kiết sử. Ý — các pháp — kiết sử. Rồi biết: Kiết sử chưa sanh nay sanh. Kiết sử đã sanh nay diệt. Kiết sử đã diệt, tương lai không sanh nữa. Đây là tu tập ngay cửa sáu căn.</w:t>
      </w:r>
    </w:p>
    <w:p w14:paraId="32B03C2F" w14:textId="1BF2942D" w:rsidR="00850E1B" w:rsidRPr="005F17A4" w:rsidRDefault="00686204" w:rsidP="00850E1B">
      <w:pPr>
        <w:pStyle w:val="Heading3"/>
        <w:ind w:firstLine="567"/>
        <w:jc w:val="both"/>
        <w:rPr>
          <w:rFonts w:ascii="Times New Roman" w:hAnsi="Times New Roman" w:cs="Times New Roman"/>
          <w:color w:val="000000" w:themeColor="text1"/>
          <w:sz w:val="28"/>
          <w:szCs w:val="28"/>
        </w:rPr>
      </w:pPr>
      <w:bookmarkStart w:id="85" w:name="_Toc232455203"/>
      <w:r>
        <w:rPr>
          <w:rFonts w:ascii="Times New Roman" w:hAnsi="Times New Roman" w:cs="Times New Roman"/>
          <w:bCs w:val="0"/>
          <w:color w:val="000000" w:themeColor="text1"/>
          <w:sz w:val="28"/>
          <w:szCs w:val="28"/>
        </w:rPr>
        <w:t>6</w:t>
      </w:r>
      <w:r w:rsidR="00850E1B" w:rsidRPr="005F17A4">
        <w:rPr>
          <w:rFonts w:ascii="Times New Roman" w:hAnsi="Times New Roman" w:cs="Times New Roman"/>
          <w:color w:val="000000" w:themeColor="text1"/>
          <w:sz w:val="28"/>
          <w:szCs w:val="28"/>
        </w:rPr>
        <w:t>. Quán pháp đối với bảy giác chi</w:t>
      </w:r>
      <w:bookmarkEnd w:id="85"/>
    </w:p>
    <w:p w14:paraId="2E019FC2"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“Lại nữa, này các Tỷ-kheo, Tỷ-kheo sống quán pháp trên các pháp đối với Bảy Giác chi.”</w:t>
      </w:r>
      <w:r w:rsidRPr="005F17A4">
        <w:rPr>
          <w:rFonts w:cs="Times New Roman"/>
          <w:color w:val="000000" w:themeColor="text1"/>
          <w:sz w:val="28"/>
          <w:szCs w:val="28"/>
        </w:rPr>
        <w:t xml:space="preserve"> Bảy giác chi là: Niệm giác chi. Trạch pháp giác chi. Tinh tấn giác chi. Hỷ giác chi. Khinh an giác chi. Định giác chi. Xả giác chi.</w:t>
      </w:r>
    </w:p>
    <w:p w14:paraId="0F5A904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với Niệm giác chi: </w:t>
      </w:r>
      <w:r w:rsidRPr="005F17A4">
        <w:rPr>
          <w:rFonts w:cs="Times New Roman"/>
          <w:b/>
          <w:bCs/>
          <w:color w:val="000000" w:themeColor="text1"/>
          <w:sz w:val="28"/>
          <w:szCs w:val="28"/>
        </w:rPr>
        <w:t>“Tỷ-kheo nội tâm có niệm giác chi, tuệ tri: ‘Nội tâm tôi có niệm giác chi’; hay nội tâm không có niệm giác chi, tuệ tri: ‘Nội tâm tôi không có niệm giác chi’. Và với niệm giác chi chưa sanh nay sanh khởi, vị ấy tuệ tri như vậy; và với niệm giác chi đã sanh, nay được tu tập viên thành, vị ấy tuệ tri như vậy.”</w:t>
      </w:r>
      <w:r w:rsidRPr="005F17A4">
        <w:rPr>
          <w:rFonts w:cs="Times New Roman"/>
          <w:color w:val="000000" w:themeColor="text1"/>
          <w:sz w:val="28"/>
          <w:szCs w:val="28"/>
        </w:rPr>
        <w:t xml:space="preserve"> Tương tự với trạch pháp, tinh tấn, hỷ, khinh an, định, xả.</w:t>
      </w:r>
    </w:p>
    <w:p w14:paraId="205E7DA4"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mặt tích cực của quán pháp. Không chỉ đoạn triền cái, mà còn tu giác chi. Biết khi Niệm giác chi chưa có. Biết khi Niệm giác chi sanh. Biết khi Niệm giác chi được tu tập viên thành. Biết khi Trạch pháp giác chi chưa có, sanh, viên thành. Biết khi Tinh tấn giác chi chưa có, sanh, viên thành. Biết khi Hỷ giác chi chưa có, sanh, viên thành. Biết khi Khinh an giác chi chưa có, sanh, viên thành. Biết khi Định giác chi chưa có, sanh, viên thành. Biết khi Xả giác chi chưa có, sanh, viên thành. Đây là đạo lộ từ niệm đến giác.</w:t>
      </w:r>
    </w:p>
    <w:p w14:paraId="6406C1BC" w14:textId="49242CAB" w:rsidR="00850E1B" w:rsidRPr="005F17A4" w:rsidRDefault="00686204" w:rsidP="00850E1B">
      <w:pPr>
        <w:pStyle w:val="Heading3"/>
        <w:ind w:firstLine="567"/>
        <w:jc w:val="both"/>
        <w:rPr>
          <w:rFonts w:ascii="Times New Roman" w:hAnsi="Times New Roman" w:cs="Times New Roman"/>
          <w:color w:val="000000" w:themeColor="text1"/>
          <w:sz w:val="28"/>
          <w:szCs w:val="28"/>
        </w:rPr>
      </w:pPr>
      <w:bookmarkStart w:id="86" w:name="_Toc232455204"/>
      <w:r>
        <w:rPr>
          <w:rFonts w:ascii="Times New Roman" w:hAnsi="Times New Roman" w:cs="Times New Roman"/>
          <w:bCs w:val="0"/>
          <w:color w:val="000000" w:themeColor="text1"/>
          <w:sz w:val="28"/>
          <w:szCs w:val="28"/>
        </w:rPr>
        <w:t>7</w:t>
      </w:r>
      <w:r w:rsidR="00850E1B" w:rsidRPr="005F17A4">
        <w:rPr>
          <w:rFonts w:ascii="Times New Roman" w:hAnsi="Times New Roman" w:cs="Times New Roman"/>
          <w:color w:val="000000" w:themeColor="text1"/>
          <w:sz w:val="28"/>
          <w:szCs w:val="28"/>
        </w:rPr>
        <w:t>. Quán pháp đối với bốn thánh đế</w:t>
      </w:r>
      <w:bookmarkEnd w:id="86"/>
    </w:p>
    <w:p w14:paraId="72433C3C"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“Lại nữa, này các Tỷ-kheo, vị ấy sống quán pháp trên các pháp đối với Bốn Thánh đế.”</w:t>
      </w:r>
      <w:r w:rsidRPr="005F17A4">
        <w:rPr>
          <w:rFonts w:cs="Times New Roman"/>
          <w:color w:val="000000" w:themeColor="text1"/>
          <w:sz w:val="28"/>
          <w:szCs w:val="28"/>
        </w:rPr>
        <w:t xml:space="preserve"> Rồi Ngài dạy: </w:t>
      </w:r>
      <w:r w:rsidRPr="005F17A4">
        <w:rPr>
          <w:rFonts w:cs="Times New Roman"/>
          <w:b/>
          <w:bCs/>
          <w:color w:val="000000" w:themeColor="text1"/>
          <w:sz w:val="28"/>
          <w:szCs w:val="28"/>
        </w:rPr>
        <w:t>“Tỷ-kheo như thật tuệ tri: ‘Đây là Khổ’; như thật tuệ tri: ‘Đây là Khổ tập’; như thật tuệ tri: ‘Đây là Khổ diệt’; như thật tuệ tri: ‘Đây là Con đường đưa đến Khổ diệt’.”</w:t>
      </w:r>
    </w:p>
    <w:p w14:paraId="186ABC11"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đỉnh của quán pháp. Không phải chỉ biết thân. Không phải chỉ biết thọ. Không phải chỉ biết tâm. Mà phải thấy toàn bộ sự thật: Đây là Khổ. Đây là Khổ tập. Đây là Khổ diệt. Đây là Con đường đưa đến Khổ diệt.</w:t>
      </w:r>
    </w:p>
    <w:p w14:paraId="51BD8BC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Đại Niệm Xứ, Đức Phật giải thích: </w:t>
      </w:r>
      <w:r w:rsidRPr="005F17A4">
        <w:rPr>
          <w:rFonts w:cs="Times New Roman"/>
          <w:b/>
          <w:bCs/>
          <w:color w:val="000000" w:themeColor="text1"/>
          <w:sz w:val="28"/>
          <w:szCs w:val="28"/>
        </w:rPr>
        <w:t>“Sanh là khổ, già là khổ, bệnh là khổ, chết là khổ, sầu, bi, khổ, ưu, não là khổ, cầu không được là khổ, tóm lại Năm Thủ uẩn là khổ.”</w:t>
      </w:r>
      <w:r w:rsidRPr="005F17A4">
        <w:rPr>
          <w:rFonts w:cs="Times New Roman"/>
          <w:color w:val="000000" w:themeColor="text1"/>
          <w:sz w:val="28"/>
          <w:szCs w:val="28"/>
        </w:rPr>
        <w:t xml:space="preserve"> Về Khổ tập: </w:t>
      </w:r>
      <w:r w:rsidRPr="005F17A4">
        <w:rPr>
          <w:rFonts w:cs="Times New Roman"/>
          <w:b/>
          <w:bCs/>
          <w:color w:val="000000" w:themeColor="text1"/>
          <w:sz w:val="28"/>
          <w:szCs w:val="28"/>
        </w:rPr>
        <w:t xml:space="preserve">“Sự tham ái đưa đến tái sanh, câu hữu với hỷ và tham, tìm </w:t>
      </w:r>
      <w:r w:rsidRPr="005F17A4">
        <w:rPr>
          <w:rFonts w:cs="Times New Roman"/>
          <w:b/>
          <w:bCs/>
          <w:color w:val="000000" w:themeColor="text1"/>
          <w:sz w:val="28"/>
          <w:szCs w:val="28"/>
        </w:rPr>
        <w:lastRenderedPageBreak/>
        <w:t>cầu hỷ lạc chỗ này chỗ kia. Như dục ái, hữu ái, vô hữu ái.”</w:t>
      </w:r>
      <w:r w:rsidRPr="005F17A4">
        <w:rPr>
          <w:rFonts w:cs="Times New Roman"/>
          <w:color w:val="000000" w:themeColor="text1"/>
          <w:sz w:val="28"/>
          <w:szCs w:val="28"/>
        </w:rPr>
        <w:t xml:space="preserve"> Về Khổ diệt: </w:t>
      </w:r>
      <w:r w:rsidRPr="005F17A4">
        <w:rPr>
          <w:rFonts w:cs="Times New Roman"/>
          <w:b/>
          <w:bCs/>
          <w:color w:val="000000" w:themeColor="text1"/>
          <w:sz w:val="28"/>
          <w:szCs w:val="28"/>
        </w:rPr>
        <w:t>“Sự diệt tận không còn luyến tiếc tham ái ấy, sự xả ly, sự khí xả, sự giải thoát, sự vô nhiễm.”</w:t>
      </w:r>
      <w:r w:rsidRPr="005F17A4">
        <w:rPr>
          <w:rFonts w:cs="Times New Roman"/>
          <w:color w:val="000000" w:themeColor="text1"/>
          <w:sz w:val="28"/>
          <w:szCs w:val="28"/>
        </w:rPr>
        <w:t xml:space="preserve"> Về Khổ diệt đạo: </w:t>
      </w:r>
      <w:r w:rsidRPr="005F17A4">
        <w:rPr>
          <w:rFonts w:cs="Times New Roman"/>
          <w:b/>
          <w:bCs/>
          <w:color w:val="000000" w:themeColor="text1"/>
          <w:sz w:val="28"/>
          <w:szCs w:val="28"/>
        </w:rPr>
        <w:t>“Đó là bát chi Thánh đạo, tức là Chánh tri kiến, Chánh tư duy, Chánh ngữ, Chánh nghiệp, Chánh mạng, Chánh tinh tấn, Chánh niệm, Chánh định.”</w:t>
      </w:r>
      <w:r w:rsidRPr="005F17A4">
        <w:rPr>
          <w:rFonts w:cs="Times New Roman"/>
          <w:color w:val="000000" w:themeColor="text1"/>
          <w:sz w:val="28"/>
          <w:szCs w:val="28"/>
        </w:rPr>
        <w:t xml:space="preserve"> Như vậy, quán pháp đưa người tu trở lại toàn bộ Bát Thánh đạo.</w:t>
      </w:r>
    </w:p>
    <w:p w14:paraId="6FA91714" w14:textId="04C16E3F" w:rsidR="00850E1B" w:rsidRPr="005F17A4" w:rsidRDefault="00686204" w:rsidP="00850E1B">
      <w:pPr>
        <w:pStyle w:val="Heading3"/>
        <w:ind w:firstLine="567"/>
        <w:jc w:val="both"/>
        <w:rPr>
          <w:rFonts w:ascii="Times New Roman" w:hAnsi="Times New Roman" w:cs="Times New Roman"/>
          <w:color w:val="000000" w:themeColor="text1"/>
          <w:sz w:val="28"/>
          <w:szCs w:val="28"/>
        </w:rPr>
      </w:pPr>
      <w:bookmarkStart w:id="87" w:name="_Toc232455205"/>
      <w:r>
        <w:rPr>
          <w:rFonts w:ascii="Times New Roman" w:hAnsi="Times New Roman" w:cs="Times New Roman"/>
          <w:bCs w:val="0"/>
          <w:color w:val="000000" w:themeColor="text1"/>
          <w:sz w:val="28"/>
          <w:szCs w:val="28"/>
        </w:rPr>
        <w:t>8</w:t>
      </w:r>
      <w:r w:rsidR="00850E1B" w:rsidRPr="005F17A4">
        <w:rPr>
          <w:rFonts w:ascii="Times New Roman" w:hAnsi="Times New Roman" w:cs="Times New Roman"/>
          <w:color w:val="000000" w:themeColor="text1"/>
          <w:sz w:val="28"/>
          <w:szCs w:val="28"/>
        </w:rPr>
        <w:t>. “Có những pháp ở đây”</w:t>
      </w:r>
      <w:bookmarkEnd w:id="87"/>
    </w:p>
    <w:p w14:paraId="44E751C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Sau mỗi phần quán pháp, Đức Phật dạy: </w:t>
      </w:r>
      <w:r w:rsidRPr="005F17A4">
        <w:rPr>
          <w:rFonts w:cs="Times New Roman"/>
          <w:b/>
          <w:bCs/>
          <w:color w:val="000000" w:themeColor="text1"/>
          <w:sz w:val="28"/>
          <w:szCs w:val="28"/>
        </w:rPr>
        <w:t>“‘Có những pháp ở đây’, vị ấy sống an trú chánh niệm như vậy, với hy vọng hướng đến chánh trí, chánh niệm. Và vị ấy sống không nương tựa, không chấp trước một vật gì trên đời.”</w:t>
      </w:r>
    </w:p>
    <w:p w14:paraId="79390E57"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câu khóa của quán pháp. Không phải “pháp này là tôi”. Không phải “triền cái này là tôi”. Không phải “giác chi này là tôi”. Không phải “kiến giải này là tôi”. Không phải “kinh nghiệm này là tôi”. Chỉ là: Có những pháp ở đây. Có tham dục, biết có tham dục. Không có tham dục, biết không có tham dục. Có Niệm giác chi, biết có Niệm giác chi. Không có Niệm giác chi, biết không có Niệm giác chi. Có sắc, thọ, tưởng, hành, thức, biết có sắc, thọ, tưởng, hành, thức. Có Khổ, Khổ tập, Khổ diệt, Khổ diệt đạo, biết như thật. Thấy pháp như pháp là không còn dựng ngã trong pháp.</w:t>
      </w:r>
    </w:p>
    <w:p w14:paraId="1CE811A6" w14:textId="3AFA90E6" w:rsidR="00850E1B" w:rsidRPr="005F17A4" w:rsidRDefault="000C5365" w:rsidP="00850E1B">
      <w:pPr>
        <w:pStyle w:val="Heading3"/>
        <w:ind w:firstLine="567"/>
        <w:jc w:val="both"/>
        <w:rPr>
          <w:rFonts w:ascii="Times New Roman" w:hAnsi="Times New Roman" w:cs="Times New Roman"/>
          <w:color w:val="000000" w:themeColor="text1"/>
          <w:sz w:val="28"/>
          <w:szCs w:val="28"/>
        </w:rPr>
      </w:pPr>
      <w:bookmarkStart w:id="88" w:name="_Toc232455206"/>
      <w:r>
        <w:rPr>
          <w:rFonts w:ascii="Times New Roman" w:hAnsi="Times New Roman" w:cs="Times New Roman"/>
          <w:bCs w:val="0"/>
          <w:color w:val="000000" w:themeColor="text1"/>
          <w:sz w:val="28"/>
          <w:szCs w:val="28"/>
        </w:rPr>
        <w:t>9</w:t>
      </w:r>
      <w:r w:rsidR="00850E1B" w:rsidRPr="00686204">
        <w:rPr>
          <w:rFonts w:ascii="Times New Roman" w:hAnsi="Times New Roman" w:cs="Times New Roman"/>
          <w:color w:val="000000" w:themeColor="text1"/>
          <w:sz w:val="28"/>
          <w:szCs w:val="28"/>
        </w:rPr>
        <w:t>.</w:t>
      </w:r>
      <w:r w:rsidR="00850E1B" w:rsidRPr="005F17A4">
        <w:rPr>
          <w:rFonts w:ascii="Times New Roman" w:hAnsi="Times New Roman" w:cs="Times New Roman"/>
          <w:color w:val="000000" w:themeColor="text1"/>
          <w:sz w:val="28"/>
          <w:szCs w:val="28"/>
        </w:rPr>
        <w:t xml:space="preserve"> Đạo lộ quán pháp tuần tự</w:t>
      </w:r>
      <w:bookmarkEnd w:id="88"/>
    </w:p>
    <w:p w14:paraId="0DF9D278"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1. Thấy chướng ngại. Năm triền cái: tham dục, sân hận, hôn trầm thụy miên, trạo hối, nghi. Biết có, không có, sanh, diệt, không sanh nữa.</w:t>
      </w:r>
    </w:p>
    <w:p w14:paraId="440BEBCF"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2. Thấy gánh nặng chấp thủ. Năm thủ uẩn: sắc, thọ, tưởng, hành, thức. Biết: Đây là uẩn. Đây là uẩn tập. Đây là uẩn diệt.</w:t>
      </w:r>
    </w:p>
    <w:p w14:paraId="1862301B"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3. Thấy cửa trói buộc. Sáu nội ngoại xứ. Biết căn, trần, kiết sử sanh diệt.</w:t>
      </w:r>
    </w:p>
    <w:p w14:paraId="09DC2F5D"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4. Tu giác ngộ. Bảy giác chi. Biết chưa sanh, sanh khởi, tu tập viên thành.</w:t>
      </w:r>
    </w:p>
    <w:p w14:paraId="5F11B50F"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5. Thấy sự thật. Bốn Thánh đế. Như thật tuệ tri Khổ, Tập, Diệt, Đạo.</w:t>
      </w:r>
    </w:p>
    <w:p w14:paraId="455BFC15" w14:textId="77777777" w:rsidR="00850E1B" w:rsidRPr="005F17A4" w:rsidRDefault="00850E1B" w:rsidP="00850E1B">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6. An trú “có những pháp ở đây”. Không nương tựa. Không chấp trước vật gì trên đời.</w:t>
      </w:r>
    </w:p>
    <w:p w14:paraId="74E2803A"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89" w:name="_Toc232455207"/>
      <w:r w:rsidRPr="005F17A4">
        <w:rPr>
          <w:rFonts w:ascii="Times New Roman" w:hAnsi="Times New Roman" w:cs="Times New Roman"/>
          <w:color w:val="000000" w:themeColor="text1"/>
          <w:sz w:val="28"/>
          <w:szCs w:val="28"/>
        </w:rPr>
        <w:t>KỆ TÓM TẮT CHƯƠNG 7</w:t>
      </w:r>
      <w:bookmarkEnd w:id="89"/>
    </w:p>
    <w:p w14:paraId="305E1FAA" w14:textId="77777777" w:rsidR="00850E1B" w:rsidRPr="005F17A4" w:rsidRDefault="00850E1B" w:rsidP="00850E1B">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5F19A7F"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Pháp hiện như nhiên thấy pháp thôi,</w:t>
      </w:r>
      <w:r w:rsidRPr="005F17A4">
        <w:rPr>
          <w:rFonts w:cs="Times New Roman"/>
          <w:color w:val="000000" w:themeColor="text1"/>
          <w:sz w:val="28"/>
          <w:szCs w:val="28"/>
        </w:rPr>
        <w:br/>
        <w:t>Triền uẩn căn trần chẳng phải tôi.</w:t>
      </w:r>
      <w:r w:rsidRPr="005F17A4">
        <w:rPr>
          <w:rFonts w:cs="Times New Roman"/>
          <w:color w:val="000000" w:themeColor="text1"/>
          <w:sz w:val="28"/>
          <w:szCs w:val="28"/>
        </w:rPr>
        <w:br/>
      </w:r>
      <w:r w:rsidRPr="005F17A4">
        <w:rPr>
          <w:rFonts w:cs="Times New Roman"/>
          <w:color w:val="000000" w:themeColor="text1"/>
          <w:sz w:val="28"/>
          <w:szCs w:val="28"/>
        </w:rPr>
        <w:lastRenderedPageBreak/>
        <w:t>Giác chi Thánh đế bừng chân đạo,</w:t>
      </w:r>
      <w:r w:rsidRPr="005F17A4">
        <w:rPr>
          <w:rFonts w:cs="Times New Roman"/>
          <w:color w:val="000000" w:themeColor="text1"/>
          <w:sz w:val="28"/>
          <w:szCs w:val="28"/>
        </w:rPr>
        <w:br/>
        <w:t>Không chấp không nương vượt biển đời.</w:t>
      </w:r>
    </w:p>
    <w:p w14:paraId="40C0B687" w14:textId="77777777" w:rsidR="00850E1B" w:rsidRPr="005F17A4" w:rsidRDefault="00850E1B" w:rsidP="00850E1B">
      <w:pPr>
        <w:pStyle w:val="Heading2"/>
        <w:ind w:firstLine="567"/>
        <w:jc w:val="both"/>
        <w:rPr>
          <w:rFonts w:ascii="Times New Roman" w:hAnsi="Times New Roman" w:cs="Times New Roman"/>
          <w:b w:val="0"/>
          <w:bCs w:val="0"/>
          <w:color w:val="000000" w:themeColor="text1"/>
          <w:sz w:val="28"/>
          <w:szCs w:val="28"/>
        </w:rPr>
      </w:pPr>
      <w:bookmarkStart w:id="90" w:name="_Toc232455208"/>
      <w:r w:rsidRPr="005F17A4">
        <w:rPr>
          <w:rFonts w:ascii="Times New Roman" w:hAnsi="Times New Roman" w:cs="Times New Roman"/>
          <w:color w:val="000000" w:themeColor="text1"/>
          <w:sz w:val="28"/>
          <w:szCs w:val="28"/>
        </w:rPr>
        <w:t>SƠ ĐỒ TÓM LƯỢC CHƯƠNG 7</w:t>
      </w:r>
      <w:bookmarkEnd w:id="90"/>
    </w:p>
    <w:p w14:paraId="3C274251" w14:textId="77777777" w:rsidR="00850E1B" w:rsidRPr="005F17A4" w:rsidRDefault="00850E1B" w:rsidP="00850E1B">
      <w:pPr>
        <w:rPr>
          <w:rFonts w:cs="Times New Roman"/>
          <w:color w:val="000000" w:themeColor="text1"/>
          <w:sz w:val="28"/>
          <w:szCs w:val="28"/>
        </w:rPr>
      </w:pPr>
      <w:r w:rsidRPr="005F17A4">
        <w:rPr>
          <w:rFonts w:cs="Times New Roman"/>
          <w:color w:val="000000" w:themeColor="text1"/>
          <w:sz w:val="28"/>
          <w:szCs w:val="28"/>
        </w:rPr>
        <w:t>QUÁN PHÁP TRÊN CÁC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NĂM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dục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Hôn trầm thụy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Trạo hối</w:t>
      </w:r>
      <w:r w:rsidRPr="005F17A4">
        <w:rPr>
          <w:rFonts w:cs="Times New Roman"/>
          <w:color w:val="000000" w:themeColor="text1"/>
          <w:sz w:val="28"/>
          <w:szCs w:val="28"/>
        </w:rPr>
        <w:br/>
        <w:t>│   └── Nghi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NĂM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đây là sắc, sắc tập, sắc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đây là thọ, thọ tập, thọ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đây là tưởng, tưởng tập, tưởng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đây là hành, hành tập, hành diệt</w:t>
      </w:r>
      <w:r w:rsidRPr="005F17A4">
        <w:rPr>
          <w:rFonts w:cs="Times New Roman"/>
          <w:color w:val="000000" w:themeColor="text1"/>
          <w:sz w:val="28"/>
          <w:szCs w:val="28"/>
        </w:rPr>
        <w:br/>
        <w:t>│   └── Thức: đây là thức, thức tập, thức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SÁU NỘI NGOẠI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 sắc - kiết sử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 tiếng - kiết sử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Mũi - hương - kiết sử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Lưỡi - vị - kiết sử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 xúc - kiết sử</w:t>
      </w:r>
      <w:r w:rsidRPr="005F17A4">
        <w:rPr>
          <w:rFonts w:cs="Times New Roman"/>
          <w:color w:val="000000" w:themeColor="text1"/>
          <w:sz w:val="28"/>
          <w:szCs w:val="28"/>
        </w:rPr>
        <w:br/>
        <w:t>│   └── Ý - pháp - kiết sử</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5.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diệt</w:t>
      </w:r>
      <w:r w:rsidRPr="005F17A4">
        <w:rPr>
          <w:rFonts w:cs="Times New Roman"/>
          <w:color w:val="000000" w:themeColor="text1"/>
          <w:sz w:val="28"/>
          <w:szCs w:val="28"/>
        </w:rPr>
        <w:br/>
        <w:t>│   └── Con đường đưa đến Khổ diệt</w:t>
      </w:r>
      <w:r w:rsidRPr="005F17A4">
        <w:rPr>
          <w:rFonts w:cs="Times New Roman"/>
          <w:color w:val="000000" w:themeColor="text1"/>
          <w:sz w:val="28"/>
          <w:szCs w:val="28"/>
        </w:rPr>
        <w:br/>
        <w:t>│</w:t>
      </w:r>
      <w:r w:rsidRPr="005F17A4">
        <w:rPr>
          <w:rFonts w:cs="Times New Roman"/>
          <w:color w:val="000000" w:themeColor="text1"/>
          <w:sz w:val="28"/>
          <w:szCs w:val="28"/>
        </w:rPr>
        <w:br/>
        <w:t>└── 6.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những pháp ở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vật gì trên đời</w:t>
      </w:r>
    </w:p>
    <w:p w14:paraId="40A78F17" w14:textId="77777777" w:rsidR="00C65998" w:rsidRPr="005F17A4" w:rsidRDefault="00C65998" w:rsidP="00C65998">
      <w:pPr>
        <w:pStyle w:val="NormalWeb"/>
        <w:ind w:firstLine="567"/>
        <w:jc w:val="both"/>
        <w:outlineLvl w:val="0"/>
        <w:rPr>
          <w:color w:val="000000" w:themeColor="text1"/>
          <w:sz w:val="28"/>
          <w:szCs w:val="28"/>
        </w:rPr>
      </w:pPr>
      <w:bookmarkStart w:id="91" w:name="_Toc232455209"/>
      <w:r w:rsidRPr="005F17A4">
        <w:rPr>
          <w:rStyle w:val="Strong"/>
          <w:color w:val="000000" w:themeColor="text1"/>
          <w:sz w:val="28"/>
          <w:szCs w:val="28"/>
        </w:rPr>
        <w:t>PHẦN 3</w:t>
      </w:r>
      <w:r w:rsidRPr="005F17A4">
        <w:rPr>
          <w:color w:val="000000" w:themeColor="text1"/>
          <w:sz w:val="28"/>
          <w:szCs w:val="28"/>
        </w:rPr>
        <w:t xml:space="preserve">. </w:t>
      </w:r>
      <w:r w:rsidRPr="005F17A4">
        <w:rPr>
          <w:rStyle w:val="Strong"/>
          <w:color w:val="000000" w:themeColor="text1"/>
          <w:sz w:val="28"/>
          <w:szCs w:val="28"/>
        </w:rPr>
        <w:t>CẤU TRÚC TU TẬP: NỘI, NGOẠI, TẬP, DIỆT</w:t>
      </w:r>
      <w:bookmarkEnd w:id="91"/>
    </w:p>
    <w:p w14:paraId="7729299D" w14:textId="77777777" w:rsidR="00C65998" w:rsidRPr="005F17A4" w:rsidRDefault="00C65998" w:rsidP="00C65998">
      <w:pPr>
        <w:pStyle w:val="NormalWeb"/>
        <w:ind w:firstLine="567"/>
        <w:jc w:val="both"/>
        <w:outlineLvl w:val="1"/>
        <w:rPr>
          <w:color w:val="000000" w:themeColor="text1"/>
          <w:sz w:val="28"/>
          <w:szCs w:val="28"/>
        </w:rPr>
      </w:pPr>
      <w:bookmarkStart w:id="92" w:name="_Toc232455210"/>
      <w:r w:rsidRPr="005F17A4">
        <w:rPr>
          <w:rStyle w:val="Strong"/>
          <w:color w:val="000000" w:themeColor="text1"/>
          <w:sz w:val="28"/>
          <w:szCs w:val="28"/>
        </w:rPr>
        <w:t>CHƯƠNG 8</w:t>
      </w:r>
      <w:r w:rsidRPr="005F17A4">
        <w:rPr>
          <w:color w:val="000000" w:themeColor="text1"/>
          <w:sz w:val="28"/>
          <w:szCs w:val="28"/>
        </w:rPr>
        <w:t xml:space="preserve">. </w:t>
      </w:r>
      <w:r w:rsidRPr="005F17A4">
        <w:rPr>
          <w:rStyle w:val="Strong"/>
          <w:color w:val="000000" w:themeColor="text1"/>
          <w:sz w:val="28"/>
          <w:szCs w:val="28"/>
        </w:rPr>
        <w:t>NỘI THÂN, NGOẠI THÂN, NỘI NGOẠI THÂN — MỞ RỘNG CHÁNH NIỆM ĐẾN TOÀN THỂ PHÁP GIỚI HỮU TÌNH</w:t>
      </w:r>
      <w:bookmarkEnd w:id="92"/>
    </w:p>
    <w:p w14:paraId="012E6F17"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Y cứ Kinh Niệm Xứ, Kinh Đại Niệm Xứ, Kinh Phân Biệt, Kinh Độc Cư trong Tương Ưng Bộ Kinh và tài liệu Bốn Niệm Xứ.</w:t>
      </w:r>
    </w:p>
    <w:p w14:paraId="6D686CFD" w14:textId="77777777" w:rsidR="00C65998" w:rsidRPr="005F17A4" w:rsidRDefault="00C65998" w:rsidP="00C65998">
      <w:pPr>
        <w:pStyle w:val="NormalWeb"/>
        <w:ind w:firstLine="567"/>
        <w:jc w:val="both"/>
        <w:outlineLvl w:val="2"/>
        <w:rPr>
          <w:color w:val="000000" w:themeColor="text1"/>
          <w:sz w:val="28"/>
          <w:szCs w:val="28"/>
        </w:rPr>
      </w:pPr>
      <w:bookmarkStart w:id="93" w:name="_Toc232455211"/>
      <w:r w:rsidRPr="005F17A4">
        <w:rPr>
          <w:rStyle w:val="Strong"/>
          <w:color w:val="000000" w:themeColor="text1"/>
          <w:sz w:val="28"/>
          <w:szCs w:val="28"/>
        </w:rPr>
        <w:t>1. Cấu trúc lặp lại trong Bốn Niệm Xứ</w:t>
      </w:r>
      <w:bookmarkEnd w:id="93"/>
    </w:p>
    <w:p w14:paraId="5A2A297C"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Trong Kinh Niệm Xứ, sau mỗi phần quán thân, quán thọ, quán tâm, quán pháp, Đức Thế Tôn đều dạy một cấu trúc rất sâu: </w:t>
      </w:r>
      <w:r w:rsidRPr="005F17A4">
        <w:rPr>
          <w:rStyle w:val="Strong"/>
          <w:color w:val="000000" w:themeColor="text1"/>
          <w:sz w:val="28"/>
          <w:szCs w:val="28"/>
        </w:rPr>
        <w:t>“Như vậy, vị ấy sống quán thân trên nội thân; hay sống quán thân trên ngoại thân; hay sống quán thân trên nội thân, ngoại thân; hay vị ấy sống quán tánh sanh khởi trên thân; hay sống quán tánh diệt tận trên thân; hay sống quán tánh sanh diệt trên thân. ‘Có thân đây’, vị ấy an trú chánh niệm như vậy, với hy vọng hướng đến chánh trí, chánh niệm. Và vị ấy sống không nương tựa, không chấp trước một vật gì trên đời.”</w:t>
      </w:r>
    </w:p>
    <w:p w14:paraId="1E865DEE"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Với thọ: </w:t>
      </w:r>
      <w:r w:rsidRPr="005F17A4">
        <w:rPr>
          <w:rStyle w:val="Strong"/>
          <w:color w:val="000000" w:themeColor="text1"/>
          <w:sz w:val="28"/>
          <w:szCs w:val="28"/>
        </w:rPr>
        <w:t>“Vị ấy sống quán thọ trên các nội thọ; hay sống quán thọ trên các ngoại thọ; hay sống quán thọ trên các nội thọ, ngoại thọ... ‘Có thọ đây’... không nương tựa, không chấp trước một vật gì trên đời.”</w:t>
      </w:r>
      <w:r w:rsidRPr="005F17A4">
        <w:rPr>
          <w:color w:val="000000" w:themeColor="text1"/>
          <w:sz w:val="28"/>
          <w:szCs w:val="28"/>
        </w:rPr>
        <w:t xml:space="preserve"> Với tâm: </w:t>
      </w:r>
      <w:r w:rsidRPr="005F17A4">
        <w:rPr>
          <w:rStyle w:val="Strong"/>
          <w:color w:val="000000" w:themeColor="text1"/>
          <w:sz w:val="28"/>
          <w:szCs w:val="28"/>
        </w:rPr>
        <w:t>“Vị ấy sống quán tâm trên nội tâm; hay sống quán tâm trên ngoại tâm; hay sống quán tâm trên nội tâm, ngoại tâm... ‘Có tâm đây’... không nương tựa, không chấp trước một vật gì trên đời.”</w:t>
      </w:r>
      <w:r w:rsidRPr="005F17A4">
        <w:rPr>
          <w:color w:val="000000" w:themeColor="text1"/>
          <w:sz w:val="28"/>
          <w:szCs w:val="28"/>
        </w:rPr>
        <w:t xml:space="preserve"> Với pháp: </w:t>
      </w:r>
      <w:r w:rsidRPr="005F17A4">
        <w:rPr>
          <w:rStyle w:val="Strong"/>
          <w:color w:val="000000" w:themeColor="text1"/>
          <w:sz w:val="28"/>
          <w:szCs w:val="28"/>
        </w:rPr>
        <w:t>“Vị ấy sống quán pháp trên các nội pháp; hay sống quán pháp trên các ngoại pháp; hay sống quán pháp trên các nội pháp, ngoại pháp... ‘Có những pháp ở đây’... không nương tựa, không chấp trước một vật gì trên đời.”</w:t>
      </w:r>
    </w:p>
    <w:p w14:paraId="23CE2BCF"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Như vậy, Bốn Niệm Xứ không chỉ là thấy nơi mình, mà còn mở ra ba tầng: Nội — Ngoại — Nội ngoại. Đây là đạo lộ phá chấp ngã, phá chấp người, phá chấp ranh giới hẹp của tự thân.</w:t>
      </w:r>
    </w:p>
    <w:p w14:paraId="37736E74" w14:textId="77777777" w:rsidR="00C65998" w:rsidRPr="005F17A4" w:rsidRDefault="00C65998" w:rsidP="00C65998">
      <w:pPr>
        <w:pStyle w:val="NormalWeb"/>
        <w:ind w:firstLine="567"/>
        <w:jc w:val="both"/>
        <w:outlineLvl w:val="2"/>
        <w:rPr>
          <w:color w:val="000000" w:themeColor="text1"/>
          <w:sz w:val="28"/>
          <w:szCs w:val="28"/>
        </w:rPr>
      </w:pPr>
      <w:bookmarkStart w:id="94" w:name="_Toc232455212"/>
      <w:r w:rsidRPr="005F17A4">
        <w:rPr>
          <w:rStyle w:val="Strong"/>
          <w:color w:val="000000" w:themeColor="text1"/>
          <w:sz w:val="28"/>
          <w:szCs w:val="28"/>
        </w:rPr>
        <w:lastRenderedPageBreak/>
        <w:t>2. Nội thân — thấy thân này như thân</w:t>
      </w:r>
      <w:bookmarkEnd w:id="94"/>
    </w:p>
    <w:p w14:paraId="62613234"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Nội thân là thân này, thân đang được cảm nhận trực tiếp. Thân này đang thở. Thân này đang đi. Thân này đang đứng. Thân này đang ngồi. Thân này đang nằm. Thân này có tóc, lông, móng, răng, da. Thân này có địa đại, thủy đại, hỏa đại, phong đại. Thân này có tánh già, tánh bệnh, tánh chết. Thân này không vượt khỏi tánh chất ấy.</w:t>
      </w:r>
    </w:p>
    <w:p w14:paraId="45CFDB78"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Trong Thánh trí ngũ uẩn: Thân người là sắc. Quán nội thân là thấy sắc này: Đây là sắc. Đây là sắc tập. Đây là sắc diệt. Không phải ta. Không phải của ta. Không phải tự ngã của ta.</w:t>
      </w:r>
    </w:p>
    <w:p w14:paraId="5223579F"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Người tu bắt đầu từ nơi gần nhất: thân này. Vì nếu chưa thấy thân này như thân, thì khó thấy thân người khác như thân. Nếu còn say mê thân mình, ghét bỏ thân mình, đồng hóa thân mình, thì khi nhìn thân người khác cũng dễ sanh tham, sân, si, so sánh, mạn, ái.</w:t>
      </w:r>
    </w:p>
    <w:p w14:paraId="30E53E1D" w14:textId="77777777" w:rsidR="00C65998" w:rsidRPr="005F17A4" w:rsidRDefault="00C65998" w:rsidP="00C65998">
      <w:pPr>
        <w:pStyle w:val="NormalWeb"/>
        <w:ind w:firstLine="567"/>
        <w:jc w:val="both"/>
        <w:outlineLvl w:val="2"/>
        <w:rPr>
          <w:color w:val="000000" w:themeColor="text1"/>
          <w:sz w:val="28"/>
          <w:szCs w:val="28"/>
        </w:rPr>
      </w:pPr>
      <w:bookmarkStart w:id="95" w:name="_Toc232455213"/>
      <w:r w:rsidRPr="005F17A4">
        <w:rPr>
          <w:rStyle w:val="Strong"/>
          <w:color w:val="000000" w:themeColor="text1"/>
          <w:sz w:val="28"/>
          <w:szCs w:val="28"/>
        </w:rPr>
        <w:t>3. Ngoại thân — thấy thân người khác cũng như vậy</w:t>
      </w:r>
      <w:bookmarkEnd w:id="95"/>
    </w:p>
    <w:p w14:paraId="658C9FB9"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Ngoại thân là thân người khác, thân chúng sanh khác. Thân người khác cũng thở. Thân người khác cũng đi, đứng, ngồi, nằm. Thân người khác cũng có tóc, lông, móng, răng, da. Thân người khác cũng do bốn đại hợp thành. Thân người khác cũng bất tịnh. Thân người khác cũng già, bệnh, chết. Thân người khác cũng không vượt khỏi tánh chất ấy.</w:t>
      </w:r>
    </w:p>
    <w:p w14:paraId="5ED85718"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Khi quán ngoại thân, người tu không còn bị sắc tướng bên ngoài lừa gạt. Thân khả ái không còn làm mê. Thân không khả ái không còn làm sân. Thân của người thân không còn làm chấp thủ. Thân của người oán không còn làm hận thù.</w:t>
      </w:r>
    </w:p>
    <w:p w14:paraId="2C921A39"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Vì tất cả đều là thân. Tất cả đều là sắc. Tất cả đều do duyên. Tất cả đều sanh diệt. Đây là nền của tâm xả và tâm từ chân thật: thấy chúng sanh cùng bị thân chi phối, cùng bị già bệnh chết chi phối, cùng cần lối ra khỏi khổ.</w:t>
      </w:r>
    </w:p>
    <w:p w14:paraId="7C04C2C3" w14:textId="77777777" w:rsidR="00C65998" w:rsidRPr="005F17A4" w:rsidRDefault="00C65998" w:rsidP="00C65998">
      <w:pPr>
        <w:pStyle w:val="NormalWeb"/>
        <w:ind w:firstLine="567"/>
        <w:jc w:val="both"/>
        <w:outlineLvl w:val="2"/>
        <w:rPr>
          <w:color w:val="000000" w:themeColor="text1"/>
          <w:sz w:val="28"/>
          <w:szCs w:val="28"/>
        </w:rPr>
      </w:pPr>
      <w:bookmarkStart w:id="96" w:name="_Toc232455214"/>
      <w:r w:rsidRPr="005F17A4">
        <w:rPr>
          <w:rStyle w:val="Strong"/>
          <w:color w:val="000000" w:themeColor="text1"/>
          <w:sz w:val="28"/>
          <w:szCs w:val="28"/>
        </w:rPr>
        <w:t>4. Nội ngoại thân — thân này và thân kia cùng một tánh chất</w:t>
      </w:r>
      <w:bookmarkEnd w:id="96"/>
    </w:p>
    <w:p w14:paraId="5DB0ACAC"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Khi Đức Phật dạy: </w:t>
      </w:r>
      <w:r w:rsidRPr="005F17A4">
        <w:rPr>
          <w:rStyle w:val="Strong"/>
          <w:color w:val="000000" w:themeColor="text1"/>
          <w:sz w:val="28"/>
          <w:szCs w:val="28"/>
        </w:rPr>
        <w:t>“Sống quán thân trên nội thân, ngoại thân.”</w:t>
      </w:r>
      <w:r w:rsidRPr="005F17A4">
        <w:rPr>
          <w:color w:val="000000" w:themeColor="text1"/>
          <w:sz w:val="28"/>
          <w:szCs w:val="28"/>
        </w:rPr>
        <w:t xml:space="preserve"> Đó là thấy cả hai chiều cùng lúc: Thân này không đáng chấp. Thân kia không đáng chấp. Thân này vô thường. Thân kia vô thường. Thân này do món ăn tập khởi. Thân kia cũng do món ăn tập khởi. Thân này do các đại hợp thành. Thân kia cũng do các đại hợp thành. Thân này đi đến hoại diệt. Thân kia cũng đi đến hoại diệt.</w:t>
      </w:r>
    </w:p>
    <w:p w14:paraId="5DDD29CF"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Do thấy nội ngoại thân, người tu phá hai thứ chấp: Chấp thân mình là ta. Chấp thân người là đối tượng cho tham sân. Khi thấy thân như thân, cả trong lẫn ngoài, tâm bớt dính mắc, bớt phân biệt mê lầm.</w:t>
      </w:r>
    </w:p>
    <w:p w14:paraId="0899D68D" w14:textId="77777777" w:rsidR="00C65998" w:rsidRPr="005F17A4" w:rsidRDefault="00C65998" w:rsidP="00C65998">
      <w:pPr>
        <w:pStyle w:val="NormalWeb"/>
        <w:ind w:firstLine="567"/>
        <w:jc w:val="both"/>
        <w:outlineLvl w:val="2"/>
        <w:rPr>
          <w:color w:val="000000" w:themeColor="text1"/>
          <w:sz w:val="28"/>
          <w:szCs w:val="28"/>
        </w:rPr>
      </w:pPr>
      <w:bookmarkStart w:id="97" w:name="_Toc232455215"/>
      <w:r w:rsidRPr="005F17A4">
        <w:rPr>
          <w:rStyle w:val="Strong"/>
          <w:color w:val="000000" w:themeColor="text1"/>
          <w:sz w:val="28"/>
          <w:szCs w:val="28"/>
        </w:rPr>
        <w:lastRenderedPageBreak/>
        <w:t>5. Nội thọ — cảm giác nơi mình</w:t>
      </w:r>
      <w:bookmarkEnd w:id="97"/>
    </w:p>
    <w:p w14:paraId="10C8855D"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Nội thọ là cảm giác nơi thân tâm mình: Lạc thọ nơi mình. Khổ thọ nơi mình. Bất khổ bất lạc thọ nơi mình. Đức Phật dạy: </w:t>
      </w:r>
      <w:r w:rsidRPr="005F17A4">
        <w:rPr>
          <w:rStyle w:val="Strong"/>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p>
    <w:p w14:paraId="77B105B7"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Quán nội thọ là thấy cảm giác này đang có mặt: Cảm giác dễ chịu đang sanh. Cảm giác khó chịu đang sanh. Cảm giác trung tính đang sanh. Nhưng không dừng ở nhận diện. Phải thấy: Thọ ấy là vô thường. Ta không chấp trước thọ ấy. Ta không hoan hỷ thọ ấy. Nội thọ là nơi ái thường bám mạnh nhất. Người tu phải đứng gác ngay tại đây.</w:t>
      </w:r>
    </w:p>
    <w:p w14:paraId="5D3541E1" w14:textId="77777777" w:rsidR="00C65998" w:rsidRPr="005F17A4" w:rsidRDefault="00C65998" w:rsidP="00C65998">
      <w:pPr>
        <w:pStyle w:val="NormalWeb"/>
        <w:ind w:firstLine="567"/>
        <w:jc w:val="both"/>
        <w:outlineLvl w:val="2"/>
        <w:rPr>
          <w:color w:val="000000" w:themeColor="text1"/>
          <w:sz w:val="28"/>
          <w:szCs w:val="28"/>
        </w:rPr>
      </w:pPr>
      <w:bookmarkStart w:id="98" w:name="_Toc232455216"/>
      <w:r w:rsidRPr="005F17A4">
        <w:rPr>
          <w:rStyle w:val="Strong"/>
          <w:color w:val="000000" w:themeColor="text1"/>
          <w:sz w:val="28"/>
          <w:szCs w:val="28"/>
        </w:rPr>
        <w:t>6. Ngoại thọ — cảm giác nơi người khác</w:t>
      </w:r>
      <w:bookmarkEnd w:id="98"/>
    </w:p>
    <w:p w14:paraId="5F2D2D14"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Ngoại thọ là thấy người khác cũng có cảm giác. Người khác cũng thích dễ chịu. Người khác cũng sợ khó chịu. Người khác cũng mê mờ trong cảm giác trung tính. Người khác cũng bị lạc thọ kéo vào tham. Người khác cũng bị khổ thọ kéo vào sân. Người khác cũng bị xả thọ che lấp bởi vô minh.</w:t>
      </w:r>
    </w:p>
    <w:p w14:paraId="63273806"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Thấy ngoại thọ giúp mở lòng từ bi và trí tuệ. Khi người khác giận, ta thấy có thể họ đang bị khổ thọ chi phối. Khi người khác tham, ta thấy có thể họ đang bị lạc thọ trói. Khi người khác mê mờ, ta thấy có thể họ đang chìm trong xả thọ cùng vô minh. Như vậy, quán ngoại thọ không phải để phán xét, mà để hiểu pháp vận hành nơi chúng sanh.</w:t>
      </w:r>
    </w:p>
    <w:p w14:paraId="729D1D43" w14:textId="77777777" w:rsidR="00C65998" w:rsidRPr="005F17A4" w:rsidRDefault="00C65998" w:rsidP="00C65998">
      <w:pPr>
        <w:pStyle w:val="NormalWeb"/>
        <w:ind w:firstLine="567"/>
        <w:jc w:val="both"/>
        <w:outlineLvl w:val="2"/>
        <w:rPr>
          <w:color w:val="000000" w:themeColor="text1"/>
          <w:sz w:val="28"/>
          <w:szCs w:val="28"/>
        </w:rPr>
      </w:pPr>
      <w:bookmarkStart w:id="99" w:name="_Toc232455217"/>
      <w:r w:rsidRPr="005F17A4">
        <w:rPr>
          <w:rStyle w:val="Strong"/>
          <w:color w:val="000000" w:themeColor="text1"/>
          <w:sz w:val="28"/>
          <w:szCs w:val="28"/>
        </w:rPr>
        <w:t>7. Nội ngoại thọ — mọi cảm giác đều vô thường</w:t>
      </w:r>
      <w:bookmarkEnd w:id="99"/>
    </w:p>
    <w:p w14:paraId="10788070"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Khi quán nội ngoại thọ, người tu thấy: Lạc thọ của mình vô thường. Lạc thọ của người vô thường. Khổ thọ của mình vô thường. Khổ thọ của người vô thường. Xả thọ của mình vô thường. Xả thọ của người vô thường. Cảm giác nào cũng do xúc tập khởi. Cảm giác nào cũng do xúc đoạn diệt mà đoạn diệt.</w:t>
      </w:r>
    </w:p>
    <w:p w14:paraId="79E40E25"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xúc là sự tập khởi của thọ. Sự đoạn diệt của xúc là sự chấm dứt của thọ.”</w:t>
      </w:r>
      <w:r w:rsidRPr="005F17A4">
        <w:rPr>
          <w:color w:val="000000" w:themeColor="text1"/>
          <w:sz w:val="28"/>
          <w:szCs w:val="28"/>
        </w:rPr>
        <w:t xml:space="preserve"> Do đó, không có cảm giác nào đáng để dựng ngã. Không có cảm giác nào đáng để tranh giành. Không có cảm giác nào đáng để thù hận. Không có cảm giác nào đáng để chìm đắm.</w:t>
      </w:r>
    </w:p>
    <w:p w14:paraId="3CFF89E4" w14:textId="77777777" w:rsidR="00C65998" w:rsidRPr="005F17A4" w:rsidRDefault="00C65998" w:rsidP="00C65998">
      <w:pPr>
        <w:pStyle w:val="NormalWeb"/>
        <w:ind w:firstLine="567"/>
        <w:jc w:val="both"/>
        <w:outlineLvl w:val="2"/>
        <w:rPr>
          <w:color w:val="000000" w:themeColor="text1"/>
          <w:sz w:val="28"/>
          <w:szCs w:val="28"/>
        </w:rPr>
      </w:pPr>
      <w:bookmarkStart w:id="100" w:name="_Toc232455218"/>
      <w:r w:rsidRPr="005F17A4">
        <w:rPr>
          <w:rStyle w:val="Strong"/>
          <w:color w:val="000000" w:themeColor="text1"/>
          <w:sz w:val="28"/>
          <w:szCs w:val="28"/>
        </w:rPr>
        <w:t>8. Nội tâm — thấy tâm mình như tâm</w:t>
      </w:r>
      <w:bookmarkEnd w:id="100"/>
    </w:p>
    <w:p w14:paraId="3259D1C3"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Nội tâm là tâm mình đang được biết. Tâm có tham. Tâm không tham. Tâm có sân. Tâm không sân. Tâm có si. Tâm không si. Tâm thâu nhiếp. Tâm tán loạn. Tâm có định. Tâm không định. Tâm giải thoát. Tâm không giải thoát. Người tu không còn nói vội: “Tôi là như vậy.” Người tu chỉ biết: Có tâm đây. Tâm ấy sanh do duyên. Tâm ấy diệt do duyên. Tâm ấy không phải ta.</w:t>
      </w:r>
    </w:p>
    <w:p w14:paraId="3AD0E8D4" w14:textId="77777777" w:rsidR="00C65998" w:rsidRPr="005F17A4" w:rsidRDefault="00C65998" w:rsidP="00C65998">
      <w:pPr>
        <w:pStyle w:val="NormalWeb"/>
        <w:ind w:firstLine="567"/>
        <w:jc w:val="both"/>
        <w:outlineLvl w:val="2"/>
        <w:rPr>
          <w:color w:val="000000" w:themeColor="text1"/>
          <w:sz w:val="28"/>
          <w:szCs w:val="28"/>
        </w:rPr>
      </w:pPr>
      <w:bookmarkStart w:id="101" w:name="_Toc232455219"/>
      <w:r w:rsidRPr="005F17A4">
        <w:rPr>
          <w:rStyle w:val="Strong"/>
          <w:color w:val="000000" w:themeColor="text1"/>
          <w:sz w:val="28"/>
          <w:szCs w:val="28"/>
        </w:rPr>
        <w:lastRenderedPageBreak/>
        <w:t>9. Ngoại tâm — thấy tâm người khác theo pháp</w:t>
      </w:r>
      <w:bookmarkEnd w:id="101"/>
    </w:p>
    <w:p w14:paraId="7B80CF53"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Ngoại tâm là thấy nơi người khác cũng có tâm bị tham, sân, si chi phối; cũng có tâm thâu nhiếp, tán loạn; cũng có tâm định, không định; cũng có tâm giải thoát, không giải thoát. Quán ngoại tâm giúp người tu bớt trách người, bớt sùng bái người, bớt ghét người, bớt lầm người.</w:t>
      </w:r>
    </w:p>
    <w:p w14:paraId="179E99D7"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Người kia nổi sân — đó là tâm có sân. Người kia tham đắm — đó là tâm có tham. Người kia mê lầm — đó là tâm có si. Người kia an tịnh — đó là tâm có định. Người kia hiền thiện — đó là tâm không sân, tâm quảng đại. Thấy như vậy để sống đúng pháp, không bị cảm xúc chủ quan lôi kéo.</w:t>
      </w:r>
    </w:p>
    <w:p w14:paraId="3A809C28" w14:textId="77777777" w:rsidR="00C65998" w:rsidRPr="005F17A4" w:rsidRDefault="00C65998" w:rsidP="00C65998">
      <w:pPr>
        <w:pStyle w:val="NormalWeb"/>
        <w:ind w:firstLine="567"/>
        <w:jc w:val="both"/>
        <w:outlineLvl w:val="2"/>
        <w:rPr>
          <w:color w:val="000000" w:themeColor="text1"/>
          <w:sz w:val="28"/>
          <w:szCs w:val="28"/>
        </w:rPr>
      </w:pPr>
      <w:bookmarkStart w:id="102" w:name="_Toc232455220"/>
      <w:r w:rsidRPr="005F17A4">
        <w:rPr>
          <w:rStyle w:val="Strong"/>
          <w:color w:val="000000" w:themeColor="text1"/>
          <w:sz w:val="28"/>
          <w:szCs w:val="28"/>
        </w:rPr>
        <w:t>10. Nội ngoại tâm — tâm nào cũng sanh diệt</w:t>
      </w:r>
      <w:bookmarkEnd w:id="102"/>
    </w:p>
    <w:p w14:paraId="72F37635"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Tâm mình vô thường. Tâm người vô thường. Tâm mình khi tham, khi không tham. Tâm người khi tham, khi không tham. Tâm mình khi sân, khi không sân. Tâm người khi sân, khi không sân. Tâm mình khi si, khi không si. Tâm người khi si, khi không si. Thấy vậy, người tu không đóng khung ai trong một trạng thái. Không đóng khung mình trong quá khứ. Không tuyệt vọng vì tâm xấu đã sanh. Không kiêu mạn vì tâm tốt đang có. Tất cả chỉ là pháp sanh diệt.</w:t>
      </w:r>
    </w:p>
    <w:p w14:paraId="010ABAA1" w14:textId="77777777" w:rsidR="00C65998" w:rsidRPr="005F17A4" w:rsidRDefault="00C65998" w:rsidP="00C65998">
      <w:pPr>
        <w:pStyle w:val="NormalWeb"/>
        <w:ind w:firstLine="567"/>
        <w:jc w:val="both"/>
        <w:outlineLvl w:val="2"/>
        <w:rPr>
          <w:color w:val="000000" w:themeColor="text1"/>
          <w:sz w:val="28"/>
          <w:szCs w:val="28"/>
        </w:rPr>
      </w:pPr>
      <w:bookmarkStart w:id="103" w:name="_Toc232455221"/>
      <w:r w:rsidRPr="005F17A4">
        <w:rPr>
          <w:rStyle w:val="Strong"/>
          <w:color w:val="000000" w:themeColor="text1"/>
          <w:sz w:val="28"/>
          <w:szCs w:val="28"/>
        </w:rPr>
        <w:t>11. Nội pháp — pháp đang hiện hành nơi mình</w:t>
      </w:r>
      <w:bookmarkEnd w:id="103"/>
    </w:p>
    <w:p w14:paraId="13A67135"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Nội pháp là những pháp đang có trong thân tâm mình: Có tham dục hay không có tham dục. Có sân hận hay không có sân hận. Có hôn trầm thụy miên hay không có hôn trầm thụy miên. Có trạo hối hay không có trạo hối. Có nghi hay không có nghi. Có sắc, thọ, tưởng, hành, thức. Có căn, trần, xúc, thọ, ái. Có Niệm giác chi hay chưa có Niệm giác chi. Có Trạch pháp giác chi hay chưa có Trạch pháp giác chi. Có Khổ được thấy hay chưa được thấy. Có Khổ tập được thấy hay chưa được thấy. Có Khổ diệt được thấy hay chưa được thấy. Có Con đường đưa đến Khổ diệt được thấy hay chưa được thấy. Nội pháp là toàn bộ pháp vận hành nơi mình.</w:t>
      </w:r>
    </w:p>
    <w:p w14:paraId="7351B300" w14:textId="77777777" w:rsidR="00C65998" w:rsidRPr="005F17A4" w:rsidRDefault="00C65998" w:rsidP="00C65998">
      <w:pPr>
        <w:pStyle w:val="NormalWeb"/>
        <w:ind w:firstLine="567"/>
        <w:jc w:val="both"/>
        <w:outlineLvl w:val="2"/>
        <w:rPr>
          <w:color w:val="000000" w:themeColor="text1"/>
          <w:sz w:val="28"/>
          <w:szCs w:val="28"/>
        </w:rPr>
      </w:pPr>
      <w:bookmarkStart w:id="104" w:name="_Toc232455222"/>
      <w:r w:rsidRPr="005F17A4">
        <w:rPr>
          <w:rStyle w:val="Strong"/>
          <w:color w:val="000000" w:themeColor="text1"/>
          <w:sz w:val="28"/>
          <w:szCs w:val="28"/>
        </w:rPr>
        <w:t>12. Ngoại pháp — pháp vận hành nơi người và đời</w:t>
      </w:r>
      <w:bookmarkEnd w:id="104"/>
    </w:p>
    <w:p w14:paraId="204D0DE9"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Ngoại pháp là thấy các pháp ấy cũng vận hành nơi người khác, nơi đời sống, nơi chúng sanh. Nơi người khác cũng có triền cái. Nơi người khác cũng có năm thủ uẩn. Nơi người khác cũng có sáu xứ. Nơi người khác cũng có căn trần xúc thọ. Nơi người khác cũng có giác chi có thể sanh. Nơi người khác cũng có Khổ, Tập, Diệt, Đạo cần được thấy. Thấy ngoại pháp giúp người tu hiểu đời theo Chánh pháp, không theo cảm tính. Không bị đời làm mê. Không bị người làm động. Không bị cảnh làm cuốn.</w:t>
      </w:r>
    </w:p>
    <w:p w14:paraId="471B6C1A" w14:textId="77777777" w:rsidR="00C65998" w:rsidRPr="005F17A4" w:rsidRDefault="00C65998" w:rsidP="00C65998">
      <w:pPr>
        <w:pStyle w:val="NormalWeb"/>
        <w:ind w:firstLine="567"/>
        <w:jc w:val="both"/>
        <w:outlineLvl w:val="2"/>
        <w:rPr>
          <w:color w:val="000000" w:themeColor="text1"/>
          <w:sz w:val="28"/>
          <w:szCs w:val="28"/>
        </w:rPr>
      </w:pPr>
      <w:bookmarkStart w:id="105" w:name="_Toc232455223"/>
      <w:r w:rsidRPr="005F17A4">
        <w:rPr>
          <w:rStyle w:val="Strong"/>
          <w:color w:val="000000" w:themeColor="text1"/>
          <w:sz w:val="28"/>
          <w:szCs w:val="28"/>
        </w:rPr>
        <w:t>13. Nội ngoại pháp — pháp giới không có chỗ cho ngã chấp</w:t>
      </w:r>
      <w:bookmarkEnd w:id="105"/>
    </w:p>
    <w:p w14:paraId="020EEDBA"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lastRenderedPageBreak/>
        <w:t>Khi quán nội ngoại pháp, người tu thấy: Pháp nơi mình sanh diệt. Pháp nơi người sanh diệt. Triền cái nơi mình sanh diệt. Triền cái nơi người sanh diệt. Ngũ uẩn nơi mình sanh diệt. Ngũ uẩn nơi người sanh diệt. Sáu xứ nơi mình sanh diệt. Sáu xứ nơi người sanh diệt. Giác chi nơi mình cần tu. Giác chi nơi người cũng cần tu. Bốn Thánh đế nơi mình cần thấy. Bốn Thánh đế nơi người cũng cần thấy. Tất cả chỉ là pháp. Không có gì là ta. Không có gì là của ta. Không có gì là tự ngã của ta.</w:t>
      </w:r>
    </w:p>
    <w:p w14:paraId="11C2A89A" w14:textId="77777777" w:rsidR="00C65998" w:rsidRPr="005F17A4" w:rsidRDefault="00C65998" w:rsidP="00C65998">
      <w:pPr>
        <w:pStyle w:val="NormalWeb"/>
        <w:ind w:firstLine="567"/>
        <w:jc w:val="both"/>
        <w:outlineLvl w:val="2"/>
        <w:rPr>
          <w:color w:val="000000" w:themeColor="text1"/>
          <w:sz w:val="28"/>
          <w:szCs w:val="28"/>
        </w:rPr>
      </w:pPr>
      <w:bookmarkStart w:id="106" w:name="_Toc232455224"/>
      <w:r w:rsidRPr="005F17A4">
        <w:rPr>
          <w:rStyle w:val="Strong"/>
          <w:color w:val="000000" w:themeColor="text1"/>
          <w:sz w:val="28"/>
          <w:szCs w:val="28"/>
        </w:rPr>
        <w:t>14. Đạo lộ nội — ngoại — nội ngoại</w:t>
      </w:r>
      <w:bookmarkEnd w:id="106"/>
    </w:p>
    <w:p w14:paraId="73CADFFB"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Có thể gom thành bốn tầng:</w:t>
      </w:r>
    </w:p>
    <w:p w14:paraId="48FF8E54"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Tầng 1. Trở về nội xứ. Thấy thân mình, thọ mình, tâm mình, pháp nơi mình.</w:t>
      </w:r>
    </w:p>
    <w:p w14:paraId="0F0406F5"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Tầng 2. Mở ra ngoại xứ. Thấy thân người, thọ người, tâm người, pháp nơi người.</w:t>
      </w:r>
    </w:p>
    <w:p w14:paraId="288BA1B3"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Tầng 3. Thấy đồng tánh sanh diệt. Thân này và thân kia đều sanh diệt. Thọ này và thọ kia đều sanh diệt. Tâm này và tâm kia đều sanh diệt. Pháp này và pháp kia đều sanh diệt.</w:t>
      </w:r>
    </w:p>
    <w:p w14:paraId="0FC70874"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Tầng 4. Không nương tựa, không chấp trước. Không chấp thân mình. Không chấp thân người. Không chấp cảm giác mình. Không chấp cảm giác người. Không chấp tâm mình. Không chấp tâm người. Không chấp pháp mình. Không chấp pháp người.</w:t>
      </w:r>
    </w:p>
    <w:p w14:paraId="619BF4FF" w14:textId="77777777" w:rsidR="00C65998" w:rsidRPr="005F17A4" w:rsidRDefault="00C65998" w:rsidP="00C65998">
      <w:pPr>
        <w:pStyle w:val="Heading2"/>
        <w:ind w:firstLine="567"/>
        <w:jc w:val="both"/>
        <w:rPr>
          <w:rFonts w:ascii="Times New Roman" w:hAnsi="Times New Roman" w:cs="Times New Roman"/>
          <w:b w:val="0"/>
          <w:bCs w:val="0"/>
          <w:color w:val="000000" w:themeColor="text1"/>
          <w:sz w:val="28"/>
          <w:szCs w:val="28"/>
        </w:rPr>
      </w:pPr>
      <w:bookmarkStart w:id="107" w:name="_Toc232455225"/>
      <w:r w:rsidRPr="005F17A4">
        <w:rPr>
          <w:rFonts w:ascii="Times New Roman" w:hAnsi="Times New Roman" w:cs="Times New Roman"/>
          <w:color w:val="000000" w:themeColor="text1"/>
          <w:sz w:val="28"/>
          <w:szCs w:val="28"/>
        </w:rPr>
        <w:t>KỆ TÓM TẮT CHƯƠNG 8</w:t>
      </w:r>
      <w:bookmarkEnd w:id="107"/>
    </w:p>
    <w:p w14:paraId="3712D6F2" w14:textId="77777777" w:rsidR="00C65998" w:rsidRPr="005F17A4" w:rsidRDefault="00C65998" w:rsidP="00C65998">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8CCC280" w14:textId="77777777" w:rsidR="00C65998" w:rsidRPr="005F17A4" w:rsidRDefault="00C65998" w:rsidP="00C65998">
      <w:pPr>
        <w:rPr>
          <w:rFonts w:cs="Times New Roman"/>
          <w:color w:val="000000" w:themeColor="text1"/>
          <w:sz w:val="28"/>
          <w:szCs w:val="28"/>
        </w:rPr>
      </w:pPr>
      <w:r w:rsidRPr="005F17A4">
        <w:rPr>
          <w:rFonts w:cs="Times New Roman"/>
          <w:color w:val="000000" w:themeColor="text1"/>
          <w:sz w:val="28"/>
          <w:szCs w:val="28"/>
        </w:rPr>
        <w:t>Nội ngoại thân tâm pháp hiện bày,</w:t>
      </w:r>
      <w:r w:rsidRPr="005F17A4">
        <w:rPr>
          <w:rFonts w:cs="Times New Roman"/>
          <w:color w:val="000000" w:themeColor="text1"/>
          <w:sz w:val="28"/>
          <w:szCs w:val="28"/>
        </w:rPr>
        <w:br/>
        <w:t>Thọ sanh thọ diệt rõ từng giây.</w:t>
      </w:r>
      <w:r w:rsidRPr="005F17A4">
        <w:rPr>
          <w:rFonts w:cs="Times New Roman"/>
          <w:color w:val="000000" w:themeColor="text1"/>
          <w:sz w:val="28"/>
          <w:szCs w:val="28"/>
        </w:rPr>
        <w:br/>
        <w:t>Mình người đồng một dòng duyên khởi,</w:t>
      </w:r>
      <w:r w:rsidRPr="005F17A4">
        <w:rPr>
          <w:rFonts w:cs="Times New Roman"/>
          <w:color w:val="000000" w:themeColor="text1"/>
          <w:sz w:val="28"/>
          <w:szCs w:val="28"/>
        </w:rPr>
        <w:br/>
        <w:t>Không chấp không nương thoát lưới này.</w:t>
      </w:r>
    </w:p>
    <w:p w14:paraId="124E985F" w14:textId="77777777" w:rsidR="00C65998" w:rsidRPr="005F17A4" w:rsidRDefault="00C65998" w:rsidP="00C65998">
      <w:pPr>
        <w:pStyle w:val="Heading2"/>
        <w:ind w:firstLine="567"/>
        <w:jc w:val="both"/>
        <w:rPr>
          <w:rFonts w:ascii="Times New Roman" w:hAnsi="Times New Roman" w:cs="Times New Roman"/>
          <w:b w:val="0"/>
          <w:bCs w:val="0"/>
          <w:color w:val="000000" w:themeColor="text1"/>
          <w:sz w:val="28"/>
          <w:szCs w:val="28"/>
        </w:rPr>
      </w:pPr>
      <w:bookmarkStart w:id="108" w:name="_Toc232455226"/>
      <w:r w:rsidRPr="005F17A4">
        <w:rPr>
          <w:rFonts w:ascii="Times New Roman" w:hAnsi="Times New Roman" w:cs="Times New Roman"/>
          <w:color w:val="000000" w:themeColor="text1"/>
          <w:sz w:val="28"/>
          <w:szCs w:val="28"/>
        </w:rPr>
        <w:t>SƠ ĐỒ TÓM LƯỢC CHƯƠNG 8</w:t>
      </w:r>
      <w:bookmarkEnd w:id="108"/>
    </w:p>
    <w:p w14:paraId="6C382F41" w14:textId="77777777" w:rsidR="00C65998" w:rsidRPr="005F17A4" w:rsidRDefault="00C65998" w:rsidP="00C65998">
      <w:pPr>
        <w:ind w:firstLine="567"/>
        <w:rPr>
          <w:rFonts w:cs="Times New Roman"/>
          <w:color w:val="000000" w:themeColor="text1"/>
          <w:sz w:val="28"/>
          <w:szCs w:val="28"/>
        </w:rPr>
      </w:pPr>
      <w:r w:rsidRPr="005F17A4">
        <w:rPr>
          <w:rFonts w:cs="Times New Roman"/>
          <w:color w:val="000000" w:themeColor="text1"/>
          <w:sz w:val="28"/>
          <w:szCs w:val="28"/>
        </w:rPr>
        <w:t>NỘI - NGOẠI - NỘI NGOẠI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thân: thân này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 thân: thân người</w:t>
      </w:r>
      <w:r w:rsidRPr="005F17A4">
        <w:rPr>
          <w:rFonts w:cs="Times New Roman"/>
          <w:color w:val="000000" w:themeColor="text1"/>
          <w:sz w:val="28"/>
          <w:szCs w:val="28"/>
        </w:rPr>
        <w:br/>
        <w:t>│   └── Nội ngoại thân: đều sắc, đều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thọ: cảm giác nơi mình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 thọ: cảm giác nơi người</w:t>
      </w:r>
      <w:r w:rsidRPr="005F17A4">
        <w:rPr>
          <w:rFonts w:cs="Times New Roman"/>
          <w:color w:val="000000" w:themeColor="text1"/>
          <w:sz w:val="28"/>
          <w:szCs w:val="28"/>
        </w:rPr>
        <w:br/>
        <w:t>│   └── Nội ngoại thọ: đều do xúc, đều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tâm: tâm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 tâm: tâm người</w:t>
      </w:r>
      <w:r w:rsidRPr="005F17A4">
        <w:rPr>
          <w:rFonts w:cs="Times New Roman"/>
          <w:color w:val="000000" w:themeColor="text1"/>
          <w:sz w:val="28"/>
          <w:szCs w:val="28"/>
        </w:rPr>
        <w:br/>
        <w:t>│   └── Nội ngoại tâm: đều sanh diệt, không phải ngã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pháp: pháp nơi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 pháp: pháp nơi người</w:t>
      </w:r>
      <w:r w:rsidRPr="005F17A4">
        <w:rPr>
          <w:rFonts w:cs="Times New Roman"/>
          <w:color w:val="000000" w:themeColor="text1"/>
          <w:sz w:val="28"/>
          <w:szCs w:val="28"/>
        </w:rPr>
        <w:br/>
        <w:t>│   └── Nội ngoại pháp: pháp giới duyên khởi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những pháp ở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vật gì trên đời</w:t>
      </w:r>
    </w:p>
    <w:p w14:paraId="4279BA0A" w14:textId="77777777" w:rsidR="00C65998" w:rsidRPr="005F17A4" w:rsidRDefault="00C65998" w:rsidP="00C65998">
      <w:pPr>
        <w:pStyle w:val="NormalWeb"/>
        <w:ind w:firstLine="567"/>
        <w:jc w:val="both"/>
        <w:outlineLvl w:val="1"/>
        <w:rPr>
          <w:color w:val="000000" w:themeColor="text1"/>
          <w:sz w:val="28"/>
          <w:szCs w:val="28"/>
        </w:rPr>
      </w:pPr>
      <w:bookmarkStart w:id="109" w:name="_Toc232455227"/>
      <w:r w:rsidRPr="005F17A4">
        <w:rPr>
          <w:rStyle w:val="Strong"/>
          <w:color w:val="000000" w:themeColor="text1"/>
          <w:sz w:val="28"/>
          <w:szCs w:val="28"/>
        </w:rPr>
        <w:t>CHƯƠNG 9</w:t>
      </w:r>
      <w:r w:rsidRPr="005F17A4">
        <w:rPr>
          <w:color w:val="000000" w:themeColor="text1"/>
          <w:sz w:val="28"/>
          <w:szCs w:val="28"/>
        </w:rPr>
        <w:t xml:space="preserve">. </w:t>
      </w:r>
      <w:r w:rsidRPr="005F17A4">
        <w:rPr>
          <w:rStyle w:val="Strong"/>
          <w:color w:val="000000" w:themeColor="text1"/>
          <w:sz w:val="28"/>
          <w:szCs w:val="28"/>
        </w:rPr>
        <w:t>TẬP KHỞI, ĐOẠN DIỆT, SANH DIỆT — TRÍ TUỆ DUYÊN KHỞI TRONG BỐN NIỆM XỨ</w:t>
      </w:r>
      <w:bookmarkEnd w:id="109"/>
    </w:p>
    <w:p w14:paraId="52E2DAFD" w14:textId="77777777" w:rsidR="00C65998" w:rsidRPr="005F17A4" w:rsidRDefault="00C65998" w:rsidP="00C65998">
      <w:pPr>
        <w:pStyle w:val="NormalWeb"/>
        <w:ind w:firstLine="567"/>
        <w:jc w:val="both"/>
        <w:outlineLvl w:val="2"/>
        <w:rPr>
          <w:color w:val="000000" w:themeColor="text1"/>
          <w:sz w:val="28"/>
          <w:szCs w:val="28"/>
        </w:rPr>
      </w:pPr>
      <w:bookmarkStart w:id="110" w:name="_Toc232455228"/>
      <w:r w:rsidRPr="005F17A4">
        <w:rPr>
          <w:rStyle w:val="Strong"/>
          <w:color w:val="000000" w:themeColor="text1"/>
          <w:sz w:val="28"/>
          <w:szCs w:val="28"/>
        </w:rPr>
        <w:t>1. Niệm xứ không dừng ở biết, mà đi đến thấy duyên</w:t>
      </w:r>
      <w:bookmarkEnd w:id="110"/>
    </w:p>
    <w:p w14:paraId="63F7EF14"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Nếu chỉ biết “thân đang thở”, “thọ đang sanh”, “tâm đang động”, “pháp đang có”, đó mới là cửa vào. Đức Phật còn dạy phải quán: Tánh sanh khởi. Tánh diệt tận. Tánh sanh diệt.</w:t>
      </w:r>
    </w:p>
    <w:p w14:paraId="399BC3EF"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Trong Kinh Phân Biệt, Đức Thế Tôn dạy: </w:t>
      </w:r>
      <w:r w:rsidRPr="005F17A4">
        <w:rPr>
          <w:rStyle w:val="Strong"/>
          <w:color w:val="000000" w:themeColor="text1"/>
          <w:sz w:val="28"/>
          <w:szCs w:val="28"/>
        </w:rPr>
        <w:t>“Này các Tỷ-kheo, Ta sẽ thuyết cho các Ông về niệm xứ, tu tập Bốn Niệm Xứ và đạo lộ đưa đến tu tập Bốn Niệm Xứ.”</w:t>
      </w:r>
      <w:r w:rsidRPr="005F17A4">
        <w:rPr>
          <w:color w:val="000000" w:themeColor="text1"/>
          <w:sz w:val="28"/>
          <w:szCs w:val="28"/>
        </w:rPr>
        <w:t xml:space="preserve"> Rồi Ngài định nghĩa sự tu tập Bốn Niệm Xứ: </w:t>
      </w:r>
      <w:r w:rsidRPr="005F17A4">
        <w:rPr>
          <w:rStyle w:val="Strong"/>
          <w:color w:val="000000" w:themeColor="text1"/>
          <w:sz w:val="28"/>
          <w:szCs w:val="28"/>
        </w:rPr>
        <w:t xml:space="preserve">“Ở đây, này các Tỷ-kheo, Tỷ-kheo trú, quán tánh tập khởi trên thân; trú, quán tánh đoạn diệt trên thân; trú, quán tánh tập khởi và tánh đoạn diệt trên thân, nhiệt tâm, tỉnh giác, chánh niệm, nhiếp phục tham ưu ở đời. Vị ấy trú, quán tánh tập khởi trên các cảm thọ; trú, quán tánh đoạn diệt trên các cảm thọ; trú, quán tánh tập khởi và tánh đoạn diệt trên các cảm thọ... trú, quán tánh tập khởi trên tâm... trú, quán tánh tập khởi trên các pháp; trú, quán tánh đoạn diệt trên các pháp; trú, quán tánh tập khởi và tánh đoạn diệt trên các pháp, nhiệt </w:t>
      </w:r>
      <w:r w:rsidRPr="005F17A4">
        <w:rPr>
          <w:rStyle w:val="Strong"/>
          <w:color w:val="000000" w:themeColor="text1"/>
          <w:sz w:val="28"/>
          <w:szCs w:val="28"/>
        </w:rPr>
        <w:lastRenderedPageBreak/>
        <w:t>tâm, tỉnh giác, chánh niệm, nhiếp phục tham ưu ở đời. Như vậy, này các Tỷ-kheo, là sự tu tập Bốn Niệm Xứ.”</w:t>
      </w:r>
    </w:p>
    <w:p w14:paraId="27B8705B"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Như vậy, tu tập Bốn Niệm Xứ không chỉ là đặt niệm vào bốn chỗ, mà phải thấy: Thân tập khởi, thân đoạn diệt. Thọ tập khởi, thọ đoạn diệt. Tâm tập khởi, tâm đoạn diệt. Pháp tập khởi, pháp đoạn diệt. Đây là trí duyên khởi ngay trong Niệm Xứ.</w:t>
      </w:r>
    </w:p>
    <w:p w14:paraId="69BB264D" w14:textId="77777777" w:rsidR="00C65998" w:rsidRPr="005F17A4" w:rsidRDefault="00C65998" w:rsidP="00C65998">
      <w:pPr>
        <w:pStyle w:val="NormalWeb"/>
        <w:ind w:firstLine="567"/>
        <w:jc w:val="both"/>
        <w:outlineLvl w:val="2"/>
        <w:rPr>
          <w:color w:val="000000" w:themeColor="text1"/>
          <w:sz w:val="28"/>
          <w:szCs w:val="28"/>
        </w:rPr>
      </w:pPr>
      <w:bookmarkStart w:id="111" w:name="_Toc232455229"/>
      <w:r w:rsidRPr="005F17A4">
        <w:rPr>
          <w:rStyle w:val="Strong"/>
          <w:color w:val="000000" w:themeColor="text1"/>
          <w:sz w:val="28"/>
          <w:szCs w:val="28"/>
        </w:rPr>
        <w:t>2. Sự tập khởi và đoạn diệt của thân</w:t>
      </w:r>
      <w:bookmarkEnd w:id="111"/>
    </w:p>
    <w:p w14:paraId="4BB9509B"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Trong Kinh Tập Khởi, Tương Ưng Bộ Kinh, Đức Phật dạy: </w:t>
      </w:r>
      <w:r w:rsidRPr="005F17A4">
        <w:rPr>
          <w:rStyle w:val="Strong"/>
          <w:color w:val="000000" w:themeColor="text1"/>
          <w:sz w:val="28"/>
          <w:szCs w:val="28"/>
        </w:rPr>
        <w:t>“Sự tập khởi của món ăn là sự tập khởi của thân. Sự đoạn diệt các món ăn là sự đoạn diệt của thân.”</w:t>
      </w:r>
      <w:r w:rsidRPr="005F17A4">
        <w:rPr>
          <w:color w:val="000000" w:themeColor="text1"/>
          <w:sz w:val="28"/>
          <w:szCs w:val="28"/>
        </w:rPr>
        <w:t xml:space="preserve"> Thân này không tự có. Thân này không do một linh hồn tạo. Thân này không tồn tại độc lập. Thân này nương món ăn mà duy trì. Món ăn tập khởi, thân tập khởi. Món ăn đoạn diệt, thân đoạn diệt.</w:t>
      </w:r>
    </w:p>
    <w:p w14:paraId="1F563515"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Do thấy vậy, người tu không còn mê thân. Thân chỉ là sắc do duyên nuôi dưỡng. Thân này cần ăn, cần hơi thở, cần nhiệt, cần nước, cần điều kiện. Không có điều kiện, thân suy hoại.</w:t>
      </w:r>
    </w:p>
    <w:p w14:paraId="493F3A40"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Quán thân theo tập diệt là thấy thân trong dòng duyên: Món ăn → thân tồn tại. Món ăn đoạn → thân đoạn. Thấy vậy, tâm bớt kiêu mạn về thân, bớt trang điểm ngã trên thân, bớt sợ hãi khi thân biến hoại.</w:t>
      </w:r>
    </w:p>
    <w:p w14:paraId="19AA7801" w14:textId="77777777" w:rsidR="00C65998" w:rsidRPr="005F17A4" w:rsidRDefault="00C65998" w:rsidP="00C65998">
      <w:pPr>
        <w:pStyle w:val="NormalWeb"/>
        <w:ind w:firstLine="567"/>
        <w:jc w:val="both"/>
        <w:outlineLvl w:val="2"/>
        <w:rPr>
          <w:color w:val="000000" w:themeColor="text1"/>
          <w:sz w:val="28"/>
          <w:szCs w:val="28"/>
        </w:rPr>
      </w:pPr>
      <w:bookmarkStart w:id="112" w:name="_Toc232455230"/>
      <w:r w:rsidRPr="005F17A4">
        <w:rPr>
          <w:rStyle w:val="Strong"/>
          <w:color w:val="000000" w:themeColor="text1"/>
          <w:sz w:val="28"/>
          <w:szCs w:val="28"/>
        </w:rPr>
        <w:t>3. Sự tập khởi và đoạn diệt của thọ</w:t>
      </w:r>
      <w:bookmarkEnd w:id="112"/>
    </w:p>
    <w:p w14:paraId="3BCA6E2B"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xúc là sự tập khởi của thọ. Sự đoạn diệt của xúc là sự chấm dứt của thọ.”</w:t>
      </w:r>
      <w:r w:rsidRPr="005F17A4">
        <w:rPr>
          <w:color w:val="000000" w:themeColor="text1"/>
          <w:sz w:val="28"/>
          <w:szCs w:val="28"/>
        </w:rPr>
        <w:t xml:space="preserve"> Đây là chìa khóa quán thọ.</w:t>
      </w:r>
    </w:p>
    <w:p w14:paraId="5FF13D1D"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Cảm giác không tự có. Cảm giác không phải ta. Cảm giác không phải của ta. Cảm giác nương xúc mà sanh. Mắt tiếp xúc sắc, thọ sanh. Tai tiếp xúc tiếng, thọ sanh. Mũi tiếp xúc hương, thọ sanh. Lưỡi tiếp xúc vị, thọ sanh. Thân tiếp xúc xúc, thọ sanh. Ý tiếp xúc pháp, thọ sanh. Xúc đổi, thọ đổi. Xúc diệt, thọ diệt.</w:t>
      </w:r>
    </w:p>
    <w:p w14:paraId="44C2650A"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Người không thấy duyên khởi của thọ thì bị thọ lừa. Lạc thọ đến, tưởng có hạnh phúc thật. Khổ thọ đến, tưởng có khổ ngã thật. Xả thọ đến, chìm trong mê mờ.</w:t>
      </w:r>
    </w:p>
    <w:p w14:paraId="70AB12DC"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Người thấy duyên khởi của thọ thì biết: Thọ này do xúc. Xúc này vô thường. Thọ này vô thường. Không đáng chấp trước. Không đáng hoan hỷ.</w:t>
      </w:r>
    </w:p>
    <w:p w14:paraId="6DFF8724" w14:textId="77777777" w:rsidR="00C65998" w:rsidRPr="005F17A4" w:rsidRDefault="00C65998" w:rsidP="00C65998">
      <w:pPr>
        <w:pStyle w:val="NormalWeb"/>
        <w:ind w:firstLine="567"/>
        <w:jc w:val="both"/>
        <w:outlineLvl w:val="2"/>
        <w:rPr>
          <w:color w:val="000000" w:themeColor="text1"/>
          <w:sz w:val="28"/>
          <w:szCs w:val="28"/>
        </w:rPr>
      </w:pPr>
      <w:bookmarkStart w:id="113" w:name="_Toc232455231"/>
      <w:r w:rsidRPr="005F17A4">
        <w:rPr>
          <w:rStyle w:val="Strong"/>
          <w:color w:val="000000" w:themeColor="text1"/>
          <w:sz w:val="28"/>
          <w:szCs w:val="28"/>
        </w:rPr>
        <w:t>4. Sự tập khởi và đoạn diệt của tâm</w:t>
      </w:r>
      <w:bookmarkEnd w:id="113"/>
    </w:p>
    <w:p w14:paraId="7EF06EC7"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danh sắc là sự tập khởi của tâm. Sự đoạn diệt của danh sắc là sự chấm dứt của tâm.”</w:t>
      </w:r>
      <w:r w:rsidRPr="005F17A4">
        <w:rPr>
          <w:color w:val="000000" w:themeColor="text1"/>
          <w:sz w:val="28"/>
          <w:szCs w:val="28"/>
        </w:rPr>
        <w:t xml:space="preserve"> Tâm được thấy trong tương quan danh sắc, không phải một tự ngã thường hằng.</w:t>
      </w:r>
    </w:p>
    <w:p w14:paraId="68D6CE7D"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lastRenderedPageBreak/>
        <w:t>Khi có điều kiện danh sắc, có tâm vận hành. Khi danh sắc đoạn diệt, tâm chấm dứt theo cách được dạy trong pháp duyên khởi. Điều này rất quan trọng, vì người tu dễ buông thân nhưng chấp tâm; dễ thấy thân vô thường nhưng lại tưởng có một tâm biết thường còn. Đức Phật đưa tâm vào quán tập diệt: Tâm có tập khởi. Tâm có đoạn diệt. Tâm có sanh diệt.</w:t>
      </w:r>
    </w:p>
    <w:p w14:paraId="13BC778A"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Do vậy, quán tâm trên tâm phải đi đến: “Có tâm đây.” Không phải “tâm là ta”. Không phải “ta là tâm”. Không phải “tâm là tự ngã của ta”.</w:t>
      </w:r>
    </w:p>
    <w:p w14:paraId="4042B2B6" w14:textId="77777777" w:rsidR="00C65998" w:rsidRPr="005F17A4" w:rsidRDefault="00C65998" w:rsidP="00C65998">
      <w:pPr>
        <w:pStyle w:val="NormalWeb"/>
        <w:ind w:firstLine="567"/>
        <w:jc w:val="both"/>
        <w:outlineLvl w:val="2"/>
        <w:rPr>
          <w:color w:val="000000" w:themeColor="text1"/>
          <w:sz w:val="28"/>
          <w:szCs w:val="28"/>
        </w:rPr>
      </w:pPr>
      <w:bookmarkStart w:id="114" w:name="_Toc232455232"/>
      <w:r w:rsidRPr="005F17A4">
        <w:rPr>
          <w:rStyle w:val="Strong"/>
          <w:color w:val="000000" w:themeColor="text1"/>
          <w:sz w:val="28"/>
          <w:szCs w:val="28"/>
        </w:rPr>
        <w:t>5. Sự tập khởi và đoạn diệt của pháp</w:t>
      </w:r>
      <w:bookmarkEnd w:id="114"/>
    </w:p>
    <w:p w14:paraId="59CED831"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tác ý là sự tập khởi của các pháp. Sự đoạn diệt của tác ý là sự chấm dứt của các pháp.”</w:t>
      </w:r>
      <w:r w:rsidRPr="005F17A4">
        <w:rPr>
          <w:color w:val="000000" w:themeColor="text1"/>
          <w:sz w:val="28"/>
          <w:szCs w:val="28"/>
        </w:rPr>
        <w:t xml:space="preserve"> Tác ý là một chìa khóa sâu trong quán pháp.</w:t>
      </w:r>
    </w:p>
    <w:p w14:paraId="6F48B51A"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Tác ý sai, pháp bất thiện được nuôi. Tác ý đúng, pháp thiện được khởi. Tác ý đến dục, dục tăng. Tác ý đến sân, sân tăng. Tác ý đến hại, hại tăng. Tác ý đến vô thường, ly tham tăng. Tác ý đến đoạn diệt, giải thoát tăng. Vì vậy, pháp không phải tự nhiên lớn mạnh. Pháp nương tác ý. Người tu phải hộ trì tác ý.</w:t>
      </w:r>
    </w:p>
    <w:p w14:paraId="53589676"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Ở đây cần liên hệ với như lý tác ý: tác ý đúng lý đưa đến chánh kiến, đoạn trừ lậu hoặc, tu tập giác chi; phi như lý tác ý làm tham, sân, si tăng trưởng.</w:t>
      </w:r>
    </w:p>
    <w:p w14:paraId="08911BFD"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Quán pháp theo tập diệt là thấy: Tác ý tập khởi → các pháp tập khởi. Tác ý đoạn diệt → các pháp đoạn diệt.</w:t>
      </w:r>
    </w:p>
    <w:p w14:paraId="41EB7AB3" w14:textId="77777777" w:rsidR="00C65998" w:rsidRPr="005F17A4" w:rsidRDefault="00C65998" w:rsidP="00C65998">
      <w:pPr>
        <w:pStyle w:val="NormalWeb"/>
        <w:ind w:firstLine="567"/>
        <w:jc w:val="both"/>
        <w:outlineLvl w:val="2"/>
        <w:rPr>
          <w:color w:val="000000" w:themeColor="text1"/>
          <w:sz w:val="28"/>
          <w:szCs w:val="28"/>
        </w:rPr>
      </w:pPr>
      <w:bookmarkStart w:id="115" w:name="_Toc232455233"/>
      <w:r w:rsidRPr="005F17A4">
        <w:rPr>
          <w:rStyle w:val="Strong"/>
          <w:color w:val="000000" w:themeColor="text1"/>
          <w:sz w:val="28"/>
          <w:szCs w:val="28"/>
        </w:rPr>
        <w:t>6. Tánh sanh khởi trên thân, thọ, tâm, pháp</w:t>
      </w:r>
      <w:bookmarkEnd w:id="115"/>
    </w:p>
    <w:p w14:paraId="01CEEAF1"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Quán tánh sanh khởi nghĩa là thấy pháp sanh lên do duyên. Thân sanh do món ăn. Thọ sanh do xúc. Tâm sanh do danh sắc. Pháp sanh do tác ý.</w:t>
      </w:r>
    </w:p>
    <w:p w14:paraId="7A17BEB8"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Khi thấy sanh khởi, người tu phá được ý niệm “tự nhiên có”, “ta làm chủ”, “ta sở hữu”. Thân không tự sanh. Thọ không tự sanh. Tâm không tự sanh. Pháp không tự sanh. Tất cả đều có duyên.</w:t>
      </w:r>
    </w:p>
    <w:p w14:paraId="7BFC8843" w14:textId="77777777" w:rsidR="00C65998" w:rsidRPr="005F17A4" w:rsidRDefault="00C65998" w:rsidP="00C65998">
      <w:pPr>
        <w:pStyle w:val="NormalWeb"/>
        <w:ind w:firstLine="567"/>
        <w:jc w:val="both"/>
        <w:outlineLvl w:val="2"/>
        <w:rPr>
          <w:color w:val="000000" w:themeColor="text1"/>
          <w:sz w:val="28"/>
          <w:szCs w:val="28"/>
        </w:rPr>
      </w:pPr>
      <w:bookmarkStart w:id="116" w:name="_Toc232455234"/>
      <w:r w:rsidRPr="005F17A4">
        <w:rPr>
          <w:rStyle w:val="Strong"/>
          <w:color w:val="000000" w:themeColor="text1"/>
          <w:sz w:val="28"/>
          <w:szCs w:val="28"/>
        </w:rPr>
        <w:t>7. Tánh đoạn diệt trên thân, thọ, tâm, pháp</w:t>
      </w:r>
      <w:bookmarkEnd w:id="116"/>
    </w:p>
    <w:p w14:paraId="22046701"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Quán tánh đoạn diệt là thấy khi duyên đoạn, pháp đoạn. Món ăn đoạn, thân đoạn. Xúc đoạn, thọ đoạn. Danh sắc đoạn, tâm đoạn. Tác ý đoạn, pháp đoạn.</w:t>
      </w:r>
    </w:p>
    <w:p w14:paraId="1DF06429" w14:textId="77777777" w:rsidR="00C65998" w:rsidRPr="005F17A4" w:rsidRDefault="00C65998" w:rsidP="00C65998">
      <w:pPr>
        <w:pStyle w:val="NormalWeb"/>
        <w:ind w:firstLine="567"/>
        <w:jc w:val="both"/>
        <w:rPr>
          <w:color w:val="000000" w:themeColor="text1"/>
          <w:sz w:val="28"/>
          <w:szCs w:val="28"/>
        </w:rPr>
      </w:pPr>
      <w:r w:rsidRPr="005F17A4">
        <w:rPr>
          <w:color w:val="000000" w:themeColor="text1"/>
          <w:sz w:val="28"/>
          <w:szCs w:val="28"/>
        </w:rPr>
        <w:t>Đây là cửa ly tham. Vì cái gì do duyên sanh thì không đáng bám; cái gì do duyên diệt thì không đáng sợ hãi theo kiểu ngã chấp. Người tu thấy pháp đến rồi đi, sanh rồi diệt, có rồi không, hợp rồi tan.</w:t>
      </w:r>
    </w:p>
    <w:p w14:paraId="2A3F47B9"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17" w:name="_Toc232455235"/>
      <w:r w:rsidRPr="005F17A4">
        <w:rPr>
          <w:rFonts w:ascii="Times New Roman" w:hAnsi="Times New Roman" w:cs="Times New Roman"/>
          <w:bCs w:val="0"/>
          <w:color w:val="000000" w:themeColor="text1"/>
          <w:sz w:val="28"/>
          <w:szCs w:val="28"/>
        </w:rPr>
        <w:lastRenderedPageBreak/>
        <w:t>8</w:t>
      </w:r>
      <w:r w:rsidRPr="005F17A4">
        <w:rPr>
          <w:rFonts w:ascii="Times New Roman" w:hAnsi="Times New Roman" w:cs="Times New Roman"/>
          <w:color w:val="000000" w:themeColor="text1"/>
          <w:sz w:val="28"/>
          <w:szCs w:val="28"/>
        </w:rPr>
        <w:t>. Tánh sanh diệt trên thân, thọ, tâm, pháp</w:t>
      </w:r>
      <w:bookmarkEnd w:id="117"/>
    </w:p>
    <w:p w14:paraId="58AF3AFA"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Quán tánh sanh diệt là thấy cả hai chiều trong một dòng: Thân đang được duyên nuôi và đang hoại. Thọ đang sanh và đang diệt. Tâm đang khởi và đang đổi. Pháp đang có mặt và đang biến mất.</w:t>
      </w:r>
    </w:p>
    <w:p w14:paraId="5576808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không phải là lý thuyết, mà là thấy trong hiện tại: Hơi thở vào sanh, hơi thở ra diệt. Cảm giác dễ chịu sanh, đổi, mất. Ý nghĩ sanh, đổi, mất. Tâm sân sanh, nếu không nuôi thì diệt. Niệm giác chi sanh, nếu tu tập thì viên thành. Triền cái sanh, nếu tuệ tri và đoạn nhân thì diệt. Thấy sanh diệt liên tục, tâm nhàm chán chấp thủ.</w:t>
      </w:r>
    </w:p>
    <w:p w14:paraId="3E2EAB77"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18" w:name="_Toc232455236"/>
      <w:r w:rsidRPr="005F17A4">
        <w:rPr>
          <w:rFonts w:ascii="Times New Roman" w:hAnsi="Times New Roman" w:cs="Times New Roman"/>
          <w:bCs w:val="0"/>
          <w:color w:val="000000" w:themeColor="text1"/>
          <w:sz w:val="28"/>
          <w:szCs w:val="28"/>
        </w:rPr>
        <w:t>9</w:t>
      </w:r>
      <w:r w:rsidRPr="005F17A4">
        <w:rPr>
          <w:rFonts w:ascii="Times New Roman" w:hAnsi="Times New Roman" w:cs="Times New Roman"/>
          <w:color w:val="000000" w:themeColor="text1"/>
          <w:sz w:val="28"/>
          <w:szCs w:val="28"/>
        </w:rPr>
        <w:t>. Từ tập diệt đến ly tham</w:t>
      </w:r>
      <w:bookmarkEnd w:id="118"/>
    </w:p>
    <w:p w14:paraId="1F74D2F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Tật Bệnh, Đức Phật dạy khi lạc thọ, khổ thọ, bất khổ bất lạc thọ khởi lên, vị ấy quán: </w:t>
      </w:r>
      <w:r w:rsidRPr="005F17A4">
        <w:rPr>
          <w:rFonts w:cs="Times New Roman"/>
          <w:b/>
          <w:bCs/>
          <w:color w:val="000000" w:themeColor="text1"/>
          <w:sz w:val="28"/>
          <w:szCs w:val="28"/>
        </w:rPr>
        <w:t>“Vị ấy trú quán vô thường... trú quán tiêu vong... trú quán ly tham... trú quán đoạn diệt... trú quán từ bỏ.”</w:t>
      </w:r>
    </w:p>
    <w:p w14:paraId="5FCD31C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Đây là tiến trình từ thấy duyên đến giải thoát: Thấy có duyên → thấy vô thường. Thấy vô thường → thấy tiêu vong. Thấy tiêu vong → ly tham. Ly tham → đoạn diệt. Đoạn diệt → từ bỏ.</w:t>
      </w:r>
    </w:p>
    <w:p w14:paraId="5DFC85E6"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Nếu chỉ biết thọ mà không thấy vô thường, tham vẫn còn. Nếu chỉ thấy vô thường bằng miệng mà không trú quán tiêu vong, ái vẫn còn. Nếu chưa ly tham, đoạn diệt chưa thành. Nếu chưa từ bỏ, tâm còn nương tựa. Vì vậy Niệm Xứ phải đi trọn dòng: Biết — thấy duyên — thấy sanh diệt — ly tham — từ bỏ.</w:t>
      </w:r>
    </w:p>
    <w:p w14:paraId="3BA9AF22"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19" w:name="_Toc232455237"/>
      <w:r w:rsidRPr="005F17A4">
        <w:rPr>
          <w:rFonts w:ascii="Times New Roman" w:hAnsi="Times New Roman" w:cs="Times New Roman"/>
          <w:bCs w:val="0"/>
          <w:color w:val="000000" w:themeColor="text1"/>
          <w:sz w:val="28"/>
          <w:szCs w:val="28"/>
        </w:rPr>
        <w:t>10</w:t>
      </w:r>
      <w:r w:rsidRPr="005F17A4">
        <w:rPr>
          <w:rFonts w:ascii="Times New Roman" w:hAnsi="Times New Roman" w:cs="Times New Roman"/>
          <w:color w:val="000000" w:themeColor="text1"/>
          <w:sz w:val="28"/>
          <w:szCs w:val="28"/>
        </w:rPr>
        <w:t>. Bản đồ duyên khởi trong Bốn Niệm Xứ</w:t>
      </w:r>
      <w:bookmarkEnd w:id="119"/>
    </w:p>
    <w:p w14:paraId="77B0786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bCs/>
          <w:color w:val="000000" w:themeColor="text1"/>
          <w:sz w:val="28"/>
          <w:szCs w:val="28"/>
        </w:rPr>
        <w:t>THÂN</w:t>
      </w:r>
      <w:r w:rsidRPr="005F17A4">
        <w:rPr>
          <w:rFonts w:cs="Times New Roman"/>
          <w:color w:val="000000" w:themeColor="text1"/>
          <w:sz w:val="28"/>
          <w:szCs w:val="28"/>
        </w:rPr>
        <w:t>: Món ăn tập khởi → Thân tập khởi. Món ăn đoạn diệt → Thân đoạn diệt.</w:t>
      </w:r>
    </w:p>
    <w:p w14:paraId="4806F096"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bCs/>
          <w:color w:val="000000" w:themeColor="text1"/>
          <w:sz w:val="28"/>
          <w:szCs w:val="28"/>
        </w:rPr>
        <w:t>THỌ</w:t>
      </w:r>
      <w:r w:rsidRPr="005F17A4">
        <w:rPr>
          <w:rFonts w:cs="Times New Roman"/>
          <w:color w:val="000000" w:themeColor="text1"/>
          <w:sz w:val="28"/>
          <w:szCs w:val="28"/>
        </w:rPr>
        <w:t>: Xúc tập khởi → Thọ tập khởi. Xúc đoạn diệt → Thọ đoạn diệt.</w:t>
      </w:r>
    </w:p>
    <w:p w14:paraId="4D48921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bCs/>
          <w:color w:val="000000" w:themeColor="text1"/>
          <w:sz w:val="28"/>
          <w:szCs w:val="28"/>
        </w:rPr>
        <w:t>TÂM</w:t>
      </w:r>
      <w:r w:rsidRPr="005F17A4">
        <w:rPr>
          <w:rFonts w:cs="Times New Roman"/>
          <w:color w:val="000000" w:themeColor="text1"/>
          <w:sz w:val="28"/>
          <w:szCs w:val="28"/>
        </w:rPr>
        <w:t>: Danh sắc tập khởi → Tâm tập khởi. Danh sắc đoạn diệt → Tâm đoạn diệt.</w:t>
      </w:r>
    </w:p>
    <w:p w14:paraId="741A6AC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bCs/>
          <w:color w:val="000000" w:themeColor="text1"/>
          <w:sz w:val="28"/>
          <w:szCs w:val="28"/>
        </w:rPr>
        <w:t>PHÁP</w:t>
      </w:r>
      <w:r w:rsidRPr="005F17A4">
        <w:rPr>
          <w:rFonts w:cs="Times New Roman"/>
          <w:color w:val="000000" w:themeColor="text1"/>
          <w:sz w:val="28"/>
          <w:szCs w:val="28"/>
        </w:rPr>
        <w:t>: Tác ý tập khởi → Các pháp tập khởi. Tác ý đoạn diệt → Các pháp đoạn diệt. Đây là xương sống của quán tập diệt.</w:t>
      </w:r>
    </w:p>
    <w:p w14:paraId="347E507F"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0" w:name="_Toc232455238"/>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Đạo lộ thực hành quán tập diệt</w:t>
      </w:r>
      <w:bookmarkEnd w:id="120"/>
    </w:p>
    <w:p w14:paraId="6CE2DEA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1. Đặt chánh niệm nơi đối tượng. Thân, thọ, tâm, pháp.</w:t>
      </w:r>
    </w:p>
    <w:p w14:paraId="568436DB"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2. Nhận diện pháp đang có. Có thân đây. Có thọ đây. Có tâm đây. Có những pháp ở đây.</w:t>
      </w:r>
    </w:p>
    <w:p w14:paraId="2939646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Bước 3. Hỏi theo Chánh pháp: pháp này do duyên gì tập khởi? Thân do món ăn. Thọ do xúc. Tâm do danh sắc. Pháp do tác ý.</w:t>
      </w:r>
    </w:p>
    <w:p w14:paraId="19CC712C"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4. Thấy duyên ấy vô thường. Món ăn vô thường. Xúc vô thường. Danh sắc vô thường. Tác ý vô thường.</w:t>
      </w:r>
    </w:p>
    <w:p w14:paraId="531E6499"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5. Thấy pháp được duyên ấy sinh cũng vô thường. Thân vô thường. Thọ vô thường. Tâm vô thường. Pháp vô thường.</w:t>
      </w:r>
    </w:p>
    <w:p w14:paraId="50062396"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6. Trú quán tiêu vong. Pháp đang đổi. Pháp đang mòn. Pháp không đứng yên. Pháp không thể giữ.</w:t>
      </w:r>
    </w:p>
    <w:p w14:paraId="169021D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7. Trú quán ly tham. Không còn muốn chiếm hữu pháp ấy.</w:t>
      </w:r>
    </w:p>
    <w:p w14:paraId="326DE6C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8. Trú quán đoạn diệt. Thấy sự chấm dứt là an ổn.</w:t>
      </w:r>
    </w:p>
    <w:p w14:paraId="3D3A4AD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9. Trú quán từ bỏ. Buông nắm giữ. Buông nương tựa. Buông chấp trước.</w:t>
      </w:r>
    </w:p>
    <w:p w14:paraId="0054D918" w14:textId="77777777" w:rsidR="00C65998" w:rsidRPr="005F17A4" w:rsidRDefault="00C65998" w:rsidP="00C65998">
      <w:pPr>
        <w:pStyle w:val="Heading2"/>
        <w:ind w:firstLine="567"/>
        <w:jc w:val="both"/>
        <w:rPr>
          <w:rFonts w:ascii="Times New Roman" w:hAnsi="Times New Roman" w:cs="Times New Roman"/>
          <w:b w:val="0"/>
          <w:bCs w:val="0"/>
          <w:color w:val="000000" w:themeColor="text1"/>
          <w:sz w:val="28"/>
          <w:szCs w:val="28"/>
        </w:rPr>
      </w:pPr>
      <w:bookmarkStart w:id="121" w:name="_Toc232455239"/>
      <w:r w:rsidRPr="005F17A4">
        <w:rPr>
          <w:rFonts w:ascii="Times New Roman" w:hAnsi="Times New Roman" w:cs="Times New Roman"/>
          <w:color w:val="000000" w:themeColor="text1"/>
          <w:sz w:val="28"/>
          <w:szCs w:val="28"/>
        </w:rPr>
        <w:t>KỆ TÓM TẮT CHƯƠNG 9</w:t>
      </w:r>
      <w:bookmarkEnd w:id="121"/>
    </w:p>
    <w:p w14:paraId="521924CA" w14:textId="77777777" w:rsidR="00C65998" w:rsidRPr="005F17A4" w:rsidRDefault="00C65998" w:rsidP="00C65998">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9A546A2" w14:textId="77777777" w:rsidR="00C65998" w:rsidRPr="005F17A4" w:rsidRDefault="00C65998" w:rsidP="00C65998">
      <w:pPr>
        <w:rPr>
          <w:rFonts w:cs="Times New Roman"/>
          <w:color w:val="000000" w:themeColor="text1"/>
          <w:sz w:val="28"/>
          <w:szCs w:val="28"/>
        </w:rPr>
      </w:pPr>
      <w:r w:rsidRPr="005F17A4">
        <w:rPr>
          <w:rFonts w:cs="Times New Roman"/>
          <w:color w:val="000000" w:themeColor="text1"/>
          <w:sz w:val="28"/>
          <w:szCs w:val="28"/>
        </w:rPr>
        <w:t>Thân nương đoàn thực, thọ do duyên,</w:t>
      </w:r>
      <w:r w:rsidRPr="005F17A4">
        <w:rPr>
          <w:rFonts w:cs="Times New Roman"/>
          <w:color w:val="000000" w:themeColor="text1"/>
          <w:sz w:val="28"/>
          <w:szCs w:val="28"/>
        </w:rPr>
        <w:br/>
        <w:t>Tâm pháp sanh lên chẳng tự nhiên.</w:t>
      </w:r>
      <w:r w:rsidRPr="005F17A4">
        <w:rPr>
          <w:rFonts w:cs="Times New Roman"/>
          <w:color w:val="000000" w:themeColor="text1"/>
          <w:sz w:val="28"/>
          <w:szCs w:val="28"/>
        </w:rPr>
        <w:br/>
        <w:t>Thấy tập thấy tan lìa ái thủ,</w:t>
      </w:r>
      <w:r w:rsidRPr="005F17A4">
        <w:rPr>
          <w:rFonts w:cs="Times New Roman"/>
          <w:color w:val="000000" w:themeColor="text1"/>
          <w:sz w:val="28"/>
          <w:szCs w:val="28"/>
        </w:rPr>
        <w:br/>
        <w:t>Từ bỏ bừng soi đạo Thánh hiền.</w:t>
      </w:r>
    </w:p>
    <w:p w14:paraId="44937045" w14:textId="77777777" w:rsidR="00C65998" w:rsidRPr="005F17A4" w:rsidRDefault="00C65998" w:rsidP="00C65998">
      <w:pPr>
        <w:pStyle w:val="Heading2"/>
        <w:ind w:firstLine="567"/>
        <w:jc w:val="both"/>
        <w:rPr>
          <w:rFonts w:ascii="Times New Roman" w:hAnsi="Times New Roman" w:cs="Times New Roman"/>
          <w:b w:val="0"/>
          <w:bCs w:val="0"/>
          <w:color w:val="000000" w:themeColor="text1"/>
          <w:sz w:val="28"/>
          <w:szCs w:val="28"/>
        </w:rPr>
      </w:pPr>
      <w:bookmarkStart w:id="122" w:name="_Toc232455240"/>
      <w:r w:rsidRPr="005F17A4">
        <w:rPr>
          <w:rFonts w:ascii="Times New Roman" w:hAnsi="Times New Roman" w:cs="Times New Roman"/>
          <w:color w:val="000000" w:themeColor="text1"/>
          <w:sz w:val="28"/>
          <w:szCs w:val="28"/>
        </w:rPr>
        <w:t>SƠ ĐỒ TÓM LƯỢC CHƯƠNG 9</w:t>
      </w:r>
      <w:bookmarkEnd w:id="122"/>
    </w:p>
    <w:p w14:paraId="6746E27A" w14:textId="77777777" w:rsidR="00C65998" w:rsidRPr="005F17A4" w:rsidRDefault="00C65998" w:rsidP="00C65998">
      <w:pPr>
        <w:ind w:firstLine="567"/>
        <w:rPr>
          <w:rFonts w:cs="Times New Roman"/>
          <w:color w:val="000000" w:themeColor="text1"/>
          <w:sz w:val="28"/>
          <w:szCs w:val="28"/>
        </w:rPr>
      </w:pPr>
      <w:r w:rsidRPr="005F17A4">
        <w:rPr>
          <w:rFonts w:cs="Times New Roman"/>
          <w:color w:val="000000" w:themeColor="text1"/>
          <w:sz w:val="28"/>
          <w:szCs w:val="28"/>
        </w:rPr>
        <w:t>TẬP KHỞI - ĐOẠN DIỆT -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Món ăn tập khởi → thân tập khởi</w:t>
      </w:r>
      <w:r w:rsidRPr="005F17A4">
        <w:rPr>
          <w:rFonts w:cs="Times New Roman"/>
          <w:color w:val="000000" w:themeColor="text1"/>
          <w:sz w:val="28"/>
          <w:szCs w:val="28"/>
        </w:rPr>
        <w:br/>
        <w:t>│   └── Món ăn đoạn diệt → thân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tập khởi → thọ tập khởi</w:t>
      </w:r>
      <w:r w:rsidRPr="005F17A4">
        <w:rPr>
          <w:rFonts w:cs="Times New Roman"/>
          <w:color w:val="000000" w:themeColor="text1"/>
          <w:sz w:val="28"/>
          <w:szCs w:val="28"/>
        </w:rPr>
        <w:br/>
        <w:t>│   └── Xúc đoạn diệt → thọ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sắc tập khởi → tâm tập khởi</w:t>
      </w:r>
      <w:r w:rsidRPr="005F17A4">
        <w:rPr>
          <w:rFonts w:cs="Times New Roman"/>
          <w:color w:val="000000" w:themeColor="text1"/>
          <w:sz w:val="28"/>
          <w:szCs w:val="28"/>
        </w:rPr>
        <w:br/>
        <w:t>│   └── Danh sắc đoạn diệt → tâm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Tác ý tập khởi → pháp tập khởi</w:t>
      </w:r>
      <w:r w:rsidRPr="005F17A4">
        <w:rPr>
          <w:rFonts w:cs="Times New Roman"/>
          <w:color w:val="000000" w:themeColor="text1"/>
          <w:sz w:val="28"/>
          <w:szCs w:val="28"/>
        </w:rPr>
        <w:br/>
        <w:t>│   └── Tác ý đoạn diệt → pháp đoạn diệt</w:t>
      </w:r>
      <w:r w:rsidRPr="005F17A4">
        <w:rPr>
          <w:rFonts w:cs="Times New Roman"/>
          <w:color w:val="000000" w:themeColor="text1"/>
          <w:sz w:val="28"/>
          <w:szCs w:val="28"/>
        </w:rPr>
        <w:br/>
        <w:t>│</w:t>
      </w:r>
      <w:r w:rsidRPr="005F17A4">
        <w:rPr>
          <w:rFonts w:cs="Times New Roman"/>
          <w:color w:val="000000" w:themeColor="text1"/>
          <w:sz w:val="28"/>
          <w:szCs w:val="28"/>
        </w:rPr>
        <w:br/>
        <w:t>└──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Tiêu vong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 Từ bỏ</w:t>
      </w:r>
    </w:p>
    <w:p w14:paraId="256B533D" w14:textId="77777777" w:rsidR="00C65998" w:rsidRPr="005F17A4" w:rsidRDefault="00C65998" w:rsidP="00C65998">
      <w:pPr>
        <w:pStyle w:val="Heading2"/>
        <w:ind w:firstLine="567"/>
        <w:jc w:val="both"/>
        <w:rPr>
          <w:rFonts w:ascii="Times New Roman" w:hAnsi="Times New Roman" w:cs="Times New Roman"/>
          <w:color w:val="000000" w:themeColor="text1"/>
          <w:sz w:val="28"/>
          <w:szCs w:val="28"/>
        </w:rPr>
      </w:pPr>
      <w:bookmarkStart w:id="123" w:name="_Toc232455241"/>
      <w:r w:rsidRPr="005F17A4">
        <w:rPr>
          <w:rFonts w:ascii="Times New Roman" w:hAnsi="Times New Roman" w:cs="Times New Roman"/>
          <w:color w:val="000000" w:themeColor="text1"/>
          <w:sz w:val="28"/>
          <w:szCs w:val="28"/>
        </w:rPr>
        <w:t>CHƯƠNG 10. “CÓ THÂN ĐÂY” — “CÓ THỌ ĐÂY” — “CÓ TÂM ĐÂY” — “CÓ NHỮNG PHÁP Ở ĐÂY”</w:t>
      </w:r>
      <w:bookmarkEnd w:id="123"/>
    </w:p>
    <w:p w14:paraId="21651ABC"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b/>
          <w:bCs/>
          <w:color w:val="000000" w:themeColor="text1"/>
          <w:sz w:val="28"/>
          <w:szCs w:val="28"/>
        </w:rPr>
        <w:t>1. Bốn câu then chốt của niệm xứ</w:t>
      </w:r>
    </w:p>
    <w:p w14:paraId="3EBF746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Niệm Xứ, sau mỗi lãnh vực quán, Đức Phật đều dạy một câu then chốt: </w:t>
      </w:r>
      <w:r w:rsidRPr="005F17A4">
        <w:rPr>
          <w:rFonts w:cs="Times New Roman"/>
          <w:b/>
          <w:bCs/>
          <w:color w:val="000000" w:themeColor="text1"/>
          <w:sz w:val="28"/>
          <w:szCs w:val="28"/>
        </w:rPr>
        <w:t>“Có thân đây.” “Có thọ đây.” “Có tâm đây.” “Có những pháp ở đây.”</w:t>
      </w:r>
      <w:r w:rsidRPr="005F17A4">
        <w:rPr>
          <w:rFonts w:cs="Times New Roman"/>
          <w:color w:val="000000" w:themeColor="text1"/>
          <w:sz w:val="28"/>
          <w:szCs w:val="28"/>
        </w:rPr>
        <w:t xml:space="preserve"> Đây là bốn câu phá ngã chấp bằng chánh niệm.</w:t>
      </w:r>
    </w:p>
    <w:p w14:paraId="51E0EEDA"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nói: “Tôi là thân.” Chỉ nói: Có thân đây. Không nói: “Tôi là cảm giác.” Chỉ nói: Có thọ đây. Không nói: “Tôi là tâm.” Chỉ nói: Có tâm đây. Không nói: “Tôi là các pháp, tôi sở hữu các pháp.” Chỉ nói: Có những pháp ở đây.</w:t>
      </w:r>
    </w:p>
    <w:p w14:paraId="3D3808D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Bốn câu này giữ tâm ở giữa hai cực đoan: Không rơi vào phủ nhận: vì vẫn có thân, thọ, tâm, pháp được biết. Không rơi vào chấp ngã: vì không dựng “tôi” lên trên thân, thọ, tâm, pháp.</w:t>
      </w:r>
    </w:p>
    <w:p w14:paraId="29B74226"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4" w:name="_Toc232455242"/>
      <w:r w:rsidRPr="005F17A4">
        <w:rPr>
          <w:rFonts w:ascii="Times New Roman" w:hAnsi="Times New Roman" w:cs="Times New Roman"/>
          <w:color w:val="000000" w:themeColor="text1"/>
          <w:sz w:val="28"/>
          <w:szCs w:val="28"/>
        </w:rPr>
        <w:t>2. “Có thân đây” — thân được biết, ngã không được dựng</w:t>
      </w:r>
      <w:bookmarkEnd w:id="124"/>
    </w:p>
    <w:p w14:paraId="767167D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Khi Đức Phật dạy: </w:t>
      </w:r>
      <w:r w:rsidRPr="005F17A4">
        <w:rPr>
          <w:rFonts w:cs="Times New Roman"/>
          <w:b/>
          <w:bCs/>
          <w:color w:val="000000" w:themeColor="text1"/>
          <w:sz w:val="28"/>
          <w:szCs w:val="28"/>
        </w:rPr>
        <w:t>“‘Có thân đây’, vị ấy an trú chánh niệm như vậy, với hy vọng hướng đến chánh trí, chánh niệm.”</w:t>
      </w:r>
      <w:r w:rsidRPr="005F17A4">
        <w:rPr>
          <w:rFonts w:cs="Times New Roman"/>
          <w:color w:val="000000" w:themeColor="text1"/>
          <w:sz w:val="28"/>
          <w:szCs w:val="28"/>
        </w:rPr>
        <w:t xml:space="preserve"> Nghĩa là thân chỉ được đặt trong vùng sáng của chánh niệm.</w:t>
      </w:r>
    </w:p>
    <w:p w14:paraId="77A8D015"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thân đang thở. Có thân đang đi. Có thân đang ngồi. Có thân đang bệnh. Có thân đang già. Có thân sẽ chết.</w:t>
      </w:r>
    </w:p>
    <w:p w14:paraId="2243ABF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Nhưng không thêm: Tôi thở. Tôi đẹp. Tôi xấu. Tôi mạnh. Tôi yếu. Tôi là thân này. Thân này là của tôi. Chỉ có thân được biết.</w:t>
      </w:r>
    </w:p>
    <w:p w14:paraId="19280F33"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Thánh trí ngũ uẩn: Thân người là sắc. Vậy “có thân đây” cũng là: Có sắc đây. Sắc có tập khởi. Sắc có diệt tận. Sắc không phải ngã.</w:t>
      </w:r>
    </w:p>
    <w:p w14:paraId="30DBD86B"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5" w:name="_Toc232455243"/>
      <w:r w:rsidRPr="005F17A4">
        <w:rPr>
          <w:rFonts w:ascii="Times New Roman" w:hAnsi="Times New Roman" w:cs="Times New Roman"/>
          <w:color w:val="000000" w:themeColor="text1"/>
          <w:sz w:val="28"/>
          <w:szCs w:val="28"/>
        </w:rPr>
        <w:lastRenderedPageBreak/>
        <w:t>3. “có thọ đây” — cảm giác được biết, ái không được nuôi</w:t>
      </w:r>
      <w:bookmarkEnd w:id="125"/>
    </w:p>
    <w:p w14:paraId="7D0A3FE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lạc thọ sanh, người phàm liền thích. Khi khổ thọ sanh, người phàm liền ghét. Khi xả thọ sanh, người phàm liền mê. Đức Phật dạy người tu chỉ an trú: Có thọ đây.</w:t>
      </w:r>
    </w:p>
    <w:p w14:paraId="0D41B817"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lạc thọ. Có khổ thọ. Có bất khổ bất lạc thọ. Có thọ thuộc vật chất. Có thọ không thuộc vật chất. Có thọ do xúc sanh. Có thọ đang diệt.</w:t>
      </w:r>
    </w:p>
    <w:p w14:paraId="2D400EEB"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thêm: Tôi sung sướng. Tôi đau khổ. Tôi buồn. Tôi vui. Tôi là cảm giác này. Cảm giác này là của tôi.</w:t>
      </w:r>
    </w:p>
    <w:p w14:paraId="0D89089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Thánh trí ngũ uẩn: Cảm giác là thọ. Vậy “có thọ đây” là biết cảm giác chỉ là cảm giác. Từ đó ba câu tuệ tri được đặt vào: Thọ ấy là vô thường. Ta không chấp trước thọ ấy. Ta không hoan hỷ thọ ấy.</w:t>
      </w:r>
    </w:p>
    <w:p w14:paraId="5D1A692F"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6" w:name="_Toc232455244"/>
      <w:r w:rsidRPr="005F17A4">
        <w:rPr>
          <w:rFonts w:ascii="Times New Roman" w:hAnsi="Times New Roman" w:cs="Times New Roman"/>
          <w:color w:val="000000" w:themeColor="text1"/>
          <w:sz w:val="28"/>
          <w:szCs w:val="28"/>
        </w:rPr>
        <w:t>4. “Có tâm đây” — tâm được biết, thức thủ uẩn bị soi sáng</w:t>
      </w:r>
      <w:bookmarkEnd w:id="126"/>
    </w:p>
    <w:p w14:paraId="594206FD"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Tâm có tham, biết tâm có tham. Tâm không tham, biết tâm không tham. Tâm có sân, biết tâm có sân. Tâm không sân, biết tâm không sân. Tâm có si, biết tâm có si. Tâm không si, biết tâm không si. Tâm tán loạn, biết tâm tán loạn. Tâm có định, biết tâm có định. Tâm giải thoát, biết tâm giải thoát. Rồi an trú: Có tâm đây.</w:t>
      </w:r>
    </w:p>
    <w:p w14:paraId="55130CB9"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thêm: Tôi tham. Tôi sân. Tôi si. Tôi định. Tôi chứng. Tôi giải thoát. Tâm nào cũng được biết như pháp. Tâm nào cũng có sanh diệt. Tâm nào cũng không phải ngã.</w:t>
      </w:r>
    </w:p>
    <w:p w14:paraId="56DBF5DD"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Thánh trí ngũ uẩn: Rõ biết là thức. Chỗ vi tế là người tu có thể chấp “rõ biết” là ta. Vì vậy, “có tâm đây” giúp soi sáng ngay cả thức thủ uẩn: rõ biết cũng là pháp được nhận diện, không phải tự ngã.</w:t>
      </w:r>
    </w:p>
    <w:p w14:paraId="4F740543"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7" w:name="_Toc232455245"/>
      <w:r w:rsidRPr="005F17A4">
        <w:rPr>
          <w:rFonts w:ascii="Times New Roman" w:hAnsi="Times New Roman" w:cs="Times New Roman"/>
          <w:color w:val="000000" w:themeColor="text1"/>
          <w:sz w:val="28"/>
          <w:szCs w:val="28"/>
        </w:rPr>
        <w:t>5. “Có những pháp ở đây” — pháp được biết, kiến chấp không dựng</w:t>
      </w:r>
      <w:bookmarkEnd w:id="127"/>
    </w:p>
    <w:p w14:paraId="30FABD59"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năm triền cái có mặt: Có tham dục đây. Có sân hận đây. Có hôn trầm thụy miên đây. Có trạo hối đây. Có nghi đây.</w:t>
      </w:r>
    </w:p>
    <w:p w14:paraId="1E3EC94A"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năm thủ uẩn được quán: Có sắc đây. Có thọ đây. Có tưởng đây. Có hành đây. Có thức đây.</w:t>
      </w:r>
    </w:p>
    <w:p w14:paraId="69BCDA1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sáu nội ngoại xứ vận hành: Có mắt và sắc đây. Có tai và tiếng đây. Có mũi và hương đây. Có lưỡi và vị đây. Có thân và xúc đây. Có ý và pháp đây.</w:t>
      </w:r>
    </w:p>
    <w:p w14:paraId="0D06DB9B"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bảy giác chi sanh: Có Niệm giác chi đây. Có Trạch pháp giác chi đây. Có Tinh tấn giác chi đây. Có Hỷ giác chi đây. Có Khinh an giác chi đây. Có Định giác chi đây. Có Xả giác chi đây.</w:t>
      </w:r>
    </w:p>
    <w:p w14:paraId="5B236E79"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Khi bốn Thánh đế được thấy: Có Khổ đây. Có Khổ tập đây. Có Khổ diệt đây. Có Con đường đưa đến Khổ diệt đây.</w:t>
      </w:r>
    </w:p>
    <w:p w14:paraId="7951F56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Nhưng không dựng: Tôi có pháp. Tôi hơn người. Tôi chứng đắc. Tôi sở hữu tri kiến. Tôi là người thấy pháp. Chỉ là: Có những pháp ở đây.</w:t>
      </w:r>
    </w:p>
    <w:p w14:paraId="583FEA93"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8" w:name="_Toc232455246"/>
      <w:r w:rsidRPr="005F17A4">
        <w:rPr>
          <w:rFonts w:ascii="Times New Roman" w:hAnsi="Times New Roman" w:cs="Times New Roman"/>
          <w:color w:val="000000" w:themeColor="text1"/>
          <w:sz w:val="28"/>
          <w:szCs w:val="28"/>
        </w:rPr>
        <w:t>6. “Với hy vọng hướng đến chánh trí, chánh niệm”</w:t>
      </w:r>
      <w:bookmarkEnd w:id="128"/>
    </w:p>
    <w:p w14:paraId="2716DCF3"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Sau câu “có thân đây”, “có thọ đây”, “có tâm đây”, “có những pháp ở đây”, Đức Phật dạy: </w:t>
      </w:r>
      <w:r w:rsidRPr="005F17A4">
        <w:rPr>
          <w:rFonts w:cs="Times New Roman"/>
          <w:b/>
          <w:bCs/>
          <w:color w:val="000000" w:themeColor="text1"/>
          <w:sz w:val="28"/>
          <w:szCs w:val="28"/>
        </w:rPr>
        <w:t>“Vị ấy sống an trú chánh niệm như vậy, với hy vọng hướng đến chánh trí, chánh niệm.”</w:t>
      </w:r>
      <w:r w:rsidRPr="005F17A4">
        <w:rPr>
          <w:rFonts w:cs="Times New Roman"/>
          <w:color w:val="000000" w:themeColor="text1"/>
          <w:sz w:val="28"/>
          <w:szCs w:val="28"/>
        </w:rPr>
        <w:t xml:space="preserve"> Điều này cho thấy Niệm Xứ không phải là nhận biết trống rỗng. Niệm Xứ hướng đến: Chánh trí. Chánh niệm.</w:t>
      </w:r>
    </w:p>
    <w:p w14:paraId="33271E0F"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Chánh niệm giữ đối tượng đúng pháp. Chánh trí thấy đối tượng đúng sự thật. Chánh niệm không cho tâm phóng dật. Chánh trí không cho vô minh che phủ. Chánh niệm an trú. Chánh trí giải thoát.</w:t>
      </w:r>
    </w:p>
    <w:p w14:paraId="7EB8FFBC"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29" w:name="_Toc232455247"/>
      <w:r w:rsidRPr="005F17A4">
        <w:rPr>
          <w:rFonts w:ascii="Times New Roman" w:hAnsi="Times New Roman" w:cs="Times New Roman"/>
          <w:b w:val="0"/>
          <w:bCs w:val="0"/>
          <w:color w:val="000000" w:themeColor="text1"/>
          <w:sz w:val="28"/>
          <w:szCs w:val="28"/>
        </w:rPr>
        <w:t>7</w:t>
      </w:r>
      <w:r w:rsidRPr="005F17A4">
        <w:rPr>
          <w:rFonts w:ascii="Times New Roman" w:hAnsi="Times New Roman" w:cs="Times New Roman"/>
          <w:color w:val="000000" w:themeColor="text1"/>
          <w:sz w:val="28"/>
          <w:szCs w:val="28"/>
        </w:rPr>
        <w:t>. “Không nương tựa, không chấp trước vật gì trên đời”</w:t>
      </w:r>
      <w:bookmarkEnd w:id="129"/>
    </w:p>
    <w:p w14:paraId="1A37CAC8"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tiếp: </w:t>
      </w:r>
      <w:r w:rsidRPr="005F17A4">
        <w:rPr>
          <w:rFonts w:cs="Times New Roman"/>
          <w:b/>
          <w:bCs/>
          <w:color w:val="000000" w:themeColor="text1"/>
          <w:sz w:val="28"/>
          <w:szCs w:val="28"/>
        </w:rPr>
        <w:t>“Và vị ấy sống không nương tựa, không chấp trước một vật gì trên đời.”</w:t>
      </w:r>
      <w:r w:rsidRPr="005F17A4">
        <w:rPr>
          <w:rFonts w:cs="Times New Roman"/>
          <w:color w:val="000000" w:themeColor="text1"/>
          <w:sz w:val="28"/>
          <w:szCs w:val="28"/>
        </w:rPr>
        <w:t xml:space="preserve"> Đây là quả ngay trong cách quán.</w:t>
      </w:r>
    </w:p>
    <w:p w14:paraId="696B1B5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nương tựa thân. Không nương tựa thọ. Không nương tựa tâm. Không nương tựa pháp hữu vi. Không chấp trước sắc. Không chấp trước cảm giác. Không chấp trước hình bóng. Không chấp trước suy nghĩ. Không chấp trước rõ biết.</w:t>
      </w:r>
    </w:p>
    <w:p w14:paraId="4D03E943"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nương tựa không có nghĩa là bỏ đời, ghét đời, trốn đời. Không nương tựa nghĩa là không lấy bất cứ pháp hữu vi nào làm chỗ bám của ngã ái, ngã mạn, ngã kiến. Không chấp trước vật gì trên đời là tinh hoa của Niệm Xứ.</w:t>
      </w:r>
    </w:p>
    <w:p w14:paraId="2A188C54"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0" w:name="_Toc232455248"/>
      <w:r w:rsidRPr="005F17A4">
        <w:rPr>
          <w:rFonts w:ascii="Times New Roman" w:hAnsi="Times New Roman" w:cs="Times New Roman"/>
          <w:bCs w:val="0"/>
          <w:color w:val="000000" w:themeColor="text1"/>
          <w:sz w:val="28"/>
          <w:szCs w:val="28"/>
        </w:rPr>
        <w:t>8</w:t>
      </w:r>
      <w:r w:rsidRPr="005F17A4">
        <w:rPr>
          <w:rFonts w:ascii="Times New Roman" w:hAnsi="Times New Roman" w:cs="Times New Roman"/>
          <w:color w:val="000000" w:themeColor="text1"/>
          <w:sz w:val="28"/>
          <w:szCs w:val="28"/>
        </w:rPr>
        <w:t>. Bốn câu phá ngã trong pháp hành hằng ngày</w:t>
      </w:r>
      <w:bookmarkEnd w:id="130"/>
    </w:p>
    <w:p w14:paraId="0ACC35F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thân đau, không nói: “Tôi đau quá, tôi khổ quá.” Hãy đặt niệm: Có thân đây. Có khổ thọ đây. Thọ ấy là vô thường. Ta không chấp trước thọ ấy. Ta không hoan hỷ thọ ấy.</w:t>
      </w:r>
    </w:p>
    <w:p w14:paraId="573E9766"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tâm sân. Không nói: “Tôi là người sân.” Hãy đặt niệm: Có tâm sân đây. Có pháp sân hận đây. Tâm này sanh do duyên. Tâm này sẽ diệt khi duyên diệt.</w:t>
      </w:r>
    </w:p>
    <w:p w14:paraId="1743020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được khen. Không nói: “Tôi hay, tôi giỏi.” Hãy đặt niệm: Có lạc thọ đây. Có tưởng khả ái đây. Có mạn có thể sanh đây. Thọ ấy là vô thường.</w:t>
      </w:r>
    </w:p>
    <w:p w14:paraId="00B124C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bị chê. Không nói: “Tôi bị xúc phạm.” Hãy đặt niệm: Có khổ thọ đây. Có tâm sân có thể sanh đây. Có ngã tưởng đang bị chạm đây. Khổ thọ này do xúc. Xúc vô thường.</w:t>
      </w:r>
    </w:p>
    <w:p w14:paraId="26DBB6AA"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Khi tâm yên. Không nói: “Tôi chứng.” Hãy đặt niệm: Có tâm có định đây. Có khinh an đây. Có lạc thọ không thuộc vật chất đây. Không nương tựa, không chấp trước.</w:t>
      </w:r>
    </w:p>
    <w:p w14:paraId="55FB543A"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1" w:name="_Toc232455249"/>
      <w:r w:rsidRPr="005F17A4">
        <w:rPr>
          <w:rFonts w:ascii="Times New Roman" w:hAnsi="Times New Roman" w:cs="Times New Roman"/>
          <w:bCs w:val="0"/>
          <w:color w:val="000000" w:themeColor="text1"/>
          <w:sz w:val="28"/>
          <w:szCs w:val="28"/>
        </w:rPr>
        <w:t>9</w:t>
      </w:r>
      <w:r w:rsidRPr="005F17A4">
        <w:rPr>
          <w:rFonts w:ascii="Times New Roman" w:hAnsi="Times New Roman" w:cs="Times New Roman"/>
          <w:color w:val="000000" w:themeColor="text1"/>
          <w:sz w:val="28"/>
          <w:szCs w:val="28"/>
        </w:rPr>
        <w:t>. Đạo lộ bốn câu then chốt</w:t>
      </w:r>
      <w:bookmarkEnd w:id="131"/>
    </w:p>
    <w:p w14:paraId="25DB0A7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THÂN ĐÂY → Thân được biết như sắc → Không chấp thân.</w:t>
      </w:r>
    </w:p>
    <w:p w14:paraId="5F2CC9F9"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THỌ ĐÂY → Cảm giác được biết như thọ → Không chấp thọ.</w:t>
      </w:r>
    </w:p>
    <w:p w14:paraId="544D3A6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TÂM ĐÂY → Tâm được biết như tâm → Không chấp tâm.</w:t>
      </w:r>
    </w:p>
    <w:p w14:paraId="31C5B52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CÓ NHỮNG PHÁP Ở ĐÂY → Pháp được biết như pháp → Không chấp pháp.</w:t>
      </w:r>
    </w:p>
    <w:p w14:paraId="08C3035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TẤT CẢ → An trú chánh niệm → Hướng đến chánh trí → Không nương tựa → Không chấp trước vật gì trên đời.</w:t>
      </w:r>
    </w:p>
    <w:p w14:paraId="3C64E618" w14:textId="77777777" w:rsidR="00C65998" w:rsidRPr="005F17A4" w:rsidRDefault="00C65998" w:rsidP="00C65998">
      <w:pPr>
        <w:ind w:firstLine="567"/>
        <w:jc w:val="both"/>
        <w:rPr>
          <w:rFonts w:cs="Times New Roman"/>
          <w:b/>
          <w:bCs/>
          <w:color w:val="000000" w:themeColor="text1"/>
          <w:sz w:val="28"/>
          <w:szCs w:val="28"/>
        </w:rPr>
      </w:pPr>
      <w:r w:rsidRPr="005F17A4">
        <w:rPr>
          <w:rFonts w:cs="Times New Roman"/>
          <w:b/>
          <w:bCs/>
          <w:color w:val="000000" w:themeColor="text1"/>
          <w:sz w:val="28"/>
          <w:szCs w:val="28"/>
        </w:rPr>
        <w:t>KỆ TÓM TẮT CHƯƠNG 10</w:t>
      </w:r>
    </w:p>
    <w:p w14:paraId="05DC025C" w14:textId="77777777" w:rsidR="00C65998" w:rsidRPr="005F17A4" w:rsidRDefault="00C65998" w:rsidP="00C65998">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4533C84" w14:textId="77777777" w:rsidR="00C65998" w:rsidRPr="005F17A4" w:rsidRDefault="00C65998" w:rsidP="00C65998">
      <w:pPr>
        <w:rPr>
          <w:rFonts w:cs="Times New Roman"/>
          <w:color w:val="000000" w:themeColor="text1"/>
          <w:sz w:val="28"/>
          <w:szCs w:val="28"/>
        </w:rPr>
      </w:pPr>
      <w:r w:rsidRPr="005F17A4">
        <w:rPr>
          <w:rFonts w:cs="Times New Roman"/>
          <w:color w:val="000000" w:themeColor="text1"/>
          <w:sz w:val="28"/>
          <w:szCs w:val="28"/>
        </w:rPr>
        <w:t>Có thân thọ pháp với tâm đây,</w:t>
      </w:r>
      <w:r w:rsidRPr="005F17A4">
        <w:rPr>
          <w:rFonts w:cs="Times New Roman"/>
          <w:color w:val="000000" w:themeColor="text1"/>
          <w:sz w:val="28"/>
          <w:szCs w:val="28"/>
        </w:rPr>
        <w:br/>
        <w:t>Biết rõ mà không dựng ngã này.</w:t>
      </w:r>
      <w:r w:rsidRPr="005F17A4">
        <w:rPr>
          <w:rFonts w:cs="Times New Roman"/>
          <w:color w:val="000000" w:themeColor="text1"/>
          <w:sz w:val="28"/>
          <w:szCs w:val="28"/>
        </w:rPr>
        <w:br/>
        <w:t>Không chấp không nương trong thế giới,</w:t>
      </w:r>
      <w:r w:rsidRPr="005F17A4">
        <w:rPr>
          <w:rFonts w:cs="Times New Roman"/>
          <w:color w:val="000000" w:themeColor="text1"/>
          <w:sz w:val="28"/>
          <w:szCs w:val="28"/>
        </w:rPr>
        <w:br/>
        <w:t>Chánh trí bừng lên dứt đọa đày.</w:t>
      </w:r>
    </w:p>
    <w:p w14:paraId="68457D86" w14:textId="77777777" w:rsidR="00C65998" w:rsidRPr="005F17A4" w:rsidRDefault="00C65998" w:rsidP="00C65998">
      <w:pPr>
        <w:ind w:firstLine="567"/>
        <w:jc w:val="both"/>
        <w:rPr>
          <w:rFonts w:cs="Times New Roman"/>
          <w:b/>
          <w:bCs/>
          <w:color w:val="000000" w:themeColor="text1"/>
          <w:sz w:val="28"/>
          <w:szCs w:val="28"/>
        </w:rPr>
      </w:pPr>
      <w:r w:rsidRPr="005F17A4">
        <w:rPr>
          <w:rFonts w:cs="Times New Roman"/>
          <w:b/>
          <w:bCs/>
          <w:color w:val="000000" w:themeColor="text1"/>
          <w:sz w:val="28"/>
          <w:szCs w:val="28"/>
        </w:rPr>
        <w:t>SƠ ĐỒ TÓM LƯỢC CHƯƠNG 10</w:t>
      </w:r>
    </w:p>
    <w:p w14:paraId="4CED7B42" w14:textId="77777777" w:rsidR="00C65998" w:rsidRPr="005F17A4" w:rsidRDefault="00C65998" w:rsidP="00C65998">
      <w:pPr>
        <w:rPr>
          <w:rFonts w:cs="Times New Roman"/>
          <w:color w:val="000000" w:themeColor="text1"/>
          <w:sz w:val="28"/>
          <w:szCs w:val="28"/>
        </w:rPr>
      </w:pPr>
      <w:r w:rsidRPr="005F17A4">
        <w:rPr>
          <w:rFonts w:cs="Times New Roman"/>
          <w:color w:val="000000" w:themeColor="text1"/>
          <w:sz w:val="28"/>
          <w:szCs w:val="28"/>
        </w:rPr>
        <w:t>BỐN CÂU THEN CHỐT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 Không chấp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 Không chấp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được thấy như tâm</w:t>
      </w:r>
      <w:r w:rsidRPr="005F17A4">
        <w:rPr>
          <w:rFonts w:cs="Times New Roman"/>
          <w:color w:val="000000" w:themeColor="text1"/>
          <w:sz w:val="28"/>
          <w:szCs w:val="28"/>
        </w:rPr>
        <w:br/>
        <w:t>│   └── Không chấp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CÓ NHỮNG PHÁP Ở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 trú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Hướng đến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vật gì trên đời</w:t>
      </w:r>
    </w:p>
    <w:p w14:paraId="4D9E7D4D" w14:textId="77777777" w:rsidR="00C65998" w:rsidRPr="005F17A4" w:rsidRDefault="00C65998" w:rsidP="00C65998">
      <w:pPr>
        <w:pStyle w:val="Heading2"/>
        <w:ind w:firstLine="567"/>
        <w:jc w:val="both"/>
        <w:rPr>
          <w:rFonts w:ascii="Times New Roman" w:hAnsi="Times New Roman" w:cs="Times New Roman"/>
          <w:color w:val="000000" w:themeColor="text1"/>
          <w:sz w:val="28"/>
          <w:szCs w:val="28"/>
        </w:rPr>
      </w:pPr>
      <w:bookmarkStart w:id="132" w:name="_Toc232455250"/>
      <w:r w:rsidRPr="005F17A4">
        <w:rPr>
          <w:rFonts w:ascii="Times New Roman" w:hAnsi="Times New Roman" w:cs="Times New Roman"/>
          <w:color w:val="000000" w:themeColor="text1"/>
          <w:sz w:val="28"/>
          <w:szCs w:val="28"/>
        </w:rPr>
        <w:t>CHƯƠNG 11. KHÔNG NƯƠNG TỰA, KHÔNG CHẤP TRƯỚC VẬT GÌ TRÊN ĐỜI — ĐỈNH CAO CỦA BỐN NIỆM XỨ</w:t>
      </w:r>
      <w:bookmarkEnd w:id="132"/>
    </w:p>
    <w:p w14:paraId="5439C325"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3" w:name="_Toc232455251"/>
      <w:r w:rsidRPr="005F17A4">
        <w:rPr>
          <w:rFonts w:ascii="Times New Roman" w:hAnsi="Times New Roman" w:cs="Times New Roman"/>
          <w:bCs w:val="0"/>
          <w:color w:val="000000" w:themeColor="text1"/>
          <w:sz w:val="28"/>
          <w:szCs w:val="28"/>
        </w:rPr>
        <w:t>1</w:t>
      </w:r>
      <w:r w:rsidRPr="005F17A4">
        <w:rPr>
          <w:rFonts w:ascii="Times New Roman" w:hAnsi="Times New Roman" w:cs="Times New Roman"/>
          <w:color w:val="000000" w:themeColor="text1"/>
          <w:sz w:val="28"/>
          <w:szCs w:val="28"/>
        </w:rPr>
        <w:t>. Câu kết của mỗi niệm xứ là cửa giải thoát</w:t>
      </w:r>
      <w:bookmarkEnd w:id="133"/>
    </w:p>
    <w:p w14:paraId="470049EB"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Niệm Xứ, sau mỗi phần quán thân, quán thọ, quán tâm, quán pháp, Đức Thế Tôn đều kết bằng một câu trọng yếu: </w:t>
      </w:r>
      <w:r w:rsidRPr="005F17A4">
        <w:rPr>
          <w:rFonts w:cs="Times New Roman"/>
          <w:b/>
          <w:bCs/>
          <w:color w:val="000000" w:themeColor="text1"/>
          <w:sz w:val="28"/>
          <w:szCs w:val="28"/>
        </w:rPr>
        <w:t>“Và vị ấy sống không nương tựa, không chấp trước một vật gì trên đời.”</w:t>
      </w:r>
      <w:r w:rsidRPr="005F17A4">
        <w:rPr>
          <w:rFonts w:cs="Times New Roman"/>
          <w:color w:val="000000" w:themeColor="text1"/>
          <w:sz w:val="28"/>
          <w:szCs w:val="28"/>
        </w:rPr>
        <w:t xml:space="preserve"> Câu này là đích nhắm gần của mỗi niệm xứ, và cũng là cửa mở vào đích xa: Chánh trí, Niết-bàn.</w:t>
      </w:r>
    </w:p>
    <w:p w14:paraId="7120904A"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Nếu quán thân mà còn nương tựa thân, còn chấp trước thân, thì quán thân chưa trọn. Nếu quán thọ mà còn nương tựa lạc thọ, chống đối khổ thọ, mê mờ trong xả thọ, thì quán thọ chưa trọn. Nếu quán tâm mà còn chấp tâm là ta, chấp cái biết là ta, chấp tâm định là ta, chấp tâm giải thoát là ta, thì quán tâm chưa trọn. Nếu quán pháp mà còn chấp tri kiến, chấp pháp môn, chấp sở đắc, chấp “ta thấy pháp”, thì quán pháp chưa trọn.</w:t>
      </w:r>
    </w:p>
    <w:p w14:paraId="094C518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Niệm Xứ đi đến chỗ: Thấy rõ mà không nắm. Biết đúng mà không dựng ngã. An trú mà không nương tựa. Tuệ tri mà không chấp trước.</w:t>
      </w:r>
    </w:p>
    <w:p w14:paraId="4FDFADFC"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4" w:name="_Toc232455252"/>
      <w:r w:rsidRPr="005F17A4">
        <w:rPr>
          <w:rFonts w:ascii="Times New Roman" w:hAnsi="Times New Roman" w:cs="Times New Roman"/>
          <w:bCs w:val="0"/>
          <w:color w:val="000000" w:themeColor="text1"/>
          <w:sz w:val="28"/>
          <w:szCs w:val="28"/>
        </w:rPr>
        <w:t>2</w:t>
      </w:r>
      <w:r w:rsidRPr="005F17A4">
        <w:rPr>
          <w:rFonts w:ascii="Times New Roman" w:hAnsi="Times New Roman" w:cs="Times New Roman"/>
          <w:color w:val="000000" w:themeColor="text1"/>
          <w:sz w:val="28"/>
          <w:szCs w:val="28"/>
        </w:rPr>
        <w:t>. Không nương tựa thân</w:t>
      </w:r>
      <w:bookmarkEnd w:id="134"/>
    </w:p>
    <w:p w14:paraId="53227A8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quán thân từ hơi thở, oai nghi, tỉnh giác, bất tịnh, bốn đại, nghĩa địa quán; rồi kết: </w:t>
      </w:r>
      <w:r w:rsidRPr="005F17A4">
        <w:rPr>
          <w:rFonts w:cs="Times New Roman"/>
          <w:b/>
          <w:bCs/>
          <w:color w:val="000000" w:themeColor="text1"/>
          <w:sz w:val="28"/>
          <w:szCs w:val="28"/>
        </w:rPr>
        <w:t>“‘Có thân đây’, vị ấy an trú chánh niệm như vậy, với hy vọng hướng đến chánh trí, chánh niệm. Và vị ấy không nương tựa, không chấp trước vật gì trên đời.”</w:t>
      </w:r>
    </w:p>
    <w:p w14:paraId="6CC29E85"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Thân được biết rất rõ: Thở vô dài, biết thở vô dài. Thở ra dài, biết thở ra dài. Thở vô ngắn, biết thở vô ngắn. Thở ra ngắn, biết thở ra ngắn. Cảm giác toàn thân, an tịnh toàn </w:t>
      </w:r>
      <w:r w:rsidRPr="005F17A4">
        <w:rPr>
          <w:rFonts w:cs="Times New Roman"/>
          <w:color w:val="000000" w:themeColor="text1"/>
          <w:sz w:val="28"/>
          <w:szCs w:val="28"/>
        </w:rPr>
        <w:lastRenderedPageBreak/>
        <w:t>thân. Đi biết đi, đứng biết đứng, ngồi biết ngồi, nằm biết nằm. Thân này tóc, lông, móng, răng, da. Thân này địa đại, thủy đại, hỏa đại, phong đại. Thân này sẽ trương phồng, xanh đen, nát thối. Thân này sẽ thành xương trắng, thành bột.</w:t>
      </w:r>
    </w:p>
    <w:p w14:paraId="01485798"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Biết thân như vậy không phải để ghét thân, mà để không nương thân làm ngã. Không nương tựa thân nghĩa là: Không lấy thân đẹp làm mình. Không lấy thân xấu làm mình. Không lấy thân khỏe làm mình. Không lấy thân bệnh làm mình. Không lấy thân trẻ làm mình. Không lấy thân già làm mình. Không lấy thân sống làm mình. Không lấy thân chết làm mình. Chỉ là: Có thân đây.</w:t>
      </w:r>
    </w:p>
    <w:p w14:paraId="4F551EAF"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5" w:name="_Toc232455253"/>
      <w:r w:rsidRPr="005F17A4">
        <w:rPr>
          <w:rFonts w:ascii="Times New Roman" w:hAnsi="Times New Roman" w:cs="Times New Roman"/>
          <w:bCs w:val="0"/>
          <w:color w:val="000000" w:themeColor="text1"/>
          <w:sz w:val="28"/>
          <w:szCs w:val="28"/>
        </w:rPr>
        <w:t>3</w:t>
      </w:r>
      <w:r w:rsidRPr="005F17A4">
        <w:rPr>
          <w:rFonts w:ascii="Times New Roman" w:hAnsi="Times New Roman" w:cs="Times New Roman"/>
          <w:color w:val="000000" w:themeColor="text1"/>
          <w:sz w:val="28"/>
          <w:szCs w:val="28"/>
        </w:rPr>
        <w:t>. Không chấp trước thọ</w:t>
      </w:r>
      <w:bookmarkEnd w:id="135"/>
    </w:p>
    <w:p w14:paraId="0F870FD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r w:rsidRPr="005F17A4">
        <w:rPr>
          <w:rFonts w:cs="Times New Roman"/>
          <w:color w:val="000000" w:themeColor="text1"/>
          <w:sz w:val="28"/>
          <w:szCs w:val="28"/>
        </w:rPr>
        <w:t xml:space="preserve"> Rồi sau đó: </w:t>
      </w:r>
      <w:r w:rsidRPr="005F17A4">
        <w:rPr>
          <w:rFonts w:cs="Times New Roman"/>
          <w:b/>
          <w:bCs/>
          <w:color w:val="000000" w:themeColor="text1"/>
          <w:sz w:val="28"/>
          <w:szCs w:val="28"/>
        </w:rPr>
        <w:t>“‘Có thọ đây’, vị ấy sống an trú chánh niệm như vậy, với hy vọng hướng đến chánh trí, chánh niệm. Và vị ấy sống không nương tựa, không chấp trước một vật gì trên đời.”</w:t>
      </w:r>
    </w:p>
    <w:p w14:paraId="4B76ADFA"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Thọ là chỗ ái rất dễ bám. Lạc thọ làm tham sanh. Khổ thọ làm sân sanh. Bất khổ bất lạc thọ làm vô minh ẩn núp.</w:t>
      </w:r>
    </w:p>
    <w:p w14:paraId="22FD1CA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Tật Bệnh, Đức Phật dạy ba câu rất thẳng: </w:t>
      </w:r>
      <w:r w:rsidRPr="005F17A4">
        <w:rPr>
          <w:rFonts w:cs="Times New Roman"/>
          <w:b/>
          <w:bCs/>
          <w:color w:val="000000" w:themeColor="text1"/>
          <w:sz w:val="28"/>
          <w:szCs w:val="28"/>
        </w:rPr>
        <w:t>“Thọ ấy là vô thường.” “Ta không chấp trước thọ ấy.” “Ta không hoan hỷ thọ ấy.”</w:t>
      </w:r>
      <w:r w:rsidRPr="005F17A4">
        <w:rPr>
          <w:rFonts w:cs="Times New Roman"/>
          <w:color w:val="000000" w:themeColor="text1"/>
          <w:sz w:val="28"/>
          <w:szCs w:val="28"/>
        </w:rPr>
        <w:t xml:space="preserve"> Đây là pháp đoạn ái ngay nơi cảm giác.</w:t>
      </w:r>
    </w:p>
    <w:p w14:paraId="633FE09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chấp trước lạc thọ: không chạy theo dễ chịu. Không chấp trước khổ thọ: không dựng “tôi khổ” để sân hận. Không chấp trước xả thọ: không chìm trong mờ mịt. Thọ chỉ là thọ. Cảm giác chỉ là cảm giác. Có thọ đây. Thọ do xúc tập khởi. Thọ do xúc đoạn diệt mà chấm dứt.</w:t>
      </w:r>
    </w:p>
    <w:p w14:paraId="24970E98"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6" w:name="_Toc232455254"/>
      <w:r w:rsidRPr="005F17A4">
        <w:rPr>
          <w:rFonts w:ascii="Times New Roman" w:hAnsi="Times New Roman" w:cs="Times New Roman"/>
          <w:bCs w:val="0"/>
          <w:color w:val="000000" w:themeColor="text1"/>
          <w:sz w:val="28"/>
          <w:szCs w:val="28"/>
        </w:rPr>
        <w:t>4</w:t>
      </w:r>
      <w:r w:rsidRPr="005F17A4">
        <w:rPr>
          <w:rFonts w:ascii="Times New Roman" w:hAnsi="Times New Roman" w:cs="Times New Roman"/>
          <w:color w:val="000000" w:themeColor="text1"/>
          <w:sz w:val="28"/>
          <w:szCs w:val="28"/>
        </w:rPr>
        <w:t>. Không nương tựa tâm</w:t>
      </w:r>
      <w:bookmarkEnd w:id="136"/>
    </w:p>
    <w:p w14:paraId="5217909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Quán tâm trên tâm, Đức Phật dạy: </w:t>
      </w:r>
      <w:r w:rsidRPr="005F17A4">
        <w:rPr>
          <w:rFonts w:cs="Times New Roman"/>
          <w:b/>
          <w:bCs/>
          <w:color w:val="000000" w:themeColor="text1"/>
          <w:sz w:val="28"/>
          <w:szCs w:val="28"/>
        </w:rPr>
        <w:t>“Với tâm có tham, tuệ tri: ‘Tâm có tham’; hay với tâm không tham, tuệ tri: ‘Tâm không tham’. Hay với tâm có sân, tuệ tri: ‘Tâm có sân’; hay với tâm không sân, tuệ tri: ‘Tâm không sân’. Hay với tâm có si, tuệ tri: ‘Tâm có si’; hay với tâm không si, tuệ tri: ‘Tâm không si’.”</w:t>
      </w:r>
      <w:r w:rsidRPr="005F17A4">
        <w:rPr>
          <w:rFonts w:cs="Times New Roman"/>
          <w:color w:val="000000" w:themeColor="text1"/>
          <w:sz w:val="28"/>
          <w:szCs w:val="28"/>
        </w:rPr>
        <w:t xml:space="preserve"> Rồi: </w:t>
      </w:r>
      <w:r w:rsidRPr="005F17A4">
        <w:rPr>
          <w:rFonts w:cs="Times New Roman"/>
          <w:b/>
          <w:bCs/>
          <w:color w:val="000000" w:themeColor="text1"/>
          <w:sz w:val="28"/>
          <w:szCs w:val="28"/>
        </w:rPr>
        <w:t>“‘Có tâm đây’, vị ấy sống an trú chánh niệm như vậy, với hy vọng hướng đến chánh trí, chánh niệm. Và vị ấy sống không nương tựa, không chấp trước một vật gì trên đời.”</w:t>
      </w:r>
    </w:p>
    <w:p w14:paraId="6D13EE76"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nương tựa tâm là một chỗ rất sâu. Nhiều người có thể biết thân vô thường, thọ vô thường, nhưng vẫn nương vào tâm: “tâm tôi”, “cái biết của tôi”, “kinh nghiệm của tôi”, “trí tuệ của tôi”, “sự chứng đạt của tôi”.</w:t>
      </w:r>
    </w:p>
    <w:p w14:paraId="30B028B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Niệm Xứ cắt thẳng: Tâm có tham — chỉ là tâm có tham. Tâm không tham — chỉ là tâm không tham. Tâm có định — chỉ là tâm có định. Tâm không định — chỉ là tâm không định. Tâm giải thoát — chỉ là tâm giải thoát. Tâm không giải thoát — chỉ là tâm không giải thoát.</w:t>
      </w:r>
    </w:p>
    <w:p w14:paraId="7117CEDF"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dựng ngã trên tâm thấp. Không dựng ngã trên tâm cao. Không dựng ngã trên tâm động. Không dựng ngã trên tâm yên. Không dựng ngã trên tâm chưa giải thoát. Không dựng ngã trên tâm có giải thoát. Chỉ là: Có tâm đây.</w:t>
      </w:r>
    </w:p>
    <w:p w14:paraId="396836A6"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7" w:name="_Toc232455255"/>
      <w:r w:rsidRPr="005F17A4">
        <w:rPr>
          <w:rFonts w:ascii="Times New Roman" w:hAnsi="Times New Roman" w:cs="Times New Roman"/>
          <w:bCs w:val="0"/>
          <w:color w:val="000000" w:themeColor="text1"/>
          <w:sz w:val="28"/>
          <w:szCs w:val="28"/>
        </w:rPr>
        <w:t>5</w:t>
      </w:r>
      <w:r w:rsidRPr="005F17A4">
        <w:rPr>
          <w:rFonts w:ascii="Times New Roman" w:hAnsi="Times New Roman" w:cs="Times New Roman"/>
          <w:color w:val="000000" w:themeColor="text1"/>
          <w:sz w:val="28"/>
          <w:szCs w:val="28"/>
        </w:rPr>
        <w:t>. Không chấp trước pháp</w:t>
      </w:r>
      <w:bookmarkEnd w:id="137"/>
    </w:p>
    <w:p w14:paraId="6E055F09"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Quán pháp trên các pháp, Đức Phật dạy thấy năm triền cái, năm thủ uẩn, sáu nội ngoại xứ, bảy giác chi, bốn Thánh đế. Sau mỗi phần, Ngài kết: </w:t>
      </w:r>
      <w:r w:rsidRPr="005F17A4">
        <w:rPr>
          <w:rFonts w:cs="Times New Roman"/>
          <w:b/>
          <w:bCs/>
          <w:color w:val="000000" w:themeColor="text1"/>
          <w:sz w:val="28"/>
          <w:szCs w:val="28"/>
        </w:rPr>
        <w:t>“‘Có những pháp ở đây’, vị ấy sống an trú chánh niệm như vậy, với hy vọng hướng đến chánh trí, chánh niệm. Và vị ấy sống không nương tựa, không chấp trước một vật gì trên đời.”</w:t>
      </w:r>
    </w:p>
    <w:p w14:paraId="5F1BC937"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Chấp pháp có nhiều mức: Chấp pháp bất thiện: tham dục, sân hận, nghi, kiến chấp. Chấp pháp thiện: giới, định, tri kiến, pháp môn, công phu. Chấp pháp tuệ: “tôi thấy vô thường”, “tôi hiểu vô ngã”, “tôi chứng pháp”. Chấp pháp sở đắc: “tôi có giác chi”, “tôi có định”, “tôi có xả”.</w:t>
      </w:r>
    </w:p>
    <w:p w14:paraId="4803210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Đức Phật dạy: Có những pháp ở đây. Có triền cái thì biết có triền cái. Không có triền cái thì biết không có triền cái. Có giác chi thì biết có giác chi. Chưa có giác chi thì biết chưa có giác chi. Có Khổ, Tập, Diệt, Đạo thì như thật tuệ tri Khổ, Tập, Diệt, Đạo.</w:t>
      </w:r>
    </w:p>
    <w:p w14:paraId="3B166EB8"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Nhưng không chấp: Pháp này là ta. Pháp này là của ta. Ta là người có pháp này. Ta hơn người vì pháp này. Thấy pháp như pháp thì pháp đưa đến giải thoát. Chấp pháp thành ngã thì pháp cũng thành dây trói.</w:t>
      </w:r>
    </w:p>
    <w:p w14:paraId="66A261A2"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8" w:name="_Toc232455256"/>
      <w:r w:rsidRPr="005F17A4">
        <w:rPr>
          <w:rFonts w:ascii="Times New Roman" w:hAnsi="Times New Roman" w:cs="Times New Roman"/>
          <w:bCs w:val="0"/>
          <w:color w:val="000000" w:themeColor="text1"/>
          <w:sz w:val="28"/>
          <w:szCs w:val="28"/>
        </w:rPr>
        <w:t>6</w:t>
      </w:r>
      <w:r w:rsidRPr="005F17A4">
        <w:rPr>
          <w:rFonts w:ascii="Times New Roman" w:hAnsi="Times New Roman" w:cs="Times New Roman"/>
          <w:color w:val="000000" w:themeColor="text1"/>
          <w:sz w:val="28"/>
          <w:szCs w:val="28"/>
        </w:rPr>
        <w:t>. Không nương tựa không phải là bỏ tu</w:t>
      </w:r>
      <w:bookmarkEnd w:id="138"/>
    </w:p>
    <w:p w14:paraId="7E88670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Không nương tựa không có nghĩa là buông lung. Không chấp trước không có nghĩa là không tu tập. Không nương tựa thân không có nghĩa là phá hoại thân. Không chấp thọ không có nghĩa là vô cảm. Không nương tâm không có nghĩa là không tu tâm. Không chấp pháp không có nghĩa là xem thường Chánh pháp.</w:t>
      </w:r>
    </w:p>
    <w:p w14:paraId="51E670C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Trái lại, chính vì không nương tựa, người tu mới hành đúng. Thân được chăm sóc vừa đủ để tu, nhưng không chấp thân. Thọ được nhận diện rõ ràng, nhưng không chạy theo thọ. Tâm được tu tập, thanh lọc, định tĩnh, nhưng không chấp tâm. Pháp được học, hành, chứng, nhưng không dựng ngã trên pháp.</w:t>
      </w:r>
    </w:p>
    <w:p w14:paraId="10827E42"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 xml:space="preserve">Đức Phật dạy: </w:t>
      </w:r>
      <w:r w:rsidRPr="005F17A4">
        <w:rPr>
          <w:rFonts w:cs="Times New Roman"/>
          <w:b/>
          <w:bCs/>
          <w:color w:val="000000" w:themeColor="text1"/>
          <w:sz w:val="28"/>
          <w:szCs w:val="28"/>
        </w:rPr>
        <w:t>“Nhiệt tâm, tỉnh giác, chánh niệm, nhiếp phục tham ưu ở đời.”</w:t>
      </w:r>
      <w:r w:rsidRPr="005F17A4">
        <w:rPr>
          <w:rFonts w:cs="Times New Roman"/>
          <w:color w:val="000000" w:themeColor="text1"/>
          <w:sz w:val="28"/>
          <w:szCs w:val="28"/>
        </w:rPr>
        <w:t xml:space="preserve"> Không nương tựa phải đi với nhiệt tâm. Không chấp trước phải đi với tỉnh giác. Buông xả phải đi với chánh niệm. Giải thoát phải đi với nhiếp phục tham ưu.</w:t>
      </w:r>
    </w:p>
    <w:p w14:paraId="79326145"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39" w:name="_Toc232455257"/>
      <w:r w:rsidRPr="005F17A4">
        <w:rPr>
          <w:rFonts w:ascii="Times New Roman" w:hAnsi="Times New Roman" w:cs="Times New Roman"/>
          <w:bCs w:val="0"/>
          <w:color w:val="000000" w:themeColor="text1"/>
          <w:sz w:val="28"/>
          <w:szCs w:val="28"/>
        </w:rPr>
        <w:t>7</w:t>
      </w:r>
      <w:r w:rsidRPr="005F17A4">
        <w:rPr>
          <w:rFonts w:ascii="Times New Roman" w:hAnsi="Times New Roman" w:cs="Times New Roman"/>
          <w:color w:val="000000" w:themeColor="text1"/>
          <w:sz w:val="28"/>
          <w:szCs w:val="28"/>
        </w:rPr>
        <w:t>. Không chấp trước vật gì trên đời</w:t>
      </w:r>
      <w:bookmarkEnd w:id="139"/>
    </w:p>
    <w:p w14:paraId="1CCA9638"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Cụm “vật gì trên đời” bao trùm rất rộng. Sắc trên đời. Tiếng trên đời. Hương trên đời. Vị trên đời. Xúc trên đời. Pháp trên đời. Thân này trên đời. Thân người trên đời. Cảm giác trên đời. Tâm trạng trên đời. Tri kiến trên đời. Danh tiếng trên đời. Lợi dưỡng trên đời. Khen chê trên đời. Được mất trên đời. Thành bại trên đời. Không chấp trước vật gì trên đời là không lấy bất cứ pháp hữu vi nào làm nơi trú của ngã ái. Đó là tự do của Niệm Xứ.</w:t>
      </w:r>
    </w:p>
    <w:p w14:paraId="22F1A974"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40" w:name="_Toc232455258"/>
      <w:r w:rsidRPr="005F17A4">
        <w:rPr>
          <w:rFonts w:ascii="Times New Roman" w:hAnsi="Times New Roman" w:cs="Times New Roman"/>
          <w:bCs w:val="0"/>
          <w:color w:val="000000" w:themeColor="text1"/>
          <w:sz w:val="28"/>
          <w:szCs w:val="28"/>
        </w:rPr>
        <w:t>8</w:t>
      </w:r>
      <w:r w:rsidRPr="005F17A4">
        <w:rPr>
          <w:rFonts w:ascii="Times New Roman" w:hAnsi="Times New Roman" w:cs="Times New Roman"/>
          <w:color w:val="000000" w:themeColor="text1"/>
          <w:sz w:val="28"/>
          <w:szCs w:val="28"/>
        </w:rPr>
        <w:t>. Từ không nương tựa đến bất tử</w:t>
      </w:r>
      <w:bookmarkEnd w:id="140"/>
    </w:p>
    <w:p w14:paraId="2BFE8914"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tài liệu Bốn Niệm Xứ có các mục liên hệ đến Bất tử: “Do ước muốn đối với thân được đoạn diệt nên chứng ngộ được bất tử” và “Hãy trú với tâm khéo an trú trên 4 niệm xứ, nhưng chớ có bỏ mất bất tử.” Điều này cho thấy Bốn Niệm Xứ không chỉ dừng ở sự an ổn hiện tại mà hướng đến Bất tử, tức Niết-bàn.</w:t>
      </w:r>
    </w:p>
    <w:p w14:paraId="5EDD981C"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Người chấp thân không thể chứng Bất tử, vì còn bám cái phải chết. Người chấp thọ không thể chứng Bất tử, vì còn bám cái sanh diệt. Người chấp tâm không thể chứng Bất tử, vì còn bám cái biến chuyển. Người chấp pháp hữu vi không thể chứng Bất tử, vì còn bám cái do duyên. Không nương tựa, không chấp trước là mở đường cho ly tham, đoạn diệt, giải thoát.</w:t>
      </w:r>
    </w:p>
    <w:p w14:paraId="76214DD3" w14:textId="77777777" w:rsidR="00C65998" w:rsidRPr="005F17A4" w:rsidRDefault="00C65998" w:rsidP="00C65998">
      <w:pPr>
        <w:pStyle w:val="Heading3"/>
        <w:ind w:firstLine="567"/>
        <w:jc w:val="both"/>
        <w:rPr>
          <w:rFonts w:ascii="Times New Roman" w:hAnsi="Times New Roman" w:cs="Times New Roman"/>
          <w:color w:val="000000" w:themeColor="text1"/>
          <w:sz w:val="28"/>
          <w:szCs w:val="28"/>
        </w:rPr>
      </w:pPr>
      <w:bookmarkStart w:id="141" w:name="_Toc232455259"/>
      <w:r w:rsidRPr="005F17A4">
        <w:rPr>
          <w:rFonts w:ascii="Times New Roman" w:hAnsi="Times New Roman" w:cs="Times New Roman"/>
          <w:bCs w:val="0"/>
          <w:color w:val="000000" w:themeColor="text1"/>
          <w:sz w:val="28"/>
          <w:szCs w:val="28"/>
        </w:rPr>
        <w:t>9</w:t>
      </w:r>
      <w:r w:rsidRPr="005F17A4">
        <w:rPr>
          <w:rFonts w:ascii="Times New Roman" w:hAnsi="Times New Roman" w:cs="Times New Roman"/>
          <w:color w:val="000000" w:themeColor="text1"/>
          <w:sz w:val="28"/>
          <w:szCs w:val="28"/>
        </w:rPr>
        <w:t>. Đạo lộ không nương tựa tuần tự</w:t>
      </w:r>
      <w:bookmarkEnd w:id="141"/>
    </w:p>
    <w:p w14:paraId="76B387D1"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1. Biết rõ đối tượng. Có thân đây. Có thọ đây. Có tâm đây. Có những pháp ở đây.</w:t>
      </w:r>
    </w:p>
    <w:p w14:paraId="606E59FB"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2. Không thêm ngã. Không thêm “tôi”. Không thêm “của tôi”. Không thêm “tự ngã của tôi”.</w:t>
      </w:r>
    </w:p>
    <w:p w14:paraId="047ED22C"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3. Thấy duyên khởi. Thân do món ăn. Thọ do xúc. Tâm do danh sắc. Pháp do tác ý.</w:t>
      </w:r>
    </w:p>
    <w:p w14:paraId="10518940"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4. Thấy vô thường. Cái gì do duyên sanh đều vô thường.</w:t>
      </w:r>
    </w:p>
    <w:p w14:paraId="230B169F"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5. Không nương tựa. Không lấy pháp hữu vi làm chỗ bám.</w:t>
      </w:r>
    </w:p>
    <w:p w14:paraId="7B6F9857"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6. Không chấp trước. Không nắm giữ, không hoan hỷ, không đồng hóa.</w:t>
      </w:r>
    </w:p>
    <w:p w14:paraId="033445DC"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Bước 7. Ly tham. Tâm lìa sức hút của thân, thọ, tâm, pháp.</w:t>
      </w:r>
    </w:p>
    <w:p w14:paraId="0768ACF7"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8. Đoạn diệt. Các dây ái thủ yếu dần, đứt dần.</w:t>
      </w:r>
    </w:p>
    <w:p w14:paraId="55C0415E" w14:textId="77777777" w:rsidR="00C65998" w:rsidRPr="005F17A4" w:rsidRDefault="00C65998" w:rsidP="00C65998">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9. Giải thoát. Chánh trí khởi, Chánh giải thoát thành tựu.</w:t>
      </w:r>
    </w:p>
    <w:p w14:paraId="4B98A87A" w14:textId="77777777" w:rsidR="00C65998" w:rsidRPr="005F17A4" w:rsidRDefault="00C65998" w:rsidP="00C65998">
      <w:pPr>
        <w:pStyle w:val="Heading2"/>
        <w:ind w:firstLine="567"/>
        <w:jc w:val="both"/>
        <w:rPr>
          <w:rFonts w:ascii="Times New Roman" w:hAnsi="Times New Roman" w:cs="Times New Roman"/>
          <w:b w:val="0"/>
          <w:bCs w:val="0"/>
          <w:color w:val="000000" w:themeColor="text1"/>
          <w:sz w:val="28"/>
          <w:szCs w:val="28"/>
        </w:rPr>
      </w:pPr>
      <w:bookmarkStart w:id="142" w:name="_Toc232455260"/>
      <w:r w:rsidRPr="005F17A4">
        <w:rPr>
          <w:rFonts w:ascii="Times New Roman" w:hAnsi="Times New Roman" w:cs="Times New Roman"/>
          <w:color w:val="000000" w:themeColor="text1"/>
          <w:sz w:val="28"/>
          <w:szCs w:val="28"/>
        </w:rPr>
        <w:t>KỆ TÓM TẮT CHƯƠNG 11</w:t>
      </w:r>
      <w:bookmarkEnd w:id="142"/>
    </w:p>
    <w:p w14:paraId="3A842C1C" w14:textId="77777777" w:rsidR="00C65998" w:rsidRPr="005F17A4" w:rsidRDefault="00C65998" w:rsidP="00C65998">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B9CF533" w14:textId="77777777" w:rsidR="00C65998" w:rsidRPr="005F17A4" w:rsidRDefault="00C65998" w:rsidP="00C65998">
      <w:pPr>
        <w:rPr>
          <w:rFonts w:cs="Times New Roman"/>
          <w:color w:val="000000" w:themeColor="text1"/>
          <w:sz w:val="28"/>
          <w:szCs w:val="28"/>
        </w:rPr>
      </w:pPr>
      <w:r w:rsidRPr="005F17A4">
        <w:rPr>
          <w:rFonts w:cs="Times New Roman"/>
          <w:color w:val="000000" w:themeColor="text1"/>
          <w:sz w:val="28"/>
          <w:szCs w:val="28"/>
        </w:rPr>
        <w:t>Không nương thân thọ pháp cùng tâm,</w:t>
      </w:r>
      <w:r w:rsidRPr="005F17A4">
        <w:rPr>
          <w:rFonts w:cs="Times New Roman"/>
          <w:color w:val="000000" w:themeColor="text1"/>
          <w:sz w:val="28"/>
          <w:szCs w:val="28"/>
        </w:rPr>
        <w:br/>
        <w:t>Không chấp đời này một mảy trần.</w:t>
      </w:r>
      <w:r w:rsidRPr="005F17A4">
        <w:rPr>
          <w:rFonts w:cs="Times New Roman"/>
          <w:color w:val="000000" w:themeColor="text1"/>
          <w:sz w:val="28"/>
          <w:szCs w:val="28"/>
        </w:rPr>
        <w:br/>
        <w:t>Thấy rõ duyên sanh liền xả ái,</w:t>
      </w:r>
      <w:r w:rsidRPr="005F17A4">
        <w:rPr>
          <w:rFonts w:cs="Times New Roman"/>
          <w:color w:val="000000" w:themeColor="text1"/>
          <w:sz w:val="28"/>
          <w:szCs w:val="28"/>
        </w:rPr>
        <w:br/>
        <w:t>Bất tử hiển bày giữa pháp thân.</w:t>
      </w:r>
    </w:p>
    <w:p w14:paraId="4F77AD39" w14:textId="77777777" w:rsidR="00C65998" w:rsidRPr="005F17A4" w:rsidRDefault="00C65998" w:rsidP="00C65998">
      <w:pPr>
        <w:pStyle w:val="Heading2"/>
        <w:ind w:firstLine="567"/>
        <w:jc w:val="both"/>
        <w:rPr>
          <w:rFonts w:ascii="Times New Roman" w:hAnsi="Times New Roman" w:cs="Times New Roman"/>
          <w:b w:val="0"/>
          <w:bCs w:val="0"/>
          <w:color w:val="000000" w:themeColor="text1"/>
          <w:sz w:val="28"/>
          <w:szCs w:val="28"/>
        </w:rPr>
      </w:pPr>
      <w:bookmarkStart w:id="143" w:name="_Toc232455261"/>
      <w:r w:rsidRPr="005F17A4">
        <w:rPr>
          <w:rFonts w:ascii="Times New Roman" w:hAnsi="Times New Roman" w:cs="Times New Roman"/>
          <w:color w:val="000000" w:themeColor="text1"/>
          <w:sz w:val="28"/>
          <w:szCs w:val="28"/>
        </w:rPr>
        <w:t>SƠ ĐỒ TÓM LƯỢC CHƯƠNG 11</w:t>
      </w:r>
      <w:bookmarkEnd w:id="143"/>
    </w:p>
    <w:p w14:paraId="3D3D3BC0" w14:textId="77777777" w:rsidR="00C65998" w:rsidRPr="005F17A4" w:rsidRDefault="00C65998" w:rsidP="00C65998">
      <w:pPr>
        <w:rPr>
          <w:rFonts w:cs="Times New Roman"/>
          <w:color w:val="000000" w:themeColor="text1"/>
          <w:sz w:val="28"/>
          <w:szCs w:val="28"/>
        </w:rPr>
      </w:pPr>
      <w:r w:rsidRPr="005F17A4">
        <w:rPr>
          <w:rFonts w:cs="Times New Roman"/>
          <w:color w:val="000000" w:themeColor="text1"/>
          <w:sz w:val="28"/>
          <w:szCs w:val="28"/>
        </w:rPr>
        <w:t>KHÔNG NƯƠNG TỰA - KHÔNG CHẤP TRƯỚC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 Không chấp sắc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tham /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sân /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si / không si</w:t>
      </w:r>
      <w:r w:rsidRPr="005F17A4">
        <w:rPr>
          <w:rFonts w:cs="Times New Roman"/>
          <w:color w:val="000000" w:themeColor="text1"/>
          <w:sz w:val="28"/>
          <w:szCs w:val="28"/>
        </w:rPr>
        <w:br/>
        <w:t>│   └── Không chấp cái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những pháp ở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Từ bỏ</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6254846E" w14:textId="77777777" w:rsidR="00F04E6E" w:rsidRPr="005F17A4" w:rsidRDefault="00F04E6E" w:rsidP="00F04E6E">
      <w:pPr>
        <w:pStyle w:val="Heading1"/>
        <w:ind w:firstLine="567"/>
        <w:rPr>
          <w:rFonts w:ascii="Times New Roman" w:hAnsi="Times New Roman" w:cs="Times New Roman"/>
          <w:color w:val="000000" w:themeColor="text1"/>
        </w:rPr>
      </w:pPr>
      <w:bookmarkStart w:id="144" w:name="_Toc232455262"/>
      <w:r w:rsidRPr="005F17A4">
        <w:rPr>
          <w:rFonts w:ascii="Times New Roman" w:hAnsi="Times New Roman" w:cs="Times New Roman"/>
          <w:bCs w:val="0"/>
          <w:color w:val="000000" w:themeColor="text1"/>
        </w:rPr>
        <w:t>PHẦN 4</w:t>
      </w:r>
      <w:r w:rsidRPr="005F17A4">
        <w:rPr>
          <w:rFonts w:ascii="Times New Roman" w:hAnsi="Times New Roman" w:cs="Times New Roman"/>
          <w:color w:val="000000" w:themeColor="text1"/>
        </w:rPr>
        <w:t>. NIỆM XỨ TRONG ĐỜI SỐNG PHẠM HẠNH</w:t>
      </w:r>
      <w:bookmarkEnd w:id="144"/>
    </w:p>
    <w:p w14:paraId="5F695DCE" w14:textId="77777777" w:rsidR="00F04E6E" w:rsidRPr="005F17A4" w:rsidRDefault="00F04E6E" w:rsidP="00F04E6E">
      <w:pPr>
        <w:pStyle w:val="Heading2"/>
        <w:ind w:firstLine="567"/>
        <w:rPr>
          <w:rFonts w:ascii="Times New Roman" w:hAnsi="Times New Roman" w:cs="Times New Roman"/>
          <w:color w:val="000000" w:themeColor="text1"/>
          <w:sz w:val="28"/>
          <w:szCs w:val="28"/>
        </w:rPr>
      </w:pPr>
      <w:bookmarkStart w:id="145" w:name="_Toc232455263"/>
      <w:r w:rsidRPr="005F17A4">
        <w:rPr>
          <w:rFonts w:ascii="Times New Roman" w:hAnsi="Times New Roman" w:cs="Times New Roman"/>
          <w:color w:val="000000" w:themeColor="text1"/>
          <w:sz w:val="28"/>
          <w:szCs w:val="28"/>
        </w:rPr>
        <w:t>CHƯƠNG 12. GIỚI LÀ NỀN ĐỂ TU TẬP BỐN NIỆM XỨ</w:t>
      </w:r>
      <w:bookmarkEnd w:id="145"/>
    </w:p>
    <w:p w14:paraId="68408C9D"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46" w:name="_Toc232455264"/>
      <w:r w:rsidRPr="005F17A4">
        <w:rPr>
          <w:rFonts w:ascii="Times New Roman" w:hAnsi="Times New Roman" w:cs="Times New Roman"/>
          <w:color w:val="000000" w:themeColor="text1"/>
          <w:sz w:val="28"/>
          <w:szCs w:val="28"/>
        </w:rPr>
        <w:t>1. Bốn niệm xứ không rời giới</w:t>
      </w:r>
      <w:bookmarkEnd w:id="146"/>
    </w:p>
    <w:p w14:paraId="0F5F48A4"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Trong mạch tài liệu Bốn Niệm Xứ, có mục “Giới - Mục đích của các thiện giới là để có thể tiến hành tu tập 4 niệm xứ - Kinh Giới – Tương 5, 268.” Điều này đặt giới vào vị trí nền tảng: giới không phải trang sức bên ngoài, mà là đất đứng để Niệm Xứ được tu tập.</w:t>
      </w:r>
    </w:p>
    <w:p w14:paraId="55727AB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Nếu thân hành ác, tâm khó an trú thân trên thân. Nếu khẩu hành ác, tâm khó an trú chánh niệm. Nếu tà mạng, tâm khó thanh tịnh. Nếu không thấy nguy hiểm trong lỗi nhỏ nhặt, tỉnh giác bị thủng. Nếu oai nghi buông lung, Niệm Xứ không đi vào đời sống.</w:t>
      </w:r>
    </w:p>
    <w:p w14:paraId="23DBA996"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Trong Kinh Phúng Tụng, Trường Bộ Kinh, pháp hộ trì đầu tiên được nêu: </w:t>
      </w:r>
      <w:r w:rsidRPr="005F17A4">
        <w:rPr>
          <w:rFonts w:cs="Times New Roman"/>
          <w:b/>
          <w:bCs/>
          <w:color w:val="000000" w:themeColor="text1"/>
          <w:sz w:val="28"/>
          <w:szCs w:val="28"/>
        </w:rPr>
        <w:t>“Vị Tỷ-kheo có giới hạnh, sống chế ngự với sự chế ngự của giới bổn, đầy đủ oai nghi, chánh hạnh, thấy nguy hiểm trong những lỗi nhỏ nhặt, thọ lãnh và tu học trong giới pháp.”</w:t>
      </w:r>
      <w:r w:rsidRPr="005F17A4">
        <w:rPr>
          <w:rFonts w:cs="Times New Roman"/>
          <w:color w:val="000000" w:themeColor="text1"/>
          <w:sz w:val="28"/>
          <w:szCs w:val="28"/>
        </w:rPr>
        <w:t xml:space="preserve"> Đây là nền của người tu Niệm Xứ: Có giới hạnh. Sống chế ngự với giới bổn. Đầy đủ oai nghi. Đầy đủ chánh hạnh. Thấy nguy hiểm trong lỗi nhỏ nhặt. Thọ lãnh và tu học trong giới pháp.</w:t>
      </w:r>
    </w:p>
    <w:p w14:paraId="3D059BCF"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47" w:name="_Toc232455265"/>
      <w:r w:rsidRPr="005F17A4">
        <w:rPr>
          <w:rFonts w:ascii="Times New Roman" w:hAnsi="Times New Roman" w:cs="Times New Roman"/>
          <w:color w:val="000000" w:themeColor="text1"/>
          <w:sz w:val="28"/>
          <w:szCs w:val="28"/>
        </w:rPr>
        <w:t>2. Giới giữ thân khẩu ý cho niệm an trú</w:t>
      </w:r>
      <w:bookmarkEnd w:id="147"/>
    </w:p>
    <w:p w14:paraId="1B37368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trong Đại Kinh Bốn Mươi rằng Chánh niệm chạy theo và an trú các chi phần Chánh đạo: </w:t>
      </w:r>
      <w:r w:rsidRPr="005F17A4">
        <w:rPr>
          <w:rFonts w:cs="Times New Roman"/>
          <w:b/>
          <w:bCs/>
          <w:color w:val="000000" w:themeColor="text1"/>
          <w:sz w:val="28"/>
          <w:szCs w:val="28"/>
        </w:rPr>
        <w:t xml:space="preserve">“Ai chánh niệm đoạn trừ tà ngữ, chánh niệm đạt được và an trú chánh ngữ; như vậy là chánh niệm của vị ấy.” “Ai chánh niệm đoạn trừ tà nghiệp, chánh niệm đạt được và an trú chánh nghiệp; như vậy là chánh niệm của </w:t>
      </w:r>
      <w:r w:rsidRPr="005F17A4">
        <w:rPr>
          <w:rFonts w:cs="Times New Roman"/>
          <w:b/>
          <w:bCs/>
          <w:color w:val="000000" w:themeColor="text1"/>
          <w:sz w:val="28"/>
          <w:szCs w:val="28"/>
        </w:rPr>
        <w:lastRenderedPageBreak/>
        <w:t>vị ấy.” “Ai chánh niệm đoạn trừ tà mạng, chánh niệm đạt được và an trú chánh mạng, như vậy là chánh niệm của vị ấy.”</w:t>
      </w:r>
    </w:p>
    <w:p w14:paraId="3032D8B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Như vậy, Chánh niệm không chỉ nằm trên bồ đoàn. Chánh niệm phải an trú nơi: Chánh ngữ. Chánh nghiệp. Chánh mạng.</w:t>
      </w:r>
    </w:p>
    <w:p w14:paraId="29AFD25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Nếu lời nói bất chánh, niệm bị rách. Nếu hành động bất chánh, niệm bị nhiễm. Nếu nuôi mạng bất chánh, niệm bị cong lệch. Giới giữ cho đời sống không tạo sóng lớn. Nhờ vậy, tâm có thể quán thân, thọ, tâm, pháp.</w:t>
      </w:r>
    </w:p>
    <w:p w14:paraId="592658B5"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48" w:name="_Toc232455266"/>
      <w:r w:rsidRPr="005F17A4">
        <w:rPr>
          <w:rFonts w:ascii="Times New Roman" w:hAnsi="Times New Roman" w:cs="Times New Roman"/>
          <w:color w:val="000000" w:themeColor="text1"/>
          <w:sz w:val="28"/>
          <w:szCs w:val="28"/>
        </w:rPr>
        <w:t>3. Giới và oai nghi</w:t>
      </w:r>
      <w:bookmarkEnd w:id="148"/>
    </w:p>
    <w:p w14:paraId="2F25FB8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Trong Kinh Phúng Tụng, bậc có giới được mô tả: </w:t>
      </w:r>
      <w:r w:rsidRPr="005F17A4">
        <w:rPr>
          <w:rFonts w:cs="Times New Roman"/>
          <w:b/>
          <w:bCs/>
          <w:color w:val="000000" w:themeColor="text1"/>
          <w:sz w:val="28"/>
          <w:szCs w:val="28"/>
        </w:rPr>
        <w:t>“Đầy đủ oai nghi, chánh hạnh.”</w:t>
      </w:r>
      <w:r w:rsidRPr="005F17A4">
        <w:rPr>
          <w:rFonts w:cs="Times New Roman"/>
          <w:color w:val="000000" w:themeColor="text1"/>
          <w:sz w:val="28"/>
          <w:szCs w:val="28"/>
        </w:rPr>
        <w:t xml:space="preserve"> Trong Kinh Chánh Niệm và Kinh Niệm Xứ, tỉnh giác được đặt ngay trong oai nghi: </w:t>
      </w:r>
      <w:r w:rsidRPr="005F17A4">
        <w:rPr>
          <w:rFonts w:cs="Times New Roman"/>
          <w:b/>
          <w:bCs/>
          <w:color w:val="000000" w:themeColor="text1"/>
          <w:sz w:val="28"/>
          <w:szCs w:val="28"/>
        </w:rPr>
        <w:t>“Khi đi tới, khi đi lui, đều tỉnh giác; khi nhìn tới, khi nhìn lui, đều tỉnh giác; khi co cánh tay, duỗi cánh tay, đều tỉnh giác; khi đắp y Tăng-già-lê, khi mang y bát, đều tỉnh giác; khi ăn uống, nhai nếm, đều tỉnh giác; khi đi tiểu tiện, đại tiện, đều tỉnh giác; khi đi, đứng, ngồi, ngủ, thức, nói, im lặng, đều tỉnh giác.”</w:t>
      </w:r>
    </w:p>
    <w:p w14:paraId="5F3074B0"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Oai nghi là chỗ giới và niệm gặp nhau. Giới khiến oai nghi đoan chánh. Niệm khiến oai nghi sáng biết. Tỉnh giác khiến oai nghi không rơi vào máy móc. Chánh hạnh khiến oai nghi trở thành Phạm hạnh. Người tu Niệm Xứ phải làm cho từng cử động thành pháp hành.</w:t>
      </w:r>
    </w:p>
    <w:p w14:paraId="60F978AD"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49" w:name="_Toc232455267"/>
      <w:r w:rsidRPr="005F17A4">
        <w:rPr>
          <w:rFonts w:ascii="Times New Roman" w:hAnsi="Times New Roman" w:cs="Times New Roman"/>
          <w:color w:val="000000" w:themeColor="text1"/>
          <w:sz w:val="28"/>
          <w:szCs w:val="28"/>
        </w:rPr>
        <w:t>4. Thấy nguy hiểm trong những lỗi nhỏ nhặt</w:t>
      </w:r>
      <w:bookmarkEnd w:id="149"/>
    </w:p>
    <w:p w14:paraId="5D975E8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Kinh Phúng Tụng dạy vị Tỷ-kheo: </w:t>
      </w:r>
      <w:r w:rsidRPr="005F17A4">
        <w:rPr>
          <w:rFonts w:cs="Times New Roman"/>
          <w:b/>
          <w:bCs/>
          <w:color w:val="000000" w:themeColor="text1"/>
          <w:sz w:val="28"/>
          <w:szCs w:val="28"/>
        </w:rPr>
        <w:t>“Thấy nguy hiểm trong những lỗi nhỏ nhặt.”</w:t>
      </w:r>
      <w:r w:rsidRPr="005F17A4">
        <w:rPr>
          <w:rFonts w:cs="Times New Roman"/>
          <w:color w:val="000000" w:themeColor="text1"/>
          <w:sz w:val="28"/>
          <w:szCs w:val="28"/>
        </w:rPr>
        <w:t xml:space="preserve"> Đây là tinh thần rất quan trọng. Vì Niệm Xứ sống bằng sự liên tục. Một lỗi nhỏ bị xem thường có thể mở cửa cho thất niệm. Một lời nói thiếu tỉnh giác có thể kéo theo sân. Một cái nhìn không hộ trì có thể kéo theo dục. Một ý nghĩ được nuôi lén có thể thành triền cái.</w:t>
      </w:r>
    </w:p>
    <w:p w14:paraId="131297D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Người thấy nguy hiểm trong lỗi nhỏ nhặt không phải là người sợ hãi cực đoan, mà là người biết duyên khởi: Lỗi nhỏ có thể làm duyên cho lỗi lớn. Thất niệm nhỏ có thể làm duyên cho phóng dật lớn. Tác ý sai nhỏ có thể làm duyên cho pháp bất thiện lớn. Một cảm giác không được biết có thể làm duyên cho ái thủ. Do vậy, giới bảo hộ Niệm Xứ từ gốc.</w:t>
      </w:r>
    </w:p>
    <w:p w14:paraId="4B590148"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0" w:name="_Toc232455268"/>
      <w:r w:rsidRPr="005F17A4">
        <w:rPr>
          <w:rFonts w:ascii="Times New Roman" w:hAnsi="Times New Roman" w:cs="Times New Roman"/>
          <w:bCs w:val="0"/>
          <w:color w:val="000000" w:themeColor="text1"/>
          <w:sz w:val="28"/>
          <w:szCs w:val="28"/>
        </w:rPr>
        <w:t>5</w:t>
      </w:r>
      <w:r w:rsidRPr="005F17A4">
        <w:rPr>
          <w:rFonts w:ascii="Times New Roman" w:hAnsi="Times New Roman" w:cs="Times New Roman"/>
          <w:color w:val="000000" w:themeColor="text1"/>
          <w:sz w:val="28"/>
          <w:szCs w:val="28"/>
        </w:rPr>
        <w:t>. Giới là hộ trì nhân</w:t>
      </w:r>
      <w:bookmarkEnd w:id="150"/>
    </w:p>
    <w:p w14:paraId="3092F4A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Trong Kinh Phúng Tụng, giới được gọi là pháp hộ trì nhân. Cùng với giới, Đức Phật nêu thêm các hộ trì nhân khác như nghe nhiều, thiện hữu, thiện ngôn, nhu hòa, khiêm nhường, nhẫn nại, nhận sự chỉ trích một cách cung kính.</w:t>
      </w:r>
    </w:p>
    <w:p w14:paraId="10BFBDA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lastRenderedPageBreak/>
        <w:t>Đối với Niệm Xứ, các pháp này rất cần: Nghe nhiều giúp biết đúng lời Phật, không tu sai. Ghi nhớ pháp giúp chánh niệm có nội dung đúng pháp. Tụng đọc nhiều lần giúp pháp thấm vào tâm. Chuyên ý quán sát giúp pháp thành tuệ. Khéo thành tựu nhờ chánh kiến giúp Niệm Xứ không rơi vào tà niệm. Thiện hữu giúp nâng đỡ khi phóng dật. Thiện ngôn, nhu hòa, khiêm nhường giúp tâm dễ được giáo giới. Nhẫn nại và nhận chỉ trích cung kính giúp đoạn ngã mạn. Người không chịu nghe pháp, không chịu học pháp, không chịu nhận lỗi, không chịu gần thiện hữu, thì rất khó giữ Niệm Xứ lâu dài.</w:t>
      </w:r>
    </w:p>
    <w:p w14:paraId="26DB5822"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1" w:name="_Toc232455269"/>
      <w:r w:rsidRPr="005F17A4">
        <w:rPr>
          <w:rFonts w:ascii="Times New Roman" w:hAnsi="Times New Roman" w:cs="Times New Roman"/>
          <w:b w:val="0"/>
          <w:bCs w:val="0"/>
          <w:color w:val="000000" w:themeColor="text1"/>
          <w:sz w:val="28"/>
          <w:szCs w:val="28"/>
        </w:rPr>
        <w:t>6</w:t>
      </w:r>
      <w:r w:rsidRPr="005F17A4">
        <w:rPr>
          <w:rFonts w:ascii="Times New Roman" w:hAnsi="Times New Roman" w:cs="Times New Roman"/>
          <w:color w:val="000000" w:themeColor="text1"/>
          <w:sz w:val="28"/>
          <w:szCs w:val="28"/>
        </w:rPr>
        <w:t>. Giới và ba thiện hành là thức ăn cho niệm xứ</w:t>
      </w:r>
      <w:bookmarkEnd w:id="151"/>
    </w:p>
    <w:p w14:paraId="47D0C720"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Trong tài liệu Bốn Niệm Xứ có mục: “Thức ăn của 4 niệm xứ là Ba thiện hành, Thức ăn của... - Kinh Vô Minh – Tăng 4, 391.” Điều này nêu một nguyên tắc trọng yếu: Bốn Niệm Xứ có thức ăn, có điều kiện nuôi lớn; đó là ba thiện hành.</w:t>
      </w:r>
    </w:p>
    <w:p w14:paraId="2F73E800"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Ba thiện hành là: Thân thiện hành. Khẩu thiện hành. Ý thiện hành.</w:t>
      </w:r>
    </w:p>
    <w:p w14:paraId="0C980585"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thân hành thanh tịnh, tâm bớt hối hận. Khi khẩu hành thanh tịnh, tâm bớt dao động. Khi ý hành thanh tịnh, chánh niệm dễ an trú. Ba thiện hành nuôi Bốn Niệm Xứ như nước nuôi cây. Ngược lại, thân ác hành, khẩu ác hành, ý ác hành làm Niệm Xứ suy yếu.</w:t>
      </w:r>
    </w:p>
    <w:p w14:paraId="3F1877AA"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2" w:name="_Toc232455270"/>
      <w:r w:rsidRPr="005F17A4">
        <w:rPr>
          <w:rFonts w:ascii="Times New Roman" w:hAnsi="Times New Roman" w:cs="Times New Roman"/>
          <w:b w:val="0"/>
          <w:bCs w:val="0"/>
          <w:color w:val="000000" w:themeColor="text1"/>
          <w:sz w:val="28"/>
          <w:szCs w:val="28"/>
        </w:rPr>
        <w:t>7</w:t>
      </w:r>
      <w:r w:rsidRPr="005F17A4">
        <w:rPr>
          <w:rFonts w:ascii="Times New Roman" w:hAnsi="Times New Roman" w:cs="Times New Roman"/>
          <w:color w:val="000000" w:themeColor="text1"/>
          <w:sz w:val="28"/>
          <w:szCs w:val="28"/>
        </w:rPr>
        <w:t>. Tu tập bốn niệm xứ y cứ vào giới</w:t>
      </w:r>
      <w:bookmarkEnd w:id="152"/>
    </w:p>
    <w:p w14:paraId="28B37F03"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Trong các đoạn thuyết pháp vắn tắt của tài liệu Bốn Niệm Xứ, có những mục: “An trú trong Giới khéo thanh tịnh và tri kiến chánh trực để tu tập 4 niệm xứ.” “Hãy sống hộ trì với sự hộ trì của giới... tu tập 4 niệm xứ.” “Sau khi đoạn tận thân ác hành, hãy tu tập thân thiện hành... y cứ vào giới tu tập 4 niệm xứ.” Đây là đạo lộ rất rõ: Trước hết, an trú trong giới thanh tịnh. Kế đến, có tri kiến chánh trực. Rồi tu tập Bốn Niệm Xứ. Hoặc: Hộ trì với sự hộ trì của giới. Rồi tu tập Bốn Niệm Xứ. Hoặc: Đoạn thân ác hành. Tu thân thiện hành. Y cứ vào giới. Tu tập Bốn Niệm Xứ. Như vậy, giới không phải phần phụ. Giới là nền để Niệm Xứ được đặt đúng.</w:t>
      </w:r>
    </w:p>
    <w:p w14:paraId="091C7028"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3" w:name="_Toc232455271"/>
      <w:r w:rsidRPr="005F17A4">
        <w:rPr>
          <w:rFonts w:ascii="Times New Roman" w:hAnsi="Times New Roman" w:cs="Times New Roman"/>
          <w:b w:val="0"/>
          <w:bCs w:val="0"/>
          <w:color w:val="000000" w:themeColor="text1"/>
          <w:sz w:val="28"/>
          <w:szCs w:val="28"/>
        </w:rPr>
        <w:t>8</w:t>
      </w:r>
      <w:r w:rsidRPr="005F17A4">
        <w:rPr>
          <w:rFonts w:ascii="Times New Roman" w:hAnsi="Times New Roman" w:cs="Times New Roman"/>
          <w:color w:val="000000" w:themeColor="text1"/>
          <w:sz w:val="28"/>
          <w:szCs w:val="28"/>
        </w:rPr>
        <w:t>. Đạo lộ giới dẫn vào niệm xứ</w:t>
      </w:r>
      <w:bookmarkEnd w:id="153"/>
    </w:p>
    <w:p w14:paraId="23076EB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1. Thấy nguy hiểm trong phóng dật. Không xem thường lỗi nhỏ.</w:t>
      </w:r>
    </w:p>
    <w:p w14:paraId="6F30626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2. Chế ngự thân khẩu. Không sát sanh, không lấy của không cho, không tà hạnh; không vọng ngữ, không hai lưỡi, không ác khẩu, không phù phiếm.</w:t>
      </w:r>
    </w:p>
    <w:p w14:paraId="2E3C4BDC"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3. Nuôi mạng chân chánh. Từ bỏ tà mạng, sống bằng chánh mạng.</w:t>
      </w:r>
    </w:p>
    <w:p w14:paraId="5A36F82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4. Đầy đủ oai nghi. Đi, đứng, ngồi, nằm có tỉnh giác.</w:t>
      </w:r>
    </w:p>
    <w:p w14:paraId="09DC04E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lastRenderedPageBreak/>
        <w:t>Bước 5. Ba thiện hành. Thân thiện hành, khẩu thiện hành, ý thiện hành.</w:t>
      </w:r>
    </w:p>
    <w:p w14:paraId="58B600D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6. Chánh kiến chánh trực. Biết tà là tà, chánh là chánh.</w:t>
      </w:r>
    </w:p>
    <w:p w14:paraId="594B24E6"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7. Tu tập Bốn Niệm Xứ. Quán thân, thọ, tâm, pháp.</w:t>
      </w:r>
    </w:p>
    <w:p w14:paraId="32D381D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8. Nhiếp phục tham ưu. Giới bảo vệ niệm; niệm nhiếp phục tham ưu.</w:t>
      </w:r>
    </w:p>
    <w:p w14:paraId="7729F437" w14:textId="77777777" w:rsidR="00F04E6E" w:rsidRPr="005F17A4" w:rsidRDefault="00F04E6E" w:rsidP="00F04E6E">
      <w:pPr>
        <w:pStyle w:val="Heading2"/>
        <w:ind w:firstLine="567"/>
        <w:rPr>
          <w:rFonts w:ascii="Times New Roman" w:hAnsi="Times New Roman" w:cs="Times New Roman"/>
          <w:b w:val="0"/>
          <w:bCs w:val="0"/>
          <w:color w:val="000000" w:themeColor="text1"/>
          <w:sz w:val="28"/>
          <w:szCs w:val="28"/>
        </w:rPr>
      </w:pPr>
      <w:bookmarkStart w:id="154" w:name="_Toc232455272"/>
      <w:r w:rsidRPr="005F17A4">
        <w:rPr>
          <w:rFonts w:ascii="Times New Roman" w:hAnsi="Times New Roman" w:cs="Times New Roman"/>
          <w:color w:val="000000" w:themeColor="text1"/>
          <w:sz w:val="28"/>
          <w:szCs w:val="28"/>
        </w:rPr>
        <w:t>KỆ TÓM TẮT CHƯƠNG 12</w:t>
      </w:r>
      <w:bookmarkEnd w:id="154"/>
    </w:p>
    <w:p w14:paraId="1F8AE8A1" w14:textId="77777777" w:rsidR="00F04E6E" w:rsidRPr="005F17A4" w:rsidRDefault="00F04E6E" w:rsidP="00F04E6E">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F0B2BB3" w14:textId="77777777" w:rsidR="00F04E6E" w:rsidRPr="005F17A4" w:rsidRDefault="00F04E6E" w:rsidP="00F04E6E">
      <w:pPr>
        <w:ind w:firstLine="567"/>
        <w:rPr>
          <w:rFonts w:cs="Times New Roman"/>
          <w:color w:val="000000" w:themeColor="text1"/>
          <w:sz w:val="28"/>
          <w:szCs w:val="28"/>
        </w:rPr>
      </w:pPr>
      <w:r w:rsidRPr="005F17A4">
        <w:rPr>
          <w:rFonts w:cs="Times New Roman"/>
          <w:color w:val="000000" w:themeColor="text1"/>
          <w:sz w:val="28"/>
          <w:szCs w:val="28"/>
        </w:rPr>
        <w:t>Giới sạch làm nền niệm sáng soi,</w:t>
      </w:r>
      <w:r w:rsidRPr="005F17A4">
        <w:rPr>
          <w:rFonts w:cs="Times New Roman"/>
          <w:color w:val="000000" w:themeColor="text1"/>
          <w:sz w:val="28"/>
          <w:szCs w:val="28"/>
        </w:rPr>
        <w:br/>
        <w:t>Oai nghi từng bước chẳng buông trôi.</w:t>
      </w:r>
      <w:r w:rsidRPr="005F17A4">
        <w:rPr>
          <w:rFonts w:cs="Times New Roman"/>
          <w:color w:val="000000" w:themeColor="text1"/>
          <w:sz w:val="28"/>
          <w:szCs w:val="28"/>
        </w:rPr>
        <w:br/>
        <w:t>Thân lời ý thiện nuôi đường Thánh,</w:t>
      </w:r>
      <w:r w:rsidRPr="005F17A4">
        <w:rPr>
          <w:rFonts w:cs="Times New Roman"/>
          <w:color w:val="000000" w:themeColor="text1"/>
          <w:sz w:val="28"/>
          <w:szCs w:val="28"/>
        </w:rPr>
        <w:br/>
        <w:t>Bốn xứ bừng lên dứt bụi đời.</w:t>
      </w:r>
    </w:p>
    <w:p w14:paraId="5A98493E" w14:textId="77777777" w:rsidR="00F04E6E" w:rsidRPr="005F17A4" w:rsidRDefault="00F04E6E" w:rsidP="00CE1A46">
      <w:pPr>
        <w:pStyle w:val="Heading2"/>
        <w:pBdr>
          <w:top w:val="single" w:sz="4" w:space="1" w:color="auto"/>
          <w:left w:val="single" w:sz="4" w:space="4" w:color="auto"/>
          <w:bottom w:val="single" w:sz="4" w:space="1" w:color="auto"/>
          <w:right w:val="single" w:sz="4" w:space="4" w:color="auto"/>
        </w:pBdr>
        <w:shd w:val="clear" w:color="auto" w:fill="EEECE1" w:themeFill="background2"/>
        <w:ind w:firstLine="567"/>
        <w:rPr>
          <w:rFonts w:ascii="Times New Roman" w:hAnsi="Times New Roman" w:cs="Times New Roman"/>
          <w:b w:val="0"/>
          <w:bCs w:val="0"/>
          <w:color w:val="000000" w:themeColor="text1"/>
          <w:sz w:val="28"/>
          <w:szCs w:val="28"/>
        </w:rPr>
      </w:pPr>
      <w:bookmarkStart w:id="155" w:name="_Toc232455273"/>
      <w:r w:rsidRPr="005F17A4">
        <w:rPr>
          <w:rFonts w:ascii="Times New Roman" w:hAnsi="Times New Roman" w:cs="Times New Roman"/>
          <w:color w:val="000000" w:themeColor="text1"/>
          <w:sz w:val="28"/>
          <w:szCs w:val="28"/>
        </w:rPr>
        <w:t>SƠ ĐỒ TÓM LƯỢC CHƯƠNG 12</w:t>
      </w:r>
      <w:bookmarkEnd w:id="155"/>
    </w:p>
    <w:p w14:paraId="1F3EB9D9" w14:textId="77777777" w:rsidR="00F04E6E" w:rsidRPr="005F17A4" w:rsidRDefault="00F04E6E" w:rsidP="00CE1A46">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GIỚI LÀ NỀN CỦA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GIỚI HẠNH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ngự với giới bổn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Đầy đủ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Đầy đủ chánh hạnh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nguy hiểm trong lỗi nhỏ</w:t>
      </w:r>
      <w:r w:rsidRPr="005F17A4">
        <w:rPr>
          <w:rFonts w:cs="Times New Roman"/>
          <w:color w:val="000000" w:themeColor="text1"/>
          <w:sz w:val="28"/>
          <w:szCs w:val="28"/>
        </w:rPr>
        <w:br/>
        <w:t>│   └── Tu học trong giới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TRONG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 trú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 trú chánh nghiệp</w:t>
      </w:r>
      <w:r w:rsidRPr="005F17A4">
        <w:rPr>
          <w:rFonts w:cs="Times New Roman"/>
          <w:color w:val="000000" w:themeColor="text1"/>
          <w:sz w:val="28"/>
          <w:szCs w:val="28"/>
        </w:rPr>
        <w:br/>
        <w:t>│   └── An trú chánh mạng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THIỆN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thiện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Khẩu thiện hành</w:t>
      </w:r>
      <w:r w:rsidRPr="005F17A4">
        <w:rPr>
          <w:rFonts w:cs="Times New Roman"/>
          <w:color w:val="000000" w:themeColor="text1"/>
          <w:sz w:val="28"/>
          <w:szCs w:val="28"/>
        </w:rPr>
        <w:br/>
        <w:t>│   └── Ý thiện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HỘ TRÌ NHÂN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nhiều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Thiện hữu</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Thiện ngôn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Nhu hòa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nhường</w:t>
      </w:r>
      <w:r w:rsidRPr="005F17A4">
        <w:rPr>
          <w:rFonts w:cs="Times New Roman"/>
          <w:color w:val="000000" w:themeColor="text1"/>
          <w:sz w:val="28"/>
          <w:szCs w:val="28"/>
        </w:rPr>
        <w:br/>
        <w:t>│   └── Nhẫn nại</w:t>
      </w:r>
      <w:r w:rsidRPr="005F17A4">
        <w:rPr>
          <w:rFonts w:cs="Times New Roman"/>
          <w:color w:val="000000" w:themeColor="text1"/>
          <w:sz w:val="28"/>
          <w:szCs w:val="28"/>
        </w:rPr>
        <w:br/>
        <w:t>│</w:t>
      </w:r>
      <w:r w:rsidRPr="005F17A4">
        <w:rPr>
          <w:rFonts w:cs="Times New Roman"/>
          <w:color w:val="000000" w:themeColor="text1"/>
          <w:sz w:val="28"/>
          <w:szCs w:val="28"/>
        </w:rPr>
        <w:br/>
        <w:t>└──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xml:space="preserve">    └── Quán pháp</w:t>
      </w:r>
    </w:p>
    <w:p w14:paraId="446C8A01" w14:textId="77777777" w:rsidR="00F04E6E" w:rsidRPr="005F17A4" w:rsidRDefault="00F04E6E" w:rsidP="00F04E6E">
      <w:pPr>
        <w:pStyle w:val="Heading2"/>
        <w:ind w:firstLine="567"/>
        <w:rPr>
          <w:rFonts w:ascii="Times New Roman" w:hAnsi="Times New Roman" w:cs="Times New Roman"/>
          <w:color w:val="000000" w:themeColor="text1"/>
          <w:sz w:val="28"/>
          <w:szCs w:val="28"/>
        </w:rPr>
      </w:pPr>
      <w:bookmarkStart w:id="156" w:name="_Toc232455274"/>
      <w:r w:rsidRPr="005F17A4">
        <w:rPr>
          <w:rFonts w:ascii="Times New Roman" w:hAnsi="Times New Roman" w:cs="Times New Roman"/>
          <w:color w:val="000000" w:themeColor="text1"/>
          <w:sz w:val="28"/>
          <w:szCs w:val="28"/>
        </w:rPr>
        <w:t>CHƯƠNG 13. CHÁNH NIỆM TRONG ĐI, ĐỨNG, NGỒI, NẰM — BIẾN TOÀN BỘ ĐỜI SỐNG THÀNH ĐẠO TRÀNG</w:t>
      </w:r>
      <w:bookmarkEnd w:id="156"/>
    </w:p>
    <w:p w14:paraId="12F72FD8"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7" w:name="_Toc232455275"/>
      <w:r w:rsidRPr="005F17A4">
        <w:rPr>
          <w:rFonts w:ascii="Times New Roman" w:hAnsi="Times New Roman" w:cs="Times New Roman"/>
          <w:bCs w:val="0"/>
          <w:color w:val="000000" w:themeColor="text1"/>
          <w:sz w:val="28"/>
          <w:szCs w:val="28"/>
        </w:rPr>
        <w:t>1</w:t>
      </w:r>
      <w:r w:rsidRPr="005F17A4">
        <w:rPr>
          <w:rFonts w:ascii="Times New Roman" w:hAnsi="Times New Roman" w:cs="Times New Roman"/>
          <w:color w:val="000000" w:themeColor="text1"/>
          <w:sz w:val="28"/>
          <w:szCs w:val="28"/>
        </w:rPr>
        <w:t>. Đức phật đưa niệm xứ vào từng oai nghi</w:t>
      </w:r>
      <w:bookmarkEnd w:id="157"/>
    </w:p>
    <w:p w14:paraId="2FF31F0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Trong Kinh Niệm Xứ, sau phần hơi thở, Đức Thế Tôn dạy: </w:t>
      </w:r>
      <w:r w:rsidRPr="005F17A4">
        <w:rPr>
          <w:rFonts w:cs="Times New Roman"/>
          <w:b/>
          <w:bCs/>
          <w:color w:val="000000" w:themeColor="text1"/>
          <w:sz w:val="28"/>
          <w:szCs w:val="28"/>
        </w:rPr>
        <w:t>“Lại nữa, này các Tỷ-kheo, Tỷ-kheo đi, tuệ tri: ‘Tôi đi’, hay đứng, tuệ tri: ‘Tôi đứng’, hay ngồi, tuệ tri: ‘Tôi ngồi’, hay nằm, tuệ tri: ‘Tôi nằm’. Thân thể được sử dụng như thế nào, vị ấy tuệ tri thân như thế ấy.”</w:t>
      </w:r>
      <w:r w:rsidRPr="005F17A4">
        <w:rPr>
          <w:rFonts w:cs="Times New Roman"/>
          <w:color w:val="000000" w:themeColor="text1"/>
          <w:sz w:val="28"/>
          <w:szCs w:val="28"/>
        </w:rPr>
        <w:t xml:space="preserve"> Đây là pháp hành căn bản nhưng cực kỳ sâu.</w:t>
      </w:r>
    </w:p>
    <w:p w14:paraId="1CFA13C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đi, chỉ biết đi. Khi đứng, chỉ biết đứng. Khi ngồi, chỉ biết ngồi. Khi nằm, chỉ biết nằm. Không phải đi trong thất niệm. Không phải đứng trong mộng tưởng. Không phải ngồi trong phóng tâm. Không phải nằm trong mê mờ. Mỗi oai nghi là một cửa vào Niệm Xứ. Toàn bộ thân hành được đưa vào vùng sáng của chánh niệm.</w:t>
      </w:r>
    </w:p>
    <w:p w14:paraId="40D68B85"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8" w:name="_Toc232455276"/>
      <w:r w:rsidRPr="005F17A4">
        <w:rPr>
          <w:rFonts w:ascii="Times New Roman" w:hAnsi="Times New Roman" w:cs="Times New Roman"/>
          <w:color w:val="000000" w:themeColor="text1"/>
          <w:sz w:val="28"/>
          <w:szCs w:val="28"/>
        </w:rPr>
        <w:t>2. “thân thể được sử dụng như thế nào, vị ấy tuệ tri thân như thế ấy”</w:t>
      </w:r>
      <w:bookmarkEnd w:id="158"/>
    </w:p>
    <w:p w14:paraId="01B34450"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Câu này là lõi của chánh niệm trong oai nghi: </w:t>
      </w:r>
      <w:r w:rsidRPr="005F17A4">
        <w:rPr>
          <w:rFonts w:cs="Times New Roman"/>
          <w:b/>
          <w:bCs/>
          <w:color w:val="000000" w:themeColor="text1"/>
          <w:sz w:val="28"/>
          <w:szCs w:val="28"/>
        </w:rPr>
        <w:t>“Thân thể được sử dụng như thế nào, vị ấy tuệ tri thân như thế ấy.”</w:t>
      </w:r>
      <w:r w:rsidRPr="005F17A4">
        <w:rPr>
          <w:rFonts w:cs="Times New Roman"/>
          <w:color w:val="000000" w:themeColor="text1"/>
          <w:sz w:val="28"/>
          <w:szCs w:val="28"/>
        </w:rPr>
        <w:t xml:space="preserve"> Thân đang đi — biết thân đang đi. Thân đang đứng — biết thân đang đứng. Thân đang ngồi — biết thân đang ngồi. Thân đang nằm — biết thân đang nằm. Thân đang cúi — biết thân đang cúi. Thân đang xoay — biết thân đang xoay. Thân đang co tay — biết thân đang co tay. Thân đang duỗi tay — biết thân đang duỗi tay.</w:t>
      </w:r>
    </w:p>
    <w:p w14:paraId="5550601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Theo Thánh trí ngũ uẩn: Thân người là sắc. Vậy biết thân đang đi là biết sắc đang vận hành. Biết thân đang đứng là biết sắc đang đứng. Biết thân đang ngồi là biết sắc đang ngồi. Biết thân đang nằm là biết sắc đang nằm. Không thêm “ta”. Không thêm “của ta”. Không thêm “tự ngã của ta”. Chỉ là: Có thân đây.</w:t>
      </w:r>
    </w:p>
    <w:p w14:paraId="07843B71"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59" w:name="_Toc232455277"/>
      <w:r w:rsidRPr="005F17A4">
        <w:rPr>
          <w:rFonts w:ascii="Times New Roman" w:hAnsi="Times New Roman" w:cs="Times New Roman"/>
          <w:bCs w:val="0"/>
          <w:color w:val="000000" w:themeColor="text1"/>
          <w:sz w:val="28"/>
          <w:szCs w:val="28"/>
        </w:rPr>
        <w:lastRenderedPageBreak/>
        <w:t>3. Đi trong chánh niệm</w:t>
      </w:r>
      <w:bookmarkEnd w:id="159"/>
    </w:p>
    <w:p w14:paraId="76E90EAD"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đi, vị ấy tuệ tri: Tôi đi. Nhưng theo tuệ quán sâu hơn: Có thân đang đi. Có sắc đang vận hành. Có cảm giác bàn chân. Có ý muốn đi. Có rõ biết sự đi. Có sanh diệt trong từng bước.</w:t>
      </w:r>
    </w:p>
    <w:p w14:paraId="65E4FEA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Nếu đi mà tâm chạy về quá khứ, đó là thất niệm. Nếu đi mà tâm phóng đến tương lai, đó là thất niệm. Nếu đi mà tham, sân, si dẫn đường, đó là đi trong vô minh. Nếu đi mà biết thân đang đi, cảm giác đang có, tâm đang thế nào, pháp đang sanh gì, đó là đi trong Niệm Xứ. Một bước chân có thể là một bước luân hồi nếu đi với ái thủ. Một bước chân có thể là một bước Thánh đạo nếu đi với chánh niệm tỉnh giác.</w:t>
      </w:r>
    </w:p>
    <w:p w14:paraId="1D094307"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0" w:name="_Toc232455278"/>
      <w:r w:rsidRPr="005F17A4">
        <w:rPr>
          <w:rFonts w:ascii="Times New Roman" w:hAnsi="Times New Roman" w:cs="Times New Roman"/>
          <w:color w:val="000000" w:themeColor="text1"/>
          <w:sz w:val="28"/>
          <w:szCs w:val="28"/>
        </w:rPr>
        <w:t>4. Đứng trong chánh niệm</w:t>
      </w:r>
      <w:bookmarkEnd w:id="160"/>
    </w:p>
    <w:p w14:paraId="075D238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đứng, vị ấy tuệ tri: Tôi đứng. Đứng không phải là khoảng trống giữa hai hành động. Đứng là pháp hành.</w:t>
      </w:r>
    </w:p>
    <w:p w14:paraId="1B28F6E5"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Có thân đang đứng. Có trọng lượng thân. Có cảm giác tiếp xúc. Có thăng bằng. Có hơi thở. Có tâm đang biết. Có thể có vội vàng, mong chờ, bực bội, mệt mỏi, an ổn.</w:t>
      </w:r>
    </w:p>
    <w:p w14:paraId="0D94648B"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Người tu đứng mà biết đứng, đồng thời biết tâm mình: Tâm có tham hay không tham. Tâm có sân hay không sân. Tâm có si hay không si. Tâm tán loạn hay thâu nhiếp. Như vậy, một oai nghi đứng có thể mở cả quán thân, quán thọ, quán tâm, quán pháp.</w:t>
      </w:r>
    </w:p>
    <w:p w14:paraId="10E1E890"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1" w:name="_Toc232455279"/>
      <w:r w:rsidRPr="005F17A4">
        <w:rPr>
          <w:rFonts w:ascii="Times New Roman" w:hAnsi="Times New Roman" w:cs="Times New Roman"/>
          <w:color w:val="000000" w:themeColor="text1"/>
          <w:sz w:val="28"/>
          <w:szCs w:val="28"/>
        </w:rPr>
        <w:t>5. Ngồi trong chánh niệm</w:t>
      </w:r>
      <w:bookmarkEnd w:id="161"/>
    </w:p>
    <w:p w14:paraId="45A39B6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Khi ngồi, vị ấy tuệ tri: Tôi ngồi. Ngồi là oai nghi rất quan trọng trong thiền tập. Nhưng Đức Phật không chỉ dạy “ngồi” như một hình thức. Ngài dạy: </w:t>
      </w:r>
      <w:r w:rsidRPr="005F17A4">
        <w:rPr>
          <w:rFonts w:cs="Times New Roman"/>
          <w:b/>
          <w:bCs/>
          <w:color w:val="000000" w:themeColor="text1"/>
          <w:sz w:val="28"/>
          <w:szCs w:val="28"/>
        </w:rPr>
        <w:t>“Ngồi kiết già, lưng thẳng và an trú chánh niệm trước mặt.”</w:t>
      </w:r>
      <w:r w:rsidRPr="005F17A4">
        <w:rPr>
          <w:rFonts w:cs="Times New Roman"/>
          <w:color w:val="000000" w:themeColor="text1"/>
          <w:sz w:val="28"/>
          <w:szCs w:val="28"/>
        </w:rPr>
        <w:t xml:space="preserve"> Ngồi đúng pháp có ba yếu tố: Thân được đặt vững. Lưng được dựng thẳng. Chánh niệm được an trú trước mặt.</w:t>
      </w:r>
    </w:p>
    <w:p w14:paraId="308D9603"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Trong khi ngồi, vị ấy biết: Thở vô dài, thở ra dài. Thở vô ngắn, thở ra ngắn. Cảm giác toàn thân. An tịnh toàn thân. Lạc thọ, khổ thọ, bất khổ bất lạc thọ. Tâm có tham hay không tham. Pháp có triền cái hay không triền cái. Ngồi mà mê mờ chưa phải Niệm Xứ. Ngồi mà chấp định chưa phải Niệm Xứ viên mãn. Ngồi mà biết thân, thọ, tâm, pháp sanh diệt, không nương tựa, không chấp trước, đó là ngồi trong Thánh đạo.</w:t>
      </w:r>
    </w:p>
    <w:p w14:paraId="42C0B187"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2" w:name="_Toc232455280"/>
      <w:r w:rsidRPr="005F17A4">
        <w:rPr>
          <w:rFonts w:ascii="Times New Roman" w:hAnsi="Times New Roman" w:cs="Times New Roman"/>
          <w:color w:val="000000" w:themeColor="text1"/>
          <w:sz w:val="28"/>
          <w:szCs w:val="28"/>
        </w:rPr>
        <w:t>6. Nằm trong chánh niệm</w:t>
      </w:r>
      <w:bookmarkEnd w:id="162"/>
    </w:p>
    <w:p w14:paraId="756769F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nằm, vị ấy tuệ tri: Tôi nằm. Nằm là oai nghi dễ rơi vào hôn trầm, buông lung, mộng tưởng. Vì vậy, chánh niệm trong nằm rất cần thiết.</w:t>
      </w:r>
    </w:p>
    <w:p w14:paraId="1B595EC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lastRenderedPageBreak/>
        <w:t>Có thân đang nằm. Có cảm giác tiếp xúc. Có hơi thở. Có lạc thọ, khổ thọ, xả thọ. Có tâm muốn ngủ. Có tâm mệt. Có tâm yên. Có tâm tán loạn. Có pháp hôn trầm thụy miên nếu đang sanh.</w:t>
      </w:r>
    </w:p>
    <w:p w14:paraId="4E96EDA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Khi nằm mà biết nằm, người tu không để oai nghi này thành cửa thất niệm. Trong đời sống bệnh, già, cận tử, oai nghi nằm càng quan trọng. Kinh Tật Bệnh dạy: </w:t>
      </w:r>
      <w:r w:rsidRPr="005F17A4">
        <w:rPr>
          <w:rFonts w:cs="Times New Roman"/>
          <w:b/>
          <w:bCs/>
          <w:color w:val="000000" w:themeColor="text1"/>
          <w:sz w:val="28"/>
          <w:szCs w:val="28"/>
        </w:rPr>
        <w:t>“Tỷ-kheo phải chánh niệm, tỉnh giác khi thời đã đến.”</w:t>
      </w:r>
      <w:r w:rsidRPr="005F17A4">
        <w:rPr>
          <w:rFonts w:cs="Times New Roman"/>
          <w:color w:val="000000" w:themeColor="text1"/>
          <w:sz w:val="28"/>
          <w:szCs w:val="28"/>
        </w:rPr>
        <w:t xml:space="preserve"> Khi thân bệnh nằm xuống, người tu vẫn còn đạo lộ: Có thân đây. Có khổ thọ đây. Thọ ấy là vô thường. Ta không chấp trước thọ ấy. Ta không hoan hỷ thọ ấy. Mọi cảm thọ không có gì đáng hoan hỷ, sẽ đi đến lắng dịu.</w:t>
      </w:r>
    </w:p>
    <w:p w14:paraId="0F284AA8"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3" w:name="_Toc232455281"/>
      <w:r w:rsidRPr="005F17A4">
        <w:rPr>
          <w:rFonts w:ascii="Times New Roman" w:hAnsi="Times New Roman" w:cs="Times New Roman"/>
          <w:color w:val="000000" w:themeColor="text1"/>
          <w:sz w:val="28"/>
          <w:szCs w:val="28"/>
        </w:rPr>
        <w:t>7. Chánh niệm trong bước tới, bước lui</w:t>
      </w:r>
      <w:bookmarkEnd w:id="163"/>
    </w:p>
    <w:p w14:paraId="17C4D5D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bước tới bước lui, biết rõ việc mình đang làm.”</w:t>
      </w:r>
      <w:r w:rsidRPr="005F17A4">
        <w:rPr>
          <w:rFonts w:cs="Times New Roman"/>
          <w:color w:val="000000" w:themeColor="text1"/>
          <w:sz w:val="28"/>
          <w:szCs w:val="28"/>
        </w:rPr>
        <w:t xml:space="preserve"> Bước tới có thể bị tham dẫn. Bước lui có thể bị sân dẫn. Bước nhanh có thể do vội. Bước chậm có thể do mệt. Bước im lặng có thể có chánh niệm, cũng có thể đầy vọng tưởng.</w:t>
      </w:r>
    </w:p>
    <w:p w14:paraId="754C6588"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Vì vậy, Đức Phật không chỉ nói “đi”, mà nói: Biết rõ việc mình đang làm. Biết rõ mình bước tới để làm gì. Biết rõ mình bước lui với tâm nào. Biết rõ thân đang chuyển động. Biết rõ cảm thọ đang có. Biết rõ tâm đang bị gì chi phối. Biết rõ pháp thiện hay bất thiện đang sanh.</w:t>
      </w:r>
    </w:p>
    <w:p w14:paraId="0EDFF6BD"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4" w:name="_Toc232455282"/>
      <w:r w:rsidRPr="005F17A4">
        <w:rPr>
          <w:rFonts w:ascii="Times New Roman" w:hAnsi="Times New Roman" w:cs="Times New Roman"/>
          <w:color w:val="000000" w:themeColor="text1"/>
          <w:sz w:val="28"/>
          <w:szCs w:val="28"/>
        </w:rPr>
        <w:t>8. Chánh niệm khi nhìn tới, nhìn lui</w:t>
      </w:r>
      <w:bookmarkEnd w:id="164"/>
    </w:p>
    <w:p w14:paraId="41096C8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ngó tới ngó lui, biết rõ việc mình đang làm.”</w:t>
      </w:r>
      <w:r w:rsidRPr="005F17A4">
        <w:rPr>
          <w:rFonts w:cs="Times New Roman"/>
          <w:color w:val="000000" w:themeColor="text1"/>
          <w:sz w:val="28"/>
          <w:szCs w:val="28"/>
        </w:rPr>
        <w:t xml:space="preserve"> Cái nhìn là cửa lớn của tham, sân, si. Nhìn sắc khả ái, tham có thể sanh. Nhìn sắc không khả ái, sân có thể sanh. Nhìn mà không tỉnh giác, si có thể che. Nhìn với so sánh, mạn có thể sanh. Nhìn với nghi ngờ, bất an có thể sanh.</w:t>
      </w:r>
    </w:p>
    <w:p w14:paraId="219555E8"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Cho nên nhìn cũng phải tỉnh giác. Biết mình đang nhìn. Biết đối tượng đang được thấy. Biết cảm thọ do cái thấy sanh. Biết tâm có tham hay không tham. Biết kiết sử có sanh do duyên mắt và sắc hay không.</w:t>
      </w:r>
    </w:p>
    <w:p w14:paraId="790D571B"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Quán pháp đối với sáu nội ngoại xứ dạy: </w:t>
      </w:r>
      <w:r w:rsidRPr="005F17A4">
        <w:rPr>
          <w:rFonts w:cs="Times New Roman"/>
          <w:b/>
          <w:bCs/>
          <w:color w:val="000000" w:themeColor="text1"/>
          <w:sz w:val="28"/>
          <w:szCs w:val="28"/>
        </w:rPr>
        <w:t>“Tỷ-kheo tuệ tri con mắt và tuệ tri các sắc, do duyên hai pháp này, kiết sử sanh khởi, vị ấy tuệ tri như vậy.”</w:t>
      </w:r>
      <w:r w:rsidRPr="005F17A4">
        <w:rPr>
          <w:rFonts w:cs="Times New Roman"/>
          <w:color w:val="000000" w:themeColor="text1"/>
          <w:sz w:val="28"/>
          <w:szCs w:val="28"/>
        </w:rPr>
        <w:t xml:space="preserve"> Như vậy, nhìn tới nhìn lui không phải việc nhỏ. Đó là cửa hộ trì căn, cửa tu Niệm Xứ.</w:t>
      </w:r>
    </w:p>
    <w:p w14:paraId="0FD39EFF"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5" w:name="_Toc232455283"/>
      <w:r w:rsidRPr="005F17A4">
        <w:rPr>
          <w:rFonts w:ascii="Times New Roman" w:hAnsi="Times New Roman" w:cs="Times New Roman"/>
          <w:color w:val="000000" w:themeColor="text1"/>
          <w:sz w:val="28"/>
          <w:szCs w:val="28"/>
        </w:rPr>
        <w:t>9. Chánh niệm khi co tay, duỗi tay</w:t>
      </w:r>
      <w:bookmarkEnd w:id="165"/>
    </w:p>
    <w:p w14:paraId="44875D9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co tay, khi duỗi tay, biết rõ việc mình đang làm.”</w:t>
      </w:r>
      <w:r w:rsidRPr="005F17A4">
        <w:rPr>
          <w:rFonts w:cs="Times New Roman"/>
          <w:color w:val="000000" w:themeColor="text1"/>
          <w:sz w:val="28"/>
          <w:szCs w:val="28"/>
        </w:rPr>
        <w:t xml:space="preserve"> Co tay, duỗi tay là cử động nhỏ. Nhưng Đức Phật đưa vào Niệm Xứ để phá thói quen sống máy móc.</w:t>
      </w:r>
    </w:p>
    <w:p w14:paraId="181EA2E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lastRenderedPageBreak/>
        <w:t>Khi co tay, biết co tay. Khi duỗi tay, biết duỗi tay. Khi cầm vật, biết cầm vật. Khi đặt vật, biết đặt vật. Khi mở cửa, biết mở cửa. Khi đóng cửa, biết đóng cửa. Từng cử động nhỏ trở thành pháp hành. Nhờ vậy, chánh niệm không bị đứt đoạn giữa thiền tọa và sinh hoạt.</w:t>
      </w:r>
    </w:p>
    <w:p w14:paraId="6A5D50F6"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6" w:name="_Toc232455284"/>
      <w:r w:rsidRPr="005F17A4">
        <w:rPr>
          <w:rFonts w:ascii="Times New Roman" w:hAnsi="Times New Roman" w:cs="Times New Roman"/>
          <w:color w:val="000000" w:themeColor="text1"/>
          <w:sz w:val="28"/>
          <w:szCs w:val="28"/>
        </w:rPr>
        <w:t>10. Chánh niệm khi mang y, mang bát</w:t>
      </w:r>
      <w:bookmarkEnd w:id="166"/>
    </w:p>
    <w:p w14:paraId="18F7D8AB"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đắp y Tăng-già-lê, khi mang y bát, đều tỉnh giác.”</w:t>
      </w:r>
      <w:r w:rsidRPr="005F17A4">
        <w:rPr>
          <w:rFonts w:cs="Times New Roman"/>
          <w:color w:val="000000" w:themeColor="text1"/>
          <w:sz w:val="28"/>
          <w:szCs w:val="28"/>
        </w:rPr>
        <w:t xml:space="preserve"> Đối với người xuất gia, y và bát là biểu tượng Phạm hạnh. Mang y bát trong thất niệm là đánh mất chiều sâu của đời sống xuất gia. Mang y bát với tỉnh giác là nhắc mình đang đi trên đạo lộ.</w:t>
      </w:r>
    </w:p>
    <w:p w14:paraId="773FCFCA"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Biết thân đang mặc y. Biết tay đang cầm bát. Biết tâm đang ở đâu. Biết mình đang sống nhờ tín thí. Biết phải hộ trì thân khẩu ý. Biết phải đi trong chánh niệm, nhận trong chánh niệm, ăn trong chánh niệm. Y bát không chỉ là vật dụng. Y bát là lời nhắc: đời sống này để tu tập Niệm Xứ, đoạn tham ưu, thành tựu Chánh trí.</w:t>
      </w:r>
    </w:p>
    <w:p w14:paraId="66137702"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7" w:name="_Toc232455285"/>
      <w:r w:rsidRPr="005F17A4">
        <w:rPr>
          <w:rFonts w:ascii="Times New Roman" w:hAnsi="Times New Roman" w:cs="Times New Roman"/>
          <w:color w:val="000000" w:themeColor="text1"/>
          <w:sz w:val="28"/>
          <w:szCs w:val="28"/>
        </w:rPr>
        <w:t>11. Chánh niệm khi ăn, uống, nhai, nếm</w:t>
      </w:r>
      <w:bookmarkEnd w:id="167"/>
    </w:p>
    <w:p w14:paraId="13C98708"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ăn, uống, nhai, nếm, biết rõ việc mình đang làm.”</w:t>
      </w:r>
      <w:r w:rsidRPr="005F17A4">
        <w:rPr>
          <w:rFonts w:cs="Times New Roman"/>
          <w:color w:val="000000" w:themeColor="text1"/>
          <w:sz w:val="28"/>
          <w:szCs w:val="28"/>
        </w:rPr>
        <w:t xml:space="preserve"> Ăn là cửa lớn của tham. Uống là cửa lớn của thói quen. Nhai, nếm là nơi lạc thọ sanh mạnh. Nếu không chánh niệm, vị ngon đưa đến tham; vị dở đưa đến sân; trạng thái no đủ đưa đến si.</w:t>
      </w:r>
    </w:p>
    <w:p w14:paraId="354E08B0"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ăn, vị ấy biết: Có thân cần món ăn. Sự tập khởi của món ăn là sự tập khởi của thân. Món ăn chỉ để duy trì thân này. Lạc thọ do vị sanh là vô thường. Ta không chấp trước thọ ấy. Ta không hoan hỷ thọ ấy. Ăn như vậy là quán thân, quán thọ, quán pháp cùng lúc.</w:t>
      </w:r>
    </w:p>
    <w:p w14:paraId="0DB0060E"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8" w:name="_Toc232455286"/>
      <w:r w:rsidRPr="005F17A4">
        <w:rPr>
          <w:rFonts w:ascii="Times New Roman" w:hAnsi="Times New Roman" w:cs="Times New Roman"/>
          <w:color w:val="000000" w:themeColor="text1"/>
          <w:sz w:val="28"/>
          <w:szCs w:val="28"/>
        </w:rPr>
        <w:t>12. Chánh niệm khi đại tiện, tiểu tiện</w:t>
      </w:r>
      <w:bookmarkEnd w:id="168"/>
    </w:p>
    <w:p w14:paraId="34E510D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đi tiểu tiện, đại tiện, đều tỉnh giác.”</w:t>
      </w:r>
      <w:r w:rsidRPr="005F17A4">
        <w:rPr>
          <w:rFonts w:cs="Times New Roman"/>
          <w:color w:val="000000" w:themeColor="text1"/>
          <w:sz w:val="28"/>
          <w:szCs w:val="28"/>
        </w:rPr>
        <w:t xml:space="preserve"> Đây là nét rất thực tế của Kinh tạng. Pháp hành không bỏ sót những việc bị xem là thấp. Vì thân này là thân bất tịnh, có ăn thì có bài tiết, có thu vào thì có thải ra.</w:t>
      </w:r>
    </w:p>
    <w:p w14:paraId="52C2F193"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đại tiện, tiểu tiện, người tu thấy: Thân này chứa vật bất tịnh. Thân này cần thải bỏ. Thân này do duyên duy trì. Thân này không đáng kiêu mạn. Thân này không đáng trang điểm ngã. Đây là quán thân trên thân trong đời sống thật.</w:t>
      </w:r>
    </w:p>
    <w:p w14:paraId="1BBA7177"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69" w:name="_Toc232455287"/>
      <w:r w:rsidRPr="005F17A4">
        <w:rPr>
          <w:rFonts w:ascii="Times New Roman" w:hAnsi="Times New Roman" w:cs="Times New Roman"/>
          <w:color w:val="000000" w:themeColor="text1"/>
          <w:sz w:val="28"/>
          <w:szCs w:val="28"/>
        </w:rPr>
        <w:t>13. Chánh niệm khi ngủ, thức, nói, im lặng</w:t>
      </w:r>
      <w:bookmarkEnd w:id="169"/>
    </w:p>
    <w:p w14:paraId="5A9FACA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đi, đứng, ngồi, ngủ, thức, nói, im lặng, đều tỉnh giác.”</w:t>
      </w:r>
      <w:r w:rsidRPr="005F17A4">
        <w:rPr>
          <w:rFonts w:cs="Times New Roman"/>
          <w:color w:val="000000" w:themeColor="text1"/>
          <w:sz w:val="28"/>
          <w:szCs w:val="28"/>
        </w:rPr>
        <w:t xml:space="preserve"> Ngủ cần tỉnh giác trước khi ngủ, sau khi thức. Thức cần biết tâm đang sáng hay mờ. Nói cần </w:t>
      </w:r>
      <w:r w:rsidRPr="005F17A4">
        <w:rPr>
          <w:rFonts w:cs="Times New Roman"/>
          <w:color w:val="000000" w:themeColor="text1"/>
          <w:sz w:val="28"/>
          <w:szCs w:val="28"/>
        </w:rPr>
        <w:lastRenderedPageBreak/>
        <w:t>biết lời nói có chánh ngữ hay không. Im lặng cần biết im lặng có chánh niệm hay chỉ là hờn giận, trốn tránh, si mê.</w:t>
      </w:r>
    </w:p>
    <w:p w14:paraId="3AAEAADA"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Nói trong chánh niệm là không vọng ngữ, không hai lưỡi, không ác khẩu, không phù phiếm. Im lặng trong chánh niệm là tâm sáng biết, không nuôi sân, không nuôi tà tư duy. Như vậy, cả nói và im lặng đều là Phạm hạnh.</w:t>
      </w:r>
    </w:p>
    <w:p w14:paraId="59DD4B87"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0" w:name="_Toc232455288"/>
      <w:r w:rsidRPr="005F17A4">
        <w:rPr>
          <w:rFonts w:ascii="Times New Roman" w:hAnsi="Times New Roman" w:cs="Times New Roman"/>
          <w:color w:val="000000" w:themeColor="text1"/>
          <w:sz w:val="28"/>
          <w:szCs w:val="28"/>
        </w:rPr>
        <w:t>14. Đạo lộ oai nghi chánh niệm</w:t>
      </w:r>
      <w:bookmarkEnd w:id="170"/>
    </w:p>
    <w:p w14:paraId="19A76E2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1. Nhận diện thân trong oai nghi chính. Đi, đứng, ngồi, nằm.</w:t>
      </w:r>
    </w:p>
    <w:p w14:paraId="473AC96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2. Nhận diện thân trong cử động nhỏ. Bước tới, bước lui, nhìn tới, nhìn lui, co tay, duỗi tay.</w:t>
      </w:r>
    </w:p>
    <w:p w14:paraId="354C72F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3. Nhận diện thân trong sinh hoạt xuất gia. Mang y, mang bát, ăn uống, đại tiểu tiện.</w:t>
      </w:r>
    </w:p>
    <w:p w14:paraId="50E2662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4. Nhận diện tâm trong mọi việc. Tâm có tham, sân, si hay không. Tâm thâu nhiếp hay tán loạn. Tâm có định hay không định.</w:t>
      </w:r>
    </w:p>
    <w:p w14:paraId="187702BA"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5. Nhận diện thọ trong mọi việc. Lạc thọ, khổ thọ, bất khổ bất lạc thọ.</w:t>
      </w:r>
    </w:p>
    <w:p w14:paraId="28B05165"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6. Nhận diện pháp trong mọi việc. Triền cái có hay không. Kiết sử có sanh nơi căn trần hay không. Giác chi có được nuôi lớn hay không.</w:t>
      </w:r>
    </w:p>
    <w:p w14:paraId="0F2F4F89"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7. Kết bằng tuệ quán. Có thân đây. Có thọ đây. Có tâm đây. Có những pháp ở đây. Không nương tựa. Không chấp trước vật gì trên đời.</w:t>
      </w:r>
    </w:p>
    <w:p w14:paraId="250AE4F5" w14:textId="77777777" w:rsidR="00F04E6E" w:rsidRPr="005F17A4" w:rsidRDefault="00F04E6E" w:rsidP="00F04E6E">
      <w:pPr>
        <w:pStyle w:val="Heading2"/>
        <w:ind w:firstLine="567"/>
        <w:rPr>
          <w:rFonts w:ascii="Times New Roman" w:hAnsi="Times New Roman" w:cs="Times New Roman"/>
          <w:b w:val="0"/>
          <w:bCs w:val="0"/>
          <w:color w:val="000000" w:themeColor="text1"/>
          <w:sz w:val="28"/>
          <w:szCs w:val="28"/>
        </w:rPr>
      </w:pPr>
      <w:bookmarkStart w:id="171" w:name="_Toc232455289"/>
      <w:r w:rsidRPr="005F17A4">
        <w:rPr>
          <w:rFonts w:ascii="Times New Roman" w:hAnsi="Times New Roman" w:cs="Times New Roman"/>
          <w:color w:val="000000" w:themeColor="text1"/>
          <w:sz w:val="28"/>
          <w:szCs w:val="28"/>
        </w:rPr>
        <w:t>KỆ TÓM TẮT CHƯƠNG 13</w:t>
      </w:r>
      <w:bookmarkEnd w:id="171"/>
    </w:p>
    <w:p w14:paraId="2DFE4899" w14:textId="77777777" w:rsidR="00F04E6E" w:rsidRPr="005F17A4" w:rsidRDefault="00F04E6E" w:rsidP="00F04E6E">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F33D4E6" w14:textId="77777777" w:rsidR="00F04E6E" w:rsidRPr="005F17A4" w:rsidRDefault="00F04E6E" w:rsidP="00F04E6E">
      <w:pPr>
        <w:rPr>
          <w:rFonts w:cs="Times New Roman"/>
          <w:color w:val="000000" w:themeColor="text1"/>
          <w:sz w:val="28"/>
          <w:szCs w:val="28"/>
        </w:rPr>
      </w:pPr>
      <w:r w:rsidRPr="005F17A4">
        <w:rPr>
          <w:rFonts w:cs="Times New Roman"/>
          <w:color w:val="000000" w:themeColor="text1"/>
          <w:sz w:val="28"/>
          <w:szCs w:val="28"/>
        </w:rPr>
        <w:t>Đi đứng nằm ngồi sáng niệm thân,</w:t>
      </w:r>
      <w:r w:rsidRPr="005F17A4">
        <w:rPr>
          <w:rFonts w:cs="Times New Roman"/>
          <w:color w:val="000000" w:themeColor="text1"/>
          <w:sz w:val="28"/>
          <w:szCs w:val="28"/>
        </w:rPr>
        <w:br/>
        <w:t>Co duỗi nhìn ăn chẳng lạc chân.</w:t>
      </w:r>
      <w:r w:rsidRPr="005F17A4">
        <w:rPr>
          <w:rFonts w:cs="Times New Roman"/>
          <w:color w:val="000000" w:themeColor="text1"/>
          <w:sz w:val="28"/>
          <w:szCs w:val="28"/>
        </w:rPr>
        <w:br/>
        <w:t>Mỗi oai nghi mở đường vô chấp,</w:t>
      </w:r>
      <w:r w:rsidRPr="005F17A4">
        <w:rPr>
          <w:rFonts w:cs="Times New Roman"/>
          <w:color w:val="000000" w:themeColor="text1"/>
          <w:sz w:val="28"/>
          <w:szCs w:val="28"/>
        </w:rPr>
        <w:br/>
        <w:t>Một bước an nhiên một bước gần.</w:t>
      </w:r>
    </w:p>
    <w:p w14:paraId="527B41B0" w14:textId="77777777" w:rsidR="00F04E6E" w:rsidRPr="005F17A4" w:rsidRDefault="00F04E6E" w:rsidP="00CE1A46">
      <w:pPr>
        <w:pStyle w:val="Heading2"/>
        <w:pBdr>
          <w:top w:val="single" w:sz="4" w:space="1" w:color="auto"/>
          <w:left w:val="single" w:sz="4" w:space="4" w:color="auto"/>
          <w:bottom w:val="single" w:sz="4" w:space="1" w:color="auto"/>
          <w:right w:val="single" w:sz="4" w:space="4" w:color="auto"/>
        </w:pBdr>
        <w:shd w:val="clear" w:color="auto" w:fill="EEECE1" w:themeFill="background2"/>
        <w:ind w:firstLine="567"/>
        <w:rPr>
          <w:rFonts w:ascii="Times New Roman" w:hAnsi="Times New Roman" w:cs="Times New Roman"/>
          <w:b w:val="0"/>
          <w:bCs w:val="0"/>
          <w:color w:val="000000" w:themeColor="text1"/>
          <w:sz w:val="28"/>
          <w:szCs w:val="28"/>
        </w:rPr>
      </w:pPr>
      <w:bookmarkStart w:id="172" w:name="_Toc232455290"/>
      <w:r w:rsidRPr="005F17A4">
        <w:rPr>
          <w:rFonts w:ascii="Times New Roman" w:hAnsi="Times New Roman" w:cs="Times New Roman"/>
          <w:color w:val="000000" w:themeColor="text1"/>
          <w:sz w:val="28"/>
          <w:szCs w:val="28"/>
        </w:rPr>
        <w:t>SƠ ĐỒ TÓM LƯỢC CHƯƠNG 13</w:t>
      </w:r>
      <w:bookmarkEnd w:id="172"/>
    </w:p>
    <w:p w14:paraId="5D93D760" w14:textId="77777777" w:rsidR="00F04E6E" w:rsidRPr="005F17A4" w:rsidRDefault="00F04E6E" w:rsidP="00CE1A46">
      <w:pPr>
        <w:pBdr>
          <w:top w:val="single" w:sz="4" w:space="1" w:color="auto"/>
          <w:left w:val="single" w:sz="4" w:space="4" w:color="auto"/>
          <w:bottom w:val="single" w:sz="4" w:space="1" w:color="auto"/>
          <w:right w:val="single" w:sz="4" w:space="4" w:color="auto"/>
        </w:pBdr>
        <w:shd w:val="clear" w:color="auto" w:fill="EEECE1" w:themeFill="background2"/>
        <w:ind w:firstLine="567"/>
        <w:rPr>
          <w:rFonts w:cs="Times New Roman"/>
          <w:color w:val="000000" w:themeColor="text1"/>
          <w:sz w:val="28"/>
          <w:szCs w:val="28"/>
        </w:rPr>
      </w:pPr>
      <w:r w:rsidRPr="005F17A4">
        <w:rPr>
          <w:rFonts w:cs="Times New Roman"/>
          <w:color w:val="000000" w:themeColor="text1"/>
          <w:sz w:val="28"/>
          <w:szCs w:val="28"/>
        </w:rPr>
        <w:t>CHÁNH NIỆM TRONG OAI NGHI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OAI NGHI CHÍNH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biết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Đứng biết đứng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biết ngồi</w:t>
      </w:r>
      <w:r w:rsidRPr="005F17A4">
        <w:rPr>
          <w:rFonts w:cs="Times New Roman"/>
          <w:color w:val="000000" w:themeColor="text1"/>
          <w:sz w:val="28"/>
          <w:szCs w:val="28"/>
        </w:rPr>
        <w:br/>
        <w:t>│   └── Nằm biết nằm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 ĐỘNG NHỎ</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Bước tới, bước lui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Nhìn tới, nhìn lui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 tay</w:t>
      </w:r>
      <w:r w:rsidRPr="005F17A4">
        <w:rPr>
          <w:rFonts w:cs="Times New Roman"/>
          <w:color w:val="000000" w:themeColor="text1"/>
          <w:sz w:val="28"/>
          <w:szCs w:val="28"/>
        </w:rPr>
        <w:br/>
        <w:t>│   └── Duỗi tay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SINH HOẠT HẰNG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Mang y, mang bát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uống, nhai, nếm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tiện, tiểu tiện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Ngủ,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w:t>
      </w:r>
      <w:r w:rsidRPr="005F17A4">
        <w:rPr>
          <w:rFonts w:cs="Times New Roman"/>
          <w:color w:val="000000" w:themeColor="text1"/>
          <w:sz w:val="28"/>
          <w:szCs w:val="28"/>
        </w:rPr>
        <w:br/>
        <w:t>│   └── Im lặng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 TRONG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vật gì trên đời</w:t>
      </w:r>
    </w:p>
    <w:p w14:paraId="0BBA60EF" w14:textId="77777777" w:rsidR="00F04E6E" w:rsidRPr="005F17A4" w:rsidRDefault="00F04E6E" w:rsidP="00F04E6E">
      <w:pPr>
        <w:pStyle w:val="Heading2"/>
        <w:ind w:firstLine="567"/>
        <w:rPr>
          <w:rFonts w:ascii="Times New Roman" w:hAnsi="Times New Roman" w:cs="Times New Roman"/>
          <w:color w:val="000000" w:themeColor="text1"/>
          <w:sz w:val="28"/>
          <w:szCs w:val="28"/>
        </w:rPr>
      </w:pPr>
      <w:bookmarkStart w:id="173" w:name="_Toc232455291"/>
      <w:r w:rsidRPr="005F17A4">
        <w:rPr>
          <w:rFonts w:ascii="Times New Roman" w:hAnsi="Times New Roman" w:cs="Times New Roman"/>
          <w:color w:val="000000" w:themeColor="text1"/>
          <w:sz w:val="28"/>
          <w:szCs w:val="28"/>
        </w:rPr>
        <w:t>CHƯƠNG 14. CHÁNH NIỆM KHI BỆNH, KHI KHỔ THỌ, KHI MẠNG CHUNG</w:t>
      </w:r>
      <w:bookmarkEnd w:id="173"/>
    </w:p>
    <w:p w14:paraId="08256940"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4" w:name="_Toc232455292"/>
      <w:r w:rsidRPr="005F17A4">
        <w:rPr>
          <w:rFonts w:ascii="Times New Roman" w:hAnsi="Times New Roman" w:cs="Times New Roman"/>
          <w:color w:val="000000" w:themeColor="text1"/>
          <w:sz w:val="28"/>
          <w:szCs w:val="28"/>
        </w:rPr>
        <w:t>1. Lời giáo giới trong gian phòng chữa bệnh</w:t>
      </w:r>
      <w:bookmarkEnd w:id="174"/>
    </w:p>
    <w:p w14:paraId="1E43671D"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Trong Kinh Tật Bệnh, Đức Thế Tôn vào buổi chiều, từ chỗ tịnh cư đứng dậy, đi đến gian phòng chữa bệnh. Sau khi đến, Ngài ngồi xuống và dạy các Tỷ-kheo: </w:t>
      </w:r>
      <w:r w:rsidRPr="005F17A4">
        <w:rPr>
          <w:rFonts w:cs="Times New Roman"/>
          <w:b/>
          <w:bCs/>
          <w:color w:val="000000" w:themeColor="text1"/>
          <w:sz w:val="28"/>
          <w:szCs w:val="28"/>
        </w:rPr>
        <w:t>“Này các Tỷ-kheo, Tỷ-kheo phải chánh niệm, tỉnh giác khi thời đã đến. Đây là lời giáo giới của Ta cho các Ông.”</w:t>
      </w:r>
      <w:r w:rsidRPr="005F17A4">
        <w:rPr>
          <w:rFonts w:cs="Times New Roman"/>
          <w:color w:val="000000" w:themeColor="text1"/>
          <w:sz w:val="28"/>
          <w:szCs w:val="28"/>
        </w:rPr>
        <w:t xml:space="preserve"> “Khi thời đã đến” là lúc thân này bị bệnh, cảm thọ mạnh mẽ, </w:t>
      </w:r>
      <w:r w:rsidRPr="005F17A4">
        <w:rPr>
          <w:rFonts w:cs="Times New Roman"/>
          <w:color w:val="000000" w:themeColor="text1"/>
          <w:sz w:val="28"/>
          <w:szCs w:val="28"/>
        </w:rPr>
        <w:lastRenderedPageBreak/>
        <w:t>mạng sống có thể đi đến tận cùng. Đức Phật không dạy tìm chỗ nương tựa nào khác ngoài Chánh niệm và Tỉnh giác.</w:t>
      </w:r>
    </w:p>
    <w:p w14:paraId="1AD7731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Khi bệnh, vẫn quán thân trên thân. Khi đau, vẫn quán thọ trên các thọ. Khi sợ, vẫn quán tâm trên tâm. Khi pháp sanh, vẫn quán pháp trên các pháp.</w:t>
      </w:r>
    </w:p>
    <w:p w14:paraId="5668067C"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5" w:name="_Toc232455293"/>
      <w:r w:rsidRPr="005F17A4">
        <w:rPr>
          <w:rFonts w:ascii="Times New Roman" w:hAnsi="Times New Roman" w:cs="Times New Roman"/>
          <w:color w:val="000000" w:themeColor="text1"/>
          <w:sz w:val="28"/>
          <w:szCs w:val="28"/>
        </w:rPr>
        <w:t>2. Chánh niệm khi thân bệnh</w:t>
      </w:r>
      <w:bookmarkEnd w:id="175"/>
    </w:p>
    <w:p w14:paraId="6FCDB2EA"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Thân bệnh là cơ hội thấy rõ: Thân này vô thường. Thân này hữu vi. Thân này do duyên sanh. Thân này không thể làm theo ý muốn. Thân này không vượt khỏi già, bệnh, chết.</w:t>
      </w:r>
    </w:p>
    <w:p w14:paraId="41559C1D"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Người không tu khi bệnh dễ than khóc, sợ hãi, sân hận. Người tu Niệm Xứ khi bệnh đặt niệm: Có thân bệnh đây. Có khổ thọ đây. Thân này vô thường, hữu vi, do duyên sanh. Khổ thọ này có duyên, không phải không duyên. Đây là biến bệnh thành Thánh đạo.</w:t>
      </w:r>
    </w:p>
    <w:p w14:paraId="0C52EDF6"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b/>
          <w:bCs/>
          <w:color w:val="000000" w:themeColor="text1"/>
          <w:sz w:val="28"/>
          <w:szCs w:val="28"/>
        </w:rPr>
        <w:t>3. Khi lạc thọ khởi lên trong bệnh</w:t>
      </w:r>
    </w:p>
    <w:p w14:paraId="647FBFA5"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Ngay cả trong bệnh vẫn có lúc lạc thọ: được giảm đau, được chăm sóc, được mát mẻ, được nghỉ ngơi. Đức Phật dạy: </w:t>
      </w:r>
      <w:r w:rsidRPr="005F17A4">
        <w:rPr>
          <w:rFonts w:cs="Times New Roman"/>
          <w:b/>
          <w:bCs/>
          <w:color w:val="000000" w:themeColor="text1"/>
          <w:sz w:val="28"/>
          <w:szCs w:val="28"/>
        </w:rPr>
        <w:t>“Lạc thọ này khởi lên nơi ta. Lạc thọ ấy có duyên, không phải không duyên. Do duyên gì? Do duyên chính thân này, nhưng thân này là vô thường, hữu vi, do duyên sanh. Do duyên thân khởi lên lạc thọ, và duyên này là vô thường, hữu vi, thời lạc thọ được khởi lên, làm sao thường trú được.”</w:t>
      </w:r>
      <w:r w:rsidRPr="005F17A4">
        <w:rPr>
          <w:rFonts w:cs="Times New Roman"/>
          <w:color w:val="000000" w:themeColor="text1"/>
          <w:sz w:val="28"/>
          <w:szCs w:val="28"/>
        </w:rPr>
        <w:t xml:space="preserve"> Rồi: </w:t>
      </w:r>
      <w:r w:rsidRPr="005F17A4">
        <w:rPr>
          <w:rFonts w:cs="Times New Roman"/>
          <w:b/>
          <w:bCs/>
          <w:color w:val="000000" w:themeColor="text1"/>
          <w:sz w:val="28"/>
          <w:szCs w:val="28"/>
        </w:rPr>
        <w:t>“Vị ấy trú quán vô thường đối với thân và lạc thọ. Vị ấy trú quán tiêu vong. Vị ấy trú quán ly tham. Vị ấy trú quán đoạn diệt. Vị ấy trú quán từ bỏ.”</w:t>
      </w:r>
      <w:r w:rsidRPr="005F17A4">
        <w:rPr>
          <w:rFonts w:cs="Times New Roman"/>
          <w:color w:val="000000" w:themeColor="text1"/>
          <w:sz w:val="28"/>
          <w:szCs w:val="28"/>
        </w:rPr>
        <w:t xml:space="preserve"> </w:t>
      </w:r>
    </w:p>
    <w:p w14:paraId="13E80F83"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Kết quả: </w:t>
      </w:r>
      <w:r w:rsidRPr="005F17A4">
        <w:rPr>
          <w:rFonts w:cs="Times New Roman"/>
          <w:b/>
          <w:bCs/>
          <w:color w:val="000000" w:themeColor="text1"/>
          <w:sz w:val="28"/>
          <w:szCs w:val="28"/>
        </w:rPr>
        <w:t>“Tham tùy miên đối với thân và lạc thọ được đoạn diệt.”</w:t>
      </w:r>
      <w:r w:rsidRPr="005F17A4">
        <w:rPr>
          <w:rFonts w:cs="Times New Roman"/>
          <w:color w:val="000000" w:themeColor="text1"/>
          <w:sz w:val="28"/>
          <w:szCs w:val="28"/>
        </w:rPr>
        <w:t xml:space="preserve"> Ngay cả lạc trong bệnh cũng không đáng chấp. Lạc ấy có duyên, vô thường, sẽ đổi khác.</w:t>
      </w:r>
    </w:p>
    <w:p w14:paraId="48A7BDA6"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6" w:name="_Toc232455294"/>
      <w:r w:rsidRPr="005F17A4">
        <w:rPr>
          <w:rFonts w:ascii="Times New Roman" w:hAnsi="Times New Roman" w:cs="Times New Roman"/>
          <w:color w:val="000000" w:themeColor="text1"/>
          <w:sz w:val="28"/>
          <w:szCs w:val="28"/>
        </w:rPr>
        <w:t>4. Khi khổ thọ khởi lên trong bệnh</w:t>
      </w:r>
      <w:bookmarkEnd w:id="176"/>
    </w:p>
    <w:p w14:paraId="662377D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“Khổ thọ này khởi lên nơi ta. Khổ thọ ấy có duyên, không phải không duyên. Do duyên gì? Do duyên chính thân này. Nhưng thân này là vô thường, hữu vi, do duyên sanh. Do duyên thân khởi lên, và duyên này là vô thường, hữu vi, thời khổ thọ được khởi lên, làm sao thường trú được.”</w:t>
      </w:r>
      <w:r w:rsidRPr="005F17A4">
        <w:rPr>
          <w:rFonts w:cs="Times New Roman"/>
          <w:color w:val="000000" w:themeColor="text1"/>
          <w:sz w:val="28"/>
          <w:szCs w:val="28"/>
        </w:rPr>
        <w:t xml:space="preserve"> Rồi: </w:t>
      </w:r>
      <w:r w:rsidRPr="005F17A4">
        <w:rPr>
          <w:rFonts w:cs="Times New Roman"/>
          <w:b/>
          <w:bCs/>
          <w:color w:val="000000" w:themeColor="text1"/>
          <w:sz w:val="28"/>
          <w:szCs w:val="28"/>
        </w:rPr>
        <w:t>“Vị ấy trú quán vô thường đối với thân và khổ thọ. Vị ấy trú quán tiêu vong. Vị ấy trú quán ly tham. Vị ấy trú quán đoạn diệt. Vị ấy trú quán từ bỏ.”</w:t>
      </w:r>
      <w:r w:rsidRPr="005F17A4">
        <w:rPr>
          <w:rFonts w:cs="Times New Roman"/>
          <w:color w:val="000000" w:themeColor="text1"/>
          <w:sz w:val="28"/>
          <w:szCs w:val="28"/>
        </w:rPr>
        <w:t xml:space="preserve"> Kết quả: </w:t>
      </w:r>
      <w:r w:rsidRPr="005F17A4">
        <w:rPr>
          <w:rFonts w:cs="Times New Roman"/>
          <w:b/>
          <w:bCs/>
          <w:color w:val="000000" w:themeColor="text1"/>
          <w:sz w:val="28"/>
          <w:szCs w:val="28"/>
        </w:rPr>
        <w:t>“Sân tùy miên đối với thân và khổ thọ được đoạn diệt.”</w:t>
      </w:r>
    </w:p>
    <w:p w14:paraId="79B8B06B"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Đây là pháp hộ tâm khi đau. Đau có thể có. Nhưng sân không cần sanh. Khổ thọ có thể mạnh. Nhưng tâm không cần bị trói. Thân bị bệnh. Nhưng pháp hành vẫn sáng.</w:t>
      </w:r>
    </w:p>
    <w:p w14:paraId="3D54DFC0"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7" w:name="_Toc232455295"/>
      <w:r w:rsidRPr="005F17A4">
        <w:rPr>
          <w:rFonts w:ascii="Times New Roman" w:hAnsi="Times New Roman" w:cs="Times New Roman"/>
          <w:color w:val="000000" w:themeColor="text1"/>
          <w:sz w:val="28"/>
          <w:szCs w:val="28"/>
        </w:rPr>
        <w:lastRenderedPageBreak/>
        <w:t>5. Khi bất khổ bất lạc thọ khởi lên</w:t>
      </w:r>
      <w:bookmarkEnd w:id="177"/>
    </w:p>
    <w:p w14:paraId="7C188B5C"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Trong bệnh cũng có lúc không rõ lạc, không rõ khổ, tâm lờ mờ, thân lặng lặng. Đây là chỗ vô minh dễ ẩn. Đức Phật dạy: </w:t>
      </w:r>
      <w:r w:rsidRPr="005F17A4">
        <w:rPr>
          <w:rFonts w:cs="Times New Roman"/>
          <w:b/>
          <w:bCs/>
          <w:color w:val="000000" w:themeColor="text1"/>
          <w:sz w:val="28"/>
          <w:szCs w:val="28"/>
        </w:rPr>
        <w:t>“Bất khổ bất lạc thọ này khởi lên nơi ta. Bất khổ bất lạc thọ ấy có duyên, không phải không duyên. Do duyên gì? Do duyên chính thân này. Nhưng thân này là vô thường, hữu vi, do duyên sanh.”</w:t>
      </w:r>
      <w:r w:rsidRPr="005F17A4">
        <w:rPr>
          <w:rFonts w:cs="Times New Roman"/>
          <w:color w:val="000000" w:themeColor="text1"/>
          <w:sz w:val="28"/>
          <w:szCs w:val="28"/>
        </w:rPr>
        <w:t xml:space="preserve"> Rồi: </w:t>
      </w:r>
      <w:r w:rsidRPr="005F17A4">
        <w:rPr>
          <w:rFonts w:cs="Times New Roman"/>
          <w:b/>
          <w:bCs/>
          <w:color w:val="000000" w:themeColor="text1"/>
          <w:sz w:val="28"/>
          <w:szCs w:val="28"/>
        </w:rPr>
        <w:t>“Vị ấy trú quán vô thường đối với thân và bất khổ bất lạc thọ. Vị ấy trú quán tiêu vong. Vị ấy trú quán ly tham. Vị ấy trú quán đoạn diệt. Vị ấy trú quán từ bỏ.”</w:t>
      </w:r>
      <w:r w:rsidRPr="005F17A4">
        <w:rPr>
          <w:rFonts w:cs="Times New Roman"/>
          <w:color w:val="000000" w:themeColor="text1"/>
          <w:sz w:val="28"/>
          <w:szCs w:val="28"/>
        </w:rPr>
        <w:t xml:space="preserve"> </w:t>
      </w:r>
    </w:p>
    <w:p w14:paraId="54A7349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Kết quả: </w:t>
      </w:r>
      <w:r w:rsidRPr="005F17A4">
        <w:rPr>
          <w:rFonts w:cs="Times New Roman"/>
          <w:b/>
          <w:bCs/>
          <w:color w:val="000000" w:themeColor="text1"/>
          <w:sz w:val="28"/>
          <w:szCs w:val="28"/>
        </w:rPr>
        <w:t>“Vô minh tùy miên đối với thân và bất khổ bất lạc thọ được đoạn diệt.”</w:t>
      </w:r>
      <w:r w:rsidRPr="005F17A4">
        <w:rPr>
          <w:rFonts w:cs="Times New Roman"/>
          <w:color w:val="000000" w:themeColor="text1"/>
          <w:sz w:val="28"/>
          <w:szCs w:val="28"/>
        </w:rPr>
        <w:t xml:space="preserve"> Như vậy, cả ba loại thọ trong bệnh đều trở thành cửa tu.</w:t>
      </w:r>
    </w:p>
    <w:p w14:paraId="2D9A7654"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8" w:name="_Toc232455296"/>
      <w:r w:rsidRPr="005F17A4">
        <w:rPr>
          <w:rFonts w:ascii="Times New Roman" w:hAnsi="Times New Roman" w:cs="Times New Roman"/>
          <w:color w:val="000000" w:themeColor="text1"/>
          <w:sz w:val="28"/>
          <w:szCs w:val="28"/>
        </w:rPr>
        <w:t>6. Ba câu hộ niệm cho người bệnh</w:t>
      </w:r>
      <w:bookmarkEnd w:id="178"/>
    </w:p>
    <w:p w14:paraId="19BA41B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“Thọ ấy là vô thường.” “Ta không chấp trước thọ ấy.” “Ta không hoan hỷ thọ ấy.”</w:t>
      </w:r>
      <w:r w:rsidRPr="005F17A4">
        <w:rPr>
          <w:rFonts w:cs="Times New Roman"/>
          <w:color w:val="000000" w:themeColor="text1"/>
          <w:sz w:val="28"/>
          <w:szCs w:val="28"/>
        </w:rPr>
        <w:t xml:space="preserve"> Đối với người bệnh, ba câu này rất thiết thực: Khi đau: Thọ ấy là vô thường. Ta không chấp trước thọ ấy. Ta không hoan hỷ thọ ấy. Khi đỡ đau: Thọ ấy là vô thường. Ta không chấp trước thọ ấy. Ta không hoan hỷ thọ ấy. Khi mệt lả, không lạc không khổ rõ ràng: Thọ ấy là vô thường. Ta không chấp trước thọ ấy. Ta không hoan hỷ thọ ấy. Đây là hộ niệm bằng chánh pháp, không phải chỉ an ủi.</w:t>
      </w:r>
    </w:p>
    <w:p w14:paraId="19770097"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79" w:name="_Toc232455297"/>
      <w:r w:rsidRPr="005F17A4">
        <w:rPr>
          <w:rFonts w:ascii="Times New Roman" w:hAnsi="Times New Roman" w:cs="Times New Roman"/>
          <w:color w:val="000000" w:themeColor="text1"/>
          <w:sz w:val="28"/>
          <w:szCs w:val="28"/>
        </w:rPr>
        <w:t>7. Cảm thọ như người không bị trói buộc</w:t>
      </w:r>
      <w:bookmarkEnd w:id="179"/>
    </w:p>
    <w:p w14:paraId="055E59C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“Nếu vị ấy cảm thọ cảm giác lạc thọ, vị ấy cảm giác thọ ấy như người không bị trói buộc. Nếu vị ấy cảm thọ cảm giác khổ thọ, vị ấy cảm thọ cảm giác thọ ấy như người không bị trói buộc. Nếu vị ấy cảm thọ cảm giác bất khổ bất lạc thọ, vị ấy cảm thọ cảm giác thọ ấy như người không bị trói buộc.”</w:t>
      </w:r>
      <w:r w:rsidRPr="005F17A4">
        <w:rPr>
          <w:rFonts w:cs="Times New Roman"/>
          <w:color w:val="000000" w:themeColor="text1"/>
          <w:sz w:val="28"/>
          <w:szCs w:val="28"/>
        </w:rPr>
        <w:t xml:space="preserve"> Đây là dấu hiệu thực hành sâu.</w:t>
      </w:r>
    </w:p>
    <w:p w14:paraId="0FA7E91D"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Không phải không đau. Không phải không có cảm giác. Không phải thân không bệnh. Mà là có cảm thọ nhưng không bị trói buộc bởi cảm thọ. Người ấy biết đau nhưng không dựng “tôi đau”. Biết mệt nhưng không dựng “tôi khổ”. Biết thân suy nhưng không dựng “tôi mất”. Biết cảm thọ đang có nhưng không hoan hỷ, không chấp trước.</w:t>
      </w:r>
    </w:p>
    <w:p w14:paraId="37A6B6A2"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80" w:name="_Toc232455298"/>
      <w:r w:rsidRPr="005F17A4">
        <w:rPr>
          <w:rFonts w:ascii="Times New Roman" w:hAnsi="Times New Roman" w:cs="Times New Roman"/>
          <w:color w:val="000000" w:themeColor="text1"/>
          <w:sz w:val="28"/>
          <w:szCs w:val="28"/>
        </w:rPr>
        <w:t>8. Khi cảm thọ đến tận cùng sức chịu đựng của thân</w:t>
      </w:r>
      <w:bookmarkEnd w:id="180"/>
    </w:p>
    <w:p w14:paraId="11B9281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vị ấy cảm thọ một cảm thọ cùng tận sức chịu đựng của thân, vị ấy tuệ tri: ‘Ta đang cảm thọ một cảm thọ cùng tận đến sức chịu đựng của thân’.”</w:t>
      </w:r>
      <w:r w:rsidRPr="005F17A4">
        <w:rPr>
          <w:rFonts w:cs="Times New Roman"/>
          <w:color w:val="000000" w:themeColor="text1"/>
          <w:sz w:val="28"/>
          <w:szCs w:val="28"/>
        </w:rPr>
        <w:t xml:space="preserve"> </w:t>
      </w:r>
    </w:p>
    <w:p w14:paraId="0742C508"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Không phủ nhận. Không hoảng loạn. Không chìm vào cảm giác. Chỉ tuệ tri đúng: Cảm thọ này đã đến tận cùng sức chịu đựng của thân. Biết như vậy là còn chánh niệm. Biết như vậy là còn tỉnh giác. Biết như vậy là không bị cảm thọ nuốt mất.</w:t>
      </w:r>
    </w:p>
    <w:p w14:paraId="278D87DE"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81" w:name="_Toc232455299"/>
      <w:r w:rsidRPr="005F17A4">
        <w:rPr>
          <w:rFonts w:ascii="Times New Roman" w:hAnsi="Times New Roman" w:cs="Times New Roman"/>
          <w:color w:val="000000" w:themeColor="text1"/>
          <w:sz w:val="28"/>
          <w:szCs w:val="28"/>
        </w:rPr>
        <w:lastRenderedPageBreak/>
        <w:t>9. Khi cảm thọ đến tận cùng sinh mạng</w:t>
      </w:r>
      <w:bookmarkEnd w:id="181"/>
    </w:p>
    <w:p w14:paraId="7BA21FD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vị ấy cảm thọ một cảm thọ cùng tận chịu đựng của sinh mạng, vị ấy tuệ tri: ‘Ta đang cảm thọ một cảm thọ cùng tận đến sức chịu đựng của sinh mạng’.”</w:t>
      </w:r>
      <w:r w:rsidRPr="005F17A4">
        <w:rPr>
          <w:rFonts w:cs="Times New Roman"/>
          <w:color w:val="000000" w:themeColor="text1"/>
          <w:sz w:val="28"/>
          <w:szCs w:val="28"/>
        </w:rPr>
        <w:t xml:space="preserve"> Đây là lúc cận tử. Thân không còn đủ sức. Sinh mạng đi đến ranh giới cuối. Người tu vẫn đặt niệm: Có thân đây. Có thọ đây. Có tâm đây. Có những pháp ở đây. Thọ ấy là vô thường. Không chấp trước thọ ấy. Không hoan hỷ thọ ấy.</w:t>
      </w:r>
    </w:p>
    <w:p w14:paraId="15ABA2C5"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82" w:name="_Toc232455300"/>
      <w:r w:rsidRPr="005F17A4">
        <w:rPr>
          <w:rFonts w:ascii="Times New Roman" w:hAnsi="Times New Roman" w:cs="Times New Roman"/>
          <w:color w:val="000000" w:themeColor="text1"/>
          <w:sz w:val="28"/>
          <w:szCs w:val="28"/>
        </w:rPr>
        <w:t>10. Mọi cảm thọ sẽ đi đến lắng dịu</w:t>
      </w:r>
      <w:bookmarkEnd w:id="182"/>
    </w:p>
    <w:p w14:paraId="74900D32"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vị ấy tuệ tri: </w:t>
      </w:r>
      <w:r w:rsidRPr="005F17A4">
        <w:rPr>
          <w:rFonts w:cs="Times New Roman"/>
          <w:b/>
          <w:bCs/>
          <w:color w:val="000000" w:themeColor="text1"/>
          <w:sz w:val="28"/>
          <w:szCs w:val="28"/>
        </w:rPr>
        <w:t>“Sau khi thân hoại mạng chung, ở đây, mọi cảm thọ cảm giác không có gì đáng hoan hỷ, sẽ đi đến lắng dịu.”</w:t>
      </w:r>
      <w:r w:rsidRPr="005F17A4">
        <w:rPr>
          <w:rFonts w:cs="Times New Roman"/>
          <w:color w:val="000000" w:themeColor="text1"/>
          <w:sz w:val="28"/>
          <w:szCs w:val="28"/>
        </w:rPr>
        <w:t xml:space="preserve"> Đây là trí rất lớn. Mọi cảm thọ không có gì đáng hoan hỷ. Mọi cảm thọ sẽ đi đến lắng dịu. Không còn chạy theo cảm giác. Không còn sợ cảm giác. Không còn nắm cảm giác. Không còn chống cảm giác. Khi dầu và tim bấc cạn, ngọn đèn tắt. Khi không tiếp thêm ái thủ, cảm thọ đi đến lắng dịu.</w:t>
      </w:r>
    </w:p>
    <w:p w14:paraId="555728C1"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Đức Phật dạy ví dụ: </w:t>
      </w:r>
      <w:r w:rsidRPr="005F17A4">
        <w:rPr>
          <w:rFonts w:cs="Times New Roman"/>
          <w:b/>
          <w:bCs/>
          <w:color w:val="000000" w:themeColor="text1"/>
          <w:sz w:val="28"/>
          <w:szCs w:val="28"/>
        </w:rPr>
        <w:t>“Ví như, này các Tỷ-kheo, do duyên dầu và do duyên tim bấc, một ngọn đèn dầu được cháy đỏ. Khi dầu và tim bấc khô cạn, cháy hết, không được tiếp nhiên liệu thêm, ngọn đèn ấy bị tắt.”</w:t>
      </w:r>
      <w:r w:rsidRPr="005F17A4">
        <w:rPr>
          <w:rFonts w:cs="Times New Roman"/>
          <w:color w:val="000000" w:themeColor="text1"/>
          <w:sz w:val="28"/>
          <w:szCs w:val="28"/>
        </w:rPr>
        <w:t xml:space="preserve"> Đây là hình ảnh Niệm Xứ nơi cận tử: không tiếp nhiên liệu ái thủ cho ngọn lửa cảm thọ.</w:t>
      </w:r>
    </w:p>
    <w:p w14:paraId="0BC35C0B" w14:textId="77777777" w:rsidR="00F04E6E" w:rsidRPr="005F17A4" w:rsidRDefault="00F04E6E" w:rsidP="00F04E6E">
      <w:pPr>
        <w:pStyle w:val="Heading3"/>
        <w:ind w:firstLine="567"/>
        <w:rPr>
          <w:rFonts w:ascii="Times New Roman" w:hAnsi="Times New Roman" w:cs="Times New Roman"/>
          <w:color w:val="000000" w:themeColor="text1"/>
          <w:sz w:val="28"/>
          <w:szCs w:val="28"/>
        </w:rPr>
      </w:pPr>
      <w:bookmarkStart w:id="183" w:name="_Toc232455301"/>
      <w:r w:rsidRPr="005F17A4">
        <w:rPr>
          <w:rFonts w:ascii="Times New Roman" w:hAnsi="Times New Roman" w:cs="Times New Roman"/>
          <w:bCs w:val="0"/>
          <w:color w:val="000000" w:themeColor="text1"/>
          <w:sz w:val="28"/>
          <w:szCs w:val="28"/>
        </w:rPr>
        <w:t>11. Đạo lộ cho người bệnh theo bốn niệm xứ</w:t>
      </w:r>
      <w:bookmarkEnd w:id="183"/>
    </w:p>
    <w:p w14:paraId="60AEC2F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 xml:space="preserve">Bước 1. An trú chánh niệm tỉnh giác. </w:t>
      </w:r>
      <w:r w:rsidRPr="005F17A4">
        <w:rPr>
          <w:rFonts w:cs="Times New Roman"/>
          <w:b/>
          <w:bCs/>
          <w:color w:val="000000" w:themeColor="text1"/>
          <w:sz w:val="28"/>
          <w:szCs w:val="28"/>
        </w:rPr>
        <w:t>“Tỷ-kheo phải chánh niệm, tỉnh giác khi thời đã đến.”</w:t>
      </w:r>
    </w:p>
    <w:p w14:paraId="2B7BA8E6"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2. Quán thân bệnh. Có thân bệnh đây. Thân này vô thường, hữu vi, do duyên sanh.</w:t>
      </w:r>
    </w:p>
    <w:p w14:paraId="420B477C"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3. Quán thọ. Lạc thọ, khổ thọ, bất khổ bất lạc thọ. Thọ này có duyên, không phải không duyên.</w:t>
      </w:r>
    </w:p>
    <w:p w14:paraId="45C24846"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4. Quán vô thường. Thọ ấy là vô thường.</w:t>
      </w:r>
    </w:p>
    <w:p w14:paraId="495B724E"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5. Không chấp trước. Ta không chấp trước thọ ấy.</w:t>
      </w:r>
    </w:p>
    <w:p w14:paraId="543D021C"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6. Không hoan hỷ. Ta không hoan hỷ thọ ấy.</w:t>
      </w:r>
    </w:p>
    <w:p w14:paraId="4386DBF7"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7. Cảm thọ như không bị trói. Cảm giác thọ ấy như người không bị trói buộc.</w:t>
      </w:r>
    </w:p>
    <w:p w14:paraId="27B16CDF" w14:textId="77777777" w:rsidR="00F04E6E" w:rsidRPr="005F17A4" w:rsidRDefault="00F04E6E" w:rsidP="00F04E6E">
      <w:pPr>
        <w:spacing w:before="100" w:beforeAutospacing="1" w:after="100" w:afterAutospacing="1" w:line="240" w:lineRule="auto"/>
        <w:ind w:firstLine="567"/>
        <w:rPr>
          <w:rFonts w:cs="Times New Roman"/>
          <w:color w:val="000000" w:themeColor="text1"/>
          <w:sz w:val="28"/>
          <w:szCs w:val="28"/>
        </w:rPr>
      </w:pPr>
      <w:r w:rsidRPr="005F17A4">
        <w:rPr>
          <w:rFonts w:cs="Times New Roman"/>
          <w:color w:val="000000" w:themeColor="text1"/>
          <w:sz w:val="28"/>
          <w:szCs w:val="28"/>
        </w:rPr>
        <w:t>Bước 8. Thấy lắng dịu. Mọi cảm thọ không có gì đáng hoan hỷ, sẽ đi đến lắng dịu.</w:t>
      </w:r>
    </w:p>
    <w:p w14:paraId="5CAA6E31" w14:textId="77777777" w:rsidR="00F04E6E" w:rsidRPr="005F17A4" w:rsidRDefault="00F04E6E" w:rsidP="00F04E6E">
      <w:pPr>
        <w:pStyle w:val="Heading2"/>
        <w:ind w:firstLine="567"/>
        <w:rPr>
          <w:rFonts w:ascii="Times New Roman" w:hAnsi="Times New Roman" w:cs="Times New Roman"/>
          <w:b w:val="0"/>
          <w:bCs w:val="0"/>
          <w:color w:val="000000" w:themeColor="text1"/>
          <w:sz w:val="28"/>
          <w:szCs w:val="28"/>
        </w:rPr>
      </w:pPr>
      <w:bookmarkStart w:id="184" w:name="_Toc232455302"/>
      <w:r w:rsidRPr="005F17A4">
        <w:rPr>
          <w:rFonts w:ascii="Times New Roman" w:hAnsi="Times New Roman" w:cs="Times New Roman"/>
          <w:color w:val="000000" w:themeColor="text1"/>
          <w:sz w:val="28"/>
          <w:szCs w:val="28"/>
        </w:rPr>
        <w:lastRenderedPageBreak/>
        <w:t>KỆ TÓM TẮT CHƯƠNG 14</w:t>
      </w:r>
      <w:bookmarkEnd w:id="184"/>
    </w:p>
    <w:p w14:paraId="11523D13" w14:textId="77777777" w:rsidR="00F04E6E" w:rsidRPr="005F17A4" w:rsidRDefault="00F04E6E" w:rsidP="00F04E6E">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AFDAB44" w14:textId="77777777" w:rsidR="00F04E6E" w:rsidRPr="005F17A4" w:rsidRDefault="00F04E6E" w:rsidP="00F04E6E">
      <w:pPr>
        <w:ind w:firstLine="567"/>
        <w:rPr>
          <w:rFonts w:cs="Times New Roman"/>
          <w:color w:val="000000" w:themeColor="text1"/>
          <w:sz w:val="28"/>
          <w:szCs w:val="28"/>
        </w:rPr>
      </w:pPr>
      <w:r w:rsidRPr="005F17A4">
        <w:rPr>
          <w:rFonts w:cs="Times New Roman"/>
          <w:color w:val="000000" w:themeColor="text1"/>
          <w:sz w:val="28"/>
          <w:szCs w:val="28"/>
        </w:rPr>
        <w:t>Bệnh đến thân đau niệm chẳng rời,</w:t>
      </w:r>
      <w:r w:rsidRPr="005F17A4">
        <w:rPr>
          <w:rFonts w:cs="Times New Roman"/>
          <w:color w:val="000000" w:themeColor="text1"/>
          <w:sz w:val="28"/>
          <w:szCs w:val="28"/>
        </w:rPr>
        <w:br/>
        <w:t>Thọ sanh thọ diệt rõ từng nơi.</w:t>
      </w:r>
      <w:r w:rsidRPr="005F17A4">
        <w:rPr>
          <w:rFonts w:cs="Times New Roman"/>
          <w:color w:val="000000" w:themeColor="text1"/>
          <w:sz w:val="28"/>
          <w:szCs w:val="28"/>
        </w:rPr>
        <w:br/>
        <w:t>Không vui không chấp, tâm không buộc,</w:t>
      </w:r>
      <w:r w:rsidRPr="005F17A4">
        <w:rPr>
          <w:rFonts w:cs="Times New Roman"/>
          <w:color w:val="000000" w:themeColor="text1"/>
          <w:sz w:val="28"/>
          <w:szCs w:val="28"/>
        </w:rPr>
        <w:br/>
        <w:t>Đèn tắt dầu khô lặng giữa đời.</w:t>
      </w:r>
    </w:p>
    <w:p w14:paraId="10A00D5F" w14:textId="77777777" w:rsidR="00F04E6E" w:rsidRPr="005F17A4" w:rsidRDefault="00F04E6E" w:rsidP="00CE1A46">
      <w:pPr>
        <w:pStyle w:val="Heading2"/>
        <w:pBdr>
          <w:top w:val="single" w:sz="4" w:space="1" w:color="auto"/>
          <w:left w:val="single" w:sz="4" w:space="4" w:color="auto"/>
          <w:bottom w:val="single" w:sz="4" w:space="1" w:color="auto"/>
          <w:right w:val="single" w:sz="4" w:space="4" w:color="auto"/>
        </w:pBdr>
        <w:shd w:val="clear" w:color="auto" w:fill="EEECE1" w:themeFill="background2"/>
        <w:ind w:firstLine="567"/>
        <w:rPr>
          <w:rFonts w:ascii="Times New Roman" w:hAnsi="Times New Roman" w:cs="Times New Roman"/>
          <w:b w:val="0"/>
          <w:bCs w:val="0"/>
          <w:color w:val="000000" w:themeColor="text1"/>
          <w:sz w:val="28"/>
          <w:szCs w:val="28"/>
        </w:rPr>
      </w:pPr>
      <w:bookmarkStart w:id="185" w:name="_Toc232455303"/>
      <w:r w:rsidRPr="005F17A4">
        <w:rPr>
          <w:rFonts w:ascii="Times New Roman" w:hAnsi="Times New Roman" w:cs="Times New Roman"/>
          <w:color w:val="000000" w:themeColor="text1"/>
          <w:sz w:val="28"/>
          <w:szCs w:val="28"/>
        </w:rPr>
        <w:t>SƠ ĐỒ TÓM LƯỢC CHƯƠNG 14</w:t>
      </w:r>
      <w:bookmarkEnd w:id="185"/>
    </w:p>
    <w:p w14:paraId="672DBBCB" w14:textId="77777777" w:rsidR="00F04E6E" w:rsidRPr="005F17A4" w:rsidRDefault="00F04E6E" w:rsidP="00CE1A46">
      <w:pPr>
        <w:pBdr>
          <w:top w:val="single" w:sz="4" w:space="1" w:color="auto"/>
          <w:left w:val="single" w:sz="4" w:space="4" w:color="auto"/>
          <w:bottom w:val="single" w:sz="4" w:space="1" w:color="auto"/>
          <w:right w:val="single" w:sz="4" w:space="4" w:color="auto"/>
        </w:pBdr>
        <w:shd w:val="clear" w:color="auto" w:fill="EEECE1" w:themeFill="background2"/>
        <w:ind w:firstLine="567"/>
        <w:rPr>
          <w:rFonts w:cs="Times New Roman"/>
          <w:color w:val="000000" w:themeColor="text1"/>
          <w:sz w:val="28"/>
          <w:szCs w:val="28"/>
        </w:rPr>
      </w:pPr>
      <w:r w:rsidRPr="005F17A4">
        <w:rPr>
          <w:rFonts w:cs="Times New Roman"/>
          <w:color w:val="000000" w:themeColor="text1"/>
          <w:sz w:val="28"/>
          <w:szCs w:val="28"/>
        </w:rPr>
        <w:t>CHÁNH NIỆM KHI BỆNH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LỜI PHẬT DẠY</w:t>
      </w:r>
      <w:r w:rsidRPr="005F17A4">
        <w:rPr>
          <w:rFonts w:cs="Times New Roman"/>
          <w:color w:val="000000" w:themeColor="text1"/>
          <w:sz w:val="28"/>
          <w:szCs w:val="28"/>
        </w:rPr>
        <w:br/>
        <w:t>│   └── Chánh niệm, tỉnh giác khi thời đã đến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bệnh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hữu vi</w:t>
      </w:r>
      <w:r w:rsidRPr="005F17A4">
        <w:rPr>
          <w:rFonts w:cs="Times New Roman"/>
          <w:color w:val="000000" w:themeColor="text1"/>
          <w:sz w:val="28"/>
          <w:szCs w:val="28"/>
        </w:rPr>
        <w:br/>
        <w:t>│   └── Thân do duyên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đoạn tham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đoạn sân tùy miên</w:t>
      </w:r>
      <w:r w:rsidRPr="005F17A4">
        <w:rPr>
          <w:rFonts w:cs="Times New Roman"/>
          <w:color w:val="000000" w:themeColor="text1"/>
          <w:sz w:val="28"/>
          <w:szCs w:val="28"/>
        </w:rPr>
        <w:br/>
        <w:t>│   └── Xả thọ → đoạn vô minh tùy miên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CÂU HỘ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 Ta không hoan hỷ thọ ấy</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thọ như không bị trói buộc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Mọi cảm thọ không đáng hoan hỷ</w:t>
      </w:r>
      <w:r w:rsidRPr="005F17A4">
        <w:rPr>
          <w:rFonts w:cs="Times New Roman"/>
          <w:color w:val="000000" w:themeColor="text1"/>
          <w:sz w:val="28"/>
          <w:szCs w:val="28"/>
        </w:rPr>
        <w:br/>
        <w:t xml:space="preserve">    └── Mọi cảm thọ đi đến lắng dịu</w:t>
      </w:r>
    </w:p>
    <w:p w14:paraId="608A431F" w14:textId="77777777" w:rsidR="00F04E6E" w:rsidRPr="005F17A4" w:rsidRDefault="00F04E6E" w:rsidP="00F04E6E">
      <w:pPr>
        <w:pStyle w:val="NormalWeb"/>
        <w:ind w:firstLine="567"/>
        <w:outlineLvl w:val="1"/>
        <w:rPr>
          <w:color w:val="000000" w:themeColor="text1"/>
          <w:sz w:val="28"/>
          <w:szCs w:val="28"/>
        </w:rPr>
      </w:pPr>
      <w:bookmarkStart w:id="186" w:name="_Toc232455304"/>
      <w:r w:rsidRPr="005F17A4">
        <w:rPr>
          <w:rStyle w:val="Strong"/>
          <w:color w:val="000000" w:themeColor="text1"/>
          <w:sz w:val="28"/>
          <w:szCs w:val="28"/>
        </w:rPr>
        <w:t>CHƯƠNG 15</w:t>
      </w:r>
      <w:r w:rsidRPr="005F17A4">
        <w:rPr>
          <w:color w:val="000000" w:themeColor="text1"/>
          <w:sz w:val="28"/>
          <w:szCs w:val="28"/>
        </w:rPr>
        <w:t xml:space="preserve">. </w:t>
      </w:r>
      <w:r w:rsidRPr="005F17A4">
        <w:rPr>
          <w:rStyle w:val="Strong"/>
          <w:color w:val="000000" w:themeColor="text1"/>
          <w:sz w:val="28"/>
          <w:szCs w:val="28"/>
        </w:rPr>
        <w:t>CHÁNH NIỆM TRONG ĐỘC CƯ, RỪNG NÚI, GỐC CÂY, NHÀ TRỐNG</w:t>
      </w:r>
      <w:bookmarkEnd w:id="186"/>
    </w:p>
    <w:p w14:paraId="333DD713" w14:textId="77777777" w:rsidR="00F04E6E" w:rsidRPr="005F17A4" w:rsidRDefault="00F04E6E" w:rsidP="00F04E6E">
      <w:pPr>
        <w:pStyle w:val="NormalWeb"/>
        <w:ind w:firstLine="567"/>
        <w:outlineLvl w:val="2"/>
        <w:rPr>
          <w:color w:val="000000" w:themeColor="text1"/>
          <w:sz w:val="28"/>
          <w:szCs w:val="28"/>
        </w:rPr>
      </w:pPr>
      <w:bookmarkStart w:id="187" w:name="_Toc232455305"/>
      <w:r w:rsidRPr="005F17A4">
        <w:rPr>
          <w:rStyle w:val="Strong"/>
          <w:color w:val="000000" w:themeColor="text1"/>
          <w:sz w:val="28"/>
          <w:szCs w:val="28"/>
        </w:rPr>
        <w:lastRenderedPageBreak/>
        <w:t>1. Đức Phật mở đầu quán thân bằng viễn ly</w:t>
      </w:r>
      <w:bookmarkEnd w:id="187"/>
    </w:p>
    <w:p w14:paraId="6670D36F"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Trong Kinh Niệm Xứ, khi chỉ dạy quán thân trên thân, Đức Thế Tôn mở đầu: </w:t>
      </w:r>
      <w:r w:rsidRPr="005F17A4">
        <w:rPr>
          <w:rStyle w:val="Strong"/>
          <w:color w:val="000000" w:themeColor="text1"/>
          <w:sz w:val="28"/>
          <w:szCs w:val="28"/>
        </w:rPr>
        <w:t>“Này các Tỷ-kheo, ở đây, Tỷ-kheo đi đến khu rừng, đi đến gốc cây, hay đi đến ngôi nhà trống, và ngồi kiết già, lưng thẳng và an trú chánh niệm trước mặt.”</w:t>
      </w:r>
      <w:r w:rsidRPr="005F17A4">
        <w:rPr>
          <w:color w:val="000000" w:themeColor="text1"/>
          <w:sz w:val="28"/>
          <w:szCs w:val="28"/>
        </w:rPr>
        <w:t xml:space="preserve"> Đây không phải là chi tiết phụ. Đây là cửa vào đạo lộ: Đi đến khu rừng. Đi đến gốc cây. Đi đến ngôi nhà trống. Ngồi kiết già. Lưng thẳng. An trú chánh niệm trước mặt.</w:t>
      </w:r>
    </w:p>
    <w:p w14:paraId="116C39DF"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Người tu rời xa ồn náo để dễ thấy thân tâm. Rời xa tạp duyên để thấy hơi thở. Rời xa lời nói dư thừa để thấy cảm thọ. Rời xa giao động bên ngoài để thấy tâm có tham, không tham; có sân, không sân; có si, không si. Độc cư không phải trốn đời. Độc cư là trở về hành xứ của mình.</w:t>
      </w:r>
    </w:p>
    <w:p w14:paraId="7FF4CCBE" w14:textId="77777777" w:rsidR="00F04E6E" w:rsidRPr="005F17A4" w:rsidRDefault="00F04E6E" w:rsidP="00F04E6E">
      <w:pPr>
        <w:pStyle w:val="NormalWeb"/>
        <w:ind w:firstLine="567"/>
        <w:outlineLvl w:val="2"/>
        <w:rPr>
          <w:color w:val="000000" w:themeColor="text1"/>
          <w:sz w:val="28"/>
          <w:szCs w:val="28"/>
        </w:rPr>
      </w:pPr>
      <w:bookmarkStart w:id="188" w:name="_Toc232455306"/>
      <w:r w:rsidRPr="005F17A4">
        <w:rPr>
          <w:rStyle w:val="Strong"/>
          <w:color w:val="000000" w:themeColor="text1"/>
          <w:sz w:val="28"/>
          <w:szCs w:val="28"/>
        </w:rPr>
        <w:t>2. Rừng núi là nơi thân tâm hiện rõ</w:t>
      </w:r>
      <w:bookmarkEnd w:id="188"/>
    </w:p>
    <w:p w14:paraId="6D5F7FB8"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Ở giữa đại chúng, tâm dễ bị che bởi công việc, lời nói, bổn phận, hình ảnh. Vào rừng, dưới gốc cây, trong nhà trống, những gì thật sự có mặt hiện ra rõ hơn: Thân đang ngồi. Hơi thở đang vào ra. Cảm giác đang dễ chịu hay khó chịu. Tâm đang an hay động. Triền cái đang có hay không. Tưởng đang dựng hình bóng gì. Suy nghĩ đang chạy hướng nào. Rõ biết đang sáng hay mờ.</w:t>
      </w:r>
    </w:p>
    <w:p w14:paraId="03B3A8DD"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Trong Thánh trí ngũ uẩn: Thân người là sắc. Cảm giác là thọ. Hình bóng là tưởng. Suy nghĩ là hành. Rõ biết là thức. Độc cư là môi trường để năm uẩn được thấy rõ, không bị đời sống ồn ào che khuất.</w:t>
      </w:r>
    </w:p>
    <w:p w14:paraId="1E61D2DF" w14:textId="77777777" w:rsidR="00F04E6E" w:rsidRPr="005F17A4" w:rsidRDefault="00F04E6E" w:rsidP="00F04E6E">
      <w:pPr>
        <w:pStyle w:val="NormalWeb"/>
        <w:ind w:firstLine="567"/>
        <w:outlineLvl w:val="2"/>
        <w:rPr>
          <w:color w:val="000000" w:themeColor="text1"/>
          <w:sz w:val="28"/>
          <w:szCs w:val="28"/>
        </w:rPr>
      </w:pPr>
      <w:bookmarkStart w:id="189" w:name="_Toc232455307"/>
      <w:r w:rsidRPr="005F17A4">
        <w:rPr>
          <w:rStyle w:val="Strong"/>
          <w:color w:val="000000" w:themeColor="text1"/>
          <w:sz w:val="28"/>
          <w:szCs w:val="28"/>
        </w:rPr>
        <w:t>3. Nhà trống: biểu tượng của tâm không bị chiếm hữu</w:t>
      </w:r>
      <w:bookmarkEnd w:id="189"/>
    </w:p>
    <w:p w14:paraId="29E36B69"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Đức Phật dạy “đi đến ngôi nhà trống”. Nhà trống là nơi ít người, ít tiếng, ít duyên. Nhưng sâu hơn, nhà trống nhắc người tu làm cho tâm trống khỏi tham ưu.</w:t>
      </w:r>
    </w:p>
    <w:p w14:paraId="149C700B"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Thân ở nhà trống, nhưng tâm đầy dục tưởng thì chưa thật độc cư. Thân ở rừng, nhưng tâm đầy sân tưởng thì chưa thật viễn ly. Thân dưới gốc cây, nhưng tâm đầy danh lợi thì chưa thật an trú.</w:t>
      </w:r>
    </w:p>
    <w:p w14:paraId="508301C1"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Độc cư đúng pháp là: Thân viễn ly. Khẩu viễn ly. Tâm bắt đầu viễn ly. Chánh niệm trước mặt. Tỉnh giác không phóng dật.</w:t>
      </w:r>
    </w:p>
    <w:p w14:paraId="4CE725F3" w14:textId="77777777" w:rsidR="00F04E6E" w:rsidRPr="005F17A4" w:rsidRDefault="00F04E6E" w:rsidP="00F04E6E">
      <w:pPr>
        <w:pStyle w:val="NormalWeb"/>
        <w:ind w:firstLine="567"/>
        <w:outlineLvl w:val="2"/>
        <w:rPr>
          <w:color w:val="000000" w:themeColor="text1"/>
          <w:sz w:val="28"/>
          <w:szCs w:val="28"/>
        </w:rPr>
      </w:pPr>
      <w:bookmarkStart w:id="190" w:name="_Toc232455308"/>
      <w:r w:rsidRPr="005F17A4">
        <w:rPr>
          <w:rStyle w:val="Strong"/>
          <w:color w:val="000000" w:themeColor="text1"/>
          <w:sz w:val="28"/>
          <w:szCs w:val="28"/>
        </w:rPr>
        <w:t>4. Độc cư không rời Bốn Niệm Xứ</w:t>
      </w:r>
      <w:bookmarkEnd w:id="190"/>
    </w:p>
    <w:p w14:paraId="5AA7B723"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Trong Kinh Độc Cư, Tôn giả Anuruddha suy tư: </w:t>
      </w:r>
      <w:r w:rsidRPr="005F17A4">
        <w:rPr>
          <w:rStyle w:val="Strong"/>
          <w:color w:val="000000" w:themeColor="text1"/>
          <w:sz w:val="28"/>
          <w:szCs w:val="28"/>
        </w:rPr>
        <w:t>“Những ai thối thất bốn niệm xứ, cũng thối thất đối với họ là Thánh đạo đưa đến chơn chánh đoạn tận khổ đau. Những ai thành tựu bốn niệm xứ thì cũng thực hiện được Thánh đạo đưa đến chơn chánh đoạn tận khổ đau.”</w:t>
      </w:r>
      <w:r w:rsidRPr="005F17A4">
        <w:rPr>
          <w:color w:val="000000" w:themeColor="text1"/>
          <w:sz w:val="28"/>
          <w:szCs w:val="28"/>
        </w:rPr>
        <w:t xml:space="preserve"> Đây là lời xác định rất lớn.</w:t>
      </w:r>
    </w:p>
    <w:p w14:paraId="6F29AE13"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lastRenderedPageBreak/>
        <w:t>Thối thất Bốn Niệm Xứ là thối thất Thánh đạo. Thành tựu Bốn Niệm Xứ là thành tựu Thánh đạo đưa đến đoạn tận khổ đau. Do đó, độc cư mà không có Niệm Xứ thì chỉ là ở một mình. Độc cư có Niệm Xứ mới là độc cư của Thánh đạo.</w:t>
      </w:r>
    </w:p>
    <w:p w14:paraId="2D08127A" w14:textId="77777777" w:rsidR="00F04E6E" w:rsidRPr="005F17A4" w:rsidRDefault="00F04E6E" w:rsidP="00F04E6E">
      <w:pPr>
        <w:pStyle w:val="NormalWeb"/>
        <w:ind w:firstLine="567"/>
        <w:outlineLvl w:val="2"/>
        <w:rPr>
          <w:color w:val="000000" w:themeColor="text1"/>
          <w:sz w:val="28"/>
          <w:szCs w:val="28"/>
        </w:rPr>
      </w:pPr>
      <w:bookmarkStart w:id="191" w:name="_Toc232455309"/>
      <w:r w:rsidRPr="005F17A4">
        <w:rPr>
          <w:rStyle w:val="Strong"/>
          <w:color w:val="000000" w:themeColor="text1"/>
          <w:sz w:val="28"/>
          <w:szCs w:val="28"/>
        </w:rPr>
        <w:t>5. Thực hiện Bốn Niệm Xứ trong độc cư</w:t>
      </w:r>
      <w:bookmarkEnd w:id="191"/>
    </w:p>
    <w:p w14:paraId="29B9AAAA"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Tôn giả Anuruddha giải thích: </w:t>
      </w:r>
      <w:r w:rsidRPr="005F17A4">
        <w:rPr>
          <w:rStyle w:val="Strong"/>
          <w:color w:val="000000" w:themeColor="text1"/>
          <w:sz w:val="28"/>
          <w:szCs w:val="28"/>
        </w:rPr>
        <w:t>“Ở đây, này Hiền giả, Tỷ-kheo trú, quán tánh tập khởi trên nội thân... quán tánh đoạn diệt trên nội thân, quán tánh tập khởi, tánh đoạn diệt trên nội thân, nhiệt tâm, tỉnh giác, chánh niệm, nhiếp phục tham ưu ở đời.”</w:t>
      </w:r>
      <w:r w:rsidRPr="005F17A4">
        <w:rPr>
          <w:color w:val="000000" w:themeColor="text1"/>
          <w:sz w:val="28"/>
          <w:szCs w:val="28"/>
        </w:rPr>
        <w:t xml:space="preserve"> Rồi vị ấy quán: Nội thân. Ngoại thân. Nội ngoại thân. Cũng vậy với: Nội thọ, ngoại thọ, nội ngoại thọ. Nội tâm, ngoại tâm, nội ngoại tâm. Nội pháp, ngoại pháp, nội ngoại pháp.</w:t>
      </w:r>
    </w:p>
    <w:p w14:paraId="52D4F527"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Độc cư không phải chỉ ngồi yên. Độc cư là nơi người tu triển khai đầy đủ: Nội — ngoại — nội ngoại. Tập khởi — đoạn diệt — tập khởi và đoạn diệt. Nhiệt tâm — tỉnh giác — chánh niệm — nhiếp phục tham ưu.</w:t>
      </w:r>
    </w:p>
    <w:p w14:paraId="4ECDB840" w14:textId="77777777" w:rsidR="00F04E6E" w:rsidRPr="005F17A4" w:rsidRDefault="00F04E6E" w:rsidP="00F04E6E">
      <w:pPr>
        <w:pStyle w:val="NormalWeb"/>
        <w:ind w:firstLine="567"/>
        <w:outlineLvl w:val="2"/>
        <w:rPr>
          <w:color w:val="000000" w:themeColor="text1"/>
          <w:sz w:val="28"/>
          <w:szCs w:val="28"/>
        </w:rPr>
      </w:pPr>
      <w:bookmarkStart w:id="192" w:name="_Toc232455310"/>
      <w:r w:rsidRPr="005F17A4">
        <w:rPr>
          <w:rStyle w:val="Strong"/>
          <w:color w:val="000000" w:themeColor="text1"/>
          <w:sz w:val="28"/>
          <w:szCs w:val="28"/>
        </w:rPr>
        <w:t>6. Độc cư để thấy tập khởi và đoạn diệt</w:t>
      </w:r>
      <w:bookmarkEnd w:id="192"/>
    </w:p>
    <w:p w14:paraId="45225C58"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Trong Kinh Phân Biệt, Đức Phật dạy tu tập Bốn Niệm Xứ là: </w:t>
      </w:r>
      <w:r w:rsidRPr="005F17A4">
        <w:rPr>
          <w:rStyle w:val="Strong"/>
          <w:color w:val="000000" w:themeColor="text1"/>
          <w:sz w:val="28"/>
          <w:szCs w:val="28"/>
        </w:rPr>
        <w:t>“Trú, quán tánh tập khởi trên thân; trú, quán tánh đoạn diệt trên thân; trú, quán tánh tập khởi và tánh đoạn diệt trên thân...”</w:t>
      </w:r>
      <w:r w:rsidRPr="005F17A4">
        <w:rPr>
          <w:color w:val="000000" w:themeColor="text1"/>
          <w:sz w:val="28"/>
          <w:szCs w:val="28"/>
        </w:rPr>
        <w:t xml:space="preserve"> Độc cư giúp người tu thấy tập diệt rõ hơn.</w:t>
      </w:r>
    </w:p>
    <w:p w14:paraId="523D87CA"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Khi ít duyên ngoài, tâm dễ thấy duyên trong. Khi ít tiếng nói, dễ thấy suy nghĩ. Khi ít tiếp xúc, dễ thấy xúc nào làm thọ sanh. Khi ít đối tượng, dễ thấy tác ý nuôi pháp nào. Thân này do món ăn tập khởi. Thọ này do xúc tập khởi. Tâm này do danh sắc tập khởi. Pháp này do tác ý tập khởi. Độc cư là phòng thí nghiệm của duyên khởi.</w:t>
      </w:r>
    </w:p>
    <w:p w14:paraId="1D8F38D6" w14:textId="77777777" w:rsidR="00F04E6E" w:rsidRPr="005F17A4" w:rsidRDefault="00F04E6E" w:rsidP="00F04E6E">
      <w:pPr>
        <w:pStyle w:val="NormalWeb"/>
        <w:ind w:firstLine="567"/>
        <w:outlineLvl w:val="2"/>
        <w:rPr>
          <w:color w:val="000000" w:themeColor="text1"/>
          <w:sz w:val="28"/>
          <w:szCs w:val="28"/>
        </w:rPr>
      </w:pPr>
      <w:bookmarkStart w:id="193" w:name="_Toc232455311"/>
      <w:r w:rsidRPr="005F17A4">
        <w:rPr>
          <w:rStyle w:val="Strong"/>
          <w:color w:val="000000" w:themeColor="text1"/>
          <w:sz w:val="28"/>
          <w:szCs w:val="28"/>
        </w:rPr>
        <w:t>7. Hướng tâm đến tướng tịnh tín khi tâm bị nhiệt não</w:t>
      </w:r>
      <w:bookmarkEnd w:id="193"/>
    </w:p>
    <w:p w14:paraId="1A84252A"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Trong Kinh Trú Xứ Tỷ-kheo-ni, Đức Phật dạy khi Tỷ-kheo sống quán thân trên thân mà: </w:t>
      </w:r>
      <w:r w:rsidRPr="005F17A4">
        <w:rPr>
          <w:rStyle w:val="Strong"/>
          <w:color w:val="000000" w:themeColor="text1"/>
          <w:sz w:val="28"/>
          <w:szCs w:val="28"/>
        </w:rPr>
        <w:t>“Hoặc thân sở duyên khởi lên, hoặc thân nhiệt não, hoặc tâm thụ động, hoặc tâm phân tán hướng ngoại; do vậy, này Ananda, Tỷ-kheo cần phải hướng tâm đến một tướng tịnh tín.”</w:t>
      </w:r>
      <w:r w:rsidRPr="005F17A4">
        <w:rPr>
          <w:color w:val="000000" w:themeColor="text1"/>
          <w:sz w:val="28"/>
          <w:szCs w:val="28"/>
        </w:rPr>
        <w:t xml:space="preserve"> Rồi: </w:t>
      </w:r>
      <w:r w:rsidRPr="005F17A4">
        <w:rPr>
          <w:rStyle w:val="Strong"/>
          <w:color w:val="000000" w:themeColor="text1"/>
          <w:sz w:val="28"/>
          <w:szCs w:val="28"/>
        </w:rPr>
        <w:t>“Do vị ấy hướng tâm đến một tướng tịnh tín, hân hoan sanh. Người có tâm hân hoan, hỷ sanh. Người có tâm hỷ, thân được khinh an. Người có tâm khinh an, lạc thọ sanh. Người có tâm lạc thọ, tâm được định tĩnh.”</w:t>
      </w:r>
      <w:r w:rsidRPr="005F17A4">
        <w:rPr>
          <w:color w:val="000000" w:themeColor="text1"/>
          <w:sz w:val="28"/>
          <w:szCs w:val="28"/>
        </w:rPr>
        <w:t xml:space="preserve"> Đây là pháp điều tâm rất thực tế trong độc cư.</w:t>
      </w:r>
    </w:p>
    <w:p w14:paraId="5A92714E"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Khi quán thân mà thân nhiệt não. Khi tâm thụ động. Khi tâm phân tán hướng ngoại. Khi Niệm Xứ bị yếu. Đức Phật không bảo cố ép, mà dạy hướng tâm đến tướng tịnh tín. Từ đó: Hân hoan sanh. Hỷ sanh. Thân khinh an. Lạc thọ sanh. Tâm định tĩnh.</w:t>
      </w:r>
    </w:p>
    <w:p w14:paraId="3F11AE41"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lastRenderedPageBreak/>
        <w:t xml:space="preserve">Sau khi mục đích đạt được, vị ấy biết rút lui: </w:t>
      </w:r>
      <w:r w:rsidRPr="005F17A4">
        <w:rPr>
          <w:rStyle w:val="Strong"/>
          <w:color w:val="000000" w:themeColor="text1"/>
          <w:sz w:val="28"/>
          <w:szCs w:val="28"/>
        </w:rPr>
        <w:t>“Mục đích mà ta hướng tâm đến, mục đích ấy đã đạt được. Nay ta rút lui.”</w:t>
      </w:r>
      <w:r w:rsidRPr="005F17A4">
        <w:rPr>
          <w:color w:val="000000" w:themeColor="text1"/>
          <w:sz w:val="28"/>
          <w:szCs w:val="28"/>
        </w:rPr>
        <w:t xml:space="preserve"> Đây là khéo dùng tướng tịnh tín, không chấp vào tướng tịnh tín.</w:t>
      </w:r>
    </w:p>
    <w:p w14:paraId="2456C330" w14:textId="77777777" w:rsidR="00F04E6E" w:rsidRPr="005F17A4" w:rsidRDefault="00F04E6E" w:rsidP="00F04E6E">
      <w:pPr>
        <w:pStyle w:val="NormalWeb"/>
        <w:ind w:firstLine="567"/>
        <w:outlineLvl w:val="2"/>
        <w:rPr>
          <w:color w:val="000000" w:themeColor="text1"/>
          <w:sz w:val="28"/>
          <w:szCs w:val="28"/>
        </w:rPr>
      </w:pPr>
      <w:bookmarkStart w:id="194" w:name="_Toc232455312"/>
      <w:r w:rsidRPr="005F17A4">
        <w:rPr>
          <w:rStyle w:val="Strong"/>
          <w:color w:val="000000" w:themeColor="text1"/>
          <w:sz w:val="28"/>
          <w:szCs w:val="28"/>
        </w:rPr>
        <w:t>8. Tu tập không có hướng tâm</w:t>
      </w:r>
      <w:bookmarkEnd w:id="194"/>
    </w:p>
    <w:p w14:paraId="2F8ADE88"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Đức Phật cũng dạy: </w:t>
      </w:r>
      <w:r w:rsidRPr="005F17A4">
        <w:rPr>
          <w:rStyle w:val="Strong"/>
          <w:color w:val="000000" w:themeColor="text1"/>
          <w:sz w:val="28"/>
          <w:szCs w:val="28"/>
        </w:rPr>
        <w:t>“Tỷ-kheo tâm không hướng ngoại, rõ biết: ‘Tâm ta không hướng ngoại’. Rồi vị ấy rõ biết: ‘Tâm ta không chấp thủ đối với cái gì ở trước, hay cái gì ở sau, nhưng được giải thoát, không có hướng tâm’. Rồi vị ấy rõ biết: ‘Ta trú, quán thân trên thân, nhiệt tâm, tỉnh giác, chánh niệm, ta được an lạc’.”</w:t>
      </w:r>
      <w:r w:rsidRPr="005F17A4">
        <w:rPr>
          <w:color w:val="000000" w:themeColor="text1"/>
          <w:sz w:val="28"/>
          <w:szCs w:val="28"/>
        </w:rPr>
        <w:t xml:space="preserve"> Cũng vậy với thọ, tâm, pháp.</w:t>
      </w:r>
    </w:p>
    <w:p w14:paraId="7D87D5ED"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Đây là tầng sâu của độc cư: Tâm không hướng ngoại. Tâm không chấp thủ trước sau. Tâm được giải thoát, không có hướng tâm. Vị ấy trú quán thân, thọ, tâm, pháp và được an lạc. Độc cư trưởng thành không còn cần tìm duyên ngoài để nâng tâm. Tâm tự an trú trong Niệm Xứ, không hướng ngoại, không chấp trước trước sau.</w:t>
      </w:r>
    </w:p>
    <w:p w14:paraId="5F26F316" w14:textId="77777777" w:rsidR="00F04E6E" w:rsidRPr="005F17A4" w:rsidRDefault="00F04E6E" w:rsidP="00F04E6E">
      <w:pPr>
        <w:pStyle w:val="NormalWeb"/>
        <w:ind w:firstLine="567"/>
        <w:outlineLvl w:val="2"/>
        <w:rPr>
          <w:color w:val="000000" w:themeColor="text1"/>
          <w:sz w:val="28"/>
          <w:szCs w:val="28"/>
        </w:rPr>
      </w:pPr>
      <w:bookmarkStart w:id="195" w:name="_Toc232455313"/>
      <w:r w:rsidRPr="005F17A4">
        <w:rPr>
          <w:rStyle w:val="Strong"/>
          <w:color w:val="000000" w:themeColor="text1"/>
          <w:sz w:val="28"/>
          <w:szCs w:val="28"/>
        </w:rPr>
        <w:t>9. “Đây là những gốc cây, đây là những nhà trống”</w:t>
      </w:r>
      <w:bookmarkEnd w:id="195"/>
    </w:p>
    <w:p w14:paraId="744874EC"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Cuối Kinh Trú Xứ Tỷ-kheo-ni, Đức Phật dạy: </w:t>
      </w:r>
      <w:r w:rsidRPr="005F17A4">
        <w:rPr>
          <w:rStyle w:val="Strong"/>
          <w:color w:val="000000" w:themeColor="text1"/>
          <w:sz w:val="28"/>
          <w:szCs w:val="28"/>
        </w:rPr>
        <w:t>“Này Ananda, đây là những gốc cây. Đây là những nhà trống. Hãy tu Thiền, này Ananda. Chớ có phóng dật. Chớ có hối hận về sau. Đây là lời giáo giới của Ta cho các Ông.”</w:t>
      </w:r>
      <w:r w:rsidRPr="005F17A4">
        <w:rPr>
          <w:color w:val="000000" w:themeColor="text1"/>
          <w:sz w:val="28"/>
          <w:szCs w:val="28"/>
        </w:rPr>
        <w:t xml:space="preserve"> Lời này là tiếng chuông của đời tu.</w:t>
      </w:r>
    </w:p>
    <w:p w14:paraId="1ABA6B16"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Gốc cây đã có. Nhà trống đã có. Đạo lộ đã được chỉ. Chỉ còn tu Thiền. Chớ phóng dật. Chớ hối hận về sau.</w:t>
      </w:r>
    </w:p>
    <w:p w14:paraId="7CAAED73"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Người tu hôm nay cũng phải nghe như chính mình được gọi: Đây là thân này. Đây là hơi thở này. Đây là cảm giác này. Đây là tâm này. Đây là pháp này. Hãy tu. Chớ phóng dật. Chớ hối hận về sau.</w:t>
      </w:r>
    </w:p>
    <w:p w14:paraId="44645967" w14:textId="77777777" w:rsidR="00F04E6E" w:rsidRPr="005F17A4" w:rsidRDefault="00F04E6E" w:rsidP="00F04E6E">
      <w:pPr>
        <w:pStyle w:val="NormalWeb"/>
        <w:ind w:firstLine="567"/>
        <w:outlineLvl w:val="2"/>
        <w:rPr>
          <w:color w:val="000000" w:themeColor="text1"/>
          <w:sz w:val="28"/>
          <w:szCs w:val="28"/>
        </w:rPr>
      </w:pPr>
      <w:bookmarkStart w:id="196" w:name="_Toc232455314"/>
      <w:r w:rsidRPr="005F17A4">
        <w:rPr>
          <w:rStyle w:val="Strong"/>
          <w:color w:val="000000" w:themeColor="text1"/>
          <w:sz w:val="28"/>
          <w:szCs w:val="28"/>
        </w:rPr>
        <w:t>10. Đạo lộ độc cư theo Bốn Niệm Xứ</w:t>
      </w:r>
      <w:bookmarkEnd w:id="196"/>
    </w:p>
    <w:p w14:paraId="58C68B60"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1. Rời ồn náo. Đi đến khu rừng, gốc cây, nhà trống.</w:t>
      </w:r>
    </w:p>
    <w:p w14:paraId="53DDBC3D"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2. An lập thân. Ngồi kiết già, lưng thẳng.</w:t>
      </w:r>
    </w:p>
    <w:p w14:paraId="7C8B4C3E"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3. An trú niệm. Chánh niệm trước mặt.</w:t>
      </w:r>
    </w:p>
    <w:p w14:paraId="06F8EFCC"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4. Quán bốn xứ. Thân, thọ, tâm, pháp.</w:t>
      </w:r>
    </w:p>
    <w:p w14:paraId="17140F99"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5. Quán nội ngoại. Nội thân, ngoại thân, nội ngoại thân; tương tự với thọ, tâm, pháp.</w:t>
      </w:r>
    </w:p>
    <w:p w14:paraId="77A713AE"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lastRenderedPageBreak/>
        <w:t>Bước 6. Quán tập diệt. Thấy tánh tập khởi, tánh đoạn diệt, tánh tập khởi và đoạn diệt.</w:t>
      </w:r>
    </w:p>
    <w:p w14:paraId="5FAAF5C4"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7. Điều tâm khi cần. Hướng tâm đến tướng tịnh tín khi thân nhiệt não, tâm thụ động, tâm phân tán.</w:t>
      </w:r>
    </w:p>
    <w:p w14:paraId="3CA34E46"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8. Rút lui khỏi tướng. Khi tâm đã hân hoan, hỷ, khinh an, lạc, định tĩnh, biết rút lui.</w:t>
      </w:r>
    </w:p>
    <w:p w14:paraId="5FFEA6C0"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9. Không hướng ngoại. Tâm không hướng ngoại, không chấp trước trước sau.</w:t>
      </w:r>
    </w:p>
    <w:p w14:paraId="474FECFD"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10. Không phóng dật. Hãy tu Thiền. Chớ có phóng dật. Chớ có hối hận về sau.</w:t>
      </w:r>
    </w:p>
    <w:p w14:paraId="60438C8F" w14:textId="77777777" w:rsidR="00F04E6E" w:rsidRPr="005F17A4" w:rsidRDefault="00F04E6E" w:rsidP="00F04E6E">
      <w:pPr>
        <w:pStyle w:val="Heading2"/>
        <w:ind w:firstLine="567"/>
        <w:rPr>
          <w:rFonts w:ascii="Times New Roman" w:hAnsi="Times New Roman" w:cs="Times New Roman"/>
          <w:b w:val="0"/>
          <w:bCs w:val="0"/>
          <w:color w:val="000000" w:themeColor="text1"/>
          <w:sz w:val="28"/>
          <w:szCs w:val="28"/>
        </w:rPr>
      </w:pPr>
      <w:bookmarkStart w:id="197" w:name="_Toc232455315"/>
      <w:r w:rsidRPr="005F17A4">
        <w:rPr>
          <w:rFonts w:ascii="Times New Roman" w:hAnsi="Times New Roman" w:cs="Times New Roman"/>
          <w:color w:val="000000" w:themeColor="text1"/>
          <w:sz w:val="28"/>
          <w:szCs w:val="28"/>
        </w:rPr>
        <w:t>KỆ TÓM TẮT CHƯƠNG 15</w:t>
      </w:r>
      <w:bookmarkEnd w:id="197"/>
    </w:p>
    <w:p w14:paraId="1A74444F" w14:textId="77777777" w:rsidR="00F04E6E" w:rsidRPr="005F17A4" w:rsidRDefault="00F04E6E" w:rsidP="00F04E6E">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96D55ED" w14:textId="77777777" w:rsidR="00F04E6E" w:rsidRPr="005F17A4" w:rsidRDefault="00F04E6E" w:rsidP="00F04E6E">
      <w:pPr>
        <w:rPr>
          <w:rFonts w:cs="Times New Roman"/>
          <w:color w:val="000000" w:themeColor="text1"/>
          <w:sz w:val="28"/>
          <w:szCs w:val="28"/>
        </w:rPr>
      </w:pPr>
      <w:r w:rsidRPr="005F17A4">
        <w:rPr>
          <w:rFonts w:cs="Times New Roman"/>
          <w:color w:val="000000" w:themeColor="text1"/>
          <w:sz w:val="28"/>
          <w:szCs w:val="28"/>
        </w:rPr>
        <w:t>Gốc cây nhà trống mở đường thiền,</w:t>
      </w:r>
      <w:r w:rsidRPr="005F17A4">
        <w:rPr>
          <w:rFonts w:cs="Times New Roman"/>
          <w:color w:val="000000" w:themeColor="text1"/>
          <w:sz w:val="28"/>
          <w:szCs w:val="28"/>
        </w:rPr>
        <w:br/>
        <w:t>Niệm đặt trước thân sáng hiện tiền.</w:t>
      </w:r>
      <w:r w:rsidRPr="005F17A4">
        <w:rPr>
          <w:rFonts w:cs="Times New Roman"/>
          <w:color w:val="000000" w:themeColor="text1"/>
          <w:sz w:val="28"/>
          <w:szCs w:val="28"/>
        </w:rPr>
        <w:br/>
        <w:t>Nội ngoại tập diệt đều soi tỏ,</w:t>
      </w:r>
      <w:r w:rsidRPr="005F17A4">
        <w:rPr>
          <w:rFonts w:cs="Times New Roman"/>
          <w:color w:val="000000" w:themeColor="text1"/>
          <w:sz w:val="28"/>
          <w:szCs w:val="28"/>
        </w:rPr>
        <w:br/>
        <w:t>Không phóng dật rồi khỏi hối phiền.</w:t>
      </w:r>
    </w:p>
    <w:p w14:paraId="72864D05" w14:textId="77777777" w:rsidR="00F04E6E" w:rsidRPr="005F17A4" w:rsidRDefault="00F04E6E" w:rsidP="00CE1A46">
      <w:pPr>
        <w:pStyle w:val="Heading2"/>
        <w:pBdr>
          <w:top w:val="single" w:sz="4" w:space="1" w:color="auto"/>
          <w:left w:val="single" w:sz="4" w:space="4" w:color="auto"/>
          <w:bottom w:val="single" w:sz="4" w:space="1" w:color="auto"/>
          <w:right w:val="single" w:sz="4" w:space="4" w:color="auto"/>
        </w:pBdr>
        <w:shd w:val="clear" w:color="auto" w:fill="EEECE1" w:themeFill="background2"/>
        <w:ind w:firstLine="567"/>
        <w:rPr>
          <w:rFonts w:ascii="Times New Roman" w:hAnsi="Times New Roman" w:cs="Times New Roman"/>
          <w:b w:val="0"/>
          <w:bCs w:val="0"/>
          <w:color w:val="000000" w:themeColor="text1"/>
          <w:sz w:val="28"/>
          <w:szCs w:val="28"/>
        </w:rPr>
      </w:pPr>
      <w:bookmarkStart w:id="198" w:name="_Toc232455316"/>
      <w:r w:rsidRPr="005F17A4">
        <w:rPr>
          <w:rFonts w:ascii="Times New Roman" w:hAnsi="Times New Roman" w:cs="Times New Roman"/>
          <w:color w:val="000000" w:themeColor="text1"/>
          <w:sz w:val="28"/>
          <w:szCs w:val="28"/>
        </w:rPr>
        <w:t>SƠ ĐỒ TÓM LƯỢC CHƯƠNG 15</w:t>
      </w:r>
      <w:bookmarkEnd w:id="198"/>
    </w:p>
    <w:p w14:paraId="2545B69F" w14:textId="77777777" w:rsidR="00F04E6E" w:rsidRPr="005F17A4" w:rsidRDefault="00F04E6E" w:rsidP="00CE1A46">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ĐỘC CƯ VÀ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MÔI TRƯỜNG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Khu rừng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Gốc cây</w:t>
      </w:r>
      <w:r w:rsidRPr="005F17A4">
        <w:rPr>
          <w:rFonts w:cs="Times New Roman"/>
          <w:color w:val="000000" w:themeColor="text1"/>
          <w:sz w:val="28"/>
          <w:szCs w:val="28"/>
        </w:rPr>
        <w:br/>
        <w:t>│   └── Nhà trống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AN LẬP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kiết già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Lưng thẳng</w:t>
      </w:r>
      <w:r w:rsidRPr="005F17A4">
        <w:rPr>
          <w:rFonts w:cs="Times New Roman"/>
          <w:color w:val="000000" w:themeColor="text1"/>
          <w:sz w:val="28"/>
          <w:szCs w:val="28"/>
        </w:rPr>
        <w:br/>
        <w:t>│   └── Chánh niệm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THỰC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 Quán pháp</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ngoại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Tập khởi và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ĐIỀU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Tướng tịnh tín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Hân hoan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w:t>
      </w:r>
      <w:r w:rsidRPr="005F17A4">
        <w:rPr>
          <w:rFonts w:cs="Times New Roman"/>
          <w:color w:val="000000" w:themeColor="text1"/>
          <w:sz w:val="28"/>
          <w:szCs w:val="28"/>
        </w:rPr>
        <w:br/>
        <w:t>│   └── Định tĩnh</w:t>
      </w:r>
      <w:r w:rsidRPr="005F17A4">
        <w:rPr>
          <w:rFonts w:cs="Times New Roman"/>
          <w:color w:val="000000" w:themeColor="text1"/>
          <w:sz w:val="28"/>
          <w:szCs w:val="28"/>
        </w:rPr>
        <w:br/>
        <w:t>│</w:t>
      </w:r>
      <w:r w:rsidRPr="005F17A4">
        <w:rPr>
          <w:rFonts w:cs="Times New Roman"/>
          <w:color w:val="000000" w:themeColor="text1"/>
          <w:sz w:val="28"/>
          <w:szCs w:val="28"/>
        </w:rPr>
        <w:br/>
        <w:t>└── GIÁO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Hãy tu Thiền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Chớ phóng dật</w:t>
      </w:r>
      <w:r w:rsidRPr="005F17A4">
        <w:rPr>
          <w:rFonts w:cs="Times New Roman"/>
          <w:color w:val="000000" w:themeColor="text1"/>
          <w:sz w:val="28"/>
          <w:szCs w:val="28"/>
        </w:rPr>
        <w:br/>
        <w:t xml:space="preserve">    └── Chớ hối hận về sau</w:t>
      </w:r>
    </w:p>
    <w:p w14:paraId="7E7BCAB3" w14:textId="77777777" w:rsidR="00F04E6E" w:rsidRPr="005F17A4" w:rsidRDefault="00F04E6E" w:rsidP="00F04E6E">
      <w:pPr>
        <w:pStyle w:val="NormalWeb"/>
        <w:ind w:firstLine="567"/>
        <w:outlineLvl w:val="1"/>
        <w:rPr>
          <w:color w:val="000000" w:themeColor="text1"/>
          <w:sz w:val="28"/>
          <w:szCs w:val="28"/>
        </w:rPr>
      </w:pPr>
      <w:bookmarkStart w:id="199" w:name="_Toc232455317"/>
      <w:r w:rsidRPr="005F17A4">
        <w:rPr>
          <w:rStyle w:val="Strong"/>
          <w:color w:val="000000" w:themeColor="text1"/>
          <w:sz w:val="28"/>
          <w:szCs w:val="28"/>
        </w:rPr>
        <w:t>CHƯƠNG 16</w:t>
      </w:r>
      <w:r w:rsidRPr="005F17A4">
        <w:rPr>
          <w:color w:val="000000" w:themeColor="text1"/>
          <w:sz w:val="28"/>
          <w:szCs w:val="28"/>
        </w:rPr>
        <w:t xml:space="preserve">. </w:t>
      </w:r>
      <w:r w:rsidRPr="005F17A4">
        <w:rPr>
          <w:rStyle w:val="Strong"/>
          <w:color w:val="000000" w:themeColor="text1"/>
          <w:sz w:val="28"/>
          <w:szCs w:val="28"/>
        </w:rPr>
        <w:t>CHÁNH NIỆM VÀ KHÔNG PHÓNG DẬT: GIỮ DÒNG NIỆM KHÔNG ĐỨT ĐOẠN</w:t>
      </w:r>
      <w:bookmarkEnd w:id="199"/>
    </w:p>
    <w:p w14:paraId="6E1C262B" w14:textId="77777777" w:rsidR="00F04E6E" w:rsidRPr="005F17A4" w:rsidRDefault="00F04E6E" w:rsidP="00F04E6E">
      <w:pPr>
        <w:pStyle w:val="NormalWeb"/>
        <w:ind w:firstLine="567"/>
        <w:outlineLvl w:val="2"/>
        <w:rPr>
          <w:color w:val="000000" w:themeColor="text1"/>
          <w:sz w:val="28"/>
          <w:szCs w:val="28"/>
        </w:rPr>
      </w:pPr>
      <w:bookmarkStart w:id="200" w:name="_Toc232455318"/>
      <w:r w:rsidRPr="005F17A4">
        <w:rPr>
          <w:rStyle w:val="Strong"/>
          <w:color w:val="000000" w:themeColor="text1"/>
          <w:sz w:val="28"/>
          <w:szCs w:val="28"/>
        </w:rPr>
        <w:t>1. Chánh niệm phải đi với không phóng dật</w:t>
      </w:r>
      <w:bookmarkEnd w:id="200"/>
    </w:p>
    <w:p w14:paraId="48F12440"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Trong Kinh Tật Bệnh, Đức Phật dạy: </w:t>
      </w:r>
      <w:r w:rsidRPr="005F17A4">
        <w:rPr>
          <w:rStyle w:val="Strong"/>
          <w:color w:val="000000" w:themeColor="text1"/>
          <w:sz w:val="28"/>
          <w:szCs w:val="28"/>
        </w:rPr>
        <w:t>“Nếu Tỷ-kheo sống chánh niệm, tỉnh giác, không phóng dật, nhiệt tâm, tinh cần như vậy...”</w:t>
      </w:r>
      <w:r w:rsidRPr="005F17A4">
        <w:rPr>
          <w:color w:val="000000" w:themeColor="text1"/>
          <w:sz w:val="28"/>
          <w:szCs w:val="28"/>
        </w:rPr>
        <w:t xml:space="preserve"> Công thức này gom đủ năm năng lực: Chánh niệm. Tỉnh giác. Không phóng dật. Nhiệt tâm. Tinh cần.</w:t>
      </w:r>
    </w:p>
    <w:p w14:paraId="660882FD"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Chánh niệm là nhớ đúng pháp. Tỉnh giác là biết rõ việc đang làm và pháp đang sanh diệt. Không phóng dật là không buông lung, không để tâm trôi theo dục, sân, si. Nhiệt tâm là tha thiết tu. Tinh cần là nỗ lực bền bỉ. Thiếu không phóng dật, chánh niệm dễ đứt. Thiếu nhiệt tâm, pháp hành dễ nguội. Thiếu tinh cần, đạo lộ không đi xa.</w:t>
      </w:r>
    </w:p>
    <w:p w14:paraId="6F9618A5" w14:textId="77777777" w:rsidR="00F04E6E" w:rsidRPr="005F17A4" w:rsidRDefault="00F04E6E" w:rsidP="00F04E6E">
      <w:pPr>
        <w:pStyle w:val="NormalWeb"/>
        <w:ind w:firstLine="567"/>
        <w:outlineLvl w:val="2"/>
        <w:rPr>
          <w:color w:val="000000" w:themeColor="text1"/>
          <w:sz w:val="28"/>
          <w:szCs w:val="28"/>
        </w:rPr>
      </w:pPr>
      <w:bookmarkStart w:id="201" w:name="_Toc232455319"/>
      <w:r w:rsidRPr="005F17A4">
        <w:rPr>
          <w:rStyle w:val="Strong"/>
          <w:color w:val="000000" w:themeColor="text1"/>
          <w:sz w:val="28"/>
          <w:szCs w:val="28"/>
        </w:rPr>
        <w:t>2. Phóng dật là thất thoát hành xứ</w:t>
      </w:r>
      <w:bookmarkEnd w:id="201"/>
    </w:p>
    <w:p w14:paraId="6C3C71FE"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lastRenderedPageBreak/>
        <w:t>Trong tài liệu Bốn Niệm Xứ có mục “Đôi lúc và đôi khi niệm bị thất thoát - Kinh Khổ Pháp – Tương IV, 306” và mục “Ngủ thất niệm - Kinh Thất Niệm – Tăng II, 713”. Điều này cho thấy niệm có thể bị thất thoát nếu người tu không hộ trì liên tục.</w:t>
      </w:r>
    </w:p>
    <w:p w14:paraId="65EE0772"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Niệm thất thoát khi mắt chạy theo sắc. Niệm thất thoát khi tai chạy theo tiếng. Niệm thất thoát khi thân chạy theo xúc. Niệm thất thoát khi ý chạy theo pháp trần. Niệm thất thoát khi ăn không tỉnh giác. Niệm thất thoát khi nói không chánh ngữ. Niệm thất thoát khi nằm trong hôn trầm. Niệm thất thoát khi vui quá, buồn quá, giận quá, ham quá. Vì vậy phải không phóng dật.</w:t>
      </w:r>
    </w:p>
    <w:p w14:paraId="77A08916" w14:textId="77777777" w:rsidR="00F04E6E" w:rsidRPr="005F17A4" w:rsidRDefault="00F04E6E" w:rsidP="00F04E6E">
      <w:pPr>
        <w:pStyle w:val="NormalWeb"/>
        <w:ind w:firstLine="567"/>
        <w:outlineLvl w:val="2"/>
        <w:rPr>
          <w:color w:val="000000" w:themeColor="text1"/>
          <w:sz w:val="28"/>
          <w:szCs w:val="28"/>
        </w:rPr>
      </w:pPr>
      <w:bookmarkStart w:id="202" w:name="_Toc232455320"/>
      <w:r w:rsidRPr="005F17A4">
        <w:rPr>
          <w:rStyle w:val="Strong"/>
          <w:color w:val="000000" w:themeColor="text1"/>
          <w:sz w:val="28"/>
          <w:szCs w:val="28"/>
        </w:rPr>
        <w:t>3. Hành xứ của Tỷ-kheo</w:t>
      </w:r>
      <w:bookmarkEnd w:id="202"/>
    </w:p>
    <w:p w14:paraId="64B807AD"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“Chỗ nào là chỗ hành xứ của Tỷ-kheo” và “Hãy đi đến chỗ hành xứ của mình - Kinh Con Chim Ưng – Tương 5, 227.” Hành xứ của Tỷ-kheo là Bốn Niệm Xứ. Khi Tỷ-kheo ở trong hành xứ, tâm được bảo hộ. Khi rời hành xứ, tâm dễ bị Ma nắm bắt.</w:t>
      </w:r>
    </w:p>
    <w:p w14:paraId="030B6D44"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Hành xứ không phải chỉ là nơi chốn địa lý. Hành xứ là thân, thọ, tâm, pháp được quán đúng. Đi trong thân niệm xứ là ở hành xứ. Biết cảm thọ là ở hành xứ. Quán tâm có tham, sân, si là ở hành xứ. Biết triền cái, thủ uẩn, sáu xứ, giác chi, Thánh đế là ở hành xứ. Ra khỏi chánh niệm là ra khỏi hành xứ.</w:t>
      </w:r>
    </w:p>
    <w:p w14:paraId="686B6F04" w14:textId="77777777" w:rsidR="00F04E6E" w:rsidRPr="005F17A4" w:rsidRDefault="00F04E6E" w:rsidP="00F04E6E">
      <w:pPr>
        <w:pStyle w:val="NormalWeb"/>
        <w:ind w:firstLine="567"/>
        <w:outlineLvl w:val="2"/>
        <w:rPr>
          <w:color w:val="000000" w:themeColor="text1"/>
          <w:sz w:val="28"/>
          <w:szCs w:val="28"/>
        </w:rPr>
      </w:pPr>
      <w:bookmarkStart w:id="203" w:name="_Toc232455321"/>
      <w:r w:rsidRPr="005F17A4">
        <w:rPr>
          <w:rStyle w:val="Strong"/>
          <w:color w:val="000000" w:themeColor="text1"/>
          <w:sz w:val="28"/>
          <w:szCs w:val="28"/>
        </w:rPr>
        <w:t>4. Không phóng dật trong sáu căn</w:t>
      </w:r>
      <w:bookmarkEnd w:id="203"/>
    </w:p>
    <w:p w14:paraId="7C8ED7D3"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Quán pháp đối với sáu nội ngoại xứ dạy: </w:t>
      </w:r>
      <w:r w:rsidRPr="005F17A4">
        <w:rPr>
          <w:rStyle w:val="Strong"/>
          <w:color w:val="000000" w:themeColor="text1"/>
          <w:sz w:val="28"/>
          <w:szCs w:val="28"/>
        </w:rPr>
        <w:t>“Tỷ-kheo tuệ tri con mắt và tuệ tri các sắc, do duyên hai pháp này, kiết sử sanh khởi, vị ấy tuệ tri như vậy.”</w:t>
      </w:r>
      <w:r w:rsidRPr="005F17A4">
        <w:rPr>
          <w:color w:val="000000" w:themeColor="text1"/>
          <w:sz w:val="28"/>
          <w:szCs w:val="28"/>
        </w:rPr>
        <w:t xml:space="preserve"> Đây là không phóng dật nơi mắt. Tương tự: Tai và tiếng. Mũi và hương. Lưỡi và vị. Thân và xúc. Ý và pháp.</w:t>
      </w:r>
    </w:p>
    <w:p w14:paraId="0EFAB5A9"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Không phóng dật là biết khi căn gặp trần: Có kiết sử sanh không? Kiết sử chưa sanh nay sanh thế nào? Kiết sử đã sanh nay đoạn diệt thế nào? Kiết sử đã đoạn diệt, tương lai không sanh nữa bằng cách nào? Nếu mắt thấy sắc mà thất niệm, tham sân si có cửa. Nếu tai nghe tiếng mà thất niệm, vui buồn có cửa. Nếu ý biết pháp mà thất niệm, tà kiến có cửa. Chánh niệm nơi sáu căn là thành trì hộ đạo.</w:t>
      </w:r>
    </w:p>
    <w:p w14:paraId="4317DF8C" w14:textId="77777777" w:rsidR="00F04E6E" w:rsidRPr="005F17A4" w:rsidRDefault="00F04E6E" w:rsidP="00F04E6E">
      <w:pPr>
        <w:pStyle w:val="NormalWeb"/>
        <w:ind w:firstLine="567"/>
        <w:outlineLvl w:val="2"/>
        <w:rPr>
          <w:color w:val="000000" w:themeColor="text1"/>
          <w:sz w:val="28"/>
          <w:szCs w:val="28"/>
        </w:rPr>
      </w:pPr>
      <w:bookmarkStart w:id="204" w:name="_Toc232455322"/>
      <w:r w:rsidRPr="005F17A4">
        <w:rPr>
          <w:rStyle w:val="Strong"/>
          <w:color w:val="000000" w:themeColor="text1"/>
          <w:sz w:val="28"/>
          <w:szCs w:val="28"/>
        </w:rPr>
        <w:t>5. Không phóng dật đối với cảm thọ</w:t>
      </w:r>
      <w:bookmarkEnd w:id="204"/>
    </w:p>
    <w:p w14:paraId="05E7DED2"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 xml:space="preserve">Cảm thọ là nơi phóng dật rất vi tế. Lạc thọ kéo tâm đi tìm thêm. Khổ thọ kéo tâm chống đối. Xả thọ làm tâm ngủ quên. Đức Phật dạy: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Đó là không phóng dật đối với thọ.</w:t>
      </w:r>
    </w:p>
    <w:p w14:paraId="2B5BD36A"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Không để lạc thọ sinh tham tùy miên. Không để khổ thọ sinh sân tùy miên. Không để xả thọ nuôi vô minh tùy miên.</w:t>
      </w:r>
    </w:p>
    <w:p w14:paraId="7CCA5B07" w14:textId="77777777" w:rsidR="00F04E6E" w:rsidRPr="005F17A4" w:rsidRDefault="00F04E6E" w:rsidP="00F04E6E">
      <w:pPr>
        <w:pStyle w:val="NormalWeb"/>
        <w:ind w:firstLine="567"/>
        <w:outlineLvl w:val="2"/>
        <w:rPr>
          <w:color w:val="000000" w:themeColor="text1"/>
          <w:sz w:val="28"/>
          <w:szCs w:val="28"/>
        </w:rPr>
      </w:pPr>
      <w:bookmarkStart w:id="205" w:name="_Toc232455323"/>
      <w:r w:rsidRPr="005F17A4">
        <w:rPr>
          <w:rStyle w:val="Strong"/>
          <w:color w:val="000000" w:themeColor="text1"/>
          <w:sz w:val="28"/>
          <w:szCs w:val="28"/>
        </w:rPr>
        <w:lastRenderedPageBreak/>
        <w:t>6. Không phóng dật đối với tâm</w:t>
      </w:r>
      <w:bookmarkEnd w:id="205"/>
    </w:p>
    <w:p w14:paraId="7A130D5B"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Quán tâm giúp thấy ngay khi tâm lệch: Tâm có tham. Tâm có sân. Tâm có si. Tâm tán loạn. Tâm không định. Tâm không giải thoát. Không phóng dật là không che giấu, không nuôi dưỡng, không đồng hóa với các trạng thái ấy.</w:t>
      </w:r>
    </w:p>
    <w:p w14:paraId="47F458F7"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Tâm có tham, biết và không nuôi. Tâm có sân, biết và không nói theo sân. Tâm có si, biết và tìm ánh sáng Chánh pháp. Tâm tán loạn, biết và trở về thân, hơi thở, oai nghi. Tâm không định, biết và tu tập định. Tâm không giải thoát, biết và không tự lừa mình.</w:t>
      </w:r>
    </w:p>
    <w:p w14:paraId="0405CDC8" w14:textId="77777777" w:rsidR="00F04E6E" w:rsidRPr="005F17A4" w:rsidRDefault="00F04E6E" w:rsidP="00F04E6E">
      <w:pPr>
        <w:pStyle w:val="NormalWeb"/>
        <w:ind w:firstLine="567"/>
        <w:outlineLvl w:val="2"/>
        <w:rPr>
          <w:color w:val="000000" w:themeColor="text1"/>
          <w:sz w:val="28"/>
          <w:szCs w:val="28"/>
        </w:rPr>
      </w:pPr>
      <w:bookmarkStart w:id="206" w:name="_Toc232455324"/>
      <w:r w:rsidRPr="005F17A4">
        <w:rPr>
          <w:rStyle w:val="Strong"/>
          <w:color w:val="000000" w:themeColor="text1"/>
          <w:sz w:val="28"/>
          <w:szCs w:val="28"/>
        </w:rPr>
        <w:t>7. Không phóng dật đối với pháp</w:t>
      </w:r>
      <w:bookmarkEnd w:id="206"/>
    </w:p>
    <w:p w14:paraId="6DB42129"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Đối với năm triền cái, không phóng dật là: Có tham dục, biết có tham dục. Có sân hận, biết có sân hận. Có hôn trầm thụy miên, biết có hôn trầm thụy miên. Có trạo hối, biết có trạo hối. Có nghi, biết có nghi. Và biết: Chưa sanh nay sanh. Đã sanh nay diệt. Đã diệt, tương lai không sanh.</w:t>
      </w:r>
    </w:p>
    <w:p w14:paraId="326901E1"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Đối với bảy giác chi, không phóng dật là: Biết giác chi nào chưa sanh. Biết giác chi nào đang sanh. Biết giác chi nào cần tu tập viên thành. Không phóng dật không chỉ là tránh ác. Không phóng dật còn là nuôi lớn thiện pháp.</w:t>
      </w:r>
    </w:p>
    <w:p w14:paraId="0179E271" w14:textId="77777777" w:rsidR="00F04E6E" w:rsidRPr="005F17A4" w:rsidRDefault="00F04E6E" w:rsidP="00F04E6E">
      <w:pPr>
        <w:pStyle w:val="NormalWeb"/>
        <w:ind w:firstLine="567"/>
        <w:outlineLvl w:val="2"/>
        <w:rPr>
          <w:color w:val="000000" w:themeColor="text1"/>
          <w:sz w:val="28"/>
          <w:szCs w:val="28"/>
        </w:rPr>
      </w:pPr>
      <w:bookmarkStart w:id="207" w:name="_Toc232455325"/>
      <w:r w:rsidRPr="005F17A4">
        <w:rPr>
          <w:rStyle w:val="Strong"/>
          <w:color w:val="000000" w:themeColor="text1"/>
          <w:sz w:val="28"/>
          <w:szCs w:val="28"/>
        </w:rPr>
        <w:t>8. Không phóng dật và tứ chánh cần: chế, đoạn, tu, trì</w:t>
      </w:r>
      <w:bookmarkEnd w:id="207"/>
    </w:p>
    <w:p w14:paraId="3BF0CA64"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Trong Khổ diệt đạo Thánh đế, Đức Phật định nghĩa Chánh tinh tấn bằng bốn nỗ lực. Theo công thức thực hành: CHẾ. Đối với các ác, bất thiện pháp chưa sanh, khởi lên ý muốn không cho sanh khởi; nỗ lực, tinh tấn, quyết tâm, trì chí. ĐOẠN. Đối với các ác, bất thiện pháp đã sanh, khởi lên ý muốn trừ diệt; nỗ lực, tinh tấn, quyết tâm, trì chí. TU. Đối với các thiện pháp chưa sanh, khởi lên ý muốn khiến cho sanh khởi; nỗ lực, tinh tấn, quyết tâm, trì chí. TRÌ. Đối với các thiện pháp đã sanh, khởi lên ý muốn khiến cho an trú, không cho băng hoại, khiến cho tăng trưởng, phát triển, viên mãn; nỗ lực, tinh tấn, quyết tâm, trì chí. Đây là xương sống của không phóng dật.</w:t>
      </w:r>
    </w:p>
    <w:p w14:paraId="1F9120CB"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Chế triền cái chưa sanh. Đoạn triền cái đã sanh. Tu giác chi chưa sanh. Trì giác chi đã sanh. Chế thất niệm chưa sanh. Đoạn thất niệm đã sanh. Tu chánh niệm chưa sanh. Trì chánh niệm đã sanh.</w:t>
      </w:r>
    </w:p>
    <w:p w14:paraId="1DA3CF1C" w14:textId="77777777" w:rsidR="00F04E6E" w:rsidRPr="005F17A4" w:rsidRDefault="00F04E6E" w:rsidP="00F04E6E">
      <w:pPr>
        <w:pStyle w:val="NormalWeb"/>
        <w:ind w:firstLine="567"/>
        <w:outlineLvl w:val="2"/>
        <w:rPr>
          <w:color w:val="000000" w:themeColor="text1"/>
          <w:sz w:val="28"/>
          <w:szCs w:val="28"/>
        </w:rPr>
      </w:pPr>
      <w:bookmarkStart w:id="208" w:name="_Toc232455326"/>
      <w:r w:rsidRPr="005F17A4">
        <w:rPr>
          <w:rStyle w:val="Strong"/>
          <w:color w:val="000000" w:themeColor="text1"/>
          <w:sz w:val="28"/>
          <w:szCs w:val="28"/>
        </w:rPr>
        <w:t>9. Dòng chảy của chánh niệm</w:t>
      </w:r>
      <w:bookmarkEnd w:id="208"/>
    </w:p>
    <w:p w14:paraId="304D23F7"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“Dòng chảy của chánh niệm - Kinh Niệm – Tăng 4, 44” và “Tiến trình từ chánh niệm đi đến giải thoát tri kiến.” Dòng ấy có thể hiểu theo đạo lộ: Chánh niệm được an lập. Tỉnh giác sáng lên. Không phóng dật được giữ. Triền cái yếu dần. Tâm được định tĩnh. Trạch pháp sanh. Bảy giác chi phát triển. Minh và giải thoát thành tựu. Chánh niệm không phải một điểm đứng yên. Chánh niệm là dòng đạo lực đưa đến giải thoát tri kiến.</w:t>
      </w:r>
    </w:p>
    <w:p w14:paraId="1A697673" w14:textId="77777777" w:rsidR="00F04E6E" w:rsidRPr="005F17A4" w:rsidRDefault="00F04E6E" w:rsidP="00F04E6E">
      <w:pPr>
        <w:pStyle w:val="NormalWeb"/>
        <w:ind w:firstLine="567"/>
        <w:outlineLvl w:val="2"/>
        <w:rPr>
          <w:color w:val="000000" w:themeColor="text1"/>
          <w:sz w:val="28"/>
          <w:szCs w:val="28"/>
        </w:rPr>
      </w:pPr>
      <w:bookmarkStart w:id="209" w:name="_Toc232455327"/>
      <w:r w:rsidRPr="005F17A4">
        <w:rPr>
          <w:rStyle w:val="Strong"/>
          <w:color w:val="000000" w:themeColor="text1"/>
          <w:sz w:val="28"/>
          <w:szCs w:val="28"/>
        </w:rPr>
        <w:lastRenderedPageBreak/>
        <w:t>10. Đạo lộ không phóng dật tuần tự</w:t>
      </w:r>
      <w:bookmarkEnd w:id="209"/>
    </w:p>
    <w:p w14:paraId="5AF1EAB3"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1. Trở về hành xứ. Thân, thọ, tâm, pháp.</w:t>
      </w:r>
    </w:p>
    <w:p w14:paraId="0DC5B577"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2. Hộ trì sáu căn. Mắt, tai, mũi, lưỡi, thân, ý.</w:t>
      </w:r>
    </w:p>
    <w:p w14:paraId="74CF40F0"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3. Nhận diện cảm thọ. Lạc, khổ, xả.</w:t>
      </w:r>
    </w:p>
    <w:p w14:paraId="4DFB258E"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4. Nhận diện tâm. Tham, sân, si; định, không định; giải thoát, không giải thoát.</w:t>
      </w:r>
    </w:p>
    <w:p w14:paraId="36DCA7DB"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5. Nhận diện pháp. Triền cái, uẩn, xứ, giác chi, Thánh đế.</w:t>
      </w:r>
    </w:p>
    <w:p w14:paraId="4A204C48"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6. Chánh tinh tấn theo CHẾ, ĐOẠN, TU, TRÌ. Chế ác chưa sanh. Đoạn ác đã sanh. Tu thiện chưa sanh. Trì thiện đã sanh.</w:t>
      </w:r>
    </w:p>
    <w:p w14:paraId="541B4A2F"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7. Giữ dòng niệm. Không để niệm thất thoát trong oai nghi, cảm thọ, tâm, căn trần.</w:t>
      </w:r>
    </w:p>
    <w:p w14:paraId="35F9D9B9" w14:textId="77777777" w:rsidR="00F04E6E" w:rsidRPr="005F17A4" w:rsidRDefault="00F04E6E" w:rsidP="00F04E6E">
      <w:pPr>
        <w:pStyle w:val="NormalWeb"/>
        <w:ind w:firstLine="567"/>
        <w:rPr>
          <w:color w:val="000000" w:themeColor="text1"/>
          <w:sz w:val="28"/>
          <w:szCs w:val="28"/>
        </w:rPr>
      </w:pPr>
      <w:r w:rsidRPr="005F17A4">
        <w:rPr>
          <w:color w:val="000000" w:themeColor="text1"/>
          <w:sz w:val="28"/>
          <w:szCs w:val="28"/>
        </w:rPr>
        <w:t>Bước 8. Thành tựu đạo lộ. Chánh niệm, Chánh định, Chánh trí, Chánh giải thoát.</w:t>
      </w:r>
    </w:p>
    <w:p w14:paraId="4D225038" w14:textId="77777777" w:rsidR="00F04E6E" w:rsidRPr="005F17A4" w:rsidRDefault="00F04E6E" w:rsidP="00F04E6E">
      <w:pPr>
        <w:pStyle w:val="Heading2"/>
        <w:ind w:firstLine="567"/>
        <w:rPr>
          <w:rFonts w:ascii="Times New Roman" w:hAnsi="Times New Roman" w:cs="Times New Roman"/>
          <w:b w:val="0"/>
          <w:bCs w:val="0"/>
          <w:color w:val="000000" w:themeColor="text1"/>
          <w:sz w:val="28"/>
          <w:szCs w:val="28"/>
        </w:rPr>
      </w:pPr>
      <w:bookmarkStart w:id="210" w:name="_Toc232455328"/>
      <w:r w:rsidRPr="005F17A4">
        <w:rPr>
          <w:rFonts w:ascii="Times New Roman" w:hAnsi="Times New Roman" w:cs="Times New Roman"/>
          <w:color w:val="000000" w:themeColor="text1"/>
          <w:sz w:val="28"/>
          <w:szCs w:val="28"/>
        </w:rPr>
        <w:t>KỆ TÓM TẮT CHƯƠNG 16</w:t>
      </w:r>
      <w:bookmarkEnd w:id="210"/>
    </w:p>
    <w:p w14:paraId="386C4F28" w14:textId="77777777" w:rsidR="00F04E6E" w:rsidRPr="005F17A4" w:rsidRDefault="00F04E6E" w:rsidP="00F04E6E">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E259111" w14:textId="77777777" w:rsidR="00F04E6E" w:rsidRPr="005F17A4" w:rsidRDefault="00F04E6E" w:rsidP="00F04E6E">
      <w:pPr>
        <w:rPr>
          <w:rFonts w:cs="Times New Roman"/>
          <w:color w:val="000000" w:themeColor="text1"/>
          <w:sz w:val="28"/>
          <w:szCs w:val="28"/>
        </w:rPr>
      </w:pPr>
      <w:r w:rsidRPr="005F17A4">
        <w:rPr>
          <w:rFonts w:cs="Times New Roman"/>
          <w:color w:val="000000" w:themeColor="text1"/>
          <w:sz w:val="28"/>
          <w:szCs w:val="28"/>
        </w:rPr>
        <w:t>Không phóng dật gìn niệm sáng trong,</w:t>
      </w:r>
      <w:r w:rsidRPr="005F17A4">
        <w:rPr>
          <w:rFonts w:cs="Times New Roman"/>
          <w:color w:val="000000" w:themeColor="text1"/>
          <w:sz w:val="28"/>
          <w:szCs w:val="28"/>
        </w:rPr>
        <w:br/>
        <w:t>Căn trần thọ pháp chẳng buông dòng.</w:t>
      </w:r>
      <w:r w:rsidRPr="005F17A4">
        <w:rPr>
          <w:rFonts w:cs="Times New Roman"/>
          <w:color w:val="000000" w:themeColor="text1"/>
          <w:sz w:val="28"/>
          <w:szCs w:val="28"/>
        </w:rPr>
        <w:br/>
        <w:t>Chế đoạn tu trì đường Chánh đạo,</w:t>
      </w:r>
      <w:r w:rsidRPr="005F17A4">
        <w:rPr>
          <w:rFonts w:cs="Times New Roman"/>
          <w:color w:val="000000" w:themeColor="text1"/>
          <w:sz w:val="28"/>
          <w:szCs w:val="28"/>
        </w:rPr>
        <w:br/>
        <w:t>Từ niệm lên minh thoát bụi hồng.</w:t>
      </w:r>
    </w:p>
    <w:p w14:paraId="723B035A" w14:textId="77777777" w:rsidR="00F04E6E" w:rsidRPr="005F17A4" w:rsidRDefault="00F04E6E" w:rsidP="00F04E6E">
      <w:pPr>
        <w:pStyle w:val="Heading2"/>
        <w:ind w:firstLine="567"/>
        <w:rPr>
          <w:rFonts w:ascii="Times New Roman" w:hAnsi="Times New Roman" w:cs="Times New Roman"/>
          <w:b w:val="0"/>
          <w:bCs w:val="0"/>
          <w:color w:val="000000" w:themeColor="text1"/>
          <w:sz w:val="28"/>
          <w:szCs w:val="28"/>
        </w:rPr>
      </w:pPr>
      <w:bookmarkStart w:id="211" w:name="_Toc232455329"/>
      <w:r w:rsidRPr="005F17A4">
        <w:rPr>
          <w:rFonts w:ascii="Times New Roman" w:hAnsi="Times New Roman" w:cs="Times New Roman"/>
          <w:color w:val="000000" w:themeColor="text1"/>
          <w:sz w:val="28"/>
          <w:szCs w:val="28"/>
        </w:rPr>
        <w:t>SƠ ĐỒ TÓM LƯỢC CHƯƠNG 16</w:t>
      </w:r>
      <w:bookmarkEnd w:id="211"/>
    </w:p>
    <w:p w14:paraId="5CFC8D27" w14:textId="77777777" w:rsidR="00F04E6E" w:rsidRPr="005F17A4" w:rsidRDefault="00F04E6E" w:rsidP="00CE1A46">
      <w:pPr>
        <w:pBdr>
          <w:top w:val="single" w:sz="4" w:space="1" w:color="auto"/>
          <w:left w:val="single" w:sz="4" w:space="4" w:color="auto"/>
          <w:bottom w:val="single" w:sz="4" w:space="1" w:color="auto"/>
          <w:right w:val="single" w:sz="4" w:space="4" w:color="auto"/>
        </w:pBdr>
        <w:shd w:val="clear" w:color="auto" w:fill="EEECE1" w:themeFill="background2"/>
        <w:ind w:firstLine="567"/>
        <w:rPr>
          <w:rFonts w:cs="Times New Roman"/>
          <w:color w:val="000000" w:themeColor="text1"/>
          <w:sz w:val="28"/>
          <w:szCs w:val="28"/>
        </w:rPr>
      </w:pPr>
      <w:r w:rsidRPr="005F17A4">
        <w:rPr>
          <w:rFonts w:cs="Times New Roman"/>
          <w:color w:val="000000" w:themeColor="text1"/>
          <w:sz w:val="28"/>
          <w:szCs w:val="28"/>
        </w:rPr>
        <w:t>KHÔNG PHÓNG DẬT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NĂM NĂNG LỰC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 Tinh cần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HỘ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Các trạng thái tâm</w:t>
      </w:r>
      <w:r w:rsidRPr="005F17A4">
        <w:rPr>
          <w:rFonts w:cs="Times New Roman"/>
          <w:color w:val="000000" w:themeColor="text1"/>
          <w:sz w:val="28"/>
          <w:szCs w:val="28"/>
        </w:rPr>
        <w:br/>
        <w:t>│   └── Năm triền cái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TỨ CHÁNH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ác chưa sanh không cho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ác đã sanh trừ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thiện chưa sanh khiến sanh</w:t>
      </w:r>
      <w:r w:rsidRPr="005F17A4">
        <w:rPr>
          <w:rFonts w:cs="Times New Roman"/>
          <w:color w:val="000000" w:themeColor="text1"/>
          <w:sz w:val="28"/>
          <w:szCs w:val="28"/>
        </w:rPr>
        <w:br/>
        <w:t>│   └── TRÌ: thiện đã sanh làm viên mãn</w:t>
      </w:r>
      <w:r w:rsidRPr="005F17A4">
        <w:rPr>
          <w:rFonts w:cs="Times New Roman"/>
          <w:color w:val="000000" w:themeColor="text1"/>
          <w:sz w:val="28"/>
          <w:szCs w:val="28"/>
        </w:rPr>
        <w:br/>
        <w:t>│</w:t>
      </w:r>
      <w:r w:rsidRPr="005F17A4">
        <w:rPr>
          <w:rFonts w:cs="Times New Roman"/>
          <w:color w:val="000000" w:themeColor="text1"/>
          <w:sz w:val="28"/>
          <w:szCs w:val="28"/>
        </w:rPr>
        <w:br/>
        <w:t>└──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5FBFFBF0" w14:textId="77777777" w:rsidR="00F04E6E" w:rsidRPr="005F17A4" w:rsidRDefault="00F04E6E" w:rsidP="00F04E6E">
      <w:pPr>
        <w:ind w:firstLine="567"/>
        <w:rPr>
          <w:rFonts w:cs="Times New Roman"/>
          <w:color w:val="000000" w:themeColor="text1"/>
          <w:sz w:val="28"/>
          <w:szCs w:val="28"/>
        </w:rPr>
      </w:pPr>
    </w:p>
    <w:p w14:paraId="58EBE850" w14:textId="77777777" w:rsidR="00336965" w:rsidRPr="005F17A4" w:rsidRDefault="00336965" w:rsidP="00336965">
      <w:pPr>
        <w:pStyle w:val="NormalWeb"/>
        <w:ind w:firstLine="567"/>
        <w:jc w:val="both"/>
        <w:outlineLvl w:val="0"/>
        <w:rPr>
          <w:color w:val="000000" w:themeColor="text1"/>
          <w:sz w:val="28"/>
          <w:szCs w:val="28"/>
        </w:rPr>
      </w:pPr>
      <w:bookmarkStart w:id="212" w:name="_Toc232455330"/>
      <w:r w:rsidRPr="005F17A4">
        <w:rPr>
          <w:rStyle w:val="Strong"/>
          <w:color w:val="000000" w:themeColor="text1"/>
          <w:sz w:val="28"/>
          <w:szCs w:val="28"/>
        </w:rPr>
        <w:t>PHẦN 5</w:t>
      </w:r>
      <w:r w:rsidRPr="005F17A4">
        <w:rPr>
          <w:color w:val="000000" w:themeColor="text1"/>
          <w:sz w:val="28"/>
          <w:szCs w:val="28"/>
        </w:rPr>
        <w:t xml:space="preserve">. </w:t>
      </w:r>
      <w:r w:rsidRPr="005F17A4">
        <w:rPr>
          <w:rStyle w:val="Strong"/>
          <w:color w:val="000000" w:themeColor="text1"/>
          <w:sz w:val="28"/>
          <w:szCs w:val="28"/>
        </w:rPr>
        <w:t>NIỆM XỨ VÀ THÁNH TRÍ NGŨ UẨN</w:t>
      </w:r>
      <w:bookmarkEnd w:id="212"/>
    </w:p>
    <w:p w14:paraId="6D3C1B61" w14:textId="77777777" w:rsidR="00336965" w:rsidRPr="005F17A4" w:rsidRDefault="00336965" w:rsidP="00336965">
      <w:pPr>
        <w:pStyle w:val="NormalWeb"/>
        <w:ind w:firstLine="567"/>
        <w:jc w:val="both"/>
        <w:outlineLvl w:val="1"/>
        <w:rPr>
          <w:color w:val="000000" w:themeColor="text1"/>
          <w:sz w:val="28"/>
          <w:szCs w:val="28"/>
        </w:rPr>
      </w:pPr>
      <w:bookmarkStart w:id="213" w:name="_Toc232455331"/>
      <w:r w:rsidRPr="005F17A4">
        <w:rPr>
          <w:rStyle w:val="Strong"/>
          <w:color w:val="000000" w:themeColor="text1"/>
          <w:sz w:val="28"/>
          <w:szCs w:val="28"/>
        </w:rPr>
        <w:t>CHƯƠNG 17</w:t>
      </w:r>
      <w:r w:rsidRPr="005F17A4">
        <w:rPr>
          <w:color w:val="000000" w:themeColor="text1"/>
          <w:sz w:val="28"/>
          <w:szCs w:val="28"/>
        </w:rPr>
        <w:t xml:space="preserve">. </w:t>
      </w:r>
      <w:r w:rsidRPr="005F17A4">
        <w:rPr>
          <w:rStyle w:val="Strong"/>
          <w:color w:val="000000" w:themeColor="text1"/>
          <w:sz w:val="28"/>
          <w:szCs w:val="28"/>
        </w:rPr>
        <w:t>THÂN NGƯỜI LÀ SẮC — QUÁN THÂN ĐỂ PHÁ SẮC THỦ UẨN</w:t>
      </w:r>
      <w:bookmarkEnd w:id="213"/>
    </w:p>
    <w:p w14:paraId="35F33BAB" w14:textId="77777777" w:rsidR="00336965" w:rsidRPr="005F17A4" w:rsidRDefault="00336965" w:rsidP="00336965">
      <w:pPr>
        <w:pStyle w:val="NormalWeb"/>
        <w:ind w:firstLine="567"/>
        <w:jc w:val="both"/>
        <w:outlineLvl w:val="2"/>
        <w:rPr>
          <w:color w:val="000000" w:themeColor="text1"/>
          <w:sz w:val="28"/>
          <w:szCs w:val="28"/>
        </w:rPr>
      </w:pPr>
      <w:bookmarkStart w:id="214" w:name="_Toc232455332"/>
      <w:r w:rsidRPr="005F17A4">
        <w:rPr>
          <w:rStyle w:val="Strong"/>
          <w:color w:val="000000" w:themeColor="text1"/>
          <w:sz w:val="28"/>
          <w:szCs w:val="28"/>
        </w:rPr>
        <w:t>1. Thân người là sắc</w:t>
      </w:r>
      <w:bookmarkEnd w:id="214"/>
    </w:p>
    <w:p w14:paraId="4F44EA75"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Theo Thánh trí ngũ uẩn đã thống nhất: Thân người là sắc. Cảm giác là thọ. Hình bóng là tưởng. Suy nghĩ là hành. Rõ biết là thức.</w:t>
      </w:r>
    </w:p>
    <w:p w14:paraId="21E3747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Trong đạo lộ Bốn Niệm Xứ, quán thân trên thân chính là cửa đầu tiên để nhận diện sắc uẩn. Nếu không thấy thân là sắc, người tu dễ chấp thân là ta, thân là của ta, thân là tự ngã của ta.</w:t>
      </w:r>
    </w:p>
    <w:p w14:paraId="2DF759D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Thế Tôn dạy: </w:t>
      </w:r>
      <w:r w:rsidRPr="005F17A4">
        <w:rPr>
          <w:rStyle w:val="Strong"/>
          <w:color w:val="000000" w:themeColor="text1"/>
          <w:sz w:val="28"/>
          <w:szCs w:val="28"/>
        </w:rPr>
        <w:t>“Tỷ-kheo sống quán thân trên thân, nhiệt tâm, tỉnh giác, chánh niệm, để chế ngự tham ưu ở đời.”</w:t>
      </w:r>
      <w:r w:rsidRPr="005F17A4">
        <w:rPr>
          <w:color w:val="000000" w:themeColor="text1"/>
          <w:sz w:val="28"/>
          <w:szCs w:val="28"/>
        </w:rPr>
        <w:t xml:space="preserve"> Nơi đây, “thân” không được quán như một cái </w:t>
      </w:r>
      <w:r w:rsidRPr="005F17A4">
        <w:rPr>
          <w:color w:val="000000" w:themeColor="text1"/>
          <w:sz w:val="28"/>
          <w:szCs w:val="28"/>
        </w:rPr>
        <w:lastRenderedPageBreak/>
        <w:t>tôi. Thân được quán như thân, như sắc, như một pháp hữu vi, do duyên sanh, có tập khởi, có đoạn diệt.</w:t>
      </w:r>
    </w:p>
    <w:p w14:paraId="053E3C77" w14:textId="77777777" w:rsidR="00336965" w:rsidRPr="005F17A4" w:rsidRDefault="00336965" w:rsidP="00336965">
      <w:pPr>
        <w:pStyle w:val="NormalWeb"/>
        <w:ind w:firstLine="567"/>
        <w:jc w:val="both"/>
        <w:outlineLvl w:val="2"/>
        <w:rPr>
          <w:color w:val="000000" w:themeColor="text1"/>
          <w:sz w:val="28"/>
          <w:szCs w:val="28"/>
        </w:rPr>
      </w:pPr>
      <w:bookmarkStart w:id="215" w:name="_Toc232455333"/>
      <w:r w:rsidRPr="005F17A4">
        <w:rPr>
          <w:rStyle w:val="Strong"/>
          <w:color w:val="000000" w:themeColor="text1"/>
          <w:sz w:val="28"/>
          <w:szCs w:val="28"/>
        </w:rPr>
        <w:t>2. “Có thân đây” là “có sắc đây”</w:t>
      </w:r>
      <w:bookmarkEnd w:id="215"/>
    </w:p>
    <w:p w14:paraId="3FA24CE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Sau mỗi phần quán thân, Đức Phật dạy: </w:t>
      </w:r>
      <w:r w:rsidRPr="005F17A4">
        <w:rPr>
          <w:rStyle w:val="Strong"/>
          <w:color w:val="000000" w:themeColor="text1"/>
          <w:sz w:val="28"/>
          <w:szCs w:val="28"/>
        </w:rPr>
        <w:t>“‘Có thân đây’, vị ấy an trú chánh niệm như vậy, với hy vọng hướng đến chánh trí, chánh niệm. Và vị ấy sống không nương tựa, không chấp trước một vật gì trên đời.”</w:t>
      </w:r>
      <w:r w:rsidRPr="005F17A4">
        <w:rPr>
          <w:color w:val="000000" w:themeColor="text1"/>
          <w:sz w:val="28"/>
          <w:szCs w:val="28"/>
        </w:rPr>
        <w:t xml:space="preserve"> Câu này, đặt trong Thánh trí ngũ uẩn, có nghĩa là: Có sắc đây. Không phải: Tôi là sắc. Sắc là của tôi. Sắc là tự ngã của tôi. Chỉ là: Có thân đây. Có sắc đây. Sắc đang được biết. Sắc đang sanh diệt. Sắc không đáng chấp thủ.</w:t>
      </w:r>
    </w:p>
    <w:p w14:paraId="506D82E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đi, có sắc đang đi. Khi đứng, có sắc đang đứng. Khi ngồi, có sắc đang ngồi. Khi nằm, có sắc đang nằm. Khi bệnh, có sắc đang bệnh. Khi già, có sắc đang già. Khi chết, sắc tan rã theo duyên.</w:t>
      </w:r>
    </w:p>
    <w:p w14:paraId="1442AB5C" w14:textId="77777777" w:rsidR="00336965" w:rsidRPr="005F17A4" w:rsidRDefault="00336965" w:rsidP="00336965">
      <w:pPr>
        <w:pStyle w:val="NormalWeb"/>
        <w:ind w:firstLine="567"/>
        <w:jc w:val="both"/>
        <w:rPr>
          <w:color w:val="000000" w:themeColor="text1"/>
          <w:sz w:val="28"/>
          <w:szCs w:val="28"/>
        </w:rPr>
      </w:pPr>
      <w:r w:rsidRPr="005F17A4">
        <w:rPr>
          <w:rStyle w:val="Strong"/>
          <w:color w:val="000000" w:themeColor="text1"/>
          <w:sz w:val="28"/>
          <w:szCs w:val="28"/>
        </w:rPr>
        <w:t>3. Thân do món ăn tập khởi</w:t>
      </w:r>
    </w:p>
    <w:p w14:paraId="5CB4B60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Tập Khởi, Đức Phật dạy: </w:t>
      </w:r>
      <w:r w:rsidRPr="005F17A4">
        <w:rPr>
          <w:rStyle w:val="Strong"/>
          <w:color w:val="000000" w:themeColor="text1"/>
          <w:sz w:val="28"/>
          <w:szCs w:val="28"/>
        </w:rPr>
        <w:t>“Sự tập khởi của món ăn là sự tập khởi của thân. Sự đoạn diệt các món ăn là sự đoạn diệt của thân.”</w:t>
      </w:r>
      <w:r w:rsidRPr="005F17A4">
        <w:rPr>
          <w:color w:val="000000" w:themeColor="text1"/>
          <w:sz w:val="28"/>
          <w:szCs w:val="28"/>
        </w:rPr>
        <w:t xml:space="preserve"> Đây là chánh trí về sắc thân.</w:t>
      </w:r>
    </w:p>
    <w:p w14:paraId="1BB8CB1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Thân này không tự có. Thân này không do ngã làm chủ. Thân này nương món ăn mà tồn tại. Thân này được nuôi bởi đoàn thực. Món ăn tập khởi, thân tập khởi. Món ăn đoạn diệt, thân đoạn diệt. Người chấp thân là ta không thấy thân do món ăn. Người thấy thân do món ăn thì kiêu mạn về thân giảm xuống, tham đắm thân giảm xuống, sợ hãi thân biến hoại giảm xuống. Thân chỉ là sắc được nuôi dưỡng tạm thời.</w:t>
      </w:r>
    </w:p>
    <w:p w14:paraId="1B541E4E" w14:textId="77777777" w:rsidR="00336965" w:rsidRPr="005F17A4" w:rsidRDefault="00336965" w:rsidP="00336965">
      <w:pPr>
        <w:pStyle w:val="NormalWeb"/>
        <w:ind w:firstLine="567"/>
        <w:jc w:val="both"/>
        <w:outlineLvl w:val="2"/>
        <w:rPr>
          <w:color w:val="000000" w:themeColor="text1"/>
          <w:sz w:val="28"/>
          <w:szCs w:val="28"/>
        </w:rPr>
      </w:pPr>
      <w:bookmarkStart w:id="216" w:name="_Toc232455334"/>
      <w:r w:rsidRPr="005F17A4">
        <w:rPr>
          <w:rStyle w:val="Strong"/>
          <w:color w:val="000000" w:themeColor="text1"/>
          <w:sz w:val="28"/>
          <w:szCs w:val="28"/>
        </w:rPr>
        <w:t>4. Quán hơi thở để thấy sắc đang vận hành</w:t>
      </w:r>
      <w:bookmarkEnd w:id="216"/>
    </w:p>
    <w:p w14:paraId="051B4DD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“Tỉnh giác, vị ấy thở vô; tỉnh giác, vị ấy thở ra. Thở vô dài, vị ấy tuệ tri: ‘Tôi thở vô dài’; hay thở ra dài, vị ấy tuệ tri: ‘Tôi thở ra dài’; hay thở vô ngắn, vị ấy tuệ tri: ‘Tôi thở vô ngắn’; hay thở ra ngắn, vị ấy tuệ tri: ‘Tôi thở ra ngắn’.”</w:t>
      </w:r>
      <w:r w:rsidRPr="005F17A4">
        <w:rPr>
          <w:color w:val="000000" w:themeColor="text1"/>
          <w:sz w:val="28"/>
          <w:szCs w:val="28"/>
        </w:rPr>
        <w:t xml:space="preserve"> Thở là thân hành. Thở là sắc thân đang vận hành. Người tu theo hơi thở không phải để nuôi “tôi đang thở”, mà để thấy: Có thân đang thở. Có sắc đang vận hành. Có hơi thở dài. Có hơi thở ngắn. Có thân hành thô. Có thân hành an tịnh.</w:t>
      </w:r>
    </w:p>
    <w:p w14:paraId="0386BB4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Rồi Đức Phật dạy: </w:t>
      </w:r>
      <w:r w:rsidRPr="005F17A4">
        <w:rPr>
          <w:rStyle w:val="Strong"/>
          <w:color w:val="000000" w:themeColor="text1"/>
          <w:sz w:val="28"/>
          <w:szCs w:val="28"/>
        </w:rPr>
        <w:t>“‘Cảm giác toàn thân, tôi sẽ thở vô’, vị ấy tập; ‘Cảm giác toàn thân, tôi sẽ thở ra’, vị ấy tập; ‘An tịnh toàn thân, tôi sẽ thở vô’, vị ấy tập; ‘An tịnh toàn thân, tôi sẽ thở ra’, vị ấy tập.”</w:t>
      </w:r>
      <w:r w:rsidRPr="005F17A4">
        <w:rPr>
          <w:color w:val="000000" w:themeColor="text1"/>
          <w:sz w:val="28"/>
          <w:szCs w:val="28"/>
        </w:rPr>
        <w:t xml:space="preserve"> Cảm giác toàn thân là đưa toàn sắc thân vào vùng sáng của tỉnh giác. An tịnh toàn thân là làm lắng dịu thân hành. Nhưng dù thân an, người tu vẫn không chấp thân an là ta.</w:t>
      </w:r>
    </w:p>
    <w:p w14:paraId="62CA6748" w14:textId="77777777" w:rsidR="00336965" w:rsidRPr="005F17A4" w:rsidRDefault="00336965" w:rsidP="00336965">
      <w:pPr>
        <w:pStyle w:val="NormalWeb"/>
        <w:ind w:firstLine="567"/>
        <w:jc w:val="both"/>
        <w:outlineLvl w:val="2"/>
        <w:rPr>
          <w:color w:val="000000" w:themeColor="text1"/>
          <w:sz w:val="28"/>
          <w:szCs w:val="28"/>
        </w:rPr>
      </w:pPr>
      <w:bookmarkStart w:id="217" w:name="_Toc232455335"/>
      <w:r w:rsidRPr="005F17A4">
        <w:rPr>
          <w:rStyle w:val="Strong"/>
          <w:color w:val="000000" w:themeColor="text1"/>
          <w:sz w:val="28"/>
          <w:szCs w:val="28"/>
        </w:rPr>
        <w:t>5. Quán oai nghi để thấy sắc không phải ngã</w:t>
      </w:r>
      <w:bookmarkEnd w:id="217"/>
    </w:p>
    <w:p w14:paraId="09E9179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 xml:space="preserve">Đức Phật dạy: </w:t>
      </w:r>
      <w:r w:rsidRPr="005F17A4">
        <w:rPr>
          <w:rStyle w:val="Strong"/>
          <w:color w:val="000000" w:themeColor="text1"/>
          <w:sz w:val="28"/>
          <w:szCs w:val="28"/>
        </w:rPr>
        <w:t>“Tỷ-kheo đi, tuệ tri: ‘Tôi đi’; hay đứng, tuệ tri: ‘Tôi đứng’; hay ngồi, tuệ tri: ‘Tôi ngồi’; hay nằm, tuệ tri: ‘Tôi nằm’. Thân thể được sử dụng như thế nào, vị ấy tuệ tri thân như thế ấy.”</w:t>
      </w:r>
      <w:r w:rsidRPr="005F17A4">
        <w:rPr>
          <w:color w:val="000000" w:themeColor="text1"/>
          <w:sz w:val="28"/>
          <w:szCs w:val="28"/>
        </w:rPr>
        <w:t xml:space="preserve"> Trong Thánh trí ngũ uẩn: Đi là sắc đang đi. Đứng là sắc đang đứng. Ngồi là sắc đang ngồi. Nằm là sắc đang nằm.</w:t>
      </w:r>
    </w:p>
    <w:p w14:paraId="4E3BAF6F"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Nhưng do vô minh, người phàm thêm vào: Tôi đi. Tôi đứng. Tôi ngồi. Tôi nằm. Tôi đẹp. Tôi xấu. Tôi mạnh. Tôi yếu. Niệm Xứ tháo bỏ sự thêm thắt ấy. Chỉ còn: Thân thể được sử dụng như thế nào, tuệ tri thân như thế ấy. Thấy thân như thân là thấy sắc như sắc.</w:t>
      </w:r>
    </w:p>
    <w:p w14:paraId="62C62783" w14:textId="77777777" w:rsidR="00336965" w:rsidRPr="005F17A4" w:rsidRDefault="00336965" w:rsidP="00336965">
      <w:pPr>
        <w:pStyle w:val="NormalWeb"/>
        <w:ind w:firstLine="567"/>
        <w:jc w:val="both"/>
        <w:outlineLvl w:val="2"/>
        <w:rPr>
          <w:color w:val="000000" w:themeColor="text1"/>
          <w:sz w:val="28"/>
          <w:szCs w:val="28"/>
        </w:rPr>
      </w:pPr>
      <w:bookmarkStart w:id="218" w:name="_Toc232455336"/>
      <w:r w:rsidRPr="005F17A4">
        <w:rPr>
          <w:rStyle w:val="Strong"/>
          <w:color w:val="000000" w:themeColor="text1"/>
          <w:sz w:val="28"/>
          <w:szCs w:val="28"/>
        </w:rPr>
        <w:t>6. Quán bất tịnh để phá sắc ái</w:t>
      </w:r>
      <w:bookmarkEnd w:id="218"/>
    </w:p>
    <w:p w14:paraId="66E6C5E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“Tỷ-kheo quán sát thân này, dưới từ bàn chân trở lên, trên cho đến đảnh tóc, bao bọc bởi da và chứa đầy những vật bất tịnh sai biệt.”</w:t>
      </w:r>
      <w:r w:rsidRPr="005F17A4">
        <w:rPr>
          <w:color w:val="000000" w:themeColor="text1"/>
          <w:sz w:val="28"/>
          <w:szCs w:val="28"/>
        </w:rPr>
        <w:t xml:space="preserve"> Rồi Ngài liệt kê: </w:t>
      </w:r>
      <w:r w:rsidRPr="005F17A4">
        <w:rPr>
          <w:rStyle w:val="Strong"/>
          <w:color w:val="000000" w:themeColor="text1"/>
          <w:sz w:val="28"/>
          <w:szCs w:val="28"/>
        </w:rPr>
        <w:t>“Tóc, lông, móng, răng, da, thịt, gân, xương, thận, tủy, tim, gan, hoành cách mô, lá lách, phổi, ruột, màng ruột, bụng, phân, mật, đàm, mủ, máu, mồ hôi, mỡ, nước mắt, mỡ da, nước miếng, nước mủ, nước ở khớp xương, nước tiểu.”</w:t>
      </w:r>
    </w:p>
    <w:p w14:paraId="3E42E55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Sắc ái sanh do nhìn thân qua tưởng đẹp. Quán bất tịnh tháo bỏ lớp tưởng ấy. Thân không phải một khối đẹp nguyên vẹn. Thân là tập hợp nhiều phần. Thân được da che phủ. Thân chứa đầy vật bất tịnh. Thân không đáng để tham đắm. Nhưng quán bất tịnh không phải để ghét thân. Quán bất tịnh để thấy thân đúng như thân, để đoạn tham thân, để phá sắc ái.</w:t>
      </w:r>
    </w:p>
    <w:p w14:paraId="27642952" w14:textId="77777777" w:rsidR="00336965" w:rsidRPr="005F17A4" w:rsidRDefault="00336965" w:rsidP="00336965">
      <w:pPr>
        <w:pStyle w:val="NormalWeb"/>
        <w:ind w:firstLine="567"/>
        <w:jc w:val="both"/>
        <w:outlineLvl w:val="2"/>
        <w:rPr>
          <w:color w:val="000000" w:themeColor="text1"/>
          <w:sz w:val="28"/>
          <w:szCs w:val="28"/>
        </w:rPr>
      </w:pPr>
      <w:bookmarkStart w:id="219" w:name="_Toc232455337"/>
      <w:r w:rsidRPr="005F17A4">
        <w:rPr>
          <w:rStyle w:val="Strong"/>
          <w:color w:val="000000" w:themeColor="text1"/>
          <w:sz w:val="28"/>
          <w:szCs w:val="28"/>
        </w:rPr>
        <w:t>7. Quán bốn đại để phá ngã tưởng về thân</w:t>
      </w:r>
      <w:bookmarkEnd w:id="219"/>
    </w:p>
    <w:p w14:paraId="489200E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“Tỷ-kheo quán sát thân này về các vị trí các giới và sự sắp đặt các giới: ‘Trong thân này có địa đại, thủy đại, hỏa đại và phong đại.’”</w:t>
      </w:r>
      <w:r w:rsidRPr="005F17A4">
        <w:rPr>
          <w:color w:val="000000" w:themeColor="text1"/>
          <w:sz w:val="28"/>
          <w:szCs w:val="28"/>
        </w:rPr>
        <w:t xml:space="preserve"> Đây là giải phẫu thân bằng Thánh trí.</w:t>
      </w:r>
    </w:p>
    <w:p w14:paraId="2439C77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Cứng mềm là địa đại. Lỏng ướt là thủy đại. Nóng lạnh là hỏa đại. Lay động là phong đại. Khi thân được thấy là bốn đại, ngã tưởng về thân bị yếu đi. Không còn “tôi” nguyên khối, mà chỉ có các đại nương nhau.</w:t>
      </w:r>
    </w:p>
    <w:p w14:paraId="57A6958B"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Đức Phật ví như người đồ tể cắt chia từng thân phần con bò tại ngã tư đường. Người tu cũng cắt chia thân này bằng trí: Đây là địa đại. Đây là thủy đại. Đây là hỏa đại. Đây là phong đại. Không có gì trong đó đáng gọi là ta.</w:t>
      </w:r>
    </w:p>
    <w:p w14:paraId="2CC3E9DC" w14:textId="77777777" w:rsidR="00336965" w:rsidRPr="005F17A4" w:rsidRDefault="00336965" w:rsidP="00336965">
      <w:pPr>
        <w:pStyle w:val="NormalWeb"/>
        <w:ind w:firstLine="567"/>
        <w:jc w:val="both"/>
        <w:outlineLvl w:val="2"/>
        <w:rPr>
          <w:color w:val="000000" w:themeColor="text1"/>
          <w:sz w:val="28"/>
          <w:szCs w:val="28"/>
        </w:rPr>
      </w:pPr>
      <w:bookmarkStart w:id="220" w:name="_Toc232455338"/>
      <w:r w:rsidRPr="005F17A4">
        <w:rPr>
          <w:rStyle w:val="Strong"/>
          <w:color w:val="000000" w:themeColor="text1"/>
          <w:sz w:val="28"/>
          <w:szCs w:val="28"/>
        </w:rPr>
        <w:t>8. Quán nghĩa địa để thấy sắc đi đến hoại diệt</w:t>
      </w:r>
      <w:bookmarkEnd w:id="220"/>
    </w:p>
    <w:p w14:paraId="72EF7A2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vị Tỷ-kheo như thấy một thi thể bị quăng bỏ trong nghĩa địa: </w:t>
      </w:r>
      <w:r w:rsidRPr="005F17A4">
        <w:rPr>
          <w:rStyle w:val="Strong"/>
          <w:color w:val="000000" w:themeColor="text1"/>
          <w:sz w:val="28"/>
          <w:szCs w:val="28"/>
        </w:rPr>
        <w:t>“Một ngày, hai ngày, ba ngày, thi thể ấy trương phồng lên, xanh đen lại, nát thối ra.”</w:t>
      </w:r>
      <w:r w:rsidRPr="005F17A4">
        <w:rPr>
          <w:color w:val="000000" w:themeColor="text1"/>
          <w:sz w:val="28"/>
          <w:szCs w:val="28"/>
        </w:rPr>
        <w:t xml:space="preserve"> Rồi vị ấy quán: </w:t>
      </w:r>
      <w:r w:rsidRPr="005F17A4">
        <w:rPr>
          <w:rStyle w:val="Strong"/>
          <w:color w:val="000000" w:themeColor="text1"/>
          <w:sz w:val="28"/>
          <w:szCs w:val="28"/>
        </w:rPr>
        <w:t>“Thân này tánh chất là như vậy, bản tánh là như vậy, không vượt khỏi tánh chất ấy.”</w:t>
      </w:r>
    </w:p>
    <w:p w14:paraId="682D42B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Thân này không vượt khỏi hoại diệt. Thân này không vượt khỏi tan rã. Thân này không vượt khỏi cái chết. Dù thân trẻ, thân đẹp, thân khỏe, thân sang trọng, thân được ca ngợi, kết cuộc vẫn không vượt khỏi tánh chất ấy. Quán nghĩa địa là đưa sắc thân đến sự thật cuối cùng của nó.</w:t>
      </w:r>
    </w:p>
    <w:p w14:paraId="2B646023" w14:textId="77777777" w:rsidR="00336965" w:rsidRPr="005F17A4" w:rsidRDefault="00336965" w:rsidP="00336965">
      <w:pPr>
        <w:pStyle w:val="NormalWeb"/>
        <w:ind w:firstLine="567"/>
        <w:jc w:val="both"/>
        <w:outlineLvl w:val="2"/>
        <w:rPr>
          <w:color w:val="000000" w:themeColor="text1"/>
          <w:sz w:val="28"/>
          <w:szCs w:val="28"/>
        </w:rPr>
      </w:pPr>
      <w:bookmarkStart w:id="221" w:name="_Toc232455339"/>
      <w:r w:rsidRPr="005F17A4">
        <w:rPr>
          <w:rStyle w:val="Strong"/>
          <w:color w:val="000000" w:themeColor="text1"/>
          <w:sz w:val="28"/>
          <w:szCs w:val="28"/>
        </w:rPr>
        <w:t>9. Quán sắc trong năm thủ uẩn</w:t>
      </w:r>
      <w:bookmarkEnd w:id="221"/>
    </w:p>
    <w:p w14:paraId="44C8DE67"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phần quán pháp đối với năm thủ uẩn, Đức Phật dạy: </w:t>
      </w:r>
      <w:r w:rsidRPr="005F17A4">
        <w:rPr>
          <w:rStyle w:val="Strong"/>
          <w:color w:val="000000" w:themeColor="text1"/>
          <w:sz w:val="28"/>
          <w:szCs w:val="28"/>
        </w:rPr>
        <w:t>“Đây là sắc, đây là sắc tập, đây là sắc diệt.”</w:t>
      </w:r>
      <w:r w:rsidRPr="005F17A4">
        <w:rPr>
          <w:color w:val="000000" w:themeColor="text1"/>
          <w:sz w:val="28"/>
          <w:szCs w:val="28"/>
        </w:rPr>
        <w:t xml:space="preserve"> Đây là đỉnh cao của quán thân trong hệ thống ngũ uẩn.</w:t>
      </w:r>
    </w:p>
    <w:p w14:paraId="6908FE6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Không chỉ biết thân bất tịnh. Không chỉ biết thân bốn đại. Không chỉ biết thân chết. Mà biết: Đây là sắc. Đây là sắc tập. Đây là sắc diệt. Sắc tập là duyên khiến sắc sanh khởi, được duy trì. Sắc diệt là sự chấm dứt, tan rã, đoạn diệt của sắc khi duyên đoạn. Thấy sắc như vậy là phá sắc thủ uẩn.</w:t>
      </w:r>
    </w:p>
    <w:p w14:paraId="19142E87" w14:textId="77777777" w:rsidR="00336965" w:rsidRPr="005F17A4" w:rsidRDefault="00336965" w:rsidP="00336965">
      <w:pPr>
        <w:pStyle w:val="NormalWeb"/>
        <w:ind w:firstLine="567"/>
        <w:jc w:val="both"/>
        <w:outlineLvl w:val="2"/>
        <w:rPr>
          <w:color w:val="000000" w:themeColor="text1"/>
          <w:sz w:val="28"/>
          <w:szCs w:val="28"/>
        </w:rPr>
      </w:pPr>
      <w:bookmarkStart w:id="222" w:name="_Toc232455340"/>
      <w:r w:rsidRPr="005F17A4">
        <w:rPr>
          <w:rStyle w:val="Strong"/>
          <w:color w:val="000000" w:themeColor="text1"/>
          <w:sz w:val="28"/>
          <w:szCs w:val="28"/>
        </w:rPr>
        <w:t>10. Đạo lộ phá sắc thủ uẩn</w:t>
      </w:r>
      <w:bookmarkEnd w:id="222"/>
    </w:p>
    <w:p w14:paraId="3649AF9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1. Nhận diện thân. Có thân đây.</w:t>
      </w:r>
    </w:p>
    <w:p w14:paraId="43E2C0D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2. Đặt thân vào Thánh trí ngũ uẩn. Thân người là sắc.</w:t>
      </w:r>
    </w:p>
    <w:p w14:paraId="6D0D221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3. Quán thân trong hơi thở. Thở vô, thở ra; dài, ngắn; cảm giác toàn thân; an tịnh thân hành.</w:t>
      </w:r>
    </w:p>
    <w:p w14:paraId="2BE2B835"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4. Quán thân trong oai nghi. Đi, đứng, ngồi, nằm; co duỗi; ăn uống; nói im.</w:t>
      </w:r>
    </w:p>
    <w:p w14:paraId="33C1A4E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5. Quán thân bất tịnh. Tóc, lông, móng, răng, da... cho đến nước tiểu.</w:t>
      </w:r>
    </w:p>
    <w:p w14:paraId="26DF9E4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6. Quán thân bốn đại. Địa, thủy, hỏa, phong.</w:t>
      </w:r>
    </w:p>
    <w:p w14:paraId="6BC84017"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7. Quán thân hoại diệt. Trương phồng, xanh đen, nát thối, xương trắng, thành bột.</w:t>
      </w:r>
    </w:p>
    <w:p w14:paraId="7C4FAFEF"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8. Quán sắc tập, sắc diệt. Đây là sắc. Đây là sắc tập. Đây là sắc diệt.</w:t>
      </w:r>
    </w:p>
    <w:p w14:paraId="181D4E2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9. Không nương tựa, không chấp trước. Không chấp sắc thân là ta. Không nương thân làm chỗ đứng của ngã.</w:t>
      </w:r>
    </w:p>
    <w:p w14:paraId="374BD80E" w14:textId="77777777" w:rsidR="00336965" w:rsidRPr="005F17A4" w:rsidRDefault="00336965" w:rsidP="00336965">
      <w:pPr>
        <w:pStyle w:val="Heading2"/>
        <w:ind w:firstLine="567"/>
        <w:jc w:val="both"/>
        <w:rPr>
          <w:rFonts w:ascii="Times New Roman" w:hAnsi="Times New Roman" w:cs="Times New Roman"/>
          <w:b w:val="0"/>
          <w:bCs w:val="0"/>
          <w:color w:val="000000" w:themeColor="text1"/>
          <w:sz w:val="28"/>
          <w:szCs w:val="28"/>
        </w:rPr>
      </w:pPr>
      <w:bookmarkStart w:id="223" w:name="_Toc232455341"/>
      <w:r w:rsidRPr="005F17A4">
        <w:rPr>
          <w:rFonts w:ascii="Times New Roman" w:hAnsi="Times New Roman" w:cs="Times New Roman"/>
          <w:color w:val="000000" w:themeColor="text1"/>
          <w:sz w:val="28"/>
          <w:szCs w:val="28"/>
        </w:rPr>
        <w:t>KỆ TÓM TẮT CHƯƠNG 17</w:t>
      </w:r>
      <w:bookmarkEnd w:id="223"/>
    </w:p>
    <w:p w14:paraId="73AC592A" w14:textId="77777777" w:rsidR="00336965" w:rsidRPr="005F17A4" w:rsidRDefault="00336965" w:rsidP="00336965">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5E5966C" w14:textId="77777777" w:rsidR="00336965" w:rsidRPr="005F17A4" w:rsidRDefault="00336965" w:rsidP="00336965">
      <w:pPr>
        <w:rPr>
          <w:rFonts w:cs="Times New Roman"/>
          <w:color w:val="000000" w:themeColor="text1"/>
          <w:sz w:val="28"/>
          <w:szCs w:val="28"/>
        </w:rPr>
      </w:pPr>
      <w:r w:rsidRPr="005F17A4">
        <w:rPr>
          <w:rFonts w:cs="Times New Roman"/>
          <w:color w:val="000000" w:themeColor="text1"/>
          <w:sz w:val="28"/>
          <w:szCs w:val="28"/>
        </w:rPr>
        <w:t>Thân người là sắc hợp duyên thôi,</w:t>
      </w:r>
      <w:r w:rsidRPr="005F17A4">
        <w:rPr>
          <w:rFonts w:cs="Times New Roman"/>
          <w:color w:val="000000" w:themeColor="text1"/>
          <w:sz w:val="28"/>
          <w:szCs w:val="28"/>
        </w:rPr>
        <w:br/>
        <w:t>Bốn đại tan dần giữa cuộc trôi.</w:t>
      </w:r>
      <w:r w:rsidRPr="005F17A4">
        <w:rPr>
          <w:rFonts w:cs="Times New Roman"/>
          <w:color w:val="000000" w:themeColor="text1"/>
          <w:sz w:val="28"/>
          <w:szCs w:val="28"/>
        </w:rPr>
        <w:br/>
      </w:r>
      <w:r w:rsidRPr="005F17A4">
        <w:rPr>
          <w:rFonts w:cs="Times New Roman"/>
          <w:color w:val="000000" w:themeColor="text1"/>
          <w:sz w:val="28"/>
          <w:szCs w:val="28"/>
        </w:rPr>
        <w:lastRenderedPageBreak/>
        <w:t>Có thân đây biết không nương chấp,</w:t>
      </w:r>
      <w:r w:rsidRPr="005F17A4">
        <w:rPr>
          <w:rFonts w:cs="Times New Roman"/>
          <w:color w:val="000000" w:themeColor="text1"/>
          <w:sz w:val="28"/>
          <w:szCs w:val="28"/>
        </w:rPr>
        <w:br/>
        <w:t>Sắc thủ lìa xa sáng đạo rồi.</w:t>
      </w:r>
    </w:p>
    <w:p w14:paraId="43C871F2" w14:textId="77777777" w:rsidR="00336965" w:rsidRPr="005F17A4" w:rsidRDefault="00336965" w:rsidP="00336965">
      <w:pPr>
        <w:pStyle w:val="Heading2"/>
        <w:ind w:firstLine="567"/>
        <w:rPr>
          <w:rFonts w:ascii="Times New Roman" w:hAnsi="Times New Roman" w:cs="Times New Roman"/>
          <w:b w:val="0"/>
          <w:bCs w:val="0"/>
          <w:color w:val="000000" w:themeColor="text1"/>
          <w:sz w:val="28"/>
          <w:szCs w:val="28"/>
        </w:rPr>
      </w:pPr>
      <w:bookmarkStart w:id="224" w:name="_Toc232455342"/>
      <w:r w:rsidRPr="005F17A4">
        <w:rPr>
          <w:rFonts w:ascii="Times New Roman" w:hAnsi="Times New Roman" w:cs="Times New Roman"/>
          <w:color w:val="000000" w:themeColor="text1"/>
          <w:sz w:val="28"/>
          <w:szCs w:val="28"/>
        </w:rPr>
        <w:t>SƠ ĐỒ TÓM LƯỢC CHƯƠNG 17</w:t>
      </w:r>
      <w:bookmarkEnd w:id="224"/>
    </w:p>
    <w:p w14:paraId="7BC81A0A" w14:textId="77777777" w:rsidR="00336965" w:rsidRPr="005F17A4" w:rsidRDefault="00336965" w:rsidP="00336965">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THÂN NGƯỜI LÀ SẮC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DIỆN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 Thân người là sắc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toàn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 tịnh thân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đứng, ngồi, nằm</w:t>
      </w:r>
      <w:r w:rsidRPr="005F17A4">
        <w:rPr>
          <w:rFonts w:cs="Times New Roman"/>
          <w:color w:val="000000" w:themeColor="text1"/>
          <w:sz w:val="28"/>
          <w:szCs w:val="28"/>
        </w:rPr>
        <w:br/>
        <w:t>│   └── Tỉnh giác mọi việc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GIẢI PHẪU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tịnh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đại</w:t>
      </w:r>
      <w:r w:rsidRPr="005F17A4">
        <w:rPr>
          <w:rFonts w:cs="Times New Roman"/>
          <w:color w:val="000000" w:themeColor="text1"/>
          <w:sz w:val="28"/>
          <w:szCs w:val="28"/>
        </w:rPr>
        <w:br/>
        <w:t>│   └── Nghĩa địa quán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sắc tập</w:t>
      </w:r>
      <w:r w:rsidRPr="005F17A4">
        <w:rPr>
          <w:rFonts w:cs="Times New Roman"/>
          <w:color w:val="000000" w:themeColor="text1"/>
          <w:sz w:val="28"/>
          <w:szCs w:val="28"/>
        </w:rPr>
        <w:br/>
        <w:t>│   └── Đây là sắc diệt</w:t>
      </w:r>
      <w:r w:rsidRPr="005F17A4">
        <w:rPr>
          <w:rFonts w:cs="Times New Roman"/>
          <w:color w:val="000000" w:themeColor="text1"/>
          <w:sz w:val="28"/>
          <w:szCs w:val="28"/>
        </w:rPr>
        <w:br/>
        <w:t>│</w:t>
      </w:r>
      <w:r w:rsidRPr="005F17A4">
        <w:rPr>
          <w:rFonts w:cs="Times New Roman"/>
          <w:color w:val="000000" w:themeColor="text1"/>
          <w:sz w:val="28"/>
          <w:szCs w:val="28"/>
        </w:rPr>
        <w:b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 sắc</w:t>
      </w:r>
      <w:r w:rsidRPr="005F17A4">
        <w:rPr>
          <w:rFonts w:cs="Times New Roman"/>
          <w:color w:val="000000" w:themeColor="text1"/>
          <w:sz w:val="28"/>
          <w:szCs w:val="28"/>
        </w:rPr>
        <w:br/>
        <w:t xml:space="preserve">    └── Phá sắc thủ uẩn</w:t>
      </w:r>
    </w:p>
    <w:p w14:paraId="469BFCA0" w14:textId="77777777" w:rsidR="00336965" w:rsidRPr="005F17A4" w:rsidRDefault="00336965" w:rsidP="00336965">
      <w:pPr>
        <w:pStyle w:val="NormalWeb"/>
        <w:ind w:firstLine="567"/>
        <w:jc w:val="both"/>
        <w:rPr>
          <w:color w:val="000000" w:themeColor="text1"/>
          <w:sz w:val="28"/>
          <w:szCs w:val="28"/>
        </w:rPr>
      </w:pPr>
      <w:r w:rsidRPr="005F17A4">
        <w:rPr>
          <w:rStyle w:val="Strong"/>
          <w:color w:val="000000" w:themeColor="text1"/>
          <w:sz w:val="28"/>
          <w:szCs w:val="28"/>
        </w:rPr>
        <w:t>CHƯƠNG 18</w:t>
      </w:r>
      <w:r w:rsidRPr="005F17A4">
        <w:rPr>
          <w:color w:val="000000" w:themeColor="text1"/>
          <w:sz w:val="28"/>
          <w:szCs w:val="28"/>
        </w:rPr>
        <w:t xml:space="preserve">. </w:t>
      </w:r>
      <w:r w:rsidRPr="005F17A4">
        <w:rPr>
          <w:rStyle w:val="Strong"/>
          <w:color w:val="000000" w:themeColor="text1"/>
          <w:sz w:val="28"/>
          <w:szCs w:val="28"/>
        </w:rPr>
        <w:t>CẢM GIÁC LÀ THỌ — QUÁN THỌ ĐỂ ĐOẠN THAM, SÂN, VÔ MINH TÙY MIÊN</w:t>
      </w:r>
    </w:p>
    <w:p w14:paraId="69375DDD" w14:textId="77777777" w:rsidR="00336965" w:rsidRPr="005F17A4" w:rsidRDefault="00336965" w:rsidP="00336965">
      <w:pPr>
        <w:pStyle w:val="NormalWeb"/>
        <w:ind w:firstLine="567"/>
        <w:jc w:val="both"/>
        <w:outlineLvl w:val="2"/>
        <w:rPr>
          <w:color w:val="000000" w:themeColor="text1"/>
          <w:sz w:val="28"/>
          <w:szCs w:val="28"/>
        </w:rPr>
      </w:pPr>
      <w:bookmarkStart w:id="225" w:name="_Toc232455343"/>
      <w:r w:rsidRPr="005F17A4">
        <w:rPr>
          <w:rStyle w:val="Strong"/>
          <w:color w:val="000000" w:themeColor="text1"/>
          <w:sz w:val="28"/>
          <w:szCs w:val="28"/>
        </w:rPr>
        <w:t>1. Cảm giác là thọ</w:t>
      </w:r>
      <w:bookmarkEnd w:id="225"/>
    </w:p>
    <w:p w14:paraId="0C18DC07"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Trong Thánh trí ngũ uẩn: Cảm giác là thọ. Đây là định nghĩa rất gần với pháp hành. Người tu không tìm thọ ở đâu xa. Ngay khi dễ chịu, khó chịu, trung tính hiện lên — đó là thọ.</w:t>
      </w:r>
    </w:p>
    <w:p w14:paraId="30BDABDF"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Thế Tôn dạy trong Kinh Niệm Xứ: </w:t>
      </w:r>
      <w:r w:rsidRPr="005F17A4">
        <w:rPr>
          <w:rStyle w:val="Strong"/>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r w:rsidRPr="005F17A4">
        <w:rPr>
          <w:color w:val="000000" w:themeColor="text1"/>
          <w:sz w:val="28"/>
          <w:szCs w:val="28"/>
        </w:rPr>
        <w:t xml:space="preserve"> Đây là bước đầu: Cảm giác dễ chịu — biết là lạc thọ. Cảm giác khó chịu — biết là khổ thọ. Cảm giác không khổ không lạc — biết là bất khổ bất lạc thọ.</w:t>
      </w:r>
    </w:p>
    <w:p w14:paraId="77774DBE" w14:textId="77777777" w:rsidR="00336965" w:rsidRPr="005F17A4" w:rsidRDefault="00336965" w:rsidP="00336965">
      <w:pPr>
        <w:pStyle w:val="NormalWeb"/>
        <w:ind w:firstLine="567"/>
        <w:jc w:val="both"/>
        <w:outlineLvl w:val="2"/>
        <w:rPr>
          <w:color w:val="000000" w:themeColor="text1"/>
          <w:sz w:val="28"/>
          <w:szCs w:val="28"/>
        </w:rPr>
      </w:pPr>
      <w:bookmarkStart w:id="226" w:name="_Toc232455344"/>
      <w:r w:rsidRPr="005F17A4">
        <w:rPr>
          <w:rStyle w:val="Strong"/>
          <w:color w:val="000000" w:themeColor="text1"/>
          <w:sz w:val="28"/>
          <w:szCs w:val="28"/>
        </w:rPr>
        <w:t>2. Cảm giác không phải ta</w:t>
      </w:r>
      <w:bookmarkEnd w:id="226"/>
    </w:p>
    <w:p w14:paraId="36EE7A05"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Do vô minh, người phàm nói: Tôi vui. Tôi buồn. Tôi đau. Tôi dễ chịu. Tôi khó chịu. Tôi bình an. Niệm Xứ dạy thấy lại: Có lạc thọ đây. Có khổ thọ đây. Có bất khổ bất lạc thọ đây.</w:t>
      </w:r>
    </w:p>
    <w:p w14:paraId="75CBDF5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Khi cảm giác được thấy là thọ, ngã chấp yếu đi. Cảm giác không còn là “tôi”. Cảm giác trở thành một pháp đang sanh, đang trú, đang diệt. Đức Phật dạy: </w:t>
      </w:r>
      <w:r w:rsidRPr="005F17A4">
        <w:rPr>
          <w:rStyle w:val="Strong"/>
          <w:color w:val="000000" w:themeColor="text1"/>
          <w:sz w:val="28"/>
          <w:szCs w:val="28"/>
        </w:rPr>
        <w:t>“‘Có thọ đây’, vị ấy sống an trú chánh niệm như vậy, với hy vọng hướng đến chánh trí, chánh niệm. Và vị ấy sống không nương tựa, không chấp trước một vật gì trên đời.”</w:t>
      </w:r>
    </w:p>
    <w:p w14:paraId="2944F2EA" w14:textId="77777777" w:rsidR="00336965" w:rsidRPr="005F17A4" w:rsidRDefault="00336965" w:rsidP="00336965">
      <w:pPr>
        <w:pStyle w:val="NormalWeb"/>
        <w:ind w:firstLine="567"/>
        <w:jc w:val="both"/>
        <w:outlineLvl w:val="2"/>
        <w:rPr>
          <w:color w:val="000000" w:themeColor="text1"/>
          <w:sz w:val="28"/>
          <w:szCs w:val="28"/>
        </w:rPr>
      </w:pPr>
      <w:bookmarkStart w:id="227" w:name="_Toc232455345"/>
      <w:r w:rsidRPr="005F17A4">
        <w:rPr>
          <w:rStyle w:val="Strong"/>
          <w:color w:val="000000" w:themeColor="text1"/>
          <w:sz w:val="28"/>
          <w:szCs w:val="28"/>
        </w:rPr>
        <w:t>3. Thọ do xúc tập khởi</w:t>
      </w:r>
      <w:bookmarkEnd w:id="227"/>
    </w:p>
    <w:p w14:paraId="5527C5D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Tập Khởi, Đức Phật dạy: </w:t>
      </w:r>
      <w:r w:rsidRPr="005F17A4">
        <w:rPr>
          <w:rStyle w:val="Strong"/>
          <w:color w:val="000000" w:themeColor="text1"/>
          <w:sz w:val="28"/>
          <w:szCs w:val="28"/>
        </w:rPr>
        <w:t>“Sự tập khởi của xúc là sự tập khởi của thọ. Sự đoạn diệt của xúc là sự chấm dứt của thọ.”</w:t>
      </w:r>
      <w:r w:rsidRPr="005F17A4">
        <w:rPr>
          <w:color w:val="000000" w:themeColor="text1"/>
          <w:sz w:val="28"/>
          <w:szCs w:val="28"/>
        </w:rPr>
        <w:t xml:space="preserve"> Đây là chìa khóa đoạn chấp thọ.</w:t>
      </w:r>
    </w:p>
    <w:p w14:paraId="71DE745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Thọ không tự có. Thọ không thường trú. Thọ do xúc. Xúc đổi, thọ đổi. Xúc diệt, thọ diệt. Khi mắt tiếp xúc sắc khả ái, lạc thọ có thể sanh. Khi tai tiếp xúc tiếng khó nghe, khổ thọ có thể sanh. Khi thân tiếp xúc lạnh nóng, khổ hoặc lạc thọ có thể sanh. Khi ý tiếp xúc pháp trần, vui buồn có thể sanh. Biết thọ do xúc, người tu không còn bị thọ lừa thành “tôi”.</w:t>
      </w:r>
    </w:p>
    <w:p w14:paraId="7E23261E" w14:textId="77777777" w:rsidR="00336965" w:rsidRPr="005F17A4" w:rsidRDefault="00336965" w:rsidP="00336965">
      <w:pPr>
        <w:pStyle w:val="NormalWeb"/>
        <w:ind w:firstLine="567"/>
        <w:jc w:val="both"/>
        <w:outlineLvl w:val="2"/>
        <w:rPr>
          <w:color w:val="000000" w:themeColor="text1"/>
          <w:sz w:val="28"/>
          <w:szCs w:val="28"/>
        </w:rPr>
      </w:pPr>
      <w:bookmarkStart w:id="228" w:name="_Toc232455346"/>
      <w:r w:rsidRPr="005F17A4">
        <w:rPr>
          <w:rStyle w:val="Strong"/>
          <w:color w:val="000000" w:themeColor="text1"/>
          <w:sz w:val="28"/>
          <w:szCs w:val="28"/>
        </w:rPr>
        <w:t>4. Lạc thọ và tham tùy miên</w:t>
      </w:r>
      <w:bookmarkEnd w:id="228"/>
    </w:p>
    <w:p w14:paraId="257A435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Tật Bệnh, Đức Phật dạy khi lạc thọ khởi lên, vị ấy tuệ tri: </w:t>
      </w:r>
      <w:r w:rsidRPr="005F17A4">
        <w:rPr>
          <w:rStyle w:val="Strong"/>
          <w:color w:val="000000" w:themeColor="text1"/>
          <w:sz w:val="28"/>
          <w:szCs w:val="28"/>
        </w:rPr>
        <w:t>“Lạc thọ này khởi lên nơi ta. Lạc thọ ấy có duyên, không phải không duyên.”</w:t>
      </w:r>
      <w:r w:rsidRPr="005F17A4">
        <w:rPr>
          <w:color w:val="000000" w:themeColor="text1"/>
          <w:sz w:val="28"/>
          <w:szCs w:val="28"/>
        </w:rPr>
        <w:t xml:space="preserve"> Rồi thấy duyên là thân, và thân là: </w:t>
      </w:r>
      <w:r w:rsidRPr="005F17A4">
        <w:rPr>
          <w:rStyle w:val="Strong"/>
          <w:color w:val="000000" w:themeColor="text1"/>
          <w:sz w:val="28"/>
          <w:szCs w:val="28"/>
        </w:rPr>
        <w:t>“Vô thường, hữu vi, do duyên sanh.”</w:t>
      </w:r>
      <w:r w:rsidRPr="005F17A4">
        <w:rPr>
          <w:color w:val="000000" w:themeColor="text1"/>
          <w:sz w:val="28"/>
          <w:szCs w:val="28"/>
        </w:rPr>
        <w:t xml:space="preserve"> Rồi vị ấy quán: </w:t>
      </w:r>
      <w:r w:rsidRPr="005F17A4">
        <w:rPr>
          <w:rStyle w:val="Strong"/>
          <w:color w:val="000000" w:themeColor="text1"/>
          <w:sz w:val="28"/>
          <w:szCs w:val="28"/>
        </w:rPr>
        <w:t>“Vô thường... tiêu vong... ly tham... đoạn diệt... từ bỏ.”</w:t>
      </w:r>
      <w:r w:rsidRPr="005F17A4">
        <w:rPr>
          <w:color w:val="000000" w:themeColor="text1"/>
          <w:sz w:val="28"/>
          <w:szCs w:val="28"/>
        </w:rPr>
        <w:t xml:space="preserve"> Kết quả: </w:t>
      </w:r>
      <w:r w:rsidRPr="005F17A4">
        <w:rPr>
          <w:rStyle w:val="Strong"/>
          <w:color w:val="000000" w:themeColor="text1"/>
          <w:sz w:val="28"/>
          <w:szCs w:val="28"/>
        </w:rPr>
        <w:t>“Tham tùy miên đối với thân và lạc thọ được đoạn diệt.”</w:t>
      </w:r>
    </w:p>
    <w:p w14:paraId="5E77010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Lạc thọ là cửa tham. Khi dễ chịu khởi, tâm muốn thêm, muốn giữ, muốn lặp lại. Nếu không chánh niệm, tham tùy miên được nuôi. Nếu chánh niệm tỉnh giác, lạc thọ trở thành cửa thấy vô thường và đoạn tham.</w:t>
      </w:r>
    </w:p>
    <w:p w14:paraId="166E6260" w14:textId="77777777" w:rsidR="00336965" w:rsidRPr="005F17A4" w:rsidRDefault="00336965" w:rsidP="00336965">
      <w:pPr>
        <w:pStyle w:val="NormalWeb"/>
        <w:ind w:firstLine="567"/>
        <w:jc w:val="both"/>
        <w:outlineLvl w:val="2"/>
        <w:rPr>
          <w:color w:val="000000" w:themeColor="text1"/>
          <w:sz w:val="28"/>
          <w:szCs w:val="28"/>
        </w:rPr>
      </w:pPr>
      <w:bookmarkStart w:id="229" w:name="_Toc232455347"/>
      <w:r w:rsidRPr="005F17A4">
        <w:rPr>
          <w:rStyle w:val="Strong"/>
          <w:color w:val="000000" w:themeColor="text1"/>
          <w:sz w:val="28"/>
          <w:szCs w:val="28"/>
        </w:rPr>
        <w:lastRenderedPageBreak/>
        <w:t>5. Khổ thọ và sân tùy miên</w:t>
      </w:r>
      <w:bookmarkEnd w:id="229"/>
    </w:p>
    <w:p w14:paraId="23C0BCA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Khi khổ thọ khởi lên, Đức Phật dạy vị ấy tuệ tri: </w:t>
      </w:r>
      <w:r w:rsidRPr="005F17A4">
        <w:rPr>
          <w:rStyle w:val="Strong"/>
          <w:color w:val="000000" w:themeColor="text1"/>
          <w:sz w:val="28"/>
          <w:szCs w:val="28"/>
        </w:rPr>
        <w:t>“Khổ thọ này khởi lên nơi ta. Khổ thọ ấy có duyên, không phải không duyên.”</w:t>
      </w:r>
      <w:r w:rsidRPr="005F17A4">
        <w:rPr>
          <w:color w:val="000000" w:themeColor="text1"/>
          <w:sz w:val="28"/>
          <w:szCs w:val="28"/>
        </w:rPr>
        <w:t xml:space="preserve"> Rồi quán thân và khổ thọ: </w:t>
      </w:r>
      <w:r w:rsidRPr="005F17A4">
        <w:rPr>
          <w:rStyle w:val="Strong"/>
          <w:color w:val="000000" w:themeColor="text1"/>
          <w:sz w:val="28"/>
          <w:szCs w:val="28"/>
        </w:rPr>
        <w:t>“Vô thường... tiêu vong... ly tham... đoạn diệt... từ bỏ.”</w:t>
      </w:r>
      <w:r w:rsidRPr="005F17A4">
        <w:rPr>
          <w:color w:val="000000" w:themeColor="text1"/>
          <w:sz w:val="28"/>
          <w:szCs w:val="28"/>
        </w:rPr>
        <w:t xml:space="preserve"> Kết quả: </w:t>
      </w:r>
      <w:r w:rsidRPr="005F17A4">
        <w:rPr>
          <w:rStyle w:val="Strong"/>
          <w:color w:val="000000" w:themeColor="text1"/>
          <w:sz w:val="28"/>
          <w:szCs w:val="28"/>
        </w:rPr>
        <w:t>“Sân tùy miên đối với thân và khổ thọ được đoạn diệt.”</w:t>
      </w:r>
    </w:p>
    <w:p w14:paraId="3411A92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Khổ thọ là cửa sân. Khi khó chịu khởi, tâm muốn đẩy ra, trách móc, chống đối. Nếu không chánh niệm, sân tùy miên được nuôi. Nếu chánh niệm tỉnh giác, khổ thọ trở thành cửa thấy vô thường và đoạn sân.</w:t>
      </w:r>
    </w:p>
    <w:p w14:paraId="24934B9C" w14:textId="77777777" w:rsidR="00336965" w:rsidRPr="005F17A4" w:rsidRDefault="00336965" w:rsidP="00336965">
      <w:pPr>
        <w:pStyle w:val="NormalWeb"/>
        <w:ind w:firstLine="567"/>
        <w:jc w:val="both"/>
        <w:outlineLvl w:val="2"/>
        <w:rPr>
          <w:color w:val="000000" w:themeColor="text1"/>
          <w:sz w:val="28"/>
          <w:szCs w:val="28"/>
        </w:rPr>
      </w:pPr>
      <w:bookmarkStart w:id="230" w:name="_Toc232455348"/>
      <w:r w:rsidRPr="005F17A4">
        <w:rPr>
          <w:rStyle w:val="Strong"/>
          <w:color w:val="000000" w:themeColor="text1"/>
          <w:sz w:val="28"/>
          <w:szCs w:val="28"/>
        </w:rPr>
        <w:t>6. Bất khổ bất lạc thọ và vô minh tùy miên</w:t>
      </w:r>
      <w:bookmarkEnd w:id="230"/>
    </w:p>
    <w:p w14:paraId="41C85E9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Khi bất khổ bất lạc thọ khởi lên, Đức Phật dạy vị ấy tuệ tri: </w:t>
      </w:r>
      <w:r w:rsidRPr="005F17A4">
        <w:rPr>
          <w:rStyle w:val="Strong"/>
          <w:color w:val="000000" w:themeColor="text1"/>
          <w:sz w:val="28"/>
          <w:szCs w:val="28"/>
        </w:rPr>
        <w:t>“Bất khổ bất lạc thọ này khởi lên nơi ta. Bất khổ bất lạc thọ ấy có duyên, không phải không duyên.”</w:t>
      </w:r>
      <w:r w:rsidRPr="005F17A4">
        <w:rPr>
          <w:color w:val="000000" w:themeColor="text1"/>
          <w:sz w:val="28"/>
          <w:szCs w:val="28"/>
        </w:rPr>
        <w:t xml:space="preserve"> Rồi quán: </w:t>
      </w:r>
      <w:r w:rsidRPr="005F17A4">
        <w:rPr>
          <w:rStyle w:val="Strong"/>
          <w:color w:val="000000" w:themeColor="text1"/>
          <w:sz w:val="28"/>
          <w:szCs w:val="28"/>
        </w:rPr>
        <w:t>“Vô thường... tiêu vong... ly tham... đoạn diệt... từ bỏ.”</w:t>
      </w:r>
      <w:r w:rsidRPr="005F17A4">
        <w:rPr>
          <w:color w:val="000000" w:themeColor="text1"/>
          <w:sz w:val="28"/>
          <w:szCs w:val="28"/>
        </w:rPr>
        <w:t xml:space="preserve"> Kết quả: </w:t>
      </w:r>
      <w:r w:rsidRPr="005F17A4">
        <w:rPr>
          <w:rStyle w:val="Strong"/>
          <w:color w:val="000000" w:themeColor="text1"/>
          <w:sz w:val="28"/>
          <w:szCs w:val="28"/>
        </w:rPr>
        <w:t>“Vô minh tùy miên đối với thân và bất khổ bất lạc thọ được đoạn diệt.”</w:t>
      </w:r>
    </w:p>
    <w:p w14:paraId="3EE276B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Xả thọ là chỗ vô minh dễ núp. Vì không lạc, không khổ rõ ràng, tâm dễ lơ mơ, tưởng là bình thường, tưởng là không có gì để quán. Nhưng Đức Phật chỉ rõ: chính bất khổ bất lạc thọ cũng phải được tuệ tri, quán vô thường, tiêu vong, ly tham, đoạn diệt, từ bỏ.</w:t>
      </w:r>
    </w:p>
    <w:p w14:paraId="10F02CFC" w14:textId="77777777" w:rsidR="00336965" w:rsidRPr="005F17A4" w:rsidRDefault="00336965" w:rsidP="00336965">
      <w:pPr>
        <w:pStyle w:val="NormalWeb"/>
        <w:ind w:firstLine="567"/>
        <w:jc w:val="both"/>
        <w:outlineLvl w:val="2"/>
        <w:rPr>
          <w:color w:val="000000" w:themeColor="text1"/>
          <w:sz w:val="28"/>
          <w:szCs w:val="28"/>
        </w:rPr>
      </w:pPr>
      <w:bookmarkStart w:id="231" w:name="_Toc232455349"/>
      <w:r w:rsidRPr="005F17A4">
        <w:rPr>
          <w:rStyle w:val="Strong"/>
          <w:color w:val="000000" w:themeColor="text1"/>
          <w:sz w:val="28"/>
          <w:szCs w:val="28"/>
        </w:rPr>
        <w:t>7. Ba câu chánh trí đối với thọ</w:t>
      </w:r>
      <w:bookmarkEnd w:id="231"/>
    </w:p>
    <w:p w14:paraId="68FA7A5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Đây là ba câu cần đem vào mọi cảm giác.</w:t>
      </w:r>
    </w:p>
    <w:p w14:paraId="6C35322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thân dễ chịu: Thọ ấy là vô thường. Ta không chấp trước thọ ấy. Ta không hoan hỷ thọ ấy. Khi thân đau: Thọ ấy là vô thường. Ta không chấp trước thọ ấy. Ta không hoan hỷ thọ ấy. Khi tâm vui: Thọ ấy là vô thường. Ta không chấp trước thọ ấy. Ta không hoan hỷ thọ ấy. Khi tâm buồn: Thọ ấy là vô thường. Ta không chấp trước thọ ấy. Ta không hoan hỷ thọ ấy. Khi tâm bình bình: Thọ ấy là vô thường. Ta không chấp trước thọ ấy. Ta không hoan hỷ thọ ấy.</w:t>
      </w:r>
    </w:p>
    <w:p w14:paraId="4FD2D3DE" w14:textId="77777777" w:rsidR="00336965" w:rsidRPr="005F17A4" w:rsidRDefault="00336965" w:rsidP="00336965">
      <w:pPr>
        <w:pStyle w:val="NormalWeb"/>
        <w:ind w:firstLine="567"/>
        <w:jc w:val="both"/>
        <w:outlineLvl w:val="2"/>
        <w:rPr>
          <w:color w:val="000000" w:themeColor="text1"/>
          <w:sz w:val="28"/>
          <w:szCs w:val="28"/>
        </w:rPr>
      </w:pPr>
      <w:bookmarkStart w:id="232" w:name="_Toc232455350"/>
      <w:r w:rsidRPr="005F17A4">
        <w:rPr>
          <w:rStyle w:val="Strong"/>
          <w:color w:val="000000" w:themeColor="text1"/>
          <w:sz w:val="28"/>
          <w:szCs w:val="28"/>
        </w:rPr>
        <w:t>8. Cảm giác như người không bị trói buộc</w:t>
      </w:r>
      <w:bookmarkEnd w:id="232"/>
    </w:p>
    <w:p w14:paraId="6616DEA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“Nếu vị ấy cảm thọ cảm giác lạc thọ, vị ấy cảm giác thọ ấy như người không bị trói buộc. Nếu vị ấy cảm thọ cảm giác khổ thọ, vị ấy cảm thọ cảm giác thọ ấy như người không bị trói buộc. Nếu vị ấy cảm thọ cảm giác bất khổ bất lạc thọ, vị ấy cảm thọ cảm giác thọ ấy như người không bị trói buộc.”</w:t>
      </w:r>
      <w:r w:rsidRPr="005F17A4">
        <w:rPr>
          <w:color w:val="000000" w:themeColor="text1"/>
          <w:sz w:val="28"/>
          <w:szCs w:val="28"/>
        </w:rPr>
        <w:t xml:space="preserve"> Đây là giải thoát ngay trong cảm thọ.</w:t>
      </w:r>
    </w:p>
    <w:p w14:paraId="1668F2A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Cảm giác còn, nhưng dây trói yếu. Thọ còn, nhưng ái không điều khiển. Đau có thể còn, nhưng sân không bắt buộc phải sanh. Dễ chịu có thể còn, nhưng tham không bắt buộc phải sanh. Trung tính có thể còn, nhưng vô minh không bắt buộc phải che.</w:t>
      </w:r>
    </w:p>
    <w:p w14:paraId="5330E048" w14:textId="77777777" w:rsidR="00336965" w:rsidRPr="005F17A4" w:rsidRDefault="00336965" w:rsidP="00336965">
      <w:pPr>
        <w:pStyle w:val="NormalWeb"/>
        <w:ind w:firstLine="567"/>
        <w:jc w:val="both"/>
        <w:outlineLvl w:val="2"/>
        <w:rPr>
          <w:color w:val="000000" w:themeColor="text1"/>
          <w:sz w:val="28"/>
          <w:szCs w:val="28"/>
        </w:rPr>
      </w:pPr>
      <w:bookmarkStart w:id="233" w:name="_Toc232455351"/>
      <w:r w:rsidRPr="005F17A4">
        <w:rPr>
          <w:rStyle w:val="Strong"/>
          <w:color w:val="000000" w:themeColor="text1"/>
          <w:sz w:val="28"/>
          <w:szCs w:val="28"/>
        </w:rPr>
        <w:t>9. Thọ đi đến lắng dịu</w:t>
      </w:r>
      <w:bookmarkEnd w:id="233"/>
    </w:p>
    <w:p w14:paraId="1519032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Khi cảm thọ đến tận cùng thân hoặc sinh mạng, Đức Phật dạy vị ấy tuệ tri: </w:t>
      </w:r>
      <w:r w:rsidRPr="005F17A4">
        <w:rPr>
          <w:rStyle w:val="Strong"/>
          <w:color w:val="000000" w:themeColor="text1"/>
          <w:sz w:val="28"/>
          <w:szCs w:val="28"/>
        </w:rPr>
        <w:t>“Sau khi thân hoại mạng chung, ở đây, mọi cảm thọ cảm giác không có gì đáng hoan hỷ, sẽ đi đến lắng dịu.”</w:t>
      </w:r>
      <w:r w:rsidRPr="005F17A4">
        <w:rPr>
          <w:color w:val="000000" w:themeColor="text1"/>
          <w:sz w:val="28"/>
          <w:szCs w:val="28"/>
        </w:rPr>
        <w:t xml:space="preserve"> </w:t>
      </w:r>
    </w:p>
    <w:p w14:paraId="7B9B80B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cái nhìn giải thoát về thọ: Không có thọ nào đáng hoan hỷ. Không có thọ nào đáng chấp thủ. Mọi thọ đều đi đến lắng dịu khi duyên đoạn. Người thấy thọ như vậy không còn sống để săn tìm cảm giác. Không còn xem cảm giác là mục đích đời người. Không còn xem vui buồn là ta.</w:t>
      </w:r>
    </w:p>
    <w:p w14:paraId="17A6664B" w14:textId="77777777" w:rsidR="00336965" w:rsidRPr="005F17A4" w:rsidRDefault="00336965" w:rsidP="00336965">
      <w:pPr>
        <w:pStyle w:val="NormalWeb"/>
        <w:ind w:firstLine="567"/>
        <w:jc w:val="both"/>
        <w:outlineLvl w:val="2"/>
        <w:rPr>
          <w:color w:val="000000" w:themeColor="text1"/>
          <w:sz w:val="28"/>
          <w:szCs w:val="28"/>
        </w:rPr>
      </w:pPr>
      <w:bookmarkStart w:id="234" w:name="_Toc232455352"/>
      <w:r w:rsidRPr="005F17A4">
        <w:rPr>
          <w:rStyle w:val="Strong"/>
          <w:color w:val="000000" w:themeColor="text1"/>
          <w:sz w:val="28"/>
          <w:szCs w:val="28"/>
        </w:rPr>
        <w:t>10. Đạo lộ phá thọ thủ uẩn</w:t>
      </w:r>
      <w:bookmarkEnd w:id="234"/>
    </w:p>
    <w:p w14:paraId="65AF158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1. Nhận diện cảm giác. Cảm giác là thọ.</w:t>
      </w:r>
    </w:p>
    <w:p w14:paraId="08D8A99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2. Phân biệt ba thọ. Lạc, khổ, bất khổ bất lạc.</w:t>
      </w:r>
    </w:p>
    <w:p w14:paraId="7AEDDFE3"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3. Biết thọ do xúc. Xúc tập khởi, thọ tập khởi. Xúc đoạn diệt, thọ đoạn diệt.</w:t>
      </w:r>
    </w:p>
    <w:p w14:paraId="12B2FAD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4. Quán thọ vô thường. Thọ ấy là vô thường.</w:t>
      </w:r>
    </w:p>
    <w:p w14:paraId="774E72E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5. Không chấp trước. Ta không chấp trước thọ ấy.</w:t>
      </w:r>
    </w:p>
    <w:p w14:paraId="179B15D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6. Không hoan hỷ. Ta không hoan hỷ thọ ấy.</w:t>
      </w:r>
    </w:p>
    <w:p w14:paraId="33A1676B"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7. Đoạn tùy miên. Lạc thọ đoạn tham tùy miên. Khổ thọ đoạn sân tùy miên. Xả thọ đoạn vô minh tùy miên.</w:t>
      </w:r>
    </w:p>
    <w:p w14:paraId="520941F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8. Cảm thọ như người không bị trói. Có thọ mà không bị thọ trói.</w:t>
      </w:r>
    </w:p>
    <w:p w14:paraId="4833C51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9. Thấy lắng dịu. Mọi cảm thọ không đáng hoan hỷ, sẽ đi đến lắng dịu.</w:t>
      </w:r>
    </w:p>
    <w:p w14:paraId="051CFDF1" w14:textId="77777777" w:rsidR="00336965" w:rsidRPr="005F17A4" w:rsidRDefault="00336965" w:rsidP="00336965">
      <w:pPr>
        <w:pStyle w:val="Heading2"/>
        <w:ind w:firstLine="567"/>
        <w:jc w:val="both"/>
        <w:rPr>
          <w:rFonts w:ascii="Times New Roman" w:hAnsi="Times New Roman" w:cs="Times New Roman"/>
          <w:b w:val="0"/>
          <w:bCs w:val="0"/>
          <w:color w:val="000000" w:themeColor="text1"/>
          <w:sz w:val="28"/>
          <w:szCs w:val="28"/>
        </w:rPr>
      </w:pPr>
      <w:bookmarkStart w:id="235" w:name="_Toc232455353"/>
      <w:r w:rsidRPr="005F17A4">
        <w:rPr>
          <w:rFonts w:ascii="Times New Roman" w:hAnsi="Times New Roman" w:cs="Times New Roman"/>
          <w:color w:val="000000" w:themeColor="text1"/>
          <w:sz w:val="28"/>
          <w:szCs w:val="28"/>
        </w:rPr>
        <w:t>KỆ TÓM TẮT CHƯƠNG 18</w:t>
      </w:r>
      <w:bookmarkEnd w:id="235"/>
    </w:p>
    <w:p w14:paraId="4446C052" w14:textId="77777777" w:rsidR="00336965" w:rsidRPr="005F17A4" w:rsidRDefault="00336965" w:rsidP="00336965">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94CE559" w14:textId="77777777" w:rsidR="00336965" w:rsidRPr="005F17A4" w:rsidRDefault="00336965" w:rsidP="00336965">
      <w:pPr>
        <w:rPr>
          <w:rFonts w:cs="Times New Roman"/>
          <w:color w:val="000000" w:themeColor="text1"/>
          <w:sz w:val="28"/>
          <w:szCs w:val="28"/>
        </w:rPr>
      </w:pPr>
      <w:r w:rsidRPr="005F17A4">
        <w:rPr>
          <w:rFonts w:cs="Times New Roman"/>
          <w:color w:val="000000" w:themeColor="text1"/>
          <w:sz w:val="28"/>
          <w:szCs w:val="28"/>
        </w:rPr>
        <w:t>Cảm giác là thọ, thọ do duyên,</w:t>
      </w:r>
      <w:r w:rsidRPr="005F17A4">
        <w:rPr>
          <w:rFonts w:cs="Times New Roman"/>
          <w:color w:val="000000" w:themeColor="text1"/>
          <w:sz w:val="28"/>
          <w:szCs w:val="28"/>
        </w:rPr>
        <w:br/>
        <w:t>Lạc khổ xả đều chẳng vững bền.</w:t>
      </w:r>
      <w:r w:rsidRPr="005F17A4">
        <w:rPr>
          <w:rFonts w:cs="Times New Roman"/>
          <w:color w:val="000000" w:themeColor="text1"/>
          <w:sz w:val="28"/>
          <w:szCs w:val="28"/>
        </w:rPr>
        <w:br/>
        <w:t>Không chấp không vui lìa ái buộc,</w:t>
      </w:r>
      <w:r w:rsidRPr="005F17A4">
        <w:rPr>
          <w:rFonts w:cs="Times New Roman"/>
          <w:color w:val="000000" w:themeColor="text1"/>
          <w:sz w:val="28"/>
          <w:szCs w:val="28"/>
        </w:rPr>
        <w:br/>
        <w:t>Thọ lắng tâm an vượt não phiền.</w:t>
      </w:r>
    </w:p>
    <w:p w14:paraId="46078630" w14:textId="77777777" w:rsidR="00336965" w:rsidRPr="005F17A4" w:rsidRDefault="00336965" w:rsidP="00336965">
      <w:pPr>
        <w:pStyle w:val="Heading2"/>
        <w:ind w:firstLine="567"/>
        <w:rPr>
          <w:rFonts w:ascii="Times New Roman" w:hAnsi="Times New Roman" w:cs="Times New Roman"/>
          <w:b w:val="0"/>
          <w:bCs w:val="0"/>
          <w:color w:val="000000" w:themeColor="text1"/>
          <w:sz w:val="28"/>
          <w:szCs w:val="28"/>
        </w:rPr>
      </w:pPr>
      <w:bookmarkStart w:id="236" w:name="_Toc232455354"/>
      <w:r w:rsidRPr="005F17A4">
        <w:rPr>
          <w:rFonts w:ascii="Times New Roman" w:hAnsi="Times New Roman" w:cs="Times New Roman"/>
          <w:color w:val="000000" w:themeColor="text1"/>
          <w:sz w:val="28"/>
          <w:szCs w:val="28"/>
        </w:rPr>
        <w:lastRenderedPageBreak/>
        <w:t>SƠ ĐỒ TÓM LƯỢC CHƯƠNG 18</w:t>
      </w:r>
      <w:bookmarkEnd w:id="236"/>
    </w:p>
    <w:p w14:paraId="29B3A6C5" w14:textId="77777777" w:rsidR="00336965" w:rsidRPr="005F17A4" w:rsidRDefault="00336965" w:rsidP="00336965">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CẢM GIÁC LÀ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Bất khổ bất lạc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tập khởi → Thọ tập khởi</w:t>
      </w:r>
      <w:r w:rsidRPr="005F17A4">
        <w:rPr>
          <w:rFonts w:cs="Times New Roman"/>
          <w:color w:val="000000" w:themeColor="text1"/>
          <w:sz w:val="28"/>
          <w:szCs w:val="28"/>
        </w:rPr>
        <w:br/>
        <w:t>│   └── Xúc đoạn diệt → Thọ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CÂU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 Ta không hoan hỷ thọ ấy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tham tùy miên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sân tùy miên đoạn</w:t>
      </w:r>
      <w:r w:rsidRPr="005F17A4">
        <w:rPr>
          <w:rFonts w:cs="Times New Roman"/>
          <w:color w:val="000000" w:themeColor="text1"/>
          <w:sz w:val="28"/>
          <w:szCs w:val="28"/>
        </w:rPr>
        <w:br/>
        <w:t>│   └── Xả thọ → vô minh tùy miên đoạn</w:t>
      </w:r>
      <w:r w:rsidRPr="005F17A4">
        <w:rPr>
          <w:rFonts w:cs="Times New Roman"/>
          <w:color w:val="000000" w:themeColor="text1"/>
          <w:sz w:val="28"/>
          <w:szCs w:val="28"/>
        </w:rPr>
        <w:br/>
        <w:t>│</w:t>
      </w:r>
      <w:r w:rsidRPr="005F17A4">
        <w:rPr>
          <w:rFonts w:cs="Times New Roman"/>
          <w:color w:val="000000" w:themeColor="text1"/>
          <w:sz w:val="28"/>
          <w:szCs w:val="28"/>
        </w:rPr>
        <w:b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thọ như không bị trói</w:t>
      </w:r>
      <w:r w:rsidRPr="005F17A4">
        <w:rPr>
          <w:rFonts w:cs="Times New Roman"/>
          <w:color w:val="000000" w:themeColor="text1"/>
          <w:sz w:val="28"/>
          <w:szCs w:val="28"/>
        </w:rPr>
        <w:br/>
        <w:t xml:space="preserve">    └── Mọi cảm thọ đi đến lắng dịu</w:t>
      </w:r>
    </w:p>
    <w:p w14:paraId="6C11AA68" w14:textId="77777777" w:rsidR="00336965" w:rsidRPr="005F17A4" w:rsidRDefault="00336965" w:rsidP="00336965">
      <w:pPr>
        <w:pStyle w:val="Heading2"/>
        <w:ind w:firstLine="567"/>
        <w:jc w:val="both"/>
        <w:rPr>
          <w:rFonts w:ascii="Times New Roman" w:hAnsi="Times New Roman" w:cs="Times New Roman"/>
          <w:color w:val="000000" w:themeColor="text1"/>
          <w:sz w:val="28"/>
          <w:szCs w:val="28"/>
        </w:rPr>
      </w:pPr>
      <w:bookmarkStart w:id="237" w:name="_Toc232455355"/>
      <w:r w:rsidRPr="005F17A4">
        <w:rPr>
          <w:rFonts w:ascii="Times New Roman" w:hAnsi="Times New Roman" w:cs="Times New Roman"/>
          <w:color w:val="000000" w:themeColor="text1"/>
          <w:sz w:val="28"/>
          <w:szCs w:val="28"/>
        </w:rPr>
        <w:t>CHƯƠNG 19. HÌNH BÓNG LÀ TƯỞNG: QUÁN NIỆM XỨ ĐỂ KHÔNG BỊ TƯỞNG DẪN ĐI</w:t>
      </w:r>
      <w:bookmarkEnd w:id="237"/>
    </w:p>
    <w:p w14:paraId="7CC3459F"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38" w:name="_Toc232455356"/>
      <w:r w:rsidRPr="005F17A4">
        <w:rPr>
          <w:rFonts w:ascii="Times New Roman" w:hAnsi="Times New Roman" w:cs="Times New Roman"/>
          <w:color w:val="000000" w:themeColor="text1"/>
          <w:sz w:val="28"/>
          <w:szCs w:val="28"/>
        </w:rPr>
        <w:t>1. Hình bóng là tưởng</w:t>
      </w:r>
      <w:bookmarkEnd w:id="238"/>
    </w:p>
    <w:p w14:paraId="6A52F00D"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Theo Thánh trí ngũ uẩn: Thân người là sắc. Cảm giác là thọ. Hình bóng là tưởng. Suy nghĩ là hành. Rõ biết là thức.</w:t>
      </w:r>
    </w:p>
    <w:p w14:paraId="0AD01657"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đời sống hằng ngày, “hình bóng” hiện lên rất nhanh: hình ảnh người thân, kẻ oán, cảnh quá khứ, cảnh tương lai, hình dung về mình, hình dung về người, hình dung về danh dự, mất mát, hơn thua, thành bại. Những hình bóng ấy chính là cửa của tưởng.</w:t>
      </w:r>
    </w:p>
    <w:p w14:paraId="6BF5C57E"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lastRenderedPageBreak/>
        <w:t>Người không có Niệm Xứ thường bị tưởng dẫn đi. Thấy một sắc, tưởng thêm đẹp xấu. Nghe một tiếng, tưởng thêm khen chê. Nhớ một chuyện cũ, tưởng dựng cả một thế giới. Lo một chuyện chưa đến, tưởng dựng khổ ưu. Người tu Niệm Xứ học thấy: Có tưởng đây. Tưởng khởi lên. Tưởng an trú. Tưởng tiêu mất. Tưởng không phải ta.</w:t>
      </w:r>
    </w:p>
    <w:p w14:paraId="4EA67453"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39" w:name="_Toc232455357"/>
      <w:r w:rsidRPr="005F17A4">
        <w:rPr>
          <w:rFonts w:ascii="Times New Roman" w:hAnsi="Times New Roman" w:cs="Times New Roman"/>
          <w:color w:val="000000" w:themeColor="text1"/>
          <w:sz w:val="28"/>
          <w:szCs w:val="28"/>
        </w:rPr>
        <w:t>2. Đức Phật dạy tỉnh giác đối với tưởng</w:t>
      </w:r>
      <w:bookmarkEnd w:id="239"/>
    </w:p>
    <w:p w14:paraId="62C9703D"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Niệm, Tương Ưng Bộ Kinh, Đức Thế Tôn dạy: </w:t>
      </w:r>
      <w:r w:rsidRPr="005F17A4">
        <w:rPr>
          <w:rFonts w:cs="Times New Roman"/>
          <w:b/>
          <w:bCs/>
          <w:color w:val="000000" w:themeColor="text1"/>
          <w:sz w:val="28"/>
          <w:szCs w:val="28"/>
        </w:rPr>
        <w:t>“Tỷ-kheo biết rõ ràng các cảm thọ khởi lên, biết rõ ràng các cảm thọ an trú, biết rõ ràng các cảm thọ đi đến tiêu mất; biết rõ ràng các tưởng khởi lên, biết rõ ràng các tưởng an trú, biết rõ ràng các tưởng đi đến tiêu mất. Như vậy, này các Tỷ-kheo, là Tỷ-kheo tỉnh giác.”</w:t>
      </w:r>
    </w:p>
    <w:p w14:paraId="64E3B710"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Ở đây, Đức Phật đặt tưởng ngay trong phạm vi tỉnh giác sâu. Không chỉ biết thân đang đi. Không chỉ biết thọ đang sanh. Mà còn phải biết: Tưởng khởi lên. Tưởng an trú. Tưởng tiêu mất. Một hình ảnh khởi lên trong tâm: biết. Một ký ức an trú trong tâm: biết. Một tưởng tượng về tương lai đang kéo tâm đi: biết. Một bóng dáng khả ái làm tham sanh: biết. Một bóng dáng không khả ái làm sân sanh: biết. Một hình ảnh về “ta” làm mạn sanh: biết. Đó là tỉnh giác đối với tưởng.</w:t>
      </w:r>
    </w:p>
    <w:p w14:paraId="0EF2D807"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0" w:name="_Toc232455358"/>
      <w:r w:rsidRPr="005F17A4">
        <w:rPr>
          <w:rFonts w:ascii="Times New Roman" w:hAnsi="Times New Roman" w:cs="Times New Roman"/>
          <w:color w:val="000000" w:themeColor="text1"/>
          <w:sz w:val="28"/>
          <w:szCs w:val="28"/>
        </w:rPr>
        <w:t>3. Tưởng nằm trong năm thủ uẩn</w:t>
      </w:r>
      <w:bookmarkEnd w:id="240"/>
    </w:p>
    <w:p w14:paraId="155637A6"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phần quán pháp đối với năm thủ uẩn, Đức Phật dạy: </w:t>
      </w:r>
      <w:r w:rsidRPr="005F17A4">
        <w:rPr>
          <w:rFonts w:cs="Times New Roman"/>
          <w:b/>
          <w:bCs/>
          <w:color w:val="000000" w:themeColor="text1"/>
          <w:sz w:val="28"/>
          <w:szCs w:val="28"/>
        </w:rPr>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27A18A23"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Như vậy, tưởng không phải một cái gì phụ thuộc vô hại. Tưởng thuộc năm thủ uẩn. Nếu có chấp thủ đối với tưởng, tưởng trở thành dây trói. Chấp tưởng về thân đẹp. Chấp tưởng về thân xấu. Chấp tưởng về người thương. Chấp tưởng về người ghét. Chấp tưởng về quá khứ. Chấp tưởng về tương lai. Chấp tưởng về “tôi là”. Chấp tưởng về “tôi không là”. Chấp tưởng về sở đắc. Chấp tưởng về mất mát. Quán Niệm Xứ phải đưa tưởng vào ánh sáng: Đây là tưởng. Đây là tưởng tập. Đây là tưởng diệt.</w:t>
      </w:r>
    </w:p>
    <w:p w14:paraId="7B3D2858"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1" w:name="_Toc232455359"/>
      <w:r w:rsidRPr="005F17A4">
        <w:rPr>
          <w:rFonts w:ascii="Times New Roman" w:hAnsi="Times New Roman" w:cs="Times New Roman"/>
          <w:color w:val="000000" w:themeColor="text1"/>
          <w:sz w:val="28"/>
          <w:szCs w:val="28"/>
        </w:rPr>
        <w:t>4. Tưởng là hình bóng, không phải sự thật cuối cùng</w:t>
      </w:r>
      <w:bookmarkEnd w:id="241"/>
    </w:p>
    <w:p w14:paraId="7441AAAE"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Hình bóng có thể giống thật, nhưng không phải sự thật cuối cùng. Một hình ảnh hiện trong tâm có thể làm thân căng, thọ khổ, tâm sân, lời nói ác. Nhưng hình ảnh ấy vẫn chỉ là tưởng. Người bị tưởng dẫn đi thì sống trong bóng. Người có chánh niệm thì thấy bóng là bóng.</w:t>
      </w:r>
    </w:p>
    <w:p w14:paraId="163DD903"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Khi hình ảnh khả ái hiện lên: Có tưởng khả ái đây. Có lạc thọ đây. Có tham có thể sanh đây. Khi hình ảnh không khả ái hiện lên: Có tưởng không khả ái đây. Có khổ thọ </w:t>
      </w:r>
      <w:r w:rsidRPr="005F17A4">
        <w:rPr>
          <w:rFonts w:cs="Times New Roman"/>
          <w:color w:val="000000" w:themeColor="text1"/>
          <w:sz w:val="28"/>
          <w:szCs w:val="28"/>
        </w:rPr>
        <w:lastRenderedPageBreak/>
        <w:t>đây. Có sân có thể sanh đây. Khi hình ảnh về “ta” hiện lên: Có ngã tưởng đây. Có mạn có thể sanh đây. Có chấp thủ có thể sanh đây. Thấy vậy là không bị tưởng nắm cổ kéo đi.</w:t>
      </w:r>
    </w:p>
    <w:p w14:paraId="5DBB0F0C"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2" w:name="_Toc232455360"/>
      <w:r w:rsidRPr="005F17A4">
        <w:rPr>
          <w:rFonts w:ascii="Times New Roman" w:hAnsi="Times New Roman" w:cs="Times New Roman"/>
          <w:color w:val="000000" w:themeColor="text1"/>
          <w:sz w:val="28"/>
          <w:szCs w:val="28"/>
        </w:rPr>
        <w:t>5. Tưởng và thọ đi gần nhau</w:t>
      </w:r>
      <w:bookmarkEnd w:id="242"/>
    </w:p>
    <w:p w14:paraId="6C3D19B8"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 xml:space="preserve">Trong Kinh Niệm, Đức Phật dạy tỉnh giác đối với thọ và tưởng cùng một đoạn: </w:t>
      </w:r>
      <w:r w:rsidRPr="005F17A4">
        <w:rPr>
          <w:rFonts w:cs="Times New Roman"/>
          <w:b/>
          <w:bCs/>
          <w:color w:val="000000" w:themeColor="text1"/>
          <w:sz w:val="28"/>
          <w:szCs w:val="28"/>
        </w:rPr>
        <w:t>“Biết rõ ràng các cảm thọ khởi lên... biết rõ ràng các tưởng khởi lên...”</w:t>
      </w:r>
      <w:r w:rsidRPr="005F17A4">
        <w:rPr>
          <w:rFonts w:cs="Times New Roman"/>
          <w:color w:val="000000" w:themeColor="text1"/>
          <w:sz w:val="28"/>
          <w:szCs w:val="28"/>
        </w:rPr>
        <w:t xml:space="preserve"> Vì thọ và tưởng thường đi gần nhau.</w:t>
      </w:r>
    </w:p>
    <w:p w14:paraId="7F10AA4A"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Thấy một sắc, tưởng là đẹp, lạc thọ sanh. Thấy một sắc, tưởng là xấu, khổ thọ sanh. Nghe một lời, tưởng là khen, lạc thọ sanh. Nghe một lời, tưởng là chê, khổ thọ sanh. Nhớ một chuyện, tưởng dựng lại, thọ sanh theo. Lo một chuyện, tưởng dựng trước, thọ sanh theo.</w:t>
      </w:r>
    </w:p>
    <w:p w14:paraId="3D61E23A"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Do đó, người tu phải tinh tế: Không chỉ biết cảm giác. Phải biết hình bóng đang làm duyên cho cảm giác. Không chỉ biết khổ thọ. Phải biết tưởng nào đang nuôi khổ thọ. Không chỉ biết lạc thọ. Phải biết tưởng nào đang nuôi lạc thọ. Đây là quán thọ và quán tâm đi sâu vào tưởng uẩn.</w:t>
      </w:r>
    </w:p>
    <w:p w14:paraId="6F30A2F5"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3" w:name="_Toc232455361"/>
      <w:r w:rsidRPr="005F17A4">
        <w:rPr>
          <w:rFonts w:ascii="Times New Roman" w:hAnsi="Times New Roman" w:cs="Times New Roman"/>
          <w:color w:val="000000" w:themeColor="text1"/>
          <w:sz w:val="28"/>
          <w:szCs w:val="28"/>
        </w:rPr>
        <w:t>6. Tưởng và sáu nội ngoại xứ</w:t>
      </w:r>
      <w:bookmarkEnd w:id="243"/>
    </w:p>
    <w:p w14:paraId="37E893AE"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Kinh Đại Niệm Xứ, khi nói nơi tham ái sanh khởi và an trú, Đức Phật chỉ rõ tham ái sanh nơi nhiều lớp, trong đó có: Sắc tưởng, thanh tưởng, hương tưởng, vị tưởng, xúc tưởng, pháp tưởng.</w:t>
      </w:r>
    </w:p>
    <w:p w14:paraId="70764BA8"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sắc tưởng khả ái, ái có thể sanh. Khi thanh tưởng khả ái, ái có thể sanh. Khi hương tưởng khả ái, ái có thể sanh. Khi vị tưởng khả ái, ái có thể sanh. Khi xúc tưởng khả ái, ái có thể sanh. Khi pháp tưởng khả ái, ái có thể sanh. Và khi tham ái cần được xả ly, Đức Phật cũng dạy: Ở đâu tham ái sanh khởi, ở đó tham ái cần được xả ly, diệt trừ. Như vậy, tưởng là chỗ phải quán để ái không có đất đứng.</w:t>
      </w:r>
    </w:p>
    <w:p w14:paraId="054156E2"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4" w:name="_Toc232455362"/>
      <w:r w:rsidRPr="005F17A4">
        <w:rPr>
          <w:rFonts w:ascii="Times New Roman" w:hAnsi="Times New Roman" w:cs="Times New Roman"/>
          <w:color w:val="000000" w:themeColor="text1"/>
          <w:sz w:val="28"/>
          <w:szCs w:val="28"/>
        </w:rPr>
        <w:t>7. Tưởng bất chánh cần mau chóng đoạn diệt</w:t>
      </w:r>
      <w:bookmarkEnd w:id="244"/>
    </w:p>
    <w:p w14:paraId="36AED07A"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“Hãy mau chóng đoạn diệt Tưởng bất chánh - Kinh Có Nhân – Tương II, 263.” Điều này cho thấy tưởng bất chánh không nên xem thường.</w:t>
      </w:r>
    </w:p>
    <w:p w14:paraId="6B80B0E2"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Tưởng bất chánh là những hình bóng làm tăng tham, sân, si. Tưởng bất chánh là hình ảnh dục. Tưởng bất chánh là hình ảnh hận. Tưởng bất chánh là hình ảnh hại. Tưởng bất chánh là hình ảnh ngã mạn. Tưởng bất chánh là hình ảnh làm tâm phóng dật.</w:t>
      </w:r>
    </w:p>
    <w:p w14:paraId="430EC2C4"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Khi tưởng bất chánh sanh, phải biết ngay: Tưởng bất chánh đã sanh. Tưởng này có nhân. Tưởng này cần được đoạn diệt. Không nuôi hình bóng. Không kể tiếp câu chuyện. Không để tưởng thành suy nghĩ, lời nói, hành động.</w:t>
      </w:r>
    </w:p>
    <w:p w14:paraId="2852AC00"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5" w:name="_Toc232455363"/>
      <w:r w:rsidRPr="005F17A4">
        <w:rPr>
          <w:rFonts w:ascii="Times New Roman" w:hAnsi="Times New Roman" w:cs="Times New Roman"/>
          <w:color w:val="000000" w:themeColor="text1"/>
          <w:sz w:val="28"/>
          <w:szCs w:val="28"/>
        </w:rPr>
        <w:lastRenderedPageBreak/>
        <w:t>8. Quán tưởng trong Bốn Niệm Xứ</w:t>
      </w:r>
      <w:bookmarkEnd w:id="245"/>
    </w:p>
    <w:p w14:paraId="069D4AD4" w14:textId="77777777" w:rsidR="00336965" w:rsidRPr="005F17A4" w:rsidRDefault="00336965" w:rsidP="00336965">
      <w:pPr>
        <w:numPr>
          <w:ilvl w:val="0"/>
          <w:numId w:val="7"/>
        </w:num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quán thân. Thân thường bị tưởng che phủ. Tưởng đẹp, tưởng trẻ, tưởng khỏe, tưởng của ta. Quán bất tịnh và bốn đại phá tưởng sai về thân. Khi quán: Tóc, lông, móng, răng, da... Địa đại, thủy đại, hỏa đại, phong đại... Thi thể trương phồng, xanh đen, nát thối... Tưởng đẹp về thân được giải cấu trúc.</w:t>
      </w:r>
    </w:p>
    <w:p w14:paraId="5B4C5DC9" w14:textId="77777777" w:rsidR="00336965" w:rsidRPr="005F17A4" w:rsidRDefault="00336965" w:rsidP="00336965">
      <w:pPr>
        <w:numPr>
          <w:ilvl w:val="0"/>
          <w:numId w:val="7"/>
        </w:num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quán thọ. Thọ thường bị tưởng tô màu. Một cảm giác nhỏ được tưởng phóng lớn thành hạnh phúc hoặc tai họa. Quán thọ giúp thấy: Đây chỉ là lạc thọ. Đây chỉ là khổ thọ. Đây chỉ là bất khổ bất lạc thọ.</w:t>
      </w:r>
    </w:p>
    <w:p w14:paraId="1BB6DFC2" w14:textId="77777777" w:rsidR="00336965" w:rsidRPr="005F17A4" w:rsidRDefault="00336965" w:rsidP="00336965">
      <w:pPr>
        <w:numPr>
          <w:ilvl w:val="0"/>
          <w:numId w:val="7"/>
        </w:num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quán tâm. Tâm bị tưởng dẫn đi. Khi tưởng khởi, tâm có tham, sân, si. Quán tâm giúp thấy: Tâm có tham. Tâm có sân. Tâm có si. Tâm tán loạn.</w:t>
      </w:r>
    </w:p>
    <w:p w14:paraId="51B2D2FE" w14:textId="77777777" w:rsidR="00336965" w:rsidRPr="005F17A4" w:rsidRDefault="00336965" w:rsidP="00336965">
      <w:pPr>
        <w:numPr>
          <w:ilvl w:val="0"/>
          <w:numId w:val="7"/>
        </w:num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Trong quán pháp. Tưởng được đặt vào năm thủ uẩn: Đây là tưởng. Đây là tưởng tập. Đây là tưởng diệt. Và được thấy nơi sáu xứ: Sắc tưởng, thanh tưởng, hương tưởng, vị tưởng, xúc tưởng, pháp tưởng.</w:t>
      </w:r>
    </w:p>
    <w:p w14:paraId="545538FB" w14:textId="77777777" w:rsidR="00336965" w:rsidRPr="005F17A4" w:rsidRDefault="00336965" w:rsidP="00336965">
      <w:pPr>
        <w:pStyle w:val="Heading3"/>
        <w:ind w:firstLine="567"/>
        <w:jc w:val="both"/>
        <w:rPr>
          <w:rFonts w:ascii="Times New Roman" w:hAnsi="Times New Roman" w:cs="Times New Roman"/>
          <w:color w:val="000000" w:themeColor="text1"/>
          <w:sz w:val="28"/>
          <w:szCs w:val="28"/>
        </w:rPr>
      </w:pPr>
      <w:bookmarkStart w:id="246" w:name="_Toc232455364"/>
      <w:r w:rsidRPr="005F17A4">
        <w:rPr>
          <w:rFonts w:ascii="Times New Roman" w:hAnsi="Times New Roman" w:cs="Times New Roman"/>
          <w:color w:val="000000" w:themeColor="text1"/>
          <w:sz w:val="28"/>
          <w:szCs w:val="28"/>
        </w:rPr>
        <w:t>9. Đạo lộ quán tưởng tuần tự</w:t>
      </w:r>
      <w:bookmarkEnd w:id="246"/>
    </w:p>
    <w:p w14:paraId="6477E5CD"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1. Nhận diện hình bóng. Có hình bóng đang khởi trong tâm.</w:t>
      </w:r>
    </w:p>
    <w:p w14:paraId="66B7C389"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2. Gọi đúng tên. Hình bóng là tưởng.</w:t>
      </w:r>
    </w:p>
    <w:p w14:paraId="32D54559"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3. Thấy tưởng khởi lên. Biết rõ tưởng khởi lên.</w:t>
      </w:r>
    </w:p>
    <w:p w14:paraId="3AD2345C"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4. Thấy tưởng an trú. Biết rõ tưởng đang đứng lại, đang lặp lại, đang được nuôi.</w:t>
      </w:r>
    </w:p>
    <w:p w14:paraId="2D2F7CC6"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5. Thấy tưởng tiêu mất. Biết rõ tưởng đi đến tiêu mất.</w:t>
      </w:r>
    </w:p>
    <w:p w14:paraId="11D2791F"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6. Thấy tưởng tập và tưởng diệt. Đây là tưởng. Đây là tưởng tập. Đây là tưởng diệt.</w:t>
      </w:r>
    </w:p>
    <w:p w14:paraId="527D4EC9"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7. Không chấp tưởng. Không lấy hình bóng làm ta. Không lấy hình bóng làm sự thật cuối cùng. Không lấy hình bóng làm chỗ nương.</w:t>
      </w:r>
    </w:p>
    <w:p w14:paraId="2C445B86"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8. Đoạn tưởng bất chánh. Không nuôi tưởng dục, tưởng sân, tưởng hại, tưởng ngã mạn.</w:t>
      </w:r>
    </w:p>
    <w:p w14:paraId="5577E9BD" w14:textId="77777777" w:rsidR="00336965" w:rsidRPr="005F17A4" w:rsidRDefault="00336965" w:rsidP="00336965">
      <w:pPr>
        <w:spacing w:before="100" w:beforeAutospacing="1" w:after="100" w:afterAutospacing="1" w:line="240" w:lineRule="auto"/>
        <w:ind w:firstLine="567"/>
        <w:jc w:val="both"/>
        <w:rPr>
          <w:rFonts w:cs="Times New Roman"/>
          <w:color w:val="000000" w:themeColor="text1"/>
          <w:sz w:val="28"/>
          <w:szCs w:val="28"/>
        </w:rPr>
      </w:pPr>
      <w:r w:rsidRPr="005F17A4">
        <w:rPr>
          <w:rFonts w:cs="Times New Roman"/>
          <w:color w:val="000000" w:themeColor="text1"/>
          <w:sz w:val="28"/>
          <w:szCs w:val="28"/>
        </w:rPr>
        <w:t>Bước 9. An trú Niệm Xứ. Trở về thân, thọ, tâm, pháp đang có mặt.</w:t>
      </w:r>
    </w:p>
    <w:p w14:paraId="744ECB21" w14:textId="77777777" w:rsidR="00336965" w:rsidRPr="005F17A4" w:rsidRDefault="00336965" w:rsidP="00336965">
      <w:pPr>
        <w:pStyle w:val="Heading2"/>
        <w:ind w:firstLine="567"/>
        <w:jc w:val="both"/>
        <w:rPr>
          <w:rFonts w:ascii="Times New Roman" w:hAnsi="Times New Roman" w:cs="Times New Roman"/>
          <w:bCs w:val="0"/>
          <w:color w:val="000000" w:themeColor="text1"/>
          <w:sz w:val="28"/>
          <w:szCs w:val="28"/>
        </w:rPr>
      </w:pPr>
      <w:bookmarkStart w:id="247" w:name="_Toc232455365"/>
      <w:r w:rsidRPr="005F17A4">
        <w:rPr>
          <w:rFonts w:ascii="Times New Roman" w:hAnsi="Times New Roman" w:cs="Times New Roman"/>
          <w:color w:val="000000" w:themeColor="text1"/>
          <w:sz w:val="28"/>
          <w:szCs w:val="28"/>
        </w:rPr>
        <w:t>KỆ TÓM TẮT CHƯƠNG 19</w:t>
      </w:r>
      <w:bookmarkEnd w:id="247"/>
    </w:p>
    <w:p w14:paraId="0DD3982B" w14:textId="77777777" w:rsidR="00336965" w:rsidRPr="005F17A4" w:rsidRDefault="00336965" w:rsidP="00336965">
      <w:pPr>
        <w:ind w:firstLine="567"/>
        <w:rPr>
          <w:rFonts w:cs="Times New Roman"/>
          <w:bCs/>
          <w:color w:val="000000" w:themeColor="text1"/>
          <w:sz w:val="28"/>
          <w:szCs w:val="28"/>
        </w:rPr>
      </w:pPr>
      <w:r w:rsidRPr="005F17A4">
        <w:rPr>
          <w:rFonts w:cs="Times New Roman"/>
          <w:bCs/>
          <w:color w:val="000000" w:themeColor="text1"/>
          <w:sz w:val="28"/>
          <w:szCs w:val="28"/>
        </w:rPr>
        <w:t>Thất ngôn tứ tuyệt</w:t>
      </w:r>
    </w:p>
    <w:p w14:paraId="098161BF" w14:textId="77777777" w:rsidR="00336965" w:rsidRPr="005F17A4" w:rsidRDefault="00336965" w:rsidP="00336965">
      <w:pPr>
        <w:rPr>
          <w:rFonts w:cs="Times New Roman"/>
          <w:color w:val="000000" w:themeColor="text1"/>
          <w:sz w:val="28"/>
          <w:szCs w:val="28"/>
        </w:rPr>
      </w:pPr>
      <w:r w:rsidRPr="005F17A4">
        <w:rPr>
          <w:rFonts w:cs="Times New Roman"/>
          <w:color w:val="000000" w:themeColor="text1"/>
          <w:sz w:val="28"/>
          <w:szCs w:val="28"/>
        </w:rPr>
        <w:t>Hình bóng là tưởng khởi rồi tan,</w:t>
      </w:r>
      <w:r w:rsidRPr="005F17A4">
        <w:rPr>
          <w:rFonts w:cs="Times New Roman"/>
          <w:color w:val="000000" w:themeColor="text1"/>
          <w:sz w:val="28"/>
          <w:szCs w:val="28"/>
        </w:rPr>
        <w:br/>
        <w:t>Đừng theo bóng ấy kết muôn vàn.</w:t>
      </w:r>
      <w:r w:rsidRPr="005F17A4">
        <w:rPr>
          <w:rFonts w:cs="Times New Roman"/>
          <w:color w:val="000000" w:themeColor="text1"/>
          <w:sz w:val="28"/>
          <w:szCs w:val="28"/>
        </w:rPr>
        <w:br/>
      </w:r>
      <w:r w:rsidRPr="005F17A4">
        <w:rPr>
          <w:rFonts w:cs="Times New Roman"/>
          <w:color w:val="000000" w:themeColor="text1"/>
          <w:sz w:val="28"/>
          <w:szCs w:val="28"/>
        </w:rPr>
        <w:lastRenderedPageBreak/>
        <w:t>Biết sanh biết diệt không nương chấp,</w:t>
      </w:r>
      <w:r w:rsidRPr="005F17A4">
        <w:rPr>
          <w:rFonts w:cs="Times New Roman"/>
          <w:color w:val="000000" w:themeColor="text1"/>
          <w:sz w:val="28"/>
          <w:szCs w:val="28"/>
        </w:rPr>
        <w:br/>
        <w:t>Tâm sáng lìa mê vượt mộng màn.</w:t>
      </w:r>
    </w:p>
    <w:p w14:paraId="438F91BC" w14:textId="77777777" w:rsidR="00336965" w:rsidRPr="005F17A4" w:rsidRDefault="00336965" w:rsidP="00336965">
      <w:pPr>
        <w:pStyle w:val="Heading2"/>
        <w:ind w:firstLine="567"/>
        <w:rPr>
          <w:rFonts w:ascii="Times New Roman" w:hAnsi="Times New Roman" w:cs="Times New Roman"/>
          <w:b w:val="0"/>
          <w:bCs w:val="0"/>
          <w:color w:val="000000" w:themeColor="text1"/>
          <w:sz w:val="28"/>
          <w:szCs w:val="28"/>
        </w:rPr>
      </w:pPr>
      <w:bookmarkStart w:id="248" w:name="_Toc232455366"/>
      <w:r w:rsidRPr="005F17A4">
        <w:rPr>
          <w:rFonts w:ascii="Times New Roman" w:hAnsi="Times New Roman" w:cs="Times New Roman"/>
          <w:color w:val="000000" w:themeColor="text1"/>
          <w:sz w:val="28"/>
          <w:szCs w:val="28"/>
        </w:rPr>
        <w:t>SƠ ĐỒ TÓM LƯỢC CHƯƠNG 19</w:t>
      </w:r>
      <w:bookmarkEnd w:id="248"/>
    </w:p>
    <w:p w14:paraId="75D6BFB9" w14:textId="77777777" w:rsidR="00336965" w:rsidRPr="005F17A4" w:rsidRDefault="00336965" w:rsidP="00336965">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HÌNH BÓNG LÀ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DIỆN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trong tâm</w:t>
      </w:r>
      <w:r w:rsidRPr="005F17A4">
        <w:rPr>
          <w:rFonts w:cs="Times New Roman"/>
          <w:color w:val="000000" w:themeColor="text1"/>
          <w:sz w:val="28"/>
          <w:szCs w:val="28"/>
        </w:rPr>
        <w:br/>
        <w:t>│   └── Tưởng uẩn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TỈNH GIÁC ĐỐI VỚI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khởi lên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an trú</w:t>
      </w:r>
      <w:r w:rsidRPr="005F17A4">
        <w:rPr>
          <w:rFonts w:cs="Times New Roman"/>
          <w:color w:val="000000" w:themeColor="text1"/>
          <w:sz w:val="28"/>
          <w:szCs w:val="28"/>
        </w:rPr>
        <w:br/>
        <w:t>│   └── Tưởng tiêu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 TRONG NĂM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tưởng tập</w:t>
      </w:r>
      <w:r w:rsidRPr="005F17A4">
        <w:rPr>
          <w:rFonts w:cs="Times New Roman"/>
          <w:color w:val="000000" w:themeColor="text1"/>
          <w:sz w:val="28"/>
          <w:szCs w:val="28"/>
        </w:rPr>
        <w:br/>
        <w:t>│   └── Đây là tưởng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 TRONG SÁU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Thanh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Hương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Vị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tưởng</w:t>
      </w:r>
      <w:r w:rsidRPr="005F17A4">
        <w:rPr>
          <w:rFonts w:cs="Times New Roman"/>
          <w:color w:val="000000" w:themeColor="text1"/>
          <w:sz w:val="28"/>
          <w:szCs w:val="28"/>
        </w:rPr>
        <w:br/>
        <w:t>│   └── Pháp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dục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hại</w:t>
      </w:r>
      <w:r w:rsidRPr="005F17A4">
        <w:rPr>
          <w:rFonts w:cs="Times New Roman"/>
          <w:color w:val="000000" w:themeColor="text1"/>
          <w:sz w:val="28"/>
          <w:szCs w:val="28"/>
        </w:rPr>
        <w:br/>
        <w:t>│   └── Ngã tưởng</w:t>
      </w:r>
      <w:r w:rsidRPr="005F17A4">
        <w:rPr>
          <w:rFonts w:cs="Times New Roman"/>
          <w:color w:val="000000" w:themeColor="text1"/>
          <w:sz w:val="28"/>
          <w:szCs w:val="28"/>
        </w:rPr>
        <w:br/>
        <w:t>│</w:t>
      </w:r>
      <w:r w:rsidRPr="005F17A4">
        <w:rPr>
          <w:rFonts w:cs="Times New Roman"/>
          <w:color w:val="000000" w:themeColor="text1"/>
          <w:sz w:val="28"/>
          <w:szCs w:val="28"/>
        </w:rPr>
        <w:b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theo hình bóng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tưởng</w:t>
      </w:r>
      <w:r w:rsidRPr="005F17A4">
        <w:rPr>
          <w:rFonts w:cs="Times New Roman"/>
          <w:color w:val="000000" w:themeColor="text1"/>
          <w:sz w:val="28"/>
          <w:szCs w:val="28"/>
        </w:rPr>
        <w:br/>
        <w:t xml:space="preserve">    └── Trở về thân, thọ, tâm, pháp</w:t>
      </w:r>
    </w:p>
    <w:p w14:paraId="4A8601A9" w14:textId="77777777" w:rsidR="00336965" w:rsidRPr="005F17A4" w:rsidRDefault="00336965" w:rsidP="00336965">
      <w:pPr>
        <w:pStyle w:val="NormalWeb"/>
        <w:ind w:firstLine="567"/>
        <w:jc w:val="both"/>
        <w:outlineLvl w:val="1"/>
        <w:rPr>
          <w:color w:val="000000" w:themeColor="text1"/>
          <w:sz w:val="28"/>
          <w:szCs w:val="28"/>
        </w:rPr>
      </w:pPr>
      <w:bookmarkStart w:id="249" w:name="_Toc232455367"/>
      <w:r w:rsidRPr="005F17A4">
        <w:rPr>
          <w:rStyle w:val="Strong"/>
          <w:color w:val="000000" w:themeColor="text1"/>
          <w:sz w:val="28"/>
          <w:szCs w:val="28"/>
        </w:rPr>
        <w:t>CHƯƠNG 20</w:t>
      </w:r>
      <w:r w:rsidRPr="005F17A4">
        <w:rPr>
          <w:color w:val="000000" w:themeColor="text1"/>
          <w:sz w:val="28"/>
          <w:szCs w:val="28"/>
        </w:rPr>
        <w:t xml:space="preserve">. </w:t>
      </w:r>
      <w:r w:rsidRPr="005F17A4">
        <w:rPr>
          <w:rStyle w:val="Strong"/>
          <w:color w:val="000000" w:themeColor="text1"/>
          <w:sz w:val="28"/>
          <w:szCs w:val="28"/>
        </w:rPr>
        <w:t>SUY NGHĨ LÀ HÀNH, QUÁN HÀNH ĐỂ ĐOẠN DỤC TƯ DUY, SÂN TƯ DUY, HẠI TƯ DUY</w:t>
      </w:r>
      <w:bookmarkEnd w:id="249"/>
    </w:p>
    <w:p w14:paraId="11FA8824" w14:textId="77777777" w:rsidR="00336965" w:rsidRPr="005F17A4" w:rsidRDefault="00336965" w:rsidP="00336965">
      <w:pPr>
        <w:pStyle w:val="NormalWeb"/>
        <w:ind w:firstLine="567"/>
        <w:jc w:val="both"/>
        <w:outlineLvl w:val="2"/>
        <w:rPr>
          <w:color w:val="000000" w:themeColor="text1"/>
          <w:sz w:val="28"/>
          <w:szCs w:val="28"/>
        </w:rPr>
      </w:pPr>
      <w:bookmarkStart w:id="250" w:name="_Toc232455368"/>
      <w:r w:rsidRPr="005F17A4">
        <w:rPr>
          <w:rStyle w:val="Strong"/>
          <w:color w:val="000000" w:themeColor="text1"/>
          <w:sz w:val="28"/>
          <w:szCs w:val="28"/>
        </w:rPr>
        <w:t>1. Suy nghĩ là hành</w:t>
      </w:r>
      <w:bookmarkEnd w:id="250"/>
    </w:p>
    <w:p w14:paraId="53457517"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Theo Thánh trí ngũ uẩn: Thân người là sắc. Cảm giác là thọ. Hình bóng là tưởng. Suy nghĩ là hành. Rõ biết là thức.</w:t>
      </w:r>
    </w:p>
    <w:p w14:paraId="2AA9CD0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Hành là các tạo tác, các vận hành tâm ý, các dòng tư duy, ý muốn, tác ý, khuynh hướng đẩy tâm đi. Trong thực hành gần gũi, khi một dòng suy nghĩ khởi lên, người tu cần nhận diện: Đây là hành. Đây là suy nghĩ. Đây là tạo tác đang vận hành.</w:t>
      </w:r>
    </w:p>
    <w:p w14:paraId="4F2C091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Không nói vội: Tôi nghĩ. Tôi muốn. Tôi quyết. Tôi đúng. Tôi bị xúc phạm. Mà nhìn: Có suy nghĩ đây. Có hành đây. Hành này sanh do duyên. Hành này có thể đưa đến thiện hoặc bất thiện.</w:t>
      </w:r>
    </w:p>
    <w:p w14:paraId="6765BF59" w14:textId="77777777" w:rsidR="00336965" w:rsidRPr="005F17A4" w:rsidRDefault="00336965" w:rsidP="00336965">
      <w:pPr>
        <w:pStyle w:val="NormalWeb"/>
        <w:ind w:firstLine="567"/>
        <w:jc w:val="both"/>
        <w:outlineLvl w:val="2"/>
        <w:rPr>
          <w:color w:val="000000" w:themeColor="text1"/>
          <w:sz w:val="28"/>
          <w:szCs w:val="28"/>
        </w:rPr>
      </w:pPr>
      <w:bookmarkStart w:id="251" w:name="_Toc232455369"/>
      <w:r w:rsidRPr="005F17A4">
        <w:rPr>
          <w:rStyle w:val="Strong"/>
          <w:color w:val="000000" w:themeColor="text1"/>
          <w:sz w:val="28"/>
          <w:szCs w:val="28"/>
        </w:rPr>
        <w:t>2. Chánh kiến đi hàng đầu đối với tư duy</w:t>
      </w:r>
      <w:bookmarkEnd w:id="251"/>
    </w:p>
    <w:p w14:paraId="456AAD2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Đại Kinh Bốn Mươi, Đức Phật dạy: </w:t>
      </w:r>
      <w:r w:rsidRPr="005F17A4">
        <w:rPr>
          <w:rStyle w:val="Strong"/>
          <w:color w:val="000000" w:themeColor="text1"/>
          <w:sz w:val="28"/>
          <w:szCs w:val="28"/>
        </w:rPr>
        <w:t>“Ở đây, này các Tỷ-kheo, chánh kiến đi hàng đầu.”</w:t>
      </w:r>
      <w:r w:rsidRPr="005F17A4">
        <w:rPr>
          <w:color w:val="000000" w:themeColor="text1"/>
          <w:sz w:val="28"/>
          <w:szCs w:val="28"/>
        </w:rPr>
        <w:t xml:space="preserve"> Rồi Ngài dạy: </w:t>
      </w:r>
      <w:r w:rsidRPr="005F17A4">
        <w:rPr>
          <w:rStyle w:val="Strong"/>
          <w:color w:val="000000" w:themeColor="text1"/>
          <w:sz w:val="28"/>
          <w:szCs w:val="28"/>
        </w:rPr>
        <w:t>“Tuệ tri tà tư duy là tà tư duy, tuệ tri chánh tư duy là chánh tư duy, như vậy là chánh kiến của các vị ấy.”</w:t>
      </w:r>
    </w:p>
    <w:p w14:paraId="288243C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Tà tư duy là: </w:t>
      </w:r>
      <w:r w:rsidRPr="005F17A4">
        <w:rPr>
          <w:rStyle w:val="Strong"/>
          <w:color w:val="000000" w:themeColor="text1"/>
          <w:sz w:val="28"/>
          <w:szCs w:val="28"/>
        </w:rPr>
        <w:t>“Dục tư duy, sân tư duy, hại tư duy.”</w:t>
      </w:r>
      <w:r w:rsidRPr="005F17A4">
        <w:rPr>
          <w:color w:val="000000" w:themeColor="text1"/>
          <w:sz w:val="28"/>
          <w:szCs w:val="28"/>
        </w:rPr>
        <w:t xml:space="preserve"> Chánh tư duy là: </w:t>
      </w:r>
      <w:r w:rsidRPr="005F17A4">
        <w:rPr>
          <w:rStyle w:val="Strong"/>
          <w:color w:val="000000" w:themeColor="text1"/>
          <w:sz w:val="28"/>
          <w:szCs w:val="28"/>
        </w:rPr>
        <w:t>“Ly dục tư duy, vô sân tư duy, bất hại tư duy.”</w:t>
      </w:r>
    </w:p>
    <w:p w14:paraId="286F1E7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bản đồ nhận diện suy nghĩ: Dục tư duy: suy nghĩ hướng đến tham dục, chiếm hữu, hưởng thụ, dính mắc. Sân tư duy: suy nghĩ chống đối, bực tức, ghét bỏ, trừng phạt. Hại tư duy: suy nghĩ làm tổn thương mình, người, chúng sanh. Ngược lại: Ly dục tư duy: suy nghĩ buông dục, xa lìa đắm nhiễm. Vô sân tư duy: suy nghĩ không hận, không chống đối. Bất hại tư duy: suy nghĩ không làm khổ mình, người, chúng sanh.</w:t>
      </w:r>
    </w:p>
    <w:p w14:paraId="49F131D2" w14:textId="77777777" w:rsidR="00336965" w:rsidRPr="005F17A4" w:rsidRDefault="00336965" w:rsidP="00336965">
      <w:pPr>
        <w:pStyle w:val="NormalWeb"/>
        <w:ind w:firstLine="567"/>
        <w:jc w:val="both"/>
        <w:outlineLvl w:val="2"/>
        <w:rPr>
          <w:color w:val="000000" w:themeColor="text1"/>
          <w:sz w:val="28"/>
          <w:szCs w:val="28"/>
        </w:rPr>
      </w:pPr>
      <w:bookmarkStart w:id="252" w:name="_Toc232455370"/>
      <w:r w:rsidRPr="005F17A4">
        <w:rPr>
          <w:rStyle w:val="Strong"/>
          <w:color w:val="000000" w:themeColor="text1"/>
          <w:sz w:val="28"/>
          <w:szCs w:val="28"/>
        </w:rPr>
        <w:t>3. Chánh niệm đoạn trừ tà tư duy</w:t>
      </w:r>
      <w:bookmarkEnd w:id="252"/>
    </w:p>
    <w:p w14:paraId="451116A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“Ai tinh tấn đoạn trừ tà tư duy, thành tựu chánh tư duy, như vậy là chánh tinh tấn của vị ấy. Ai chánh niệm đoạn trừ tà tư duy, chánh niệm đạt được và an trú chánh tư duy, như vậy là chánh niệm của vị ấy.”</w:t>
      </w:r>
    </w:p>
    <w:p w14:paraId="3B9F354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Như vậy, Chánh niệm không chỉ ghi nhận suy nghĩ. Chánh niệm có nhiệm vụ: Đoạn trừ tà tư duy. An trú chánh tư duy.</w:t>
      </w:r>
    </w:p>
    <w:p w14:paraId="65CB9D23"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Khi dục tư duy sanh: Biết đây là dục tư duy. Không nuôi tiếp. Tinh tấn đoạn trừ. An trú ly dục tư duy. Khi sân tư duy sanh: Biết đây là sân tư duy. Không nói theo sân. Không hành động theo sân. Tinh tấn đoạn trừ. An trú vô sân tư duy. Khi hại tư duy sanh: Biết đây là hại tư duy. Không cho thành lời, thành việc. Tinh tấn đoạn trừ. An trú bất hại tư duy.</w:t>
      </w:r>
    </w:p>
    <w:p w14:paraId="4F583855" w14:textId="77777777" w:rsidR="00336965" w:rsidRPr="005F17A4" w:rsidRDefault="00336965" w:rsidP="00336965">
      <w:pPr>
        <w:pStyle w:val="NormalWeb"/>
        <w:ind w:firstLine="567"/>
        <w:jc w:val="both"/>
        <w:outlineLvl w:val="2"/>
        <w:rPr>
          <w:color w:val="000000" w:themeColor="text1"/>
          <w:sz w:val="28"/>
          <w:szCs w:val="28"/>
        </w:rPr>
      </w:pPr>
      <w:bookmarkStart w:id="253" w:name="_Toc232455371"/>
      <w:r w:rsidRPr="005F17A4">
        <w:rPr>
          <w:rStyle w:val="Strong"/>
          <w:color w:val="000000" w:themeColor="text1"/>
          <w:sz w:val="28"/>
          <w:szCs w:val="28"/>
        </w:rPr>
        <w:t>4. Hành liên hệ với tác ý</w:t>
      </w:r>
      <w:bookmarkEnd w:id="253"/>
    </w:p>
    <w:p w14:paraId="0675EEF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Tập Khởi, Đức Phật dạy: </w:t>
      </w:r>
      <w:r w:rsidRPr="005F17A4">
        <w:rPr>
          <w:rStyle w:val="Strong"/>
          <w:color w:val="000000" w:themeColor="text1"/>
          <w:sz w:val="28"/>
          <w:szCs w:val="28"/>
        </w:rPr>
        <w:t>“Sự tập khởi của tác ý là sự tập khởi của các pháp. Sự đoạn diệt của tác ý là sự chấm dứt của các pháp.”</w:t>
      </w:r>
    </w:p>
    <w:p w14:paraId="755C7A2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Suy nghĩ không tách rời tác ý. Tác ý hướng về đâu, dòng hành dễ chảy về đó. Tác ý đến dục, dục tư duy tăng. Tác ý đến lỗi người, sân tư duy tăng. Tác ý đến trả đũa, hại tư duy tăng. Tác ý đến vô thường, ly dục tư duy tăng. Tác ý đến từ tâm, vô sân tư duy tăng. Tác ý đến bất hại, bất hại tư duy tăng. Do vậy, quán hành phải hộ trì tác ý.</w:t>
      </w:r>
    </w:p>
    <w:p w14:paraId="77C61103" w14:textId="77777777" w:rsidR="00336965" w:rsidRPr="005F17A4" w:rsidRDefault="00336965" w:rsidP="00336965">
      <w:pPr>
        <w:pStyle w:val="NormalWeb"/>
        <w:ind w:firstLine="567"/>
        <w:jc w:val="both"/>
        <w:outlineLvl w:val="2"/>
        <w:rPr>
          <w:color w:val="000000" w:themeColor="text1"/>
          <w:sz w:val="28"/>
          <w:szCs w:val="28"/>
        </w:rPr>
      </w:pPr>
      <w:bookmarkStart w:id="254" w:name="_Toc232455372"/>
      <w:r w:rsidRPr="005F17A4">
        <w:rPr>
          <w:rStyle w:val="Strong"/>
          <w:color w:val="000000" w:themeColor="text1"/>
          <w:sz w:val="28"/>
          <w:szCs w:val="28"/>
        </w:rPr>
        <w:t>5. Suy nghĩ và tưởng đi gần nhau</w:t>
      </w:r>
      <w:bookmarkEnd w:id="254"/>
    </w:p>
    <w:p w14:paraId="048795C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Hình bóng là tưởng. Suy nghĩ là hành. Tưởng dựng hình, hành kể chuyện. Tưởng đưa bóng dáng người kia lên, hành bắt đầu nói thầm. Tưởng dựng cảnh tương lai, hành bắt đầu lo lắng. Tưởng dựng hình ảnh khả ái, hành bắt đầu tính cách nắm giữ. Tưởng dựng hình ảnh không khả ái, hành bắt đầu tính cách chống đối.</w:t>
      </w:r>
    </w:p>
    <w:p w14:paraId="608AC11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Người tu phải thấy sớm: Có tưởng đây. Có hành đây. Có suy nghĩ đang chạy theo hình bóng đây. Nếu không thấy, tưởng và hành hợp lại thành một dòng lôi tâm đi rất xa.</w:t>
      </w:r>
    </w:p>
    <w:p w14:paraId="461EBDF0" w14:textId="77777777" w:rsidR="00336965" w:rsidRPr="005F17A4" w:rsidRDefault="00336965" w:rsidP="00336965">
      <w:pPr>
        <w:pStyle w:val="NormalWeb"/>
        <w:ind w:firstLine="567"/>
        <w:jc w:val="both"/>
        <w:outlineLvl w:val="2"/>
        <w:rPr>
          <w:color w:val="000000" w:themeColor="text1"/>
          <w:sz w:val="28"/>
          <w:szCs w:val="28"/>
        </w:rPr>
      </w:pPr>
      <w:bookmarkStart w:id="255" w:name="_Toc232455373"/>
      <w:r w:rsidRPr="005F17A4">
        <w:rPr>
          <w:rStyle w:val="Strong"/>
          <w:color w:val="000000" w:themeColor="text1"/>
          <w:sz w:val="28"/>
          <w:szCs w:val="28"/>
        </w:rPr>
        <w:t>6. Quán hành trong năm thủ uẩn</w:t>
      </w:r>
      <w:bookmarkEnd w:id="255"/>
    </w:p>
    <w:p w14:paraId="2469829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phần quán pháp đối với năm thủ uẩn, Đức Phật dạy: </w:t>
      </w:r>
      <w:r w:rsidRPr="005F17A4">
        <w:rPr>
          <w:rStyle w:val="Strong"/>
          <w:color w:val="000000" w:themeColor="text1"/>
          <w:sz w:val="28"/>
          <w:szCs w:val="28"/>
        </w:rPr>
        <w:t>“Đây là hành, đây là hành tập, đây là hành diệt.”</w:t>
      </w:r>
      <w:r w:rsidRPr="005F17A4">
        <w:rPr>
          <w:color w:val="000000" w:themeColor="text1"/>
          <w:sz w:val="28"/>
          <w:szCs w:val="28"/>
        </w:rPr>
        <w:t xml:space="preserve"> Đây là câu pháp hành cốt lõi.</w:t>
      </w:r>
    </w:p>
    <w:p w14:paraId="7EC2E17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suy nghĩ khởi: Đây là hành. Khi thấy duyên khiến suy nghĩ khởi: Đây là hành tập. Khi suy nghĩ lắng, duyên diệt: Đây là hành diệt. Người tu không chỉ biết “tôi đang suy nghĩ”, mà thấy suy nghĩ như một hành uẩn có tập, có diệt.</w:t>
      </w:r>
    </w:p>
    <w:p w14:paraId="1550AEE9" w14:textId="77777777" w:rsidR="00336965" w:rsidRPr="005F17A4" w:rsidRDefault="00336965" w:rsidP="00336965">
      <w:pPr>
        <w:pStyle w:val="NormalWeb"/>
        <w:ind w:firstLine="567"/>
        <w:jc w:val="both"/>
        <w:outlineLvl w:val="2"/>
        <w:rPr>
          <w:color w:val="000000" w:themeColor="text1"/>
          <w:sz w:val="28"/>
          <w:szCs w:val="28"/>
        </w:rPr>
      </w:pPr>
      <w:bookmarkStart w:id="256" w:name="_Toc232455374"/>
      <w:r w:rsidRPr="005F17A4">
        <w:rPr>
          <w:rStyle w:val="Strong"/>
          <w:color w:val="000000" w:themeColor="text1"/>
          <w:sz w:val="28"/>
          <w:szCs w:val="28"/>
        </w:rPr>
        <w:t>7. Quán hành trong oai nghi hằng ngày</w:t>
      </w:r>
      <w:bookmarkEnd w:id="256"/>
    </w:p>
    <w:p w14:paraId="5352CCE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đi, có ý muốn đi. Khi đứng, có ý muốn đứng. Khi nói, có ý muốn nói. Khi im, có ý muốn im. Khi ăn, có ý muốn ăn. Khi nhìn, có ý muốn nhìn. Khi tránh né, có ý muốn tránh. Khi nắm giữ, có ý muốn nắm. Tất cả đều thuộc phạm vi hành.</w:t>
      </w:r>
    </w:p>
    <w:p w14:paraId="2A8C875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Nếu ý muốn được biết, hành được soi sáng. Nếu ý muốn không được biết, hành dẫn thân khẩu đi. Do đó, tỉnh giác trong “biết rõ việc mình đang làm” cũng là biết dòng hành đang thúc đẩy việc ấy.</w:t>
      </w:r>
    </w:p>
    <w:p w14:paraId="6C3146B5" w14:textId="77777777" w:rsidR="00336965" w:rsidRPr="005F17A4" w:rsidRDefault="00336965" w:rsidP="00336965">
      <w:pPr>
        <w:pStyle w:val="NormalWeb"/>
        <w:ind w:firstLine="567"/>
        <w:jc w:val="both"/>
        <w:outlineLvl w:val="2"/>
        <w:rPr>
          <w:color w:val="000000" w:themeColor="text1"/>
          <w:sz w:val="28"/>
          <w:szCs w:val="28"/>
        </w:rPr>
      </w:pPr>
      <w:bookmarkStart w:id="257" w:name="_Toc232455375"/>
      <w:r w:rsidRPr="005F17A4">
        <w:rPr>
          <w:rStyle w:val="Strong"/>
          <w:color w:val="000000" w:themeColor="text1"/>
          <w:sz w:val="28"/>
          <w:szCs w:val="28"/>
        </w:rPr>
        <w:lastRenderedPageBreak/>
        <w:t>8. Quán hành và tứ chánh cần: CHẾ, ĐOẠN, TU, TRÌ</w:t>
      </w:r>
      <w:bookmarkEnd w:id="257"/>
    </w:p>
    <w:p w14:paraId="397284B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Đối với suy nghĩ, Tứ chánh cần phải được áp dụng rõ: CHẾ. Khi dục tư duy, sân tư duy, hại tư duy chưa sanh, hộ trì căn, hộ trì tác ý, không cho sanh. ĐOẠN. Khi dục tư duy, sân tư duy, hại tư duy đã sanh, tinh tấn đoạn trừ. TU. Khi ly dục tư duy, vô sân tư duy, bất hại tư duy chưa sanh, khởi ý muốn làm cho sanh. TRÌ. Khi ly dục tư duy, vô sân tư duy, bất hại tư duy đã sanh, làm cho an trú, không băng hoại, tăng trưởng, phát triển, viên mãn. Đây là cách quán hành đi vào Chánh tinh tấn.</w:t>
      </w:r>
    </w:p>
    <w:p w14:paraId="795B3194" w14:textId="77777777" w:rsidR="00336965" w:rsidRPr="005F17A4" w:rsidRDefault="00336965" w:rsidP="00336965">
      <w:pPr>
        <w:pStyle w:val="NormalWeb"/>
        <w:ind w:firstLine="567"/>
        <w:jc w:val="both"/>
        <w:outlineLvl w:val="2"/>
        <w:rPr>
          <w:color w:val="000000" w:themeColor="text1"/>
          <w:sz w:val="28"/>
          <w:szCs w:val="28"/>
        </w:rPr>
      </w:pPr>
      <w:bookmarkStart w:id="258" w:name="_Toc232455376"/>
      <w:r w:rsidRPr="005F17A4">
        <w:rPr>
          <w:rStyle w:val="Strong"/>
          <w:color w:val="000000" w:themeColor="text1"/>
          <w:sz w:val="28"/>
          <w:szCs w:val="28"/>
        </w:rPr>
        <w:t>9. Đạo lộ quán hành tuần tự</w:t>
      </w:r>
      <w:bookmarkEnd w:id="258"/>
    </w:p>
    <w:p w14:paraId="3A8A02B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1. Nhận diện suy nghĩ. Có suy nghĩ đây.</w:t>
      </w:r>
    </w:p>
    <w:p w14:paraId="5B95E09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2. Gọi đúng tên. Suy nghĩ là hành.</w:t>
      </w:r>
    </w:p>
    <w:p w14:paraId="1FD60C13"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3. Phân loại tư duy. Dục tư duy, sân tư duy, hại tư duy; hoặc ly dục, vô sân, bất hại.</w:t>
      </w:r>
    </w:p>
    <w:p w14:paraId="7199FB1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4. Thấy duyên. Tác ý nào làm suy nghĩ này sanh? Tưởng nào làm suy nghĩ này sanh? Thọ nào làm suy nghĩ này sanh?</w:t>
      </w:r>
    </w:p>
    <w:p w14:paraId="3B43429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5. Thấy tập và diệt. Đây là hành. Đây là hành tập. Đây là hành diệt.</w:t>
      </w:r>
    </w:p>
    <w:p w14:paraId="1E5E06B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6. Dùng Chánh tinh tấn. CHẾ, ĐOẠN, TU, TRÌ.</w:t>
      </w:r>
    </w:p>
    <w:p w14:paraId="1833E03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7. An trú Chánh niệm. Chánh niệm đoạn tà tư duy, an trú chánh tư duy.</w:t>
      </w:r>
    </w:p>
    <w:p w14:paraId="192C5F2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8. Không chấp hành. Không nói “tôi là suy nghĩ này”. Không lấy suy nghĩ làm tự ngã. Không bị suy nghĩ kéo đi.</w:t>
      </w:r>
    </w:p>
    <w:p w14:paraId="564AA96A" w14:textId="77777777" w:rsidR="00336965" w:rsidRPr="005F17A4" w:rsidRDefault="00336965" w:rsidP="00336965">
      <w:pPr>
        <w:pStyle w:val="Heading2"/>
        <w:ind w:firstLine="567"/>
        <w:jc w:val="both"/>
        <w:rPr>
          <w:rFonts w:ascii="Times New Roman" w:hAnsi="Times New Roman" w:cs="Times New Roman"/>
          <w:b w:val="0"/>
          <w:bCs w:val="0"/>
          <w:color w:val="000000" w:themeColor="text1"/>
          <w:sz w:val="28"/>
          <w:szCs w:val="28"/>
        </w:rPr>
      </w:pPr>
      <w:bookmarkStart w:id="259" w:name="_Toc232455377"/>
      <w:r w:rsidRPr="005F17A4">
        <w:rPr>
          <w:rFonts w:ascii="Times New Roman" w:hAnsi="Times New Roman" w:cs="Times New Roman"/>
          <w:color w:val="000000" w:themeColor="text1"/>
          <w:sz w:val="28"/>
          <w:szCs w:val="28"/>
        </w:rPr>
        <w:t>KỆ TÓM TẮT CHƯƠNG 20</w:t>
      </w:r>
      <w:bookmarkEnd w:id="259"/>
    </w:p>
    <w:p w14:paraId="09523056" w14:textId="77777777" w:rsidR="00336965" w:rsidRPr="005F17A4" w:rsidRDefault="00336965" w:rsidP="00336965">
      <w:pPr>
        <w:ind w:firstLine="567"/>
        <w:jc w:val="bot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1150B24" w14:textId="77777777" w:rsidR="00336965" w:rsidRPr="005F17A4" w:rsidRDefault="00336965" w:rsidP="00336965">
      <w:pPr>
        <w:rPr>
          <w:rFonts w:cs="Times New Roman"/>
          <w:color w:val="000000" w:themeColor="text1"/>
          <w:sz w:val="28"/>
          <w:szCs w:val="28"/>
        </w:rPr>
      </w:pPr>
      <w:r w:rsidRPr="005F17A4">
        <w:rPr>
          <w:rFonts w:cs="Times New Roman"/>
          <w:color w:val="000000" w:themeColor="text1"/>
          <w:sz w:val="28"/>
          <w:szCs w:val="28"/>
        </w:rPr>
        <w:t>Suy nghĩ là hành khởi bởi duyên,</w:t>
      </w:r>
      <w:r w:rsidRPr="005F17A4">
        <w:rPr>
          <w:rFonts w:cs="Times New Roman"/>
          <w:color w:val="000000" w:themeColor="text1"/>
          <w:sz w:val="28"/>
          <w:szCs w:val="28"/>
        </w:rPr>
        <w:br/>
        <w:t>Dục sân hại niệm chớ cho truyền.</w:t>
      </w:r>
      <w:r w:rsidRPr="005F17A4">
        <w:rPr>
          <w:rFonts w:cs="Times New Roman"/>
          <w:color w:val="000000" w:themeColor="text1"/>
          <w:sz w:val="28"/>
          <w:szCs w:val="28"/>
        </w:rPr>
        <w:br/>
        <w:t>Chế đoạn tu trì thành Chánh đạo,</w:t>
      </w:r>
      <w:r w:rsidRPr="005F17A4">
        <w:rPr>
          <w:rFonts w:cs="Times New Roman"/>
          <w:color w:val="000000" w:themeColor="text1"/>
          <w:sz w:val="28"/>
          <w:szCs w:val="28"/>
        </w:rPr>
        <w:br/>
        <w:t>Ly tham vô hại sáng tâm hiền.</w:t>
      </w:r>
    </w:p>
    <w:p w14:paraId="0F592AE3" w14:textId="77777777" w:rsidR="00336965" w:rsidRPr="005F17A4" w:rsidRDefault="00336965" w:rsidP="00336965">
      <w:pPr>
        <w:pStyle w:val="Heading2"/>
        <w:ind w:firstLine="567"/>
        <w:rPr>
          <w:rFonts w:ascii="Times New Roman" w:hAnsi="Times New Roman" w:cs="Times New Roman"/>
          <w:b w:val="0"/>
          <w:bCs w:val="0"/>
          <w:color w:val="000000" w:themeColor="text1"/>
          <w:sz w:val="28"/>
          <w:szCs w:val="28"/>
        </w:rPr>
      </w:pPr>
      <w:bookmarkStart w:id="260" w:name="_Toc232455378"/>
      <w:r w:rsidRPr="005F17A4">
        <w:rPr>
          <w:rFonts w:ascii="Times New Roman" w:hAnsi="Times New Roman" w:cs="Times New Roman"/>
          <w:color w:val="000000" w:themeColor="text1"/>
          <w:sz w:val="28"/>
          <w:szCs w:val="28"/>
        </w:rPr>
        <w:t>SƠ ĐỒ TÓM LƯỢC CHƯƠNG 20</w:t>
      </w:r>
      <w:bookmarkEnd w:id="260"/>
    </w:p>
    <w:p w14:paraId="6ACF12E4" w14:textId="77777777" w:rsidR="00336965" w:rsidRPr="005F17A4" w:rsidRDefault="00336965" w:rsidP="00336965">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SUY NGHĨ LÀ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DIỆN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suy nghĩ đây</w:t>
      </w:r>
      <w:r w:rsidRPr="005F17A4">
        <w:rPr>
          <w:rFonts w:cs="Times New Roman"/>
          <w:color w:val="000000" w:themeColor="text1"/>
          <w:sz w:val="28"/>
          <w:szCs w:val="28"/>
        </w:rPr>
        <w:br/>
        <w:t>│   └── Suy nghĩ là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TÀ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tư duy</w:t>
      </w:r>
      <w:r w:rsidRPr="005F17A4">
        <w:rPr>
          <w:rFonts w:cs="Times New Roman"/>
          <w:color w:val="000000" w:themeColor="text1"/>
          <w:sz w:val="28"/>
          <w:szCs w:val="28"/>
        </w:rPr>
        <w:br/>
        <w:t>│   └── Hại tư duy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dục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sân tư duy</w:t>
      </w:r>
      <w:r w:rsidRPr="005F17A4">
        <w:rPr>
          <w:rFonts w:cs="Times New Roman"/>
          <w:color w:val="000000" w:themeColor="text1"/>
          <w:sz w:val="28"/>
          <w:szCs w:val="28"/>
        </w:rPr>
        <w:br/>
        <w:t>│   └── Bất hại tư duy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Tác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hành tập</w:t>
      </w:r>
      <w:r w:rsidRPr="005F17A4">
        <w:rPr>
          <w:rFonts w:cs="Times New Roman"/>
          <w:color w:val="000000" w:themeColor="text1"/>
          <w:sz w:val="28"/>
          <w:szCs w:val="28"/>
        </w:rPr>
        <w:br/>
        <w:t>│   └── Đây là hành diệt</w:t>
      </w:r>
      <w:r w:rsidRPr="005F17A4">
        <w:rPr>
          <w:rFonts w:cs="Times New Roman"/>
          <w:color w:val="000000" w:themeColor="text1"/>
          <w:sz w:val="28"/>
          <w:szCs w:val="28"/>
        </w:rPr>
        <w:br/>
        <w:t>│</w:t>
      </w:r>
      <w:r w:rsidRPr="005F17A4">
        <w:rPr>
          <w:rFonts w:cs="Times New Roman"/>
          <w:color w:val="000000" w:themeColor="text1"/>
          <w:sz w:val="28"/>
          <w:szCs w:val="28"/>
        </w:rPr>
        <w:br/>
        <w:t>└── TỨ CHÁNH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xml:space="preserve">    └── TRÌ</w:t>
      </w:r>
    </w:p>
    <w:p w14:paraId="25149929" w14:textId="77777777" w:rsidR="00336965" w:rsidRPr="005F17A4" w:rsidRDefault="00336965" w:rsidP="00336965">
      <w:pPr>
        <w:pStyle w:val="NormalWeb"/>
        <w:ind w:firstLine="567"/>
        <w:jc w:val="both"/>
        <w:outlineLvl w:val="1"/>
        <w:rPr>
          <w:color w:val="000000" w:themeColor="text1"/>
          <w:sz w:val="28"/>
          <w:szCs w:val="28"/>
        </w:rPr>
      </w:pPr>
      <w:bookmarkStart w:id="261" w:name="_Toc232455379"/>
      <w:r w:rsidRPr="005F17A4">
        <w:rPr>
          <w:rStyle w:val="Strong"/>
          <w:color w:val="000000" w:themeColor="text1"/>
          <w:sz w:val="28"/>
          <w:szCs w:val="28"/>
        </w:rPr>
        <w:t>CHƯƠNG 21</w:t>
      </w:r>
      <w:r w:rsidRPr="005F17A4">
        <w:rPr>
          <w:color w:val="000000" w:themeColor="text1"/>
          <w:sz w:val="28"/>
          <w:szCs w:val="28"/>
        </w:rPr>
        <w:t xml:space="preserve">. </w:t>
      </w:r>
      <w:r w:rsidRPr="005F17A4">
        <w:rPr>
          <w:rStyle w:val="Strong"/>
          <w:color w:val="000000" w:themeColor="text1"/>
          <w:sz w:val="28"/>
          <w:szCs w:val="28"/>
        </w:rPr>
        <w:t>RÕ BIẾT LÀ THỨC, QUÁN THỨC ĐỂ KHÔNG CHẤP “CÁI BIẾT” LÀ TA</w:t>
      </w:r>
      <w:bookmarkEnd w:id="261"/>
    </w:p>
    <w:p w14:paraId="224475C4" w14:textId="77777777" w:rsidR="00336965" w:rsidRPr="005F17A4" w:rsidRDefault="00336965" w:rsidP="00336965">
      <w:pPr>
        <w:pStyle w:val="NormalWeb"/>
        <w:ind w:firstLine="567"/>
        <w:jc w:val="both"/>
        <w:outlineLvl w:val="2"/>
        <w:rPr>
          <w:color w:val="000000" w:themeColor="text1"/>
          <w:sz w:val="28"/>
          <w:szCs w:val="28"/>
        </w:rPr>
      </w:pPr>
      <w:bookmarkStart w:id="262" w:name="_Toc232455380"/>
      <w:r w:rsidRPr="005F17A4">
        <w:rPr>
          <w:rStyle w:val="Strong"/>
          <w:color w:val="000000" w:themeColor="text1"/>
          <w:sz w:val="28"/>
          <w:szCs w:val="28"/>
        </w:rPr>
        <w:t>1. Rõ biết là thức</w:t>
      </w:r>
      <w:bookmarkEnd w:id="262"/>
    </w:p>
    <w:p w14:paraId="376698B3"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Theo Thánh trí ngũ uẩn: Thân người là sắc. Cảm giác là thọ. Hình bóng là tưởng. Suy nghĩ là hành. Rõ biết là thức.</w:t>
      </w:r>
    </w:p>
    <w:p w14:paraId="75FCE337"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 xml:space="preserve">Trong năm uẩn, thức là chỗ rất vi tế. Người tu có thể thấy thân không phải ta, cảm giác không phải ta, hình bóng không phải ta, suy nghĩ không phải ta; nhưng vẫn còn chấp “cái biết”, “cái đang hay biết”, “tâm biết”, “rõ biết” là ta. Vì vậy phải quán: Rõ biết là thức. Thức là uẩn. Thức có tập khởi. Thức có đoạn diệt. Thức không phải ta, không phải của ta, không phải tự ngã của ta. Trong phần quán pháp đối với năm thủ uẩn, Đức Phật dạy: </w:t>
      </w:r>
      <w:r w:rsidRPr="005F17A4">
        <w:rPr>
          <w:rStyle w:val="Strong"/>
          <w:color w:val="000000" w:themeColor="text1"/>
          <w:sz w:val="28"/>
          <w:szCs w:val="28"/>
        </w:rPr>
        <w:t>“Đây là thức, đây là thức tập, đây là thức diệt.”</w:t>
      </w:r>
      <w:r w:rsidRPr="005F17A4">
        <w:rPr>
          <w:color w:val="000000" w:themeColor="text1"/>
          <w:sz w:val="28"/>
          <w:szCs w:val="28"/>
        </w:rPr>
        <w:t xml:space="preserve"> Câu này là lưỡi gươm cắt chấp rất sâu.</w:t>
      </w:r>
    </w:p>
    <w:p w14:paraId="01A5AD2B" w14:textId="77777777" w:rsidR="00336965" w:rsidRPr="005F17A4" w:rsidRDefault="00336965" w:rsidP="00336965">
      <w:pPr>
        <w:pStyle w:val="NormalWeb"/>
        <w:ind w:firstLine="567"/>
        <w:jc w:val="both"/>
        <w:outlineLvl w:val="2"/>
        <w:rPr>
          <w:color w:val="000000" w:themeColor="text1"/>
          <w:sz w:val="28"/>
          <w:szCs w:val="28"/>
        </w:rPr>
      </w:pPr>
      <w:bookmarkStart w:id="263" w:name="_Toc232455381"/>
      <w:r w:rsidRPr="005F17A4">
        <w:rPr>
          <w:rStyle w:val="Strong"/>
          <w:color w:val="000000" w:themeColor="text1"/>
          <w:sz w:val="28"/>
          <w:szCs w:val="28"/>
        </w:rPr>
        <w:t>2. Thức không được quán như một linh hồn</w:t>
      </w:r>
      <w:bookmarkEnd w:id="263"/>
    </w:p>
    <w:p w14:paraId="4BF10B95"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Nếu không có Chánh kiến, người tu dễ biến “rõ biết” thành một tự ngã tinh vi: “Tôi là cái biết.” “Cái biết này không đổi.” “Cái biết này là chủ.” “Cái biết này đứng ngoài thân tâm.” “Cái biết này là ta thật.”</w:t>
      </w:r>
    </w:p>
    <w:p w14:paraId="79563F7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Nhưng trong Niệm Xứ, ngay cả rõ biết cũng được đặt vào pháp quán: Có tâm đây. Có những pháp ở đây. Đây là thức. Đây là thức tập. Đây là thức diệt. Thức được quán như một uẩn, không phải chủ nhân của các uẩn. Rõ biết sắc là một pháp. Rõ biết tiếng là một pháp. Rõ biết hương là một pháp. Rõ biết vị là một pháp. Rõ biết xúc là một pháp. Rõ biết pháp trần là một pháp. Tất cả đều nương duyên.</w:t>
      </w:r>
    </w:p>
    <w:p w14:paraId="7CCE0348" w14:textId="77777777" w:rsidR="00336965" w:rsidRPr="005F17A4" w:rsidRDefault="00336965" w:rsidP="00336965">
      <w:pPr>
        <w:pStyle w:val="NormalWeb"/>
        <w:ind w:firstLine="567"/>
        <w:jc w:val="both"/>
        <w:outlineLvl w:val="2"/>
        <w:rPr>
          <w:color w:val="000000" w:themeColor="text1"/>
          <w:sz w:val="28"/>
          <w:szCs w:val="28"/>
        </w:rPr>
      </w:pPr>
      <w:bookmarkStart w:id="264" w:name="_Toc232455382"/>
      <w:r w:rsidRPr="005F17A4">
        <w:rPr>
          <w:rStyle w:val="Strong"/>
          <w:color w:val="000000" w:themeColor="text1"/>
          <w:sz w:val="28"/>
          <w:szCs w:val="28"/>
        </w:rPr>
        <w:t>3. Thức trong sáu nội ngoại xứ</w:t>
      </w:r>
      <w:bookmarkEnd w:id="264"/>
    </w:p>
    <w:p w14:paraId="0660EAF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Trong Kinh Đại Niệm Xứ, khi nói nơi tham ái sanh khởi, Đức Phật liệt kê: Nhãn thức, nhĩ thức, tỷ thức, thiệt thức, thân thức, ý thức. Và khi nói nơi tham ái cần được xả ly, diệt trừ, Đức Phật cũng chỉ ngay nơi ấy.</w:t>
      </w:r>
    </w:p>
    <w:p w14:paraId="4F22479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Điều này cho thấy thức không phải một khối duy nhất thường hằng, mà được biết qua sáu cửa: Nhãn thức, rõ biết sắc nơi mắt. Nhĩ thức, rõ biết tiếng nơi tai. Tỷ thức, rõ biết hương nơi mũi. Thiệt thức, rõ biết vị nơi lưỡi. Thân thức, rõ biết xúc nơi thân. Ý thức, rõ biết pháp nơi ý. Khi mắt và sắc duyên nhau, có nhãn thức. Khi tai và tiếng duyên nhau, có nhĩ thức. Khi mũi và hương duyên nhau, có tỷ thức. Khi lưỡi và vị duyên nhau, có thiệt thức. Khi thân và xúc duyên nhau, có thân thức. Khi ý và pháp duyên nhau, có ý thức. Nếu thức là ta thường hằng, sao thức lại tùy căn, tùy trần, tùy duyên mà sanh?</w:t>
      </w:r>
    </w:p>
    <w:p w14:paraId="71223BFB" w14:textId="77777777" w:rsidR="00336965" w:rsidRPr="005F17A4" w:rsidRDefault="00336965" w:rsidP="00336965">
      <w:pPr>
        <w:pStyle w:val="NormalWeb"/>
        <w:ind w:firstLine="567"/>
        <w:jc w:val="both"/>
        <w:outlineLvl w:val="2"/>
        <w:rPr>
          <w:color w:val="000000" w:themeColor="text1"/>
          <w:sz w:val="28"/>
          <w:szCs w:val="28"/>
        </w:rPr>
      </w:pPr>
      <w:bookmarkStart w:id="265" w:name="_Toc232455383"/>
      <w:r w:rsidRPr="005F17A4">
        <w:rPr>
          <w:rStyle w:val="Strong"/>
          <w:color w:val="000000" w:themeColor="text1"/>
          <w:sz w:val="28"/>
          <w:szCs w:val="28"/>
        </w:rPr>
        <w:t>4. Quán thức qua sáu cửa</w:t>
      </w:r>
      <w:bookmarkEnd w:id="265"/>
    </w:p>
    <w:p w14:paraId="4964063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thấy một sắc, biết: Có con mắt. Có sắc. Có nhãn thức. Có xúc. Có thọ. Có tưởng. Có tư. Có ái có thể sanh. Có kiết sử có thể sanh.</w:t>
      </w:r>
    </w:p>
    <w:p w14:paraId="1D504E5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nghe một tiếng, biết: Có tai. Có tiếng. Có nhĩ thức. Có xúc. Có thọ. Có tưởng. Có tư. Có ái có thể sanh.</w:t>
      </w:r>
    </w:p>
    <w:p w14:paraId="2CD9527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Khi ý biết một pháp, biết: Có ý. Có pháp. Có ý thức. Có xúc. Có thọ. Có tưởng. Có hành. Có ái, kiến, mạn có thể sanh. Đây là quán thức trong đời sống thật.</w:t>
      </w:r>
    </w:p>
    <w:p w14:paraId="283C8ACD" w14:textId="77777777" w:rsidR="00336965" w:rsidRPr="005F17A4" w:rsidRDefault="00336965" w:rsidP="00336965">
      <w:pPr>
        <w:pStyle w:val="NormalWeb"/>
        <w:ind w:firstLine="567"/>
        <w:jc w:val="both"/>
        <w:outlineLvl w:val="2"/>
        <w:rPr>
          <w:color w:val="000000" w:themeColor="text1"/>
          <w:sz w:val="28"/>
          <w:szCs w:val="28"/>
        </w:rPr>
      </w:pPr>
      <w:bookmarkStart w:id="266" w:name="_Toc232455384"/>
      <w:r w:rsidRPr="005F17A4">
        <w:rPr>
          <w:rStyle w:val="Strong"/>
          <w:color w:val="000000" w:themeColor="text1"/>
          <w:sz w:val="28"/>
          <w:szCs w:val="28"/>
        </w:rPr>
        <w:t>5. Thức và tâm trong quán tâm</w:t>
      </w:r>
      <w:bookmarkEnd w:id="266"/>
    </w:p>
    <w:p w14:paraId="35A5947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quán tâm, Đức Phật dạy: </w:t>
      </w:r>
      <w:r w:rsidRPr="005F17A4">
        <w:rPr>
          <w:rStyle w:val="Strong"/>
          <w:color w:val="000000" w:themeColor="text1"/>
          <w:sz w:val="28"/>
          <w:szCs w:val="28"/>
        </w:rPr>
        <w:t>“Với tâm có tham, tuệ tri: ‘Tâm có tham’; hay với tâm không tham, tuệ tri: ‘Tâm không tham’... Với tâm có định, tuệ tri: ‘Tâm có định’; hay với tâm không định, tuệ tri: ‘Tâm không định’; với tâm giải thoát, tuệ tri: ‘Tâm có giải thoát’; hay với tâm không giải thoát, tuệ tri: ‘Tâm không giải thoát’.”</w:t>
      </w:r>
    </w:p>
    <w:p w14:paraId="2C3D89B3"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biết tâm có tham, rõ biết ấy không phải ta. Khi biết tâm không tham, rõ biết ấy không phải ta. Khi biết tâm có định, rõ biết ấy không phải ta. Khi biết tâm giải thoát, cũng không dựng “ta là cái biết giải thoát”. Người tu quán: Có tâm đây. Có rõ biết đây. Rõ biết là thức. Thức này sanh theo duyên. Thức này không đáng chấp làm ta.</w:t>
      </w:r>
    </w:p>
    <w:p w14:paraId="4FD86427" w14:textId="77777777" w:rsidR="00336965" w:rsidRPr="005F17A4" w:rsidRDefault="00336965" w:rsidP="00336965">
      <w:pPr>
        <w:pStyle w:val="NormalWeb"/>
        <w:ind w:firstLine="567"/>
        <w:jc w:val="both"/>
        <w:rPr>
          <w:color w:val="000000" w:themeColor="text1"/>
          <w:sz w:val="28"/>
          <w:szCs w:val="28"/>
        </w:rPr>
      </w:pPr>
      <w:r w:rsidRPr="005F17A4">
        <w:rPr>
          <w:rStyle w:val="Strong"/>
          <w:color w:val="000000" w:themeColor="text1"/>
          <w:sz w:val="28"/>
          <w:szCs w:val="28"/>
        </w:rPr>
        <w:t>6. Thức tập và thức diệt</w:t>
      </w:r>
    </w:p>
    <w:p w14:paraId="3B871AF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trong phần năm thủ uẩn: </w:t>
      </w:r>
      <w:r w:rsidRPr="005F17A4">
        <w:rPr>
          <w:rStyle w:val="Strong"/>
          <w:color w:val="000000" w:themeColor="text1"/>
          <w:sz w:val="28"/>
          <w:szCs w:val="28"/>
        </w:rPr>
        <w:t>“Đây là thức, đây là thức tập, đây là thức diệt.”</w:t>
      </w:r>
      <w:r w:rsidRPr="005F17A4">
        <w:rPr>
          <w:color w:val="000000" w:themeColor="text1"/>
          <w:sz w:val="28"/>
          <w:szCs w:val="28"/>
        </w:rPr>
        <w:t xml:space="preserve"> Đây là pháp quán cốt lõi để phá thức thủ uẩn. Không chỉ biết có rõ biết. Phải thấy rõ biết ấy có tập khởi. Rõ biết sắc nương mắt và sắc. Rõ biết tiếng nương tai và tiếng. Rõ biết hương nương mũi và hương. Rõ biết vị nương lưỡi và vị. Rõ biết xúc nương thân và xúc. Rõ biết pháp nương ý và pháp. Khi duyên đổi, rõ biết đổi. Khi duyên đoạn, thức ấy đoạn. Thấy vậy, người tu không còn chấp thức là tự ngã thường còn.</w:t>
      </w:r>
    </w:p>
    <w:p w14:paraId="49232830" w14:textId="77777777" w:rsidR="00336965" w:rsidRPr="005F17A4" w:rsidRDefault="00336965" w:rsidP="00336965">
      <w:pPr>
        <w:pStyle w:val="NormalWeb"/>
        <w:ind w:firstLine="567"/>
        <w:jc w:val="both"/>
        <w:outlineLvl w:val="2"/>
        <w:rPr>
          <w:color w:val="000000" w:themeColor="text1"/>
          <w:sz w:val="28"/>
          <w:szCs w:val="28"/>
        </w:rPr>
      </w:pPr>
      <w:bookmarkStart w:id="267" w:name="_Toc232455385"/>
      <w:r w:rsidRPr="005F17A4">
        <w:rPr>
          <w:rStyle w:val="Strong"/>
          <w:color w:val="000000" w:themeColor="text1"/>
          <w:sz w:val="28"/>
          <w:szCs w:val="28"/>
        </w:rPr>
        <w:t>7. Thức và danh sắc</w:t>
      </w:r>
      <w:bookmarkEnd w:id="267"/>
    </w:p>
    <w:p w14:paraId="64C98FD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Tập Khởi, Đức Phật dạy: </w:t>
      </w:r>
      <w:r w:rsidRPr="005F17A4">
        <w:rPr>
          <w:rStyle w:val="Strong"/>
          <w:color w:val="000000" w:themeColor="text1"/>
          <w:sz w:val="28"/>
          <w:szCs w:val="28"/>
        </w:rPr>
        <w:t>“Sự tập khởi của danh sắc là sự tập khởi của tâm. Sự đoạn diệt của danh sắc là sự chấm dứt của tâm.”</w:t>
      </w:r>
      <w:r w:rsidRPr="005F17A4">
        <w:rPr>
          <w:color w:val="000000" w:themeColor="text1"/>
          <w:sz w:val="28"/>
          <w:szCs w:val="28"/>
        </w:rPr>
        <w:t xml:space="preserve"> Tâm, thức, rõ biết không được dựng như một thực thể độc lập. Nó liên hệ với danh sắc. Danh sắc tập khởi thì tâm tập khởi; danh sắc đoạn diệt thì tâm chấm dứt.</w:t>
      </w:r>
    </w:p>
    <w:p w14:paraId="239FA26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Điều này giúp người tu không rơi vào chấp thức. Có sắc, thân người. Có thọ, cảm giác. Có tưởng, hình bóng. Có hành, suy nghĩ, tác ý. Có thức, rõ biết. Năm uẩn nương nhau, vận hành theo duyên. Không có một chủ ngã đứng sau.</w:t>
      </w:r>
    </w:p>
    <w:p w14:paraId="3E2693A6" w14:textId="77777777" w:rsidR="00336965" w:rsidRPr="005F17A4" w:rsidRDefault="00336965" w:rsidP="00336965">
      <w:pPr>
        <w:pStyle w:val="NormalWeb"/>
        <w:ind w:firstLine="567"/>
        <w:jc w:val="both"/>
        <w:outlineLvl w:val="2"/>
        <w:rPr>
          <w:color w:val="000000" w:themeColor="text1"/>
          <w:sz w:val="28"/>
          <w:szCs w:val="28"/>
        </w:rPr>
      </w:pPr>
      <w:bookmarkStart w:id="268" w:name="_Toc232455386"/>
      <w:r w:rsidRPr="005F17A4">
        <w:rPr>
          <w:rStyle w:val="Strong"/>
          <w:color w:val="000000" w:themeColor="text1"/>
          <w:sz w:val="28"/>
          <w:szCs w:val="28"/>
        </w:rPr>
        <w:t>8. Thức và ái</w:t>
      </w:r>
      <w:bookmarkEnd w:id="268"/>
    </w:p>
    <w:p w14:paraId="68FB2AA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Trong Đại Niệm Xứ, khi nói nơi tham ái sanh khởi, Đức Phật chỉ rõ tham ái có thể sanh ngay nơi thức: Nhãn thức là sắc thân ái, khả ái. Nhĩ thức là sắc thân ái, khả ái. Tỷ thức, thiệt thức, thân thức, ý thức cũng như vậy.</w:t>
      </w:r>
    </w:p>
    <w:p w14:paraId="06A069B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Nghĩa là người tu có thể ái luyến ngay cái biết. Thích thấy. Thích nghe. Thích biết. Thích cảm giác mình đang biết. Thích trạng thái sáng biết. Thích kinh nghiệm ý thức vi </w:t>
      </w:r>
      <w:r w:rsidRPr="005F17A4">
        <w:rPr>
          <w:color w:val="000000" w:themeColor="text1"/>
          <w:sz w:val="28"/>
          <w:szCs w:val="28"/>
        </w:rPr>
        <w:lastRenderedPageBreak/>
        <w:t>tế. Do đó, ngay nơi thức cũng phải xả ly, diệt trừ ái. Ở đâu ái sanh, ở đó ái cần được xả ly. Nếu ái sanh nơi thức, thức cũng phải được quán vô thường, không nương tựa, không chấp trước.</w:t>
      </w:r>
    </w:p>
    <w:p w14:paraId="53036C0A" w14:textId="77777777" w:rsidR="00336965" w:rsidRPr="005F17A4" w:rsidRDefault="00336965" w:rsidP="00336965">
      <w:pPr>
        <w:pStyle w:val="NormalWeb"/>
        <w:ind w:firstLine="567"/>
        <w:jc w:val="both"/>
        <w:outlineLvl w:val="2"/>
        <w:rPr>
          <w:color w:val="000000" w:themeColor="text1"/>
          <w:sz w:val="28"/>
          <w:szCs w:val="28"/>
        </w:rPr>
      </w:pPr>
      <w:bookmarkStart w:id="269" w:name="_Toc232455387"/>
      <w:r w:rsidRPr="005F17A4">
        <w:rPr>
          <w:rStyle w:val="Strong"/>
          <w:color w:val="000000" w:themeColor="text1"/>
          <w:sz w:val="28"/>
          <w:szCs w:val="28"/>
        </w:rPr>
        <w:t>9. “Có tâm đây” và “có những pháp ở đây” là thuốc trị thức chấp</w:t>
      </w:r>
      <w:bookmarkEnd w:id="269"/>
    </w:p>
    <w:p w14:paraId="45549313"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rõ biết khởi lên, thay vì chấp: “Tôi biết.” “Tôi là người biết.” “Cái biết này là tôi.” Người tu đặt niệm: Có tâm đây. Có những pháp ở đây. Có thức đây. Đây là thức. Đây là thức tập. Đây là thức diệt. Nhờ vậy, rõ biết được thấy trong ánh sáng pháp, không bị biến thành ngã.</w:t>
      </w:r>
    </w:p>
    <w:p w14:paraId="589B18C4" w14:textId="77777777" w:rsidR="00336965" w:rsidRPr="005F17A4" w:rsidRDefault="00336965" w:rsidP="00336965">
      <w:pPr>
        <w:pStyle w:val="NormalWeb"/>
        <w:ind w:firstLine="567"/>
        <w:jc w:val="both"/>
        <w:outlineLvl w:val="2"/>
        <w:rPr>
          <w:color w:val="000000" w:themeColor="text1"/>
          <w:sz w:val="28"/>
          <w:szCs w:val="28"/>
        </w:rPr>
      </w:pPr>
      <w:bookmarkStart w:id="270" w:name="_Toc232455388"/>
      <w:r w:rsidRPr="005F17A4">
        <w:rPr>
          <w:rStyle w:val="Strong"/>
          <w:color w:val="000000" w:themeColor="text1"/>
          <w:sz w:val="28"/>
          <w:szCs w:val="28"/>
        </w:rPr>
        <w:t>10. Đạo lộ phá thức thủ uẩn</w:t>
      </w:r>
      <w:bookmarkEnd w:id="270"/>
    </w:p>
    <w:p w14:paraId="5112016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1. Nhận diện rõ biết. Có rõ biết đây.</w:t>
      </w:r>
    </w:p>
    <w:p w14:paraId="3ACBA87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2. Gọi đúng tên. Rõ biết là thức.</w:t>
      </w:r>
    </w:p>
    <w:p w14:paraId="320B19A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3. Phân biệt sáu thức. Nhãn thức, nhĩ thức, tỷ thức, thiệt thức, thân thức, ý thức.</w:t>
      </w:r>
    </w:p>
    <w:p w14:paraId="6EE4D50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4. Thấy duyên của thức. Căn và trần duyên nhau, thức sanh.</w:t>
      </w:r>
    </w:p>
    <w:p w14:paraId="5BCCEC1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5. Thấy thức tập. Đây là thức tập.</w:t>
      </w:r>
    </w:p>
    <w:p w14:paraId="5F8B29D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6. Thấy thức diệt. Đây là thức diệt.</w:t>
      </w:r>
    </w:p>
    <w:p w14:paraId="78D203D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7. Không chấp rõ biết. Không lấy cái biết làm ta. Không lấy cái biết làm của ta. Không lấy cái biết làm tự ngã của ta.</w:t>
      </w:r>
    </w:p>
    <w:p w14:paraId="2BEB037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8. Không nương tựa. Không nương tựa vào trạng thái biết, sáng, an, định, rỗng, lặng.</w:t>
      </w:r>
    </w:p>
    <w:p w14:paraId="71EFA48B"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9. Xả ly ái nơi thức. Thức nào khả ái cũng không chấp. Rõ biết nào vi tế cũng không chấp. Kinh nghiệm nào sáng đẹp cũng không chấp.</w:t>
      </w:r>
    </w:p>
    <w:p w14:paraId="118865EE" w14:textId="77777777" w:rsidR="00336965" w:rsidRPr="005F17A4" w:rsidRDefault="00336965" w:rsidP="00336965">
      <w:pPr>
        <w:pStyle w:val="Heading2"/>
        <w:ind w:firstLine="567"/>
        <w:jc w:val="both"/>
        <w:rPr>
          <w:rFonts w:ascii="Times New Roman" w:hAnsi="Times New Roman" w:cs="Times New Roman"/>
          <w:b w:val="0"/>
          <w:bCs w:val="0"/>
          <w:color w:val="000000" w:themeColor="text1"/>
          <w:sz w:val="28"/>
          <w:szCs w:val="28"/>
        </w:rPr>
      </w:pPr>
      <w:bookmarkStart w:id="271" w:name="_Toc232455389"/>
      <w:r w:rsidRPr="005F17A4">
        <w:rPr>
          <w:rFonts w:ascii="Times New Roman" w:hAnsi="Times New Roman" w:cs="Times New Roman"/>
          <w:color w:val="000000" w:themeColor="text1"/>
          <w:sz w:val="28"/>
          <w:szCs w:val="28"/>
        </w:rPr>
        <w:t>KỆ TÓM TẮT CHƯƠNG 21</w:t>
      </w:r>
      <w:bookmarkEnd w:id="271"/>
    </w:p>
    <w:p w14:paraId="38BB11A3" w14:textId="77777777" w:rsidR="00336965" w:rsidRPr="005F17A4" w:rsidRDefault="00336965" w:rsidP="00336965">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BA05A33" w14:textId="77777777" w:rsidR="00336965" w:rsidRPr="005F17A4" w:rsidRDefault="00336965" w:rsidP="00336965">
      <w:pPr>
        <w:rPr>
          <w:rFonts w:cs="Times New Roman"/>
          <w:color w:val="000000" w:themeColor="text1"/>
          <w:sz w:val="28"/>
          <w:szCs w:val="28"/>
        </w:rPr>
      </w:pPr>
      <w:r w:rsidRPr="005F17A4">
        <w:rPr>
          <w:rFonts w:cs="Times New Roman"/>
          <w:color w:val="000000" w:themeColor="text1"/>
          <w:sz w:val="28"/>
          <w:szCs w:val="28"/>
        </w:rPr>
        <w:t>Rõ biết là thức cũng duyên sanh,</w:t>
      </w:r>
      <w:r w:rsidRPr="005F17A4">
        <w:rPr>
          <w:rFonts w:cs="Times New Roman"/>
          <w:color w:val="000000" w:themeColor="text1"/>
          <w:sz w:val="28"/>
          <w:szCs w:val="28"/>
        </w:rPr>
        <w:br/>
        <w:t>Sáu cửa nương nhau hiện bóng hình.</w:t>
      </w:r>
      <w:r w:rsidRPr="005F17A4">
        <w:rPr>
          <w:rFonts w:cs="Times New Roman"/>
          <w:color w:val="000000" w:themeColor="text1"/>
          <w:sz w:val="28"/>
          <w:szCs w:val="28"/>
        </w:rPr>
        <w:br/>
        <w:t>Không chấp cái hay làm bản ngã,</w:t>
      </w:r>
      <w:r w:rsidRPr="005F17A4">
        <w:rPr>
          <w:rFonts w:cs="Times New Roman"/>
          <w:color w:val="000000" w:themeColor="text1"/>
          <w:sz w:val="28"/>
          <w:szCs w:val="28"/>
        </w:rPr>
        <w:br/>
        <w:t>Thức tan ái đoạn sáng vô sinh.</w:t>
      </w:r>
    </w:p>
    <w:p w14:paraId="51B15B60" w14:textId="77777777" w:rsidR="00336965" w:rsidRPr="005F17A4" w:rsidRDefault="00336965" w:rsidP="00336965">
      <w:pPr>
        <w:pStyle w:val="Heading2"/>
        <w:ind w:firstLine="567"/>
        <w:rPr>
          <w:rFonts w:ascii="Times New Roman" w:hAnsi="Times New Roman" w:cs="Times New Roman"/>
          <w:b w:val="0"/>
          <w:bCs w:val="0"/>
          <w:color w:val="000000" w:themeColor="text1"/>
          <w:sz w:val="28"/>
          <w:szCs w:val="28"/>
        </w:rPr>
      </w:pPr>
      <w:bookmarkStart w:id="272" w:name="_Toc232455390"/>
      <w:r w:rsidRPr="005F17A4">
        <w:rPr>
          <w:rFonts w:ascii="Times New Roman" w:hAnsi="Times New Roman" w:cs="Times New Roman"/>
          <w:color w:val="000000" w:themeColor="text1"/>
          <w:sz w:val="28"/>
          <w:szCs w:val="28"/>
        </w:rPr>
        <w:lastRenderedPageBreak/>
        <w:t>SƠ ĐỒ TÓM LƯỢC CHƯƠNG 21</w:t>
      </w:r>
      <w:bookmarkEnd w:id="272"/>
    </w:p>
    <w:p w14:paraId="1C0B4DAA" w14:textId="77777777" w:rsidR="00336965" w:rsidRPr="005F17A4" w:rsidRDefault="00336965" w:rsidP="00336965">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DIỆN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rõ biết đây</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SÁU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Nhãn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Nhĩ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Tỷ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Thiệt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thức</w:t>
      </w:r>
      <w:r w:rsidRPr="005F17A4">
        <w:rPr>
          <w:rFonts w:cs="Times New Roman"/>
          <w:color w:val="000000" w:themeColor="text1"/>
          <w:sz w:val="28"/>
          <w:szCs w:val="28"/>
        </w:rPr>
        <w:br/>
        <w:t>│   └── Ý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Thức sanh theo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thức tập</w:t>
      </w:r>
      <w:r w:rsidRPr="005F17A4">
        <w:rPr>
          <w:rFonts w:cs="Times New Roman"/>
          <w:color w:val="000000" w:themeColor="text1"/>
          <w:sz w:val="28"/>
          <w:szCs w:val="28"/>
        </w:rPr>
        <w:br/>
        <w:t>│   └── Đây là thức diệt</w:t>
      </w:r>
      <w:r w:rsidRPr="005F17A4">
        <w:rPr>
          <w:rFonts w:cs="Times New Roman"/>
          <w:color w:val="000000" w:themeColor="text1"/>
          <w:sz w:val="28"/>
          <w:szCs w:val="28"/>
        </w:rPr>
        <w:br/>
        <w:t>│</w:t>
      </w:r>
      <w:r w:rsidRPr="005F17A4">
        <w:rPr>
          <w:rFonts w:cs="Times New Roman"/>
          <w:color w:val="000000" w:themeColor="text1"/>
          <w:sz w:val="28"/>
          <w:szCs w:val="28"/>
        </w:rPr>
        <w:b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cái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rõ biết</w:t>
      </w:r>
      <w:r w:rsidRPr="005F17A4">
        <w:rPr>
          <w:rFonts w:cs="Times New Roman"/>
          <w:color w:val="000000" w:themeColor="text1"/>
          <w:sz w:val="28"/>
          <w:szCs w:val="28"/>
        </w:rPr>
        <w:br/>
        <w:t xml:space="preserve">    └── Xả ly ái nơi thức</w:t>
      </w:r>
    </w:p>
    <w:p w14:paraId="78AF39C9" w14:textId="77777777" w:rsidR="00336965" w:rsidRPr="005F17A4" w:rsidRDefault="00336965" w:rsidP="00336965">
      <w:pPr>
        <w:pStyle w:val="NormalWeb"/>
        <w:ind w:firstLine="567"/>
        <w:jc w:val="both"/>
        <w:outlineLvl w:val="1"/>
        <w:rPr>
          <w:color w:val="000000" w:themeColor="text1"/>
          <w:sz w:val="28"/>
          <w:szCs w:val="28"/>
        </w:rPr>
      </w:pPr>
      <w:bookmarkStart w:id="273" w:name="_Toc232455391"/>
      <w:r w:rsidRPr="005F17A4">
        <w:rPr>
          <w:rStyle w:val="Strong"/>
          <w:color w:val="000000" w:themeColor="text1"/>
          <w:sz w:val="28"/>
          <w:szCs w:val="28"/>
        </w:rPr>
        <w:t>CHƯƠNG 22</w:t>
      </w:r>
      <w:r w:rsidRPr="005F17A4">
        <w:rPr>
          <w:color w:val="000000" w:themeColor="text1"/>
          <w:sz w:val="28"/>
          <w:szCs w:val="28"/>
        </w:rPr>
        <w:t xml:space="preserve">. </w:t>
      </w:r>
      <w:r w:rsidRPr="005F17A4">
        <w:rPr>
          <w:rStyle w:val="Strong"/>
          <w:color w:val="000000" w:themeColor="text1"/>
          <w:sz w:val="28"/>
          <w:szCs w:val="28"/>
        </w:rPr>
        <w:t>ĐÂY LÀ SẮC, ĐÂY LÀ SẮC TẬP, ĐÂY LÀ SẮC DIỆT, NIỆM XỨ GIẢI PHẪU NĂM THỦ UẨN</w:t>
      </w:r>
      <w:bookmarkEnd w:id="273"/>
    </w:p>
    <w:p w14:paraId="7548DBB6" w14:textId="77777777" w:rsidR="00336965" w:rsidRPr="005F17A4" w:rsidRDefault="00336965" w:rsidP="00336965">
      <w:pPr>
        <w:pStyle w:val="NormalWeb"/>
        <w:ind w:firstLine="567"/>
        <w:jc w:val="both"/>
        <w:outlineLvl w:val="2"/>
        <w:rPr>
          <w:color w:val="000000" w:themeColor="text1"/>
          <w:sz w:val="28"/>
          <w:szCs w:val="28"/>
        </w:rPr>
      </w:pPr>
      <w:bookmarkStart w:id="274" w:name="_Toc232455392"/>
      <w:r w:rsidRPr="005F17A4">
        <w:rPr>
          <w:rStyle w:val="Strong"/>
          <w:color w:val="000000" w:themeColor="text1"/>
          <w:sz w:val="28"/>
          <w:szCs w:val="28"/>
        </w:rPr>
        <w:t>1. Quán pháp đối với năm thủ uẩn</w:t>
      </w:r>
      <w:bookmarkEnd w:id="274"/>
    </w:p>
    <w:p w14:paraId="0721D38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Niệm Xứ, nơi phần quán pháp trên các pháp, Đức Thế Tôn dạy: </w:t>
      </w:r>
      <w:r w:rsidRPr="005F17A4">
        <w:rPr>
          <w:rStyle w:val="Strong"/>
          <w:color w:val="000000" w:themeColor="text1"/>
          <w:sz w:val="28"/>
          <w:szCs w:val="28"/>
        </w:rPr>
        <w:t>“Lại nữa, này các Tỷ-kheo, Tỷ-kheo sống quán pháp trên các pháp đối với năm thủ uẩn.”</w:t>
      </w:r>
      <w:r w:rsidRPr="005F17A4">
        <w:rPr>
          <w:color w:val="000000" w:themeColor="text1"/>
          <w:sz w:val="28"/>
          <w:szCs w:val="28"/>
        </w:rPr>
        <w:t xml:space="preserve"> </w:t>
      </w:r>
      <w:r w:rsidRPr="005F17A4">
        <w:rPr>
          <w:color w:val="000000" w:themeColor="text1"/>
          <w:sz w:val="28"/>
          <w:szCs w:val="28"/>
        </w:rPr>
        <w:lastRenderedPageBreak/>
        <w:t xml:space="preserve">Rồi Ngài chỉ dạy: </w:t>
      </w:r>
      <w:r w:rsidRPr="005F17A4">
        <w:rPr>
          <w:rStyle w:val="Strong"/>
          <w:color w:val="000000" w:themeColor="text1"/>
          <w:sz w:val="28"/>
          <w:szCs w:val="28"/>
        </w:rPr>
        <w:t>“Này các Tỷ-kheo, Tỷ-kheo suy tư: ‘Đây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37BC7FA4"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một trong những đoạn cốt lõi nhất để đưa Bốn Niệm Xứ vào Thánh trí ngũ uẩn. Không chỉ quán thân riêng. Không chỉ quán thọ riêng. Không chỉ quán tâm riêng. Không chỉ quán pháp tổng quát. Mà gom toàn bộ thân tâm vào năm thủ uẩn và thấy từng uẩn theo ba mặt: Đây là uẩn. Đây là uẩn tập. Đây là uẩn diệt.</w:t>
      </w:r>
    </w:p>
    <w:p w14:paraId="557986C0" w14:textId="77777777" w:rsidR="00336965" w:rsidRPr="005F17A4" w:rsidRDefault="00336965" w:rsidP="00336965">
      <w:pPr>
        <w:pStyle w:val="NormalWeb"/>
        <w:ind w:firstLine="567"/>
        <w:jc w:val="both"/>
        <w:outlineLvl w:val="2"/>
        <w:rPr>
          <w:color w:val="000000" w:themeColor="text1"/>
          <w:sz w:val="28"/>
          <w:szCs w:val="28"/>
        </w:rPr>
      </w:pPr>
      <w:bookmarkStart w:id="275" w:name="_Toc232455393"/>
      <w:r w:rsidRPr="005F17A4">
        <w:rPr>
          <w:rStyle w:val="Strong"/>
          <w:color w:val="000000" w:themeColor="text1"/>
          <w:sz w:val="28"/>
          <w:szCs w:val="28"/>
        </w:rPr>
        <w:t>2. Thánh trí ngũ uẩn trong niệm xứ</w:t>
      </w:r>
      <w:bookmarkEnd w:id="275"/>
    </w:p>
    <w:p w14:paraId="32335B3A"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Để người tu dễ nhận diện: Thân người là sắc. Cảm giác là thọ. Hình bóng là tưởng. Suy nghĩ là hành. Rõ biết là thức.</w:t>
      </w:r>
    </w:p>
    <w:p w14:paraId="773F93F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Như vậy, khi Đức Phật dạy: “Đây là sắc” — người tu nhìn ngay thân người này. Khi Đức Phật dạy: “Đây là thọ” — người tu nhìn ngay cảm giác đang có. Khi Đức Phật dạy: “Đây là tưởng” — người tu nhìn ngay hình bóng, dấu hiệu, ảnh tượng đang khởi. Khi Đức Phật dạy: “Đây là hành” — người tu nhìn ngay suy nghĩ, tác ý, tạo tác đang vận hành. Khi Đức Phật dạy: “Đây là thức” — người tu nhìn ngay rõ biết đang hiện hành. Đây là cách làm cho ngũ uẩn từ giáo lý trở thành pháp hành sống.</w:t>
      </w:r>
    </w:p>
    <w:p w14:paraId="5D1D3B88" w14:textId="77777777" w:rsidR="00336965" w:rsidRPr="005F17A4" w:rsidRDefault="00336965" w:rsidP="00336965">
      <w:pPr>
        <w:pStyle w:val="NormalWeb"/>
        <w:ind w:firstLine="567"/>
        <w:jc w:val="both"/>
        <w:outlineLvl w:val="2"/>
        <w:rPr>
          <w:color w:val="000000" w:themeColor="text1"/>
          <w:sz w:val="28"/>
          <w:szCs w:val="28"/>
        </w:rPr>
      </w:pPr>
      <w:bookmarkStart w:id="276" w:name="_Toc232455394"/>
      <w:r w:rsidRPr="005F17A4">
        <w:rPr>
          <w:rStyle w:val="Strong"/>
          <w:color w:val="000000" w:themeColor="text1"/>
          <w:sz w:val="28"/>
          <w:szCs w:val="28"/>
        </w:rPr>
        <w:t>3. “Đây là sắc” — thân được đặt trong tuệ quán</w:t>
      </w:r>
      <w:bookmarkEnd w:id="276"/>
    </w:p>
    <w:p w14:paraId="4581BC87"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sắc. Sắc không phải chỉ là thân được gọi tên bên ngoài. Sắc là thân này với hơi thở, oai nghi, bất tịnh, bốn đại, già bệnh chết.</w:t>
      </w:r>
    </w:p>
    <w:p w14:paraId="1D2A650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Khi thở: Đây là sắc đang thở. Khi đi: Đây là sắc đang đi. Khi đau: Đây là sắc đang chịu tác động. Khi già: Đây là sắc đang biến hoại. Khi chết: Đây là sắc tan rã.</w:t>
      </w:r>
    </w:p>
    <w:p w14:paraId="7E71A8A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trong Kinh Tập Khởi: </w:t>
      </w:r>
      <w:r w:rsidRPr="005F17A4">
        <w:rPr>
          <w:rStyle w:val="Strong"/>
          <w:color w:val="000000" w:themeColor="text1"/>
          <w:sz w:val="28"/>
          <w:szCs w:val="28"/>
        </w:rPr>
        <w:t>“Sự tập khởi của món ăn là sự tập khởi của thân. Sự đoạn diệt các món ăn là sự đoạn diệt của thân.”</w:t>
      </w:r>
      <w:r w:rsidRPr="005F17A4">
        <w:rPr>
          <w:color w:val="000000" w:themeColor="text1"/>
          <w:sz w:val="28"/>
          <w:szCs w:val="28"/>
        </w:rPr>
        <w:t xml:space="preserve"> Do đó: Đây là sắc tập: món ăn tập khởi, thân tập khởi. Đây là sắc diệt: món ăn đoạn diệt, thân đoạn diệt.</w:t>
      </w:r>
    </w:p>
    <w:p w14:paraId="6960384E" w14:textId="77777777" w:rsidR="00336965" w:rsidRPr="005F17A4" w:rsidRDefault="00336965" w:rsidP="00336965">
      <w:pPr>
        <w:pStyle w:val="NormalWeb"/>
        <w:ind w:firstLine="567"/>
        <w:jc w:val="both"/>
        <w:outlineLvl w:val="2"/>
        <w:rPr>
          <w:color w:val="000000" w:themeColor="text1"/>
          <w:sz w:val="28"/>
          <w:szCs w:val="28"/>
        </w:rPr>
      </w:pPr>
      <w:bookmarkStart w:id="277" w:name="_Toc232455395"/>
      <w:r w:rsidRPr="005F17A4">
        <w:rPr>
          <w:rStyle w:val="Strong"/>
          <w:color w:val="000000" w:themeColor="text1"/>
          <w:sz w:val="28"/>
          <w:szCs w:val="28"/>
        </w:rPr>
        <w:t>4. “Đây là thọ” — cảm giác được đặt trong tuệ quán</w:t>
      </w:r>
      <w:bookmarkEnd w:id="277"/>
    </w:p>
    <w:p w14:paraId="2B5CEB2B"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thọ. Lạc thọ là thọ. Khổ thọ là thọ. Bất khổ bất lạc thọ là thọ. Thọ thuộc vật chất là thọ. Thọ không thuộc vật chất là thọ.</w:t>
      </w:r>
    </w:p>
    <w:p w14:paraId="26B69A81"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xúc là sự tập khởi của thọ. Sự đoạn diệt của xúc là sự chấm dứt của thọ.”</w:t>
      </w:r>
      <w:r w:rsidRPr="005F17A4">
        <w:rPr>
          <w:color w:val="000000" w:themeColor="text1"/>
          <w:sz w:val="28"/>
          <w:szCs w:val="28"/>
        </w:rPr>
        <w:t xml:space="preserve"> Do đó: Đây là thọ tập: xúc tập khởi, thọ tập khởi. Đây là thọ diệt: xúc đoạn diệt, thọ đoạn diệt.</w:t>
      </w:r>
    </w:p>
    <w:p w14:paraId="4651FE16"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lastRenderedPageBreak/>
        <w:t>Khi lạc thọ khởi, không thêm “tôi vui”. Khi khổ thọ khởi, không thêm “tôi khổ”. Khi xả thọ khởi, không chìm trong vô minh. Chỉ thấy: Đây là thọ. Đây là thọ tập. Đây là thọ diệt.</w:t>
      </w:r>
    </w:p>
    <w:p w14:paraId="528D66CF" w14:textId="77777777" w:rsidR="00336965" w:rsidRPr="005F17A4" w:rsidRDefault="00336965" w:rsidP="00336965">
      <w:pPr>
        <w:pStyle w:val="NormalWeb"/>
        <w:ind w:firstLine="567"/>
        <w:jc w:val="both"/>
        <w:outlineLvl w:val="2"/>
        <w:rPr>
          <w:color w:val="000000" w:themeColor="text1"/>
          <w:sz w:val="28"/>
          <w:szCs w:val="28"/>
        </w:rPr>
      </w:pPr>
      <w:bookmarkStart w:id="278" w:name="_Toc232455396"/>
      <w:r w:rsidRPr="005F17A4">
        <w:rPr>
          <w:rStyle w:val="Strong"/>
          <w:color w:val="000000" w:themeColor="text1"/>
          <w:sz w:val="28"/>
          <w:szCs w:val="28"/>
        </w:rPr>
        <w:t>5. “Đây là tưởng” — hình bóng được đặt trong tuệ quán</w:t>
      </w:r>
      <w:bookmarkEnd w:id="278"/>
    </w:p>
    <w:p w14:paraId="15AE04B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tưởng. Một hình ảnh khởi lên là tưởng. Một dấu hiệu khả ái là tưởng. Một ký ức là tưởng. Một bóng dáng người thương là tưởng. Một bóng dáng người ghét là tưởng. Một ý niệm về ta là tưởng. Một hình dung về tương lai là tưởng.</w:t>
      </w:r>
    </w:p>
    <w:p w14:paraId="4FF7C17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Kinh Niệm, Đức Phật dạy: </w:t>
      </w:r>
      <w:r w:rsidRPr="005F17A4">
        <w:rPr>
          <w:rStyle w:val="Strong"/>
          <w:color w:val="000000" w:themeColor="text1"/>
          <w:sz w:val="28"/>
          <w:szCs w:val="28"/>
        </w:rPr>
        <w:t>“Biết rõ ràng các tưởng khởi lên, biết rõ ràng các tưởng an trú, biết rõ ràng các tưởng đi đến tiêu mất.”</w:t>
      </w:r>
      <w:r w:rsidRPr="005F17A4">
        <w:rPr>
          <w:color w:val="000000" w:themeColor="text1"/>
          <w:sz w:val="28"/>
          <w:szCs w:val="28"/>
        </w:rPr>
        <w:t xml:space="preserve"> Đó là: Đây là tưởng. Đây là tưởng tập. Đây là tưởng diệt. Tưởng không phải sự thật cuối cùng. Tưởng là hình bóng do duyên khởi, do xúc, thọ, nhớ, tác ý, tập khí. Khi duyên tan, tưởng tan.</w:t>
      </w:r>
    </w:p>
    <w:p w14:paraId="6EC4C12C" w14:textId="77777777" w:rsidR="00336965" w:rsidRPr="005F17A4" w:rsidRDefault="00336965" w:rsidP="00336965">
      <w:pPr>
        <w:pStyle w:val="NormalWeb"/>
        <w:ind w:firstLine="567"/>
        <w:jc w:val="both"/>
        <w:outlineLvl w:val="2"/>
        <w:rPr>
          <w:color w:val="000000" w:themeColor="text1"/>
          <w:sz w:val="28"/>
          <w:szCs w:val="28"/>
        </w:rPr>
      </w:pPr>
      <w:bookmarkStart w:id="279" w:name="_Toc232455397"/>
      <w:r w:rsidRPr="005F17A4">
        <w:rPr>
          <w:rStyle w:val="Strong"/>
          <w:color w:val="000000" w:themeColor="text1"/>
          <w:sz w:val="28"/>
          <w:szCs w:val="28"/>
        </w:rPr>
        <w:t>6. “Đây là hành” — suy nghĩ và tạo tác được đặt trong tuệ quán</w:t>
      </w:r>
      <w:bookmarkEnd w:id="279"/>
    </w:p>
    <w:p w14:paraId="0D33ACE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hành. Suy nghĩ dục là hành. Suy nghĩ sân là hành. Suy nghĩ hại là hành. Suy nghĩ ly dục là hành. Suy nghĩ vô sân là hành. Suy nghĩ bất hại là hành. Tác ý là hành. Ý muốn nói là hành. Ý muốn làm là hành. Ý muốn nắm giữ là hành. Ý muốn buông xả là hành.</w:t>
      </w:r>
    </w:p>
    <w:p w14:paraId="127BB27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Trong Đại Kinh Bốn Mươi, Đức Phật dạy phải tuệ tri: </w:t>
      </w:r>
      <w:r w:rsidRPr="005F17A4">
        <w:rPr>
          <w:rStyle w:val="Strong"/>
          <w:color w:val="000000" w:themeColor="text1"/>
          <w:sz w:val="28"/>
          <w:szCs w:val="28"/>
        </w:rPr>
        <w:t>“Tà tư duy là tà tư duy, chánh tư duy là chánh tư duy.”</w:t>
      </w:r>
      <w:r w:rsidRPr="005F17A4">
        <w:rPr>
          <w:color w:val="000000" w:themeColor="text1"/>
          <w:sz w:val="28"/>
          <w:szCs w:val="28"/>
        </w:rPr>
        <w:t xml:space="preserve"> Tà tư duy là: </w:t>
      </w:r>
      <w:r w:rsidRPr="005F17A4">
        <w:rPr>
          <w:rStyle w:val="Strong"/>
          <w:color w:val="000000" w:themeColor="text1"/>
          <w:sz w:val="28"/>
          <w:szCs w:val="28"/>
        </w:rPr>
        <w:t>“Dục tư duy, sân tư duy, hại tư duy.”</w:t>
      </w:r>
      <w:r w:rsidRPr="005F17A4">
        <w:rPr>
          <w:color w:val="000000" w:themeColor="text1"/>
          <w:sz w:val="28"/>
          <w:szCs w:val="28"/>
        </w:rPr>
        <w:t xml:space="preserve"> Chánh tư duy là: </w:t>
      </w:r>
      <w:r w:rsidRPr="005F17A4">
        <w:rPr>
          <w:rStyle w:val="Strong"/>
          <w:color w:val="000000" w:themeColor="text1"/>
          <w:sz w:val="28"/>
          <w:szCs w:val="28"/>
        </w:rPr>
        <w:t>“Ly dục tư duy, vô sân tư duy, bất hại tư duy.”</w:t>
      </w:r>
      <w:r w:rsidRPr="005F17A4">
        <w:rPr>
          <w:color w:val="000000" w:themeColor="text1"/>
          <w:sz w:val="28"/>
          <w:szCs w:val="28"/>
        </w:rPr>
        <w:t xml:space="preserve"> Do đó: Đây là hành. Đây là hành tập. Đây là hành diệt. Hành tập khi tác ý, tưởng, thọ, ái, kiến làm duyên. Hành diệt khi tác ý sai được đoạn, tham sân si được đoạn, chánh niệm và chánh trí soi sáng.</w:t>
      </w:r>
    </w:p>
    <w:p w14:paraId="2E7A55B3" w14:textId="77777777" w:rsidR="00336965" w:rsidRPr="005F17A4" w:rsidRDefault="00336965" w:rsidP="00336965">
      <w:pPr>
        <w:pStyle w:val="NormalWeb"/>
        <w:ind w:firstLine="567"/>
        <w:jc w:val="both"/>
        <w:outlineLvl w:val="2"/>
        <w:rPr>
          <w:color w:val="000000" w:themeColor="text1"/>
          <w:sz w:val="28"/>
          <w:szCs w:val="28"/>
        </w:rPr>
      </w:pPr>
      <w:bookmarkStart w:id="280" w:name="_Toc232455398"/>
      <w:r w:rsidRPr="005F17A4">
        <w:rPr>
          <w:rStyle w:val="Strong"/>
          <w:color w:val="000000" w:themeColor="text1"/>
          <w:sz w:val="28"/>
          <w:szCs w:val="28"/>
        </w:rPr>
        <w:t>7. “Đây là thức” — rõ biết được đặt trong tuệ quán</w:t>
      </w:r>
      <w:bookmarkEnd w:id="280"/>
    </w:p>
    <w:p w14:paraId="26367F08"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Đây là thức. Rõ biết sắc là nhãn thức. Rõ biết tiếng là nhĩ thức. Rõ biết hương là tỷ thức. Rõ biết vị là thiệt thức. Rõ biết xúc là thân thức. Rõ biết pháp là ý thức.</w:t>
      </w:r>
    </w:p>
    <w:p w14:paraId="13B428EE"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Trong Đại Niệm Xứ, Đức Phật chỉ rõ nhãn thức, nhĩ thức, tỷ thức, thiệt thức, thân thức, ý thức cũng là nơi ái có thể sanh và cũng là nơi ái cần được xả ly, diệt trừ. Do đó: Đây là thức. Đây là thức tập. Đây là thức diệt. Thức không phải ta. Thức không phải chủ. Thức không phải một linh hồn thường hằng. Thức nương duyên mà sanh, nương duyên mà diệt.</w:t>
      </w:r>
    </w:p>
    <w:p w14:paraId="0192EFD5" w14:textId="77777777" w:rsidR="00336965" w:rsidRPr="005F17A4" w:rsidRDefault="00336965" w:rsidP="00336965">
      <w:pPr>
        <w:pStyle w:val="NormalWeb"/>
        <w:ind w:firstLine="567"/>
        <w:jc w:val="both"/>
        <w:outlineLvl w:val="2"/>
        <w:rPr>
          <w:color w:val="000000" w:themeColor="text1"/>
          <w:sz w:val="28"/>
          <w:szCs w:val="28"/>
        </w:rPr>
      </w:pPr>
      <w:bookmarkStart w:id="281" w:name="_Toc232455399"/>
      <w:r w:rsidRPr="005F17A4">
        <w:rPr>
          <w:rStyle w:val="Strong"/>
          <w:color w:val="000000" w:themeColor="text1"/>
          <w:sz w:val="28"/>
          <w:szCs w:val="28"/>
        </w:rPr>
        <w:t>8. Từ năm uẩn đến năm thủ uẩn</w:t>
      </w:r>
      <w:bookmarkEnd w:id="281"/>
    </w:p>
    <w:p w14:paraId="7D0768C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Uẩn là sắc, thọ, tưởng, hành, thức. Thủ uẩn là sắc, thọ, tưởng, hành, thức bị chấp thủ. Khi chấp thân: Sắc thành sắc thủ uẩn. Khi chấp cảm giác: Thọ thành thọ thủ uẩn. Khi chấp </w:t>
      </w:r>
      <w:r w:rsidRPr="005F17A4">
        <w:rPr>
          <w:color w:val="000000" w:themeColor="text1"/>
          <w:sz w:val="28"/>
          <w:szCs w:val="28"/>
        </w:rPr>
        <w:lastRenderedPageBreak/>
        <w:t>hình bóng: Tưởng thành tưởng thủ uẩn. Khi chấp suy nghĩ, ý chí, tạo tác: Hành thành hành thủ uẩn. Khi chấp rõ biết: Thức thành thức thủ uẩn.</w:t>
      </w:r>
    </w:p>
    <w:p w14:paraId="204BDFE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 xml:space="preserve">Đức Phật dạy Khổ Thánh đế: </w:t>
      </w:r>
      <w:r w:rsidRPr="005F17A4">
        <w:rPr>
          <w:rStyle w:val="Strong"/>
          <w:color w:val="000000" w:themeColor="text1"/>
          <w:sz w:val="28"/>
          <w:szCs w:val="28"/>
        </w:rPr>
        <w:t>“Tóm lại Năm Thủ uẩn là khổ.”</w:t>
      </w:r>
      <w:r w:rsidRPr="005F17A4">
        <w:rPr>
          <w:color w:val="000000" w:themeColor="text1"/>
          <w:sz w:val="28"/>
          <w:szCs w:val="28"/>
        </w:rPr>
        <w:t xml:space="preserve"> Như vậy, quán năm thủ uẩn trong Niệm Xứ là quán tận gốc khổ.</w:t>
      </w:r>
    </w:p>
    <w:p w14:paraId="19D89FAB" w14:textId="77777777" w:rsidR="00336965" w:rsidRPr="005F17A4" w:rsidRDefault="00336965" w:rsidP="00336965">
      <w:pPr>
        <w:pStyle w:val="NormalWeb"/>
        <w:ind w:firstLine="567"/>
        <w:jc w:val="both"/>
        <w:outlineLvl w:val="2"/>
        <w:rPr>
          <w:color w:val="000000" w:themeColor="text1"/>
          <w:sz w:val="28"/>
          <w:szCs w:val="28"/>
        </w:rPr>
      </w:pPr>
      <w:bookmarkStart w:id="282" w:name="_Toc232455400"/>
      <w:r w:rsidRPr="005F17A4">
        <w:rPr>
          <w:rStyle w:val="Strong"/>
          <w:color w:val="000000" w:themeColor="text1"/>
          <w:sz w:val="28"/>
          <w:szCs w:val="28"/>
        </w:rPr>
        <w:t>9. Bốn Niệm Xứ giải phẫu năm thủ uẩn</w:t>
      </w:r>
      <w:bookmarkEnd w:id="282"/>
    </w:p>
    <w:p w14:paraId="2672304D"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Quán thân phá sắc thủ uẩn. Quán thọ phá thọ thủ uẩn. Quán tâm soi tâm tham, sân, si, định, giải thoát, giúp phá chấp tâm. Quán pháp đối với năm thủ uẩn trực tiếp phá chấp toàn bộ uẩn. Quán thọ và quán tưởng giúp thấy cảm giác và hình bóng không phải ta. Quán tâm và quán pháp giúp thấy suy nghĩ, rõ biết, triền cái, giác chi, Thánh đế đều là pháp, không phải ngã. Như vậy, Bốn Niệm Xứ là phương pháp giải phẫu năm thủ uẩn bằng Chánh niệm và Chánh trí.</w:t>
      </w:r>
    </w:p>
    <w:p w14:paraId="05B3B0E6" w14:textId="77777777" w:rsidR="00336965" w:rsidRPr="005F17A4" w:rsidRDefault="00336965" w:rsidP="00336965">
      <w:pPr>
        <w:pStyle w:val="NormalWeb"/>
        <w:ind w:firstLine="567"/>
        <w:jc w:val="both"/>
        <w:outlineLvl w:val="2"/>
        <w:rPr>
          <w:color w:val="000000" w:themeColor="text1"/>
          <w:sz w:val="28"/>
          <w:szCs w:val="28"/>
        </w:rPr>
      </w:pPr>
      <w:bookmarkStart w:id="283" w:name="_Toc232455401"/>
      <w:r w:rsidRPr="005F17A4">
        <w:rPr>
          <w:rStyle w:val="Strong"/>
          <w:color w:val="000000" w:themeColor="text1"/>
          <w:sz w:val="28"/>
          <w:szCs w:val="28"/>
        </w:rPr>
        <w:t>10. Đạo lộ giải phẫu năm thủ uẩn</w:t>
      </w:r>
      <w:bookmarkEnd w:id="283"/>
    </w:p>
    <w:p w14:paraId="59962080"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1. Nhận diện năm uẩn gần gũi. Thân người là sắc. Cảm giác là thọ. Hình bóng là tưởng. Suy nghĩ là hành. Rõ biết là thức.</w:t>
      </w:r>
    </w:p>
    <w:p w14:paraId="6F69AA2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2. Với mỗi uẩn, thấy “đây là”. Đây là sắc. Đây là thọ. Đây là tưởng. Đây là hành. Đây là thức.</w:t>
      </w:r>
    </w:p>
    <w:p w14:paraId="43B0E02C"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3. Với mỗi uẩn, thấy “tập”. Đây là sắc tập. Đây là thọ tập. Đây là tưởng tập. Đây là hành tập. Đây là thức tập.</w:t>
      </w:r>
    </w:p>
    <w:p w14:paraId="7394E1B5"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4. Với mỗi uẩn, thấy “diệt”. Đây là sắc diệt. Đây là thọ diệt. Đây là tưởng diệt. Đây là hành diệt. Đây là thức diệt.</w:t>
      </w:r>
    </w:p>
    <w:p w14:paraId="31A3C1E9"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5. Thấy thủ. Ta đang chấp uẩn nào? Chấp thân? Chấp cảm giác? Chấp hình bóng? Chấp suy nghĩ? Chấp rõ biết?</w:t>
      </w:r>
    </w:p>
    <w:p w14:paraId="7252C38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6. Buông thủ. Không nương tựa. Không chấp trước vật gì trên đời.</w:t>
      </w:r>
    </w:p>
    <w:p w14:paraId="6C235772"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7. Thấy Khổ Thánh đế. Tóm lại năm thủ uẩn là khổ.</w:t>
      </w:r>
    </w:p>
    <w:p w14:paraId="22DEAF1F" w14:textId="77777777" w:rsidR="00336965" w:rsidRPr="005F17A4" w:rsidRDefault="00336965" w:rsidP="00336965">
      <w:pPr>
        <w:pStyle w:val="NormalWeb"/>
        <w:ind w:firstLine="567"/>
        <w:jc w:val="both"/>
        <w:rPr>
          <w:color w:val="000000" w:themeColor="text1"/>
          <w:sz w:val="28"/>
          <w:szCs w:val="28"/>
        </w:rPr>
      </w:pPr>
      <w:r w:rsidRPr="005F17A4">
        <w:rPr>
          <w:color w:val="000000" w:themeColor="text1"/>
          <w:sz w:val="28"/>
          <w:szCs w:val="28"/>
        </w:rPr>
        <w:t>Bước 8. Đi vào Khổ diệt. Xả ly, khí xả, giải thoát, vô nhiễm đối với tham ái.</w:t>
      </w:r>
    </w:p>
    <w:p w14:paraId="53F0F1BB" w14:textId="77777777" w:rsidR="00336965" w:rsidRPr="005F17A4" w:rsidRDefault="00336965" w:rsidP="00336965">
      <w:pPr>
        <w:pStyle w:val="Heading2"/>
        <w:ind w:firstLine="567"/>
        <w:jc w:val="both"/>
        <w:rPr>
          <w:rFonts w:ascii="Times New Roman" w:hAnsi="Times New Roman" w:cs="Times New Roman"/>
          <w:b w:val="0"/>
          <w:bCs w:val="0"/>
          <w:color w:val="000000" w:themeColor="text1"/>
          <w:sz w:val="28"/>
          <w:szCs w:val="28"/>
        </w:rPr>
      </w:pPr>
      <w:bookmarkStart w:id="284" w:name="_Toc232455402"/>
      <w:r w:rsidRPr="005F17A4">
        <w:rPr>
          <w:rFonts w:ascii="Times New Roman" w:hAnsi="Times New Roman" w:cs="Times New Roman"/>
          <w:color w:val="000000" w:themeColor="text1"/>
          <w:sz w:val="28"/>
          <w:szCs w:val="28"/>
        </w:rPr>
        <w:t>KỆ TÓM TẮT CHƯƠNG 22</w:t>
      </w:r>
      <w:bookmarkEnd w:id="284"/>
    </w:p>
    <w:p w14:paraId="5D7678FC" w14:textId="77777777" w:rsidR="00336965" w:rsidRPr="005F17A4" w:rsidRDefault="00336965" w:rsidP="00336965">
      <w:pPr>
        <w:ind w:firstLine="567"/>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50C4486" w14:textId="77777777" w:rsidR="00336965" w:rsidRPr="005F17A4" w:rsidRDefault="00336965" w:rsidP="00336965">
      <w:pPr>
        <w:ind w:firstLine="567"/>
        <w:rPr>
          <w:rFonts w:cs="Times New Roman"/>
          <w:color w:val="000000" w:themeColor="text1"/>
          <w:sz w:val="28"/>
          <w:szCs w:val="28"/>
        </w:rPr>
      </w:pPr>
      <w:r w:rsidRPr="005F17A4">
        <w:rPr>
          <w:rFonts w:cs="Times New Roman"/>
          <w:color w:val="000000" w:themeColor="text1"/>
          <w:sz w:val="28"/>
          <w:szCs w:val="28"/>
        </w:rPr>
        <w:t>Sắc thọ tưởng hành thức rõ bày,</w:t>
      </w:r>
      <w:r w:rsidRPr="005F17A4">
        <w:rPr>
          <w:rFonts w:cs="Times New Roman"/>
          <w:color w:val="000000" w:themeColor="text1"/>
          <w:sz w:val="28"/>
          <w:szCs w:val="28"/>
        </w:rPr>
        <w:br/>
        <w:t>Tập sanh diệt tận thấy từng ngày.</w:t>
      </w:r>
      <w:r w:rsidRPr="005F17A4">
        <w:rPr>
          <w:rFonts w:cs="Times New Roman"/>
          <w:color w:val="000000" w:themeColor="text1"/>
          <w:sz w:val="28"/>
          <w:szCs w:val="28"/>
        </w:rPr>
        <w:br/>
      </w:r>
      <w:r w:rsidRPr="005F17A4">
        <w:rPr>
          <w:rFonts w:cs="Times New Roman"/>
          <w:color w:val="000000" w:themeColor="text1"/>
          <w:sz w:val="28"/>
          <w:szCs w:val="28"/>
        </w:rPr>
        <w:lastRenderedPageBreak/>
        <w:t>Năm thủ là khổ liền buông ái,</w:t>
      </w:r>
      <w:r w:rsidRPr="005F17A4">
        <w:rPr>
          <w:rFonts w:cs="Times New Roman"/>
          <w:color w:val="000000" w:themeColor="text1"/>
          <w:sz w:val="28"/>
          <w:szCs w:val="28"/>
        </w:rPr>
        <w:br/>
        <w:t>Không chấp uẩn nào đạo mở ngay.</w:t>
      </w:r>
    </w:p>
    <w:p w14:paraId="62AD8E83" w14:textId="77777777" w:rsidR="00336965" w:rsidRPr="005F17A4" w:rsidRDefault="00336965" w:rsidP="00336965">
      <w:pPr>
        <w:pStyle w:val="Heading2"/>
        <w:ind w:firstLine="567"/>
        <w:rPr>
          <w:rFonts w:ascii="Times New Roman" w:hAnsi="Times New Roman" w:cs="Times New Roman"/>
          <w:b w:val="0"/>
          <w:bCs w:val="0"/>
          <w:color w:val="000000" w:themeColor="text1"/>
          <w:sz w:val="28"/>
          <w:szCs w:val="28"/>
        </w:rPr>
      </w:pPr>
      <w:bookmarkStart w:id="285" w:name="_Toc232455403"/>
      <w:r w:rsidRPr="005F17A4">
        <w:rPr>
          <w:rFonts w:ascii="Times New Roman" w:hAnsi="Times New Roman" w:cs="Times New Roman"/>
          <w:color w:val="000000" w:themeColor="text1"/>
          <w:sz w:val="28"/>
          <w:szCs w:val="28"/>
        </w:rPr>
        <w:t>SƠ ĐỒ TÓM LƯỢC CHƯƠNG 22</w:t>
      </w:r>
      <w:bookmarkEnd w:id="285"/>
    </w:p>
    <w:p w14:paraId="57EFE77E" w14:textId="32B448A7" w:rsidR="00336965" w:rsidRPr="005F17A4" w:rsidRDefault="00336965" w:rsidP="00336965">
      <w:pPr>
        <w:pBdr>
          <w:top w:val="single" w:sz="4" w:space="1" w:color="auto"/>
          <w:left w:val="single" w:sz="4" w:space="4" w:color="auto"/>
          <w:bottom w:val="single" w:sz="4" w:space="1" w:color="auto"/>
          <w:right w:val="single" w:sz="4" w:space="4" w:color="auto"/>
        </w:pBdr>
        <w:shd w:val="clear" w:color="auto" w:fill="EEECE1" w:themeFill="background2"/>
        <w:rPr>
          <w:rFonts w:cs="Times New Roman"/>
          <w:color w:val="000000" w:themeColor="text1"/>
          <w:sz w:val="28"/>
          <w:szCs w:val="28"/>
        </w:rPr>
      </w:pPr>
      <w:r w:rsidRPr="005F17A4">
        <w:rPr>
          <w:rFonts w:cs="Times New Roman"/>
          <w:color w:val="000000" w:themeColor="text1"/>
          <w:sz w:val="28"/>
          <w:szCs w:val="28"/>
        </w:rPr>
        <w:t>NIỆM XỨ GIẢI PHẪU NĂM THỦ UẨN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NĂM UẨN GẦN GŨI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 Hành</w:t>
      </w:r>
      <w:r w:rsidRPr="005F17A4">
        <w:rPr>
          <w:rFonts w:cs="Times New Roman"/>
          <w:color w:val="000000" w:themeColor="text1"/>
          <w:sz w:val="28"/>
          <w:szCs w:val="28"/>
        </w:rPr>
        <w:br/>
        <w:t>│   └── Rõ biết →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TUỆ QUÁN TRÊN MỖI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uẩn tập</w:t>
      </w:r>
      <w:r w:rsidRPr="005F17A4">
        <w:rPr>
          <w:rFonts w:cs="Times New Roman"/>
          <w:color w:val="000000" w:themeColor="text1"/>
          <w:sz w:val="28"/>
          <w:szCs w:val="28"/>
        </w:rPr>
        <w:br/>
        <w:t>│   └── Đây là uẩn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hành</w:t>
      </w:r>
      <w:r w:rsidRPr="005F17A4">
        <w:rPr>
          <w:rFonts w:cs="Times New Roman"/>
          <w:color w:val="000000" w:themeColor="text1"/>
          <w:sz w:val="28"/>
          <w:szCs w:val="28"/>
        </w:rPr>
        <w:br/>
        <w:t>│   └── Chấp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 THÁNH ĐẾ</w:t>
      </w:r>
      <w:r w:rsidRPr="005F17A4">
        <w:rPr>
          <w:rFonts w:cs="Times New Roman"/>
          <w:color w:val="000000" w:themeColor="text1"/>
          <w:sz w:val="28"/>
          <w:szCs w:val="28"/>
        </w:rPr>
        <w:br/>
        <w:t>│   └── Tóm lại năm thủ uẩn là khổ</w:t>
      </w:r>
      <w:r w:rsidRPr="005F17A4">
        <w:rPr>
          <w:rFonts w:cs="Times New Roman"/>
          <w:color w:val="000000" w:themeColor="text1"/>
          <w:sz w:val="28"/>
          <w:szCs w:val="28"/>
        </w:rPr>
        <w:br/>
        <w:t>│</w:t>
      </w:r>
      <w:r w:rsidRPr="005F17A4">
        <w:rPr>
          <w:rFonts w:cs="Times New Roman"/>
          <w:color w:val="000000" w:themeColor="text1"/>
          <w:sz w:val="28"/>
          <w:szCs w:val="28"/>
        </w:rPr>
        <w:b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 tham ái</w:t>
      </w:r>
      <w:r w:rsidRPr="005F17A4">
        <w:rPr>
          <w:rFonts w:cs="Times New Roman"/>
          <w:color w:val="000000" w:themeColor="text1"/>
          <w:sz w:val="28"/>
          <w:szCs w:val="28"/>
        </w:rPr>
        <w:br/>
        <w:t xml:space="preserve">    └── Vô nhiễm</w:t>
      </w:r>
    </w:p>
    <w:p w14:paraId="47B62B3A" w14:textId="3574FF09" w:rsidR="006310B6" w:rsidRPr="005F17A4" w:rsidRDefault="006310B6" w:rsidP="006310B6">
      <w:pPr>
        <w:pStyle w:val="NormalWeb"/>
        <w:outlineLvl w:val="0"/>
        <w:rPr>
          <w:color w:val="000000" w:themeColor="text1"/>
          <w:sz w:val="28"/>
          <w:szCs w:val="28"/>
        </w:rPr>
      </w:pPr>
      <w:bookmarkStart w:id="286" w:name="_Toc232455404"/>
      <w:r w:rsidRPr="005F17A4">
        <w:rPr>
          <w:rStyle w:val="Strong"/>
          <w:color w:val="000000" w:themeColor="text1"/>
          <w:sz w:val="28"/>
          <w:szCs w:val="28"/>
        </w:rPr>
        <w:t>PHẦN 6</w:t>
      </w:r>
      <w:r w:rsidRPr="005F17A4">
        <w:rPr>
          <w:color w:val="000000" w:themeColor="text1"/>
          <w:sz w:val="28"/>
          <w:szCs w:val="28"/>
        </w:rPr>
        <w:t xml:space="preserve">. </w:t>
      </w:r>
      <w:r w:rsidRPr="005F17A4">
        <w:rPr>
          <w:rStyle w:val="Strong"/>
          <w:color w:val="000000" w:themeColor="text1"/>
          <w:sz w:val="28"/>
          <w:szCs w:val="28"/>
        </w:rPr>
        <w:t>NIỆM XỨ VÀ ĐOẠN TẬN THAM ÁI</w:t>
      </w:r>
      <w:bookmarkEnd w:id="286"/>
    </w:p>
    <w:p w14:paraId="04656B68" w14:textId="28D2E177" w:rsidR="006310B6" w:rsidRPr="005F17A4" w:rsidRDefault="006310B6" w:rsidP="006310B6">
      <w:pPr>
        <w:pStyle w:val="NormalWeb"/>
        <w:outlineLvl w:val="1"/>
        <w:rPr>
          <w:color w:val="000000" w:themeColor="text1"/>
          <w:sz w:val="28"/>
          <w:szCs w:val="28"/>
        </w:rPr>
      </w:pPr>
      <w:bookmarkStart w:id="287" w:name="_Toc232455405"/>
      <w:r w:rsidRPr="005F17A4">
        <w:rPr>
          <w:rStyle w:val="Strong"/>
          <w:color w:val="000000" w:themeColor="text1"/>
          <w:sz w:val="28"/>
          <w:szCs w:val="28"/>
        </w:rPr>
        <w:t>CHƯƠNG 23</w:t>
      </w:r>
      <w:r w:rsidRPr="005F17A4">
        <w:rPr>
          <w:color w:val="000000" w:themeColor="text1"/>
          <w:sz w:val="28"/>
          <w:szCs w:val="28"/>
        </w:rPr>
        <w:t xml:space="preserve">. </w:t>
      </w:r>
      <w:r w:rsidRPr="005F17A4">
        <w:rPr>
          <w:rStyle w:val="Strong"/>
          <w:color w:val="000000" w:themeColor="text1"/>
          <w:sz w:val="28"/>
          <w:szCs w:val="28"/>
        </w:rPr>
        <w:t>SỰ TẬP KHỞI CỦA THÂN, THỌ, TÂM, PHÁP, THẤY DUYÊN SANH ĐỂ KHÔNG CÒN CHẤP NGÃ</w:t>
      </w:r>
      <w:bookmarkEnd w:id="287"/>
    </w:p>
    <w:p w14:paraId="51EFA556" w14:textId="5E2C4CDB" w:rsidR="006310B6" w:rsidRPr="005F17A4" w:rsidRDefault="00A45415" w:rsidP="006310B6">
      <w:pPr>
        <w:pStyle w:val="NormalWeb"/>
        <w:outlineLvl w:val="2"/>
        <w:rPr>
          <w:color w:val="000000" w:themeColor="text1"/>
          <w:sz w:val="28"/>
          <w:szCs w:val="28"/>
        </w:rPr>
      </w:pPr>
      <w:bookmarkStart w:id="288" w:name="_Toc232455406"/>
      <w:r w:rsidRPr="005F17A4">
        <w:rPr>
          <w:rStyle w:val="Strong"/>
          <w:color w:val="000000" w:themeColor="text1"/>
          <w:sz w:val="28"/>
          <w:szCs w:val="28"/>
        </w:rPr>
        <w:lastRenderedPageBreak/>
        <w:t>1. Niệm xứ phải thấy được gốc tập khởi</w:t>
      </w:r>
      <w:bookmarkEnd w:id="288"/>
    </w:p>
    <w:p w14:paraId="71A6A623"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Đức Thế Tôn không chỉ dạy người tu biết thân, thọ, tâm, pháp. Ngài dạy phải thấy sự tập khởi và sự chấm dứt của bốn niệm xứ.</w:t>
      </w:r>
    </w:p>
    <w:p w14:paraId="21407B03"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 xml:space="preserve">Trong Kinh Tập Khởi, Tương Ưng Bộ Kinh, Đức Phật dạy: </w:t>
      </w:r>
      <w:r w:rsidRPr="005F17A4">
        <w:rPr>
          <w:rStyle w:val="Strong"/>
          <w:color w:val="000000" w:themeColor="text1"/>
          <w:sz w:val="28"/>
          <w:szCs w:val="28"/>
        </w:rPr>
        <w:t>“Này các Tỷ-kheo, Ta sẽ thuyết cho các ông về sự tập khởi và sự chấm dứt bốn niệm xứ. Hãy lắng nghe.”</w:t>
      </w:r>
      <w:r w:rsidRPr="005F17A4">
        <w:rPr>
          <w:color w:val="000000" w:themeColor="text1"/>
          <w:sz w:val="28"/>
          <w:szCs w:val="28"/>
        </w:rPr>
        <w:t xml:space="preserve"> Rồi Ngài chỉ rõ: </w:t>
      </w:r>
      <w:r w:rsidRPr="005F17A4">
        <w:rPr>
          <w:rStyle w:val="Strong"/>
          <w:color w:val="000000" w:themeColor="text1"/>
          <w:sz w:val="28"/>
          <w:szCs w:val="28"/>
        </w:rPr>
        <w:t>“Sự tập khởi của món ăn là sự tập khởi của thân. Sự đoạn diệt các món ăn là sự đoạn diệt của thân. Sự tập khởi của xúc là sự tập khởi của thọ. Sự đoạn diệt của xúc là sự chấm dứt của thọ. Sự tập khởi của danh sắc là sự tập khởi của tâm. Sự đoạn diệt của danh sắc là sự chấm dứt của tâm. Sự tập khởi của tác ý là sự tập khởi của các pháp. Sự đoạn diệt của tác ý là sự chấm dứt của các pháp.”</w:t>
      </w:r>
    </w:p>
    <w:p w14:paraId="41BBE3F4"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Đây là bản đồ duyên khởi cực kỳ cô đọng của Bốn Niệm Xứ: Món ăn, thân. Xúc, thọ. Danh sắc, tâm. Tác ý, pháp. Người thấy được sự tập khởi thì không còn tưởng thân, thọ, tâm, pháp tự có. Người thấy được sự đoạn diệt thì không còn tưởng thân, thọ, tâm, pháp thường còn.</w:t>
      </w:r>
    </w:p>
    <w:p w14:paraId="6024D484" w14:textId="1F59F34B" w:rsidR="006310B6" w:rsidRPr="005F17A4" w:rsidRDefault="006310B6" w:rsidP="006310B6">
      <w:pPr>
        <w:pStyle w:val="NormalWeb"/>
        <w:outlineLvl w:val="2"/>
        <w:rPr>
          <w:color w:val="000000" w:themeColor="text1"/>
          <w:sz w:val="28"/>
          <w:szCs w:val="28"/>
        </w:rPr>
      </w:pPr>
      <w:bookmarkStart w:id="289" w:name="_Toc232455407"/>
      <w:r w:rsidRPr="005F17A4">
        <w:rPr>
          <w:rStyle w:val="Strong"/>
          <w:color w:val="000000" w:themeColor="text1"/>
          <w:sz w:val="28"/>
          <w:szCs w:val="28"/>
        </w:rPr>
        <w:t xml:space="preserve">2. </w:t>
      </w:r>
      <w:r w:rsidR="00A45415" w:rsidRPr="005F17A4">
        <w:rPr>
          <w:rStyle w:val="Strong"/>
          <w:color w:val="000000" w:themeColor="text1"/>
          <w:sz w:val="28"/>
          <w:szCs w:val="28"/>
        </w:rPr>
        <w:t>Thân tập khởi do món ăn</w:t>
      </w:r>
      <w:bookmarkEnd w:id="289"/>
    </w:p>
    <w:p w14:paraId="7FF9B3BA"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món ăn là sự tập khởi của thân.”</w:t>
      </w:r>
      <w:r w:rsidRPr="005F17A4">
        <w:rPr>
          <w:color w:val="000000" w:themeColor="text1"/>
          <w:sz w:val="28"/>
          <w:szCs w:val="28"/>
        </w:rPr>
        <w:t xml:space="preserve"> Thân người là sắc. Sắc thân này được nuôi dưỡng bằng món ăn. Do đoàn thực được đưa vào, thân này duy trì, lớn lên, có sức, vận hành. Khi món ăn không còn, thân suy yếu, tan hoại.</w:t>
      </w:r>
    </w:p>
    <w:p w14:paraId="2970D65D"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Thấy thân do món ăn tập khởi, người tu phá được nhiều lớp mê lầm: Không còn chấp thân là tự ngã độc lập. Không còn kiêu mạn vì thân đẹp, thân khỏe. Không còn tuyệt vọng khi thân bệnh, thân già. Không còn nghĩ thân có thể làm chủ theo ý muốn. Không còn nuôi sắc ái đối với thân này và thân người.</w:t>
      </w:r>
    </w:p>
    <w:p w14:paraId="68DC87EC"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Quán thân như vậy là thấy: Có thân đây. Thân này do món ăn tập khởi. Thân này do duyên mà có. Thân này vô thường. Thân này không đáng chấp trước.</w:t>
      </w:r>
    </w:p>
    <w:p w14:paraId="6F575647" w14:textId="540B7FAC" w:rsidR="006310B6" w:rsidRPr="005F17A4" w:rsidRDefault="006310B6" w:rsidP="006310B6">
      <w:pPr>
        <w:pStyle w:val="NormalWeb"/>
        <w:outlineLvl w:val="2"/>
        <w:rPr>
          <w:color w:val="000000" w:themeColor="text1"/>
          <w:sz w:val="28"/>
          <w:szCs w:val="28"/>
        </w:rPr>
      </w:pPr>
      <w:bookmarkStart w:id="290" w:name="_Toc232455408"/>
      <w:r w:rsidRPr="005F17A4">
        <w:rPr>
          <w:rStyle w:val="Strong"/>
          <w:color w:val="000000" w:themeColor="text1"/>
          <w:sz w:val="28"/>
          <w:szCs w:val="28"/>
        </w:rPr>
        <w:t xml:space="preserve">3. </w:t>
      </w:r>
      <w:r w:rsidR="00A45415" w:rsidRPr="005F17A4">
        <w:rPr>
          <w:rStyle w:val="Strong"/>
          <w:color w:val="000000" w:themeColor="text1"/>
          <w:sz w:val="28"/>
          <w:szCs w:val="28"/>
        </w:rPr>
        <w:t>Thọ tập khởi do xúc</w:t>
      </w:r>
      <w:bookmarkEnd w:id="290"/>
    </w:p>
    <w:p w14:paraId="0495D111"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xúc là sự tập khởi của thọ.”</w:t>
      </w:r>
      <w:r w:rsidRPr="005F17A4">
        <w:rPr>
          <w:color w:val="000000" w:themeColor="text1"/>
          <w:sz w:val="28"/>
          <w:szCs w:val="28"/>
        </w:rPr>
        <w:t xml:space="preserve"> Cảm giác là thọ. Thọ không tự sanh. Thọ sanh do xúc.</w:t>
      </w:r>
    </w:p>
    <w:p w14:paraId="0282229D"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Mắt tiếp xúc sắc, thọ sanh. Tai tiếp xúc tiếng, thọ sanh. Mũi tiếp xúc hương, thọ sanh. Lưỡi tiếp xúc vị, thọ sanh. Thân tiếp xúc xúc, thọ sanh. Ý tiếp xúc pháp, thọ sanh. Người không thấy thọ do xúc thì bị cảm giác lừa. Lạc thọ sanh, liền tưởng “tôi hạnh phúc”. Khổ thọ sanh, liền tưởng “tôi đau khổ”. Xả thọ sanh, liền chìm trong vô minh.</w:t>
      </w:r>
    </w:p>
    <w:p w14:paraId="5576A5AB" w14:textId="77777777" w:rsidR="006310B6" w:rsidRPr="005F17A4" w:rsidRDefault="006310B6" w:rsidP="006310B6">
      <w:pPr>
        <w:pStyle w:val="NormalWeb"/>
        <w:rPr>
          <w:color w:val="000000" w:themeColor="text1"/>
          <w:sz w:val="28"/>
          <w:szCs w:val="28"/>
        </w:rPr>
      </w:pPr>
      <w:r w:rsidRPr="005F17A4">
        <w:rPr>
          <w:color w:val="000000" w:themeColor="text1"/>
          <w:sz w:val="28"/>
          <w:szCs w:val="28"/>
        </w:rPr>
        <w:lastRenderedPageBreak/>
        <w:t>Người thấy thọ do xúc thì biết: Có thọ đây. Thọ này do xúc tập khởi. Xúc này vô thường. Thọ này vô thường. Thọ này không đáng chấp trước. Thọ này không đáng hoan hỷ. Đây là cửa đoạn ái rất trực tiếp.</w:t>
      </w:r>
    </w:p>
    <w:p w14:paraId="43BE79A6" w14:textId="6DB3E3F2" w:rsidR="006310B6" w:rsidRPr="005F17A4" w:rsidRDefault="006310B6" w:rsidP="006310B6">
      <w:pPr>
        <w:pStyle w:val="NormalWeb"/>
        <w:outlineLvl w:val="2"/>
        <w:rPr>
          <w:color w:val="000000" w:themeColor="text1"/>
          <w:sz w:val="28"/>
          <w:szCs w:val="28"/>
        </w:rPr>
      </w:pPr>
      <w:bookmarkStart w:id="291" w:name="_Toc232455409"/>
      <w:r w:rsidRPr="005F17A4">
        <w:rPr>
          <w:rStyle w:val="Strong"/>
          <w:color w:val="000000" w:themeColor="text1"/>
          <w:sz w:val="28"/>
          <w:szCs w:val="28"/>
        </w:rPr>
        <w:t xml:space="preserve">4. </w:t>
      </w:r>
      <w:r w:rsidR="00A45415" w:rsidRPr="005F17A4">
        <w:rPr>
          <w:rStyle w:val="Strong"/>
          <w:color w:val="000000" w:themeColor="text1"/>
          <w:sz w:val="28"/>
          <w:szCs w:val="28"/>
        </w:rPr>
        <w:t>Tâm tập khởi do danh sắc</w:t>
      </w:r>
      <w:bookmarkEnd w:id="291"/>
    </w:p>
    <w:p w14:paraId="7D4DAEB1"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danh sắc là sự tập khởi của tâm.”</w:t>
      </w:r>
      <w:r w:rsidRPr="005F17A4">
        <w:rPr>
          <w:color w:val="000000" w:themeColor="text1"/>
          <w:sz w:val="28"/>
          <w:szCs w:val="28"/>
        </w:rPr>
        <w:t xml:space="preserve"> Tâm không phải một cái ngã đứng riêng, không phải một chủ thể bất biến ở sau mọi kinh nghiệm. Tâm được thấy trong dòng danh sắc.</w:t>
      </w:r>
    </w:p>
    <w:p w14:paraId="2833B0E4"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Danh gồm thọ, tưởng, tư, xúc, tác ý. Sắc là thân này, căn này, vật chất này. Danh sắc vận hành, tâm vận hành. Danh sắc đoạn diệt, tâm chấm dứt.</w:t>
      </w:r>
    </w:p>
    <w:p w14:paraId="6215E694"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Khi quán tâm trên tâm, người tu thấy: Tâm có tham do duyên. Tâm có sân do duyên. Tâm có si do duyên. Tâm tán loạn do duyên. Tâm có định do duyên. Tâm giải thoát do duyên tu tập. Không có tâm nào đáng chấp là ta. Không có trạng thái tâm nào đáng lấy làm bản ngã. Chỉ là: Có tâm đây. Tâm này tập khởi do danh sắc. Tâm này có sanh diệt. Tâm này không đáng nương tựa.</w:t>
      </w:r>
    </w:p>
    <w:p w14:paraId="7D3BAE1A" w14:textId="1570F2DC" w:rsidR="006310B6" w:rsidRPr="005F17A4" w:rsidRDefault="006310B6" w:rsidP="006310B6">
      <w:pPr>
        <w:pStyle w:val="NormalWeb"/>
        <w:outlineLvl w:val="2"/>
        <w:rPr>
          <w:color w:val="000000" w:themeColor="text1"/>
          <w:sz w:val="28"/>
          <w:szCs w:val="28"/>
        </w:rPr>
      </w:pPr>
      <w:bookmarkStart w:id="292" w:name="_Toc232455410"/>
      <w:r w:rsidRPr="005F17A4">
        <w:rPr>
          <w:rStyle w:val="Strong"/>
          <w:color w:val="000000" w:themeColor="text1"/>
          <w:sz w:val="28"/>
          <w:szCs w:val="28"/>
        </w:rPr>
        <w:t>5. P</w:t>
      </w:r>
      <w:r w:rsidR="00A45415" w:rsidRPr="005F17A4">
        <w:rPr>
          <w:rStyle w:val="Strong"/>
          <w:color w:val="000000" w:themeColor="text1"/>
          <w:sz w:val="28"/>
          <w:szCs w:val="28"/>
        </w:rPr>
        <w:t>háp tập khởi do tác ý</w:t>
      </w:r>
      <w:bookmarkEnd w:id="292"/>
    </w:p>
    <w:p w14:paraId="759322B0"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tập khởi của tác ý là sự tập khởi của các pháp.”</w:t>
      </w:r>
      <w:r w:rsidRPr="005F17A4">
        <w:rPr>
          <w:color w:val="000000" w:themeColor="text1"/>
          <w:sz w:val="28"/>
          <w:szCs w:val="28"/>
        </w:rPr>
        <w:t xml:space="preserve"> Đây là điểm then chốt của pháp hành.</w:t>
      </w:r>
    </w:p>
    <w:p w14:paraId="28A6B4E6"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Tác ý sai, bất thiện pháp tập khởi. Tác ý đúng, thiện pháp tập khởi. Tác ý đến sắc khả ái, tham dục tập khởi. Tác ý đến lỗi người, sân hận tập khởi. Tác ý đến mệt mỏi, hôn trầm tập khởi. Tác ý đến nghi ngờ, nghi tập khởi. Tác ý đến vô thường, trạch pháp tập khởi. Tác ý đến ly tham, giải thoát hướng tập khởi. Tác ý đến từ tâm, vô sân tập khởi. Tác ý đến bất hại, tâm hiền tập khởi.</w:t>
      </w:r>
    </w:p>
    <w:p w14:paraId="1E7691E1"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Do đó, người tu Bốn Niệm Xứ không thể xem thường tác ý. Tác ý là cửa tạo dòng pháp trong tâm. Quán pháp là thấy: Có những pháp ở đây. Pháp này do tác ý tập khởi. Tác ý này đúng hay sai? Tác ý này nuôi triền cái hay giác chi? Tác ý này đưa đến ái thủ hay ly tham?</w:t>
      </w:r>
    </w:p>
    <w:p w14:paraId="45C732AA" w14:textId="0C80ACC9" w:rsidR="006310B6" w:rsidRPr="005F17A4" w:rsidRDefault="006310B6" w:rsidP="006310B6">
      <w:pPr>
        <w:pStyle w:val="NormalWeb"/>
        <w:outlineLvl w:val="2"/>
        <w:rPr>
          <w:color w:val="000000" w:themeColor="text1"/>
          <w:sz w:val="28"/>
          <w:szCs w:val="28"/>
        </w:rPr>
      </w:pPr>
      <w:bookmarkStart w:id="293" w:name="_Toc232455411"/>
      <w:r w:rsidRPr="005F17A4">
        <w:rPr>
          <w:rStyle w:val="Strong"/>
          <w:color w:val="000000" w:themeColor="text1"/>
          <w:sz w:val="28"/>
          <w:szCs w:val="28"/>
        </w:rPr>
        <w:t xml:space="preserve">6. </w:t>
      </w:r>
      <w:r w:rsidR="00A45415" w:rsidRPr="005F17A4">
        <w:rPr>
          <w:rStyle w:val="Strong"/>
          <w:color w:val="000000" w:themeColor="text1"/>
          <w:sz w:val="28"/>
          <w:szCs w:val="28"/>
        </w:rPr>
        <w:t>Tập khởi không phải chỉ là lý thuyết</w:t>
      </w:r>
      <w:bookmarkEnd w:id="293"/>
    </w:p>
    <w:p w14:paraId="05EF7A01"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Khi đang ăn, thấy thân tập khởi do món ăn. Khi đang nghe lời chê, thấy thọ tập khởi do xúc. Khi đang giận, thấy tâm sân tập khởi do xúc, thọ, tưởng, tác ý. Khi đang suy nghĩ trả đũa, thấy hại tư duy tập khởi do tác ý bất thiện. Khi đang an trú hơi thở, thấy niệm tập khởi do tác ý đúng pháp. Khi đang quán vô thường, thấy trạch pháp tập khởi do như lý tác ý.</w:t>
      </w:r>
    </w:p>
    <w:p w14:paraId="4F282E76" w14:textId="77777777" w:rsidR="006310B6" w:rsidRPr="005F17A4" w:rsidRDefault="006310B6" w:rsidP="006310B6">
      <w:pPr>
        <w:pStyle w:val="NormalWeb"/>
        <w:rPr>
          <w:color w:val="000000" w:themeColor="text1"/>
          <w:sz w:val="28"/>
          <w:szCs w:val="28"/>
        </w:rPr>
      </w:pPr>
      <w:r w:rsidRPr="005F17A4">
        <w:rPr>
          <w:color w:val="000000" w:themeColor="text1"/>
          <w:sz w:val="28"/>
          <w:szCs w:val="28"/>
        </w:rPr>
        <w:lastRenderedPageBreak/>
        <w:t>Như vậy, “tập khởi” là thấy pháp đang sanh trong hiện tại. Không đợi đọc kinh mới thấy duyên khởi. Không đợi thiền sâu mới thấy duyên khởi. Ngay khi cảm giác sanh, thấy xúc. Ngay khi tâm động, thấy danh sắc, tác ý, tưởng, thọ. Ngay khi pháp bất thiện sanh, thấy nhân sanh.</w:t>
      </w:r>
    </w:p>
    <w:p w14:paraId="538B4440" w14:textId="78D49032" w:rsidR="006310B6" w:rsidRPr="005F17A4" w:rsidRDefault="006310B6" w:rsidP="006310B6">
      <w:pPr>
        <w:pStyle w:val="NormalWeb"/>
        <w:outlineLvl w:val="2"/>
        <w:rPr>
          <w:color w:val="000000" w:themeColor="text1"/>
          <w:sz w:val="28"/>
          <w:szCs w:val="28"/>
        </w:rPr>
      </w:pPr>
      <w:bookmarkStart w:id="294" w:name="_Toc232455412"/>
      <w:r w:rsidRPr="005F17A4">
        <w:rPr>
          <w:rStyle w:val="Strong"/>
          <w:color w:val="000000" w:themeColor="text1"/>
          <w:sz w:val="28"/>
          <w:szCs w:val="28"/>
        </w:rPr>
        <w:t xml:space="preserve">7. </w:t>
      </w:r>
      <w:r w:rsidR="00A45415" w:rsidRPr="005F17A4">
        <w:rPr>
          <w:rStyle w:val="Strong"/>
          <w:color w:val="000000" w:themeColor="text1"/>
          <w:sz w:val="28"/>
          <w:szCs w:val="28"/>
        </w:rPr>
        <w:t>Thấy tập khởi để cắt ngã chấp</w:t>
      </w:r>
      <w:bookmarkEnd w:id="294"/>
    </w:p>
    <w:p w14:paraId="20C62DDC"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Ngã chấp thường nói: Tôi đau. Tôi vui. Tôi giận. Tôi muốn. Tôi nghĩ. Tôi biết. Niệm Xứ thấy: Thọ này do xúc tập khởi. Tâm này do danh sắc tập khởi. Pháp này do tác ý tập khởi. Thân này do món ăn tập khởi.</w:t>
      </w:r>
    </w:p>
    <w:p w14:paraId="6DDA05E5"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Khi thấy duyên, cái “tôi” yếu xuống. Không phải “tôi tự nhiên giận”, mà là: xúc, thọ, tưởng, tác ý, tập khí làm duyên cho tâm sân. Không phải “tôi vui thật”, mà là: xúc khả ái làm duyên cho lạc thọ. Không phải “tôi là thân này”, mà là: món ăn, hơi thở, bốn đại duy trì sắc thân. Không phải “tôi là cái biết”, mà là: căn, trần, thức nương nhau. Thấy duyên là phá ngã.</w:t>
      </w:r>
    </w:p>
    <w:p w14:paraId="60210C23" w14:textId="357F0BA0" w:rsidR="006310B6" w:rsidRPr="005F17A4" w:rsidRDefault="006310B6" w:rsidP="006310B6">
      <w:pPr>
        <w:pStyle w:val="NormalWeb"/>
        <w:outlineLvl w:val="2"/>
        <w:rPr>
          <w:color w:val="000000" w:themeColor="text1"/>
          <w:sz w:val="28"/>
          <w:szCs w:val="28"/>
        </w:rPr>
      </w:pPr>
      <w:bookmarkStart w:id="295" w:name="_Toc232455413"/>
      <w:r w:rsidRPr="005F17A4">
        <w:rPr>
          <w:rStyle w:val="Strong"/>
          <w:color w:val="000000" w:themeColor="text1"/>
          <w:sz w:val="28"/>
          <w:szCs w:val="28"/>
        </w:rPr>
        <w:t xml:space="preserve">8. </w:t>
      </w:r>
      <w:r w:rsidR="00A45415" w:rsidRPr="005F17A4">
        <w:rPr>
          <w:rStyle w:val="Strong"/>
          <w:color w:val="000000" w:themeColor="text1"/>
          <w:sz w:val="28"/>
          <w:szCs w:val="28"/>
        </w:rPr>
        <w:t>Tập khởi và bốn niệm xứ trong một ngày tu</w:t>
      </w:r>
      <w:bookmarkEnd w:id="295"/>
    </w:p>
    <w:p w14:paraId="6EDB94EC"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Buổi sáng thức dậy: Có thân đây. Thân này do món ăn, hơi thở, điều kiện mà còn. Khi rửa mặt: Có xúc đây. Có thọ đây. Nước mát xúc thân, lạc thọ sanh. Khi nghe một lời: Có tai, có tiếng, có nhĩ thức, có xúc, có thọ. Nếu kiết sử sanh, biết kiết sử sanh. Khi làm việc: Có tác ý đây. Tác ý này đưa đến thiện hay bất thiện? Khi mệt: Có khổ thọ đây. Thọ này do thân, do xúc, do duyên, không phải ta. Khi tâm yên: Có tâm có định đây. Do duyên chánh niệm, tỉnh giác, không phóng dật. Khi tâm lo: Có tâm tán loạn đây. Do tưởng, tác ý, thọ, ái làm duyên. Như vậy, cả ngày là pháp duyên khởi đang hiện.</w:t>
      </w:r>
    </w:p>
    <w:p w14:paraId="78ED0563" w14:textId="6B92EFA3" w:rsidR="006310B6" w:rsidRPr="005F17A4" w:rsidRDefault="006310B6" w:rsidP="006310B6">
      <w:pPr>
        <w:pStyle w:val="NormalWeb"/>
        <w:outlineLvl w:val="2"/>
        <w:rPr>
          <w:color w:val="000000" w:themeColor="text1"/>
          <w:sz w:val="28"/>
          <w:szCs w:val="28"/>
        </w:rPr>
      </w:pPr>
      <w:bookmarkStart w:id="296" w:name="_Toc232455414"/>
      <w:r w:rsidRPr="005F17A4">
        <w:rPr>
          <w:rStyle w:val="Strong"/>
          <w:color w:val="000000" w:themeColor="text1"/>
          <w:sz w:val="28"/>
          <w:szCs w:val="28"/>
        </w:rPr>
        <w:t>9</w:t>
      </w:r>
      <w:r w:rsidR="00A45415" w:rsidRPr="005F17A4">
        <w:rPr>
          <w:rStyle w:val="Strong"/>
          <w:color w:val="000000" w:themeColor="text1"/>
          <w:sz w:val="28"/>
          <w:szCs w:val="28"/>
        </w:rPr>
        <w:t>. Đạo lộ quán tập khởi</w:t>
      </w:r>
      <w:bookmarkEnd w:id="296"/>
    </w:p>
    <w:p w14:paraId="37F49748"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Bước 1. Nhận diện pháp đang có. Thân, thọ, tâm, pháp.</w:t>
      </w:r>
    </w:p>
    <w:p w14:paraId="3D5C89C9"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Bước 2. Hỏi: pháp này do duyên gì sanh? Thân do món ăn. Thọ do xúc. Tâm do danh sắc. Pháp do tác ý.</w:t>
      </w:r>
    </w:p>
    <w:p w14:paraId="221EBBB0"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Bước 3. Thấy duyên ấy đang vận hành. Món ăn đang nuôi thân. Xúc đang sanh thọ. Danh sắc đang làm duyên tâm. Tác ý đang làm duyên pháp.</w:t>
      </w:r>
    </w:p>
    <w:p w14:paraId="10131659"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Bước 4. Không dựng ngã. Không nói “tôi là pháp này”. Chỉ thấy “pháp này do duyên sanh”.</w:t>
      </w:r>
    </w:p>
    <w:p w14:paraId="474D0BC7"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Bước 5. Thấy vô thường. Duyên vô thường, pháp được duyên sanh cũng vô thường.</w:t>
      </w:r>
    </w:p>
    <w:p w14:paraId="71C9BB04" w14:textId="77777777" w:rsidR="006310B6" w:rsidRPr="005F17A4" w:rsidRDefault="006310B6" w:rsidP="006310B6">
      <w:pPr>
        <w:pStyle w:val="NormalWeb"/>
        <w:rPr>
          <w:color w:val="000000" w:themeColor="text1"/>
          <w:sz w:val="28"/>
          <w:szCs w:val="28"/>
        </w:rPr>
      </w:pPr>
      <w:r w:rsidRPr="005F17A4">
        <w:rPr>
          <w:color w:val="000000" w:themeColor="text1"/>
          <w:sz w:val="28"/>
          <w:szCs w:val="28"/>
        </w:rPr>
        <w:t>Bước 6. Đi vào ly tham. Cái gì do duyên sanh thì không đáng nắm giữ.</w:t>
      </w:r>
    </w:p>
    <w:p w14:paraId="2D45EF7F" w14:textId="77777777" w:rsidR="00817AC3" w:rsidRPr="005F17A4" w:rsidRDefault="00817AC3" w:rsidP="00817AC3">
      <w:pPr>
        <w:pStyle w:val="Heading2"/>
        <w:rPr>
          <w:rFonts w:ascii="Times New Roman" w:hAnsi="Times New Roman" w:cs="Times New Roman"/>
          <w:b w:val="0"/>
          <w:bCs w:val="0"/>
          <w:color w:val="000000" w:themeColor="text1"/>
          <w:sz w:val="28"/>
          <w:szCs w:val="28"/>
        </w:rPr>
      </w:pPr>
      <w:bookmarkStart w:id="297" w:name="_Toc232455415"/>
      <w:r w:rsidRPr="005F17A4">
        <w:rPr>
          <w:rFonts w:ascii="Times New Roman" w:hAnsi="Times New Roman" w:cs="Times New Roman"/>
          <w:color w:val="000000" w:themeColor="text1"/>
          <w:sz w:val="28"/>
          <w:szCs w:val="28"/>
        </w:rPr>
        <w:lastRenderedPageBreak/>
        <w:t>KỆ TÓM TẮT CHƯƠNG 23</w:t>
      </w:r>
      <w:bookmarkEnd w:id="297"/>
    </w:p>
    <w:p w14:paraId="6F01B6D9" w14:textId="77777777" w:rsidR="00817AC3" w:rsidRPr="005F17A4" w:rsidRDefault="00817AC3" w:rsidP="00817AC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FD08943" w14:textId="77777777" w:rsidR="00817AC3" w:rsidRPr="005F17A4" w:rsidRDefault="00817AC3" w:rsidP="00817AC3">
      <w:pPr>
        <w:rPr>
          <w:rFonts w:cs="Times New Roman"/>
          <w:color w:val="000000" w:themeColor="text1"/>
          <w:sz w:val="28"/>
          <w:szCs w:val="28"/>
        </w:rPr>
      </w:pPr>
      <w:r w:rsidRPr="005F17A4">
        <w:rPr>
          <w:rFonts w:cs="Times New Roman"/>
          <w:color w:val="000000" w:themeColor="text1"/>
          <w:sz w:val="28"/>
          <w:szCs w:val="28"/>
        </w:rPr>
        <w:t>Thân nương đoàn thực, thọ nương duyên,</w:t>
      </w:r>
      <w:r w:rsidRPr="005F17A4">
        <w:rPr>
          <w:rFonts w:cs="Times New Roman"/>
          <w:color w:val="000000" w:themeColor="text1"/>
          <w:sz w:val="28"/>
          <w:szCs w:val="28"/>
        </w:rPr>
        <w:br/>
        <w:t>Tâm pháp theo danh sắc tác duyên.</w:t>
      </w:r>
      <w:r w:rsidRPr="005F17A4">
        <w:rPr>
          <w:rFonts w:cs="Times New Roman"/>
          <w:color w:val="000000" w:themeColor="text1"/>
          <w:sz w:val="28"/>
          <w:szCs w:val="28"/>
        </w:rPr>
        <w:br/>
        <w:t>Thấy tập khởi rồi tan ngã chấp,</w:t>
      </w:r>
      <w:r w:rsidRPr="005F17A4">
        <w:rPr>
          <w:rFonts w:cs="Times New Roman"/>
          <w:color w:val="000000" w:themeColor="text1"/>
          <w:sz w:val="28"/>
          <w:szCs w:val="28"/>
        </w:rPr>
        <w:br/>
        <w:t>Ly tham mở lối vượt ưu phiền.</w:t>
      </w:r>
    </w:p>
    <w:p w14:paraId="0C1F43AD" w14:textId="77777777" w:rsidR="00817AC3" w:rsidRPr="005F17A4" w:rsidRDefault="00817AC3" w:rsidP="00817AC3">
      <w:pPr>
        <w:pStyle w:val="Heading2"/>
        <w:rPr>
          <w:rFonts w:ascii="Times New Roman" w:hAnsi="Times New Roman" w:cs="Times New Roman"/>
          <w:b w:val="0"/>
          <w:bCs w:val="0"/>
          <w:color w:val="000000" w:themeColor="text1"/>
          <w:sz w:val="28"/>
          <w:szCs w:val="28"/>
        </w:rPr>
      </w:pPr>
      <w:bookmarkStart w:id="298" w:name="_Toc232455416"/>
      <w:r w:rsidRPr="005F17A4">
        <w:rPr>
          <w:rFonts w:ascii="Times New Roman" w:hAnsi="Times New Roman" w:cs="Times New Roman"/>
          <w:color w:val="000000" w:themeColor="text1"/>
          <w:sz w:val="28"/>
          <w:szCs w:val="28"/>
        </w:rPr>
        <w:t>SƠ ĐỒ TÓM LƯỢC CHƯƠNG 23</w:t>
      </w:r>
      <w:bookmarkEnd w:id="298"/>
    </w:p>
    <w:p w14:paraId="2673F261" w14:textId="77777777" w:rsidR="00817AC3" w:rsidRPr="005F17A4" w:rsidRDefault="00817AC3" w:rsidP="00817AC3">
      <w:pPr>
        <w:rPr>
          <w:rFonts w:cs="Times New Roman"/>
          <w:color w:val="000000" w:themeColor="text1"/>
          <w:sz w:val="28"/>
          <w:szCs w:val="28"/>
        </w:rPr>
      </w:pPr>
      <w:r w:rsidRPr="005F17A4">
        <w:rPr>
          <w:rFonts w:cs="Times New Roman"/>
          <w:color w:val="000000" w:themeColor="text1"/>
          <w:sz w:val="28"/>
          <w:szCs w:val="28"/>
        </w:rPr>
        <w:t>SỰ TẬP KHỞI CỦA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 Món ăn tập khởi → thân tập khởi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 Xúc tập khởi → thọ tập khởi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Danh sắc tập khởi → tâm tập khởi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 Tác ý tập khởi → pháp tập khởi</w:t>
      </w:r>
      <w:r w:rsidRPr="005F17A4">
        <w:rPr>
          <w:rFonts w:cs="Times New Roman"/>
          <w:color w:val="000000" w:themeColor="text1"/>
          <w:sz w:val="28"/>
          <w:szCs w:val="28"/>
        </w:rPr>
        <w:br/>
        <w:t>│</w:t>
      </w:r>
      <w:r w:rsidRPr="005F17A4">
        <w:rPr>
          <w:rFonts w:cs="Times New Roman"/>
          <w:color w:val="000000" w:themeColor="text1"/>
          <w:sz w:val="28"/>
          <w:szCs w:val="28"/>
        </w:rPr>
        <w:br/>
        <w:t>└──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do duyên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có ngã chủ</w:t>
      </w:r>
      <w:r w:rsidRPr="005F17A4">
        <w:rPr>
          <w:rFonts w:cs="Times New Roman"/>
          <w:color w:val="000000" w:themeColor="text1"/>
          <w:sz w:val="28"/>
          <w:szCs w:val="28"/>
        </w:rPr>
        <w:br/>
        <w:t xml:space="preserve">    └── Ly tham</w:t>
      </w:r>
    </w:p>
    <w:p w14:paraId="6B6D4F20" w14:textId="2F4C3905" w:rsidR="00235A28" w:rsidRPr="005F17A4" w:rsidRDefault="00235A28" w:rsidP="00D54E15">
      <w:pPr>
        <w:pStyle w:val="NormalWeb"/>
        <w:outlineLvl w:val="1"/>
        <w:rPr>
          <w:color w:val="000000" w:themeColor="text1"/>
          <w:sz w:val="28"/>
          <w:szCs w:val="28"/>
        </w:rPr>
      </w:pPr>
      <w:bookmarkStart w:id="299" w:name="_Toc232455417"/>
      <w:r w:rsidRPr="005F17A4">
        <w:rPr>
          <w:rStyle w:val="Strong"/>
          <w:color w:val="000000" w:themeColor="text1"/>
          <w:sz w:val="28"/>
          <w:szCs w:val="28"/>
        </w:rPr>
        <w:t>CHƯƠNG 24</w:t>
      </w:r>
      <w:r w:rsidRPr="005F17A4">
        <w:rPr>
          <w:color w:val="000000" w:themeColor="text1"/>
          <w:sz w:val="28"/>
          <w:szCs w:val="28"/>
        </w:rPr>
        <w:t xml:space="preserve">. </w:t>
      </w:r>
      <w:r w:rsidRPr="005F17A4">
        <w:rPr>
          <w:rStyle w:val="Strong"/>
          <w:color w:val="000000" w:themeColor="text1"/>
          <w:sz w:val="28"/>
          <w:szCs w:val="28"/>
        </w:rPr>
        <w:t>SỰ ĐOẠN DIỆT CỦA THÂN, THỌ, TÂM, PHÁP — THẤY CHẤM DỨT ĐỂ MỞ CỬA LY THAM</w:t>
      </w:r>
      <w:bookmarkEnd w:id="299"/>
    </w:p>
    <w:p w14:paraId="5B8177EF" w14:textId="643D665B" w:rsidR="00235A28" w:rsidRPr="005F17A4" w:rsidRDefault="00D54E15" w:rsidP="00235A28">
      <w:pPr>
        <w:pStyle w:val="NormalWeb"/>
        <w:outlineLvl w:val="2"/>
        <w:rPr>
          <w:color w:val="000000" w:themeColor="text1"/>
          <w:sz w:val="28"/>
          <w:szCs w:val="28"/>
        </w:rPr>
      </w:pPr>
      <w:bookmarkStart w:id="300" w:name="_Toc232455418"/>
      <w:r w:rsidRPr="005F17A4">
        <w:rPr>
          <w:rStyle w:val="Strong"/>
          <w:color w:val="000000" w:themeColor="text1"/>
          <w:sz w:val="28"/>
          <w:szCs w:val="28"/>
        </w:rPr>
        <w:t>1. Thấy tập khởi phải thấy đoạn diệt</w:t>
      </w:r>
      <w:bookmarkEnd w:id="300"/>
    </w:p>
    <w:p w14:paraId="10E2E8AA"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Nếu chỉ thấy pháp sanh mà không thấy pháp diệt, trí chưa đủ. Đức Phật dạy đủ hai mặt: </w:t>
      </w:r>
      <w:r w:rsidRPr="005F17A4">
        <w:rPr>
          <w:rStyle w:val="Strong"/>
          <w:color w:val="000000" w:themeColor="text1"/>
          <w:sz w:val="28"/>
          <w:szCs w:val="28"/>
        </w:rPr>
        <w:t xml:space="preserve">“Sự tập khởi của món ăn là sự tập khởi của thân. Sự đoạn diệt các món ăn là sự đoạn diệt của thân. Sự tập khởi của xúc là sự tập khởi của thọ. Sự đoạn diệt của xúc là sự chấm dứt của thọ. Sự tập khởi của danh sắc là sự tập khởi của tâm. Sự </w:t>
      </w:r>
      <w:r w:rsidRPr="005F17A4">
        <w:rPr>
          <w:rStyle w:val="Strong"/>
          <w:color w:val="000000" w:themeColor="text1"/>
          <w:sz w:val="28"/>
          <w:szCs w:val="28"/>
        </w:rPr>
        <w:lastRenderedPageBreak/>
        <w:t>đoạn diệt của danh sắc là sự chấm dứt của tâm. Sự tập khởi của tác ý là sự tập khởi của các pháp. Sự đoạn diệt của tác ý là sự chấm dứt của các pháp.”</w:t>
      </w:r>
    </w:p>
    <w:p w14:paraId="6C047741"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Đây là mặt giải thoát của duyên khởi: Duyên đoạn, pháp đoạn. Nhân diệt, quả diệt. Không nuôi, pháp không lớn. Không tiếp nhiên liệu, lửa tắt.</w:t>
      </w:r>
    </w:p>
    <w:p w14:paraId="025FECFB" w14:textId="0593E167" w:rsidR="00235A28" w:rsidRPr="005F17A4" w:rsidRDefault="00D54E15" w:rsidP="00235A28">
      <w:pPr>
        <w:pStyle w:val="NormalWeb"/>
        <w:outlineLvl w:val="2"/>
        <w:rPr>
          <w:color w:val="000000" w:themeColor="text1"/>
          <w:sz w:val="28"/>
          <w:szCs w:val="28"/>
        </w:rPr>
      </w:pPr>
      <w:bookmarkStart w:id="301" w:name="_Toc232455419"/>
      <w:r w:rsidRPr="005F17A4">
        <w:rPr>
          <w:rStyle w:val="Strong"/>
          <w:color w:val="000000" w:themeColor="text1"/>
          <w:sz w:val="28"/>
          <w:szCs w:val="28"/>
        </w:rPr>
        <w:t>2. Đoạn diệt của thân</w:t>
      </w:r>
      <w:bookmarkEnd w:id="301"/>
    </w:p>
    <w:p w14:paraId="3513101B"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đoạn diệt các món ăn là sự đoạn diệt của thân.”</w:t>
      </w:r>
      <w:r w:rsidRPr="005F17A4">
        <w:rPr>
          <w:color w:val="000000" w:themeColor="text1"/>
          <w:sz w:val="28"/>
          <w:szCs w:val="28"/>
        </w:rPr>
        <w:t xml:space="preserve"> Thân được duy trì nhờ món ăn. Khi các điều kiện nuôi thân suy giảm, thân suy giảm. Khi các điều kiện đoạn tận, thân đoạn diệt.</w:t>
      </w:r>
    </w:p>
    <w:p w14:paraId="375DBB1F"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Quán nghĩa địa trong Kinh Niệm Xứ chính là thấy thân đi đến đoạn diệt: Thi thể trương phồng. Xanh đen. Nát thối. Bị chim thú ăn. Còn xương dính thịt máu. Xương rời rạc. Xương trắng. Xương mục thành bột. Và vị ấy quán: </w:t>
      </w:r>
      <w:r w:rsidRPr="005F17A4">
        <w:rPr>
          <w:rStyle w:val="Strong"/>
          <w:color w:val="000000" w:themeColor="text1"/>
          <w:sz w:val="28"/>
          <w:szCs w:val="28"/>
        </w:rPr>
        <w:t>“Thân này tánh chất là như vậy, bản tánh là như vậy, không vượt khỏi tánh chất ấy.”</w:t>
      </w:r>
    </w:p>
    <w:p w14:paraId="21E0608A"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Thấy đoạn diệt của thân không phải để buồn khổ, mà để không chấp thân. Nếu thân chắc chắn đoạn diệt, thì nương thân làm tự ngã là mê lầm.</w:t>
      </w:r>
    </w:p>
    <w:p w14:paraId="37E46487" w14:textId="0DA97182" w:rsidR="00235A28" w:rsidRPr="005F17A4" w:rsidRDefault="00D54E15" w:rsidP="00235A28">
      <w:pPr>
        <w:pStyle w:val="NormalWeb"/>
        <w:outlineLvl w:val="2"/>
        <w:rPr>
          <w:color w:val="000000" w:themeColor="text1"/>
          <w:sz w:val="28"/>
          <w:szCs w:val="28"/>
        </w:rPr>
      </w:pPr>
      <w:bookmarkStart w:id="302" w:name="_Toc232455420"/>
      <w:r w:rsidRPr="005F17A4">
        <w:rPr>
          <w:rStyle w:val="Strong"/>
          <w:color w:val="000000" w:themeColor="text1"/>
          <w:sz w:val="28"/>
          <w:szCs w:val="28"/>
        </w:rPr>
        <w:t>3. Đoạn diệt của thọ</w:t>
      </w:r>
      <w:bookmarkEnd w:id="302"/>
    </w:p>
    <w:p w14:paraId="4FF15314"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đoạn diệt của xúc là sự chấm dứt của thọ.”</w:t>
      </w:r>
      <w:r w:rsidRPr="005F17A4">
        <w:rPr>
          <w:color w:val="000000" w:themeColor="text1"/>
          <w:sz w:val="28"/>
          <w:szCs w:val="28"/>
        </w:rPr>
        <w:t xml:space="preserve"> Thọ do xúc sanh. Khi xúc đổi, thọ đổi. Khi xúc đoạn, thọ đoạn. Lạc thọ không ở mãi. Khổ thọ không ở mãi. Bất khổ bất lạc thọ không ở mãi.</w:t>
      </w:r>
    </w:p>
    <w:p w14:paraId="780CFD67"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Trong Kinh Tật Bệnh, Đức Phật dạy: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Vì thọ đoạn diệt, nên không đáng chấp. Vì thọ lắng dịu, nên không đáng hoan hỷ. Vì thọ do duyên, nên không đáng dựng “ta”. Người thấy thọ đoạn diệt không còn sống để săn lạc, trốn khổ, mê xả.</w:t>
      </w:r>
    </w:p>
    <w:p w14:paraId="25626223" w14:textId="5C2950D3" w:rsidR="00235A28" w:rsidRPr="005F17A4" w:rsidRDefault="00D54E15" w:rsidP="00235A28">
      <w:pPr>
        <w:pStyle w:val="NormalWeb"/>
        <w:outlineLvl w:val="2"/>
        <w:rPr>
          <w:color w:val="000000" w:themeColor="text1"/>
          <w:sz w:val="28"/>
          <w:szCs w:val="28"/>
        </w:rPr>
      </w:pPr>
      <w:bookmarkStart w:id="303" w:name="_Toc232455421"/>
      <w:r w:rsidRPr="005F17A4">
        <w:rPr>
          <w:rStyle w:val="Strong"/>
          <w:color w:val="000000" w:themeColor="text1"/>
          <w:sz w:val="28"/>
          <w:szCs w:val="28"/>
        </w:rPr>
        <w:t>4. Đoạn diệt của tâm</w:t>
      </w:r>
      <w:bookmarkEnd w:id="303"/>
    </w:p>
    <w:p w14:paraId="4A5BAD29"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đoạn diệt của danh sắc là sự chấm dứt của tâm.”</w:t>
      </w:r>
      <w:r w:rsidRPr="005F17A4">
        <w:rPr>
          <w:color w:val="000000" w:themeColor="text1"/>
          <w:sz w:val="28"/>
          <w:szCs w:val="28"/>
        </w:rPr>
        <w:t xml:space="preserve"> Tâm có tham sanh rồi diệt. Tâm sân sanh rồi diệt. Tâm si sanh rồi diệt. Tâm tán loạn sanh rồi diệt. Tâm có định sanh rồi diệt nếu còn hữu vi. Tâm không giải thoát có thể được tu tập để giải thoát. Tâm giải thoát không phải chỗ dựng ngã.</w:t>
      </w:r>
    </w:p>
    <w:p w14:paraId="3A0ECC92"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Quán tâm không chỉ biết trạng thái tâm, mà thấy sự đoạn diệt của trạng thái ấy. Tâm sân đang có, nếu không nuôi bằng tưởng và tác ý, có thể diệt. Tâm tham đang có, nếu thấy vô thường và bất tịnh, có thể diệt. Tâm si đang có, nếu trạch pháp và chánh kiến sanh, có thể diệt. Tâm tán loạn đang có, nếu trở về thân niệm và hơi thở, có thể lắng. Thấy tâm có đoạn diệt, người tu không tuyệt vọng vì tâm bất thiện và không kiêu mạn vì tâm thiện.</w:t>
      </w:r>
    </w:p>
    <w:p w14:paraId="64CACC3D" w14:textId="1FFBE26E" w:rsidR="00235A28" w:rsidRPr="005F17A4" w:rsidRDefault="00D54E15" w:rsidP="00235A28">
      <w:pPr>
        <w:pStyle w:val="NormalWeb"/>
        <w:outlineLvl w:val="2"/>
        <w:rPr>
          <w:color w:val="000000" w:themeColor="text1"/>
          <w:sz w:val="28"/>
          <w:szCs w:val="28"/>
        </w:rPr>
      </w:pPr>
      <w:bookmarkStart w:id="304" w:name="_Toc232455422"/>
      <w:r w:rsidRPr="005F17A4">
        <w:rPr>
          <w:rStyle w:val="Strong"/>
          <w:color w:val="000000" w:themeColor="text1"/>
          <w:sz w:val="28"/>
          <w:szCs w:val="28"/>
        </w:rPr>
        <w:lastRenderedPageBreak/>
        <w:t>5. Đoạn diệt của pháp</w:t>
      </w:r>
      <w:bookmarkEnd w:id="304"/>
    </w:p>
    <w:p w14:paraId="530A19C6"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đoạn diệt của tác ý là sự chấm dứt của các pháp.”</w:t>
      </w:r>
      <w:r w:rsidRPr="005F17A4">
        <w:rPr>
          <w:color w:val="000000" w:themeColor="text1"/>
          <w:sz w:val="28"/>
          <w:szCs w:val="28"/>
        </w:rPr>
        <w:t xml:space="preserve"> Nếu tác ý bất thiện đoạn, pháp bất thiện yếu và diệt. Nếu tác ý đến dục đoạn, dục tư duy yếu và diệt. Nếu tác ý đến sân đoạn, sân tư duy yếu và diệt. Nếu tác ý đến hại đoạn, hại tư duy yếu và diệt. Ngược lại, nếu tác ý đúng pháp được nuôi, giác chi sanh và viên thành.</w:t>
      </w:r>
    </w:p>
    <w:p w14:paraId="458BA40F"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Vì vậy, đoạn diệt pháp bất thiện bắt đầu từ đoạn sai lầm trong tác ý. Người tu phải thấy rất kỹ: Tác ý nào làm tham dục sanh? Tác ý nào làm sân hận sanh? Tác ý nào làm hôn trầm sanh? Tác ý nào làm trạo hối sanh? Tác ý nào làm nghi sanh? Rồi đoạn tác ý ấy.</w:t>
      </w:r>
    </w:p>
    <w:p w14:paraId="1921B934" w14:textId="7ED96B1C" w:rsidR="00235A28" w:rsidRPr="005F17A4" w:rsidRDefault="00D54E15" w:rsidP="00235A28">
      <w:pPr>
        <w:pStyle w:val="NormalWeb"/>
        <w:outlineLvl w:val="2"/>
        <w:rPr>
          <w:color w:val="000000" w:themeColor="text1"/>
          <w:sz w:val="28"/>
          <w:szCs w:val="28"/>
        </w:rPr>
      </w:pPr>
      <w:bookmarkStart w:id="305" w:name="_Toc232455423"/>
      <w:r w:rsidRPr="005F17A4">
        <w:rPr>
          <w:rStyle w:val="Strong"/>
          <w:color w:val="000000" w:themeColor="text1"/>
          <w:sz w:val="28"/>
          <w:szCs w:val="28"/>
        </w:rPr>
        <w:t>6. Đoạn diệt không phải là hư vô, mà là an ổn</w:t>
      </w:r>
      <w:bookmarkEnd w:id="305"/>
    </w:p>
    <w:p w14:paraId="3DCACCFE"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Người không hiểu Chánh pháp có thể sợ chữ “đoạn diệt”. Nhưng trong Thánh đạo, đoạn diệt là chấm dứt khổ, chấm dứt ái, chấm dứt chấp thủ.</w:t>
      </w:r>
    </w:p>
    <w:p w14:paraId="28270298"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Đức Phật dạy Khổ diệt Thánh đế: </w:t>
      </w:r>
      <w:r w:rsidRPr="005F17A4">
        <w:rPr>
          <w:rStyle w:val="Strong"/>
          <w:color w:val="000000" w:themeColor="text1"/>
          <w:sz w:val="28"/>
          <w:szCs w:val="28"/>
        </w:rPr>
        <w:t>“Sự diệt tận không còn luyến tiếc tham ái ấy, sự xả ly, sự khí xả, sự giải thoát, sự vô nhiễm.”</w:t>
      </w:r>
      <w:r w:rsidRPr="005F17A4">
        <w:rPr>
          <w:color w:val="000000" w:themeColor="text1"/>
          <w:sz w:val="28"/>
          <w:szCs w:val="28"/>
        </w:rPr>
        <w:t xml:space="preserve"> Đây không phải là hư vô. Đây là: Xả ly. Khí xả. Giải thoát. Vô nhiễm. Khi tham ái đoạn, khổ đoạn. Khi chấp thủ đoạn, sợ hãi đoạn. Khi vô minh đoạn, luân hồi đoạn. Khi lửa hết nhiên liệu, lửa tắt.</w:t>
      </w:r>
    </w:p>
    <w:p w14:paraId="7B9B3E48" w14:textId="6D1EBCC7" w:rsidR="00235A28" w:rsidRPr="005F17A4" w:rsidRDefault="00D54E15" w:rsidP="00235A28">
      <w:pPr>
        <w:pStyle w:val="NormalWeb"/>
        <w:outlineLvl w:val="2"/>
        <w:rPr>
          <w:color w:val="000000" w:themeColor="text1"/>
          <w:sz w:val="28"/>
          <w:szCs w:val="28"/>
        </w:rPr>
      </w:pPr>
      <w:bookmarkStart w:id="306" w:name="_Toc232455424"/>
      <w:r w:rsidRPr="005F17A4">
        <w:rPr>
          <w:rStyle w:val="Strong"/>
          <w:color w:val="000000" w:themeColor="text1"/>
          <w:sz w:val="28"/>
          <w:szCs w:val="28"/>
        </w:rPr>
        <w:t>7. Đoạn diệt ngay nơi ái sanh</w:t>
      </w:r>
      <w:bookmarkEnd w:id="306"/>
    </w:p>
    <w:p w14:paraId="0DB151C9"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 xml:space="preserve">Trong Đại Niệm Xứ, Đức Phật hỏi: </w:t>
      </w:r>
      <w:r w:rsidRPr="005F17A4">
        <w:rPr>
          <w:rStyle w:val="Strong"/>
          <w:color w:val="000000" w:themeColor="text1"/>
          <w:sz w:val="28"/>
          <w:szCs w:val="28"/>
        </w:rPr>
        <w:t>“Này các Tỷ-kheo, sự tham ái này khi xả ly thì xả ly ở đâu, khi diệt trừ thì diệt trừ ở đâu?”</w:t>
      </w:r>
      <w:r w:rsidRPr="005F17A4">
        <w:rPr>
          <w:color w:val="000000" w:themeColor="text1"/>
          <w:sz w:val="28"/>
          <w:szCs w:val="28"/>
        </w:rPr>
        <w:t xml:space="preserve"> Rồi Ngài trả lời: </w:t>
      </w:r>
      <w:r w:rsidRPr="005F17A4">
        <w:rPr>
          <w:rStyle w:val="Strong"/>
          <w:color w:val="000000" w:themeColor="text1"/>
          <w:sz w:val="28"/>
          <w:szCs w:val="28"/>
        </w:rPr>
        <w:t>“Ở đời các sắc gì thân ái, các sắc gì khả ái, sự tham ái này khi xả ly thì xả ly ở đấy, khi diệt trừ thì diệt trừ ở đấy.”</w:t>
      </w:r>
    </w:p>
    <w:p w14:paraId="669B48C9"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Ái sanh nơi mắt thì xả ly nơi mắt. Ái sanh nơi sắc thì xả ly nơi sắc. Ái sanh nơi nhãn thức thì xả ly nơi nhãn thức. Ái sanh nơi nhãn xúc thì xả ly nơi nhãn xúc. Ái sanh nơi nhãn xúc sở sanh thọ thì xả ly nơi ấy. Ái sanh nơi sắc tưởng, sắc tư, sắc ái, sắc tầm, sắc tứ thì xả ly nơi ấy. Tương tự với tai, mũi, lưỡi, thân, ý. Đây là nguyên tắc cực kỳ quan trọng: đoạn ái ngay nơi ái sanh, không tìm giải thoát ở nơi xa.</w:t>
      </w:r>
    </w:p>
    <w:p w14:paraId="6E442CC5" w14:textId="600239FD" w:rsidR="00235A28" w:rsidRPr="005F17A4" w:rsidRDefault="00D54E15" w:rsidP="00235A28">
      <w:pPr>
        <w:pStyle w:val="NormalWeb"/>
        <w:outlineLvl w:val="2"/>
        <w:rPr>
          <w:color w:val="000000" w:themeColor="text1"/>
          <w:sz w:val="28"/>
          <w:szCs w:val="28"/>
        </w:rPr>
      </w:pPr>
      <w:bookmarkStart w:id="307" w:name="_Toc232455425"/>
      <w:r w:rsidRPr="005F17A4">
        <w:rPr>
          <w:rStyle w:val="Strong"/>
          <w:color w:val="000000" w:themeColor="text1"/>
          <w:sz w:val="28"/>
          <w:szCs w:val="28"/>
        </w:rPr>
        <w:t>8. Quán đoạn diệt trong đời sống</w:t>
      </w:r>
      <w:bookmarkEnd w:id="307"/>
    </w:p>
    <w:p w14:paraId="48767508"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Khi lạc thọ sanh do vị ngon, thấy lạc thọ sẽ diệt. Khi khổ thọ sanh do lời chê, thấy khổ thọ sẽ diệt. Khi tâm sân sanh do tưởng không khả ái, thấy sân có thể diệt nếu không nuôi. Khi dục tư duy sanh do nhìn sắc, thấy dục tư duy có thể diệt nếu chánh niệm và bất tịnh quán được thiết lập. Khi nghi sanh do không hiểu pháp, thấy nghi có thể diệt nhờ nghe pháp, suy nghiệm, chánh kiến. Đoạn diệt không phải chờ cuối đời. Đoạn diệt được thấy trong từng tâm niệm, từng cảm thọ, từng pháp sanh rồi diệt.</w:t>
      </w:r>
    </w:p>
    <w:p w14:paraId="03748A4D" w14:textId="54CAB7CB" w:rsidR="00235A28" w:rsidRPr="005F17A4" w:rsidRDefault="00235A28" w:rsidP="00235A28">
      <w:pPr>
        <w:pStyle w:val="NormalWeb"/>
        <w:outlineLvl w:val="2"/>
        <w:rPr>
          <w:color w:val="000000" w:themeColor="text1"/>
          <w:sz w:val="28"/>
          <w:szCs w:val="28"/>
        </w:rPr>
      </w:pPr>
      <w:bookmarkStart w:id="308" w:name="_Toc232455426"/>
      <w:r w:rsidRPr="005F17A4">
        <w:rPr>
          <w:rStyle w:val="Strong"/>
          <w:color w:val="000000" w:themeColor="text1"/>
          <w:sz w:val="28"/>
          <w:szCs w:val="28"/>
        </w:rPr>
        <w:lastRenderedPageBreak/>
        <w:t>9</w:t>
      </w:r>
      <w:r w:rsidR="00D54E15" w:rsidRPr="005F17A4">
        <w:rPr>
          <w:rStyle w:val="Strong"/>
          <w:color w:val="000000" w:themeColor="text1"/>
          <w:sz w:val="28"/>
          <w:szCs w:val="28"/>
        </w:rPr>
        <w:t>. Đạo lộ quán đoạn diệt</w:t>
      </w:r>
      <w:bookmarkEnd w:id="308"/>
    </w:p>
    <w:p w14:paraId="28EA7002"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1. Thấy pháp đang sanh. Thân, thọ, tâm, pháp.</w:t>
      </w:r>
    </w:p>
    <w:p w14:paraId="44D7D3DE"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2. Thấy duyên của pháp. Món ăn, xúc, danh sắc, tác ý.</w:t>
      </w:r>
    </w:p>
    <w:p w14:paraId="26E7CF01"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3. Thấy duyên có thể đoạn. Duyên không vững, không thường.</w:t>
      </w:r>
    </w:p>
    <w:p w14:paraId="25FD2DA9"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4. Thấy pháp do duyên cũng diệt. Thân diệt, thọ diệt, tâm diệt, pháp diệt.</w:t>
      </w:r>
    </w:p>
    <w:p w14:paraId="7CCD6D21"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5. Không sợ diệt. Vì diệt của ái là an ổn. Diệt của khổ là giải thoát.</w:t>
      </w:r>
    </w:p>
    <w:p w14:paraId="6FE088CA"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6. Xả ly ngay nơi ái sanh. Mắt, sắc, thức, xúc, thọ, tưởng, tư, ái, tầm, tứ.</w:t>
      </w:r>
    </w:p>
    <w:p w14:paraId="13ECACB0" w14:textId="77777777" w:rsidR="00235A28" w:rsidRPr="005F17A4" w:rsidRDefault="00235A28" w:rsidP="00235A28">
      <w:pPr>
        <w:pStyle w:val="NormalWeb"/>
        <w:rPr>
          <w:color w:val="000000" w:themeColor="text1"/>
          <w:sz w:val="28"/>
          <w:szCs w:val="28"/>
        </w:rPr>
      </w:pPr>
      <w:r w:rsidRPr="005F17A4">
        <w:rPr>
          <w:color w:val="000000" w:themeColor="text1"/>
          <w:sz w:val="28"/>
          <w:szCs w:val="28"/>
        </w:rPr>
        <w:t>Bước 7. Trú quán đoạn diệt. Không chỉ hiểu, mà trú quán.</w:t>
      </w:r>
    </w:p>
    <w:p w14:paraId="79A9A6CA" w14:textId="4C6EC4F8" w:rsidR="00235A28" w:rsidRPr="005F17A4" w:rsidRDefault="00235A28" w:rsidP="00235A28">
      <w:pPr>
        <w:pStyle w:val="NormalWeb"/>
        <w:rPr>
          <w:color w:val="000000" w:themeColor="text1"/>
          <w:sz w:val="28"/>
          <w:szCs w:val="28"/>
        </w:rPr>
      </w:pPr>
      <w:r w:rsidRPr="005F17A4">
        <w:rPr>
          <w:color w:val="000000" w:themeColor="text1"/>
          <w:sz w:val="28"/>
          <w:szCs w:val="28"/>
        </w:rPr>
        <w:t>Bước 8. Trú quán từ bỏ. Buông nắm giữ, buông nương tựa.</w:t>
      </w:r>
    </w:p>
    <w:p w14:paraId="033DDAE6" w14:textId="77777777" w:rsidR="00D1286B" w:rsidRPr="005F17A4" w:rsidRDefault="00D1286B" w:rsidP="00D1286B">
      <w:pPr>
        <w:pStyle w:val="Heading2"/>
        <w:rPr>
          <w:rFonts w:ascii="Times New Roman" w:hAnsi="Times New Roman" w:cs="Times New Roman"/>
          <w:b w:val="0"/>
          <w:bCs w:val="0"/>
          <w:color w:val="000000" w:themeColor="text1"/>
          <w:sz w:val="28"/>
          <w:szCs w:val="28"/>
        </w:rPr>
      </w:pPr>
      <w:bookmarkStart w:id="309" w:name="_Toc232455427"/>
      <w:r w:rsidRPr="005F17A4">
        <w:rPr>
          <w:rFonts w:ascii="Times New Roman" w:hAnsi="Times New Roman" w:cs="Times New Roman"/>
          <w:color w:val="000000" w:themeColor="text1"/>
          <w:sz w:val="28"/>
          <w:szCs w:val="28"/>
        </w:rPr>
        <w:t>KỆ TÓM TẮT CHƯƠNG 24</w:t>
      </w:r>
      <w:bookmarkEnd w:id="309"/>
    </w:p>
    <w:p w14:paraId="770353F6" w14:textId="77777777" w:rsidR="00D1286B" w:rsidRPr="005F17A4" w:rsidRDefault="00D1286B" w:rsidP="00D1286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5B8FD3A" w14:textId="25ECAB04" w:rsidR="00D1286B" w:rsidRPr="005F17A4" w:rsidRDefault="00D1286B" w:rsidP="00D1286B">
      <w:pPr>
        <w:rPr>
          <w:rFonts w:cs="Times New Roman"/>
          <w:color w:val="000000" w:themeColor="text1"/>
          <w:sz w:val="28"/>
          <w:szCs w:val="28"/>
        </w:rPr>
      </w:pPr>
      <w:r w:rsidRPr="005F17A4">
        <w:rPr>
          <w:rFonts w:cs="Times New Roman"/>
          <w:color w:val="000000" w:themeColor="text1"/>
          <w:sz w:val="28"/>
          <w:szCs w:val="28"/>
        </w:rPr>
        <w:t>Duyên dứt thì thân thọ pháp tan,</w:t>
      </w:r>
      <w:r w:rsidRPr="005F17A4">
        <w:rPr>
          <w:rFonts w:cs="Times New Roman"/>
          <w:color w:val="000000" w:themeColor="text1"/>
          <w:sz w:val="28"/>
          <w:szCs w:val="28"/>
        </w:rPr>
        <w:br/>
        <w:t>Tâm không còn chỗ dựng mê màn.</w:t>
      </w:r>
      <w:r w:rsidRPr="005F17A4">
        <w:rPr>
          <w:rFonts w:cs="Times New Roman"/>
          <w:color w:val="000000" w:themeColor="text1"/>
          <w:sz w:val="28"/>
          <w:szCs w:val="28"/>
        </w:rPr>
        <w:br/>
        <w:t>Ái sinh đâu đó lìa ngay đó,</w:t>
      </w:r>
      <w:r w:rsidRPr="005F17A4">
        <w:rPr>
          <w:rFonts w:cs="Times New Roman"/>
          <w:color w:val="000000" w:themeColor="text1"/>
          <w:sz w:val="28"/>
          <w:szCs w:val="28"/>
        </w:rPr>
        <w:br/>
        <w:t>Đoạn diệt là đường đến tịnh an.</w:t>
      </w:r>
    </w:p>
    <w:p w14:paraId="0368D858" w14:textId="77777777" w:rsidR="00D1286B" w:rsidRPr="005F17A4" w:rsidRDefault="00D1286B" w:rsidP="00D1286B">
      <w:pPr>
        <w:pStyle w:val="Heading2"/>
        <w:rPr>
          <w:rFonts w:ascii="Times New Roman" w:hAnsi="Times New Roman" w:cs="Times New Roman"/>
          <w:b w:val="0"/>
          <w:bCs w:val="0"/>
          <w:color w:val="000000" w:themeColor="text1"/>
          <w:sz w:val="28"/>
          <w:szCs w:val="28"/>
        </w:rPr>
      </w:pPr>
      <w:bookmarkStart w:id="310" w:name="_Toc232455428"/>
      <w:r w:rsidRPr="005F17A4">
        <w:rPr>
          <w:rFonts w:ascii="Times New Roman" w:hAnsi="Times New Roman" w:cs="Times New Roman"/>
          <w:color w:val="000000" w:themeColor="text1"/>
          <w:sz w:val="28"/>
          <w:szCs w:val="28"/>
        </w:rPr>
        <w:t>SƠ ĐỒ TÓM LƯỢC CHƯƠNG 24</w:t>
      </w:r>
      <w:bookmarkEnd w:id="310"/>
    </w:p>
    <w:p w14:paraId="68405273" w14:textId="78C2BF61" w:rsidR="00D1286B" w:rsidRPr="005F17A4" w:rsidRDefault="00D1286B" w:rsidP="00D1286B">
      <w:pPr>
        <w:rPr>
          <w:rFonts w:cs="Times New Roman"/>
          <w:color w:val="000000" w:themeColor="text1"/>
          <w:sz w:val="28"/>
          <w:szCs w:val="28"/>
        </w:rPr>
      </w:pPr>
      <w:r w:rsidRPr="005F17A4">
        <w:rPr>
          <w:rFonts w:cs="Times New Roman"/>
          <w:color w:val="000000" w:themeColor="text1"/>
          <w:sz w:val="28"/>
          <w:szCs w:val="28"/>
        </w:rPr>
        <w:t>SỰ ĐOẠN DIỆT CỦA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 Món ăn đoạn diệt → thân đoạn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 Xúc đoạn diệt → thọ chấm dứt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Danh sắc đoạn diệt → tâm chấm dứt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 Tác ý đoạn diệt → pháp chấm dứt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sanh ở đâu</w:t>
      </w:r>
      <w:r w:rsidRPr="005F17A4">
        <w:rPr>
          <w:rFonts w:cs="Times New Roman"/>
          <w:color w:val="000000" w:themeColor="text1"/>
          <w:sz w:val="28"/>
          <w:szCs w:val="28"/>
        </w:rPr>
        <w:br/>
        <w:t>│   └── Xả ly, diệt trừ ở đó</w:t>
      </w:r>
      <w:r w:rsidRPr="005F17A4">
        <w:rPr>
          <w:rFonts w:cs="Times New Roman"/>
          <w:color w:val="000000" w:themeColor="text1"/>
          <w:sz w:val="28"/>
          <w:szCs w:val="28"/>
        </w:rPr>
        <w:br/>
        <w:t>│</w:t>
      </w:r>
      <w:r w:rsidRPr="005F17A4">
        <w:rPr>
          <w:rFonts w:cs="Times New Roman"/>
          <w:color w:val="000000" w:themeColor="text1"/>
          <w:sz w:val="28"/>
          <w:szCs w:val="28"/>
        </w:rPr>
        <w:br/>
        <w:t>└── KHỔ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tận tham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Khí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312B2764" w14:textId="228FFEF6" w:rsidR="009C65A3" w:rsidRPr="005F17A4" w:rsidRDefault="009C65A3" w:rsidP="00D362B6">
      <w:pPr>
        <w:pStyle w:val="NormalWeb"/>
        <w:outlineLvl w:val="1"/>
        <w:rPr>
          <w:color w:val="000000" w:themeColor="text1"/>
          <w:sz w:val="28"/>
          <w:szCs w:val="28"/>
        </w:rPr>
      </w:pPr>
      <w:bookmarkStart w:id="311" w:name="_Toc232455429"/>
      <w:r w:rsidRPr="005F17A4">
        <w:rPr>
          <w:rStyle w:val="Strong"/>
          <w:color w:val="000000" w:themeColor="text1"/>
          <w:sz w:val="28"/>
          <w:szCs w:val="28"/>
        </w:rPr>
        <w:t>CHƯƠNG 25</w:t>
      </w:r>
      <w:r w:rsidRPr="005F17A4">
        <w:rPr>
          <w:color w:val="000000" w:themeColor="text1"/>
          <w:sz w:val="28"/>
          <w:szCs w:val="28"/>
        </w:rPr>
        <w:t xml:space="preserve">. </w:t>
      </w:r>
      <w:r w:rsidRPr="005F17A4">
        <w:rPr>
          <w:rStyle w:val="Strong"/>
          <w:color w:val="000000" w:themeColor="text1"/>
          <w:sz w:val="28"/>
          <w:szCs w:val="28"/>
        </w:rPr>
        <w:t>ÁI SANH KHỞI Ở ĐÂU, AN TRÚ Ở ĐÂU — NIỆM XỨ TRUY NGUYÊN GỐC THAM ÁI</w:t>
      </w:r>
      <w:bookmarkEnd w:id="311"/>
    </w:p>
    <w:p w14:paraId="24AF2B29" w14:textId="160F87C0" w:rsidR="009C65A3" w:rsidRPr="005F17A4" w:rsidRDefault="00D362B6" w:rsidP="00D362B6">
      <w:pPr>
        <w:pStyle w:val="NormalWeb"/>
        <w:outlineLvl w:val="2"/>
        <w:rPr>
          <w:color w:val="000000" w:themeColor="text1"/>
          <w:sz w:val="28"/>
          <w:szCs w:val="28"/>
        </w:rPr>
      </w:pPr>
      <w:bookmarkStart w:id="312" w:name="_Toc232455430"/>
      <w:r w:rsidRPr="005F17A4">
        <w:rPr>
          <w:rStyle w:val="Strong"/>
          <w:color w:val="000000" w:themeColor="text1"/>
          <w:sz w:val="28"/>
          <w:szCs w:val="28"/>
        </w:rPr>
        <w:t>1. Khổ tập là tham ái</w:t>
      </w:r>
      <w:bookmarkEnd w:id="312"/>
    </w:p>
    <w:p w14:paraId="6F1777D1"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Trong Kinh Đại Niệm Xứ, khi giảng Khổ tập Thánh đế, Đức Thế Tôn dạy: </w:t>
      </w:r>
      <w:r w:rsidRPr="005F17A4">
        <w:rPr>
          <w:rStyle w:val="Strong"/>
          <w:color w:val="000000" w:themeColor="text1"/>
          <w:sz w:val="28"/>
          <w:szCs w:val="28"/>
        </w:rPr>
        <w:t>“Sự tham ái đưa đến tái sanh, câu hữu với hỷ và tham, tìm cầu hỷ lạc chỗ này chỗ kia. Như dục ái, hữu ái, vô hữu ái.”</w:t>
      </w:r>
      <w:r w:rsidRPr="005F17A4">
        <w:rPr>
          <w:color w:val="000000" w:themeColor="text1"/>
          <w:sz w:val="28"/>
          <w:szCs w:val="28"/>
        </w:rPr>
        <w:t xml:space="preserve"> Đây là gốc tập khởi của khổ.</w:t>
      </w:r>
    </w:p>
    <w:p w14:paraId="725C8868"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Không phải chỉ có đau khổ mới là khổ. Ngay cả tìm cầu hỷ lạc chỗ này chỗ kia cũng là dòng đưa đến tái sanh. Tham ái đi cùng hỷ và tham, đi tìm chỗ bám, tìm cảnh đáng ưa, tìm cảm giác đáng thích, tìm hiện hữu, tìm không hiện hữu.</w:t>
      </w:r>
    </w:p>
    <w:p w14:paraId="62E9E4CE"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Ba loại ái được nêu: Dục ái — ái đối với sắc, tiếng, hương, vị, xúc, pháp khả ái. Hữu ái — ái đối với sự hiện hữu, muốn được là, muốn tiếp tục là. Vô hữu ái — ái đối với không hiện hữu, muốn hủy diệt, muốn không còn. Niệm Xứ đi thẳng vào gốc này: thấy ái sanh ở đâu, an trú ở đâu.</w:t>
      </w:r>
    </w:p>
    <w:p w14:paraId="41FBA9BF" w14:textId="5E8ACDA9" w:rsidR="009C65A3" w:rsidRPr="005F17A4" w:rsidRDefault="00D362B6" w:rsidP="00D362B6">
      <w:pPr>
        <w:pStyle w:val="NormalWeb"/>
        <w:outlineLvl w:val="2"/>
        <w:rPr>
          <w:color w:val="000000" w:themeColor="text1"/>
          <w:sz w:val="28"/>
          <w:szCs w:val="28"/>
        </w:rPr>
      </w:pPr>
      <w:bookmarkStart w:id="313" w:name="_Toc232455431"/>
      <w:r w:rsidRPr="005F17A4">
        <w:rPr>
          <w:rStyle w:val="Strong"/>
          <w:color w:val="000000" w:themeColor="text1"/>
          <w:sz w:val="28"/>
          <w:szCs w:val="28"/>
        </w:rPr>
        <w:t>2. Câu hỏi của Đức Phật: ái sanh ở đâu?</w:t>
      </w:r>
      <w:bookmarkEnd w:id="313"/>
    </w:p>
    <w:p w14:paraId="6EABE857"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hỏi: </w:t>
      </w:r>
      <w:r w:rsidRPr="005F17A4">
        <w:rPr>
          <w:rStyle w:val="Strong"/>
          <w:color w:val="000000" w:themeColor="text1"/>
          <w:sz w:val="28"/>
          <w:szCs w:val="28"/>
        </w:rPr>
        <w:t>“Này các Tỷ-kheo, sự tham ái này khi sanh khởi thì sanh khởi ở đâu, khi an trú thì an trú ở đâu?”</w:t>
      </w:r>
      <w:r w:rsidRPr="005F17A4">
        <w:rPr>
          <w:color w:val="000000" w:themeColor="text1"/>
          <w:sz w:val="28"/>
          <w:szCs w:val="28"/>
        </w:rPr>
        <w:t xml:space="preserve"> Câu hỏi này là chìa khóa tu tập.</w:t>
      </w:r>
    </w:p>
    <w:p w14:paraId="53FD3748"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Không thể đoạn ái nếu không biết ái sanh ở đâu. Không thể ly tham nếu không biết tham bám vào đâu. Không thể giải thoát nếu chỉ nói chung chung “đoạn tham ái” mà không thấy ái đang nương nơi mắt, sắc, thức, xúc, thọ, tưởng, tư, ái, tầm, tứ.</w:t>
      </w:r>
    </w:p>
    <w:p w14:paraId="343EB1BA"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trả lời: </w:t>
      </w:r>
      <w:r w:rsidRPr="005F17A4">
        <w:rPr>
          <w:rStyle w:val="Strong"/>
          <w:color w:val="000000" w:themeColor="text1"/>
          <w:sz w:val="28"/>
          <w:szCs w:val="28"/>
        </w:rPr>
        <w:t>“Ở đời, các sắc gì thân ái, các sắc gì khả ái, sự tham ái này khi sanh khởi thời sanh khởi ở đấy, khi an trú thì an trú ở đấy.”</w:t>
      </w:r>
      <w:r w:rsidRPr="005F17A4">
        <w:rPr>
          <w:color w:val="000000" w:themeColor="text1"/>
          <w:sz w:val="28"/>
          <w:szCs w:val="28"/>
        </w:rPr>
        <w:t xml:space="preserve"> Nơi nào có thân ái, khả ái, nơi ấy ái có thể sanh. Nơi nào ái sanh, nơi ấy cần chánh niệm. Nơi nào ái an trú, nơi ấy cần tuệ tri.</w:t>
      </w:r>
    </w:p>
    <w:p w14:paraId="64350DFA" w14:textId="49A5A117" w:rsidR="009C65A3" w:rsidRPr="005F17A4" w:rsidRDefault="009C65A3" w:rsidP="00D362B6">
      <w:pPr>
        <w:pStyle w:val="NormalWeb"/>
        <w:outlineLvl w:val="2"/>
        <w:rPr>
          <w:color w:val="000000" w:themeColor="text1"/>
          <w:sz w:val="28"/>
          <w:szCs w:val="28"/>
        </w:rPr>
      </w:pPr>
      <w:bookmarkStart w:id="314" w:name="_Toc232455432"/>
      <w:r w:rsidRPr="005F17A4">
        <w:rPr>
          <w:rStyle w:val="Strong"/>
          <w:color w:val="000000" w:themeColor="text1"/>
          <w:sz w:val="28"/>
          <w:szCs w:val="28"/>
        </w:rPr>
        <w:lastRenderedPageBreak/>
        <w:t xml:space="preserve">3. </w:t>
      </w:r>
      <w:r w:rsidR="00D362B6" w:rsidRPr="005F17A4">
        <w:rPr>
          <w:rStyle w:val="Strong"/>
          <w:color w:val="000000" w:themeColor="text1"/>
          <w:sz w:val="28"/>
          <w:szCs w:val="28"/>
        </w:rPr>
        <w:t>Ái sanh nơi sáu căn</w:t>
      </w:r>
      <w:bookmarkEnd w:id="314"/>
    </w:p>
    <w:p w14:paraId="62660EC1"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“Ở đời con mắt là sắc thân ái, là sắc khả ái. Sự tham ái này khi sanh khởi thì sanh khởi ở đấy, khi an trú thì an trú ở đấy. Ở đời cái tai... ở đời mũi... ở đời lưỡi... ở đời thân... ở đời ý là sắc thân ái, là sắc khả ái.”</w:t>
      </w:r>
      <w:r w:rsidRPr="005F17A4">
        <w:rPr>
          <w:color w:val="000000" w:themeColor="text1"/>
          <w:sz w:val="28"/>
          <w:szCs w:val="28"/>
        </w:rPr>
        <w:t xml:space="preserve"> Như vậy, ái có thể sanh ngay nơi sáu căn: Mắt. Tai. Mũi. Lưỡi. Thân. Ý.</w:t>
      </w:r>
    </w:p>
    <w:p w14:paraId="0050E147"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Người tu thường nghĩ ái sanh do cảnh bên ngoài, nhưng Đức Phật chỉ ngay nơi căn. Mắt còn bị chấp là “tôi thấy”, tai còn bị chấp là “tôi nghe”, ý còn bị chấp là “tôi nghĩ”, thì ái có đất đứng. Quán sáu căn là thấy: Có mắt đây. Có tai đây. Có mũi đây. Có lưỡi đây. Có thân đây. Có ý đây. Không phải ta. Không phải của ta. Không phải tự ngã của ta. Căn nào cũng vô thường, hữu vi, do duyên sanh.</w:t>
      </w:r>
    </w:p>
    <w:p w14:paraId="39DF0822" w14:textId="152A9519" w:rsidR="009C65A3" w:rsidRPr="005F17A4" w:rsidRDefault="009C65A3" w:rsidP="00D362B6">
      <w:pPr>
        <w:pStyle w:val="NormalWeb"/>
        <w:outlineLvl w:val="2"/>
        <w:rPr>
          <w:color w:val="000000" w:themeColor="text1"/>
          <w:sz w:val="28"/>
          <w:szCs w:val="28"/>
        </w:rPr>
      </w:pPr>
      <w:bookmarkStart w:id="315" w:name="_Toc232455433"/>
      <w:r w:rsidRPr="005F17A4">
        <w:rPr>
          <w:rStyle w:val="Strong"/>
          <w:color w:val="000000" w:themeColor="text1"/>
          <w:sz w:val="28"/>
          <w:szCs w:val="28"/>
        </w:rPr>
        <w:t xml:space="preserve">4. </w:t>
      </w:r>
      <w:r w:rsidR="00D362B6" w:rsidRPr="005F17A4">
        <w:rPr>
          <w:rStyle w:val="Strong"/>
          <w:color w:val="000000" w:themeColor="text1"/>
          <w:sz w:val="28"/>
          <w:szCs w:val="28"/>
        </w:rPr>
        <w:t>Ái sanh nơi sáu trần</w:t>
      </w:r>
      <w:bookmarkEnd w:id="315"/>
    </w:p>
    <w:p w14:paraId="3C47C1B1"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dạy tiếp: </w:t>
      </w:r>
      <w:r w:rsidRPr="005F17A4">
        <w:rPr>
          <w:rStyle w:val="Strong"/>
          <w:color w:val="000000" w:themeColor="text1"/>
          <w:sz w:val="28"/>
          <w:szCs w:val="28"/>
        </w:rPr>
        <w:t>“Ở đời các sắc... các tiếng... các hương... các vị... các xúc... các pháp là sắc thân ái, là sắc khả ái. Sự tham ái này khi sanh khởi thì sanh khởi ở đấy, khi an trú thì an trú ở đấy.”</w:t>
      </w:r>
      <w:r w:rsidRPr="005F17A4">
        <w:rPr>
          <w:color w:val="000000" w:themeColor="text1"/>
          <w:sz w:val="28"/>
          <w:szCs w:val="28"/>
        </w:rPr>
        <w:t xml:space="preserve"> Ái sanh nơi: Sắc khả ái. Tiếng khả ái. Hương khả ái. Vị khả ái. Xúc khả ái. Pháp khả ái.</w:t>
      </w:r>
    </w:p>
    <w:p w14:paraId="27DE7426"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Sắc đẹp làm ái sanh. Tiếng hay làm ái sanh. Hương thơm làm ái sanh. Vị ngon làm ái sanh. Xúc êm làm ái sanh. Pháp trần đáng thích làm ái sanh. Người tu không cần ghét sắc, tiếng, hương, vị, xúc, pháp. Nhưng phải biết rõ: nơi các pháp khả ái ấy, ái có thể sanh và an trú.</w:t>
      </w:r>
    </w:p>
    <w:p w14:paraId="1C1AAF46"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Do đó, khi thấy sắc khả ái: Có sắc đây. Có lạc thọ đây. Có ái có thể sanh đây. Khi nghe tiếng khả ái: Có tiếng đây. Có lạc thọ đây. Có ái có thể sanh đây. Khi nếm vị ngon: Có vị đây. Có lạc thọ đây. Thọ ấy là vô thường. Ta không chấp trước thọ ấy. Ta không hoan hỷ thọ ấy.</w:t>
      </w:r>
    </w:p>
    <w:p w14:paraId="46C2BF43" w14:textId="1BA2992C" w:rsidR="009C65A3" w:rsidRPr="005F17A4" w:rsidRDefault="009C65A3" w:rsidP="00D362B6">
      <w:pPr>
        <w:pStyle w:val="NormalWeb"/>
        <w:outlineLvl w:val="2"/>
        <w:rPr>
          <w:color w:val="000000" w:themeColor="text1"/>
          <w:sz w:val="28"/>
          <w:szCs w:val="28"/>
        </w:rPr>
      </w:pPr>
      <w:bookmarkStart w:id="316" w:name="_Toc232455434"/>
      <w:r w:rsidRPr="005F17A4">
        <w:rPr>
          <w:rStyle w:val="Strong"/>
          <w:color w:val="000000" w:themeColor="text1"/>
          <w:sz w:val="28"/>
          <w:szCs w:val="28"/>
        </w:rPr>
        <w:t xml:space="preserve">5. </w:t>
      </w:r>
      <w:r w:rsidR="00D362B6" w:rsidRPr="005F17A4">
        <w:rPr>
          <w:rStyle w:val="Strong"/>
          <w:color w:val="000000" w:themeColor="text1"/>
          <w:sz w:val="28"/>
          <w:szCs w:val="28"/>
        </w:rPr>
        <w:t>Ái Sanh Nơi Sáu Thức</w:t>
      </w:r>
      <w:bookmarkEnd w:id="316"/>
    </w:p>
    <w:p w14:paraId="383034F9"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“Ở đời nhãn thức... nhĩ thức... tỷ thức... thiệt thức... thân thức... ý thức là sắc thân ái, là sắc khả ái. Sự tham ái này khi sanh khởi thì sanh khởi ở đấy, khi an trú thì an trú ở đấy.”</w:t>
      </w:r>
      <w:r w:rsidRPr="005F17A4">
        <w:rPr>
          <w:color w:val="000000" w:themeColor="text1"/>
          <w:sz w:val="28"/>
          <w:szCs w:val="28"/>
        </w:rPr>
        <w:t xml:space="preserve"> Đây là chỗ rất vi tế. Không chỉ cảnh khả ái làm ái sanh; ngay cả rõ biết cảnh cũng có thể bị ái bám.</w:t>
      </w:r>
    </w:p>
    <w:p w14:paraId="2C6D00CF"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Thích thấy. Thích nghe. Thích biết. Thích trạng thái rõ biết. Thích kinh nghiệm ý thức. Thích cái “tôi đang biết”. Theo Thánh trí ngũ uẩn: Rõ biết là thức. Nếu không quán thức, người tu có thể chuyển từ chấp sắc sang chấp cái biết sắc; từ chấp cảm giác sang chấp cái biết cảm giác; từ chấp tâm sang chấp cái biết tâm. Vì vậy phải quán: Đây là thức. Đây là thức tập. Đây là thức diệt.</w:t>
      </w:r>
    </w:p>
    <w:p w14:paraId="6CC4E28F" w14:textId="116BB956" w:rsidR="009C65A3" w:rsidRPr="005F17A4" w:rsidRDefault="009C65A3" w:rsidP="00D362B6">
      <w:pPr>
        <w:pStyle w:val="NormalWeb"/>
        <w:outlineLvl w:val="2"/>
        <w:rPr>
          <w:color w:val="000000" w:themeColor="text1"/>
          <w:sz w:val="28"/>
          <w:szCs w:val="28"/>
        </w:rPr>
      </w:pPr>
      <w:bookmarkStart w:id="317" w:name="_Toc232455435"/>
      <w:r w:rsidRPr="005F17A4">
        <w:rPr>
          <w:rStyle w:val="Strong"/>
          <w:color w:val="000000" w:themeColor="text1"/>
          <w:sz w:val="28"/>
          <w:szCs w:val="28"/>
        </w:rPr>
        <w:lastRenderedPageBreak/>
        <w:t xml:space="preserve">6. </w:t>
      </w:r>
      <w:r w:rsidR="00D362B6" w:rsidRPr="005F17A4">
        <w:rPr>
          <w:rStyle w:val="Strong"/>
          <w:color w:val="000000" w:themeColor="text1"/>
          <w:sz w:val="28"/>
          <w:szCs w:val="28"/>
        </w:rPr>
        <w:t>Ái sanh nơi xúc</w:t>
      </w:r>
      <w:bookmarkEnd w:id="317"/>
    </w:p>
    <w:p w14:paraId="58346E3A"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“Ở đời nhãn xúc... nhĩ xúc... tỷ xúc... thiệt xúc... thân xúc... ý xúc là sắc thân ái, là sắc khả ái. Sự tham ái này khi sanh khởi thì sanh khởi ở đấy, khi an trú thì an trú ở đấy.”</w:t>
      </w:r>
      <w:r w:rsidRPr="005F17A4">
        <w:rPr>
          <w:color w:val="000000" w:themeColor="text1"/>
          <w:sz w:val="28"/>
          <w:szCs w:val="28"/>
        </w:rPr>
        <w:t xml:space="preserve"> Xúc là sự gặp gỡ của căn, trần, thức. Nơi xúc, thọ sanh. Nơi thọ, ái dễ sanh.</w:t>
      </w:r>
    </w:p>
    <w:p w14:paraId="6E757EA9"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Mắt + sắc + nhãn thức → nhãn xúc. Tai + tiếng + nhĩ thức → nhĩ xúc. Ý + pháp + ý thức → ý xúc. Nếu không có chánh niệm nơi xúc, ái sanh rất nhanh. Người tu phải thấy ngay: Có xúc đây. Xúc này vô thường. Thọ do xúc này sanh. Ái có thể sanh nơi đây.</w:t>
      </w:r>
    </w:p>
    <w:p w14:paraId="2C890033" w14:textId="7E1A49E8" w:rsidR="009C65A3" w:rsidRPr="005F17A4" w:rsidRDefault="009C65A3" w:rsidP="00D362B6">
      <w:pPr>
        <w:pStyle w:val="NormalWeb"/>
        <w:outlineLvl w:val="2"/>
        <w:rPr>
          <w:color w:val="000000" w:themeColor="text1"/>
          <w:sz w:val="28"/>
          <w:szCs w:val="28"/>
        </w:rPr>
      </w:pPr>
      <w:bookmarkStart w:id="318" w:name="_Toc232455436"/>
      <w:r w:rsidRPr="005F17A4">
        <w:rPr>
          <w:rStyle w:val="Strong"/>
          <w:color w:val="000000" w:themeColor="text1"/>
          <w:sz w:val="28"/>
          <w:szCs w:val="28"/>
        </w:rPr>
        <w:t xml:space="preserve">7. </w:t>
      </w:r>
      <w:r w:rsidR="00D362B6" w:rsidRPr="005F17A4">
        <w:rPr>
          <w:rStyle w:val="Strong"/>
          <w:color w:val="000000" w:themeColor="text1"/>
          <w:sz w:val="28"/>
          <w:szCs w:val="28"/>
        </w:rPr>
        <w:t>Ái sanh nơi xúc sở sanh thọ</w:t>
      </w:r>
      <w:bookmarkEnd w:id="318"/>
    </w:p>
    <w:p w14:paraId="1ED96019"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“Ở đời nhãn xúc sở sanh thọ... nhĩ xúc sở sanh thọ... tỷ xúc sở sanh thọ... thiệt xúc sở sanh thọ... thân xúc sở sanh thọ... ý xúc sở sanh thọ là sắc thân ái, là sắc khả ái. Sự tham ái này khi sanh khởi thì sanh khởi ở đấy, khi an trú thì an trú ở đấy.”</w:t>
      </w:r>
      <w:r w:rsidRPr="005F17A4">
        <w:rPr>
          <w:color w:val="000000" w:themeColor="text1"/>
          <w:sz w:val="28"/>
          <w:szCs w:val="28"/>
        </w:rPr>
        <w:t xml:space="preserve"> Đây là chỗ thọ và ái nối nhau.</w:t>
      </w:r>
    </w:p>
    <w:p w14:paraId="14486212"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 xml:space="preserve">Xúc sở sanh thọ là cảm giác do xúc sanh. Cảm giác ấy nếu khả ái, ái sanh. Nếu không khả ái, sân sanh, nhưng cũng có ái muốn thoát khổ. Nếu trung tính, vô minh ẩn núp. Do đó, quán thọ là cửa chặn ái. Đức Phật dạy: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Nếu câu này được đặt ngay nơi xúc sở sanh thọ, ái bị cắt từ gốc.</w:t>
      </w:r>
    </w:p>
    <w:p w14:paraId="37E70EDA" w14:textId="727BFE6A" w:rsidR="009C65A3" w:rsidRPr="005F17A4" w:rsidRDefault="009C65A3" w:rsidP="00D362B6">
      <w:pPr>
        <w:pStyle w:val="NormalWeb"/>
        <w:outlineLvl w:val="2"/>
        <w:rPr>
          <w:color w:val="000000" w:themeColor="text1"/>
          <w:sz w:val="28"/>
          <w:szCs w:val="28"/>
        </w:rPr>
      </w:pPr>
      <w:bookmarkStart w:id="319" w:name="_Toc232455437"/>
      <w:r w:rsidRPr="005F17A4">
        <w:rPr>
          <w:rStyle w:val="Strong"/>
          <w:color w:val="000000" w:themeColor="text1"/>
          <w:sz w:val="28"/>
          <w:szCs w:val="28"/>
        </w:rPr>
        <w:t xml:space="preserve">8. </w:t>
      </w:r>
      <w:r w:rsidR="00D362B6" w:rsidRPr="005F17A4">
        <w:rPr>
          <w:rStyle w:val="Strong"/>
          <w:color w:val="000000" w:themeColor="text1"/>
          <w:sz w:val="28"/>
          <w:szCs w:val="28"/>
        </w:rPr>
        <w:t>Ái sanh nơi tưởng</w:t>
      </w:r>
      <w:bookmarkEnd w:id="319"/>
    </w:p>
    <w:p w14:paraId="36319185"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Đức Phật dạy tham ái sanh nơi: Sắc tưởng, thanh tưởng, hương tưởng, vị tưởng, xúc tưởng, pháp tưởng. Theo Thánh trí ngũ uẩn: Hình bóng là tưởng. Tưởng làm cảnh trở nên thân ái, khả ái. Tưởng tô màu. Tưởng giữ hình. Tưởng làm đối tượng đáng yêu hoặc đáng ghét.</w:t>
      </w:r>
    </w:p>
    <w:p w14:paraId="26A86A5E"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Một sắc đã qua nhưng sắc tưởng còn. Một tiếng đã tắt nhưng thanh tưởng còn. Một xúc đã hết nhưng xúc tưởng còn. Một pháp trần chưa đến nhưng pháp tưởng đã dựng. Ái không chỉ bám cảnh hiện tại, mà bám cả hình bóng trong tâm. Do đó, người tu phải biết: Có tưởng đây. Tưởng này khả ái. Ái có thể sanh nơi tưởng này. Tưởng này vô thường. Không chấp tưởng.</w:t>
      </w:r>
    </w:p>
    <w:p w14:paraId="260563D4" w14:textId="2BFED7DE" w:rsidR="009C65A3" w:rsidRPr="005F17A4" w:rsidRDefault="009C65A3" w:rsidP="00D362B6">
      <w:pPr>
        <w:pStyle w:val="NormalWeb"/>
        <w:outlineLvl w:val="2"/>
        <w:rPr>
          <w:color w:val="000000" w:themeColor="text1"/>
          <w:sz w:val="28"/>
          <w:szCs w:val="28"/>
        </w:rPr>
      </w:pPr>
      <w:bookmarkStart w:id="320" w:name="_Toc232455438"/>
      <w:r w:rsidRPr="005F17A4">
        <w:rPr>
          <w:rStyle w:val="Strong"/>
          <w:color w:val="000000" w:themeColor="text1"/>
          <w:sz w:val="28"/>
          <w:szCs w:val="28"/>
        </w:rPr>
        <w:t>9.</w:t>
      </w:r>
      <w:r w:rsidR="00D362B6" w:rsidRPr="005F17A4">
        <w:rPr>
          <w:rStyle w:val="Strong"/>
          <w:color w:val="000000" w:themeColor="text1"/>
          <w:sz w:val="28"/>
          <w:szCs w:val="28"/>
        </w:rPr>
        <w:t xml:space="preserve"> Ái sanh nơi tư</w:t>
      </w:r>
      <w:bookmarkEnd w:id="320"/>
    </w:p>
    <w:p w14:paraId="37D38107"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Đức Phật dạy tham ái sanh nơi: Sắc tư, thanh tư, hương tư, vị tư, xúc tư, pháp tư. Tư là ý chí, chủ ý, tạo tác hướng đến cảnh. Thấy sắc khả ái, tư hướng đến nắm giữ. Nghe tiếng khả ái, tư hướng đến nghe thêm. Nếm vị ngon, tư hướng đến tìm lại. Nhớ pháp khả ái, tư hướng đến lập kế hoạch chiếm hữu.</w:t>
      </w:r>
    </w:p>
    <w:p w14:paraId="4809A82F" w14:textId="77777777" w:rsidR="009C65A3" w:rsidRPr="005F17A4" w:rsidRDefault="009C65A3" w:rsidP="009C65A3">
      <w:pPr>
        <w:pStyle w:val="NormalWeb"/>
        <w:rPr>
          <w:color w:val="000000" w:themeColor="text1"/>
          <w:sz w:val="28"/>
          <w:szCs w:val="28"/>
        </w:rPr>
      </w:pPr>
      <w:r w:rsidRPr="005F17A4">
        <w:rPr>
          <w:color w:val="000000" w:themeColor="text1"/>
          <w:sz w:val="28"/>
          <w:szCs w:val="28"/>
        </w:rPr>
        <w:lastRenderedPageBreak/>
        <w:t>Theo Thánh trí ngũ uẩn: Suy nghĩ là hành. Tư thuộc hành. Khi tư bị ái dẫn, hành uẩn trở thành dây trói. Vì vậy phải thấy: Có tư đây. Có suy nghĩ muốn nắm đây. Có dục tư duy đây. Chánh niệm phải đoạn trừ tà tư duy, an trú ly dục tư duy.</w:t>
      </w:r>
    </w:p>
    <w:p w14:paraId="3585E738" w14:textId="67B1156C" w:rsidR="009C65A3" w:rsidRPr="005F17A4" w:rsidRDefault="009C65A3" w:rsidP="00D362B6">
      <w:pPr>
        <w:pStyle w:val="NormalWeb"/>
        <w:outlineLvl w:val="2"/>
        <w:rPr>
          <w:color w:val="000000" w:themeColor="text1"/>
          <w:sz w:val="28"/>
          <w:szCs w:val="28"/>
        </w:rPr>
      </w:pPr>
      <w:bookmarkStart w:id="321" w:name="_Toc232455439"/>
      <w:r w:rsidRPr="005F17A4">
        <w:rPr>
          <w:rStyle w:val="Strong"/>
          <w:color w:val="000000" w:themeColor="text1"/>
          <w:sz w:val="28"/>
          <w:szCs w:val="28"/>
        </w:rPr>
        <w:t xml:space="preserve">10. </w:t>
      </w:r>
      <w:r w:rsidR="00D362B6" w:rsidRPr="005F17A4">
        <w:rPr>
          <w:rStyle w:val="Strong"/>
          <w:color w:val="000000" w:themeColor="text1"/>
          <w:sz w:val="28"/>
          <w:szCs w:val="28"/>
        </w:rPr>
        <w:t>Ái sanh nơi ái</w:t>
      </w:r>
      <w:bookmarkEnd w:id="321"/>
    </w:p>
    <w:p w14:paraId="6D042882"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Đức Phật dạy tham ái sanh nơi: Sắc ái, thanh ái, hương ái, vị ái, xúc ái, pháp ái. Đây là ái tự nuôi ái. Một lần thích làm duyên cho lần thích sau. Một thói quen hưởng thụ làm duyên cho thói quen mạnh hơn. Một ký ức lạc làm duyên cho tìm cầu lạc mới.</w:t>
      </w:r>
    </w:p>
    <w:p w14:paraId="5392E2E9"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Ái không được thấy thì ái an trú. Ái được nuôi thì ái tăng trưởng. Ái bị tuệ tri thì ái yếu đi. Ái bị xả ly thì ái đoạn diệt. Do đó, người tu phải dám thấy thẳng: Có ái đây. Ái này sanh nơi sắc, tiếng, hương, vị, xúc, pháp. Ái này đưa đến tái sanh. Ái này câu hữu với hỷ và tham. Ái này tìm cầu hỷ lạc chỗ này chỗ kia.</w:t>
      </w:r>
    </w:p>
    <w:p w14:paraId="4517DCD6" w14:textId="1922A28C" w:rsidR="009C65A3" w:rsidRPr="005F17A4" w:rsidRDefault="009C65A3" w:rsidP="00D362B6">
      <w:pPr>
        <w:pStyle w:val="NormalWeb"/>
        <w:outlineLvl w:val="2"/>
        <w:rPr>
          <w:color w:val="000000" w:themeColor="text1"/>
          <w:sz w:val="28"/>
          <w:szCs w:val="28"/>
        </w:rPr>
      </w:pPr>
      <w:bookmarkStart w:id="322" w:name="_Toc232455440"/>
      <w:r w:rsidRPr="005F17A4">
        <w:rPr>
          <w:rStyle w:val="Strong"/>
          <w:color w:val="000000" w:themeColor="text1"/>
          <w:sz w:val="28"/>
          <w:szCs w:val="28"/>
        </w:rPr>
        <w:t xml:space="preserve">11. </w:t>
      </w:r>
      <w:r w:rsidR="00D362B6" w:rsidRPr="005F17A4">
        <w:rPr>
          <w:rStyle w:val="Strong"/>
          <w:color w:val="000000" w:themeColor="text1"/>
          <w:sz w:val="28"/>
          <w:szCs w:val="28"/>
        </w:rPr>
        <w:t>Ái sanh nơi tầm và tứ</w:t>
      </w:r>
      <w:bookmarkEnd w:id="322"/>
    </w:p>
    <w:p w14:paraId="3F7FCF90"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Đức Phật dạy tham ái sanh nơi: Sắc tầm, thanh tầm, hương tầm, vị tầm, xúc tầm, pháp tầm. Sắc tứ, thanh tứ, hương tứ, vị tứ, xúc tứ, pháp tứ.</w:t>
      </w:r>
    </w:p>
    <w:p w14:paraId="254AAEA4" w14:textId="77777777" w:rsidR="009C65A3" w:rsidRPr="005F17A4" w:rsidRDefault="009C65A3" w:rsidP="009C65A3">
      <w:pPr>
        <w:pStyle w:val="NormalWeb"/>
        <w:rPr>
          <w:color w:val="000000" w:themeColor="text1"/>
          <w:sz w:val="28"/>
          <w:szCs w:val="28"/>
        </w:rPr>
      </w:pPr>
      <w:r w:rsidRPr="005F17A4">
        <w:rPr>
          <w:color w:val="000000" w:themeColor="text1"/>
          <w:sz w:val="28"/>
          <w:szCs w:val="28"/>
        </w:rPr>
        <w:t>Tầm là hướng tâm, đặt tâm đến đối tượng. Tứ là duy trì, suy xét, lăn trở trên đối tượng. Ái có thể sanh ngay khi tâm hướng đến cảnh khả ái. Ái càng an trú khi tâm tiếp tục lăn trở, nghĩ đi nghĩ lại. Một sắc khả ái chỉ thoáng qua, nhưng tầm tứ kéo dài nó trong tâm. Một lời khen đã hết, nhưng tầm tứ giữ nó để mạn sanh. Một vị ngon đã qua, nhưng tầm tứ nhớ lại để tham sanh. Một pháp trần đáng thích được tầm tứ nuôi, ái an trú. Vì vậy, quán hành phải đi đến tầm tứ: Có tầm đây. Có tứ đây. Tầm tứ này hướng đến ái hay ly tham? Tầm tứ này nuôi dục hay nuôi Chánh pháp?</w:t>
      </w:r>
    </w:p>
    <w:p w14:paraId="65C5FCBD" w14:textId="78C18D05" w:rsidR="00D362B6" w:rsidRPr="005F17A4" w:rsidRDefault="00D362B6" w:rsidP="00D362B6">
      <w:pPr>
        <w:pStyle w:val="Heading3"/>
        <w:rPr>
          <w:rFonts w:ascii="Times New Roman" w:hAnsi="Times New Roman" w:cs="Times New Roman"/>
          <w:b w:val="0"/>
          <w:bCs w:val="0"/>
          <w:color w:val="000000" w:themeColor="text1"/>
          <w:sz w:val="28"/>
          <w:szCs w:val="28"/>
        </w:rPr>
      </w:pPr>
      <w:bookmarkStart w:id="323" w:name="_Toc232455441"/>
      <w:r w:rsidRPr="005F17A4">
        <w:rPr>
          <w:rFonts w:ascii="Times New Roman" w:hAnsi="Times New Roman" w:cs="Times New Roman"/>
          <w:b w:val="0"/>
          <w:bCs w:val="0"/>
          <w:color w:val="000000" w:themeColor="text1"/>
          <w:sz w:val="28"/>
          <w:szCs w:val="28"/>
        </w:rPr>
        <w:t>12</w:t>
      </w:r>
      <w:r w:rsidRPr="005F17A4">
        <w:rPr>
          <w:rFonts w:ascii="Times New Roman" w:hAnsi="Times New Roman" w:cs="Times New Roman"/>
          <w:color w:val="000000" w:themeColor="text1"/>
          <w:sz w:val="28"/>
          <w:szCs w:val="28"/>
        </w:rPr>
        <w:t>. Bản đồ ái sanh khởi và an trú</w:t>
      </w:r>
      <w:bookmarkEnd w:id="323"/>
    </w:p>
    <w:p w14:paraId="777DCEF9" w14:textId="77777777" w:rsidR="00D362B6" w:rsidRPr="005F17A4" w:rsidRDefault="00D362B6" w:rsidP="00D362B6">
      <w:pPr>
        <w:rPr>
          <w:rFonts w:cs="Times New Roman"/>
          <w:color w:val="000000" w:themeColor="text1"/>
          <w:sz w:val="28"/>
          <w:szCs w:val="28"/>
        </w:rPr>
      </w:pPr>
      <w:r w:rsidRPr="005F17A4">
        <w:rPr>
          <w:rFonts w:cs="Times New Roman"/>
          <w:color w:val="000000" w:themeColor="text1"/>
          <w:sz w:val="28"/>
          <w:szCs w:val="28"/>
        </w:rPr>
        <w:t>THAM ÁI SANH KHỞI VÀ AN TRÚ</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Mũi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SÁU TRẦN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SÁU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Nhãn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Nhĩ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Tỷ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Thiệt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thức</w:t>
      </w:r>
      <w:r w:rsidRPr="005F17A4">
        <w:rPr>
          <w:rFonts w:cs="Times New Roman"/>
          <w:color w:val="000000" w:themeColor="text1"/>
          <w:sz w:val="28"/>
          <w:szCs w:val="28"/>
        </w:rPr>
        <w:br/>
        <w:t>│   └── Ý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SÁU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Nhãn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Nhĩ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Tỷ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Thiệt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xúc</w:t>
      </w:r>
      <w:r w:rsidRPr="005F17A4">
        <w:rPr>
          <w:rFonts w:cs="Times New Roman"/>
          <w:color w:val="000000" w:themeColor="text1"/>
          <w:sz w:val="28"/>
          <w:szCs w:val="28"/>
        </w:rPr>
        <w:br/>
        <w:t>│   └── Ý xúc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XÚC SỞ SANH THỌ</w:t>
      </w:r>
      <w:r w:rsidRPr="005F17A4">
        <w:rPr>
          <w:rFonts w:cs="Times New Roman"/>
          <w:color w:val="000000" w:themeColor="text1"/>
          <w:sz w:val="28"/>
          <w:szCs w:val="28"/>
        </w:rPr>
        <w:br/>
        <w:t>│   └── Thọ do sáu xúc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 Sắc tưởng... pháp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w:t>
      </w:r>
      <w:r w:rsidRPr="005F17A4">
        <w:rPr>
          <w:rFonts w:cs="Times New Roman"/>
          <w:color w:val="000000" w:themeColor="text1"/>
          <w:sz w:val="28"/>
          <w:szCs w:val="28"/>
        </w:rPr>
        <w:br/>
        <w:t>│   └── Sắc tư... pháp tư</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 Sắc ái... pháp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TẦM</w:t>
      </w:r>
      <w:r w:rsidRPr="005F17A4">
        <w:rPr>
          <w:rFonts w:cs="Times New Roman"/>
          <w:color w:val="000000" w:themeColor="text1"/>
          <w:sz w:val="28"/>
          <w:szCs w:val="28"/>
        </w:rPr>
        <w:br/>
        <w:t>│   └── Sắc tầm... pháp tầm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cs="Times New Roman"/>
          <w:color w:val="000000" w:themeColor="text1"/>
          <w:sz w:val="28"/>
          <w:szCs w:val="28"/>
        </w:rPr>
        <w:lastRenderedPageBreak/>
        <w:t>└── TỨ</w:t>
      </w:r>
      <w:r w:rsidRPr="005F17A4">
        <w:rPr>
          <w:rFonts w:cs="Times New Roman"/>
          <w:color w:val="000000" w:themeColor="text1"/>
          <w:sz w:val="28"/>
          <w:szCs w:val="28"/>
        </w:rPr>
        <w:br/>
        <w:t xml:space="preserve">    └── Sắc tứ... pháp tứ</w:t>
      </w:r>
    </w:p>
    <w:p w14:paraId="1903A3A4" w14:textId="632F7475" w:rsidR="00D362B6" w:rsidRPr="005F17A4" w:rsidRDefault="00D362B6" w:rsidP="00D362B6">
      <w:pPr>
        <w:pStyle w:val="NormalWeb"/>
        <w:outlineLvl w:val="2"/>
        <w:rPr>
          <w:color w:val="000000" w:themeColor="text1"/>
          <w:sz w:val="28"/>
          <w:szCs w:val="28"/>
        </w:rPr>
      </w:pPr>
      <w:bookmarkStart w:id="324" w:name="_Toc232455442"/>
      <w:r w:rsidRPr="005F17A4">
        <w:rPr>
          <w:rStyle w:val="Strong"/>
          <w:color w:val="000000" w:themeColor="text1"/>
          <w:sz w:val="28"/>
          <w:szCs w:val="28"/>
        </w:rPr>
        <w:t>13. Đạo lộ truy nguyên ái trong niệm xứ</w:t>
      </w:r>
      <w:bookmarkEnd w:id="324"/>
    </w:p>
    <w:p w14:paraId="3BA98E8A"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1. Thấy đối tượng khả ái. Sắc, tiếng, hương, vị, xúc, pháp.</w:t>
      </w:r>
    </w:p>
    <w:p w14:paraId="72CE144E"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2. Thấy căn đang tiếp xúc. Mắt, tai, mũi, lưỡi, thân, ý.</w:t>
      </w:r>
    </w:p>
    <w:p w14:paraId="66EDDBCF"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3. Thấy thức và xúc. Căn + trần + thức, xúc.</w:t>
      </w:r>
    </w:p>
    <w:p w14:paraId="4E168E8E"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4. Thấy thọ do xúc sanh. Lạc thọ, khổ thọ, bất khổ bất lạc thọ.</w:t>
      </w:r>
    </w:p>
    <w:p w14:paraId="5267CF2D"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5. Thấy tưởng tô màu. Hình bóng khả ái hay không khả ái.</w:t>
      </w:r>
    </w:p>
    <w:p w14:paraId="7383D945"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6. Thấy tư và tầm tứ. Suy nghĩ hướng đến nắm giữ hay buông xả.</w:t>
      </w:r>
    </w:p>
    <w:p w14:paraId="243329CC"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7. Thấy ái sanh. Có ái đây.</w:t>
      </w:r>
    </w:p>
    <w:p w14:paraId="59D74928"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8. Không nuôi ái. Thọ ấy là vô thường. Ta không chấp trước thọ ấy. Ta không hoan hỷ thọ ấy.</w:t>
      </w:r>
    </w:p>
    <w:p w14:paraId="331E5966" w14:textId="77777777" w:rsidR="00D362B6" w:rsidRPr="005F17A4" w:rsidRDefault="00D362B6" w:rsidP="00D362B6">
      <w:pPr>
        <w:pStyle w:val="NormalWeb"/>
        <w:rPr>
          <w:color w:val="000000" w:themeColor="text1"/>
          <w:sz w:val="28"/>
          <w:szCs w:val="28"/>
        </w:rPr>
      </w:pPr>
      <w:r w:rsidRPr="005F17A4">
        <w:rPr>
          <w:color w:val="000000" w:themeColor="text1"/>
          <w:sz w:val="28"/>
          <w:szCs w:val="28"/>
        </w:rPr>
        <w:t>Bước 9. Trở về Bốn Niệm Xứ. Có thân đây. Có thọ đây. Có tâm đây. Có những pháp ở đây.</w:t>
      </w:r>
    </w:p>
    <w:p w14:paraId="77C32BB2" w14:textId="77777777" w:rsidR="00D362B6" w:rsidRPr="005F17A4" w:rsidRDefault="00D362B6" w:rsidP="00D362B6">
      <w:pPr>
        <w:pStyle w:val="Heading2"/>
        <w:rPr>
          <w:rFonts w:ascii="Times New Roman" w:hAnsi="Times New Roman" w:cs="Times New Roman"/>
          <w:b w:val="0"/>
          <w:bCs w:val="0"/>
          <w:color w:val="000000" w:themeColor="text1"/>
          <w:sz w:val="28"/>
          <w:szCs w:val="28"/>
        </w:rPr>
      </w:pPr>
      <w:bookmarkStart w:id="325" w:name="_Toc232455443"/>
      <w:r w:rsidRPr="005F17A4">
        <w:rPr>
          <w:rFonts w:ascii="Times New Roman" w:hAnsi="Times New Roman" w:cs="Times New Roman"/>
          <w:color w:val="000000" w:themeColor="text1"/>
          <w:sz w:val="28"/>
          <w:szCs w:val="28"/>
        </w:rPr>
        <w:t>KỆ TÓM TẮT CHƯƠNG 25</w:t>
      </w:r>
      <w:bookmarkEnd w:id="325"/>
    </w:p>
    <w:p w14:paraId="15704FEA" w14:textId="77777777" w:rsidR="00D362B6" w:rsidRPr="005F17A4" w:rsidRDefault="00D362B6" w:rsidP="00D362B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0B68E6A" w14:textId="77777777" w:rsidR="00D362B6" w:rsidRPr="005F17A4" w:rsidRDefault="00D362B6" w:rsidP="00D362B6">
      <w:pPr>
        <w:rPr>
          <w:rFonts w:cs="Times New Roman"/>
          <w:color w:val="000000" w:themeColor="text1"/>
          <w:sz w:val="28"/>
          <w:szCs w:val="28"/>
        </w:rPr>
      </w:pPr>
      <w:r w:rsidRPr="005F17A4">
        <w:rPr>
          <w:rFonts w:cs="Times New Roman"/>
          <w:color w:val="000000" w:themeColor="text1"/>
          <w:sz w:val="28"/>
          <w:szCs w:val="28"/>
        </w:rPr>
        <w:t>Ái khởi nơi căn cảnh thức duyên,</w:t>
      </w:r>
      <w:r w:rsidRPr="005F17A4">
        <w:rPr>
          <w:rFonts w:cs="Times New Roman"/>
          <w:color w:val="000000" w:themeColor="text1"/>
          <w:sz w:val="28"/>
          <w:szCs w:val="28"/>
        </w:rPr>
        <w:br/>
        <w:t>Xúc sanh thọ tưởng kết triền miên.</w:t>
      </w:r>
      <w:r w:rsidRPr="005F17A4">
        <w:rPr>
          <w:rFonts w:cs="Times New Roman"/>
          <w:color w:val="000000" w:themeColor="text1"/>
          <w:sz w:val="28"/>
          <w:szCs w:val="28"/>
        </w:rPr>
        <w:br/>
        <w:t>Biết ngay khả ái không nuôi giữ,</w:t>
      </w:r>
      <w:r w:rsidRPr="005F17A4">
        <w:rPr>
          <w:rFonts w:cs="Times New Roman"/>
          <w:color w:val="000000" w:themeColor="text1"/>
          <w:sz w:val="28"/>
          <w:szCs w:val="28"/>
        </w:rPr>
        <w:br/>
        <w:t>Niệm xứ chặt dòng tái hữu duyên.</w:t>
      </w:r>
    </w:p>
    <w:p w14:paraId="73824F11" w14:textId="77777777" w:rsidR="00D362B6" w:rsidRPr="005F17A4" w:rsidRDefault="00D362B6" w:rsidP="00D362B6">
      <w:pPr>
        <w:pStyle w:val="Heading2"/>
        <w:rPr>
          <w:rFonts w:ascii="Times New Roman" w:hAnsi="Times New Roman" w:cs="Times New Roman"/>
          <w:b w:val="0"/>
          <w:bCs w:val="0"/>
          <w:color w:val="000000" w:themeColor="text1"/>
          <w:sz w:val="28"/>
          <w:szCs w:val="28"/>
        </w:rPr>
      </w:pPr>
      <w:bookmarkStart w:id="326" w:name="_Toc232455444"/>
      <w:r w:rsidRPr="005F17A4">
        <w:rPr>
          <w:rFonts w:ascii="Times New Roman" w:hAnsi="Times New Roman" w:cs="Times New Roman"/>
          <w:color w:val="000000" w:themeColor="text1"/>
          <w:sz w:val="28"/>
          <w:szCs w:val="28"/>
        </w:rPr>
        <w:t>SƠ ĐỒ TÓM LƯỢC CHƯƠNG 25</w:t>
      </w:r>
      <w:bookmarkEnd w:id="326"/>
    </w:p>
    <w:p w14:paraId="69202DD8" w14:textId="77777777" w:rsidR="00D362B6" w:rsidRPr="005F17A4" w:rsidRDefault="00D362B6" w:rsidP="00D362B6">
      <w:pPr>
        <w:rPr>
          <w:rFonts w:cs="Times New Roman"/>
          <w:color w:val="000000" w:themeColor="text1"/>
          <w:sz w:val="28"/>
          <w:szCs w:val="28"/>
        </w:rPr>
      </w:pPr>
      <w:r w:rsidRPr="005F17A4">
        <w:rPr>
          <w:rFonts w:cs="Times New Roman"/>
          <w:color w:val="000000" w:themeColor="text1"/>
          <w:sz w:val="28"/>
          <w:szCs w:val="28"/>
        </w:rPr>
        <w:t>TRUY NGUYÊN GỐC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CĂN - TRẦN - THỨC</w:t>
      </w:r>
      <w:r w:rsidRPr="005F17A4">
        <w:rPr>
          <w:rFonts w:cs="Times New Roman"/>
          <w:color w:val="000000" w:themeColor="text1"/>
          <w:sz w:val="28"/>
          <w:szCs w:val="28"/>
        </w:rPr>
        <w:br/>
        <w:t>│   └── Gặp nhau thành xúc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Làm duyên cho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 tham dễ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 sân và ái thoát khổ dễ sanh</w:t>
      </w:r>
      <w:r w:rsidRPr="005F17A4">
        <w:rPr>
          <w:rFonts w:cs="Times New Roman"/>
          <w:color w:val="000000" w:themeColor="text1"/>
          <w:sz w:val="28"/>
          <w:szCs w:val="28"/>
        </w:rPr>
        <w:br/>
        <w:t>│   └── Xả → vô minh dễ 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 Tô màu khả ái / không khả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 - TẦM - TỨ</w:t>
      </w:r>
      <w:r w:rsidRPr="005F17A4">
        <w:rPr>
          <w:rFonts w:cs="Times New Roman"/>
          <w:color w:val="000000" w:themeColor="text1"/>
          <w:sz w:val="28"/>
          <w:szCs w:val="28"/>
        </w:rPr>
        <w:br/>
        <w:t>│   └── Hướng tâm và duy trì nơi cảnh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Hữu ái</w:t>
      </w:r>
      <w:r w:rsidRPr="005F17A4">
        <w:rPr>
          <w:rFonts w:cs="Times New Roman"/>
          <w:color w:val="000000" w:themeColor="text1"/>
          <w:sz w:val="28"/>
          <w:szCs w:val="28"/>
        </w:rPr>
        <w:br/>
        <w:t>│   └── Vô hữu ái</w:t>
      </w:r>
      <w:r w:rsidRPr="005F17A4">
        <w:rPr>
          <w:rFonts w:cs="Times New Roman"/>
          <w:color w:val="000000" w:themeColor="text1"/>
          <w:sz w:val="28"/>
          <w:szCs w:val="28"/>
        </w:rPr>
        <w:br/>
        <w:t>│</w:t>
      </w:r>
      <w:r w:rsidRPr="005F17A4">
        <w:rPr>
          <w:rFonts w:cs="Times New Roman"/>
          <w:color w:val="000000" w:themeColor="text1"/>
          <w:sz w:val="28"/>
          <w:szCs w:val="28"/>
        </w:rPr>
        <w:br/>
        <w:t>└── NIỆM XỨ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 Không nương tựa</w:t>
      </w:r>
    </w:p>
    <w:p w14:paraId="5EC5FD11" w14:textId="09FCC1FB" w:rsidR="008474E9" w:rsidRPr="005F17A4" w:rsidRDefault="008474E9" w:rsidP="008474E9">
      <w:pPr>
        <w:pStyle w:val="NormalWeb"/>
        <w:outlineLvl w:val="1"/>
        <w:rPr>
          <w:color w:val="000000" w:themeColor="text1"/>
          <w:sz w:val="28"/>
          <w:szCs w:val="28"/>
        </w:rPr>
      </w:pPr>
      <w:bookmarkStart w:id="327" w:name="_Toc232455445"/>
      <w:r w:rsidRPr="005F17A4">
        <w:rPr>
          <w:rStyle w:val="Strong"/>
          <w:color w:val="000000" w:themeColor="text1"/>
          <w:sz w:val="28"/>
          <w:szCs w:val="28"/>
        </w:rPr>
        <w:t>CHƯƠNG 26</w:t>
      </w:r>
      <w:r w:rsidRPr="005F17A4">
        <w:rPr>
          <w:color w:val="000000" w:themeColor="text1"/>
          <w:sz w:val="28"/>
          <w:szCs w:val="28"/>
        </w:rPr>
        <w:t xml:space="preserve">. </w:t>
      </w:r>
      <w:r w:rsidRPr="005F17A4">
        <w:rPr>
          <w:rStyle w:val="Strong"/>
          <w:color w:val="000000" w:themeColor="text1"/>
          <w:sz w:val="28"/>
          <w:szCs w:val="28"/>
        </w:rPr>
        <w:t>ÁI ĐƯỢC XẢ LY Ở ĐÂU, DIỆT TRỪ Ở ĐÂU — ĐOẠN THAM ÁI NGAY NƠI SÁU CĂN SÁU TRẦN</w:t>
      </w:r>
      <w:bookmarkEnd w:id="327"/>
    </w:p>
    <w:p w14:paraId="6C8A52FC" w14:textId="14AE7B7B" w:rsidR="008474E9" w:rsidRPr="005F17A4" w:rsidRDefault="008474E9" w:rsidP="008474E9">
      <w:pPr>
        <w:pStyle w:val="NormalWeb"/>
        <w:outlineLvl w:val="2"/>
        <w:rPr>
          <w:color w:val="000000" w:themeColor="text1"/>
          <w:sz w:val="28"/>
          <w:szCs w:val="28"/>
        </w:rPr>
      </w:pPr>
      <w:bookmarkStart w:id="328" w:name="_Toc232455446"/>
      <w:r w:rsidRPr="005F17A4">
        <w:rPr>
          <w:rStyle w:val="Strong"/>
          <w:color w:val="000000" w:themeColor="text1"/>
          <w:sz w:val="28"/>
          <w:szCs w:val="28"/>
        </w:rPr>
        <w:t>1. Khổ diệt là diệt tận tham ái</w:t>
      </w:r>
      <w:bookmarkEnd w:id="328"/>
    </w:p>
    <w:p w14:paraId="119E7746"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 xml:space="preserve">Trong Kinh Đại Niệm Xứ, Đức Thế Tôn dạy về Khổ diệt Thánh đế: </w:t>
      </w:r>
      <w:r w:rsidRPr="005F17A4">
        <w:rPr>
          <w:rStyle w:val="Strong"/>
          <w:color w:val="000000" w:themeColor="text1"/>
          <w:sz w:val="28"/>
          <w:szCs w:val="28"/>
        </w:rPr>
        <w:t>“Sự diệt tận không còn luyến tiếc tham ái ấy, sự xả ly, sự khí xả, sự giải thoát, sự vô nhiễm.”</w:t>
      </w:r>
      <w:r w:rsidRPr="005F17A4">
        <w:rPr>
          <w:color w:val="000000" w:themeColor="text1"/>
          <w:sz w:val="28"/>
          <w:szCs w:val="28"/>
        </w:rPr>
        <w:t xml:space="preserve"> Đây là đích của đạo lộ.</w:t>
      </w:r>
    </w:p>
    <w:p w14:paraId="0752774C"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Không chỉ làm cho tham ái yếu đi. Không chỉ thay một ái thô bằng một ái tế. Không chỉ đè nén tham ái tạm thời. Mà là: Diệt tận không còn luyến tiếc. Xả ly. Khí xả. Giải thoát. Vô nhiễm. Niệm Xứ đi vào từng nơi ái sanh để thực hiện sự xả ly ấy.</w:t>
      </w:r>
    </w:p>
    <w:p w14:paraId="01B7614D" w14:textId="51BE8A10" w:rsidR="008474E9" w:rsidRPr="005F17A4" w:rsidRDefault="008474E9" w:rsidP="008474E9">
      <w:pPr>
        <w:pStyle w:val="NormalWeb"/>
        <w:outlineLvl w:val="2"/>
        <w:rPr>
          <w:color w:val="000000" w:themeColor="text1"/>
          <w:sz w:val="28"/>
          <w:szCs w:val="28"/>
        </w:rPr>
      </w:pPr>
      <w:bookmarkStart w:id="329" w:name="_Toc232455447"/>
      <w:r w:rsidRPr="005F17A4">
        <w:rPr>
          <w:rStyle w:val="Strong"/>
          <w:color w:val="000000" w:themeColor="text1"/>
          <w:sz w:val="28"/>
          <w:szCs w:val="28"/>
        </w:rPr>
        <w:t>2. Câu hỏi của Đức Phật: ái xả ly ở đâu?</w:t>
      </w:r>
      <w:bookmarkEnd w:id="329"/>
    </w:p>
    <w:p w14:paraId="731C6D68"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 xml:space="preserve">Đức Phật hỏi: </w:t>
      </w:r>
      <w:r w:rsidRPr="005F17A4">
        <w:rPr>
          <w:rStyle w:val="Strong"/>
          <w:color w:val="000000" w:themeColor="text1"/>
          <w:sz w:val="28"/>
          <w:szCs w:val="28"/>
        </w:rPr>
        <w:t>“Này các Tỷ-kheo, sự tham ái này khi xả ly thì xả ly ở đâu, khi diệt trừ thì diệt trừ ở đâu?”</w:t>
      </w:r>
      <w:r w:rsidRPr="005F17A4">
        <w:rPr>
          <w:color w:val="000000" w:themeColor="text1"/>
          <w:sz w:val="28"/>
          <w:szCs w:val="28"/>
        </w:rPr>
        <w:t xml:space="preserve"> Và Ngài trả lời: </w:t>
      </w:r>
      <w:r w:rsidRPr="005F17A4">
        <w:rPr>
          <w:rStyle w:val="Strong"/>
          <w:color w:val="000000" w:themeColor="text1"/>
          <w:sz w:val="28"/>
          <w:szCs w:val="28"/>
        </w:rPr>
        <w:t>“Ở đời các sắc gì thân ái, các sắc gì khả ái, sự tham ái này khi xả ly thì xả ly ở đấy, khi diệt trừ thì diệt trừ ở đấy.”</w:t>
      </w:r>
    </w:p>
    <w:p w14:paraId="249E35F5" w14:textId="77777777" w:rsidR="008474E9" w:rsidRPr="005F17A4" w:rsidRDefault="008474E9" w:rsidP="008474E9">
      <w:pPr>
        <w:pStyle w:val="NormalWeb"/>
        <w:rPr>
          <w:color w:val="000000" w:themeColor="text1"/>
          <w:sz w:val="28"/>
          <w:szCs w:val="28"/>
        </w:rPr>
      </w:pPr>
      <w:r w:rsidRPr="005F17A4">
        <w:rPr>
          <w:color w:val="000000" w:themeColor="text1"/>
          <w:sz w:val="28"/>
          <w:szCs w:val="28"/>
        </w:rPr>
        <w:lastRenderedPageBreak/>
        <w:t>Đây là nguyên tắc tu tập vô cùng rõ: Ái sanh ở đâu, xả ly ở đó. Ái an trú ở đâu, diệt trừ ở đó. Không tìm ái ở nơi trừu tượng. Không đoạn ái bằng lời nói chung chung. Không chờ một lúc khác để đoạn. Ngay nơi mắt, sắc, thức, xúc, thọ, tưởng, tư, ái, tầm, tứ — nơi ấy phải có Chánh niệm, Chánh trí, ly tham, đoạn diệt, từ bỏ.</w:t>
      </w:r>
    </w:p>
    <w:p w14:paraId="6488B644" w14:textId="06FB6D83" w:rsidR="008474E9" w:rsidRPr="005F17A4" w:rsidRDefault="008474E9" w:rsidP="008474E9">
      <w:pPr>
        <w:pStyle w:val="NormalWeb"/>
        <w:outlineLvl w:val="2"/>
        <w:rPr>
          <w:color w:val="000000" w:themeColor="text1"/>
          <w:sz w:val="28"/>
          <w:szCs w:val="28"/>
        </w:rPr>
      </w:pPr>
      <w:bookmarkStart w:id="330" w:name="_Toc232455448"/>
      <w:r w:rsidRPr="005F17A4">
        <w:rPr>
          <w:rStyle w:val="Strong"/>
          <w:color w:val="000000" w:themeColor="text1"/>
          <w:sz w:val="28"/>
          <w:szCs w:val="28"/>
        </w:rPr>
        <w:t>3. Xả ly ái nơi sáu căn</w:t>
      </w:r>
      <w:bookmarkEnd w:id="330"/>
    </w:p>
    <w:p w14:paraId="6BC54CBB"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“Ở đời con mắt là sắc thân ái, là sắc khả ái. Sự tham ái này khi xả ly thì xả ly ở đấy, khi diệt trừ thì diệt trừ ở đấy. Ở đời lỗ tai... mũi... lưỡi... thân... ý là sắc thân ái, là sắc khả ái. Sự tham ái này khi xả ly thì xả ly ở đấy, khi diệt trừ thì diệt trừ ở đấy.”</w:t>
      </w:r>
    </w:p>
    <w:p w14:paraId="0B1D8FB5"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Người tu xả ly ái nơi mắt bằng cách thấy mắt vô thường, hữu vi, do duyên sanh. Xả ly ái nơi tai bằng cách thấy tai vô thường. Xả ly ái nơi ý bằng cách thấy ý không phải ta, không phải của ta. Không phải móc bỏ mắt. Không phải ghét tai. Không phải diệt thân theo nghĩa bạo động. Mà là diệt ái đối với mắt, tai, mũi, lưỡi, thân, ý. Sáu căn vẫn vận hành theo duyên, nhưng tâm không nắm sáu căn làm “ta”.</w:t>
      </w:r>
    </w:p>
    <w:p w14:paraId="081ECA48" w14:textId="2FBE1A51" w:rsidR="008474E9" w:rsidRPr="005F17A4" w:rsidRDefault="008474E9" w:rsidP="008474E9">
      <w:pPr>
        <w:pStyle w:val="NormalWeb"/>
        <w:outlineLvl w:val="2"/>
        <w:rPr>
          <w:color w:val="000000" w:themeColor="text1"/>
          <w:sz w:val="28"/>
          <w:szCs w:val="28"/>
        </w:rPr>
      </w:pPr>
      <w:bookmarkStart w:id="331" w:name="_Toc232455449"/>
      <w:r w:rsidRPr="005F17A4">
        <w:rPr>
          <w:rStyle w:val="Strong"/>
          <w:color w:val="000000" w:themeColor="text1"/>
          <w:sz w:val="28"/>
          <w:szCs w:val="28"/>
        </w:rPr>
        <w:t>4. Xả ly ái nơi sáu trần</w:t>
      </w:r>
      <w:bookmarkEnd w:id="331"/>
    </w:p>
    <w:p w14:paraId="2042D020"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Đức Phật dạy ái được xả ly nơi: Sắc, tiếng, hương, vị, xúc, pháp. Sắc khả ái được thấy là vô thường. Tiếng khả ái được thấy là vô thường. Hương khả ái được thấy là vô thường. Vị khả ái được thấy là vô thường. Xúc khả ái được thấy là vô thường. Pháp khả ái được thấy là vô thường.</w:t>
      </w:r>
    </w:p>
    <w:p w14:paraId="3E37164B"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Khi sắc đẹp hiện ra, người tu biết: Có sắc đây. Có lạc thọ đây. Có ái có thể sanh đây. Sắc này vô thường. Thọ ấy là vô thường. Không chấp trước. Không hoan hỷ. Khi vị ngon hiện ra: Có vị đây. Có thiệt xúc đây. Có lạc thọ đây. Thọ này do xúc. Xúc vô thường. Thọ vô thường. Không nắm giữ vị. Đây là xả ly ngay nơi trần cảnh.</w:t>
      </w:r>
    </w:p>
    <w:p w14:paraId="625F1DB3" w14:textId="607E7FCB" w:rsidR="008474E9" w:rsidRPr="005F17A4" w:rsidRDefault="008474E9" w:rsidP="008474E9">
      <w:pPr>
        <w:pStyle w:val="NormalWeb"/>
        <w:outlineLvl w:val="2"/>
        <w:rPr>
          <w:color w:val="000000" w:themeColor="text1"/>
          <w:sz w:val="28"/>
          <w:szCs w:val="28"/>
        </w:rPr>
      </w:pPr>
      <w:bookmarkStart w:id="332" w:name="_Toc232455450"/>
      <w:r w:rsidRPr="005F17A4">
        <w:rPr>
          <w:rStyle w:val="Strong"/>
          <w:color w:val="000000" w:themeColor="text1"/>
          <w:sz w:val="28"/>
          <w:szCs w:val="28"/>
        </w:rPr>
        <w:t>5. Xả ly ái nơi sáu thức</w:t>
      </w:r>
      <w:bookmarkEnd w:id="332"/>
    </w:p>
    <w:p w14:paraId="76034FCA"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Đức Phật dạy ái được xả ly nơi: Nhãn thức, nhĩ thức, tỷ thức, thiệt thức, thân thức, ý thức. Đây là đoạn chấp cái biết.</w:t>
      </w:r>
    </w:p>
    <w:p w14:paraId="7818EA92"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Thấy một sắc đẹp, không chỉ xả ly sắc đẹp, mà còn xả ly sự thích thú trong nhãn thức. Nghe một âm thanh hay, không chỉ xả ly tiếng, mà còn xả ly sự thích thú trong nhĩ thức. Biết một pháp sâu, không chỉ xả ly pháp trần, mà còn xả ly sự chấp “tôi biết”. Theo Thánh trí ngũ uẩn: Rõ biết là thức. Thức cũng là nơi ái có thể sanh. Do đó, phải xả ly ái nơi thức.</w:t>
      </w:r>
    </w:p>
    <w:p w14:paraId="6EEBDC58" w14:textId="4F75C56C" w:rsidR="008474E9" w:rsidRPr="005F17A4" w:rsidRDefault="008474E9" w:rsidP="008474E9">
      <w:pPr>
        <w:pStyle w:val="NormalWeb"/>
        <w:outlineLvl w:val="2"/>
        <w:rPr>
          <w:color w:val="000000" w:themeColor="text1"/>
          <w:sz w:val="28"/>
          <w:szCs w:val="28"/>
        </w:rPr>
      </w:pPr>
      <w:bookmarkStart w:id="333" w:name="_Toc232455451"/>
      <w:r w:rsidRPr="005F17A4">
        <w:rPr>
          <w:rStyle w:val="Strong"/>
          <w:color w:val="000000" w:themeColor="text1"/>
          <w:sz w:val="28"/>
          <w:szCs w:val="28"/>
        </w:rPr>
        <w:t>6. Xả ly ái nơi xúc và xúc sở sanh thọ</w:t>
      </w:r>
      <w:bookmarkEnd w:id="333"/>
    </w:p>
    <w:p w14:paraId="69711F2A" w14:textId="77777777" w:rsidR="008474E9" w:rsidRPr="005F17A4" w:rsidRDefault="008474E9" w:rsidP="008474E9">
      <w:pPr>
        <w:pStyle w:val="NormalWeb"/>
        <w:rPr>
          <w:color w:val="000000" w:themeColor="text1"/>
          <w:sz w:val="28"/>
          <w:szCs w:val="28"/>
        </w:rPr>
      </w:pPr>
      <w:r w:rsidRPr="005F17A4">
        <w:rPr>
          <w:color w:val="000000" w:themeColor="text1"/>
          <w:sz w:val="28"/>
          <w:szCs w:val="28"/>
        </w:rPr>
        <w:lastRenderedPageBreak/>
        <w:t>Đức Phật dạy ái được xả ly nơi: Nhãn xúc... ý xúc. Nhãn xúc sở sanh thọ... ý xúc sở sanh thọ. Đây là nơi thực hành rất trực tiếp.</w:t>
      </w:r>
    </w:p>
    <w:p w14:paraId="33C5908F"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 xml:space="preserve">Khi xúc sanh, thọ sanh. Khi thọ sanh, ái có thể sanh. Nếu chánh niệm có mặt ngay nơi thọ, ái bị cắt. Đức Phật dạy ba câu: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Đặt ba câu này nơi xúc sở sanh thọ là xả ly ái ngay ở cửa sanh.</w:t>
      </w:r>
    </w:p>
    <w:p w14:paraId="2256F76B" w14:textId="464CB55E" w:rsidR="008474E9" w:rsidRPr="005F17A4" w:rsidRDefault="008474E9" w:rsidP="009349DF">
      <w:pPr>
        <w:pStyle w:val="NormalWeb"/>
        <w:outlineLvl w:val="2"/>
        <w:rPr>
          <w:color w:val="000000" w:themeColor="text1"/>
          <w:sz w:val="28"/>
          <w:szCs w:val="28"/>
        </w:rPr>
      </w:pPr>
      <w:bookmarkStart w:id="334" w:name="_Toc232455452"/>
      <w:r w:rsidRPr="005F17A4">
        <w:rPr>
          <w:rStyle w:val="Strong"/>
          <w:color w:val="000000" w:themeColor="text1"/>
          <w:sz w:val="28"/>
          <w:szCs w:val="28"/>
        </w:rPr>
        <w:t xml:space="preserve">7. </w:t>
      </w:r>
      <w:r w:rsidR="009349DF" w:rsidRPr="005F17A4">
        <w:rPr>
          <w:rStyle w:val="Strong"/>
          <w:color w:val="000000" w:themeColor="text1"/>
          <w:sz w:val="28"/>
          <w:szCs w:val="28"/>
        </w:rPr>
        <w:t>Xả ly ái nơi tưởng</w:t>
      </w:r>
      <w:bookmarkEnd w:id="334"/>
    </w:p>
    <w:p w14:paraId="7D5E76D2"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Đức Phật dạy ái được xả ly nơi: Sắc tưởng, thanh tưởng, hương tưởng, vị tưởng, xúc tưởng, pháp tưởng. Hình bóng là tưởng. Ái rất thường bám vào hình bóng chứ không phải chỉ bám cảnh hiện tại.</w:t>
      </w:r>
    </w:p>
    <w:p w14:paraId="2C0143E9"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Người thương đã đi xa, nhưng hình bóng còn, ái còn. Lời khen đã qua, nhưng thanh tưởng còn, ái còn. Vị ngon đã hết, nhưng vị tưởng còn, ái còn. Một pháp trần chưa đến, nhưng pháp tưởng đã dựng, ái đã sanh. Xả ly ái nơi tưởng là: Có tưởng đây. Tưởng này khả ái. Ái đang bám vào tưởng này. Tưởng này vô thường. Tưởng này đi đến tiêu mất. Không chấp tưởng.</w:t>
      </w:r>
    </w:p>
    <w:p w14:paraId="47971198" w14:textId="55056C6A" w:rsidR="008474E9" w:rsidRPr="005F17A4" w:rsidRDefault="008474E9" w:rsidP="008474E9">
      <w:pPr>
        <w:pStyle w:val="NormalWeb"/>
        <w:outlineLvl w:val="2"/>
        <w:rPr>
          <w:color w:val="000000" w:themeColor="text1"/>
          <w:sz w:val="28"/>
          <w:szCs w:val="28"/>
        </w:rPr>
      </w:pPr>
      <w:bookmarkStart w:id="335" w:name="_Toc232455453"/>
      <w:r w:rsidRPr="005F17A4">
        <w:rPr>
          <w:rStyle w:val="Strong"/>
          <w:color w:val="000000" w:themeColor="text1"/>
          <w:sz w:val="28"/>
          <w:szCs w:val="28"/>
        </w:rPr>
        <w:t xml:space="preserve">8. </w:t>
      </w:r>
      <w:r w:rsidR="009349DF" w:rsidRPr="005F17A4">
        <w:rPr>
          <w:rStyle w:val="Strong"/>
          <w:color w:val="000000" w:themeColor="text1"/>
          <w:sz w:val="28"/>
          <w:szCs w:val="28"/>
        </w:rPr>
        <w:t>Xả ly ái nơi tư, tầm, tứ</w:t>
      </w:r>
      <w:bookmarkEnd w:id="335"/>
    </w:p>
    <w:p w14:paraId="098AC6CB"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Đức Phật dạy ái được xả ly nơi: Sắc tư... pháp tư. Sắc tầm... pháp tầm. Sắc tứ... pháp tứ. Đây là xả ly trong suy nghĩ và hướng tâm.</w:t>
      </w:r>
    </w:p>
    <w:p w14:paraId="2BF913AB" w14:textId="3C19C9FC" w:rsidR="008474E9" w:rsidRPr="005F17A4" w:rsidRDefault="008474E9" w:rsidP="008474E9">
      <w:pPr>
        <w:pStyle w:val="NormalWeb"/>
        <w:rPr>
          <w:color w:val="000000" w:themeColor="text1"/>
          <w:sz w:val="28"/>
          <w:szCs w:val="28"/>
        </w:rPr>
      </w:pPr>
      <w:r w:rsidRPr="005F17A4">
        <w:rPr>
          <w:color w:val="000000" w:themeColor="text1"/>
          <w:sz w:val="28"/>
          <w:szCs w:val="28"/>
        </w:rPr>
        <w:t>Một đối tượng khả ái có thể đã vắng mặt, nhưng tư còn muốn nắm. Tầm còn hướng đến. Tứ còn trăn trở. Ái nhờ đó an trú. Xả ly ở đây là: Biết dục tư duy là dục tư duy. Biết sân tư duy là sân tư duy. Biết hại tư duy là hại tư duy. Chánh niệm đoạn trừ tà tư duy. Chánh niệm an trú ly dục tư duy, vô sân tư duy, bất hại tư duy. Nếu tầm tứ nuôi dục, phải đoạn. Nếu tầm tứ nuôi ly tham, có thể dùng đúng pháp.</w:t>
      </w:r>
    </w:p>
    <w:p w14:paraId="0D744A43" w14:textId="0F02D969" w:rsidR="008474E9" w:rsidRPr="005F17A4" w:rsidRDefault="008474E9" w:rsidP="008474E9">
      <w:pPr>
        <w:pStyle w:val="NormalWeb"/>
        <w:outlineLvl w:val="2"/>
        <w:rPr>
          <w:color w:val="000000" w:themeColor="text1"/>
          <w:sz w:val="28"/>
          <w:szCs w:val="28"/>
        </w:rPr>
      </w:pPr>
      <w:bookmarkStart w:id="336" w:name="_Toc232455454"/>
      <w:r w:rsidRPr="005F17A4">
        <w:rPr>
          <w:rStyle w:val="Strong"/>
          <w:color w:val="000000" w:themeColor="text1"/>
          <w:sz w:val="28"/>
          <w:szCs w:val="28"/>
        </w:rPr>
        <w:t>9</w:t>
      </w:r>
      <w:r w:rsidR="009349DF" w:rsidRPr="005F17A4">
        <w:rPr>
          <w:rStyle w:val="Strong"/>
          <w:color w:val="000000" w:themeColor="text1"/>
          <w:sz w:val="28"/>
          <w:szCs w:val="28"/>
        </w:rPr>
        <w:t>. Xả ly ái nơi chính ái</w:t>
      </w:r>
      <w:bookmarkEnd w:id="336"/>
    </w:p>
    <w:p w14:paraId="4151963A"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Đức Phật dạy ái được xả ly nơi: Sắc ái, thanh ái, hương ái, vị ái, xúc ái, pháp ái. Có lúc người tu không còn lầm: “Tôi thích cảnh này.” Vị ấy thấy thẳng: Có ái đây. Đây là bước rất quan trọng. Khi ái được gọi đúng tên, ái mất phần lớn sức mạnh.</w:t>
      </w:r>
    </w:p>
    <w:p w14:paraId="71FCF726"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Có dục ái đây. Có hữu ái đây. Có vô hữu ái đây. Có ái đối với sắc đây. Có ái đối với pháp đây. Có ái đối với trạng thái tu đây. Có ái đối với sự tồn tại đây. Có ái đối với sự không tồn tại đây. Thấy ái như ái, không đồng hóa, không che giấu, không nuôi lớn — đó là bắt đầu xả ly.</w:t>
      </w:r>
    </w:p>
    <w:p w14:paraId="10A262F8" w14:textId="7A5297AD" w:rsidR="008474E9" w:rsidRPr="005F17A4" w:rsidRDefault="008474E9" w:rsidP="008474E9">
      <w:pPr>
        <w:pStyle w:val="NormalWeb"/>
        <w:outlineLvl w:val="2"/>
        <w:rPr>
          <w:color w:val="000000" w:themeColor="text1"/>
          <w:sz w:val="28"/>
          <w:szCs w:val="28"/>
        </w:rPr>
      </w:pPr>
      <w:bookmarkStart w:id="337" w:name="_Toc232455455"/>
      <w:r w:rsidRPr="005F17A4">
        <w:rPr>
          <w:rStyle w:val="Strong"/>
          <w:color w:val="000000" w:themeColor="text1"/>
          <w:sz w:val="28"/>
          <w:szCs w:val="28"/>
        </w:rPr>
        <w:t xml:space="preserve">10. </w:t>
      </w:r>
      <w:r w:rsidR="009349DF" w:rsidRPr="005F17A4">
        <w:rPr>
          <w:rStyle w:val="Strong"/>
          <w:color w:val="000000" w:themeColor="text1"/>
          <w:sz w:val="28"/>
          <w:szCs w:val="28"/>
        </w:rPr>
        <w:t>Đạo lộ xả ly ái từng tầng</w:t>
      </w:r>
      <w:bookmarkEnd w:id="337"/>
    </w:p>
    <w:p w14:paraId="40BB88CE" w14:textId="77777777" w:rsidR="008474E9" w:rsidRPr="005F17A4" w:rsidRDefault="008474E9" w:rsidP="008474E9">
      <w:pPr>
        <w:pStyle w:val="NormalWeb"/>
        <w:rPr>
          <w:color w:val="000000" w:themeColor="text1"/>
          <w:sz w:val="28"/>
          <w:szCs w:val="28"/>
        </w:rPr>
      </w:pPr>
      <w:r w:rsidRPr="005F17A4">
        <w:rPr>
          <w:color w:val="000000" w:themeColor="text1"/>
          <w:sz w:val="28"/>
          <w:szCs w:val="28"/>
        </w:rPr>
        <w:lastRenderedPageBreak/>
        <w:t>Tầng 1. Xả ly nơi căn. Mắt, tai, mũi, lưỡi, thân, ý không phải ta.</w:t>
      </w:r>
    </w:p>
    <w:p w14:paraId="757C0FF7"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2. Xả ly nơi trần. Sắc, tiếng, hương, vị, xúc, pháp vô thường, không đáng nắm.</w:t>
      </w:r>
    </w:p>
    <w:p w14:paraId="337D5B5C"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3. Xả ly nơi thức. Rõ biết là thức, thức có tập, có diệt.</w:t>
      </w:r>
    </w:p>
    <w:p w14:paraId="6B26B029"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4. Xả ly nơi xúc. Xúc do duyên, không thường trú.</w:t>
      </w:r>
    </w:p>
    <w:p w14:paraId="464109A2"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5. Xả ly nơi thọ. Thọ ấy là vô thường; không chấp trước; không hoan hỷ.</w:t>
      </w:r>
    </w:p>
    <w:p w14:paraId="481B65B1"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6. Xả ly nơi tưởng. Hình bóng là tưởng, tưởng khởi rồi tiêu mất.</w:t>
      </w:r>
    </w:p>
    <w:p w14:paraId="5E1908F9"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7. Xả ly nơi tư, tầm, tứ. Suy nghĩ là hành; tà tư duy cần đoạn; chánh tư duy cần an trú.</w:t>
      </w:r>
    </w:p>
    <w:p w14:paraId="017A11DA"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Tầng 8. Xả ly nơi ái. Có ái đây; ái này cần được xả ly, khí xả, giải thoát, vô nhiễm.</w:t>
      </w:r>
    </w:p>
    <w:p w14:paraId="430B800F" w14:textId="6C6F6F92" w:rsidR="008474E9" w:rsidRPr="005F17A4" w:rsidRDefault="008474E9" w:rsidP="008474E9">
      <w:pPr>
        <w:pStyle w:val="NormalWeb"/>
        <w:outlineLvl w:val="2"/>
        <w:rPr>
          <w:color w:val="000000" w:themeColor="text1"/>
          <w:sz w:val="28"/>
          <w:szCs w:val="28"/>
        </w:rPr>
      </w:pPr>
      <w:bookmarkStart w:id="338" w:name="_Toc232455456"/>
      <w:r w:rsidRPr="005F17A4">
        <w:rPr>
          <w:rStyle w:val="Strong"/>
          <w:color w:val="000000" w:themeColor="text1"/>
          <w:sz w:val="28"/>
          <w:szCs w:val="28"/>
        </w:rPr>
        <w:t xml:space="preserve">11. </w:t>
      </w:r>
      <w:r w:rsidR="009349DF" w:rsidRPr="005F17A4">
        <w:rPr>
          <w:rStyle w:val="Strong"/>
          <w:color w:val="000000" w:themeColor="text1"/>
          <w:sz w:val="28"/>
          <w:szCs w:val="28"/>
        </w:rPr>
        <w:t>Khi ái được xả ly, niệm xứ thành khổ diệt đạo</w:t>
      </w:r>
      <w:bookmarkEnd w:id="338"/>
    </w:p>
    <w:p w14:paraId="2B3C8B34"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Đức Phật dạy Khổ diệt đạo Thánh đế là Bát Thánh đạo: Chánh tri kiến. Chánh tư duy. Chánh ngữ. Chánh nghiệp. Chánh mạng. Chánh tinh tấn. Chánh niệm. Chánh định.</w:t>
      </w:r>
    </w:p>
    <w:p w14:paraId="4CB52155" w14:textId="77777777" w:rsidR="008474E9" w:rsidRPr="005F17A4" w:rsidRDefault="008474E9" w:rsidP="008474E9">
      <w:pPr>
        <w:pStyle w:val="NormalWeb"/>
        <w:rPr>
          <w:color w:val="000000" w:themeColor="text1"/>
          <w:sz w:val="28"/>
          <w:szCs w:val="28"/>
        </w:rPr>
      </w:pPr>
      <w:r w:rsidRPr="005F17A4">
        <w:rPr>
          <w:color w:val="000000" w:themeColor="text1"/>
          <w:sz w:val="28"/>
          <w:szCs w:val="28"/>
        </w:rPr>
        <w:t xml:space="preserve">Trong đó Chánh niệm chính là: </w:t>
      </w:r>
      <w:r w:rsidRPr="005F17A4">
        <w:rPr>
          <w:rStyle w:val="Strong"/>
          <w:color w:val="000000" w:themeColor="text1"/>
          <w:sz w:val="28"/>
          <w:szCs w:val="28"/>
        </w:rPr>
        <w:t>“Vị Tỷ-kheo sống quán thân trên thân... quán thọ... quán tâm... quán pháp... để chế ngự tham ưu ở đời.”</w:t>
      </w:r>
      <w:r w:rsidRPr="005F17A4">
        <w:rPr>
          <w:color w:val="000000" w:themeColor="text1"/>
          <w:sz w:val="28"/>
          <w:szCs w:val="28"/>
        </w:rPr>
        <w:t xml:space="preserve"> Do đó, Bốn Niệm Xứ là đạo lộ thực tiễn để xả ly ái ngay nơi ái sanh.</w:t>
      </w:r>
    </w:p>
    <w:p w14:paraId="2A5BCB8F" w14:textId="77777777" w:rsidR="008474E9" w:rsidRPr="005F17A4" w:rsidRDefault="008474E9" w:rsidP="008474E9">
      <w:pPr>
        <w:pStyle w:val="Heading2"/>
        <w:rPr>
          <w:rFonts w:ascii="Times New Roman" w:hAnsi="Times New Roman" w:cs="Times New Roman"/>
          <w:b w:val="0"/>
          <w:bCs w:val="0"/>
          <w:color w:val="000000" w:themeColor="text1"/>
          <w:sz w:val="28"/>
          <w:szCs w:val="28"/>
        </w:rPr>
      </w:pPr>
      <w:bookmarkStart w:id="339" w:name="_Toc232455457"/>
      <w:r w:rsidRPr="005F17A4">
        <w:rPr>
          <w:rFonts w:ascii="Times New Roman" w:hAnsi="Times New Roman" w:cs="Times New Roman"/>
          <w:color w:val="000000" w:themeColor="text1"/>
          <w:sz w:val="28"/>
          <w:szCs w:val="28"/>
        </w:rPr>
        <w:t>KỆ TÓM TẮT CHƯƠNG 26</w:t>
      </w:r>
      <w:bookmarkEnd w:id="339"/>
    </w:p>
    <w:p w14:paraId="1E9D001F" w14:textId="77777777" w:rsidR="008474E9" w:rsidRPr="005F17A4" w:rsidRDefault="008474E9" w:rsidP="008474E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81A7092" w14:textId="77777777" w:rsidR="008474E9" w:rsidRPr="005F17A4" w:rsidRDefault="008474E9" w:rsidP="008474E9">
      <w:pPr>
        <w:rPr>
          <w:rFonts w:cs="Times New Roman"/>
          <w:color w:val="000000" w:themeColor="text1"/>
          <w:sz w:val="28"/>
          <w:szCs w:val="28"/>
        </w:rPr>
      </w:pPr>
      <w:r w:rsidRPr="005F17A4">
        <w:rPr>
          <w:rFonts w:cs="Times New Roman"/>
          <w:color w:val="000000" w:themeColor="text1"/>
          <w:sz w:val="28"/>
          <w:szCs w:val="28"/>
        </w:rPr>
        <w:t>Ái sinh đâu đó đoạn nơi đây,</w:t>
      </w:r>
      <w:r w:rsidRPr="005F17A4">
        <w:rPr>
          <w:rFonts w:cs="Times New Roman"/>
          <w:color w:val="000000" w:themeColor="text1"/>
          <w:sz w:val="28"/>
          <w:szCs w:val="28"/>
        </w:rPr>
        <w:br/>
        <w:t>Căn cảnh thọ tâm thấy đổi thay.</w:t>
      </w:r>
      <w:r w:rsidRPr="005F17A4">
        <w:rPr>
          <w:rFonts w:cs="Times New Roman"/>
          <w:color w:val="000000" w:themeColor="text1"/>
          <w:sz w:val="28"/>
          <w:szCs w:val="28"/>
        </w:rPr>
        <w:br/>
        <w:t>Không chấp không vui lìa khả ái,</w:t>
      </w:r>
      <w:r w:rsidRPr="005F17A4">
        <w:rPr>
          <w:rFonts w:cs="Times New Roman"/>
          <w:color w:val="000000" w:themeColor="text1"/>
          <w:sz w:val="28"/>
          <w:szCs w:val="28"/>
        </w:rPr>
        <w:br/>
        <w:t>Vô nhiễm bừng lên dứt đọa đày.</w:t>
      </w:r>
    </w:p>
    <w:p w14:paraId="2C973FD9" w14:textId="77777777" w:rsidR="008474E9" w:rsidRPr="005F17A4" w:rsidRDefault="008474E9" w:rsidP="008474E9">
      <w:pPr>
        <w:pStyle w:val="Heading2"/>
        <w:rPr>
          <w:rFonts w:ascii="Times New Roman" w:hAnsi="Times New Roman" w:cs="Times New Roman"/>
          <w:b w:val="0"/>
          <w:bCs w:val="0"/>
          <w:color w:val="000000" w:themeColor="text1"/>
          <w:sz w:val="28"/>
          <w:szCs w:val="28"/>
        </w:rPr>
      </w:pPr>
      <w:bookmarkStart w:id="340" w:name="_Toc232455458"/>
      <w:r w:rsidRPr="005F17A4">
        <w:rPr>
          <w:rFonts w:ascii="Times New Roman" w:hAnsi="Times New Roman" w:cs="Times New Roman"/>
          <w:color w:val="000000" w:themeColor="text1"/>
          <w:sz w:val="28"/>
          <w:szCs w:val="28"/>
        </w:rPr>
        <w:t>SƠ ĐỒ TÓM LƯỢC CHƯƠNG 26</w:t>
      </w:r>
      <w:bookmarkEnd w:id="340"/>
    </w:p>
    <w:p w14:paraId="41793336" w14:textId="77777777" w:rsidR="008474E9" w:rsidRPr="005F17A4" w:rsidRDefault="008474E9" w:rsidP="008474E9">
      <w:pPr>
        <w:rPr>
          <w:rFonts w:cs="Times New Roman"/>
          <w:color w:val="000000" w:themeColor="text1"/>
          <w:sz w:val="28"/>
          <w:szCs w:val="28"/>
        </w:rPr>
      </w:pPr>
      <w:r w:rsidRPr="005F17A4">
        <w:rPr>
          <w:rFonts w:cs="Times New Roman"/>
          <w:color w:val="000000" w:themeColor="text1"/>
          <w:sz w:val="28"/>
          <w:szCs w:val="28"/>
        </w:rPr>
        <w:t>XẢ LY ÁI NGAY NƠI ÁI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CĂN</w:t>
      </w:r>
      <w:r w:rsidRPr="005F17A4">
        <w:rPr>
          <w:rFonts w:cs="Times New Roman"/>
          <w:color w:val="000000" w:themeColor="text1"/>
          <w:sz w:val="28"/>
          <w:szCs w:val="28"/>
        </w:rPr>
        <w:br/>
        <w:t>│   └── Mắt, tai, mũi, lưỡi, thân,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TRẦN</w:t>
      </w:r>
      <w:r w:rsidRPr="005F17A4">
        <w:rPr>
          <w:rFonts w:cs="Times New Roman"/>
          <w:color w:val="000000" w:themeColor="text1"/>
          <w:sz w:val="28"/>
          <w:szCs w:val="28"/>
        </w:rPr>
        <w:br/>
        <w:t>│   └── Sắc, tiếng, hương, vị, xúc, pháp</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THỨC</w:t>
      </w:r>
      <w:r w:rsidRPr="005F17A4">
        <w:rPr>
          <w:rFonts w:cs="Times New Roman"/>
          <w:color w:val="000000" w:themeColor="text1"/>
          <w:sz w:val="28"/>
          <w:szCs w:val="28"/>
        </w:rPr>
        <w:br/>
        <w:t>│   └── Nhãn thức đến ý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Nhãn xúc đến ý xúc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 Hình bóng khởi rồi tiêu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 - TẦM - TỨ</w:t>
      </w:r>
      <w:r w:rsidRPr="005F17A4">
        <w:rPr>
          <w:rFonts w:cs="Times New Roman"/>
          <w:color w:val="000000" w:themeColor="text1"/>
          <w:sz w:val="28"/>
          <w:szCs w:val="28"/>
        </w:rPr>
        <w:br/>
        <w:t>│   └── Đoạn tà tư duy, an trú chánh tư duy</w:t>
      </w:r>
      <w:r w:rsidRPr="005F17A4">
        <w:rPr>
          <w:rFonts w:cs="Times New Roman"/>
          <w:color w:val="000000" w:themeColor="text1"/>
          <w:sz w:val="28"/>
          <w:szCs w:val="28"/>
        </w:rPr>
        <w:br/>
        <w:t>│</w:t>
      </w:r>
      <w:r w:rsidRPr="005F17A4">
        <w:rPr>
          <w:rFonts w:cs="Times New Roman"/>
          <w:color w:val="000000" w:themeColor="text1"/>
          <w:sz w:val="28"/>
          <w:szCs w:val="28"/>
        </w:rPr>
        <w:br/>
        <w:t>└── KHỔ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Khí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0BAC1A0D" w14:textId="5758BA30" w:rsidR="00A84167" w:rsidRPr="005F17A4" w:rsidRDefault="00A84167" w:rsidP="00C5760D">
      <w:pPr>
        <w:pStyle w:val="NormalWeb"/>
        <w:outlineLvl w:val="1"/>
        <w:rPr>
          <w:color w:val="000000" w:themeColor="text1"/>
          <w:sz w:val="28"/>
          <w:szCs w:val="28"/>
        </w:rPr>
      </w:pPr>
      <w:bookmarkStart w:id="341" w:name="_Toc232455459"/>
      <w:r w:rsidRPr="005F17A4">
        <w:rPr>
          <w:rStyle w:val="Strong"/>
          <w:color w:val="000000" w:themeColor="text1"/>
          <w:sz w:val="28"/>
          <w:szCs w:val="28"/>
        </w:rPr>
        <w:t>CHƯƠNG 27</w:t>
      </w:r>
      <w:r w:rsidR="00C5760D" w:rsidRPr="005F17A4">
        <w:rPr>
          <w:color w:val="000000" w:themeColor="text1"/>
          <w:sz w:val="28"/>
          <w:szCs w:val="28"/>
        </w:rPr>
        <w:t xml:space="preserve">. </w:t>
      </w:r>
      <w:r w:rsidRPr="005F17A4">
        <w:rPr>
          <w:rStyle w:val="Strong"/>
          <w:color w:val="000000" w:themeColor="text1"/>
          <w:sz w:val="28"/>
          <w:szCs w:val="28"/>
        </w:rPr>
        <w:t>KHÔNG HOAN HỶ THỌ ẤY, KHÔNG CHẤP TRƯỚC THỌ ẤY — CẮT ÁI NGAY TẠI CỬA CẢM GIÁC</w:t>
      </w:r>
      <w:bookmarkEnd w:id="341"/>
    </w:p>
    <w:p w14:paraId="6470150D"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Y cứ Kinh Tật Bệnh, Kinh Niệm Xứ, Kinh Đại Niệm Xứ, Kinh Tập Khởi và tài liệu Bốn Niệm Xứ.</w:t>
      </w:r>
    </w:p>
    <w:p w14:paraId="3AE473A2" w14:textId="6E351062" w:rsidR="00A84167" w:rsidRPr="005F17A4" w:rsidRDefault="00C5760D" w:rsidP="00C5760D">
      <w:pPr>
        <w:pStyle w:val="NormalWeb"/>
        <w:outlineLvl w:val="2"/>
        <w:rPr>
          <w:color w:val="000000" w:themeColor="text1"/>
          <w:sz w:val="28"/>
          <w:szCs w:val="28"/>
        </w:rPr>
      </w:pPr>
      <w:bookmarkStart w:id="342" w:name="_Toc232455460"/>
      <w:r w:rsidRPr="005F17A4">
        <w:rPr>
          <w:rStyle w:val="Strong"/>
          <w:color w:val="000000" w:themeColor="text1"/>
          <w:sz w:val="28"/>
          <w:szCs w:val="28"/>
        </w:rPr>
        <w:t>1. Thọ là cửa gần nhất của ái</w:t>
      </w:r>
      <w:bookmarkEnd w:id="342"/>
    </w:p>
    <w:p w14:paraId="6934D482"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Trong chuỗi căn — trần — thức — xúc — thọ — ái, thọ là cửa rất gần với ái. Khi lạc thọ sanh, ái muốn nắm. Khi khổ thọ sanh, ái muốn thoát. Khi bất khổ bất lạc thọ sanh, vô minh che lấp, ái ngủ ngầm.</w:t>
      </w:r>
    </w:p>
    <w:p w14:paraId="2AC96415"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Vì vậy, Đức Phật dạy người tu phải đặt Chánh trí ngay nơi thọ: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Ba câu này là pháp hành rất trực tiếp. Không phải đợi ái đã thành lời nói, hành động, tìm cầu, nắm giữ rồi mới tu. </w:t>
      </w:r>
      <w:r w:rsidRPr="005F17A4">
        <w:rPr>
          <w:color w:val="000000" w:themeColor="text1"/>
          <w:sz w:val="28"/>
          <w:szCs w:val="28"/>
        </w:rPr>
        <w:lastRenderedPageBreak/>
        <w:t>Ngay khi cảm giác vừa sanh, người tu biết: Thọ ấy là vô thường. Không chấp trước. Không hoan hỷ. Đây là cắt ái tại gốc gần nhất.</w:t>
      </w:r>
    </w:p>
    <w:p w14:paraId="0B113FD7" w14:textId="1B5A4584" w:rsidR="00A84167" w:rsidRPr="005F17A4" w:rsidRDefault="00C5760D" w:rsidP="00C5760D">
      <w:pPr>
        <w:pStyle w:val="NormalWeb"/>
        <w:outlineLvl w:val="2"/>
        <w:rPr>
          <w:color w:val="000000" w:themeColor="text1"/>
          <w:sz w:val="28"/>
          <w:szCs w:val="28"/>
        </w:rPr>
      </w:pPr>
      <w:bookmarkStart w:id="343" w:name="_Toc232455461"/>
      <w:r w:rsidRPr="005F17A4">
        <w:rPr>
          <w:rStyle w:val="Strong"/>
          <w:color w:val="000000" w:themeColor="text1"/>
          <w:sz w:val="28"/>
          <w:szCs w:val="28"/>
        </w:rPr>
        <w:t>2. “Thọ ấy là vô thường”</w:t>
      </w:r>
      <w:bookmarkEnd w:id="343"/>
    </w:p>
    <w:p w14:paraId="2FCAD626"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“Nếu vị ấy cảm thọ cảm giác lạc thọ, vị ấy tuệ tri: ‘Thọ ấy là vô thường’.”</w:t>
      </w:r>
      <w:r w:rsidRPr="005F17A4">
        <w:rPr>
          <w:color w:val="000000" w:themeColor="text1"/>
          <w:sz w:val="28"/>
          <w:szCs w:val="28"/>
        </w:rPr>
        <w:t xml:space="preserve"> Với khổ thọ và bất khổ bất lạc thọ cũng như vậy.</w:t>
      </w:r>
    </w:p>
    <w:p w14:paraId="13864EBE"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“Thọ ấy là vô thường” nghĩa là: Lạc thọ không đứng yên. Khổ thọ không đứng yên. Xả thọ không đứng yên. Cảm giác dễ chịu đổi khác. Cảm giác khó chịu đổi khác. Cảm giác trung tính đổi khác. Cái gì do xúc sanh thì đổi theo xúc. Cái gì do duyên sanh thì không thể thường trú. Khi người tu thấy thọ vô thường, ái yếu đi. Vì ái muốn nắm cái đáng ưa, muốn đẩy cái không đáng ưa, muốn ngủ trong cái trung tính. Nhưng thấy rõ thọ vô thường, người tu không còn đặt đời mình trên cảm giác.</w:t>
      </w:r>
    </w:p>
    <w:p w14:paraId="228787D2" w14:textId="633F1B25" w:rsidR="00A84167" w:rsidRPr="005F17A4" w:rsidRDefault="00A84167" w:rsidP="00C5760D">
      <w:pPr>
        <w:pStyle w:val="NormalWeb"/>
        <w:outlineLvl w:val="2"/>
        <w:rPr>
          <w:color w:val="000000" w:themeColor="text1"/>
          <w:sz w:val="28"/>
          <w:szCs w:val="28"/>
        </w:rPr>
      </w:pPr>
      <w:bookmarkStart w:id="344" w:name="_Toc232455462"/>
      <w:r w:rsidRPr="005F17A4">
        <w:rPr>
          <w:rStyle w:val="Strong"/>
          <w:color w:val="000000" w:themeColor="text1"/>
          <w:sz w:val="28"/>
          <w:szCs w:val="28"/>
        </w:rPr>
        <w:t xml:space="preserve">3. </w:t>
      </w:r>
      <w:r w:rsidR="00C5760D" w:rsidRPr="005F17A4">
        <w:rPr>
          <w:rStyle w:val="Strong"/>
          <w:color w:val="000000" w:themeColor="text1"/>
          <w:sz w:val="28"/>
          <w:szCs w:val="28"/>
        </w:rPr>
        <w:t>“Ta không chấp trước thọ ấy”</w:t>
      </w:r>
      <w:bookmarkEnd w:id="344"/>
    </w:p>
    <w:p w14:paraId="447250FD"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“Vị ấy tuệ tri: ‘Ta không chấp trước thọ ấy’.”</w:t>
      </w:r>
      <w:r w:rsidRPr="005F17A4">
        <w:rPr>
          <w:color w:val="000000" w:themeColor="text1"/>
          <w:sz w:val="28"/>
          <w:szCs w:val="28"/>
        </w:rPr>
        <w:t xml:space="preserve"> Không chấp trước thọ ấy nghĩa là không nắm cảm giác làm ta, làm của ta, làm tự ngã của ta.</w:t>
      </w:r>
    </w:p>
    <w:p w14:paraId="7099E19C"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Khi vui, không chấp: “Tôi vui, đây là hạnh phúc của tôi.” Khi đau, không chấp: “Tôi đau, tôi khổ, đời tôi là khổ.” Khi bình thường, không chấp: “Tôi đang yên, đây là tôi.” Chỉ biết: Có thọ đây. Thọ này do xúc. Thọ này vô thường. Thọ này không đáng chấp. Không chấp trước không phải là đè nén cảm giác. Không chấp trước là biết cảm giác như cảm giác, không biến nó thành ngã.</w:t>
      </w:r>
    </w:p>
    <w:p w14:paraId="5A71067F" w14:textId="59C5C033" w:rsidR="00A84167" w:rsidRPr="005F17A4" w:rsidRDefault="00A84167" w:rsidP="00C5760D">
      <w:pPr>
        <w:pStyle w:val="NormalWeb"/>
        <w:outlineLvl w:val="2"/>
        <w:rPr>
          <w:color w:val="000000" w:themeColor="text1"/>
          <w:sz w:val="28"/>
          <w:szCs w:val="28"/>
        </w:rPr>
      </w:pPr>
      <w:bookmarkStart w:id="345" w:name="_Toc232455463"/>
      <w:r w:rsidRPr="005F17A4">
        <w:rPr>
          <w:rStyle w:val="Strong"/>
          <w:color w:val="000000" w:themeColor="text1"/>
          <w:sz w:val="28"/>
          <w:szCs w:val="28"/>
        </w:rPr>
        <w:t xml:space="preserve">4. </w:t>
      </w:r>
      <w:r w:rsidR="00C5760D" w:rsidRPr="005F17A4">
        <w:rPr>
          <w:rStyle w:val="Strong"/>
          <w:color w:val="000000" w:themeColor="text1"/>
          <w:sz w:val="28"/>
          <w:szCs w:val="28"/>
        </w:rPr>
        <w:t>“Ta không hoan hỷ thọ ấy”</w:t>
      </w:r>
      <w:bookmarkEnd w:id="345"/>
    </w:p>
    <w:p w14:paraId="3D131479"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“Vị ấy tuệ tri: ‘Ta không hoan hỷ thọ ấy’.”</w:t>
      </w:r>
      <w:r w:rsidRPr="005F17A4">
        <w:rPr>
          <w:color w:val="000000" w:themeColor="text1"/>
          <w:sz w:val="28"/>
          <w:szCs w:val="28"/>
        </w:rPr>
        <w:t xml:space="preserve"> Không hoan hỷ thọ ấy là không vui thích, không say đắm, không thầm đồng ý để ái nương vào cảm giác.</w:t>
      </w:r>
    </w:p>
    <w:p w14:paraId="200533BC"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Lạc thọ thường làm tâm hoan hỷ theo kiểu ái: “Thích quá.” “Muốn nữa.” “Đừng mất.” “Phải giữ lại.” Khổ thọ cũng có thể làm ái vận hành: “Phải hết ngay.” “Phải có trạng thái khác.” “Phải trốn khỏi cái này.” Bất khổ bất lạc thọ khiến vô minh hoan hỷ trong mê mờ: “Không cần biết.” “Không có gì để tu.” “Cứ để vậy.” Không hoan hỷ thọ ấy là không cho tâm dính vào bất cứ thọ nào.</w:t>
      </w:r>
    </w:p>
    <w:p w14:paraId="029E7B9B" w14:textId="3156D1A2" w:rsidR="00A84167" w:rsidRPr="005F17A4" w:rsidRDefault="00A84167" w:rsidP="00C5760D">
      <w:pPr>
        <w:pStyle w:val="NormalWeb"/>
        <w:outlineLvl w:val="2"/>
        <w:rPr>
          <w:color w:val="000000" w:themeColor="text1"/>
          <w:sz w:val="28"/>
          <w:szCs w:val="28"/>
        </w:rPr>
      </w:pPr>
      <w:bookmarkStart w:id="346" w:name="_Toc232455464"/>
      <w:r w:rsidRPr="005F17A4">
        <w:rPr>
          <w:rStyle w:val="Strong"/>
          <w:color w:val="000000" w:themeColor="text1"/>
          <w:sz w:val="28"/>
          <w:szCs w:val="28"/>
        </w:rPr>
        <w:t xml:space="preserve">5. </w:t>
      </w:r>
      <w:r w:rsidR="00C5760D" w:rsidRPr="005F17A4">
        <w:rPr>
          <w:rStyle w:val="Strong"/>
          <w:color w:val="000000" w:themeColor="text1"/>
          <w:sz w:val="28"/>
          <w:szCs w:val="28"/>
        </w:rPr>
        <w:t>Lạc thọ: không để tham tùy miên nương vào</w:t>
      </w:r>
      <w:bookmarkEnd w:id="346"/>
    </w:p>
    <w:p w14:paraId="14F8A7A7"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Trong Kinh Tật Bệnh, Đức Phật dạy khi lạc thọ khởi lên, vị ấy tuệ tri: </w:t>
      </w:r>
      <w:r w:rsidRPr="005F17A4">
        <w:rPr>
          <w:rStyle w:val="Strong"/>
          <w:color w:val="000000" w:themeColor="text1"/>
          <w:sz w:val="28"/>
          <w:szCs w:val="28"/>
        </w:rPr>
        <w:t>“Lạc thọ này khởi lên nơi ta. Lạc thọ ấy có duyên, không phải không duyên.”</w:t>
      </w:r>
      <w:r w:rsidRPr="005F17A4">
        <w:rPr>
          <w:color w:val="000000" w:themeColor="text1"/>
          <w:sz w:val="28"/>
          <w:szCs w:val="28"/>
        </w:rPr>
        <w:t xml:space="preserve"> Rồi vị ấy thấy: </w:t>
      </w:r>
      <w:r w:rsidRPr="005F17A4">
        <w:rPr>
          <w:rStyle w:val="Strong"/>
          <w:color w:val="000000" w:themeColor="text1"/>
          <w:sz w:val="28"/>
          <w:szCs w:val="28"/>
        </w:rPr>
        <w:t xml:space="preserve">“Do duyên chính thân này, nhưng thân này là vô thường, hữu vi, do duyên sanh. Do duyên thân khởi lên lạc thọ, và duyên này là vô thường, hữu vi, thời lạc thọ được </w:t>
      </w:r>
      <w:r w:rsidRPr="005F17A4">
        <w:rPr>
          <w:rStyle w:val="Strong"/>
          <w:color w:val="000000" w:themeColor="text1"/>
          <w:sz w:val="28"/>
          <w:szCs w:val="28"/>
        </w:rPr>
        <w:lastRenderedPageBreak/>
        <w:t>khởi lên, làm sao thường trú được.”</w:t>
      </w:r>
      <w:r w:rsidRPr="005F17A4">
        <w:rPr>
          <w:color w:val="000000" w:themeColor="text1"/>
          <w:sz w:val="28"/>
          <w:szCs w:val="28"/>
        </w:rPr>
        <w:t xml:space="preserve"> Sau đó: </w:t>
      </w:r>
      <w:r w:rsidRPr="005F17A4">
        <w:rPr>
          <w:rStyle w:val="Strong"/>
          <w:color w:val="000000" w:themeColor="text1"/>
          <w:sz w:val="28"/>
          <w:szCs w:val="28"/>
        </w:rPr>
        <w:t>“Vị ấy trú quán vô thường đối với thân và lạc thọ. Vị ấy trú quán tiêu vong. Vị ấy trú quán ly tham. Vị ấy trú quán đoạn diệt. Vị ấy trú quán từ bỏ.”</w:t>
      </w:r>
      <w:r w:rsidRPr="005F17A4">
        <w:rPr>
          <w:color w:val="000000" w:themeColor="text1"/>
          <w:sz w:val="28"/>
          <w:szCs w:val="28"/>
        </w:rPr>
        <w:t xml:space="preserve"> Kết quả: </w:t>
      </w:r>
      <w:r w:rsidRPr="005F17A4">
        <w:rPr>
          <w:rStyle w:val="Strong"/>
          <w:color w:val="000000" w:themeColor="text1"/>
          <w:sz w:val="28"/>
          <w:szCs w:val="28"/>
        </w:rPr>
        <w:t>“Tham tùy miên đối với thân và lạc thọ được đoạn diệt.”</w:t>
      </w:r>
    </w:p>
    <w:p w14:paraId="224469F2"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Đây là pháp hành đối với mọi lạc thọ: Dễ chịu nơi thân. Dễ chịu nơi vị ngon. Dễ chịu do lời khen. Dễ chịu do thiền lạc. Dễ chịu do được thuận duyên. Tất cả đều phải thấy: Có duyên. Vô thường. Tiêu vong. Ly tham. Đoạn diệt. Từ bỏ.</w:t>
      </w:r>
    </w:p>
    <w:p w14:paraId="35A11CD7" w14:textId="3A51C539" w:rsidR="00A84167" w:rsidRPr="005F17A4" w:rsidRDefault="00C5760D" w:rsidP="00C5760D">
      <w:pPr>
        <w:pStyle w:val="NormalWeb"/>
        <w:outlineLvl w:val="2"/>
        <w:rPr>
          <w:color w:val="000000" w:themeColor="text1"/>
          <w:sz w:val="28"/>
          <w:szCs w:val="28"/>
        </w:rPr>
      </w:pPr>
      <w:bookmarkStart w:id="347" w:name="_Toc232455465"/>
      <w:r w:rsidRPr="005F17A4">
        <w:rPr>
          <w:rStyle w:val="Strong"/>
          <w:color w:val="000000" w:themeColor="text1"/>
          <w:sz w:val="28"/>
          <w:szCs w:val="28"/>
        </w:rPr>
        <w:t>6. Khổ thọ: không để sân tùy miên nương vào</w:t>
      </w:r>
      <w:bookmarkEnd w:id="347"/>
    </w:p>
    <w:p w14:paraId="00DC393A"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Đức Phật dạy khi khổ thọ khởi lên, vị ấy tuệ tri: </w:t>
      </w:r>
      <w:r w:rsidRPr="005F17A4">
        <w:rPr>
          <w:rStyle w:val="Strong"/>
          <w:color w:val="000000" w:themeColor="text1"/>
          <w:sz w:val="28"/>
          <w:szCs w:val="28"/>
        </w:rPr>
        <w:t>“Khổ thọ này khởi lên nơi ta. Khổ thọ ấy có duyên, không phải không duyên.”</w:t>
      </w:r>
      <w:r w:rsidRPr="005F17A4">
        <w:rPr>
          <w:color w:val="000000" w:themeColor="text1"/>
          <w:sz w:val="28"/>
          <w:szCs w:val="28"/>
        </w:rPr>
        <w:t xml:space="preserve"> Rồi quán: </w:t>
      </w:r>
      <w:r w:rsidRPr="005F17A4">
        <w:rPr>
          <w:rStyle w:val="Strong"/>
          <w:color w:val="000000" w:themeColor="text1"/>
          <w:sz w:val="28"/>
          <w:szCs w:val="28"/>
        </w:rPr>
        <w:t>“Vô thường... tiêu vong... ly tham... đoạn diệt... từ bỏ.”</w:t>
      </w:r>
      <w:r w:rsidRPr="005F17A4">
        <w:rPr>
          <w:color w:val="000000" w:themeColor="text1"/>
          <w:sz w:val="28"/>
          <w:szCs w:val="28"/>
        </w:rPr>
        <w:t xml:space="preserve"> Kết quả: </w:t>
      </w:r>
      <w:r w:rsidRPr="005F17A4">
        <w:rPr>
          <w:rStyle w:val="Strong"/>
          <w:color w:val="000000" w:themeColor="text1"/>
          <w:sz w:val="28"/>
          <w:szCs w:val="28"/>
        </w:rPr>
        <w:t>“Sân tùy miên đối với thân và khổ thọ được đoạn diệt.”</w:t>
      </w:r>
    </w:p>
    <w:p w14:paraId="1B8C26BC"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Khi thân đau, sân dễ sanh. Khi bị chê, sân dễ sanh. Khi trái ý, sân dễ sanh. Khi bị mất, sân dễ sanh. Khi thất vọng, sân dễ sanh. Nhưng nếu khổ thọ được biết là thọ, là vô thường, là do duyên, thì sân không còn chỗ đứng vững.</w:t>
      </w:r>
    </w:p>
    <w:p w14:paraId="6AB6CAC5"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Người tu không nói: “Tôi bị xúc phạm.” “Tôi không chịu nổi.” “Tôi phải chống lại.” Người tu đặt niệm: Có khổ thọ đây. Khổ thọ này có duyên. Khổ thọ này vô thường. Ta không chấp trước thọ ấy. Ta không hoan hỷ thọ ấy.</w:t>
      </w:r>
    </w:p>
    <w:p w14:paraId="018DD00F" w14:textId="1AF407AB" w:rsidR="00A84167" w:rsidRPr="005F17A4" w:rsidRDefault="00C5760D" w:rsidP="00C5760D">
      <w:pPr>
        <w:pStyle w:val="NormalWeb"/>
        <w:outlineLvl w:val="2"/>
        <w:rPr>
          <w:color w:val="000000" w:themeColor="text1"/>
          <w:sz w:val="28"/>
          <w:szCs w:val="28"/>
        </w:rPr>
      </w:pPr>
      <w:bookmarkStart w:id="348" w:name="_Toc232455466"/>
      <w:r w:rsidRPr="005F17A4">
        <w:rPr>
          <w:rStyle w:val="Strong"/>
          <w:color w:val="000000" w:themeColor="text1"/>
          <w:sz w:val="28"/>
          <w:szCs w:val="28"/>
        </w:rPr>
        <w:t>7. Bất khổ bất lạc thọ: không để vô minh tùy miên nương vào</w:t>
      </w:r>
      <w:bookmarkEnd w:id="348"/>
    </w:p>
    <w:p w14:paraId="38737B35"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Đức Phật dạy khi bất khổ bất lạc thọ khởi lên, vị ấy tuệ tri: </w:t>
      </w:r>
      <w:r w:rsidRPr="005F17A4">
        <w:rPr>
          <w:rStyle w:val="Strong"/>
          <w:color w:val="000000" w:themeColor="text1"/>
          <w:sz w:val="28"/>
          <w:szCs w:val="28"/>
        </w:rPr>
        <w:t>“Bất khổ bất lạc thọ này khởi lên nơi ta. Bất khổ bất lạc thọ ấy có duyên, không phải không duyên.”</w:t>
      </w:r>
      <w:r w:rsidRPr="005F17A4">
        <w:rPr>
          <w:color w:val="000000" w:themeColor="text1"/>
          <w:sz w:val="28"/>
          <w:szCs w:val="28"/>
        </w:rPr>
        <w:t xml:space="preserve"> Rồi quán: </w:t>
      </w:r>
      <w:r w:rsidRPr="005F17A4">
        <w:rPr>
          <w:rStyle w:val="Strong"/>
          <w:color w:val="000000" w:themeColor="text1"/>
          <w:sz w:val="28"/>
          <w:szCs w:val="28"/>
        </w:rPr>
        <w:t>“Vô thường... tiêu vong... ly tham... đoạn diệt... từ bỏ.”</w:t>
      </w:r>
      <w:r w:rsidRPr="005F17A4">
        <w:rPr>
          <w:color w:val="000000" w:themeColor="text1"/>
          <w:sz w:val="28"/>
          <w:szCs w:val="28"/>
        </w:rPr>
        <w:t xml:space="preserve"> Kết quả: </w:t>
      </w:r>
      <w:r w:rsidRPr="005F17A4">
        <w:rPr>
          <w:rStyle w:val="Strong"/>
          <w:color w:val="000000" w:themeColor="text1"/>
          <w:sz w:val="28"/>
          <w:szCs w:val="28"/>
        </w:rPr>
        <w:t>“Vô minh tùy miên đối với thân và bất khổ bất lạc thọ được đoạn diệt.”</w:t>
      </w:r>
    </w:p>
    <w:p w14:paraId="414A7D17"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Đây là điểm rất vi tế. Người tu thường chú ý lạc và khổ, nhưng bỏ quên xả thọ. Chính nơi “bình bình”, “không có gì”, “trống trống”, “lặng lặng” ấy, vô minh có thể ẩn mình. Vì vậy, khi không lạc không khổ, vẫn phải biết: Có bất khổ bất lạc thọ đây. Thọ ấy là vô thường. Ta không chấp trước thọ ấy. Ta không hoan hỷ thọ ấy. Không bỏ quên xả thọ là không bỏ quên cửa vô minh.</w:t>
      </w:r>
    </w:p>
    <w:p w14:paraId="61ADC2AE" w14:textId="36C706FE" w:rsidR="00A84167" w:rsidRPr="005F17A4" w:rsidRDefault="00C5760D" w:rsidP="00C5760D">
      <w:pPr>
        <w:pStyle w:val="NormalWeb"/>
        <w:outlineLvl w:val="2"/>
        <w:rPr>
          <w:color w:val="000000" w:themeColor="text1"/>
          <w:sz w:val="28"/>
          <w:szCs w:val="28"/>
        </w:rPr>
      </w:pPr>
      <w:bookmarkStart w:id="349" w:name="_Toc232455467"/>
      <w:r w:rsidRPr="005F17A4">
        <w:rPr>
          <w:rStyle w:val="Strong"/>
          <w:color w:val="000000" w:themeColor="text1"/>
          <w:sz w:val="28"/>
          <w:szCs w:val="28"/>
        </w:rPr>
        <w:t>8. Cảm thọ như người không bị trói buộc</w:t>
      </w:r>
      <w:bookmarkEnd w:id="349"/>
    </w:p>
    <w:p w14:paraId="6212798E"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 xml:space="preserve">“Nếu vị ấy cảm thọ cảm giác lạc thọ, vị ấy cảm giác thọ ấy như người không bị trói buộc. Nếu vị ấy cảm thọ cảm giác khổ thọ, vị ấy cảm thọ cảm giác thọ ấy như người không bị trói buộc. Nếu vị ấy cảm thọ cảm giác bất khổ bất lạc thọ, vị </w:t>
      </w:r>
      <w:r w:rsidRPr="005F17A4">
        <w:rPr>
          <w:rStyle w:val="Strong"/>
          <w:color w:val="000000" w:themeColor="text1"/>
          <w:sz w:val="28"/>
          <w:szCs w:val="28"/>
        </w:rPr>
        <w:lastRenderedPageBreak/>
        <w:t>ấy cảm thọ cảm giác thọ ấy như người không bị trói buộc.”</w:t>
      </w:r>
      <w:r w:rsidRPr="005F17A4">
        <w:rPr>
          <w:color w:val="000000" w:themeColor="text1"/>
          <w:sz w:val="28"/>
          <w:szCs w:val="28"/>
        </w:rPr>
        <w:t xml:space="preserve"> Đây là tiêu chuẩn của quán thọ thành tựu.</w:t>
      </w:r>
    </w:p>
    <w:p w14:paraId="79CE2F73"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Không phải không có lạc. Không phải không có khổ. Không phải không có xả. Mà là: Có thọ mà không bị thọ trói. Có cảm giác mà không bị cảm giác sai sử. Có đau nhưng không sân. Có lạc nhưng không tham. Có xả nhưng không mê.</w:t>
      </w:r>
    </w:p>
    <w:p w14:paraId="75FF3A12" w14:textId="76236C08" w:rsidR="00A84167" w:rsidRPr="005F17A4" w:rsidRDefault="00C5760D" w:rsidP="00C5760D">
      <w:pPr>
        <w:pStyle w:val="NormalWeb"/>
        <w:outlineLvl w:val="2"/>
        <w:rPr>
          <w:color w:val="000000" w:themeColor="text1"/>
          <w:sz w:val="28"/>
          <w:szCs w:val="28"/>
        </w:rPr>
      </w:pPr>
      <w:bookmarkStart w:id="350" w:name="_Toc232455468"/>
      <w:r w:rsidRPr="005F17A4">
        <w:rPr>
          <w:rStyle w:val="Strong"/>
          <w:color w:val="000000" w:themeColor="text1"/>
          <w:sz w:val="28"/>
          <w:szCs w:val="28"/>
        </w:rPr>
        <w:t>9. Đạo lộ cắt ái tại cửa thọ</w:t>
      </w:r>
      <w:bookmarkEnd w:id="350"/>
    </w:p>
    <w:p w14:paraId="5B63C8F0"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1. Nhận diện cảm giác. Lạc, khổ, bất khổ bất lạc.</w:t>
      </w:r>
    </w:p>
    <w:p w14:paraId="1E207788"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2. Biết thọ do xúc. Xúc tập khởi, thọ tập khởi.</w:t>
      </w:r>
    </w:p>
    <w:p w14:paraId="5E9655CD"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3. Thấy thọ vô thường. Thọ ấy là vô thường.</w:t>
      </w:r>
    </w:p>
    <w:p w14:paraId="4866788E"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4. Không chấp trước. Ta không chấp trước thọ ấy.</w:t>
      </w:r>
    </w:p>
    <w:p w14:paraId="1E2BCCAF"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5. Không hoan hỷ. Ta không hoan hỷ thọ ấy.</w:t>
      </w:r>
    </w:p>
    <w:p w14:paraId="11581B09"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6. Quán tiêu vong. Thọ đang đổi, đang mòn, đang không giữ được.</w:t>
      </w:r>
    </w:p>
    <w:p w14:paraId="7C11EA5A"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7. Quán ly tham. Không để tâm dính vào thọ.</w:t>
      </w:r>
    </w:p>
    <w:p w14:paraId="565886D7" w14:textId="77777777" w:rsidR="00A84167" w:rsidRPr="005F17A4" w:rsidRDefault="00A84167" w:rsidP="00A84167">
      <w:pPr>
        <w:pStyle w:val="NormalWeb"/>
        <w:rPr>
          <w:color w:val="000000" w:themeColor="text1"/>
          <w:sz w:val="28"/>
          <w:szCs w:val="28"/>
        </w:rPr>
      </w:pPr>
      <w:r w:rsidRPr="005F17A4">
        <w:rPr>
          <w:color w:val="000000" w:themeColor="text1"/>
          <w:sz w:val="28"/>
          <w:szCs w:val="28"/>
        </w:rPr>
        <w:t>Bước 8. Quán đoạn diệt. Thấy thọ chấm dứt là an ổn.</w:t>
      </w:r>
    </w:p>
    <w:p w14:paraId="1D39C198" w14:textId="01EBB170" w:rsidR="00A84167" w:rsidRPr="005F17A4" w:rsidRDefault="00A84167" w:rsidP="00A84167">
      <w:pPr>
        <w:pStyle w:val="NormalWeb"/>
        <w:rPr>
          <w:color w:val="000000" w:themeColor="text1"/>
          <w:sz w:val="28"/>
          <w:szCs w:val="28"/>
        </w:rPr>
      </w:pPr>
      <w:r w:rsidRPr="005F17A4">
        <w:rPr>
          <w:color w:val="000000" w:themeColor="text1"/>
          <w:sz w:val="28"/>
          <w:szCs w:val="28"/>
        </w:rPr>
        <w:t>Bước 9. Quán từ bỏ. Buông thọ, buông ái, buông nương tựa.</w:t>
      </w:r>
    </w:p>
    <w:p w14:paraId="6B23FE00" w14:textId="77777777" w:rsidR="00C5760D" w:rsidRPr="005F17A4" w:rsidRDefault="00C5760D" w:rsidP="00C5760D">
      <w:pPr>
        <w:pStyle w:val="Heading2"/>
        <w:rPr>
          <w:rFonts w:ascii="Times New Roman" w:hAnsi="Times New Roman" w:cs="Times New Roman"/>
          <w:b w:val="0"/>
          <w:bCs w:val="0"/>
          <w:color w:val="000000" w:themeColor="text1"/>
          <w:sz w:val="28"/>
          <w:szCs w:val="28"/>
        </w:rPr>
      </w:pPr>
      <w:bookmarkStart w:id="351" w:name="_Toc232455469"/>
      <w:r w:rsidRPr="005F17A4">
        <w:rPr>
          <w:rFonts w:ascii="Times New Roman" w:hAnsi="Times New Roman" w:cs="Times New Roman"/>
          <w:color w:val="000000" w:themeColor="text1"/>
          <w:sz w:val="28"/>
          <w:szCs w:val="28"/>
        </w:rPr>
        <w:t>KỆ TÓM TẮT CHƯƠNG 27</w:t>
      </w:r>
      <w:bookmarkEnd w:id="351"/>
    </w:p>
    <w:p w14:paraId="5ED42C20" w14:textId="77777777" w:rsidR="00C5760D" w:rsidRPr="005F17A4" w:rsidRDefault="00C5760D" w:rsidP="00C5760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CADB7A5" w14:textId="77777777" w:rsidR="00C5760D" w:rsidRPr="005F17A4" w:rsidRDefault="00C5760D" w:rsidP="00C5760D">
      <w:pPr>
        <w:rPr>
          <w:rFonts w:cs="Times New Roman"/>
          <w:color w:val="000000" w:themeColor="text1"/>
          <w:sz w:val="28"/>
          <w:szCs w:val="28"/>
        </w:rPr>
      </w:pPr>
      <w:r w:rsidRPr="005F17A4">
        <w:rPr>
          <w:rFonts w:cs="Times New Roman"/>
          <w:color w:val="000000" w:themeColor="text1"/>
          <w:sz w:val="28"/>
          <w:szCs w:val="28"/>
        </w:rPr>
        <w:t>Thọ sanh liền biết thọ vô thường,</w:t>
      </w:r>
      <w:r w:rsidRPr="005F17A4">
        <w:rPr>
          <w:rFonts w:cs="Times New Roman"/>
          <w:color w:val="000000" w:themeColor="text1"/>
          <w:sz w:val="28"/>
          <w:szCs w:val="28"/>
        </w:rPr>
        <w:br/>
        <w:t>Không chấp không vui dứt vấn vương.</w:t>
      </w:r>
      <w:r w:rsidRPr="005F17A4">
        <w:rPr>
          <w:rFonts w:cs="Times New Roman"/>
          <w:color w:val="000000" w:themeColor="text1"/>
          <w:sz w:val="28"/>
          <w:szCs w:val="28"/>
        </w:rPr>
        <w:br/>
        <w:t>Lạc khổ xả đều không trói buộc,</w:t>
      </w:r>
      <w:r w:rsidRPr="005F17A4">
        <w:rPr>
          <w:rFonts w:cs="Times New Roman"/>
          <w:color w:val="000000" w:themeColor="text1"/>
          <w:sz w:val="28"/>
          <w:szCs w:val="28"/>
        </w:rPr>
        <w:br/>
        <w:t>Ái tàn tâm sáng hiện chân hương.</w:t>
      </w:r>
    </w:p>
    <w:p w14:paraId="35081705" w14:textId="77777777" w:rsidR="00C5760D" w:rsidRPr="005F17A4" w:rsidRDefault="00C5760D" w:rsidP="00C5760D">
      <w:pPr>
        <w:pStyle w:val="Heading2"/>
        <w:rPr>
          <w:rFonts w:ascii="Times New Roman" w:hAnsi="Times New Roman" w:cs="Times New Roman"/>
          <w:b w:val="0"/>
          <w:bCs w:val="0"/>
          <w:color w:val="000000" w:themeColor="text1"/>
          <w:sz w:val="28"/>
          <w:szCs w:val="28"/>
        </w:rPr>
      </w:pPr>
      <w:bookmarkStart w:id="352" w:name="_Toc232455470"/>
      <w:r w:rsidRPr="005F17A4">
        <w:rPr>
          <w:rFonts w:ascii="Times New Roman" w:hAnsi="Times New Roman" w:cs="Times New Roman"/>
          <w:color w:val="000000" w:themeColor="text1"/>
          <w:sz w:val="28"/>
          <w:szCs w:val="28"/>
        </w:rPr>
        <w:t>SƠ ĐỒ TÓM LƯỢC CHƯƠNG 27</w:t>
      </w:r>
      <w:bookmarkEnd w:id="352"/>
    </w:p>
    <w:p w14:paraId="1267E6F2" w14:textId="77777777" w:rsidR="00C5760D" w:rsidRPr="005F17A4" w:rsidRDefault="00C5760D" w:rsidP="00C5760D">
      <w:pPr>
        <w:rPr>
          <w:rFonts w:cs="Times New Roman"/>
          <w:color w:val="000000" w:themeColor="text1"/>
          <w:sz w:val="28"/>
          <w:szCs w:val="28"/>
        </w:rPr>
      </w:pPr>
      <w:r w:rsidRPr="005F17A4">
        <w:rPr>
          <w:rFonts w:cs="Times New Roman"/>
          <w:color w:val="000000" w:themeColor="text1"/>
          <w:sz w:val="28"/>
          <w:szCs w:val="28"/>
        </w:rPr>
        <w:t>KHÔNG HOAN HỶ - KHÔNG CHẤP TRƯỚC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Bất khổ bất lạc thọ</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CÂU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 Ta không hoan hỷ thọ ấy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đoạn tham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đoạn sân tùy miên</w:t>
      </w:r>
      <w:r w:rsidRPr="005F17A4">
        <w:rPr>
          <w:rFonts w:cs="Times New Roman"/>
          <w:color w:val="000000" w:themeColor="text1"/>
          <w:sz w:val="28"/>
          <w:szCs w:val="28"/>
        </w:rPr>
        <w:br/>
        <w:t>│   └── Xả thọ → đoạn vô minh tùy miên</w:t>
      </w:r>
      <w:r w:rsidRPr="005F17A4">
        <w:rPr>
          <w:rFonts w:cs="Times New Roman"/>
          <w:color w:val="000000" w:themeColor="text1"/>
          <w:sz w:val="28"/>
          <w:szCs w:val="28"/>
        </w:rPr>
        <w:br/>
        <w:t>│</w:t>
      </w:r>
      <w:r w:rsidRPr="005F17A4">
        <w:rPr>
          <w:rFonts w:cs="Times New Roman"/>
          <w:color w:val="000000" w:themeColor="text1"/>
          <w:sz w:val="28"/>
          <w:szCs w:val="28"/>
        </w:rPr>
        <w:br/>
        <w:t>└──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thọ như không bị trói buộc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 Từ bỏ</w:t>
      </w:r>
    </w:p>
    <w:p w14:paraId="77F24F83" w14:textId="002B9FBE" w:rsidR="005C5164" w:rsidRPr="005F17A4" w:rsidRDefault="005C5164" w:rsidP="00AC3C69">
      <w:pPr>
        <w:pStyle w:val="NormalWeb"/>
        <w:outlineLvl w:val="1"/>
        <w:rPr>
          <w:color w:val="000000" w:themeColor="text1"/>
          <w:sz w:val="28"/>
          <w:szCs w:val="28"/>
        </w:rPr>
      </w:pPr>
      <w:bookmarkStart w:id="353" w:name="_Toc232455471"/>
      <w:r w:rsidRPr="005F17A4">
        <w:rPr>
          <w:rStyle w:val="Strong"/>
          <w:color w:val="000000" w:themeColor="text1"/>
          <w:sz w:val="28"/>
          <w:szCs w:val="28"/>
        </w:rPr>
        <w:t>CHƯƠNG 28</w:t>
      </w:r>
      <w:r w:rsidRPr="005F17A4">
        <w:rPr>
          <w:color w:val="000000" w:themeColor="text1"/>
          <w:sz w:val="28"/>
          <w:szCs w:val="28"/>
        </w:rPr>
        <w:t xml:space="preserve">. </w:t>
      </w:r>
      <w:r w:rsidRPr="005F17A4">
        <w:rPr>
          <w:rStyle w:val="Strong"/>
          <w:color w:val="000000" w:themeColor="text1"/>
          <w:sz w:val="28"/>
          <w:szCs w:val="28"/>
        </w:rPr>
        <w:t>NIỆM XỨ VÀ ĐOẠN TẬN THAM ÁI — TỪ “CÓ THỌ ĐÂY” ĐẾN “VÔ NHIỄM”</w:t>
      </w:r>
      <w:bookmarkEnd w:id="353"/>
    </w:p>
    <w:p w14:paraId="25E158EA" w14:textId="4264CD31" w:rsidR="005C5164" w:rsidRPr="005F17A4" w:rsidRDefault="005C5164" w:rsidP="00BE5853">
      <w:pPr>
        <w:pStyle w:val="NormalWeb"/>
        <w:outlineLvl w:val="2"/>
        <w:rPr>
          <w:color w:val="000000" w:themeColor="text1"/>
          <w:sz w:val="28"/>
          <w:szCs w:val="28"/>
        </w:rPr>
      </w:pPr>
      <w:bookmarkStart w:id="354" w:name="_Toc232455472"/>
      <w:r w:rsidRPr="005F17A4">
        <w:rPr>
          <w:rStyle w:val="Strong"/>
          <w:color w:val="000000" w:themeColor="text1"/>
          <w:sz w:val="28"/>
          <w:szCs w:val="28"/>
        </w:rPr>
        <w:t>1</w:t>
      </w:r>
      <w:r w:rsidR="00AC3C69" w:rsidRPr="005F17A4">
        <w:rPr>
          <w:rStyle w:val="Strong"/>
          <w:color w:val="000000" w:themeColor="text1"/>
          <w:sz w:val="28"/>
          <w:szCs w:val="28"/>
        </w:rPr>
        <w:t>. Bốn niệm xứ là đạo lộ cắt dòng ái</w:t>
      </w:r>
      <w:bookmarkEnd w:id="354"/>
    </w:p>
    <w:p w14:paraId="511CDA74"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 xml:space="preserve">Đức Thế Tôn dạy: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r w:rsidRPr="005F17A4">
        <w:rPr>
          <w:color w:val="000000" w:themeColor="text1"/>
          <w:sz w:val="28"/>
          <w:szCs w:val="28"/>
        </w:rPr>
        <w:t xml:space="preserve"> Mà trong Khổ tập Thánh đế, Đức Phật dạy: </w:t>
      </w:r>
      <w:r w:rsidRPr="005F17A4">
        <w:rPr>
          <w:rStyle w:val="Strong"/>
          <w:color w:val="000000" w:themeColor="text1"/>
          <w:sz w:val="28"/>
          <w:szCs w:val="28"/>
        </w:rPr>
        <w:t>“Sự tham ái đưa đến tái sanh, câu hữu với hỷ và tham, tìm cầu hỷ lạc chỗ này chỗ kia.”</w:t>
      </w:r>
      <w:r w:rsidRPr="005F17A4">
        <w:rPr>
          <w:color w:val="000000" w:themeColor="text1"/>
          <w:sz w:val="28"/>
          <w:szCs w:val="28"/>
        </w:rPr>
        <w:t xml:space="preserve"> Như vậy, nếu Bốn Niệm Xứ đưa đến diệt trừ khổ ưu, chứng ngộ Niết-bàn, thì Bốn Niệm Xứ phải cắt được dòng tham ái đưa đến tái sanh.</w:t>
      </w:r>
    </w:p>
    <w:p w14:paraId="5AF57EFD"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Cắt ái không phải bằng đè nén. Cắt ái bằng Chánh niệm và Chánh trí. Chánh niệm thấy thân, thọ, tâm, pháp. Chánh trí thấy tập khởi, đoạn diệt, sanh diệt. Ly tham khởi khi pháp được thấy đúng như thật. Đoạn diệt thành tựu khi ái không còn được nuôi.</w:t>
      </w:r>
    </w:p>
    <w:p w14:paraId="17158A80" w14:textId="6FA3EE3B" w:rsidR="005C5164" w:rsidRPr="005F17A4" w:rsidRDefault="005C5164" w:rsidP="00BE5853">
      <w:pPr>
        <w:pStyle w:val="NormalWeb"/>
        <w:outlineLvl w:val="2"/>
        <w:rPr>
          <w:color w:val="000000" w:themeColor="text1"/>
          <w:sz w:val="28"/>
          <w:szCs w:val="28"/>
        </w:rPr>
      </w:pPr>
      <w:bookmarkStart w:id="355" w:name="_Toc232455473"/>
      <w:r w:rsidRPr="005F17A4">
        <w:rPr>
          <w:rStyle w:val="Strong"/>
          <w:color w:val="000000" w:themeColor="text1"/>
          <w:sz w:val="28"/>
          <w:szCs w:val="28"/>
        </w:rPr>
        <w:t xml:space="preserve">2. </w:t>
      </w:r>
      <w:r w:rsidR="00AC3C69" w:rsidRPr="005F17A4">
        <w:rPr>
          <w:rStyle w:val="Strong"/>
          <w:color w:val="000000" w:themeColor="text1"/>
          <w:sz w:val="28"/>
          <w:szCs w:val="28"/>
        </w:rPr>
        <w:t>Từ “có thân đây” đến ly tham đối với sắc</w:t>
      </w:r>
      <w:bookmarkEnd w:id="355"/>
    </w:p>
    <w:p w14:paraId="306F1B21"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Thân thường là đối tượng đầu tiên của ái: Ái thân mình. Ái thân người. Ái sắc đẹp. Ái sức khỏe. Ái cảm giác do thân đem lại. Sợ thân già, thân bệnh, thân chết.</w:t>
      </w:r>
    </w:p>
    <w:p w14:paraId="31709788"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 xml:space="preserve">Quán thân dạy: Có thân đây. Rồi thấy: Thân này do món ăn tập khởi. Thân này bất tịnh. Thân này bốn đại. Thân này đi đến nghĩa địa. Thân này không vượt khỏi tánh chất ấy. </w:t>
      </w:r>
      <w:r w:rsidRPr="005F17A4">
        <w:rPr>
          <w:color w:val="000000" w:themeColor="text1"/>
          <w:sz w:val="28"/>
          <w:szCs w:val="28"/>
        </w:rPr>
        <w:lastRenderedPageBreak/>
        <w:t>Khi thân được thấy như sắc, tham ái đối với thân yếu dần. Người tu không ghét thân, không phá thân, nhưng cũng không nương thân, không chấp thân.</w:t>
      </w:r>
    </w:p>
    <w:p w14:paraId="47720E61" w14:textId="6F33C5ED" w:rsidR="005C5164" w:rsidRPr="005F17A4" w:rsidRDefault="005C5164" w:rsidP="00BE5853">
      <w:pPr>
        <w:pStyle w:val="NormalWeb"/>
        <w:outlineLvl w:val="2"/>
        <w:rPr>
          <w:color w:val="000000" w:themeColor="text1"/>
          <w:sz w:val="28"/>
          <w:szCs w:val="28"/>
        </w:rPr>
      </w:pPr>
      <w:bookmarkStart w:id="356" w:name="_Toc232455474"/>
      <w:r w:rsidRPr="005F17A4">
        <w:rPr>
          <w:rStyle w:val="Strong"/>
          <w:color w:val="000000" w:themeColor="text1"/>
          <w:sz w:val="28"/>
          <w:szCs w:val="28"/>
        </w:rPr>
        <w:t xml:space="preserve">3. </w:t>
      </w:r>
      <w:r w:rsidR="00AC3C69" w:rsidRPr="005F17A4">
        <w:rPr>
          <w:rStyle w:val="Strong"/>
          <w:color w:val="000000" w:themeColor="text1"/>
          <w:sz w:val="28"/>
          <w:szCs w:val="28"/>
        </w:rPr>
        <w:t>Từ “có thọ đây” đến ly tham đối với cảm giác</w:t>
      </w:r>
      <w:bookmarkEnd w:id="356"/>
    </w:p>
    <w:p w14:paraId="7D9E6E22"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 xml:space="preserve">Thọ là cửa gần nhất của ái. Vì vậy quán thọ là pháp cắt ái rất mạnh. Đức Phật dạy: </w:t>
      </w:r>
      <w:r w:rsidRPr="005F17A4">
        <w:rPr>
          <w:rStyle w:val="Strong"/>
          <w:color w:val="000000" w:themeColor="text1"/>
          <w:sz w:val="28"/>
          <w:szCs w:val="28"/>
        </w:rPr>
        <w:t>“‘Có thọ đây’, vị ấy sống an trú chánh niệm như vậy, với hy vọng hướng đến chánh trí, chánh niệm. Và vị ấy sống không nương tựa, không chấp trước một vật gì trên đời.”</w:t>
      </w:r>
      <w:r w:rsidRPr="005F17A4">
        <w:rPr>
          <w:color w:val="000000" w:themeColor="text1"/>
          <w:sz w:val="28"/>
          <w:szCs w:val="28"/>
        </w:rPr>
        <w:t xml:space="preserve"> Rồi trong Kinh Tật Bệnh: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Đây là từ “có thọ đây” đi đến “không chấp, không vui theo thọ”.</w:t>
      </w:r>
    </w:p>
    <w:p w14:paraId="41F418D2"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Khi lạc thọ sanh, không tham. Khi khổ thọ sanh, không sân. Khi xả thọ sanh, không si. Đây là cắt ba tùy miên ngay nơi ba thọ.</w:t>
      </w:r>
    </w:p>
    <w:p w14:paraId="4C68FD8A" w14:textId="1A2BE07A" w:rsidR="005C5164" w:rsidRPr="005F17A4" w:rsidRDefault="005C5164" w:rsidP="00BE5853">
      <w:pPr>
        <w:pStyle w:val="NormalWeb"/>
        <w:outlineLvl w:val="2"/>
        <w:rPr>
          <w:color w:val="000000" w:themeColor="text1"/>
          <w:sz w:val="28"/>
          <w:szCs w:val="28"/>
        </w:rPr>
      </w:pPr>
      <w:bookmarkStart w:id="357" w:name="_Toc232455475"/>
      <w:r w:rsidRPr="005F17A4">
        <w:rPr>
          <w:rStyle w:val="Strong"/>
          <w:color w:val="000000" w:themeColor="text1"/>
          <w:sz w:val="28"/>
          <w:szCs w:val="28"/>
        </w:rPr>
        <w:t xml:space="preserve">4. </w:t>
      </w:r>
      <w:r w:rsidR="00AC3C69" w:rsidRPr="005F17A4">
        <w:rPr>
          <w:rStyle w:val="Strong"/>
          <w:color w:val="000000" w:themeColor="text1"/>
          <w:sz w:val="28"/>
          <w:szCs w:val="28"/>
        </w:rPr>
        <w:t>Từ “có tâm đây” đến ly tham đối với tâm</w:t>
      </w:r>
      <w:bookmarkEnd w:id="357"/>
    </w:p>
    <w:p w14:paraId="72D37B62"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Tâm cũng có thể là đối tượng của ái: Ái tâm an. Ái tâm định. Ái tâm sáng. Ái tâm đặc biệt. Ái kinh nghiệm giải thoát. Ái “tôi là người tu có tâm như vậy”.</w:t>
      </w:r>
    </w:p>
    <w:p w14:paraId="36316027"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Quán tâm dạy: Có tâm đây. Tâm có tham — biết tâm có tham. Tâm không tham — biết tâm không tham. Tâm có sân — biết tâm có sân. Tâm không sân — biết tâm không sân. Tâm có định — biết tâm có định. Tâm không định — biết tâm không định. Tâm giải thoát — biết tâm giải thoát. Tâm không giải thoát — biết tâm không giải thoát. Biết tâm như tâm thì không lấy tâm làm ta. Không lấy tâm thấp làm mặc cảm. Không lấy tâm cao làm kiêu mạn. Không lấy tâm định làm sở hữu. Không lấy tâm giải thoát làm ngã. Đây là ly tham đối với tâm.</w:t>
      </w:r>
    </w:p>
    <w:p w14:paraId="1F429442" w14:textId="212DBF84" w:rsidR="005C5164" w:rsidRPr="005F17A4" w:rsidRDefault="005C5164" w:rsidP="00BE5853">
      <w:pPr>
        <w:pStyle w:val="NormalWeb"/>
        <w:outlineLvl w:val="2"/>
        <w:rPr>
          <w:color w:val="000000" w:themeColor="text1"/>
          <w:sz w:val="28"/>
          <w:szCs w:val="28"/>
        </w:rPr>
      </w:pPr>
      <w:bookmarkStart w:id="358" w:name="_Toc232455476"/>
      <w:r w:rsidRPr="005F17A4">
        <w:rPr>
          <w:rStyle w:val="Strong"/>
          <w:color w:val="000000" w:themeColor="text1"/>
          <w:sz w:val="28"/>
          <w:szCs w:val="28"/>
        </w:rPr>
        <w:t xml:space="preserve">5. </w:t>
      </w:r>
      <w:r w:rsidR="00AC3C69" w:rsidRPr="005F17A4">
        <w:rPr>
          <w:rStyle w:val="Strong"/>
          <w:color w:val="000000" w:themeColor="text1"/>
          <w:sz w:val="28"/>
          <w:szCs w:val="28"/>
        </w:rPr>
        <w:t>Từ “có những pháp ở đây” đến ly tham đối với pháp</w:t>
      </w:r>
      <w:bookmarkEnd w:id="358"/>
    </w:p>
    <w:p w14:paraId="583E6484"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Pháp cũng có thể bị chấp: Chấp triền cái là ta: “tôi là người tham, sân, si.” Chấp giác chi là ta: “tôi có niệm, có định, có xả.” Chấp tri kiến là ta: “tôi thấy pháp.” Chấp pháp môn là ta: “pháp của tôi.” Chấp sở chứng là ta.</w:t>
      </w:r>
    </w:p>
    <w:p w14:paraId="6CA31329"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Quán pháp dạy: Có những pháp ở đây. Có triền cái thì biết có triền cái. Không có triền cái thì biết không có triền cái. Có năm uẩn thì thấy đây là uẩn, uẩn tập, uẩn diệt. Có sáu xứ thì thấy căn, trần, kiết sử. Có giác chi thì biết giác chi sanh và viên thành. Có bốn Thánh đế thì như thật tuệ tri. Pháp được thấy như pháp, không phải ngã. Pháp đưa đến giải thoát nếu không bị chấp. Pháp thành dây trói nếu bị biến thành “ta” và “của ta”.</w:t>
      </w:r>
    </w:p>
    <w:p w14:paraId="47230BB9" w14:textId="1C0014CD" w:rsidR="005C5164" w:rsidRPr="005F17A4" w:rsidRDefault="005C5164" w:rsidP="00BE5853">
      <w:pPr>
        <w:pStyle w:val="NormalWeb"/>
        <w:outlineLvl w:val="2"/>
        <w:rPr>
          <w:color w:val="000000" w:themeColor="text1"/>
          <w:sz w:val="28"/>
          <w:szCs w:val="28"/>
        </w:rPr>
      </w:pPr>
      <w:bookmarkStart w:id="359" w:name="_Toc232455477"/>
      <w:r w:rsidRPr="005F17A4">
        <w:rPr>
          <w:rStyle w:val="Strong"/>
          <w:color w:val="000000" w:themeColor="text1"/>
          <w:sz w:val="28"/>
          <w:szCs w:val="28"/>
        </w:rPr>
        <w:t xml:space="preserve">6. </w:t>
      </w:r>
      <w:r w:rsidR="00AC3C69" w:rsidRPr="005F17A4">
        <w:rPr>
          <w:rStyle w:val="Strong"/>
          <w:color w:val="000000" w:themeColor="text1"/>
          <w:sz w:val="28"/>
          <w:szCs w:val="28"/>
        </w:rPr>
        <w:t>Đoạn ái theo chuỗi duyên</w:t>
      </w:r>
      <w:bookmarkEnd w:id="359"/>
    </w:p>
    <w:p w14:paraId="26858D8D" w14:textId="77777777" w:rsidR="005C5164" w:rsidRPr="005F17A4" w:rsidRDefault="005C5164" w:rsidP="005C5164">
      <w:pPr>
        <w:pStyle w:val="NormalWeb"/>
        <w:rPr>
          <w:color w:val="000000" w:themeColor="text1"/>
          <w:sz w:val="28"/>
          <w:szCs w:val="28"/>
        </w:rPr>
      </w:pPr>
      <w:r w:rsidRPr="005F17A4">
        <w:rPr>
          <w:color w:val="000000" w:themeColor="text1"/>
          <w:sz w:val="28"/>
          <w:szCs w:val="28"/>
        </w:rPr>
        <w:lastRenderedPageBreak/>
        <w:t>Để đoạn ái, người tu phải thấy chuỗi: Căn — trần — thức — xúc — thọ — tưởng — tư — ái — tầm — tứ.</w:t>
      </w:r>
    </w:p>
    <w:p w14:paraId="6C942FCA"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Khi căn gặp trần: Biết căn, biết trần. Khi thức sanh: Biết rõ biết là thức. Khi xúc sanh: Biết xúc do duyên. Khi thọ sanh: Biết thọ vô thường, không chấp, không hoan hỷ. Khi tưởng tô màu: Biết hình bóng là tưởng. Khi tư muốn nắm: Biết suy nghĩ là hành. Khi ái sanh: Biết có ái đây. Khi tầm tứ lặp lại: Biết tâm đang hướng và duy trì nơi cảnh. Từng mắc xích được soi sáng, ái không còn trôi ngầm trong bóng tối.</w:t>
      </w:r>
    </w:p>
    <w:p w14:paraId="0BFA42DC" w14:textId="626D91CB" w:rsidR="005C5164" w:rsidRPr="005F17A4" w:rsidRDefault="005C5164" w:rsidP="00BE5853">
      <w:pPr>
        <w:pStyle w:val="NormalWeb"/>
        <w:outlineLvl w:val="2"/>
        <w:rPr>
          <w:color w:val="000000" w:themeColor="text1"/>
          <w:sz w:val="28"/>
          <w:szCs w:val="28"/>
        </w:rPr>
      </w:pPr>
      <w:bookmarkStart w:id="360" w:name="_Toc232455478"/>
      <w:r w:rsidRPr="005F17A4">
        <w:rPr>
          <w:rStyle w:val="Strong"/>
          <w:color w:val="000000" w:themeColor="text1"/>
          <w:sz w:val="28"/>
          <w:szCs w:val="28"/>
        </w:rPr>
        <w:t xml:space="preserve">7. </w:t>
      </w:r>
      <w:r w:rsidR="00AC3C69" w:rsidRPr="005F17A4">
        <w:rPr>
          <w:rStyle w:val="Strong"/>
          <w:color w:val="000000" w:themeColor="text1"/>
          <w:sz w:val="28"/>
          <w:szCs w:val="28"/>
        </w:rPr>
        <w:t>Đoạn ái bằng chánh tinh tấn</w:t>
      </w:r>
      <w:r w:rsidRPr="005F17A4">
        <w:rPr>
          <w:rStyle w:val="Strong"/>
          <w:color w:val="000000" w:themeColor="text1"/>
          <w:sz w:val="28"/>
          <w:szCs w:val="28"/>
        </w:rPr>
        <w:t>: CHẾ — ĐOẠN — TU — TRÌ</w:t>
      </w:r>
      <w:bookmarkEnd w:id="360"/>
    </w:p>
    <w:p w14:paraId="43329EE3" w14:textId="77777777" w:rsidR="00AC3C69" w:rsidRPr="005F17A4" w:rsidRDefault="005C5164" w:rsidP="005C5164">
      <w:pPr>
        <w:pStyle w:val="NormalWeb"/>
        <w:rPr>
          <w:color w:val="000000" w:themeColor="text1"/>
          <w:sz w:val="28"/>
          <w:szCs w:val="28"/>
        </w:rPr>
      </w:pPr>
      <w:r w:rsidRPr="005F17A4">
        <w:rPr>
          <w:color w:val="000000" w:themeColor="text1"/>
          <w:sz w:val="28"/>
          <w:szCs w:val="28"/>
        </w:rPr>
        <w:t xml:space="preserve">Đối với ái, Tứ chánh cần phải thực hành đúng công thức: </w:t>
      </w:r>
    </w:p>
    <w:p w14:paraId="71778D06" w14:textId="77777777" w:rsidR="00AC3C69" w:rsidRPr="005F17A4" w:rsidRDefault="005C5164" w:rsidP="005C5164">
      <w:pPr>
        <w:pStyle w:val="NormalWeb"/>
        <w:rPr>
          <w:color w:val="000000" w:themeColor="text1"/>
          <w:sz w:val="28"/>
          <w:szCs w:val="28"/>
        </w:rPr>
      </w:pPr>
      <w:r w:rsidRPr="005F17A4">
        <w:rPr>
          <w:color w:val="000000" w:themeColor="text1"/>
          <w:sz w:val="28"/>
          <w:szCs w:val="28"/>
        </w:rPr>
        <w:t xml:space="preserve">CHẾ. Ái chưa sanh, hộ trì căn, hộ trì thọ, hộ trì tưởng, không cho ái sanh. </w:t>
      </w:r>
    </w:p>
    <w:p w14:paraId="0CE3BD1C" w14:textId="77777777" w:rsidR="00AC3C69" w:rsidRPr="005F17A4" w:rsidRDefault="005C5164" w:rsidP="005C5164">
      <w:pPr>
        <w:pStyle w:val="NormalWeb"/>
        <w:rPr>
          <w:color w:val="000000" w:themeColor="text1"/>
          <w:sz w:val="28"/>
          <w:szCs w:val="28"/>
        </w:rPr>
      </w:pPr>
      <w:r w:rsidRPr="005F17A4">
        <w:rPr>
          <w:color w:val="000000" w:themeColor="text1"/>
          <w:sz w:val="28"/>
          <w:szCs w:val="28"/>
        </w:rPr>
        <w:t>ĐOẠN. Ái đã sanh, tuệ tri có ái đây, thấy vô thường, ly tham, đoạn diệt, từ bỏ.</w:t>
      </w:r>
    </w:p>
    <w:p w14:paraId="6C4274DC" w14:textId="77777777" w:rsidR="00AC3C69" w:rsidRPr="005F17A4" w:rsidRDefault="005C5164" w:rsidP="005C5164">
      <w:pPr>
        <w:pStyle w:val="NormalWeb"/>
        <w:rPr>
          <w:color w:val="000000" w:themeColor="text1"/>
          <w:sz w:val="28"/>
          <w:szCs w:val="28"/>
        </w:rPr>
      </w:pPr>
      <w:r w:rsidRPr="005F17A4">
        <w:rPr>
          <w:color w:val="000000" w:themeColor="text1"/>
          <w:sz w:val="28"/>
          <w:szCs w:val="28"/>
        </w:rPr>
        <w:t xml:space="preserve">TU. Ly tham chưa sanh, khởi ý muốn khiến ly tham sanh. Chánh niệm, trạch pháp, tinh tấn, hỷ, khinh an, định, xả được tu tập. </w:t>
      </w:r>
    </w:p>
    <w:p w14:paraId="1AE3A9BF" w14:textId="1F53C893" w:rsidR="005C5164" w:rsidRPr="005F17A4" w:rsidRDefault="005C5164" w:rsidP="005C5164">
      <w:pPr>
        <w:pStyle w:val="NormalWeb"/>
        <w:rPr>
          <w:color w:val="000000" w:themeColor="text1"/>
          <w:sz w:val="28"/>
          <w:szCs w:val="28"/>
        </w:rPr>
      </w:pPr>
      <w:r w:rsidRPr="005F17A4">
        <w:rPr>
          <w:color w:val="000000" w:themeColor="text1"/>
          <w:sz w:val="28"/>
          <w:szCs w:val="28"/>
        </w:rPr>
        <w:t>TRÌ. Ly tham đã sanh, làm cho an trú, không cho băng hoại, khiến tăng trưởng, phát triển, viên mãn.</w:t>
      </w:r>
    </w:p>
    <w:p w14:paraId="2AF3C43A"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Như vậy, đoạn ái không phải chỉ là cấm đoán. Đoạn ái là một đạo lộ đầy đủ: ngăn ác, đoạn ác, tu thiện, giữ thiện cho viên mãn.</w:t>
      </w:r>
    </w:p>
    <w:p w14:paraId="64BBB59E" w14:textId="65D69271" w:rsidR="005C5164" w:rsidRPr="005F17A4" w:rsidRDefault="005C5164" w:rsidP="00BE5853">
      <w:pPr>
        <w:pStyle w:val="NormalWeb"/>
        <w:outlineLvl w:val="2"/>
        <w:rPr>
          <w:color w:val="000000" w:themeColor="text1"/>
          <w:sz w:val="28"/>
          <w:szCs w:val="28"/>
        </w:rPr>
      </w:pPr>
      <w:bookmarkStart w:id="361" w:name="_Toc232455479"/>
      <w:r w:rsidRPr="005F17A4">
        <w:rPr>
          <w:rStyle w:val="Strong"/>
          <w:color w:val="000000" w:themeColor="text1"/>
          <w:sz w:val="28"/>
          <w:szCs w:val="28"/>
        </w:rPr>
        <w:t xml:space="preserve">8. </w:t>
      </w:r>
      <w:r w:rsidR="00AC3C69" w:rsidRPr="005F17A4">
        <w:rPr>
          <w:rStyle w:val="Strong"/>
          <w:color w:val="000000" w:themeColor="text1"/>
          <w:sz w:val="28"/>
          <w:szCs w:val="28"/>
        </w:rPr>
        <w:t>Từ ly tham đến vô nhiễm</w:t>
      </w:r>
      <w:bookmarkEnd w:id="361"/>
    </w:p>
    <w:p w14:paraId="1033525B"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 xml:space="preserve">Đức Phật dạy Khổ diệt là: </w:t>
      </w:r>
      <w:r w:rsidRPr="005F17A4">
        <w:rPr>
          <w:rStyle w:val="Strong"/>
          <w:color w:val="000000" w:themeColor="text1"/>
          <w:sz w:val="28"/>
          <w:szCs w:val="28"/>
        </w:rPr>
        <w:t>“Sự diệt tận không còn luyến tiếc tham ái ấy, sự xả ly, sự khí xả, sự giải thoát, sự vô nhiễm.”</w:t>
      </w:r>
      <w:r w:rsidRPr="005F17A4">
        <w:rPr>
          <w:color w:val="000000" w:themeColor="text1"/>
          <w:sz w:val="28"/>
          <w:szCs w:val="28"/>
        </w:rPr>
        <w:t xml:space="preserve"> Đạo lộ chuyển như sau: Thấy thọ vô thường → không chấp trước. Không chấp trước → không hoan hỷ. Không hoan hỷ → ái không được nuôi. Ái không được nuôi → ly tham. Ly tham → đoạn diệt. Đoạn diệt → xả ly, khí xả. Xả ly, khí xả → giải thoát. Giải thoát → vô nhiễm.</w:t>
      </w:r>
    </w:p>
    <w:p w14:paraId="1BEB2C60"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Vô nhiễm là tâm không còn bị sắc, thọ, tưởng, hành, thức làm nhiễm. Không còn bị căn trần thức xúc thọ kéo vào ái. Không còn bị pháp hữu vi làm chỗ nương tựa.</w:t>
      </w:r>
    </w:p>
    <w:p w14:paraId="28122502" w14:textId="4A4333E5" w:rsidR="005C5164" w:rsidRPr="005F17A4" w:rsidRDefault="005C5164" w:rsidP="00BE5853">
      <w:pPr>
        <w:pStyle w:val="NormalWeb"/>
        <w:outlineLvl w:val="2"/>
        <w:rPr>
          <w:color w:val="000000" w:themeColor="text1"/>
          <w:sz w:val="28"/>
          <w:szCs w:val="28"/>
        </w:rPr>
      </w:pPr>
      <w:bookmarkStart w:id="362" w:name="_Toc232455480"/>
      <w:r w:rsidRPr="005F17A4">
        <w:rPr>
          <w:rStyle w:val="Strong"/>
          <w:color w:val="000000" w:themeColor="text1"/>
          <w:sz w:val="28"/>
          <w:szCs w:val="28"/>
        </w:rPr>
        <w:t xml:space="preserve">9. </w:t>
      </w:r>
      <w:r w:rsidR="00AC3C69" w:rsidRPr="005F17A4">
        <w:rPr>
          <w:rStyle w:val="Strong"/>
          <w:color w:val="000000" w:themeColor="text1"/>
          <w:sz w:val="28"/>
          <w:szCs w:val="28"/>
        </w:rPr>
        <w:t>Đạo lộ đoạn tận ái trong Bốn Niệm Xứ</w:t>
      </w:r>
      <w:bookmarkEnd w:id="362"/>
    </w:p>
    <w:p w14:paraId="5B22982A"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1. An trú Bốn Niệm Xứ. Thân, thọ, tâm, pháp.</w:t>
      </w:r>
    </w:p>
    <w:p w14:paraId="59346650"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2. Nhận diện “có đây”. Có thân đây. Có thọ đây. Có tâm đây. Có những pháp ở đây.</w:t>
      </w:r>
    </w:p>
    <w:p w14:paraId="4A45E9D9" w14:textId="77777777" w:rsidR="005C5164" w:rsidRPr="005F17A4" w:rsidRDefault="005C5164" w:rsidP="005C5164">
      <w:pPr>
        <w:pStyle w:val="NormalWeb"/>
        <w:rPr>
          <w:color w:val="000000" w:themeColor="text1"/>
          <w:sz w:val="28"/>
          <w:szCs w:val="28"/>
        </w:rPr>
      </w:pPr>
      <w:r w:rsidRPr="005F17A4">
        <w:rPr>
          <w:color w:val="000000" w:themeColor="text1"/>
          <w:sz w:val="28"/>
          <w:szCs w:val="28"/>
        </w:rPr>
        <w:lastRenderedPageBreak/>
        <w:t>Bước 3. Thấy duyên khởi. Thân do món ăn. Thọ do xúc. Tâm do danh sắc. Pháp do tác ý.</w:t>
      </w:r>
    </w:p>
    <w:p w14:paraId="7728FB0D"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4. Thấy vô thường. Duyên vô thường, pháp vô thường.</w:t>
      </w:r>
    </w:p>
    <w:p w14:paraId="7A341E07"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5. Cắt ái nơi thọ. Thọ ấy là vô thường. Ta không chấp trước thọ ấy. Ta không hoan hỷ thọ ấy.</w:t>
      </w:r>
    </w:p>
    <w:p w14:paraId="3C70D992"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6. Cắt ái nơi sáu xứ. Ái sanh ở đâu, xả ly ở đó.</w:t>
      </w:r>
    </w:p>
    <w:p w14:paraId="50578696"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7. Dùng CHẾ — ĐOẠN — TU — TRÌ. Ngăn ái chưa sanh. Đoạn ái đã sanh. Tu ly tham chưa sanh. Trì ly tham đã sanh.</w:t>
      </w:r>
    </w:p>
    <w:p w14:paraId="48D30C72"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8. Trú quán ly tham, đoạn diệt, từ bỏ. Không chỉ hiểu, mà trú quán.</w:t>
      </w:r>
    </w:p>
    <w:p w14:paraId="63915717" w14:textId="77777777" w:rsidR="005C5164" w:rsidRPr="005F17A4" w:rsidRDefault="005C5164" w:rsidP="005C5164">
      <w:pPr>
        <w:pStyle w:val="NormalWeb"/>
        <w:rPr>
          <w:color w:val="000000" w:themeColor="text1"/>
          <w:sz w:val="28"/>
          <w:szCs w:val="28"/>
        </w:rPr>
      </w:pPr>
      <w:r w:rsidRPr="005F17A4">
        <w:rPr>
          <w:color w:val="000000" w:themeColor="text1"/>
          <w:sz w:val="28"/>
          <w:szCs w:val="28"/>
        </w:rPr>
        <w:t>Bước 9. Thành tựu vô nhiễm. Xả ly, khí xả, giải thoát, vô nhiễm.</w:t>
      </w:r>
    </w:p>
    <w:p w14:paraId="171ED212" w14:textId="77777777" w:rsidR="005C5164" w:rsidRPr="005F17A4" w:rsidRDefault="005C5164" w:rsidP="00BE5853">
      <w:pPr>
        <w:pStyle w:val="Heading2"/>
        <w:rPr>
          <w:rFonts w:ascii="Times New Roman" w:hAnsi="Times New Roman" w:cs="Times New Roman"/>
          <w:b w:val="0"/>
          <w:bCs w:val="0"/>
          <w:color w:val="000000" w:themeColor="text1"/>
          <w:sz w:val="28"/>
          <w:szCs w:val="28"/>
        </w:rPr>
      </w:pPr>
      <w:bookmarkStart w:id="363" w:name="_Toc232455481"/>
      <w:r w:rsidRPr="005F17A4">
        <w:rPr>
          <w:rFonts w:ascii="Times New Roman" w:hAnsi="Times New Roman" w:cs="Times New Roman"/>
          <w:color w:val="000000" w:themeColor="text1"/>
          <w:sz w:val="28"/>
          <w:szCs w:val="28"/>
        </w:rPr>
        <w:t>KỆ TÓM TẮT CHƯƠNG 28</w:t>
      </w:r>
      <w:bookmarkEnd w:id="363"/>
    </w:p>
    <w:p w14:paraId="146DA767" w14:textId="77777777" w:rsidR="005C5164" w:rsidRPr="005F17A4" w:rsidRDefault="005C5164" w:rsidP="005C516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DBBC9FF" w14:textId="77777777" w:rsidR="005C5164" w:rsidRPr="005F17A4" w:rsidRDefault="005C5164" w:rsidP="005C5164">
      <w:pPr>
        <w:rPr>
          <w:rFonts w:cs="Times New Roman"/>
          <w:color w:val="000000" w:themeColor="text1"/>
          <w:sz w:val="28"/>
          <w:szCs w:val="28"/>
        </w:rPr>
      </w:pPr>
      <w:r w:rsidRPr="005F17A4">
        <w:rPr>
          <w:rFonts w:cs="Times New Roman"/>
          <w:color w:val="000000" w:themeColor="text1"/>
          <w:sz w:val="28"/>
          <w:szCs w:val="28"/>
        </w:rPr>
        <w:t>Có thân thọ pháp với tâm đây,</w:t>
      </w:r>
      <w:r w:rsidRPr="005F17A4">
        <w:rPr>
          <w:rFonts w:cs="Times New Roman"/>
          <w:color w:val="000000" w:themeColor="text1"/>
          <w:sz w:val="28"/>
          <w:szCs w:val="28"/>
        </w:rPr>
        <w:br/>
        <w:t>Thấy rõ duyên sanh chẳng đắm say.</w:t>
      </w:r>
      <w:r w:rsidRPr="005F17A4">
        <w:rPr>
          <w:rFonts w:cs="Times New Roman"/>
          <w:color w:val="000000" w:themeColor="text1"/>
          <w:sz w:val="28"/>
          <w:szCs w:val="28"/>
        </w:rPr>
        <w:br/>
        <w:t>Ái đoạn nơi nào sanh khởi đó,</w:t>
      </w:r>
      <w:r w:rsidRPr="005F17A4">
        <w:rPr>
          <w:rFonts w:cs="Times New Roman"/>
          <w:color w:val="000000" w:themeColor="text1"/>
          <w:sz w:val="28"/>
          <w:szCs w:val="28"/>
        </w:rPr>
        <w:br/>
        <w:t>Vô nhiễm bừng lên thoát lưới này.</w:t>
      </w:r>
    </w:p>
    <w:p w14:paraId="57F1DE87" w14:textId="77777777" w:rsidR="005C5164" w:rsidRPr="005F17A4" w:rsidRDefault="005C5164" w:rsidP="00BE5853">
      <w:pPr>
        <w:pStyle w:val="Heading2"/>
        <w:rPr>
          <w:rFonts w:ascii="Times New Roman" w:hAnsi="Times New Roman" w:cs="Times New Roman"/>
          <w:b w:val="0"/>
          <w:bCs w:val="0"/>
          <w:color w:val="000000" w:themeColor="text1"/>
          <w:sz w:val="28"/>
          <w:szCs w:val="28"/>
        </w:rPr>
      </w:pPr>
      <w:bookmarkStart w:id="364" w:name="_Toc232455482"/>
      <w:r w:rsidRPr="005F17A4">
        <w:rPr>
          <w:rFonts w:ascii="Times New Roman" w:hAnsi="Times New Roman" w:cs="Times New Roman"/>
          <w:color w:val="000000" w:themeColor="text1"/>
          <w:sz w:val="28"/>
          <w:szCs w:val="28"/>
        </w:rPr>
        <w:t>SƠ ĐỒ TÓM LƯỢC CHƯƠNG 28</w:t>
      </w:r>
      <w:bookmarkEnd w:id="364"/>
    </w:p>
    <w:p w14:paraId="74F2CA77" w14:textId="77777777" w:rsidR="005C5164" w:rsidRPr="005F17A4" w:rsidRDefault="005C5164" w:rsidP="005C5164">
      <w:pPr>
        <w:rPr>
          <w:rFonts w:cs="Times New Roman"/>
          <w:color w:val="000000" w:themeColor="text1"/>
          <w:sz w:val="28"/>
          <w:szCs w:val="28"/>
        </w:rPr>
      </w:pPr>
      <w:r w:rsidRPr="005F17A4">
        <w:rPr>
          <w:rFonts w:cs="Times New Roman"/>
          <w:color w:val="000000" w:themeColor="text1"/>
          <w:sz w:val="28"/>
          <w:szCs w:val="28"/>
        </w:rPr>
        <w:t>NIỆM XỨ ĐOẠN TẬN THAM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CỬA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do món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do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do danh sắc</w:t>
      </w:r>
      <w:r w:rsidRPr="005F17A4">
        <w:rPr>
          <w:rFonts w:cs="Times New Roman"/>
          <w:color w:val="000000" w:themeColor="text1"/>
          <w:sz w:val="28"/>
          <w:szCs w:val="28"/>
        </w:rPr>
        <w:br/>
        <w:t>│   └── Pháp do tác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CỬA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 TRÌ</w:t>
      </w:r>
      <w:r w:rsidRPr="005F17A4">
        <w:rPr>
          <w:rFonts w:cs="Times New Roman"/>
          <w:color w:val="000000" w:themeColor="text1"/>
          <w:sz w:val="28"/>
          <w:szCs w:val="28"/>
        </w:rPr>
        <w:br/>
        <w:t>│</w:t>
      </w:r>
      <w:r w:rsidRPr="005F17A4">
        <w:rPr>
          <w:rFonts w:cs="Times New Roman"/>
          <w:color w:val="000000" w:themeColor="text1"/>
          <w:sz w:val="28"/>
          <w:szCs w:val="28"/>
        </w:rPr>
        <w:br/>
        <w:t>└── KHỔ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Từ bỏ</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77C58042" w14:textId="58A812F1" w:rsidR="00942534" w:rsidRPr="005F17A4" w:rsidRDefault="00942534" w:rsidP="00D354E0">
      <w:pPr>
        <w:pStyle w:val="NormalWeb"/>
        <w:outlineLvl w:val="0"/>
        <w:rPr>
          <w:color w:val="000000" w:themeColor="text1"/>
          <w:sz w:val="28"/>
          <w:szCs w:val="28"/>
        </w:rPr>
      </w:pPr>
      <w:bookmarkStart w:id="365" w:name="_Toc232455483"/>
      <w:r w:rsidRPr="005F17A4">
        <w:rPr>
          <w:rStyle w:val="Strong"/>
          <w:color w:val="000000" w:themeColor="text1"/>
          <w:sz w:val="28"/>
          <w:szCs w:val="28"/>
        </w:rPr>
        <w:t>PHẦN 7</w:t>
      </w:r>
      <w:r w:rsidR="00D354E0" w:rsidRPr="005F17A4">
        <w:rPr>
          <w:color w:val="000000" w:themeColor="text1"/>
          <w:sz w:val="28"/>
          <w:szCs w:val="28"/>
        </w:rPr>
        <w:t xml:space="preserve">. </w:t>
      </w:r>
      <w:r w:rsidRPr="005F17A4">
        <w:rPr>
          <w:rStyle w:val="Strong"/>
          <w:color w:val="000000" w:themeColor="text1"/>
          <w:sz w:val="28"/>
          <w:szCs w:val="28"/>
        </w:rPr>
        <w:t>NIỆM XỨ VÀ BẢY GIÁC CHI</w:t>
      </w:r>
      <w:bookmarkEnd w:id="365"/>
    </w:p>
    <w:p w14:paraId="335AB89D" w14:textId="1AF01CE1" w:rsidR="00942534" w:rsidRPr="005F17A4" w:rsidRDefault="00942534" w:rsidP="00D354E0">
      <w:pPr>
        <w:pStyle w:val="NormalWeb"/>
        <w:outlineLvl w:val="1"/>
        <w:rPr>
          <w:color w:val="000000" w:themeColor="text1"/>
          <w:sz w:val="28"/>
          <w:szCs w:val="28"/>
        </w:rPr>
      </w:pPr>
      <w:bookmarkStart w:id="366" w:name="_Toc232455484"/>
      <w:r w:rsidRPr="005F17A4">
        <w:rPr>
          <w:rStyle w:val="Strong"/>
          <w:color w:val="000000" w:themeColor="text1"/>
          <w:sz w:val="28"/>
          <w:szCs w:val="28"/>
        </w:rPr>
        <w:t>CHƯƠNG 29</w:t>
      </w:r>
      <w:r w:rsidR="00D354E0" w:rsidRPr="005F17A4">
        <w:rPr>
          <w:color w:val="000000" w:themeColor="text1"/>
          <w:sz w:val="28"/>
          <w:szCs w:val="28"/>
        </w:rPr>
        <w:t xml:space="preserve">. </w:t>
      </w:r>
      <w:r w:rsidRPr="005F17A4">
        <w:rPr>
          <w:rStyle w:val="Strong"/>
          <w:color w:val="000000" w:themeColor="text1"/>
          <w:sz w:val="28"/>
          <w:szCs w:val="28"/>
        </w:rPr>
        <w:t>NIỆM GIÁC CHI SANH KHỞI — TỪ CHÁNH NIỆM ĐẾN DÒNG GIÁC NGỘ</w:t>
      </w:r>
      <w:bookmarkEnd w:id="366"/>
    </w:p>
    <w:p w14:paraId="6DF7A63D" w14:textId="0478BCC4" w:rsidR="00942534" w:rsidRPr="005F17A4" w:rsidRDefault="00D354E0" w:rsidP="00D354E0">
      <w:pPr>
        <w:pStyle w:val="NormalWeb"/>
        <w:outlineLvl w:val="2"/>
        <w:rPr>
          <w:color w:val="000000" w:themeColor="text1"/>
          <w:sz w:val="28"/>
          <w:szCs w:val="28"/>
        </w:rPr>
      </w:pPr>
      <w:bookmarkStart w:id="367" w:name="_Toc232455485"/>
      <w:r w:rsidRPr="005F17A4">
        <w:rPr>
          <w:rStyle w:val="Strong"/>
          <w:color w:val="000000" w:themeColor="text1"/>
          <w:sz w:val="28"/>
          <w:szCs w:val="28"/>
        </w:rPr>
        <w:t>1. Bảy giác chi nằm ngay trong quán pháp</w:t>
      </w:r>
      <w:bookmarkEnd w:id="367"/>
    </w:p>
    <w:p w14:paraId="50B16D44"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 xml:space="preserve">Trong Kinh Niệm Xứ, khi dạy quán pháp trên các pháp, Đức Thế Tôn không chỉ dạy quán năm triền cái, năm thủ uẩn, sáu nội ngoại xứ, bốn Thánh đế; Ngài còn dạy quán Bảy Giác Chi: </w:t>
      </w:r>
      <w:r w:rsidRPr="005F17A4">
        <w:rPr>
          <w:rStyle w:val="Strong"/>
          <w:color w:val="000000" w:themeColor="text1"/>
          <w:sz w:val="28"/>
          <w:szCs w:val="28"/>
        </w:rPr>
        <w:t>“Lại nữa, này các Tỷ-kheo, Tỷ-kheo sống quán pháp trên các pháp đối với Bảy Giác chi.”</w:t>
      </w:r>
      <w:r w:rsidRPr="005F17A4">
        <w:rPr>
          <w:color w:val="000000" w:themeColor="text1"/>
          <w:sz w:val="28"/>
          <w:szCs w:val="28"/>
        </w:rPr>
        <w:t xml:space="preserve"> Bảy Giác Chi là: Niệm giác chi. Trạch pháp giác chi. Tinh tấn giác chi. Hỷ giác chi. Khinh an giác chi. Định giác chi. Xả giác chi.</w:t>
      </w:r>
    </w:p>
    <w:p w14:paraId="41B9B454"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Như vậy, Bốn Niệm Xứ không chỉ là pháp thấy rõ khổ, thấy rõ triền cái, thấy rõ uẩn xứ; Bốn Niệm Xứ còn là đất sanh của giác ngộ. Nơi nào chánh niệm được an lập đúng pháp, nơi ấy Niệm giác chi có thể sanh. Từ Niệm giác chi, các giác chi khác tuần tự được tu tập viên thành.</w:t>
      </w:r>
    </w:p>
    <w:p w14:paraId="0C47C034" w14:textId="2DA85B8B" w:rsidR="00942534" w:rsidRPr="005F17A4" w:rsidRDefault="00D354E0" w:rsidP="00D354E0">
      <w:pPr>
        <w:pStyle w:val="NormalWeb"/>
        <w:outlineLvl w:val="2"/>
        <w:rPr>
          <w:color w:val="000000" w:themeColor="text1"/>
          <w:sz w:val="28"/>
          <w:szCs w:val="28"/>
        </w:rPr>
      </w:pPr>
      <w:bookmarkStart w:id="368" w:name="_Toc232455486"/>
      <w:r w:rsidRPr="005F17A4">
        <w:rPr>
          <w:rStyle w:val="Strong"/>
          <w:color w:val="000000" w:themeColor="text1"/>
          <w:sz w:val="28"/>
          <w:szCs w:val="28"/>
        </w:rPr>
        <w:t>2. Niệm giác chi là cửa đầu của bảy giác chi</w:t>
      </w:r>
      <w:bookmarkEnd w:id="368"/>
    </w:p>
    <w:p w14:paraId="37A53B85" w14:textId="77777777" w:rsidR="00942534" w:rsidRPr="005F17A4" w:rsidRDefault="00942534" w:rsidP="00942534">
      <w:pPr>
        <w:pStyle w:val="NormalWeb"/>
        <w:rPr>
          <w:color w:val="000000" w:themeColor="text1"/>
          <w:sz w:val="28"/>
          <w:szCs w:val="28"/>
        </w:rPr>
      </w:pPr>
      <w:r w:rsidRPr="005F17A4">
        <w:rPr>
          <w:color w:val="000000" w:themeColor="text1"/>
          <w:sz w:val="28"/>
          <w:szCs w:val="28"/>
        </w:rPr>
        <w:lastRenderedPageBreak/>
        <w:t xml:space="preserve">Đức Phật dạy: </w:t>
      </w:r>
      <w:r w:rsidRPr="005F17A4">
        <w:rPr>
          <w:rStyle w:val="Strong"/>
          <w:color w:val="000000" w:themeColor="text1"/>
          <w:sz w:val="28"/>
          <w:szCs w:val="28"/>
        </w:rPr>
        <w:t>“Tỷ-kheo nội tâm có niệm giác chi, tuệ tri: ‘Nội tâm tôi có niệm giác chi’; hay nội tâm không có niệm giác chi, tuệ tri: ‘Nội tâm tôi không có niệm giác chi’.”</w:t>
      </w:r>
      <w:r w:rsidRPr="005F17A4">
        <w:rPr>
          <w:color w:val="000000" w:themeColor="text1"/>
          <w:sz w:val="28"/>
          <w:szCs w:val="28"/>
        </w:rPr>
        <w:t xml:space="preserve"> Rồi Ngài dạy tiếp: </w:t>
      </w:r>
      <w:r w:rsidRPr="005F17A4">
        <w:rPr>
          <w:rStyle w:val="Strong"/>
          <w:color w:val="000000" w:themeColor="text1"/>
          <w:sz w:val="28"/>
          <w:szCs w:val="28"/>
        </w:rPr>
        <w:t>“Và với niệm giác chi chưa sanh nay sanh khởi, vị ấy tuệ tri như vậy; và với niệm giác chi đã sanh nay được tu tập viên thành, vị ấy tuệ tri như vậy.”</w:t>
      </w:r>
    </w:p>
    <w:p w14:paraId="58E932BC"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Đây là công thức rất quan trọng: Biết có hay không có. Biết chưa sanh nay sanh. Biết đã sanh nay được tu tập viên thành. Niệm giác chi không phải chỉ là một ý niệm về niệm. Niệm giác chi là chánh niệm trở thành yếu tố giác ngộ. Khi niệm chỉ mới lờ mờ, chưa đủ tỉnh giác, chưa đủ nhiệt tâm, chưa nhiếp phục tham ưu, thì chưa thành Niệm giác chi viên mãn. Khi niệm được đặt đúng nơi thân, thọ, tâm, pháp, thấy sanh diệt, không nương tựa, không chấp trước, thì niệm ấy trở thành giác chi.</w:t>
      </w:r>
    </w:p>
    <w:p w14:paraId="054C32D6" w14:textId="7FD03AAD" w:rsidR="00942534" w:rsidRPr="005F17A4" w:rsidRDefault="00D354E0" w:rsidP="00D354E0">
      <w:pPr>
        <w:pStyle w:val="NormalWeb"/>
        <w:outlineLvl w:val="2"/>
        <w:rPr>
          <w:color w:val="000000" w:themeColor="text1"/>
          <w:sz w:val="28"/>
          <w:szCs w:val="28"/>
        </w:rPr>
      </w:pPr>
      <w:bookmarkStart w:id="369" w:name="_Toc232455487"/>
      <w:r w:rsidRPr="005F17A4">
        <w:rPr>
          <w:rStyle w:val="Strong"/>
          <w:color w:val="000000" w:themeColor="text1"/>
          <w:sz w:val="28"/>
          <w:szCs w:val="28"/>
        </w:rPr>
        <w:t>3. Niệm giác chi sanh từ bốn niệm xứ</w:t>
      </w:r>
      <w:bookmarkEnd w:id="369"/>
    </w:p>
    <w:p w14:paraId="5746FBBB"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 xml:space="preserve">Đức Phật định nghĩa chánh niệm bằng Bốn Niệm Xứ: </w:t>
      </w:r>
      <w:r w:rsidRPr="005F17A4">
        <w:rPr>
          <w:rStyle w:val="Strong"/>
          <w:color w:val="000000" w:themeColor="text1"/>
          <w:sz w:val="28"/>
          <w:szCs w:val="28"/>
        </w:rPr>
        <w:t>“Tỷ-kheo trú, quán thân trên thân, nhiệt tâm, tỉnh giác, chánh niệm, nhiếp phục tham ưu ở đời; trú, quán thọ trên các thọ; trú, quán tâm trên tâm; trú, quán pháp trên các pháp, nhiệt tâm, tỉnh giác, chánh niệm, nhiếp phục tham ưu ở đời.”</w:t>
      </w:r>
      <w:r w:rsidRPr="005F17A4">
        <w:rPr>
          <w:color w:val="000000" w:themeColor="text1"/>
          <w:sz w:val="28"/>
          <w:szCs w:val="28"/>
        </w:rPr>
        <w:t xml:space="preserve"> Do đó, Niệm giác chi sanh từ bốn chỗ: Quán thân — niệm được dựng nơi sắc thân. Quán thọ — niệm được dựng nơi cảm giác. Quán tâm — niệm được dựng nơi trạng thái tâm. Quán pháp — niệm được dựng nơi pháp thiện, bất thiện, uẩn, xứ, giác chi, Thánh đế.</w:t>
      </w:r>
    </w:p>
    <w:p w14:paraId="5934136B"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Khi thân được biết như thân, thọ như thọ, tâm như tâm, pháp như pháp, niệm không còn mơ hồ. Niệm ấy có đối tượng đúng, có Chánh kiến soi đường, có Chánh tinh tấn nâng đỡ, có Tỉnh giác làm sáng. Đó là Niệm giác chi.</w:t>
      </w:r>
    </w:p>
    <w:p w14:paraId="3DD9CB95" w14:textId="1C6DF380" w:rsidR="00942534" w:rsidRPr="005F17A4" w:rsidRDefault="00D354E0" w:rsidP="00D354E0">
      <w:pPr>
        <w:pStyle w:val="NormalWeb"/>
        <w:outlineLvl w:val="2"/>
        <w:rPr>
          <w:color w:val="000000" w:themeColor="text1"/>
          <w:sz w:val="28"/>
          <w:szCs w:val="28"/>
        </w:rPr>
      </w:pPr>
      <w:bookmarkStart w:id="370" w:name="_Toc232455488"/>
      <w:r w:rsidRPr="005F17A4">
        <w:rPr>
          <w:rStyle w:val="Strong"/>
          <w:color w:val="000000" w:themeColor="text1"/>
          <w:sz w:val="28"/>
          <w:szCs w:val="28"/>
        </w:rPr>
        <w:t>4. Niệm giác chi chưa sanh</w:t>
      </w:r>
      <w:bookmarkEnd w:id="370"/>
    </w:p>
    <w:p w14:paraId="6763F98E"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“Nội tâm không có niệm giác chi, tuệ tri: ‘Nội tâm tôi không có niệm giác chi’.”</w:t>
      </w:r>
      <w:r w:rsidRPr="005F17A4">
        <w:rPr>
          <w:color w:val="000000" w:themeColor="text1"/>
          <w:sz w:val="28"/>
          <w:szCs w:val="28"/>
        </w:rPr>
        <w:t xml:space="preserve"> Đây là sự thật cần nhận. Khi thất niệm, phải biết thất niệm. Khi niệm chưa đủ thành giác chi, phải biết chưa đủ. Không tự lừa mình.</w:t>
      </w:r>
    </w:p>
    <w:p w14:paraId="0169A20B"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Niệm giác chi chưa sanh khi: Thân đi mà không biết thân đi. Thọ sanh mà không biết thọ sanh. Tâm tham mà không biết tâm tham. Tâm sân mà không biết tâm sân. Triền cái có mặt mà không biết triền cái có mặt. Mắt gặp sắc mà kiết sử sanh nhưng không biết. Thọ khả ái sanh rồi ái sanh nhưng không biết. Tưởng bất chánh sanh mà cứ theo. Dục tư duy, sân tư duy, hại tư duy sanh mà cứ nuôi. Biết “nội tâm không có Niệm giác chi” không phải để buồn, mà để trở về hành xứ.</w:t>
      </w:r>
    </w:p>
    <w:p w14:paraId="4C7A3139" w14:textId="00F2A1F0" w:rsidR="00942534" w:rsidRPr="005F17A4" w:rsidRDefault="00D354E0" w:rsidP="00D354E0">
      <w:pPr>
        <w:pStyle w:val="NormalWeb"/>
        <w:outlineLvl w:val="2"/>
        <w:rPr>
          <w:color w:val="000000" w:themeColor="text1"/>
          <w:sz w:val="28"/>
          <w:szCs w:val="28"/>
        </w:rPr>
      </w:pPr>
      <w:bookmarkStart w:id="371" w:name="_Toc232455489"/>
      <w:r w:rsidRPr="005F17A4">
        <w:rPr>
          <w:rStyle w:val="Strong"/>
          <w:color w:val="000000" w:themeColor="text1"/>
          <w:sz w:val="28"/>
          <w:szCs w:val="28"/>
        </w:rPr>
        <w:t>5. Niệm giác chi chưa sanh nay sanh khởi</w:t>
      </w:r>
      <w:bookmarkEnd w:id="371"/>
    </w:p>
    <w:p w14:paraId="06BF3E83" w14:textId="77777777" w:rsidR="00942534" w:rsidRPr="005F17A4" w:rsidRDefault="00942534" w:rsidP="00942534">
      <w:pPr>
        <w:pStyle w:val="NormalWeb"/>
        <w:rPr>
          <w:color w:val="000000" w:themeColor="text1"/>
          <w:sz w:val="28"/>
          <w:szCs w:val="28"/>
        </w:rPr>
      </w:pPr>
      <w:r w:rsidRPr="005F17A4">
        <w:rPr>
          <w:color w:val="000000" w:themeColor="text1"/>
          <w:sz w:val="28"/>
          <w:szCs w:val="28"/>
        </w:rPr>
        <w:lastRenderedPageBreak/>
        <w:t xml:space="preserve">Đức Phật dạy: </w:t>
      </w:r>
      <w:r w:rsidRPr="005F17A4">
        <w:rPr>
          <w:rStyle w:val="Strong"/>
          <w:color w:val="000000" w:themeColor="text1"/>
          <w:sz w:val="28"/>
          <w:szCs w:val="28"/>
        </w:rPr>
        <w:t>“Với niệm giác chi chưa sanh nay sanh khởi, vị ấy tuệ tri như vậy.”</w:t>
      </w:r>
      <w:r w:rsidRPr="005F17A4">
        <w:rPr>
          <w:color w:val="000000" w:themeColor="text1"/>
          <w:sz w:val="28"/>
          <w:szCs w:val="28"/>
        </w:rPr>
        <w:t xml:space="preserve"> Niệm giác chi sanh khi người tu quay về đúng pháp: Có thân đây. Có thọ đây. Có tâm đây. Có những pháp ở đây.</w:t>
      </w:r>
    </w:p>
    <w:p w14:paraId="71CDEE9F"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Niệm giác chi sanh khi người tu biết: Thọ ấy là vô thường. Ta không chấp trước thọ ấy. Ta không hoan hỷ thọ ấy. Niệm giác chi sanh khi người tu thấy: Tâm có tham. Tâm có sân. Tâm có si. Tâm tán loạn. Tâm không định. Niệm giác chi sanh khi người tu biết: Có tham dục đây. Có sân hận đây. Có hôn trầm thụy miên đây. Có trạo hối đây. Có nghi đây. Niệm giác chi sanh khi người tu thấy một cách đúng pháp, không né tránh, không đồng hóa, không nương tựa, không chấp trước.</w:t>
      </w:r>
    </w:p>
    <w:p w14:paraId="04482B19" w14:textId="22753EDB" w:rsidR="00942534" w:rsidRPr="005F17A4" w:rsidRDefault="00D354E0" w:rsidP="00D354E0">
      <w:pPr>
        <w:pStyle w:val="NormalWeb"/>
        <w:outlineLvl w:val="2"/>
        <w:rPr>
          <w:color w:val="000000" w:themeColor="text1"/>
          <w:sz w:val="28"/>
          <w:szCs w:val="28"/>
        </w:rPr>
      </w:pPr>
      <w:bookmarkStart w:id="372" w:name="_Toc232455490"/>
      <w:r w:rsidRPr="005F17A4">
        <w:rPr>
          <w:rStyle w:val="Strong"/>
          <w:color w:val="000000" w:themeColor="text1"/>
          <w:sz w:val="28"/>
          <w:szCs w:val="28"/>
        </w:rPr>
        <w:t>6. Niệm giác chi đã sanh được tu tập viên thành</w:t>
      </w:r>
      <w:bookmarkEnd w:id="372"/>
    </w:p>
    <w:p w14:paraId="5FAA0FC2"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“Với niệm giác chi đã sanh nay được tu tập viên thành, vị ấy tuệ tri như vậy.”</w:t>
      </w:r>
      <w:r w:rsidRPr="005F17A4">
        <w:rPr>
          <w:color w:val="000000" w:themeColor="text1"/>
          <w:sz w:val="28"/>
          <w:szCs w:val="28"/>
        </w:rPr>
        <w:t xml:space="preserve"> Niệm giác chi không chỉ sanh một lần rồi đủ. Phải được tu tập viên thành.</w:t>
      </w:r>
    </w:p>
    <w:p w14:paraId="1A2B6FBA"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Niệm giác chi được viên thành bằng sự liên tục: Đi biết đi. Đứng biết đứng. Ngồi biết ngồi. Nằm biết nằm. Ăn uống, nhai nếm đều tỉnh giác. Nói, im lặng đều tỉnh giác. Lạc thọ biết lạc thọ. Khổ thọ biết khổ thọ. Xả thọ biết xả thọ. Tâm có tham biết tâm có tham. Tâm không tham biết tâm không tham. Pháp có triền cái biết có triền cái. Pháp có giác chi biết có giác chi. Niệm giác chi được viên thành khi người tu không chỉ nhớ pháp trong thời khóa, mà đưa pháp vào toàn bộ đời sống.</w:t>
      </w:r>
    </w:p>
    <w:p w14:paraId="0F69FBC7" w14:textId="1C6B1B76" w:rsidR="00942534" w:rsidRPr="005F17A4" w:rsidRDefault="00942534" w:rsidP="00D354E0">
      <w:pPr>
        <w:pStyle w:val="NormalWeb"/>
        <w:outlineLvl w:val="2"/>
        <w:rPr>
          <w:color w:val="000000" w:themeColor="text1"/>
          <w:sz w:val="28"/>
          <w:szCs w:val="28"/>
        </w:rPr>
      </w:pPr>
      <w:bookmarkStart w:id="373" w:name="_Toc232455491"/>
      <w:r w:rsidRPr="005F17A4">
        <w:rPr>
          <w:rStyle w:val="Strong"/>
          <w:color w:val="000000" w:themeColor="text1"/>
          <w:sz w:val="28"/>
          <w:szCs w:val="28"/>
        </w:rPr>
        <w:t>7</w:t>
      </w:r>
      <w:r w:rsidR="00D354E0" w:rsidRPr="005F17A4">
        <w:rPr>
          <w:rStyle w:val="Strong"/>
          <w:color w:val="000000" w:themeColor="text1"/>
          <w:sz w:val="28"/>
          <w:szCs w:val="28"/>
        </w:rPr>
        <w:t>. Niệm giác chi và không phóng dật</w:t>
      </w:r>
      <w:bookmarkEnd w:id="373"/>
    </w:p>
    <w:p w14:paraId="6FECC686"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 xml:space="preserve">Trong Kinh Tật Bệnh, Đức Phật dạy: </w:t>
      </w:r>
      <w:r w:rsidRPr="005F17A4">
        <w:rPr>
          <w:rStyle w:val="Strong"/>
          <w:color w:val="000000" w:themeColor="text1"/>
          <w:sz w:val="28"/>
          <w:szCs w:val="28"/>
        </w:rPr>
        <w:t>“Nếu Tỷ-kheo sống chánh niệm, tỉnh giác, không phóng dật, nhiệt tâm, tinh cần như vậy...”</w:t>
      </w:r>
      <w:r w:rsidRPr="005F17A4">
        <w:rPr>
          <w:color w:val="000000" w:themeColor="text1"/>
          <w:sz w:val="28"/>
          <w:szCs w:val="28"/>
        </w:rPr>
        <w:t xml:space="preserve"> Niệm giác chi muốn thành tựu phải đi với không phóng dật.</w:t>
      </w:r>
    </w:p>
    <w:p w14:paraId="6988FC96"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Không phóng dật nơi mắt. Không phóng dật nơi tai. Không phóng dật nơi mũi, lưỡi, thân, ý. Không phóng dật nơi lạc thọ. Không phóng dật nơi khổ thọ. Không phóng dật nơi xả thọ. Không phóng dật nơi tưởng. Không phóng dật nơi suy nghĩ. Không phóng dật nơi rõ biết. Niệm không được giữ thì mất. Niệm mất thì triền cái dễ sanh. Triền cái sanh thì giác chi không tăng trưởng. Giác chi không tăng trưởng thì Minh và Giải thoát chưa thành.</w:t>
      </w:r>
    </w:p>
    <w:p w14:paraId="474EF4B6" w14:textId="7F77917B" w:rsidR="00942534" w:rsidRPr="005F17A4" w:rsidRDefault="00D354E0" w:rsidP="00D354E0">
      <w:pPr>
        <w:pStyle w:val="NormalWeb"/>
        <w:outlineLvl w:val="2"/>
        <w:rPr>
          <w:color w:val="000000" w:themeColor="text1"/>
          <w:sz w:val="28"/>
          <w:szCs w:val="28"/>
        </w:rPr>
      </w:pPr>
      <w:bookmarkStart w:id="374" w:name="_Toc232455492"/>
      <w:r w:rsidRPr="005F17A4">
        <w:rPr>
          <w:rStyle w:val="Strong"/>
          <w:color w:val="000000" w:themeColor="text1"/>
          <w:sz w:val="28"/>
          <w:szCs w:val="28"/>
        </w:rPr>
        <w:t>8. Niệm giác chi và chế — đoạn — tu — trì</w:t>
      </w:r>
      <w:bookmarkEnd w:id="374"/>
    </w:p>
    <w:p w14:paraId="3B0ECB60"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 xml:space="preserve">Để Niệm giác chi sanh và viên thành, phải dùng Chánh tinh tấn theo bốn mặt: CHẾ. Thất niệm chưa sanh, không cho sanh. Hộ trì căn, hộ trì oai nghi, hộ trì tác ý. ĐOẠN. Thất niệm đã sanh, mau chóng biết và trở về Bốn Niệm Xứ. TU. Niệm giác chi chưa sanh, khởi ý muốn làm cho sanh. Trở về thân, thọ, tâm, pháp. TRÌ. Niệm giác chi đã </w:t>
      </w:r>
      <w:r w:rsidRPr="005F17A4">
        <w:rPr>
          <w:color w:val="000000" w:themeColor="text1"/>
          <w:sz w:val="28"/>
          <w:szCs w:val="28"/>
        </w:rPr>
        <w:lastRenderedPageBreak/>
        <w:t>sanh, làm cho an trú, không băng hoại, tăng trưởng, phát triển, viên mãn. Đây là cách tu Niệm giác chi rất cụ thể.</w:t>
      </w:r>
    </w:p>
    <w:p w14:paraId="419CF2DF" w14:textId="2BE10DEF" w:rsidR="00942534" w:rsidRPr="005F17A4" w:rsidRDefault="00942534" w:rsidP="00D354E0">
      <w:pPr>
        <w:pStyle w:val="NormalWeb"/>
        <w:outlineLvl w:val="2"/>
        <w:rPr>
          <w:color w:val="000000" w:themeColor="text1"/>
          <w:sz w:val="28"/>
          <w:szCs w:val="28"/>
        </w:rPr>
      </w:pPr>
      <w:bookmarkStart w:id="375" w:name="_Toc232455493"/>
      <w:r w:rsidRPr="005F17A4">
        <w:rPr>
          <w:rStyle w:val="Strong"/>
          <w:color w:val="000000" w:themeColor="text1"/>
          <w:sz w:val="28"/>
          <w:szCs w:val="28"/>
        </w:rPr>
        <w:t xml:space="preserve">9. </w:t>
      </w:r>
      <w:r w:rsidR="00D354E0" w:rsidRPr="005F17A4">
        <w:rPr>
          <w:rStyle w:val="Strong"/>
          <w:color w:val="000000" w:themeColor="text1"/>
          <w:sz w:val="28"/>
          <w:szCs w:val="28"/>
        </w:rPr>
        <w:t>Niệm giác chi là điểm chuyển từ thất niệm sang giác ngộ</w:t>
      </w:r>
      <w:bookmarkEnd w:id="375"/>
    </w:p>
    <w:p w14:paraId="3D1E3C6A"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Khi thất niệm, tâm chạy theo đời. Khi chánh niệm, tâm trở về pháp. Khi Niệm giác chi sanh, tâm bắt đầu đi vào dòng giác ngộ.</w:t>
      </w:r>
    </w:p>
    <w:p w14:paraId="4C007B75"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Niệm giác chi không đứng một mình. Niệm giác chi mở đường cho Trạch pháp giác chi: khi có niệm, pháp được thấy; khi pháp được thấy, có thể trạch pháp; khi trạch pháp, tinh tấn sanh; khi tinh tấn, hỷ sanh; khi hỷ, khinh an sanh; khi khinh an, định sanh; khi định, xả sanh. Do đó, Niệm giác chi là hạt đầu tiên của bảy giác chi.</w:t>
      </w:r>
    </w:p>
    <w:p w14:paraId="498D263F" w14:textId="0167ED6D" w:rsidR="00942534" w:rsidRPr="005F17A4" w:rsidRDefault="00942534" w:rsidP="00D354E0">
      <w:pPr>
        <w:pStyle w:val="NormalWeb"/>
        <w:outlineLvl w:val="2"/>
        <w:rPr>
          <w:color w:val="000000" w:themeColor="text1"/>
          <w:sz w:val="28"/>
          <w:szCs w:val="28"/>
        </w:rPr>
      </w:pPr>
      <w:bookmarkStart w:id="376" w:name="_Toc232455494"/>
      <w:r w:rsidRPr="005F17A4">
        <w:rPr>
          <w:rStyle w:val="Strong"/>
          <w:color w:val="000000" w:themeColor="text1"/>
          <w:sz w:val="28"/>
          <w:szCs w:val="28"/>
        </w:rPr>
        <w:t>10</w:t>
      </w:r>
      <w:r w:rsidR="00D354E0" w:rsidRPr="005F17A4">
        <w:rPr>
          <w:rStyle w:val="Strong"/>
          <w:color w:val="000000" w:themeColor="text1"/>
          <w:sz w:val="28"/>
          <w:szCs w:val="28"/>
        </w:rPr>
        <w:t>. Đạo lộ tu niệm giác chi</w:t>
      </w:r>
      <w:bookmarkEnd w:id="376"/>
    </w:p>
    <w:p w14:paraId="47012A8F"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1. Biết khi không có niệm giác chi. Không tự lừa mình.</w:t>
      </w:r>
    </w:p>
    <w:p w14:paraId="12CA8A77"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2. Trở về Bốn Niệm Xứ. Thân, thọ, tâm, pháp.</w:t>
      </w:r>
    </w:p>
    <w:p w14:paraId="7F2EBAE3"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3. Đặt niệm đúng pháp. Nhiệt tâm, tỉnh giác, chánh niệm, nhiếp phục tham ưu.</w:t>
      </w:r>
    </w:p>
    <w:p w14:paraId="3EC4977E"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4. Biết niệm giác chi sanh. Nội tâm có Niệm giác chi.</w:t>
      </w:r>
    </w:p>
    <w:p w14:paraId="16F48E86"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5. Nuôi niệm giác chi. Không phóng dật trong đi, đứng, ngồi, nằm, sáu căn, ba thọ, tâm, pháp.</w:t>
      </w:r>
    </w:p>
    <w:p w14:paraId="3F0C64AD"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6. Làm niệm giác chi viên thành. Liên tục, sáng rõ, không nương tựa, không chấp trước.</w:t>
      </w:r>
    </w:p>
    <w:p w14:paraId="597F0AF3" w14:textId="77777777" w:rsidR="00942534" w:rsidRPr="005F17A4" w:rsidRDefault="00942534" w:rsidP="00942534">
      <w:pPr>
        <w:pStyle w:val="NormalWeb"/>
        <w:rPr>
          <w:color w:val="000000" w:themeColor="text1"/>
          <w:sz w:val="28"/>
          <w:szCs w:val="28"/>
        </w:rPr>
      </w:pPr>
      <w:r w:rsidRPr="005F17A4">
        <w:rPr>
          <w:color w:val="000000" w:themeColor="text1"/>
          <w:sz w:val="28"/>
          <w:szCs w:val="28"/>
        </w:rPr>
        <w:t>Bước 7. Từ niệm mở sang trạch pháp. Niệm đủ sáng thì pháp hiện rõ để được quán xét.</w:t>
      </w:r>
    </w:p>
    <w:p w14:paraId="69B25546" w14:textId="77777777" w:rsidR="00E55502" w:rsidRPr="005F17A4" w:rsidRDefault="00E55502" w:rsidP="00E55502">
      <w:pPr>
        <w:pStyle w:val="Heading2"/>
        <w:rPr>
          <w:rFonts w:ascii="Times New Roman" w:hAnsi="Times New Roman" w:cs="Times New Roman"/>
          <w:b w:val="0"/>
          <w:bCs w:val="0"/>
          <w:color w:val="000000" w:themeColor="text1"/>
          <w:sz w:val="28"/>
          <w:szCs w:val="28"/>
        </w:rPr>
      </w:pPr>
      <w:bookmarkStart w:id="377" w:name="_Toc232455495"/>
      <w:r w:rsidRPr="005F17A4">
        <w:rPr>
          <w:rFonts w:ascii="Times New Roman" w:hAnsi="Times New Roman" w:cs="Times New Roman"/>
          <w:color w:val="000000" w:themeColor="text1"/>
          <w:sz w:val="28"/>
          <w:szCs w:val="28"/>
        </w:rPr>
        <w:t>KỆ TÓM TẮT CHƯƠNG 29</w:t>
      </w:r>
      <w:bookmarkEnd w:id="377"/>
    </w:p>
    <w:p w14:paraId="797E5843" w14:textId="77777777" w:rsidR="00E55502" w:rsidRPr="005F17A4" w:rsidRDefault="00E55502" w:rsidP="00E5550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F0CE983" w14:textId="77777777" w:rsidR="00E55502" w:rsidRPr="005F17A4" w:rsidRDefault="00E55502" w:rsidP="00E55502">
      <w:pPr>
        <w:rPr>
          <w:rFonts w:cs="Times New Roman"/>
          <w:color w:val="000000" w:themeColor="text1"/>
          <w:sz w:val="28"/>
          <w:szCs w:val="28"/>
        </w:rPr>
      </w:pPr>
      <w:r w:rsidRPr="005F17A4">
        <w:rPr>
          <w:rFonts w:cs="Times New Roman"/>
          <w:color w:val="000000" w:themeColor="text1"/>
          <w:sz w:val="28"/>
          <w:szCs w:val="28"/>
        </w:rPr>
        <w:t>Niệm khởi nơi thân thọ pháp tâm,</w:t>
      </w:r>
      <w:r w:rsidRPr="005F17A4">
        <w:rPr>
          <w:rFonts w:cs="Times New Roman"/>
          <w:color w:val="000000" w:themeColor="text1"/>
          <w:sz w:val="28"/>
          <w:szCs w:val="28"/>
        </w:rPr>
        <w:br/>
        <w:t>Giác chi đầu mở lối uyên thâm.</w:t>
      </w:r>
      <w:r w:rsidRPr="005F17A4">
        <w:rPr>
          <w:rFonts w:cs="Times New Roman"/>
          <w:color w:val="000000" w:themeColor="text1"/>
          <w:sz w:val="28"/>
          <w:szCs w:val="28"/>
        </w:rPr>
        <w:br/>
        <w:t>Không quên hành xứ, không phóng dật,</w:t>
      </w:r>
      <w:r w:rsidRPr="005F17A4">
        <w:rPr>
          <w:rFonts w:cs="Times New Roman"/>
          <w:color w:val="000000" w:themeColor="text1"/>
          <w:sz w:val="28"/>
          <w:szCs w:val="28"/>
        </w:rPr>
        <w:br/>
        <w:t>Từ niệm bừng lên trí sáng ngầm.</w:t>
      </w:r>
    </w:p>
    <w:p w14:paraId="24414083" w14:textId="77777777" w:rsidR="00E55502" w:rsidRPr="005F17A4" w:rsidRDefault="00E55502" w:rsidP="00E55502">
      <w:pPr>
        <w:pStyle w:val="Heading2"/>
        <w:rPr>
          <w:rFonts w:ascii="Times New Roman" w:hAnsi="Times New Roman" w:cs="Times New Roman"/>
          <w:b w:val="0"/>
          <w:bCs w:val="0"/>
          <w:color w:val="000000" w:themeColor="text1"/>
          <w:sz w:val="28"/>
          <w:szCs w:val="28"/>
        </w:rPr>
      </w:pPr>
      <w:bookmarkStart w:id="378" w:name="_Toc232455496"/>
      <w:r w:rsidRPr="005F17A4">
        <w:rPr>
          <w:rFonts w:ascii="Times New Roman" w:hAnsi="Times New Roman" w:cs="Times New Roman"/>
          <w:color w:val="000000" w:themeColor="text1"/>
          <w:sz w:val="28"/>
          <w:szCs w:val="28"/>
        </w:rPr>
        <w:t>SƠ ĐỒ TÓM LƯỢC CHƯƠNG 29</w:t>
      </w:r>
      <w:bookmarkEnd w:id="378"/>
    </w:p>
    <w:p w14:paraId="76549E81" w14:textId="16158692" w:rsidR="00E55502" w:rsidRPr="005F17A4" w:rsidRDefault="00E55502" w:rsidP="00E55502">
      <w:pPr>
        <w:rPr>
          <w:rFonts w:cs="Times New Roman"/>
          <w:color w:val="000000" w:themeColor="text1"/>
          <w:sz w:val="28"/>
          <w:szCs w:val="28"/>
        </w:rPr>
      </w:pPr>
      <w:r w:rsidRPr="005F17A4">
        <w:rPr>
          <w:rFonts w:cs="Times New Roman"/>
          <w:color w:val="000000" w:themeColor="text1"/>
          <w:sz w:val="28"/>
          <w:szCs w:val="28"/>
        </w:rPr>
        <w:t>NIỆM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DIỆN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Niệm giác chi</w:t>
      </w:r>
      <w:r w:rsidRPr="005F17A4">
        <w:rPr>
          <w:rFonts w:cs="Times New Roman"/>
          <w:color w:val="000000" w:themeColor="text1"/>
          <w:sz w:val="28"/>
          <w:szCs w:val="28"/>
        </w:rPr>
        <w:br/>
        <w:t>│   └── Không có Niệm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SANH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 TẬP VIÊN THÀNH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trì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ba thọ</w:t>
      </w:r>
      <w:r w:rsidRPr="005F17A4">
        <w:rPr>
          <w:rFonts w:cs="Times New Roman"/>
          <w:color w:val="000000" w:themeColor="text1"/>
          <w:sz w:val="28"/>
          <w:szCs w:val="28"/>
        </w:rPr>
        <w:br/>
        <w:t>│   └── Biết triền cái,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thất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thất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Niệm giác chi</w:t>
      </w:r>
      <w:r w:rsidRPr="005F17A4">
        <w:rPr>
          <w:rFonts w:cs="Times New Roman"/>
          <w:color w:val="000000" w:themeColor="text1"/>
          <w:sz w:val="28"/>
          <w:szCs w:val="28"/>
        </w:rPr>
        <w:br/>
        <w:t>│   └── Trì Niệm giác chi</w:t>
      </w:r>
      <w:r w:rsidRPr="005F17A4">
        <w:rPr>
          <w:rFonts w:cs="Times New Roman"/>
          <w:color w:val="000000" w:themeColor="text1"/>
          <w:sz w:val="28"/>
          <w:szCs w:val="28"/>
        </w:rPr>
        <w:br/>
        <w:t>│</w:t>
      </w:r>
      <w:r w:rsidRPr="005F17A4">
        <w:rPr>
          <w:rFonts w:cs="Times New Roman"/>
          <w:color w:val="000000" w:themeColor="text1"/>
          <w:sz w:val="28"/>
          <w:szCs w:val="28"/>
        </w:rPr>
        <w:br/>
        <w:t>└── MỞ ĐƯỜNG</w:t>
      </w:r>
      <w:r w:rsidRPr="005F17A4">
        <w:rPr>
          <w:rFonts w:cs="Times New Roman"/>
          <w:color w:val="000000" w:themeColor="text1"/>
          <w:sz w:val="28"/>
          <w:szCs w:val="28"/>
        </w:rPr>
        <w:br/>
        <w:t xml:space="preserve">    └── Niệm → Trạch pháp</w:t>
      </w:r>
    </w:p>
    <w:p w14:paraId="6A803A0B" w14:textId="232693D8" w:rsidR="002624FE" w:rsidRPr="005F17A4" w:rsidRDefault="002624FE" w:rsidP="002624FE">
      <w:pPr>
        <w:pStyle w:val="NormalWeb"/>
        <w:outlineLvl w:val="1"/>
        <w:rPr>
          <w:color w:val="000000" w:themeColor="text1"/>
          <w:sz w:val="28"/>
          <w:szCs w:val="28"/>
        </w:rPr>
      </w:pPr>
      <w:bookmarkStart w:id="379" w:name="_Toc232455497"/>
      <w:r w:rsidRPr="005F17A4">
        <w:rPr>
          <w:rStyle w:val="Strong"/>
          <w:color w:val="000000" w:themeColor="text1"/>
          <w:sz w:val="28"/>
          <w:szCs w:val="28"/>
        </w:rPr>
        <w:t>CHƯƠNG 30</w:t>
      </w:r>
      <w:r w:rsidRPr="005F17A4">
        <w:rPr>
          <w:color w:val="000000" w:themeColor="text1"/>
          <w:sz w:val="28"/>
          <w:szCs w:val="28"/>
        </w:rPr>
        <w:t xml:space="preserve">. </w:t>
      </w:r>
      <w:r w:rsidRPr="005F17A4">
        <w:rPr>
          <w:rStyle w:val="Strong"/>
          <w:color w:val="000000" w:themeColor="text1"/>
          <w:sz w:val="28"/>
          <w:szCs w:val="28"/>
        </w:rPr>
        <w:t>TRẠCH PHÁP, TINH TẤN, HỶ, KHINH AN — DÒNG GIÁC CHI TỪ SOI PHÁP ĐẾN AN TỊNH THÂN TÂM</w:t>
      </w:r>
      <w:bookmarkEnd w:id="379"/>
    </w:p>
    <w:p w14:paraId="543FA564" w14:textId="455D45A6" w:rsidR="002624FE" w:rsidRPr="005F17A4" w:rsidRDefault="002624FE" w:rsidP="002624FE">
      <w:pPr>
        <w:pStyle w:val="NormalWeb"/>
        <w:outlineLvl w:val="2"/>
        <w:rPr>
          <w:color w:val="000000" w:themeColor="text1"/>
          <w:sz w:val="28"/>
          <w:szCs w:val="28"/>
        </w:rPr>
      </w:pPr>
      <w:bookmarkStart w:id="380" w:name="_Toc232455498"/>
      <w:r w:rsidRPr="005F17A4">
        <w:rPr>
          <w:rStyle w:val="Strong"/>
          <w:color w:val="000000" w:themeColor="text1"/>
          <w:sz w:val="28"/>
          <w:szCs w:val="28"/>
        </w:rPr>
        <w:t>1. Từ niệm giác chi đến trạch pháp giác chi</w:t>
      </w:r>
      <w:bookmarkEnd w:id="380"/>
    </w:p>
    <w:p w14:paraId="6F0E803F"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Sau Niệm giác chi, Đức Phật dạy: </w:t>
      </w:r>
      <w:r w:rsidRPr="005F17A4">
        <w:rPr>
          <w:rStyle w:val="Strong"/>
          <w:color w:val="000000" w:themeColor="text1"/>
          <w:sz w:val="28"/>
          <w:szCs w:val="28"/>
        </w:rPr>
        <w:t>“Nội tâm có trạch pháp giác chi, tuệ tri: ‘Nội tâm tôi có trạch pháp giác chi’; hay nội tâm không có trạch pháp giác chi, tuệ tri: ‘Nội tâm tôi không có trạch pháp giác chi’. Và với trạch pháp giác chi chưa sanh nay sanh khởi, vị ấy tuệ tri như vậy; và với trạch pháp giác chi đã sanh nay được tu tập viên thành, vị ấy tuệ tri như vậy.”</w:t>
      </w:r>
      <w:r w:rsidRPr="005F17A4">
        <w:rPr>
          <w:color w:val="000000" w:themeColor="text1"/>
          <w:sz w:val="28"/>
          <w:szCs w:val="28"/>
        </w:rPr>
        <w:t xml:space="preserve"> </w:t>
      </w:r>
    </w:p>
    <w:p w14:paraId="28B8CEA9" w14:textId="1A028E01"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Trạch pháp là quán xét pháp, phân biệt pháp đúng như pháp: Đây là thân. Đây là thọ. Đây là tâm. Đây là pháp. Đây là thiện. Đây là bất thiện. Đây là triền cái. Đây là giác chi. Đây là uẩn. Đây là uẩn tập. Đây là uẩn diệt. Đây là Khổ. Đây là Khổ tập. Đây là Khổ </w:t>
      </w:r>
      <w:r w:rsidRPr="005F17A4">
        <w:rPr>
          <w:color w:val="000000" w:themeColor="text1"/>
          <w:sz w:val="28"/>
          <w:szCs w:val="28"/>
        </w:rPr>
        <w:lastRenderedPageBreak/>
        <w:t>diệt. Đây là Con đường đưa đến Khổ diệt. Niệm giữ pháp lại trước mặt. Trạch pháp soi pháp ấy đúng như thật.</w:t>
      </w:r>
    </w:p>
    <w:p w14:paraId="54DD015C" w14:textId="5FE80C98" w:rsidR="002624FE" w:rsidRPr="005F17A4" w:rsidRDefault="002624FE" w:rsidP="002624FE">
      <w:pPr>
        <w:pStyle w:val="NormalWeb"/>
        <w:outlineLvl w:val="2"/>
        <w:rPr>
          <w:color w:val="000000" w:themeColor="text1"/>
          <w:sz w:val="28"/>
          <w:szCs w:val="28"/>
        </w:rPr>
      </w:pPr>
      <w:bookmarkStart w:id="381" w:name="_Toc232455499"/>
      <w:r w:rsidRPr="005F17A4">
        <w:rPr>
          <w:rStyle w:val="Strong"/>
          <w:color w:val="000000" w:themeColor="text1"/>
          <w:sz w:val="28"/>
          <w:szCs w:val="28"/>
        </w:rPr>
        <w:t>2. Trạch pháp giác chi trong bốn niệm xứ</w:t>
      </w:r>
      <w:bookmarkEnd w:id="381"/>
    </w:p>
    <w:p w14:paraId="425BC5ED"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Quán thân mà có trạch pháp thì biết: Thân này là sắc. Thân này do món ăn tập khởi. Thân này bất tịnh. Thân này bốn đại. Thân này hoại diệt. </w:t>
      </w:r>
    </w:p>
    <w:p w14:paraId="7F2EDD6F"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Quán thọ mà có trạch pháp thì biết: Cảm giác là thọ. Thọ do xúc tập khởi. Lạc thọ dễ sanh tham. Khổ thọ dễ sanh sân. Xả thọ dễ che vô minh. Thọ ấy là vô thường. </w:t>
      </w:r>
    </w:p>
    <w:p w14:paraId="2B61ADD0" w14:textId="55C4EFC3" w:rsidR="002624FE" w:rsidRPr="005F17A4" w:rsidRDefault="002624FE" w:rsidP="002624FE">
      <w:pPr>
        <w:pStyle w:val="NormalWeb"/>
        <w:rPr>
          <w:color w:val="000000" w:themeColor="text1"/>
          <w:sz w:val="28"/>
          <w:szCs w:val="28"/>
        </w:rPr>
      </w:pPr>
      <w:r w:rsidRPr="005F17A4">
        <w:rPr>
          <w:color w:val="000000" w:themeColor="text1"/>
          <w:sz w:val="28"/>
          <w:szCs w:val="28"/>
        </w:rPr>
        <w:t xml:space="preserve">Quán tâm mà có trạch pháp thì biết: Tâm có tham hay không tham. Tâm có sân hay không sân. Tâm có si hay không si. Tâm có định hay không định. Tâm giải thoát hay không giải thoát. </w:t>
      </w:r>
    </w:p>
    <w:p w14:paraId="3D8A09B4" w14:textId="1A5AE075" w:rsidR="002624FE" w:rsidRPr="005F17A4" w:rsidRDefault="002624FE" w:rsidP="002624FE">
      <w:pPr>
        <w:pStyle w:val="NormalWeb"/>
        <w:rPr>
          <w:color w:val="000000" w:themeColor="text1"/>
          <w:sz w:val="28"/>
          <w:szCs w:val="28"/>
        </w:rPr>
      </w:pPr>
      <w:r w:rsidRPr="005F17A4">
        <w:rPr>
          <w:color w:val="000000" w:themeColor="text1"/>
          <w:sz w:val="28"/>
          <w:szCs w:val="28"/>
        </w:rPr>
        <w:t>Quán pháp mà có trạch pháp thì biết: Triền cái cần đoạn. Uẩn cần thấy tập diệt. Sáu xứ cần hộ trì. Giác chi cần tu tập. Bốn Thánh đế cần như thật tuệ tri.</w:t>
      </w:r>
    </w:p>
    <w:p w14:paraId="73A30BB7" w14:textId="5383B3A7" w:rsidR="002624FE" w:rsidRPr="005F17A4" w:rsidRDefault="002624FE" w:rsidP="002624FE">
      <w:pPr>
        <w:pStyle w:val="NormalWeb"/>
        <w:outlineLvl w:val="2"/>
        <w:rPr>
          <w:color w:val="000000" w:themeColor="text1"/>
          <w:sz w:val="28"/>
          <w:szCs w:val="28"/>
        </w:rPr>
      </w:pPr>
      <w:bookmarkStart w:id="382" w:name="_Toc232455500"/>
      <w:r w:rsidRPr="005F17A4">
        <w:rPr>
          <w:rStyle w:val="Strong"/>
          <w:color w:val="000000" w:themeColor="text1"/>
          <w:sz w:val="28"/>
          <w:szCs w:val="28"/>
        </w:rPr>
        <w:t>3. Trạch pháp khác với suy luận phóng dật</w:t>
      </w:r>
      <w:bookmarkEnd w:id="382"/>
    </w:p>
    <w:p w14:paraId="31C8D885"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Trạch pháp không phải là suy nghĩ lan man. Trạch pháp không phải là tranh luận. Trạch pháp không phải là phóng tâm trong pháp. Trạch pháp giác chi sanh trên nền Niệm giác chi. Có niệm trước, rồi pháp hiện rõ, rồi trí quán xét đúng pháp. Nếu không có niệm, suy nghĩ về pháp có thể thành hành tán loạn. Nếu có niệm, trạch pháp trở thành giác chi. </w:t>
      </w:r>
    </w:p>
    <w:p w14:paraId="510556B4" w14:textId="43F1E41C" w:rsidR="002624FE" w:rsidRPr="005F17A4" w:rsidRDefault="002624FE" w:rsidP="002624FE">
      <w:pPr>
        <w:pStyle w:val="NormalWeb"/>
        <w:rPr>
          <w:color w:val="000000" w:themeColor="text1"/>
          <w:sz w:val="28"/>
          <w:szCs w:val="28"/>
        </w:rPr>
      </w:pPr>
      <w:r w:rsidRPr="005F17A4">
        <w:rPr>
          <w:color w:val="000000" w:themeColor="text1"/>
          <w:sz w:val="28"/>
          <w:szCs w:val="28"/>
        </w:rPr>
        <w:t>Do vậy, trước khi trạch pháp, phải trở về: Có thân đây. Có thọ đây. Có tâm đây. Có những pháp ở đây.</w:t>
      </w:r>
    </w:p>
    <w:p w14:paraId="54DC0E88" w14:textId="36391108" w:rsidR="002624FE" w:rsidRPr="005F17A4" w:rsidRDefault="002624FE" w:rsidP="002624FE">
      <w:pPr>
        <w:pStyle w:val="NormalWeb"/>
        <w:outlineLvl w:val="2"/>
        <w:rPr>
          <w:color w:val="000000" w:themeColor="text1"/>
          <w:sz w:val="28"/>
          <w:szCs w:val="28"/>
        </w:rPr>
      </w:pPr>
      <w:bookmarkStart w:id="383" w:name="_Toc232455501"/>
      <w:r w:rsidRPr="005F17A4">
        <w:rPr>
          <w:rStyle w:val="Strong"/>
          <w:color w:val="000000" w:themeColor="text1"/>
          <w:sz w:val="28"/>
          <w:szCs w:val="28"/>
        </w:rPr>
        <w:t>4. Tinh tấn giác chi sanh khởi</w:t>
      </w:r>
      <w:bookmarkEnd w:id="383"/>
    </w:p>
    <w:p w14:paraId="57AA4929"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“Nội tâm có tinh tấn giác chi, tuệ tri: ‘Nội tâm tôi có tinh tấn giác chi’; hay nội tâm không có tinh tấn giác chi, tuệ tri: ‘Nội tâm tôi không có tinh tấn giác chi’. Và với tinh tấn giác chi chưa sanh nay sanh khởi, vị ấy tuệ tri như vậy; và với tinh tấn giác chi đã sanh nay được tu tập viên thành, vị ấy tuệ tri như vậy.”</w:t>
      </w:r>
      <w:r w:rsidRPr="005F17A4">
        <w:rPr>
          <w:color w:val="000000" w:themeColor="text1"/>
          <w:sz w:val="28"/>
          <w:szCs w:val="28"/>
        </w:rPr>
        <w:t xml:space="preserve"> </w:t>
      </w:r>
    </w:p>
    <w:p w14:paraId="19265AC4" w14:textId="012731B3" w:rsidR="002624FE" w:rsidRPr="005F17A4" w:rsidRDefault="002624FE" w:rsidP="002624FE">
      <w:pPr>
        <w:pStyle w:val="NormalWeb"/>
        <w:rPr>
          <w:color w:val="000000" w:themeColor="text1"/>
          <w:sz w:val="28"/>
          <w:szCs w:val="28"/>
        </w:rPr>
      </w:pPr>
      <w:r w:rsidRPr="005F17A4">
        <w:rPr>
          <w:color w:val="000000" w:themeColor="text1"/>
          <w:sz w:val="28"/>
          <w:szCs w:val="28"/>
        </w:rPr>
        <w:t>Trạch pháp thấy rõ pháp nào cần đoạn, pháp nào cần tu. Từ đó tinh tấn sanh. Thấy tham dục là triền cái, tinh tấn đoạn tham dục. Thấy sân hận là triền cái, tinh tấn đoạn sân hận. Thấy hôn trầm là triền cái, tinh tấn nâng tâm. Thấy trạo hối là triền cái, tinh tấn an tâm. Thấy nghi là triền cái, tinh tấn học pháp, hỏi pháp, quán pháp. Tinh tấn giác chi là sức sống của đạo lộ.</w:t>
      </w:r>
    </w:p>
    <w:p w14:paraId="6F74BF22" w14:textId="660E6116" w:rsidR="002624FE" w:rsidRPr="005F17A4" w:rsidRDefault="002624FE" w:rsidP="002624FE">
      <w:pPr>
        <w:pStyle w:val="NormalWeb"/>
        <w:outlineLvl w:val="2"/>
        <w:rPr>
          <w:color w:val="000000" w:themeColor="text1"/>
          <w:sz w:val="28"/>
          <w:szCs w:val="28"/>
        </w:rPr>
      </w:pPr>
      <w:bookmarkStart w:id="384" w:name="_Toc232455502"/>
      <w:r w:rsidRPr="005F17A4">
        <w:rPr>
          <w:rStyle w:val="Strong"/>
          <w:color w:val="000000" w:themeColor="text1"/>
          <w:sz w:val="28"/>
          <w:szCs w:val="28"/>
        </w:rPr>
        <w:t>5. Tinh tấn theo chế — đoạn — tu — trì</w:t>
      </w:r>
      <w:bookmarkEnd w:id="384"/>
    </w:p>
    <w:p w14:paraId="1858B989"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Tinh tấn trong Niệm Xứ không mơ hồ. Tinh tấn đúng là Chánh tinh tấn: </w:t>
      </w:r>
    </w:p>
    <w:p w14:paraId="0E9B3F59" w14:textId="77777777" w:rsidR="002624FE" w:rsidRPr="005F17A4" w:rsidRDefault="002624FE" w:rsidP="002624FE">
      <w:pPr>
        <w:pStyle w:val="NormalWeb"/>
        <w:rPr>
          <w:color w:val="000000" w:themeColor="text1"/>
          <w:sz w:val="28"/>
          <w:szCs w:val="28"/>
        </w:rPr>
      </w:pPr>
      <w:r w:rsidRPr="005F17A4">
        <w:rPr>
          <w:color w:val="000000" w:themeColor="text1"/>
          <w:sz w:val="28"/>
          <w:szCs w:val="28"/>
        </w:rPr>
        <w:lastRenderedPageBreak/>
        <w:t xml:space="preserve">CHẾ. Ác bất thiện pháp chưa sanh không cho sanh. </w:t>
      </w:r>
    </w:p>
    <w:p w14:paraId="69F3B520"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ĐOẠN. Ác bất thiện pháp đã sanh thì đoạn trừ. </w:t>
      </w:r>
    </w:p>
    <w:p w14:paraId="389DA248"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TU. Thiện pháp chưa sanh làm cho sanh. </w:t>
      </w:r>
    </w:p>
    <w:p w14:paraId="4A8050B6" w14:textId="45787141"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TRÌ. Thiện pháp đã sanh làm cho an trú, không băng hoại, tăng trưởng, phát triển, viên mãn. </w:t>
      </w:r>
    </w:p>
    <w:p w14:paraId="6CD56273" w14:textId="3AC59F62" w:rsidR="002624FE" w:rsidRPr="005F17A4" w:rsidRDefault="002624FE" w:rsidP="002624FE">
      <w:pPr>
        <w:pStyle w:val="NormalWeb"/>
        <w:rPr>
          <w:color w:val="000000" w:themeColor="text1"/>
          <w:sz w:val="28"/>
          <w:szCs w:val="28"/>
        </w:rPr>
      </w:pPr>
      <w:r w:rsidRPr="005F17A4">
        <w:rPr>
          <w:color w:val="000000" w:themeColor="text1"/>
          <w:sz w:val="28"/>
          <w:szCs w:val="28"/>
        </w:rPr>
        <w:t>Áp dụng vào giác chi: Chế các duyên làm mất Niệm giác chi. Đoạn thất niệm đã sanh. Tu Niệm giác chi chưa sanh. Trì Niệm giác chi đã sanh. Chế triền cái chưa sanh. Đoạn triền cái đã sanh. Tu bảy giác chi chưa sanh. Trì bảy giác chi đã sanh.</w:t>
      </w:r>
    </w:p>
    <w:p w14:paraId="512ED395" w14:textId="75F619F3" w:rsidR="002624FE" w:rsidRPr="005F17A4" w:rsidRDefault="002624FE" w:rsidP="002624FE">
      <w:pPr>
        <w:pStyle w:val="NormalWeb"/>
        <w:outlineLvl w:val="2"/>
        <w:rPr>
          <w:color w:val="000000" w:themeColor="text1"/>
          <w:sz w:val="28"/>
          <w:szCs w:val="28"/>
        </w:rPr>
      </w:pPr>
      <w:bookmarkStart w:id="385" w:name="_Toc232455503"/>
      <w:r w:rsidRPr="005F17A4">
        <w:rPr>
          <w:rStyle w:val="Strong"/>
          <w:color w:val="000000" w:themeColor="text1"/>
          <w:sz w:val="28"/>
          <w:szCs w:val="28"/>
        </w:rPr>
        <w:t>6. Hỷ giác chi sanh khởi</w:t>
      </w:r>
      <w:bookmarkEnd w:id="385"/>
    </w:p>
    <w:p w14:paraId="0C77D412"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“Nội tâm có hỷ giác chi, tuệ tri: ‘Nội tâm tôi có hỷ giác chi’; hay nội tâm không có hỷ giác chi, tuệ tri: ‘Nội tâm tôi không có hỷ giác chi’. Và với hỷ giác chi chưa sanh nay sanh khởi, vị ấy tuệ tri như vậy; và với hỷ giác chi đã sanh nay được tu tập viên thành, vị ấy tuệ tri như vậy.”</w:t>
      </w:r>
      <w:r w:rsidRPr="005F17A4">
        <w:rPr>
          <w:color w:val="000000" w:themeColor="text1"/>
          <w:sz w:val="28"/>
          <w:szCs w:val="28"/>
        </w:rPr>
        <w:t xml:space="preserve"> Khi niệm được an lập, pháp được trạch, tinh tấn đúng pháp, tâm có thể sanh hỷ. Hỷ ở đây không phải dục hỷ, không phải vui theo sắc, tiếng, hương, vị, xúc, pháp. Đây là hỷ thuộc pháp, hỷ của tâm thấy đường, hỷ của tâm lìa bớt triền cái.</w:t>
      </w:r>
    </w:p>
    <w:p w14:paraId="6C0F8151"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Trong Kinh Trú Xứ Tỷ-kheo-ni, Đức Phật dạy khi hướng tâm đến tướng tịnh tín: </w:t>
      </w:r>
      <w:r w:rsidRPr="005F17A4">
        <w:rPr>
          <w:rStyle w:val="Strong"/>
          <w:color w:val="000000" w:themeColor="text1"/>
          <w:sz w:val="28"/>
          <w:szCs w:val="28"/>
        </w:rPr>
        <w:t>“Do vị ấy hướng tâm đến một tướng tịnh tín, hân hoan sanh. Người có tâm hân hoan, hỷ sanh.”</w:t>
      </w:r>
      <w:r w:rsidRPr="005F17A4">
        <w:rPr>
          <w:color w:val="000000" w:themeColor="text1"/>
          <w:sz w:val="28"/>
          <w:szCs w:val="28"/>
        </w:rPr>
        <w:t xml:space="preserve"> Hỷ có thể sanh từ tịnh tín đúng pháp, từ thấy pháp, từ tâm bớt nhiệt não, từ niệm được khôi phục. Nhưng hỷ cũng phải được biết như pháp: Có hỷ giác chi đây. Hỷ này do duyên. Hỷ này cần được tu tập viên thành. Không chấp hỷ là ta.</w:t>
      </w:r>
    </w:p>
    <w:p w14:paraId="29E0E4E8" w14:textId="1C8561CD" w:rsidR="002624FE" w:rsidRPr="005F17A4" w:rsidRDefault="002624FE" w:rsidP="002624FE">
      <w:pPr>
        <w:pStyle w:val="NormalWeb"/>
        <w:outlineLvl w:val="2"/>
        <w:rPr>
          <w:color w:val="000000" w:themeColor="text1"/>
          <w:sz w:val="28"/>
          <w:szCs w:val="28"/>
        </w:rPr>
      </w:pPr>
      <w:bookmarkStart w:id="386" w:name="_Toc232455504"/>
      <w:r w:rsidRPr="005F17A4">
        <w:rPr>
          <w:rStyle w:val="Strong"/>
          <w:color w:val="000000" w:themeColor="text1"/>
          <w:sz w:val="28"/>
          <w:szCs w:val="28"/>
        </w:rPr>
        <w:t>7. Hỷ giác chi khác với lạc thọ thuộc dục</w:t>
      </w:r>
      <w:bookmarkEnd w:id="386"/>
    </w:p>
    <w:p w14:paraId="57FC925D"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Hỷ giác chi là pháp đưa đến giác ngộ. Dục hỷ là pháp đưa đến dính mắc. Dục hỷ nương sắc, tiếng, hương, vị, xúc khả ái. Hỷ giác chi nương Chánh niệm, Trạch pháp, Tinh tấn, tịnh tín đúng pháp. Dục hỷ làm ái tăng. Hỷ giác chi làm tâm sáng, thân nhẹ, khinh an sanh. </w:t>
      </w:r>
    </w:p>
    <w:p w14:paraId="33BA6216" w14:textId="37A5355A" w:rsidR="002624FE" w:rsidRPr="005F17A4" w:rsidRDefault="002624FE" w:rsidP="002624FE">
      <w:pPr>
        <w:pStyle w:val="NormalWeb"/>
        <w:rPr>
          <w:color w:val="000000" w:themeColor="text1"/>
          <w:sz w:val="28"/>
          <w:szCs w:val="28"/>
        </w:rPr>
      </w:pPr>
      <w:r w:rsidRPr="005F17A4">
        <w:rPr>
          <w:color w:val="000000" w:themeColor="text1"/>
          <w:sz w:val="28"/>
          <w:szCs w:val="28"/>
        </w:rPr>
        <w:t>Do vậy, khi có hỷ, người tu phải trạch pháp: Hỷ này do dục hay do pháp? Hỷ này làm tăng tham hay tăng ly tham? Hỷ này làm tâm phóng hay làm tâm an? Hỷ này dẫn đến chấp hay dẫn đến khinh an?</w:t>
      </w:r>
    </w:p>
    <w:p w14:paraId="1051BC9D" w14:textId="28A7FE85" w:rsidR="002624FE" w:rsidRPr="005F17A4" w:rsidRDefault="002624FE" w:rsidP="002624FE">
      <w:pPr>
        <w:pStyle w:val="NormalWeb"/>
        <w:outlineLvl w:val="2"/>
        <w:rPr>
          <w:color w:val="000000" w:themeColor="text1"/>
          <w:sz w:val="28"/>
          <w:szCs w:val="28"/>
        </w:rPr>
      </w:pPr>
      <w:bookmarkStart w:id="387" w:name="_Toc232455505"/>
      <w:r w:rsidRPr="005F17A4">
        <w:rPr>
          <w:rStyle w:val="Strong"/>
          <w:color w:val="000000" w:themeColor="text1"/>
          <w:sz w:val="28"/>
          <w:szCs w:val="28"/>
        </w:rPr>
        <w:t>8. Khinh an giác chi sanh khởi</w:t>
      </w:r>
      <w:bookmarkEnd w:id="387"/>
    </w:p>
    <w:p w14:paraId="6A4421FB"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 xml:space="preserve">“Nội tâm có khinh an giác chi, tuệ tri: ‘Nội tâm tôi có khinh an giác chi’; hay nội tâm không có khinh an giác chi, tuệ tri: ‘Nội tâm tôi không có khinh </w:t>
      </w:r>
      <w:r w:rsidRPr="005F17A4">
        <w:rPr>
          <w:rStyle w:val="Strong"/>
          <w:color w:val="000000" w:themeColor="text1"/>
          <w:sz w:val="28"/>
          <w:szCs w:val="28"/>
        </w:rPr>
        <w:lastRenderedPageBreak/>
        <w:t>an giác chi’. Và với khinh an giác chi chưa sanh nay sanh khởi, vị ấy tuệ tri như vậy; và với khinh an giác chi đã sanh nay được tu tập viên thành, vị ấy tuệ tri như vậy.”</w:t>
      </w:r>
      <w:r w:rsidRPr="005F17A4">
        <w:rPr>
          <w:color w:val="000000" w:themeColor="text1"/>
          <w:sz w:val="28"/>
          <w:szCs w:val="28"/>
        </w:rPr>
        <w:t xml:space="preserve"> </w:t>
      </w:r>
    </w:p>
    <w:p w14:paraId="2ABD859D" w14:textId="0F87DD5E"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Trong Kinh Trú Xứ Tỷ-kheo-ni, Đức Phật dạy dòng tiến triển: </w:t>
      </w:r>
      <w:r w:rsidRPr="005F17A4">
        <w:rPr>
          <w:rStyle w:val="Strong"/>
          <w:color w:val="000000" w:themeColor="text1"/>
          <w:sz w:val="28"/>
          <w:szCs w:val="28"/>
        </w:rPr>
        <w:t>“Người có tâm hỷ, thân được khinh an. Người có tâm khinh an, lạc thọ sanh. Người có tâm lạc thọ, tâm được định tĩnh.”</w:t>
      </w:r>
      <w:r w:rsidRPr="005F17A4">
        <w:rPr>
          <w:color w:val="000000" w:themeColor="text1"/>
          <w:sz w:val="28"/>
          <w:szCs w:val="28"/>
        </w:rPr>
        <w:t xml:space="preserve"> Như vậy: Hân hoan, hỷ, khinh an, lạc, định tĩnh. Khinh an là thân tâm lắng dịu, nhẹ nhàng, không bị thô động chi phối. Sau tinh tấn và hỷ đúng pháp, thân tâm không căng thẳng mà lắng xuống.</w:t>
      </w:r>
    </w:p>
    <w:p w14:paraId="43BBA2D0" w14:textId="451588DD" w:rsidR="002624FE" w:rsidRPr="005F17A4" w:rsidRDefault="002624FE" w:rsidP="002624FE">
      <w:pPr>
        <w:pStyle w:val="NormalWeb"/>
        <w:outlineLvl w:val="2"/>
        <w:rPr>
          <w:color w:val="000000" w:themeColor="text1"/>
          <w:sz w:val="28"/>
          <w:szCs w:val="28"/>
        </w:rPr>
      </w:pPr>
      <w:bookmarkStart w:id="388" w:name="_Toc232455506"/>
      <w:r w:rsidRPr="005F17A4">
        <w:rPr>
          <w:rStyle w:val="Strong"/>
          <w:color w:val="000000" w:themeColor="text1"/>
          <w:sz w:val="28"/>
          <w:szCs w:val="28"/>
        </w:rPr>
        <w:t>9. Khinh an không phải buông lơi</w:t>
      </w:r>
      <w:bookmarkEnd w:id="388"/>
    </w:p>
    <w:p w14:paraId="5ACA1815"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Khinh an không phải uể oải. Khinh an không phải hôn trầm. Khinh an không phải mất tỉnh giác. Khinh an giác chi sanh trên nền Niệm, Trạch pháp, Tinh tấn, Hỷ. </w:t>
      </w:r>
    </w:p>
    <w:p w14:paraId="1061EA0B" w14:textId="52D89B49" w:rsidR="002624FE" w:rsidRPr="005F17A4" w:rsidRDefault="002624FE" w:rsidP="002624FE">
      <w:pPr>
        <w:pStyle w:val="NormalWeb"/>
        <w:rPr>
          <w:color w:val="000000" w:themeColor="text1"/>
          <w:sz w:val="28"/>
          <w:szCs w:val="28"/>
        </w:rPr>
      </w:pPr>
      <w:r w:rsidRPr="005F17A4">
        <w:rPr>
          <w:color w:val="000000" w:themeColor="text1"/>
          <w:sz w:val="28"/>
          <w:szCs w:val="28"/>
        </w:rPr>
        <w:t>Vì vậy, khinh an này sáng, nhẹ, mềm, an ổn, nhưng không mờ. Nếu tâm lặng mà mờ, đó có thể là hôn trầm. Nếu thân yên mà mất biết, đó không phải khinh an giác chi. Nếu an mà chấp an, đó là ái vi tế. Khinh an đúng pháp phải đi với chánh niệm tỉnh giác.</w:t>
      </w:r>
    </w:p>
    <w:p w14:paraId="175C71BA" w14:textId="679CCC0A" w:rsidR="002624FE" w:rsidRPr="005F17A4" w:rsidRDefault="002624FE" w:rsidP="002624FE">
      <w:pPr>
        <w:pStyle w:val="NormalWeb"/>
        <w:outlineLvl w:val="2"/>
        <w:rPr>
          <w:color w:val="000000" w:themeColor="text1"/>
          <w:sz w:val="28"/>
          <w:szCs w:val="28"/>
        </w:rPr>
      </w:pPr>
      <w:bookmarkStart w:id="389" w:name="_Toc232455507"/>
      <w:r w:rsidRPr="005F17A4">
        <w:rPr>
          <w:rStyle w:val="Strong"/>
          <w:color w:val="000000" w:themeColor="text1"/>
          <w:sz w:val="28"/>
          <w:szCs w:val="28"/>
        </w:rPr>
        <w:t>10. Dòng giác chi từ niệm đến khinh an</w:t>
      </w:r>
      <w:bookmarkEnd w:id="389"/>
    </w:p>
    <w:p w14:paraId="383259F8"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Có thể thấy tiến trình: Niệm giữ pháp trước mặt. Trạch pháp soi pháp đúng như thật. Tinh tấn đoạn bất thiện, tu thiện. Hỷ sanh do pháp được thấy và đạo được hành. Khinh an sanh khi hỷ làm thân tâm lắng dịu. </w:t>
      </w:r>
    </w:p>
    <w:p w14:paraId="5083BC38" w14:textId="160AD24C" w:rsidR="002624FE" w:rsidRPr="005F17A4" w:rsidRDefault="002624FE" w:rsidP="002624FE">
      <w:pPr>
        <w:pStyle w:val="NormalWeb"/>
        <w:rPr>
          <w:color w:val="000000" w:themeColor="text1"/>
          <w:sz w:val="28"/>
          <w:szCs w:val="28"/>
        </w:rPr>
      </w:pPr>
      <w:r w:rsidRPr="005F17A4">
        <w:rPr>
          <w:color w:val="000000" w:themeColor="text1"/>
          <w:sz w:val="28"/>
          <w:szCs w:val="28"/>
        </w:rPr>
        <w:t>Đây là dòng rất tự nhiên của pháp hành. Không ép hỷ. Không ép khinh an. Chỉ làm đúng nhân: An lập niệm. Quán xét pháp. Tinh tấn đúng. Hỷ sanh. Khinh an sanh.</w:t>
      </w:r>
    </w:p>
    <w:p w14:paraId="68D88D67" w14:textId="629C651C" w:rsidR="002624FE" w:rsidRPr="005F17A4" w:rsidRDefault="002624FE" w:rsidP="002624FE">
      <w:pPr>
        <w:pStyle w:val="NormalWeb"/>
        <w:outlineLvl w:val="2"/>
        <w:rPr>
          <w:color w:val="000000" w:themeColor="text1"/>
          <w:sz w:val="28"/>
          <w:szCs w:val="28"/>
        </w:rPr>
      </w:pPr>
      <w:bookmarkStart w:id="390" w:name="_Toc232455508"/>
      <w:r w:rsidRPr="005F17A4">
        <w:rPr>
          <w:rStyle w:val="Strong"/>
          <w:color w:val="000000" w:themeColor="text1"/>
          <w:sz w:val="28"/>
          <w:szCs w:val="28"/>
        </w:rPr>
        <w:t>11. Đạo lộ tu bốn giác chi đầu</w:t>
      </w:r>
      <w:bookmarkEnd w:id="390"/>
    </w:p>
    <w:p w14:paraId="56B5992F"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1. An lập Niệm giác chi. Trở về thân, thọ, tâm, pháp.</w:t>
      </w:r>
    </w:p>
    <w:p w14:paraId="0FC28814"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2. Làm sanh Trạch pháp giác chi. Phân biệt thiện, bất thiện; uẩn, xứ; tập, diệt; Khổ, Tập, Diệt, Đạo.</w:t>
      </w:r>
    </w:p>
    <w:p w14:paraId="34EB1F3D"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3. Làm sanh Tinh tấn giác chi. CHẾ — ĐOẠN — TU — TRÌ.</w:t>
      </w:r>
    </w:p>
    <w:p w14:paraId="3B1A34F0"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4. Làm sanh Hỷ giác chi. Hỷ do pháp, không phải dục hỷ.</w:t>
      </w:r>
    </w:p>
    <w:p w14:paraId="776DA37E"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5. Làm sanh Khinh an giác chi. Thân tâm lắng dịu, nhẹ nhàng, sáng biết.</w:t>
      </w:r>
    </w:p>
    <w:p w14:paraId="4425FD7A"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6. Không chấp các giác chi. Có giác chi đây. Giác chi này do duyên. Giác chi này cần được tu tập viên thành. Không nương tựa, không chấp trước.</w:t>
      </w:r>
    </w:p>
    <w:p w14:paraId="2E79D7B4" w14:textId="77777777" w:rsidR="002624FE" w:rsidRPr="005F17A4" w:rsidRDefault="002624FE" w:rsidP="002624FE">
      <w:pPr>
        <w:pStyle w:val="Heading2"/>
        <w:rPr>
          <w:rFonts w:ascii="Times New Roman" w:hAnsi="Times New Roman" w:cs="Times New Roman"/>
          <w:b w:val="0"/>
          <w:bCs w:val="0"/>
          <w:color w:val="000000" w:themeColor="text1"/>
          <w:sz w:val="28"/>
          <w:szCs w:val="28"/>
        </w:rPr>
      </w:pPr>
      <w:bookmarkStart w:id="391" w:name="_Toc232455509"/>
      <w:r w:rsidRPr="005F17A4">
        <w:rPr>
          <w:rFonts w:ascii="Times New Roman" w:hAnsi="Times New Roman" w:cs="Times New Roman"/>
          <w:color w:val="000000" w:themeColor="text1"/>
          <w:sz w:val="28"/>
          <w:szCs w:val="28"/>
        </w:rPr>
        <w:lastRenderedPageBreak/>
        <w:t>KỆ TÓM TẮT CHƯƠNG 30</w:t>
      </w:r>
      <w:bookmarkEnd w:id="391"/>
    </w:p>
    <w:p w14:paraId="1354D01D" w14:textId="77777777" w:rsidR="002624FE" w:rsidRPr="005F17A4" w:rsidRDefault="002624FE" w:rsidP="002624F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7C09318" w14:textId="77777777" w:rsidR="002624FE" w:rsidRPr="005F17A4" w:rsidRDefault="002624FE" w:rsidP="002624FE">
      <w:pPr>
        <w:rPr>
          <w:rFonts w:cs="Times New Roman"/>
          <w:color w:val="000000" w:themeColor="text1"/>
          <w:sz w:val="28"/>
          <w:szCs w:val="28"/>
        </w:rPr>
      </w:pPr>
      <w:r w:rsidRPr="005F17A4">
        <w:rPr>
          <w:rFonts w:cs="Times New Roman"/>
          <w:color w:val="000000" w:themeColor="text1"/>
          <w:sz w:val="28"/>
          <w:szCs w:val="28"/>
        </w:rPr>
        <w:t>Niệm soi pháp hiện, trạch phân minh,</w:t>
      </w:r>
      <w:r w:rsidRPr="005F17A4">
        <w:rPr>
          <w:rFonts w:cs="Times New Roman"/>
          <w:color w:val="000000" w:themeColor="text1"/>
          <w:sz w:val="28"/>
          <w:szCs w:val="28"/>
        </w:rPr>
        <w:br/>
        <w:t>Tinh tấn bừng lên, hỷ phát sinh.</w:t>
      </w:r>
      <w:r w:rsidRPr="005F17A4">
        <w:rPr>
          <w:rFonts w:cs="Times New Roman"/>
          <w:color w:val="000000" w:themeColor="text1"/>
          <w:sz w:val="28"/>
          <w:szCs w:val="28"/>
        </w:rPr>
        <w:br/>
        <w:t>Khinh an lắng dịu thân tâm sáng,</w:t>
      </w:r>
      <w:r w:rsidRPr="005F17A4">
        <w:rPr>
          <w:rFonts w:cs="Times New Roman"/>
          <w:color w:val="000000" w:themeColor="text1"/>
          <w:sz w:val="28"/>
          <w:szCs w:val="28"/>
        </w:rPr>
        <w:br/>
        <w:t>Giác chi tuần tự mở đường linh.</w:t>
      </w:r>
    </w:p>
    <w:p w14:paraId="18D257AF" w14:textId="77777777" w:rsidR="002624FE" w:rsidRPr="005F17A4" w:rsidRDefault="002624FE" w:rsidP="002624FE">
      <w:pPr>
        <w:pStyle w:val="Heading2"/>
        <w:rPr>
          <w:rFonts w:ascii="Times New Roman" w:hAnsi="Times New Roman" w:cs="Times New Roman"/>
          <w:b w:val="0"/>
          <w:bCs w:val="0"/>
          <w:color w:val="000000" w:themeColor="text1"/>
          <w:sz w:val="28"/>
          <w:szCs w:val="28"/>
        </w:rPr>
      </w:pPr>
      <w:bookmarkStart w:id="392" w:name="_Toc232455510"/>
      <w:r w:rsidRPr="005F17A4">
        <w:rPr>
          <w:rFonts w:ascii="Times New Roman" w:hAnsi="Times New Roman" w:cs="Times New Roman"/>
          <w:color w:val="000000" w:themeColor="text1"/>
          <w:sz w:val="28"/>
          <w:szCs w:val="28"/>
        </w:rPr>
        <w:t>SƠ ĐỒ TÓM LƯỢC CHƯƠNG 30</w:t>
      </w:r>
      <w:bookmarkEnd w:id="392"/>
    </w:p>
    <w:p w14:paraId="587A84FB" w14:textId="2DD83173" w:rsidR="002624FE" w:rsidRPr="005F17A4" w:rsidRDefault="002624FE" w:rsidP="002624FE">
      <w:pPr>
        <w:rPr>
          <w:rFonts w:cs="Times New Roman"/>
          <w:color w:val="000000" w:themeColor="text1"/>
          <w:sz w:val="28"/>
          <w:szCs w:val="28"/>
        </w:rPr>
      </w:pPr>
      <w:r w:rsidRPr="005F17A4">
        <w:rPr>
          <w:rFonts w:cs="Times New Roman"/>
          <w:color w:val="000000" w:themeColor="text1"/>
          <w:sz w:val="28"/>
          <w:szCs w:val="28"/>
        </w:rPr>
        <w:t>TỪ NIỆM ĐẾN KHINH AN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NIỆM GIÁC CHI</w:t>
      </w:r>
      <w:r w:rsidRPr="005F17A4">
        <w:rPr>
          <w:rFonts w:cs="Times New Roman"/>
          <w:color w:val="000000" w:themeColor="text1"/>
          <w:sz w:val="28"/>
          <w:szCs w:val="28"/>
        </w:rPr>
        <w:br/>
        <w:t>│   └── Giữ thân, thọ, tâm, pháp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TRẠCH PHÁP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thiện / bất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uẩn /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tập / diệt</w:t>
      </w:r>
      <w:r w:rsidRPr="005F17A4">
        <w:rPr>
          <w:rFonts w:cs="Times New Roman"/>
          <w:color w:val="000000" w:themeColor="text1"/>
          <w:sz w:val="28"/>
          <w:szCs w:val="28"/>
        </w:rPr>
        <w:br/>
        <w:t>│   └── Biết 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TẤN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HỶ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 do pháp</w:t>
      </w:r>
      <w:r w:rsidRPr="005F17A4">
        <w:rPr>
          <w:rFonts w:cs="Times New Roman"/>
          <w:color w:val="000000" w:themeColor="text1"/>
          <w:sz w:val="28"/>
          <w:szCs w:val="28"/>
        </w:rPr>
        <w:br/>
        <w:t>│   └── Không phải dục hỷ</w:t>
      </w:r>
      <w:r w:rsidRPr="005F17A4">
        <w:rPr>
          <w:rFonts w:cs="Times New Roman"/>
          <w:color w:val="000000" w:themeColor="text1"/>
          <w:sz w:val="28"/>
          <w:szCs w:val="28"/>
        </w:rPr>
        <w:br/>
        <w:t>│</w:t>
      </w:r>
      <w:r w:rsidRPr="005F17A4">
        <w:rPr>
          <w:rFonts w:cs="Times New Roman"/>
          <w:color w:val="000000" w:themeColor="text1"/>
          <w:sz w:val="28"/>
          <w:szCs w:val="28"/>
        </w:rPr>
        <w:br/>
        <w:t>└── KHINH AN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lắng dịu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nhẹ sáng</w:t>
      </w:r>
      <w:r w:rsidRPr="005F17A4">
        <w:rPr>
          <w:rFonts w:cs="Times New Roman"/>
          <w:color w:val="000000" w:themeColor="text1"/>
          <w:sz w:val="28"/>
          <w:szCs w:val="28"/>
        </w:rPr>
        <w:br/>
        <w:t xml:space="preserve">    └── Mở đường đến Định giác chi</w:t>
      </w:r>
    </w:p>
    <w:p w14:paraId="632E469D" w14:textId="260C1EA6" w:rsidR="002624FE" w:rsidRPr="005F17A4" w:rsidRDefault="002624FE" w:rsidP="002624FE">
      <w:pPr>
        <w:pStyle w:val="NormalWeb"/>
        <w:outlineLvl w:val="1"/>
        <w:rPr>
          <w:color w:val="000000" w:themeColor="text1"/>
          <w:sz w:val="28"/>
          <w:szCs w:val="28"/>
        </w:rPr>
      </w:pPr>
      <w:bookmarkStart w:id="393" w:name="_Toc232455511"/>
      <w:r w:rsidRPr="005F17A4">
        <w:rPr>
          <w:rStyle w:val="Strong"/>
          <w:color w:val="000000" w:themeColor="text1"/>
          <w:sz w:val="28"/>
          <w:szCs w:val="28"/>
        </w:rPr>
        <w:t>CHƯƠNG 31. ĐỊNH GIÁC CHI VÀ XẢ GIÁC CHI — TỪ TÂM ĐỊNH TĨNH ĐẾN KHÔNG NƯƠNG TỰA</w:t>
      </w:r>
      <w:bookmarkEnd w:id="393"/>
    </w:p>
    <w:p w14:paraId="21129444" w14:textId="1A2DE020" w:rsidR="002624FE" w:rsidRPr="005F17A4" w:rsidRDefault="0005354F" w:rsidP="002624FE">
      <w:pPr>
        <w:pStyle w:val="NormalWeb"/>
        <w:outlineLvl w:val="2"/>
        <w:rPr>
          <w:color w:val="000000" w:themeColor="text1"/>
          <w:sz w:val="28"/>
          <w:szCs w:val="28"/>
        </w:rPr>
      </w:pPr>
      <w:bookmarkStart w:id="394" w:name="_Toc232455512"/>
      <w:r w:rsidRPr="005F17A4">
        <w:rPr>
          <w:rStyle w:val="Strong"/>
          <w:color w:val="000000" w:themeColor="text1"/>
          <w:sz w:val="28"/>
          <w:szCs w:val="28"/>
        </w:rPr>
        <w:lastRenderedPageBreak/>
        <w:t>1. Từ khinh an đến định</w:t>
      </w:r>
      <w:bookmarkEnd w:id="394"/>
    </w:p>
    <w:p w14:paraId="60CEA8B4"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Trong dòng Bảy Giác Chi, sau Niệm, Trạch pháp, Tinh tấn, Hỷ, Khinh an, Đức Phật dạy đến Định giác chi. Trong Kinh Trú Xứ Tỷ-kheo-ni, Đức Phật chỉ rõ tiến trình: </w:t>
      </w:r>
      <w:r w:rsidRPr="005F17A4">
        <w:rPr>
          <w:rStyle w:val="Strong"/>
          <w:color w:val="000000" w:themeColor="text1"/>
          <w:sz w:val="28"/>
          <w:szCs w:val="28"/>
        </w:rPr>
        <w:t>“Người có tâm hân hoan, hỷ sanh. Người có tâm hỷ, thân được khinh an. Người có tâm khinh an, lạc thọ sanh. Người có tâm lạc thọ, tâm được định tĩnh.”</w:t>
      </w:r>
      <w:r w:rsidRPr="005F17A4">
        <w:rPr>
          <w:color w:val="000000" w:themeColor="text1"/>
          <w:sz w:val="28"/>
          <w:szCs w:val="28"/>
        </w:rPr>
        <w:t xml:space="preserve"> Dòng pháp ấy rất rõ: Hân hoan → Hỷ → Khinh an → Lạc → Định tĩnh.</w:t>
      </w:r>
    </w:p>
    <w:p w14:paraId="732AE8FA"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Định không phải do ép tâm. Định không phải do đè nén. Định không phải do tách khỏi Chánh niệm. Định sanh khi niệm đúng, pháp sáng, tinh tấn đúng, hỷ đúng pháp, thân tâm khinh an, lạc thọ thanh tịnh. Định giác chi là định nằm trong dòng giác ngộ, không phải định để hưởng thụ, không phải định để chấp thủ.</w:t>
      </w:r>
    </w:p>
    <w:p w14:paraId="5038B069" w14:textId="15D01870" w:rsidR="002624FE" w:rsidRPr="005F17A4" w:rsidRDefault="0005354F" w:rsidP="002624FE">
      <w:pPr>
        <w:pStyle w:val="NormalWeb"/>
        <w:outlineLvl w:val="2"/>
        <w:rPr>
          <w:color w:val="000000" w:themeColor="text1"/>
          <w:sz w:val="28"/>
          <w:szCs w:val="28"/>
        </w:rPr>
      </w:pPr>
      <w:bookmarkStart w:id="395" w:name="_Toc232455513"/>
      <w:r w:rsidRPr="005F17A4">
        <w:rPr>
          <w:rStyle w:val="Strong"/>
          <w:color w:val="000000" w:themeColor="text1"/>
          <w:sz w:val="28"/>
          <w:szCs w:val="28"/>
        </w:rPr>
        <w:t>2. Định giác chi có hay không có</w:t>
      </w:r>
      <w:bookmarkEnd w:id="395"/>
    </w:p>
    <w:p w14:paraId="29D49412"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“Nội tâm có định giác chi, tuệ tri: ‘Nội tâm tôi có định giác chi’; hay nội tâm không có định giác chi, tuệ tri: ‘Nội tâm tôi không có định giác chi’. Và với định giác chi chưa sanh nay sanh khởi, vị ấy tuệ tri như vậy; và với định giác chi đã sanh nay được tu tập viên thành, vị ấy tuệ tri như vậy.”</w:t>
      </w:r>
      <w:r w:rsidRPr="005F17A4">
        <w:rPr>
          <w:color w:val="000000" w:themeColor="text1"/>
          <w:sz w:val="28"/>
          <w:szCs w:val="28"/>
        </w:rPr>
        <w:t xml:space="preserve"> Đây là pháp quán rất thực tế.</w:t>
      </w:r>
    </w:p>
    <w:p w14:paraId="5B414DE7"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Khi tâm chưa định, biết: Nội tâm không có Định giác chi. Không tự lừa mình. Không gọi tán loạn là định. Không gọi hôn trầm là định. Không gọi cảm giác êm là định. Không gọi trạng thái mờ lặng là định. Khi tâm có định, biết: Nội tâm có Định giác chi. Nhưng cũng không chấp: “Tôi có định.” “Tôi chứng định.” “Định này là của tôi.” “Định này là tự ngã của tôi.” Chỉ là: Có Định giác chi đây.</w:t>
      </w:r>
    </w:p>
    <w:p w14:paraId="73568F2D" w14:textId="02B5D99E" w:rsidR="002624FE" w:rsidRPr="005F17A4" w:rsidRDefault="0005354F" w:rsidP="002624FE">
      <w:pPr>
        <w:pStyle w:val="NormalWeb"/>
        <w:outlineLvl w:val="2"/>
        <w:rPr>
          <w:color w:val="000000" w:themeColor="text1"/>
          <w:sz w:val="28"/>
          <w:szCs w:val="28"/>
        </w:rPr>
      </w:pPr>
      <w:bookmarkStart w:id="396" w:name="_Toc232455514"/>
      <w:r w:rsidRPr="005F17A4">
        <w:rPr>
          <w:rStyle w:val="Strong"/>
          <w:color w:val="000000" w:themeColor="text1"/>
          <w:sz w:val="28"/>
          <w:szCs w:val="28"/>
        </w:rPr>
        <w:t>3. Định giác chi sanh từ niệm xứ</w:t>
      </w:r>
      <w:bookmarkEnd w:id="396"/>
    </w:p>
    <w:p w14:paraId="5ABF9FA4"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Định giác chi không đứng riêng ngoài Bốn Niệm Xứ. Định giác chi sanh trên nền: Quán thân trên thân. Quán thọ trên các thọ. Quán tâm trên tâm. Quán pháp trên các pháp.</w:t>
      </w:r>
    </w:p>
    <w:p w14:paraId="045C3ECF"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Khi thân được biết, thân bớt thô động. Khi thọ được biết, cảm giác không kéo tâm đi. Khi tâm được biết, tham sân si không che tâm. Khi pháp được biết, triền cái được đoạn, giác chi được tu. Như vậy, Bốn Niệm Xứ là đất của Định giác chi. Nếu thân thất niệm, định khó sanh. Nếu thọ bị chấp, định bị ái phá. Nếu tâm có tham sân si không được biết, định không thanh tịnh. Nếu triền cái không được quán, định bị che lấp.</w:t>
      </w:r>
    </w:p>
    <w:p w14:paraId="61E231B6" w14:textId="28900DCF" w:rsidR="002624FE" w:rsidRPr="005F17A4" w:rsidRDefault="0005354F" w:rsidP="002624FE">
      <w:pPr>
        <w:pStyle w:val="NormalWeb"/>
        <w:outlineLvl w:val="2"/>
        <w:rPr>
          <w:color w:val="000000" w:themeColor="text1"/>
          <w:sz w:val="28"/>
          <w:szCs w:val="28"/>
        </w:rPr>
      </w:pPr>
      <w:bookmarkStart w:id="397" w:name="_Toc232455515"/>
      <w:r w:rsidRPr="005F17A4">
        <w:rPr>
          <w:rStyle w:val="Strong"/>
          <w:color w:val="000000" w:themeColor="text1"/>
          <w:sz w:val="28"/>
          <w:szCs w:val="28"/>
        </w:rPr>
        <w:t>4. Định giác chi khác với hôn trầm</w:t>
      </w:r>
      <w:bookmarkEnd w:id="397"/>
    </w:p>
    <w:p w14:paraId="3D99FAE5"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Có khi người tu ngồi yên, thân ít động, tâm mờ mờ, tưởng đó là định. Nhưng trong quán pháp, Đức Phật dạy phải biết năm triền cái, trong đó có: Hôn trầm thụy miên. Nếu tâm nặng, chìm, thiếu sáng, thiếu tỉnh giác, đó không phải Định giác chi. Định giác chi đi cùng Chánh niệm, Trạch pháp, Tinh tấn, Hỷ, Khinh an. Nó sáng, vững, tỉnh, không mờ.</w:t>
      </w:r>
    </w:p>
    <w:p w14:paraId="573AEC9F" w14:textId="77777777" w:rsidR="002624FE" w:rsidRPr="005F17A4" w:rsidRDefault="002624FE" w:rsidP="002624FE">
      <w:pPr>
        <w:pStyle w:val="NormalWeb"/>
        <w:rPr>
          <w:color w:val="000000" w:themeColor="text1"/>
          <w:sz w:val="28"/>
          <w:szCs w:val="28"/>
        </w:rPr>
      </w:pPr>
      <w:r w:rsidRPr="005F17A4">
        <w:rPr>
          <w:color w:val="000000" w:themeColor="text1"/>
          <w:sz w:val="28"/>
          <w:szCs w:val="28"/>
        </w:rPr>
        <w:lastRenderedPageBreak/>
        <w:t>Định đúng pháp có Chánh niệm trước mặt. Định sai có thể mất niệm. Định đúng pháp đưa đến Chánh trí. Định sai có thể đưa đến chấp thủ. Do vậy, khi tâm lặng, phải trạch pháp: Tâm này sáng hay mờ? Tâm này có tỉnh giác hay không? Tâm này có triền cái hay không? Tâm này có Niệm giác chi hay không? Tâm này đưa đến ly tham hay đưa đến tham đắm trạng thái?</w:t>
      </w:r>
    </w:p>
    <w:p w14:paraId="0A9469E7" w14:textId="5DAFA425" w:rsidR="002624FE" w:rsidRPr="005F17A4" w:rsidRDefault="0005354F" w:rsidP="002624FE">
      <w:pPr>
        <w:pStyle w:val="NormalWeb"/>
        <w:outlineLvl w:val="2"/>
        <w:rPr>
          <w:color w:val="000000" w:themeColor="text1"/>
          <w:sz w:val="28"/>
          <w:szCs w:val="28"/>
        </w:rPr>
      </w:pPr>
      <w:bookmarkStart w:id="398" w:name="_Toc232455516"/>
      <w:r w:rsidRPr="005F17A4">
        <w:rPr>
          <w:rStyle w:val="Strong"/>
          <w:color w:val="000000" w:themeColor="text1"/>
          <w:sz w:val="28"/>
          <w:szCs w:val="28"/>
        </w:rPr>
        <w:t>5. Định giác chi khác với tham định</w:t>
      </w:r>
      <w:bookmarkEnd w:id="398"/>
    </w:p>
    <w:p w14:paraId="6711645D" w14:textId="77777777" w:rsidR="0005354F" w:rsidRPr="005F17A4" w:rsidRDefault="002624FE" w:rsidP="002624FE">
      <w:pPr>
        <w:pStyle w:val="NormalWeb"/>
        <w:rPr>
          <w:color w:val="000000" w:themeColor="text1"/>
          <w:sz w:val="28"/>
          <w:szCs w:val="28"/>
        </w:rPr>
      </w:pPr>
      <w:r w:rsidRPr="005F17A4">
        <w:rPr>
          <w:color w:val="000000" w:themeColor="text1"/>
          <w:sz w:val="28"/>
          <w:szCs w:val="28"/>
        </w:rPr>
        <w:t xml:space="preserve">Người tu có thể tham định. Thích tâm yên. Thích trạng thái lạc. Thích thân nhẹ. Thích cảnh giới. Thích được xem là người có định. Thích ở mãi trong cảm giác an. </w:t>
      </w:r>
    </w:p>
    <w:p w14:paraId="7AAF8A19" w14:textId="56787AF1" w:rsidR="002624FE" w:rsidRPr="005F17A4" w:rsidRDefault="002624FE" w:rsidP="002624FE">
      <w:pPr>
        <w:pStyle w:val="NormalWeb"/>
        <w:rPr>
          <w:color w:val="000000" w:themeColor="text1"/>
          <w:sz w:val="28"/>
          <w:szCs w:val="28"/>
        </w:rPr>
      </w:pPr>
      <w:r w:rsidRPr="005F17A4">
        <w:rPr>
          <w:color w:val="000000" w:themeColor="text1"/>
          <w:sz w:val="28"/>
          <w:szCs w:val="28"/>
        </w:rPr>
        <w:t>Nhưng Niệm Xứ dạy: Có tâm có định đây. Có lạc thọ không thuộc vật chất đây. Thọ ấy là vô thường. Ta không chấp trước thọ ấy. Ta không hoan hỷ thọ ấy. Định giác chi phải đi đến Xả giác chi, không dừng ở hưởng lạc định. Nếu chấp định, định trở thành đối tượng của ái. Nếu thấy định là pháp do duyên, định trở thành trợ đạo.</w:t>
      </w:r>
    </w:p>
    <w:p w14:paraId="3B51D05A" w14:textId="737123D4" w:rsidR="002624FE" w:rsidRPr="005F17A4" w:rsidRDefault="0005354F" w:rsidP="002624FE">
      <w:pPr>
        <w:pStyle w:val="NormalWeb"/>
        <w:outlineLvl w:val="2"/>
        <w:rPr>
          <w:color w:val="000000" w:themeColor="text1"/>
          <w:sz w:val="28"/>
          <w:szCs w:val="28"/>
        </w:rPr>
      </w:pPr>
      <w:bookmarkStart w:id="399" w:name="_Toc232455517"/>
      <w:r w:rsidRPr="005F17A4">
        <w:rPr>
          <w:rStyle w:val="Strong"/>
          <w:color w:val="000000" w:themeColor="text1"/>
          <w:sz w:val="28"/>
          <w:szCs w:val="28"/>
        </w:rPr>
        <w:t>6. Xả giác chi — đỉnh của bảy giác chi</w:t>
      </w:r>
      <w:bookmarkEnd w:id="399"/>
    </w:p>
    <w:p w14:paraId="4CB2DC7E"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Sau Định giác chi, Đức Phật dạy đến Xả giác chi: </w:t>
      </w:r>
      <w:r w:rsidRPr="005F17A4">
        <w:rPr>
          <w:rStyle w:val="Strong"/>
          <w:color w:val="000000" w:themeColor="text1"/>
          <w:sz w:val="28"/>
          <w:szCs w:val="28"/>
        </w:rPr>
        <w:t>“Nội tâm có xả giác chi, tuệ tri: ‘Nội tâm tôi có xả giác chi’; hay nội tâm không có xả giác chi, tuệ tri: ‘Nội tâm tôi không có xả giác chi’. Và với xả giác chi chưa sanh nay sanh khởi, vị ấy tuệ tri như vậy; và với xả giác chi đã sanh nay được tu tập viên thành, vị ấy tuệ tri như vậy.”</w:t>
      </w:r>
    </w:p>
    <w:p w14:paraId="04C1B8C6"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Xả giác chi là tâm quân bình, không nghiêng về tham, không nghiêng về sân, không chìm trong si; không dính lạc, không chống khổ, không mê xả thọ; không chấp thân, không chấp thọ, không chấp tâm, không chấp pháp. Xả giác chi không phải lạnh lùng. Xả giác chi không phải thờ ơ. Xả giác chi không phải vô cảm. Xả giác chi là quân bình trong trí, buông trong sáng, không nương tựa, không chấp trước.</w:t>
      </w:r>
    </w:p>
    <w:p w14:paraId="16DA4618" w14:textId="4AA7522D" w:rsidR="002624FE" w:rsidRPr="005F17A4" w:rsidRDefault="0005354F" w:rsidP="002624FE">
      <w:pPr>
        <w:pStyle w:val="NormalWeb"/>
        <w:outlineLvl w:val="2"/>
        <w:rPr>
          <w:color w:val="000000" w:themeColor="text1"/>
          <w:sz w:val="28"/>
          <w:szCs w:val="28"/>
        </w:rPr>
      </w:pPr>
      <w:bookmarkStart w:id="400" w:name="_Toc232455518"/>
      <w:r w:rsidRPr="005F17A4">
        <w:rPr>
          <w:rStyle w:val="Strong"/>
          <w:color w:val="000000" w:themeColor="text1"/>
          <w:sz w:val="28"/>
          <w:szCs w:val="28"/>
        </w:rPr>
        <w:t>7. Xả giác chi sanh từ định đúng pháp</w:t>
      </w:r>
      <w:bookmarkEnd w:id="400"/>
    </w:p>
    <w:p w14:paraId="4EBFC91B"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Khi tâm định tĩnh, tâm có khả năng nhìn pháp mà không bị kéo đi. Từ định đúng pháp, xả sanh. Thân có đau, nhưng tâm không sân. Thân có lạc, nhưng tâm không tham. Thọ có sanh, nhưng tâm không chấp. Tâm có định, nhưng tâm không tự hào. Pháp có giác chi, nhưng tâm không dựng ngã.</w:t>
      </w:r>
    </w:p>
    <w:p w14:paraId="2E92E81A"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Xả giác chi là kết quả của một dòng tu: Niệm đủ sáng. Trạch pháp đủ đúng. Tinh tấn đủ bền. Hỷ đủ thanh tịnh. Khinh an đủ dịu. Định đủ vững. Xả đủ buông.</w:t>
      </w:r>
    </w:p>
    <w:p w14:paraId="54DEF85F" w14:textId="2E46AA9E" w:rsidR="002624FE" w:rsidRPr="005F17A4" w:rsidRDefault="0005354F" w:rsidP="002624FE">
      <w:pPr>
        <w:pStyle w:val="NormalWeb"/>
        <w:outlineLvl w:val="2"/>
        <w:rPr>
          <w:color w:val="000000" w:themeColor="text1"/>
          <w:sz w:val="28"/>
          <w:szCs w:val="28"/>
        </w:rPr>
      </w:pPr>
      <w:bookmarkStart w:id="401" w:name="_Toc232455519"/>
      <w:r w:rsidRPr="005F17A4">
        <w:rPr>
          <w:rStyle w:val="Strong"/>
          <w:color w:val="000000" w:themeColor="text1"/>
          <w:sz w:val="28"/>
          <w:szCs w:val="28"/>
        </w:rPr>
        <w:t>8. Xả giác chi và ba thọ</w:t>
      </w:r>
      <w:bookmarkEnd w:id="401"/>
    </w:p>
    <w:p w14:paraId="08EB46EE" w14:textId="77777777" w:rsidR="002624FE" w:rsidRPr="005F17A4" w:rsidRDefault="002624FE" w:rsidP="002624FE">
      <w:pPr>
        <w:pStyle w:val="NormalWeb"/>
        <w:rPr>
          <w:color w:val="000000" w:themeColor="text1"/>
          <w:sz w:val="28"/>
          <w:szCs w:val="28"/>
        </w:rPr>
      </w:pPr>
      <w:r w:rsidRPr="005F17A4">
        <w:rPr>
          <w:color w:val="000000" w:themeColor="text1"/>
          <w:sz w:val="28"/>
          <w:szCs w:val="28"/>
        </w:rPr>
        <w:lastRenderedPageBreak/>
        <w:t>Xả giác chi phải được thử ngay nơi ba thọ. Khi lạc thọ khởi, xả giác chi không cho tâm dính. Khi khổ thọ khởi, xả giác chi không cho tâm chống. Khi bất khổ bất lạc thọ khởi, xả giác chi không cho tâm mờ.</w:t>
      </w:r>
    </w:p>
    <w:p w14:paraId="450CD9F3"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Đây chính là hơi thở của Xả giác chi đối với cảm thọ. Không vui theo lạc. Không khổ thêm với khổ. Không mê trong xả.</w:t>
      </w:r>
    </w:p>
    <w:p w14:paraId="19120FAE" w14:textId="383D7389" w:rsidR="002624FE" w:rsidRPr="005F17A4" w:rsidRDefault="0005354F" w:rsidP="002624FE">
      <w:pPr>
        <w:pStyle w:val="NormalWeb"/>
        <w:outlineLvl w:val="2"/>
        <w:rPr>
          <w:color w:val="000000" w:themeColor="text1"/>
          <w:sz w:val="28"/>
          <w:szCs w:val="28"/>
        </w:rPr>
      </w:pPr>
      <w:bookmarkStart w:id="402" w:name="_Toc232455520"/>
      <w:r w:rsidRPr="005F17A4">
        <w:rPr>
          <w:rStyle w:val="Strong"/>
          <w:color w:val="000000" w:themeColor="text1"/>
          <w:sz w:val="28"/>
          <w:szCs w:val="28"/>
        </w:rPr>
        <w:t>9. Xả giác chi và “không nương tựa”</w:t>
      </w:r>
      <w:bookmarkEnd w:id="402"/>
    </w:p>
    <w:p w14:paraId="64F035DD"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Sau mỗi niệm xứ, Đức Phật dạy: </w:t>
      </w:r>
      <w:r w:rsidRPr="005F17A4">
        <w:rPr>
          <w:rStyle w:val="Strong"/>
          <w:color w:val="000000" w:themeColor="text1"/>
          <w:sz w:val="28"/>
          <w:szCs w:val="28"/>
        </w:rPr>
        <w:t>“Và vị ấy sống không nương tựa, không chấp trước một vật gì trên đời.”</w:t>
      </w:r>
      <w:r w:rsidRPr="005F17A4">
        <w:rPr>
          <w:color w:val="000000" w:themeColor="text1"/>
          <w:sz w:val="28"/>
          <w:szCs w:val="28"/>
        </w:rPr>
        <w:t xml:space="preserve"> Xả giác chi chính là tâm thực hiện sâu câu này.</w:t>
      </w:r>
    </w:p>
    <w:p w14:paraId="6E4F4D34"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Không nương tựa thân. Không nương tựa thọ. Không nương tựa tâm. Không nương tựa pháp. Không nương tựa định. Không nương tựa hỷ. Không nương tựa khinh an. Không nương tựa chính xả như một sở hữu. Xả giác chi là buông mà biết, biết mà buông.</w:t>
      </w:r>
    </w:p>
    <w:p w14:paraId="7351AFA2" w14:textId="3AF97B10" w:rsidR="002624FE" w:rsidRPr="005F17A4" w:rsidRDefault="0005354F" w:rsidP="002624FE">
      <w:pPr>
        <w:pStyle w:val="NormalWeb"/>
        <w:outlineLvl w:val="2"/>
        <w:rPr>
          <w:color w:val="000000" w:themeColor="text1"/>
          <w:sz w:val="28"/>
          <w:szCs w:val="28"/>
        </w:rPr>
      </w:pPr>
      <w:bookmarkStart w:id="403" w:name="_Toc232455521"/>
      <w:r w:rsidRPr="005F17A4">
        <w:rPr>
          <w:rStyle w:val="Strong"/>
          <w:color w:val="000000" w:themeColor="text1"/>
          <w:sz w:val="28"/>
          <w:szCs w:val="28"/>
        </w:rPr>
        <w:t>10. Xả giác chi không phải xả thọ mê mờ</w:t>
      </w:r>
      <w:bookmarkEnd w:id="403"/>
    </w:p>
    <w:p w14:paraId="1FCBE1D9"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Cần phân biệt: Bất khổ bất lạc thọ là một loại thọ. Xả giác chi là một yếu tố giác ngộ. Bất khổ bất lạc thọ có thể đi với vô minh tùy miên nếu không được quán. Xả giác chi đi với niệm, trạch pháp, tinh tấn, hỷ, khinh an, định. Xả thọ có thể mờ. Xả giác chi thì sáng. Xả thọ có thể bị bỏ quên. Xả giác chi là kết quả tu tập. Xả thọ cần được quán: Thọ ấy là vô thường. Xả giác chi cần được biết: Có Xả giác chi đây; Xả giác chi này cần được tu tập viên thành.</w:t>
      </w:r>
    </w:p>
    <w:p w14:paraId="6BA40F61" w14:textId="76AEA358" w:rsidR="002624FE" w:rsidRPr="005F17A4" w:rsidRDefault="0005354F" w:rsidP="002624FE">
      <w:pPr>
        <w:pStyle w:val="NormalWeb"/>
        <w:outlineLvl w:val="2"/>
        <w:rPr>
          <w:color w:val="000000" w:themeColor="text1"/>
          <w:sz w:val="28"/>
          <w:szCs w:val="28"/>
        </w:rPr>
      </w:pPr>
      <w:bookmarkStart w:id="404" w:name="_Toc232455522"/>
      <w:r w:rsidRPr="005F17A4">
        <w:rPr>
          <w:rStyle w:val="Strong"/>
          <w:color w:val="000000" w:themeColor="text1"/>
          <w:sz w:val="28"/>
          <w:szCs w:val="28"/>
        </w:rPr>
        <w:t>11. Đạo lộ từ định đến xả</w:t>
      </w:r>
      <w:bookmarkEnd w:id="404"/>
    </w:p>
    <w:p w14:paraId="0FEEFC5E"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1. Biết tâm chưa định. Không lầm tán loạn hay hôn trầm là định.</w:t>
      </w:r>
    </w:p>
    <w:p w14:paraId="5E546D00"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2. Tu nhân của định. Niệm, trạch pháp, tinh tấn, hỷ, khinh an.</w:t>
      </w:r>
    </w:p>
    <w:p w14:paraId="67E68472"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3. Biết tâm có định. Có Định giác chi đây.</w:t>
      </w:r>
    </w:p>
    <w:p w14:paraId="1173F564"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4. Không chấp định. Định này do duyên, vô thường, không phải ta.</w:t>
      </w:r>
    </w:p>
    <w:p w14:paraId="2899A6FD"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5. Xả sanh. Tâm quân bình, không bị lạc khổ kéo.</w:t>
      </w:r>
    </w:p>
    <w:p w14:paraId="29A81173"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6. Biết có Xả giác chi. Có Xả giác chi đây.</w:t>
      </w:r>
    </w:p>
    <w:p w14:paraId="2FB244F1"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7. Làm Xả giác chi viên thành. Không nương tựa, không chấp trước vật gì trên đời.</w:t>
      </w:r>
    </w:p>
    <w:p w14:paraId="09E45822" w14:textId="77777777" w:rsidR="002624FE" w:rsidRPr="005F17A4" w:rsidRDefault="002624FE" w:rsidP="002624FE">
      <w:pPr>
        <w:pStyle w:val="Heading2"/>
        <w:rPr>
          <w:rFonts w:ascii="Times New Roman" w:hAnsi="Times New Roman" w:cs="Times New Roman"/>
          <w:b w:val="0"/>
          <w:bCs w:val="0"/>
          <w:color w:val="000000" w:themeColor="text1"/>
          <w:sz w:val="28"/>
          <w:szCs w:val="28"/>
        </w:rPr>
      </w:pPr>
      <w:bookmarkStart w:id="405" w:name="_Toc232455523"/>
      <w:r w:rsidRPr="005F17A4">
        <w:rPr>
          <w:rFonts w:ascii="Times New Roman" w:hAnsi="Times New Roman" w:cs="Times New Roman"/>
          <w:color w:val="000000" w:themeColor="text1"/>
          <w:sz w:val="28"/>
          <w:szCs w:val="28"/>
        </w:rPr>
        <w:lastRenderedPageBreak/>
        <w:t>KỆ TÓM TẮT CHƯƠNG 31</w:t>
      </w:r>
      <w:bookmarkEnd w:id="405"/>
    </w:p>
    <w:p w14:paraId="1815C361" w14:textId="77777777" w:rsidR="002624FE" w:rsidRPr="005F17A4" w:rsidRDefault="002624FE" w:rsidP="002624F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5F52E77" w14:textId="77777777" w:rsidR="002624FE" w:rsidRPr="005F17A4" w:rsidRDefault="002624FE" w:rsidP="002624FE">
      <w:pPr>
        <w:rPr>
          <w:rFonts w:cs="Times New Roman"/>
          <w:color w:val="000000" w:themeColor="text1"/>
          <w:sz w:val="28"/>
          <w:szCs w:val="28"/>
        </w:rPr>
      </w:pPr>
      <w:r w:rsidRPr="005F17A4">
        <w:rPr>
          <w:rFonts w:cs="Times New Roman"/>
          <w:color w:val="000000" w:themeColor="text1"/>
          <w:sz w:val="28"/>
          <w:szCs w:val="28"/>
        </w:rPr>
        <w:t>Khinh an lạc tịnh định tâm sanh,</w:t>
      </w:r>
      <w:r w:rsidRPr="005F17A4">
        <w:rPr>
          <w:rFonts w:cs="Times New Roman"/>
          <w:color w:val="000000" w:themeColor="text1"/>
          <w:sz w:val="28"/>
          <w:szCs w:val="28"/>
        </w:rPr>
        <w:br/>
        <w:t>Định sáng không mê chẳng chấp mình.</w:t>
      </w:r>
      <w:r w:rsidRPr="005F17A4">
        <w:rPr>
          <w:rFonts w:cs="Times New Roman"/>
          <w:color w:val="000000" w:themeColor="text1"/>
          <w:sz w:val="28"/>
          <w:szCs w:val="28"/>
        </w:rPr>
        <w:br/>
        <w:t>Xả giác chi thành không nắm giữ,</w:t>
      </w:r>
      <w:r w:rsidRPr="005F17A4">
        <w:rPr>
          <w:rFonts w:cs="Times New Roman"/>
          <w:color w:val="000000" w:themeColor="text1"/>
          <w:sz w:val="28"/>
          <w:szCs w:val="28"/>
        </w:rPr>
        <w:br/>
        <w:t>Không nương đời pháp hiện vô sinh.</w:t>
      </w:r>
    </w:p>
    <w:p w14:paraId="289E6EB7" w14:textId="77777777" w:rsidR="002624FE" w:rsidRPr="005F17A4" w:rsidRDefault="002624FE" w:rsidP="0005354F">
      <w:pPr>
        <w:pStyle w:val="Heading2"/>
        <w:rPr>
          <w:rFonts w:ascii="Times New Roman" w:hAnsi="Times New Roman" w:cs="Times New Roman"/>
          <w:b w:val="0"/>
          <w:bCs w:val="0"/>
          <w:color w:val="000000" w:themeColor="text1"/>
          <w:sz w:val="28"/>
          <w:szCs w:val="28"/>
        </w:rPr>
      </w:pPr>
      <w:bookmarkStart w:id="406" w:name="_Toc232455524"/>
      <w:r w:rsidRPr="005F17A4">
        <w:rPr>
          <w:rFonts w:ascii="Times New Roman" w:hAnsi="Times New Roman" w:cs="Times New Roman"/>
          <w:color w:val="000000" w:themeColor="text1"/>
          <w:sz w:val="28"/>
          <w:szCs w:val="28"/>
        </w:rPr>
        <w:t>SƠ ĐỒ TÓM LƯỢC CHƯƠNG 31</w:t>
      </w:r>
      <w:bookmarkEnd w:id="406"/>
    </w:p>
    <w:p w14:paraId="59EDCE89" w14:textId="2D623CAA" w:rsidR="002624FE" w:rsidRPr="005F17A4" w:rsidRDefault="002624FE" w:rsidP="002624FE">
      <w:pPr>
        <w:rPr>
          <w:rFonts w:cs="Times New Roman"/>
          <w:color w:val="000000" w:themeColor="text1"/>
          <w:sz w:val="28"/>
          <w:szCs w:val="28"/>
        </w:rPr>
      </w:pPr>
      <w:r w:rsidRPr="005F17A4">
        <w:rPr>
          <w:rFonts w:cs="Times New Roman"/>
          <w:color w:val="000000" w:themeColor="text1"/>
          <w:sz w:val="28"/>
          <w:szCs w:val="28"/>
        </w:rPr>
        <w:t>ĐỊNH GIÁC CHI VÀ XẢ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định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có định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Chưa sanh nay sanh</w:t>
      </w:r>
      <w:r w:rsidRPr="005F17A4">
        <w:rPr>
          <w:rFonts w:cs="Times New Roman"/>
          <w:color w:val="000000" w:themeColor="text1"/>
          <w:sz w:val="28"/>
          <w:szCs w:val="28"/>
        </w:rPr>
        <w:br/>
        <w:t>│   └── Đã sanh được tu tập viên thành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NHÂN CỦA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 Khinh an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PHÂN BIỆT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 sáng ≠ hôn trầm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 giác chi ≠ tham định</w:t>
      </w:r>
      <w:r w:rsidRPr="005F17A4">
        <w:rPr>
          <w:rFonts w:cs="Times New Roman"/>
          <w:color w:val="000000" w:themeColor="text1"/>
          <w:sz w:val="28"/>
          <w:szCs w:val="28"/>
        </w:rPr>
        <w:br/>
        <w:t>│   └── Xả giác chi ≠ xả thọ mê mờ</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Quân bình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dính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chống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mê xả thọ</w:t>
      </w:r>
      <w:r w:rsidRPr="005F17A4">
        <w:rPr>
          <w:rFonts w:cs="Times New Roman"/>
          <w:color w:val="000000" w:themeColor="text1"/>
          <w:sz w:val="28"/>
          <w:szCs w:val="28"/>
        </w:rPr>
        <w:br/>
        <w:t>│   └── Không chấp định</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 Mở đường Minh và Giải thoát</w:t>
      </w:r>
    </w:p>
    <w:p w14:paraId="3843C5A1" w14:textId="7E09CAB2" w:rsidR="002624FE" w:rsidRPr="005F17A4" w:rsidRDefault="002624FE" w:rsidP="002624FE">
      <w:pPr>
        <w:pStyle w:val="NormalWeb"/>
        <w:outlineLvl w:val="1"/>
        <w:rPr>
          <w:color w:val="000000" w:themeColor="text1"/>
          <w:sz w:val="28"/>
          <w:szCs w:val="28"/>
        </w:rPr>
      </w:pPr>
      <w:bookmarkStart w:id="407" w:name="_Toc232455525"/>
      <w:r w:rsidRPr="005F17A4">
        <w:rPr>
          <w:rStyle w:val="Strong"/>
          <w:color w:val="000000" w:themeColor="text1"/>
          <w:sz w:val="28"/>
          <w:szCs w:val="28"/>
        </w:rPr>
        <w:t>CHƯƠNG 32</w:t>
      </w:r>
      <w:r w:rsidRPr="005F17A4">
        <w:rPr>
          <w:color w:val="000000" w:themeColor="text1"/>
          <w:sz w:val="28"/>
          <w:szCs w:val="28"/>
        </w:rPr>
        <w:t xml:space="preserve">. </w:t>
      </w:r>
      <w:r w:rsidRPr="005F17A4">
        <w:rPr>
          <w:rStyle w:val="Strong"/>
          <w:color w:val="000000" w:themeColor="text1"/>
          <w:sz w:val="28"/>
          <w:szCs w:val="28"/>
        </w:rPr>
        <w:t>TỪ NIỆM XỨ ĐẾN MINH VÀ GIẢI THOÁT — BẢY GIÁC CHI VIÊN THÀNH TRÊN ĐẤT BỐN NIỆM XỨ</w:t>
      </w:r>
      <w:bookmarkEnd w:id="407"/>
    </w:p>
    <w:p w14:paraId="1B0188A2" w14:textId="1059FE40" w:rsidR="002624FE" w:rsidRPr="005F17A4" w:rsidRDefault="0005354F" w:rsidP="002624FE">
      <w:pPr>
        <w:pStyle w:val="NormalWeb"/>
        <w:outlineLvl w:val="2"/>
        <w:rPr>
          <w:color w:val="000000" w:themeColor="text1"/>
          <w:sz w:val="28"/>
          <w:szCs w:val="28"/>
        </w:rPr>
      </w:pPr>
      <w:bookmarkStart w:id="408" w:name="_Toc232455526"/>
      <w:r w:rsidRPr="005F17A4">
        <w:rPr>
          <w:rStyle w:val="Strong"/>
          <w:color w:val="000000" w:themeColor="text1"/>
          <w:sz w:val="28"/>
          <w:szCs w:val="28"/>
        </w:rPr>
        <w:t>1. Bốn niệm xứ là đất sanh bảy giác chi</w:t>
      </w:r>
      <w:bookmarkEnd w:id="408"/>
    </w:p>
    <w:p w14:paraId="0B889471" w14:textId="77777777" w:rsidR="0005354F" w:rsidRPr="005F17A4" w:rsidRDefault="002624FE" w:rsidP="002624FE">
      <w:pPr>
        <w:pStyle w:val="NormalWeb"/>
        <w:rPr>
          <w:color w:val="000000" w:themeColor="text1"/>
          <w:sz w:val="28"/>
          <w:szCs w:val="28"/>
        </w:rPr>
      </w:pPr>
      <w:r w:rsidRPr="005F17A4">
        <w:rPr>
          <w:color w:val="000000" w:themeColor="text1"/>
          <w:sz w:val="28"/>
          <w:szCs w:val="28"/>
        </w:rPr>
        <w:t xml:space="preserve">Bảy Giác Chi không sanh trên đất phóng dật. Bảy Giác Chi không sanh trên đất tham ưu. Bảy Giác Chi không sanh trên đất thất niệm. Bảy Giác Chi sanh trên đất Bốn Niệm Xứ. </w:t>
      </w:r>
    </w:p>
    <w:p w14:paraId="2C79634F" w14:textId="77777777" w:rsidR="0005354F" w:rsidRPr="005F17A4" w:rsidRDefault="002624FE" w:rsidP="002624FE">
      <w:pPr>
        <w:pStyle w:val="NormalWeb"/>
        <w:rPr>
          <w:rStyle w:val="Strong"/>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24E36BD8" w14:textId="11B3741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 Trong quán pháp, Ngài dạy tiếp Bảy Giác Chi: Niệm, Trạch pháp, Tinh tấn, Hỷ, Khinh an, Định, Xả. Vì vậy, Bốn Niệm Xứ là đất; Bảy Giác Chi là cây giác ngộ mọc lên từ đất ấy.</w:t>
      </w:r>
    </w:p>
    <w:p w14:paraId="43AD11C3" w14:textId="26CC520E" w:rsidR="002624FE" w:rsidRPr="005F17A4" w:rsidRDefault="0005354F" w:rsidP="002624FE">
      <w:pPr>
        <w:pStyle w:val="NormalWeb"/>
        <w:outlineLvl w:val="2"/>
        <w:rPr>
          <w:color w:val="000000" w:themeColor="text1"/>
          <w:sz w:val="28"/>
          <w:szCs w:val="28"/>
        </w:rPr>
      </w:pPr>
      <w:bookmarkStart w:id="409" w:name="_Toc232455527"/>
      <w:r w:rsidRPr="005F17A4">
        <w:rPr>
          <w:rStyle w:val="Strong"/>
          <w:color w:val="000000" w:themeColor="text1"/>
          <w:sz w:val="28"/>
          <w:szCs w:val="28"/>
        </w:rPr>
        <w:t>2. Niệm xứ làm sanh niệm giác chi</w:t>
      </w:r>
      <w:bookmarkEnd w:id="409"/>
    </w:p>
    <w:p w14:paraId="618F4CF0"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Khi người tu an trú thân, thọ, tâm, pháp, niệm được thiết lập. Có thân đây. Có thọ đây. Có tâm đây. Có những pháp ở đây. Niệm này không còn lạc vào quá khứ, không chạy đến tương lai, không chìm trong tưởng, không bị thọ cuốn, không bị tâm tham sân si che. Khi niệm đúng pháp, niệm ấy trở thành Niệm giác chi.</w:t>
      </w:r>
    </w:p>
    <w:p w14:paraId="518790FE" w14:textId="2099BEB6" w:rsidR="002624FE" w:rsidRPr="005F17A4" w:rsidRDefault="0005354F" w:rsidP="002624FE">
      <w:pPr>
        <w:pStyle w:val="NormalWeb"/>
        <w:outlineLvl w:val="2"/>
        <w:rPr>
          <w:color w:val="000000" w:themeColor="text1"/>
          <w:sz w:val="28"/>
          <w:szCs w:val="28"/>
        </w:rPr>
      </w:pPr>
      <w:bookmarkStart w:id="410" w:name="_Toc232455528"/>
      <w:r w:rsidRPr="005F17A4">
        <w:rPr>
          <w:rStyle w:val="Strong"/>
          <w:color w:val="000000" w:themeColor="text1"/>
          <w:sz w:val="28"/>
          <w:szCs w:val="28"/>
        </w:rPr>
        <w:t>3. Niệm giác chi làm sanh trạch pháp</w:t>
      </w:r>
      <w:bookmarkEnd w:id="410"/>
    </w:p>
    <w:p w14:paraId="58D23923"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Khi niệm đã giữ pháp trước mặt, người tu trạch pháp: Đây là sắc. Đây là sắc tập. Đây là sắc diệt. Đây là thọ. Đây là thọ tập. Đây là thọ diệt. Đây là tưởng. Đây là hành. Đây là thức. Đây là triền cái. Đây là giác chi. Đây là căn. Đây là trần. Đây là kiết sử. Đây là Khổ. Đây là Khổ tập. Đây là Khổ diệt. Đây là Con đường đưa đến Khổ diệt. Như vậy, Niệm mở đường cho Trạch pháp.</w:t>
      </w:r>
    </w:p>
    <w:p w14:paraId="13E6DDE4" w14:textId="4E74865D" w:rsidR="002624FE" w:rsidRPr="005F17A4" w:rsidRDefault="0005354F" w:rsidP="001E0A53">
      <w:pPr>
        <w:pStyle w:val="NormalWeb"/>
        <w:outlineLvl w:val="2"/>
        <w:rPr>
          <w:color w:val="000000" w:themeColor="text1"/>
          <w:sz w:val="28"/>
          <w:szCs w:val="28"/>
        </w:rPr>
      </w:pPr>
      <w:bookmarkStart w:id="411" w:name="_Toc232455529"/>
      <w:r w:rsidRPr="005F17A4">
        <w:rPr>
          <w:rStyle w:val="Strong"/>
          <w:color w:val="000000" w:themeColor="text1"/>
          <w:sz w:val="28"/>
          <w:szCs w:val="28"/>
        </w:rPr>
        <w:t>4. Trạch pháp làm sanh tinh tấn</w:t>
      </w:r>
      <w:bookmarkEnd w:id="411"/>
    </w:p>
    <w:p w14:paraId="619EAF34" w14:textId="77777777" w:rsidR="001E0A53" w:rsidRPr="005F17A4" w:rsidRDefault="002624FE" w:rsidP="002624FE">
      <w:pPr>
        <w:pStyle w:val="NormalWeb"/>
        <w:rPr>
          <w:color w:val="000000" w:themeColor="text1"/>
          <w:sz w:val="28"/>
          <w:szCs w:val="28"/>
        </w:rPr>
      </w:pPr>
      <w:r w:rsidRPr="005F17A4">
        <w:rPr>
          <w:color w:val="000000" w:themeColor="text1"/>
          <w:sz w:val="28"/>
          <w:szCs w:val="28"/>
        </w:rPr>
        <w:t xml:space="preserve">Khi trạch pháp biết rõ pháp nào cần đoạn, pháp nào cần tu, tinh tấn sanh. Tham dục cần đoạn. Sân hận cần đoạn. Hôn trầm thụy miên cần đoạn. Trạo hối cần đoạn. Nghi cần đoạn. Niệm giác chi cần tu. Trạch pháp giác chi cần tu. Tinh tấn giác chi cần tu. Hỷ, Khinh an, Định, Xả cần tu. </w:t>
      </w:r>
    </w:p>
    <w:p w14:paraId="1ADB3611" w14:textId="36FB4BFB" w:rsidR="002624FE" w:rsidRPr="005F17A4" w:rsidRDefault="002624FE" w:rsidP="002624FE">
      <w:pPr>
        <w:pStyle w:val="NormalWeb"/>
        <w:rPr>
          <w:color w:val="000000" w:themeColor="text1"/>
          <w:sz w:val="28"/>
          <w:szCs w:val="28"/>
        </w:rPr>
      </w:pPr>
      <w:r w:rsidRPr="005F17A4">
        <w:rPr>
          <w:color w:val="000000" w:themeColor="text1"/>
          <w:sz w:val="28"/>
          <w:szCs w:val="28"/>
        </w:rPr>
        <w:lastRenderedPageBreak/>
        <w:t>Tinh tấn đúng là: CHẾ — ĐOẠN — TU — TRÌ. Chế ác chưa sanh. Đoạn ác đã sanh. Tu thiện chưa sanh. Trì thiện đã sanh.</w:t>
      </w:r>
    </w:p>
    <w:p w14:paraId="66B5F387" w14:textId="06329D0B" w:rsidR="002624FE" w:rsidRPr="005F17A4" w:rsidRDefault="0005354F" w:rsidP="001E0A53">
      <w:pPr>
        <w:pStyle w:val="NormalWeb"/>
        <w:outlineLvl w:val="2"/>
        <w:rPr>
          <w:color w:val="000000" w:themeColor="text1"/>
          <w:sz w:val="28"/>
          <w:szCs w:val="28"/>
        </w:rPr>
      </w:pPr>
      <w:bookmarkStart w:id="412" w:name="_Toc232455530"/>
      <w:r w:rsidRPr="005F17A4">
        <w:rPr>
          <w:rStyle w:val="Strong"/>
          <w:color w:val="000000" w:themeColor="text1"/>
          <w:sz w:val="28"/>
          <w:szCs w:val="28"/>
        </w:rPr>
        <w:t>5. Tinh tấn làm sanh hỷ</w:t>
      </w:r>
      <w:bookmarkEnd w:id="412"/>
    </w:p>
    <w:p w14:paraId="6D4C7B93"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Khi tinh tấn đúng pháp, tâm không còn bất lực. Người tu thấy đường. Người tu thấy ác có thể đoạn, thiện có thể tu, niệm có thể phục hồi, tâm có thể sáng. Từ đó hỷ sanh. Hỷ này không phải dục hỷ. Hỷ này là hỷ do pháp. Hỷ này là hỷ của người đi đúng đường. Hỷ này là hỷ sau khi tâm thoát bớt triền cái. Trong Kinh Trú Xứ Tỷ-kheo-ni: </w:t>
      </w:r>
      <w:r w:rsidRPr="005F17A4">
        <w:rPr>
          <w:rStyle w:val="Strong"/>
          <w:color w:val="000000" w:themeColor="text1"/>
          <w:sz w:val="28"/>
          <w:szCs w:val="28"/>
        </w:rPr>
        <w:t>“Do vị ấy hướng tâm đến một tướng tịnh tín, hân hoan sanh. Người có tâm hân hoan, hỷ sanh.”</w:t>
      </w:r>
      <w:r w:rsidRPr="005F17A4">
        <w:rPr>
          <w:color w:val="000000" w:themeColor="text1"/>
          <w:sz w:val="28"/>
          <w:szCs w:val="28"/>
        </w:rPr>
        <w:t xml:space="preserve"> Hỷ đúng pháp nuôi đạo, không nuôi ái.</w:t>
      </w:r>
    </w:p>
    <w:p w14:paraId="2A2DA812" w14:textId="71DDAED9" w:rsidR="002624FE" w:rsidRPr="005F17A4" w:rsidRDefault="0005354F" w:rsidP="001E0A53">
      <w:pPr>
        <w:pStyle w:val="NormalWeb"/>
        <w:outlineLvl w:val="2"/>
        <w:rPr>
          <w:color w:val="000000" w:themeColor="text1"/>
          <w:sz w:val="28"/>
          <w:szCs w:val="28"/>
        </w:rPr>
      </w:pPr>
      <w:bookmarkStart w:id="413" w:name="_Toc232455531"/>
      <w:r w:rsidRPr="005F17A4">
        <w:rPr>
          <w:rStyle w:val="Strong"/>
          <w:color w:val="000000" w:themeColor="text1"/>
          <w:sz w:val="28"/>
          <w:szCs w:val="28"/>
        </w:rPr>
        <w:t>6. Hỷ làm sanh khinh an</w:t>
      </w:r>
      <w:bookmarkEnd w:id="413"/>
    </w:p>
    <w:p w14:paraId="34958325"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“Người có tâm hỷ, thân được khinh an.”</w:t>
      </w:r>
      <w:r w:rsidRPr="005F17A4">
        <w:rPr>
          <w:color w:val="000000" w:themeColor="text1"/>
          <w:sz w:val="28"/>
          <w:szCs w:val="28"/>
        </w:rPr>
        <w:t xml:space="preserve"> Khi hỷ thanh tịnh sanh, thân tâm bớt thô nặng. Tâm bớt u ám. Thân bớt căng. Hơi thở dịu. Cảm giác toàn thân sáng hơn. Oai nghi nhẹ hơn. Khinh an không phải mất sức. Khinh an là thân tâm nhẹ vì bớt triền cái. Khinh an là sự lắng dịu có tỉnh giác.</w:t>
      </w:r>
    </w:p>
    <w:p w14:paraId="66D4FCA7" w14:textId="1B86404D" w:rsidR="002624FE" w:rsidRPr="005F17A4" w:rsidRDefault="0005354F" w:rsidP="001E0A53">
      <w:pPr>
        <w:pStyle w:val="NormalWeb"/>
        <w:outlineLvl w:val="2"/>
        <w:rPr>
          <w:color w:val="000000" w:themeColor="text1"/>
          <w:sz w:val="28"/>
          <w:szCs w:val="28"/>
        </w:rPr>
      </w:pPr>
      <w:bookmarkStart w:id="414" w:name="_Toc232455532"/>
      <w:r w:rsidRPr="005F17A4">
        <w:rPr>
          <w:rStyle w:val="Strong"/>
          <w:color w:val="000000" w:themeColor="text1"/>
          <w:sz w:val="28"/>
          <w:szCs w:val="28"/>
        </w:rPr>
        <w:t>7. Khinh an làm sanh định</w:t>
      </w:r>
      <w:bookmarkEnd w:id="414"/>
    </w:p>
    <w:p w14:paraId="13ED872F"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“Người có tâm khinh an, lạc thọ sanh. Người có tâm lạc thọ, tâm được định tĩnh.”</w:t>
      </w:r>
      <w:r w:rsidRPr="005F17A4">
        <w:rPr>
          <w:color w:val="000000" w:themeColor="text1"/>
          <w:sz w:val="28"/>
          <w:szCs w:val="28"/>
        </w:rPr>
        <w:t xml:space="preserve"> Khinh an làm duyên cho lạc thọ thanh tịnh. Lạc thọ thanh tịnh làm duyên cho tâm định tĩnh. Nhưng ngay đây, Niệm Xứ phải giữ: Thọ ấy là vô thường. Ta không chấp trước thọ ấy. Ta không hoan hỷ thọ ấy. Nếu chấp lạc, định bị ái nhiễm. Nếu không chấp lạc, định trở thành giác chi.</w:t>
      </w:r>
    </w:p>
    <w:p w14:paraId="1A67DADC" w14:textId="057198A7" w:rsidR="002624FE" w:rsidRPr="005F17A4" w:rsidRDefault="0005354F" w:rsidP="001E0A53">
      <w:pPr>
        <w:pStyle w:val="NormalWeb"/>
        <w:outlineLvl w:val="2"/>
        <w:rPr>
          <w:color w:val="000000" w:themeColor="text1"/>
          <w:sz w:val="28"/>
          <w:szCs w:val="28"/>
        </w:rPr>
      </w:pPr>
      <w:bookmarkStart w:id="415" w:name="_Toc232455533"/>
      <w:r w:rsidRPr="005F17A4">
        <w:rPr>
          <w:rStyle w:val="Strong"/>
          <w:color w:val="000000" w:themeColor="text1"/>
          <w:sz w:val="28"/>
          <w:szCs w:val="28"/>
        </w:rPr>
        <w:t>8. Định làm sanh xả</w:t>
      </w:r>
      <w:bookmarkEnd w:id="415"/>
    </w:p>
    <w:p w14:paraId="1D43FA06"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Khi tâm định tĩnh, tâm có sức quân bình. Pháp hiện lên rõ, nhưng tâm không nghiêng. Lạc không kéo, khổ không đẩy, xả thọ không che. Xả giác chi sanh. Xả này là: Không nắm thân. Không nắm thọ. Không nắm tâm. Không nắm pháp. Không nắm định. Không nắm hỷ. Không nắm tri kiến. Không nắm sở đắc. Xả là đỉnh của Bảy Giác Chi, mở đường cho Minh và Giải thoát.</w:t>
      </w:r>
    </w:p>
    <w:p w14:paraId="53DB7253" w14:textId="1BBA3367" w:rsidR="002624FE" w:rsidRPr="005F17A4" w:rsidRDefault="002624FE" w:rsidP="001E0A53">
      <w:pPr>
        <w:pStyle w:val="NormalWeb"/>
        <w:outlineLvl w:val="2"/>
        <w:rPr>
          <w:color w:val="000000" w:themeColor="text1"/>
          <w:sz w:val="28"/>
          <w:szCs w:val="28"/>
        </w:rPr>
      </w:pPr>
      <w:bookmarkStart w:id="416" w:name="_Toc232455534"/>
      <w:r w:rsidRPr="005F17A4">
        <w:rPr>
          <w:rStyle w:val="Strong"/>
          <w:color w:val="000000" w:themeColor="text1"/>
          <w:sz w:val="28"/>
          <w:szCs w:val="28"/>
        </w:rPr>
        <w:t>9</w:t>
      </w:r>
      <w:r w:rsidR="0005354F" w:rsidRPr="005F17A4">
        <w:rPr>
          <w:rStyle w:val="Strong"/>
          <w:color w:val="000000" w:themeColor="text1"/>
          <w:sz w:val="28"/>
          <w:szCs w:val="28"/>
        </w:rPr>
        <w:t>. Bảy giác chi đi vào minh và giải thoát</w:t>
      </w:r>
      <w:bookmarkEnd w:id="416"/>
    </w:p>
    <w:p w14:paraId="24BDB232"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 xml:space="preserve">Khi Bảy Giác Chi được tu tập viên thành, tâm đủ điều kiện cho Minh và Giải thoát. Niệm làm tâm không quên pháp. Trạch pháp làm tâm thấy pháp. Tinh tấn làm tâm không lùi. Hỷ làm tâm vui trong pháp. Khinh an làm thân tâm nhẹ. Định làm tâm vững. Xả làm tâm không chấp. Từ đây, người tu có thể thấy như thật: Đây là Khổ. Đây là Khổ tập. Đây là Khổ diệt. Đây là Con đường đưa đến Khổ diệt. Thấy như thật đưa đến nhàm chán. Nhàm chán đưa đến ly tham. Ly tham đưa đến giải thoát. Trong giải thoát, có trí </w:t>
      </w:r>
      <w:r w:rsidRPr="005F17A4">
        <w:rPr>
          <w:color w:val="000000" w:themeColor="text1"/>
          <w:sz w:val="28"/>
          <w:szCs w:val="28"/>
        </w:rPr>
        <w:lastRenderedPageBreak/>
        <w:t>biết: sanh đã tận, Phạm hạnh đã thành, những việc nên làm đã làm, không còn trở lui trạng thái này nữa.</w:t>
      </w:r>
    </w:p>
    <w:p w14:paraId="1C69EC0D" w14:textId="6C6BFAEE" w:rsidR="002624FE" w:rsidRPr="005F17A4" w:rsidRDefault="0005354F" w:rsidP="001E0A53">
      <w:pPr>
        <w:pStyle w:val="NormalWeb"/>
        <w:outlineLvl w:val="2"/>
        <w:rPr>
          <w:color w:val="000000" w:themeColor="text1"/>
          <w:sz w:val="28"/>
          <w:szCs w:val="28"/>
        </w:rPr>
      </w:pPr>
      <w:bookmarkStart w:id="417" w:name="_Toc232455535"/>
      <w:r w:rsidRPr="005F17A4">
        <w:rPr>
          <w:rStyle w:val="Strong"/>
          <w:color w:val="000000" w:themeColor="text1"/>
          <w:sz w:val="28"/>
          <w:szCs w:val="28"/>
        </w:rPr>
        <w:t>10. Bản đồ từ niệm xứ đến giải thoát</w:t>
      </w:r>
      <w:bookmarkEnd w:id="417"/>
    </w:p>
    <w:p w14:paraId="1BD5F863" w14:textId="77777777" w:rsidR="001E0A53" w:rsidRPr="005F17A4" w:rsidRDefault="001E0A53" w:rsidP="001E0A53">
      <w:pPr>
        <w:rPr>
          <w:rFonts w:cs="Times New Roman"/>
          <w:color w:val="000000" w:themeColor="text1"/>
          <w:sz w:val="28"/>
          <w:szCs w:val="28"/>
        </w:rPr>
      </w:pPr>
      <w:r w:rsidRPr="005F17A4">
        <w:rPr>
          <w:rFonts w:cs="Times New Roman"/>
          <w:color w:val="000000" w:themeColor="text1"/>
          <w:sz w:val="28"/>
          <w:szCs w:val="28"/>
        </w:rPr>
        <w:t>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Quán pháp</w:t>
      </w:r>
      <w:r w:rsidRPr="005F17A4">
        <w:rPr>
          <w:rFonts w:cs="Times New Roman"/>
          <w:color w:val="000000" w:themeColor="text1"/>
          <w:sz w:val="28"/>
          <w:szCs w:val="28"/>
        </w:rPr>
        <w:br/>
        <w:t xml:space="preserve">    ↓</w:t>
      </w:r>
      <w:r w:rsidRPr="005F17A4">
        <w:rPr>
          <w:rFonts w:cs="Times New Roman"/>
          <w:color w:val="000000" w:themeColor="text1"/>
          <w:sz w:val="28"/>
          <w:szCs w:val="28"/>
        </w:rPr>
        <w:br/>
        <w:t>NIỆM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TRẠCH PHÁP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TINH TẤN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HỶ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KHINH AN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ĐỊNH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XẢ GIÁC CHI</w:t>
      </w:r>
      <w:r w:rsidRPr="005F17A4">
        <w:rPr>
          <w:rFonts w:cs="Times New Roman"/>
          <w:color w:val="000000" w:themeColor="text1"/>
          <w:sz w:val="28"/>
          <w:szCs w:val="28"/>
        </w:rPr>
        <w:br/>
        <w:t xml:space="preserve">    ↓</w:t>
      </w:r>
      <w:r w:rsidRPr="005F17A4">
        <w:rPr>
          <w:rFonts w:cs="Times New Roman"/>
          <w:color w:val="000000" w:themeColor="text1"/>
          <w:sz w:val="28"/>
          <w:szCs w:val="28"/>
        </w:rPr>
        <w:br/>
        <w:t>MINH</w:t>
      </w:r>
      <w:r w:rsidRPr="005F17A4">
        <w:rPr>
          <w:rFonts w:cs="Times New Roman"/>
          <w:color w:val="000000" w:themeColor="text1"/>
          <w:sz w:val="28"/>
          <w:szCs w:val="28"/>
        </w:rPr>
        <w:br/>
        <w:t xml:space="preserve">    ↓</w:t>
      </w:r>
      <w:r w:rsidRPr="005F17A4">
        <w:rPr>
          <w:rFonts w:cs="Times New Roman"/>
          <w:color w:val="000000" w:themeColor="text1"/>
          <w:sz w:val="28"/>
          <w:szCs w:val="28"/>
        </w:rPr>
        <w:br/>
        <w:t>GIẢI THOÁT</w:t>
      </w:r>
    </w:p>
    <w:p w14:paraId="35B2AAB2" w14:textId="0F13C96D" w:rsidR="002624FE" w:rsidRPr="005F17A4" w:rsidRDefault="0005354F" w:rsidP="0005354F">
      <w:pPr>
        <w:pStyle w:val="NormalWeb"/>
        <w:outlineLvl w:val="2"/>
        <w:rPr>
          <w:color w:val="000000" w:themeColor="text1"/>
          <w:sz w:val="28"/>
          <w:szCs w:val="28"/>
        </w:rPr>
      </w:pPr>
      <w:bookmarkStart w:id="418" w:name="_Toc232455536"/>
      <w:r w:rsidRPr="005F17A4">
        <w:rPr>
          <w:rStyle w:val="Strong"/>
          <w:color w:val="000000" w:themeColor="text1"/>
          <w:sz w:val="28"/>
          <w:szCs w:val="28"/>
        </w:rPr>
        <w:t>11. Đạo lộ tu tập bảy giác chi trên bốn niệm xứ</w:t>
      </w:r>
      <w:bookmarkEnd w:id="418"/>
    </w:p>
    <w:p w14:paraId="224B4236"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1. Dựng niệm trên bốn xứ. Thân, thọ, tâm, pháp.</w:t>
      </w:r>
    </w:p>
    <w:p w14:paraId="3C37D966"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2. Biết giác chi có hay không. Có Niệm giác chi hay không. Có Trạch pháp giác chi hay không. Có Tinh tấn giác chi hay không. Có Hỷ giác chi hay không. Có Khinh an giác chi hay không. Có Định giác chi hay không. Có Xả giác chi hay không.</w:t>
      </w:r>
    </w:p>
    <w:p w14:paraId="459BF858" w14:textId="77777777" w:rsidR="002624FE" w:rsidRPr="005F17A4" w:rsidRDefault="002624FE" w:rsidP="002624FE">
      <w:pPr>
        <w:pStyle w:val="NormalWeb"/>
        <w:rPr>
          <w:color w:val="000000" w:themeColor="text1"/>
          <w:sz w:val="28"/>
          <w:szCs w:val="28"/>
        </w:rPr>
      </w:pPr>
      <w:r w:rsidRPr="005F17A4">
        <w:rPr>
          <w:color w:val="000000" w:themeColor="text1"/>
          <w:sz w:val="28"/>
          <w:szCs w:val="28"/>
        </w:rPr>
        <w:lastRenderedPageBreak/>
        <w:t>Bước 3. Làm sanh giác chi chưa sanh. Bằng chánh niệm, như lý tác ý, không phóng dật, tinh cần.</w:t>
      </w:r>
    </w:p>
    <w:p w14:paraId="0B931D17"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4. Làm viên thành giác chi đã sanh. Không cho băng hoại. Làm tăng trưởng. Làm phát triển. Làm viên mãn.</w:t>
      </w:r>
    </w:p>
    <w:p w14:paraId="25CFBC05"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5. Không chấp giác chi. Có giác chi đây. Giác chi do duyên. Giác chi là pháp trợ đạo, không phải ta.</w:t>
      </w:r>
    </w:p>
    <w:p w14:paraId="2D6CDC4A"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6. Đưa giác chi vào Bốn Thánh đế. Như thật tuệ tri Khổ, Tập, Diệt, Đạo.</w:t>
      </w:r>
    </w:p>
    <w:p w14:paraId="444BDFDE" w14:textId="77777777" w:rsidR="002624FE" w:rsidRPr="005F17A4" w:rsidRDefault="002624FE" w:rsidP="002624FE">
      <w:pPr>
        <w:pStyle w:val="NormalWeb"/>
        <w:rPr>
          <w:color w:val="000000" w:themeColor="text1"/>
          <w:sz w:val="28"/>
          <w:szCs w:val="28"/>
        </w:rPr>
      </w:pPr>
      <w:r w:rsidRPr="005F17A4">
        <w:rPr>
          <w:color w:val="000000" w:themeColor="text1"/>
          <w:sz w:val="28"/>
          <w:szCs w:val="28"/>
        </w:rPr>
        <w:t>Bước 7. Thành tựu Minh và Giải thoát. Chánh trí sanh. Chánh giải thoát thành tựu.</w:t>
      </w:r>
    </w:p>
    <w:p w14:paraId="00662BE0" w14:textId="77777777" w:rsidR="0005354F" w:rsidRPr="005F17A4" w:rsidRDefault="0005354F" w:rsidP="00833AF7">
      <w:pPr>
        <w:pStyle w:val="Heading2"/>
        <w:rPr>
          <w:rFonts w:ascii="Times New Roman" w:hAnsi="Times New Roman" w:cs="Times New Roman"/>
          <w:b w:val="0"/>
          <w:bCs w:val="0"/>
          <w:color w:val="000000" w:themeColor="text1"/>
          <w:sz w:val="28"/>
          <w:szCs w:val="28"/>
        </w:rPr>
      </w:pPr>
      <w:bookmarkStart w:id="419" w:name="_Toc232455537"/>
      <w:r w:rsidRPr="005F17A4">
        <w:rPr>
          <w:rFonts w:ascii="Times New Roman" w:hAnsi="Times New Roman" w:cs="Times New Roman"/>
          <w:color w:val="000000" w:themeColor="text1"/>
          <w:sz w:val="28"/>
          <w:szCs w:val="28"/>
        </w:rPr>
        <w:t>KỆ TÓM TẮT CHƯƠNG 32</w:t>
      </w:r>
      <w:bookmarkEnd w:id="419"/>
    </w:p>
    <w:p w14:paraId="6AADDC21" w14:textId="77777777" w:rsidR="0005354F" w:rsidRPr="005F17A4" w:rsidRDefault="0005354F" w:rsidP="0005354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AE2E131" w14:textId="77777777" w:rsidR="0005354F" w:rsidRPr="005F17A4" w:rsidRDefault="0005354F" w:rsidP="0005354F">
      <w:pPr>
        <w:rPr>
          <w:rFonts w:cs="Times New Roman"/>
          <w:color w:val="000000" w:themeColor="text1"/>
          <w:sz w:val="28"/>
          <w:szCs w:val="28"/>
        </w:rPr>
      </w:pPr>
      <w:r w:rsidRPr="005F17A4">
        <w:rPr>
          <w:rFonts w:cs="Times New Roman"/>
          <w:color w:val="000000" w:themeColor="text1"/>
          <w:sz w:val="28"/>
          <w:szCs w:val="28"/>
        </w:rPr>
        <w:t>Niệm xứ vun nền bảy giác chi,</w:t>
      </w:r>
      <w:r w:rsidRPr="005F17A4">
        <w:rPr>
          <w:rFonts w:cs="Times New Roman"/>
          <w:color w:val="000000" w:themeColor="text1"/>
          <w:sz w:val="28"/>
          <w:szCs w:val="28"/>
        </w:rPr>
        <w:br/>
        <w:t>Trạch cần hỷ lạc định xả đi.</w:t>
      </w:r>
      <w:r w:rsidRPr="005F17A4">
        <w:rPr>
          <w:rFonts w:cs="Times New Roman"/>
          <w:color w:val="000000" w:themeColor="text1"/>
          <w:sz w:val="28"/>
          <w:szCs w:val="28"/>
        </w:rPr>
        <w:br/>
        <w:t>Minh sanh ái tận, tâm vô nhiễm,</w:t>
      </w:r>
      <w:r w:rsidRPr="005F17A4">
        <w:rPr>
          <w:rFonts w:cs="Times New Roman"/>
          <w:color w:val="000000" w:themeColor="text1"/>
          <w:sz w:val="28"/>
          <w:szCs w:val="28"/>
        </w:rPr>
        <w:br/>
        <w:t>Phạm hạnh viên thành chẳng thiếu chi.</w:t>
      </w:r>
    </w:p>
    <w:p w14:paraId="1150CDAE" w14:textId="77777777" w:rsidR="0005354F" w:rsidRPr="005F17A4" w:rsidRDefault="0005354F" w:rsidP="00833AF7">
      <w:pPr>
        <w:pStyle w:val="Heading2"/>
        <w:rPr>
          <w:rFonts w:ascii="Times New Roman" w:hAnsi="Times New Roman" w:cs="Times New Roman"/>
          <w:b w:val="0"/>
          <w:bCs w:val="0"/>
          <w:color w:val="000000" w:themeColor="text1"/>
          <w:sz w:val="28"/>
          <w:szCs w:val="28"/>
        </w:rPr>
      </w:pPr>
      <w:bookmarkStart w:id="420" w:name="_Toc232455538"/>
      <w:r w:rsidRPr="005F17A4">
        <w:rPr>
          <w:rFonts w:ascii="Times New Roman" w:hAnsi="Times New Roman" w:cs="Times New Roman"/>
          <w:color w:val="000000" w:themeColor="text1"/>
          <w:sz w:val="28"/>
          <w:szCs w:val="28"/>
        </w:rPr>
        <w:t>SƠ ĐỒ TÓM LƯỢC CHƯƠNG 32</w:t>
      </w:r>
      <w:bookmarkEnd w:id="420"/>
    </w:p>
    <w:p w14:paraId="63EF3964" w14:textId="77777777" w:rsidR="0005354F" w:rsidRPr="005F17A4" w:rsidRDefault="0005354F" w:rsidP="0005354F">
      <w:pPr>
        <w:rPr>
          <w:rFonts w:cs="Times New Roman"/>
          <w:color w:val="000000" w:themeColor="text1"/>
          <w:sz w:val="28"/>
          <w:szCs w:val="28"/>
        </w:rPr>
      </w:pPr>
      <w:r w:rsidRPr="005F17A4">
        <w:rPr>
          <w:rFonts w:cs="Times New Roman"/>
          <w:color w:val="000000" w:themeColor="text1"/>
          <w:sz w:val="28"/>
          <w:szCs w:val="28"/>
        </w:rPr>
        <w:t>TỪ NIỆM XỨ ĐẾN MINH GIẢI THOÁT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CÁCH TU</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có / không có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chưa sanh nay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đã sanh được viên thành</w:t>
      </w:r>
      <w:r w:rsidRPr="005F17A4">
        <w:rPr>
          <w:rFonts w:cs="Times New Roman"/>
          <w:color w:val="000000" w:themeColor="text1"/>
          <w:sz w:val="28"/>
          <w:szCs w:val="28"/>
        </w:rPr>
        <w:br/>
        <w:t>│   └── Không chấp giác chi</w:t>
      </w:r>
      <w:r w:rsidRPr="005F17A4">
        <w:rPr>
          <w:rFonts w:cs="Times New Roman"/>
          <w:color w:val="000000" w:themeColor="text1"/>
          <w:sz w:val="28"/>
          <w:szCs w:val="28"/>
        </w:rPr>
        <w:br/>
        <w:t>│</w:t>
      </w:r>
      <w:r w:rsidRPr="005F17A4">
        <w:rPr>
          <w:rFonts w:cs="Times New Roman"/>
          <w:color w:val="000000" w:themeColor="text1"/>
          <w:sz w:val="28"/>
          <w:szCs w:val="28"/>
        </w:rPr>
        <w:br/>
        <w:t>└──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Như thật tuệ tri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Phạm hạnh viên mãn</w:t>
      </w:r>
    </w:p>
    <w:p w14:paraId="46169E8A" w14:textId="3A897176" w:rsidR="00D3039B" w:rsidRPr="005F17A4" w:rsidRDefault="00D3039B" w:rsidP="006C57B5">
      <w:pPr>
        <w:pStyle w:val="NormalWeb"/>
        <w:outlineLvl w:val="0"/>
        <w:rPr>
          <w:color w:val="000000" w:themeColor="text1"/>
          <w:sz w:val="28"/>
          <w:szCs w:val="28"/>
        </w:rPr>
      </w:pPr>
      <w:bookmarkStart w:id="421" w:name="_Toc232455539"/>
      <w:r w:rsidRPr="005F17A4">
        <w:rPr>
          <w:rStyle w:val="Strong"/>
          <w:color w:val="000000" w:themeColor="text1"/>
          <w:sz w:val="28"/>
          <w:szCs w:val="28"/>
        </w:rPr>
        <w:t>PHẦN 8</w:t>
      </w:r>
      <w:r w:rsidR="006C57B5" w:rsidRPr="005F17A4">
        <w:rPr>
          <w:color w:val="000000" w:themeColor="text1"/>
          <w:sz w:val="28"/>
          <w:szCs w:val="28"/>
        </w:rPr>
        <w:t xml:space="preserve">. </w:t>
      </w:r>
      <w:r w:rsidRPr="005F17A4">
        <w:rPr>
          <w:rStyle w:val="Strong"/>
          <w:color w:val="000000" w:themeColor="text1"/>
          <w:sz w:val="28"/>
          <w:szCs w:val="28"/>
        </w:rPr>
        <w:t>NIỆM XỨ VÀ BỐN THÁNH ĐẾ</w:t>
      </w:r>
      <w:bookmarkEnd w:id="421"/>
    </w:p>
    <w:p w14:paraId="0F140123" w14:textId="270B796D" w:rsidR="00D3039B" w:rsidRPr="005F17A4" w:rsidRDefault="00D3039B" w:rsidP="006C57B5">
      <w:pPr>
        <w:pStyle w:val="NormalWeb"/>
        <w:outlineLvl w:val="1"/>
        <w:rPr>
          <w:color w:val="000000" w:themeColor="text1"/>
          <w:sz w:val="28"/>
          <w:szCs w:val="28"/>
        </w:rPr>
      </w:pPr>
      <w:bookmarkStart w:id="422" w:name="_Toc232455540"/>
      <w:r w:rsidRPr="005F17A4">
        <w:rPr>
          <w:rStyle w:val="Strong"/>
          <w:color w:val="000000" w:themeColor="text1"/>
          <w:sz w:val="28"/>
          <w:szCs w:val="28"/>
        </w:rPr>
        <w:t>CHƯƠNG 33</w:t>
      </w:r>
      <w:r w:rsidR="006C57B5" w:rsidRPr="005F17A4">
        <w:rPr>
          <w:color w:val="000000" w:themeColor="text1"/>
          <w:sz w:val="28"/>
          <w:szCs w:val="28"/>
        </w:rPr>
        <w:t xml:space="preserve">. </w:t>
      </w:r>
      <w:r w:rsidRPr="005F17A4">
        <w:rPr>
          <w:rStyle w:val="Strong"/>
          <w:color w:val="000000" w:themeColor="text1"/>
          <w:sz w:val="28"/>
          <w:szCs w:val="28"/>
        </w:rPr>
        <w:t>QUÁN PHÁP ĐỐI VỚI KHỔ THÁNH ĐẾ — “TÓM LẠI NĂM THỦ UẨN LÀ KHỔ”</w:t>
      </w:r>
      <w:bookmarkEnd w:id="422"/>
    </w:p>
    <w:p w14:paraId="77414216" w14:textId="346287CA" w:rsidR="00D3039B" w:rsidRPr="005F17A4" w:rsidRDefault="006C57B5" w:rsidP="006C57B5">
      <w:pPr>
        <w:pStyle w:val="NormalWeb"/>
        <w:outlineLvl w:val="2"/>
        <w:rPr>
          <w:color w:val="000000" w:themeColor="text1"/>
          <w:sz w:val="28"/>
          <w:szCs w:val="28"/>
        </w:rPr>
      </w:pPr>
      <w:bookmarkStart w:id="423" w:name="_Toc232455541"/>
      <w:r w:rsidRPr="005F17A4">
        <w:rPr>
          <w:rStyle w:val="Strong"/>
          <w:color w:val="000000" w:themeColor="text1"/>
          <w:sz w:val="28"/>
          <w:szCs w:val="28"/>
        </w:rPr>
        <w:t>1. Bốn niệm xứ đưa đến như thật tuệ tri bốn thánh đế</w:t>
      </w:r>
      <w:bookmarkEnd w:id="423"/>
    </w:p>
    <w:p w14:paraId="1D91490B"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 xml:space="preserve">Trong Kinh Đại Niệm Xứ, sau khi dạy quán thân, quán thọ, quán tâm, Đức Thế Tôn dạy quán pháp đối với Bốn Thánh đế: </w:t>
      </w:r>
      <w:r w:rsidRPr="005F17A4">
        <w:rPr>
          <w:rStyle w:val="Strong"/>
          <w:color w:val="000000" w:themeColor="text1"/>
          <w:sz w:val="28"/>
          <w:szCs w:val="28"/>
        </w:rPr>
        <w:t>“Lại nữa, này các Tỷ-kheo, vị ấy sống quán pháp trên các pháp đối với Bốn Thánh đế. Này các Tỷ-kheo, thế nào là Tỷ-kheo sống quán pháp trên các pháp đối với Bốn Thánh đế? Ở đây, này các Tỷ-kheo, Tỷ-kheo như thật tuệ tri: ‘Đây là Khổ’; như thật tuệ tri: ‘Đây là Khổ tập’; như thật tuệ tri: ‘Đây là Khổ diệt’; như thật tuệ tri: ‘Đây là Con đường đưa đến Khổ diệt’.”</w:t>
      </w:r>
      <w:r w:rsidRPr="005F17A4">
        <w:rPr>
          <w:color w:val="000000" w:themeColor="text1"/>
          <w:sz w:val="28"/>
          <w:szCs w:val="28"/>
        </w:rPr>
        <w:t xml:space="preserve"> Đây là đỉnh cao của quán pháp.</w:t>
      </w:r>
    </w:p>
    <w:p w14:paraId="69ABF8FF"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Quán thân để thấy sắc. Quán thọ để thấy cảm giác. Quán tâm để thấy tâm. Quán pháp để thấy triền cái, uẩn, xứ, giác chi. Nhưng tất cả phải quy về Bốn Thánh đế: Đây là Khổ. Đây là Khổ tập. Đây là Khổ diệt. Đây là Con đường đưa đến Khổ diệt. Nếu không thấy Khổ Thánh đế, người tu dễ biến Niệm Xứ thành kỹ thuật an tâm. Nếu thấy Khổ Thánh đế, người tu biết thân, thọ, tâm, pháp này là pháp cần được hiểu thấu, không phải nơi để tham đắm.</w:t>
      </w:r>
    </w:p>
    <w:p w14:paraId="057C2BDA" w14:textId="251834E3" w:rsidR="00D3039B" w:rsidRPr="005F17A4" w:rsidRDefault="00D3039B" w:rsidP="006C57B5">
      <w:pPr>
        <w:pStyle w:val="NormalWeb"/>
        <w:outlineLvl w:val="2"/>
        <w:rPr>
          <w:color w:val="000000" w:themeColor="text1"/>
          <w:sz w:val="28"/>
          <w:szCs w:val="28"/>
        </w:rPr>
      </w:pPr>
      <w:bookmarkStart w:id="424" w:name="_Toc232455542"/>
      <w:r w:rsidRPr="005F17A4">
        <w:rPr>
          <w:rStyle w:val="Strong"/>
          <w:color w:val="000000" w:themeColor="text1"/>
          <w:sz w:val="28"/>
          <w:szCs w:val="28"/>
        </w:rPr>
        <w:t>2</w:t>
      </w:r>
      <w:r w:rsidR="006C57B5" w:rsidRPr="005F17A4">
        <w:rPr>
          <w:rStyle w:val="Strong"/>
          <w:color w:val="000000" w:themeColor="text1"/>
          <w:sz w:val="28"/>
          <w:szCs w:val="28"/>
        </w:rPr>
        <w:t>. Đức Phật định nghĩa khổ thánh đế</w:t>
      </w:r>
      <w:bookmarkEnd w:id="424"/>
    </w:p>
    <w:p w14:paraId="07AAFC2D"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 xml:space="preserve">Trong Đại Niệm Xứ, Đức Phật dạy: </w:t>
      </w:r>
      <w:r w:rsidRPr="005F17A4">
        <w:rPr>
          <w:rStyle w:val="Strong"/>
          <w:color w:val="000000" w:themeColor="text1"/>
          <w:sz w:val="28"/>
          <w:szCs w:val="28"/>
        </w:rPr>
        <w:t>“Này các Tỷ-kheo, thế nào là Khổ Thánh đế? Sanh là khổ, già là khổ, bệnh là khổ, chết là khổ; sầu, bi, khổ, ưu, não là khổ; oán gặp nhau là khổ, ái biệt ly là khổ, cầu không được là khổ. Tóm lại, năm thủ uẩn là khổ.”</w:t>
      </w:r>
      <w:r w:rsidRPr="005F17A4">
        <w:rPr>
          <w:color w:val="000000" w:themeColor="text1"/>
          <w:sz w:val="28"/>
          <w:szCs w:val="28"/>
        </w:rPr>
        <w:t xml:space="preserve"> Đây là toàn bộ bản đồ Khổ: Sanh. Già. Bệnh. Chết. Sầu. Bi. Khổ. Ưu. Não. Oán gặp nhau. Ái biệt ly. Cầu không được. Tóm lại năm thủ uẩn là khổ.</w:t>
      </w:r>
    </w:p>
    <w:p w14:paraId="459903BE" w14:textId="77777777" w:rsidR="00D3039B" w:rsidRPr="005F17A4" w:rsidRDefault="00D3039B" w:rsidP="00D3039B">
      <w:pPr>
        <w:pStyle w:val="NormalWeb"/>
        <w:rPr>
          <w:color w:val="000000" w:themeColor="text1"/>
          <w:sz w:val="28"/>
          <w:szCs w:val="28"/>
        </w:rPr>
      </w:pPr>
      <w:r w:rsidRPr="005F17A4">
        <w:rPr>
          <w:color w:val="000000" w:themeColor="text1"/>
          <w:sz w:val="28"/>
          <w:szCs w:val="28"/>
        </w:rPr>
        <w:lastRenderedPageBreak/>
        <w:t>Câu cuối cùng là then chốt: Tóm lại, năm thủ uẩn là khổ. Vì mọi khổ đều gom về chấp thủ đối với sắc, thọ, tưởng, hành, thức.</w:t>
      </w:r>
    </w:p>
    <w:p w14:paraId="1A316F1C" w14:textId="38615410" w:rsidR="00D3039B" w:rsidRPr="005F17A4" w:rsidRDefault="006C57B5" w:rsidP="006C57B5">
      <w:pPr>
        <w:pStyle w:val="NormalWeb"/>
        <w:outlineLvl w:val="2"/>
        <w:rPr>
          <w:color w:val="000000" w:themeColor="text1"/>
          <w:sz w:val="28"/>
          <w:szCs w:val="28"/>
        </w:rPr>
      </w:pPr>
      <w:bookmarkStart w:id="425" w:name="_Toc232455543"/>
      <w:r w:rsidRPr="005F17A4">
        <w:rPr>
          <w:rStyle w:val="Strong"/>
          <w:color w:val="000000" w:themeColor="text1"/>
          <w:sz w:val="28"/>
          <w:szCs w:val="28"/>
        </w:rPr>
        <w:t>3. Sanh là khổ</w:t>
      </w:r>
      <w:bookmarkEnd w:id="425"/>
    </w:p>
    <w:p w14:paraId="75804BE7"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Sanh là mở đầu của toàn bộ già, bệnh, chết. Có sanh thì có già. Có sanh thì có bệnh. Có sanh thì có chết. Có sanh thì có sầu bi khổ ưu não. Người không thấy sanh là khổ thì còn ái đối với tái sanh, còn hữu ái, còn muốn hiện hữu, còn muốn tiếp tục là một cái gì đó trong đời này hoặc đời sau.</w:t>
      </w:r>
    </w:p>
    <w:p w14:paraId="55ECC8BD"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Bốn Niệm Xứ giúp thấy sanh ngay trong từng pháp nhỏ: Thân sanh khởi do món ăn. Thọ sanh khởi do xúc. Tâm sanh khởi do danh sắc. Pháp sanh khởi do tác ý. Thấy sanh khởi là thấy mầm khổ nếu có chấp thủ.</w:t>
      </w:r>
    </w:p>
    <w:p w14:paraId="77DDE32F" w14:textId="7E4AB168" w:rsidR="00D3039B" w:rsidRPr="005F17A4" w:rsidRDefault="006C57B5" w:rsidP="006C57B5">
      <w:pPr>
        <w:pStyle w:val="NormalWeb"/>
        <w:outlineLvl w:val="2"/>
        <w:rPr>
          <w:color w:val="000000" w:themeColor="text1"/>
          <w:sz w:val="28"/>
          <w:szCs w:val="28"/>
        </w:rPr>
      </w:pPr>
      <w:bookmarkStart w:id="426" w:name="_Toc232455544"/>
      <w:r w:rsidRPr="005F17A4">
        <w:rPr>
          <w:rStyle w:val="Strong"/>
          <w:color w:val="000000" w:themeColor="text1"/>
          <w:sz w:val="28"/>
          <w:szCs w:val="28"/>
        </w:rPr>
        <w:t>4. Già là khổ</w:t>
      </w:r>
      <w:bookmarkEnd w:id="426"/>
    </w:p>
    <w:p w14:paraId="16616AD4"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Thân này già. Mắt mờ. Tai yếu. Răng rụng. Da nhăn. Sức lực suy. Oai nghi khó. Ký ức đổi. Cảm thọ bất an.</w:t>
      </w:r>
    </w:p>
    <w:p w14:paraId="324BF818"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 xml:space="preserve">Quán thân trên thân giúp người tu thấy trước: </w:t>
      </w:r>
      <w:r w:rsidRPr="005F17A4">
        <w:rPr>
          <w:rStyle w:val="Strong"/>
          <w:color w:val="000000" w:themeColor="text1"/>
          <w:sz w:val="28"/>
          <w:szCs w:val="28"/>
        </w:rPr>
        <w:t>“Thân này tánh chất là như vậy, bản tánh là như vậy, không vượt khỏi tánh chất ấy.”</w:t>
      </w:r>
      <w:r w:rsidRPr="005F17A4">
        <w:rPr>
          <w:color w:val="000000" w:themeColor="text1"/>
          <w:sz w:val="28"/>
          <w:szCs w:val="28"/>
        </w:rPr>
        <w:t xml:space="preserve"> Thân nào đã sanh đều đi đến già. Thấy già là khổ, người tu không còn kiêu mạn tuổi trẻ, không còn say mê sắc đẹp, không còn tưởng thân này có thể giữ mãi.</w:t>
      </w:r>
    </w:p>
    <w:p w14:paraId="27798996" w14:textId="0D5582B2" w:rsidR="00D3039B" w:rsidRPr="005F17A4" w:rsidRDefault="006C57B5" w:rsidP="006C57B5">
      <w:pPr>
        <w:pStyle w:val="NormalWeb"/>
        <w:outlineLvl w:val="2"/>
        <w:rPr>
          <w:color w:val="000000" w:themeColor="text1"/>
          <w:sz w:val="28"/>
          <w:szCs w:val="28"/>
        </w:rPr>
      </w:pPr>
      <w:bookmarkStart w:id="427" w:name="_Toc232455545"/>
      <w:r w:rsidRPr="005F17A4">
        <w:rPr>
          <w:rStyle w:val="Strong"/>
          <w:color w:val="000000" w:themeColor="text1"/>
          <w:sz w:val="28"/>
          <w:szCs w:val="28"/>
        </w:rPr>
        <w:t>5. Bệnh là khổ</w:t>
      </w:r>
      <w:bookmarkEnd w:id="427"/>
    </w:p>
    <w:p w14:paraId="308A340D" w14:textId="77777777" w:rsidR="006C57B5" w:rsidRPr="005F17A4" w:rsidRDefault="00D3039B" w:rsidP="00D3039B">
      <w:pPr>
        <w:pStyle w:val="NormalWeb"/>
        <w:rPr>
          <w:color w:val="000000" w:themeColor="text1"/>
          <w:sz w:val="28"/>
          <w:szCs w:val="28"/>
        </w:rPr>
      </w:pPr>
      <w:r w:rsidRPr="005F17A4">
        <w:rPr>
          <w:color w:val="000000" w:themeColor="text1"/>
          <w:sz w:val="28"/>
          <w:szCs w:val="28"/>
        </w:rPr>
        <w:t xml:space="preserve">Bệnh làm thân bị bức bách, thọ khổ khởi lên, tâm dễ sợ hãi, pháp bất thiện dễ sanh. Nhưng trong Kinh Tật Bệnh, Đức Phật dạy: </w:t>
      </w:r>
      <w:r w:rsidRPr="005F17A4">
        <w:rPr>
          <w:rStyle w:val="Strong"/>
          <w:color w:val="000000" w:themeColor="text1"/>
          <w:sz w:val="28"/>
          <w:szCs w:val="28"/>
        </w:rPr>
        <w:t>“Tỷ-kheo phải chánh niệm, tỉnh giác khi thời đã đến.”</w:t>
      </w:r>
      <w:r w:rsidRPr="005F17A4">
        <w:rPr>
          <w:color w:val="000000" w:themeColor="text1"/>
          <w:sz w:val="28"/>
          <w:szCs w:val="28"/>
        </w:rPr>
        <w:t xml:space="preserve"> </w:t>
      </w:r>
    </w:p>
    <w:p w14:paraId="1113689C" w14:textId="77777777" w:rsidR="006C57B5" w:rsidRPr="005F17A4" w:rsidRDefault="00D3039B" w:rsidP="00D3039B">
      <w:pPr>
        <w:pStyle w:val="NormalWeb"/>
        <w:rPr>
          <w:color w:val="000000" w:themeColor="text1"/>
          <w:sz w:val="28"/>
          <w:szCs w:val="28"/>
        </w:rPr>
      </w:pPr>
      <w:r w:rsidRPr="005F17A4">
        <w:rPr>
          <w:color w:val="000000" w:themeColor="text1"/>
          <w:sz w:val="28"/>
          <w:szCs w:val="28"/>
        </w:rPr>
        <w:t xml:space="preserve">Khi bệnh, người tu thấy: Có thân bệnh đây. Có khổ thọ đây. Khổ thọ này có duyên. Thân này vô thường, hữu vi, do duyên sanh. Khổ thọ này làm sao thường trú được? </w:t>
      </w:r>
    </w:p>
    <w:p w14:paraId="7CA0034D" w14:textId="40FBA5C6" w:rsidR="00D3039B" w:rsidRPr="005F17A4" w:rsidRDefault="00D3039B" w:rsidP="00D3039B">
      <w:pPr>
        <w:pStyle w:val="NormalWeb"/>
        <w:rPr>
          <w:color w:val="000000" w:themeColor="text1"/>
          <w:sz w:val="28"/>
          <w:szCs w:val="28"/>
        </w:rPr>
      </w:pPr>
      <w:r w:rsidRPr="005F17A4">
        <w:rPr>
          <w:color w:val="000000" w:themeColor="text1"/>
          <w:sz w:val="28"/>
          <w:szCs w:val="28"/>
        </w:rPr>
        <w:t>Rồi vị ấy trú quán: Vô thường. Tiêu vong. Ly tham. Đoạn diệt. Từ bỏ. Như vậy, bệnh là khổ, nhưng bệnh cũng có thể trở thành cửa Thánh trí nếu được quán trong Niệm Xứ.</w:t>
      </w:r>
    </w:p>
    <w:p w14:paraId="21AB8993" w14:textId="695DF5FF" w:rsidR="00D3039B" w:rsidRPr="005F17A4" w:rsidRDefault="006C57B5" w:rsidP="006C57B5">
      <w:pPr>
        <w:pStyle w:val="NormalWeb"/>
        <w:outlineLvl w:val="2"/>
        <w:rPr>
          <w:color w:val="000000" w:themeColor="text1"/>
          <w:sz w:val="28"/>
          <w:szCs w:val="28"/>
        </w:rPr>
      </w:pPr>
      <w:bookmarkStart w:id="428" w:name="_Toc232455546"/>
      <w:r w:rsidRPr="005F17A4">
        <w:rPr>
          <w:rStyle w:val="Strong"/>
          <w:color w:val="000000" w:themeColor="text1"/>
          <w:sz w:val="28"/>
          <w:szCs w:val="28"/>
        </w:rPr>
        <w:t>6. Chết là khổ</w:t>
      </w:r>
      <w:bookmarkEnd w:id="428"/>
    </w:p>
    <w:p w14:paraId="4CC995C2"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 xml:space="preserve">Chết là sự tan rã của thân mạng, là chỗ phơi bày rõ nhất sự bất lực của ngã chấp. Quán nghĩa địa trong Kinh Niệm Xứ đưa người tu đối diện sự thật ấy: Thi thể trương phồng. Xanh đen. Nát thối. Bị chim thú ăn. Còn xương. Xương trắng. Xương mục thành bột. Và vị ấy quán: </w:t>
      </w:r>
      <w:r w:rsidRPr="005F17A4">
        <w:rPr>
          <w:rStyle w:val="Strong"/>
          <w:color w:val="000000" w:themeColor="text1"/>
          <w:sz w:val="28"/>
          <w:szCs w:val="28"/>
        </w:rPr>
        <w:t>“Thân này tánh chất là như vậy, bản tánh là như vậy, không vượt khỏi tánh chất ấy.”</w:t>
      </w:r>
    </w:p>
    <w:p w14:paraId="6C8306A5" w14:textId="77777777" w:rsidR="00D3039B" w:rsidRPr="005F17A4" w:rsidRDefault="00D3039B" w:rsidP="00D3039B">
      <w:pPr>
        <w:pStyle w:val="NormalWeb"/>
        <w:rPr>
          <w:color w:val="000000" w:themeColor="text1"/>
          <w:sz w:val="28"/>
          <w:szCs w:val="28"/>
        </w:rPr>
      </w:pPr>
      <w:r w:rsidRPr="005F17A4">
        <w:rPr>
          <w:color w:val="000000" w:themeColor="text1"/>
          <w:sz w:val="28"/>
          <w:szCs w:val="28"/>
        </w:rPr>
        <w:lastRenderedPageBreak/>
        <w:t>Thấy chết là khổ không phải để sợ chết, mà để hết mê sống bằng chấp thủ. Người biết chết là không chắc, thân là không bền, thì không phóng dật.</w:t>
      </w:r>
    </w:p>
    <w:p w14:paraId="79A2D99B" w14:textId="7710CBB4" w:rsidR="00D3039B" w:rsidRPr="005F17A4" w:rsidRDefault="006C57B5" w:rsidP="006C57B5">
      <w:pPr>
        <w:pStyle w:val="NormalWeb"/>
        <w:outlineLvl w:val="2"/>
        <w:rPr>
          <w:color w:val="000000" w:themeColor="text1"/>
          <w:sz w:val="28"/>
          <w:szCs w:val="28"/>
        </w:rPr>
      </w:pPr>
      <w:bookmarkStart w:id="429" w:name="_Toc232455547"/>
      <w:r w:rsidRPr="005F17A4">
        <w:rPr>
          <w:rStyle w:val="Strong"/>
          <w:color w:val="000000" w:themeColor="text1"/>
          <w:sz w:val="28"/>
          <w:szCs w:val="28"/>
        </w:rPr>
        <w:t>7. Sầu, bi, khổ, ưu, não là khổ</w:t>
      </w:r>
      <w:bookmarkEnd w:id="429"/>
    </w:p>
    <w:p w14:paraId="7782FE46"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Sầu là buồn cháy trong lòng. Bi là than khóc. Khổ là đau đớn nơi thân. Ưu là buồn khổ nơi tâm. Não là bức bách, phiền muộn, thiêu đốt. Những khổ này khởi mạnh khi có ái và chấp thủ.</w:t>
      </w:r>
    </w:p>
    <w:p w14:paraId="7761C414"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Thân bị chấp nên thân đổi liền sầu. Thọ bị chấp nên cảm giác đổi liền ưu. Tưởng bị chấp nên hình bóng mất liền bi. Hành bị chấp nên ý muốn không thành liền não. Thức bị chấp nên cái biết bị chạm liền khổ tâm. Bốn Niệm Xứ giúp người tu thấy: Có thọ đây. Có tâm sầu đây. Có pháp ưu não đây. Có tưởng đang dựng cảnh đây. Có ái đang bám đây. Thấy như vậy là bắt đầu thoát khỏi đồng hóa.</w:t>
      </w:r>
    </w:p>
    <w:p w14:paraId="7CAC2ED2" w14:textId="3AC7FDC4" w:rsidR="00D3039B" w:rsidRPr="005F17A4" w:rsidRDefault="006C57B5" w:rsidP="006C57B5">
      <w:pPr>
        <w:pStyle w:val="NormalWeb"/>
        <w:outlineLvl w:val="2"/>
        <w:rPr>
          <w:color w:val="000000" w:themeColor="text1"/>
          <w:sz w:val="28"/>
          <w:szCs w:val="28"/>
        </w:rPr>
      </w:pPr>
      <w:bookmarkStart w:id="430" w:name="_Toc232455548"/>
      <w:r w:rsidRPr="005F17A4">
        <w:rPr>
          <w:rStyle w:val="Strong"/>
          <w:color w:val="000000" w:themeColor="text1"/>
          <w:sz w:val="28"/>
          <w:szCs w:val="28"/>
        </w:rPr>
        <w:t>8. Oán gặp nhau là khổ</w:t>
      </w:r>
      <w:bookmarkEnd w:id="430"/>
    </w:p>
    <w:p w14:paraId="748D1C5B"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Gặp người không ưa là khổ. Gặp cảnh không muốn là khổ. Gặp lời khó nghe là khổ. Gặp pháp trái ý là khổ. Nhưng nếu quán theo Niệm Xứ, người tu thấy chuỗi vận hành: Mắt thấy sắc không khả ái. Tai nghe tiếng không khả ái. Xúc sanh. Khổ thọ sanh. Tưởng không khả ái sanh. Sân tư duy sanh. Tâm có sân. Pháp sân hận có mặt.</w:t>
      </w:r>
    </w:p>
    <w:p w14:paraId="6485C8D1"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Ngay đây, người tu đặt niệm: Có khổ thọ đây. Tâm có sân đây. Có pháp sân hận đây. Thọ ấy là vô thường. Ta không chấp trước thọ ấy. Ta không hoan hỷ thọ ấy. Như vậy, oán gặp nhau là khổ; nhưng nếu chánh niệm có mặt, khổ ấy trở thành đối tượng tuệ quán.</w:t>
      </w:r>
    </w:p>
    <w:p w14:paraId="7B75DA35" w14:textId="4F2DE035" w:rsidR="00D3039B" w:rsidRPr="005F17A4" w:rsidRDefault="00D3039B" w:rsidP="006C57B5">
      <w:pPr>
        <w:pStyle w:val="NormalWeb"/>
        <w:outlineLvl w:val="2"/>
        <w:rPr>
          <w:color w:val="000000" w:themeColor="text1"/>
          <w:sz w:val="28"/>
          <w:szCs w:val="28"/>
        </w:rPr>
      </w:pPr>
      <w:bookmarkStart w:id="431" w:name="_Toc232455549"/>
      <w:r w:rsidRPr="005F17A4">
        <w:rPr>
          <w:rStyle w:val="Strong"/>
          <w:color w:val="000000" w:themeColor="text1"/>
          <w:sz w:val="28"/>
          <w:szCs w:val="28"/>
        </w:rPr>
        <w:t>9. Á</w:t>
      </w:r>
      <w:r w:rsidR="006C57B5" w:rsidRPr="005F17A4">
        <w:rPr>
          <w:rStyle w:val="Strong"/>
          <w:color w:val="000000" w:themeColor="text1"/>
          <w:sz w:val="28"/>
          <w:szCs w:val="28"/>
        </w:rPr>
        <w:t>i biệt ly là khổ</w:t>
      </w:r>
      <w:bookmarkEnd w:id="431"/>
    </w:p>
    <w:p w14:paraId="73410CC0"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Xa lìa người thương là khổ. Mất vật thương là khổ. Mất địa vị thương là khổ. Mất trạng thái tâm ưa thích là khổ. Mất cảm giác dễ chịu là khổ. Gốc của khổ này là ái. Vì có ái nên có biệt ly là khổ. Vì có nắm nên có mất là khổ. Vì có “của tôi” nên khi đổi khác liền đau.</w:t>
      </w:r>
    </w:p>
    <w:p w14:paraId="2193185D"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Niệm Xứ dạy thấy ái sanh ở đâu: Sanh nơi sắc khả ái. Sanh nơi tiếng khả ái. Sanh nơi thọ khả ái. Sanh nơi tưởng khả ái. Sanh nơi tư, tầm, tứ khả ái. Và Đức Phật dạy ái xả ly ở đâu: Ái sanh ở đâu, xả ly ở đó.</w:t>
      </w:r>
    </w:p>
    <w:p w14:paraId="231A6FF1" w14:textId="6FD5D58E" w:rsidR="00D3039B" w:rsidRPr="005F17A4" w:rsidRDefault="006C57B5" w:rsidP="006C57B5">
      <w:pPr>
        <w:pStyle w:val="NormalWeb"/>
        <w:outlineLvl w:val="2"/>
        <w:rPr>
          <w:color w:val="000000" w:themeColor="text1"/>
          <w:sz w:val="28"/>
          <w:szCs w:val="28"/>
        </w:rPr>
      </w:pPr>
      <w:bookmarkStart w:id="432" w:name="_Toc232455550"/>
      <w:r w:rsidRPr="005F17A4">
        <w:rPr>
          <w:rStyle w:val="Strong"/>
          <w:color w:val="000000" w:themeColor="text1"/>
          <w:sz w:val="28"/>
          <w:szCs w:val="28"/>
        </w:rPr>
        <w:t>10. Cầu không được là khổ</w:t>
      </w:r>
      <w:bookmarkEnd w:id="432"/>
    </w:p>
    <w:p w14:paraId="48454751"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 xml:space="preserve">Muốn thân không già, không được. Muốn thân không bệnh, không được. Muốn thân không chết, không được. Muốn lạc thọ ở mãi, không được. Muốn khổ thọ đừng sanh, </w:t>
      </w:r>
      <w:r w:rsidRPr="005F17A4">
        <w:rPr>
          <w:color w:val="000000" w:themeColor="text1"/>
          <w:sz w:val="28"/>
          <w:szCs w:val="28"/>
        </w:rPr>
        <w:lastRenderedPageBreak/>
        <w:t>không được. Muốn tâm luôn theo ý mình, không được. Muốn đời luôn thuận, không được. Muốn người khác đúng ý mình, không được.</w:t>
      </w:r>
    </w:p>
    <w:p w14:paraId="24CDD54E"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Cầu không được là khổ vì cầu ấy nương trên ái và vô minh. Người tu Niệm Xứ thấy: Thân do duyên, không theo ý muốn. Thọ do xúc, không theo ý muốn. Tâm do duyên, không theo ý muốn. Pháp do tác ý và nhiều duyên, không theo ý muốn. Thấy như vậy, cầu vọng yếu đi; chấp thủ yếu đi; tâm đi vào xả.</w:t>
      </w:r>
    </w:p>
    <w:p w14:paraId="077CD3E0" w14:textId="24038DEE" w:rsidR="00D3039B" w:rsidRPr="005F17A4" w:rsidRDefault="006C57B5" w:rsidP="006C57B5">
      <w:pPr>
        <w:pStyle w:val="NormalWeb"/>
        <w:outlineLvl w:val="2"/>
        <w:rPr>
          <w:color w:val="000000" w:themeColor="text1"/>
          <w:sz w:val="28"/>
          <w:szCs w:val="28"/>
        </w:rPr>
      </w:pPr>
      <w:bookmarkStart w:id="433" w:name="_Toc232455551"/>
      <w:r w:rsidRPr="005F17A4">
        <w:rPr>
          <w:rStyle w:val="Strong"/>
          <w:color w:val="000000" w:themeColor="text1"/>
          <w:sz w:val="28"/>
          <w:szCs w:val="28"/>
        </w:rPr>
        <w:t>11. Tóm lại năm thủ uẩn là khổ</w:t>
      </w:r>
      <w:bookmarkEnd w:id="433"/>
    </w:p>
    <w:p w14:paraId="5AD8F73D"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 xml:space="preserve">Đây là câu kết tinh: </w:t>
      </w:r>
      <w:r w:rsidRPr="005F17A4">
        <w:rPr>
          <w:rStyle w:val="Strong"/>
          <w:color w:val="000000" w:themeColor="text1"/>
          <w:sz w:val="28"/>
          <w:szCs w:val="28"/>
        </w:rPr>
        <w:t>“Tóm lại, năm thủ uẩn là khổ.”</w:t>
      </w:r>
      <w:r w:rsidRPr="005F17A4">
        <w:rPr>
          <w:color w:val="000000" w:themeColor="text1"/>
          <w:sz w:val="28"/>
          <w:szCs w:val="28"/>
        </w:rPr>
        <w:t xml:space="preserve"> Không phải năm uẩn tự chúng được gọi là “ta khổ” theo nghĩa ngã. Chính thủ đối với năm uẩn làm thành khổ.</w:t>
      </w:r>
    </w:p>
    <w:p w14:paraId="5091C835"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Chấp sắc là khổ. Chấp thọ là khổ. Chấp tưởng là khổ. Chấp hành là khổ. Chấp thức là khổ. Theo Thánh trí ngũ uẩn: Chấp thân người là ta — sắc thủ uẩn là khổ. Chấp cảm giác là ta — thọ thủ uẩn là khổ. Chấp hình bóng là ta — tưởng thủ uẩn là khổ. Chấp suy nghĩ là ta — hành thủ uẩn là khổ. Chấp rõ biết là ta — thức thủ uẩn là khổ. Bốn Niệm Xứ là đạo lộ giải phẫu năm thủ uẩn để thấy khổ tận gốc.</w:t>
      </w:r>
    </w:p>
    <w:p w14:paraId="03BA8C6C" w14:textId="446D3019" w:rsidR="00D3039B" w:rsidRPr="005F17A4" w:rsidRDefault="006C57B5" w:rsidP="006C57B5">
      <w:pPr>
        <w:pStyle w:val="NormalWeb"/>
        <w:outlineLvl w:val="2"/>
        <w:rPr>
          <w:color w:val="000000" w:themeColor="text1"/>
          <w:sz w:val="28"/>
          <w:szCs w:val="28"/>
        </w:rPr>
      </w:pPr>
      <w:bookmarkStart w:id="434" w:name="_Toc232455552"/>
      <w:r w:rsidRPr="005F17A4">
        <w:rPr>
          <w:rStyle w:val="Strong"/>
          <w:color w:val="000000" w:themeColor="text1"/>
          <w:sz w:val="28"/>
          <w:szCs w:val="28"/>
        </w:rPr>
        <w:t>12. Đạo lộ quán khổ thánh đế trong niệm xứ</w:t>
      </w:r>
      <w:bookmarkEnd w:id="434"/>
    </w:p>
    <w:p w14:paraId="26A9C5AE"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1. Thấy khổ nơi thân. Sanh, già, bệnh, chết.</w:t>
      </w:r>
    </w:p>
    <w:p w14:paraId="5A1171C3"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2. Thấy khổ nơi thọ. Lạc đổi khác, khổ bức bách, xả che vô minh.</w:t>
      </w:r>
    </w:p>
    <w:p w14:paraId="6A461F9A"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3. Thấy khổ nơi tâm. Tâm tham, sân, si, tán loạn, không giải thoát.</w:t>
      </w:r>
    </w:p>
    <w:p w14:paraId="1F374804"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4. Thấy khổ nơi pháp. Triền cái, kiết sử, thủ uẩn, ái, hữu.</w:t>
      </w:r>
    </w:p>
    <w:p w14:paraId="26D2789A"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5. Gom về năm thủ uẩn. Sắc, thọ, tưởng, hành, thức bị chấp thủ là khổ.</w:t>
      </w:r>
    </w:p>
    <w:p w14:paraId="736979CB"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6. Không nương tựa. Không nương sắc, thọ, tưởng, hành, thức.</w:t>
      </w:r>
    </w:p>
    <w:p w14:paraId="30725663" w14:textId="77777777" w:rsidR="00D3039B" w:rsidRPr="005F17A4" w:rsidRDefault="00D3039B" w:rsidP="00D3039B">
      <w:pPr>
        <w:pStyle w:val="NormalWeb"/>
        <w:rPr>
          <w:color w:val="000000" w:themeColor="text1"/>
          <w:sz w:val="28"/>
          <w:szCs w:val="28"/>
        </w:rPr>
      </w:pPr>
      <w:r w:rsidRPr="005F17A4">
        <w:rPr>
          <w:color w:val="000000" w:themeColor="text1"/>
          <w:sz w:val="28"/>
          <w:szCs w:val="28"/>
        </w:rPr>
        <w:t>Bước 7. Không chấp trước. Không lấy bất cứ uẩn nào làm ta, của ta, tự ngã của ta.</w:t>
      </w:r>
    </w:p>
    <w:p w14:paraId="72993B75" w14:textId="77777777" w:rsidR="00D3039B" w:rsidRPr="005F17A4" w:rsidRDefault="00D3039B" w:rsidP="006C57B5">
      <w:pPr>
        <w:pStyle w:val="Heading2"/>
        <w:rPr>
          <w:rFonts w:ascii="Times New Roman" w:hAnsi="Times New Roman" w:cs="Times New Roman"/>
          <w:b w:val="0"/>
          <w:bCs w:val="0"/>
          <w:color w:val="000000" w:themeColor="text1"/>
          <w:sz w:val="28"/>
          <w:szCs w:val="28"/>
        </w:rPr>
      </w:pPr>
      <w:bookmarkStart w:id="435" w:name="_Toc232455553"/>
      <w:r w:rsidRPr="005F17A4">
        <w:rPr>
          <w:rFonts w:ascii="Times New Roman" w:hAnsi="Times New Roman" w:cs="Times New Roman"/>
          <w:color w:val="000000" w:themeColor="text1"/>
          <w:sz w:val="28"/>
          <w:szCs w:val="28"/>
        </w:rPr>
        <w:t>KỆ TÓM TẮT CHƯƠNG 33</w:t>
      </w:r>
      <w:bookmarkEnd w:id="435"/>
    </w:p>
    <w:p w14:paraId="7B8AFEE5" w14:textId="77777777" w:rsidR="00D3039B" w:rsidRPr="005F17A4" w:rsidRDefault="00D3039B" w:rsidP="00D3039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E61A016" w14:textId="77777777" w:rsidR="00D3039B" w:rsidRPr="005F17A4" w:rsidRDefault="00D3039B" w:rsidP="00D3039B">
      <w:pPr>
        <w:rPr>
          <w:rFonts w:cs="Times New Roman"/>
          <w:color w:val="000000" w:themeColor="text1"/>
          <w:sz w:val="28"/>
          <w:szCs w:val="28"/>
        </w:rPr>
      </w:pPr>
      <w:r w:rsidRPr="005F17A4">
        <w:rPr>
          <w:rFonts w:cs="Times New Roman"/>
          <w:color w:val="000000" w:themeColor="text1"/>
          <w:sz w:val="28"/>
          <w:szCs w:val="28"/>
        </w:rPr>
        <w:t>Sanh già bệnh chết khổ vây quanh,</w:t>
      </w:r>
      <w:r w:rsidRPr="005F17A4">
        <w:rPr>
          <w:rFonts w:cs="Times New Roman"/>
          <w:color w:val="000000" w:themeColor="text1"/>
          <w:sz w:val="28"/>
          <w:szCs w:val="28"/>
        </w:rPr>
        <w:br/>
        <w:t>Ái biệt oán cầu não kết thành.</w:t>
      </w:r>
      <w:r w:rsidRPr="005F17A4">
        <w:rPr>
          <w:rFonts w:cs="Times New Roman"/>
          <w:color w:val="000000" w:themeColor="text1"/>
          <w:sz w:val="28"/>
          <w:szCs w:val="28"/>
        </w:rPr>
        <w:br/>
        <w:t>Năm thủ uẩn này là gốc khổ,</w:t>
      </w:r>
      <w:r w:rsidRPr="005F17A4">
        <w:rPr>
          <w:rFonts w:cs="Times New Roman"/>
          <w:color w:val="000000" w:themeColor="text1"/>
          <w:sz w:val="28"/>
          <w:szCs w:val="28"/>
        </w:rPr>
        <w:br/>
        <w:t>Niệm soi vô chấp đạo viên minh.</w:t>
      </w:r>
    </w:p>
    <w:p w14:paraId="1D75D9FD" w14:textId="77777777" w:rsidR="00D3039B" w:rsidRPr="005F17A4" w:rsidRDefault="00D3039B" w:rsidP="006C57B5">
      <w:pPr>
        <w:pStyle w:val="Heading2"/>
        <w:rPr>
          <w:rFonts w:ascii="Times New Roman" w:hAnsi="Times New Roman" w:cs="Times New Roman"/>
          <w:b w:val="0"/>
          <w:bCs w:val="0"/>
          <w:color w:val="000000" w:themeColor="text1"/>
          <w:sz w:val="28"/>
          <w:szCs w:val="28"/>
        </w:rPr>
      </w:pPr>
      <w:bookmarkStart w:id="436" w:name="_Toc232455554"/>
      <w:r w:rsidRPr="005F17A4">
        <w:rPr>
          <w:rFonts w:ascii="Times New Roman" w:hAnsi="Times New Roman" w:cs="Times New Roman"/>
          <w:color w:val="000000" w:themeColor="text1"/>
          <w:sz w:val="28"/>
          <w:szCs w:val="28"/>
        </w:rPr>
        <w:lastRenderedPageBreak/>
        <w:t>SƠ ĐỒ TÓM LƯỢC CHƯƠNG 33</w:t>
      </w:r>
      <w:bookmarkEnd w:id="436"/>
    </w:p>
    <w:p w14:paraId="4D387229" w14:textId="77777777" w:rsidR="00D3039B" w:rsidRPr="005F17A4" w:rsidRDefault="00D3039B" w:rsidP="00D3039B">
      <w:pPr>
        <w:rPr>
          <w:rFonts w:cs="Times New Roman"/>
          <w:color w:val="000000" w:themeColor="text1"/>
          <w:sz w:val="28"/>
          <w:szCs w:val="28"/>
        </w:rPr>
      </w:pPr>
      <w:r w:rsidRPr="005F17A4">
        <w:rPr>
          <w:rFonts w:cs="Times New Roman"/>
          <w:color w:val="000000" w:themeColor="text1"/>
          <w:sz w:val="28"/>
          <w:szCs w:val="28"/>
        </w:rPr>
        <w:t>KHỔ THÁNH ĐẾ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 HIỂN LỘ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Bệnh</w:t>
      </w:r>
      <w:r w:rsidRPr="005F17A4">
        <w:rPr>
          <w:rFonts w:cs="Times New Roman"/>
          <w:color w:val="000000" w:themeColor="text1"/>
          <w:sz w:val="28"/>
          <w:szCs w:val="28"/>
        </w:rPr>
        <w:br/>
        <w:t>│   └── Chết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 TÂM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Ưu</w:t>
      </w:r>
      <w:r w:rsidRPr="005F17A4">
        <w:rPr>
          <w:rFonts w:cs="Times New Roman"/>
          <w:color w:val="000000" w:themeColor="text1"/>
          <w:sz w:val="28"/>
          <w:szCs w:val="28"/>
        </w:rPr>
        <w:br/>
        <w:t>│   └── Não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 DO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Oán gặp nhau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biệt ly</w:t>
      </w:r>
      <w:r w:rsidRPr="005F17A4">
        <w:rPr>
          <w:rFonts w:cs="Times New Roman"/>
          <w:color w:val="000000" w:themeColor="text1"/>
          <w:sz w:val="28"/>
          <w:szCs w:val="28"/>
        </w:rPr>
        <w:br/>
        <w:t>│   └── Cầu không được</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 thủ uẩn</w:t>
      </w:r>
      <w:r w:rsidRPr="005F17A4">
        <w:rPr>
          <w:rFonts w:cs="Times New Roman"/>
          <w:color w:val="000000" w:themeColor="text1"/>
          <w:sz w:val="28"/>
          <w:szCs w:val="28"/>
        </w:rPr>
        <w:br/>
        <w:t xml:space="preserve">    └── Tóm lại năm thủ uẩn là khổ</w:t>
      </w:r>
    </w:p>
    <w:p w14:paraId="40C60A83" w14:textId="2857017A" w:rsidR="006C57B5" w:rsidRPr="005F17A4" w:rsidRDefault="006C57B5" w:rsidP="006C57B5">
      <w:pPr>
        <w:pStyle w:val="NormalWeb"/>
        <w:outlineLvl w:val="1"/>
        <w:rPr>
          <w:color w:val="000000" w:themeColor="text1"/>
          <w:sz w:val="28"/>
          <w:szCs w:val="28"/>
        </w:rPr>
      </w:pPr>
      <w:bookmarkStart w:id="437" w:name="_Toc232455555"/>
      <w:r w:rsidRPr="005F17A4">
        <w:rPr>
          <w:rStyle w:val="Strong"/>
          <w:color w:val="000000" w:themeColor="text1"/>
          <w:sz w:val="28"/>
          <w:szCs w:val="28"/>
        </w:rPr>
        <w:t>CHƯƠNG 34</w:t>
      </w:r>
      <w:r w:rsidRPr="005F17A4">
        <w:rPr>
          <w:color w:val="000000" w:themeColor="text1"/>
          <w:sz w:val="28"/>
          <w:szCs w:val="28"/>
        </w:rPr>
        <w:t xml:space="preserve">. </w:t>
      </w:r>
      <w:r w:rsidRPr="005F17A4">
        <w:rPr>
          <w:rStyle w:val="Strong"/>
          <w:color w:val="000000" w:themeColor="text1"/>
          <w:sz w:val="28"/>
          <w:szCs w:val="28"/>
        </w:rPr>
        <w:t>QUÁN PHÁP ĐỐI VỚI KHỔ TẬP THÁNH ĐẾ — THAM ÁI ĐƯA ĐẾN TÁI SANH</w:t>
      </w:r>
      <w:bookmarkEnd w:id="437"/>
    </w:p>
    <w:p w14:paraId="088E1245" w14:textId="485EA229" w:rsidR="006C57B5" w:rsidRPr="005F17A4" w:rsidRDefault="006C57B5" w:rsidP="006C57B5">
      <w:pPr>
        <w:pStyle w:val="NormalWeb"/>
        <w:outlineLvl w:val="1"/>
        <w:rPr>
          <w:color w:val="000000" w:themeColor="text1"/>
          <w:sz w:val="28"/>
          <w:szCs w:val="28"/>
        </w:rPr>
      </w:pPr>
      <w:bookmarkStart w:id="438" w:name="_Toc232455556"/>
      <w:r w:rsidRPr="005F17A4">
        <w:rPr>
          <w:rStyle w:val="Strong"/>
          <w:color w:val="000000" w:themeColor="text1"/>
          <w:sz w:val="28"/>
          <w:szCs w:val="28"/>
        </w:rPr>
        <w:t>1. Từ khổ đến nguồn gốc của khổ</w:t>
      </w:r>
      <w:bookmarkEnd w:id="438"/>
    </w:p>
    <w:p w14:paraId="4D5F89E7"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 xml:space="preserve">Sau khi dạy Khổ Thánh đế, Đức Phật dạy Khổ tập Thánh đế: </w:t>
      </w:r>
      <w:r w:rsidRPr="005F17A4">
        <w:rPr>
          <w:rStyle w:val="Strong"/>
          <w:color w:val="000000" w:themeColor="text1"/>
          <w:sz w:val="28"/>
          <w:szCs w:val="28"/>
        </w:rPr>
        <w:t>“Này các Tỷ-kheo, thế nào là Khổ tập Thánh đế? Sự tham ái đưa đến tái sanh, câu hữu với hỷ và tham, tìm cầu hỷ lạc chỗ này chỗ kia. Như dục ái, hữu ái, vô hữu ái.”</w:t>
      </w:r>
      <w:r w:rsidRPr="005F17A4">
        <w:rPr>
          <w:color w:val="000000" w:themeColor="text1"/>
          <w:sz w:val="28"/>
          <w:szCs w:val="28"/>
        </w:rPr>
        <w:t xml:space="preserve"> Đây là gốc sanh tử.</w:t>
      </w:r>
    </w:p>
    <w:p w14:paraId="653A3C88" w14:textId="77777777" w:rsidR="006C57B5" w:rsidRPr="005F17A4" w:rsidRDefault="006C57B5" w:rsidP="006C57B5">
      <w:pPr>
        <w:pStyle w:val="NormalWeb"/>
        <w:rPr>
          <w:color w:val="000000" w:themeColor="text1"/>
          <w:sz w:val="28"/>
          <w:szCs w:val="28"/>
        </w:rPr>
      </w:pPr>
      <w:r w:rsidRPr="005F17A4">
        <w:rPr>
          <w:color w:val="000000" w:themeColor="text1"/>
          <w:sz w:val="28"/>
          <w:szCs w:val="28"/>
        </w:rPr>
        <w:lastRenderedPageBreak/>
        <w:t>Không phải chỉ khổ hiện tại cần được biết. Cần biết nguồn gốc làm khổ tiếp tục: tham ái. Tham ái không đứng yên. Tham ái đưa đến tái sanh. Tham ái đi cùng hỷ và tham. Tham ái tìm cầu hỷ lạc chỗ này chỗ kia. Tham ái có ba dòng chính: Dục ái. Hữu ái. Vô hữu ái.</w:t>
      </w:r>
    </w:p>
    <w:p w14:paraId="0631108A" w14:textId="508AD764" w:rsidR="006C57B5" w:rsidRPr="005F17A4" w:rsidRDefault="006C57B5" w:rsidP="006C57B5">
      <w:pPr>
        <w:pStyle w:val="NormalWeb"/>
        <w:outlineLvl w:val="2"/>
        <w:rPr>
          <w:color w:val="000000" w:themeColor="text1"/>
          <w:sz w:val="28"/>
          <w:szCs w:val="28"/>
        </w:rPr>
      </w:pPr>
      <w:bookmarkStart w:id="439" w:name="_Toc232455557"/>
      <w:r w:rsidRPr="005F17A4">
        <w:rPr>
          <w:rStyle w:val="Strong"/>
          <w:color w:val="000000" w:themeColor="text1"/>
          <w:sz w:val="28"/>
          <w:szCs w:val="28"/>
        </w:rPr>
        <w:t>2. Dục ái</w:t>
      </w:r>
      <w:bookmarkEnd w:id="439"/>
    </w:p>
    <w:p w14:paraId="23543D86"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Dục ái là ái đối với dục cảnh: Sắc khả ái. Tiếng khả ái. Hương khả ái. Vị khả ái. Xúc khả ái. Pháp khả ái. Dục ái vận hành rất nhanh qua sáu căn. Mắt thấy sắc đẹp, lạc thọ sanh, ái sanh. Tai nghe tiếng hay, lạc thọ sanh, ái sanh. Lưỡi nếm vị ngon, lạc thọ sanh, ái sanh. Ý nhớ pháp khả ái, tưởng sanh, thọ sanh, ái sanh.</w:t>
      </w:r>
    </w:p>
    <w:p w14:paraId="71C90AC7"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Niệm Xứ cắt dục ái bằng cách thấy: Có căn đây. Có trần đây. Có thức đây. Có xúc đây. Có thọ đây. Thọ ấy là vô thường. Ta không chấp trước thọ ấy. Ta không hoan hỷ thọ ấy. Dục ái không được nuôi thì yếu dần.</w:t>
      </w:r>
    </w:p>
    <w:p w14:paraId="48AF70F9" w14:textId="3DAEC4EA" w:rsidR="006C57B5" w:rsidRPr="005F17A4" w:rsidRDefault="006C57B5" w:rsidP="006C57B5">
      <w:pPr>
        <w:pStyle w:val="NormalWeb"/>
        <w:outlineLvl w:val="2"/>
        <w:rPr>
          <w:color w:val="000000" w:themeColor="text1"/>
          <w:sz w:val="28"/>
          <w:szCs w:val="28"/>
        </w:rPr>
      </w:pPr>
      <w:bookmarkStart w:id="440" w:name="_Toc232455558"/>
      <w:r w:rsidRPr="005F17A4">
        <w:rPr>
          <w:rStyle w:val="Strong"/>
          <w:color w:val="000000" w:themeColor="text1"/>
          <w:sz w:val="28"/>
          <w:szCs w:val="28"/>
        </w:rPr>
        <w:t>3. Hữu ái</w:t>
      </w:r>
      <w:bookmarkEnd w:id="440"/>
    </w:p>
    <w:p w14:paraId="0D8DE3E4"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Hữu ái là ái đối với sự hiện hữu: Muốn tôi là. Muốn tôi còn. Muốn tôi được thành. Muốn tôi được công nhận. Muốn tôi có địa vị. Muốn tôi có cảnh giới. Muốn tôi có đời sống tiếp tục như ý. Muốn tôi tồn tại trong hình thức này hay hình thức khác.</w:t>
      </w:r>
    </w:p>
    <w:p w14:paraId="176C56BB"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Hữu ái rất vi tế trong đời tu. Có thể không còn thô dục, nhưng còn muốn “tôi là người tu”, “tôi là người có định”, “tôi là người có trí”, “tôi là người chứng pháp”. Quán tâm và quán pháp giúp thấy hữu ái: Có tâm muốn hiện hữu đây. Có mạn đây. Có chấp pháp đây. Có thức thủ uẩn đây. Có ái đối với cái biết đây. Rồi thấy: Tâm này vô thường. Pháp này do duyên. Thức này có tập, có diệt. Không nương tựa, không chấp trước.</w:t>
      </w:r>
    </w:p>
    <w:p w14:paraId="3248008D" w14:textId="4696DB06" w:rsidR="006C57B5" w:rsidRPr="005F17A4" w:rsidRDefault="006C57B5" w:rsidP="006C57B5">
      <w:pPr>
        <w:pStyle w:val="NormalWeb"/>
        <w:outlineLvl w:val="2"/>
        <w:rPr>
          <w:color w:val="000000" w:themeColor="text1"/>
          <w:sz w:val="28"/>
          <w:szCs w:val="28"/>
        </w:rPr>
      </w:pPr>
      <w:bookmarkStart w:id="441" w:name="_Toc232455559"/>
      <w:r w:rsidRPr="005F17A4">
        <w:rPr>
          <w:rStyle w:val="Strong"/>
          <w:color w:val="000000" w:themeColor="text1"/>
          <w:sz w:val="28"/>
          <w:szCs w:val="28"/>
        </w:rPr>
        <w:t>4. Vô hữu ái</w:t>
      </w:r>
      <w:bookmarkEnd w:id="441"/>
    </w:p>
    <w:p w14:paraId="0F49F90B"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Vô hữu ái là ái đối với sự không hiện hữu, muốn hủy diệt, muốn không còn, muốn mất đi. Nhiều khi khổ thọ mạnh, người ta muốn biến mất. Khi thất vọng, người ta muốn không tồn tại. Khi sân hận, người ta muốn phá bỏ. Khi chán thân, người ta có thể rơi vào ghét thân. Khi hiểu sai vô ngã, người ta có thể rơi vào đoạn diệt kiến.</w:t>
      </w:r>
    </w:p>
    <w:p w14:paraId="23E3C9FA"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Nhưng Niệm Xứ không dạy ghét thân, ghét thọ, ghét tâm, ghét pháp. Niệm Xứ dạy thấy như thật: Có thân đây. Có thọ đây. Có tâm đây. Có những pháp ở đây. Tất cả do duyên sanh, vô thường, không đáng chấp. Xả ly không phải hủy diệt bằng sân. Đoạn diệt trong Thánh đạo là đoạn diệt tham ái, không phải đoạn diệt bằng chán ghét.</w:t>
      </w:r>
    </w:p>
    <w:p w14:paraId="74C85163" w14:textId="2CA72DBA" w:rsidR="006C57B5" w:rsidRPr="005F17A4" w:rsidRDefault="006C57B5" w:rsidP="006C57B5">
      <w:pPr>
        <w:pStyle w:val="NormalWeb"/>
        <w:outlineLvl w:val="2"/>
        <w:rPr>
          <w:color w:val="000000" w:themeColor="text1"/>
          <w:sz w:val="28"/>
          <w:szCs w:val="28"/>
        </w:rPr>
      </w:pPr>
      <w:bookmarkStart w:id="442" w:name="_Toc232455560"/>
      <w:r w:rsidRPr="005F17A4">
        <w:rPr>
          <w:rStyle w:val="Strong"/>
          <w:color w:val="000000" w:themeColor="text1"/>
          <w:sz w:val="28"/>
          <w:szCs w:val="28"/>
        </w:rPr>
        <w:t>5. Tham ái câu hữu với hỷ và tham</w:t>
      </w:r>
      <w:bookmarkEnd w:id="442"/>
    </w:p>
    <w:p w14:paraId="43E72D70" w14:textId="77777777" w:rsidR="006C57B5" w:rsidRPr="005F17A4" w:rsidRDefault="006C57B5" w:rsidP="006C57B5">
      <w:pPr>
        <w:pStyle w:val="NormalWeb"/>
        <w:rPr>
          <w:color w:val="000000" w:themeColor="text1"/>
          <w:sz w:val="28"/>
          <w:szCs w:val="28"/>
        </w:rPr>
      </w:pPr>
      <w:r w:rsidRPr="005F17A4">
        <w:rPr>
          <w:color w:val="000000" w:themeColor="text1"/>
          <w:sz w:val="28"/>
          <w:szCs w:val="28"/>
        </w:rPr>
        <w:lastRenderedPageBreak/>
        <w:t xml:space="preserve">Đức Phật dạy tham ái: </w:t>
      </w:r>
      <w:r w:rsidRPr="005F17A4">
        <w:rPr>
          <w:rStyle w:val="Strong"/>
          <w:color w:val="000000" w:themeColor="text1"/>
          <w:sz w:val="28"/>
          <w:szCs w:val="28"/>
        </w:rPr>
        <w:t>“Câu hữu với hỷ và tham.”</w:t>
      </w:r>
      <w:r w:rsidRPr="005F17A4">
        <w:rPr>
          <w:color w:val="000000" w:themeColor="text1"/>
          <w:sz w:val="28"/>
          <w:szCs w:val="28"/>
        </w:rPr>
        <w:t xml:space="preserve"> Ái thường đi kèm một niềm vui dính mắc. Hỷ ở đây không phải Hỷ giác chi. Đây là vui theo tham, vui vì nắm được, vui vì tưởng sẽ được, vui vì cảnh khả ái.</w:t>
      </w:r>
    </w:p>
    <w:p w14:paraId="16C6FFE0"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Cần phân biệt: Hỷ câu hữu với tham đưa đến tái sanh. Hỷ giác chi đưa đến khinh an, định, xả, minh, giải thoát. Khi hỷ sanh, người tu phải trạch pháp: Hỷ này nương dục hay nương pháp? Hỷ này làm tăng ái hay tăng ly tham? Hỷ này đưa đến tìm cầu hay đưa đến an tịnh? Hỷ này có chấp thủ hay không? Nếu hỷ đi với tham, phải biết đó là Khổ tập.</w:t>
      </w:r>
    </w:p>
    <w:p w14:paraId="6B52F436" w14:textId="1351D263" w:rsidR="006C57B5" w:rsidRPr="005F17A4" w:rsidRDefault="006C57B5" w:rsidP="006C57B5">
      <w:pPr>
        <w:pStyle w:val="NormalWeb"/>
        <w:outlineLvl w:val="2"/>
        <w:rPr>
          <w:color w:val="000000" w:themeColor="text1"/>
          <w:sz w:val="28"/>
          <w:szCs w:val="28"/>
        </w:rPr>
      </w:pPr>
      <w:bookmarkStart w:id="443" w:name="_Toc232455561"/>
      <w:r w:rsidRPr="005F17A4">
        <w:rPr>
          <w:rStyle w:val="Strong"/>
          <w:color w:val="000000" w:themeColor="text1"/>
          <w:sz w:val="28"/>
          <w:szCs w:val="28"/>
        </w:rPr>
        <w:t>6. Tham ái tìm cầu hỷ lạc chỗ này chỗ kia</w:t>
      </w:r>
      <w:bookmarkEnd w:id="443"/>
    </w:p>
    <w:p w14:paraId="686FB287"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 xml:space="preserve">Đức Phật dạy tham ái: </w:t>
      </w:r>
      <w:r w:rsidRPr="005F17A4">
        <w:rPr>
          <w:rStyle w:val="Strong"/>
          <w:color w:val="000000" w:themeColor="text1"/>
          <w:sz w:val="28"/>
          <w:szCs w:val="28"/>
        </w:rPr>
        <w:t>“Tìm cầu hỷ lạc chỗ này chỗ kia.”</w:t>
      </w:r>
      <w:r w:rsidRPr="005F17A4">
        <w:rPr>
          <w:color w:val="000000" w:themeColor="text1"/>
          <w:sz w:val="28"/>
          <w:szCs w:val="28"/>
        </w:rPr>
        <w:t xml:space="preserve"> Đây là dấu hiệu của ái: không yên, luôn tìm. Tìm trong sắc. Tìm trong tiếng. Tìm trong hương. Tìm trong vị. Tìm trong xúc. Tìm trong pháp. Tìm trong quá khứ. Tìm trong tương lai. Tìm trong thân. Tìm trong cảm giác. Tìm trong tâm trạng. Tìm trong tri kiến. Tìm trong sở hữu. Tìm trong hiện hữu.</w:t>
      </w:r>
    </w:p>
    <w:p w14:paraId="2020C913"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Niệm Xứ dạy dừng lại nơi hiện tại để thấy: Có thọ đây. Có ái đang tìm đây. Có tâm không yên đây. Có pháp tìm cầu đây. Khi thấy được sự tìm cầu, người tu không bị nó kéo đi.</w:t>
      </w:r>
    </w:p>
    <w:p w14:paraId="24CEA430" w14:textId="4E79C82B" w:rsidR="006C57B5" w:rsidRPr="005F17A4" w:rsidRDefault="006C57B5" w:rsidP="006C57B5">
      <w:pPr>
        <w:pStyle w:val="NormalWeb"/>
        <w:outlineLvl w:val="2"/>
        <w:rPr>
          <w:color w:val="000000" w:themeColor="text1"/>
          <w:sz w:val="28"/>
          <w:szCs w:val="28"/>
        </w:rPr>
      </w:pPr>
      <w:bookmarkStart w:id="444" w:name="_Toc232455562"/>
      <w:r w:rsidRPr="005F17A4">
        <w:rPr>
          <w:rStyle w:val="Strong"/>
          <w:color w:val="000000" w:themeColor="text1"/>
          <w:sz w:val="28"/>
          <w:szCs w:val="28"/>
        </w:rPr>
        <w:t>7. Nơi tham ái sanh khởi và an trú</w:t>
      </w:r>
      <w:bookmarkEnd w:id="444"/>
    </w:p>
    <w:p w14:paraId="267D8774"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 xml:space="preserve">Đức Phật hỏi: </w:t>
      </w:r>
      <w:r w:rsidRPr="005F17A4">
        <w:rPr>
          <w:rStyle w:val="Strong"/>
          <w:color w:val="000000" w:themeColor="text1"/>
          <w:sz w:val="28"/>
          <w:szCs w:val="28"/>
        </w:rPr>
        <w:t>“Sự tham ái này khi sanh khởi thì sanh khởi ở đâu, khi an trú thì an trú ở đâu?”</w:t>
      </w:r>
      <w:r w:rsidRPr="005F17A4">
        <w:rPr>
          <w:color w:val="000000" w:themeColor="text1"/>
          <w:sz w:val="28"/>
          <w:szCs w:val="28"/>
        </w:rPr>
        <w:t xml:space="preserve"> Rồi Ngài dạy tham ái sanh nơi các pháp thân ái, khả ái: Sáu căn. Sáu trần. Sáu thức. Sáu xúc. Sáu xúc sở sanh thọ. Sáu tưởng. Sáu tư. Sáu ái. Sáu tầm. Sáu tứ.</w:t>
      </w:r>
    </w:p>
    <w:p w14:paraId="38C22197"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Đây là bản đồ truy tìm Khổ tập. Người tu phải biết ái không mơ hồ. Ái sanh ngay nơi mắt thấy, tai nghe, ý nghĩ, cảm thọ, tưởng, tư, tầm, tứ.</w:t>
      </w:r>
    </w:p>
    <w:p w14:paraId="0A8F7D65" w14:textId="0B411649" w:rsidR="006C57B5" w:rsidRPr="005F17A4" w:rsidRDefault="006C57B5" w:rsidP="006C57B5">
      <w:pPr>
        <w:pStyle w:val="NormalWeb"/>
        <w:outlineLvl w:val="2"/>
        <w:rPr>
          <w:color w:val="000000" w:themeColor="text1"/>
          <w:sz w:val="28"/>
          <w:szCs w:val="28"/>
        </w:rPr>
      </w:pPr>
      <w:bookmarkStart w:id="445" w:name="_Toc232455563"/>
      <w:r w:rsidRPr="005F17A4">
        <w:rPr>
          <w:rStyle w:val="Strong"/>
          <w:color w:val="000000" w:themeColor="text1"/>
          <w:sz w:val="28"/>
          <w:szCs w:val="28"/>
        </w:rPr>
        <w:t>8. Khổ tập trong thánh trí ngũ uẩn</w:t>
      </w:r>
      <w:bookmarkEnd w:id="445"/>
    </w:p>
    <w:p w14:paraId="3DCA2F82"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Tham ái có thể bám vào cả năm uẩn: Ái thân người — ái sắc. Ái cảm giác — ái thọ. Ái hình bóng — ái tưởng. Ái suy nghĩ, ý muốn — ái hành. Ái rõ biết — ái thức.</w:t>
      </w:r>
    </w:p>
    <w:p w14:paraId="108D6153"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Theo Thánh trí ngũ uẩn: Thân người là sắc — nếu tham thân, đó là Khổ tập. Cảm giác là thọ — nếu tham cảm giác, đó là Khổ tập. Hình bóng là tưởng — nếu tham hình bóng, đó là Khổ tập. Suy nghĩ là hành — nếu tham ý nghĩ, dự tính, tạo tác, đó là Khổ tập. Rõ biết là thức — nếu tham cái biết, đó là Khổ tập. Do vậy, muốn đoạn Khổ tập, phải quán cả năm uẩn.</w:t>
      </w:r>
    </w:p>
    <w:p w14:paraId="1ADB717D" w14:textId="43AC75CA" w:rsidR="006C57B5" w:rsidRPr="005F17A4" w:rsidRDefault="006C57B5" w:rsidP="006C57B5">
      <w:pPr>
        <w:pStyle w:val="NormalWeb"/>
        <w:outlineLvl w:val="2"/>
        <w:rPr>
          <w:color w:val="000000" w:themeColor="text1"/>
          <w:sz w:val="28"/>
          <w:szCs w:val="28"/>
        </w:rPr>
      </w:pPr>
      <w:bookmarkStart w:id="446" w:name="_Toc232455564"/>
      <w:r w:rsidRPr="005F17A4">
        <w:rPr>
          <w:rStyle w:val="Strong"/>
          <w:color w:val="000000" w:themeColor="text1"/>
          <w:sz w:val="28"/>
          <w:szCs w:val="28"/>
        </w:rPr>
        <w:t>9. Đạo lộ quán khổ tập thánh đế</w:t>
      </w:r>
      <w:bookmarkEnd w:id="446"/>
    </w:p>
    <w:p w14:paraId="6F9D950F"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1. Nhận diện ái. Có ái đây.</w:t>
      </w:r>
    </w:p>
    <w:p w14:paraId="0B6C59B0" w14:textId="77777777" w:rsidR="006C57B5" w:rsidRPr="005F17A4" w:rsidRDefault="006C57B5" w:rsidP="006C57B5">
      <w:pPr>
        <w:pStyle w:val="NormalWeb"/>
        <w:rPr>
          <w:color w:val="000000" w:themeColor="text1"/>
          <w:sz w:val="28"/>
          <w:szCs w:val="28"/>
        </w:rPr>
      </w:pPr>
      <w:r w:rsidRPr="005F17A4">
        <w:rPr>
          <w:color w:val="000000" w:themeColor="text1"/>
          <w:sz w:val="28"/>
          <w:szCs w:val="28"/>
        </w:rPr>
        <w:lastRenderedPageBreak/>
        <w:t>Bước 2. Phân biệt ba ái. Dục ái, hữu ái, vô hữu ái.</w:t>
      </w:r>
    </w:p>
    <w:p w14:paraId="56B96484"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3. Thấy ái đi với hỷ và tham. Hỷ này có tham hay không?</w:t>
      </w:r>
    </w:p>
    <w:p w14:paraId="215202E8"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4. Thấy ái tìm cầu. Tâm đang tìm hỷ lạc chỗ nào?</w:t>
      </w:r>
    </w:p>
    <w:p w14:paraId="624647C9"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5. Truy nơi ái sanh. Căn, trần, thức, xúc, thọ, tưởng, tư, ái, tầm, tứ.</w:t>
      </w:r>
    </w:p>
    <w:p w14:paraId="3D3CCB21"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6. Thấy ái bám năm uẩn. Sắc, thọ, tưởng, hành, thức.</w:t>
      </w:r>
    </w:p>
    <w:p w14:paraId="6049740C"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7. Không nuôi ái. Thọ ấy là vô thường. Không chấp trước. Không hoan hỷ.</w:t>
      </w:r>
    </w:p>
    <w:p w14:paraId="7CF5E000" w14:textId="77777777" w:rsidR="006C57B5" w:rsidRPr="005F17A4" w:rsidRDefault="006C57B5" w:rsidP="006C57B5">
      <w:pPr>
        <w:pStyle w:val="NormalWeb"/>
        <w:rPr>
          <w:color w:val="000000" w:themeColor="text1"/>
          <w:sz w:val="28"/>
          <w:szCs w:val="28"/>
        </w:rPr>
      </w:pPr>
      <w:r w:rsidRPr="005F17A4">
        <w:rPr>
          <w:color w:val="000000" w:themeColor="text1"/>
          <w:sz w:val="28"/>
          <w:szCs w:val="28"/>
        </w:rPr>
        <w:t>Bước 8. Đi đến Khổ diệt. Xả ly, khí xả, giải thoát, vô nhiễm.</w:t>
      </w:r>
    </w:p>
    <w:p w14:paraId="550930BA" w14:textId="77777777" w:rsidR="006C57B5" w:rsidRPr="005F17A4" w:rsidRDefault="006C57B5" w:rsidP="006C57B5">
      <w:pPr>
        <w:pStyle w:val="Heading2"/>
        <w:rPr>
          <w:rFonts w:ascii="Times New Roman" w:hAnsi="Times New Roman" w:cs="Times New Roman"/>
          <w:b w:val="0"/>
          <w:bCs w:val="0"/>
          <w:color w:val="000000" w:themeColor="text1"/>
          <w:sz w:val="28"/>
          <w:szCs w:val="28"/>
        </w:rPr>
      </w:pPr>
      <w:bookmarkStart w:id="447" w:name="_Toc232455565"/>
      <w:r w:rsidRPr="005F17A4">
        <w:rPr>
          <w:rFonts w:ascii="Times New Roman" w:hAnsi="Times New Roman" w:cs="Times New Roman"/>
          <w:color w:val="000000" w:themeColor="text1"/>
          <w:sz w:val="28"/>
          <w:szCs w:val="28"/>
        </w:rPr>
        <w:t>KỆ TÓM TẮT CHƯƠNG 34</w:t>
      </w:r>
      <w:bookmarkEnd w:id="447"/>
    </w:p>
    <w:p w14:paraId="5C9F3300" w14:textId="77777777" w:rsidR="006C57B5" w:rsidRPr="005F17A4" w:rsidRDefault="006C57B5" w:rsidP="006C57B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2746243" w14:textId="77777777" w:rsidR="006C57B5" w:rsidRPr="005F17A4" w:rsidRDefault="006C57B5" w:rsidP="006C57B5">
      <w:pPr>
        <w:rPr>
          <w:rFonts w:cs="Times New Roman"/>
          <w:color w:val="000000" w:themeColor="text1"/>
          <w:sz w:val="28"/>
          <w:szCs w:val="28"/>
        </w:rPr>
      </w:pPr>
      <w:r w:rsidRPr="005F17A4">
        <w:rPr>
          <w:rFonts w:cs="Times New Roman"/>
          <w:color w:val="000000" w:themeColor="text1"/>
          <w:sz w:val="28"/>
          <w:szCs w:val="28"/>
        </w:rPr>
        <w:t>Ái dẫn tái sanh khổ nối dài,</w:t>
      </w:r>
      <w:r w:rsidRPr="005F17A4">
        <w:rPr>
          <w:rFonts w:cs="Times New Roman"/>
          <w:color w:val="000000" w:themeColor="text1"/>
          <w:sz w:val="28"/>
          <w:szCs w:val="28"/>
        </w:rPr>
        <w:br/>
        <w:t>Dục hữu vô hữu kết trần ai.</w:t>
      </w:r>
      <w:r w:rsidRPr="005F17A4">
        <w:rPr>
          <w:rFonts w:cs="Times New Roman"/>
          <w:color w:val="000000" w:themeColor="text1"/>
          <w:sz w:val="28"/>
          <w:szCs w:val="28"/>
        </w:rPr>
        <w:br/>
        <w:t>Thấy nơi ái khởi liền không chấp,</w:t>
      </w:r>
      <w:r w:rsidRPr="005F17A4">
        <w:rPr>
          <w:rFonts w:cs="Times New Roman"/>
          <w:color w:val="000000" w:themeColor="text1"/>
          <w:sz w:val="28"/>
          <w:szCs w:val="28"/>
        </w:rPr>
        <w:br/>
        <w:t>Niệm sáng mở đường đoạn khổ tai.</w:t>
      </w:r>
    </w:p>
    <w:p w14:paraId="51FA0BA7" w14:textId="77777777" w:rsidR="006C57B5" w:rsidRPr="005F17A4" w:rsidRDefault="006C57B5" w:rsidP="006C57B5">
      <w:pPr>
        <w:pStyle w:val="Heading2"/>
        <w:rPr>
          <w:rFonts w:ascii="Times New Roman" w:hAnsi="Times New Roman" w:cs="Times New Roman"/>
          <w:b w:val="0"/>
          <w:bCs w:val="0"/>
          <w:color w:val="000000" w:themeColor="text1"/>
          <w:sz w:val="28"/>
          <w:szCs w:val="28"/>
        </w:rPr>
      </w:pPr>
      <w:bookmarkStart w:id="448" w:name="_Toc232455566"/>
      <w:r w:rsidRPr="005F17A4">
        <w:rPr>
          <w:rFonts w:ascii="Times New Roman" w:hAnsi="Times New Roman" w:cs="Times New Roman"/>
          <w:color w:val="000000" w:themeColor="text1"/>
          <w:sz w:val="28"/>
          <w:szCs w:val="28"/>
        </w:rPr>
        <w:t>SƠ ĐỒ TÓM LƯỢC CHƯƠNG 34</w:t>
      </w:r>
      <w:bookmarkEnd w:id="448"/>
    </w:p>
    <w:p w14:paraId="009DDB3E" w14:textId="77777777" w:rsidR="006C57B5" w:rsidRPr="005F17A4" w:rsidRDefault="006C57B5" w:rsidP="006C57B5">
      <w:pPr>
        <w:rPr>
          <w:rFonts w:cs="Times New Roman"/>
          <w:color w:val="000000" w:themeColor="text1"/>
          <w:sz w:val="28"/>
          <w:szCs w:val="28"/>
        </w:rPr>
      </w:pPr>
      <w:r w:rsidRPr="005F17A4">
        <w:rPr>
          <w:rFonts w:cs="Times New Roman"/>
          <w:color w:val="000000" w:themeColor="text1"/>
          <w:sz w:val="28"/>
          <w:szCs w:val="28"/>
        </w:rPr>
        <w:t>KHỔ TẬP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 NGHĨA</w:t>
      </w:r>
      <w:r w:rsidRPr="005F17A4">
        <w:rPr>
          <w:rFonts w:cs="Times New Roman"/>
          <w:color w:val="000000" w:themeColor="text1"/>
          <w:sz w:val="28"/>
          <w:szCs w:val="28"/>
        </w:rPr>
        <w:br/>
        <w:t>│   └── Tham ái đưa đến tái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Hữu ái</w:t>
      </w:r>
      <w:r w:rsidRPr="005F17A4">
        <w:rPr>
          <w:rFonts w:cs="Times New Roman"/>
          <w:color w:val="000000" w:themeColor="text1"/>
          <w:sz w:val="28"/>
          <w:szCs w:val="28"/>
        </w:rPr>
        <w:br/>
        <w:t>│   └── Vô hữu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DẤU HIỆU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Câu hữu với hỷ và tham</w:t>
      </w:r>
      <w:r w:rsidRPr="005F17A4">
        <w:rPr>
          <w:rFonts w:cs="Times New Roman"/>
          <w:color w:val="000000" w:themeColor="text1"/>
          <w:sz w:val="28"/>
          <w:szCs w:val="28"/>
        </w:rPr>
        <w:br/>
        <w:t>│   └── Tìm cầu hỷ lạc chỗ này chỗ kia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ÁI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Trần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Tầm</w:t>
      </w:r>
      <w:r w:rsidRPr="005F17A4">
        <w:rPr>
          <w:rFonts w:cs="Times New Roman"/>
          <w:color w:val="000000" w:themeColor="text1"/>
          <w:sz w:val="28"/>
          <w:szCs w:val="28"/>
        </w:rPr>
        <w:br/>
        <w:t>│   └── Tứ</w:t>
      </w:r>
      <w:r w:rsidRPr="005F17A4">
        <w:rPr>
          <w:rFonts w:cs="Times New Roman"/>
          <w:color w:val="000000" w:themeColor="text1"/>
          <w:sz w:val="28"/>
          <w:szCs w:val="28"/>
        </w:rPr>
        <w:br/>
        <w:t>│</w:t>
      </w:r>
      <w:r w:rsidRPr="005F17A4">
        <w:rPr>
          <w:rFonts w:cs="Times New Roman"/>
          <w:color w:val="000000" w:themeColor="text1"/>
          <w:sz w:val="28"/>
          <w:szCs w:val="28"/>
        </w:rPr>
        <w:br/>
        <w:t>└── NIỆM XỨ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ái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 Không hoan hỷ</w:t>
      </w:r>
    </w:p>
    <w:p w14:paraId="15514542" w14:textId="605F353C" w:rsidR="00D92CDE" w:rsidRPr="005F17A4" w:rsidRDefault="00D92CDE" w:rsidP="00D92CDE">
      <w:pPr>
        <w:pStyle w:val="NormalWeb"/>
        <w:outlineLvl w:val="1"/>
        <w:rPr>
          <w:color w:val="000000" w:themeColor="text1"/>
          <w:sz w:val="28"/>
          <w:szCs w:val="28"/>
        </w:rPr>
      </w:pPr>
      <w:bookmarkStart w:id="449" w:name="_Toc232455567"/>
      <w:r w:rsidRPr="005F17A4">
        <w:rPr>
          <w:rStyle w:val="Strong"/>
          <w:color w:val="000000" w:themeColor="text1"/>
          <w:sz w:val="28"/>
          <w:szCs w:val="28"/>
        </w:rPr>
        <w:t>CHƯƠNG 35</w:t>
      </w:r>
      <w:r w:rsidRPr="005F17A4">
        <w:rPr>
          <w:color w:val="000000" w:themeColor="text1"/>
          <w:sz w:val="28"/>
          <w:szCs w:val="28"/>
        </w:rPr>
        <w:t xml:space="preserve">. </w:t>
      </w:r>
      <w:r w:rsidRPr="005F17A4">
        <w:rPr>
          <w:rStyle w:val="Strong"/>
          <w:color w:val="000000" w:themeColor="text1"/>
          <w:sz w:val="28"/>
          <w:szCs w:val="28"/>
        </w:rPr>
        <w:t>QUÁN PHÁP ĐỐI VỚI KHỔ DIỆT THÁNH ĐẾ — XẢ LY, KHÍ XẢ, GIẢI THOÁT, VÔ NHIỄM</w:t>
      </w:r>
      <w:bookmarkEnd w:id="449"/>
    </w:p>
    <w:p w14:paraId="037D6754" w14:textId="5D873DC9" w:rsidR="00D92CDE" w:rsidRPr="005F17A4" w:rsidRDefault="00D92CDE" w:rsidP="00D92CDE">
      <w:pPr>
        <w:pStyle w:val="NormalWeb"/>
        <w:outlineLvl w:val="2"/>
        <w:rPr>
          <w:color w:val="000000" w:themeColor="text1"/>
          <w:sz w:val="28"/>
          <w:szCs w:val="28"/>
        </w:rPr>
      </w:pPr>
      <w:bookmarkStart w:id="450" w:name="_Toc232455568"/>
      <w:r w:rsidRPr="005F17A4">
        <w:rPr>
          <w:rStyle w:val="Strong"/>
          <w:color w:val="000000" w:themeColor="text1"/>
          <w:sz w:val="28"/>
          <w:szCs w:val="28"/>
        </w:rPr>
        <w:t>1. Sau khi thấy khổ tập, phải thấy khổ diệt</w:t>
      </w:r>
      <w:bookmarkEnd w:id="450"/>
    </w:p>
    <w:p w14:paraId="7CF1A3AE"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 xml:space="preserve">Đức Thế Tôn không chỉ dạy khổ, không chỉ dạy nguyên nhân của khổ, mà còn chỉ rõ sự chấm dứt khổ. Trong Kinh Đại Niệm Xứ, Đức Phật dạy: </w:t>
      </w:r>
      <w:r w:rsidRPr="005F17A4">
        <w:rPr>
          <w:rStyle w:val="Strong"/>
          <w:color w:val="000000" w:themeColor="text1"/>
          <w:sz w:val="28"/>
          <w:szCs w:val="28"/>
        </w:rPr>
        <w:t>“Này các Tỷ-kheo, thế nào là Khổ diệt Thánh đế? Sự diệt tận không còn luyến tiếc tham ái ấy, sự xả ly, sự khí xả, sự giải thoát, sự vô nhiễm.”</w:t>
      </w:r>
      <w:r w:rsidRPr="005F17A4">
        <w:rPr>
          <w:color w:val="000000" w:themeColor="text1"/>
          <w:sz w:val="28"/>
          <w:szCs w:val="28"/>
        </w:rPr>
        <w:t xml:space="preserve"> Đây là câu rất sâu: Diệt tận tham ái. Không còn luyến tiếc. Xả ly. Khí xả. Giải thoát. Vô nhiễm.</w:t>
      </w:r>
    </w:p>
    <w:p w14:paraId="5D2143D1"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Khổ diệt không phải là làm cho đời theo ý mình. Khổ diệt không phải là giữ mãi lạc thọ. Khổ diệt không phải là diệt thân bằng sân. Khổ diệt không phải là hư vô. Khổ diệt là tham ái được diệt tận, không còn luyến tiếc, không còn bám, không còn nhiễm.</w:t>
      </w:r>
    </w:p>
    <w:p w14:paraId="6033A1A2" w14:textId="29A5CEFC" w:rsidR="00D92CDE" w:rsidRPr="005F17A4" w:rsidRDefault="00D92CDE" w:rsidP="00D92CDE">
      <w:pPr>
        <w:pStyle w:val="NormalWeb"/>
        <w:outlineLvl w:val="2"/>
        <w:rPr>
          <w:color w:val="000000" w:themeColor="text1"/>
          <w:sz w:val="28"/>
          <w:szCs w:val="28"/>
        </w:rPr>
      </w:pPr>
      <w:bookmarkStart w:id="451" w:name="_Toc232455569"/>
      <w:r w:rsidRPr="005F17A4">
        <w:rPr>
          <w:rStyle w:val="Strong"/>
          <w:color w:val="000000" w:themeColor="text1"/>
          <w:sz w:val="28"/>
          <w:szCs w:val="28"/>
        </w:rPr>
        <w:t>2. Diệt tận tham ái</w:t>
      </w:r>
      <w:bookmarkEnd w:id="451"/>
    </w:p>
    <w:p w14:paraId="37CCB598"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 xml:space="preserve">Tham ái là dòng đưa đến tái sanh: </w:t>
      </w:r>
      <w:r w:rsidRPr="005F17A4">
        <w:rPr>
          <w:rStyle w:val="Strong"/>
          <w:color w:val="000000" w:themeColor="text1"/>
          <w:sz w:val="28"/>
          <w:szCs w:val="28"/>
        </w:rPr>
        <w:t>“Sự tham ái đưa đến tái sanh, câu hữu với hỷ và tham, tìm cầu hỷ lạc chỗ này chỗ kia.”</w:t>
      </w:r>
      <w:r w:rsidRPr="005F17A4">
        <w:rPr>
          <w:color w:val="000000" w:themeColor="text1"/>
          <w:sz w:val="28"/>
          <w:szCs w:val="28"/>
        </w:rPr>
        <w:t xml:space="preserve"> Khổ diệt là sự diệt tận chính dòng ấy.</w:t>
      </w:r>
    </w:p>
    <w:p w14:paraId="435F57B8"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Dục ái được diệt tận. Hữu ái được diệt tận. Vô hữu ái được diệt tận. Ái đối với sắc được diệt tận. Ái đối với thọ được diệt tận. Ái đối với tưởng được diệt tận. Ái đối với hành được diệt tận. Ái đối với thức được diệt tận. Ái đối với thân người, cảm giác, hình bóng, suy nghĩ, rõ biết được diệt tận. Người tu không chỉ bớt ái, mà đi đến thấy ái như ái, thấy ái sanh ở đâu, thấy ái xả ly ở đâu, rồi không nuôi ái nữa.</w:t>
      </w:r>
    </w:p>
    <w:p w14:paraId="3BB4FCF8" w14:textId="4CE67C16" w:rsidR="00D92CDE" w:rsidRPr="005F17A4" w:rsidRDefault="00D92CDE" w:rsidP="00D92CDE">
      <w:pPr>
        <w:pStyle w:val="NormalWeb"/>
        <w:outlineLvl w:val="2"/>
        <w:rPr>
          <w:color w:val="000000" w:themeColor="text1"/>
          <w:sz w:val="28"/>
          <w:szCs w:val="28"/>
        </w:rPr>
      </w:pPr>
      <w:bookmarkStart w:id="452" w:name="_Toc232455570"/>
      <w:r w:rsidRPr="005F17A4">
        <w:rPr>
          <w:rStyle w:val="Strong"/>
          <w:color w:val="000000" w:themeColor="text1"/>
          <w:sz w:val="28"/>
          <w:szCs w:val="28"/>
        </w:rPr>
        <w:lastRenderedPageBreak/>
        <w:t>3. Không còn luyến tiếc</w:t>
      </w:r>
      <w:bookmarkEnd w:id="452"/>
    </w:p>
    <w:p w14:paraId="295988BE"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“Sự diệt tận không còn luyến tiếc tham ái ấy...”</w:t>
      </w:r>
      <w:r w:rsidRPr="005F17A4">
        <w:rPr>
          <w:color w:val="000000" w:themeColor="text1"/>
          <w:sz w:val="28"/>
          <w:szCs w:val="28"/>
        </w:rPr>
        <w:t xml:space="preserve"> Luyến tiếc là sợi dây rất vi tế. Đã biết ái là khổ, nhưng vẫn tiếc. Đã biết cảm giác vô thường, nhưng vẫn nhớ. Đã biết sắc không bền, nhưng vẫn muốn. Đã biết tâm định là pháp hữu vi, nhưng vẫn nắm. Đã biết pháp không phải ngã, nhưng vẫn chấp “pháp của tôi”.</w:t>
      </w:r>
    </w:p>
    <w:p w14:paraId="6ADFA1E9"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Không còn luyến tiếc là: Không tiếc sắc khả ái. Không tiếc tiếng khả ái. Không tiếc vị ngon. Không tiếc xúc êm. Không tiếc cảm giác lạc. Không tiếc danh vọng. Không tiếc ngã tưởng. Không tiếc trạng thái tâm đẹp. Không tiếc sở đắc. Người tu thấy rõ: Thọ ấy là vô thường. Ta không chấp trước thọ ấy. Ta không hoan hỷ thọ ấy. Không hoan hỷ thì không tiếc. Không tiếc thì ái không còn được nuôi.</w:t>
      </w:r>
    </w:p>
    <w:p w14:paraId="20534D06" w14:textId="64F73F72" w:rsidR="00D92CDE" w:rsidRPr="005F17A4" w:rsidRDefault="00D92CDE" w:rsidP="00D92CDE">
      <w:pPr>
        <w:pStyle w:val="NormalWeb"/>
        <w:outlineLvl w:val="2"/>
        <w:rPr>
          <w:color w:val="000000" w:themeColor="text1"/>
          <w:sz w:val="28"/>
          <w:szCs w:val="28"/>
        </w:rPr>
      </w:pPr>
      <w:bookmarkStart w:id="453" w:name="_Toc232455571"/>
      <w:r w:rsidRPr="005F17A4">
        <w:rPr>
          <w:rStyle w:val="Strong"/>
          <w:color w:val="000000" w:themeColor="text1"/>
          <w:sz w:val="28"/>
          <w:szCs w:val="28"/>
        </w:rPr>
        <w:t>4. Xả ly</w:t>
      </w:r>
      <w:bookmarkEnd w:id="453"/>
    </w:p>
    <w:p w14:paraId="36BEAFE1"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Xả ly là rời bỏ sự bám víu. Không phải bỏ bằng sân. Không phải bỏ bằng chán ghét. Không phải bỏ vì thất vọng. Xả ly là buông bằng trí.</w:t>
      </w:r>
    </w:p>
    <w:p w14:paraId="4C6E1644"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Thân này vô thường, nên xả ly chấp thân. Thọ này vô thường, nên xả ly chấp thọ. Tưởng này vô thường, nên xả ly chấp tưởng. Hành này vô thường, nên xả ly chấp hành. Thức này vô thường, nên xả ly chấp thức. Xả ly trong Niệm Xứ bắt đầu bằng thấy: Có thân đây. Có thọ đây. Có tâm đây. Có những pháp ở đây. Rồi thấy: Pháp này do duyên sanh. Pháp này vô thường. Pháp này không đáng nắm. Pháp này không phải ta.</w:t>
      </w:r>
    </w:p>
    <w:p w14:paraId="36590C24" w14:textId="381C4D63" w:rsidR="00D92CDE" w:rsidRPr="005F17A4" w:rsidRDefault="00D92CDE" w:rsidP="00D92CDE">
      <w:pPr>
        <w:pStyle w:val="NormalWeb"/>
        <w:outlineLvl w:val="2"/>
        <w:rPr>
          <w:color w:val="000000" w:themeColor="text1"/>
          <w:sz w:val="28"/>
          <w:szCs w:val="28"/>
        </w:rPr>
      </w:pPr>
      <w:bookmarkStart w:id="454" w:name="_Toc232455572"/>
      <w:r w:rsidRPr="005F17A4">
        <w:rPr>
          <w:rStyle w:val="Strong"/>
          <w:color w:val="000000" w:themeColor="text1"/>
          <w:sz w:val="28"/>
          <w:szCs w:val="28"/>
        </w:rPr>
        <w:t>5. Khí xả</w:t>
      </w:r>
      <w:bookmarkEnd w:id="454"/>
    </w:p>
    <w:p w14:paraId="113387F7"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Khí xả là buông bỏ, quăng bỏ, không giữ lại trong tâm. Có khi người tu hiểu vô thường nhưng vẫn giữ trong lòng. Có khi miệng nói buông nhưng tâm còn nắm. Có khi không còn nắm thô, nhưng vẫn giữ vi tế.</w:t>
      </w:r>
    </w:p>
    <w:p w14:paraId="00F3BBC4"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Khí xả là không giữ lại: Không giữ oán. Không giữ ái. Không giữ hình bóng. Không giữ dục tư duy. Không giữ sân tư duy. Không giữ hại tư duy. Không giữ “tôi đúng”. Không giữ “tôi chứng”. Không giữ “tôi biết”. Khi tâm thật sự khí xả, pháp đi qua như pháp, không còn đọng lại thành ngã chấp.</w:t>
      </w:r>
    </w:p>
    <w:p w14:paraId="2177080D" w14:textId="76E6B143" w:rsidR="00D92CDE" w:rsidRPr="005F17A4" w:rsidRDefault="00D92CDE" w:rsidP="00D92CDE">
      <w:pPr>
        <w:pStyle w:val="NormalWeb"/>
        <w:outlineLvl w:val="2"/>
        <w:rPr>
          <w:color w:val="000000" w:themeColor="text1"/>
          <w:sz w:val="28"/>
          <w:szCs w:val="28"/>
        </w:rPr>
      </w:pPr>
      <w:bookmarkStart w:id="455" w:name="_Toc232455573"/>
      <w:r w:rsidRPr="005F17A4">
        <w:rPr>
          <w:rStyle w:val="Strong"/>
          <w:color w:val="000000" w:themeColor="text1"/>
          <w:sz w:val="28"/>
          <w:szCs w:val="28"/>
        </w:rPr>
        <w:t>6. Giải thoát</w:t>
      </w:r>
      <w:bookmarkEnd w:id="455"/>
    </w:p>
    <w:p w14:paraId="6E7C96E4"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Giải thoát là tâm ra khỏi dây trói. Ra khỏi tham đối với lạc thọ. Ra khỏi sân đối với khổ thọ. Ra khỏi vô minh đối với bất khổ bất lạc thọ. Ra khỏi chấp thân là ta. Ra khỏi chấp tâm là ta. Ra khỏi chấp pháp là ta.</w:t>
      </w:r>
    </w:p>
    <w:p w14:paraId="3CB588B3"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 xml:space="preserve">Đức Phật dạy về cảm thọ: </w:t>
      </w:r>
      <w:r w:rsidRPr="005F17A4">
        <w:rPr>
          <w:rStyle w:val="Strong"/>
          <w:color w:val="000000" w:themeColor="text1"/>
          <w:sz w:val="28"/>
          <w:szCs w:val="28"/>
        </w:rPr>
        <w:t xml:space="preserve">“Nếu vị ấy cảm thọ cảm giác lạc thọ, vị ấy cảm giác thọ ấy như người không bị trói buộc. Nếu vị ấy cảm thọ cảm giác khổ thọ, vị ấy cảm thọ </w:t>
      </w:r>
      <w:r w:rsidRPr="005F17A4">
        <w:rPr>
          <w:rStyle w:val="Strong"/>
          <w:color w:val="000000" w:themeColor="text1"/>
          <w:sz w:val="28"/>
          <w:szCs w:val="28"/>
        </w:rPr>
        <w:lastRenderedPageBreak/>
        <w:t>cảm giác thọ ấy như người không bị trói buộc. Nếu vị ấy cảm thọ cảm giác bất khổ bất lạc thọ, vị ấy cảm thọ cảm giác thọ ấy như người không bị trói buộc.”</w:t>
      </w:r>
      <w:r w:rsidRPr="005F17A4">
        <w:rPr>
          <w:color w:val="000000" w:themeColor="text1"/>
          <w:sz w:val="28"/>
          <w:szCs w:val="28"/>
        </w:rPr>
        <w:t xml:space="preserve"> Đây là hình ảnh giải thoát ngay trong đời sống: Có cảm giác, nhưng không bị trói. Có thân, nhưng không bị thân trói. Có tâm, nhưng không bị tâm trói. Có pháp, nhưng không bị pháp trói.</w:t>
      </w:r>
    </w:p>
    <w:p w14:paraId="1B4A116C" w14:textId="18A2030E" w:rsidR="00D92CDE" w:rsidRPr="005F17A4" w:rsidRDefault="00D92CDE" w:rsidP="00D92CDE">
      <w:pPr>
        <w:pStyle w:val="NormalWeb"/>
        <w:outlineLvl w:val="2"/>
        <w:rPr>
          <w:color w:val="000000" w:themeColor="text1"/>
          <w:sz w:val="28"/>
          <w:szCs w:val="28"/>
        </w:rPr>
      </w:pPr>
      <w:bookmarkStart w:id="456" w:name="_Toc232455574"/>
      <w:r w:rsidRPr="005F17A4">
        <w:rPr>
          <w:rStyle w:val="Strong"/>
          <w:color w:val="000000" w:themeColor="text1"/>
          <w:sz w:val="28"/>
          <w:szCs w:val="28"/>
        </w:rPr>
        <w:t>7. Vô nhiễm</w:t>
      </w:r>
      <w:bookmarkEnd w:id="456"/>
    </w:p>
    <w:p w14:paraId="038B2046"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Vô nhiễm là không bị nhuộm bởi đời. Sắc đến, không nhiễm sắc. Tiếng đến, không nhiễm tiếng. Hương đến, không nhiễm hương. Vị đến, không nhiễm vị. Xúc đến, không nhiễm xúc. Pháp đến, không nhiễm pháp. Lạc thọ sanh, không nhiễm tham. Khổ thọ sanh, không nhiễm sân. Xả thọ sanh, không nhiễm si. Tâm có định, không nhiễm ngã mạn. Tâm có hỷ, không nhiễm ái. Tâm có xả, không nhiễm chấp xả. Vô nhiễm là kết quả của Niệm Xứ đi trọn đường: biết, thấy duyên, thấy sanh diệt, không nương tựa, không chấp trước.</w:t>
      </w:r>
    </w:p>
    <w:p w14:paraId="0B61CE36" w14:textId="6549435D" w:rsidR="00D92CDE" w:rsidRPr="005F17A4" w:rsidRDefault="00D92CDE" w:rsidP="00D92CDE">
      <w:pPr>
        <w:pStyle w:val="NormalWeb"/>
        <w:outlineLvl w:val="2"/>
        <w:rPr>
          <w:color w:val="000000" w:themeColor="text1"/>
          <w:sz w:val="28"/>
          <w:szCs w:val="28"/>
        </w:rPr>
      </w:pPr>
      <w:bookmarkStart w:id="457" w:name="_Toc232455575"/>
      <w:r w:rsidRPr="005F17A4">
        <w:rPr>
          <w:rStyle w:val="Strong"/>
          <w:color w:val="000000" w:themeColor="text1"/>
          <w:sz w:val="28"/>
          <w:szCs w:val="28"/>
        </w:rPr>
        <w:t>8. Ái xả ly ở đâu?</w:t>
      </w:r>
      <w:bookmarkEnd w:id="457"/>
    </w:p>
    <w:p w14:paraId="4230AA9C"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 xml:space="preserve">Đức Phật hỏi: </w:t>
      </w:r>
      <w:r w:rsidRPr="005F17A4">
        <w:rPr>
          <w:rStyle w:val="Strong"/>
          <w:color w:val="000000" w:themeColor="text1"/>
          <w:sz w:val="28"/>
          <w:szCs w:val="28"/>
        </w:rPr>
        <w:t>“Này các Tỷ-kheo, sự tham ái này khi xả ly thì xả ly ở đâu, khi diệt trừ thì diệt trừ ở đâu?”</w:t>
      </w:r>
      <w:r w:rsidRPr="005F17A4">
        <w:rPr>
          <w:color w:val="000000" w:themeColor="text1"/>
          <w:sz w:val="28"/>
          <w:szCs w:val="28"/>
        </w:rPr>
        <w:t xml:space="preserve"> Rồi Ngài dạy: </w:t>
      </w:r>
      <w:r w:rsidRPr="005F17A4">
        <w:rPr>
          <w:rStyle w:val="Strong"/>
          <w:color w:val="000000" w:themeColor="text1"/>
          <w:sz w:val="28"/>
          <w:szCs w:val="28"/>
        </w:rPr>
        <w:t>“Ở đời các sắc gì thân ái, các sắc gì khả ái, sự tham ái này khi xả ly thì xả ly ở đấy, khi diệt trừ thì diệt trừ ở đấy.”</w:t>
      </w:r>
    </w:p>
    <w:p w14:paraId="600DF6F7"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Như vậy: Ái sanh nơi mắt, xả ly nơi mắt. Ái sanh nơi sắc, xả ly nơi sắc. Ái sanh nơi nhãn thức, xả ly nơi nhãn thức. Ái sanh nơi nhãn xúc, xả ly nơi nhãn xúc. Ái sanh nơi nhãn xúc sở sanh thọ, xả ly nơi ấy. Ái sanh nơi sắc tưởng, sắc tư, sắc ái, sắc tầm, sắc tứ, xả ly nơi ấy. Tương tự đối với tai, mũi, lưỡi, thân, ý. Đây là đạo lộ rất thực tiễn: không tìm giải thoát ở nơi xa; giải thoát được mở ngay nơi ái đang sanh.</w:t>
      </w:r>
    </w:p>
    <w:p w14:paraId="12C848D6" w14:textId="0D3B8C0B" w:rsidR="00D92CDE" w:rsidRPr="005F17A4" w:rsidRDefault="00D92CDE" w:rsidP="00D92CDE">
      <w:pPr>
        <w:pStyle w:val="NormalWeb"/>
        <w:outlineLvl w:val="2"/>
        <w:rPr>
          <w:color w:val="000000" w:themeColor="text1"/>
          <w:sz w:val="28"/>
          <w:szCs w:val="28"/>
        </w:rPr>
      </w:pPr>
      <w:bookmarkStart w:id="458" w:name="_Toc232455576"/>
      <w:r w:rsidRPr="005F17A4">
        <w:rPr>
          <w:rStyle w:val="Strong"/>
          <w:color w:val="000000" w:themeColor="text1"/>
          <w:sz w:val="28"/>
          <w:szCs w:val="28"/>
        </w:rPr>
        <w:t>9. Khổ diệt ngay nơi thọ</w:t>
      </w:r>
      <w:bookmarkEnd w:id="458"/>
    </w:p>
    <w:p w14:paraId="289EEAD2"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Kinh Tật Bệnh cho một pháp hành rất gần: Khi lạc thọ khởi, quán vô thường, tiêu vong, ly tham, đoạn diệt, từ bỏ; tham tùy miên được đoạn. Khi khổ thọ khởi, quán vô thường, tiêu vong, ly tham, đoạn diệt, từ bỏ; sân tùy miên được đoạn. Khi bất khổ bất lạc thọ khởi, quán vô thường, tiêu vong, ly tham, đoạn diệt, từ bỏ; vô minh tùy miên được đoạn.</w:t>
      </w:r>
    </w:p>
    <w:p w14:paraId="73A35327"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Như vậy, Khổ diệt không chỉ là một chân lý xa. Khổ diệt bắt đầu ngay khi người tu không cho tham, sân, si nương vào thọ. Thọ ấy là vô thường. Ta không chấp trước thọ ấy. Ta không hoan hỷ thọ ấy. Đây là mầm của Khổ diệt.</w:t>
      </w:r>
    </w:p>
    <w:p w14:paraId="5BB9E957" w14:textId="72808201" w:rsidR="00D92CDE" w:rsidRPr="005F17A4" w:rsidRDefault="00D92CDE" w:rsidP="00D92CDE">
      <w:pPr>
        <w:pStyle w:val="NormalWeb"/>
        <w:outlineLvl w:val="2"/>
        <w:rPr>
          <w:color w:val="000000" w:themeColor="text1"/>
          <w:sz w:val="28"/>
          <w:szCs w:val="28"/>
        </w:rPr>
      </w:pPr>
      <w:bookmarkStart w:id="459" w:name="_Toc232455577"/>
      <w:r w:rsidRPr="005F17A4">
        <w:rPr>
          <w:rStyle w:val="Strong"/>
          <w:color w:val="000000" w:themeColor="text1"/>
          <w:sz w:val="28"/>
          <w:szCs w:val="28"/>
        </w:rPr>
        <w:t>10. Khổ diệt và “mọi cảm thọ đi đến lắng dịu”</w:t>
      </w:r>
      <w:bookmarkEnd w:id="459"/>
    </w:p>
    <w:p w14:paraId="06399749"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 xml:space="preserve">Đức Phật dạy người bệnh, người đến tận cùng cảm thọ, tuệ tri: </w:t>
      </w:r>
      <w:r w:rsidRPr="005F17A4">
        <w:rPr>
          <w:rStyle w:val="Strong"/>
          <w:color w:val="000000" w:themeColor="text1"/>
          <w:sz w:val="28"/>
          <w:szCs w:val="28"/>
        </w:rPr>
        <w:t xml:space="preserve">“Sau khi thân hoại mạng chung, ở đây, mọi cảm thọ cảm giác không có gì đáng hoan hỷ, sẽ đi đến lắng </w:t>
      </w:r>
      <w:r w:rsidRPr="005F17A4">
        <w:rPr>
          <w:rStyle w:val="Strong"/>
          <w:color w:val="000000" w:themeColor="text1"/>
          <w:sz w:val="28"/>
          <w:szCs w:val="28"/>
        </w:rPr>
        <w:lastRenderedPageBreak/>
        <w:t>dịu.”</w:t>
      </w:r>
      <w:r w:rsidRPr="005F17A4">
        <w:rPr>
          <w:color w:val="000000" w:themeColor="text1"/>
          <w:sz w:val="28"/>
          <w:szCs w:val="28"/>
        </w:rPr>
        <w:t xml:space="preserve"> Đây là cái nhìn rất sâu về Khổ diệt: Mọi cảm thọ không đáng hoan hỷ. Mọi cảm thọ sẽ đi đến lắng dịu. Không tiếp thêm ái, thọ không còn thành dòng tái sanh. Không tiếp thêm thủ, cảm giác không còn thành ngã. Không tiếp thêm hữu, khổ không còn kéo dài.</w:t>
      </w:r>
    </w:p>
    <w:p w14:paraId="6A6D757A"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Ví như ngọn đèn dầu, khi dầu và tim bấc cạn, không tiếp nhiên liệu, ngọn đèn tắt. Cũng vậy, khi ái thủ không được tiếp thêm, khổ đi đến lắng dịu.</w:t>
      </w:r>
    </w:p>
    <w:p w14:paraId="0440BEBD" w14:textId="23291D92" w:rsidR="00D92CDE" w:rsidRPr="005F17A4" w:rsidRDefault="00D92CDE" w:rsidP="00D92CDE">
      <w:pPr>
        <w:pStyle w:val="NormalWeb"/>
        <w:outlineLvl w:val="2"/>
        <w:rPr>
          <w:color w:val="000000" w:themeColor="text1"/>
          <w:sz w:val="28"/>
          <w:szCs w:val="28"/>
        </w:rPr>
      </w:pPr>
      <w:bookmarkStart w:id="460" w:name="_Toc232455578"/>
      <w:r w:rsidRPr="005F17A4">
        <w:rPr>
          <w:rStyle w:val="Strong"/>
          <w:color w:val="000000" w:themeColor="text1"/>
          <w:sz w:val="28"/>
          <w:szCs w:val="28"/>
        </w:rPr>
        <w:t>11. Đạo lộ quán khổ diệt thánh đế</w:t>
      </w:r>
      <w:bookmarkEnd w:id="460"/>
    </w:p>
    <w:p w14:paraId="42E1FDF9"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1. Thấy ái là gốc khổ. Có ái đây.</w:t>
      </w:r>
    </w:p>
    <w:p w14:paraId="72D924D4"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2. Thấy ái sanh nơi khả ái. Căn, trần, thức, xúc, thọ, tưởng, tư, ái, tầm, tứ.</w:t>
      </w:r>
    </w:p>
    <w:p w14:paraId="0F66BE06"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3. Xả ly ngay nơi ái sanh. Ái sanh ở đâu, xả ly ở đó.</w:t>
      </w:r>
    </w:p>
    <w:p w14:paraId="739499F5"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4. Quán thọ vô thường. Thọ ấy là vô thường.</w:t>
      </w:r>
    </w:p>
    <w:p w14:paraId="26E34B89"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5. Không chấp trước. Ta không chấp trước thọ ấy.</w:t>
      </w:r>
    </w:p>
    <w:p w14:paraId="78D5803D"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6. Không hoan hỷ. Ta không hoan hỷ thọ ấy.</w:t>
      </w:r>
    </w:p>
    <w:p w14:paraId="31A58A37"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7. Trú quán ly tham. Không để tâm dính vào thân, thọ, tâm, pháp.</w:t>
      </w:r>
    </w:p>
    <w:p w14:paraId="36B422BE"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8. Trú quán đoạn diệt. Thấy chấm dứt ái là an ổn.</w:t>
      </w:r>
    </w:p>
    <w:p w14:paraId="37A5A6CB" w14:textId="77777777" w:rsidR="00D92CDE" w:rsidRPr="005F17A4" w:rsidRDefault="00D92CDE" w:rsidP="00D92CDE">
      <w:pPr>
        <w:pStyle w:val="NormalWeb"/>
        <w:rPr>
          <w:color w:val="000000" w:themeColor="text1"/>
          <w:sz w:val="28"/>
          <w:szCs w:val="28"/>
        </w:rPr>
      </w:pPr>
      <w:r w:rsidRPr="005F17A4">
        <w:rPr>
          <w:color w:val="000000" w:themeColor="text1"/>
          <w:sz w:val="28"/>
          <w:szCs w:val="28"/>
        </w:rPr>
        <w:t>Bước 9. Trú quán từ bỏ. Xả ly, khí xả, giải thoát, vô nhiễm.</w:t>
      </w:r>
    </w:p>
    <w:p w14:paraId="496E3E09" w14:textId="77777777" w:rsidR="00D92CDE" w:rsidRPr="005F17A4" w:rsidRDefault="00D92CDE" w:rsidP="00D92CDE">
      <w:pPr>
        <w:pStyle w:val="Heading2"/>
        <w:rPr>
          <w:rFonts w:ascii="Times New Roman" w:hAnsi="Times New Roman" w:cs="Times New Roman"/>
          <w:b w:val="0"/>
          <w:bCs w:val="0"/>
          <w:color w:val="000000" w:themeColor="text1"/>
          <w:sz w:val="28"/>
          <w:szCs w:val="28"/>
        </w:rPr>
      </w:pPr>
      <w:bookmarkStart w:id="461" w:name="_Toc232455579"/>
      <w:r w:rsidRPr="005F17A4">
        <w:rPr>
          <w:rFonts w:ascii="Times New Roman" w:hAnsi="Times New Roman" w:cs="Times New Roman"/>
          <w:color w:val="000000" w:themeColor="text1"/>
          <w:sz w:val="28"/>
          <w:szCs w:val="28"/>
        </w:rPr>
        <w:t>KỆ TÓM TẮT CHƯƠNG 35</w:t>
      </w:r>
      <w:bookmarkEnd w:id="461"/>
    </w:p>
    <w:p w14:paraId="254EB883" w14:textId="77777777" w:rsidR="00D92CDE" w:rsidRPr="005F17A4" w:rsidRDefault="00D92CDE" w:rsidP="00D92CD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80939E1" w14:textId="77777777" w:rsidR="00D92CDE" w:rsidRPr="005F17A4" w:rsidRDefault="00D92CDE" w:rsidP="00D92CDE">
      <w:pPr>
        <w:rPr>
          <w:rFonts w:cs="Times New Roman"/>
          <w:color w:val="000000" w:themeColor="text1"/>
          <w:sz w:val="28"/>
          <w:szCs w:val="28"/>
        </w:rPr>
      </w:pPr>
      <w:r w:rsidRPr="005F17A4">
        <w:rPr>
          <w:rFonts w:cs="Times New Roman"/>
          <w:color w:val="000000" w:themeColor="text1"/>
          <w:sz w:val="28"/>
          <w:szCs w:val="28"/>
        </w:rPr>
        <w:t>Ái tận không còn chút luyến vương,</w:t>
      </w:r>
      <w:r w:rsidRPr="005F17A4">
        <w:rPr>
          <w:rFonts w:cs="Times New Roman"/>
          <w:color w:val="000000" w:themeColor="text1"/>
          <w:sz w:val="28"/>
          <w:szCs w:val="28"/>
        </w:rPr>
        <w:br/>
        <w:t>Xả ly khí xả mở chân thường.</w:t>
      </w:r>
      <w:r w:rsidRPr="005F17A4">
        <w:rPr>
          <w:rFonts w:cs="Times New Roman"/>
          <w:color w:val="000000" w:themeColor="text1"/>
          <w:sz w:val="28"/>
          <w:szCs w:val="28"/>
        </w:rPr>
        <w:br/>
        <w:t>Thọ tan, tâm thoát không nhiễm pháp,</w:t>
      </w:r>
      <w:r w:rsidRPr="005F17A4">
        <w:rPr>
          <w:rFonts w:cs="Times New Roman"/>
          <w:color w:val="000000" w:themeColor="text1"/>
          <w:sz w:val="28"/>
          <w:szCs w:val="28"/>
        </w:rPr>
        <w:br/>
        <w:t>Khổ diệt bừng soi đạo tịnh lương.</w:t>
      </w:r>
    </w:p>
    <w:p w14:paraId="5E8CF79B" w14:textId="77777777" w:rsidR="00D92CDE" w:rsidRPr="005F17A4" w:rsidRDefault="00D92CDE" w:rsidP="00D92CDE">
      <w:pPr>
        <w:pStyle w:val="Heading2"/>
        <w:rPr>
          <w:rFonts w:ascii="Times New Roman" w:hAnsi="Times New Roman" w:cs="Times New Roman"/>
          <w:b w:val="0"/>
          <w:bCs w:val="0"/>
          <w:color w:val="000000" w:themeColor="text1"/>
          <w:sz w:val="28"/>
          <w:szCs w:val="28"/>
        </w:rPr>
      </w:pPr>
      <w:bookmarkStart w:id="462" w:name="_Toc232455580"/>
      <w:r w:rsidRPr="005F17A4">
        <w:rPr>
          <w:rFonts w:ascii="Times New Roman" w:hAnsi="Times New Roman" w:cs="Times New Roman"/>
          <w:color w:val="000000" w:themeColor="text1"/>
          <w:sz w:val="28"/>
          <w:szCs w:val="28"/>
        </w:rPr>
        <w:t>SƠ ĐỒ TÓM LƯỢC CHƯƠNG 35</w:t>
      </w:r>
      <w:bookmarkEnd w:id="462"/>
    </w:p>
    <w:p w14:paraId="6103CCAC" w14:textId="39013DF4" w:rsidR="00D92CDE" w:rsidRPr="005F17A4" w:rsidRDefault="00D92CDE" w:rsidP="00D92CDE">
      <w:pPr>
        <w:rPr>
          <w:rFonts w:cs="Times New Roman"/>
          <w:color w:val="000000" w:themeColor="text1"/>
          <w:sz w:val="28"/>
          <w:szCs w:val="28"/>
        </w:rPr>
      </w:pPr>
      <w:r w:rsidRPr="005F17A4">
        <w:rPr>
          <w:rFonts w:cs="Times New Roman"/>
          <w:color w:val="000000" w:themeColor="text1"/>
          <w:sz w:val="28"/>
          <w:szCs w:val="28"/>
        </w:rPr>
        <w:t>KHỔ DIỆT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 NGHĨA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tận tham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còn luyến tiếc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Khí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 Vô nhiễm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Tầm</w:t>
      </w:r>
      <w:r w:rsidRPr="005F17A4">
        <w:rPr>
          <w:rFonts w:cs="Times New Roman"/>
          <w:color w:val="000000" w:themeColor="text1"/>
          <w:sz w:val="28"/>
          <w:szCs w:val="28"/>
        </w:rPr>
        <w:br/>
        <w:t>│   └── Tứ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GẦN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Từ bỏ</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284E54F7" w14:textId="256874C7" w:rsidR="00C1327C" w:rsidRPr="005F17A4" w:rsidRDefault="00C1327C" w:rsidP="00C1327C">
      <w:pPr>
        <w:pStyle w:val="NormalWeb"/>
        <w:outlineLvl w:val="1"/>
        <w:rPr>
          <w:color w:val="000000" w:themeColor="text1"/>
          <w:sz w:val="28"/>
          <w:szCs w:val="28"/>
        </w:rPr>
      </w:pPr>
      <w:bookmarkStart w:id="463" w:name="_Toc232455581"/>
      <w:r w:rsidRPr="005F17A4">
        <w:rPr>
          <w:rStyle w:val="Strong"/>
          <w:color w:val="000000" w:themeColor="text1"/>
          <w:sz w:val="28"/>
          <w:szCs w:val="28"/>
        </w:rPr>
        <w:t>CHƯƠNG 36</w:t>
      </w:r>
      <w:r w:rsidRPr="005F17A4">
        <w:rPr>
          <w:color w:val="000000" w:themeColor="text1"/>
          <w:sz w:val="28"/>
          <w:szCs w:val="28"/>
        </w:rPr>
        <w:t xml:space="preserve">. </w:t>
      </w:r>
      <w:r w:rsidRPr="005F17A4">
        <w:rPr>
          <w:rStyle w:val="Strong"/>
          <w:color w:val="000000" w:themeColor="text1"/>
          <w:sz w:val="28"/>
          <w:szCs w:val="28"/>
        </w:rPr>
        <w:t>QUÁN PHÁP ĐỐI VỚI KHỔ DIỆT ĐẠO THÁNH ĐẾ — BÁT THÁNH ĐẠO TRONG LÒNG BỐN NIỆM XỨ</w:t>
      </w:r>
      <w:bookmarkEnd w:id="463"/>
    </w:p>
    <w:p w14:paraId="601E5F78" w14:textId="77777777" w:rsidR="00C1327C" w:rsidRPr="005F17A4" w:rsidRDefault="00C1327C" w:rsidP="00C1327C">
      <w:pPr>
        <w:pStyle w:val="NormalWeb"/>
        <w:outlineLvl w:val="2"/>
        <w:rPr>
          <w:color w:val="000000" w:themeColor="text1"/>
          <w:sz w:val="28"/>
          <w:szCs w:val="28"/>
        </w:rPr>
      </w:pPr>
      <w:bookmarkStart w:id="464" w:name="_Toc232455582"/>
      <w:r w:rsidRPr="005F17A4">
        <w:rPr>
          <w:rStyle w:val="Strong"/>
          <w:color w:val="000000" w:themeColor="text1"/>
          <w:sz w:val="28"/>
          <w:szCs w:val="28"/>
        </w:rPr>
        <w:t>1. CON ĐƯỜNG ĐƯA ĐẾN KHỔ DIỆT</w:t>
      </w:r>
      <w:bookmarkEnd w:id="464"/>
    </w:p>
    <w:p w14:paraId="08417356"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Trong Kinh Đại Niệm Xứ, Đức Phật dạy: </w:t>
      </w:r>
      <w:r w:rsidRPr="005F17A4">
        <w:rPr>
          <w:rStyle w:val="Strong"/>
          <w:color w:val="000000" w:themeColor="text1"/>
          <w:sz w:val="28"/>
          <w:szCs w:val="28"/>
        </w:rPr>
        <w:t>“Này các Tỷ-kheo, thế nào là Khổ diệt đạo Thánh đế? Đó là bát chi Thánh đạo, tức là Chánh tri kiến, Chánh tư duy, Chánh ngữ, Chánh nghiệp, Chánh mạng, Chánh tinh tấn, Chánh niệm, Chánh định.”</w:t>
      </w:r>
      <w:r w:rsidRPr="005F17A4">
        <w:rPr>
          <w:color w:val="000000" w:themeColor="text1"/>
          <w:sz w:val="28"/>
          <w:szCs w:val="28"/>
        </w:rPr>
        <w:t xml:space="preserve"> Đây là con đường đưa đến diệt khổ.</w:t>
      </w:r>
    </w:p>
    <w:p w14:paraId="51F25D91" w14:textId="77777777" w:rsidR="00C1327C" w:rsidRPr="005F17A4" w:rsidRDefault="00C1327C" w:rsidP="00C1327C">
      <w:pPr>
        <w:pStyle w:val="NormalWeb"/>
        <w:rPr>
          <w:color w:val="000000" w:themeColor="text1"/>
          <w:sz w:val="28"/>
          <w:szCs w:val="28"/>
        </w:rPr>
      </w:pPr>
      <w:r w:rsidRPr="005F17A4">
        <w:rPr>
          <w:color w:val="000000" w:themeColor="text1"/>
          <w:sz w:val="28"/>
          <w:szCs w:val="28"/>
        </w:rPr>
        <w:lastRenderedPageBreak/>
        <w:t>Không phải chỉ có Chánh niệm đứng riêng. Không phải chỉ có thiền định đứng riêng. Không phải chỉ có trí tuệ đứng riêng. Bát Thánh đạo là một đạo lộ toàn vẹn: Chánh tri kiến. Chánh tư duy. Chánh ngữ. Chánh nghiệp. Chánh mạng. Chánh tinh tấn. Chánh niệm. Chánh định. Trong đó, Chánh niệm được Đức Phật định nghĩa bằng Bốn Niệm Xứ.</w:t>
      </w:r>
    </w:p>
    <w:p w14:paraId="59FC6DC6" w14:textId="77777777" w:rsidR="00C1327C" w:rsidRPr="005F17A4" w:rsidRDefault="00C1327C" w:rsidP="00C1327C">
      <w:pPr>
        <w:pStyle w:val="NormalWeb"/>
        <w:outlineLvl w:val="2"/>
        <w:rPr>
          <w:color w:val="000000" w:themeColor="text1"/>
          <w:sz w:val="28"/>
          <w:szCs w:val="28"/>
        </w:rPr>
      </w:pPr>
      <w:bookmarkStart w:id="465" w:name="_Toc232455583"/>
      <w:r w:rsidRPr="005F17A4">
        <w:rPr>
          <w:rStyle w:val="Strong"/>
          <w:color w:val="000000" w:themeColor="text1"/>
          <w:sz w:val="28"/>
          <w:szCs w:val="28"/>
        </w:rPr>
        <w:t>2. CHÁNH TRI KIẾN ĐI HÀNG ĐẦU</w:t>
      </w:r>
      <w:bookmarkEnd w:id="465"/>
    </w:p>
    <w:p w14:paraId="440C2690"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Trong Đại Kinh Bốn Mươi, Đức Phật dạy: </w:t>
      </w:r>
      <w:r w:rsidRPr="005F17A4">
        <w:rPr>
          <w:rStyle w:val="Strong"/>
          <w:color w:val="000000" w:themeColor="text1"/>
          <w:sz w:val="28"/>
          <w:szCs w:val="28"/>
        </w:rPr>
        <w:t>“Ở đây, này các Tỷ-kheo, chánh kiến đi hàng đầu.”</w:t>
      </w:r>
      <w:r w:rsidRPr="005F17A4">
        <w:rPr>
          <w:color w:val="000000" w:themeColor="text1"/>
          <w:sz w:val="28"/>
          <w:szCs w:val="28"/>
        </w:rPr>
        <w:t xml:space="preserve"> Chánh tri kiến là thấy đúng: Đây là Khổ. Đây là Khổ tập. Đây là Khổ diệt. Đây là Con đường đưa đến Khổ diệt. Thấy tà là tà. Thấy chánh là chánh. Thấy thân là sắc. Thấy cảm giác là thọ. Thấy hình bóng là tưởng. Thấy suy nghĩ là hành. Thấy rõ biết là thức. Thấy năm thủ uẩn là khổ. Thấy ái là gốc khổ. Thấy xả ly ái là khổ diệt.</w:t>
      </w:r>
    </w:p>
    <w:p w14:paraId="21302FCA"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Không có Chánh tri kiến, Niệm Xứ dễ biến thành kỹ thuật biết suông. Có Chánh tri kiến, Niệm Xứ trở thành con đường giải thoát.</w:t>
      </w:r>
    </w:p>
    <w:p w14:paraId="50A62B2E" w14:textId="77777777" w:rsidR="00C1327C" w:rsidRPr="005F17A4" w:rsidRDefault="00C1327C" w:rsidP="00C1327C">
      <w:pPr>
        <w:pStyle w:val="NormalWeb"/>
        <w:outlineLvl w:val="2"/>
        <w:rPr>
          <w:color w:val="000000" w:themeColor="text1"/>
          <w:sz w:val="28"/>
          <w:szCs w:val="28"/>
        </w:rPr>
      </w:pPr>
      <w:bookmarkStart w:id="466" w:name="_Toc232455584"/>
      <w:r w:rsidRPr="005F17A4">
        <w:rPr>
          <w:rStyle w:val="Strong"/>
          <w:color w:val="000000" w:themeColor="text1"/>
          <w:sz w:val="28"/>
          <w:szCs w:val="28"/>
        </w:rPr>
        <w:t>3. CHÁNH TƯ DUY</w:t>
      </w:r>
      <w:bookmarkEnd w:id="466"/>
    </w:p>
    <w:p w14:paraId="11D3528A"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dạy tà tư duy là: </w:t>
      </w:r>
      <w:r w:rsidRPr="005F17A4">
        <w:rPr>
          <w:rStyle w:val="Strong"/>
          <w:color w:val="000000" w:themeColor="text1"/>
          <w:sz w:val="28"/>
          <w:szCs w:val="28"/>
        </w:rPr>
        <w:t>“Dục tư duy, sân tư duy, hại tư duy.”</w:t>
      </w:r>
      <w:r w:rsidRPr="005F17A4">
        <w:rPr>
          <w:color w:val="000000" w:themeColor="text1"/>
          <w:sz w:val="28"/>
          <w:szCs w:val="28"/>
        </w:rPr>
        <w:t xml:space="preserve"> Chánh tư duy là: </w:t>
      </w:r>
      <w:r w:rsidRPr="005F17A4">
        <w:rPr>
          <w:rStyle w:val="Strong"/>
          <w:color w:val="000000" w:themeColor="text1"/>
          <w:sz w:val="28"/>
          <w:szCs w:val="28"/>
        </w:rPr>
        <w:t>“Ly dục tư duy, vô sân tư duy, bất hại tư duy.”</w:t>
      </w:r>
      <w:r w:rsidRPr="005F17A4">
        <w:rPr>
          <w:color w:val="000000" w:themeColor="text1"/>
          <w:sz w:val="28"/>
          <w:szCs w:val="28"/>
        </w:rPr>
        <w:t xml:space="preserve"> Trong Niệm Xứ, khi suy nghĩ khởi lên, người tu biết: Suy nghĩ là hành. Đây là dục tư duy hay ly dục tư duy? Đây là sân tư duy hay vô sân tư duy? Đây là hại tư duy hay bất hại tư duy?</w:t>
      </w:r>
    </w:p>
    <w:p w14:paraId="73122EE7"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Chánh tư duy giúp quán tâm và quán pháp đi đúng hướng. Nếu tâm đầy dục tư duy, sân tư duy, hại tư duy mà không biết, thì Niệm Xứ bị hư gốc. Nếu biết và đoạn trừ, Chánh đạo được nuôi.</w:t>
      </w:r>
    </w:p>
    <w:p w14:paraId="1B9E4BA8" w14:textId="77777777" w:rsidR="00C1327C" w:rsidRPr="005F17A4" w:rsidRDefault="00C1327C" w:rsidP="00C1327C">
      <w:pPr>
        <w:pStyle w:val="NormalWeb"/>
        <w:outlineLvl w:val="2"/>
        <w:rPr>
          <w:color w:val="000000" w:themeColor="text1"/>
          <w:sz w:val="28"/>
          <w:szCs w:val="28"/>
        </w:rPr>
      </w:pPr>
      <w:bookmarkStart w:id="467" w:name="_Toc232455585"/>
      <w:r w:rsidRPr="005F17A4">
        <w:rPr>
          <w:rStyle w:val="Strong"/>
          <w:color w:val="000000" w:themeColor="text1"/>
          <w:sz w:val="28"/>
          <w:szCs w:val="28"/>
        </w:rPr>
        <w:t>4. CHÁNH NGỮ</w:t>
      </w:r>
      <w:bookmarkEnd w:id="467"/>
    </w:p>
    <w:p w14:paraId="22C929B3"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Chánh ngữ là rời bỏ lời nói sai: Không vọng ngữ. Không nói hai lưỡi. Không ác khẩu. Không phù phiếm ngữ.</w:t>
      </w:r>
    </w:p>
    <w:p w14:paraId="1A517E50"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dạy trong Đại Kinh Bốn Mươi: </w:t>
      </w:r>
      <w:r w:rsidRPr="005F17A4">
        <w:rPr>
          <w:rStyle w:val="Strong"/>
          <w:color w:val="000000" w:themeColor="text1"/>
          <w:sz w:val="28"/>
          <w:szCs w:val="28"/>
        </w:rPr>
        <w:t>“Ai chánh niệm đoạn trừ tà ngữ, chánh niệm đạt được và an trú chánh ngữ; như vậy là chánh niệm của vị ấy.”</w:t>
      </w:r>
      <w:r w:rsidRPr="005F17A4">
        <w:rPr>
          <w:color w:val="000000" w:themeColor="text1"/>
          <w:sz w:val="28"/>
          <w:szCs w:val="28"/>
        </w:rPr>
        <w:t xml:space="preserve"> Như vậy, Chánh niệm không chỉ trong ngồi thiền. Chánh niệm phải đi vào lời nói.</w:t>
      </w:r>
    </w:p>
    <w:p w14:paraId="43678513"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Khi sắp nói, biết: Tâm có tham không? Tâm có sân không? Tâm có si không? Lời này có chân thật không? Lời này có hòa hợp không? Lời này có hiền thiện không? Lời này có đúng thời, đúng pháp không? Nói như vậy là Niệm Xứ trong khẩu hành.</w:t>
      </w:r>
    </w:p>
    <w:p w14:paraId="756904B6" w14:textId="77777777" w:rsidR="00C1327C" w:rsidRPr="005F17A4" w:rsidRDefault="00C1327C" w:rsidP="00C1327C">
      <w:pPr>
        <w:pStyle w:val="NormalWeb"/>
        <w:outlineLvl w:val="2"/>
        <w:rPr>
          <w:color w:val="000000" w:themeColor="text1"/>
          <w:sz w:val="28"/>
          <w:szCs w:val="28"/>
        </w:rPr>
      </w:pPr>
      <w:bookmarkStart w:id="468" w:name="_Toc232455586"/>
      <w:r w:rsidRPr="005F17A4">
        <w:rPr>
          <w:rStyle w:val="Strong"/>
          <w:color w:val="000000" w:themeColor="text1"/>
          <w:sz w:val="28"/>
          <w:szCs w:val="28"/>
        </w:rPr>
        <w:t>5. CHÁNH NGHIỆP</w:t>
      </w:r>
      <w:bookmarkEnd w:id="468"/>
    </w:p>
    <w:p w14:paraId="58E6C003" w14:textId="77777777" w:rsidR="00C1327C" w:rsidRPr="005F17A4" w:rsidRDefault="00C1327C" w:rsidP="00C1327C">
      <w:pPr>
        <w:pStyle w:val="NormalWeb"/>
        <w:rPr>
          <w:color w:val="000000" w:themeColor="text1"/>
          <w:sz w:val="28"/>
          <w:szCs w:val="28"/>
        </w:rPr>
      </w:pPr>
      <w:r w:rsidRPr="005F17A4">
        <w:rPr>
          <w:color w:val="000000" w:themeColor="text1"/>
          <w:sz w:val="28"/>
          <w:szCs w:val="28"/>
        </w:rPr>
        <w:lastRenderedPageBreak/>
        <w:t>Chánh nghiệp là rời bỏ thân hành bất thiện: Không sát sanh. Không lấy của không cho. Không tà hạnh trong các dục.</w:t>
      </w:r>
    </w:p>
    <w:p w14:paraId="276123B5"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“Ai chánh niệm đoạn trừ tà nghiệp, chánh niệm đạt được và an trú chánh nghiệp; như vậy là chánh niệm của vị ấy.”</w:t>
      </w:r>
      <w:r w:rsidRPr="005F17A4">
        <w:rPr>
          <w:color w:val="000000" w:themeColor="text1"/>
          <w:sz w:val="28"/>
          <w:szCs w:val="28"/>
        </w:rPr>
        <w:t xml:space="preserve"> Thân hành phải được soi bằng chánh niệm. Đi, đứng, ngồi, nằm đã là oai nghi; nhưng thân hành đạo đức còn là không gây hại, không chiếm đoạt, không tà hạnh.</w:t>
      </w:r>
    </w:p>
    <w:p w14:paraId="54A3B0D1"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Quán thân trên thân mà thân hành bất thiện thì Niệm Xứ không thanh tịnh. Vì vậy giới và Niệm Xứ không thể tách rời.</w:t>
      </w:r>
    </w:p>
    <w:p w14:paraId="26C32881" w14:textId="77777777" w:rsidR="00C1327C" w:rsidRPr="005F17A4" w:rsidRDefault="00C1327C" w:rsidP="00C1327C">
      <w:pPr>
        <w:pStyle w:val="NormalWeb"/>
        <w:outlineLvl w:val="2"/>
        <w:rPr>
          <w:color w:val="000000" w:themeColor="text1"/>
          <w:sz w:val="28"/>
          <w:szCs w:val="28"/>
        </w:rPr>
      </w:pPr>
      <w:bookmarkStart w:id="469" w:name="_Toc232455587"/>
      <w:r w:rsidRPr="005F17A4">
        <w:rPr>
          <w:rStyle w:val="Strong"/>
          <w:color w:val="000000" w:themeColor="text1"/>
          <w:sz w:val="28"/>
          <w:szCs w:val="28"/>
        </w:rPr>
        <w:t>6. CHÁNH MẠNG</w:t>
      </w:r>
      <w:bookmarkEnd w:id="469"/>
    </w:p>
    <w:p w14:paraId="27F5A9E4"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Chánh mạng là nuôi sống đúng pháp. Đức Phật dạy tà mạng gồm: </w:t>
      </w:r>
      <w:r w:rsidRPr="005F17A4">
        <w:rPr>
          <w:rStyle w:val="Strong"/>
          <w:color w:val="000000" w:themeColor="text1"/>
          <w:sz w:val="28"/>
          <w:szCs w:val="28"/>
        </w:rPr>
        <w:t>“Lừa đảo, nói lời mê ly, hiện tướng, gian trá, lấy lợi cầu lợi.”</w:t>
      </w:r>
      <w:r w:rsidRPr="005F17A4">
        <w:rPr>
          <w:color w:val="000000" w:themeColor="text1"/>
          <w:sz w:val="28"/>
          <w:szCs w:val="28"/>
        </w:rPr>
        <w:t xml:space="preserve"> Chánh mạng là từ bỏ tà mạng, nuôi sống với chánh mạng.</w:t>
      </w:r>
    </w:p>
    <w:p w14:paraId="16835F2E"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Trong đời sống Phạm hạnh, Chánh mạng giữ cho Niệm Xứ không bị lợi dưỡng làm nhiễm. Nếu nuôi mạng bằng lừa đảo, tâm không thể an trú chân thật. Nếu lấy lợi cầu lợi, tâm bị kéo vào ái, thủ, mạn, sợ mất. Chánh mạng là bảo vệ Chánh niệm khỏi ô nhiễm sinh kế.</w:t>
      </w:r>
    </w:p>
    <w:p w14:paraId="48E728E6" w14:textId="77777777" w:rsidR="00C1327C" w:rsidRPr="005F17A4" w:rsidRDefault="00C1327C" w:rsidP="00C1327C">
      <w:pPr>
        <w:pStyle w:val="NormalWeb"/>
        <w:outlineLvl w:val="2"/>
        <w:rPr>
          <w:color w:val="000000" w:themeColor="text1"/>
          <w:sz w:val="28"/>
          <w:szCs w:val="28"/>
        </w:rPr>
      </w:pPr>
      <w:bookmarkStart w:id="470" w:name="_Toc232455588"/>
      <w:r w:rsidRPr="005F17A4">
        <w:rPr>
          <w:rStyle w:val="Strong"/>
          <w:color w:val="000000" w:themeColor="text1"/>
          <w:sz w:val="28"/>
          <w:szCs w:val="28"/>
        </w:rPr>
        <w:t>7. CHÁNH TINH TẤN: CHẾ — ĐOẠN — TU — TRÌ</w:t>
      </w:r>
      <w:bookmarkEnd w:id="470"/>
    </w:p>
    <w:p w14:paraId="6718DA71"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Đức Phật định nghĩa Chánh tinh tấn bằng bốn nỗ lực. Theo công thức hành trì: CHẾ. Đối với các ác, bất thiện pháp chưa sanh, khởi lên ý muốn không cho sanh khởi; nỗ lực, tinh tấn, quyết tâm, trì chí. ĐOẠN. Đối với các ác, bất thiện pháp đã sanh, khởi lên ý muốn trừ diệt; nỗ lực, tinh tấn, quyết tâm, trì chí. TU. Đối với các thiện pháp chưa sanh, khởi lên ý muốn khiến cho sanh khởi; nỗ lực, tinh tấn, quyết tâm, trì chí. TRÌ. Đối với các thiện pháp đã sanh, khởi lên ý muốn khiến cho an trú, không cho băng hoại, khiến cho tăng trưởng, phát triển, viên mãn; nỗ lực, tinh tấn, quyết tâm, trì chí.</w:t>
      </w:r>
    </w:p>
    <w:p w14:paraId="3F81078E"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Trong Niệm Xứ: Chế thất niệm chưa sanh. Đoạn thất niệm đã sanh. Tu Chánh niệm chưa sanh. Trì Chánh niệm đã sanh. Chế triền cái chưa sanh. Đoạn triền cái đã sanh. Tu giác chi chưa sanh. Trì giác chi đã sanh. Chế ái chưa sanh. Đoạn ái đã sanh. Tu ly tham chưa sanh. Trì ly tham đã sanh.</w:t>
      </w:r>
    </w:p>
    <w:p w14:paraId="540B98A5" w14:textId="77777777" w:rsidR="00C1327C" w:rsidRPr="005F17A4" w:rsidRDefault="00C1327C" w:rsidP="00C1327C">
      <w:pPr>
        <w:pStyle w:val="NormalWeb"/>
        <w:outlineLvl w:val="2"/>
        <w:rPr>
          <w:color w:val="000000" w:themeColor="text1"/>
          <w:sz w:val="28"/>
          <w:szCs w:val="28"/>
        </w:rPr>
      </w:pPr>
      <w:bookmarkStart w:id="471" w:name="_Toc232455589"/>
      <w:r w:rsidRPr="005F17A4">
        <w:rPr>
          <w:rStyle w:val="Strong"/>
          <w:color w:val="000000" w:themeColor="text1"/>
          <w:sz w:val="28"/>
          <w:szCs w:val="28"/>
        </w:rPr>
        <w:t>8. CHÁNH NIỆM CHÍNH LÀ BỐN NIỆM XỨ</w:t>
      </w:r>
      <w:bookmarkEnd w:id="471"/>
    </w:p>
    <w:p w14:paraId="5BEBC569"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định nghĩa Chánh niệm: </w:t>
      </w:r>
      <w:r w:rsidRPr="005F17A4">
        <w:rPr>
          <w:rStyle w:val="Strong"/>
          <w:color w:val="000000" w:themeColor="text1"/>
          <w:sz w:val="28"/>
          <w:szCs w:val="28"/>
        </w:rPr>
        <w:t xml:space="preserve">“Tỷ-kheo sống quán thân trên thân, nhiệt tâm, tỉnh giác, chánh niệm, nhiếp phục tham ưu ở đời; sống quán thọ trên các thọ; sống quán tâm trên tâm; sống quán pháp trên các pháp, nhiệt tâm, tỉnh giác, chánh </w:t>
      </w:r>
      <w:r w:rsidRPr="005F17A4">
        <w:rPr>
          <w:rStyle w:val="Strong"/>
          <w:color w:val="000000" w:themeColor="text1"/>
          <w:sz w:val="28"/>
          <w:szCs w:val="28"/>
        </w:rPr>
        <w:lastRenderedPageBreak/>
        <w:t>niệm, nhiếp phục tham ưu ở đời.”</w:t>
      </w:r>
      <w:r w:rsidRPr="005F17A4">
        <w:rPr>
          <w:color w:val="000000" w:themeColor="text1"/>
          <w:sz w:val="28"/>
          <w:szCs w:val="28"/>
        </w:rPr>
        <w:t xml:space="preserve"> Như vậy, trong Bát Thánh đạo, Chánh niệm chính là Bốn Niệm Xứ.</w:t>
      </w:r>
    </w:p>
    <w:p w14:paraId="7F013451"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Chánh niệm không phải nhớ chung chung. Chánh niệm là nhớ đúng thân, thọ, tâm, pháp. Chánh niệm là an trú không quên hành xứ. Chánh niệm là thấy sanh diệt, không nương tựa, không chấp trước.</w:t>
      </w:r>
    </w:p>
    <w:p w14:paraId="6C410C32" w14:textId="77777777" w:rsidR="00C1327C" w:rsidRPr="005F17A4" w:rsidRDefault="00C1327C" w:rsidP="00C1327C">
      <w:pPr>
        <w:pStyle w:val="NormalWeb"/>
        <w:outlineLvl w:val="2"/>
        <w:rPr>
          <w:color w:val="000000" w:themeColor="text1"/>
          <w:sz w:val="28"/>
          <w:szCs w:val="28"/>
        </w:rPr>
      </w:pPr>
      <w:bookmarkStart w:id="472" w:name="_Toc232455590"/>
      <w:r w:rsidRPr="005F17A4">
        <w:rPr>
          <w:rStyle w:val="Strong"/>
          <w:color w:val="000000" w:themeColor="text1"/>
          <w:sz w:val="28"/>
          <w:szCs w:val="28"/>
        </w:rPr>
        <w:t>9. CHÁNH ĐỊNH</w:t>
      </w:r>
      <w:bookmarkEnd w:id="472"/>
    </w:p>
    <w:p w14:paraId="167DD546"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Chánh định được xây trên nền các chi đạo trước. Đại Kinh Bốn Mươi dạy dòng đạo: </w:t>
      </w:r>
      <w:r w:rsidRPr="005F17A4">
        <w:rPr>
          <w:rStyle w:val="Strong"/>
          <w:color w:val="000000" w:themeColor="text1"/>
          <w:sz w:val="28"/>
          <w:szCs w:val="28"/>
        </w:rPr>
        <w:t>“Chánh niệm do chánh tinh tấn được khởi lên. Chánh định do chánh niệm được khởi lên. Chánh trí do chánh định được khởi lên. Chánh giải thoát do chánh trí được khởi lên.”</w:t>
      </w:r>
    </w:p>
    <w:p w14:paraId="746BA2B0"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Chánh định không tách khỏi Chánh niệm. Khi Chánh niệm an trú đúng pháp, tâm định tĩnh. Khi Chánh định thành tựu đúng pháp, Chánh trí khởi. Khi Chánh trí khởi, Chánh giải thoát thành tựu. Do đó: Bốn Niệm Xứ → Chánh niệm. Chánh niệm → Chánh định. Chánh định → Chánh trí. Chánh trí → Chánh giải thoát.</w:t>
      </w:r>
    </w:p>
    <w:p w14:paraId="604D25FC" w14:textId="77777777" w:rsidR="00C1327C" w:rsidRPr="005F17A4" w:rsidRDefault="00C1327C" w:rsidP="00C1327C">
      <w:pPr>
        <w:pStyle w:val="NormalWeb"/>
        <w:outlineLvl w:val="2"/>
        <w:rPr>
          <w:color w:val="000000" w:themeColor="text1"/>
          <w:sz w:val="28"/>
          <w:szCs w:val="28"/>
        </w:rPr>
      </w:pPr>
      <w:bookmarkStart w:id="473" w:name="_Toc232455591"/>
      <w:r w:rsidRPr="005F17A4">
        <w:rPr>
          <w:rStyle w:val="Strong"/>
          <w:color w:val="000000" w:themeColor="text1"/>
          <w:sz w:val="28"/>
          <w:szCs w:val="28"/>
        </w:rPr>
        <w:t>10. BÁT THÁNH ĐẠO NẰM TRONG NIỆM XỨ NHƯ THẾ NÀO?</w:t>
      </w:r>
      <w:bookmarkEnd w:id="473"/>
    </w:p>
    <w:p w14:paraId="0AB70BB1"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Trong quán thân: Có Chánh kiến thấy thân là sắc, vô thường. Có Chánh tư duy ly dục đối với thân. Có Chánh tinh tấn không để tham thân sanh. Có Chánh niệm biết thân. Có Chánh định khi thân hành an tịnh.</w:t>
      </w:r>
    </w:p>
    <w:p w14:paraId="2B48424B"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Trong quán thọ: Có Chánh kiến thấy thọ do xúc. Có Chánh tư duy ly tham đối với thọ. Có Chánh tinh tấn đoạn tham, sân, si tùy miên. Có Chánh niệm biết lạc, khổ, xả. Có Chánh định khi tâm không bị thọ kéo.</w:t>
      </w:r>
    </w:p>
    <w:p w14:paraId="0E240B8B"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Trong quán tâm: Có Chánh kiến thấy tâm là pháp sanh diệt. Có Chánh tư duy vô sân, bất hại. Có Chánh tinh tấn đoạn tâm bất thiện. Có Chánh niệm biết tâm có tham, sân, si. Có Chánh định khi tâm thâu nhiếp.</w:t>
      </w:r>
    </w:p>
    <w:p w14:paraId="17DB943D"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Trong quán pháp: Có Chánh kiến thấy triền cái, uẩn, xứ, giác chi, Thánh đế. Có Chánh tư duy đúng pháp. Có Chánh tinh tấn CHẾ — ĐOẠN — TU — TRÌ. Có Chánh niệm biết các pháp. Có Chánh định và Bảy Giác Chi đưa đến Minh.</w:t>
      </w:r>
    </w:p>
    <w:p w14:paraId="5DD2993D" w14:textId="77777777" w:rsidR="00C1327C" w:rsidRPr="005F17A4" w:rsidRDefault="00C1327C" w:rsidP="00C1327C">
      <w:pPr>
        <w:pStyle w:val="NormalWeb"/>
        <w:outlineLvl w:val="2"/>
        <w:rPr>
          <w:color w:val="000000" w:themeColor="text1"/>
          <w:sz w:val="28"/>
          <w:szCs w:val="28"/>
        </w:rPr>
      </w:pPr>
      <w:bookmarkStart w:id="474" w:name="_Toc232455592"/>
      <w:r w:rsidRPr="005F17A4">
        <w:rPr>
          <w:rStyle w:val="Strong"/>
          <w:color w:val="000000" w:themeColor="text1"/>
          <w:sz w:val="28"/>
          <w:szCs w:val="28"/>
        </w:rPr>
        <w:t>11. ĐẠO LỘ KHỔ DIỆT ĐẠO THÁNH ĐẾ TRONG NIỆM XỨ</w:t>
      </w:r>
      <w:bookmarkEnd w:id="474"/>
    </w:p>
    <w:p w14:paraId="734D9206"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1. Chánh tri kiến. Biết Bốn Thánh đế, năm thủ uẩn, duyên khởi, vô thường, vô ngã.</w:t>
      </w:r>
    </w:p>
    <w:p w14:paraId="01E7DA5B"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2. Chánh tư duy. Ly dục, vô sân, bất hại.</w:t>
      </w:r>
    </w:p>
    <w:p w14:paraId="36B0975F" w14:textId="77777777" w:rsidR="00C1327C" w:rsidRPr="005F17A4" w:rsidRDefault="00C1327C" w:rsidP="00C1327C">
      <w:pPr>
        <w:pStyle w:val="NormalWeb"/>
        <w:rPr>
          <w:color w:val="000000" w:themeColor="text1"/>
          <w:sz w:val="28"/>
          <w:szCs w:val="28"/>
        </w:rPr>
      </w:pPr>
      <w:r w:rsidRPr="005F17A4">
        <w:rPr>
          <w:color w:val="000000" w:themeColor="text1"/>
          <w:sz w:val="28"/>
          <w:szCs w:val="28"/>
        </w:rPr>
        <w:lastRenderedPageBreak/>
        <w:t>Bước 3. Chánh ngữ. Lời nói chân thật, hòa hợp, hiền thiện, đúng pháp.</w:t>
      </w:r>
    </w:p>
    <w:p w14:paraId="2FABE7D7"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4. Chánh nghiệp. Thân hành thanh tịnh, không hại.</w:t>
      </w:r>
    </w:p>
    <w:p w14:paraId="70E9E2CB"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5. Chánh mạng. Nuôi mạng trong sạch, không tà mạng.</w:t>
      </w:r>
    </w:p>
    <w:p w14:paraId="57AE6EB8"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6. Chánh tinh tấn. CHẾ — ĐOẠN — TU — TRÌ.</w:t>
      </w:r>
    </w:p>
    <w:p w14:paraId="59DA751D"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7. Chánh niệm. Bốn Niệm Xứ.</w:t>
      </w:r>
    </w:p>
    <w:p w14:paraId="2CCBC56F"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8. Chánh định. Tâm định tĩnh trên nền Chánh niệm.</w:t>
      </w:r>
    </w:p>
    <w:p w14:paraId="2061FC62"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9. Chánh trí và Chánh giải thoát. Từ Chánh định, Chánh trí khởi; từ Chánh trí, Chánh giải thoát khởi.</w:t>
      </w:r>
    </w:p>
    <w:p w14:paraId="61308155" w14:textId="77777777" w:rsidR="00C1327C" w:rsidRPr="005F17A4" w:rsidRDefault="00C1327C" w:rsidP="00C1327C">
      <w:pPr>
        <w:pStyle w:val="Heading2"/>
        <w:rPr>
          <w:rFonts w:ascii="Times New Roman" w:hAnsi="Times New Roman" w:cs="Times New Roman"/>
          <w:b w:val="0"/>
          <w:bCs w:val="0"/>
          <w:color w:val="000000" w:themeColor="text1"/>
          <w:sz w:val="28"/>
          <w:szCs w:val="28"/>
        </w:rPr>
      </w:pPr>
      <w:bookmarkStart w:id="475" w:name="_Toc232455593"/>
      <w:r w:rsidRPr="005F17A4">
        <w:rPr>
          <w:rFonts w:ascii="Times New Roman" w:hAnsi="Times New Roman" w:cs="Times New Roman"/>
          <w:color w:val="000000" w:themeColor="text1"/>
          <w:sz w:val="28"/>
          <w:szCs w:val="28"/>
        </w:rPr>
        <w:t>KỆ TÓM TẮT CHƯƠNG 36</w:t>
      </w:r>
      <w:bookmarkEnd w:id="475"/>
    </w:p>
    <w:p w14:paraId="1CDE71D9" w14:textId="77777777" w:rsidR="00C1327C" w:rsidRPr="005F17A4" w:rsidRDefault="00C1327C" w:rsidP="00C1327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CC25A37" w14:textId="77777777" w:rsidR="00C1327C" w:rsidRPr="005F17A4" w:rsidRDefault="00C1327C" w:rsidP="00C1327C">
      <w:pPr>
        <w:rPr>
          <w:rFonts w:cs="Times New Roman"/>
          <w:color w:val="000000" w:themeColor="text1"/>
          <w:sz w:val="28"/>
          <w:szCs w:val="28"/>
        </w:rPr>
      </w:pPr>
      <w:r w:rsidRPr="005F17A4">
        <w:rPr>
          <w:rFonts w:cs="Times New Roman"/>
          <w:color w:val="000000" w:themeColor="text1"/>
          <w:sz w:val="28"/>
          <w:szCs w:val="28"/>
        </w:rPr>
        <w:t>Bát đạo trong lòng niệm xứ khai,</w:t>
      </w:r>
      <w:r w:rsidRPr="005F17A4">
        <w:rPr>
          <w:rFonts w:cs="Times New Roman"/>
          <w:color w:val="000000" w:themeColor="text1"/>
          <w:sz w:val="28"/>
          <w:szCs w:val="28"/>
        </w:rPr>
        <w:br/>
        <w:t>Kiến tư ngữ nghiệp mạng không sai.</w:t>
      </w:r>
      <w:r w:rsidRPr="005F17A4">
        <w:rPr>
          <w:rFonts w:cs="Times New Roman"/>
          <w:color w:val="000000" w:themeColor="text1"/>
          <w:sz w:val="28"/>
          <w:szCs w:val="28"/>
        </w:rPr>
        <w:br/>
        <w:t>Tinh cần niệm định sanh chân trí,</w:t>
      </w:r>
      <w:r w:rsidRPr="005F17A4">
        <w:rPr>
          <w:rFonts w:cs="Times New Roman"/>
          <w:color w:val="000000" w:themeColor="text1"/>
          <w:sz w:val="28"/>
          <w:szCs w:val="28"/>
        </w:rPr>
        <w:br/>
        <w:t>Giải thoát viên thành dứt khổ tai.</w:t>
      </w:r>
    </w:p>
    <w:p w14:paraId="1866B6B8" w14:textId="77777777" w:rsidR="00C1327C" w:rsidRPr="005F17A4" w:rsidRDefault="00C1327C" w:rsidP="00C1327C">
      <w:pPr>
        <w:pStyle w:val="Heading2"/>
        <w:rPr>
          <w:rFonts w:ascii="Times New Roman" w:hAnsi="Times New Roman" w:cs="Times New Roman"/>
          <w:b w:val="0"/>
          <w:bCs w:val="0"/>
          <w:color w:val="000000" w:themeColor="text1"/>
          <w:sz w:val="28"/>
          <w:szCs w:val="28"/>
        </w:rPr>
      </w:pPr>
      <w:bookmarkStart w:id="476" w:name="_Toc232455594"/>
      <w:r w:rsidRPr="005F17A4">
        <w:rPr>
          <w:rFonts w:ascii="Times New Roman" w:hAnsi="Times New Roman" w:cs="Times New Roman"/>
          <w:color w:val="000000" w:themeColor="text1"/>
          <w:sz w:val="28"/>
          <w:szCs w:val="28"/>
        </w:rPr>
        <w:t>SƠ ĐỒ TÓM LƯỢC CHƯƠNG 36</w:t>
      </w:r>
      <w:bookmarkEnd w:id="476"/>
    </w:p>
    <w:p w14:paraId="377C6525" w14:textId="77777777" w:rsidR="00C1327C" w:rsidRPr="005F17A4" w:rsidRDefault="00C1327C" w:rsidP="00C1327C">
      <w:pPr>
        <w:rPr>
          <w:rFonts w:cs="Times New Roman"/>
          <w:color w:val="000000" w:themeColor="text1"/>
          <w:sz w:val="28"/>
          <w:szCs w:val="28"/>
        </w:rPr>
      </w:pPr>
      <w:r w:rsidRPr="005F17A4">
        <w:rPr>
          <w:rFonts w:cs="Times New Roman"/>
          <w:color w:val="000000" w:themeColor="text1"/>
          <w:sz w:val="28"/>
          <w:szCs w:val="28"/>
        </w:rPr>
        <w:t>KHỔ DIỆT ĐẠO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nghiệp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Chánh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 TRÌ</w:t>
      </w:r>
      <w:r w:rsidRPr="005F17A4">
        <w:rPr>
          <w:rFonts w:cs="Times New Roman"/>
          <w:color w:val="000000" w:themeColor="text1"/>
          <w:sz w:val="28"/>
          <w:szCs w:val="28"/>
        </w:rPr>
        <w:br/>
        <w:t>│</w:t>
      </w:r>
      <w:r w:rsidRPr="005F17A4">
        <w:rPr>
          <w:rFonts w:cs="Times New Roman"/>
          <w:color w:val="000000" w:themeColor="text1"/>
          <w:sz w:val="28"/>
          <w:szCs w:val="28"/>
        </w:rPr>
        <w:br/>
        <w:t>└── DÒNG THÀNH TỰU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12D11290" w14:textId="75B4FAC9" w:rsidR="00C1327C" w:rsidRPr="005F17A4" w:rsidRDefault="00C1327C" w:rsidP="00C1327C">
      <w:pPr>
        <w:pStyle w:val="NormalWeb"/>
        <w:outlineLvl w:val="0"/>
        <w:rPr>
          <w:color w:val="000000" w:themeColor="text1"/>
          <w:sz w:val="28"/>
          <w:szCs w:val="28"/>
        </w:rPr>
      </w:pPr>
      <w:bookmarkStart w:id="477" w:name="_Toc232455595"/>
      <w:r w:rsidRPr="005F17A4">
        <w:rPr>
          <w:rStyle w:val="Strong"/>
          <w:color w:val="000000" w:themeColor="text1"/>
          <w:sz w:val="28"/>
          <w:szCs w:val="28"/>
        </w:rPr>
        <w:t>PHẦN 9</w:t>
      </w:r>
      <w:r w:rsidRPr="005F17A4">
        <w:rPr>
          <w:color w:val="000000" w:themeColor="text1"/>
          <w:sz w:val="28"/>
          <w:szCs w:val="28"/>
        </w:rPr>
        <w:t xml:space="preserve">. </w:t>
      </w:r>
      <w:r w:rsidRPr="005F17A4">
        <w:rPr>
          <w:rStyle w:val="Strong"/>
          <w:color w:val="000000" w:themeColor="text1"/>
          <w:sz w:val="28"/>
          <w:szCs w:val="28"/>
        </w:rPr>
        <w:t>QUẢ CHỨNG CỦA BỐN NIỆM XỨ</w:t>
      </w:r>
      <w:bookmarkEnd w:id="477"/>
    </w:p>
    <w:p w14:paraId="1A5DD248" w14:textId="230B34CA" w:rsidR="00C1327C" w:rsidRPr="005F17A4" w:rsidRDefault="00C1327C" w:rsidP="00C1327C">
      <w:pPr>
        <w:pStyle w:val="NormalWeb"/>
        <w:outlineLvl w:val="1"/>
        <w:rPr>
          <w:color w:val="000000" w:themeColor="text1"/>
          <w:sz w:val="28"/>
          <w:szCs w:val="28"/>
        </w:rPr>
      </w:pPr>
      <w:bookmarkStart w:id="478" w:name="_Toc232455596"/>
      <w:r w:rsidRPr="005F17A4">
        <w:rPr>
          <w:rStyle w:val="Strong"/>
          <w:color w:val="000000" w:themeColor="text1"/>
          <w:sz w:val="28"/>
          <w:szCs w:val="28"/>
        </w:rPr>
        <w:t>CHƯƠNG 37</w:t>
      </w:r>
      <w:r w:rsidRPr="005F17A4">
        <w:rPr>
          <w:color w:val="000000" w:themeColor="text1"/>
          <w:sz w:val="28"/>
          <w:szCs w:val="28"/>
        </w:rPr>
        <w:t xml:space="preserve">. </w:t>
      </w:r>
      <w:r w:rsidRPr="005F17A4">
        <w:rPr>
          <w:rStyle w:val="Strong"/>
          <w:color w:val="000000" w:themeColor="text1"/>
          <w:sz w:val="28"/>
          <w:szCs w:val="28"/>
        </w:rPr>
        <w:t>BẢY NĂM, BẢY THÁNG, BẢY NGÀY — LỜI XÁC CHỨNG CỦA THẾ TÔN VỀ QUẢ NIỆM XỨ</w:t>
      </w:r>
      <w:bookmarkEnd w:id="478"/>
    </w:p>
    <w:p w14:paraId="198FAE3E" w14:textId="2F0CC7B8" w:rsidR="00C1327C" w:rsidRPr="005F17A4" w:rsidRDefault="00A94FA5" w:rsidP="00C1327C">
      <w:pPr>
        <w:pStyle w:val="NormalWeb"/>
        <w:outlineLvl w:val="2"/>
        <w:rPr>
          <w:color w:val="000000" w:themeColor="text1"/>
          <w:sz w:val="28"/>
          <w:szCs w:val="28"/>
        </w:rPr>
      </w:pPr>
      <w:bookmarkStart w:id="479" w:name="_Toc232455597"/>
      <w:r w:rsidRPr="005F17A4">
        <w:rPr>
          <w:rStyle w:val="Strong"/>
          <w:color w:val="000000" w:themeColor="text1"/>
          <w:sz w:val="28"/>
          <w:szCs w:val="28"/>
        </w:rPr>
        <w:t>1. Bốn niệm xứ không phải pháp hành mơ hồ</w:t>
      </w:r>
      <w:bookmarkEnd w:id="479"/>
    </w:p>
    <w:p w14:paraId="381C5006"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Thế Tôn không chỉ tuyên bố Bốn Niệm Xứ là con đường độc nhất; Ngài còn xác chứng rõ quả chứng của người thực hành. Sau khi dạy đầy đủ quán thân, quán thọ, quán tâm, quán pháp, Đức Phật dạy: </w:t>
      </w:r>
      <w:r w:rsidRPr="005F17A4">
        <w:rPr>
          <w:rStyle w:val="Strong"/>
          <w:color w:val="000000" w:themeColor="text1"/>
          <w:sz w:val="28"/>
          <w:szCs w:val="28"/>
        </w:rPr>
        <w:t>“Này các Tỷ-kheo, vị nào tu tập Bốn Niệm Xứ này như vậy trong bảy năm, vị ấy có thể chứng một trong hai quả sau đây: một là chứng Chánh trí ngay trong hiện tại, hay nếu còn hữu dư y, thì chứng quả Bất hoàn.”</w:t>
      </w:r>
      <w:r w:rsidRPr="005F17A4">
        <w:rPr>
          <w:color w:val="000000" w:themeColor="text1"/>
          <w:sz w:val="28"/>
          <w:szCs w:val="28"/>
        </w:rPr>
        <w:t xml:space="preserve"> Đây là lời xác chứng rất lớn.</w:t>
      </w:r>
    </w:p>
    <w:p w14:paraId="3136C54E"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Không phải chỉ tu để an tâm. Không phải chỉ tu để giảm phiền não. Không phải chỉ tu để có sức khỏe. Không phải chỉ tu để sống chậm. Mà tu để đi đến: Chánh trí ngay trong hiện tại, hoặc nếu còn hữu dư y, chứng quả Bất hoàn. Bốn Niệm Xứ là đạo lộ có quả chứng.</w:t>
      </w:r>
    </w:p>
    <w:p w14:paraId="1D3C13FC" w14:textId="7517F696" w:rsidR="00C1327C" w:rsidRPr="005F17A4" w:rsidRDefault="00A94FA5" w:rsidP="00C1327C">
      <w:pPr>
        <w:pStyle w:val="NormalWeb"/>
        <w:outlineLvl w:val="2"/>
        <w:rPr>
          <w:color w:val="000000" w:themeColor="text1"/>
          <w:sz w:val="28"/>
          <w:szCs w:val="28"/>
        </w:rPr>
      </w:pPr>
      <w:bookmarkStart w:id="480" w:name="_Toc232455598"/>
      <w:r w:rsidRPr="005F17A4">
        <w:rPr>
          <w:rStyle w:val="Strong"/>
          <w:color w:val="000000" w:themeColor="text1"/>
          <w:sz w:val="28"/>
          <w:szCs w:val="28"/>
        </w:rPr>
        <w:t>2. “Tu tập bốn niệm xứ này như vậy”</w:t>
      </w:r>
      <w:bookmarkEnd w:id="480"/>
    </w:p>
    <w:p w14:paraId="717BC210"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Câu “như vậy” rất quan trọng. Không phải chỉ gọi tên Bốn Niệm Xứ là đủ. Không phải chỉ biết sơ qua thân thọ tâm pháp là đủ. “Như vậy” nghĩa là đúng toàn bộ cấu trúc Đức Phật đã dạy: Quán thân trên thân. Quán thọ trên các thọ. Quán tâm trên tâm. Quán pháp trên các pháp. Với mỗi niệm xứ đều phải có: Nhiệt tâm. Tỉnh giác. Chánh niệm. Nhiếp phục tham ưu ở đời. </w:t>
      </w:r>
    </w:p>
    <w:p w14:paraId="24D76B70" w14:textId="7FF4E82B" w:rsidR="00C1327C" w:rsidRPr="005F17A4" w:rsidRDefault="00C1327C" w:rsidP="00C1327C">
      <w:pPr>
        <w:pStyle w:val="NormalWeb"/>
        <w:rPr>
          <w:color w:val="000000" w:themeColor="text1"/>
          <w:sz w:val="28"/>
          <w:szCs w:val="28"/>
        </w:rPr>
      </w:pPr>
      <w:r w:rsidRPr="005F17A4">
        <w:rPr>
          <w:color w:val="000000" w:themeColor="text1"/>
          <w:sz w:val="28"/>
          <w:szCs w:val="28"/>
        </w:rPr>
        <w:lastRenderedPageBreak/>
        <w:t>Rồi phải quán: Nội. Ngoại. Nội ngoại. Tánh sanh khởi. Tánh diệt tận. Tánh sanh diệt. Rồi an trú: Có thân đây. Có thọ đây. Có tâm đây. Có những pháp ở đây. Và đi đến: Không nương tựa. Không chấp trước vật gì trên đời. Đó mới là “tu tập Bốn Niệm Xứ này như vậy”.</w:t>
      </w:r>
    </w:p>
    <w:p w14:paraId="774166B3" w14:textId="653EBA4A" w:rsidR="00C1327C" w:rsidRPr="005F17A4" w:rsidRDefault="00A94FA5" w:rsidP="00A94FA5">
      <w:pPr>
        <w:pStyle w:val="NormalWeb"/>
        <w:outlineLvl w:val="2"/>
        <w:rPr>
          <w:color w:val="000000" w:themeColor="text1"/>
          <w:sz w:val="28"/>
          <w:szCs w:val="28"/>
        </w:rPr>
      </w:pPr>
      <w:bookmarkStart w:id="481" w:name="_Toc232455599"/>
      <w:r w:rsidRPr="005F17A4">
        <w:rPr>
          <w:rStyle w:val="Strong"/>
          <w:color w:val="000000" w:themeColor="text1"/>
          <w:sz w:val="28"/>
          <w:szCs w:val="28"/>
        </w:rPr>
        <w:t>3. Bảy năm</w:t>
      </w:r>
      <w:bookmarkEnd w:id="481"/>
    </w:p>
    <w:p w14:paraId="230DD804"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“Vị nào tu tập Bốn Niệm Xứ này như vậy trong bảy năm, vị ấy có thể chứng một trong hai quả sau đây: một là chứng Chánh trí ngay trong hiện tại, hay nếu còn hữu dư y, thì chứng quả Bất hoàn.”</w:t>
      </w:r>
      <w:r w:rsidRPr="005F17A4">
        <w:rPr>
          <w:color w:val="000000" w:themeColor="text1"/>
          <w:sz w:val="28"/>
          <w:szCs w:val="28"/>
        </w:rPr>
        <w:t xml:space="preserve"> Bảy năm là khoảng thời gian dài đủ để người tu biến Bốn Niệm Xứ thành đời sống.</w:t>
      </w:r>
    </w:p>
    <w:p w14:paraId="6524D603"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Bảy năm quán thân, thân không còn bị mê lầm như trước. Bảy năm quán thọ, cảm giác không còn làm chủ như trước. Bảy năm quán tâm, tâm tham sân si không còn che giấu như trước. Bảy năm quán pháp, triền cái, uẩn, xứ, giác chi, Thánh đế được thấy sâu dần. Nếu thực hành đúng, không phóng dật, không bỏ hành xứ, không nương tựa, không chấp trước, thì quả lớn được Đức Phật xác chứng.</w:t>
      </w:r>
    </w:p>
    <w:p w14:paraId="513312A5" w14:textId="622749F8" w:rsidR="00C1327C" w:rsidRPr="005F17A4" w:rsidRDefault="00A94FA5" w:rsidP="00A94FA5">
      <w:pPr>
        <w:pStyle w:val="NormalWeb"/>
        <w:outlineLvl w:val="2"/>
        <w:rPr>
          <w:color w:val="000000" w:themeColor="text1"/>
          <w:sz w:val="28"/>
          <w:szCs w:val="28"/>
        </w:rPr>
      </w:pPr>
      <w:bookmarkStart w:id="482" w:name="_Toc232455600"/>
      <w:r w:rsidRPr="005F17A4">
        <w:rPr>
          <w:rStyle w:val="Strong"/>
          <w:color w:val="000000" w:themeColor="text1"/>
          <w:sz w:val="28"/>
          <w:szCs w:val="28"/>
        </w:rPr>
        <w:t>4. Sáu năm, năm năm, bốn năm, ba năm, hai năm, một năm</w:t>
      </w:r>
      <w:bookmarkEnd w:id="482"/>
    </w:p>
    <w:p w14:paraId="2F5F30D0"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rút ngắn dần: </w:t>
      </w:r>
      <w:r w:rsidRPr="005F17A4">
        <w:rPr>
          <w:rStyle w:val="Strong"/>
          <w:color w:val="000000" w:themeColor="text1"/>
          <w:sz w:val="28"/>
          <w:szCs w:val="28"/>
        </w:rPr>
        <w:t>“Không cần gì đến bảy năm. Này các Tỷ-kheo, vị nào tu tập Bốn Niệm Xứ này như vậy trong sáu năm... năm năm... bốn năm... ba năm... hai năm... một năm, vị ấy có thể chứng một trong hai quả sau đây: một là chứng Chánh trí ngay trong hiện tại, hay nếu còn hữu dư y, thì chứng quả Bất hoàn.”</w:t>
      </w:r>
    </w:p>
    <w:p w14:paraId="71E0727A"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Điều này cho thấy quả chứng không lệ thuộc máy móc vào số năm, mà lệ thuộc sự tu tập đúng pháp, liên tục, đầy đủ nhân duyên. Một người tu lơi lỏng nhiều năm chưa chắc thành tựu. Một người tu đúng pháp, nhiệt tâm, tỉnh giác, chánh niệm, không phóng dật, có thể tiến rất nhanh. Thời gian được nêu không phải để so đo, mà để khích lệ người tu tin chắc: đạo lộ này có quả.</w:t>
      </w:r>
    </w:p>
    <w:p w14:paraId="4A94A722" w14:textId="72965E77" w:rsidR="00C1327C" w:rsidRPr="005F17A4" w:rsidRDefault="00A94FA5" w:rsidP="00A94FA5">
      <w:pPr>
        <w:pStyle w:val="NormalWeb"/>
        <w:outlineLvl w:val="2"/>
        <w:rPr>
          <w:color w:val="000000" w:themeColor="text1"/>
          <w:sz w:val="28"/>
          <w:szCs w:val="28"/>
        </w:rPr>
      </w:pPr>
      <w:bookmarkStart w:id="483" w:name="_Toc232455601"/>
      <w:r w:rsidRPr="005F17A4">
        <w:rPr>
          <w:rStyle w:val="Strong"/>
          <w:color w:val="000000" w:themeColor="text1"/>
          <w:sz w:val="28"/>
          <w:szCs w:val="28"/>
        </w:rPr>
        <w:t>5. Bảy tháng, sáu tháng, năm tháng, bốn tháng, ba tháng, hai tháng, một tháng</w:t>
      </w:r>
      <w:bookmarkEnd w:id="483"/>
    </w:p>
    <w:p w14:paraId="43DCA416"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lại dạy: </w:t>
      </w:r>
      <w:r w:rsidRPr="005F17A4">
        <w:rPr>
          <w:rStyle w:val="Strong"/>
          <w:color w:val="000000" w:themeColor="text1"/>
          <w:sz w:val="28"/>
          <w:szCs w:val="28"/>
        </w:rPr>
        <w:t>“Không cần gì đến một năm. Này các Tỷ-kheo, vị nào tu tập Bốn Niệm Xứ này như vậy trong bảy tháng... sáu tháng... năm tháng... bốn tháng... ba tháng... hai tháng... một tháng, vị ấy có thể chứng một trong hai quả sau đây: một là chứng Chánh trí ngay trong hiện tại, hay nếu còn hữu dư y, thì chứng quả Bất hoàn.”</w:t>
      </w:r>
    </w:p>
    <w:p w14:paraId="028FA694"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Một tháng sống thật với Niệm Xứ không phải là một tháng thường. Một tháng không rời thân niệm. Một tháng không bỏ thọ niệm. Một tháng không để tâm tham sân si trôi ngầm. Một tháng không quên quán pháp. Một tháng thấy vô thường, tiêu vong, ly tham, </w:t>
      </w:r>
      <w:r w:rsidRPr="005F17A4">
        <w:rPr>
          <w:color w:val="000000" w:themeColor="text1"/>
          <w:sz w:val="28"/>
          <w:szCs w:val="28"/>
        </w:rPr>
        <w:lastRenderedPageBreak/>
        <w:t>đoạn diệt, từ bỏ. Một tháng không nương tựa, không chấp trước. Nếu đầy đủ nhân duyên, một tháng ấy có sức chuyển hóa sâu xa.</w:t>
      </w:r>
    </w:p>
    <w:p w14:paraId="5BF63349" w14:textId="2661C347" w:rsidR="00C1327C" w:rsidRPr="005F17A4" w:rsidRDefault="00A94FA5" w:rsidP="00A94FA5">
      <w:pPr>
        <w:pStyle w:val="NormalWeb"/>
        <w:outlineLvl w:val="2"/>
        <w:rPr>
          <w:color w:val="000000" w:themeColor="text1"/>
          <w:sz w:val="28"/>
          <w:szCs w:val="28"/>
        </w:rPr>
      </w:pPr>
      <w:bookmarkStart w:id="484" w:name="_Toc232455602"/>
      <w:r w:rsidRPr="005F17A4">
        <w:rPr>
          <w:rStyle w:val="Strong"/>
          <w:color w:val="000000" w:themeColor="text1"/>
          <w:sz w:val="28"/>
          <w:szCs w:val="28"/>
        </w:rPr>
        <w:t>6. Nửa tháng</w:t>
      </w:r>
      <w:bookmarkEnd w:id="484"/>
    </w:p>
    <w:p w14:paraId="0F1A6838"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“Không cần gì đến một tháng. Này các Tỷ-kheo, vị nào tu tập Bốn Niệm Xứ này như vậy trong nửa tháng, vị ấy có thể chứng một trong hai quả sau đây: một là chứng Chánh trí ngay trong hiện tại, hay nếu còn hữu dư y, thì chứng quả Bất hoàn.”</w:t>
      </w:r>
      <w:r w:rsidRPr="005F17A4">
        <w:rPr>
          <w:color w:val="000000" w:themeColor="text1"/>
          <w:sz w:val="28"/>
          <w:szCs w:val="28"/>
        </w:rPr>
        <w:t xml:space="preserve"> Nửa tháng tu đúng pháp có thể cắt dòng phóng dật lâu đời, nếu người tu thật sự thiết lập chánh niệm, tỉnh giác, nhiệt tâm, tinh cần.</w:t>
      </w:r>
    </w:p>
    <w:p w14:paraId="031CD7A8"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Điều này cho thấy pháp không xa. Niết-bàn không phải là chuyện của một tưởng tượng xa xôi. Khi thân thọ tâm pháp được thấy đúng, khi ái không được nuôi, khi triền cái bị đoạn, khi giác chi được tu, đạo lộ có thể chín muồi.</w:t>
      </w:r>
    </w:p>
    <w:p w14:paraId="0489FB10" w14:textId="38D86059" w:rsidR="00C1327C" w:rsidRPr="005F17A4" w:rsidRDefault="00A94FA5" w:rsidP="00A94FA5">
      <w:pPr>
        <w:pStyle w:val="NormalWeb"/>
        <w:outlineLvl w:val="2"/>
        <w:rPr>
          <w:color w:val="000000" w:themeColor="text1"/>
          <w:sz w:val="28"/>
          <w:szCs w:val="28"/>
        </w:rPr>
      </w:pPr>
      <w:bookmarkStart w:id="485" w:name="_Toc232455603"/>
      <w:r w:rsidRPr="005F17A4">
        <w:rPr>
          <w:rStyle w:val="Strong"/>
          <w:color w:val="000000" w:themeColor="text1"/>
          <w:sz w:val="28"/>
          <w:szCs w:val="28"/>
        </w:rPr>
        <w:t>7. Bảy ngày</w:t>
      </w:r>
      <w:bookmarkEnd w:id="485"/>
    </w:p>
    <w:p w14:paraId="3C713CAD"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Sau cùng, Đức Phật dạy: </w:t>
      </w:r>
      <w:r w:rsidRPr="005F17A4">
        <w:rPr>
          <w:rStyle w:val="Strong"/>
          <w:color w:val="000000" w:themeColor="text1"/>
          <w:sz w:val="28"/>
          <w:szCs w:val="28"/>
        </w:rPr>
        <w:t>“Không cần gì đến nửa tháng. Này các Tỷ-kheo, vị nào tu tập Bốn Niệm Xứ này như vậy trong bảy ngày, vị ấy có thể chứng một trong hai quả sau đây: một là chứng Chánh trí ngay trong hiện tại, hay nếu còn hữu dư y, thì chứng quả Bất hoàn.”</w:t>
      </w:r>
      <w:r w:rsidRPr="005F17A4">
        <w:rPr>
          <w:color w:val="000000" w:themeColor="text1"/>
          <w:sz w:val="28"/>
          <w:szCs w:val="28"/>
        </w:rPr>
        <w:t xml:space="preserve"> Bảy ngày là lời xác chứng làm rung động.</w:t>
      </w:r>
    </w:p>
    <w:p w14:paraId="5F319B98"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Nhưng bảy ngày này không phải bảy ngày phóng dật xen kẽ. Không phải bảy ngày chỉ ngồi hình thức. Không phải bảy ngày hiểu lý mà không hành. Không phải bảy ngày theo cảm giác lạ. Đó là bảy ngày “tu tập Bốn Niệm Xứ này như vậy”: Thân được quán như thân. Thọ được quán như thọ. Tâm được quán như tâm. Pháp được quán như pháp. Nội ngoại được thấy. Tập diệt được thấy. Có thân đây, có thọ đây, có tâm đây, có những pháp ở đây. Không nương tựa. Không chấp trước vật gì trên đời. Bảy ngày như vậy là bảy ngày của Thánh đạo.</w:t>
      </w:r>
    </w:p>
    <w:p w14:paraId="0D2AF036" w14:textId="5601AA99" w:rsidR="00C1327C" w:rsidRPr="005F17A4" w:rsidRDefault="00A94FA5" w:rsidP="00A94FA5">
      <w:pPr>
        <w:pStyle w:val="NormalWeb"/>
        <w:outlineLvl w:val="2"/>
        <w:rPr>
          <w:color w:val="000000" w:themeColor="text1"/>
          <w:sz w:val="28"/>
          <w:szCs w:val="28"/>
        </w:rPr>
      </w:pPr>
      <w:bookmarkStart w:id="486" w:name="_Toc232455604"/>
      <w:r w:rsidRPr="005F17A4">
        <w:rPr>
          <w:rStyle w:val="Strong"/>
          <w:color w:val="000000" w:themeColor="text1"/>
          <w:sz w:val="28"/>
          <w:szCs w:val="28"/>
        </w:rPr>
        <w:t>8. Hai quả được nêu</w:t>
      </w:r>
      <w:bookmarkEnd w:id="486"/>
    </w:p>
    <w:p w14:paraId="434E00DD"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Đức Phật nói rõ: Một là chứng Chánh trí ngay trong hiện tại. Hai là nếu còn hữu dư y, chứng quả Bất hoàn. Đây không phải quả mơ hồ. Đây là hai kết quả rất cao. Chánh trí ngay trong hiện tại là trí giải thoát thành tựu, đoạn tận lậu hoặc, Phạm hạnh viên mãn. Bất hoàn là không trở lui Dục giới, đoạn tận năm hạ phần kiết sử, hướng đến Niết-bàn. Như vậy, Bốn Niệm Xứ là đạo lộ đưa thẳng đến Thánh quả cao, không phải pháp sơ cơ giới hạn.</w:t>
      </w:r>
    </w:p>
    <w:p w14:paraId="2283EF6F" w14:textId="48B000FF" w:rsidR="00C1327C" w:rsidRPr="005F17A4" w:rsidRDefault="00A94FA5" w:rsidP="00A94FA5">
      <w:pPr>
        <w:pStyle w:val="NormalWeb"/>
        <w:outlineLvl w:val="2"/>
        <w:rPr>
          <w:color w:val="000000" w:themeColor="text1"/>
          <w:sz w:val="28"/>
          <w:szCs w:val="28"/>
        </w:rPr>
      </w:pPr>
      <w:bookmarkStart w:id="487" w:name="_Toc232455605"/>
      <w:r w:rsidRPr="005F17A4">
        <w:rPr>
          <w:rStyle w:val="Strong"/>
          <w:color w:val="000000" w:themeColor="text1"/>
          <w:sz w:val="28"/>
          <w:szCs w:val="28"/>
        </w:rPr>
        <w:t>9. Vì sao niệm xứ có sức đưa đến quả như vậy?</w:t>
      </w:r>
      <w:bookmarkEnd w:id="487"/>
    </w:p>
    <w:p w14:paraId="3A85444D"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 xml:space="preserve">Vì Bốn Niệm Xứ đánh thẳng vào gốc chấp thủ: Quán thân phá sắc thủ uẩn. Quán thọ phá thọ thủ uẩn. Quán tâm phá chấp tâm, chấp cái biết. Quán pháp phá chấp triền cái, </w:t>
      </w:r>
      <w:r w:rsidRPr="005F17A4">
        <w:rPr>
          <w:color w:val="000000" w:themeColor="text1"/>
          <w:sz w:val="28"/>
          <w:szCs w:val="28"/>
        </w:rPr>
        <w:lastRenderedPageBreak/>
        <w:t>uẩn, xứ, pháp tu, pháp chứng. Vì Bốn Niệm Xứ thấy duyên khởi: Thân do món ăn. Thọ do xúc. Tâm do danh sắc. Pháp do tác ý. Vì Bốn Niệm Xứ cắt ái ngay nơi thọ: Thọ ấy là vô thường. Ta không chấp trước thọ ấy. Ta không hoan hỷ thọ ấy. Vì Bốn Niệm Xứ tu Bảy Giác Chi: Niệm, Trạch pháp, Tinh tấn, Hỷ, Khinh an, Định, Xả. Vì Bốn Niệm Xứ nằm trong Bát Thánh đạo: Chánh niệm đưa đến Chánh định. Chánh định đưa đến Chánh trí. Chánh trí đưa đến Chánh giải thoát.</w:t>
      </w:r>
    </w:p>
    <w:p w14:paraId="259A02AF" w14:textId="12029818" w:rsidR="00C1327C" w:rsidRPr="005F17A4" w:rsidRDefault="00A94FA5" w:rsidP="00A94FA5">
      <w:pPr>
        <w:pStyle w:val="NormalWeb"/>
        <w:outlineLvl w:val="2"/>
        <w:rPr>
          <w:color w:val="000000" w:themeColor="text1"/>
          <w:sz w:val="28"/>
          <w:szCs w:val="28"/>
        </w:rPr>
      </w:pPr>
      <w:bookmarkStart w:id="488" w:name="_Toc232455606"/>
      <w:r w:rsidRPr="005F17A4">
        <w:rPr>
          <w:rStyle w:val="Strong"/>
          <w:color w:val="000000" w:themeColor="text1"/>
          <w:sz w:val="28"/>
          <w:szCs w:val="28"/>
        </w:rPr>
        <w:t>10. Đạo lộ thực hành để không lãng phí thời gian</w:t>
      </w:r>
      <w:bookmarkEnd w:id="488"/>
    </w:p>
    <w:p w14:paraId="2065BCB5"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1. Dựng niệm ngay hôm nay. Đừng đợi đủ điều kiện. Thân thọ tâm pháp đang có.</w:t>
      </w:r>
    </w:p>
    <w:p w14:paraId="7A052A04"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2. Giữ bốn công thức. Quán thân. Quán thọ. Quán tâm. Quán pháp.</w:t>
      </w:r>
    </w:p>
    <w:p w14:paraId="3329D97C"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3. Không bỏ ba năng lực. Nhiệt tâm. Tỉnh giác. Chánh niệm.</w:t>
      </w:r>
    </w:p>
    <w:p w14:paraId="6789319A"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4. Nhiếp phục tham ưu. Mọi pháp hành phải có công năng làm tham ưu yếu đi.</w:t>
      </w:r>
    </w:p>
    <w:p w14:paraId="1540CCB2"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5. Thấy sanh diệt. Không dừng ở biết. Phải thấy tập, diệt, sanh diệt.</w:t>
      </w:r>
    </w:p>
    <w:p w14:paraId="71F983C8"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6. Không nương tựa, không chấp trước. Đây là dấu ấn sâu của Niệm Xứ.</w:t>
      </w:r>
    </w:p>
    <w:p w14:paraId="0C417590" w14:textId="77777777" w:rsidR="00C1327C" w:rsidRPr="005F17A4" w:rsidRDefault="00C1327C" w:rsidP="00C1327C">
      <w:pPr>
        <w:pStyle w:val="NormalWeb"/>
        <w:rPr>
          <w:color w:val="000000" w:themeColor="text1"/>
          <w:sz w:val="28"/>
          <w:szCs w:val="28"/>
        </w:rPr>
      </w:pPr>
      <w:r w:rsidRPr="005F17A4">
        <w:rPr>
          <w:color w:val="000000" w:themeColor="text1"/>
          <w:sz w:val="28"/>
          <w:szCs w:val="28"/>
        </w:rPr>
        <w:t>Bước 7. Tu liên tục. Bảy năm hay bảy ngày đều phải là thời gian sống thật trong pháp.</w:t>
      </w:r>
    </w:p>
    <w:p w14:paraId="7E4D5125" w14:textId="77777777" w:rsidR="00A94FA5" w:rsidRPr="005F17A4" w:rsidRDefault="00A94FA5" w:rsidP="00A94FA5">
      <w:pPr>
        <w:pStyle w:val="Heading2"/>
        <w:rPr>
          <w:rFonts w:ascii="Times New Roman" w:hAnsi="Times New Roman" w:cs="Times New Roman"/>
          <w:b w:val="0"/>
          <w:bCs w:val="0"/>
          <w:color w:val="000000" w:themeColor="text1"/>
          <w:sz w:val="28"/>
          <w:szCs w:val="28"/>
        </w:rPr>
      </w:pPr>
      <w:bookmarkStart w:id="489" w:name="_Toc232455607"/>
      <w:r w:rsidRPr="005F17A4">
        <w:rPr>
          <w:rFonts w:ascii="Times New Roman" w:hAnsi="Times New Roman" w:cs="Times New Roman"/>
          <w:color w:val="000000" w:themeColor="text1"/>
          <w:sz w:val="28"/>
          <w:szCs w:val="28"/>
        </w:rPr>
        <w:t>KỆ TÓM TẮT CHƯƠNG 37</w:t>
      </w:r>
      <w:bookmarkEnd w:id="489"/>
    </w:p>
    <w:p w14:paraId="772EF352" w14:textId="77777777" w:rsidR="00A94FA5" w:rsidRPr="005F17A4" w:rsidRDefault="00A94FA5" w:rsidP="00A94FA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F398CCB" w14:textId="77777777" w:rsidR="00A94FA5" w:rsidRPr="005F17A4" w:rsidRDefault="00A94FA5" w:rsidP="00A94FA5">
      <w:pPr>
        <w:rPr>
          <w:rFonts w:cs="Times New Roman"/>
          <w:color w:val="000000" w:themeColor="text1"/>
          <w:sz w:val="28"/>
          <w:szCs w:val="28"/>
        </w:rPr>
      </w:pPr>
      <w:r w:rsidRPr="005F17A4">
        <w:rPr>
          <w:rFonts w:cs="Times New Roman"/>
          <w:color w:val="000000" w:themeColor="text1"/>
          <w:sz w:val="28"/>
          <w:szCs w:val="28"/>
        </w:rPr>
        <w:t>Bảy năm bảy tháng đến bảy ngày,</w:t>
      </w:r>
      <w:r w:rsidRPr="005F17A4">
        <w:rPr>
          <w:rFonts w:cs="Times New Roman"/>
          <w:color w:val="000000" w:themeColor="text1"/>
          <w:sz w:val="28"/>
          <w:szCs w:val="28"/>
        </w:rPr>
        <w:br/>
        <w:t>Niệm xứ chuyên tu quả hiện ngay.</w:t>
      </w:r>
      <w:r w:rsidRPr="005F17A4">
        <w:rPr>
          <w:rFonts w:cs="Times New Roman"/>
          <w:color w:val="000000" w:themeColor="text1"/>
          <w:sz w:val="28"/>
          <w:szCs w:val="28"/>
        </w:rPr>
        <w:br/>
        <w:t>Chánh trí Bất hoàn Phật xác chứng,</w:t>
      </w:r>
      <w:r w:rsidRPr="005F17A4">
        <w:rPr>
          <w:rFonts w:cs="Times New Roman"/>
          <w:color w:val="000000" w:themeColor="text1"/>
          <w:sz w:val="28"/>
          <w:szCs w:val="28"/>
        </w:rPr>
        <w:br/>
        <w:t>Ai không phóng dật vượt trần ai.</w:t>
      </w:r>
    </w:p>
    <w:p w14:paraId="4A825F19" w14:textId="77777777" w:rsidR="00A94FA5" w:rsidRPr="005F17A4" w:rsidRDefault="00A94FA5" w:rsidP="00A94FA5">
      <w:pPr>
        <w:pStyle w:val="Heading2"/>
        <w:rPr>
          <w:rFonts w:ascii="Times New Roman" w:hAnsi="Times New Roman" w:cs="Times New Roman"/>
          <w:b w:val="0"/>
          <w:bCs w:val="0"/>
          <w:color w:val="000000" w:themeColor="text1"/>
          <w:sz w:val="28"/>
          <w:szCs w:val="28"/>
        </w:rPr>
      </w:pPr>
      <w:bookmarkStart w:id="490" w:name="_Toc232455608"/>
      <w:r w:rsidRPr="005F17A4">
        <w:rPr>
          <w:rFonts w:ascii="Times New Roman" w:hAnsi="Times New Roman" w:cs="Times New Roman"/>
          <w:color w:val="000000" w:themeColor="text1"/>
          <w:sz w:val="28"/>
          <w:szCs w:val="28"/>
        </w:rPr>
        <w:t>SƠ ĐỒ TÓM LƯỢC CHƯƠNG 37</w:t>
      </w:r>
      <w:bookmarkEnd w:id="490"/>
    </w:p>
    <w:p w14:paraId="0687139C" w14:textId="77777777" w:rsidR="00A94FA5" w:rsidRPr="005F17A4" w:rsidRDefault="00A94FA5" w:rsidP="00A94FA5">
      <w:pPr>
        <w:rPr>
          <w:rFonts w:cs="Times New Roman"/>
          <w:color w:val="000000" w:themeColor="text1"/>
          <w:sz w:val="28"/>
          <w:szCs w:val="28"/>
        </w:rPr>
      </w:pPr>
      <w:r w:rsidRPr="005F17A4">
        <w:rPr>
          <w:rFonts w:cs="Times New Roman"/>
          <w:color w:val="000000" w:themeColor="text1"/>
          <w:sz w:val="28"/>
          <w:szCs w:val="28"/>
        </w:rPr>
        <w:t>QUẢ CHỨNG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THỜI GIAN ĐƯỢC PHẬT NÊU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năm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đến một năm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đến một tháng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Nửa tháng</w:t>
      </w:r>
      <w:r w:rsidRPr="005F17A4">
        <w:rPr>
          <w:rFonts w:cs="Times New Roman"/>
          <w:color w:val="000000" w:themeColor="text1"/>
          <w:sz w:val="28"/>
          <w:szCs w:val="28"/>
        </w:rPr>
        <w:br/>
        <w:t>│   └── Bảy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ĐIỀU KIỆN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tập Bốn Niệm Xứ này như vậy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tập diệt</w:t>
      </w:r>
      <w:r w:rsidRPr="005F17A4">
        <w:rPr>
          <w:rFonts w:cs="Times New Roman"/>
          <w:color w:val="000000" w:themeColor="text1"/>
          <w:sz w:val="28"/>
          <w:szCs w:val="28"/>
        </w:rPr>
        <w:br/>
        <w:t>│   └── Không nương tựa, không chấp trước</w:t>
      </w:r>
      <w:r w:rsidRPr="005F17A4">
        <w:rPr>
          <w:rFonts w:cs="Times New Roman"/>
          <w:color w:val="000000" w:themeColor="text1"/>
          <w:sz w:val="28"/>
          <w:szCs w:val="28"/>
        </w:rPr>
        <w:br/>
        <w:t>│</w:t>
      </w:r>
      <w:r w:rsidRPr="005F17A4">
        <w:rPr>
          <w:rFonts w:cs="Times New Roman"/>
          <w:color w:val="000000" w:themeColor="text1"/>
          <w:sz w:val="28"/>
          <w:szCs w:val="28"/>
        </w:rPr>
        <w:br/>
        <w:t>└── HAI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 ngay trong hiện tại</w:t>
      </w:r>
      <w:r w:rsidRPr="005F17A4">
        <w:rPr>
          <w:rFonts w:cs="Times New Roman"/>
          <w:color w:val="000000" w:themeColor="text1"/>
          <w:sz w:val="28"/>
          <w:szCs w:val="28"/>
        </w:rPr>
        <w:br/>
        <w:t xml:space="preserve">    └── Nếu còn hữu dư y, chứng quả Bất hoàn</w:t>
      </w:r>
    </w:p>
    <w:p w14:paraId="4A5F3198" w14:textId="5C205676" w:rsidR="00563A80" w:rsidRPr="005F17A4" w:rsidRDefault="00563A80" w:rsidP="00563A80">
      <w:pPr>
        <w:pStyle w:val="NormalWeb"/>
        <w:outlineLvl w:val="1"/>
        <w:rPr>
          <w:color w:val="000000" w:themeColor="text1"/>
          <w:sz w:val="28"/>
          <w:szCs w:val="28"/>
        </w:rPr>
      </w:pPr>
      <w:bookmarkStart w:id="491" w:name="_Toc232455609"/>
      <w:r w:rsidRPr="005F17A4">
        <w:rPr>
          <w:rStyle w:val="Strong"/>
          <w:color w:val="000000" w:themeColor="text1"/>
          <w:sz w:val="28"/>
          <w:szCs w:val="28"/>
        </w:rPr>
        <w:t>CHƯƠNG 38</w:t>
      </w:r>
      <w:r w:rsidRPr="005F17A4">
        <w:rPr>
          <w:color w:val="000000" w:themeColor="text1"/>
          <w:sz w:val="28"/>
          <w:szCs w:val="28"/>
        </w:rPr>
        <w:t xml:space="preserve">. </w:t>
      </w:r>
      <w:r w:rsidRPr="005F17A4">
        <w:rPr>
          <w:rStyle w:val="Strong"/>
          <w:color w:val="000000" w:themeColor="text1"/>
          <w:sz w:val="28"/>
          <w:szCs w:val="28"/>
        </w:rPr>
        <w:t>MỘT TRONG HAI QUẢ: CHÁNH TRÍ NGAY HIỆN TẠI HOẶC BẤT HOÀN</w:t>
      </w:r>
      <w:bookmarkEnd w:id="491"/>
    </w:p>
    <w:p w14:paraId="40FE73AD" w14:textId="44F88931" w:rsidR="00563A80" w:rsidRPr="005F17A4" w:rsidRDefault="00563A80" w:rsidP="00563A80">
      <w:pPr>
        <w:pStyle w:val="NormalWeb"/>
        <w:outlineLvl w:val="2"/>
        <w:rPr>
          <w:color w:val="000000" w:themeColor="text1"/>
          <w:sz w:val="28"/>
          <w:szCs w:val="28"/>
        </w:rPr>
      </w:pPr>
      <w:bookmarkStart w:id="492" w:name="_Toc232455610"/>
      <w:r w:rsidRPr="005F17A4">
        <w:rPr>
          <w:rStyle w:val="Strong"/>
          <w:color w:val="000000" w:themeColor="text1"/>
          <w:sz w:val="28"/>
          <w:szCs w:val="28"/>
        </w:rPr>
        <w:t>1. Lời Phật xác định hai quả</w:t>
      </w:r>
      <w:bookmarkEnd w:id="492"/>
    </w:p>
    <w:p w14:paraId="7CA89D6B"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 xml:space="preserve">Trong phần kết của Kinh Niệm Xứ và Kinh Đại Niệm Xứ, Đức Thế Tôn xác chứng: </w:t>
      </w:r>
      <w:r w:rsidRPr="005F17A4">
        <w:rPr>
          <w:rStyle w:val="Strong"/>
          <w:color w:val="000000" w:themeColor="text1"/>
          <w:sz w:val="28"/>
          <w:szCs w:val="28"/>
        </w:rPr>
        <w:t>“Vị ấy có thể chứng một trong hai quả sau đây: một là chứng Chánh trí ngay trong hiện tại, hay nếu còn hữu dư y, thì chứng quả Bất hoàn.”</w:t>
      </w:r>
      <w:r w:rsidRPr="005F17A4">
        <w:rPr>
          <w:color w:val="000000" w:themeColor="text1"/>
          <w:sz w:val="28"/>
          <w:szCs w:val="28"/>
        </w:rPr>
        <w:t xml:space="preserve"> Đây là lời kết làm sáng toàn bộ đạo lộ.</w:t>
      </w:r>
    </w:p>
    <w:p w14:paraId="6BAC0F73"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Bốn Niệm Xứ không dừng ở việc an trú hiện tại. Bốn Niệm Xứ không dừng ở thân tâm thư thái. Bốn Niệm Xứ không dừng ở tỉnh giác đời sống. Bốn Niệm Xứ hướng đến Thánh quả: Chánh trí ngay hiện tại. Hoặc Bất hoàn nếu còn hữu dư y.</w:t>
      </w:r>
    </w:p>
    <w:p w14:paraId="42D9991A" w14:textId="49DD8C3D" w:rsidR="00563A80" w:rsidRPr="005F17A4" w:rsidRDefault="00563A80" w:rsidP="00563A80">
      <w:pPr>
        <w:pStyle w:val="NormalWeb"/>
        <w:outlineLvl w:val="2"/>
        <w:rPr>
          <w:color w:val="000000" w:themeColor="text1"/>
          <w:sz w:val="28"/>
          <w:szCs w:val="28"/>
        </w:rPr>
      </w:pPr>
      <w:bookmarkStart w:id="493" w:name="_Toc232455611"/>
      <w:r w:rsidRPr="005F17A4">
        <w:rPr>
          <w:rStyle w:val="Strong"/>
          <w:color w:val="000000" w:themeColor="text1"/>
          <w:sz w:val="28"/>
          <w:szCs w:val="28"/>
        </w:rPr>
        <w:t>2. Chánh trí ngay trong hiện tại</w:t>
      </w:r>
      <w:bookmarkEnd w:id="493"/>
    </w:p>
    <w:p w14:paraId="30D34AB2"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 xml:space="preserve">Chánh trí là trí đúng như thật, trí không bị vô minh che, trí thấy Khổ, Tập, Diệt, Đạo, trí đi đến giải thoát. Trong dòng Bát Thánh đạo mở rộng, Đức Phật dạy: </w:t>
      </w:r>
      <w:r w:rsidRPr="005F17A4">
        <w:rPr>
          <w:rStyle w:val="Strong"/>
          <w:color w:val="000000" w:themeColor="text1"/>
          <w:sz w:val="28"/>
          <w:szCs w:val="28"/>
        </w:rPr>
        <w:t>“Chánh định do Chánh niệm được khởi lên. Chánh trí do Chánh định được khởi lên. Chánh giải thoát do Chánh trí được khởi lên.”</w:t>
      </w:r>
    </w:p>
    <w:p w14:paraId="34E556BF"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Như vậy, Chánh trí không sanh trong tâm tán loạn, không sanh trong thất niệm, không sanh trong triền cái. Chánh trí sanh từ Chánh định; Chánh định sanh từ Chánh niệm; Chánh niệm chính là Bốn Niệm Xứ. Đạo lộ là: Bốn Niệm Xứ → Chánh niệm → Chánh định → Chánh trí → Chánh giải thoát.</w:t>
      </w:r>
    </w:p>
    <w:p w14:paraId="5D3DAD2F" w14:textId="373B58A0" w:rsidR="00563A80" w:rsidRPr="005F17A4" w:rsidRDefault="00563A80" w:rsidP="00563A80">
      <w:pPr>
        <w:pStyle w:val="NormalWeb"/>
        <w:outlineLvl w:val="2"/>
        <w:rPr>
          <w:color w:val="000000" w:themeColor="text1"/>
          <w:sz w:val="28"/>
          <w:szCs w:val="28"/>
        </w:rPr>
      </w:pPr>
      <w:bookmarkStart w:id="494" w:name="_Toc232455612"/>
      <w:r w:rsidRPr="005F17A4">
        <w:rPr>
          <w:rStyle w:val="Strong"/>
          <w:color w:val="000000" w:themeColor="text1"/>
          <w:sz w:val="28"/>
          <w:szCs w:val="28"/>
        </w:rPr>
        <w:t>3. Chánh trí biết gì?</w:t>
      </w:r>
      <w:bookmarkEnd w:id="494"/>
    </w:p>
    <w:p w14:paraId="2229CF13" w14:textId="77777777" w:rsidR="00563A80" w:rsidRPr="005F17A4" w:rsidRDefault="00563A80" w:rsidP="00563A80">
      <w:pPr>
        <w:pStyle w:val="NormalWeb"/>
        <w:rPr>
          <w:color w:val="000000" w:themeColor="text1"/>
          <w:sz w:val="28"/>
          <w:szCs w:val="28"/>
        </w:rPr>
      </w:pPr>
      <w:r w:rsidRPr="005F17A4">
        <w:rPr>
          <w:color w:val="000000" w:themeColor="text1"/>
          <w:sz w:val="28"/>
          <w:szCs w:val="28"/>
        </w:rPr>
        <w:lastRenderedPageBreak/>
        <w:t>Chánh trí biết như thật: Đây là Khổ. Đây là Khổ tập. Đây là Khổ diệt. Đây là Con đường đưa đến Khổ diệt. Chánh trí biết: Đây là sắc, sắc tập, sắc diệt. Đây là thọ, thọ tập, thọ diệt. Đây là tưởng, tưởng tập, tưởng diệt. Đây là hành, hành tập, hành diệt. Đây là thức, thức tập, thức diệt.</w:t>
      </w:r>
    </w:p>
    <w:p w14:paraId="38F9CE11"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Chánh trí biết: Thân do món ăn. Thọ do xúc. Tâm do danh sắc. Pháp do tác ý. Chánh trí biết: Thọ ấy là vô thường. Không chấp trước thọ ấy. Không hoan hỷ thọ ấy. Chánh trí biết: Ái sanh ở đâu, xả ly ở đó. Chánh trí không chỉ biết bằng lời; Chánh trí thấy trong pháp đang hiện hành.</w:t>
      </w:r>
    </w:p>
    <w:p w14:paraId="6263248F" w14:textId="40F3BCC1" w:rsidR="00563A80" w:rsidRPr="005F17A4" w:rsidRDefault="00563A80" w:rsidP="00563A80">
      <w:pPr>
        <w:pStyle w:val="NormalWeb"/>
        <w:outlineLvl w:val="2"/>
        <w:rPr>
          <w:color w:val="000000" w:themeColor="text1"/>
          <w:sz w:val="28"/>
          <w:szCs w:val="28"/>
        </w:rPr>
      </w:pPr>
      <w:bookmarkStart w:id="495" w:name="_Toc232455613"/>
      <w:r w:rsidRPr="005F17A4">
        <w:rPr>
          <w:rStyle w:val="Strong"/>
          <w:color w:val="000000" w:themeColor="text1"/>
          <w:sz w:val="28"/>
          <w:szCs w:val="28"/>
        </w:rPr>
        <w:t>4. Chánh trí và chánh giải thoát</w:t>
      </w:r>
      <w:bookmarkEnd w:id="495"/>
    </w:p>
    <w:p w14:paraId="107E7F9B"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Chánh trí đưa đến Chánh giải thoát. Khi Chánh trí thấy sắc không phải ta, sắc thủ uẩn yếu đi. Khi Chánh trí thấy thọ không phải ta, thọ thủ uẩn yếu đi. Khi Chánh trí thấy tưởng không phải ta, tưởng thủ uẩn yếu đi. Khi Chánh trí thấy hành không phải ta, hành thủ uẩn yếu đi. Khi Chánh trí thấy thức không phải ta, thức thủ uẩn yếu đi.</w:t>
      </w:r>
    </w:p>
    <w:p w14:paraId="5FF2283C"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Khi Chánh trí thấy ái là gốc khổ, ái không còn được nuôi. Khi Chánh trí thấy Khổ diệt là xả ly ái, tâm hướng đến ly tham. Khi Chánh trí thấy đạo là Bát Thánh đạo, người tu đi đúng đường. Chánh giải thoát là tâm được thoát khỏi dây ái thủ.</w:t>
      </w:r>
    </w:p>
    <w:p w14:paraId="67FE7836" w14:textId="5EF22FE7" w:rsidR="00563A80" w:rsidRPr="005F17A4" w:rsidRDefault="00563A80" w:rsidP="00563A80">
      <w:pPr>
        <w:pStyle w:val="NormalWeb"/>
        <w:outlineLvl w:val="2"/>
        <w:rPr>
          <w:color w:val="000000" w:themeColor="text1"/>
          <w:sz w:val="28"/>
          <w:szCs w:val="28"/>
        </w:rPr>
      </w:pPr>
      <w:bookmarkStart w:id="496" w:name="_Toc232455614"/>
      <w:r w:rsidRPr="005F17A4">
        <w:rPr>
          <w:rStyle w:val="Strong"/>
          <w:color w:val="000000" w:themeColor="text1"/>
          <w:sz w:val="28"/>
          <w:szCs w:val="28"/>
        </w:rPr>
        <w:t>5. Bất hoàn là quả nếu còn hữu dư y</w:t>
      </w:r>
      <w:bookmarkEnd w:id="496"/>
    </w:p>
    <w:p w14:paraId="28569778"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“Hay nếu còn hữu dư y, thì chứng quả Bất hoàn.”</w:t>
      </w:r>
      <w:r w:rsidRPr="005F17A4">
        <w:rPr>
          <w:color w:val="000000" w:themeColor="text1"/>
          <w:sz w:val="28"/>
          <w:szCs w:val="28"/>
        </w:rPr>
        <w:t xml:space="preserve"> Bất hoàn là bậc không trở lui Dục giới. Đây là quả vị rất cao, do đoạn tận những kiết sử thô trói buộc vào dục giới.</w:t>
      </w:r>
    </w:p>
    <w:p w14:paraId="1CFDA6FF"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Bốn Niệm Xứ đưa đến Bất hoàn vì Niệm Xứ đoạn mạnh tham dục và sân hận ngay tại gốc: Quán thân phá sắc ái. Quán thọ đoạn tham tùy miên đối với lạc thọ, sân tùy miên đối với khổ thọ. Quán tâm biết tâm có tham, có sân, không để chúng chi phối. Quán pháp biết tham dục và sân hận là triền cái cần đoạn. Quán Bốn Thánh đế thấy dục ái là Khổ tập. Quán Khổ diệt thấy xả ly ái là giải thoát. Do đó, Bất hoàn là quả hợp lý của một đạo lộ quán sâu thân, thọ, tâm, pháp, đoạn tham ưu ở đời.</w:t>
      </w:r>
    </w:p>
    <w:p w14:paraId="49FC344A" w14:textId="71424244" w:rsidR="00563A80" w:rsidRPr="005F17A4" w:rsidRDefault="00563A80" w:rsidP="00563A80">
      <w:pPr>
        <w:pStyle w:val="NormalWeb"/>
        <w:outlineLvl w:val="2"/>
        <w:rPr>
          <w:color w:val="000000" w:themeColor="text1"/>
          <w:sz w:val="28"/>
          <w:szCs w:val="28"/>
        </w:rPr>
      </w:pPr>
      <w:bookmarkStart w:id="497" w:name="_Toc232455615"/>
      <w:r w:rsidRPr="005F17A4">
        <w:rPr>
          <w:rStyle w:val="Strong"/>
          <w:color w:val="000000" w:themeColor="text1"/>
          <w:sz w:val="28"/>
          <w:szCs w:val="28"/>
        </w:rPr>
        <w:t>6. “Nhiếp phục tham ưu ở đời” là mầm của hai quả</w:t>
      </w:r>
      <w:bookmarkEnd w:id="497"/>
    </w:p>
    <w:p w14:paraId="6B6EE8CD"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 xml:space="preserve">Công thức Bốn Niệm Xứ luôn có câu: </w:t>
      </w:r>
      <w:r w:rsidRPr="005F17A4">
        <w:rPr>
          <w:rStyle w:val="Strong"/>
          <w:color w:val="000000" w:themeColor="text1"/>
          <w:sz w:val="28"/>
          <w:szCs w:val="28"/>
        </w:rPr>
        <w:t>“Nhiệt tâm, tỉnh giác, chánh niệm, nhiếp phục tham ưu ở đời.”</w:t>
      </w:r>
      <w:r w:rsidRPr="005F17A4">
        <w:rPr>
          <w:color w:val="000000" w:themeColor="text1"/>
          <w:sz w:val="28"/>
          <w:szCs w:val="28"/>
        </w:rPr>
        <w:t xml:space="preserve"> Tham và ưu là hai cửa lớn của trói buộc. Tham kéo về khả ái. Ưu đốt tâm khi mất khả ái hoặc gặp không khả ái.</w:t>
      </w:r>
    </w:p>
    <w:p w14:paraId="18E5EC39"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Ngay từ đầu, Niệm Xứ đã nhắm vào nhiếp phục tham ưu. Khi tham ưu được nhiếp phục, tâm có thể định. Khi định, trí sanh. Khi trí sanh, giải thoát mở. Bất hoàn đoạn tham sân ở mức sâu vì tham ưu đối với đời đã được xử lý tận gốc.</w:t>
      </w:r>
    </w:p>
    <w:p w14:paraId="47A401FA" w14:textId="39B6D371" w:rsidR="00563A80" w:rsidRPr="005F17A4" w:rsidRDefault="00563A80" w:rsidP="00563A80">
      <w:pPr>
        <w:pStyle w:val="NormalWeb"/>
        <w:outlineLvl w:val="2"/>
        <w:rPr>
          <w:color w:val="000000" w:themeColor="text1"/>
          <w:sz w:val="28"/>
          <w:szCs w:val="28"/>
        </w:rPr>
      </w:pPr>
      <w:bookmarkStart w:id="498" w:name="_Toc232455616"/>
      <w:r w:rsidRPr="005F17A4">
        <w:rPr>
          <w:rStyle w:val="Strong"/>
          <w:color w:val="000000" w:themeColor="text1"/>
          <w:sz w:val="28"/>
          <w:szCs w:val="28"/>
        </w:rPr>
        <w:lastRenderedPageBreak/>
        <w:t>7. Hai quả không rời bốn Thánh đế</w:t>
      </w:r>
      <w:bookmarkEnd w:id="498"/>
    </w:p>
    <w:p w14:paraId="79ECA14B"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Chánh trí ngay hiện tại là trí thấy Bốn Thánh đế viên mãn. Bất hoàn cũng không rời Bốn Thánh đế, vì vị ấy đã thấy rõ sự nguy hiểm của dục ái, đã đoạn mạnh tham sân trói vào dục giới.</w:t>
      </w:r>
    </w:p>
    <w:p w14:paraId="05F4B369"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 xml:space="preserve">Bốn Niệm Xứ đưa đến hai quả ấy vì trong quán pháp có Bốn Thánh đế: </w:t>
      </w:r>
      <w:r w:rsidRPr="005F17A4">
        <w:rPr>
          <w:rStyle w:val="Strong"/>
          <w:color w:val="000000" w:themeColor="text1"/>
          <w:sz w:val="28"/>
          <w:szCs w:val="28"/>
        </w:rPr>
        <w:t>“Tỷ-kheo như thật tuệ tri: ‘Đây là Khổ’; như thật tuệ tri: ‘Đây là Khổ tập’; như thật tuệ tri: ‘Đây là Khổ diệt’; như thật tuệ tri: ‘Đây là Con đường đưa đến Khổ diệt’.”</w:t>
      </w:r>
      <w:r w:rsidRPr="005F17A4">
        <w:rPr>
          <w:color w:val="000000" w:themeColor="text1"/>
          <w:sz w:val="28"/>
          <w:szCs w:val="28"/>
        </w:rPr>
        <w:t xml:space="preserve"> Không thấy Bốn Thánh đế thì không thể gọi là Chánh trí viên mãn.</w:t>
      </w:r>
    </w:p>
    <w:p w14:paraId="17936BAF" w14:textId="165422E7" w:rsidR="00563A80" w:rsidRPr="005F17A4" w:rsidRDefault="00563A80" w:rsidP="00563A80">
      <w:pPr>
        <w:pStyle w:val="NormalWeb"/>
        <w:outlineLvl w:val="2"/>
        <w:rPr>
          <w:color w:val="000000" w:themeColor="text1"/>
          <w:sz w:val="28"/>
          <w:szCs w:val="28"/>
        </w:rPr>
      </w:pPr>
      <w:bookmarkStart w:id="499" w:name="_Toc232455617"/>
      <w:r w:rsidRPr="005F17A4">
        <w:rPr>
          <w:rStyle w:val="Strong"/>
          <w:color w:val="000000" w:themeColor="text1"/>
          <w:sz w:val="28"/>
          <w:szCs w:val="28"/>
        </w:rPr>
        <w:t>8. Hai quả không rời bảy giác chi</w:t>
      </w:r>
      <w:bookmarkEnd w:id="499"/>
    </w:p>
    <w:p w14:paraId="0D96D652"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Bốn Niệm Xứ tu tập làm Bảy Giác Chi sanh và viên thành: Niệm giác chi. Trạch pháp giác chi. Tinh tấn giác chi. Hỷ giác chi. Khinh an giác chi. Định giác chi. Xả giác chi.</w:t>
      </w:r>
    </w:p>
    <w:p w14:paraId="6EA8AEAD"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Khi Bảy Giác Chi viên thành, Minh và Giải thoát được mở đường. Niệm giúp không quên pháp. Trạch pháp giúp thấy pháp. Tinh tấn giúp đoạn ác tu thiện. Hỷ giúp tâm vui trong pháp. Khinh an giúp thân tâm nhẹ. Định giúp tâm vững. Xả giúp tâm buông. Đó là điều kiện cho Chánh trí hoặc Bất hoàn.</w:t>
      </w:r>
    </w:p>
    <w:p w14:paraId="5842071A" w14:textId="27CDC71E" w:rsidR="00563A80" w:rsidRPr="005F17A4" w:rsidRDefault="00563A80" w:rsidP="00563A80">
      <w:pPr>
        <w:pStyle w:val="NormalWeb"/>
        <w:outlineLvl w:val="2"/>
        <w:rPr>
          <w:color w:val="000000" w:themeColor="text1"/>
          <w:sz w:val="28"/>
          <w:szCs w:val="28"/>
        </w:rPr>
      </w:pPr>
      <w:bookmarkStart w:id="500" w:name="_Toc232455618"/>
      <w:r w:rsidRPr="005F17A4">
        <w:rPr>
          <w:rStyle w:val="Strong"/>
          <w:color w:val="000000" w:themeColor="text1"/>
          <w:sz w:val="28"/>
          <w:szCs w:val="28"/>
        </w:rPr>
        <w:t>9. Đạo lộ đi đến hai quả</w:t>
      </w:r>
      <w:bookmarkEnd w:id="500"/>
    </w:p>
    <w:p w14:paraId="78174BC8"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1. Giới thanh tịnh. Thân khẩu ý không làm rối tâm.</w:t>
      </w:r>
    </w:p>
    <w:p w14:paraId="30C3219B"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2. Chánh kiến đi đầu. Biết Khổ, Tập, Diệt, Đạo.</w:t>
      </w:r>
    </w:p>
    <w:p w14:paraId="48ED0B27"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3. Bốn Niệm Xứ an trú. Thân, thọ, tâm, pháp.</w:t>
      </w:r>
    </w:p>
    <w:p w14:paraId="48D1BAD3"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4. Nhiếp phục tham ưu. Không cho tham ưu làm chủ tâm.</w:t>
      </w:r>
    </w:p>
    <w:p w14:paraId="30F8FA75"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5. Quán tập diệt. Thấy pháp do duyên sanh, do duyên diệt.</w:t>
      </w:r>
    </w:p>
    <w:p w14:paraId="5AAD311F"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6. Đoạn ái nơi thọ. Không chấp trước, không hoan hỷ thọ.</w:t>
      </w:r>
    </w:p>
    <w:p w14:paraId="41424B34"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7. Tu Bảy Giác Chi. Niệm đến Xả.</w:t>
      </w:r>
    </w:p>
    <w:p w14:paraId="274BD4AC"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8. Chánh định. Tâm định tĩnh trên nền Niệm Xứ.</w:t>
      </w:r>
    </w:p>
    <w:p w14:paraId="232A889A"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9. Chánh trí. Như thật tuệ tri.</w:t>
      </w:r>
    </w:p>
    <w:p w14:paraId="31C745AD" w14:textId="77777777" w:rsidR="00563A80" w:rsidRPr="005F17A4" w:rsidRDefault="00563A80" w:rsidP="00563A80">
      <w:pPr>
        <w:pStyle w:val="NormalWeb"/>
        <w:rPr>
          <w:color w:val="000000" w:themeColor="text1"/>
          <w:sz w:val="28"/>
          <w:szCs w:val="28"/>
        </w:rPr>
      </w:pPr>
      <w:r w:rsidRPr="005F17A4">
        <w:rPr>
          <w:color w:val="000000" w:themeColor="text1"/>
          <w:sz w:val="28"/>
          <w:szCs w:val="28"/>
        </w:rPr>
        <w:t>Bước 10. Chánh giải thoát hoặc Bất hoàn. Tùy mức độ đoạn tận và hữu dư y.</w:t>
      </w:r>
    </w:p>
    <w:p w14:paraId="273887B2" w14:textId="77777777" w:rsidR="00563A80" w:rsidRPr="005F17A4" w:rsidRDefault="00563A80" w:rsidP="00563A80">
      <w:pPr>
        <w:pStyle w:val="Heading2"/>
        <w:rPr>
          <w:rFonts w:ascii="Times New Roman" w:hAnsi="Times New Roman" w:cs="Times New Roman"/>
          <w:b w:val="0"/>
          <w:bCs w:val="0"/>
          <w:color w:val="000000" w:themeColor="text1"/>
          <w:sz w:val="28"/>
          <w:szCs w:val="28"/>
        </w:rPr>
      </w:pPr>
      <w:bookmarkStart w:id="501" w:name="_Toc232455619"/>
      <w:r w:rsidRPr="005F17A4">
        <w:rPr>
          <w:rFonts w:ascii="Times New Roman" w:hAnsi="Times New Roman" w:cs="Times New Roman"/>
          <w:color w:val="000000" w:themeColor="text1"/>
          <w:sz w:val="28"/>
          <w:szCs w:val="28"/>
        </w:rPr>
        <w:lastRenderedPageBreak/>
        <w:t>KỆ TÓM TẮT CHƯƠNG 38</w:t>
      </w:r>
      <w:bookmarkEnd w:id="501"/>
    </w:p>
    <w:p w14:paraId="3EBA746E" w14:textId="77777777" w:rsidR="00563A80" w:rsidRPr="005F17A4" w:rsidRDefault="00563A80" w:rsidP="00563A8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21185B7" w14:textId="77777777" w:rsidR="00563A80" w:rsidRPr="005F17A4" w:rsidRDefault="00563A80" w:rsidP="00563A80">
      <w:pPr>
        <w:rPr>
          <w:rFonts w:cs="Times New Roman"/>
          <w:color w:val="000000" w:themeColor="text1"/>
          <w:sz w:val="28"/>
          <w:szCs w:val="28"/>
        </w:rPr>
      </w:pPr>
      <w:r w:rsidRPr="005F17A4">
        <w:rPr>
          <w:rFonts w:cs="Times New Roman"/>
          <w:color w:val="000000" w:themeColor="text1"/>
          <w:sz w:val="28"/>
          <w:szCs w:val="28"/>
        </w:rPr>
        <w:t>Niệm xứ tu thành trí hiện tiền,</w:t>
      </w:r>
      <w:r w:rsidRPr="005F17A4">
        <w:rPr>
          <w:rFonts w:cs="Times New Roman"/>
          <w:color w:val="000000" w:themeColor="text1"/>
          <w:sz w:val="28"/>
          <w:szCs w:val="28"/>
        </w:rPr>
        <w:br/>
        <w:t>Hoặc Bất hoàn nơi hữu dư duyên.</w:t>
      </w:r>
      <w:r w:rsidRPr="005F17A4">
        <w:rPr>
          <w:rFonts w:cs="Times New Roman"/>
          <w:color w:val="000000" w:themeColor="text1"/>
          <w:sz w:val="28"/>
          <w:szCs w:val="28"/>
        </w:rPr>
        <w:br/>
        <w:t>Tham ưu nhiếp phục, tâm định sáng,</w:t>
      </w:r>
      <w:r w:rsidRPr="005F17A4">
        <w:rPr>
          <w:rFonts w:cs="Times New Roman"/>
          <w:color w:val="000000" w:themeColor="text1"/>
          <w:sz w:val="28"/>
          <w:szCs w:val="28"/>
        </w:rPr>
        <w:br/>
        <w:t>Giải thoát bừng lên dứt não phiền.</w:t>
      </w:r>
    </w:p>
    <w:p w14:paraId="640994D8" w14:textId="77777777" w:rsidR="00563A80" w:rsidRPr="005F17A4" w:rsidRDefault="00563A80" w:rsidP="00563A80">
      <w:pPr>
        <w:pStyle w:val="Heading2"/>
        <w:rPr>
          <w:rFonts w:ascii="Times New Roman" w:hAnsi="Times New Roman" w:cs="Times New Roman"/>
          <w:b w:val="0"/>
          <w:bCs w:val="0"/>
          <w:color w:val="000000" w:themeColor="text1"/>
          <w:sz w:val="28"/>
          <w:szCs w:val="28"/>
        </w:rPr>
      </w:pPr>
      <w:bookmarkStart w:id="502" w:name="_Toc232455620"/>
      <w:r w:rsidRPr="005F17A4">
        <w:rPr>
          <w:rFonts w:ascii="Times New Roman" w:hAnsi="Times New Roman" w:cs="Times New Roman"/>
          <w:color w:val="000000" w:themeColor="text1"/>
          <w:sz w:val="28"/>
          <w:szCs w:val="28"/>
        </w:rPr>
        <w:t>SƠ ĐỒ TÓM LƯỢC CHƯƠNG 38</w:t>
      </w:r>
      <w:bookmarkEnd w:id="502"/>
    </w:p>
    <w:p w14:paraId="7FB299B2" w14:textId="1431D500" w:rsidR="00F36941" w:rsidRPr="005F17A4" w:rsidRDefault="00563A80" w:rsidP="00563A80">
      <w:pPr>
        <w:rPr>
          <w:rFonts w:cs="Times New Roman"/>
          <w:color w:val="000000" w:themeColor="text1"/>
          <w:sz w:val="28"/>
          <w:szCs w:val="28"/>
        </w:rPr>
      </w:pPr>
      <w:r w:rsidRPr="005F17A4">
        <w:rPr>
          <w:rFonts w:cs="Times New Roman"/>
          <w:color w:val="000000" w:themeColor="text1"/>
          <w:sz w:val="28"/>
          <w:szCs w:val="28"/>
        </w:rPr>
        <w:t>HAI QUẢ CỦA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 thanh tịnh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tập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Chánh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QUẢ 1</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 ngay hiện tại</w:t>
      </w:r>
      <w:r w:rsidRPr="005F17A4">
        <w:rPr>
          <w:rFonts w:cs="Times New Roman"/>
          <w:color w:val="000000" w:themeColor="text1"/>
          <w:sz w:val="28"/>
          <w:szCs w:val="28"/>
        </w:rPr>
        <w:br/>
        <w:t>│   └── Chánh giải thoát</w:t>
      </w:r>
      <w:r w:rsidRPr="005F17A4">
        <w:rPr>
          <w:rFonts w:cs="Times New Roman"/>
          <w:color w:val="000000" w:themeColor="text1"/>
          <w:sz w:val="28"/>
          <w:szCs w:val="28"/>
        </w:rPr>
        <w:br/>
        <w:t>│</w:t>
      </w:r>
      <w:r w:rsidRPr="005F17A4">
        <w:rPr>
          <w:rFonts w:cs="Times New Roman"/>
          <w:color w:val="000000" w:themeColor="text1"/>
          <w:sz w:val="28"/>
          <w:szCs w:val="28"/>
        </w:rPr>
        <w:br/>
        <w:t>└── QUẢ 2</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Nếu còn hữu dư y</w:t>
      </w:r>
      <w:r w:rsidRPr="005F17A4">
        <w:rPr>
          <w:rFonts w:cs="Times New Roman"/>
          <w:color w:val="000000" w:themeColor="text1"/>
          <w:sz w:val="28"/>
          <w:szCs w:val="28"/>
        </w:rPr>
        <w:br/>
        <w:t xml:space="preserve">    └── Chứng quả Bất hoàn</w:t>
      </w:r>
    </w:p>
    <w:p w14:paraId="0C7B184D" w14:textId="027ACCEF" w:rsidR="00E73300" w:rsidRPr="005F17A4" w:rsidRDefault="00E73300" w:rsidP="00640E24">
      <w:pPr>
        <w:pStyle w:val="NormalWeb"/>
        <w:outlineLvl w:val="1"/>
        <w:rPr>
          <w:color w:val="000000" w:themeColor="text1"/>
          <w:sz w:val="28"/>
          <w:szCs w:val="28"/>
        </w:rPr>
      </w:pPr>
      <w:bookmarkStart w:id="503" w:name="_Toc232455621"/>
      <w:r w:rsidRPr="005F17A4">
        <w:rPr>
          <w:rStyle w:val="Strong"/>
          <w:color w:val="000000" w:themeColor="text1"/>
          <w:sz w:val="28"/>
          <w:szCs w:val="28"/>
        </w:rPr>
        <w:t>CHƯƠNG 39</w:t>
      </w:r>
      <w:r w:rsidRPr="005F17A4">
        <w:rPr>
          <w:color w:val="000000" w:themeColor="text1"/>
          <w:sz w:val="28"/>
          <w:szCs w:val="28"/>
        </w:rPr>
        <w:t xml:space="preserve">. </w:t>
      </w:r>
      <w:r w:rsidRPr="005F17A4">
        <w:rPr>
          <w:rStyle w:val="Strong"/>
          <w:color w:val="000000" w:themeColor="text1"/>
          <w:sz w:val="28"/>
          <w:szCs w:val="28"/>
        </w:rPr>
        <w:t>HỮU HỌC TU TẬP MỘT PHẦN, VÔ HỌC TU TẬP TOÀN PHẦN — NIỆM XỨ TỪ ĐƯỜNG TU ĐẾN ĐƯỜNG THÀNH</w:t>
      </w:r>
      <w:bookmarkEnd w:id="503"/>
    </w:p>
    <w:p w14:paraId="696001BC"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Y cứ các đoạn trong tài liệu Bốn Niệm Xứ về “Hữu học”, “Vô học”, “tu tập một phần”, “tu tập toàn phần”, cùng mạch Kinh Niệm Xứ, Kinh Đại Niệm Xứ, Kinh Phân Biệt và các pháp liên hệ trong bốn bộ.</w:t>
      </w:r>
    </w:p>
    <w:p w14:paraId="232F793E" w14:textId="07506913" w:rsidR="00E73300" w:rsidRPr="005F17A4" w:rsidRDefault="00E73300" w:rsidP="00E73300">
      <w:pPr>
        <w:pStyle w:val="NormalWeb"/>
        <w:outlineLvl w:val="2"/>
        <w:rPr>
          <w:color w:val="000000" w:themeColor="text1"/>
          <w:sz w:val="28"/>
          <w:szCs w:val="28"/>
        </w:rPr>
      </w:pPr>
      <w:bookmarkStart w:id="504" w:name="_Toc232455622"/>
      <w:r w:rsidRPr="005F17A4">
        <w:rPr>
          <w:rStyle w:val="Strong"/>
          <w:color w:val="000000" w:themeColor="text1"/>
          <w:sz w:val="28"/>
          <w:szCs w:val="28"/>
        </w:rPr>
        <w:t>1</w:t>
      </w:r>
      <w:r w:rsidR="00640E24" w:rsidRPr="005F17A4">
        <w:rPr>
          <w:rStyle w:val="Strong"/>
          <w:color w:val="000000" w:themeColor="text1"/>
          <w:sz w:val="28"/>
          <w:szCs w:val="28"/>
        </w:rPr>
        <w:t>. Bốn niệm xứ là pháp của hữu học và vô học</w:t>
      </w:r>
      <w:bookmarkEnd w:id="504"/>
    </w:p>
    <w:p w14:paraId="6F4B013C" w14:textId="77777777" w:rsidR="00E73300" w:rsidRPr="005F17A4" w:rsidRDefault="00E73300" w:rsidP="00E73300">
      <w:pPr>
        <w:pStyle w:val="NormalWeb"/>
        <w:rPr>
          <w:color w:val="000000" w:themeColor="text1"/>
          <w:sz w:val="28"/>
          <w:szCs w:val="28"/>
        </w:rPr>
      </w:pPr>
      <w:r w:rsidRPr="005F17A4">
        <w:rPr>
          <w:color w:val="000000" w:themeColor="text1"/>
          <w:sz w:val="28"/>
          <w:szCs w:val="28"/>
        </w:rPr>
        <w:lastRenderedPageBreak/>
        <w:t>Trong đạo lộ Thánh đệ tử, hữu học là bậc còn phải học, còn phải tu tập, còn phải đoạn trừ, còn phải làm cho viên mãn. Vô học là bậc đã học xong, việc nên làm đã làm, gánh nặng đã đặt xuống, phạm hạnh đã viên mãn.</w:t>
      </w:r>
    </w:p>
    <w:p w14:paraId="2B7B401A"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Bốn Niệm Xứ là pháp hành của hữu học, vì hữu học còn cần: Quán thân để phá chấp thân. Quán thọ để đoạn ái nơi cảm giác. Quán tâm để biết tâm có tham, sân, si. Quán pháp để đoạn triền cái, thấy thủ uẩn, tu giác chi, chứng Thánh đế. Bốn Niệm Xứ cũng là pháp thành tựu nơi vô học, vì vô học đã sống với tâm không nương tựa, không chấp trước vật gì trên đời. Nơi vị ấy, thân vẫn được biết như thân, thọ như thọ, tâm như tâm, pháp như pháp, nhưng không còn ái thủ làm ô nhiễm.</w:t>
      </w:r>
    </w:p>
    <w:p w14:paraId="3256EF1A" w14:textId="31926384" w:rsidR="00E73300" w:rsidRPr="005F17A4" w:rsidRDefault="00640E24" w:rsidP="00E73300">
      <w:pPr>
        <w:pStyle w:val="NormalWeb"/>
        <w:outlineLvl w:val="2"/>
        <w:rPr>
          <w:color w:val="000000" w:themeColor="text1"/>
          <w:sz w:val="28"/>
          <w:szCs w:val="28"/>
        </w:rPr>
      </w:pPr>
      <w:bookmarkStart w:id="505" w:name="_Toc232455623"/>
      <w:r w:rsidRPr="005F17A4">
        <w:rPr>
          <w:rStyle w:val="Strong"/>
          <w:color w:val="000000" w:themeColor="text1"/>
          <w:sz w:val="28"/>
          <w:szCs w:val="28"/>
        </w:rPr>
        <w:t>2. Hữu học tu tập một phần</w:t>
      </w:r>
      <w:bookmarkEnd w:id="505"/>
    </w:p>
    <w:p w14:paraId="4C1F8120"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có thể đã thấy đạo, đã có niềm tin bất động nơi Phật, Pháp, Tăng, đã có giới được bậc Thánh ái kính, nhưng các lậu hoặc chưa đoạn tận. Vì vậy, vị ấy còn tu tập Bốn Niệm Xứ để làm cho đạo được viên mãn.</w:t>
      </w:r>
    </w:p>
    <w:p w14:paraId="6FA989CE"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Tu tập một phần nghĩa là: Có lúc chánh niệm vững, có lúc còn thất niệm. Có lúc thọ được thấy là vô thường, có lúc còn bị thọ kéo. Có lúc tâm tham sân si được biết, có lúc còn bị che. Có lúc triền cái được đoạn, có lúc triền cái còn sanh. Có lúc giác chi sanh, có lúc giác chi chưa viên thành. Hữu học không vì còn chưa viên mãn mà nản. Hữu học biết rõ mình còn phải học, còn phải tu, còn phải CHẾ — ĐOẠN — TU — TRÌ.</w:t>
      </w:r>
    </w:p>
    <w:p w14:paraId="5618943A" w14:textId="26212164" w:rsidR="00E73300" w:rsidRPr="005F17A4" w:rsidRDefault="00E73300" w:rsidP="00E73300">
      <w:pPr>
        <w:pStyle w:val="NormalWeb"/>
        <w:outlineLvl w:val="2"/>
        <w:rPr>
          <w:color w:val="000000" w:themeColor="text1"/>
          <w:sz w:val="28"/>
          <w:szCs w:val="28"/>
        </w:rPr>
      </w:pPr>
      <w:bookmarkStart w:id="506" w:name="_Toc232455624"/>
      <w:r w:rsidRPr="005F17A4">
        <w:rPr>
          <w:rStyle w:val="Strong"/>
          <w:color w:val="000000" w:themeColor="text1"/>
          <w:sz w:val="28"/>
          <w:szCs w:val="28"/>
        </w:rPr>
        <w:t>3</w:t>
      </w:r>
      <w:r w:rsidR="00640E24" w:rsidRPr="005F17A4">
        <w:rPr>
          <w:rStyle w:val="Strong"/>
          <w:color w:val="000000" w:themeColor="text1"/>
          <w:sz w:val="28"/>
          <w:szCs w:val="28"/>
        </w:rPr>
        <w:t>. Hữu học và chánh niệm trong đời sống</w:t>
      </w:r>
      <w:bookmarkEnd w:id="506"/>
    </w:p>
    <w:p w14:paraId="07FB6099"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“Tỷ-kheo cần phải trú chánh niệm, tỉnh giác. Đây là lời giáo giới của Ta cho các ông.”</w:t>
      </w:r>
      <w:r w:rsidRPr="005F17A4">
        <w:rPr>
          <w:color w:val="000000" w:themeColor="text1"/>
          <w:sz w:val="28"/>
          <w:szCs w:val="28"/>
        </w:rPr>
        <w:t xml:space="preserve"> Hữu học phải đem lời này vào từng oai nghi: Đi tới, đi lui đều tỉnh giác. Nhìn tới, nhìn lui đều tỉnh giác. Co tay, duỗi tay đều tỉnh giác. Mang y, mang bát đều tỉnh giác. Ăn, uống, nhai, nếm đều tỉnh giác. Đi, đứng, ngồi, nằm, thức, nói, im lặng đều tỉnh giác.</w:t>
      </w:r>
    </w:p>
    <w:p w14:paraId="51B573CB"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Vì sao hữu học phải kỹ như vậy? Vì niệm còn có thể thất thoát. Vì triền cái còn có thể sanh. Vì ái còn có thể nương vào thọ. Vì mạn còn có thể nương vào pháp tu. Vì thức thủ uẩn còn có thể nương vào cái biết. Do đó, hữu học không được phóng dật.</w:t>
      </w:r>
    </w:p>
    <w:p w14:paraId="39282503" w14:textId="17854AA1" w:rsidR="00E73300" w:rsidRPr="005F17A4" w:rsidRDefault="00E73300" w:rsidP="00E73300">
      <w:pPr>
        <w:pStyle w:val="NormalWeb"/>
        <w:outlineLvl w:val="2"/>
        <w:rPr>
          <w:color w:val="000000" w:themeColor="text1"/>
          <w:sz w:val="28"/>
          <w:szCs w:val="28"/>
        </w:rPr>
      </w:pPr>
      <w:bookmarkStart w:id="507" w:name="_Toc232455625"/>
      <w:r w:rsidRPr="005F17A4">
        <w:rPr>
          <w:rStyle w:val="Strong"/>
          <w:color w:val="000000" w:themeColor="text1"/>
          <w:sz w:val="28"/>
          <w:szCs w:val="28"/>
        </w:rPr>
        <w:t>4. H</w:t>
      </w:r>
      <w:r w:rsidR="00640E24" w:rsidRPr="005F17A4">
        <w:rPr>
          <w:rStyle w:val="Strong"/>
          <w:color w:val="000000" w:themeColor="text1"/>
          <w:sz w:val="28"/>
          <w:szCs w:val="28"/>
        </w:rPr>
        <w:t>ữu học quán thân để không trở lại sắc ái</w:t>
      </w:r>
      <w:bookmarkEnd w:id="507"/>
    </w:p>
    <w:p w14:paraId="5420BE01"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quán: Có thân đây. Thân người là sắc. Sắc do món ăn tập khởi. Sắc do món ăn đoạn diệt mà đoạn diệt. Sắc bất tịnh. Sắc bốn đại. Sắc đi đến hoại diệt.</w:t>
      </w:r>
    </w:p>
    <w:p w14:paraId="07260502"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chưa thể xem nhẹ thân niệm xứ, vì sắc ái còn có thể trở lại qua: Thân đẹp. Thân khỏe. Thân bệnh. Thân được chăm sóc. Thân bị bỏ quên. Thân người khác khả ái. Thân người khác không khả ái. Quán thân giúp hữu học không bị sắc kéo lui.</w:t>
      </w:r>
    </w:p>
    <w:p w14:paraId="589ACCA1" w14:textId="0347A0C1" w:rsidR="00E73300" w:rsidRPr="005F17A4" w:rsidRDefault="00640E24" w:rsidP="00E73300">
      <w:pPr>
        <w:pStyle w:val="NormalWeb"/>
        <w:outlineLvl w:val="2"/>
        <w:rPr>
          <w:color w:val="000000" w:themeColor="text1"/>
          <w:sz w:val="28"/>
          <w:szCs w:val="28"/>
        </w:rPr>
      </w:pPr>
      <w:bookmarkStart w:id="508" w:name="_Toc232455626"/>
      <w:r w:rsidRPr="005F17A4">
        <w:rPr>
          <w:rStyle w:val="Strong"/>
          <w:color w:val="000000" w:themeColor="text1"/>
          <w:sz w:val="28"/>
          <w:szCs w:val="28"/>
        </w:rPr>
        <w:lastRenderedPageBreak/>
        <w:t>5. Hữu học quán thọ để cắt ái</w:t>
      </w:r>
      <w:bookmarkEnd w:id="508"/>
    </w:p>
    <w:p w14:paraId="45A93174"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phải đặc biệt quán thọ, vì thọ là cửa gần nhất của ái.</w:t>
      </w:r>
    </w:p>
    <w:p w14:paraId="06DAF760"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Khi lạc thọ sanh: Thọ ấy là vô thường. Ta không chấp trước thọ ấy. Ta không hoan hỷ thọ ấy. Khi khổ thọ sanh: Thọ ấy là vô thường. Ta không chấp trước thọ ấy. Ta không hoan hỷ thọ ấy. Khi bất khổ bất lạc thọ sanh: Thọ ấy là vô thường. Ta không chấp trước thọ ấy. Ta không hoan hỷ thọ ấy. Hữu học quán như vậy để tham tùy miên, sân tùy miên, vô minh tùy miên được đoạn dần. Nếu bỏ quên thọ, ái có thể núp rất sâu.</w:t>
      </w:r>
    </w:p>
    <w:p w14:paraId="1950D540" w14:textId="78D770F2" w:rsidR="00E73300" w:rsidRPr="005F17A4" w:rsidRDefault="00640E24" w:rsidP="00E73300">
      <w:pPr>
        <w:pStyle w:val="NormalWeb"/>
        <w:outlineLvl w:val="2"/>
        <w:rPr>
          <w:color w:val="000000" w:themeColor="text1"/>
          <w:sz w:val="28"/>
          <w:szCs w:val="28"/>
        </w:rPr>
      </w:pPr>
      <w:bookmarkStart w:id="509" w:name="_Toc232455627"/>
      <w:r w:rsidRPr="005F17A4">
        <w:rPr>
          <w:rStyle w:val="Strong"/>
          <w:color w:val="000000" w:themeColor="text1"/>
          <w:sz w:val="28"/>
          <w:szCs w:val="28"/>
        </w:rPr>
        <w:t>6. Hữu học quán tâm để không tự lừa mình</w:t>
      </w:r>
      <w:bookmarkEnd w:id="509"/>
    </w:p>
    <w:p w14:paraId="4D11B4A4"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phải biết: Tâm có tham. Tâm không tham. Tâm có sân. Tâm không sân. Tâm có si. Tâm không si. Tâm tán loạn. Tâm thâu nhiếp. Tâm có định. Tâm không định. Tâm giải thoát. Tâm không giải thoát.</w:t>
      </w:r>
    </w:p>
    <w:p w14:paraId="3B4BE0DA"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Đặc biệt, hữu học không được nhận lầm: Tâm yên là giải thoát hoàn toàn. Tâm sáng là vô học. Kinh nghiệm pháp là cứu cánh. Cái biết là tự ngã. Do đó, vị ấy an trú: Có tâm đây. Không thêm “ta chứng”. Không thêm “ta hơn”. Không thêm “ta đã xong”.</w:t>
      </w:r>
    </w:p>
    <w:p w14:paraId="68FDECE6" w14:textId="473CDECE" w:rsidR="00E73300" w:rsidRPr="005F17A4" w:rsidRDefault="00E73300" w:rsidP="00E73300">
      <w:pPr>
        <w:pStyle w:val="NormalWeb"/>
        <w:outlineLvl w:val="2"/>
        <w:rPr>
          <w:color w:val="000000" w:themeColor="text1"/>
          <w:sz w:val="28"/>
          <w:szCs w:val="28"/>
        </w:rPr>
      </w:pPr>
      <w:bookmarkStart w:id="510" w:name="_Toc232455628"/>
      <w:r w:rsidRPr="005F17A4">
        <w:rPr>
          <w:rStyle w:val="Strong"/>
          <w:color w:val="000000" w:themeColor="text1"/>
          <w:sz w:val="28"/>
          <w:szCs w:val="28"/>
        </w:rPr>
        <w:t>7</w:t>
      </w:r>
      <w:r w:rsidR="00640E24" w:rsidRPr="005F17A4">
        <w:rPr>
          <w:rStyle w:val="Strong"/>
          <w:color w:val="000000" w:themeColor="text1"/>
          <w:sz w:val="28"/>
          <w:szCs w:val="28"/>
        </w:rPr>
        <w:t>. Hữu học quán pháp để đoạn chướng ngại, tu giác chi</w:t>
      </w:r>
      <w:bookmarkEnd w:id="510"/>
    </w:p>
    <w:p w14:paraId="70762E5C"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phải quán năm triền cái: Có tham dục hay không có tham dục. Có sân hận hay không có sân hận. Có hôn trầm thụy miên hay không có. Có trạo hối hay không có. Có nghi hay không có. Và biết: Chưa sanh nay sanh. Đã sanh nay đoạn diệt. Đã đoạn, tương lai không sanh nữa.</w:t>
      </w:r>
    </w:p>
    <w:p w14:paraId="00DD7477"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Hữu học cũng phải quán bảy giác chi: Có Niệm giác chi hay không. Có Trạch pháp giác chi hay không. Có Tinh tấn giác chi hay không. Có Hỷ, Khinh an, Định, Xả giác chi hay không. Và biết: Chưa sanh nay sanh. Đã sanh được tu tập viên thành. Đây là phần tu học trực tiếp của hữu học.</w:t>
      </w:r>
    </w:p>
    <w:p w14:paraId="4AC9A237" w14:textId="792297D8" w:rsidR="00E73300" w:rsidRPr="005F17A4" w:rsidRDefault="00E73300" w:rsidP="00E73300">
      <w:pPr>
        <w:pStyle w:val="NormalWeb"/>
        <w:outlineLvl w:val="2"/>
        <w:rPr>
          <w:color w:val="000000" w:themeColor="text1"/>
          <w:sz w:val="28"/>
          <w:szCs w:val="28"/>
        </w:rPr>
      </w:pPr>
      <w:bookmarkStart w:id="511" w:name="_Toc232455629"/>
      <w:r w:rsidRPr="005F17A4">
        <w:rPr>
          <w:rStyle w:val="Strong"/>
          <w:color w:val="000000" w:themeColor="text1"/>
          <w:sz w:val="28"/>
          <w:szCs w:val="28"/>
        </w:rPr>
        <w:t>8</w:t>
      </w:r>
      <w:r w:rsidR="00640E24" w:rsidRPr="005F17A4">
        <w:rPr>
          <w:rStyle w:val="Strong"/>
          <w:color w:val="000000" w:themeColor="text1"/>
          <w:sz w:val="28"/>
          <w:szCs w:val="28"/>
        </w:rPr>
        <w:t>. Vô học tu tập toàn phần</w:t>
      </w:r>
      <w:bookmarkEnd w:id="511"/>
    </w:p>
    <w:p w14:paraId="3460FF89"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Vô học không còn tu theo nghĩa còn phải đoạn trừ lậu hoặc, nhưng nơi vị ấy, Bốn Niệm Xứ đã viên mãn. Thân được biết như thân, không còn sắc ái. Thọ được biết như thọ, không còn tham sân si tùy miên. Tâm được biết như tâm, không còn chấp tâm. Pháp được biết như pháp, không còn chấp pháp.</w:t>
      </w:r>
    </w:p>
    <w:p w14:paraId="0837EAC3"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Vô học sống: Không nương tựa. Không chấp trước vật gì trên đời. Nơi vị ấy, Chánh niệm không còn là pháp chập chờn. Tỉnh giác không còn bị mất trong căn trần. Bảy giác chi đã viên thành. Bốn Thánh đế đã như thật tuệ tri. Ái đã được diệt tận.</w:t>
      </w:r>
    </w:p>
    <w:p w14:paraId="6435F2F6" w14:textId="021FF0EE" w:rsidR="00E73300" w:rsidRPr="005F17A4" w:rsidRDefault="00E73300" w:rsidP="00E73300">
      <w:pPr>
        <w:pStyle w:val="NormalWeb"/>
        <w:outlineLvl w:val="2"/>
        <w:rPr>
          <w:color w:val="000000" w:themeColor="text1"/>
          <w:sz w:val="28"/>
          <w:szCs w:val="28"/>
        </w:rPr>
      </w:pPr>
      <w:bookmarkStart w:id="512" w:name="_Toc232455630"/>
      <w:r w:rsidRPr="005F17A4">
        <w:rPr>
          <w:rStyle w:val="Strong"/>
          <w:color w:val="000000" w:themeColor="text1"/>
          <w:sz w:val="28"/>
          <w:szCs w:val="28"/>
        </w:rPr>
        <w:t xml:space="preserve">9. </w:t>
      </w:r>
      <w:r w:rsidR="00640E24" w:rsidRPr="005F17A4">
        <w:rPr>
          <w:rStyle w:val="Strong"/>
          <w:color w:val="000000" w:themeColor="text1"/>
          <w:sz w:val="28"/>
          <w:szCs w:val="28"/>
        </w:rPr>
        <w:t>Vô học và câu “sanh đã tận, phạm hạnh đã thành”</w:t>
      </w:r>
      <w:bookmarkEnd w:id="512"/>
    </w:p>
    <w:p w14:paraId="04B6A315" w14:textId="77777777" w:rsidR="00E73300" w:rsidRPr="005F17A4" w:rsidRDefault="00E73300" w:rsidP="00E73300">
      <w:pPr>
        <w:pStyle w:val="NormalWeb"/>
        <w:rPr>
          <w:color w:val="000000" w:themeColor="text1"/>
          <w:sz w:val="28"/>
          <w:szCs w:val="28"/>
        </w:rPr>
      </w:pPr>
      <w:r w:rsidRPr="005F17A4">
        <w:rPr>
          <w:color w:val="000000" w:themeColor="text1"/>
          <w:sz w:val="28"/>
          <w:szCs w:val="28"/>
        </w:rPr>
        <w:lastRenderedPageBreak/>
        <w:t>Khi Chánh trí và Chánh giải thoát viên mãn, bậc ấy biết: Sanh đã tận. Phạm hạnh đã thành. Những việc nên làm đã làm. Không còn trở lui trạng thái này nữa. Đây là tiếng nói của vô học.</w:t>
      </w:r>
    </w:p>
    <w:p w14:paraId="6D9B1CB1"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Bốn Niệm Xứ đưa đến chỗ này vì Bốn Niệm Xứ làm cạn gốc chấp thủ: Thấy sắc không đáng chấp. Thấy thọ không đáng chấp. Thấy tưởng không đáng chấp. Thấy hành không đáng chấp. Thấy thức không đáng chấp. Thấy ái là gốc khổ. Thấy ái diệt là khổ diệt. Thấy Bát Thánh đạo là đường đi.</w:t>
      </w:r>
    </w:p>
    <w:p w14:paraId="72A897C0" w14:textId="77C8ADE3" w:rsidR="00E73300" w:rsidRPr="005F17A4" w:rsidRDefault="00640E24" w:rsidP="00E73300">
      <w:pPr>
        <w:pStyle w:val="NormalWeb"/>
        <w:outlineLvl w:val="2"/>
        <w:rPr>
          <w:color w:val="000000" w:themeColor="text1"/>
          <w:sz w:val="28"/>
          <w:szCs w:val="28"/>
        </w:rPr>
      </w:pPr>
      <w:bookmarkStart w:id="513" w:name="_Toc232455631"/>
      <w:r w:rsidRPr="005F17A4">
        <w:rPr>
          <w:rStyle w:val="Strong"/>
          <w:color w:val="000000" w:themeColor="text1"/>
          <w:sz w:val="28"/>
          <w:szCs w:val="28"/>
        </w:rPr>
        <w:t>10. Từ hữu học đến vô học: bản đồ niệm xứ</w:t>
      </w:r>
      <w:bookmarkEnd w:id="513"/>
    </w:p>
    <w:p w14:paraId="32311AD2" w14:textId="77777777" w:rsidR="00E73300" w:rsidRPr="005F17A4" w:rsidRDefault="00E73300" w:rsidP="00E73300">
      <w:pPr>
        <w:rPr>
          <w:rFonts w:cs="Times New Roman"/>
          <w:color w:val="000000" w:themeColor="text1"/>
          <w:sz w:val="28"/>
          <w:szCs w:val="28"/>
        </w:rPr>
      </w:pPr>
      <w:r w:rsidRPr="005F17A4">
        <w:rPr>
          <w:rFonts w:cs="Times New Roman"/>
          <w:color w:val="000000" w:themeColor="text1"/>
          <w:sz w:val="28"/>
          <w:szCs w:val="28"/>
        </w:rPr>
        <w:t>HỮU HỌC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Còn phải học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Còn phải tu tập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Còn phải đoạn trừ</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Còn phải viên thành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Còn phải nhiếp phục tham ưu sâu hơn</w:t>
      </w:r>
      <w:r w:rsidRPr="005F17A4">
        <w:rPr>
          <w:rFonts w:cs="Times New Roman"/>
          <w:color w:val="000000" w:themeColor="text1"/>
          <w:sz w:val="28"/>
          <w:szCs w:val="28"/>
        </w:rPr>
        <w:br/>
        <w:t>└── Tu Bốn Niệm Xứ một phần đến tăng thượng</w:t>
      </w:r>
      <w:r w:rsidRPr="005F17A4">
        <w:rPr>
          <w:rFonts w:cs="Times New Roman"/>
          <w:color w:val="000000" w:themeColor="text1"/>
          <w:sz w:val="28"/>
          <w:szCs w:val="28"/>
        </w:rPr>
        <w:br/>
        <w:t xml:space="preserve">        ↓</w:t>
      </w:r>
      <w:r w:rsidRPr="005F17A4">
        <w:rPr>
          <w:rFonts w:cs="Times New Roman"/>
          <w:color w:val="000000" w:themeColor="text1"/>
          <w:sz w:val="28"/>
          <w:szCs w:val="28"/>
        </w:rPr>
        <w:br/>
        <w:t>BỐN NIỆM XỨ VIÊN MÃN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như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như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như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như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Không chấp trước</w:t>
      </w:r>
      <w:r w:rsidRPr="005F17A4">
        <w:rPr>
          <w:rFonts w:cs="Times New Roman"/>
          <w:color w:val="000000" w:themeColor="text1"/>
          <w:sz w:val="28"/>
          <w:szCs w:val="28"/>
        </w:rPr>
        <w:br/>
        <w:t xml:space="preserve">        ↓</w:t>
      </w:r>
      <w:r w:rsidRPr="005F17A4">
        <w:rPr>
          <w:rFonts w:cs="Times New Roman"/>
          <w:color w:val="000000" w:themeColor="text1"/>
          <w:sz w:val="28"/>
          <w:szCs w:val="28"/>
        </w:rPr>
        <w:br/>
        <w:t>VÔ HỌC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Sanh đã tận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Phạm hạnh đã thành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Việc nên làm đã làm</w:t>
      </w:r>
      <w:r w:rsidRPr="005F17A4">
        <w:rPr>
          <w:rFonts w:cs="Times New Roman"/>
          <w:color w:val="000000" w:themeColor="text1"/>
          <w:sz w:val="28"/>
          <w:szCs w:val="28"/>
        </w:rPr>
        <w:br/>
        <w:t>└── Không còn trở lui trạng thái này nữa</w:t>
      </w:r>
    </w:p>
    <w:p w14:paraId="53250602" w14:textId="4501E608" w:rsidR="00E73300" w:rsidRPr="005F17A4" w:rsidRDefault="00E73300" w:rsidP="00E73300">
      <w:pPr>
        <w:pStyle w:val="NormalWeb"/>
        <w:rPr>
          <w:color w:val="000000" w:themeColor="text1"/>
          <w:sz w:val="28"/>
          <w:szCs w:val="28"/>
        </w:rPr>
      </w:pPr>
      <w:r w:rsidRPr="005F17A4">
        <w:rPr>
          <w:rStyle w:val="Strong"/>
          <w:color w:val="000000" w:themeColor="text1"/>
          <w:sz w:val="28"/>
          <w:szCs w:val="28"/>
        </w:rPr>
        <w:t>11</w:t>
      </w:r>
      <w:r w:rsidR="00640E24" w:rsidRPr="005F17A4">
        <w:rPr>
          <w:rStyle w:val="Strong"/>
          <w:color w:val="000000" w:themeColor="text1"/>
          <w:sz w:val="28"/>
          <w:szCs w:val="28"/>
        </w:rPr>
        <w:t>. Đạo lộ hữu học tu niệm xứ</w:t>
      </w:r>
    </w:p>
    <w:p w14:paraId="4E645B62"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1. Không tự nhận đã xong. Còn học thì biết còn học.</w:t>
      </w:r>
    </w:p>
    <w:p w14:paraId="7B12A493" w14:textId="77777777" w:rsidR="00E73300" w:rsidRPr="005F17A4" w:rsidRDefault="00E73300" w:rsidP="00E73300">
      <w:pPr>
        <w:pStyle w:val="NormalWeb"/>
        <w:rPr>
          <w:color w:val="000000" w:themeColor="text1"/>
          <w:sz w:val="28"/>
          <w:szCs w:val="28"/>
        </w:rPr>
      </w:pPr>
      <w:r w:rsidRPr="005F17A4">
        <w:rPr>
          <w:color w:val="000000" w:themeColor="text1"/>
          <w:sz w:val="28"/>
          <w:szCs w:val="28"/>
        </w:rPr>
        <w:lastRenderedPageBreak/>
        <w:t>Bước 2. Giữ giới làm nền. Giới thanh tịnh giúp Niệm Xứ không bị ô nhiễm.</w:t>
      </w:r>
    </w:p>
    <w:p w14:paraId="1540A3C6"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3. An trú Bốn Niệm Xứ. Thân, thọ, tâm, pháp.</w:t>
      </w:r>
    </w:p>
    <w:p w14:paraId="6BD7ACE2"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4. Quán thọ thật sâu. Không chấp trước, không hoan hỷ.</w:t>
      </w:r>
    </w:p>
    <w:p w14:paraId="4C103EA8"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5. Quán tâm không tự lừa. Tâm có gì biết đúng như vậy.</w:t>
      </w:r>
    </w:p>
    <w:p w14:paraId="264083E1"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6. Quán pháp để đoạn triền cái. Biết chướng ngại sanh diệt.</w:t>
      </w:r>
    </w:p>
    <w:p w14:paraId="14102835"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7. Tu Bảy Giác Chi. Niệm đến Xả.</w:t>
      </w:r>
    </w:p>
    <w:p w14:paraId="4AE32815"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8. Quán Bốn Thánh đế. Khổ, Tập, Diệt, Đạo.</w:t>
      </w:r>
    </w:p>
    <w:p w14:paraId="07859BA1"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9. Không nương tựa. Không nương thân, thọ, tâm, pháp.</w:t>
      </w:r>
    </w:p>
    <w:p w14:paraId="2BB0157A" w14:textId="77777777" w:rsidR="00E73300" w:rsidRPr="005F17A4" w:rsidRDefault="00E73300" w:rsidP="00E73300">
      <w:pPr>
        <w:pStyle w:val="NormalWeb"/>
        <w:rPr>
          <w:color w:val="000000" w:themeColor="text1"/>
          <w:sz w:val="28"/>
          <w:szCs w:val="28"/>
        </w:rPr>
      </w:pPr>
      <w:r w:rsidRPr="005F17A4">
        <w:rPr>
          <w:color w:val="000000" w:themeColor="text1"/>
          <w:sz w:val="28"/>
          <w:szCs w:val="28"/>
        </w:rPr>
        <w:t>Bước 10. Đi đến vô học. Chánh trí và Chánh giải thoát viên mãn.</w:t>
      </w:r>
    </w:p>
    <w:p w14:paraId="41C6DA11" w14:textId="77777777" w:rsidR="00640E24" w:rsidRPr="005F17A4" w:rsidRDefault="00640E24" w:rsidP="00640E24">
      <w:pPr>
        <w:pStyle w:val="Heading2"/>
        <w:rPr>
          <w:rFonts w:ascii="Times New Roman" w:hAnsi="Times New Roman" w:cs="Times New Roman"/>
          <w:b w:val="0"/>
          <w:bCs w:val="0"/>
          <w:color w:val="000000" w:themeColor="text1"/>
          <w:sz w:val="28"/>
          <w:szCs w:val="28"/>
        </w:rPr>
      </w:pPr>
      <w:bookmarkStart w:id="514" w:name="_Toc232455632"/>
      <w:r w:rsidRPr="005F17A4">
        <w:rPr>
          <w:rFonts w:ascii="Times New Roman" w:hAnsi="Times New Roman" w:cs="Times New Roman"/>
          <w:color w:val="000000" w:themeColor="text1"/>
          <w:sz w:val="28"/>
          <w:szCs w:val="28"/>
        </w:rPr>
        <w:t>KỆ TÓM TẮT CHƯƠNG 39</w:t>
      </w:r>
      <w:bookmarkEnd w:id="514"/>
    </w:p>
    <w:p w14:paraId="04A8A774" w14:textId="77777777" w:rsidR="00640E24" w:rsidRPr="005F17A4" w:rsidRDefault="00640E24" w:rsidP="00640E2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52CC87C" w14:textId="7B0F53F9" w:rsidR="00640E24" w:rsidRPr="005F17A4" w:rsidRDefault="00640E24" w:rsidP="00640E24">
      <w:pPr>
        <w:rPr>
          <w:rFonts w:cs="Times New Roman"/>
          <w:color w:val="000000" w:themeColor="text1"/>
          <w:sz w:val="28"/>
          <w:szCs w:val="28"/>
        </w:rPr>
      </w:pPr>
      <w:r w:rsidRPr="005F17A4">
        <w:rPr>
          <w:rFonts w:cs="Times New Roman"/>
          <w:color w:val="000000" w:themeColor="text1"/>
          <w:sz w:val="28"/>
          <w:szCs w:val="28"/>
        </w:rPr>
        <w:t>Hữu học còn tu bốn xứ thiền,</w:t>
      </w:r>
      <w:r w:rsidRPr="005F17A4">
        <w:rPr>
          <w:rFonts w:cs="Times New Roman"/>
          <w:color w:val="000000" w:themeColor="text1"/>
          <w:sz w:val="28"/>
          <w:szCs w:val="28"/>
        </w:rPr>
        <w:br/>
        <w:t>Thân tâm thọ pháp sáng dần duyên.</w:t>
      </w:r>
      <w:r w:rsidRPr="005F17A4">
        <w:rPr>
          <w:rFonts w:cs="Times New Roman"/>
          <w:color w:val="000000" w:themeColor="text1"/>
          <w:sz w:val="28"/>
          <w:szCs w:val="28"/>
        </w:rPr>
        <w:br/>
        <w:t>Vô học không nương không chấp nữa,</w:t>
      </w:r>
      <w:r w:rsidRPr="005F17A4">
        <w:rPr>
          <w:rFonts w:cs="Times New Roman"/>
          <w:color w:val="000000" w:themeColor="text1"/>
          <w:sz w:val="28"/>
          <w:szCs w:val="28"/>
        </w:rPr>
        <w:br/>
        <w:t>Phạm hạnh viên thành sạch não phiền.</w:t>
      </w:r>
    </w:p>
    <w:p w14:paraId="0C7AA94C" w14:textId="77777777" w:rsidR="00640E24" w:rsidRPr="005F17A4" w:rsidRDefault="00640E24" w:rsidP="00640E24">
      <w:pPr>
        <w:pStyle w:val="Heading2"/>
        <w:rPr>
          <w:rFonts w:ascii="Times New Roman" w:hAnsi="Times New Roman" w:cs="Times New Roman"/>
          <w:b w:val="0"/>
          <w:bCs w:val="0"/>
          <w:color w:val="000000" w:themeColor="text1"/>
          <w:sz w:val="28"/>
          <w:szCs w:val="28"/>
        </w:rPr>
      </w:pPr>
      <w:bookmarkStart w:id="515" w:name="_Toc232455633"/>
      <w:r w:rsidRPr="005F17A4">
        <w:rPr>
          <w:rFonts w:ascii="Times New Roman" w:hAnsi="Times New Roman" w:cs="Times New Roman"/>
          <w:color w:val="000000" w:themeColor="text1"/>
          <w:sz w:val="28"/>
          <w:szCs w:val="28"/>
        </w:rPr>
        <w:t>SƠ ĐỒ TÓM LƯỢC CHƯƠNG 39</w:t>
      </w:r>
      <w:bookmarkEnd w:id="515"/>
    </w:p>
    <w:p w14:paraId="58BD7890" w14:textId="77777777" w:rsidR="00640E24" w:rsidRPr="005F17A4" w:rsidRDefault="00640E24" w:rsidP="00640E24">
      <w:pPr>
        <w:rPr>
          <w:rFonts w:cs="Times New Roman"/>
          <w:color w:val="000000" w:themeColor="text1"/>
          <w:sz w:val="28"/>
          <w:szCs w:val="28"/>
        </w:rPr>
      </w:pPr>
      <w:r w:rsidRPr="005F17A4">
        <w:rPr>
          <w:rFonts w:cs="Times New Roman"/>
          <w:color w:val="000000" w:themeColor="text1"/>
          <w:sz w:val="28"/>
          <w:szCs w:val="28"/>
        </w:rPr>
        <w:t>HỮU HỌC - VÔ HỌC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HỮU HỌC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tập một phần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Còn cần đoạn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Còn cần tu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Còn cần quán thọ sâu</w:t>
      </w:r>
      <w:r w:rsidRPr="005F17A4">
        <w:rPr>
          <w:rFonts w:cs="Times New Roman"/>
          <w:color w:val="000000" w:themeColor="text1"/>
          <w:sz w:val="28"/>
          <w:szCs w:val="28"/>
        </w:rPr>
        <w:br/>
        <w:t>│   └── Còn cần không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pháp</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VÔ HỌC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tập toàn phần viên mãn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0B604160" w14:textId="12EC9B7F" w:rsidR="00640E24" w:rsidRPr="005F17A4" w:rsidRDefault="00640E24" w:rsidP="00640E24">
      <w:pPr>
        <w:pStyle w:val="NormalWeb"/>
        <w:outlineLvl w:val="1"/>
        <w:rPr>
          <w:color w:val="000000" w:themeColor="text1"/>
          <w:sz w:val="28"/>
          <w:szCs w:val="28"/>
        </w:rPr>
      </w:pPr>
      <w:bookmarkStart w:id="516" w:name="_Toc232455634"/>
      <w:r w:rsidRPr="005F17A4">
        <w:rPr>
          <w:rStyle w:val="Strong"/>
          <w:color w:val="000000" w:themeColor="text1"/>
          <w:sz w:val="28"/>
          <w:szCs w:val="28"/>
        </w:rPr>
        <w:t>CHƯƠNG 40</w:t>
      </w:r>
      <w:r w:rsidRPr="005F17A4">
        <w:rPr>
          <w:color w:val="000000" w:themeColor="text1"/>
          <w:sz w:val="28"/>
          <w:szCs w:val="28"/>
        </w:rPr>
        <w:t xml:space="preserve">. </w:t>
      </w:r>
      <w:r w:rsidRPr="005F17A4">
        <w:rPr>
          <w:rStyle w:val="Strong"/>
          <w:color w:val="000000" w:themeColor="text1"/>
          <w:sz w:val="28"/>
          <w:szCs w:val="28"/>
        </w:rPr>
        <w:t>THỐI THẤT NIỆM XỨ LÀ THỐI THẤT THÁNH ĐẠO, THÀNH TỰU NIỆM XỨ LÀ THÀNH TỰU ĐẠO ĐOẠN KHỔ</w:t>
      </w:r>
      <w:bookmarkEnd w:id="516"/>
    </w:p>
    <w:p w14:paraId="06B8AB6A"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Y cứ Kinh Độc Cư, lời Tôn giả Anuruddha, các đoạn “thối thất Bốn Niệm Xứ”, “thành tựu Bốn Niệm Xứ” trong tài liệu Bốn Niệm Xứ, cùng mạch Kinh Niệm Xứ và Kinh Đại Niệm Xứ.</w:t>
      </w:r>
    </w:p>
    <w:p w14:paraId="7594B173" w14:textId="00D7D8E2" w:rsidR="00640E24" w:rsidRPr="005F17A4" w:rsidRDefault="00640E24" w:rsidP="00640E24">
      <w:pPr>
        <w:pStyle w:val="NormalWeb"/>
        <w:outlineLvl w:val="2"/>
        <w:rPr>
          <w:color w:val="000000" w:themeColor="text1"/>
          <w:sz w:val="28"/>
          <w:szCs w:val="28"/>
        </w:rPr>
      </w:pPr>
      <w:bookmarkStart w:id="517" w:name="_Toc232455635"/>
      <w:r w:rsidRPr="005F17A4">
        <w:rPr>
          <w:rStyle w:val="Strong"/>
          <w:color w:val="000000" w:themeColor="text1"/>
          <w:sz w:val="28"/>
          <w:szCs w:val="28"/>
        </w:rPr>
        <w:t xml:space="preserve">1. </w:t>
      </w:r>
      <w:r w:rsidR="00211369" w:rsidRPr="005F17A4">
        <w:rPr>
          <w:rStyle w:val="Strong"/>
          <w:color w:val="000000" w:themeColor="text1"/>
          <w:sz w:val="28"/>
          <w:szCs w:val="28"/>
        </w:rPr>
        <w:t>Lời tôn giả Anuruddha về bốn niệm xứ</w:t>
      </w:r>
      <w:bookmarkEnd w:id="517"/>
    </w:p>
    <w:p w14:paraId="64688350"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 xml:space="preserve">Trong Kinh Độc Cư, Tôn giả Anuruddha suy tư: </w:t>
      </w:r>
      <w:r w:rsidRPr="005F17A4">
        <w:rPr>
          <w:rStyle w:val="Strong"/>
          <w:color w:val="000000" w:themeColor="text1"/>
          <w:sz w:val="28"/>
          <w:szCs w:val="28"/>
        </w:rPr>
        <w:t>“Những ai thối thất bốn niệm xứ, cũng thối thất đối với họ là Thánh đạo đưa đến chơn chánh đoạn tận khổ đau. Những ai thành tựu bốn niệm xứ thì cũng thực hiện được Thánh đạo đưa đến chơn chánh đoạn tận khổ đau.”</w:t>
      </w:r>
      <w:r w:rsidRPr="005F17A4">
        <w:rPr>
          <w:color w:val="000000" w:themeColor="text1"/>
          <w:sz w:val="28"/>
          <w:szCs w:val="28"/>
        </w:rPr>
        <w:t xml:space="preserve"> Đây là lời xác định rất mạnh.</w:t>
      </w:r>
    </w:p>
    <w:p w14:paraId="188274A6"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Thối thất Bốn Niệm Xứ, thối thất Thánh đạo đoạn tận khổ đau. Thành tựu Bốn Niệm Xứ, thực hiện được Thánh đạo đoạn tận khổ đau. Như vậy, Bốn Niệm Xứ không phải một pháp môn bên cạnh Thánh đạo. Bốn Niệm Xứ là phần sống động của Thánh đạo, là Chánh niệm trong Bát Thánh đạo, là nền cho Chánh định, Chánh trí, Chánh giải thoát.</w:t>
      </w:r>
    </w:p>
    <w:p w14:paraId="5FC1BCF3" w14:textId="0EA9F9C8" w:rsidR="00640E24" w:rsidRPr="005F17A4" w:rsidRDefault="00211369" w:rsidP="00640E24">
      <w:pPr>
        <w:pStyle w:val="NormalWeb"/>
        <w:outlineLvl w:val="2"/>
        <w:rPr>
          <w:color w:val="000000" w:themeColor="text1"/>
          <w:sz w:val="28"/>
          <w:szCs w:val="28"/>
        </w:rPr>
      </w:pPr>
      <w:bookmarkStart w:id="518" w:name="_Toc232455636"/>
      <w:r w:rsidRPr="005F17A4">
        <w:rPr>
          <w:rStyle w:val="Strong"/>
          <w:color w:val="000000" w:themeColor="text1"/>
          <w:sz w:val="28"/>
          <w:szCs w:val="28"/>
        </w:rPr>
        <w:t>2. Thế nào là thối thất bốn niệm xứ?</w:t>
      </w:r>
      <w:bookmarkEnd w:id="518"/>
    </w:p>
    <w:p w14:paraId="267A9C68"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Thối thất Bốn Niệm Xứ là rời khỏi hành xứ thân, thọ, tâm, pháp.</w:t>
      </w:r>
    </w:p>
    <w:p w14:paraId="48CF0B5C"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Thân đang đi mà không biết thân đi. Thân đang ăn mà không biết thân ăn. Thọ đang lạc mà không biết lạc thọ. Thọ đang khổ mà không biết khổ thọ. Tâm có tham mà không biết tâm có tham. Tâm có sân mà không biết tâm có sân. Tâm có si mà không biết tâm có si. Triền cái có mặt mà không biết triền cái. Ái sanh nơi thọ mà không biết ái. Kiết sử sanh nơi căn trần mà không biết kiết sử. Đó là thối thất Niệm Xứ.</w:t>
      </w:r>
    </w:p>
    <w:p w14:paraId="49F3B07F"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Không nhất thiết phải bỏ pháp bằng lời nói mới thối thất. Chỉ cần thất niệm, phóng dật, rời hành xứ, là đã thối thất trong hiện tại.</w:t>
      </w:r>
    </w:p>
    <w:p w14:paraId="24C6DD71" w14:textId="167AE5FE" w:rsidR="00640E24" w:rsidRPr="005F17A4" w:rsidRDefault="00211369" w:rsidP="00640E24">
      <w:pPr>
        <w:pStyle w:val="NormalWeb"/>
        <w:outlineLvl w:val="2"/>
        <w:rPr>
          <w:color w:val="000000" w:themeColor="text1"/>
          <w:sz w:val="28"/>
          <w:szCs w:val="28"/>
        </w:rPr>
      </w:pPr>
      <w:bookmarkStart w:id="519" w:name="_Toc232455637"/>
      <w:r w:rsidRPr="005F17A4">
        <w:rPr>
          <w:rStyle w:val="Strong"/>
          <w:color w:val="000000" w:themeColor="text1"/>
          <w:sz w:val="28"/>
          <w:szCs w:val="28"/>
        </w:rPr>
        <w:lastRenderedPageBreak/>
        <w:t>3. Thối thất thân niệm xứ</w:t>
      </w:r>
      <w:bookmarkEnd w:id="519"/>
    </w:p>
    <w:p w14:paraId="7C2A01B4"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Thối thất thân niệm xứ là: Quên hơi thở. Quên oai nghi. Quên tỉnh giác trong bước tới, bước lui. Quên thân bất tịnh. Quên thân bốn đại. Quên thân sẽ hoại diệt. Chấp thân là ta, của ta, tự ngã của ta. Tham thân mình, tham thân người. Sợ hãi quá mức khi thân bệnh, thân già.</w:t>
      </w:r>
    </w:p>
    <w:p w14:paraId="7290456E"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Khi thân niệm xứ thối thất, sắc thủ uẩn mạnh lên. Người tu dễ rơi vào trang điểm ngã, nuôi sắc ái, hoặc chán ghét thân theo tà kiến.</w:t>
      </w:r>
    </w:p>
    <w:p w14:paraId="23C494A8" w14:textId="42D8F2E3" w:rsidR="00640E24" w:rsidRPr="005F17A4" w:rsidRDefault="00640E24" w:rsidP="00640E24">
      <w:pPr>
        <w:pStyle w:val="NormalWeb"/>
        <w:outlineLvl w:val="2"/>
        <w:rPr>
          <w:color w:val="000000" w:themeColor="text1"/>
          <w:sz w:val="28"/>
          <w:szCs w:val="28"/>
        </w:rPr>
      </w:pPr>
      <w:bookmarkStart w:id="520" w:name="_Toc232455638"/>
      <w:r w:rsidRPr="005F17A4">
        <w:rPr>
          <w:rStyle w:val="Strong"/>
          <w:color w:val="000000" w:themeColor="text1"/>
          <w:sz w:val="28"/>
          <w:szCs w:val="28"/>
        </w:rPr>
        <w:t>4</w:t>
      </w:r>
      <w:r w:rsidR="00211369" w:rsidRPr="005F17A4">
        <w:rPr>
          <w:rStyle w:val="Strong"/>
          <w:color w:val="000000" w:themeColor="text1"/>
          <w:sz w:val="28"/>
          <w:szCs w:val="28"/>
        </w:rPr>
        <w:t>. Thối thất thọ niệm xứ</w:t>
      </w:r>
      <w:bookmarkEnd w:id="520"/>
    </w:p>
    <w:p w14:paraId="4787C912"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 xml:space="preserve">Thối thất thọ niệm xứ là: Lạc thọ sanh mà tham đi theo. Khổ thọ sanh mà sân đi theo. Bất khổ bất lạc thọ sanh mà vô minh che. Không biết thọ do xúc. Không biết thọ vô thường. Không nhớ: </w:t>
      </w:r>
      <w:r w:rsidRPr="005F17A4">
        <w:rPr>
          <w:rStyle w:val="Strong"/>
          <w:color w:val="000000" w:themeColor="text1"/>
          <w:sz w:val="28"/>
          <w:szCs w:val="28"/>
        </w:rPr>
        <w:t>“Ta không chấp trước thọ ấy.”</w:t>
      </w:r>
      <w:r w:rsidRPr="005F17A4">
        <w:rPr>
          <w:color w:val="000000" w:themeColor="text1"/>
          <w:sz w:val="28"/>
          <w:szCs w:val="28"/>
        </w:rPr>
        <w:t xml:space="preserve"> Không nhớ: </w:t>
      </w:r>
      <w:r w:rsidRPr="005F17A4">
        <w:rPr>
          <w:rStyle w:val="Strong"/>
          <w:color w:val="000000" w:themeColor="text1"/>
          <w:sz w:val="28"/>
          <w:szCs w:val="28"/>
        </w:rPr>
        <w:t>“Ta không hoan hỷ thọ ấy.”</w:t>
      </w:r>
    </w:p>
    <w:p w14:paraId="3F39A1CA"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Khi thọ niệm xứ thối thất, ái có cửa mở. Người tu có thể bị một cảm giác nhỏ kéo đi rất xa.</w:t>
      </w:r>
    </w:p>
    <w:p w14:paraId="21008B97" w14:textId="247DB0BC" w:rsidR="00640E24" w:rsidRPr="005F17A4" w:rsidRDefault="00211369" w:rsidP="00640E24">
      <w:pPr>
        <w:pStyle w:val="NormalWeb"/>
        <w:outlineLvl w:val="2"/>
        <w:rPr>
          <w:color w:val="000000" w:themeColor="text1"/>
          <w:sz w:val="28"/>
          <w:szCs w:val="28"/>
        </w:rPr>
      </w:pPr>
      <w:bookmarkStart w:id="521" w:name="_Toc232455639"/>
      <w:r w:rsidRPr="005F17A4">
        <w:rPr>
          <w:rStyle w:val="Strong"/>
          <w:color w:val="000000" w:themeColor="text1"/>
          <w:sz w:val="28"/>
          <w:szCs w:val="28"/>
        </w:rPr>
        <w:t>5. Thối thất tâm niệm xứ</w:t>
      </w:r>
      <w:bookmarkEnd w:id="521"/>
    </w:p>
    <w:p w14:paraId="2CF7E517"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Thối thất tâm niệm xứ là: Tâm có tham mà cho là đúng. Tâm có sân mà cho là chính đáng. Tâm có si mà tưởng là sáng. Tâm tán loạn mà tưởng là trạch pháp. Tâm hôn trầm mà tưởng là định. Tâm có lạc mà tưởng là giải thoát. Tâm có kinh nghiệm vi tế mà dựng ngã.</w:t>
      </w:r>
    </w:p>
    <w:p w14:paraId="3D1C76E7"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Khi tâm niệm xứ thối thất, người tu dễ tự lừa mình. Vì tâm có thể tạo ra nhiều hình ảnh đẹp về chính nó. Quán tâm trên tâm là thuốc trị tự lừa.</w:t>
      </w:r>
    </w:p>
    <w:p w14:paraId="080A43B4" w14:textId="4F09CA94" w:rsidR="00640E24" w:rsidRPr="005F17A4" w:rsidRDefault="00640E24" w:rsidP="00640E24">
      <w:pPr>
        <w:pStyle w:val="NormalWeb"/>
        <w:outlineLvl w:val="2"/>
        <w:rPr>
          <w:color w:val="000000" w:themeColor="text1"/>
          <w:sz w:val="28"/>
          <w:szCs w:val="28"/>
        </w:rPr>
      </w:pPr>
      <w:bookmarkStart w:id="522" w:name="_Toc232455640"/>
      <w:r w:rsidRPr="005F17A4">
        <w:rPr>
          <w:rStyle w:val="Strong"/>
          <w:color w:val="000000" w:themeColor="text1"/>
          <w:sz w:val="28"/>
          <w:szCs w:val="28"/>
        </w:rPr>
        <w:t>6</w:t>
      </w:r>
      <w:r w:rsidR="00211369" w:rsidRPr="005F17A4">
        <w:rPr>
          <w:rStyle w:val="Strong"/>
          <w:color w:val="000000" w:themeColor="text1"/>
          <w:sz w:val="28"/>
          <w:szCs w:val="28"/>
        </w:rPr>
        <w:t>. Thối thất pháp niệm xứ</w:t>
      </w:r>
      <w:bookmarkEnd w:id="522"/>
    </w:p>
    <w:p w14:paraId="0CD40452"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Thối thất pháp niệm xứ là: Triền cái sanh mà không biết. Năm thủ uẩn hiện hành mà không thấy. Sáu căn gặp sáu trần sanh kiết sử mà không biết. Giác chi chưa sanh mà không biết. Giác chi đã sanh mà không làm viên thành. Bốn Thánh đế không được như thật tuệ tri. Ái sanh nơi khả ái mà không truy nguyên. Ái cần xả ly mà không xả ly.</w:t>
      </w:r>
    </w:p>
    <w:p w14:paraId="3CB66C8B"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Khi pháp niệm xứ thối thất, người tu có thể vẫn nói pháp, học pháp, giảng pháp, nhưng không thấy pháp đang vận hành nơi chính mình.</w:t>
      </w:r>
    </w:p>
    <w:p w14:paraId="3D6EF786" w14:textId="2B0F1615" w:rsidR="00640E24" w:rsidRPr="005F17A4" w:rsidRDefault="00640E24" w:rsidP="00640E24">
      <w:pPr>
        <w:pStyle w:val="NormalWeb"/>
        <w:outlineLvl w:val="2"/>
        <w:rPr>
          <w:color w:val="000000" w:themeColor="text1"/>
          <w:sz w:val="28"/>
          <w:szCs w:val="28"/>
        </w:rPr>
      </w:pPr>
      <w:bookmarkStart w:id="523" w:name="_Toc232455641"/>
      <w:r w:rsidRPr="005F17A4">
        <w:rPr>
          <w:rStyle w:val="Strong"/>
          <w:color w:val="000000" w:themeColor="text1"/>
          <w:sz w:val="28"/>
          <w:szCs w:val="28"/>
        </w:rPr>
        <w:t>7</w:t>
      </w:r>
      <w:r w:rsidR="00211369" w:rsidRPr="005F17A4">
        <w:rPr>
          <w:rStyle w:val="Strong"/>
          <w:color w:val="000000" w:themeColor="text1"/>
          <w:sz w:val="28"/>
          <w:szCs w:val="28"/>
        </w:rPr>
        <w:t>. Vì sao thối thất niệm xứ là thối thất thánh đạo?</w:t>
      </w:r>
      <w:bookmarkEnd w:id="523"/>
    </w:p>
    <w:p w14:paraId="651AA027" w14:textId="77777777" w:rsidR="00640E24" w:rsidRPr="005F17A4" w:rsidRDefault="00640E24" w:rsidP="00640E24">
      <w:pPr>
        <w:pStyle w:val="NormalWeb"/>
        <w:rPr>
          <w:color w:val="000000" w:themeColor="text1"/>
          <w:sz w:val="28"/>
          <w:szCs w:val="28"/>
        </w:rPr>
      </w:pPr>
      <w:r w:rsidRPr="005F17A4">
        <w:rPr>
          <w:color w:val="000000" w:themeColor="text1"/>
          <w:sz w:val="28"/>
          <w:szCs w:val="28"/>
        </w:rPr>
        <w:lastRenderedPageBreak/>
        <w:t>Vì Chánh niệm trong Bát Thánh đạo chính là Bốn Niệm Xứ. Nếu Chánh niệm thối thất, Chánh định khó sanh. Nếu Chánh định không sanh, Chánh trí không thành. Nếu Chánh trí không thành, Chánh giải thoát chưa thể viên mãn.</w:t>
      </w:r>
    </w:p>
    <w:p w14:paraId="497ED527"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 xml:space="preserve">Đại Kinh Bốn Mươi dạy: </w:t>
      </w:r>
      <w:r w:rsidRPr="005F17A4">
        <w:rPr>
          <w:rStyle w:val="Strong"/>
          <w:color w:val="000000" w:themeColor="text1"/>
          <w:sz w:val="28"/>
          <w:szCs w:val="28"/>
        </w:rPr>
        <w:t>“Chánh niệm do chánh tinh tấn được khởi lên. Chánh định do chánh niệm được khởi lên. Chánh trí do chánh định được khởi lên. Chánh giải thoát do chánh trí được khởi lên.”</w:t>
      </w:r>
      <w:r w:rsidRPr="005F17A4">
        <w:rPr>
          <w:color w:val="000000" w:themeColor="text1"/>
          <w:sz w:val="28"/>
          <w:szCs w:val="28"/>
        </w:rPr>
        <w:t xml:space="preserve"> Cho nên, mất Chánh niệm là mất cầu nối quan trọng trong dòng đạo.</w:t>
      </w:r>
    </w:p>
    <w:p w14:paraId="21C422F8" w14:textId="29D38DCE" w:rsidR="00640E24" w:rsidRPr="005F17A4" w:rsidRDefault="00211369" w:rsidP="00640E24">
      <w:pPr>
        <w:pStyle w:val="NormalWeb"/>
        <w:outlineLvl w:val="2"/>
        <w:rPr>
          <w:color w:val="000000" w:themeColor="text1"/>
          <w:sz w:val="28"/>
          <w:szCs w:val="28"/>
        </w:rPr>
      </w:pPr>
      <w:bookmarkStart w:id="524" w:name="_Toc232455642"/>
      <w:r w:rsidRPr="005F17A4">
        <w:rPr>
          <w:rStyle w:val="Strong"/>
          <w:color w:val="000000" w:themeColor="text1"/>
          <w:sz w:val="28"/>
          <w:szCs w:val="28"/>
        </w:rPr>
        <w:t>8. Thành tựu bốn niệm xứ là gì?</w:t>
      </w:r>
      <w:bookmarkEnd w:id="524"/>
    </w:p>
    <w:p w14:paraId="7C7E49D9"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Thành tựu Bốn Niệm Xứ là: Thân được quán như thân. Thọ được quán như thọ. Tâm được quán như tâm. Pháp được quán như pháp.</w:t>
      </w:r>
    </w:p>
    <w:p w14:paraId="13E40E29"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Với: Nhiệt tâm. Tỉnh giác. Chánh niệm. Nhiếp phục tham ưu ở đời. Và thấy: Nội. Ngoại. Nội ngoại. Tập khởi. Đoạn diệt. Tập khởi và đoạn diệt. Rồi an trú: Có thân đây. Có thọ đây. Có tâm đây. Có những pháp ở đây. Cuối cùng: Không nương tựa. Không chấp trước vật gì trên đời. Đây là thành tựu Niệm Xứ.</w:t>
      </w:r>
    </w:p>
    <w:p w14:paraId="2EFFE5FB" w14:textId="2DE4EA0B" w:rsidR="00640E24" w:rsidRPr="005F17A4" w:rsidRDefault="00211369" w:rsidP="00640E24">
      <w:pPr>
        <w:pStyle w:val="NormalWeb"/>
        <w:outlineLvl w:val="2"/>
        <w:rPr>
          <w:color w:val="000000" w:themeColor="text1"/>
          <w:sz w:val="28"/>
          <w:szCs w:val="28"/>
        </w:rPr>
      </w:pPr>
      <w:bookmarkStart w:id="525" w:name="_Toc232455643"/>
      <w:r w:rsidRPr="005F17A4">
        <w:rPr>
          <w:rStyle w:val="Strong"/>
          <w:color w:val="000000" w:themeColor="text1"/>
          <w:sz w:val="28"/>
          <w:szCs w:val="28"/>
        </w:rPr>
        <w:t>9. Thành tựu niệm xứ là thành tựu đạo đoạn khổ</w:t>
      </w:r>
      <w:bookmarkEnd w:id="525"/>
    </w:p>
    <w:p w14:paraId="2A2692AB"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 xml:space="preserve">Tôn giả Anuruddha nói: </w:t>
      </w:r>
      <w:r w:rsidRPr="005F17A4">
        <w:rPr>
          <w:rStyle w:val="Strong"/>
          <w:color w:val="000000" w:themeColor="text1"/>
          <w:sz w:val="28"/>
          <w:szCs w:val="28"/>
        </w:rPr>
        <w:t>“Những ai thành tựu bốn niệm xứ thì cũng thực hiện được Thánh đạo đưa đến chơn chánh đoạn tận khổ đau.”</w:t>
      </w:r>
      <w:r w:rsidRPr="005F17A4">
        <w:rPr>
          <w:color w:val="000000" w:themeColor="text1"/>
          <w:sz w:val="28"/>
          <w:szCs w:val="28"/>
        </w:rPr>
        <w:t xml:space="preserve"> Vì khi Bốn Niệm Xứ thành tựu: Thân không còn là chỗ cho sắc ái. Thọ không còn là chỗ cho tham sân si tùy miên. Tâm không còn bị đồng hóa là ta. Pháp không còn bị chấp thủ. Năm triền cái được biết và đoạn. Năm thủ uẩn được thấy là khổ. Sáu xứ được hộ trì. Bảy giác chi được viên thành. Bốn Thánh đế được như thật tuệ tri. Đó chính là đạo đoạn khổ.</w:t>
      </w:r>
    </w:p>
    <w:p w14:paraId="24D584B6" w14:textId="31FD2C21" w:rsidR="00640E24" w:rsidRPr="005F17A4" w:rsidRDefault="00211369" w:rsidP="00640E24">
      <w:pPr>
        <w:pStyle w:val="NormalWeb"/>
        <w:outlineLvl w:val="2"/>
        <w:rPr>
          <w:color w:val="000000" w:themeColor="text1"/>
          <w:sz w:val="28"/>
          <w:szCs w:val="28"/>
        </w:rPr>
      </w:pPr>
      <w:bookmarkStart w:id="526" w:name="_Toc232455644"/>
      <w:r w:rsidRPr="005F17A4">
        <w:rPr>
          <w:rStyle w:val="Strong"/>
          <w:color w:val="000000" w:themeColor="text1"/>
          <w:sz w:val="28"/>
          <w:szCs w:val="28"/>
        </w:rPr>
        <w:t>10. Đạo lộ không thối thất niệm xứ</w:t>
      </w:r>
      <w:bookmarkEnd w:id="526"/>
    </w:p>
    <w:p w14:paraId="2E5104BF"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1. Biết hành xứ của mình. Thân, thọ, tâm, pháp là hành xứ.</w:t>
      </w:r>
    </w:p>
    <w:p w14:paraId="752FE9ED"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2. Trở về khi niệm thất thoát. Đừng tự trách lâu. Hãy trở về ngay.</w:t>
      </w:r>
    </w:p>
    <w:p w14:paraId="4A2E216F"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3. Hộ trì oai nghi. Đi, đứng, ngồi, nằm đều tỉnh giác.</w:t>
      </w:r>
    </w:p>
    <w:p w14:paraId="66C56E5F"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4. Hộ trì thọ. Lạc, khổ, xả đều được biết.</w:t>
      </w:r>
    </w:p>
    <w:p w14:paraId="3F28248E"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5. Hộ trì tâm. Tham, sân, si đều được biết.</w:t>
      </w:r>
    </w:p>
    <w:p w14:paraId="020F2099"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6. Hộ trì pháp. Triền cái, uẩn, xứ, giác chi, Thánh đế đều được quán.</w:t>
      </w:r>
    </w:p>
    <w:p w14:paraId="19624C3A" w14:textId="77777777" w:rsidR="00640E24" w:rsidRPr="005F17A4" w:rsidRDefault="00640E24" w:rsidP="00640E24">
      <w:pPr>
        <w:pStyle w:val="NormalWeb"/>
        <w:rPr>
          <w:color w:val="000000" w:themeColor="text1"/>
          <w:sz w:val="28"/>
          <w:szCs w:val="28"/>
        </w:rPr>
      </w:pPr>
      <w:r w:rsidRPr="005F17A4">
        <w:rPr>
          <w:color w:val="000000" w:themeColor="text1"/>
          <w:sz w:val="28"/>
          <w:szCs w:val="28"/>
        </w:rPr>
        <w:t>Bước 7. Dùng CHẾ, ĐOẠN, TU, TRÌ. Chế thất niệm chưa sanh. Đoạn thất niệm đã sanh. Tu Chánh niệm chưa sanh. Trì Chánh niệm đã sanh.</w:t>
      </w:r>
    </w:p>
    <w:p w14:paraId="6B12FADA" w14:textId="77777777" w:rsidR="00640E24" w:rsidRPr="005F17A4" w:rsidRDefault="00640E24" w:rsidP="00640E24">
      <w:pPr>
        <w:pStyle w:val="NormalWeb"/>
        <w:rPr>
          <w:color w:val="000000" w:themeColor="text1"/>
          <w:sz w:val="28"/>
          <w:szCs w:val="28"/>
        </w:rPr>
      </w:pPr>
      <w:r w:rsidRPr="005F17A4">
        <w:rPr>
          <w:color w:val="000000" w:themeColor="text1"/>
          <w:sz w:val="28"/>
          <w:szCs w:val="28"/>
        </w:rPr>
        <w:lastRenderedPageBreak/>
        <w:t>Bước 8. Không nương tựa. Dù có niệm tốt, định tốt, pháp tốt, vẫn không chấp.</w:t>
      </w:r>
    </w:p>
    <w:p w14:paraId="129ABD18" w14:textId="77777777" w:rsidR="00640E24" w:rsidRPr="005F17A4" w:rsidRDefault="00640E24" w:rsidP="00640E24">
      <w:pPr>
        <w:pStyle w:val="Heading2"/>
        <w:rPr>
          <w:rFonts w:ascii="Times New Roman" w:hAnsi="Times New Roman" w:cs="Times New Roman"/>
          <w:b w:val="0"/>
          <w:bCs w:val="0"/>
          <w:color w:val="000000" w:themeColor="text1"/>
          <w:sz w:val="28"/>
          <w:szCs w:val="28"/>
        </w:rPr>
      </w:pPr>
      <w:bookmarkStart w:id="527" w:name="_Toc232455645"/>
      <w:r w:rsidRPr="005F17A4">
        <w:rPr>
          <w:rFonts w:ascii="Times New Roman" w:hAnsi="Times New Roman" w:cs="Times New Roman"/>
          <w:color w:val="000000" w:themeColor="text1"/>
          <w:sz w:val="28"/>
          <w:szCs w:val="28"/>
        </w:rPr>
        <w:t>KỆ TÓM TẮT CHƯƠNG 40</w:t>
      </w:r>
      <w:bookmarkEnd w:id="527"/>
    </w:p>
    <w:p w14:paraId="55550035" w14:textId="77777777" w:rsidR="00640E24" w:rsidRPr="005F17A4" w:rsidRDefault="00640E24" w:rsidP="00640E2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C654667" w14:textId="77777777" w:rsidR="00640E24" w:rsidRPr="005F17A4" w:rsidRDefault="00640E24" w:rsidP="00640E24">
      <w:pPr>
        <w:rPr>
          <w:rFonts w:cs="Times New Roman"/>
          <w:b/>
          <w:bCs/>
          <w:color w:val="000000" w:themeColor="text1"/>
          <w:sz w:val="28"/>
          <w:szCs w:val="28"/>
        </w:rPr>
      </w:pPr>
      <w:r w:rsidRPr="005F17A4">
        <w:rPr>
          <w:rFonts w:cs="Times New Roman"/>
          <w:color w:val="000000" w:themeColor="text1"/>
          <w:sz w:val="28"/>
          <w:szCs w:val="28"/>
        </w:rPr>
        <w:t>Thối niệm là lui khỏi Thánh đường,</w:t>
      </w:r>
      <w:r w:rsidRPr="005F17A4">
        <w:rPr>
          <w:rFonts w:cs="Times New Roman"/>
          <w:color w:val="000000" w:themeColor="text1"/>
          <w:sz w:val="28"/>
          <w:szCs w:val="28"/>
        </w:rPr>
        <w:br/>
        <w:t>Thành niệm liền thông đạo đoạn thương.</w:t>
      </w:r>
      <w:r w:rsidRPr="005F17A4">
        <w:rPr>
          <w:rFonts w:cs="Times New Roman"/>
          <w:color w:val="000000" w:themeColor="text1"/>
          <w:sz w:val="28"/>
          <w:szCs w:val="28"/>
        </w:rPr>
        <w:br/>
        <w:t>Thân thọ tâm pháp luôn gìn giữ,</w:t>
      </w:r>
      <w:r w:rsidRPr="005F17A4">
        <w:rPr>
          <w:rFonts w:cs="Times New Roman"/>
          <w:color w:val="000000" w:themeColor="text1"/>
          <w:sz w:val="28"/>
          <w:szCs w:val="28"/>
        </w:rPr>
        <w:br/>
        <w:t>Không nương không chấp vượt vô thường.</w:t>
      </w:r>
      <w:r w:rsidRPr="005F17A4">
        <w:rPr>
          <w:rFonts w:cs="Times New Roman"/>
          <w:b/>
          <w:bCs/>
          <w:color w:val="000000" w:themeColor="text1"/>
          <w:sz w:val="28"/>
          <w:szCs w:val="28"/>
        </w:rPr>
        <w:t xml:space="preserve"> </w:t>
      </w:r>
    </w:p>
    <w:p w14:paraId="2DC8178B" w14:textId="1A161661" w:rsidR="00640E24" w:rsidRPr="005F17A4" w:rsidRDefault="00640E24" w:rsidP="00211369">
      <w:pPr>
        <w:pStyle w:val="Heading2"/>
        <w:rPr>
          <w:rFonts w:ascii="Times New Roman" w:hAnsi="Times New Roman" w:cs="Times New Roman"/>
          <w:b w:val="0"/>
          <w:bCs w:val="0"/>
          <w:color w:val="000000" w:themeColor="text1"/>
          <w:sz w:val="28"/>
          <w:szCs w:val="28"/>
        </w:rPr>
      </w:pPr>
      <w:bookmarkStart w:id="528" w:name="_Toc232455646"/>
      <w:r w:rsidRPr="005F17A4">
        <w:rPr>
          <w:rFonts w:ascii="Times New Roman" w:hAnsi="Times New Roman" w:cs="Times New Roman"/>
          <w:color w:val="000000" w:themeColor="text1"/>
          <w:sz w:val="28"/>
          <w:szCs w:val="28"/>
        </w:rPr>
        <w:t>SƠ ĐỒ TÓM LƯỢC CHƯƠNG 40</w:t>
      </w:r>
      <w:bookmarkEnd w:id="528"/>
    </w:p>
    <w:p w14:paraId="703BF0D5" w14:textId="1ECFC30B" w:rsidR="00640E24" w:rsidRPr="005F17A4" w:rsidRDefault="00640E24" w:rsidP="00640E24">
      <w:pPr>
        <w:rPr>
          <w:rFonts w:cs="Times New Roman"/>
          <w:color w:val="000000" w:themeColor="text1"/>
          <w:sz w:val="28"/>
          <w:szCs w:val="28"/>
        </w:rPr>
      </w:pPr>
      <w:r w:rsidRPr="005F17A4">
        <w:rPr>
          <w:rFonts w:cs="Times New Roman"/>
          <w:color w:val="000000" w:themeColor="text1"/>
          <w:sz w:val="28"/>
          <w:szCs w:val="28"/>
        </w:rPr>
        <w:t>THỐI THẤT VÀ THÀNH TỰU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THỐI THẤT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Quên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Quên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Quên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Quên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sanh không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sanh không biết</w:t>
      </w:r>
      <w:r w:rsidRPr="005F17A4">
        <w:rPr>
          <w:rFonts w:cs="Times New Roman"/>
          <w:color w:val="000000" w:themeColor="text1"/>
          <w:sz w:val="28"/>
          <w:szCs w:val="28"/>
        </w:rPr>
        <w:br/>
        <w:t>│   └── Rời hành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HỆ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suy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định khó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 chưa thành</w:t>
      </w:r>
      <w:r w:rsidRPr="005F17A4">
        <w:rPr>
          <w:rFonts w:cs="Times New Roman"/>
          <w:color w:val="000000" w:themeColor="text1"/>
          <w:sz w:val="28"/>
          <w:szCs w:val="28"/>
        </w:rPr>
        <w:br/>
        <w:t>│   └── Thánh đạo thối thất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THÀNH TỰU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 Không chấp trước</w:t>
      </w:r>
      <w:r w:rsidRPr="005F17A4">
        <w:rPr>
          <w:rFonts w:cs="Times New Roman"/>
          <w:color w:val="000000" w:themeColor="text1"/>
          <w:sz w:val="28"/>
          <w:szCs w:val="28"/>
        </w:rPr>
        <w:br/>
        <w:t>│</w:t>
      </w:r>
      <w:r w:rsidRPr="005F17A4">
        <w:rPr>
          <w:rFonts w:cs="Times New Roman"/>
          <w:color w:val="000000" w:themeColor="text1"/>
          <w:sz w:val="28"/>
          <w:szCs w:val="28"/>
        </w:rPr>
        <w:br/>
        <w:t>└── QUẢ</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Thánh đạo được thực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tận khổ đau</w:t>
      </w:r>
      <w:r w:rsidRPr="005F17A4">
        <w:rPr>
          <w:rFonts w:cs="Times New Roman"/>
          <w:color w:val="000000" w:themeColor="text1"/>
          <w:sz w:val="28"/>
          <w:szCs w:val="28"/>
        </w:rPr>
        <w:br/>
        <w:t xml:space="preserve">    └── Chánh trí, Chánh giải thoát</w:t>
      </w:r>
    </w:p>
    <w:p w14:paraId="1B80EAAB" w14:textId="77F33F93" w:rsidR="00B5364C" w:rsidRPr="005F17A4" w:rsidRDefault="00B5364C" w:rsidP="00D21B3C">
      <w:pPr>
        <w:pStyle w:val="Heading1"/>
        <w:rPr>
          <w:rFonts w:ascii="Times New Roman" w:hAnsi="Times New Roman" w:cs="Times New Roman"/>
          <w:color w:val="000000" w:themeColor="text1"/>
        </w:rPr>
      </w:pPr>
      <w:bookmarkStart w:id="529" w:name="_Toc232455647"/>
      <w:r w:rsidRPr="005F17A4">
        <w:rPr>
          <w:rFonts w:ascii="Times New Roman" w:hAnsi="Times New Roman" w:cs="Times New Roman"/>
          <w:bCs w:val="0"/>
          <w:color w:val="000000" w:themeColor="text1"/>
        </w:rPr>
        <w:t>PHẦN 10</w:t>
      </w:r>
      <w:r w:rsidRPr="005F17A4">
        <w:rPr>
          <w:rFonts w:ascii="Times New Roman" w:hAnsi="Times New Roman" w:cs="Times New Roman"/>
          <w:color w:val="000000" w:themeColor="text1"/>
        </w:rPr>
        <w:t xml:space="preserve">. </w:t>
      </w:r>
      <w:r w:rsidRPr="005F17A4">
        <w:rPr>
          <w:rFonts w:ascii="Times New Roman" w:hAnsi="Times New Roman" w:cs="Times New Roman"/>
          <w:bCs w:val="0"/>
          <w:color w:val="000000" w:themeColor="text1"/>
        </w:rPr>
        <w:t>NIỆM XỨ THÁNH ĐIỂN LƯU TRUYỀN VẠN ĐẠI</w:t>
      </w:r>
      <w:bookmarkEnd w:id="529"/>
    </w:p>
    <w:p w14:paraId="063B7F26" w14:textId="6C506F86" w:rsidR="00B5364C" w:rsidRPr="005F17A4" w:rsidRDefault="00B5364C" w:rsidP="00D21B3C">
      <w:pPr>
        <w:pStyle w:val="Heading2"/>
        <w:rPr>
          <w:rFonts w:ascii="Times New Roman" w:hAnsi="Times New Roman" w:cs="Times New Roman"/>
          <w:color w:val="000000" w:themeColor="text1"/>
          <w:sz w:val="28"/>
          <w:szCs w:val="28"/>
        </w:rPr>
      </w:pPr>
      <w:bookmarkStart w:id="530" w:name="_Toc232455648"/>
      <w:r w:rsidRPr="005F17A4">
        <w:rPr>
          <w:rFonts w:ascii="Times New Roman" w:hAnsi="Times New Roman" w:cs="Times New Roman"/>
          <w:bCs w:val="0"/>
          <w:color w:val="000000" w:themeColor="text1"/>
          <w:sz w:val="28"/>
          <w:szCs w:val="28"/>
        </w:rPr>
        <w:t>CHƯƠNG 41</w:t>
      </w:r>
      <w:r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Cs w:val="0"/>
          <w:color w:val="000000" w:themeColor="text1"/>
          <w:sz w:val="28"/>
          <w:szCs w:val="28"/>
        </w:rPr>
        <w:t>THÁNH ĐẠO ĐỘC NHẤT, CỨU KHỔ VẠN LOÀI</w:t>
      </w:r>
      <w:bookmarkEnd w:id="530"/>
    </w:p>
    <w:p w14:paraId="33899B03"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Y cứ Kinh Niệm Xứ, Kinh Đại Niệm Xứ, Kinh Phân Biệt, Kinh Tập Khởi, Kinh Tật Bệnh, Kinh Trú Xứ Tỷ-kheo-ni và toàn mạch tài liệu Bốn Niệm Xứ.</w:t>
      </w:r>
    </w:p>
    <w:p w14:paraId="410CA37F" w14:textId="0D9C3362" w:rsidR="00B5364C" w:rsidRPr="005F17A4" w:rsidRDefault="00D21B3C" w:rsidP="00D21B3C">
      <w:pPr>
        <w:pStyle w:val="Heading3"/>
        <w:rPr>
          <w:rFonts w:ascii="Times New Roman" w:hAnsi="Times New Roman" w:cs="Times New Roman"/>
          <w:color w:val="000000" w:themeColor="text1"/>
          <w:sz w:val="28"/>
          <w:szCs w:val="28"/>
        </w:rPr>
      </w:pPr>
      <w:bookmarkStart w:id="531" w:name="_Toc232455649"/>
      <w:r w:rsidRPr="005F17A4">
        <w:rPr>
          <w:rFonts w:ascii="Times New Roman" w:hAnsi="Times New Roman" w:cs="Times New Roman"/>
          <w:bCs w:val="0"/>
          <w:color w:val="000000" w:themeColor="text1"/>
          <w:sz w:val="28"/>
          <w:szCs w:val="28"/>
        </w:rPr>
        <w:t>1. “Đây là con đường độc nhất”</w:t>
      </w:r>
      <w:bookmarkEnd w:id="531"/>
    </w:p>
    <w:p w14:paraId="1CE91E13"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tuyên bố: </w:t>
      </w:r>
      <w:r w:rsidRPr="005F17A4">
        <w:rPr>
          <w:rFonts w:cs="Times New Roman"/>
          <w:b/>
          <w:bCs/>
          <w:color w:val="000000" w:themeColor="text1"/>
          <w:sz w:val="28"/>
          <w:szCs w:val="28"/>
        </w:rPr>
        <w:t>“Này các Tỷ-kheo, đây là con đường độc nhất đưa đến thanh tịnh cho chúng sanh, vượt khỏi sầu não, diệt trừ khổ ưu, thành tựu Chánh trí, chứng ngộ Niết-bàn. Đó là Bốn Niệm Xứ.”</w:t>
      </w:r>
      <w:r w:rsidRPr="005F17A4">
        <w:rPr>
          <w:rFonts w:cs="Times New Roman"/>
          <w:color w:val="000000" w:themeColor="text1"/>
          <w:sz w:val="28"/>
          <w:szCs w:val="28"/>
        </w:rPr>
        <w:t xml:space="preserve"> Lời này không phải là lời tán thán thông thường. Đây là lời xác định đạo lộ: Đưa đến thanh tịnh. Vượt khỏi sầu não. Diệt trừ khổ ưu. Thành tựu Chánh trí. Chứng ngộ Niết-bàn.</w:t>
      </w:r>
    </w:p>
    <w:p w14:paraId="363377B3"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là con đường độc nhất vì con đường ấy trực tiếp đặt trí tuệ vào đúng chỗ khổ sanh: Ngay nơi thân. Ngay nơi thọ. Ngay nơi tâm. Ngay nơi pháp. Chúng sanh khổ vì chấp thân, chấp thọ, chấp tâm, chấp pháp. Bốn Niệm Xứ cứu khổ vì soi sáng đúng bốn chỗ ấy.</w:t>
      </w:r>
    </w:p>
    <w:p w14:paraId="6F83DBBA" w14:textId="41A8DA07" w:rsidR="00B5364C" w:rsidRPr="005F17A4" w:rsidRDefault="00B5364C" w:rsidP="00D21B3C">
      <w:pPr>
        <w:pStyle w:val="Heading3"/>
        <w:rPr>
          <w:rFonts w:ascii="Times New Roman" w:hAnsi="Times New Roman" w:cs="Times New Roman"/>
          <w:color w:val="000000" w:themeColor="text1"/>
          <w:sz w:val="28"/>
          <w:szCs w:val="28"/>
        </w:rPr>
      </w:pPr>
      <w:bookmarkStart w:id="532" w:name="_Toc232455650"/>
      <w:r w:rsidRPr="005F17A4">
        <w:rPr>
          <w:rFonts w:ascii="Times New Roman" w:hAnsi="Times New Roman" w:cs="Times New Roman"/>
          <w:bCs w:val="0"/>
          <w:color w:val="000000" w:themeColor="text1"/>
          <w:sz w:val="28"/>
          <w:szCs w:val="28"/>
        </w:rPr>
        <w:t>2. C</w:t>
      </w:r>
      <w:r w:rsidR="00D21B3C" w:rsidRPr="005F17A4">
        <w:rPr>
          <w:rFonts w:ascii="Times New Roman" w:hAnsi="Times New Roman" w:cs="Times New Roman"/>
          <w:bCs w:val="0"/>
          <w:color w:val="000000" w:themeColor="text1"/>
          <w:sz w:val="28"/>
          <w:szCs w:val="28"/>
        </w:rPr>
        <w:t>ứu khổ bằng quán thân</w:t>
      </w:r>
      <w:bookmarkEnd w:id="532"/>
    </w:p>
    <w:p w14:paraId="30915646"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sanh chấp thân là ta, là của ta, là tự ngã của ta. Vì vậy thân già thì sầu, thân bệnh thì khổ, thân chết thì kinh hoàng, thân người khác khả ái thì tham, thân người khác không khả ái thì sân.</w:t>
      </w:r>
    </w:p>
    <w:p w14:paraId="52A77DE4"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quán thân: </w:t>
      </w:r>
      <w:r w:rsidRPr="005F17A4">
        <w:rPr>
          <w:rFonts w:cs="Times New Roman"/>
          <w:b/>
          <w:bCs/>
          <w:color w:val="000000" w:themeColor="text1"/>
          <w:sz w:val="28"/>
          <w:szCs w:val="28"/>
        </w:rPr>
        <w:t>“Tỷ-kheo sống quán thân trên thân, nhiệt tâm, tỉnh giác, chánh niệm, nhiếp phục tham ưu ở đời.”</w:t>
      </w:r>
      <w:r w:rsidRPr="005F17A4">
        <w:rPr>
          <w:rFonts w:cs="Times New Roman"/>
          <w:color w:val="000000" w:themeColor="text1"/>
          <w:sz w:val="28"/>
          <w:szCs w:val="28"/>
        </w:rPr>
        <w:t xml:space="preserve"> Và sau mỗi phần quán thân: </w:t>
      </w:r>
      <w:r w:rsidRPr="005F17A4">
        <w:rPr>
          <w:rFonts w:cs="Times New Roman"/>
          <w:b/>
          <w:bCs/>
          <w:color w:val="000000" w:themeColor="text1"/>
          <w:sz w:val="28"/>
          <w:szCs w:val="28"/>
        </w:rPr>
        <w:t>“‘Có thân đây’, vị ấy an trú chánh niệm như vậy, với hy vọng hướng đến chánh trí, chánh niệm. Và vị ấy sống không nương tựa, không chấp trước một vật gì trên đời.”</w:t>
      </w:r>
      <w:r w:rsidRPr="005F17A4">
        <w:rPr>
          <w:rFonts w:cs="Times New Roman"/>
          <w:color w:val="000000" w:themeColor="text1"/>
          <w:sz w:val="28"/>
          <w:szCs w:val="28"/>
        </w:rPr>
        <w:t xml:space="preserve"> Thân được quán qua: Hơi thở. Oai nghi. Tỉnh giác trong mọi việc. Bất tịnh. Bốn đại. Nghĩa địa quán. Tánh sanh khởi, tánh diệt tận, tánh sanh diệt. Người thấy thân như thân không còn mê thân như trước. Đó là cứu khổ nơi sắc.</w:t>
      </w:r>
    </w:p>
    <w:p w14:paraId="7E957216" w14:textId="75188DE7" w:rsidR="00B5364C" w:rsidRPr="005F17A4" w:rsidRDefault="00B5364C" w:rsidP="00D21B3C">
      <w:pPr>
        <w:pStyle w:val="Heading3"/>
        <w:rPr>
          <w:rFonts w:ascii="Times New Roman" w:hAnsi="Times New Roman" w:cs="Times New Roman"/>
          <w:color w:val="000000" w:themeColor="text1"/>
          <w:sz w:val="28"/>
          <w:szCs w:val="28"/>
        </w:rPr>
      </w:pPr>
      <w:bookmarkStart w:id="533" w:name="_Toc232455651"/>
      <w:r w:rsidRPr="005F17A4">
        <w:rPr>
          <w:rFonts w:ascii="Times New Roman" w:hAnsi="Times New Roman" w:cs="Times New Roman"/>
          <w:bCs w:val="0"/>
          <w:color w:val="000000" w:themeColor="text1"/>
          <w:sz w:val="28"/>
          <w:szCs w:val="28"/>
        </w:rPr>
        <w:t>3. C</w:t>
      </w:r>
      <w:r w:rsidR="00D21B3C" w:rsidRPr="005F17A4">
        <w:rPr>
          <w:rFonts w:ascii="Times New Roman" w:hAnsi="Times New Roman" w:cs="Times New Roman"/>
          <w:bCs w:val="0"/>
          <w:color w:val="000000" w:themeColor="text1"/>
          <w:sz w:val="28"/>
          <w:szCs w:val="28"/>
        </w:rPr>
        <w:t>ứu khổ bằng quán thọ</w:t>
      </w:r>
      <w:bookmarkEnd w:id="533"/>
    </w:p>
    <w:p w14:paraId="4646A32A"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sanh bị cảm giác trói: Lạc thọ sanh thì tham. Khổ thọ sanh thì sân. Bất khổ bất lạc thọ sanh thì vô minh.</w:t>
      </w:r>
    </w:p>
    <w:p w14:paraId="1EEE4EC3"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Đức Phật dạy: </w:t>
      </w:r>
      <w:r w:rsidRPr="005F17A4">
        <w:rPr>
          <w:rFonts w:cs="Times New Roman"/>
          <w:b/>
          <w:bCs/>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r w:rsidRPr="005F17A4">
        <w:rPr>
          <w:rFonts w:cs="Times New Roman"/>
          <w:color w:val="000000" w:themeColor="text1"/>
          <w:sz w:val="28"/>
          <w:szCs w:val="28"/>
        </w:rPr>
        <w:t xml:space="preserve"> Rồi Ngài dạy sâu hơn: </w:t>
      </w:r>
      <w:r w:rsidRPr="005F17A4">
        <w:rPr>
          <w:rFonts w:cs="Times New Roman"/>
          <w:b/>
          <w:bCs/>
          <w:color w:val="000000" w:themeColor="text1"/>
          <w:sz w:val="28"/>
          <w:szCs w:val="28"/>
        </w:rPr>
        <w:t>“Thọ ấy là vô thường.” “Ta không chấp trước thọ ấy.” “Ta không hoan hỷ thọ ấy.”</w:t>
      </w:r>
      <w:r w:rsidRPr="005F17A4">
        <w:rPr>
          <w:rFonts w:cs="Times New Roman"/>
          <w:color w:val="000000" w:themeColor="text1"/>
          <w:sz w:val="28"/>
          <w:szCs w:val="28"/>
        </w:rPr>
        <w:t xml:space="preserve"> Và: </w:t>
      </w:r>
      <w:r w:rsidRPr="005F17A4">
        <w:rPr>
          <w:rFonts w:cs="Times New Roman"/>
          <w:b/>
          <w:bCs/>
          <w:color w:val="000000" w:themeColor="text1"/>
          <w:sz w:val="28"/>
          <w:szCs w:val="28"/>
        </w:rPr>
        <w:t>“Nếu vị ấy cảm thọ cảm giác lạc thọ, vị ấy cảm giác thọ ấy như người không bị trói buộc. Nếu vị ấy cảm thọ cảm giác khổ thọ, vị ấy cảm thọ cảm giác thọ ấy như người không bị trói buộc. Nếu vị ấy cảm thọ cảm giác bất khổ bất lạc thọ, vị ấy cảm thọ cảm giác thọ ấy như người không bị trói buộc.”</w:t>
      </w:r>
      <w:r w:rsidRPr="005F17A4">
        <w:rPr>
          <w:rFonts w:cs="Times New Roman"/>
          <w:color w:val="000000" w:themeColor="text1"/>
          <w:sz w:val="28"/>
          <w:szCs w:val="28"/>
        </w:rPr>
        <w:t xml:space="preserve"> Đây là cứu khổ nơi cảm giác.</w:t>
      </w:r>
    </w:p>
    <w:p w14:paraId="375053C6" w14:textId="7A09B3A3" w:rsidR="00B5364C" w:rsidRPr="005F17A4" w:rsidRDefault="00B5364C" w:rsidP="00D21B3C">
      <w:pPr>
        <w:pStyle w:val="Heading3"/>
        <w:rPr>
          <w:rFonts w:ascii="Times New Roman" w:hAnsi="Times New Roman" w:cs="Times New Roman"/>
          <w:color w:val="000000" w:themeColor="text1"/>
          <w:sz w:val="28"/>
          <w:szCs w:val="28"/>
        </w:rPr>
      </w:pPr>
      <w:bookmarkStart w:id="534" w:name="_Toc232455652"/>
      <w:r w:rsidRPr="005F17A4">
        <w:rPr>
          <w:rFonts w:ascii="Times New Roman" w:hAnsi="Times New Roman" w:cs="Times New Roman"/>
          <w:bCs w:val="0"/>
          <w:color w:val="000000" w:themeColor="text1"/>
          <w:sz w:val="28"/>
          <w:szCs w:val="28"/>
        </w:rPr>
        <w:t>4. C</w:t>
      </w:r>
      <w:r w:rsidR="00D21B3C" w:rsidRPr="005F17A4">
        <w:rPr>
          <w:rFonts w:ascii="Times New Roman" w:hAnsi="Times New Roman" w:cs="Times New Roman"/>
          <w:bCs w:val="0"/>
          <w:color w:val="000000" w:themeColor="text1"/>
          <w:sz w:val="28"/>
          <w:szCs w:val="28"/>
        </w:rPr>
        <w:t>ứu khổ bằng quán tâm</w:t>
      </w:r>
      <w:bookmarkEnd w:id="534"/>
    </w:p>
    <w:p w14:paraId="1FAAB0F8"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sanh bị tâm kéo đi vì không thấy tâm như tâm. Tâm tham khởi, liền thành “tôi tham”. Tâm sân khởi, liền thành “tôi giận”. Tâm si khởi, liền thành “tôi mê”. Tâm định khởi, liền thành “tôi chứng”. Tâm sáng khởi, liền thành “tôi biết”.</w:t>
      </w:r>
    </w:p>
    <w:p w14:paraId="7253CBFE"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“Với tâm có tham, tuệ tri: ‘Tâm có tham’; hay với tâm không tham, tuệ tri: ‘Tâm không tham’. Với tâm có sân, tuệ tri: ‘Tâm có sân’; hay với tâm không sân, tuệ tri: ‘Tâm không sân’. Với tâm có si, tuệ tri: ‘Tâm có si’; hay với tâm không si, tuệ tri: ‘Tâm không si’.”</w:t>
      </w:r>
      <w:r w:rsidRPr="005F17A4">
        <w:rPr>
          <w:rFonts w:cs="Times New Roman"/>
          <w:color w:val="000000" w:themeColor="text1"/>
          <w:sz w:val="28"/>
          <w:szCs w:val="28"/>
        </w:rPr>
        <w:t xml:space="preserve"> Và: </w:t>
      </w:r>
      <w:r w:rsidRPr="005F17A4">
        <w:rPr>
          <w:rFonts w:cs="Times New Roman"/>
          <w:b/>
          <w:bCs/>
          <w:color w:val="000000" w:themeColor="text1"/>
          <w:sz w:val="28"/>
          <w:szCs w:val="28"/>
        </w:rPr>
        <w:t>“‘Có tâm đây’, vị ấy sống an trú chánh niệm như vậy, với hy vọng hướng đến chánh trí, chánh niệm. Và vị ấy sống không nương tựa, không chấp trước một vật gì trên đời.”</w:t>
      </w:r>
      <w:r w:rsidRPr="005F17A4">
        <w:rPr>
          <w:rFonts w:cs="Times New Roman"/>
          <w:color w:val="000000" w:themeColor="text1"/>
          <w:sz w:val="28"/>
          <w:szCs w:val="28"/>
        </w:rPr>
        <w:t xml:space="preserve"> Quán tâm cứu khổ vì tháo ngã chấp khỏi tâm.</w:t>
      </w:r>
    </w:p>
    <w:p w14:paraId="13C5CE6E" w14:textId="4708C470" w:rsidR="00B5364C" w:rsidRPr="005F17A4" w:rsidRDefault="00B5364C" w:rsidP="00D21B3C">
      <w:pPr>
        <w:pStyle w:val="Heading3"/>
        <w:rPr>
          <w:rFonts w:ascii="Times New Roman" w:hAnsi="Times New Roman" w:cs="Times New Roman"/>
          <w:color w:val="000000" w:themeColor="text1"/>
          <w:sz w:val="28"/>
          <w:szCs w:val="28"/>
        </w:rPr>
      </w:pPr>
      <w:bookmarkStart w:id="535" w:name="_Toc232455653"/>
      <w:r w:rsidRPr="005F17A4">
        <w:rPr>
          <w:rFonts w:ascii="Times New Roman" w:hAnsi="Times New Roman" w:cs="Times New Roman"/>
          <w:bCs w:val="0"/>
          <w:color w:val="000000" w:themeColor="text1"/>
          <w:sz w:val="28"/>
          <w:szCs w:val="28"/>
        </w:rPr>
        <w:t>5. C</w:t>
      </w:r>
      <w:r w:rsidR="00D21B3C" w:rsidRPr="005F17A4">
        <w:rPr>
          <w:rFonts w:ascii="Times New Roman" w:hAnsi="Times New Roman" w:cs="Times New Roman"/>
          <w:bCs w:val="0"/>
          <w:color w:val="000000" w:themeColor="text1"/>
          <w:sz w:val="28"/>
          <w:szCs w:val="28"/>
        </w:rPr>
        <w:t>ứu khổ bằng quán pháp</w:t>
      </w:r>
      <w:bookmarkEnd w:id="535"/>
    </w:p>
    <w:p w14:paraId="268D0EE1"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sanh khổ vì không thấy pháp như pháp: Triền cái sanh mà không biết. Năm thủ uẩn là khổ mà không biết. Sáu căn gặp sáu trần sanh kiết sử mà không biết. Giác chi chưa sanh mà không tu. Bốn Thánh đế chưa được như thật tuệ tri.</w:t>
      </w:r>
    </w:p>
    <w:p w14:paraId="0C809B11"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quán pháp trên các pháp đối với: Năm triền cái. Năm thủ uẩn. Sáu nội ngoại xứ. Bảy giác chi. Bốn Thánh đế. Đây là bản đồ toàn diện của khổ và con đường thoát khổ. Năm triền cái là chướng ngại. Năm thủ uẩn là khổ được gom lại. Sáu xứ là nơi kiết sử sanh. Bảy giác chi là yếu tố giác ngộ. Bốn Thánh đế là sự thật giải thoát. Quán pháp cứu khổ vì giúp người tu thấy cả dây trói và dao cắt dây trói.</w:t>
      </w:r>
    </w:p>
    <w:p w14:paraId="3CC9A009" w14:textId="64BD8AB5" w:rsidR="00B5364C" w:rsidRPr="005F17A4" w:rsidRDefault="00B5364C" w:rsidP="00D21B3C">
      <w:pPr>
        <w:pStyle w:val="Heading3"/>
        <w:rPr>
          <w:rFonts w:ascii="Times New Roman" w:hAnsi="Times New Roman" w:cs="Times New Roman"/>
          <w:color w:val="000000" w:themeColor="text1"/>
          <w:sz w:val="28"/>
          <w:szCs w:val="28"/>
        </w:rPr>
      </w:pPr>
      <w:bookmarkStart w:id="536" w:name="_Toc232455654"/>
      <w:r w:rsidRPr="005F17A4">
        <w:rPr>
          <w:rFonts w:ascii="Times New Roman" w:hAnsi="Times New Roman" w:cs="Times New Roman"/>
          <w:bCs w:val="0"/>
          <w:color w:val="000000" w:themeColor="text1"/>
          <w:sz w:val="28"/>
          <w:szCs w:val="28"/>
        </w:rPr>
        <w:t>6. C</w:t>
      </w:r>
      <w:r w:rsidR="00D21B3C" w:rsidRPr="005F17A4">
        <w:rPr>
          <w:rFonts w:ascii="Times New Roman" w:hAnsi="Times New Roman" w:cs="Times New Roman"/>
          <w:bCs w:val="0"/>
          <w:color w:val="000000" w:themeColor="text1"/>
          <w:sz w:val="28"/>
          <w:szCs w:val="28"/>
        </w:rPr>
        <w:t>ứu khổ bằng thấy tập khởi và đoạn diệt</w:t>
      </w:r>
      <w:bookmarkEnd w:id="536"/>
    </w:p>
    <w:p w14:paraId="1E0D5057"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tập khởi của món ăn là sự tập khởi của thân. Sự đoạn diệt các món ăn là sự đoạn diệt của thân. Sự tập khởi của xúc là sự tập khởi của thọ. Sự đoạn diệt của xúc là sự chấm dứt của thọ. Sự tập khởi của danh sắc là sự tập khởi của tâm. Sự đoạn diệt của danh sắc là sự chấm dứt của tâm. Sự tập khởi của tác ý là sự tập khởi của các pháp. Sự đoạn diệt của tác ý là sự chấm dứt của các pháp.”</w:t>
      </w:r>
    </w:p>
    <w:p w14:paraId="7FCFCFA0"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Chúng sanh khổ vì tưởng pháp tự có, tưởng có một cái ta đứng giữa đời. Niệm Xứ cứu khổ bằng cách chỉ rõ: Thân do duyên. Thọ do duyên. Tâm do duyên. Pháp do duyên. Duyên sanh thì pháp sanh. Duyên diệt thì pháp diệt. Thấy duyên khởi là phá ngã. Thấy đoạn diệt là mở cửa ly tham.</w:t>
      </w:r>
    </w:p>
    <w:p w14:paraId="625D2BE7" w14:textId="0FC740FC" w:rsidR="00B5364C" w:rsidRPr="005F17A4" w:rsidRDefault="00B5364C" w:rsidP="00D21B3C">
      <w:pPr>
        <w:pStyle w:val="Heading3"/>
        <w:rPr>
          <w:rFonts w:ascii="Times New Roman" w:hAnsi="Times New Roman" w:cs="Times New Roman"/>
          <w:color w:val="000000" w:themeColor="text1"/>
          <w:sz w:val="28"/>
          <w:szCs w:val="28"/>
        </w:rPr>
      </w:pPr>
      <w:bookmarkStart w:id="537" w:name="_Toc232455655"/>
      <w:r w:rsidRPr="005F17A4">
        <w:rPr>
          <w:rFonts w:ascii="Times New Roman" w:hAnsi="Times New Roman" w:cs="Times New Roman"/>
          <w:bCs w:val="0"/>
          <w:color w:val="000000" w:themeColor="text1"/>
          <w:sz w:val="28"/>
          <w:szCs w:val="28"/>
        </w:rPr>
        <w:t>7. C</w:t>
      </w:r>
      <w:r w:rsidR="00D21B3C" w:rsidRPr="005F17A4">
        <w:rPr>
          <w:rFonts w:ascii="Times New Roman" w:hAnsi="Times New Roman" w:cs="Times New Roman"/>
          <w:bCs w:val="0"/>
          <w:color w:val="000000" w:themeColor="text1"/>
          <w:sz w:val="28"/>
          <w:szCs w:val="28"/>
        </w:rPr>
        <w:t>ứu khổ bằng đoạn ái</w:t>
      </w:r>
      <w:bookmarkEnd w:id="537"/>
    </w:p>
    <w:p w14:paraId="2B6A23A5"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Khổ tập là: </w:t>
      </w:r>
      <w:r w:rsidRPr="005F17A4">
        <w:rPr>
          <w:rFonts w:cs="Times New Roman"/>
          <w:b/>
          <w:bCs/>
          <w:color w:val="000000" w:themeColor="text1"/>
          <w:sz w:val="28"/>
          <w:szCs w:val="28"/>
        </w:rPr>
        <w:t>“Sự tham ái đưa đến tái sanh, câu hữu với hỷ và tham, tìm cầu hỷ lạc chỗ này chỗ kia.”</w:t>
      </w:r>
      <w:r w:rsidRPr="005F17A4">
        <w:rPr>
          <w:rFonts w:cs="Times New Roman"/>
          <w:color w:val="000000" w:themeColor="text1"/>
          <w:sz w:val="28"/>
          <w:szCs w:val="28"/>
        </w:rPr>
        <w:t xml:space="preserve"> Và Khổ diệt là: </w:t>
      </w:r>
      <w:r w:rsidRPr="005F17A4">
        <w:rPr>
          <w:rFonts w:cs="Times New Roman"/>
          <w:b/>
          <w:bCs/>
          <w:color w:val="000000" w:themeColor="text1"/>
          <w:sz w:val="28"/>
          <w:szCs w:val="28"/>
        </w:rPr>
        <w:t>“Sự diệt tận không còn luyến tiếc tham ái ấy, sự xả ly, sự khí xả, sự giải thoát, sự vô nhiễm.”</w:t>
      </w:r>
    </w:p>
    <w:p w14:paraId="21E64BE8"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cứu khổ vì cắt ái ngay nơi ái sanh: Nơi căn. Nơi trần. Nơi thức. Nơi xúc. Nơi thọ. Nơi tưởng. Nơi tư. Nơi tầm. Nơi tứ. Đặc biệt ngay nơi thọ: Thọ ấy là vô thường. Ta không chấp trước thọ ấy. Ta không hoan hỷ thọ ấy. Ái không được nuôi thì thủ yếu. Thủ yếu thì hữu yếu. Hữu yếu thì sanh già bệnh chết sầu bi khổ ưu não không còn được tiếp sức.</w:t>
      </w:r>
    </w:p>
    <w:p w14:paraId="1AFACA64" w14:textId="22682B23" w:rsidR="00B5364C" w:rsidRPr="005F17A4" w:rsidRDefault="00B5364C" w:rsidP="00D21B3C">
      <w:pPr>
        <w:pStyle w:val="Heading3"/>
        <w:rPr>
          <w:rFonts w:ascii="Times New Roman" w:hAnsi="Times New Roman" w:cs="Times New Roman"/>
          <w:color w:val="000000" w:themeColor="text1"/>
          <w:sz w:val="28"/>
          <w:szCs w:val="28"/>
        </w:rPr>
      </w:pPr>
      <w:bookmarkStart w:id="538" w:name="_Toc232455656"/>
      <w:r w:rsidRPr="005F17A4">
        <w:rPr>
          <w:rFonts w:ascii="Times New Roman" w:hAnsi="Times New Roman" w:cs="Times New Roman"/>
          <w:bCs w:val="0"/>
          <w:color w:val="000000" w:themeColor="text1"/>
          <w:sz w:val="28"/>
          <w:szCs w:val="28"/>
        </w:rPr>
        <w:t>8. C</w:t>
      </w:r>
      <w:r w:rsidR="00D21B3C" w:rsidRPr="005F17A4">
        <w:rPr>
          <w:rFonts w:ascii="Times New Roman" w:hAnsi="Times New Roman" w:cs="Times New Roman"/>
          <w:bCs w:val="0"/>
          <w:color w:val="000000" w:themeColor="text1"/>
          <w:sz w:val="28"/>
          <w:szCs w:val="28"/>
        </w:rPr>
        <w:t>ứu khổ bằng bảy giác chi</w:t>
      </w:r>
      <w:bookmarkEnd w:id="538"/>
    </w:p>
    <w:p w14:paraId="22332044"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không chỉ đoạn chướng ngại, mà còn tu các yếu tố giác ngộ: Niệm. Trạch pháp. Tinh tấn. Hỷ. Khinh an. Định. Xả.</w:t>
      </w:r>
    </w:p>
    <w:p w14:paraId="1E69A48D"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giữ pháp trước mặt. Trạch pháp thấy đúng. Tinh tấn đoạn ác tu thiện. Hỷ làm tâm vui trong pháp. Khinh an làm thân tâm nhẹ. Định làm tâm vững. Xả làm tâm không nắm. Bảy giác chi viên thành thì Minh và Giải thoát mở ra.</w:t>
      </w:r>
    </w:p>
    <w:p w14:paraId="55DA7283" w14:textId="7803ED46" w:rsidR="00B5364C" w:rsidRPr="005F17A4" w:rsidRDefault="00B5364C" w:rsidP="00D21B3C">
      <w:pPr>
        <w:pStyle w:val="Heading3"/>
        <w:rPr>
          <w:rFonts w:ascii="Times New Roman" w:hAnsi="Times New Roman" w:cs="Times New Roman"/>
          <w:color w:val="000000" w:themeColor="text1"/>
          <w:sz w:val="28"/>
          <w:szCs w:val="28"/>
        </w:rPr>
      </w:pPr>
      <w:bookmarkStart w:id="539" w:name="_Toc232455657"/>
      <w:r w:rsidRPr="005F17A4">
        <w:rPr>
          <w:rFonts w:ascii="Times New Roman" w:hAnsi="Times New Roman" w:cs="Times New Roman"/>
          <w:bCs w:val="0"/>
          <w:color w:val="000000" w:themeColor="text1"/>
          <w:sz w:val="28"/>
          <w:szCs w:val="28"/>
        </w:rPr>
        <w:t>9. C</w:t>
      </w:r>
      <w:r w:rsidR="00D21B3C" w:rsidRPr="005F17A4">
        <w:rPr>
          <w:rFonts w:ascii="Times New Roman" w:hAnsi="Times New Roman" w:cs="Times New Roman"/>
          <w:bCs w:val="0"/>
          <w:color w:val="000000" w:themeColor="text1"/>
          <w:sz w:val="28"/>
          <w:szCs w:val="28"/>
        </w:rPr>
        <w:t>ứu khổ bằng bát thánh đạo</w:t>
      </w:r>
      <w:bookmarkEnd w:id="539"/>
    </w:p>
    <w:p w14:paraId="3867FBC2"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Bốn Niệm Xứ chính là Chánh niệm trong Bát Thánh đạo. Đức Phật dạy Khổ diệt đạo là: </w:t>
      </w:r>
      <w:r w:rsidRPr="005F17A4">
        <w:rPr>
          <w:rFonts w:cs="Times New Roman"/>
          <w:b/>
          <w:bCs/>
          <w:color w:val="000000" w:themeColor="text1"/>
          <w:sz w:val="28"/>
          <w:szCs w:val="28"/>
        </w:rPr>
        <w:t>“Chánh tri kiến, Chánh tư duy, Chánh ngữ, Chánh nghiệp, Chánh mạng, Chánh tinh tấn, Chánh niệm, Chánh định.”</w:t>
      </w:r>
      <w:r w:rsidRPr="005F17A4">
        <w:rPr>
          <w:rFonts w:cs="Times New Roman"/>
          <w:color w:val="000000" w:themeColor="text1"/>
          <w:sz w:val="28"/>
          <w:szCs w:val="28"/>
        </w:rPr>
        <w:t xml:space="preserve"> Đại Kinh Bốn Mươi dạy dòng thành tựu: </w:t>
      </w:r>
      <w:r w:rsidRPr="005F17A4">
        <w:rPr>
          <w:rFonts w:cs="Times New Roman"/>
          <w:b/>
          <w:bCs/>
          <w:color w:val="000000" w:themeColor="text1"/>
          <w:sz w:val="28"/>
          <w:szCs w:val="28"/>
        </w:rPr>
        <w:t>“Chánh định do Chánh niệm được khởi lên. Chánh trí do Chánh định được khởi lên. Chánh giải thoát do Chánh trí được khởi lên.”</w:t>
      </w:r>
    </w:p>
    <w:p w14:paraId="08321819"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Bốn Niệm Xứ → Chánh niệm. Chánh niệm → Chánh định. Chánh định → Chánh trí. Chánh trí → Chánh giải thoát. Đây là con đường cứu khổ trọn vẹn.</w:t>
      </w:r>
    </w:p>
    <w:p w14:paraId="04D329AA" w14:textId="42970943" w:rsidR="00B5364C" w:rsidRPr="005F17A4" w:rsidRDefault="00B5364C" w:rsidP="00D21B3C">
      <w:pPr>
        <w:pStyle w:val="Heading3"/>
        <w:rPr>
          <w:rFonts w:ascii="Times New Roman" w:hAnsi="Times New Roman" w:cs="Times New Roman"/>
          <w:color w:val="000000" w:themeColor="text1"/>
          <w:sz w:val="28"/>
          <w:szCs w:val="28"/>
        </w:rPr>
      </w:pPr>
      <w:bookmarkStart w:id="540" w:name="_Toc232455658"/>
      <w:r w:rsidRPr="005F17A4">
        <w:rPr>
          <w:rFonts w:ascii="Times New Roman" w:hAnsi="Times New Roman" w:cs="Times New Roman"/>
          <w:bCs w:val="0"/>
          <w:color w:val="000000" w:themeColor="text1"/>
          <w:sz w:val="28"/>
          <w:szCs w:val="28"/>
        </w:rPr>
        <w:t>10. Đ</w:t>
      </w:r>
      <w:r w:rsidR="00D21B3C" w:rsidRPr="005F17A4">
        <w:rPr>
          <w:rFonts w:ascii="Times New Roman" w:hAnsi="Times New Roman" w:cs="Times New Roman"/>
          <w:bCs w:val="0"/>
          <w:color w:val="000000" w:themeColor="text1"/>
          <w:sz w:val="28"/>
          <w:szCs w:val="28"/>
        </w:rPr>
        <w:t>ạo lộ độc nhất cứu khổ vạn loài</w:t>
      </w:r>
      <w:bookmarkEnd w:id="540"/>
    </w:p>
    <w:p w14:paraId="33F2032D"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Thấy khổ. Sanh, già, bệnh, chết; sầu, bi, khổ, ưu, não; năm thủ uẩn là khổ.</w:t>
      </w:r>
    </w:p>
    <w:p w14:paraId="66709376"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Thấy gốc khổ. Tham ái đưa đến tái sanh.</w:t>
      </w:r>
    </w:p>
    <w:p w14:paraId="07D605F7"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Bước 3. Thấy khổ diệt. Diệt tận tham ái, xả ly, khí xả, giải thoát, vô nhiễm.</w:t>
      </w:r>
    </w:p>
    <w:p w14:paraId="38AF7E04"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4. Đi con đường. Bát Thánh đạo, trong đó Chánh niệm là Bốn Niệm Xứ.</w:t>
      </w:r>
    </w:p>
    <w:p w14:paraId="3F823C84"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An trú bốn xứ. Thân, thọ, tâm, pháp.</w:t>
      </w:r>
    </w:p>
    <w:p w14:paraId="02585E5C"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Không nương tựa. Không chấp thân, thọ, tâm, pháp.</w:t>
      </w:r>
    </w:p>
    <w:p w14:paraId="1328B110"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7. Thành tựu Chánh trí. Như thật tuệ tri.</w:t>
      </w:r>
    </w:p>
    <w:p w14:paraId="1B1D6ACA" w14:textId="77777777" w:rsidR="00B5364C" w:rsidRPr="005F17A4" w:rsidRDefault="00B5364C" w:rsidP="00B5364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8. Chứng ngộ Niết-bàn. Phạm hạnh viên mãn.</w:t>
      </w:r>
    </w:p>
    <w:p w14:paraId="7933333F" w14:textId="77777777" w:rsidR="00D21B3C" w:rsidRPr="005F17A4" w:rsidRDefault="00D21B3C" w:rsidP="00D21B3C">
      <w:pPr>
        <w:pStyle w:val="Heading2"/>
        <w:rPr>
          <w:rFonts w:ascii="Times New Roman" w:hAnsi="Times New Roman" w:cs="Times New Roman"/>
          <w:b w:val="0"/>
          <w:bCs w:val="0"/>
          <w:color w:val="000000" w:themeColor="text1"/>
          <w:sz w:val="28"/>
          <w:szCs w:val="28"/>
        </w:rPr>
      </w:pPr>
      <w:bookmarkStart w:id="541" w:name="_Toc232455659"/>
      <w:r w:rsidRPr="005F17A4">
        <w:rPr>
          <w:rFonts w:ascii="Times New Roman" w:hAnsi="Times New Roman" w:cs="Times New Roman"/>
          <w:color w:val="000000" w:themeColor="text1"/>
          <w:sz w:val="28"/>
          <w:szCs w:val="28"/>
        </w:rPr>
        <w:t>KỆ TÓM TẮT CHƯƠNG 41</w:t>
      </w:r>
      <w:bookmarkEnd w:id="541"/>
    </w:p>
    <w:p w14:paraId="3C41F338" w14:textId="77777777" w:rsidR="00D21B3C" w:rsidRPr="005F17A4" w:rsidRDefault="00D21B3C" w:rsidP="00D21B3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91C8495" w14:textId="77777777" w:rsidR="00D21B3C" w:rsidRPr="005F17A4" w:rsidRDefault="00D21B3C" w:rsidP="00D21B3C">
      <w:pPr>
        <w:rPr>
          <w:rFonts w:cs="Times New Roman"/>
          <w:color w:val="000000" w:themeColor="text1"/>
          <w:sz w:val="28"/>
          <w:szCs w:val="28"/>
        </w:rPr>
      </w:pPr>
      <w:r w:rsidRPr="005F17A4">
        <w:rPr>
          <w:rFonts w:cs="Times New Roman"/>
          <w:color w:val="000000" w:themeColor="text1"/>
          <w:sz w:val="28"/>
          <w:szCs w:val="28"/>
        </w:rPr>
        <w:t>Độc đạo Như Lai mở lối về,</w:t>
      </w:r>
      <w:r w:rsidRPr="005F17A4">
        <w:rPr>
          <w:rFonts w:cs="Times New Roman"/>
          <w:color w:val="000000" w:themeColor="text1"/>
          <w:sz w:val="28"/>
          <w:szCs w:val="28"/>
        </w:rPr>
        <w:br/>
        <w:t>Thân tâm thọ pháp dứt si mê.</w:t>
      </w:r>
      <w:r w:rsidRPr="005F17A4">
        <w:rPr>
          <w:rFonts w:cs="Times New Roman"/>
          <w:color w:val="000000" w:themeColor="text1"/>
          <w:sz w:val="28"/>
          <w:szCs w:val="28"/>
        </w:rPr>
        <w:br/>
        <w:t>Ái tan, khổ diệt, minh bừng sáng,</w:t>
      </w:r>
      <w:r w:rsidRPr="005F17A4">
        <w:rPr>
          <w:rFonts w:cs="Times New Roman"/>
          <w:color w:val="000000" w:themeColor="text1"/>
          <w:sz w:val="28"/>
          <w:szCs w:val="28"/>
        </w:rPr>
        <w:br/>
        <w:t>Vạn loại nương đây vượt bến mê.</w:t>
      </w:r>
    </w:p>
    <w:p w14:paraId="6B230BE5" w14:textId="77777777" w:rsidR="00D21B3C" w:rsidRPr="005F17A4" w:rsidRDefault="00D21B3C" w:rsidP="00D21B3C">
      <w:pPr>
        <w:pStyle w:val="Heading2"/>
        <w:rPr>
          <w:rFonts w:ascii="Times New Roman" w:hAnsi="Times New Roman" w:cs="Times New Roman"/>
          <w:b w:val="0"/>
          <w:bCs w:val="0"/>
          <w:color w:val="000000" w:themeColor="text1"/>
          <w:sz w:val="28"/>
          <w:szCs w:val="28"/>
        </w:rPr>
      </w:pPr>
      <w:bookmarkStart w:id="542" w:name="_Toc232455660"/>
      <w:r w:rsidRPr="005F17A4">
        <w:rPr>
          <w:rFonts w:ascii="Times New Roman" w:hAnsi="Times New Roman" w:cs="Times New Roman"/>
          <w:color w:val="000000" w:themeColor="text1"/>
          <w:sz w:val="28"/>
          <w:szCs w:val="28"/>
        </w:rPr>
        <w:t>SƠ ĐỒ TÓM LƯỢC CHƯƠNG 41</w:t>
      </w:r>
      <w:bookmarkEnd w:id="542"/>
    </w:p>
    <w:p w14:paraId="3A8C381E" w14:textId="78E3353B" w:rsidR="00D21B3C" w:rsidRPr="005F17A4" w:rsidRDefault="00D21B3C" w:rsidP="00D21B3C">
      <w:pPr>
        <w:rPr>
          <w:rFonts w:cs="Times New Roman"/>
          <w:color w:val="000000" w:themeColor="text1"/>
          <w:sz w:val="28"/>
          <w:szCs w:val="28"/>
        </w:rPr>
      </w:pPr>
      <w:r w:rsidRPr="005F17A4">
        <w:rPr>
          <w:rFonts w:cs="Times New Roman"/>
          <w:color w:val="000000" w:themeColor="text1"/>
          <w:sz w:val="28"/>
          <w:szCs w:val="28"/>
        </w:rPr>
        <w:t>THÁNH ĐẠO ĐỘC NHẤT CỨU KHỔ</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TUYÊN NGÔN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Thanh tịnh chúng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Vượt khỏi sầu não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trừ khổ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tựu Chánh trí</w:t>
      </w:r>
      <w:r w:rsidRPr="005F17A4">
        <w:rPr>
          <w:rFonts w:cs="Times New Roman"/>
          <w:color w:val="000000" w:themeColor="text1"/>
          <w:sz w:val="28"/>
          <w:szCs w:val="28"/>
        </w:rPr>
        <w:br/>
        <w:t>│   └── Chứng ngộ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TRÍ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Sanh diệt</w:t>
      </w:r>
      <w:r w:rsidRPr="005F17A4">
        <w:rPr>
          <w:rFonts w:cs="Times New Roman"/>
          <w:color w:val="000000" w:themeColor="text1"/>
          <w:sz w:val="28"/>
          <w:szCs w:val="28"/>
        </w:rPr>
        <w:br/>
      </w:r>
      <w:r w:rsidRPr="005F17A4">
        <w:rPr>
          <w:rFonts w:cs="Times New Roman"/>
          <w:color w:val="000000" w:themeColor="text1"/>
          <w:sz w:val="28"/>
          <w:szCs w:val="28"/>
        </w:rPr>
        <w:lastRenderedPageBreak/>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622E7E69" w14:textId="45CE7206" w:rsidR="00CF1991" w:rsidRPr="005F17A4" w:rsidRDefault="00CF1991" w:rsidP="00CF1991">
      <w:pPr>
        <w:pStyle w:val="Heading2"/>
        <w:rPr>
          <w:rFonts w:ascii="Times New Roman" w:hAnsi="Times New Roman" w:cs="Times New Roman"/>
          <w:color w:val="000000" w:themeColor="text1"/>
          <w:sz w:val="28"/>
          <w:szCs w:val="28"/>
        </w:rPr>
      </w:pPr>
      <w:bookmarkStart w:id="543" w:name="_Toc232455661"/>
      <w:r w:rsidRPr="005F17A4">
        <w:rPr>
          <w:rFonts w:ascii="Times New Roman" w:hAnsi="Times New Roman" w:cs="Times New Roman"/>
          <w:color w:val="000000" w:themeColor="text1"/>
          <w:sz w:val="28"/>
          <w:szCs w:val="28"/>
        </w:rPr>
        <w:t>CHƯƠNG 42. NHÂN THIÊN CÓ LỐI, SÁU NẺO NHỜ ÂN — NIỆM XỨ LÀ CỬA RA KHỎI LUÂN HỒI</w:t>
      </w:r>
      <w:bookmarkEnd w:id="543"/>
    </w:p>
    <w:p w14:paraId="2CB47D41" w14:textId="3BBFF518" w:rsidR="00CF1991" w:rsidRPr="005F17A4" w:rsidRDefault="00CF1991" w:rsidP="00CF1991">
      <w:pPr>
        <w:pStyle w:val="Heading3"/>
        <w:rPr>
          <w:rFonts w:ascii="Times New Roman" w:hAnsi="Times New Roman" w:cs="Times New Roman"/>
          <w:color w:val="000000" w:themeColor="text1"/>
          <w:sz w:val="28"/>
          <w:szCs w:val="28"/>
        </w:rPr>
      </w:pPr>
      <w:bookmarkStart w:id="544" w:name="_Toc232455662"/>
      <w:r w:rsidRPr="005F17A4">
        <w:rPr>
          <w:rFonts w:ascii="Times New Roman" w:hAnsi="Times New Roman" w:cs="Times New Roman"/>
          <w:color w:val="000000" w:themeColor="text1"/>
          <w:sz w:val="28"/>
          <w:szCs w:val="28"/>
        </w:rPr>
        <w:t>1. Vì sao gọi là “nhân thiên có lối”?</w:t>
      </w:r>
      <w:bookmarkEnd w:id="544"/>
    </w:p>
    <w:p w14:paraId="2335EACD"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lời nguyện lưu truyền, “nhân thiên có lối” nghĩa là loài người và chư thiên có con đường để đi, có phương pháp để thực hành, có ánh sáng để vượt qua sầu bi khổ ưu não.</w:t>
      </w:r>
    </w:p>
    <w:p w14:paraId="667D7930"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không chỉ dạy một triết lý. Ngài dạy lối đi cụ thể: </w:t>
      </w: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r w:rsidRPr="005F17A4">
        <w:rPr>
          <w:rFonts w:cs="Times New Roman"/>
          <w:color w:val="000000" w:themeColor="text1"/>
          <w:sz w:val="28"/>
          <w:szCs w:val="28"/>
        </w:rPr>
        <w:t xml:space="preserve"> Người có thân thì có thể quán thân. Người có cảm giác thì có thể quán thọ. Người có tâm thì có thể quán tâm. Người có pháp sanh diệt nơi mình thì có thể quán pháp. Vì vậy, Niệm Xứ là lối đi gần nhất, thật nhất, trực tiếp nhất.</w:t>
      </w:r>
    </w:p>
    <w:p w14:paraId="769F018C" w14:textId="78ECF701" w:rsidR="00CF1991" w:rsidRPr="005F17A4" w:rsidRDefault="00CF1991" w:rsidP="00CF1991">
      <w:pPr>
        <w:pStyle w:val="Heading3"/>
        <w:rPr>
          <w:rFonts w:ascii="Times New Roman" w:hAnsi="Times New Roman" w:cs="Times New Roman"/>
          <w:color w:val="000000" w:themeColor="text1"/>
          <w:sz w:val="28"/>
          <w:szCs w:val="28"/>
        </w:rPr>
      </w:pPr>
      <w:bookmarkStart w:id="545" w:name="_Toc232455663"/>
      <w:r w:rsidRPr="005F17A4">
        <w:rPr>
          <w:rFonts w:ascii="Times New Roman" w:hAnsi="Times New Roman" w:cs="Times New Roman"/>
          <w:color w:val="000000" w:themeColor="text1"/>
          <w:sz w:val="28"/>
          <w:szCs w:val="28"/>
        </w:rPr>
        <w:t>2. Lối đi cho người đang khổ vì thân</w:t>
      </w:r>
      <w:bookmarkEnd w:id="545"/>
    </w:p>
    <w:p w14:paraId="4D0B5344"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Ai đang già, có lối: quán thân vô thường. Ai đang bệnh, có lối: chánh niệm tỉnh giác khi thời đã đến. Ai đang đau, có lối: biết khổ thọ có duyên. Ai đang sợ chết, có lối: quán thân này không vượt khỏi tánh chất ấy.</w:t>
      </w:r>
    </w:p>
    <w:p w14:paraId="468637D6"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ấy đặt niệm: Có thân đây. Thân người là sắc. Sắc này do duyên. Sắc này hoại diệt. Không nương tựa thân. Không chấp trước thân. Đó là lối ra khỏi khổ vì thân.</w:t>
      </w:r>
    </w:p>
    <w:p w14:paraId="2618E84E" w14:textId="298DBF8F" w:rsidR="00CF1991" w:rsidRPr="005F17A4" w:rsidRDefault="00CF1991" w:rsidP="00CF1991">
      <w:pPr>
        <w:pStyle w:val="Heading3"/>
        <w:rPr>
          <w:rFonts w:ascii="Times New Roman" w:hAnsi="Times New Roman" w:cs="Times New Roman"/>
          <w:color w:val="000000" w:themeColor="text1"/>
          <w:sz w:val="28"/>
          <w:szCs w:val="28"/>
        </w:rPr>
      </w:pPr>
      <w:bookmarkStart w:id="546" w:name="_Toc232455664"/>
      <w:r w:rsidRPr="005F17A4">
        <w:rPr>
          <w:rFonts w:ascii="Times New Roman" w:hAnsi="Times New Roman" w:cs="Times New Roman"/>
          <w:color w:val="000000" w:themeColor="text1"/>
          <w:sz w:val="28"/>
          <w:szCs w:val="28"/>
        </w:rPr>
        <w:lastRenderedPageBreak/>
        <w:t>3. Lối đi cho người đang khổ vì cảm giác</w:t>
      </w:r>
      <w:bookmarkEnd w:id="546"/>
    </w:p>
    <w:p w14:paraId="2494D0D4"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Ai đang chạy theo lạc thọ, có lối: thấy lạc thọ vô thường. Ai đang chống đối khổ thọ, có lối: thấy khổ thọ có duyên. Ai đang chìm trong mờ mịt, có lối: thấy bất khổ bất lạc thọ cũng phải được quán.</w:t>
      </w:r>
    </w:p>
    <w:p w14:paraId="7C1C1C58"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mở lối: Thọ ấy là vô thường. Ta không chấp trước thọ ấy. Ta không hoan hỷ thọ ấy. Đây là lối rất gần. Ngay khi cảm giác sanh, đạo lộ có mặt.</w:t>
      </w:r>
    </w:p>
    <w:p w14:paraId="5D78592C" w14:textId="39AD895C" w:rsidR="00CF1991" w:rsidRPr="005F17A4" w:rsidRDefault="00CF1991" w:rsidP="00CF1991">
      <w:pPr>
        <w:pStyle w:val="Heading3"/>
        <w:rPr>
          <w:rFonts w:ascii="Times New Roman" w:hAnsi="Times New Roman" w:cs="Times New Roman"/>
          <w:color w:val="000000" w:themeColor="text1"/>
          <w:sz w:val="28"/>
          <w:szCs w:val="28"/>
        </w:rPr>
      </w:pPr>
      <w:bookmarkStart w:id="547" w:name="_Toc232455665"/>
      <w:r w:rsidRPr="005F17A4">
        <w:rPr>
          <w:rFonts w:ascii="Times New Roman" w:hAnsi="Times New Roman" w:cs="Times New Roman"/>
          <w:color w:val="000000" w:themeColor="text1"/>
          <w:sz w:val="28"/>
          <w:szCs w:val="28"/>
        </w:rPr>
        <w:t>4. Lối đi cho người đang khổ vì tâm</w:t>
      </w:r>
      <w:bookmarkEnd w:id="547"/>
    </w:p>
    <w:p w14:paraId="6D01DAE7"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Ai đang tham, có lối: biết tâm có tham. Ai đang sân, có lối: biết tâm có sân. Ai đang si, có lối: biết tâm có si. Ai đang tán loạn, có lối: biết tâm tán loạn. Ai đang không định, có lối: biết tâm không định. Ai đang chấp cái biết, có lối: biết rõ biết là thức.</w:t>
      </w:r>
    </w:p>
    <w:p w14:paraId="7B37BBA9"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cần dựng thêm một cái ta trên tâm. Chỉ cần: Có tâm đây. Tâm được thấy thì tâm không còn làm chủ tuyệt đối. Đó là lối ra khỏi tâm khổ.</w:t>
      </w:r>
    </w:p>
    <w:p w14:paraId="24274A64" w14:textId="3BCB05EB" w:rsidR="00CF1991" w:rsidRPr="005F17A4" w:rsidRDefault="00CF1991" w:rsidP="00CF1991">
      <w:pPr>
        <w:pStyle w:val="Heading3"/>
        <w:rPr>
          <w:rFonts w:ascii="Times New Roman" w:hAnsi="Times New Roman" w:cs="Times New Roman"/>
          <w:color w:val="000000" w:themeColor="text1"/>
          <w:sz w:val="28"/>
          <w:szCs w:val="28"/>
        </w:rPr>
      </w:pPr>
      <w:bookmarkStart w:id="548" w:name="_Toc232455666"/>
      <w:r w:rsidRPr="005F17A4">
        <w:rPr>
          <w:rFonts w:ascii="Times New Roman" w:hAnsi="Times New Roman" w:cs="Times New Roman"/>
          <w:color w:val="000000" w:themeColor="text1"/>
          <w:sz w:val="28"/>
          <w:szCs w:val="28"/>
        </w:rPr>
        <w:t>5. Lối đi cho người đang khổ vì pháp chướng</w:t>
      </w:r>
      <w:bookmarkEnd w:id="548"/>
    </w:p>
    <w:p w14:paraId="125DABE2"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Ai bị tham dục che, có lối: biết có tham dục. Ai bị sân hận che, có lối: biết có sân hận. Ai bị hôn trầm che, có lối: biết có hôn trầm thụy miên. Ai bị trạo hối che, có lối: biết có trạo hối. Ai bị nghi che, có lối: biết có nghi. Ai muốn tu giác ngộ, có lối: tu Bảy Giác Chi. Ai muốn hiểu khổ, có lối: như thật tuệ tri Bốn Thánh đế. Ai muốn phá chấp ngã, có lối: quán năm thủ uẩn. Đó là quán pháp trên các pháp.</w:t>
      </w:r>
    </w:p>
    <w:p w14:paraId="2E97B081" w14:textId="7BD28181" w:rsidR="00CF1991" w:rsidRPr="005F17A4" w:rsidRDefault="00CF1991" w:rsidP="00CF1991">
      <w:pPr>
        <w:pStyle w:val="Heading3"/>
        <w:rPr>
          <w:rFonts w:ascii="Times New Roman" w:hAnsi="Times New Roman" w:cs="Times New Roman"/>
          <w:color w:val="000000" w:themeColor="text1"/>
          <w:sz w:val="28"/>
          <w:szCs w:val="28"/>
        </w:rPr>
      </w:pPr>
      <w:bookmarkStart w:id="549" w:name="_Toc232455667"/>
      <w:r w:rsidRPr="005F17A4">
        <w:rPr>
          <w:rFonts w:ascii="Times New Roman" w:hAnsi="Times New Roman" w:cs="Times New Roman"/>
          <w:color w:val="000000" w:themeColor="text1"/>
          <w:sz w:val="28"/>
          <w:szCs w:val="28"/>
        </w:rPr>
        <w:t>6. Sáu nẻo nhờ ân vì niệm xứ cắt gốc tái sanh</w:t>
      </w:r>
      <w:bookmarkEnd w:id="549"/>
    </w:p>
    <w:p w14:paraId="0C5B0F92"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Sáu nẻo luân hồi còn tiếp nối vì tham ái đưa đến tái sanh: </w:t>
      </w:r>
      <w:r w:rsidRPr="005F17A4">
        <w:rPr>
          <w:rFonts w:cs="Times New Roman"/>
          <w:b/>
          <w:bCs/>
          <w:color w:val="000000" w:themeColor="text1"/>
          <w:sz w:val="28"/>
          <w:szCs w:val="28"/>
        </w:rPr>
        <w:t>“Sự tham ái đưa đến tái sanh, câu hữu với hỷ và tham, tìm cầu hỷ lạc chỗ này chỗ kia.”</w:t>
      </w:r>
      <w:r w:rsidRPr="005F17A4">
        <w:rPr>
          <w:rFonts w:cs="Times New Roman"/>
          <w:color w:val="000000" w:themeColor="text1"/>
          <w:sz w:val="28"/>
          <w:szCs w:val="28"/>
        </w:rPr>
        <w:t xml:space="preserve"> Bốn Niệm Xứ cắt gốc tái sanh bằng cách cắt ái: Ái nơi căn được biết. Ái nơi trần được biết. Ái nơi thức được biết. Ái nơi xúc được biết. Ái nơi thọ được biết. Ái nơi tưởng, tư, tầm, tứ được biết. Ái sanh ở đâu, xả ly ở đó. Khi ái được xả ly, khí xả, giải thoát, vô nhiễm, dòng tái sanh mất nhiên liệu. Đó là ân lớn đối với sáu nẻo: chỉ ra đường ra khỏi vòng xoay.</w:t>
      </w:r>
    </w:p>
    <w:p w14:paraId="1C710B30" w14:textId="674FCE24" w:rsidR="00CF1991" w:rsidRPr="005F17A4" w:rsidRDefault="00CF1991" w:rsidP="00CF1991">
      <w:pPr>
        <w:pStyle w:val="Heading3"/>
        <w:rPr>
          <w:rFonts w:ascii="Times New Roman" w:hAnsi="Times New Roman" w:cs="Times New Roman"/>
          <w:color w:val="000000" w:themeColor="text1"/>
          <w:sz w:val="28"/>
          <w:szCs w:val="28"/>
        </w:rPr>
      </w:pPr>
      <w:bookmarkStart w:id="550" w:name="_Toc232455668"/>
      <w:r w:rsidRPr="005F17A4">
        <w:rPr>
          <w:rFonts w:ascii="Times New Roman" w:hAnsi="Times New Roman" w:cs="Times New Roman"/>
          <w:color w:val="000000" w:themeColor="text1"/>
          <w:sz w:val="28"/>
          <w:szCs w:val="28"/>
        </w:rPr>
        <w:t>7. Niệm xứ không phân biệt cao thấp ở cửa vào</w:t>
      </w:r>
      <w:bookmarkEnd w:id="550"/>
    </w:p>
    <w:p w14:paraId="37C6FE4A"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mới tu có thể bắt đầu bằng hơi thở. Người bệnh có thể bắt đầu bằng khổ thọ. Người nóng giận có thể bắt đầu bằng tâm có sân. Người ham muốn có thể bắt đầu bằng lạc thọ và tham dục. Người học pháp có thể bắt đầu bằng quán pháp. Người thiền định có thể bắt đầu bằng quán tâm có định và không chấp định.</w:t>
      </w:r>
    </w:p>
    <w:p w14:paraId="68162C28"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Cửa vào khác nhau, nhưng đạo lộ vẫn là: Thân — Thọ — Tâm — Pháp. Nhiệt tâm — Tỉnh giác — Chánh niệm. Nhiếp phục tham ưu. Không nương tựa — Không chấp trước.</w:t>
      </w:r>
    </w:p>
    <w:p w14:paraId="35A8DB1D" w14:textId="22A480B0" w:rsidR="00CF1991" w:rsidRPr="005F17A4" w:rsidRDefault="00CF1991" w:rsidP="00CF1991">
      <w:pPr>
        <w:pStyle w:val="Heading3"/>
        <w:rPr>
          <w:rFonts w:ascii="Times New Roman" w:hAnsi="Times New Roman" w:cs="Times New Roman"/>
          <w:color w:val="000000" w:themeColor="text1"/>
          <w:sz w:val="28"/>
          <w:szCs w:val="28"/>
        </w:rPr>
      </w:pPr>
      <w:bookmarkStart w:id="551" w:name="_Toc232455669"/>
      <w:r w:rsidRPr="005F17A4">
        <w:rPr>
          <w:rFonts w:ascii="Times New Roman" w:hAnsi="Times New Roman" w:cs="Times New Roman"/>
          <w:color w:val="000000" w:themeColor="text1"/>
          <w:sz w:val="28"/>
          <w:szCs w:val="28"/>
        </w:rPr>
        <w:t>8. Niệm xứ là đường cho cả đời sống</w:t>
      </w:r>
      <w:bookmarkEnd w:id="551"/>
    </w:p>
    <w:p w14:paraId="29EAC68C"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tỉnh giác trong: Đi tới, đi lui. Nhìn tới, nhìn lui. Co tay, duỗi tay. Mang y, mang bát. Ăn, uống, nhai, nếm. Đại tiện, tiểu tiện. Đi, đứng, ngồi, ngủ, thức, nói, im lặng. Như vậy, bất cứ ai còn sống đều có chỗ tu. Không có khoảnh khắc nào bị bỏ rơi nếu có chánh niệm.</w:t>
      </w:r>
    </w:p>
    <w:p w14:paraId="2ECFA8A0"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 là lối. Đứng là lối. Ngồi là lối. Nằm là lối. Ăn là lối. Bệnh là lối. Cảm thọ là lối. Tâm động là lối. Pháp chướng là lối. Niệm Xứ biến đời sống thành đạo lộ.</w:t>
      </w:r>
    </w:p>
    <w:p w14:paraId="6F84CBB4" w14:textId="3237EA63" w:rsidR="00CF1991" w:rsidRPr="005F17A4" w:rsidRDefault="00CF1991" w:rsidP="00CF1991">
      <w:pPr>
        <w:pStyle w:val="Heading3"/>
        <w:rPr>
          <w:rFonts w:ascii="Times New Roman" w:hAnsi="Times New Roman" w:cs="Times New Roman"/>
          <w:color w:val="000000" w:themeColor="text1"/>
          <w:sz w:val="28"/>
          <w:szCs w:val="28"/>
        </w:rPr>
      </w:pPr>
      <w:bookmarkStart w:id="552" w:name="_Toc232455670"/>
      <w:r w:rsidRPr="005F17A4">
        <w:rPr>
          <w:rFonts w:ascii="Times New Roman" w:hAnsi="Times New Roman" w:cs="Times New Roman"/>
          <w:color w:val="000000" w:themeColor="text1"/>
          <w:sz w:val="28"/>
          <w:szCs w:val="28"/>
        </w:rPr>
        <w:t>9. Lối ra khỏi sầu bi khổ ưu não</w:t>
      </w:r>
      <w:bookmarkEnd w:id="552"/>
    </w:p>
    <w:p w14:paraId="5487A077"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Sầu bi khổ ưu não sanh khi có chấp thủ. Chấp thân nên thân đổi thì sầu. Chấp thọ nên cảm giác đổi thì ưu. Chấp tưởng nên hình bóng mất thì bi. Chấp hành nên ý muốn không thành thì não. Chấp thức nên cái biết bị chạm thì khổ.</w:t>
      </w:r>
    </w:p>
    <w:p w14:paraId="7223DA9B"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tháo từng chấp thủ: Thân người là sắc — không chấp sắc. Cảm giác là thọ — không chấp thọ. Hình bóng là tưởng — không chấp tưởng. Suy nghĩ là hành — không chấp hành. Rõ biết là thức — không chấp thức. Đây là lối ra khỏi sầu bi khổ ưu não ngay trong năm uẩn.</w:t>
      </w:r>
    </w:p>
    <w:p w14:paraId="6486634B" w14:textId="1C79D253" w:rsidR="00CF1991" w:rsidRPr="005F17A4" w:rsidRDefault="00CF1991" w:rsidP="00CF1991">
      <w:pPr>
        <w:pStyle w:val="Heading3"/>
        <w:rPr>
          <w:rFonts w:ascii="Times New Roman" w:hAnsi="Times New Roman" w:cs="Times New Roman"/>
          <w:color w:val="000000" w:themeColor="text1"/>
          <w:sz w:val="28"/>
          <w:szCs w:val="28"/>
        </w:rPr>
      </w:pPr>
      <w:bookmarkStart w:id="553" w:name="_Toc232455671"/>
      <w:r w:rsidRPr="005F17A4">
        <w:rPr>
          <w:rFonts w:ascii="Times New Roman" w:hAnsi="Times New Roman" w:cs="Times New Roman"/>
          <w:color w:val="000000" w:themeColor="text1"/>
          <w:sz w:val="28"/>
          <w:szCs w:val="28"/>
        </w:rPr>
        <w:t>10. Đạo lộ nhân thiên có lối</w:t>
      </w:r>
      <w:bookmarkEnd w:id="553"/>
    </w:p>
    <w:p w14:paraId="129C1F2C"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Nhận ra nơi mình đang khổ. Thân, thọ, tâm hay pháp.</w:t>
      </w:r>
    </w:p>
    <w:p w14:paraId="0A64962E"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Đặt đúng niệm xứ. Quán thân, quán thọ, quán tâm, quán pháp.</w:t>
      </w:r>
    </w:p>
    <w:p w14:paraId="4FE22938"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3. Biết pháp đang có. Có thân đây. Có thọ đây. Có tâm đây. Có những pháp ở đây.</w:t>
      </w:r>
    </w:p>
    <w:p w14:paraId="32542043"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4. Thấy duyên. Do món ăn, xúc, danh sắc, tác ý.</w:t>
      </w:r>
    </w:p>
    <w:p w14:paraId="606678CA"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Thấy vô thường. Pháp do duyên sanh không bền.</w:t>
      </w:r>
    </w:p>
    <w:p w14:paraId="5634BE0A"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Không chấp. Không nắm làm ta, của ta, tự ngã của ta.</w:t>
      </w:r>
    </w:p>
    <w:p w14:paraId="406B6B9C" w14:textId="77777777"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7. Xả ly ái. Ái sanh ở đâu, xả ly ở đó.</w:t>
      </w:r>
    </w:p>
    <w:p w14:paraId="3F7E0561" w14:textId="6DE261E2" w:rsidR="00CF1991" w:rsidRPr="005F17A4" w:rsidRDefault="00CF1991" w:rsidP="00CF19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8. Đi đến giải thoát. Không nương tựa, không chấp trước, Chánh trí, Niết-bàn.</w:t>
      </w:r>
    </w:p>
    <w:p w14:paraId="5774F1FB" w14:textId="77777777" w:rsidR="005119BA" w:rsidRPr="005F17A4" w:rsidRDefault="005119BA" w:rsidP="005119BA">
      <w:pPr>
        <w:pStyle w:val="Heading2"/>
        <w:rPr>
          <w:rFonts w:ascii="Times New Roman" w:hAnsi="Times New Roman" w:cs="Times New Roman"/>
          <w:b w:val="0"/>
          <w:bCs w:val="0"/>
          <w:color w:val="000000" w:themeColor="text1"/>
          <w:sz w:val="28"/>
          <w:szCs w:val="28"/>
        </w:rPr>
      </w:pPr>
      <w:bookmarkStart w:id="554" w:name="_Toc232455672"/>
      <w:r w:rsidRPr="005F17A4">
        <w:rPr>
          <w:rFonts w:ascii="Times New Roman" w:hAnsi="Times New Roman" w:cs="Times New Roman"/>
          <w:color w:val="000000" w:themeColor="text1"/>
          <w:sz w:val="28"/>
          <w:szCs w:val="28"/>
        </w:rPr>
        <w:lastRenderedPageBreak/>
        <w:t>KỆ TÓM TẮT CHƯƠNG 42</w:t>
      </w:r>
      <w:bookmarkEnd w:id="554"/>
    </w:p>
    <w:p w14:paraId="3C741B07" w14:textId="77777777" w:rsidR="005119BA" w:rsidRPr="005F17A4" w:rsidRDefault="005119BA" w:rsidP="005119B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D3DA426" w14:textId="77777777" w:rsidR="005119BA" w:rsidRPr="005F17A4" w:rsidRDefault="005119BA" w:rsidP="005119BA">
      <w:pPr>
        <w:rPr>
          <w:rFonts w:cs="Times New Roman"/>
          <w:color w:val="000000" w:themeColor="text1"/>
          <w:sz w:val="28"/>
          <w:szCs w:val="28"/>
        </w:rPr>
      </w:pPr>
      <w:r w:rsidRPr="005F17A4">
        <w:rPr>
          <w:rFonts w:cs="Times New Roman"/>
          <w:color w:val="000000" w:themeColor="text1"/>
          <w:sz w:val="28"/>
          <w:szCs w:val="28"/>
        </w:rPr>
        <w:t>Nhân thiên có lối giữa mê đồ,</w:t>
      </w:r>
      <w:r w:rsidRPr="005F17A4">
        <w:rPr>
          <w:rFonts w:cs="Times New Roman"/>
          <w:color w:val="000000" w:themeColor="text1"/>
          <w:sz w:val="28"/>
          <w:szCs w:val="28"/>
        </w:rPr>
        <w:br/>
        <w:t>Thân thọ tâm pháp sáng công phu.</w:t>
      </w:r>
      <w:r w:rsidRPr="005F17A4">
        <w:rPr>
          <w:rFonts w:cs="Times New Roman"/>
          <w:color w:val="000000" w:themeColor="text1"/>
          <w:sz w:val="28"/>
          <w:szCs w:val="28"/>
        </w:rPr>
        <w:br/>
        <w:t>Sáu nẻo nhờ ân đường đoạn ái,</w:t>
      </w:r>
      <w:r w:rsidRPr="005F17A4">
        <w:rPr>
          <w:rFonts w:cs="Times New Roman"/>
          <w:color w:val="000000" w:themeColor="text1"/>
          <w:sz w:val="28"/>
          <w:szCs w:val="28"/>
        </w:rPr>
        <w:br/>
        <w:t>Niệm xứ đưa về bến tịch như.</w:t>
      </w:r>
    </w:p>
    <w:p w14:paraId="2F4C47E1" w14:textId="77777777" w:rsidR="005119BA" w:rsidRPr="005F17A4" w:rsidRDefault="005119BA" w:rsidP="005119BA">
      <w:pPr>
        <w:pStyle w:val="Heading2"/>
        <w:rPr>
          <w:rFonts w:ascii="Times New Roman" w:hAnsi="Times New Roman" w:cs="Times New Roman"/>
          <w:b w:val="0"/>
          <w:bCs w:val="0"/>
          <w:color w:val="000000" w:themeColor="text1"/>
          <w:sz w:val="28"/>
          <w:szCs w:val="28"/>
        </w:rPr>
      </w:pPr>
      <w:bookmarkStart w:id="555" w:name="_Toc232455673"/>
      <w:r w:rsidRPr="005F17A4">
        <w:rPr>
          <w:rFonts w:ascii="Times New Roman" w:hAnsi="Times New Roman" w:cs="Times New Roman"/>
          <w:color w:val="000000" w:themeColor="text1"/>
          <w:sz w:val="28"/>
          <w:szCs w:val="28"/>
        </w:rPr>
        <w:t>SƠ ĐỒ TÓM LƯỢC CHƯƠNG 42</w:t>
      </w:r>
      <w:bookmarkEnd w:id="555"/>
    </w:p>
    <w:p w14:paraId="1C6E52D7" w14:textId="77777777" w:rsidR="005119BA" w:rsidRPr="005F17A4" w:rsidRDefault="005119BA" w:rsidP="005119BA">
      <w:pPr>
        <w:rPr>
          <w:rFonts w:cs="Times New Roman"/>
          <w:color w:val="000000" w:themeColor="text1"/>
          <w:sz w:val="28"/>
          <w:szCs w:val="28"/>
        </w:rPr>
      </w:pPr>
      <w:r w:rsidRPr="005F17A4">
        <w:rPr>
          <w:rFonts w:cs="Times New Roman"/>
          <w:color w:val="000000" w:themeColor="text1"/>
          <w:sz w:val="28"/>
          <w:szCs w:val="28"/>
        </w:rPr>
        <w:t>NHÂN THIÊN CÓ LỐI - SÁU NẺO NHỜ 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LỐI CHO NGƯỜI KHỔ VÌ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LỐI CHO NGƯỜI KHỔ VÌ THỌ</w:t>
      </w:r>
      <w:r w:rsidRPr="005F17A4">
        <w:rPr>
          <w:rFonts w:cs="Times New Roman"/>
          <w:color w:val="000000" w:themeColor="text1"/>
          <w:sz w:val="28"/>
          <w:szCs w:val="28"/>
        </w:rPr>
        <w:br/>
        <w:t>│   └── Thọ ấy là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LỐI CHO NGƯỜI KHỔ VÌ TÂM</w:t>
      </w:r>
      <w:r w:rsidRPr="005F17A4">
        <w:rPr>
          <w:rFonts w:cs="Times New Roman"/>
          <w:color w:val="000000" w:themeColor="text1"/>
          <w:sz w:val="28"/>
          <w:szCs w:val="28"/>
        </w:rPr>
        <w:br/>
        <w:t>│   └── Có tâm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LỐI CHO NGƯỜI KHỔ VÌ PHÁP</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CẮT GỐC SÁU NẺO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ái đưa đến tái sanh</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0A900D1C" w14:textId="129C8773" w:rsidR="000C18BE" w:rsidRPr="005F17A4" w:rsidRDefault="000C18BE" w:rsidP="00BD08FB">
      <w:pPr>
        <w:pStyle w:val="Heading2"/>
        <w:rPr>
          <w:rFonts w:ascii="Times New Roman" w:hAnsi="Times New Roman" w:cs="Times New Roman"/>
          <w:color w:val="000000" w:themeColor="text1"/>
          <w:sz w:val="28"/>
          <w:szCs w:val="28"/>
        </w:rPr>
      </w:pPr>
      <w:bookmarkStart w:id="556" w:name="_Toc232455674"/>
      <w:r w:rsidRPr="005F17A4">
        <w:rPr>
          <w:rFonts w:ascii="Times New Roman" w:hAnsi="Times New Roman" w:cs="Times New Roman"/>
          <w:color w:val="000000" w:themeColor="text1"/>
          <w:sz w:val="28"/>
          <w:szCs w:val="28"/>
        </w:rPr>
        <w:lastRenderedPageBreak/>
        <w:t>CHƯƠNG 43. LƯU TRUYỀN VẠN ĐẠI, GIỮ NIỆM XỨ NHƯ MẠCH SỐNG CỦA CHÁNH PHÁP</w:t>
      </w:r>
      <w:bookmarkEnd w:id="556"/>
    </w:p>
    <w:p w14:paraId="535392A9" w14:textId="534A5AE5" w:rsidR="000C18BE" w:rsidRPr="005F17A4" w:rsidRDefault="00BD08FB" w:rsidP="00BD08FB">
      <w:pPr>
        <w:pStyle w:val="Heading3"/>
        <w:rPr>
          <w:rFonts w:ascii="Times New Roman" w:hAnsi="Times New Roman" w:cs="Times New Roman"/>
          <w:color w:val="000000" w:themeColor="text1"/>
          <w:sz w:val="28"/>
          <w:szCs w:val="28"/>
        </w:rPr>
      </w:pPr>
      <w:bookmarkStart w:id="557" w:name="_Toc232455675"/>
      <w:r w:rsidRPr="005F17A4">
        <w:rPr>
          <w:rFonts w:ascii="Times New Roman" w:hAnsi="Times New Roman" w:cs="Times New Roman"/>
          <w:color w:val="000000" w:themeColor="text1"/>
          <w:sz w:val="28"/>
          <w:szCs w:val="28"/>
        </w:rPr>
        <w:t>1. Vì sao niệm xứ cần được lưu truyền vạn đại?</w:t>
      </w:r>
      <w:bookmarkEnd w:id="557"/>
    </w:p>
    <w:p w14:paraId="482E2CAB"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Bốn Niệm Xứ là con đường độc nhất Đức Thế Tôn đã tuyên bố: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2E747CB4"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pháp được gọi là con đường độc nhất thì không chỉ dành cho một thời, một xứ, một nhóm người, một hoàn cảnh. Pháp ấy là đạo lộ muôn đời, vì thân thọ tâm pháp của chúng sanh thời nào cũng bị chấp thủ; tham ái thời nào cũng đưa đến tái sanh; sầu bi khổ ưu não thời nào cũng cần được đoạn tận.</w:t>
      </w:r>
    </w:p>
    <w:p w14:paraId="45E0E466"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còn thân, còn cần quán thân. Khi còn cảm giác, còn cần quán thọ. Khi còn tâm tham sân si, còn cần quán tâm. Khi còn triền cái, thủ uẩn, căn trần, ái, giác chi, Thánh đế, còn cần quán pháp. Do đó, lưu truyền Niệm Xứ là lưu truyền mạch sống của Chánh pháp.</w:t>
      </w:r>
    </w:p>
    <w:p w14:paraId="5FA7032E" w14:textId="6C828A4E" w:rsidR="000C18BE" w:rsidRPr="005F17A4" w:rsidRDefault="00BD08FB" w:rsidP="00BD08FB">
      <w:pPr>
        <w:pStyle w:val="Heading3"/>
        <w:rPr>
          <w:rFonts w:ascii="Times New Roman" w:hAnsi="Times New Roman" w:cs="Times New Roman"/>
          <w:color w:val="000000" w:themeColor="text1"/>
          <w:sz w:val="28"/>
          <w:szCs w:val="28"/>
        </w:rPr>
      </w:pPr>
      <w:bookmarkStart w:id="558" w:name="_Toc232455676"/>
      <w:r w:rsidRPr="005F17A4">
        <w:rPr>
          <w:rFonts w:ascii="Times New Roman" w:hAnsi="Times New Roman" w:cs="Times New Roman"/>
          <w:color w:val="000000" w:themeColor="text1"/>
          <w:sz w:val="28"/>
          <w:szCs w:val="28"/>
        </w:rPr>
        <w:t>2. Lưu truyền bằng chánh văn, không làm mất gốc</w:t>
      </w:r>
      <w:bookmarkEnd w:id="558"/>
    </w:p>
    <w:p w14:paraId="2531EBA8"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lưu truyền vạn đại, trước hết phải giữ đúng lời Phật. Không biến Niệm Xứ thành kỹ thuật thư giãn. Không biến Niệm Xứ thành tâm lý trị liệu thuần thế gian. Không biến Niệm Xứ thành sự biết mơ hồ. Không tách Niệm Xứ khỏi Khổ, Tập, Diệt, Đạo. Không tách Niệm Xứ khỏi ly tham, đoạn diệt, từ bỏ. Không tách Niệm Xứ khỏi “không nương tựa, không chấp trước vật gì trên đời.”</w:t>
      </w:r>
    </w:p>
    <w:p w14:paraId="072A4DBF"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Phải giữ nguyên xương sống: Quán thân trên thân. Quán thọ trên các thọ. Quán tâm trên tâm. Quán pháp trên các pháp. Với: Nhiệt tâm. Tỉnh giác. Chánh niệm. Nhiếp phục tham ưu ở đời. Và đi đến: Chánh trí. Niết-bàn.</w:t>
      </w:r>
    </w:p>
    <w:p w14:paraId="7CF55753" w14:textId="23B84CB0" w:rsidR="000C18BE" w:rsidRPr="005F17A4" w:rsidRDefault="00BD08FB" w:rsidP="00BD08FB">
      <w:pPr>
        <w:pStyle w:val="Heading3"/>
        <w:rPr>
          <w:rFonts w:ascii="Times New Roman" w:hAnsi="Times New Roman" w:cs="Times New Roman"/>
          <w:color w:val="000000" w:themeColor="text1"/>
          <w:sz w:val="28"/>
          <w:szCs w:val="28"/>
        </w:rPr>
      </w:pPr>
      <w:bookmarkStart w:id="559" w:name="_Toc232455677"/>
      <w:r w:rsidRPr="005F17A4">
        <w:rPr>
          <w:rFonts w:ascii="Times New Roman" w:hAnsi="Times New Roman" w:cs="Times New Roman"/>
          <w:color w:val="000000" w:themeColor="text1"/>
          <w:sz w:val="28"/>
          <w:szCs w:val="28"/>
        </w:rPr>
        <w:t>3. Lưu truyền bằng đạo lộ tuần tự</w:t>
      </w:r>
      <w:bookmarkEnd w:id="559"/>
    </w:p>
    <w:p w14:paraId="6B23FB2B"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Người đời sau cần một đạo lộ rõ ràng, không lẫn lộn. 1. Bắt đầu bằng giới. Giữ thân khẩu ý, sống chế ngự, đầy đủ oai nghi, thấy nguy hiểm trong lỗi nhỏ nhặt. 2. An lập chánh niệm. Đi đến khu rừng, gốc cây, nhà trống; ngồi kiết già, lưng thẳng, an trú chánh niệm trước mặt. 3. Quán thân. Hơi thở, oai nghi, tỉnh giác, bất tịnh, bốn đại, nghĩa địa quán. 4. Quán thọ. Lạc, khổ, bất khổ bất lạc; thuộc vật chất, không thuộc vật chất; thọ do xúc; thọ vô thường. 5. Quán tâm. Tâm có tham, không tham; có sân, không sân; có si, không si; tán loạn, thâu nhiếp; có định, không định; giải thoát, không giải thoát. 6. Quán pháp. Năm triền cái, năm thủ uẩn, sáu nội ngoại xứ, bảy giác chi, bốn Thánh đế. 7. Quán tập diệt. Thân do món ăn. Thọ do xúc. Tâm do danh sắc. Pháp do tác ý. 8. Đoạn ái. Thọ ấy là vô thường. Không chấp trước. Không hoan hỷ. 9. Tu Bảy Giác Chi. Niệm, Trạch </w:t>
      </w:r>
      <w:r w:rsidRPr="005F17A4">
        <w:rPr>
          <w:rFonts w:cs="Times New Roman"/>
          <w:color w:val="000000" w:themeColor="text1"/>
          <w:sz w:val="28"/>
          <w:szCs w:val="28"/>
        </w:rPr>
        <w:lastRenderedPageBreak/>
        <w:t>pháp, Tinh tấn, Hỷ, Khinh an, Định, Xả. 10. Thành tựu Thánh đạo. Chánh niệm, Chánh định, Chánh trí, Chánh giải thoát.</w:t>
      </w:r>
    </w:p>
    <w:p w14:paraId="5E678FBD" w14:textId="1C8AA38E" w:rsidR="000C18BE" w:rsidRPr="005F17A4" w:rsidRDefault="00BD08FB" w:rsidP="00BD08FB">
      <w:pPr>
        <w:pStyle w:val="Heading3"/>
        <w:rPr>
          <w:rFonts w:ascii="Times New Roman" w:hAnsi="Times New Roman" w:cs="Times New Roman"/>
          <w:color w:val="000000" w:themeColor="text1"/>
          <w:sz w:val="28"/>
          <w:szCs w:val="28"/>
        </w:rPr>
      </w:pPr>
      <w:bookmarkStart w:id="560" w:name="_Toc232455678"/>
      <w:r w:rsidRPr="005F17A4">
        <w:rPr>
          <w:rFonts w:ascii="Times New Roman" w:hAnsi="Times New Roman" w:cs="Times New Roman"/>
          <w:color w:val="000000" w:themeColor="text1"/>
          <w:sz w:val="28"/>
          <w:szCs w:val="28"/>
        </w:rPr>
        <w:t>4. Lưu truyền bằng đời sống, không chỉ bằng sách vở</w:t>
      </w:r>
      <w:bookmarkEnd w:id="560"/>
    </w:p>
    <w:p w14:paraId="46022DE3"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Niệm Xứ phải được lưu truyền trong cách đi, cách đứng, cách ăn, cách nói, cách im lặng, cách bệnh, cách chết. Đức Phật dạy: </w:t>
      </w:r>
      <w:r w:rsidRPr="005F17A4">
        <w:rPr>
          <w:rFonts w:cs="Times New Roman"/>
          <w:b/>
          <w:bCs/>
          <w:color w:val="000000" w:themeColor="text1"/>
          <w:sz w:val="28"/>
          <w:szCs w:val="28"/>
        </w:rPr>
        <w:t>“Khi đi tới, khi đi lui, đều tỉnh giác; khi nhìn tới, khi nhìn lui, đều tỉnh giác; khi co cánh tay, duỗi cánh tay, đều tỉnh giác; khi đắp y Tăng-già-lê, khi mang y bát, đều tỉnh giác; khi ăn uống, nhai nếm, đều tỉnh giác; khi đi tiểu tiện, đại tiện, đều tỉnh giác; khi đi, đứng, ngồi, ngủ, thức, nói, im lặng, đều tỉnh giác.”</w:t>
      </w:r>
    </w:p>
    <w:p w14:paraId="5CA72A57"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học chỉ thuộc lòng Kinh Niệm Xứ mà đi đứng thất niệm, nói năng thất niệm, ăn uống thất niệm, giận hờn thất niệm, thì Niệm Xứ chưa được lưu truyền trong đời sống. Lưu truyền đúng là: Người đi sau thấy người đi trước bước trong chánh niệm. Người mới thấy người lâu năm ăn uống trong tỉnh giác. Người bệnh thấy người tu chịu khổ thọ mà không sân. Người trẻ thấy bậc trưởng thượng nói năng trong chánh ngữ. Người cư sĩ thấy người xuất gia sống không nương tựa, không chấp trước. Đó là kinh sống.</w:t>
      </w:r>
    </w:p>
    <w:p w14:paraId="14103362" w14:textId="675FD18F" w:rsidR="000C18BE" w:rsidRPr="005F17A4" w:rsidRDefault="00BD08FB" w:rsidP="00BD08FB">
      <w:pPr>
        <w:pStyle w:val="Heading3"/>
        <w:rPr>
          <w:rFonts w:ascii="Times New Roman" w:hAnsi="Times New Roman" w:cs="Times New Roman"/>
          <w:color w:val="000000" w:themeColor="text1"/>
          <w:sz w:val="28"/>
          <w:szCs w:val="28"/>
        </w:rPr>
      </w:pPr>
      <w:bookmarkStart w:id="561" w:name="_Toc232455679"/>
      <w:r w:rsidRPr="005F17A4">
        <w:rPr>
          <w:rFonts w:ascii="Times New Roman" w:hAnsi="Times New Roman" w:cs="Times New Roman"/>
          <w:color w:val="000000" w:themeColor="text1"/>
          <w:sz w:val="28"/>
          <w:szCs w:val="28"/>
        </w:rPr>
        <w:t>5. Lưu truyền bằng thánh trí ngũ uẩn</w:t>
      </w:r>
      <w:bookmarkEnd w:id="561"/>
    </w:p>
    <w:p w14:paraId="4C900008"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Để người đời sau dễ nhận diện pháp ngay nơi mình, cần giữ công thức Thánh trí ngũ uẩn: Thân người là sắc. Cảm giác là thọ. Hình bóng là tưởng. Suy nghĩ là hành. Rõ biết là thức. Công thức này giúp pháp đi thẳng vào đời sống.</w:t>
      </w:r>
    </w:p>
    <w:p w14:paraId="4B5E0D0B"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đau: đây là sắc. Khi dễ chịu: đây là thọ. Khi hình ảnh người thương khởi: đây là tưởng. Khi suy nghĩ muốn nắm giữ khởi: đây là hành. Khi rõ biết đang có: đây là thức. Rồi quán: 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 Như vậy, ngũ uẩn không còn là danh từ, mà thành ánh sáng thực hành.</w:t>
      </w:r>
    </w:p>
    <w:p w14:paraId="72274C8A" w14:textId="65E0CCE9" w:rsidR="000C18BE" w:rsidRPr="005F17A4" w:rsidRDefault="000C207A" w:rsidP="00BD08FB">
      <w:pPr>
        <w:pStyle w:val="Heading3"/>
        <w:rPr>
          <w:rFonts w:ascii="Times New Roman" w:hAnsi="Times New Roman" w:cs="Times New Roman"/>
          <w:color w:val="000000" w:themeColor="text1"/>
          <w:sz w:val="28"/>
          <w:szCs w:val="28"/>
        </w:rPr>
      </w:pPr>
      <w:bookmarkStart w:id="562" w:name="_Toc232455680"/>
      <w:r w:rsidRPr="005F17A4">
        <w:rPr>
          <w:rFonts w:ascii="Times New Roman" w:hAnsi="Times New Roman" w:cs="Times New Roman"/>
          <w:color w:val="000000" w:themeColor="text1"/>
          <w:sz w:val="28"/>
          <w:szCs w:val="28"/>
        </w:rPr>
        <w:t>6. Lưu truyền bằng pháp hành cắt ái</w:t>
      </w:r>
      <w:bookmarkEnd w:id="562"/>
    </w:p>
    <w:p w14:paraId="68B03966"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Niệm Xứ không cắt ái, Niệm Xứ chưa đi đến lõi. Phải truyền lại cho đời sau câu then chốt: Thọ ấy là vô thường. Ta không chấp trước thọ ấy. Ta không hoan hỷ thọ ấy.</w:t>
      </w:r>
    </w:p>
    <w:p w14:paraId="4B96F437"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đời bị cảm giác kéo đi. Một lời khen làm tâm bay. Một lời chê làm tâm cháy. Một vị ngon làm tâm tham. Một cơn đau làm tâm sân. Một trạng thái lặng làm tâm chấp. Cho nên phải dạy họ cắt ái ngay nơi thọ. Lạc thọ: không tham. Khổ thọ: không sân. Xả thọ: không si. Đây là pháp hành muôn đời.</w:t>
      </w:r>
    </w:p>
    <w:p w14:paraId="7923CCFA" w14:textId="6734AEA6" w:rsidR="000C18BE" w:rsidRPr="005F17A4" w:rsidRDefault="000C207A" w:rsidP="00BD08FB">
      <w:pPr>
        <w:pStyle w:val="Heading3"/>
        <w:rPr>
          <w:rFonts w:ascii="Times New Roman" w:hAnsi="Times New Roman" w:cs="Times New Roman"/>
          <w:color w:val="000000" w:themeColor="text1"/>
          <w:sz w:val="28"/>
          <w:szCs w:val="28"/>
        </w:rPr>
      </w:pPr>
      <w:bookmarkStart w:id="563" w:name="_Toc232455681"/>
      <w:r w:rsidRPr="005F17A4">
        <w:rPr>
          <w:rFonts w:ascii="Times New Roman" w:hAnsi="Times New Roman" w:cs="Times New Roman"/>
          <w:color w:val="000000" w:themeColor="text1"/>
          <w:sz w:val="28"/>
          <w:szCs w:val="28"/>
        </w:rPr>
        <w:lastRenderedPageBreak/>
        <w:t>7. Lưu truyền bằng tứ chánh cần: chế, đoạn, tu, trì</w:t>
      </w:r>
      <w:bookmarkEnd w:id="563"/>
    </w:p>
    <w:p w14:paraId="6D7B7B58"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tinh tấn. Tinh tấn cần có công thức rõ: CHẾ. Ác bất thiện pháp chưa sanh không cho sanh. ĐOẠN. Ác bất thiện pháp đã sanh thì đoạn trừ. TU. Thiện pháp chưa sanh làm cho sanh. TRÌ. Thiện pháp đã sanh làm cho an trú, không băng hoại, tăng trưởng, phát triển, viên mãn.</w:t>
      </w:r>
    </w:p>
    <w:p w14:paraId="3537C7CB"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Đối với Niệm Xứ: Chế thất niệm. Đoạn thất niệm. Tu chánh niệm. Trì chánh niệm. Đối với triền cái: Chế triền cái chưa sanh. Đoạn triền cái đã sanh. Tu giác chi chưa sanh. Trì giác chi đã sanh. Đối với ái: Chế ái chưa sanh. Đoạn ái đã sanh. Tu ly tham chưa sanh. Trì ly tham đã sanh. Đây là phương pháp bảo vệ dòng Niệm Xứ qua nhiều đời.</w:t>
      </w:r>
    </w:p>
    <w:p w14:paraId="37F89515" w14:textId="6278D0D0" w:rsidR="000C18BE" w:rsidRPr="005F17A4" w:rsidRDefault="000C207A" w:rsidP="00BD08FB">
      <w:pPr>
        <w:pStyle w:val="Heading3"/>
        <w:rPr>
          <w:rFonts w:ascii="Times New Roman" w:hAnsi="Times New Roman" w:cs="Times New Roman"/>
          <w:color w:val="000000" w:themeColor="text1"/>
          <w:sz w:val="28"/>
          <w:szCs w:val="28"/>
        </w:rPr>
      </w:pPr>
      <w:bookmarkStart w:id="564" w:name="_Toc232455682"/>
      <w:r w:rsidRPr="005F17A4">
        <w:rPr>
          <w:rFonts w:ascii="Times New Roman" w:hAnsi="Times New Roman" w:cs="Times New Roman"/>
          <w:color w:val="000000" w:themeColor="text1"/>
          <w:sz w:val="28"/>
          <w:szCs w:val="28"/>
        </w:rPr>
        <w:t>8. Lưu truyền bằng không phóng dật</w:t>
      </w:r>
      <w:bookmarkEnd w:id="564"/>
    </w:p>
    <w:p w14:paraId="567C1467"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“Hãy tu Thiền. Chớ có phóng dật. Chớ có hối hận về sau.”</w:t>
      </w:r>
      <w:r w:rsidRPr="005F17A4">
        <w:rPr>
          <w:rFonts w:cs="Times New Roman"/>
          <w:color w:val="000000" w:themeColor="text1"/>
          <w:sz w:val="28"/>
          <w:szCs w:val="28"/>
        </w:rPr>
        <w:t xml:space="preserve"> Không phóng dật là chìa khóa giữ pháp. Pháp đã được nghe nhưng phóng dật thì mất. Kinh đã được tụng nhưng phóng dật thì không thấm. Thiền đã được ngồi nhưng phóng dật thì không sâu. Giới đã được thọ nhưng phóng dật thì thủng. Niệm đã sanh nhưng phóng dật thì thất thoát.</w:t>
      </w:r>
    </w:p>
    <w:p w14:paraId="7127A216"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muốn lưu truyền Niệm Xứ phải lưu truyền tinh thần không phóng dật trong đại chúng, trong học viện, trong rừng thiền, trong gia đình, trong từng thời khóa, từng bữa ăn, từng lời nói.</w:t>
      </w:r>
    </w:p>
    <w:p w14:paraId="18820AB3" w14:textId="6FDA9BE4" w:rsidR="000C18BE" w:rsidRPr="005F17A4" w:rsidRDefault="000C207A" w:rsidP="00BD08FB">
      <w:pPr>
        <w:pStyle w:val="Heading3"/>
        <w:rPr>
          <w:rFonts w:ascii="Times New Roman" w:hAnsi="Times New Roman" w:cs="Times New Roman"/>
          <w:color w:val="000000" w:themeColor="text1"/>
          <w:sz w:val="28"/>
          <w:szCs w:val="28"/>
        </w:rPr>
      </w:pPr>
      <w:bookmarkStart w:id="565" w:name="_Toc232455683"/>
      <w:r w:rsidRPr="005F17A4">
        <w:rPr>
          <w:rFonts w:ascii="Times New Roman" w:hAnsi="Times New Roman" w:cs="Times New Roman"/>
          <w:color w:val="000000" w:themeColor="text1"/>
          <w:sz w:val="28"/>
          <w:szCs w:val="28"/>
        </w:rPr>
        <w:t>9. Lưu truyền bằng chứng nghiệm, không phải bằng danh xưng</w:t>
      </w:r>
      <w:bookmarkEnd w:id="565"/>
    </w:p>
    <w:p w14:paraId="4FE12D4C"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gọi là “tu Niệm Xứ” là đã tu Niệm Xứ. Không phải mở khóa học Niệm Xứ là đã lưu truyền Niệm Xứ. Không phải in kinh Niệm Xứ là đã giữ được Niệm Xứ.</w:t>
      </w:r>
    </w:p>
    <w:p w14:paraId="0C93A643"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Phải có chứng nghiệm trong từng pháp: Thân được biết rõ hơn. Thọ được thấy vô thường hơn. Tâm tham sân si được phát hiện sớm hơn. Triền cái được đoạn nhanh hơn. Giác chi được nuôi lớn hơn. Ái bị cắt sâu hơn. Chấp ngã yếu hơn. Từ bi và xả sáng hơn. Không nương tựa, không chấp trước rõ hơn. Đó là dấu hiệu Niệm Xứ thật sự đang được lưu truyền.</w:t>
      </w:r>
    </w:p>
    <w:p w14:paraId="175E102A" w14:textId="52B3C172" w:rsidR="000C18BE" w:rsidRPr="005F17A4" w:rsidRDefault="000C18BE" w:rsidP="00BD08FB">
      <w:pPr>
        <w:pStyle w:val="Heading3"/>
        <w:rPr>
          <w:rFonts w:ascii="Times New Roman" w:hAnsi="Times New Roman" w:cs="Times New Roman"/>
          <w:color w:val="000000" w:themeColor="text1"/>
          <w:sz w:val="28"/>
          <w:szCs w:val="28"/>
        </w:rPr>
      </w:pPr>
      <w:bookmarkStart w:id="566" w:name="_Toc232455684"/>
      <w:r w:rsidRPr="005F17A4">
        <w:rPr>
          <w:rFonts w:ascii="Times New Roman" w:hAnsi="Times New Roman" w:cs="Times New Roman"/>
          <w:color w:val="000000" w:themeColor="text1"/>
          <w:sz w:val="28"/>
          <w:szCs w:val="28"/>
        </w:rPr>
        <w:t>10. Đ</w:t>
      </w:r>
      <w:r w:rsidR="00BD08FB" w:rsidRPr="005F17A4">
        <w:rPr>
          <w:rFonts w:ascii="Times New Roman" w:hAnsi="Times New Roman" w:cs="Times New Roman"/>
          <w:color w:val="000000" w:themeColor="text1"/>
          <w:sz w:val="28"/>
          <w:szCs w:val="28"/>
        </w:rPr>
        <w:t>ạo lộ lưu truyền vạn đại</w:t>
      </w:r>
      <w:bookmarkEnd w:id="566"/>
    </w:p>
    <w:p w14:paraId="0E9EDB1A"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Giữ chánh văn. Không làm sai ý lời Phật.</w:t>
      </w:r>
    </w:p>
    <w:p w14:paraId="7F481EA0"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Giữ đạo lộ. Thân, thọ, tâm, pháp; tập, diệt; giác chi; Thánh đế.</w:t>
      </w:r>
    </w:p>
    <w:p w14:paraId="0CCBEA72"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3. Giữ giới làm nền. Không có giới, Niệm Xứ khó đứng vững.</w:t>
      </w:r>
    </w:p>
    <w:p w14:paraId="05EDD6E2"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Bước 4. Giữ pháp hành trong đời sống. Đi, đứng, ngồi, nằm, ăn, nói, im lặng đều tỉnh giác.</w:t>
      </w:r>
    </w:p>
    <w:p w14:paraId="105949D0"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Giữ pháp cắt ái nơi thọ. Thọ vô thường, không chấp, không hoan hỷ.</w:t>
      </w:r>
    </w:p>
    <w:p w14:paraId="4C715C65"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Giữ tinh tấn. CHẾ, ĐOẠN, TU, TRÌ.</w:t>
      </w:r>
    </w:p>
    <w:p w14:paraId="33F2727F"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7. Giữ không phóng dật. Chớ hối hận về sau.</w:t>
      </w:r>
    </w:p>
    <w:p w14:paraId="771F49E0" w14:textId="77777777" w:rsidR="000C18BE" w:rsidRPr="005F17A4" w:rsidRDefault="000C18BE" w:rsidP="000C18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8. Giữ mục tiêu cứu cánh. Chánh trí, Chánh giải thoát, Niết-bàn.</w:t>
      </w:r>
    </w:p>
    <w:p w14:paraId="11A26019" w14:textId="77777777" w:rsidR="000C18BE" w:rsidRPr="005F17A4" w:rsidRDefault="000C18BE" w:rsidP="00BD08FB">
      <w:pPr>
        <w:pStyle w:val="Heading2"/>
        <w:rPr>
          <w:rFonts w:ascii="Times New Roman" w:hAnsi="Times New Roman" w:cs="Times New Roman"/>
          <w:b w:val="0"/>
          <w:bCs w:val="0"/>
          <w:color w:val="000000" w:themeColor="text1"/>
          <w:sz w:val="28"/>
          <w:szCs w:val="28"/>
        </w:rPr>
      </w:pPr>
      <w:bookmarkStart w:id="567" w:name="_Toc232455685"/>
      <w:r w:rsidRPr="005F17A4">
        <w:rPr>
          <w:rFonts w:ascii="Times New Roman" w:hAnsi="Times New Roman" w:cs="Times New Roman"/>
          <w:color w:val="000000" w:themeColor="text1"/>
          <w:sz w:val="28"/>
          <w:szCs w:val="28"/>
        </w:rPr>
        <w:t>KỆ TÓM TẮT CHƯƠNG 43</w:t>
      </w:r>
      <w:bookmarkEnd w:id="567"/>
    </w:p>
    <w:p w14:paraId="1D4D521C" w14:textId="77777777" w:rsidR="000C18BE" w:rsidRPr="005F17A4" w:rsidRDefault="000C18BE" w:rsidP="000C18B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B8876CF" w14:textId="09AD81C6" w:rsidR="000C18BE" w:rsidRPr="005F17A4" w:rsidRDefault="000C18BE" w:rsidP="000C18BE">
      <w:pPr>
        <w:rPr>
          <w:rFonts w:cs="Times New Roman"/>
          <w:color w:val="000000" w:themeColor="text1"/>
          <w:sz w:val="28"/>
          <w:szCs w:val="28"/>
        </w:rPr>
      </w:pPr>
      <w:r w:rsidRPr="005F17A4">
        <w:rPr>
          <w:rFonts w:cs="Times New Roman"/>
          <w:color w:val="000000" w:themeColor="text1"/>
          <w:sz w:val="28"/>
          <w:szCs w:val="28"/>
        </w:rPr>
        <w:t>Niệm xứ truyền đời giữ pháp chân,</w:t>
      </w:r>
      <w:r w:rsidRPr="005F17A4">
        <w:rPr>
          <w:rFonts w:cs="Times New Roman"/>
          <w:color w:val="000000" w:themeColor="text1"/>
          <w:sz w:val="28"/>
          <w:szCs w:val="28"/>
        </w:rPr>
        <w:br/>
        <w:t>Thân tâm thọ pháp sáng muôn lần.</w:t>
      </w:r>
      <w:r w:rsidRPr="005F17A4">
        <w:rPr>
          <w:rFonts w:cs="Times New Roman"/>
          <w:color w:val="000000" w:themeColor="text1"/>
          <w:sz w:val="28"/>
          <w:szCs w:val="28"/>
        </w:rPr>
        <w:br/>
        <w:t>Không phóng dật gìn đường bất tử,</w:t>
      </w:r>
      <w:r w:rsidRPr="005F17A4">
        <w:rPr>
          <w:rFonts w:cs="Times New Roman"/>
          <w:color w:val="000000" w:themeColor="text1"/>
          <w:sz w:val="28"/>
          <w:szCs w:val="28"/>
        </w:rPr>
        <w:br/>
        <w:t>Chánh văn chánh hạnh độ quần sinh.</w:t>
      </w:r>
    </w:p>
    <w:p w14:paraId="7D42AF2C" w14:textId="77777777" w:rsidR="000C18BE" w:rsidRPr="005F17A4" w:rsidRDefault="000C18BE" w:rsidP="00BD08FB">
      <w:pPr>
        <w:pStyle w:val="Heading2"/>
        <w:rPr>
          <w:rFonts w:ascii="Times New Roman" w:hAnsi="Times New Roman" w:cs="Times New Roman"/>
          <w:b w:val="0"/>
          <w:bCs w:val="0"/>
          <w:color w:val="000000" w:themeColor="text1"/>
          <w:sz w:val="28"/>
          <w:szCs w:val="28"/>
        </w:rPr>
      </w:pPr>
      <w:bookmarkStart w:id="568" w:name="_Toc232455686"/>
      <w:r w:rsidRPr="005F17A4">
        <w:rPr>
          <w:rFonts w:ascii="Times New Roman" w:hAnsi="Times New Roman" w:cs="Times New Roman"/>
          <w:color w:val="000000" w:themeColor="text1"/>
          <w:sz w:val="28"/>
          <w:szCs w:val="28"/>
        </w:rPr>
        <w:t>SƠ ĐỒ TÓM LƯỢC CHƯƠNG 43</w:t>
      </w:r>
      <w:bookmarkEnd w:id="568"/>
    </w:p>
    <w:p w14:paraId="0247323C" w14:textId="77777777" w:rsidR="000C18BE" w:rsidRPr="005F17A4" w:rsidRDefault="000C18BE" w:rsidP="000C18BE">
      <w:pPr>
        <w:rPr>
          <w:rFonts w:cs="Times New Roman"/>
          <w:color w:val="000000" w:themeColor="text1"/>
          <w:sz w:val="28"/>
          <w:szCs w:val="28"/>
        </w:rPr>
      </w:pPr>
      <w:r w:rsidRPr="005F17A4">
        <w:rPr>
          <w:rFonts w:cs="Times New Roman"/>
          <w:color w:val="000000" w:themeColor="text1"/>
          <w:sz w:val="28"/>
          <w:szCs w:val="28"/>
        </w:rPr>
        <w:t>LƯU TRUYỀN VẠN ĐẠI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 - tỉnh giác - chánh niệm</w:t>
      </w:r>
      <w:r w:rsidRPr="005F17A4">
        <w:rPr>
          <w:rFonts w:cs="Times New Roman"/>
          <w:color w:val="000000" w:themeColor="text1"/>
          <w:sz w:val="28"/>
          <w:szCs w:val="28"/>
        </w:rPr>
        <w:br/>
        <w:t>│   └── Nhiếp phục tham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đứng, ngồi, nằm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uống, nói, im lặng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bệnh, khi đau</w:t>
      </w:r>
      <w:r w:rsidRPr="005F17A4">
        <w:rPr>
          <w:rFonts w:cs="Times New Roman"/>
          <w:color w:val="000000" w:themeColor="text1"/>
          <w:sz w:val="28"/>
          <w:szCs w:val="28"/>
        </w:rPr>
        <w:br/>
        <w:t>│   └── Khi căn gặp trần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r>
      <w:r w:rsidRPr="005F17A4">
        <w:rPr>
          <w:rFonts w:cs="Times New Roman"/>
          <w:color w:val="000000" w:themeColor="text1"/>
          <w:sz w:val="28"/>
          <w:szCs w:val="28"/>
        </w:rPr>
        <w:lastRenderedPageBreak/>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 TRÌ</w:t>
      </w:r>
      <w:r w:rsidRPr="005F17A4">
        <w:rPr>
          <w:rFonts w:cs="Times New Roman"/>
          <w:color w:val="000000" w:themeColor="text1"/>
          <w:sz w:val="28"/>
          <w:szCs w:val="28"/>
        </w:rPr>
        <w:br/>
        <w:t>│</w:t>
      </w:r>
      <w:r w:rsidRPr="005F17A4">
        <w:rPr>
          <w:rFonts w:cs="Times New Roman"/>
          <w:color w:val="000000" w:themeColor="text1"/>
          <w:sz w:val="28"/>
          <w:szCs w:val="28"/>
        </w:rPr>
        <w:br/>
        <w:t>└── GIỮ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545DA29F" w14:textId="2EDF8302" w:rsidR="000C207A" w:rsidRPr="005F17A4" w:rsidRDefault="000C207A" w:rsidP="000C207A">
      <w:pPr>
        <w:pStyle w:val="NormalWeb"/>
        <w:outlineLvl w:val="1"/>
        <w:rPr>
          <w:color w:val="000000" w:themeColor="text1"/>
          <w:sz w:val="28"/>
          <w:szCs w:val="28"/>
        </w:rPr>
      </w:pPr>
      <w:bookmarkStart w:id="569" w:name="_Toc232455687"/>
      <w:r w:rsidRPr="005F17A4">
        <w:rPr>
          <w:rStyle w:val="Strong"/>
          <w:color w:val="000000" w:themeColor="text1"/>
          <w:sz w:val="28"/>
          <w:szCs w:val="28"/>
        </w:rPr>
        <w:t>CHƯƠNG 44</w:t>
      </w:r>
      <w:r w:rsidRPr="005F17A4">
        <w:rPr>
          <w:color w:val="000000" w:themeColor="text1"/>
          <w:sz w:val="28"/>
          <w:szCs w:val="28"/>
        </w:rPr>
        <w:t xml:space="preserve">. </w:t>
      </w:r>
      <w:r w:rsidRPr="005F17A4">
        <w:rPr>
          <w:rStyle w:val="Strong"/>
          <w:color w:val="000000" w:themeColor="text1"/>
          <w:sz w:val="28"/>
          <w:szCs w:val="28"/>
        </w:rPr>
        <w:t>TỔNG KẾT ĐẠO LỘ NIỆM XỨ THÁNH ĐIỂN — TỪ THÂN THỌ TÂM PHÁP ĐẾN CỨU CÁNH PHẠM HẠNH</w:t>
      </w:r>
      <w:bookmarkEnd w:id="569"/>
    </w:p>
    <w:p w14:paraId="27348E59" w14:textId="46B57790" w:rsidR="000C207A" w:rsidRPr="005F17A4" w:rsidRDefault="000C207A" w:rsidP="000C207A">
      <w:pPr>
        <w:pStyle w:val="NormalWeb"/>
        <w:outlineLvl w:val="2"/>
        <w:rPr>
          <w:color w:val="000000" w:themeColor="text1"/>
          <w:sz w:val="28"/>
          <w:szCs w:val="28"/>
        </w:rPr>
      </w:pPr>
      <w:bookmarkStart w:id="570" w:name="_Toc232455688"/>
      <w:r w:rsidRPr="005F17A4">
        <w:rPr>
          <w:rStyle w:val="Strong"/>
          <w:color w:val="000000" w:themeColor="text1"/>
          <w:sz w:val="28"/>
          <w:szCs w:val="28"/>
        </w:rPr>
        <w:t>1. Toàn bộ đạo lộ gom trong một lời phật</w:t>
      </w:r>
      <w:bookmarkEnd w:id="570"/>
    </w:p>
    <w:p w14:paraId="2645A4FB"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 xml:space="preserve">Toàn bộ Niệm Xứ Thánh Điển có thể gom trong lời Đức Thế Tôn: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r w:rsidRPr="005F17A4">
        <w:rPr>
          <w:color w:val="000000" w:themeColor="text1"/>
          <w:sz w:val="28"/>
          <w:szCs w:val="28"/>
        </w:rPr>
        <w:t xml:space="preserve"> Và bốn niệm xứ ấy là: </w:t>
      </w:r>
      <w:r w:rsidRPr="005F17A4">
        <w:rPr>
          <w:rStyle w:val="Strong"/>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r w:rsidRPr="005F17A4">
        <w:rPr>
          <w:color w:val="000000" w:themeColor="text1"/>
          <w:sz w:val="28"/>
          <w:szCs w:val="28"/>
        </w:rPr>
        <w:t xml:space="preserve"> Đây là nền. Đây là đường. Đây là pháp hành. Đây là kết quả.</w:t>
      </w:r>
    </w:p>
    <w:p w14:paraId="58D6F0F2" w14:textId="21EFCB1E" w:rsidR="000C207A" w:rsidRPr="005F17A4" w:rsidRDefault="000C207A" w:rsidP="000C207A">
      <w:pPr>
        <w:pStyle w:val="NormalWeb"/>
        <w:outlineLvl w:val="2"/>
        <w:rPr>
          <w:color w:val="000000" w:themeColor="text1"/>
          <w:sz w:val="28"/>
          <w:szCs w:val="28"/>
        </w:rPr>
      </w:pPr>
      <w:bookmarkStart w:id="571" w:name="_Toc232455689"/>
      <w:r w:rsidRPr="005F17A4">
        <w:rPr>
          <w:rStyle w:val="Strong"/>
          <w:color w:val="000000" w:themeColor="text1"/>
          <w:sz w:val="28"/>
          <w:szCs w:val="28"/>
        </w:rPr>
        <w:t>2. Đạo lộ bắt đầu từ thân</w:t>
      </w:r>
      <w:bookmarkEnd w:id="571"/>
    </w:p>
    <w:p w14:paraId="48E663DB"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Thân là cửa gần nhất. Người tu đi đến khu rừng, gốc cây, nhà trống; ngồi kiết già, lưng thẳng, an trú chánh niệm trước mặt. Tỉnh giác thở vô, tỉnh giác thở ra. Thở dài biết dài, thở ngắn biết ngắn. Cảm giác toàn thân, an tịnh thân hành.</w:t>
      </w:r>
    </w:p>
    <w:p w14:paraId="4991B0A2"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Rồi trong đời sống: Đi biết đi. Đứng biết đứng. Ngồi biết ngồi. Nằm biết nằm. Bước tới, bước lui biết rõ việc mình làm. Ăn uống, nhai nếm biết rõ việc mình làm. Nói, im lặng biết rõ việc mình làm. Rồi quán thân: Tóc, lông, móng, răng, da. Địa, thủy, hỏa, phong. Thi thể trương phồng, xanh đen, nát thối. Thân này không vượt khỏi tánh chất ấy. Cuối cùng: Có thân đây. Không nương tựa. Không chấp trước vật gì trên đời.</w:t>
      </w:r>
    </w:p>
    <w:p w14:paraId="75321C27" w14:textId="39DC300B" w:rsidR="000C207A" w:rsidRPr="005F17A4" w:rsidRDefault="000C207A" w:rsidP="000C207A">
      <w:pPr>
        <w:pStyle w:val="NormalWeb"/>
        <w:outlineLvl w:val="2"/>
        <w:rPr>
          <w:color w:val="000000" w:themeColor="text1"/>
          <w:sz w:val="28"/>
          <w:szCs w:val="28"/>
        </w:rPr>
      </w:pPr>
      <w:bookmarkStart w:id="572" w:name="_Toc232455690"/>
      <w:r w:rsidRPr="005F17A4">
        <w:rPr>
          <w:rStyle w:val="Strong"/>
          <w:color w:val="000000" w:themeColor="text1"/>
          <w:sz w:val="28"/>
          <w:szCs w:val="28"/>
        </w:rPr>
        <w:t>3. Đạo lộ đi sâu vào thọ</w:t>
      </w:r>
      <w:bookmarkEnd w:id="572"/>
    </w:p>
    <w:p w14:paraId="1E6EF430" w14:textId="77777777" w:rsidR="000C207A" w:rsidRPr="005F17A4" w:rsidRDefault="000C207A" w:rsidP="000C207A">
      <w:pPr>
        <w:pStyle w:val="NormalWeb"/>
        <w:rPr>
          <w:color w:val="000000" w:themeColor="text1"/>
          <w:sz w:val="28"/>
          <w:szCs w:val="28"/>
        </w:rPr>
      </w:pPr>
      <w:r w:rsidRPr="005F17A4">
        <w:rPr>
          <w:color w:val="000000" w:themeColor="text1"/>
          <w:sz w:val="28"/>
          <w:szCs w:val="28"/>
        </w:rPr>
        <w:lastRenderedPageBreak/>
        <w:t>Cảm giác là thọ. Lạc thọ biết lạc thọ. Khổ thọ biết khổ thọ. Bất khổ bất lạc thọ biết bất khổ bất lạc thọ. Thọ thuộc vật chất biết là thuộc vật chất. Thọ không thuộc vật chất biết là không thuộc vật chất. Rồi thấy: Thọ do xúc tập khởi. Xúc đoạn diệt thì thọ đoạn diệt.</w:t>
      </w:r>
    </w:p>
    <w:p w14:paraId="219A9E32"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Rồi thực hành: Thọ ấy là vô thường. Ta không chấp trước thọ ấy. Ta không hoan hỷ thọ ấy. Lạc thọ đoạn tham tùy miên. Khổ thọ đoạn sân tùy miên. Xả thọ đoạn vô minh tùy miên. Cuối cùng: Có thọ đây. Không nương tựa. Không chấp trước vật gì trên đời.</w:t>
      </w:r>
    </w:p>
    <w:p w14:paraId="43B3A5F4" w14:textId="6215C800" w:rsidR="000C207A" w:rsidRPr="005F17A4" w:rsidRDefault="000C207A" w:rsidP="000C207A">
      <w:pPr>
        <w:pStyle w:val="NormalWeb"/>
        <w:outlineLvl w:val="2"/>
        <w:rPr>
          <w:color w:val="000000" w:themeColor="text1"/>
          <w:sz w:val="28"/>
          <w:szCs w:val="28"/>
        </w:rPr>
      </w:pPr>
      <w:bookmarkStart w:id="573" w:name="_Toc232455691"/>
      <w:r w:rsidRPr="005F17A4">
        <w:rPr>
          <w:rStyle w:val="Strong"/>
          <w:color w:val="000000" w:themeColor="text1"/>
          <w:sz w:val="28"/>
          <w:szCs w:val="28"/>
        </w:rPr>
        <w:t>4. Đạo lộ soi sáng tâm</w:t>
      </w:r>
      <w:bookmarkEnd w:id="573"/>
    </w:p>
    <w:p w14:paraId="5DF2478C"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Tâm được thấy như tâm. Tâm có tham biết tâm có tham. Tâm không tham biết tâm không tham. Tâm có sân biết tâm có sân. Tâm không sân biết tâm không sân. Tâm có si biết tâm có si. Tâm không si biết tâm không si. Tâm thâu nhiếp hay tán loạn, biết. Tâm quảng đại hay không quảng đại, biết. Tâm có định hay không định, biết. Tâm giải thoát hay không giải thoát, biết.</w:t>
      </w:r>
    </w:p>
    <w:p w14:paraId="32AFB1C2"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Không dựng ngã trên tâm xấu. Không dựng ngã trên tâm tốt. Không dựng ngã trên tâm định. Không dựng ngã trên tâm giải thoát. Cuối cùng: Có tâm đây. Không nương tựa. Không chấp trước vật gì trên đời.</w:t>
      </w:r>
    </w:p>
    <w:p w14:paraId="19432889" w14:textId="2A3F7F35" w:rsidR="000C207A" w:rsidRPr="005F17A4" w:rsidRDefault="000C207A" w:rsidP="000C207A">
      <w:pPr>
        <w:pStyle w:val="NormalWeb"/>
        <w:outlineLvl w:val="2"/>
        <w:rPr>
          <w:color w:val="000000" w:themeColor="text1"/>
          <w:sz w:val="28"/>
          <w:szCs w:val="28"/>
        </w:rPr>
      </w:pPr>
      <w:bookmarkStart w:id="574" w:name="_Toc232455692"/>
      <w:r w:rsidRPr="005F17A4">
        <w:rPr>
          <w:rStyle w:val="Strong"/>
          <w:color w:val="000000" w:themeColor="text1"/>
          <w:sz w:val="28"/>
          <w:szCs w:val="28"/>
        </w:rPr>
        <w:t>5. Đạo lộ mở toàn bộ pháp</w:t>
      </w:r>
      <w:bookmarkEnd w:id="574"/>
    </w:p>
    <w:p w14:paraId="4076C711"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Quán pháp là thấy cơ cấu trói buộc và cơ cấu giải thoát.</w:t>
      </w:r>
    </w:p>
    <w:p w14:paraId="27BFB2F7" w14:textId="77777777" w:rsidR="000C207A" w:rsidRPr="005F17A4" w:rsidRDefault="000C207A" w:rsidP="00DD1550">
      <w:pPr>
        <w:pStyle w:val="NormalWeb"/>
        <w:numPr>
          <w:ilvl w:val="0"/>
          <w:numId w:val="8"/>
        </w:numPr>
        <w:rPr>
          <w:color w:val="000000" w:themeColor="text1"/>
          <w:sz w:val="28"/>
          <w:szCs w:val="28"/>
        </w:rPr>
      </w:pPr>
      <w:r w:rsidRPr="005F17A4">
        <w:rPr>
          <w:color w:val="000000" w:themeColor="text1"/>
          <w:sz w:val="28"/>
          <w:szCs w:val="28"/>
        </w:rPr>
        <w:t>Năm triền cái. Tham dục. Sân hận. Hôn trầm thụy miên. Trạo hối. Nghi. Biết có, không có, sanh, diệt, không sanh nữa.</w:t>
      </w:r>
    </w:p>
    <w:p w14:paraId="004174C4" w14:textId="77777777" w:rsidR="000C207A" w:rsidRPr="005F17A4" w:rsidRDefault="000C207A" w:rsidP="00DD1550">
      <w:pPr>
        <w:pStyle w:val="NormalWeb"/>
        <w:numPr>
          <w:ilvl w:val="0"/>
          <w:numId w:val="8"/>
        </w:numPr>
        <w:rPr>
          <w:color w:val="000000" w:themeColor="text1"/>
          <w:sz w:val="28"/>
          <w:szCs w:val="28"/>
        </w:rPr>
      </w:pPr>
      <w:r w:rsidRPr="005F17A4">
        <w:rPr>
          <w:color w:val="000000" w:themeColor="text1"/>
          <w:sz w:val="28"/>
          <w:szCs w:val="28"/>
        </w:rPr>
        <w:t>Năm thủ uẩn. Đây là sắc, sắc tập, sắc diệt. Đây là thọ, thọ tập, thọ diệt. Đây là tưởng, tưởng tập, tưởng diệt. Đây là hành, hành tập, hành diệt. Đây là thức, thức tập, thức diệt.</w:t>
      </w:r>
    </w:p>
    <w:p w14:paraId="6A293E2B" w14:textId="77777777" w:rsidR="000C207A" w:rsidRPr="005F17A4" w:rsidRDefault="000C207A" w:rsidP="00DD1550">
      <w:pPr>
        <w:pStyle w:val="NormalWeb"/>
        <w:numPr>
          <w:ilvl w:val="0"/>
          <w:numId w:val="8"/>
        </w:numPr>
        <w:rPr>
          <w:color w:val="000000" w:themeColor="text1"/>
          <w:sz w:val="28"/>
          <w:szCs w:val="28"/>
        </w:rPr>
      </w:pPr>
      <w:r w:rsidRPr="005F17A4">
        <w:rPr>
          <w:color w:val="000000" w:themeColor="text1"/>
          <w:sz w:val="28"/>
          <w:szCs w:val="28"/>
        </w:rPr>
        <w:t>Sáu nội ngoại xứ. Mắt và sắc, tai và tiếng, mũi và hương, lưỡi và vị, thân và xúc, ý và pháp; do duyên hai pháp ấy, kiết sử sanh khởi.</w:t>
      </w:r>
    </w:p>
    <w:p w14:paraId="4B42F5F4" w14:textId="77777777" w:rsidR="000C207A" w:rsidRPr="005F17A4" w:rsidRDefault="000C207A" w:rsidP="00DD1550">
      <w:pPr>
        <w:pStyle w:val="NormalWeb"/>
        <w:numPr>
          <w:ilvl w:val="0"/>
          <w:numId w:val="8"/>
        </w:numPr>
        <w:rPr>
          <w:color w:val="000000" w:themeColor="text1"/>
          <w:sz w:val="28"/>
          <w:szCs w:val="28"/>
        </w:rPr>
      </w:pPr>
      <w:r w:rsidRPr="005F17A4">
        <w:rPr>
          <w:color w:val="000000" w:themeColor="text1"/>
          <w:sz w:val="28"/>
          <w:szCs w:val="28"/>
        </w:rPr>
        <w:t>Bảy giác chi. Niệm, Trạch pháp, Tinh tấn, Hỷ, Khinh an, Định, Xả. Biết có hay không có; chưa sanh nay sanh; đã sanh được tu tập viên thành.</w:t>
      </w:r>
    </w:p>
    <w:p w14:paraId="62E25CF1" w14:textId="77777777" w:rsidR="000C207A" w:rsidRPr="005F17A4" w:rsidRDefault="000C207A" w:rsidP="00DD1550">
      <w:pPr>
        <w:pStyle w:val="NormalWeb"/>
        <w:numPr>
          <w:ilvl w:val="0"/>
          <w:numId w:val="8"/>
        </w:numPr>
        <w:rPr>
          <w:color w:val="000000" w:themeColor="text1"/>
          <w:sz w:val="28"/>
          <w:szCs w:val="28"/>
        </w:rPr>
      </w:pPr>
      <w:r w:rsidRPr="005F17A4">
        <w:rPr>
          <w:color w:val="000000" w:themeColor="text1"/>
          <w:sz w:val="28"/>
          <w:szCs w:val="28"/>
        </w:rPr>
        <w:t>Bốn Thánh đế. Đây là Khổ. Đây là Khổ tập. Đây là Khổ diệt. Đây là Con đường đưa đến Khổ diệt. Cuối cùng: Có những pháp ở đây. Không nương tựa. Không chấp trước vật gì trên đời.</w:t>
      </w:r>
    </w:p>
    <w:p w14:paraId="21147872" w14:textId="504A9AD8" w:rsidR="000C207A" w:rsidRPr="005F17A4" w:rsidRDefault="000C207A" w:rsidP="000C207A">
      <w:pPr>
        <w:pStyle w:val="NormalWeb"/>
        <w:outlineLvl w:val="2"/>
        <w:rPr>
          <w:color w:val="000000" w:themeColor="text1"/>
          <w:sz w:val="28"/>
          <w:szCs w:val="28"/>
        </w:rPr>
      </w:pPr>
      <w:bookmarkStart w:id="575" w:name="_Toc232455693"/>
      <w:r w:rsidRPr="005F17A4">
        <w:rPr>
          <w:rStyle w:val="Strong"/>
          <w:color w:val="000000" w:themeColor="text1"/>
          <w:sz w:val="28"/>
          <w:szCs w:val="28"/>
        </w:rPr>
        <w:t>6. Đạo lộ thánh trí ngũ uẩn</w:t>
      </w:r>
      <w:bookmarkEnd w:id="575"/>
    </w:p>
    <w:p w14:paraId="295D80A9"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Để quán năm uẩn ngay trong đời sống, giữ công thức: Thân người là sắc. Cảm giác là thọ. Hình bóng là tưởng. Suy nghĩ là hành. Rõ biết là thức.</w:t>
      </w:r>
    </w:p>
    <w:p w14:paraId="031DA5AB" w14:textId="77777777" w:rsidR="000C207A" w:rsidRPr="005F17A4" w:rsidRDefault="000C207A" w:rsidP="000C207A">
      <w:pPr>
        <w:pStyle w:val="NormalWeb"/>
        <w:rPr>
          <w:color w:val="000000" w:themeColor="text1"/>
          <w:sz w:val="28"/>
          <w:szCs w:val="28"/>
        </w:rPr>
      </w:pPr>
      <w:r w:rsidRPr="005F17A4">
        <w:rPr>
          <w:color w:val="000000" w:themeColor="text1"/>
          <w:sz w:val="28"/>
          <w:szCs w:val="28"/>
        </w:rPr>
        <w:lastRenderedPageBreak/>
        <w:t>Rồi với từng uẩn: Đây là sắc, sắc tập, sắc diệt. Đây là thọ, thọ tập, thọ diệt. Đây là tưởng, tưởng tập, tưởng diệt. Đây là hành, hành tập, hành diệt. Đây là thức, thức tập, thức diệt. Quán như vậy, năm thủ uẩn được giải phẫu. Chấp thủ được soi sáng. Khổ được thấy tận gốc: Tóm lại, năm thủ uẩn là khổ.</w:t>
      </w:r>
    </w:p>
    <w:p w14:paraId="23695588" w14:textId="383A066B" w:rsidR="000C207A" w:rsidRPr="005F17A4" w:rsidRDefault="000C207A" w:rsidP="000C207A">
      <w:pPr>
        <w:pStyle w:val="NormalWeb"/>
        <w:outlineLvl w:val="2"/>
        <w:rPr>
          <w:color w:val="000000" w:themeColor="text1"/>
          <w:sz w:val="28"/>
          <w:szCs w:val="28"/>
        </w:rPr>
      </w:pPr>
      <w:bookmarkStart w:id="576" w:name="_Toc232455694"/>
      <w:r w:rsidRPr="005F17A4">
        <w:rPr>
          <w:rStyle w:val="Strong"/>
          <w:color w:val="000000" w:themeColor="text1"/>
          <w:sz w:val="28"/>
          <w:szCs w:val="28"/>
        </w:rPr>
        <w:t>7. Đạo lộ duyên khởi trong bốn niệm xứ</w:t>
      </w:r>
      <w:bookmarkEnd w:id="576"/>
    </w:p>
    <w:p w14:paraId="1B031608"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Đức Phật dạy: Món ăn tập khởi, thân tập khởi. Món ăn đoạn diệt, thân đoạn diệt. Xúc tập khởi, thọ tập khởi. Xúc đoạn diệt, thọ đoạn diệt. Danh sắc tập khởi, tâm tập khởi. Danh sắc đoạn diệt, tâm chấm dứt. Tác ý tập khởi, các pháp tập khởi. Tác ý đoạn diệt, các pháp chấm dứt.</w:t>
      </w:r>
    </w:p>
    <w:p w14:paraId="6070F04B"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Thấy tập khởi để phá ngã. Thấy đoạn diệt để mở ly tham. Thấy sanh diệt để không nắm giữ.</w:t>
      </w:r>
    </w:p>
    <w:p w14:paraId="67BF60B5" w14:textId="34E6DF83" w:rsidR="000C207A" w:rsidRPr="005F17A4" w:rsidRDefault="000C207A" w:rsidP="000C207A">
      <w:pPr>
        <w:pStyle w:val="NormalWeb"/>
        <w:outlineLvl w:val="2"/>
        <w:rPr>
          <w:color w:val="000000" w:themeColor="text1"/>
          <w:sz w:val="28"/>
          <w:szCs w:val="28"/>
        </w:rPr>
      </w:pPr>
      <w:bookmarkStart w:id="577" w:name="_Toc232455695"/>
      <w:r w:rsidRPr="005F17A4">
        <w:rPr>
          <w:rStyle w:val="Strong"/>
          <w:color w:val="000000" w:themeColor="text1"/>
          <w:sz w:val="28"/>
          <w:szCs w:val="28"/>
        </w:rPr>
        <w:t>8. Đạo lộ đoạn ái</w:t>
      </w:r>
      <w:bookmarkEnd w:id="577"/>
    </w:p>
    <w:p w14:paraId="33EDFC70"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Khổ tập là: Tham ái đưa đến tái sanh, câu hữu với hỷ và tham, tìm cầu hỷ lạc chỗ này chỗ kia. Ái sanh nơi: Căn. Trần. Thức. Xúc. Thọ. Tưởng. Tư. Ái. Tầm. Tứ. Ái xả ly cũng ngay nơi ấy.</w:t>
      </w:r>
    </w:p>
    <w:p w14:paraId="4BFA11C1"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Cửa gần nhất là thọ: Thọ ấy là vô thường. Ta không chấp trước thọ ấy. Ta không hoan hỷ thọ ấy. Khi không chấp, không hoan hỷ, ái không được nuôi. Khi ái không được nuôi, thủ yếu. Khi thủ yếu, hữu yếu. Khi hữu yếu, dòng khổ yếu. Khi ái diệt tận, khổ diệt.</w:t>
      </w:r>
    </w:p>
    <w:p w14:paraId="5387F460" w14:textId="25BACC22" w:rsidR="000C207A" w:rsidRPr="005F17A4" w:rsidRDefault="000C207A" w:rsidP="000C207A">
      <w:pPr>
        <w:pStyle w:val="NormalWeb"/>
        <w:outlineLvl w:val="2"/>
        <w:rPr>
          <w:color w:val="000000" w:themeColor="text1"/>
          <w:sz w:val="28"/>
          <w:szCs w:val="28"/>
        </w:rPr>
      </w:pPr>
      <w:bookmarkStart w:id="578" w:name="_Toc232455696"/>
      <w:r w:rsidRPr="005F17A4">
        <w:rPr>
          <w:rStyle w:val="Strong"/>
          <w:color w:val="000000" w:themeColor="text1"/>
          <w:sz w:val="28"/>
          <w:szCs w:val="28"/>
        </w:rPr>
        <w:t>9. Đạo lộ bảy giác chi</w:t>
      </w:r>
      <w:bookmarkEnd w:id="578"/>
    </w:p>
    <w:p w14:paraId="21B6E9DC"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Từ Bốn Niệm Xứ, Niệm giác chi sanh. Từ Niệm, Trạch pháp sanh. Từ Trạch pháp, Tinh tấn sanh. Từ Tinh tấn, Hỷ sanh. Từ Hỷ, Khinh an sanh. Từ Khinh an, Định sanh. Từ Định, Xả sanh. Bảy giác chi viên thành mở đường Minh và Giải thoát.</w:t>
      </w:r>
    </w:p>
    <w:p w14:paraId="01364E61"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Niệm giữ pháp. Trạch pháp soi pháp. Tinh tấn hành pháp. Hỷ vui trong pháp. Khinh an lắng thân tâm. Định làm tâm vững. Xả làm tâm buông.</w:t>
      </w:r>
    </w:p>
    <w:p w14:paraId="1B698E39" w14:textId="5566CF82" w:rsidR="000C207A" w:rsidRPr="005F17A4" w:rsidRDefault="000C207A" w:rsidP="000C207A">
      <w:pPr>
        <w:pStyle w:val="NormalWeb"/>
        <w:outlineLvl w:val="2"/>
        <w:rPr>
          <w:color w:val="000000" w:themeColor="text1"/>
          <w:sz w:val="28"/>
          <w:szCs w:val="28"/>
        </w:rPr>
      </w:pPr>
      <w:bookmarkStart w:id="579" w:name="_Toc232455697"/>
      <w:r w:rsidRPr="005F17A4">
        <w:rPr>
          <w:rStyle w:val="Strong"/>
          <w:color w:val="000000" w:themeColor="text1"/>
          <w:sz w:val="28"/>
          <w:szCs w:val="28"/>
        </w:rPr>
        <w:t>10. Đạo lộ bát thánh đạo</w:t>
      </w:r>
      <w:bookmarkEnd w:id="579"/>
    </w:p>
    <w:p w14:paraId="3B81CFEA"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Khổ diệt đạo là: Chánh tri kiến. Chánh tư duy. Chánh ngữ. Chánh nghiệp. Chánh mạng. Chánh tinh tấn. Chánh niệm. Chánh định. Chánh niệm chính là Bốn Niệm Xứ. Chánh tinh tấn là CHẾ — ĐOẠN — TU — TRÌ. Chánh định do Chánh niệm khởi lên. Chánh trí do Chánh định khởi lên. Chánh giải thoát do Chánh trí khởi lên.</w:t>
      </w:r>
    </w:p>
    <w:p w14:paraId="7E12139E"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Đây là dòng: Giới thanh tịnh, Chánh niệm, Chánh định, Chánh trí, Chánh giải thoát.</w:t>
      </w:r>
    </w:p>
    <w:p w14:paraId="16878132" w14:textId="29BDF16A" w:rsidR="000C207A" w:rsidRPr="005F17A4" w:rsidRDefault="000C207A" w:rsidP="000C207A">
      <w:pPr>
        <w:pStyle w:val="NormalWeb"/>
        <w:outlineLvl w:val="2"/>
        <w:rPr>
          <w:color w:val="000000" w:themeColor="text1"/>
          <w:sz w:val="28"/>
          <w:szCs w:val="28"/>
        </w:rPr>
      </w:pPr>
      <w:bookmarkStart w:id="580" w:name="_Toc232455698"/>
      <w:r w:rsidRPr="005F17A4">
        <w:rPr>
          <w:rStyle w:val="Strong"/>
          <w:color w:val="000000" w:themeColor="text1"/>
          <w:sz w:val="28"/>
          <w:szCs w:val="28"/>
        </w:rPr>
        <w:t>11. Đạo lộ của hữu học và vô học</w:t>
      </w:r>
      <w:bookmarkEnd w:id="580"/>
    </w:p>
    <w:p w14:paraId="67742B1C" w14:textId="77777777" w:rsidR="000C207A" w:rsidRPr="005F17A4" w:rsidRDefault="000C207A" w:rsidP="000C207A">
      <w:pPr>
        <w:pStyle w:val="NormalWeb"/>
        <w:rPr>
          <w:color w:val="000000" w:themeColor="text1"/>
          <w:sz w:val="28"/>
          <w:szCs w:val="28"/>
        </w:rPr>
      </w:pPr>
      <w:r w:rsidRPr="005F17A4">
        <w:rPr>
          <w:color w:val="000000" w:themeColor="text1"/>
          <w:sz w:val="28"/>
          <w:szCs w:val="28"/>
        </w:rPr>
        <w:lastRenderedPageBreak/>
        <w:t>Hữu học tu tập một phần, còn phải học, còn phải đoạn, còn phải viên thành. Vô học tu tập toàn phần, đã học xong, đã đoạn tận, đã viên mãn. Hữu học phải không phóng dật. Vô học sống không nương tựa. Hữu học còn tu để đoạn triền cái. Vô học đã không bị triền cái trói. Hữu học còn cần giác chi viên thành. Vô học đã đi đến Chánh trí, Chánh giải thoát. Bốn Niệm Xứ là đường đi của hữu học và là sự viên mãn của vô học.</w:t>
      </w:r>
    </w:p>
    <w:p w14:paraId="6EA6CA1B" w14:textId="0898ABF9" w:rsidR="000C207A" w:rsidRPr="005F17A4" w:rsidRDefault="000C207A" w:rsidP="000C207A">
      <w:pPr>
        <w:pStyle w:val="NormalWeb"/>
        <w:outlineLvl w:val="2"/>
        <w:rPr>
          <w:color w:val="000000" w:themeColor="text1"/>
          <w:sz w:val="28"/>
          <w:szCs w:val="28"/>
        </w:rPr>
      </w:pPr>
      <w:bookmarkStart w:id="581" w:name="_Toc232455699"/>
      <w:r w:rsidRPr="005F17A4">
        <w:rPr>
          <w:rStyle w:val="Strong"/>
          <w:color w:val="000000" w:themeColor="text1"/>
          <w:sz w:val="28"/>
          <w:szCs w:val="28"/>
        </w:rPr>
        <w:t>12. Đạo lộ quả chứng</w:t>
      </w:r>
      <w:bookmarkEnd w:id="581"/>
    </w:p>
    <w:p w14:paraId="0FA44E18"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Đức Phật xác chứng: Bảy năm, sáu năm, năm năm, bốn năm, ba năm, hai năm, một năm. Bảy tháng, sáu tháng, năm tháng, bốn tháng, ba tháng, hai tháng, một tháng. Nửa tháng. Bảy ngày.</w:t>
      </w:r>
    </w:p>
    <w:p w14:paraId="2D54B1EE" w14:textId="77777777" w:rsidR="000C207A" w:rsidRPr="005F17A4" w:rsidRDefault="000C207A" w:rsidP="000C207A">
      <w:pPr>
        <w:pStyle w:val="NormalWeb"/>
        <w:rPr>
          <w:color w:val="000000" w:themeColor="text1"/>
          <w:sz w:val="28"/>
          <w:szCs w:val="28"/>
        </w:rPr>
      </w:pPr>
      <w:r w:rsidRPr="005F17A4">
        <w:rPr>
          <w:color w:val="000000" w:themeColor="text1"/>
          <w:sz w:val="28"/>
          <w:szCs w:val="28"/>
        </w:rPr>
        <w:t>Nếu tu tập Bốn Niệm Xứ này như vậy, có thể chứng một trong hai quả: Chánh trí ngay trong hiện tại. Hoặc nếu còn hữu dư y, chứng quả Bất hoàn. Đây là lời bảo chứng của Đức Thế Tôn về đạo lộ Niệm Xứ.</w:t>
      </w:r>
    </w:p>
    <w:p w14:paraId="64D79227" w14:textId="5B46C556" w:rsidR="00EC60C4" w:rsidRPr="005F17A4" w:rsidRDefault="00EC60C4" w:rsidP="00EC60C4">
      <w:pPr>
        <w:pStyle w:val="Heading3"/>
        <w:rPr>
          <w:rFonts w:ascii="Times New Roman" w:hAnsi="Times New Roman" w:cs="Times New Roman"/>
          <w:bCs w:val="0"/>
          <w:color w:val="000000" w:themeColor="text1"/>
          <w:sz w:val="28"/>
          <w:szCs w:val="28"/>
        </w:rPr>
      </w:pPr>
      <w:bookmarkStart w:id="582" w:name="_Toc232455700"/>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Một bản đồ tổng hợp</w:t>
      </w:r>
      <w:bookmarkEnd w:id="582"/>
    </w:p>
    <w:p w14:paraId="3D0EC8E5" w14:textId="77777777" w:rsidR="00EC60C4" w:rsidRPr="005F17A4" w:rsidRDefault="00EC60C4" w:rsidP="00EC60C4">
      <w:pPr>
        <w:rPr>
          <w:rFonts w:cs="Times New Roman"/>
          <w:color w:val="000000" w:themeColor="text1"/>
          <w:sz w:val="28"/>
          <w:szCs w:val="28"/>
        </w:rPr>
      </w:pPr>
      <w:r w:rsidRPr="005F17A4">
        <w:rPr>
          <w:rFonts w:cs="Times New Roman"/>
          <w:color w:val="000000" w:themeColor="text1"/>
          <w:sz w:val="28"/>
          <w:szCs w:val="28"/>
        </w:rPr>
        <w:t>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TUYÊN NGÔN</w:t>
      </w:r>
      <w:r w:rsidRPr="005F17A4">
        <w:rPr>
          <w:rFonts w:cs="Times New Roman"/>
          <w:color w:val="000000" w:themeColor="text1"/>
          <w:sz w:val="28"/>
          <w:szCs w:val="28"/>
        </w:rPr>
        <w:br/>
        <w:t>│   └── Con đường độc nhất đưa đến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BỐN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BỐN NĂNG LỰC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Nhiếp phục tham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BA CHIỀU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w:t>
      </w:r>
      <w:r w:rsidRPr="005F17A4">
        <w:rPr>
          <w:rFonts w:cs="Times New Roman"/>
          <w:color w:val="000000" w:themeColor="text1"/>
          <w:sz w:val="28"/>
          <w:szCs w:val="28"/>
        </w:rPr>
        <w:br/>
        <w:t>│   └── Nội ngoại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5. BA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BỐN CÂU THEN CHỐT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CỐT LÕI VÔ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 Không chấp trước vật gì trên đời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GIÁC NGỘ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10.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hoàn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75945EB0" w14:textId="3AF5D85D" w:rsidR="004343F4" w:rsidRPr="005F17A4" w:rsidRDefault="004343F4" w:rsidP="004343F4">
      <w:pPr>
        <w:pStyle w:val="Heading3"/>
        <w:rPr>
          <w:rFonts w:ascii="Times New Roman" w:hAnsi="Times New Roman" w:cs="Times New Roman"/>
          <w:color w:val="000000" w:themeColor="text1"/>
          <w:sz w:val="28"/>
          <w:szCs w:val="28"/>
        </w:rPr>
      </w:pPr>
      <w:bookmarkStart w:id="583" w:name="_Toc232455701"/>
      <w:r w:rsidRPr="005F17A4">
        <w:rPr>
          <w:rFonts w:ascii="Times New Roman" w:hAnsi="Times New Roman" w:cs="Times New Roman"/>
          <w:bCs w:val="0"/>
          <w:color w:val="000000" w:themeColor="text1"/>
          <w:sz w:val="28"/>
          <w:szCs w:val="28"/>
        </w:rPr>
        <w:t>14. Lời kết của đạo lộ</w:t>
      </w:r>
      <w:bookmarkEnd w:id="583"/>
    </w:p>
    <w:p w14:paraId="58017308" w14:textId="77777777" w:rsidR="004343F4" w:rsidRPr="005F17A4" w:rsidRDefault="004343F4" w:rsidP="004343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không ở ngoài đời sống này. Niệm Xứ ở ngay thân đang thở. Niệm Xứ ở ngay cảm giác đang sanh. Niệm Xứ ở ngay tâm đang tham, sân, si hay không tham, không sân, không si. Niệm Xứ ở ngay pháp đang hiện hành: triền cái hay giác chi, thủ uẩn hay Thánh đế, ái hay ly tham.</w:t>
      </w:r>
    </w:p>
    <w:p w14:paraId="4AA6E5BA" w14:textId="77777777" w:rsidR="004343F4" w:rsidRPr="005F17A4" w:rsidRDefault="004343F4" w:rsidP="004343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có mắt nhìn sắc, hãy quán. Người có tai nghe tiếng, hãy quán. Người có thân đau, hãy quán. Người có tâm động, hãy quán. Người có cảm giác dễ chịu, khó chịu, trung tính, hãy quán. Người có suy nghĩ, hình bóng, rõ biết, hãy quán.</w:t>
      </w:r>
    </w:p>
    <w:p w14:paraId="7FC7F904" w14:textId="77777777" w:rsidR="004343F4" w:rsidRPr="005F17A4" w:rsidRDefault="004343F4" w:rsidP="004343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để thấy. Thấy để không chấp. Không chấp để ly tham. Ly tham để giải thoát.</w:t>
      </w:r>
    </w:p>
    <w:p w14:paraId="36456444" w14:textId="77777777" w:rsidR="004343F4" w:rsidRPr="005F17A4" w:rsidRDefault="004343F4" w:rsidP="004343F4">
      <w:pPr>
        <w:pStyle w:val="Heading2"/>
        <w:rPr>
          <w:rFonts w:ascii="Times New Roman" w:hAnsi="Times New Roman" w:cs="Times New Roman"/>
          <w:b w:val="0"/>
          <w:bCs w:val="0"/>
          <w:color w:val="000000" w:themeColor="text1"/>
          <w:sz w:val="28"/>
          <w:szCs w:val="28"/>
        </w:rPr>
      </w:pPr>
      <w:bookmarkStart w:id="584" w:name="_Toc232455702"/>
      <w:r w:rsidRPr="005F17A4">
        <w:rPr>
          <w:rFonts w:ascii="Times New Roman" w:hAnsi="Times New Roman" w:cs="Times New Roman"/>
          <w:color w:val="000000" w:themeColor="text1"/>
          <w:sz w:val="28"/>
          <w:szCs w:val="28"/>
        </w:rPr>
        <w:t>KỆ TÓM TẮT CHƯƠNG 44</w:t>
      </w:r>
      <w:bookmarkEnd w:id="584"/>
    </w:p>
    <w:p w14:paraId="1F245B2C" w14:textId="77777777" w:rsidR="004343F4" w:rsidRPr="005F17A4" w:rsidRDefault="004343F4" w:rsidP="004343F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0CA71FD" w14:textId="77777777" w:rsidR="004343F4" w:rsidRPr="005F17A4" w:rsidRDefault="004343F4" w:rsidP="004343F4">
      <w:pPr>
        <w:rPr>
          <w:rFonts w:cs="Times New Roman"/>
          <w:color w:val="000000" w:themeColor="text1"/>
          <w:sz w:val="28"/>
          <w:szCs w:val="28"/>
        </w:rPr>
      </w:pPr>
      <w:r w:rsidRPr="005F17A4">
        <w:rPr>
          <w:rFonts w:cs="Times New Roman"/>
          <w:color w:val="000000" w:themeColor="text1"/>
          <w:sz w:val="28"/>
          <w:szCs w:val="28"/>
        </w:rPr>
        <w:t>Thân thọ tâm pháp một đường soi,</w:t>
      </w:r>
      <w:r w:rsidRPr="005F17A4">
        <w:rPr>
          <w:rFonts w:cs="Times New Roman"/>
          <w:color w:val="000000" w:themeColor="text1"/>
          <w:sz w:val="28"/>
          <w:szCs w:val="28"/>
        </w:rPr>
        <w:br/>
        <w:t>Tập diệt duyên sanh rõ chẳng rời.</w:t>
      </w:r>
      <w:r w:rsidRPr="005F17A4">
        <w:rPr>
          <w:rFonts w:cs="Times New Roman"/>
          <w:color w:val="000000" w:themeColor="text1"/>
          <w:sz w:val="28"/>
          <w:szCs w:val="28"/>
        </w:rPr>
        <w:br/>
        <w:t>Ái tận, minh thành, tâm giải thoát,</w:t>
      </w:r>
      <w:r w:rsidRPr="005F17A4">
        <w:rPr>
          <w:rFonts w:cs="Times New Roman"/>
          <w:color w:val="000000" w:themeColor="text1"/>
          <w:sz w:val="28"/>
          <w:szCs w:val="28"/>
        </w:rPr>
        <w:br/>
        <w:t>Niệm xứ muôn đời cứu khổ thôi.</w:t>
      </w:r>
    </w:p>
    <w:p w14:paraId="26C651AE" w14:textId="10D521C9" w:rsidR="00F139F7" w:rsidRPr="005F17A4" w:rsidRDefault="00F139F7" w:rsidP="00F139F7">
      <w:pPr>
        <w:pStyle w:val="Heading2"/>
        <w:rPr>
          <w:rFonts w:ascii="Times New Roman" w:hAnsi="Times New Roman" w:cs="Times New Roman"/>
          <w:color w:val="000000" w:themeColor="text1"/>
          <w:sz w:val="28"/>
          <w:szCs w:val="28"/>
        </w:rPr>
      </w:pPr>
      <w:bookmarkStart w:id="585" w:name="_Toc232455703"/>
      <w:r w:rsidRPr="005F17A4">
        <w:rPr>
          <w:rFonts w:ascii="Times New Roman" w:hAnsi="Times New Roman" w:cs="Times New Roman"/>
          <w:color w:val="000000" w:themeColor="text1"/>
          <w:sz w:val="28"/>
          <w:szCs w:val="28"/>
        </w:rPr>
        <w:t>SƠ ĐỒ TÓM LƯỢC CHƯƠNG 44</w:t>
      </w:r>
      <w:bookmarkEnd w:id="585"/>
    </w:p>
    <w:p w14:paraId="7FCEAA9D" w14:textId="77777777" w:rsidR="000D4EDA" w:rsidRPr="005F17A4" w:rsidRDefault="000D4EDA" w:rsidP="00F139F7">
      <w:pPr>
        <w:rPr>
          <w:rFonts w:cs="Times New Roman"/>
          <w:color w:val="000000" w:themeColor="text1"/>
          <w:sz w:val="28"/>
          <w:szCs w:val="28"/>
        </w:rPr>
      </w:pPr>
    </w:p>
    <w:p w14:paraId="213852A2" w14:textId="295011FC" w:rsidR="00F139F7" w:rsidRPr="005F17A4" w:rsidRDefault="00F139F7" w:rsidP="00F139F7">
      <w:pPr>
        <w:rPr>
          <w:rFonts w:cs="Times New Roman"/>
          <w:color w:val="000000" w:themeColor="text1"/>
          <w:sz w:val="28"/>
          <w:szCs w:val="28"/>
        </w:rPr>
      </w:pPr>
      <w:r w:rsidRPr="005F17A4">
        <w:rPr>
          <w:rFonts w:cs="Times New Roman"/>
          <w:color w:val="000000" w:themeColor="text1"/>
          <w:sz w:val="28"/>
          <w:szCs w:val="28"/>
        </w:rPr>
        <w:t>TỔNG KẾT ĐẠO LỘ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PHƯƠNG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 ngoại - nội ngoại</w:t>
      </w:r>
      <w:r w:rsidRPr="005F17A4">
        <w:rPr>
          <w:rFonts w:cs="Times New Roman"/>
          <w:color w:val="000000" w:themeColor="text1"/>
          <w:sz w:val="28"/>
          <w:szCs w:val="28"/>
        </w:rPr>
        <w:br/>
        <w:t>│   └── Tập - diệt -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TRÍ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thủ uẩn là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là Khổ tập</w:t>
      </w:r>
      <w:r w:rsidRPr="005F17A4">
        <w:rPr>
          <w:rFonts w:cs="Times New Roman"/>
          <w:color w:val="000000" w:themeColor="text1"/>
          <w:sz w:val="28"/>
          <w:szCs w:val="28"/>
        </w:rPr>
        <w:br/>
        <w:t>│   └── Xả ly ái là Khổ diệt</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ĐẠO LỘ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 Không nương tựa, không chấp trước</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hoàn</w:t>
      </w:r>
      <w:r w:rsidRPr="005F17A4">
        <w:rPr>
          <w:rFonts w:cs="Times New Roman"/>
          <w:color w:val="000000" w:themeColor="text1"/>
          <w:sz w:val="28"/>
          <w:szCs w:val="28"/>
        </w:rPr>
        <w:br/>
        <w:t xml:space="preserve">    └── Niết-bàn</w:t>
      </w:r>
    </w:p>
    <w:p w14:paraId="6A4F9F74" w14:textId="5F49F5FC" w:rsidR="009C5BF1" w:rsidRPr="005F17A4" w:rsidRDefault="009C5BF1" w:rsidP="009C5BF1">
      <w:pPr>
        <w:pStyle w:val="Heading1"/>
        <w:rPr>
          <w:rFonts w:ascii="Times New Roman" w:hAnsi="Times New Roman" w:cs="Times New Roman"/>
          <w:color w:val="000000" w:themeColor="text1"/>
        </w:rPr>
      </w:pPr>
      <w:bookmarkStart w:id="586" w:name="_Toc232455704"/>
      <w:r w:rsidRPr="005F17A4">
        <w:rPr>
          <w:rFonts w:ascii="Times New Roman" w:hAnsi="Times New Roman" w:cs="Times New Roman"/>
          <w:color w:val="000000" w:themeColor="text1"/>
        </w:rPr>
        <w:t>PHẦN 11. PHỤ LỤC THỰC HÀNH NIỆM XỨ THÁNH ĐIỂN</w:t>
      </w:r>
      <w:bookmarkEnd w:id="586"/>
    </w:p>
    <w:p w14:paraId="56B693BF" w14:textId="19CF44E9" w:rsidR="009C5BF1" w:rsidRPr="005F17A4" w:rsidRDefault="009C5BF1" w:rsidP="009C5BF1">
      <w:pPr>
        <w:pStyle w:val="Heading2"/>
        <w:rPr>
          <w:rFonts w:ascii="Times New Roman" w:hAnsi="Times New Roman" w:cs="Times New Roman"/>
          <w:color w:val="000000" w:themeColor="text1"/>
          <w:sz w:val="28"/>
          <w:szCs w:val="28"/>
        </w:rPr>
      </w:pPr>
      <w:bookmarkStart w:id="587" w:name="_Toc232455705"/>
      <w:r w:rsidRPr="005F17A4">
        <w:rPr>
          <w:rFonts w:ascii="Times New Roman" w:hAnsi="Times New Roman" w:cs="Times New Roman"/>
          <w:color w:val="000000" w:themeColor="text1"/>
          <w:sz w:val="28"/>
          <w:szCs w:val="28"/>
        </w:rPr>
        <w:t>CHƯƠNG 45. NGHI THỨC HẰNG NGÀY TU TẬP BỐN NIỆM XỨ — SÁNG, TRƯA, CHIỀU, TỐI</w:t>
      </w:r>
      <w:bookmarkEnd w:id="587"/>
    </w:p>
    <w:p w14:paraId="354EF2F5" w14:textId="57429DFF" w:rsidR="009C5BF1" w:rsidRPr="005F17A4" w:rsidRDefault="009C5BF1" w:rsidP="009C5BF1">
      <w:pPr>
        <w:pStyle w:val="Heading3"/>
        <w:rPr>
          <w:rFonts w:ascii="Times New Roman" w:hAnsi="Times New Roman" w:cs="Times New Roman"/>
          <w:color w:val="000000" w:themeColor="text1"/>
          <w:sz w:val="28"/>
          <w:szCs w:val="28"/>
        </w:rPr>
      </w:pPr>
      <w:bookmarkStart w:id="588" w:name="_Toc232455706"/>
      <w:r w:rsidRPr="005F17A4">
        <w:rPr>
          <w:rFonts w:ascii="Times New Roman" w:hAnsi="Times New Roman" w:cs="Times New Roman"/>
          <w:color w:val="000000" w:themeColor="text1"/>
          <w:sz w:val="28"/>
          <w:szCs w:val="28"/>
        </w:rPr>
        <w:t>1. Mục đích của nghi thức niệm xứ</w:t>
      </w:r>
      <w:bookmarkEnd w:id="588"/>
    </w:p>
    <w:p w14:paraId="30CB8269"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không phải chỉ để học, để tụng, để giảng, mà để sống. Người tu phải đem lời Phật vào từng ngày, từng oai nghi, từng cảm thọ, từng tâm niệm.</w:t>
      </w:r>
    </w:p>
    <w:p w14:paraId="0A56D515"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r w:rsidRPr="005F17A4">
        <w:rPr>
          <w:rFonts w:cs="Times New Roman"/>
          <w:color w:val="000000" w:themeColor="text1"/>
          <w:sz w:val="28"/>
          <w:szCs w:val="28"/>
        </w:rPr>
        <w:t xml:space="preserve"> Nghi thức hằng ngày nhằm giữ cho người tu không rời bốn hành xứ: Thân. Thọ. Tâm. Pháp. Mỗi ngày đều trở về: Có thân đây. Có thọ đây. Có tâm đây. Có những pháp ở đây. Mỗi ngày đều hướng đến: Không nương tựa. Không chấp trước vật gì trên đời.</w:t>
      </w:r>
    </w:p>
    <w:p w14:paraId="40393F6D" w14:textId="10EDB802" w:rsidR="009C5BF1" w:rsidRPr="005F17A4" w:rsidRDefault="009C5BF1" w:rsidP="009C5BF1">
      <w:pPr>
        <w:pStyle w:val="Heading3"/>
        <w:rPr>
          <w:rFonts w:ascii="Times New Roman" w:hAnsi="Times New Roman" w:cs="Times New Roman"/>
          <w:color w:val="000000" w:themeColor="text1"/>
          <w:sz w:val="28"/>
          <w:szCs w:val="28"/>
        </w:rPr>
      </w:pPr>
      <w:bookmarkStart w:id="589" w:name="_Toc232455707"/>
      <w:r w:rsidRPr="005F17A4">
        <w:rPr>
          <w:rFonts w:ascii="Times New Roman" w:hAnsi="Times New Roman" w:cs="Times New Roman"/>
          <w:color w:val="000000" w:themeColor="text1"/>
          <w:sz w:val="28"/>
          <w:szCs w:val="28"/>
        </w:rPr>
        <w:t>2. Thời sáng — an lập chánh niệm trước mặt</w:t>
      </w:r>
      <w:bookmarkEnd w:id="589"/>
    </w:p>
    <w:p w14:paraId="6F43064C"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sáng là lúc dựng lại hướng đi của một ngày. Người tu nên bắt đầu bằng thân niệm xứ.</w:t>
      </w:r>
    </w:p>
    <w:p w14:paraId="7955794F"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“Tỷ-kheo đi đến khu rừng, đi đến gốc cây, hay đi đến ngôi nhà trống, và ngồi kiết già, lưng thẳng và an trú chánh niệm trước mặt.”</w:t>
      </w:r>
      <w:r w:rsidRPr="005F17A4">
        <w:rPr>
          <w:rFonts w:cs="Times New Roman"/>
          <w:color w:val="000000" w:themeColor="text1"/>
          <w:sz w:val="28"/>
          <w:szCs w:val="28"/>
        </w:rPr>
        <w:t xml:space="preserve"> Nếu ở rừng, đi đến gốc cây. Nếu ở tịnh thất, ngồi nơi yên vắng. Nếu ở giữa đời sống bận rộn, chọn một chỗ thanh tịnh vừa đủ.</w:t>
      </w:r>
    </w:p>
    <w:p w14:paraId="5F1BB486"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An lập thân: Ngồi ngay thẳng. Biết thân đang ngồi. Biết hơi thở đang vào. Biết hơi thở đang ra. Tụng thầm: Có thân đây. Thân người là sắc. Sắc này do duyên sanh. Sắc này vô thường. Không nương tựa sắc. Không chấp trước sắc.</w:t>
      </w:r>
    </w:p>
    <w:p w14:paraId="44E95704" w14:textId="702EB832" w:rsidR="009C5BF1" w:rsidRPr="005F17A4" w:rsidRDefault="009C5BF1" w:rsidP="009C5BF1">
      <w:pPr>
        <w:pStyle w:val="Heading3"/>
        <w:rPr>
          <w:rFonts w:ascii="Times New Roman" w:hAnsi="Times New Roman" w:cs="Times New Roman"/>
          <w:color w:val="000000" w:themeColor="text1"/>
          <w:sz w:val="28"/>
          <w:szCs w:val="28"/>
        </w:rPr>
      </w:pPr>
      <w:bookmarkStart w:id="590" w:name="_Toc232455708"/>
      <w:r w:rsidRPr="005F17A4">
        <w:rPr>
          <w:rFonts w:ascii="Times New Roman" w:hAnsi="Times New Roman" w:cs="Times New Roman"/>
          <w:color w:val="000000" w:themeColor="text1"/>
          <w:sz w:val="28"/>
          <w:szCs w:val="28"/>
        </w:rPr>
        <w:t>3. Quán hơi thở buổi sáng</w:t>
      </w:r>
      <w:bookmarkEnd w:id="590"/>
    </w:p>
    <w:p w14:paraId="46BC023B"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“Tỉnh giác, vị ấy thở vô; tỉnh giác, vị ấy thở ra. Thở vô dài, vị ấy tuệ tri: ‘Tôi thở vô dài’; thở ra dài, vị ấy tuệ tri: ‘Tôi thở ra dài’; thở vô ngắn, vị ấy tuệ tri: ‘Tôi thở vô ngắn’; thở ra ngắn, vị ấy tuệ tri: ‘Tôi thở ra ngắn’.”</w:t>
      </w:r>
      <w:r w:rsidRPr="005F17A4">
        <w:rPr>
          <w:rFonts w:cs="Times New Roman"/>
          <w:color w:val="000000" w:themeColor="text1"/>
          <w:sz w:val="28"/>
          <w:szCs w:val="28"/>
        </w:rPr>
        <w:t xml:space="preserve"> Người tu thực hành: Thở vô dài, biết rõ. Thở ra dài, biết rõ. Thở vô ngắn, biết rõ. Thở ra ngắn, biết rõ.</w:t>
      </w:r>
    </w:p>
    <w:p w14:paraId="35AE59BE"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Rồi tập: </w:t>
      </w:r>
      <w:r w:rsidRPr="005F17A4">
        <w:rPr>
          <w:rFonts w:cs="Times New Roman"/>
          <w:b/>
          <w:bCs/>
          <w:color w:val="000000" w:themeColor="text1"/>
          <w:sz w:val="28"/>
          <w:szCs w:val="28"/>
        </w:rPr>
        <w:t>“‘Cảm giác toàn thân, tôi sẽ thở vô’, vị ấy tập; ‘Cảm giác toàn thân, tôi sẽ thở ra’, vị ấy tập; ‘An tịnh toàn thân, tôi sẽ thở vô’, vị ấy tập; ‘An tịnh toàn thân, tôi sẽ thở ra’, vị ấy tập.”</w:t>
      </w:r>
      <w:r w:rsidRPr="005F17A4">
        <w:rPr>
          <w:rFonts w:cs="Times New Roman"/>
          <w:color w:val="000000" w:themeColor="text1"/>
          <w:sz w:val="28"/>
          <w:szCs w:val="28"/>
        </w:rPr>
        <w:t xml:space="preserve"> Buổi sáng nên đặt nền: Cảm giác toàn thân. An tịnh toàn thân. Chánh niệm trước mặt. Không phóng dật trong ngày.</w:t>
      </w:r>
    </w:p>
    <w:p w14:paraId="7CB58C5C" w14:textId="7CE95F9B" w:rsidR="009C5BF1" w:rsidRPr="005F17A4" w:rsidRDefault="009C5BF1" w:rsidP="009C5BF1">
      <w:pPr>
        <w:pStyle w:val="Heading3"/>
        <w:rPr>
          <w:rFonts w:ascii="Times New Roman" w:hAnsi="Times New Roman" w:cs="Times New Roman"/>
          <w:color w:val="000000" w:themeColor="text1"/>
          <w:sz w:val="28"/>
          <w:szCs w:val="28"/>
        </w:rPr>
      </w:pPr>
      <w:bookmarkStart w:id="591" w:name="_Toc232455709"/>
      <w:r w:rsidRPr="005F17A4">
        <w:rPr>
          <w:rFonts w:ascii="Times New Roman" w:hAnsi="Times New Roman" w:cs="Times New Roman"/>
          <w:color w:val="000000" w:themeColor="text1"/>
          <w:sz w:val="28"/>
          <w:szCs w:val="28"/>
        </w:rPr>
        <w:t>4. Lời nguyện buổi sáng</w:t>
      </w:r>
      <w:bookmarkEnd w:id="591"/>
    </w:p>
    <w:p w14:paraId="5BD6AA6B"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có thể đọc chậm: Hôm nay, con xin an trú trong Bốn Niệm Xứ. Khi đi, con biết thân đang đi. Khi đứng, con biết thân đang đứng. Khi ngồi, con biết thân đang ngồi. Khi nằm, con biết thân đang nằm. Khi lạc thọ sanh, con biết lạc thọ. Khi khổ thọ sanh, con biết khổ thọ. Khi bất khổ bất lạc thọ sanh, con biết bất khổ bất lạc thọ. Khi tâm có tham, con biết tâm có tham. Khi tâm có sân, con biết tâm có sân. Khi tâm có si, con biết tâm có si. Khi tâm không tham, không sân, không si, con biết đúng như vậy. Khi pháp thiện sanh, con biết pháp thiện. Khi pháp bất thiện sanh, con biết pháp bất thiện. Khi triền cái sanh, con biết triền cái. Khi giác chi sanh, con biết giác chi. Con nguyện sống nhiệt tâm, tỉnh giác, chánh niệm, nhiếp phục tham ưu ở đời. Con nguyện không nương tựa, không chấp trước một vật gì trên đời.</w:t>
      </w:r>
    </w:p>
    <w:p w14:paraId="5554B498" w14:textId="3E17A172" w:rsidR="009C5BF1" w:rsidRPr="005F17A4" w:rsidRDefault="009C5BF1" w:rsidP="009C5BF1">
      <w:pPr>
        <w:pStyle w:val="Heading3"/>
        <w:rPr>
          <w:rFonts w:ascii="Times New Roman" w:hAnsi="Times New Roman" w:cs="Times New Roman"/>
          <w:color w:val="000000" w:themeColor="text1"/>
          <w:sz w:val="28"/>
          <w:szCs w:val="28"/>
        </w:rPr>
      </w:pPr>
      <w:bookmarkStart w:id="592" w:name="_Toc232455710"/>
      <w:r w:rsidRPr="005F17A4">
        <w:rPr>
          <w:rFonts w:ascii="Times New Roman" w:hAnsi="Times New Roman" w:cs="Times New Roman"/>
          <w:color w:val="000000" w:themeColor="text1"/>
          <w:sz w:val="28"/>
          <w:szCs w:val="28"/>
        </w:rPr>
        <w:t>5. Thời trưa — chánh niệm trong ăn uống, nhai nếm</w:t>
      </w:r>
      <w:bookmarkEnd w:id="592"/>
    </w:p>
    <w:p w14:paraId="2DA11060"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Buổi trưa thường là lúc thân cần món ăn và thọ dễ khởi mạnh. Đức Phật dạy tỉnh giác: </w:t>
      </w:r>
      <w:r w:rsidRPr="005F17A4">
        <w:rPr>
          <w:rFonts w:cs="Times New Roman"/>
          <w:b/>
          <w:bCs/>
          <w:color w:val="000000" w:themeColor="text1"/>
          <w:sz w:val="28"/>
          <w:szCs w:val="28"/>
        </w:rPr>
        <w:t>“Khi ăn uống, nhai nếm, đều tỉnh giác.”</w:t>
      </w:r>
    </w:p>
    <w:p w14:paraId="16FDEE98"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ăn, người tu quán: Thân này do món ăn duy trì. Sự tập khởi của món ăn là sự tập khởi của thân. Món ăn không phải để tham đắm. Món ăn chỉ để nuôi thân này tu tập Phạm hạnh.</w:t>
      </w:r>
    </w:p>
    <w:p w14:paraId="26B70E25"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vị ngon sanh: Có lạc thọ đây. Thọ ấy là vô thường. Ta không chấp trước thọ ấy. Ta không hoan hỷ thọ ấy. Khi vị không vừa ý sanh: Có khổ thọ đây. Thọ ấy là vô thường. Ta không chấp trước thọ ấy. Ta không hoan hỷ thọ ấy. Khi ăn bình thường, không lạc không khổ rõ ràng: Có bất khổ bất lạc thọ đây. Thọ ấy là vô thường. Ta không chấp trước thọ ấy. Ta không hoan hỷ thọ ấy.</w:t>
      </w:r>
    </w:p>
    <w:p w14:paraId="57A65B82" w14:textId="48969801" w:rsidR="009C5BF1" w:rsidRPr="005F17A4" w:rsidRDefault="009C5BF1" w:rsidP="009C5BF1">
      <w:pPr>
        <w:pStyle w:val="Heading3"/>
        <w:rPr>
          <w:rFonts w:ascii="Times New Roman" w:hAnsi="Times New Roman" w:cs="Times New Roman"/>
          <w:color w:val="000000" w:themeColor="text1"/>
          <w:sz w:val="28"/>
          <w:szCs w:val="28"/>
        </w:rPr>
      </w:pPr>
      <w:bookmarkStart w:id="593" w:name="_Toc232455711"/>
      <w:r w:rsidRPr="005F17A4">
        <w:rPr>
          <w:rFonts w:ascii="Times New Roman" w:hAnsi="Times New Roman" w:cs="Times New Roman"/>
          <w:color w:val="000000" w:themeColor="text1"/>
          <w:sz w:val="28"/>
          <w:szCs w:val="28"/>
        </w:rPr>
        <w:lastRenderedPageBreak/>
        <w:t>6. Thời chiều — soi lại thân, thọ, tâm, pháp trong ngày</w:t>
      </w:r>
      <w:bookmarkEnd w:id="593"/>
    </w:p>
    <w:p w14:paraId="241181AA"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chiều là lúc nhìn lại, không phải để trách mình, mà để học pháp nơi chính mình. Tự hỏi: Hôm nay thân có được biết không? Khi đi, đứng, ngồi, nằm, có tỉnh giác không? Khi ăn, uống, nói, im lặng, có biết rõ việc mình làm không? Hôm nay thọ có được biết không? Lạc thọ có làm tham sanh không? Khổ thọ có làm sân sanh không? Xả thọ có làm si che không? Hôm nay tâm có được biết không? Tâm có tham lúc nào? Tâm có sân lúc nào? Tâm có si lúc nào? Tâm tán loạn lúc nào? Tâm có định lúc nào? Hôm nay pháp có được biết không? Triền cái nào đã sanh? Giác chi nào đã sanh? Ái sanh nơi đâu? Có lúc nào không nương tựa, không chấp trước không? Nhìn lại như vậy là quán pháp trong đời sống.</w:t>
      </w:r>
    </w:p>
    <w:p w14:paraId="4EA81EC3" w14:textId="2EB73192" w:rsidR="009C5BF1" w:rsidRPr="005F17A4" w:rsidRDefault="009C5BF1" w:rsidP="009C5BF1">
      <w:pPr>
        <w:pStyle w:val="Heading3"/>
        <w:rPr>
          <w:rFonts w:ascii="Times New Roman" w:hAnsi="Times New Roman" w:cs="Times New Roman"/>
          <w:color w:val="000000" w:themeColor="text1"/>
          <w:sz w:val="28"/>
          <w:szCs w:val="28"/>
        </w:rPr>
      </w:pPr>
      <w:bookmarkStart w:id="594" w:name="_Toc232455712"/>
      <w:r w:rsidRPr="005F17A4">
        <w:rPr>
          <w:rFonts w:ascii="Times New Roman" w:hAnsi="Times New Roman" w:cs="Times New Roman"/>
          <w:color w:val="000000" w:themeColor="text1"/>
          <w:sz w:val="28"/>
          <w:szCs w:val="28"/>
        </w:rPr>
        <w:t>7. Thời tối — quán thọ, quán tâm, buông ngày</w:t>
      </w:r>
      <w:bookmarkEnd w:id="594"/>
    </w:p>
    <w:p w14:paraId="22B10E09"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tối dễ rơi vào mệt mỏi, tưởng, suy nghĩ, hồi tưởng. Người tu nên trở về thọ và tâm. Ngồi yên, biết: Có thân mệt đây. Có thọ đây. Có tâm đây. Có những pháp ở đây.</w:t>
      </w:r>
    </w:p>
    <w:p w14:paraId="7D743805"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vui vì ngày thuận: Có lạc thọ đây. Thọ ấy là vô thường. Không chấp trước. Không hoan hỷ. Nếu buồn vì ngày không thuận: Có khổ thọ đây. Thọ ấy là vô thường. Không chấp trước. Không hoan hỷ. Nếu tâm bình bình: Có bất khổ bất lạc thọ đây. Thọ ấy là vô thường. Không chấp trước. Không hoan hỷ.</w:t>
      </w:r>
    </w:p>
    <w:p w14:paraId="6E962654"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Tâm có tham không? Tâm có sân không? Tâm có si không? Tâm có hối không? Tâm có trạo không? Tâm có nghi không? Biết rồi buông.</w:t>
      </w:r>
    </w:p>
    <w:p w14:paraId="114950F1" w14:textId="2E41EDA3" w:rsidR="009C5BF1" w:rsidRPr="005F17A4" w:rsidRDefault="009C5BF1" w:rsidP="009C5BF1">
      <w:pPr>
        <w:pStyle w:val="Heading3"/>
        <w:rPr>
          <w:rFonts w:ascii="Times New Roman" w:hAnsi="Times New Roman" w:cs="Times New Roman"/>
          <w:color w:val="000000" w:themeColor="text1"/>
          <w:sz w:val="28"/>
          <w:szCs w:val="28"/>
        </w:rPr>
      </w:pPr>
      <w:bookmarkStart w:id="595" w:name="_Toc232455713"/>
      <w:r w:rsidRPr="005F17A4">
        <w:rPr>
          <w:rFonts w:ascii="Times New Roman" w:hAnsi="Times New Roman" w:cs="Times New Roman"/>
          <w:color w:val="000000" w:themeColor="text1"/>
          <w:sz w:val="28"/>
          <w:szCs w:val="28"/>
        </w:rPr>
        <w:t>8. Quán tử niệm trước khi ngủ</w:t>
      </w:r>
      <w:bookmarkEnd w:id="595"/>
    </w:p>
    <w:p w14:paraId="44B2DABC"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Trước khi ngủ, nhớ lời Kinh Tật Bệnh: </w:t>
      </w:r>
      <w:r w:rsidRPr="005F17A4">
        <w:rPr>
          <w:rFonts w:cs="Times New Roman"/>
          <w:b/>
          <w:bCs/>
          <w:color w:val="000000" w:themeColor="text1"/>
          <w:sz w:val="28"/>
          <w:szCs w:val="28"/>
        </w:rPr>
        <w:t>“Tỷ-kheo phải chánh niệm, tỉnh giác khi thời đã đến.”</w:t>
      </w:r>
      <w:r w:rsidRPr="005F17A4">
        <w:rPr>
          <w:rFonts w:cs="Times New Roman"/>
          <w:color w:val="000000" w:themeColor="text1"/>
          <w:sz w:val="28"/>
          <w:szCs w:val="28"/>
        </w:rPr>
        <w:t xml:space="preserve"> Không ai biết đêm nay còn thức dậy hay không. Vì vậy, trước khi ngủ, nên đặt niệm: Thân này vô thường. Cảm thọ vô thường. Tâm vô thường. Pháp hữu vi vô thường. Mọi cảm thọ không có gì đáng hoan hỷ, sẽ đi đến lắng dịu.</w:t>
      </w:r>
    </w:p>
    <w:p w14:paraId="1C7E2615"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Nếu đêm nay thân còn thức dậy, con xin tiếp tục tu tập Bốn Niệm Xứ. Nếu đêm nay mạng sống đoạn tận, con xin không nắm giữ thân, không nắm giữ thọ, không nắm giữ tâm, không nắm giữ pháp. Thọ ấy là vô thường. Con không chấp trước thọ ấy. Con không hoan hỷ thọ ấy. Con xin sống và chết trong chánh niệm, tỉnh giác, không phóng dật.</w:t>
      </w:r>
    </w:p>
    <w:p w14:paraId="2E87A78E" w14:textId="6572D59D" w:rsidR="009C5BF1" w:rsidRPr="005F17A4" w:rsidRDefault="009C5BF1" w:rsidP="009C5BF1">
      <w:pPr>
        <w:pStyle w:val="Heading3"/>
        <w:rPr>
          <w:rFonts w:ascii="Times New Roman" w:hAnsi="Times New Roman" w:cs="Times New Roman"/>
          <w:color w:val="000000" w:themeColor="text1"/>
          <w:sz w:val="28"/>
          <w:szCs w:val="28"/>
        </w:rPr>
      </w:pPr>
      <w:bookmarkStart w:id="596" w:name="_Toc232455714"/>
      <w:r w:rsidRPr="005F17A4">
        <w:rPr>
          <w:rFonts w:ascii="Times New Roman" w:hAnsi="Times New Roman" w:cs="Times New Roman"/>
          <w:color w:val="000000" w:themeColor="text1"/>
          <w:sz w:val="28"/>
          <w:szCs w:val="28"/>
        </w:rPr>
        <w:t>9. Một ngày niệm xứ tóm lược</w:t>
      </w:r>
      <w:bookmarkEnd w:id="596"/>
    </w:p>
    <w:p w14:paraId="2533C7B5"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SÁNG. An trú chánh niệm trước mặt. Quán hơi thở. Cảm giác toàn thân. An tịnh toàn thân.</w:t>
      </w:r>
    </w:p>
    <w:p w14:paraId="4E812B6B"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TRƯA. Tỉnh giác khi ăn uống. Quán món ăn nuôi thân. Quán thọ do vị sanh. Không chấp, không hoan hỷ.</w:t>
      </w:r>
    </w:p>
    <w:p w14:paraId="4C6B7858"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CHIỀU. Soi lại thân, thọ, tâm, pháp trong ngày. Thấy triền cái, giác chi, ái, ly tham.</w:t>
      </w:r>
    </w:p>
    <w:p w14:paraId="51F4A4F4"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TỐI. Quán thọ, quán tâm. Buông ngày. Tử niệm. Ngủ trong chánh niệm.</w:t>
      </w:r>
    </w:p>
    <w:p w14:paraId="31690E71" w14:textId="1982845C" w:rsidR="009C5BF1" w:rsidRPr="005F17A4" w:rsidRDefault="009C5BF1" w:rsidP="009C5BF1">
      <w:pPr>
        <w:pStyle w:val="Heading3"/>
        <w:rPr>
          <w:rFonts w:ascii="Times New Roman" w:hAnsi="Times New Roman" w:cs="Times New Roman"/>
          <w:color w:val="000000" w:themeColor="text1"/>
          <w:sz w:val="28"/>
          <w:szCs w:val="28"/>
        </w:rPr>
      </w:pPr>
      <w:bookmarkStart w:id="597" w:name="_Toc232455715"/>
      <w:r w:rsidRPr="005F17A4">
        <w:rPr>
          <w:rFonts w:ascii="Times New Roman" w:hAnsi="Times New Roman" w:cs="Times New Roman"/>
          <w:color w:val="000000" w:themeColor="text1"/>
          <w:sz w:val="28"/>
          <w:szCs w:val="28"/>
        </w:rPr>
        <w:t>10. Đạo lộ hằng ngày</w:t>
      </w:r>
      <w:bookmarkEnd w:id="597"/>
    </w:p>
    <w:p w14:paraId="265BCAD0"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Sáng dựng niệm. Chánh niệm trước mặt.</w:t>
      </w:r>
    </w:p>
    <w:p w14:paraId="2A804529"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Trong ngày giữ oai nghi. Đi, đứng, ngồi, nằm đều tỉnh giác.</w:t>
      </w:r>
    </w:p>
    <w:p w14:paraId="15EA0732"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3. Khi thọ sanh, cắt ái. Thọ vô thường, không chấp, không hoan hỷ.</w:t>
      </w:r>
    </w:p>
    <w:p w14:paraId="4E22BFB6"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4. Khi tâm động, biết tâm. Có tham, sân, si hay không.</w:t>
      </w:r>
    </w:p>
    <w:p w14:paraId="26218BF3"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Khi pháp sanh, trạch pháp. Triền cái hay giác chi? Ái hay ly tham?</w:t>
      </w:r>
    </w:p>
    <w:p w14:paraId="7002B327"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Chiều soi lại. Không tự trách, chỉ học pháp.</w:t>
      </w:r>
    </w:p>
    <w:p w14:paraId="329FE31E" w14:textId="77777777" w:rsidR="009C5BF1" w:rsidRPr="005F17A4" w:rsidRDefault="009C5BF1" w:rsidP="009C5BF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7. Tối buông xả. Không nương tựa, không chấp trước.</w:t>
      </w:r>
    </w:p>
    <w:p w14:paraId="159C2F7D" w14:textId="77777777" w:rsidR="009C5BF1" w:rsidRPr="005F17A4" w:rsidRDefault="009C5BF1" w:rsidP="009C5BF1">
      <w:pPr>
        <w:pStyle w:val="Heading2"/>
        <w:rPr>
          <w:rFonts w:ascii="Times New Roman" w:hAnsi="Times New Roman" w:cs="Times New Roman"/>
          <w:b w:val="0"/>
          <w:bCs w:val="0"/>
          <w:color w:val="000000" w:themeColor="text1"/>
          <w:sz w:val="28"/>
          <w:szCs w:val="28"/>
        </w:rPr>
      </w:pPr>
      <w:bookmarkStart w:id="598" w:name="_Toc232455716"/>
      <w:r w:rsidRPr="005F17A4">
        <w:rPr>
          <w:rFonts w:ascii="Times New Roman" w:hAnsi="Times New Roman" w:cs="Times New Roman"/>
          <w:color w:val="000000" w:themeColor="text1"/>
          <w:sz w:val="28"/>
          <w:szCs w:val="28"/>
        </w:rPr>
        <w:t>KỆ TÓM TẮT CHƯƠNG 45</w:t>
      </w:r>
      <w:bookmarkEnd w:id="598"/>
    </w:p>
    <w:p w14:paraId="23D67E5E" w14:textId="77777777" w:rsidR="009C5BF1" w:rsidRPr="005F17A4" w:rsidRDefault="009C5BF1" w:rsidP="009C5BF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6BA9936" w14:textId="77777777" w:rsidR="009C5BF1" w:rsidRPr="005F17A4" w:rsidRDefault="009C5BF1" w:rsidP="009C5BF1">
      <w:pPr>
        <w:rPr>
          <w:rFonts w:cs="Times New Roman"/>
          <w:color w:val="000000" w:themeColor="text1"/>
          <w:sz w:val="28"/>
          <w:szCs w:val="28"/>
        </w:rPr>
      </w:pPr>
      <w:r w:rsidRPr="005F17A4">
        <w:rPr>
          <w:rFonts w:cs="Times New Roman"/>
          <w:color w:val="000000" w:themeColor="text1"/>
          <w:sz w:val="28"/>
          <w:szCs w:val="28"/>
        </w:rPr>
        <w:t>Sớm dựng niệm thân thở nhẹ nhàng,</w:t>
      </w:r>
      <w:r w:rsidRPr="005F17A4">
        <w:rPr>
          <w:rFonts w:cs="Times New Roman"/>
          <w:color w:val="000000" w:themeColor="text1"/>
          <w:sz w:val="28"/>
          <w:szCs w:val="28"/>
        </w:rPr>
        <w:br/>
        <w:t>Trưa ăn tỉnh giác dứt tham mang.</w:t>
      </w:r>
      <w:r w:rsidRPr="005F17A4">
        <w:rPr>
          <w:rFonts w:cs="Times New Roman"/>
          <w:color w:val="000000" w:themeColor="text1"/>
          <w:sz w:val="28"/>
          <w:szCs w:val="28"/>
        </w:rPr>
        <w:br/>
        <w:t>Chiều soi tâm pháp, đêm buông thọ,</w:t>
      </w:r>
      <w:r w:rsidRPr="005F17A4">
        <w:rPr>
          <w:rFonts w:cs="Times New Roman"/>
          <w:color w:val="000000" w:themeColor="text1"/>
          <w:sz w:val="28"/>
          <w:szCs w:val="28"/>
        </w:rPr>
        <w:br/>
        <w:t>Một ngày Niệm Xứ sáng đạo tràng.</w:t>
      </w:r>
    </w:p>
    <w:p w14:paraId="304CEA9A" w14:textId="77777777" w:rsidR="009C5BF1" w:rsidRPr="005F17A4" w:rsidRDefault="009C5BF1" w:rsidP="009C5BF1">
      <w:pPr>
        <w:pStyle w:val="Heading2"/>
        <w:rPr>
          <w:rFonts w:ascii="Times New Roman" w:hAnsi="Times New Roman" w:cs="Times New Roman"/>
          <w:b w:val="0"/>
          <w:bCs w:val="0"/>
          <w:color w:val="000000" w:themeColor="text1"/>
          <w:sz w:val="28"/>
          <w:szCs w:val="28"/>
        </w:rPr>
      </w:pPr>
      <w:bookmarkStart w:id="599" w:name="_Toc232455717"/>
      <w:r w:rsidRPr="005F17A4">
        <w:rPr>
          <w:rFonts w:ascii="Times New Roman" w:hAnsi="Times New Roman" w:cs="Times New Roman"/>
          <w:color w:val="000000" w:themeColor="text1"/>
          <w:sz w:val="28"/>
          <w:szCs w:val="28"/>
        </w:rPr>
        <w:t>SƠ ĐỒ TÓM LƯỢC CHƯƠNG 45</w:t>
      </w:r>
      <w:bookmarkEnd w:id="599"/>
    </w:p>
    <w:p w14:paraId="11D0E154" w14:textId="77777777" w:rsidR="009C5BF1" w:rsidRPr="005F17A4" w:rsidRDefault="009C5BF1" w:rsidP="009C5BF1">
      <w:pPr>
        <w:rPr>
          <w:rFonts w:cs="Times New Roman"/>
          <w:color w:val="000000" w:themeColor="text1"/>
          <w:sz w:val="28"/>
          <w:szCs w:val="28"/>
        </w:rPr>
      </w:pPr>
      <w:r w:rsidRPr="005F17A4">
        <w:rPr>
          <w:rFonts w:cs="Times New Roman"/>
          <w:color w:val="000000" w:themeColor="text1"/>
          <w:sz w:val="28"/>
          <w:szCs w:val="28"/>
        </w:rPr>
        <w:t>NGHI THỨC HẰNG NGÀY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lưng thẳng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trước mặt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 Cảm giác toàn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uống tỉnh giác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món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lại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lại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lại tâm</w:t>
      </w:r>
      <w:r w:rsidRPr="005F17A4">
        <w:rPr>
          <w:rFonts w:cs="Times New Roman"/>
          <w:color w:val="000000" w:themeColor="text1"/>
          <w:sz w:val="28"/>
          <w:szCs w:val="28"/>
        </w:rPr>
        <w:br/>
        <w:t>│   └── Soi lại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Buông ngày</w:t>
      </w:r>
      <w:r w:rsidRPr="005F17A4">
        <w:rPr>
          <w:rFonts w:cs="Times New Roman"/>
          <w:color w:val="000000" w:themeColor="text1"/>
          <w:sz w:val="28"/>
          <w:szCs w:val="28"/>
        </w:rPr>
        <w:br/>
        <w:t>│   └── Tử niệm</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 Không nương tựa, không chấp trước</w:t>
      </w:r>
    </w:p>
    <w:p w14:paraId="6DF39F4B" w14:textId="56381259" w:rsidR="00C34BF4" w:rsidRPr="005F17A4" w:rsidRDefault="00C34BF4" w:rsidP="00C34BF4">
      <w:pPr>
        <w:pStyle w:val="Heading2"/>
        <w:rPr>
          <w:rFonts w:ascii="Times New Roman" w:hAnsi="Times New Roman" w:cs="Times New Roman"/>
          <w:color w:val="000000" w:themeColor="text1"/>
          <w:sz w:val="28"/>
          <w:szCs w:val="28"/>
        </w:rPr>
      </w:pPr>
      <w:bookmarkStart w:id="600" w:name="_Toc232455718"/>
      <w:r w:rsidRPr="005F17A4">
        <w:rPr>
          <w:rFonts w:ascii="Times New Roman" w:hAnsi="Times New Roman" w:cs="Times New Roman"/>
          <w:color w:val="000000" w:themeColor="text1"/>
          <w:sz w:val="28"/>
          <w:szCs w:val="28"/>
        </w:rPr>
        <w:t>CHƯƠNG 46. BẢN ĐỒ 12 NẤC NIỆM XỨ — TỪ NGƯỜI MỚI TU ĐẾN CỨU CÁNH PHẠM HẠNH</w:t>
      </w:r>
      <w:bookmarkEnd w:id="600"/>
    </w:p>
    <w:p w14:paraId="3632F390" w14:textId="2C1DF134" w:rsidR="00C34BF4" w:rsidRPr="005F17A4" w:rsidRDefault="00C34BF4" w:rsidP="00C34BF4">
      <w:pPr>
        <w:pStyle w:val="Heading3"/>
        <w:rPr>
          <w:rFonts w:ascii="Times New Roman" w:hAnsi="Times New Roman" w:cs="Times New Roman"/>
          <w:color w:val="000000" w:themeColor="text1"/>
          <w:sz w:val="28"/>
          <w:szCs w:val="28"/>
        </w:rPr>
      </w:pPr>
      <w:bookmarkStart w:id="601" w:name="_Toc232455719"/>
      <w:r w:rsidRPr="005F17A4">
        <w:rPr>
          <w:rFonts w:ascii="Times New Roman" w:hAnsi="Times New Roman" w:cs="Times New Roman"/>
          <w:color w:val="000000" w:themeColor="text1"/>
          <w:sz w:val="28"/>
          <w:szCs w:val="28"/>
        </w:rPr>
        <w:t>1. Vì sao cần bản đồ 12 nấc?</w:t>
      </w:r>
      <w:bookmarkEnd w:id="601"/>
    </w:p>
    <w:p w14:paraId="5BB6A3C4"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rất rộng. Người mới tu có thể không biết bắt đầu từ đâu. Người tu lâu có thể bị lạc vào một phần mà quên toàn thể. Vì vậy cần một bản đồ tuần tự.</w:t>
      </w:r>
    </w:p>
    <w:p w14:paraId="08B588D9"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đồ này không thêm ngoài lời Phật, mà sắp xếp lại các điểm chính: Giới. Viễn ly. Hơi thở. Oai nghi. Thọ. Tâm. Pháp. Ngũ uẩn. Tập diệt. Đoạn ái. Giác chi. Thánh đế và giải thoát.</w:t>
      </w:r>
    </w:p>
    <w:p w14:paraId="374F9CDD" w14:textId="7B46876F" w:rsidR="00C34BF4" w:rsidRPr="005F17A4" w:rsidRDefault="00C34BF4" w:rsidP="00C34BF4">
      <w:pPr>
        <w:pStyle w:val="Heading3"/>
        <w:rPr>
          <w:rFonts w:ascii="Times New Roman" w:hAnsi="Times New Roman" w:cs="Times New Roman"/>
          <w:color w:val="000000" w:themeColor="text1"/>
          <w:sz w:val="28"/>
          <w:szCs w:val="28"/>
        </w:rPr>
      </w:pPr>
      <w:bookmarkStart w:id="602" w:name="_Toc232455720"/>
      <w:r w:rsidRPr="005F17A4">
        <w:rPr>
          <w:rFonts w:ascii="Times New Roman" w:hAnsi="Times New Roman" w:cs="Times New Roman"/>
          <w:color w:val="000000" w:themeColor="text1"/>
          <w:sz w:val="28"/>
          <w:szCs w:val="28"/>
        </w:rPr>
        <w:lastRenderedPageBreak/>
        <w:t>2. Nấc 1 — giới làm nền</w:t>
      </w:r>
      <w:bookmarkEnd w:id="602"/>
    </w:p>
    <w:p w14:paraId="04418E53"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bắt đầu bằng giới: Có giới hạnh. Sống chế ngự với sự chế ngự của giới bổn. Đầy đủ oai nghi, chánh hạnh. Thấy nguy hiểm trong lỗi nhỏ nhặt. Thọ lãnh và tu học trong giới pháp.</w:t>
      </w:r>
    </w:p>
    <w:p w14:paraId="61FDB6EE"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có giới, tâm khó an. Tâm không an, niệm khó đứng. Niệm không đứng, định khó sanh. Định không sanh, trí chưa thành.</w:t>
      </w:r>
    </w:p>
    <w:p w14:paraId="5D5FABD0" w14:textId="429F4291" w:rsidR="00C34BF4" w:rsidRPr="005F17A4" w:rsidRDefault="00C34BF4" w:rsidP="00C34BF4">
      <w:pPr>
        <w:pStyle w:val="Heading3"/>
        <w:rPr>
          <w:rFonts w:ascii="Times New Roman" w:hAnsi="Times New Roman" w:cs="Times New Roman"/>
          <w:color w:val="000000" w:themeColor="text1"/>
          <w:sz w:val="28"/>
          <w:szCs w:val="28"/>
        </w:rPr>
      </w:pPr>
      <w:bookmarkStart w:id="603" w:name="_Toc232455721"/>
      <w:r w:rsidRPr="005F17A4">
        <w:rPr>
          <w:rFonts w:ascii="Times New Roman" w:hAnsi="Times New Roman" w:cs="Times New Roman"/>
          <w:color w:val="000000" w:themeColor="text1"/>
          <w:sz w:val="28"/>
          <w:szCs w:val="28"/>
        </w:rPr>
        <w:t>3. Nấc 2 — viễn ly và an trú chánh niệm trước mặt</w:t>
      </w:r>
      <w:bookmarkEnd w:id="603"/>
    </w:p>
    <w:p w14:paraId="3A4F4539"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“Đi đến khu rừng, đi đến gốc cây, hay đi đến ngôi nhà trống, và ngồi kiết già, lưng thẳng và an trú chánh niệm trước mặt.”</w:t>
      </w:r>
      <w:r w:rsidRPr="005F17A4">
        <w:rPr>
          <w:rFonts w:cs="Times New Roman"/>
          <w:color w:val="000000" w:themeColor="text1"/>
          <w:sz w:val="28"/>
          <w:szCs w:val="28"/>
        </w:rPr>
        <w:t xml:space="preserve"> Người tu cần học rời ồn náo: Rời bớt lời dư. Rời bớt cảnh tạp. Rời bớt phóng dật. Rời bớt màn hình, âm thanh, chuyện đời, tranh luận. Không phải để trốn, mà để thấy thân tâm.</w:t>
      </w:r>
    </w:p>
    <w:p w14:paraId="0E1F5C73" w14:textId="0A446955" w:rsidR="00C34BF4" w:rsidRPr="005F17A4" w:rsidRDefault="00C34BF4" w:rsidP="00C34BF4">
      <w:pPr>
        <w:pStyle w:val="Heading3"/>
        <w:rPr>
          <w:rFonts w:ascii="Times New Roman" w:hAnsi="Times New Roman" w:cs="Times New Roman"/>
          <w:color w:val="000000" w:themeColor="text1"/>
          <w:sz w:val="28"/>
          <w:szCs w:val="28"/>
        </w:rPr>
      </w:pPr>
      <w:bookmarkStart w:id="604" w:name="_Toc232455722"/>
      <w:r w:rsidRPr="005F17A4">
        <w:rPr>
          <w:rFonts w:ascii="Times New Roman" w:hAnsi="Times New Roman" w:cs="Times New Roman"/>
          <w:color w:val="000000" w:themeColor="text1"/>
          <w:sz w:val="28"/>
          <w:szCs w:val="28"/>
        </w:rPr>
        <w:t>4. Nấc 3 — hơi thở và cảm giác toàn thân</w:t>
      </w:r>
      <w:bookmarkEnd w:id="604"/>
    </w:p>
    <w:p w14:paraId="642A58DA"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dài biết thở vô dài. Thở ra dài biết thở ra dài. Thở vô ngắn biết thở vô ngắn. Thở ra ngắn biết thở ra ngắn. Rồi: Cảm giác toàn thân. An tịnh toàn thân. Đây là nền của thân niệm xứ.</w:t>
      </w:r>
    </w:p>
    <w:p w14:paraId="479FA26C" w14:textId="0338CBA1" w:rsidR="00C34BF4" w:rsidRPr="005F17A4" w:rsidRDefault="00C34BF4" w:rsidP="00C34BF4">
      <w:pPr>
        <w:pStyle w:val="Heading3"/>
        <w:rPr>
          <w:rFonts w:ascii="Times New Roman" w:hAnsi="Times New Roman" w:cs="Times New Roman"/>
          <w:color w:val="000000" w:themeColor="text1"/>
          <w:sz w:val="28"/>
          <w:szCs w:val="28"/>
        </w:rPr>
      </w:pPr>
      <w:bookmarkStart w:id="605" w:name="_Toc232455723"/>
      <w:r w:rsidRPr="005F17A4">
        <w:rPr>
          <w:rFonts w:ascii="Times New Roman" w:hAnsi="Times New Roman" w:cs="Times New Roman"/>
          <w:color w:val="000000" w:themeColor="text1"/>
          <w:sz w:val="28"/>
          <w:szCs w:val="28"/>
        </w:rPr>
        <w:t>5. Nấc 4 — oai nghi và tỉnh giác mọi việc</w:t>
      </w:r>
      <w:bookmarkEnd w:id="605"/>
    </w:p>
    <w:p w14:paraId="5226F368"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 biết đi. Đứng biết đứng. Ngồi biết ngồi. Nằm biết nằm. Bước tới, bước lui biết rõ. Nhìn tới, nhìn lui biết rõ. Co tay, duỗi tay biết rõ. Ăn uống, nhai nếm biết rõ. Đại tiện, tiểu tiện biết rõ. Nói, im lặng biết rõ. Đây là đem Niệm Xứ ra khỏi thời khóa, đưa vào đời sống.</w:t>
      </w:r>
    </w:p>
    <w:p w14:paraId="3B54C562" w14:textId="1ED2177D" w:rsidR="00C34BF4" w:rsidRPr="005F17A4" w:rsidRDefault="00C34BF4" w:rsidP="00C34BF4">
      <w:pPr>
        <w:pStyle w:val="Heading3"/>
        <w:rPr>
          <w:rFonts w:ascii="Times New Roman" w:hAnsi="Times New Roman" w:cs="Times New Roman"/>
          <w:color w:val="000000" w:themeColor="text1"/>
          <w:sz w:val="28"/>
          <w:szCs w:val="28"/>
        </w:rPr>
      </w:pPr>
      <w:bookmarkStart w:id="606" w:name="_Toc232455724"/>
      <w:r w:rsidRPr="005F17A4">
        <w:rPr>
          <w:rFonts w:ascii="Times New Roman" w:hAnsi="Times New Roman" w:cs="Times New Roman"/>
          <w:color w:val="000000" w:themeColor="text1"/>
          <w:sz w:val="28"/>
          <w:szCs w:val="28"/>
        </w:rPr>
        <w:t>6. Nấc 5 — quán thọ để cắt ái</w:t>
      </w:r>
      <w:bookmarkEnd w:id="606"/>
    </w:p>
    <w:p w14:paraId="3E2509F5"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Cảm giác là thọ. Lạc thọ biết lạc thọ. Khổ thọ biết khổ thọ. Bất khổ bất lạc thọ biết bất khổ bất lạc thọ. Thọ do xúc. Thọ vô thường. Ba câu cốt lõi: Thọ ấy là vô thường. Ta không chấp trước thọ ấy. Ta không hoan hỷ thọ ấy. Đây là nấc cắt ái rất mạnh.</w:t>
      </w:r>
    </w:p>
    <w:p w14:paraId="2DFBCF2D" w14:textId="6159A02F" w:rsidR="00C34BF4" w:rsidRPr="005F17A4" w:rsidRDefault="00C34BF4" w:rsidP="00C34BF4">
      <w:pPr>
        <w:pStyle w:val="Heading3"/>
        <w:rPr>
          <w:rFonts w:ascii="Times New Roman" w:hAnsi="Times New Roman" w:cs="Times New Roman"/>
          <w:color w:val="000000" w:themeColor="text1"/>
          <w:sz w:val="28"/>
          <w:szCs w:val="28"/>
        </w:rPr>
      </w:pPr>
      <w:bookmarkStart w:id="607" w:name="_Toc232455725"/>
      <w:r w:rsidRPr="005F17A4">
        <w:rPr>
          <w:rFonts w:ascii="Times New Roman" w:hAnsi="Times New Roman" w:cs="Times New Roman"/>
          <w:color w:val="000000" w:themeColor="text1"/>
          <w:sz w:val="28"/>
          <w:szCs w:val="28"/>
        </w:rPr>
        <w:t>7. Nấc 6 — quán tâm để không bị tâm lừa</w:t>
      </w:r>
      <w:bookmarkEnd w:id="607"/>
    </w:p>
    <w:p w14:paraId="3047BCA7"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tham biết tâm có tham. Tâm không tham biết tâm không tham. Tâm có sân biết tâm có sân. Tâm không sân biết tâm không sân. Tâm có si biết tâm có si. Tâm không si biết tâm không si. Tâm tán loạn, thâu nhiếp. Tâm có định, không định. Tâm giải thoát, không giải thoát. Chỉ là: Có tâm đây.</w:t>
      </w:r>
    </w:p>
    <w:p w14:paraId="4B1D1B33" w14:textId="137F31D3" w:rsidR="00C34BF4" w:rsidRPr="005F17A4" w:rsidRDefault="00C34BF4" w:rsidP="00C34BF4">
      <w:pPr>
        <w:pStyle w:val="Heading3"/>
        <w:rPr>
          <w:rFonts w:ascii="Times New Roman" w:hAnsi="Times New Roman" w:cs="Times New Roman"/>
          <w:color w:val="000000" w:themeColor="text1"/>
          <w:sz w:val="28"/>
          <w:szCs w:val="28"/>
        </w:rPr>
      </w:pPr>
      <w:bookmarkStart w:id="608" w:name="_Toc232455726"/>
      <w:r w:rsidRPr="005F17A4">
        <w:rPr>
          <w:rFonts w:ascii="Times New Roman" w:hAnsi="Times New Roman" w:cs="Times New Roman"/>
          <w:color w:val="000000" w:themeColor="text1"/>
          <w:sz w:val="28"/>
          <w:szCs w:val="28"/>
        </w:rPr>
        <w:lastRenderedPageBreak/>
        <w:t>8. Nấc 7 — quán pháp để thấy chướng ngại và đạo</w:t>
      </w:r>
      <w:bookmarkEnd w:id="608"/>
    </w:p>
    <w:p w14:paraId="36A946C6"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Năm triền cái: biết có, không có, sanh, diệt. Năm thủ uẩn: biết uẩn, uẩn tập, uẩn diệt. Sáu nội ngoại xứ: biết căn, trần, kiết sử. Bảy giác chi: biết có, không có, sanh, viên thành. Bốn Thánh đế: biết Khổ, Tập, Diệt, Đạo. Đây là nấc làm Chánh pháp trở thành bản đồ thực hành.</w:t>
      </w:r>
    </w:p>
    <w:p w14:paraId="170CEC34" w14:textId="0A09FD4D" w:rsidR="00C34BF4" w:rsidRPr="005F17A4" w:rsidRDefault="00C34BF4" w:rsidP="00C34BF4">
      <w:pPr>
        <w:pStyle w:val="Heading3"/>
        <w:rPr>
          <w:rFonts w:ascii="Times New Roman" w:hAnsi="Times New Roman" w:cs="Times New Roman"/>
          <w:color w:val="000000" w:themeColor="text1"/>
          <w:sz w:val="28"/>
          <w:szCs w:val="28"/>
        </w:rPr>
      </w:pPr>
      <w:bookmarkStart w:id="609" w:name="_Toc232455727"/>
      <w:r w:rsidRPr="005F17A4">
        <w:rPr>
          <w:rFonts w:ascii="Times New Roman" w:hAnsi="Times New Roman" w:cs="Times New Roman"/>
          <w:color w:val="000000" w:themeColor="text1"/>
          <w:sz w:val="28"/>
          <w:szCs w:val="28"/>
        </w:rPr>
        <w:t>9. Nấc 8 — thánh trí ngũ uẩn</w:t>
      </w:r>
      <w:bookmarkEnd w:id="609"/>
    </w:p>
    <w:p w14:paraId="65CE4B4C"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Nhận diện gần gũi: Thân người là sắc. Cảm giác là thọ. Hình bóng là tưởng. Suy nghĩ là hành. Rõ biết là thức.</w:t>
      </w:r>
    </w:p>
    <w:p w14:paraId="362B9C98"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Đây là sắc, sắc tập, sắc diệt. Đây là thọ, thọ tập, thọ diệt. Đây là tưởng, tưởng tập, tưởng diệt. Đây là hành, hành tập, hành diệt. Đây là thức, thức tập, thức diệt. Đây là nấc phá năm thủ uẩn.</w:t>
      </w:r>
    </w:p>
    <w:p w14:paraId="422341F8" w14:textId="1BB06D54" w:rsidR="00C34BF4" w:rsidRPr="005F17A4" w:rsidRDefault="00C34BF4" w:rsidP="00C34BF4">
      <w:pPr>
        <w:pStyle w:val="Heading3"/>
        <w:rPr>
          <w:rFonts w:ascii="Times New Roman" w:hAnsi="Times New Roman" w:cs="Times New Roman"/>
          <w:color w:val="000000" w:themeColor="text1"/>
          <w:sz w:val="28"/>
          <w:szCs w:val="28"/>
        </w:rPr>
      </w:pPr>
      <w:bookmarkStart w:id="610" w:name="_Toc232455728"/>
      <w:r w:rsidRPr="005F17A4">
        <w:rPr>
          <w:rFonts w:ascii="Times New Roman" w:hAnsi="Times New Roman" w:cs="Times New Roman"/>
          <w:color w:val="000000" w:themeColor="text1"/>
          <w:sz w:val="28"/>
          <w:szCs w:val="28"/>
        </w:rPr>
        <w:t>10. Nấc 9 — tập khởi, đoạn diệt, sanh diệt</w:t>
      </w:r>
      <w:bookmarkEnd w:id="610"/>
    </w:p>
    <w:p w14:paraId="5DA69D43"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do món ăn tập khởi, món ăn đoạn thì thân đoạn. Thọ do xúc tập khởi, xúc đoạn thì thọ đoạn. Tâm do danh sắc tập khởi, danh sắc đoạn thì tâm đoạn. Pháp do tác ý tập khởi, tác ý đoạn thì pháp đoạn. Thấy duyên sanh để phá ngã. Thấy duyên diệt để mở ly tham.</w:t>
      </w:r>
    </w:p>
    <w:p w14:paraId="5BEBE8D5" w14:textId="7D4DDB53" w:rsidR="00C34BF4" w:rsidRPr="005F17A4" w:rsidRDefault="00C34BF4" w:rsidP="00C34BF4">
      <w:pPr>
        <w:pStyle w:val="Heading3"/>
        <w:rPr>
          <w:rFonts w:ascii="Times New Roman" w:hAnsi="Times New Roman" w:cs="Times New Roman"/>
          <w:color w:val="000000" w:themeColor="text1"/>
          <w:sz w:val="28"/>
          <w:szCs w:val="28"/>
        </w:rPr>
      </w:pPr>
      <w:bookmarkStart w:id="611" w:name="_Toc232455729"/>
      <w:r w:rsidRPr="005F17A4">
        <w:rPr>
          <w:rFonts w:ascii="Times New Roman" w:hAnsi="Times New Roman" w:cs="Times New Roman"/>
          <w:color w:val="000000" w:themeColor="text1"/>
          <w:sz w:val="28"/>
          <w:szCs w:val="28"/>
        </w:rPr>
        <w:t>11. Nấc 10 — đoạn ái ngay nơi ái sanh</w:t>
      </w:r>
      <w:bookmarkEnd w:id="611"/>
    </w:p>
    <w:p w14:paraId="045016E3"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nơi căn, trần, thức, xúc, thọ, tưởng, tư, ái, tầm, tứ. Ái xả ly cũng ngay nơi ấy. Nhất là nơi thọ: Thọ ấy là vô thường. Không chấp trước. Không hoan hỷ. Đây là nấc đi từ biết pháp sang cắt dòng tái sanh.</w:t>
      </w:r>
    </w:p>
    <w:p w14:paraId="0F8ABE56" w14:textId="47192348" w:rsidR="00C34BF4" w:rsidRPr="005F17A4" w:rsidRDefault="00C34BF4" w:rsidP="00C34BF4">
      <w:pPr>
        <w:pStyle w:val="Heading3"/>
        <w:rPr>
          <w:rFonts w:ascii="Times New Roman" w:hAnsi="Times New Roman" w:cs="Times New Roman"/>
          <w:color w:val="000000" w:themeColor="text1"/>
          <w:sz w:val="28"/>
          <w:szCs w:val="28"/>
        </w:rPr>
      </w:pPr>
      <w:bookmarkStart w:id="612" w:name="_Toc232455730"/>
      <w:r w:rsidRPr="005F17A4">
        <w:rPr>
          <w:rFonts w:ascii="Times New Roman" w:hAnsi="Times New Roman" w:cs="Times New Roman"/>
          <w:color w:val="000000" w:themeColor="text1"/>
          <w:sz w:val="28"/>
          <w:szCs w:val="28"/>
        </w:rPr>
        <w:t>12. Nấ</w:t>
      </w:r>
      <w:r w:rsidR="0010420D" w:rsidRPr="005F17A4">
        <w:rPr>
          <w:rFonts w:ascii="Times New Roman" w:hAnsi="Times New Roman" w:cs="Times New Roman"/>
          <w:color w:val="000000" w:themeColor="text1"/>
          <w:sz w:val="28"/>
          <w:szCs w:val="28"/>
        </w:rPr>
        <w:t>c 11 — B</w:t>
      </w:r>
      <w:r w:rsidRPr="005F17A4">
        <w:rPr>
          <w:rFonts w:ascii="Times New Roman" w:hAnsi="Times New Roman" w:cs="Times New Roman"/>
          <w:color w:val="000000" w:themeColor="text1"/>
          <w:sz w:val="28"/>
          <w:szCs w:val="28"/>
        </w:rPr>
        <w:t>ảy giác chi viên thành</w:t>
      </w:r>
      <w:bookmarkEnd w:id="612"/>
    </w:p>
    <w:p w14:paraId="58B4A1BD"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Trạch pháp. Tinh tấn. Hỷ. Khinh an. Định. Xả. Biết có hay không. Biết chưa sanh nay sanh. Biết đã sanh được tu tập viên thành. Bảy giác chi là dòng đưa đến Minh và Giải thoát.</w:t>
      </w:r>
    </w:p>
    <w:p w14:paraId="24ADA7DA" w14:textId="0D5EA406" w:rsidR="00C34BF4" w:rsidRPr="005F17A4" w:rsidRDefault="00C34BF4" w:rsidP="00C34BF4">
      <w:pPr>
        <w:pStyle w:val="Heading3"/>
        <w:rPr>
          <w:rFonts w:ascii="Times New Roman" w:hAnsi="Times New Roman" w:cs="Times New Roman"/>
          <w:color w:val="000000" w:themeColor="text1"/>
          <w:sz w:val="28"/>
          <w:szCs w:val="28"/>
        </w:rPr>
      </w:pPr>
      <w:bookmarkStart w:id="613" w:name="_Toc232455731"/>
      <w:r w:rsidRPr="005F17A4">
        <w:rPr>
          <w:rFonts w:ascii="Times New Roman" w:hAnsi="Times New Roman" w:cs="Times New Roman"/>
          <w:color w:val="000000" w:themeColor="text1"/>
          <w:sz w:val="28"/>
          <w:szCs w:val="28"/>
        </w:rPr>
        <w:t>13. Nấc 12 — Bốn thánh đế, chánh trí, chánh giải thoát</w:t>
      </w:r>
      <w:bookmarkEnd w:id="613"/>
    </w:p>
    <w:p w14:paraId="350D2805"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thật tuệ tri: Đây là Khổ. Đây là Khổ tập. Đây là Khổ diệt. Đây là Con đường đưa đến Khổ diệt.</w:t>
      </w:r>
    </w:p>
    <w:p w14:paraId="54C508C7" w14:textId="77777777" w:rsidR="00C34BF4" w:rsidRPr="005F17A4" w:rsidRDefault="00C34BF4" w:rsidP="00C34BF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dòng đạo thành tựu: Chánh niệm. Chánh định. Chánh trí. Chánh giải thoát. Cứu cánh: Sanh đã tận. Phạm hạnh đã thành. Những việc nên làm đã làm. Không còn trở lui trạng thái này nữa.</w:t>
      </w:r>
    </w:p>
    <w:p w14:paraId="219EA172" w14:textId="57E1E325" w:rsidR="0010420D" w:rsidRPr="005F17A4" w:rsidRDefault="0010420D" w:rsidP="0010420D">
      <w:pPr>
        <w:pStyle w:val="Heading3"/>
        <w:rPr>
          <w:rFonts w:ascii="Times New Roman" w:hAnsi="Times New Roman" w:cs="Times New Roman"/>
          <w:bCs w:val="0"/>
          <w:color w:val="000000" w:themeColor="text1"/>
          <w:sz w:val="28"/>
          <w:szCs w:val="28"/>
        </w:rPr>
      </w:pPr>
      <w:bookmarkStart w:id="614" w:name="_Toc232455732"/>
      <w:r w:rsidRPr="005F17A4">
        <w:rPr>
          <w:rFonts w:ascii="Times New Roman" w:hAnsi="Times New Roman" w:cs="Times New Roman"/>
          <w:bCs w:val="0"/>
          <w:color w:val="000000" w:themeColor="text1"/>
          <w:sz w:val="28"/>
          <w:szCs w:val="28"/>
        </w:rPr>
        <w:lastRenderedPageBreak/>
        <w:t>14</w:t>
      </w:r>
      <w:r w:rsidRPr="005F17A4">
        <w:rPr>
          <w:rFonts w:ascii="Times New Roman" w:hAnsi="Times New Roman" w:cs="Times New Roman"/>
          <w:color w:val="000000" w:themeColor="text1"/>
          <w:sz w:val="28"/>
          <w:szCs w:val="28"/>
        </w:rPr>
        <w:t>. Bản đồ 12 nấc</w:t>
      </w:r>
      <w:bookmarkEnd w:id="614"/>
    </w:p>
    <w:p w14:paraId="5DA44FC7" w14:textId="77777777" w:rsidR="0010420D" w:rsidRPr="005F17A4" w:rsidRDefault="0010420D" w:rsidP="0010420D">
      <w:pPr>
        <w:rPr>
          <w:rFonts w:cs="Times New Roman"/>
          <w:color w:val="000000" w:themeColor="text1"/>
          <w:sz w:val="28"/>
          <w:szCs w:val="28"/>
        </w:rPr>
      </w:pPr>
      <w:r w:rsidRPr="005F17A4">
        <w:rPr>
          <w:rFonts w:cs="Times New Roman"/>
          <w:color w:val="000000" w:themeColor="text1"/>
          <w:sz w:val="28"/>
          <w:szCs w:val="28"/>
        </w:rPr>
        <w:t>12 NẤC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Giới làm nền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Viễn ly - chánh niệm trước mặt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Hơi thở - cảm giác toàn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Oai nghi - tỉnh giác mọi việc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Quán thọ - cắt ái nơi cảm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Quán tâm - thấy tâm như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Quán pháp - triền cái, uẩn, xứ, giác chi,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Thánh trí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Tập khởi - đoạn diệt - sanh diệt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Đoạn ái ngay nơi ái sanh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Bảy giác chi viên thành</w:t>
      </w:r>
      <w:r w:rsidRPr="005F17A4">
        <w:rPr>
          <w:rFonts w:cs="Times New Roman"/>
          <w:color w:val="000000" w:themeColor="text1"/>
          <w:sz w:val="28"/>
          <w:szCs w:val="28"/>
        </w:rPr>
        <w:br/>
        <w:t>└── 12. Bốn Thánh đế - Chánh trí - Chánh giải thoát</w:t>
      </w:r>
    </w:p>
    <w:p w14:paraId="391BB320" w14:textId="5CB07708" w:rsidR="0010420D" w:rsidRPr="005F17A4" w:rsidRDefault="0010420D" w:rsidP="0010420D">
      <w:pPr>
        <w:pStyle w:val="Heading2"/>
        <w:rPr>
          <w:rFonts w:ascii="Times New Roman" w:hAnsi="Times New Roman" w:cs="Times New Roman"/>
          <w:b w:val="0"/>
          <w:bCs w:val="0"/>
          <w:color w:val="000000" w:themeColor="text1"/>
          <w:sz w:val="28"/>
          <w:szCs w:val="28"/>
        </w:rPr>
      </w:pPr>
      <w:bookmarkStart w:id="615" w:name="_Toc232455733"/>
      <w:r w:rsidRPr="005F17A4">
        <w:rPr>
          <w:rFonts w:ascii="Times New Roman" w:hAnsi="Times New Roman" w:cs="Times New Roman"/>
          <w:color w:val="000000" w:themeColor="text1"/>
          <w:sz w:val="28"/>
          <w:szCs w:val="28"/>
        </w:rPr>
        <w:t>KỆ TÓM TẮT CHƯƠNG 46</w:t>
      </w:r>
      <w:bookmarkEnd w:id="615"/>
    </w:p>
    <w:p w14:paraId="76B3B7DA" w14:textId="77777777" w:rsidR="0010420D" w:rsidRPr="005F17A4" w:rsidRDefault="0010420D" w:rsidP="0010420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FDE1B50" w14:textId="67A10F3E" w:rsidR="00D21B3C" w:rsidRPr="005F17A4" w:rsidRDefault="0010420D" w:rsidP="0010420D">
      <w:pPr>
        <w:rPr>
          <w:rFonts w:cs="Times New Roman"/>
          <w:color w:val="000000" w:themeColor="text1"/>
          <w:sz w:val="28"/>
          <w:szCs w:val="28"/>
        </w:rPr>
      </w:pPr>
      <w:r w:rsidRPr="005F17A4">
        <w:rPr>
          <w:rFonts w:cs="Times New Roman"/>
          <w:color w:val="000000" w:themeColor="text1"/>
          <w:sz w:val="28"/>
          <w:szCs w:val="28"/>
        </w:rPr>
        <w:t>Mười hai nấc đạo mở tâm thiền,</w:t>
      </w:r>
      <w:r w:rsidRPr="005F17A4">
        <w:rPr>
          <w:rFonts w:cs="Times New Roman"/>
          <w:color w:val="000000" w:themeColor="text1"/>
          <w:sz w:val="28"/>
          <w:szCs w:val="28"/>
        </w:rPr>
        <w:br/>
        <w:t>Từ giới thân hơi đến thọ duyên.</w:t>
      </w:r>
      <w:r w:rsidRPr="005F17A4">
        <w:rPr>
          <w:rFonts w:cs="Times New Roman"/>
          <w:color w:val="000000" w:themeColor="text1"/>
          <w:sz w:val="28"/>
          <w:szCs w:val="28"/>
        </w:rPr>
        <w:br/>
        <w:t>Ái đoạn, giác chi thành Thánh đế,</w:t>
      </w:r>
      <w:r w:rsidRPr="005F17A4">
        <w:rPr>
          <w:rFonts w:cs="Times New Roman"/>
          <w:color w:val="000000" w:themeColor="text1"/>
          <w:sz w:val="28"/>
          <w:szCs w:val="28"/>
        </w:rPr>
        <w:br/>
        <w:t>Chánh tri giải thoát sáng vô biên.</w:t>
      </w:r>
    </w:p>
    <w:p w14:paraId="17B75BCA" w14:textId="77777777" w:rsidR="0010420D" w:rsidRPr="005F17A4" w:rsidRDefault="0010420D" w:rsidP="0010420D">
      <w:pPr>
        <w:pStyle w:val="Heading2"/>
        <w:rPr>
          <w:rFonts w:ascii="Times New Roman" w:hAnsi="Times New Roman" w:cs="Times New Roman"/>
          <w:b w:val="0"/>
          <w:bCs w:val="0"/>
          <w:color w:val="000000" w:themeColor="text1"/>
          <w:sz w:val="28"/>
          <w:szCs w:val="28"/>
        </w:rPr>
      </w:pPr>
      <w:bookmarkStart w:id="616" w:name="_Toc232455734"/>
      <w:r w:rsidRPr="005F17A4">
        <w:rPr>
          <w:rFonts w:ascii="Times New Roman" w:hAnsi="Times New Roman" w:cs="Times New Roman"/>
          <w:color w:val="000000" w:themeColor="text1"/>
          <w:sz w:val="28"/>
          <w:szCs w:val="28"/>
        </w:rPr>
        <w:t>SƠ ĐỒ TÓM LƯỢC CHƯƠNG 46</w:t>
      </w:r>
      <w:bookmarkEnd w:id="616"/>
    </w:p>
    <w:p w14:paraId="704912A5" w14:textId="77777777" w:rsidR="0010420D" w:rsidRPr="005F17A4" w:rsidRDefault="0010420D" w:rsidP="0010420D">
      <w:pPr>
        <w:rPr>
          <w:rFonts w:cs="Times New Roman"/>
          <w:color w:val="000000" w:themeColor="text1"/>
          <w:sz w:val="28"/>
          <w:szCs w:val="28"/>
        </w:rPr>
      </w:pPr>
      <w:r w:rsidRPr="005F17A4">
        <w:rPr>
          <w:rFonts w:cs="Times New Roman"/>
          <w:color w:val="000000" w:themeColor="text1"/>
          <w:sz w:val="28"/>
          <w:szCs w:val="28"/>
        </w:rPr>
        <w:t>BẢN ĐỒ 12 NẤC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Viễn ly</w:t>
      </w:r>
      <w:r w:rsidRPr="005F17A4">
        <w:rPr>
          <w:rFonts w:cs="Times New Roman"/>
          <w:color w:val="000000" w:themeColor="text1"/>
          <w:sz w:val="28"/>
          <w:szCs w:val="28"/>
        </w:rPr>
        <w:br/>
        <w:t>│   └── Chánh niệm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 THỌ - TÂM -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 Chấp thủ</w:t>
      </w:r>
      <w:r w:rsidRPr="005F17A4">
        <w:rPr>
          <w:rFonts w:cs="Times New Roman"/>
          <w:color w:val="000000" w:themeColor="text1"/>
          <w:sz w:val="28"/>
          <w:szCs w:val="28"/>
        </w:rPr>
        <w:br/>
        <w:t>│</w:t>
      </w:r>
      <w:r w:rsidRPr="005F17A4">
        <w:rPr>
          <w:rFonts w:cs="Times New Roman"/>
          <w:color w:val="000000" w:themeColor="text1"/>
          <w:sz w:val="28"/>
          <w:szCs w:val="28"/>
        </w:rPr>
        <w:br/>
        <w:t>└── THÀNH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17FF7F33" w14:textId="7A33847F" w:rsidR="00910CF8" w:rsidRPr="005F17A4" w:rsidRDefault="00910CF8" w:rsidP="00981619">
      <w:pPr>
        <w:pStyle w:val="Heading2"/>
        <w:rPr>
          <w:rFonts w:ascii="Times New Roman" w:hAnsi="Times New Roman" w:cs="Times New Roman"/>
          <w:color w:val="000000" w:themeColor="text1"/>
          <w:sz w:val="28"/>
          <w:szCs w:val="28"/>
        </w:rPr>
      </w:pPr>
      <w:bookmarkStart w:id="617" w:name="_Toc232455735"/>
      <w:r w:rsidRPr="005F17A4">
        <w:rPr>
          <w:rFonts w:ascii="Times New Roman" w:hAnsi="Times New Roman" w:cs="Times New Roman"/>
          <w:color w:val="000000" w:themeColor="text1"/>
          <w:sz w:val="28"/>
          <w:szCs w:val="28"/>
        </w:rPr>
        <w:t>CHƯƠNG 47</w:t>
      </w:r>
      <w:r w:rsidR="00981619"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TỤNG HẰNG NGÀY NIỆM XỨ THÁNH ĐIỂN — DỄ NHỚ, DỄ HÀNH, DỄ TRUYỀN</w:t>
      </w:r>
      <w:bookmarkEnd w:id="617"/>
    </w:p>
    <w:p w14:paraId="3FBF8545" w14:textId="15FFCD57" w:rsidR="00910CF8" w:rsidRPr="005F17A4" w:rsidRDefault="00910CF8" w:rsidP="00981619">
      <w:pPr>
        <w:pStyle w:val="Heading3"/>
        <w:rPr>
          <w:rFonts w:ascii="Times New Roman" w:hAnsi="Times New Roman" w:cs="Times New Roman"/>
          <w:color w:val="000000" w:themeColor="text1"/>
          <w:sz w:val="28"/>
          <w:szCs w:val="28"/>
        </w:rPr>
      </w:pPr>
      <w:bookmarkStart w:id="618" w:name="_Toc232455736"/>
      <w:r w:rsidRPr="005F17A4">
        <w:rPr>
          <w:rFonts w:ascii="Times New Roman" w:hAnsi="Times New Roman" w:cs="Times New Roman"/>
          <w:color w:val="000000" w:themeColor="text1"/>
          <w:sz w:val="28"/>
          <w:szCs w:val="28"/>
        </w:rPr>
        <w:t>1. M</w:t>
      </w:r>
      <w:r w:rsidR="00981619" w:rsidRPr="005F17A4">
        <w:rPr>
          <w:rFonts w:ascii="Times New Roman" w:hAnsi="Times New Roman" w:cs="Times New Roman"/>
          <w:color w:val="000000" w:themeColor="text1"/>
          <w:sz w:val="28"/>
          <w:szCs w:val="28"/>
        </w:rPr>
        <w:t>ục đích của bản tụng</w:t>
      </w:r>
      <w:bookmarkEnd w:id="618"/>
    </w:p>
    <w:p w14:paraId="31687552"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tụng này dùng để đọc mỗi ngày, trước thời thiền, sau thời thiền, khi bệnh, khi tâm động, khi cần trở về hành xứ. Không phải tụng để lấy âm thanh làm chính. Tụng để nhớ pháp. Nhớ pháp để đặt niệm. Đặt niệm để thấy thân, thọ, tâm, pháp. Thấy thân, thọ, tâm, pháp để không nương tựa, không chấp trước.</w:t>
      </w:r>
    </w:p>
    <w:p w14:paraId="0F6988AF"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Cốt lõi vẫn là lời Đức Thế Tôn: </w:t>
      </w: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5EAD5666" w14:textId="035B84C5" w:rsidR="00910CF8" w:rsidRPr="005F17A4" w:rsidRDefault="00910CF8" w:rsidP="00981619">
      <w:pPr>
        <w:pStyle w:val="Heading3"/>
        <w:rPr>
          <w:rFonts w:ascii="Times New Roman" w:hAnsi="Times New Roman" w:cs="Times New Roman"/>
          <w:color w:val="000000" w:themeColor="text1"/>
          <w:sz w:val="28"/>
          <w:szCs w:val="28"/>
        </w:rPr>
      </w:pPr>
      <w:bookmarkStart w:id="619" w:name="_Toc232455737"/>
      <w:r w:rsidRPr="005F17A4">
        <w:rPr>
          <w:rFonts w:ascii="Times New Roman" w:hAnsi="Times New Roman" w:cs="Times New Roman"/>
          <w:color w:val="000000" w:themeColor="text1"/>
          <w:sz w:val="28"/>
          <w:szCs w:val="28"/>
        </w:rPr>
        <w:t>2. B</w:t>
      </w:r>
      <w:r w:rsidR="00981619" w:rsidRPr="005F17A4">
        <w:rPr>
          <w:rFonts w:ascii="Times New Roman" w:hAnsi="Times New Roman" w:cs="Times New Roman"/>
          <w:color w:val="000000" w:themeColor="text1"/>
          <w:sz w:val="28"/>
          <w:szCs w:val="28"/>
        </w:rPr>
        <w:t>ản tụng mở đầu</w:t>
      </w:r>
      <w:bookmarkEnd w:id="619"/>
    </w:p>
    <w:p w14:paraId="3AD86311"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độc nhất, đưa đến thanh tịnh cho chúng sanh, vượt khỏi sầu não, diệt trừ khổ ưu, thành tựu Chánh trí, chứng ngộ Niết-bàn. Đó là Bốn Niệm Xứ: quán thân trên thân, quán thọ trên các thọ, quán tâm trên tâm, quán pháp trên các pháp. Nhiệt tâm, tỉnh giác, chánh niệm, nhiếp phục tham ưu ở đời.</w:t>
      </w:r>
    </w:p>
    <w:p w14:paraId="1A5D5F1E" w14:textId="37A24822" w:rsidR="00910CF8" w:rsidRPr="005F17A4" w:rsidRDefault="00910CF8" w:rsidP="00981619">
      <w:pPr>
        <w:pStyle w:val="Heading3"/>
        <w:rPr>
          <w:rFonts w:ascii="Times New Roman" w:hAnsi="Times New Roman" w:cs="Times New Roman"/>
          <w:color w:val="000000" w:themeColor="text1"/>
          <w:sz w:val="28"/>
          <w:szCs w:val="28"/>
        </w:rPr>
      </w:pPr>
      <w:bookmarkStart w:id="620" w:name="_Toc232455738"/>
      <w:r w:rsidRPr="005F17A4">
        <w:rPr>
          <w:rFonts w:ascii="Times New Roman" w:hAnsi="Times New Roman" w:cs="Times New Roman"/>
          <w:color w:val="000000" w:themeColor="text1"/>
          <w:sz w:val="28"/>
          <w:szCs w:val="28"/>
        </w:rPr>
        <w:lastRenderedPageBreak/>
        <w:t>3. B</w:t>
      </w:r>
      <w:r w:rsidR="00981619" w:rsidRPr="005F17A4">
        <w:rPr>
          <w:rFonts w:ascii="Times New Roman" w:hAnsi="Times New Roman" w:cs="Times New Roman"/>
          <w:color w:val="000000" w:themeColor="text1"/>
          <w:sz w:val="28"/>
          <w:szCs w:val="28"/>
        </w:rPr>
        <w:t>ản tụng quán thân</w:t>
      </w:r>
      <w:bookmarkEnd w:id="620"/>
    </w:p>
    <w:p w14:paraId="0B16B082"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 Sắc này do duyên sanh. Sắc này do món ăn tập khởi. Sắc này do món ăn đoạn diệt mà đoạn diệt.</w:t>
      </w:r>
    </w:p>
    <w:p w14:paraId="007E1DF5"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dài, biết thở vô dài. Thở ra dài, biết thở ra dài. Thở vô ngắn, biết thở vô ngắn. Thở ra ngắn, biết thở ra ngắn. Cảm giác toàn thân, an tịnh toàn thân.</w:t>
      </w:r>
    </w:p>
    <w:p w14:paraId="014FF25C"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 biết thân đang đi. Đứng, biết thân đang đứng. Ngồi, biết thân đang ngồi. Nằm, biết thân đang nằm. Thân này có tóc, lông, móng, răng, da. Thân này có địa đại, thủy đại, hỏa đại, phong đại. Thân này tánh chất là già, bản tánh là bệnh, không vượt khỏi chết.</w:t>
      </w:r>
    </w:p>
    <w:p w14:paraId="7311694B"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Không nương tựa thân. Không chấp trước thân.</w:t>
      </w:r>
    </w:p>
    <w:p w14:paraId="7E015E95" w14:textId="56F674F3" w:rsidR="00910CF8" w:rsidRPr="005F17A4" w:rsidRDefault="00910CF8" w:rsidP="00981619">
      <w:pPr>
        <w:pStyle w:val="Heading3"/>
        <w:rPr>
          <w:rFonts w:ascii="Times New Roman" w:hAnsi="Times New Roman" w:cs="Times New Roman"/>
          <w:color w:val="000000" w:themeColor="text1"/>
          <w:sz w:val="28"/>
          <w:szCs w:val="28"/>
        </w:rPr>
      </w:pPr>
      <w:bookmarkStart w:id="621" w:name="_Toc232455739"/>
      <w:r w:rsidRPr="005F17A4">
        <w:rPr>
          <w:rFonts w:ascii="Times New Roman" w:hAnsi="Times New Roman" w:cs="Times New Roman"/>
          <w:color w:val="000000" w:themeColor="text1"/>
          <w:sz w:val="28"/>
          <w:szCs w:val="28"/>
        </w:rPr>
        <w:t>4. B</w:t>
      </w:r>
      <w:r w:rsidR="00981619" w:rsidRPr="005F17A4">
        <w:rPr>
          <w:rFonts w:ascii="Times New Roman" w:hAnsi="Times New Roman" w:cs="Times New Roman"/>
          <w:color w:val="000000" w:themeColor="text1"/>
          <w:sz w:val="28"/>
          <w:szCs w:val="28"/>
        </w:rPr>
        <w:t>ản tụng quán thọ</w:t>
      </w:r>
      <w:bookmarkEnd w:id="621"/>
    </w:p>
    <w:p w14:paraId="15968739"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Cảm giác là thọ. Khi lạc thọ sanh, biết lạc thọ sanh. Khi khổ thọ sanh, biết khổ thọ sanh. Khi bất khổ bất lạc thọ sanh, biết bất khổ bất lạc thọ sanh. Thọ do xúc tập khởi. Xúc đoạn diệt thì thọ đoạn diệt.</w:t>
      </w:r>
    </w:p>
    <w:p w14:paraId="4ACE4A62"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Ta không chấp trước thọ ấy. Ta không hoan hỷ thọ ấy. Lạc thọ không trói buộc. Khổ thọ không trói buộc. Bất khổ bất lạc thọ không trói buộc. Mọi cảm thọ không có gì đáng hoan hỷ, sẽ đi đến lắng dịu. Có thọ đây. Không nương tựa thọ. Không chấp trước thọ.</w:t>
      </w:r>
    </w:p>
    <w:p w14:paraId="67085FAD" w14:textId="027167F0" w:rsidR="00910CF8" w:rsidRPr="005F17A4" w:rsidRDefault="00910CF8" w:rsidP="00981619">
      <w:pPr>
        <w:pStyle w:val="Heading3"/>
        <w:rPr>
          <w:rFonts w:ascii="Times New Roman" w:hAnsi="Times New Roman" w:cs="Times New Roman"/>
          <w:color w:val="000000" w:themeColor="text1"/>
          <w:sz w:val="28"/>
          <w:szCs w:val="28"/>
        </w:rPr>
      </w:pPr>
      <w:bookmarkStart w:id="622" w:name="_Toc232455740"/>
      <w:r w:rsidRPr="005F17A4">
        <w:rPr>
          <w:rFonts w:ascii="Times New Roman" w:hAnsi="Times New Roman" w:cs="Times New Roman"/>
          <w:color w:val="000000" w:themeColor="text1"/>
          <w:sz w:val="28"/>
          <w:szCs w:val="28"/>
        </w:rPr>
        <w:t>5. B</w:t>
      </w:r>
      <w:r w:rsidR="00981619" w:rsidRPr="005F17A4">
        <w:rPr>
          <w:rFonts w:ascii="Times New Roman" w:hAnsi="Times New Roman" w:cs="Times New Roman"/>
          <w:color w:val="000000" w:themeColor="text1"/>
          <w:sz w:val="28"/>
          <w:szCs w:val="28"/>
        </w:rPr>
        <w:t>ản tụng quán tâm</w:t>
      </w:r>
      <w:bookmarkEnd w:id="622"/>
    </w:p>
    <w:p w14:paraId="474B5407"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có tham, biết tâm có tham. Tâm không tham, biết tâm không tham. Tâm có sân, biết tâm có sân. Tâm không sân, biết tâm không sân. Tâm có si, biết tâm có si. Tâm không si, biết tâm không si. Tâm tán loạn, biết tâm tán loạn. Tâm thâu nhiếp, biết tâm thâu nhiếp. Tâm có định, biết tâm có định. Tâm không định, biết tâm không định. Tâm giải thoát, biết tâm giải thoát. Tâm không giải thoát, biết tâm không giải thoát.</w:t>
      </w:r>
    </w:p>
    <w:p w14:paraId="2FE364C4"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Rõ biết là thức. Thức có tập khởi. Thức có đoạn diệt. Có tâm đây. Không nương tựa tâm. Không chấp trước tâm.</w:t>
      </w:r>
    </w:p>
    <w:p w14:paraId="419D6CF9" w14:textId="3E74D93E" w:rsidR="00910CF8" w:rsidRPr="005F17A4" w:rsidRDefault="00910CF8" w:rsidP="00981619">
      <w:pPr>
        <w:pStyle w:val="Heading3"/>
        <w:rPr>
          <w:rFonts w:ascii="Times New Roman" w:hAnsi="Times New Roman" w:cs="Times New Roman"/>
          <w:color w:val="000000" w:themeColor="text1"/>
          <w:sz w:val="28"/>
          <w:szCs w:val="28"/>
        </w:rPr>
      </w:pPr>
      <w:bookmarkStart w:id="623" w:name="_Toc232455741"/>
      <w:r w:rsidRPr="005F17A4">
        <w:rPr>
          <w:rFonts w:ascii="Times New Roman" w:hAnsi="Times New Roman" w:cs="Times New Roman"/>
          <w:color w:val="000000" w:themeColor="text1"/>
          <w:sz w:val="28"/>
          <w:szCs w:val="28"/>
        </w:rPr>
        <w:t>6. B</w:t>
      </w:r>
      <w:r w:rsidR="00981619" w:rsidRPr="005F17A4">
        <w:rPr>
          <w:rFonts w:ascii="Times New Roman" w:hAnsi="Times New Roman" w:cs="Times New Roman"/>
          <w:color w:val="000000" w:themeColor="text1"/>
          <w:sz w:val="28"/>
          <w:szCs w:val="28"/>
        </w:rPr>
        <w:t>ản tụng quán pháp</w:t>
      </w:r>
      <w:bookmarkEnd w:id="623"/>
    </w:p>
    <w:p w14:paraId="4F6A6805"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Có tham dục, biết có tham dục. Không có tham dục, biết không có tham dục. Có sân hận, biết có sân hận. Không có sân hận, biết không có sân hận. Có hôn trầm thụy miên, biết có hôn trầm thụy miên. Có trạo hối, biết có trạo hối. Có nghi, biết có nghi.</w:t>
      </w:r>
    </w:p>
    <w:p w14:paraId="4025604F"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74EC7E07"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mắt và sắc, do duyên hai pháp này, kiết sử có thể sanh. Có tai và tiếng, có mũi và hương, có lưỡi và vị, có thân và xúc, có ý và pháp.</w:t>
      </w:r>
    </w:p>
    <w:p w14:paraId="2FABCFC0"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Niệm giác chi hay không có Niệm giác chi, biết đúng như vậy. Có Trạch pháp giác chi, Tinh tấn giác chi, Hỷ giác chi, Khinh an giác chi, Định giác chi, Xả giác chi, biết đúng như vậy.</w:t>
      </w:r>
    </w:p>
    <w:p w14:paraId="6D4DC04E"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Đây là Khổ tập. Đây là Khổ diệt. Đây là Con đường đưa đến Khổ diệt. Có những pháp ở đây. Không nương tựa pháp. Không chấp trước pháp.</w:t>
      </w:r>
    </w:p>
    <w:p w14:paraId="5AD75C15" w14:textId="16826D80" w:rsidR="00910CF8" w:rsidRPr="005F17A4" w:rsidRDefault="00910CF8" w:rsidP="00981619">
      <w:pPr>
        <w:pStyle w:val="Heading3"/>
        <w:rPr>
          <w:rFonts w:ascii="Times New Roman" w:hAnsi="Times New Roman" w:cs="Times New Roman"/>
          <w:color w:val="000000" w:themeColor="text1"/>
          <w:sz w:val="28"/>
          <w:szCs w:val="28"/>
        </w:rPr>
      </w:pPr>
      <w:bookmarkStart w:id="624" w:name="_Toc232455742"/>
      <w:r w:rsidRPr="005F17A4">
        <w:rPr>
          <w:rFonts w:ascii="Times New Roman" w:hAnsi="Times New Roman" w:cs="Times New Roman"/>
          <w:color w:val="000000" w:themeColor="text1"/>
          <w:sz w:val="28"/>
          <w:szCs w:val="28"/>
        </w:rPr>
        <w:t>7. B</w:t>
      </w:r>
      <w:r w:rsidR="00981619" w:rsidRPr="005F17A4">
        <w:rPr>
          <w:rFonts w:ascii="Times New Roman" w:hAnsi="Times New Roman" w:cs="Times New Roman"/>
          <w:color w:val="000000" w:themeColor="text1"/>
          <w:sz w:val="28"/>
          <w:szCs w:val="28"/>
        </w:rPr>
        <w:t>ản tụng thánh trí ngũ uẩn</w:t>
      </w:r>
      <w:bookmarkEnd w:id="624"/>
    </w:p>
    <w:p w14:paraId="12F47343"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Cảm giác là thọ. Hình bóng là tưởng. Suy nghĩ là hành. Rõ biết là thức.</w:t>
      </w:r>
    </w:p>
    <w:p w14:paraId="46F69ED1"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7E378AB8"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Tóm lại, năm thủ uẩn là khổ. Không chấp sắc. Không chấp thọ. Không chấp tưởng. Không chấp hành. Không chấp thức.</w:t>
      </w:r>
    </w:p>
    <w:p w14:paraId="33D1AA08" w14:textId="65CD53F9" w:rsidR="00910CF8" w:rsidRPr="005F17A4" w:rsidRDefault="00910CF8" w:rsidP="00981619">
      <w:pPr>
        <w:pStyle w:val="Heading3"/>
        <w:rPr>
          <w:rFonts w:ascii="Times New Roman" w:hAnsi="Times New Roman" w:cs="Times New Roman"/>
          <w:color w:val="000000" w:themeColor="text1"/>
          <w:sz w:val="28"/>
          <w:szCs w:val="28"/>
        </w:rPr>
      </w:pPr>
      <w:bookmarkStart w:id="625" w:name="_Toc232455743"/>
      <w:r w:rsidRPr="005F17A4">
        <w:rPr>
          <w:rFonts w:ascii="Times New Roman" w:hAnsi="Times New Roman" w:cs="Times New Roman"/>
          <w:color w:val="000000" w:themeColor="text1"/>
          <w:sz w:val="28"/>
          <w:szCs w:val="28"/>
        </w:rPr>
        <w:t>8. B</w:t>
      </w:r>
      <w:r w:rsidR="00981619" w:rsidRPr="005F17A4">
        <w:rPr>
          <w:rFonts w:ascii="Times New Roman" w:hAnsi="Times New Roman" w:cs="Times New Roman"/>
          <w:color w:val="000000" w:themeColor="text1"/>
          <w:sz w:val="28"/>
          <w:szCs w:val="28"/>
        </w:rPr>
        <w:t>ản tụng đoạn ái</w:t>
      </w:r>
      <w:bookmarkEnd w:id="625"/>
    </w:p>
    <w:p w14:paraId="0D74D20C"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Tham ái đưa đến tái sanh, câu hữu với hỷ và tham, tìm cầu hỷ lạc chỗ này chỗ kia. Dục ái, hữu ái, vô hữu ái.</w:t>
      </w:r>
    </w:p>
    <w:p w14:paraId="55AAC15E"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nơi căn, xả ly nơi căn. Ái sanh nơi trần, xả ly nơi trần. Ái sanh nơi thức, xả ly nơi thức. Ái sanh nơi xúc, xả ly nơi xúc. Ái sanh nơi thọ, xả ly nơi thọ. Ái sanh nơi tưởng, xả ly nơi tưởng. Ái sanh nơi tư, tầm, tứ, xả ly nơi tư, tầm, tứ.</w:t>
      </w:r>
    </w:p>
    <w:p w14:paraId="12C91708"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Ta không chấp trước thọ ấy. Ta không hoan hỷ thọ ấy. Sự diệt tận không còn luyến tiếc tham ái ấy, sự xả ly, sự khí xả, sự giải thoát, sự vô nhiễm.</w:t>
      </w:r>
    </w:p>
    <w:p w14:paraId="47854641" w14:textId="63354E65" w:rsidR="00910CF8" w:rsidRPr="005F17A4" w:rsidRDefault="00910CF8" w:rsidP="00981619">
      <w:pPr>
        <w:pStyle w:val="Heading3"/>
        <w:rPr>
          <w:rFonts w:ascii="Times New Roman" w:hAnsi="Times New Roman" w:cs="Times New Roman"/>
          <w:color w:val="000000" w:themeColor="text1"/>
          <w:sz w:val="28"/>
          <w:szCs w:val="28"/>
        </w:rPr>
      </w:pPr>
      <w:bookmarkStart w:id="626" w:name="_Toc232455744"/>
      <w:r w:rsidRPr="005F17A4">
        <w:rPr>
          <w:rFonts w:ascii="Times New Roman" w:hAnsi="Times New Roman" w:cs="Times New Roman"/>
          <w:color w:val="000000" w:themeColor="text1"/>
          <w:sz w:val="28"/>
          <w:szCs w:val="28"/>
        </w:rPr>
        <w:t>9. B</w:t>
      </w:r>
      <w:r w:rsidR="00981619" w:rsidRPr="005F17A4">
        <w:rPr>
          <w:rFonts w:ascii="Times New Roman" w:hAnsi="Times New Roman" w:cs="Times New Roman"/>
          <w:color w:val="000000" w:themeColor="text1"/>
          <w:sz w:val="28"/>
          <w:szCs w:val="28"/>
        </w:rPr>
        <w:t>ản tụng bảy giác chi</w:t>
      </w:r>
      <w:bookmarkEnd w:id="626"/>
    </w:p>
    <w:p w14:paraId="5EE4F5DE"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Niệm giác chi, biết có Niệm giác chi. Không có Niệm giác chi, biết không có Niệm giác chi. Niệm giác chi chưa sanh, nay làm cho sanh. Niệm giác chi đã sanh, nay tu tập viên thành.</w:t>
      </w:r>
    </w:p>
    <w:p w14:paraId="10B91FB7"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Có Trạch pháp giác chi. Có Tinh tấn giác chi. Có Hỷ giác chi. Có Khinh an giác chi. Có Định giác chi. Có Xả giác chi. Chưa sanh, làm cho sanh. Đã sanh, làm cho an trú, không cho băng hoại, làm cho tăng trưởng, phát triển, viên mãn.</w:t>
      </w:r>
    </w:p>
    <w:p w14:paraId="29026FB2"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đưa đến Trạch pháp. Trạch pháp đưa đến Tinh tấn. Tinh tấn đưa đến Hỷ. Hỷ đưa đến Khinh an. Khinh an đưa đến Định. Định đưa đến Xả. Xả mở đường Minh và Giải thoát.</w:t>
      </w:r>
    </w:p>
    <w:p w14:paraId="5D83CCB0" w14:textId="0CD6684B" w:rsidR="00910CF8" w:rsidRPr="005F17A4" w:rsidRDefault="00910CF8" w:rsidP="00981619">
      <w:pPr>
        <w:pStyle w:val="Heading3"/>
        <w:rPr>
          <w:rFonts w:ascii="Times New Roman" w:hAnsi="Times New Roman" w:cs="Times New Roman"/>
          <w:color w:val="000000" w:themeColor="text1"/>
          <w:sz w:val="28"/>
          <w:szCs w:val="28"/>
        </w:rPr>
      </w:pPr>
      <w:bookmarkStart w:id="627" w:name="_Toc232455745"/>
      <w:r w:rsidRPr="005F17A4">
        <w:rPr>
          <w:rFonts w:ascii="Times New Roman" w:hAnsi="Times New Roman" w:cs="Times New Roman"/>
          <w:color w:val="000000" w:themeColor="text1"/>
          <w:sz w:val="28"/>
          <w:szCs w:val="28"/>
        </w:rPr>
        <w:t>10. B</w:t>
      </w:r>
      <w:r w:rsidR="00981619" w:rsidRPr="005F17A4">
        <w:rPr>
          <w:rFonts w:ascii="Times New Roman" w:hAnsi="Times New Roman" w:cs="Times New Roman"/>
          <w:color w:val="000000" w:themeColor="text1"/>
          <w:sz w:val="28"/>
          <w:szCs w:val="28"/>
        </w:rPr>
        <w:t>ản tụng bát thánh đạo trong niệm xứ</w:t>
      </w:r>
      <w:bookmarkEnd w:id="627"/>
    </w:p>
    <w:p w14:paraId="245071A7"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 Chánh tri kiến, Chánh tư duy, Chánh ngữ, Chánh nghiệp, Chánh mạng, Chánh tinh tấn, Chánh niệm, Chánh định.</w:t>
      </w:r>
    </w:p>
    <w:p w14:paraId="3D24D4DB"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là Bốn Niệm Xứ: quán thân, quán thọ, quán tâm, quán pháp. Chánh tinh tấn là: CHẾ, ĐOẠN, TU, TRÌ. Chế ác chưa sanh. Đoạn ác đã sanh. Tu thiện chưa sanh. Trì thiện đã sanh.</w:t>
      </w:r>
    </w:p>
    <w:p w14:paraId="4906B072"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định do Chánh niệm khởi lên. Chánh trí do Chánh định khởi lên. Chánh giải thoát do Chánh trí khởi lên.</w:t>
      </w:r>
    </w:p>
    <w:p w14:paraId="20ABEBEB" w14:textId="0BD86EEA" w:rsidR="00910CF8" w:rsidRPr="005F17A4" w:rsidRDefault="00910CF8" w:rsidP="00981619">
      <w:pPr>
        <w:pStyle w:val="Heading3"/>
        <w:rPr>
          <w:rFonts w:ascii="Times New Roman" w:hAnsi="Times New Roman" w:cs="Times New Roman"/>
          <w:color w:val="000000" w:themeColor="text1"/>
          <w:sz w:val="28"/>
          <w:szCs w:val="28"/>
        </w:rPr>
      </w:pPr>
      <w:bookmarkStart w:id="628" w:name="_Toc232455746"/>
      <w:r w:rsidRPr="005F17A4">
        <w:rPr>
          <w:rFonts w:ascii="Times New Roman" w:hAnsi="Times New Roman" w:cs="Times New Roman"/>
          <w:color w:val="000000" w:themeColor="text1"/>
          <w:sz w:val="28"/>
          <w:szCs w:val="28"/>
        </w:rPr>
        <w:t>11. B</w:t>
      </w:r>
      <w:r w:rsidR="00981619" w:rsidRPr="005F17A4">
        <w:rPr>
          <w:rFonts w:ascii="Times New Roman" w:hAnsi="Times New Roman" w:cs="Times New Roman"/>
          <w:color w:val="000000" w:themeColor="text1"/>
          <w:sz w:val="28"/>
          <w:szCs w:val="28"/>
        </w:rPr>
        <w:t>ản tụng kết thời</w:t>
      </w:r>
      <w:bookmarkEnd w:id="628"/>
    </w:p>
    <w:p w14:paraId="7E865C6D"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trở về Bốn Niệm Xứ. Có thân đây, không nương tựa thân. Có thọ đây, không nương tựa thọ. Có tâm đây, không nương tựa tâm. Có những pháp ở đây, không nương tựa pháp.</w:t>
      </w:r>
    </w:p>
    <w:p w14:paraId="0394BB6F" w14:textId="77777777"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thọ tâm pháp đều do duyên sanh. Pháp do duyên sanh đều vô thường. Pháp vô thường không đáng chấp trước.</w:t>
      </w:r>
    </w:p>
    <w:p w14:paraId="7BE75249" w14:textId="48D05366" w:rsidR="00910CF8" w:rsidRPr="005F17A4" w:rsidRDefault="00910CF8" w:rsidP="00910CF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sống nhiệt tâm, tỉnh giác, chánh niệm, nhiếp phục tham ưu ở đời. Nguyện không nương tựa, không chấp trước một vật gì trên đời. Nguyện đoạn tận tham ái, xả ly, khí xả, giải thoát, vô nhiễm. Nguyện thành tựu Chánh trí, Chánh giải thoát, viên mãn Phạm hạnh.</w:t>
      </w:r>
    </w:p>
    <w:p w14:paraId="06FE0BA6" w14:textId="77777777" w:rsidR="00653591" w:rsidRPr="005F17A4" w:rsidRDefault="00653591" w:rsidP="00653591">
      <w:pPr>
        <w:pStyle w:val="Heading2"/>
        <w:rPr>
          <w:rFonts w:ascii="Times New Roman" w:hAnsi="Times New Roman" w:cs="Times New Roman"/>
          <w:b w:val="0"/>
          <w:bCs w:val="0"/>
          <w:color w:val="000000" w:themeColor="text1"/>
          <w:sz w:val="28"/>
          <w:szCs w:val="28"/>
        </w:rPr>
      </w:pPr>
      <w:bookmarkStart w:id="629" w:name="_Toc232455747"/>
      <w:r w:rsidRPr="005F17A4">
        <w:rPr>
          <w:rFonts w:ascii="Times New Roman" w:hAnsi="Times New Roman" w:cs="Times New Roman"/>
          <w:color w:val="000000" w:themeColor="text1"/>
          <w:sz w:val="28"/>
          <w:szCs w:val="28"/>
        </w:rPr>
        <w:t>KỆ TÓM TẮT CHƯƠNG 47</w:t>
      </w:r>
      <w:bookmarkEnd w:id="629"/>
    </w:p>
    <w:p w14:paraId="5B118B36"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B168164"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Tụng niệm để hành chẳng tụng suông,</w:t>
      </w:r>
      <w:r w:rsidRPr="005F17A4">
        <w:rPr>
          <w:rFonts w:cs="Times New Roman"/>
          <w:color w:val="000000" w:themeColor="text1"/>
          <w:sz w:val="28"/>
          <w:szCs w:val="28"/>
        </w:rPr>
        <w:br/>
        <w:t>Thân tâm thọ pháp sáng soi đường.</w:t>
      </w:r>
      <w:r w:rsidRPr="005F17A4">
        <w:rPr>
          <w:rFonts w:cs="Times New Roman"/>
          <w:color w:val="000000" w:themeColor="text1"/>
          <w:sz w:val="28"/>
          <w:szCs w:val="28"/>
        </w:rPr>
        <w:br/>
        <w:t>Không nương không chấp lìa tham ái,</w:t>
      </w:r>
      <w:r w:rsidRPr="005F17A4">
        <w:rPr>
          <w:rFonts w:cs="Times New Roman"/>
          <w:color w:val="000000" w:themeColor="text1"/>
          <w:sz w:val="28"/>
          <w:szCs w:val="28"/>
        </w:rPr>
        <w:br/>
        <w:t>Bốn xứ hằng ngày mở tịnh phương.</w:t>
      </w:r>
    </w:p>
    <w:p w14:paraId="6A850E40" w14:textId="77777777" w:rsidR="00653591" w:rsidRPr="005F17A4" w:rsidRDefault="00653591" w:rsidP="00653591">
      <w:pPr>
        <w:pStyle w:val="Heading2"/>
        <w:rPr>
          <w:rFonts w:ascii="Times New Roman" w:hAnsi="Times New Roman" w:cs="Times New Roman"/>
          <w:b w:val="0"/>
          <w:bCs w:val="0"/>
          <w:color w:val="000000" w:themeColor="text1"/>
          <w:sz w:val="28"/>
          <w:szCs w:val="28"/>
        </w:rPr>
      </w:pPr>
      <w:bookmarkStart w:id="630" w:name="_Toc232455748"/>
      <w:r w:rsidRPr="005F17A4">
        <w:rPr>
          <w:rFonts w:ascii="Times New Roman" w:hAnsi="Times New Roman" w:cs="Times New Roman"/>
          <w:color w:val="000000" w:themeColor="text1"/>
          <w:sz w:val="28"/>
          <w:szCs w:val="28"/>
        </w:rPr>
        <w:lastRenderedPageBreak/>
        <w:t>SƠ ĐỒ TÓM LƯỢC CHƯƠNG 47</w:t>
      </w:r>
      <w:bookmarkEnd w:id="630"/>
    </w:p>
    <w:p w14:paraId="0D809674"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BẢN TỤNG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MỞ ĐẦU</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Tụng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Tụng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Tụng quán tâm</w:t>
      </w:r>
      <w:r w:rsidRPr="005F17A4">
        <w:rPr>
          <w:rFonts w:cs="Times New Roman"/>
          <w:color w:val="000000" w:themeColor="text1"/>
          <w:sz w:val="28"/>
          <w:szCs w:val="28"/>
        </w:rPr>
        <w:br/>
        <w:t>│   └── Tụng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TRÍ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Bát Thánh đạo</w:t>
      </w:r>
      <w:r w:rsidRPr="005F17A4">
        <w:rPr>
          <w:rFonts w:cs="Times New Roman"/>
          <w:color w:val="000000" w:themeColor="text1"/>
          <w:sz w:val="28"/>
          <w:szCs w:val="28"/>
        </w:rPr>
        <w:br/>
        <w:t>│</w:t>
      </w:r>
      <w:r w:rsidRPr="005F17A4">
        <w:rPr>
          <w:rFonts w:cs="Times New Roman"/>
          <w:color w:val="000000" w:themeColor="text1"/>
          <w:sz w:val="28"/>
          <w:szCs w:val="28"/>
        </w:rPr>
        <w:br/>
        <w:t>└── KẾT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 Chánh giải thoát</w:t>
      </w:r>
    </w:p>
    <w:p w14:paraId="1BA676DF" w14:textId="74736085" w:rsidR="00653591" w:rsidRPr="005F17A4" w:rsidRDefault="00653591" w:rsidP="00653591">
      <w:pPr>
        <w:pStyle w:val="Heading2"/>
        <w:rPr>
          <w:rFonts w:ascii="Times New Roman" w:hAnsi="Times New Roman" w:cs="Times New Roman"/>
          <w:color w:val="000000" w:themeColor="text1"/>
          <w:sz w:val="28"/>
          <w:szCs w:val="28"/>
        </w:rPr>
      </w:pPr>
      <w:bookmarkStart w:id="631" w:name="_Toc232455749"/>
      <w:r w:rsidRPr="005F17A4">
        <w:rPr>
          <w:rFonts w:ascii="Times New Roman" w:hAnsi="Times New Roman" w:cs="Times New Roman"/>
          <w:color w:val="000000" w:themeColor="text1"/>
          <w:sz w:val="28"/>
          <w:szCs w:val="28"/>
        </w:rPr>
        <w:t>CHƯƠNG 48. 108 CÂU PHÁP HÀNH NIỆM XỨ — GHI NHỚ TRONG ĐI, ĐỨNG, NGỒI, NẰM</w:t>
      </w:r>
      <w:bookmarkEnd w:id="631"/>
    </w:p>
    <w:p w14:paraId="5C2B18BC" w14:textId="5F9BC110" w:rsidR="00653591" w:rsidRPr="005F17A4" w:rsidRDefault="00653591" w:rsidP="00653591">
      <w:pPr>
        <w:pStyle w:val="Heading3"/>
        <w:rPr>
          <w:rFonts w:ascii="Times New Roman" w:hAnsi="Times New Roman" w:cs="Times New Roman"/>
          <w:color w:val="000000" w:themeColor="text1"/>
          <w:sz w:val="28"/>
          <w:szCs w:val="28"/>
        </w:rPr>
      </w:pPr>
      <w:bookmarkStart w:id="632" w:name="_Toc232455750"/>
      <w:r w:rsidRPr="005F17A4">
        <w:rPr>
          <w:rFonts w:ascii="Times New Roman" w:hAnsi="Times New Roman" w:cs="Times New Roman"/>
          <w:color w:val="000000" w:themeColor="text1"/>
          <w:sz w:val="28"/>
          <w:szCs w:val="28"/>
        </w:rPr>
        <w:t>1. Cách dùng 108 câu pháp hành</w:t>
      </w:r>
      <w:bookmarkEnd w:id="632"/>
    </w:p>
    <w:p w14:paraId="7C60C853" w14:textId="754A603F" w:rsidR="00653591" w:rsidRPr="005F17A4" w:rsidRDefault="00653591" w:rsidP="0065359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108 câu này dùng để ghi nhớ ngắn gọn. Mỗi câu là một mũi tên đưa tâm trở về Niệm Xứ. Khi đi, chọn một câu. Khi ngồi, chọn một câu. Khi bệnh, chọn một câu. Khi tâm tham, sân, si, chọn một câu. Khi thọ sanh mạnh, chọn ba câu cốt lõi. Khi định sanh, chọn câu không chấp định. Khi pháp sáng, chọn câu không chấp pháp. Không cần đọc hết một lần. Cần đem vào đời sống.</w:t>
      </w:r>
    </w:p>
    <w:p w14:paraId="1DCD480E" w14:textId="0FDF68BC"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CHƯƠNG 48</w:t>
      </w:r>
      <w:r w:rsidR="0033569B" w:rsidRPr="005F17A4">
        <w:rPr>
          <w:rFonts w:cs="Times New Roman"/>
          <w:b/>
          <w:bCs/>
          <w:color w:val="000000" w:themeColor="text1"/>
          <w:sz w:val="28"/>
          <w:szCs w:val="28"/>
        </w:rPr>
        <w:t xml:space="preserve">. </w:t>
      </w:r>
      <w:r w:rsidRPr="005F17A4">
        <w:rPr>
          <w:rFonts w:cs="Times New Roman"/>
          <w:b/>
          <w:bCs/>
          <w:color w:val="000000" w:themeColor="text1"/>
          <w:sz w:val="28"/>
          <w:szCs w:val="28"/>
        </w:rPr>
        <w:t>108 CÂU PHÁP HÀNH NIỆM XỨ — GHI NHỚ TRONG ĐI, ĐỨNG, NGỒI, NẰM</w:t>
      </w:r>
    </w:p>
    <w:p w14:paraId="6751FD54" w14:textId="7063DBC6" w:rsidR="00653591" w:rsidRPr="005F17A4" w:rsidRDefault="0033569B" w:rsidP="00653591">
      <w:pPr>
        <w:rPr>
          <w:rFonts w:cs="Times New Roman"/>
          <w:b/>
          <w:bCs/>
          <w:color w:val="000000" w:themeColor="text1"/>
          <w:sz w:val="28"/>
          <w:szCs w:val="28"/>
        </w:rPr>
      </w:pPr>
      <w:r w:rsidRPr="005F17A4">
        <w:rPr>
          <w:rFonts w:cs="Times New Roman"/>
          <w:b/>
          <w:bCs/>
          <w:color w:val="000000" w:themeColor="text1"/>
          <w:sz w:val="28"/>
          <w:szCs w:val="28"/>
        </w:rPr>
        <w:t>1. Cách dùng 108 câu pháp hành</w:t>
      </w:r>
    </w:p>
    <w:p w14:paraId="4F705ADA"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lastRenderedPageBreak/>
        <w:t>108 câu này dùng để ghi nhớ ngắn gọn. Mỗi câu là một mũi tên đưa tâm trở về Niệm Xứ.</w:t>
      </w:r>
    </w:p>
    <w:p w14:paraId="245A4725"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Khi đi, chọn một câu.</w:t>
      </w:r>
      <w:r w:rsidRPr="005F17A4">
        <w:rPr>
          <w:rFonts w:cs="Times New Roman"/>
          <w:color w:val="000000" w:themeColor="text1"/>
          <w:sz w:val="28"/>
          <w:szCs w:val="28"/>
        </w:rPr>
        <w:br/>
        <w:t>Khi ngồi, chọn một câu.</w:t>
      </w:r>
      <w:r w:rsidRPr="005F17A4">
        <w:rPr>
          <w:rFonts w:cs="Times New Roman"/>
          <w:color w:val="000000" w:themeColor="text1"/>
          <w:sz w:val="28"/>
          <w:szCs w:val="28"/>
        </w:rPr>
        <w:br/>
        <w:t>Khi bệnh, chọn một câu.</w:t>
      </w:r>
      <w:r w:rsidRPr="005F17A4">
        <w:rPr>
          <w:rFonts w:cs="Times New Roman"/>
          <w:color w:val="000000" w:themeColor="text1"/>
          <w:sz w:val="28"/>
          <w:szCs w:val="28"/>
        </w:rPr>
        <w:br/>
        <w:t>Khi tâm tham, sân, si, chọn một câu.</w:t>
      </w:r>
      <w:r w:rsidRPr="005F17A4">
        <w:rPr>
          <w:rFonts w:cs="Times New Roman"/>
          <w:color w:val="000000" w:themeColor="text1"/>
          <w:sz w:val="28"/>
          <w:szCs w:val="28"/>
        </w:rPr>
        <w:br/>
        <w:t>Khi thọ sanh mạnh, chọn ba câu cốt lõi.</w:t>
      </w:r>
      <w:r w:rsidRPr="005F17A4">
        <w:rPr>
          <w:rFonts w:cs="Times New Roman"/>
          <w:color w:val="000000" w:themeColor="text1"/>
          <w:sz w:val="28"/>
          <w:szCs w:val="28"/>
        </w:rPr>
        <w:br/>
        <w:t>Khi định sanh, chọn câu không chấp định.</w:t>
      </w:r>
      <w:r w:rsidRPr="005F17A4">
        <w:rPr>
          <w:rFonts w:cs="Times New Roman"/>
          <w:color w:val="000000" w:themeColor="text1"/>
          <w:sz w:val="28"/>
          <w:szCs w:val="28"/>
        </w:rPr>
        <w:br/>
        <w:t>Khi pháp sáng, chọn câu không chấp pháp.</w:t>
      </w:r>
    </w:p>
    <w:p w14:paraId="5525566F" w14:textId="0FA757A2"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Không cần đọc hết một lần. Cần đem vào đời sống.</w:t>
      </w:r>
    </w:p>
    <w:p w14:paraId="1471B260" w14:textId="36EB2C26" w:rsidR="00653591" w:rsidRPr="005F17A4" w:rsidRDefault="0033569B" w:rsidP="0033569B">
      <w:pPr>
        <w:pStyle w:val="Heading3"/>
        <w:rPr>
          <w:rFonts w:ascii="Times New Roman" w:hAnsi="Times New Roman" w:cs="Times New Roman"/>
          <w:bCs w:val="0"/>
          <w:color w:val="000000" w:themeColor="text1"/>
          <w:sz w:val="28"/>
          <w:szCs w:val="28"/>
        </w:rPr>
      </w:pPr>
      <w:bookmarkStart w:id="633" w:name="_Toc232455751"/>
      <w:r w:rsidRPr="005F17A4">
        <w:rPr>
          <w:rFonts w:ascii="Times New Roman" w:hAnsi="Times New Roman" w:cs="Times New Roman"/>
          <w:bCs w:val="0"/>
          <w:color w:val="000000" w:themeColor="text1"/>
          <w:sz w:val="28"/>
          <w:szCs w:val="28"/>
        </w:rPr>
        <w:t>2</w:t>
      </w:r>
      <w:r w:rsidRPr="005F17A4">
        <w:rPr>
          <w:rFonts w:ascii="Times New Roman" w:hAnsi="Times New Roman" w:cs="Times New Roman"/>
          <w:color w:val="000000" w:themeColor="text1"/>
          <w:sz w:val="28"/>
          <w:szCs w:val="28"/>
        </w:rPr>
        <w:t>. 108 câu pháp hành</w:t>
      </w:r>
      <w:bookmarkEnd w:id="633"/>
    </w:p>
    <w:p w14:paraId="68D4BC61"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A. Cửa thân</w:t>
      </w:r>
    </w:p>
    <w:p w14:paraId="444BB539"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Có thân đây.</w:t>
      </w:r>
    </w:p>
    <w:p w14:paraId="27741956"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Thân người là sắc.</w:t>
      </w:r>
    </w:p>
    <w:p w14:paraId="2BFCB29D"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Sắc này do duyên sanh.</w:t>
      </w:r>
    </w:p>
    <w:p w14:paraId="185CF79F"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Sự tập khởi của món ăn là sự tập khởi của thân.</w:t>
      </w:r>
    </w:p>
    <w:p w14:paraId="41944649"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Sự đoạn diệt các món ăn là sự đoạn diệt của thân.</w:t>
      </w:r>
    </w:p>
    <w:p w14:paraId="705928D9"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Thở vô dài, biết thở vô dài.</w:t>
      </w:r>
    </w:p>
    <w:p w14:paraId="2780EDDE"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Thở ra dài, biết thở ra dài.</w:t>
      </w:r>
    </w:p>
    <w:p w14:paraId="183219D2"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Thở vô ngắn, biết thở vô ngắn.</w:t>
      </w:r>
    </w:p>
    <w:p w14:paraId="55153B4B"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Thở ra ngắn, biết thở ra ngắn.</w:t>
      </w:r>
    </w:p>
    <w:p w14:paraId="2A909A51"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Cảm giác toàn thân.</w:t>
      </w:r>
    </w:p>
    <w:p w14:paraId="087CE8C0"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An tịnh toàn thân.</w:t>
      </w:r>
    </w:p>
    <w:p w14:paraId="3AF9C0A0"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Đi, biết đi.</w:t>
      </w:r>
    </w:p>
    <w:p w14:paraId="1A5FA0C8"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Đứng, biết đứng.</w:t>
      </w:r>
    </w:p>
    <w:p w14:paraId="61A7C649"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Ngồi, biết ngồi.</w:t>
      </w:r>
    </w:p>
    <w:p w14:paraId="7C6ED01C"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Nằm, biết nằm.</w:t>
      </w:r>
    </w:p>
    <w:p w14:paraId="4232AA19"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Thân này có tóc, lông, móng, răng, da.</w:t>
      </w:r>
    </w:p>
    <w:p w14:paraId="2CB45886"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lastRenderedPageBreak/>
        <w:t>Thân này có địa, thủy, hỏa, phong.</w:t>
      </w:r>
    </w:p>
    <w:p w14:paraId="1DB4E58C"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Thân này không vượt khỏi già, bệnh, chết.</w:t>
      </w:r>
    </w:p>
    <w:p w14:paraId="3FD6EFAB"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Thân này tánh chất là như vậy.</w:t>
      </w:r>
    </w:p>
    <w:p w14:paraId="33B55BB9"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Không nương tựa thân.</w:t>
      </w:r>
    </w:p>
    <w:p w14:paraId="4F8C9190" w14:textId="77777777" w:rsidR="00653591" w:rsidRPr="005F17A4" w:rsidRDefault="00653591" w:rsidP="00DD1550">
      <w:pPr>
        <w:numPr>
          <w:ilvl w:val="0"/>
          <w:numId w:val="9"/>
        </w:numPr>
        <w:spacing w:after="160" w:line="278" w:lineRule="auto"/>
        <w:rPr>
          <w:rFonts w:cs="Times New Roman"/>
          <w:color w:val="000000" w:themeColor="text1"/>
          <w:sz w:val="28"/>
          <w:szCs w:val="28"/>
        </w:rPr>
      </w:pPr>
      <w:r w:rsidRPr="005F17A4">
        <w:rPr>
          <w:rFonts w:cs="Times New Roman"/>
          <w:color w:val="000000" w:themeColor="text1"/>
          <w:sz w:val="28"/>
          <w:szCs w:val="28"/>
        </w:rPr>
        <w:t>Không chấp trước thân.</w:t>
      </w:r>
    </w:p>
    <w:p w14:paraId="5EB9147B"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B. Cửa thọ</w:t>
      </w:r>
    </w:p>
    <w:p w14:paraId="7D53A459"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Có thọ đây.</w:t>
      </w:r>
    </w:p>
    <w:p w14:paraId="0CD4D93B"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Cảm giác là thọ.</w:t>
      </w:r>
    </w:p>
    <w:p w14:paraId="5C9E5950"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Lạc thọ biết lạc thọ.</w:t>
      </w:r>
    </w:p>
    <w:p w14:paraId="41D54AB2"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Khổ thọ biết khổ thọ.</w:t>
      </w:r>
    </w:p>
    <w:p w14:paraId="2E9F7970"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Bất khổ bất lạc thọ biết bất khổ bất lạc thọ.</w:t>
      </w:r>
    </w:p>
    <w:p w14:paraId="3702914F"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Thọ thuộc vật chất biết thuộc vật chất.</w:t>
      </w:r>
    </w:p>
    <w:p w14:paraId="788D5272"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Thọ không thuộc vật chất biết không thuộc vật chất.</w:t>
      </w:r>
    </w:p>
    <w:p w14:paraId="60A0DBF1"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Sự tập khởi của xúc là sự tập khởi của thọ.</w:t>
      </w:r>
    </w:p>
    <w:p w14:paraId="1622A88F"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Sự đoạn diệt của xúc là sự chấm dứt của thọ.</w:t>
      </w:r>
    </w:p>
    <w:p w14:paraId="4AA94107"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Thọ ấy là vô thường.</w:t>
      </w:r>
    </w:p>
    <w:p w14:paraId="5A308388"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Ta không chấp trước thọ ấy.</w:t>
      </w:r>
    </w:p>
    <w:p w14:paraId="1232D805"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Ta không hoan hỷ thọ ấy.</w:t>
      </w:r>
    </w:p>
    <w:p w14:paraId="4395E29A"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Lạc thọ không đáng nắm.</w:t>
      </w:r>
    </w:p>
    <w:p w14:paraId="6822FCEB"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Khổ thọ không đáng chống.</w:t>
      </w:r>
    </w:p>
    <w:p w14:paraId="214DAE72"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Xả thọ không đáng mê.</w:t>
      </w:r>
    </w:p>
    <w:p w14:paraId="3C2A148B"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Lạc thọ đoạn tham tùy miên.</w:t>
      </w:r>
    </w:p>
    <w:p w14:paraId="3562FD20"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Khổ thọ đoạn sân tùy miên.</w:t>
      </w:r>
    </w:p>
    <w:p w14:paraId="31958C4B"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Xả thọ đoạn vô minh tùy miên.</w:t>
      </w:r>
    </w:p>
    <w:p w14:paraId="5133E0A7"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Cảm thọ như người không bị trói buộc.</w:t>
      </w:r>
    </w:p>
    <w:p w14:paraId="4E3E447A"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lastRenderedPageBreak/>
        <w:t>Mọi cảm thọ sẽ đi đến lắng dịu.</w:t>
      </w:r>
    </w:p>
    <w:p w14:paraId="45D5E60B" w14:textId="77777777" w:rsidR="00653591" w:rsidRPr="005F17A4" w:rsidRDefault="00653591" w:rsidP="00DD1550">
      <w:pPr>
        <w:numPr>
          <w:ilvl w:val="0"/>
          <w:numId w:val="10"/>
        </w:numPr>
        <w:spacing w:after="160" w:line="278" w:lineRule="auto"/>
        <w:rPr>
          <w:rFonts w:cs="Times New Roman"/>
          <w:color w:val="000000" w:themeColor="text1"/>
          <w:sz w:val="28"/>
          <w:szCs w:val="28"/>
        </w:rPr>
      </w:pPr>
      <w:r w:rsidRPr="005F17A4">
        <w:rPr>
          <w:rFonts w:cs="Times New Roman"/>
          <w:color w:val="000000" w:themeColor="text1"/>
          <w:sz w:val="28"/>
          <w:szCs w:val="28"/>
        </w:rPr>
        <w:t>Không nương tựa thọ.</w:t>
      </w:r>
    </w:p>
    <w:p w14:paraId="39E71926"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C. Cửa tâm</w:t>
      </w:r>
    </w:p>
    <w:p w14:paraId="71BCA8E2"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Có tâm đây.</w:t>
      </w:r>
    </w:p>
    <w:p w14:paraId="6DA7DD63"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có tham, biết tâm có tham.</w:t>
      </w:r>
    </w:p>
    <w:p w14:paraId="5BE4FF65"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không tham, biết tâm không tham.</w:t>
      </w:r>
    </w:p>
    <w:p w14:paraId="7B26BD33"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có sân, biết tâm có sân.</w:t>
      </w:r>
    </w:p>
    <w:p w14:paraId="183542DE"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không sân, biết tâm không sân.</w:t>
      </w:r>
    </w:p>
    <w:p w14:paraId="4E530382"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có si, biết tâm có si.</w:t>
      </w:r>
    </w:p>
    <w:p w14:paraId="61BA694B"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không si, biết tâm không si.</w:t>
      </w:r>
    </w:p>
    <w:p w14:paraId="47663EA2"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tán loạn, biết tâm tán loạn.</w:t>
      </w:r>
    </w:p>
    <w:p w14:paraId="387DA545"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thâu nhiếp, biết tâm thâu nhiếp.</w:t>
      </w:r>
    </w:p>
    <w:p w14:paraId="473A086E"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có định, biết tâm có định.</w:t>
      </w:r>
    </w:p>
    <w:p w14:paraId="18623EED"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không định, biết tâm không định.</w:t>
      </w:r>
    </w:p>
    <w:p w14:paraId="0C14D135"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giải thoát, biết tâm giải thoát.</w:t>
      </w:r>
    </w:p>
    <w:p w14:paraId="15AAA032"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không giải thoát, biết tâm không giải thoát.</w:t>
      </w:r>
    </w:p>
    <w:p w14:paraId="4DD04BA5"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này do duyên sanh.</w:t>
      </w:r>
    </w:p>
    <w:p w14:paraId="4AF2DC98"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Tâm này không phải ta.</w:t>
      </w:r>
    </w:p>
    <w:p w14:paraId="6205A362" w14:textId="77777777" w:rsidR="00653591" w:rsidRPr="005F17A4" w:rsidRDefault="00653591" w:rsidP="00DD1550">
      <w:pPr>
        <w:numPr>
          <w:ilvl w:val="0"/>
          <w:numId w:val="11"/>
        </w:numPr>
        <w:spacing w:after="160" w:line="278" w:lineRule="auto"/>
        <w:rPr>
          <w:rFonts w:cs="Times New Roman"/>
          <w:color w:val="000000" w:themeColor="text1"/>
          <w:sz w:val="28"/>
          <w:szCs w:val="28"/>
        </w:rPr>
      </w:pPr>
      <w:r w:rsidRPr="005F17A4">
        <w:rPr>
          <w:rFonts w:cs="Times New Roman"/>
          <w:color w:val="000000" w:themeColor="text1"/>
          <w:sz w:val="28"/>
          <w:szCs w:val="28"/>
        </w:rPr>
        <w:t>Không nương tựa tâm.</w:t>
      </w:r>
    </w:p>
    <w:p w14:paraId="0D59E396"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D. Cửa pháp</w:t>
      </w:r>
    </w:p>
    <w:p w14:paraId="4C7CA411"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những pháp ở đây.</w:t>
      </w:r>
    </w:p>
    <w:p w14:paraId="64AF1151"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tham dục, biết có tham dục.</w:t>
      </w:r>
    </w:p>
    <w:p w14:paraId="2B3834E8"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Không có tham dục, biết không có tham dục.</w:t>
      </w:r>
    </w:p>
    <w:p w14:paraId="26527203"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sân hận, biết có sân hận.</w:t>
      </w:r>
    </w:p>
    <w:p w14:paraId="43ECACBD"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Không có sân hận, biết không có sân hận.</w:t>
      </w:r>
    </w:p>
    <w:p w14:paraId="69ABABB8"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lastRenderedPageBreak/>
        <w:t>Có hôn trầm thụy miên, biết có hôn trầm thụy miên.</w:t>
      </w:r>
    </w:p>
    <w:p w14:paraId="79E7A29C"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trạo hối, biết có trạo hối.</w:t>
      </w:r>
    </w:p>
    <w:p w14:paraId="465622AC"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nghi, biết có nghi.</w:t>
      </w:r>
    </w:p>
    <w:p w14:paraId="717CFED1"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Triền cái chưa sanh nay sanh, biết.</w:t>
      </w:r>
    </w:p>
    <w:p w14:paraId="63488C10"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Triền cái đã sanh nay đoạn diệt, biết.</w:t>
      </w:r>
    </w:p>
    <w:p w14:paraId="713230A1"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Triền cái đã đoạn, tương lai không sanh, biết.</w:t>
      </w:r>
    </w:p>
    <w:p w14:paraId="2D808321"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sắc, sắc tập, sắc diệt.</w:t>
      </w:r>
    </w:p>
    <w:p w14:paraId="36335F88"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thọ, thọ tập, thọ diệt.</w:t>
      </w:r>
    </w:p>
    <w:p w14:paraId="6BE4B660"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tưởng, tưởng tập, tưởng diệt.</w:t>
      </w:r>
    </w:p>
    <w:p w14:paraId="40357623"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hành, hành tập, hành diệt.</w:t>
      </w:r>
    </w:p>
    <w:p w14:paraId="5E0200E4"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thức, thức tập, thức diệt.</w:t>
      </w:r>
    </w:p>
    <w:p w14:paraId="0DE9256A"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Tóm lại năm thủ uẩn là khổ.</w:t>
      </w:r>
    </w:p>
    <w:p w14:paraId="444D0D47"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Mắt và sắc, do duyên hai pháp, kiết sử sanh.</w:t>
      </w:r>
    </w:p>
    <w:p w14:paraId="5B03385B"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Tai và tiếng, do duyên hai pháp, kiết sử sanh.</w:t>
      </w:r>
    </w:p>
    <w:p w14:paraId="2595D38D"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Ý và pháp, do duyên hai pháp, kiết sử sanh.</w:t>
      </w:r>
    </w:p>
    <w:p w14:paraId="7FE18F8D"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Niệm giác chi, biết có Niệm giác chi.</w:t>
      </w:r>
    </w:p>
    <w:p w14:paraId="0B4D116E"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Trạch pháp giác chi, biết có Trạch pháp giác chi.</w:t>
      </w:r>
    </w:p>
    <w:p w14:paraId="26A27085"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Tinh tấn giác chi, biết có Tinh tấn giác chi.</w:t>
      </w:r>
    </w:p>
    <w:p w14:paraId="40C363B3"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Hỷ giác chi, biết có Hỷ giác chi.</w:t>
      </w:r>
    </w:p>
    <w:p w14:paraId="22D4AB83"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Khinh an giác chi, biết có Khinh an giác chi.</w:t>
      </w:r>
    </w:p>
    <w:p w14:paraId="53C48021"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Định giác chi, biết có Định giác chi.</w:t>
      </w:r>
    </w:p>
    <w:p w14:paraId="34744D07"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Có Xả giác chi, biết có Xả giác chi.</w:t>
      </w:r>
    </w:p>
    <w:p w14:paraId="6CBBD39E"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Khổ.</w:t>
      </w:r>
    </w:p>
    <w:p w14:paraId="7CB23893"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Khổ tập.</w:t>
      </w:r>
    </w:p>
    <w:p w14:paraId="5C315A0F"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Khổ diệt.</w:t>
      </w:r>
    </w:p>
    <w:p w14:paraId="6C58D8A0"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w:t>
      </w:r>
    </w:p>
    <w:p w14:paraId="277B5089" w14:textId="77777777" w:rsidR="00653591" w:rsidRPr="005F17A4" w:rsidRDefault="00653591" w:rsidP="00DD1550">
      <w:pPr>
        <w:numPr>
          <w:ilvl w:val="0"/>
          <w:numId w:val="12"/>
        </w:numPr>
        <w:spacing w:after="160" w:line="278" w:lineRule="auto"/>
        <w:rPr>
          <w:rFonts w:cs="Times New Roman"/>
          <w:color w:val="000000" w:themeColor="text1"/>
          <w:sz w:val="28"/>
          <w:szCs w:val="28"/>
        </w:rPr>
      </w:pPr>
      <w:r w:rsidRPr="005F17A4">
        <w:rPr>
          <w:rFonts w:cs="Times New Roman"/>
          <w:color w:val="000000" w:themeColor="text1"/>
          <w:sz w:val="28"/>
          <w:szCs w:val="28"/>
        </w:rPr>
        <w:lastRenderedPageBreak/>
        <w:t>Không nương tựa pháp.</w:t>
      </w:r>
    </w:p>
    <w:p w14:paraId="40CD6C84"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E. Cửa đoạn ái</w:t>
      </w:r>
    </w:p>
    <w:p w14:paraId="23C8C824"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Tham ái đưa đến tái sanh.</w:t>
      </w:r>
    </w:p>
    <w:p w14:paraId="68B2CBCA"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Tham ái câu hữu với hỷ và tham.</w:t>
      </w:r>
    </w:p>
    <w:p w14:paraId="2E4105DC"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Tham ái tìm cầu hỷ lạc chỗ này chỗ kia.</w:t>
      </w:r>
    </w:p>
    <w:p w14:paraId="0F8A9DF8"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Dục ái cần được biết.</w:t>
      </w:r>
    </w:p>
    <w:p w14:paraId="53DAECCA"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Hữu ái cần được biết.</w:t>
      </w:r>
    </w:p>
    <w:p w14:paraId="10BAD5FB"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Vô hữu ái cần được biết.</w:t>
      </w:r>
    </w:p>
    <w:p w14:paraId="6AAFB46E"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Ái sanh ở đâu, xả ly ở đó.</w:t>
      </w:r>
    </w:p>
    <w:p w14:paraId="71A9CD47"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Ái sanh nơi thọ, xả ly nơi thọ.</w:t>
      </w:r>
    </w:p>
    <w:p w14:paraId="1A351D86" w14:textId="77777777" w:rsidR="00653591" w:rsidRPr="005F17A4" w:rsidRDefault="00653591" w:rsidP="00DD1550">
      <w:pPr>
        <w:numPr>
          <w:ilvl w:val="0"/>
          <w:numId w:val="13"/>
        </w:numPr>
        <w:spacing w:after="160" w:line="278" w:lineRule="auto"/>
        <w:rPr>
          <w:rFonts w:cs="Times New Roman"/>
          <w:color w:val="000000" w:themeColor="text1"/>
          <w:sz w:val="28"/>
          <w:szCs w:val="28"/>
        </w:rPr>
      </w:pPr>
      <w:r w:rsidRPr="005F17A4">
        <w:rPr>
          <w:rFonts w:cs="Times New Roman"/>
          <w:color w:val="000000" w:themeColor="text1"/>
          <w:sz w:val="28"/>
          <w:szCs w:val="28"/>
        </w:rPr>
        <w:t>Ái sanh nơi tưởng, xả ly nơi tưởng.</w:t>
      </w:r>
    </w:p>
    <w:p w14:paraId="02BA538F" w14:textId="12F55CE4"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100. Ái sanh nơi tư, tầm, tứ, xả ly nơi tư, tầm, tứ.</w:t>
      </w:r>
    </w:p>
    <w:p w14:paraId="41243911" w14:textId="3CF36358"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101. Sự diệt tận tham ái là Khổ diệt.</w:t>
      </w:r>
    </w:p>
    <w:p w14:paraId="25AE09C9" w14:textId="348CDA80"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102. Xả ly là Khổ diệt.</w:t>
      </w:r>
    </w:p>
    <w:p w14:paraId="20BA2EE0" w14:textId="5684D40F"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103. Khí xả là Khổ diệt.</w:t>
      </w:r>
    </w:p>
    <w:p w14:paraId="21A50C76" w14:textId="4CF295E7"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104. Giải thoát là Khổ diệt.</w:t>
      </w:r>
    </w:p>
    <w:p w14:paraId="53DBD07A" w14:textId="60DC80C2"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105. Vô nhiễm là Khổ diệt.</w:t>
      </w:r>
    </w:p>
    <w:p w14:paraId="32D9A858" w14:textId="5470EB1F"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106. Không nương tựa.</w:t>
      </w:r>
    </w:p>
    <w:p w14:paraId="631C1182" w14:textId="30D99B47"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107. Không chấp trước vật gì trên đời.</w:t>
      </w:r>
    </w:p>
    <w:p w14:paraId="7B5BB3D6" w14:textId="6A786395" w:rsidR="00653591" w:rsidRPr="005F17A4" w:rsidRDefault="00653591" w:rsidP="00653591">
      <w:pPr>
        <w:spacing w:after="160" w:line="278" w:lineRule="auto"/>
        <w:ind w:left="360"/>
        <w:rPr>
          <w:rFonts w:cs="Times New Roman"/>
          <w:color w:val="000000" w:themeColor="text1"/>
          <w:sz w:val="28"/>
          <w:szCs w:val="28"/>
        </w:rPr>
      </w:pPr>
      <w:r w:rsidRPr="005F17A4">
        <w:rPr>
          <w:rFonts w:cs="Times New Roman"/>
          <w:color w:val="000000" w:themeColor="text1"/>
          <w:sz w:val="28"/>
          <w:szCs w:val="28"/>
        </w:rPr>
        <w:t>108. Chánh trí, Chánh giải thoát, Niết-bàn.</w:t>
      </w:r>
    </w:p>
    <w:p w14:paraId="080F0BD6" w14:textId="41B23478"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3. 12 câu cốt lõi dễ nhớ</w:t>
      </w:r>
    </w:p>
    <w:p w14:paraId="4445C438"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Trong 108 câu, người mới có thể giữ trước 12 câu:</w:t>
      </w:r>
    </w:p>
    <w:p w14:paraId="43856A04"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1. Có thân đây.</w:t>
      </w:r>
      <w:r w:rsidRPr="005F17A4">
        <w:rPr>
          <w:rFonts w:cs="Times New Roman"/>
          <w:color w:val="000000" w:themeColor="text1"/>
          <w:sz w:val="28"/>
          <w:szCs w:val="28"/>
        </w:rPr>
        <w:br/>
        <w:t>2. Có thọ đây.</w:t>
      </w:r>
      <w:r w:rsidRPr="005F17A4">
        <w:rPr>
          <w:rFonts w:cs="Times New Roman"/>
          <w:color w:val="000000" w:themeColor="text1"/>
          <w:sz w:val="28"/>
          <w:szCs w:val="28"/>
        </w:rPr>
        <w:br/>
        <w:t>3. Có tâm đây.</w:t>
      </w:r>
      <w:r w:rsidRPr="005F17A4">
        <w:rPr>
          <w:rFonts w:cs="Times New Roman"/>
          <w:color w:val="000000" w:themeColor="text1"/>
          <w:sz w:val="28"/>
          <w:szCs w:val="28"/>
        </w:rPr>
        <w:br/>
        <w:t>4. Có những pháp ở đây.</w:t>
      </w:r>
      <w:r w:rsidRPr="005F17A4">
        <w:rPr>
          <w:rFonts w:cs="Times New Roman"/>
          <w:color w:val="000000" w:themeColor="text1"/>
          <w:sz w:val="28"/>
          <w:szCs w:val="28"/>
        </w:rPr>
        <w:br/>
        <w:t>5. Thân người là sắc.</w:t>
      </w:r>
      <w:r w:rsidRPr="005F17A4">
        <w:rPr>
          <w:rFonts w:cs="Times New Roman"/>
          <w:color w:val="000000" w:themeColor="text1"/>
          <w:sz w:val="28"/>
          <w:szCs w:val="28"/>
        </w:rPr>
        <w:br/>
      </w:r>
      <w:r w:rsidRPr="005F17A4">
        <w:rPr>
          <w:rFonts w:cs="Times New Roman"/>
          <w:color w:val="000000" w:themeColor="text1"/>
          <w:sz w:val="28"/>
          <w:szCs w:val="28"/>
        </w:rPr>
        <w:lastRenderedPageBreak/>
        <w:t>6. Cảm giác là thọ.</w:t>
      </w:r>
      <w:r w:rsidRPr="005F17A4">
        <w:rPr>
          <w:rFonts w:cs="Times New Roman"/>
          <w:color w:val="000000" w:themeColor="text1"/>
          <w:sz w:val="28"/>
          <w:szCs w:val="28"/>
        </w:rPr>
        <w:br/>
        <w:t>7. Hình bóng là tưởng.</w:t>
      </w:r>
      <w:r w:rsidRPr="005F17A4">
        <w:rPr>
          <w:rFonts w:cs="Times New Roman"/>
          <w:color w:val="000000" w:themeColor="text1"/>
          <w:sz w:val="28"/>
          <w:szCs w:val="28"/>
        </w:rPr>
        <w:br/>
        <w:t>8. Suy nghĩ là hành.</w:t>
      </w:r>
      <w:r w:rsidRPr="005F17A4">
        <w:rPr>
          <w:rFonts w:cs="Times New Roman"/>
          <w:color w:val="000000" w:themeColor="text1"/>
          <w:sz w:val="28"/>
          <w:szCs w:val="28"/>
        </w:rPr>
        <w:br/>
        <w:t>9. Rõ biết là thức.</w:t>
      </w:r>
      <w:r w:rsidRPr="005F17A4">
        <w:rPr>
          <w:rFonts w:cs="Times New Roman"/>
          <w:color w:val="000000" w:themeColor="text1"/>
          <w:sz w:val="28"/>
          <w:szCs w:val="28"/>
        </w:rPr>
        <w:br/>
        <w:t>10. Thọ ấy là vô thường.</w:t>
      </w:r>
      <w:r w:rsidRPr="005F17A4">
        <w:rPr>
          <w:rFonts w:cs="Times New Roman"/>
          <w:color w:val="000000" w:themeColor="text1"/>
          <w:sz w:val="28"/>
          <w:szCs w:val="28"/>
        </w:rPr>
        <w:br/>
        <w:t>11. Ta không chấp trước thọ ấy.</w:t>
      </w:r>
      <w:r w:rsidRPr="005F17A4">
        <w:rPr>
          <w:rFonts w:cs="Times New Roman"/>
          <w:color w:val="000000" w:themeColor="text1"/>
          <w:sz w:val="28"/>
          <w:szCs w:val="28"/>
        </w:rPr>
        <w:br/>
        <w:t>12. Ta không hoan hỷ thọ ấy.</w:t>
      </w:r>
    </w:p>
    <w:p w14:paraId="7040F4D7"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12 câu này đủ để đem vào rất nhiều hoàn cảnh hằng ngày.</w:t>
      </w:r>
    </w:p>
    <w:p w14:paraId="06FDD0B3" w14:textId="0AEFE0C0" w:rsidR="00653591" w:rsidRPr="005F17A4" w:rsidRDefault="00653591" w:rsidP="00653591">
      <w:pPr>
        <w:rPr>
          <w:rFonts w:cs="Times New Roman"/>
          <w:color w:val="000000" w:themeColor="text1"/>
          <w:sz w:val="28"/>
          <w:szCs w:val="28"/>
        </w:rPr>
      </w:pPr>
    </w:p>
    <w:p w14:paraId="523C086A" w14:textId="79F6C4FC"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4. 4 câu cực lõi khi tâm bị động</w:t>
      </w:r>
    </w:p>
    <w:p w14:paraId="641BBCD9"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Khi tâm rất động, không cần nhớ nhiều. Chỉ cần:</w:t>
      </w:r>
    </w:p>
    <w:p w14:paraId="1728B1B8"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Có thọ đây.</w:t>
      </w:r>
      <w:r w:rsidRPr="005F17A4">
        <w:rPr>
          <w:rFonts w:cs="Times New Roman"/>
          <w:color w:val="000000" w:themeColor="text1"/>
          <w:sz w:val="28"/>
          <w:szCs w:val="28"/>
        </w:rPr>
        <w:br/>
        <w:t>Thọ ấy là vô thường.</w:t>
      </w:r>
      <w:r w:rsidRPr="005F17A4">
        <w:rPr>
          <w:rFonts w:cs="Times New Roman"/>
          <w:color w:val="000000" w:themeColor="text1"/>
          <w:sz w:val="28"/>
          <w:szCs w:val="28"/>
        </w:rPr>
        <w:br/>
        <w:t>Ta không chấp trước thọ ấy.</w:t>
      </w:r>
      <w:r w:rsidRPr="005F17A4">
        <w:rPr>
          <w:rFonts w:cs="Times New Roman"/>
          <w:color w:val="000000" w:themeColor="text1"/>
          <w:sz w:val="28"/>
          <w:szCs w:val="28"/>
        </w:rPr>
        <w:br/>
        <w:t>Ta không hoan hỷ thọ ấy.</w:t>
      </w:r>
    </w:p>
    <w:p w14:paraId="3AF26BA5" w14:textId="2B92FA1E"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Khi tâm sân, bắt đầu từ khổ thọ.</w:t>
      </w:r>
      <w:r w:rsidRPr="005F17A4">
        <w:rPr>
          <w:rFonts w:cs="Times New Roman"/>
          <w:color w:val="000000" w:themeColor="text1"/>
          <w:sz w:val="28"/>
          <w:szCs w:val="28"/>
        </w:rPr>
        <w:br/>
        <w:t>Khi tâm tham, bắt đầu từ lạc thọ.</w:t>
      </w:r>
      <w:r w:rsidRPr="005F17A4">
        <w:rPr>
          <w:rFonts w:cs="Times New Roman"/>
          <w:color w:val="000000" w:themeColor="text1"/>
          <w:sz w:val="28"/>
          <w:szCs w:val="28"/>
        </w:rPr>
        <w:br/>
        <w:t>Khi tâm mê, bắt đầu từ bất khổ bất lạc thọ.</w:t>
      </w:r>
    </w:p>
    <w:p w14:paraId="01186406" w14:textId="072643D2"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5. 5 câu cực lõi khi chấp ngã khởi</w:t>
      </w:r>
    </w:p>
    <w:p w14:paraId="1FC1EDCF"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Thân người là sắc.</w:t>
      </w:r>
      <w:r w:rsidRPr="005F17A4">
        <w:rPr>
          <w:rFonts w:cs="Times New Roman"/>
          <w:color w:val="000000" w:themeColor="text1"/>
          <w:sz w:val="28"/>
          <w:szCs w:val="28"/>
        </w:rPr>
        <w:br/>
        <w:t>Cảm giác là thọ.</w:t>
      </w:r>
      <w:r w:rsidRPr="005F17A4">
        <w:rPr>
          <w:rFonts w:cs="Times New Roman"/>
          <w:color w:val="000000" w:themeColor="text1"/>
          <w:sz w:val="28"/>
          <w:szCs w:val="28"/>
        </w:rPr>
        <w:br/>
        <w:t>Hình bóng là tưởng.</w:t>
      </w:r>
      <w:r w:rsidRPr="005F17A4">
        <w:rPr>
          <w:rFonts w:cs="Times New Roman"/>
          <w:color w:val="000000" w:themeColor="text1"/>
          <w:sz w:val="28"/>
          <w:szCs w:val="28"/>
        </w:rPr>
        <w:br/>
        <w:t>Suy nghĩ là hành.</w:t>
      </w:r>
      <w:r w:rsidRPr="005F17A4">
        <w:rPr>
          <w:rFonts w:cs="Times New Roman"/>
          <w:color w:val="000000" w:themeColor="text1"/>
          <w:sz w:val="28"/>
          <w:szCs w:val="28"/>
        </w:rPr>
        <w:br/>
        <w:t>Rõ biết là thức.</w:t>
      </w:r>
    </w:p>
    <w:p w14:paraId="6DCCD771"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Khi thấy “tôi” quá mạnh, đem năm câu này soi vào hiện tại:</w:t>
      </w:r>
    </w:p>
    <w:p w14:paraId="66720D10"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Cái “tôi” đang bám thân hay cảm giác?</w:t>
      </w:r>
      <w:r w:rsidRPr="005F17A4">
        <w:rPr>
          <w:rFonts w:cs="Times New Roman"/>
          <w:color w:val="000000" w:themeColor="text1"/>
          <w:sz w:val="28"/>
          <w:szCs w:val="28"/>
        </w:rPr>
        <w:br/>
        <w:t>Đang bám hình bóng hay suy nghĩ?</w:t>
      </w:r>
      <w:r w:rsidRPr="005F17A4">
        <w:rPr>
          <w:rFonts w:cs="Times New Roman"/>
          <w:color w:val="000000" w:themeColor="text1"/>
          <w:sz w:val="28"/>
          <w:szCs w:val="28"/>
        </w:rPr>
        <w:br/>
        <w:t>Đang bám rõ biết?</w:t>
      </w:r>
    </w:p>
    <w:p w14:paraId="09C4699E" w14:textId="4A9D4E16"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Thấy đúng uẩn, ngã chấp yếu.</w:t>
      </w:r>
    </w:p>
    <w:p w14:paraId="4F14954F" w14:textId="77777777" w:rsidR="00653591" w:rsidRPr="005F17A4" w:rsidRDefault="00653591" w:rsidP="00653591">
      <w:pPr>
        <w:pStyle w:val="Heading2"/>
        <w:rPr>
          <w:rFonts w:ascii="Times New Roman" w:hAnsi="Times New Roman" w:cs="Times New Roman"/>
          <w:b w:val="0"/>
          <w:bCs w:val="0"/>
          <w:color w:val="000000" w:themeColor="text1"/>
          <w:sz w:val="28"/>
          <w:szCs w:val="28"/>
        </w:rPr>
      </w:pPr>
      <w:bookmarkStart w:id="634" w:name="_Toc232455752"/>
      <w:r w:rsidRPr="005F17A4">
        <w:rPr>
          <w:rFonts w:ascii="Times New Roman" w:hAnsi="Times New Roman" w:cs="Times New Roman"/>
          <w:color w:val="000000" w:themeColor="text1"/>
          <w:sz w:val="28"/>
          <w:szCs w:val="28"/>
        </w:rPr>
        <w:lastRenderedPageBreak/>
        <w:t>KỆ TÓM TẮT CHƯƠNG 48</w:t>
      </w:r>
      <w:bookmarkEnd w:id="634"/>
    </w:p>
    <w:p w14:paraId="63B0D967" w14:textId="77777777" w:rsidR="00653591" w:rsidRPr="005F17A4" w:rsidRDefault="00653591" w:rsidP="0065359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93362BE" w14:textId="4088E0A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Trăm tám câu vàng giữ niệm tâm,</w:t>
      </w:r>
      <w:r w:rsidRPr="005F17A4">
        <w:rPr>
          <w:rFonts w:cs="Times New Roman"/>
          <w:color w:val="000000" w:themeColor="text1"/>
          <w:sz w:val="28"/>
          <w:szCs w:val="28"/>
        </w:rPr>
        <w:br/>
        <w:t>Thân thọ pháp tâm chẳng lạc lầm.</w:t>
      </w:r>
      <w:r w:rsidRPr="005F17A4">
        <w:rPr>
          <w:rFonts w:cs="Times New Roman"/>
          <w:color w:val="000000" w:themeColor="text1"/>
          <w:sz w:val="28"/>
          <w:szCs w:val="28"/>
        </w:rPr>
        <w:br/>
        <w:t>Một câu đúng lúc lìa mê ái,</w:t>
      </w:r>
      <w:r w:rsidRPr="005F17A4">
        <w:rPr>
          <w:rFonts w:cs="Times New Roman"/>
          <w:color w:val="000000" w:themeColor="text1"/>
          <w:sz w:val="28"/>
          <w:szCs w:val="28"/>
        </w:rPr>
        <w:br/>
        <w:t>Muôn kiếp soi đường vượt tối âm.</w:t>
      </w:r>
    </w:p>
    <w:p w14:paraId="73600895" w14:textId="77777777" w:rsidR="00653591" w:rsidRPr="005F17A4" w:rsidRDefault="00653591" w:rsidP="00653591">
      <w:pPr>
        <w:pStyle w:val="Heading2"/>
        <w:rPr>
          <w:rFonts w:ascii="Times New Roman" w:hAnsi="Times New Roman" w:cs="Times New Roman"/>
          <w:b w:val="0"/>
          <w:bCs w:val="0"/>
          <w:color w:val="000000" w:themeColor="text1"/>
          <w:sz w:val="28"/>
          <w:szCs w:val="28"/>
        </w:rPr>
      </w:pPr>
      <w:bookmarkStart w:id="635" w:name="_Toc232455753"/>
      <w:r w:rsidRPr="005F17A4">
        <w:rPr>
          <w:rFonts w:ascii="Times New Roman" w:hAnsi="Times New Roman" w:cs="Times New Roman"/>
          <w:color w:val="000000" w:themeColor="text1"/>
          <w:sz w:val="28"/>
          <w:szCs w:val="28"/>
        </w:rPr>
        <w:t>SƠ ĐỒ TÓM LƯỢC CHƯƠNG 48</w:t>
      </w:r>
      <w:bookmarkEnd w:id="635"/>
    </w:p>
    <w:p w14:paraId="46363C1B" w14:textId="77777777" w:rsidR="00653591" w:rsidRPr="005F17A4" w:rsidRDefault="00653591" w:rsidP="00653591">
      <w:pPr>
        <w:rPr>
          <w:rFonts w:cs="Times New Roman"/>
          <w:color w:val="000000" w:themeColor="text1"/>
          <w:sz w:val="28"/>
          <w:szCs w:val="28"/>
        </w:rPr>
      </w:pPr>
      <w:r w:rsidRPr="005F17A4">
        <w:rPr>
          <w:rFonts w:cs="Times New Roman"/>
          <w:color w:val="000000" w:themeColor="text1"/>
          <w:sz w:val="28"/>
          <w:szCs w:val="28"/>
        </w:rPr>
        <w:t>108 CÂU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THỌ</w:t>
      </w:r>
      <w:r w:rsidRPr="005F17A4">
        <w:rPr>
          <w:rFonts w:cs="Times New Roman"/>
          <w:color w:val="000000" w:themeColor="text1"/>
          <w:sz w:val="28"/>
          <w:szCs w:val="28"/>
        </w:rPr>
        <w:br/>
        <w:t>│   └── Thọ ấy là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TÂM</w:t>
      </w:r>
      <w:r w:rsidRPr="005F17A4">
        <w:rPr>
          <w:rFonts w:cs="Times New Roman"/>
          <w:color w:val="000000" w:themeColor="text1"/>
          <w:sz w:val="28"/>
          <w:szCs w:val="28"/>
        </w:rPr>
        <w:br/>
        <w:t>│   └── Có tâm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PHÁP</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NGŨ UẨN</w:t>
      </w:r>
      <w:r w:rsidRPr="005F17A4">
        <w:rPr>
          <w:rFonts w:cs="Times New Roman"/>
          <w:color w:val="000000" w:themeColor="text1"/>
          <w:sz w:val="28"/>
          <w:szCs w:val="28"/>
        </w:rPr>
        <w:br/>
        <w:t>│   └── Thân - cảm giác - hình bóng - suy nghĩ - rõ biết</w:t>
      </w:r>
      <w:r w:rsidRPr="005F17A4">
        <w:rPr>
          <w:rFonts w:cs="Times New Roman"/>
          <w:color w:val="000000" w:themeColor="text1"/>
          <w:sz w:val="28"/>
          <w:szCs w:val="28"/>
        </w:rPr>
        <w:br/>
        <w:t>│</w:t>
      </w:r>
      <w:r w:rsidRPr="005F17A4">
        <w:rPr>
          <w:rFonts w:cs="Times New Roman"/>
          <w:color w:val="000000" w:themeColor="text1"/>
          <w:sz w:val="28"/>
          <w:szCs w:val="28"/>
        </w:rPr>
        <w:br/>
        <w:t>└── CỬA ĐOẠN ÁI</w:t>
      </w:r>
      <w:r w:rsidRPr="005F17A4">
        <w:rPr>
          <w:rFonts w:cs="Times New Roman"/>
          <w:color w:val="000000" w:themeColor="text1"/>
          <w:sz w:val="28"/>
          <w:szCs w:val="28"/>
        </w:rPr>
        <w:br/>
        <w:t xml:space="preserve">    └── Không chấp trước, không hoan hỷ</w:t>
      </w:r>
    </w:p>
    <w:p w14:paraId="6879B139" w14:textId="3FE3045D" w:rsidR="004A7710" w:rsidRPr="005F17A4" w:rsidRDefault="004A7710" w:rsidP="004A7710">
      <w:pPr>
        <w:pStyle w:val="Heading2"/>
        <w:rPr>
          <w:rFonts w:ascii="Times New Roman" w:hAnsi="Times New Roman" w:cs="Times New Roman"/>
          <w:color w:val="000000" w:themeColor="text1"/>
          <w:sz w:val="28"/>
          <w:szCs w:val="28"/>
        </w:rPr>
      </w:pPr>
      <w:bookmarkStart w:id="636" w:name="_Toc232455754"/>
      <w:r w:rsidRPr="005F17A4">
        <w:rPr>
          <w:rFonts w:ascii="Times New Roman" w:hAnsi="Times New Roman" w:cs="Times New Roman"/>
          <w:color w:val="000000" w:themeColor="text1"/>
          <w:sz w:val="28"/>
          <w:szCs w:val="28"/>
        </w:rPr>
        <w:t>CHƯƠNG 49. SƠ ĐỒ ĐẠI ĐẠO NIỆM XỨ — MỘT TRANG NẮM TRỌN CON ĐƯỜNG ĐỘC NHẤT</w:t>
      </w:r>
      <w:bookmarkEnd w:id="636"/>
    </w:p>
    <w:p w14:paraId="1F90D42A" w14:textId="14AD782B" w:rsidR="004A7710" w:rsidRPr="005F17A4" w:rsidRDefault="004A7710" w:rsidP="004A7710">
      <w:pPr>
        <w:pStyle w:val="Heading3"/>
        <w:rPr>
          <w:rFonts w:ascii="Times New Roman" w:hAnsi="Times New Roman" w:cs="Times New Roman"/>
          <w:color w:val="000000" w:themeColor="text1"/>
          <w:sz w:val="28"/>
          <w:szCs w:val="28"/>
        </w:rPr>
      </w:pPr>
      <w:bookmarkStart w:id="637" w:name="_Toc232455755"/>
      <w:r w:rsidRPr="005F17A4">
        <w:rPr>
          <w:rFonts w:ascii="Times New Roman" w:hAnsi="Times New Roman" w:cs="Times New Roman"/>
          <w:bCs w:val="0"/>
          <w:color w:val="000000" w:themeColor="text1"/>
          <w:sz w:val="28"/>
          <w:szCs w:val="28"/>
        </w:rPr>
        <w:t>1. Mục đích của sơ đồ đại đạo</w:t>
      </w:r>
      <w:bookmarkEnd w:id="637"/>
    </w:p>
    <w:p w14:paraId="12281DC9" w14:textId="77777777" w:rsidR="004A7710" w:rsidRPr="005F17A4" w:rsidRDefault="004A7710" w:rsidP="004A771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Sơ đồ này dùng để người tu nhìn một lần mà nhớ toàn bộ đạo lộ Bốn Niệm Xứ: Từ giới đến chánh niệm. Từ thân, thọ, tâm, pháp đến ngũ uẩn. Từ tập khởi, đoạn diệt đến ly tham. Từ đoạn ái đến Bảy Giác Chi. Từ Bốn Thánh Đế đến Chánh trí, Chánh giải thoát, Niết-bàn.</w:t>
      </w:r>
    </w:p>
    <w:p w14:paraId="280B6949" w14:textId="77777777" w:rsidR="004A7710" w:rsidRPr="005F17A4" w:rsidRDefault="004A7710" w:rsidP="004A771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Đức Thế Tôn dạy: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58D2D103" w14:textId="6EBAC867" w:rsidR="004A7710" w:rsidRPr="005F17A4" w:rsidRDefault="004A7710" w:rsidP="004A771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sơ đồ này không phải để trang trí, mà để nắm chắc con đường độc nhất ấy trong tâm, trong hành, trong đời sống hằng ngày.</w:t>
      </w:r>
    </w:p>
    <w:p w14:paraId="2E576C51" w14:textId="7E686130" w:rsidR="00D544E9" w:rsidRPr="005F17A4" w:rsidRDefault="000D01AB" w:rsidP="000D01AB">
      <w:pPr>
        <w:pStyle w:val="Heading3"/>
        <w:rPr>
          <w:rFonts w:ascii="Times New Roman" w:hAnsi="Times New Roman" w:cs="Times New Roman"/>
          <w:bCs w:val="0"/>
          <w:color w:val="000000" w:themeColor="text1"/>
          <w:sz w:val="28"/>
          <w:szCs w:val="28"/>
        </w:rPr>
      </w:pPr>
      <w:bookmarkStart w:id="638" w:name="_Toc232455756"/>
      <w:r w:rsidRPr="005F17A4">
        <w:rPr>
          <w:rFonts w:ascii="Times New Roman" w:hAnsi="Times New Roman" w:cs="Times New Roman"/>
          <w:bCs w:val="0"/>
          <w:color w:val="000000" w:themeColor="text1"/>
          <w:sz w:val="28"/>
          <w:szCs w:val="28"/>
        </w:rPr>
        <w:t>2. Sơ đồ đại đạo tổng quát</w:t>
      </w:r>
      <w:bookmarkEnd w:id="638"/>
    </w:p>
    <w:p w14:paraId="6AE3324B" w14:textId="5F32D6A2" w:rsidR="00D544E9" w:rsidRPr="005F17A4" w:rsidRDefault="00D544E9" w:rsidP="00D544E9">
      <w:pPr>
        <w:rPr>
          <w:rFonts w:cs="Times New Roman"/>
          <w:color w:val="000000" w:themeColor="text1"/>
          <w:sz w:val="28"/>
          <w:szCs w:val="28"/>
        </w:rPr>
      </w:pPr>
      <w:r w:rsidRPr="005F17A4">
        <w:rPr>
          <w:rFonts w:cs="Times New Roman"/>
          <w:color w:val="000000" w:themeColor="text1"/>
          <w:sz w:val="28"/>
          <w:szCs w:val="28"/>
        </w:rPr>
        <w:t>NIỆM XỨ THÁNH ĐIỂN</w:t>
      </w:r>
      <w:r w:rsidRPr="005F17A4">
        <w:rPr>
          <w:rFonts w:cs="Times New Roman"/>
          <w:color w:val="000000" w:themeColor="text1"/>
          <w:sz w:val="28"/>
          <w:szCs w:val="28"/>
        </w:rPr>
        <w:br/>
        <w:t>CON ĐƯỜNG ĐỘC NHẤT</w:t>
      </w:r>
      <w:r w:rsidRPr="005F17A4">
        <w:rPr>
          <w:rFonts w:cs="Times New Roman"/>
          <w:color w:val="000000" w:themeColor="text1"/>
          <w:sz w:val="28"/>
          <w:szCs w:val="28"/>
        </w:rPr>
        <w:br/>
        <w:t>ĐƯA ĐẾN THANH TỊNH - CHÁNH TRÍ -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1</w:t>
      </w:r>
      <w:r w:rsidRPr="005F17A4">
        <w:rPr>
          <w:rFonts w:cs="Times New Roman"/>
          <w:color w:val="000000" w:themeColor="text1"/>
          <w:sz w:val="28"/>
          <w:szCs w:val="28"/>
        </w:rPr>
        <w:t>. NỀN TẢNG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 thanh tịnh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 chánh hạnh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nguy hiểm trong lỗi nhỏ nhặt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Viễn ly: rừng, gốc cây, nhà trống</w:t>
      </w:r>
      <w:r w:rsidRPr="005F17A4">
        <w:rPr>
          <w:rFonts w:cs="Times New Roman"/>
          <w:color w:val="000000" w:themeColor="text1"/>
          <w:sz w:val="28"/>
          <w:szCs w:val="28"/>
        </w:rPr>
        <w:br/>
        <w:t>│   └── Chánh niệm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2</w:t>
      </w:r>
      <w:r w:rsidRPr="005F17A4">
        <w:rPr>
          <w:rFonts w:cs="Times New Roman"/>
          <w:color w:val="000000" w:themeColor="text1"/>
          <w:sz w:val="28"/>
          <w:szCs w:val="28"/>
        </w:rPr>
        <w:t>. BỐN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 mọi việc</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Bất tịnh</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Bốn đại</w:t>
      </w:r>
      <w:r w:rsidRPr="005F17A4">
        <w:rPr>
          <w:rFonts w:cs="Times New Roman"/>
          <w:color w:val="000000" w:themeColor="text1"/>
          <w:sz w:val="28"/>
          <w:szCs w:val="28"/>
        </w:rPr>
        <w:br/>
        <w:t>│   │   └── Nghĩa địa quán</w:t>
      </w:r>
      <w:r w:rsidRPr="005F17A4">
        <w:rPr>
          <w:rFonts w:cs="Times New Roman"/>
          <w:color w:val="000000" w:themeColor="text1"/>
          <w:sz w:val="28"/>
          <w:szCs w:val="28"/>
        </w:rPr>
        <w:br/>
        <w:t>│   │</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Bất khổ bất lạc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Thuộc vật chất</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Không thuộc vật chất</w:t>
      </w:r>
      <w:r w:rsidRPr="005F17A4">
        <w:rPr>
          <w:rFonts w:cs="Times New Roman"/>
          <w:color w:val="000000" w:themeColor="text1"/>
          <w:sz w:val="28"/>
          <w:szCs w:val="28"/>
        </w:rPr>
        <w:br/>
        <w:t>│   │   └── Thọ do xúc</w:t>
      </w:r>
      <w:r w:rsidRPr="005F17A4">
        <w:rPr>
          <w:rFonts w:cs="Times New Roman"/>
          <w:color w:val="000000" w:themeColor="text1"/>
          <w:sz w:val="28"/>
          <w:szCs w:val="28"/>
        </w:rPr>
        <w:br/>
        <w:t>│   │</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Có tham / không tham</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Có sân / không sân</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Có si / không si</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Tán loạn / thâu nhiếp</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Có định / không định</w:t>
      </w:r>
      <w:r w:rsidRPr="005F17A4">
        <w:rPr>
          <w:rFonts w:cs="Times New Roman"/>
          <w:color w:val="000000" w:themeColor="text1"/>
          <w:sz w:val="28"/>
          <w:szCs w:val="28"/>
        </w:rPr>
        <w:br/>
        <w:t>│   │   └── Giải thoát / không giải thoát</w:t>
      </w:r>
      <w:r w:rsidRPr="005F17A4">
        <w:rPr>
          <w:rFonts w:cs="Times New Roman"/>
          <w:color w:val="000000" w:themeColor="text1"/>
          <w:sz w:val="28"/>
          <w:szCs w:val="28"/>
        </w:rPr>
        <w:br/>
        <w:t>│   │</w:t>
      </w:r>
      <w:r w:rsidRPr="005F17A4">
        <w:rPr>
          <w:rFonts w:cs="Times New Roman"/>
          <w:color w:val="000000" w:themeColor="text1"/>
          <w:sz w:val="28"/>
          <w:szCs w:val="28"/>
        </w:rPr>
        <w:br/>
        <w:t>│   └──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nội ngoại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3</w:t>
      </w:r>
      <w:r w:rsidRPr="005F17A4">
        <w:rPr>
          <w:rFonts w:cs="Times New Roman"/>
          <w:color w:val="000000" w:themeColor="text1"/>
          <w:sz w:val="28"/>
          <w:szCs w:val="28"/>
        </w:rPr>
        <w:t>. CÁCH QUÁN CHUNG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ngoại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4</w:t>
      </w:r>
      <w:r w:rsidRPr="005F17A4">
        <w:rPr>
          <w:rFonts w:cs="Times New Roman"/>
          <w:color w:val="000000" w:themeColor="text1"/>
          <w:sz w:val="28"/>
          <w:szCs w:val="28"/>
        </w:rPr>
        <w:t>. BỐN CÂU THEN CHỐT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5</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6</w:t>
      </w:r>
      <w:r w:rsidRPr="005F17A4">
        <w:rPr>
          <w:rFonts w:cs="Times New Roman"/>
          <w:color w:val="000000" w:themeColor="text1"/>
          <w:sz w:val="28"/>
          <w:szCs w:val="28"/>
        </w:rPr>
        <w:t>. DUYÊN KHỞI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Món ăn →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sắc → tâm</w:t>
      </w:r>
      <w:r w:rsidRPr="005F17A4">
        <w:rPr>
          <w:rFonts w:cs="Times New Roman"/>
          <w:color w:val="000000" w:themeColor="text1"/>
          <w:sz w:val="28"/>
          <w:szCs w:val="28"/>
        </w:rPr>
        <w:br/>
        <w:t>│   └── Tác ý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7</w:t>
      </w:r>
      <w:r w:rsidRPr="005F17A4">
        <w:rPr>
          <w:rFonts w:cs="Times New Roman"/>
          <w:color w:val="000000" w:themeColor="text1"/>
          <w:sz w:val="28"/>
          <w:szCs w:val="28"/>
        </w:rPr>
        <w:t>. CỬA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hoan hỷ thọ ấy</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8</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w:t>
      </w:r>
      <w:r w:rsidR="000D01AB" w:rsidRPr="005F17A4">
        <w:rPr>
          <w:rFonts w:cs="Times New Roman"/>
          <w:color w:val="000000" w:themeColor="text1"/>
          <w:sz w:val="28"/>
          <w:szCs w:val="28"/>
        </w:rPr>
        <w:t xml:space="preserve"> 9</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nghiệp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Chánh đị</w:t>
      </w:r>
      <w:r w:rsidR="000D01AB" w:rsidRPr="005F17A4">
        <w:rPr>
          <w:rFonts w:cs="Times New Roman"/>
          <w:color w:val="000000" w:themeColor="text1"/>
          <w:sz w:val="28"/>
          <w:szCs w:val="28"/>
        </w:rPr>
        <w:t>nh</w:t>
      </w:r>
      <w:r w:rsidR="000D01AB" w:rsidRPr="005F17A4">
        <w:rPr>
          <w:rFonts w:cs="Times New Roman"/>
          <w:color w:val="000000" w:themeColor="text1"/>
          <w:sz w:val="28"/>
          <w:szCs w:val="28"/>
        </w:rPr>
        <w:br/>
        <w:t>│</w:t>
      </w:r>
      <w:r w:rsidR="000D01AB" w:rsidRPr="005F17A4">
        <w:rPr>
          <w:rFonts w:cs="Times New Roman"/>
          <w:color w:val="000000" w:themeColor="text1"/>
          <w:sz w:val="28"/>
          <w:szCs w:val="28"/>
        </w:rPr>
        <w:br/>
        <w:t>└── 10</w:t>
      </w:r>
      <w:r w:rsidRPr="005F17A4">
        <w:rPr>
          <w:rFonts w:cs="Times New Roman"/>
          <w:color w:val="000000" w:themeColor="text1"/>
          <w:sz w:val="28"/>
          <w:szCs w:val="28"/>
        </w:rP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 vật gì trên đời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Khí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nhiễm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1BEEF05F" w14:textId="1FC3D96C" w:rsidR="000D01AB" w:rsidRPr="005F17A4" w:rsidRDefault="000D01AB" w:rsidP="00B27234">
      <w:pPr>
        <w:pStyle w:val="Heading3"/>
        <w:rPr>
          <w:rFonts w:ascii="Times New Roman" w:hAnsi="Times New Roman" w:cs="Times New Roman"/>
          <w:bCs w:val="0"/>
          <w:color w:val="000000" w:themeColor="text1"/>
          <w:sz w:val="28"/>
          <w:szCs w:val="28"/>
        </w:rPr>
      </w:pPr>
      <w:bookmarkStart w:id="639" w:name="_Toc232455757"/>
      <w:r w:rsidRPr="005F17A4">
        <w:rPr>
          <w:rFonts w:ascii="Times New Roman" w:hAnsi="Times New Roman" w:cs="Times New Roman"/>
          <w:bCs w:val="0"/>
          <w:color w:val="000000" w:themeColor="text1"/>
          <w:sz w:val="28"/>
          <w:szCs w:val="28"/>
        </w:rPr>
        <w:t>3. Sơ đồ thu gọn cho người mới tu</w:t>
      </w:r>
      <w:bookmarkEnd w:id="639"/>
    </w:p>
    <w:p w14:paraId="38882FB9" w14:textId="77777777"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Người mới chỉ cần nhớ:</w:t>
      </w:r>
    </w:p>
    <w:p w14:paraId="7CD9508E" w14:textId="56147899"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 Có thọ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Có tâm đây</w:t>
      </w:r>
      <w:r w:rsidRPr="005F17A4">
        <w:rPr>
          <w:rFonts w:cs="Times New Roman"/>
          <w:color w:val="000000" w:themeColor="text1"/>
          <w:sz w:val="28"/>
          <w:szCs w:val="28"/>
        </w:rPr>
        <w:br/>
        <w:t>│</w:t>
      </w:r>
      <w:r w:rsidRPr="005F17A4">
        <w:rPr>
          <w:rFonts w:cs="Times New Roman"/>
          <w:color w:val="000000" w:themeColor="text1"/>
          <w:sz w:val="28"/>
          <w:szCs w:val="28"/>
        </w:rPr>
        <w:br/>
        <w:t>└── PHÁP</w:t>
      </w:r>
      <w:r w:rsidRPr="005F17A4">
        <w:rPr>
          <w:rFonts w:cs="Times New Roman"/>
          <w:color w:val="000000" w:themeColor="text1"/>
          <w:sz w:val="28"/>
          <w:szCs w:val="28"/>
        </w:rPr>
        <w:br/>
        <w:t xml:space="preserve">    └── Có những pháp ở đây</w:t>
      </w:r>
      <w:r w:rsidRPr="005F17A4">
        <w:rPr>
          <w:rFonts w:cs="Times New Roman"/>
          <w:color w:val="000000" w:themeColor="text1"/>
          <w:sz w:val="28"/>
          <w:szCs w:val="28"/>
        </w:rPr>
        <w:br/>
      </w:r>
      <w:r w:rsidRPr="005F17A4">
        <w:rPr>
          <w:rFonts w:cs="Times New Roman"/>
          <w:color w:val="000000" w:themeColor="text1"/>
          <w:sz w:val="28"/>
          <w:szCs w:val="28"/>
        </w:rPr>
        <w:br/>
        <w:t>CÁCH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Nhiếp phục tham ưu</w:t>
      </w:r>
      <w:r w:rsidRPr="005F17A4">
        <w:rPr>
          <w:rFonts w:cs="Times New Roman"/>
          <w:color w:val="000000" w:themeColor="text1"/>
          <w:sz w:val="28"/>
          <w:szCs w:val="28"/>
        </w:rPr>
        <w:br/>
      </w:r>
      <w:r w:rsidRPr="005F17A4">
        <w:rPr>
          <w:rFonts w:cs="Times New Roman"/>
          <w:color w:val="000000" w:themeColor="text1"/>
          <w:sz w:val="28"/>
          <w:szCs w:val="28"/>
        </w:rPr>
        <w:br/>
        <w:t>CỐT LÕI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Không chấp trước vật gì trên đời</w:t>
      </w:r>
    </w:p>
    <w:p w14:paraId="37F44E20" w14:textId="083E86FE" w:rsidR="000D01AB" w:rsidRPr="005F17A4" w:rsidRDefault="000D01AB" w:rsidP="000D01AB">
      <w:pPr>
        <w:pStyle w:val="Heading3"/>
        <w:rPr>
          <w:rFonts w:ascii="Times New Roman" w:hAnsi="Times New Roman" w:cs="Times New Roman"/>
          <w:bCs w:val="0"/>
          <w:color w:val="000000" w:themeColor="text1"/>
          <w:sz w:val="28"/>
          <w:szCs w:val="28"/>
        </w:rPr>
      </w:pPr>
      <w:bookmarkStart w:id="640" w:name="_Toc232455758"/>
      <w:r w:rsidRPr="005F17A4">
        <w:rPr>
          <w:rFonts w:ascii="Times New Roman" w:hAnsi="Times New Roman" w:cs="Times New Roman"/>
          <w:bCs w:val="0"/>
          <w:color w:val="000000" w:themeColor="text1"/>
          <w:sz w:val="28"/>
          <w:szCs w:val="28"/>
        </w:rPr>
        <w:t>4. Sơ đồ dành cho người hành thiền</w:t>
      </w:r>
      <w:bookmarkEnd w:id="640"/>
    </w:p>
    <w:p w14:paraId="09BE0053" w14:textId="7F06ACD6"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THỜI THIỀN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1. AN LẬP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kiết già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Lưng thẳng</w:t>
      </w:r>
      <w:r w:rsidRPr="005F17A4">
        <w:rPr>
          <w:rFonts w:cs="Times New Roman"/>
          <w:color w:val="000000" w:themeColor="text1"/>
          <w:sz w:val="28"/>
          <w:szCs w:val="28"/>
        </w:rPr>
        <w:br/>
        <w:t>│   └── Chánh niệm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vô dài,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ra dài,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vô ngắn,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ra ngắn,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toàn thân</w:t>
      </w:r>
      <w:r w:rsidRPr="005F17A4">
        <w:rPr>
          <w:rFonts w:cs="Times New Roman"/>
          <w:color w:val="000000" w:themeColor="text1"/>
          <w:sz w:val="28"/>
          <w:szCs w:val="28"/>
        </w:rPr>
        <w:br/>
        <w:t>│   └── An tịnh toàn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 Bất khổ bất lạc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Si / không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 loạn / thâu nhiếp</w:t>
      </w:r>
      <w:r w:rsidRPr="005F17A4">
        <w:rPr>
          <w:rFonts w:cs="Times New Roman"/>
          <w:color w:val="000000" w:themeColor="text1"/>
          <w:sz w:val="28"/>
          <w:szCs w:val="28"/>
        </w:rPr>
        <w:br/>
        <w:t>│   └── Định / không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có hay không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 có hay không</w:t>
      </w:r>
      <w:r w:rsidRPr="005F17A4">
        <w:rPr>
          <w:rFonts w:cs="Times New Roman"/>
          <w:color w:val="000000" w:themeColor="text1"/>
          <w:sz w:val="28"/>
          <w:szCs w:val="28"/>
        </w:rPr>
        <w:br/>
        <w:t>│   └── Uẩn xứ đang vận hành</w:t>
      </w:r>
      <w:r w:rsidRPr="005F17A4">
        <w:rPr>
          <w:rFonts w:cs="Times New Roman"/>
          <w:color w:val="000000" w:themeColor="text1"/>
          <w:sz w:val="28"/>
          <w:szCs w:val="28"/>
        </w:rPr>
        <w:br/>
        <w:t>│</w:t>
      </w:r>
      <w:r w:rsidRPr="005F17A4">
        <w:rPr>
          <w:rFonts w:cs="Times New Roman"/>
          <w:color w:val="000000" w:themeColor="text1"/>
          <w:sz w:val="28"/>
          <w:szCs w:val="28"/>
        </w:rPr>
        <w:br/>
        <w:t>└── 6.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Sanh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w:t>
      </w:r>
    </w:p>
    <w:p w14:paraId="591F2C2B" w14:textId="48B652CB" w:rsidR="000D01AB" w:rsidRPr="005F17A4" w:rsidRDefault="000D01AB" w:rsidP="006F02B8">
      <w:pPr>
        <w:pStyle w:val="Heading3"/>
        <w:rPr>
          <w:rFonts w:ascii="Times New Roman" w:hAnsi="Times New Roman" w:cs="Times New Roman"/>
          <w:bCs w:val="0"/>
          <w:color w:val="000000" w:themeColor="text1"/>
          <w:sz w:val="28"/>
          <w:szCs w:val="28"/>
        </w:rPr>
      </w:pPr>
      <w:bookmarkStart w:id="641" w:name="_Toc232455759"/>
      <w:r w:rsidRPr="005F17A4">
        <w:rPr>
          <w:rFonts w:ascii="Times New Roman" w:hAnsi="Times New Roman" w:cs="Times New Roman"/>
          <w:bCs w:val="0"/>
          <w:color w:val="000000" w:themeColor="text1"/>
          <w:sz w:val="28"/>
          <w:szCs w:val="28"/>
        </w:rPr>
        <w:lastRenderedPageBreak/>
        <w:t>5. Sơ đồ dành cho người bệnh</w:t>
      </w:r>
      <w:bookmarkEnd w:id="641"/>
    </w:p>
    <w:p w14:paraId="220F8AD2" w14:textId="6E00D8D4"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NIỆM XỨ KHI BỆNH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NHỚ LỜI PHẬT</w:t>
      </w:r>
      <w:r w:rsidRPr="005F17A4">
        <w:rPr>
          <w:rFonts w:cs="Times New Roman"/>
          <w:color w:val="000000" w:themeColor="text1"/>
          <w:sz w:val="28"/>
          <w:szCs w:val="28"/>
        </w:rPr>
        <w:br/>
        <w:t>│   └── Chánh niệm, tỉnh giác khi thời đã đến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bệnh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hữu vi</w:t>
      </w:r>
      <w:r w:rsidRPr="005F17A4">
        <w:rPr>
          <w:rFonts w:cs="Times New Roman"/>
          <w:color w:val="000000" w:themeColor="text1"/>
          <w:sz w:val="28"/>
          <w:szCs w:val="28"/>
        </w:rPr>
        <w:br/>
        <w:t>│   └── Thân do duyên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khổ thọ</w:t>
      </w:r>
      <w:r w:rsidRPr="005F17A4">
        <w:rPr>
          <w:rFonts w:cs="Times New Roman"/>
          <w:color w:val="000000" w:themeColor="text1"/>
          <w:sz w:val="28"/>
          <w:szCs w:val="28"/>
        </w:rPr>
        <w:br/>
        <w:t>│   └── Có bất khổ bất lạc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BA CÂU HỘ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không chấp trước thọ ấy</w:t>
      </w:r>
      <w:r w:rsidRPr="005F17A4">
        <w:rPr>
          <w:rFonts w:cs="Times New Roman"/>
          <w:color w:val="000000" w:themeColor="text1"/>
          <w:sz w:val="28"/>
          <w:szCs w:val="28"/>
        </w:rPr>
        <w:br/>
        <w:t>│   └── Ta không hoan hỷ thọ ấy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ĐOẠN TÙY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đoạn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đoạn sân</w:t>
      </w:r>
      <w:r w:rsidRPr="005F17A4">
        <w:rPr>
          <w:rFonts w:cs="Times New Roman"/>
          <w:color w:val="000000" w:themeColor="text1"/>
          <w:sz w:val="28"/>
          <w:szCs w:val="28"/>
        </w:rPr>
        <w:br/>
        <w:t>│   └── Xả thọ → đoạn vô minh</w:t>
      </w:r>
      <w:r w:rsidRPr="005F17A4">
        <w:rPr>
          <w:rFonts w:cs="Times New Roman"/>
          <w:color w:val="000000" w:themeColor="text1"/>
          <w:sz w:val="28"/>
          <w:szCs w:val="28"/>
        </w:rPr>
        <w:br/>
        <w:t>│</w:t>
      </w:r>
      <w:r w:rsidRPr="005F17A4">
        <w:rPr>
          <w:rFonts w:cs="Times New Roman"/>
          <w:color w:val="000000" w:themeColor="text1"/>
          <w:sz w:val="28"/>
          <w:szCs w:val="28"/>
        </w:rPr>
        <w:br/>
        <w:t>└── 6. LẮNG DỊU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thọ như người không bị trói buộc</w:t>
      </w:r>
      <w:r w:rsidRPr="005F17A4">
        <w:rPr>
          <w:rFonts w:cs="Times New Roman"/>
          <w:color w:val="000000" w:themeColor="text1"/>
          <w:sz w:val="28"/>
          <w:szCs w:val="28"/>
        </w:rPr>
        <w:br/>
        <w:t xml:space="preserve">    └── Mọi cảm thọ sẽ đi đến lắng dịu</w:t>
      </w:r>
    </w:p>
    <w:p w14:paraId="494D6CDC" w14:textId="0D59C6D2" w:rsidR="000D01AB" w:rsidRPr="005F17A4" w:rsidRDefault="000D01AB" w:rsidP="000D01AB">
      <w:pPr>
        <w:pStyle w:val="Heading3"/>
        <w:rPr>
          <w:rFonts w:ascii="Times New Roman" w:hAnsi="Times New Roman" w:cs="Times New Roman"/>
          <w:bCs w:val="0"/>
          <w:color w:val="000000" w:themeColor="text1"/>
          <w:sz w:val="28"/>
          <w:szCs w:val="28"/>
        </w:rPr>
      </w:pPr>
      <w:bookmarkStart w:id="642" w:name="_Toc232455760"/>
      <w:r w:rsidRPr="005F17A4">
        <w:rPr>
          <w:rFonts w:ascii="Times New Roman" w:hAnsi="Times New Roman" w:cs="Times New Roman"/>
          <w:bCs w:val="0"/>
          <w:color w:val="000000" w:themeColor="text1"/>
          <w:sz w:val="28"/>
          <w:szCs w:val="28"/>
        </w:rPr>
        <w:t>6</w:t>
      </w:r>
      <w:r w:rsidRPr="005F17A4">
        <w:rPr>
          <w:rFonts w:ascii="Times New Roman" w:hAnsi="Times New Roman" w:cs="Times New Roman"/>
          <w:color w:val="000000" w:themeColor="text1"/>
          <w:sz w:val="28"/>
          <w:szCs w:val="28"/>
        </w:rPr>
        <w:t>. Sơ đồ dành cho người bị tâm động</w:t>
      </w:r>
      <w:bookmarkEnd w:id="642"/>
    </w:p>
    <w:p w14:paraId="1351F865" w14:textId="70376E1B"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KHI TÂM ĐỘNG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DỪNG LẠI</w:t>
      </w:r>
      <w:r w:rsidRPr="005F17A4">
        <w:rPr>
          <w:rFonts w:cs="Times New Roman"/>
          <w:color w:val="000000" w:themeColor="text1"/>
          <w:sz w:val="28"/>
          <w:szCs w:val="28"/>
        </w:rPr>
        <w:br/>
        <w:t>│   └── Trở về thân đang có</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2. NHẬN DIỆN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Bất khổ bất lạc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NHẬN DIỆN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si?</w:t>
      </w:r>
      <w:r w:rsidRPr="005F17A4">
        <w:rPr>
          <w:rFonts w:cs="Times New Roman"/>
          <w:color w:val="000000" w:themeColor="text1"/>
          <w:sz w:val="28"/>
          <w:szCs w:val="28"/>
        </w:rPr>
        <w:br/>
        <w:t>│   └── Tâm tán loạn?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NHẬN DIỆN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nào?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nào?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nào?</w:t>
      </w:r>
      <w:r w:rsidRPr="005F17A4">
        <w:rPr>
          <w:rFonts w:cs="Times New Roman"/>
          <w:color w:val="000000" w:themeColor="text1"/>
          <w:sz w:val="28"/>
          <w:szCs w:val="28"/>
        </w:rPr>
        <w:br/>
        <w:t>│   └── Ái nào?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CẮT ÁI NƠI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6. TRỞ VỀ</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xml:space="preserve">    └── Có những pháp ở đây</w:t>
      </w:r>
    </w:p>
    <w:p w14:paraId="4AB2E493" w14:textId="685DB515" w:rsidR="000D01AB" w:rsidRPr="005F17A4" w:rsidRDefault="000D01AB" w:rsidP="000D01AB">
      <w:pPr>
        <w:pStyle w:val="Heading3"/>
        <w:rPr>
          <w:rFonts w:ascii="Times New Roman" w:hAnsi="Times New Roman" w:cs="Times New Roman"/>
          <w:bCs w:val="0"/>
          <w:color w:val="000000" w:themeColor="text1"/>
          <w:sz w:val="28"/>
          <w:szCs w:val="28"/>
        </w:rPr>
      </w:pPr>
      <w:bookmarkStart w:id="643" w:name="_Toc232455761"/>
      <w:r w:rsidRPr="005F17A4">
        <w:rPr>
          <w:rFonts w:ascii="Times New Roman" w:hAnsi="Times New Roman" w:cs="Times New Roman"/>
          <w:bCs w:val="0"/>
          <w:color w:val="000000" w:themeColor="text1"/>
          <w:sz w:val="28"/>
          <w:szCs w:val="28"/>
        </w:rPr>
        <w:t>7</w:t>
      </w:r>
      <w:r w:rsidRPr="005F17A4">
        <w:rPr>
          <w:rFonts w:ascii="Times New Roman" w:hAnsi="Times New Roman" w:cs="Times New Roman"/>
          <w:color w:val="000000" w:themeColor="text1"/>
          <w:sz w:val="28"/>
          <w:szCs w:val="28"/>
        </w:rPr>
        <w:t>. Sơ đồ dành cho giảng sư niệm xứ</w:t>
      </w:r>
      <w:bookmarkEnd w:id="643"/>
    </w:p>
    <w:p w14:paraId="4BF7C9D9" w14:textId="77777777"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Người giảng Niệm Xứ cần không để bài giảng rời khỏi xương sống Kinh tạng.</w:t>
      </w:r>
    </w:p>
    <w:p w14:paraId="7C0759A1" w14:textId="77777777" w:rsidR="000D01AB" w:rsidRPr="005F17A4" w:rsidRDefault="000D01AB" w:rsidP="000D01AB">
      <w:pPr>
        <w:rPr>
          <w:rFonts w:cs="Times New Roman"/>
          <w:color w:val="000000" w:themeColor="text1"/>
          <w:sz w:val="28"/>
          <w:szCs w:val="28"/>
        </w:rPr>
      </w:pPr>
      <w:r w:rsidRPr="005F17A4">
        <w:rPr>
          <w:rFonts w:cs="Times New Roman"/>
          <w:color w:val="000000" w:themeColor="text1"/>
          <w:sz w:val="28"/>
          <w:szCs w:val="28"/>
        </w:rPr>
        <w:t>BÀI GIẢNG NIỆM XỨ ĐÚNG CHÁNH TẠNG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TUYÊN NGÔN</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ĐỊNH NGHĨA</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PHƯƠNG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Nhiếp phục tham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NỘI DUNG CHÁNH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 oai nghi, bất tịnh, bốn đại, nghĩa địa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khổ, xả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tham, sân,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uẩn, xứ, giác chi, Thánh đế</w:t>
      </w:r>
      <w:r w:rsidRPr="005F17A4">
        <w:rPr>
          <w:rFonts w:cs="Times New Roman"/>
          <w:color w:val="000000" w:themeColor="text1"/>
          <w:sz w:val="28"/>
          <w:szCs w:val="28"/>
        </w:rPr>
        <w:br/>
        <w:t>│   └── Tập khởi, đoạn diệt,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ĐIỂM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 Niết-bàn</w:t>
      </w:r>
      <w:r w:rsidRPr="005F17A4">
        <w:rPr>
          <w:rFonts w:cs="Times New Roman"/>
          <w:color w:val="000000" w:themeColor="text1"/>
          <w:sz w:val="28"/>
          <w:szCs w:val="28"/>
        </w:rPr>
        <w:br/>
        <w:t>│</w:t>
      </w:r>
      <w:r w:rsidRPr="005F17A4">
        <w:rPr>
          <w:rFonts w:cs="Times New Roman"/>
          <w:color w:val="000000" w:themeColor="text1"/>
          <w:sz w:val="28"/>
          <w:szCs w:val="28"/>
        </w:rPr>
        <w:br/>
        <w:t>└── 7. ỨNG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Trong đời sống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tâm động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hành thiền</w:t>
      </w:r>
      <w:r w:rsidRPr="005F17A4">
        <w:rPr>
          <w:rFonts w:cs="Times New Roman"/>
          <w:color w:val="000000" w:themeColor="text1"/>
          <w:sz w:val="28"/>
          <w:szCs w:val="28"/>
        </w:rPr>
        <w:br/>
        <w:t xml:space="preserve">    └── Khi hoằng pháp</w:t>
      </w:r>
    </w:p>
    <w:p w14:paraId="3C8F98AA" w14:textId="24EAAD4E" w:rsidR="00AD5CE0" w:rsidRPr="005F17A4" w:rsidRDefault="00AD5CE0" w:rsidP="00636BE3">
      <w:pPr>
        <w:pStyle w:val="Heading2"/>
        <w:rPr>
          <w:rFonts w:ascii="Times New Roman" w:hAnsi="Times New Roman" w:cs="Times New Roman"/>
          <w:b w:val="0"/>
          <w:bCs w:val="0"/>
          <w:color w:val="000000" w:themeColor="text1"/>
          <w:sz w:val="28"/>
          <w:szCs w:val="28"/>
        </w:rPr>
      </w:pPr>
      <w:bookmarkStart w:id="644" w:name="_Toc232455762"/>
      <w:r w:rsidRPr="005F17A4">
        <w:rPr>
          <w:rFonts w:ascii="Times New Roman" w:hAnsi="Times New Roman" w:cs="Times New Roman"/>
          <w:color w:val="000000" w:themeColor="text1"/>
          <w:sz w:val="28"/>
          <w:szCs w:val="28"/>
        </w:rPr>
        <w:lastRenderedPageBreak/>
        <w:t>KỆ TÓM TẮT CHƯƠNG 49</w:t>
      </w:r>
      <w:bookmarkEnd w:id="644"/>
    </w:p>
    <w:p w14:paraId="6BE09689" w14:textId="77777777" w:rsidR="00AD5CE0" w:rsidRPr="005F17A4" w:rsidRDefault="00AD5CE0" w:rsidP="00AD5CE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881810A" w14:textId="0926E0A0" w:rsidR="00AD5CE0" w:rsidRPr="005F17A4" w:rsidRDefault="00AD5CE0" w:rsidP="00AD5CE0">
      <w:pPr>
        <w:rPr>
          <w:rFonts w:cs="Times New Roman"/>
          <w:color w:val="000000" w:themeColor="text1"/>
          <w:sz w:val="28"/>
          <w:szCs w:val="28"/>
        </w:rPr>
      </w:pPr>
      <w:r w:rsidRPr="005F17A4">
        <w:rPr>
          <w:rFonts w:cs="Times New Roman"/>
          <w:color w:val="000000" w:themeColor="text1"/>
          <w:sz w:val="28"/>
          <w:szCs w:val="28"/>
        </w:rPr>
        <w:t>Một trang soi trọn đạo Niệm Xứ,</w:t>
      </w:r>
      <w:r w:rsidRPr="005F17A4">
        <w:rPr>
          <w:rFonts w:cs="Times New Roman"/>
          <w:color w:val="000000" w:themeColor="text1"/>
          <w:sz w:val="28"/>
          <w:szCs w:val="28"/>
        </w:rPr>
        <w:br/>
        <w:t>Thân thọ tâm pháp rõ căn nguyên.</w:t>
      </w:r>
      <w:r w:rsidRPr="005F17A4">
        <w:rPr>
          <w:rFonts w:cs="Times New Roman"/>
          <w:color w:val="000000" w:themeColor="text1"/>
          <w:sz w:val="28"/>
          <w:szCs w:val="28"/>
        </w:rPr>
        <w:br/>
        <w:t>Tập diệt đoạn tham thành giác đạo,</w:t>
      </w:r>
      <w:r w:rsidRPr="005F17A4">
        <w:rPr>
          <w:rFonts w:cs="Times New Roman"/>
          <w:color w:val="000000" w:themeColor="text1"/>
          <w:sz w:val="28"/>
          <w:szCs w:val="28"/>
        </w:rPr>
        <w:br/>
        <w:t>Không nương chấp nữa đến vô biên.</w:t>
      </w:r>
    </w:p>
    <w:p w14:paraId="7B403B30" w14:textId="77777777" w:rsidR="00AD5CE0" w:rsidRPr="005F17A4" w:rsidRDefault="00AD5CE0" w:rsidP="00636BE3">
      <w:pPr>
        <w:pStyle w:val="Heading2"/>
        <w:rPr>
          <w:rFonts w:ascii="Times New Roman" w:hAnsi="Times New Roman" w:cs="Times New Roman"/>
          <w:b w:val="0"/>
          <w:bCs w:val="0"/>
          <w:color w:val="000000" w:themeColor="text1"/>
          <w:sz w:val="28"/>
          <w:szCs w:val="28"/>
        </w:rPr>
      </w:pPr>
      <w:bookmarkStart w:id="645" w:name="_Toc232455763"/>
      <w:r w:rsidRPr="005F17A4">
        <w:rPr>
          <w:rFonts w:ascii="Times New Roman" w:hAnsi="Times New Roman" w:cs="Times New Roman"/>
          <w:color w:val="000000" w:themeColor="text1"/>
          <w:sz w:val="28"/>
          <w:szCs w:val="28"/>
        </w:rPr>
        <w:t>SƠ ĐỒ TÓM LƯỢC CHƯƠNG 49</w:t>
      </w:r>
      <w:bookmarkEnd w:id="645"/>
    </w:p>
    <w:p w14:paraId="6A2BA97B" w14:textId="77777777" w:rsidR="00AD5CE0" w:rsidRPr="005F17A4" w:rsidRDefault="00AD5CE0" w:rsidP="00AD5CE0">
      <w:pPr>
        <w:rPr>
          <w:rFonts w:cs="Times New Roman"/>
          <w:color w:val="000000" w:themeColor="text1"/>
          <w:sz w:val="28"/>
          <w:szCs w:val="28"/>
        </w:rPr>
      </w:pPr>
      <w:r w:rsidRPr="005F17A4">
        <w:rPr>
          <w:rFonts w:cs="Times New Roman"/>
          <w:color w:val="000000" w:themeColor="text1"/>
          <w:sz w:val="28"/>
          <w:szCs w:val="28"/>
        </w:rPr>
        <w:t>SƠ ĐỒ ĐẠI ĐẠO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Viễn ly</w:t>
      </w:r>
      <w:r w:rsidRPr="005F17A4">
        <w:rPr>
          <w:rFonts w:cs="Times New Roman"/>
          <w:color w:val="000000" w:themeColor="text1"/>
          <w:sz w:val="28"/>
          <w:szCs w:val="28"/>
        </w:rPr>
        <w:br/>
        <w:t>│   └── Chánh niệm trước mặt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 - ngoại - nội ngoại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 diệt - sanh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 Duyên khởi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THÀNH TỰU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 Bốn Thánh đế</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0092017F" w14:textId="6379F42D" w:rsidR="00636BE3" w:rsidRPr="005F17A4" w:rsidRDefault="00636BE3" w:rsidP="00636BE3">
      <w:pPr>
        <w:pStyle w:val="Heading2"/>
        <w:rPr>
          <w:rFonts w:ascii="Times New Roman" w:hAnsi="Times New Roman" w:cs="Times New Roman"/>
          <w:color w:val="000000" w:themeColor="text1"/>
          <w:sz w:val="28"/>
          <w:szCs w:val="28"/>
        </w:rPr>
      </w:pPr>
      <w:bookmarkStart w:id="646" w:name="_Toc232455764"/>
      <w:r w:rsidRPr="005F17A4">
        <w:rPr>
          <w:rFonts w:ascii="Times New Roman" w:hAnsi="Times New Roman" w:cs="Times New Roman"/>
          <w:color w:val="000000" w:themeColor="text1"/>
          <w:sz w:val="28"/>
          <w:szCs w:val="28"/>
        </w:rPr>
        <w:t>CHƯƠNG 50. LỜI KẾT NIỆM XỨ THÁNH ĐIỂN — ĐẠO LỘ MUÔN ĐỜI, CỨU CÁNH PHẠM HẠNH</w:t>
      </w:r>
      <w:bookmarkEnd w:id="646"/>
    </w:p>
    <w:p w14:paraId="7C5006ED" w14:textId="089F9AF9" w:rsidR="00636BE3" w:rsidRPr="005F17A4" w:rsidRDefault="00636BE3" w:rsidP="00636BE3">
      <w:pPr>
        <w:pStyle w:val="Heading3"/>
        <w:rPr>
          <w:rFonts w:ascii="Times New Roman" w:hAnsi="Times New Roman" w:cs="Times New Roman"/>
          <w:color w:val="000000" w:themeColor="text1"/>
          <w:sz w:val="28"/>
          <w:szCs w:val="28"/>
        </w:rPr>
      </w:pPr>
      <w:bookmarkStart w:id="647" w:name="_Toc232455765"/>
      <w:r w:rsidRPr="005F17A4">
        <w:rPr>
          <w:rFonts w:ascii="Times New Roman" w:hAnsi="Times New Roman" w:cs="Times New Roman"/>
          <w:bCs w:val="0"/>
          <w:color w:val="000000" w:themeColor="text1"/>
          <w:sz w:val="28"/>
          <w:szCs w:val="28"/>
        </w:rPr>
        <w:t>1. Trở về lời Thế Tôn</w:t>
      </w:r>
      <w:bookmarkEnd w:id="647"/>
    </w:p>
    <w:p w14:paraId="2526AF3B"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Tất cả phần biên soạn này trở về một lời Đức Thế Tôn: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581D367C"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hỏi: Niệm Xứ để làm gì? Để thanh tịnh chúng sanh. Để vượt khỏi sầu não. Để diệt trừ khổ ưu. Để thành tựu Chánh trí. Để chứng ngộ Niết-bàn.</w:t>
      </w:r>
    </w:p>
    <w:p w14:paraId="73C01AE5"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hỏi: Niệm Xứ tu ở đâu? Ngay nơi thân. Ngay nơi thọ. Ngay nơi tâm. Ngay nơi pháp.</w:t>
      </w:r>
    </w:p>
    <w:p w14:paraId="2BD4B9F4"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hỏi: Niệm Xứ tu bằng gì? Bằng nhiệt tâm. Bằng tỉnh giác. Bằng chánh niệm. Bằng nhiếp phục tham ưu ở đời.</w:t>
      </w:r>
    </w:p>
    <w:p w14:paraId="1AEE9BBC"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hỏi: Niệm Xứ kết ở đâu? Ở chỗ không nương tựa. Ở chỗ không chấp trước vật gì trên đời.</w:t>
      </w:r>
    </w:p>
    <w:p w14:paraId="4ED949D2" w14:textId="131E034D" w:rsidR="00636BE3" w:rsidRPr="005F17A4" w:rsidRDefault="00636BE3" w:rsidP="00636BE3">
      <w:pPr>
        <w:pStyle w:val="Heading3"/>
        <w:rPr>
          <w:rFonts w:ascii="Times New Roman" w:hAnsi="Times New Roman" w:cs="Times New Roman"/>
          <w:color w:val="000000" w:themeColor="text1"/>
          <w:sz w:val="28"/>
          <w:szCs w:val="28"/>
        </w:rPr>
      </w:pPr>
      <w:bookmarkStart w:id="648" w:name="_Toc232455766"/>
      <w:r w:rsidRPr="005F17A4">
        <w:rPr>
          <w:rFonts w:ascii="Times New Roman" w:hAnsi="Times New Roman" w:cs="Times New Roman"/>
          <w:bCs w:val="0"/>
          <w:color w:val="000000" w:themeColor="text1"/>
          <w:sz w:val="28"/>
          <w:szCs w:val="28"/>
        </w:rPr>
        <w:t>2. Thân là cửa đầu</w:t>
      </w:r>
      <w:bookmarkEnd w:id="648"/>
    </w:p>
    <w:p w14:paraId="00F1E4EB"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là cửa đầu của đạo. Thân đang thở. Thân đang đi. Thân đang đứng. Thân đang ngồi. Thân đang nằm. Thân ăn uống. Thân bệnh. Thân già. Thân chết.</w:t>
      </w:r>
    </w:p>
    <w:p w14:paraId="5AE7C6DD"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mê chấp thân là ta. Người tu thấy: Có thân đây. Thân người là sắc. Sắc này do duyên sanh. Sắc này vô thường. Không nương tựa thân. Không chấp trước thân. Như vậy, sắc thủ uẩn được soi sáng.</w:t>
      </w:r>
    </w:p>
    <w:p w14:paraId="08C4EEAC" w14:textId="6B2DAE31" w:rsidR="00636BE3" w:rsidRPr="005F17A4" w:rsidRDefault="00636BE3" w:rsidP="00636BE3">
      <w:pPr>
        <w:pStyle w:val="Heading3"/>
        <w:rPr>
          <w:rFonts w:ascii="Times New Roman" w:hAnsi="Times New Roman" w:cs="Times New Roman"/>
          <w:color w:val="000000" w:themeColor="text1"/>
          <w:sz w:val="28"/>
          <w:szCs w:val="28"/>
        </w:rPr>
      </w:pPr>
      <w:bookmarkStart w:id="649" w:name="_Toc232455767"/>
      <w:r w:rsidRPr="005F17A4">
        <w:rPr>
          <w:rFonts w:ascii="Times New Roman" w:hAnsi="Times New Roman" w:cs="Times New Roman"/>
          <w:color w:val="000000" w:themeColor="text1"/>
          <w:sz w:val="28"/>
          <w:szCs w:val="28"/>
        </w:rPr>
        <w:t>3. Thọ là cửa cắt ái</w:t>
      </w:r>
      <w:bookmarkEnd w:id="649"/>
    </w:p>
    <w:p w14:paraId="0604E806"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Cảm giác là nơi ái sanh rất gần. Một chút dễ chịu có thể thành tham. Một chút khó chịu có thể thành sân. Một chút trung tính có thể thành si.</w:t>
      </w:r>
    </w:p>
    <w:p w14:paraId="0545CFC0"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cho người tu ba câu bảo hộ: Thọ ấy là vô thường. Ta không chấp trước thọ ấy. Ta không hoan hỷ thọ ấy. Đây là ba câu cần khắc vào đời sống. Khi vui, đọc được. Khi </w:t>
      </w:r>
      <w:r w:rsidRPr="005F17A4">
        <w:rPr>
          <w:rFonts w:cs="Times New Roman"/>
          <w:color w:val="000000" w:themeColor="text1"/>
          <w:sz w:val="28"/>
          <w:szCs w:val="28"/>
        </w:rPr>
        <w:lastRenderedPageBreak/>
        <w:t>buồn, đọc được. Khi đau, đọc được. Khi bệnh, đọc được. Khi được khen, đọc được. Khi bị chê, đọc được. Khi sắp chết, đọc được. Ba câu ấy cắt dòng ái tại cửa cảm giác.</w:t>
      </w:r>
    </w:p>
    <w:p w14:paraId="623FBA9C" w14:textId="70654597" w:rsidR="00636BE3" w:rsidRPr="005F17A4" w:rsidRDefault="00636BE3" w:rsidP="00636BE3">
      <w:pPr>
        <w:pStyle w:val="Heading3"/>
        <w:rPr>
          <w:rFonts w:ascii="Times New Roman" w:hAnsi="Times New Roman" w:cs="Times New Roman"/>
          <w:color w:val="000000" w:themeColor="text1"/>
          <w:sz w:val="28"/>
          <w:szCs w:val="28"/>
        </w:rPr>
      </w:pPr>
      <w:bookmarkStart w:id="650" w:name="_Toc232455768"/>
      <w:r w:rsidRPr="005F17A4">
        <w:rPr>
          <w:rFonts w:ascii="Times New Roman" w:hAnsi="Times New Roman" w:cs="Times New Roman"/>
          <w:color w:val="000000" w:themeColor="text1"/>
          <w:sz w:val="28"/>
          <w:szCs w:val="28"/>
        </w:rPr>
        <w:t>4. Tâm là cửa không tự lừa</w:t>
      </w:r>
      <w:bookmarkEnd w:id="650"/>
    </w:p>
    <w:p w14:paraId="41E6E5E9"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tham, biết tâm có tham. Tâm có sân, biết tâm có sân. Tâm có si, biết tâm có si. Tâm có định, biết tâm có định. Tâm giải thoát, biết tâm giải thoát. Tâm không giải thoát, biết tâm không giải thoát.</w:t>
      </w:r>
    </w:p>
    <w:p w14:paraId="520F036B"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che giấu tâm thấp, cũng không chấp thủ tâm cao. Chỉ là: Có tâm đây. Tâm được biết như tâm thì tâm không còn là nơi dựng ngã.</w:t>
      </w:r>
    </w:p>
    <w:p w14:paraId="25030FAB" w14:textId="02091596" w:rsidR="00636BE3" w:rsidRPr="005F17A4" w:rsidRDefault="00636BE3" w:rsidP="00636BE3">
      <w:pPr>
        <w:pStyle w:val="Heading3"/>
        <w:rPr>
          <w:rFonts w:ascii="Times New Roman" w:hAnsi="Times New Roman" w:cs="Times New Roman"/>
          <w:color w:val="000000" w:themeColor="text1"/>
          <w:sz w:val="28"/>
          <w:szCs w:val="28"/>
        </w:rPr>
      </w:pPr>
      <w:bookmarkStart w:id="651" w:name="_Toc232455769"/>
      <w:r w:rsidRPr="005F17A4">
        <w:rPr>
          <w:rFonts w:ascii="Times New Roman" w:hAnsi="Times New Roman" w:cs="Times New Roman"/>
          <w:color w:val="000000" w:themeColor="text1"/>
          <w:sz w:val="28"/>
          <w:szCs w:val="28"/>
        </w:rPr>
        <w:t>5. Pháp là cửa thấy toàn bộ đạo</w:t>
      </w:r>
      <w:bookmarkEnd w:id="651"/>
    </w:p>
    <w:p w14:paraId="017CC6E7"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pháp là nhìn thấy: Chướng ngại: năm triền cái. Gánh nặng: năm thủ uẩn. Cửa sanh kiết sử: sáu nội ngoại xứ. Yếu tố giác ngộ: bảy giác chi. Sự thật cứu cánh: Bốn Thánh đế.</w:t>
      </w:r>
    </w:p>
    <w:p w14:paraId="2AE72CBD"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quán pháp làm cho người tu không lạc đường. Biết cái gì cần đoạn. Biết cái gì cần tu. Biết cái gì là khổ. Biết cái gì là gốc khổ. Biết cái gì là khổ diệt. Biết con đường đưa đến khổ diệt.</w:t>
      </w:r>
    </w:p>
    <w:p w14:paraId="01AC1792" w14:textId="7A01ABEE" w:rsidR="00636BE3" w:rsidRPr="005F17A4" w:rsidRDefault="00636BE3" w:rsidP="00636BE3">
      <w:pPr>
        <w:pStyle w:val="Heading3"/>
        <w:rPr>
          <w:rFonts w:ascii="Times New Roman" w:hAnsi="Times New Roman" w:cs="Times New Roman"/>
          <w:color w:val="000000" w:themeColor="text1"/>
          <w:sz w:val="28"/>
          <w:szCs w:val="28"/>
        </w:rPr>
      </w:pPr>
      <w:bookmarkStart w:id="652" w:name="_Toc232455770"/>
      <w:r w:rsidRPr="005F17A4">
        <w:rPr>
          <w:rFonts w:ascii="Times New Roman" w:hAnsi="Times New Roman" w:cs="Times New Roman"/>
          <w:color w:val="000000" w:themeColor="text1"/>
          <w:sz w:val="28"/>
          <w:szCs w:val="28"/>
        </w:rPr>
        <w:t>6. Thánh trí ngũ uẩn là chìa khóa gần gũi</w:t>
      </w:r>
      <w:bookmarkEnd w:id="652"/>
    </w:p>
    <w:p w14:paraId="4210F0E7"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 năm câu: Thân người là sắc. Cảm giác là thọ. Hình bóng là tưởng. Suy nghĩ là hành. Rõ biết là thức. Năm câu này đưa ngũ uẩn vào đời sống hiện tại.</w:t>
      </w:r>
    </w:p>
    <w:p w14:paraId="1EF69A3D"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đau: biết sắc. Khi cảm giác sanh: biết thọ. Khi hình bóng hiện: biết tưởng. Khi suy nghĩ chạy: biết hành. Khi rõ biết khởi: biết thức.</w:t>
      </w:r>
    </w:p>
    <w:p w14:paraId="7587CD74"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thấy: Đây là sắc, sắc tập, sắc diệt. Đây là thọ, thọ tập, thọ diệt. Đây là tưởng, tưởng tập, tưởng diệt. Đây là hành, hành tập, hành diệt. Đây là thức, thức tập, thức diệt. Như vậy, năm thủ uẩn không còn là nơi ẩn núp của ngã.</w:t>
      </w:r>
    </w:p>
    <w:p w14:paraId="75E1DD4A" w14:textId="46C754B2" w:rsidR="00636BE3" w:rsidRPr="005F17A4" w:rsidRDefault="00636BE3" w:rsidP="00636BE3">
      <w:pPr>
        <w:pStyle w:val="Heading3"/>
        <w:rPr>
          <w:rFonts w:ascii="Times New Roman" w:hAnsi="Times New Roman" w:cs="Times New Roman"/>
          <w:color w:val="000000" w:themeColor="text1"/>
          <w:sz w:val="28"/>
          <w:szCs w:val="28"/>
        </w:rPr>
      </w:pPr>
      <w:bookmarkStart w:id="653" w:name="_Toc232455771"/>
      <w:r w:rsidRPr="005F17A4">
        <w:rPr>
          <w:rFonts w:ascii="Times New Roman" w:hAnsi="Times New Roman" w:cs="Times New Roman"/>
          <w:color w:val="000000" w:themeColor="text1"/>
          <w:sz w:val="28"/>
          <w:szCs w:val="28"/>
        </w:rPr>
        <w:t>7. Duyên khởi là mắt tuệ của niệm xứ</w:t>
      </w:r>
      <w:bookmarkEnd w:id="653"/>
    </w:p>
    <w:p w14:paraId="74F34D5A"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chỉ rõ: Thân do món ăn. Thọ do xúc. Tâm do danh sắc. Pháp do tác ý.</w:t>
      </w:r>
    </w:p>
    <w:p w14:paraId="34EB5E12"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Do thấy duyên, người tu hết chấp tự ngã. Không còn “tôi đau” theo nghĩa chấp thủ. Chỉ có thọ do xúc. Không còn “tôi giận” theo nghĩa chấp thủ. Chỉ có tâm sân do duyên. Không còn “tôi là thân này”. Chỉ có sắc thân do món ăn, bốn đại, duyên hợp. Không còn “tôi là cái biết”. Chỉ có thức do căn, trần, duyên khởi. Thấy duyên là thấy không có chủ ngã thường hằng.</w:t>
      </w:r>
    </w:p>
    <w:p w14:paraId="4484B36D" w14:textId="67EEE75F" w:rsidR="00636BE3" w:rsidRPr="005F17A4" w:rsidRDefault="00636BE3" w:rsidP="00636BE3">
      <w:pPr>
        <w:pStyle w:val="Heading3"/>
        <w:rPr>
          <w:rFonts w:ascii="Times New Roman" w:hAnsi="Times New Roman" w:cs="Times New Roman"/>
          <w:color w:val="000000" w:themeColor="text1"/>
          <w:sz w:val="28"/>
          <w:szCs w:val="28"/>
        </w:rPr>
      </w:pPr>
      <w:bookmarkStart w:id="654" w:name="_Toc232455772"/>
      <w:r w:rsidRPr="005F17A4">
        <w:rPr>
          <w:rFonts w:ascii="Times New Roman" w:hAnsi="Times New Roman" w:cs="Times New Roman"/>
          <w:color w:val="000000" w:themeColor="text1"/>
          <w:sz w:val="28"/>
          <w:szCs w:val="28"/>
        </w:rPr>
        <w:lastRenderedPageBreak/>
        <w:t>8. Khổ, tập, diệt, đạo là đích quy về</w:t>
      </w:r>
      <w:bookmarkEnd w:id="654"/>
    </w:p>
    <w:p w14:paraId="31E4431A"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phải quy về Bốn Thánh Đế: Đây là Khổ. Sanh, già, bệnh, chết; sầu, bi, khổ, ưu, não; oán gặp nhau, ái biệt ly, cầu không được; tóm lại năm thủ uẩn là khổ. Đây là Khổ tập. Tham ái đưa đến tái sanh, câu hữu với hỷ và tham, tìm cầu hỷ lạc chỗ này chỗ kia: dục ái, hữu ái, vô hữu ái. Đây là Khổ diệt. Sự diệt tận không còn luyến tiếc tham ái ấy; xả ly, khí xả, giải thoát, vô nhiễm. Đây là Con đường đưa đến Khổ diệt. Bát Thánh đạo: Chánh tri kiến, Chánh tư duy, Chánh ngữ, Chánh nghiệp, Chánh mạng, Chánh tinh tấn, Chánh niệm, Chánh định.</w:t>
      </w:r>
    </w:p>
    <w:p w14:paraId="1CEF0281" w14:textId="20073B7C" w:rsidR="00636BE3" w:rsidRPr="005F17A4" w:rsidRDefault="00636BE3" w:rsidP="00636BE3">
      <w:pPr>
        <w:pStyle w:val="Heading3"/>
        <w:rPr>
          <w:rFonts w:ascii="Times New Roman" w:hAnsi="Times New Roman" w:cs="Times New Roman"/>
          <w:color w:val="000000" w:themeColor="text1"/>
          <w:sz w:val="28"/>
          <w:szCs w:val="28"/>
        </w:rPr>
      </w:pPr>
      <w:bookmarkStart w:id="655" w:name="_Toc232455773"/>
      <w:r w:rsidRPr="005F17A4">
        <w:rPr>
          <w:rFonts w:ascii="Times New Roman" w:hAnsi="Times New Roman" w:cs="Times New Roman"/>
          <w:color w:val="000000" w:themeColor="text1"/>
          <w:sz w:val="28"/>
          <w:szCs w:val="28"/>
        </w:rPr>
        <w:t>9. Bảy giác chi là dòng chín muồi</w:t>
      </w:r>
      <w:bookmarkEnd w:id="655"/>
    </w:p>
    <w:p w14:paraId="183FE256"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Từ Niệm Xứ sanh Niệm giác chi. Từ Niệm sanh Trạch pháp. Từ Trạch pháp sanh Tinh tấn. Từ Tinh tấn sanh Hỷ. Từ Hỷ sanh Khinh an. Từ Khinh an sanh Định. Từ Định sanh Xả. Bảy giác chi viên thành, tâm đi đến Minh và Giải thoát. Người tu không chỉ biết thân thọ tâm pháp để an ổn. Người tu biết để giác ngộ.</w:t>
      </w:r>
    </w:p>
    <w:p w14:paraId="65DABE0E" w14:textId="2A284F83" w:rsidR="00636BE3" w:rsidRPr="005F17A4" w:rsidRDefault="00636BE3" w:rsidP="00636BE3">
      <w:pPr>
        <w:pStyle w:val="Heading3"/>
        <w:rPr>
          <w:rFonts w:ascii="Times New Roman" w:hAnsi="Times New Roman" w:cs="Times New Roman"/>
          <w:color w:val="000000" w:themeColor="text1"/>
          <w:sz w:val="28"/>
          <w:szCs w:val="28"/>
        </w:rPr>
      </w:pPr>
      <w:bookmarkStart w:id="656" w:name="_Toc232455774"/>
      <w:r w:rsidRPr="005F17A4">
        <w:rPr>
          <w:rFonts w:ascii="Times New Roman" w:hAnsi="Times New Roman" w:cs="Times New Roman"/>
          <w:color w:val="000000" w:themeColor="text1"/>
          <w:sz w:val="28"/>
          <w:szCs w:val="28"/>
        </w:rPr>
        <w:t>10. Không nương tựa là ấn chứng của niệm xứ</w:t>
      </w:r>
      <w:bookmarkEnd w:id="656"/>
    </w:p>
    <w:p w14:paraId="13B9FD80"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Sau mỗi niệm xứ, Đức Phật kết: </w:t>
      </w:r>
      <w:r w:rsidRPr="005F17A4">
        <w:rPr>
          <w:rFonts w:cs="Times New Roman"/>
          <w:b/>
          <w:bCs/>
          <w:color w:val="000000" w:themeColor="text1"/>
          <w:sz w:val="28"/>
          <w:szCs w:val="28"/>
        </w:rPr>
        <w:t>“Và vị ấy sống không nương tựa, không chấp trước một vật gì trên đời.”</w:t>
      </w:r>
      <w:r w:rsidRPr="005F17A4">
        <w:rPr>
          <w:rFonts w:cs="Times New Roman"/>
          <w:color w:val="000000" w:themeColor="text1"/>
          <w:sz w:val="28"/>
          <w:szCs w:val="28"/>
        </w:rPr>
        <w:t xml:space="preserve"> Đây là dấu ấn cuối.</w:t>
      </w:r>
    </w:p>
    <w:p w14:paraId="613EC5E1"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nương tựa thân. Không nương tựa thọ. Không nương tựa tâm. Không nương tựa pháp. Không nương tựa định. Không nương tựa hỷ. Không nương tựa tri kiến. Không nương tựa sở chứng. Không chấp trước một vật gì trên đời. Nếu còn chấp, còn phải tu. Nếu còn nương, còn phải quán. Nếu còn ái, còn phải thấy thọ vô thường. Nếu còn ngã, còn phải soi năm uẩn.</w:t>
      </w:r>
    </w:p>
    <w:p w14:paraId="403A3349" w14:textId="1F6C83ED" w:rsidR="00636BE3" w:rsidRPr="005F17A4" w:rsidRDefault="00636BE3" w:rsidP="00636BE3">
      <w:pPr>
        <w:pStyle w:val="Heading3"/>
        <w:rPr>
          <w:rFonts w:ascii="Times New Roman" w:hAnsi="Times New Roman" w:cs="Times New Roman"/>
          <w:color w:val="000000" w:themeColor="text1"/>
          <w:sz w:val="28"/>
          <w:szCs w:val="28"/>
        </w:rPr>
      </w:pPr>
      <w:bookmarkStart w:id="657" w:name="_Toc232455775"/>
      <w:r w:rsidRPr="005F17A4">
        <w:rPr>
          <w:rFonts w:ascii="Times New Roman" w:hAnsi="Times New Roman" w:cs="Times New Roman"/>
          <w:color w:val="000000" w:themeColor="text1"/>
          <w:sz w:val="28"/>
          <w:szCs w:val="28"/>
        </w:rPr>
        <w:t>11. Quả chứng được phật xác định</w:t>
      </w:r>
      <w:bookmarkEnd w:id="657"/>
    </w:p>
    <w:p w14:paraId="13CE5C9A"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xác chứng: Tu tập Bốn Niệm Xứ này như vậy trong bảy năm, hoặc ngắn hơn, cho đến bảy ngày, có thể chứng một trong hai quả: Chánh trí ngay trong hiện tại. Hoặc nếu còn hữu dư y, chứng quả Bất hoàn. Đây là niềm tin y cứ trên lời Phật, không phải niềm tin mơ hồ. Người tu cần tin sâu nhưng không tự mãn. Tin pháp có quả. Tin đạo có đường. Tin Niệm Xứ có sức đoạn khổ. Rồi nhiệt tâm, tỉnh giác, chánh niệm, không phóng dật.</w:t>
      </w:r>
    </w:p>
    <w:p w14:paraId="6EC334B1" w14:textId="34473448" w:rsidR="00636BE3" w:rsidRPr="005F17A4" w:rsidRDefault="00636BE3" w:rsidP="00636BE3">
      <w:pPr>
        <w:pStyle w:val="Heading3"/>
        <w:rPr>
          <w:rFonts w:ascii="Times New Roman" w:hAnsi="Times New Roman" w:cs="Times New Roman"/>
          <w:color w:val="000000" w:themeColor="text1"/>
          <w:sz w:val="28"/>
          <w:szCs w:val="28"/>
        </w:rPr>
      </w:pPr>
      <w:bookmarkStart w:id="658" w:name="_Toc232455776"/>
      <w:r w:rsidRPr="005F17A4">
        <w:rPr>
          <w:rFonts w:ascii="Times New Roman" w:hAnsi="Times New Roman" w:cs="Times New Roman"/>
          <w:color w:val="000000" w:themeColor="text1"/>
          <w:sz w:val="28"/>
          <w:szCs w:val="28"/>
        </w:rPr>
        <w:t>12. Lời gửi người hành trì</w:t>
      </w:r>
      <w:bookmarkEnd w:id="658"/>
    </w:p>
    <w:p w14:paraId="51C965B5"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đang thở, đạo còn đó. Khi thọ đang sanh, đạo còn đó. Khi tâm đang động, đạo còn đó. Khi pháp đang hiện, đạo còn đó.</w:t>
      </w:r>
    </w:p>
    <w:p w14:paraId="364FB0E3"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Đừng tìm đạo ngoài thân thọ tâm pháp. Đừng đợi ngày khác mới trở về. Đừng đợi tâm yên mới tu. Đừng đợi hết bệnh mới tu. Đừng đợi đủ thuận duyên mới tu.</w:t>
      </w:r>
    </w:p>
    <w:p w14:paraId="2A41D007"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Ngay khi khổ thọ sanh, hãy tu. Ngay khi lạc thọ sanh, hãy tu. Ngay khi sân sanh, hãy tu. Ngay khi tưởng sanh, hãy tu. Ngay khi suy nghĩ sanh, hãy tu. Ngay khi rõ biết sanh, hãy tu. Vì đó là Niệm Xứ.</w:t>
      </w:r>
    </w:p>
    <w:p w14:paraId="39D67509" w14:textId="7ADB8BB5" w:rsidR="00636BE3" w:rsidRPr="005F17A4" w:rsidRDefault="00636BE3" w:rsidP="00636BE3">
      <w:pPr>
        <w:pStyle w:val="Heading3"/>
        <w:rPr>
          <w:rFonts w:ascii="Times New Roman" w:hAnsi="Times New Roman" w:cs="Times New Roman"/>
          <w:color w:val="000000" w:themeColor="text1"/>
          <w:sz w:val="28"/>
          <w:szCs w:val="28"/>
        </w:rPr>
      </w:pPr>
      <w:bookmarkStart w:id="659" w:name="_Toc232455777"/>
      <w:r w:rsidRPr="005F17A4">
        <w:rPr>
          <w:rFonts w:ascii="Times New Roman" w:hAnsi="Times New Roman" w:cs="Times New Roman"/>
          <w:color w:val="000000" w:themeColor="text1"/>
          <w:sz w:val="28"/>
          <w:szCs w:val="28"/>
        </w:rPr>
        <w:t>13. Lời nguyện kết sách</w:t>
      </w:r>
      <w:bookmarkEnd w:id="659"/>
    </w:p>
    <w:p w14:paraId="7354A199"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giữ gìn Bốn Niệm Xứ như con đường độc nhất Đức Thế Tôn đã dạy.</w:t>
      </w:r>
    </w:p>
    <w:p w14:paraId="10C867CA"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quán thân trên thân, quán thọ trên các thọ, quán tâm trên tâm, quán pháp trên các pháp.</w:t>
      </w:r>
    </w:p>
    <w:p w14:paraId="734277F0"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sống nhiệt tâm, tỉnh giác, chánh niệm, nhiếp phục tham ưu ở đời.</w:t>
      </w:r>
    </w:p>
    <w:p w14:paraId="58001DEF"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thấy thân do duyên, thọ do duyên, tâm do duyên, pháp do duyên.</w:t>
      </w:r>
    </w:p>
    <w:p w14:paraId="17893B75"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thấy thọ ấy là vô thường, không chấp trước thọ ấy, không hoan hỷ thọ ấy.</w:t>
      </w:r>
    </w:p>
    <w:p w14:paraId="06BAC4FC"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không nương tựa, không chấp trước một vật gì trên đời.</w:t>
      </w:r>
    </w:p>
    <w:p w14:paraId="4623A3FB"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đoạn tận tham ái, xả ly, khí xả, giải thoát, vô nhiễm.</w:t>
      </w:r>
    </w:p>
    <w:p w14:paraId="6056A302"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thành tựu Chánh trí, Chánh giải thoát, viên mãn Phạm hạnh.</w:t>
      </w:r>
    </w:p>
    <w:p w14:paraId="76B860DC" w14:textId="77777777" w:rsidR="00636BE3" w:rsidRPr="005F17A4" w:rsidRDefault="00636BE3" w:rsidP="00636BE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cho nhân thiên có lối, sáu nẻo nhờ ân, Thánh đạo độc nhất được lưu truyền vạn đại, cứu khổ muôn loài.</w:t>
      </w:r>
    </w:p>
    <w:p w14:paraId="39702C69" w14:textId="77777777" w:rsidR="00D65C23" w:rsidRPr="005F17A4" w:rsidRDefault="00D65C23" w:rsidP="002B511C">
      <w:pPr>
        <w:pStyle w:val="Heading2"/>
        <w:rPr>
          <w:rFonts w:ascii="Times New Roman" w:hAnsi="Times New Roman" w:cs="Times New Roman"/>
          <w:b w:val="0"/>
          <w:bCs w:val="0"/>
          <w:color w:val="000000" w:themeColor="text1"/>
          <w:sz w:val="28"/>
          <w:szCs w:val="28"/>
        </w:rPr>
      </w:pPr>
      <w:bookmarkStart w:id="660" w:name="_Toc232455778"/>
      <w:r w:rsidRPr="005F17A4">
        <w:rPr>
          <w:rFonts w:ascii="Times New Roman" w:hAnsi="Times New Roman" w:cs="Times New Roman"/>
          <w:color w:val="000000" w:themeColor="text1"/>
          <w:sz w:val="28"/>
          <w:szCs w:val="28"/>
        </w:rPr>
        <w:t>KỆ TÓM TẮT CHƯƠNG 50</w:t>
      </w:r>
      <w:bookmarkEnd w:id="660"/>
    </w:p>
    <w:p w14:paraId="1F649C53" w14:textId="77777777" w:rsidR="00D65C23" w:rsidRPr="005F17A4" w:rsidRDefault="00D65C23" w:rsidP="00D65C2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48B4CA6" w14:textId="1AFA65D3" w:rsidR="00D65C23" w:rsidRPr="005F17A4" w:rsidRDefault="00D65C23" w:rsidP="00D65C23">
      <w:pPr>
        <w:rPr>
          <w:rFonts w:cs="Times New Roman"/>
          <w:color w:val="000000" w:themeColor="text1"/>
          <w:sz w:val="28"/>
          <w:szCs w:val="28"/>
        </w:rPr>
      </w:pPr>
      <w:r w:rsidRPr="005F17A4">
        <w:rPr>
          <w:rFonts w:cs="Times New Roman"/>
          <w:color w:val="000000" w:themeColor="text1"/>
          <w:sz w:val="28"/>
          <w:szCs w:val="28"/>
        </w:rPr>
        <w:t>Niệm Xứ muôn đời một lối ra,</w:t>
      </w:r>
      <w:r w:rsidRPr="005F17A4">
        <w:rPr>
          <w:rFonts w:cs="Times New Roman"/>
          <w:color w:val="000000" w:themeColor="text1"/>
          <w:sz w:val="28"/>
          <w:szCs w:val="28"/>
        </w:rPr>
        <w:br/>
        <w:t>Thân tâm thọ pháp chẳng còn ta.</w:t>
      </w:r>
      <w:r w:rsidRPr="005F17A4">
        <w:rPr>
          <w:rFonts w:cs="Times New Roman"/>
          <w:color w:val="000000" w:themeColor="text1"/>
          <w:sz w:val="28"/>
          <w:szCs w:val="28"/>
        </w:rPr>
        <w:br/>
        <w:t>Ái tan, khổ diệt, minh viên mãn,</w:t>
      </w:r>
      <w:r w:rsidRPr="005F17A4">
        <w:rPr>
          <w:rFonts w:cs="Times New Roman"/>
          <w:color w:val="000000" w:themeColor="text1"/>
          <w:sz w:val="28"/>
          <w:szCs w:val="28"/>
        </w:rPr>
        <w:br/>
        <w:t>Phạm hạnh thành rồi vượt bến xa.</w:t>
      </w:r>
    </w:p>
    <w:p w14:paraId="6F083193" w14:textId="77777777" w:rsidR="00D65C23" w:rsidRPr="005F17A4" w:rsidRDefault="00D65C23" w:rsidP="002B511C">
      <w:pPr>
        <w:pStyle w:val="Heading2"/>
        <w:rPr>
          <w:rFonts w:ascii="Times New Roman" w:hAnsi="Times New Roman" w:cs="Times New Roman"/>
          <w:b w:val="0"/>
          <w:bCs w:val="0"/>
          <w:color w:val="000000" w:themeColor="text1"/>
          <w:sz w:val="28"/>
          <w:szCs w:val="28"/>
        </w:rPr>
      </w:pPr>
      <w:bookmarkStart w:id="661" w:name="_Toc232455779"/>
      <w:r w:rsidRPr="005F17A4">
        <w:rPr>
          <w:rFonts w:ascii="Times New Roman" w:hAnsi="Times New Roman" w:cs="Times New Roman"/>
          <w:color w:val="000000" w:themeColor="text1"/>
          <w:sz w:val="28"/>
          <w:szCs w:val="28"/>
        </w:rPr>
        <w:t>SƠ ĐỒ TÓM LƯỢC CHƯƠNG 50</w:t>
      </w:r>
      <w:bookmarkEnd w:id="661"/>
    </w:p>
    <w:p w14:paraId="2862DA3A" w14:textId="77777777" w:rsidR="00D65C23" w:rsidRPr="005F17A4" w:rsidRDefault="00D65C23" w:rsidP="00D65C23">
      <w:pPr>
        <w:rPr>
          <w:rFonts w:cs="Times New Roman"/>
          <w:color w:val="000000" w:themeColor="text1"/>
          <w:sz w:val="28"/>
          <w:szCs w:val="28"/>
        </w:rPr>
      </w:pPr>
      <w:r w:rsidRPr="005F17A4">
        <w:rPr>
          <w:rFonts w:cs="Times New Roman"/>
          <w:color w:val="000000" w:themeColor="text1"/>
          <w:sz w:val="28"/>
          <w:szCs w:val="28"/>
        </w:rPr>
        <w:t>LỜI KẾT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LỜI PHẬT</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TRÍ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w:t>
      </w:r>
      <w:r w:rsidRPr="005F17A4">
        <w:rPr>
          <w:rFonts w:cs="Times New Roman"/>
          <w:color w:val="000000" w:themeColor="text1"/>
          <w:sz w:val="28"/>
          <w:szCs w:val="28"/>
        </w:rPr>
        <w:br/>
        <w:t>│   └──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THỰC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 thọ</w:t>
      </w:r>
      <w:r w:rsidRPr="005F17A4">
        <w:rPr>
          <w:rFonts w:cs="Times New Roman"/>
          <w:color w:val="000000" w:themeColor="text1"/>
          <w:sz w:val="28"/>
          <w:szCs w:val="28"/>
        </w:rPr>
        <w:br/>
        <w:t>│</w:t>
      </w:r>
      <w:r w:rsidRPr="005F17A4">
        <w:rPr>
          <w:rFonts w:cs="Times New Roman"/>
          <w:color w:val="000000" w:themeColor="text1"/>
          <w:sz w:val="28"/>
          <w:szCs w:val="28"/>
        </w:rPr>
        <w:br/>
        <w:t>└── VIÊN MÃN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hoàn</w:t>
      </w:r>
      <w:r w:rsidRPr="005F17A4">
        <w:rPr>
          <w:rFonts w:cs="Times New Roman"/>
          <w:color w:val="000000" w:themeColor="text1"/>
          <w:sz w:val="28"/>
          <w:szCs w:val="28"/>
        </w:rPr>
        <w:br/>
        <w:t xml:space="preserve">    └── Niết-bàn</w:t>
      </w:r>
    </w:p>
    <w:p w14:paraId="6DA6F635" w14:textId="52531D45" w:rsidR="0014486C" w:rsidRPr="005F17A4" w:rsidRDefault="0014486C" w:rsidP="0014486C">
      <w:pPr>
        <w:pStyle w:val="Heading1"/>
        <w:rPr>
          <w:rFonts w:ascii="Times New Roman" w:hAnsi="Times New Roman" w:cs="Times New Roman"/>
          <w:b w:val="0"/>
          <w:bCs w:val="0"/>
          <w:color w:val="000000" w:themeColor="text1"/>
        </w:rPr>
      </w:pPr>
      <w:bookmarkStart w:id="662" w:name="_Toc232455780"/>
      <w:r w:rsidRPr="005F17A4">
        <w:rPr>
          <w:rFonts w:ascii="Times New Roman" w:hAnsi="Times New Roman" w:cs="Times New Roman"/>
          <w:color w:val="000000" w:themeColor="text1"/>
        </w:rPr>
        <w:t>PHỤ LỤC CUỐI</w:t>
      </w:r>
      <w:r w:rsidRPr="005F17A4">
        <w:rPr>
          <w:rFonts w:ascii="Times New Roman" w:hAnsi="Times New Roman" w:cs="Times New Roman"/>
          <w:b w:val="0"/>
          <w:bCs w:val="0"/>
          <w:color w:val="000000" w:themeColor="text1"/>
        </w:rPr>
        <w:t xml:space="preserve">. </w:t>
      </w:r>
      <w:r w:rsidRPr="005F17A4">
        <w:rPr>
          <w:rFonts w:ascii="Times New Roman" w:hAnsi="Times New Roman" w:cs="Times New Roman"/>
          <w:color w:val="000000" w:themeColor="text1"/>
        </w:rPr>
        <w:t>BẢN KỆ TỔNG TRÌ NIỆM XỨ THÁNH ĐIỂN</w:t>
      </w:r>
      <w:bookmarkEnd w:id="662"/>
    </w:p>
    <w:p w14:paraId="3940353B" w14:textId="77777777" w:rsidR="0014486C" w:rsidRPr="005F17A4" w:rsidRDefault="0014486C" w:rsidP="0014486C">
      <w:pPr>
        <w:rPr>
          <w:rFonts w:cs="Times New Roman"/>
          <w:color w:val="000000" w:themeColor="text1"/>
          <w:sz w:val="28"/>
          <w:szCs w:val="28"/>
        </w:rPr>
      </w:pPr>
      <w:r w:rsidRPr="005F17A4">
        <w:rPr>
          <w:rFonts w:cs="Times New Roman"/>
          <w:color w:val="000000" w:themeColor="text1"/>
          <w:sz w:val="28"/>
          <w:szCs w:val="28"/>
        </w:rPr>
        <w:t>Độc đạo Như Lai đã mở ra,</w:t>
      </w:r>
      <w:r w:rsidRPr="005F17A4">
        <w:rPr>
          <w:rFonts w:cs="Times New Roman"/>
          <w:color w:val="000000" w:themeColor="text1"/>
          <w:sz w:val="28"/>
          <w:szCs w:val="28"/>
        </w:rPr>
        <w:br/>
        <w:t>Thân tâm thọ pháp chiếu không tà.</w:t>
      </w:r>
      <w:r w:rsidRPr="005F17A4">
        <w:rPr>
          <w:rFonts w:cs="Times New Roman"/>
          <w:color w:val="000000" w:themeColor="text1"/>
          <w:sz w:val="28"/>
          <w:szCs w:val="28"/>
        </w:rPr>
        <w:br/>
        <w:t>Nhiệt tâm tỉnh giác gìn chánh niệm,</w:t>
      </w:r>
      <w:r w:rsidRPr="005F17A4">
        <w:rPr>
          <w:rFonts w:cs="Times New Roman"/>
          <w:color w:val="000000" w:themeColor="text1"/>
          <w:sz w:val="28"/>
          <w:szCs w:val="28"/>
        </w:rPr>
        <w:br/>
        <w:t>Nhiếp phục tham ưu thoát ái hà.</w:t>
      </w:r>
      <w:r w:rsidRPr="005F17A4">
        <w:rPr>
          <w:rFonts w:cs="Times New Roman"/>
          <w:color w:val="000000" w:themeColor="text1"/>
          <w:sz w:val="28"/>
          <w:szCs w:val="28"/>
        </w:rPr>
        <w:br/>
      </w:r>
      <w:r w:rsidRPr="005F17A4">
        <w:rPr>
          <w:rFonts w:cs="Times New Roman"/>
          <w:color w:val="000000" w:themeColor="text1"/>
          <w:sz w:val="28"/>
          <w:szCs w:val="28"/>
        </w:rPr>
        <w:br/>
      </w:r>
      <w:r w:rsidRPr="005F17A4">
        <w:rPr>
          <w:rFonts w:cs="Times New Roman"/>
          <w:color w:val="000000" w:themeColor="text1"/>
          <w:sz w:val="28"/>
          <w:szCs w:val="28"/>
        </w:rPr>
        <w:lastRenderedPageBreak/>
        <w:t>Có thân đây biết sắc duyên sanh,</w:t>
      </w:r>
      <w:r w:rsidRPr="005F17A4">
        <w:rPr>
          <w:rFonts w:cs="Times New Roman"/>
          <w:color w:val="000000" w:themeColor="text1"/>
          <w:sz w:val="28"/>
          <w:szCs w:val="28"/>
        </w:rPr>
        <w:br/>
        <w:t>Có thọ đây soi xúc vận hành.</w:t>
      </w:r>
      <w:r w:rsidRPr="005F17A4">
        <w:rPr>
          <w:rFonts w:cs="Times New Roman"/>
          <w:color w:val="000000" w:themeColor="text1"/>
          <w:sz w:val="28"/>
          <w:szCs w:val="28"/>
        </w:rPr>
        <w:br/>
        <w:t>Có tâm đây thấy tham sân diệt,</w:t>
      </w:r>
      <w:r w:rsidRPr="005F17A4">
        <w:rPr>
          <w:rFonts w:cs="Times New Roman"/>
          <w:color w:val="000000" w:themeColor="text1"/>
          <w:sz w:val="28"/>
          <w:szCs w:val="28"/>
        </w:rPr>
        <w:br/>
        <w:t>Có pháp đây tường đạo quả thanh.</w:t>
      </w:r>
      <w:r w:rsidRPr="005F17A4">
        <w:rPr>
          <w:rFonts w:cs="Times New Roman"/>
          <w:color w:val="000000" w:themeColor="text1"/>
          <w:sz w:val="28"/>
          <w:szCs w:val="28"/>
        </w:rPr>
        <w:br/>
      </w:r>
      <w:r w:rsidRPr="005F17A4">
        <w:rPr>
          <w:rFonts w:cs="Times New Roman"/>
          <w:color w:val="000000" w:themeColor="text1"/>
          <w:sz w:val="28"/>
          <w:szCs w:val="28"/>
        </w:rPr>
        <w:br/>
        <w:t>Thân người là sắc hợp rồi tan,</w:t>
      </w:r>
      <w:r w:rsidRPr="005F17A4">
        <w:rPr>
          <w:rFonts w:cs="Times New Roman"/>
          <w:color w:val="000000" w:themeColor="text1"/>
          <w:sz w:val="28"/>
          <w:szCs w:val="28"/>
        </w:rPr>
        <w:br/>
        <w:t>Cảm giác là thọ chẳng bền an.</w:t>
      </w:r>
      <w:r w:rsidRPr="005F17A4">
        <w:rPr>
          <w:rFonts w:cs="Times New Roman"/>
          <w:color w:val="000000" w:themeColor="text1"/>
          <w:sz w:val="28"/>
          <w:szCs w:val="28"/>
        </w:rPr>
        <w:br/>
        <w:t>Hình bóng là tưởng sanh rồi mất,</w:t>
      </w:r>
      <w:r w:rsidRPr="005F17A4">
        <w:rPr>
          <w:rFonts w:cs="Times New Roman"/>
          <w:color w:val="000000" w:themeColor="text1"/>
          <w:sz w:val="28"/>
          <w:szCs w:val="28"/>
        </w:rPr>
        <w:br/>
        <w:t>Suy nghĩ là hành chớ buộc ràng.</w:t>
      </w:r>
      <w:r w:rsidRPr="005F17A4">
        <w:rPr>
          <w:rFonts w:cs="Times New Roman"/>
          <w:color w:val="000000" w:themeColor="text1"/>
          <w:sz w:val="28"/>
          <w:szCs w:val="28"/>
        </w:rPr>
        <w:br/>
        <w:t>Rõ biết là thức nương duyên hiện,</w:t>
      </w:r>
      <w:r w:rsidRPr="005F17A4">
        <w:rPr>
          <w:rFonts w:cs="Times New Roman"/>
          <w:color w:val="000000" w:themeColor="text1"/>
          <w:sz w:val="28"/>
          <w:szCs w:val="28"/>
        </w:rPr>
        <w:br/>
        <w:t>Năm uẩn vô ngã sạch mê màn.</w:t>
      </w:r>
      <w:r w:rsidRPr="005F17A4">
        <w:rPr>
          <w:rFonts w:cs="Times New Roman"/>
          <w:color w:val="000000" w:themeColor="text1"/>
          <w:sz w:val="28"/>
          <w:szCs w:val="28"/>
        </w:rPr>
        <w:br/>
      </w:r>
      <w:r w:rsidRPr="005F17A4">
        <w:rPr>
          <w:rFonts w:cs="Times New Roman"/>
          <w:color w:val="000000" w:themeColor="text1"/>
          <w:sz w:val="28"/>
          <w:szCs w:val="28"/>
        </w:rPr>
        <w:br/>
        <w:t>Thọ ấy vô thường chớ đắm say,</w:t>
      </w:r>
      <w:r w:rsidRPr="005F17A4">
        <w:rPr>
          <w:rFonts w:cs="Times New Roman"/>
          <w:color w:val="000000" w:themeColor="text1"/>
          <w:sz w:val="28"/>
          <w:szCs w:val="28"/>
        </w:rPr>
        <w:br/>
        <w:t>Không chấp, không vui, ái rụng ngay.</w:t>
      </w:r>
      <w:r w:rsidRPr="005F17A4">
        <w:rPr>
          <w:rFonts w:cs="Times New Roman"/>
          <w:color w:val="000000" w:themeColor="text1"/>
          <w:sz w:val="28"/>
          <w:szCs w:val="28"/>
        </w:rPr>
        <w:br/>
        <w:t>Lạc không sanh tham, khổ không hận,</w:t>
      </w:r>
      <w:r w:rsidRPr="005F17A4">
        <w:rPr>
          <w:rFonts w:cs="Times New Roman"/>
          <w:color w:val="000000" w:themeColor="text1"/>
          <w:sz w:val="28"/>
          <w:szCs w:val="28"/>
        </w:rPr>
        <w:br/>
        <w:t>Xả chẳng mê mờ, trí hiện bày.</w:t>
      </w:r>
      <w:r w:rsidRPr="005F17A4">
        <w:rPr>
          <w:rFonts w:cs="Times New Roman"/>
          <w:color w:val="000000" w:themeColor="text1"/>
          <w:sz w:val="28"/>
          <w:szCs w:val="28"/>
        </w:rPr>
        <w:br/>
      </w:r>
      <w:r w:rsidRPr="005F17A4">
        <w:rPr>
          <w:rFonts w:cs="Times New Roman"/>
          <w:color w:val="000000" w:themeColor="text1"/>
          <w:sz w:val="28"/>
          <w:szCs w:val="28"/>
        </w:rPr>
        <w:br/>
        <w:t>Món ăn duyên thân, xúc duyên thọ,</w:t>
      </w:r>
      <w:r w:rsidRPr="005F17A4">
        <w:rPr>
          <w:rFonts w:cs="Times New Roman"/>
          <w:color w:val="000000" w:themeColor="text1"/>
          <w:sz w:val="28"/>
          <w:szCs w:val="28"/>
        </w:rPr>
        <w:br/>
        <w:t>Danh sắc duyên tâm, tác ý duyên pháp.</w:t>
      </w:r>
      <w:r w:rsidRPr="005F17A4">
        <w:rPr>
          <w:rFonts w:cs="Times New Roman"/>
          <w:color w:val="000000" w:themeColor="text1"/>
          <w:sz w:val="28"/>
          <w:szCs w:val="28"/>
        </w:rPr>
        <w:br/>
        <w:t>Duyên sanh thì pháp chẳng là ta,</w:t>
      </w:r>
      <w:r w:rsidRPr="005F17A4">
        <w:rPr>
          <w:rFonts w:cs="Times New Roman"/>
          <w:color w:val="000000" w:themeColor="text1"/>
          <w:sz w:val="28"/>
          <w:szCs w:val="28"/>
        </w:rPr>
        <w:br/>
        <w:t>Duyên diệt thì tâm lìa thủ chấp.</w:t>
      </w:r>
      <w:r w:rsidRPr="005F17A4">
        <w:rPr>
          <w:rFonts w:cs="Times New Roman"/>
          <w:color w:val="000000" w:themeColor="text1"/>
          <w:sz w:val="28"/>
          <w:szCs w:val="28"/>
        </w:rPr>
        <w:br/>
      </w:r>
      <w:r w:rsidRPr="005F17A4">
        <w:rPr>
          <w:rFonts w:cs="Times New Roman"/>
          <w:color w:val="000000" w:themeColor="text1"/>
          <w:sz w:val="28"/>
          <w:szCs w:val="28"/>
        </w:rPr>
        <w:br/>
        <w:t>Niệm mở trạch pháp, cần tinh tấn,</w:t>
      </w:r>
      <w:r w:rsidRPr="005F17A4">
        <w:rPr>
          <w:rFonts w:cs="Times New Roman"/>
          <w:color w:val="000000" w:themeColor="text1"/>
          <w:sz w:val="28"/>
          <w:szCs w:val="28"/>
        </w:rPr>
        <w:br/>
        <w:t>Hỷ đến khinh an, định xả thành.</w:t>
      </w:r>
      <w:r w:rsidRPr="005F17A4">
        <w:rPr>
          <w:rFonts w:cs="Times New Roman"/>
          <w:color w:val="000000" w:themeColor="text1"/>
          <w:sz w:val="28"/>
          <w:szCs w:val="28"/>
        </w:rPr>
        <w:br/>
        <w:t>Bảy giác chi tròn minh giải thoát,</w:t>
      </w:r>
      <w:r w:rsidRPr="005F17A4">
        <w:rPr>
          <w:rFonts w:cs="Times New Roman"/>
          <w:color w:val="000000" w:themeColor="text1"/>
          <w:sz w:val="28"/>
          <w:szCs w:val="28"/>
        </w:rPr>
        <w:br/>
        <w:t>Bốn đế soi đường hết tử sanh.</w:t>
      </w:r>
      <w:r w:rsidRPr="005F17A4">
        <w:rPr>
          <w:rFonts w:cs="Times New Roman"/>
          <w:color w:val="000000" w:themeColor="text1"/>
          <w:sz w:val="28"/>
          <w:szCs w:val="28"/>
        </w:rPr>
        <w:br/>
      </w:r>
      <w:r w:rsidRPr="005F17A4">
        <w:rPr>
          <w:rFonts w:cs="Times New Roman"/>
          <w:color w:val="000000" w:themeColor="text1"/>
          <w:sz w:val="28"/>
          <w:szCs w:val="28"/>
        </w:rPr>
        <w:br/>
        <w:t>Khổ là năm thủ uẩn buộc quanh,</w:t>
      </w:r>
      <w:r w:rsidRPr="005F17A4">
        <w:rPr>
          <w:rFonts w:cs="Times New Roman"/>
          <w:color w:val="000000" w:themeColor="text1"/>
          <w:sz w:val="28"/>
          <w:szCs w:val="28"/>
        </w:rPr>
        <w:br/>
        <w:t>Tập ấy tham ái nối hữu sanh.</w:t>
      </w:r>
      <w:r w:rsidRPr="005F17A4">
        <w:rPr>
          <w:rFonts w:cs="Times New Roman"/>
          <w:color w:val="000000" w:themeColor="text1"/>
          <w:sz w:val="28"/>
          <w:szCs w:val="28"/>
        </w:rPr>
        <w:br/>
        <w:t>Diệt là xả ly không luyến tiếc,</w:t>
      </w:r>
      <w:r w:rsidRPr="005F17A4">
        <w:rPr>
          <w:rFonts w:cs="Times New Roman"/>
          <w:color w:val="000000" w:themeColor="text1"/>
          <w:sz w:val="28"/>
          <w:szCs w:val="28"/>
        </w:rPr>
        <w:br/>
        <w:t>Đạo tám ngành đưa đến tịnh thanh.</w:t>
      </w:r>
      <w:r w:rsidRPr="005F17A4">
        <w:rPr>
          <w:rFonts w:cs="Times New Roman"/>
          <w:color w:val="000000" w:themeColor="text1"/>
          <w:sz w:val="28"/>
          <w:szCs w:val="28"/>
        </w:rPr>
        <w:br/>
      </w:r>
      <w:r w:rsidRPr="005F17A4">
        <w:rPr>
          <w:rFonts w:cs="Times New Roman"/>
          <w:color w:val="000000" w:themeColor="text1"/>
          <w:sz w:val="28"/>
          <w:szCs w:val="28"/>
        </w:rPr>
        <w:br/>
        <w:t>Không nương tựa thân, không chấp thọ,</w:t>
      </w:r>
      <w:r w:rsidRPr="005F17A4">
        <w:rPr>
          <w:rFonts w:cs="Times New Roman"/>
          <w:color w:val="000000" w:themeColor="text1"/>
          <w:sz w:val="28"/>
          <w:szCs w:val="28"/>
        </w:rPr>
        <w:br/>
        <w:t>Không bám tâm này, chẳng giữ pháp kia.</w:t>
      </w:r>
      <w:r w:rsidRPr="005F17A4">
        <w:rPr>
          <w:rFonts w:cs="Times New Roman"/>
          <w:color w:val="000000" w:themeColor="text1"/>
          <w:sz w:val="28"/>
          <w:szCs w:val="28"/>
        </w:rPr>
        <w:br/>
        <w:t>Một vật trên đời không nắm lấy,</w:t>
      </w:r>
      <w:r w:rsidRPr="005F17A4">
        <w:rPr>
          <w:rFonts w:cs="Times New Roman"/>
          <w:color w:val="000000" w:themeColor="text1"/>
          <w:sz w:val="28"/>
          <w:szCs w:val="28"/>
        </w:rPr>
        <w:br/>
        <w:t>Niết-bàn hiện sáng giữa vô vi.</w:t>
      </w:r>
      <w:r w:rsidRPr="005F17A4">
        <w:rPr>
          <w:rFonts w:cs="Times New Roman"/>
          <w:color w:val="000000" w:themeColor="text1"/>
          <w:sz w:val="28"/>
          <w:szCs w:val="28"/>
        </w:rPr>
        <w:br/>
      </w:r>
      <w:r w:rsidRPr="005F17A4">
        <w:rPr>
          <w:rFonts w:cs="Times New Roman"/>
          <w:color w:val="000000" w:themeColor="text1"/>
          <w:sz w:val="28"/>
          <w:szCs w:val="28"/>
        </w:rPr>
        <w:br/>
      </w:r>
      <w:r w:rsidRPr="005F17A4">
        <w:rPr>
          <w:rFonts w:cs="Times New Roman"/>
          <w:color w:val="000000" w:themeColor="text1"/>
          <w:sz w:val="28"/>
          <w:szCs w:val="28"/>
        </w:rPr>
        <w:lastRenderedPageBreak/>
        <w:t>Bảy năm, bảy tháng, đến bảy ngày,</w:t>
      </w:r>
      <w:r w:rsidRPr="005F17A4">
        <w:rPr>
          <w:rFonts w:cs="Times New Roman"/>
          <w:color w:val="000000" w:themeColor="text1"/>
          <w:sz w:val="28"/>
          <w:szCs w:val="28"/>
        </w:rPr>
        <w:br/>
        <w:t>Phật đã xác lời quả chẳng sai.</w:t>
      </w:r>
      <w:r w:rsidRPr="005F17A4">
        <w:rPr>
          <w:rFonts w:cs="Times New Roman"/>
          <w:color w:val="000000" w:themeColor="text1"/>
          <w:sz w:val="28"/>
          <w:szCs w:val="28"/>
        </w:rPr>
        <w:br/>
        <w:t>Chánh trí hiện tiền, hoặc Bất hoàn chứng,</w:t>
      </w:r>
      <w:r w:rsidRPr="005F17A4">
        <w:rPr>
          <w:rFonts w:cs="Times New Roman"/>
          <w:color w:val="000000" w:themeColor="text1"/>
          <w:sz w:val="28"/>
          <w:szCs w:val="28"/>
        </w:rPr>
        <w:br/>
        <w:t>Ai sống không phóng dật qua bờ ngay.</w:t>
      </w:r>
      <w:r w:rsidRPr="005F17A4">
        <w:rPr>
          <w:rFonts w:cs="Times New Roman"/>
          <w:color w:val="000000" w:themeColor="text1"/>
          <w:sz w:val="28"/>
          <w:szCs w:val="28"/>
        </w:rPr>
        <w:br/>
      </w:r>
      <w:r w:rsidRPr="005F17A4">
        <w:rPr>
          <w:rFonts w:cs="Times New Roman"/>
          <w:color w:val="000000" w:themeColor="text1"/>
          <w:sz w:val="28"/>
          <w:szCs w:val="28"/>
        </w:rPr>
        <w:br/>
        <w:t>Nguyện cho nhân thiên đều có lối,</w:t>
      </w:r>
      <w:r w:rsidRPr="005F17A4">
        <w:rPr>
          <w:rFonts w:cs="Times New Roman"/>
          <w:color w:val="000000" w:themeColor="text1"/>
          <w:sz w:val="28"/>
          <w:szCs w:val="28"/>
        </w:rPr>
        <w:br/>
        <w:t>Sáu nẻo nhờ ân thoát khổ dài.</w:t>
      </w:r>
      <w:r w:rsidRPr="005F17A4">
        <w:rPr>
          <w:rFonts w:cs="Times New Roman"/>
          <w:color w:val="000000" w:themeColor="text1"/>
          <w:sz w:val="28"/>
          <w:szCs w:val="28"/>
        </w:rPr>
        <w:br/>
        <w:t>Niệm Xứ Thánh Điển truyền muôn thuở,</w:t>
      </w:r>
      <w:r w:rsidRPr="005F17A4">
        <w:rPr>
          <w:rFonts w:cs="Times New Roman"/>
          <w:color w:val="000000" w:themeColor="text1"/>
          <w:sz w:val="28"/>
          <w:szCs w:val="28"/>
        </w:rPr>
        <w:br/>
        <w:t>Độc đạo cứu đời sáng Như Lai.</w:t>
      </w:r>
    </w:p>
    <w:p w14:paraId="24B06782" w14:textId="2388957C" w:rsidR="0014486C" w:rsidRPr="005F17A4" w:rsidRDefault="0014486C" w:rsidP="005548EA">
      <w:pPr>
        <w:pStyle w:val="Heading1"/>
        <w:rPr>
          <w:rFonts w:ascii="Times New Roman" w:hAnsi="Times New Roman" w:cs="Times New Roman"/>
          <w:color w:val="000000" w:themeColor="text1"/>
        </w:rPr>
      </w:pPr>
      <w:bookmarkStart w:id="663" w:name="_Toc232455781"/>
      <w:r w:rsidRPr="005F17A4">
        <w:rPr>
          <w:rFonts w:ascii="Times New Roman" w:hAnsi="Times New Roman" w:cs="Times New Roman"/>
          <w:bCs w:val="0"/>
          <w:color w:val="000000" w:themeColor="text1"/>
        </w:rPr>
        <w:t>PHẦN 12</w:t>
      </w:r>
      <w:r w:rsidR="005548EA" w:rsidRPr="005F17A4">
        <w:rPr>
          <w:rFonts w:ascii="Times New Roman" w:hAnsi="Times New Roman" w:cs="Times New Roman"/>
          <w:color w:val="000000" w:themeColor="text1"/>
        </w:rPr>
        <w:t xml:space="preserve">. </w:t>
      </w:r>
      <w:r w:rsidRPr="005F17A4">
        <w:rPr>
          <w:rFonts w:ascii="Times New Roman" w:hAnsi="Times New Roman" w:cs="Times New Roman"/>
          <w:bCs w:val="0"/>
          <w:color w:val="000000" w:themeColor="text1"/>
        </w:rPr>
        <w:t>BẢNG TRA CỨU CỐT LÕI NIỆM XỨ THÁNH ĐIỂN</w:t>
      </w:r>
      <w:bookmarkEnd w:id="663"/>
    </w:p>
    <w:p w14:paraId="242F1DEA" w14:textId="7DDE23BB" w:rsidR="0014486C" w:rsidRPr="005F17A4" w:rsidRDefault="0014486C" w:rsidP="005548EA">
      <w:pPr>
        <w:pStyle w:val="Heading2"/>
        <w:rPr>
          <w:rFonts w:ascii="Times New Roman" w:hAnsi="Times New Roman" w:cs="Times New Roman"/>
          <w:color w:val="000000" w:themeColor="text1"/>
          <w:sz w:val="28"/>
          <w:szCs w:val="28"/>
        </w:rPr>
      </w:pPr>
      <w:bookmarkStart w:id="664" w:name="_Toc232455782"/>
      <w:r w:rsidRPr="005F17A4">
        <w:rPr>
          <w:rFonts w:ascii="Times New Roman" w:hAnsi="Times New Roman" w:cs="Times New Roman"/>
          <w:bCs w:val="0"/>
          <w:color w:val="000000" w:themeColor="text1"/>
          <w:sz w:val="28"/>
          <w:szCs w:val="28"/>
        </w:rPr>
        <w:t>CHƯƠNG 51</w:t>
      </w:r>
      <w:r w:rsidR="005548EA"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Cs w:val="0"/>
          <w:color w:val="000000" w:themeColor="text1"/>
          <w:sz w:val="28"/>
          <w:szCs w:val="28"/>
        </w:rPr>
        <w:t>BẢNG TRA CỨU CHÁNH VĂN THEN CHỐT — GIỮ LẤY XƯƠNG SỐNG LỜI PHẬT</w:t>
      </w:r>
      <w:bookmarkEnd w:id="664"/>
    </w:p>
    <w:p w14:paraId="3E9B5EC1" w14:textId="77777777" w:rsidR="0014486C" w:rsidRPr="005F17A4" w:rsidRDefault="0014486C" w:rsidP="005548EA">
      <w:pPr>
        <w:pStyle w:val="Heading3"/>
        <w:rPr>
          <w:rFonts w:ascii="Times New Roman" w:hAnsi="Times New Roman" w:cs="Times New Roman"/>
          <w:color w:val="000000" w:themeColor="text1"/>
          <w:sz w:val="28"/>
          <w:szCs w:val="28"/>
        </w:rPr>
      </w:pPr>
      <w:bookmarkStart w:id="665" w:name="_Toc232455783"/>
      <w:r w:rsidRPr="005F17A4">
        <w:rPr>
          <w:rFonts w:ascii="Times New Roman" w:hAnsi="Times New Roman" w:cs="Times New Roman"/>
          <w:bCs w:val="0"/>
          <w:color w:val="000000" w:themeColor="text1"/>
          <w:sz w:val="28"/>
          <w:szCs w:val="28"/>
        </w:rPr>
        <w:t>1. MỤC ĐÍCH CỦA BẢNG TRA CỨU</w:t>
      </w:r>
      <w:bookmarkEnd w:id="665"/>
    </w:p>
    <w:p w14:paraId="698EF1E8"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Niệm Xứ cần nắm những câu chánh văn cốt lõi như nắm bản đồ trong tay. Khi tâm động, chỉ một câu đúng pháp có thể đưa tâm trở về. Khi thuyết pháp, một câu chánh văn có thể giữ bài giảng không rời lời Phật. Khi bệnh, khi đau, khi gần chết, một câu chánh văn có thể làm chỗ nương cho Chánh niệm, Chánh trí.</w:t>
      </w:r>
    </w:p>
    <w:p w14:paraId="2BE34712"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Bảng này gom những câu then chốt đã xuyên suốt toàn bộ Niệm Xứ Thánh Điển.</w:t>
      </w:r>
    </w:p>
    <w:p w14:paraId="492A45B2" w14:textId="77777777" w:rsidR="0014486C" w:rsidRPr="005F17A4" w:rsidRDefault="0014486C" w:rsidP="005548EA">
      <w:pPr>
        <w:pStyle w:val="Heading3"/>
        <w:rPr>
          <w:rFonts w:ascii="Times New Roman" w:hAnsi="Times New Roman" w:cs="Times New Roman"/>
          <w:color w:val="000000" w:themeColor="text1"/>
          <w:sz w:val="28"/>
          <w:szCs w:val="28"/>
        </w:rPr>
      </w:pPr>
      <w:bookmarkStart w:id="666" w:name="_Toc232455784"/>
      <w:r w:rsidRPr="005F17A4">
        <w:rPr>
          <w:rFonts w:ascii="Times New Roman" w:hAnsi="Times New Roman" w:cs="Times New Roman"/>
          <w:bCs w:val="0"/>
          <w:color w:val="000000" w:themeColor="text1"/>
          <w:sz w:val="28"/>
          <w:szCs w:val="28"/>
        </w:rPr>
        <w:t>2. TUYÊN NGÔN NIỆM XỨ</w:t>
      </w:r>
      <w:bookmarkEnd w:id="666"/>
    </w:p>
    <w:p w14:paraId="75C0946E"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780B26D6"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này phải được đặt ở đầu mọi phần tu học, mọi khóa giảng, mọi nghi thức, mọi bản đồ Niệm Xứ. Vì câu này xác định năm mục tiêu: Thanh tịnh chúng sanh. Vượt khỏi sầu não. Diệt trừ khổ ưu. Thành tựu Chánh trí. Chứng ngộ Niết-bàn.</w:t>
      </w:r>
    </w:p>
    <w:p w14:paraId="5EDDC8B7" w14:textId="77777777" w:rsidR="0014486C" w:rsidRPr="005F17A4" w:rsidRDefault="0014486C" w:rsidP="005548EA">
      <w:pPr>
        <w:pStyle w:val="Heading3"/>
        <w:rPr>
          <w:rFonts w:ascii="Times New Roman" w:hAnsi="Times New Roman" w:cs="Times New Roman"/>
          <w:color w:val="000000" w:themeColor="text1"/>
          <w:sz w:val="28"/>
          <w:szCs w:val="28"/>
        </w:rPr>
      </w:pPr>
      <w:bookmarkStart w:id="667" w:name="_Toc232455785"/>
      <w:r w:rsidRPr="005F17A4">
        <w:rPr>
          <w:rFonts w:ascii="Times New Roman" w:hAnsi="Times New Roman" w:cs="Times New Roman"/>
          <w:bCs w:val="0"/>
          <w:color w:val="000000" w:themeColor="text1"/>
          <w:sz w:val="28"/>
          <w:szCs w:val="28"/>
        </w:rPr>
        <w:t>3. ĐỊNH NGHĨA BỐN NIỆM XỨ</w:t>
      </w:r>
      <w:bookmarkEnd w:id="667"/>
    </w:p>
    <w:p w14:paraId="7D6A00C0"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66ABB1A5"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Bốn hành xứ: Thân. Thọ. Tâm. Pháp. Bốn năng lực đi kèm: Nhiệt tâm. Tỉnh giác. Chánh niệm. Nhiếp phục tham ưu ở đời. Không có bốn năng lực này, Niệm Xứ dễ thành biết suông.</w:t>
      </w:r>
    </w:p>
    <w:p w14:paraId="63CAF65C" w14:textId="77777777" w:rsidR="0014486C" w:rsidRPr="005F17A4" w:rsidRDefault="0014486C" w:rsidP="005548EA">
      <w:pPr>
        <w:pStyle w:val="Heading3"/>
        <w:rPr>
          <w:rFonts w:ascii="Times New Roman" w:hAnsi="Times New Roman" w:cs="Times New Roman"/>
          <w:color w:val="000000" w:themeColor="text1"/>
          <w:sz w:val="28"/>
          <w:szCs w:val="28"/>
        </w:rPr>
      </w:pPr>
      <w:bookmarkStart w:id="668" w:name="_Toc232455786"/>
      <w:r w:rsidRPr="005F17A4">
        <w:rPr>
          <w:rFonts w:ascii="Times New Roman" w:hAnsi="Times New Roman" w:cs="Times New Roman"/>
          <w:bCs w:val="0"/>
          <w:color w:val="000000" w:themeColor="text1"/>
          <w:sz w:val="28"/>
          <w:szCs w:val="28"/>
        </w:rPr>
        <w:t>4. AN LẬP THỜI THIỀN</w:t>
      </w:r>
      <w:bookmarkEnd w:id="668"/>
    </w:p>
    <w:p w14:paraId="7C5A0514"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“Tỷ-kheo đi đến khu rừng, đi đến gốc cây, hay đi đến ngôi nhà trống, và ngồi kiết già, lưng thẳng và an trú chánh niệm trước mặt.”</w:t>
      </w:r>
    </w:p>
    <w:p w14:paraId="2481D26B"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này là nghi thức mở cửa: Rời ồn náo. Tìm chỗ vắng. Ngồi vững. Lưng thẳng. Chánh niệm trước mặt.</w:t>
      </w:r>
    </w:p>
    <w:p w14:paraId="237219FB" w14:textId="77777777" w:rsidR="0014486C" w:rsidRPr="005F17A4" w:rsidRDefault="0014486C" w:rsidP="005548EA">
      <w:pPr>
        <w:pStyle w:val="Heading3"/>
        <w:rPr>
          <w:rFonts w:ascii="Times New Roman" w:hAnsi="Times New Roman" w:cs="Times New Roman"/>
          <w:color w:val="000000" w:themeColor="text1"/>
          <w:sz w:val="28"/>
          <w:szCs w:val="28"/>
        </w:rPr>
      </w:pPr>
      <w:bookmarkStart w:id="669" w:name="_Toc232455787"/>
      <w:r w:rsidRPr="005F17A4">
        <w:rPr>
          <w:rFonts w:ascii="Times New Roman" w:hAnsi="Times New Roman" w:cs="Times New Roman"/>
          <w:bCs w:val="0"/>
          <w:color w:val="000000" w:themeColor="text1"/>
          <w:sz w:val="28"/>
          <w:szCs w:val="28"/>
        </w:rPr>
        <w:t>5. HƠI THỞ</w:t>
      </w:r>
      <w:bookmarkEnd w:id="669"/>
    </w:p>
    <w:p w14:paraId="6B5B741E"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“Tỉnh giác, vị ấy thở vô; tỉnh giác, vị ấy thở ra.”</w:t>
      </w:r>
    </w:p>
    <w:p w14:paraId="2E829D1C"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“Thở vô dài, vị ấy tuệ tri: ‘Tôi thở vô dài’; thở ra dài, vị ấy tuệ tri: ‘Tôi thở ra dài’.”</w:t>
      </w:r>
    </w:p>
    <w:p w14:paraId="63D1F889"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“‘Cảm giác toàn thân, tôi sẽ thở vô’, vị ấy tập; ‘Cảm giác toàn thân, tôi sẽ thở ra’, vị ấy tập; ‘An tịnh toàn thân, tôi sẽ thở vô’, vị ấy tập; ‘An tịnh toàn thân, tôi sẽ thở ra’, vị ấy tập.”</w:t>
      </w:r>
    </w:p>
    <w:p w14:paraId="093896E9"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tầng: Biết hơi thở. Cảm giác toàn thân. An tịnh toàn thân.</w:t>
      </w:r>
    </w:p>
    <w:p w14:paraId="5B0214C7" w14:textId="77777777" w:rsidR="0014486C" w:rsidRPr="005F17A4" w:rsidRDefault="0014486C" w:rsidP="005548EA">
      <w:pPr>
        <w:pStyle w:val="Heading3"/>
        <w:rPr>
          <w:rFonts w:ascii="Times New Roman" w:hAnsi="Times New Roman" w:cs="Times New Roman"/>
          <w:color w:val="000000" w:themeColor="text1"/>
          <w:sz w:val="28"/>
          <w:szCs w:val="28"/>
        </w:rPr>
      </w:pPr>
      <w:bookmarkStart w:id="670" w:name="_Toc232455788"/>
      <w:r w:rsidRPr="005F17A4">
        <w:rPr>
          <w:rFonts w:ascii="Times New Roman" w:hAnsi="Times New Roman" w:cs="Times New Roman"/>
          <w:bCs w:val="0"/>
          <w:color w:val="000000" w:themeColor="text1"/>
          <w:sz w:val="28"/>
          <w:szCs w:val="28"/>
        </w:rPr>
        <w:t>6. OAI NGHI</w:t>
      </w:r>
      <w:bookmarkEnd w:id="670"/>
    </w:p>
    <w:p w14:paraId="79E3EF9B"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“Tỷ-kheo đi, tuệ tri: ‘Tôi đi’; hay đứng, tuệ tri: ‘Tôi đứng’; hay ngồi, tuệ tri: ‘Tôi ngồi’; hay nằm, tuệ tri: ‘Tôi nằm’. Thân thể được sử dụng như thế nào, vị ấy tuệ tri thân như thế ấy.”</w:t>
      </w:r>
    </w:p>
    <w:p w14:paraId="386BFAEE"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chánh niệm trong đời sống: Đi. Đứng. Ngồi. Nằm. Thân thể được sử dụng thế nào, biết thân như thế ấy.</w:t>
      </w:r>
    </w:p>
    <w:p w14:paraId="21864C69" w14:textId="77777777" w:rsidR="0014486C" w:rsidRPr="005F17A4" w:rsidRDefault="0014486C" w:rsidP="005548EA">
      <w:pPr>
        <w:pStyle w:val="Heading3"/>
        <w:rPr>
          <w:rFonts w:ascii="Times New Roman" w:hAnsi="Times New Roman" w:cs="Times New Roman"/>
          <w:color w:val="000000" w:themeColor="text1"/>
          <w:sz w:val="28"/>
          <w:szCs w:val="28"/>
        </w:rPr>
      </w:pPr>
      <w:bookmarkStart w:id="671" w:name="_Toc232455789"/>
      <w:r w:rsidRPr="005F17A4">
        <w:rPr>
          <w:rFonts w:ascii="Times New Roman" w:hAnsi="Times New Roman" w:cs="Times New Roman"/>
          <w:bCs w:val="0"/>
          <w:color w:val="000000" w:themeColor="text1"/>
          <w:sz w:val="28"/>
          <w:szCs w:val="28"/>
        </w:rPr>
        <w:t>7. TỈNH GIÁC TRONG MỌI VIỆC</w:t>
      </w:r>
      <w:bookmarkEnd w:id="671"/>
    </w:p>
    <w:p w14:paraId="382E2AB7"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“Khi đi tới, khi đi lui, đều tỉnh giác; khi nhìn tới, khi nhìn lui, đều tỉnh giác; khi co cánh tay, duỗi cánh tay, đều tỉnh giác; khi đắp y Tăng-già-lê, khi mang y bát, đều tỉnh giác; khi ăn uống, nhai nếm, đều tỉnh giác; khi đi tiểu tiện, đại tiện, đều tỉnh giác; khi đi, đứng, ngồi, ngủ, thức, nói, im lặng, đều tỉnh giác.”</w:t>
      </w:r>
    </w:p>
    <w:p w14:paraId="5E298EC3" w14:textId="77777777" w:rsidR="0014486C" w:rsidRPr="005F17A4" w:rsidRDefault="0014486C" w:rsidP="0014486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này biến toàn bộ đời sống thành đạo tràng. Không có việc nào ngoài pháp hành. Không có oai nghi nào ngoài tỉnh giác. Không có sinh hoạt nào ngoài Niệm Xứ.</w:t>
      </w:r>
    </w:p>
    <w:p w14:paraId="5C73C350" w14:textId="77777777" w:rsidR="00C472AA" w:rsidRPr="005F17A4" w:rsidRDefault="00C472AA" w:rsidP="00C472AA">
      <w:pPr>
        <w:pStyle w:val="Heading3"/>
        <w:rPr>
          <w:rFonts w:ascii="Times New Roman" w:hAnsi="Times New Roman" w:cs="Times New Roman"/>
          <w:color w:val="000000" w:themeColor="text1"/>
          <w:sz w:val="28"/>
          <w:szCs w:val="28"/>
        </w:rPr>
      </w:pPr>
      <w:bookmarkStart w:id="672" w:name="_Toc232455790"/>
      <w:r w:rsidRPr="005F17A4">
        <w:rPr>
          <w:rFonts w:ascii="Times New Roman" w:hAnsi="Times New Roman" w:cs="Times New Roman"/>
          <w:color w:val="000000" w:themeColor="text1"/>
          <w:sz w:val="28"/>
          <w:szCs w:val="28"/>
        </w:rPr>
        <w:lastRenderedPageBreak/>
        <w:t>8. QUÁN THỌ</w:t>
      </w:r>
      <w:bookmarkEnd w:id="672"/>
    </w:p>
    <w:p w14:paraId="6018C31B"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p>
    <w:p w14:paraId="3101C3FE"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thọ: Lạc thọ. Khổ thọ. Bất khổ bất lạc thọ. Cảm giác là thọ. Biết thọ là chặn cửa ái.</w:t>
      </w:r>
    </w:p>
    <w:p w14:paraId="2BC8B14E" w14:textId="7762CC22" w:rsidR="00C472AA" w:rsidRPr="005F17A4" w:rsidRDefault="00C472AA" w:rsidP="00C472AA">
      <w:pPr>
        <w:pStyle w:val="Heading3"/>
        <w:rPr>
          <w:rFonts w:ascii="Times New Roman" w:hAnsi="Times New Roman" w:cs="Times New Roman"/>
          <w:color w:val="000000" w:themeColor="text1"/>
          <w:sz w:val="28"/>
          <w:szCs w:val="28"/>
        </w:rPr>
      </w:pPr>
      <w:bookmarkStart w:id="673" w:name="_Toc232455791"/>
      <w:r w:rsidRPr="005F17A4">
        <w:rPr>
          <w:rFonts w:ascii="Times New Roman" w:hAnsi="Times New Roman" w:cs="Times New Roman"/>
          <w:color w:val="000000" w:themeColor="text1"/>
          <w:sz w:val="28"/>
          <w:szCs w:val="28"/>
        </w:rPr>
        <w:t>9. Ba câu cắt ái nơi thọ</w:t>
      </w:r>
      <w:bookmarkEnd w:id="673"/>
    </w:p>
    <w:p w14:paraId="4D46C27F"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“Thọ ấy là vô thường.”</w:t>
      </w:r>
    </w:p>
    <w:p w14:paraId="2EA04EB7"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“Ta không chấp trước thọ ấy.”</w:t>
      </w:r>
    </w:p>
    <w:p w14:paraId="56F88E62"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“Ta không hoan hỷ thọ ấy.”</w:t>
      </w:r>
    </w:p>
    <w:p w14:paraId="187B1F85"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ba câu cần thuộc lòng, cần sống với, cần đem vào mọi hoàn cảnh. Khi vui: đọc. Khi đau: đọc. Khi bị chê: đọc. Khi được khen: đọc. Khi bệnh: đọc. Khi sắp chết: đọc.</w:t>
      </w:r>
    </w:p>
    <w:p w14:paraId="4674E398" w14:textId="7D70CB93" w:rsidR="00C472AA" w:rsidRPr="005F17A4" w:rsidRDefault="00C472AA" w:rsidP="00C472AA">
      <w:pPr>
        <w:pStyle w:val="Heading3"/>
        <w:rPr>
          <w:rFonts w:ascii="Times New Roman" w:hAnsi="Times New Roman" w:cs="Times New Roman"/>
          <w:color w:val="000000" w:themeColor="text1"/>
          <w:sz w:val="28"/>
          <w:szCs w:val="28"/>
        </w:rPr>
      </w:pPr>
      <w:bookmarkStart w:id="674" w:name="_Toc232455792"/>
      <w:r w:rsidRPr="005F17A4">
        <w:rPr>
          <w:rFonts w:ascii="Times New Roman" w:hAnsi="Times New Roman" w:cs="Times New Roman"/>
          <w:color w:val="000000" w:themeColor="text1"/>
          <w:sz w:val="28"/>
          <w:szCs w:val="28"/>
        </w:rPr>
        <w:t>10. Quán tâm</w:t>
      </w:r>
      <w:bookmarkEnd w:id="674"/>
    </w:p>
    <w:p w14:paraId="0D4C137E"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“Với tâm có tham, tuệ tri: ‘Tâm có tham’; hay với tâm không tham, tuệ tri: ‘Tâm không tham’. Với tâm có sân, tuệ tri: ‘Tâm có sân’; hay với tâm không sân, tuệ tri: ‘Tâm không sân’. Với tâm có si, tuệ tri: ‘Tâm có si’; hay với tâm không si, tuệ tri: ‘Tâm không si’.”</w:t>
      </w:r>
    </w:p>
    <w:p w14:paraId="3A947103"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Và tiếp tục: Tâm tán loạn, thâu nhiếp. Tâm quảng đại, không quảng đại. Tâm có định, không định. Tâm giải thoát, không giải thoát. Quán tâm là không tự lừa mình.</w:t>
      </w:r>
    </w:p>
    <w:p w14:paraId="6BC04852" w14:textId="641DA8C1" w:rsidR="00C472AA" w:rsidRPr="005F17A4" w:rsidRDefault="00C472AA" w:rsidP="00C472AA">
      <w:pPr>
        <w:pStyle w:val="Heading3"/>
        <w:rPr>
          <w:rFonts w:ascii="Times New Roman" w:hAnsi="Times New Roman" w:cs="Times New Roman"/>
          <w:color w:val="000000" w:themeColor="text1"/>
          <w:sz w:val="28"/>
          <w:szCs w:val="28"/>
        </w:rPr>
      </w:pPr>
      <w:bookmarkStart w:id="675" w:name="_Toc232455793"/>
      <w:r w:rsidRPr="005F17A4">
        <w:rPr>
          <w:rFonts w:ascii="Times New Roman" w:hAnsi="Times New Roman" w:cs="Times New Roman"/>
          <w:color w:val="000000" w:themeColor="text1"/>
          <w:sz w:val="28"/>
          <w:szCs w:val="28"/>
        </w:rPr>
        <w:t>11. Quán pháp: năm triền cái</w:t>
      </w:r>
      <w:bookmarkEnd w:id="675"/>
    </w:p>
    <w:p w14:paraId="4AA34F86"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“Nội tâm có tham dục, tuệ tri: ‘Nội tâm tôi có tham dục’; hay nội tâm không có tham dục, tuệ tri: ‘Nội tâm tôi không có tham dục’.”</w:t>
      </w:r>
    </w:p>
    <w:p w14:paraId="762EAA82"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Tương tự đối với: Sân hận. Hôn trầm thụy miên. Trạo hối. Nghi. Và phải biết: Chưa sanh nay sanh. Đã sanh nay đoạn diệt. Đã đoạn diệt, tương lai không sanh.</w:t>
      </w:r>
    </w:p>
    <w:p w14:paraId="77502D77" w14:textId="3A9269EF" w:rsidR="00C472AA" w:rsidRPr="005F17A4" w:rsidRDefault="00C472AA" w:rsidP="00C472AA">
      <w:pPr>
        <w:pStyle w:val="Heading3"/>
        <w:rPr>
          <w:rFonts w:ascii="Times New Roman" w:hAnsi="Times New Roman" w:cs="Times New Roman"/>
          <w:color w:val="000000" w:themeColor="text1"/>
          <w:sz w:val="28"/>
          <w:szCs w:val="28"/>
        </w:rPr>
      </w:pPr>
      <w:bookmarkStart w:id="676" w:name="_Toc232455794"/>
      <w:r w:rsidRPr="005F17A4">
        <w:rPr>
          <w:rFonts w:ascii="Times New Roman" w:hAnsi="Times New Roman" w:cs="Times New Roman"/>
          <w:color w:val="000000" w:themeColor="text1"/>
          <w:sz w:val="28"/>
          <w:szCs w:val="28"/>
        </w:rPr>
        <w:t>12. Quán pháp: năm thủ uẩn</w:t>
      </w:r>
      <w:bookmarkEnd w:id="676"/>
    </w:p>
    <w:p w14:paraId="59ED3254"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7BB0A358"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chánh văn giải phẫu ngũ uẩn. Gắn với Thánh trí ngũ uẩn: Thân người là sắc. Cảm giác là thọ. Hình bóng là tưởng. Suy nghĩ là hành. Rõ biết là thức.</w:t>
      </w:r>
    </w:p>
    <w:p w14:paraId="42775736" w14:textId="6C10145A" w:rsidR="00C472AA" w:rsidRPr="005F17A4" w:rsidRDefault="00C472AA" w:rsidP="00C472AA">
      <w:pPr>
        <w:pStyle w:val="Heading3"/>
        <w:rPr>
          <w:rFonts w:ascii="Times New Roman" w:hAnsi="Times New Roman" w:cs="Times New Roman"/>
          <w:color w:val="000000" w:themeColor="text1"/>
          <w:sz w:val="28"/>
          <w:szCs w:val="28"/>
        </w:rPr>
      </w:pPr>
      <w:bookmarkStart w:id="677" w:name="_Toc232455795"/>
      <w:r w:rsidRPr="005F17A4">
        <w:rPr>
          <w:rFonts w:ascii="Times New Roman" w:hAnsi="Times New Roman" w:cs="Times New Roman"/>
          <w:color w:val="000000" w:themeColor="text1"/>
          <w:sz w:val="28"/>
          <w:szCs w:val="28"/>
        </w:rPr>
        <w:t>13. Quán pháp: sáu nội ngoại xứ</w:t>
      </w:r>
      <w:bookmarkEnd w:id="677"/>
    </w:p>
    <w:p w14:paraId="77599059"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“Tỷ-kheo tuệ tri con mắt và tuệ tri các sắc; do duyên hai pháp này, kiết sử sanh khởi, vị ấy tuệ tri như vậy.”</w:t>
      </w:r>
    </w:p>
    <w:p w14:paraId="4203AF73"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Tương tự: Tai và tiếng. Mũi và hương. Lưỡi và vị. Thân và xúc. Ý và pháp. Phải biết: Kiết sử chưa sanh nay sanh. Kiết sử đã sanh nay đoạn diệt. Kiết sử đã đoạn diệt, tương lai không sanh nữa.</w:t>
      </w:r>
    </w:p>
    <w:p w14:paraId="226EB834" w14:textId="3BEF50B7" w:rsidR="00C472AA" w:rsidRPr="005F17A4" w:rsidRDefault="00C472AA" w:rsidP="00C472AA">
      <w:pPr>
        <w:pStyle w:val="Heading3"/>
        <w:rPr>
          <w:rFonts w:ascii="Times New Roman" w:hAnsi="Times New Roman" w:cs="Times New Roman"/>
          <w:color w:val="000000" w:themeColor="text1"/>
          <w:sz w:val="28"/>
          <w:szCs w:val="28"/>
        </w:rPr>
      </w:pPr>
      <w:bookmarkStart w:id="678" w:name="_Toc232455796"/>
      <w:r w:rsidRPr="005F17A4">
        <w:rPr>
          <w:rFonts w:ascii="Times New Roman" w:hAnsi="Times New Roman" w:cs="Times New Roman"/>
          <w:color w:val="000000" w:themeColor="text1"/>
          <w:sz w:val="28"/>
          <w:szCs w:val="28"/>
        </w:rPr>
        <w:t>14. Quán pháp: bảy giác chi</w:t>
      </w:r>
      <w:bookmarkEnd w:id="678"/>
    </w:p>
    <w:p w14:paraId="0C9D6C2D"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“Nội tâm có niệm giác chi, tuệ tri: ‘Nội tâm tôi có niệm giác chi’; hay nội tâm không có niệm giác chi, tuệ tri: ‘Nội tâm tôi không có niệm giác chi’.”</w:t>
      </w:r>
    </w:p>
    <w:p w14:paraId="0E4BA031"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Tương tự đối với: Trạch pháp giác chi. Tinh tấn giác chi. Hỷ giác chi. Khinh an giác chi. Định giác chi. Xả giác chi. Phải biết: Giác chi chưa sanh nay sanh. Giác chi đã sanh nay được tu tập viên thành.</w:t>
      </w:r>
    </w:p>
    <w:p w14:paraId="064D20DE" w14:textId="2323595C" w:rsidR="00C472AA" w:rsidRPr="005F17A4" w:rsidRDefault="00C472AA" w:rsidP="00C472AA">
      <w:pPr>
        <w:pStyle w:val="Heading3"/>
        <w:rPr>
          <w:rFonts w:ascii="Times New Roman" w:hAnsi="Times New Roman" w:cs="Times New Roman"/>
          <w:color w:val="000000" w:themeColor="text1"/>
          <w:sz w:val="28"/>
          <w:szCs w:val="28"/>
        </w:rPr>
      </w:pPr>
      <w:bookmarkStart w:id="679" w:name="_Toc232455797"/>
      <w:r w:rsidRPr="005F17A4">
        <w:rPr>
          <w:rFonts w:ascii="Times New Roman" w:hAnsi="Times New Roman" w:cs="Times New Roman"/>
          <w:color w:val="000000" w:themeColor="text1"/>
          <w:sz w:val="28"/>
          <w:szCs w:val="28"/>
        </w:rPr>
        <w:t>15. Quán Pháp: Bốn Thánh Đế</w:t>
      </w:r>
      <w:bookmarkEnd w:id="679"/>
    </w:p>
    <w:p w14:paraId="57F28671"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“Tỷ-kheo như thật tuệ tri: ‘Đây là Khổ’; như thật tuệ tri: ‘Đây là Khổ tập’; như thật tuệ tri: ‘Đây là Khổ diệt’; như thật tuệ tri: ‘Đây là Con đường đưa đến Khổ diệt’.”</w:t>
      </w:r>
    </w:p>
    <w:p w14:paraId="0E1C73D2"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đỉnh quán pháp. Không thấy Bốn Thánh đế thì Niệm Xứ chưa trọn. Thấy Bốn Thánh đế thì Niệm Xứ đi vào Chánh trí.</w:t>
      </w:r>
    </w:p>
    <w:p w14:paraId="7493FFCD" w14:textId="7C27D1F2" w:rsidR="00C472AA" w:rsidRPr="005F17A4" w:rsidRDefault="00C472AA" w:rsidP="00C472AA">
      <w:pPr>
        <w:pStyle w:val="Heading3"/>
        <w:rPr>
          <w:rFonts w:ascii="Times New Roman" w:hAnsi="Times New Roman" w:cs="Times New Roman"/>
          <w:color w:val="000000" w:themeColor="text1"/>
          <w:sz w:val="28"/>
          <w:szCs w:val="28"/>
        </w:rPr>
      </w:pPr>
      <w:bookmarkStart w:id="680" w:name="_Toc232455798"/>
      <w:r w:rsidRPr="005F17A4">
        <w:rPr>
          <w:rFonts w:ascii="Times New Roman" w:hAnsi="Times New Roman" w:cs="Times New Roman"/>
          <w:color w:val="000000" w:themeColor="text1"/>
          <w:sz w:val="28"/>
          <w:szCs w:val="28"/>
        </w:rPr>
        <w:t>16. Khổ Thánh Đế</w:t>
      </w:r>
      <w:bookmarkEnd w:id="680"/>
    </w:p>
    <w:p w14:paraId="6CC9445F"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“Sanh là khổ, già là khổ, bệnh là khổ, chết là khổ; sầu, bi, khổ, ưu, não là khổ; oán gặp nhau là khổ, ái biệt ly là khổ, cầu không được là khổ. Tóm lại, năm thủ uẩn là khổ.”</w:t>
      </w:r>
    </w:p>
    <w:p w14:paraId="0050D5BE"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then chốt: Tóm lại, năm thủ uẩn là khổ.</w:t>
      </w:r>
    </w:p>
    <w:p w14:paraId="1909B53E" w14:textId="3793A048" w:rsidR="00C472AA" w:rsidRPr="005F17A4" w:rsidRDefault="00C472AA" w:rsidP="00C472AA">
      <w:pPr>
        <w:pStyle w:val="Heading3"/>
        <w:rPr>
          <w:rFonts w:ascii="Times New Roman" w:hAnsi="Times New Roman" w:cs="Times New Roman"/>
          <w:color w:val="000000" w:themeColor="text1"/>
          <w:sz w:val="28"/>
          <w:szCs w:val="28"/>
        </w:rPr>
      </w:pPr>
      <w:bookmarkStart w:id="681" w:name="_Toc232455799"/>
      <w:r w:rsidRPr="005F17A4">
        <w:rPr>
          <w:rFonts w:ascii="Times New Roman" w:hAnsi="Times New Roman" w:cs="Times New Roman"/>
          <w:color w:val="000000" w:themeColor="text1"/>
          <w:sz w:val="28"/>
          <w:szCs w:val="28"/>
        </w:rPr>
        <w:t>17. Khổ Tập Thánh Đế</w:t>
      </w:r>
      <w:bookmarkEnd w:id="681"/>
    </w:p>
    <w:p w14:paraId="247AC54C"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“Sự tham ái đưa đến tái sanh, câu hữu với hỷ và tham, tìm cầu hỷ lạc chỗ này chỗ kia. Như dục ái, hữu ái, vô hữu ái.”</w:t>
      </w:r>
    </w:p>
    <w:p w14:paraId="14EFA9D0"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Ba ái: Dục ái. Hữu ái. Vô hữu ái. Dấu hiệu của ái: Đưa đến tái sanh. Đi cùng hỷ và tham. Tìm cầu hỷ lạc chỗ này chỗ kia.</w:t>
      </w:r>
    </w:p>
    <w:p w14:paraId="495242B0" w14:textId="6350E159" w:rsidR="00C472AA" w:rsidRPr="005F17A4" w:rsidRDefault="00C472AA" w:rsidP="00C472AA">
      <w:pPr>
        <w:pStyle w:val="Heading3"/>
        <w:rPr>
          <w:rFonts w:ascii="Times New Roman" w:hAnsi="Times New Roman" w:cs="Times New Roman"/>
          <w:color w:val="000000" w:themeColor="text1"/>
          <w:sz w:val="28"/>
          <w:szCs w:val="28"/>
        </w:rPr>
      </w:pPr>
      <w:bookmarkStart w:id="682" w:name="_Toc232455800"/>
      <w:r w:rsidRPr="005F17A4">
        <w:rPr>
          <w:rFonts w:ascii="Times New Roman" w:hAnsi="Times New Roman" w:cs="Times New Roman"/>
          <w:color w:val="000000" w:themeColor="text1"/>
          <w:sz w:val="28"/>
          <w:szCs w:val="28"/>
        </w:rPr>
        <w:t>18. Khổ Diệt Thánh Đế</w:t>
      </w:r>
      <w:bookmarkEnd w:id="682"/>
    </w:p>
    <w:p w14:paraId="73D547A1"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“Sự diệt tận không còn luyến tiếc tham ái ấy, sự xả ly, sự khí xả, sự giải thoát, sự vô nhiễm.”</w:t>
      </w:r>
    </w:p>
    <w:p w14:paraId="5829E8B1"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Năm chữ vàng: Diệt tận. Xả ly. Khí xả. Giải thoát. Vô nhiễm.</w:t>
      </w:r>
    </w:p>
    <w:p w14:paraId="5AD0BC38" w14:textId="02DBEB62" w:rsidR="00C472AA" w:rsidRPr="005F17A4" w:rsidRDefault="00C472AA" w:rsidP="00C472AA">
      <w:pPr>
        <w:pStyle w:val="Heading3"/>
        <w:rPr>
          <w:rFonts w:ascii="Times New Roman" w:hAnsi="Times New Roman" w:cs="Times New Roman"/>
          <w:color w:val="000000" w:themeColor="text1"/>
          <w:sz w:val="28"/>
          <w:szCs w:val="28"/>
        </w:rPr>
      </w:pPr>
      <w:bookmarkStart w:id="683" w:name="_Toc232455801"/>
      <w:r w:rsidRPr="005F17A4">
        <w:rPr>
          <w:rFonts w:ascii="Times New Roman" w:hAnsi="Times New Roman" w:cs="Times New Roman"/>
          <w:color w:val="000000" w:themeColor="text1"/>
          <w:sz w:val="28"/>
          <w:szCs w:val="28"/>
        </w:rPr>
        <w:t>19. Khổ diệt đạo thánh đế</w:t>
      </w:r>
      <w:bookmarkEnd w:id="683"/>
    </w:p>
    <w:p w14:paraId="14D19C18"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“Đó là bát chi Thánh đạo, tức là Chánh tri kiến, Chánh tư duy, Chánh ngữ, Chánh nghiệp, Chánh mạng, Chánh tinh tấn, Chánh niệm, Chánh định.”</w:t>
      </w:r>
    </w:p>
    <w:p w14:paraId="485DFFD6"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Bát Thánh đạo: Chánh tri kiến. Chánh tư duy. Chánh ngữ. Chánh nghiệp. Chánh mạng. Chánh tinh tấn. Chánh niệm. Chánh định. Chánh niệm chính là Bốn Niệm Xứ.</w:t>
      </w:r>
    </w:p>
    <w:p w14:paraId="592C9AA5" w14:textId="78A31B5B" w:rsidR="00C472AA" w:rsidRPr="005F17A4" w:rsidRDefault="00C472AA" w:rsidP="00C472AA">
      <w:pPr>
        <w:pStyle w:val="Heading3"/>
        <w:rPr>
          <w:rFonts w:ascii="Times New Roman" w:hAnsi="Times New Roman" w:cs="Times New Roman"/>
          <w:color w:val="000000" w:themeColor="text1"/>
          <w:sz w:val="28"/>
          <w:szCs w:val="28"/>
        </w:rPr>
      </w:pPr>
      <w:bookmarkStart w:id="684" w:name="_Toc232455802"/>
      <w:r w:rsidRPr="005F17A4">
        <w:rPr>
          <w:rFonts w:ascii="Times New Roman" w:hAnsi="Times New Roman" w:cs="Times New Roman"/>
          <w:color w:val="000000" w:themeColor="text1"/>
          <w:sz w:val="28"/>
          <w:szCs w:val="28"/>
        </w:rPr>
        <w:t>20. Tập khởi và đoạn diệt bốn niệm xứ</w:t>
      </w:r>
      <w:bookmarkEnd w:id="684"/>
    </w:p>
    <w:p w14:paraId="1F3586FB"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“Sự tập khởi của món ăn là sự tập khởi của thân. Sự đoạn diệt các món ăn là sự đoạn diệt của thân. Sự tập khởi của xúc là sự tập khởi của thọ. Sự đoạn diệt của xúc là sự chấm dứt của thọ. Sự tập khởi của danh sắc là sự tập khởi của tâm. Sự đoạn diệt của danh sắc là sự chấm dứt của tâm. Sự tập khởi của tác ý là sự tập khởi của các pháp. Sự đoạn diệt của tác ý là sự chấm dứt của các pháp.”</w:t>
      </w:r>
    </w:p>
    <w:p w14:paraId="63881942"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duyên chính: Món ăn → thân. Xúc → thọ. Danh sắc → tâm. Tác ý → pháp.</w:t>
      </w:r>
    </w:p>
    <w:p w14:paraId="773DDD27" w14:textId="69381E5A" w:rsidR="00C472AA" w:rsidRPr="005F17A4" w:rsidRDefault="00C472AA" w:rsidP="00C472AA">
      <w:pPr>
        <w:pStyle w:val="Heading3"/>
        <w:rPr>
          <w:rFonts w:ascii="Times New Roman" w:hAnsi="Times New Roman" w:cs="Times New Roman"/>
          <w:color w:val="000000" w:themeColor="text1"/>
          <w:sz w:val="28"/>
          <w:szCs w:val="28"/>
        </w:rPr>
      </w:pPr>
      <w:bookmarkStart w:id="685" w:name="_Toc232455803"/>
      <w:r w:rsidRPr="005F17A4">
        <w:rPr>
          <w:rFonts w:ascii="Times New Roman" w:hAnsi="Times New Roman" w:cs="Times New Roman"/>
          <w:color w:val="000000" w:themeColor="text1"/>
          <w:sz w:val="28"/>
          <w:szCs w:val="28"/>
        </w:rPr>
        <w:t>21. Câu then chốt sau mỗi niệm xứ</w:t>
      </w:r>
      <w:bookmarkEnd w:id="685"/>
    </w:p>
    <w:p w14:paraId="1B5A1BC1"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“‘Có thân đây’, vị ấy an trú chánh niệm như vậy, với hy vọng hướng đến Chánh trí, Chánh niệm. Và vị ấy sống không nương tựa, không chấp trước một vật gì trên đời.”</w:t>
      </w:r>
    </w:p>
    <w:p w14:paraId="6AE774E1"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Tương tự: Có thọ đây. Có tâm đây. Có những pháp ở đây. Cốt lõi: Có đây. Không nương tựa. Không chấp trước.</w:t>
      </w:r>
    </w:p>
    <w:p w14:paraId="4C7BDDAA" w14:textId="0EBDEFB4" w:rsidR="00C472AA" w:rsidRPr="005F17A4" w:rsidRDefault="00C472AA" w:rsidP="00C472AA">
      <w:pPr>
        <w:pStyle w:val="Heading3"/>
        <w:rPr>
          <w:rFonts w:ascii="Times New Roman" w:hAnsi="Times New Roman" w:cs="Times New Roman"/>
          <w:color w:val="000000" w:themeColor="text1"/>
          <w:sz w:val="28"/>
          <w:szCs w:val="28"/>
        </w:rPr>
      </w:pPr>
      <w:bookmarkStart w:id="686" w:name="_Toc232455804"/>
      <w:r w:rsidRPr="005F17A4">
        <w:rPr>
          <w:rFonts w:ascii="Times New Roman" w:hAnsi="Times New Roman" w:cs="Times New Roman"/>
          <w:color w:val="000000" w:themeColor="text1"/>
          <w:sz w:val="28"/>
          <w:szCs w:val="28"/>
        </w:rPr>
        <w:t>22. Quả chứng</w:t>
      </w:r>
      <w:bookmarkEnd w:id="686"/>
    </w:p>
    <w:p w14:paraId="46F39B66"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“Vị nào tu tập Bốn Niệm Xứ này như vậy trong bảy năm... cho đến bảy ngày, vị ấy có thể chứng một trong hai quả sau đây: một là chứng Chánh trí ngay trong hiện tại, hay nếu còn hữu dư y, thì chứng quả Bất hoàn.”</w:t>
      </w:r>
    </w:p>
    <w:p w14:paraId="0A9D6D54" w14:textId="77777777" w:rsidR="00C472AA" w:rsidRPr="005F17A4" w:rsidRDefault="00C472AA" w:rsidP="00C472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Hai quả: Chánh trí ngay trong hiện tại. Bất hoàn nếu còn hữu dư y.</w:t>
      </w:r>
    </w:p>
    <w:p w14:paraId="5ECB40B4" w14:textId="2845B1E8" w:rsidR="00C472AA" w:rsidRPr="005F17A4" w:rsidRDefault="00C472AA" w:rsidP="00C472AA">
      <w:pPr>
        <w:pStyle w:val="Heading3"/>
        <w:rPr>
          <w:rFonts w:ascii="Times New Roman" w:hAnsi="Times New Roman" w:cs="Times New Roman"/>
          <w:bCs w:val="0"/>
          <w:color w:val="000000" w:themeColor="text1"/>
          <w:sz w:val="28"/>
          <w:szCs w:val="28"/>
        </w:rPr>
      </w:pPr>
      <w:bookmarkStart w:id="687" w:name="_Toc232455805"/>
      <w:r w:rsidRPr="005F17A4">
        <w:rPr>
          <w:rFonts w:ascii="Times New Roman" w:hAnsi="Times New Roman" w:cs="Times New Roman"/>
          <w:bCs w:val="0"/>
          <w:color w:val="000000" w:themeColor="text1"/>
          <w:sz w:val="28"/>
          <w:szCs w:val="28"/>
        </w:rPr>
        <w:t>23</w:t>
      </w:r>
      <w:r w:rsidRPr="005F17A4">
        <w:rPr>
          <w:rFonts w:ascii="Times New Roman" w:hAnsi="Times New Roman" w:cs="Times New Roman"/>
          <w:color w:val="000000" w:themeColor="text1"/>
          <w:sz w:val="28"/>
          <w:szCs w:val="28"/>
        </w:rPr>
        <w:t>. Bảng cốt lõi một trang</w:t>
      </w:r>
      <w:bookmarkEnd w:id="687"/>
    </w:p>
    <w:p w14:paraId="367E1C26" w14:textId="77777777" w:rsidR="00C472AA" w:rsidRPr="005F17A4" w:rsidRDefault="00C472AA" w:rsidP="00C472AA">
      <w:pPr>
        <w:rPr>
          <w:rFonts w:cs="Times New Roman"/>
          <w:color w:val="000000" w:themeColor="text1"/>
          <w:sz w:val="28"/>
          <w:szCs w:val="28"/>
        </w:rPr>
      </w:pPr>
      <w:r w:rsidRPr="005F17A4">
        <w:rPr>
          <w:rFonts w:cs="Times New Roman"/>
          <w:color w:val="000000" w:themeColor="text1"/>
          <w:sz w:val="28"/>
          <w:szCs w:val="28"/>
        </w:rPr>
        <w:t>CHÁNH VĂN THEN CHỐT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Con đường độc nhất</w:t>
      </w:r>
      <w:r w:rsidRPr="005F17A4">
        <w:rPr>
          <w:rFonts w:cs="Times New Roman"/>
          <w:color w:val="000000" w:themeColor="text1"/>
          <w:sz w:val="28"/>
          <w:szCs w:val="28"/>
        </w:rPr>
        <w:br/>
        <w:t>│   └── Thanh tịnh - vượt sầu não - diệt khổ ưu - Chánh trí -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Bốn năng lực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Nhiếp phục tham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Bốn câu then chốt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Món ăn →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sắc → tâm</w:t>
      </w:r>
      <w:r w:rsidRPr="005F17A4">
        <w:rPr>
          <w:rFonts w:cs="Times New Roman"/>
          <w:color w:val="000000" w:themeColor="text1"/>
          <w:sz w:val="28"/>
          <w:szCs w:val="28"/>
        </w:rPr>
        <w:br/>
        <w:t>│   └── Tác ý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Cắt ái nơi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7.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8. Quả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 hiện tại</w:t>
      </w:r>
      <w:r w:rsidRPr="005F17A4">
        <w:rPr>
          <w:rFonts w:cs="Times New Roman"/>
          <w:color w:val="000000" w:themeColor="text1"/>
          <w:sz w:val="28"/>
          <w:szCs w:val="28"/>
        </w:rPr>
        <w:br/>
        <w:t xml:space="preserve">    └── Bất hoàn</w:t>
      </w:r>
    </w:p>
    <w:p w14:paraId="00466DF9" w14:textId="77777777" w:rsidR="00C472AA" w:rsidRPr="005F17A4" w:rsidRDefault="00C472AA" w:rsidP="00C472AA">
      <w:pPr>
        <w:pStyle w:val="Heading2"/>
        <w:rPr>
          <w:rFonts w:ascii="Times New Roman" w:hAnsi="Times New Roman" w:cs="Times New Roman"/>
          <w:b w:val="0"/>
          <w:bCs w:val="0"/>
          <w:color w:val="000000" w:themeColor="text1"/>
          <w:sz w:val="28"/>
          <w:szCs w:val="28"/>
        </w:rPr>
      </w:pPr>
      <w:bookmarkStart w:id="688" w:name="_Toc232455806"/>
      <w:r w:rsidRPr="005F17A4">
        <w:rPr>
          <w:rFonts w:ascii="Times New Roman" w:hAnsi="Times New Roman" w:cs="Times New Roman"/>
          <w:color w:val="000000" w:themeColor="text1"/>
          <w:sz w:val="28"/>
          <w:szCs w:val="28"/>
        </w:rPr>
        <w:t>KỆ TÓM TẮT CHƯƠNG 51</w:t>
      </w:r>
      <w:bookmarkEnd w:id="688"/>
    </w:p>
    <w:p w14:paraId="28F5AAB9" w14:textId="77777777" w:rsidR="00C472AA" w:rsidRPr="005F17A4" w:rsidRDefault="00C472AA" w:rsidP="00C472A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3A336B3" w14:textId="77777777" w:rsidR="00C472AA" w:rsidRPr="005F17A4" w:rsidRDefault="00C472AA" w:rsidP="00C472AA">
      <w:pPr>
        <w:rPr>
          <w:rFonts w:cs="Times New Roman"/>
          <w:color w:val="000000" w:themeColor="text1"/>
          <w:sz w:val="28"/>
          <w:szCs w:val="28"/>
        </w:rPr>
      </w:pPr>
      <w:r w:rsidRPr="005F17A4">
        <w:rPr>
          <w:rFonts w:cs="Times New Roman"/>
          <w:color w:val="000000" w:themeColor="text1"/>
          <w:sz w:val="28"/>
          <w:szCs w:val="28"/>
        </w:rPr>
        <w:t>Chánh văn then chốt giữ đường tu,</w:t>
      </w:r>
      <w:r w:rsidRPr="005F17A4">
        <w:rPr>
          <w:rFonts w:cs="Times New Roman"/>
          <w:color w:val="000000" w:themeColor="text1"/>
          <w:sz w:val="28"/>
          <w:szCs w:val="28"/>
        </w:rPr>
        <w:br/>
        <w:t>Thân thọ tâm pháp sáng mặc dù.</w:t>
      </w:r>
      <w:r w:rsidRPr="005F17A4">
        <w:rPr>
          <w:rFonts w:cs="Times New Roman"/>
          <w:color w:val="000000" w:themeColor="text1"/>
          <w:sz w:val="28"/>
          <w:szCs w:val="28"/>
        </w:rPr>
        <w:br/>
        <w:t>Một câu đúng pháp lìa mê ái,</w:t>
      </w:r>
      <w:r w:rsidRPr="005F17A4">
        <w:rPr>
          <w:rFonts w:cs="Times New Roman"/>
          <w:color w:val="000000" w:themeColor="text1"/>
          <w:sz w:val="28"/>
          <w:szCs w:val="28"/>
        </w:rPr>
        <w:br/>
        <w:t>Muôn kiếp còn soi đạo tịch như.</w:t>
      </w:r>
    </w:p>
    <w:p w14:paraId="58CAAD97" w14:textId="77777777" w:rsidR="00C472AA" w:rsidRPr="005F17A4" w:rsidRDefault="00C472AA" w:rsidP="00C472AA">
      <w:pPr>
        <w:pStyle w:val="Heading2"/>
        <w:rPr>
          <w:rFonts w:ascii="Times New Roman" w:hAnsi="Times New Roman" w:cs="Times New Roman"/>
          <w:b w:val="0"/>
          <w:bCs w:val="0"/>
          <w:color w:val="000000" w:themeColor="text1"/>
          <w:sz w:val="28"/>
          <w:szCs w:val="28"/>
        </w:rPr>
      </w:pPr>
      <w:bookmarkStart w:id="689" w:name="_Toc232455807"/>
      <w:r w:rsidRPr="005F17A4">
        <w:rPr>
          <w:rFonts w:ascii="Times New Roman" w:hAnsi="Times New Roman" w:cs="Times New Roman"/>
          <w:color w:val="000000" w:themeColor="text1"/>
          <w:sz w:val="28"/>
          <w:szCs w:val="28"/>
        </w:rPr>
        <w:t>SƠ ĐỒ TÓM LƯỢC CHƯƠNG 51</w:t>
      </w:r>
      <w:bookmarkEnd w:id="689"/>
    </w:p>
    <w:p w14:paraId="727269DF" w14:textId="77777777" w:rsidR="00C472AA" w:rsidRPr="005F17A4" w:rsidRDefault="00C472AA" w:rsidP="00C472AA">
      <w:pPr>
        <w:rPr>
          <w:rFonts w:cs="Times New Roman"/>
          <w:color w:val="000000" w:themeColor="text1"/>
          <w:sz w:val="28"/>
          <w:szCs w:val="28"/>
        </w:rPr>
      </w:pPr>
      <w:r w:rsidRPr="005F17A4">
        <w:rPr>
          <w:rFonts w:cs="Times New Roman"/>
          <w:color w:val="000000" w:themeColor="text1"/>
          <w:sz w:val="28"/>
          <w:szCs w:val="28"/>
        </w:rPr>
        <w:t>BẢNG TRA CỨU CHÁNH VĂN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Tuyên ngôn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 nghĩa Bốn Niệm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Hơi thở - oai nghi - tỉnh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và ba câu cắt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và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 - sáu xứ -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Tập khởi - đoạn diệt</w:t>
      </w:r>
      <w:r w:rsidRPr="005F17A4">
        <w:rPr>
          <w:rFonts w:cs="Times New Roman"/>
          <w:color w:val="000000" w:themeColor="text1"/>
          <w:sz w:val="28"/>
          <w:szCs w:val="28"/>
        </w:rPr>
        <w:br/>
        <w:t>└── Quả chứng</w:t>
      </w:r>
    </w:p>
    <w:p w14:paraId="33C7A0B7" w14:textId="718EEB6E" w:rsidR="00047E11" w:rsidRPr="005F17A4" w:rsidRDefault="00047E11" w:rsidP="00CF486C">
      <w:pPr>
        <w:pStyle w:val="Heading2"/>
        <w:rPr>
          <w:rFonts w:ascii="Times New Roman" w:hAnsi="Times New Roman" w:cs="Times New Roman"/>
          <w:color w:val="000000" w:themeColor="text1"/>
          <w:sz w:val="28"/>
          <w:szCs w:val="28"/>
        </w:rPr>
      </w:pPr>
      <w:bookmarkStart w:id="690" w:name="_Toc232455808"/>
      <w:r w:rsidRPr="005F17A4">
        <w:rPr>
          <w:rFonts w:ascii="Times New Roman" w:hAnsi="Times New Roman" w:cs="Times New Roman"/>
          <w:color w:val="000000" w:themeColor="text1"/>
          <w:sz w:val="28"/>
          <w:szCs w:val="28"/>
        </w:rPr>
        <w:lastRenderedPageBreak/>
        <w:t>CHƯƠNG 52</w:t>
      </w:r>
      <w:r w:rsidR="00CF486C"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BẢNG ĐỐI CHIẾU PHÁP HÀNH — GẶP CẢNH NÀO, DÙNG NIỆM XỨ NÀO</w:t>
      </w:r>
      <w:bookmarkEnd w:id="690"/>
    </w:p>
    <w:p w14:paraId="0C6D529E" w14:textId="2741A147" w:rsidR="00047E11" w:rsidRPr="005F17A4" w:rsidRDefault="00047E11" w:rsidP="00CF486C">
      <w:pPr>
        <w:pStyle w:val="Heading3"/>
        <w:rPr>
          <w:rFonts w:ascii="Times New Roman" w:hAnsi="Times New Roman" w:cs="Times New Roman"/>
          <w:color w:val="000000" w:themeColor="text1"/>
          <w:sz w:val="28"/>
          <w:szCs w:val="28"/>
        </w:rPr>
      </w:pPr>
      <w:bookmarkStart w:id="691" w:name="_Toc232455809"/>
      <w:r w:rsidRPr="005F17A4">
        <w:rPr>
          <w:rFonts w:ascii="Times New Roman" w:hAnsi="Times New Roman" w:cs="Times New Roman"/>
          <w:color w:val="000000" w:themeColor="text1"/>
          <w:sz w:val="28"/>
          <w:szCs w:val="28"/>
        </w:rPr>
        <w:t>1. M</w:t>
      </w:r>
      <w:r w:rsidR="00CF486C" w:rsidRPr="005F17A4">
        <w:rPr>
          <w:rFonts w:ascii="Times New Roman" w:hAnsi="Times New Roman" w:cs="Times New Roman"/>
          <w:color w:val="000000" w:themeColor="text1"/>
          <w:sz w:val="28"/>
          <w:szCs w:val="28"/>
        </w:rPr>
        <w:t>ục đích</w:t>
      </w:r>
      <w:bookmarkEnd w:id="691"/>
    </w:p>
    <w:p w14:paraId="59072B79"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thường hỏi: khi tâm đang sân, nên quán gì? Khi thân bệnh, nên quán gì? Khi cảm giác dễ chịu, nên quán gì? Khi suy nghĩ loạn, nên quán gì? Bảng này đưa ra lối đối chiếu thực hành, để người tu đem Niệm Xứ vào từng trường hợp cụ thể.</w:t>
      </w:r>
    </w:p>
    <w:p w14:paraId="031BA404" w14:textId="50CE967E" w:rsidR="00047E11" w:rsidRPr="005F17A4" w:rsidRDefault="00CF486C" w:rsidP="00CF486C">
      <w:pPr>
        <w:pStyle w:val="Heading3"/>
        <w:rPr>
          <w:rFonts w:ascii="Times New Roman" w:hAnsi="Times New Roman" w:cs="Times New Roman"/>
          <w:color w:val="000000" w:themeColor="text1"/>
          <w:sz w:val="28"/>
          <w:szCs w:val="28"/>
        </w:rPr>
      </w:pPr>
      <w:bookmarkStart w:id="692" w:name="_Toc232455810"/>
      <w:r w:rsidRPr="005F17A4">
        <w:rPr>
          <w:rFonts w:ascii="Times New Roman" w:hAnsi="Times New Roman" w:cs="Times New Roman"/>
          <w:color w:val="000000" w:themeColor="text1"/>
          <w:sz w:val="28"/>
          <w:szCs w:val="28"/>
        </w:rPr>
        <w:t>2. Khi thân đang đau</w:t>
      </w:r>
      <w:bookmarkEnd w:id="692"/>
    </w:p>
    <w:p w14:paraId="566FE5E0"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đang có. Thân bệnh. Khổ thọ. Tâm có thể sân. Tâm có thể sợ. Pháp sân hận hoặc ưu não có thể sanh.</w:t>
      </w:r>
    </w:p>
    <w:p w14:paraId="1DD2939A"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dùng. Quán thân. Quán thọ. Quán tâm. Quán pháp.</w:t>
      </w:r>
    </w:p>
    <w:p w14:paraId="32754187"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Có thân bệnh đây. Có khổ thọ đây. Khổ thọ này có duyên. Thọ ấy là vô thường. Ta không chấp trước thọ ấy. Ta không hoan hỷ thọ ấy.</w:t>
      </w:r>
    </w:p>
    <w:p w14:paraId="575FB5ED"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Tuệ cần nhớ. Thân này vô thường, hữu vi, do duyên sanh. Khổ thọ này làm sao thường trú được?</w:t>
      </w:r>
    </w:p>
    <w:p w14:paraId="0DD335CB" w14:textId="6DEF10D6" w:rsidR="00047E11" w:rsidRPr="005F17A4" w:rsidRDefault="00CF486C" w:rsidP="00CF486C">
      <w:pPr>
        <w:pStyle w:val="Heading3"/>
        <w:rPr>
          <w:rFonts w:ascii="Times New Roman" w:hAnsi="Times New Roman" w:cs="Times New Roman"/>
          <w:color w:val="000000" w:themeColor="text1"/>
          <w:sz w:val="28"/>
          <w:szCs w:val="28"/>
        </w:rPr>
      </w:pPr>
      <w:bookmarkStart w:id="693" w:name="_Toc232455811"/>
      <w:r w:rsidRPr="005F17A4">
        <w:rPr>
          <w:rFonts w:ascii="Times New Roman" w:hAnsi="Times New Roman" w:cs="Times New Roman"/>
          <w:color w:val="000000" w:themeColor="text1"/>
          <w:sz w:val="28"/>
          <w:szCs w:val="28"/>
        </w:rPr>
        <w:t>3. Khi được khen</w:t>
      </w:r>
      <w:bookmarkEnd w:id="693"/>
    </w:p>
    <w:p w14:paraId="7AC36769"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đang có. Lạc thọ. Tưởng khả ái. Mạn có thể sanh. Ái có thể sanh.</w:t>
      </w:r>
    </w:p>
    <w:p w14:paraId="35632FF7"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dùng. Quán thọ. Quán tâm. Quán pháp.</w:t>
      </w:r>
    </w:p>
    <w:p w14:paraId="3933E448"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Có lạc thọ đây. Có tưởng khả ái đây. Có mạn có thể sanh đây. Thọ ấy là vô thường. Ta không chấp trước thọ ấy. Ta không hoan hỷ thọ ấy.</w:t>
      </w:r>
    </w:p>
    <w:p w14:paraId="16C977EC"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Tuệ cần nhớ. Lời khen là tiếng. Tiếng do duyên sanh rồi diệt. Lạc thọ do nhĩ xúc sanh rồi diệt. Không dựng “ta hay, ta giỏi”.</w:t>
      </w:r>
    </w:p>
    <w:p w14:paraId="4A0A6370" w14:textId="2EF06E7B" w:rsidR="00047E11" w:rsidRPr="005F17A4" w:rsidRDefault="00CF486C" w:rsidP="00CF486C">
      <w:pPr>
        <w:pStyle w:val="Heading3"/>
        <w:rPr>
          <w:rFonts w:ascii="Times New Roman" w:hAnsi="Times New Roman" w:cs="Times New Roman"/>
          <w:color w:val="000000" w:themeColor="text1"/>
          <w:sz w:val="28"/>
          <w:szCs w:val="28"/>
        </w:rPr>
      </w:pPr>
      <w:bookmarkStart w:id="694" w:name="_Toc232455812"/>
      <w:r w:rsidRPr="005F17A4">
        <w:rPr>
          <w:rFonts w:ascii="Times New Roman" w:hAnsi="Times New Roman" w:cs="Times New Roman"/>
          <w:color w:val="000000" w:themeColor="text1"/>
          <w:sz w:val="28"/>
          <w:szCs w:val="28"/>
        </w:rPr>
        <w:t>4. Khi bị chê</w:t>
      </w:r>
      <w:bookmarkEnd w:id="694"/>
    </w:p>
    <w:p w14:paraId="0B959D34"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đang có. Khổ thọ. Tưởng không khả ái. Sân tư duy có thể sanh. Tâm có sân có thể sanh.</w:t>
      </w:r>
    </w:p>
    <w:p w14:paraId="05BC7B62"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dùng. Quán thọ. Quán tâm. Quán pháp.</w:t>
      </w:r>
    </w:p>
    <w:p w14:paraId="2AD60784"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Có khổ thọ đây. Tâm có sân hay không? Có sân tư duy hay không? Thọ ấy là vô thường. Ta không chấp trước thọ ấy. Ta không hoan hỷ thọ ấy.</w:t>
      </w:r>
    </w:p>
    <w:p w14:paraId="6FEB0D2B"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Tuệ cần nhớ. Khổ thọ do xúc. Sân tùy miên không cần được nuôi. Chánh niệm đoạn tà tư duy, an trú vô sân tư duy.</w:t>
      </w:r>
    </w:p>
    <w:p w14:paraId="27652FFF" w14:textId="4AFB88E9" w:rsidR="00047E11" w:rsidRPr="005F17A4" w:rsidRDefault="00CF486C" w:rsidP="00CF486C">
      <w:pPr>
        <w:pStyle w:val="Heading3"/>
        <w:rPr>
          <w:rFonts w:ascii="Times New Roman" w:hAnsi="Times New Roman" w:cs="Times New Roman"/>
          <w:color w:val="000000" w:themeColor="text1"/>
          <w:sz w:val="28"/>
          <w:szCs w:val="28"/>
        </w:rPr>
      </w:pPr>
      <w:bookmarkStart w:id="695" w:name="_Toc232455813"/>
      <w:r w:rsidRPr="005F17A4">
        <w:rPr>
          <w:rFonts w:ascii="Times New Roman" w:hAnsi="Times New Roman" w:cs="Times New Roman"/>
          <w:color w:val="000000" w:themeColor="text1"/>
          <w:sz w:val="28"/>
          <w:szCs w:val="28"/>
        </w:rPr>
        <w:t>5. Khi ham muốn khởi</w:t>
      </w:r>
      <w:bookmarkEnd w:id="695"/>
    </w:p>
    <w:p w14:paraId="6FEF0966"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đang có. Lạc thọ hoặc tưởng khả ái. Dục tư duy. Tham dục triền cái. Ái.</w:t>
      </w:r>
    </w:p>
    <w:p w14:paraId="40487DFF"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dùng. Quán thọ. Quán tâm. Quán pháp. Quán thân bất tịnh nếu do sắc thân.</w:t>
      </w:r>
    </w:p>
    <w:p w14:paraId="381687DD"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Có lạc thọ đây. Có tham dục đây. Có dục tư duy đây. Thọ ấy là vô thường. Ta không chấp trước thọ ấy. Ta không hoan hỷ thọ ấy.</w:t>
      </w:r>
    </w:p>
    <w:p w14:paraId="5366F629"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Tuệ cần nhớ. Ái sanh ở đâu, xả ly ở đó. Thân người là sắc, sắc bất tịnh, sắc hoại diệt. Dục tư duy là tà tư duy; ly dục tư duy là Chánh tư duy.</w:t>
      </w:r>
    </w:p>
    <w:p w14:paraId="2FFE6AAC" w14:textId="6471389F" w:rsidR="00047E11" w:rsidRPr="005F17A4" w:rsidRDefault="00CF486C" w:rsidP="00CF486C">
      <w:pPr>
        <w:pStyle w:val="Heading3"/>
        <w:rPr>
          <w:rFonts w:ascii="Times New Roman" w:hAnsi="Times New Roman" w:cs="Times New Roman"/>
          <w:color w:val="000000" w:themeColor="text1"/>
          <w:sz w:val="28"/>
          <w:szCs w:val="28"/>
        </w:rPr>
      </w:pPr>
      <w:bookmarkStart w:id="696" w:name="_Toc232455814"/>
      <w:r w:rsidRPr="005F17A4">
        <w:rPr>
          <w:rFonts w:ascii="Times New Roman" w:hAnsi="Times New Roman" w:cs="Times New Roman"/>
          <w:color w:val="000000" w:themeColor="text1"/>
          <w:sz w:val="28"/>
          <w:szCs w:val="28"/>
        </w:rPr>
        <w:t>6. Khi giận dữ khởi</w:t>
      </w:r>
      <w:bookmarkEnd w:id="696"/>
    </w:p>
    <w:p w14:paraId="4E4F11EA" w14:textId="3D81DE82"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đang có:</w:t>
      </w:r>
      <w:r w:rsidR="00CF486C" w:rsidRPr="005F17A4">
        <w:rPr>
          <w:rFonts w:cs="Times New Roman"/>
          <w:color w:val="000000" w:themeColor="text1"/>
          <w:sz w:val="28"/>
          <w:szCs w:val="28"/>
        </w:rPr>
        <w:t xml:space="preserve"> Khổ thọ, Sân tưởng, Sân tư duy.</w:t>
      </w:r>
      <w:r w:rsidRPr="005F17A4">
        <w:rPr>
          <w:rFonts w:cs="Times New Roman"/>
          <w:color w:val="000000" w:themeColor="text1"/>
          <w:sz w:val="28"/>
          <w:szCs w:val="28"/>
        </w:rPr>
        <w:t xml:space="preserve"> Tâm có sân. Sân hận triền cái.</w:t>
      </w:r>
    </w:p>
    <w:p w14:paraId="4A6F1825" w14:textId="3793ACB7" w:rsidR="00047E11" w:rsidRPr="005F17A4" w:rsidRDefault="00CF486C"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dùng: Quán thọ, Quán tâm,</w:t>
      </w:r>
      <w:r w:rsidR="00047E11" w:rsidRPr="005F17A4">
        <w:rPr>
          <w:rFonts w:cs="Times New Roman"/>
          <w:color w:val="000000" w:themeColor="text1"/>
          <w:sz w:val="28"/>
          <w:szCs w:val="28"/>
        </w:rPr>
        <w:t xml:space="preserve"> Quán pháp.</w:t>
      </w:r>
    </w:p>
    <w:p w14:paraId="22FE30FD"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Có khổ thọ đây. Tâm có sân đây. Có sân hận đây. Có sân tư duy đây. Thọ ấy là vô thường. Ta không chấp trước thọ ấy. Ta không hoan hỷ thọ ấy.</w:t>
      </w:r>
    </w:p>
    <w:p w14:paraId="0CAA22D2"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Tuệ cần nhớ. Khổ thọ đoạn sân tùy miên khi được quán vô thường, tiêu vong, ly tham, đoạn diệt, từ bỏ. Sân tư duy cần được đoạn; vô sân tư duy cần được tu.</w:t>
      </w:r>
    </w:p>
    <w:p w14:paraId="76067BA6" w14:textId="79AAD39C" w:rsidR="00047E11" w:rsidRPr="005F17A4" w:rsidRDefault="00CF486C" w:rsidP="00CF486C">
      <w:pPr>
        <w:pStyle w:val="Heading3"/>
        <w:rPr>
          <w:rFonts w:ascii="Times New Roman" w:hAnsi="Times New Roman" w:cs="Times New Roman"/>
          <w:color w:val="000000" w:themeColor="text1"/>
          <w:sz w:val="28"/>
          <w:szCs w:val="28"/>
        </w:rPr>
      </w:pPr>
      <w:bookmarkStart w:id="697" w:name="_Toc232455815"/>
      <w:r w:rsidRPr="005F17A4">
        <w:rPr>
          <w:rFonts w:ascii="Times New Roman" w:hAnsi="Times New Roman" w:cs="Times New Roman"/>
          <w:color w:val="000000" w:themeColor="text1"/>
          <w:sz w:val="28"/>
          <w:szCs w:val="28"/>
        </w:rPr>
        <w:t>7. Khi buồn chán, uể oải</w:t>
      </w:r>
      <w:bookmarkEnd w:id="697"/>
    </w:p>
    <w:p w14:paraId="71C27355"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đang có. Khổ thọ hoặc bất khổ bất lạc thọ. Hôn trầm thụy miên. Tâm thụ động. Tâm thiếu hỷ.</w:t>
      </w:r>
    </w:p>
    <w:p w14:paraId="4BCF7099"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dùng. Quán thọ. Quán tâm. Quán pháp đối với triền cái. Hướng tâm đến tướng tịnh tín nếu cần.</w:t>
      </w:r>
    </w:p>
    <w:p w14:paraId="701F8CFF"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Có hôn trầm thụy miên đây. Có tâm thụ động đây. Có bất khổ bất lạc thọ đây. Thọ ấy là vô thường. Ta không chấp trước thọ ấy. Ta không hoan hỷ thọ ấy.</w:t>
      </w:r>
    </w:p>
    <w:p w14:paraId="057116AA" w14:textId="77777777" w:rsidR="00047E11" w:rsidRPr="005F17A4" w:rsidRDefault="00047E11" w:rsidP="00047E1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Tuệ cần nhớ. Khi tâm thụ động, phân tán, Đức Phật dạy hướng tâm đến tướng tịnh tín. Hân hoan sanh, hỷ sanh, khinh an sanh, lạc sanh, định tĩnh sanh.</w:t>
      </w:r>
    </w:p>
    <w:p w14:paraId="29C06BA6" w14:textId="6CD16D78" w:rsidR="00CF486C" w:rsidRPr="005F17A4" w:rsidRDefault="00CF486C" w:rsidP="00CF486C">
      <w:pPr>
        <w:pStyle w:val="NormalWeb"/>
        <w:outlineLvl w:val="2"/>
        <w:rPr>
          <w:color w:val="000000" w:themeColor="text1"/>
          <w:sz w:val="28"/>
          <w:szCs w:val="28"/>
        </w:rPr>
      </w:pPr>
      <w:bookmarkStart w:id="698" w:name="_Toc232455816"/>
      <w:r w:rsidRPr="005F17A4">
        <w:rPr>
          <w:rStyle w:val="Strong"/>
          <w:color w:val="000000" w:themeColor="text1"/>
          <w:sz w:val="28"/>
          <w:szCs w:val="28"/>
        </w:rPr>
        <w:t>8. Khi tâm tán loạn</w:t>
      </w:r>
      <w:bookmarkEnd w:id="698"/>
    </w:p>
    <w:p w14:paraId="55EE94F2" w14:textId="77777777" w:rsidR="00CF486C" w:rsidRPr="005F17A4" w:rsidRDefault="00CF486C" w:rsidP="00CF486C">
      <w:pPr>
        <w:pStyle w:val="NormalWeb"/>
        <w:rPr>
          <w:color w:val="000000" w:themeColor="text1"/>
          <w:sz w:val="28"/>
          <w:szCs w:val="28"/>
        </w:rPr>
      </w:pPr>
      <w:r w:rsidRPr="005F17A4">
        <w:rPr>
          <w:color w:val="000000" w:themeColor="text1"/>
          <w:sz w:val="28"/>
          <w:szCs w:val="28"/>
        </w:rPr>
        <w:lastRenderedPageBreak/>
        <w:t>Pháp đang có. Tâm tán loạn. Trạo hối có thể sanh. Tưởng và hành chạy mạnh.</w:t>
      </w:r>
    </w:p>
    <w:p w14:paraId="3CD4F95B"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thân. Quán hơi thở. Quán tâm. Quán pháp.</w:t>
      </w:r>
    </w:p>
    <w:p w14:paraId="516EF20C"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Câu thực hành. Có tâm tán loạn đây. Có suy nghĩ là hành đây. Có hình bóng là tưởng đây. Trở về thân đang thở. Cảm giác toàn thân. An tịnh toàn thân.</w:t>
      </w:r>
    </w:p>
    <w:p w14:paraId="284895F8"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Không cần theo từng câu chuyện của suy nghĩ. Suy nghĩ là hành. Hình bóng là tưởng. Rõ biết là thức. Tất cả do duyên sanh.</w:t>
      </w:r>
    </w:p>
    <w:p w14:paraId="03AE1C3F" w14:textId="701D41DA" w:rsidR="00CF486C" w:rsidRPr="005F17A4" w:rsidRDefault="00CF486C" w:rsidP="00CF486C">
      <w:pPr>
        <w:pStyle w:val="NormalWeb"/>
        <w:outlineLvl w:val="2"/>
        <w:rPr>
          <w:color w:val="000000" w:themeColor="text1"/>
          <w:sz w:val="28"/>
          <w:szCs w:val="28"/>
        </w:rPr>
      </w:pPr>
      <w:bookmarkStart w:id="699" w:name="_Toc232455817"/>
      <w:r w:rsidRPr="005F17A4">
        <w:rPr>
          <w:rStyle w:val="Strong"/>
          <w:color w:val="000000" w:themeColor="text1"/>
          <w:sz w:val="28"/>
          <w:szCs w:val="28"/>
        </w:rPr>
        <w:t>9. Khi tâm có định, có an</w:t>
      </w:r>
      <w:bookmarkEnd w:id="699"/>
    </w:p>
    <w:p w14:paraId="497E457F"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Pháp đang có. Tâm có định. Lạc thọ không thuộc vật chất có thể sanh. Hỷ, khinh an có thể sanh. Chấp định có thể sanh.</w:t>
      </w:r>
    </w:p>
    <w:p w14:paraId="0C3D0436"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tâm. Quán thọ. Quán pháp đối với giác chi.</w:t>
      </w:r>
    </w:p>
    <w:p w14:paraId="1BD754C0"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Câu thực hành. Có tâm có định đây. Có lạc thọ đây. Có Định giác chi đây. Thọ ấy là vô thường. Ta không chấp trước thọ ấy. Ta không hoan hỷ thọ ấy. Không nương tựa định.</w:t>
      </w:r>
    </w:p>
    <w:p w14:paraId="2EDB0804"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Định giác chi không phải sở hữu của ta. Định phải mở sang Xả giác chi. Có định mà không chấp định mới đúng Niệm Xứ.</w:t>
      </w:r>
    </w:p>
    <w:p w14:paraId="23CF591F" w14:textId="5D08110B" w:rsidR="00CF486C" w:rsidRPr="005F17A4" w:rsidRDefault="00CF486C" w:rsidP="00CF486C">
      <w:pPr>
        <w:pStyle w:val="NormalWeb"/>
        <w:outlineLvl w:val="2"/>
        <w:rPr>
          <w:color w:val="000000" w:themeColor="text1"/>
          <w:sz w:val="28"/>
          <w:szCs w:val="28"/>
        </w:rPr>
      </w:pPr>
      <w:bookmarkStart w:id="700" w:name="_Toc232455818"/>
      <w:r w:rsidRPr="005F17A4">
        <w:rPr>
          <w:rStyle w:val="Strong"/>
          <w:color w:val="000000" w:themeColor="text1"/>
          <w:sz w:val="28"/>
          <w:szCs w:val="28"/>
        </w:rPr>
        <w:t>10. Khi tự hào vì tu tập</w:t>
      </w:r>
      <w:bookmarkEnd w:id="700"/>
    </w:p>
    <w:p w14:paraId="649AC1AB"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Pháp đang có. Mạn. Ngã tưởng. Chấp pháp. Hữu ái vi tế.</w:t>
      </w:r>
    </w:p>
    <w:p w14:paraId="20049AEF"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tâm. Quán pháp đối với năm thủ uẩn. Quán thức thủ uẩn.</w:t>
      </w:r>
    </w:p>
    <w:p w14:paraId="6BB8862F"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Câu thực hành. Có mạn đây. Có tưởng về ta đây. Có pháp chấp đây. Rõ biết là thức. Đây là thức, thức tập, thức diệt. Không chấp pháp.</w:t>
      </w:r>
    </w:p>
    <w:p w14:paraId="21009E3B"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Pháp trợ đạo không phải ta. Giác chi không phải ta. Định không phải ta. Cái biết không phải ta. Không nương tựa, không chấp trước vật gì trên đời.</w:t>
      </w:r>
    </w:p>
    <w:p w14:paraId="2FC2F94D" w14:textId="493550FC" w:rsidR="00CF486C" w:rsidRPr="005F17A4" w:rsidRDefault="00CF486C" w:rsidP="00CF486C">
      <w:pPr>
        <w:pStyle w:val="NormalWeb"/>
        <w:outlineLvl w:val="2"/>
        <w:rPr>
          <w:color w:val="000000" w:themeColor="text1"/>
          <w:sz w:val="28"/>
          <w:szCs w:val="28"/>
        </w:rPr>
      </w:pPr>
      <w:bookmarkStart w:id="701" w:name="_Toc232455819"/>
      <w:r w:rsidRPr="005F17A4">
        <w:rPr>
          <w:rStyle w:val="Strong"/>
          <w:color w:val="000000" w:themeColor="text1"/>
          <w:sz w:val="28"/>
          <w:szCs w:val="28"/>
        </w:rPr>
        <w:t>11. Khi lo sợ tương lai</w:t>
      </w:r>
      <w:bookmarkEnd w:id="701"/>
    </w:p>
    <w:p w14:paraId="65E2DDD4"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Pháp đang có. Hình bóng tương lai là tưởng. Suy nghĩ lo là hành. Khổ thọ. Tâm tán loạn. Nghi hoặc sợ hãi.</w:t>
      </w:r>
    </w:p>
    <w:p w14:paraId="4B650C92"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thọ. Quán tâm. Quán tưởng, hành trong năm uẩn. Trở về thân.</w:t>
      </w:r>
    </w:p>
    <w:p w14:paraId="7EA00EDB" w14:textId="77777777" w:rsidR="00CF486C" w:rsidRPr="005F17A4" w:rsidRDefault="00CF486C" w:rsidP="00CF486C">
      <w:pPr>
        <w:pStyle w:val="NormalWeb"/>
        <w:rPr>
          <w:color w:val="000000" w:themeColor="text1"/>
          <w:sz w:val="28"/>
          <w:szCs w:val="28"/>
        </w:rPr>
      </w:pPr>
      <w:r w:rsidRPr="005F17A4">
        <w:rPr>
          <w:color w:val="000000" w:themeColor="text1"/>
          <w:sz w:val="28"/>
          <w:szCs w:val="28"/>
        </w:rPr>
        <w:lastRenderedPageBreak/>
        <w:t>Câu thực hành. Có khổ thọ đây. Có hình bóng là tưởng đây. Có suy nghĩ là hành đây. Có tâm tán loạn đây. Thọ ấy là vô thường. Ta không chấp trước thọ ấy. Ta không hoan hỷ thọ ấy.</w:t>
      </w:r>
    </w:p>
    <w:p w14:paraId="5D66F53F"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Tưởng khởi lên, an trú, tiêu mất. Hành khởi lên, hành tập, hành diệt. Hiện tại chỉ có thân, thọ, tâm, pháp cần được biết.</w:t>
      </w:r>
    </w:p>
    <w:p w14:paraId="45B753D2" w14:textId="09284494" w:rsidR="00CF486C" w:rsidRPr="005F17A4" w:rsidRDefault="00CF486C" w:rsidP="00CF486C">
      <w:pPr>
        <w:pStyle w:val="NormalWeb"/>
        <w:outlineLvl w:val="2"/>
        <w:rPr>
          <w:color w:val="000000" w:themeColor="text1"/>
          <w:sz w:val="28"/>
          <w:szCs w:val="28"/>
        </w:rPr>
      </w:pPr>
      <w:bookmarkStart w:id="702" w:name="_Toc232455820"/>
      <w:r w:rsidRPr="005F17A4">
        <w:rPr>
          <w:rStyle w:val="Strong"/>
          <w:color w:val="000000" w:themeColor="text1"/>
          <w:sz w:val="28"/>
          <w:szCs w:val="28"/>
        </w:rPr>
        <w:t>12. Khi nhớ quá khứ</w:t>
      </w:r>
      <w:bookmarkEnd w:id="702"/>
    </w:p>
    <w:p w14:paraId="2517711D"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Pháp đang có. Tưởng quá khứ. Thọ do tưởng sanh. Hành kể chuyện. Ái hoặc sân có thể sanh.</w:t>
      </w:r>
    </w:p>
    <w:p w14:paraId="0F5B2680"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tưởng. Quán thọ. Quán tâm. Quán pháp.</w:t>
      </w:r>
    </w:p>
    <w:p w14:paraId="36E0C27C"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Câu thực hành. Có hình bóng quá khứ đây. Hình bóng là tưởng. Có thọ do tưởng sanh đây. Có suy nghĩ là hành đây. Thọ ấy là vô thường. Không chấp trước, không hoan hỷ.</w:t>
      </w:r>
    </w:p>
    <w:p w14:paraId="6791DB8C"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Quá khứ đang hiện như tưởng, không phải thực tại cần nắm. Tưởng tiêu mất khi không nuôi bằng tầm tứ.</w:t>
      </w:r>
    </w:p>
    <w:p w14:paraId="61A07528" w14:textId="491EF289" w:rsidR="00CF486C" w:rsidRPr="005F17A4" w:rsidRDefault="00CF486C" w:rsidP="00CF486C">
      <w:pPr>
        <w:pStyle w:val="NormalWeb"/>
        <w:outlineLvl w:val="2"/>
        <w:rPr>
          <w:color w:val="000000" w:themeColor="text1"/>
          <w:sz w:val="28"/>
          <w:szCs w:val="28"/>
        </w:rPr>
      </w:pPr>
      <w:bookmarkStart w:id="703" w:name="_Toc232455821"/>
      <w:r w:rsidRPr="005F17A4">
        <w:rPr>
          <w:rStyle w:val="Strong"/>
          <w:color w:val="000000" w:themeColor="text1"/>
          <w:sz w:val="28"/>
          <w:szCs w:val="28"/>
        </w:rPr>
        <w:t>13. Khi sắp nói</w:t>
      </w:r>
      <w:bookmarkEnd w:id="703"/>
    </w:p>
    <w:p w14:paraId="63BB5D90"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Pháp đang có. Ý muốn nói là hành. Tâm có thể tham, sân, si. Lời nói có thể thành chánh ngữ hoặc tà ngữ.</w:t>
      </w:r>
    </w:p>
    <w:p w14:paraId="26015BF1"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tâm. Quán hành. Chánh ngữ.</w:t>
      </w:r>
    </w:p>
    <w:p w14:paraId="1D310558"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Câu thực hành. Có ý muốn nói đây. Suy nghĩ là hành. Tâm có tham không? Tâm có sân không? Tâm có si không? Lời này có chân thật, hòa hợp, hiền thiện, đúng thời không?</w:t>
      </w:r>
    </w:p>
    <w:p w14:paraId="7CA6BDCF"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Chánh niệm đoạn trừ tà ngữ, an trú chánh ngữ.</w:t>
      </w:r>
    </w:p>
    <w:p w14:paraId="23CC9AEC" w14:textId="38F9E45B" w:rsidR="00CF486C" w:rsidRPr="005F17A4" w:rsidRDefault="00CF486C" w:rsidP="00CF486C">
      <w:pPr>
        <w:pStyle w:val="NormalWeb"/>
        <w:outlineLvl w:val="2"/>
        <w:rPr>
          <w:color w:val="000000" w:themeColor="text1"/>
          <w:sz w:val="28"/>
          <w:szCs w:val="28"/>
        </w:rPr>
      </w:pPr>
      <w:bookmarkStart w:id="704" w:name="_Toc232455822"/>
      <w:r w:rsidRPr="005F17A4">
        <w:rPr>
          <w:rStyle w:val="Strong"/>
          <w:color w:val="000000" w:themeColor="text1"/>
          <w:sz w:val="28"/>
          <w:szCs w:val="28"/>
        </w:rPr>
        <w:t>14. Khi sắp ăn</w:t>
      </w:r>
      <w:bookmarkEnd w:id="704"/>
    </w:p>
    <w:p w14:paraId="7B6018C9"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Pháp đang có. Thân cần món ăn. Vị có thể sanh lạc thọ. Ái có thể sanh.</w:t>
      </w:r>
    </w:p>
    <w:p w14:paraId="30A3DB0B"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Niệm Xứ cần dùng. Quán thân. Quán thọ. Quán pháp.</w:t>
      </w:r>
    </w:p>
    <w:p w14:paraId="191710F0"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Câu thực hành. Thân này do món ăn duy trì. Có vị đây. Có lạc thọ có thể sanh đây. Thọ ấy là vô thường. Ta không chấp trước thọ ấy. Ta không hoan hỷ thọ ấy.</w:t>
      </w:r>
    </w:p>
    <w:p w14:paraId="24F175CB" w14:textId="77777777" w:rsidR="00CF486C" w:rsidRPr="005F17A4" w:rsidRDefault="00CF486C" w:rsidP="00CF486C">
      <w:pPr>
        <w:pStyle w:val="NormalWeb"/>
        <w:rPr>
          <w:color w:val="000000" w:themeColor="text1"/>
          <w:sz w:val="28"/>
          <w:szCs w:val="28"/>
        </w:rPr>
      </w:pPr>
      <w:r w:rsidRPr="005F17A4">
        <w:rPr>
          <w:color w:val="000000" w:themeColor="text1"/>
          <w:sz w:val="28"/>
          <w:szCs w:val="28"/>
        </w:rPr>
        <w:t>Tuệ cần nhớ. Món ăn để nuôi thân tu tập, không phải để tham đắm.</w:t>
      </w:r>
    </w:p>
    <w:p w14:paraId="7FC2D446" w14:textId="7BE55312" w:rsidR="00CF486C" w:rsidRPr="005F17A4" w:rsidRDefault="00CF486C" w:rsidP="00CF486C">
      <w:pPr>
        <w:pStyle w:val="Heading3"/>
        <w:rPr>
          <w:rFonts w:ascii="Times New Roman" w:hAnsi="Times New Roman" w:cs="Times New Roman"/>
          <w:bCs w:val="0"/>
          <w:color w:val="000000" w:themeColor="text1"/>
          <w:sz w:val="28"/>
          <w:szCs w:val="28"/>
        </w:rPr>
      </w:pPr>
      <w:bookmarkStart w:id="705" w:name="_Toc232455823"/>
      <w:r w:rsidRPr="005F17A4">
        <w:rPr>
          <w:rFonts w:ascii="Times New Roman" w:hAnsi="Times New Roman" w:cs="Times New Roman"/>
          <w:bCs w:val="0"/>
          <w:color w:val="000000" w:themeColor="text1"/>
          <w:sz w:val="28"/>
          <w:szCs w:val="28"/>
        </w:rPr>
        <w:lastRenderedPageBreak/>
        <w:t>15</w:t>
      </w:r>
      <w:r w:rsidRPr="005F17A4">
        <w:rPr>
          <w:rFonts w:ascii="Times New Roman" w:hAnsi="Times New Roman" w:cs="Times New Roman"/>
          <w:color w:val="000000" w:themeColor="text1"/>
          <w:sz w:val="28"/>
          <w:szCs w:val="28"/>
        </w:rPr>
        <w:t>. Bảng tóm tắt đối chiếu</w:t>
      </w:r>
      <w:bookmarkEnd w:id="705"/>
    </w:p>
    <w:p w14:paraId="3EC117BE" w14:textId="48C98B6D" w:rsidR="00CF486C" w:rsidRPr="005F17A4" w:rsidRDefault="00CF486C" w:rsidP="00CF486C">
      <w:pPr>
        <w:rPr>
          <w:rFonts w:cs="Times New Roman"/>
          <w:color w:val="000000" w:themeColor="text1"/>
          <w:sz w:val="28"/>
          <w:szCs w:val="28"/>
        </w:rPr>
      </w:pPr>
      <w:r w:rsidRPr="005F17A4">
        <w:rPr>
          <w:rFonts w:cs="Times New Roman"/>
          <w:color w:val="000000" w:themeColor="text1"/>
          <w:sz w:val="28"/>
          <w:szCs w:val="28"/>
        </w:rPr>
        <w:t>GẶP CẢNH NÀO - DÙNG NIỆM XỨ NÀO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đau</w:t>
      </w:r>
      <w:r w:rsidRPr="005F17A4">
        <w:rPr>
          <w:rFonts w:cs="Times New Roman"/>
          <w:color w:val="000000" w:themeColor="text1"/>
          <w:sz w:val="28"/>
          <w:szCs w:val="28"/>
        </w:rPr>
        <w:br/>
        <w:t>│   └── Quán thân + quán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Được khen</w:t>
      </w:r>
      <w:r w:rsidRPr="005F17A4">
        <w:rPr>
          <w:rFonts w:cs="Times New Roman"/>
          <w:color w:val="000000" w:themeColor="text1"/>
          <w:sz w:val="28"/>
          <w:szCs w:val="28"/>
        </w:rPr>
        <w:br/>
        <w:t>│   └── Quán thọ + quán tâm mạn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Bị chê</w:t>
      </w:r>
      <w:r w:rsidRPr="005F17A4">
        <w:rPr>
          <w:rFonts w:cs="Times New Roman"/>
          <w:color w:val="000000" w:themeColor="text1"/>
          <w:sz w:val="28"/>
          <w:szCs w:val="28"/>
        </w:rPr>
        <w:br/>
        <w:t>│   └── Quán khổ thọ + tâm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Ham muốn</w:t>
      </w:r>
      <w:r w:rsidRPr="005F17A4">
        <w:rPr>
          <w:rFonts w:cs="Times New Roman"/>
          <w:color w:val="000000" w:themeColor="text1"/>
          <w:sz w:val="28"/>
          <w:szCs w:val="28"/>
        </w:rPr>
        <w:br/>
        <w:t>│   └── Quán lạc thọ + tham dục + bất tịnh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Giận dữ</w:t>
      </w:r>
      <w:r w:rsidRPr="005F17A4">
        <w:rPr>
          <w:rFonts w:cs="Times New Roman"/>
          <w:color w:val="000000" w:themeColor="text1"/>
          <w:sz w:val="28"/>
          <w:szCs w:val="28"/>
        </w:rPr>
        <w:br/>
        <w:t>│   └── Quán khổ thọ + sân hận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Uể oải</w:t>
      </w:r>
      <w:r w:rsidRPr="005F17A4">
        <w:rPr>
          <w:rFonts w:cs="Times New Roman"/>
          <w:color w:val="000000" w:themeColor="text1"/>
          <w:sz w:val="28"/>
          <w:szCs w:val="28"/>
        </w:rPr>
        <w:br/>
        <w:t>│   └── Quán hôn trầm + tướng tịnh tín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Tán loạn</w:t>
      </w:r>
      <w:r w:rsidRPr="005F17A4">
        <w:rPr>
          <w:rFonts w:cs="Times New Roman"/>
          <w:color w:val="000000" w:themeColor="text1"/>
          <w:sz w:val="28"/>
          <w:szCs w:val="28"/>
        </w:rPr>
        <w:br/>
        <w:t>│   └── Quán thân hơi thở + tâm tán loạn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định</w:t>
      </w:r>
      <w:r w:rsidRPr="005F17A4">
        <w:rPr>
          <w:rFonts w:cs="Times New Roman"/>
          <w:color w:val="000000" w:themeColor="text1"/>
          <w:sz w:val="28"/>
          <w:szCs w:val="28"/>
        </w:rPr>
        <w:br/>
        <w:t>│   └── Quán tâm có định + không chấp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Tự hào</w:t>
      </w:r>
      <w:r w:rsidRPr="005F17A4">
        <w:rPr>
          <w:rFonts w:cs="Times New Roman"/>
          <w:color w:val="000000" w:themeColor="text1"/>
          <w:sz w:val="28"/>
          <w:szCs w:val="28"/>
        </w:rPr>
        <w:br/>
        <w:t>│   └── Quán mạn + thức thủ uẩn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Lo tương lai</w:t>
      </w:r>
      <w:r w:rsidRPr="005F17A4">
        <w:rPr>
          <w:rFonts w:cs="Times New Roman"/>
          <w:color w:val="000000" w:themeColor="text1"/>
          <w:sz w:val="28"/>
          <w:szCs w:val="28"/>
        </w:rPr>
        <w:br/>
        <w:t>│   └── Quán tưởng + hành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Nhớ quá khứ</w:t>
      </w:r>
      <w:r w:rsidRPr="005F17A4">
        <w:rPr>
          <w:rFonts w:cs="Times New Roman"/>
          <w:color w:val="000000" w:themeColor="text1"/>
          <w:sz w:val="28"/>
          <w:szCs w:val="28"/>
        </w:rPr>
        <w:br/>
        <w:t>│   └── Quán tưởng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Sắp nói</w:t>
      </w:r>
      <w:r w:rsidRPr="005F17A4">
        <w:rPr>
          <w:rFonts w:cs="Times New Roman"/>
          <w:color w:val="000000" w:themeColor="text1"/>
          <w:sz w:val="28"/>
          <w:szCs w:val="28"/>
        </w:rPr>
        <w:br/>
      </w:r>
      <w:r w:rsidRPr="005F17A4">
        <w:rPr>
          <w:rFonts w:cs="Times New Roman"/>
          <w:color w:val="000000" w:themeColor="text1"/>
          <w:sz w:val="28"/>
          <w:szCs w:val="28"/>
        </w:rPr>
        <w:lastRenderedPageBreak/>
        <w:t>│   └── Quán ý muốn nói + chánh ngữ</w:t>
      </w:r>
      <w:r w:rsidRPr="005F17A4">
        <w:rPr>
          <w:rFonts w:cs="Times New Roman"/>
          <w:color w:val="000000" w:themeColor="text1"/>
          <w:sz w:val="28"/>
          <w:szCs w:val="28"/>
        </w:rPr>
        <w:br/>
        <w:t>│</w:t>
      </w:r>
      <w:r w:rsidRPr="005F17A4">
        <w:rPr>
          <w:rFonts w:cs="Times New Roman"/>
          <w:color w:val="000000" w:themeColor="text1"/>
          <w:sz w:val="28"/>
          <w:szCs w:val="28"/>
        </w:rPr>
        <w:br/>
        <w:t>└── Sắp ăn</w:t>
      </w:r>
      <w:r w:rsidRPr="005F17A4">
        <w:rPr>
          <w:rFonts w:cs="Times New Roman"/>
          <w:color w:val="000000" w:themeColor="text1"/>
          <w:sz w:val="28"/>
          <w:szCs w:val="28"/>
        </w:rPr>
        <w:br/>
        <w:t xml:space="preserve">    └── Quán món ăn + thọ do vị</w:t>
      </w:r>
    </w:p>
    <w:p w14:paraId="10B89BE2" w14:textId="77777777" w:rsidR="00CF486C" w:rsidRPr="005F17A4" w:rsidRDefault="00CF486C" w:rsidP="00CF486C">
      <w:pPr>
        <w:pStyle w:val="Heading2"/>
        <w:rPr>
          <w:rFonts w:ascii="Times New Roman" w:hAnsi="Times New Roman" w:cs="Times New Roman"/>
          <w:b w:val="0"/>
          <w:bCs w:val="0"/>
          <w:color w:val="000000" w:themeColor="text1"/>
          <w:sz w:val="28"/>
          <w:szCs w:val="28"/>
        </w:rPr>
      </w:pPr>
      <w:bookmarkStart w:id="706" w:name="_Toc232455824"/>
      <w:r w:rsidRPr="005F17A4">
        <w:rPr>
          <w:rFonts w:ascii="Times New Roman" w:hAnsi="Times New Roman" w:cs="Times New Roman"/>
          <w:color w:val="000000" w:themeColor="text1"/>
          <w:sz w:val="28"/>
          <w:szCs w:val="28"/>
        </w:rPr>
        <w:t>KỆ TÓM TẮT CHƯƠNG 52</w:t>
      </w:r>
      <w:bookmarkEnd w:id="706"/>
    </w:p>
    <w:p w14:paraId="1540E800" w14:textId="77777777" w:rsidR="00CF486C" w:rsidRPr="005F17A4" w:rsidRDefault="00CF486C" w:rsidP="00CF486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3391842" w14:textId="6111215E" w:rsidR="00CF486C" w:rsidRPr="005F17A4" w:rsidRDefault="00CF486C" w:rsidP="00CF486C">
      <w:pPr>
        <w:rPr>
          <w:rFonts w:cs="Times New Roman"/>
          <w:color w:val="000000" w:themeColor="text1"/>
          <w:sz w:val="28"/>
          <w:szCs w:val="28"/>
        </w:rPr>
      </w:pPr>
      <w:r w:rsidRPr="005F17A4">
        <w:rPr>
          <w:rFonts w:cs="Times New Roman"/>
          <w:color w:val="000000" w:themeColor="text1"/>
          <w:sz w:val="28"/>
          <w:szCs w:val="28"/>
        </w:rPr>
        <w:t>Gặp cảnh liền đem pháp đối soi,</w:t>
      </w:r>
      <w:r w:rsidRPr="005F17A4">
        <w:rPr>
          <w:rFonts w:cs="Times New Roman"/>
          <w:color w:val="000000" w:themeColor="text1"/>
          <w:sz w:val="28"/>
          <w:szCs w:val="28"/>
        </w:rPr>
        <w:br/>
        <w:t>Thân đau thọ khởi chớ buông trôi.</w:t>
      </w:r>
      <w:r w:rsidRPr="005F17A4">
        <w:rPr>
          <w:rFonts w:cs="Times New Roman"/>
          <w:color w:val="000000" w:themeColor="text1"/>
          <w:sz w:val="28"/>
          <w:szCs w:val="28"/>
        </w:rPr>
        <w:br/>
        <w:t>Tham sân tán định đều thành đạo,</w:t>
      </w:r>
      <w:r w:rsidRPr="005F17A4">
        <w:rPr>
          <w:rFonts w:cs="Times New Roman"/>
          <w:color w:val="000000" w:themeColor="text1"/>
          <w:sz w:val="28"/>
          <w:szCs w:val="28"/>
        </w:rPr>
        <w:br/>
        <w:t>Biết đúng nơi nào thoát lưới đời.</w:t>
      </w:r>
    </w:p>
    <w:p w14:paraId="40644291" w14:textId="77777777" w:rsidR="00CF486C" w:rsidRPr="005F17A4" w:rsidRDefault="00CF486C" w:rsidP="00CF486C">
      <w:pPr>
        <w:pStyle w:val="Heading2"/>
        <w:rPr>
          <w:rFonts w:ascii="Times New Roman" w:hAnsi="Times New Roman" w:cs="Times New Roman"/>
          <w:b w:val="0"/>
          <w:bCs w:val="0"/>
          <w:color w:val="000000" w:themeColor="text1"/>
          <w:sz w:val="28"/>
          <w:szCs w:val="28"/>
        </w:rPr>
      </w:pPr>
      <w:bookmarkStart w:id="707" w:name="_Toc232455825"/>
      <w:r w:rsidRPr="005F17A4">
        <w:rPr>
          <w:rFonts w:ascii="Times New Roman" w:hAnsi="Times New Roman" w:cs="Times New Roman"/>
          <w:color w:val="000000" w:themeColor="text1"/>
          <w:sz w:val="28"/>
          <w:szCs w:val="28"/>
        </w:rPr>
        <w:t>SƠ ĐỒ TÓM LƯỢC CHƯƠNG 52</w:t>
      </w:r>
      <w:bookmarkEnd w:id="707"/>
    </w:p>
    <w:p w14:paraId="615A7D0F" w14:textId="28DAEB94" w:rsidR="00CF486C" w:rsidRPr="005F17A4" w:rsidRDefault="00CF486C" w:rsidP="00CF486C">
      <w:pPr>
        <w:rPr>
          <w:rFonts w:cs="Times New Roman"/>
          <w:color w:val="000000" w:themeColor="text1"/>
          <w:sz w:val="28"/>
          <w:szCs w:val="28"/>
        </w:rPr>
      </w:pPr>
      <w:r w:rsidRPr="005F17A4">
        <w:rPr>
          <w:rFonts w:cs="Times New Roman"/>
          <w:color w:val="000000" w:themeColor="text1"/>
          <w:sz w:val="28"/>
          <w:szCs w:val="28"/>
        </w:rPr>
        <w:t>BẢNG ĐỐI CHIẾU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thân</w:t>
      </w:r>
      <w:r w:rsidRPr="005F17A4">
        <w:rPr>
          <w:rFonts w:cs="Times New Roman"/>
          <w:color w:val="000000" w:themeColor="text1"/>
          <w:sz w:val="28"/>
          <w:szCs w:val="28"/>
        </w:rPr>
        <w:br/>
        <w:t>│   └── Quán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cảm giác</w:t>
      </w:r>
      <w:r w:rsidRPr="005F17A4">
        <w:rPr>
          <w:rFonts w:cs="Times New Roman"/>
          <w:color w:val="000000" w:themeColor="text1"/>
          <w:sz w:val="28"/>
          <w:szCs w:val="28"/>
        </w:rPr>
        <w:br/>
        <w:t>│   └── Quán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tâm động</w:t>
      </w:r>
      <w:r w:rsidRPr="005F17A4">
        <w:rPr>
          <w:rFonts w:cs="Times New Roman"/>
          <w:color w:val="000000" w:themeColor="text1"/>
          <w:sz w:val="28"/>
          <w:szCs w:val="28"/>
        </w:rPr>
        <w:br/>
        <w:t>│   └── Quán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pháp chướng</w:t>
      </w:r>
      <w:r w:rsidRPr="005F17A4">
        <w:rPr>
          <w:rFonts w:cs="Times New Roman"/>
          <w:color w:val="000000" w:themeColor="text1"/>
          <w:sz w:val="28"/>
          <w:szCs w:val="28"/>
        </w:rPr>
        <w:br/>
        <w:t>│   └──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ái sanh</w:t>
      </w:r>
      <w:r w:rsidRPr="005F17A4">
        <w:rPr>
          <w:rFonts w:cs="Times New Roman"/>
          <w:color w:val="000000" w:themeColor="text1"/>
          <w:sz w:val="28"/>
          <w:szCs w:val="28"/>
        </w:rPr>
        <w:br/>
        <w:t>│   └── Thọ vô thường - không chấp - không hoan hỷ</w:t>
      </w:r>
      <w:r w:rsidRPr="005F17A4">
        <w:rPr>
          <w:rFonts w:cs="Times New Roman"/>
          <w:color w:val="000000" w:themeColor="text1"/>
          <w:sz w:val="28"/>
          <w:szCs w:val="28"/>
        </w:rPr>
        <w:br/>
        <w:t>│</w:t>
      </w:r>
      <w:r w:rsidRPr="005F17A4">
        <w:rPr>
          <w:rFonts w:cs="Times New Roman"/>
          <w:color w:val="000000" w:themeColor="text1"/>
          <w:sz w:val="28"/>
          <w:szCs w:val="28"/>
        </w:rPr>
        <w:br/>
        <w:t>└── Cảnh ngã sanh</w:t>
      </w:r>
      <w:r w:rsidRPr="005F17A4">
        <w:rPr>
          <w:rFonts w:cs="Times New Roman"/>
          <w:color w:val="000000" w:themeColor="text1"/>
          <w:sz w:val="28"/>
          <w:szCs w:val="28"/>
        </w:rPr>
        <w:br/>
        <w:t xml:space="preserve">    └── Thánh trí ngũ uẩn</w:t>
      </w:r>
    </w:p>
    <w:p w14:paraId="5C5B5A75" w14:textId="12F3E9AB" w:rsidR="00592286" w:rsidRPr="005F17A4" w:rsidRDefault="00592286" w:rsidP="00624423">
      <w:pPr>
        <w:pStyle w:val="NormalWeb"/>
        <w:outlineLvl w:val="2"/>
        <w:rPr>
          <w:color w:val="000000" w:themeColor="text1"/>
          <w:sz w:val="28"/>
          <w:szCs w:val="28"/>
        </w:rPr>
      </w:pPr>
      <w:bookmarkStart w:id="708" w:name="_Toc232455826"/>
      <w:r w:rsidRPr="005F17A4">
        <w:rPr>
          <w:rStyle w:val="Strong"/>
          <w:color w:val="000000" w:themeColor="text1"/>
          <w:sz w:val="28"/>
          <w:szCs w:val="28"/>
        </w:rPr>
        <w:t>CHƯƠNG 53</w:t>
      </w:r>
      <w:r w:rsidR="00624423" w:rsidRPr="005F17A4">
        <w:rPr>
          <w:color w:val="000000" w:themeColor="text1"/>
          <w:sz w:val="28"/>
          <w:szCs w:val="28"/>
        </w:rPr>
        <w:t xml:space="preserve">. </w:t>
      </w:r>
      <w:r w:rsidRPr="005F17A4">
        <w:rPr>
          <w:rStyle w:val="Strong"/>
          <w:color w:val="000000" w:themeColor="text1"/>
          <w:sz w:val="28"/>
          <w:szCs w:val="28"/>
        </w:rPr>
        <w:t>BẢNG TRA CỨU LỖI THƯỜNG GẶP KHI TU BỐN NIỆM XỨ — NHẬN SAI, CHỈNH ĐÚNG, TRỞ VỀ CHÁNH ĐẠO</w:t>
      </w:r>
      <w:bookmarkEnd w:id="708"/>
    </w:p>
    <w:p w14:paraId="37AA177E" w14:textId="30206DCF" w:rsidR="00592286" w:rsidRPr="005F17A4" w:rsidRDefault="00624423" w:rsidP="00624423">
      <w:pPr>
        <w:pStyle w:val="NormalWeb"/>
        <w:outlineLvl w:val="2"/>
        <w:rPr>
          <w:color w:val="000000" w:themeColor="text1"/>
          <w:sz w:val="28"/>
          <w:szCs w:val="28"/>
        </w:rPr>
      </w:pPr>
      <w:bookmarkStart w:id="709" w:name="_Toc232455827"/>
      <w:r w:rsidRPr="005F17A4">
        <w:rPr>
          <w:rStyle w:val="Strong"/>
          <w:color w:val="000000" w:themeColor="text1"/>
          <w:sz w:val="28"/>
          <w:szCs w:val="28"/>
        </w:rPr>
        <w:t>1. Mục đích</w:t>
      </w:r>
      <w:bookmarkEnd w:id="709"/>
    </w:p>
    <w:p w14:paraId="13540036" w14:textId="77777777" w:rsidR="00592286" w:rsidRPr="005F17A4" w:rsidRDefault="00592286" w:rsidP="00592286">
      <w:pPr>
        <w:pStyle w:val="NormalWeb"/>
        <w:rPr>
          <w:color w:val="000000" w:themeColor="text1"/>
          <w:sz w:val="28"/>
          <w:szCs w:val="28"/>
        </w:rPr>
      </w:pPr>
      <w:r w:rsidRPr="005F17A4">
        <w:rPr>
          <w:color w:val="000000" w:themeColor="text1"/>
          <w:sz w:val="28"/>
          <w:szCs w:val="28"/>
        </w:rPr>
        <w:lastRenderedPageBreak/>
        <w:t>Bốn Niệm Xứ là con đường độc nhất, nhưng người tu có thể thực hành sai nếu thiếu Chánh tri kiến. Sai không phải vì pháp sai, mà vì người tu chấp một phần, bỏ một phần, thêm ngã, hoặc biến Niệm Xứ thành sự biết mơ hồ.</w:t>
      </w:r>
    </w:p>
    <w:p w14:paraId="1898DD61"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3B7189D6"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Câu này là thước đo. Nếu có biết mà không nhiệt tâm, không tỉnh giác, không nhiếp phục tham ưu, thì chưa đúng. Nếu biết mà còn nương tựa, còn chấp trước, thì chưa đến lõi.</w:t>
      </w:r>
    </w:p>
    <w:p w14:paraId="0DC1A80B" w14:textId="7BFAB656" w:rsidR="00592286" w:rsidRPr="005F17A4" w:rsidRDefault="00624423" w:rsidP="00624423">
      <w:pPr>
        <w:pStyle w:val="NormalWeb"/>
        <w:outlineLvl w:val="2"/>
        <w:rPr>
          <w:color w:val="000000" w:themeColor="text1"/>
          <w:sz w:val="28"/>
          <w:szCs w:val="28"/>
        </w:rPr>
      </w:pPr>
      <w:bookmarkStart w:id="710" w:name="_Toc232455828"/>
      <w:r w:rsidRPr="005F17A4">
        <w:rPr>
          <w:rStyle w:val="Strong"/>
          <w:color w:val="000000" w:themeColor="text1"/>
          <w:sz w:val="28"/>
          <w:szCs w:val="28"/>
        </w:rPr>
        <w:t>2. Lỗi 1 — chỉ biết thân mà không thấy vô thường</w:t>
      </w:r>
      <w:bookmarkEnd w:id="710"/>
    </w:p>
    <w:p w14:paraId="5958648B"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Dấu hiệu. Chỉ biết hơi thở vào ra. Chỉ biết thân đi đứng. Nhưng không thấy thân do duyên sanh. Không thấy thân bất tịnh, bốn đại, hoại diệt. Không thấy “thân người là sắc”.</w:t>
      </w:r>
    </w:p>
    <w:p w14:paraId="2F160B54"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Chỉnh đúng. Quán thân phải đi đến: Có thân đây. Thân người là sắc. Sự tập khởi của món ăn là sự tập khởi của thân. Sự đoạn diệt các món ăn là sự đoạn diệt của thân. Không nương tựa thân. Không chấp trước thân.</w:t>
      </w:r>
    </w:p>
    <w:p w14:paraId="7BBD5F64"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Biết thân chưa đủ. Phải thấy thân như sắc duyên sanh, vô thường, không phải ta.</w:t>
      </w:r>
    </w:p>
    <w:p w14:paraId="2B018347" w14:textId="2F9C7D7E" w:rsidR="00592286" w:rsidRPr="005F17A4" w:rsidRDefault="00624423" w:rsidP="00624423">
      <w:pPr>
        <w:pStyle w:val="NormalWeb"/>
        <w:outlineLvl w:val="2"/>
        <w:rPr>
          <w:color w:val="000000" w:themeColor="text1"/>
          <w:sz w:val="28"/>
          <w:szCs w:val="28"/>
        </w:rPr>
      </w:pPr>
      <w:bookmarkStart w:id="711" w:name="_Toc232455829"/>
      <w:r w:rsidRPr="005F17A4">
        <w:rPr>
          <w:rStyle w:val="Strong"/>
          <w:color w:val="000000" w:themeColor="text1"/>
          <w:sz w:val="28"/>
          <w:szCs w:val="28"/>
        </w:rPr>
        <w:t>3. Lỗi 2 — chấp cảm giác an lạc</w:t>
      </w:r>
      <w:bookmarkEnd w:id="711"/>
    </w:p>
    <w:p w14:paraId="74160FAF"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Dấu hiệu. Ngồi yên có lạc thọ rồi muốn giữ. Ăn ngon có lạc thọ rồi muốn thêm. Được khen có lạc thọ rồi tự hào. Thiền có hỷ lạc rồi tưởng đã chứng.</w:t>
      </w:r>
    </w:p>
    <w:p w14:paraId="0D64A510"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 xml:space="preserve">Chỉnh đúng. Đức Phật dạy: </w:t>
      </w:r>
      <w:r w:rsidRPr="005F17A4">
        <w:rPr>
          <w:rStyle w:val="Strong"/>
          <w:color w:val="000000" w:themeColor="text1"/>
          <w:sz w:val="28"/>
          <w:szCs w:val="28"/>
        </w:rPr>
        <w:t>“Thọ ấy là vô thường.” “Ta không chấp trước thọ ấy.” “Ta không hoan hỷ thọ ấy.”</w:t>
      </w:r>
      <w:r w:rsidRPr="005F17A4">
        <w:rPr>
          <w:color w:val="000000" w:themeColor="text1"/>
          <w:sz w:val="28"/>
          <w:szCs w:val="28"/>
        </w:rPr>
        <w:t xml:space="preserve"> Dù là lạc thọ thuộc vật chất hay lạc thọ không thuộc vật chất, vẫn phải quán: Có lạc thọ đây. Lạc thọ này do duyên. Lạc thọ này vô thường. Không chấp. Không hoan hỷ.</w:t>
      </w:r>
    </w:p>
    <w:p w14:paraId="691D0D48"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Nếu chấp lạc, ái tăng. Nếu thấy lạc vô thường, ly tham tăng.</w:t>
      </w:r>
    </w:p>
    <w:p w14:paraId="1A938562" w14:textId="574F9B52" w:rsidR="00592286" w:rsidRPr="005F17A4" w:rsidRDefault="00592286" w:rsidP="00624423">
      <w:pPr>
        <w:pStyle w:val="NormalWeb"/>
        <w:outlineLvl w:val="2"/>
        <w:rPr>
          <w:color w:val="000000" w:themeColor="text1"/>
          <w:sz w:val="28"/>
          <w:szCs w:val="28"/>
        </w:rPr>
      </w:pPr>
      <w:bookmarkStart w:id="712" w:name="_Toc232455830"/>
      <w:r w:rsidRPr="005F17A4">
        <w:rPr>
          <w:rStyle w:val="Strong"/>
          <w:color w:val="000000" w:themeColor="text1"/>
          <w:sz w:val="28"/>
          <w:szCs w:val="28"/>
        </w:rPr>
        <w:t>4</w:t>
      </w:r>
      <w:r w:rsidR="00624423" w:rsidRPr="005F17A4">
        <w:rPr>
          <w:rStyle w:val="Strong"/>
          <w:color w:val="000000" w:themeColor="text1"/>
          <w:sz w:val="28"/>
          <w:szCs w:val="28"/>
        </w:rPr>
        <w:t>. Lỗi 3 — đè nén khổ thọ</w:t>
      </w:r>
      <w:bookmarkEnd w:id="712"/>
    </w:p>
    <w:p w14:paraId="2870CE9B"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Dấu hiệu. Đau mà cố phủ nhận. Buồn mà giả vờ không buồn. Sợ mà ép tâm nói “không sao”. Khổ thọ chưa được biết, nhưng bị đè xuống.</w:t>
      </w:r>
    </w:p>
    <w:p w14:paraId="0AB2C729" w14:textId="77777777" w:rsidR="00592286" w:rsidRPr="005F17A4" w:rsidRDefault="00592286" w:rsidP="00592286">
      <w:pPr>
        <w:pStyle w:val="NormalWeb"/>
        <w:rPr>
          <w:color w:val="000000" w:themeColor="text1"/>
          <w:sz w:val="28"/>
          <w:szCs w:val="28"/>
        </w:rPr>
      </w:pPr>
      <w:r w:rsidRPr="005F17A4">
        <w:rPr>
          <w:color w:val="000000" w:themeColor="text1"/>
          <w:sz w:val="28"/>
          <w:szCs w:val="28"/>
        </w:rPr>
        <w:lastRenderedPageBreak/>
        <w:t xml:space="preserve">Chỉnh đúng. Đức Phật không dạy phủ nhận thọ. Ngài dạy: </w:t>
      </w:r>
      <w:r w:rsidRPr="005F17A4">
        <w:rPr>
          <w:rStyle w:val="Strong"/>
          <w:color w:val="000000" w:themeColor="text1"/>
          <w:sz w:val="28"/>
          <w:szCs w:val="28"/>
        </w:rPr>
        <w:t>“Khi cảm giác khổ thọ, tuệ tri: ‘Tôi cảm giác khổ thọ’.”</w:t>
      </w:r>
      <w:r w:rsidRPr="005F17A4">
        <w:rPr>
          <w:color w:val="000000" w:themeColor="text1"/>
          <w:sz w:val="28"/>
          <w:szCs w:val="28"/>
        </w:rPr>
        <w:t xml:space="preserve"> Rồi dạy: Khổ thọ này có duyên. Thọ ấy là vô thường. Ta không chấp trước thọ ấy. Ta không hoan hỷ thọ ấy.</w:t>
      </w:r>
    </w:p>
    <w:p w14:paraId="078F21E0"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Biết khổ thọ như thọ, không thêm “tôi khổ”, không nuôi sân, không đè nén.</w:t>
      </w:r>
    </w:p>
    <w:p w14:paraId="191347C6" w14:textId="70EE9DEC" w:rsidR="00592286" w:rsidRPr="005F17A4" w:rsidRDefault="00592286" w:rsidP="00624423">
      <w:pPr>
        <w:pStyle w:val="NormalWeb"/>
        <w:outlineLvl w:val="2"/>
        <w:rPr>
          <w:color w:val="000000" w:themeColor="text1"/>
          <w:sz w:val="28"/>
          <w:szCs w:val="28"/>
        </w:rPr>
      </w:pPr>
      <w:bookmarkStart w:id="713" w:name="_Toc232455831"/>
      <w:r w:rsidRPr="005F17A4">
        <w:rPr>
          <w:rStyle w:val="Strong"/>
          <w:color w:val="000000" w:themeColor="text1"/>
          <w:sz w:val="28"/>
          <w:szCs w:val="28"/>
        </w:rPr>
        <w:t>5</w:t>
      </w:r>
      <w:r w:rsidR="00624423" w:rsidRPr="005F17A4">
        <w:rPr>
          <w:rStyle w:val="Strong"/>
          <w:color w:val="000000" w:themeColor="text1"/>
          <w:sz w:val="28"/>
          <w:szCs w:val="28"/>
        </w:rPr>
        <w:t>. Lỗi 4 — bỏ quên bất khổ bất lạc thọ</w:t>
      </w:r>
      <w:bookmarkEnd w:id="713"/>
    </w:p>
    <w:p w14:paraId="13B52FA7"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Dấu hiệu. Chỉ quán khi vui hoặc đau. Khi bình thường thì thất niệm. Tâm lờ mờ, trung tính, không biết có thọ. Vô minh ẩn trong trạng thái “không có gì”.</w:t>
      </w:r>
    </w:p>
    <w:p w14:paraId="28F1E067"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 xml:space="preserve">Chỉnh đúng. Đức Phật dạy: </w:t>
      </w:r>
      <w:r w:rsidRPr="005F17A4">
        <w:rPr>
          <w:rStyle w:val="Strong"/>
          <w:color w:val="000000" w:themeColor="text1"/>
          <w:sz w:val="28"/>
          <w:szCs w:val="28"/>
        </w:rPr>
        <w:t>“Khi cảm giác bất khổ bất lạc thọ, tuệ tri: ‘Tôi cảm giác bất khổ bất lạc thọ’.”</w:t>
      </w:r>
      <w:r w:rsidRPr="005F17A4">
        <w:rPr>
          <w:color w:val="000000" w:themeColor="text1"/>
          <w:sz w:val="28"/>
          <w:szCs w:val="28"/>
        </w:rPr>
        <w:t xml:space="preserve"> Với xả thọ cũng phải quán: Thọ ấy là vô thường. Ta không chấp trước thọ ấy. Ta không hoan hỷ thọ ấy.</w:t>
      </w:r>
    </w:p>
    <w:p w14:paraId="623A94E0"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Bất khổ bất lạc thọ nếu không được quán sẽ làm duyên cho vô minh tùy miên.</w:t>
      </w:r>
    </w:p>
    <w:p w14:paraId="7C6E3DD2" w14:textId="1FE74CFA" w:rsidR="00592286" w:rsidRPr="005F17A4" w:rsidRDefault="00592286" w:rsidP="00624423">
      <w:pPr>
        <w:pStyle w:val="NormalWeb"/>
        <w:outlineLvl w:val="2"/>
        <w:rPr>
          <w:color w:val="000000" w:themeColor="text1"/>
          <w:sz w:val="28"/>
          <w:szCs w:val="28"/>
        </w:rPr>
      </w:pPr>
      <w:bookmarkStart w:id="714" w:name="_Toc232455832"/>
      <w:r w:rsidRPr="005F17A4">
        <w:rPr>
          <w:rStyle w:val="Strong"/>
          <w:color w:val="000000" w:themeColor="text1"/>
          <w:sz w:val="28"/>
          <w:szCs w:val="28"/>
        </w:rPr>
        <w:t>6</w:t>
      </w:r>
      <w:r w:rsidR="00624423" w:rsidRPr="005F17A4">
        <w:rPr>
          <w:rStyle w:val="Strong"/>
          <w:color w:val="000000" w:themeColor="text1"/>
          <w:sz w:val="28"/>
          <w:szCs w:val="28"/>
        </w:rPr>
        <w:t>. Lỗi 5 — chỉ quán thọ mà không quán tâm</w:t>
      </w:r>
      <w:bookmarkEnd w:id="714"/>
    </w:p>
    <w:p w14:paraId="2C46A96F"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Dấu hiệu. Biết cảm giác, nhưng không biết tâm tham. Biết đau, nhưng không biết tâm sân. Biết bình thường, nhưng không biết tâm si. Biết lạc, nhưng không biết tâm đang ái.</w:t>
      </w:r>
    </w:p>
    <w:p w14:paraId="2DDEE2D0"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Chỉnh đúng. Quán thọ phải nối với quán tâm: Lạc thọ sanh — tâm có tham hay không? Khổ thọ sanh — tâm có sân hay không? Xả thọ sanh — tâm có si hay không?</w:t>
      </w:r>
    </w:p>
    <w:p w14:paraId="5AB01715" w14:textId="77777777" w:rsidR="00592286" w:rsidRPr="005F17A4" w:rsidRDefault="00592286" w:rsidP="00592286">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“Với tâm có tham, tuệ tri: ‘Tâm có tham’; với tâm không tham, tuệ tri: ‘Tâm không tham’.”</w:t>
      </w:r>
      <w:r w:rsidRPr="005F17A4">
        <w:rPr>
          <w:color w:val="000000" w:themeColor="text1"/>
          <w:sz w:val="28"/>
          <w:szCs w:val="28"/>
        </w:rPr>
        <w:t xml:space="preserve"> Không biết tâm thì thọ dễ thành cửa ái.</w:t>
      </w:r>
    </w:p>
    <w:p w14:paraId="3774155F" w14:textId="74522B9D" w:rsidR="00624423" w:rsidRPr="005F17A4" w:rsidRDefault="00624423" w:rsidP="00624423">
      <w:pPr>
        <w:pStyle w:val="NormalWeb"/>
        <w:outlineLvl w:val="2"/>
        <w:rPr>
          <w:color w:val="000000" w:themeColor="text1"/>
          <w:sz w:val="28"/>
          <w:szCs w:val="28"/>
        </w:rPr>
      </w:pPr>
      <w:bookmarkStart w:id="715" w:name="_Toc232455833"/>
      <w:r w:rsidRPr="005F17A4">
        <w:rPr>
          <w:rStyle w:val="Strong"/>
          <w:color w:val="000000" w:themeColor="text1"/>
          <w:sz w:val="28"/>
          <w:szCs w:val="28"/>
        </w:rPr>
        <w:t>7. Lỗi 6 — chấp tâm an là cứu cánh</w:t>
      </w:r>
      <w:bookmarkEnd w:id="715"/>
    </w:p>
    <w:p w14:paraId="7B64A36B"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Tâm yên rồi tưởng đã xong. Tâm định rồi chấp “tôi chứng”. Tâm sáng rồi chấp “cái biết là ta”. Tâm giải thoát một phần rồi tự nhận viên mãn.</w:t>
      </w:r>
    </w:p>
    <w:p w14:paraId="5EDE2BC4"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 xml:space="preserve">Chỉnh đúng. Đức Phật dạy: </w:t>
      </w:r>
      <w:r w:rsidRPr="005F17A4">
        <w:rPr>
          <w:rStyle w:val="Strong"/>
          <w:color w:val="000000" w:themeColor="text1"/>
          <w:sz w:val="28"/>
          <w:szCs w:val="28"/>
        </w:rPr>
        <w:t>“Tâm có định, tuệ tri: ‘Tâm có định’; tâm không định, tuệ tri: ‘Tâm không định’; tâm giải thoát, tuệ tri: ‘Tâm giải thoát’; tâm không giải thoát, tuệ tri: ‘Tâm không giải thoát’.”</w:t>
      </w:r>
      <w:r w:rsidRPr="005F17A4">
        <w:rPr>
          <w:color w:val="000000" w:themeColor="text1"/>
          <w:sz w:val="28"/>
          <w:szCs w:val="28"/>
        </w:rPr>
        <w:t xml:space="preserve"> Chỉ là: Có tâm đây. Rõ biết là thức. Đây là thức, thức tập, thức diệt. Không nương tựa tâm. Không chấp cái biết. Tâm an là pháp hữu vi nếu còn do duyên. Không được dựng ngã trên tâm an.</w:t>
      </w:r>
    </w:p>
    <w:p w14:paraId="0C41EDA0" w14:textId="72CDD030" w:rsidR="00624423" w:rsidRPr="005F17A4" w:rsidRDefault="00624423" w:rsidP="00624423">
      <w:pPr>
        <w:pStyle w:val="NormalWeb"/>
        <w:outlineLvl w:val="2"/>
        <w:rPr>
          <w:color w:val="000000" w:themeColor="text1"/>
          <w:sz w:val="28"/>
          <w:szCs w:val="28"/>
        </w:rPr>
      </w:pPr>
      <w:bookmarkStart w:id="716" w:name="_Toc232455834"/>
      <w:r w:rsidRPr="005F17A4">
        <w:rPr>
          <w:rStyle w:val="Strong"/>
          <w:color w:val="000000" w:themeColor="text1"/>
          <w:sz w:val="28"/>
          <w:szCs w:val="28"/>
        </w:rPr>
        <w:t>8. Lỗi 7 — quán pháp bằng suy luận lan man</w:t>
      </w:r>
      <w:bookmarkEnd w:id="716"/>
    </w:p>
    <w:p w14:paraId="5845CA6C"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Nói nhiều về pháp nhưng không thấy pháp nơi mình. Phân tích triền cái nhưng không biết mình đang có triền cái. Nói Bốn Thánh đế nhưng không thấy thọ, ái, thủ đang vận hành. Trạch pháp thành tán loạn.</w:t>
      </w:r>
    </w:p>
    <w:p w14:paraId="08736D06" w14:textId="77777777" w:rsidR="00624423" w:rsidRPr="005F17A4" w:rsidRDefault="00624423" w:rsidP="00624423">
      <w:pPr>
        <w:pStyle w:val="NormalWeb"/>
        <w:rPr>
          <w:color w:val="000000" w:themeColor="text1"/>
          <w:sz w:val="28"/>
          <w:szCs w:val="28"/>
        </w:rPr>
      </w:pPr>
      <w:r w:rsidRPr="005F17A4">
        <w:rPr>
          <w:color w:val="000000" w:themeColor="text1"/>
          <w:sz w:val="28"/>
          <w:szCs w:val="28"/>
        </w:rPr>
        <w:lastRenderedPageBreak/>
        <w:t>Chỉnh đúng. Trạch pháp giác chi phải sanh trên nền Niệm giác chi. Trước hết: Có thân đây. Có thọ đây. Có tâm đây. Có những pháp ở đây. Rồi mới trạch: Đây là triền cái hay giác chi? Đây là uẩn hay thủ uẩn? Đây là ái hay ly tham? Đây là Khổ, Tập, Diệt hay Đạo? Quán pháp không rời hiện tại.</w:t>
      </w:r>
    </w:p>
    <w:p w14:paraId="4F2A4636" w14:textId="35F52D65" w:rsidR="00624423" w:rsidRPr="005F17A4" w:rsidRDefault="00624423" w:rsidP="00624423">
      <w:pPr>
        <w:pStyle w:val="NormalWeb"/>
        <w:outlineLvl w:val="2"/>
        <w:rPr>
          <w:color w:val="000000" w:themeColor="text1"/>
          <w:sz w:val="28"/>
          <w:szCs w:val="28"/>
        </w:rPr>
      </w:pPr>
      <w:bookmarkStart w:id="717" w:name="_Toc232455835"/>
      <w:r w:rsidRPr="005F17A4">
        <w:rPr>
          <w:rStyle w:val="Strong"/>
          <w:color w:val="000000" w:themeColor="text1"/>
          <w:sz w:val="28"/>
          <w:szCs w:val="28"/>
        </w:rPr>
        <w:t>9. Lỗi 8 — thấy triền cái mà tự trách</w:t>
      </w:r>
      <w:bookmarkEnd w:id="717"/>
    </w:p>
    <w:p w14:paraId="23D466F3"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Thấy tham dục rồi mặc cảm. Thấy sân hận rồi ghét mình. Thấy hôn trầm rồi chán nản. Thấy nghi rồi tự kết tội.</w:t>
      </w:r>
    </w:p>
    <w:p w14:paraId="267E503F"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Chỉnh đúng. Đức Phật dạy chỉ cần biết đúng: Có tham dục — biết có tham dục. Không có tham dục — biết không có tham dục. Có sân hận — biết có sân hận. Có nghi — biết có nghi. Biết để đoạn, không phải biết để dựng thêm ngã. Dùng Tứ chánh cần: CHẾ ác chưa sanh. ĐOẠN ác đã sanh. TU thiện chưa sanh. TRÌ thiện đã sanh.</w:t>
      </w:r>
    </w:p>
    <w:p w14:paraId="56D93DCD" w14:textId="0B73565A" w:rsidR="00624423" w:rsidRPr="005F17A4" w:rsidRDefault="00624423" w:rsidP="00624423">
      <w:pPr>
        <w:pStyle w:val="NormalWeb"/>
        <w:outlineLvl w:val="2"/>
        <w:rPr>
          <w:color w:val="000000" w:themeColor="text1"/>
          <w:sz w:val="28"/>
          <w:szCs w:val="28"/>
        </w:rPr>
      </w:pPr>
      <w:bookmarkStart w:id="718" w:name="_Toc232455836"/>
      <w:r w:rsidRPr="005F17A4">
        <w:rPr>
          <w:rStyle w:val="Strong"/>
          <w:color w:val="000000" w:themeColor="text1"/>
          <w:sz w:val="28"/>
          <w:szCs w:val="28"/>
        </w:rPr>
        <w:t>10. Lỗi 9 — tu giác chi như sở hữu</w:t>
      </w:r>
      <w:bookmarkEnd w:id="718"/>
    </w:p>
    <w:p w14:paraId="6724D529"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“Tôi có Niệm giác chi.” “Tôi có Định giác chi.” “Tôi có Xả giác chi.” “Tôi hơn người vì tôi có pháp.”</w:t>
      </w:r>
    </w:p>
    <w:p w14:paraId="0B12711F"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 xml:space="preserve">Chỉnh đúng. Đức Phật dạy: </w:t>
      </w:r>
      <w:r w:rsidRPr="005F17A4">
        <w:rPr>
          <w:rStyle w:val="Strong"/>
          <w:color w:val="000000" w:themeColor="text1"/>
          <w:sz w:val="28"/>
          <w:szCs w:val="28"/>
        </w:rPr>
        <w:t>“Nội tâm có niệm giác chi, tuệ tri: ‘Nội tâm tôi có niệm giác chi’; hay nội tâm không có niệm giác chi, tuệ tri: ‘Nội tâm tôi không có niệm giác chi’.”</w:t>
      </w:r>
      <w:r w:rsidRPr="005F17A4">
        <w:rPr>
          <w:color w:val="000000" w:themeColor="text1"/>
          <w:sz w:val="28"/>
          <w:szCs w:val="28"/>
        </w:rPr>
        <w:t xml:space="preserve"> Biết có, biết không, biết sanh, biết viên thành; nhưng không chấp giác chi là ta. Có giác chi đây. Giác chi do duyên. Giác chi là pháp trợ đạo. Không nương tựa giác chi. Không chấp trước giác chi.</w:t>
      </w:r>
    </w:p>
    <w:p w14:paraId="5D8A62F7" w14:textId="18CEC1B5" w:rsidR="00624423" w:rsidRPr="005F17A4" w:rsidRDefault="00624423" w:rsidP="00624423">
      <w:pPr>
        <w:pStyle w:val="NormalWeb"/>
        <w:outlineLvl w:val="2"/>
        <w:rPr>
          <w:color w:val="000000" w:themeColor="text1"/>
          <w:sz w:val="28"/>
          <w:szCs w:val="28"/>
        </w:rPr>
      </w:pPr>
      <w:bookmarkStart w:id="719" w:name="_Toc232455837"/>
      <w:r w:rsidRPr="005F17A4">
        <w:rPr>
          <w:rStyle w:val="Strong"/>
          <w:color w:val="000000" w:themeColor="text1"/>
          <w:sz w:val="28"/>
          <w:szCs w:val="28"/>
        </w:rPr>
        <w:t>11. Lỗi 10 — tách niệm xứ khỏi Bốn Thánh Đế</w:t>
      </w:r>
      <w:bookmarkEnd w:id="719"/>
    </w:p>
    <w:p w14:paraId="21037A1F"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Tu Niệm Xứ chỉ để thư giãn. Tu để khỏe, để dễ ngủ, để bớt căng thẳng. Không nhắc Khổ, Tập, Diệt, Đạo. Không hướng đến ly tham, đoạn diệt, Niết-bàn.</w:t>
      </w:r>
    </w:p>
    <w:p w14:paraId="1D70A951"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Chỉnh đúng. Đức Phật tuyên bố Bốn Niệm Xứ đưa đến: Thanh tịnh. Vượt sầu não. Diệt khổ ưu. Chánh trí. Niết-bàn. Quán pháp phải đi đến: Đây là Khổ. Đây là Khổ tập. Đây là Khổ diệt. Đây là Con đường đưa đến Khổ diệt. Không có Bốn Thánh đế, Niệm Xứ chưa trọn đạo vị giải thoát.</w:t>
      </w:r>
    </w:p>
    <w:p w14:paraId="061C48CB" w14:textId="16626075" w:rsidR="00624423" w:rsidRPr="005F17A4" w:rsidRDefault="00624423" w:rsidP="00624423">
      <w:pPr>
        <w:pStyle w:val="NormalWeb"/>
        <w:outlineLvl w:val="2"/>
        <w:rPr>
          <w:color w:val="000000" w:themeColor="text1"/>
          <w:sz w:val="28"/>
          <w:szCs w:val="28"/>
        </w:rPr>
      </w:pPr>
      <w:bookmarkStart w:id="720" w:name="_Toc232455838"/>
      <w:r w:rsidRPr="005F17A4">
        <w:rPr>
          <w:rStyle w:val="Strong"/>
          <w:color w:val="000000" w:themeColor="text1"/>
          <w:sz w:val="28"/>
          <w:szCs w:val="28"/>
        </w:rPr>
        <w:t>12. Lỗi 11 — Tu mà không cắt ái</w:t>
      </w:r>
      <w:bookmarkEnd w:id="720"/>
    </w:p>
    <w:p w14:paraId="0621485A"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Biết thân nhưng vẫn tham thân. Biết thọ nhưng vẫn chạy theo lạc. Biết tâm nhưng vẫn thích tâm an. Biết pháp nhưng vẫn chấp pháp của mình.</w:t>
      </w:r>
    </w:p>
    <w:p w14:paraId="45E14570"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 xml:space="preserve">Chỉnh đúng. Phải đặt câu cắt ái vào đúng chỗ: Thọ ấy là vô thường. Ta không chấp trước thọ ấy. Ta không hoan hỷ thọ ấy. Và nhớ: Ái sanh ở đâu, xả ly ở đó. Ái sanh nơi căn, </w:t>
      </w:r>
      <w:r w:rsidRPr="005F17A4">
        <w:rPr>
          <w:color w:val="000000" w:themeColor="text1"/>
          <w:sz w:val="28"/>
          <w:szCs w:val="28"/>
        </w:rPr>
        <w:lastRenderedPageBreak/>
        <w:t>trần, thức, xúc, thọ, tưởng, tư, tầm, tứ — xả ly ngay nơi ấy. Niệm Xứ phải đi đến: Xả ly. Khí xả. Giải thoát. Vô nhiễm.</w:t>
      </w:r>
    </w:p>
    <w:p w14:paraId="54A468EE" w14:textId="76DC8DB6" w:rsidR="00624423" w:rsidRPr="005F17A4" w:rsidRDefault="00624423" w:rsidP="00624423">
      <w:pPr>
        <w:pStyle w:val="NormalWeb"/>
        <w:outlineLvl w:val="2"/>
        <w:rPr>
          <w:color w:val="000000" w:themeColor="text1"/>
          <w:sz w:val="28"/>
          <w:szCs w:val="28"/>
        </w:rPr>
      </w:pPr>
      <w:bookmarkStart w:id="721" w:name="_Toc232455839"/>
      <w:r w:rsidRPr="005F17A4">
        <w:rPr>
          <w:rStyle w:val="Strong"/>
          <w:color w:val="000000" w:themeColor="text1"/>
          <w:sz w:val="28"/>
          <w:szCs w:val="28"/>
        </w:rPr>
        <w:t>13. Lỗi 12 — không thấy “không nương tựa” là cứu cánh gần</w:t>
      </w:r>
      <w:bookmarkEnd w:id="721"/>
    </w:p>
    <w:p w14:paraId="425A4D80"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Dấu hiệu. Nương vào thân. Nương vào cảm giác. Nương vào tâm an. Nương vào cái biết. Nương vào pháp môn. Nương vào sở đắc.</w:t>
      </w:r>
    </w:p>
    <w:p w14:paraId="1D5BF594" w14:textId="77777777" w:rsidR="00624423" w:rsidRPr="005F17A4" w:rsidRDefault="00624423" w:rsidP="00624423">
      <w:pPr>
        <w:pStyle w:val="NormalWeb"/>
        <w:rPr>
          <w:color w:val="000000" w:themeColor="text1"/>
          <w:sz w:val="28"/>
          <w:szCs w:val="28"/>
        </w:rPr>
      </w:pPr>
      <w:r w:rsidRPr="005F17A4">
        <w:rPr>
          <w:color w:val="000000" w:themeColor="text1"/>
          <w:sz w:val="28"/>
          <w:szCs w:val="28"/>
        </w:rPr>
        <w:t xml:space="preserve">Chỉnh đúng. Sau mỗi niệm xứ, Đức Phật kết: </w:t>
      </w:r>
      <w:r w:rsidRPr="005F17A4">
        <w:rPr>
          <w:rStyle w:val="Strong"/>
          <w:color w:val="000000" w:themeColor="text1"/>
          <w:sz w:val="28"/>
          <w:szCs w:val="28"/>
        </w:rPr>
        <w:t>“Vị ấy sống không nương tựa, không chấp trước một vật gì trên đời.”</w:t>
      </w:r>
      <w:r w:rsidRPr="005F17A4">
        <w:rPr>
          <w:color w:val="000000" w:themeColor="text1"/>
          <w:sz w:val="28"/>
          <w:szCs w:val="28"/>
        </w:rPr>
        <w:t xml:space="preserve"> Đây là thước đo cuối: Quán thân đúng thì không nương thân. Quán thọ đúng thì không nương thọ. Quán tâm đúng thì không nương tâm. Quán pháp đúng thì không nương pháp.</w:t>
      </w:r>
    </w:p>
    <w:p w14:paraId="11CC3964" w14:textId="06357D9A" w:rsidR="00624423" w:rsidRPr="005F17A4" w:rsidRDefault="00624423" w:rsidP="00624423">
      <w:pPr>
        <w:pStyle w:val="Heading3"/>
        <w:rPr>
          <w:rFonts w:ascii="Times New Roman" w:hAnsi="Times New Roman" w:cs="Times New Roman"/>
          <w:color w:val="000000" w:themeColor="text1"/>
          <w:sz w:val="28"/>
          <w:szCs w:val="28"/>
        </w:rPr>
      </w:pPr>
      <w:bookmarkStart w:id="722" w:name="_Toc232455840"/>
      <w:r w:rsidRPr="005F17A4">
        <w:rPr>
          <w:rFonts w:ascii="Times New Roman" w:hAnsi="Times New Roman" w:cs="Times New Roman"/>
          <w:bCs w:val="0"/>
          <w:color w:val="000000" w:themeColor="text1"/>
          <w:sz w:val="28"/>
          <w:szCs w:val="28"/>
        </w:rPr>
        <w:t>14</w:t>
      </w:r>
      <w:r w:rsidRPr="005F17A4">
        <w:rPr>
          <w:rFonts w:ascii="Times New Roman" w:hAnsi="Times New Roman" w:cs="Times New Roman"/>
          <w:color w:val="000000" w:themeColor="text1"/>
          <w:sz w:val="28"/>
          <w:szCs w:val="28"/>
        </w:rPr>
        <w:t>. Bảng tóm tắt lỗi và cách chỉnh</w:t>
      </w:r>
      <w:bookmarkEnd w:id="722"/>
    </w:p>
    <w:p w14:paraId="4D20216F" w14:textId="77777777" w:rsidR="00624423" w:rsidRPr="005F17A4" w:rsidRDefault="00624423" w:rsidP="00624423">
      <w:pPr>
        <w:rPr>
          <w:rFonts w:cs="Times New Roman"/>
          <w:color w:val="000000" w:themeColor="text1"/>
          <w:sz w:val="28"/>
          <w:szCs w:val="28"/>
        </w:rPr>
      </w:pPr>
    </w:p>
    <w:p w14:paraId="56180AB7" w14:textId="5FB8FF16" w:rsidR="00624423" w:rsidRPr="005F17A4" w:rsidRDefault="00624423" w:rsidP="00624423">
      <w:pPr>
        <w:rPr>
          <w:rFonts w:cs="Times New Roman"/>
          <w:color w:val="000000" w:themeColor="text1"/>
          <w:sz w:val="28"/>
          <w:szCs w:val="28"/>
        </w:rPr>
      </w:pPr>
      <w:r w:rsidRPr="005F17A4">
        <w:rPr>
          <w:rFonts w:cs="Times New Roman"/>
          <w:color w:val="000000" w:themeColor="text1"/>
          <w:sz w:val="28"/>
          <w:szCs w:val="28"/>
        </w:rPr>
        <w:t>LỖI TU NIỆM XỨ - CÁCH CHỈNH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Chỉ biết thân</w:t>
      </w:r>
      <w:r w:rsidRPr="005F17A4">
        <w:rPr>
          <w:rFonts w:cs="Times New Roman"/>
          <w:color w:val="000000" w:themeColor="text1"/>
          <w:sz w:val="28"/>
          <w:szCs w:val="28"/>
        </w:rPr>
        <w:br/>
        <w:t>│   └── Thấy thân là sắc, do duyên,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lạc thọ</w:t>
      </w:r>
      <w:r w:rsidRPr="005F17A4">
        <w:rPr>
          <w:rFonts w:cs="Times New Roman"/>
          <w:color w:val="000000" w:themeColor="text1"/>
          <w:sz w:val="28"/>
          <w:szCs w:val="28"/>
        </w:rPr>
        <w:br/>
        <w:t>│   └── Thọ ấy là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Đè nén khổ thọ</w:t>
      </w:r>
      <w:r w:rsidRPr="005F17A4">
        <w:rPr>
          <w:rFonts w:cs="Times New Roman"/>
          <w:color w:val="000000" w:themeColor="text1"/>
          <w:sz w:val="28"/>
          <w:szCs w:val="28"/>
        </w:rPr>
        <w:br/>
        <w:t>│   └── Biết khổ thọ như khổ thọ, không thêm ngã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Quên xả thọ</w:t>
      </w:r>
      <w:r w:rsidRPr="005F17A4">
        <w:rPr>
          <w:rFonts w:cs="Times New Roman"/>
          <w:color w:val="000000" w:themeColor="text1"/>
          <w:sz w:val="28"/>
          <w:szCs w:val="28"/>
        </w:rPr>
        <w:br/>
        <w:t>│   └── Biết bất khổ bất lạc thọ, đoạn vô minh tùy miên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tâm an</w:t>
      </w:r>
      <w:r w:rsidRPr="005F17A4">
        <w:rPr>
          <w:rFonts w:cs="Times New Roman"/>
          <w:color w:val="000000" w:themeColor="text1"/>
          <w:sz w:val="28"/>
          <w:szCs w:val="28"/>
        </w:rPr>
        <w:br/>
        <w:t>│   └── Có tâm đây, không nương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cái biết</w:t>
      </w:r>
      <w:r w:rsidRPr="005F17A4">
        <w:rPr>
          <w:rFonts w:cs="Times New Roman"/>
          <w:color w:val="000000" w:themeColor="text1"/>
          <w:sz w:val="28"/>
          <w:szCs w:val="28"/>
        </w:rPr>
        <w:br/>
        <w:t>│   └── Rõ biết là thức, thức tập, thức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Suy luận pháp</w:t>
      </w:r>
      <w:r w:rsidRPr="005F17A4">
        <w:rPr>
          <w:rFonts w:cs="Times New Roman"/>
          <w:color w:val="000000" w:themeColor="text1"/>
          <w:sz w:val="28"/>
          <w:szCs w:val="28"/>
        </w:rPr>
        <w:br/>
        <w:t>│   └── Trở về pháp đang có nơi thân thọ tâm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Tự trách khi thấy triền cái</w:t>
      </w:r>
      <w:r w:rsidRPr="005F17A4">
        <w:rPr>
          <w:rFonts w:cs="Times New Roman"/>
          <w:color w:val="000000" w:themeColor="text1"/>
          <w:sz w:val="28"/>
          <w:szCs w:val="28"/>
        </w:rPr>
        <w:br/>
        <w:t>│   └── Biết để đoạn, không dựng ngã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giác chi</w:t>
      </w:r>
      <w:r w:rsidRPr="005F17A4">
        <w:rPr>
          <w:rFonts w:cs="Times New Roman"/>
          <w:color w:val="000000" w:themeColor="text1"/>
          <w:sz w:val="28"/>
          <w:szCs w:val="28"/>
        </w:rPr>
        <w:br/>
        <w:t>│   └── Giác chi là pháp trợ đạo, không phải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Tách khỏi Bốn Thánh đế</w:t>
      </w:r>
      <w:r w:rsidRPr="005F17A4">
        <w:rPr>
          <w:rFonts w:cs="Times New Roman"/>
          <w:color w:val="000000" w:themeColor="text1"/>
          <w:sz w:val="28"/>
          <w:szCs w:val="28"/>
        </w:rPr>
        <w:br/>
        <w:t>│   └── Quy về Khổ, Tập, Diệt,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 mà không cắt ái</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t>└── Còn nương tựa</w:t>
      </w:r>
      <w:r w:rsidRPr="005F17A4">
        <w:rPr>
          <w:rFonts w:cs="Times New Roman"/>
          <w:color w:val="000000" w:themeColor="text1"/>
          <w:sz w:val="28"/>
          <w:szCs w:val="28"/>
        </w:rPr>
        <w:br/>
        <w:t xml:space="preserve">    └── Không nương tựa, không chấp trước vật gì trên đời</w:t>
      </w:r>
    </w:p>
    <w:p w14:paraId="735FEDDD" w14:textId="77777777" w:rsidR="00624423" w:rsidRPr="005F17A4" w:rsidRDefault="00624423" w:rsidP="00624423">
      <w:pPr>
        <w:pStyle w:val="Heading2"/>
        <w:rPr>
          <w:rFonts w:ascii="Times New Roman" w:hAnsi="Times New Roman" w:cs="Times New Roman"/>
          <w:b w:val="0"/>
          <w:bCs w:val="0"/>
          <w:color w:val="000000" w:themeColor="text1"/>
          <w:sz w:val="28"/>
          <w:szCs w:val="28"/>
        </w:rPr>
      </w:pPr>
      <w:bookmarkStart w:id="723" w:name="_Toc232455841"/>
      <w:r w:rsidRPr="005F17A4">
        <w:rPr>
          <w:rFonts w:ascii="Times New Roman" w:hAnsi="Times New Roman" w:cs="Times New Roman"/>
          <w:color w:val="000000" w:themeColor="text1"/>
          <w:sz w:val="28"/>
          <w:szCs w:val="28"/>
        </w:rPr>
        <w:t>KỆ TÓM TẮT CHƯƠNG 53</w:t>
      </w:r>
      <w:bookmarkEnd w:id="723"/>
    </w:p>
    <w:p w14:paraId="423519E4" w14:textId="77777777" w:rsidR="00624423" w:rsidRPr="005F17A4" w:rsidRDefault="00624423" w:rsidP="0062442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C320435" w14:textId="26BD7D30" w:rsidR="00624423" w:rsidRPr="005F17A4" w:rsidRDefault="00624423" w:rsidP="00624423">
      <w:pPr>
        <w:rPr>
          <w:rFonts w:cs="Times New Roman"/>
          <w:color w:val="000000" w:themeColor="text1"/>
          <w:sz w:val="28"/>
          <w:szCs w:val="28"/>
        </w:rPr>
      </w:pPr>
      <w:r w:rsidRPr="005F17A4">
        <w:rPr>
          <w:rFonts w:cs="Times New Roman"/>
          <w:color w:val="000000" w:themeColor="text1"/>
          <w:sz w:val="28"/>
          <w:szCs w:val="28"/>
        </w:rPr>
        <w:t>Tu sai vì chấp một bên đường,</w:t>
      </w:r>
      <w:r w:rsidRPr="005F17A4">
        <w:rPr>
          <w:rFonts w:cs="Times New Roman"/>
          <w:color w:val="000000" w:themeColor="text1"/>
          <w:sz w:val="28"/>
          <w:szCs w:val="28"/>
        </w:rPr>
        <w:br/>
        <w:t>Biết đúng quay về pháp tỏ tường.</w:t>
      </w:r>
      <w:r w:rsidRPr="005F17A4">
        <w:rPr>
          <w:rFonts w:cs="Times New Roman"/>
          <w:color w:val="000000" w:themeColor="text1"/>
          <w:sz w:val="28"/>
          <w:szCs w:val="28"/>
        </w:rPr>
        <w:br/>
        <w:t>Thân thọ tâm pháp không nương tựa,</w:t>
      </w:r>
      <w:r w:rsidRPr="005F17A4">
        <w:rPr>
          <w:rFonts w:cs="Times New Roman"/>
          <w:color w:val="000000" w:themeColor="text1"/>
          <w:sz w:val="28"/>
          <w:szCs w:val="28"/>
        </w:rPr>
        <w:br/>
        <w:t>Ái lìa, triền đoạn, đạo minh lương.</w:t>
      </w:r>
    </w:p>
    <w:p w14:paraId="35D838F3" w14:textId="77777777" w:rsidR="00624423" w:rsidRPr="005F17A4" w:rsidRDefault="00624423" w:rsidP="00624423">
      <w:pPr>
        <w:pStyle w:val="Heading2"/>
        <w:rPr>
          <w:rFonts w:ascii="Times New Roman" w:hAnsi="Times New Roman" w:cs="Times New Roman"/>
          <w:b w:val="0"/>
          <w:bCs w:val="0"/>
          <w:color w:val="000000" w:themeColor="text1"/>
          <w:sz w:val="28"/>
          <w:szCs w:val="28"/>
        </w:rPr>
      </w:pPr>
      <w:bookmarkStart w:id="724" w:name="_Toc232455842"/>
      <w:r w:rsidRPr="005F17A4">
        <w:rPr>
          <w:rFonts w:ascii="Times New Roman" w:hAnsi="Times New Roman" w:cs="Times New Roman"/>
          <w:color w:val="000000" w:themeColor="text1"/>
          <w:sz w:val="28"/>
          <w:szCs w:val="28"/>
        </w:rPr>
        <w:t>SƠ ĐỒ TÓM LƯỢC CHƯƠNG 53</w:t>
      </w:r>
      <w:bookmarkEnd w:id="724"/>
    </w:p>
    <w:p w14:paraId="430D97FF" w14:textId="77777777" w:rsidR="00624423" w:rsidRPr="005F17A4" w:rsidRDefault="00624423" w:rsidP="00624423">
      <w:pPr>
        <w:rPr>
          <w:rFonts w:cs="Times New Roman"/>
          <w:color w:val="000000" w:themeColor="text1"/>
          <w:sz w:val="28"/>
          <w:szCs w:val="28"/>
        </w:rPr>
      </w:pPr>
      <w:r w:rsidRPr="005F17A4">
        <w:rPr>
          <w:rFonts w:cs="Times New Roman"/>
          <w:color w:val="000000" w:themeColor="text1"/>
          <w:sz w:val="28"/>
          <w:szCs w:val="28"/>
        </w:rPr>
        <w:t>NHẬN SAI - CHỈNH ĐÚNG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Sai nơi thân</w:t>
      </w:r>
      <w:r w:rsidRPr="005F17A4">
        <w:rPr>
          <w:rFonts w:cs="Times New Roman"/>
          <w:color w:val="000000" w:themeColor="text1"/>
          <w:sz w:val="28"/>
          <w:szCs w:val="28"/>
        </w:rPr>
        <w:br/>
        <w:t>│   └── Quán sắc duyên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Sai nơi thọ</w:t>
      </w:r>
      <w:r w:rsidRPr="005F17A4">
        <w:rPr>
          <w:rFonts w:cs="Times New Roman"/>
          <w:color w:val="000000" w:themeColor="text1"/>
          <w:sz w:val="28"/>
          <w:szCs w:val="28"/>
        </w:rPr>
        <w:br/>
        <w:t>│   └── Thọ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Sai nơi tâm</w:t>
      </w:r>
      <w:r w:rsidRPr="005F17A4">
        <w:rPr>
          <w:rFonts w:cs="Times New Roman"/>
          <w:color w:val="000000" w:themeColor="text1"/>
          <w:sz w:val="28"/>
          <w:szCs w:val="28"/>
        </w:rPr>
        <w:br/>
        <w:t>│   └── Có tâm đây, không chấp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Sai nơi pháp</w:t>
      </w:r>
      <w:r w:rsidRPr="005F17A4">
        <w:rPr>
          <w:rFonts w:cs="Times New Roman"/>
          <w:color w:val="000000" w:themeColor="text1"/>
          <w:sz w:val="28"/>
          <w:szCs w:val="28"/>
        </w:rPr>
        <w:br/>
        <w:t>│   └── Quán triền cái, uẩn, xứ, giác chi,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cs="Times New Roman"/>
          <w:color w:val="000000" w:themeColor="text1"/>
          <w:sz w:val="28"/>
          <w:szCs w:val="28"/>
        </w:rPr>
        <w:lastRenderedPageBreak/>
        <w:t>└── Đúng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 Chánh giải thoát</w:t>
      </w:r>
    </w:p>
    <w:p w14:paraId="42AE83EC" w14:textId="6D3BB259" w:rsidR="00EE2D3B" w:rsidRPr="005F17A4" w:rsidRDefault="00EE2D3B" w:rsidP="004F24BE">
      <w:pPr>
        <w:pStyle w:val="NormalWeb"/>
        <w:outlineLvl w:val="1"/>
        <w:rPr>
          <w:color w:val="000000" w:themeColor="text1"/>
          <w:sz w:val="28"/>
          <w:szCs w:val="28"/>
        </w:rPr>
      </w:pPr>
      <w:bookmarkStart w:id="725" w:name="_Toc232455843"/>
      <w:r w:rsidRPr="005F17A4">
        <w:rPr>
          <w:rStyle w:val="Strong"/>
          <w:color w:val="000000" w:themeColor="text1"/>
          <w:sz w:val="28"/>
          <w:szCs w:val="28"/>
        </w:rPr>
        <w:t>CHƯƠNG 54</w:t>
      </w:r>
      <w:r w:rsidR="004F24BE" w:rsidRPr="005F17A4">
        <w:rPr>
          <w:color w:val="000000" w:themeColor="text1"/>
          <w:sz w:val="28"/>
          <w:szCs w:val="28"/>
        </w:rPr>
        <w:t xml:space="preserve">. </w:t>
      </w:r>
      <w:r w:rsidRPr="005F17A4">
        <w:rPr>
          <w:rStyle w:val="Strong"/>
          <w:color w:val="000000" w:themeColor="text1"/>
          <w:sz w:val="28"/>
          <w:szCs w:val="28"/>
        </w:rPr>
        <w:t>BẢNG HUẤN LUYỆN 30 NGÀY NIỆM XỨ — TỪ GHI NHỚ ĐẾN SỐNG ĐƯỢC TRONG PHÁP</w:t>
      </w:r>
      <w:bookmarkEnd w:id="725"/>
    </w:p>
    <w:p w14:paraId="3C07C270" w14:textId="5F15368B" w:rsidR="00EE2D3B" w:rsidRPr="005F17A4" w:rsidRDefault="004F24BE" w:rsidP="004F24BE">
      <w:pPr>
        <w:pStyle w:val="NormalWeb"/>
        <w:outlineLvl w:val="2"/>
        <w:rPr>
          <w:color w:val="000000" w:themeColor="text1"/>
          <w:sz w:val="28"/>
          <w:szCs w:val="28"/>
        </w:rPr>
      </w:pPr>
      <w:bookmarkStart w:id="726" w:name="_Toc232455844"/>
      <w:r w:rsidRPr="005F17A4">
        <w:rPr>
          <w:rStyle w:val="Strong"/>
          <w:color w:val="000000" w:themeColor="text1"/>
          <w:sz w:val="28"/>
          <w:szCs w:val="28"/>
        </w:rPr>
        <w:t>1. Mục đích</w:t>
      </w:r>
      <w:bookmarkEnd w:id="726"/>
    </w:p>
    <w:p w14:paraId="10BB0F7E"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Ba mươi ngày không phải để giới hạn đạo lộ, mà để người tu có một khung thực hành ban đầu. Nếu mỗi ngày chỉ học nhiều mà không hành, pháp khó thấm. Nếu mỗi ngày hành một điểm rõ ràng, Niệm Xứ dần trở thành mạch sống.</w:t>
      </w:r>
    </w:p>
    <w:p w14:paraId="734E0F3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Đức Phật xác chứng rằng người tu Bốn Niệm Xứ “như vậy” có thể chứng quả trong nhiều mức thời gian, cho đến bảy ngày. Vì vậy, ba mươi ngày phải được sống với tinh thần: Nhiệt tâm. Tỉnh giác. Chánh niệm. Nhiếp phục tham ưu. Không phóng dật.</w:t>
      </w:r>
    </w:p>
    <w:p w14:paraId="14AAA4E6" w14:textId="11EE6290" w:rsidR="00EE2D3B" w:rsidRPr="005F17A4" w:rsidRDefault="00EE2D3B" w:rsidP="004F24BE">
      <w:pPr>
        <w:pStyle w:val="NormalWeb"/>
        <w:outlineLvl w:val="2"/>
        <w:rPr>
          <w:color w:val="000000" w:themeColor="text1"/>
          <w:sz w:val="28"/>
          <w:szCs w:val="28"/>
        </w:rPr>
      </w:pPr>
      <w:bookmarkStart w:id="727" w:name="_Toc232455845"/>
      <w:r w:rsidRPr="005F17A4">
        <w:rPr>
          <w:rStyle w:val="Strong"/>
          <w:color w:val="000000" w:themeColor="text1"/>
          <w:sz w:val="28"/>
          <w:szCs w:val="28"/>
        </w:rPr>
        <w:t>2</w:t>
      </w:r>
      <w:r w:rsidR="004F24BE" w:rsidRPr="005F17A4">
        <w:rPr>
          <w:rStyle w:val="Strong"/>
          <w:color w:val="000000" w:themeColor="text1"/>
          <w:sz w:val="28"/>
          <w:szCs w:val="28"/>
        </w:rPr>
        <w:t>. Nguyên tắc chung 30 ngày</w:t>
      </w:r>
      <w:bookmarkEnd w:id="727"/>
    </w:p>
    <w:p w14:paraId="7184BF0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Mỗi ngày giữ bốn thời: Sáng — an lập chánh niệm trước mặt. Trưa — tỉnh giác trong ăn uống. Chiều — soi lại thân, thọ, tâm, pháp. Tối — quán thọ, quán tâm, buông ngày.</w:t>
      </w:r>
    </w:p>
    <w:p w14:paraId="0CA16795"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Mỗi ngày giữ ba câu cắt ái: Thọ ấy là vô thường. Ta không chấp trước thọ ấy. Ta không hoan hỷ thọ ấy.</w:t>
      </w:r>
    </w:p>
    <w:p w14:paraId="270F724F"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Mỗi ngày giữ một câu kết: Không nương tựa, không chấp trước một vật gì trên đời.</w:t>
      </w:r>
    </w:p>
    <w:p w14:paraId="16A0F680" w14:textId="3E0CAFCA" w:rsidR="00EE2D3B" w:rsidRPr="005F17A4" w:rsidRDefault="00EE2D3B" w:rsidP="004F24BE">
      <w:pPr>
        <w:pStyle w:val="NormalWeb"/>
        <w:outlineLvl w:val="2"/>
        <w:rPr>
          <w:color w:val="000000" w:themeColor="text1"/>
          <w:sz w:val="28"/>
          <w:szCs w:val="28"/>
        </w:rPr>
      </w:pPr>
      <w:bookmarkStart w:id="728" w:name="_Toc232455846"/>
      <w:r w:rsidRPr="005F17A4">
        <w:rPr>
          <w:rStyle w:val="Strong"/>
          <w:color w:val="000000" w:themeColor="text1"/>
          <w:sz w:val="28"/>
          <w:szCs w:val="28"/>
        </w:rPr>
        <w:t xml:space="preserve">3. </w:t>
      </w:r>
      <w:r w:rsidR="004F24BE" w:rsidRPr="005F17A4">
        <w:rPr>
          <w:rStyle w:val="Strong"/>
          <w:color w:val="000000" w:themeColor="text1"/>
          <w:sz w:val="28"/>
          <w:szCs w:val="28"/>
        </w:rPr>
        <w:t>Ngày 1 — trở về con đường độc nhất</w:t>
      </w:r>
      <w:bookmarkEnd w:id="728"/>
    </w:p>
    <w:p w14:paraId="381D500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57934FD1"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Đọc câu này ba lần trong ngày. Nhớ mục tiêu không phải chỉ an tâm, mà là Chánh trí, Niết-bàn.</w:t>
      </w:r>
    </w:p>
    <w:p w14:paraId="4969DEC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Hôm nay ta có rời thân, thọ, tâm, pháp không?</w:t>
      </w:r>
    </w:p>
    <w:p w14:paraId="7D93D6DF" w14:textId="034ED6B4" w:rsidR="00EE2D3B" w:rsidRPr="005F17A4" w:rsidRDefault="00EE2D3B" w:rsidP="004F24BE">
      <w:pPr>
        <w:pStyle w:val="NormalWeb"/>
        <w:outlineLvl w:val="2"/>
        <w:rPr>
          <w:color w:val="000000" w:themeColor="text1"/>
          <w:sz w:val="28"/>
          <w:szCs w:val="28"/>
        </w:rPr>
      </w:pPr>
      <w:bookmarkStart w:id="729" w:name="_Toc232455847"/>
      <w:r w:rsidRPr="005F17A4">
        <w:rPr>
          <w:rStyle w:val="Strong"/>
          <w:color w:val="000000" w:themeColor="text1"/>
          <w:sz w:val="28"/>
          <w:szCs w:val="28"/>
        </w:rPr>
        <w:t xml:space="preserve">4. </w:t>
      </w:r>
      <w:r w:rsidR="004F24BE" w:rsidRPr="005F17A4">
        <w:rPr>
          <w:rStyle w:val="Strong"/>
          <w:color w:val="000000" w:themeColor="text1"/>
          <w:sz w:val="28"/>
          <w:szCs w:val="28"/>
        </w:rPr>
        <w:t>Ngày 2 — an lập thân ngồi</w:t>
      </w:r>
      <w:bookmarkEnd w:id="729"/>
    </w:p>
    <w:p w14:paraId="2BA728C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“Ngồi kiết già, lưng thẳng và an trú chánh niệm trước mặt.”</w:t>
      </w:r>
    </w:p>
    <w:p w14:paraId="46D3B581" w14:textId="77777777" w:rsidR="00EE2D3B" w:rsidRPr="005F17A4" w:rsidRDefault="00EE2D3B" w:rsidP="00EE2D3B">
      <w:pPr>
        <w:pStyle w:val="NormalWeb"/>
        <w:rPr>
          <w:color w:val="000000" w:themeColor="text1"/>
          <w:sz w:val="28"/>
          <w:szCs w:val="28"/>
        </w:rPr>
      </w:pPr>
      <w:r w:rsidRPr="005F17A4">
        <w:rPr>
          <w:color w:val="000000" w:themeColor="text1"/>
          <w:sz w:val="28"/>
          <w:szCs w:val="28"/>
        </w:rPr>
        <w:lastRenderedPageBreak/>
        <w:t>Hành. Ngồi yên ít nhất một thời. Biết thân đang ngồi. Biết lưng thẳng. Biết chánh niệm trước mặt.</w:t>
      </w:r>
    </w:p>
    <w:p w14:paraId="42E6E896"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Có thân đây.</w:t>
      </w:r>
    </w:p>
    <w:p w14:paraId="2F758A5A" w14:textId="55483E33" w:rsidR="00EE2D3B" w:rsidRPr="005F17A4" w:rsidRDefault="00EE2D3B" w:rsidP="004F24BE">
      <w:pPr>
        <w:pStyle w:val="NormalWeb"/>
        <w:outlineLvl w:val="2"/>
        <w:rPr>
          <w:color w:val="000000" w:themeColor="text1"/>
          <w:sz w:val="28"/>
          <w:szCs w:val="28"/>
        </w:rPr>
      </w:pPr>
      <w:bookmarkStart w:id="730" w:name="_Toc232455848"/>
      <w:r w:rsidRPr="005F17A4">
        <w:rPr>
          <w:rStyle w:val="Strong"/>
          <w:color w:val="000000" w:themeColor="text1"/>
          <w:sz w:val="28"/>
          <w:szCs w:val="28"/>
        </w:rPr>
        <w:t xml:space="preserve">5. </w:t>
      </w:r>
      <w:r w:rsidR="004F24BE" w:rsidRPr="005F17A4">
        <w:rPr>
          <w:rStyle w:val="Strong"/>
          <w:color w:val="000000" w:themeColor="text1"/>
          <w:sz w:val="28"/>
          <w:szCs w:val="28"/>
        </w:rPr>
        <w:t>Ngày 3 — hơi thở dài ngắn</w:t>
      </w:r>
      <w:bookmarkEnd w:id="730"/>
    </w:p>
    <w:p w14:paraId="4B49599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“Thở vô dài, vị ấy tuệ tri: ‘Tôi thở vô dài’; thở ra dài, vị ấy tuệ tri: ‘Tôi thở ra dài’.”</w:t>
      </w:r>
    </w:p>
    <w:p w14:paraId="57FEC6DA"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Biết hơi thở dài, ngắn trong ngày.</w:t>
      </w:r>
    </w:p>
    <w:p w14:paraId="641F8098"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Thở là thân hành, không phải ta.</w:t>
      </w:r>
    </w:p>
    <w:p w14:paraId="27953A89" w14:textId="091B5531" w:rsidR="00EE2D3B" w:rsidRPr="005F17A4" w:rsidRDefault="00EE2D3B" w:rsidP="004F24BE">
      <w:pPr>
        <w:pStyle w:val="NormalWeb"/>
        <w:outlineLvl w:val="2"/>
        <w:rPr>
          <w:color w:val="000000" w:themeColor="text1"/>
          <w:sz w:val="28"/>
          <w:szCs w:val="28"/>
        </w:rPr>
      </w:pPr>
      <w:bookmarkStart w:id="731" w:name="_Toc232455849"/>
      <w:r w:rsidRPr="005F17A4">
        <w:rPr>
          <w:rStyle w:val="Strong"/>
          <w:color w:val="000000" w:themeColor="text1"/>
          <w:sz w:val="28"/>
          <w:szCs w:val="28"/>
        </w:rPr>
        <w:t xml:space="preserve">6. </w:t>
      </w:r>
      <w:r w:rsidR="004F24BE" w:rsidRPr="005F17A4">
        <w:rPr>
          <w:rStyle w:val="Strong"/>
          <w:color w:val="000000" w:themeColor="text1"/>
          <w:sz w:val="28"/>
          <w:szCs w:val="28"/>
        </w:rPr>
        <w:t>Ngày 4 — cảm giác toàn thân</w:t>
      </w:r>
      <w:bookmarkEnd w:id="731"/>
    </w:p>
    <w:p w14:paraId="22F3622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“‘Cảm giác toàn thân, tôi sẽ thở vô’, vị ấy tập.”</w:t>
      </w:r>
    </w:p>
    <w:p w14:paraId="6E09377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Mỗi lần nhớ, cảm nhận toàn thân một hơi thở.</w:t>
      </w:r>
    </w:p>
    <w:p w14:paraId="72A21DD5"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Thân người là sắc. Có sắc đang được biết.</w:t>
      </w:r>
    </w:p>
    <w:p w14:paraId="505F5E67" w14:textId="27D3ED03" w:rsidR="00EE2D3B" w:rsidRPr="005F17A4" w:rsidRDefault="00EE2D3B" w:rsidP="004F24BE">
      <w:pPr>
        <w:pStyle w:val="NormalWeb"/>
        <w:outlineLvl w:val="2"/>
        <w:rPr>
          <w:color w:val="000000" w:themeColor="text1"/>
          <w:sz w:val="28"/>
          <w:szCs w:val="28"/>
        </w:rPr>
      </w:pPr>
      <w:bookmarkStart w:id="732" w:name="_Toc232455850"/>
      <w:r w:rsidRPr="005F17A4">
        <w:rPr>
          <w:rStyle w:val="Strong"/>
          <w:color w:val="000000" w:themeColor="text1"/>
          <w:sz w:val="28"/>
          <w:szCs w:val="28"/>
        </w:rPr>
        <w:t xml:space="preserve">7. </w:t>
      </w:r>
      <w:r w:rsidR="004F24BE" w:rsidRPr="005F17A4">
        <w:rPr>
          <w:rStyle w:val="Strong"/>
          <w:color w:val="000000" w:themeColor="text1"/>
          <w:sz w:val="28"/>
          <w:szCs w:val="28"/>
        </w:rPr>
        <w:t>Ngày 5 — an tịnh toàn thân</w:t>
      </w:r>
      <w:bookmarkEnd w:id="732"/>
    </w:p>
    <w:p w14:paraId="75B5702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“‘An tịnh toàn thân, tôi sẽ thở vô’, vị ấy tập.”</w:t>
      </w:r>
    </w:p>
    <w:p w14:paraId="4C9C871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Thở nhẹ, làm lắng thân hành.</w:t>
      </w:r>
    </w:p>
    <w:p w14:paraId="2BF7988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An thân không phải để chấp thân an, mà để thấy thân rõ.</w:t>
      </w:r>
    </w:p>
    <w:p w14:paraId="54A37A10" w14:textId="71B4B35A" w:rsidR="00EE2D3B" w:rsidRPr="005F17A4" w:rsidRDefault="006556AC" w:rsidP="004F24BE">
      <w:pPr>
        <w:pStyle w:val="NormalWeb"/>
        <w:outlineLvl w:val="2"/>
        <w:rPr>
          <w:color w:val="000000" w:themeColor="text1"/>
          <w:sz w:val="28"/>
          <w:szCs w:val="28"/>
        </w:rPr>
      </w:pPr>
      <w:bookmarkStart w:id="733" w:name="_Toc232455851"/>
      <w:r w:rsidRPr="005F17A4">
        <w:rPr>
          <w:rStyle w:val="Strong"/>
          <w:color w:val="000000" w:themeColor="text1"/>
          <w:sz w:val="28"/>
          <w:szCs w:val="28"/>
        </w:rPr>
        <w:t>8. Ngày 6 — đi đứng ngồi nằm</w:t>
      </w:r>
      <w:bookmarkEnd w:id="733"/>
    </w:p>
    <w:p w14:paraId="1E8E9DC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“Đi, tuệ tri: ‘Tôi đi’; đứng, tuệ tri: ‘Tôi đứng’; ngồi, tuệ tri: ‘Tôi ngồi’; nằm, tuệ tri: ‘Tôi nằm’.”</w:t>
      </w:r>
    </w:p>
    <w:p w14:paraId="6048306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Chọn ít nhất bốn lần trong ngày, biết rõ bốn oai nghi.</w:t>
      </w:r>
    </w:p>
    <w:p w14:paraId="4C753648"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Thân thể được sử dụng như thế nào, biết thân như thế ấy.</w:t>
      </w:r>
    </w:p>
    <w:p w14:paraId="47B04CB6" w14:textId="2918DA59" w:rsidR="00EE2D3B" w:rsidRPr="005F17A4" w:rsidRDefault="006556AC" w:rsidP="004F24BE">
      <w:pPr>
        <w:pStyle w:val="NormalWeb"/>
        <w:outlineLvl w:val="2"/>
        <w:rPr>
          <w:color w:val="000000" w:themeColor="text1"/>
          <w:sz w:val="28"/>
          <w:szCs w:val="28"/>
        </w:rPr>
      </w:pPr>
      <w:bookmarkStart w:id="734" w:name="_Toc232455852"/>
      <w:r w:rsidRPr="005F17A4">
        <w:rPr>
          <w:rStyle w:val="Strong"/>
          <w:color w:val="000000" w:themeColor="text1"/>
          <w:sz w:val="28"/>
          <w:szCs w:val="28"/>
        </w:rPr>
        <w:t>9. Ngày 7 — tỉnh giác trong việc nhỏ</w:t>
      </w:r>
      <w:bookmarkEnd w:id="734"/>
    </w:p>
    <w:p w14:paraId="517BB2D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“Khi co tay, duỗi tay, đều tỉnh giác.”</w:t>
      </w:r>
    </w:p>
    <w:p w14:paraId="1187C775"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Biết khi cầm, đặt, mở, đóng, bước tới, bước lui.</w:t>
      </w:r>
    </w:p>
    <w:p w14:paraId="20FB8A9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lastRenderedPageBreak/>
        <w:t>Quán. Việc nhỏ là chỗ giữ dòng niệm.</w:t>
      </w:r>
    </w:p>
    <w:p w14:paraId="6D0016A5" w14:textId="18C4B3D3" w:rsidR="00EE2D3B" w:rsidRPr="005F17A4" w:rsidRDefault="006556AC" w:rsidP="004F24BE">
      <w:pPr>
        <w:pStyle w:val="NormalWeb"/>
        <w:outlineLvl w:val="2"/>
        <w:rPr>
          <w:color w:val="000000" w:themeColor="text1"/>
          <w:sz w:val="28"/>
          <w:szCs w:val="28"/>
        </w:rPr>
      </w:pPr>
      <w:bookmarkStart w:id="735" w:name="_Toc232455853"/>
      <w:r w:rsidRPr="005F17A4">
        <w:rPr>
          <w:rStyle w:val="Strong"/>
          <w:color w:val="000000" w:themeColor="text1"/>
          <w:sz w:val="28"/>
          <w:szCs w:val="28"/>
        </w:rPr>
        <w:t>10. Ngày 8 — ăn uống tỉnh giác</w:t>
      </w:r>
      <w:bookmarkEnd w:id="735"/>
    </w:p>
    <w:p w14:paraId="3771B1B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“Khi ăn uống, nhai nếm, đều tỉnh giác.”</w:t>
      </w:r>
    </w:p>
    <w:p w14:paraId="1FBB005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Một bữa ăn trong chánh niệm. Biết vị, biết thọ do vị sanh.</w:t>
      </w:r>
    </w:p>
    <w:p w14:paraId="6407C03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Món ăn duy trì thân, không phải để tham đắm.</w:t>
      </w:r>
    </w:p>
    <w:p w14:paraId="186534C7" w14:textId="48535D1D" w:rsidR="00EE2D3B" w:rsidRPr="005F17A4" w:rsidRDefault="006556AC" w:rsidP="004F24BE">
      <w:pPr>
        <w:pStyle w:val="NormalWeb"/>
        <w:outlineLvl w:val="2"/>
        <w:rPr>
          <w:color w:val="000000" w:themeColor="text1"/>
          <w:sz w:val="28"/>
          <w:szCs w:val="28"/>
        </w:rPr>
      </w:pPr>
      <w:bookmarkStart w:id="736" w:name="_Toc232455854"/>
      <w:r w:rsidRPr="005F17A4">
        <w:rPr>
          <w:rStyle w:val="Strong"/>
          <w:color w:val="000000" w:themeColor="text1"/>
          <w:sz w:val="28"/>
          <w:szCs w:val="28"/>
        </w:rPr>
        <w:t>11. Ngày 9 — quán thân bất tịnh</w:t>
      </w:r>
      <w:bookmarkEnd w:id="736"/>
    </w:p>
    <w:p w14:paraId="7DA67E5F"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“Thân này... chứa đầy những vật bất tịnh sai biệt.”</w:t>
      </w:r>
    </w:p>
    <w:p w14:paraId="774AF8AC"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Quán tóc, lông, móng, răng, da. Không ghét thân, chỉ thấy thân đúng.</w:t>
      </w:r>
    </w:p>
    <w:p w14:paraId="1232C98F"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Sắc ái yếu khi tưởng đẹp bị soi sáng.</w:t>
      </w:r>
    </w:p>
    <w:p w14:paraId="47D81638" w14:textId="36817C6F" w:rsidR="00EE2D3B" w:rsidRPr="005F17A4" w:rsidRDefault="006556AC" w:rsidP="004F24BE">
      <w:pPr>
        <w:pStyle w:val="NormalWeb"/>
        <w:outlineLvl w:val="2"/>
        <w:rPr>
          <w:color w:val="000000" w:themeColor="text1"/>
          <w:sz w:val="28"/>
          <w:szCs w:val="28"/>
        </w:rPr>
      </w:pPr>
      <w:bookmarkStart w:id="737" w:name="_Toc232455855"/>
      <w:r w:rsidRPr="005F17A4">
        <w:rPr>
          <w:rStyle w:val="Strong"/>
          <w:color w:val="000000" w:themeColor="text1"/>
          <w:sz w:val="28"/>
          <w:szCs w:val="28"/>
        </w:rPr>
        <w:t>12. Ngày 10 — quán bốn đại</w:t>
      </w:r>
      <w:bookmarkEnd w:id="737"/>
    </w:p>
    <w:p w14:paraId="47D94C4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“Trong thân này có địa đại, thủy đại, hỏa đại và phong đại.”</w:t>
      </w:r>
    </w:p>
    <w:p w14:paraId="7650ACF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Biết cứng mềm, nóng lạnh, chuyển động, ướt khô nơi thân.</w:t>
      </w:r>
    </w:p>
    <w:p w14:paraId="10076F46"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Thân là bốn đại, không phải một cái ta nguyên khối.</w:t>
      </w:r>
    </w:p>
    <w:p w14:paraId="08447C1E" w14:textId="3DDD5FA1" w:rsidR="00EE2D3B" w:rsidRPr="005F17A4" w:rsidRDefault="006556AC" w:rsidP="004F24BE">
      <w:pPr>
        <w:pStyle w:val="NormalWeb"/>
        <w:outlineLvl w:val="2"/>
        <w:rPr>
          <w:color w:val="000000" w:themeColor="text1"/>
          <w:sz w:val="28"/>
          <w:szCs w:val="28"/>
        </w:rPr>
      </w:pPr>
      <w:bookmarkStart w:id="738" w:name="_Toc232455856"/>
      <w:r w:rsidRPr="005F17A4">
        <w:rPr>
          <w:rStyle w:val="Strong"/>
          <w:color w:val="000000" w:themeColor="text1"/>
          <w:sz w:val="28"/>
          <w:szCs w:val="28"/>
        </w:rPr>
        <w:t>13. Ngày 11 — quán thân hoại diệt</w:t>
      </w:r>
      <w:bookmarkEnd w:id="738"/>
    </w:p>
    <w:p w14:paraId="465A3A6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“Thân này tánh chất là như vậy, bản tánh là như vậy, không vượt khỏi tánh chất ấy.”</w:t>
      </w:r>
    </w:p>
    <w:p w14:paraId="0E7F6168"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Quán thân này không vượt khỏi già, bệnh, chết.</w:t>
      </w:r>
    </w:p>
    <w:p w14:paraId="47C87A0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Không sợ hãi, chỉ tỉnh thức.</w:t>
      </w:r>
    </w:p>
    <w:p w14:paraId="70FED8BA" w14:textId="55328CBC" w:rsidR="00EE2D3B" w:rsidRPr="005F17A4" w:rsidRDefault="006556AC" w:rsidP="004F24BE">
      <w:pPr>
        <w:pStyle w:val="NormalWeb"/>
        <w:outlineLvl w:val="2"/>
        <w:rPr>
          <w:color w:val="000000" w:themeColor="text1"/>
          <w:sz w:val="28"/>
          <w:szCs w:val="28"/>
        </w:rPr>
      </w:pPr>
      <w:bookmarkStart w:id="739" w:name="_Toc232455857"/>
      <w:r w:rsidRPr="005F17A4">
        <w:rPr>
          <w:rStyle w:val="Strong"/>
          <w:color w:val="000000" w:themeColor="text1"/>
          <w:sz w:val="28"/>
          <w:szCs w:val="28"/>
        </w:rPr>
        <w:t>14. Ngày 12 — nhận diện lạc thọ</w:t>
      </w:r>
      <w:bookmarkEnd w:id="739"/>
    </w:p>
    <w:p w14:paraId="7BCD448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“Khi cảm giác lạc thọ, tuệ tri: ‘Tôi cảm giác lạc thọ’.”</w:t>
      </w:r>
    </w:p>
    <w:p w14:paraId="0CCA59FE"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Trong ngày, mỗi khi dễ chịu, nhận diện: lạc thọ.</w:t>
      </w:r>
    </w:p>
    <w:p w14:paraId="49EB174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Lạc thọ không phải hạnh phúc bền chắc.</w:t>
      </w:r>
    </w:p>
    <w:p w14:paraId="5AE7D202" w14:textId="288A50E7" w:rsidR="00EE2D3B" w:rsidRPr="005F17A4" w:rsidRDefault="006556AC" w:rsidP="004F24BE">
      <w:pPr>
        <w:pStyle w:val="NormalWeb"/>
        <w:outlineLvl w:val="2"/>
        <w:rPr>
          <w:color w:val="000000" w:themeColor="text1"/>
          <w:sz w:val="28"/>
          <w:szCs w:val="28"/>
        </w:rPr>
      </w:pPr>
      <w:bookmarkStart w:id="740" w:name="_Toc232455858"/>
      <w:r w:rsidRPr="005F17A4">
        <w:rPr>
          <w:rStyle w:val="Strong"/>
          <w:color w:val="000000" w:themeColor="text1"/>
          <w:sz w:val="28"/>
          <w:szCs w:val="28"/>
        </w:rPr>
        <w:t>15. Ngày 13 — nhận diện khổ thọ</w:t>
      </w:r>
      <w:bookmarkEnd w:id="740"/>
    </w:p>
    <w:p w14:paraId="0A7075D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lastRenderedPageBreak/>
        <w:t xml:space="preserve">Học. </w:t>
      </w:r>
      <w:r w:rsidRPr="005F17A4">
        <w:rPr>
          <w:rStyle w:val="Strong"/>
          <w:color w:val="000000" w:themeColor="text1"/>
          <w:sz w:val="28"/>
          <w:szCs w:val="28"/>
        </w:rPr>
        <w:t>“Khi cảm giác khổ thọ, tuệ tri: ‘Tôi cảm giác khổ thọ’.”</w:t>
      </w:r>
    </w:p>
    <w:p w14:paraId="1764734C"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khó chịu, bực, đau, biết: khổ thọ.</w:t>
      </w:r>
    </w:p>
    <w:p w14:paraId="03A7F01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Khổ thọ không cần thành sân.</w:t>
      </w:r>
    </w:p>
    <w:p w14:paraId="5CB1A4A0" w14:textId="3FCA31A8" w:rsidR="00EE2D3B" w:rsidRPr="005F17A4" w:rsidRDefault="0091580A" w:rsidP="004F24BE">
      <w:pPr>
        <w:pStyle w:val="NormalWeb"/>
        <w:outlineLvl w:val="2"/>
        <w:rPr>
          <w:color w:val="000000" w:themeColor="text1"/>
          <w:sz w:val="28"/>
          <w:szCs w:val="28"/>
        </w:rPr>
      </w:pPr>
      <w:bookmarkStart w:id="741" w:name="_Toc232455859"/>
      <w:r w:rsidRPr="005F17A4">
        <w:rPr>
          <w:rStyle w:val="Strong"/>
          <w:color w:val="000000" w:themeColor="text1"/>
          <w:sz w:val="28"/>
          <w:szCs w:val="28"/>
        </w:rPr>
        <w:t>16. Ngày 14 — nhận diện bất khổ bất lạc thọ</w:t>
      </w:r>
      <w:bookmarkEnd w:id="741"/>
    </w:p>
    <w:p w14:paraId="26056FE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“Khi cảm giác bất khổ bất lạc thọ, tuệ tri: ‘Tôi cảm giác bất khổ bất lạc thọ’.”</w:t>
      </w:r>
    </w:p>
    <w:p w14:paraId="39A2F2B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bình bình, lặng lặng, trung tính, biết xả thọ.</w:t>
      </w:r>
    </w:p>
    <w:p w14:paraId="3B456138"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Xả thọ không được bỏ quên.</w:t>
      </w:r>
    </w:p>
    <w:p w14:paraId="6FAF70EA" w14:textId="09625195" w:rsidR="00EE2D3B" w:rsidRPr="005F17A4" w:rsidRDefault="0091580A" w:rsidP="004F24BE">
      <w:pPr>
        <w:pStyle w:val="NormalWeb"/>
        <w:outlineLvl w:val="2"/>
        <w:rPr>
          <w:color w:val="000000" w:themeColor="text1"/>
          <w:sz w:val="28"/>
          <w:szCs w:val="28"/>
        </w:rPr>
      </w:pPr>
      <w:bookmarkStart w:id="742" w:name="_Toc232455860"/>
      <w:r w:rsidRPr="005F17A4">
        <w:rPr>
          <w:rStyle w:val="Strong"/>
          <w:color w:val="000000" w:themeColor="text1"/>
          <w:sz w:val="28"/>
          <w:szCs w:val="28"/>
        </w:rPr>
        <w:t>17. Ngày 15 — ba câu cắt ái</w:t>
      </w:r>
      <w:bookmarkEnd w:id="742"/>
    </w:p>
    <w:p w14:paraId="388BBD77"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“Thọ ấy là vô thường.” “Ta không chấp trước thọ ấy.” “Ta không hoan hỷ thọ ấy.”</w:t>
      </w:r>
    </w:p>
    <w:p w14:paraId="63F04CD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Dùng ba câu này ít nhất mười lần trong ngày.</w:t>
      </w:r>
    </w:p>
    <w:p w14:paraId="14C04F9D"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Đây là cửa cắt ái gần nhất.</w:t>
      </w:r>
    </w:p>
    <w:p w14:paraId="30BAF169" w14:textId="0C9B7359" w:rsidR="00EE2D3B" w:rsidRPr="005F17A4" w:rsidRDefault="0091580A" w:rsidP="004F24BE">
      <w:pPr>
        <w:pStyle w:val="NormalWeb"/>
        <w:outlineLvl w:val="2"/>
        <w:rPr>
          <w:color w:val="000000" w:themeColor="text1"/>
          <w:sz w:val="28"/>
          <w:szCs w:val="28"/>
        </w:rPr>
      </w:pPr>
      <w:bookmarkStart w:id="743" w:name="_Toc232455861"/>
      <w:r w:rsidRPr="005F17A4">
        <w:rPr>
          <w:rStyle w:val="Strong"/>
          <w:color w:val="000000" w:themeColor="text1"/>
          <w:sz w:val="28"/>
          <w:szCs w:val="28"/>
        </w:rPr>
        <w:t>18. Ngày 16 — thọ do xúc</w:t>
      </w:r>
      <w:bookmarkEnd w:id="743"/>
    </w:p>
    <w:p w14:paraId="0ECC058A"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“Sự tập khởi của xúc là sự tập khởi của thọ.”</w:t>
      </w:r>
    </w:p>
    <w:p w14:paraId="43FD420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thọ sanh, tìm xúc làm duyên: mắt, tai, thân, ý?</w:t>
      </w:r>
    </w:p>
    <w:p w14:paraId="65DB81B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Thọ có duyên, không phải ta.</w:t>
      </w:r>
    </w:p>
    <w:p w14:paraId="310BAAD6" w14:textId="46A9755B" w:rsidR="00EE2D3B" w:rsidRPr="005F17A4" w:rsidRDefault="0091580A" w:rsidP="004F24BE">
      <w:pPr>
        <w:pStyle w:val="NormalWeb"/>
        <w:outlineLvl w:val="2"/>
        <w:rPr>
          <w:color w:val="000000" w:themeColor="text1"/>
          <w:sz w:val="28"/>
          <w:szCs w:val="28"/>
        </w:rPr>
      </w:pPr>
      <w:bookmarkStart w:id="744" w:name="_Toc232455862"/>
      <w:r w:rsidRPr="005F17A4">
        <w:rPr>
          <w:rStyle w:val="Strong"/>
          <w:color w:val="000000" w:themeColor="text1"/>
          <w:sz w:val="28"/>
          <w:szCs w:val="28"/>
        </w:rPr>
        <w:t>19. Ngày 17 — tâm có tham, không tham</w:t>
      </w:r>
      <w:bookmarkEnd w:id="744"/>
    </w:p>
    <w:p w14:paraId="27A5A26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“Với tâm có tham, tuệ tri: ‘Tâm có tham’; với tâm không tham, tuệ tri: ‘Tâm không tham’.”</w:t>
      </w:r>
    </w:p>
    <w:p w14:paraId="1854B21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Trong ngày, nhận diện tâm có tham hay không.</w:t>
      </w:r>
    </w:p>
    <w:p w14:paraId="04403628"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Không ghét tâm tham, không chấp tâm không tham.</w:t>
      </w:r>
    </w:p>
    <w:p w14:paraId="2E6A594D" w14:textId="683E031E" w:rsidR="00EE2D3B" w:rsidRPr="005F17A4" w:rsidRDefault="0091580A" w:rsidP="004F24BE">
      <w:pPr>
        <w:pStyle w:val="NormalWeb"/>
        <w:outlineLvl w:val="2"/>
        <w:rPr>
          <w:color w:val="000000" w:themeColor="text1"/>
          <w:sz w:val="28"/>
          <w:szCs w:val="28"/>
        </w:rPr>
      </w:pPr>
      <w:bookmarkStart w:id="745" w:name="_Toc232455863"/>
      <w:r w:rsidRPr="005F17A4">
        <w:rPr>
          <w:rStyle w:val="Strong"/>
          <w:color w:val="000000" w:themeColor="text1"/>
          <w:sz w:val="28"/>
          <w:szCs w:val="28"/>
        </w:rPr>
        <w:t>20. Ngày 18 — tâm có sân, không sân</w:t>
      </w:r>
      <w:bookmarkEnd w:id="745"/>
    </w:p>
    <w:p w14:paraId="40F09E5D"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“Với tâm có sân, tuệ tri: ‘Tâm có sân’; với tâm không sân, tuệ tri: ‘Tâm không sân’.”</w:t>
      </w:r>
    </w:p>
    <w:p w14:paraId="69F822E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lastRenderedPageBreak/>
        <w:t>Hành. Khi trái ý, biết tâm có sân hay không.</w:t>
      </w:r>
    </w:p>
    <w:p w14:paraId="6F5F34C8"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Sân là tâm trạng, không phải ta.</w:t>
      </w:r>
    </w:p>
    <w:p w14:paraId="3278C016" w14:textId="658987FF" w:rsidR="00EE2D3B" w:rsidRPr="005F17A4" w:rsidRDefault="0091580A" w:rsidP="004F24BE">
      <w:pPr>
        <w:pStyle w:val="NormalWeb"/>
        <w:outlineLvl w:val="2"/>
        <w:rPr>
          <w:color w:val="000000" w:themeColor="text1"/>
          <w:sz w:val="28"/>
          <w:szCs w:val="28"/>
        </w:rPr>
      </w:pPr>
      <w:bookmarkStart w:id="746" w:name="_Toc232455864"/>
      <w:r w:rsidRPr="005F17A4">
        <w:rPr>
          <w:rStyle w:val="Strong"/>
          <w:color w:val="000000" w:themeColor="text1"/>
          <w:sz w:val="28"/>
          <w:szCs w:val="28"/>
        </w:rPr>
        <w:t>21. Ngày 19 — tâm có si, không si</w:t>
      </w:r>
      <w:bookmarkEnd w:id="746"/>
    </w:p>
    <w:p w14:paraId="5D6DE75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“Với tâm có si, tuệ tri: ‘Tâm có si’; với tâm không si, tuệ tri: ‘Tâm không si’.”</w:t>
      </w:r>
    </w:p>
    <w:p w14:paraId="5C506B76"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mờ mịt, lẫn lộn, lười quán, biết tâm có si.</w:t>
      </w:r>
    </w:p>
    <w:p w14:paraId="143787EE"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Biết si là bắt đầu ra khỏi si.</w:t>
      </w:r>
    </w:p>
    <w:p w14:paraId="316664D1" w14:textId="0F8EBC82" w:rsidR="00EE2D3B" w:rsidRPr="005F17A4" w:rsidRDefault="0091580A" w:rsidP="004F24BE">
      <w:pPr>
        <w:pStyle w:val="NormalWeb"/>
        <w:outlineLvl w:val="2"/>
        <w:rPr>
          <w:color w:val="000000" w:themeColor="text1"/>
          <w:sz w:val="28"/>
          <w:szCs w:val="28"/>
        </w:rPr>
      </w:pPr>
      <w:bookmarkStart w:id="747" w:name="_Toc232455865"/>
      <w:r w:rsidRPr="005F17A4">
        <w:rPr>
          <w:rStyle w:val="Strong"/>
          <w:color w:val="000000" w:themeColor="text1"/>
          <w:sz w:val="28"/>
          <w:szCs w:val="28"/>
        </w:rPr>
        <w:t>22. Ngày 20 — tâm tán loạn, tâm thâu nhiếp</w:t>
      </w:r>
      <w:bookmarkEnd w:id="747"/>
    </w:p>
    <w:p w14:paraId="403677F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Tâm tán loạn, biết tâm tán loạn. Tâm thâu nhiếp, biết tâm thâu nhiếp.</w:t>
      </w:r>
    </w:p>
    <w:p w14:paraId="04A5615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nghĩ lan man, gọi đúng: tâm tán loạn. Trở về thân, hơi thở.</w:t>
      </w:r>
    </w:p>
    <w:p w14:paraId="57938D2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Không chạy theo câu chuyện.</w:t>
      </w:r>
    </w:p>
    <w:p w14:paraId="3609B519" w14:textId="18BDDABD" w:rsidR="00EE2D3B" w:rsidRPr="005F17A4" w:rsidRDefault="0091580A" w:rsidP="004F24BE">
      <w:pPr>
        <w:pStyle w:val="NormalWeb"/>
        <w:outlineLvl w:val="2"/>
        <w:rPr>
          <w:color w:val="000000" w:themeColor="text1"/>
          <w:sz w:val="28"/>
          <w:szCs w:val="28"/>
        </w:rPr>
      </w:pPr>
      <w:bookmarkStart w:id="748" w:name="_Toc232455866"/>
      <w:r w:rsidRPr="005F17A4">
        <w:rPr>
          <w:rStyle w:val="Strong"/>
          <w:color w:val="000000" w:themeColor="text1"/>
          <w:sz w:val="28"/>
          <w:szCs w:val="28"/>
        </w:rPr>
        <w:t>23. Ngày 21 — năm triền cái</w:t>
      </w:r>
      <w:bookmarkEnd w:id="748"/>
    </w:p>
    <w:p w14:paraId="2D75470A"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Tham dục. Sân hận. Hôn trầm thụy miên. Trạo hối. Nghi.</w:t>
      </w:r>
    </w:p>
    <w:p w14:paraId="0733250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Cuối ngày, ghi nhận triền cái nào mạnh nhất.</w:t>
      </w:r>
    </w:p>
    <w:p w14:paraId="501F26B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Biết triền cái để đoạn, không để tự trách.</w:t>
      </w:r>
    </w:p>
    <w:p w14:paraId="561D6A1D" w14:textId="4D2FE4C4" w:rsidR="00EE2D3B" w:rsidRPr="005F17A4" w:rsidRDefault="0091580A" w:rsidP="004F24BE">
      <w:pPr>
        <w:pStyle w:val="NormalWeb"/>
        <w:outlineLvl w:val="2"/>
        <w:rPr>
          <w:color w:val="000000" w:themeColor="text1"/>
          <w:sz w:val="28"/>
          <w:szCs w:val="28"/>
        </w:rPr>
      </w:pPr>
      <w:bookmarkStart w:id="749" w:name="_Toc232455867"/>
      <w:r w:rsidRPr="005F17A4">
        <w:rPr>
          <w:rStyle w:val="Strong"/>
          <w:color w:val="000000" w:themeColor="text1"/>
          <w:sz w:val="28"/>
          <w:szCs w:val="28"/>
        </w:rPr>
        <w:t>24. Ngày 22 — thánh trí ngũ uẩn</w:t>
      </w:r>
      <w:bookmarkEnd w:id="749"/>
    </w:p>
    <w:p w14:paraId="417CAB6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Thân người là sắc. Cảm giác là thọ. Hình bóng là tưởng. Suy nghĩ là hành. Rõ biết là thức.</w:t>
      </w:r>
    </w:p>
    <w:p w14:paraId="66C7A81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ngã chấp khởi, soi vào năm câu này.</w:t>
      </w:r>
    </w:p>
    <w:p w14:paraId="1487695F"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Cái “tôi” đang bám uẩn nào?</w:t>
      </w:r>
    </w:p>
    <w:p w14:paraId="29E22925" w14:textId="4FAC71F6" w:rsidR="00EE2D3B" w:rsidRPr="005F17A4" w:rsidRDefault="0091580A" w:rsidP="004F24BE">
      <w:pPr>
        <w:pStyle w:val="NormalWeb"/>
        <w:outlineLvl w:val="2"/>
        <w:rPr>
          <w:color w:val="000000" w:themeColor="text1"/>
          <w:sz w:val="28"/>
          <w:szCs w:val="28"/>
        </w:rPr>
      </w:pPr>
      <w:bookmarkStart w:id="750" w:name="_Toc232455868"/>
      <w:r w:rsidRPr="005F17A4">
        <w:rPr>
          <w:rStyle w:val="Strong"/>
          <w:color w:val="000000" w:themeColor="text1"/>
          <w:sz w:val="28"/>
          <w:szCs w:val="28"/>
        </w:rPr>
        <w:t>25. Ngày 23 — đây là uẩn, uẩn tập, uẩn diệt</w:t>
      </w:r>
      <w:bookmarkEnd w:id="750"/>
    </w:p>
    <w:p w14:paraId="64513CC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“Đây là sắc, đây là sắc tập, đây là sắc diệt...”</w:t>
      </w:r>
    </w:p>
    <w:p w14:paraId="1B96151C"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Chọn một uẩn đang mạnh nhất trong ngày và quán tập, diệt.</w:t>
      </w:r>
    </w:p>
    <w:p w14:paraId="67B49315"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Uẩn do duyên, không phải ta.</w:t>
      </w:r>
    </w:p>
    <w:p w14:paraId="157B8A83" w14:textId="0A7BF2CA" w:rsidR="00EE2D3B" w:rsidRPr="005F17A4" w:rsidRDefault="0091580A" w:rsidP="004F24BE">
      <w:pPr>
        <w:pStyle w:val="NormalWeb"/>
        <w:outlineLvl w:val="2"/>
        <w:rPr>
          <w:color w:val="000000" w:themeColor="text1"/>
          <w:sz w:val="28"/>
          <w:szCs w:val="28"/>
        </w:rPr>
      </w:pPr>
      <w:bookmarkStart w:id="751" w:name="_Toc232455869"/>
      <w:r w:rsidRPr="005F17A4">
        <w:rPr>
          <w:rStyle w:val="Strong"/>
          <w:color w:val="000000" w:themeColor="text1"/>
          <w:sz w:val="28"/>
          <w:szCs w:val="28"/>
        </w:rPr>
        <w:lastRenderedPageBreak/>
        <w:t>26. Ngày 24 — sáu nội ngoại xứ</w:t>
      </w:r>
      <w:bookmarkEnd w:id="751"/>
    </w:p>
    <w:p w14:paraId="3F7D7D0F"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Mắt và sắc. Tai và tiếng. Mũi và hương. Lưỡi và vị. Thân và xúc. Ý và pháp.</w:t>
      </w:r>
    </w:p>
    <w:p w14:paraId="4C338E8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căn gặp trần, biết xúc và kiết sử có sanh hay không.</w:t>
      </w:r>
    </w:p>
    <w:p w14:paraId="70EEAD7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Căn trần là cửa phải hộ trì.</w:t>
      </w:r>
    </w:p>
    <w:p w14:paraId="0F81E728" w14:textId="28BF7F20" w:rsidR="00EE2D3B" w:rsidRPr="005F17A4" w:rsidRDefault="0091580A" w:rsidP="004F24BE">
      <w:pPr>
        <w:pStyle w:val="NormalWeb"/>
        <w:outlineLvl w:val="2"/>
        <w:rPr>
          <w:color w:val="000000" w:themeColor="text1"/>
          <w:sz w:val="28"/>
          <w:szCs w:val="28"/>
        </w:rPr>
      </w:pPr>
      <w:bookmarkStart w:id="752" w:name="_Toc232455870"/>
      <w:r w:rsidRPr="005F17A4">
        <w:rPr>
          <w:rStyle w:val="Strong"/>
          <w:color w:val="000000" w:themeColor="text1"/>
          <w:sz w:val="28"/>
          <w:szCs w:val="28"/>
        </w:rPr>
        <w:t>27. Ngày 25 — ái sanh ở đâu, xả ly ở đó</w:t>
      </w:r>
      <w:bookmarkEnd w:id="752"/>
    </w:p>
    <w:p w14:paraId="058DA81A"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Ái sanh ở đâu, xả ly ở đó.</w:t>
      </w:r>
    </w:p>
    <w:p w14:paraId="2676944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Khi thích, tìm nơi ái sanh: thọ, tưởng, tư, tầm, tứ?</w:t>
      </w:r>
    </w:p>
    <w:p w14:paraId="2E228544"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Không đoạn ái chung chung. Đoạn ngay nơi ái đang sanh.</w:t>
      </w:r>
    </w:p>
    <w:p w14:paraId="7D5F3AA5" w14:textId="2D62E314" w:rsidR="00EE2D3B" w:rsidRPr="005F17A4" w:rsidRDefault="0091580A" w:rsidP="004F24BE">
      <w:pPr>
        <w:pStyle w:val="NormalWeb"/>
        <w:outlineLvl w:val="2"/>
        <w:rPr>
          <w:color w:val="000000" w:themeColor="text1"/>
          <w:sz w:val="28"/>
          <w:szCs w:val="28"/>
        </w:rPr>
      </w:pPr>
      <w:bookmarkStart w:id="753" w:name="_Toc232455871"/>
      <w:r w:rsidRPr="005F17A4">
        <w:rPr>
          <w:rStyle w:val="Strong"/>
          <w:color w:val="000000" w:themeColor="text1"/>
          <w:sz w:val="28"/>
          <w:szCs w:val="28"/>
        </w:rPr>
        <w:t>28. Ngày 26 — bảy giác chi</w:t>
      </w:r>
      <w:bookmarkEnd w:id="753"/>
    </w:p>
    <w:p w14:paraId="4959CDF1"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Niệm. Trạch pháp. Tinh tấn. Hỷ. Khinh an. Định. Xả.</w:t>
      </w:r>
    </w:p>
    <w:p w14:paraId="153E7616"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Trong ngày, nhận diện giác chi nào có, giác chi nào chưa có.</w:t>
      </w:r>
    </w:p>
    <w:p w14:paraId="1844F42D"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Giác chi là pháp trợ đạo, không phải ta.</w:t>
      </w:r>
    </w:p>
    <w:p w14:paraId="28580F15" w14:textId="49CE3E4B" w:rsidR="00EE2D3B" w:rsidRPr="005F17A4" w:rsidRDefault="0091580A" w:rsidP="004F24BE">
      <w:pPr>
        <w:pStyle w:val="NormalWeb"/>
        <w:outlineLvl w:val="2"/>
        <w:rPr>
          <w:color w:val="000000" w:themeColor="text1"/>
          <w:sz w:val="28"/>
          <w:szCs w:val="28"/>
        </w:rPr>
      </w:pPr>
      <w:bookmarkStart w:id="754" w:name="_Toc232455872"/>
      <w:r w:rsidRPr="005F17A4">
        <w:rPr>
          <w:rStyle w:val="Strong"/>
          <w:color w:val="000000" w:themeColor="text1"/>
          <w:sz w:val="28"/>
          <w:szCs w:val="28"/>
        </w:rPr>
        <w:t>29. Ngày 27 — chế, đoạn, tu, trì</w:t>
      </w:r>
      <w:bookmarkEnd w:id="754"/>
    </w:p>
    <w:p w14:paraId="55475CF6"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CHẾ ác chưa sanh. ĐOẠN ác đã sanh. TU thiện chưa sanh. TRÌ thiện đã sanh.</w:t>
      </w:r>
    </w:p>
    <w:p w14:paraId="2DC63C62"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Áp dụng với một pháp bất thiện và một pháp thiện trong ngày.</w:t>
      </w:r>
    </w:p>
    <w:p w14:paraId="29074E79"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Tinh tấn phải có hướng rõ.</w:t>
      </w:r>
    </w:p>
    <w:p w14:paraId="185A4DC1" w14:textId="6BFBF83C" w:rsidR="00EE2D3B" w:rsidRPr="005F17A4" w:rsidRDefault="0091580A" w:rsidP="004F24BE">
      <w:pPr>
        <w:pStyle w:val="NormalWeb"/>
        <w:outlineLvl w:val="2"/>
        <w:rPr>
          <w:color w:val="000000" w:themeColor="text1"/>
          <w:sz w:val="28"/>
          <w:szCs w:val="28"/>
        </w:rPr>
      </w:pPr>
      <w:bookmarkStart w:id="755" w:name="_Toc232455873"/>
      <w:r w:rsidRPr="005F17A4">
        <w:rPr>
          <w:rStyle w:val="Strong"/>
          <w:color w:val="000000" w:themeColor="text1"/>
          <w:sz w:val="28"/>
          <w:szCs w:val="28"/>
        </w:rPr>
        <w:t>30. Ngày 28 — bốn thánh đế</w:t>
      </w:r>
      <w:bookmarkEnd w:id="755"/>
    </w:p>
    <w:p w14:paraId="5B6597C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Đây là Khổ. Đây là Khổ tập. Đây là Khổ diệt. Đây là Con đường đưa đến Khổ diệt.</w:t>
      </w:r>
    </w:p>
    <w:p w14:paraId="637C0BF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Một khổ cụ thể trong ngày: soi đủ bốn đế.</w:t>
      </w:r>
    </w:p>
    <w:p w14:paraId="28E349A3"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Khổ nào? Ái nào? Diệt bằng xả ly nào? Đạo nào cần hành?</w:t>
      </w:r>
    </w:p>
    <w:p w14:paraId="328CBC52" w14:textId="0CC5AE83" w:rsidR="00EE2D3B" w:rsidRPr="005F17A4" w:rsidRDefault="0091580A" w:rsidP="004F24BE">
      <w:pPr>
        <w:pStyle w:val="NormalWeb"/>
        <w:outlineLvl w:val="2"/>
        <w:rPr>
          <w:color w:val="000000" w:themeColor="text1"/>
          <w:sz w:val="28"/>
          <w:szCs w:val="28"/>
        </w:rPr>
      </w:pPr>
      <w:bookmarkStart w:id="756" w:name="_Toc232455874"/>
      <w:r w:rsidRPr="005F17A4">
        <w:rPr>
          <w:rStyle w:val="Strong"/>
          <w:color w:val="000000" w:themeColor="text1"/>
          <w:sz w:val="28"/>
          <w:szCs w:val="28"/>
        </w:rPr>
        <w:t>31. Ngày 29 — không nương tựa</w:t>
      </w:r>
      <w:bookmarkEnd w:id="756"/>
    </w:p>
    <w:p w14:paraId="5C2161EA"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 xml:space="preserve">Học. </w:t>
      </w:r>
      <w:r w:rsidRPr="005F17A4">
        <w:rPr>
          <w:rStyle w:val="Strong"/>
          <w:color w:val="000000" w:themeColor="text1"/>
          <w:sz w:val="28"/>
          <w:szCs w:val="28"/>
        </w:rPr>
        <w:t>“Không nương tựa, không chấp trước một vật gì trên đời.”</w:t>
      </w:r>
    </w:p>
    <w:p w14:paraId="07B63CD5"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Tìm một chỗ đang nương: thân, thọ, tâm, pháp, định, người, lời khen?</w:t>
      </w:r>
    </w:p>
    <w:p w14:paraId="75485D4A" w14:textId="77777777" w:rsidR="00EE2D3B" w:rsidRPr="005F17A4" w:rsidRDefault="00EE2D3B" w:rsidP="00EE2D3B">
      <w:pPr>
        <w:pStyle w:val="NormalWeb"/>
        <w:rPr>
          <w:color w:val="000000" w:themeColor="text1"/>
          <w:sz w:val="28"/>
          <w:szCs w:val="28"/>
        </w:rPr>
      </w:pPr>
      <w:r w:rsidRPr="005F17A4">
        <w:rPr>
          <w:color w:val="000000" w:themeColor="text1"/>
          <w:sz w:val="28"/>
          <w:szCs w:val="28"/>
        </w:rPr>
        <w:lastRenderedPageBreak/>
        <w:t>Quán. Không nương không phải bỏ trách nhiệm; là không dựng ngã.</w:t>
      </w:r>
    </w:p>
    <w:p w14:paraId="742FDCA3" w14:textId="0D377B6E" w:rsidR="00EE2D3B" w:rsidRPr="005F17A4" w:rsidRDefault="0091580A" w:rsidP="004F24BE">
      <w:pPr>
        <w:pStyle w:val="NormalWeb"/>
        <w:outlineLvl w:val="2"/>
        <w:rPr>
          <w:color w:val="000000" w:themeColor="text1"/>
          <w:sz w:val="28"/>
          <w:szCs w:val="28"/>
        </w:rPr>
      </w:pPr>
      <w:bookmarkStart w:id="757" w:name="_Toc232455875"/>
      <w:r w:rsidRPr="005F17A4">
        <w:rPr>
          <w:rStyle w:val="Strong"/>
          <w:color w:val="000000" w:themeColor="text1"/>
          <w:sz w:val="28"/>
          <w:szCs w:val="28"/>
        </w:rPr>
        <w:t>32. Ngày 30 — tổng hợp một ngày niệm xứ</w:t>
      </w:r>
      <w:bookmarkEnd w:id="757"/>
    </w:p>
    <w:p w14:paraId="6B3043B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Học. Bốn câu: Có thân đây. Có thọ đây. Có tâm đây. Có những pháp ở đây.</w:t>
      </w:r>
    </w:p>
    <w:p w14:paraId="35A19520"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Hành. Sống trọn ngày với bốn câu này.</w:t>
      </w:r>
    </w:p>
    <w:p w14:paraId="12E2AC8B" w14:textId="77777777" w:rsidR="00EE2D3B" w:rsidRPr="005F17A4" w:rsidRDefault="00EE2D3B" w:rsidP="00EE2D3B">
      <w:pPr>
        <w:pStyle w:val="NormalWeb"/>
        <w:rPr>
          <w:color w:val="000000" w:themeColor="text1"/>
          <w:sz w:val="28"/>
          <w:szCs w:val="28"/>
        </w:rPr>
      </w:pPr>
      <w:r w:rsidRPr="005F17A4">
        <w:rPr>
          <w:color w:val="000000" w:themeColor="text1"/>
          <w:sz w:val="28"/>
          <w:szCs w:val="28"/>
        </w:rPr>
        <w:t>Quán. Cuối ngày đọc: Thân thọ tâm pháp đều do duyên sanh. Pháp do duyên sanh đều vô thường. Pháp vô thường không đáng chấp trước. Không nương tựa, không chấp trước một vật gì trên đời.</w:t>
      </w:r>
    </w:p>
    <w:p w14:paraId="453FAC3E" w14:textId="18951D35" w:rsidR="004F24BE" w:rsidRPr="005F17A4" w:rsidRDefault="004F24BE" w:rsidP="004F24BE">
      <w:pPr>
        <w:pStyle w:val="Heading3"/>
        <w:rPr>
          <w:rFonts w:ascii="Times New Roman" w:hAnsi="Times New Roman" w:cs="Times New Roman"/>
          <w:bCs w:val="0"/>
          <w:color w:val="000000" w:themeColor="text1"/>
          <w:sz w:val="28"/>
          <w:szCs w:val="28"/>
        </w:rPr>
      </w:pPr>
      <w:bookmarkStart w:id="758" w:name="_Toc232455876"/>
      <w:r w:rsidRPr="005F17A4">
        <w:rPr>
          <w:rFonts w:ascii="Times New Roman" w:hAnsi="Times New Roman" w:cs="Times New Roman"/>
          <w:bCs w:val="0"/>
          <w:color w:val="000000" w:themeColor="text1"/>
          <w:sz w:val="28"/>
          <w:szCs w:val="28"/>
        </w:rPr>
        <w:t>33</w:t>
      </w:r>
      <w:r w:rsidRPr="005F17A4">
        <w:rPr>
          <w:rFonts w:ascii="Times New Roman" w:hAnsi="Times New Roman" w:cs="Times New Roman"/>
          <w:color w:val="000000" w:themeColor="text1"/>
          <w:sz w:val="28"/>
          <w:szCs w:val="28"/>
        </w:rPr>
        <w:t>. B</w:t>
      </w:r>
      <w:r w:rsidR="0091580A" w:rsidRPr="005F17A4">
        <w:rPr>
          <w:rFonts w:ascii="Times New Roman" w:hAnsi="Times New Roman" w:cs="Times New Roman"/>
          <w:color w:val="000000" w:themeColor="text1"/>
          <w:sz w:val="28"/>
          <w:szCs w:val="28"/>
        </w:rPr>
        <w:t>ảng 30 ngày tóm tắt</w:t>
      </w:r>
      <w:bookmarkEnd w:id="758"/>
    </w:p>
    <w:p w14:paraId="704423C8" w14:textId="43C18FA8" w:rsidR="004F24BE" w:rsidRPr="005F17A4" w:rsidRDefault="004F24BE" w:rsidP="004F24BE">
      <w:pPr>
        <w:rPr>
          <w:rFonts w:cs="Times New Roman"/>
          <w:color w:val="000000" w:themeColor="text1"/>
          <w:sz w:val="28"/>
          <w:szCs w:val="28"/>
        </w:rPr>
      </w:pPr>
      <w:r w:rsidRPr="005F17A4">
        <w:rPr>
          <w:rFonts w:cs="Times New Roman"/>
          <w:color w:val="000000" w:themeColor="text1"/>
          <w:sz w:val="28"/>
          <w:szCs w:val="28"/>
        </w:rPr>
        <w:t>30 NGÀY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Con đường độc nhất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Thân ngồi, chánh niệm trước mặt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Hơi thở dài ngắn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Cảm giác toàn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An tịnh toàn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Đi đứng ngồi nằm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Tỉnh giác việc nhỏ</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Ăn uống tỉnh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Thân bất tịnh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Bốn đại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Thân hoại diệt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12 Lạc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13 Khổ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14 Bất khổ bất lạc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15 Ba câu cắt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16 Thọ do xúc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17 Tâm tham / không tham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18 Tâm sân / không sân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19 Tâm si / không si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20 Tâm tán loạn / thâu nhiếp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21 Năm triền cái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22 Thánh trí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23 Uẩn tập - uẩn diệt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24 Sáu nội ngoại xứ</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25 Ái sanh đâu, xả ly đó</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26 Bảy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27 CHẾ - ĐOẠN - TU - TRÌ</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28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29 Không nương tựa</w:t>
      </w:r>
      <w:r w:rsidRPr="005F17A4">
        <w:rPr>
          <w:rFonts w:cs="Times New Roman"/>
          <w:color w:val="000000" w:themeColor="text1"/>
          <w:sz w:val="28"/>
          <w:szCs w:val="28"/>
        </w:rPr>
        <w:br/>
        <w:t>└── 30 Tổng hợp một ngày Niệm Xứ</w:t>
      </w:r>
    </w:p>
    <w:p w14:paraId="011DACDE" w14:textId="77777777" w:rsidR="004F24BE" w:rsidRPr="005F17A4" w:rsidRDefault="004F24BE" w:rsidP="0091580A">
      <w:pPr>
        <w:pStyle w:val="Heading2"/>
        <w:rPr>
          <w:rFonts w:ascii="Times New Roman" w:hAnsi="Times New Roman" w:cs="Times New Roman"/>
          <w:b w:val="0"/>
          <w:bCs w:val="0"/>
          <w:color w:val="000000" w:themeColor="text1"/>
          <w:sz w:val="28"/>
          <w:szCs w:val="28"/>
        </w:rPr>
      </w:pPr>
      <w:bookmarkStart w:id="759" w:name="_Toc232455877"/>
      <w:r w:rsidRPr="005F17A4">
        <w:rPr>
          <w:rFonts w:ascii="Times New Roman" w:hAnsi="Times New Roman" w:cs="Times New Roman"/>
          <w:color w:val="000000" w:themeColor="text1"/>
          <w:sz w:val="28"/>
          <w:szCs w:val="28"/>
        </w:rPr>
        <w:t>KỆ TÓM TẮT CHƯƠNG 54</w:t>
      </w:r>
      <w:bookmarkEnd w:id="759"/>
    </w:p>
    <w:p w14:paraId="6A7D61D7" w14:textId="77777777" w:rsidR="004F24BE" w:rsidRPr="005F17A4" w:rsidRDefault="004F24BE" w:rsidP="004F24B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9D37824" w14:textId="38F6FBA1" w:rsidR="004F24BE" w:rsidRPr="005F17A4" w:rsidRDefault="004F24BE" w:rsidP="004F24BE">
      <w:pPr>
        <w:rPr>
          <w:rFonts w:cs="Times New Roman"/>
          <w:color w:val="000000" w:themeColor="text1"/>
          <w:sz w:val="28"/>
          <w:szCs w:val="28"/>
        </w:rPr>
      </w:pPr>
      <w:r w:rsidRPr="005F17A4">
        <w:rPr>
          <w:rFonts w:cs="Times New Roman"/>
          <w:color w:val="000000" w:themeColor="text1"/>
          <w:sz w:val="28"/>
          <w:szCs w:val="28"/>
        </w:rPr>
        <w:t>Ba mươi ngày dựng đạo trong tâm,</w:t>
      </w:r>
      <w:r w:rsidRPr="005F17A4">
        <w:rPr>
          <w:rFonts w:cs="Times New Roman"/>
          <w:color w:val="000000" w:themeColor="text1"/>
          <w:sz w:val="28"/>
          <w:szCs w:val="28"/>
        </w:rPr>
        <w:br/>
        <w:t>Thân thọ pháp tâm sáng mỗi lần.</w:t>
      </w:r>
      <w:r w:rsidRPr="005F17A4">
        <w:rPr>
          <w:rFonts w:cs="Times New Roman"/>
          <w:color w:val="000000" w:themeColor="text1"/>
          <w:sz w:val="28"/>
          <w:szCs w:val="28"/>
        </w:rPr>
        <w:br/>
        <w:t>Ái đoạn, niệm bền, không nương chấp,</w:t>
      </w:r>
      <w:r w:rsidRPr="005F17A4">
        <w:rPr>
          <w:rFonts w:cs="Times New Roman"/>
          <w:color w:val="000000" w:themeColor="text1"/>
          <w:sz w:val="28"/>
          <w:szCs w:val="28"/>
        </w:rPr>
        <w:br/>
        <w:t>Từ hành từng bước đến vô sanh.</w:t>
      </w:r>
    </w:p>
    <w:p w14:paraId="00B4DAF8" w14:textId="77777777" w:rsidR="004F24BE" w:rsidRPr="005F17A4" w:rsidRDefault="004F24BE" w:rsidP="0091580A">
      <w:pPr>
        <w:pStyle w:val="Heading2"/>
        <w:rPr>
          <w:rFonts w:ascii="Times New Roman" w:hAnsi="Times New Roman" w:cs="Times New Roman"/>
          <w:b w:val="0"/>
          <w:bCs w:val="0"/>
          <w:color w:val="000000" w:themeColor="text1"/>
          <w:sz w:val="28"/>
          <w:szCs w:val="28"/>
        </w:rPr>
      </w:pPr>
      <w:bookmarkStart w:id="760" w:name="_Toc232455878"/>
      <w:r w:rsidRPr="005F17A4">
        <w:rPr>
          <w:rFonts w:ascii="Times New Roman" w:hAnsi="Times New Roman" w:cs="Times New Roman"/>
          <w:color w:val="000000" w:themeColor="text1"/>
          <w:sz w:val="28"/>
          <w:szCs w:val="28"/>
        </w:rPr>
        <w:t>SƠ ĐỒ TÓM LƯỢC CHƯƠNG 54</w:t>
      </w:r>
      <w:bookmarkEnd w:id="760"/>
    </w:p>
    <w:p w14:paraId="3541000F" w14:textId="77777777" w:rsidR="004F24BE" w:rsidRPr="005F17A4" w:rsidRDefault="004F24BE" w:rsidP="004F24BE">
      <w:pPr>
        <w:rPr>
          <w:rFonts w:cs="Times New Roman"/>
          <w:color w:val="000000" w:themeColor="text1"/>
          <w:sz w:val="28"/>
          <w:szCs w:val="28"/>
        </w:rPr>
      </w:pPr>
      <w:r w:rsidRPr="005F17A4">
        <w:rPr>
          <w:rFonts w:cs="Times New Roman"/>
          <w:color w:val="000000" w:themeColor="text1"/>
          <w:sz w:val="28"/>
          <w:szCs w:val="28"/>
        </w:rPr>
        <w:t>HUẤN LUYỆN 30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1</w:t>
      </w:r>
      <w:r w:rsidRPr="005F17A4">
        <w:rPr>
          <w:rFonts w:cs="Times New Roman"/>
          <w:color w:val="000000" w:themeColor="text1"/>
          <w:sz w:val="28"/>
          <w:szCs w:val="28"/>
        </w:rPr>
        <w:br/>
        <w:t>│   └── Thân, hơi thở, oai nghi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2</w:t>
      </w:r>
      <w:r w:rsidRPr="005F17A4">
        <w:rPr>
          <w:rFonts w:cs="Times New Roman"/>
          <w:color w:val="000000" w:themeColor="text1"/>
          <w:sz w:val="28"/>
          <w:szCs w:val="28"/>
        </w:rPr>
        <w:br/>
        <w:t>│   └── Thọ, ăn uống, thân bất tịnh, bốn đại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3</w:t>
      </w:r>
      <w:r w:rsidRPr="005F17A4">
        <w:rPr>
          <w:rFonts w:cs="Times New Roman"/>
          <w:color w:val="000000" w:themeColor="text1"/>
          <w:sz w:val="28"/>
          <w:szCs w:val="28"/>
        </w:rPr>
        <w:br/>
        <w:t>│   └── Tâm và triền cái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4</w:t>
      </w:r>
      <w:r w:rsidRPr="005F17A4">
        <w:rPr>
          <w:rFonts w:cs="Times New Roman"/>
          <w:color w:val="000000" w:themeColor="text1"/>
          <w:sz w:val="28"/>
          <w:szCs w:val="28"/>
        </w:rPr>
        <w:br/>
        <w:t>│   └── Ngũ uẩn, sáu xứ, ái, giác chi, Thánh đế</w:t>
      </w:r>
      <w:r w:rsidRPr="005F17A4">
        <w:rPr>
          <w:rFonts w:cs="Times New Roman"/>
          <w:color w:val="000000" w:themeColor="text1"/>
          <w:sz w:val="28"/>
          <w:szCs w:val="28"/>
        </w:rPr>
        <w:br/>
        <w:t>│</w:t>
      </w:r>
      <w:r w:rsidRPr="005F17A4">
        <w:rPr>
          <w:rFonts w:cs="Times New Roman"/>
          <w:color w:val="000000" w:themeColor="text1"/>
          <w:sz w:val="28"/>
          <w:szCs w:val="28"/>
        </w:rPr>
        <w:br/>
        <w:t>└── NGÀY 29-30</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Tổng hợp thân thọ tâm pháp</w:t>
      </w:r>
    </w:p>
    <w:p w14:paraId="27B846B1" w14:textId="0E939C6D" w:rsidR="0030269E" w:rsidRPr="005F17A4" w:rsidRDefault="0030269E" w:rsidP="005300DB">
      <w:pPr>
        <w:pStyle w:val="NormalWeb"/>
        <w:outlineLvl w:val="1"/>
        <w:rPr>
          <w:color w:val="000000" w:themeColor="text1"/>
          <w:sz w:val="28"/>
          <w:szCs w:val="28"/>
        </w:rPr>
      </w:pPr>
      <w:bookmarkStart w:id="761" w:name="_Toc232455879"/>
      <w:r w:rsidRPr="005F17A4">
        <w:rPr>
          <w:rStyle w:val="Strong"/>
          <w:color w:val="000000" w:themeColor="text1"/>
          <w:sz w:val="28"/>
          <w:szCs w:val="28"/>
        </w:rPr>
        <w:t>CHƯƠNG 55</w:t>
      </w:r>
      <w:r w:rsidR="005300DB" w:rsidRPr="005F17A4">
        <w:rPr>
          <w:color w:val="000000" w:themeColor="text1"/>
          <w:sz w:val="28"/>
          <w:szCs w:val="28"/>
        </w:rPr>
        <w:t xml:space="preserve">. </w:t>
      </w:r>
      <w:r w:rsidRPr="005F17A4">
        <w:rPr>
          <w:rStyle w:val="Strong"/>
          <w:color w:val="000000" w:themeColor="text1"/>
          <w:sz w:val="28"/>
          <w:szCs w:val="28"/>
        </w:rPr>
        <w:t>BẢNG HUẤN LUYỆN 7 NGÀY TINH GỌN — SỐNG TRỌN MỘT TUẦN TRONG BỐN NIỆM XỨ</w:t>
      </w:r>
      <w:bookmarkEnd w:id="761"/>
    </w:p>
    <w:p w14:paraId="637CC3DF" w14:textId="35C49CF9" w:rsidR="0030269E" w:rsidRPr="005F17A4" w:rsidRDefault="005300DB" w:rsidP="005300DB">
      <w:pPr>
        <w:pStyle w:val="NormalWeb"/>
        <w:outlineLvl w:val="2"/>
        <w:rPr>
          <w:color w:val="000000" w:themeColor="text1"/>
          <w:sz w:val="28"/>
          <w:szCs w:val="28"/>
        </w:rPr>
      </w:pPr>
      <w:bookmarkStart w:id="762" w:name="_Toc232455880"/>
      <w:r w:rsidRPr="005F17A4">
        <w:rPr>
          <w:rStyle w:val="Strong"/>
          <w:color w:val="000000" w:themeColor="text1"/>
          <w:sz w:val="28"/>
          <w:szCs w:val="28"/>
        </w:rPr>
        <w:t>1. Mục đích của 7 ngày tinh gọn</w:t>
      </w:r>
      <w:bookmarkEnd w:id="762"/>
    </w:p>
    <w:p w14:paraId="44733E78" w14:textId="77777777" w:rsidR="0030269E" w:rsidRPr="005F17A4" w:rsidRDefault="0030269E" w:rsidP="0030269E">
      <w:pPr>
        <w:pStyle w:val="NormalWeb"/>
        <w:rPr>
          <w:color w:val="000000" w:themeColor="text1"/>
          <w:sz w:val="28"/>
          <w:szCs w:val="28"/>
        </w:rPr>
      </w:pPr>
      <w:r w:rsidRPr="005F17A4">
        <w:rPr>
          <w:color w:val="000000" w:themeColor="text1"/>
          <w:sz w:val="28"/>
          <w:szCs w:val="28"/>
        </w:rPr>
        <w:lastRenderedPageBreak/>
        <w:t xml:space="preserve">Đức Thế Tôn xác chứng: </w:t>
      </w:r>
      <w:r w:rsidRPr="005F17A4">
        <w:rPr>
          <w:rStyle w:val="Strong"/>
          <w:color w:val="000000" w:themeColor="text1"/>
          <w:sz w:val="28"/>
          <w:szCs w:val="28"/>
        </w:rPr>
        <w:t>“Vị nào tu tập Bốn Niệm Xứ này như vậy... cho đến bảy ngày, vị ấy có thể chứng một trong hai quả sau đây: một là chứng Chánh trí ngay trong hiện tại, hay nếu còn hữu dư y, thì chứng quả Bất hoàn.”</w:t>
      </w:r>
    </w:p>
    <w:p w14:paraId="1430501F"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Bảy ngày ở đây không phải là bảy ngày tu hời hợt, không phải bảy ngày biết sơ sài, không phải bảy ngày chạy theo cảm giác lạ. Đó là bảy ngày sống đúng pháp: Quán thân trên thân. Quán thọ trên các thọ. Quán tâm trên tâm. Quán pháp trên các pháp. Với: Nhiệt tâm. Tỉnh giác. Chánh niệm. Nhiếp phục tham ưu ở đời. Và kết nơi: Không nương tựa. Không chấp trước một vật gì trên đời.</w:t>
      </w:r>
    </w:p>
    <w:p w14:paraId="1C7E7687" w14:textId="1013E4F8" w:rsidR="0030269E" w:rsidRPr="005F17A4" w:rsidRDefault="005300DB" w:rsidP="005300DB">
      <w:pPr>
        <w:pStyle w:val="NormalWeb"/>
        <w:outlineLvl w:val="2"/>
        <w:rPr>
          <w:color w:val="000000" w:themeColor="text1"/>
          <w:sz w:val="28"/>
          <w:szCs w:val="28"/>
        </w:rPr>
      </w:pPr>
      <w:bookmarkStart w:id="763" w:name="_Toc232455881"/>
      <w:r w:rsidRPr="005F17A4">
        <w:rPr>
          <w:rStyle w:val="Strong"/>
          <w:color w:val="000000" w:themeColor="text1"/>
          <w:sz w:val="28"/>
          <w:szCs w:val="28"/>
        </w:rPr>
        <w:t>2. Nguyên tắc mỗi ngày</w:t>
      </w:r>
      <w:bookmarkEnd w:id="763"/>
    </w:p>
    <w:p w14:paraId="3A95D489"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Mỗi ngày giữ bốn trụ: 1. Sáng. Ngồi yên, lưng thẳng, an trú chánh niệm trước mặt. Quán hơi thở và cảm giác toàn thân. 2. Trong ngày. Giữ tỉnh giác trong đi, đứng, ngồi, nằm, ăn uống, nói, im lặng. 3. Khi thọ sanh. Dùng ba câu: Thọ ấy là vô thường. Ta không chấp trước thọ ấy. Ta không hoan hỷ thọ ấy. 4. Tối. Soi lại thân, thọ, tâm, pháp trong ngày. Buông ngày trong không nương tựa.</w:t>
      </w:r>
    </w:p>
    <w:p w14:paraId="21076E27" w14:textId="4D5F1DF5" w:rsidR="0030269E" w:rsidRPr="005F17A4" w:rsidRDefault="005300DB" w:rsidP="005300DB">
      <w:pPr>
        <w:pStyle w:val="NormalWeb"/>
        <w:outlineLvl w:val="2"/>
        <w:rPr>
          <w:color w:val="000000" w:themeColor="text1"/>
          <w:sz w:val="28"/>
          <w:szCs w:val="28"/>
        </w:rPr>
      </w:pPr>
      <w:bookmarkStart w:id="764" w:name="_Toc232455882"/>
      <w:r w:rsidRPr="005F17A4">
        <w:rPr>
          <w:rStyle w:val="Strong"/>
          <w:color w:val="000000" w:themeColor="text1"/>
          <w:sz w:val="28"/>
          <w:szCs w:val="28"/>
        </w:rPr>
        <w:t>3. Ngày 1 — thân niệm xứ</w:t>
      </w:r>
      <w:bookmarkEnd w:id="764"/>
    </w:p>
    <w:p w14:paraId="3519949A"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“Tỷ-kheo sống quán thân trên thân, nhiệt tâm, tỉnh giác, chánh niệm, nhiếp phục tham ưu ở đời.”</w:t>
      </w:r>
    </w:p>
    <w:p w14:paraId="3166A7E5"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Thực hành chính. Hơi thở. Cảm giác toàn thân. Đi, đứng, ngồi, nằm. Tỉnh giác trong mọi việc.</w:t>
      </w:r>
    </w:p>
    <w:p w14:paraId="4A43CEC3"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Có thân đây. Thân người là sắc. Không nương tựa thân.</w:t>
      </w:r>
    </w:p>
    <w:p w14:paraId="265FEF20"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Quán sâu. Thân do món ăn tập khởi. Thân do món ăn đoạn diệt mà đoạn diệt. Thân bất tịnh, bốn đại, hoại diệt.</w:t>
      </w:r>
    </w:p>
    <w:p w14:paraId="496561C3"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Đêm soi lại. Hôm nay ta có biết thân không? Có quên thân khi nói, ăn, đi, nhìn không? Có chấp thân là ta không?</w:t>
      </w:r>
    </w:p>
    <w:p w14:paraId="51644616" w14:textId="714F3487" w:rsidR="0030269E" w:rsidRPr="005F17A4" w:rsidRDefault="005300DB" w:rsidP="005300DB">
      <w:pPr>
        <w:pStyle w:val="NormalWeb"/>
        <w:outlineLvl w:val="2"/>
        <w:rPr>
          <w:color w:val="000000" w:themeColor="text1"/>
          <w:sz w:val="28"/>
          <w:szCs w:val="28"/>
        </w:rPr>
      </w:pPr>
      <w:bookmarkStart w:id="765" w:name="_Toc232455883"/>
      <w:r w:rsidRPr="005F17A4">
        <w:rPr>
          <w:rStyle w:val="Strong"/>
          <w:color w:val="000000" w:themeColor="text1"/>
          <w:sz w:val="28"/>
          <w:szCs w:val="28"/>
        </w:rPr>
        <w:t>4. Ngày 2 — thọ niệm xứ</w:t>
      </w:r>
      <w:bookmarkEnd w:id="765"/>
    </w:p>
    <w:p w14:paraId="0EE1A871"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p>
    <w:p w14:paraId="0207A07E"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Thực hành chính. Nhận diện ba thọ suốt ngày: Lạc thọ. Khổ thọ. Bất khổ bất lạc thọ.</w:t>
      </w:r>
    </w:p>
    <w:p w14:paraId="79A4A00B"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Có thọ đây. Cảm giác là thọ. Thọ ấy là vô thường. Ta không chấp trước thọ ấy. Ta không hoan hỷ thọ ấy.</w:t>
      </w:r>
    </w:p>
    <w:p w14:paraId="3B9CAE86" w14:textId="77777777" w:rsidR="0030269E" w:rsidRPr="005F17A4" w:rsidRDefault="0030269E" w:rsidP="0030269E">
      <w:pPr>
        <w:pStyle w:val="NormalWeb"/>
        <w:rPr>
          <w:color w:val="000000" w:themeColor="text1"/>
          <w:sz w:val="28"/>
          <w:szCs w:val="28"/>
        </w:rPr>
      </w:pPr>
      <w:r w:rsidRPr="005F17A4">
        <w:rPr>
          <w:color w:val="000000" w:themeColor="text1"/>
          <w:sz w:val="28"/>
          <w:szCs w:val="28"/>
        </w:rPr>
        <w:lastRenderedPageBreak/>
        <w:t>Quán sâu. Thọ do xúc tập khởi. Xúc đoạn diệt thì thọ đoạn diệt. Lạc thọ không để tham sanh. Khổ thọ không để sân sanh. Xả thọ không để vô minh che.</w:t>
      </w:r>
    </w:p>
    <w:p w14:paraId="04E02413"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Đêm soi lại. Hôm nay lạc thọ nào kéo tâm? Khổ thọ nào làm sân khởi? Xả thọ nào bị bỏ quên?</w:t>
      </w:r>
    </w:p>
    <w:p w14:paraId="51BF1E77" w14:textId="202E34D8" w:rsidR="0030269E" w:rsidRPr="005F17A4" w:rsidRDefault="005300DB" w:rsidP="005300DB">
      <w:pPr>
        <w:pStyle w:val="NormalWeb"/>
        <w:outlineLvl w:val="2"/>
        <w:rPr>
          <w:color w:val="000000" w:themeColor="text1"/>
          <w:sz w:val="28"/>
          <w:szCs w:val="28"/>
        </w:rPr>
      </w:pPr>
      <w:bookmarkStart w:id="766" w:name="_Toc232455884"/>
      <w:r w:rsidRPr="005F17A4">
        <w:rPr>
          <w:rStyle w:val="Strong"/>
          <w:color w:val="000000" w:themeColor="text1"/>
          <w:sz w:val="28"/>
          <w:szCs w:val="28"/>
        </w:rPr>
        <w:t>5. Ngày 3 — tâm niệm xứ</w:t>
      </w:r>
      <w:bookmarkEnd w:id="766"/>
    </w:p>
    <w:p w14:paraId="2C008A82"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“Với tâm có tham, tuệ tri: ‘Tâm có tham’; hay với tâm không tham, tuệ tri: ‘Tâm không tham’. Với tâm có sân... với tâm có si...”</w:t>
      </w:r>
    </w:p>
    <w:p w14:paraId="2BCE5773"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Thực hành chính. Biết tâm trong ngày: Tâm có tham hay không tham. Tâm có sân hay không sân. Tâm có si hay không si. Tâm tán loạn hay thâu nhiếp. Tâm có định hay không định.</w:t>
      </w:r>
    </w:p>
    <w:p w14:paraId="25FD8F6D"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Có tâm đây. Tâm này do duyên sanh. Không nương tựa tâm.</w:t>
      </w:r>
    </w:p>
    <w:p w14:paraId="0B74085D"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Quán sâu. Tâm an không phải ta. Tâm động không phải ta. Tâm có định không phải ta. Rõ biết là thức, thức có tập, có diệt.</w:t>
      </w:r>
    </w:p>
    <w:p w14:paraId="7D71A15C"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Đêm soi lại. Hôm nay tâm gì mạnh nhất? Tham? Sân? Si? Tán loạn? Hôn trầm? Có tự lừa mình về tâm không?</w:t>
      </w:r>
    </w:p>
    <w:p w14:paraId="0B4854DD" w14:textId="0BF54104" w:rsidR="0030269E" w:rsidRPr="005F17A4" w:rsidRDefault="005300DB" w:rsidP="005300DB">
      <w:pPr>
        <w:pStyle w:val="NormalWeb"/>
        <w:outlineLvl w:val="2"/>
        <w:rPr>
          <w:color w:val="000000" w:themeColor="text1"/>
          <w:sz w:val="28"/>
          <w:szCs w:val="28"/>
        </w:rPr>
      </w:pPr>
      <w:bookmarkStart w:id="767" w:name="_Toc232455885"/>
      <w:r w:rsidRPr="005F17A4">
        <w:rPr>
          <w:rStyle w:val="Strong"/>
          <w:color w:val="000000" w:themeColor="text1"/>
          <w:sz w:val="28"/>
          <w:szCs w:val="28"/>
        </w:rPr>
        <w:t>6. Ngày 4 — pháp niệm xứ</w:t>
      </w:r>
      <w:bookmarkEnd w:id="767"/>
    </w:p>
    <w:p w14:paraId="70EC614C" w14:textId="22CB148B"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 xml:space="preserve">“Tỷ-kheo sống quán pháp trên các pháp đối với năm triền cái... </w:t>
      </w:r>
      <w:r w:rsidR="005300DB" w:rsidRPr="005F17A4">
        <w:rPr>
          <w:rStyle w:val="Strong"/>
          <w:color w:val="000000" w:themeColor="text1"/>
          <w:sz w:val="28"/>
          <w:szCs w:val="28"/>
        </w:rPr>
        <w:t xml:space="preserve">Năm </w:t>
      </w:r>
      <w:r w:rsidRPr="005F17A4">
        <w:rPr>
          <w:rStyle w:val="Strong"/>
          <w:color w:val="000000" w:themeColor="text1"/>
          <w:sz w:val="28"/>
          <w:szCs w:val="28"/>
        </w:rPr>
        <w:t xml:space="preserve">thủ uẩn... </w:t>
      </w:r>
      <w:r w:rsidR="005300DB" w:rsidRPr="005F17A4">
        <w:rPr>
          <w:rStyle w:val="Strong"/>
          <w:color w:val="000000" w:themeColor="text1"/>
          <w:sz w:val="28"/>
          <w:szCs w:val="28"/>
        </w:rPr>
        <w:t xml:space="preserve">Sáu </w:t>
      </w:r>
      <w:r w:rsidRPr="005F17A4">
        <w:rPr>
          <w:rStyle w:val="Strong"/>
          <w:color w:val="000000" w:themeColor="text1"/>
          <w:sz w:val="28"/>
          <w:szCs w:val="28"/>
        </w:rPr>
        <w:t xml:space="preserve">nội ngoại xứ... </w:t>
      </w:r>
      <w:r w:rsidR="005300DB" w:rsidRPr="005F17A4">
        <w:rPr>
          <w:rStyle w:val="Strong"/>
          <w:color w:val="000000" w:themeColor="text1"/>
          <w:sz w:val="28"/>
          <w:szCs w:val="28"/>
        </w:rPr>
        <w:t xml:space="preserve">Bảy </w:t>
      </w:r>
      <w:r w:rsidRPr="005F17A4">
        <w:rPr>
          <w:rStyle w:val="Strong"/>
          <w:color w:val="000000" w:themeColor="text1"/>
          <w:sz w:val="28"/>
          <w:szCs w:val="28"/>
        </w:rPr>
        <w:t xml:space="preserve">giác chi... </w:t>
      </w:r>
      <w:r w:rsidR="005300DB" w:rsidRPr="005F17A4">
        <w:rPr>
          <w:rStyle w:val="Strong"/>
          <w:color w:val="000000" w:themeColor="text1"/>
          <w:sz w:val="28"/>
          <w:szCs w:val="28"/>
        </w:rPr>
        <w:t xml:space="preserve">Bốn </w:t>
      </w:r>
      <w:r w:rsidRPr="005F17A4">
        <w:rPr>
          <w:rStyle w:val="Strong"/>
          <w:color w:val="000000" w:themeColor="text1"/>
          <w:sz w:val="28"/>
          <w:szCs w:val="28"/>
        </w:rPr>
        <w:t>Thánh đế.”</w:t>
      </w:r>
    </w:p>
    <w:p w14:paraId="375D9799"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Thực hành chính. Biết pháp đang hiện: Có tham dục hay không? Có sân hận hay không? Có hôn trầm, trạo hối, nghi hay không? Có giác chi nào đang sanh? Có ái đang sanh nơi nào?</w:t>
      </w:r>
    </w:p>
    <w:p w14:paraId="1C8D8D25"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Có những pháp ở đây. Pháp do tác ý tập khởi. Không nương tựa pháp.</w:t>
      </w:r>
    </w:p>
    <w:p w14:paraId="7D6C7FA2"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Quán sâu. Đây là sắc, sắc tập, sắc diệt. Đây là thọ, thọ tập, thọ diệt. Đây là tưởng, tưởng tập, tưởng diệt. Đây là hành, hành tập, hành diệt. Đây là thức, thức tập, thức diệt.</w:t>
      </w:r>
    </w:p>
    <w:p w14:paraId="466956B9"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Đêm soi lại. Hôm nay triền cái nào sanh? Giác chi nào sanh? Ái sanh nơi căn, trần, thọ, tưởng, tư, tầm, tứ nào?</w:t>
      </w:r>
    </w:p>
    <w:p w14:paraId="5230CE33" w14:textId="1BFCDCFE" w:rsidR="0030269E" w:rsidRPr="005F17A4" w:rsidRDefault="0030269E" w:rsidP="0030269E">
      <w:pPr>
        <w:pStyle w:val="NormalWeb"/>
        <w:outlineLvl w:val="2"/>
        <w:rPr>
          <w:color w:val="000000" w:themeColor="text1"/>
          <w:sz w:val="28"/>
          <w:szCs w:val="28"/>
        </w:rPr>
      </w:pPr>
      <w:bookmarkStart w:id="768" w:name="_Toc232455886"/>
      <w:r w:rsidRPr="005F17A4">
        <w:rPr>
          <w:rStyle w:val="Strong"/>
          <w:color w:val="000000" w:themeColor="text1"/>
          <w:sz w:val="28"/>
          <w:szCs w:val="28"/>
        </w:rPr>
        <w:t>7. N</w:t>
      </w:r>
      <w:r w:rsidR="005300DB" w:rsidRPr="005F17A4">
        <w:rPr>
          <w:rStyle w:val="Strong"/>
          <w:color w:val="000000" w:themeColor="text1"/>
          <w:sz w:val="28"/>
          <w:szCs w:val="28"/>
        </w:rPr>
        <w:t>gày 5 — thánh trí ngũ uẩn</w:t>
      </w:r>
      <w:bookmarkEnd w:id="768"/>
    </w:p>
    <w:p w14:paraId="35634FF2"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“Đây là sắc, đây là sắc tập, đây là sắc diệt... Đây là thọ... tưởng... hành... thức...”</w:t>
      </w:r>
    </w:p>
    <w:p w14:paraId="3DFED373" w14:textId="77777777" w:rsidR="0030269E" w:rsidRPr="005F17A4" w:rsidRDefault="0030269E" w:rsidP="0030269E">
      <w:pPr>
        <w:pStyle w:val="NormalWeb"/>
        <w:rPr>
          <w:color w:val="000000" w:themeColor="text1"/>
          <w:sz w:val="28"/>
          <w:szCs w:val="28"/>
        </w:rPr>
      </w:pPr>
      <w:r w:rsidRPr="005F17A4">
        <w:rPr>
          <w:color w:val="000000" w:themeColor="text1"/>
          <w:sz w:val="28"/>
          <w:szCs w:val="28"/>
        </w:rPr>
        <w:lastRenderedPageBreak/>
        <w:t>Thực hành chính. Dùng năm câu soi đời sống: Thân người là sắc. Cảm giác là thọ. Hình bóng là tưởng. Suy nghĩ là hành. Rõ biết là thức.</w:t>
      </w:r>
    </w:p>
    <w:p w14:paraId="7402C920"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Tóm lại, năm thủ uẩn là khổ.</w:t>
      </w:r>
    </w:p>
    <w:p w14:paraId="29EAD579"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Quán sâu. Chấp thân là sắc thủ uẩn. Chấp cảm giác là thọ thủ uẩn. Chấp hình bóng là tưởng thủ uẩn. Chấp suy nghĩ là hành thủ uẩn. Chấp rõ biết là thức thủ uẩn.</w:t>
      </w:r>
    </w:p>
    <w:p w14:paraId="310C5EBF"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Đêm soi lại. Hôm nay ta chấp uẩn nào mạnh nhất? Chấp thân, thọ, tưởng, hành hay thức? Có thấy uẩn tập và uẩn diệt không?</w:t>
      </w:r>
    </w:p>
    <w:p w14:paraId="429B8C6B" w14:textId="54ABC5F3" w:rsidR="0030269E" w:rsidRPr="005F17A4" w:rsidRDefault="0030269E" w:rsidP="0030269E">
      <w:pPr>
        <w:pStyle w:val="NormalWeb"/>
        <w:outlineLvl w:val="2"/>
        <w:rPr>
          <w:color w:val="000000" w:themeColor="text1"/>
          <w:sz w:val="28"/>
          <w:szCs w:val="28"/>
        </w:rPr>
      </w:pPr>
      <w:bookmarkStart w:id="769" w:name="_Toc232455887"/>
      <w:r w:rsidRPr="005F17A4">
        <w:rPr>
          <w:rStyle w:val="Strong"/>
          <w:color w:val="000000" w:themeColor="text1"/>
          <w:sz w:val="28"/>
          <w:szCs w:val="28"/>
        </w:rPr>
        <w:t xml:space="preserve">8. </w:t>
      </w:r>
      <w:r w:rsidR="005300DB" w:rsidRPr="005F17A4">
        <w:rPr>
          <w:rStyle w:val="Strong"/>
          <w:color w:val="000000" w:themeColor="text1"/>
          <w:sz w:val="28"/>
          <w:szCs w:val="28"/>
        </w:rPr>
        <w:t>Ngày 6 — đoạn ái</w:t>
      </w:r>
      <w:bookmarkEnd w:id="769"/>
    </w:p>
    <w:p w14:paraId="6466C633"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“Sự tham ái đưa đến tái sanh, câu hữu với hỷ và tham, tìm cầu hỷ lạc chỗ này chỗ kia.”</w:t>
      </w:r>
      <w:r w:rsidRPr="005F17A4">
        <w:rPr>
          <w:color w:val="000000" w:themeColor="text1"/>
          <w:sz w:val="28"/>
          <w:szCs w:val="28"/>
        </w:rPr>
        <w:t xml:space="preserve"> Và: </w:t>
      </w:r>
      <w:r w:rsidRPr="005F17A4">
        <w:rPr>
          <w:rStyle w:val="Strong"/>
          <w:color w:val="000000" w:themeColor="text1"/>
          <w:sz w:val="28"/>
          <w:szCs w:val="28"/>
        </w:rPr>
        <w:t>“Sự diệt tận không còn luyến tiếc tham ái ấy, sự xả ly, sự khí xả, sự giải thoát, sự vô nhiễm.”</w:t>
      </w:r>
    </w:p>
    <w:p w14:paraId="55CE90DB"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Thực hành chính. Tìm ái ngay khi ái vừa sanh: Ái nơi sắc. Ái nơi tiếng. Ái nơi vị. Ái nơi thọ. Ái nơi tưởng. Ái nơi suy nghĩ. Ái nơi rõ biết. Ái nơi tâm an. Ái nơi pháp tu.</w:t>
      </w:r>
    </w:p>
    <w:p w14:paraId="709804D6"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Ái sanh ở đâu, xả ly ở đó.</w:t>
      </w:r>
    </w:p>
    <w:p w14:paraId="12FE796F"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Quán sâu. Thọ ấy là vô thường. Không chấp trước. Không hoan hỷ. Không luyến tiếc. Xả ly, khí xả, giải thoát, vô nhiễm.</w:t>
      </w:r>
    </w:p>
    <w:p w14:paraId="47855C2F"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Đêm soi lại. Hôm nay ái sanh ở đâu? Ta có thấy kịp không? Có nuôi ái bằng tầm tứ không?</w:t>
      </w:r>
    </w:p>
    <w:p w14:paraId="622E4E24" w14:textId="165D0388" w:rsidR="0030269E" w:rsidRPr="005F17A4" w:rsidRDefault="005300DB" w:rsidP="0030269E">
      <w:pPr>
        <w:pStyle w:val="NormalWeb"/>
        <w:outlineLvl w:val="2"/>
        <w:rPr>
          <w:color w:val="000000" w:themeColor="text1"/>
          <w:sz w:val="28"/>
          <w:szCs w:val="28"/>
        </w:rPr>
      </w:pPr>
      <w:bookmarkStart w:id="770" w:name="_Toc232455888"/>
      <w:r w:rsidRPr="005F17A4">
        <w:rPr>
          <w:rStyle w:val="Strong"/>
          <w:color w:val="000000" w:themeColor="text1"/>
          <w:sz w:val="28"/>
          <w:szCs w:val="28"/>
        </w:rPr>
        <w:t>9. Ngày 7 — tổng hợp đạo lộ</w:t>
      </w:r>
      <w:bookmarkEnd w:id="770"/>
    </w:p>
    <w:p w14:paraId="25789777"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 xml:space="preserve">Chánh văn nắm giữ. </w:t>
      </w:r>
      <w:r w:rsidRPr="005F17A4">
        <w:rPr>
          <w:rStyle w:val="Strong"/>
          <w:color w:val="000000" w:themeColor="text1"/>
          <w:sz w:val="28"/>
          <w:szCs w:val="28"/>
        </w:rPr>
        <w:t>“Tỷ-kheo như thật tuệ tri: ‘Đây là Khổ’; như thật tuệ tri: ‘Đây là Khổ tập’; như thật tuệ tri: ‘Đây là Khổ diệt’; như thật tuệ tri: ‘Đây là Con đường đưa đến Khổ diệt’.”</w:t>
      </w:r>
    </w:p>
    <w:p w14:paraId="1E5788A6"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Thực hành chính. Sống một ngày với đầy đủ bốn xứ: Sáng quán thân. Trong ngày quán thọ. Khi tâm động quán tâm. Khi pháp hiện quán pháp. Khi ái sanh xả ly. Khi triền cái sanh đoạn trừ. Khi giác chi sanh làm viên thành. Khi đêm xuống buông không nương tựa.</w:t>
      </w:r>
    </w:p>
    <w:p w14:paraId="1F2208AC"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Câu nhớ. Không nương tựa, không chấp trước một vật gì trên đời.</w:t>
      </w:r>
    </w:p>
    <w:p w14:paraId="77B36315" w14:textId="77777777" w:rsidR="0030269E" w:rsidRPr="005F17A4" w:rsidRDefault="0030269E" w:rsidP="0030269E">
      <w:pPr>
        <w:pStyle w:val="NormalWeb"/>
        <w:rPr>
          <w:color w:val="000000" w:themeColor="text1"/>
          <w:sz w:val="28"/>
          <w:szCs w:val="28"/>
        </w:rPr>
      </w:pPr>
      <w:r w:rsidRPr="005F17A4">
        <w:rPr>
          <w:color w:val="000000" w:themeColor="text1"/>
          <w:sz w:val="28"/>
          <w:szCs w:val="28"/>
        </w:rPr>
        <w:t>Quán sâu. Đây là Khổ. Đây là Khổ tập. Đây là Khổ diệt. Đây là Con đường đưa đến Khổ diệt.</w:t>
      </w:r>
    </w:p>
    <w:p w14:paraId="37ED0A1A" w14:textId="77777777" w:rsidR="0030269E" w:rsidRPr="005F17A4" w:rsidRDefault="0030269E" w:rsidP="0030269E">
      <w:pPr>
        <w:pStyle w:val="NormalWeb"/>
        <w:rPr>
          <w:color w:val="000000" w:themeColor="text1"/>
          <w:sz w:val="28"/>
          <w:szCs w:val="28"/>
        </w:rPr>
      </w:pPr>
      <w:r w:rsidRPr="005F17A4">
        <w:rPr>
          <w:color w:val="000000" w:themeColor="text1"/>
          <w:sz w:val="28"/>
          <w:szCs w:val="28"/>
        </w:rPr>
        <w:lastRenderedPageBreak/>
        <w:t>Đêm kết tuần. Ta có sống trong thân, thọ, tâm, pháp không? Ta có cắt ái nơi thọ không? Ta có thấy năm uẩn không? Ta có không nương tựa không? Ta có bớt tham ưu không?</w:t>
      </w:r>
    </w:p>
    <w:p w14:paraId="22B89DAA" w14:textId="397CE727" w:rsidR="0030269E" w:rsidRPr="005F17A4" w:rsidRDefault="0030269E" w:rsidP="0030269E">
      <w:pPr>
        <w:pStyle w:val="Heading3"/>
        <w:rPr>
          <w:rFonts w:ascii="Times New Roman" w:hAnsi="Times New Roman" w:cs="Times New Roman"/>
          <w:color w:val="000000" w:themeColor="text1"/>
          <w:sz w:val="28"/>
          <w:szCs w:val="28"/>
        </w:rPr>
      </w:pPr>
      <w:bookmarkStart w:id="771" w:name="_Toc232455889"/>
      <w:r w:rsidRPr="005F17A4">
        <w:rPr>
          <w:rFonts w:ascii="Times New Roman" w:hAnsi="Times New Roman" w:cs="Times New Roman"/>
          <w:bCs w:val="0"/>
          <w:color w:val="000000" w:themeColor="text1"/>
          <w:sz w:val="28"/>
          <w:szCs w:val="28"/>
        </w:rPr>
        <w:t>10</w:t>
      </w:r>
      <w:r w:rsidRPr="005F17A4">
        <w:rPr>
          <w:rFonts w:ascii="Times New Roman" w:hAnsi="Times New Roman" w:cs="Times New Roman"/>
          <w:color w:val="000000" w:themeColor="text1"/>
          <w:sz w:val="28"/>
          <w:szCs w:val="28"/>
        </w:rPr>
        <w:t>. B</w:t>
      </w:r>
      <w:r w:rsidR="005300DB" w:rsidRPr="005F17A4">
        <w:rPr>
          <w:rFonts w:ascii="Times New Roman" w:hAnsi="Times New Roman" w:cs="Times New Roman"/>
          <w:color w:val="000000" w:themeColor="text1"/>
          <w:sz w:val="28"/>
          <w:szCs w:val="28"/>
        </w:rPr>
        <w:t>ảng 7 ngày tóm tắt</w:t>
      </w:r>
      <w:bookmarkEnd w:id="771"/>
    </w:p>
    <w:p w14:paraId="5AB35D5F" w14:textId="77777777" w:rsidR="005300DB" w:rsidRPr="005F17A4" w:rsidRDefault="005300DB" w:rsidP="005300DB">
      <w:pPr>
        <w:rPr>
          <w:rFonts w:cs="Times New Roman"/>
          <w:color w:val="000000" w:themeColor="text1"/>
          <w:sz w:val="28"/>
          <w:szCs w:val="28"/>
        </w:rPr>
      </w:pPr>
    </w:p>
    <w:p w14:paraId="548FACB1" w14:textId="01EAF866" w:rsidR="0030269E" w:rsidRPr="005F17A4" w:rsidRDefault="0030269E" w:rsidP="0030269E">
      <w:pPr>
        <w:rPr>
          <w:rFonts w:cs="Times New Roman"/>
          <w:color w:val="000000" w:themeColor="text1"/>
          <w:sz w:val="28"/>
          <w:szCs w:val="28"/>
        </w:rPr>
      </w:pPr>
      <w:r w:rsidRPr="005F17A4">
        <w:rPr>
          <w:rFonts w:cs="Times New Roman"/>
          <w:color w:val="000000" w:themeColor="text1"/>
          <w:sz w:val="28"/>
          <w:szCs w:val="28"/>
        </w:rPr>
        <w:t>7 NGÀY NIỆM XỨ TINH GỌN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1: Quán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2: Quán thọ</w:t>
      </w:r>
      <w:r w:rsidRPr="005F17A4">
        <w:rPr>
          <w:rFonts w:cs="Times New Roman"/>
          <w:color w:val="000000" w:themeColor="text1"/>
          <w:sz w:val="28"/>
          <w:szCs w:val="28"/>
        </w:rPr>
        <w:br/>
        <w:t>│   └── Thọ ấy là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3: Quán tâm</w:t>
      </w:r>
      <w:r w:rsidRPr="005F17A4">
        <w:rPr>
          <w:rFonts w:cs="Times New Roman"/>
          <w:color w:val="000000" w:themeColor="text1"/>
          <w:sz w:val="28"/>
          <w:szCs w:val="28"/>
        </w:rPr>
        <w:br/>
        <w:t>│   └── Có tâm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4: Quán pháp</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5: Thánh trí ngũ uẩn</w:t>
      </w:r>
      <w:r w:rsidRPr="005F17A4">
        <w:rPr>
          <w:rFonts w:cs="Times New Roman"/>
          <w:color w:val="000000" w:themeColor="text1"/>
          <w:sz w:val="28"/>
          <w:szCs w:val="28"/>
        </w:rPr>
        <w:br/>
        <w:t>│   └── Thân - cảm giác - hình bóng - suy nghĩ - rõ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6: Đoạn ái</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t>└── Ngày 7: Bốn Thánh đế</w:t>
      </w:r>
      <w:r w:rsidRPr="005F17A4">
        <w:rPr>
          <w:rFonts w:cs="Times New Roman"/>
          <w:color w:val="000000" w:themeColor="text1"/>
          <w:sz w:val="28"/>
          <w:szCs w:val="28"/>
        </w:rPr>
        <w:br/>
        <w:t xml:space="preserve">    └── Khổ - Tập - Diệt - Đạo</w:t>
      </w:r>
    </w:p>
    <w:p w14:paraId="26E0E954" w14:textId="2E4805D9" w:rsidR="0030269E" w:rsidRPr="005F17A4" w:rsidRDefault="0030269E" w:rsidP="00666D08">
      <w:pPr>
        <w:pStyle w:val="Heading2"/>
        <w:rPr>
          <w:rFonts w:ascii="Times New Roman" w:hAnsi="Times New Roman" w:cs="Times New Roman"/>
          <w:b w:val="0"/>
          <w:bCs w:val="0"/>
          <w:color w:val="000000" w:themeColor="text1"/>
          <w:sz w:val="28"/>
          <w:szCs w:val="28"/>
        </w:rPr>
      </w:pPr>
      <w:bookmarkStart w:id="772" w:name="_Toc232455890"/>
      <w:r w:rsidRPr="005F17A4">
        <w:rPr>
          <w:rFonts w:ascii="Times New Roman" w:hAnsi="Times New Roman" w:cs="Times New Roman"/>
          <w:color w:val="000000" w:themeColor="text1"/>
          <w:sz w:val="28"/>
          <w:szCs w:val="28"/>
        </w:rPr>
        <w:t>KỆ TÓM TẮT CHƯƠNG 55</w:t>
      </w:r>
      <w:bookmarkEnd w:id="772"/>
    </w:p>
    <w:p w14:paraId="1D640BFE" w14:textId="77777777" w:rsidR="0030269E" w:rsidRPr="005F17A4" w:rsidRDefault="0030269E" w:rsidP="0030269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AB0CBFE" w14:textId="3F95937C" w:rsidR="0030269E" w:rsidRPr="005F17A4" w:rsidRDefault="0030269E" w:rsidP="0030269E">
      <w:pPr>
        <w:rPr>
          <w:rFonts w:cs="Times New Roman"/>
          <w:color w:val="000000" w:themeColor="text1"/>
          <w:sz w:val="28"/>
          <w:szCs w:val="28"/>
        </w:rPr>
      </w:pPr>
      <w:r w:rsidRPr="005F17A4">
        <w:rPr>
          <w:rFonts w:cs="Times New Roman"/>
          <w:color w:val="000000" w:themeColor="text1"/>
          <w:sz w:val="28"/>
          <w:szCs w:val="28"/>
        </w:rPr>
        <w:t>Bảy ngày giữ trọn bốn hành môn,</w:t>
      </w:r>
      <w:r w:rsidRPr="005F17A4">
        <w:rPr>
          <w:rFonts w:cs="Times New Roman"/>
          <w:color w:val="000000" w:themeColor="text1"/>
          <w:sz w:val="28"/>
          <w:szCs w:val="28"/>
        </w:rPr>
        <w:br/>
        <w:t>Thân thọ tâm pháp sáng từng cơn.</w:t>
      </w:r>
      <w:r w:rsidRPr="005F17A4">
        <w:rPr>
          <w:rFonts w:cs="Times New Roman"/>
          <w:color w:val="000000" w:themeColor="text1"/>
          <w:sz w:val="28"/>
          <w:szCs w:val="28"/>
        </w:rPr>
        <w:br/>
        <w:t>Ái đoạn, uẩn tan, không nương chấp,</w:t>
      </w:r>
      <w:r w:rsidRPr="005F17A4">
        <w:rPr>
          <w:rFonts w:cs="Times New Roman"/>
          <w:color w:val="000000" w:themeColor="text1"/>
          <w:sz w:val="28"/>
          <w:szCs w:val="28"/>
        </w:rPr>
        <w:br/>
        <w:t>Đạo vàng mở cửa vượt mê hồn.</w:t>
      </w:r>
    </w:p>
    <w:p w14:paraId="5B8E9508" w14:textId="77777777" w:rsidR="0030269E" w:rsidRPr="005F17A4" w:rsidRDefault="0030269E" w:rsidP="0030269E">
      <w:pPr>
        <w:pStyle w:val="Heading2"/>
        <w:rPr>
          <w:rFonts w:ascii="Times New Roman" w:hAnsi="Times New Roman" w:cs="Times New Roman"/>
          <w:b w:val="0"/>
          <w:bCs w:val="0"/>
          <w:color w:val="000000" w:themeColor="text1"/>
          <w:sz w:val="28"/>
          <w:szCs w:val="28"/>
        </w:rPr>
      </w:pPr>
      <w:bookmarkStart w:id="773" w:name="_Toc232455891"/>
      <w:r w:rsidRPr="005F17A4">
        <w:rPr>
          <w:rFonts w:ascii="Times New Roman" w:hAnsi="Times New Roman" w:cs="Times New Roman"/>
          <w:color w:val="000000" w:themeColor="text1"/>
          <w:sz w:val="28"/>
          <w:szCs w:val="28"/>
        </w:rPr>
        <w:lastRenderedPageBreak/>
        <w:t>SƠ ĐỒ TÓM LƯỢC CHƯƠNG 55</w:t>
      </w:r>
      <w:bookmarkEnd w:id="773"/>
    </w:p>
    <w:p w14:paraId="07F831DF" w14:textId="77777777" w:rsidR="0030269E" w:rsidRPr="005F17A4" w:rsidRDefault="0030269E" w:rsidP="0030269E">
      <w:pPr>
        <w:rPr>
          <w:rFonts w:cs="Times New Roman"/>
          <w:color w:val="000000" w:themeColor="text1"/>
          <w:sz w:val="28"/>
          <w:szCs w:val="28"/>
        </w:rPr>
      </w:pPr>
      <w:r w:rsidRPr="005F17A4">
        <w:rPr>
          <w:rFonts w:cs="Times New Roman"/>
          <w:color w:val="000000" w:themeColor="text1"/>
          <w:sz w:val="28"/>
          <w:szCs w:val="28"/>
        </w:rPr>
        <w:t>HUẤN LUYỆN 7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BỐN THÁNH ĐẾ</w:t>
      </w:r>
      <w:r w:rsidRPr="005F17A4">
        <w:rPr>
          <w:rFonts w:cs="Times New Roman"/>
          <w:color w:val="000000" w:themeColor="text1"/>
          <w:sz w:val="28"/>
          <w:szCs w:val="28"/>
        </w:rPr>
        <w:br/>
        <w:t xml:space="preserve">    ↓</w:t>
      </w:r>
      <w:r w:rsidRPr="005F17A4">
        <w:rPr>
          <w:rFonts w:cs="Times New Roman"/>
          <w:color w:val="000000" w:themeColor="text1"/>
          <w:sz w:val="28"/>
          <w:szCs w:val="28"/>
        </w:rPr>
        <w:br/>
        <w:t>KHÔNG NƯƠNG TỰA</w:t>
      </w:r>
      <w:r w:rsidRPr="005F17A4">
        <w:rPr>
          <w:rFonts w:cs="Times New Roman"/>
          <w:color w:val="000000" w:themeColor="text1"/>
          <w:sz w:val="28"/>
          <w:szCs w:val="28"/>
        </w:rPr>
        <w:br/>
        <w:t xml:space="preserve">    ↓</w:t>
      </w:r>
      <w:r w:rsidRPr="005F17A4">
        <w:rPr>
          <w:rFonts w:cs="Times New Roman"/>
          <w:color w:val="000000" w:themeColor="text1"/>
          <w:sz w:val="28"/>
          <w:szCs w:val="28"/>
        </w:rPr>
        <w:br/>
        <w:t>CHÁNH TRÍ - GIẢI THOÁT</w:t>
      </w:r>
    </w:p>
    <w:p w14:paraId="35455505" w14:textId="417D1C9F" w:rsidR="007036F5" w:rsidRPr="005F17A4" w:rsidRDefault="007036F5" w:rsidP="006C060C">
      <w:pPr>
        <w:pStyle w:val="Heading2"/>
        <w:rPr>
          <w:rFonts w:ascii="Times New Roman" w:hAnsi="Times New Roman" w:cs="Times New Roman"/>
          <w:color w:val="000000" w:themeColor="text1"/>
          <w:sz w:val="28"/>
          <w:szCs w:val="28"/>
        </w:rPr>
      </w:pPr>
      <w:bookmarkStart w:id="774" w:name="_Toc232455892"/>
      <w:r w:rsidRPr="005F17A4">
        <w:rPr>
          <w:rFonts w:ascii="Times New Roman" w:hAnsi="Times New Roman" w:cs="Times New Roman"/>
          <w:color w:val="000000" w:themeColor="text1"/>
          <w:sz w:val="28"/>
          <w:szCs w:val="28"/>
        </w:rPr>
        <w:t>CHƯƠNG 56</w:t>
      </w:r>
      <w:r w:rsidR="006C060C"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BẢNG HUẤN LUYỆN GIẢNG SƯ NIỆM XỨ — THUYẾT ĐÚNG CHÁNH VĂN, DẪN ĐÚNG ĐẠO LỘ, ĐƯA NGƯỜI VÀO PHÁP HÀNH</w:t>
      </w:r>
      <w:bookmarkEnd w:id="774"/>
    </w:p>
    <w:p w14:paraId="3FDB6201" w14:textId="0D689285" w:rsidR="007036F5" w:rsidRPr="005F17A4" w:rsidRDefault="007036F5" w:rsidP="006C060C">
      <w:pPr>
        <w:pStyle w:val="Heading3"/>
        <w:rPr>
          <w:rFonts w:ascii="Times New Roman" w:hAnsi="Times New Roman" w:cs="Times New Roman"/>
          <w:color w:val="000000" w:themeColor="text1"/>
          <w:sz w:val="28"/>
          <w:szCs w:val="28"/>
        </w:rPr>
      </w:pPr>
      <w:bookmarkStart w:id="775" w:name="_Toc232455893"/>
      <w:r w:rsidRPr="005F17A4">
        <w:rPr>
          <w:rFonts w:ascii="Times New Roman" w:hAnsi="Times New Roman" w:cs="Times New Roman"/>
          <w:color w:val="000000" w:themeColor="text1"/>
          <w:sz w:val="28"/>
          <w:szCs w:val="28"/>
        </w:rPr>
        <w:t>1. M</w:t>
      </w:r>
      <w:r w:rsidR="00A7763A" w:rsidRPr="005F17A4">
        <w:rPr>
          <w:rFonts w:ascii="Times New Roman" w:hAnsi="Times New Roman" w:cs="Times New Roman"/>
          <w:color w:val="000000" w:themeColor="text1"/>
          <w:sz w:val="28"/>
          <w:szCs w:val="28"/>
        </w:rPr>
        <w:t>ục đích của giảng sư niệm xứ</w:t>
      </w:r>
      <w:bookmarkEnd w:id="775"/>
    </w:p>
    <w:p w14:paraId="5E4B9B40"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giảng Bốn Niệm Xứ không chỉ truyền đạt kiến thức. Người giảng phải dẫn người nghe vào hành xứ của chính họ: Thân đang có. Thọ đang sanh. Tâm đang vận hành. Pháp đang hiện khởi. Ái đang bám. Triền cái đang che. Giác chi cần được tu. Bốn Thánh đế cần được như thật tuệ tri.</w:t>
      </w:r>
    </w:p>
    <w:p w14:paraId="158FCCC1"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bài giảng Niệm Xứ đúng pháp phải làm người nghe biết đường trở về: Có thân đây. Có thọ đây. Có tâm đây. Có những pháp ở đây. Và biết buông: Không nương tựa. Không chấp trước một vật gì trên đời.</w:t>
      </w:r>
    </w:p>
    <w:p w14:paraId="48AECE2C" w14:textId="0BB79C1F" w:rsidR="007036F5" w:rsidRPr="005F17A4" w:rsidRDefault="00A7763A" w:rsidP="006C060C">
      <w:pPr>
        <w:pStyle w:val="Heading3"/>
        <w:rPr>
          <w:rFonts w:ascii="Times New Roman" w:hAnsi="Times New Roman" w:cs="Times New Roman"/>
          <w:color w:val="000000" w:themeColor="text1"/>
          <w:sz w:val="28"/>
          <w:szCs w:val="28"/>
        </w:rPr>
      </w:pPr>
      <w:bookmarkStart w:id="776" w:name="_Toc232455894"/>
      <w:r w:rsidRPr="005F17A4">
        <w:rPr>
          <w:rFonts w:ascii="Times New Roman" w:hAnsi="Times New Roman" w:cs="Times New Roman"/>
          <w:color w:val="000000" w:themeColor="text1"/>
          <w:sz w:val="28"/>
          <w:szCs w:val="28"/>
        </w:rPr>
        <w:t>2. Giảng sư phải giữ chánh văn là trụ cột</w:t>
      </w:r>
      <w:bookmarkEnd w:id="776"/>
    </w:p>
    <w:p w14:paraId="75284174"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Mọi bài giảng Niệm Xứ phải có trụ cột chánh văn: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2463E652"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Và: </w:t>
      </w: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27878FEA"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bài giảng thiếu hai trụ cột này, người nghe dễ hiểu Niệm Xứ thành một phương pháp biết chung chung.</w:t>
      </w:r>
    </w:p>
    <w:p w14:paraId="16A8B95C" w14:textId="7EB75E1A" w:rsidR="007036F5" w:rsidRPr="005F17A4" w:rsidRDefault="00A7763A" w:rsidP="006C060C">
      <w:pPr>
        <w:pStyle w:val="Heading3"/>
        <w:rPr>
          <w:rFonts w:ascii="Times New Roman" w:hAnsi="Times New Roman" w:cs="Times New Roman"/>
          <w:color w:val="000000" w:themeColor="text1"/>
          <w:sz w:val="28"/>
          <w:szCs w:val="28"/>
        </w:rPr>
      </w:pPr>
      <w:bookmarkStart w:id="777" w:name="_Toc232455895"/>
      <w:r w:rsidRPr="005F17A4">
        <w:rPr>
          <w:rFonts w:ascii="Times New Roman" w:hAnsi="Times New Roman" w:cs="Times New Roman"/>
          <w:color w:val="000000" w:themeColor="text1"/>
          <w:sz w:val="28"/>
          <w:szCs w:val="28"/>
        </w:rPr>
        <w:t>3. Khung bài giảng 60 phút</w:t>
      </w:r>
      <w:bookmarkEnd w:id="777"/>
    </w:p>
    <w:p w14:paraId="61DBBE7C"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Mở đầu — 5 phút. Tuyên ngôn con đường độc nhất. Mục tiêu: thanh tịnh, vượt sầu não, diệt khổ ưu, Chánh trí, Niết-bàn.</w:t>
      </w:r>
    </w:p>
    <w:p w14:paraId="46278080"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Định nghĩa — 10 phút. Bốn xứ: Thân. Thọ. Tâm. Pháp. Bốn năng lực: Nhiệt tâm. Tỉnh giác. Chánh niệm. Nhiếp phục tham ưu.</w:t>
      </w:r>
    </w:p>
    <w:p w14:paraId="74798617"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thân — 10 phút. Hơi thở. Oai nghi. Tỉnh giác. Bất tịnh. Bốn đại. Hoại diệt. “Có thân đây.”</w:t>
      </w:r>
    </w:p>
    <w:p w14:paraId="751A0727"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thọ — 10 phút. Ba thọ. Thọ do xúc. Ba câu cắt ái. Không chấp, không hoan hỷ.</w:t>
      </w:r>
    </w:p>
    <w:p w14:paraId="02916B77"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tâm — 8 phút. Tâm có tham, sân, si. Tâm tán loạn, định. Có tâm đây. Không chấp tâm.</w:t>
      </w:r>
    </w:p>
    <w:p w14:paraId="1FD4774B"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pháp — 12 phút. Triền cái. Ngũ uẩn. Sáu xứ. Bảy giác chi. Bốn Thánh đế.</w:t>
      </w:r>
    </w:p>
    <w:p w14:paraId="34F14188" w14:textId="77777777" w:rsidR="007036F5" w:rsidRPr="005F17A4" w:rsidRDefault="007036F5" w:rsidP="00DD1550">
      <w:pPr>
        <w:numPr>
          <w:ilvl w:val="0"/>
          <w:numId w:val="1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Kết — 5 phút. Không nương tựa. Không chấp trước. Chánh trí. Niết-bàn.</w:t>
      </w:r>
    </w:p>
    <w:p w14:paraId="266BBB40" w14:textId="7B24EB61" w:rsidR="007036F5" w:rsidRPr="005F17A4" w:rsidRDefault="00A7763A" w:rsidP="006C060C">
      <w:pPr>
        <w:pStyle w:val="Heading3"/>
        <w:rPr>
          <w:rFonts w:ascii="Times New Roman" w:hAnsi="Times New Roman" w:cs="Times New Roman"/>
          <w:color w:val="000000" w:themeColor="text1"/>
          <w:sz w:val="28"/>
          <w:szCs w:val="28"/>
        </w:rPr>
      </w:pPr>
      <w:bookmarkStart w:id="778" w:name="_Toc232455896"/>
      <w:r w:rsidRPr="005F17A4">
        <w:rPr>
          <w:rFonts w:ascii="Times New Roman" w:hAnsi="Times New Roman" w:cs="Times New Roman"/>
          <w:color w:val="000000" w:themeColor="text1"/>
          <w:sz w:val="28"/>
          <w:szCs w:val="28"/>
        </w:rPr>
        <w:t>4. Khung bài giảng 30 phút</w:t>
      </w:r>
      <w:bookmarkEnd w:id="778"/>
    </w:p>
    <w:p w14:paraId="0AC96E5D"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Nếu thời gian ngắn, giữ bốn điểm: </w:t>
      </w:r>
    </w:p>
    <w:p w14:paraId="293F2669"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Điểm 1. Tuyên ngôn. Con đường độc nhất đưa đến Chánh trí, Niết-bàn. </w:t>
      </w:r>
    </w:p>
    <w:p w14:paraId="099E428A"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Điểm 2. Bốn hành xứ. Thân, thọ, tâm, pháp. </w:t>
      </w:r>
    </w:p>
    <w:p w14:paraId="0D473A1B" w14:textId="77777777"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Điểm 3. Cửa thực hành gần nhất. Thọ ấy là vô thường. Không chấp trước. Không hoan hỷ. </w:t>
      </w:r>
    </w:p>
    <w:p w14:paraId="0DFB4C9C" w14:textId="176B5FCF" w:rsidR="007036F5" w:rsidRPr="005F17A4" w:rsidRDefault="007036F5" w:rsidP="007036F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Điểm 4. Cứu cánh. Không nương tựa, không chấp trước một vật gì trên đời.</w:t>
      </w:r>
    </w:p>
    <w:p w14:paraId="042B0D64" w14:textId="535F39DB" w:rsidR="006C060C" w:rsidRPr="005F17A4" w:rsidRDefault="00A7763A" w:rsidP="006C060C">
      <w:pPr>
        <w:pStyle w:val="Heading3"/>
        <w:rPr>
          <w:rFonts w:ascii="Times New Roman" w:hAnsi="Times New Roman" w:cs="Times New Roman"/>
          <w:color w:val="000000" w:themeColor="text1"/>
          <w:sz w:val="28"/>
          <w:szCs w:val="28"/>
        </w:rPr>
      </w:pPr>
      <w:bookmarkStart w:id="779" w:name="_Toc232455897"/>
      <w:r w:rsidRPr="005F17A4">
        <w:rPr>
          <w:rFonts w:ascii="Times New Roman" w:hAnsi="Times New Roman" w:cs="Times New Roman"/>
          <w:color w:val="000000" w:themeColor="text1"/>
          <w:sz w:val="28"/>
          <w:szCs w:val="28"/>
        </w:rPr>
        <w:t>5. Khung bài giảng 15 phút cho người mới</w:t>
      </w:r>
      <w:bookmarkEnd w:id="779"/>
    </w:p>
    <w:p w14:paraId="02AD66B6" w14:textId="77777777" w:rsidR="006C060C" w:rsidRPr="005F17A4" w:rsidRDefault="006C060C" w:rsidP="006C06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mở. Bốn Niệm Xứ là con đường trở về nhìn đúng thân, cảm giác, tâm và các pháp đang hiện.</w:t>
      </w:r>
    </w:p>
    <w:p w14:paraId="5149FC21" w14:textId="77777777" w:rsidR="006C060C" w:rsidRPr="005F17A4" w:rsidRDefault="006C060C" w:rsidP="006C06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điều cần nhớ. 1. Có thân đây — thân đang thở, đi, đứng, ngồi, nằm. 2. Có thọ đây — dễ chịu, khó chịu, trung tính đều phải biết. 3. Có tâm đây — tham, sân, si hay không tham, không sân, không si đều phải biết.</w:t>
      </w:r>
    </w:p>
    <w:p w14:paraId="1E5A57AF" w14:textId="77777777" w:rsidR="006C060C" w:rsidRPr="005F17A4" w:rsidRDefault="006C060C" w:rsidP="006C06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thực hành. Thọ ấy là vô thường. Ta không chấp trước thọ ấy. Ta không hoan hỷ thọ ấy.</w:t>
      </w:r>
    </w:p>
    <w:p w14:paraId="0AE288F4" w14:textId="77777777" w:rsidR="006C060C" w:rsidRPr="005F17A4" w:rsidRDefault="006C060C" w:rsidP="006C06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Câu kết. Tu Niệm Xứ là học sống không nương tựa, không chấp trước vật gì trên đời.</w:t>
      </w:r>
    </w:p>
    <w:p w14:paraId="2FACAAD8" w14:textId="18B465C3" w:rsidR="006C060C" w:rsidRPr="005F17A4" w:rsidRDefault="00A7763A" w:rsidP="006C060C">
      <w:pPr>
        <w:pStyle w:val="Heading3"/>
        <w:rPr>
          <w:rFonts w:ascii="Times New Roman" w:hAnsi="Times New Roman" w:cs="Times New Roman"/>
          <w:color w:val="000000" w:themeColor="text1"/>
          <w:sz w:val="28"/>
          <w:szCs w:val="28"/>
        </w:rPr>
      </w:pPr>
      <w:bookmarkStart w:id="780" w:name="_Toc232455898"/>
      <w:r w:rsidRPr="005F17A4">
        <w:rPr>
          <w:rFonts w:ascii="Times New Roman" w:hAnsi="Times New Roman" w:cs="Times New Roman"/>
          <w:color w:val="000000" w:themeColor="text1"/>
          <w:sz w:val="28"/>
          <w:szCs w:val="28"/>
        </w:rPr>
        <w:t>6. Những điều giảng sư không nên làm</w:t>
      </w:r>
      <w:bookmarkEnd w:id="780"/>
    </w:p>
    <w:p w14:paraId="0E22EEC6"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biến Niệm Xứ thành thư giãn. Có thể có an lạc, nhưng mục tiêu là Chánh trí và Niết-bàn.</w:t>
      </w:r>
    </w:p>
    <w:p w14:paraId="6D2ECE49"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chỉ nói “biết hiện tại”. Phải biết đúng thân, thọ, tâm, pháp; biết tập khởi, đoạn diệt, sanh diệt.</w:t>
      </w:r>
    </w:p>
    <w:p w14:paraId="37ACB4BD"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bỏ Bốn Thánh đế. Niệm Xứ phải quy về Khổ, Tập, Diệt, Đạo.</w:t>
      </w:r>
    </w:p>
    <w:p w14:paraId="779E97FD"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làm nhẹ đoạn ái. Nếu không cắt ái, Niệm Xứ chưa vào lõi.</w:t>
      </w:r>
    </w:p>
    <w:p w14:paraId="1A39C33E"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khuyến khích chấp định. Tâm định phải được quán là pháp do duyên, không phải ta.</w:t>
      </w:r>
    </w:p>
    <w:p w14:paraId="3503DE97"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tách pháp hành khỏi giới. Giới là nền cho chánh niệm đứng vững.</w:t>
      </w:r>
    </w:p>
    <w:p w14:paraId="707F221E" w14:textId="77777777" w:rsidR="006C060C" w:rsidRPr="005F17A4" w:rsidRDefault="006C060C" w:rsidP="00DD1550">
      <w:pPr>
        <w:numPr>
          <w:ilvl w:val="0"/>
          <w:numId w:val="1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giảng ngũ uẩn như lý thuyết xa. Phải đưa về: Thân người là sắc. Cảm giác là thọ. Hình bóng là tưởng. Suy nghĩ là hành. Rõ biết là thức.</w:t>
      </w:r>
    </w:p>
    <w:p w14:paraId="584CBBE1" w14:textId="6AFDBE6E" w:rsidR="006C060C" w:rsidRPr="005F17A4" w:rsidRDefault="00A7763A" w:rsidP="006C060C">
      <w:pPr>
        <w:pStyle w:val="Heading3"/>
        <w:rPr>
          <w:rFonts w:ascii="Times New Roman" w:hAnsi="Times New Roman" w:cs="Times New Roman"/>
          <w:color w:val="000000" w:themeColor="text1"/>
          <w:sz w:val="28"/>
          <w:szCs w:val="28"/>
        </w:rPr>
      </w:pPr>
      <w:bookmarkStart w:id="781" w:name="_Toc232455899"/>
      <w:r w:rsidRPr="005F17A4">
        <w:rPr>
          <w:rFonts w:ascii="Times New Roman" w:hAnsi="Times New Roman" w:cs="Times New Roman"/>
          <w:color w:val="000000" w:themeColor="text1"/>
          <w:sz w:val="28"/>
          <w:szCs w:val="28"/>
        </w:rPr>
        <w:t>7. Những điều giảng sư phải luôn nhắc</w:t>
      </w:r>
      <w:bookmarkEnd w:id="781"/>
    </w:p>
    <w:p w14:paraId="12D07EA2" w14:textId="77777777" w:rsidR="006C060C"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hành xứ. Thân, thọ, tâm, pháp.</w:t>
      </w:r>
    </w:p>
    <w:p w14:paraId="6396C2CC" w14:textId="77777777" w:rsidR="006C060C"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năng lực. Nhiệt tâm, tỉnh giác, chánh niệm, nhiếp phục tham ưu.</w:t>
      </w:r>
    </w:p>
    <w:p w14:paraId="29BC03EC" w14:textId="77777777" w:rsidR="006C060C"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thọ. Thọ ấy là vô thường, không chấp, không hoan hỷ.</w:t>
      </w:r>
    </w:p>
    <w:p w14:paraId="2CEF3938" w14:textId="77777777" w:rsidR="006C060C"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ngũ uẩn. Thân, cảm giác, hình bóng, suy nghĩ, rõ biết.</w:t>
      </w:r>
    </w:p>
    <w:p w14:paraId="7072F3EE" w14:textId="77777777" w:rsidR="006C060C"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duyên khởi. Thân do món ăn. Thọ do xúc. Tâm do danh sắc. Pháp do tác ý.</w:t>
      </w:r>
    </w:p>
    <w:p w14:paraId="0504E275" w14:textId="77777777" w:rsidR="006C060C"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giác chi. Niệm đến Xả.</w:t>
      </w:r>
    </w:p>
    <w:p w14:paraId="718C5B10" w14:textId="4D7C92E5" w:rsidR="00FB4B44" w:rsidRPr="005F17A4" w:rsidRDefault="006C060C" w:rsidP="00DD1550">
      <w:pPr>
        <w:numPr>
          <w:ilvl w:val="0"/>
          <w:numId w:val="1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Nhắc cứu cánh. Không nương tựa, không chấp trước, Chánh trí, Niết-bàn.</w:t>
      </w:r>
    </w:p>
    <w:p w14:paraId="7B29D5B8" w14:textId="1153F29F" w:rsidR="006C060C" w:rsidRPr="005F17A4" w:rsidRDefault="006C060C" w:rsidP="006C060C">
      <w:pPr>
        <w:pStyle w:val="Heading3"/>
        <w:rPr>
          <w:rFonts w:ascii="Times New Roman" w:hAnsi="Times New Roman" w:cs="Times New Roman"/>
          <w:bCs w:val="0"/>
          <w:color w:val="000000" w:themeColor="text1"/>
          <w:sz w:val="28"/>
          <w:szCs w:val="28"/>
        </w:rPr>
      </w:pPr>
      <w:bookmarkStart w:id="782" w:name="_Toc232455900"/>
      <w:r w:rsidRPr="005F17A4">
        <w:rPr>
          <w:rFonts w:ascii="Times New Roman" w:hAnsi="Times New Roman" w:cs="Times New Roman"/>
          <w:bCs w:val="0"/>
          <w:color w:val="000000" w:themeColor="text1"/>
          <w:sz w:val="28"/>
          <w:szCs w:val="28"/>
        </w:rPr>
        <w:t>8</w:t>
      </w:r>
      <w:r w:rsidRPr="005F17A4">
        <w:rPr>
          <w:rFonts w:ascii="Times New Roman" w:hAnsi="Times New Roman" w:cs="Times New Roman"/>
          <w:color w:val="000000" w:themeColor="text1"/>
          <w:sz w:val="28"/>
          <w:szCs w:val="28"/>
        </w:rPr>
        <w:t>. B</w:t>
      </w:r>
      <w:r w:rsidR="00A7763A" w:rsidRPr="005F17A4">
        <w:rPr>
          <w:rFonts w:ascii="Times New Roman" w:hAnsi="Times New Roman" w:cs="Times New Roman"/>
          <w:color w:val="000000" w:themeColor="text1"/>
          <w:sz w:val="28"/>
          <w:szCs w:val="28"/>
        </w:rPr>
        <w:t>ảng kiểm bài giảng niệm xứ</w:t>
      </w:r>
      <w:bookmarkEnd w:id="782"/>
    </w:p>
    <w:p w14:paraId="0EF8E85C" w14:textId="77777777" w:rsidR="006C060C" w:rsidRPr="005F17A4" w:rsidRDefault="006C060C" w:rsidP="006C060C">
      <w:pPr>
        <w:rPr>
          <w:rFonts w:cs="Times New Roman"/>
          <w:color w:val="000000" w:themeColor="text1"/>
          <w:sz w:val="28"/>
          <w:szCs w:val="28"/>
        </w:rPr>
      </w:pPr>
      <w:r w:rsidRPr="005F17A4">
        <w:rPr>
          <w:rFonts w:cs="Times New Roman"/>
          <w:color w:val="000000" w:themeColor="text1"/>
          <w:sz w:val="28"/>
          <w:szCs w:val="28"/>
        </w:rPr>
        <w:t>Trước khi giảng, tự hỏi:</w:t>
      </w:r>
    </w:p>
    <w:p w14:paraId="7DF6D647" w14:textId="77777777" w:rsidR="006C060C" w:rsidRPr="005F17A4" w:rsidRDefault="006C060C" w:rsidP="006C060C">
      <w:pPr>
        <w:rPr>
          <w:rFonts w:cs="Times New Roman"/>
          <w:color w:val="000000" w:themeColor="text1"/>
          <w:sz w:val="28"/>
          <w:szCs w:val="28"/>
        </w:rPr>
      </w:pPr>
      <w:r w:rsidRPr="005F17A4">
        <w:rPr>
          <w:rFonts w:cs="Times New Roman"/>
          <w:color w:val="000000" w:themeColor="text1"/>
          <w:sz w:val="28"/>
          <w:szCs w:val="28"/>
        </w:rPr>
        <w:t>BÀI GIẢNG NÀY CÓ ĐỦ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tuyên ngôn con đường độc nhất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định nghĩa bốn niệm xứ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nhiệt tâm, tỉnh giác, chánh niệm, nhiếp phục tham ưu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quán thân cụ thể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quán thọ và ba câu cắt ái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quán tâm có tham, sân, si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quán pháp: triền cái, uẩn, xứ, giác chi, Thánh đế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tập khởi, đoạn diệt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Thánh trí ngũ uẩn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đoạn ái không?</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Có Bảy giác chi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Bát Thánh đạo không?</w:t>
      </w:r>
      <w:r w:rsidRPr="005F17A4">
        <w:rPr>
          <w:rFonts w:cs="Times New Roman"/>
          <w:color w:val="000000" w:themeColor="text1"/>
          <w:sz w:val="28"/>
          <w:szCs w:val="28"/>
        </w:rPr>
        <w:br/>
        <w:t>└── Có kết bằng không nương tựa, không chấp trước không?</w:t>
      </w:r>
    </w:p>
    <w:p w14:paraId="7DACFA79" w14:textId="089004F6" w:rsidR="006C060C" w:rsidRPr="005F17A4" w:rsidRDefault="00A7763A" w:rsidP="006C060C">
      <w:pPr>
        <w:pStyle w:val="NormalWeb"/>
        <w:outlineLvl w:val="2"/>
        <w:rPr>
          <w:color w:val="000000" w:themeColor="text1"/>
          <w:sz w:val="28"/>
          <w:szCs w:val="28"/>
        </w:rPr>
      </w:pPr>
      <w:bookmarkStart w:id="783" w:name="_Toc232455901"/>
      <w:r w:rsidRPr="005F17A4">
        <w:rPr>
          <w:rStyle w:val="Strong"/>
          <w:color w:val="000000" w:themeColor="text1"/>
          <w:sz w:val="28"/>
          <w:szCs w:val="28"/>
        </w:rPr>
        <w:t>9. Mẫu khai thị ngắn trước thời thiền</w:t>
      </w:r>
      <w:bookmarkEnd w:id="783"/>
    </w:p>
    <w:p w14:paraId="7011DF67"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 xml:space="preserve">Đại chúng trở về thân đang có. Đức Thế Tôn dạy: </w:t>
      </w:r>
      <w:r w:rsidRPr="005F17A4">
        <w:rPr>
          <w:rStyle w:val="Strong"/>
          <w:color w:val="000000" w:themeColor="text1"/>
          <w:sz w:val="28"/>
          <w:szCs w:val="28"/>
        </w:rPr>
        <w:t>đây là con đường độc nhất đưa đến thanh tịnh, vượt khỏi sầu não, diệt trừ khổ ưu, thành tựu Chánh trí, chứng ngộ Niết-bàn: đó là Bốn Niệm Xứ.</w:t>
      </w:r>
    </w:p>
    <w:p w14:paraId="78B45E89"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Giờ này, chúng ta không tìm gì ngoài thân thọ tâm pháp. Có thân đây: thân đang ngồi, thân đang thở, thân người là sắc. Có thọ đây: dễ chịu, khó chịu, trung tính, cảm giác là thọ. Có tâm đây: tham hay không tham, sân hay không sân, si hay không si. Có những pháp ở đây: triền cái hay giác chi, ái hay ly tham.</w:t>
      </w:r>
    </w:p>
    <w:p w14:paraId="3A9BB22B"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Mỗi cảm thọ sanh lên, chúng ta nhớ: thọ ấy là vô thường, ta không chấp trước thọ ấy, ta không hoan hỷ thọ ấy. Nguyện thời thiền này được sống với nhiệt tâm, tỉnh giác, chánh niệm, nhiếp phục tham ưu ở đời; không nương tựa, không chấp trước một vật gì trên đời.</w:t>
      </w:r>
    </w:p>
    <w:p w14:paraId="020EF3F7" w14:textId="609578A1" w:rsidR="006C060C" w:rsidRPr="005F17A4" w:rsidRDefault="00A7763A" w:rsidP="006C060C">
      <w:pPr>
        <w:pStyle w:val="NormalWeb"/>
        <w:outlineLvl w:val="2"/>
        <w:rPr>
          <w:color w:val="000000" w:themeColor="text1"/>
          <w:sz w:val="28"/>
          <w:szCs w:val="28"/>
        </w:rPr>
      </w:pPr>
      <w:bookmarkStart w:id="784" w:name="_Toc232455902"/>
      <w:r w:rsidRPr="005F17A4">
        <w:rPr>
          <w:rStyle w:val="Strong"/>
          <w:color w:val="000000" w:themeColor="text1"/>
          <w:sz w:val="28"/>
          <w:szCs w:val="28"/>
        </w:rPr>
        <w:t>10. Mẫu kết thời thiền</w:t>
      </w:r>
      <w:bookmarkEnd w:id="784"/>
    </w:p>
    <w:p w14:paraId="12B20421"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Thời thiền này, điều gì đã hiện? Có thân đây. Có thọ đây. Có tâm đây. Có những pháp ở đây.</w:t>
      </w:r>
    </w:p>
    <w:p w14:paraId="52551EB6"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Nếu có lạc thọ, thọ ấy là vô thường. Nếu có khổ thọ, thọ ấy là vô thường. Nếu có bất khổ bất lạc thọ, thọ ấy là vô thường. Không chấp trước thọ ấy. Không hoan hỷ thọ ấy.</w:t>
      </w:r>
    </w:p>
    <w:p w14:paraId="268809DB"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Nếu có tâm an, không chấp tâm an. Nếu có tâm động, không ghét tâm động. Nếu có pháp sáng, không chấp pháp sáng. Tất cả pháp do duyên sanh, do duyên diệt.</w:t>
      </w:r>
    </w:p>
    <w:p w14:paraId="4BEED2F3" w14:textId="77777777" w:rsidR="006C060C" w:rsidRPr="005F17A4" w:rsidRDefault="006C060C" w:rsidP="006C060C">
      <w:pPr>
        <w:pStyle w:val="NormalWeb"/>
        <w:rPr>
          <w:color w:val="000000" w:themeColor="text1"/>
          <w:sz w:val="28"/>
          <w:szCs w:val="28"/>
        </w:rPr>
      </w:pPr>
      <w:r w:rsidRPr="005F17A4">
        <w:rPr>
          <w:color w:val="000000" w:themeColor="text1"/>
          <w:sz w:val="28"/>
          <w:szCs w:val="28"/>
        </w:rPr>
        <w:t>Nguyện đem chánh niệm này vào đi, đứng, ngồi, nằm, ăn, uống, nói, im lặng, để sống không nương tựa, không chấp trước một vật gì trên đời.</w:t>
      </w:r>
    </w:p>
    <w:p w14:paraId="3361A28D" w14:textId="09ABB4EC" w:rsidR="006C060C" w:rsidRPr="005F17A4" w:rsidRDefault="006C060C" w:rsidP="006C060C">
      <w:pPr>
        <w:pStyle w:val="Heading2"/>
        <w:rPr>
          <w:rFonts w:ascii="Times New Roman" w:hAnsi="Times New Roman" w:cs="Times New Roman"/>
          <w:b w:val="0"/>
          <w:bCs w:val="0"/>
          <w:color w:val="000000" w:themeColor="text1"/>
          <w:sz w:val="28"/>
          <w:szCs w:val="28"/>
        </w:rPr>
      </w:pPr>
      <w:bookmarkStart w:id="785" w:name="_Toc232455903"/>
      <w:r w:rsidRPr="005F17A4">
        <w:rPr>
          <w:rFonts w:ascii="Times New Roman" w:hAnsi="Times New Roman" w:cs="Times New Roman"/>
          <w:color w:val="000000" w:themeColor="text1"/>
          <w:sz w:val="28"/>
          <w:szCs w:val="28"/>
        </w:rPr>
        <w:t>KỆ TÓM TẮT CHƯƠNG 56</w:t>
      </w:r>
      <w:bookmarkEnd w:id="785"/>
    </w:p>
    <w:p w14:paraId="43A5D36A" w14:textId="77777777" w:rsidR="006C060C" w:rsidRPr="005F17A4" w:rsidRDefault="006C060C" w:rsidP="006C060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BAC5B54" w14:textId="77777777" w:rsidR="006C060C" w:rsidRPr="005F17A4" w:rsidRDefault="006C060C" w:rsidP="006C060C">
      <w:pPr>
        <w:rPr>
          <w:rFonts w:cs="Times New Roman"/>
          <w:color w:val="000000" w:themeColor="text1"/>
          <w:sz w:val="28"/>
          <w:szCs w:val="28"/>
        </w:rPr>
      </w:pPr>
      <w:r w:rsidRPr="005F17A4">
        <w:rPr>
          <w:rFonts w:cs="Times New Roman"/>
          <w:color w:val="000000" w:themeColor="text1"/>
          <w:sz w:val="28"/>
          <w:szCs w:val="28"/>
        </w:rPr>
        <w:t>Giảng Niệm Xứ nương chánh pháp văn,</w:t>
      </w:r>
      <w:r w:rsidRPr="005F17A4">
        <w:rPr>
          <w:rFonts w:cs="Times New Roman"/>
          <w:color w:val="000000" w:themeColor="text1"/>
          <w:sz w:val="28"/>
          <w:szCs w:val="28"/>
        </w:rPr>
        <w:br/>
        <w:t>Dẫn người vào thọ, pháp, tâm, thân.</w:t>
      </w:r>
      <w:r w:rsidRPr="005F17A4">
        <w:rPr>
          <w:rFonts w:cs="Times New Roman"/>
          <w:color w:val="000000" w:themeColor="text1"/>
          <w:sz w:val="28"/>
          <w:szCs w:val="28"/>
        </w:rPr>
        <w:br/>
        <w:t>Không nương không chấp lìa tham ái,</w:t>
      </w:r>
      <w:r w:rsidRPr="005F17A4">
        <w:rPr>
          <w:rFonts w:cs="Times New Roman"/>
          <w:color w:val="000000" w:themeColor="text1"/>
          <w:sz w:val="28"/>
          <w:szCs w:val="28"/>
        </w:rPr>
        <w:br/>
        <w:t>Lời nói thành đường thoát khổ trần.</w:t>
      </w:r>
    </w:p>
    <w:p w14:paraId="2E388CD8" w14:textId="1B488878" w:rsidR="006C060C" w:rsidRPr="005F17A4" w:rsidRDefault="006C060C" w:rsidP="006C060C">
      <w:pPr>
        <w:rPr>
          <w:rFonts w:cs="Times New Roman"/>
          <w:color w:val="000000" w:themeColor="text1"/>
          <w:sz w:val="28"/>
          <w:szCs w:val="28"/>
        </w:rPr>
      </w:pPr>
    </w:p>
    <w:p w14:paraId="4A800074" w14:textId="77777777" w:rsidR="006C060C" w:rsidRPr="005F17A4" w:rsidRDefault="006C060C" w:rsidP="006C060C">
      <w:pPr>
        <w:pStyle w:val="Heading2"/>
        <w:rPr>
          <w:rFonts w:ascii="Times New Roman" w:hAnsi="Times New Roman" w:cs="Times New Roman"/>
          <w:b w:val="0"/>
          <w:bCs w:val="0"/>
          <w:color w:val="000000" w:themeColor="text1"/>
          <w:sz w:val="28"/>
          <w:szCs w:val="28"/>
        </w:rPr>
      </w:pPr>
      <w:bookmarkStart w:id="786" w:name="_Toc232455904"/>
      <w:r w:rsidRPr="005F17A4">
        <w:rPr>
          <w:rFonts w:ascii="Times New Roman" w:hAnsi="Times New Roman" w:cs="Times New Roman"/>
          <w:color w:val="000000" w:themeColor="text1"/>
          <w:sz w:val="28"/>
          <w:szCs w:val="28"/>
        </w:rPr>
        <w:lastRenderedPageBreak/>
        <w:t>SƠ ĐỒ TÓM LƯỢC CHƯƠNG 56</w:t>
      </w:r>
      <w:bookmarkEnd w:id="786"/>
    </w:p>
    <w:p w14:paraId="2B9E2EA5" w14:textId="77777777" w:rsidR="006C060C" w:rsidRPr="005F17A4" w:rsidRDefault="006C060C" w:rsidP="006C060C">
      <w:pPr>
        <w:rPr>
          <w:rFonts w:cs="Times New Roman"/>
          <w:color w:val="000000" w:themeColor="text1"/>
          <w:sz w:val="28"/>
          <w:szCs w:val="28"/>
        </w:rPr>
      </w:pPr>
      <w:r w:rsidRPr="005F17A4">
        <w:rPr>
          <w:rFonts w:cs="Times New Roman"/>
          <w:color w:val="000000" w:themeColor="text1"/>
          <w:sz w:val="28"/>
          <w:szCs w:val="28"/>
        </w:rPr>
        <w:t>GIẢNG SƯ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t>│   └── Định nghĩa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ĐẠO LỘ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GIỮ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6AB98A52" w14:textId="4EFB4179" w:rsidR="004A68D3" w:rsidRPr="005F17A4" w:rsidRDefault="004A68D3" w:rsidP="001A6B77">
      <w:pPr>
        <w:pStyle w:val="Heading2"/>
        <w:rPr>
          <w:rFonts w:ascii="Times New Roman" w:hAnsi="Times New Roman" w:cs="Times New Roman"/>
          <w:color w:val="000000" w:themeColor="text1"/>
          <w:sz w:val="28"/>
          <w:szCs w:val="28"/>
        </w:rPr>
      </w:pPr>
      <w:bookmarkStart w:id="787" w:name="_Toc232455905"/>
      <w:r w:rsidRPr="005F17A4">
        <w:rPr>
          <w:rFonts w:ascii="Times New Roman" w:hAnsi="Times New Roman" w:cs="Times New Roman"/>
          <w:color w:val="000000" w:themeColor="text1"/>
          <w:sz w:val="28"/>
          <w:szCs w:val="28"/>
        </w:rPr>
        <w:t>CHƯƠNG 57</w:t>
      </w:r>
      <w:r w:rsidR="001A6B77"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BẢNG HUẤN LUYỆN NGƯỜI BỆNH TU NIỆM XỨ — LẤY THÂN BỆNH LÀM ĐẠO TRÀNG, LẤY THỌ ĐAU LÀM CỬA GIẢI THOÁT</w:t>
      </w:r>
      <w:bookmarkEnd w:id="787"/>
    </w:p>
    <w:p w14:paraId="6AFC4FBE" w14:textId="1C66B215" w:rsidR="004A68D3" w:rsidRPr="005F17A4" w:rsidRDefault="00E40694" w:rsidP="001A6B77">
      <w:pPr>
        <w:pStyle w:val="Heading3"/>
        <w:rPr>
          <w:rFonts w:ascii="Times New Roman" w:hAnsi="Times New Roman" w:cs="Times New Roman"/>
          <w:color w:val="000000" w:themeColor="text1"/>
          <w:sz w:val="28"/>
          <w:szCs w:val="28"/>
        </w:rPr>
      </w:pPr>
      <w:bookmarkStart w:id="788" w:name="_Toc232455906"/>
      <w:r w:rsidRPr="005F17A4">
        <w:rPr>
          <w:rFonts w:ascii="Times New Roman" w:hAnsi="Times New Roman" w:cs="Times New Roman"/>
          <w:color w:val="000000" w:themeColor="text1"/>
          <w:sz w:val="28"/>
          <w:szCs w:val="28"/>
        </w:rPr>
        <w:t>1. Vì sao người bệnh cần niệm xứ</w:t>
      </w:r>
      <w:r w:rsidR="004A68D3" w:rsidRPr="005F17A4">
        <w:rPr>
          <w:rFonts w:ascii="Times New Roman" w:hAnsi="Times New Roman" w:cs="Times New Roman"/>
          <w:color w:val="000000" w:themeColor="text1"/>
          <w:sz w:val="28"/>
          <w:szCs w:val="28"/>
        </w:rPr>
        <w:t>?</w:t>
      </w:r>
      <w:bookmarkEnd w:id="788"/>
    </w:p>
    <w:p w14:paraId="6C8C11B3"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bệnh, pháp hiện rất rõ. Thân vô thường hiện rõ. Khổ thọ hiện rõ. Tâm sợ hãi có thể hiện rõ. Tâm sân hận có thể hiện rõ. Ái muốn hết đau có thể hiện rõ. Chấp thân là ta có thể hiện rõ.</w:t>
      </w:r>
    </w:p>
    <w:p w14:paraId="548FEC9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Vì vậy, bệnh không chỉ là chướng ngại. Nếu có Chánh niệm, bệnh trở thành đạo tràng rất sâu. Đức Phật dạy: </w:t>
      </w:r>
      <w:r w:rsidRPr="005F17A4">
        <w:rPr>
          <w:rFonts w:cs="Times New Roman"/>
          <w:b/>
          <w:bCs/>
          <w:color w:val="000000" w:themeColor="text1"/>
          <w:sz w:val="28"/>
          <w:szCs w:val="28"/>
        </w:rPr>
        <w:t>“Tỷ-kheo phải chánh niệm, tỉnh giác khi thời đã đến.”</w:t>
      </w:r>
      <w:r w:rsidRPr="005F17A4">
        <w:rPr>
          <w:rFonts w:cs="Times New Roman"/>
          <w:color w:val="000000" w:themeColor="text1"/>
          <w:sz w:val="28"/>
          <w:szCs w:val="28"/>
        </w:rPr>
        <w:t xml:space="preserve"> Khi bệnh đến, thời đã đến. Khi đau đến, thời đã đến. Khi thân suy yếu, thời đã đến. Khi mạng căn mong manh, thời đã đến. Người bệnh không nên bỏ Niệm Xứ. Người bệnh càng cần Niệm Xứ.</w:t>
      </w:r>
    </w:p>
    <w:p w14:paraId="30748B11" w14:textId="3629E1DA" w:rsidR="004A68D3" w:rsidRPr="005F17A4" w:rsidRDefault="00E40694" w:rsidP="001A6B77">
      <w:pPr>
        <w:pStyle w:val="Heading3"/>
        <w:rPr>
          <w:rFonts w:ascii="Times New Roman" w:hAnsi="Times New Roman" w:cs="Times New Roman"/>
          <w:color w:val="000000" w:themeColor="text1"/>
          <w:sz w:val="28"/>
          <w:szCs w:val="28"/>
        </w:rPr>
      </w:pPr>
      <w:bookmarkStart w:id="789" w:name="_Toc232455907"/>
      <w:r w:rsidRPr="005F17A4">
        <w:rPr>
          <w:rFonts w:ascii="Times New Roman" w:hAnsi="Times New Roman" w:cs="Times New Roman"/>
          <w:color w:val="000000" w:themeColor="text1"/>
          <w:sz w:val="28"/>
          <w:szCs w:val="28"/>
        </w:rPr>
        <w:t>2. Pháp đầu tiên: “có thân bệnh đây”</w:t>
      </w:r>
      <w:bookmarkEnd w:id="789"/>
    </w:p>
    <w:p w14:paraId="0207CAB8"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trước hết đặt niệm nơi thân: Có thân bệnh đây. Không thêm: “Tôi khổ quá.” “Tôi không chịu nổi.” “Tại sao tôi bệnh?” “Thân tôi phải khỏe.” “Đời tôi bất hạnh.”</w:t>
      </w:r>
    </w:p>
    <w:p w14:paraId="7FF8A984"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 đặt niệm: Có thân bệnh đây. Thân người là sắc. Sắc này do duyên sanh. Sắc này vô thường. Sắc này không vượt khỏi già, bệnh, chết.</w:t>
      </w:r>
    </w:p>
    <w:p w14:paraId="018C2166"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Trong quán thân, Đức Phật dạy vị ấy quán: </w:t>
      </w:r>
      <w:r w:rsidRPr="005F17A4">
        <w:rPr>
          <w:rFonts w:cs="Times New Roman"/>
          <w:b/>
          <w:bCs/>
          <w:color w:val="000000" w:themeColor="text1"/>
          <w:sz w:val="28"/>
          <w:szCs w:val="28"/>
        </w:rPr>
        <w:t>“Thân này tánh chất là như vậy, bản tánh là như vậy, không vượt khỏi tánh chất ấy.”</w:t>
      </w:r>
      <w:r w:rsidRPr="005F17A4">
        <w:rPr>
          <w:rFonts w:cs="Times New Roman"/>
          <w:color w:val="000000" w:themeColor="text1"/>
          <w:sz w:val="28"/>
          <w:szCs w:val="28"/>
        </w:rPr>
        <w:t xml:space="preserve"> Thân bệnh chính là bài pháp sống động về câu này.</w:t>
      </w:r>
    </w:p>
    <w:p w14:paraId="77E9F495" w14:textId="4BC6540C" w:rsidR="004A68D3" w:rsidRPr="005F17A4" w:rsidRDefault="00E40694" w:rsidP="001A6B77">
      <w:pPr>
        <w:pStyle w:val="Heading3"/>
        <w:rPr>
          <w:rFonts w:ascii="Times New Roman" w:hAnsi="Times New Roman" w:cs="Times New Roman"/>
          <w:color w:val="000000" w:themeColor="text1"/>
          <w:sz w:val="28"/>
          <w:szCs w:val="28"/>
        </w:rPr>
      </w:pPr>
      <w:bookmarkStart w:id="790" w:name="_Toc232455908"/>
      <w:r w:rsidRPr="005F17A4">
        <w:rPr>
          <w:rFonts w:ascii="Times New Roman" w:hAnsi="Times New Roman" w:cs="Times New Roman"/>
          <w:color w:val="000000" w:themeColor="text1"/>
          <w:sz w:val="28"/>
          <w:szCs w:val="28"/>
        </w:rPr>
        <w:t>3. Thân bệnh là sắc đang biến hoại</w:t>
      </w:r>
      <w:bookmarkEnd w:id="790"/>
    </w:p>
    <w:p w14:paraId="6558F09D"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Theo Thánh trí ngũ uẩn: Thân người là sắc. Khi thân khỏe, người ta dễ chấp sắc. Khi thân đẹp, người ta dễ mê sắc. Khi thân mạnh, người ta dễ kiêu mạn vì sắc. Khi thân bệnh, sắc đang dạy vô thường.</w:t>
      </w:r>
    </w:p>
    <w:p w14:paraId="20139F6A"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quán: Thân này do món ăn duy trì. Thân này do bốn đại duyên hợp. Thân này có địa đại, thủy đại, hỏa đại, phong đại. Thân này đang đổi khác. Thân này không phải ta. Thân này không phải của ta. Thân này không phải tự ngã của ta. Như vậy, bệnh phá sắc ái nếu người bệnh biết quán.</w:t>
      </w:r>
    </w:p>
    <w:p w14:paraId="2BD759F6" w14:textId="613CD4CB" w:rsidR="004A68D3" w:rsidRPr="005F17A4" w:rsidRDefault="00E40694" w:rsidP="001A6B77">
      <w:pPr>
        <w:pStyle w:val="Heading3"/>
        <w:rPr>
          <w:rFonts w:ascii="Times New Roman" w:hAnsi="Times New Roman" w:cs="Times New Roman"/>
          <w:color w:val="000000" w:themeColor="text1"/>
          <w:sz w:val="28"/>
          <w:szCs w:val="28"/>
        </w:rPr>
      </w:pPr>
      <w:bookmarkStart w:id="791" w:name="_Toc232455909"/>
      <w:r w:rsidRPr="005F17A4">
        <w:rPr>
          <w:rFonts w:ascii="Times New Roman" w:hAnsi="Times New Roman" w:cs="Times New Roman"/>
          <w:color w:val="000000" w:themeColor="text1"/>
          <w:sz w:val="28"/>
          <w:szCs w:val="28"/>
        </w:rPr>
        <w:t>4. Pháp thứ hai: “có khổ thọ đây”</w:t>
      </w:r>
      <w:bookmarkEnd w:id="791"/>
    </w:p>
    <w:p w14:paraId="7FA2EB8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bệnh, khổ thọ thường rõ. Đức Phật dạy: </w:t>
      </w:r>
      <w:r w:rsidRPr="005F17A4">
        <w:rPr>
          <w:rFonts w:cs="Times New Roman"/>
          <w:b/>
          <w:bCs/>
          <w:color w:val="000000" w:themeColor="text1"/>
          <w:sz w:val="28"/>
          <w:szCs w:val="28"/>
        </w:rPr>
        <w:t>“Khi cảm giác khổ thọ, tuệ tri: ‘Tôi cảm giác khổ thọ’.”</w:t>
      </w:r>
      <w:r w:rsidRPr="005F17A4">
        <w:rPr>
          <w:rFonts w:cs="Times New Roman"/>
          <w:color w:val="000000" w:themeColor="text1"/>
          <w:sz w:val="28"/>
          <w:szCs w:val="28"/>
        </w:rPr>
        <w:t xml:space="preserve"> Người bệnh đặt niệm: Có khổ thọ đây. Cảm giác là thọ. Khổ thọ này do xúc. Khổ thọ này có duyên. Khổ thọ này vô thường.</w:t>
      </w:r>
    </w:p>
    <w:p w14:paraId="2832D750"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biến khổ thọ thành “tôi”. Không biến đau thành bản ngã. Không biến cảm giác thành tuyệt vọng. Chỉ thấy: Đây là thọ. Đây là thọ tập. Đây là thọ diệt.</w:t>
      </w:r>
    </w:p>
    <w:p w14:paraId="417AEB4F" w14:textId="71268D01" w:rsidR="004A68D3" w:rsidRPr="005F17A4" w:rsidRDefault="00E40694" w:rsidP="001A6B77">
      <w:pPr>
        <w:pStyle w:val="Heading3"/>
        <w:rPr>
          <w:rFonts w:ascii="Times New Roman" w:hAnsi="Times New Roman" w:cs="Times New Roman"/>
          <w:color w:val="000000" w:themeColor="text1"/>
          <w:sz w:val="28"/>
          <w:szCs w:val="28"/>
        </w:rPr>
      </w:pPr>
      <w:bookmarkStart w:id="792" w:name="_Toc232455910"/>
      <w:r w:rsidRPr="005F17A4">
        <w:rPr>
          <w:rFonts w:ascii="Times New Roman" w:hAnsi="Times New Roman" w:cs="Times New Roman"/>
          <w:color w:val="000000" w:themeColor="text1"/>
          <w:sz w:val="28"/>
          <w:szCs w:val="28"/>
        </w:rPr>
        <w:t>5. Ba câu cứu tâm khi đau</w:t>
      </w:r>
      <w:bookmarkEnd w:id="792"/>
    </w:p>
    <w:p w14:paraId="23A207F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“Thọ ấy là vô thường.” “Ta không chấp trước thọ ấy.” “Ta không hoan hỷ thọ ấy.”</w:t>
      </w:r>
      <w:r w:rsidRPr="005F17A4">
        <w:rPr>
          <w:rFonts w:cs="Times New Roman"/>
          <w:color w:val="000000" w:themeColor="text1"/>
          <w:sz w:val="28"/>
          <w:szCs w:val="28"/>
        </w:rPr>
        <w:t xml:space="preserve"> Người bệnh nên lấy ba câu này làm pháp hộ tâm.</w:t>
      </w:r>
    </w:p>
    <w:p w14:paraId="1A189FDF"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đau tăng: Thọ ấy là vô thường. Khi tâm muốn bám vào trạng thái hết đau: Ta không chấp trước thọ ấy. Khi tâm ghét đau hoặc thèm lạc: Ta không hoan hỷ thọ ấy.</w:t>
      </w:r>
    </w:p>
    <w:p w14:paraId="3DB9DB45"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này không làm thân hết đau ngay, nhưng cắt dây tham, sân, si nơi cảm thọ. Đau thân có thể còn. Nhưng tâm không nhất thiết phải bị trói.</w:t>
      </w:r>
    </w:p>
    <w:p w14:paraId="1E1DB4D2" w14:textId="61288C8F" w:rsidR="004A68D3" w:rsidRPr="005F17A4" w:rsidRDefault="00E40694" w:rsidP="001A6B77">
      <w:pPr>
        <w:pStyle w:val="Heading3"/>
        <w:rPr>
          <w:rFonts w:ascii="Times New Roman" w:hAnsi="Times New Roman" w:cs="Times New Roman"/>
          <w:color w:val="000000" w:themeColor="text1"/>
          <w:sz w:val="28"/>
          <w:szCs w:val="28"/>
        </w:rPr>
      </w:pPr>
      <w:bookmarkStart w:id="793" w:name="_Toc232455911"/>
      <w:r w:rsidRPr="005F17A4">
        <w:rPr>
          <w:rFonts w:ascii="Times New Roman" w:hAnsi="Times New Roman" w:cs="Times New Roman"/>
          <w:color w:val="000000" w:themeColor="text1"/>
          <w:sz w:val="28"/>
          <w:szCs w:val="28"/>
        </w:rPr>
        <w:t>6. Khổ thọ không cần thành sân</w:t>
      </w:r>
      <w:bookmarkEnd w:id="793"/>
    </w:p>
    <w:p w14:paraId="74AE8C17"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Trong Kinh Tật Bệnh, Đức Phật dạy khi khổ thọ khởi lên, vị ấy tuệ tri: </w:t>
      </w:r>
      <w:r w:rsidRPr="005F17A4">
        <w:rPr>
          <w:rFonts w:cs="Times New Roman"/>
          <w:b/>
          <w:bCs/>
          <w:color w:val="000000" w:themeColor="text1"/>
          <w:sz w:val="28"/>
          <w:szCs w:val="28"/>
        </w:rPr>
        <w:t>“Khổ thọ này khởi lên nơi ta. Khổ thọ ấy có duyên, không phải không duyên.”</w:t>
      </w:r>
      <w:r w:rsidRPr="005F17A4">
        <w:rPr>
          <w:rFonts w:cs="Times New Roman"/>
          <w:color w:val="000000" w:themeColor="text1"/>
          <w:sz w:val="28"/>
          <w:szCs w:val="28"/>
        </w:rPr>
        <w:t xml:space="preserve"> Rồi vị ấy trú quán: Vô thường. Tiêu vong. Ly tham. Đoạn diệt. Từ bỏ. Kết quả: </w:t>
      </w:r>
      <w:r w:rsidRPr="005F17A4">
        <w:rPr>
          <w:rFonts w:cs="Times New Roman"/>
          <w:b/>
          <w:bCs/>
          <w:color w:val="000000" w:themeColor="text1"/>
          <w:sz w:val="28"/>
          <w:szCs w:val="28"/>
        </w:rPr>
        <w:t>“Sân tùy miên đối với thân và khổ thọ được đoạn diệt.”</w:t>
      </w:r>
    </w:p>
    <w:p w14:paraId="67414A36"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đau, sân rất dễ sanh: Sân với thân. Sân với bệnh. Sân với người chăm sóc. Sân với hoàn cảnh. Sân với chính mình. Sân với đời. Người bệnh tu Niệm Xứ không cho khổ thọ biến thành sân. Đó là chiến thắng lớn.</w:t>
      </w:r>
    </w:p>
    <w:p w14:paraId="127605DA" w14:textId="759B526E" w:rsidR="004A68D3" w:rsidRPr="005F17A4" w:rsidRDefault="004A68D3" w:rsidP="00E40694">
      <w:pPr>
        <w:pStyle w:val="Heading3"/>
        <w:rPr>
          <w:rFonts w:ascii="Times New Roman" w:hAnsi="Times New Roman" w:cs="Times New Roman"/>
          <w:color w:val="000000" w:themeColor="text1"/>
          <w:sz w:val="28"/>
          <w:szCs w:val="28"/>
        </w:rPr>
      </w:pPr>
      <w:bookmarkStart w:id="794" w:name="_Toc232455912"/>
      <w:r w:rsidRPr="005F17A4">
        <w:rPr>
          <w:rFonts w:ascii="Times New Roman" w:hAnsi="Times New Roman" w:cs="Times New Roman"/>
          <w:bCs w:val="0"/>
          <w:color w:val="000000" w:themeColor="text1"/>
          <w:sz w:val="28"/>
          <w:szCs w:val="28"/>
        </w:rPr>
        <w:t>7. L</w:t>
      </w:r>
      <w:r w:rsidR="00E40694" w:rsidRPr="005F17A4">
        <w:rPr>
          <w:rFonts w:ascii="Times New Roman" w:hAnsi="Times New Roman" w:cs="Times New Roman"/>
          <w:bCs w:val="0"/>
          <w:color w:val="000000" w:themeColor="text1"/>
          <w:sz w:val="28"/>
          <w:szCs w:val="28"/>
        </w:rPr>
        <w:t>ạc thọ trong bệnh cũng phải quán</w:t>
      </w:r>
      <w:bookmarkEnd w:id="794"/>
    </w:p>
    <w:p w14:paraId="54CB410E"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bệnh, có lúc thuốc làm dịu đau. Có lúc người thân chăm sóc làm dễ chịu. Có lúc thân đỡ hơn, tâm vui lên. Lạc thọ sanh.</w:t>
      </w:r>
    </w:p>
    <w:p w14:paraId="148B8D28"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khi lạc thọ khởi lên, cũng phải quán: Lạc thọ này có duyên. Duyên này vô thường. Lạc thọ này làm sao thường trú được? Thọ ấy là vô thường. Ta không chấp trước thọ ấy. Ta không hoan hỷ thọ ấy.</w:t>
      </w:r>
    </w:p>
    <w:p w14:paraId="48B2ED8E"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bệnh chấp lạc thọ, khi lạc mất lại khổ thêm. Nếu biết lạc thọ vô thường, tâm không bị kéo qua kéo lại.</w:t>
      </w:r>
    </w:p>
    <w:p w14:paraId="13503901" w14:textId="3633833C" w:rsidR="004A68D3" w:rsidRPr="005F17A4" w:rsidRDefault="004A68D3" w:rsidP="00E40694">
      <w:pPr>
        <w:pStyle w:val="Heading3"/>
        <w:rPr>
          <w:rFonts w:ascii="Times New Roman" w:hAnsi="Times New Roman" w:cs="Times New Roman"/>
          <w:color w:val="000000" w:themeColor="text1"/>
          <w:sz w:val="28"/>
          <w:szCs w:val="28"/>
        </w:rPr>
      </w:pPr>
      <w:bookmarkStart w:id="795" w:name="_Toc232455913"/>
      <w:r w:rsidRPr="005F17A4">
        <w:rPr>
          <w:rFonts w:ascii="Times New Roman" w:hAnsi="Times New Roman" w:cs="Times New Roman"/>
          <w:bCs w:val="0"/>
          <w:color w:val="000000" w:themeColor="text1"/>
          <w:sz w:val="28"/>
          <w:szCs w:val="28"/>
        </w:rPr>
        <w:t>8. B</w:t>
      </w:r>
      <w:r w:rsidR="00E40694" w:rsidRPr="005F17A4">
        <w:rPr>
          <w:rFonts w:ascii="Times New Roman" w:hAnsi="Times New Roman" w:cs="Times New Roman"/>
          <w:bCs w:val="0"/>
          <w:color w:val="000000" w:themeColor="text1"/>
          <w:sz w:val="28"/>
          <w:szCs w:val="28"/>
        </w:rPr>
        <w:t>ất khổ bất lạc thọ trong bệnh</w:t>
      </w:r>
      <w:bookmarkEnd w:id="795"/>
    </w:p>
    <w:p w14:paraId="07A79BBB"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thân không đau rõ, không dễ chịu rõ. Tâm lặng lờ, mệt, trung tính. Đây là bất khổ bất lạc thọ.</w:t>
      </w:r>
    </w:p>
    <w:p w14:paraId="440E098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phải biết: </w:t>
      </w:r>
      <w:r w:rsidRPr="005F17A4">
        <w:rPr>
          <w:rFonts w:cs="Times New Roman"/>
          <w:b/>
          <w:bCs/>
          <w:color w:val="000000" w:themeColor="text1"/>
          <w:sz w:val="28"/>
          <w:szCs w:val="28"/>
        </w:rPr>
        <w:t>“Khi cảm giác bất khổ bất lạc thọ, tuệ tri: ‘Tôi cảm giác bất khổ bất lạc thọ’.”</w:t>
      </w:r>
    </w:p>
    <w:p w14:paraId="699093E0"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quán: Có bất khổ bất lạc thọ đây. Thọ ấy là vô thường. Ta không chấp trước thọ ấy. Ta không hoan hỷ thọ ấy.</w:t>
      </w:r>
    </w:p>
    <w:p w14:paraId="6A85E0AC"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bỏ quên xả thọ, vô minh dễ che tâm. Nếu biết xả thọ, tâm vẫn sáng trong lúc bệnh.</w:t>
      </w:r>
    </w:p>
    <w:p w14:paraId="2D0920B2" w14:textId="738CA007" w:rsidR="004A68D3" w:rsidRPr="005F17A4" w:rsidRDefault="00E40694" w:rsidP="00E40694">
      <w:pPr>
        <w:pStyle w:val="Heading3"/>
        <w:rPr>
          <w:rFonts w:ascii="Times New Roman" w:hAnsi="Times New Roman" w:cs="Times New Roman"/>
          <w:color w:val="000000" w:themeColor="text1"/>
          <w:sz w:val="28"/>
          <w:szCs w:val="28"/>
        </w:rPr>
      </w:pPr>
      <w:bookmarkStart w:id="796" w:name="_Toc232455914"/>
      <w:r w:rsidRPr="005F17A4">
        <w:rPr>
          <w:rFonts w:ascii="Times New Roman" w:hAnsi="Times New Roman" w:cs="Times New Roman"/>
          <w:bCs w:val="0"/>
          <w:color w:val="000000" w:themeColor="text1"/>
          <w:sz w:val="28"/>
          <w:szCs w:val="28"/>
        </w:rPr>
        <w:lastRenderedPageBreak/>
        <w:t>9. Tâm bệnh cần được quán như tâm</w:t>
      </w:r>
      <w:bookmarkEnd w:id="796"/>
    </w:p>
    <w:p w14:paraId="523809F4"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bệnh dễ kéo tâm bệnh. Tâm sợ. Tâm buồn. Tâm sân. Tâm nghi. Tâm mệt. Tâm muốn bỏ cuộc. Tâm bám víu. Tâm cầu hết đau. Tâm nhớ quá khứ khỏe mạnh. Tâm lo tương lai.</w:t>
      </w:r>
    </w:p>
    <w:p w14:paraId="4AE2C5CF"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“Với tâm có tham, tuệ tri: ‘Tâm có tham’; với tâm có sân, tuệ tri: ‘Tâm có sân’; với tâm có si, tuệ tri: ‘Tâm có si’.”</w:t>
      </w:r>
    </w:p>
    <w:p w14:paraId="78CB6CD0"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thực hành: Tâm có sợ — biết tâm có sợ. Tâm có sân — biết tâm có sân. Tâm có tham lạc — biết tâm có tham lạc. Tâm có nghi — biết tâm có nghi. Tâm có định — biết tâm có định. Tâm không định — biết tâm không định. Không tự trách. Không che giấu. Không đồng hóa. Chỉ là: Có tâm đây.</w:t>
      </w:r>
    </w:p>
    <w:p w14:paraId="2F1A66DE" w14:textId="302FF104" w:rsidR="004A68D3" w:rsidRPr="005F17A4" w:rsidRDefault="00E40694" w:rsidP="00E40694">
      <w:pPr>
        <w:pStyle w:val="Heading3"/>
        <w:rPr>
          <w:rFonts w:ascii="Times New Roman" w:hAnsi="Times New Roman" w:cs="Times New Roman"/>
          <w:color w:val="000000" w:themeColor="text1"/>
          <w:sz w:val="28"/>
          <w:szCs w:val="28"/>
        </w:rPr>
      </w:pPr>
      <w:bookmarkStart w:id="797" w:name="_Toc232455915"/>
      <w:r w:rsidRPr="005F17A4">
        <w:rPr>
          <w:rFonts w:ascii="Times New Roman" w:hAnsi="Times New Roman" w:cs="Times New Roman"/>
          <w:bCs w:val="0"/>
          <w:color w:val="000000" w:themeColor="text1"/>
          <w:sz w:val="28"/>
          <w:szCs w:val="28"/>
        </w:rPr>
        <w:t>10. Người bệnh quán pháp</w:t>
      </w:r>
      <w:bookmarkEnd w:id="797"/>
    </w:p>
    <w:p w14:paraId="22E91D81"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nên quán pháp đang có: 1. Năm triền cái. Có tham dục không? Có sân hận không? Có hôn trầm thụy miên không? Có trạo hối không? Có nghi không?</w:t>
      </w:r>
    </w:p>
    <w:p w14:paraId="641DA2F2" w14:textId="77777777" w:rsidR="004A68D3" w:rsidRPr="005F17A4" w:rsidRDefault="004A68D3" w:rsidP="00DD1550">
      <w:pPr>
        <w:numPr>
          <w:ilvl w:val="0"/>
          <w:numId w:val="1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Năm thủ uẩn. Đang chấp thân bệnh là ta không? Đang chấp khổ thọ là ta không? Đang chấp hình bóng quá khứ khỏe mạnh không? Đang chấp suy nghĩ lo sợ không? Đang chấp rõ biết là ta không?</w:t>
      </w:r>
    </w:p>
    <w:p w14:paraId="600109E2" w14:textId="77777777" w:rsidR="004A68D3" w:rsidRPr="005F17A4" w:rsidRDefault="004A68D3" w:rsidP="00DD1550">
      <w:pPr>
        <w:numPr>
          <w:ilvl w:val="0"/>
          <w:numId w:val="1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Bảy giác chi. Có Niệm giác chi không? Có Trạch pháp giác chi không? Có Tinh tấn giác chi không? Có Khinh an, Định, Xả không?</w:t>
      </w:r>
    </w:p>
    <w:p w14:paraId="22E5197E" w14:textId="77777777" w:rsidR="004A68D3" w:rsidRPr="005F17A4" w:rsidRDefault="004A68D3" w:rsidP="00DD1550">
      <w:pPr>
        <w:numPr>
          <w:ilvl w:val="0"/>
          <w:numId w:val="1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Thánh đế. Đây là Khổ. Đây là Khổ tập: ái, chấp thân, chấp thọ. Đây là Khổ diệt: xả ly ái. Đây là Đạo: Chánh niệm, Chánh định, Chánh trí.</w:t>
      </w:r>
    </w:p>
    <w:p w14:paraId="4A0FA9F3" w14:textId="5BD798F2" w:rsidR="004A68D3" w:rsidRPr="005F17A4" w:rsidRDefault="004A68D3" w:rsidP="00E40694">
      <w:pPr>
        <w:pStyle w:val="Heading3"/>
        <w:rPr>
          <w:rFonts w:ascii="Times New Roman" w:hAnsi="Times New Roman" w:cs="Times New Roman"/>
          <w:color w:val="000000" w:themeColor="text1"/>
          <w:sz w:val="28"/>
          <w:szCs w:val="28"/>
        </w:rPr>
      </w:pPr>
      <w:bookmarkStart w:id="798" w:name="_Toc232455916"/>
      <w:r w:rsidRPr="005F17A4">
        <w:rPr>
          <w:rFonts w:ascii="Times New Roman" w:hAnsi="Times New Roman" w:cs="Times New Roman"/>
          <w:bCs w:val="0"/>
          <w:color w:val="000000" w:themeColor="text1"/>
          <w:sz w:val="28"/>
          <w:szCs w:val="28"/>
        </w:rPr>
        <w:t>11. L</w:t>
      </w:r>
      <w:r w:rsidR="00E40694" w:rsidRPr="005F17A4">
        <w:rPr>
          <w:rFonts w:ascii="Times New Roman" w:hAnsi="Times New Roman" w:cs="Times New Roman"/>
          <w:bCs w:val="0"/>
          <w:color w:val="000000" w:themeColor="text1"/>
          <w:sz w:val="28"/>
          <w:szCs w:val="28"/>
        </w:rPr>
        <w:t>ời tụng ngắn cho người bệnh</w:t>
      </w:r>
      <w:bookmarkEnd w:id="798"/>
    </w:p>
    <w:p w14:paraId="55F7AB70"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bệnh đây. Thân người là sắc. Sắc này vô thường, hữu vi, do duyên sanh.</w:t>
      </w:r>
    </w:p>
    <w:p w14:paraId="1978D190"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này do xúc, có duyên, không phải không duyên.</w:t>
      </w:r>
    </w:p>
    <w:p w14:paraId="4B0C4E0A"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Ta không chấp trước thọ ấy. Ta không hoan hỷ thọ ấy.</w:t>
      </w:r>
    </w:p>
    <w:p w14:paraId="321AAF7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sợ, biết tâm sợ. Tâm sân, biết tâm sân. Tâm không sân, biết tâm không sân.</w:t>
      </w:r>
    </w:p>
    <w:p w14:paraId="44CA86A1"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Pháp sanh do duyên, pháp diệt do duyên.</w:t>
      </w:r>
    </w:p>
    <w:p w14:paraId="289BA7E1"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không nương tựa thọ, không nương tựa tâm, không nương tựa pháp.</w:t>
      </w:r>
    </w:p>
    <w:p w14:paraId="768430F6"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sống chánh niệm, tỉnh giác, không phóng dật khi thời đã đến.</w:t>
      </w:r>
    </w:p>
    <w:p w14:paraId="48573F7C" w14:textId="21263AD0" w:rsidR="004A68D3" w:rsidRPr="005F17A4" w:rsidRDefault="004A68D3" w:rsidP="00E40694">
      <w:pPr>
        <w:pStyle w:val="Heading3"/>
        <w:rPr>
          <w:rFonts w:ascii="Times New Roman" w:hAnsi="Times New Roman" w:cs="Times New Roman"/>
          <w:color w:val="000000" w:themeColor="text1"/>
          <w:sz w:val="28"/>
          <w:szCs w:val="28"/>
        </w:rPr>
      </w:pPr>
      <w:bookmarkStart w:id="799" w:name="_Toc232455917"/>
      <w:r w:rsidRPr="005F17A4">
        <w:rPr>
          <w:rFonts w:ascii="Times New Roman" w:hAnsi="Times New Roman" w:cs="Times New Roman"/>
          <w:bCs w:val="0"/>
          <w:color w:val="000000" w:themeColor="text1"/>
          <w:sz w:val="28"/>
          <w:szCs w:val="28"/>
        </w:rPr>
        <w:t>12. Đ</w:t>
      </w:r>
      <w:r w:rsidR="00E40694" w:rsidRPr="005F17A4">
        <w:rPr>
          <w:rFonts w:ascii="Times New Roman" w:hAnsi="Times New Roman" w:cs="Times New Roman"/>
          <w:bCs w:val="0"/>
          <w:color w:val="000000" w:themeColor="text1"/>
          <w:sz w:val="28"/>
          <w:szCs w:val="28"/>
        </w:rPr>
        <w:t>ạo lộ người bệnh tu niệm xứ</w:t>
      </w:r>
      <w:bookmarkEnd w:id="799"/>
    </w:p>
    <w:p w14:paraId="562B441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Nhận thân bệnh. Có thân bệnh đây.</w:t>
      </w:r>
    </w:p>
    <w:p w14:paraId="54E05AEF"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Nhận khổ thọ. Có khổ thọ đây.</w:t>
      </w:r>
    </w:p>
    <w:p w14:paraId="3E0D5339"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3. Không thêm ngã. Không biến thân bệnh và thọ đau thành “tôi”.</w:t>
      </w:r>
    </w:p>
    <w:p w14:paraId="203E87BA"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4. Quán thọ vô thường. Thọ ấy là vô thường.</w:t>
      </w:r>
    </w:p>
    <w:p w14:paraId="19E9B221"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Không chấp, không hoan hỷ. Không chấp lạc thọ, không sân khổ thọ, không mê xả thọ.</w:t>
      </w:r>
    </w:p>
    <w:p w14:paraId="3563615F"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Quán tâm. Tâm có sợ, sân, tham, nghi, biết đúng như vậy.</w:t>
      </w:r>
    </w:p>
    <w:p w14:paraId="409B5AFE"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7. Quán pháp. Triền cái, thủ uẩn, giác chi, Thánh đế.</w:t>
      </w:r>
    </w:p>
    <w:p w14:paraId="22FEA82E" w14:textId="77777777" w:rsidR="004A68D3" w:rsidRPr="005F17A4" w:rsidRDefault="004A68D3" w:rsidP="004A68D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8. Trú xả ly. Xả ly, khí xả, giải thoát, vô nhiễm.</w:t>
      </w:r>
    </w:p>
    <w:p w14:paraId="3E5C5F61" w14:textId="77777777" w:rsidR="004A68D3" w:rsidRPr="005F17A4" w:rsidRDefault="004A68D3" w:rsidP="00E40694">
      <w:pPr>
        <w:pStyle w:val="Heading2"/>
        <w:rPr>
          <w:rFonts w:ascii="Times New Roman" w:hAnsi="Times New Roman" w:cs="Times New Roman"/>
          <w:bCs w:val="0"/>
          <w:color w:val="000000" w:themeColor="text1"/>
          <w:sz w:val="28"/>
          <w:szCs w:val="28"/>
        </w:rPr>
      </w:pPr>
      <w:bookmarkStart w:id="800" w:name="_Toc232455918"/>
      <w:r w:rsidRPr="005F17A4">
        <w:rPr>
          <w:rFonts w:ascii="Times New Roman" w:hAnsi="Times New Roman" w:cs="Times New Roman"/>
          <w:bCs w:val="0"/>
          <w:color w:val="000000" w:themeColor="text1"/>
          <w:sz w:val="28"/>
          <w:szCs w:val="28"/>
        </w:rPr>
        <w:t>KỆ TÓM TẮT CHƯƠNG 57</w:t>
      </w:r>
      <w:bookmarkEnd w:id="800"/>
    </w:p>
    <w:p w14:paraId="78C3D3B7" w14:textId="77777777" w:rsidR="004A68D3" w:rsidRPr="005F17A4" w:rsidRDefault="004A68D3" w:rsidP="004A68D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C099F70" w14:textId="6667FDCA" w:rsidR="004A68D3" w:rsidRPr="005F17A4" w:rsidRDefault="004A68D3" w:rsidP="004A68D3">
      <w:pPr>
        <w:rPr>
          <w:rFonts w:cs="Times New Roman"/>
          <w:color w:val="000000" w:themeColor="text1"/>
          <w:sz w:val="28"/>
          <w:szCs w:val="28"/>
        </w:rPr>
      </w:pPr>
      <w:r w:rsidRPr="005F17A4">
        <w:rPr>
          <w:rFonts w:cs="Times New Roman"/>
          <w:color w:val="000000" w:themeColor="text1"/>
          <w:sz w:val="28"/>
          <w:szCs w:val="28"/>
        </w:rPr>
        <w:t>Thân bệnh là nơi pháp hiện tiền,</w:t>
      </w:r>
      <w:r w:rsidRPr="005F17A4">
        <w:rPr>
          <w:rFonts w:cs="Times New Roman"/>
          <w:color w:val="000000" w:themeColor="text1"/>
          <w:sz w:val="28"/>
          <w:szCs w:val="28"/>
        </w:rPr>
        <w:br/>
        <w:t>Khổ thọ soi ra gốc não phiền.</w:t>
      </w:r>
      <w:r w:rsidRPr="005F17A4">
        <w:rPr>
          <w:rFonts w:cs="Times New Roman"/>
          <w:color w:val="000000" w:themeColor="text1"/>
          <w:sz w:val="28"/>
          <w:szCs w:val="28"/>
        </w:rPr>
        <w:br/>
        <w:t>Không chấp không vui lìa ái buộc,</w:t>
      </w:r>
      <w:r w:rsidRPr="005F17A4">
        <w:rPr>
          <w:rFonts w:cs="Times New Roman"/>
          <w:color w:val="000000" w:themeColor="text1"/>
          <w:sz w:val="28"/>
          <w:szCs w:val="28"/>
        </w:rPr>
        <w:br/>
        <w:t>Đau còn tâm vẫn sáng vô biên.</w:t>
      </w:r>
    </w:p>
    <w:p w14:paraId="2836782F" w14:textId="77777777" w:rsidR="004A68D3" w:rsidRPr="005F17A4" w:rsidRDefault="004A68D3" w:rsidP="00E40694">
      <w:pPr>
        <w:pStyle w:val="Heading2"/>
        <w:rPr>
          <w:rFonts w:ascii="Times New Roman" w:hAnsi="Times New Roman" w:cs="Times New Roman"/>
          <w:bCs w:val="0"/>
          <w:color w:val="000000" w:themeColor="text1"/>
          <w:sz w:val="28"/>
          <w:szCs w:val="28"/>
        </w:rPr>
      </w:pPr>
      <w:bookmarkStart w:id="801" w:name="_Toc232455919"/>
      <w:r w:rsidRPr="005F17A4">
        <w:rPr>
          <w:rFonts w:ascii="Times New Roman" w:hAnsi="Times New Roman" w:cs="Times New Roman"/>
          <w:bCs w:val="0"/>
          <w:color w:val="000000" w:themeColor="text1"/>
          <w:sz w:val="28"/>
          <w:szCs w:val="28"/>
        </w:rPr>
        <w:t>SƠ ĐỒ TÓM LƯỢC CHƯƠNG 57</w:t>
      </w:r>
      <w:bookmarkEnd w:id="801"/>
    </w:p>
    <w:p w14:paraId="4CAD7D83" w14:textId="77FFC644" w:rsidR="004A68D3" w:rsidRPr="005F17A4" w:rsidRDefault="004A68D3" w:rsidP="004A68D3">
      <w:pPr>
        <w:rPr>
          <w:rFonts w:cs="Times New Roman"/>
          <w:color w:val="000000" w:themeColor="text1"/>
          <w:sz w:val="28"/>
          <w:szCs w:val="28"/>
        </w:rPr>
      </w:pPr>
      <w:r w:rsidRPr="005F17A4">
        <w:rPr>
          <w:rFonts w:cs="Times New Roman"/>
          <w:color w:val="000000" w:themeColor="text1"/>
          <w:sz w:val="28"/>
          <w:szCs w:val="28"/>
        </w:rPr>
        <w:t>NGƯỜI BỆNH TU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bệnh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thường</w:t>
      </w:r>
      <w:r w:rsidRPr="005F17A4">
        <w:rPr>
          <w:rFonts w:cs="Times New Roman"/>
          <w:color w:val="000000" w:themeColor="text1"/>
          <w:sz w:val="28"/>
          <w:szCs w:val="28"/>
        </w:rPr>
        <w:br/>
        <w:t>│   └── Do duyên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khổ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do xúc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w:t>
      </w:r>
      <w:r w:rsidRPr="005F17A4">
        <w:rPr>
          <w:rFonts w:cs="Times New Roman"/>
          <w:color w:val="000000" w:themeColor="text1"/>
          <w:sz w:val="28"/>
          <w:szCs w:val="28"/>
        </w:rPr>
        <w:br/>
        <w:t>│   └── Biết đúng như vậy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1A13B4BA" w14:textId="76E9B457" w:rsidR="006E1CEF" w:rsidRPr="005F17A4" w:rsidRDefault="006E1CEF" w:rsidP="00440BAD">
      <w:pPr>
        <w:pStyle w:val="NormalWeb"/>
        <w:outlineLvl w:val="1"/>
        <w:rPr>
          <w:color w:val="000000" w:themeColor="text1"/>
          <w:sz w:val="28"/>
          <w:szCs w:val="28"/>
        </w:rPr>
      </w:pPr>
      <w:bookmarkStart w:id="802" w:name="_Toc232455920"/>
      <w:r w:rsidRPr="005F17A4">
        <w:rPr>
          <w:rStyle w:val="Strong"/>
          <w:color w:val="000000" w:themeColor="text1"/>
          <w:sz w:val="28"/>
          <w:szCs w:val="28"/>
        </w:rPr>
        <w:t>CHƯƠNG 58</w:t>
      </w:r>
      <w:r w:rsidR="00440BAD" w:rsidRPr="005F17A4">
        <w:rPr>
          <w:color w:val="000000" w:themeColor="text1"/>
          <w:sz w:val="28"/>
          <w:szCs w:val="28"/>
        </w:rPr>
        <w:t xml:space="preserve">. </w:t>
      </w:r>
      <w:r w:rsidRPr="005F17A4">
        <w:rPr>
          <w:rStyle w:val="Strong"/>
          <w:color w:val="000000" w:themeColor="text1"/>
          <w:sz w:val="28"/>
          <w:szCs w:val="28"/>
        </w:rPr>
        <w:t>BẢNG HỘ NIỆM THEO BỐN NIỆM XỨ — GIÚP NGƯỜI LÂM CHUNG TRỞ VỀ THÂN, THỌ, TÂM, PHÁP</w:t>
      </w:r>
      <w:bookmarkEnd w:id="802"/>
    </w:p>
    <w:p w14:paraId="0108FB79" w14:textId="7A348577" w:rsidR="006E1CEF" w:rsidRPr="005F17A4" w:rsidRDefault="006E1CEF" w:rsidP="00440BAD">
      <w:pPr>
        <w:pStyle w:val="NormalWeb"/>
        <w:outlineLvl w:val="2"/>
        <w:rPr>
          <w:color w:val="000000" w:themeColor="text1"/>
          <w:sz w:val="28"/>
          <w:szCs w:val="28"/>
        </w:rPr>
      </w:pPr>
      <w:bookmarkStart w:id="803" w:name="_Toc232455921"/>
      <w:r w:rsidRPr="005F17A4">
        <w:rPr>
          <w:rStyle w:val="Strong"/>
          <w:color w:val="000000" w:themeColor="text1"/>
          <w:sz w:val="28"/>
          <w:szCs w:val="28"/>
        </w:rPr>
        <w:t>1.</w:t>
      </w:r>
      <w:r w:rsidR="00B909FF" w:rsidRPr="005F17A4">
        <w:rPr>
          <w:rStyle w:val="Strong"/>
          <w:color w:val="000000" w:themeColor="text1"/>
          <w:sz w:val="28"/>
          <w:szCs w:val="28"/>
        </w:rPr>
        <w:t xml:space="preserve"> Mục đích hộ niệm theo niệm xứ</w:t>
      </w:r>
      <w:bookmarkEnd w:id="803"/>
    </w:p>
    <w:p w14:paraId="50A3F166"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Hộ niệm theo Bốn Niệm Xứ không phải là làm người bệnh bám víu thêm vào thân, vào người thân, vào cảm giác, vào hình ảnh, vào mong cầu. Hộ niệm đúng là giúp người bệnh trở về Chánh niệm, Chánh trí: Biết thân là thân. Biết thọ là thọ. Biết tâm là tâm. Biết pháp là pháp. Không nương tựa. Không chấp trước.</w:t>
      </w:r>
    </w:p>
    <w:p w14:paraId="3C70C8D9"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Khi lâm chung, cảm thọ có thể mạnh, sợ hãi có thể mạnh, tưởng quá khứ có thể hiện, ái đối với thân mạng có thể khởi. Vì vậy, người hộ niệm cần lời ngắn, rõ, đúng chánh pháp.</w:t>
      </w:r>
    </w:p>
    <w:p w14:paraId="4DD5F643" w14:textId="7EB0B4B3" w:rsidR="006E1CEF" w:rsidRPr="005F17A4" w:rsidRDefault="006E1CEF" w:rsidP="00440BAD">
      <w:pPr>
        <w:pStyle w:val="NormalWeb"/>
        <w:outlineLvl w:val="2"/>
        <w:rPr>
          <w:color w:val="000000" w:themeColor="text1"/>
          <w:sz w:val="28"/>
          <w:szCs w:val="28"/>
        </w:rPr>
      </w:pPr>
      <w:bookmarkStart w:id="804" w:name="_Toc232455922"/>
      <w:r w:rsidRPr="005F17A4">
        <w:rPr>
          <w:rStyle w:val="Strong"/>
          <w:color w:val="000000" w:themeColor="text1"/>
          <w:sz w:val="28"/>
          <w:szCs w:val="28"/>
        </w:rPr>
        <w:t xml:space="preserve">2. </w:t>
      </w:r>
      <w:r w:rsidR="00B909FF" w:rsidRPr="005F17A4">
        <w:rPr>
          <w:rStyle w:val="Strong"/>
          <w:color w:val="000000" w:themeColor="text1"/>
          <w:sz w:val="28"/>
          <w:szCs w:val="28"/>
        </w:rPr>
        <w:t>Nguyên tắc hộ niệm</w:t>
      </w:r>
      <w:bookmarkEnd w:id="804"/>
    </w:p>
    <w:p w14:paraId="2455427B" w14:textId="77777777" w:rsidR="006E1CEF" w:rsidRPr="005F17A4" w:rsidRDefault="006E1CEF" w:rsidP="00DD1550">
      <w:pPr>
        <w:pStyle w:val="NormalWeb"/>
        <w:numPr>
          <w:ilvl w:val="0"/>
          <w:numId w:val="18"/>
        </w:numPr>
        <w:rPr>
          <w:color w:val="000000" w:themeColor="text1"/>
          <w:sz w:val="28"/>
          <w:szCs w:val="28"/>
        </w:rPr>
      </w:pPr>
      <w:r w:rsidRPr="005F17A4">
        <w:rPr>
          <w:color w:val="000000" w:themeColor="text1"/>
          <w:sz w:val="28"/>
          <w:szCs w:val="28"/>
        </w:rPr>
        <w:lastRenderedPageBreak/>
        <w:t>Ít lời. Người bệnh yếu, không nên nói nhiều. Nói ít, chậm, rõ.</w:t>
      </w:r>
    </w:p>
    <w:p w14:paraId="75E42FDD" w14:textId="77777777" w:rsidR="006E1CEF" w:rsidRPr="005F17A4" w:rsidRDefault="006E1CEF" w:rsidP="00DD1550">
      <w:pPr>
        <w:pStyle w:val="NormalWeb"/>
        <w:numPr>
          <w:ilvl w:val="0"/>
          <w:numId w:val="18"/>
        </w:numPr>
        <w:rPr>
          <w:color w:val="000000" w:themeColor="text1"/>
          <w:sz w:val="28"/>
          <w:szCs w:val="28"/>
        </w:rPr>
      </w:pPr>
      <w:r w:rsidRPr="005F17A4">
        <w:rPr>
          <w:color w:val="000000" w:themeColor="text1"/>
          <w:sz w:val="28"/>
          <w:szCs w:val="28"/>
        </w:rPr>
        <w:t>Không làm tăng ái. Không nhắc chuyện làm người bệnh luyến tiếc. Không than khóc trước mặt làm tâm người bệnh dao động. Không kéo tâm về tài sản, người thân, việc chưa xong.</w:t>
      </w:r>
    </w:p>
    <w:p w14:paraId="4E0D208E" w14:textId="77777777" w:rsidR="006E1CEF" w:rsidRPr="005F17A4" w:rsidRDefault="006E1CEF" w:rsidP="00DD1550">
      <w:pPr>
        <w:pStyle w:val="NormalWeb"/>
        <w:numPr>
          <w:ilvl w:val="0"/>
          <w:numId w:val="18"/>
        </w:numPr>
        <w:rPr>
          <w:color w:val="000000" w:themeColor="text1"/>
          <w:sz w:val="28"/>
          <w:szCs w:val="28"/>
        </w:rPr>
      </w:pPr>
      <w:r w:rsidRPr="005F17A4">
        <w:rPr>
          <w:color w:val="000000" w:themeColor="text1"/>
          <w:sz w:val="28"/>
          <w:szCs w:val="28"/>
        </w:rPr>
        <w:t>Đưa về hiện tại. Thân đang có. Thọ đang có. Tâm đang có. Pháp đang có.</w:t>
      </w:r>
    </w:p>
    <w:p w14:paraId="68A6B762" w14:textId="77777777" w:rsidR="006E1CEF" w:rsidRPr="005F17A4" w:rsidRDefault="006E1CEF" w:rsidP="00DD1550">
      <w:pPr>
        <w:pStyle w:val="NormalWeb"/>
        <w:numPr>
          <w:ilvl w:val="0"/>
          <w:numId w:val="18"/>
        </w:numPr>
        <w:rPr>
          <w:color w:val="000000" w:themeColor="text1"/>
          <w:sz w:val="28"/>
          <w:szCs w:val="28"/>
        </w:rPr>
      </w:pPr>
      <w:r w:rsidRPr="005F17A4">
        <w:rPr>
          <w:color w:val="000000" w:themeColor="text1"/>
          <w:sz w:val="28"/>
          <w:szCs w:val="28"/>
        </w:rPr>
        <w:t>Dạy buông bằng trí. Không ép buông. Không dọa. Không nói mơ hồ. Nhắc đúng pháp: vô thường, không chấp, không hoan hỷ, không nương tựa.</w:t>
      </w:r>
    </w:p>
    <w:p w14:paraId="5ED61599" w14:textId="1A7B0FE0" w:rsidR="006E1CEF" w:rsidRPr="005F17A4" w:rsidRDefault="00B909FF" w:rsidP="00440BAD">
      <w:pPr>
        <w:pStyle w:val="NormalWeb"/>
        <w:outlineLvl w:val="2"/>
        <w:rPr>
          <w:color w:val="000000" w:themeColor="text1"/>
          <w:sz w:val="28"/>
          <w:szCs w:val="28"/>
        </w:rPr>
      </w:pPr>
      <w:bookmarkStart w:id="805" w:name="_Toc232455923"/>
      <w:r w:rsidRPr="005F17A4">
        <w:rPr>
          <w:rStyle w:val="Strong"/>
          <w:color w:val="000000" w:themeColor="text1"/>
          <w:sz w:val="28"/>
          <w:szCs w:val="28"/>
        </w:rPr>
        <w:t>3. Lời hộ niệm căn bản</w:t>
      </w:r>
      <w:bookmarkEnd w:id="805"/>
    </w:p>
    <w:p w14:paraId="5607771B"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Người hộ niệm có thể đọc chậm: Thầy / Sư cô / đạo hữu hãy trở về chánh niệm.</w:t>
      </w:r>
    </w:p>
    <w:p w14:paraId="77712F8E"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Có thân đây. Thân này vô thường. Thân này do duyên sanh. Thân này không phải ta, không phải của ta, không phải tự ngã của ta.</w:t>
      </w:r>
    </w:p>
    <w:p w14:paraId="4C3A583E"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Có thọ đây. Dễ chịu, khó chịu, hay trung tính, đều là thọ. Thọ ấy là vô thường. Không chấp trước thọ ấy. Không hoan hỷ thọ ấy.</w:t>
      </w:r>
    </w:p>
    <w:p w14:paraId="75580D86"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Có tâm đây. Tâm an, biết tâm an. Tâm sợ, biết tâm sợ. Tâm động, biết tâm động. Tâm nào cũng do duyên sanh, không phải ta.</w:t>
      </w:r>
    </w:p>
    <w:p w14:paraId="4E0BC710"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Có những pháp ở đây. Pháp sanh rồi diệt. Không nương tựa, không chấp trước một vật gì trên đời.</w:t>
      </w:r>
    </w:p>
    <w:p w14:paraId="34E0948B" w14:textId="3329E54D" w:rsidR="006E1CEF" w:rsidRPr="005F17A4" w:rsidRDefault="00B909FF" w:rsidP="00440BAD">
      <w:pPr>
        <w:pStyle w:val="NormalWeb"/>
        <w:outlineLvl w:val="2"/>
        <w:rPr>
          <w:color w:val="000000" w:themeColor="text1"/>
          <w:sz w:val="28"/>
          <w:szCs w:val="28"/>
        </w:rPr>
      </w:pPr>
      <w:bookmarkStart w:id="806" w:name="_Toc232455924"/>
      <w:r w:rsidRPr="005F17A4">
        <w:rPr>
          <w:rStyle w:val="Strong"/>
          <w:color w:val="000000" w:themeColor="text1"/>
          <w:sz w:val="28"/>
          <w:szCs w:val="28"/>
        </w:rPr>
        <w:t>4. Khi người bệnh đau nhiều</w:t>
      </w:r>
      <w:bookmarkEnd w:id="806"/>
    </w:p>
    <w:p w14:paraId="26AF6945"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Không nên nói dài. Nhắc thọ là chính: Có khổ thọ đây. Khổ thọ này có duyên. Khổ thọ này vô thường. Thọ ấy là vô thường. Không chấp trước thọ ấy. Không hoan hỷ thọ ấy. Cảm thọ như người không bị trói buộc. Mọi cảm thọ sẽ đi đến lắng dịu.</w:t>
      </w:r>
    </w:p>
    <w:p w14:paraId="32664E90"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Nếu người bệnh còn nghe được, có thể nhắc: Đau là thọ. Thọ không phải ta. Thọ sanh do duyên. Thọ diệt do duyên.</w:t>
      </w:r>
    </w:p>
    <w:p w14:paraId="19E0C3A1" w14:textId="069E8204" w:rsidR="006E1CEF" w:rsidRPr="005F17A4" w:rsidRDefault="00B909FF" w:rsidP="00440BAD">
      <w:pPr>
        <w:pStyle w:val="NormalWeb"/>
        <w:outlineLvl w:val="2"/>
        <w:rPr>
          <w:color w:val="000000" w:themeColor="text1"/>
          <w:sz w:val="28"/>
          <w:szCs w:val="28"/>
        </w:rPr>
      </w:pPr>
      <w:bookmarkStart w:id="807" w:name="_Toc232455925"/>
      <w:r w:rsidRPr="005F17A4">
        <w:rPr>
          <w:rStyle w:val="Strong"/>
          <w:color w:val="000000" w:themeColor="text1"/>
          <w:sz w:val="28"/>
          <w:szCs w:val="28"/>
        </w:rPr>
        <w:t>5. Khi người bệnh sợ hãi</w:t>
      </w:r>
      <w:bookmarkEnd w:id="807"/>
    </w:p>
    <w:p w14:paraId="5EBDBEBE"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Sợ hãi là tâm và pháp cần được biết. Có tâm sợ đây. Biết tâm sợ là tâm sợ. Tâm sợ cũng do duyên sanh. Tâm sợ không phải ta.</w:t>
      </w:r>
    </w:p>
    <w:p w14:paraId="304B7543"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Trở về hơi thở nhẹ. Có thân đây. Có thọ đây. Có tâm đây. Không nương tựa thân. Không nương tựa thọ. Không nương tựa tâm. Không nương tựa pháp.</w:t>
      </w:r>
    </w:p>
    <w:p w14:paraId="59DE56F1"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Không nên nói: “Đừng sợ” một cách ép buộc. Nên giúp người bệnh biết tâm sợ như tâm sợ. Khi được biết, sợ không còn là chủ nhân tuyệt đối.</w:t>
      </w:r>
    </w:p>
    <w:p w14:paraId="41BA3FF4" w14:textId="1C9EC273" w:rsidR="006E1CEF" w:rsidRPr="005F17A4" w:rsidRDefault="00B909FF" w:rsidP="00440BAD">
      <w:pPr>
        <w:pStyle w:val="NormalWeb"/>
        <w:outlineLvl w:val="2"/>
        <w:rPr>
          <w:color w:val="000000" w:themeColor="text1"/>
          <w:sz w:val="28"/>
          <w:szCs w:val="28"/>
        </w:rPr>
      </w:pPr>
      <w:bookmarkStart w:id="808" w:name="_Toc232455926"/>
      <w:r w:rsidRPr="005F17A4">
        <w:rPr>
          <w:rStyle w:val="Strong"/>
          <w:color w:val="000000" w:themeColor="text1"/>
          <w:sz w:val="28"/>
          <w:szCs w:val="28"/>
        </w:rPr>
        <w:lastRenderedPageBreak/>
        <w:t>6. Khi người bệnh lưu luyến người thân</w:t>
      </w:r>
      <w:bookmarkEnd w:id="808"/>
    </w:p>
    <w:p w14:paraId="21345CC4"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Ái biệt ly là khổ. Người hộ niệm cần rất mềm nhưng rõ pháp. Tình thương hãy để thành tâm từ. Đừng nắm giữ bằng ái. Người thân cũng vô thường. Thân này cũng vô thường. Cảm thọ này cũng vô thường. Có ái đây, hãy biết có ái. Ái sanh ở đâu, xả ly ở đó. Không nương tựa thân. Không chấp trước một vật gì trên đời.</w:t>
      </w:r>
    </w:p>
    <w:p w14:paraId="70D79EF8"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Có thể nhắc người thân chung quanh giữ yên lặng, giữ tâm từ, không khóc lóc kéo tâm người bệnh.</w:t>
      </w:r>
    </w:p>
    <w:p w14:paraId="1AFA9325" w14:textId="32F084EE" w:rsidR="006E1CEF" w:rsidRPr="005F17A4" w:rsidRDefault="00B909FF" w:rsidP="00440BAD">
      <w:pPr>
        <w:pStyle w:val="NormalWeb"/>
        <w:outlineLvl w:val="2"/>
        <w:rPr>
          <w:color w:val="000000" w:themeColor="text1"/>
          <w:sz w:val="28"/>
          <w:szCs w:val="28"/>
        </w:rPr>
      </w:pPr>
      <w:bookmarkStart w:id="809" w:name="_Toc232455927"/>
      <w:r w:rsidRPr="005F17A4">
        <w:rPr>
          <w:rStyle w:val="Strong"/>
          <w:color w:val="000000" w:themeColor="text1"/>
          <w:sz w:val="28"/>
          <w:szCs w:val="28"/>
        </w:rPr>
        <w:t>7. Khi người bệnh chấp thân, sợ mất thân</w:t>
      </w:r>
      <w:bookmarkEnd w:id="809"/>
    </w:p>
    <w:p w14:paraId="19EBC072"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Nhắc quán thân: Thân người là sắc. Sắc này do duyên sanh. Sắc này vô thường. Sắc này không vượt khỏi già, bệnh, chết. Có thân đây. Nhưng thân không phải ta. Không nương tựa thân. Không chấp trước thân.</w:t>
      </w:r>
    </w:p>
    <w:p w14:paraId="04428C44"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Nếu người bệnh đã từng tu quán thân, có thể nhắc thêm: Tóc, lông, móng, răng, da. Địa, thủy, hỏa, phong. Thân này tánh chất là như vậy.</w:t>
      </w:r>
    </w:p>
    <w:p w14:paraId="080BBEAF" w14:textId="3BA77321" w:rsidR="006E1CEF" w:rsidRPr="005F17A4" w:rsidRDefault="00B909FF" w:rsidP="00440BAD">
      <w:pPr>
        <w:pStyle w:val="NormalWeb"/>
        <w:outlineLvl w:val="2"/>
        <w:rPr>
          <w:color w:val="000000" w:themeColor="text1"/>
          <w:sz w:val="28"/>
          <w:szCs w:val="28"/>
        </w:rPr>
      </w:pPr>
      <w:bookmarkStart w:id="810" w:name="_Toc232455928"/>
      <w:r w:rsidRPr="005F17A4">
        <w:rPr>
          <w:rStyle w:val="Strong"/>
          <w:color w:val="000000" w:themeColor="text1"/>
          <w:sz w:val="28"/>
          <w:szCs w:val="28"/>
        </w:rPr>
        <w:t>8. Khi người bệnh có tâm an, sáng</w:t>
      </w:r>
      <w:bookmarkEnd w:id="810"/>
    </w:p>
    <w:p w14:paraId="459EF8F8"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Không nên làm người bệnh chấp tâm an. Nhắc nhẹ: Có tâm an đây. Biết tâm an là tâm an. Có rõ biết đây. Rõ biết là thức. Thức cũng do duyên sanh. Không chấp tâm an. Không chấp cái biết. Không nương tựa pháp nào. An trú không nương tựa, không chấp trước.</w:t>
      </w:r>
    </w:p>
    <w:p w14:paraId="7EC2212D"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Tâm an là duyên tốt, nhưng nếu chấp tâm an, ái vi tế có thể sanh. Hộ niệm phải đưa tâm an về xả.</w:t>
      </w:r>
    </w:p>
    <w:p w14:paraId="787FA871" w14:textId="3E1AEBEA" w:rsidR="006E1CEF" w:rsidRPr="005F17A4" w:rsidRDefault="00B909FF" w:rsidP="00440BAD">
      <w:pPr>
        <w:pStyle w:val="NormalWeb"/>
        <w:outlineLvl w:val="2"/>
        <w:rPr>
          <w:color w:val="000000" w:themeColor="text1"/>
          <w:sz w:val="28"/>
          <w:szCs w:val="28"/>
        </w:rPr>
      </w:pPr>
      <w:bookmarkStart w:id="811" w:name="_Toc232455929"/>
      <w:r w:rsidRPr="005F17A4">
        <w:rPr>
          <w:rStyle w:val="Strong"/>
          <w:color w:val="000000" w:themeColor="text1"/>
          <w:sz w:val="28"/>
          <w:szCs w:val="28"/>
        </w:rPr>
        <w:t>9. Khi người bệnh gần tắt hơi</w:t>
      </w:r>
      <w:bookmarkEnd w:id="811"/>
    </w:p>
    <w:p w14:paraId="546DE2DF"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Lời phải thật ngắn: Có thọ đây. Thọ ấy là vô thường. Không chấp trước. Không hoan hỷ. Không nương tựa thân. Không nương tựa thọ. Không nương tựa tâm. Không nương tựa pháp. Xả ly. Khí xả. Giải thoát. Vô nhiễm.</w:t>
      </w:r>
    </w:p>
    <w:p w14:paraId="16A56D8A"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Hoặc chỉ còn một câu: Không nương tựa, không chấp trước một vật gì trên đời.</w:t>
      </w:r>
    </w:p>
    <w:p w14:paraId="63680984" w14:textId="1220826B" w:rsidR="006E1CEF" w:rsidRPr="005F17A4" w:rsidRDefault="00B909FF" w:rsidP="00440BAD">
      <w:pPr>
        <w:pStyle w:val="NormalWeb"/>
        <w:outlineLvl w:val="2"/>
        <w:rPr>
          <w:color w:val="000000" w:themeColor="text1"/>
          <w:sz w:val="28"/>
          <w:szCs w:val="28"/>
        </w:rPr>
      </w:pPr>
      <w:bookmarkStart w:id="812" w:name="_Toc232455930"/>
      <w:r w:rsidRPr="005F17A4">
        <w:rPr>
          <w:rStyle w:val="Strong"/>
          <w:color w:val="000000" w:themeColor="text1"/>
          <w:sz w:val="28"/>
          <w:szCs w:val="28"/>
        </w:rPr>
        <w:t>10. Người hộ niệm phải tự giữ niệm</w:t>
      </w:r>
      <w:bookmarkEnd w:id="812"/>
    </w:p>
    <w:p w14:paraId="29420A9C" w14:textId="77777777" w:rsidR="006E1CEF" w:rsidRPr="005F17A4" w:rsidRDefault="006E1CEF" w:rsidP="006E1CEF">
      <w:pPr>
        <w:pStyle w:val="NormalWeb"/>
        <w:rPr>
          <w:color w:val="000000" w:themeColor="text1"/>
          <w:sz w:val="28"/>
          <w:szCs w:val="28"/>
        </w:rPr>
      </w:pPr>
      <w:r w:rsidRPr="005F17A4">
        <w:rPr>
          <w:color w:val="000000" w:themeColor="text1"/>
          <w:sz w:val="28"/>
          <w:szCs w:val="28"/>
        </w:rPr>
        <w:t>Người hộ niệm không chỉ đọc cho người bệnh. Chính người hộ niệm cũng phải an trú Niệm Xứ. Khi thấy thân bệnh của người kia: Có thân đây. Thân này vô thường. Khi nghe tiếng đau: Có khổ thọ nơi người kia. Có thọ nơi mình. Khi tâm mình thương xót: Có tâm bi đây. Có thể có ưu đây. Phải giữ tâm từ, không rơi vào sầu bi làm động người bệnh. Khi người thân khóc: Có âm thanh đây. Có tâm dao động đây. Trở về chánh niệm.</w:t>
      </w:r>
    </w:p>
    <w:p w14:paraId="659DCD99" w14:textId="77777777" w:rsidR="006E1CEF" w:rsidRPr="005F17A4" w:rsidRDefault="006E1CEF" w:rsidP="006E1CEF">
      <w:pPr>
        <w:pStyle w:val="NormalWeb"/>
        <w:rPr>
          <w:color w:val="000000" w:themeColor="text1"/>
          <w:sz w:val="28"/>
          <w:szCs w:val="28"/>
        </w:rPr>
      </w:pPr>
      <w:r w:rsidRPr="005F17A4">
        <w:rPr>
          <w:color w:val="000000" w:themeColor="text1"/>
          <w:sz w:val="28"/>
          <w:szCs w:val="28"/>
        </w:rPr>
        <w:lastRenderedPageBreak/>
        <w:t>Người hộ niệm có niệm thì lời hộ niệm mới có lực.</w:t>
      </w:r>
    </w:p>
    <w:p w14:paraId="76A4EBC5" w14:textId="15C8C77D" w:rsidR="00440BAD" w:rsidRPr="005F17A4" w:rsidRDefault="00440BAD" w:rsidP="00440BAD">
      <w:pPr>
        <w:pStyle w:val="Heading3"/>
        <w:rPr>
          <w:rFonts w:ascii="Times New Roman" w:hAnsi="Times New Roman" w:cs="Times New Roman"/>
          <w:b w:val="0"/>
          <w:bCs w:val="0"/>
          <w:color w:val="000000" w:themeColor="text1"/>
          <w:sz w:val="28"/>
          <w:szCs w:val="28"/>
        </w:rPr>
      </w:pPr>
      <w:bookmarkStart w:id="813" w:name="_Toc232455931"/>
      <w:r w:rsidRPr="005F17A4">
        <w:rPr>
          <w:rFonts w:ascii="Times New Roman" w:hAnsi="Times New Roman" w:cs="Times New Roman"/>
          <w:color w:val="000000" w:themeColor="text1"/>
          <w:sz w:val="28"/>
          <w:szCs w:val="28"/>
        </w:rPr>
        <w:t>11. B</w:t>
      </w:r>
      <w:r w:rsidR="00B909FF" w:rsidRPr="005F17A4">
        <w:rPr>
          <w:rFonts w:ascii="Times New Roman" w:hAnsi="Times New Roman" w:cs="Times New Roman"/>
          <w:color w:val="000000" w:themeColor="text1"/>
          <w:sz w:val="28"/>
          <w:szCs w:val="28"/>
        </w:rPr>
        <w:t>ảng hộ niệm theo tình huống</w:t>
      </w:r>
      <w:bookmarkEnd w:id="813"/>
    </w:p>
    <w:p w14:paraId="72CCFC2C" w14:textId="77777777" w:rsidR="00B909FF" w:rsidRPr="005F17A4" w:rsidRDefault="00B909FF" w:rsidP="00440BAD">
      <w:pPr>
        <w:rPr>
          <w:rFonts w:cs="Times New Roman"/>
          <w:color w:val="000000" w:themeColor="text1"/>
          <w:sz w:val="28"/>
          <w:szCs w:val="28"/>
        </w:rPr>
      </w:pPr>
    </w:p>
    <w:p w14:paraId="2FF5EDB0" w14:textId="0437FC0C" w:rsidR="00440BAD" w:rsidRPr="005F17A4" w:rsidRDefault="00440BAD" w:rsidP="00440BAD">
      <w:pPr>
        <w:rPr>
          <w:rFonts w:cs="Times New Roman"/>
          <w:color w:val="000000" w:themeColor="text1"/>
          <w:sz w:val="28"/>
          <w:szCs w:val="28"/>
        </w:rPr>
      </w:pPr>
      <w:r w:rsidRPr="005F17A4">
        <w:rPr>
          <w:rFonts w:cs="Times New Roman"/>
          <w:color w:val="000000" w:themeColor="text1"/>
          <w:sz w:val="28"/>
          <w:szCs w:val="28"/>
        </w:rPr>
        <w:t>TÌNH HUỐNG LÂM CHUNG - LỜI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Đau nhiều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khổ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 Mọi cảm thọ sẽ đi đến lắng dịu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Sợ hãi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sợ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 do duyên sanh</w:t>
      </w:r>
      <w:r w:rsidRPr="005F17A4">
        <w:rPr>
          <w:rFonts w:cs="Times New Roman"/>
          <w:color w:val="000000" w:themeColor="text1"/>
          <w:sz w:val="28"/>
          <w:szCs w:val="28"/>
        </w:rPr>
        <w:br/>
        <w:t>│   └── Không nương tựa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Lưu luyến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ái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sanh ở đâu, xả ly ở đó</w:t>
      </w:r>
      <w:r w:rsidRPr="005F17A4">
        <w:rPr>
          <w:rFonts w:cs="Times New Roman"/>
          <w:color w:val="000000" w:themeColor="text1"/>
          <w:sz w:val="28"/>
          <w:szCs w:val="28"/>
        </w:rPr>
        <w:br/>
        <w:t>│   └── Tình thương thành tâm từ, không nắm giữ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vô thường</w:t>
      </w:r>
      <w:r w:rsidRPr="005F17A4">
        <w:rPr>
          <w:rFonts w:cs="Times New Roman"/>
          <w:color w:val="000000" w:themeColor="text1"/>
          <w:sz w:val="28"/>
          <w:szCs w:val="28"/>
        </w:rPr>
        <w:br/>
        <w:t>│   └── Không nương tựa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an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tâm an</w:t>
      </w:r>
      <w:r w:rsidRPr="005F17A4">
        <w:rPr>
          <w:rFonts w:cs="Times New Roman"/>
          <w:color w:val="000000" w:themeColor="text1"/>
          <w:sz w:val="28"/>
          <w:szCs w:val="28"/>
        </w:rPr>
        <w:br/>
        <w:t>│   └── Không chấp cái biết</w:t>
      </w:r>
      <w:r w:rsidRPr="005F17A4">
        <w:rPr>
          <w:rFonts w:cs="Times New Roman"/>
          <w:color w:val="000000" w:themeColor="text1"/>
          <w:sz w:val="28"/>
          <w:szCs w:val="28"/>
        </w:rPr>
        <w:br/>
        <w:t>│</w:t>
      </w:r>
      <w:r w:rsidRPr="005F17A4">
        <w:rPr>
          <w:rFonts w:cs="Times New Roman"/>
          <w:color w:val="000000" w:themeColor="text1"/>
          <w:sz w:val="28"/>
          <w:szCs w:val="28"/>
        </w:rPr>
        <w:br/>
        <w:t>└── Gần tắt hơi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 Vô nhiễm</w:t>
      </w:r>
    </w:p>
    <w:p w14:paraId="2C33DF41" w14:textId="6EFA58BB" w:rsidR="00440BAD" w:rsidRPr="005F17A4" w:rsidRDefault="00B909FF" w:rsidP="00440BAD">
      <w:pPr>
        <w:pStyle w:val="Heading3"/>
        <w:rPr>
          <w:rFonts w:ascii="Times New Roman" w:hAnsi="Times New Roman" w:cs="Times New Roman"/>
          <w:color w:val="000000" w:themeColor="text1"/>
          <w:sz w:val="28"/>
          <w:szCs w:val="28"/>
        </w:rPr>
      </w:pPr>
      <w:bookmarkStart w:id="814" w:name="_Toc232455932"/>
      <w:r w:rsidRPr="005F17A4">
        <w:rPr>
          <w:rFonts w:ascii="Times New Roman" w:hAnsi="Times New Roman" w:cs="Times New Roman"/>
          <w:color w:val="000000" w:themeColor="text1"/>
          <w:sz w:val="28"/>
          <w:szCs w:val="28"/>
        </w:rPr>
        <w:lastRenderedPageBreak/>
        <w:t>12. Nghi thức hộ niệm ngắn</w:t>
      </w:r>
      <w:bookmarkEnd w:id="814"/>
    </w:p>
    <w:p w14:paraId="5D087D14"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Kính xin đại chúng giữ yên lặng, giữ tâm từ, giữ chánh niệm.</w:t>
      </w:r>
    </w:p>
    <w:p w14:paraId="29B35883"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ta cùng nhắc pháp: Có thân đây. Thân này vô thường.</w:t>
      </w:r>
    </w:p>
    <w:p w14:paraId="605750CF"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Thọ ấy là vô thường. Không chấp trước thọ ấy. Không hoan hỷ thọ ấy.</w:t>
      </w:r>
    </w:p>
    <w:p w14:paraId="10C41062"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này do duyên sanh. Không nương tựa tâm.</w:t>
      </w:r>
    </w:p>
    <w:p w14:paraId="4CB54AC1"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Pháp sanh rồi diệt. Không chấp trước pháp.</w:t>
      </w:r>
    </w:p>
    <w:p w14:paraId="6201AF12"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xả ly, khí xả, giải thoát, vô nhiễm.</w:t>
      </w:r>
    </w:p>
    <w:p w14:paraId="75A62106" w14:textId="77777777" w:rsidR="00440BAD" w:rsidRPr="005F17A4" w:rsidRDefault="00440BAD" w:rsidP="00440BA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Chánh niệm hiện tiền, Chánh trí sáng tỏ, tâm không nương tựa, không chấp trước một vật gì trên đời.</w:t>
      </w:r>
    </w:p>
    <w:p w14:paraId="536E741D" w14:textId="3733CF81" w:rsidR="00440BAD" w:rsidRPr="005F17A4" w:rsidRDefault="00440BAD" w:rsidP="00440BAD">
      <w:pPr>
        <w:pStyle w:val="Heading3"/>
        <w:rPr>
          <w:rFonts w:ascii="Times New Roman" w:hAnsi="Times New Roman" w:cs="Times New Roman"/>
          <w:bCs w:val="0"/>
          <w:color w:val="000000" w:themeColor="text1"/>
          <w:sz w:val="28"/>
          <w:szCs w:val="28"/>
        </w:rPr>
      </w:pPr>
      <w:bookmarkStart w:id="815" w:name="_Toc232455933"/>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K</w:t>
      </w:r>
      <w:r w:rsidR="00B909FF" w:rsidRPr="005F17A4">
        <w:rPr>
          <w:rFonts w:ascii="Times New Roman" w:hAnsi="Times New Roman" w:cs="Times New Roman"/>
          <w:color w:val="000000" w:themeColor="text1"/>
          <w:sz w:val="28"/>
          <w:szCs w:val="28"/>
        </w:rPr>
        <w:t>ệ hộ niệm niệm xứ</w:t>
      </w:r>
      <w:bookmarkEnd w:id="815"/>
    </w:p>
    <w:p w14:paraId="1A1A5068" w14:textId="4514F209" w:rsidR="00440BAD" w:rsidRPr="005F17A4" w:rsidRDefault="00440BAD" w:rsidP="00440BAD">
      <w:pPr>
        <w:rPr>
          <w:rFonts w:cs="Times New Roman"/>
          <w:color w:val="000000" w:themeColor="text1"/>
          <w:sz w:val="28"/>
          <w:szCs w:val="28"/>
        </w:rPr>
      </w:pPr>
      <w:r w:rsidRPr="005F17A4">
        <w:rPr>
          <w:rFonts w:cs="Times New Roman"/>
          <w:color w:val="000000" w:themeColor="text1"/>
          <w:sz w:val="28"/>
          <w:szCs w:val="28"/>
        </w:rPr>
        <w:t>Thân này là sắc hợp tan,</w:t>
      </w:r>
      <w:r w:rsidRPr="005F17A4">
        <w:rPr>
          <w:rFonts w:cs="Times New Roman"/>
          <w:color w:val="000000" w:themeColor="text1"/>
          <w:sz w:val="28"/>
          <w:szCs w:val="28"/>
        </w:rPr>
        <w:br/>
        <w:t>Thọ này sanh diệt muôn vàn đổi thay.</w:t>
      </w:r>
      <w:r w:rsidRPr="005F17A4">
        <w:rPr>
          <w:rFonts w:cs="Times New Roman"/>
          <w:color w:val="000000" w:themeColor="text1"/>
          <w:sz w:val="28"/>
          <w:szCs w:val="28"/>
        </w:rPr>
        <w:br/>
        <w:t>Tâm này do duyên hiện bày,</w:t>
      </w:r>
      <w:r w:rsidRPr="005F17A4">
        <w:rPr>
          <w:rFonts w:cs="Times New Roman"/>
          <w:color w:val="000000" w:themeColor="text1"/>
          <w:sz w:val="28"/>
          <w:szCs w:val="28"/>
        </w:rPr>
        <w:br/>
        <w:t>Pháp này khởi diệt chẳng rày là ta.</w:t>
      </w:r>
      <w:r w:rsidRPr="005F17A4">
        <w:rPr>
          <w:rFonts w:cs="Times New Roman"/>
          <w:color w:val="000000" w:themeColor="text1"/>
          <w:sz w:val="28"/>
          <w:szCs w:val="28"/>
        </w:rPr>
        <w:br/>
      </w:r>
      <w:r w:rsidRPr="005F17A4">
        <w:rPr>
          <w:rFonts w:cs="Times New Roman"/>
          <w:color w:val="000000" w:themeColor="text1"/>
          <w:sz w:val="28"/>
          <w:szCs w:val="28"/>
        </w:rPr>
        <w:br/>
        <w:t>Thọ vô thường, chớ thiết tha,</w:t>
      </w:r>
      <w:r w:rsidRPr="005F17A4">
        <w:rPr>
          <w:rFonts w:cs="Times New Roman"/>
          <w:color w:val="000000" w:themeColor="text1"/>
          <w:sz w:val="28"/>
          <w:szCs w:val="28"/>
        </w:rPr>
        <w:br/>
        <w:t>Không chấp không thích vượt qua não phiền.</w:t>
      </w:r>
      <w:r w:rsidRPr="005F17A4">
        <w:rPr>
          <w:rFonts w:cs="Times New Roman"/>
          <w:color w:val="000000" w:themeColor="text1"/>
          <w:sz w:val="28"/>
          <w:szCs w:val="28"/>
        </w:rPr>
        <w:br/>
        <w:t>Không nương thân thọ pháp tâm,</w:t>
      </w:r>
      <w:r w:rsidRPr="005F17A4">
        <w:rPr>
          <w:rFonts w:cs="Times New Roman"/>
          <w:color w:val="000000" w:themeColor="text1"/>
          <w:sz w:val="28"/>
          <w:szCs w:val="28"/>
        </w:rPr>
        <w:br/>
        <w:t>Xả ly vô nhiễm, tịnh an hiện tiền.</w:t>
      </w:r>
    </w:p>
    <w:p w14:paraId="7E8B7161" w14:textId="77777777" w:rsidR="00440BAD" w:rsidRPr="005F17A4" w:rsidRDefault="00440BAD" w:rsidP="00440BAD">
      <w:pPr>
        <w:pStyle w:val="Heading2"/>
        <w:rPr>
          <w:rFonts w:ascii="Times New Roman" w:hAnsi="Times New Roman" w:cs="Times New Roman"/>
          <w:b w:val="0"/>
          <w:bCs w:val="0"/>
          <w:color w:val="000000" w:themeColor="text1"/>
          <w:sz w:val="28"/>
          <w:szCs w:val="28"/>
        </w:rPr>
      </w:pPr>
      <w:bookmarkStart w:id="816" w:name="_Toc232455934"/>
      <w:r w:rsidRPr="005F17A4">
        <w:rPr>
          <w:rFonts w:ascii="Times New Roman" w:hAnsi="Times New Roman" w:cs="Times New Roman"/>
          <w:color w:val="000000" w:themeColor="text1"/>
          <w:sz w:val="28"/>
          <w:szCs w:val="28"/>
        </w:rPr>
        <w:t>KỆ TÓM TẮT CHƯƠNG 58</w:t>
      </w:r>
      <w:bookmarkEnd w:id="816"/>
    </w:p>
    <w:p w14:paraId="4689A101" w14:textId="77777777" w:rsidR="00440BAD" w:rsidRPr="005F17A4" w:rsidRDefault="00440BAD" w:rsidP="00440BA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C046B2D" w14:textId="11540835" w:rsidR="00440BAD" w:rsidRPr="005F17A4" w:rsidRDefault="00440BAD" w:rsidP="00440BAD">
      <w:pPr>
        <w:rPr>
          <w:rFonts w:cs="Times New Roman"/>
          <w:color w:val="000000" w:themeColor="text1"/>
          <w:sz w:val="28"/>
          <w:szCs w:val="28"/>
        </w:rPr>
      </w:pPr>
      <w:r w:rsidRPr="005F17A4">
        <w:rPr>
          <w:rFonts w:cs="Times New Roman"/>
          <w:color w:val="000000" w:themeColor="text1"/>
          <w:sz w:val="28"/>
          <w:szCs w:val="28"/>
        </w:rPr>
        <w:t>Lâm chung nhắc pháp thật đơn sơ,</w:t>
      </w:r>
      <w:r w:rsidRPr="005F17A4">
        <w:rPr>
          <w:rFonts w:cs="Times New Roman"/>
          <w:color w:val="000000" w:themeColor="text1"/>
          <w:sz w:val="28"/>
          <w:szCs w:val="28"/>
        </w:rPr>
        <w:br/>
        <w:t>Thân thọ tâm pháp chớ mê mờ.</w:t>
      </w:r>
      <w:r w:rsidRPr="005F17A4">
        <w:rPr>
          <w:rFonts w:cs="Times New Roman"/>
          <w:color w:val="000000" w:themeColor="text1"/>
          <w:sz w:val="28"/>
          <w:szCs w:val="28"/>
        </w:rPr>
        <w:br/>
        <w:t>Không chấp không nương lìa ái buộc,</w:t>
      </w:r>
      <w:r w:rsidRPr="005F17A4">
        <w:rPr>
          <w:rFonts w:cs="Times New Roman"/>
          <w:color w:val="000000" w:themeColor="text1"/>
          <w:sz w:val="28"/>
          <w:szCs w:val="28"/>
        </w:rPr>
        <w:br/>
        <w:t>Xả ly vô nhiễm sáng bờ kia.</w:t>
      </w:r>
    </w:p>
    <w:p w14:paraId="5090A066" w14:textId="7F68F943" w:rsidR="00440BAD" w:rsidRPr="005F17A4" w:rsidRDefault="00440BAD" w:rsidP="00440BAD">
      <w:pPr>
        <w:pStyle w:val="Heading2"/>
        <w:rPr>
          <w:rFonts w:ascii="Times New Roman" w:hAnsi="Times New Roman" w:cs="Times New Roman"/>
          <w:color w:val="000000" w:themeColor="text1"/>
          <w:sz w:val="28"/>
          <w:szCs w:val="28"/>
        </w:rPr>
      </w:pPr>
      <w:bookmarkStart w:id="817" w:name="_Toc232455935"/>
      <w:r w:rsidRPr="005F17A4">
        <w:rPr>
          <w:rFonts w:ascii="Times New Roman" w:hAnsi="Times New Roman" w:cs="Times New Roman"/>
          <w:color w:val="000000" w:themeColor="text1"/>
          <w:sz w:val="28"/>
          <w:szCs w:val="28"/>
        </w:rPr>
        <w:t>SƠ ĐỒ TÓM LƯỢC CHƯƠNG 58</w:t>
      </w:r>
      <w:bookmarkEnd w:id="817"/>
    </w:p>
    <w:p w14:paraId="792F83A9" w14:textId="77777777" w:rsidR="00440BAD" w:rsidRPr="005F17A4" w:rsidRDefault="00440BAD" w:rsidP="00440BAD">
      <w:pPr>
        <w:rPr>
          <w:rFonts w:cs="Times New Roman"/>
          <w:color w:val="000000" w:themeColor="text1"/>
          <w:sz w:val="28"/>
          <w:szCs w:val="28"/>
        </w:rPr>
      </w:pPr>
    </w:p>
    <w:p w14:paraId="5766370E" w14:textId="77777777" w:rsidR="00440BAD" w:rsidRPr="005F17A4" w:rsidRDefault="00440BAD" w:rsidP="00440BAD">
      <w:pPr>
        <w:rPr>
          <w:rFonts w:cs="Times New Roman"/>
          <w:color w:val="000000" w:themeColor="text1"/>
          <w:sz w:val="28"/>
          <w:szCs w:val="28"/>
        </w:rPr>
      </w:pPr>
      <w:r w:rsidRPr="005F17A4">
        <w:rPr>
          <w:rFonts w:cs="Times New Roman"/>
          <w:color w:val="000000" w:themeColor="text1"/>
          <w:sz w:val="28"/>
          <w:szCs w:val="28"/>
        </w:rPr>
        <w:t>HỘ NIỆM THEO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NGUYÊN TẮC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lời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tăng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Đưa về hiện tại</w:t>
      </w:r>
      <w:r w:rsidRPr="005F17A4">
        <w:rPr>
          <w:rFonts w:cs="Times New Roman"/>
          <w:color w:val="000000" w:themeColor="text1"/>
          <w:sz w:val="28"/>
          <w:szCs w:val="28"/>
        </w:rPr>
        <w:br/>
        <w:t>│   └── Buông bằng trí</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CỬA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CÂU HỘ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LỜI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 Vô nhiễm</w:t>
      </w:r>
      <w:r w:rsidRPr="005F17A4">
        <w:rPr>
          <w:rFonts w:cs="Times New Roman"/>
          <w:color w:val="000000" w:themeColor="text1"/>
          <w:sz w:val="28"/>
          <w:szCs w:val="28"/>
        </w:rPr>
        <w:br/>
        <w:t>└── MỤC TIÊU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hiện tiền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 sáng tỏ</w:t>
      </w:r>
      <w:r w:rsidRPr="005F17A4">
        <w:rPr>
          <w:rFonts w:cs="Times New Roman"/>
          <w:color w:val="000000" w:themeColor="text1"/>
          <w:sz w:val="28"/>
          <w:szCs w:val="28"/>
        </w:rPr>
        <w:br/>
        <w:t xml:space="preserve">    └── Tâm không bị trói buộc</w:t>
      </w:r>
    </w:p>
    <w:p w14:paraId="1E6746DF" w14:textId="686AD257" w:rsidR="00B909FF" w:rsidRPr="005F17A4" w:rsidRDefault="00B909FF" w:rsidP="00B909FF">
      <w:pPr>
        <w:pStyle w:val="NormalWeb"/>
        <w:outlineLvl w:val="1"/>
        <w:rPr>
          <w:color w:val="000000" w:themeColor="text1"/>
          <w:sz w:val="28"/>
          <w:szCs w:val="28"/>
        </w:rPr>
      </w:pPr>
      <w:bookmarkStart w:id="818" w:name="_Toc232455936"/>
      <w:r w:rsidRPr="005F17A4">
        <w:rPr>
          <w:rStyle w:val="Strong"/>
          <w:color w:val="000000" w:themeColor="text1"/>
          <w:sz w:val="28"/>
          <w:szCs w:val="28"/>
        </w:rPr>
        <w:t>CHƯƠNG 59</w:t>
      </w:r>
      <w:r w:rsidRPr="005F17A4">
        <w:rPr>
          <w:color w:val="000000" w:themeColor="text1"/>
          <w:sz w:val="28"/>
          <w:szCs w:val="28"/>
        </w:rPr>
        <w:t xml:space="preserve">. </w:t>
      </w:r>
      <w:r w:rsidRPr="005F17A4">
        <w:rPr>
          <w:rStyle w:val="Strong"/>
          <w:color w:val="000000" w:themeColor="text1"/>
          <w:sz w:val="28"/>
          <w:szCs w:val="28"/>
        </w:rPr>
        <w:t>BẢNG HUẤN LUYỆN NGƯỜI MỚI XUẤT GIA TU NIỆM XỨ — LẤY OAI NGHI LÀM CỬA VÀO, LẤY THỌ TÂM LÀM ĐẠO TRÀNG</w:t>
      </w:r>
      <w:bookmarkEnd w:id="818"/>
    </w:p>
    <w:p w14:paraId="7B16946D" w14:textId="69A59DA5" w:rsidR="00B909FF" w:rsidRPr="005F17A4" w:rsidRDefault="0057616D" w:rsidP="0057616D">
      <w:pPr>
        <w:pStyle w:val="NormalWeb"/>
        <w:outlineLvl w:val="2"/>
        <w:rPr>
          <w:color w:val="000000" w:themeColor="text1"/>
          <w:sz w:val="28"/>
          <w:szCs w:val="28"/>
        </w:rPr>
      </w:pPr>
      <w:bookmarkStart w:id="819" w:name="_Toc232455937"/>
      <w:r w:rsidRPr="005F17A4">
        <w:rPr>
          <w:rStyle w:val="Strong"/>
          <w:color w:val="000000" w:themeColor="text1"/>
          <w:sz w:val="28"/>
          <w:szCs w:val="28"/>
        </w:rPr>
        <w:t>1. Người mới xuất gia cần bắt đầu từ đâu?</w:t>
      </w:r>
      <w:bookmarkEnd w:id="819"/>
    </w:p>
    <w:p w14:paraId="2C491B60"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vừa rời đời sống gia đình, rời nhiều thói quen cũ, bước vào đời sống phạm hạnh. Nếu không có hành xứ rõ ràng, tâm dễ chạy theo nhớ tưởng, tiện nghi, lời khen chê, tình cảm cũ, thân bệnh, thọ khổ, tâm cô đơn, hoặc ham muốn được công nhận.</w:t>
      </w:r>
    </w:p>
    <w:p w14:paraId="0BABFC6F"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 xml:space="preserve">Đức Thế Tôn dạy con đường rất gần: </w:t>
      </w:r>
      <w:r w:rsidRPr="005F17A4">
        <w:rPr>
          <w:rStyle w:val="Strong"/>
          <w:color w:val="000000" w:themeColor="text1"/>
          <w:sz w:val="28"/>
          <w:szCs w:val="28"/>
        </w:rPr>
        <w:t xml:space="preserve">“Tỷ-kheo sống quán thân trên thân, nhiệt tâm, tỉnh giác, chánh niệm, nhiếp phục tham ưu ở đời; sống quán thọ trên các thọ; sống </w:t>
      </w:r>
      <w:r w:rsidRPr="005F17A4">
        <w:rPr>
          <w:rStyle w:val="Strong"/>
          <w:color w:val="000000" w:themeColor="text1"/>
          <w:sz w:val="28"/>
          <w:szCs w:val="28"/>
        </w:rPr>
        <w:lastRenderedPageBreak/>
        <w:t>quán tâm trên tâm; sống quán pháp trên các pháp, nhiệt tâm, tỉnh giác, chánh niệm, nhiếp phục tham ưu ở đời.”</w:t>
      </w:r>
    </w:p>
    <w:p w14:paraId="5FFFD788"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không cần tìm pháp xa. Hành xứ đầu tiên là: Thân đang đi. Thân đang đứng. Thân đang ngồi. Thân đang nằm. Cảm giác đang sanh. Tâm đang động. Pháp đang hiện.</w:t>
      </w:r>
    </w:p>
    <w:p w14:paraId="74FC78DC" w14:textId="67A2AA2B" w:rsidR="00B909FF" w:rsidRPr="005F17A4" w:rsidRDefault="0057616D" w:rsidP="00B909FF">
      <w:pPr>
        <w:pStyle w:val="NormalWeb"/>
        <w:outlineLvl w:val="2"/>
        <w:rPr>
          <w:color w:val="000000" w:themeColor="text1"/>
          <w:sz w:val="28"/>
          <w:szCs w:val="28"/>
        </w:rPr>
      </w:pPr>
      <w:bookmarkStart w:id="820" w:name="_Toc232455938"/>
      <w:r w:rsidRPr="005F17A4">
        <w:rPr>
          <w:rStyle w:val="Strong"/>
          <w:color w:val="000000" w:themeColor="text1"/>
          <w:sz w:val="28"/>
          <w:szCs w:val="28"/>
        </w:rPr>
        <w:t>2. Nền đầu: giới và oai nghi</w:t>
      </w:r>
      <w:bookmarkEnd w:id="820"/>
    </w:p>
    <w:p w14:paraId="14B584D0"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phải lấy giới và oai nghi làm nền. Không có oai nghi, chánh niệm khó đứng. Không có giới, tâm dễ hối hận. Tâm hối hận thì định khó sanh.</w:t>
      </w:r>
    </w:p>
    <w:p w14:paraId="12B4E0D4"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 xml:space="preserve">Đức Phật dạy tỉnh giác trong các việc rất nhỏ: </w:t>
      </w:r>
      <w:r w:rsidRPr="005F17A4">
        <w:rPr>
          <w:rStyle w:val="Strong"/>
          <w:color w:val="000000" w:themeColor="text1"/>
          <w:sz w:val="28"/>
          <w:szCs w:val="28"/>
        </w:rPr>
        <w:t>“Khi đi tới, khi đi lui, đều tỉnh giác; khi nhìn tới, khi nhìn lui, đều tỉnh giác; khi co cánh tay, duỗi cánh tay, đều tỉnh giác; khi đắp y Tăng-già-lê, khi mang y bát, đều tỉnh giác; khi ăn uống, nhai nếm, đều tỉnh giác; khi đi tiểu tiện, đại tiện, đều tỉnh giác; khi đi, đứng, ngồi, ngủ, thức, nói, im lặng, đều tỉnh giác.”</w:t>
      </w:r>
    </w:p>
    <w:p w14:paraId="4021E082"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Đây là chương trình huấn luyện căn bản của người mới xuất gia. Đi không thất niệm. Đứng không thất niệm. Ngồi không thất niệm. Nằm không thất niệm. Ăn không thất niệm. Nói không thất niệm. Im lặng không thất niệm.</w:t>
      </w:r>
    </w:p>
    <w:p w14:paraId="6EAEBD9B" w14:textId="1F9AFE92" w:rsidR="00B909FF" w:rsidRPr="005F17A4" w:rsidRDefault="0057616D" w:rsidP="00B909FF">
      <w:pPr>
        <w:pStyle w:val="NormalWeb"/>
        <w:outlineLvl w:val="2"/>
        <w:rPr>
          <w:color w:val="000000" w:themeColor="text1"/>
          <w:sz w:val="28"/>
          <w:szCs w:val="28"/>
        </w:rPr>
      </w:pPr>
      <w:bookmarkStart w:id="821" w:name="_Toc232455939"/>
      <w:r w:rsidRPr="005F17A4">
        <w:rPr>
          <w:rStyle w:val="Strong"/>
          <w:color w:val="000000" w:themeColor="text1"/>
          <w:sz w:val="28"/>
          <w:szCs w:val="28"/>
        </w:rPr>
        <w:t>3. Oai nghi là cửa vào thân niệm xứ</w:t>
      </w:r>
      <w:bookmarkEnd w:id="821"/>
    </w:p>
    <w:p w14:paraId="40ACD01B"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nên học trước: Đi, biết đi. Đứng, biết đứng. Ngồi, biết ngồi. Nằm, biết nằm. Khi mặc y, biết thân đang mặc y. Khi ôm bát, biết thân đang ôm bát. Khi quét sân, biết thân đang quét. Khi rửa bát, biết thân đang rửa. Khi mở cửa, biết thân đang mở. Khi cúi đầu, biết thân đang cúi. Khi chắp tay, biết thân đang chắp tay.</w:t>
      </w:r>
    </w:p>
    <w:p w14:paraId="40B86BC2"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Đây không phải hình thức bên ngoài. Đây là đưa thân vào vùng sáng của chánh niệm. Người mới xuất gia mà giữ được oai nghi trong tỉnh giác thì thân bắt đầu trở thành đạo tràng.</w:t>
      </w:r>
    </w:p>
    <w:p w14:paraId="7E0AC40B" w14:textId="58E58B5D" w:rsidR="00B909FF" w:rsidRPr="005F17A4" w:rsidRDefault="0057616D" w:rsidP="00B909FF">
      <w:pPr>
        <w:pStyle w:val="NormalWeb"/>
        <w:outlineLvl w:val="2"/>
        <w:rPr>
          <w:color w:val="000000" w:themeColor="text1"/>
          <w:sz w:val="28"/>
          <w:szCs w:val="28"/>
        </w:rPr>
      </w:pPr>
      <w:bookmarkStart w:id="822" w:name="_Toc232455940"/>
      <w:r w:rsidRPr="005F17A4">
        <w:rPr>
          <w:rStyle w:val="Strong"/>
          <w:color w:val="000000" w:themeColor="text1"/>
          <w:sz w:val="28"/>
          <w:szCs w:val="28"/>
        </w:rPr>
        <w:t>4. Ăn uống là bài học đầu về thọ</w:t>
      </w:r>
      <w:bookmarkEnd w:id="822"/>
    </w:p>
    <w:p w14:paraId="7E0FE0A4"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Trong đời sống xuất gia, ăn uống là nơi thọ sanh rất rõ. Vị ngon sanh lạc thọ. Vị không hợp sanh khổ thọ. Bữa ăn bình thường sanh bất khổ bất lạc thọ.</w:t>
      </w:r>
    </w:p>
    <w:p w14:paraId="4229DD27"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phải học ngay: Có thọ đây. Cảm giác là thọ. Thọ do xúc. Thọ ấy là vô thường. Ta không chấp trước thọ ấy. Ta không hoan hỷ thọ ấy.</w:t>
      </w:r>
    </w:p>
    <w:p w14:paraId="5B15F875"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Khi ăn ngon, không để tham sanh. Khi ăn không vừa ý, không để sân sanh. Khi ăn bình thường, không để si che. Nếu người mới xuất gia thắng được thọ nơi bữa ăn, vị ấy bắt đầu có sức thắng thọ nơi nhiều cảnh khác.</w:t>
      </w:r>
    </w:p>
    <w:p w14:paraId="74E991CB" w14:textId="6B014095" w:rsidR="00B909FF" w:rsidRPr="005F17A4" w:rsidRDefault="0057616D" w:rsidP="00B909FF">
      <w:pPr>
        <w:pStyle w:val="NormalWeb"/>
        <w:outlineLvl w:val="2"/>
        <w:rPr>
          <w:color w:val="000000" w:themeColor="text1"/>
          <w:sz w:val="28"/>
          <w:szCs w:val="28"/>
        </w:rPr>
      </w:pPr>
      <w:bookmarkStart w:id="823" w:name="_Toc232455941"/>
      <w:r w:rsidRPr="005F17A4">
        <w:rPr>
          <w:rStyle w:val="Strong"/>
          <w:color w:val="000000" w:themeColor="text1"/>
          <w:sz w:val="28"/>
          <w:szCs w:val="28"/>
        </w:rPr>
        <w:lastRenderedPageBreak/>
        <w:t>5. Nhớ nhà, nhớ người thân: quán tưởng và thọ</w:t>
      </w:r>
      <w:bookmarkEnd w:id="823"/>
    </w:p>
    <w:p w14:paraId="3F8B0B29"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có thể nhớ nhà, nhớ cha mẹ, nhớ người thân, nhớ đời sống cũ. Đó là lúc hình bóng hiện lên. Theo Thánh trí ngũ uẩn: Hình bóng là tưởng.</w:t>
      </w:r>
    </w:p>
    <w:p w14:paraId="54380BD2"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Khi nhớ nhà: Có hình bóng quá khứ đây. Hình bóng là tưởng. Có thọ do tưởng sanh đây. Có ái hoặc ưu có thể sanh đây. Thọ ấy là vô thường. Không chấp trước. Không hoan hỷ.</w:t>
      </w:r>
    </w:p>
    <w:p w14:paraId="052A4EA9"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Không cần ghét ký ức. Không cần đè nén tình thương. Chỉ cần biết tưởng là tưởng, thọ là thọ, ái là ái. Tình thương được chuyển thành tâm từ, không thành ái luyến kéo lui.</w:t>
      </w:r>
    </w:p>
    <w:p w14:paraId="431854EE" w14:textId="627D76D6" w:rsidR="00B909FF" w:rsidRPr="005F17A4" w:rsidRDefault="0057616D" w:rsidP="00B909FF">
      <w:pPr>
        <w:pStyle w:val="NormalWeb"/>
        <w:outlineLvl w:val="2"/>
        <w:rPr>
          <w:color w:val="000000" w:themeColor="text1"/>
          <w:sz w:val="28"/>
          <w:szCs w:val="28"/>
        </w:rPr>
      </w:pPr>
      <w:bookmarkStart w:id="824" w:name="_Toc232455942"/>
      <w:r w:rsidRPr="005F17A4">
        <w:rPr>
          <w:rStyle w:val="Strong"/>
          <w:color w:val="000000" w:themeColor="text1"/>
          <w:sz w:val="28"/>
          <w:szCs w:val="28"/>
        </w:rPr>
        <w:t>6. Cô đơn, tủi thân, buồn nản: quán tâm</w:t>
      </w:r>
      <w:bookmarkEnd w:id="824"/>
    </w:p>
    <w:p w14:paraId="177EF665"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Khi rời đời sống cũ, người mới xuất gia có thể sanh tâm cô đơn, buồn nản, nghi ngờ lựa chọn của mình.</w:t>
      </w:r>
    </w:p>
    <w:p w14:paraId="7CBF428D"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“Với tâm có tham, tuệ tri: ‘Tâm có tham’; với tâm có sân, tuệ tri: ‘Tâm có sân’; với tâm có si, tuệ tri: ‘Tâm có si’.”</w:t>
      </w:r>
    </w:p>
    <w:p w14:paraId="50690E76"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nên quán: Có tâm buồn đây. Có tâm cô đơn đây. Có tâm nghi đây. Có tâm thụ động đây. Có khổ thọ đây. Có tưởng về đời cũ đây. Có suy nghĩ là hành đây.</w:t>
      </w:r>
    </w:p>
    <w:p w14:paraId="695CACCA"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Không tự trách. Không bỏ cuộc. Không theo tâm ấy. Chỉ biết đúng như vậy, rồi trở về thân, thọ, tâm, pháp.</w:t>
      </w:r>
    </w:p>
    <w:p w14:paraId="235DBF1D" w14:textId="25633A61" w:rsidR="00B909FF" w:rsidRPr="005F17A4" w:rsidRDefault="0057616D" w:rsidP="00B909FF">
      <w:pPr>
        <w:pStyle w:val="NormalWeb"/>
        <w:outlineLvl w:val="2"/>
        <w:rPr>
          <w:color w:val="000000" w:themeColor="text1"/>
          <w:sz w:val="28"/>
          <w:szCs w:val="28"/>
        </w:rPr>
      </w:pPr>
      <w:bookmarkStart w:id="825" w:name="_Toc232455943"/>
      <w:r w:rsidRPr="005F17A4">
        <w:rPr>
          <w:rStyle w:val="Strong"/>
          <w:color w:val="000000" w:themeColor="text1"/>
          <w:sz w:val="28"/>
          <w:szCs w:val="28"/>
        </w:rPr>
        <w:t>7. Lời khen chê trong đại chúng</w:t>
      </w:r>
      <w:bookmarkEnd w:id="825"/>
    </w:p>
    <w:p w14:paraId="5E798D6E"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sống trong đại chúng sẽ gặp lời khen, lời nhắc, lời sửa, lời chê.</w:t>
      </w:r>
    </w:p>
    <w:p w14:paraId="7833A341"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Khi được khen: Có lạc thọ đây. Có mạn có thể sanh đây. Thọ ấy là vô thường. Không chấp trước. Không hoan hỷ.</w:t>
      </w:r>
    </w:p>
    <w:p w14:paraId="700ADCD6"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Khi bị nhắc lỗi: Có khổ thọ đây. Có tâm sân hoặc xấu hổ đây. Có ngã mạn bị chạm đây. Thọ ấy là vô thường. Không chấp trước. Không hoan hỷ.</w:t>
      </w:r>
    </w:p>
    <w:p w14:paraId="6BC6F10E"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cần học nghe pháp, nghe sửa lỗi như đang quán thọ và quán tâm. Lời sửa không làm khổ bằng sự chấp ngã nơi lời sửa. Lời khen không làm cao quý bằng sự không chấp nơi lời khen.</w:t>
      </w:r>
    </w:p>
    <w:p w14:paraId="4A1A94E8" w14:textId="63AC7443" w:rsidR="00B909FF" w:rsidRPr="005F17A4" w:rsidRDefault="0057616D" w:rsidP="00B909FF">
      <w:pPr>
        <w:pStyle w:val="NormalWeb"/>
        <w:outlineLvl w:val="2"/>
        <w:rPr>
          <w:color w:val="000000" w:themeColor="text1"/>
          <w:sz w:val="28"/>
          <w:szCs w:val="28"/>
        </w:rPr>
      </w:pPr>
      <w:bookmarkStart w:id="826" w:name="_Toc232455944"/>
      <w:r w:rsidRPr="005F17A4">
        <w:rPr>
          <w:rStyle w:val="Strong"/>
          <w:color w:val="000000" w:themeColor="text1"/>
          <w:sz w:val="28"/>
          <w:szCs w:val="28"/>
        </w:rPr>
        <w:t>8. Khi thân mệt, bệnh, khó chịu</w:t>
      </w:r>
      <w:bookmarkEnd w:id="826"/>
    </w:p>
    <w:p w14:paraId="78CF54A1"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Người mới xuất gia thay đổi nếp sống, có thể thân mệt, ngủ ít, ăn khác, làm việc khác. Khi thân khó chịu, khổ thọ sanh.</w:t>
      </w:r>
    </w:p>
    <w:p w14:paraId="44EEA836" w14:textId="77777777" w:rsidR="00B909FF" w:rsidRPr="005F17A4" w:rsidRDefault="00B909FF" w:rsidP="00B909FF">
      <w:pPr>
        <w:pStyle w:val="NormalWeb"/>
        <w:rPr>
          <w:color w:val="000000" w:themeColor="text1"/>
          <w:sz w:val="28"/>
          <w:szCs w:val="28"/>
        </w:rPr>
      </w:pPr>
      <w:r w:rsidRPr="005F17A4">
        <w:rPr>
          <w:color w:val="000000" w:themeColor="text1"/>
          <w:sz w:val="28"/>
          <w:szCs w:val="28"/>
        </w:rPr>
        <w:lastRenderedPageBreak/>
        <w:t>Pháp hành: Có thân mệt đây. Có khổ thọ đây. Thân người là sắc. Cảm giác là thọ. Thọ này có duyên, không phải không duyên. Thọ ấy là vô thường. Ta không chấp trước thọ ấy. Ta không hoan hỷ thọ ấy.</w:t>
      </w:r>
    </w:p>
    <w:p w14:paraId="12B8060C"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Không vì thân mệt mà lui tâm. Không vì khổ thọ mà sân với đại chúng. Không vì bệnh nhẹ mà nuôi tâm than trách. Thân bệnh cũng là thân niệm xứ.</w:t>
      </w:r>
    </w:p>
    <w:p w14:paraId="38CCB973" w14:textId="1AF2C139" w:rsidR="00B909FF" w:rsidRPr="005F17A4" w:rsidRDefault="0057616D" w:rsidP="00B909FF">
      <w:pPr>
        <w:pStyle w:val="NormalWeb"/>
        <w:outlineLvl w:val="2"/>
        <w:rPr>
          <w:color w:val="000000" w:themeColor="text1"/>
          <w:sz w:val="28"/>
          <w:szCs w:val="28"/>
        </w:rPr>
      </w:pPr>
      <w:bookmarkStart w:id="827" w:name="_Toc232455945"/>
      <w:r w:rsidRPr="005F17A4">
        <w:rPr>
          <w:rStyle w:val="Strong"/>
          <w:color w:val="000000" w:themeColor="text1"/>
          <w:sz w:val="28"/>
          <w:szCs w:val="28"/>
        </w:rPr>
        <w:t>9. Khi ham muốn trở về đời cũ</w:t>
      </w:r>
      <w:bookmarkEnd w:id="827"/>
    </w:p>
    <w:p w14:paraId="20F3485F"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Có lúc người mới xuất gia bị dục tưởng, ký ức, tiện nghi, tình cảm, danh lợi kéo lui.</w:t>
      </w:r>
    </w:p>
    <w:p w14:paraId="302C24F4"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Phải biết thẳng: Có dục tư duy đây. Có tưởng khả ái đây. Có lạc thọ hoặc khổ thọ đây. Có ái đây. Ái sanh ở đâu, xả ly ở đó.</w:t>
      </w:r>
    </w:p>
    <w:p w14:paraId="28926036" w14:textId="77777777" w:rsidR="00B909FF" w:rsidRPr="005F17A4" w:rsidRDefault="00B909FF" w:rsidP="00B909FF">
      <w:pPr>
        <w:pStyle w:val="NormalWeb"/>
        <w:rPr>
          <w:color w:val="000000" w:themeColor="text1"/>
          <w:sz w:val="28"/>
          <w:szCs w:val="28"/>
        </w:rPr>
      </w:pPr>
      <w:r w:rsidRPr="005F17A4">
        <w:rPr>
          <w:color w:val="000000" w:themeColor="text1"/>
          <w:sz w:val="28"/>
          <w:szCs w:val="28"/>
        </w:rPr>
        <w:t>Dùng Tứ chánh cần: CHẾ. Không để duyên dục mới sanh: giữ mắt, giữ tai, giữ ý, giữ môi trường. ĐOẠN. Dục tư duy đã sanh thì đoạn: trở về thân, quán bất tịnh, quán thọ vô thường. TU. Ly dục tư duy chưa sanh thì tu: nhớ lý tưởng xuất gia, nhớ khổ của ái, nhớ đạo giải thoát. TRÌ. Ly dục tư duy đã sanh thì giữ: thân cận thiện hữu, nghe pháp, sống đúng thời khóa.</w:t>
      </w:r>
    </w:p>
    <w:p w14:paraId="1281BA9B" w14:textId="79BF841D" w:rsidR="00B909FF" w:rsidRPr="005F17A4" w:rsidRDefault="0057616D" w:rsidP="00B909FF">
      <w:pPr>
        <w:pStyle w:val="NormalWeb"/>
        <w:outlineLvl w:val="2"/>
        <w:rPr>
          <w:color w:val="000000" w:themeColor="text1"/>
          <w:sz w:val="28"/>
          <w:szCs w:val="28"/>
        </w:rPr>
      </w:pPr>
      <w:bookmarkStart w:id="828" w:name="_Toc232455946"/>
      <w:r w:rsidRPr="005F17A4">
        <w:rPr>
          <w:rStyle w:val="Strong"/>
          <w:color w:val="000000" w:themeColor="text1"/>
          <w:sz w:val="28"/>
          <w:szCs w:val="28"/>
        </w:rPr>
        <w:t>10. Đạo lộ 10 điều cho người mới xuất gia</w:t>
      </w:r>
      <w:bookmarkEnd w:id="828"/>
    </w:p>
    <w:p w14:paraId="15E08E9F"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giới làm nền. Không xem nhẹ lỗi nhỏ.</w:t>
      </w:r>
    </w:p>
    <w:p w14:paraId="62CC3A15"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oai nghi. Đi, đứng, ngồi, nằm đều tỉnh giác.</w:t>
      </w:r>
    </w:p>
    <w:p w14:paraId="4FDD2D0A"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bữa ăn. Ăn trong chánh niệm, không theo vị.</w:t>
      </w:r>
    </w:p>
    <w:p w14:paraId="7315CAAC"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lời nói. Nói ít, nói đúng, nói hiền, nói đúng thời.</w:t>
      </w:r>
    </w:p>
    <w:p w14:paraId="260D13DC"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thọ. Lạc, khổ, xả đều biết.</w:t>
      </w:r>
    </w:p>
    <w:p w14:paraId="5EBF9DA3"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tâm. Tham, sân, si đều nhận diện.</w:t>
      </w:r>
    </w:p>
    <w:p w14:paraId="780F5153"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tưởng. Hình bóng quá khứ biết là tưởng.</w:t>
      </w:r>
    </w:p>
    <w:p w14:paraId="7EAFD88E"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suy nghĩ. Dục tư duy, sân tư duy, hại tư duy cần đoạn.</w:t>
      </w:r>
    </w:p>
    <w:p w14:paraId="3B13C615" w14:textId="77777777" w:rsidR="00B909FF"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pháp. Triền cái biết để đoạn, giác chi biết để tu.</w:t>
      </w:r>
    </w:p>
    <w:p w14:paraId="2613BFFD" w14:textId="2D646E86" w:rsidR="004A0EF2" w:rsidRPr="005F17A4" w:rsidRDefault="00B909FF" w:rsidP="00DD1550">
      <w:pPr>
        <w:pStyle w:val="NormalWeb"/>
        <w:numPr>
          <w:ilvl w:val="0"/>
          <w:numId w:val="19"/>
        </w:numPr>
        <w:rPr>
          <w:color w:val="000000" w:themeColor="text1"/>
          <w:sz w:val="28"/>
          <w:szCs w:val="28"/>
        </w:rPr>
      </w:pPr>
      <w:r w:rsidRPr="005F17A4">
        <w:rPr>
          <w:color w:val="000000" w:themeColor="text1"/>
          <w:sz w:val="28"/>
          <w:szCs w:val="28"/>
        </w:rPr>
        <w:t>Giữ không nương tựa. Không nương thân, thọ, tâm, pháp; không chấp trước vật gì trên đời.</w:t>
      </w:r>
    </w:p>
    <w:p w14:paraId="1C03E8BD" w14:textId="7C9B821D" w:rsidR="004A0EF2" w:rsidRPr="005F17A4" w:rsidRDefault="00B71101" w:rsidP="00B71101">
      <w:pPr>
        <w:pStyle w:val="Heading3"/>
        <w:rPr>
          <w:rFonts w:ascii="Times New Roman" w:hAnsi="Times New Roman" w:cs="Times New Roman"/>
          <w:color w:val="000000" w:themeColor="text1"/>
          <w:sz w:val="28"/>
          <w:szCs w:val="28"/>
        </w:rPr>
      </w:pPr>
      <w:bookmarkStart w:id="829" w:name="_Toc232455947"/>
      <w:r w:rsidRPr="005F17A4">
        <w:rPr>
          <w:rFonts w:ascii="Times New Roman" w:hAnsi="Times New Roman" w:cs="Times New Roman"/>
          <w:bCs w:val="0"/>
          <w:color w:val="000000" w:themeColor="text1"/>
          <w:sz w:val="28"/>
          <w:szCs w:val="28"/>
        </w:rPr>
        <w:t>11</w:t>
      </w:r>
      <w:r w:rsidR="004A0EF2" w:rsidRPr="005F17A4">
        <w:rPr>
          <w:rFonts w:ascii="Times New Roman" w:hAnsi="Times New Roman" w:cs="Times New Roman"/>
          <w:color w:val="000000" w:themeColor="text1"/>
          <w:sz w:val="28"/>
          <w:szCs w:val="28"/>
        </w:rPr>
        <w:t>. L</w:t>
      </w:r>
      <w:r w:rsidR="0057616D" w:rsidRPr="005F17A4">
        <w:rPr>
          <w:rFonts w:ascii="Times New Roman" w:hAnsi="Times New Roman" w:cs="Times New Roman"/>
          <w:color w:val="000000" w:themeColor="text1"/>
          <w:sz w:val="28"/>
          <w:szCs w:val="28"/>
        </w:rPr>
        <w:t>ời tụng ngắn cho người mới xuất gia</w:t>
      </w:r>
      <w:bookmarkEnd w:id="829"/>
    </w:p>
    <w:p w14:paraId="5D044D16" w14:textId="0769B55E" w:rsidR="004A0EF2" w:rsidRPr="005F17A4" w:rsidRDefault="004A0EF2" w:rsidP="004A0EF2">
      <w:pPr>
        <w:pStyle w:val="ListParagraph"/>
        <w:rPr>
          <w:rFonts w:cs="Times New Roman"/>
          <w:color w:val="000000" w:themeColor="text1"/>
          <w:sz w:val="28"/>
          <w:szCs w:val="28"/>
        </w:rPr>
      </w:pPr>
      <w:r w:rsidRPr="005F17A4">
        <w:rPr>
          <w:rFonts w:cs="Times New Roman"/>
          <w:color w:val="000000" w:themeColor="text1"/>
          <w:sz w:val="28"/>
          <w:szCs w:val="28"/>
        </w:rPr>
        <w:t>Con mới bước vào đời phạm hạnh,</w:t>
      </w:r>
      <w:r w:rsidRPr="005F17A4">
        <w:rPr>
          <w:rFonts w:cs="Times New Roman"/>
          <w:color w:val="000000" w:themeColor="text1"/>
          <w:sz w:val="28"/>
          <w:szCs w:val="28"/>
        </w:rPr>
        <w:br/>
        <w:t>xin trở về Bốn Niệm Xứ.</w:t>
      </w:r>
      <w:r w:rsidRPr="005F17A4">
        <w:rPr>
          <w:rFonts w:cs="Times New Roman"/>
          <w:color w:val="000000" w:themeColor="text1"/>
          <w:sz w:val="28"/>
          <w:szCs w:val="28"/>
        </w:rPr>
        <w:br/>
      </w:r>
      <w:r w:rsidRPr="005F17A4">
        <w:rPr>
          <w:rFonts w:cs="Times New Roman"/>
          <w:color w:val="000000" w:themeColor="text1"/>
          <w:sz w:val="28"/>
          <w:szCs w:val="28"/>
        </w:rPr>
        <w:br/>
        <w:t>Khi đi, con biết thân đi.</w:t>
      </w:r>
      <w:r w:rsidRPr="005F17A4">
        <w:rPr>
          <w:rFonts w:cs="Times New Roman"/>
          <w:color w:val="000000" w:themeColor="text1"/>
          <w:sz w:val="28"/>
          <w:szCs w:val="28"/>
        </w:rPr>
        <w:br/>
        <w:t>Khi đứng, con biết thân đứng.</w:t>
      </w:r>
      <w:r w:rsidRPr="005F17A4">
        <w:rPr>
          <w:rFonts w:cs="Times New Roman"/>
          <w:color w:val="000000" w:themeColor="text1"/>
          <w:sz w:val="28"/>
          <w:szCs w:val="28"/>
        </w:rPr>
        <w:br/>
        <w:t>Khi ngồi, con biết thân ngồi.</w:t>
      </w:r>
      <w:r w:rsidRPr="005F17A4">
        <w:rPr>
          <w:rFonts w:cs="Times New Roman"/>
          <w:color w:val="000000" w:themeColor="text1"/>
          <w:sz w:val="28"/>
          <w:szCs w:val="28"/>
        </w:rPr>
        <w:br/>
        <w:t>Khi nằm, con biết thân nằm.</w:t>
      </w:r>
      <w:r w:rsidRPr="005F17A4">
        <w:rPr>
          <w:rFonts w:cs="Times New Roman"/>
          <w:color w:val="000000" w:themeColor="text1"/>
          <w:sz w:val="28"/>
          <w:szCs w:val="28"/>
        </w:rPr>
        <w:br/>
      </w:r>
      <w:r w:rsidRPr="005F17A4">
        <w:rPr>
          <w:rFonts w:cs="Times New Roman"/>
          <w:color w:val="000000" w:themeColor="text1"/>
          <w:sz w:val="28"/>
          <w:szCs w:val="28"/>
        </w:rPr>
        <w:lastRenderedPageBreak/>
        <w:br/>
        <w:t>Khi ăn, con biết thọ do vị sanh.</w:t>
      </w:r>
      <w:r w:rsidRPr="005F17A4">
        <w:rPr>
          <w:rFonts w:cs="Times New Roman"/>
          <w:color w:val="000000" w:themeColor="text1"/>
          <w:sz w:val="28"/>
          <w:szCs w:val="28"/>
        </w:rPr>
        <w:br/>
        <w:t>Lạc thọ, con không tham.</w:t>
      </w:r>
      <w:r w:rsidRPr="005F17A4">
        <w:rPr>
          <w:rFonts w:cs="Times New Roman"/>
          <w:color w:val="000000" w:themeColor="text1"/>
          <w:sz w:val="28"/>
          <w:szCs w:val="28"/>
        </w:rPr>
        <w:br/>
        <w:t>Khổ thọ, con không sân.</w:t>
      </w:r>
      <w:r w:rsidRPr="005F17A4">
        <w:rPr>
          <w:rFonts w:cs="Times New Roman"/>
          <w:color w:val="000000" w:themeColor="text1"/>
          <w:sz w:val="28"/>
          <w:szCs w:val="28"/>
        </w:rPr>
        <w:br/>
        <w:t>Xả thọ, con không mê.</w:t>
      </w:r>
      <w:r w:rsidRPr="005F17A4">
        <w:rPr>
          <w:rFonts w:cs="Times New Roman"/>
          <w:color w:val="000000" w:themeColor="text1"/>
          <w:sz w:val="28"/>
          <w:szCs w:val="28"/>
        </w:rPr>
        <w:br/>
      </w:r>
      <w:r w:rsidRPr="005F17A4">
        <w:rPr>
          <w:rFonts w:cs="Times New Roman"/>
          <w:color w:val="000000" w:themeColor="text1"/>
          <w:sz w:val="28"/>
          <w:szCs w:val="28"/>
        </w:rPr>
        <w:br/>
        <w:t>Khi nhớ nhà, con biết hình bóng là tưởng.</w:t>
      </w:r>
      <w:r w:rsidRPr="005F17A4">
        <w:rPr>
          <w:rFonts w:cs="Times New Roman"/>
          <w:color w:val="000000" w:themeColor="text1"/>
          <w:sz w:val="28"/>
          <w:szCs w:val="28"/>
        </w:rPr>
        <w:br/>
        <w:t>Khi suy nghĩ, con biết suy nghĩ là hành.</w:t>
      </w:r>
      <w:r w:rsidRPr="005F17A4">
        <w:rPr>
          <w:rFonts w:cs="Times New Roman"/>
          <w:color w:val="000000" w:themeColor="text1"/>
          <w:sz w:val="28"/>
          <w:szCs w:val="28"/>
        </w:rPr>
        <w:br/>
        <w:t>Khi rõ biết, con biết rõ biết là</w:t>
      </w:r>
      <w:r w:rsidR="00B71101" w:rsidRPr="005F17A4">
        <w:rPr>
          <w:rFonts w:cs="Times New Roman"/>
          <w:color w:val="000000" w:themeColor="text1"/>
          <w:sz w:val="28"/>
          <w:szCs w:val="28"/>
        </w:rPr>
        <w:t xml:space="preserve"> thức.</w:t>
      </w:r>
      <w:r w:rsidR="00B71101" w:rsidRPr="005F17A4">
        <w:rPr>
          <w:rFonts w:cs="Times New Roman"/>
          <w:color w:val="000000" w:themeColor="text1"/>
          <w:sz w:val="28"/>
          <w:szCs w:val="28"/>
        </w:rPr>
        <w:br/>
      </w:r>
      <w:r w:rsidR="00B71101" w:rsidRPr="005F17A4">
        <w:rPr>
          <w:rFonts w:cs="Times New Roman"/>
          <w:color w:val="000000" w:themeColor="text1"/>
          <w:sz w:val="28"/>
          <w:szCs w:val="28"/>
        </w:rPr>
        <w:br/>
        <w:t>Con xin sống nhiệt tâm,  tỉnh giác,</w:t>
      </w:r>
      <w:r w:rsidR="00B71101" w:rsidRPr="005F17A4">
        <w:rPr>
          <w:rFonts w:cs="Times New Roman"/>
          <w:color w:val="000000" w:themeColor="text1"/>
          <w:sz w:val="28"/>
          <w:szCs w:val="28"/>
        </w:rPr>
        <w:br/>
        <w:t xml:space="preserve">Chánh niệm, </w:t>
      </w:r>
      <w:r w:rsidRPr="005F17A4">
        <w:rPr>
          <w:rFonts w:cs="Times New Roman"/>
          <w:color w:val="000000" w:themeColor="text1"/>
          <w:sz w:val="28"/>
          <w:szCs w:val="28"/>
        </w:rPr>
        <w:t>nhiếp phục tham ưu ở đời.</w:t>
      </w:r>
      <w:r w:rsidRPr="005F17A4">
        <w:rPr>
          <w:rFonts w:cs="Times New Roman"/>
          <w:color w:val="000000" w:themeColor="text1"/>
          <w:sz w:val="28"/>
          <w:szCs w:val="28"/>
        </w:rPr>
        <w:br/>
      </w:r>
      <w:r w:rsidRPr="005F17A4">
        <w:rPr>
          <w:rFonts w:cs="Times New Roman"/>
          <w:color w:val="000000" w:themeColor="text1"/>
          <w:sz w:val="28"/>
          <w:szCs w:val="28"/>
        </w:rPr>
        <w:br/>
        <w:t>Con xin không nương tựa,</w:t>
      </w:r>
      <w:r w:rsidRPr="005F17A4">
        <w:rPr>
          <w:rFonts w:cs="Times New Roman"/>
          <w:color w:val="000000" w:themeColor="text1"/>
          <w:sz w:val="28"/>
          <w:szCs w:val="28"/>
        </w:rPr>
        <w:br/>
      </w:r>
      <w:r w:rsidR="00B71101" w:rsidRPr="005F17A4">
        <w:rPr>
          <w:rFonts w:cs="Times New Roman"/>
          <w:color w:val="000000" w:themeColor="text1"/>
          <w:sz w:val="28"/>
          <w:szCs w:val="28"/>
        </w:rPr>
        <w:t>K</w:t>
      </w:r>
      <w:r w:rsidRPr="005F17A4">
        <w:rPr>
          <w:rFonts w:cs="Times New Roman"/>
          <w:color w:val="000000" w:themeColor="text1"/>
          <w:sz w:val="28"/>
          <w:szCs w:val="28"/>
        </w:rPr>
        <w:t>hông chấp trước một vật gì trên đời.</w:t>
      </w:r>
    </w:p>
    <w:p w14:paraId="5142D11F" w14:textId="77777777" w:rsidR="00C55E12" w:rsidRPr="005F17A4" w:rsidRDefault="00C55E12" w:rsidP="00C55E12">
      <w:pPr>
        <w:pStyle w:val="Heading2"/>
        <w:rPr>
          <w:rFonts w:ascii="Times New Roman" w:hAnsi="Times New Roman" w:cs="Times New Roman"/>
          <w:b w:val="0"/>
          <w:bCs w:val="0"/>
          <w:color w:val="000000" w:themeColor="text1"/>
          <w:sz w:val="28"/>
          <w:szCs w:val="28"/>
        </w:rPr>
      </w:pPr>
      <w:bookmarkStart w:id="830" w:name="_Toc232455948"/>
      <w:r w:rsidRPr="005F17A4">
        <w:rPr>
          <w:rFonts w:ascii="Times New Roman" w:hAnsi="Times New Roman" w:cs="Times New Roman"/>
          <w:color w:val="000000" w:themeColor="text1"/>
          <w:sz w:val="28"/>
          <w:szCs w:val="28"/>
        </w:rPr>
        <w:t>KỆ TÓM TẮT CHƯƠNG 59</w:t>
      </w:r>
      <w:bookmarkEnd w:id="830"/>
    </w:p>
    <w:p w14:paraId="0B5D6E21" w14:textId="77777777" w:rsidR="00C55E12" w:rsidRPr="005F17A4" w:rsidRDefault="00C55E12" w:rsidP="00C55E1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5D0CA57" w14:textId="3E9D4E76" w:rsidR="00C55E12" w:rsidRPr="005F17A4" w:rsidRDefault="00C55E12" w:rsidP="00C55E12">
      <w:pPr>
        <w:rPr>
          <w:rFonts w:cs="Times New Roman"/>
          <w:color w:val="000000" w:themeColor="text1"/>
          <w:sz w:val="28"/>
          <w:szCs w:val="28"/>
        </w:rPr>
      </w:pPr>
      <w:r w:rsidRPr="005F17A4">
        <w:rPr>
          <w:rFonts w:cs="Times New Roman"/>
          <w:color w:val="000000" w:themeColor="text1"/>
          <w:sz w:val="28"/>
          <w:szCs w:val="28"/>
        </w:rPr>
        <w:t>Mới xuất gia gìn bước oai nghi,</w:t>
      </w:r>
      <w:r w:rsidRPr="005F17A4">
        <w:rPr>
          <w:rFonts w:cs="Times New Roman"/>
          <w:color w:val="000000" w:themeColor="text1"/>
          <w:sz w:val="28"/>
          <w:szCs w:val="28"/>
        </w:rPr>
        <w:br/>
        <w:t>Thân tâm thọ pháp nhớ từng khi.</w:t>
      </w:r>
      <w:r w:rsidRPr="005F17A4">
        <w:rPr>
          <w:rFonts w:cs="Times New Roman"/>
          <w:color w:val="000000" w:themeColor="text1"/>
          <w:sz w:val="28"/>
          <w:szCs w:val="28"/>
        </w:rPr>
        <w:br/>
        <w:t>Lạc không tham đắm, đau không hận,</w:t>
      </w:r>
      <w:r w:rsidRPr="005F17A4">
        <w:rPr>
          <w:rFonts w:cs="Times New Roman"/>
          <w:color w:val="000000" w:themeColor="text1"/>
          <w:sz w:val="28"/>
          <w:szCs w:val="28"/>
        </w:rPr>
        <w:br/>
        <w:t>Niệm Xứ nâng đời phạm hạnh đi.</w:t>
      </w:r>
    </w:p>
    <w:p w14:paraId="35EF1D95" w14:textId="77777777" w:rsidR="00C55E12" w:rsidRPr="005F17A4" w:rsidRDefault="00C55E12" w:rsidP="00C55E12">
      <w:pPr>
        <w:pStyle w:val="Heading2"/>
        <w:rPr>
          <w:rFonts w:ascii="Times New Roman" w:hAnsi="Times New Roman" w:cs="Times New Roman"/>
          <w:b w:val="0"/>
          <w:bCs w:val="0"/>
          <w:color w:val="000000" w:themeColor="text1"/>
          <w:sz w:val="28"/>
          <w:szCs w:val="28"/>
        </w:rPr>
      </w:pPr>
      <w:bookmarkStart w:id="831" w:name="_Toc232455949"/>
      <w:r w:rsidRPr="005F17A4">
        <w:rPr>
          <w:rFonts w:ascii="Times New Roman" w:hAnsi="Times New Roman" w:cs="Times New Roman"/>
          <w:color w:val="000000" w:themeColor="text1"/>
          <w:sz w:val="28"/>
          <w:szCs w:val="28"/>
        </w:rPr>
        <w:t>SƠ ĐỒ TÓM LƯỢC CHƯƠNG 59</w:t>
      </w:r>
      <w:bookmarkEnd w:id="831"/>
    </w:p>
    <w:p w14:paraId="314EBCE3" w14:textId="74DB9A87" w:rsidR="00C55E12" w:rsidRPr="005F17A4" w:rsidRDefault="00C55E12" w:rsidP="00C55E12">
      <w:pPr>
        <w:rPr>
          <w:rFonts w:cs="Times New Roman"/>
          <w:color w:val="000000" w:themeColor="text1"/>
          <w:sz w:val="28"/>
          <w:szCs w:val="28"/>
        </w:rPr>
      </w:pPr>
      <w:r w:rsidRPr="005F17A4">
        <w:rPr>
          <w:rFonts w:cs="Times New Roman"/>
          <w:color w:val="000000" w:themeColor="text1"/>
          <w:sz w:val="28"/>
          <w:szCs w:val="28"/>
        </w:rPr>
        <w:t>NGƯỜI MỚI XUẤT GIA TU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 Không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Nằm</w:t>
      </w:r>
      <w:r w:rsidRPr="005F17A4">
        <w:rPr>
          <w:rFonts w:cs="Times New Roman"/>
          <w:color w:val="000000" w:themeColor="text1"/>
          <w:sz w:val="28"/>
          <w:szCs w:val="28"/>
        </w:rPr>
        <w:br/>
        <w:t>│   └── Ăn uống tỉnh giác</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không sân</w:t>
      </w:r>
      <w:r w:rsidRPr="005F17A4">
        <w:rPr>
          <w:rFonts w:cs="Times New Roman"/>
          <w:color w:val="000000" w:themeColor="text1"/>
          <w:sz w:val="28"/>
          <w:szCs w:val="28"/>
        </w:rPr>
        <w:br/>
        <w:t>│   └── Xả không mê</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Nhớ nhà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 đơn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Buồn nản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w:t>
      </w:r>
      <w:r w:rsidRPr="005F17A4">
        <w:rPr>
          <w:rFonts w:cs="Times New Roman"/>
          <w:color w:val="000000" w:themeColor="text1"/>
          <w:sz w:val="28"/>
          <w:szCs w:val="28"/>
        </w:rPr>
        <w:br/>
        <w:t>│   └──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dục tư duy</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 Phạm hạnh vững vàng</w:t>
      </w:r>
    </w:p>
    <w:p w14:paraId="3C544B8C" w14:textId="4550BC0C" w:rsidR="00522423" w:rsidRPr="005F17A4" w:rsidRDefault="00522423" w:rsidP="007609A7">
      <w:pPr>
        <w:pStyle w:val="Heading2"/>
        <w:rPr>
          <w:rFonts w:ascii="Times New Roman" w:hAnsi="Times New Roman" w:cs="Times New Roman"/>
          <w:color w:val="000000" w:themeColor="text1"/>
          <w:sz w:val="28"/>
          <w:szCs w:val="28"/>
        </w:rPr>
      </w:pPr>
      <w:bookmarkStart w:id="832" w:name="_Toc232455950"/>
      <w:r w:rsidRPr="005F17A4">
        <w:rPr>
          <w:rFonts w:ascii="Times New Roman" w:hAnsi="Times New Roman" w:cs="Times New Roman"/>
          <w:color w:val="000000" w:themeColor="text1"/>
          <w:sz w:val="28"/>
          <w:szCs w:val="28"/>
        </w:rPr>
        <w:t>CHƯƠNG 60</w:t>
      </w:r>
      <w:r w:rsidR="007609A7"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BẢNG HUẤN LUYỆN ĐẠI CHÚNG TU NIỆM XỨ — BIẾN TỰ VIỆN, RỪNG THIỀN, HỌC VIỆN THÀNH ĐẠO TRÀNG THÂN THỌ TÂM PHÁP</w:t>
      </w:r>
      <w:bookmarkEnd w:id="832"/>
    </w:p>
    <w:p w14:paraId="08E30F82" w14:textId="751D0D56" w:rsidR="00522423" w:rsidRPr="005F17A4" w:rsidRDefault="00522423" w:rsidP="007609A7">
      <w:pPr>
        <w:pStyle w:val="Heading3"/>
        <w:rPr>
          <w:rFonts w:ascii="Times New Roman" w:hAnsi="Times New Roman" w:cs="Times New Roman"/>
          <w:color w:val="000000" w:themeColor="text1"/>
          <w:sz w:val="28"/>
          <w:szCs w:val="28"/>
        </w:rPr>
      </w:pPr>
      <w:bookmarkStart w:id="833" w:name="_Toc232455951"/>
      <w:r w:rsidRPr="005F17A4">
        <w:rPr>
          <w:rFonts w:ascii="Times New Roman" w:hAnsi="Times New Roman" w:cs="Times New Roman"/>
          <w:color w:val="000000" w:themeColor="text1"/>
          <w:sz w:val="28"/>
          <w:szCs w:val="28"/>
        </w:rPr>
        <w:t>1. Đ</w:t>
      </w:r>
      <w:r w:rsidR="007609A7" w:rsidRPr="005F17A4">
        <w:rPr>
          <w:rFonts w:ascii="Times New Roman" w:hAnsi="Times New Roman" w:cs="Times New Roman"/>
          <w:color w:val="000000" w:themeColor="text1"/>
          <w:sz w:val="28"/>
          <w:szCs w:val="28"/>
        </w:rPr>
        <w:t>ại chúng tu niệm xứ là gì?</w:t>
      </w:r>
      <w:bookmarkEnd w:id="833"/>
    </w:p>
    <w:p w14:paraId="09D692F2"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người tu Niệm Xứ có thể chuyển hóa một đời sống. Một đại chúng tu Niệm Xứ có thể chuyển hóa cả đạo tràng.</w:t>
      </w:r>
    </w:p>
    <w:p w14:paraId="07D0018B"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tu Niệm Xứ không phải chỉ cùng ngồi thiền. Đại chúng tu Niệm Xứ là cùng sống trong: Oai nghi tỉnh giác. Ăn uống tỉnh giác. Nói năng tỉnh giác. Làm việc tỉnh giác. Bệnh đau tỉnh giác. Học pháp tỉnh giác. Im lặng tỉnh giác. Chấp tác tỉnh giác.</w:t>
      </w:r>
    </w:p>
    <w:p w14:paraId="51D7EABE"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Mỗi người tự trở về: Có thân đây. Có thọ đây. Có tâm đây. Có những pháp ở đây. Và cùng giữ một khí quyển: Không phóng dật. Không nương tựa. Không chấp trước. Không nuôi ái, sân, mạn, nghi.</w:t>
      </w:r>
    </w:p>
    <w:p w14:paraId="63554C2B" w14:textId="4DE9A09A" w:rsidR="00522423" w:rsidRPr="005F17A4" w:rsidRDefault="00522423" w:rsidP="007609A7">
      <w:pPr>
        <w:pStyle w:val="Heading3"/>
        <w:rPr>
          <w:rFonts w:ascii="Times New Roman" w:hAnsi="Times New Roman" w:cs="Times New Roman"/>
          <w:color w:val="000000" w:themeColor="text1"/>
          <w:sz w:val="28"/>
          <w:szCs w:val="28"/>
        </w:rPr>
      </w:pPr>
      <w:bookmarkStart w:id="834" w:name="_Toc232455952"/>
      <w:r w:rsidRPr="005F17A4">
        <w:rPr>
          <w:rFonts w:ascii="Times New Roman" w:hAnsi="Times New Roman" w:cs="Times New Roman"/>
          <w:color w:val="000000" w:themeColor="text1"/>
          <w:sz w:val="28"/>
          <w:szCs w:val="28"/>
        </w:rPr>
        <w:t>2. N</w:t>
      </w:r>
      <w:r w:rsidR="007609A7" w:rsidRPr="005F17A4">
        <w:rPr>
          <w:rFonts w:ascii="Times New Roman" w:hAnsi="Times New Roman" w:cs="Times New Roman"/>
          <w:color w:val="000000" w:themeColor="text1"/>
          <w:sz w:val="28"/>
          <w:szCs w:val="28"/>
        </w:rPr>
        <w:t>ền tảng đại chúng: giới, oai nghi, lục hòa</w:t>
      </w:r>
      <w:bookmarkEnd w:id="834"/>
    </w:p>
    <w:p w14:paraId="5A5802F5"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tu Niệm Xứ phải có nền giới và hòa hợp. Nếu lời nói nhiều, tranh luận nhiều, khen chê nhiều, tâm phóng dật nhiều, thì Niệm Xứ khó sâu. Nếu đại chúng biết giữ oai nghi, giữ im lặng đúng lúc, giữ lời nói hiền thiện, giữ thời khóa, thì Niệm Xứ dễ tăng trưởng.</w:t>
      </w:r>
    </w:p>
    <w:p w14:paraId="7D765C13"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cần thống nhất: Đi nhẹ. Nói vừa đủ. Ăn trong tỉnh giác. Làm việc trong tỉnh giác. Không bàn chuyện vô ích. Không nuôi thị phi. Không làm tổn thương nhau bằng lời nói. Không để triền cái lan trong đại chúng.</w:t>
      </w:r>
    </w:p>
    <w:p w14:paraId="40B73465" w14:textId="58633384" w:rsidR="00522423" w:rsidRPr="005F17A4" w:rsidRDefault="007609A7" w:rsidP="007609A7">
      <w:pPr>
        <w:pStyle w:val="Heading3"/>
        <w:rPr>
          <w:rFonts w:ascii="Times New Roman" w:hAnsi="Times New Roman" w:cs="Times New Roman"/>
          <w:color w:val="000000" w:themeColor="text1"/>
          <w:sz w:val="28"/>
          <w:szCs w:val="28"/>
        </w:rPr>
      </w:pPr>
      <w:bookmarkStart w:id="835" w:name="_Toc232455953"/>
      <w:r w:rsidRPr="005F17A4">
        <w:rPr>
          <w:rFonts w:ascii="Times New Roman" w:hAnsi="Times New Roman" w:cs="Times New Roman"/>
          <w:color w:val="000000" w:themeColor="text1"/>
          <w:sz w:val="28"/>
          <w:szCs w:val="28"/>
        </w:rPr>
        <w:t>3. Thời khóa sáng của đại chúng</w:t>
      </w:r>
      <w:bookmarkEnd w:id="835"/>
    </w:p>
    <w:p w14:paraId="4F61EB52" w14:textId="77777777" w:rsidR="00522423" w:rsidRPr="005F17A4" w:rsidRDefault="00522423" w:rsidP="00DD1550">
      <w:pPr>
        <w:numPr>
          <w:ilvl w:val="0"/>
          <w:numId w:val="20"/>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Tụng tuyên ngôn.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7A8D8074" w14:textId="77777777" w:rsidR="00522423" w:rsidRPr="005F17A4" w:rsidRDefault="00522423" w:rsidP="00DD1550">
      <w:pPr>
        <w:numPr>
          <w:ilvl w:val="0"/>
          <w:numId w:val="20"/>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Ngồi yên. Ngồi ngay thẳng. Chánh niệm trước mặt. Biết hơi thở. Cảm giác toàn thân. An tịnh toàn thân.</w:t>
      </w:r>
    </w:p>
    <w:p w14:paraId="2185CFEA" w14:textId="77777777" w:rsidR="00522423" w:rsidRPr="005F17A4" w:rsidRDefault="00522423" w:rsidP="00DD1550">
      <w:pPr>
        <w:numPr>
          <w:ilvl w:val="0"/>
          <w:numId w:val="20"/>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nhắc chung. Hôm nay đại chúng tu: Đi biết đi. Đứng biết đứng. Ăn biết ăn. Nói biết nói. Thọ sanh biết thọ. Tâm động biết tâm. Pháp hiện biết pháp.</w:t>
      </w:r>
    </w:p>
    <w:p w14:paraId="2585FB88" w14:textId="097D3976" w:rsidR="00522423" w:rsidRPr="005F17A4" w:rsidRDefault="00522423" w:rsidP="007609A7">
      <w:pPr>
        <w:pStyle w:val="Heading3"/>
        <w:rPr>
          <w:rFonts w:ascii="Times New Roman" w:hAnsi="Times New Roman" w:cs="Times New Roman"/>
          <w:color w:val="000000" w:themeColor="text1"/>
          <w:sz w:val="28"/>
          <w:szCs w:val="28"/>
        </w:rPr>
      </w:pPr>
      <w:bookmarkStart w:id="836" w:name="_Toc232455954"/>
      <w:r w:rsidRPr="005F17A4">
        <w:rPr>
          <w:rFonts w:ascii="Times New Roman" w:hAnsi="Times New Roman" w:cs="Times New Roman"/>
          <w:color w:val="000000" w:themeColor="text1"/>
          <w:sz w:val="28"/>
          <w:szCs w:val="28"/>
        </w:rPr>
        <w:t>4. B</w:t>
      </w:r>
      <w:r w:rsidR="007609A7" w:rsidRPr="005F17A4">
        <w:rPr>
          <w:rFonts w:ascii="Times New Roman" w:hAnsi="Times New Roman" w:cs="Times New Roman"/>
          <w:color w:val="000000" w:themeColor="text1"/>
          <w:sz w:val="28"/>
          <w:szCs w:val="28"/>
        </w:rPr>
        <w:t>ữa ăn trong đại chúng</w:t>
      </w:r>
      <w:bookmarkEnd w:id="836"/>
    </w:p>
    <w:p w14:paraId="200F5AB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Bữa ăn là thời tu rất quan trọng. Trước khi ăn, đại chúng có thể đọc: Thân này do món ăn duy trì. Sự tập khởi của món ăn là sự tập khởi của thân. Con thọ thực không để vui đùa, không để tham đắm, không để trang sức thân, chỉ để thân này được duy trì, để tu tập phạm hạnh.</w:t>
      </w:r>
    </w:p>
    <w:p w14:paraId="0818BF55"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sanh: thọ ấy là vô thường. Con không chấp trước thọ ấy. Con không hoan hỷ thọ ấy.</w:t>
      </w:r>
    </w:p>
    <w:p w14:paraId="3870DBF9"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khổ thọ sanh: thọ ấy là vô thường. Con không chấp trước thọ ấy. Con không hoan hỷ thọ ấy.</w:t>
      </w:r>
    </w:p>
    <w:p w14:paraId="5CB3ACDB"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bất khổ bất lạc thọ sanh: thọ ấy là vô thường. Con không chấp trước thọ ấy. Con không hoan hỷ thọ ấy.</w:t>
      </w:r>
    </w:p>
    <w:p w14:paraId="73FB3FBF"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bữa ăn, giữ im lặng hoặc lời nói rất cần thiết. Ăn là quán thân và quán thọ.</w:t>
      </w:r>
    </w:p>
    <w:p w14:paraId="08C97BB3" w14:textId="05D42988" w:rsidR="00522423" w:rsidRPr="005F17A4" w:rsidRDefault="007609A7" w:rsidP="007609A7">
      <w:pPr>
        <w:pStyle w:val="Heading3"/>
        <w:rPr>
          <w:rFonts w:ascii="Times New Roman" w:hAnsi="Times New Roman" w:cs="Times New Roman"/>
          <w:color w:val="000000" w:themeColor="text1"/>
          <w:sz w:val="28"/>
          <w:szCs w:val="28"/>
        </w:rPr>
      </w:pPr>
      <w:bookmarkStart w:id="837" w:name="_Toc232455955"/>
      <w:r w:rsidRPr="005F17A4">
        <w:rPr>
          <w:rFonts w:ascii="Times New Roman" w:hAnsi="Times New Roman" w:cs="Times New Roman"/>
          <w:color w:val="000000" w:themeColor="text1"/>
          <w:sz w:val="28"/>
          <w:szCs w:val="28"/>
        </w:rPr>
        <w:lastRenderedPageBreak/>
        <w:t>5. Chấp tác trong niệm xứ</w:t>
      </w:r>
      <w:bookmarkEnd w:id="837"/>
    </w:p>
    <w:p w14:paraId="349B3880"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quét sân, lau nhà, rửa bát, làm vườn, sửa vật dụng, phục vụ đại chúng, người tu thường dễ mất niệm. Vì vậy cần biến chấp tác thành Niệm Xứ.</w:t>
      </w:r>
    </w:p>
    <w:p w14:paraId="41D3625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quét: Có thân đang quét. Có xúc nơi tay. Có thọ sanh. Có tâm thích hay không thích. Có pháp tinh tấn hay lười biếng.</w:t>
      </w:r>
    </w:p>
    <w:p w14:paraId="657157C9"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làm việc mệt: Có khổ thọ đây. Thọ ấy là vô thường. Không chấp trước. Không hoan hỷ.</w:t>
      </w:r>
    </w:p>
    <w:p w14:paraId="4841973B"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được khen vì làm tốt: Có lạc thọ đây. Có mạn có thể sanh. Không chấp trước. Không hoan hỷ.</w:t>
      </w:r>
    </w:p>
    <w:p w14:paraId="17538AC7"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không ai biết công mình: Có khổ thọ hoặc mạn bị chạm đây. Biết đúng như vậy. Không nuôi ưu não. Chấp tác trở thành đạo nếu có chánh niệm.</w:t>
      </w:r>
    </w:p>
    <w:p w14:paraId="7AFFADAF" w14:textId="14D072DE" w:rsidR="00522423" w:rsidRPr="005F17A4" w:rsidRDefault="00522423" w:rsidP="007609A7">
      <w:pPr>
        <w:pStyle w:val="Heading3"/>
        <w:rPr>
          <w:rFonts w:ascii="Times New Roman" w:hAnsi="Times New Roman" w:cs="Times New Roman"/>
          <w:color w:val="000000" w:themeColor="text1"/>
          <w:sz w:val="28"/>
          <w:szCs w:val="28"/>
        </w:rPr>
      </w:pPr>
      <w:bookmarkStart w:id="838" w:name="_Toc232455956"/>
      <w:r w:rsidRPr="005F17A4">
        <w:rPr>
          <w:rFonts w:ascii="Times New Roman" w:hAnsi="Times New Roman" w:cs="Times New Roman"/>
          <w:color w:val="000000" w:themeColor="text1"/>
          <w:sz w:val="28"/>
          <w:szCs w:val="28"/>
        </w:rPr>
        <w:t>6. H</w:t>
      </w:r>
      <w:r w:rsidR="007609A7" w:rsidRPr="005F17A4">
        <w:rPr>
          <w:rFonts w:ascii="Times New Roman" w:hAnsi="Times New Roman" w:cs="Times New Roman"/>
          <w:color w:val="000000" w:themeColor="text1"/>
          <w:sz w:val="28"/>
          <w:szCs w:val="28"/>
        </w:rPr>
        <w:t>ọc pháp trong niệm xứ</w:t>
      </w:r>
      <w:bookmarkEnd w:id="838"/>
    </w:p>
    <w:p w14:paraId="3DB71806"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học pháp, đại chúng phải tránh biến pháp thành tranh luận. Học pháp để thấy thân thọ tâm pháp nơi mình.</w:t>
      </w:r>
    </w:p>
    <w:p w14:paraId="342164F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về thân — soi thân đang có. Nghe về thọ — soi cảm giác đang sanh. Nghe về tâm — soi tâm hiện tại. Nghe về pháp — soi triền cái, uẩn, xứ, giác chi, Thánh đế nơi mình.</w:t>
      </w:r>
    </w:p>
    <w:p w14:paraId="002C0A57"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học pháp phải tự hỏi: Pháp này đang hiện nơi ta ở đâu? Ái đang sanh nơi nào? Triền cái nào đang che? Giác chi nào cần tu? Có chấp pháp không? Có mạn vì hiểu pháp không?</w:t>
      </w:r>
    </w:p>
    <w:p w14:paraId="34956992"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Học pháp đúng là trạch pháp giác chi, không phải phóng dật trong chữ nghĩa.</w:t>
      </w:r>
    </w:p>
    <w:p w14:paraId="62FFE832" w14:textId="6ED26696" w:rsidR="00522423" w:rsidRPr="005F17A4" w:rsidRDefault="00522423" w:rsidP="007609A7">
      <w:pPr>
        <w:pStyle w:val="Heading3"/>
        <w:rPr>
          <w:rFonts w:ascii="Times New Roman" w:hAnsi="Times New Roman" w:cs="Times New Roman"/>
          <w:color w:val="000000" w:themeColor="text1"/>
          <w:sz w:val="28"/>
          <w:szCs w:val="28"/>
        </w:rPr>
      </w:pPr>
      <w:bookmarkStart w:id="839" w:name="_Toc232455957"/>
      <w:r w:rsidRPr="005F17A4">
        <w:rPr>
          <w:rFonts w:ascii="Times New Roman" w:hAnsi="Times New Roman" w:cs="Times New Roman"/>
          <w:color w:val="000000" w:themeColor="text1"/>
          <w:sz w:val="28"/>
          <w:szCs w:val="28"/>
        </w:rPr>
        <w:t>7. L</w:t>
      </w:r>
      <w:r w:rsidR="007609A7" w:rsidRPr="005F17A4">
        <w:rPr>
          <w:rFonts w:ascii="Times New Roman" w:hAnsi="Times New Roman" w:cs="Times New Roman"/>
          <w:color w:val="000000" w:themeColor="text1"/>
          <w:sz w:val="28"/>
          <w:szCs w:val="28"/>
        </w:rPr>
        <w:t>ời nói trong đại chúng</w:t>
      </w:r>
      <w:bookmarkEnd w:id="839"/>
    </w:p>
    <w:p w14:paraId="0E7BAC72"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nói là nơi tâm hiện ra rất nhanh. Trước khi nói, người tu hỏi: Tâm có tham không? Tâm có sân không? Tâm có si không? Lời này có đúng sự thật không? Lời này có hòa hợp không? Lời này có hiền thiện không? Lời này có đúng thời không? Lời này có giúp Niệm Xứ tăng trưởng không?</w:t>
      </w:r>
    </w:p>
    <w:p w14:paraId="39934291"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cần nói, giữ im lặng tỉnh giác. Đức Phật dạy tỉnh giác khi nói và im lặng. Vì vậy, im lặng cũng phải có niệm; nói cũng phải có niệm.</w:t>
      </w:r>
    </w:p>
    <w:p w14:paraId="616D9482" w14:textId="3CC8195B" w:rsidR="00522423" w:rsidRPr="005F17A4" w:rsidRDefault="00522423" w:rsidP="007609A7">
      <w:pPr>
        <w:pStyle w:val="Heading3"/>
        <w:rPr>
          <w:rFonts w:ascii="Times New Roman" w:hAnsi="Times New Roman" w:cs="Times New Roman"/>
          <w:color w:val="000000" w:themeColor="text1"/>
          <w:sz w:val="28"/>
          <w:szCs w:val="28"/>
        </w:rPr>
      </w:pPr>
      <w:bookmarkStart w:id="840" w:name="_Toc232455958"/>
      <w:r w:rsidRPr="005F17A4">
        <w:rPr>
          <w:rFonts w:ascii="Times New Roman" w:hAnsi="Times New Roman" w:cs="Times New Roman"/>
          <w:color w:val="000000" w:themeColor="text1"/>
          <w:sz w:val="28"/>
          <w:szCs w:val="28"/>
        </w:rPr>
        <w:lastRenderedPageBreak/>
        <w:t>8. X</w:t>
      </w:r>
      <w:r w:rsidR="007609A7" w:rsidRPr="005F17A4">
        <w:rPr>
          <w:rFonts w:ascii="Times New Roman" w:hAnsi="Times New Roman" w:cs="Times New Roman"/>
          <w:color w:val="000000" w:themeColor="text1"/>
          <w:sz w:val="28"/>
          <w:szCs w:val="28"/>
        </w:rPr>
        <w:t>ử lý bất hòa trong đại chúng bằng niệm xứ</w:t>
      </w:r>
      <w:bookmarkEnd w:id="840"/>
    </w:p>
    <w:p w14:paraId="43E72547"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bất hòa, không nên chỉ hỏi ai đúng ai sai. Trước hết phải đưa từng người trở về thọ và tâm.</w:t>
      </w:r>
    </w:p>
    <w:p w14:paraId="158DFDC5"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bị nói trái ý: Có khổ thọ đây. Có tâm sân đây. Có tưởng không khả ái đây. Có suy nghĩ là hành đây.</w:t>
      </w:r>
    </w:p>
    <w:p w14:paraId="034D3467"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nói lời mạnh: Có tâm sân không? Có ý muốn thắng không? Có hại tư duy không? Có ngã mạn không?</w:t>
      </w:r>
    </w:p>
    <w:p w14:paraId="43E011FC"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cùng nhớ: Thọ ấy là vô thường. Không chấp trước. Không hoan hỷ. Chánh tư duy là ly dục, vô sân, bất hại. Chánh ngữ là lời chân thật, hòa hợp, hiền thiện, đúng thời.</w:t>
      </w:r>
    </w:p>
    <w:p w14:paraId="061EBDBB"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bất hòa được soi bằng Niệm Xứ, nó thành pháp học. Nếu không, nó thành triền cái chung.</w:t>
      </w:r>
    </w:p>
    <w:p w14:paraId="6461567E" w14:textId="1C4A778B" w:rsidR="00522423" w:rsidRPr="005F17A4" w:rsidRDefault="007609A7" w:rsidP="007609A7">
      <w:pPr>
        <w:pStyle w:val="Heading3"/>
        <w:rPr>
          <w:rFonts w:ascii="Times New Roman" w:hAnsi="Times New Roman" w:cs="Times New Roman"/>
          <w:color w:val="000000" w:themeColor="text1"/>
          <w:sz w:val="28"/>
          <w:szCs w:val="28"/>
        </w:rPr>
      </w:pPr>
      <w:bookmarkStart w:id="841" w:name="_Toc232455959"/>
      <w:r w:rsidRPr="005F17A4">
        <w:rPr>
          <w:rFonts w:ascii="Times New Roman" w:hAnsi="Times New Roman" w:cs="Times New Roman"/>
          <w:color w:val="000000" w:themeColor="text1"/>
          <w:sz w:val="28"/>
          <w:szCs w:val="28"/>
        </w:rPr>
        <w:t>9. Người bệnh trong đại chúng</w:t>
      </w:r>
      <w:bookmarkEnd w:id="841"/>
    </w:p>
    <w:p w14:paraId="05401C62"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phải học chăm sóc người bệnh trong Niệm Xứ. Người bệnh quán thân bệnh, thọ đau. Người chăm bệnh quán tâm từ, thọ mệt, tâm có khó chịu hay không. Đại chúng không để người bệnh cô đơn, nhưng cũng không làm tăng ái luyến.</w:t>
      </w:r>
    </w:p>
    <w:p w14:paraId="078D91B4"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nhắc cho người bệnh: Có thân bệnh đây. Có khổ thọ đây. Thọ ấy là vô thường. Không chấp trước. Không hoan hỷ. Không nương tựa thân thọ tâm pháp.</w:t>
      </w:r>
    </w:p>
    <w:p w14:paraId="5D1B5F69"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nhắc cho người chăm: Có tâm từ đây. Có thân mệt đây. Có thọ đây. Phục vụ là pháp hành. Không mong được khen. Không sân khi vất vả.</w:t>
      </w:r>
    </w:p>
    <w:p w14:paraId="7E2821BF" w14:textId="24DA5F35" w:rsidR="00522423" w:rsidRPr="005F17A4" w:rsidRDefault="007609A7" w:rsidP="007609A7">
      <w:pPr>
        <w:pStyle w:val="Heading3"/>
        <w:rPr>
          <w:rFonts w:ascii="Times New Roman" w:hAnsi="Times New Roman" w:cs="Times New Roman"/>
          <w:color w:val="000000" w:themeColor="text1"/>
          <w:sz w:val="28"/>
          <w:szCs w:val="28"/>
        </w:rPr>
      </w:pPr>
      <w:bookmarkStart w:id="842" w:name="_Toc232455960"/>
      <w:r w:rsidRPr="005F17A4">
        <w:rPr>
          <w:rFonts w:ascii="Times New Roman" w:hAnsi="Times New Roman" w:cs="Times New Roman"/>
          <w:color w:val="000000" w:themeColor="text1"/>
          <w:sz w:val="28"/>
          <w:szCs w:val="28"/>
        </w:rPr>
        <w:t>10. Thời tối soi lại đại chúng</w:t>
      </w:r>
      <w:bookmarkEnd w:id="842"/>
    </w:p>
    <w:p w14:paraId="64A39E16"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tối, đại chúng có thể soi lại bằng vài câu: Hôm nay đại chúng có giữ oai nghi không? Bữa ăn có tỉnh giác không? Lời nói có hiền thiện không? Chấp tác có chánh niệm không? Có triền cái nào lan rộng không? Có giác chi nào được nuôi lớn không? Có ai đang cần được nâng đỡ không? Có điều gì cần sám hối, điều chỉnh, hòa giải không?</w:t>
      </w:r>
    </w:p>
    <w:p w14:paraId="73F49C03"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Soi lại không phải để trách móc. Soi lại để trở về Chánh pháp.</w:t>
      </w:r>
    </w:p>
    <w:p w14:paraId="0A12201F" w14:textId="061A0547" w:rsidR="00522423" w:rsidRPr="005F17A4" w:rsidRDefault="00522423" w:rsidP="007609A7">
      <w:pPr>
        <w:pStyle w:val="Heading3"/>
        <w:rPr>
          <w:rFonts w:ascii="Times New Roman" w:hAnsi="Times New Roman" w:cs="Times New Roman"/>
          <w:color w:val="000000" w:themeColor="text1"/>
          <w:sz w:val="28"/>
          <w:szCs w:val="28"/>
        </w:rPr>
      </w:pPr>
      <w:bookmarkStart w:id="843" w:name="_Toc232455961"/>
      <w:r w:rsidRPr="005F17A4">
        <w:rPr>
          <w:rFonts w:ascii="Times New Roman" w:hAnsi="Times New Roman" w:cs="Times New Roman"/>
          <w:color w:val="000000" w:themeColor="text1"/>
          <w:sz w:val="28"/>
          <w:szCs w:val="28"/>
        </w:rPr>
        <w:t>11. B</w:t>
      </w:r>
      <w:r w:rsidR="007609A7" w:rsidRPr="005F17A4">
        <w:rPr>
          <w:rFonts w:ascii="Times New Roman" w:hAnsi="Times New Roman" w:cs="Times New Roman"/>
          <w:color w:val="000000" w:themeColor="text1"/>
          <w:sz w:val="28"/>
          <w:szCs w:val="28"/>
        </w:rPr>
        <w:t>ảng nội quy niệm xứ cho đại chúng</w:t>
      </w:r>
      <w:bookmarkEnd w:id="843"/>
    </w:p>
    <w:p w14:paraId="0BAD5E9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NỘI QUY NIỆM XỨ ĐẠI CHÚNG. </w:t>
      </w:r>
    </w:p>
    <w:p w14:paraId="22A9BBEE"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1. Đi đứng trong tỉnh giác. </w:t>
      </w:r>
    </w:p>
    <w:p w14:paraId="35F47893"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2. Ăn uống trong tỉnh giác. </w:t>
      </w:r>
    </w:p>
    <w:p w14:paraId="0472FF8E"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3. Nói lời chân thật, hòa hợp, hiền thiện, đúng thời. </w:t>
      </w:r>
    </w:p>
    <w:p w14:paraId="26B8232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4. Giữ im lặng đúng pháp. </w:t>
      </w:r>
    </w:p>
    <w:p w14:paraId="4D8908FE"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5. Khi thọ sanh, biết thọ. </w:t>
      </w:r>
    </w:p>
    <w:p w14:paraId="0CE89567"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6. Khi tâm động, biết tâm. </w:t>
      </w:r>
    </w:p>
    <w:p w14:paraId="2411A560"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7. Khi triền cái sanh, biết để đoạn. </w:t>
      </w:r>
    </w:p>
    <w:p w14:paraId="70089506"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8. Khi giác chi sanh, biết để viên thành. </w:t>
      </w:r>
    </w:p>
    <w:p w14:paraId="75E7B97B"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9. Khi bất hòa, trở về thọ và tâm trước. </w:t>
      </w:r>
    </w:p>
    <w:p w14:paraId="4E9B1FF7"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10. Khi bệnh, lấy bệnh làm đạo tràng. </w:t>
      </w:r>
    </w:p>
    <w:p w14:paraId="4362DFB3"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11. Khi làm việc, lấy chấp tác làm Niệm Xứ. </w:t>
      </w:r>
    </w:p>
    <w:p w14:paraId="7466F0A4" w14:textId="30262B96"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12. Không nương tựa, không chấp trước vật gì trên đời.</w:t>
      </w:r>
    </w:p>
    <w:p w14:paraId="2C2ACA4D" w14:textId="090790DF" w:rsidR="00522423" w:rsidRPr="005F17A4" w:rsidRDefault="00522423" w:rsidP="007609A7">
      <w:pPr>
        <w:pStyle w:val="Heading3"/>
        <w:rPr>
          <w:rFonts w:ascii="Times New Roman" w:hAnsi="Times New Roman" w:cs="Times New Roman"/>
          <w:color w:val="000000" w:themeColor="text1"/>
          <w:sz w:val="28"/>
          <w:szCs w:val="28"/>
        </w:rPr>
      </w:pPr>
      <w:bookmarkStart w:id="844" w:name="_Toc232455962"/>
      <w:r w:rsidRPr="005F17A4">
        <w:rPr>
          <w:rFonts w:ascii="Times New Roman" w:hAnsi="Times New Roman" w:cs="Times New Roman"/>
          <w:color w:val="000000" w:themeColor="text1"/>
          <w:sz w:val="28"/>
          <w:szCs w:val="28"/>
        </w:rPr>
        <w:t>12. Đ</w:t>
      </w:r>
      <w:r w:rsidR="007609A7" w:rsidRPr="005F17A4">
        <w:rPr>
          <w:rFonts w:ascii="Times New Roman" w:hAnsi="Times New Roman" w:cs="Times New Roman"/>
          <w:color w:val="000000" w:themeColor="text1"/>
          <w:sz w:val="28"/>
          <w:szCs w:val="28"/>
        </w:rPr>
        <w:t>ạo lộ đại chúng tu niệm xứ</w:t>
      </w:r>
      <w:bookmarkEnd w:id="844"/>
    </w:p>
    <w:p w14:paraId="009FB63B"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Thống nhất chánh văn. Cùng học lời Phật về con đường độc nhất.</w:t>
      </w:r>
    </w:p>
    <w:p w14:paraId="0A1EA923"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Thống nhất oai nghi. Đi, đứng, ăn, nói, im lặng đều có niệm.</w:t>
      </w:r>
    </w:p>
    <w:p w14:paraId="554B63EE"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3. Thống nhất bữa ăn tỉnh giác. Bữa ăn là thời quán thân và thọ.</w:t>
      </w:r>
    </w:p>
    <w:p w14:paraId="484579F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4. Thống nhất chấp tác tỉnh giác. Làm việc là đạo tràng.</w:t>
      </w:r>
    </w:p>
    <w:p w14:paraId="2C65BCDF"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Thống nhất xử lý tâm động. Tâm có tham, sân, si phải được biết.</w:t>
      </w:r>
    </w:p>
    <w:p w14:paraId="560B884F"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Thống nhất xử lý bất hòa. Trở về thọ, tâm, chánh ngữ, vô sân tư duy.</w:t>
      </w:r>
    </w:p>
    <w:p w14:paraId="13791B9D" w14:textId="77777777"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7. Thống nhất học pháp. Học để hành, không học để mạn.</w:t>
      </w:r>
    </w:p>
    <w:p w14:paraId="28251281" w14:textId="432CB76F" w:rsidR="00522423" w:rsidRPr="005F17A4" w:rsidRDefault="00522423" w:rsidP="0052242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8. Thống nhất cứu cánh. Không nương tựa, không chấp trước, Chánh trí, Niết-bàn.</w:t>
      </w:r>
    </w:p>
    <w:p w14:paraId="69F94482" w14:textId="77777777" w:rsidR="00522423" w:rsidRPr="005F17A4" w:rsidRDefault="00522423" w:rsidP="007609A7">
      <w:pPr>
        <w:pStyle w:val="Heading2"/>
        <w:rPr>
          <w:rFonts w:ascii="Times New Roman" w:hAnsi="Times New Roman" w:cs="Times New Roman"/>
          <w:b w:val="0"/>
          <w:bCs w:val="0"/>
          <w:color w:val="000000" w:themeColor="text1"/>
          <w:sz w:val="28"/>
          <w:szCs w:val="28"/>
        </w:rPr>
      </w:pPr>
      <w:bookmarkStart w:id="845" w:name="_Toc232455963"/>
      <w:r w:rsidRPr="005F17A4">
        <w:rPr>
          <w:rFonts w:ascii="Times New Roman" w:hAnsi="Times New Roman" w:cs="Times New Roman"/>
          <w:color w:val="000000" w:themeColor="text1"/>
          <w:sz w:val="28"/>
          <w:szCs w:val="28"/>
        </w:rPr>
        <w:t>KỆ TÓM TẮT CHƯƠNG 60</w:t>
      </w:r>
      <w:bookmarkEnd w:id="845"/>
    </w:p>
    <w:p w14:paraId="1AC62D7C" w14:textId="77777777" w:rsidR="00522423" w:rsidRPr="005F17A4" w:rsidRDefault="00522423" w:rsidP="0052242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25F3F16" w14:textId="28AE7B5D" w:rsidR="00522423" w:rsidRPr="005F17A4" w:rsidRDefault="00522423" w:rsidP="00522423">
      <w:pPr>
        <w:rPr>
          <w:rFonts w:cs="Times New Roman"/>
          <w:color w:val="000000" w:themeColor="text1"/>
          <w:sz w:val="28"/>
          <w:szCs w:val="28"/>
        </w:rPr>
      </w:pPr>
      <w:r w:rsidRPr="005F17A4">
        <w:rPr>
          <w:rFonts w:cs="Times New Roman"/>
          <w:color w:val="000000" w:themeColor="text1"/>
          <w:sz w:val="28"/>
          <w:szCs w:val="28"/>
        </w:rPr>
        <w:lastRenderedPageBreak/>
        <w:t>Đại chúng đồng tu bốn xứ thiền,</w:t>
      </w:r>
      <w:r w:rsidRPr="005F17A4">
        <w:rPr>
          <w:rFonts w:cs="Times New Roman"/>
          <w:color w:val="000000" w:themeColor="text1"/>
          <w:sz w:val="28"/>
          <w:szCs w:val="28"/>
        </w:rPr>
        <w:br/>
        <w:t>Đi ăn nói lặng sáng thân duyên.</w:t>
      </w:r>
      <w:r w:rsidRPr="005F17A4">
        <w:rPr>
          <w:rFonts w:cs="Times New Roman"/>
          <w:color w:val="000000" w:themeColor="text1"/>
          <w:sz w:val="28"/>
          <w:szCs w:val="28"/>
        </w:rPr>
        <w:br/>
        <w:t>Bất hòa cũng hóa thành đường đạo,</w:t>
      </w:r>
      <w:r w:rsidRPr="005F17A4">
        <w:rPr>
          <w:rFonts w:cs="Times New Roman"/>
          <w:color w:val="000000" w:themeColor="text1"/>
          <w:sz w:val="28"/>
          <w:szCs w:val="28"/>
        </w:rPr>
        <w:br/>
        <w:t>Không chấp không nương pháp vững bền.</w:t>
      </w:r>
    </w:p>
    <w:p w14:paraId="1B03F37B" w14:textId="77777777" w:rsidR="00522423" w:rsidRPr="005F17A4" w:rsidRDefault="00522423" w:rsidP="007609A7">
      <w:pPr>
        <w:pStyle w:val="Heading3"/>
        <w:rPr>
          <w:rFonts w:ascii="Times New Roman" w:hAnsi="Times New Roman" w:cs="Times New Roman"/>
          <w:b w:val="0"/>
          <w:bCs w:val="0"/>
          <w:color w:val="000000" w:themeColor="text1"/>
          <w:sz w:val="28"/>
          <w:szCs w:val="28"/>
        </w:rPr>
      </w:pPr>
      <w:bookmarkStart w:id="846" w:name="_Toc232455964"/>
      <w:r w:rsidRPr="005F17A4">
        <w:rPr>
          <w:rFonts w:ascii="Times New Roman" w:hAnsi="Times New Roman" w:cs="Times New Roman"/>
          <w:color w:val="000000" w:themeColor="text1"/>
          <w:sz w:val="28"/>
          <w:szCs w:val="28"/>
        </w:rPr>
        <w:t>SƠ ĐỒ TÓM LƯỢC CHƯƠNG 60</w:t>
      </w:r>
      <w:bookmarkEnd w:id="846"/>
    </w:p>
    <w:p w14:paraId="01A069EA" w14:textId="2F49250C" w:rsidR="00522423" w:rsidRPr="005F17A4" w:rsidRDefault="00522423" w:rsidP="00522423">
      <w:pPr>
        <w:rPr>
          <w:rFonts w:cs="Times New Roman"/>
          <w:color w:val="000000" w:themeColor="text1"/>
          <w:sz w:val="28"/>
          <w:szCs w:val="28"/>
        </w:rPr>
      </w:pPr>
      <w:r w:rsidRPr="005F17A4">
        <w:rPr>
          <w:rFonts w:cs="Times New Roman"/>
          <w:color w:val="000000" w:themeColor="text1"/>
          <w:sz w:val="28"/>
          <w:szCs w:val="28"/>
        </w:rPr>
        <w:t>ĐẠI CHÚNG TU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Hòa hợp</w:t>
      </w:r>
      <w:r w:rsidRPr="005F17A4">
        <w:rPr>
          <w:rFonts w:cs="Times New Roman"/>
          <w:color w:val="000000" w:themeColor="text1"/>
          <w:sz w:val="28"/>
          <w:szCs w:val="28"/>
        </w:rPr>
        <w:br/>
        <w:t>│   └── Không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SINH HOẠT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Thời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Bữa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 im lặng</w:t>
      </w:r>
      <w:r w:rsidRPr="005F17A4">
        <w:rPr>
          <w:rFonts w:cs="Times New Roman"/>
          <w:color w:val="000000" w:themeColor="text1"/>
          <w:sz w:val="28"/>
          <w:szCs w:val="28"/>
        </w:rPr>
        <w:br/>
        <w:t>│   └── Thời tối soi lại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ỨNG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thọ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tâm động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bất hòa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 bệnh</w:t>
      </w:r>
      <w:r w:rsidRPr="005F17A4">
        <w:rPr>
          <w:rFonts w:cs="Times New Roman"/>
          <w:color w:val="000000" w:themeColor="text1"/>
          <w:sz w:val="28"/>
          <w:szCs w:val="28"/>
        </w:rPr>
        <w:br/>
        <w:t>│   └── Khi làm việc</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Chánh trí, Niết-bàn</w:t>
      </w:r>
    </w:p>
    <w:p w14:paraId="3A4B5D30" w14:textId="71FE7EA8" w:rsidR="0061760B" w:rsidRPr="005F17A4" w:rsidRDefault="0061760B" w:rsidP="00696903">
      <w:pPr>
        <w:pStyle w:val="NormalWeb"/>
        <w:outlineLvl w:val="1"/>
        <w:rPr>
          <w:color w:val="000000" w:themeColor="text1"/>
          <w:sz w:val="28"/>
          <w:szCs w:val="28"/>
        </w:rPr>
      </w:pPr>
      <w:bookmarkStart w:id="847" w:name="_Toc232455965"/>
      <w:r w:rsidRPr="005F17A4">
        <w:rPr>
          <w:rStyle w:val="Strong"/>
          <w:color w:val="000000" w:themeColor="text1"/>
          <w:sz w:val="28"/>
          <w:szCs w:val="28"/>
        </w:rPr>
        <w:t>CHƯƠNG 61</w:t>
      </w:r>
      <w:r w:rsidR="00696903" w:rsidRPr="005F17A4">
        <w:rPr>
          <w:color w:val="000000" w:themeColor="text1"/>
          <w:sz w:val="28"/>
          <w:szCs w:val="28"/>
        </w:rPr>
        <w:t xml:space="preserve">. </w:t>
      </w:r>
      <w:r w:rsidRPr="005F17A4">
        <w:rPr>
          <w:rStyle w:val="Strong"/>
          <w:color w:val="000000" w:themeColor="text1"/>
          <w:sz w:val="28"/>
          <w:szCs w:val="28"/>
        </w:rPr>
        <w:t>BẢNG HUẤN LUYỆN CƯ SĨ TU NIỆM XỨ — GIỮ CHÁNH NIỆM GIỮA GIA ĐÌNH, CÔNG VIỆC, XÃ HỘI</w:t>
      </w:r>
      <w:bookmarkEnd w:id="847"/>
    </w:p>
    <w:p w14:paraId="7842DEB0" w14:textId="4B424734" w:rsidR="0061760B" w:rsidRPr="005F17A4" w:rsidRDefault="00696903" w:rsidP="00696903">
      <w:pPr>
        <w:pStyle w:val="NormalWeb"/>
        <w:outlineLvl w:val="2"/>
        <w:rPr>
          <w:color w:val="000000" w:themeColor="text1"/>
          <w:sz w:val="28"/>
          <w:szCs w:val="28"/>
        </w:rPr>
      </w:pPr>
      <w:bookmarkStart w:id="848" w:name="_Toc232455966"/>
      <w:r w:rsidRPr="005F17A4">
        <w:rPr>
          <w:rStyle w:val="Strong"/>
          <w:color w:val="000000" w:themeColor="text1"/>
          <w:sz w:val="28"/>
          <w:szCs w:val="28"/>
        </w:rPr>
        <w:lastRenderedPageBreak/>
        <w:t>1. Cư sĩ có thể tu bốn niệm xứ ngay giữa đời sống</w:t>
      </w:r>
      <w:bookmarkEnd w:id="848"/>
    </w:p>
    <w:p w14:paraId="3866077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Bốn Niệm Xứ không chỉ dành cho rừng sâu, am thất, thiền đường. Người cư sĩ có thân, có cảm giác, có tâm, có pháp đang sanh diệt; do đó cũng có cửa vào Niệm Xứ.</w:t>
      </w:r>
    </w:p>
    <w:p w14:paraId="3D3A227F"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Đức Thế Tôn dạy: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r w:rsidRPr="005F17A4">
        <w:rPr>
          <w:color w:val="000000" w:themeColor="text1"/>
          <w:sz w:val="28"/>
          <w:szCs w:val="28"/>
        </w:rPr>
        <w:t xml:space="preserve"> Và: </w:t>
      </w:r>
      <w:r w:rsidRPr="005F17A4">
        <w:rPr>
          <w:rStyle w:val="Strong"/>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7A4A450A"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Dù còn gia đình, công việc, trách nhiệm, cư sĩ vẫn có thể bắt đầu từ bốn cửa: Có thân đây. Có thọ đây. Có tâm đây. Có những pháp ở đây.</w:t>
      </w:r>
    </w:p>
    <w:p w14:paraId="0E4787D9" w14:textId="25C65DB1" w:rsidR="0061760B" w:rsidRPr="005F17A4" w:rsidRDefault="0061760B" w:rsidP="00696903">
      <w:pPr>
        <w:pStyle w:val="NormalWeb"/>
        <w:outlineLvl w:val="2"/>
        <w:rPr>
          <w:color w:val="000000" w:themeColor="text1"/>
          <w:sz w:val="28"/>
          <w:szCs w:val="28"/>
        </w:rPr>
      </w:pPr>
      <w:bookmarkStart w:id="849" w:name="_Toc232455967"/>
      <w:r w:rsidRPr="005F17A4">
        <w:rPr>
          <w:rStyle w:val="Strong"/>
          <w:color w:val="000000" w:themeColor="text1"/>
          <w:sz w:val="28"/>
          <w:szCs w:val="28"/>
        </w:rPr>
        <w:t>2. C</w:t>
      </w:r>
      <w:r w:rsidR="00696903" w:rsidRPr="005F17A4">
        <w:rPr>
          <w:rStyle w:val="Strong"/>
          <w:color w:val="000000" w:themeColor="text1"/>
          <w:sz w:val="28"/>
          <w:szCs w:val="28"/>
        </w:rPr>
        <w:t>ửa vào của cư sĩ: thân trong sinh hoạt hằng ngày</w:t>
      </w:r>
      <w:bookmarkEnd w:id="849"/>
    </w:p>
    <w:p w14:paraId="69334302"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Cư sĩ có thể tu thân niệm xứ khi thức dậy, đi lại, làm việc, nấu ăn, chăm con, lái xe, dọn dẹp, ngồi làm việc. Đức Phật dạy: </w:t>
      </w:r>
      <w:r w:rsidRPr="005F17A4">
        <w:rPr>
          <w:rStyle w:val="Strong"/>
          <w:color w:val="000000" w:themeColor="text1"/>
          <w:sz w:val="28"/>
          <w:szCs w:val="28"/>
        </w:rPr>
        <w:t>“Khi đi tới, khi đi lui, đều tỉnh giác; khi nhìn tới, khi nhìn lui, đều tỉnh giác; khi co cánh tay, duỗi cánh tay, đều tỉnh giác; khi ăn uống, nhai nếm, đều tỉnh giác; khi đi, đứng, ngồi, ngủ, thức, nói, im lặng, đều tỉnh giác.”</w:t>
      </w:r>
    </w:p>
    <w:p w14:paraId="6E9E7FE3"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Người cư sĩ thực hành: Khi bước xuống giường, biết thân đứng dậy. Khi rửa mặt, biết thân đang rửa. Khi ăn sáng, biết thân đang ăn. Khi đi làm, biết thân đang đi. Khi ngồi trước công việc, biết thân đang ngồi. Khi mệt, biết thân mệt. Khi bệnh, biết thân bệnh. Không cần thêm nhiều nghi thức phức tạp. Chỉ cần thân đang làm gì, biết rõ thân như vậy.</w:t>
      </w:r>
    </w:p>
    <w:p w14:paraId="519D1156" w14:textId="23A35A31" w:rsidR="0061760B" w:rsidRPr="005F17A4" w:rsidRDefault="00696903" w:rsidP="00696903">
      <w:pPr>
        <w:pStyle w:val="NormalWeb"/>
        <w:outlineLvl w:val="2"/>
        <w:rPr>
          <w:color w:val="000000" w:themeColor="text1"/>
          <w:sz w:val="28"/>
          <w:szCs w:val="28"/>
        </w:rPr>
      </w:pPr>
      <w:bookmarkStart w:id="850" w:name="_Toc232455968"/>
      <w:r w:rsidRPr="005F17A4">
        <w:rPr>
          <w:rStyle w:val="Strong"/>
          <w:color w:val="000000" w:themeColor="text1"/>
          <w:sz w:val="28"/>
          <w:szCs w:val="28"/>
        </w:rPr>
        <w:t>3. Công việc là nơi quán thọ</w:t>
      </w:r>
      <w:bookmarkEnd w:id="850"/>
    </w:p>
    <w:p w14:paraId="11AF0369"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Trong công việc, thọ sanh liên tục. Được khen — lạc thọ. Bị góp ý — khổ thọ. Việc thuận — lạc thọ. Việc nghẽn — khổ thọ. Việc lặp lại — bất khổ bất lạc thọ.</w:t>
      </w:r>
    </w:p>
    <w:p w14:paraId="02228D98"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r w:rsidRPr="005F17A4">
        <w:rPr>
          <w:color w:val="000000" w:themeColor="text1"/>
          <w:sz w:val="28"/>
          <w:szCs w:val="28"/>
        </w:rPr>
        <w:t xml:space="preserve"> Cư sĩ nên giữ ba câu: Thọ ấy là vô thường. Ta không chấp trước thọ ấy. Ta không hoan hỷ thọ ấy. Khi được khen, không để lạc thọ thành mạn. Khi bị chê, không để khổ thọ thành sân. Khi công việc nhàm chán, không để xả thọ thành si.</w:t>
      </w:r>
    </w:p>
    <w:p w14:paraId="029EA769" w14:textId="1FB7EF41" w:rsidR="0061760B" w:rsidRPr="005F17A4" w:rsidRDefault="0061760B" w:rsidP="00696903">
      <w:pPr>
        <w:pStyle w:val="NormalWeb"/>
        <w:outlineLvl w:val="2"/>
        <w:rPr>
          <w:color w:val="000000" w:themeColor="text1"/>
          <w:sz w:val="28"/>
          <w:szCs w:val="28"/>
        </w:rPr>
      </w:pPr>
      <w:bookmarkStart w:id="851" w:name="_Toc232455969"/>
      <w:r w:rsidRPr="005F17A4">
        <w:rPr>
          <w:rStyle w:val="Strong"/>
          <w:color w:val="000000" w:themeColor="text1"/>
          <w:sz w:val="28"/>
          <w:szCs w:val="28"/>
        </w:rPr>
        <w:t>4</w:t>
      </w:r>
      <w:r w:rsidR="00696903" w:rsidRPr="005F17A4">
        <w:rPr>
          <w:rStyle w:val="Strong"/>
          <w:color w:val="000000" w:themeColor="text1"/>
          <w:sz w:val="28"/>
          <w:szCs w:val="28"/>
        </w:rPr>
        <w:t>. Gia đình là nơi quán tâm</w:t>
      </w:r>
      <w:bookmarkEnd w:id="851"/>
    </w:p>
    <w:p w14:paraId="1B891A8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lastRenderedPageBreak/>
        <w:t>Gia đình thường là nơi tâm hiện rõ nhất. Tâm thương. Tâm giận. Tâm lo. Tâm kỳ vọng. Tâm thất vọng. Tâm kiểm soát. Tâm hy sinh. Tâm tự ái. Tâm mệt mỏi.</w:t>
      </w:r>
    </w:p>
    <w:p w14:paraId="75CC4E8F"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“Với tâm có tham, tuệ tri: ‘Tâm có tham’; hay với tâm không tham, tuệ tri: ‘Tâm không tham’. Với tâm có sân, tuệ tri: ‘Tâm có sân’; hay với tâm không sân, tuệ tri: ‘Tâm không sân’. Với tâm có si, tuệ tri: ‘Tâm có si’; hay với tâm không si, tuệ tri: ‘Tâm không si’.”</w:t>
      </w:r>
    </w:p>
    <w:p w14:paraId="39EEB71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Cư sĩ thực hành: Khi thương người thân, biết tâm thương. Khi muốn người thân theo ý mình, biết tâm ái và chấp. Khi giận người nhà, biết tâm có sân. Khi lo cho con, biết tâm lo, biết tưởng tương lai, biết khổ thọ. Khi tự ái, biết mạn bị chạm. Không cần biến gia đình thành nơi tranh đúng sai. Hãy biến gia đình thành nơi soi tâm.</w:t>
      </w:r>
    </w:p>
    <w:p w14:paraId="15F3B46C" w14:textId="7554108C" w:rsidR="0061760B" w:rsidRPr="005F17A4" w:rsidRDefault="00696903" w:rsidP="00696903">
      <w:pPr>
        <w:pStyle w:val="NormalWeb"/>
        <w:outlineLvl w:val="2"/>
        <w:rPr>
          <w:color w:val="000000" w:themeColor="text1"/>
          <w:sz w:val="28"/>
          <w:szCs w:val="28"/>
        </w:rPr>
      </w:pPr>
      <w:bookmarkStart w:id="852" w:name="_Toc232455970"/>
      <w:r w:rsidRPr="005F17A4">
        <w:rPr>
          <w:rStyle w:val="Strong"/>
          <w:color w:val="000000" w:themeColor="text1"/>
          <w:sz w:val="28"/>
          <w:szCs w:val="28"/>
        </w:rPr>
        <w:t>5. Tiền bạc và sở hữu là nơi quán ái</w:t>
      </w:r>
      <w:bookmarkEnd w:id="852"/>
    </w:p>
    <w:p w14:paraId="415D4164"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Cư sĩ sống giữa tài sản, nhà cửa, vật dụng, tiền bạc. Đây là nơi ái và thủ dễ sanh. Khi được lợi, lạc thọ sanh. Khi mất lợi, khổ thọ sanh. Khi nghĩ đến tài sản, tưởng và hành sanh. Khi sợ mất, ái và thủ sanh.</w:t>
      </w:r>
    </w:p>
    <w:p w14:paraId="31A26EF9"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Đức Phật dạy Khổ tập là: </w:t>
      </w:r>
      <w:r w:rsidRPr="005F17A4">
        <w:rPr>
          <w:rStyle w:val="Strong"/>
          <w:color w:val="000000" w:themeColor="text1"/>
          <w:sz w:val="28"/>
          <w:szCs w:val="28"/>
        </w:rPr>
        <w:t>“Sự tham ái đưa đến tái sanh, câu hữu với hỷ và tham, tìm cầu hỷ lạc chỗ này chỗ kia.”</w:t>
      </w:r>
      <w:r w:rsidRPr="005F17A4">
        <w:rPr>
          <w:color w:val="000000" w:themeColor="text1"/>
          <w:sz w:val="28"/>
          <w:szCs w:val="28"/>
        </w:rPr>
        <w:t xml:space="preserve"> Cư sĩ quán: Có ái đây. Có sợ mất đây. Có chấp “của tôi” đây. Có khổ thọ đây. Thọ ấy là vô thường. Không chấp trước. Không hoan hỷ. Dùng tài sản đúng pháp, nhưng không để tài sản làm chủ tâm.</w:t>
      </w:r>
    </w:p>
    <w:p w14:paraId="3F881189" w14:textId="0190404A" w:rsidR="0061760B" w:rsidRPr="005F17A4" w:rsidRDefault="00696903" w:rsidP="00696903">
      <w:pPr>
        <w:pStyle w:val="NormalWeb"/>
        <w:outlineLvl w:val="2"/>
        <w:rPr>
          <w:color w:val="000000" w:themeColor="text1"/>
          <w:sz w:val="28"/>
          <w:szCs w:val="28"/>
        </w:rPr>
      </w:pPr>
      <w:bookmarkStart w:id="853" w:name="_Toc232455971"/>
      <w:r w:rsidRPr="005F17A4">
        <w:rPr>
          <w:rStyle w:val="Strong"/>
          <w:color w:val="000000" w:themeColor="text1"/>
          <w:sz w:val="28"/>
          <w:szCs w:val="28"/>
        </w:rPr>
        <w:t>6. Khi xung đột trong gia đình</w:t>
      </w:r>
      <w:bookmarkEnd w:id="853"/>
    </w:p>
    <w:p w14:paraId="62158EC2"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Khi có bất hòa, người cư sĩ nên quay về thọ trước khi nói. Có khổ thọ đây. Có tâm sân đây. Có tưởng “người ấy sai” đây. Có suy nghĩ muốn phản ứng đây. Có lời nói sắp phát ra đây. Rồi quán: Thọ ấy là vô thường. Ta không chấp trước thọ ấy. Ta không hoan hỷ thọ ấy.</w:t>
      </w:r>
    </w:p>
    <w:p w14:paraId="70128815"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Sau đó mới xét Chánh ngữ: Lời này có thật không? Lời này có hòa hợp không? Lời này có hiền thiện không? Lời này có đúng thời không? Lời này có làm khổ thêm không? Chánh niệm trong gia đình bắt đầu từ một hơi thở trước khi nói.</w:t>
      </w:r>
    </w:p>
    <w:p w14:paraId="11FB8525" w14:textId="03109EA6" w:rsidR="0061760B" w:rsidRPr="005F17A4" w:rsidRDefault="00696903" w:rsidP="00696903">
      <w:pPr>
        <w:pStyle w:val="NormalWeb"/>
        <w:outlineLvl w:val="2"/>
        <w:rPr>
          <w:color w:val="000000" w:themeColor="text1"/>
          <w:sz w:val="28"/>
          <w:szCs w:val="28"/>
        </w:rPr>
      </w:pPr>
      <w:bookmarkStart w:id="854" w:name="_Toc232455972"/>
      <w:r w:rsidRPr="005F17A4">
        <w:rPr>
          <w:rStyle w:val="Strong"/>
          <w:color w:val="000000" w:themeColor="text1"/>
          <w:sz w:val="28"/>
          <w:szCs w:val="28"/>
        </w:rPr>
        <w:t>7. Khi nuôi dạy con cái</w:t>
      </w:r>
      <w:bookmarkEnd w:id="854"/>
    </w:p>
    <w:p w14:paraId="792F8520"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Con cái là nơi dễ sanh ái, sợ, kỳ vọng, thất vọng. Cư sĩ cần quán: Con không phải vật sở hữu của ta. Thân con là sắc, cũng vô thường. Cảm giác của ta về con là thọ. Hình ảnh ta dựng về tương lai của con là tưởng. Suy nghĩ kiểm soát là hành. Rõ biết về con là thức.</w:t>
      </w:r>
    </w:p>
    <w:p w14:paraId="2F130EAB"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Khi con làm vừa ý: Có lạc thọ đây. Không chấp trước. Không hoan hỷ. Khi con trái ý: Có khổ thọ đây. Tâm có sân hay không? Có hại tư duy hay không? Có lời nói làm tổn </w:t>
      </w:r>
      <w:r w:rsidRPr="005F17A4">
        <w:rPr>
          <w:color w:val="000000" w:themeColor="text1"/>
          <w:sz w:val="28"/>
          <w:szCs w:val="28"/>
        </w:rPr>
        <w:lastRenderedPageBreak/>
        <w:t>thương hay không? Nuôi con trong Niệm Xứ là thương mà không nắm, dạy mà không sân, hướng dẫn mà không biến con thành cái “ta” kéo dài.</w:t>
      </w:r>
    </w:p>
    <w:p w14:paraId="09267B49" w14:textId="461CF314" w:rsidR="0061760B" w:rsidRPr="005F17A4" w:rsidRDefault="0061760B" w:rsidP="0061760B">
      <w:pPr>
        <w:pStyle w:val="NormalWeb"/>
        <w:outlineLvl w:val="2"/>
        <w:rPr>
          <w:color w:val="000000" w:themeColor="text1"/>
          <w:sz w:val="28"/>
          <w:szCs w:val="28"/>
        </w:rPr>
      </w:pPr>
      <w:bookmarkStart w:id="855" w:name="_Toc232455973"/>
      <w:r w:rsidRPr="005F17A4">
        <w:rPr>
          <w:rStyle w:val="Strong"/>
          <w:color w:val="000000" w:themeColor="text1"/>
          <w:sz w:val="28"/>
          <w:szCs w:val="28"/>
        </w:rPr>
        <w:t xml:space="preserve">8. </w:t>
      </w:r>
      <w:r w:rsidR="00696903" w:rsidRPr="005F17A4">
        <w:rPr>
          <w:rStyle w:val="Strong"/>
          <w:color w:val="000000" w:themeColor="text1"/>
          <w:sz w:val="28"/>
          <w:szCs w:val="28"/>
        </w:rPr>
        <w:t>Khi làm việc ngoài xã hội</w:t>
      </w:r>
      <w:bookmarkEnd w:id="855"/>
    </w:p>
    <w:p w14:paraId="245445BC"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Giữa xã hội, sáu căn bị kích thích rất mạnh: Mắt thấy sắc. Tai nghe tiếng. Mũi ngửi hương. Lưỡi nếm vị. Thân xúc chạm. Ý tiếp xúc pháp.</w:t>
      </w:r>
    </w:p>
    <w:p w14:paraId="50040933"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 xml:space="preserve">Đức Phật dạy quán sáu nội ngoại xứ: </w:t>
      </w:r>
      <w:r w:rsidRPr="005F17A4">
        <w:rPr>
          <w:rStyle w:val="Strong"/>
          <w:color w:val="000000" w:themeColor="text1"/>
          <w:sz w:val="28"/>
          <w:szCs w:val="28"/>
        </w:rPr>
        <w:t>“Tỷ-kheo tuệ tri con mắt và tuệ tri các sắc; do duyên hai pháp này, kiết sử sanh khởi, vị ấy tuệ tri như vậy.”</w:t>
      </w:r>
      <w:r w:rsidRPr="005F17A4">
        <w:rPr>
          <w:color w:val="000000" w:themeColor="text1"/>
          <w:sz w:val="28"/>
          <w:szCs w:val="28"/>
        </w:rPr>
        <w:t xml:space="preserve"> Cư sĩ thực hành: Mắt thấy sắc khả ái — biết lạc thọ, biết ái có thể sanh. Tai nghe lời chê — biết khổ thọ, biết sân có thể sanh. Ý nghĩ về lợi danh — biết tưởng, hành, ái đang vận hành. Nơi công sở, chợ búa, giao tiếp, mạng xã hội, Bốn Niệm Xứ càng cần được giữ.</w:t>
      </w:r>
    </w:p>
    <w:p w14:paraId="45E1C371" w14:textId="7ABC5A8A" w:rsidR="0061760B" w:rsidRPr="005F17A4" w:rsidRDefault="0061760B" w:rsidP="0061760B">
      <w:pPr>
        <w:pStyle w:val="NormalWeb"/>
        <w:outlineLvl w:val="2"/>
        <w:rPr>
          <w:color w:val="000000" w:themeColor="text1"/>
          <w:sz w:val="28"/>
          <w:szCs w:val="28"/>
        </w:rPr>
      </w:pPr>
      <w:bookmarkStart w:id="856" w:name="_Toc232455974"/>
      <w:r w:rsidRPr="005F17A4">
        <w:rPr>
          <w:rStyle w:val="Strong"/>
          <w:color w:val="000000" w:themeColor="text1"/>
          <w:sz w:val="28"/>
          <w:szCs w:val="28"/>
        </w:rPr>
        <w:t xml:space="preserve">9. </w:t>
      </w:r>
      <w:r w:rsidR="00696903" w:rsidRPr="005F17A4">
        <w:rPr>
          <w:rStyle w:val="Strong"/>
          <w:color w:val="000000" w:themeColor="text1"/>
          <w:sz w:val="28"/>
          <w:szCs w:val="28"/>
        </w:rPr>
        <w:t>Mạng xã hội và niệm xứ</w:t>
      </w:r>
      <w:bookmarkEnd w:id="856"/>
    </w:p>
    <w:p w14:paraId="01139EB2"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Mạng xã hội là nơi căn trần thức xúc thọ ái diễn ra rất nhanh. Thấy hình ảnh — sắc. Nghe âm thanh — tiếng. Đọc tin tức — pháp trần. Thích — lạc thọ. Bực — khổ thọ. So sánh — mạn. Muốn phản ứng — hành. Dính lặp lại — ái.</w:t>
      </w:r>
    </w:p>
    <w:p w14:paraId="68BBC191"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Cư sĩ nên quán: Có mắt và sắc đây. Có ý và pháp đây. Có thọ đây. Có tâm tham, sân, si hay không? Có ái đang tìm cầu hỷ lạc chỗ này chỗ kia không? Trước khi mở mạng, đặt niệm. Khi đang xem, biết thọ. Sau khi xem, soi tâm có sáng hay mờ, có tham sân si tăng hay giảm.</w:t>
      </w:r>
    </w:p>
    <w:p w14:paraId="4259BC5E" w14:textId="03337F6A" w:rsidR="0061760B" w:rsidRPr="005F17A4" w:rsidRDefault="0061760B" w:rsidP="0061760B">
      <w:pPr>
        <w:pStyle w:val="NormalWeb"/>
        <w:outlineLvl w:val="2"/>
        <w:rPr>
          <w:color w:val="000000" w:themeColor="text1"/>
          <w:sz w:val="28"/>
          <w:szCs w:val="28"/>
        </w:rPr>
      </w:pPr>
      <w:bookmarkStart w:id="857" w:name="_Toc232455975"/>
      <w:r w:rsidRPr="005F17A4">
        <w:rPr>
          <w:rStyle w:val="Strong"/>
          <w:color w:val="000000" w:themeColor="text1"/>
          <w:sz w:val="28"/>
          <w:szCs w:val="28"/>
        </w:rPr>
        <w:t xml:space="preserve">10. </w:t>
      </w:r>
      <w:r w:rsidR="00696903" w:rsidRPr="005F17A4">
        <w:rPr>
          <w:rStyle w:val="Strong"/>
          <w:color w:val="000000" w:themeColor="text1"/>
          <w:sz w:val="28"/>
          <w:szCs w:val="28"/>
        </w:rPr>
        <w:t>Thời khóa tinh gọn cho cư sĩ</w:t>
      </w:r>
      <w:bookmarkEnd w:id="857"/>
    </w:p>
    <w:p w14:paraId="079C2D75"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Sáng. Ngồi 5 đến 15 phút: Có thân đây. Biết hơi thở. Cảm giác toàn thân. Nguyện hôm nay sống chánh niệm.</w:t>
      </w:r>
    </w:p>
    <w:p w14:paraId="0D8883A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Trong ngày. Mỗi khi đổi việc, dừng một hơi thở: Có thân đây. Có thọ đây. Có tâm đây.</w:t>
      </w:r>
    </w:p>
    <w:p w14:paraId="493030BB"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Trước bữa ăn. Thân này do món ăn duy trì. Khi vị sanh, thọ sanh. Thọ ấy là vô thường.</w:t>
      </w:r>
    </w:p>
    <w:p w14:paraId="58CA4834"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Khi tâm động. Có thọ đây. Thọ ấy là vô thường. Không chấp trước. Không hoan hỷ.</w:t>
      </w:r>
    </w:p>
    <w:p w14:paraId="6340DDA9"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Tối. Soi lại: Hôm nay thân có được biết không? Thọ nào kéo tâm mạnh nhất? Tâm tham, sân, si sanh lúc nào? Ái sanh nơi đâu? Có lúc nào không nương tựa không?</w:t>
      </w:r>
    </w:p>
    <w:p w14:paraId="4A849661" w14:textId="0E99AAC6" w:rsidR="0061760B" w:rsidRPr="005F17A4" w:rsidRDefault="0061760B" w:rsidP="0061760B">
      <w:pPr>
        <w:pStyle w:val="NormalWeb"/>
        <w:outlineLvl w:val="2"/>
        <w:rPr>
          <w:color w:val="000000" w:themeColor="text1"/>
          <w:sz w:val="28"/>
          <w:szCs w:val="28"/>
        </w:rPr>
      </w:pPr>
      <w:bookmarkStart w:id="858" w:name="_Toc232455976"/>
      <w:r w:rsidRPr="005F17A4">
        <w:rPr>
          <w:rStyle w:val="Strong"/>
          <w:color w:val="000000" w:themeColor="text1"/>
          <w:sz w:val="28"/>
          <w:szCs w:val="28"/>
        </w:rPr>
        <w:t xml:space="preserve">11. </w:t>
      </w:r>
      <w:r w:rsidR="00696903" w:rsidRPr="005F17A4">
        <w:rPr>
          <w:rStyle w:val="Strong"/>
          <w:color w:val="000000" w:themeColor="text1"/>
          <w:sz w:val="28"/>
          <w:szCs w:val="28"/>
        </w:rPr>
        <w:t>Lời tụng ngắn cho cư sĩ</w:t>
      </w:r>
      <w:bookmarkEnd w:id="858"/>
    </w:p>
    <w:p w14:paraId="5B89D5F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Giữa gia đình và công việc, con xin trở về Bốn Niệm Xứ.</w:t>
      </w:r>
    </w:p>
    <w:p w14:paraId="51E32114"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Có thân đây, thân người là sắc, sắc này do duyên sanh.</w:t>
      </w:r>
    </w:p>
    <w:p w14:paraId="1178D1C3" w14:textId="77777777" w:rsidR="0061760B" w:rsidRPr="005F17A4" w:rsidRDefault="0061760B" w:rsidP="0061760B">
      <w:pPr>
        <w:pStyle w:val="NormalWeb"/>
        <w:rPr>
          <w:color w:val="000000" w:themeColor="text1"/>
          <w:sz w:val="28"/>
          <w:szCs w:val="28"/>
        </w:rPr>
      </w:pPr>
      <w:r w:rsidRPr="005F17A4">
        <w:rPr>
          <w:color w:val="000000" w:themeColor="text1"/>
          <w:sz w:val="28"/>
          <w:szCs w:val="28"/>
        </w:rPr>
        <w:lastRenderedPageBreak/>
        <w:t>Có thọ đây, cảm giác là thọ, thọ ấy là vô thường, con không chấp trước thọ ấy, con không hoan hỷ thọ ấy.</w:t>
      </w:r>
    </w:p>
    <w:p w14:paraId="6313E2FB"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Có tâm đây, tâm có tham biết tâm có tham, tâm có sân biết tâm có sân, tâm có si biết tâm có si.</w:t>
      </w:r>
    </w:p>
    <w:p w14:paraId="0CF7996B"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Có những pháp ở đây, ái sanh ở đâu con xin xả ly ở đó.</w:t>
      </w:r>
    </w:p>
    <w:p w14:paraId="11C5565F"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Con nguyện sống chánh niệm giữa đời, giữ lời nói hiền thiện, giữ việc làm trong sạch, giữ tâm không nương tựa, không chấp trước một vật gì trên đời.</w:t>
      </w:r>
    </w:p>
    <w:p w14:paraId="5A8F2C56" w14:textId="00EDE52E" w:rsidR="0061760B" w:rsidRPr="005F17A4" w:rsidRDefault="0061760B" w:rsidP="0061760B">
      <w:pPr>
        <w:pStyle w:val="NormalWeb"/>
        <w:outlineLvl w:val="2"/>
        <w:rPr>
          <w:color w:val="000000" w:themeColor="text1"/>
          <w:sz w:val="28"/>
          <w:szCs w:val="28"/>
        </w:rPr>
      </w:pPr>
      <w:bookmarkStart w:id="859" w:name="_Toc232455977"/>
      <w:r w:rsidRPr="005F17A4">
        <w:rPr>
          <w:rStyle w:val="Strong"/>
          <w:color w:val="000000" w:themeColor="text1"/>
          <w:sz w:val="28"/>
          <w:szCs w:val="28"/>
        </w:rPr>
        <w:t>12</w:t>
      </w:r>
      <w:r w:rsidR="00696903" w:rsidRPr="005F17A4">
        <w:rPr>
          <w:rStyle w:val="Strong"/>
          <w:color w:val="000000" w:themeColor="text1"/>
          <w:sz w:val="28"/>
          <w:szCs w:val="28"/>
        </w:rPr>
        <w:t>. Đạo lộ cư sĩ tu niệm xứ</w:t>
      </w:r>
      <w:bookmarkEnd w:id="859"/>
    </w:p>
    <w:p w14:paraId="41A4D76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1. Giữ năm giới làm nền. Không sát sanh, không lấy của không cho, không tà hạnh, không nói dối, không say nghiện phóng dật.</w:t>
      </w:r>
    </w:p>
    <w:p w14:paraId="6BE957EC"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2. Dựng thân niệm trong sinh hoạt. Đi, đứng, ngồi, nằm, làm việc, ăn uống.</w:t>
      </w:r>
    </w:p>
    <w:p w14:paraId="71DEE514"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3. Quán thọ trong giao tiếp. Khen chê, được mất, thuận nghịch.</w:t>
      </w:r>
    </w:p>
    <w:p w14:paraId="0F072349"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4. Quán tâm trong gia đình. Thương, giận, lo, buồn, tự ái, kỳ vọng.</w:t>
      </w:r>
    </w:p>
    <w:p w14:paraId="1FE1541B"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5. Quán pháp trong xã hội. Triền cái, ái, mạn, nghi, giác chi.</w:t>
      </w:r>
    </w:p>
    <w:p w14:paraId="22644635"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6. Cắt ái nơi thọ. Thọ vô thường, không chấp, không hoan hỷ.</w:t>
      </w:r>
    </w:p>
    <w:p w14:paraId="7BE63425"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7. Không nương tựa. Không nương tài sản, thân, danh, cảm giác, quan điểm, cái biết.</w:t>
      </w:r>
    </w:p>
    <w:p w14:paraId="496B67ED" w14:textId="77777777" w:rsidR="0061760B" w:rsidRPr="005F17A4" w:rsidRDefault="0061760B" w:rsidP="0061760B">
      <w:pPr>
        <w:pStyle w:val="NormalWeb"/>
        <w:rPr>
          <w:color w:val="000000" w:themeColor="text1"/>
          <w:sz w:val="28"/>
          <w:szCs w:val="28"/>
        </w:rPr>
      </w:pPr>
      <w:r w:rsidRPr="005F17A4">
        <w:rPr>
          <w:color w:val="000000" w:themeColor="text1"/>
          <w:sz w:val="28"/>
          <w:szCs w:val="28"/>
        </w:rPr>
        <w:t>Bước 8. Hướng đến Chánh trí. Không chỉ sống tốt, mà sống để thấy Khổ, Tập, Diệt, Đạo.</w:t>
      </w:r>
    </w:p>
    <w:p w14:paraId="71ABCE2E" w14:textId="77777777" w:rsidR="0061760B" w:rsidRPr="005F17A4" w:rsidRDefault="0061760B" w:rsidP="0061760B">
      <w:pPr>
        <w:pStyle w:val="Heading2"/>
        <w:rPr>
          <w:rFonts w:ascii="Times New Roman" w:hAnsi="Times New Roman" w:cs="Times New Roman"/>
          <w:b w:val="0"/>
          <w:bCs w:val="0"/>
          <w:color w:val="000000" w:themeColor="text1"/>
          <w:sz w:val="28"/>
          <w:szCs w:val="28"/>
        </w:rPr>
      </w:pPr>
      <w:bookmarkStart w:id="860" w:name="_Toc232455978"/>
      <w:r w:rsidRPr="005F17A4">
        <w:rPr>
          <w:rFonts w:ascii="Times New Roman" w:hAnsi="Times New Roman" w:cs="Times New Roman"/>
          <w:color w:val="000000" w:themeColor="text1"/>
          <w:sz w:val="28"/>
          <w:szCs w:val="28"/>
        </w:rPr>
        <w:t>KỆ TÓM TẮT CHƯƠNG 61</w:t>
      </w:r>
      <w:bookmarkEnd w:id="860"/>
    </w:p>
    <w:p w14:paraId="6711A508" w14:textId="77777777" w:rsidR="0061760B" w:rsidRPr="005F17A4" w:rsidRDefault="0061760B" w:rsidP="0061760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8072866" w14:textId="13463B36" w:rsidR="0061760B" w:rsidRPr="005F17A4" w:rsidRDefault="0061760B" w:rsidP="0061760B">
      <w:pPr>
        <w:rPr>
          <w:rFonts w:cs="Times New Roman"/>
          <w:color w:val="000000" w:themeColor="text1"/>
          <w:sz w:val="28"/>
          <w:szCs w:val="28"/>
        </w:rPr>
      </w:pPr>
      <w:r w:rsidRPr="005F17A4">
        <w:rPr>
          <w:rFonts w:cs="Times New Roman"/>
          <w:color w:val="000000" w:themeColor="text1"/>
          <w:sz w:val="28"/>
          <w:szCs w:val="28"/>
        </w:rPr>
        <w:t>Cư sĩ giữa đời vẫn có đường,</w:t>
      </w:r>
      <w:r w:rsidRPr="005F17A4">
        <w:rPr>
          <w:rFonts w:cs="Times New Roman"/>
          <w:color w:val="000000" w:themeColor="text1"/>
          <w:sz w:val="28"/>
          <w:szCs w:val="28"/>
        </w:rPr>
        <w:br/>
        <w:t>Thân tâm thọ pháp sáng vô thường.</w:t>
      </w:r>
      <w:r w:rsidRPr="005F17A4">
        <w:rPr>
          <w:rFonts w:cs="Times New Roman"/>
          <w:color w:val="000000" w:themeColor="text1"/>
          <w:sz w:val="28"/>
          <w:szCs w:val="28"/>
        </w:rPr>
        <w:br/>
        <w:t>Khen chê được mất đều thành đạo,</w:t>
      </w:r>
      <w:r w:rsidRPr="005F17A4">
        <w:rPr>
          <w:rFonts w:cs="Times New Roman"/>
          <w:color w:val="000000" w:themeColor="text1"/>
          <w:sz w:val="28"/>
          <w:szCs w:val="28"/>
        </w:rPr>
        <w:br/>
        <w:t>Không chấp không nương thoát vấn vương.</w:t>
      </w:r>
    </w:p>
    <w:p w14:paraId="65A5A0DA" w14:textId="77777777" w:rsidR="0061760B" w:rsidRPr="005F17A4" w:rsidRDefault="0061760B" w:rsidP="0061760B">
      <w:pPr>
        <w:pStyle w:val="Heading2"/>
        <w:rPr>
          <w:rFonts w:ascii="Times New Roman" w:hAnsi="Times New Roman" w:cs="Times New Roman"/>
          <w:b w:val="0"/>
          <w:bCs w:val="0"/>
          <w:color w:val="000000" w:themeColor="text1"/>
          <w:sz w:val="28"/>
          <w:szCs w:val="28"/>
        </w:rPr>
      </w:pPr>
      <w:bookmarkStart w:id="861" w:name="_Toc232455979"/>
      <w:r w:rsidRPr="005F17A4">
        <w:rPr>
          <w:rFonts w:ascii="Times New Roman" w:hAnsi="Times New Roman" w:cs="Times New Roman"/>
          <w:color w:val="000000" w:themeColor="text1"/>
          <w:sz w:val="28"/>
          <w:szCs w:val="28"/>
        </w:rPr>
        <w:t>SƠ ĐỒ TÓM LƯỢC CHƯƠNG 61</w:t>
      </w:r>
      <w:bookmarkEnd w:id="861"/>
    </w:p>
    <w:p w14:paraId="1E18B632" w14:textId="77777777" w:rsidR="0061760B" w:rsidRPr="005F17A4" w:rsidRDefault="0061760B" w:rsidP="0061760B">
      <w:pPr>
        <w:rPr>
          <w:rFonts w:cs="Times New Roman"/>
          <w:color w:val="000000" w:themeColor="text1"/>
          <w:sz w:val="28"/>
          <w:szCs w:val="28"/>
        </w:rPr>
      </w:pPr>
      <w:r w:rsidRPr="005F17A4">
        <w:rPr>
          <w:rFonts w:cs="Times New Roman"/>
          <w:color w:val="000000" w:themeColor="text1"/>
          <w:sz w:val="28"/>
          <w:szCs w:val="28"/>
        </w:rPr>
        <w:t>CƯ SĨ TU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NỀN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 Không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GIA ĐÌNH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 thương giận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ái và kỳ vọng</w:t>
      </w:r>
      <w:r w:rsidRPr="005F17A4">
        <w:rPr>
          <w:rFonts w:cs="Times New Roman"/>
          <w:color w:val="000000" w:themeColor="text1"/>
          <w:sz w:val="28"/>
          <w:szCs w:val="28"/>
        </w:rPr>
        <w:br/>
        <w:t>│   └── Chánh ngữ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CÔNG VIỆC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 khi khen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 khi được mất</w:t>
      </w:r>
      <w:r w:rsidRPr="005F17A4">
        <w:rPr>
          <w:rFonts w:cs="Times New Roman"/>
          <w:color w:val="000000" w:themeColor="text1"/>
          <w:sz w:val="28"/>
          <w:szCs w:val="28"/>
        </w:rPr>
        <w:br/>
        <w:t>│   └── Quán ái nơi lợi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XÃ HỘI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trì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xúc, thọ, ái</w:t>
      </w:r>
      <w:r w:rsidRPr="005F17A4">
        <w:rPr>
          <w:rFonts w:cs="Times New Roman"/>
          <w:color w:val="000000" w:themeColor="text1"/>
          <w:sz w:val="28"/>
          <w:szCs w:val="28"/>
        </w:rPr>
        <w:br/>
        <w:t>│   └── Không bị mạng xã hội kéo</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 Chánh trí</w:t>
      </w:r>
    </w:p>
    <w:p w14:paraId="3FF07B06" w14:textId="5E54536F" w:rsidR="00EF469C" w:rsidRPr="005F17A4" w:rsidRDefault="00EF469C" w:rsidP="004B2430">
      <w:pPr>
        <w:pStyle w:val="Heading2"/>
        <w:rPr>
          <w:rFonts w:ascii="Times New Roman" w:hAnsi="Times New Roman" w:cs="Times New Roman"/>
          <w:color w:val="000000" w:themeColor="text1"/>
          <w:sz w:val="28"/>
          <w:szCs w:val="28"/>
        </w:rPr>
      </w:pPr>
      <w:bookmarkStart w:id="862" w:name="_Toc232455980"/>
      <w:r w:rsidRPr="005F17A4">
        <w:rPr>
          <w:rFonts w:ascii="Times New Roman" w:hAnsi="Times New Roman" w:cs="Times New Roman"/>
          <w:color w:val="000000" w:themeColor="text1"/>
          <w:sz w:val="28"/>
          <w:szCs w:val="28"/>
        </w:rPr>
        <w:t>CHƯƠNG 62</w:t>
      </w:r>
      <w:r w:rsidR="004B2430"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BẢNG HUẤN LUYỆN NIỆM XỨ TRONG LÚC TÂM CÓ THAM, SÂN, SI — BIẾT ĐÚNG, ĐOẠN ĐÚNG, TU ĐÚNG, GIỮ ĐÚNG</w:t>
      </w:r>
      <w:bookmarkEnd w:id="862"/>
    </w:p>
    <w:p w14:paraId="07AC5B51" w14:textId="1254A3CA" w:rsidR="00EF469C" w:rsidRPr="005F17A4" w:rsidRDefault="004B2430" w:rsidP="004B2430">
      <w:pPr>
        <w:pStyle w:val="Heading3"/>
        <w:rPr>
          <w:rFonts w:ascii="Times New Roman" w:hAnsi="Times New Roman" w:cs="Times New Roman"/>
          <w:color w:val="000000" w:themeColor="text1"/>
          <w:sz w:val="28"/>
          <w:szCs w:val="28"/>
        </w:rPr>
      </w:pPr>
      <w:bookmarkStart w:id="863" w:name="_Toc232455981"/>
      <w:r w:rsidRPr="005F17A4">
        <w:rPr>
          <w:rFonts w:ascii="Times New Roman" w:hAnsi="Times New Roman" w:cs="Times New Roman"/>
          <w:color w:val="000000" w:themeColor="text1"/>
          <w:sz w:val="28"/>
          <w:szCs w:val="28"/>
        </w:rPr>
        <w:t>1. Khi tham, sân, si sanh, niệm xứ phải được dựng ngay</w:t>
      </w:r>
      <w:bookmarkEnd w:id="863"/>
    </w:p>
    <w:p w14:paraId="7A37E67F" w14:textId="77777777" w:rsidR="00EF469C" w:rsidRPr="005F17A4" w:rsidRDefault="00EF469C" w:rsidP="00EF469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sợ thấy tham, sân, si. Điều đáng sợ là tham, sân, si sanh mà không biết; hoặc biết rồi đồng hóa thành “tôi”; hoặc biết rồi tự trách; hoặc biết rồi vẫn nuôi tiếp.</w:t>
      </w:r>
    </w:p>
    <w:p w14:paraId="4D929F8E" w14:textId="77777777" w:rsidR="00EF469C" w:rsidRPr="005F17A4" w:rsidRDefault="00EF469C" w:rsidP="00EF469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“Với tâm có tham, tuệ tri: ‘Tâm có tham’; hay với tâm không tham, tuệ tri: ‘Tâm không tham’. Với tâm có sân, tuệ tri: ‘Tâm có sân’; hay với tâm không sân, tuệ tri: ‘Tâm không sân’. Với tâm có si, tuệ tri: ‘Tâm có si’; hay với tâm không si, tuệ tri: ‘Tâm không si’.”</w:t>
      </w:r>
    </w:p>
    <w:p w14:paraId="0CFFE986" w14:textId="77777777" w:rsidR="00EF469C" w:rsidRPr="005F17A4" w:rsidRDefault="00EF469C" w:rsidP="00EF469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bước đầu: biết đúng như vậy. Không thêm ngã. Không thêm mặc cảm. Không thêm biện minh. Không thêm che giấu. Chỉ biết: Tâm có tham. Tâm có sân. Tâm có si.</w:t>
      </w:r>
    </w:p>
    <w:p w14:paraId="50AE727A" w14:textId="4E625548" w:rsidR="00EF469C" w:rsidRPr="005F17A4" w:rsidRDefault="004B2430" w:rsidP="004B2430">
      <w:pPr>
        <w:pStyle w:val="Heading3"/>
        <w:rPr>
          <w:rFonts w:ascii="Times New Roman" w:hAnsi="Times New Roman" w:cs="Times New Roman"/>
          <w:color w:val="000000" w:themeColor="text1"/>
          <w:sz w:val="28"/>
          <w:szCs w:val="28"/>
        </w:rPr>
      </w:pPr>
      <w:bookmarkStart w:id="864" w:name="_Toc232455982"/>
      <w:r w:rsidRPr="005F17A4">
        <w:rPr>
          <w:rFonts w:ascii="Times New Roman" w:hAnsi="Times New Roman" w:cs="Times New Roman"/>
          <w:color w:val="000000" w:themeColor="text1"/>
          <w:sz w:val="28"/>
          <w:szCs w:val="28"/>
        </w:rPr>
        <w:t>2. Khi tâm có tham</w:t>
      </w:r>
      <w:bookmarkEnd w:id="864"/>
    </w:p>
    <w:p w14:paraId="4F6A8005" w14:textId="77777777" w:rsidR="00EF469C" w:rsidRPr="005F17A4" w:rsidRDefault="00EF469C" w:rsidP="00DD1550">
      <w:pPr>
        <w:numPr>
          <w:ilvl w:val="0"/>
          <w:numId w:val="2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Nhận diện. Có tâm có tham đây. Có lạc thọ đây. Có tưởng khả ái đây. Có dục tư duy đây. Có ái đây.</w:t>
      </w:r>
    </w:p>
    <w:p w14:paraId="43BE2784" w14:textId="77777777" w:rsidR="00EF469C" w:rsidRPr="005F17A4" w:rsidRDefault="00EF469C" w:rsidP="00DD1550">
      <w:pPr>
        <w:numPr>
          <w:ilvl w:val="0"/>
          <w:numId w:val="2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Tìm cửa sanh. Tham sanh nơi sắc? Nơi tiếng? Nơi hương? Nơi vị? Nơi xúc? Nơi pháp? Nơi thọ? Nơi tưởng? Nơi tầm tứ? Đức Phật dạy tham ái sanh nơi các pháp thân ái, khả ái; ái sanh ở đâu thì xả ly ở đó.</w:t>
      </w:r>
    </w:p>
    <w:p w14:paraId="70FEDBC6" w14:textId="77777777" w:rsidR="00EF469C" w:rsidRPr="005F17A4" w:rsidRDefault="00EF469C" w:rsidP="00DD1550">
      <w:pPr>
        <w:numPr>
          <w:ilvl w:val="0"/>
          <w:numId w:val="2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ba câu cắt ái. Thọ ấy là vô thường. Ta không chấp trước thọ ấy. Ta không hoan hỷ thọ ấy.</w:t>
      </w:r>
    </w:p>
    <w:p w14:paraId="7C423F8D" w14:textId="77777777" w:rsidR="00EF469C" w:rsidRPr="005F17A4" w:rsidRDefault="00EF469C" w:rsidP="00DD1550">
      <w:pPr>
        <w:numPr>
          <w:ilvl w:val="0"/>
          <w:numId w:val="2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thân quán nếu tham sắc. Thân người là sắc. Sắc bất tịnh. Sắc bốn đại. Sắc hoại diệt. Sắc không vượt khỏi tánh chất ấy.</w:t>
      </w:r>
    </w:p>
    <w:p w14:paraId="148CF18C" w14:textId="77777777" w:rsidR="00EF469C" w:rsidRPr="005F17A4" w:rsidRDefault="00EF469C" w:rsidP="00DD1550">
      <w:pPr>
        <w:numPr>
          <w:ilvl w:val="0"/>
          <w:numId w:val="2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Chánh tư duy. Dục tư duy là tà tư duy. Ly dục tư duy là Chánh tư duy.</w:t>
      </w:r>
    </w:p>
    <w:p w14:paraId="7E1B3BEE" w14:textId="77777777" w:rsidR="00EF469C" w:rsidRPr="005F17A4" w:rsidRDefault="00EF469C" w:rsidP="00DD1550">
      <w:pPr>
        <w:numPr>
          <w:ilvl w:val="0"/>
          <w:numId w:val="2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CHẾ — ĐOẠN — TU — TRÌ. CHẾ: tránh duyên khiến tham chưa sanh được sanh. ĐOẠN: tham đã sanh thì đoạn bằng quán thọ vô thường, bất tịnh, ly tham. TU: tu ly dục tư duy, quán thân, quán thọ, quán pháp. TRÌ: giữ tâm không tham đã sanh, làm tăng trưởng ly tham.</w:t>
      </w:r>
    </w:p>
    <w:p w14:paraId="75D722E0" w14:textId="5CEFC742" w:rsidR="00EF469C" w:rsidRPr="005F17A4" w:rsidRDefault="004B2430" w:rsidP="004B2430">
      <w:pPr>
        <w:pStyle w:val="Heading3"/>
        <w:rPr>
          <w:rFonts w:ascii="Times New Roman" w:hAnsi="Times New Roman" w:cs="Times New Roman"/>
          <w:color w:val="000000" w:themeColor="text1"/>
          <w:sz w:val="28"/>
          <w:szCs w:val="28"/>
        </w:rPr>
      </w:pPr>
      <w:bookmarkStart w:id="865" w:name="_Toc232455983"/>
      <w:r w:rsidRPr="005F17A4">
        <w:rPr>
          <w:rFonts w:ascii="Times New Roman" w:hAnsi="Times New Roman" w:cs="Times New Roman"/>
          <w:color w:val="000000" w:themeColor="text1"/>
          <w:sz w:val="28"/>
          <w:szCs w:val="28"/>
        </w:rPr>
        <w:t>3. Khi tâm có sân</w:t>
      </w:r>
      <w:bookmarkEnd w:id="865"/>
    </w:p>
    <w:p w14:paraId="5961F0AC" w14:textId="77777777" w:rsidR="00EF469C" w:rsidRPr="005F17A4" w:rsidRDefault="00EF469C" w:rsidP="00DD1550">
      <w:pPr>
        <w:numPr>
          <w:ilvl w:val="0"/>
          <w:numId w:val="2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Nhận diện. Có tâm có sân đây. Có khổ thọ đây. Có tưởng không khả ái đây. Có sân tư duy đây. Có pháp sân hận đây.</w:t>
      </w:r>
    </w:p>
    <w:p w14:paraId="1D5AD5B8" w14:textId="77777777" w:rsidR="00EF469C" w:rsidRPr="005F17A4" w:rsidRDefault="00EF469C" w:rsidP="00DD1550">
      <w:pPr>
        <w:numPr>
          <w:ilvl w:val="0"/>
          <w:numId w:val="2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Tìm cửa sanh. Sân sanh do lời nói? Do sắc mặt? Do ý nghĩ? Do ký ức? Do khổ thọ nơi thân? Do kỳ vọng không thành? Do mạn bị chạm?</w:t>
      </w:r>
    </w:p>
    <w:p w14:paraId="40C5C883" w14:textId="77777777" w:rsidR="00EF469C" w:rsidRPr="005F17A4" w:rsidRDefault="00EF469C" w:rsidP="00DD1550">
      <w:pPr>
        <w:numPr>
          <w:ilvl w:val="0"/>
          <w:numId w:val="2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khổ thọ. Khổ thọ này có duyên. Thọ ấy là vô thường. Ta không chấp trước thọ ấy. Ta không hoan hỷ thọ ấy. Trong Kinh Tật Bệnh, Đức Phật dạy quán khổ thọ vô thường, tiêu vong, ly tham, đoạn diệt, từ bỏ; nhờ vậy sân tùy miên đối với thân và khổ thọ được đoạn diệt.</w:t>
      </w:r>
    </w:p>
    <w:p w14:paraId="7EAA2D2B" w14:textId="77777777" w:rsidR="00EF469C" w:rsidRPr="005F17A4" w:rsidRDefault="00EF469C" w:rsidP="00DD1550">
      <w:pPr>
        <w:numPr>
          <w:ilvl w:val="0"/>
          <w:numId w:val="2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Chánh tư duy. Sân tư duy là tà tư duy. Vô sân tư duy là Chánh tư duy.</w:t>
      </w:r>
    </w:p>
    <w:p w14:paraId="6193B3D2" w14:textId="77777777" w:rsidR="00EF469C" w:rsidRPr="005F17A4" w:rsidRDefault="00EF469C" w:rsidP="00DD1550">
      <w:pPr>
        <w:numPr>
          <w:ilvl w:val="0"/>
          <w:numId w:val="2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tâm từ. Không phải để che sân, mà để thay hướng tác ý: Người kia cũng có thân, thọ, tâm, pháp. Người kia cũng bị vô thường chi phối. Người kia cũng chịu khổ. Mong người ấy không bị sân hận đốt cháy. Mong tâm ta không bị sân hận đốt cháy.</w:t>
      </w:r>
    </w:p>
    <w:p w14:paraId="7A665A06" w14:textId="77777777" w:rsidR="00EF469C" w:rsidRPr="005F17A4" w:rsidRDefault="00EF469C" w:rsidP="00DD1550">
      <w:pPr>
        <w:numPr>
          <w:ilvl w:val="0"/>
          <w:numId w:val="2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CHẾ — ĐOẠN — TU — TRÌ. CHẾ: không để duyên sân mới sanh: giữ lời, giữ mắt, giữ tưởng. ĐOẠN: sân đã sanh thì biết tâm có sân, quán khổ thọ vô thường, dừng lời hại. TU: tu vô sân tư duy, tâm từ, kham nhẫn. TRÌ: giữ tâm không sân, lời nói hiền thiện, hành động bất hại.</w:t>
      </w:r>
    </w:p>
    <w:p w14:paraId="4398971C" w14:textId="593FACE3" w:rsidR="00EF469C" w:rsidRPr="005F17A4" w:rsidRDefault="004B2430" w:rsidP="004B2430">
      <w:pPr>
        <w:pStyle w:val="Heading3"/>
        <w:rPr>
          <w:rFonts w:ascii="Times New Roman" w:hAnsi="Times New Roman" w:cs="Times New Roman"/>
          <w:color w:val="000000" w:themeColor="text1"/>
          <w:sz w:val="28"/>
          <w:szCs w:val="28"/>
        </w:rPr>
      </w:pPr>
      <w:bookmarkStart w:id="866" w:name="_Toc232455984"/>
      <w:r w:rsidRPr="005F17A4">
        <w:rPr>
          <w:rFonts w:ascii="Times New Roman" w:hAnsi="Times New Roman" w:cs="Times New Roman"/>
          <w:color w:val="000000" w:themeColor="text1"/>
          <w:sz w:val="28"/>
          <w:szCs w:val="28"/>
        </w:rPr>
        <w:lastRenderedPageBreak/>
        <w:t>4. Khi tâm có si</w:t>
      </w:r>
      <w:bookmarkEnd w:id="866"/>
    </w:p>
    <w:p w14:paraId="4FE9DB9F" w14:textId="77777777" w:rsidR="00EF469C" w:rsidRPr="005F17A4" w:rsidRDefault="00EF469C" w:rsidP="00DD1550">
      <w:pPr>
        <w:numPr>
          <w:ilvl w:val="0"/>
          <w:numId w:val="2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Nhận diện. Có tâm có si đây. Có mờ mịt đây. Có không biết rõ đây. Có bất khổ bất lạc thọ có thể đang bị bỏ quên. Có hôn trầm hoặc nghi có thể đang sanh.</w:t>
      </w:r>
    </w:p>
    <w:p w14:paraId="599B436B" w14:textId="77777777" w:rsidR="00EF469C" w:rsidRPr="005F17A4" w:rsidRDefault="00EF469C" w:rsidP="00DD1550">
      <w:pPr>
        <w:numPr>
          <w:ilvl w:val="0"/>
          <w:numId w:val="2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Tìm cửa sanh. Si sanh do thiếu tỉnh giác? Do xả thọ không được biết? Do hôn trầm? Do nghi? Do phóng dật lâu ngày? Do không như lý tác ý?</w:t>
      </w:r>
    </w:p>
    <w:p w14:paraId="347645D9" w14:textId="77777777" w:rsidR="00EF469C" w:rsidRPr="005F17A4" w:rsidRDefault="00EF469C" w:rsidP="00DD1550">
      <w:pPr>
        <w:numPr>
          <w:ilvl w:val="0"/>
          <w:numId w:val="2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bất khổ bất lạc thọ. Có bất khổ bất lạc thọ đây. Thọ ấy là vô thường. Ta không chấp trước thọ ấy. Ta không hoan hỷ thọ ấy. Đây là cửa quan trọng vì vô minh tùy miên nương xả thọ.</w:t>
      </w:r>
    </w:p>
    <w:p w14:paraId="386277D7" w14:textId="77777777" w:rsidR="00EF469C" w:rsidRPr="005F17A4" w:rsidRDefault="00EF469C" w:rsidP="00DD1550">
      <w:pPr>
        <w:numPr>
          <w:ilvl w:val="0"/>
          <w:numId w:val="2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Trạch pháp giác chi. Đây là thiện hay bất thiện? Đây là triền cái hay giác chi? Đây là Khổ hay Khổ tập? Đây là ái hay ly tham? Đây là tưởng hay thật? Đây là hành hay ta?</w:t>
      </w:r>
    </w:p>
    <w:p w14:paraId="349C3D10" w14:textId="77777777" w:rsidR="00EF469C" w:rsidRPr="005F17A4" w:rsidRDefault="00EF469C" w:rsidP="00DD1550">
      <w:pPr>
        <w:numPr>
          <w:ilvl w:val="0"/>
          <w:numId w:val="2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ánh sáng Chánh văn. Đọc hoặc nhớ: Đây là Khổ. Đây là Khổ tập. Đây là Khổ diệt. Đây là Con đường đưa đến Khổ diệt.</w:t>
      </w:r>
    </w:p>
    <w:p w14:paraId="2A0791F0" w14:textId="020437A3" w:rsidR="00EF469C" w:rsidRPr="005F17A4" w:rsidRDefault="00EF469C" w:rsidP="00DD1550">
      <w:pPr>
        <w:numPr>
          <w:ilvl w:val="0"/>
          <w:numId w:val="2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CHẾ — ĐOẠN — TU — TRÌ. CHẾ: không để mờ mịt tăng bằng phóng dật, ăn ngủ không điều độ, duyên loạn. ĐOẠN: si đã sanh thì đứng dậy, rửa mặt, đi kinh hành, nghe pháp, quán pháp. TU: tu trạch pháp, chánh kiến, thân hành tỉnh giác. TRÌ: giữ ánh sáng chánh niệm, thường xuyên soi xả thọ.</w:t>
      </w:r>
    </w:p>
    <w:p w14:paraId="306213CB" w14:textId="2F46BDD0" w:rsidR="00EF469C" w:rsidRPr="005F17A4" w:rsidRDefault="004B2430" w:rsidP="004B2430">
      <w:pPr>
        <w:pStyle w:val="NormalWeb"/>
        <w:outlineLvl w:val="2"/>
        <w:rPr>
          <w:color w:val="000000" w:themeColor="text1"/>
          <w:sz w:val="28"/>
          <w:szCs w:val="28"/>
        </w:rPr>
      </w:pPr>
      <w:bookmarkStart w:id="867" w:name="_Toc232455985"/>
      <w:r w:rsidRPr="005F17A4">
        <w:rPr>
          <w:rStyle w:val="Strong"/>
          <w:color w:val="000000" w:themeColor="text1"/>
          <w:sz w:val="28"/>
          <w:szCs w:val="28"/>
        </w:rPr>
        <w:t>5. Khi tham, sân, si chuyển thành lời nói</w:t>
      </w:r>
      <w:bookmarkEnd w:id="867"/>
    </w:p>
    <w:p w14:paraId="3D9E119D"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Trước khi nói, phải biết: Có ý muốn nói đây. Suy nghĩ là hành. Tâm có tham không? Tâm có sân không? Tâm có si không?</w:t>
      </w:r>
    </w:p>
    <w:p w14:paraId="741676B8"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Nếu tâm có tham, lời có thể nịnh, dối, cầu lợi. Nếu tâm có sân, lời có thể ác khẩu, chia rẽ. Nếu tâm có si, lời có thể phù phiếm, sai lạc.</w:t>
      </w:r>
    </w:p>
    <w:p w14:paraId="1CD56403"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Dùng Chánh ngữ: Lời này có chân thật không? Có hòa hợp không? Có hiền thiện không? Có đúng thời không? Có đưa đến ly tham không? Nếu không chắc, im lặng tỉnh giác.</w:t>
      </w:r>
    </w:p>
    <w:p w14:paraId="416A819C" w14:textId="0B57DA94" w:rsidR="00EF469C" w:rsidRPr="005F17A4" w:rsidRDefault="004B2430" w:rsidP="004B2430">
      <w:pPr>
        <w:pStyle w:val="NormalWeb"/>
        <w:outlineLvl w:val="2"/>
        <w:rPr>
          <w:color w:val="000000" w:themeColor="text1"/>
          <w:sz w:val="28"/>
          <w:szCs w:val="28"/>
        </w:rPr>
      </w:pPr>
      <w:bookmarkStart w:id="868" w:name="_Toc232455986"/>
      <w:r w:rsidRPr="005F17A4">
        <w:rPr>
          <w:rStyle w:val="Strong"/>
          <w:color w:val="000000" w:themeColor="text1"/>
          <w:sz w:val="28"/>
          <w:szCs w:val="28"/>
        </w:rPr>
        <w:t>6. Khi tham, sân, si chuyển thành hành động</w:t>
      </w:r>
      <w:bookmarkEnd w:id="868"/>
    </w:p>
    <w:p w14:paraId="2DFB1231"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Trước khi hành động, phải biết: Có ý muốn làm đây. Ý muốn này do tham, sân, si hay do ly tham, vô sân, bất hại?</w:t>
      </w:r>
    </w:p>
    <w:p w14:paraId="13F5B772"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Nếu do tham: dừng lại. Nếu do sân: dừng lại. Nếu do si: dừng lại. Nếu do bất hại, vô sân, ly tham: xét thêm đúng thời, đúng pháp.</w:t>
      </w:r>
    </w:p>
    <w:p w14:paraId="548B5B7E"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Chánh nghiệp không tách rời Niệm Xứ. Thân hành phải được soi bằng tâm niệm và pháp niệm.</w:t>
      </w:r>
    </w:p>
    <w:p w14:paraId="0141CAC4" w14:textId="34D0A9F9" w:rsidR="00EF469C" w:rsidRPr="005F17A4" w:rsidRDefault="004B2430" w:rsidP="004B2430">
      <w:pPr>
        <w:pStyle w:val="NormalWeb"/>
        <w:outlineLvl w:val="2"/>
        <w:rPr>
          <w:color w:val="000000" w:themeColor="text1"/>
          <w:sz w:val="28"/>
          <w:szCs w:val="28"/>
        </w:rPr>
      </w:pPr>
      <w:bookmarkStart w:id="869" w:name="_Toc232455987"/>
      <w:r w:rsidRPr="005F17A4">
        <w:rPr>
          <w:rStyle w:val="Strong"/>
          <w:color w:val="000000" w:themeColor="text1"/>
          <w:sz w:val="28"/>
          <w:szCs w:val="28"/>
        </w:rPr>
        <w:t>7. Khi tham, sân, si được biết, đừng dựng thêm “tôi”</w:t>
      </w:r>
      <w:bookmarkEnd w:id="869"/>
    </w:p>
    <w:p w14:paraId="540C7A73" w14:textId="77777777" w:rsidR="00EF469C" w:rsidRPr="005F17A4" w:rsidRDefault="00EF469C" w:rsidP="00EF469C">
      <w:pPr>
        <w:pStyle w:val="NormalWeb"/>
        <w:rPr>
          <w:color w:val="000000" w:themeColor="text1"/>
          <w:sz w:val="28"/>
          <w:szCs w:val="28"/>
        </w:rPr>
      </w:pPr>
      <w:r w:rsidRPr="005F17A4">
        <w:rPr>
          <w:color w:val="000000" w:themeColor="text1"/>
          <w:sz w:val="28"/>
          <w:szCs w:val="28"/>
        </w:rPr>
        <w:lastRenderedPageBreak/>
        <w:t>Sai lầm thường gặp: “Tôi là người tham.” “Tôi là người sân.” “Tôi tu dở.” “Tôi tệ quá.” “Tôi không tiến bộ.”</w:t>
      </w:r>
    </w:p>
    <w:p w14:paraId="7DC25EEC"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Niệm Xứ không dạy như vậy. Niệm Xứ dạy: Tâm có tham. Tâm có sân. Tâm có si. Tâm trạng sanh do duyên. Duyên thay đổi, tâm trạng thay đổi. Tâm ấy không phải ta.</w:t>
      </w:r>
    </w:p>
    <w:p w14:paraId="24C0848A" w14:textId="77777777" w:rsidR="00EF469C" w:rsidRPr="005F17A4" w:rsidRDefault="00EF469C" w:rsidP="00EF469C">
      <w:pPr>
        <w:pStyle w:val="NormalWeb"/>
        <w:rPr>
          <w:color w:val="000000" w:themeColor="text1"/>
          <w:sz w:val="28"/>
          <w:szCs w:val="28"/>
        </w:rPr>
      </w:pPr>
      <w:r w:rsidRPr="005F17A4">
        <w:rPr>
          <w:color w:val="000000" w:themeColor="text1"/>
          <w:sz w:val="28"/>
          <w:szCs w:val="28"/>
        </w:rPr>
        <w:t>Biết đúng để đoạn, không biết để tự trách. Đây là chỗ giữ tâm hiền với chính mình, nhưng không dễ dãi với bất thiện.</w:t>
      </w:r>
    </w:p>
    <w:p w14:paraId="4EFDEEE0" w14:textId="1106065D" w:rsidR="004B2430" w:rsidRPr="005F17A4" w:rsidRDefault="004B2430" w:rsidP="004B2430">
      <w:pPr>
        <w:pStyle w:val="Heading3"/>
        <w:rPr>
          <w:rFonts w:ascii="Times New Roman" w:hAnsi="Times New Roman" w:cs="Times New Roman"/>
          <w:b w:val="0"/>
          <w:bCs w:val="0"/>
          <w:color w:val="000000" w:themeColor="text1"/>
          <w:sz w:val="28"/>
          <w:szCs w:val="28"/>
        </w:rPr>
      </w:pPr>
      <w:bookmarkStart w:id="870" w:name="_Toc232455988"/>
      <w:r w:rsidRPr="005F17A4">
        <w:rPr>
          <w:rFonts w:ascii="Times New Roman" w:hAnsi="Times New Roman" w:cs="Times New Roman"/>
          <w:b w:val="0"/>
          <w:bCs w:val="0"/>
          <w:color w:val="000000" w:themeColor="text1"/>
          <w:sz w:val="28"/>
          <w:szCs w:val="28"/>
        </w:rPr>
        <w:t>8</w:t>
      </w:r>
      <w:r w:rsidRPr="005F17A4">
        <w:rPr>
          <w:rFonts w:ascii="Times New Roman" w:hAnsi="Times New Roman" w:cs="Times New Roman"/>
          <w:color w:val="000000" w:themeColor="text1"/>
          <w:sz w:val="28"/>
          <w:szCs w:val="28"/>
        </w:rPr>
        <w:t>. Bảng đoạn tham, sân, si tóm tắt</w:t>
      </w:r>
      <w:bookmarkEnd w:id="870"/>
    </w:p>
    <w:p w14:paraId="45A1C9A3" w14:textId="77777777" w:rsidR="004B2430" w:rsidRPr="005F17A4" w:rsidRDefault="004B2430" w:rsidP="004B2430">
      <w:pPr>
        <w:rPr>
          <w:rFonts w:cs="Times New Roman"/>
          <w:color w:val="000000" w:themeColor="text1"/>
          <w:sz w:val="28"/>
          <w:szCs w:val="28"/>
        </w:rPr>
      </w:pPr>
      <w:r w:rsidRPr="005F17A4">
        <w:rPr>
          <w:rFonts w:cs="Times New Roman"/>
          <w:color w:val="000000" w:themeColor="text1"/>
          <w:sz w:val="28"/>
          <w:szCs w:val="28"/>
        </w:rPr>
        <w:t>THAM - SÂN - SI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Cửa gần: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 duy: dục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trị: thọ vô thường, bất tịnh, ly dục</w:t>
      </w:r>
      <w:r w:rsidRPr="005F17A4">
        <w:rPr>
          <w:rFonts w:cs="Times New Roman"/>
          <w:color w:val="000000" w:themeColor="text1"/>
          <w:sz w:val="28"/>
          <w:szCs w:val="28"/>
        </w:rPr>
        <w:br/>
        <w:t>│   └── Chánh tư duy: ly dục tư duy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Cửa gần: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 duy: sân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trị: thọ vô thường, tâm từ, kham nhẫn</w:t>
      </w:r>
      <w:r w:rsidRPr="005F17A4">
        <w:rPr>
          <w:rFonts w:cs="Times New Roman"/>
          <w:color w:val="000000" w:themeColor="text1"/>
          <w:sz w:val="28"/>
          <w:szCs w:val="28"/>
        </w:rPr>
        <w:br/>
        <w:t>│   └── Chánh tư duy: vô sân tư duy</w:t>
      </w:r>
      <w:r w:rsidRPr="005F17A4">
        <w:rPr>
          <w:rFonts w:cs="Times New Roman"/>
          <w:color w:val="000000" w:themeColor="text1"/>
          <w:sz w:val="28"/>
          <w:szCs w:val="28"/>
        </w:rPr>
        <w:br/>
        <w:t>│</w:t>
      </w:r>
      <w:r w:rsidRPr="005F17A4">
        <w:rPr>
          <w:rFonts w:cs="Times New Roman"/>
          <w:color w:val="000000" w:themeColor="text1"/>
          <w:sz w:val="28"/>
          <w:szCs w:val="28"/>
        </w:rPr>
        <w:br/>
        <w:t>└──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Cửa gần: bất khổ bất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mờ mịt, lầm nhận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 duy: không như lý tác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trị: trạch pháp, chánh kiến, tỉnh giác</w:t>
      </w:r>
      <w:r w:rsidRPr="005F17A4">
        <w:rPr>
          <w:rFonts w:cs="Times New Roman"/>
          <w:color w:val="000000" w:themeColor="text1"/>
          <w:sz w:val="28"/>
          <w:szCs w:val="28"/>
        </w:rPr>
        <w:br/>
        <w:t xml:space="preserve">    └── Chánh tư duy: bất hại, đúng pháp</w:t>
      </w:r>
    </w:p>
    <w:p w14:paraId="0BAAB232" w14:textId="200B4064" w:rsidR="004B2430" w:rsidRPr="005F17A4" w:rsidRDefault="004B2430" w:rsidP="004B2430">
      <w:pPr>
        <w:pStyle w:val="NormalWeb"/>
        <w:outlineLvl w:val="2"/>
        <w:rPr>
          <w:color w:val="000000" w:themeColor="text1"/>
          <w:sz w:val="28"/>
          <w:szCs w:val="28"/>
        </w:rPr>
      </w:pPr>
      <w:bookmarkStart w:id="871" w:name="_Toc232455989"/>
      <w:r w:rsidRPr="005F17A4">
        <w:rPr>
          <w:rStyle w:val="Strong"/>
          <w:color w:val="000000" w:themeColor="text1"/>
          <w:sz w:val="28"/>
          <w:szCs w:val="28"/>
        </w:rPr>
        <w:t>9. Công thức khẩn cấp khi tham, sân, si mạnh</w:t>
      </w:r>
      <w:bookmarkEnd w:id="871"/>
    </w:p>
    <w:p w14:paraId="2E82E9F4" w14:textId="7791A6F6" w:rsidR="004B2430" w:rsidRPr="005F17A4" w:rsidRDefault="004B2430" w:rsidP="004B2430">
      <w:pPr>
        <w:pStyle w:val="NormalWeb"/>
        <w:rPr>
          <w:color w:val="000000" w:themeColor="text1"/>
          <w:sz w:val="28"/>
          <w:szCs w:val="28"/>
        </w:rPr>
      </w:pPr>
      <w:r w:rsidRPr="005F17A4">
        <w:rPr>
          <w:color w:val="000000" w:themeColor="text1"/>
          <w:sz w:val="28"/>
          <w:szCs w:val="28"/>
        </w:rPr>
        <w:t>Khi tham mạnh: Có lạc thọ đây. Có tham đây. Thọ ấy là vô thường. Không chấp trước. Không hoan hỷ. Ái sanh ở đâu, xả ly ở đó.</w:t>
      </w:r>
    </w:p>
    <w:p w14:paraId="6F55FB8C" w14:textId="7CFCB9F2" w:rsidR="004B2430" w:rsidRPr="005F17A4" w:rsidRDefault="004B2430" w:rsidP="004B2430">
      <w:pPr>
        <w:pStyle w:val="NormalWeb"/>
        <w:rPr>
          <w:color w:val="000000" w:themeColor="text1"/>
          <w:sz w:val="28"/>
          <w:szCs w:val="28"/>
        </w:rPr>
      </w:pPr>
      <w:r w:rsidRPr="005F17A4">
        <w:rPr>
          <w:color w:val="000000" w:themeColor="text1"/>
          <w:sz w:val="28"/>
          <w:szCs w:val="28"/>
        </w:rPr>
        <w:lastRenderedPageBreak/>
        <w:t>Khi sân mạnh: Có khổ thọ đây. Có tâm sân đây. Thọ ấy là vô thường. Không chấp trước. Không hoan hỷ. Vô sân tư duy cần được tu.</w:t>
      </w:r>
    </w:p>
    <w:p w14:paraId="50A015C1" w14:textId="4EACECA0" w:rsidR="004B2430" w:rsidRPr="005F17A4" w:rsidRDefault="004B2430" w:rsidP="004B2430">
      <w:pPr>
        <w:pStyle w:val="NormalWeb"/>
        <w:rPr>
          <w:color w:val="000000" w:themeColor="text1"/>
          <w:sz w:val="28"/>
          <w:szCs w:val="28"/>
        </w:rPr>
      </w:pPr>
      <w:r w:rsidRPr="005F17A4">
        <w:rPr>
          <w:color w:val="000000" w:themeColor="text1"/>
          <w:sz w:val="28"/>
          <w:szCs w:val="28"/>
        </w:rPr>
        <w:t>Khi si mạnh: Có tâm si đây. Có bất khổ bất lạc thọ đây. Thọ ấy là vô thường. Không chấp trước. Không hoan hỷ. Trạch pháp cần được khởi lên.</w:t>
      </w:r>
    </w:p>
    <w:p w14:paraId="5B0B78BB" w14:textId="59958EE2" w:rsidR="004B2430" w:rsidRPr="005F17A4" w:rsidRDefault="004B2430" w:rsidP="004B2430">
      <w:pPr>
        <w:pStyle w:val="NormalWeb"/>
        <w:outlineLvl w:val="2"/>
        <w:rPr>
          <w:color w:val="000000" w:themeColor="text1"/>
          <w:sz w:val="28"/>
          <w:szCs w:val="28"/>
        </w:rPr>
      </w:pPr>
      <w:bookmarkStart w:id="872" w:name="_Toc232455990"/>
      <w:r w:rsidRPr="005F17A4">
        <w:rPr>
          <w:rStyle w:val="Strong"/>
          <w:color w:val="000000" w:themeColor="text1"/>
          <w:sz w:val="28"/>
          <w:szCs w:val="28"/>
        </w:rPr>
        <w:t>10. Đạo lộ biết đúng, đoạn đúng, tu đúng, giữ đúng</w:t>
      </w:r>
      <w:bookmarkEnd w:id="872"/>
    </w:p>
    <w:p w14:paraId="62237AC5"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1. Biết đúng. Tâm có tham, sân, si — biết đúng như vậy.</w:t>
      </w:r>
    </w:p>
    <w:p w14:paraId="0629B36F"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2. Tìm thọ gần nhất. Lạc, khổ, hay bất khổ bất lạc?</w:t>
      </w:r>
    </w:p>
    <w:p w14:paraId="08D550F7"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3. Tìm tưởng và hành. Hình bóng nào? Suy nghĩ nào?</w:t>
      </w:r>
    </w:p>
    <w:p w14:paraId="7A8FCA93"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4. Tìm ái hoặc vô minh. Ái đang nắm gì? Si đang che gì?</w:t>
      </w:r>
    </w:p>
    <w:p w14:paraId="795B681A"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5. Dùng ba câu cắt ái. Thọ vô thường, không chấp, không hoan hỷ.</w:t>
      </w:r>
    </w:p>
    <w:p w14:paraId="42B5B3A4"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6. Dùng Chánh tư duy. Ly dục, vô sân, bất hại.</w:t>
      </w:r>
    </w:p>
    <w:p w14:paraId="4FB980B4"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7. Dùng CHẾ — ĐOẠN — TU — TRÌ. Không cho sanh, đoạn đã sanh, tu thiện, giữ thiện.</w:t>
      </w:r>
    </w:p>
    <w:p w14:paraId="1A8B6956" w14:textId="77777777" w:rsidR="004B2430" w:rsidRPr="005F17A4" w:rsidRDefault="004B2430" w:rsidP="004B2430">
      <w:pPr>
        <w:pStyle w:val="NormalWeb"/>
        <w:rPr>
          <w:color w:val="000000" w:themeColor="text1"/>
          <w:sz w:val="28"/>
          <w:szCs w:val="28"/>
        </w:rPr>
      </w:pPr>
      <w:r w:rsidRPr="005F17A4">
        <w:rPr>
          <w:color w:val="000000" w:themeColor="text1"/>
          <w:sz w:val="28"/>
          <w:szCs w:val="28"/>
        </w:rPr>
        <w:t>Bước 8. Không dựng ngã. Không lấy tham, sân, si làm ta.</w:t>
      </w:r>
    </w:p>
    <w:p w14:paraId="52A2A0BB" w14:textId="77777777" w:rsidR="004B2430" w:rsidRPr="005F17A4" w:rsidRDefault="004B2430" w:rsidP="004B2430">
      <w:pPr>
        <w:pStyle w:val="Heading2"/>
        <w:rPr>
          <w:rFonts w:ascii="Times New Roman" w:hAnsi="Times New Roman" w:cs="Times New Roman"/>
          <w:b w:val="0"/>
          <w:bCs w:val="0"/>
          <w:color w:val="000000" w:themeColor="text1"/>
          <w:sz w:val="28"/>
          <w:szCs w:val="28"/>
        </w:rPr>
      </w:pPr>
      <w:bookmarkStart w:id="873" w:name="_Toc232455991"/>
      <w:r w:rsidRPr="005F17A4">
        <w:rPr>
          <w:rFonts w:ascii="Times New Roman" w:hAnsi="Times New Roman" w:cs="Times New Roman"/>
          <w:color w:val="000000" w:themeColor="text1"/>
          <w:sz w:val="28"/>
          <w:szCs w:val="28"/>
        </w:rPr>
        <w:t>KỆ TÓM TẮT CHƯƠNG 62</w:t>
      </w:r>
      <w:bookmarkEnd w:id="873"/>
    </w:p>
    <w:p w14:paraId="43FCFFD9" w14:textId="77777777" w:rsidR="004B2430" w:rsidRPr="005F17A4" w:rsidRDefault="004B2430" w:rsidP="004B243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14EF73A" w14:textId="64AEEF92" w:rsidR="004B2430" w:rsidRPr="005F17A4" w:rsidRDefault="004B2430" w:rsidP="004B2430">
      <w:pPr>
        <w:rPr>
          <w:rFonts w:cs="Times New Roman"/>
          <w:color w:val="000000" w:themeColor="text1"/>
          <w:sz w:val="28"/>
          <w:szCs w:val="28"/>
        </w:rPr>
      </w:pPr>
      <w:r w:rsidRPr="005F17A4">
        <w:rPr>
          <w:rFonts w:cs="Times New Roman"/>
          <w:color w:val="000000" w:themeColor="text1"/>
          <w:sz w:val="28"/>
          <w:szCs w:val="28"/>
        </w:rPr>
        <w:t>Tham sân si khởi biết liền ngay,</w:t>
      </w:r>
      <w:r w:rsidRPr="005F17A4">
        <w:rPr>
          <w:rFonts w:cs="Times New Roman"/>
          <w:color w:val="000000" w:themeColor="text1"/>
          <w:sz w:val="28"/>
          <w:szCs w:val="28"/>
        </w:rPr>
        <w:br/>
        <w:t>Lạc khổ xả thọ chớ mê say.</w:t>
      </w:r>
      <w:r w:rsidRPr="005F17A4">
        <w:rPr>
          <w:rFonts w:cs="Times New Roman"/>
          <w:color w:val="000000" w:themeColor="text1"/>
          <w:sz w:val="28"/>
          <w:szCs w:val="28"/>
        </w:rPr>
        <w:br/>
        <w:t>Chế đoạn tu trì theo Chánh đạo,</w:t>
      </w:r>
      <w:r w:rsidRPr="005F17A4">
        <w:rPr>
          <w:rFonts w:cs="Times New Roman"/>
          <w:color w:val="000000" w:themeColor="text1"/>
          <w:sz w:val="28"/>
          <w:szCs w:val="28"/>
        </w:rPr>
        <w:br/>
        <w:t>Tâm lìa ba độc sáng từng ngày.</w:t>
      </w:r>
    </w:p>
    <w:p w14:paraId="6D6F3AAB" w14:textId="77777777" w:rsidR="004B2430" w:rsidRPr="005F17A4" w:rsidRDefault="004B2430" w:rsidP="004B2430">
      <w:pPr>
        <w:pStyle w:val="Heading2"/>
        <w:rPr>
          <w:rFonts w:ascii="Times New Roman" w:hAnsi="Times New Roman" w:cs="Times New Roman"/>
          <w:b w:val="0"/>
          <w:bCs w:val="0"/>
          <w:color w:val="000000" w:themeColor="text1"/>
          <w:sz w:val="28"/>
          <w:szCs w:val="28"/>
        </w:rPr>
      </w:pPr>
      <w:bookmarkStart w:id="874" w:name="_Toc232455992"/>
      <w:r w:rsidRPr="005F17A4">
        <w:rPr>
          <w:rFonts w:ascii="Times New Roman" w:hAnsi="Times New Roman" w:cs="Times New Roman"/>
          <w:color w:val="000000" w:themeColor="text1"/>
          <w:sz w:val="28"/>
          <w:szCs w:val="28"/>
        </w:rPr>
        <w:t>SƠ ĐỒ TÓM LƯỢC CHƯƠNG 62</w:t>
      </w:r>
      <w:bookmarkEnd w:id="874"/>
    </w:p>
    <w:p w14:paraId="5F2AA0B7" w14:textId="77777777" w:rsidR="004B2430" w:rsidRPr="005F17A4" w:rsidRDefault="004B2430" w:rsidP="004B2430">
      <w:pPr>
        <w:rPr>
          <w:rFonts w:cs="Times New Roman"/>
          <w:color w:val="000000" w:themeColor="text1"/>
          <w:sz w:val="28"/>
          <w:szCs w:val="28"/>
        </w:rPr>
      </w:pPr>
      <w:r w:rsidRPr="005F17A4">
        <w:rPr>
          <w:rFonts w:cs="Times New Roman"/>
          <w:color w:val="000000" w:themeColor="text1"/>
          <w:sz w:val="28"/>
          <w:szCs w:val="28"/>
        </w:rPr>
        <w:t>THAM - SÂN - SI VÀ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sân</w:t>
      </w:r>
      <w:r w:rsidRPr="005F17A4">
        <w:rPr>
          <w:rFonts w:cs="Times New Roman"/>
          <w:color w:val="000000" w:themeColor="text1"/>
          <w:sz w:val="28"/>
          <w:szCs w:val="28"/>
        </w:rPr>
        <w:br/>
        <w:t>│   └── Tâm có si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CỬA GẦN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 khổ thọ</w:t>
      </w:r>
      <w:r w:rsidRPr="005F17A4">
        <w:rPr>
          <w:rFonts w:cs="Times New Roman"/>
          <w:color w:val="000000" w:themeColor="text1"/>
          <w:sz w:val="28"/>
          <w:szCs w:val="28"/>
        </w:rPr>
        <w:br/>
        <w:t>│   └── Si → bất khổ bất lạc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dục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sân</w:t>
      </w:r>
      <w:r w:rsidRPr="005F17A4">
        <w:rPr>
          <w:rFonts w:cs="Times New Roman"/>
          <w:color w:val="000000" w:themeColor="text1"/>
          <w:sz w:val="28"/>
          <w:szCs w:val="28"/>
        </w:rPr>
        <w:br/>
        <w:t>│   └── Trạch pháp</w:t>
      </w:r>
      <w:r w:rsidRPr="005F17A4">
        <w:rPr>
          <w:rFonts w:cs="Times New Roman"/>
          <w:color w:val="000000" w:themeColor="text1"/>
          <w:sz w:val="28"/>
          <w:szCs w:val="28"/>
        </w:rPr>
        <w:br/>
        <w:t>│</w:t>
      </w:r>
      <w:r w:rsidRPr="005F17A4">
        <w:rPr>
          <w:rFonts w:cs="Times New Roman"/>
          <w:color w:val="000000" w:themeColor="text1"/>
          <w:sz w:val="28"/>
          <w:szCs w:val="28"/>
        </w:rPr>
        <w:b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xml:space="preserve">    └── TRÌ</w:t>
      </w:r>
    </w:p>
    <w:p w14:paraId="21C25095" w14:textId="38A3084C" w:rsidR="00BA5A79" w:rsidRPr="005F17A4" w:rsidRDefault="00BA5A79" w:rsidP="00BA5A79">
      <w:pPr>
        <w:pStyle w:val="Heading2"/>
        <w:rPr>
          <w:rFonts w:ascii="Times New Roman" w:hAnsi="Times New Roman" w:cs="Times New Roman"/>
          <w:color w:val="000000" w:themeColor="text1"/>
          <w:sz w:val="28"/>
          <w:szCs w:val="28"/>
        </w:rPr>
      </w:pPr>
      <w:bookmarkStart w:id="875" w:name="_Toc232455993"/>
      <w:r w:rsidRPr="005F17A4">
        <w:rPr>
          <w:rFonts w:ascii="Times New Roman" w:hAnsi="Times New Roman" w:cs="Times New Roman"/>
          <w:color w:val="000000" w:themeColor="text1"/>
          <w:sz w:val="28"/>
          <w:szCs w:val="28"/>
        </w:rPr>
        <w:t>CHƯƠNG 63. BẢNG HUẤN LUYỆN NIỆM XỨ KHI GẶP KINH PHÁP, THIỀN LẠC, SỞ ĐẮC — KHÔNG CHẤP PHÁP, KHÔNG CHẤP ĐỊNH, KHÔNG CHẤP CÁI BIẾT</w:t>
      </w:r>
      <w:bookmarkEnd w:id="875"/>
    </w:p>
    <w:p w14:paraId="369A2B9D" w14:textId="12442416" w:rsidR="00BA5A79" w:rsidRPr="005F17A4" w:rsidRDefault="00BA5A79" w:rsidP="00BA5A79">
      <w:pPr>
        <w:pStyle w:val="Heading3"/>
        <w:rPr>
          <w:rFonts w:ascii="Times New Roman" w:hAnsi="Times New Roman" w:cs="Times New Roman"/>
          <w:color w:val="000000" w:themeColor="text1"/>
          <w:sz w:val="28"/>
          <w:szCs w:val="28"/>
        </w:rPr>
      </w:pPr>
      <w:bookmarkStart w:id="876" w:name="_Toc232455994"/>
      <w:r w:rsidRPr="005F17A4">
        <w:rPr>
          <w:rFonts w:ascii="Times New Roman" w:hAnsi="Times New Roman" w:cs="Times New Roman"/>
          <w:color w:val="000000" w:themeColor="text1"/>
          <w:sz w:val="28"/>
          <w:szCs w:val="28"/>
        </w:rPr>
        <w:t>1. Pháp cao cũng có thể bị chấp</w:t>
      </w:r>
      <w:bookmarkEnd w:id="876"/>
    </w:p>
    <w:p w14:paraId="5387E473"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ban đầu thường chấp sắc, chấp vị, chấp lời khen, chấp cảm giác. Nhưng khi tu sâu hơn, sự chấp có thể chuyển sang những đối tượng vi tế: Chấp kinh pháp. Chấp pháp môn. Chấp tri kiến. Chấp thiền lạc. Chấp tâm an. Chấp định. Chấp kinh nghiệm sáng biết. Chấp “tôi thấy pháp”. Chấp “tôi hiểu hơn người”. Chấp “tôi đã chứng”.</w:t>
      </w:r>
    </w:p>
    <w:p w14:paraId="1F53F562"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Bốn Niệm Xứ phải soi sáng cả những chỗ này. Đức Phật dạy: </w:t>
      </w:r>
      <w:r w:rsidRPr="005F17A4">
        <w:rPr>
          <w:rFonts w:cs="Times New Roman"/>
          <w:b/>
          <w:bCs/>
          <w:color w:val="000000" w:themeColor="text1"/>
          <w:sz w:val="28"/>
          <w:szCs w:val="28"/>
        </w:rPr>
        <w:t>“Có những pháp ở đây.”</w:t>
      </w:r>
      <w:r w:rsidRPr="005F17A4">
        <w:rPr>
          <w:rFonts w:cs="Times New Roman"/>
          <w:color w:val="000000" w:themeColor="text1"/>
          <w:sz w:val="28"/>
          <w:szCs w:val="28"/>
        </w:rPr>
        <w:t xml:space="preserve"> Và sau cùng: </w:t>
      </w:r>
      <w:r w:rsidRPr="005F17A4">
        <w:rPr>
          <w:rFonts w:cs="Times New Roman"/>
          <w:b/>
          <w:bCs/>
          <w:color w:val="000000" w:themeColor="text1"/>
          <w:sz w:val="28"/>
          <w:szCs w:val="28"/>
        </w:rPr>
        <w:t>“Vị ấy sống không nương tựa, không chấp trước một vật gì trên đời.”</w:t>
      </w:r>
      <w:r w:rsidRPr="005F17A4">
        <w:rPr>
          <w:rFonts w:cs="Times New Roman"/>
          <w:color w:val="000000" w:themeColor="text1"/>
          <w:sz w:val="28"/>
          <w:szCs w:val="28"/>
        </w:rPr>
        <w:t xml:space="preserve"> Một vật gì trên đời bao gồm cả pháp được nghe, pháp được hiểu, trạng thái được chứng nghiệm, định được thành tựu, hỷ lạc được cảm thọ, cái biết đang rõ ràng.</w:t>
      </w:r>
    </w:p>
    <w:p w14:paraId="72F96FC3" w14:textId="2DAA956F" w:rsidR="00BA5A79" w:rsidRPr="005F17A4" w:rsidRDefault="00BA5A79" w:rsidP="00BA5A79">
      <w:pPr>
        <w:pStyle w:val="Heading3"/>
        <w:rPr>
          <w:rFonts w:ascii="Times New Roman" w:hAnsi="Times New Roman" w:cs="Times New Roman"/>
          <w:color w:val="000000" w:themeColor="text1"/>
          <w:sz w:val="28"/>
          <w:szCs w:val="28"/>
        </w:rPr>
      </w:pPr>
      <w:bookmarkStart w:id="877" w:name="_Toc232455995"/>
      <w:r w:rsidRPr="005F17A4">
        <w:rPr>
          <w:rFonts w:ascii="Times New Roman" w:hAnsi="Times New Roman" w:cs="Times New Roman"/>
          <w:color w:val="000000" w:themeColor="text1"/>
          <w:sz w:val="28"/>
          <w:szCs w:val="28"/>
        </w:rPr>
        <w:t>2. Khi gặp kinh pháp sâu</w:t>
      </w:r>
      <w:bookmarkEnd w:id="877"/>
    </w:p>
    <w:p w14:paraId="664190C3"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kinh pháp sâu, tâm có thể sanh hỷ. Hỷ này nếu đúng pháp có thể nuôi giác chi. Nhưng nếu thiếu chánh niệm, hỷ ấy có thể biến thành mạn: “Tôi hiểu pháp.” “Tôi biết điều người khác không biết.” “Tôi nắm được nghĩa sâu.” “Pháp này là của tôi.”</w:t>
      </w:r>
    </w:p>
    <w:p w14:paraId="7C5B6BAB"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tu phải quán: Có hỷ đây. Có pháp tưởng đây. Có suy nghĩ là hành đây. Có rõ biết là thức đây. Có mạn có thể sanh đây. Rồi nhớ: Pháp cũng là pháp. Không chấp pháp. Không nương tựa pháp. Kinh pháp được dùng để đi đến ly tham, không phải để dựng ngã tri kiến.</w:t>
      </w:r>
    </w:p>
    <w:p w14:paraId="5A3E6F5D" w14:textId="6F27A7DD" w:rsidR="00BA5A79" w:rsidRPr="005F17A4" w:rsidRDefault="00BA5A79" w:rsidP="00BA5A79">
      <w:pPr>
        <w:pStyle w:val="Heading3"/>
        <w:rPr>
          <w:rFonts w:ascii="Times New Roman" w:hAnsi="Times New Roman" w:cs="Times New Roman"/>
          <w:color w:val="000000" w:themeColor="text1"/>
          <w:sz w:val="28"/>
          <w:szCs w:val="28"/>
        </w:rPr>
      </w:pPr>
      <w:bookmarkStart w:id="878" w:name="_Toc232455996"/>
      <w:r w:rsidRPr="005F17A4">
        <w:rPr>
          <w:rFonts w:ascii="Times New Roman" w:hAnsi="Times New Roman" w:cs="Times New Roman"/>
          <w:color w:val="000000" w:themeColor="text1"/>
          <w:sz w:val="28"/>
          <w:szCs w:val="28"/>
        </w:rPr>
        <w:t>3. Khi học nhiều, hiểu nhiều</w:t>
      </w:r>
      <w:bookmarkEnd w:id="878"/>
    </w:p>
    <w:p w14:paraId="28432086"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Học nhiều là duyên tốt nếu đưa đến Chánh kiến, Trạch pháp giác chi, ly tham, đoạn diệt. Nhưng học nhiều cũng có nguy cơ: Tâm thích tranh luận. Tâm thích hơn thua. Tâm thích được công nhận. Tâm lấy trí nhớ làm bản ngã. Tâm nói pháp nhưng không thấy thân thọ tâm pháp đang hiện.</w:t>
      </w:r>
    </w:p>
    <w:p w14:paraId="32437113"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chỉnh lại: Có tâm muốn hơn đây. Có tâm muốn được công nhận đây. Có pháp chấp đây. Có ngã tưởng nơi pháp đây. Rồi quán: Đây là hành. Đây là thức. Đây là tưởng. Tất cả do duyên sanh. Không phải ta. Học pháp đúng là càng học càng khiêm, càng thấy khổ, càng xả ly ái, càng không nương tựa.</w:t>
      </w:r>
    </w:p>
    <w:p w14:paraId="6055A8D0" w14:textId="3EB54300" w:rsidR="00BA5A79" w:rsidRPr="005F17A4" w:rsidRDefault="00BA5A79" w:rsidP="00BA5A79">
      <w:pPr>
        <w:pStyle w:val="Heading3"/>
        <w:rPr>
          <w:rFonts w:ascii="Times New Roman" w:hAnsi="Times New Roman" w:cs="Times New Roman"/>
          <w:color w:val="000000" w:themeColor="text1"/>
          <w:sz w:val="28"/>
          <w:szCs w:val="28"/>
        </w:rPr>
      </w:pPr>
      <w:bookmarkStart w:id="879" w:name="_Toc232455997"/>
      <w:r w:rsidRPr="005F17A4">
        <w:rPr>
          <w:rFonts w:ascii="Times New Roman" w:hAnsi="Times New Roman" w:cs="Times New Roman"/>
          <w:color w:val="000000" w:themeColor="text1"/>
          <w:sz w:val="28"/>
          <w:szCs w:val="28"/>
        </w:rPr>
        <w:t>4. Khi thuyết pháp được người khen</w:t>
      </w:r>
      <w:bookmarkEnd w:id="879"/>
    </w:p>
    <w:p w14:paraId="513A1545"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thuyết pháp dễ bị lời khen làm động. Có tiếng khen. Có nhĩ xúc. Có lạc thọ. Có tưởng “ta giảng hay”. Có mạn có thể sanh. Có hữu ái vi tế: muốn tiếp tục là người được kính trọng.</w:t>
      </w:r>
    </w:p>
    <w:p w14:paraId="3C4ECC83"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lạc thọ đây. Thọ ấy là vô thường. Ta không chấp trước thọ ấy. Ta không hoan hỷ thọ ấy. Rồi quán thêm: Lời khen là tiếng. Tiếng sanh rồi diệt. Lạc thọ do xúc sanh rồi diệt. Pháp được giảng không phải của ta. Người giảng chỉ là duyên truyền pháp. Không chấp lời khen là giữ pháp trong sạch.</w:t>
      </w:r>
    </w:p>
    <w:p w14:paraId="36088C44" w14:textId="19943490" w:rsidR="00BA5A79" w:rsidRPr="005F17A4" w:rsidRDefault="00BA5A79" w:rsidP="00BA5A79">
      <w:pPr>
        <w:pStyle w:val="Heading3"/>
        <w:rPr>
          <w:rFonts w:ascii="Times New Roman" w:hAnsi="Times New Roman" w:cs="Times New Roman"/>
          <w:color w:val="000000" w:themeColor="text1"/>
          <w:sz w:val="28"/>
          <w:szCs w:val="28"/>
        </w:rPr>
      </w:pPr>
      <w:bookmarkStart w:id="880" w:name="_Toc232455998"/>
      <w:r w:rsidRPr="005F17A4">
        <w:rPr>
          <w:rFonts w:ascii="Times New Roman" w:hAnsi="Times New Roman" w:cs="Times New Roman"/>
          <w:color w:val="000000" w:themeColor="text1"/>
          <w:sz w:val="28"/>
          <w:szCs w:val="28"/>
        </w:rPr>
        <w:t>5. Khi thuyết pháp bị chê</w:t>
      </w:r>
      <w:bookmarkEnd w:id="880"/>
    </w:p>
    <w:p w14:paraId="00F9DBE8"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chê cũng là cửa tu. Có tiếng chê. Có nhĩ xúc. Có khổ thọ. Có tưởng không khả ái. Có tâm sân có thể sanh. Có tâm tự vệ có thể sanh.</w:t>
      </w:r>
    </w:p>
    <w:p w14:paraId="0C760689"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khổ thọ đây. Thọ ấy là vô thường. Ta không chấp trước thọ ấy. Ta không hoan hỷ thọ ấy. Rồi quán: Lời chê có đúng pháp không? Nếu đúng, học và sửa. Nếu không đúng, giữ tâm vô sân. Dù đúng hay sai, khổ thọ cũng vô thường. Không dựng “tôi bị xúc phạm”. Như vậy, lời chê thành pháp tu.</w:t>
      </w:r>
    </w:p>
    <w:p w14:paraId="1571C4C8" w14:textId="62AE62D3" w:rsidR="00BA5A79" w:rsidRPr="005F17A4" w:rsidRDefault="00BA5A79" w:rsidP="00BA5A79">
      <w:pPr>
        <w:pStyle w:val="Heading3"/>
        <w:rPr>
          <w:rFonts w:ascii="Times New Roman" w:hAnsi="Times New Roman" w:cs="Times New Roman"/>
          <w:color w:val="000000" w:themeColor="text1"/>
          <w:sz w:val="28"/>
          <w:szCs w:val="28"/>
        </w:rPr>
      </w:pPr>
      <w:bookmarkStart w:id="881" w:name="_Toc232455999"/>
      <w:r w:rsidRPr="005F17A4">
        <w:rPr>
          <w:rFonts w:ascii="Times New Roman" w:hAnsi="Times New Roman" w:cs="Times New Roman"/>
          <w:color w:val="000000" w:themeColor="text1"/>
          <w:sz w:val="28"/>
          <w:szCs w:val="28"/>
        </w:rPr>
        <w:t>6. Khi thiền lạc sanh</w:t>
      </w:r>
      <w:bookmarkEnd w:id="881"/>
    </w:p>
    <w:p w14:paraId="4896E740"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Thiền lạc là pháp vi tế. Nếu có chánh niệm, có thể làm duyên cho định, xả, minh. Nếu thiếu trí, có thể thành ái vi tế.</w:t>
      </w:r>
    </w:p>
    <w:p w14:paraId="60325DBC"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tu quán: Có lạc thọ không thuộc vật chất đây. Có hỷ đây. Có khinh an đây. Có tâm có định đây. Có ái đối với lạc có thể sanh đây. Rồi đặt ba câu: Thọ ấy là vô thường. Ta không chấp trước thọ ấy. Ta không hoan hỷ thọ ấy.</w:t>
      </w:r>
    </w:p>
    <w:p w14:paraId="0742ED30"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Thiền lạc không bị phủ nhận, nhưng cũng không được nắm giữ. Lạc ấy do duyên sanh, nên không phải ta, không phải của ta, không phải tự ngã của ta.</w:t>
      </w:r>
    </w:p>
    <w:p w14:paraId="2D91EF87" w14:textId="3C2AF34A" w:rsidR="00BA5A79" w:rsidRPr="005F17A4" w:rsidRDefault="00BA5A79" w:rsidP="00BA5A79">
      <w:pPr>
        <w:pStyle w:val="Heading3"/>
        <w:rPr>
          <w:rFonts w:ascii="Times New Roman" w:hAnsi="Times New Roman" w:cs="Times New Roman"/>
          <w:color w:val="000000" w:themeColor="text1"/>
          <w:sz w:val="28"/>
          <w:szCs w:val="28"/>
        </w:rPr>
      </w:pPr>
      <w:bookmarkStart w:id="882" w:name="_Toc232456000"/>
      <w:r w:rsidRPr="005F17A4">
        <w:rPr>
          <w:rFonts w:ascii="Times New Roman" w:hAnsi="Times New Roman" w:cs="Times New Roman"/>
          <w:color w:val="000000" w:themeColor="text1"/>
          <w:sz w:val="28"/>
          <w:szCs w:val="28"/>
        </w:rPr>
        <w:t>7. Khi tâm an tịnh</w:t>
      </w:r>
      <w:bookmarkEnd w:id="882"/>
    </w:p>
    <w:p w14:paraId="529EE482"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an tịnh là duyên quý, nhưng dễ bị chấp. “Tôi an.” “Tôi đã vượt người khác.” “Tâm này là thật.” “Trạng thái này phải giữ mãi.”</w:t>
      </w:r>
    </w:p>
    <w:p w14:paraId="34B14098"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tâm dạy: Tâm có định, biết tâm có định. Tâm giải thoát, biết tâm giải thoát. Tâm không giải thoát, biết tâm không giải thoát. Không thêm ngã. Có tâm an đây. Tâm an do duyên sanh. Tâm an vô thường nếu còn hữu vi. Không nương tựa tâm an. Không chấp tâm an. Tâm an đúng pháp phải đi đến xả, không đi đến thủ.</w:t>
      </w:r>
    </w:p>
    <w:p w14:paraId="0F07DA3E" w14:textId="37B5F4DF" w:rsidR="00BA5A79" w:rsidRPr="005F17A4" w:rsidRDefault="00BA5A79" w:rsidP="00BA5A79">
      <w:pPr>
        <w:pStyle w:val="Heading3"/>
        <w:rPr>
          <w:rFonts w:ascii="Times New Roman" w:hAnsi="Times New Roman" w:cs="Times New Roman"/>
          <w:color w:val="000000" w:themeColor="text1"/>
          <w:sz w:val="28"/>
          <w:szCs w:val="28"/>
        </w:rPr>
      </w:pPr>
      <w:bookmarkStart w:id="883" w:name="_Toc232456001"/>
      <w:r w:rsidRPr="005F17A4">
        <w:rPr>
          <w:rFonts w:ascii="Times New Roman" w:hAnsi="Times New Roman" w:cs="Times New Roman"/>
          <w:color w:val="000000" w:themeColor="text1"/>
          <w:sz w:val="28"/>
          <w:szCs w:val="28"/>
        </w:rPr>
        <w:t>8. Khi cái biết sáng rõ</w:t>
      </w:r>
      <w:bookmarkEnd w:id="883"/>
    </w:p>
    <w:p w14:paraId="3B4C39E4"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chỗ rất vi tế. Người tu có thể bỏ chấp thân, bỏ chấp cảm giác, bỏ chấp suy nghĩ, nhưng lại chấp “rõ biết” là ta.</w:t>
      </w:r>
    </w:p>
    <w:p w14:paraId="7655B099"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Theo Thánh trí ngũ uẩn: Rõ biết là thức. Pháp hành: Có rõ biết đây. Đây là thức. Đây là thức tập. Đây là thức diệt. Thức nương căn, trần, duyên mà sanh. Thức không phải ta. Không chấp cái biết.</w:t>
      </w:r>
    </w:p>
    <w:p w14:paraId="5064D671"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chấp rõ biết là tự ngã, thức thủ uẩn còn nguyên. Nếu thấy rõ biết là thức duyên sanh, cửa vô ngã mở sâu.</w:t>
      </w:r>
    </w:p>
    <w:p w14:paraId="47838671" w14:textId="188AE86F" w:rsidR="00BA5A79" w:rsidRPr="005F17A4" w:rsidRDefault="00BA5A79" w:rsidP="00BA5A79">
      <w:pPr>
        <w:pStyle w:val="Heading3"/>
        <w:rPr>
          <w:rFonts w:ascii="Times New Roman" w:hAnsi="Times New Roman" w:cs="Times New Roman"/>
          <w:color w:val="000000" w:themeColor="text1"/>
          <w:sz w:val="28"/>
          <w:szCs w:val="28"/>
        </w:rPr>
      </w:pPr>
      <w:bookmarkStart w:id="884" w:name="_Toc232456002"/>
      <w:r w:rsidRPr="005F17A4">
        <w:rPr>
          <w:rFonts w:ascii="Times New Roman" w:hAnsi="Times New Roman" w:cs="Times New Roman"/>
          <w:color w:val="000000" w:themeColor="text1"/>
          <w:sz w:val="28"/>
          <w:szCs w:val="28"/>
        </w:rPr>
        <w:t>9. Khi có sở đắc</w:t>
      </w:r>
      <w:bookmarkEnd w:id="884"/>
    </w:p>
    <w:p w14:paraId="1BC96B47"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người tu thấy mình đạt được điều gì đó: Được định. Được hỷ. Được khinh an. Được tri kiến. Được người kính trọng. Được kinh nghiệm tâm linh. Được sự tiến bộ.</w:t>
      </w:r>
    </w:p>
    <w:p w14:paraId="19254E8C"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Ngay chữ “được” đã cần soi. Có tưởng sở đắc đây. Có mạn có thể sanh đây. Có hữu ái vi tế đây. Có chấp pháp đây. Quán: Cái được ấy là pháp do duyên. Duyên vô thường, pháp ấy vô thường. Pháp vô thường không đáng chấp. Không nương tựa sở đắc. Không chấp trước vật gì trên đời.</w:t>
      </w:r>
    </w:p>
    <w:p w14:paraId="47431CD6" w14:textId="526CD79E" w:rsidR="00BA5A79" w:rsidRPr="005F17A4" w:rsidRDefault="00BA5A79" w:rsidP="00BA5A79">
      <w:pPr>
        <w:pStyle w:val="Heading3"/>
        <w:rPr>
          <w:rFonts w:ascii="Times New Roman" w:hAnsi="Times New Roman" w:cs="Times New Roman"/>
          <w:color w:val="000000" w:themeColor="text1"/>
          <w:sz w:val="28"/>
          <w:szCs w:val="28"/>
        </w:rPr>
      </w:pPr>
      <w:bookmarkStart w:id="885" w:name="_Toc232456003"/>
      <w:r w:rsidRPr="005F17A4">
        <w:rPr>
          <w:rFonts w:ascii="Times New Roman" w:hAnsi="Times New Roman" w:cs="Times New Roman"/>
          <w:color w:val="000000" w:themeColor="text1"/>
          <w:sz w:val="28"/>
          <w:szCs w:val="28"/>
        </w:rPr>
        <w:lastRenderedPageBreak/>
        <w:t>10. Khi thấy pháp, phải đi đến không chấp pháp</w:t>
      </w:r>
      <w:bookmarkEnd w:id="885"/>
    </w:p>
    <w:p w14:paraId="74B61E9F"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pháp không phải để tích lũy pháp làm bản ngã. Quán pháp để biết: Triền cái cần đoạn. Uẩn cần thấy tập diệt. Xứ cần hộ trì. Giác chi cần tu. Thánh đế cần như thật tuệ tri. Ái cần xả ly. Đạo cần hành. Niết-bàn cần chứng ngộ.</w:t>
      </w:r>
    </w:p>
    <w:p w14:paraId="09C1B4A6"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pháp đã làm xong chức năng đưa đến ly tham, không được chấp pháp như sở hữu. Không chấp bất thiện pháp. Không chấp thiện pháp. Không chấp giác chi. Không chấp định. Không chấp tri kiến. Không chấp cái biết. Không chấp Niệm Xứ như “pháp của tôi”.</w:t>
      </w:r>
    </w:p>
    <w:p w14:paraId="673BF395" w14:textId="63B82651" w:rsidR="00BA5A79" w:rsidRPr="005F17A4" w:rsidRDefault="00BA5A79" w:rsidP="00BA5A79">
      <w:pPr>
        <w:pStyle w:val="Heading3"/>
        <w:rPr>
          <w:rFonts w:ascii="Times New Roman" w:hAnsi="Times New Roman" w:cs="Times New Roman"/>
          <w:color w:val="000000" w:themeColor="text1"/>
          <w:sz w:val="28"/>
          <w:szCs w:val="28"/>
        </w:rPr>
      </w:pPr>
      <w:bookmarkStart w:id="886" w:name="_Toc232456004"/>
      <w:r w:rsidRPr="005F17A4">
        <w:rPr>
          <w:rFonts w:ascii="Times New Roman" w:hAnsi="Times New Roman" w:cs="Times New Roman"/>
          <w:color w:val="000000" w:themeColor="text1"/>
          <w:sz w:val="28"/>
          <w:szCs w:val="28"/>
        </w:rPr>
        <w:t>11. Công thức phá chấp pháp</w:t>
      </w:r>
      <w:bookmarkEnd w:id="886"/>
    </w:p>
    <w:p w14:paraId="01FC8C93"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1. Nhận diện pháp đang được chấp. Chấp kinh? Chấp tri kiến? Chấp định? Chấp hỷ? Chấp cái biết? Chấp vai trò giảng sư? Chấp pháp môn?</w:t>
      </w:r>
    </w:p>
    <w:p w14:paraId="50A99707"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2. Gọi đúng uẩn. Kinh pháp hiện trong tưởng, hành, thức. Hỷ lạc là thọ. Tâm an là tâm trạng. Rõ biết là thức. Sở đắc là tưởng và hành được chấp.</w:t>
      </w:r>
    </w:p>
    <w:p w14:paraId="1513C728"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3. Thấy tập khởi. Pháp ấy do duyên sanh.</w:t>
      </w:r>
    </w:p>
    <w:p w14:paraId="32CC0B52"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4. Thấy đoạn diệt. Pháp ấy do duyên diệt.</w:t>
      </w:r>
    </w:p>
    <w:p w14:paraId="58DB0EB2"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5. Không nương tựa. Không lấy pháp ấy làm chỗ trú của ngã.</w:t>
      </w:r>
    </w:p>
    <w:p w14:paraId="66CFAE8F" w14:textId="77777777" w:rsidR="00BA5A79" w:rsidRPr="005F17A4" w:rsidRDefault="00BA5A79" w:rsidP="00BA5A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6. Quy về ly tham. Pháp nào không đưa đến ly tham thì cần xét lại. Pháp nào đưa đến ly tham thì hành, nhưng không chấp.</w:t>
      </w:r>
    </w:p>
    <w:p w14:paraId="2FAA92FD" w14:textId="1D89301A" w:rsidR="00BA5A79" w:rsidRPr="005F17A4" w:rsidRDefault="00BA5A79" w:rsidP="00BA5A79">
      <w:pPr>
        <w:pStyle w:val="Heading3"/>
        <w:rPr>
          <w:rFonts w:ascii="Times New Roman" w:hAnsi="Times New Roman" w:cs="Times New Roman"/>
          <w:bCs w:val="0"/>
          <w:color w:val="000000" w:themeColor="text1"/>
          <w:sz w:val="28"/>
          <w:szCs w:val="28"/>
        </w:rPr>
      </w:pPr>
      <w:bookmarkStart w:id="887" w:name="_Toc232456005"/>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Bảng tóm tắt chấp vi tế và pháp trị</w:t>
      </w:r>
      <w:bookmarkEnd w:id="887"/>
    </w:p>
    <w:p w14:paraId="3DD5BB04" w14:textId="77777777" w:rsidR="00BA5A79" w:rsidRPr="005F17A4" w:rsidRDefault="00BA5A79" w:rsidP="00BA5A79">
      <w:pPr>
        <w:rPr>
          <w:rFonts w:cs="Times New Roman"/>
          <w:color w:val="000000" w:themeColor="text1"/>
          <w:sz w:val="28"/>
          <w:szCs w:val="28"/>
        </w:rPr>
      </w:pPr>
      <w:r w:rsidRPr="005F17A4">
        <w:rPr>
          <w:rFonts w:cs="Times New Roman"/>
          <w:color w:val="000000" w:themeColor="text1"/>
          <w:sz w:val="28"/>
          <w:szCs w:val="28"/>
        </w:rPr>
        <w:t>CHẤP VI TẾ TRONG ĐỜI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kinh pháp</w:t>
      </w:r>
      <w:r w:rsidRPr="005F17A4">
        <w:rPr>
          <w:rFonts w:cs="Times New Roman"/>
          <w:color w:val="000000" w:themeColor="text1"/>
          <w:sz w:val="28"/>
          <w:szCs w:val="28"/>
        </w:rPr>
        <w:br/>
        <w:t>│   └── Pháp để hành, không phải để dựng ngã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hiểu biết</w:t>
      </w:r>
      <w:r w:rsidRPr="005F17A4">
        <w:rPr>
          <w:rFonts w:cs="Times New Roman"/>
          <w:color w:val="000000" w:themeColor="text1"/>
          <w:sz w:val="28"/>
          <w:szCs w:val="28"/>
        </w:rPr>
        <w:br/>
        <w:t>│   └── Suy nghĩ là hành,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thiền lạc</w:t>
      </w:r>
      <w:r w:rsidRPr="005F17A4">
        <w:rPr>
          <w:rFonts w:cs="Times New Roman"/>
          <w:color w:val="000000" w:themeColor="text1"/>
          <w:sz w:val="28"/>
          <w:szCs w:val="28"/>
        </w:rPr>
        <w:br/>
        <w:t>│   └── Thọ ấy là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tâm an</w:t>
      </w:r>
      <w:r w:rsidRPr="005F17A4">
        <w:rPr>
          <w:rFonts w:cs="Times New Roman"/>
          <w:color w:val="000000" w:themeColor="text1"/>
          <w:sz w:val="28"/>
          <w:szCs w:val="28"/>
        </w:rPr>
        <w:br/>
      </w:r>
      <w:r w:rsidRPr="005F17A4">
        <w:rPr>
          <w:rFonts w:cs="Times New Roman"/>
          <w:color w:val="000000" w:themeColor="text1"/>
          <w:sz w:val="28"/>
          <w:szCs w:val="28"/>
        </w:rPr>
        <w:lastRenderedPageBreak/>
        <w:t>│   └── Có tâm đây, không nương tựa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định</w:t>
      </w:r>
      <w:r w:rsidRPr="005F17A4">
        <w:rPr>
          <w:rFonts w:cs="Times New Roman"/>
          <w:color w:val="000000" w:themeColor="text1"/>
          <w:sz w:val="28"/>
          <w:szCs w:val="28"/>
        </w:rPr>
        <w:br/>
        <w:t>│   └── Có Định giác chi đây, không chấp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cái biết</w:t>
      </w:r>
      <w:r w:rsidRPr="005F17A4">
        <w:rPr>
          <w:rFonts w:cs="Times New Roman"/>
          <w:color w:val="000000" w:themeColor="text1"/>
          <w:sz w:val="28"/>
          <w:szCs w:val="28"/>
        </w:rPr>
        <w:br/>
        <w:t>│   └── Rõ biết là thức, thức tập, thức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sở đắc</w:t>
      </w:r>
      <w:r w:rsidRPr="005F17A4">
        <w:rPr>
          <w:rFonts w:cs="Times New Roman"/>
          <w:color w:val="000000" w:themeColor="text1"/>
          <w:sz w:val="28"/>
          <w:szCs w:val="28"/>
        </w:rPr>
        <w:br/>
        <w:t>│   └── Pháp do duyên sanh, không phải ta</w:t>
      </w:r>
      <w:r w:rsidRPr="005F17A4">
        <w:rPr>
          <w:rFonts w:cs="Times New Roman"/>
          <w:color w:val="000000" w:themeColor="text1"/>
          <w:sz w:val="28"/>
          <w:szCs w:val="28"/>
        </w:rPr>
        <w:br/>
        <w:t>│</w:t>
      </w:r>
      <w:r w:rsidRPr="005F17A4">
        <w:rPr>
          <w:rFonts w:cs="Times New Roman"/>
          <w:color w:val="000000" w:themeColor="text1"/>
          <w:sz w:val="28"/>
          <w:szCs w:val="28"/>
        </w:rPr>
        <w:br/>
        <w:t>└── Chấp vai trò</w:t>
      </w:r>
      <w:r w:rsidRPr="005F17A4">
        <w:rPr>
          <w:rFonts w:cs="Times New Roman"/>
          <w:color w:val="000000" w:themeColor="text1"/>
          <w:sz w:val="28"/>
          <w:szCs w:val="28"/>
        </w:rPr>
        <w:br/>
        <w:t xml:space="preserve">    └── Chỉ là duyên phụng sự pháp, không phải bản ngã</w:t>
      </w:r>
    </w:p>
    <w:p w14:paraId="3AE8F3F1" w14:textId="77777777" w:rsidR="00BA5A79" w:rsidRPr="005F17A4" w:rsidRDefault="00BA5A79" w:rsidP="00BA5A79">
      <w:pPr>
        <w:pStyle w:val="Heading2"/>
        <w:rPr>
          <w:rFonts w:ascii="Times New Roman" w:hAnsi="Times New Roman" w:cs="Times New Roman"/>
          <w:b w:val="0"/>
          <w:bCs w:val="0"/>
          <w:color w:val="000000" w:themeColor="text1"/>
          <w:sz w:val="28"/>
          <w:szCs w:val="28"/>
        </w:rPr>
      </w:pPr>
      <w:bookmarkStart w:id="888" w:name="_Toc232456006"/>
      <w:r w:rsidRPr="005F17A4">
        <w:rPr>
          <w:rFonts w:ascii="Times New Roman" w:hAnsi="Times New Roman" w:cs="Times New Roman"/>
          <w:color w:val="000000" w:themeColor="text1"/>
          <w:sz w:val="28"/>
          <w:szCs w:val="28"/>
        </w:rPr>
        <w:t>KỆ TÓM TẮT CHƯƠNG 63</w:t>
      </w:r>
      <w:bookmarkEnd w:id="888"/>
    </w:p>
    <w:p w14:paraId="15E345F6" w14:textId="77777777" w:rsidR="00BA5A79" w:rsidRPr="005F17A4" w:rsidRDefault="00BA5A79" w:rsidP="00BA5A7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CB42459" w14:textId="58040AE5" w:rsidR="00BA5A79" w:rsidRPr="005F17A4" w:rsidRDefault="00BA5A79" w:rsidP="00BA5A79">
      <w:pPr>
        <w:rPr>
          <w:rFonts w:cs="Times New Roman"/>
          <w:color w:val="000000" w:themeColor="text1"/>
          <w:sz w:val="28"/>
          <w:szCs w:val="28"/>
        </w:rPr>
      </w:pPr>
      <w:r w:rsidRPr="005F17A4">
        <w:rPr>
          <w:rFonts w:cs="Times New Roman"/>
          <w:color w:val="000000" w:themeColor="text1"/>
          <w:sz w:val="28"/>
          <w:szCs w:val="28"/>
        </w:rPr>
        <w:t>Pháp cao còn chấp cũng thành xiềng,</w:t>
      </w:r>
      <w:r w:rsidRPr="005F17A4">
        <w:rPr>
          <w:rFonts w:cs="Times New Roman"/>
          <w:color w:val="000000" w:themeColor="text1"/>
          <w:sz w:val="28"/>
          <w:szCs w:val="28"/>
        </w:rPr>
        <w:br/>
        <w:t>Định lạc tri kiến chớ tự nghiêng.</w:t>
      </w:r>
      <w:r w:rsidRPr="005F17A4">
        <w:rPr>
          <w:rFonts w:cs="Times New Roman"/>
          <w:color w:val="000000" w:themeColor="text1"/>
          <w:sz w:val="28"/>
          <w:szCs w:val="28"/>
        </w:rPr>
        <w:br/>
        <w:t>Rõ biết là thức nương duyên hiện,</w:t>
      </w:r>
      <w:r w:rsidRPr="005F17A4">
        <w:rPr>
          <w:rFonts w:cs="Times New Roman"/>
          <w:color w:val="000000" w:themeColor="text1"/>
          <w:sz w:val="28"/>
          <w:szCs w:val="28"/>
        </w:rPr>
        <w:br/>
        <w:t>Không nắm pháp nào đạo mới viên.</w:t>
      </w:r>
    </w:p>
    <w:p w14:paraId="2E22D786" w14:textId="77777777" w:rsidR="00BA5A79" w:rsidRPr="005F17A4" w:rsidRDefault="00BA5A79" w:rsidP="00BA5A79">
      <w:pPr>
        <w:rPr>
          <w:rFonts w:cs="Times New Roman"/>
          <w:color w:val="000000" w:themeColor="text1"/>
          <w:sz w:val="28"/>
          <w:szCs w:val="28"/>
        </w:rPr>
      </w:pPr>
    </w:p>
    <w:p w14:paraId="35E33809" w14:textId="77777777" w:rsidR="00BA5A79" w:rsidRPr="005F17A4" w:rsidRDefault="00BA5A79" w:rsidP="00BA5A79">
      <w:pPr>
        <w:pStyle w:val="Heading2"/>
        <w:rPr>
          <w:rFonts w:ascii="Times New Roman" w:hAnsi="Times New Roman" w:cs="Times New Roman"/>
          <w:b w:val="0"/>
          <w:bCs w:val="0"/>
          <w:color w:val="000000" w:themeColor="text1"/>
          <w:sz w:val="28"/>
          <w:szCs w:val="28"/>
        </w:rPr>
      </w:pPr>
      <w:bookmarkStart w:id="889" w:name="_Toc232456007"/>
      <w:r w:rsidRPr="005F17A4">
        <w:rPr>
          <w:rFonts w:ascii="Times New Roman" w:hAnsi="Times New Roman" w:cs="Times New Roman"/>
          <w:color w:val="000000" w:themeColor="text1"/>
          <w:sz w:val="28"/>
          <w:szCs w:val="28"/>
        </w:rPr>
        <w:t>SƠ ĐỒ TÓM LƯỢC CHƯƠNG 63</w:t>
      </w:r>
      <w:bookmarkEnd w:id="889"/>
    </w:p>
    <w:p w14:paraId="68E9729B" w14:textId="5B29115E" w:rsidR="00BA5A79" w:rsidRPr="005F17A4" w:rsidRDefault="00BA5A79" w:rsidP="00BA5A79">
      <w:pPr>
        <w:rPr>
          <w:rFonts w:cs="Times New Roman"/>
          <w:color w:val="000000" w:themeColor="text1"/>
          <w:sz w:val="28"/>
          <w:szCs w:val="28"/>
        </w:rPr>
      </w:pPr>
      <w:r w:rsidRPr="005F17A4">
        <w:rPr>
          <w:rFonts w:cs="Times New Roman"/>
          <w:color w:val="000000" w:themeColor="text1"/>
          <w:sz w:val="28"/>
          <w:szCs w:val="28"/>
        </w:rPr>
        <w:t>KHÔNG CHẤP PHÁP - KHÔNG CHẤP ĐỊNH - KHÔNG CHẤP CÁI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ĐỐI TƯỢNG VI TẾ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Thiền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Cái biết</w:t>
      </w:r>
      <w:r w:rsidRPr="005F17A4">
        <w:rPr>
          <w:rFonts w:cs="Times New Roman"/>
          <w:color w:val="000000" w:themeColor="text1"/>
          <w:sz w:val="28"/>
          <w:szCs w:val="28"/>
        </w:rPr>
        <w:br/>
        <w:t>│   └── Sở đắc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DIỆN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 lạc →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ảnh chứng đắc →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luận pháp → Hành</w:t>
      </w:r>
      <w:r w:rsidRPr="005F17A4">
        <w:rPr>
          <w:rFonts w:cs="Times New Roman"/>
          <w:color w:val="000000" w:themeColor="text1"/>
          <w:sz w:val="28"/>
          <w:szCs w:val="28"/>
        </w:rPr>
        <w:br/>
        <w:t>│   └── Rõ biết →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Đây là thức, thức tập, thức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 Giải thoát</w:t>
      </w:r>
    </w:p>
    <w:p w14:paraId="6EEC1302" w14:textId="167C8CFF" w:rsidR="000F39B9" w:rsidRPr="005F17A4" w:rsidRDefault="000F39B9" w:rsidP="00BA5D44">
      <w:pPr>
        <w:pStyle w:val="NormalWeb"/>
        <w:outlineLvl w:val="1"/>
        <w:rPr>
          <w:color w:val="000000" w:themeColor="text1"/>
          <w:sz w:val="28"/>
          <w:szCs w:val="28"/>
        </w:rPr>
      </w:pPr>
      <w:bookmarkStart w:id="890" w:name="_Toc232456008"/>
      <w:r w:rsidRPr="005F17A4">
        <w:rPr>
          <w:rStyle w:val="Strong"/>
          <w:color w:val="000000" w:themeColor="text1"/>
          <w:sz w:val="28"/>
          <w:szCs w:val="28"/>
        </w:rPr>
        <w:t>CHƯƠNG 64</w:t>
      </w:r>
      <w:r w:rsidR="00BA5D44" w:rsidRPr="005F17A4">
        <w:rPr>
          <w:color w:val="000000" w:themeColor="text1"/>
          <w:sz w:val="28"/>
          <w:szCs w:val="28"/>
        </w:rPr>
        <w:t xml:space="preserve">. </w:t>
      </w:r>
      <w:r w:rsidRPr="005F17A4">
        <w:rPr>
          <w:rStyle w:val="Strong"/>
          <w:color w:val="000000" w:themeColor="text1"/>
          <w:sz w:val="28"/>
          <w:szCs w:val="28"/>
        </w:rPr>
        <w:t>BẢNG TỔNG HỢP TOÀN BỘ NIỆM XỨ THÁNH ĐIỂN — 64 CHƯƠNG QUY VỀ MỘT ĐẠO LỘ ĐỘC NHẤT</w:t>
      </w:r>
      <w:bookmarkEnd w:id="890"/>
    </w:p>
    <w:p w14:paraId="71A22FF4" w14:textId="3677FCE5" w:rsidR="000F39B9" w:rsidRPr="005F17A4" w:rsidRDefault="00894324" w:rsidP="00BA5D44">
      <w:pPr>
        <w:pStyle w:val="NormalWeb"/>
        <w:outlineLvl w:val="2"/>
        <w:rPr>
          <w:color w:val="000000" w:themeColor="text1"/>
          <w:sz w:val="28"/>
          <w:szCs w:val="28"/>
        </w:rPr>
      </w:pPr>
      <w:bookmarkStart w:id="891" w:name="_Toc232456009"/>
      <w:r w:rsidRPr="005F17A4">
        <w:rPr>
          <w:rStyle w:val="Strong"/>
          <w:color w:val="000000" w:themeColor="text1"/>
          <w:sz w:val="28"/>
          <w:szCs w:val="28"/>
        </w:rPr>
        <w:t>1. Toàn bộ đạo lộ không rời một lời Phật</w:t>
      </w:r>
      <w:bookmarkEnd w:id="891"/>
    </w:p>
    <w:p w14:paraId="7616AA22"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 xml:space="preserve">Tất cả sáu mươi bốn chương quy về lời Đức Thế Tôn: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5E89DC5A"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Đạo lộ ấy bắt đầu rất gần: Có thân đây. Có thọ đây. Có tâm đây. Có những pháp ở đây. Và đi đến rất xa: Thanh tịnh chúng sanh. Vượt khỏi sầu não. Diệt trừ khổ ưu. Thành tựu Chánh trí. Chứng ngộ Niết-bàn.</w:t>
      </w:r>
    </w:p>
    <w:p w14:paraId="69D7483A" w14:textId="555E2769" w:rsidR="000F39B9" w:rsidRPr="005F17A4" w:rsidRDefault="00894324" w:rsidP="00BA5D44">
      <w:pPr>
        <w:pStyle w:val="NormalWeb"/>
        <w:outlineLvl w:val="2"/>
        <w:rPr>
          <w:color w:val="000000" w:themeColor="text1"/>
          <w:sz w:val="28"/>
          <w:szCs w:val="28"/>
        </w:rPr>
      </w:pPr>
      <w:bookmarkStart w:id="892" w:name="_Toc232456010"/>
      <w:r w:rsidRPr="005F17A4">
        <w:rPr>
          <w:rStyle w:val="Strong"/>
          <w:color w:val="000000" w:themeColor="text1"/>
          <w:sz w:val="28"/>
          <w:szCs w:val="28"/>
        </w:rPr>
        <w:t>2. Một đường dọc từ thấp đến cao</w:t>
      </w:r>
      <w:bookmarkEnd w:id="892"/>
    </w:p>
    <w:p w14:paraId="02FAC99E"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Giới và oai nghi. Giữ thân khẩu ý, sống tỉnh giác trong từng việc nhỏ.</w:t>
      </w:r>
    </w:p>
    <w:p w14:paraId="6A155F21"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Thân niệm xứ. Hơi thở, oai nghi, tỉnh giác, bất tịnh, bốn đại, nghĩa địa quán.</w:t>
      </w:r>
    </w:p>
    <w:p w14:paraId="50EF5FB0"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Thọ niệm xứ. Lạc, khổ, bất khổ bất lạc; thọ thuộc vật chất, không thuộc vật chất; thọ do xúc; thọ vô thường.</w:t>
      </w:r>
    </w:p>
    <w:p w14:paraId="0A36C699"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Tâm niệm xứ. Tâm có tham, sân, si; tâm tán loạn, thâu nhiếp; tâm có định, không định; tâm giải thoát, không giải thoát.</w:t>
      </w:r>
    </w:p>
    <w:p w14:paraId="726D7F05"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Pháp niệm xứ. Triền cái, năm thủ uẩn, sáu nội ngoại xứ, bảy giác chi, bốn Thánh đế.</w:t>
      </w:r>
    </w:p>
    <w:p w14:paraId="6DAEDFCB"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Duyên khởi. Thân do món ăn. Thọ do xúc. Tâm do danh sắc. Pháp do tác ý.</w:t>
      </w:r>
    </w:p>
    <w:p w14:paraId="68CC6E0C"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lastRenderedPageBreak/>
        <w:t>Đoạn ái. Ái sanh ở đâu, xả ly ở đó. Thọ ấy là vô thường. Không chấp trước. Không hoan hỷ.</w:t>
      </w:r>
    </w:p>
    <w:p w14:paraId="05A6B394"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Giác chi. Niệm, Trạch pháp, Tinh tấn, Hỷ, Khinh an, Định, Xả.</w:t>
      </w:r>
    </w:p>
    <w:p w14:paraId="6743F9D9"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Bát Thánh đạo. Chánh tri kiến đến Chánh định.</w:t>
      </w:r>
    </w:p>
    <w:p w14:paraId="35D4E5CE" w14:textId="77777777" w:rsidR="000F39B9" w:rsidRPr="005F17A4" w:rsidRDefault="000F39B9" w:rsidP="00DD1550">
      <w:pPr>
        <w:pStyle w:val="NormalWeb"/>
        <w:numPr>
          <w:ilvl w:val="0"/>
          <w:numId w:val="24"/>
        </w:numPr>
        <w:rPr>
          <w:color w:val="000000" w:themeColor="text1"/>
          <w:sz w:val="28"/>
          <w:szCs w:val="28"/>
        </w:rPr>
      </w:pPr>
      <w:r w:rsidRPr="005F17A4">
        <w:rPr>
          <w:color w:val="000000" w:themeColor="text1"/>
          <w:sz w:val="28"/>
          <w:szCs w:val="28"/>
        </w:rPr>
        <w:t>Cứu cánh. Chánh trí, Chánh giải thoát, Niết-bàn.</w:t>
      </w:r>
    </w:p>
    <w:p w14:paraId="4380DFDC" w14:textId="127FC83B" w:rsidR="000F39B9" w:rsidRPr="005F17A4" w:rsidRDefault="000F39B9" w:rsidP="00BA5D44">
      <w:pPr>
        <w:pStyle w:val="NormalWeb"/>
        <w:outlineLvl w:val="2"/>
        <w:rPr>
          <w:color w:val="000000" w:themeColor="text1"/>
          <w:sz w:val="28"/>
          <w:szCs w:val="28"/>
        </w:rPr>
      </w:pPr>
      <w:bookmarkStart w:id="893" w:name="_Toc232456011"/>
      <w:r w:rsidRPr="005F17A4">
        <w:rPr>
          <w:rStyle w:val="Strong"/>
          <w:color w:val="000000" w:themeColor="text1"/>
          <w:sz w:val="28"/>
          <w:szCs w:val="28"/>
        </w:rPr>
        <w:t>3</w:t>
      </w:r>
      <w:r w:rsidR="00894324" w:rsidRPr="005F17A4">
        <w:rPr>
          <w:rStyle w:val="Strong"/>
          <w:color w:val="000000" w:themeColor="text1"/>
          <w:sz w:val="28"/>
          <w:szCs w:val="28"/>
        </w:rPr>
        <w:t>. Một đường ngang trong mỗi khoảnh khắc</w:t>
      </w:r>
      <w:bookmarkEnd w:id="893"/>
    </w:p>
    <w:p w14:paraId="4218D476"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Ngay một khoảnh khắc tâm động, toàn bộ đạo lộ có thể được mở. Ví dụ khi bị chê: Có tiếng. Có tai. Có nhĩ thức. Có xúc. Có khổ thọ. Có tưởng không khả ái. Có sân tư duy. Có tâm có sân. Có pháp sân hận. Có ái muốn bảo vệ cái ta. Có cơ hội quán thọ vô thường. Có cơ hội đoạn sân. Có cơ hội tu vô sân tư duy. Có cơ hội không nương tựa ngã.</w:t>
      </w:r>
    </w:p>
    <w:p w14:paraId="4D9B8F07"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Như vậy, Niệm Xứ không chỉ là bộ giáo lý rộng, mà là con đường có thể thực hành ngay trong một giây.</w:t>
      </w:r>
    </w:p>
    <w:p w14:paraId="63CAE96A" w14:textId="3A4F9CBF" w:rsidR="000F39B9" w:rsidRPr="005F17A4" w:rsidRDefault="00894324" w:rsidP="00BA5D44">
      <w:pPr>
        <w:pStyle w:val="NormalWeb"/>
        <w:outlineLvl w:val="2"/>
        <w:rPr>
          <w:color w:val="000000" w:themeColor="text1"/>
          <w:sz w:val="28"/>
          <w:szCs w:val="28"/>
        </w:rPr>
      </w:pPr>
      <w:bookmarkStart w:id="894" w:name="_Toc232456012"/>
      <w:r w:rsidRPr="005F17A4">
        <w:rPr>
          <w:rStyle w:val="Strong"/>
          <w:color w:val="000000" w:themeColor="text1"/>
          <w:sz w:val="28"/>
          <w:szCs w:val="28"/>
        </w:rPr>
        <w:t>4. Một công thức nhớ toàn bộ</w:t>
      </w:r>
      <w:bookmarkEnd w:id="894"/>
    </w:p>
    <w:p w14:paraId="648A7E00"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 xml:space="preserve">Người tu có thể ghi nhớ toàn bộ Niệm Xứ Thánh Điển bằng công thức: </w:t>
      </w:r>
    </w:p>
    <w:p w14:paraId="0A3DDC5B"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 xml:space="preserve">THÂN - THỌ - TÂM - PHÁP. </w:t>
      </w:r>
    </w:p>
    <w:p w14:paraId="38711C8D"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 xml:space="preserve">NHIỆT TÂM - TỈNH GIÁC - CHÁNH NIỆM - NHIẾP PHỤC THAM ƯU. </w:t>
      </w:r>
    </w:p>
    <w:p w14:paraId="425868B6"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 xml:space="preserve">NỘI - NGOẠI - NỘI NGOẠI. </w:t>
      </w:r>
    </w:p>
    <w:p w14:paraId="37FF1B2B" w14:textId="50C22027" w:rsidR="000F39B9" w:rsidRPr="005F17A4" w:rsidRDefault="000F39B9" w:rsidP="000F39B9">
      <w:pPr>
        <w:pStyle w:val="NormalWeb"/>
        <w:rPr>
          <w:color w:val="000000" w:themeColor="text1"/>
          <w:sz w:val="28"/>
          <w:szCs w:val="28"/>
        </w:rPr>
      </w:pPr>
      <w:r w:rsidRPr="005F17A4">
        <w:rPr>
          <w:color w:val="000000" w:themeColor="text1"/>
          <w:sz w:val="28"/>
          <w:szCs w:val="28"/>
        </w:rPr>
        <w:t xml:space="preserve">TẬP - DIỆT - SANH DIỆT. </w:t>
      </w:r>
    </w:p>
    <w:p w14:paraId="7A697A98" w14:textId="66612617" w:rsidR="000F39B9" w:rsidRPr="005F17A4" w:rsidRDefault="000F39B9" w:rsidP="000F39B9">
      <w:pPr>
        <w:pStyle w:val="NormalWeb"/>
        <w:rPr>
          <w:color w:val="000000" w:themeColor="text1"/>
          <w:sz w:val="28"/>
          <w:szCs w:val="28"/>
        </w:rPr>
      </w:pPr>
      <w:r w:rsidRPr="005F17A4">
        <w:rPr>
          <w:color w:val="000000" w:themeColor="text1"/>
          <w:sz w:val="28"/>
          <w:szCs w:val="28"/>
        </w:rPr>
        <w:t>CÓ ĐÂY. KHÔNG NƯƠNG TỰA. KHÔNG CHẤP TRƯỚC. LY THAM - ĐOẠN DIỆT - GIẢI THOÁT - VÔ NHIỄM.</w:t>
      </w:r>
    </w:p>
    <w:p w14:paraId="3B91196C"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Công thức này là xương sống của toàn bộ sách.</w:t>
      </w:r>
    </w:p>
    <w:p w14:paraId="488915FB" w14:textId="14037129" w:rsidR="000F39B9" w:rsidRPr="005F17A4" w:rsidRDefault="00894324" w:rsidP="00BA5D44">
      <w:pPr>
        <w:pStyle w:val="NormalWeb"/>
        <w:outlineLvl w:val="2"/>
        <w:rPr>
          <w:color w:val="000000" w:themeColor="text1"/>
          <w:sz w:val="28"/>
          <w:szCs w:val="28"/>
        </w:rPr>
      </w:pPr>
      <w:bookmarkStart w:id="895" w:name="_Toc232456013"/>
      <w:r w:rsidRPr="005F17A4">
        <w:rPr>
          <w:rStyle w:val="Strong"/>
          <w:color w:val="000000" w:themeColor="text1"/>
          <w:sz w:val="28"/>
          <w:szCs w:val="28"/>
        </w:rPr>
        <w:t>5. Một công thức phá ngã</w:t>
      </w:r>
      <w:bookmarkEnd w:id="895"/>
    </w:p>
    <w:p w14:paraId="4E1D1E8A"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4E29849A"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Khi ngã chấp khởi, hỏi: Đang chấp thân? Đang chấp cảm giác? Đang chấp hình bóng? Đang chấp suy nghĩ? Đang chấp rõ biết?</w:t>
      </w:r>
    </w:p>
    <w:p w14:paraId="29D0D413"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Rồi quán: Đây là uẩn. Đây là uẩn tập. Đây là uẩn diệt. Không phải ta. Không phải của ta. Không phải tự ngã của ta.</w:t>
      </w:r>
    </w:p>
    <w:p w14:paraId="4B64A55C" w14:textId="4C3889CA" w:rsidR="000F39B9" w:rsidRPr="005F17A4" w:rsidRDefault="00894324" w:rsidP="00BA5D44">
      <w:pPr>
        <w:pStyle w:val="NormalWeb"/>
        <w:outlineLvl w:val="2"/>
        <w:rPr>
          <w:color w:val="000000" w:themeColor="text1"/>
          <w:sz w:val="28"/>
          <w:szCs w:val="28"/>
        </w:rPr>
      </w:pPr>
      <w:bookmarkStart w:id="896" w:name="_Toc232456014"/>
      <w:r w:rsidRPr="005F17A4">
        <w:rPr>
          <w:rStyle w:val="Strong"/>
          <w:color w:val="000000" w:themeColor="text1"/>
          <w:sz w:val="28"/>
          <w:szCs w:val="28"/>
        </w:rPr>
        <w:lastRenderedPageBreak/>
        <w:t>6. Một công thức cắt ái</w:t>
      </w:r>
      <w:bookmarkEnd w:id="896"/>
    </w:p>
    <w:p w14:paraId="6F2886B2"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Có thọ đây. Thọ ấy là vô thường. Ta không chấp trước thọ ấy. Ta không hoan hỷ thọ ấy.</w:t>
      </w:r>
    </w:p>
    <w:p w14:paraId="00C4576D"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Công thức này dùng được khi: Được khen. Bị chê. Bị đau. Được vui. Đang bệnh. Đang giận. Đang tham. Đang lo. Đang thiền lạc. Đang có tâm an. Đang gần chết.</w:t>
      </w:r>
    </w:p>
    <w:p w14:paraId="075A8E59" w14:textId="77777777" w:rsidR="000F39B9" w:rsidRPr="005F17A4" w:rsidRDefault="000F39B9" w:rsidP="000F39B9">
      <w:pPr>
        <w:pStyle w:val="NormalWeb"/>
        <w:rPr>
          <w:color w:val="000000" w:themeColor="text1"/>
          <w:sz w:val="28"/>
          <w:szCs w:val="28"/>
        </w:rPr>
      </w:pPr>
      <w:r w:rsidRPr="005F17A4">
        <w:rPr>
          <w:color w:val="000000" w:themeColor="text1"/>
          <w:sz w:val="28"/>
          <w:szCs w:val="28"/>
        </w:rPr>
        <w:t>Vì thọ là cửa gần nhất của ái, nên biết thọ là phương tiện gần nhất để đoạn ái.</w:t>
      </w:r>
    </w:p>
    <w:p w14:paraId="5C654520" w14:textId="3D597198" w:rsidR="00A160B5" w:rsidRPr="005F17A4" w:rsidRDefault="00A160B5" w:rsidP="00BA5D44">
      <w:pPr>
        <w:pStyle w:val="Heading3"/>
        <w:rPr>
          <w:rFonts w:ascii="Times New Roman" w:hAnsi="Times New Roman" w:cs="Times New Roman"/>
          <w:color w:val="000000" w:themeColor="text1"/>
          <w:sz w:val="28"/>
          <w:szCs w:val="28"/>
        </w:rPr>
      </w:pPr>
      <w:bookmarkStart w:id="897" w:name="_Toc232456015"/>
      <w:r w:rsidRPr="005F17A4">
        <w:rPr>
          <w:rFonts w:ascii="Times New Roman" w:hAnsi="Times New Roman" w:cs="Times New Roman"/>
          <w:color w:val="000000" w:themeColor="text1"/>
          <w:sz w:val="28"/>
          <w:szCs w:val="28"/>
        </w:rPr>
        <w:t>7. M</w:t>
      </w:r>
      <w:r w:rsidR="00894324" w:rsidRPr="005F17A4">
        <w:rPr>
          <w:rFonts w:ascii="Times New Roman" w:hAnsi="Times New Roman" w:cs="Times New Roman"/>
          <w:color w:val="000000" w:themeColor="text1"/>
          <w:sz w:val="28"/>
          <w:szCs w:val="28"/>
        </w:rPr>
        <w:t>ột công thức tinh tấn</w:t>
      </w:r>
      <w:bookmarkEnd w:id="897"/>
    </w:p>
    <w:p w14:paraId="3419B438"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Mỗi khi gặp bất thiện và thiện pháp, dùng:</w:t>
      </w:r>
    </w:p>
    <w:p w14:paraId="592388C8"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CHẾ: Không cho ác bất thiện pháp chưa sanh được sanh.</w:t>
      </w:r>
    </w:p>
    <w:p w14:paraId="43434296"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ĐOẠN: Đoạn ác bất thiện pháp đã sanh.</w:t>
      </w:r>
    </w:p>
    <w:p w14:paraId="065E5DD8"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TU: Làm cho thiện pháp chưa sanh được sanh.</w:t>
      </w:r>
    </w:p>
    <w:p w14:paraId="6D42E9C7"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TRÌ: Giữ thiện pháp đã sanh, làm cho tăng trưởng, phát triển, viên mãn.</w:t>
      </w:r>
    </w:p>
    <w:p w14:paraId="3B0F6DFB"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Áp dụng vào thất niệm, triền cái, ái, giác chi, ly tham.</w:t>
      </w:r>
    </w:p>
    <w:p w14:paraId="59FB053B" w14:textId="439F94C8" w:rsidR="00A160B5" w:rsidRPr="005F17A4" w:rsidRDefault="00A160B5" w:rsidP="00BA5D44">
      <w:pPr>
        <w:pStyle w:val="Heading3"/>
        <w:rPr>
          <w:rFonts w:ascii="Times New Roman" w:hAnsi="Times New Roman" w:cs="Times New Roman"/>
          <w:color w:val="000000" w:themeColor="text1"/>
          <w:sz w:val="28"/>
          <w:szCs w:val="28"/>
        </w:rPr>
      </w:pPr>
      <w:bookmarkStart w:id="898" w:name="_Toc232456016"/>
      <w:r w:rsidRPr="005F17A4">
        <w:rPr>
          <w:rFonts w:ascii="Times New Roman" w:hAnsi="Times New Roman" w:cs="Times New Roman"/>
          <w:color w:val="000000" w:themeColor="text1"/>
          <w:sz w:val="28"/>
          <w:szCs w:val="28"/>
        </w:rPr>
        <w:t>8. M</w:t>
      </w:r>
      <w:r w:rsidR="00894324" w:rsidRPr="005F17A4">
        <w:rPr>
          <w:rFonts w:ascii="Times New Roman" w:hAnsi="Times New Roman" w:cs="Times New Roman"/>
          <w:color w:val="000000" w:themeColor="text1"/>
          <w:sz w:val="28"/>
          <w:szCs w:val="28"/>
        </w:rPr>
        <w:t>ột công thức giảng dạy</w:t>
      </w:r>
      <w:bookmarkEnd w:id="898"/>
    </w:p>
    <w:p w14:paraId="0E049A7A"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Bất cứ bài giảng nào về Niệm Xứ cũng cần đủ bảy điểm:</w:t>
      </w:r>
    </w:p>
    <w:p w14:paraId="61A6FF54"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Con đường độc nhất.</w:t>
      </w:r>
    </w:p>
    <w:p w14:paraId="5E9E1E84"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Bốn hành xứ: thân, thọ, tâm, pháp.</w:t>
      </w:r>
    </w:p>
    <w:p w14:paraId="7305A875"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Nhiệt tâm, tỉnh giác, chánh niệm, nhiếp phục tham ưu.</w:t>
      </w:r>
    </w:p>
    <w:p w14:paraId="3B1C9008"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Tập khởi, đoạn diệt, sanh diệt.</w:t>
      </w:r>
    </w:p>
    <w:p w14:paraId="51CE62BD"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Không nương tựa, không chấp trước.</w:t>
      </w:r>
    </w:p>
    <w:p w14:paraId="75AED2B6"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Đoạn ái nơi thọ.</w:t>
      </w:r>
    </w:p>
    <w:p w14:paraId="4ED67917" w14:textId="77777777" w:rsidR="00A160B5" w:rsidRPr="005F17A4" w:rsidRDefault="00A160B5" w:rsidP="00DD1550">
      <w:pPr>
        <w:pStyle w:val="NormalWeb"/>
        <w:numPr>
          <w:ilvl w:val="0"/>
          <w:numId w:val="25"/>
        </w:numPr>
        <w:rPr>
          <w:color w:val="000000" w:themeColor="text1"/>
          <w:sz w:val="28"/>
          <w:szCs w:val="28"/>
        </w:rPr>
      </w:pPr>
      <w:r w:rsidRPr="005F17A4">
        <w:rPr>
          <w:color w:val="000000" w:themeColor="text1"/>
          <w:sz w:val="28"/>
          <w:szCs w:val="28"/>
        </w:rPr>
        <w:t>Quy về Bốn Thánh đế, Bảy Giác Chi, Bát Thánh Đạo, Chánh trí, Niết-bàn.</w:t>
      </w:r>
    </w:p>
    <w:p w14:paraId="14F053A1"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Thiếu một trong bảy điểm này, bài giảng dễ lệch.</w:t>
      </w:r>
    </w:p>
    <w:p w14:paraId="62C50D05" w14:textId="42530811" w:rsidR="00A160B5" w:rsidRPr="005F17A4" w:rsidRDefault="00A160B5" w:rsidP="00BA5D44">
      <w:pPr>
        <w:pStyle w:val="Heading3"/>
        <w:rPr>
          <w:rFonts w:ascii="Times New Roman" w:hAnsi="Times New Roman" w:cs="Times New Roman"/>
          <w:color w:val="000000" w:themeColor="text1"/>
          <w:sz w:val="28"/>
          <w:szCs w:val="28"/>
        </w:rPr>
      </w:pPr>
      <w:bookmarkStart w:id="899" w:name="_Toc232456017"/>
      <w:r w:rsidRPr="005F17A4">
        <w:rPr>
          <w:rFonts w:ascii="Times New Roman" w:hAnsi="Times New Roman" w:cs="Times New Roman"/>
          <w:color w:val="000000" w:themeColor="text1"/>
          <w:sz w:val="28"/>
          <w:szCs w:val="28"/>
        </w:rPr>
        <w:t>9. M</w:t>
      </w:r>
      <w:r w:rsidR="00894324" w:rsidRPr="005F17A4">
        <w:rPr>
          <w:rFonts w:ascii="Times New Roman" w:hAnsi="Times New Roman" w:cs="Times New Roman"/>
          <w:color w:val="000000" w:themeColor="text1"/>
          <w:sz w:val="28"/>
          <w:szCs w:val="28"/>
        </w:rPr>
        <w:t>ột công thức hộ niệm</w:t>
      </w:r>
      <w:bookmarkEnd w:id="899"/>
    </w:p>
    <w:p w14:paraId="3C91683C"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Khi người bệnh, người lâm chung, hoặc người đang khổ nặng, dùng lời ngắn:</w:t>
      </w:r>
    </w:p>
    <w:p w14:paraId="3158A375"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Có thân đây. Thân này vô thường.</w:t>
      </w:r>
    </w:p>
    <w:p w14:paraId="30839B4B"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Có thọ đây. Thọ ấy là vô thường. Không chấp trước thọ ấy. Không hoan hỷ thọ ấy.</w:t>
      </w:r>
    </w:p>
    <w:p w14:paraId="43E95347" w14:textId="77777777" w:rsidR="00A160B5" w:rsidRPr="005F17A4" w:rsidRDefault="00A160B5" w:rsidP="00A160B5">
      <w:pPr>
        <w:pStyle w:val="NormalWeb"/>
        <w:rPr>
          <w:color w:val="000000" w:themeColor="text1"/>
          <w:sz w:val="28"/>
          <w:szCs w:val="28"/>
        </w:rPr>
      </w:pPr>
      <w:r w:rsidRPr="005F17A4">
        <w:rPr>
          <w:color w:val="000000" w:themeColor="text1"/>
          <w:sz w:val="28"/>
          <w:szCs w:val="28"/>
        </w:rPr>
        <w:lastRenderedPageBreak/>
        <w:t>Có tâm đây. Tâm này do duyên sanh.</w:t>
      </w:r>
    </w:p>
    <w:p w14:paraId="692CAC1F"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Có những pháp ở đây. Pháp sanh rồi diệt.</w:t>
      </w:r>
    </w:p>
    <w:p w14:paraId="71D41F97"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Không nương tựa. Không chấp trước. Xả ly. Vô nhiễm.</w:t>
      </w:r>
    </w:p>
    <w:p w14:paraId="71CCC722"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Đây là hộ niệm bằng Chánh niệm và Chánh trí.</w:t>
      </w:r>
    </w:p>
    <w:p w14:paraId="5800571D" w14:textId="33D65239" w:rsidR="00A160B5" w:rsidRPr="005F17A4" w:rsidRDefault="00A160B5" w:rsidP="00BA5D44">
      <w:pPr>
        <w:pStyle w:val="Heading3"/>
        <w:rPr>
          <w:rFonts w:ascii="Times New Roman" w:hAnsi="Times New Roman" w:cs="Times New Roman"/>
          <w:color w:val="000000" w:themeColor="text1"/>
          <w:sz w:val="28"/>
          <w:szCs w:val="28"/>
        </w:rPr>
      </w:pPr>
      <w:bookmarkStart w:id="900" w:name="_Toc232456018"/>
      <w:r w:rsidRPr="005F17A4">
        <w:rPr>
          <w:rFonts w:ascii="Times New Roman" w:hAnsi="Times New Roman" w:cs="Times New Roman"/>
          <w:color w:val="000000" w:themeColor="text1"/>
          <w:sz w:val="28"/>
          <w:szCs w:val="28"/>
        </w:rPr>
        <w:t>10. M</w:t>
      </w:r>
      <w:r w:rsidR="00894324" w:rsidRPr="005F17A4">
        <w:rPr>
          <w:rFonts w:ascii="Times New Roman" w:hAnsi="Times New Roman" w:cs="Times New Roman"/>
          <w:color w:val="000000" w:themeColor="text1"/>
          <w:sz w:val="28"/>
          <w:szCs w:val="28"/>
        </w:rPr>
        <w:t>ột công thức cho đại chúng</w:t>
      </w:r>
      <w:bookmarkEnd w:id="900"/>
    </w:p>
    <w:p w14:paraId="201AE5CE"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Đạo tràng, tự viện, rừng thiền, học viện cần giữ:</w:t>
      </w:r>
    </w:p>
    <w:p w14:paraId="42EEC363"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Đi tỉnh giác. Đứng tỉnh giác. Ngồi tỉnh giác. Nằm tỉnh giác. Ăn tỉnh giác. Nói tỉnh giác. Im lặng tỉnh giác. Chấp tác tỉnh giác. Học pháp tỉnh giác.</w:t>
      </w:r>
    </w:p>
    <w:p w14:paraId="5CCA859B"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Bất hòa trở về thọ và tâm. Bệnh đau trở về thân và thọ. Khen chê trở về thọ vô thường.</w:t>
      </w:r>
    </w:p>
    <w:p w14:paraId="60746093"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Đại chúng sống như vậy thì Niệm Xứ không chỉ nằm trong sách, mà thành khí mạch của đạo tràng.</w:t>
      </w:r>
    </w:p>
    <w:p w14:paraId="6BA9DC5D" w14:textId="2660A7DB" w:rsidR="00A160B5" w:rsidRPr="005F17A4" w:rsidRDefault="00A160B5" w:rsidP="00BA5D44">
      <w:pPr>
        <w:pStyle w:val="Heading3"/>
        <w:rPr>
          <w:rFonts w:ascii="Times New Roman" w:hAnsi="Times New Roman" w:cs="Times New Roman"/>
          <w:color w:val="000000" w:themeColor="text1"/>
          <w:sz w:val="28"/>
          <w:szCs w:val="28"/>
        </w:rPr>
      </w:pPr>
      <w:bookmarkStart w:id="901" w:name="_Toc232456019"/>
      <w:r w:rsidRPr="005F17A4">
        <w:rPr>
          <w:rFonts w:ascii="Times New Roman" w:hAnsi="Times New Roman" w:cs="Times New Roman"/>
          <w:color w:val="000000" w:themeColor="text1"/>
          <w:sz w:val="28"/>
          <w:szCs w:val="28"/>
        </w:rPr>
        <w:t>11. M</w:t>
      </w:r>
      <w:r w:rsidR="00894324" w:rsidRPr="005F17A4">
        <w:rPr>
          <w:rFonts w:ascii="Times New Roman" w:hAnsi="Times New Roman" w:cs="Times New Roman"/>
          <w:color w:val="000000" w:themeColor="text1"/>
          <w:sz w:val="28"/>
          <w:szCs w:val="28"/>
        </w:rPr>
        <w:t>ột công thức cho cư sĩ</w:t>
      </w:r>
      <w:bookmarkEnd w:id="901"/>
    </w:p>
    <w:p w14:paraId="6E77CA60"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Giữa gia đình, công việc, xã hội:</w:t>
      </w:r>
    </w:p>
    <w:p w14:paraId="049BC8FA"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Sáng biết thân. Trong ngày biết thọ. Khi giao tiếp biết tâm. Khi gặp khen chê biết pháp. Khi ái sanh biết ái. Khi giận sanh biết sân. Khi mạng xã hội kéo đi biết căn, trần, xúc, thọ. Trước khi nói biết tâm. Trước khi ngủ buông ngày.</w:t>
      </w:r>
    </w:p>
    <w:p w14:paraId="6779DB49"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Giữa đời vẫn có đường nếu thân thọ tâm pháp được soi sáng.</w:t>
      </w:r>
    </w:p>
    <w:p w14:paraId="48DE6FC3" w14:textId="708B7691" w:rsidR="00A160B5" w:rsidRPr="005F17A4" w:rsidRDefault="00A160B5" w:rsidP="00BA5D44">
      <w:pPr>
        <w:pStyle w:val="Heading3"/>
        <w:rPr>
          <w:rFonts w:ascii="Times New Roman" w:hAnsi="Times New Roman" w:cs="Times New Roman"/>
          <w:color w:val="000000" w:themeColor="text1"/>
          <w:sz w:val="28"/>
          <w:szCs w:val="28"/>
        </w:rPr>
      </w:pPr>
      <w:bookmarkStart w:id="902" w:name="_Toc232456020"/>
      <w:r w:rsidRPr="005F17A4">
        <w:rPr>
          <w:rFonts w:ascii="Times New Roman" w:hAnsi="Times New Roman" w:cs="Times New Roman"/>
          <w:color w:val="000000" w:themeColor="text1"/>
          <w:sz w:val="28"/>
          <w:szCs w:val="28"/>
        </w:rPr>
        <w:t>12. M</w:t>
      </w:r>
      <w:r w:rsidR="00894324" w:rsidRPr="005F17A4">
        <w:rPr>
          <w:rFonts w:ascii="Times New Roman" w:hAnsi="Times New Roman" w:cs="Times New Roman"/>
          <w:color w:val="000000" w:themeColor="text1"/>
          <w:sz w:val="28"/>
          <w:szCs w:val="28"/>
        </w:rPr>
        <w:t>ột công thức cho người xuất gia</w:t>
      </w:r>
      <w:bookmarkEnd w:id="902"/>
    </w:p>
    <w:p w14:paraId="1872696E"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Người xuất gia giữ:</w:t>
      </w:r>
    </w:p>
    <w:p w14:paraId="78434F6A"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Giới làm nền. Oai nghi làm cửa. Thọ làm chỗ cắt ái. Tâm làm chỗ không tự lừa. Pháp làm chỗ thấy đạo. Viễn ly làm môi trường. Không phóng dật làm sức giữ. Không nương tựa làm dấu ấn. Chánh trí làm cứu cánh.</w:t>
      </w:r>
    </w:p>
    <w:p w14:paraId="44CF4413" w14:textId="56F21BC1" w:rsidR="00A160B5" w:rsidRPr="005F17A4" w:rsidRDefault="00A160B5" w:rsidP="00A160B5">
      <w:pPr>
        <w:pStyle w:val="Heading3"/>
        <w:rPr>
          <w:rFonts w:ascii="Times New Roman" w:hAnsi="Times New Roman" w:cs="Times New Roman"/>
          <w:b w:val="0"/>
          <w:bCs w:val="0"/>
          <w:color w:val="000000" w:themeColor="text1"/>
          <w:sz w:val="28"/>
          <w:szCs w:val="28"/>
        </w:rPr>
      </w:pPr>
      <w:bookmarkStart w:id="903" w:name="_Toc232456021"/>
      <w:r w:rsidRPr="005F17A4">
        <w:rPr>
          <w:rFonts w:ascii="Times New Roman" w:hAnsi="Times New Roman" w:cs="Times New Roman"/>
          <w:b w:val="0"/>
          <w:bCs w:val="0"/>
          <w:color w:val="000000" w:themeColor="text1"/>
          <w:sz w:val="28"/>
          <w:szCs w:val="28"/>
        </w:rPr>
        <w:t>13</w:t>
      </w:r>
      <w:r w:rsidRPr="005F17A4">
        <w:rPr>
          <w:rFonts w:ascii="Times New Roman" w:hAnsi="Times New Roman" w:cs="Times New Roman"/>
          <w:color w:val="000000" w:themeColor="text1"/>
          <w:sz w:val="28"/>
          <w:szCs w:val="28"/>
        </w:rPr>
        <w:t>. MỘT BẢN ĐỒ TỔNG KẾT 64 CHƯƠNG</w:t>
      </w:r>
      <w:bookmarkEnd w:id="903"/>
    </w:p>
    <w:p w14:paraId="5E735A4D" w14:textId="77777777" w:rsidR="00A160B5" w:rsidRPr="005F17A4" w:rsidRDefault="00A160B5" w:rsidP="00A160B5">
      <w:pPr>
        <w:rPr>
          <w:rFonts w:cs="Times New Roman"/>
          <w:color w:val="000000" w:themeColor="text1"/>
          <w:sz w:val="28"/>
          <w:szCs w:val="28"/>
        </w:rPr>
      </w:pPr>
      <w:r w:rsidRPr="005F17A4">
        <w:rPr>
          <w:rFonts w:cs="Times New Roman"/>
          <w:color w:val="000000" w:themeColor="text1"/>
          <w:sz w:val="28"/>
          <w:szCs w:val="28"/>
        </w:rPr>
        <w:t>NIỆM XỨ THÁNH ĐIỂN - 64 CHƯƠNG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 CỐT LÕI KINH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II. GIẢI PHẪU THÂN THỌ TÂM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 oai nghi,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tịnh, bốn đại, nghĩa địa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Các trạng thái tâm</w:t>
      </w:r>
      <w:r w:rsidRPr="005F17A4">
        <w:rPr>
          <w:rFonts w:cs="Times New Roman"/>
          <w:color w:val="000000" w:themeColor="text1"/>
          <w:sz w:val="28"/>
          <w:szCs w:val="28"/>
        </w:rPr>
        <w:br/>
        <w:t>│   └── Triền cái, uẩn,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III.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IV. DUYÊN KHỞI VÀ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Món ăn - xúc - danh sắc - tác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sanh nơi căn trần thức xúc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 GIÁC NGỘ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 Chánh giải thoát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VI. QUẢ CHỨNG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năm đến bảy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 hiện tại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hoàn</w:t>
      </w:r>
      <w:r w:rsidRPr="005F17A4">
        <w:rPr>
          <w:rFonts w:cs="Times New Roman"/>
          <w:color w:val="000000" w:themeColor="text1"/>
          <w:sz w:val="28"/>
          <w:szCs w:val="28"/>
        </w:rPr>
        <w:br/>
        <w:t>│   └── Phạm hạnh viên mãn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VII. PHỤ LỤC HÀNH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 thức hằng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12 nấc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Bản tụng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108 câu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Sơ đồ đại đạo</w:t>
      </w:r>
      <w:r w:rsidRPr="005F17A4">
        <w:rPr>
          <w:rFonts w:cs="Times New Roman"/>
          <w:color w:val="000000" w:themeColor="text1"/>
          <w:sz w:val="28"/>
          <w:szCs w:val="28"/>
        </w:rPr>
        <w:br/>
        <w:t>│   └── Bảng tra cứu</w:t>
      </w:r>
      <w:r w:rsidRPr="005F17A4">
        <w:rPr>
          <w:rFonts w:cs="Times New Roman"/>
          <w:color w:val="000000" w:themeColor="text1"/>
          <w:sz w:val="28"/>
          <w:szCs w:val="28"/>
        </w:rPr>
        <w:br/>
        <w:t>│</w:t>
      </w:r>
      <w:r w:rsidRPr="005F17A4">
        <w:rPr>
          <w:rFonts w:cs="Times New Roman"/>
          <w:color w:val="000000" w:themeColor="text1"/>
          <w:sz w:val="28"/>
          <w:szCs w:val="28"/>
        </w:rPr>
        <w:br/>
        <w:t>└── VIII. HUẤN LUYỆN ỨNG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30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7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Giảng sư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mới xuất gia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Cư sĩ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sân si</w:t>
      </w:r>
      <w:r w:rsidRPr="005F17A4">
        <w:rPr>
          <w:rFonts w:cs="Times New Roman"/>
          <w:color w:val="000000" w:themeColor="text1"/>
          <w:sz w:val="28"/>
          <w:szCs w:val="28"/>
        </w:rPr>
        <w:br/>
        <w:t xml:space="preserve">    └── Không chấp pháp, định, cái biết</w:t>
      </w:r>
    </w:p>
    <w:p w14:paraId="773A4EC6" w14:textId="19337A0A" w:rsidR="00A160B5" w:rsidRPr="005F17A4" w:rsidRDefault="00A160B5" w:rsidP="00A160B5">
      <w:pPr>
        <w:pStyle w:val="Heading2"/>
        <w:rPr>
          <w:rFonts w:ascii="Times New Roman" w:hAnsi="Times New Roman" w:cs="Times New Roman"/>
          <w:color w:val="000000" w:themeColor="text1"/>
          <w:sz w:val="28"/>
          <w:szCs w:val="28"/>
        </w:rPr>
      </w:pPr>
      <w:bookmarkStart w:id="904" w:name="_Toc232456022"/>
      <w:r w:rsidRPr="005F17A4">
        <w:rPr>
          <w:rStyle w:val="Strong"/>
          <w:rFonts w:ascii="Times New Roman" w:hAnsi="Times New Roman" w:cs="Times New Roman"/>
          <w:b/>
          <w:bCs/>
          <w:color w:val="000000" w:themeColor="text1"/>
          <w:sz w:val="28"/>
          <w:szCs w:val="28"/>
        </w:rPr>
        <w:t>LỜI KẾT TỔNG HỢP</w:t>
      </w:r>
      <w:bookmarkEnd w:id="904"/>
    </w:p>
    <w:p w14:paraId="12ECFA91"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Niệm Xứ Thánh Điển không nhằm dựng thêm một hệ thống ngoài lời Phật. Tất cả chỉ nhằm đưa người học trở về đúng lời Đức Thế Tôn, sống được trong lời ấy, thực hành được từng ngày, từng oai nghi, từng cảm thọ, từng tâm niệm.</w:t>
      </w:r>
    </w:p>
    <w:p w14:paraId="2855513D"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Khi thân hiện, biết thân. Khi thọ hiện, biết thọ. Khi tâm hiện, biết tâm. Khi pháp hiện, biết pháp. Biết tập khởi. Biết đoạn diệt. Biết sanh diệt. Không nương tựa. Không chấp trước.</w:t>
      </w:r>
    </w:p>
    <w:p w14:paraId="6C1A4C5A"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Từ đó, ái yếu. Từ đó, thủ yếu. Từ đó, khổ yếu. Từ đó, giác chi lớn. Từ đó, Chánh trí sanh. Từ đó, Chánh giải thoát thành tựu.</w:t>
      </w:r>
    </w:p>
    <w:p w14:paraId="47F00591" w14:textId="77777777" w:rsidR="00A160B5" w:rsidRPr="005F17A4" w:rsidRDefault="00A160B5" w:rsidP="00A160B5">
      <w:pPr>
        <w:pStyle w:val="NormalWeb"/>
        <w:rPr>
          <w:color w:val="000000" w:themeColor="text1"/>
          <w:sz w:val="28"/>
          <w:szCs w:val="28"/>
        </w:rPr>
      </w:pPr>
      <w:r w:rsidRPr="005F17A4">
        <w:rPr>
          <w:color w:val="000000" w:themeColor="text1"/>
          <w:sz w:val="28"/>
          <w:szCs w:val="28"/>
        </w:rPr>
        <w:t>Đây là đạo lộ muôn đời. Đây là con đường độc nhất. Đây là Niệm Xứ Thánh Điển.</w:t>
      </w:r>
    </w:p>
    <w:p w14:paraId="39402668" w14:textId="77777777" w:rsidR="00A160B5" w:rsidRPr="005F17A4" w:rsidRDefault="00A160B5" w:rsidP="00BA5D44">
      <w:pPr>
        <w:pStyle w:val="Heading2"/>
        <w:rPr>
          <w:rFonts w:ascii="Times New Roman" w:hAnsi="Times New Roman" w:cs="Times New Roman"/>
          <w:b w:val="0"/>
          <w:bCs w:val="0"/>
          <w:color w:val="000000" w:themeColor="text1"/>
          <w:sz w:val="28"/>
          <w:szCs w:val="28"/>
        </w:rPr>
      </w:pPr>
      <w:bookmarkStart w:id="905" w:name="_Toc232456023"/>
      <w:r w:rsidRPr="005F17A4">
        <w:rPr>
          <w:rFonts w:ascii="Times New Roman" w:hAnsi="Times New Roman" w:cs="Times New Roman"/>
          <w:color w:val="000000" w:themeColor="text1"/>
          <w:sz w:val="28"/>
          <w:szCs w:val="28"/>
        </w:rPr>
        <w:lastRenderedPageBreak/>
        <w:t>KỆ TÓM TẮT CHƯƠNG 64</w:t>
      </w:r>
      <w:bookmarkEnd w:id="905"/>
    </w:p>
    <w:p w14:paraId="6D0E2857" w14:textId="77777777" w:rsidR="00A160B5" w:rsidRPr="005F17A4" w:rsidRDefault="00A160B5" w:rsidP="00A160B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804D8EA" w14:textId="4307FC1A" w:rsidR="00A160B5" w:rsidRPr="005F17A4" w:rsidRDefault="00A160B5" w:rsidP="00A160B5">
      <w:pPr>
        <w:rPr>
          <w:rFonts w:cs="Times New Roman"/>
          <w:color w:val="000000" w:themeColor="text1"/>
          <w:sz w:val="28"/>
          <w:szCs w:val="28"/>
        </w:rPr>
      </w:pPr>
      <w:r w:rsidRPr="005F17A4">
        <w:rPr>
          <w:rFonts w:cs="Times New Roman"/>
          <w:color w:val="000000" w:themeColor="text1"/>
          <w:sz w:val="28"/>
          <w:szCs w:val="28"/>
        </w:rPr>
        <w:t>Sáu bốn chương quy một đạo vàng,</w:t>
      </w:r>
      <w:r w:rsidRPr="005F17A4">
        <w:rPr>
          <w:rFonts w:cs="Times New Roman"/>
          <w:color w:val="000000" w:themeColor="text1"/>
          <w:sz w:val="28"/>
          <w:szCs w:val="28"/>
        </w:rPr>
        <w:br/>
        <w:t>Thân tâm thọ pháp sáng bình an.</w:t>
      </w:r>
      <w:r w:rsidRPr="005F17A4">
        <w:rPr>
          <w:rFonts w:cs="Times New Roman"/>
          <w:color w:val="000000" w:themeColor="text1"/>
          <w:sz w:val="28"/>
          <w:szCs w:val="28"/>
        </w:rPr>
        <w:br/>
        <w:t>Không nương không chấp lìa tham ái,</w:t>
      </w:r>
      <w:r w:rsidRPr="005F17A4">
        <w:rPr>
          <w:rFonts w:cs="Times New Roman"/>
          <w:color w:val="000000" w:themeColor="text1"/>
          <w:sz w:val="28"/>
          <w:szCs w:val="28"/>
        </w:rPr>
        <w:br/>
        <w:t>Độc đạo Như Lai vượt tử sanh.</w:t>
      </w:r>
    </w:p>
    <w:p w14:paraId="2D026DDD" w14:textId="77777777" w:rsidR="00A160B5" w:rsidRPr="005F17A4" w:rsidRDefault="00A160B5" w:rsidP="00BA5D44">
      <w:pPr>
        <w:pStyle w:val="Heading2"/>
        <w:rPr>
          <w:rFonts w:ascii="Times New Roman" w:hAnsi="Times New Roman" w:cs="Times New Roman"/>
          <w:b w:val="0"/>
          <w:bCs w:val="0"/>
          <w:color w:val="000000" w:themeColor="text1"/>
          <w:sz w:val="28"/>
          <w:szCs w:val="28"/>
        </w:rPr>
      </w:pPr>
      <w:bookmarkStart w:id="906" w:name="_Toc232456024"/>
      <w:r w:rsidRPr="005F17A4">
        <w:rPr>
          <w:rFonts w:ascii="Times New Roman" w:hAnsi="Times New Roman" w:cs="Times New Roman"/>
          <w:color w:val="000000" w:themeColor="text1"/>
          <w:sz w:val="28"/>
          <w:szCs w:val="28"/>
        </w:rPr>
        <w:t>SƠ ĐỒ TÓM LƯỢC CHƯƠNG 64</w:t>
      </w:r>
      <w:bookmarkEnd w:id="906"/>
    </w:p>
    <w:p w14:paraId="513D7D7E" w14:textId="77777777" w:rsidR="00A160B5" w:rsidRPr="005F17A4" w:rsidRDefault="00A160B5" w:rsidP="00A160B5">
      <w:pPr>
        <w:rPr>
          <w:rFonts w:cs="Times New Roman"/>
          <w:color w:val="000000" w:themeColor="text1"/>
          <w:sz w:val="28"/>
          <w:szCs w:val="28"/>
        </w:rPr>
      </w:pPr>
      <w:r w:rsidRPr="005F17A4">
        <w:rPr>
          <w:rFonts w:cs="Times New Roman"/>
          <w:color w:val="000000" w:themeColor="text1"/>
          <w:sz w:val="28"/>
          <w:szCs w:val="28"/>
        </w:rPr>
        <w:t>TỔNG HỢP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LỜI</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CỬA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Sanh diệt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 Không chấp trước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CỬA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DÒNG GIÁC NGỘ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 Chánh giải thoát</w:t>
      </w:r>
      <w:r w:rsidRPr="005F17A4">
        <w:rPr>
          <w:rFonts w:cs="Times New Roman"/>
          <w:color w:val="000000" w:themeColor="text1"/>
          <w:sz w:val="28"/>
          <w:szCs w:val="28"/>
        </w:rPr>
        <w:br/>
        <w:t>│</w:t>
      </w:r>
      <w:r w:rsidRPr="005F17A4">
        <w:rPr>
          <w:rFonts w:cs="Times New Roman"/>
          <w:color w:val="000000" w:themeColor="text1"/>
          <w:sz w:val="28"/>
          <w:szCs w:val="28"/>
        </w:rPr>
        <w:br/>
        <w:t>└── MỘT CỨU CÁNH</w:t>
      </w:r>
      <w:r w:rsidRPr="005F17A4">
        <w:rPr>
          <w:rFonts w:cs="Times New Roman"/>
          <w:color w:val="000000" w:themeColor="text1"/>
          <w:sz w:val="28"/>
          <w:szCs w:val="28"/>
        </w:rPr>
        <w:br/>
        <w:t xml:space="preserve">    └── Niết-bàn - Phạm hạnh viên mãn</w:t>
      </w:r>
    </w:p>
    <w:p w14:paraId="15127560" w14:textId="2B0BC56C" w:rsidR="00BB24D5" w:rsidRPr="005F17A4" w:rsidRDefault="00BB24D5" w:rsidP="00BB24D5">
      <w:pPr>
        <w:pStyle w:val="Heading1"/>
        <w:rPr>
          <w:rFonts w:ascii="Times New Roman" w:hAnsi="Times New Roman" w:cs="Times New Roman"/>
          <w:color w:val="000000" w:themeColor="text1"/>
        </w:rPr>
      </w:pPr>
      <w:bookmarkStart w:id="907" w:name="_Toc232456025"/>
      <w:r w:rsidRPr="005F17A4">
        <w:rPr>
          <w:rFonts w:ascii="Times New Roman" w:hAnsi="Times New Roman" w:cs="Times New Roman"/>
          <w:color w:val="000000" w:themeColor="text1"/>
        </w:rPr>
        <w:t xml:space="preserve">PHẦN </w:t>
      </w:r>
      <w:r w:rsidRPr="005F17A4">
        <w:rPr>
          <w:rFonts w:ascii="Times New Roman" w:hAnsi="Times New Roman" w:cs="Times New Roman"/>
          <w:b w:val="0"/>
          <w:bCs w:val="0"/>
          <w:color w:val="000000" w:themeColor="text1"/>
        </w:rPr>
        <w:t xml:space="preserve">13. </w:t>
      </w:r>
      <w:r w:rsidRPr="005F17A4">
        <w:rPr>
          <w:rFonts w:ascii="Times New Roman" w:hAnsi="Times New Roman" w:cs="Times New Roman"/>
          <w:color w:val="000000" w:themeColor="text1"/>
        </w:rPr>
        <w:t>ẤN TỐNG — TRUYỀN TRÌ — ỨNG DỤNG NIỆM XỨ THÁNH ĐIỂN</w:t>
      </w:r>
      <w:bookmarkEnd w:id="907"/>
    </w:p>
    <w:p w14:paraId="69B9DDCC" w14:textId="5DE12708" w:rsidR="00BB24D5" w:rsidRPr="005F17A4" w:rsidRDefault="00BB24D5" w:rsidP="00BB24D5">
      <w:pPr>
        <w:pStyle w:val="Heading2"/>
        <w:rPr>
          <w:rFonts w:ascii="Times New Roman" w:hAnsi="Times New Roman" w:cs="Times New Roman"/>
          <w:color w:val="000000" w:themeColor="text1"/>
          <w:sz w:val="28"/>
          <w:szCs w:val="28"/>
        </w:rPr>
      </w:pPr>
      <w:bookmarkStart w:id="908" w:name="_Toc232456026"/>
      <w:r w:rsidRPr="005F17A4">
        <w:rPr>
          <w:rFonts w:ascii="Times New Roman" w:hAnsi="Times New Roman" w:cs="Times New Roman"/>
          <w:color w:val="000000" w:themeColor="text1"/>
          <w:sz w:val="28"/>
          <w:szCs w:val="28"/>
        </w:rPr>
        <w:t>CHƯƠNG 65</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rPr>
        <w:t>MỤC LỤC TỔNG QUÁT NIỆM XỨ THÁNH ĐIỂN — TỪ CON ĐƯỜNG ĐỘC NHẤT ĐẾN PHẠM HẠNH VIÊN MÃN</w:t>
      </w:r>
      <w:bookmarkEnd w:id="908"/>
    </w:p>
    <w:p w14:paraId="1A7EB8FF" w14:textId="1C46E72B" w:rsidR="00BB24D5" w:rsidRPr="005F17A4" w:rsidRDefault="00BB24D5" w:rsidP="00BB24D5">
      <w:pPr>
        <w:pStyle w:val="Heading3"/>
        <w:rPr>
          <w:rFonts w:ascii="Times New Roman" w:hAnsi="Times New Roman" w:cs="Times New Roman"/>
          <w:bCs w:val="0"/>
          <w:color w:val="000000" w:themeColor="text1"/>
          <w:sz w:val="28"/>
          <w:szCs w:val="28"/>
        </w:rPr>
      </w:pPr>
      <w:bookmarkStart w:id="909" w:name="_Toc232456027"/>
      <w:r w:rsidRPr="005F17A4">
        <w:rPr>
          <w:rFonts w:ascii="Times New Roman" w:hAnsi="Times New Roman" w:cs="Times New Roman"/>
          <w:bCs w:val="0"/>
          <w:color w:val="000000" w:themeColor="text1"/>
          <w:sz w:val="28"/>
          <w:szCs w:val="28"/>
        </w:rPr>
        <w:t>1.</w:t>
      </w:r>
      <w:r w:rsidRPr="005F17A4">
        <w:rPr>
          <w:rFonts w:ascii="Times New Roman" w:hAnsi="Times New Roman" w:cs="Times New Roman"/>
          <w:color w:val="000000" w:themeColor="text1"/>
          <w:sz w:val="28"/>
          <w:szCs w:val="28"/>
        </w:rPr>
        <w:t xml:space="preserve"> M</w:t>
      </w:r>
      <w:r w:rsidR="005D0DAB" w:rsidRPr="005F17A4">
        <w:rPr>
          <w:rFonts w:ascii="Times New Roman" w:hAnsi="Times New Roman" w:cs="Times New Roman"/>
          <w:color w:val="000000" w:themeColor="text1"/>
          <w:sz w:val="28"/>
          <w:szCs w:val="28"/>
        </w:rPr>
        <w:t>ục đích của mục lục tổng quát</w:t>
      </w:r>
      <w:bookmarkEnd w:id="909"/>
    </w:p>
    <w:p w14:paraId="0A8BD8F8"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Một bộ </w:t>
      </w:r>
      <w:r w:rsidRPr="005F17A4">
        <w:rPr>
          <w:rFonts w:cs="Times New Roman"/>
          <w:b/>
          <w:bCs/>
          <w:color w:val="000000" w:themeColor="text1"/>
          <w:sz w:val="28"/>
          <w:szCs w:val="28"/>
        </w:rPr>
        <w:t>Niệm Xứ Thánh Điển</w:t>
      </w:r>
      <w:r w:rsidRPr="005F17A4">
        <w:rPr>
          <w:rFonts w:cs="Times New Roman"/>
          <w:color w:val="000000" w:themeColor="text1"/>
          <w:sz w:val="28"/>
          <w:szCs w:val="28"/>
        </w:rPr>
        <w:t> nếu muốn lưu truyền vạn đại cần có mục lục rõ ràng để người học dễ thấy:</w:t>
      </w:r>
    </w:p>
    <w:p w14:paraId="320F5CC4"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Đâu là nền.</w:t>
      </w:r>
      <w:r w:rsidRPr="005F17A4">
        <w:rPr>
          <w:rFonts w:cs="Times New Roman"/>
          <w:color w:val="000000" w:themeColor="text1"/>
          <w:sz w:val="28"/>
          <w:szCs w:val="28"/>
        </w:rPr>
        <w:br/>
        <w:t>Đâu là thân niệm xứ.</w:t>
      </w:r>
      <w:r w:rsidRPr="005F17A4">
        <w:rPr>
          <w:rFonts w:cs="Times New Roman"/>
          <w:color w:val="000000" w:themeColor="text1"/>
          <w:sz w:val="28"/>
          <w:szCs w:val="28"/>
        </w:rPr>
        <w:br/>
        <w:t>Đâu là thọ niệm xứ.</w:t>
      </w:r>
      <w:r w:rsidRPr="005F17A4">
        <w:rPr>
          <w:rFonts w:cs="Times New Roman"/>
          <w:color w:val="000000" w:themeColor="text1"/>
          <w:sz w:val="28"/>
          <w:szCs w:val="28"/>
        </w:rPr>
        <w:br/>
        <w:t>Đâu là tâm niệm xứ.</w:t>
      </w:r>
      <w:r w:rsidRPr="005F17A4">
        <w:rPr>
          <w:rFonts w:cs="Times New Roman"/>
          <w:color w:val="000000" w:themeColor="text1"/>
          <w:sz w:val="28"/>
          <w:szCs w:val="28"/>
        </w:rPr>
        <w:br/>
        <w:t>Đâu là pháp niệm xứ.</w:t>
      </w:r>
      <w:r w:rsidRPr="005F17A4">
        <w:rPr>
          <w:rFonts w:cs="Times New Roman"/>
          <w:color w:val="000000" w:themeColor="text1"/>
          <w:sz w:val="28"/>
          <w:szCs w:val="28"/>
        </w:rPr>
        <w:br/>
        <w:t>Đâu là duyên khởi.</w:t>
      </w:r>
      <w:r w:rsidRPr="005F17A4">
        <w:rPr>
          <w:rFonts w:cs="Times New Roman"/>
          <w:color w:val="000000" w:themeColor="text1"/>
          <w:sz w:val="28"/>
          <w:szCs w:val="28"/>
        </w:rPr>
        <w:br/>
        <w:t>Đâu là đoạn ái.</w:t>
      </w:r>
      <w:r w:rsidRPr="005F17A4">
        <w:rPr>
          <w:rFonts w:cs="Times New Roman"/>
          <w:color w:val="000000" w:themeColor="text1"/>
          <w:sz w:val="28"/>
          <w:szCs w:val="28"/>
        </w:rPr>
        <w:br/>
        <w:t>Đâu là Bảy Giác Chi.</w:t>
      </w:r>
      <w:r w:rsidRPr="005F17A4">
        <w:rPr>
          <w:rFonts w:cs="Times New Roman"/>
          <w:color w:val="000000" w:themeColor="text1"/>
          <w:sz w:val="28"/>
          <w:szCs w:val="28"/>
        </w:rPr>
        <w:br/>
        <w:t>Đâu là Bốn Thánh Đế.</w:t>
      </w:r>
      <w:r w:rsidRPr="005F17A4">
        <w:rPr>
          <w:rFonts w:cs="Times New Roman"/>
          <w:color w:val="000000" w:themeColor="text1"/>
          <w:sz w:val="28"/>
          <w:szCs w:val="28"/>
        </w:rPr>
        <w:br/>
        <w:t>Đâu là quả chứng.</w:t>
      </w:r>
      <w:r w:rsidRPr="005F17A4">
        <w:rPr>
          <w:rFonts w:cs="Times New Roman"/>
          <w:color w:val="000000" w:themeColor="text1"/>
          <w:sz w:val="28"/>
          <w:szCs w:val="28"/>
        </w:rPr>
        <w:br/>
        <w:t>Đâu là phụ lục thực hành.</w:t>
      </w:r>
    </w:p>
    <w:p w14:paraId="1266874C"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Tất cả không rời lời Đức Thế Tôn:</w:t>
      </w:r>
    </w:p>
    <w:p w14:paraId="67480AEA" w14:textId="1108C34F"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51D7AC51" w14:textId="26BEC235"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0" w:name="_Toc232456028"/>
      <w:r w:rsidRPr="005F17A4">
        <w:rPr>
          <w:rFonts w:ascii="Times New Roman" w:hAnsi="Times New Roman" w:cs="Times New Roman"/>
          <w:b w:val="0"/>
          <w:bCs w:val="0"/>
          <w:color w:val="000000" w:themeColor="text1"/>
          <w:sz w:val="28"/>
          <w:szCs w:val="28"/>
        </w:rPr>
        <w:t>2</w:t>
      </w:r>
      <w:r w:rsidRPr="005F17A4">
        <w:rPr>
          <w:rFonts w:ascii="Times New Roman" w:hAnsi="Times New Roman" w:cs="Times New Roman"/>
          <w:color w:val="000000" w:themeColor="text1"/>
          <w:sz w:val="28"/>
          <w:szCs w:val="28"/>
        </w:rPr>
        <w:t>. M</w:t>
      </w:r>
      <w:r w:rsidR="005D0DAB" w:rsidRPr="005F17A4">
        <w:rPr>
          <w:rFonts w:ascii="Times New Roman" w:hAnsi="Times New Roman" w:cs="Times New Roman"/>
          <w:color w:val="000000" w:themeColor="text1"/>
          <w:sz w:val="28"/>
          <w:szCs w:val="28"/>
        </w:rPr>
        <w:t>ục lục tổng quát 64 chương</w:t>
      </w:r>
      <w:bookmarkEnd w:id="910"/>
    </w:p>
    <w:p w14:paraId="7CED8AA0" w14:textId="7401D8A4"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NIỆM XỨ THÁNH ĐIỂN</w:t>
      </w:r>
      <w:r w:rsidRPr="005F17A4">
        <w:rPr>
          <w:rFonts w:cs="Times New Roman"/>
          <w:color w:val="000000" w:themeColor="text1"/>
          <w:sz w:val="28"/>
          <w:szCs w:val="28"/>
        </w:rPr>
        <w:br/>
      </w:r>
      <w:r w:rsidRPr="005F17A4">
        <w:rPr>
          <w:rFonts w:cs="Times New Roman"/>
          <w:color w:val="000000" w:themeColor="text1"/>
          <w:sz w:val="28"/>
          <w:szCs w:val="28"/>
        </w:rPr>
        <w:br/>
        <w:t>PHẦN 1. TUYÊN NGÔN VÀ NỀN TẢNG NIỆM XỨ</w:t>
      </w:r>
      <w:r w:rsidRPr="005F17A4">
        <w:rPr>
          <w:rFonts w:cs="Times New Roman"/>
          <w:color w:val="000000" w:themeColor="text1"/>
          <w:sz w:val="28"/>
          <w:szCs w:val="28"/>
        </w:rPr>
        <w:br/>
        <w:t>Chương 1. Con đường độc nhất đưa đến thanh tịnh, Chánh trí, Niết-bàn</w:t>
      </w:r>
      <w:r w:rsidRPr="005F17A4">
        <w:rPr>
          <w:rFonts w:cs="Times New Roman"/>
          <w:color w:val="000000" w:themeColor="text1"/>
          <w:sz w:val="28"/>
          <w:szCs w:val="28"/>
        </w:rPr>
        <w:br/>
        <w:t>Chương 2. Bốn Niệm Xứ là gì?</w:t>
      </w:r>
      <w:r w:rsidRPr="005F17A4">
        <w:rPr>
          <w:rFonts w:cs="Times New Roman"/>
          <w:color w:val="000000" w:themeColor="text1"/>
          <w:sz w:val="28"/>
          <w:szCs w:val="28"/>
        </w:rPr>
        <w:br/>
        <w:t>Chương 3. Nhiệt tâm, tỉnh giác, chánh niệm, nhiếp phục tham ưu</w:t>
      </w:r>
      <w:r w:rsidRPr="005F17A4">
        <w:rPr>
          <w:rFonts w:cs="Times New Roman"/>
          <w:color w:val="000000" w:themeColor="text1"/>
          <w:sz w:val="28"/>
          <w:szCs w:val="28"/>
        </w:rPr>
        <w:br/>
      </w:r>
      <w:r w:rsidRPr="005F17A4">
        <w:rPr>
          <w:rFonts w:cs="Times New Roman"/>
          <w:color w:val="000000" w:themeColor="text1"/>
          <w:sz w:val="28"/>
          <w:szCs w:val="28"/>
        </w:rPr>
        <w:lastRenderedPageBreak/>
        <w:t>Chương 4. Không nương tựa, không chấp trước vật gì trên đời</w:t>
      </w:r>
      <w:r w:rsidRPr="005F17A4">
        <w:rPr>
          <w:rFonts w:cs="Times New Roman"/>
          <w:color w:val="000000" w:themeColor="text1"/>
          <w:sz w:val="28"/>
          <w:szCs w:val="28"/>
        </w:rPr>
        <w:br/>
      </w:r>
      <w:r w:rsidRPr="005F17A4">
        <w:rPr>
          <w:rFonts w:cs="Times New Roman"/>
          <w:color w:val="000000" w:themeColor="text1"/>
          <w:sz w:val="28"/>
          <w:szCs w:val="28"/>
        </w:rPr>
        <w:br/>
        <w:t>PHẦN 2. THÂN NIỆM XỨ</w:t>
      </w:r>
      <w:r w:rsidRPr="005F17A4">
        <w:rPr>
          <w:rFonts w:cs="Times New Roman"/>
          <w:color w:val="000000" w:themeColor="text1"/>
          <w:sz w:val="28"/>
          <w:szCs w:val="28"/>
        </w:rPr>
        <w:br/>
        <w:t>Chương 5. Hơi thở: chánh niệm trước mặt</w:t>
      </w:r>
      <w:r w:rsidRPr="005F17A4">
        <w:rPr>
          <w:rFonts w:cs="Times New Roman"/>
          <w:color w:val="000000" w:themeColor="text1"/>
          <w:sz w:val="28"/>
          <w:szCs w:val="28"/>
        </w:rPr>
        <w:br/>
        <w:t>Chương 6. Cảm giác toàn thân, an tịnh toàn thân</w:t>
      </w:r>
      <w:r w:rsidRPr="005F17A4">
        <w:rPr>
          <w:rFonts w:cs="Times New Roman"/>
          <w:color w:val="000000" w:themeColor="text1"/>
          <w:sz w:val="28"/>
          <w:szCs w:val="28"/>
        </w:rPr>
        <w:br/>
        <w:t>Chương 7. Oai nghi: đi, đứng, ngồi, nằm</w:t>
      </w:r>
      <w:r w:rsidRPr="005F17A4">
        <w:rPr>
          <w:rFonts w:cs="Times New Roman"/>
          <w:color w:val="000000" w:themeColor="text1"/>
          <w:sz w:val="28"/>
          <w:szCs w:val="28"/>
        </w:rPr>
        <w:br/>
        <w:t>Chương 8. Tỉnh giác trong mọi việc</w:t>
      </w:r>
      <w:r w:rsidRPr="005F17A4">
        <w:rPr>
          <w:rFonts w:cs="Times New Roman"/>
          <w:color w:val="000000" w:themeColor="text1"/>
          <w:sz w:val="28"/>
          <w:szCs w:val="28"/>
        </w:rPr>
        <w:br/>
        <w:t>Chương 9. Quán thân bất tịnh</w:t>
      </w:r>
      <w:r w:rsidRPr="005F17A4">
        <w:rPr>
          <w:rFonts w:cs="Times New Roman"/>
          <w:color w:val="000000" w:themeColor="text1"/>
          <w:sz w:val="28"/>
          <w:szCs w:val="28"/>
        </w:rPr>
        <w:br/>
        <w:t>Chương 10. Quán bốn đại</w:t>
      </w:r>
      <w:r w:rsidRPr="005F17A4">
        <w:rPr>
          <w:rFonts w:cs="Times New Roman"/>
          <w:color w:val="000000" w:themeColor="text1"/>
          <w:sz w:val="28"/>
          <w:szCs w:val="28"/>
        </w:rPr>
        <w:br/>
        <w:t>Chương 11. Nghĩa địa quán</w:t>
      </w:r>
      <w:r w:rsidRPr="005F17A4">
        <w:rPr>
          <w:rFonts w:cs="Times New Roman"/>
          <w:color w:val="000000" w:themeColor="text1"/>
          <w:sz w:val="28"/>
          <w:szCs w:val="28"/>
        </w:rPr>
        <w:br/>
        <w:t>Chương 12. Có thân đây, không nương tựa thân</w:t>
      </w:r>
      <w:r w:rsidRPr="005F17A4">
        <w:rPr>
          <w:rFonts w:cs="Times New Roman"/>
          <w:color w:val="000000" w:themeColor="text1"/>
          <w:sz w:val="28"/>
          <w:szCs w:val="28"/>
        </w:rPr>
        <w:br/>
      </w:r>
      <w:r w:rsidRPr="005F17A4">
        <w:rPr>
          <w:rFonts w:cs="Times New Roman"/>
          <w:color w:val="000000" w:themeColor="text1"/>
          <w:sz w:val="28"/>
          <w:szCs w:val="28"/>
        </w:rPr>
        <w:br/>
        <w:t>PHẦN 3. THỌ NIỆM XỨ</w:t>
      </w:r>
      <w:r w:rsidRPr="005F17A4">
        <w:rPr>
          <w:rFonts w:cs="Times New Roman"/>
          <w:color w:val="000000" w:themeColor="text1"/>
          <w:sz w:val="28"/>
          <w:szCs w:val="28"/>
        </w:rPr>
        <w:br/>
        <w:t>Chương 13. Lạc thọ, khổ thọ, bất khổ bất lạc thọ</w:t>
      </w:r>
      <w:r w:rsidRPr="005F17A4">
        <w:rPr>
          <w:rFonts w:cs="Times New Roman"/>
          <w:color w:val="000000" w:themeColor="text1"/>
          <w:sz w:val="28"/>
          <w:szCs w:val="28"/>
        </w:rPr>
        <w:br/>
        <w:t>Chương 14. Thọ thuộc vật chất và không thuộc vật chất</w:t>
      </w:r>
      <w:r w:rsidRPr="005F17A4">
        <w:rPr>
          <w:rFonts w:cs="Times New Roman"/>
          <w:color w:val="000000" w:themeColor="text1"/>
          <w:sz w:val="28"/>
          <w:szCs w:val="28"/>
        </w:rPr>
        <w:br/>
        <w:t>Chương 15. Thọ do xúc tập khởi</w:t>
      </w:r>
      <w:r w:rsidRPr="005F17A4">
        <w:rPr>
          <w:rFonts w:cs="Times New Roman"/>
          <w:color w:val="000000" w:themeColor="text1"/>
          <w:sz w:val="28"/>
          <w:szCs w:val="28"/>
        </w:rPr>
        <w:br/>
        <w:t>Chương 16. Thọ ấy là vô thường</w:t>
      </w:r>
      <w:r w:rsidRPr="005F17A4">
        <w:rPr>
          <w:rFonts w:cs="Times New Roman"/>
          <w:color w:val="000000" w:themeColor="text1"/>
          <w:sz w:val="28"/>
          <w:szCs w:val="28"/>
        </w:rPr>
        <w:br/>
        <w:t>Chương 17. Không chấp trước thọ ấy</w:t>
      </w:r>
      <w:r w:rsidRPr="005F17A4">
        <w:rPr>
          <w:rFonts w:cs="Times New Roman"/>
          <w:color w:val="000000" w:themeColor="text1"/>
          <w:sz w:val="28"/>
          <w:szCs w:val="28"/>
        </w:rPr>
        <w:br/>
        <w:t>Chương 18. Không hoan hỷ thọ ấy</w:t>
      </w:r>
      <w:r w:rsidRPr="005F17A4">
        <w:rPr>
          <w:rFonts w:cs="Times New Roman"/>
          <w:color w:val="000000" w:themeColor="text1"/>
          <w:sz w:val="28"/>
          <w:szCs w:val="28"/>
        </w:rPr>
        <w:br/>
        <w:t>Chương 19. Lạc thọ đoạn tham, khổ thọ đoạn sân, xả thọ đoạn vô minh</w:t>
      </w:r>
      <w:r w:rsidRPr="005F17A4">
        <w:rPr>
          <w:rFonts w:cs="Times New Roman"/>
          <w:color w:val="000000" w:themeColor="text1"/>
          <w:sz w:val="28"/>
          <w:szCs w:val="28"/>
        </w:rPr>
        <w:br/>
        <w:t>Chương 20. Cảm thọ như người không bị trói buộc</w:t>
      </w:r>
      <w:r w:rsidRPr="005F17A4">
        <w:rPr>
          <w:rFonts w:cs="Times New Roman"/>
          <w:color w:val="000000" w:themeColor="text1"/>
          <w:sz w:val="28"/>
          <w:szCs w:val="28"/>
        </w:rPr>
        <w:br/>
      </w:r>
      <w:r w:rsidRPr="005F17A4">
        <w:rPr>
          <w:rFonts w:cs="Times New Roman"/>
          <w:color w:val="000000" w:themeColor="text1"/>
          <w:sz w:val="28"/>
          <w:szCs w:val="28"/>
        </w:rPr>
        <w:br/>
        <w:t>PHẦN 4. TÂM NIỆM XỨ</w:t>
      </w:r>
      <w:r w:rsidRPr="005F17A4">
        <w:rPr>
          <w:rFonts w:cs="Times New Roman"/>
          <w:color w:val="000000" w:themeColor="text1"/>
          <w:sz w:val="28"/>
          <w:szCs w:val="28"/>
        </w:rPr>
        <w:br/>
        <w:t>Chương 21. Tâm có tham, không tham; có sân, không sân; có si, không si</w:t>
      </w:r>
      <w:r w:rsidRPr="005F17A4">
        <w:rPr>
          <w:rFonts w:cs="Times New Roman"/>
          <w:color w:val="000000" w:themeColor="text1"/>
          <w:sz w:val="28"/>
          <w:szCs w:val="28"/>
        </w:rPr>
        <w:br/>
        <w:t>Chương 22. Tâm tán loạn, thâu nhiếp; có định, không định; giải thoát, không giải thoát</w:t>
      </w:r>
      <w:r w:rsidRPr="005F17A4">
        <w:rPr>
          <w:rFonts w:cs="Times New Roman"/>
          <w:color w:val="000000" w:themeColor="text1"/>
          <w:sz w:val="28"/>
          <w:szCs w:val="28"/>
        </w:rPr>
        <w:br/>
      </w:r>
      <w:r w:rsidRPr="005F17A4">
        <w:rPr>
          <w:rFonts w:cs="Times New Roman"/>
          <w:color w:val="000000" w:themeColor="text1"/>
          <w:sz w:val="28"/>
          <w:szCs w:val="28"/>
        </w:rPr>
        <w:br/>
        <w:t>PHẦN 5. PHÁP NIỆM XỨ</w:t>
      </w:r>
      <w:r w:rsidRPr="005F17A4">
        <w:rPr>
          <w:rFonts w:cs="Times New Roman"/>
          <w:color w:val="000000" w:themeColor="text1"/>
          <w:sz w:val="28"/>
          <w:szCs w:val="28"/>
        </w:rPr>
        <w:br/>
        <w:t>Chương 23. Sự tập khởi của thân, thọ, tâm, pháp</w:t>
      </w:r>
      <w:r w:rsidRPr="005F17A4">
        <w:rPr>
          <w:rFonts w:cs="Times New Roman"/>
          <w:color w:val="000000" w:themeColor="text1"/>
          <w:sz w:val="28"/>
          <w:szCs w:val="28"/>
        </w:rPr>
        <w:br/>
        <w:t>Chương 24. Sự đoạn diệt của thân, thọ, tâm, pháp</w:t>
      </w:r>
      <w:r w:rsidRPr="005F17A4">
        <w:rPr>
          <w:rFonts w:cs="Times New Roman"/>
          <w:color w:val="000000" w:themeColor="text1"/>
          <w:sz w:val="28"/>
          <w:szCs w:val="28"/>
        </w:rPr>
        <w:br/>
        <w:t>Chương 25. Ái sanh khởi ở đâu, an trú ở đâu</w:t>
      </w:r>
      <w:r w:rsidRPr="005F17A4">
        <w:rPr>
          <w:rFonts w:cs="Times New Roman"/>
          <w:color w:val="000000" w:themeColor="text1"/>
          <w:sz w:val="28"/>
          <w:szCs w:val="28"/>
        </w:rPr>
        <w:br/>
        <w:t>Chương 26. Ái được xả ly ở đâu, diệt trừ ở đâu</w:t>
      </w:r>
      <w:r w:rsidRPr="005F17A4">
        <w:rPr>
          <w:rFonts w:cs="Times New Roman"/>
          <w:color w:val="000000" w:themeColor="text1"/>
          <w:sz w:val="28"/>
          <w:szCs w:val="28"/>
        </w:rPr>
        <w:br/>
        <w:t>Chương 27. Không hoan hỷ thọ ấy, không chấp trước thọ ấy</w:t>
      </w:r>
      <w:r w:rsidRPr="005F17A4">
        <w:rPr>
          <w:rFonts w:cs="Times New Roman"/>
          <w:color w:val="000000" w:themeColor="text1"/>
          <w:sz w:val="28"/>
          <w:szCs w:val="28"/>
        </w:rPr>
        <w:br/>
        <w:t>Chương 28. Niệm Xứ và đoạn tận tham ái</w:t>
      </w:r>
      <w:r w:rsidRPr="005F17A4">
        <w:rPr>
          <w:rFonts w:cs="Times New Roman"/>
          <w:color w:val="000000" w:themeColor="text1"/>
          <w:sz w:val="28"/>
          <w:szCs w:val="28"/>
        </w:rPr>
        <w:br/>
      </w:r>
      <w:r w:rsidRPr="005F17A4">
        <w:rPr>
          <w:rFonts w:cs="Times New Roman"/>
          <w:color w:val="000000" w:themeColor="text1"/>
          <w:sz w:val="28"/>
          <w:szCs w:val="28"/>
        </w:rPr>
        <w:br/>
        <w:t>PHẦN 6. NIỆM XỨ VÀ BẢY GIÁC CHI</w:t>
      </w:r>
      <w:r w:rsidRPr="005F17A4">
        <w:rPr>
          <w:rFonts w:cs="Times New Roman"/>
          <w:color w:val="000000" w:themeColor="text1"/>
          <w:sz w:val="28"/>
          <w:szCs w:val="28"/>
        </w:rPr>
        <w:br/>
        <w:t>Chương 29. Niệm giác chi sanh khởi</w:t>
      </w:r>
      <w:r w:rsidRPr="005F17A4">
        <w:rPr>
          <w:rFonts w:cs="Times New Roman"/>
          <w:color w:val="000000" w:themeColor="text1"/>
          <w:sz w:val="28"/>
          <w:szCs w:val="28"/>
        </w:rPr>
        <w:br/>
        <w:t>Chương 30. Trạch pháp, tinh tấn, hỷ, khinh an</w:t>
      </w:r>
      <w:r w:rsidRPr="005F17A4">
        <w:rPr>
          <w:rFonts w:cs="Times New Roman"/>
          <w:color w:val="000000" w:themeColor="text1"/>
          <w:sz w:val="28"/>
          <w:szCs w:val="28"/>
        </w:rPr>
        <w:br/>
      </w:r>
      <w:r w:rsidRPr="005F17A4">
        <w:rPr>
          <w:rFonts w:cs="Times New Roman"/>
          <w:color w:val="000000" w:themeColor="text1"/>
          <w:sz w:val="28"/>
          <w:szCs w:val="28"/>
        </w:rPr>
        <w:lastRenderedPageBreak/>
        <w:t>Chương 31. Định giác chi và xả giác chi</w:t>
      </w:r>
      <w:r w:rsidRPr="005F17A4">
        <w:rPr>
          <w:rFonts w:cs="Times New Roman"/>
          <w:color w:val="000000" w:themeColor="text1"/>
          <w:sz w:val="28"/>
          <w:szCs w:val="28"/>
        </w:rPr>
        <w:br/>
        <w:t>Chương 32. Từ Niệm Xứ đến Minh và Giải thoát</w:t>
      </w:r>
      <w:r w:rsidRPr="005F17A4">
        <w:rPr>
          <w:rFonts w:cs="Times New Roman"/>
          <w:color w:val="000000" w:themeColor="text1"/>
          <w:sz w:val="28"/>
          <w:szCs w:val="28"/>
        </w:rPr>
        <w:br/>
      </w:r>
      <w:r w:rsidRPr="005F17A4">
        <w:rPr>
          <w:rFonts w:cs="Times New Roman"/>
          <w:color w:val="000000" w:themeColor="text1"/>
          <w:sz w:val="28"/>
          <w:szCs w:val="28"/>
        </w:rPr>
        <w:br/>
        <w:t>PHẦN 7. NIỆM XỨ VÀ BỐN THÁNH ĐẾ</w:t>
      </w:r>
      <w:r w:rsidRPr="005F17A4">
        <w:rPr>
          <w:rFonts w:cs="Times New Roman"/>
          <w:color w:val="000000" w:themeColor="text1"/>
          <w:sz w:val="28"/>
          <w:szCs w:val="28"/>
        </w:rPr>
        <w:br/>
        <w:t>Chương 33. Quán pháp đối với Khổ Thánh đế</w:t>
      </w:r>
      <w:r w:rsidRPr="005F17A4">
        <w:rPr>
          <w:rFonts w:cs="Times New Roman"/>
          <w:color w:val="000000" w:themeColor="text1"/>
          <w:sz w:val="28"/>
          <w:szCs w:val="28"/>
        </w:rPr>
        <w:br/>
        <w:t>Chương 34. Quán pháp đối với Khổ tập Thánh đế</w:t>
      </w:r>
      <w:r w:rsidRPr="005F17A4">
        <w:rPr>
          <w:rFonts w:cs="Times New Roman"/>
          <w:color w:val="000000" w:themeColor="text1"/>
          <w:sz w:val="28"/>
          <w:szCs w:val="28"/>
        </w:rPr>
        <w:br/>
        <w:t>Chương 35. Quán pháp đối với Khổ diệt Thánh đế</w:t>
      </w:r>
      <w:r w:rsidRPr="005F17A4">
        <w:rPr>
          <w:rFonts w:cs="Times New Roman"/>
          <w:color w:val="000000" w:themeColor="text1"/>
          <w:sz w:val="28"/>
          <w:szCs w:val="28"/>
        </w:rPr>
        <w:br/>
        <w:t>Chương 36. Quán pháp đối với Khổ diệt đạo Thánh đế</w:t>
      </w:r>
      <w:r w:rsidRPr="005F17A4">
        <w:rPr>
          <w:rFonts w:cs="Times New Roman"/>
          <w:color w:val="000000" w:themeColor="text1"/>
          <w:sz w:val="28"/>
          <w:szCs w:val="28"/>
        </w:rPr>
        <w:br/>
      </w:r>
      <w:r w:rsidRPr="005F17A4">
        <w:rPr>
          <w:rFonts w:cs="Times New Roman"/>
          <w:color w:val="000000" w:themeColor="text1"/>
          <w:sz w:val="28"/>
          <w:szCs w:val="28"/>
        </w:rPr>
        <w:br/>
        <w:t>PHẦN 8. QUẢ CHỨNG CỦA BỐN NIỆM XỨ</w:t>
      </w:r>
      <w:r w:rsidRPr="005F17A4">
        <w:rPr>
          <w:rFonts w:cs="Times New Roman"/>
          <w:color w:val="000000" w:themeColor="text1"/>
          <w:sz w:val="28"/>
          <w:szCs w:val="28"/>
        </w:rPr>
        <w:br/>
        <w:t>Chương 37. Bảy năm, bảy tháng, bảy ngày</w:t>
      </w:r>
      <w:r w:rsidRPr="005F17A4">
        <w:rPr>
          <w:rFonts w:cs="Times New Roman"/>
          <w:color w:val="000000" w:themeColor="text1"/>
          <w:sz w:val="28"/>
          <w:szCs w:val="28"/>
        </w:rPr>
        <w:br/>
        <w:t>Chương 38. Một trong hai quả: Chánh trí hiện tại hoặc Bất hoàn</w:t>
      </w:r>
      <w:r w:rsidRPr="005F17A4">
        <w:rPr>
          <w:rFonts w:cs="Times New Roman"/>
          <w:color w:val="000000" w:themeColor="text1"/>
          <w:sz w:val="28"/>
          <w:szCs w:val="28"/>
        </w:rPr>
        <w:br/>
        <w:t>Chương 39. Hữu học tu tập một phần, Vô học tu tập toàn phần</w:t>
      </w:r>
      <w:r w:rsidRPr="005F17A4">
        <w:rPr>
          <w:rFonts w:cs="Times New Roman"/>
          <w:color w:val="000000" w:themeColor="text1"/>
          <w:sz w:val="28"/>
          <w:szCs w:val="28"/>
        </w:rPr>
        <w:br/>
        <w:t>Chương 40. Thối thất Niệm Xứ là thối thất Thánh đạo</w:t>
      </w:r>
      <w:r w:rsidRPr="005F17A4">
        <w:rPr>
          <w:rFonts w:cs="Times New Roman"/>
          <w:color w:val="000000" w:themeColor="text1"/>
          <w:sz w:val="28"/>
          <w:szCs w:val="28"/>
        </w:rPr>
        <w:br/>
      </w:r>
      <w:r w:rsidRPr="005F17A4">
        <w:rPr>
          <w:rFonts w:cs="Times New Roman"/>
          <w:color w:val="000000" w:themeColor="text1"/>
          <w:sz w:val="28"/>
          <w:szCs w:val="28"/>
        </w:rPr>
        <w:br/>
        <w:t>PHẦN 9. NIỆM XỨ THÁNH ĐIỂN LƯU TRUYỀN VẠN ĐẠI</w:t>
      </w:r>
      <w:r w:rsidRPr="005F17A4">
        <w:rPr>
          <w:rFonts w:cs="Times New Roman"/>
          <w:color w:val="000000" w:themeColor="text1"/>
          <w:sz w:val="28"/>
          <w:szCs w:val="28"/>
        </w:rPr>
        <w:br/>
        <w:t>Chương 41. Thánh đạo độc nhất, cứu khổ vạn loài</w:t>
      </w:r>
      <w:r w:rsidRPr="005F17A4">
        <w:rPr>
          <w:rFonts w:cs="Times New Roman"/>
          <w:color w:val="000000" w:themeColor="text1"/>
          <w:sz w:val="28"/>
          <w:szCs w:val="28"/>
        </w:rPr>
        <w:br/>
        <w:t>Chương 42. Nhân thiên có lối, sáu nẻo nhờ ân</w:t>
      </w:r>
      <w:r w:rsidRPr="005F17A4">
        <w:rPr>
          <w:rFonts w:cs="Times New Roman"/>
          <w:color w:val="000000" w:themeColor="text1"/>
          <w:sz w:val="28"/>
          <w:szCs w:val="28"/>
        </w:rPr>
        <w:br/>
        <w:t>Chương 43. Lưu truyền vạn đại, giữ Niệm Xứ như mạch sống Chánh pháp</w:t>
      </w:r>
      <w:r w:rsidRPr="005F17A4">
        <w:rPr>
          <w:rFonts w:cs="Times New Roman"/>
          <w:color w:val="000000" w:themeColor="text1"/>
          <w:sz w:val="28"/>
          <w:szCs w:val="28"/>
        </w:rPr>
        <w:br/>
        <w:t>Chương 44. Tổng kết đạo lộ Niệm Xứ Thánh Điển</w:t>
      </w:r>
      <w:r w:rsidRPr="005F17A4">
        <w:rPr>
          <w:rFonts w:cs="Times New Roman"/>
          <w:color w:val="000000" w:themeColor="text1"/>
          <w:sz w:val="28"/>
          <w:szCs w:val="28"/>
        </w:rPr>
        <w:br/>
      </w:r>
      <w:r w:rsidRPr="005F17A4">
        <w:rPr>
          <w:rFonts w:cs="Times New Roman"/>
          <w:color w:val="000000" w:themeColor="text1"/>
          <w:sz w:val="28"/>
          <w:szCs w:val="28"/>
        </w:rPr>
        <w:br/>
        <w:t>PHẦN 10. PHỤ LỤC THỰC HÀNH</w:t>
      </w:r>
      <w:r w:rsidRPr="005F17A4">
        <w:rPr>
          <w:rFonts w:cs="Times New Roman"/>
          <w:color w:val="000000" w:themeColor="text1"/>
          <w:sz w:val="28"/>
          <w:szCs w:val="28"/>
        </w:rPr>
        <w:br/>
        <w:t>Chương 45. Nghi thức hằng ngày tu tập Bốn Niệm Xứ</w:t>
      </w:r>
      <w:r w:rsidRPr="005F17A4">
        <w:rPr>
          <w:rFonts w:cs="Times New Roman"/>
          <w:color w:val="000000" w:themeColor="text1"/>
          <w:sz w:val="28"/>
          <w:szCs w:val="28"/>
        </w:rPr>
        <w:br/>
        <w:t>Chương 46. Bản đồ 12 nấc Niệm Xứ</w:t>
      </w:r>
      <w:r w:rsidRPr="005F17A4">
        <w:rPr>
          <w:rFonts w:cs="Times New Roman"/>
          <w:color w:val="000000" w:themeColor="text1"/>
          <w:sz w:val="28"/>
          <w:szCs w:val="28"/>
        </w:rPr>
        <w:br/>
        <w:t>Chương 47. Bản tụng hằng ngày Niệm Xứ Thánh Điển</w:t>
      </w:r>
      <w:r w:rsidRPr="005F17A4">
        <w:rPr>
          <w:rFonts w:cs="Times New Roman"/>
          <w:color w:val="000000" w:themeColor="text1"/>
          <w:sz w:val="28"/>
          <w:szCs w:val="28"/>
        </w:rPr>
        <w:br/>
        <w:t>Chương 48. 108 câu pháp hành Niệm Xứ</w:t>
      </w:r>
      <w:r w:rsidRPr="005F17A4">
        <w:rPr>
          <w:rFonts w:cs="Times New Roman"/>
          <w:color w:val="000000" w:themeColor="text1"/>
          <w:sz w:val="28"/>
          <w:szCs w:val="28"/>
        </w:rPr>
        <w:br/>
        <w:t>Chương 49. Sơ đồ đại đạo Niệm Xứ</w:t>
      </w:r>
      <w:r w:rsidRPr="005F17A4">
        <w:rPr>
          <w:rFonts w:cs="Times New Roman"/>
          <w:color w:val="000000" w:themeColor="text1"/>
          <w:sz w:val="28"/>
          <w:szCs w:val="28"/>
        </w:rPr>
        <w:br/>
        <w:t>Chương 50. Lời kết Niệm Xứ Thánh Điển</w:t>
      </w:r>
      <w:r w:rsidRPr="005F17A4">
        <w:rPr>
          <w:rFonts w:cs="Times New Roman"/>
          <w:color w:val="000000" w:themeColor="text1"/>
          <w:sz w:val="28"/>
          <w:szCs w:val="28"/>
        </w:rPr>
        <w:br/>
      </w:r>
      <w:r w:rsidRPr="005F17A4">
        <w:rPr>
          <w:rFonts w:cs="Times New Roman"/>
          <w:color w:val="000000" w:themeColor="text1"/>
          <w:sz w:val="28"/>
          <w:szCs w:val="28"/>
        </w:rPr>
        <w:br/>
        <w:t>PHẦN 11. BẢNG TRA CỨU CỐT LÕI</w:t>
      </w:r>
      <w:r w:rsidRPr="005F17A4">
        <w:rPr>
          <w:rFonts w:cs="Times New Roman"/>
          <w:color w:val="000000" w:themeColor="text1"/>
          <w:sz w:val="28"/>
          <w:szCs w:val="28"/>
        </w:rPr>
        <w:br/>
        <w:t>Chương 51. Bảng tra cứu chánh văn then chốt</w:t>
      </w:r>
      <w:r w:rsidRPr="005F17A4">
        <w:rPr>
          <w:rFonts w:cs="Times New Roman"/>
          <w:color w:val="000000" w:themeColor="text1"/>
          <w:sz w:val="28"/>
          <w:szCs w:val="28"/>
        </w:rPr>
        <w:br/>
        <w:t>Chương 52. Bảng đối chiếu pháp hành</w:t>
      </w:r>
      <w:r w:rsidRPr="005F17A4">
        <w:rPr>
          <w:rFonts w:cs="Times New Roman"/>
          <w:color w:val="000000" w:themeColor="text1"/>
          <w:sz w:val="28"/>
          <w:szCs w:val="28"/>
        </w:rPr>
        <w:br/>
        <w:t>Chương 53. Lỗi thường gặp khi tu Bốn Niệm Xứ</w:t>
      </w:r>
      <w:r w:rsidRPr="005F17A4">
        <w:rPr>
          <w:rFonts w:cs="Times New Roman"/>
          <w:color w:val="000000" w:themeColor="text1"/>
          <w:sz w:val="28"/>
          <w:szCs w:val="28"/>
        </w:rPr>
        <w:br/>
        <w:t>Chương 54. Huấn luyện 30 ngày Niệm Xứ</w:t>
      </w:r>
      <w:r w:rsidRPr="005F17A4">
        <w:rPr>
          <w:rFonts w:cs="Times New Roman"/>
          <w:color w:val="000000" w:themeColor="text1"/>
          <w:sz w:val="28"/>
          <w:szCs w:val="28"/>
        </w:rPr>
        <w:br/>
        <w:t>Chương 55. Huấn luyện 7 ngày tinh gọn</w:t>
      </w:r>
      <w:r w:rsidRPr="005F17A4">
        <w:rPr>
          <w:rFonts w:cs="Times New Roman"/>
          <w:color w:val="000000" w:themeColor="text1"/>
          <w:sz w:val="28"/>
          <w:szCs w:val="28"/>
        </w:rPr>
        <w:br/>
        <w:t>Chương 56. Huấn luyện giảng sư Niệm Xứ</w:t>
      </w:r>
      <w:r w:rsidRPr="005F17A4">
        <w:rPr>
          <w:rFonts w:cs="Times New Roman"/>
          <w:color w:val="000000" w:themeColor="text1"/>
          <w:sz w:val="28"/>
          <w:szCs w:val="28"/>
        </w:rPr>
        <w:br/>
        <w:t>Chương 57. Huấn luyện người bệnh tu Niệm Xứ</w:t>
      </w:r>
      <w:r w:rsidRPr="005F17A4">
        <w:rPr>
          <w:rFonts w:cs="Times New Roman"/>
          <w:color w:val="000000" w:themeColor="text1"/>
          <w:sz w:val="28"/>
          <w:szCs w:val="28"/>
        </w:rPr>
        <w:br/>
      </w:r>
      <w:r w:rsidRPr="005F17A4">
        <w:rPr>
          <w:rFonts w:cs="Times New Roman"/>
          <w:color w:val="000000" w:themeColor="text1"/>
          <w:sz w:val="28"/>
          <w:szCs w:val="28"/>
        </w:rPr>
        <w:lastRenderedPageBreak/>
        <w:t>Chương 58. Hộ niệm theo Bốn Niệm Xứ</w:t>
      </w:r>
      <w:r w:rsidRPr="005F17A4">
        <w:rPr>
          <w:rFonts w:cs="Times New Roman"/>
          <w:color w:val="000000" w:themeColor="text1"/>
          <w:sz w:val="28"/>
          <w:szCs w:val="28"/>
        </w:rPr>
        <w:br/>
        <w:t>Chương 59. Người mới xuất gia tu Niệm Xứ</w:t>
      </w:r>
      <w:r w:rsidRPr="005F17A4">
        <w:rPr>
          <w:rFonts w:cs="Times New Roman"/>
          <w:color w:val="000000" w:themeColor="text1"/>
          <w:sz w:val="28"/>
          <w:szCs w:val="28"/>
        </w:rPr>
        <w:br/>
        <w:t>Chương 60. Đại chúng tu Niệm Xứ</w:t>
      </w:r>
      <w:r w:rsidRPr="005F17A4">
        <w:rPr>
          <w:rFonts w:cs="Times New Roman"/>
          <w:color w:val="000000" w:themeColor="text1"/>
          <w:sz w:val="28"/>
          <w:szCs w:val="28"/>
        </w:rPr>
        <w:br/>
        <w:t>Chương 61. Cư sĩ tu Niệm Xứ</w:t>
      </w:r>
      <w:r w:rsidRPr="005F17A4">
        <w:rPr>
          <w:rFonts w:cs="Times New Roman"/>
          <w:color w:val="000000" w:themeColor="text1"/>
          <w:sz w:val="28"/>
          <w:szCs w:val="28"/>
        </w:rPr>
        <w:br/>
        <w:t>Chương 62. Niệm Xứ khi tâm có tham, sân, si</w:t>
      </w:r>
      <w:r w:rsidRPr="005F17A4">
        <w:rPr>
          <w:rFonts w:cs="Times New Roman"/>
          <w:color w:val="000000" w:themeColor="text1"/>
          <w:sz w:val="28"/>
          <w:szCs w:val="28"/>
        </w:rPr>
        <w:br/>
        <w:t>Chương 63. Không chấp pháp, không chấp định, không chấp cái biết</w:t>
      </w:r>
      <w:r w:rsidRPr="005F17A4">
        <w:rPr>
          <w:rFonts w:cs="Times New Roman"/>
          <w:color w:val="000000" w:themeColor="text1"/>
          <w:sz w:val="28"/>
          <w:szCs w:val="28"/>
        </w:rPr>
        <w:br/>
        <w:t>Chương 64. Tổng hợp toàn bộ Niệm Xứ Thánh Điển</w:t>
      </w:r>
    </w:p>
    <w:p w14:paraId="3FEC156F" w14:textId="31AF0A4E"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1" w:name="_Toc232456029"/>
      <w:r w:rsidRPr="005F17A4">
        <w:rPr>
          <w:rFonts w:ascii="Times New Roman" w:hAnsi="Times New Roman" w:cs="Times New Roman"/>
          <w:b w:val="0"/>
          <w:bCs w:val="0"/>
          <w:color w:val="000000" w:themeColor="text1"/>
          <w:sz w:val="28"/>
          <w:szCs w:val="28"/>
        </w:rPr>
        <w:t>3</w:t>
      </w:r>
      <w:r w:rsidRPr="005F17A4">
        <w:rPr>
          <w:rFonts w:ascii="Times New Roman" w:hAnsi="Times New Roman" w:cs="Times New Roman"/>
          <w:color w:val="000000" w:themeColor="text1"/>
          <w:sz w:val="28"/>
          <w:szCs w:val="28"/>
        </w:rPr>
        <w:t>. B</w:t>
      </w:r>
      <w:r w:rsidR="005D0DAB" w:rsidRPr="005F17A4">
        <w:rPr>
          <w:rFonts w:ascii="Times New Roman" w:hAnsi="Times New Roman" w:cs="Times New Roman"/>
          <w:color w:val="000000" w:themeColor="text1"/>
          <w:sz w:val="28"/>
          <w:szCs w:val="28"/>
        </w:rPr>
        <w:t>ản mục lục tinh gọn cho người mới</w:t>
      </w:r>
      <w:bookmarkEnd w:id="911"/>
    </w:p>
    <w:p w14:paraId="5EFF2029"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Người mới chỉ cần nắm trước 12 mục:</w:t>
      </w:r>
    </w:p>
    <w:p w14:paraId="7C81A0C1"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1. Con đường độc nhất</w:t>
      </w:r>
      <w:r w:rsidRPr="005F17A4">
        <w:rPr>
          <w:rFonts w:cs="Times New Roman"/>
          <w:color w:val="000000" w:themeColor="text1"/>
          <w:sz w:val="28"/>
          <w:szCs w:val="28"/>
        </w:rPr>
        <w:br/>
        <w:t>2. Quán thân</w:t>
      </w:r>
      <w:r w:rsidRPr="005F17A4">
        <w:rPr>
          <w:rFonts w:cs="Times New Roman"/>
          <w:color w:val="000000" w:themeColor="text1"/>
          <w:sz w:val="28"/>
          <w:szCs w:val="28"/>
        </w:rPr>
        <w:br/>
        <w:t>3. Quán thọ</w:t>
      </w:r>
      <w:r w:rsidRPr="005F17A4">
        <w:rPr>
          <w:rFonts w:cs="Times New Roman"/>
          <w:color w:val="000000" w:themeColor="text1"/>
          <w:sz w:val="28"/>
          <w:szCs w:val="28"/>
        </w:rPr>
        <w:br/>
        <w:t>4. Quán tâm</w:t>
      </w:r>
      <w:r w:rsidRPr="005F17A4">
        <w:rPr>
          <w:rFonts w:cs="Times New Roman"/>
          <w:color w:val="000000" w:themeColor="text1"/>
          <w:sz w:val="28"/>
          <w:szCs w:val="28"/>
        </w:rPr>
        <w:br/>
        <w:t>5. Quán pháp</w:t>
      </w:r>
      <w:r w:rsidRPr="005F17A4">
        <w:rPr>
          <w:rFonts w:cs="Times New Roman"/>
          <w:color w:val="000000" w:themeColor="text1"/>
          <w:sz w:val="28"/>
          <w:szCs w:val="28"/>
        </w:rPr>
        <w:br/>
        <w:t>6. Thọ ấy là vô thường</w:t>
      </w:r>
      <w:r w:rsidRPr="005F17A4">
        <w:rPr>
          <w:rFonts w:cs="Times New Roman"/>
          <w:color w:val="000000" w:themeColor="text1"/>
          <w:sz w:val="28"/>
          <w:szCs w:val="28"/>
        </w:rPr>
        <w:br/>
        <w:t>7. Không chấp trước thọ ấy</w:t>
      </w:r>
      <w:r w:rsidRPr="005F17A4">
        <w:rPr>
          <w:rFonts w:cs="Times New Roman"/>
          <w:color w:val="000000" w:themeColor="text1"/>
          <w:sz w:val="28"/>
          <w:szCs w:val="28"/>
        </w:rPr>
        <w:br/>
        <w:t>8. Không hoan hỷ thọ ấy</w:t>
      </w:r>
      <w:r w:rsidRPr="005F17A4">
        <w:rPr>
          <w:rFonts w:cs="Times New Roman"/>
          <w:color w:val="000000" w:themeColor="text1"/>
          <w:sz w:val="28"/>
          <w:szCs w:val="28"/>
        </w:rPr>
        <w:br/>
        <w:t>9. Thân người là sắc, cảm giác là thọ, hình bóng là tưởng, suy nghĩ là hành, rõ biết là thức</w:t>
      </w:r>
      <w:r w:rsidRPr="005F17A4">
        <w:rPr>
          <w:rFonts w:cs="Times New Roman"/>
          <w:color w:val="000000" w:themeColor="text1"/>
          <w:sz w:val="28"/>
          <w:szCs w:val="28"/>
        </w:rPr>
        <w:br/>
        <w:t>10. Ái sanh ở đâu, xả ly ở đó</w:t>
      </w:r>
      <w:r w:rsidRPr="005F17A4">
        <w:rPr>
          <w:rFonts w:cs="Times New Roman"/>
          <w:color w:val="000000" w:themeColor="text1"/>
          <w:sz w:val="28"/>
          <w:szCs w:val="28"/>
        </w:rPr>
        <w:br/>
        <w:t>11. Bảy Giác Chi</w:t>
      </w:r>
      <w:r w:rsidRPr="005F17A4">
        <w:rPr>
          <w:rFonts w:cs="Times New Roman"/>
          <w:color w:val="000000" w:themeColor="text1"/>
          <w:sz w:val="28"/>
          <w:szCs w:val="28"/>
        </w:rPr>
        <w:br/>
        <w:t>12. Bốn Thánh Đế</w:t>
      </w:r>
    </w:p>
    <w:p w14:paraId="057C259C" w14:textId="6A426D7B"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Nếu nắm được 12 mục này, người mới có thể bắt đầu tu ngay.</w:t>
      </w:r>
    </w:p>
    <w:p w14:paraId="06BB8A9F" w14:textId="613386D5"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2" w:name="_Toc232456030"/>
      <w:r w:rsidRPr="005F17A4">
        <w:rPr>
          <w:rFonts w:ascii="Times New Roman" w:hAnsi="Times New Roman" w:cs="Times New Roman"/>
          <w:b w:val="0"/>
          <w:bCs w:val="0"/>
          <w:color w:val="000000" w:themeColor="text1"/>
          <w:sz w:val="28"/>
          <w:szCs w:val="28"/>
        </w:rPr>
        <w:t>4</w:t>
      </w:r>
      <w:r w:rsidRPr="005F17A4">
        <w:rPr>
          <w:rFonts w:ascii="Times New Roman" w:hAnsi="Times New Roman" w:cs="Times New Roman"/>
          <w:color w:val="000000" w:themeColor="text1"/>
          <w:sz w:val="28"/>
          <w:szCs w:val="28"/>
        </w:rPr>
        <w:t>. B</w:t>
      </w:r>
      <w:r w:rsidR="005D0DAB" w:rsidRPr="005F17A4">
        <w:rPr>
          <w:rFonts w:ascii="Times New Roman" w:hAnsi="Times New Roman" w:cs="Times New Roman"/>
          <w:color w:val="000000" w:themeColor="text1"/>
          <w:sz w:val="28"/>
          <w:szCs w:val="28"/>
        </w:rPr>
        <w:t>ản mục lục cho người hành thiền</w:t>
      </w:r>
      <w:bookmarkEnd w:id="912"/>
    </w:p>
    <w:p w14:paraId="63C1AB09"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1. Chánh niệm trước mặt</w:t>
      </w:r>
      <w:r w:rsidRPr="005F17A4">
        <w:rPr>
          <w:rFonts w:cs="Times New Roman"/>
          <w:color w:val="000000" w:themeColor="text1"/>
          <w:sz w:val="28"/>
          <w:szCs w:val="28"/>
        </w:rPr>
        <w:br/>
        <w:t>2. Hơi thở dài ngắn</w:t>
      </w:r>
      <w:r w:rsidRPr="005F17A4">
        <w:rPr>
          <w:rFonts w:cs="Times New Roman"/>
          <w:color w:val="000000" w:themeColor="text1"/>
          <w:sz w:val="28"/>
          <w:szCs w:val="28"/>
        </w:rPr>
        <w:br/>
        <w:t>3. Cảm giác toàn thân</w:t>
      </w:r>
      <w:r w:rsidRPr="005F17A4">
        <w:rPr>
          <w:rFonts w:cs="Times New Roman"/>
          <w:color w:val="000000" w:themeColor="text1"/>
          <w:sz w:val="28"/>
          <w:szCs w:val="28"/>
        </w:rPr>
        <w:br/>
        <w:t>4. An tịnh toàn thân</w:t>
      </w:r>
      <w:r w:rsidRPr="005F17A4">
        <w:rPr>
          <w:rFonts w:cs="Times New Roman"/>
          <w:color w:val="000000" w:themeColor="text1"/>
          <w:sz w:val="28"/>
          <w:szCs w:val="28"/>
        </w:rPr>
        <w:br/>
        <w:t>5. Đi, đứng, ngồi, nằm</w:t>
      </w:r>
      <w:r w:rsidRPr="005F17A4">
        <w:rPr>
          <w:rFonts w:cs="Times New Roman"/>
          <w:color w:val="000000" w:themeColor="text1"/>
          <w:sz w:val="28"/>
          <w:szCs w:val="28"/>
        </w:rPr>
        <w:br/>
        <w:t>6. Ba thọ</w:t>
      </w:r>
      <w:r w:rsidRPr="005F17A4">
        <w:rPr>
          <w:rFonts w:cs="Times New Roman"/>
          <w:color w:val="000000" w:themeColor="text1"/>
          <w:sz w:val="28"/>
          <w:szCs w:val="28"/>
        </w:rPr>
        <w:br/>
        <w:t>7. Tâm có tham, sân, si</w:t>
      </w:r>
      <w:r w:rsidRPr="005F17A4">
        <w:rPr>
          <w:rFonts w:cs="Times New Roman"/>
          <w:color w:val="000000" w:themeColor="text1"/>
          <w:sz w:val="28"/>
          <w:szCs w:val="28"/>
        </w:rPr>
        <w:br/>
        <w:t>8. Năm triền cái</w:t>
      </w:r>
      <w:r w:rsidRPr="005F17A4">
        <w:rPr>
          <w:rFonts w:cs="Times New Roman"/>
          <w:color w:val="000000" w:themeColor="text1"/>
          <w:sz w:val="28"/>
          <w:szCs w:val="28"/>
        </w:rPr>
        <w:br/>
        <w:t>9. Bảy Giác Chi</w:t>
      </w:r>
      <w:r w:rsidRPr="005F17A4">
        <w:rPr>
          <w:rFonts w:cs="Times New Roman"/>
          <w:color w:val="000000" w:themeColor="text1"/>
          <w:sz w:val="28"/>
          <w:szCs w:val="28"/>
        </w:rPr>
        <w:br/>
        <w:t>10. Không nương tựa, không chấp trước</w:t>
      </w:r>
    </w:p>
    <w:p w14:paraId="6EF16424" w14:textId="1A46DFC5"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lastRenderedPageBreak/>
        <w:t>Đây là bản mục lục đưa thẳng vào thời thiền và đời sống.</w:t>
      </w:r>
    </w:p>
    <w:p w14:paraId="3D9BB6A9" w14:textId="493A7F71"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3" w:name="_Toc232456031"/>
      <w:r w:rsidRPr="005F17A4">
        <w:rPr>
          <w:rFonts w:ascii="Times New Roman" w:hAnsi="Times New Roman" w:cs="Times New Roman"/>
          <w:b w:val="0"/>
          <w:bCs w:val="0"/>
          <w:color w:val="000000" w:themeColor="text1"/>
          <w:sz w:val="28"/>
          <w:szCs w:val="28"/>
        </w:rPr>
        <w:t>5</w:t>
      </w:r>
      <w:r w:rsidRPr="005F17A4">
        <w:rPr>
          <w:rFonts w:ascii="Times New Roman" w:hAnsi="Times New Roman" w:cs="Times New Roman"/>
          <w:color w:val="000000" w:themeColor="text1"/>
          <w:sz w:val="28"/>
          <w:szCs w:val="28"/>
        </w:rPr>
        <w:t>. B</w:t>
      </w:r>
      <w:r w:rsidR="005D0DAB" w:rsidRPr="005F17A4">
        <w:rPr>
          <w:rFonts w:ascii="Times New Roman" w:hAnsi="Times New Roman" w:cs="Times New Roman"/>
          <w:color w:val="000000" w:themeColor="text1"/>
          <w:sz w:val="28"/>
          <w:szCs w:val="28"/>
        </w:rPr>
        <w:t>ản mục lục cho giảng sư</w:t>
      </w:r>
      <w:bookmarkEnd w:id="913"/>
    </w:p>
    <w:p w14:paraId="19BB355B"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1. Tuyên ngôn con đường độc nhất</w:t>
      </w:r>
      <w:r w:rsidRPr="005F17A4">
        <w:rPr>
          <w:rFonts w:cs="Times New Roman"/>
          <w:color w:val="000000" w:themeColor="text1"/>
          <w:sz w:val="28"/>
          <w:szCs w:val="28"/>
        </w:rPr>
        <w:br/>
        <w:t>2. Định nghĩa Bốn Niệm Xứ</w:t>
      </w:r>
      <w:r w:rsidRPr="005F17A4">
        <w:rPr>
          <w:rFonts w:cs="Times New Roman"/>
          <w:color w:val="000000" w:themeColor="text1"/>
          <w:sz w:val="28"/>
          <w:szCs w:val="28"/>
        </w:rPr>
        <w:br/>
        <w:t>3. Nhiệt tâm, tỉnh giác, chánh niệm, nhiếp phục tham ưu</w:t>
      </w:r>
      <w:r w:rsidRPr="005F17A4">
        <w:rPr>
          <w:rFonts w:cs="Times New Roman"/>
          <w:color w:val="000000" w:themeColor="text1"/>
          <w:sz w:val="28"/>
          <w:szCs w:val="28"/>
        </w:rPr>
        <w:br/>
        <w:t>4. Thân niệm xứ</w:t>
      </w:r>
      <w:r w:rsidRPr="005F17A4">
        <w:rPr>
          <w:rFonts w:cs="Times New Roman"/>
          <w:color w:val="000000" w:themeColor="text1"/>
          <w:sz w:val="28"/>
          <w:szCs w:val="28"/>
        </w:rPr>
        <w:br/>
        <w:t>5. Thọ niệm xứ</w:t>
      </w:r>
      <w:r w:rsidRPr="005F17A4">
        <w:rPr>
          <w:rFonts w:cs="Times New Roman"/>
          <w:color w:val="000000" w:themeColor="text1"/>
          <w:sz w:val="28"/>
          <w:szCs w:val="28"/>
        </w:rPr>
        <w:br/>
        <w:t>6. Tâm niệm xứ</w:t>
      </w:r>
      <w:r w:rsidRPr="005F17A4">
        <w:rPr>
          <w:rFonts w:cs="Times New Roman"/>
          <w:color w:val="000000" w:themeColor="text1"/>
          <w:sz w:val="28"/>
          <w:szCs w:val="28"/>
        </w:rPr>
        <w:br/>
        <w:t>7. Pháp niệm xứ</w:t>
      </w:r>
      <w:r w:rsidRPr="005F17A4">
        <w:rPr>
          <w:rFonts w:cs="Times New Roman"/>
          <w:color w:val="000000" w:themeColor="text1"/>
          <w:sz w:val="28"/>
          <w:szCs w:val="28"/>
        </w:rPr>
        <w:br/>
        <w:t>8. Tập khởi, đoạn diệt, sanh diệt</w:t>
      </w:r>
      <w:r w:rsidRPr="005F17A4">
        <w:rPr>
          <w:rFonts w:cs="Times New Roman"/>
          <w:color w:val="000000" w:themeColor="text1"/>
          <w:sz w:val="28"/>
          <w:szCs w:val="28"/>
        </w:rPr>
        <w:br/>
        <w:t>9. Thánh trí ngũ uẩn</w:t>
      </w:r>
      <w:r w:rsidRPr="005F17A4">
        <w:rPr>
          <w:rFonts w:cs="Times New Roman"/>
          <w:color w:val="000000" w:themeColor="text1"/>
          <w:sz w:val="28"/>
          <w:szCs w:val="28"/>
        </w:rPr>
        <w:br/>
        <w:t>10. Đoạn ái nơi thọ</w:t>
      </w:r>
      <w:r w:rsidRPr="005F17A4">
        <w:rPr>
          <w:rFonts w:cs="Times New Roman"/>
          <w:color w:val="000000" w:themeColor="text1"/>
          <w:sz w:val="28"/>
          <w:szCs w:val="28"/>
        </w:rPr>
        <w:br/>
        <w:t>11. Bảy Giác Chi</w:t>
      </w:r>
      <w:r w:rsidRPr="005F17A4">
        <w:rPr>
          <w:rFonts w:cs="Times New Roman"/>
          <w:color w:val="000000" w:themeColor="text1"/>
          <w:sz w:val="28"/>
          <w:szCs w:val="28"/>
        </w:rPr>
        <w:br/>
        <w:t>12. Bốn Thánh Đế</w:t>
      </w:r>
      <w:r w:rsidRPr="005F17A4">
        <w:rPr>
          <w:rFonts w:cs="Times New Roman"/>
          <w:color w:val="000000" w:themeColor="text1"/>
          <w:sz w:val="28"/>
          <w:szCs w:val="28"/>
        </w:rPr>
        <w:br/>
        <w:t>13. Bát Thánh Đạo</w:t>
      </w:r>
      <w:r w:rsidRPr="005F17A4">
        <w:rPr>
          <w:rFonts w:cs="Times New Roman"/>
          <w:color w:val="000000" w:themeColor="text1"/>
          <w:sz w:val="28"/>
          <w:szCs w:val="28"/>
        </w:rPr>
        <w:br/>
        <w:t>14. Quả chứng</w:t>
      </w:r>
      <w:r w:rsidRPr="005F17A4">
        <w:rPr>
          <w:rFonts w:cs="Times New Roman"/>
          <w:color w:val="000000" w:themeColor="text1"/>
          <w:sz w:val="28"/>
          <w:szCs w:val="28"/>
        </w:rPr>
        <w:br/>
        <w:t>15. Không nương tựa, không chấp trước</w:t>
      </w:r>
    </w:p>
    <w:p w14:paraId="55E122E9" w14:textId="261501E4"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Một bài giảng Niệm Xứ không nên thiếu các trụ cột này.</w:t>
      </w:r>
    </w:p>
    <w:p w14:paraId="39051891" w14:textId="52BCE5DA"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4" w:name="_Toc232456032"/>
      <w:r w:rsidRPr="005F17A4">
        <w:rPr>
          <w:rFonts w:ascii="Times New Roman" w:hAnsi="Times New Roman" w:cs="Times New Roman"/>
          <w:b w:val="0"/>
          <w:bCs w:val="0"/>
          <w:color w:val="000000" w:themeColor="text1"/>
          <w:sz w:val="28"/>
          <w:szCs w:val="28"/>
        </w:rPr>
        <w:t>6</w:t>
      </w:r>
      <w:r w:rsidRPr="005F17A4">
        <w:rPr>
          <w:rFonts w:ascii="Times New Roman" w:hAnsi="Times New Roman" w:cs="Times New Roman"/>
          <w:color w:val="000000" w:themeColor="text1"/>
          <w:sz w:val="28"/>
          <w:szCs w:val="28"/>
        </w:rPr>
        <w:t>. B</w:t>
      </w:r>
      <w:r w:rsidR="005D0DAB" w:rsidRPr="005F17A4">
        <w:rPr>
          <w:rFonts w:ascii="Times New Roman" w:hAnsi="Times New Roman" w:cs="Times New Roman"/>
          <w:color w:val="000000" w:themeColor="text1"/>
          <w:sz w:val="28"/>
          <w:szCs w:val="28"/>
        </w:rPr>
        <w:t>ản mục lục cho người bệnh và hộ niệm</w:t>
      </w:r>
      <w:bookmarkEnd w:id="914"/>
    </w:p>
    <w:p w14:paraId="138C36F0"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1. Có thân bệnh đây</w:t>
      </w:r>
      <w:r w:rsidRPr="005F17A4">
        <w:rPr>
          <w:rFonts w:cs="Times New Roman"/>
          <w:color w:val="000000" w:themeColor="text1"/>
          <w:sz w:val="28"/>
          <w:szCs w:val="28"/>
        </w:rPr>
        <w:br/>
        <w:t>2. Thân người là sắc</w:t>
      </w:r>
      <w:r w:rsidRPr="005F17A4">
        <w:rPr>
          <w:rFonts w:cs="Times New Roman"/>
          <w:color w:val="000000" w:themeColor="text1"/>
          <w:sz w:val="28"/>
          <w:szCs w:val="28"/>
        </w:rPr>
        <w:br/>
        <w:t>3. Có khổ thọ đây</w:t>
      </w:r>
      <w:r w:rsidRPr="005F17A4">
        <w:rPr>
          <w:rFonts w:cs="Times New Roman"/>
          <w:color w:val="000000" w:themeColor="text1"/>
          <w:sz w:val="28"/>
          <w:szCs w:val="28"/>
        </w:rPr>
        <w:br/>
        <w:t>4. Thọ ấy là vô thường</w:t>
      </w:r>
      <w:r w:rsidRPr="005F17A4">
        <w:rPr>
          <w:rFonts w:cs="Times New Roman"/>
          <w:color w:val="000000" w:themeColor="text1"/>
          <w:sz w:val="28"/>
          <w:szCs w:val="28"/>
        </w:rPr>
        <w:br/>
        <w:t>5. Không chấp trước thọ ấy</w:t>
      </w:r>
      <w:r w:rsidRPr="005F17A4">
        <w:rPr>
          <w:rFonts w:cs="Times New Roman"/>
          <w:color w:val="000000" w:themeColor="text1"/>
          <w:sz w:val="28"/>
          <w:szCs w:val="28"/>
        </w:rPr>
        <w:br/>
        <w:t>6. Không hoan hỷ thọ ấy</w:t>
      </w:r>
      <w:r w:rsidRPr="005F17A4">
        <w:rPr>
          <w:rFonts w:cs="Times New Roman"/>
          <w:color w:val="000000" w:themeColor="text1"/>
          <w:sz w:val="28"/>
          <w:szCs w:val="28"/>
        </w:rPr>
        <w:br/>
        <w:t>7. Có tâm sợ, biết tâm sợ</w:t>
      </w:r>
      <w:r w:rsidRPr="005F17A4">
        <w:rPr>
          <w:rFonts w:cs="Times New Roman"/>
          <w:color w:val="000000" w:themeColor="text1"/>
          <w:sz w:val="28"/>
          <w:szCs w:val="28"/>
        </w:rPr>
        <w:br/>
        <w:t>8. Có tâm sân, biết tâm sân</w:t>
      </w:r>
      <w:r w:rsidRPr="005F17A4">
        <w:rPr>
          <w:rFonts w:cs="Times New Roman"/>
          <w:color w:val="000000" w:themeColor="text1"/>
          <w:sz w:val="28"/>
          <w:szCs w:val="28"/>
        </w:rPr>
        <w:br/>
        <w:t>9. Có những pháp ở đây</w:t>
      </w:r>
      <w:r w:rsidRPr="005F17A4">
        <w:rPr>
          <w:rFonts w:cs="Times New Roman"/>
          <w:color w:val="000000" w:themeColor="text1"/>
          <w:sz w:val="28"/>
          <w:szCs w:val="28"/>
        </w:rPr>
        <w:br/>
        <w:t>10. Không nương tựa thân</w:t>
      </w:r>
      <w:r w:rsidRPr="005F17A4">
        <w:rPr>
          <w:rFonts w:cs="Times New Roman"/>
          <w:color w:val="000000" w:themeColor="text1"/>
          <w:sz w:val="28"/>
          <w:szCs w:val="28"/>
        </w:rPr>
        <w:br/>
        <w:t>11. Không nương tựa thọ</w:t>
      </w:r>
      <w:r w:rsidRPr="005F17A4">
        <w:rPr>
          <w:rFonts w:cs="Times New Roman"/>
          <w:color w:val="000000" w:themeColor="text1"/>
          <w:sz w:val="28"/>
          <w:szCs w:val="28"/>
        </w:rPr>
        <w:br/>
        <w:t>12. Xả ly, khí xả, giải thoát, vô nhiễm</w:t>
      </w:r>
    </w:p>
    <w:p w14:paraId="5EBEF400" w14:textId="66C1817A"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Bản này cần lời ngắn, dễ nhớ, dễ dùng khi thân tâm yếu.</w:t>
      </w:r>
    </w:p>
    <w:p w14:paraId="5EA39FC8" w14:textId="1EC063CC"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5" w:name="_Toc232456033"/>
      <w:r w:rsidRPr="005F17A4">
        <w:rPr>
          <w:rFonts w:ascii="Times New Roman" w:hAnsi="Times New Roman" w:cs="Times New Roman"/>
          <w:b w:val="0"/>
          <w:bCs w:val="0"/>
          <w:color w:val="000000" w:themeColor="text1"/>
          <w:sz w:val="28"/>
          <w:szCs w:val="28"/>
        </w:rPr>
        <w:lastRenderedPageBreak/>
        <w:t>7</w:t>
      </w:r>
      <w:r w:rsidRPr="005F17A4">
        <w:rPr>
          <w:rFonts w:ascii="Times New Roman" w:hAnsi="Times New Roman" w:cs="Times New Roman"/>
          <w:color w:val="000000" w:themeColor="text1"/>
          <w:sz w:val="28"/>
          <w:szCs w:val="28"/>
        </w:rPr>
        <w:t>. B</w:t>
      </w:r>
      <w:r w:rsidR="005D0DAB" w:rsidRPr="005F17A4">
        <w:rPr>
          <w:rFonts w:ascii="Times New Roman" w:hAnsi="Times New Roman" w:cs="Times New Roman"/>
          <w:color w:val="000000" w:themeColor="text1"/>
          <w:sz w:val="28"/>
          <w:szCs w:val="28"/>
        </w:rPr>
        <w:t>ản mục lục cho đại chúng</w:t>
      </w:r>
      <w:bookmarkEnd w:id="915"/>
    </w:p>
    <w:p w14:paraId="46359831"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1. Giới và oai nghi</w:t>
      </w:r>
      <w:r w:rsidRPr="005F17A4">
        <w:rPr>
          <w:rFonts w:cs="Times New Roman"/>
          <w:color w:val="000000" w:themeColor="text1"/>
          <w:sz w:val="28"/>
          <w:szCs w:val="28"/>
        </w:rPr>
        <w:br/>
        <w:t>2. Đi, đứng, ngồi, nằm trong tỉnh giác</w:t>
      </w:r>
      <w:r w:rsidRPr="005F17A4">
        <w:rPr>
          <w:rFonts w:cs="Times New Roman"/>
          <w:color w:val="000000" w:themeColor="text1"/>
          <w:sz w:val="28"/>
          <w:szCs w:val="28"/>
        </w:rPr>
        <w:br/>
        <w:t>3. Ăn uống trong tỉnh giác</w:t>
      </w:r>
      <w:r w:rsidRPr="005F17A4">
        <w:rPr>
          <w:rFonts w:cs="Times New Roman"/>
          <w:color w:val="000000" w:themeColor="text1"/>
          <w:sz w:val="28"/>
          <w:szCs w:val="28"/>
        </w:rPr>
        <w:br/>
        <w:t>4. Nói và im lặng trong tỉnh giác</w:t>
      </w:r>
      <w:r w:rsidRPr="005F17A4">
        <w:rPr>
          <w:rFonts w:cs="Times New Roman"/>
          <w:color w:val="000000" w:themeColor="text1"/>
          <w:sz w:val="28"/>
          <w:szCs w:val="28"/>
        </w:rPr>
        <w:br/>
        <w:t>5. Chấp tác trong tỉnh giác</w:t>
      </w:r>
      <w:r w:rsidRPr="005F17A4">
        <w:rPr>
          <w:rFonts w:cs="Times New Roman"/>
          <w:color w:val="000000" w:themeColor="text1"/>
          <w:sz w:val="28"/>
          <w:szCs w:val="28"/>
        </w:rPr>
        <w:br/>
        <w:t>6. Học pháp không chấp pháp</w:t>
      </w:r>
      <w:r w:rsidRPr="005F17A4">
        <w:rPr>
          <w:rFonts w:cs="Times New Roman"/>
          <w:color w:val="000000" w:themeColor="text1"/>
          <w:sz w:val="28"/>
          <w:szCs w:val="28"/>
        </w:rPr>
        <w:br/>
        <w:t>7. Khi bất hòa, trở về thọ và tâm</w:t>
      </w:r>
      <w:r w:rsidRPr="005F17A4">
        <w:rPr>
          <w:rFonts w:cs="Times New Roman"/>
          <w:color w:val="000000" w:themeColor="text1"/>
          <w:sz w:val="28"/>
          <w:szCs w:val="28"/>
        </w:rPr>
        <w:br/>
        <w:t>8. Khi bệnh, trở về thân và thọ</w:t>
      </w:r>
      <w:r w:rsidRPr="005F17A4">
        <w:rPr>
          <w:rFonts w:cs="Times New Roman"/>
          <w:color w:val="000000" w:themeColor="text1"/>
          <w:sz w:val="28"/>
          <w:szCs w:val="28"/>
        </w:rPr>
        <w:br/>
        <w:t>9. Khi khen chê, trở về thọ vô thường</w:t>
      </w:r>
      <w:r w:rsidRPr="005F17A4">
        <w:rPr>
          <w:rFonts w:cs="Times New Roman"/>
          <w:color w:val="000000" w:themeColor="text1"/>
          <w:sz w:val="28"/>
          <w:szCs w:val="28"/>
        </w:rPr>
        <w:br/>
        <w:t>10. Không phóng dật</w:t>
      </w:r>
      <w:r w:rsidRPr="005F17A4">
        <w:rPr>
          <w:rFonts w:cs="Times New Roman"/>
          <w:color w:val="000000" w:themeColor="text1"/>
          <w:sz w:val="28"/>
          <w:szCs w:val="28"/>
        </w:rPr>
        <w:br/>
        <w:t>11. Không nương tựa</w:t>
      </w:r>
      <w:r w:rsidRPr="005F17A4">
        <w:rPr>
          <w:rFonts w:cs="Times New Roman"/>
          <w:color w:val="000000" w:themeColor="text1"/>
          <w:sz w:val="28"/>
          <w:szCs w:val="28"/>
        </w:rPr>
        <w:br/>
        <w:t>12. Chánh trí, Niết-bàn</w:t>
      </w:r>
    </w:p>
    <w:p w14:paraId="0BED94A8" w14:textId="65FE7EBA"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Đây là bản ứng dụng cho tự viện, rừng thiền, học viện, đạo tràng</w:t>
      </w:r>
    </w:p>
    <w:p w14:paraId="346CA662" w14:textId="5953FFEB" w:rsidR="00BB24D5" w:rsidRPr="005F17A4" w:rsidRDefault="00BB24D5" w:rsidP="00BB24D5">
      <w:pPr>
        <w:pStyle w:val="Heading3"/>
        <w:rPr>
          <w:rFonts w:ascii="Times New Roman" w:hAnsi="Times New Roman" w:cs="Times New Roman"/>
          <w:b w:val="0"/>
          <w:bCs w:val="0"/>
          <w:color w:val="000000" w:themeColor="text1"/>
          <w:sz w:val="28"/>
          <w:szCs w:val="28"/>
        </w:rPr>
      </w:pPr>
      <w:bookmarkStart w:id="916" w:name="_Toc232456034"/>
      <w:r w:rsidRPr="005F17A4">
        <w:rPr>
          <w:rFonts w:ascii="Times New Roman" w:hAnsi="Times New Roman" w:cs="Times New Roman"/>
          <w:b w:val="0"/>
          <w:bCs w:val="0"/>
          <w:color w:val="000000" w:themeColor="text1"/>
          <w:sz w:val="28"/>
          <w:szCs w:val="28"/>
        </w:rPr>
        <w:t>8</w:t>
      </w:r>
      <w:r w:rsidRPr="005F17A4">
        <w:rPr>
          <w:rFonts w:ascii="Times New Roman" w:hAnsi="Times New Roman" w:cs="Times New Roman"/>
          <w:color w:val="000000" w:themeColor="text1"/>
          <w:sz w:val="28"/>
          <w:szCs w:val="28"/>
        </w:rPr>
        <w:t>. B</w:t>
      </w:r>
      <w:r w:rsidR="005D0DAB" w:rsidRPr="005F17A4">
        <w:rPr>
          <w:rFonts w:ascii="Times New Roman" w:hAnsi="Times New Roman" w:cs="Times New Roman"/>
          <w:color w:val="000000" w:themeColor="text1"/>
          <w:sz w:val="28"/>
          <w:szCs w:val="28"/>
        </w:rPr>
        <w:t>ản mục lục cho cư sĩ</w:t>
      </w:r>
      <w:bookmarkEnd w:id="916"/>
    </w:p>
    <w:p w14:paraId="4737BDAA"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1. Năm giới làm nền</w:t>
      </w:r>
      <w:r w:rsidRPr="005F17A4">
        <w:rPr>
          <w:rFonts w:cs="Times New Roman"/>
          <w:color w:val="000000" w:themeColor="text1"/>
          <w:sz w:val="28"/>
          <w:szCs w:val="28"/>
        </w:rPr>
        <w:br/>
        <w:t>2. Thân niệm trong sinh hoạt</w:t>
      </w:r>
      <w:r w:rsidRPr="005F17A4">
        <w:rPr>
          <w:rFonts w:cs="Times New Roman"/>
          <w:color w:val="000000" w:themeColor="text1"/>
          <w:sz w:val="28"/>
          <w:szCs w:val="28"/>
        </w:rPr>
        <w:br/>
        <w:t>3. Thọ niệm trong công việc</w:t>
      </w:r>
      <w:r w:rsidRPr="005F17A4">
        <w:rPr>
          <w:rFonts w:cs="Times New Roman"/>
          <w:color w:val="000000" w:themeColor="text1"/>
          <w:sz w:val="28"/>
          <w:szCs w:val="28"/>
        </w:rPr>
        <w:br/>
        <w:t>4. Tâm niệm trong gia đình</w:t>
      </w:r>
      <w:r w:rsidRPr="005F17A4">
        <w:rPr>
          <w:rFonts w:cs="Times New Roman"/>
          <w:color w:val="000000" w:themeColor="text1"/>
          <w:sz w:val="28"/>
          <w:szCs w:val="28"/>
        </w:rPr>
        <w:br/>
        <w:t>5. Pháp niệm giữa xã hội</w:t>
      </w:r>
      <w:r w:rsidRPr="005F17A4">
        <w:rPr>
          <w:rFonts w:cs="Times New Roman"/>
          <w:color w:val="000000" w:themeColor="text1"/>
          <w:sz w:val="28"/>
          <w:szCs w:val="28"/>
        </w:rPr>
        <w:br/>
        <w:t>6. Hộ trì sáu căn</w:t>
      </w:r>
      <w:r w:rsidRPr="005F17A4">
        <w:rPr>
          <w:rFonts w:cs="Times New Roman"/>
          <w:color w:val="000000" w:themeColor="text1"/>
          <w:sz w:val="28"/>
          <w:szCs w:val="28"/>
        </w:rPr>
        <w:br/>
        <w:t>7. Mạng xã hội và căn-trần-xúc-thọ</w:t>
      </w:r>
      <w:r w:rsidRPr="005F17A4">
        <w:rPr>
          <w:rFonts w:cs="Times New Roman"/>
          <w:color w:val="000000" w:themeColor="text1"/>
          <w:sz w:val="28"/>
          <w:szCs w:val="28"/>
        </w:rPr>
        <w:br/>
        <w:t>8. Khen chê, được mất, hơn thua</w:t>
      </w:r>
      <w:r w:rsidRPr="005F17A4">
        <w:rPr>
          <w:rFonts w:cs="Times New Roman"/>
          <w:color w:val="000000" w:themeColor="text1"/>
          <w:sz w:val="28"/>
          <w:szCs w:val="28"/>
        </w:rPr>
        <w:br/>
        <w:t>9. Tiền bạc và ái thủ</w:t>
      </w:r>
      <w:r w:rsidRPr="005F17A4">
        <w:rPr>
          <w:rFonts w:cs="Times New Roman"/>
          <w:color w:val="000000" w:themeColor="text1"/>
          <w:sz w:val="28"/>
          <w:szCs w:val="28"/>
        </w:rPr>
        <w:br/>
        <w:t>10. Nuôi dạy con trong chánh niệm</w:t>
      </w:r>
      <w:r w:rsidRPr="005F17A4">
        <w:rPr>
          <w:rFonts w:cs="Times New Roman"/>
          <w:color w:val="000000" w:themeColor="text1"/>
          <w:sz w:val="28"/>
          <w:szCs w:val="28"/>
        </w:rPr>
        <w:br/>
        <w:t>11. Trước khi nói, biết tâm</w:t>
      </w:r>
      <w:r w:rsidRPr="005F17A4">
        <w:rPr>
          <w:rFonts w:cs="Times New Roman"/>
          <w:color w:val="000000" w:themeColor="text1"/>
          <w:sz w:val="28"/>
          <w:szCs w:val="28"/>
        </w:rPr>
        <w:br/>
        <w:t>12. Trước khi ngủ, buông ngày</w:t>
      </w:r>
    </w:p>
    <w:p w14:paraId="3E6BD735" w14:textId="515ED809"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Cư sĩ tu Niệm Xứ là đem thân, thọ, tâm, pháp vào từng hoàn cảnh đời sống.</w:t>
      </w:r>
    </w:p>
    <w:p w14:paraId="4A2BF30E" w14:textId="7B793317" w:rsidR="00BB24D5" w:rsidRPr="005F17A4" w:rsidRDefault="00BB24D5" w:rsidP="00BB24D5">
      <w:pPr>
        <w:pStyle w:val="Heading2"/>
        <w:rPr>
          <w:rFonts w:ascii="Times New Roman" w:hAnsi="Times New Roman" w:cs="Times New Roman"/>
          <w:b w:val="0"/>
          <w:bCs w:val="0"/>
          <w:color w:val="000000" w:themeColor="text1"/>
          <w:sz w:val="28"/>
          <w:szCs w:val="28"/>
        </w:rPr>
      </w:pPr>
      <w:bookmarkStart w:id="917" w:name="_Toc232456035"/>
      <w:r w:rsidRPr="005F17A4">
        <w:rPr>
          <w:rFonts w:ascii="Times New Roman" w:hAnsi="Times New Roman" w:cs="Times New Roman"/>
          <w:color w:val="000000" w:themeColor="text1"/>
          <w:sz w:val="28"/>
          <w:szCs w:val="28"/>
        </w:rPr>
        <w:t>KỆ TÓM TẮT CHƯƠNG 65</w:t>
      </w:r>
      <w:bookmarkEnd w:id="917"/>
    </w:p>
    <w:p w14:paraId="13184205" w14:textId="77777777" w:rsidR="00BB24D5" w:rsidRPr="005F17A4" w:rsidRDefault="00BB24D5" w:rsidP="00BB24D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525AD27" w14:textId="14DCE765"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Mục lục gom đường độc nhất soi,</w:t>
      </w:r>
      <w:r w:rsidRPr="005F17A4">
        <w:rPr>
          <w:rFonts w:cs="Times New Roman"/>
          <w:color w:val="000000" w:themeColor="text1"/>
          <w:sz w:val="28"/>
          <w:szCs w:val="28"/>
        </w:rPr>
        <w:br/>
        <w:t>Thân tâm thọ pháp mở muôn lời.</w:t>
      </w:r>
      <w:r w:rsidRPr="005F17A4">
        <w:rPr>
          <w:rFonts w:cs="Times New Roman"/>
          <w:color w:val="000000" w:themeColor="text1"/>
          <w:sz w:val="28"/>
          <w:szCs w:val="28"/>
        </w:rPr>
        <w:br/>
        <w:t>Ai xem liền biết nơi hành xứ,</w:t>
      </w:r>
      <w:r w:rsidRPr="005F17A4">
        <w:rPr>
          <w:rFonts w:cs="Times New Roman"/>
          <w:color w:val="000000" w:themeColor="text1"/>
          <w:sz w:val="28"/>
          <w:szCs w:val="28"/>
        </w:rPr>
        <w:br/>
        <w:t>Từ niệm đi vào đạo thảnh thơi.</w:t>
      </w:r>
    </w:p>
    <w:p w14:paraId="61705B20" w14:textId="77777777" w:rsidR="00BB24D5" w:rsidRPr="005F17A4" w:rsidRDefault="00BB24D5" w:rsidP="00BB24D5">
      <w:pPr>
        <w:pStyle w:val="Heading2"/>
        <w:rPr>
          <w:rFonts w:ascii="Times New Roman" w:hAnsi="Times New Roman" w:cs="Times New Roman"/>
          <w:b w:val="0"/>
          <w:bCs w:val="0"/>
          <w:color w:val="000000" w:themeColor="text1"/>
          <w:sz w:val="28"/>
          <w:szCs w:val="28"/>
        </w:rPr>
      </w:pPr>
      <w:bookmarkStart w:id="918" w:name="_Toc232456036"/>
      <w:r w:rsidRPr="005F17A4">
        <w:rPr>
          <w:rFonts w:ascii="Times New Roman" w:hAnsi="Times New Roman" w:cs="Times New Roman"/>
          <w:color w:val="000000" w:themeColor="text1"/>
          <w:sz w:val="28"/>
          <w:szCs w:val="28"/>
        </w:rPr>
        <w:lastRenderedPageBreak/>
        <w:t>SƠ ĐỒ TÓM LƯỢC CHƯƠNG 65</w:t>
      </w:r>
      <w:bookmarkEnd w:id="918"/>
    </w:p>
    <w:p w14:paraId="2E64D00A" w14:textId="77777777" w:rsidR="00BB24D5" w:rsidRPr="005F17A4" w:rsidRDefault="00BB24D5" w:rsidP="00BB24D5">
      <w:pPr>
        <w:rPr>
          <w:rFonts w:cs="Times New Roman"/>
          <w:color w:val="000000" w:themeColor="text1"/>
          <w:sz w:val="28"/>
          <w:szCs w:val="28"/>
        </w:rPr>
      </w:pPr>
      <w:r w:rsidRPr="005F17A4">
        <w:rPr>
          <w:rFonts w:cs="Times New Roman"/>
          <w:color w:val="000000" w:themeColor="text1"/>
          <w:sz w:val="28"/>
          <w:szCs w:val="28"/>
        </w:rPr>
        <w:t>MỤC LỤC TỔNG QUÁT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Đoạn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THÀNH TỰU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 Quả chứng</w:t>
      </w:r>
      <w:r w:rsidRPr="005F17A4">
        <w:rPr>
          <w:rFonts w:cs="Times New Roman"/>
          <w:color w:val="000000" w:themeColor="text1"/>
          <w:sz w:val="28"/>
          <w:szCs w:val="28"/>
        </w:rPr>
        <w:br/>
        <w:t>│</w:t>
      </w:r>
      <w:r w:rsidRPr="005F17A4">
        <w:rPr>
          <w:rFonts w:cs="Times New Roman"/>
          <w:color w:val="000000" w:themeColor="text1"/>
          <w:sz w:val="28"/>
          <w:szCs w:val="28"/>
        </w:rPr>
        <w:br/>
        <w:t>└── ỨNG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mới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Giảng sư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w:t>
      </w:r>
      <w:r w:rsidRPr="005F17A4">
        <w:rPr>
          <w:rFonts w:cs="Times New Roman"/>
          <w:color w:val="000000" w:themeColor="text1"/>
          <w:sz w:val="28"/>
          <w:szCs w:val="28"/>
        </w:rPr>
        <w:br/>
        <w:t xml:space="preserve">    └── Cư sĩ</w:t>
      </w:r>
    </w:p>
    <w:p w14:paraId="11615DC5" w14:textId="23A55F8D" w:rsidR="000C6D04" w:rsidRPr="005F17A4" w:rsidRDefault="000C6D04" w:rsidP="000C6D04">
      <w:pPr>
        <w:pStyle w:val="Heading1"/>
        <w:rPr>
          <w:rFonts w:ascii="Times New Roman" w:hAnsi="Times New Roman" w:cs="Times New Roman"/>
          <w:color w:val="000000" w:themeColor="text1"/>
        </w:rPr>
      </w:pPr>
      <w:bookmarkStart w:id="919" w:name="_Toc232456037"/>
      <w:r w:rsidRPr="005F17A4">
        <w:rPr>
          <w:rStyle w:val="Strong"/>
          <w:rFonts w:ascii="Times New Roman" w:hAnsi="Times New Roman" w:cs="Times New Roman"/>
          <w:b/>
          <w:bCs/>
          <w:color w:val="000000" w:themeColor="text1"/>
        </w:rPr>
        <w:lastRenderedPageBreak/>
        <w:t>CHƯƠNG 66</w:t>
      </w:r>
      <w:r w:rsidRPr="005F17A4">
        <w:rPr>
          <w:rFonts w:ascii="Times New Roman" w:hAnsi="Times New Roman" w:cs="Times New Roman"/>
          <w:color w:val="000000" w:themeColor="text1"/>
        </w:rPr>
        <w:t xml:space="preserve">. </w:t>
      </w:r>
      <w:r w:rsidRPr="005F17A4">
        <w:rPr>
          <w:rStyle w:val="Strong"/>
          <w:rFonts w:ascii="Times New Roman" w:hAnsi="Times New Roman" w:cs="Times New Roman"/>
          <w:b/>
          <w:bCs/>
          <w:color w:val="000000" w:themeColor="text1"/>
        </w:rPr>
        <w:t>LỜI PHÁT NGUYỆN TRUYỀN TRÌ NIỆM XỨ THÁNH ĐIỂN — GIỮ ĐÚNG CHÁNH PHÁP, SỐNG ĐÚNG CHÁNH HẠNH, DẪN ĐÚNG CHÁNH ĐẠO</w:t>
      </w:r>
      <w:bookmarkEnd w:id="919"/>
    </w:p>
    <w:p w14:paraId="5F571752" w14:textId="203C7619" w:rsidR="000C6D04" w:rsidRPr="005F17A4" w:rsidRDefault="009F545B" w:rsidP="000C6D04">
      <w:pPr>
        <w:pStyle w:val="Heading2"/>
        <w:rPr>
          <w:rFonts w:ascii="Times New Roman" w:hAnsi="Times New Roman" w:cs="Times New Roman"/>
          <w:color w:val="000000" w:themeColor="text1"/>
          <w:sz w:val="28"/>
          <w:szCs w:val="28"/>
        </w:rPr>
      </w:pPr>
      <w:bookmarkStart w:id="920" w:name="_Toc232456038"/>
      <w:r w:rsidRPr="005F17A4">
        <w:rPr>
          <w:rStyle w:val="Strong"/>
          <w:rFonts w:ascii="Times New Roman" w:hAnsi="Times New Roman" w:cs="Times New Roman"/>
          <w:b/>
          <w:bCs/>
          <w:color w:val="000000" w:themeColor="text1"/>
          <w:sz w:val="28"/>
          <w:szCs w:val="28"/>
        </w:rPr>
        <w:t>1. Vì sao cần phát nguyện truyền trì?</w:t>
      </w:r>
      <w:bookmarkEnd w:id="920"/>
    </w:p>
    <w:p w14:paraId="2B268CF1"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Niệm Xứ không chỉ cần được viết ra, in ra, tụng đọc. Niệm Xứ cần được sống, được hành, được truyền đúng, được bảo vệ khỏi sai lệch.</w:t>
      </w:r>
    </w:p>
    <w:p w14:paraId="00F9BF77"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Nếu người đời sau chỉ nhớ danh từ mà quên thực hành, Niệm Xứ bị khô cạn. Nếu chỉ dùng Niệm Xứ để thư giãn mà quên Chánh trí, Niết-bàn, Niệm Xứ bị hạ thấp. Nếu chỉ nói “biết hiện tại” mà quên Khổ, Tập, Diệt, Đạo, Niệm Xứ bị mất lõi. Nếu tu mà chấp định, chấp pháp, chấp cái biết, Niệm Xứ bị biến thành ngã vi tế.</w:t>
      </w:r>
    </w:p>
    <w:p w14:paraId="0832D768"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Vì vậy cần phát nguyện: Giữ đúng chánh văn. Giữ đúng đạo lộ. Giữ đúng cứu cánh. Giữ đúng pháp hành. Giữ đúng tinh thần không nương tựa, không chấp trước.</w:t>
      </w:r>
    </w:p>
    <w:p w14:paraId="217E537A" w14:textId="172DC9AB" w:rsidR="000C6D04" w:rsidRPr="005F17A4" w:rsidRDefault="009F545B" w:rsidP="000C6D04">
      <w:pPr>
        <w:pStyle w:val="Heading2"/>
        <w:rPr>
          <w:rFonts w:ascii="Times New Roman" w:hAnsi="Times New Roman" w:cs="Times New Roman"/>
          <w:color w:val="000000" w:themeColor="text1"/>
          <w:sz w:val="28"/>
          <w:szCs w:val="28"/>
        </w:rPr>
      </w:pPr>
      <w:bookmarkStart w:id="921" w:name="_Toc232456039"/>
      <w:r w:rsidRPr="005F17A4">
        <w:rPr>
          <w:rStyle w:val="Strong"/>
          <w:rFonts w:ascii="Times New Roman" w:hAnsi="Times New Roman" w:cs="Times New Roman"/>
          <w:b/>
          <w:bCs/>
          <w:color w:val="000000" w:themeColor="text1"/>
          <w:sz w:val="28"/>
          <w:szCs w:val="28"/>
        </w:rPr>
        <w:t>2. Phát nguyện giữ chánh văn</w:t>
      </w:r>
      <w:bookmarkEnd w:id="921"/>
    </w:p>
    <w:p w14:paraId="0655321F"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Con nguyện giữ lời Đức Thế Tôn làm gốc:</w:t>
      </w:r>
    </w:p>
    <w:p w14:paraId="0D709356" w14:textId="77777777" w:rsidR="000C6D04" w:rsidRPr="005F17A4" w:rsidRDefault="000C6D04" w:rsidP="000C6D04">
      <w:pPr>
        <w:pStyle w:val="NormalWeb"/>
        <w:rPr>
          <w:color w:val="000000" w:themeColor="text1"/>
          <w:sz w:val="28"/>
          <w:szCs w:val="28"/>
        </w:rPr>
      </w:pP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w:t>
      </w:r>
    </w:p>
    <w:p w14:paraId="32D111B0" w14:textId="77777777" w:rsidR="000C6D04" w:rsidRPr="005F17A4" w:rsidRDefault="000C6D04" w:rsidP="000C6D04">
      <w:pPr>
        <w:pStyle w:val="NormalWeb"/>
        <w:rPr>
          <w:color w:val="000000" w:themeColor="text1"/>
          <w:sz w:val="28"/>
          <w:szCs w:val="28"/>
        </w:rPr>
      </w:pPr>
      <w:r w:rsidRPr="005F17A4">
        <w:rPr>
          <w:rStyle w:val="Strong"/>
          <w:color w:val="000000" w:themeColor="text1"/>
          <w:sz w:val="28"/>
          <w:szCs w:val="28"/>
        </w:rPr>
        <w:t>Đó là Bốn Niệm Xứ.</w:t>
      </w:r>
    </w:p>
    <w:p w14:paraId="19A05B0E"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Người truyền trì phải thường tự hỏi: Ta có làm mờ chữ “độc nhất” không? Ta có làm mờ mục tiêu Chánh trí, Niết-bàn không? Ta có biến pháp giải thoát thành pháp an ủi thế gian không?</w:t>
      </w:r>
    </w:p>
    <w:p w14:paraId="37D1D635" w14:textId="1AEA49AB" w:rsidR="000C6D04" w:rsidRPr="005F17A4" w:rsidRDefault="009F545B" w:rsidP="000C6D04">
      <w:pPr>
        <w:pStyle w:val="Heading2"/>
        <w:rPr>
          <w:rFonts w:ascii="Times New Roman" w:hAnsi="Times New Roman" w:cs="Times New Roman"/>
          <w:color w:val="000000" w:themeColor="text1"/>
          <w:sz w:val="28"/>
          <w:szCs w:val="28"/>
        </w:rPr>
      </w:pPr>
      <w:bookmarkStart w:id="922" w:name="_Toc232456040"/>
      <w:r w:rsidRPr="005F17A4">
        <w:rPr>
          <w:rStyle w:val="Strong"/>
          <w:rFonts w:ascii="Times New Roman" w:hAnsi="Times New Roman" w:cs="Times New Roman"/>
          <w:b/>
          <w:bCs/>
          <w:color w:val="000000" w:themeColor="text1"/>
          <w:sz w:val="28"/>
          <w:szCs w:val="28"/>
        </w:rPr>
        <w:t>3. Phát nguyện giữ bốn hành xứ</w:t>
      </w:r>
      <w:bookmarkEnd w:id="922"/>
    </w:p>
    <w:p w14:paraId="08136E3C"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Con nguyện không rời bốn hành xứ:</w:t>
      </w:r>
    </w:p>
    <w:p w14:paraId="6C78ADCA" w14:textId="77777777" w:rsidR="000C6D04" w:rsidRPr="005F17A4" w:rsidRDefault="000C6D04" w:rsidP="000C6D04">
      <w:pPr>
        <w:pStyle w:val="NormalWeb"/>
        <w:rPr>
          <w:color w:val="000000" w:themeColor="text1"/>
          <w:sz w:val="28"/>
          <w:szCs w:val="28"/>
        </w:rPr>
      </w:pPr>
      <w:r w:rsidRPr="005F17A4">
        <w:rPr>
          <w:rStyle w:val="Strong"/>
          <w:color w:val="000000" w:themeColor="text1"/>
          <w:sz w:val="28"/>
          <w:szCs w:val="28"/>
        </w:rPr>
        <w:t>Quán thân trên thân. Quán thọ trên các thọ. Quán tâm trên tâm. Quán pháp trên các pháp.</w:t>
      </w:r>
    </w:p>
    <w:p w14:paraId="6CB00ED9"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Khi thân hiện, con biết thân. Khi thọ hiện, con biết thọ. Khi tâm hiện, con biết tâm. Khi pháp hiện, con biết pháp.</w:t>
      </w:r>
    </w:p>
    <w:p w14:paraId="39368D66"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Không rời thân, thọ, tâm, pháp là không rời đạo.</w:t>
      </w:r>
    </w:p>
    <w:p w14:paraId="7CDB518D" w14:textId="3A8ECCAD" w:rsidR="000C6D04" w:rsidRPr="005F17A4" w:rsidRDefault="009F545B" w:rsidP="000C6D04">
      <w:pPr>
        <w:pStyle w:val="Heading2"/>
        <w:rPr>
          <w:rFonts w:ascii="Times New Roman" w:hAnsi="Times New Roman" w:cs="Times New Roman"/>
          <w:color w:val="000000" w:themeColor="text1"/>
          <w:sz w:val="28"/>
          <w:szCs w:val="28"/>
        </w:rPr>
      </w:pPr>
      <w:bookmarkStart w:id="923" w:name="_Toc232456041"/>
      <w:r w:rsidRPr="005F17A4">
        <w:rPr>
          <w:rStyle w:val="Strong"/>
          <w:rFonts w:ascii="Times New Roman" w:hAnsi="Times New Roman" w:cs="Times New Roman"/>
          <w:b/>
          <w:bCs/>
          <w:color w:val="000000" w:themeColor="text1"/>
          <w:sz w:val="28"/>
          <w:szCs w:val="28"/>
        </w:rPr>
        <w:lastRenderedPageBreak/>
        <w:t>4. Phát nguyện giữ bốn năng lực</w:t>
      </w:r>
      <w:bookmarkEnd w:id="923"/>
    </w:p>
    <w:p w14:paraId="04D483B7"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Con nguyện sống với:</w:t>
      </w:r>
    </w:p>
    <w:p w14:paraId="67CDAFC3"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Nhiệt tâm. Tỉnh giác. Chánh niệm. Nhiếp phục tham ưu ở đời.</w:t>
      </w:r>
    </w:p>
    <w:p w14:paraId="58DCB317"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Biết mà không nhiệt tâm thì dễ lơi. Biết mà không tỉnh giác thì dễ mờ. Biết mà không chánh niệm thì dễ quên. Biết mà không nhiếp phục tham ưu thì dễ bị đời kéo.</w:t>
      </w:r>
    </w:p>
    <w:p w14:paraId="25CF5EBC" w14:textId="6D8AF86F" w:rsidR="000C6D04" w:rsidRPr="005F17A4" w:rsidRDefault="009F545B" w:rsidP="000C6D04">
      <w:pPr>
        <w:pStyle w:val="Heading2"/>
        <w:rPr>
          <w:rFonts w:ascii="Times New Roman" w:hAnsi="Times New Roman" w:cs="Times New Roman"/>
          <w:color w:val="000000" w:themeColor="text1"/>
          <w:sz w:val="28"/>
          <w:szCs w:val="28"/>
        </w:rPr>
      </w:pPr>
      <w:bookmarkStart w:id="924" w:name="_Toc232456042"/>
      <w:r w:rsidRPr="005F17A4">
        <w:rPr>
          <w:rStyle w:val="Strong"/>
          <w:rFonts w:ascii="Times New Roman" w:hAnsi="Times New Roman" w:cs="Times New Roman"/>
          <w:b/>
          <w:bCs/>
          <w:color w:val="000000" w:themeColor="text1"/>
          <w:sz w:val="28"/>
          <w:szCs w:val="28"/>
        </w:rPr>
        <w:t>5. Phát nguyện giữ thánh trí ngũ uẩn</w:t>
      </w:r>
      <w:bookmarkEnd w:id="924"/>
    </w:p>
    <w:p w14:paraId="1F7222EC"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Con nguyện ghi nhớ và thực hành:</w:t>
      </w:r>
    </w:p>
    <w:p w14:paraId="78B27C4A"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72572ACD"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Khi thân được biết, con không chấp sắc. Khi cảm giác được biết, con không chấp thọ. Khi hình bóng được biết, con không chấp tưởng. Khi suy nghĩ được biết, con không chấp hành. Khi rõ biết được biết, con không chấp thức.</w:t>
      </w:r>
    </w:p>
    <w:p w14:paraId="1511E77F"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Năm câu này là chìa khóa phá ngã trong đời sống.</w:t>
      </w:r>
    </w:p>
    <w:p w14:paraId="6AEAB1B3" w14:textId="560F5444" w:rsidR="000C6D04" w:rsidRPr="005F17A4" w:rsidRDefault="009F545B" w:rsidP="000C6D04">
      <w:pPr>
        <w:pStyle w:val="Heading2"/>
        <w:rPr>
          <w:rFonts w:ascii="Times New Roman" w:hAnsi="Times New Roman" w:cs="Times New Roman"/>
          <w:color w:val="000000" w:themeColor="text1"/>
          <w:sz w:val="28"/>
          <w:szCs w:val="28"/>
        </w:rPr>
      </w:pPr>
      <w:bookmarkStart w:id="925" w:name="_Toc232456043"/>
      <w:r w:rsidRPr="005F17A4">
        <w:rPr>
          <w:rStyle w:val="Strong"/>
          <w:rFonts w:ascii="Times New Roman" w:hAnsi="Times New Roman" w:cs="Times New Roman"/>
          <w:b/>
          <w:bCs/>
          <w:color w:val="000000" w:themeColor="text1"/>
          <w:sz w:val="28"/>
          <w:szCs w:val="28"/>
        </w:rPr>
        <w:t>6. Phát nguyện giữ ba câu cắt ái</w:t>
      </w:r>
      <w:bookmarkEnd w:id="925"/>
    </w:p>
    <w:p w14:paraId="48B01391"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Con nguyện khắc ghi:</w:t>
      </w:r>
    </w:p>
    <w:p w14:paraId="25EB7F1D"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Thọ ấy là vô thường. Ta không chấp trước thọ ấy. Ta không hoan hỷ thọ ấy.</w:t>
      </w:r>
    </w:p>
    <w:p w14:paraId="5678426B"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Khi vui, con nhớ. Khi buồn, con nhớ. Khi đau, con nhớ. Khi bệnh, con nhớ. Khi được khen, con nhớ. Khi bị chê, con nhớ. Khi thiền lạc, con nhớ. Khi tâm an, con nhớ. Khi lâm chung, con nhớ.</w:t>
      </w:r>
    </w:p>
    <w:p w14:paraId="5E98D644" w14:textId="77777777" w:rsidR="000C6D04" w:rsidRPr="005F17A4" w:rsidRDefault="000C6D04" w:rsidP="000C6D04">
      <w:pPr>
        <w:pStyle w:val="NormalWeb"/>
        <w:rPr>
          <w:color w:val="000000" w:themeColor="text1"/>
          <w:sz w:val="28"/>
          <w:szCs w:val="28"/>
        </w:rPr>
      </w:pPr>
      <w:r w:rsidRPr="005F17A4">
        <w:rPr>
          <w:color w:val="000000" w:themeColor="text1"/>
          <w:sz w:val="28"/>
          <w:szCs w:val="28"/>
        </w:rPr>
        <w:t>Đây là pháp giữ tâm khỏi bị ái trói.</w:t>
      </w:r>
    </w:p>
    <w:p w14:paraId="01FB9912" w14:textId="39BD0B8E" w:rsidR="00C326EC" w:rsidRPr="005F17A4" w:rsidRDefault="009F545B" w:rsidP="00C326EC">
      <w:pPr>
        <w:pStyle w:val="Heading2"/>
        <w:rPr>
          <w:rFonts w:ascii="Times New Roman" w:hAnsi="Times New Roman" w:cs="Times New Roman"/>
          <w:color w:val="000000" w:themeColor="text1"/>
          <w:sz w:val="28"/>
          <w:szCs w:val="28"/>
        </w:rPr>
      </w:pPr>
      <w:bookmarkStart w:id="926" w:name="_Toc232456044"/>
      <w:r w:rsidRPr="005F17A4">
        <w:rPr>
          <w:rStyle w:val="Strong"/>
          <w:rFonts w:ascii="Times New Roman" w:hAnsi="Times New Roman" w:cs="Times New Roman"/>
          <w:b/>
          <w:bCs/>
          <w:color w:val="000000" w:themeColor="text1"/>
          <w:sz w:val="28"/>
          <w:szCs w:val="28"/>
        </w:rPr>
        <w:t>7. Phát nguyện giữ duyên khởi niệm xứ</w:t>
      </w:r>
      <w:bookmarkEnd w:id="926"/>
    </w:p>
    <w:p w14:paraId="2C2BF59F"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Con nguyện quán:</w:t>
      </w:r>
    </w:p>
    <w:p w14:paraId="2D7AA371"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Món ăn tập khởi thì thân tập khởi. Món ăn đoạn diệt thì thân đoạn diệt.</w:t>
      </w:r>
    </w:p>
    <w:p w14:paraId="54DCE5E4"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Xúc tập khởi thì thọ tập khởi. Xúc đoạn diệt thì thọ đoạn diệt.</w:t>
      </w:r>
    </w:p>
    <w:p w14:paraId="396C2C60"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Danh sắc tập khởi thì tâm tập khởi. Danh sắc đoạn diệt thì tâm đoạn diệt.</w:t>
      </w:r>
    </w:p>
    <w:p w14:paraId="05EF42D5" w14:textId="77777777" w:rsidR="00C326EC" w:rsidRPr="005F17A4" w:rsidRDefault="00C326EC" w:rsidP="00C326EC">
      <w:pPr>
        <w:pStyle w:val="NormalWeb"/>
        <w:rPr>
          <w:color w:val="000000" w:themeColor="text1"/>
          <w:sz w:val="28"/>
          <w:szCs w:val="28"/>
        </w:rPr>
      </w:pPr>
      <w:r w:rsidRPr="005F17A4">
        <w:rPr>
          <w:color w:val="000000" w:themeColor="text1"/>
          <w:sz w:val="28"/>
          <w:szCs w:val="28"/>
        </w:rPr>
        <w:lastRenderedPageBreak/>
        <w:t>Tác ý tập khởi thì pháp tập khởi. Tác ý đoạn diệt thì pháp đoạn diệt.</w:t>
      </w:r>
    </w:p>
    <w:p w14:paraId="46E3A4B1"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Thấy duyên sanh để không dựng ngã. Thấy duyên diệt để không nắm pháp.</w:t>
      </w:r>
    </w:p>
    <w:p w14:paraId="263206CD" w14:textId="4ABD2555" w:rsidR="00C326EC" w:rsidRPr="005F17A4" w:rsidRDefault="009F545B" w:rsidP="00C326EC">
      <w:pPr>
        <w:pStyle w:val="Heading2"/>
        <w:rPr>
          <w:rFonts w:ascii="Times New Roman" w:hAnsi="Times New Roman" w:cs="Times New Roman"/>
          <w:color w:val="000000" w:themeColor="text1"/>
          <w:sz w:val="28"/>
          <w:szCs w:val="28"/>
        </w:rPr>
      </w:pPr>
      <w:bookmarkStart w:id="927" w:name="_Toc232456045"/>
      <w:r w:rsidRPr="005F17A4">
        <w:rPr>
          <w:rStyle w:val="Strong"/>
          <w:rFonts w:ascii="Times New Roman" w:hAnsi="Times New Roman" w:cs="Times New Roman"/>
          <w:b/>
          <w:bCs/>
          <w:color w:val="000000" w:themeColor="text1"/>
          <w:sz w:val="28"/>
          <w:szCs w:val="28"/>
        </w:rPr>
        <w:t>8. Phát nguyện giữ bảy giác chi</w:t>
      </w:r>
      <w:bookmarkEnd w:id="927"/>
    </w:p>
    <w:p w14:paraId="683B9A8C"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Con nguyện tu tập và làm viên thành:</w:t>
      </w:r>
    </w:p>
    <w:p w14:paraId="51A4CFEA"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Niệm giác chi. Trạch pháp giác chi. Tinh tấn giác chi. Hỷ giác chi. Khinh an giác chi. Định giác chi. Xả giác chi.</w:t>
      </w:r>
    </w:p>
    <w:p w14:paraId="3AC922CB"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Có thì biết có. Không có thì biết không có. Chưa sanh thì làm cho sanh. Đã sanh thì làm cho viên thành. Viên thành rồi cũng không chấp.</w:t>
      </w:r>
    </w:p>
    <w:p w14:paraId="514896F8" w14:textId="6F5488F8" w:rsidR="00C326EC" w:rsidRPr="005F17A4" w:rsidRDefault="009F545B" w:rsidP="00C326EC">
      <w:pPr>
        <w:pStyle w:val="Heading2"/>
        <w:rPr>
          <w:rFonts w:ascii="Times New Roman" w:hAnsi="Times New Roman" w:cs="Times New Roman"/>
          <w:color w:val="000000" w:themeColor="text1"/>
          <w:sz w:val="28"/>
          <w:szCs w:val="28"/>
        </w:rPr>
      </w:pPr>
      <w:bookmarkStart w:id="928" w:name="_Toc232456046"/>
      <w:r w:rsidRPr="005F17A4">
        <w:rPr>
          <w:rStyle w:val="Strong"/>
          <w:rFonts w:ascii="Times New Roman" w:hAnsi="Times New Roman" w:cs="Times New Roman"/>
          <w:b/>
          <w:bCs/>
          <w:color w:val="000000" w:themeColor="text1"/>
          <w:sz w:val="28"/>
          <w:szCs w:val="28"/>
        </w:rPr>
        <w:t>9. Phát nguyện giữ bốn thánh đế</w:t>
      </w:r>
      <w:bookmarkEnd w:id="928"/>
    </w:p>
    <w:p w14:paraId="68D47E09"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Con nguyện như thật tuệ tri:</w:t>
      </w:r>
    </w:p>
    <w:p w14:paraId="3AF40639"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Đây là Khổ. Đây là Khổ tập. Đây là Khổ diệt. Đây là Con đường đưa đến Khổ diệt.</w:t>
      </w:r>
    </w:p>
    <w:p w14:paraId="3E9F8236"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Thấy Khổ để không say đời. Thấy Tập để biết gốc ái. Thấy Diệt để tin xả ly. Thấy Đạo để đi đúng đường.</w:t>
      </w:r>
    </w:p>
    <w:p w14:paraId="085332BA" w14:textId="3114B185" w:rsidR="00C326EC" w:rsidRPr="005F17A4" w:rsidRDefault="009F545B" w:rsidP="00C326EC">
      <w:pPr>
        <w:pStyle w:val="Heading2"/>
        <w:rPr>
          <w:rFonts w:ascii="Times New Roman" w:hAnsi="Times New Roman" w:cs="Times New Roman"/>
          <w:color w:val="000000" w:themeColor="text1"/>
          <w:sz w:val="28"/>
          <w:szCs w:val="28"/>
        </w:rPr>
      </w:pPr>
      <w:bookmarkStart w:id="929" w:name="_Toc232456047"/>
      <w:r w:rsidRPr="005F17A4">
        <w:rPr>
          <w:rStyle w:val="Strong"/>
          <w:rFonts w:ascii="Times New Roman" w:hAnsi="Times New Roman" w:cs="Times New Roman"/>
          <w:b/>
          <w:bCs/>
          <w:color w:val="000000" w:themeColor="text1"/>
          <w:sz w:val="28"/>
          <w:szCs w:val="28"/>
        </w:rPr>
        <w:t xml:space="preserve">10. Phát nguyện giữ tứ chánh cần: </w:t>
      </w:r>
      <w:r w:rsidR="00C326EC" w:rsidRPr="005F17A4">
        <w:rPr>
          <w:rStyle w:val="Strong"/>
          <w:rFonts w:ascii="Times New Roman" w:hAnsi="Times New Roman" w:cs="Times New Roman"/>
          <w:b/>
          <w:bCs/>
          <w:color w:val="000000" w:themeColor="text1"/>
          <w:sz w:val="28"/>
          <w:szCs w:val="28"/>
        </w:rPr>
        <w:t>CHẾ — ĐOẠN — TU — TRÌ</w:t>
      </w:r>
      <w:bookmarkEnd w:id="929"/>
    </w:p>
    <w:p w14:paraId="7ACDCCA1"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Con nguyện:</w:t>
      </w:r>
    </w:p>
    <w:p w14:paraId="44302C22"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CHẾ ác bất thiện pháp chưa sanh. ĐOẠN ác bất thiện pháp đã sanh. TU thiện pháp chưa sanh. TRÌ thiện pháp đã sanh.</w:t>
      </w:r>
    </w:p>
    <w:p w14:paraId="0719E0B5"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Chế thất niệm. Đoạn thất niệm. Tu chánh niệm. Trì chánh niệm.</w:t>
      </w:r>
    </w:p>
    <w:p w14:paraId="06CE36C1"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Chế ái. Đoạn ái. Tu ly tham. Trì ly tham.</w:t>
      </w:r>
    </w:p>
    <w:p w14:paraId="30174A07" w14:textId="77777777" w:rsidR="00C326EC" w:rsidRPr="005F17A4" w:rsidRDefault="00C326EC" w:rsidP="00C326EC">
      <w:pPr>
        <w:pStyle w:val="NormalWeb"/>
        <w:rPr>
          <w:color w:val="000000" w:themeColor="text1"/>
          <w:sz w:val="28"/>
          <w:szCs w:val="28"/>
        </w:rPr>
      </w:pPr>
      <w:r w:rsidRPr="005F17A4">
        <w:rPr>
          <w:color w:val="000000" w:themeColor="text1"/>
          <w:sz w:val="28"/>
          <w:szCs w:val="28"/>
        </w:rPr>
        <w:t>Chế triền cái. Đoạn triền cái. Tu giác chi. Trì giác chi.</w:t>
      </w:r>
    </w:p>
    <w:p w14:paraId="2FC0FF3B" w14:textId="6640ADC4" w:rsidR="00C326EC" w:rsidRPr="005F17A4" w:rsidRDefault="00C326EC" w:rsidP="00C326EC">
      <w:pPr>
        <w:rPr>
          <w:rFonts w:cs="Times New Roman"/>
          <w:b/>
          <w:bCs/>
          <w:color w:val="000000" w:themeColor="text1"/>
          <w:sz w:val="28"/>
          <w:szCs w:val="28"/>
        </w:rPr>
      </w:pPr>
      <w:r w:rsidRPr="005F17A4">
        <w:rPr>
          <w:rFonts w:cs="Times New Roman"/>
          <w:b/>
          <w:bCs/>
          <w:color w:val="000000" w:themeColor="text1"/>
          <w:sz w:val="28"/>
          <w:szCs w:val="28"/>
        </w:rPr>
        <w:t>11</w:t>
      </w:r>
      <w:r w:rsidR="009F545B" w:rsidRPr="005F17A4">
        <w:rPr>
          <w:rFonts w:cs="Times New Roman"/>
          <w:b/>
          <w:bCs/>
          <w:color w:val="000000" w:themeColor="text1"/>
          <w:sz w:val="28"/>
          <w:szCs w:val="28"/>
        </w:rPr>
        <w:t>. Phát nguyện không nương tựa, không chấp trước</w:t>
      </w:r>
    </w:p>
    <w:p w14:paraId="1A0C4045" w14:textId="77777777" w:rsidR="00C326EC" w:rsidRPr="005F17A4" w:rsidRDefault="00C326EC" w:rsidP="00C326EC">
      <w:pPr>
        <w:rPr>
          <w:rFonts w:cs="Times New Roman"/>
          <w:color w:val="000000" w:themeColor="text1"/>
          <w:sz w:val="28"/>
          <w:szCs w:val="28"/>
        </w:rPr>
      </w:pPr>
      <w:r w:rsidRPr="005F17A4">
        <w:rPr>
          <w:rFonts w:cs="Times New Roman"/>
          <w:color w:val="000000" w:themeColor="text1"/>
          <w:sz w:val="28"/>
          <w:szCs w:val="28"/>
        </w:rPr>
        <w:t>Con nguyện sống:</w:t>
      </w:r>
      <w:r w:rsidRPr="005F17A4">
        <w:rPr>
          <w:rFonts w:cs="Times New Roman"/>
          <w:color w:val="000000" w:themeColor="text1"/>
          <w:sz w:val="28"/>
          <w:szCs w:val="28"/>
        </w:rPr>
        <w:br/>
      </w:r>
      <w:r w:rsidRPr="005F17A4">
        <w:rPr>
          <w:rFonts w:cs="Times New Roman"/>
          <w:color w:val="000000" w:themeColor="text1"/>
          <w:sz w:val="28"/>
          <w:szCs w:val="28"/>
        </w:rPr>
        <w:br/>
        <w:t>Không nương tựa thân.</w:t>
      </w:r>
      <w:r w:rsidRPr="005F17A4">
        <w:rPr>
          <w:rFonts w:cs="Times New Roman"/>
          <w:color w:val="000000" w:themeColor="text1"/>
          <w:sz w:val="28"/>
          <w:szCs w:val="28"/>
        </w:rPr>
        <w:br/>
        <w:t>Không nương tựa thọ.</w:t>
      </w:r>
      <w:r w:rsidRPr="005F17A4">
        <w:rPr>
          <w:rFonts w:cs="Times New Roman"/>
          <w:color w:val="000000" w:themeColor="text1"/>
          <w:sz w:val="28"/>
          <w:szCs w:val="28"/>
        </w:rPr>
        <w:br/>
        <w:t>Không nương tựa tâm.</w:t>
      </w:r>
      <w:r w:rsidRPr="005F17A4">
        <w:rPr>
          <w:rFonts w:cs="Times New Roman"/>
          <w:color w:val="000000" w:themeColor="text1"/>
          <w:sz w:val="28"/>
          <w:szCs w:val="28"/>
        </w:rPr>
        <w:br/>
      </w:r>
      <w:r w:rsidRPr="005F17A4">
        <w:rPr>
          <w:rFonts w:cs="Times New Roman"/>
          <w:color w:val="000000" w:themeColor="text1"/>
          <w:sz w:val="28"/>
          <w:szCs w:val="28"/>
        </w:rPr>
        <w:lastRenderedPageBreak/>
        <w:t>Không nương tựa pháp.</w:t>
      </w:r>
      <w:r w:rsidRPr="005F17A4">
        <w:rPr>
          <w:rFonts w:cs="Times New Roman"/>
          <w:color w:val="000000" w:themeColor="text1"/>
          <w:sz w:val="28"/>
          <w:szCs w:val="28"/>
        </w:rPr>
        <w:br/>
      </w:r>
      <w:r w:rsidRPr="005F17A4">
        <w:rPr>
          <w:rFonts w:cs="Times New Roman"/>
          <w:color w:val="000000" w:themeColor="text1"/>
          <w:sz w:val="28"/>
          <w:szCs w:val="28"/>
        </w:rPr>
        <w:br/>
        <w:t>Không chấp trước sắc.</w:t>
      </w:r>
      <w:r w:rsidRPr="005F17A4">
        <w:rPr>
          <w:rFonts w:cs="Times New Roman"/>
          <w:color w:val="000000" w:themeColor="text1"/>
          <w:sz w:val="28"/>
          <w:szCs w:val="28"/>
        </w:rPr>
        <w:br/>
        <w:t>Không chấp trước thọ.</w:t>
      </w:r>
      <w:r w:rsidRPr="005F17A4">
        <w:rPr>
          <w:rFonts w:cs="Times New Roman"/>
          <w:color w:val="000000" w:themeColor="text1"/>
          <w:sz w:val="28"/>
          <w:szCs w:val="28"/>
        </w:rPr>
        <w:br/>
        <w:t>Không chấp trước tưởng.</w:t>
      </w:r>
      <w:r w:rsidRPr="005F17A4">
        <w:rPr>
          <w:rFonts w:cs="Times New Roman"/>
          <w:color w:val="000000" w:themeColor="text1"/>
          <w:sz w:val="28"/>
          <w:szCs w:val="28"/>
        </w:rPr>
        <w:br/>
        <w:t>Không chấp trước hành.</w:t>
      </w:r>
      <w:r w:rsidRPr="005F17A4">
        <w:rPr>
          <w:rFonts w:cs="Times New Roman"/>
          <w:color w:val="000000" w:themeColor="text1"/>
          <w:sz w:val="28"/>
          <w:szCs w:val="28"/>
        </w:rPr>
        <w:br/>
        <w:t>Không chấp trước thức.</w:t>
      </w:r>
      <w:r w:rsidRPr="005F17A4">
        <w:rPr>
          <w:rFonts w:cs="Times New Roman"/>
          <w:color w:val="000000" w:themeColor="text1"/>
          <w:sz w:val="28"/>
          <w:szCs w:val="28"/>
        </w:rPr>
        <w:br/>
      </w:r>
      <w:r w:rsidRPr="005F17A4">
        <w:rPr>
          <w:rFonts w:cs="Times New Roman"/>
          <w:color w:val="000000" w:themeColor="text1"/>
          <w:sz w:val="28"/>
          <w:szCs w:val="28"/>
        </w:rPr>
        <w:br/>
        <w:t>Không chấp trước định.</w:t>
      </w:r>
      <w:r w:rsidRPr="005F17A4">
        <w:rPr>
          <w:rFonts w:cs="Times New Roman"/>
          <w:color w:val="000000" w:themeColor="text1"/>
          <w:sz w:val="28"/>
          <w:szCs w:val="28"/>
        </w:rPr>
        <w:br/>
        <w:t>Không chấp trước hỷ.</w:t>
      </w:r>
      <w:r w:rsidRPr="005F17A4">
        <w:rPr>
          <w:rFonts w:cs="Times New Roman"/>
          <w:color w:val="000000" w:themeColor="text1"/>
          <w:sz w:val="28"/>
          <w:szCs w:val="28"/>
        </w:rPr>
        <w:br/>
        <w:t>Không chấp trước tri kiến.</w:t>
      </w:r>
      <w:r w:rsidRPr="005F17A4">
        <w:rPr>
          <w:rFonts w:cs="Times New Roman"/>
          <w:color w:val="000000" w:themeColor="text1"/>
          <w:sz w:val="28"/>
          <w:szCs w:val="28"/>
        </w:rPr>
        <w:br/>
        <w:t>Không chấp trước sở đắc.</w:t>
      </w:r>
      <w:r w:rsidRPr="005F17A4">
        <w:rPr>
          <w:rFonts w:cs="Times New Roman"/>
          <w:color w:val="000000" w:themeColor="text1"/>
          <w:sz w:val="28"/>
          <w:szCs w:val="28"/>
        </w:rPr>
        <w:br/>
        <w:t>Không chấp trước cái biết.</w:t>
      </w:r>
      <w:r w:rsidRPr="005F17A4">
        <w:rPr>
          <w:rFonts w:cs="Times New Roman"/>
          <w:color w:val="000000" w:themeColor="text1"/>
          <w:sz w:val="28"/>
          <w:szCs w:val="28"/>
        </w:rPr>
        <w:br/>
      </w:r>
      <w:r w:rsidRPr="005F17A4">
        <w:rPr>
          <w:rFonts w:cs="Times New Roman"/>
          <w:color w:val="000000" w:themeColor="text1"/>
          <w:sz w:val="28"/>
          <w:szCs w:val="28"/>
        </w:rPr>
        <w:br/>
        <w:t>Không chấp trước một vật gì trên đời.</w:t>
      </w:r>
    </w:p>
    <w:p w14:paraId="630A55A1" w14:textId="77777777" w:rsidR="00C326EC" w:rsidRPr="005F17A4" w:rsidRDefault="00C326EC" w:rsidP="00C326EC">
      <w:pPr>
        <w:rPr>
          <w:rFonts w:cs="Times New Roman"/>
          <w:color w:val="000000" w:themeColor="text1"/>
          <w:sz w:val="28"/>
          <w:szCs w:val="28"/>
        </w:rPr>
      </w:pPr>
      <w:r w:rsidRPr="005F17A4">
        <w:rPr>
          <w:rFonts w:cs="Times New Roman"/>
          <w:color w:val="000000" w:themeColor="text1"/>
          <w:sz w:val="28"/>
          <w:szCs w:val="28"/>
        </w:rPr>
        <w:t>Đây là lời phát nguyện đi thẳng vào cốt lõi Niệm Xứ.</w:t>
      </w:r>
    </w:p>
    <w:p w14:paraId="5DB16168" w14:textId="493BB8DE" w:rsidR="009F545B" w:rsidRPr="005F17A4" w:rsidRDefault="009F545B" w:rsidP="009F545B">
      <w:pPr>
        <w:pStyle w:val="Heading2"/>
        <w:rPr>
          <w:rFonts w:ascii="Times New Roman" w:hAnsi="Times New Roman" w:cs="Times New Roman"/>
          <w:color w:val="000000" w:themeColor="text1"/>
          <w:sz w:val="28"/>
          <w:szCs w:val="28"/>
        </w:rPr>
      </w:pPr>
      <w:bookmarkStart w:id="930" w:name="_Toc232456048"/>
      <w:r w:rsidRPr="005F17A4">
        <w:rPr>
          <w:rStyle w:val="Strong"/>
          <w:rFonts w:ascii="Times New Roman" w:hAnsi="Times New Roman" w:cs="Times New Roman"/>
          <w:b/>
          <w:bCs/>
          <w:color w:val="000000" w:themeColor="text1"/>
          <w:sz w:val="28"/>
          <w:szCs w:val="28"/>
        </w:rPr>
        <w:t>12. Phát nguyện truyền cho đời sau</w:t>
      </w:r>
      <w:bookmarkEnd w:id="930"/>
    </w:p>
    <w:p w14:paraId="78F2B17D"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Con nguyện truyền Niệm Xứ không bằng danh xưng suông, không bằng lời nói rỗng, không bằng sự tô điểm bên ngoài, mà bằng chánh văn, chánh hạnh, chánh niệm, chánh trí.</w:t>
      </w:r>
    </w:p>
    <w:p w14:paraId="118FF908"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Con nguyện người nghe pháp này biết trở về thân, biết trở về thọ, biết trở về tâm, biết trở về pháp.</w:t>
      </w:r>
    </w:p>
    <w:p w14:paraId="5B515BAE"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Con nguyện người bệnh có lối, người sắp mất có lối, người mới tu có lối, người xuất gia có lối, người cư sĩ có lối, đại chúng có lối, nhân thiên có lối.</w:t>
      </w:r>
    </w:p>
    <w:p w14:paraId="5B370FC1"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Con nguyện sáu nẻo nhờ ân vì tham ái được chỉ rõ, vì con đường xả ly được chỉ rõ, vì Chánh đạo độc nhất được lưu truyền.</w:t>
      </w:r>
    </w:p>
    <w:p w14:paraId="6A644E61" w14:textId="5E42EBE5" w:rsidR="009F545B" w:rsidRPr="005F17A4" w:rsidRDefault="009F545B" w:rsidP="009F545B">
      <w:pPr>
        <w:pStyle w:val="Heading2"/>
        <w:rPr>
          <w:rFonts w:ascii="Times New Roman" w:hAnsi="Times New Roman" w:cs="Times New Roman"/>
          <w:color w:val="000000" w:themeColor="text1"/>
          <w:sz w:val="28"/>
          <w:szCs w:val="28"/>
        </w:rPr>
      </w:pPr>
      <w:bookmarkStart w:id="931" w:name="_Toc232456049"/>
      <w:r w:rsidRPr="005F17A4">
        <w:rPr>
          <w:rStyle w:val="Strong"/>
          <w:rFonts w:ascii="Times New Roman" w:hAnsi="Times New Roman" w:cs="Times New Roman"/>
          <w:b/>
          <w:bCs/>
          <w:color w:val="000000" w:themeColor="text1"/>
          <w:sz w:val="28"/>
          <w:szCs w:val="28"/>
        </w:rPr>
        <w:t>13. Lời phát nguyện tổng trì</w:t>
      </w:r>
      <w:bookmarkEnd w:id="931"/>
    </w:p>
    <w:p w14:paraId="251FD554"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giữ Bốn Niệm Xứ như mạch sống của Chánh pháp.</w:t>
      </w:r>
    </w:p>
    <w:p w14:paraId="5147B52E"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quán thân trên thân, quán thọ trên các thọ, quán tâm trên tâm, quán pháp trên các pháp.</w:t>
      </w:r>
    </w:p>
    <w:p w14:paraId="46FE925B"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sống nhiệt tâm, tỉnh giác, chánh niệm, nhiếp phục tham ưu ở đời.</w:t>
      </w:r>
    </w:p>
    <w:p w14:paraId="2F41956F" w14:textId="77777777" w:rsidR="009F545B" w:rsidRPr="005F17A4" w:rsidRDefault="009F545B" w:rsidP="009F545B">
      <w:pPr>
        <w:pStyle w:val="NormalWeb"/>
        <w:rPr>
          <w:color w:val="000000" w:themeColor="text1"/>
          <w:sz w:val="28"/>
          <w:szCs w:val="28"/>
        </w:rPr>
      </w:pPr>
      <w:r w:rsidRPr="005F17A4">
        <w:rPr>
          <w:color w:val="000000" w:themeColor="text1"/>
          <w:sz w:val="28"/>
          <w:szCs w:val="28"/>
        </w:rPr>
        <w:lastRenderedPageBreak/>
        <w:t>Nguyện thấy thân do món ăn, thọ do xúc, tâm do danh sắc, pháp do tác ý.</w:t>
      </w:r>
    </w:p>
    <w:p w14:paraId="020E9E24"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thấy thọ ấy là vô thường, không chấp trước thọ ấy, không hoan hỷ thọ ấy.</w:t>
      </w:r>
    </w:p>
    <w:p w14:paraId="05D58441"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thấy thân người là sắc, cảm giác là thọ, hình bóng là tưởng, suy nghĩ là hành, rõ biết là thức.</w:t>
      </w:r>
    </w:p>
    <w:p w14:paraId="6B3F556E"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đoạn ái nơi ái sanh, xả ly nơi ái bám, khí xả mọi chấp thủ, giải thoát mọi trói buộc, vô nhiễm giữa các pháp.</w:t>
      </w:r>
    </w:p>
    <w:p w14:paraId="77BD470C"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tu Bảy Giác Chi, hành Bát Thánh Đạo, như thật tuệ tri Bốn Thánh Đế.</w:t>
      </w:r>
    </w:p>
    <w:p w14:paraId="335B9038"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không nương tựa, không chấp trước một vật gì trên đời.</w:t>
      </w:r>
    </w:p>
    <w:p w14:paraId="5AB88DBB"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Chánh trí hiện tiền, Chánh giải thoát viên mãn, Phạm hạnh thành tựu, Niết-bàn chứng ngộ.</w:t>
      </w:r>
    </w:p>
    <w:p w14:paraId="75223385" w14:textId="77777777" w:rsidR="009F545B" w:rsidRPr="005F17A4" w:rsidRDefault="009F545B" w:rsidP="009F545B">
      <w:pPr>
        <w:pStyle w:val="NormalWeb"/>
        <w:rPr>
          <w:color w:val="000000" w:themeColor="text1"/>
          <w:sz w:val="28"/>
          <w:szCs w:val="28"/>
        </w:rPr>
      </w:pPr>
      <w:r w:rsidRPr="005F17A4">
        <w:rPr>
          <w:color w:val="000000" w:themeColor="text1"/>
          <w:sz w:val="28"/>
          <w:szCs w:val="28"/>
        </w:rPr>
        <w:t>Nguyện Niệm Xứ Thánh Điển được lưu truyền vạn đại, đạo lộ muôn đời, nhân thiên có lối, sáu nẻo nhờ ân, Thánh đạo độc nhất, cứu khổ muôn loài.</w:t>
      </w:r>
    </w:p>
    <w:p w14:paraId="145639E5" w14:textId="77777777" w:rsidR="009F545B" w:rsidRPr="005F17A4" w:rsidRDefault="009F545B" w:rsidP="009F545B">
      <w:pPr>
        <w:pStyle w:val="Heading2"/>
        <w:rPr>
          <w:rFonts w:ascii="Times New Roman" w:hAnsi="Times New Roman" w:cs="Times New Roman"/>
          <w:b w:val="0"/>
          <w:bCs w:val="0"/>
          <w:color w:val="000000" w:themeColor="text1"/>
          <w:sz w:val="28"/>
          <w:szCs w:val="28"/>
        </w:rPr>
      </w:pPr>
      <w:bookmarkStart w:id="932" w:name="_Toc232456050"/>
      <w:r w:rsidRPr="005F17A4">
        <w:rPr>
          <w:rFonts w:ascii="Times New Roman" w:hAnsi="Times New Roman" w:cs="Times New Roman"/>
          <w:color w:val="000000" w:themeColor="text1"/>
          <w:sz w:val="28"/>
          <w:szCs w:val="28"/>
        </w:rPr>
        <w:t>KỆ TÓM TẮT CHƯƠNG 66</w:t>
      </w:r>
      <w:bookmarkEnd w:id="932"/>
    </w:p>
    <w:p w14:paraId="4AF7BB3E" w14:textId="77777777" w:rsidR="009F545B" w:rsidRPr="005F17A4" w:rsidRDefault="009F545B" w:rsidP="009F545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FC442D6" w14:textId="56A3AD05" w:rsidR="009F545B" w:rsidRPr="005F17A4" w:rsidRDefault="009F545B" w:rsidP="009F545B">
      <w:pPr>
        <w:rPr>
          <w:rFonts w:cs="Times New Roman"/>
          <w:color w:val="000000" w:themeColor="text1"/>
          <w:sz w:val="28"/>
          <w:szCs w:val="28"/>
        </w:rPr>
      </w:pPr>
      <w:r w:rsidRPr="005F17A4">
        <w:rPr>
          <w:rFonts w:cs="Times New Roman"/>
          <w:color w:val="000000" w:themeColor="text1"/>
          <w:sz w:val="28"/>
          <w:szCs w:val="28"/>
        </w:rPr>
        <w:t>Phát nguyện truyền trì đạo Niệm Xứ,</w:t>
      </w:r>
      <w:r w:rsidRPr="005F17A4">
        <w:rPr>
          <w:rFonts w:cs="Times New Roman"/>
          <w:color w:val="000000" w:themeColor="text1"/>
          <w:sz w:val="28"/>
          <w:szCs w:val="28"/>
        </w:rPr>
        <w:br/>
        <w:t>Chánh văn chánh hạnh sáng tâm tư.</w:t>
      </w:r>
      <w:r w:rsidRPr="005F17A4">
        <w:rPr>
          <w:rFonts w:cs="Times New Roman"/>
          <w:color w:val="000000" w:themeColor="text1"/>
          <w:sz w:val="28"/>
          <w:szCs w:val="28"/>
        </w:rPr>
        <w:br/>
        <w:t>Không nương không chấp lìa tham ái,</w:t>
      </w:r>
      <w:r w:rsidRPr="005F17A4">
        <w:rPr>
          <w:rFonts w:cs="Times New Roman"/>
          <w:color w:val="000000" w:themeColor="text1"/>
          <w:sz w:val="28"/>
          <w:szCs w:val="28"/>
        </w:rPr>
        <w:br/>
        <w:t>Muôn thuở còn soi lối đại từ.</w:t>
      </w:r>
    </w:p>
    <w:p w14:paraId="27450833" w14:textId="77777777" w:rsidR="009F545B" w:rsidRPr="005F17A4" w:rsidRDefault="009F545B" w:rsidP="009F545B">
      <w:pPr>
        <w:pStyle w:val="Heading2"/>
        <w:rPr>
          <w:rFonts w:ascii="Times New Roman" w:hAnsi="Times New Roman" w:cs="Times New Roman"/>
          <w:b w:val="0"/>
          <w:bCs w:val="0"/>
          <w:color w:val="000000" w:themeColor="text1"/>
          <w:sz w:val="28"/>
          <w:szCs w:val="28"/>
        </w:rPr>
      </w:pPr>
      <w:bookmarkStart w:id="933" w:name="_Toc232456051"/>
      <w:r w:rsidRPr="005F17A4">
        <w:rPr>
          <w:rFonts w:ascii="Times New Roman" w:hAnsi="Times New Roman" w:cs="Times New Roman"/>
          <w:color w:val="000000" w:themeColor="text1"/>
          <w:sz w:val="28"/>
          <w:szCs w:val="28"/>
        </w:rPr>
        <w:t>SƠ ĐỒ TÓM LƯỢC CHƯƠNG 66</w:t>
      </w:r>
      <w:bookmarkEnd w:id="933"/>
    </w:p>
    <w:p w14:paraId="1E585B21" w14:textId="77777777" w:rsidR="009F545B" w:rsidRPr="005F17A4" w:rsidRDefault="009F545B" w:rsidP="009F545B">
      <w:pPr>
        <w:rPr>
          <w:rFonts w:cs="Times New Roman"/>
          <w:color w:val="000000" w:themeColor="text1"/>
          <w:sz w:val="28"/>
          <w:szCs w:val="28"/>
        </w:rPr>
      </w:pPr>
      <w:r w:rsidRPr="005F17A4">
        <w:rPr>
          <w:rFonts w:cs="Times New Roman"/>
          <w:color w:val="000000" w:themeColor="text1"/>
          <w:sz w:val="28"/>
          <w:szCs w:val="28"/>
        </w:rPr>
        <w:t>PHÁT NGUYỆN TRUYỀN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CHÁNH VĂN</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CỐT LÕI TUỆ</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 Đoạn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ĐẠO LỘ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 Bát Thánh Đạo</w:t>
      </w:r>
      <w:r w:rsidRPr="005F17A4">
        <w:rPr>
          <w:rFonts w:cs="Times New Roman"/>
          <w:color w:val="000000" w:themeColor="text1"/>
          <w:sz w:val="28"/>
          <w:szCs w:val="28"/>
        </w:rPr>
        <w:br/>
        <w:t>│</w:t>
      </w:r>
      <w:r w:rsidRPr="005F17A4">
        <w:rPr>
          <w:rFonts w:cs="Times New Roman"/>
          <w:color w:val="000000" w:themeColor="text1"/>
          <w:sz w:val="28"/>
          <w:szCs w:val="28"/>
        </w:rPr>
        <w:br/>
        <w:t>└── GIỮ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5E7AEA6B" w14:textId="3B98CA5C" w:rsidR="00372C4F" w:rsidRPr="005F17A4" w:rsidRDefault="00372C4F" w:rsidP="00372C4F">
      <w:pPr>
        <w:pStyle w:val="Heading1"/>
        <w:rPr>
          <w:rFonts w:ascii="Times New Roman" w:hAnsi="Times New Roman" w:cs="Times New Roman"/>
          <w:color w:val="000000" w:themeColor="text1"/>
        </w:rPr>
      </w:pPr>
      <w:bookmarkStart w:id="934" w:name="_Toc232456052"/>
      <w:r w:rsidRPr="005F17A4">
        <w:rPr>
          <w:rStyle w:val="Strong"/>
          <w:rFonts w:ascii="Times New Roman" w:hAnsi="Times New Roman" w:cs="Times New Roman"/>
          <w:b/>
          <w:bCs/>
          <w:color w:val="000000" w:themeColor="text1"/>
        </w:rPr>
        <w:t>CHƯƠNG 67</w:t>
      </w:r>
      <w:r w:rsidRPr="005F17A4">
        <w:rPr>
          <w:rFonts w:ascii="Times New Roman" w:hAnsi="Times New Roman" w:cs="Times New Roman"/>
          <w:color w:val="000000" w:themeColor="text1"/>
        </w:rPr>
        <w:t xml:space="preserve">. </w:t>
      </w:r>
      <w:r w:rsidRPr="005F17A4">
        <w:rPr>
          <w:rStyle w:val="Strong"/>
          <w:rFonts w:ascii="Times New Roman" w:hAnsi="Times New Roman" w:cs="Times New Roman"/>
          <w:b/>
          <w:bCs/>
          <w:color w:val="000000" w:themeColor="text1"/>
        </w:rPr>
        <w:t>NGHI THỨC ẤN TỐNG NIỆM XỨ THÁNH ĐIỂN — IN RA ĐỂ HÀNH, TỤNG LÊN ĐỂ NHỚ, TRUYỀN ĐI ĐỂ CỨU KHỔ</w:t>
      </w:r>
      <w:bookmarkEnd w:id="934"/>
    </w:p>
    <w:p w14:paraId="2C7FE709" w14:textId="4728FDE7" w:rsidR="00372C4F" w:rsidRPr="005F17A4" w:rsidRDefault="00372C4F" w:rsidP="005403C3">
      <w:pPr>
        <w:pStyle w:val="Heading3"/>
        <w:rPr>
          <w:rFonts w:ascii="Times New Roman" w:hAnsi="Times New Roman" w:cs="Times New Roman"/>
          <w:color w:val="000000" w:themeColor="text1"/>
          <w:sz w:val="28"/>
          <w:szCs w:val="28"/>
        </w:rPr>
      </w:pPr>
      <w:bookmarkStart w:id="935" w:name="_Toc232456053"/>
      <w:r w:rsidRPr="005F17A4">
        <w:rPr>
          <w:rStyle w:val="Strong"/>
          <w:rFonts w:ascii="Times New Roman" w:hAnsi="Times New Roman" w:cs="Times New Roman"/>
          <w:b/>
          <w:bCs/>
          <w:color w:val="000000" w:themeColor="text1"/>
          <w:sz w:val="28"/>
          <w:szCs w:val="28"/>
        </w:rPr>
        <w:t>1. Ấn tống không chỉ là in sách</w:t>
      </w:r>
      <w:bookmarkEnd w:id="935"/>
    </w:p>
    <w:p w14:paraId="41CF07C8"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Ấn tống Niệm Xứ Thánh Điển không phải chỉ là đem chữ ra giấy. Ấn tống đúng nghĩa là đem con đường độc nhất của Đức Thế Tôn đến với người còn khổ, còn mê, còn bị thân thọ tâm pháp trói buộc.</w:t>
      </w:r>
    </w:p>
    <w:p w14:paraId="3E6A5062"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Đức Thế Tôn dạy:</w:t>
      </w:r>
    </w:p>
    <w:p w14:paraId="0F9A9972"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38FD55B9"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Vì vậy, mỗi quyển sách được in ra phải mang tinh thần: Giữ đúng lời Phật. Giữ đúng đạo lộ. Giữ đúng pháp hành. Giữ đúng cứu cánh. Đưa người đọc trở về thân, thọ, tâm, pháp. Đưa người đọc đến không nương tựa, không chấp trước.</w:t>
      </w:r>
    </w:p>
    <w:p w14:paraId="69CE7398"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Nếu in nhiều mà người đọc không biết hành, ấn tống chưa trọn. Nếu tụng nhiều mà không biết thọ vô thường, ấn tống chưa trọn. Nếu truyền rộng mà mất Chánh trí, Niết-bàn, ấn tống chưa trọn.</w:t>
      </w:r>
    </w:p>
    <w:p w14:paraId="303582CF" w14:textId="77777777" w:rsidR="00372C4F" w:rsidRPr="005F17A4" w:rsidRDefault="00372C4F" w:rsidP="00372C4F">
      <w:pPr>
        <w:pStyle w:val="NormalWeb"/>
        <w:rPr>
          <w:color w:val="000000" w:themeColor="text1"/>
          <w:sz w:val="28"/>
          <w:szCs w:val="28"/>
        </w:rPr>
      </w:pPr>
      <w:r w:rsidRPr="005F17A4">
        <w:rPr>
          <w:color w:val="000000" w:themeColor="text1"/>
          <w:sz w:val="28"/>
          <w:szCs w:val="28"/>
        </w:rPr>
        <w:lastRenderedPageBreak/>
        <w:t>Ấn tống đúng là in ra để hành, tụng lên để nhớ, truyền đi để cứu khổ.</w:t>
      </w:r>
    </w:p>
    <w:p w14:paraId="0FE80AF4" w14:textId="5B414F71" w:rsidR="00372C4F" w:rsidRPr="005F17A4" w:rsidRDefault="00372C4F" w:rsidP="005403C3">
      <w:pPr>
        <w:pStyle w:val="Heading3"/>
        <w:rPr>
          <w:rFonts w:ascii="Times New Roman" w:hAnsi="Times New Roman" w:cs="Times New Roman"/>
          <w:color w:val="000000" w:themeColor="text1"/>
          <w:sz w:val="28"/>
          <w:szCs w:val="28"/>
        </w:rPr>
      </w:pPr>
      <w:bookmarkStart w:id="936" w:name="_Toc232456054"/>
      <w:r w:rsidRPr="005F17A4">
        <w:rPr>
          <w:rStyle w:val="Strong"/>
          <w:rFonts w:ascii="Times New Roman" w:hAnsi="Times New Roman" w:cs="Times New Roman"/>
          <w:b/>
          <w:bCs/>
          <w:color w:val="000000" w:themeColor="text1"/>
          <w:sz w:val="28"/>
          <w:szCs w:val="28"/>
        </w:rPr>
        <w:t>2. Tâm người ấn tống</w:t>
      </w:r>
      <w:bookmarkEnd w:id="936"/>
    </w:p>
    <w:p w14:paraId="53F8FE9E"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Người ấn tống phải giữ tâm trong sạch.</w:t>
      </w:r>
    </w:p>
    <w:p w14:paraId="124CD449"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Không ấn tống để cầu danh. Không ấn tống để được khen. Không ấn tống để dựng công đức ngã mạn. Không ấn tống để hơn thua pháp môn. Không ấn tống để tạo ảnh hưởng riêng.</w:t>
      </w:r>
    </w:p>
    <w:p w14:paraId="2878A2AD"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Ấn tống với tâm: Mong người khổ có lối. Mong người bệnh có pháp. Mong người sắp mất có chỗ trở về. Mong người mới tu có bản đồ. Mong người xuất gia có hành xứ. Mong cư sĩ giữa đời có Chánh niệm. Mong đại chúng có nếp sống tỉnh giác. Mong nhân thiên có đường ra khỏi sầu bi khổ ưu não.</w:t>
      </w:r>
    </w:p>
    <w:p w14:paraId="37059C7E"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Người ấn tống phải tự nhắc:</w:t>
      </w:r>
    </w:p>
    <w:p w14:paraId="6D5158D9"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Có tâm đây. Tâm này có tham danh không? Tâm này có mạn không? Tâm này có ái đối với công đức không? Tâm này có thật sự hướng đến ly tham không?</w:t>
      </w:r>
    </w:p>
    <w:p w14:paraId="64CA7D2F"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Ấn tống cũng là pháp hành.</w:t>
      </w:r>
    </w:p>
    <w:p w14:paraId="473153C2" w14:textId="5FD620C3" w:rsidR="00372C4F" w:rsidRPr="005F17A4" w:rsidRDefault="00372C4F" w:rsidP="005403C3">
      <w:pPr>
        <w:pStyle w:val="Heading3"/>
        <w:rPr>
          <w:rFonts w:ascii="Times New Roman" w:hAnsi="Times New Roman" w:cs="Times New Roman"/>
          <w:color w:val="000000" w:themeColor="text1"/>
          <w:sz w:val="28"/>
          <w:szCs w:val="28"/>
        </w:rPr>
      </w:pPr>
      <w:bookmarkStart w:id="937" w:name="_Toc232456055"/>
      <w:r w:rsidRPr="005F17A4">
        <w:rPr>
          <w:rStyle w:val="Strong"/>
          <w:rFonts w:ascii="Times New Roman" w:hAnsi="Times New Roman" w:cs="Times New Roman"/>
          <w:b/>
          <w:bCs/>
          <w:color w:val="000000" w:themeColor="text1"/>
          <w:sz w:val="28"/>
          <w:szCs w:val="28"/>
        </w:rPr>
        <w:t>3. Lời phát tâm trước khi ấn tống</w:t>
      </w:r>
      <w:bookmarkEnd w:id="937"/>
    </w:p>
    <w:p w14:paraId="4A671198"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Con xin đem công việc ấn tống này đặt dưới ánh sáng Bốn Niệm Xứ.</w:t>
      </w:r>
    </w:p>
    <w:p w14:paraId="6F1ABF12"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Nguyện không vì danh, không vì lợi, không vì hơn thua, không vì ngã mạn, không vì sở hữu công đức.</w:t>
      </w:r>
    </w:p>
    <w:p w14:paraId="702100FC"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Nguyện vì Chánh pháp được lưu truyền, vì người khổ có lối trở về, vì người bệnh có pháp hộ tâm, vì người lâm chung có lời nhắc tỉnh giác, vì người tu có đạo lộ rõ ràng.</w:t>
      </w:r>
    </w:p>
    <w:p w14:paraId="3D2FAFAB"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Nguyện mỗi trang sách giúp người đọc nhớ: có thân đây, có thọ đây, có tâm đây, có những pháp ở đây.</w:t>
      </w:r>
    </w:p>
    <w:p w14:paraId="69731127"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Nguyện mỗi câu pháp giúp người đọc thực hành: thọ ấy là vô thường, không chấp trước thọ ấy, không hoan hỷ thọ ấy.</w:t>
      </w:r>
    </w:p>
    <w:p w14:paraId="7E6603CB"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Nguyện người đọc sống không nương tựa, không chấp trước một vật gì trên đời, đi đến Chánh trí, Chánh giải thoát, viên mãn Phạm hạnh.</w:t>
      </w:r>
    </w:p>
    <w:p w14:paraId="2AAC81E7" w14:textId="443038C9" w:rsidR="00372C4F" w:rsidRPr="005F17A4" w:rsidRDefault="00372C4F" w:rsidP="005403C3">
      <w:pPr>
        <w:pStyle w:val="Heading3"/>
        <w:rPr>
          <w:rFonts w:ascii="Times New Roman" w:hAnsi="Times New Roman" w:cs="Times New Roman"/>
          <w:color w:val="000000" w:themeColor="text1"/>
          <w:sz w:val="28"/>
          <w:szCs w:val="28"/>
        </w:rPr>
      </w:pPr>
      <w:bookmarkStart w:id="938" w:name="_Toc232456056"/>
      <w:r w:rsidRPr="005F17A4">
        <w:rPr>
          <w:rStyle w:val="Strong"/>
          <w:rFonts w:ascii="Times New Roman" w:hAnsi="Times New Roman" w:cs="Times New Roman"/>
          <w:b/>
          <w:bCs/>
          <w:color w:val="000000" w:themeColor="text1"/>
          <w:sz w:val="28"/>
          <w:szCs w:val="28"/>
        </w:rPr>
        <w:t>4. Nguyên tắc biên tập bản ấn tống</w:t>
      </w:r>
      <w:bookmarkEnd w:id="938"/>
    </w:p>
    <w:p w14:paraId="370037D6"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Bản ấn tống phải sáng rõ, dễ đọc, dễ hành.</w:t>
      </w:r>
    </w:p>
    <w:p w14:paraId="1E6ADA12" w14:textId="77777777" w:rsidR="00372C4F" w:rsidRPr="005F17A4" w:rsidRDefault="00372C4F" w:rsidP="00DD1550">
      <w:pPr>
        <w:pStyle w:val="NormalWeb"/>
        <w:numPr>
          <w:ilvl w:val="0"/>
          <w:numId w:val="26"/>
        </w:numPr>
        <w:rPr>
          <w:color w:val="000000" w:themeColor="text1"/>
          <w:sz w:val="28"/>
          <w:szCs w:val="28"/>
        </w:rPr>
      </w:pPr>
      <w:r w:rsidRPr="005F17A4">
        <w:rPr>
          <w:color w:val="000000" w:themeColor="text1"/>
          <w:sz w:val="28"/>
          <w:szCs w:val="28"/>
        </w:rPr>
        <w:lastRenderedPageBreak/>
        <w:t>Giữ chánh văn làm xương sống</w:t>
      </w:r>
    </w:p>
    <w:p w14:paraId="043CA967"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Những câu then chốt phải được giữ nguyên, nổi bật, dễ tìm:</w:t>
      </w:r>
    </w:p>
    <w:p w14:paraId="263B8520"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“Đây là con đường độc nhất...”</w:t>
      </w:r>
    </w:p>
    <w:p w14:paraId="546ED2A6"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“Quán thân trên thân...”</w:t>
      </w:r>
    </w:p>
    <w:p w14:paraId="3A9402B9"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“Thọ ấy là vô thường...”</w:t>
      </w:r>
    </w:p>
    <w:p w14:paraId="5B393392"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“Không nương tựa, không chấp trước...”</w:t>
      </w:r>
    </w:p>
    <w:p w14:paraId="3C7C4301"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“Tóm lại, năm thủ uẩn là khổ.”</w:t>
      </w:r>
    </w:p>
    <w:p w14:paraId="06234479"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“Sự tham ái đưa đến tái sanh...”</w:t>
      </w:r>
    </w:p>
    <w:p w14:paraId="120697E6" w14:textId="77777777" w:rsidR="00372C4F" w:rsidRPr="005F17A4" w:rsidRDefault="00372C4F" w:rsidP="00372C4F">
      <w:pPr>
        <w:pStyle w:val="NormalWeb"/>
        <w:rPr>
          <w:color w:val="000000" w:themeColor="text1"/>
          <w:sz w:val="28"/>
          <w:szCs w:val="28"/>
        </w:rPr>
      </w:pPr>
      <w:r w:rsidRPr="005F17A4">
        <w:rPr>
          <w:rStyle w:val="Strong"/>
          <w:color w:val="000000" w:themeColor="text1"/>
          <w:sz w:val="28"/>
          <w:szCs w:val="28"/>
        </w:rPr>
        <w:t>“Xả ly, khí xả, giải thoát, vô nhiễm.”</w:t>
      </w:r>
    </w:p>
    <w:p w14:paraId="21FE000A" w14:textId="77777777" w:rsidR="00372C4F" w:rsidRPr="005F17A4" w:rsidRDefault="00372C4F" w:rsidP="00DD1550">
      <w:pPr>
        <w:pStyle w:val="NormalWeb"/>
        <w:numPr>
          <w:ilvl w:val="0"/>
          <w:numId w:val="27"/>
        </w:numPr>
        <w:rPr>
          <w:color w:val="000000" w:themeColor="text1"/>
          <w:sz w:val="28"/>
          <w:szCs w:val="28"/>
        </w:rPr>
      </w:pPr>
      <w:r w:rsidRPr="005F17A4">
        <w:rPr>
          <w:color w:val="000000" w:themeColor="text1"/>
          <w:sz w:val="28"/>
          <w:szCs w:val="28"/>
        </w:rPr>
        <w:t>Dễ dùng trong đời sống</w:t>
      </w:r>
    </w:p>
    <w:p w14:paraId="28543CED"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Mỗi phần nên giúp người đọc biết: Khi thân đau, quán gì. Khi tâm sân, quán gì. Khi được khen, quán gì. Khi bị chê, quán gì. Khi bệnh, tụng gì. Khi lâm chung, nhắc gì. Khi giảng pháp, giữ trụ cột nào.</w:t>
      </w:r>
    </w:p>
    <w:p w14:paraId="42B219E7" w14:textId="77777777" w:rsidR="00372C4F" w:rsidRPr="005F17A4" w:rsidRDefault="00372C4F" w:rsidP="00DD1550">
      <w:pPr>
        <w:pStyle w:val="NormalWeb"/>
        <w:numPr>
          <w:ilvl w:val="0"/>
          <w:numId w:val="28"/>
        </w:numPr>
        <w:rPr>
          <w:color w:val="000000" w:themeColor="text1"/>
          <w:sz w:val="28"/>
          <w:szCs w:val="28"/>
        </w:rPr>
      </w:pPr>
      <w:r w:rsidRPr="005F17A4">
        <w:rPr>
          <w:color w:val="000000" w:themeColor="text1"/>
          <w:sz w:val="28"/>
          <w:szCs w:val="28"/>
        </w:rPr>
        <w:t>Không làm mất cứu cánh</w:t>
      </w:r>
    </w:p>
    <w:p w14:paraId="45988989"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Không trình bày Niệm Xứ như pháp thư giãn đơn thuần. Không làm lu mờ ly tham, đoạn diệt, Niết-bàn. Không bỏ Bốn Thánh đế. Không bỏ Bảy Giác Chi. Không bỏ Bát Thánh đạo.</w:t>
      </w:r>
    </w:p>
    <w:p w14:paraId="07E125B7" w14:textId="77777777" w:rsidR="00372C4F" w:rsidRPr="005F17A4" w:rsidRDefault="00372C4F" w:rsidP="00DD1550">
      <w:pPr>
        <w:pStyle w:val="NormalWeb"/>
        <w:numPr>
          <w:ilvl w:val="0"/>
          <w:numId w:val="29"/>
        </w:numPr>
        <w:rPr>
          <w:color w:val="000000" w:themeColor="text1"/>
          <w:sz w:val="28"/>
          <w:szCs w:val="28"/>
        </w:rPr>
      </w:pPr>
      <w:r w:rsidRPr="005F17A4">
        <w:rPr>
          <w:color w:val="000000" w:themeColor="text1"/>
          <w:sz w:val="28"/>
          <w:szCs w:val="28"/>
        </w:rPr>
        <w:t>Có sơ đồ và kệ</w:t>
      </w:r>
    </w:p>
    <w:p w14:paraId="637081E5"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Mỗi chương có sơ đồ để dễ nắm. Mỗi chương có kệ thất ngôn tứ tuyệt để dễ nhớ. Nhưng kệ và sơ đồ phải phục vụ pháp hành, không che lấp chánh văn.</w:t>
      </w:r>
    </w:p>
    <w:p w14:paraId="6E3412AB" w14:textId="43D8CD7D" w:rsidR="00372C4F" w:rsidRPr="005F17A4" w:rsidRDefault="00C3653B" w:rsidP="005403C3">
      <w:pPr>
        <w:pStyle w:val="Heading3"/>
        <w:rPr>
          <w:rFonts w:ascii="Times New Roman" w:hAnsi="Times New Roman" w:cs="Times New Roman"/>
          <w:color w:val="000000" w:themeColor="text1"/>
          <w:sz w:val="28"/>
          <w:szCs w:val="28"/>
        </w:rPr>
      </w:pPr>
      <w:bookmarkStart w:id="939" w:name="_Toc232456057"/>
      <w:r w:rsidRPr="005F17A4">
        <w:rPr>
          <w:rStyle w:val="Strong"/>
          <w:rFonts w:ascii="Times New Roman" w:hAnsi="Times New Roman" w:cs="Times New Roman"/>
          <w:b/>
          <w:bCs/>
          <w:color w:val="000000" w:themeColor="text1"/>
          <w:sz w:val="28"/>
          <w:szCs w:val="28"/>
        </w:rPr>
        <w:t>5. Cách phân bản ấn tống</w:t>
      </w:r>
      <w:bookmarkEnd w:id="939"/>
    </w:p>
    <w:p w14:paraId="5EBD1A36"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Có thể chia Niệm Xứ Thánh Điển thành nhiều bản để phù hợp căn cơ.</w:t>
      </w:r>
    </w:p>
    <w:p w14:paraId="17A37FA2" w14:textId="77777777" w:rsidR="00372C4F" w:rsidRPr="005F17A4" w:rsidRDefault="00372C4F" w:rsidP="00DD1550">
      <w:pPr>
        <w:pStyle w:val="NormalWeb"/>
        <w:numPr>
          <w:ilvl w:val="0"/>
          <w:numId w:val="30"/>
        </w:numPr>
        <w:rPr>
          <w:color w:val="000000" w:themeColor="text1"/>
          <w:sz w:val="28"/>
          <w:szCs w:val="28"/>
        </w:rPr>
      </w:pPr>
      <w:r w:rsidRPr="005F17A4">
        <w:rPr>
          <w:color w:val="000000" w:themeColor="text1"/>
          <w:sz w:val="28"/>
          <w:szCs w:val="28"/>
        </w:rPr>
        <w:t>Bản đầy đủ</w:t>
      </w:r>
    </w:p>
    <w:p w14:paraId="7664208C"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Dành cho thư viện, giảng sư, đạo tràng, học viện, người nghiên cứu sâu. Gồm toàn bộ chương, phụ lục, bảng tra cứu, nghi thức, bản đồ.</w:t>
      </w:r>
    </w:p>
    <w:p w14:paraId="7A418BA0" w14:textId="77777777" w:rsidR="00372C4F" w:rsidRPr="005F17A4" w:rsidRDefault="00372C4F" w:rsidP="00DD1550">
      <w:pPr>
        <w:pStyle w:val="NormalWeb"/>
        <w:numPr>
          <w:ilvl w:val="0"/>
          <w:numId w:val="31"/>
        </w:numPr>
        <w:rPr>
          <w:color w:val="000000" w:themeColor="text1"/>
          <w:sz w:val="28"/>
          <w:szCs w:val="28"/>
        </w:rPr>
      </w:pPr>
      <w:r w:rsidRPr="005F17A4">
        <w:rPr>
          <w:color w:val="000000" w:themeColor="text1"/>
          <w:sz w:val="28"/>
          <w:szCs w:val="28"/>
        </w:rPr>
        <w:lastRenderedPageBreak/>
        <w:t>Bản tinh yếu</w:t>
      </w:r>
    </w:p>
    <w:p w14:paraId="3F966133"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Dành cho người mới. Gồm: Con đường độc nhất. Bốn Niệm Xứ. Thọ ấy là vô thường. Thánh trí ngũ uẩn. Bảy Giác Chi. Bốn Thánh đế. 12 nấc tu tập. 108 câu pháp hành.</w:t>
      </w:r>
    </w:p>
    <w:p w14:paraId="071BC6E9" w14:textId="77777777" w:rsidR="00372C4F" w:rsidRPr="005F17A4" w:rsidRDefault="00372C4F" w:rsidP="00DD1550">
      <w:pPr>
        <w:pStyle w:val="NormalWeb"/>
        <w:numPr>
          <w:ilvl w:val="0"/>
          <w:numId w:val="32"/>
        </w:numPr>
        <w:rPr>
          <w:color w:val="000000" w:themeColor="text1"/>
          <w:sz w:val="28"/>
          <w:szCs w:val="28"/>
        </w:rPr>
      </w:pPr>
      <w:r w:rsidRPr="005F17A4">
        <w:rPr>
          <w:color w:val="000000" w:themeColor="text1"/>
          <w:sz w:val="28"/>
          <w:szCs w:val="28"/>
        </w:rPr>
        <w:t>Bản người bệnh và hộ niệm</w:t>
      </w:r>
    </w:p>
    <w:p w14:paraId="4FAA82E7"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Dành cho bệnh viện, phòng bệnh, ban hộ niệm, gia đình có người bệnh. Gồm: Có thân bệnh đây. Có khổ thọ đây. Ba câu hộ tâm. Không nương tựa. Hộ niệm theo tình huống. Lời tụng ngắn.</w:t>
      </w:r>
    </w:p>
    <w:p w14:paraId="5B6CC2D7" w14:textId="77777777" w:rsidR="00372C4F" w:rsidRPr="005F17A4" w:rsidRDefault="00372C4F" w:rsidP="00DD1550">
      <w:pPr>
        <w:pStyle w:val="NormalWeb"/>
        <w:numPr>
          <w:ilvl w:val="0"/>
          <w:numId w:val="33"/>
        </w:numPr>
        <w:rPr>
          <w:color w:val="000000" w:themeColor="text1"/>
          <w:sz w:val="28"/>
          <w:szCs w:val="28"/>
        </w:rPr>
      </w:pPr>
      <w:r w:rsidRPr="005F17A4">
        <w:rPr>
          <w:color w:val="000000" w:themeColor="text1"/>
          <w:sz w:val="28"/>
          <w:szCs w:val="28"/>
        </w:rPr>
        <w:t>Bản cư sĩ</w:t>
      </w:r>
    </w:p>
    <w:p w14:paraId="767B93A9" w14:textId="77777777" w:rsidR="00372C4F" w:rsidRPr="005F17A4" w:rsidRDefault="00372C4F" w:rsidP="00372C4F">
      <w:pPr>
        <w:pStyle w:val="NormalWeb"/>
        <w:rPr>
          <w:color w:val="000000" w:themeColor="text1"/>
          <w:sz w:val="28"/>
          <w:szCs w:val="28"/>
        </w:rPr>
      </w:pPr>
      <w:r w:rsidRPr="005F17A4">
        <w:rPr>
          <w:color w:val="000000" w:themeColor="text1"/>
          <w:sz w:val="28"/>
          <w:szCs w:val="28"/>
        </w:rPr>
        <w:t>Dành cho người sống giữa gia đình, công việc, xã hội. Gồm: Năm giới làm nền. Thân trong sinh hoạt. Thọ trong khen chê. Tâm trong gia đình. Pháp trong xã hội. Mạng xã hội và sáu xứ. Thời khóa tinh gọn.</w:t>
      </w:r>
    </w:p>
    <w:p w14:paraId="7DDCA743" w14:textId="77777777" w:rsidR="00372C4F" w:rsidRPr="005F17A4" w:rsidRDefault="00372C4F" w:rsidP="00DD1550">
      <w:pPr>
        <w:pStyle w:val="NormalWeb"/>
        <w:numPr>
          <w:ilvl w:val="0"/>
          <w:numId w:val="34"/>
        </w:numPr>
        <w:rPr>
          <w:color w:val="000000" w:themeColor="text1"/>
          <w:sz w:val="28"/>
          <w:szCs w:val="28"/>
        </w:rPr>
      </w:pPr>
      <w:r w:rsidRPr="005F17A4">
        <w:rPr>
          <w:color w:val="000000" w:themeColor="text1"/>
          <w:sz w:val="28"/>
          <w:szCs w:val="28"/>
        </w:rPr>
        <w:t>Bản xuất gia và đại chúng</w:t>
      </w:r>
    </w:p>
    <w:p w14:paraId="1509B2B3" w14:textId="6F4FFDC3" w:rsidR="00372C4F" w:rsidRPr="005F17A4" w:rsidRDefault="00372C4F" w:rsidP="00372C4F">
      <w:pPr>
        <w:pStyle w:val="NormalWeb"/>
        <w:rPr>
          <w:color w:val="000000" w:themeColor="text1"/>
          <w:sz w:val="28"/>
          <w:szCs w:val="28"/>
        </w:rPr>
      </w:pPr>
      <w:r w:rsidRPr="005F17A4">
        <w:rPr>
          <w:color w:val="000000" w:themeColor="text1"/>
          <w:sz w:val="28"/>
          <w:szCs w:val="28"/>
        </w:rPr>
        <w:t>Dành cho tự viện, rừng thiền, học viện. Gồm: Oai nghi. Ăn uống tỉnh giác. Chấp tác. Học pháp. Bất hòa trong đại chúng. Người mới xuất gia. Giảng sư Niệm Xứ.</w:t>
      </w:r>
    </w:p>
    <w:p w14:paraId="086868DF" w14:textId="284A44C1" w:rsidR="006F367A" w:rsidRPr="005F17A4" w:rsidRDefault="006F367A" w:rsidP="005403C3">
      <w:pPr>
        <w:pStyle w:val="Heading3"/>
        <w:rPr>
          <w:rFonts w:ascii="Times New Roman" w:hAnsi="Times New Roman" w:cs="Times New Roman"/>
          <w:color w:val="000000" w:themeColor="text1"/>
          <w:sz w:val="28"/>
          <w:szCs w:val="28"/>
        </w:rPr>
      </w:pPr>
      <w:bookmarkStart w:id="940" w:name="_Toc232456058"/>
      <w:r w:rsidRPr="005F17A4">
        <w:rPr>
          <w:rStyle w:val="Strong"/>
          <w:rFonts w:ascii="Times New Roman" w:hAnsi="Times New Roman" w:cs="Times New Roman"/>
          <w:b/>
          <w:bCs/>
          <w:color w:val="000000" w:themeColor="text1"/>
          <w:sz w:val="28"/>
          <w:szCs w:val="28"/>
        </w:rPr>
        <w:t>6. Nghi thức trao tặng sách niệm xứ</w:t>
      </w:r>
      <w:bookmarkEnd w:id="940"/>
    </w:p>
    <w:p w14:paraId="288BFA6C"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Khi trao sách, không nên chỉ trao vật phẩm. Nên trao cùng một lời nhắc pháp ngắn.</w:t>
      </w:r>
    </w:p>
    <w:p w14:paraId="1D12B8AF"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Đây không phải chỉ là một quyển sách. Đây là lời nhắc trở về Bốn Niệm Xứ.</w:t>
      </w:r>
    </w:p>
    <w:p w14:paraId="7243D4EF"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Khi thân khổ, hãy nhớ: có thân đây. Khi cảm giác sanh, hãy nhớ: có thọ đây. Khi tâm động, hãy nhớ: có tâm đây. Khi pháp hiện, hãy nhớ: có những pháp ở đây.</w:t>
      </w:r>
    </w:p>
    <w:p w14:paraId="2F4CB9FB"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Nhất là hãy giữ ba câu: thọ ấy là vô thường, không chấp trước thọ ấy, không hoan hỷ thọ ấy.</w:t>
      </w:r>
    </w:p>
    <w:p w14:paraId="2D878E0E"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Nguyện quyển sách này giúp người nhận sống chánh niệm, không nương tựa, không chấp trước, đi đến Chánh trí và giải thoát.</w:t>
      </w:r>
    </w:p>
    <w:p w14:paraId="44616795"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Trao sách bằng tâm như vậy, người nhận dễ hiểu rằng sách là pháp hành, không phải vật kỷ niệm.</w:t>
      </w:r>
    </w:p>
    <w:p w14:paraId="67CF9751" w14:textId="368AFB55" w:rsidR="006F367A" w:rsidRPr="005F17A4" w:rsidRDefault="006F367A" w:rsidP="005403C3">
      <w:pPr>
        <w:pStyle w:val="Heading3"/>
        <w:rPr>
          <w:rFonts w:ascii="Times New Roman" w:hAnsi="Times New Roman" w:cs="Times New Roman"/>
          <w:color w:val="000000" w:themeColor="text1"/>
          <w:sz w:val="28"/>
          <w:szCs w:val="28"/>
        </w:rPr>
      </w:pPr>
      <w:bookmarkStart w:id="941" w:name="_Toc232456059"/>
      <w:r w:rsidRPr="005F17A4">
        <w:rPr>
          <w:rStyle w:val="Strong"/>
          <w:rFonts w:ascii="Times New Roman" w:hAnsi="Times New Roman" w:cs="Times New Roman"/>
          <w:b/>
          <w:bCs/>
          <w:color w:val="000000" w:themeColor="text1"/>
          <w:sz w:val="28"/>
          <w:szCs w:val="28"/>
        </w:rPr>
        <w:lastRenderedPageBreak/>
        <w:t>7. Nghi thức tụng trước khi phát sách</w:t>
      </w:r>
      <w:bookmarkEnd w:id="941"/>
    </w:p>
    <w:p w14:paraId="1ABDA600" w14:textId="14349652" w:rsidR="006F367A" w:rsidRPr="005F17A4" w:rsidRDefault="006F367A" w:rsidP="006F367A">
      <w:pPr>
        <w:pStyle w:val="NormalWeb"/>
        <w:rPr>
          <w:color w:val="000000" w:themeColor="text1"/>
          <w:sz w:val="28"/>
          <w:szCs w:val="28"/>
        </w:rPr>
      </w:pPr>
      <w:r w:rsidRPr="005F17A4">
        <w:rPr>
          <w:color w:val="000000" w:themeColor="text1"/>
          <w:sz w:val="28"/>
          <w:szCs w:val="28"/>
        </w:rPr>
        <w:t>Đại chúng có thể tụng:</w:t>
      </w:r>
      <w:r w:rsidR="005D0DAB" w:rsidRPr="005F17A4">
        <w:rPr>
          <w:color w:val="000000" w:themeColor="text1"/>
          <w:sz w:val="28"/>
          <w:szCs w:val="28"/>
        </w:rPr>
        <w:t xml:space="preserve">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789613FB"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Nguyện người nhận sách này biết quán thân trên thân, quán thọ trên các thọ, quán tâm trên tâm, quán pháp trên các pháp.</w:t>
      </w:r>
    </w:p>
    <w:p w14:paraId="3089770D"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Nguyện người nhận sách này sống nhiệt tâm, tỉnh giác, chánh niệm, nhiếp phục tham ưu ở đời.</w:t>
      </w:r>
    </w:p>
    <w:p w14:paraId="24A8F2BC"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Nguyện người nhận sách này thấy thọ ấy là vô thường, không chấp trước thọ ấy, không hoan hỷ thọ ấy.</w:t>
      </w:r>
    </w:p>
    <w:p w14:paraId="0074D4F1"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Nguyện người nhận sách này không nương tựa, không chấp trước một vật gì trên đời, thành tựu Chánh trí, chứng ngộ Niết-bàn.</w:t>
      </w:r>
    </w:p>
    <w:p w14:paraId="1D19CF56" w14:textId="41939A4D" w:rsidR="006F367A" w:rsidRPr="005F17A4" w:rsidRDefault="006F367A" w:rsidP="005403C3">
      <w:pPr>
        <w:pStyle w:val="Heading3"/>
        <w:rPr>
          <w:rFonts w:ascii="Times New Roman" w:hAnsi="Times New Roman" w:cs="Times New Roman"/>
          <w:color w:val="000000" w:themeColor="text1"/>
          <w:sz w:val="28"/>
          <w:szCs w:val="28"/>
        </w:rPr>
      </w:pPr>
      <w:bookmarkStart w:id="942" w:name="_Toc232456060"/>
      <w:r w:rsidRPr="005F17A4">
        <w:rPr>
          <w:rStyle w:val="Strong"/>
          <w:rFonts w:ascii="Times New Roman" w:hAnsi="Times New Roman" w:cs="Times New Roman"/>
          <w:b/>
          <w:bCs/>
          <w:color w:val="000000" w:themeColor="text1"/>
          <w:sz w:val="28"/>
          <w:szCs w:val="28"/>
        </w:rPr>
        <w:t>8. Ấn tống và tự tu của người làm phật sự</w:t>
      </w:r>
      <w:bookmarkEnd w:id="942"/>
    </w:p>
    <w:p w14:paraId="0233C90D"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Người làm công việc in ấn, thiết kế, đóng gói, vận chuyển, phát hành cũng đang tu.</w:t>
      </w:r>
    </w:p>
    <w:p w14:paraId="17B4962F"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Khi gõ chữ: Có thân đang gõ. Có mắt thấy chữ. Có ý thức đang biết. Có tâm có thể vội. Có pháp kiên nhẫn hay khó chịu.</w:t>
      </w:r>
    </w:p>
    <w:p w14:paraId="05F2497B"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Khi sửa lỗi: Có tâm muốn hoàn thiện. Có thể có sân khi gặp lỗi. Có thể có mạn khi thấy mình giỏi. Biết đúng như vậy.</w:t>
      </w:r>
    </w:p>
    <w:p w14:paraId="3AF9AF97"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Khi phát sách: Có người nhận. Có tâm vui. Có lạc thọ. Thọ ấy là vô thường. Không chấp trước. Không hoan hỷ.</w:t>
      </w:r>
    </w:p>
    <w:p w14:paraId="17D20305" w14:textId="77777777" w:rsidR="006F367A" w:rsidRPr="005F17A4" w:rsidRDefault="006F367A" w:rsidP="006F367A">
      <w:pPr>
        <w:pStyle w:val="NormalWeb"/>
        <w:rPr>
          <w:color w:val="000000" w:themeColor="text1"/>
          <w:sz w:val="28"/>
          <w:szCs w:val="28"/>
        </w:rPr>
      </w:pPr>
      <w:r w:rsidRPr="005F17A4">
        <w:rPr>
          <w:color w:val="000000" w:themeColor="text1"/>
          <w:sz w:val="28"/>
          <w:szCs w:val="28"/>
        </w:rPr>
        <w:t>Ấn tống trở thành Niệm Xứ khi mọi công đoạn đều có chánh niệm.</w:t>
      </w:r>
    </w:p>
    <w:p w14:paraId="3E246A9E" w14:textId="51C1CE15" w:rsidR="006F367A" w:rsidRPr="005F17A4" w:rsidRDefault="006F367A" w:rsidP="005403C3">
      <w:pPr>
        <w:pStyle w:val="Heading3"/>
        <w:rPr>
          <w:rFonts w:ascii="Times New Roman" w:hAnsi="Times New Roman" w:cs="Times New Roman"/>
          <w:bCs w:val="0"/>
          <w:color w:val="000000" w:themeColor="text1"/>
          <w:sz w:val="28"/>
          <w:szCs w:val="28"/>
        </w:rPr>
      </w:pPr>
      <w:bookmarkStart w:id="943" w:name="_Toc232456061"/>
      <w:r w:rsidRPr="005F17A4">
        <w:rPr>
          <w:rFonts w:ascii="Times New Roman" w:hAnsi="Times New Roman" w:cs="Times New Roman"/>
          <w:bCs w:val="0"/>
          <w:color w:val="000000" w:themeColor="text1"/>
          <w:sz w:val="28"/>
          <w:szCs w:val="28"/>
        </w:rPr>
        <w:t>9. Bảng kiểm trước khi ấn tống</w:t>
      </w:r>
      <w:bookmarkEnd w:id="943"/>
    </w:p>
    <w:p w14:paraId="161B0100" w14:textId="77777777" w:rsidR="006F367A" w:rsidRPr="005F17A4" w:rsidRDefault="006F367A" w:rsidP="006F367A">
      <w:pPr>
        <w:rPr>
          <w:rFonts w:cs="Times New Roman"/>
          <w:color w:val="000000" w:themeColor="text1"/>
          <w:sz w:val="28"/>
          <w:szCs w:val="28"/>
        </w:rPr>
      </w:pPr>
      <w:r w:rsidRPr="005F17A4">
        <w:rPr>
          <w:rFonts w:cs="Times New Roman"/>
          <w:color w:val="000000" w:themeColor="text1"/>
          <w:sz w:val="28"/>
          <w:szCs w:val="28"/>
        </w:rPr>
        <w:t>BẢNG KIỂM ẤN TỐNG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giữ tuyên ngôn con đường độc nhất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đủ thân, thọ, tâm, pháp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đủ nhiệt tâm, tỉnh giác, chánh niệm, nhiếp phục tham ưu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chánh văn “thọ ấy là vô thường”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nhấn mạnh không chấp trước, không hoan hỷ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Thánh trí ngũ uẩn không?</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Có duyên khởi thân, thọ, tâm, pháp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Bảy Giác Chi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Bốn Thánh Đế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Bát Thánh Đạo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ứng dụng cho người bệnh, cư sĩ, xuất gia, đại chúng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tránh biến Niệm Xứ thành thư giãn thế gian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Có giữ cứu cánh Chánh trí, Niết-bàn không?</w:t>
      </w:r>
      <w:r w:rsidRPr="005F17A4">
        <w:rPr>
          <w:rFonts w:cs="Times New Roman"/>
          <w:color w:val="000000" w:themeColor="text1"/>
          <w:sz w:val="28"/>
          <w:szCs w:val="28"/>
        </w:rPr>
        <w:br/>
        <w:t>└── Có lời hướng dẫn người đọc thực hành hằng ngày không?</w:t>
      </w:r>
    </w:p>
    <w:p w14:paraId="14DF804E" w14:textId="00E14B39" w:rsidR="000C50C8" w:rsidRPr="005F17A4" w:rsidRDefault="000C50C8" w:rsidP="005403C3">
      <w:pPr>
        <w:pStyle w:val="Heading3"/>
        <w:rPr>
          <w:rFonts w:ascii="Times New Roman" w:hAnsi="Times New Roman" w:cs="Times New Roman"/>
          <w:color w:val="000000" w:themeColor="text1"/>
          <w:sz w:val="28"/>
          <w:szCs w:val="28"/>
        </w:rPr>
      </w:pPr>
      <w:bookmarkStart w:id="944" w:name="_Toc232456062"/>
      <w:r w:rsidRPr="005F17A4">
        <w:rPr>
          <w:rStyle w:val="Strong"/>
          <w:rFonts w:ascii="Times New Roman" w:hAnsi="Times New Roman" w:cs="Times New Roman"/>
          <w:b/>
          <w:bCs/>
          <w:color w:val="000000" w:themeColor="text1"/>
          <w:sz w:val="28"/>
          <w:szCs w:val="28"/>
        </w:rPr>
        <w:t>10. L</w:t>
      </w:r>
      <w:r w:rsidR="005403C3" w:rsidRPr="005F17A4">
        <w:rPr>
          <w:rStyle w:val="Strong"/>
          <w:rFonts w:ascii="Times New Roman" w:hAnsi="Times New Roman" w:cs="Times New Roman"/>
          <w:b/>
          <w:bCs/>
          <w:color w:val="000000" w:themeColor="text1"/>
          <w:sz w:val="28"/>
          <w:szCs w:val="28"/>
        </w:rPr>
        <w:t>ời hồi hướng ấn tống</w:t>
      </w:r>
      <w:bookmarkEnd w:id="944"/>
    </w:p>
    <w:p w14:paraId="5D49E250"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công đức ấn tống này không thành sở hữu của riêng ai, không nuôi lớn ngã mạn, không làm duyên cho danh lợi, mà làm duyên cho Chánh pháp lưu truyền.</w:t>
      </w:r>
    </w:p>
    <w:p w14:paraId="767BF6D1"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người thấy sách này biết trở về thân, thọ, tâm, pháp.</w:t>
      </w:r>
    </w:p>
    <w:p w14:paraId="0CB8B560"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người đọc một câu cũng có thể nhớ thọ vô thường.</w:t>
      </w:r>
    </w:p>
    <w:p w14:paraId="2512EAAF"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người bệnh đọc được tâm bớt sợ, thọ bớt trói.</w:t>
      </w:r>
    </w:p>
    <w:p w14:paraId="61C20800"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người lâm chung nghe được biết không nương tựa, không chấp trước.</w:t>
      </w:r>
    </w:p>
    <w:p w14:paraId="6BB9CC54"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người tu học nhờ đây đoạn tham, đoạn sân, đoạn si, tu Bảy Giác Chi, thấy Bốn Thánh Đế, thành tựu Chánh trí, Chánh giải thoát.</w:t>
      </w:r>
    </w:p>
    <w:p w14:paraId="51E094AC" w14:textId="77777777" w:rsidR="000C50C8" w:rsidRPr="005F17A4" w:rsidRDefault="000C50C8" w:rsidP="000C50C8">
      <w:pPr>
        <w:pStyle w:val="NormalWeb"/>
        <w:rPr>
          <w:color w:val="000000" w:themeColor="text1"/>
          <w:sz w:val="28"/>
          <w:szCs w:val="28"/>
        </w:rPr>
      </w:pPr>
      <w:r w:rsidRPr="005F17A4">
        <w:rPr>
          <w:color w:val="000000" w:themeColor="text1"/>
          <w:sz w:val="28"/>
          <w:szCs w:val="28"/>
        </w:rPr>
        <w:t>Nguyện Niệm Xứ Thánh Điển được lưu truyền vạn đại, nhân thiên có lối, sáu nẻo nhờ ân, Thánh đạo độc nhất cứu khổ muôn loài.</w:t>
      </w:r>
    </w:p>
    <w:p w14:paraId="165E5328" w14:textId="77777777" w:rsidR="005403C3" w:rsidRPr="005F17A4" w:rsidRDefault="005403C3" w:rsidP="005403C3">
      <w:pPr>
        <w:pStyle w:val="Heading2"/>
        <w:rPr>
          <w:rFonts w:ascii="Times New Roman" w:hAnsi="Times New Roman" w:cs="Times New Roman"/>
          <w:b w:val="0"/>
          <w:bCs w:val="0"/>
          <w:color w:val="000000" w:themeColor="text1"/>
          <w:sz w:val="28"/>
          <w:szCs w:val="28"/>
        </w:rPr>
      </w:pPr>
      <w:bookmarkStart w:id="945" w:name="_Toc232456063"/>
      <w:r w:rsidRPr="005F17A4">
        <w:rPr>
          <w:rFonts w:ascii="Times New Roman" w:hAnsi="Times New Roman" w:cs="Times New Roman"/>
          <w:color w:val="000000" w:themeColor="text1"/>
          <w:sz w:val="28"/>
          <w:szCs w:val="28"/>
        </w:rPr>
        <w:t>KỆ TÓM TẮT CHƯƠNG 67</w:t>
      </w:r>
      <w:bookmarkEnd w:id="945"/>
    </w:p>
    <w:p w14:paraId="3BA8DCFB" w14:textId="77777777" w:rsidR="005403C3" w:rsidRPr="005F17A4" w:rsidRDefault="005403C3" w:rsidP="005403C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CAF55A7" w14:textId="6EB6A4F3" w:rsidR="005403C3" w:rsidRPr="005F17A4" w:rsidRDefault="005403C3" w:rsidP="005403C3">
      <w:pPr>
        <w:rPr>
          <w:rFonts w:cs="Times New Roman"/>
          <w:color w:val="000000" w:themeColor="text1"/>
          <w:sz w:val="28"/>
          <w:szCs w:val="28"/>
        </w:rPr>
      </w:pPr>
      <w:r w:rsidRPr="005F17A4">
        <w:rPr>
          <w:rFonts w:cs="Times New Roman"/>
          <w:color w:val="000000" w:themeColor="text1"/>
          <w:sz w:val="28"/>
          <w:szCs w:val="28"/>
        </w:rPr>
        <w:t>Ấn tống không cầu lợi với danh,</w:t>
      </w:r>
      <w:r w:rsidRPr="005F17A4">
        <w:rPr>
          <w:rFonts w:cs="Times New Roman"/>
          <w:color w:val="000000" w:themeColor="text1"/>
          <w:sz w:val="28"/>
          <w:szCs w:val="28"/>
        </w:rPr>
        <w:br/>
        <w:t>Chỉ mong Niệm Xứ sáng quần sanh.</w:t>
      </w:r>
      <w:r w:rsidRPr="005F17A4">
        <w:rPr>
          <w:rFonts w:cs="Times New Roman"/>
          <w:color w:val="000000" w:themeColor="text1"/>
          <w:sz w:val="28"/>
          <w:szCs w:val="28"/>
        </w:rPr>
        <w:br/>
        <w:t>Một câu thọ diệt lìa tham ái,</w:t>
      </w:r>
      <w:r w:rsidRPr="005F17A4">
        <w:rPr>
          <w:rFonts w:cs="Times New Roman"/>
          <w:color w:val="000000" w:themeColor="text1"/>
          <w:sz w:val="28"/>
          <w:szCs w:val="28"/>
        </w:rPr>
        <w:br/>
        <w:t>Muôn bản truyền đi mở đạo lành.</w:t>
      </w:r>
    </w:p>
    <w:p w14:paraId="0D75A364" w14:textId="77777777" w:rsidR="005403C3" w:rsidRPr="005F17A4" w:rsidRDefault="005403C3" w:rsidP="005403C3">
      <w:pPr>
        <w:pStyle w:val="Heading2"/>
        <w:rPr>
          <w:rFonts w:ascii="Times New Roman" w:hAnsi="Times New Roman" w:cs="Times New Roman"/>
          <w:b w:val="0"/>
          <w:bCs w:val="0"/>
          <w:color w:val="000000" w:themeColor="text1"/>
          <w:sz w:val="28"/>
          <w:szCs w:val="28"/>
        </w:rPr>
      </w:pPr>
      <w:bookmarkStart w:id="946" w:name="_Toc232456064"/>
      <w:r w:rsidRPr="005F17A4">
        <w:rPr>
          <w:rFonts w:ascii="Times New Roman" w:hAnsi="Times New Roman" w:cs="Times New Roman"/>
          <w:color w:val="000000" w:themeColor="text1"/>
          <w:sz w:val="28"/>
          <w:szCs w:val="28"/>
        </w:rPr>
        <w:t>SƠ ĐỒ TÓM LƯỢC CHƯƠNG 67</w:t>
      </w:r>
      <w:bookmarkEnd w:id="946"/>
    </w:p>
    <w:p w14:paraId="7509DDE2" w14:textId="77777777" w:rsidR="005403C3" w:rsidRPr="005F17A4" w:rsidRDefault="005403C3" w:rsidP="005403C3">
      <w:pPr>
        <w:rPr>
          <w:rFonts w:cs="Times New Roman"/>
          <w:color w:val="000000" w:themeColor="text1"/>
          <w:sz w:val="28"/>
          <w:szCs w:val="28"/>
        </w:rPr>
      </w:pPr>
      <w:r w:rsidRPr="005F17A4">
        <w:rPr>
          <w:rFonts w:cs="Times New Roman"/>
          <w:color w:val="000000" w:themeColor="text1"/>
          <w:sz w:val="28"/>
          <w:szCs w:val="28"/>
        </w:rPr>
        <w:t>ẤN TỐNG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ẤN TỐNG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danh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lợi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mạn</w:t>
      </w:r>
      <w:r w:rsidRPr="005F17A4">
        <w:rPr>
          <w:rFonts w:cs="Times New Roman"/>
          <w:color w:val="000000" w:themeColor="text1"/>
          <w:sz w:val="28"/>
          <w:szCs w:val="28"/>
        </w:rPr>
        <w:br/>
        <w:t>│   └── Vì người khổ có lối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NỘI DUNG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Đạo lộ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 Cứu cánh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CÁC BẢN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Đầy đủ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yếu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 - hộ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Cư sĩ</w:t>
      </w:r>
      <w:r w:rsidRPr="005F17A4">
        <w:rPr>
          <w:rFonts w:cs="Times New Roman"/>
          <w:color w:val="000000" w:themeColor="text1"/>
          <w:sz w:val="28"/>
          <w:szCs w:val="28"/>
        </w:rPr>
        <w:br/>
        <w:t>│   └── Xuất gia - đại chúng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NGHI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Trao sách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Tụng trước khi phát</w:t>
      </w:r>
      <w:r w:rsidRPr="005F17A4">
        <w:rPr>
          <w:rFonts w:cs="Times New Roman"/>
          <w:color w:val="000000" w:themeColor="text1"/>
          <w:sz w:val="28"/>
          <w:szCs w:val="28"/>
        </w:rPr>
        <w:br/>
        <w:t>│   └── Hồi hướng</w:t>
      </w:r>
      <w:r w:rsidRPr="005F17A4">
        <w:rPr>
          <w:rFonts w:cs="Times New Roman"/>
          <w:color w:val="000000" w:themeColor="text1"/>
          <w:sz w:val="28"/>
          <w:szCs w:val="28"/>
        </w:rPr>
        <w:br/>
        <w:t>│</w:t>
      </w:r>
      <w:r w:rsidRPr="005F17A4">
        <w:rPr>
          <w:rFonts w:cs="Times New Roman"/>
          <w:color w:val="000000" w:themeColor="text1"/>
          <w:sz w:val="28"/>
          <w:szCs w:val="28"/>
        </w:rPr>
        <w:br/>
        <w:t>└── MỤC TIÊU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Thực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575DC6FE" w14:textId="67BC6AA5" w:rsidR="0067134F" w:rsidRPr="005F17A4" w:rsidRDefault="0067134F" w:rsidP="0067134F">
      <w:pPr>
        <w:pStyle w:val="Heading1"/>
        <w:rPr>
          <w:rFonts w:ascii="Times New Roman" w:hAnsi="Times New Roman" w:cs="Times New Roman"/>
          <w:color w:val="000000" w:themeColor="text1"/>
        </w:rPr>
      </w:pPr>
      <w:bookmarkStart w:id="947" w:name="_Toc232456065"/>
      <w:r w:rsidRPr="005F17A4">
        <w:rPr>
          <w:rStyle w:val="Strong"/>
          <w:rFonts w:ascii="Times New Roman" w:hAnsi="Times New Roman" w:cs="Times New Roman"/>
          <w:b/>
          <w:bCs/>
          <w:color w:val="000000" w:themeColor="text1"/>
        </w:rPr>
        <w:t>CHƯƠNG 68</w:t>
      </w:r>
      <w:r w:rsidRPr="005F17A4">
        <w:rPr>
          <w:rFonts w:ascii="Times New Roman" w:hAnsi="Times New Roman" w:cs="Times New Roman"/>
          <w:color w:val="000000" w:themeColor="text1"/>
        </w:rPr>
        <w:t xml:space="preserve">. </w:t>
      </w:r>
      <w:r w:rsidRPr="005F17A4">
        <w:rPr>
          <w:rStyle w:val="Strong"/>
          <w:rFonts w:ascii="Times New Roman" w:hAnsi="Times New Roman" w:cs="Times New Roman"/>
          <w:b/>
          <w:bCs/>
          <w:color w:val="000000" w:themeColor="text1"/>
        </w:rPr>
        <w:t>CẨM NANG TRUYỀN TRÌ NIỆM XỨ TRONG MỘT ĐỜI — HỌC, HÀNH, SỐNG, DẠY, TRAO TRUYỀN</w:t>
      </w:r>
      <w:bookmarkEnd w:id="947"/>
    </w:p>
    <w:p w14:paraId="43A7E2FA" w14:textId="2DAFD98C" w:rsidR="0067134F" w:rsidRPr="005F17A4" w:rsidRDefault="0067134F" w:rsidP="00255D3F">
      <w:pPr>
        <w:pStyle w:val="Heading3"/>
        <w:rPr>
          <w:rFonts w:ascii="Times New Roman" w:hAnsi="Times New Roman" w:cs="Times New Roman"/>
          <w:color w:val="000000" w:themeColor="text1"/>
          <w:sz w:val="28"/>
          <w:szCs w:val="28"/>
        </w:rPr>
      </w:pPr>
      <w:bookmarkStart w:id="948" w:name="_Toc232456066"/>
      <w:r w:rsidRPr="005F17A4">
        <w:rPr>
          <w:rStyle w:val="Strong"/>
          <w:rFonts w:ascii="Times New Roman" w:hAnsi="Times New Roman" w:cs="Times New Roman"/>
          <w:b/>
          <w:bCs/>
          <w:color w:val="000000" w:themeColor="text1"/>
          <w:sz w:val="28"/>
          <w:szCs w:val="28"/>
        </w:rPr>
        <w:t>1. Một đời truyền trì niệm xứ bắt đầu từ một hơi thở</w:t>
      </w:r>
      <w:bookmarkEnd w:id="948"/>
    </w:p>
    <w:p w14:paraId="1ABB6F75"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Truyền trì Chánh pháp không bắt đầu bằng chức danh. Không bắt đầu bằng hội chúng đông. Không bắt đầu bằng sách in nhiều. Không bắt đầu bằng lời nói hay.</w:t>
      </w:r>
    </w:p>
    <w:p w14:paraId="23AF9ECB" w14:textId="77777777" w:rsidR="0067134F" w:rsidRPr="005F17A4" w:rsidRDefault="0067134F" w:rsidP="0067134F">
      <w:pPr>
        <w:pStyle w:val="NormalWeb"/>
        <w:rPr>
          <w:color w:val="000000" w:themeColor="text1"/>
          <w:sz w:val="28"/>
          <w:szCs w:val="28"/>
        </w:rPr>
      </w:pPr>
      <w:r w:rsidRPr="005F17A4">
        <w:rPr>
          <w:color w:val="000000" w:themeColor="text1"/>
          <w:sz w:val="28"/>
          <w:szCs w:val="28"/>
        </w:rPr>
        <w:lastRenderedPageBreak/>
        <w:t>Truyền trì Niệm Xứ bắt đầu khi một người thật sự trở về:</w:t>
      </w:r>
    </w:p>
    <w:p w14:paraId="236B8992"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6F8965E0"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Nếu người ấy sống được một hơi thở có chánh niệm, một bước đi có tỉnh giác, một cảm thọ được thấy là vô thường, một tâm sân được biết đúng như vậy, một ái được xả ly ngay nơi nó sanh, thì người ấy đã bắt đầu truyền trì Niệm Xứ trong chính đời mình.</w:t>
      </w:r>
    </w:p>
    <w:p w14:paraId="0516394A" w14:textId="034EFDB4" w:rsidR="0067134F" w:rsidRPr="005F17A4" w:rsidRDefault="0067134F" w:rsidP="00255D3F">
      <w:pPr>
        <w:pStyle w:val="Heading3"/>
        <w:rPr>
          <w:rFonts w:ascii="Times New Roman" w:hAnsi="Times New Roman" w:cs="Times New Roman"/>
          <w:color w:val="000000" w:themeColor="text1"/>
          <w:sz w:val="28"/>
          <w:szCs w:val="28"/>
        </w:rPr>
      </w:pPr>
      <w:bookmarkStart w:id="949" w:name="_Toc232456067"/>
      <w:r w:rsidRPr="005F17A4">
        <w:rPr>
          <w:rStyle w:val="Strong"/>
          <w:rFonts w:ascii="Times New Roman" w:hAnsi="Times New Roman" w:cs="Times New Roman"/>
          <w:b/>
          <w:bCs/>
          <w:color w:val="000000" w:themeColor="text1"/>
          <w:sz w:val="28"/>
          <w:szCs w:val="28"/>
        </w:rPr>
        <w:t>2. Giai đoạn 1 — học đúng</w:t>
      </w:r>
      <w:bookmarkEnd w:id="949"/>
    </w:p>
    <w:p w14:paraId="40A0898D"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Học đúng là học lời Phật làm gốc.</w:t>
      </w:r>
    </w:p>
    <w:p w14:paraId="69C9AC81"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Trước hết phải học: Con đường độc nhất. Bốn hành xứ. Bốn năng lực. Ba chiều quán: nội, ngoại, nội ngoại. Ba tuệ quán: tập khởi, đoạn diệt, sanh diệt. Không nương tựa, không chấp trước. Bảy Giác Chi. Bốn Thánh Đế. Bát Thánh Đạo. Quả chứng.</w:t>
      </w:r>
    </w:p>
    <w:p w14:paraId="78EBB93C"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Học đúng không phải để tích lũy chữ nghĩa. Học đúng để biết mình phải hành ở đâu.</w:t>
      </w:r>
    </w:p>
    <w:p w14:paraId="062E33FA"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Học mà không hành thì pháp ở ngoài thân. Hành mà không học đúng thì dễ lạc đường. Học đúng và hành đúng thì Niệm Xứ đi vào máu thịt.</w:t>
      </w:r>
    </w:p>
    <w:p w14:paraId="358CB6FE" w14:textId="377E752C" w:rsidR="0067134F" w:rsidRPr="005F17A4" w:rsidRDefault="0067134F" w:rsidP="00255D3F">
      <w:pPr>
        <w:pStyle w:val="Heading3"/>
        <w:rPr>
          <w:rFonts w:ascii="Times New Roman" w:hAnsi="Times New Roman" w:cs="Times New Roman"/>
          <w:color w:val="000000" w:themeColor="text1"/>
          <w:sz w:val="28"/>
          <w:szCs w:val="28"/>
        </w:rPr>
      </w:pPr>
      <w:bookmarkStart w:id="950" w:name="_Toc232456068"/>
      <w:r w:rsidRPr="005F17A4">
        <w:rPr>
          <w:rStyle w:val="Strong"/>
          <w:rFonts w:ascii="Times New Roman" w:hAnsi="Times New Roman" w:cs="Times New Roman"/>
          <w:b/>
          <w:bCs/>
          <w:color w:val="000000" w:themeColor="text1"/>
          <w:sz w:val="28"/>
          <w:szCs w:val="28"/>
        </w:rPr>
        <w:t>3. Giai đoạn 2 — hành thật</w:t>
      </w:r>
      <w:bookmarkEnd w:id="950"/>
    </w:p>
    <w:p w14:paraId="7254F873"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Hành thật là đem pháp vào từng chỗ đang khổ.</w:t>
      </w:r>
    </w:p>
    <w:p w14:paraId="40CC4D3D"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Khi thân mệt, không than trước; hãy biết thân. Khi thọ đau, không chống trước; hãy biết thọ. Khi tâm sân, không nói trước; hãy biết tâm. Khi pháp chướng sanh, không sợ trước; hãy biết pháp.</w:t>
      </w:r>
    </w:p>
    <w:p w14:paraId="78BBE191"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Hành thật là nhớ ba câu ngay lúc cần nhất:</w:t>
      </w:r>
    </w:p>
    <w:p w14:paraId="5AC971A8"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Thọ ấy là vô thường. Ta không chấp trước thọ ấy. Ta không hoan hỷ thọ ấy.</w:t>
      </w:r>
    </w:p>
    <w:p w14:paraId="7D1A2F24"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Hành thật là không chỉ ngồi thiền mà còn: Đi trong niệm. Ăn trong niệm. Nói trong niệm. Im lặng trong niệm. Làm việc trong niệm. Bệnh trong niệm. Già trong niệm. Chết trong niệm.</w:t>
      </w:r>
    </w:p>
    <w:p w14:paraId="708F749B" w14:textId="7DF11AAC" w:rsidR="0067134F" w:rsidRPr="005F17A4" w:rsidRDefault="0067134F" w:rsidP="00255D3F">
      <w:pPr>
        <w:pStyle w:val="Heading3"/>
        <w:rPr>
          <w:rFonts w:ascii="Times New Roman" w:hAnsi="Times New Roman" w:cs="Times New Roman"/>
          <w:color w:val="000000" w:themeColor="text1"/>
          <w:sz w:val="28"/>
          <w:szCs w:val="28"/>
        </w:rPr>
      </w:pPr>
      <w:bookmarkStart w:id="951" w:name="_Toc232456069"/>
      <w:r w:rsidRPr="005F17A4">
        <w:rPr>
          <w:rStyle w:val="Strong"/>
          <w:rFonts w:ascii="Times New Roman" w:hAnsi="Times New Roman" w:cs="Times New Roman"/>
          <w:b/>
          <w:bCs/>
          <w:color w:val="000000" w:themeColor="text1"/>
          <w:sz w:val="28"/>
          <w:szCs w:val="28"/>
        </w:rPr>
        <w:t>4. Giai đoạn 3 — sống thành nếp</w:t>
      </w:r>
      <w:bookmarkEnd w:id="951"/>
    </w:p>
    <w:p w14:paraId="4A795A51"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Khi Niệm Xứ trở thành nếp sống, người tu không cần chờ thời khóa mới nhớ pháp.</w:t>
      </w:r>
    </w:p>
    <w:p w14:paraId="2C8AA095"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Mắt thấy sắc — biết căn, trần, xúc, thọ. Tai nghe tiếng — biết lạc, khổ, xả thọ. Ý nhớ chuyện — biết hình bóng là tưởng. Suy nghĩ khởi — biết suy nghĩ là hành. Rõ biết sanh — biết rõ biết là thức.</w:t>
      </w:r>
    </w:p>
    <w:p w14:paraId="5D3F2EB9" w14:textId="77777777" w:rsidR="0067134F" w:rsidRPr="005F17A4" w:rsidRDefault="0067134F" w:rsidP="0067134F">
      <w:pPr>
        <w:pStyle w:val="NormalWeb"/>
        <w:rPr>
          <w:color w:val="000000" w:themeColor="text1"/>
          <w:sz w:val="28"/>
          <w:szCs w:val="28"/>
        </w:rPr>
      </w:pPr>
      <w:r w:rsidRPr="005F17A4">
        <w:rPr>
          <w:color w:val="000000" w:themeColor="text1"/>
          <w:sz w:val="28"/>
          <w:szCs w:val="28"/>
        </w:rPr>
        <w:lastRenderedPageBreak/>
        <w:t>Thân người là sắc. Cảm giác là thọ. Hình bóng là tưởng. Suy nghĩ là hành. Rõ biết là thức.</w:t>
      </w:r>
    </w:p>
    <w:p w14:paraId="5BF04AB1"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Nếp sống Niệm Xứ là nếp sống không để ngã chấp trốn lâu trong bất cứ uẩn nào.</w:t>
      </w:r>
    </w:p>
    <w:p w14:paraId="2C6E6030" w14:textId="5F7F485F" w:rsidR="0067134F" w:rsidRPr="005F17A4" w:rsidRDefault="0067134F" w:rsidP="00255D3F">
      <w:pPr>
        <w:pStyle w:val="Heading3"/>
        <w:rPr>
          <w:rFonts w:ascii="Times New Roman" w:hAnsi="Times New Roman" w:cs="Times New Roman"/>
          <w:color w:val="000000" w:themeColor="text1"/>
          <w:sz w:val="28"/>
          <w:szCs w:val="28"/>
        </w:rPr>
      </w:pPr>
      <w:bookmarkStart w:id="952" w:name="_Toc232456070"/>
      <w:r w:rsidRPr="005F17A4">
        <w:rPr>
          <w:rStyle w:val="Strong"/>
          <w:rFonts w:ascii="Times New Roman" w:hAnsi="Times New Roman" w:cs="Times New Roman"/>
          <w:b/>
          <w:bCs/>
          <w:color w:val="000000" w:themeColor="text1"/>
          <w:sz w:val="28"/>
          <w:szCs w:val="28"/>
        </w:rPr>
        <w:t>5. Giai đoạn 4 — dạy bằng thân giáo</w:t>
      </w:r>
      <w:bookmarkEnd w:id="952"/>
    </w:p>
    <w:p w14:paraId="216CDCE4"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Trước khi dạy bằng lời, hãy dạy bằng thân giáo.</w:t>
      </w:r>
    </w:p>
    <w:p w14:paraId="6862ED4B"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Một bước đi tỉnh giác là bài pháp. Một bữa ăn không tham vị là bài pháp. Một lời chê được nghe mà tâm không sân là bài pháp. Một cơn bệnh được chịu với chánh niệm là bài pháp. Một cuộc bất hòa được giải bằng thọ, tâm và chánh ngữ là bài pháp. Một sở đắc không bị chấp là bài pháp.</w:t>
      </w:r>
    </w:p>
    <w:p w14:paraId="3636479D"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Người khác có thể chưa hiểu kinh dài, nhưng họ thấy người tu sống khác: Ít phản ứng hơn. Ít chấp hơn. Ít nói hơn. Hiền hơn. Tỉnh hơn. Xả hơn. Không phóng dật hơn.</w:t>
      </w:r>
    </w:p>
    <w:p w14:paraId="5B66250E"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Đó là Niệm Xứ được truyền bằng đời sống.</w:t>
      </w:r>
    </w:p>
    <w:p w14:paraId="78A86DD0" w14:textId="61E8116A" w:rsidR="0067134F" w:rsidRPr="005F17A4" w:rsidRDefault="0067134F" w:rsidP="00255D3F">
      <w:pPr>
        <w:pStyle w:val="Heading3"/>
        <w:rPr>
          <w:rFonts w:ascii="Times New Roman" w:hAnsi="Times New Roman" w:cs="Times New Roman"/>
          <w:color w:val="000000" w:themeColor="text1"/>
          <w:sz w:val="28"/>
          <w:szCs w:val="28"/>
        </w:rPr>
      </w:pPr>
      <w:bookmarkStart w:id="953" w:name="_Toc232456071"/>
      <w:r w:rsidRPr="005F17A4">
        <w:rPr>
          <w:rStyle w:val="Strong"/>
          <w:rFonts w:ascii="Times New Roman" w:hAnsi="Times New Roman" w:cs="Times New Roman"/>
          <w:b/>
          <w:bCs/>
          <w:color w:val="000000" w:themeColor="text1"/>
          <w:sz w:val="28"/>
          <w:szCs w:val="28"/>
        </w:rPr>
        <w:t>6. Giai đoạn 5 — dạy bằng khẩu giáo</w:t>
      </w:r>
      <w:bookmarkEnd w:id="953"/>
    </w:p>
    <w:p w14:paraId="7089BBB2"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Khi dạy bằng lời, phải dẫn người nghe về pháp hành.</w:t>
      </w:r>
    </w:p>
    <w:p w14:paraId="6EF294AC"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Không chỉ nói lý thuyết. Không chỉ kể chuyện. Không chỉ khuyên chung chung. Không chỉ nói “hãy chánh niệm” mà không chỉ rõ chánh niệm nơi đâu.</w:t>
      </w:r>
    </w:p>
    <w:p w14:paraId="6B3E71CF"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Phải chỉ rõ: Thân đang ở đâu? Thọ nào đang sanh? Tâm gì đang có? Pháp nào đang hiện? Ái đang bám nơi nào? Triền cái nào đang che? Giác chi nào cần tu? Khổ, Tập, Diệt, Đạo ở đâu trong hiện tại?</w:t>
      </w:r>
    </w:p>
    <w:p w14:paraId="55A0FE9F"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Một lời dạy đúng có thể là:</w:t>
      </w:r>
    </w:p>
    <w:p w14:paraId="1C54ED4F"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Hãy nhìn thọ này. Thọ ấy là vô thường. Đừng chấp trước. Đừng hoan hỷ.</w:t>
      </w:r>
    </w:p>
    <w:p w14:paraId="0120B77C" w14:textId="77777777" w:rsidR="0067134F" w:rsidRPr="005F17A4" w:rsidRDefault="0067134F" w:rsidP="0067134F">
      <w:pPr>
        <w:pStyle w:val="NormalWeb"/>
        <w:rPr>
          <w:color w:val="000000" w:themeColor="text1"/>
          <w:sz w:val="28"/>
          <w:szCs w:val="28"/>
        </w:rPr>
      </w:pPr>
      <w:r w:rsidRPr="005F17A4">
        <w:rPr>
          <w:color w:val="000000" w:themeColor="text1"/>
          <w:sz w:val="28"/>
          <w:szCs w:val="28"/>
        </w:rPr>
        <w:t>Ngắn như vậy mà đúng lõi.</w:t>
      </w:r>
    </w:p>
    <w:p w14:paraId="0F073972" w14:textId="759A8774" w:rsidR="0074521F" w:rsidRPr="005F17A4" w:rsidRDefault="0074521F" w:rsidP="00255D3F">
      <w:pPr>
        <w:pStyle w:val="Heading3"/>
        <w:rPr>
          <w:rFonts w:ascii="Times New Roman" w:hAnsi="Times New Roman" w:cs="Times New Roman"/>
          <w:color w:val="000000" w:themeColor="text1"/>
          <w:sz w:val="28"/>
          <w:szCs w:val="28"/>
        </w:rPr>
      </w:pPr>
      <w:bookmarkStart w:id="954" w:name="_Toc232456072"/>
      <w:r w:rsidRPr="005F17A4">
        <w:rPr>
          <w:rStyle w:val="Strong"/>
          <w:rFonts w:ascii="Times New Roman" w:hAnsi="Times New Roman" w:cs="Times New Roman"/>
          <w:b/>
          <w:bCs/>
          <w:color w:val="000000" w:themeColor="text1"/>
          <w:sz w:val="28"/>
          <w:szCs w:val="28"/>
        </w:rPr>
        <w:t>7. Giai đoạn 6 — trao truyền bằng hệ thống</w:t>
      </w:r>
      <w:bookmarkEnd w:id="954"/>
    </w:p>
    <w:p w14:paraId="23338C21"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Muốn truyền lâu dài, cần hệ thống rõ:</w:t>
      </w:r>
    </w:p>
    <w:p w14:paraId="0B938CEE" w14:textId="77777777" w:rsidR="0074521F" w:rsidRPr="005F17A4" w:rsidRDefault="0074521F" w:rsidP="00DD1550">
      <w:pPr>
        <w:pStyle w:val="NormalWeb"/>
        <w:numPr>
          <w:ilvl w:val="0"/>
          <w:numId w:val="35"/>
        </w:numPr>
        <w:rPr>
          <w:color w:val="000000" w:themeColor="text1"/>
          <w:sz w:val="28"/>
          <w:szCs w:val="28"/>
        </w:rPr>
      </w:pPr>
      <w:r w:rsidRPr="005F17A4">
        <w:rPr>
          <w:color w:val="000000" w:themeColor="text1"/>
          <w:sz w:val="28"/>
          <w:szCs w:val="28"/>
        </w:rPr>
        <w:t>Hệ thống học</w:t>
      </w:r>
    </w:p>
    <w:p w14:paraId="3692501E"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Chánh văn. Giảng giải. Bảng tra cứu. Sơ đồ. Kệ nhớ. Câu pháp hành.</w:t>
      </w:r>
    </w:p>
    <w:p w14:paraId="26185795" w14:textId="77777777" w:rsidR="0074521F" w:rsidRPr="005F17A4" w:rsidRDefault="0074521F" w:rsidP="00DD1550">
      <w:pPr>
        <w:pStyle w:val="NormalWeb"/>
        <w:numPr>
          <w:ilvl w:val="0"/>
          <w:numId w:val="36"/>
        </w:numPr>
        <w:rPr>
          <w:color w:val="000000" w:themeColor="text1"/>
          <w:sz w:val="28"/>
          <w:szCs w:val="28"/>
        </w:rPr>
      </w:pPr>
      <w:r w:rsidRPr="005F17A4">
        <w:rPr>
          <w:color w:val="000000" w:themeColor="text1"/>
          <w:sz w:val="28"/>
          <w:szCs w:val="28"/>
        </w:rPr>
        <w:lastRenderedPageBreak/>
        <w:t>Hệ thống hành</w:t>
      </w:r>
    </w:p>
    <w:p w14:paraId="0EE4A9F3"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Thời khóa sáng, trưa, chiều, tối. 7 ngày tinh gọn. 30 ngày huấn luyện. 12 nấc đạo lộ. Nghi thức người bệnh. Nghi thức hộ niệm.</w:t>
      </w:r>
    </w:p>
    <w:p w14:paraId="7558994E" w14:textId="77777777" w:rsidR="0074521F" w:rsidRPr="005F17A4" w:rsidRDefault="0074521F" w:rsidP="00DD1550">
      <w:pPr>
        <w:pStyle w:val="NormalWeb"/>
        <w:numPr>
          <w:ilvl w:val="0"/>
          <w:numId w:val="37"/>
        </w:numPr>
        <w:rPr>
          <w:color w:val="000000" w:themeColor="text1"/>
          <w:sz w:val="28"/>
          <w:szCs w:val="28"/>
        </w:rPr>
      </w:pPr>
      <w:r w:rsidRPr="005F17A4">
        <w:rPr>
          <w:color w:val="000000" w:themeColor="text1"/>
          <w:sz w:val="28"/>
          <w:szCs w:val="28"/>
        </w:rPr>
        <w:t>Hệ thống đào tạo</w:t>
      </w:r>
    </w:p>
    <w:p w14:paraId="62FE30DB"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Người mới. Người xuất gia. Cư sĩ. Đại chúng. Giảng sư. Người chăm bệnh. Ban hộ niệm.</w:t>
      </w:r>
    </w:p>
    <w:p w14:paraId="4CA53493" w14:textId="77777777" w:rsidR="0074521F" w:rsidRPr="005F17A4" w:rsidRDefault="0074521F" w:rsidP="00DD1550">
      <w:pPr>
        <w:pStyle w:val="NormalWeb"/>
        <w:numPr>
          <w:ilvl w:val="0"/>
          <w:numId w:val="38"/>
        </w:numPr>
        <w:rPr>
          <w:color w:val="000000" w:themeColor="text1"/>
          <w:sz w:val="28"/>
          <w:szCs w:val="28"/>
        </w:rPr>
      </w:pPr>
      <w:r w:rsidRPr="005F17A4">
        <w:rPr>
          <w:color w:val="000000" w:themeColor="text1"/>
          <w:sz w:val="28"/>
          <w:szCs w:val="28"/>
        </w:rPr>
        <w:t>Hệ thống bảo hộ</w:t>
      </w:r>
    </w:p>
    <w:p w14:paraId="78DEBE45"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Giữ chánh văn. Không thêm tà kiến. Không bỏ Bốn Thánh đế. Không hạ thấp cứu cánh. Không chấp định, chấp pháp, chấp cái biết.</w:t>
      </w:r>
    </w:p>
    <w:p w14:paraId="1436593A"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Có hệ thống thì Niệm Xứ dễ được truyền đúng qua nhiều đời.</w:t>
      </w:r>
    </w:p>
    <w:p w14:paraId="0409B8CD" w14:textId="1DE2653A" w:rsidR="0074521F" w:rsidRPr="005F17A4" w:rsidRDefault="0074521F" w:rsidP="00255D3F">
      <w:pPr>
        <w:pStyle w:val="Heading3"/>
        <w:rPr>
          <w:rFonts w:ascii="Times New Roman" w:hAnsi="Times New Roman" w:cs="Times New Roman"/>
          <w:color w:val="000000" w:themeColor="text1"/>
          <w:sz w:val="28"/>
          <w:szCs w:val="28"/>
        </w:rPr>
      </w:pPr>
      <w:bookmarkStart w:id="955" w:name="_Toc232456073"/>
      <w:r w:rsidRPr="005F17A4">
        <w:rPr>
          <w:rStyle w:val="Strong"/>
          <w:rFonts w:ascii="Times New Roman" w:hAnsi="Times New Roman" w:cs="Times New Roman"/>
          <w:b/>
          <w:bCs/>
          <w:color w:val="000000" w:themeColor="text1"/>
          <w:sz w:val="28"/>
          <w:szCs w:val="28"/>
        </w:rPr>
        <w:t>8. Giai đoạn 7 — trao truyền khi sắp ra đi</w:t>
      </w:r>
      <w:bookmarkEnd w:id="955"/>
    </w:p>
    <w:p w14:paraId="040342D4"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Một đời tu Niệm Xứ nên kết thúc bằng Niệm Xứ.</w:t>
      </w:r>
    </w:p>
    <w:p w14:paraId="0C2774E4"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Khi già: Có thân già đây. Thân này không vượt khỏi tánh chất ấy.</w:t>
      </w:r>
    </w:p>
    <w:p w14:paraId="60BC194E"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Khi bệnh: Có thân bệnh đây. Có khổ thọ đây. Thọ ấy là vô thường.</w:t>
      </w:r>
    </w:p>
    <w:p w14:paraId="2B23B44E"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Khi gần chết: Không nương tựa thân. Không nương tựa thọ. Không nương tựa tâm. Không nương tựa pháp.</w:t>
      </w:r>
    </w:p>
    <w:p w14:paraId="13C8EE8D"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Người truyền trì Niệm Xứ, đến cuối đời, nên để lại cho người sau không chỉ sách, mà một tấm gương: Đau mà không sân. Yếu mà không sợ. Mất mà không tiếc. Gần chết mà không nắm. Chánh niệm hiện tiền. Chánh trí soi đường.</w:t>
      </w:r>
    </w:p>
    <w:p w14:paraId="1E746560" w14:textId="77777777" w:rsidR="0074521F" w:rsidRPr="005F17A4" w:rsidRDefault="0074521F" w:rsidP="0074521F">
      <w:pPr>
        <w:pStyle w:val="NormalWeb"/>
        <w:rPr>
          <w:color w:val="000000" w:themeColor="text1"/>
          <w:sz w:val="28"/>
          <w:szCs w:val="28"/>
        </w:rPr>
      </w:pPr>
      <w:r w:rsidRPr="005F17A4">
        <w:rPr>
          <w:color w:val="000000" w:themeColor="text1"/>
          <w:sz w:val="28"/>
          <w:szCs w:val="28"/>
        </w:rPr>
        <w:t>Đó là bài pháp cuối cùng.</w:t>
      </w:r>
    </w:p>
    <w:p w14:paraId="1FBD1ADC" w14:textId="7EDED1C6" w:rsidR="00D305B7" w:rsidRPr="005F17A4" w:rsidRDefault="00D305B7" w:rsidP="00255D3F">
      <w:pPr>
        <w:pStyle w:val="Heading3"/>
        <w:rPr>
          <w:rFonts w:ascii="Times New Roman" w:hAnsi="Times New Roman" w:cs="Times New Roman"/>
          <w:bCs w:val="0"/>
          <w:color w:val="000000" w:themeColor="text1"/>
          <w:sz w:val="28"/>
          <w:szCs w:val="28"/>
        </w:rPr>
      </w:pPr>
      <w:bookmarkStart w:id="956" w:name="_Toc232456074"/>
      <w:r w:rsidRPr="005F17A4">
        <w:rPr>
          <w:rFonts w:ascii="Times New Roman" w:hAnsi="Times New Roman" w:cs="Times New Roman"/>
          <w:bCs w:val="0"/>
          <w:color w:val="000000" w:themeColor="text1"/>
          <w:sz w:val="28"/>
          <w:szCs w:val="28"/>
        </w:rPr>
        <w:t>9</w:t>
      </w:r>
      <w:r w:rsidRPr="005F17A4">
        <w:rPr>
          <w:rFonts w:ascii="Times New Roman" w:hAnsi="Times New Roman" w:cs="Times New Roman"/>
          <w:color w:val="000000" w:themeColor="text1"/>
          <w:sz w:val="28"/>
          <w:szCs w:val="28"/>
        </w:rPr>
        <w:t>. C</w:t>
      </w:r>
      <w:r w:rsidR="00255D3F" w:rsidRPr="005F17A4">
        <w:rPr>
          <w:rFonts w:ascii="Times New Roman" w:hAnsi="Times New Roman" w:cs="Times New Roman"/>
          <w:color w:val="000000" w:themeColor="text1"/>
          <w:sz w:val="28"/>
          <w:szCs w:val="28"/>
        </w:rPr>
        <w:t>ẩm nang một đời ứng dụng</w:t>
      </w:r>
      <w:bookmarkEnd w:id="956"/>
    </w:p>
    <w:p w14:paraId="34BC3081" w14:textId="77777777" w:rsidR="00D305B7" w:rsidRPr="005F17A4" w:rsidRDefault="00D305B7" w:rsidP="00D305B7">
      <w:pPr>
        <w:rPr>
          <w:rFonts w:cs="Times New Roman"/>
          <w:color w:val="000000" w:themeColor="text1"/>
          <w:sz w:val="28"/>
          <w:szCs w:val="28"/>
        </w:rPr>
      </w:pPr>
      <w:r w:rsidRPr="005F17A4">
        <w:rPr>
          <w:rFonts w:cs="Times New Roman"/>
          <w:color w:val="000000" w:themeColor="text1"/>
          <w:sz w:val="28"/>
          <w:szCs w:val="28"/>
        </w:rPr>
        <w:t>MỘT ĐỜI TRUYỀN TRÌ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HỌC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r>
      <w:r w:rsidRPr="005F17A4">
        <w:rPr>
          <w:rFonts w:cs="Times New Roman"/>
          <w:color w:val="000000" w:themeColor="text1"/>
          <w:sz w:val="28"/>
          <w:szCs w:val="28"/>
        </w:rPr>
        <w:lastRenderedPageBreak/>
        <w:t>│   └── 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 THẬT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đang có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đang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đang động</w:t>
      </w:r>
      <w:r w:rsidRPr="005F17A4">
        <w:rPr>
          <w:rFonts w:cs="Times New Roman"/>
          <w:color w:val="000000" w:themeColor="text1"/>
          <w:sz w:val="28"/>
          <w:szCs w:val="28"/>
        </w:rPr>
        <w:br/>
        <w:t>│   └── Pháp đang hiện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SỐNG THÀNH NẾP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Bệnh trong niệm</w:t>
      </w:r>
      <w:r w:rsidRPr="005F17A4">
        <w:rPr>
          <w:rFonts w:cs="Times New Roman"/>
          <w:color w:val="000000" w:themeColor="text1"/>
          <w:sz w:val="28"/>
          <w:szCs w:val="28"/>
        </w:rPr>
        <w:br/>
        <w:t>│   └── Chết trong niệm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DẠY BẰNG THÂN GIÁO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Kham nhẫn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tham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sân khi trái ý</w:t>
      </w:r>
      <w:r w:rsidRPr="005F17A4">
        <w:rPr>
          <w:rFonts w:cs="Times New Roman"/>
          <w:color w:val="000000" w:themeColor="text1"/>
          <w:sz w:val="28"/>
          <w:szCs w:val="28"/>
        </w:rPr>
        <w:br/>
        <w:t>│   └── Không chấp sở đắc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DẠY BẰNG KHẨU GIÁO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Chỉ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Chỉ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Chỉ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Chỉ pháp</w:t>
      </w:r>
      <w:r w:rsidRPr="005F17A4">
        <w:rPr>
          <w:rFonts w:cs="Times New Roman"/>
          <w:color w:val="000000" w:themeColor="text1"/>
          <w:sz w:val="28"/>
          <w:szCs w:val="28"/>
        </w:rPr>
        <w:br/>
        <w:t>│   └── Chỉ cách cắt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TRAO TRUYỀN HỆ THỐNG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Bản tụng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Thời khóa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Huấn luyện</w:t>
      </w:r>
      <w:r w:rsidRPr="005F17A4">
        <w:rPr>
          <w:rFonts w:cs="Times New Roman"/>
          <w:color w:val="000000" w:themeColor="text1"/>
          <w:sz w:val="28"/>
          <w:szCs w:val="28"/>
        </w:rPr>
        <w:br/>
        <w:t>│   └── Hộ niệm</w:t>
      </w:r>
      <w:r w:rsidRPr="005F17A4">
        <w:rPr>
          <w:rFonts w:cs="Times New Roman"/>
          <w:color w:val="000000" w:themeColor="text1"/>
          <w:sz w:val="28"/>
          <w:szCs w:val="28"/>
        </w:rPr>
        <w:br/>
        <w:t>│</w:t>
      </w:r>
      <w:r w:rsidRPr="005F17A4">
        <w:rPr>
          <w:rFonts w:cs="Times New Roman"/>
          <w:color w:val="000000" w:themeColor="text1"/>
          <w:sz w:val="28"/>
          <w:szCs w:val="28"/>
        </w:rPr>
        <w:br/>
        <w:t>└── KẾT ĐỜI TRONG NIỆM XỨ</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nắm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w:t>
      </w:r>
      <w:r w:rsidRPr="005F17A4">
        <w:rPr>
          <w:rFonts w:cs="Times New Roman"/>
          <w:color w:val="000000" w:themeColor="text1"/>
          <w:sz w:val="28"/>
          <w:szCs w:val="28"/>
        </w:rPr>
        <w:br/>
        <w:t xml:space="preserve">    └── Xả ly, vô nhiễm</w:t>
      </w:r>
    </w:p>
    <w:p w14:paraId="25801152" w14:textId="2F507052" w:rsidR="00255D3F" w:rsidRPr="005F17A4" w:rsidRDefault="00255D3F" w:rsidP="00255D3F">
      <w:pPr>
        <w:pStyle w:val="Heading3"/>
        <w:rPr>
          <w:rFonts w:ascii="Times New Roman" w:hAnsi="Times New Roman" w:cs="Times New Roman"/>
          <w:color w:val="000000" w:themeColor="text1"/>
          <w:sz w:val="28"/>
          <w:szCs w:val="28"/>
        </w:rPr>
      </w:pPr>
      <w:bookmarkStart w:id="957" w:name="_Toc232456075"/>
      <w:r w:rsidRPr="005F17A4">
        <w:rPr>
          <w:rStyle w:val="Strong"/>
          <w:rFonts w:ascii="Times New Roman" w:hAnsi="Times New Roman" w:cs="Times New Roman"/>
          <w:b/>
          <w:bCs/>
          <w:color w:val="000000" w:themeColor="text1"/>
          <w:sz w:val="28"/>
          <w:szCs w:val="28"/>
        </w:rPr>
        <w:t>10. Mười lời dặn truyền trì</w:t>
      </w:r>
      <w:bookmarkEnd w:id="957"/>
    </w:p>
    <w:p w14:paraId="3D253AF9"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chánh văn. Lời Phật là gốc.</w:t>
      </w:r>
    </w:p>
    <w:p w14:paraId="58544789"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thân thọ tâm pháp. Đây là hành xứ.</w:t>
      </w:r>
    </w:p>
    <w:p w14:paraId="34492DE2"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thọ. Thọ là cửa gần nhất của ái.</w:t>
      </w:r>
    </w:p>
    <w:p w14:paraId="76720C24"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ba câu cắt ái. Thọ vô thường, không chấp, không hoan hỷ.</w:t>
      </w:r>
    </w:p>
    <w:p w14:paraId="1048C781"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ngũ uẩn. Thân, cảm giác, hình bóng, suy nghĩ, rõ biết.</w:t>
      </w:r>
    </w:p>
    <w:p w14:paraId="531A4E3E"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duyên khởi. Do duyên sanh, do duyên diệt.</w:t>
      </w:r>
    </w:p>
    <w:p w14:paraId="33388B13"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Bảy Giác Chi. Niệm phải đi đến giác ngộ.</w:t>
      </w:r>
    </w:p>
    <w:p w14:paraId="1B3C169F"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rời Bốn Thánh Đế. Niệm Xứ phải quy về Khổ, Tập, Diệt, Đạo.</w:t>
      </w:r>
    </w:p>
    <w:p w14:paraId="6B3C8682"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chấp pháp. Pháp để ly tham, không để dựng ngã.</w:t>
      </w:r>
    </w:p>
    <w:p w14:paraId="0C0124A3" w14:textId="77777777" w:rsidR="00255D3F" w:rsidRPr="005F17A4" w:rsidRDefault="00255D3F" w:rsidP="00DD1550">
      <w:pPr>
        <w:pStyle w:val="NormalWeb"/>
        <w:numPr>
          <w:ilvl w:val="0"/>
          <w:numId w:val="39"/>
        </w:numPr>
        <w:rPr>
          <w:color w:val="000000" w:themeColor="text1"/>
          <w:sz w:val="28"/>
          <w:szCs w:val="28"/>
        </w:rPr>
      </w:pPr>
      <w:r w:rsidRPr="005F17A4">
        <w:rPr>
          <w:color w:val="000000" w:themeColor="text1"/>
          <w:sz w:val="28"/>
          <w:szCs w:val="28"/>
        </w:rPr>
        <w:t>Đừng quên cứu cánh. Chánh trí, Chánh giải thoát, Niết-bàn.</w:t>
      </w:r>
    </w:p>
    <w:p w14:paraId="22E73AFD" w14:textId="71E46C69" w:rsidR="00255D3F" w:rsidRPr="005F17A4" w:rsidRDefault="00255D3F" w:rsidP="00255D3F">
      <w:pPr>
        <w:pStyle w:val="Heading3"/>
        <w:rPr>
          <w:rFonts w:ascii="Times New Roman" w:hAnsi="Times New Roman" w:cs="Times New Roman"/>
          <w:color w:val="000000" w:themeColor="text1"/>
          <w:sz w:val="28"/>
          <w:szCs w:val="28"/>
        </w:rPr>
      </w:pPr>
      <w:bookmarkStart w:id="958" w:name="_Toc232456076"/>
      <w:r w:rsidRPr="005F17A4">
        <w:rPr>
          <w:rStyle w:val="Strong"/>
          <w:rFonts w:ascii="Times New Roman" w:hAnsi="Times New Roman" w:cs="Times New Roman"/>
          <w:b/>
          <w:bCs/>
          <w:color w:val="000000" w:themeColor="text1"/>
          <w:sz w:val="28"/>
          <w:szCs w:val="28"/>
        </w:rPr>
        <w:t>11. Lời dặn ngắn cho đời sau</w:t>
      </w:r>
      <w:bookmarkEnd w:id="958"/>
    </w:p>
    <w:p w14:paraId="1BCEB11D" w14:textId="77777777" w:rsidR="00255D3F" w:rsidRPr="005F17A4" w:rsidRDefault="00255D3F" w:rsidP="00255D3F">
      <w:pPr>
        <w:pStyle w:val="NormalWeb"/>
        <w:rPr>
          <w:color w:val="000000" w:themeColor="text1"/>
          <w:sz w:val="28"/>
          <w:szCs w:val="28"/>
        </w:rPr>
      </w:pPr>
      <w:r w:rsidRPr="005F17A4">
        <w:rPr>
          <w:color w:val="000000" w:themeColor="text1"/>
          <w:sz w:val="28"/>
          <w:szCs w:val="28"/>
        </w:rPr>
        <w:t>Khi thân hiện, hãy biết thân. Khi thọ hiện, hãy biết thọ. Khi tâm hiện, hãy biết tâm. Khi pháp hiện, hãy biết pháp.</w:t>
      </w:r>
    </w:p>
    <w:p w14:paraId="636D57A9" w14:textId="77777777" w:rsidR="00255D3F" w:rsidRPr="005F17A4" w:rsidRDefault="00255D3F" w:rsidP="00255D3F">
      <w:pPr>
        <w:pStyle w:val="NormalWeb"/>
        <w:rPr>
          <w:color w:val="000000" w:themeColor="text1"/>
          <w:sz w:val="28"/>
          <w:szCs w:val="28"/>
        </w:rPr>
      </w:pPr>
      <w:r w:rsidRPr="005F17A4">
        <w:rPr>
          <w:color w:val="000000" w:themeColor="text1"/>
          <w:sz w:val="28"/>
          <w:szCs w:val="28"/>
        </w:rPr>
        <w:t>Khi lạc sanh, đừng tham. Khi khổ sanh, đừng sân. Khi xả sanh, đừng mê.</w:t>
      </w:r>
    </w:p>
    <w:p w14:paraId="74C8DC16" w14:textId="77777777" w:rsidR="00255D3F" w:rsidRPr="005F17A4" w:rsidRDefault="00255D3F" w:rsidP="00255D3F">
      <w:pPr>
        <w:pStyle w:val="NormalWeb"/>
        <w:rPr>
          <w:color w:val="000000" w:themeColor="text1"/>
          <w:sz w:val="28"/>
          <w:szCs w:val="28"/>
        </w:rPr>
      </w:pPr>
      <w:r w:rsidRPr="005F17A4">
        <w:rPr>
          <w:color w:val="000000" w:themeColor="text1"/>
          <w:sz w:val="28"/>
          <w:szCs w:val="28"/>
        </w:rPr>
        <w:t>Thọ ấy là vô thường. Đừng chấp trước. Đừng hoan hỷ.</w:t>
      </w:r>
    </w:p>
    <w:p w14:paraId="58B03532" w14:textId="77777777" w:rsidR="00255D3F" w:rsidRPr="005F17A4" w:rsidRDefault="00255D3F" w:rsidP="00255D3F">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7AF5AD15" w14:textId="77777777" w:rsidR="00255D3F" w:rsidRPr="005F17A4" w:rsidRDefault="00255D3F" w:rsidP="00255D3F">
      <w:pPr>
        <w:pStyle w:val="NormalWeb"/>
        <w:rPr>
          <w:color w:val="000000" w:themeColor="text1"/>
          <w:sz w:val="28"/>
          <w:szCs w:val="28"/>
        </w:rPr>
      </w:pPr>
      <w:r w:rsidRPr="005F17A4">
        <w:rPr>
          <w:color w:val="000000" w:themeColor="text1"/>
          <w:sz w:val="28"/>
          <w:szCs w:val="28"/>
        </w:rPr>
        <w:t>Không nương tựa. Không chấp trước. Xả ly. Vô nhiễm.</w:t>
      </w:r>
    </w:p>
    <w:p w14:paraId="3DFDEA60" w14:textId="0D60404D" w:rsidR="00255D3F" w:rsidRPr="005F17A4" w:rsidRDefault="00255D3F" w:rsidP="00255D3F">
      <w:pPr>
        <w:pStyle w:val="NormalWeb"/>
        <w:rPr>
          <w:color w:val="000000" w:themeColor="text1"/>
          <w:sz w:val="28"/>
          <w:szCs w:val="28"/>
        </w:rPr>
      </w:pPr>
      <w:r w:rsidRPr="005F17A4">
        <w:rPr>
          <w:color w:val="000000" w:themeColor="text1"/>
          <w:sz w:val="28"/>
          <w:szCs w:val="28"/>
        </w:rPr>
        <w:t>Đó là lối đi. Đó là đạo. Đó là Niệm Xứ.</w:t>
      </w:r>
    </w:p>
    <w:p w14:paraId="66F84B5E" w14:textId="77777777" w:rsidR="00255D3F" w:rsidRPr="005F17A4" w:rsidRDefault="00255D3F" w:rsidP="00255D3F">
      <w:pPr>
        <w:pStyle w:val="Heading2"/>
        <w:rPr>
          <w:rFonts w:ascii="Times New Roman" w:hAnsi="Times New Roman" w:cs="Times New Roman"/>
          <w:b w:val="0"/>
          <w:bCs w:val="0"/>
          <w:color w:val="000000" w:themeColor="text1"/>
          <w:sz w:val="28"/>
          <w:szCs w:val="28"/>
        </w:rPr>
      </w:pPr>
      <w:bookmarkStart w:id="959" w:name="_Toc232456077"/>
      <w:r w:rsidRPr="005F17A4">
        <w:rPr>
          <w:rFonts w:ascii="Times New Roman" w:hAnsi="Times New Roman" w:cs="Times New Roman"/>
          <w:color w:val="000000" w:themeColor="text1"/>
          <w:sz w:val="28"/>
          <w:szCs w:val="28"/>
        </w:rPr>
        <w:t>KỆ TÓM TẮT CHƯƠNG 68</w:t>
      </w:r>
      <w:bookmarkEnd w:id="959"/>
    </w:p>
    <w:p w14:paraId="5E7041DE" w14:textId="77777777" w:rsidR="00255D3F" w:rsidRPr="005F17A4" w:rsidRDefault="00255D3F" w:rsidP="00255D3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BAD76F7" w14:textId="1E981387" w:rsidR="00255D3F" w:rsidRPr="005F17A4" w:rsidRDefault="00255D3F" w:rsidP="00255D3F">
      <w:pPr>
        <w:rPr>
          <w:rFonts w:cs="Times New Roman"/>
          <w:color w:val="000000" w:themeColor="text1"/>
          <w:sz w:val="28"/>
          <w:szCs w:val="28"/>
        </w:rPr>
      </w:pPr>
      <w:r w:rsidRPr="005F17A4">
        <w:rPr>
          <w:rFonts w:cs="Times New Roman"/>
          <w:color w:val="000000" w:themeColor="text1"/>
          <w:sz w:val="28"/>
          <w:szCs w:val="28"/>
        </w:rPr>
        <w:t>Một đời truyền giữ đạo Như Lai,</w:t>
      </w:r>
      <w:r w:rsidRPr="005F17A4">
        <w:rPr>
          <w:rFonts w:cs="Times New Roman"/>
          <w:color w:val="000000" w:themeColor="text1"/>
          <w:sz w:val="28"/>
          <w:szCs w:val="28"/>
        </w:rPr>
        <w:br/>
        <w:t>Học đúng hành chân chẳng lạc sai.</w:t>
      </w:r>
      <w:r w:rsidRPr="005F17A4">
        <w:rPr>
          <w:rFonts w:cs="Times New Roman"/>
          <w:color w:val="000000" w:themeColor="text1"/>
          <w:sz w:val="28"/>
          <w:szCs w:val="28"/>
        </w:rPr>
        <w:br/>
        <w:t>Thân giáo khẩu truyền đều Niệm Xứ,</w:t>
      </w:r>
      <w:r w:rsidRPr="005F17A4">
        <w:rPr>
          <w:rFonts w:cs="Times New Roman"/>
          <w:color w:val="000000" w:themeColor="text1"/>
          <w:sz w:val="28"/>
          <w:szCs w:val="28"/>
        </w:rPr>
        <w:br/>
        <w:t>Không nương không chấp vượt trần ai.</w:t>
      </w:r>
    </w:p>
    <w:p w14:paraId="28B9C1A4" w14:textId="77777777" w:rsidR="00255D3F" w:rsidRPr="005F17A4" w:rsidRDefault="00255D3F" w:rsidP="00255D3F">
      <w:pPr>
        <w:pStyle w:val="Heading2"/>
        <w:rPr>
          <w:rFonts w:ascii="Times New Roman" w:hAnsi="Times New Roman" w:cs="Times New Roman"/>
          <w:b w:val="0"/>
          <w:bCs w:val="0"/>
          <w:color w:val="000000" w:themeColor="text1"/>
          <w:sz w:val="28"/>
          <w:szCs w:val="28"/>
        </w:rPr>
      </w:pPr>
      <w:bookmarkStart w:id="960" w:name="_Toc232456078"/>
      <w:r w:rsidRPr="005F17A4">
        <w:rPr>
          <w:rFonts w:ascii="Times New Roman" w:hAnsi="Times New Roman" w:cs="Times New Roman"/>
          <w:color w:val="000000" w:themeColor="text1"/>
          <w:sz w:val="28"/>
          <w:szCs w:val="28"/>
        </w:rPr>
        <w:lastRenderedPageBreak/>
        <w:t>SƠ ĐỒ TÓM LƯỢC CHƯƠNG 68</w:t>
      </w:r>
      <w:bookmarkEnd w:id="960"/>
    </w:p>
    <w:p w14:paraId="7946773B" w14:textId="77777777" w:rsidR="00255D3F" w:rsidRPr="005F17A4" w:rsidRDefault="00255D3F" w:rsidP="00255D3F">
      <w:pPr>
        <w:rPr>
          <w:rFonts w:cs="Times New Roman"/>
          <w:color w:val="000000" w:themeColor="text1"/>
          <w:sz w:val="28"/>
          <w:szCs w:val="28"/>
        </w:rPr>
      </w:pPr>
      <w:r w:rsidRPr="005F17A4">
        <w:rPr>
          <w:rFonts w:cs="Times New Roman"/>
          <w:color w:val="000000" w:themeColor="text1"/>
          <w:sz w:val="28"/>
          <w:szCs w:val="28"/>
        </w:rPr>
        <w:t>CẨM NANG TRUYỀN TRÌ MỘT ĐỜI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HỌC</w:t>
      </w:r>
      <w:r w:rsidRPr="005F17A4">
        <w:rPr>
          <w:rFonts w:cs="Times New Roman"/>
          <w:color w:val="000000" w:themeColor="text1"/>
          <w:sz w:val="28"/>
          <w:szCs w:val="28"/>
        </w:rPr>
        <w:br/>
        <w:t>│   └── Chánh văn, đạo lộ, cứu cánh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 Thân, thọ, tâm,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SỐNG</w:t>
      </w:r>
      <w:r w:rsidRPr="005F17A4">
        <w:rPr>
          <w:rFonts w:cs="Times New Roman"/>
          <w:color w:val="000000" w:themeColor="text1"/>
          <w:sz w:val="28"/>
          <w:szCs w:val="28"/>
        </w:rPr>
        <w:br/>
        <w:t>│   └── Đi, ăn, nói, bệnh, chết trong niệm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giáo</w:t>
      </w:r>
      <w:r w:rsidRPr="005F17A4">
        <w:rPr>
          <w:rFonts w:cs="Times New Roman"/>
          <w:color w:val="000000" w:themeColor="text1"/>
          <w:sz w:val="28"/>
          <w:szCs w:val="28"/>
        </w:rPr>
        <w:br/>
        <w:t>│   └── Khẩu giáo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TRAO TRUYỀN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Huấn luyện</w:t>
      </w:r>
      <w:r w:rsidRPr="005F17A4">
        <w:rPr>
          <w:rFonts w:cs="Times New Roman"/>
          <w:color w:val="000000" w:themeColor="text1"/>
          <w:sz w:val="28"/>
          <w:szCs w:val="28"/>
        </w:rPr>
        <w:br/>
        <w:t>│   └── Hộ niệm</w:t>
      </w:r>
      <w:r w:rsidRPr="005F17A4">
        <w:rPr>
          <w:rFonts w:cs="Times New Roman"/>
          <w:color w:val="000000" w:themeColor="text1"/>
          <w:sz w:val="28"/>
          <w:szCs w:val="28"/>
        </w:rPr>
        <w:br/>
        <w:t>│</w:t>
      </w:r>
      <w:r w:rsidRPr="005F17A4">
        <w:rPr>
          <w:rFonts w:cs="Times New Roman"/>
          <w:color w:val="000000" w:themeColor="text1"/>
          <w:sz w:val="28"/>
          <w:szCs w:val="28"/>
        </w:rPr>
        <w:br/>
        <w:t>└── VIÊN MÃN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214CE546" w14:textId="2CE528A2" w:rsidR="000F65A8" w:rsidRPr="005F17A4" w:rsidRDefault="000F65A8" w:rsidP="000F65A8">
      <w:pPr>
        <w:pStyle w:val="Heading1"/>
        <w:rPr>
          <w:rFonts w:ascii="Times New Roman" w:hAnsi="Times New Roman" w:cs="Times New Roman"/>
          <w:color w:val="000000" w:themeColor="text1"/>
        </w:rPr>
      </w:pPr>
      <w:bookmarkStart w:id="961" w:name="_Toc232456079"/>
      <w:r w:rsidRPr="005F17A4">
        <w:rPr>
          <w:rStyle w:val="Strong"/>
          <w:rFonts w:ascii="Times New Roman" w:hAnsi="Times New Roman" w:cs="Times New Roman"/>
          <w:b/>
          <w:bCs/>
          <w:color w:val="000000" w:themeColor="text1"/>
        </w:rPr>
        <w:t>CHƯƠNG 69</w:t>
      </w:r>
      <w:r w:rsidR="007B180E" w:rsidRPr="005F17A4">
        <w:rPr>
          <w:rFonts w:ascii="Times New Roman" w:hAnsi="Times New Roman" w:cs="Times New Roman"/>
          <w:color w:val="000000" w:themeColor="text1"/>
        </w:rPr>
        <w:t xml:space="preserve">. </w:t>
      </w:r>
      <w:r w:rsidRPr="005F17A4">
        <w:rPr>
          <w:rStyle w:val="Strong"/>
          <w:rFonts w:ascii="Times New Roman" w:hAnsi="Times New Roman" w:cs="Times New Roman"/>
          <w:b/>
          <w:bCs/>
          <w:color w:val="000000" w:themeColor="text1"/>
        </w:rPr>
        <w:t>BẢN TINH YẾU 24 CÂU NIỆM XỨ — HỌC THUỘC ĐỂ HÀNH NGAY, HÀNH NGAY ĐỂ THẤY PHÁP</w:t>
      </w:r>
      <w:bookmarkEnd w:id="961"/>
    </w:p>
    <w:p w14:paraId="1E047790" w14:textId="77E5FD2D" w:rsidR="000F65A8" w:rsidRPr="005F17A4" w:rsidRDefault="00DD1550" w:rsidP="000F65A8">
      <w:pPr>
        <w:pStyle w:val="Heading2"/>
        <w:rPr>
          <w:rFonts w:ascii="Times New Roman" w:hAnsi="Times New Roman" w:cs="Times New Roman"/>
          <w:color w:val="000000" w:themeColor="text1"/>
          <w:sz w:val="28"/>
          <w:szCs w:val="28"/>
        </w:rPr>
      </w:pPr>
      <w:bookmarkStart w:id="962" w:name="_Toc232456080"/>
      <w:r w:rsidRPr="005F17A4">
        <w:rPr>
          <w:rStyle w:val="Strong"/>
          <w:rFonts w:ascii="Times New Roman" w:hAnsi="Times New Roman" w:cs="Times New Roman"/>
          <w:b/>
          <w:bCs/>
          <w:color w:val="000000" w:themeColor="text1"/>
          <w:sz w:val="28"/>
          <w:szCs w:val="28"/>
        </w:rPr>
        <w:t>1. Vì sao cần 24 câu tinh yếu?</w:t>
      </w:r>
      <w:bookmarkEnd w:id="962"/>
    </w:p>
    <w:p w14:paraId="2C6B8D9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Bốn Niệm Xứ rộng như biển, nhưng người tu cần một nắm pháp thật gọn để mang theo trong mọi lúc: Khi đi đường. Khi ngồi thiền. Khi bệnh. Khi bị chê. Khi được khen. Khi tâm tham. Khi tâm sân. Khi tâm si. Khi sắp nói. Khi sắp ngủ. Khi lâm chung.</w:t>
      </w:r>
    </w:p>
    <w:p w14:paraId="35233E6F" w14:textId="77777777" w:rsidR="000F65A8" w:rsidRPr="005F17A4" w:rsidRDefault="000F65A8" w:rsidP="000F65A8">
      <w:pPr>
        <w:pStyle w:val="NormalWeb"/>
        <w:rPr>
          <w:color w:val="000000" w:themeColor="text1"/>
          <w:sz w:val="28"/>
          <w:szCs w:val="28"/>
        </w:rPr>
      </w:pPr>
      <w:r w:rsidRPr="005F17A4">
        <w:rPr>
          <w:color w:val="000000" w:themeColor="text1"/>
          <w:sz w:val="28"/>
          <w:szCs w:val="28"/>
        </w:rPr>
        <w:lastRenderedPageBreak/>
        <w:t>Hai mươi bốn câu này không thay toàn bộ Kinh Niệm Xứ, nhưng là chìa khóa mở vào toàn bộ đạo lộ.</w:t>
      </w:r>
    </w:p>
    <w:p w14:paraId="241EEFBC" w14:textId="016187B0" w:rsidR="000F65A8" w:rsidRPr="005F17A4" w:rsidRDefault="00DD1550" w:rsidP="000F65A8">
      <w:pPr>
        <w:pStyle w:val="Heading2"/>
        <w:rPr>
          <w:rFonts w:ascii="Times New Roman" w:hAnsi="Times New Roman" w:cs="Times New Roman"/>
          <w:color w:val="000000" w:themeColor="text1"/>
          <w:sz w:val="28"/>
          <w:szCs w:val="28"/>
        </w:rPr>
      </w:pPr>
      <w:bookmarkStart w:id="963" w:name="_Toc232456081"/>
      <w:r w:rsidRPr="005F17A4">
        <w:rPr>
          <w:rStyle w:val="Strong"/>
          <w:rFonts w:ascii="Times New Roman" w:hAnsi="Times New Roman" w:cs="Times New Roman"/>
          <w:b/>
          <w:bCs/>
          <w:color w:val="000000" w:themeColor="text1"/>
          <w:sz w:val="28"/>
          <w:szCs w:val="28"/>
        </w:rPr>
        <w:t>2. 24 câu tinh yếu</w:t>
      </w:r>
      <w:bookmarkEnd w:id="963"/>
    </w:p>
    <w:p w14:paraId="51DFB6BE"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Đây là con đường độc nhất.</w:t>
      </w:r>
    </w:p>
    <w:p w14:paraId="0E7280C0"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Con đường đưa đến thanh tịnh, Chánh trí, Niết-bàn.</w:t>
      </w:r>
    </w:p>
    <w:p w14:paraId="59C2048A"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Quán thân trên thân.</w:t>
      </w:r>
    </w:p>
    <w:p w14:paraId="03350438"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Quán thọ trên các thọ.</w:t>
      </w:r>
    </w:p>
    <w:p w14:paraId="23EF82E8"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Quán tâm trên tâm.</w:t>
      </w:r>
    </w:p>
    <w:p w14:paraId="367DB85B"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Quán pháp trên các pháp.</w:t>
      </w:r>
    </w:p>
    <w:p w14:paraId="10163CC6"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Nhiệt tâm.</w:t>
      </w:r>
    </w:p>
    <w:p w14:paraId="402636DF"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Tỉnh giác.</w:t>
      </w:r>
    </w:p>
    <w:p w14:paraId="1513D2AB"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Chánh niệm.</w:t>
      </w:r>
    </w:p>
    <w:p w14:paraId="3485B2CD"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Nhiếp phục tham ưu ở đời.</w:t>
      </w:r>
    </w:p>
    <w:p w14:paraId="082943A9"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Có thân đây.</w:t>
      </w:r>
    </w:p>
    <w:p w14:paraId="32154E10"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Có thọ đây.</w:t>
      </w:r>
    </w:p>
    <w:p w14:paraId="766080F8"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Có tâm đây.</w:t>
      </w:r>
    </w:p>
    <w:p w14:paraId="6F409D08"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Có những pháp ở đây.</w:t>
      </w:r>
    </w:p>
    <w:p w14:paraId="1CD52E53"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Thân người là sắc.</w:t>
      </w:r>
    </w:p>
    <w:p w14:paraId="395EE7B7"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Cảm giác là thọ.</w:t>
      </w:r>
    </w:p>
    <w:p w14:paraId="08EC2EDA"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Hình bóng là tưởng.</w:t>
      </w:r>
    </w:p>
    <w:p w14:paraId="67CE0CBA"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Suy nghĩ là hành.</w:t>
      </w:r>
    </w:p>
    <w:p w14:paraId="66CB29DD"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Rõ biết là thức.</w:t>
      </w:r>
    </w:p>
    <w:p w14:paraId="1B11EB83"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Thọ ấy là vô thường.</w:t>
      </w:r>
    </w:p>
    <w:p w14:paraId="1984CD78"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Ta không chấp trước thọ ấy.</w:t>
      </w:r>
    </w:p>
    <w:p w14:paraId="16CB3602"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Ta không hoan hỷ thọ ấy.</w:t>
      </w:r>
    </w:p>
    <w:p w14:paraId="0CE3B429"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Không nương tựa.</w:t>
      </w:r>
    </w:p>
    <w:p w14:paraId="16833CAC" w14:textId="77777777" w:rsidR="000F65A8" w:rsidRPr="005F17A4" w:rsidRDefault="000F65A8" w:rsidP="00DD1550">
      <w:pPr>
        <w:pStyle w:val="NormalWeb"/>
        <w:numPr>
          <w:ilvl w:val="0"/>
          <w:numId w:val="40"/>
        </w:numPr>
        <w:rPr>
          <w:color w:val="000000" w:themeColor="text1"/>
          <w:sz w:val="28"/>
          <w:szCs w:val="28"/>
        </w:rPr>
      </w:pPr>
      <w:r w:rsidRPr="005F17A4">
        <w:rPr>
          <w:color w:val="000000" w:themeColor="text1"/>
          <w:sz w:val="28"/>
          <w:szCs w:val="28"/>
        </w:rPr>
        <w:t>Không chấp trước một vật gì trên đời.</w:t>
      </w:r>
    </w:p>
    <w:p w14:paraId="43BB59AB" w14:textId="378BE948" w:rsidR="000F65A8" w:rsidRPr="005F17A4" w:rsidRDefault="005D0DAB" w:rsidP="000F65A8">
      <w:pPr>
        <w:pStyle w:val="Heading2"/>
        <w:rPr>
          <w:rFonts w:ascii="Times New Roman" w:hAnsi="Times New Roman" w:cs="Times New Roman"/>
          <w:color w:val="000000" w:themeColor="text1"/>
          <w:sz w:val="28"/>
          <w:szCs w:val="28"/>
        </w:rPr>
      </w:pPr>
      <w:bookmarkStart w:id="964" w:name="_Toc232456082"/>
      <w:r w:rsidRPr="005F17A4">
        <w:rPr>
          <w:rStyle w:val="Strong"/>
          <w:rFonts w:ascii="Times New Roman" w:hAnsi="Times New Roman" w:cs="Times New Roman"/>
          <w:b/>
          <w:bCs/>
          <w:color w:val="000000" w:themeColor="text1"/>
          <w:sz w:val="28"/>
          <w:szCs w:val="28"/>
        </w:rPr>
        <w:t>3. Cách dùng 24 câu trong một ngày</w:t>
      </w:r>
      <w:bookmarkEnd w:id="964"/>
    </w:p>
    <w:p w14:paraId="056BBE08"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Buổi sáng, đọc 24 câu một lần để dựng hướng.</w:t>
      </w:r>
    </w:p>
    <w:p w14:paraId="1165E245"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Trong ngày, tùy cảnh mà dùng:</w:t>
      </w:r>
    </w:p>
    <w:p w14:paraId="0CA62EBC"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thân động: Có thân đây.</w:t>
      </w:r>
    </w:p>
    <w:p w14:paraId="5E5BA89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cảm giác sanh: Có thọ đây.</w:t>
      </w:r>
    </w:p>
    <w:p w14:paraId="7D5F1E23"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tâm động: Có tâm đây.</w:t>
      </w:r>
    </w:p>
    <w:p w14:paraId="451425E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pháp chướng hiện: Có những pháp ở đây.</w:t>
      </w:r>
    </w:p>
    <w:p w14:paraId="30FE7B5D" w14:textId="77777777" w:rsidR="000F65A8" w:rsidRPr="005F17A4" w:rsidRDefault="000F65A8" w:rsidP="000F65A8">
      <w:pPr>
        <w:pStyle w:val="NormalWeb"/>
        <w:rPr>
          <w:color w:val="000000" w:themeColor="text1"/>
          <w:sz w:val="28"/>
          <w:szCs w:val="28"/>
        </w:rPr>
      </w:pPr>
      <w:r w:rsidRPr="005F17A4">
        <w:rPr>
          <w:color w:val="000000" w:themeColor="text1"/>
          <w:sz w:val="28"/>
          <w:szCs w:val="28"/>
        </w:rPr>
        <w:lastRenderedPageBreak/>
        <w:t>Khi ái sanh: Thọ ấy là vô thường. Ta không chấp trước thọ ấy. Ta không hoan hỷ thọ ấy.</w:t>
      </w:r>
    </w:p>
    <w:p w14:paraId="2DCF68F7"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ngã chấp mạnh: Thân người là sắc. Cảm giác là thọ. Hình bóng là tưởng. Suy nghĩ là hành. Rõ biết là thức.</w:t>
      </w:r>
    </w:p>
    <w:p w14:paraId="08FA9ED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tâm muốn nắm: Không nương tựa. Không chấp trước một vật gì trên đời.</w:t>
      </w:r>
    </w:p>
    <w:p w14:paraId="11ABEF5A" w14:textId="30F60546" w:rsidR="000F65A8" w:rsidRPr="005F17A4" w:rsidRDefault="005D0DAB" w:rsidP="000F65A8">
      <w:pPr>
        <w:pStyle w:val="Heading2"/>
        <w:rPr>
          <w:rFonts w:ascii="Times New Roman" w:hAnsi="Times New Roman" w:cs="Times New Roman"/>
          <w:color w:val="000000" w:themeColor="text1"/>
          <w:sz w:val="28"/>
          <w:szCs w:val="28"/>
        </w:rPr>
      </w:pPr>
      <w:bookmarkStart w:id="965" w:name="_Toc232456083"/>
      <w:r w:rsidRPr="005F17A4">
        <w:rPr>
          <w:rStyle w:val="Strong"/>
          <w:rFonts w:ascii="Times New Roman" w:hAnsi="Times New Roman" w:cs="Times New Roman"/>
          <w:b/>
          <w:bCs/>
          <w:color w:val="000000" w:themeColor="text1"/>
          <w:sz w:val="28"/>
          <w:szCs w:val="28"/>
        </w:rPr>
        <w:t>4. 24 câu này bao trùm toàn bộ đạo lộ</w:t>
      </w:r>
      <w:bookmarkEnd w:id="965"/>
    </w:p>
    <w:p w14:paraId="7AEE5533" w14:textId="70FE8C51" w:rsidR="000F65A8" w:rsidRPr="005F17A4" w:rsidRDefault="000F65A8" w:rsidP="000F65A8">
      <w:pPr>
        <w:pStyle w:val="NormalWeb"/>
        <w:numPr>
          <w:ilvl w:val="0"/>
          <w:numId w:val="41"/>
        </w:numPr>
        <w:rPr>
          <w:color w:val="000000" w:themeColor="text1"/>
          <w:sz w:val="28"/>
          <w:szCs w:val="28"/>
        </w:rPr>
      </w:pPr>
      <w:r w:rsidRPr="005F17A4">
        <w:rPr>
          <w:color w:val="000000" w:themeColor="text1"/>
          <w:sz w:val="28"/>
          <w:szCs w:val="28"/>
        </w:rPr>
        <w:t>Bao trùm tuyên ngôn</w:t>
      </w:r>
      <w:r w:rsidR="005D0DAB" w:rsidRPr="005F17A4">
        <w:rPr>
          <w:color w:val="000000" w:themeColor="text1"/>
          <w:sz w:val="28"/>
          <w:szCs w:val="28"/>
        </w:rPr>
        <w:t xml:space="preserve">: </w:t>
      </w:r>
      <w:r w:rsidRPr="005F17A4">
        <w:rPr>
          <w:color w:val="000000" w:themeColor="text1"/>
          <w:sz w:val="28"/>
          <w:szCs w:val="28"/>
        </w:rPr>
        <w:t>Đây là con đường độc nhất.</w:t>
      </w:r>
    </w:p>
    <w:p w14:paraId="6646EFA9" w14:textId="2F4D82A6" w:rsidR="000F65A8" w:rsidRPr="005F17A4" w:rsidRDefault="000F65A8" w:rsidP="000F65A8">
      <w:pPr>
        <w:pStyle w:val="NormalWeb"/>
        <w:numPr>
          <w:ilvl w:val="0"/>
          <w:numId w:val="42"/>
        </w:numPr>
        <w:rPr>
          <w:color w:val="000000" w:themeColor="text1"/>
          <w:sz w:val="28"/>
          <w:szCs w:val="28"/>
        </w:rPr>
      </w:pPr>
      <w:r w:rsidRPr="005F17A4">
        <w:rPr>
          <w:color w:val="000000" w:themeColor="text1"/>
          <w:sz w:val="28"/>
          <w:szCs w:val="28"/>
        </w:rPr>
        <w:t>Bao trùm cứu cánh</w:t>
      </w:r>
      <w:r w:rsidR="005D0DAB" w:rsidRPr="005F17A4">
        <w:rPr>
          <w:color w:val="000000" w:themeColor="text1"/>
          <w:sz w:val="28"/>
          <w:szCs w:val="28"/>
        </w:rPr>
        <w:t xml:space="preserve">: </w:t>
      </w:r>
      <w:r w:rsidRPr="005F17A4">
        <w:rPr>
          <w:color w:val="000000" w:themeColor="text1"/>
          <w:sz w:val="28"/>
          <w:szCs w:val="28"/>
        </w:rPr>
        <w:t>Thanh tịnh, Chánh trí, Niết-bàn.</w:t>
      </w:r>
    </w:p>
    <w:p w14:paraId="255B6F32" w14:textId="6A0F4EBB" w:rsidR="000F65A8" w:rsidRPr="005F17A4" w:rsidRDefault="000F65A8" w:rsidP="000F65A8">
      <w:pPr>
        <w:pStyle w:val="NormalWeb"/>
        <w:numPr>
          <w:ilvl w:val="0"/>
          <w:numId w:val="43"/>
        </w:numPr>
        <w:rPr>
          <w:color w:val="000000" w:themeColor="text1"/>
          <w:sz w:val="28"/>
          <w:szCs w:val="28"/>
        </w:rPr>
      </w:pPr>
      <w:r w:rsidRPr="005F17A4">
        <w:rPr>
          <w:color w:val="000000" w:themeColor="text1"/>
          <w:sz w:val="28"/>
          <w:szCs w:val="28"/>
        </w:rPr>
        <w:t>Bao trùm bốn hành xứ</w:t>
      </w:r>
      <w:r w:rsidR="005D0DAB" w:rsidRPr="005F17A4">
        <w:rPr>
          <w:color w:val="000000" w:themeColor="text1"/>
          <w:sz w:val="28"/>
          <w:szCs w:val="28"/>
        </w:rPr>
        <w:t xml:space="preserve">: </w:t>
      </w:r>
      <w:r w:rsidRPr="005F17A4">
        <w:rPr>
          <w:color w:val="000000" w:themeColor="text1"/>
          <w:sz w:val="28"/>
          <w:szCs w:val="28"/>
        </w:rPr>
        <w:t>Thân, thọ, tâm, pháp.</w:t>
      </w:r>
    </w:p>
    <w:p w14:paraId="1AF0D18D" w14:textId="667470B8" w:rsidR="000F65A8" w:rsidRPr="005F17A4" w:rsidRDefault="000F65A8" w:rsidP="000F65A8">
      <w:pPr>
        <w:pStyle w:val="NormalWeb"/>
        <w:numPr>
          <w:ilvl w:val="0"/>
          <w:numId w:val="44"/>
        </w:numPr>
        <w:rPr>
          <w:color w:val="000000" w:themeColor="text1"/>
          <w:sz w:val="28"/>
          <w:szCs w:val="28"/>
        </w:rPr>
      </w:pPr>
      <w:r w:rsidRPr="005F17A4">
        <w:rPr>
          <w:color w:val="000000" w:themeColor="text1"/>
          <w:sz w:val="28"/>
          <w:szCs w:val="28"/>
        </w:rPr>
        <w:t>Bao trùm phương pháp</w:t>
      </w:r>
      <w:r w:rsidR="005D0DAB" w:rsidRPr="005F17A4">
        <w:rPr>
          <w:color w:val="000000" w:themeColor="text1"/>
          <w:sz w:val="28"/>
          <w:szCs w:val="28"/>
        </w:rPr>
        <w:t xml:space="preserve">: </w:t>
      </w:r>
      <w:r w:rsidRPr="005F17A4">
        <w:rPr>
          <w:color w:val="000000" w:themeColor="text1"/>
          <w:sz w:val="28"/>
          <w:szCs w:val="28"/>
        </w:rPr>
        <w:t>Nhiệt tâm, tỉnh giác, chánh niệm, nhiếp phục tham ưu.</w:t>
      </w:r>
    </w:p>
    <w:p w14:paraId="5C59210D" w14:textId="649D266D" w:rsidR="000F65A8" w:rsidRPr="005F17A4" w:rsidRDefault="000F65A8" w:rsidP="000F65A8">
      <w:pPr>
        <w:pStyle w:val="NormalWeb"/>
        <w:numPr>
          <w:ilvl w:val="0"/>
          <w:numId w:val="45"/>
        </w:numPr>
        <w:rPr>
          <w:color w:val="000000" w:themeColor="text1"/>
          <w:sz w:val="28"/>
          <w:szCs w:val="28"/>
        </w:rPr>
      </w:pPr>
      <w:r w:rsidRPr="005F17A4">
        <w:rPr>
          <w:color w:val="000000" w:themeColor="text1"/>
          <w:sz w:val="28"/>
          <w:szCs w:val="28"/>
        </w:rPr>
        <w:t>Bao trùm điểm an trú</w:t>
      </w:r>
      <w:r w:rsidR="005D0DAB" w:rsidRPr="005F17A4">
        <w:rPr>
          <w:color w:val="000000" w:themeColor="text1"/>
          <w:sz w:val="28"/>
          <w:szCs w:val="28"/>
        </w:rPr>
        <w:t xml:space="preserve">: </w:t>
      </w:r>
      <w:r w:rsidRPr="005F17A4">
        <w:rPr>
          <w:color w:val="000000" w:themeColor="text1"/>
          <w:sz w:val="28"/>
          <w:szCs w:val="28"/>
        </w:rPr>
        <w:t>Có thân đây, có thọ đây, có tâm đây, có những pháp ở đây.</w:t>
      </w:r>
    </w:p>
    <w:p w14:paraId="12BA6D1D" w14:textId="55ABB087" w:rsidR="000F65A8" w:rsidRPr="005F17A4" w:rsidRDefault="000F65A8" w:rsidP="000F65A8">
      <w:pPr>
        <w:pStyle w:val="NormalWeb"/>
        <w:numPr>
          <w:ilvl w:val="0"/>
          <w:numId w:val="46"/>
        </w:numPr>
        <w:rPr>
          <w:color w:val="000000" w:themeColor="text1"/>
          <w:sz w:val="28"/>
          <w:szCs w:val="28"/>
        </w:rPr>
      </w:pPr>
      <w:r w:rsidRPr="005F17A4">
        <w:rPr>
          <w:color w:val="000000" w:themeColor="text1"/>
          <w:sz w:val="28"/>
          <w:szCs w:val="28"/>
        </w:rPr>
        <w:t>Bao trùm Thánh trí ngũ uẩn</w:t>
      </w:r>
      <w:r w:rsidR="005D0DAB"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p>
    <w:p w14:paraId="22DF0A41" w14:textId="0E89A684" w:rsidR="000F65A8" w:rsidRPr="005F17A4" w:rsidRDefault="000F65A8" w:rsidP="000F65A8">
      <w:pPr>
        <w:pStyle w:val="NormalWeb"/>
        <w:numPr>
          <w:ilvl w:val="0"/>
          <w:numId w:val="47"/>
        </w:numPr>
        <w:rPr>
          <w:color w:val="000000" w:themeColor="text1"/>
          <w:sz w:val="28"/>
          <w:szCs w:val="28"/>
        </w:rPr>
      </w:pPr>
      <w:r w:rsidRPr="005F17A4">
        <w:rPr>
          <w:color w:val="000000" w:themeColor="text1"/>
          <w:sz w:val="28"/>
          <w:szCs w:val="28"/>
        </w:rPr>
        <w:t>Bao trùm cắt ái</w:t>
      </w:r>
      <w:r w:rsidR="005D0DAB"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4AF3AEB4" w14:textId="37136AA4" w:rsidR="000F65A8" w:rsidRPr="005F17A4" w:rsidRDefault="000F65A8" w:rsidP="000F65A8">
      <w:pPr>
        <w:pStyle w:val="NormalWeb"/>
        <w:numPr>
          <w:ilvl w:val="0"/>
          <w:numId w:val="48"/>
        </w:numPr>
        <w:rPr>
          <w:color w:val="000000" w:themeColor="text1"/>
          <w:sz w:val="28"/>
          <w:szCs w:val="28"/>
        </w:rPr>
      </w:pPr>
      <w:r w:rsidRPr="005F17A4">
        <w:rPr>
          <w:color w:val="000000" w:themeColor="text1"/>
          <w:sz w:val="28"/>
          <w:szCs w:val="28"/>
        </w:rPr>
        <w:t>Bao trùm vô chấp</w:t>
      </w:r>
      <w:r w:rsidR="005D0DAB" w:rsidRPr="005F17A4">
        <w:rPr>
          <w:color w:val="000000" w:themeColor="text1"/>
          <w:sz w:val="28"/>
          <w:szCs w:val="28"/>
        </w:rPr>
        <w:t xml:space="preserve">: </w:t>
      </w:r>
      <w:r w:rsidRPr="005F17A4">
        <w:rPr>
          <w:color w:val="000000" w:themeColor="text1"/>
          <w:sz w:val="28"/>
          <w:szCs w:val="28"/>
        </w:rPr>
        <w:t>Không nương tựa, không chấp trước một vật gì trên đời.</w:t>
      </w:r>
    </w:p>
    <w:p w14:paraId="01821AFE" w14:textId="41A5CC4F" w:rsidR="000F65A8" w:rsidRPr="005F17A4" w:rsidRDefault="000F65A8" w:rsidP="000F65A8">
      <w:pPr>
        <w:pStyle w:val="Heading2"/>
        <w:rPr>
          <w:rFonts w:ascii="Times New Roman" w:hAnsi="Times New Roman" w:cs="Times New Roman"/>
          <w:color w:val="000000" w:themeColor="text1"/>
          <w:sz w:val="28"/>
          <w:szCs w:val="28"/>
        </w:rPr>
      </w:pPr>
      <w:bookmarkStart w:id="966" w:name="_Toc232456084"/>
      <w:r w:rsidRPr="005F17A4">
        <w:rPr>
          <w:rStyle w:val="Strong"/>
          <w:rFonts w:ascii="Times New Roman" w:hAnsi="Times New Roman" w:cs="Times New Roman"/>
          <w:b/>
          <w:bCs/>
          <w:color w:val="000000" w:themeColor="text1"/>
          <w:sz w:val="28"/>
          <w:szCs w:val="28"/>
        </w:rPr>
        <w:t>5. 24</w:t>
      </w:r>
      <w:r w:rsidR="004A05A9" w:rsidRPr="005F17A4">
        <w:rPr>
          <w:rStyle w:val="Strong"/>
          <w:rFonts w:ascii="Times New Roman" w:hAnsi="Times New Roman" w:cs="Times New Roman"/>
          <w:b/>
          <w:bCs/>
          <w:color w:val="000000" w:themeColor="text1"/>
          <w:sz w:val="28"/>
          <w:szCs w:val="28"/>
        </w:rPr>
        <w:t xml:space="preserve"> câu cho người bệnh</w:t>
      </w:r>
      <w:bookmarkEnd w:id="966"/>
    </w:p>
    <w:p w14:paraId="77522F7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Người bệnh không cần nhớ nhiều. Chọn 8 câu:</w:t>
      </w:r>
    </w:p>
    <w:p w14:paraId="26F3634A"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Có thân đây. Thân người là sắc. Có thọ đây. Cảm giác là thọ. Thọ ấy là vô thường. Ta không chấp trước thọ ấy. Ta không hoan hỷ thọ ấy. Không nương tựa.</w:t>
      </w:r>
    </w:p>
    <w:p w14:paraId="6234CD58"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Khi đau, chỉ cần lặp lại:</w:t>
      </w:r>
    </w:p>
    <w:p w14:paraId="1EB6A367"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Có thọ đây. Thọ ấy là vô thường. Không chấp trước. Không hoan hỷ.</w:t>
      </w:r>
    </w:p>
    <w:p w14:paraId="24CFCC20" w14:textId="301B05FA" w:rsidR="000F65A8" w:rsidRPr="005F17A4" w:rsidRDefault="004A05A9" w:rsidP="000F65A8">
      <w:pPr>
        <w:pStyle w:val="Heading2"/>
        <w:rPr>
          <w:rFonts w:ascii="Times New Roman" w:hAnsi="Times New Roman" w:cs="Times New Roman"/>
          <w:color w:val="000000" w:themeColor="text1"/>
          <w:sz w:val="28"/>
          <w:szCs w:val="28"/>
        </w:rPr>
      </w:pPr>
      <w:bookmarkStart w:id="967" w:name="_Toc232456085"/>
      <w:r w:rsidRPr="005F17A4">
        <w:rPr>
          <w:rStyle w:val="Strong"/>
          <w:rFonts w:ascii="Times New Roman" w:hAnsi="Times New Roman" w:cs="Times New Roman"/>
          <w:b/>
          <w:bCs/>
          <w:color w:val="000000" w:themeColor="text1"/>
          <w:sz w:val="28"/>
          <w:szCs w:val="28"/>
        </w:rPr>
        <w:t>6. 24 câu cho người sắp nói</w:t>
      </w:r>
      <w:bookmarkEnd w:id="967"/>
    </w:p>
    <w:p w14:paraId="52D6B3D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Trước khi nói, dùng 5 câu:</w:t>
      </w:r>
    </w:p>
    <w:p w14:paraId="11BD9B71"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Có tâm đây. Suy nghĩ là hành. Tâm có tham không? Tâm có sân không? Tâm có si không?</w:t>
      </w:r>
    </w:p>
    <w:p w14:paraId="32010635" w14:textId="77777777" w:rsidR="000F65A8" w:rsidRPr="005F17A4" w:rsidRDefault="000F65A8" w:rsidP="000F65A8">
      <w:pPr>
        <w:pStyle w:val="NormalWeb"/>
        <w:rPr>
          <w:color w:val="000000" w:themeColor="text1"/>
          <w:sz w:val="28"/>
          <w:szCs w:val="28"/>
        </w:rPr>
      </w:pPr>
      <w:r w:rsidRPr="005F17A4">
        <w:rPr>
          <w:color w:val="000000" w:themeColor="text1"/>
          <w:sz w:val="28"/>
          <w:szCs w:val="28"/>
        </w:rPr>
        <w:lastRenderedPageBreak/>
        <w:t>Nếu tâm có sân, đừng vội nói. Nếu tâm có tham, đừng vội nói. Nếu tâm có si, đừng vội nói.</w:t>
      </w:r>
    </w:p>
    <w:p w14:paraId="6C57F605"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Chánh ngữ bắt đầu từ Chánh niệm nơi tâm.</w:t>
      </w:r>
    </w:p>
    <w:p w14:paraId="058604B2" w14:textId="5BC2D952" w:rsidR="000F65A8" w:rsidRPr="005F17A4" w:rsidRDefault="004A05A9" w:rsidP="000F65A8">
      <w:pPr>
        <w:pStyle w:val="Heading2"/>
        <w:rPr>
          <w:rFonts w:ascii="Times New Roman" w:hAnsi="Times New Roman" w:cs="Times New Roman"/>
          <w:color w:val="000000" w:themeColor="text1"/>
          <w:sz w:val="28"/>
          <w:szCs w:val="28"/>
        </w:rPr>
      </w:pPr>
      <w:bookmarkStart w:id="968" w:name="_Toc232456086"/>
      <w:r w:rsidRPr="005F17A4">
        <w:rPr>
          <w:rStyle w:val="Strong"/>
          <w:rFonts w:ascii="Times New Roman" w:hAnsi="Times New Roman" w:cs="Times New Roman"/>
          <w:b/>
          <w:bCs/>
          <w:color w:val="000000" w:themeColor="text1"/>
          <w:sz w:val="28"/>
          <w:szCs w:val="28"/>
        </w:rPr>
        <w:t>7. 24 câu cho người giảng pháp</w:t>
      </w:r>
      <w:bookmarkEnd w:id="968"/>
    </w:p>
    <w:p w14:paraId="016EE348"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Trước khi giảng, người giảng tự nhắc:</w:t>
      </w:r>
    </w:p>
    <w:p w14:paraId="1611E0A1"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Đây là con đường độc nhất. Quán thân, quán thọ, quán tâm, quán pháp. Nhiệt tâm, tỉnh giác, chánh niệm, nhiếp phục tham ưu. Thọ ấy là vô thường. Không nương tựa, không chấp trước một vật gì trên đời.</w:t>
      </w:r>
    </w:p>
    <w:p w14:paraId="46E33F0E"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Nếu bài giảng không đưa người nghe về các câu này, bài giảng dễ thành lời hay mà chưa thành đạo lộ.</w:t>
      </w:r>
    </w:p>
    <w:p w14:paraId="16F6D4C4" w14:textId="0395751B" w:rsidR="000F65A8" w:rsidRPr="005F17A4" w:rsidRDefault="004A05A9" w:rsidP="000F65A8">
      <w:pPr>
        <w:pStyle w:val="Heading2"/>
        <w:rPr>
          <w:rFonts w:ascii="Times New Roman" w:hAnsi="Times New Roman" w:cs="Times New Roman"/>
          <w:color w:val="000000" w:themeColor="text1"/>
          <w:sz w:val="28"/>
          <w:szCs w:val="28"/>
        </w:rPr>
      </w:pPr>
      <w:bookmarkStart w:id="969" w:name="_Toc232456087"/>
      <w:r w:rsidRPr="005F17A4">
        <w:rPr>
          <w:rStyle w:val="Strong"/>
          <w:rFonts w:ascii="Times New Roman" w:hAnsi="Times New Roman" w:cs="Times New Roman"/>
          <w:b/>
          <w:bCs/>
          <w:color w:val="000000" w:themeColor="text1"/>
          <w:sz w:val="28"/>
          <w:szCs w:val="28"/>
        </w:rPr>
        <w:t>8. 24 câu cho đại chúng</w:t>
      </w:r>
      <w:bookmarkEnd w:id="969"/>
    </w:p>
    <w:p w14:paraId="164D28BD"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Một đại chúng có thể tụng mỗi sáng:</w:t>
      </w:r>
    </w:p>
    <w:p w14:paraId="2920A3B8"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64358124"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Nhiệt tâm. Tỉnh giác. Chánh niệm. Nhiếp phục tham ưu.</w:t>
      </w:r>
    </w:p>
    <w:p w14:paraId="73A81DDD"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138E94AF"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Không nương tựa. Không chấp trước một vật gì trên đời.</w:t>
      </w:r>
    </w:p>
    <w:p w14:paraId="5FEAB88B" w14:textId="77777777" w:rsidR="000F65A8" w:rsidRPr="005F17A4" w:rsidRDefault="000F65A8" w:rsidP="000F65A8">
      <w:pPr>
        <w:pStyle w:val="NormalWeb"/>
        <w:rPr>
          <w:color w:val="000000" w:themeColor="text1"/>
          <w:sz w:val="28"/>
          <w:szCs w:val="28"/>
        </w:rPr>
      </w:pPr>
      <w:r w:rsidRPr="005F17A4">
        <w:rPr>
          <w:color w:val="000000" w:themeColor="text1"/>
          <w:sz w:val="28"/>
          <w:szCs w:val="28"/>
        </w:rPr>
        <w:t>Đây là nội quy tâm linh của đạo tràng.</w:t>
      </w:r>
    </w:p>
    <w:p w14:paraId="1747C975" w14:textId="69F9C3EA" w:rsidR="000F65A8" w:rsidRPr="005F17A4" w:rsidRDefault="000F65A8" w:rsidP="000F65A8">
      <w:pPr>
        <w:pStyle w:val="Heading2"/>
        <w:rPr>
          <w:rFonts w:ascii="Times New Roman" w:hAnsi="Times New Roman" w:cs="Times New Roman"/>
          <w:b w:val="0"/>
          <w:bCs w:val="0"/>
          <w:color w:val="000000" w:themeColor="text1"/>
          <w:sz w:val="28"/>
          <w:szCs w:val="28"/>
        </w:rPr>
      </w:pPr>
      <w:bookmarkStart w:id="970" w:name="_Toc232456088"/>
      <w:r w:rsidRPr="005F17A4">
        <w:rPr>
          <w:rFonts w:ascii="Times New Roman" w:hAnsi="Times New Roman" w:cs="Times New Roman"/>
          <w:color w:val="000000" w:themeColor="text1"/>
          <w:sz w:val="28"/>
          <w:szCs w:val="28"/>
        </w:rPr>
        <w:t>KỆ TÓM TẮT CHƯƠNG 69</w:t>
      </w:r>
      <w:bookmarkEnd w:id="970"/>
    </w:p>
    <w:p w14:paraId="38085510" w14:textId="77777777" w:rsidR="000F65A8" w:rsidRPr="005F17A4" w:rsidRDefault="000F65A8" w:rsidP="000F65A8">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044BBA5" w14:textId="4393FE76" w:rsidR="000F65A8" w:rsidRPr="005F17A4" w:rsidRDefault="000F65A8" w:rsidP="000F65A8">
      <w:pPr>
        <w:rPr>
          <w:rFonts w:cs="Times New Roman"/>
          <w:color w:val="000000" w:themeColor="text1"/>
          <w:sz w:val="28"/>
          <w:szCs w:val="28"/>
        </w:rPr>
      </w:pPr>
      <w:r w:rsidRPr="005F17A4">
        <w:rPr>
          <w:rFonts w:cs="Times New Roman"/>
          <w:color w:val="000000" w:themeColor="text1"/>
          <w:sz w:val="28"/>
          <w:szCs w:val="28"/>
        </w:rPr>
        <w:t>Hai bốn câu vàng giữ đạo tâm,</w:t>
      </w:r>
      <w:r w:rsidRPr="005F17A4">
        <w:rPr>
          <w:rFonts w:cs="Times New Roman"/>
          <w:color w:val="000000" w:themeColor="text1"/>
          <w:sz w:val="28"/>
          <w:szCs w:val="28"/>
        </w:rPr>
        <w:br/>
        <w:t>Thân tâm thọ pháp sáng âm thầm.</w:t>
      </w:r>
      <w:r w:rsidRPr="005F17A4">
        <w:rPr>
          <w:rFonts w:cs="Times New Roman"/>
          <w:color w:val="000000" w:themeColor="text1"/>
          <w:sz w:val="28"/>
          <w:szCs w:val="28"/>
        </w:rPr>
        <w:br/>
        <w:t>Thọ vô thường biết không nương chấp,</w:t>
      </w:r>
      <w:r w:rsidRPr="005F17A4">
        <w:rPr>
          <w:rFonts w:cs="Times New Roman"/>
          <w:color w:val="000000" w:themeColor="text1"/>
          <w:sz w:val="28"/>
          <w:szCs w:val="28"/>
        </w:rPr>
        <w:br/>
        <w:t>Độc đạo muôn đời hiện pháp thâm.</w:t>
      </w:r>
    </w:p>
    <w:p w14:paraId="27DF8ED8" w14:textId="77777777" w:rsidR="000F65A8" w:rsidRPr="005F17A4" w:rsidRDefault="000F65A8" w:rsidP="000F65A8">
      <w:pPr>
        <w:pStyle w:val="Heading2"/>
        <w:rPr>
          <w:rFonts w:ascii="Times New Roman" w:hAnsi="Times New Roman" w:cs="Times New Roman"/>
          <w:b w:val="0"/>
          <w:bCs w:val="0"/>
          <w:color w:val="000000" w:themeColor="text1"/>
          <w:sz w:val="28"/>
          <w:szCs w:val="28"/>
        </w:rPr>
      </w:pPr>
      <w:bookmarkStart w:id="971" w:name="_Toc232456089"/>
      <w:r w:rsidRPr="005F17A4">
        <w:rPr>
          <w:rFonts w:ascii="Times New Roman" w:hAnsi="Times New Roman" w:cs="Times New Roman"/>
          <w:color w:val="000000" w:themeColor="text1"/>
          <w:sz w:val="28"/>
          <w:szCs w:val="28"/>
        </w:rPr>
        <w:t>SƠ ĐỒ TÓM LƯỢC CHƯƠNG 69</w:t>
      </w:r>
      <w:bookmarkEnd w:id="971"/>
    </w:p>
    <w:p w14:paraId="4677CF82" w14:textId="77777777" w:rsidR="000F65A8" w:rsidRPr="005F17A4" w:rsidRDefault="000F65A8" w:rsidP="000F65A8">
      <w:pPr>
        <w:rPr>
          <w:rFonts w:cs="Times New Roman"/>
          <w:color w:val="000000" w:themeColor="text1"/>
          <w:sz w:val="28"/>
          <w:szCs w:val="28"/>
        </w:rPr>
      </w:pPr>
      <w:r w:rsidRPr="005F17A4">
        <w:rPr>
          <w:rFonts w:cs="Times New Roman"/>
          <w:color w:val="000000" w:themeColor="text1"/>
          <w:sz w:val="28"/>
          <w:szCs w:val="28"/>
        </w:rPr>
        <w:t>24 CÂU TINH YẾU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TUYÊN NGÔN</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NĂNG LỰC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Nhiếp phục tham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một vật gì trên đời</w:t>
      </w:r>
    </w:p>
    <w:p w14:paraId="4072CBCE" w14:textId="2616BC1B" w:rsidR="00A423A9" w:rsidRPr="005F17A4" w:rsidRDefault="00A423A9" w:rsidP="004A05A9">
      <w:pPr>
        <w:pStyle w:val="Heading2"/>
        <w:rPr>
          <w:rFonts w:ascii="Times New Roman" w:hAnsi="Times New Roman" w:cs="Times New Roman"/>
          <w:color w:val="000000" w:themeColor="text1"/>
          <w:sz w:val="28"/>
          <w:szCs w:val="28"/>
        </w:rPr>
      </w:pPr>
      <w:bookmarkStart w:id="972" w:name="_Toc232456090"/>
      <w:r w:rsidRPr="005F17A4">
        <w:rPr>
          <w:rFonts w:ascii="Times New Roman" w:hAnsi="Times New Roman" w:cs="Times New Roman"/>
          <w:color w:val="000000" w:themeColor="text1"/>
          <w:sz w:val="28"/>
          <w:szCs w:val="28"/>
        </w:rPr>
        <w:t>CHƯƠNG 70</w:t>
      </w:r>
      <w:r w:rsidR="004A05A9"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KẾT TẬP SAU CÙNG — NIỆM XỨ THÁNH ĐIỂN LÀ ĐẠO LỘ SỐNG, KHÔNG PHẢI CHỮ NGHĨA ĐỂ CẤT GIỮ</w:t>
      </w:r>
      <w:bookmarkEnd w:id="972"/>
    </w:p>
    <w:p w14:paraId="0F01726F" w14:textId="34DC41C7" w:rsidR="00A423A9" w:rsidRPr="005F17A4" w:rsidRDefault="004A05A9" w:rsidP="004A05A9">
      <w:pPr>
        <w:pStyle w:val="Heading3"/>
        <w:rPr>
          <w:rFonts w:ascii="Times New Roman" w:hAnsi="Times New Roman" w:cs="Times New Roman"/>
          <w:color w:val="000000" w:themeColor="text1"/>
          <w:sz w:val="28"/>
          <w:szCs w:val="28"/>
        </w:rPr>
      </w:pPr>
      <w:bookmarkStart w:id="973" w:name="_Toc232456091"/>
      <w:r w:rsidRPr="005F17A4">
        <w:rPr>
          <w:rFonts w:ascii="Times New Roman" w:hAnsi="Times New Roman" w:cs="Times New Roman"/>
          <w:bCs w:val="0"/>
          <w:color w:val="000000" w:themeColor="text1"/>
          <w:sz w:val="28"/>
          <w:szCs w:val="28"/>
        </w:rPr>
        <w:t>1. Đọc xong phải trở về hành</w:t>
      </w:r>
      <w:bookmarkEnd w:id="973"/>
    </w:p>
    <w:p w14:paraId="458FC293"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đọc toàn bộ Niệm Xứ Thánh Điển, người học không nên dừng ở cảm hứng. Cảm hứng là lạc thọ; lạc thọ cũng vô thường. Nếu không đem vào hành, lạc thọ ấy có thể qua đi, còn tập khí cũ vẫn nguyên.</w:t>
      </w:r>
    </w:p>
    <w:p w14:paraId="3728485C"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Vì vậy, sau khi đọc, phải hỏi: Ngay bây giờ thân đang ở đâu? Ngay bây giờ thọ nào đang sanh? Ngay bây giờ tâm có tham, sân, si không? Ngay bây giờ pháp nào đang hiện? Ngay bây giờ có ái không? Ngay bây giờ có chấp không? Ngay bây giờ có nương tựa không? Đọc xong mà hỏi như vậy, chữ trở thành pháp hành.</w:t>
      </w:r>
    </w:p>
    <w:p w14:paraId="1F6CCBCA" w14:textId="6B56EB66" w:rsidR="00A423A9" w:rsidRPr="005F17A4" w:rsidRDefault="004A05A9" w:rsidP="004A05A9">
      <w:pPr>
        <w:pStyle w:val="Heading3"/>
        <w:rPr>
          <w:rFonts w:ascii="Times New Roman" w:hAnsi="Times New Roman" w:cs="Times New Roman"/>
          <w:color w:val="000000" w:themeColor="text1"/>
          <w:sz w:val="28"/>
          <w:szCs w:val="28"/>
        </w:rPr>
      </w:pPr>
      <w:bookmarkStart w:id="974" w:name="_Toc232456092"/>
      <w:r w:rsidRPr="005F17A4">
        <w:rPr>
          <w:rFonts w:ascii="Times New Roman" w:hAnsi="Times New Roman" w:cs="Times New Roman"/>
          <w:bCs w:val="0"/>
          <w:color w:val="000000" w:themeColor="text1"/>
          <w:sz w:val="28"/>
          <w:szCs w:val="28"/>
        </w:rPr>
        <w:t>2. Bốn cửa không bao giờ xa</w:t>
      </w:r>
      <w:bookmarkEnd w:id="974"/>
    </w:p>
    <w:p w14:paraId="2BD2BA1C"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 ở đâu, người tu cũng không xa Niệm Xứ. Ở rừng, có thân thọ tâm pháp. Ở chùa, có thân thọ tâm pháp. Ở nhà, có thân thọ tâm pháp. Ở bệnh viện, có thân thọ tâm pháp. Ở công sở, có thân thọ tâm pháp. Ở lúc vui, có thân thọ tâm pháp. Ở lúc khổ, có thân thọ tâm pháp. Ở lúc lâm chung, vẫn có thân thọ tâm pháp cần được biết.</w:t>
      </w:r>
    </w:p>
    <w:p w14:paraId="4E3A80B7"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Do đó, không thể nói “không có chỗ tu”. Chỉ có khi thất niệm mới tưởng không có chỗ tu.</w:t>
      </w:r>
    </w:p>
    <w:p w14:paraId="3568BD54" w14:textId="6ED40A8E" w:rsidR="00A423A9" w:rsidRPr="005F17A4" w:rsidRDefault="004A05A9" w:rsidP="004A05A9">
      <w:pPr>
        <w:pStyle w:val="Heading3"/>
        <w:rPr>
          <w:rFonts w:ascii="Times New Roman" w:hAnsi="Times New Roman" w:cs="Times New Roman"/>
          <w:color w:val="000000" w:themeColor="text1"/>
          <w:sz w:val="28"/>
          <w:szCs w:val="28"/>
        </w:rPr>
      </w:pPr>
      <w:bookmarkStart w:id="975" w:name="_Toc232456093"/>
      <w:r w:rsidRPr="005F17A4">
        <w:rPr>
          <w:rFonts w:ascii="Times New Roman" w:hAnsi="Times New Roman" w:cs="Times New Roman"/>
          <w:bCs w:val="0"/>
          <w:color w:val="000000" w:themeColor="text1"/>
          <w:sz w:val="28"/>
          <w:szCs w:val="28"/>
        </w:rPr>
        <w:t>3. Một cảm thọ được biết là một cửa giải thoát</w:t>
      </w:r>
      <w:bookmarkEnd w:id="975"/>
    </w:p>
    <w:p w14:paraId="0E3418FC"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lạc thọ được biết là lạc thọ, vô thường, không chấp, không hoan hỷ — đó là một cửa thoát tham. Một khổ thọ được biết là khổ thọ, vô thường, không chấp, không hoan hỷ — đó là một cửa thoát sân. Một bất khổ bất lạc thọ được biết là bất khổ bất lạc thọ, vô thường, không chấp, không hoan hỷ — đó là một cửa thoát si.</w:t>
      </w:r>
    </w:p>
    <w:p w14:paraId="7FAF2A60"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đừng xem thường một cảm giác nhỏ. Cả dòng sanh tử có thể bắt đầu từ một thọ bị chấp. Cả đạo giải thoát cũng có thể mở ra từ một thọ được biết đúng như thật.</w:t>
      </w:r>
    </w:p>
    <w:p w14:paraId="7DF992DE" w14:textId="0060AE67" w:rsidR="00A423A9" w:rsidRPr="005F17A4" w:rsidRDefault="004A05A9" w:rsidP="004A05A9">
      <w:pPr>
        <w:pStyle w:val="Heading3"/>
        <w:rPr>
          <w:rFonts w:ascii="Times New Roman" w:hAnsi="Times New Roman" w:cs="Times New Roman"/>
          <w:color w:val="000000" w:themeColor="text1"/>
          <w:sz w:val="28"/>
          <w:szCs w:val="28"/>
        </w:rPr>
      </w:pPr>
      <w:bookmarkStart w:id="976" w:name="_Toc232456094"/>
      <w:r w:rsidRPr="005F17A4">
        <w:rPr>
          <w:rFonts w:ascii="Times New Roman" w:hAnsi="Times New Roman" w:cs="Times New Roman"/>
          <w:bCs w:val="0"/>
          <w:color w:val="000000" w:themeColor="text1"/>
          <w:sz w:val="28"/>
          <w:szCs w:val="28"/>
        </w:rPr>
        <w:t>4. Một tâm sân được biết là một bước thánh đạo</w:t>
      </w:r>
      <w:bookmarkEnd w:id="976"/>
    </w:p>
    <w:p w14:paraId="6A84415D"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sân sanh, người tu thường thấy xấu hổ hoặc biện minh. Nhưng Niệm Xứ dạy con đường khác: Tâm có sân, biết tâm có sân. Biết như vậy là đã không hoàn toàn bị sân nuốt. Biết như vậy là Chánh niệm đã có mặt. Biết như vậy là Trạch pháp có thể sanh. Biết như vậy là Chánh tinh tấn có chỗ làm việc. Biết như vậy là vô sân tư duy có thể được tu.</w:t>
      </w:r>
    </w:p>
    <w:p w14:paraId="6ECC6A38"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tâm sân được biết đúng có thể trở thành một bước Thánh đạo.</w:t>
      </w:r>
    </w:p>
    <w:p w14:paraId="3313D397" w14:textId="1F847E5C" w:rsidR="00A423A9" w:rsidRPr="005F17A4" w:rsidRDefault="004A05A9" w:rsidP="004A05A9">
      <w:pPr>
        <w:pStyle w:val="Heading3"/>
        <w:rPr>
          <w:rFonts w:ascii="Times New Roman" w:hAnsi="Times New Roman" w:cs="Times New Roman"/>
          <w:color w:val="000000" w:themeColor="text1"/>
          <w:sz w:val="28"/>
          <w:szCs w:val="28"/>
        </w:rPr>
      </w:pPr>
      <w:bookmarkStart w:id="977" w:name="_Toc232456095"/>
      <w:r w:rsidRPr="005F17A4">
        <w:rPr>
          <w:rFonts w:ascii="Times New Roman" w:hAnsi="Times New Roman" w:cs="Times New Roman"/>
          <w:bCs w:val="0"/>
          <w:color w:val="000000" w:themeColor="text1"/>
          <w:sz w:val="28"/>
          <w:szCs w:val="28"/>
        </w:rPr>
        <w:t>5. Một sở đắc không bị chấp là một bước giải thoát</w:t>
      </w:r>
      <w:bookmarkEnd w:id="977"/>
    </w:p>
    <w:p w14:paraId="1AA91B67"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định, đừng chấp định. Có hỷ, đừng chấp hỷ. Có khinh an, đừng chấp khinh an. Có tri kiến, đừng chấp tri kiến. Có cái biết sáng, đừng chấp cái biết sáng. Có pháp hành tốt, đừng chấp người hành tốt.</w:t>
      </w:r>
    </w:p>
    <w:p w14:paraId="648D0633" w14:textId="77777777" w:rsidR="00A423A9" w:rsidRPr="005F17A4" w:rsidRDefault="00A423A9" w:rsidP="00A423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Mọi sở đắc nếu bị chấp sẽ thành dây trói. Mọi sở đắc nếu được biết là pháp do duyên, vô thường, không phải ta, sẽ thành trợ đạo. Do đó, càng tu cao càng cần nhớ: Không nương tựa. Không chấp trước một vật gì trên đời.</w:t>
      </w:r>
    </w:p>
    <w:p w14:paraId="5131EA58" w14:textId="75C699D1" w:rsidR="00A423A9" w:rsidRPr="005F17A4" w:rsidRDefault="004A05A9" w:rsidP="004A05A9">
      <w:pPr>
        <w:pStyle w:val="NormalWeb"/>
        <w:outlineLvl w:val="2"/>
        <w:rPr>
          <w:color w:val="000000" w:themeColor="text1"/>
          <w:sz w:val="28"/>
          <w:szCs w:val="28"/>
        </w:rPr>
      </w:pPr>
      <w:bookmarkStart w:id="978" w:name="_Toc232456096"/>
      <w:r w:rsidRPr="005F17A4">
        <w:rPr>
          <w:rStyle w:val="Strong"/>
          <w:color w:val="000000" w:themeColor="text1"/>
          <w:sz w:val="28"/>
          <w:szCs w:val="28"/>
        </w:rPr>
        <w:t>6. Niệm xứ là pháp của người không muốn tự lừa mình</w:t>
      </w:r>
      <w:bookmarkEnd w:id="978"/>
    </w:p>
    <w:p w14:paraId="02F81A33"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Niệm Xứ rất thẳng. Thân bất tịnh thì thấy bất tịnh. Thân bốn đại thì thấy bốn đại. Thọ lạc thì biết lạc. Thọ khổ thì biết khổ. Tâm tham thì biết tham. Tâm sân thì biết sân. Tâm si thì biết si. Triền cái có thì biết có. Giác chi chưa có thì biết chưa có. Chứng chưa viên mãn thì biết chưa viên mãn.</w:t>
      </w:r>
    </w:p>
    <w:p w14:paraId="0311BD0B"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Niệm Xứ không cho người tu trốn trong tưởng tượng đẹp về mình. Vì vậy, Niệm Xứ là con đường của người chân thật.</w:t>
      </w:r>
    </w:p>
    <w:p w14:paraId="5A8E1069" w14:textId="4AB10BF6" w:rsidR="00A423A9" w:rsidRPr="005F17A4" w:rsidRDefault="004A05A9" w:rsidP="004A05A9">
      <w:pPr>
        <w:pStyle w:val="NormalWeb"/>
        <w:outlineLvl w:val="2"/>
        <w:rPr>
          <w:color w:val="000000" w:themeColor="text1"/>
          <w:sz w:val="28"/>
          <w:szCs w:val="28"/>
        </w:rPr>
      </w:pPr>
      <w:bookmarkStart w:id="979" w:name="_Toc232456097"/>
      <w:r w:rsidRPr="005F17A4">
        <w:rPr>
          <w:rStyle w:val="Strong"/>
          <w:color w:val="000000" w:themeColor="text1"/>
          <w:sz w:val="28"/>
          <w:szCs w:val="28"/>
        </w:rPr>
        <w:t>7. Niệm xứ là pháp của người muốn đi đến cứu cánh</w:t>
      </w:r>
      <w:bookmarkEnd w:id="979"/>
    </w:p>
    <w:p w14:paraId="17186C93"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Bốn Niệm Xứ không chỉ để sống bình an hơn. Bình an là quả phụ quý, nhưng không phải cứu cánh tối hậu.</w:t>
      </w:r>
    </w:p>
    <w:p w14:paraId="1F0A0CD6"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Cứu cánh là: Thanh tịnh. Vượt khỏi sầu não. Diệt trừ khổ ưu. Chánh trí. Niết-bàn. Chánh giải thoát. Phạm hạnh viên mãn.</w:t>
      </w:r>
    </w:p>
    <w:p w14:paraId="5F9B2184"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Người tu phải giữ cứu cánh này trong lòng, để không dừng giữa đường. Không dừng ở hơi thở an. Không dừng ở thân nhẹ. Không dừng ở lạc thọ. Không dừng ở tâm định. Không dừng ở tri kiến. Không dừng ở vai trò giảng pháp. Không dừng ở công đức ấn tống. Tất cả phải đưa đến ly tham, đoạn diệt, từ bỏ, giải thoát, vô nhiễm.</w:t>
      </w:r>
    </w:p>
    <w:p w14:paraId="5D61B27F" w14:textId="6F01234F" w:rsidR="00A423A9" w:rsidRPr="005F17A4" w:rsidRDefault="004A05A9" w:rsidP="004A05A9">
      <w:pPr>
        <w:pStyle w:val="NormalWeb"/>
        <w:outlineLvl w:val="2"/>
        <w:rPr>
          <w:color w:val="000000" w:themeColor="text1"/>
          <w:sz w:val="28"/>
          <w:szCs w:val="28"/>
        </w:rPr>
      </w:pPr>
      <w:bookmarkStart w:id="980" w:name="_Toc232456098"/>
      <w:r w:rsidRPr="005F17A4">
        <w:rPr>
          <w:rStyle w:val="Strong"/>
          <w:color w:val="000000" w:themeColor="text1"/>
          <w:sz w:val="28"/>
          <w:szCs w:val="28"/>
        </w:rPr>
        <w:t>8. Mười câu nhớ sau khi gấp sách</w:t>
      </w:r>
      <w:bookmarkEnd w:id="980"/>
    </w:p>
    <w:p w14:paraId="0809A169"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Thân đang có, hãy biết thân.</w:t>
      </w:r>
    </w:p>
    <w:p w14:paraId="7481E281"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Thọ đang sanh, hãy biết thọ.</w:t>
      </w:r>
    </w:p>
    <w:p w14:paraId="35DB52E5"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Tâm đang động, hãy biết tâm.</w:t>
      </w:r>
    </w:p>
    <w:p w14:paraId="3A07E18D"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Pháp đang hiện, hãy biết pháp.</w:t>
      </w:r>
    </w:p>
    <w:p w14:paraId="5B64A734"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Lạc thọ không đáng tham.</w:t>
      </w:r>
    </w:p>
    <w:p w14:paraId="3F6F4C95"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Khổ thọ không đáng sân.</w:t>
      </w:r>
    </w:p>
    <w:p w14:paraId="2BD9D00A"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Xả thọ không đáng mê.</w:t>
      </w:r>
    </w:p>
    <w:p w14:paraId="5E0ED64A"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Rõ biết là thức, không phải ta.</w:t>
      </w:r>
    </w:p>
    <w:p w14:paraId="7A3FB9BC"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Ái sanh ở đâu, xả ly ở đó.</w:t>
      </w:r>
    </w:p>
    <w:p w14:paraId="79C54DDD" w14:textId="77777777" w:rsidR="00A423A9" w:rsidRPr="005F17A4" w:rsidRDefault="00A423A9" w:rsidP="00A423A9">
      <w:pPr>
        <w:pStyle w:val="NormalWeb"/>
        <w:numPr>
          <w:ilvl w:val="0"/>
          <w:numId w:val="49"/>
        </w:numPr>
        <w:rPr>
          <w:color w:val="000000" w:themeColor="text1"/>
          <w:sz w:val="28"/>
          <w:szCs w:val="28"/>
        </w:rPr>
      </w:pPr>
      <w:r w:rsidRPr="005F17A4">
        <w:rPr>
          <w:color w:val="000000" w:themeColor="text1"/>
          <w:sz w:val="28"/>
          <w:szCs w:val="28"/>
        </w:rPr>
        <w:t>Không nương tựa, không chấp trước một vật gì trên đời.</w:t>
      </w:r>
    </w:p>
    <w:p w14:paraId="21491F22" w14:textId="3B30F138" w:rsidR="00A423A9" w:rsidRPr="005F17A4" w:rsidRDefault="004A05A9" w:rsidP="004A05A9">
      <w:pPr>
        <w:pStyle w:val="NormalWeb"/>
        <w:outlineLvl w:val="2"/>
        <w:rPr>
          <w:color w:val="000000" w:themeColor="text1"/>
          <w:sz w:val="28"/>
          <w:szCs w:val="28"/>
        </w:rPr>
      </w:pPr>
      <w:bookmarkStart w:id="981" w:name="_Toc232456099"/>
      <w:r w:rsidRPr="005F17A4">
        <w:rPr>
          <w:rStyle w:val="Strong"/>
          <w:color w:val="000000" w:themeColor="text1"/>
          <w:sz w:val="28"/>
          <w:szCs w:val="28"/>
        </w:rPr>
        <w:t>9. Lời gửi sau cùng cho người đọc</w:t>
      </w:r>
      <w:bookmarkEnd w:id="981"/>
    </w:p>
    <w:p w14:paraId="0D3C1AF8" w14:textId="77777777" w:rsidR="00A423A9" w:rsidRPr="005F17A4" w:rsidRDefault="00A423A9" w:rsidP="00A423A9">
      <w:pPr>
        <w:pStyle w:val="NormalWeb"/>
        <w:rPr>
          <w:color w:val="000000" w:themeColor="text1"/>
          <w:sz w:val="28"/>
          <w:szCs w:val="28"/>
        </w:rPr>
      </w:pPr>
      <w:r w:rsidRPr="005F17A4">
        <w:rPr>
          <w:color w:val="000000" w:themeColor="text1"/>
          <w:sz w:val="28"/>
          <w:szCs w:val="28"/>
        </w:rPr>
        <w:lastRenderedPageBreak/>
        <w:t>Người đọc quyển này, dù là xuất gia hay cư sĩ, giảng sư hay người mới học, người khỏe hay người bệnh, người đang an hay đang khổ, xin đừng chờ một ngày hoàn hảo mới tu.</w:t>
      </w:r>
    </w:p>
    <w:p w14:paraId="55E357BC"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Ngày hoàn hảo là ngày có chánh niệm. Nơi hoàn hảo là nơi thân thọ tâm pháp đang hiện. Cảnh hoàn hảo là cảnh cho thấy ái, sân, si, chấp thủ. Thời hoàn hảo là ngay lúc này.</w:t>
      </w:r>
    </w:p>
    <w:p w14:paraId="0DA9B79E"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Ngay bây giờ: Có thân đây. Có thọ đây. Có tâm đây. Có những pháp ở đây.</w:t>
      </w:r>
    </w:p>
    <w:p w14:paraId="42F5E697"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Ngay bây giờ: Thọ ấy là vô thường. Không chấp trước. Không hoan hỷ.</w:t>
      </w:r>
    </w:p>
    <w:p w14:paraId="6E9BFF8D"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Ngay bây giờ: Không nương tựa. Không chấp trước một vật gì trên đời.</w:t>
      </w:r>
    </w:p>
    <w:p w14:paraId="71A7B61C" w14:textId="77777777" w:rsidR="00A423A9" w:rsidRPr="005F17A4" w:rsidRDefault="00A423A9" w:rsidP="00A423A9">
      <w:pPr>
        <w:pStyle w:val="NormalWeb"/>
        <w:rPr>
          <w:color w:val="000000" w:themeColor="text1"/>
          <w:sz w:val="28"/>
          <w:szCs w:val="28"/>
        </w:rPr>
      </w:pPr>
      <w:r w:rsidRPr="005F17A4">
        <w:rPr>
          <w:color w:val="000000" w:themeColor="text1"/>
          <w:sz w:val="28"/>
          <w:szCs w:val="28"/>
        </w:rPr>
        <w:t>Đây là Niệm Xứ. Đây là con đường độc nhất. Đây là đạo lộ muôn đời.</w:t>
      </w:r>
    </w:p>
    <w:p w14:paraId="6F982B89" w14:textId="045A2672" w:rsidR="00A423A9" w:rsidRPr="005F17A4" w:rsidRDefault="00A423A9" w:rsidP="004A05A9">
      <w:pPr>
        <w:pStyle w:val="Heading2"/>
        <w:rPr>
          <w:rFonts w:ascii="Times New Roman" w:hAnsi="Times New Roman" w:cs="Times New Roman"/>
          <w:b w:val="0"/>
          <w:bCs w:val="0"/>
          <w:color w:val="000000" w:themeColor="text1"/>
          <w:sz w:val="28"/>
          <w:szCs w:val="28"/>
        </w:rPr>
      </w:pPr>
      <w:bookmarkStart w:id="982" w:name="_Toc232456100"/>
      <w:r w:rsidRPr="005F17A4">
        <w:rPr>
          <w:rFonts w:ascii="Times New Roman" w:hAnsi="Times New Roman" w:cs="Times New Roman"/>
          <w:color w:val="000000" w:themeColor="text1"/>
          <w:sz w:val="28"/>
          <w:szCs w:val="28"/>
        </w:rPr>
        <w:t>KỆ TÓM TẮT CHƯƠNG 70</w:t>
      </w:r>
      <w:bookmarkEnd w:id="982"/>
    </w:p>
    <w:p w14:paraId="3BCB1B5C" w14:textId="77777777" w:rsidR="00A423A9" w:rsidRPr="005F17A4" w:rsidRDefault="00A423A9" w:rsidP="00A423A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040DE53" w14:textId="6E3182B0" w:rsidR="00A423A9" w:rsidRPr="005F17A4" w:rsidRDefault="00A423A9" w:rsidP="00A423A9">
      <w:pPr>
        <w:rPr>
          <w:rFonts w:cs="Times New Roman"/>
          <w:color w:val="000000" w:themeColor="text1"/>
          <w:sz w:val="28"/>
          <w:szCs w:val="28"/>
        </w:rPr>
      </w:pPr>
      <w:r w:rsidRPr="005F17A4">
        <w:rPr>
          <w:rFonts w:cs="Times New Roman"/>
          <w:color w:val="000000" w:themeColor="text1"/>
          <w:sz w:val="28"/>
          <w:szCs w:val="28"/>
        </w:rPr>
        <w:t>Gấp sách quay về pháp hiện tiền,</w:t>
      </w:r>
      <w:r w:rsidRPr="005F17A4">
        <w:rPr>
          <w:rFonts w:cs="Times New Roman"/>
          <w:color w:val="000000" w:themeColor="text1"/>
          <w:sz w:val="28"/>
          <w:szCs w:val="28"/>
        </w:rPr>
        <w:br/>
        <w:t>Thân tâm thọ pháp sáng như nhiên.</w:t>
      </w:r>
      <w:r w:rsidRPr="005F17A4">
        <w:rPr>
          <w:rFonts w:cs="Times New Roman"/>
          <w:color w:val="000000" w:themeColor="text1"/>
          <w:sz w:val="28"/>
          <w:szCs w:val="28"/>
        </w:rPr>
        <w:br/>
        <w:t>Một thọ không tham là một cửa,</w:t>
      </w:r>
      <w:r w:rsidRPr="005F17A4">
        <w:rPr>
          <w:rFonts w:cs="Times New Roman"/>
          <w:color w:val="000000" w:themeColor="text1"/>
          <w:sz w:val="28"/>
          <w:szCs w:val="28"/>
        </w:rPr>
        <w:br/>
        <w:t>Không nương chấp nữa đạo thành viên.</w:t>
      </w:r>
    </w:p>
    <w:p w14:paraId="039DF730" w14:textId="77777777" w:rsidR="00A423A9" w:rsidRPr="005F17A4" w:rsidRDefault="00A423A9" w:rsidP="0072274C">
      <w:pPr>
        <w:pStyle w:val="Heading2"/>
        <w:rPr>
          <w:rFonts w:ascii="Times New Roman" w:hAnsi="Times New Roman" w:cs="Times New Roman"/>
          <w:b w:val="0"/>
          <w:bCs w:val="0"/>
          <w:color w:val="000000" w:themeColor="text1"/>
          <w:sz w:val="28"/>
          <w:szCs w:val="28"/>
        </w:rPr>
      </w:pPr>
      <w:bookmarkStart w:id="983" w:name="_Toc232456101"/>
      <w:r w:rsidRPr="005F17A4">
        <w:rPr>
          <w:rFonts w:ascii="Times New Roman" w:hAnsi="Times New Roman" w:cs="Times New Roman"/>
          <w:color w:val="000000" w:themeColor="text1"/>
          <w:sz w:val="28"/>
          <w:szCs w:val="28"/>
        </w:rPr>
        <w:t>SƠ ĐỒ TÓM LƯỢC CHƯƠNG 70</w:t>
      </w:r>
      <w:bookmarkEnd w:id="983"/>
    </w:p>
    <w:p w14:paraId="5E20A89A" w14:textId="1181A13C" w:rsidR="00A423A9" w:rsidRPr="005F17A4" w:rsidRDefault="00A423A9" w:rsidP="00A423A9">
      <w:pPr>
        <w:rPr>
          <w:rFonts w:cs="Times New Roman"/>
          <w:color w:val="000000" w:themeColor="text1"/>
          <w:sz w:val="28"/>
          <w:szCs w:val="28"/>
        </w:rPr>
      </w:pPr>
      <w:r w:rsidRPr="005F17A4">
        <w:rPr>
          <w:rFonts w:cs="Times New Roman"/>
          <w:color w:val="000000" w:themeColor="text1"/>
          <w:sz w:val="28"/>
          <w:szCs w:val="28"/>
        </w:rPr>
        <w:t>NIỆM XỨ LÀ ĐẠO LỘ SỐNG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ĐỌC</w:t>
      </w:r>
      <w:r w:rsidRPr="005F17A4">
        <w:rPr>
          <w:rFonts w:cs="Times New Roman"/>
          <w:color w:val="000000" w:themeColor="text1"/>
          <w:sz w:val="28"/>
          <w:szCs w:val="28"/>
        </w:rPr>
        <w:br/>
        <w:t>│   └── Không dừng ở chữ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hiện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hiện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hiện biết tâm</w:t>
      </w:r>
      <w:r w:rsidRPr="005F17A4">
        <w:rPr>
          <w:rFonts w:cs="Times New Roman"/>
          <w:color w:val="000000" w:themeColor="text1"/>
          <w:sz w:val="28"/>
          <w:szCs w:val="28"/>
        </w:rPr>
        <w:br/>
        <w:t>│   └── Pháp hiện biết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không sân</w:t>
      </w:r>
      <w:r w:rsidRPr="005F17A4">
        <w:rPr>
          <w:rFonts w:cs="Times New Roman"/>
          <w:color w:val="000000" w:themeColor="text1"/>
          <w:sz w:val="28"/>
          <w:szCs w:val="28"/>
        </w:rPr>
        <w:br/>
        <w:t>│   └── Xả không mê</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VI TẾ</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w:t>
      </w:r>
      <w:r w:rsidRPr="005F17A4">
        <w:rPr>
          <w:rFonts w:cs="Times New Roman"/>
          <w:color w:val="000000" w:themeColor="text1"/>
          <w:sz w:val="28"/>
          <w:szCs w:val="28"/>
        </w:rPr>
        <w:br/>
        <w:t>│   └── Không chấp cái biết</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553DC7E3" w14:textId="1F0BCA99" w:rsidR="00EE29B5" w:rsidRPr="005F17A4" w:rsidRDefault="00EE29B5" w:rsidP="00EE29B5">
      <w:pPr>
        <w:pStyle w:val="Heading2"/>
        <w:rPr>
          <w:rFonts w:ascii="Times New Roman" w:hAnsi="Times New Roman" w:cs="Times New Roman"/>
          <w:color w:val="000000" w:themeColor="text1"/>
          <w:sz w:val="28"/>
          <w:szCs w:val="28"/>
        </w:rPr>
      </w:pPr>
      <w:bookmarkStart w:id="984" w:name="_Toc232456102"/>
      <w:r w:rsidRPr="005F17A4">
        <w:rPr>
          <w:rFonts w:ascii="Times New Roman" w:hAnsi="Times New Roman" w:cs="Times New Roman"/>
          <w:color w:val="000000" w:themeColor="text1"/>
          <w:sz w:val="28"/>
          <w:szCs w:val="28"/>
        </w:rPr>
        <w:t>CHƯƠNG 71. BẢN TỰ KIỂM HẰNG NGÀY NIỆM XỨ — MỖI ĐÊM SOI LẠI THÂN, THỌ, TÂM, PHÁP</w:t>
      </w:r>
      <w:bookmarkEnd w:id="984"/>
    </w:p>
    <w:p w14:paraId="3E2A2B1A" w14:textId="477FECCB" w:rsidR="00EE29B5" w:rsidRPr="005F17A4" w:rsidRDefault="002A0297" w:rsidP="00EE29B5">
      <w:pPr>
        <w:pStyle w:val="Heading3"/>
        <w:rPr>
          <w:rFonts w:ascii="Times New Roman" w:hAnsi="Times New Roman" w:cs="Times New Roman"/>
          <w:color w:val="000000" w:themeColor="text1"/>
          <w:sz w:val="28"/>
          <w:szCs w:val="28"/>
        </w:rPr>
      </w:pPr>
      <w:bookmarkStart w:id="985" w:name="_Toc232456103"/>
      <w:r w:rsidRPr="005F17A4">
        <w:rPr>
          <w:rFonts w:ascii="Times New Roman" w:hAnsi="Times New Roman" w:cs="Times New Roman"/>
          <w:color w:val="000000" w:themeColor="text1"/>
          <w:sz w:val="28"/>
          <w:szCs w:val="28"/>
        </w:rPr>
        <w:t>1. Vì sao cần tự kiểm hằng ngày?</w:t>
      </w:r>
      <w:bookmarkEnd w:id="985"/>
    </w:p>
    <w:p w14:paraId="72C463E7"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Bốn Niệm Xứ nếu không tự soi lại mỗi ngày, dễ tưởng mình đang tu nhưng thật ra chỉ nhớ pháp khi có thời khóa, còn trong đời sống thì thất niệm.</w:t>
      </w:r>
    </w:p>
    <w:p w14:paraId="73397E7D"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7FB67F10"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mỗi đêm nên tự hỏi: Hôm nay thân có được biết không? Hôm nay thọ có được biết không? Hôm nay tâm có được biết không? Hôm nay pháp có được biết không? Hôm nay tham ưu có được nhiếp phục không? Hôm nay có lúc nào sống không nương tựa, không chấp trước không?</w:t>
      </w:r>
    </w:p>
    <w:p w14:paraId="17357A2F"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kiểm không phải để tự trách. Tự kiểm để thấy pháp. Thấy pháp để chỉnh đường. Chỉnh đường để không thối thất Niệm Xứ.</w:t>
      </w:r>
    </w:p>
    <w:p w14:paraId="799D09CE" w14:textId="175D4ECE" w:rsidR="00EE29B5" w:rsidRPr="005F17A4" w:rsidRDefault="00EE29B5" w:rsidP="00EE29B5">
      <w:pPr>
        <w:pStyle w:val="Heading3"/>
        <w:rPr>
          <w:rFonts w:ascii="Times New Roman" w:hAnsi="Times New Roman" w:cs="Times New Roman"/>
          <w:color w:val="000000" w:themeColor="text1"/>
          <w:sz w:val="28"/>
          <w:szCs w:val="28"/>
        </w:rPr>
      </w:pPr>
      <w:bookmarkStart w:id="986" w:name="_Toc232456104"/>
      <w:r w:rsidRPr="005F17A4">
        <w:rPr>
          <w:rFonts w:ascii="Times New Roman" w:hAnsi="Times New Roman" w:cs="Times New Roman"/>
          <w:color w:val="000000" w:themeColor="text1"/>
          <w:sz w:val="28"/>
          <w:szCs w:val="28"/>
        </w:rPr>
        <w:t>2. T</w:t>
      </w:r>
      <w:r w:rsidR="002A0297" w:rsidRPr="005F17A4">
        <w:rPr>
          <w:rFonts w:ascii="Times New Roman" w:hAnsi="Times New Roman" w:cs="Times New Roman"/>
          <w:color w:val="000000" w:themeColor="text1"/>
          <w:sz w:val="28"/>
          <w:szCs w:val="28"/>
        </w:rPr>
        <w:t>ự kiểm thân niệm xứ</w:t>
      </w:r>
      <w:bookmarkEnd w:id="986"/>
    </w:p>
    <w:p w14:paraId="188E0E89"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đêm, người tu hỏi: Hôm nay ta có biết thân khi thức dậy không? Có biết thân khi đi không? Có biết thân khi đứng không? Có biết thân khi ngồi không? Có biết thân khi nằm không? Có biết thân khi ăn uống, nhai nếm không? Có biết thân khi nói, im lặng không? Có biết thân khi mệt, đau, bệnh không?</w:t>
      </w:r>
    </w:p>
    <w:p w14:paraId="1CD06A6C"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ghi nhận: Có thân đây. Nếu không, không buồn rầu, chỉ phát nguyện ngày mai trở về thân nhiều hơn.</w:t>
      </w:r>
    </w:p>
    <w:p w14:paraId="028F841C"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Quán thêm: Thân người là sắc. Sắc này do duyên sanh. Sắc này vô thường. Không nương tựa thân. Không chấp trước thân.</w:t>
      </w:r>
    </w:p>
    <w:p w14:paraId="56CBD59A" w14:textId="25E6D6E5" w:rsidR="00EE29B5" w:rsidRPr="005F17A4" w:rsidRDefault="00EE29B5" w:rsidP="00EE29B5">
      <w:pPr>
        <w:pStyle w:val="Heading3"/>
        <w:rPr>
          <w:rFonts w:ascii="Times New Roman" w:hAnsi="Times New Roman" w:cs="Times New Roman"/>
          <w:color w:val="000000" w:themeColor="text1"/>
          <w:sz w:val="28"/>
          <w:szCs w:val="28"/>
        </w:rPr>
      </w:pPr>
      <w:bookmarkStart w:id="987" w:name="_Toc232456105"/>
      <w:r w:rsidRPr="005F17A4">
        <w:rPr>
          <w:rFonts w:ascii="Times New Roman" w:hAnsi="Times New Roman" w:cs="Times New Roman"/>
          <w:color w:val="000000" w:themeColor="text1"/>
          <w:sz w:val="28"/>
          <w:szCs w:val="28"/>
        </w:rPr>
        <w:t>3. T</w:t>
      </w:r>
      <w:r w:rsidR="002A0297" w:rsidRPr="005F17A4">
        <w:rPr>
          <w:rFonts w:ascii="Times New Roman" w:hAnsi="Times New Roman" w:cs="Times New Roman"/>
          <w:color w:val="000000" w:themeColor="text1"/>
          <w:sz w:val="28"/>
          <w:szCs w:val="28"/>
        </w:rPr>
        <w:t>ự kiểm thọ niệm xứ</w:t>
      </w:r>
      <w:bookmarkEnd w:id="987"/>
    </w:p>
    <w:p w14:paraId="64CE4DF6"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Hôm nay lạc thọ mạnh nhất sanh lúc nào? Khi được khen? Khi ăn ngon? Khi thân dễ chịu? Khi tâm an? Khi nghe pháp hay? Hôm nay khổ thọ mạnh nhất sanh lúc nào? Khi bị chê? Khi trái ý? Khi đau thân? Khi lo lắng? Khi mất điều mình muốn? Hôm nay bất khổ bất lạc thọ có được biết không, hay bị bỏ quên?</w:t>
      </w:r>
    </w:p>
    <w:p w14:paraId="5991BF1E"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Thọ ấy là vô thường. Ta không chấp trước thọ ấy. Ta không hoan hỷ thọ ấy.</w:t>
      </w:r>
    </w:p>
    <w:p w14:paraId="475DB931"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kéo tâm đi, biết đó là chỗ cần quán sâu. Nếu khổ thọ làm sân sanh, biết đó là chỗ cần tu vô sân. Nếu xả thọ làm mờ tâm, biết đó là chỗ cần Trạch pháp giác chi.</w:t>
      </w:r>
    </w:p>
    <w:p w14:paraId="719657BA" w14:textId="57F9ACE3" w:rsidR="00EE29B5" w:rsidRPr="005F17A4" w:rsidRDefault="00EE29B5" w:rsidP="00EE29B5">
      <w:pPr>
        <w:pStyle w:val="Heading3"/>
        <w:rPr>
          <w:rFonts w:ascii="Times New Roman" w:hAnsi="Times New Roman" w:cs="Times New Roman"/>
          <w:color w:val="000000" w:themeColor="text1"/>
          <w:sz w:val="28"/>
          <w:szCs w:val="28"/>
        </w:rPr>
      </w:pPr>
      <w:bookmarkStart w:id="988" w:name="_Toc232456106"/>
      <w:r w:rsidRPr="005F17A4">
        <w:rPr>
          <w:rFonts w:ascii="Times New Roman" w:hAnsi="Times New Roman" w:cs="Times New Roman"/>
          <w:color w:val="000000" w:themeColor="text1"/>
          <w:sz w:val="28"/>
          <w:szCs w:val="28"/>
        </w:rPr>
        <w:t>4. T</w:t>
      </w:r>
      <w:r w:rsidR="002A0297" w:rsidRPr="005F17A4">
        <w:rPr>
          <w:rFonts w:ascii="Times New Roman" w:hAnsi="Times New Roman" w:cs="Times New Roman"/>
          <w:color w:val="000000" w:themeColor="text1"/>
          <w:sz w:val="28"/>
          <w:szCs w:val="28"/>
        </w:rPr>
        <w:t>ự kiểm tâm niệm xứ</w:t>
      </w:r>
      <w:bookmarkEnd w:id="988"/>
    </w:p>
    <w:p w14:paraId="2FB06CFD"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Hôm nay tâm có tham lúc nào? Tâm có sân lúc nào? Tâm có si lúc nào? Tâm có mạn lúc nào? Tâm có nghi lúc nào? Tâm có tán loạn lúc nào? Tâm có hôn trầm lúc nào? Tâm có định lúc nào? Tâm có xả lúc nào?</w:t>
      </w:r>
    </w:p>
    <w:p w14:paraId="1E51E77A"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“Với tâm có tham, tuệ tri: ‘Tâm có tham’; với tâm không tham, tuệ tri: ‘Tâm không tham’. Với tâm có sân... với tâm có si...”</w:t>
      </w:r>
    </w:p>
    <w:p w14:paraId="4729E453"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kiểm tâm là học không tự lừa mình. Nếu thấy tâm xấu, không tự ghét. Nếu thấy tâm tốt, không tự cao. Nếu thấy tâm an, không chấp. Nếu thấy tâm động, không tuyệt vọng. Chỉ biết: Có tâm đây.</w:t>
      </w:r>
    </w:p>
    <w:p w14:paraId="2D29160D" w14:textId="50A4759E" w:rsidR="00EE29B5" w:rsidRPr="005F17A4" w:rsidRDefault="00EE29B5" w:rsidP="00EE29B5">
      <w:pPr>
        <w:pStyle w:val="Heading3"/>
        <w:rPr>
          <w:rFonts w:ascii="Times New Roman" w:hAnsi="Times New Roman" w:cs="Times New Roman"/>
          <w:color w:val="000000" w:themeColor="text1"/>
          <w:sz w:val="28"/>
          <w:szCs w:val="28"/>
        </w:rPr>
      </w:pPr>
      <w:bookmarkStart w:id="989" w:name="_Toc232456107"/>
      <w:r w:rsidRPr="005F17A4">
        <w:rPr>
          <w:rFonts w:ascii="Times New Roman" w:hAnsi="Times New Roman" w:cs="Times New Roman"/>
          <w:color w:val="000000" w:themeColor="text1"/>
          <w:sz w:val="28"/>
          <w:szCs w:val="28"/>
        </w:rPr>
        <w:t>5. T</w:t>
      </w:r>
      <w:r w:rsidR="002A0297" w:rsidRPr="005F17A4">
        <w:rPr>
          <w:rFonts w:ascii="Times New Roman" w:hAnsi="Times New Roman" w:cs="Times New Roman"/>
          <w:color w:val="000000" w:themeColor="text1"/>
          <w:sz w:val="28"/>
          <w:szCs w:val="28"/>
        </w:rPr>
        <w:t>ự kiểm pháp niệm xứ</w:t>
      </w:r>
      <w:bookmarkEnd w:id="989"/>
    </w:p>
    <w:p w14:paraId="1C3FB8A8"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Hôm nay triền cái nào mạnh? Tham dục? Sân hận? Hôn trầm thụy miên? Trạo hối? Nghi?</w:t>
      </w:r>
    </w:p>
    <w:p w14:paraId="539BC6E4"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Hôm nay giác chi nào sanh? Niệm? Trạch pháp? Tinh tấn? Hỷ? Khinh an? Định? Xả?</w:t>
      </w:r>
    </w:p>
    <w:p w14:paraId="1A2A0C12" w14:textId="77777777"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Hôm nay ái sanh nơi đâu? Nơi sắc? Nơi tiếng? Nơi vị? Nơi xúc? Nơi thọ? Nơi tưởng? Nơi suy nghĩ? Nơi rõ biết? Nơi pháp tu? Nơi lời khen?</w:t>
      </w:r>
    </w:p>
    <w:p w14:paraId="5A1DCFF3" w14:textId="22681F4F" w:rsidR="00EE29B5" w:rsidRPr="005F17A4" w:rsidRDefault="00EE29B5" w:rsidP="00EE29B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Hôm nay ta có thấy Bốn Thánh đế trong một việc cụ thể không? Đây là Khổ. Đây là Khổ tập. Đây là Khổ diệt. Đây là Con đường đưa đến Khổ diệt.</w:t>
      </w:r>
    </w:p>
    <w:p w14:paraId="29595526" w14:textId="052C8BEA" w:rsidR="00B056D0" w:rsidRPr="005F17A4" w:rsidRDefault="00B056D0" w:rsidP="00B056D0">
      <w:pPr>
        <w:pStyle w:val="Heading3"/>
        <w:rPr>
          <w:rFonts w:ascii="Times New Roman" w:hAnsi="Times New Roman" w:cs="Times New Roman"/>
          <w:color w:val="000000" w:themeColor="text1"/>
          <w:sz w:val="28"/>
          <w:szCs w:val="28"/>
        </w:rPr>
      </w:pPr>
      <w:bookmarkStart w:id="990" w:name="_Toc232456108"/>
      <w:r w:rsidRPr="005F17A4">
        <w:rPr>
          <w:rFonts w:ascii="Times New Roman" w:hAnsi="Times New Roman" w:cs="Times New Roman"/>
          <w:color w:val="000000" w:themeColor="text1"/>
          <w:sz w:val="28"/>
          <w:szCs w:val="28"/>
        </w:rPr>
        <w:lastRenderedPageBreak/>
        <w:t>6. T</w:t>
      </w:r>
      <w:r w:rsidR="002A0297" w:rsidRPr="005F17A4">
        <w:rPr>
          <w:rFonts w:ascii="Times New Roman" w:hAnsi="Times New Roman" w:cs="Times New Roman"/>
          <w:color w:val="000000" w:themeColor="text1"/>
          <w:sz w:val="28"/>
          <w:szCs w:val="28"/>
        </w:rPr>
        <w:t>ự kiểm ba câu cắt ái</w:t>
      </w:r>
      <w:bookmarkEnd w:id="990"/>
    </w:p>
    <w:p w14:paraId="63246DB1"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đêm hỏi: Hôm nay ta có nhớ câu “Thọ ấy là vô thường” không? Ta có dùng câu ấy khi lạc thọ sanh không? Ta có dùng câu ấy khi khổ thọ sanh không? Ta có dùng câu ấy khi xả thọ sanh không?</w:t>
      </w:r>
    </w:p>
    <w:p w14:paraId="079105CE"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Hôm nay ta có thật sự “không chấp trước thọ ấy” không? Hay vẫn chấp một cảm giác dễ chịu? Hay vẫn chấp một đau buồn? Hay vẫn chấp một tâm an?</w:t>
      </w:r>
    </w:p>
    <w:p w14:paraId="619875E4"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Hôm nay ta có “không hoan hỷ thọ ấy” không? Hay vẫn vui theo lạc? Hay vẫn thầm nuôi ưu? Hay vẫn mê trong xả?</w:t>
      </w:r>
    </w:p>
    <w:p w14:paraId="30EFA5AA"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này là thước đo rất gần.</w:t>
      </w:r>
    </w:p>
    <w:p w14:paraId="74B32B91" w14:textId="1338C777" w:rsidR="00B056D0" w:rsidRPr="005F17A4" w:rsidRDefault="00B056D0" w:rsidP="00B056D0">
      <w:pPr>
        <w:pStyle w:val="Heading3"/>
        <w:rPr>
          <w:rFonts w:ascii="Times New Roman" w:hAnsi="Times New Roman" w:cs="Times New Roman"/>
          <w:color w:val="000000" w:themeColor="text1"/>
          <w:sz w:val="28"/>
          <w:szCs w:val="28"/>
        </w:rPr>
      </w:pPr>
      <w:bookmarkStart w:id="991" w:name="_Toc232456109"/>
      <w:r w:rsidRPr="005F17A4">
        <w:rPr>
          <w:rFonts w:ascii="Times New Roman" w:hAnsi="Times New Roman" w:cs="Times New Roman"/>
          <w:color w:val="000000" w:themeColor="text1"/>
          <w:sz w:val="28"/>
          <w:szCs w:val="28"/>
        </w:rPr>
        <w:t>7. T</w:t>
      </w:r>
      <w:r w:rsidR="002A0297" w:rsidRPr="005F17A4">
        <w:rPr>
          <w:rFonts w:ascii="Times New Roman" w:hAnsi="Times New Roman" w:cs="Times New Roman"/>
          <w:color w:val="000000" w:themeColor="text1"/>
          <w:sz w:val="28"/>
          <w:szCs w:val="28"/>
        </w:rPr>
        <w:t>ự kiểm thánh trí ngũ uẩn</w:t>
      </w:r>
      <w:bookmarkEnd w:id="991"/>
    </w:p>
    <w:p w14:paraId="189B5E74"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Hôm nay ta chấp thân ở đâu? Chấp cảm giác ở đâu? Chấp hình bóng ở đâu? Chấp suy nghĩ ở đâu? Chấp rõ biết ở đâu?</w:t>
      </w:r>
    </w:p>
    <w:p w14:paraId="1B833686"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đọc: Thân người là sắc. Cảm giác là thọ. Hình bóng là tưởng. Suy nghĩ là hành. Rõ biết là thức.</w:t>
      </w:r>
    </w:p>
    <w:p w14:paraId="13CF76DE"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một ngày người tu thấy rõ ít nhất một lần rằng “cảm giác này chỉ là thọ”, hoặc “hình bóng này chỉ là tưởng”, hoặc “suy nghĩ này chỉ là hành”, thì ngày ấy đã có ánh sáng Thánh trí ngũ uẩn.</w:t>
      </w:r>
    </w:p>
    <w:p w14:paraId="190FE15E" w14:textId="1DBBF8FE" w:rsidR="00B056D0" w:rsidRPr="005F17A4" w:rsidRDefault="00B056D0" w:rsidP="00B056D0">
      <w:pPr>
        <w:pStyle w:val="Heading3"/>
        <w:rPr>
          <w:rFonts w:ascii="Times New Roman" w:hAnsi="Times New Roman" w:cs="Times New Roman"/>
          <w:color w:val="000000" w:themeColor="text1"/>
          <w:sz w:val="28"/>
          <w:szCs w:val="28"/>
        </w:rPr>
      </w:pPr>
      <w:bookmarkStart w:id="992" w:name="_Toc232456110"/>
      <w:r w:rsidRPr="005F17A4">
        <w:rPr>
          <w:rFonts w:ascii="Times New Roman" w:hAnsi="Times New Roman" w:cs="Times New Roman"/>
          <w:color w:val="000000" w:themeColor="text1"/>
          <w:sz w:val="28"/>
          <w:szCs w:val="28"/>
        </w:rPr>
        <w:t>8. T</w:t>
      </w:r>
      <w:r w:rsidR="002A0297" w:rsidRPr="005F17A4">
        <w:rPr>
          <w:rFonts w:ascii="Times New Roman" w:hAnsi="Times New Roman" w:cs="Times New Roman"/>
          <w:color w:val="000000" w:themeColor="text1"/>
          <w:sz w:val="28"/>
          <w:szCs w:val="28"/>
        </w:rPr>
        <w:t>ự kiểm không nương tựa</w:t>
      </w:r>
      <w:bookmarkEnd w:id="992"/>
    </w:p>
    <w:p w14:paraId="114587E7"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Hôm nay ta nương vào gì? Nương thân khỏe? Nương lời khen? Nương người thương? Nương vai trò? Nương tri kiến? Nương tâm an? Nương định? Nương pháp môn? Nương cái biết?</w:t>
      </w:r>
    </w:p>
    <w:p w14:paraId="337B5799"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kết mỗi niệm xứ bằng: </w:t>
      </w:r>
      <w:r w:rsidRPr="005F17A4">
        <w:rPr>
          <w:rFonts w:cs="Times New Roman"/>
          <w:b/>
          <w:bCs/>
          <w:color w:val="000000" w:themeColor="text1"/>
          <w:sz w:val="28"/>
          <w:szCs w:val="28"/>
        </w:rPr>
        <w:t>“Vị ấy sống không nương tựa, không chấp trước một vật gì trên đời.”</w:t>
      </w:r>
    </w:p>
    <w:p w14:paraId="1DDC68A4"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thấy mình còn nương, chỉ cần biết: Có nương tựa đây. Có chấp trước đây. Pháp này do duyên sanh. Pháp này vô thường. Không nên nắm giữ.</w:t>
      </w:r>
    </w:p>
    <w:p w14:paraId="2BA7302C" w14:textId="22EF51FD" w:rsidR="00B056D0" w:rsidRPr="005F17A4" w:rsidRDefault="00B056D0" w:rsidP="00B056D0">
      <w:pPr>
        <w:pStyle w:val="Heading3"/>
        <w:rPr>
          <w:rFonts w:ascii="Times New Roman" w:hAnsi="Times New Roman" w:cs="Times New Roman"/>
          <w:color w:val="000000" w:themeColor="text1"/>
          <w:sz w:val="28"/>
          <w:szCs w:val="28"/>
        </w:rPr>
      </w:pPr>
      <w:bookmarkStart w:id="993" w:name="_Toc232456111"/>
      <w:r w:rsidRPr="005F17A4">
        <w:rPr>
          <w:rFonts w:ascii="Times New Roman" w:hAnsi="Times New Roman" w:cs="Times New Roman"/>
          <w:color w:val="000000" w:themeColor="text1"/>
          <w:sz w:val="28"/>
          <w:szCs w:val="28"/>
        </w:rPr>
        <w:t>9. B</w:t>
      </w:r>
      <w:r w:rsidR="002A0297" w:rsidRPr="005F17A4">
        <w:rPr>
          <w:rFonts w:ascii="Times New Roman" w:hAnsi="Times New Roman" w:cs="Times New Roman"/>
          <w:color w:val="000000" w:themeColor="text1"/>
          <w:sz w:val="28"/>
          <w:szCs w:val="28"/>
        </w:rPr>
        <w:t>ản tự kiểm ngắn trước khi ngủ</w:t>
      </w:r>
      <w:bookmarkEnd w:id="993"/>
    </w:p>
    <w:p w14:paraId="47EFE498"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Hôm nay con xin soi lại: Có thân đây. Thân hôm nay có được biết không?</w:t>
      </w:r>
    </w:p>
    <w:p w14:paraId="5921888A"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Lạc thọ, khổ thọ, xả thọ hôm nay có được biết không?</w:t>
      </w:r>
    </w:p>
    <w:p w14:paraId="767FF07E"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Có tâm đây. Tâm tham, sân, si hôm nay có được biết không?</w:t>
      </w:r>
    </w:p>
    <w:p w14:paraId="253A143A"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Triền cái, giác chi, ái, ly tham hôm nay có được biết không?</w:t>
      </w:r>
    </w:p>
    <w:p w14:paraId="4026B1B0"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có chấp trước thọ ấy không? Con có hoan hỷ thọ ấy không?</w:t>
      </w:r>
    </w:p>
    <w:p w14:paraId="277B84C1"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Cảm giác là thọ. Hình bóng là tưởng. Suy nghĩ là hành. Rõ biết là thức.</w:t>
      </w:r>
    </w:p>
    <w:p w14:paraId="48A0B575" w14:textId="77777777" w:rsidR="00B056D0" w:rsidRPr="005F17A4" w:rsidRDefault="00B056D0" w:rsidP="00B056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buông ngày hôm nay trong không nương tựa, không chấp trước một vật gì trên đời.</w:t>
      </w:r>
    </w:p>
    <w:p w14:paraId="318D44B6" w14:textId="19533A34" w:rsidR="002A0297" w:rsidRPr="005F17A4" w:rsidRDefault="002A0297" w:rsidP="002A0297">
      <w:pPr>
        <w:pStyle w:val="Heading3"/>
        <w:rPr>
          <w:rFonts w:ascii="Times New Roman" w:hAnsi="Times New Roman" w:cs="Times New Roman"/>
          <w:b w:val="0"/>
          <w:bCs w:val="0"/>
          <w:color w:val="000000" w:themeColor="text1"/>
          <w:sz w:val="28"/>
          <w:szCs w:val="28"/>
        </w:rPr>
      </w:pPr>
      <w:bookmarkStart w:id="994" w:name="_Toc232456112"/>
      <w:r w:rsidRPr="005F17A4">
        <w:rPr>
          <w:rFonts w:ascii="Times New Roman" w:hAnsi="Times New Roman" w:cs="Times New Roman"/>
          <w:b w:val="0"/>
          <w:bCs w:val="0"/>
          <w:color w:val="000000" w:themeColor="text1"/>
          <w:sz w:val="28"/>
          <w:szCs w:val="28"/>
        </w:rPr>
        <w:t>10</w:t>
      </w:r>
      <w:r w:rsidRPr="005F17A4">
        <w:rPr>
          <w:rFonts w:ascii="Times New Roman" w:hAnsi="Times New Roman" w:cs="Times New Roman"/>
          <w:color w:val="000000" w:themeColor="text1"/>
          <w:sz w:val="28"/>
          <w:szCs w:val="28"/>
        </w:rPr>
        <w:t>. Bảng tự kiểm 10 dòng</w:t>
      </w:r>
      <w:bookmarkEnd w:id="994"/>
    </w:p>
    <w:p w14:paraId="57F6C3CB" w14:textId="31D146DF" w:rsidR="002A0297" w:rsidRPr="005F17A4" w:rsidRDefault="002A0297" w:rsidP="002A0297">
      <w:pPr>
        <w:rPr>
          <w:rFonts w:cs="Times New Roman"/>
          <w:color w:val="000000" w:themeColor="text1"/>
          <w:sz w:val="28"/>
          <w:szCs w:val="28"/>
        </w:rPr>
      </w:pPr>
      <w:r w:rsidRPr="005F17A4">
        <w:rPr>
          <w:rFonts w:cs="Times New Roman"/>
          <w:color w:val="000000" w:themeColor="text1"/>
          <w:sz w:val="28"/>
          <w:szCs w:val="28"/>
        </w:rPr>
        <w:t>BẢNG TỰ KIỂM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Hôm nay có biết thân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Hôm nay có biết ba thọ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Hôm nay có biết tâm tham, sân, si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Hôm nay có biết triền cái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Hôm nay có biết giác chi nào sanh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Hôm nay có thấy ái sanh ở đâu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Hôm nay có dùng ba câu cắt ái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Hôm nay có thấy ngũ uẩn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Hôm nay có quán một việc theo Bốn Thánh đế không?</w:t>
      </w:r>
      <w:r w:rsidRPr="005F17A4">
        <w:rPr>
          <w:rFonts w:cs="Times New Roman"/>
          <w:color w:val="000000" w:themeColor="text1"/>
          <w:sz w:val="28"/>
          <w:szCs w:val="28"/>
        </w:rPr>
        <w:br/>
        <w:t>└── 10. Hôm nay có sống không nương tựa, không chấp trước không?</w:t>
      </w:r>
    </w:p>
    <w:p w14:paraId="30C2274D" w14:textId="77777777" w:rsidR="002A0297" w:rsidRPr="005F17A4" w:rsidRDefault="002A0297" w:rsidP="002A0297">
      <w:pPr>
        <w:pStyle w:val="Heading2"/>
        <w:rPr>
          <w:rFonts w:ascii="Times New Roman" w:hAnsi="Times New Roman" w:cs="Times New Roman"/>
          <w:b w:val="0"/>
          <w:bCs w:val="0"/>
          <w:color w:val="000000" w:themeColor="text1"/>
          <w:sz w:val="28"/>
          <w:szCs w:val="28"/>
        </w:rPr>
      </w:pPr>
      <w:bookmarkStart w:id="995" w:name="_Toc232456113"/>
      <w:r w:rsidRPr="005F17A4">
        <w:rPr>
          <w:rFonts w:ascii="Times New Roman" w:hAnsi="Times New Roman" w:cs="Times New Roman"/>
          <w:color w:val="000000" w:themeColor="text1"/>
          <w:sz w:val="28"/>
          <w:szCs w:val="28"/>
        </w:rPr>
        <w:t>KỆ TÓM TẮT CHƯƠNG 71</w:t>
      </w:r>
      <w:bookmarkEnd w:id="995"/>
    </w:p>
    <w:p w14:paraId="236A85AC" w14:textId="77777777" w:rsidR="002A0297" w:rsidRPr="005F17A4" w:rsidRDefault="002A0297" w:rsidP="002A029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F8FC786" w14:textId="197D87D9" w:rsidR="002A0297" w:rsidRPr="005F17A4" w:rsidRDefault="002A0297" w:rsidP="002A0297">
      <w:pPr>
        <w:rPr>
          <w:rFonts w:cs="Times New Roman"/>
          <w:color w:val="000000" w:themeColor="text1"/>
          <w:sz w:val="28"/>
          <w:szCs w:val="28"/>
        </w:rPr>
      </w:pPr>
      <w:r w:rsidRPr="005F17A4">
        <w:rPr>
          <w:rFonts w:cs="Times New Roman"/>
          <w:color w:val="000000" w:themeColor="text1"/>
          <w:sz w:val="28"/>
          <w:szCs w:val="28"/>
        </w:rPr>
        <w:t>Mỗi tối soi mình dưới pháp đăng,</w:t>
      </w:r>
      <w:r w:rsidRPr="005F17A4">
        <w:rPr>
          <w:rFonts w:cs="Times New Roman"/>
          <w:color w:val="000000" w:themeColor="text1"/>
          <w:sz w:val="28"/>
          <w:szCs w:val="28"/>
        </w:rPr>
        <w:br/>
        <w:t>Thân tâm thọ pháp rõ từng tầng.</w:t>
      </w:r>
      <w:r w:rsidRPr="005F17A4">
        <w:rPr>
          <w:rFonts w:cs="Times New Roman"/>
          <w:color w:val="000000" w:themeColor="text1"/>
          <w:sz w:val="28"/>
          <w:szCs w:val="28"/>
        </w:rPr>
        <w:br/>
        <w:t>Biết sai liền chỉnh, không buồn trách,</w:t>
      </w:r>
      <w:r w:rsidRPr="005F17A4">
        <w:rPr>
          <w:rFonts w:cs="Times New Roman"/>
          <w:color w:val="000000" w:themeColor="text1"/>
          <w:sz w:val="28"/>
          <w:szCs w:val="28"/>
        </w:rPr>
        <w:br/>
        <w:t>Niệm Xứ ngày sau lại sáng ngần.</w:t>
      </w:r>
    </w:p>
    <w:p w14:paraId="29E64CED" w14:textId="77777777" w:rsidR="002A0297" w:rsidRPr="005F17A4" w:rsidRDefault="002A0297" w:rsidP="002A0297">
      <w:pPr>
        <w:pStyle w:val="Heading2"/>
        <w:rPr>
          <w:rFonts w:ascii="Times New Roman" w:hAnsi="Times New Roman" w:cs="Times New Roman"/>
          <w:b w:val="0"/>
          <w:bCs w:val="0"/>
          <w:color w:val="000000" w:themeColor="text1"/>
          <w:sz w:val="28"/>
          <w:szCs w:val="28"/>
        </w:rPr>
      </w:pPr>
      <w:bookmarkStart w:id="996" w:name="_Toc232456114"/>
      <w:r w:rsidRPr="005F17A4">
        <w:rPr>
          <w:rFonts w:ascii="Times New Roman" w:hAnsi="Times New Roman" w:cs="Times New Roman"/>
          <w:color w:val="000000" w:themeColor="text1"/>
          <w:sz w:val="28"/>
          <w:szCs w:val="28"/>
        </w:rPr>
        <w:t>SƠ ĐỒ TÓM LƯỢC CHƯƠNG 71</w:t>
      </w:r>
      <w:bookmarkEnd w:id="996"/>
    </w:p>
    <w:p w14:paraId="0321F37F" w14:textId="77777777" w:rsidR="002A0297" w:rsidRPr="005F17A4" w:rsidRDefault="002A0297" w:rsidP="002A0297">
      <w:pPr>
        <w:rPr>
          <w:rFonts w:cs="Times New Roman"/>
          <w:color w:val="000000" w:themeColor="text1"/>
          <w:sz w:val="28"/>
          <w:szCs w:val="28"/>
        </w:rPr>
      </w:pPr>
      <w:r w:rsidRPr="005F17A4">
        <w:rPr>
          <w:rFonts w:cs="Times New Roman"/>
          <w:color w:val="000000" w:themeColor="text1"/>
          <w:sz w:val="28"/>
          <w:szCs w:val="28"/>
        </w:rPr>
        <w:t>TỰ KIỂM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 Đi, đứng, ngồi, nằm có biết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THỌ</w:t>
      </w:r>
      <w:r w:rsidRPr="005F17A4">
        <w:rPr>
          <w:rFonts w:cs="Times New Roman"/>
          <w:color w:val="000000" w:themeColor="text1"/>
          <w:sz w:val="28"/>
          <w:szCs w:val="28"/>
        </w:rPr>
        <w:br/>
        <w:t>│   └── Lạc, khổ, xả có biết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Tham, sân, si có biết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 Không nương tựa</w:t>
      </w:r>
    </w:p>
    <w:p w14:paraId="2C944FDE" w14:textId="5DB317A1" w:rsidR="00C52489" w:rsidRPr="005F17A4" w:rsidRDefault="00C52489" w:rsidP="00C52489">
      <w:pPr>
        <w:pStyle w:val="Heading2"/>
        <w:rPr>
          <w:rFonts w:ascii="Times New Roman" w:hAnsi="Times New Roman" w:cs="Times New Roman"/>
          <w:color w:val="000000" w:themeColor="text1"/>
          <w:sz w:val="28"/>
          <w:szCs w:val="28"/>
        </w:rPr>
      </w:pPr>
      <w:bookmarkStart w:id="997" w:name="_Toc232456115"/>
      <w:r w:rsidRPr="005F17A4">
        <w:rPr>
          <w:rFonts w:ascii="Times New Roman" w:hAnsi="Times New Roman" w:cs="Times New Roman"/>
          <w:color w:val="000000" w:themeColor="text1"/>
          <w:sz w:val="28"/>
          <w:szCs w:val="28"/>
        </w:rPr>
        <w:t>CHƯƠNG 72. BẢN DI CHÚC PHÁP HÀNH NIỆM XỨ — ĐỂ LẠI CHO ĐỜI SAU MỘT LỐI ĐI KHÔNG LẦM</w:t>
      </w:r>
      <w:bookmarkEnd w:id="997"/>
    </w:p>
    <w:p w14:paraId="50C8D17D" w14:textId="20FAD584" w:rsidR="00C52489" w:rsidRPr="005F17A4" w:rsidRDefault="00C52489" w:rsidP="00C52489">
      <w:pPr>
        <w:pStyle w:val="Heading3"/>
        <w:rPr>
          <w:rFonts w:ascii="Times New Roman" w:hAnsi="Times New Roman" w:cs="Times New Roman"/>
          <w:color w:val="000000" w:themeColor="text1"/>
          <w:sz w:val="28"/>
          <w:szCs w:val="28"/>
        </w:rPr>
      </w:pPr>
      <w:bookmarkStart w:id="998" w:name="_Toc232456116"/>
      <w:r w:rsidRPr="005F17A4">
        <w:rPr>
          <w:rFonts w:ascii="Times New Roman" w:hAnsi="Times New Roman" w:cs="Times New Roman"/>
          <w:color w:val="000000" w:themeColor="text1"/>
          <w:sz w:val="28"/>
          <w:szCs w:val="28"/>
        </w:rPr>
        <w:t>1. Di chúc pháp hành là gì?</w:t>
      </w:r>
      <w:bookmarkEnd w:id="998"/>
    </w:p>
    <w:p w14:paraId="43197A15"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Di chúc thế gian thường để lại tài sản, nhà cửa, vật dụng, lời dặn về việc đời. Di chúc pháp hành là để lại cho người sau một lối đi không lầm trong thân thọ tâm pháp.</w:t>
      </w:r>
    </w:p>
    <w:p w14:paraId="436D5105"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đời người có thể có nhiều công trình, nhiều danh tiếng, nhiều việc đã làm. Nhưng nếu đến cuối đời không biết thân là sắc, cảm giác là thọ, hình bóng là tưởng, suy nghĩ là hành, rõ biết là thức, thì vẫn còn bị năm thủ uẩn che lấp.</w:t>
      </w:r>
    </w:p>
    <w:p w14:paraId="53C9FB0A"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di chúc lớn nhất của người tu Niệm Xứ là: Hãy trở về thân, thọ, tâm, pháp. Hãy thấy thọ vô thường. Hãy không chấp trước. Hãy không hoan hỷ. Hãy sống không nương tựa, không chấp trước một vật gì trên đời.</w:t>
      </w:r>
    </w:p>
    <w:p w14:paraId="06B0A0C1" w14:textId="1533E297" w:rsidR="00C52489" w:rsidRPr="005F17A4" w:rsidRDefault="00C52489" w:rsidP="00C52489">
      <w:pPr>
        <w:pStyle w:val="Heading3"/>
        <w:rPr>
          <w:rFonts w:ascii="Times New Roman" w:hAnsi="Times New Roman" w:cs="Times New Roman"/>
          <w:color w:val="000000" w:themeColor="text1"/>
          <w:sz w:val="28"/>
          <w:szCs w:val="28"/>
        </w:rPr>
      </w:pPr>
      <w:bookmarkStart w:id="999" w:name="_Toc232456117"/>
      <w:r w:rsidRPr="005F17A4">
        <w:rPr>
          <w:rFonts w:ascii="Times New Roman" w:hAnsi="Times New Roman" w:cs="Times New Roman"/>
          <w:color w:val="000000" w:themeColor="text1"/>
          <w:sz w:val="28"/>
          <w:szCs w:val="28"/>
        </w:rPr>
        <w:t>2. Lời di chúc cho người thân</w:t>
      </w:r>
      <w:bookmarkEnd w:id="999"/>
    </w:p>
    <w:p w14:paraId="4113B1BA"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này già yếu hoặc bệnh nặng, xin đừng làm tâm tôi thêm luyến tiếc.</w:t>
      </w:r>
    </w:p>
    <w:p w14:paraId="2B960D74"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Xin nhắc tôi trở về Bốn Niệm Xứ: Có thân đây. Thân này vô thường. Có thọ đây. Thọ ấy là vô thường. Không chấp trước thọ ấy. Không hoan hỷ thọ ấy. Có tâm đây. Tâm an hay động đều được biết. Có những pháp ở đây. Pháp sanh rồi diệt.</w:t>
      </w:r>
    </w:p>
    <w:p w14:paraId="368EEFA9"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đừng khóc lóc làm tăng ái. Xin giữ tâm từ, tâm xả. Xin cùng tôi nhớ: không nương tựa, không chấp trước một vật gì trên đời.</w:t>
      </w:r>
    </w:p>
    <w:p w14:paraId="248CFC0A"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này giúp người thân biết cách thương đúng pháp: thương bằng tâm từ, không kéo người bệnh vào ái luyến.</w:t>
      </w:r>
    </w:p>
    <w:p w14:paraId="4FADD6B6" w14:textId="38B6AC6F" w:rsidR="00C52489" w:rsidRPr="005F17A4" w:rsidRDefault="00C52489" w:rsidP="00C52489">
      <w:pPr>
        <w:pStyle w:val="Heading3"/>
        <w:rPr>
          <w:rFonts w:ascii="Times New Roman" w:hAnsi="Times New Roman" w:cs="Times New Roman"/>
          <w:color w:val="000000" w:themeColor="text1"/>
          <w:sz w:val="28"/>
          <w:szCs w:val="28"/>
        </w:rPr>
      </w:pPr>
      <w:bookmarkStart w:id="1000" w:name="_Toc232456118"/>
      <w:r w:rsidRPr="005F17A4">
        <w:rPr>
          <w:rFonts w:ascii="Times New Roman" w:hAnsi="Times New Roman" w:cs="Times New Roman"/>
          <w:color w:val="000000" w:themeColor="text1"/>
          <w:sz w:val="28"/>
          <w:szCs w:val="28"/>
        </w:rPr>
        <w:t>3. Lời di chúc cho đệ tử</w:t>
      </w:r>
      <w:bookmarkEnd w:id="1000"/>
    </w:p>
    <w:p w14:paraId="5B12DE1B"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Các con đừng giữ Thầy bằng thân này. Thân người là sắc, sắc này do duyên sanh, sắc này phải hoại diệt.</w:t>
      </w:r>
    </w:p>
    <w:p w14:paraId="7DDF916A"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giữ pháp bằng cách hành pháp. Khi đi, biết đi. Khi đứng, biết đứng. Khi ngồi, biết ngồi. Khi nằm, biết nằm.</w:t>
      </w:r>
    </w:p>
    <w:p w14:paraId="04DA8706"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lạc thọ sanh, đừng tham. Khi khổ thọ sanh, đừng sân. Khi xả thọ sanh, đừng mê.</w:t>
      </w:r>
    </w:p>
    <w:p w14:paraId="4E7A99DD"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có tham, biết tâm có tham. Khi tâm có sân, biết tâm có sân. Khi tâm có si, biết tâm có si.</w:t>
      </w:r>
    </w:p>
    <w:p w14:paraId="506DA553"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pháp sáng, đừng chấp pháp. Khi định sanh, đừng chấp định. Khi rõ biết hiện, đừng chấp cái biết.</w:t>
      </w:r>
    </w:p>
    <w:p w14:paraId="196C4C87"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giữ Bốn Niệm Xứ như mạch sống của Chánh pháp.</w:t>
      </w:r>
    </w:p>
    <w:p w14:paraId="6AC095AE" w14:textId="03DE2D5E" w:rsidR="00C52489" w:rsidRPr="005F17A4" w:rsidRDefault="00C52489" w:rsidP="00C52489">
      <w:pPr>
        <w:pStyle w:val="Heading3"/>
        <w:rPr>
          <w:rFonts w:ascii="Times New Roman" w:hAnsi="Times New Roman" w:cs="Times New Roman"/>
          <w:color w:val="000000" w:themeColor="text1"/>
          <w:sz w:val="28"/>
          <w:szCs w:val="28"/>
        </w:rPr>
      </w:pPr>
      <w:bookmarkStart w:id="1001" w:name="_Toc232456119"/>
      <w:r w:rsidRPr="005F17A4">
        <w:rPr>
          <w:rFonts w:ascii="Times New Roman" w:hAnsi="Times New Roman" w:cs="Times New Roman"/>
          <w:color w:val="000000" w:themeColor="text1"/>
          <w:sz w:val="28"/>
          <w:szCs w:val="28"/>
        </w:rPr>
        <w:t>4. Lời di chúc cho đại chúng</w:t>
      </w:r>
      <w:bookmarkEnd w:id="1001"/>
    </w:p>
    <w:p w14:paraId="793B2EB7"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hãy lấy giới làm nền, oai nghi làm cửa, chánh niệm làm mạng sống, không phóng dật làm sức giữ.</w:t>
      </w:r>
    </w:p>
    <w:p w14:paraId="6E7C220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để tự viện chỉ có hình thức. Đừng để thời khóa chỉ có âm thanh. Đừng để học pháp thành tranh luận. Đừng để chấp tác thành lao nhọc không niệm. Đừng để bữa ăn thành chỗ tham vị. Đừng để bất hòa thành triền cái chung.</w:t>
      </w:r>
    </w:p>
    <w:p w14:paraId="2B318690"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biến mọi sinh hoạt thành Niệm Xứ: Đi trong tỉnh giác. Ăn trong tỉnh giác. Nói trong tỉnh giác. Im lặng trong tỉnh giác. Bệnh trong tỉnh giác. Học pháp trong tỉnh giác. Chết trong tỉnh giác.</w:t>
      </w:r>
    </w:p>
    <w:p w14:paraId="26040214"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còn Niệm Xứ, Chánh pháp còn mạch sống.</w:t>
      </w:r>
    </w:p>
    <w:p w14:paraId="02D082D9" w14:textId="4A68284A" w:rsidR="00C52489" w:rsidRPr="005F17A4" w:rsidRDefault="00C52489" w:rsidP="00C52489">
      <w:pPr>
        <w:pStyle w:val="Heading3"/>
        <w:rPr>
          <w:rFonts w:ascii="Times New Roman" w:hAnsi="Times New Roman" w:cs="Times New Roman"/>
          <w:color w:val="000000" w:themeColor="text1"/>
          <w:sz w:val="28"/>
          <w:szCs w:val="28"/>
        </w:rPr>
      </w:pPr>
      <w:bookmarkStart w:id="1002" w:name="_Toc232456120"/>
      <w:r w:rsidRPr="005F17A4">
        <w:rPr>
          <w:rFonts w:ascii="Times New Roman" w:hAnsi="Times New Roman" w:cs="Times New Roman"/>
          <w:color w:val="000000" w:themeColor="text1"/>
          <w:sz w:val="28"/>
          <w:szCs w:val="28"/>
        </w:rPr>
        <w:lastRenderedPageBreak/>
        <w:t>5. Lời di chúc cho giảng sư</w:t>
      </w:r>
      <w:bookmarkEnd w:id="1002"/>
    </w:p>
    <w:p w14:paraId="1438808C"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giảng pháp, xin đừng giảng Niệm Xứ như lời hay.</w:t>
      </w:r>
    </w:p>
    <w:p w14:paraId="56A839CD"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giảng để người nghe biết thân đang có, thọ đang sanh, tâm đang động, pháp đang hiện.</w:t>
      </w:r>
    </w:p>
    <w:p w14:paraId="0EBE4E2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giữ chánh văn: đây là con đường độc nhất đưa đến thanh tịnh, Chánh trí, Niết-bàn.</w:t>
      </w:r>
    </w:p>
    <w:p w14:paraId="35C82DF7"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giữ ba câu: thọ ấy là vô thường, không chấp trước thọ ấy, không hoan hỷ thọ ấy.</w:t>
      </w:r>
    </w:p>
    <w:p w14:paraId="5B983EBC"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nhắc người nghe: không nương tựa, không chấp trước một vật gì trên đời.</w:t>
      </w:r>
    </w:p>
    <w:p w14:paraId="7AABA29C"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lời giảng làm người nghe bớt ái, bớt sân, bớt si, bớt chấp ngã, thì lời giảng ấy có hương vị Niệm Xứ.</w:t>
      </w:r>
    </w:p>
    <w:p w14:paraId="258A4597" w14:textId="70549C56" w:rsidR="00C52489" w:rsidRPr="005F17A4" w:rsidRDefault="00C52489" w:rsidP="00C52489">
      <w:pPr>
        <w:pStyle w:val="Heading3"/>
        <w:rPr>
          <w:rFonts w:ascii="Times New Roman" w:hAnsi="Times New Roman" w:cs="Times New Roman"/>
          <w:color w:val="000000" w:themeColor="text1"/>
          <w:sz w:val="28"/>
          <w:szCs w:val="28"/>
        </w:rPr>
      </w:pPr>
      <w:bookmarkStart w:id="1003" w:name="_Toc232456121"/>
      <w:r w:rsidRPr="005F17A4">
        <w:rPr>
          <w:rFonts w:ascii="Times New Roman" w:hAnsi="Times New Roman" w:cs="Times New Roman"/>
          <w:color w:val="000000" w:themeColor="text1"/>
          <w:sz w:val="28"/>
          <w:szCs w:val="28"/>
        </w:rPr>
        <w:t>6. L</w:t>
      </w:r>
      <w:r w:rsidR="00DE2906" w:rsidRPr="005F17A4">
        <w:rPr>
          <w:rFonts w:ascii="Times New Roman" w:hAnsi="Times New Roman" w:cs="Times New Roman"/>
          <w:color w:val="000000" w:themeColor="text1"/>
          <w:sz w:val="28"/>
          <w:szCs w:val="28"/>
        </w:rPr>
        <w:t>ời di chúc cho người bệnh</w:t>
      </w:r>
      <w:bookmarkEnd w:id="1003"/>
    </w:p>
    <w:p w14:paraId="449C82B4"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bệnh đến, đừng nghĩ mình mất đường tu.</w:t>
      </w:r>
    </w:p>
    <w:p w14:paraId="434F0CDB"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Bệnh chính là thân niệm xứ. Đau chính là thọ niệm xứ. Sợ chính là tâm niệm xứ. Ái thân mạng chính là pháp niệm xứ.</w:t>
      </w:r>
    </w:p>
    <w:p w14:paraId="4AAD02C0"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đặt niệm: Có thân bệnh đây. Có khổ thọ đây. Có tâm sợ đây. Có ái đây.</w:t>
      </w:r>
    </w:p>
    <w:p w14:paraId="6A4F6DBE"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nhớ: Thọ ấy là vô thường. Không chấp trước. Không hoan hỷ.</w:t>
      </w:r>
    </w:p>
    <w:p w14:paraId="043204BE"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Đau thân có thể còn, nhưng tâm không cần bị trói.</w:t>
      </w:r>
    </w:p>
    <w:p w14:paraId="0F22227C" w14:textId="3CF69618" w:rsidR="00C52489" w:rsidRPr="005F17A4" w:rsidRDefault="00C52489" w:rsidP="00C52489">
      <w:pPr>
        <w:pStyle w:val="Heading3"/>
        <w:rPr>
          <w:rFonts w:ascii="Times New Roman" w:hAnsi="Times New Roman" w:cs="Times New Roman"/>
          <w:color w:val="000000" w:themeColor="text1"/>
          <w:sz w:val="28"/>
          <w:szCs w:val="28"/>
        </w:rPr>
      </w:pPr>
      <w:bookmarkStart w:id="1004" w:name="_Toc232456122"/>
      <w:r w:rsidRPr="005F17A4">
        <w:rPr>
          <w:rFonts w:ascii="Times New Roman" w:hAnsi="Times New Roman" w:cs="Times New Roman"/>
          <w:color w:val="000000" w:themeColor="text1"/>
          <w:sz w:val="28"/>
          <w:szCs w:val="28"/>
        </w:rPr>
        <w:t>7. L</w:t>
      </w:r>
      <w:r w:rsidR="00DE2906" w:rsidRPr="005F17A4">
        <w:rPr>
          <w:rFonts w:ascii="Times New Roman" w:hAnsi="Times New Roman" w:cs="Times New Roman"/>
          <w:color w:val="000000" w:themeColor="text1"/>
          <w:sz w:val="28"/>
          <w:szCs w:val="28"/>
        </w:rPr>
        <w:t>ời di chúc cho người cư sĩ</w:t>
      </w:r>
      <w:bookmarkEnd w:id="1004"/>
    </w:p>
    <w:p w14:paraId="2B91B508"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Giữa gia đình và công việc, đừng nghĩ mình xa đạo.</w:t>
      </w:r>
    </w:p>
    <w:p w14:paraId="0FDAC069"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chăm sóc người thân, hãy biết tâm thương, tâm lo, tâm chấp. Khi làm việc, hãy biết thọ do khen chê, được mất. Khi dùng tiền bạc, hãy biết ái và sợ mất. Khi nuôi con, hãy thương bằng tâm từ, đừng nắm bằng ái. Khi mở mắt nhìn đời, hãy hộ trì sáu căn.</w:t>
      </w:r>
    </w:p>
    <w:p w14:paraId="56144114"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Giữa đời vẫn có Niệm Xứ nếu thân thọ tâm pháp được biết.</w:t>
      </w:r>
    </w:p>
    <w:p w14:paraId="62117A4D" w14:textId="2C7428C6" w:rsidR="00C52489" w:rsidRPr="005F17A4" w:rsidRDefault="00C52489" w:rsidP="00C52489">
      <w:pPr>
        <w:pStyle w:val="Heading3"/>
        <w:rPr>
          <w:rFonts w:ascii="Times New Roman" w:hAnsi="Times New Roman" w:cs="Times New Roman"/>
          <w:color w:val="000000" w:themeColor="text1"/>
          <w:sz w:val="28"/>
          <w:szCs w:val="28"/>
        </w:rPr>
      </w:pPr>
      <w:bookmarkStart w:id="1005" w:name="_Toc232456123"/>
      <w:r w:rsidRPr="005F17A4">
        <w:rPr>
          <w:rFonts w:ascii="Times New Roman" w:hAnsi="Times New Roman" w:cs="Times New Roman"/>
          <w:color w:val="000000" w:themeColor="text1"/>
          <w:sz w:val="28"/>
          <w:szCs w:val="28"/>
        </w:rPr>
        <w:t>8. L</w:t>
      </w:r>
      <w:r w:rsidR="00DE2906" w:rsidRPr="005F17A4">
        <w:rPr>
          <w:rFonts w:ascii="Times New Roman" w:hAnsi="Times New Roman" w:cs="Times New Roman"/>
          <w:color w:val="000000" w:themeColor="text1"/>
          <w:sz w:val="28"/>
          <w:szCs w:val="28"/>
        </w:rPr>
        <w:t>ời di chúc cho chính mình</w:t>
      </w:r>
      <w:bookmarkEnd w:id="1005"/>
    </w:p>
    <w:p w14:paraId="538DB43D"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ta còn khỏe, hãy tu ngay. Khi ta còn nói được, hãy nói lời chánh ngữ. Khi ta còn đi được, hãy đi trong tỉnh giác. Khi ta còn ăn được, hãy ăn không tham vị. Khi ta còn học được, hãy học để ly tham. Khi ta còn giảng được, hãy giảng để người bớt chấp.</w:t>
      </w:r>
    </w:p>
    <w:p w14:paraId="7E4860F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ta bệnh, hãy lấy bệnh làm đạo tràng. Khi ta sắp chết, hãy lấy thọ cuối cùng làm cửa giải thoát. Đừng đợi ngày mai.</w:t>
      </w:r>
    </w:p>
    <w:p w14:paraId="39BC2D7C"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Ngay bây giờ: có thân đây, có thọ đây, có tâm đây, có những pháp ở đây.</w:t>
      </w:r>
    </w:p>
    <w:p w14:paraId="0329B469" w14:textId="450ECF9D" w:rsidR="00C52489" w:rsidRPr="005F17A4" w:rsidRDefault="00C52489" w:rsidP="00C52489">
      <w:pPr>
        <w:pStyle w:val="Heading3"/>
        <w:rPr>
          <w:rFonts w:ascii="Times New Roman" w:hAnsi="Times New Roman" w:cs="Times New Roman"/>
          <w:color w:val="000000" w:themeColor="text1"/>
          <w:sz w:val="28"/>
          <w:szCs w:val="28"/>
        </w:rPr>
      </w:pPr>
      <w:bookmarkStart w:id="1006" w:name="_Toc232456124"/>
      <w:r w:rsidRPr="005F17A4">
        <w:rPr>
          <w:rFonts w:ascii="Times New Roman" w:hAnsi="Times New Roman" w:cs="Times New Roman"/>
          <w:color w:val="000000" w:themeColor="text1"/>
          <w:sz w:val="28"/>
          <w:szCs w:val="28"/>
        </w:rPr>
        <w:t>9. B</w:t>
      </w:r>
      <w:r w:rsidR="00DE2906" w:rsidRPr="005F17A4">
        <w:rPr>
          <w:rFonts w:ascii="Times New Roman" w:hAnsi="Times New Roman" w:cs="Times New Roman"/>
          <w:color w:val="000000" w:themeColor="text1"/>
          <w:sz w:val="28"/>
          <w:szCs w:val="28"/>
        </w:rPr>
        <w:t>ản di chúc tổng trì</w:t>
      </w:r>
      <w:bookmarkEnd w:id="1006"/>
    </w:p>
    <w:p w14:paraId="71FAC2C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đừng tìm tôi nơi thân này. Thân người là sắc, sắc do duyên sanh, sắc vô thường, sắc phải hoại diệt.</w:t>
      </w:r>
    </w:p>
    <w:p w14:paraId="3C0E8989"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đừng tìm tôi nơi cảm giác. Cảm giác là thọ, thọ do xúc sanh, thọ vô thường, thọ không đáng chấp.</w:t>
      </w:r>
    </w:p>
    <w:p w14:paraId="14BF1D5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đừng tìm tôi nơi hình bóng. Hình bóng là tưởng, tưởng sanh rồi diệt.</w:t>
      </w:r>
    </w:p>
    <w:p w14:paraId="02D4906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đừng tìm tôi nơi suy nghĩ. Suy nghĩ là hành, hành do duyên tạo tác.</w:t>
      </w:r>
    </w:p>
    <w:p w14:paraId="2FB3BEEB"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đừng tìm tôi nơi rõ biết. Rõ biết là thức, thức có tập, thức có diệt.</w:t>
      </w:r>
    </w:p>
    <w:p w14:paraId="1DB00382"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trở về Bốn Niệm Xứ. Có thân đây. Có thọ đây. Có tâm đây. Có những pháp ở đây.</w:t>
      </w:r>
    </w:p>
    <w:p w14:paraId="04835D4F"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Không chấp trước thọ ấy. Không hoan hỷ thọ ấy.</w:t>
      </w:r>
    </w:p>
    <w:p w14:paraId="3E9F5353"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nương tựa. Không chấp trước một vật gì trên đời.</w:t>
      </w:r>
    </w:p>
    <w:p w14:paraId="014C76C4" w14:textId="77777777" w:rsidR="00C52489" w:rsidRPr="005F17A4" w:rsidRDefault="00C52489" w:rsidP="00C5248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Đó là lời tôi xin để lại. Đó là đạo lộ muôn đời. Đó là con đường độc nhất đưa đến Chánh trí, Chánh giải thoát, Niết-bàn.</w:t>
      </w:r>
    </w:p>
    <w:p w14:paraId="2E8A6918" w14:textId="2AA85846" w:rsidR="00C52489" w:rsidRPr="005F17A4" w:rsidRDefault="00C52489" w:rsidP="00C52489">
      <w:pPr>
        <w:pStyle w:val="Heading2"/>
        <w:rPr>
          <w:rFonts w:ascii="Times New Roman" w:hAnsi="Times New Roman" w:cs="Times New Roman"/>
          <w:b w:val="0"/>
          <w:bCs w:val="0"/>
          <w:color w:val="000000" w:themeColor="text1"/>
          <w:sz w:val="28"/>
          <w:szCs w:val="28"/>
        </w:rPr>
      </w:pPr>
      <w:bookmarkStart w:id="1007" w:name="_Toc232456125"/>
      <w:r w:rsidRPr="005F17A4">
        <w:rPr>
          <w:rFonts w:ascii="Times New Roman" w:hAnsi="Times New Roman" w:cs="Times New Roman"/>
          <w:color w:val="000000" w:themeColor="text1"/>
          <w:sz w:val="28"/>
          <w:szCs w:val="28"/>
        </w:rPr>
        <w:t>KỆ TÓM TẮT CHƯƠNG 72</w:t>
      </w:r>
      <w:bookmarkEnd w:id="1007"/>
    </w:p>
    <w:p w14:paraId="0EEE88A6" w14:textId="77777777" w:rsidR="00C52489" w:rsidRPr="005F17A4" w:rsidRDefault="00C52489" w:rsidP="00C5248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B02CEE8" w14:textId="16DA002E" w:rsidR="00C52489" w:rsidRPr="005F17A4" w:rsidRDefault="00C52489" w:rsidP="00C52489">
      <w:pPr>
        <w:rPr>
          <w:rFonts w:cs="Times New Roman"/>
          <w:color w:val="000000" w:themeColor="text1"/>
          <w:sz w:val="28"/>
          <w:szCs w:val="28"/>
        </w:rPr>
      </w:pPr>
      <w:r w:rsidRPr="005F17A4">
        <w:rPr>
          <w:rFonts w:cs="Times New Roman"/>
          <w:color w:val="000000" w:themeColor="text1"/>
          <w:sz w:val="28"/>
          <w:szCs w:val="28"/>
        </w:rPr>
        <w:t>Di chúc không trao của thế gian,</w:t>
      </w:r>
      <w:r w:rsidRPr="005F17A4">
        <w:rPr>
          <w:rFonts w:cs="Times New Roman"/>
          <w:color w:val="000000" w:themeColor="text1"/>
          <w:sz w:val="28"/>
          <w:szCs w:val="28"/>
        </w:rPr>
        <w:br/>
        <w:t>Chỉ trao Niệm Xứ ánh đạo vàng.</w:t>
      </w:r>
      <w:r w:rsidRPr="005F17A4">
        <w:rPr>
          <w:rFonts w:cs="Times New Roman"/>
          <w:color w:val="000000" w:themeColor="text1"/>
          <w:sz w:val="28"/>
          <w:szCs w:val="28"/>
        </w:rPr>
        <w:br/>
        <w:t>Thân thọ tâm pháp đều buông sạch,</w:t>
      </w:r>
      <w:r w:rsidRPr="005F17A4">
        <w:rPr>
          <w:rFonts w:cs="Times New Roman"/>
          <w:color w:val="000000" w:themeColor="text1"/>
          <w:sz w:val="28"/>
          <w:szCs w:val="28"/>
        </w:rPr>
        <w:br/>
        <w:t>Đời sau nương pháp vượt mê mang.</w:t>
      </w:r>
    </w:p>
    <w:p w14:paraId="15C89132" w14:textId="77777777" w:rsidR="00C52489" w:rsidRPr="005F17A4" w:rsidRDefault="00C52489" w:rsidP="006051D0">
      <w:pPr>
        <w:pStyle w:val="Heading2"/>
        <w:rPr>
          <w:rFonts w:ascii="Times New Roman" w:hAnsi="Times New Roman" w:cs="Times New Roman"/>
          <w:b w:val="0"/>
          <w:bCs w:val="0"/>
          <w:color w:val="000000" w:themeColor="text1"/>
          <w:sz w:val="28"/>
          <w:szCs w:val="28"/>
        </w:rPr>
      </w:pPr>
      <w:bookmarkStart w:id="1008" w:name="_Toc232456126"/>
      <w:r w:rsidRPr="005F17A4">
        <w:rPr>
          <w:rFonts w:ascii="Times New Roman" w:hAnsi="Times New Roman" w:cs="Times New Roman"/>
          <w:color w:val="000000" w:themeColor="text1"/>
          <w:sz w:val="28"/>
          <w:szCs w:val="28"/>
        </w:rPr>
        <w:t>SƠ ĐỒ TÓM LƯỢC CHƯƠNG 72</w:t>
      </w:r>
      <w:bookmarkEnd w:id="1008"/>
    </w:p>
    <w:p w14:paraId="4A76E8C1" w14:textId="77777777" w:rsidR="00C52489" w:rsidRPr="005F17A4" w:rsidRDefault="00C52489" w:rsidP="00C52489">
      <w:pPr>
        <w:rPr>
          <w:rFonts w:cs="Times New Roman"/>
          <w:color w:val="000000" w:themeColor="text1"/>
          <w:sz w:val="28"/>
          <w:szCs w:val="28"/>
        </w:rPr>
      </w:pPr>
      <w:r w:rsidRPr="005F17A4">
        <w:rPr>
          <w:rFonts w:cs="Times New Roman"/>
          <w:color w:val="000000" w:themeColor="text1"/>
          <w:sz w:val="28"/>
          <w:szCs w:val="28"/>
        </w:rPr>
        <w:t>DI CHÚC PHÁP HÀNH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CHO NGƯỜI THÂN</w:t>
      </w:r>
      <w:r w:rsidRPr="005F17A4">
        <w:rPr>
          <w:rFonts w:cs="Times New Roman"/>
          <w:color w:val="000000" w:themeColor="text1"/>
          <w:sz w:val="28"/>
          <w:szCs w:val="28"/>
        </w:rPr>
        <w:br/>
        <w:t>│   └── Đừng tăng ái, hãy nhắc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CHO ĐỆ TỬ</w:t>
      </w:r>
      <w:r w:rsidRPr="005F17A4">
        <w:rPr>
          <w:rFonts w:cs="Times New Roman"/>
          <w:color w:val="000000" w:themeColor="text1"/>
          <w:sz w:val="28"/>
          <w:szCs w:val="28"/>
        </w:rPr>
        <w:br/>
        <w:t>│   └── Giữ pháp bằng hành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CHO ĐẠI CHÚNG</w:t>
      </w:r>
      <w:r w:rsidRPr="005F17A4">
        <w:rPr>
          <w:rFonts w:cs="Times New Roman"/>
          <w:color w:val="000000" w:themeColor="text1"/>
          <w:sz w:val="28"/>
          <w:szCs w:val="28"/>
        </w:rPr>
        <w:br/>
        <w:t>│   └── Biến sinh hoạt thành đạo tràng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CHO GIẢNG SƯ</w:t>
      </w:r>
      <w:r w:rsidRPr="005F17A4">
        <w:rPr>
          <w:rFonts w:cs="Times New Roman"/>
          <w:color w:val="000000" w:themeColor="text1"/>
          <w:sz w:val="28"/>
          <w:szCs w:val="28"/>
        </w:rPr>
        <w:br/>
        <w:t>│   └── Giảng để người nghe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CHO NGƯỜI BỆNH</w:t>
      </w:r>
      <w:r w:rsidRPr="005F17A4">
        <w:rPr>
          <w:rFonts w:cs="Times New Roman"/>
          <w:color w:val="000000" w:themeColor="text1"/>
          <w:sz w:val="28"/>
          <w:szCs w:val="28"/>
        </w:rPr>
        <w:br/>
        <w:t>│   └── Lấy bệnh làm đạo tràng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CHO CƯ SĨ</w:t>
      </w:r>
      <w:r w:rsidRPr="005F17A4">
        <w:rPr>
          <w:rFonts w:cs="Times New Roman"/>
          <w:color w:val="000000" w:themeColor="text1"/>
          <w:sz w:val="28"/>
          <w:szCs w:val="28"/>
        </w:rPr>
        <w:br/>
        <w:t>│   └── Giữa đời vẫn có lối</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thọ, tâm, pháp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không hoan hỷ</w:t>
      </w:r>
      <w:r w:rsidRPr="005F17A4">
        <w:rPr>
          <w:rFonts w:cs="Times New Roman"/>
          <w:color w:val="000000" w:themeColor="text1"/>
          <w:sz w:val="28"/>
          <w:szCs w:val="28"/>
        </w:rPr>
        <w:br/>
        <w:t xml:space="preserve">    └── Không nương tựa</w:t>
      </w:r>
    </w:p>
    <w:p w14:paraId="2BA7E759" w14:textId="20609DCD" w:rsidR="00DE2906" w:rsidRPr="005F17A4" w:rsidRDefault="00DE2906" w:rsidP="00DE2906">
      <w:pPr>
        <w:pStyle w:val="Heading2"/>
        <w:rPr>
          <w:rFonts w:ascii="Times New Roman" w:hAnsi="Times New Roman" w:cs="Times New Roman"/>
          <w:color w:val="000000" w:themeColor="text1"/>
          <w:sz w:val="28"/>
          <w:szCs w:val="28"/>
        </w:rPr>
      </w:pPr>
      <w:bookmarkStart w:id="1009" w:name="_Toc232456127"/>
      <w:r w:rsidRPr="005F17A4">
        <w:rPr>
          <w:rFonts w:ascii="Times New Roman" w:hAnsi="Times New Roman" w:cs="Times New Roman"/>
          <w:color w:val="000000" w:themeColor="text1"/>
          <w:sz w:val="28"/>
          <w:szCs w:val="28"/>
        </w:rPr>
        <w:t>CHƯƠNG 73. BẢN SÁM NGUYỆN NIỆM XỨ — SÁM HỐI THẤT NIỆM, PHÁT NGUYỆN TRỞ VỀ THÂN THỌ TÂM PHÁP</w:t>
      </w:r>
      <w:bookmarkEnd w:id="1009"/>
    </w:p>
    <w:p w14:paraId="63630B49" w14:textId="204DB015" w:rsidR="00DE2906" w:rsidRPr="005F17A4" w:rsidRDefault="006051D0" w:rsidP="00DE2906">
      <w:pPr>
        <w:pStyle w:val="Heading3"/>
        <w:rPr>
          <w:rFonts w:ascii="Times New Roman" w:hAnsi="Times New Roman" w:cs="Times New Roman"/>
          <w:color w:val="000000" w:themeColor="text1"/>
          <w:sz w:val="28"/>
          <w:szCs w:val="28"/>
        </w:rPr>
      </w:pPr>
      <w:bookmarkStart w:id="1010" w:name="_Toc232456128"/>
      <w:r w:rsidRPr="005F17A4">
        <w:rPr>
          <w:rFonts w:ascii="Times New Roman" w:hAnsi="Times New Roman" w:cs="Times New Roman"/>
          <w:color w:val="000000" w:themeColor="text1"/>
          <w:sz w:val="28"/>
          <w:szCs w:val="28"/>
        </w:rPr>
        <w:t>1. Vì sao cần sám nguyện niệm xứ</w:t>
      </w:r>
      <w:r w:rsidR="00DE2906" w:rsidRPr="005F17A4">
        <w:rPr>
          <w:rFonts w:ascii="Times New Roman" w:hAnsi="Times New Roman" w:cs="Times New Roman"/>
          <w:color w:val="000000" w:themeColor="text1"/>
          <w:sz w:val="28"/>
          <w:szCs w:val="28"/>
        </w:rPr>
        <w:t>?</w:t>
      </w:r>
      <w:bookmarkEnd w:id="1010"/>
    </w:p>
    <w:p w14:paraId="69B4D412"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phải lúc nào cũng giữ được chánh niệm. Có khi thân đi mà không biết thân đi. Có khi thọ sanh mà chạy theo thọ. Có khi tâm sân mà không nhận ra. Có khi pháp chướng hiện mà tưởng là đúng. Có khi học pháp rồi chấp pháp. Có khi định sanh rồi chấp định. Có khi rõ biết hiện rồi chấp rõ biết là ta.</w:t>
      </w:r>
    </w:p>
    <w:p w14:paraId="5938AD9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cần sám hối thất niệm, không phải để chìm trong mặc cảm, mà để trở về đạo lộ.</w:t>
      </w:r>
    </w:p>
    <w:p w14:paraId="6E68B87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bCs/>
          <w:color w:val="000000" w:themeColor="text1"/>
          <w:sz w:val="28"/>
          <w:szCs w:val="28"/>
        </w:rPr>
        <w:t>“Tỷ-kheo sống quán thân trên thân, nhiệt tâm, tỉnh giác, chánh niệm, nhiếp phục tham ưu ở đời; sống quán thọ trên các thọ; sống quán tâm trên tâm; sống quán pháp trên các pháp, nhiệt tâm, tỉnh giác, chánh niệm, nhiếp phục tham ưu ở đời.”</w:t>
      </w:r>
    </w:p>
    <w:p w14:paraId="4279D76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Sám nguyện Niệm Xứ là thưa thật với chính mình: Con đã nhiều lần quên thân. Con đã nhiều lần bị thọ kéo. Con đã nhiều lần không biết tâm. Con đã nhiều lần không thấy pháp. Nay con xin trở về.</w:t>
      </w:r>
    </w:p>
    <w:p w14:paraId="574904A6" w14:textId="6AF323D9" w:rsidR="00DE2906" w:rsidRPr="005F17A4" w:rsidRDefault="006051D0" w:rsidP="00DE2906">
      <w:pPr>
        <w:pStyle w:val="Heading3"/>
        <w:rPr>
          <w:rFonts w:ascii="Times New Roman" w:hAnsi="Times New Roman" w:cs="Times New Roman"/>
          <w:color w:val="000000" w:themeColor="text1"/>
          <w:sz w:val="28"/>
          <w:szCs w:val="28"/>
        </w:rPr>
      </w:pPr>
      <w:bookmarkStart w:id="1011" w:name="_Toc232456129"/>
      <w:r w:rsidRPr="005F17A4">
        <w:rPr>
          <w:rFonts w:ascii="Times New Roman" w:hAnsi="Times New Roman" w:cs="Times New Roman"/>
          <w:color w:val="000000" w:themeColor="text1"/>
          <w:sz w:val="28"/>
          <w:szCs w:val="28"/>
        </w:rPr>
        <w:t>2. Sám hối thất niệm nơi thân</w:t>
      </w:r>
      <w:bookmarkEnd w:id="1011"/>
    </w:p>
    <w:p w14:paraId="27442EAC"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những lần quên thân. Thân đi mà con không biết thân đi. Thân đứng mà con không biết thân đứng. Thân ngồi mà con không biết thân ngồi. Thân nằm mà con không biết thân nằm.</w:t>
      </w:r>
    </w:p>
    <w:p w14:paraId="7DBF3234"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uống mà con chạy theo vị. Nói năng mà con quên tỉnh giác. Làm việc mà con rơi vào hấp tấp. Bệnh đau mà con chấp thân là ta.</w:t>
      </w:r>
    </w:p>
    <w:p w14:paraId="2AF5FE2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trở về: Có thân đây. Thân người là sắc. Sắc này do duyên sanh. Sắc này vô thường. Sắc này không phải ta, không phải của ta, không phải tự ngã của ta.</w:t>
      </w:r>
    </w:p>
    <w:p w14:paraId="3A243BB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thân trên thân, nhiệt tâm, tỉnh giác, chánh niệm, nhiếp phục tham ưu ở đời.</w:t>
      </w:r>
    </w:p>
    <w:p w14:paraId="1B14C17E" w14:textId="4980425C" w:rsidR="00DE2906" w:rsidRPr="005F17A4" w:rsidRDefault="006051D0" w:rsidP="00DE2906">
      <w:pPr>
        <w:pStyle w:val="Heading3"/>
        <w:rPr>
          <w:rFonts w:ascii="Times New Roman" w:hAnsi="Times New Roman" w:cs="Times New Roman"/>
          <w:color w:val="000000" w:themeColor="text1"/>
          <w:sz w:val="28"/>
          <w:szCs w:val="28"/>
        </w:rPr>
      </w:pPr>
      <w:bookmarkStart w:id="1012" w:name="_Toc232456130"/>
      <w:r w:rsidRPr="005F17A4">
        <w:rPr>
          <w:rFonts w:ascii="Times New Roman" w:hAnsi="Times New Roman" w:cs="Times New Roman"/>
          <w:color w:val="000000" w:themeColor="text1"/>
          <w:sz w:val="28"/>
          <w:szCs w:val="28"/>
        </w:rPr>
        <w:t>3. Sám hối thất niệm nơi thọ</w:t>
      </w:r>
      <w:bookmarkEnd w:id="1012"/>
    </w:p>
    <w:p w14:paraId="064FAD9C"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những lần bị cảm giác trói buộc. Lạc thọ sanh, con đã tham. Khổ thọ sanh, con đã sân. Bất khổ bất lạc thọ sanh, con đã mê. Được khen, con đã vui theo. Bị chê, con đã buồn giận. Ăn ngon, con đã đắm vị. Thân đau, con đã oán trách. Tâm an, con đã muốn giữ.</w:t>
      </w:r>
    </w:p>
    <w:p w14:paraId="39C3DAF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trở về: Có thọ đây. Cảm giác là thọ. Thọ do xúc sanh. Thọ do xúc diệt. Thọ ấy là vô thường. Con không chấp trước thọ ấy. Con không hoan hỷ thọ ấy.</w:t>
      </w:r>
    </w:p>
    <w:p w14:paraId="29B31BE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thọ trên các thọ, nhiệt tâm, tỉnh giác, chánh niệm, nhiếp phục tham ưu ở đời.</w:t>
      </w:r>
    </w:p>
    <w:p w14:paraId="57424A47" w14:textId="4FDBD09B" w:rsidR="00DE2906" w:rsidRPr="005F17A4" w:rsidRDefault="006051D0" w:rsidP="00DE2906">
      <w:pPr>
        <w:pStyle w:val="Heading3"/>
        <w:rPr>
          <w:rFonts w:ascii="Times New Roman" w:hAnsi="Times New Roman" w:cs="Times New Roman"/>
          <w:color w:val="000000" w:themeColor="text1"/>
          <w:sz w:val="28"/>
          <w:szCs w:val="28"/>
        </w:rPr>
      </w:pPr>
      <w:bookmarkStart w:id="1013" w:name="_Toc232456131"/>
      <w:r w:rsidRPr="005F17A4">
        <w:rPr>
          <w:rFonts w:ascii="Times New Roman" w:hAnsi="Times New Roman" w:cs="Times New Roman"/>
          <w:color w:val="000000" w:themeColor="text1"/>
          <w:sz w:val="28"/>
          <w:szCs w:val="28"/>
        </w:rPr>
        <w:t>4. Sám hối thất niệm nơi tâm</w:t>
      </w:r>
      <w:bookmarkEnd w:id="1013"/>
    </w:p>
    <w:p w14:paraId="25286C12"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những lần không biết tâm mình. Tâm có tham, con đã không biết. Tâm có sân, con đã biện minh. Tâm có si, con đã tưởng là sáng. Tâm tán loạn, con đã gọi là suy tư. Tâm hôn trầm, con đã lầm là an. Tâm có định, con đã chấp là sở đắc. Tâm sáng biết, con đã chấp là ta.</w:t>
      </w:r>
    </w:p>
    <w:p w14:paraId="1AC6C60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trở về: Có tâm đây. Tâm có tham, biết tâm có tham. Tâm có sân, biết tâm có sân. Tâm có si, biết tâm có si. Tâm không tham, không sân, không si, biết đúng như vậy.</w:t>
      </w:r>
    </w:p>
    <w:p w14:paraId="56A8E6EB"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Rõ biết là thức. Thức có tập khởi. Thức có đoạn diệt.</w:t>
      </w:r>
    </w:p>
    <w:p w14:paraId="28AFAB6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quán tâm trên tâm, nhiệt tâm, tỉnh giác, chánh niệm, nhiếp phục tham ưu ở đời.</w:t>
      </w:r>
    </w:p>
    <w:p w14:paraId="76503735" w14:textId="459771AA" w:rsidR="00DE2906" w:rsidRPr="005F17A4" w:rsidRDefault="006051D0" w:rsidP="00DE2906">
      <w:pPr>
        <w:pStyle w:val="Heading3"/>
        <w:rPr>
          <w:rFonts w:ascii="Times New Roman" w:hAnsi="Times New Roman" w:cs="Times New Roman"/>
          <w:color w:val="000000" w:themeColor="text1"/>
          <w:sz w:val="28"/>
          <w:szCs w:val="28"/>
        </w:rPr>
      </w:pPr>
      <w:bookmarkStart w:id="1014" w:name="_Toc232456132"/>
      <w:r w:rsidRPr="005F17A4">
        <w:rPr>
          <w:rFonts w:ascii="Times New Roman" w:hAnsi="Times New Roman" w:cs="Times New Roman"/>
          <w:color w:val="000000" w:themeColor="text1"/>
          <w:sz w:val="28"/>
          <w:szCs w:val="28"/>
        </w:rPr>
        <w:t>5. Sám hối thất niệm nơi pháp</w:t>
      </w:r>
      <w:bookmarkEnd w:id="1014"/>
    </w:p>
    <w:p w14:paraId="7E62D872"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những lần không thấy pháp như pháp. Tham dục sanh, con đã nuôi. Sân hận sanh, con đã theo. Hôn trầm sanh, con đã chìm. Trạo hối sanh, con đã chạy. Nghi sanh, con đã để tâm rối. Năm thủ uẩn hiện, con đã chấp làm ta. Sáu căn gặp sáu trần, kiết sử sanh, con đã không biết. Giác chi chưa sanh, con đã không tu. Giác chi đã sanh, con đã không làm viên thành. Bốn Thánh đế cần thấy, con đã quên nhìn thẳng.</w:t>
      </w:r>
    </w:p>
    <w:p w14:paraId="311698B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trở về: Có những pháp ở đây. Đây là Khổ. Đây là Khổ tập. Đây là Khổ diệt. Đây là Con đường đưa đến Khổ diệt.</w:t>
      </w:r>
    </w:p>
    <w:p w14:paraId="4AED250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pháp trên các pháp, nhiệt tâm, tỉnh giác, chánh niệm, nhiếp phục tham ưu ở đời.</w:t>
      </w:r>
    </w:p>
    <w:p w14:paraId="0682B48B" w14:textId="2962AAB8" w:rsidR="00DE2906" w:rsidRPr="005F17A4" w:rsidRDefault="006051D0" w:rsidP="00DE2906">
      <w:pPr>
        <w:pStyle w:val="Heading3"/>
        <w:rPr>
          <w:rFonts w:ascii="Times New Roman" w:hAnsi="Times New Roman" w:cs="Times New Roman"/>
          <w:color w:val="000000" w:themeColor="text1"/>
          <w:sz w:val="28"/>
          <w:szCs w:val="28"/>
        </w:rPr>
      </w:pPr>
      <w:bookmarkStart w:id="1015" w:name="_Toc232456133"/>
      <w:r w:rsidRPr="005F17A4">
        <w:rPr>
          <w:rFonts w:ascii="Times New Roman" w:hAnsi="Times New Roman" w:cs="Times New Roman"/>
          <w:color w:val="000000" w:themeColor="text1"/>
          <w:sz w:val="28"/>
          <w:szCs w:val="28"/>
        </w:rPr>
        <w:t>6. Sám hối chấp ngũ uẩn</w:t>
      </w:r>
      <w:bookmarkEnd w:id="1015"/>
    </w:p>
    <w:p w14:paraId="5F54DD96"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vì đã nhiều lần chấp năm uẩn là ta. Chấp thân này là ta. Chấp cảm giác này là ta. Chấp hình bóng này là ta. Chấp suy nghĩ này là ta. Chấp rõ biết này là ta.</w:t>
      </w:r>
    </w:p>
    <w:p w14:paraId="55C599F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thấy đúng: Thân người là sắc. Cảm giác là thọ. Hình bóng là tưởng. Suy nghĩ là hành. Rõ biết là thức.</w:t>
      </w:r>
    </w:p>
    <w:p w14:paraId="18B03D60"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sắc, sắc tập, sắc diệt. Đây là thọ, thọ tập, thọ diệt. Đây là tưởng, tưởng tập, tưởng diệt. Đây là hành, hành tập, hành diệt. Đây là thức, thức tập, thức diệt.</w:t>
      </w:r>
    </w:p>
    <w:p w14:paraId="3C2F388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Tóm lại, năm thủ uẩn là khổ. Con xin không chấp sắc. Không chấp thọ. Không chấp tưởng. Không chấp hành. Không chấp thức.</w:t>
      </w:r>
    </w:p>
    <w:p w14:paraId="7A989D22" w14:textId="28611E7E" w:rsidR="00DE2906" w:rsidRPr="005F17A4" w:rsidRDefault="006051D0" w:rsidP="00DE2906">
      <w:pPr>
        <w:pStyle w:val="Heading3"/>
        <w:rPr>
          <w:rFonts w:ascii="Times New Roman" w:hAnsi="Times New Roman" w:cs="Times New Roman"/>
          <w:color w:val="000000" w:themeColor="text1"/>
          <w:sz w:val="28"/>
          <w:szCs w:val="28"/>
        </w:rPr>
      </w:pPr>
      <w:bookmarkStart w:id="1016" w:name="_Toc232456134"/>
      <w:r w:rsidRPr="005F17A4">
        <w:rPr>
          <w:rFonts w:ascii="Times New Roman" w:hAnsi="Times New Roman" w:cs="Times New Roman"/>
          <w:color w:val="000000" w:themeColor="text1"/>
          <w:sz w:val="28"/>
          <w:szCs w:val="28"/>
        </w:rPr>
        <w:t>7. Sám hối chấp pháp, chấp định, chấp cái biết</w:t>
      </w:r>
      <w:bookmarkEnd w:id="1016"/>
    </w:p>
    <w:p w14:paraId="4BD1187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những chấp thủ vi tế trong đời tu. Con đã chấp pháp hiểu được. Con đã chấp lời giảng hay. Con đã chấp tâm an. Con đã chấp thiền lạc. Con đã chấp định. Con đã chấp sở đắc. Con đã chấp cái biết.</w:t>
      </w:r>
    </w:p>
    <w:p w14:paraId="2FA5460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thấy: Pháp được hiểu cũng do duyên. Tâm an cũng do duyên. Thiền lạc cũng là thọ. Định cũng là pháp. Rõ biết là thức.</w:t>
      </w:r>
    </w:p>
    <w:p w14:paraId="727D6E56"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Tất cả pháp hữu vi đều vô thường. Không phải ta. Không phải của ta. Không phải tự ngã của ta.</w:t>
      </w:r>
    </w:p>
    <w:p w14:paraId="50FEBE9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không nương tựa pháp. Không chấp trước pháp. Không chấp trước định. Không chấp trước cái biết.</w:t>
      </w:r>
    </w:p>
    <w:p w14:paraId="57E3AA75" w14:textId="036C3C61" w:rsidR="00DE2906" w:rsidRPr="005F17A4" w:rsidRDefault="006051D0" w:rsidP="00DE2906">
      <w:pPr>
        <w:pStyle w:val="Heading3"/>
        <w:rPr>
          <w:rFonts w:ascii="Times New Roman" w:hAnsi="Times New Roman" w:cs="Times New Roman"/>
          <w:color w:val="000000" w:themeColor="text1"/>
          <w:sz w:val="28"/>
          <w:szCs w:val="28"/>
        </w:rPr>
      </w:pPr>
      <w:bookmarkStart w:id="1017" w:name="_Toc232456135"/>
      <w:r w:rsidRPr="005F17A4">
        <w:rPr>
          <w:rFonts w:ascii="Times New Roman" w:hAnsi="Times New Roman" w:cs="Times New Roman"/>
          <w:color w:val="000000" w:themeColor="text1"/>
          <w:sz w:val="28"/>
          <w:szCs w:val="28"/>
        </w:rPr>
        <w:t>8. Phát nguyện trở về bốn niệm xứ</w:t>
      </w:r>
      <w:bookmarkEnd w:id="1017"/>
    </w:p>
    <w:p w14:paraId="540F3C6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Từ nay, khi thân hiện, con xin biết thân. Khi thọ hiện, con xin biết thọ. Khi tâm hiện, con xin biết tâm. Khi pháp hiện, con xin biết pháp.</w:t>
      </w:r>
    </w:p>
    <w:p w14:paraId="678CCC20"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lạc thọ sanh, con xin không tham. Khi khổ thọ sanh, con xin không sân. Khi bất khổ bất lạc thọ sanh, con xin không mê.</w:t>
      </w:r>
    </w:p>
    <w:p w14:paraId="1F7FD4D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ái sanh ở đâu, con xin xả ly ở đó. Khi triền cái sanh, con xin biết để đoạn. Khi giác chi chưa sanh, con xin tu cho sanh. Khi giác chi đã sanh, con xin làm cho viên thành.</w:t>
      </w:r>
    </w:p>
    <w:p w14:paraId="0616426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nhiệt tâm, tỉnh giác, chánh niệm, nhiếp phục tham ưu ở đời.</w:t>
      </w:r>
    </w:p>
    <w:p w14:paraId="1EFE6FFE" w14:textId="4BA26809" w:rsidR="00DE2906" w:rsidRPr="005F17A4" w:rsidRDefault="00DE2906" w:rsidP="00DE2906">
      <w:pPr>
        <w:pStyle w:val="Heading3"/>
        <w:rPr>
          <w:rFonts w:ascii="Times New Roman" w:hAnsi="Times New Roman" w:cs="Times New Roman"/>
          <w:color w:val="000000" w:themeColor="text1"/>
          <w:sz w:val="28"/>
          <w:szCs w:val="28"/>
        </w:rPr>
      </w:pPr>
      <w:bookmarkStart w:id="1018" w:name="_Toc232456136"/>
      <w:r w:rsidRPr="005F17A4">
        <w:rPr>
          <w:rFonts w:ascii="Times New Roman" w:hAnsi="Times New Roman" w:cs="Times New Roman"/>
          <w:color w:val="000000" w:themeColor="text1"/>
          <w:sz w:val="28"/>
          <w:szCs w:val="28"/>
        </w:rPr>
        <w:t>9. L</w:t>
      </w:r>
      <w:r w:rsidR="006051D0" w:rsidRPr="005F17A4">
        <w:rPr>
          <w:rFonts w:ascii="Times New Roman" w:hAnsi="Times New Roman" w:cs="Times New Roman"/>
          <w:color w:val="000000" w:themeColor="text1"/>
          <w:sz w:val="28"/>
          <w:szCs w:val="28"/>
        </w:rPr>
        <w:t>ời nguyện không nương tựa</w:t>
      </w:r>
      <w:bookmarkEnd w:id="1018"/>
    </w:p>
    <w:p w14:paraId="221B1F7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Không nương tựa thọ. Không nương tựa tâm. Không nương tựa pháp.</w:t>
      </w:r>
    </w:p>
    <w:p w14:paraId="0592066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nương tựa sắc. Không nương tựa thọ. Không nương tựa tưởng. Không nương tựa hành. Không nương tựa thức.</w:t>
      </w:r>
    </w:p>
    <w:p w14:paraId="4E0D24F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nương tựa lời khen. Không nương tựa vai trò. Không nương tựa sở đắc. Không nương tựa định. Không nương tựa cái biết.</w:t>
      </w:r>
    </w:p>
    <w:p w14:paraId="694F04D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177AB841" w14:textId="790B7118" w:rsidR="00DE2906" w:rsidRPr="005F17A4" w:rsidRDefault="006051D0" w:rsidP="00DE2906">
      <w:pPr>
        <w:pStyle w:val="Heading3"/>
        <w:rPr>
          <w:rFonts w:ascii="Times New Roman" w:hAnsi="Times New Roman" w:cs="Times New Roman"/>
          <w:color w:val="000000" w:themeColor="text1"/>
          <w:sz w:val="28"/>
          <w:szCs w:val="28"/>
        </w:rPr>
      </w:pPr>
      <w:bookmarkStart w:id="1019" w:name="_Toc232456137"/>
      <w:r w:rsidRPr="005F17A4">
        <w:rPr>
          <w:rFonts w:ascii="Times New Roman" w:hAnsi="Times New Roman" w:cs="Times New Roman"/>
          <w:color w:val="000000" w:themeColor="text1"/>
          <w:sz w:val="28"/>
          <w:szCs w:val="28"/>
        </w:rPr>
        <w:t>10. Nghi thức sám nguyện ngắn mỗi tối</w:t>
      </w:r>
      <w:bookmarkEnd w:id="1019"/>
    </w:p>
    <w:p w14:paraId="59FB55E7"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sám hối mọi thất niệm trong ngày.</w:t>
      </w:r>
    </w:p>
    <w:p w14:paraId="1A1B52EA"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con có lúc đã quên thân. Có thọ đây, con có lúc đã bị thọ kéo. Có tâm đây, con có lúc đã không biết tâm. Có những pháp ở đây, con có lúc đã không thấy pháp.</w:t>
      </w:r>
    </w:p>
    <w:p w14:paraId="2548A63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con xin trở về: Thân người là sắc. Cảm giác là thọ. Hình bóng là tưởng. Suy nghĩ là hành. Rõ biết là thức.</w:t>
      </w:r>
    </w:p>
    <w:p w14:paraId="6F1E33B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74B31792"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2CE98898" w14:textId="77777777" w:rsidR="00DE2906" w:rsidRPr="005F17A4" w:rsidRDefault="00DE2906" w:rsidP="00DE2906">
      <w:pPr>
        <w:pStyle w:val="Heading2"/>
        <w:rPr>
          <w:rFonts w:ascii="Times New Roman" w:hAnsi="Times New Roman" w:cs="Times New Roman"/>
          <w:b w:val="0"/>
          <w:bCs w:val="0"/>
          <w:color w:val="000000" w:themeColor="text1"/>
          <w:sz w:val="28"/>
          <w:szCs w:val="28"/>
        </w:rPr>
      </w:pPr>
      <w:bookmarkStart w:id="1020" w:name="_Toc232456138"/>
      <w:r w:rsidRPr="005F17A4">
        <w:rPr>
          <w:rFonts w:ascii="Times New Roman" w:hAnsi="Times New Roman" w:cs="Times New Roman"/>
          <w:color w:val="000000" w:themeColor="text1"/>
          <w:sz w:val="28"/>
          <w:szCs w:val="28"/>
        </w:rPr>
        <w:lastRenderedPageBreak/>
        <w:t>KỆ TÓM TẮT CHƯƠNG 73</w:t>
      </w:r>
      <w:bookmarkEnd w:id="1020"/>
    </w:p>
    <w:p w14:paraId="1629F222" w14:textId="77777777" w:rsidR="00DE2906" w:rsidRPr="005F17A4" w:rsidRDefault="00DE2906" w:rsidP="00DE290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28C2A1D" w14:textId="1862D69A" w:rsidR="00DE2906" w:rsidRPr="005F17A4" w:rsidRDefault="00DE2906" w:rsidP="00DE2906">
      <w:pPr>
        <w:rPr>
          <w:rFonts w:cs="Times New Roman"/>
          <w:color w:val="000000" w:themeColor="text1"/>
          <w:sz w:val="28"/>
          <w:szCs w:val="28"/>
        </w:rPr>
      </w:pPr>
      <w:r w:rsidRPr="005F17A4">
        <w:rPr>
          <w:rFonts w:cs="Times New Roman"/>
          <w:color w:val="000000" w:themeColor="text1"/>
          <w:sz w:val="28"/>
          <w:szCs w:val="28"/>
        </w:rPr>
        <w:t>Sám hối vì quên bốn xứ thiền,</w:t>
      </w:r>
      <w:r w:rsidRPr="005F17A4">
        <w:rPr>
          <w:rFonts w:cs="Times New Roman"/>
          <w:color w:val="000000" w:themeColor="text1"/>
          <w:sz w:val="28"/>
          <w:szCs w:val="28"/>
        </w:rPr>
        <w:br/>
        <w:t>Thân tâm thọ pháp lạc trong duyên.</w:t>
      </w:r>
      <w:r w:rsidRPr="005F17A4">
        <w:rPr>
          <w:rFonts w:cs="Times New Roman"/>
          <w:color w:val="000000" w:themeColor="text1"/>
          <w:sz w:val="28"/>
          <w:szCs w:val="28"/>
        </w:rPr>
        <w:br/>
        <w:t>Nay về chánh niệm không nương chấp,</w:t>
      </w:r>
      <w:r w:rsidRPr="005F17A4">
        <w:rPr>
          <w:rFonts w:cs="Times New Roman"/>
          <w:color w:val="000000" w:themeColor="text1"/>
          <w:sz w:val="28"/>
          <w:szCs w:val="28"/>
        </w:rPr>
        <w:br/>
        <w:t>Ái rụng, minh sanh, đạo hiện tiền.</w:t>
      </w:r>
    </w:p>
    <w:p w14:paraId="563842D8" w14:textId="77777777" w:rsidR="00DE2906" w:rsidRPr="005F17A4" w:rsidRDefault="00DE2906" w:rsidP="006051D0">
      <w:pPr>
        <w:pStyle w:val="Heading2"/>
        <w:rPr>
          <w:rFonts w:ascii="Times New Roman" w:hAnsi="Times New Roman" w:cs="Times New Roman"/>
          <w:b w:val="0"/>
          <w:bCs w:val="0"/>
          <w:color w:val="000000" w:themeColor="text1"/>
          <w:sz w:val="28"/>
          <w:szCs w:val="28"/>
        </w:rPr>
      </w:pPr>
      <w:bookmarkStart w:id="1021" w:name="_Toc232456139"/>
      <w:r w:rsidRPr="005F17A4">
        <w:rPr>
          <w:rFonts w:ascii="Times New Roman" w:hAnsi="Times New Roman" w:cs="Times New Roman"/>
          <w:color w:val="000000" w:themeColor="text1"/>
          <w:sz w:val="28"/>
          <w:szCs w:val="28"/>
        </w:rPr>
        <w:t>SƠ ĐỒ TÓM LƯỢC CHƯƠNG 73</w:t>
      </w:r>
      <w:bookmarkEnd w:id="1021"/>
    </w:p>
    <w:p w14:paraId="47694E09" w14:textId="77777777" w:rsidR="00DE2906" w:rsidRPr="005F17A4" w:rsidRDefault="00DE2906" w:rsidP="00DE2906">
      <w:pPr>
        <w:rPr>
          <w:rFonts w:cs="Times New Roman"/>
          <w:color w:val="000000" w:themeColor="text1"/>
          <w:sz w:val="28"/>
          <w:szCs w:val="28"/>
        </w:rPr>
      </w:pPr>
      <w:r w:rsidRPr="005F17A4">
        <w:rPr>
          <w:rFonts w:cs="Times New Roman"/>
          <w:color w:val="000000" w:themeColor="text1"/>
          <w:sz w:val="28"/>
          <w:szCs w:val="28"/>
        </w:rPr>
        <w:t>SÁM NGUYỆN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HỐI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Quên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thấy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ngũ uẩn</w:t>
      </w:r>
      <w:r w:rsidRPr="005F17A4">
        <w:rPr>
          <w:rFonts w:cs="Times New Roman"/>
          <w:color w:val="000000" w:themeColor="text1"/>
          <w:sz w:val="28"/>
          <w:szCs w:val="28"/>
        </w:rPr>
        <w:br/>
        <w:t>│   └── Chấp pháp, định, cái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TRỞ VỀ</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PHÁT NGUYỆN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Nhiếp phục tham ưu</w:t>
      </w:r>
      <w:r w:rsidRPr="005F17A4">
        <w:rPr>
          <w:rFonts w:cs="Times New Roman"/>
          <w:color w:val="000000" w:themeColor="text1"/>
          <w:sz w:val="28"/>
          <w:szCs w:val="28"/>
        </w:rPr>
        <w:br/>
        <w:t xml:space="preserve">    └── Không nương tựa, không chấp trước</w:t>
      </w:r>
    </w:p>
    <w:p w14:paraId="7B8C79F7" w14:textId="2B30BDE7" w:rsidR="00DE2906" w:rsidRPr="005F17A4" w:rsidRDefault="00DE2906" w:rsidP="00DE2906">
      <w:pPr>
        <w:pStyle w:val="Heading2"/>
        <w:rPr>
          <w:rFonts w:ascii="Times New Roman" w:hAnsi="Times New Roman" w:cs="Times New Roman"/>
          <w:color w:val="000000" w:themeColor="text1"/>
          <w:sz w:val="28"/>
          <w:szCs w:val="28"/>
        </w:rPr>
      </w:pPr>
      <w:bookmarkStart w:id="1022" w:name="_Toc232456140"/>
      <w:r w:rsidRPr="005F17A4">
        <w:rPr>
          <w:rFonts w:ascii="Times New Roman" w:hAnsi="Times New Roman" w:cs="Times New Roman"/>
          <w:color w:val="000000" w:themeColor="text1"/>
          <w:sz w:val="28"/>
          <w:szCs w:val="28"/>
        </w:rPr>
        <w:lastRenderedPageBreak/>
        <w:t>CHƯƠNG 74. BẢN NGHI THỨC ĐẠI LỄ NIỆM XỨ — TỤNG ĐỌC, THỰC HÀNH, PHÁT NGUYỆN LƯU TRUYỀN</w:t>
      </w:r>
      <w:bookmarkEnd w:id="1022"/>
    </w:p>
    <w:p w14:paraId="572FEAB2" w14:textId="3AD1EF58" w:rsidR="00DE2906" w:rsidRPr="005F17A4" w:rsidRDefault="00DE2906" w:rsidP="00DE2906">
      <w:pPr>
        <w:pStyle w:val="Heading3"/>
        <w:rPr>
          <w:rFonts w:ascii="Times New Roman" w:hAnsi="Times New Roman" w:cs="Times New Roman"/>
          <w:color w:val="000000" w:themeColor="text1"/>
          <w:sz w:val="28"/>
          <w:szCs w:val="28"/>
        </w:rPr>
      </w:pPr>
      <w:bookmarkStart w:id="1023" w:name="_Toc232456141"/>
      <w:r w:rsidRPr="005F17A4">
        <w:rPr>
          <w:rFonts w:ascii="Times New Roman" w:hAnsi="Times New Roman" w:cs="Times New Roman"/>
          <w:color w:val="000000" w:themeColor="text1"/>
          <w:sz w:val="28"/>
          <w:szCs w:val="28"/>
        </w:rPr>
        <w:t>1. M</w:t>
      </w:r>
      <w:r w:rsidR="006051D0" w:rsidRPr="005F17A4">
        <w:rPr>
          <w:rFonts w:ascii="Times New Roman" w:hAnsi="Times New Roman" w:cs="Times New Roman"/>
          <w:color w:val="000000" w:themeColor="text1"/>
          <w:sz w:val="28"/>
          <w:szCs w:val="28"/>
        </w:rPr>
        <w:t>ục đích đại lễ niệm xứ</w:t>
      </w:r>
      <w:bookmarkEnd w:id="1023"/>
    </w:p>
    <w:p w14:paraId="644B9324"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lễ Niệm Xứ không phải chỉ để trang nghiêm hình thức. Đại lễ là dịp đại chúng cùng trở về lời Phật, cùng dựng chánh niệm, cùng phát nguyện sống trong thân, thọ, tâm, pháp, cùng truyền trì con đường độc nhất.</w:t>
      </w:r>
    </w:p>
    <w:p w14:paraId="4258BC2C"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6137B3A2"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Do đó, một đại lễ đúng pháp phải có bốn phần: Tụng chánh văn. Thực hành im lặng. Sám nguyện trở về. Phát nguyện truyền trì. Nếu chỉ tụng mà không hành, lễ chưa đủ. Nếu chỉ hành mà không thấy cứu cánh, lễ chưa sâu. Nếu phát nguyện mà không giữ chánh văn, lễ chưa vững.</w:t>
      </w:r>
    </w:p>
    <w:p w14:paraId="30F32AEA" w14:textId="52B99A98" w:rsidR="00DE2906" w:rsidRPr="005F17A4" w:rsidRDefault="00DE2906" w:rsidP="00DE2906">
      <w:pPr>
        <w:pStyle w:val="Heading3"/>
        <w:rPr>
          <w:rFonts w:ascii="Times New Roman" w:hAnsi="Times New Roman" w:cs="Times New Roman"/>
          <w:color w:val="000000" w:themeColor="text1"/>
          <w:sz w:val="28"/>
          <w:szCs w:val="28"/>
        </w:rPr>
      </w:pPr>
      <w:bookmarkStart w:id="1024" w:name="_Toc232456142"/>
      <w:r w:rsidRPr="005F17A4">
        <w:rPr>
          <w:rFonts w:ascii="Times New Roman" w:hAnsi="Times New Roman" w:cs="Times New Roman"/>
          <w:color w:val="000000" w:themeColor="text1"/>
          <w:sz w:val="28"/>
          <w:szCs w:val="28"/>
        </w:rPr>
        <w:t>2</w:t>
      </w:r>
      <w:r w:rsidR="006051D0" w:rsidRPr="005F17A4">
        <w:rPr>
          <w:rFonts w:ascii="Times New Roman" w:hAnsi="Times New Roman" w:cs="Times New Roman"/>
          <w:color w:val="000000" w:themeColor="text1"/>
          <w:sz w:val="28"/>
          <w:szCs w:val="28"/>
        </w:rPr>
        <w:t>. Khai lễ</w:t>
      </w:r>
      <w:bookmarkEnd w:id="1024"/>
    </w:p>
    <w:p w14:paraId="7BC21D6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Vị chủ lễ xướng: Đại chúng lắng tâm. Thân đang có, hãy biết thân. Thọ đang sanh, hãy biết thọ. Tâm đang hiện, hãy biết tâm. Pháp đang vận hành, hãy biết pháp.</w:t>
      </w:r>
    </w:p>
    <w:p w14:paraId="60EF2D2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Giờ này, chúng ta cùng trở về Bốn Niệm Xứ, con đường độc nhất Đức Thế Tôn đã chỉ dạy, đưa đến thanh tịnh, vượt khỏi sầu não, diệt trừ khổ ưu, thành tựu Chánh trí, chứng ngộ Niết-bàn.</w:t>
      </w:r>
    </w:p>
    <w:p w14:paraId="52A3C2C6"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thầm niệm: Có thân đây. Có thọ đây. Có tâm đây. Có những pháp ở đây.</w:t>
      </w:r>
    </w:p>
    <w:p w14:paraId="6F741A11" w14:textId="24F3DAE2" w:rsidR="00DE2906" w:rsidRPr="005F17A4" w:rsidRDefault="00DE2906" w:rsidP="00DE2906">
      <w:pPr>
        <w:pStyle w:val="Heading3"/>
        <w:rPr>
          <w:rFonts w:ascii="Times New Roman" w:hAnsi="Times New Roman" w:cs="Times New Roman"/>
          <w:color w:val="000000" w:themeColor="text1"/>
          <w:sz w:val="28"/>
          <w:szCs w:val="28"/>
        </w:rPr>
      </w:pPr>
      <w:bookmarkStart w:id="1025" w:name="_Toc232456143"/>
      <w:r w:rsidRPr="005F17A4">
        <w:rPr>
          <w:rFonts w:ascii="Times New Roman" w:hAnsi="Times New Roman" w:cs="Times New Roman"/>
          <w:color w:val="000000" w:themeColor="text1"/>
          <w:sz w:val="28"/>
          <w:szCs w:val="28"/>
        </w:rPr>
        <w:t>3. T</w:t>
      </w:r>
      <w:r w:rsidR="006051D0" w:rsidRPr="005F17A4">
        <w:rPr>
          <w:rFonts w:ascii="Times New Roman" w:hAnsi="Times New Roman" w:cs="Times New Roman"/>
          <w:color w:val="000000" w:themeColor="text1"/>
          <w:sz w:val="28"/>
          <w:szCs w:val="28"/>
        </w:rPr>
        <w:t>ụng tuyên ngôn con đường độc nhất</w:t>
      </w:r>
      <w:bookmarkEnd w:id="1025"/>
    </w:p>
    <w:p w14:paraId="5418ECD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đồng tụng: Đây là con đường độc nhất đưa đến thanh tịnh cho chúng sanh, vượt khỏi sầu não, diệt trừ khổ ưu, thành tựu Chánh trí, chứng ngộ Niết-bàn. Đó là Bốn Niệm Xứ.</w:t>
      </w:r>
    </w:p>
    <w:p w14:paraId="5B42FF3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Chủ lễ xướng: Bốn Niệm Xứ là gì?</w:t>
      </w:r>
    </w:p>
    <w:p w14:paraId="3446F97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tụng: Quán thân trên thân. Quán thọ trên các thọ. Quán tâm trên tâm. Quán pháp trên các pháp. Nhiệt tâm. Tỉnh giác. Chánh niệm. Nhiếp phục tham ưu ở đời.</w:t>
      </w:r>
    </w:p>
    <w:p w14:paraId="21DE15F1" w14:textId="3A03CCBD" w:rsidR="00DE2906" w:rsidRPr="005F17A4" w:rsidRDefault="00DE2906" w:rsidP="00DE2906">
      <w:pPr>
        <w:pStyle w:val="Heading3"/>
        <w:rPr>
          <w:rFonts w:ascii="Times New Roman" w:hAnsi="Times New Roman" w:cs="Times New Roman"/>
          <w:color w:val="000000" w:themeColor="text1"/>
          <w:sz w:val="28"/>
          <w:szCs w:val="28"/>
        </w:rPr>
      </w:pPr>
      <w:bookmarkStart w:id="1026" w:name="_Toc232456144"/>
      <w:r w:rsidRPr="005F17A4">
        <w:rPr>
          <w:rFonts w:ascii="Times New Roman" w:hAnsi="Times New Roman" w:cs="Times New Roman"/>
          <w:color w:val="000000" w:themeColor="text1"/>
          <w:sz w:val="28"/>
          <w:szCs w:val="28"/>
        </w:rPr>
        <w:lastRenderedPageBreak/>
        <w:t>4. T</w:t>
      </w:r>
      <w:r w:rsidR="006051D0" w:rsidRPr="005F17A4">
        <w:rPr>
          <w:rFonts w:ascii="Times New Roman" w:hAnsi="Times New Roman" w:cs="Times New Roman"/>
          <w:color w:val="000000" w:themeColor="text1"/>
          <w:sz w:val="28"/>
          <w:szCs w:val="28"/>
        </w:rPr>
        <w:t>ụng quán thân</w:t>
      </w:r>
      <w:bookmarkEnd w:id="1026"/>
    </w:p>
    <w:p w14:paraId="5FFC76B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 Sắc này do duyên sanh. Sắc này do món ăn tập khởi. Sắc này do món ăn đoạn diệt mà đoạn diệt.</w:t>
      </w:r>
    </w:p>
    <w:p w14:paraId="7364601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có đi, đứng, ngồi, nằm. Thân này có thở vô, thở ra. Thân này có tóc, lông, móng, răng, da. Thân này có địa đại, thủy đại, hỏa đại, phong đại. Thân này không vượt khỏi già, bệnh, chết.</w:t>
      </w:r>
    </w:p>
    <w:p w14:paraId="6CC64E7B"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thân trên thân, nhiệt tâm, tỉnh giác, chánh niệm, nhiếp phục tham ưu ở đời. Con xin không nương tựa thân, không chấp trước thân.</w:t>
      </w:r>
    </w:p>
    <w:p w14:paraId="0EBDAA84"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một phút: đại chúng biết thân đang ngồi, biết hơi thở vào ra.</w:t>
      </w:r>
    </w:p>
    <w:p w14:paraId="1D4337BD" w14:textId="35D71E36" w:rsidR="00DE2906" w:rsidRPr="005F17A4" w:rsidRDefault="00DE2906" w:rsidP="00DE2906">
      <w:pPr>
        <w:pStyle w:val="Heading3"/>
        <w:rPr>
          <w:rFonts w:ascii="Times New Roman" w:hAnsi="Times New Roman" w:cs="Times New Roman"/>
          <w:color w:val="000000" w:themeColor="text1"/>
          <w:sz w:val="28"/>
          <w:szCs w:val="28"/>
        </w:rPr>
      </w:pPr>
      <w:bookmarkStart w:id="1027" w:name="_Toc232456145"/>
      <w:r w:rsidRPr="005F17A4">
        <w:rPr>
          <w:rFonts w:ascii="Times New Roman" w:hAnsi="Times New Roman" w:cs="Times New Roman"/>
          <w:color w:val="000000" w:themeColor="text1"/>
          <w:sz w:val="28"/>
          <w:szCs w:val="28"/>
        </w:rPr>
        <w:t>5. T</w:t>
      </w:r>
      <w:r w:rsidR="006051D0" w:rsidRPr="005F17A4">
        <w:rPr>
          <w:rFonts w:ascii="Times New Roman" w:hAnsi="Times New Roman" w:cs="Times New Roman"/>
          <w:color w:val="000000" w:themeColor="text1"/>
          <w:sz w:val="28"/>
          <w:szCs w:val="28"/>
        </w:rPr>
        <w:t>ụng quán thọ</w:t>
      </w:r>
      <w:bookmarkEnd w:id="1027"/>
    </w:p>
    <w:p w14:paraId="36BE0076"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Cảm giác là thọ. Lạc thọ, biết lạc thọ. Khổ thọ, biết khổ thọ. Bất khổ bất lạc thọ, biết bất khổ bất lạc thọ.</w:t>
      </w:r>
    </w:p>
    <w:p w14:paraId="32248E8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do xúc tập khởi. Xúc đoạn diệt thì thọ đoạn diệt. Thọ ấy là vô thường. Con không chấp trước thọ ấy. Con không hoan hỷ thọ ấy.</w:t>
      </w:r>
    </w:p>
    <w:p w14:paraId="3F7D8F57"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Lạc thọ không để tham sanh. Khổ thọ không để sân sanh. Xả thọ không để vô minh che.</w:t>
      </w:r>
    </w:p>
    <w:p w14:paraId="4EF0C77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thọ trên các thọ, nhiệt tâm, tỉnh giác, chánh niệm, nhiếp phục tham ưu ở đời. Con xin không nương tựa thọ, không chấp trước thọ.</w:t>
      </w:r>
    </w:p>
    <w:p w14:paraId="0620BEF4"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một phút: đại chúng nhận diện cảm thọ đang có.</w:t>
      </w:r>
    </w:p>
    <w:p w14:paraId="314A5C40" w14:textId="16397E78" w:rsidR="00DE2906" w:rsidRPr="005F17A4" w:rsidRDefault="00DE2906" w:rsidP="00DE2906">
      <w:pPr>
        <w:pStyle w:val="Heading3"/>
        <w:rPr>
          <w:rFonts w:ascii="Times New Roman" w:hAnsi="Times New Roman" w:cs="Times New Roman"/>
          <w:color w:val="000000" w:themeColor="text1"/>
          <w:sz w:val="28"/>
          <w:szCs w:val="28"/>
        </w:rPr>
      </w:pPr>
      <w:bookmarkStart w:id="1028" w:name="_Toc232456146"/>
      <w:r w:rsidRPr="005F17A4">
        <w:rPr>
          <w:rFonts w:ascii="Times New Roman" w:hAnsi="Times New Roman" w:cs="Times New Roman"/>
          <w:color w:val="000000" w:themeColor="text1"/>
          <w:sz w:val="28"/>
          <w:szCs w:val="28"/>
        </w:rPr>
        <w:t>6. T</w:t>
      </w:r>
      <w:r w:rsidR="006051D0" w:rsidRPr="005F17A4">
        <w:rPr>
          <w:rFonts w:ascii="Times New Roman" w:hAnsi="Times New Roman" w:cs="Times New Roman"/>
          <w:color w:val="000000" w:themeColor="text1"/>
          <w:sz w:val="28"/>
          <w:szCs w:val="28"/>
        </w:rPr>
        <w:t>ụng quán tâm</w:t>
      </w:r>
      <w:bookmarkEnd w:id="1028"/>
    </w:p>
    <w:p w14:paraId="0CC1D347"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có tham, biết tâm có tham. Tâm không tham, biết tâm không tham. Tâm có sân, biết tâm có sân. Tâm không sân, biết tâm không sân. Tâm có si, biết tâm có si. Tâm không si, biết tâm không si. Tâm tán loạn, biết tâm tán loạn. Tâm thâu nhiếp, biết tâm thâu nhiếp. Tâm có định, biết tâm có định. Tâm không định, biết tâm không định. Tâm giải thoát, biết tâm giải thoát. Tâm không giải thoát, biết tâm không giải thoát.</w:t>
      </w:r>
    </w:p>
    <w:p w14:paraId="02D2FDF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Rõ biết là thức. Thức có tập khởi. Thức có đoạn diệt.</w:t>
      </w:r>
    </w:p>
    <w:p w14:paraId="7365EF4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tâm trên tâm, nhiệt tâm, tỉnh giác, chánh niệm, nhiếp phục tham ưu ở đời. Con xin không nương tựa tâm, không chấp trước tâm.</w:t>
      </w:r>
    </w:p>
    <w:p w14:paraId="28987A7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Im lặng một phút: đại chúng nhìn tâm hiện tại.</w:t>
      </w:r>
    </w:p>
    <w:p w14:paraId="7C9FF123" w14:textId="5836F370" w:rsidR="00DE2906" w:rsidRPr="005F17A4" w:rsidRDefault="00DE2906" w:rsidP="00DE2906">
      <w:pPr>
        <w:pStyle w:val="Heading3"/>
        <w:rPr>
          <w:rFonts w:ascii="Times New Roman" w:hAnsi="Times New Roman" w:cs="Times New Roman"/>
          <w:color w:val="000000" w:themeColor="text1"/>
          <w:sz w:val="28"/>
          <w:szCs w:val="28"/>
        </w:rPr>
      </w:pPr>
      <w:bookmarkStart w:id="1029" w:name="_Toc232456147"/>
      <w:r w:rsidRPr="005F17A4">
        <w:rPr>
          <w:rFonts w:ascii="Times New Roman" w:hAnsi="Times New Roman" w:cs="Times New Roman"/>
          <w:color w:val="000000" w:themeColor="text1"/>
          <w:sz w:val="28"/>
          <w:szCs w:val="28"/>
        </w:rPr>
        <w:t>7. T</w:t>
      </w:r>
      <w:r w:rsidR="006051D0" w:rsidRPr="005F17A4">
        <w:rPr>
          <w:rFonts w:ascii="Times New Roman" w:hAnsi="Times New Roman" w:cs="Times New Roman"/>
          <w:color w:val="000000" w:themeColor="text1"/>
          <w:sz w:val="28"/>
          <w:szCs w:val="28"/>
        </w:rPr>
        <w:t>ụng quán pháp</w:t>
      </w:r>
      <w:bookmarkEnd w:id="1029"/>
    </w:p>
    <w:p w14:paraId="1EF2C2DA"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Có tham dục hay không có tham dục, con biết đúng như vậy. Có sân hận hay không có sân hận, con biết đúng như vậy. Có hôn trầm thụy miên, có trạo hối, có nghi, con biết đúng như vậy.</w:t>
      </w:r>
    </w:p>
    <w:p w14:paraId="6229F7D7"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sắc, sắc tập, sắc diệt. Đây là thọ, thọ tập, thọ diệt. Đây là tưởng, tưởng tập, tưởng diệt. Đây là hành, hành tập, hành diệt. Đây là thức, thức tập, thức diệt.</w:t>
      </w:r>
    </w:p>
    <w:p w14:paraId="7F15DA5A"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và sắc, tai và tiếng, mũi và hương, lưỡi và vị, thân và xúc, ý và pháp; do duyên hai pháp, kiết sử có thể sanh, con xin biết đúng như vậy.</w:t>
      </w:r>
    </w:p>
    <w:p w14:paraId="0466BA7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Niệm giác chi hay không có Niệm giác chi, con biết đúng như vậy. Có Trạch pháp, Tinh tấn, Hỷ, Khinh an, Định, Xả giác chi, con biết đúng như vậy.</w:t>
      </w:r>
    </w:p>
    <w:p w14:paraId="740B2B62"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Đây là Khổ tập. Đây là Khổ diệt. Đây là Con đường đưa đến Khổ diệt.</w:t>
      </w:r>
    </w:p>
    <w:p w14:paraId="6B8C407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pháp trên các pháp, nhiệt tâm, tỉnh giác, chánh niệm, nhiếp phục tham ưu ở đời. Con xin không nương tựa pháp, không chấp trước pháp.</w:t>
      </w:r>
    </w:p>
    <w:p w14:paraId="7E92FF3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một phút: đại chúng nhận diện pháp đang có.</w:t>
      </w:r>
    </w:p>
    <w:p w14:paraId="68558192" w14:textId="22295E03" w:rsidR="00DE2906" w:rsidRPr="005F17A4" w:rsidRDefault="00DE2906" w:rsidP="00DE2906">
      <w:pPr>
        <w:pStyle w:val="Heading3"/>
        <w:rPr>
          <w:rFonts w:ascii="Times New Roman" w:hAnsi="Times New Roman" w:cs="Times New Roman"/>
          <w:color w:val="000000" w:themeColor="text1"/>
          <w:sz w:val="28"/>
          <w:szCs w:val="28"/>
        </w:rPr>
      </w:pPr>
      <w:bookmarkStart w:id="1030" w:name="_Toc232456148"/>
      <w:r w:rsidRPr="005F17A4">
        <w:rPr>
          <w:rFonts w:ascii="Times New Roman" w:hAnsi="Times New Roman" w:cs="Times New Roman"/>
          <w:color w:val="000000" w:themeColor="text1"/>
          <w:sz w:val="28"/>
          <w:szCs w:val="28"/>
        </w:rPr>
        <w:t>8. T</w:t>
      </w:r>
      <w:r w:rsidR="00902A32" w:rsidRPr="005F17A4">
        <w:rPr>
          <w:rFonts w:ascii="Times New Roman" w:hAnsi="Times New Roman" w:cs="Times New Roman"/>
          <w:color w:val="000000" w:themeColor="text1"/>
          <w:sz w:val="28"/>
          <w:szCs w:val="28"/>
        </w:rPr>
        <w:t>ụng thánh trí ngũ uẩn</w:t>
      </w:r>
      <w:bookmarkEnd w:id="1030"/>
    </w:p>
    <w:p w14:paraId="3358BED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Cảm giác là thọ. Hình bóng là tưởng. Suy nghĩ là hành. Rõ biết là thức.</w:t>
      </w:r>
    </w:p>
    <w:p w14:paraId="6E9E2128"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sắc. Không chấp thọ. Không chấp tưởng. Không chấp hành. Không chấp thức.</w:t>
      </w:r>
    </w:p>
    <w:p w14:paraId="436B00A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Tóm lại, năm thủ uẩn là khổ.</w:t>
      </w:r>
    </w:p>
    <w:p w14:paraId="7B05E48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Chủ lễ xướng: Cái gì đang được chấp là ta?</w:t>
      </w:r>
    </w:p>
    <w:p w14:paraId="2C1C2C24"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thầm soi: Thân? Cảm giác? Hình bóng? Suy nghĩ? Rõ biết?</w:t>
      </w:r>
    </w:p>
    <w:p w14:paraId="4FD61D8B" w14:textId="1A2D2E8B" w:rsidR="00DE2906" w:rsidRPr="005F17A4" w:rsidRDefault="00DE2906" w:rsidP="00DE2906">
      <w:pPr>
        <w:pStyle w:val="Heading3"/>
        <w:rPr>
          <w:rFonts w:ascii="Times New Roman" w:hAnsi="Times New Roman" w:cs="Times New Roman"/>
          <w:color w:val="000000" w:themeColor="text1"/>
          <w:sz w:val="28"/>
          <w:szCs w:val="28"/>
        </w:rPr>
      </w:pPr>
      <w:bookmarkStart w:id="1031" w:name="_Toc232456149"/>
      <w:r w:rsidRPr="005F17A4">
        <w:rPr>
          <w:rFonts w:ascii="Times New Roman" w:hAnsi="Times New Roman" w:cs="Times New Roman"/>
          <w:color w:val="000000" w:themeColor="text1"/>
          <w:sz w:val="28"/>
          <w:szCs w:val="28"/>
        </w:rPr>
        <w:t>9. T</w:t>
      </w:r>
      <w:r w:rsidR="00902A32" w:rsidRPr="005F17A4">
        <w:rPr>
          <w:rFonts w:ascii="Times New Roman" w:hAnsi="Times New Roman" w:cs="Times New Roman"/>
          <w:color w:val="000000" w:themeColor="text1"/>
          <w:sz w:val="28"/>
          <w:szCs w:val="28"/>
        </w:rPr>
        <w:t>ụng đoạn ái</w:t>
      </w:r>
      <w:bookmarkEnd w:id="1031"/>
    </w:p>
    <w:p w14:paraId="64384DBD"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Sự tham ái đưa đến tái sanh, câu hữu với hỷ và tham, tìm cầu hỷ lạc chỗ này chỗ kia. Dục ái. Hữu ái. Vô hữu ái.</w:t>
      </w:r>
    </w:p>
    <w:p w14:paraId="5F0B293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Ái sanh ở đâu, xả ly ở đó. Thọ ấy là vô thường. Con không chấp trước thọ ấy. Con không hoan hỷ thọ ấy.</w:t>
      </w:r>
    </w:p>
    <w:p w14:paraId="4A3A2AB5"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Sự diệt tận không còn luyến tiếc tham ái ấy, sự xả ly, sự khí xả, sự giải thoát, sự vô nhiễm.</w:t>
      </w:r>
    </w:p>
    <w:p w14:paraId="2077E901" w14:textId="165FFC57" w:rsidR="00DE2906" w:rsidRPr="005F17A4" w:rsidRDefault="00DE2906" w:rsidP="00DE2906">
      <w:pPr>
        <w:pStyle w:val="Heading3"/>
        <w:rPr>
          <w:rFonts w:ascii="Times New Roman" w:hAnsi="Times New Roman" w:cs="Times New Roman"/>
          <w:color w:val="000000" w:themeColor="text1"/>
          <w:sz w:val="28"/>
          <w:szCs w:val="28"/>
        </w:rPr>
      </w:pPr>
      <w:bookmarkStart w:id="1032" w:name="_Toc232456150"/>
      <w:r w:rsidRPr="005F17A4">
        <w:rPr>
          <w:rFonts w:ascii="Times New Roman" w:hAnsi="Times New Roman" w:cs="Times New Roman"/>
          <w:color w:val="000000" w:themeColor="text1"/>
          <w:sz w:val="28"/>
          <w:szCs w:val="28"/>
        </w:rPr>
        <w:t>10. T</w:t>
      </w:r>
      <w:r w:rsidR="00902A32" w:rsidRPr="005F17A4">
        <w:rPr>
          <w:rFonts w:ascii="Times New Roman" w:hAnsi="Times New Roman" w:cs="Times New Roman"/>
          <w:color w:val="000000" w:themeColor="text1"/>
          <w:sz w:val="28"/>
          <w:szCs w:val="28"/>
        </w:rPr>
        <w:t>ụng bảy giác chi và bát thánh đạo</w:t>
      </w:r>
      <w:bookmarkEnd w:id="1032"/>
    </w:p>
    <w:p w14:paraId="33329FE2" w14:textId="7AAFFE81"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bảy giác chi: Niệm giác chi. Trạch pháp giác chi. Tinh tấn giác chi. Hỷ giác chi. Khinh an giác chi. Định giác chi. Xả giác chi.</w:t>
      </w:r>
    </w:p>
    <w:p w14:paraId="382C76B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Chưa sanh, làm cho sanh. Đã sanh, làm cho viên thành.</w:t>
      </w:r>
    </w:p>
    <w:p w14:paraId="1CD44878" w14:textId="11F803CE"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Bát Chánh Đạo: Chánh tri kiến. Chánh tư duy. Chánh ngữ. Chánh nghiệp. Chánh mạng. Chánh tinh tấn. Chánh niệm. Chánh định.</w:t>
      </w:r>
    </w:p>
    <w:p w14:paraId="16ECD73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là Bốn Niệm Xứ. Chánh định do Chánh niệm khởi lên. Chánh trí do Chánh định khởi lên. Chánh giải thoát do Chánh trí khởi lên.</w:t>
      </w:r>
    </w:p>
    <w:p w14:paraId="17095EF4" w14:textId="6539AD9E" w:rsidR="00DE2906" w:rsidRPr="005F17A4" w:rsidRDefault="00902A32" w:rsidP="006051D0">
      <w:pPr>
        <w:pStyle w:val="Heading3"/>
        <w:rPr>
          <w:rFonts w:ascii="Times New Roman" w:hAnsi="Times New Roman" w:cs="Times New Roman"/>
          <w:color w:val="000000" w:themeColor="text1"/>
          <w:sz w:val="28"/>
          <w:szCs w:val="28"/>
        </w:rPr>
      </w:pPr>
      <w:bookmarkStart w:id="1033" w:name="_Toc232456151"/>
      <w:r w:rsidRPr="005F17A4">
        <w:rPr>
          <w:rFonts w:ascii="Times New Roman" w:hAnsi="Times New Roman" w:cs="Times New Roman"/>
          <w:color w:val="000000" w:themeColor="text1"/>
          <w:sz w:val="28"/>
          <w:szCs w:val="28"/>
        </w:rPr>
        <w:t>11. Sám nguyện đại chúng</w:t>
      </w:r>
      <w:bookmarkEnd w:id="1033"/>
    </w:p>
    <w:p w14:paraId="5D8C87C9"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đồng tụng: Chúng con xin sám hối mọi lần thất niệm nơi thân, mọi lần chấp trước nơi thọ, mọi lần không biết tâm, mọi lần không thấy pháp.</w:t>
      </w:r>
    </w:p>
    <w:p w14:paraId="73421F5B"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con xin sám hối mọi lần chấp sắc là ta, chấp thọ là ta, chấp tưởng là ta, chấp hành là ta, chấp thức là ta.</w:t>
      </w:r>
    </w:p>
    <w:p w14:paraId="4AB9D121"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con xin sám hối mọi lần chấp pháp, chấp định, chấp cái biết, chấp sở đắc, chấp vai trò.</w:t>
      </w:r>
    </w:p>
    <w:p w14:paraId="5598CE8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Nay chúng con xin trở về: có thân đây, có thọ đây, có tâm đây, có những pháp ở đây.</w:t>
      </w:r>
    </w:p>
    <w:p w14:paraId="6239092E"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Chúng con không chấp trước thọ ấy. Chúng con không hoan hỷ thọ ấy.</w:t>
      </w:r>
    </w:p>
    <w:p w14:paraId="4122239F" w14:textId="77777777" w:rsidR="00DE2906" w:rsidRPr="005F17A4" w:rsidRDefault="00DE2906" w:rsidP="00DE29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Chúng con xin sống không nương tựa, không chấp trước một vật gì trên đời.</w:t>
      </w:r>
    </w:p>
    <w:p w14:paraId="27661978" w14:textId="7B05EF6D" w:rsidR="00495E38" w:rsidRPr="005F17A4" w:rsidRDefault="006051D0" w:rsidP="006051D0">
      <w:pPr>
        <w:pStyle w:val="Heading3"/>
        <w:rPr>
          <w:rFonts w:ascii="Times New Roman" w:hAnsi="Times New Roman" w:cs="Times New Roman"/>
          <w:bCs w:val="0"/>
          <w:color w:val="000000" w:themeColor="text1"/>
          <w:sz w:val="28"/>
          <w:szCs w:val="28"/>
        </w:rPr>
      </w:pPr>
      <w:bookmarkStart w:id="1034" w:name="_Toc232456152"/>
      <w:r w:rsidRPr="005F17A4">
        <w:rPr>
          <w:rFonts w:ascii="Times New Roman" w:hAnsi="Times New Roman" w:cs="Times New Roman"/>
          <w:bCs w:val="0"/>
          <w:color w:val="000000" w:themeColor="text1"/>
          <w:sz w:val="28"/>
          <w:szCs w:val="28"/>
        </w:rPr>
        <w:t>12</w:t>
      </w:r>
      <w:r w:rsidR="00902A32" w:rsidRPr="005F17A4">
        <w:rPr>
          <w:rFonts w:ascii="Times New Roman" w:hAnsi="Times New Roman" w:cs="Times New Roman"/>
          <w:color w:val="000000" w:themeColor="text1"/>
          <w:sz w:val="28"/>
          <w:szCs w:val="28"/>
        </w:rPr>
        <w:t>. Phát nguyện lưu truyền niệm xứ</w:t>
      </w:r>
      <w:bookmarkEnd w:id="1034"/>
    </w:p>
    <w:p w14:paraId="12EBCCD7" w14:textId="33AA6B6F" w:rsidR="00495E38" w:rsidRPr="005F17A4" w:rsidRDefault="00495E38" w:rsidP="00495E38">
      <w:pPr>
        <w:rPr>
          <w:rFonts w:cs="Times New Roman"/>
          <w:color w:val="000000" w:themeColor="text1"/>
          <w:sz w:val="28"/>
          <w:szCs w:val="28"/>
        </w:rPr>
      </w:pPr>
      <w:r w:rsidRPr="005F17A4">
        <w:rPr>
          <w:rFonts w:cs="Times New Roman"/>
          <w:color w:val="000000" w:themeColor="text1"/>
          <w:sz w:val="28"/>
          <w:szCs w:val="28"/>
        </w:rPr>
        <w:t>Nguyện Bốn Niệm Xứ được giữ đúng chánh văn, được hành đúng chánh hạnh, được truyền đúng chánh đạo.</w:t>
      </w:r>
      <w:r w:rsidRPr="005F17A4">
        <w:rPr>
          <w:rFonts w:cs="Times New Roman"/>
          <w:color w:val="000000" w:themeColor="text1"/>
          <w:sz w:val="28"/>
          <w:szCs w:val="28"/>
        </w:rPr>
        <w:br/>
      </w:r>
      <w:r w:rsidRPr="005F17A4">
        <w:rPr>
          <w:rFonts w:cs="Times New Roman"/>
          <w:color w:val="000000" w:themeColor="text1"/>
          <w:sz w:val="28"/>
          <w:szCs w:val="28"/>
        </w:rPr>
        <w:br/>
        <w:t>Nguyện người bệnh có pháp hộ tâm.</w:t>
      </w:r>
      <w:r w:rsidRPr="005F17A4">
        <w:rPr>
          <w:rFonts w:cs="Times New Roman"/>
          <w:color w:val="000000" w:themeColor="text1"/>
          <w:sz w:val="28"/>
          <w:szCs w:val="28"/>
        </w:rPr>
        <w:br/>
        <w:t>Nguyện người lâm chung có lời nhắc tỉnh giác.</w:t>
      </w:r>
      <w:r w:rsidRPr="005F17A4">
        <w:rPr>
          <w:rFonts w:cs="Times New Roman"/>
          <w:color w:val="000000" w:themeColor="text1"/>
          <w:sz w:val="28"/>
          <w:szCs w:val="28"/>
        </w:rPr>
        <w:br/>
      </w:r>
      <w:r w:rsidRPr="005F17A4">
        <w:rPr>
          <w:rFonts w:cs="Times New Roman"/>
          <w:color w:val="000000" w:themeColor="text1"/>
          <w:sz w:val="28"/>
          <w:szCs w:val="28"/>
        </w:rPr>
        <w:lastRenderedPageBreak/>
        <w:t>Nguyện người mới tu có lối vào.</w:t>
      </w:r>
      <w:r w:rsidRPr="005F17A4">
        <w:rPr>
          <w:rFonts w:cs="Times New Roman"/>
          <w:color w:val="000000" w:themeColor="text1"/>
          <w:sz w:val="28"/>
          <w:szCs w:val="28"/>
        </w:rPr>
        <w:br/>
        <w:t>Nguyện người xuất gia có hành xứ.</w:t>
      </w:r>
      <w:r w:rsidRPr="005F17A4">
        <w:rPr>
          <w:rFonts w:cs="Times New Roman"/>
          <w:color w:val="000000" w:themeColor="text1"/>
          <w:sz w:val="28"/>
          <w:szCs w:val="28"/>
        </w:rPr>
        <w:br/>
        <w:t>Nguyện cư sĩ giữa đời có chánh niệm.</w:t>
      </w:r>
      <w:r w:rsidRPr="005F17A4">
        <w:rPr>
          <w:rFonts w:cs="Times New Roman"/>
          <w:color w:val="000000" w:themeColor="text1"/>
          <w:sz w:val="28"/>
          <w:szCs w:val="28"/>
        </w:rPr>
        <w:br/>
        <w:t>Nguyện đại chúng có nếp sống tỉnh giác.</w:t>
      </w:r>
      <w:r w:rsidRPr="005F17A4">
        <w:rPr>
          <w:rFonts w:cs="Times New Roman"/>
          <w:color w:val="000000" w:themeColor="text1"/>
          <w:sz w:val="28"/>
          <w:szCs w:val="28"/>
        </w:rPr>
        <w:br/>
        <w:t>Nguyện giảng sư nói lời đưa người vào pháp hành.</w:t>
      </w:r>
      <w:r w:rsidRPr="005F17A4">
        <w:rPr>
          <w:rFonts w:cs="Times New Roman"/>
          <w:color w:val="000000" w:themeColor="text1"/>
          <w:sz w:val="28"/>
          <w:szCs w:val="28"/>
        </w:rPr>
        <w:br/>
      </w:r>
      <w:r w:rsidRPr="005F17A4">
        <w:rPr>
          <w:rFonts w:cs="Times New Roman"/>
          <w:color w:val="000000" w:themeColor="text1"/>
          <w:sz w:val="28"/>
          <w:szCs w:val="28"/>
        </w:rPr>
        <w:br/>
        <w:t>Nguyện nhân thiên có lối.</w:t>
      </w:r>
      <w:r w:rsidRPr="005F17A4">
        <w:rPr>
          <w:rFonts w:cs="Times New Roman"/>
          <w:color w:val="000000" w:themeColor="text1"/>
          <w:sz w:val="28"/>
          <w:szCs w:val="28"/>
        </w:rPr>
        <w:br/>
        <w:t>Nguyện sáu nẻo nhờ ân.</w:t>
      </w:r>
      <w:r w:rsidRPr="005F17A4">
        <w:rPr>
          <w:rFonts w:cs="Times New Roman"/>
          <w:color w:val="000000" w:themeColor="text1"/>
          <w:sz w:val="28"/>
          <w:szCs w:val="28"/>
        </w:rPr>
        <w:br/>
        <w:t>Nguyện Thánh đạo độc nhất được lưu truyền vạn đại, cứu khổ muôn loài.</w:t>
      </w:r>
    </w:p>
    <w:p w14:paraId="5997D68B" w14:textId="61ECA2A8" w:rsidR="006051D0" w:rsidRPr="005F17A4" w:rsidRDefault="00902A32" w:rsidP="006051D0">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13. Hồi hướng</w:t>
      </w:r>
    </w:p>
    <w:p w14:paraId="310E84C3" w14:textId="77777777" w:rsidR="006051D0" w:rsidRPr="005F17A4" w:rsidRDefault="006051D0" w:rsidP="006051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công đức tụng đọc, thực hành, sám nguyện, phát tâm hôm nay không làm duyên cho ngã mạn, không làm duyên cho danh lợi, không làm duyên cho chấp pháp, mà làm duyên cho ly tham, đoạn diệt, xả ly, giải thoát, vô nhiễm.</w:t>
      </w:r>
    </w:p>
    <w:p w14:paraId="150806C2" w14:textId="77777777" w:rsidR="006051D0" w:rsidRPr="005F17A4" w:rsidRDefault="006051D0" w:rsidP="006051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tất cả chúng sanh biết trở về thân, thọ, tâm, pháp, thấy thọ ấy là vô thường, không chấp trước, không hoan hỷ, không nương tựa, không chấp trước một vật gì trên đời.</w:t>
      </w:r>
    </w:p>
    <w:p w14:paraId="6FF7F2C0" w14:textId="77777777" w:rsidR="006051D0" w:rsidRPr="005F17A4" w:rsidRDefault="006051D0" w:rsidP="006051D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Chánh trí hiện tiền. Nguyện Chánh giải thoát viên mãn. Nguyện Phạm hạnh thành tựu. Nguyện Niết-bàn chứng ngộ.</w:t>
      </w:r>
    </w:p>
    <w:p w14:paraId="31E7E522" w14:textId="77777777" w:rsidR="006051D0" w:rsidRPr="005F17A4" w:rsidRDefault="006051D0" w:rsidP="006051D0">
      <w:pPr>
        <w:pStyle w:val="Heading2"/>
        <w:rPr>
          <w:rFonts w:ascii="Times New Roman" w:hAnsi="Times New Roman" w:cs="Times New Roman"/>
          <w:b w:val="0"/>
          <w:bCs w:val="0"/>
          <w:color w:val="000000" w:themeColor="text1"/>
          <w:sz w:val="28"/>
          <w:szCs w:val="28"/>
        </w:rPr>
      </w:pPr>
      <w:bookmarkStart w:id="1035" w:name="_Toc232456153"/>
      <w:r w:rsidRPr="005F17A4">
        <w:rPr>
          <w:rFonts w:ascii="Times New Roman" w:hAnsi="Times New Roman" w:cs="Times New Roman"/>
          <w:color w:val="000000" w:themeColor="text1"/>
          <w:sz w:val="28"/>
          <w:szCs w:val="28"/>
        </w:rPr>
        <w:t>KỆ TÓM TẮT CHƯƠNG 74</w:t>
      </w:r>
      <w:bookmarkEnd w:id="1035"/>
    </w:p>
    <w:p w14:paraId="284E1149" w14:textId="77777777" w:rsidR="006051D0" w:rsidRPr="005F17A4" w:rsidRDefault="006051D0" w:rsidP="006051D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DFB7F7A" w14:textId="265F0F02" w:rsidR="006051D0" w:rsidRPr="005F17A4" w:rsidRDefault="006051D0" w:rsidP="006051D0">
      <w:pPr>
        <w:rPr>
          <w:rFonts w:cs="Times New Roman"/>
          <w:color w:val="000000" w:themeColor="text1"/>
          <w:sz w:val="28"/>
          <w:szCs w:val="28"/>
        </w:rPr>
      </w:pPr>
      <w:r w:rsidRPr="005F17A4">
        <w:rPr>
          <w:rFonts w:cs="Times New Roman"/>
          <w:color w:val="000000" w:themeColor="text1"/>
          <w:sz w:val="28"/>
          <w:szCs w:val="28"/>
        </w:rPr>
        <w:t>Đại lễ không ngoài bốn xứ thiền,</w:t>
      </w:r>
      <w:r w:rsidRPr="005F17A4">
        <w:rPr>
          <w:rFonts w:cs="Times New Roman"/>
          <w:color w:val="000000" w:themeColor="text1"/>
          <w:sz w:val="28"/>
          <w:szCs w:val="28"/>
        </w:rPr>
        <w:br/>
        <w:t>Tụng hành sám nguyện sáng chân duyên.</w:t>
      </w:r>
      <w:r w:rsidRPr="005F17A4">
        <w:rPr>
          <w:rFonts w:cs="Times New Roman"/>
          <w:color w:val="000000" w:themeColor="text1"/>
          <w:sz w:val="28"/>
          <w:szCs w:val="28"/>
        </w:rPr>
        <w:br/>
        <w:t>Thọ vô thường biết không nương chấp,</w:t>
      </w:r>
      <w:r w:rsidRPr="005F17A4">
        <w:rPr>
          <w:rFonts w:cs="Times New Roman"/>
          <w:color w:val="000000" w:themeColor="text1"/>
          <w:sz w:val="28"/>
          <w:szCs w:val="28"/>
        </w:rPr>
        <w:br/>
        <w:t>Truyền đạo muôn đời cứu khổ triền.</w:t>
      </w:r>
    </w:p>
    <w:p w14:paraId="64565318" w14:textId="77777777" w:rsidR="006051D0" w:rsidRPr="005F17A4" w:rsidRDefault="006051D0" w:rsidP="006051D0">
      <w:pPr>
        <w:pStyle w:val="Heading2"/>
        <w:rPr>
          <w:rFonts w:ascii="Times New Roman" w:hAnsi="Times New Roman" w:cs="Times New Roman"/>
          <w:b w:val="0"/>
          <w:bCs w:val="0"/>
          <w:color w:val="000000" w:themeColor="text1"/>
          <w:sz w:val="28"/>
          <w:szCs w:val="28"/>
        </w:rPr>
      </w:pPr>
      <w:bookmarkStart w:id="1036" w:name="_Toc232456154"/>
      <w:r w:rsidRPr="005F17A4">
        <w:rPr>
          <w:rFonts w:ascii="Times New Roman" w:hAnsi="Times New Roman" w:cs="Times New Roman"/>
          <w:color w:val="000000" w:themeColor="text1"/>
          <w:sz w:val="28"/>
          <w:szCs w:val="28"/>
        </w:rPr>
        <w:t>SƠ ĐỒ TÓM LƯỢC CHƯƠNG 74</w:t>
      </w:r>
      <w:bookmarkEnd w:id="1036"/>
    </w:p>
    <w:p w14:paraId="5EBEAF96" w14:textId="77777777" w:rsidR="006051D0" w:rsidRPr="005F17A4" w:rsidRDefault="006051D0" w:rsidP="006051D0">
      <w:pPr>
        <w:rPr>
          <w:rFonts w:cs="Times New Roman"/>
          <w:color w:val="000000" w:themeColor="text1"/>
          <w:sz w:val="28"/>
          <w:szCs w:val="28"/>
        </w:rPr>
      </w:pPr>
      <w:r w:rsidRPr="005F17A4">
        <w:rPr>
          <w:rFonts w:cs="Times New Roman"/>
          <w:color w:val="000000" w:themeColor="text1"/>
          <w:sz w:val="28"/>
          <w:szCs w:val="28"/>
        </w:rPr>
        <w:t>ĐẠI LỄ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KHAI LỄ</w:t>
      </w:r>
      <w:r w:rsidRPr="005F17A4">
        <w:rPr>
          <w:rFonts w:cs="Times New Roman"/>
          <w:color w:val="000000" w:themeColor="text1"/>
          <w:sz w:val="28"/>
          <w:szCs w:val="28"/>
        </w:rPr>
        <w:br/>
        <w:t>│   └── Trở về thân, thọ, tâm,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w:t>
      </w:r>
      <w:r w:rsidRPr="005F17A4">
        <w:rPr>
          <w:rFonts w:cs="Times New Roman"/>
          <w:color w:val="000000" w:themeColor="text1"/>
          <w:sz w:val="28"/>
          <w:szCs w:val="28"/>
        </w:rPr>
        <w:br/>
        <w:t>│   └── Quán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THỰC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lặng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lặng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lặng biết tâm</w:t>
      </w:r>
      <w:r w:rsidRPr="005F17A4">
        <w:rPr>
          <w:rFonts w:cs="Times New Roman"/>
          <w:color w:val="000000" w:themeColor="text1"/>
          <w:sz w:val="28"/>
          <w:szCs w:val="28"/>
        </w:rPr>
        <w:br/>
        <w:t>│   └── Im lặng biết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NGUYỆN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hối thất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hối chấp uẩn</w:t>
      </w:r>
      <w:r w:rsidRPr="005F17A4">
        <w:rPr>
          <w:rFonts w:cs="Times New Roman"/>
          <w:color w:val="000000" w:themeColor="text1"/>
          <w:sz w:val="28"/>
          <w:szCs w:val="28"/>
        </w:rPr>
        <w:br/>
        <w:t>│   └── Sám hối chấp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PHÁT NGUYỆN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Giữ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chánh hạnh</w:t>
      </w:r>
      <w:r w:rsidRPr="005F17A4">
        <w:rPr>
          <w:rFonts w:cs="Times New Roman"/>
          <w:color w:val="000000" w:themeColor="text1"/>
          <w:sz w:val="28"/>
          <w:szCs w:val="28"/>
        </w:rPr>
        <w:br/>
        <w:t>│   └── Truyền chánh đạo</w:t>
      </w:r>
      <w:r w:rsidRPr="005F17A4">
        <w:rPr>
          <w:rFonts w:cs="Times New Roman"/>
          <w:color w:val="000000" w:themeColor="text1"/>
          <w:sz w:val="28"/>
          <w:szCs w:val="28"/>
        </w:rPr>
        <w:br/>
        <w:t>│</w:t>
      </w:r>
      <w:r w:rsidRPr="005F17A4">
        <w:rPr>
          <w:rFonts w:cs="Times New Roman"/>
          <w:color w:val="000000" w:themeColor="text1"/>
          <w:sz w:val="28"/>
          <w:szCs w:val="28"/>
        </w:rPr>
        <w:br/>
        <w:t>└── HỒI HƯỚNG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Niết-bàn</w:t>
      </w:r>
    </w:p>
    <w:p w14:paraId="05C083A0" w14:textId="59EE17D8" w:rsidR="00902A32" w:rsidRPr="005F17A4" w:rsidRDefault="00902A32" w:rsidP="00902A32">
      <w:pPr>
        <w:pStyle w:val="Heading2"/>
        <w:rPr>
          <w:rFonts w:ascii="Times New Roman" w:hAnsi="Times New Roman" w:cs="Times New Roman"/>
          <w:color w:val="000000" w:themeColor="text1"/>
          <w:sz w:val="28"/>
          <w:szCs w:val="28"/>
        </w:rPr>
      </w:pPr>
      <w:bookmarkStart w:id="1037" w:name="_Toc232456155"/>
      <w:r w:rsidRPr="005F17A4">
        <w:rPr>
          <w:rFonts w:ascii="Times New Roman" w:hAnsi="Times New Roman" w:cs="Times New Roman"/>
          <w:color w:val="000000" w:themeColor="text1"/>
          <w:sz w:val="28"/>
          <w:szCs w:val="28"/>
        </w:rPr>
        <w:t>CHƯƠNG 75. BẢN KINH TỤNG NGẮN NIỆM XỨ — DÙNG TRONG THỜI KHÓA SÁNG TỐI</w:t>
      </w:r>
      <w:bookmarkEnd w:id="1037"/>
    </w:p>
    <w:p w14:paraId="45863C0F" w14:textId="27574C13" w:rsidR="00902A32" w:rsidRPr="005F17A4" w:rsidRDefault="00902A32" w:rsidP="00902A32">
      <w:pPr>
        <w:pStyle w:val="Heading3"/>
        <w:rPr>
          <w:rFonts w:ascii="Times New Roman" w:hAnsi="Times New Roman" w:cs="Times New Roman"/>
          <w:color w:val="000000" w:themeColor="text1"/>
          <w:sz w:val="28"/>
          <w:szCs w:val="28"/>
        </w:rPr>
      </w:pPr>
      <w:bookmarkStart w:id="1038" w:name="_Toc232456156"/>
      <w:r w:rsidRPr="005F17A4">
        <w:rPr>
          <w:rFonts w:ascii="Times New Roman" w:hAnsi="Times New Roman" w:cs="Times New Roman"/>
          <w:color w:val="000000" w:themeColor="text1"/>
          <w:sz w:val="28"/>
          <w:szCs w:val="28"/>
        </w:rPr>
        <w:t>1. Mục đích của bản kinh tụng ngắn</w:t>
      </w:r>
      <w:bookmarkEnd w:id="1038"/>
    </w:p>
    <w:p w14:paraId="49BAE85C"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kinh tụng ngắn này dùng cho đại chúng hoặc cá nhân trong thời khóa sáng tối. Nội dung gom lại các câu then chốt của đạo lộ Bốn Niệm Xứ: Con đường độc nhất. Bốn hành xứ. Thánh trí ngũ uẩn. Ba câu cắt ái. Bảy Giác Chi. Bốn Thánh Đế. Không nương tựa, không chấp trước.</w:t>
      </w:r>
    </w:p>
    <w:p w14:paraId="2270F441"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Tụng để nhớ. Nhớ để hành. Hành để thấy. Thấy để buông. Buông để giải thoát.</w:t>
      </w:r>
    </w:p>
    <w:p w14:paraId="62572B7E" w14:textId="5ADEBEA3" w:rsidR="00902A32" w:rsidRPr="005F17A4" w:rsidRDefault="00902A32" w:rsidP="00902A32">
      <w:pPr>
        <w:pStyle w:val="Heading3"/>
        <w:rPr>
          <w:rFonts w:ascii="Times New Roman" w:hAnsi="Times New Roman" w:cs="Times New Roman"/>
          <w:color w:val="000000" w:themeColor="text1"/>
          <w:sz w:val="28"/>
          <w:szCs w:val="28"/>
        </w:rPr>
      </w:pPr>
      <w:bookmarkStart w:id="1039" w:name="_Toc232456157"/>
      <w:r w:rsidRPr="005F17A4">
        <w:rPr>
          <w:rFonts w:ascii="Times New Roman" w:hAnsi="Times New Roman" w:cs="Times New Roman"/>
          <w:color w:val="000000" w:themeColor="text1"/>
          <w:sz w:val="28"/>
          <w:szCs w:val="28"/>
        </w:rPr>
        <w:lastRenderedPageBreak/>
        <w:t>2. Khai kinh</w:t>
      </w:r>
      <w:bookmarkEnd w:id="1039"/>
    </w:p>
    <w:p w14:paraId="452C5E5C"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lắng tâm, trở về thân đang có, trở về thọ đang sanh, trở về tâm đang hiện, trở về pháp đang vận hành.</w:t>
      </w:r>
    </w:p>
    <w:p w14:paraId="522CC43D"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1A7149AE" w14:textId="038D416E" w:rsidR="00902A32" w:rsidRPr="005F17A4" w:rsidRDefault="00902A32" w:rsidP="00902A32">
      <w:pPr>
        <w:pStyle w:val="Heading3"/>
        <w:rPr>
          <w:rFonts w:ascii="Times New Roman" w:hAnsi="Times New Roman" w:cs="Times New Roman"/>
          <w:color w:val="000000" w:themeColor="text1"/>
          <w:sz w:val="28"/>
          <w:szCs w:val="28"/>
        </w:rPr>
      </w:pPr>
      <w:bookmarkStart w:id="1040" w:name="_Toc232456158"/>
      <w:r w:rsidRPr="005F17A4">
        <w:rPr>
          <w:rFonts w:ascii="Times New Roman" w:hAnsi="Times New Roman" w:cs="Times New Roman"/>
          <w:color w:val="000000" w:themeColor="text1"/>
          <w:sz w:val="28"/>
          <w:szCs w:val="28"/>
        </w:rPr>
        <w:t>3. Tụng bốn niệm xứ</w:t>
      </w:r>
      <w:bookmarkEnd w:id="1040"/>
    </w:p>
    <w:p w14:paraId="072452CF"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thân trên thân, nhiệt tâm, tỉnh giác, chánh niệm, nhiếp phục tham ưu ở đời.</w:t>
      </w:r>
    </w:p>
    <w:p w14:paraId="1789845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thọ trên các thọ, nhiệt tâm, tỉnh giác, chánh niệm, nhiếp phục tham ưu ở đời.</w:t>
      </w:r>
    </w:p>
    <w:p w14:paraId="11A635AD"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tâm trên tâm, nhiệt tâm, tỉnh giác, chánh niệm, nhiếp phục tham ưu ở đời.</w:t>
      </w:r>
    </w:p>
    <w:p w14:paraId="3065F94D"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pháp trên các pháp, nhiệt tâm, tỉnh giác, chánh niệm, nhiếp phục tham ưu ở đời.</w:t>
      </w:r>
    </w:p>
    <w:p w14:paraId="5319D570" w14:textId="33F63E24" w:rsidR="00902A32" w:rsidRPr="005F17A4" w:rsidRDefault="00902A32" w:rsidP="00902A32">
      <w:pPr>
        <w:pStyle w:val="Heading3"/>
        <w:rPr>
          <w:rFonts w:ascii="Times New Roman" w:hAnsi="Times New Roman" w:cs="Times New Roman"/>
          <w:color w:val="000000" w:themeColor="text1"/>
          <w:sz w:val="28"/>
          <w:szCs w:val="28"/>
        </w:rPr>
      </w:pPr>
      <w:bookmarkStart w:id="1041" w:name="_Toc232456159"/>
      <w:r w:rsidRPr="005F17A4">
        <w:rPr>
          <w:rFonts w:ascii="Times New Roman" w:hAnsi="Times New Roman" w:cs="Times New Roman"/>
          <w:color w:val="000000" w:themeColor="text1"/>
          <w:sz w:val="28"/>
          <w:szCs w:val="28"/>
        </w:rPr>
        <w:t>4. Tụng thân niệm xứ</w:t>
      </w:r>
      <w:bookmarkEnd w:id="1041"/>
    </w:p>
    <w:p w14:paraId="211E1B0E"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 Sắc này do duyên sanh. Sắc này do món ăn tập khởi. Sắc này do món ăn đoạn diệt mà đoạn diệt.</w:t>
      </w:r>
    </w:p>
    <w:p w14:paraId="1B00BB1C"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thở vô, biết thở vô. Khi thở ra, biết thở ra. Khi đi, biết đi. Khi đứng, biết đứng. Khi ngồi, biết ngồi. Khi nằm, biết nằm.</w:t>
      </w:r>
    </w:p>
    <w:p w14:paraId="0616DE8B"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có địa đại, thủy đại, hỏa đại, phong đại. Thân này không vượt khỏi già. Thân này không vượt khỏi bệnh. Thân này không vượt khỏi chết.</w:t>
      </w:r>
    </w:p>
    <w:p w14:paraId="366424E8"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Con xin không chấp trước thân.</w:t>
      </w:r>
    </w:p>
    <w:p w14:paraId="3AE8AAC7" w14:textId="1E7D7A1E" w:rsidR="00902A32" w:rsidRPr="005F17A4" w:rsidRDefault="00902A32" w:rsidP="00902A32">
      <w:pPr>
        <w:pStyle w:val="Heading3"/>
        <w:rPr>
          <w:rFonts w:ascii="Times New Roman" w:hAnsi="Times New Roman" w:cs="Times New Roman"/>
          <w:color w:val="000000" w:themeColor="text1"/>
          <w:sz w:val="28"/>
          <w:szCs w:val="28"/>
        </w:rPr>
      </w:pPr>
      <w:bookmarkStart w:id="1042" w:name="_Toc232456160"/>
      <w:r w:rsidRPr="005F17A4">
        <w:rPr>
          <w:rFonts w:ascii="Times New Roman" w:hAnsi="Times New Roman" w:cs="Times New Roman"/>
          <w:color w:val="000000" w:themeColor="text1"/>
          <w:sz w:val="28"/>
          <w:szCs w:val="28"/>
        </w:rPr>
        <w:t>5. Tụng thọ niệm xứ</w:t>
      </w:r>
      <w:bookmarkEnd w:id="1042"/>
    </w:p>
    <w:p w14:paraId="0AEC6D9C"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Cảm giác là thọ.</w:t>
      </w:r>
    </w:p>
    <w:p w14:paraId="2B35C0EE"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lạc thọ sanh, con biết lạc thọ sanh. Khi khổ thọ sanh, con biết khổ thọ sanh. Khi bất khổ bất lạc thọ sanh, con biết bất khổ bất lạc thọ sanh.</w:t>
      </w:r>
    </w:p>
    <w:p w14:paraId="48373A56"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do xúc tập khởi. Xúc đoạn diệt thì thọ đoạn diệt.</w:t>
      </w:r>
    </w:p>
    <w:p w14:paraId="09C5C0D9"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028402E0"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Lạc thọ không để tham sanh. Khổ thọ không để sân sanh. Xả thọ không để vô minh che.</w:t>
      </w:r>
    </w:p>
    <w:p w14:paraId="1D6F0E23"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thọ. Con xin không chấp trước thọ.</w:t>
      </w:r>
    </w:p>
    <w:p w14:paraId="487E287D" w14:textId="0BFEBC15" w:rsidR="00902A32" w:rsidRPr="005F17A4" w:rsidRDefault="00902A32" w:rsidP="00902A32">
      <w:pPr>
        <w:pStyle w:val="Heading3"/>
        <w:rPr>
          <w:rFonts w:ascii="Times New Roman" w:hAnsi="Times New Roman" w:cs="Times New Roman"/>
          <w:color w:val="000000" w:themeColor="text1"/>
          <w:sz w:val="28"/>
          <w:szCs w:val="28"/>
        </w:rPr>
      </w:pPr>
      <w:bookmarkStart w:id="1043" w:name="_Toc232456161"/>
      <w:r w:rsidRPr="005F17A4">
        <w:rPr>
          <w:rFonts w:ascii="Times New Roman" w:hAnsi="Times New Roman" w:cs="Times New Roman"/>
          <w:color w:val="000000" w:themeColor="text1"/>
          <w:sz w:val="28"/>
          <w:szCs w:val="28"/>
        </w:rPr>
        <w:t>6. Tụng tâm niệm xứ</w:t>
      </w:r>
      <w:bookmarkEnd w:id="1043"/>
    </w:p>
    <w:p w14:paraId="2AE410BD"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có tham, con biết tâm có tham. Tâm không tham, con biết tâm không tham. Tâm có sân, con biết tâm có sân. Tâm không sân, con biết tâm không sân. Tâm có si, con biết tâm có si. Tâm không si, con biết tâm không si.</w:t>
      </w:r>
    </w:p>
    <w:p w14:paraId="0A62E786"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tán loạn, con biết tâm tán loạn. Tâm thâu nhiếp, con biết tâm thâu nhiếp. Tâm có định, con biết tâm có định. Tâm không định, con biết tâm không định.</w:t>
      </w:r>
    </w:p>
    <w:p w14:paraId="0F58B063"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Rõ biết là thức. Thức có tập khởi. Thức có đoạn diệt.</w:t>
      </w:r>
    </w:p>
    <w:p w14:paraId="58737BFD"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tâm. Con xin không chấp trước tâm.</w:t>
      </w:r>
    </w:p>
    <w:p w14:paraId="3483316C" w14:textId="667BA336" w:rsidR="00902A32" w:rsidRPr="005F17A4" w:rsidRDefault="00902A32" w:rsidP="00902A32">
      <w:pPr>
        <w:pStyle w:val="Heading3"/>
        <w:rPr>
          <w:rFonts w:ascii="Times New Roman" w:hAnsi="Times New Roman" w:cs="Times New Roman"/>
          <w:color w:val="000000" w:themeColor="text1"/>
          <w:sz w:val="28"/>
          <w:szCs w:val="28"/>
        </w:rPr>
      </w:pPr>
      <w:bookmarkStart w:id="1044" w:name="_Toc232456162"/>
      <w:r w:rsidRPr="005F17A4">
        <w:rPr>
          <w:rFonts w:ascii="Times New Roman" w:hAnsi="Times New Roman" w:cs="Times New Roman"/>
          <w:color w:val="000000" w:themeColor="text1"/>
          <w:sz w:val="28"/>
          <w:szCs w:val="28"/>
        </w:rPr>
        <w:t>7. Tụng pháp niệm xứ</w:t>
      </w:r>
      <w:bookmarkEnd w:id="1044"/>
    </w:p>
    <w:p w14:paraId="280BC73D"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Có tham dục, con biết có tham dục. Không có tham dục, con biết không có tham dục. Có sân hận, con biết có sân hận. Không có sân hận, con biết không có sân hận. Có hôn trầm thụy miên, con biết có hôn trầm thụy miên. Có trạo hối, con biết có trạo hối. Có nghi, con biết có nghi.</w:t>
      </w:r>
    </w:p>
    <w:p w14:paraId="66E7422E"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50E2C271"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mắt và sắc, do duyên hai pháp này, kiết sử có thể sanh. Có tai và tiếng, do duyên hai pháp này, kiết sử có thể sanh. Có ý và pháp, do duyên hai pháp này, kiết sử có thể sanh.</w:t>
      </w:r>
    </w:p>
    <w:p w14:paraId="264A39D3"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biết để đoạn. Con xin biết để tu. Con xin biết để viên thành.</w:t>
      </w:r>
    </w:p>
    <w:p w14:paraId="08992627" w14:textId="41EAA65E" w:rsidR="00902A32" w:rsidRPr="005F17A4" w:rsidRDefault="00902A32" w:rsidP="00902A32">
      <w:pPr>
        <w:pStyle w:val="Heading3"/>
        <w:rPr>
          <w:rFonts w:ascii="Times New Roman" w:hAnsi="Times New Roman" w:cs="Times New Roman"/>
          <w:color w:val="000000" w:themeColor="text1"/>
          <w:sz w:val="28"/>
          <w:szCs w:val="28"/>
        </w:rPr>
      </w:pPr>
      <w:bookmarkStart w:id="1045" w:name="_Toc232456163"/>
      <w:r w:rsidRPr="005F17A4">
        <w:rPr>
          <w:rFonts w:ascii="Times New Roman" w:hAnsi="Times New Roman" w:cs="Times New Roman"/>
          <w:color w:val="000000" w:themeColor="text1"/>
          <w:sz w:val="28"/>
          <w:szCs w:val="28"/>
        </w:rPr>
        <w:t>8. Tụng thánh trí ngũ uẩn</w:t>
      </w:r>
      <w:bookmarkEnd w:id="1045"/>
    </w:p>
    <w:p w14:paraId="7659591E"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Cảm giác là thọ. Hình bóng là tưởng. Suy nghĩ là hành. Rõ biết là thức.</w:t>
      </w:r>
    </w:p>
    <w:p w14:paraId="5CBCC18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sắc. Không chấp thọ. Không chấp tưởng. Không chấp hành. Không chấp thức.</w:t>
      </w:r>
    </w:p>
    <w:p w14:paraId="5058DB4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Tóm lại, năm thủ uẩn là khổ.</w:t>
      </w:r>
    </w:p>
    <w:p w14:paraId="7BE09245" w14:textId="7403BFCB" w:rsidR="00902A32" w:rsidRPr="005F17A4" w:rsidRDefault="00902A32" w:rsidP="00902A32">
      <w:pPr>
        <w:pStyle w:val="Heading3"/>
        <w:rPr>
          <w:rFonts w:ascii="Times New Roman" w:hAnsi="Times New Roman" w:cs="Times New Roman"/>
          <w:color w:val="000000" w:themeColor="text1"/>
          <w:sz w:val="28"/>
          <w:szCs w:val="28"/>
        </w:rPr>
      </w:pPr>
      <w:bookmarkStart w:id="1046" w:name="_Toc232456164"/>
      <w:r w:rsidRPr="005F17A4">
        <w:rPr>
          <w:rFonts w:ascii="Times New Roman" w:hAnsi="Times New Roman" w:cs="Times New Roman"/>
          <w:color w:val="000000" w:themeColor="text1"/>
          <w:sz w:val="28"/>
          <w:szCs w:val="28"/>
        </w:rPr>
        <w:lastRenderedPageBreak/>
        <w:t>9. Tụng đoạn ái</w:t>
      </w:r>
      <w:bookmarkEnd w:id="1046"/>
    </w:p>
    <w:p w14:paraId="715867B6"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Tham ái đưa đến tái sanh, câu hữu với hỷ và tham, tìm cầu hỷ lạc chỗ này chỗ kia. Dục ái. Hữu ái. Vô hữu ái.</w:t>
      </w:r>
    </w:p>
    <w:p w14:paraId="678F9AB0"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ở đâu, xả ly ở đó.</w:t>
      </w:r>
    </w:p>
    <w:p w14:paraId="0B2E4F99"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0AB04527"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Sự diệt tận không còn luyến tiếc tham ái ấy, sự xả ly, sự khí xả, sự giải thoát, sự vô nhiễm.</w:t>
      </w:r>
    </w:p>
    <w:p w14:paraId="27598EDC" w14:textId="6A7194B4" w:rsidR="00902A32" w:rsidRPr="005F17A4" w:rsidRDefault="00902A32" w:rsidP="00902A32">
      <w:pPr>
        <w:pStyle w:val="Heading3"/>
        <w:rPr>
          <w:rFonts w:ascii="Times New Roman" w:hAnsi="Times New Roman" w:cs="Times New Roman"/>
          <w:color w:val="000000" w:themeColor="text1"/>
          <w:sz w:val="28"/>
          <w:szCs w:val="28"/>
        </w:rPr>
      </w:pPr>
      <w:bookmarkStart w:id="1047" w:name="_Toc232456165"/>
      <w:r w:rsidRPr="005F17A4">
        <w:rPr>
          <w:rFonts w:ascii="Times New Roman" w:hAnsi="Times New Roman" w:cs="Times New Roman"/>
          <w:color w:val="000000" w:themeColor="text1"/>
          <w:sz w:val="28"/>
          <w:szCs w:val="28"/>
        </w:rPr>
        <w:t>10. Tụng bảy giác chi</w:t>
      </w:r>
      <w:bookmarkEnd w:id="1047"/>
    </w:p>
    <w:p w14:paraId="31CA4F69"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giác chi. Trạch pháp giác chi. Tinh tấn giác chi. Hỷ giác chi. Khinh an giác chi. Định giác chi. Xả giác chi.</w:t>
      </w:r>
    </w:p>
    <w:p w14:paraId="39553F8B"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Chưa sanh, con xin làm cho sanh. Đã sanh, con xin làm cho an trú, không cho băng hoại, làm cho tăng trưởng, phát triển, viên mãn.</w:t>
      </w:r>
    </w:p>
    <w:p w14:paraId="16738D8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đưa đến Trạch pháp. Trạch pháp đưa đến Tinh tấn. Tinh tấn đưa đến Hỷ. Hỷ đưa đến Khinh an. Khinh an đưa đến Định. Định đưa đến Xả. Xả mở đường Minh và Giải thoát.</w:t>
      </w:r>
    </w:p>
    <w:p w14:paraId="6A08C882" w14:textId="0BE32A39" w:rsidR="00902A32" w:rsidRPr="005F17A4" w:rsidRDefault="00902A32" w:rsidP="00902A32">
      <w:pPr>
        <w:pStyle w:val="Heading3"/>
        <w:rPr>
          <w:rFonts w:ascii="Times New Roman" w:hAnsi="Times New Roman" w:cs="Times New Roman"/>
          <w:color w:val="000000" w:themeColor="text1"/>
          <w:sz w:val="28"/>
          <w:szCs w:val="28"/>
        </w:rPr>
      </w:pPr>
      <w:bookmarkStart w:id="1048" w:name="_Toc232456166"/>
      <w:r w:rsidRPr="005F17A4">
        <w:rPr>
          <w:rFonts w:ascii="Times New Roman" w:hAnsi="Times New Roman" w:cs="Times New Roman"/>
          <w:color w:val="000000" w:themeColor="text1"/>
          <w:sz w:val="28"/>
          <w:szCs w:val="28"/>
        </w:rPr>
        <w:t>11. Tụng bốn thánh đế</w:t>
      </w:r>
      <w:bookmarkEnd w:id="1048"/>
    </w:p>
    <w:p w14:paraId="6E010EF9"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Sanh là khổ. Già là khổ. Bệnh là khổ. Chết là khổ. Sầu, bi, khổ, ưu, não là khổ. Oán gặp nhau là khổ. Ái biệt ly là khổ. Cầu không được là khổ. Tóm lại, năm thủ uẩn là khổ.</w:t>
      </w:r>
    </w:p>
    <w:p w14:paraId="39A847F1"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Tham ái đưa đến tái sanh, câu hữu với hỷ và tham, tìm cầu hỷ lạc chỗ này chỗ kia.</w:t>
      </w:r>
    </w:p>
    <w:p w14:paraId="07DCA82B"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Diệt tận tham ái, không còn luyến tiếc, xả ly, khí xả, giải thoát, vô nhiễm.</w:t>
      </w:r>
    </w:p>
    <w:p w14:paraId="372C354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 Chánh tri kiến. Chánh tư duy. Chánh ngữ. Chánh nghiệp. Chánh mạng. Chánh tinh tấn. Chánh niệm. Chánh định.</w:t>
      </w:r>
    </w:p>
    <w:p w14:paraId="36043BA9" w14:textId="3534D012" w:rsidR="00902A32" w:rsidRPr="005F17A4" w:rsidRDefault="00902A32" w:rsidP="00902A32">
      <w:pPr>
        <w:pStyle w:val="Heading3"/>
        <w:rPr>
          <w:rFonts w:ascii="Times New Roman" w:hAnsi="Times New Roman" w:cs="Times New Roman"/>
          <w:color w:val="000000" w:themeColor="text1"/>
          <w:sz w:val="28"/>
          <w:szCs w:val="28"/>
        </w:rPr>
      </w:pPr>
      <w:bookmarkStart w:id="1049" w:name="_Toc232456167"/>
      <w:r w:rsidRPr="005F17A4">
        <w:rPr>
          <w:rFonts w:ascii="Times New Roman" w:hAnsi="Times New Roman" w:cs="Times New Roman"/>
          <w:color w:val="000000" w:themeColor="text1"/>
          <w:sz w:val="28"/>
          <w:szCs w:val="28"/>
        </w:rPr>
        <w:t>12. Tụng không nương tựa</w:t>
      </w:r>
      <w:bookmarkEnd w:id="1049"/>
    </w:p>
    <w:p w14:paraId="5B718095"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Con xin không nương tựa thọ. Con xin không nương tựa tâm. Con xin không nương tựa pháp.</w:t>
      </w:r>
    </w:p>
    <w:p w14:paraId="2C5ECB31"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không chấp trước sắc. Con xin không chấp trước thọ. Con xin không chấp trước tưởng. Con xin không chấp trước hành. Con xin không chấp trước thức.</w:t>
      </w:r>
    </w:p>
    <w:p w14:paraId="4BA5E25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chấp trước định. Con xin không chấp trước hỷ. Con xin không chấp trước tri kiến. Con xin không chấp trước sở đắc. Con xin không chấp trước cái biết.</w:t>
      </w:r>
    </w:p>
    <w:p w14:paraId="35E88DF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359A9086" w14:textId="7FFED5DA" w:rsidR="00902A32" w:rsidRPr="005F17A4" w:rsidRDefault="00902A32" w:rsidP="00902A32">
      <w:pPr>
        <w:pStyle w:val="Heading3"/>
        <w:rPr>
          <w:rFonts w:ascii="Times New Roman" w:hAnsi="Times New Roman" w:cs="Times New Roman"/>
          <w:color w:val="000000" w:themeColor="text1"/>
          <w:sz w:val="28"/>
          <w:szCs w:val="28"/>
        </w:rPr>
      </w:pPr>
      <w:bookmarkStart w:id="1050" w:name="_Toc232456168"/>
      <w:r w:rsidRPr="005F17A4">
        <w:rPr>
          <w:rFonts w:ascii="Times New Roman" w:hAnsi="Times New Roman" w:cs="Times New Roman"/>
          <w:color w:val="000000" w:themeColor="text1"/>
          <w:sz w:val="28"/>
          <w:szCs w:val="28"/>
        </w:rPr>
        <w:t>13. Hồi hướng</w:t>
      </w:r>
      <w:bookmarkEnd w:id="1050"/>
    </w:p>
    <w:p w14:paraId="05A73814"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công đức tụng đọc và hành trì này không làm duyên cho ngã mạn, không làm duyên cho danh lợi, không làm duyên cho chấp pháp, mà làm duyên cho ly tham, đoạn diệt, xả ly, giải thoát, vô nhiễm.</w:t>
      </w:r>
    </w:p>
    <w:p w14:paraId="7B1F111B"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tất cả chúng sanh biết trở về thân, biết trở về thọ, biết trở về tâm, biết trở về pháp.</w:t>
      </w:r>
    </w:p>
    <w:p w14:paraId="71E041B3"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người bệnh bớt sợ. Nguyện người khổ có lối. Nguyện người lâm chung có chánh niệm. Nguyện người tu học không phóng dật.</w:t>
      </w:r>
    </w:p>
    <w:p w14:paraId="43456AD6" w14:textId="77777777" w:rsidR="00902A32" w:rsidRPr="005F17A4" w:rsidRDefault="00902A32" w:rsidP="00902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Chánh trí hiện tiền. Nguyện Chánh giải thoát viên mãn. Nguyện Niết-bàn chứng ngộ.</w:t>
      </w:r>
    </w:p>
    <w:p w14:paraId="65FD8D0D" w14:textId="77777777" w:rsidR="00902A32" w:rsidRPr="005F17A4" w:rsidRDefault="00902A32" w:rsidP="00902A32">
      <w:pPr>
        <w:pStyle w:val="Heading2"/>
        <w:rPr>
          <w:rFonts w:ascii="Times New Roman" w:hAnsi="Times New Roman" w:cs="Times New Roman"/>
          <w:b w:val="0"/>
          <w:bCs w:val="0"/>
          <w:color w:val="000000" w:themeColor="text1"/>
          <w:sz w:val="28"/>
          <w:szCs w:val="28"/>
        </w:rPr>
      </w:pPr>
      <w:bookmarkStart w:id="1051" w:name="_Toc232456169"/>
      <w:r w:rsidRPr="005F17A4">
        <w:rPr>
          <w:rFonts w:ascii="Times New Roman" w:hAnsi="Times New Roman" w:cs="Times New Roman"/>
          <w:color w:val="000000" w:themeColor="text1"/>
          <w:sz w:val="28"/>
          <w:szCs w:val="28"/>
        </w:rPr>
        <w:t>KỆ TÓM TẮT CHƯƠNG 75</w:t>
      </w:r>
      <w:bookmarkEnd w:id="1051"/>
    </w:p>
    <w:p w14:paraId="4B191825" w14:textId="77777777" w:rsidR="00902A32" w:rsidRPr="005F17A4" w:rsidRDefault="00902A32" w:rsidP="00902A3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03BCFD3" w14:textId="4AE49726" w:rsidR="00902A32" w:rsidRPr="005F17A4" w:rsidRDefault="00902A32" w:rsidP="00902A32">
      <w:pPr>
        <w:rPr>
          <w:rFonts w:cs="Times New Roman"/>
          <w:color w:val="000000" w:themeColor="text1"/>
          <w:sz w:val="28"/>
          <w:szCs w:val="28"/>
        </w:rPr>
      </w:pPr>
      <w:r w:rsidRPr="005F17A4">
        <w:rPr>
          <w:rFonts w:cs="Times New Roman"/>
          <w:color w:val="000000" w:themeColor="text1"/>
          <w:sz w:val="28"/>
          <w:szCs w:val="28"/>
        </w:rPr>
        <w:t>Kinh ngắn hằng ngày giữ chánh tâm,</w:t>
      </w:r>
      <w:r w:rsidRPr="005F17A4">
        <w:rPr>
          <w:rFonts w:cs="Times New Roman"/>
          <w:color w:val="000000" w:themeColor="text1"/>
          <w:sz w:val="28"/>
          <w:szCs w:val="28"/>
        </w:rPr>
        <w:br/>
        <w:t>Thân tâm thọ pháp sáng âm thầm.</w:t>
      </w:r>
      <w:r w:rsidRPr="005F17A4">
        <w:rPr>
          <w:rFonts w:cs="Times New Roman"/>
          <w:color w:val="000000" w:themeColor="text1"/>
          <w:sz w:val="28"/>
          <w:szCs w:val="28"/>
        </w:rPr>
        <w:br/>
        <w:t>Thọ vô thường biết không nương chấp,</w:t>
      </w:r>
      <w:r w:rsidRPr="005F17A4">
        <w:rPr>
          <w:rFonts w:cs="Times New Roman"/>
          <w:color w:val="000000" w:themeColor="text1"/>
          <w:sz w:val="28"/>
          <w:szCs w:val="28"/>
        </w:rPr>
        <w:br/>
        <w:t>Tụng để hành sâu thoát lưới trầm.</w:t>
      </w:r>
    </w:p>
    <w:p w14:paraId="61A089B2" w14:textId="77777777" w:rsidR="00902A32" w:rsidRPr="005F17A4" w:rsidRDefault="00902A32" w:rsidP="00902A32">
      <w:pPr>
        <w:pStyle w:val="Heading2"/>
        <w:rPr>
          <w:rFonts w:ascii="Times New Roman" w:hAnsi="Times New Roman" w:cs="Times New Roman"/>
          <w:b w:val="0"/>
          <w:bCs w:val="0"/>
          <w:color w:val="000000" w:themeColor="text1"/>
          <w:sz w:val="28"/>
          <w:szCs w:val="28"/>
        </w:rPr>
      </w:pPr>
      <w:bookmarkStart w:id="1052" w:name="_Toc232456170"/>
      <w:r w:rsidRPr="005F17A4">
        <w:rPr>
          <w:rFonts w:ascii="Times New Roman" w:hAnsi="Times New Roman" w:cs="Times New Roman"/>
          <w:color w:val="000000" w:themeColor="text1"/>
          <w:sz w:val="28"/>
          <w:szCs w:val="28"/>
        </w:rPr>
        <w:t>SƠ ĐỒ TÓM LƯỢC CHƯƠNG 75</w:t>
      </w:r>
      <w:bookmarkEnd w:id="1052"/>
    </w:p>
    <w:p w14:paraId="66CF6CC5" w14:textId="77777777" w:rsidR="00902A32" w:rsidRPr="005F17A4" w:rsidRDefault="00902A32" w:rsidP="00902A32">
      <w:pPr>
        <w:rPr>
          <w:rFonts w:cs="Times New Roman"/>
          <w:color w:val="000000" w:themeColor="text1"/>
          <w:sz w:val="28"/>
          <w:szCs w:val="28"/>
        </w:rPr>
      </w:pPr>
      <w:r w:rsidRPr="005F17A4">
        <w:rPr>
          <w:rFonts w:cs="Times New Roman"/>
          <w:color w:val="000000" w:themeColor="text1"/>
          <w:sz w:val="28"/>
          <w:szCs w:val="28"/>
        </w:rPr>
        <w:t>KINH TỤNG NGẮN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Khai kinh</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r>
      <w:r w:rsidRPr="005F17A4">
        <w:rPr>
          <w:rFonts w:cs="Times New Roman"/>
          <w:color w:val="000000" w:themeColor="text1"/>
          <w:sz w:val="28"/>
          <w:szCs w:val="28"/>
        </w:rPr>
        <w:lastRenderedPageBreak/>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Cốt lõi tuệ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Kết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Hồi hướng ly tham</w:t>
      </w:r>
      <w:r w:rsidRPr="005F17A4">
        <w:rPr>
          <w:rFonts w:cs="Times New Roman"/>
          <w:color w:val="000000" w:themeColor="text1"/>
          <w:sz w:val="28"/>
          <w:szCs w:val="28"/>
        </w:rPr>
        <w:br/>
        <w:t xml:space="preserve">    └── Chánh trí, Niết-bàn</w:t>
      </w:r>
    </w:p>
    <w:p w14:paraId="3A66A0E2" w14:textId="503A8302" w:rsidR="00E5274A" w:rsidRPr="005F17A4" w:rsidRDefault="00E5274A" w:rsidP="00E5274A">
      <w:pPr>
        <w:pStyle w:val="Heading2"/>
        <w:rPr>
          <w:rFonts w:ascii="Times New Roman" w:hAnsi="Times New Roman" w:cs="Times New Roman"/>
          <w:color w:val="000000" w:themeColor="text1"/>
          <w:sz w:val="28"/>
          <w:szCs w:val="28"/>
        </w:rPr>
      </w:pPr>
      <w:bookmarkStart w:id="1053" w:name="_Toc232456171"/>
      <w:r w:rsidRPr="005F17A4">
        <w:rPr>
          <w:rFonts w:ascii="Times New Roman" w:hAnsi="Times New Roman" w:cs="Times New Roman"/>
          <w:color w:val="000000" w:themeColor="text1"/>
          <w:sz w:val="28"/>
          <w:szCs w:val="28"/>
        </w:rPr>
        <w:t>CHƯƠNG 76. BẢN THỰC HÀNH MỘT HƠI THỞ NIỆM XỨ — MỘT HƠI THỞ ĐỦ THÂN, THỌ, TÂM, PHÁP</w:t>
      </w:r>
      <w:bookmarkEnd w:id="1053"/>
    </w:p>
    <w:p w14:paraId="0E36C271" w14:textId="1DE97CE2" w:rsidR="00E5274A" w:rsidRPr="005F17A4" w:rsidRDefault="00E5274A" w:rsidP="00E5274A">
      <w:pPr>
        <w:pStyle w:val="Heading3"/>
        <w:rPr>
          <w:rFonts w:ascii="Times New Roman" w:hAnsi="Times New Roman" w:cs="Times New Roman"/>
          <w:color w:val="000000" w:themeColor="text1"/>
          <w:sz w:val="28"/>
          <w:szCs w:val="28"/>
        </w:rPr>
      </w:pPr>
      <w:bookmarkStart w:id="1054" w:name="_Toc232456172"/>
      <w:r w:rsidRPr="005F17A4">
        <w:rPr>
          <w:rFonts w:ascii="Times New Roman" w:hAnsi="Times New Roman" w:cs="Times New Roman"/>
          <w:color w:val="000000" w:themeColor="text1"/>
          <w:sz w:val="28"/>
          <w:szCs w:val="28"/>
        </w:rPr>
        <w:t>1. Một hơi thở có thể là một đạo lộ</w:t>
      </w:r>
      <w:bookmarkEnd w:id="1054"/>
    </w:p>
    <w:p w14:paraId="65CE0F56"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xem thường một hơi thở. Nếu một hơi thở được biết trong chánh niệm, tỉnh giác, không nương tựa, không chấp trước, hơi thở ấy đã nằm trong dòng Niệm Xứ.</w:t>
      </w:r>
    </w:p>
    <w:p w14:paraId="2D2F4F7A"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“Tỉnh giác, vị ấy thở vô; tỉnh giác, vị ấy thở ra.”</w:t>
      </w:r>
    </w:p>
    <w:p w14:paraId="0B08D11E"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hơi thở đúng pháp có thể gom đủ: Thân: thân đang thở. Thọ: cảm giác đang sanh. Tâm: tâm đang biết. Pháp: pháp đang vận hành.</w:t>
      </w:r>
    </w:p>
    <w:p w14:paraId="6C4B1E8C"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ngay một hơi thở, người tu thấy thân, thọ, tâm, pháp là pháp do duyên, vô thường, không phải ta, thì một hơi thở ấy có ánh sáng đạo.</w:t>
      </w:r>
    </w:p>
    <w:p w14:paraId="18DFD8F9" w14:textId="6A81B9BE" w:rsidR="00E5274A" w:rsidRPr="005F17A4" w:rsidRDefault="00E5274A" w:rsidP="00E5274A">
      <w:pPr>
        <w:pStyle w:val="Heading3"/>
        <w:rPr>
          <w:rFonts w:ascii="Times New Roman" w:hAnsi="Times New Roman" w:cs="Times New Roman"/>
          <w:color w:val="000000" w:themeColor="text1"/>
          <w:sz w:val="28"/>
          <w:szCs w:val="28"/>
        </w:rPr>
      </w:pPr>
      <w:bookmarkStart w:id="1055" w:name="_Toc232456173"/>
      <w:r w:rsidRPr="005F17A4">
        <w:rPr>
          <w:rFonts w:ascii="Times New Roman" w:hAnsi="Times New Roman" w:cs="Times New Roman"/>
          <w:color w:val="000000" w:themeColor="text1"/>
          <w:sz w:val="28"/>
          <w:szCs w:val="28"/>
        </w:rPr>
        <w:t>2. Hơi thở thứ nhất — biết thân</w:t>
      </w:r>
      <w:bookmarkEnd w:id="1055"/>
    </w:p>
    <w:p w14:paraId="5E938286"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biết: Có thân đây. Thở ra, biết: Thân đang thở ra.</w:t>
      </w:r>
    </w:p>
    <w:p w14:paraId="5C03461D"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thêm gì nhiều. Chỉ cần thân được biết như thân. Không phải “tôi thở” theo nghĩa chấp ngã. Không phải “hơi thở của tôi”. Chỉ là thân hành đang vận hành. Thân người là sắc. Sắc do duyên sanh. Hơi thở là thân hành. Thân hành được biết.</w:t>
      </w:r>
    </w:p>
    <w:p w14:paraId="04A5B4E9" w14:textId="3C18BCBF" w:rsidR="00E5274A" w:rsidRPr="005F17A4" w:rsidRDefault="00E5274A" w:rsidP="00E5274A">
      <w:pPr>
        <w:pStyle w:val="Heading3"/>
        <w:rPr>
          <w:rFonts w:ascii="Times New Roman" w:hAnsi="Times New Roman" w:cs="Times New Roman"/>
          <w:color w:val="000000" w:themeColor="text1"/>
          <w:sz w:val="28"/>
          <w:szCs w:val="28"/>
        </w:rPr>
      </w:pPr>
      <w:bookmarkStart w:id="1056" w:name="_Toc232456174"/>
      <w:r w:rsidRPr="005F17A4">
        <w:rPr>
          <w:rFonts w:ascii="Times New Roman" w:hAnsi="Times New Roman" w:cs="Times New Roman"/>
          <w:color w:val="000000" w:themeColor="text1"/>
          <w:sz w:val="28"/>
          <w:szCs w:val="28"/>
        </w:rPr>
        <w:t>3. Hơi thở thứ hai — biết thọ</w:t>
      </w:r>
      <w:bookmarkEnd w:id="1056"/>
    </w:p>
    <w:p w14:paraId="6419F11C"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biết: Có thọ đây. Thở ra, nhận diện: Dễ chịu? Khó chịu? Trung tính?</w:t>
      </w:r>
    </w:p>
    <w:p w14:paraId="5243AE4A"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dễ chịu: Có lạc thọ đây. Nếu khó chịu: Có khổ thọ đây. Nếu trung tính: Có bất khổ bất lạc thọ đây. Rồi nhớ: Thọ ấy là vô thường. Ngay một hơi thở, thọ đã được đặt vào ánh sáng vô thường.</w:t>
      </w:r>
    </w:p>
    <w:p w14:paraId="09823509" w14:textId="038E0322" w:rsidR="00E5274A" w:rsidRPr="005F17A4" w:rsidRDefault="00E5274A" w:rsidP="00E5274A">
      <w:pPr>
        <w:pStyle w:val="Heading3"/>
        <w:rPr>
          <w:rFonts w:ascii="Times New Roman" w:hAnsi="Times New Roman" w:cs="Times New Roman"/>
          <w:color w:val="000000" w:themeColor="text1"/>
          <w:sz w:val="28"/>
          <w:szCs w:val="28"/>
        </w:rPr>
      </w:pPr>
      <w:bookmarkStart w:id="1057" w:name="_Toc232456175"/>
      <w:r w:rsidRPr="005F17A4">
        <w:rPr>
          <w:rFonts w:ascii="Times New Roman" w:hAnsi="Times New Roman" w:cs="Times New Roman"/>
          <w:color w:val="000000" w:themeColor="text1"/>
          <w:sz w:val="28"/>
          <w:szCs w:val="28"/>
        </w:rPr>
        <w:t>4. Hơi thở thứ ba — biết tâm</w:t>
      </w:r>
      <w:bookmarkEnd w:id="1057"/>
    </w:p>
    <w:p w14:paraId="6339602D"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biết: Có tâm đây. Thở ra, nhận diện: Tâm có tham không? Tâm có sân không? Tâm có si không? Tâm tán loạn không? Tâm thâu nhiếp không? Tâm có định không? Tâm không định không?</w:t>
      </w:r>
    </w:p>
    <w:p w14:paraId="2B2B8A3F"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phán xét. Không che đậy. Không dựng ngã. Chỉ biết: Tâm như vậy.</w:t>
      </w:r>
    </w:p>
    <w:p w14:paraId="40635BF1" w14:textId="12F38D60" w:rsidR="00E5274A" w:rsidRPr="005F17A4" w:rsidRDefault="00E5274A" w:rsidP="00E5274A">
      <w:pPr>
        <w:pStyle w:val="Heading3"/>
        <w:rPr>
          <w:rFonts w:ascii="Times New Roman" w:hAnsi="Times New Roman" w:cs="Times New Roman"/>
          <w:color w:val="000000" w:themeColor="text1"/>
          <w:sz w:val="28"/>
          <w:szCs w:val="28"/>
        </w:rPr>
      </w:pPr>
      <w:bookmarkStart w:id="1058" w:name="_Toc232456176"/>
      <w:r w:rsidRPr="005F17A4">
        <w:rPr>
          <w:rFonts w:ascii="Times New Roman" w:hAnsi="Times New Roman" w:cs="Times New Roman"/>
          <w:color w:val="000000" w:themeColor="text1"/>
          <w:sz w:val="28"/>
          <w:szCs w:val="28"/>
        </w:rPr>
        <w:t>5. Hơi thở thứ tư — biết pháp</w:t>
      </w:r>
      <w:bookmarkEnd w:id="1058"/>
    </w:p>
    <w:p w14:paraId="3ECB0A36"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biết: Có những pháp ở đây. Thở ra, nhận diện: Có triền cái không? Có Niệm giác chi không? Có Trạch pháp không? Có ái không? Có chấp không? Có ly tham không?</w:t>
      </w:r>
    </w:p>
    <w:p w14:paraId="0E539568"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hơi thở có thể thấy: Tham dục đang có. Sân đang có. Hôn trầm đang có. Trạo hối đang có. Nghi đang có. Hoặc: Niệm đang có. Tinh tấn đang có. Khinh an đang có. Định đang có. Xả đang có. Đó là quán pháp ngay trong hơi thở.</w:t>
      </w:r>
    </w:p>
    <w:p w14:paraId="37977DD0" w14:textId="474EAC13" w:rsidR="00E5274A" w:rsidRPr="005F17A4" w:rsidRDefault="00E5274A" w:rsidP="00E5274A">
      <w:pPr>
        <w:pStyle w:val="Heading3"/>
        <w:rPr>
          <w:rFonts w:ascii="Times New Roman" w:hAnsi="Times New Roman" w:cs="Times New Roman"/>
          <w:color w:val="000000" w:themeColor="text1"/>
          <w:sz w:val="28"/>
          <w:szCs w:val="28"/>
        </w:rPr>
      </w:pPr>
      <w:bookmarkStart w:id="1059" w:name="_Toc232456177"/>
      <w:r w:rsidRPr="005F17A4">
        <w:rPr>
          <w:rFonts w:ascii="Times New Roman" w:hAnsi="Times New Roman" w:cs="Times New Roman"/>
          <w:color w:val="000000" w:themeColor="text1"/>
          <w:sz w:val="28"/>
          <w:szCs w:val="28"/>
        </w:rPr>
        <w:t>6. Hơi thở thứ năm — cắt ái</w:t>
      </w:r>
      <w:bookmarkEnd w:id="1059"/>
    </w:p>
    <w:p w14:paraId="49C275E5"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Thở vô, biết thọ đang có. Thở ra, đọc thầm: Thọ ấy là vô thường. Thở vô: Ta không chấp trước thọ ấy. Thở ra: Ta không hoan hỷ thọ ấy.</w:t>
      </w:r>
    </w:p>
    <w:p w14:paraId="4431AA28" w14:textId="77777777" w:rsidR="00E5274A" w:rsidRPr="005F17A4" w:rsidRDefault="00E5274A" w:rsidP="00E527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hơi thở cắt ái. Khi tham mạnh, dùng hơi thở này. Khi sân mạnh, dùng hơi thở này. Khi sợ mạnh, dùng hơi thở này. Khi đau mạnh, dùng hơi thở này. Khi thiền lạc sanh, cũng dùng hơi thở này.</w:t>
      </w:r>
    </w:p>
    <w:p w14:paraId="51C0A75A" w14:textId="10BA5913" w:rsidR="00E5274A" w:rsidRPr="005F17A4" w:rsidRDefault="00E5274A" w:rsidP="00E5274A">
      <w:pPr>
        <w:pStyle w:val="NormalWeb"/>
        <w:outlineLvl w:val="2"/>
        <w:rPr>
          <w:color w:val="000000" w:themeColor="text1"/>
          <w:sz w:val="28"/>
          <w:szCs w:val="28"/>
        </w:rPr>
      </w:pPr>
      <w:bookmarkStart w:id="1060" w:name="_Toc232456178"/>
      <w:r w:rsidRPr="005F17A4">
        <w:rPr>
          <w:rStyle w:val="Strong"/>
          <w:color w:val="000000" w:themeColor="text1"/>
          <w:sz w:val="28"/>
          <w:szCs w:val="28"/>
        </w:rPr>
        <w:t>7. Hơi thở thứ sáu — phá ngã</w:t>
      </w:r>
      <w:bookmarkEnd w:id="1060"/>
    </w:p>
    <w:p w14:paraId="66E0FA30"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Thở vô, nhận diện: Thân người là sắc. Thở ra: Cảm giác là thọ. Thở vô: Hình bóng là tưởng. Thở ra: Suy nghĩ là hành. Thở vô: Rõ biết là thức. Thở ra: Không phải ta.</w:t>
      </w:r>
    </w:p>
    <w:p w14:paraId="5FEB031D"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Đây là hơi thở Thánh trí ngũ uẩn. Khi ngã chấp mạnh, hãy trở về hơi thở này.</w:t>
      </w:r>
    </w:p>
    <w:p w14:paraId="55E35D27" w14:textId="34B371BA" w:rsidR="00E5274A" w:rsidRPr="005F17A4" w:rsidRDefault="00E5274A" w:rsidP="00E5274A">
      <w:pPr>
        <w:pStyle w:val="NormalWeb"/>
        <w:outlineLvl w:val="2"/>
        <w:rPr>
          <w:color w:val="000000" w:themeColor="text1"/>
          <w:sz w:val="28"/>
          <w:szCs w:val="28"/>
        </w:rPr>
      </w:pPr>
      <w:bookmarkStart w:id="1061" w:name="_Toc232456179"/>
      <w:r w:rsidRPr="005F17A4">
        <w:rPr>
          <w:rStyle w:val="Strong"/>
          <w:color w:val="000000" w:themeColor="text1"/>
          <w:sz w:val="28"/>
          <w:szCs w:val="28"/>
        </w:rPr>
        <w:t>8. Hơi thở thứ bảy — không nương tựa</w:t>
      </w:r>
      <w:bookmarkEnd w:id="1061"/>
    </w:p>
    <w:p w14:paraId="0E799768"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Thở vô: Không nương tựa thân. Thở ra: Không nương tựa thọ. Thở vô: Không nương tựa tâm. Thở ra: Không nương tựa pháp. Thở vô: Không chấp trước. Thở ra: Một vật gì trên đời.</w:t>
      </w:r>
    </w:p>
    <w:p w14:paraId="69B23C62" w14:textId="77777777" w:rsidR="00E5274A" w:rsidRPr="005F17A4" w:rsidRDefault="00E5274A" w:rsidP="00E5274A">
      <w:pPr>
        <w:pStyle w:val="NormalWeb"/>
        <w:rPr>
          <w:color w:val="000000" w:themeColor="text1"/>
          <w:sz w:val="28"/>
          <w:szCs w:val="28"/>
        </w:rPr>
      </w:pPr>
      <w:r w:rsidRPr="005F17A4">
        <w:rPr>
          <w:color w:val="000000" w:themeColor="text1"/>
          <w:sz w:val="28"/>
          <w:szCs w:val="28"/>
        </w:rPr>
        <w:lastRenderedPageBreak/>
        <w:t>Đây là hơi thở đi thẳng vào câu kết của Niệm Xứ.</w:t>
      </w:r>
    </w:p>
    <w:p w14:paraId="75C36001" w14:textId="4006D1A1" w:rsidR="00E5274A" w:rsidRPr="005F17A4" w:rsidRDefault="00E5274A" w:rsidP="00E5274A">
      <w:pPr>
        <w:pStyle w:val="NormalWeb"/>
        <w:outlineLvl w:val="2"/>
        <w:rPr>
          <w:color w:val="000000" w:themeColor="text1"/>
          <w:sz w:val="28"/>
          <w:szCs w:val="28"/>
        </w:rPr>
      </w:pPr>
      <w:bookmarkStart w:id="1062" w:name="_Toc232456180"/>
      <w:r w:rsidRPr="005F17A4">
        <w:rPr>
          <w:rStyle w:val="Strong"/>
          <w:color w:val="000000" w:themeColor="text1"/>
          <w:sz w:val="28"/>
          <w:szCs w:val="28"/>
        </w:rPr>
        <w:t>9. Bảy hơi thở tinh gọn</w:t>
      </w:r>
      <w:bookmarkEnd w:id="1062"/>
    </w:p>
    <w:p w14:paraId="6346EF7C"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Có thân đây.</w:t>
      </w:r>
    </w:p>
    <w:p w14:paraId="335E6242"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Có thọ đây.</w:t>
      </w:r>
    </w:p>
    <w:p w14:paraId="46EC3B45"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Có tâm đây.</w:t>
      </w:r>
    </w:p>
    <w:p w14:paraId="6FAA8FDE"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Có những pháp ở đây.</w:t>
      </w:r>
    </w:p>
    <w:p w14:paraId="7D5E34A0"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Thọ ấy là vô thường; không chấp trước; không hoan hỷ.</w:t>
      </w:r>
    </w:p>
    <w:p w14:paraId="2215DD6E"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3BDC8FD1" w14:textId="77777777" w:rsidR="00E5274A" w:rsidRPr="005F17A4" w:rsidRDefault="00E5274A" w:rsidP="00E5274A">
      <w:pPr>
        <w:pStyle w:val="NormalWeb"/>
        <w:numPr>
          <w:ilvl w:val="0"/>
          <w:numId w:val="50"/>
        </w:numPr>
        <w:rPr>
          <w:color w:val="000000" w:themeColor="text1"/>
          <w:sz w:val="28"/>
          <w:szCs w:val="28"/>
        </w:rPr>
      </w:pPr>
      <w:r w:rsidRPr="005F17A4">
        <w:rPr>
          <w:color w:val="000000" w:themeColor="text1"/>
          <w:sz w:val="28"/>
          <w:szCs w:val="28"/>
        </w:rPr>
        <w:t>Không nương tựa; không chấp trước một vật gì trên đời.</w:t>
      </w:r>
    </w:p>
    <w:p w14:paraId="17860A03"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Bảy hơi thở này có thể thực hành khi: Vừa thức dậy. Trước khi ăn. Trước khi nói. Khi giận. Khi lo. Khi đau. Khi sắp ngủ. Khi lâm chung.</w:t>
      </w:r>
    </w:p>
    <w:p w14:paraId="0C3ADAB4" w14:textId="2B053ADF" w:rsidR="00E5274A" w:rsidRPr="005F17A4" w:rsidRDefault="00E5274A" w:rsidP="00E5274A">
      <w:pPr>
        <w:pStyle w:val="NormalWeb"/>
        <w:outlineLvl w:val="2"/>
        <w:rPr>
          <w:color w:val="000000" w:themeColor="text1"/>
          <w:sz w:val="28"/>
          <w:szCs w:val="28"/>
        </w:rPr>
      </w:pPr>
      <w:bookmarkStart w:id="1063" w:name="_Toc232456181"/>
      <w:r w:rsidRPr="005F17A4">
        <w:rPr>
          <w:rStyle w:val="Strong"/>
          <w:color w:val="000000" w:themeColor="text1"/>
          <w:sz w:val="28"/>
          <w:szCs w:val="28"/>
        </w:rPr>
        <w:t>10. Một hơi thở trong bốn thánh đế</w:t>
      </w:r>
      <w:bookmarkEnd w:id="1063"/>
    </w:p>
    <w:p w14:paraId="48E4D50D"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Ngay một hơi thở, có thể thấy Bốn Thánh Đế. Có khổ thọ đây — Đây là Khổ. Có ái muốn hết khổ hoặc muốn giữ lạc — Đây là Khổ tập. Có buông ái nơi thọ — Đây là Khổ diệt. Có chánh niệm, chánh tinh tấn, chánh định — Đây là Con đường đưa đến Khổ diệt.</w:t>
      </w:r>
    </w:p>
    <w:p w14:paraId="0DCE2D44"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Như vậy, Bốn Thánh Đế không xa. Bốn Thánh Đế có thể được soi ngay trong một hơi thở có cảm thọ.</w:t>
      </w:r>
    </w:p>
    <w:p w14:paraId="39AB3F81" w14:textId="0924B6D5" w:rsidR="00E5274A" w:rsidRPr="005F17A4" w:rsidRDefault="00E5274A" w:rsidP="00E5274A">
      <w:pPr>
        <w:pStyle w:val="NormalWeb"/>
        <w:outlineLvl w:val="2"/>
        <w:rPr>
          <w:color w:val="000000" w:themeColor="text1"/>
          <w:sz w:val="28"/>
          <w:szCs w:val="28"/>
        </w:rPr>
      </w:pPr>
      <w:bookmarkStart w:id="1064" w:name="_Toc232456182"/>
      <w:r w:rsidRPr="005F17A4">
        <w:rPr>
          <w:rStyle w:val="Strong"/>
          <w:color w:val="000000" w:themeColor="text1"/>
          <w:sz w:val="28"/>
          <w:szCs w:val="28"/>
        </w:rPr>
        <w:t>11. Một hơi thở trong bảy giác chi</w:t>
      </w:r>
      <w:bookmarkEnd w:id="1064"/>
    </w:p>
    <w:p w14:paraId="79AFFB5F"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Khi thở có chánh niệm, Niệm giác chi có mặt. Khi nhận diện thọ, tâm, pháp, Trạch pháp giác chi có mặt. Khi trở về không bỏ cuộc, Tinh tấn giác chi có mặt. Khi thấy pháp sáng, tâm hoan hỷ đúng pháp, Hỷ giác chi có thể sanh. Khi thân tâm dịu lại, Khinh an giác chi có thể sanh. Khi tâm vững, Định giác chi có thể sanh. Khi không nắm giữ trạng thái ấy, Xả giác chi có mặt.</w:t>
      </w:r>
    </w:p>
    <w:p w14:paraId="6F4B5E99"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Một hơi thở có thể mở đầu dòng Bảy Giác Chi.</w:t>
      </w:r>
    </w:p>
    <w:p w14:paraId="397913C9" w14:textId="479FAF59" w:rsidR="00E5274A" w:rsidRPr="005F17A4" w:rsidRDefault="00E5274A" w:rsidP="00E5274A">
      <w:pPr>
        <w:pStyle w:val="NormalWeb"/>
        <w:outlineLvl w:val="2"/>
        <w:rPr>
          <w:color w:val="000000" w:themeColor="text1"/>
          <w:sz w:val="28"/>
          <w:szCs w:val="28"/>
        </w:rPr>
      </w:pPr>
      <w:bookmarkStart w:id="1065" w:name="_Toc232456183"/>
      <w:r w:rsidRPr="005F17A4">
        <w:rPr>
          <w:rStyle w:val="Strong"/>
          <w:color w:val="000000" w:themeColor="text1"/>
          <w:sz w:val="28"/>
          <w:szCs w:val="28"/>
        </w:rPr>
        <w:t>12. Đạo lộ một hơi thở</w:t>
      </w:r>
      <w:bookmarkEnd w:id="1065"/>
    </w:p>
    <w:p w14:paraId="74F8D7C3"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Bước 1. Dừng lại. Không chạy theo cảnh.</w:t>
      </w:r>
    </w:p>
    <w:p w14:paraId="097A5A91"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Bước 2. Biết thân. Có thân đây.</w:t>
      </w:r>
    </w:p>
    <w:p w14:paraId="35F11091"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Bước 3. Biết thọ. Có thọ đây.</w:t>
      </w:r>
    </w:p>
    <w:p w14:paraId="7C1564BC"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Bước 4. Biết tâm. Có tâm đây.</w:t>
      </w:r>
    </w:p>
    <w:p w14:paraId="5BC68D3C" w14:textId="77777777" w:rsidR="00E5274A" w:rsidRPr="005F17A4" w:rsidRDefault="00E5274A" w:rsidP="00E5274A">
      <w:pPr>
        <w:pStyle w:val="NormalWeb"/>
        <w:rPr>
          <w:color w:val="000000" w:themeColor="text1"/>
          <w:sz w:val="28"/>
          <w:szCs w:val="28"/>
        </w:rPr>
      </w:pPr>
      <w:r w:rsidRPr="005F17A4">
        <w:rPr>
          <w:color w:val="000000" w:themeColor="text1"/>
          <w:sz w:val="28"/>
          <w:szCs w:val="28"/>
        </w:rPr>
        <w:lastRenderedPageBreak/>
        <w:t>Bước 5. Biết pháp. Có những pháp ở đây.</w:t>
      </w:r>
    </w:p>
    <w:p w14:paraId="6B252A42"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Bước 6. Cắt ái. Thọ vô thường, không chấp, không hoan hỷ.</w:t>
      </w:r>
    </w:p>
    <w:p w14:paraId="0BD322A9" w14:textId="77777777" w:rsidR="00E5274A" w:rsidRPr="005F17A4" w:rsidRDefault="00E5274A" w:rsidP="00E5274A">
      <w:pPr>
        <w:pStyle w:val="NormalWeb"/>
        <w:rPr>
          <w:color w:val="000000" w:themeColor="text1"/>
          <w:sz w:val="28"/>
          <w:szCs w:val="28"/>
        </w:rPr>
      </w:pPr>
      <w:r w:rsidRPr="005F17A4">
        <w:rPr>
          <w:color w:val="000000" w:themeColor="text1"/>
          <w:sz w:val="28"/>
          <w:szCs w:val="28"/>
        </w:rPr>
        <w:t>Bước 7. Không nương tựa. Không chấp trước một vật gì trên đời.</w:t>
      </w:r>
    </w:p>
    <w:p w14:paraId="4202BECB" w14:textId="77777777" w:rsidR="00E5274A" w:rsidRPr="005F17A4" w:rsidRDefault="00E5274A" w:rsidP="00E5274A">
      <w:pPr>
        <w:pStyle w:val="Heading2"/>
        <w:rPr>
          <w:rFonts w:ascii="Times New Roman" w:hAnsi="Times New Roman" w:cs="Times New Roman"/>
          <w:b w:val="0"/>
          <w:bCs w:val="0"/>
          <w:color w:val="000000" w:themeColor="text1"/>
          <w:sz w:val="28"/>
          <w:szCs w:val="28"/>
        </w:rPr>
      </w:pPr>
      <w:bookmarkStart w:id="1066" w:name="_Toc232456184"/>
      <w:r w:rsidRPr="005F17A4">
        <w:rPr>
          <w:rFonts w:ascii="Times New Roman" w:hAnsi="Times New Roman" w:cs="Times New Roman"/>
          <w:color w:val="000000" w:themeColor="text1"/>
          <w:sz w:val="28"/>
          <w:szCs w:val="28"/>
        </w:rPr>
        <w:t>KỆ TÓM TẮT CHƯƠNG 76</w:t>
      </w:r>
      <w:bookmarkEnd w:id="1066"/>
    </w:p>
    <w:p w14:paraId="7E5E4669" w14:textId="77777777" w:rsidR="00E5274A" w:rsidRPr="005F17A4" w:rsidRDefault="00E5274A" w:rsidP="00E5274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59B1944" w14:textId="23B0802D" w:rsidR="00E5274A" w:rsidRPr="005F17A4" w:rsidRDefault="00E5274A" w:rsidP="00E5274A">
      <w:pPr>
        <w:rPr>
          <w:rFonts w:cs="Times New Roman"/>
          <w:color w:val="000000" w:themeColor="text1"/>
          <w:sz w:val="28"/>
          <w:szCs w:val="28"/>
        </w:rPr>
      </w:pPr>
      <w:r w:rsidRPr="005F17A4">
        <w:rPr>
          <w:rFonts w:cs="Times New Roman"/>
          <w:color w:val="000000" w:themeColor="text1"/>
          <w:sz w:val="28"/>
          <w:szCs w:val="28"/>
        </w:rPr>
        <w:t>Một hơi thở đủ bốn hành môn,</w:t>
      </w:r>
      <w:r w:rsidRPr="005F17A4">
        <w:rPr>
          <w:rFonts w:cs="Times New Roman"/>
          <w:color w:val="000000" w:themeColor="text1"/>
          <w:sz w:val="28"/>
          <w:szCs w:val="28"/>
        </w:rPr>
        <w:br/>
        <w:t>Thân thọ tâm pháp sáng nguồn cơn.</w:t>
      </w:r>
      <w:r w:rsidRPr="005F17A4">
        <w:rPr>
          <w:rFonts w:cs="Times New Roman"/>
          <w:color w:val="000000" w:themeColor="text1"/>
          <w:sz w:val="28"/>
          <w:szCs w:val="28"/>
        </w:rPr>
        <w:br/>
        <w:t>Thọ vô thường biết không nương chấp,</w:t>
      </w:r>
      <w:r w:rsidRPr="005F17A4">
        <w:rPr>
          <w:rFonts w:cs="Times New Roman"/>
          <w:color w:val="000000" w:themeColor="text1"/>
          <w:sz w:val="28"/>
          <w:szCs w:val="28"/>
        </w:rPr>
        <w:br/>
        <w:t>Ngay đó đường về vượt khổ hôn.</w:t>
      </w:r>
    </w:p>
    <w:p w14:paraId="6A252769" w14:textId="77777777" w:rsidR="00E5274A" w:rsidRPr="005F17A4" w:rsidRDefault="00E5274A" w:rsidP="00E5274A">
      <w:pPr>
        <w:pStyle w:val="Heading2"/>
        <w:rPr>
          <w:rFonts w:ascii="Times New Roman" w:hAnsi="Times New Roman" w:cs="Times New Roman"/>
          <w:b w:val="0"/>
          <w:bCs w:val="0"/>
          <w:color w:val="000000" w:themeColor="text1"/>
          <w:sz w:val="28"/>
          <w:szCs w:val="28"/>
        </w:rPr>
      </w:pPr>
      <w:bookmarkStart w:id="1067" w:name="_Toc232456185"/>
      <w:r w:rsidRPr="005F17A4">
        <w:rPr>
          <w:rFonts w:ascii="Times New Roman" w:hAnsi="Times New Roman" w:cs="Times New Roman"/>
          <w:color w:val="000000" w:themeColor="text1"/>
          <w:sz w:val="28"/>
          <w:szCs w:val="28"/>
        </w:rPr>
        <w:t>SƠ ĐỒ TÓM LƯỢC CHƯƠNG 76</w:t>
      </w:r>
      <w:bookmarkEnd w:id="1067"/>
    </w:p>
    <w:p w14:paraId="2E65D298" w14:textId="77777777" w:rsidR="00E5274A" w:rsidRPr="005F17A4" w:rsidRDefault="00E5274A" w:rsidP="00E5274A">
      <w:pPr>
        <w:rPr>
          <w:rFonts w:cs="Times New Roman"/>
          <w:color w:val="000000" w:themeColor="text1"/>
          <w:sz w:val="28"/>
          <w:szCs w:val="28"/>
        </w:rPr>
      </w:pPr>
      <w:r w:rsidRPr="005F17A4">
        <w:rPr>
          <w:rFonts w:cs="Times New Roman"/>
          <w:color w:val="000000" w:themeColor="text1"/>
          <w:sz w:val="28"/>
          <w:szCs w:val="28"/>
        </w:rPr>
        <w:t>MỘT HƠI THỞ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 Có thọ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 Có tâm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pháp</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 Chánh trí, giải thoát</w:t>
      </w:r>
    </w:p>
    <w:p w14:paraId="495B68C5" w14:textId="78AA473D" w:rsidR="008B7438" w:rsidRPr="005F17A4" w:rsidRDefault="008B7438" w:rsidP="005D7180">
      <w:pPr>
        <w:pStyle w:val="Heading2"/>
        <w:rPr>
          <w:rFonts w:ascii="Times New Roman" w:hAnsi="Times New Roman" w:cs="Times New Roman"/>
          <w:color w:val="000000" w:themeColor="text1"/>
          <w:sz w:val="28"/>
          <w:szCs w:val="28"/>
        </w:rPr>
      </w:pPr>
      <w:bookmarkStart w:id="1068" w:name="_Toc232456186"/>
      <w:r w:rsidRPr="005F17A4">
        <w:rPr>
          <w:rFonts w:ascii="Times New Roman" w:hAnsi="Times New Roman" w:cs="Times New Roman"/>
          <w:color w:val="000000" w:themeColor="text1"/>
          <w:sz w:val="28"/>
          <w:szCs w:val="28"/>
        </w:rPr>
        <w:lastRenderedPageBreak/>
        <w:t>CHƯƠNG 77</w:t>
      </w:r>
      <w:r w:rsidR="005D7180"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THỰC HÀNH MỘT NGÀY IM LẶNG NIỆM XỨ — LẤY IM LẶNG LÀM GƯƠNG SOI THÂN, THỌ, TÂM, PHÁP</w:t>
      </w:r>
      <w:bookmarkEnd w:id="1068"/>
    </w:p>
    <w:p w14:paraId="52CF35CA" w14:textId="31A6EDF9" w:rsidR="008B7438" w:rsidRPr="005F17A4" w:rsidRDefault="005D7180" w:rsidP="005D7180">
      <w:pPr>
        <w:pStyle w:val="Heading3"/>
        <w:rPr>
          <w:rFonts w:ascii="Times New Roman" w:hAnsi="Times New Roman" w:cs="Times New Roman"/>
          <w:color w:val="000000" w:themeColor="text1"/>
          <w:sz w:val="28"/>
          <w:szCs w:val="28"/>
        </w:rPr>
      </w:pPr>
      <w:bookmarkStart w:id="1069" w:name="_Toc232456187"/>
      <w:r w:rsidRPr="005F17A4">
        <w:rPr>
          <w:rFonts w:ascii="Times New Roman" w:hAnsi="Times New Roman" w:cs="Times New Roman"/>
          <w:color w:val="000000" w:themeColor="text1"/>
          <w:sz w:val="28"/>
          <w:szCs w:val="28"/>
        </w:rPr>
        <w:t>1. Im lặng không phải là không nói suông</w:t>
      </w:r>
      <w:bookmarkEnd w:id="1069"/>
    </w:p>
    <w:p w14:paraId="724F799F"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trong Niệm Xứ không phải chỉ là đóng miệng. Có người không nói nhưng tâm nói rất nhiều. Có người im lặng bên ngoài nhưng bên trong đầy tưởng, hành, ái, sân, mạn, nghi.</w:t>
      </w:r>
    </w:p>
    <w:p w14:paraId="6DF9B089"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đúng pháp là: Thân được biết. Thọ được biết. Tâm được biết. Pháp được biết. Lời nói lặng xuống để Chánh niệm sáng lên. Tầm tứ được thấy để không lôi tâm đi. Ái được thấy để không tiếp tục nuôi dưỡng.</w:t>
      </w:r>
    </w:p>
    <w:p w14:paraId="1EF667A4"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tỉnh giác cả khi: </w:t>
      </w:r>
      <w:r w:rsidRPr="005F17A4">
        <w:rPr>
          <w:rFonts w:cs="Times New Roman"/>
          <w:b/>
          <w:bCs/>
          <w:color w:val="000000" w:themeColor="text1"/>
          <w:sz w:val="28"/>
          <w:szCs w:val="28"/>
        </w:rPr>
        <w:t>“Đi, đứng, ngồi, ngủ, thức, nói, im lặng, đều tỉnh giác.”</w:t>
      </w:r>
      <w:r w:rsidRPr="005F17A4">
        <w:rPr>
          <w:rFonts w:cs="Times New Roman"/>
          <w:color w:val="000000" w:themeColor="text1"/>
          <w:sz w:val="28"/>
          <w:szCs w:val="28"/>
        </w:rPr>
        <w:t xml:space="preserve"> Vì vậy, im lặng cũng là một oai nghi cần tỉnh giác.</w:t>
      </w:r>
    </w:p>
    <w:p w14:paraId="6DF2B965" w14:textId="123B3612" w:rsidR="008B7438" w:rsidRPr="005F17A4" w:rsidRDefault="005D7180" w:rsidP="005D7180">
      <w:pPr>
        <w:pStyle w:val="Heading3"/>
        <w:rPr>
          <w:rFonts w:ascii="Times New Roman" w:hAnsi="Times New Roman" w:cs="Times New Roman"/>
          <w:color w:val="000000" w:themeColor="text1"/>
          <w:sz w:val="28"/>
          <w:szCs w:val="28"/>
        </w:rPr>
      </w:pPr>
      <w:bookmarkStart w:id="1070" w:name="_Toc232456188"/>
      <w:r w:rsidRPr="005F17A4">
        <w:rPr>
          <w:rFonts w:ascii="Times New Roman" w:hAnsi="Times New Roman" w:cs="Times New Roman"/>
          <w:color w:val="000000" w:themeColor="text1"/>
          <w:sz w:val="28"/>
          <w:szCs w:val="28"/>
        </w:rPr>
        <w:t>2. Phát nguyện một ngày im lặng</w:t>
      </w:r>
      <w:bookmarkEnd w:id="1070"/>
    </w:p>
    <w:p w14:paraId="13BF4816"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sáng, trước khi bắt đầu, đọc chậm: Hôm nay con xin giữ một ngày im lặng trong Bốn Niệm Xứ. Không phải im lặng để trốn tránh, không phải im lặng để đè nén, không phải im lặng để tỏ ra tu hành, mà im lặng để thấy thân, thấy thọ, thấy tâm, thấy pháp.</w:t>
      </w:r>
    </w:p>
    <w:p w14:paraId="2C3D3927"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đi, con biết thân đi. Khi thọ sanh, con biết thọ sanh. Khi tâm động, con biết tâm động. Khi pháp hiện, con biết pháp hiện.</w:t>
      </w:r>
    </w:p>
    <w:p w14:paraId="43C659BF"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muốn nói khởi lên, con biết ý muốn nói là hành. Nếu lời nói trong tâm khởi lên, con biết suy nghĩ là hành. Nếu hình bóng hiện lên, con biết hình bóng là tưởng. Nếu rõ biết hiện tiền, con biết rõ biết là thức.</w:t>
      </w:r>
    </w:p>
    <w:p w14:paraId="2B6DC04A"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nhiệt tâm, tỉnh giác, chánh niệm, nhiếp phục tham ưu ở đời. Con xin không nương tựa, không chấp trước một vật gì trên đời.</w:t>
      </w:r>
    </w:p>
    <w:p w14:paraId="2C76B0CC" w14:textId="281E2AD7" w:rsidR="008B7438" w:rsidRPr="005F17A4" w:rsidRDefault="005D7180" w:rsidP="005D7180">
      <w:pPr>
        <w:pStyle w:val="Heading3"/>
        <w:rPr>
          <w:rFonts w:ascii="Times New Roman" w:hAnsi="Times New Roman" w:cs="Times New Roman"/>
          <w:color w:val="000000" w:themeColor="text1"/>
          <w:sz w:val="28"/>
          <w:szCs w:val="28"/>
        </w:rPr>
      </w:pPr>
      <w:bookmarkStart w:id="1071" w:name="_Toc232456189"/>
      <w:r w:rsidRPr="005F17A4">
        <w:rPr>
          <w:rFonts w:ascii="Times New Roman" w:hAnsi="Times New Roman" w:cs="Times New Roman"/>
          <w:color w:val="000000" w:themeColor="text1"/>
          <w:sz w:val="28"/>
          <w:szCs w:val="28"/>
        </w:rPr>
        <w:t>3. Thời sáng — dựng thân niệm trong im lặng</w:t>
      </w:r>
      <w:bookmarkEnd w:id="1071"/>
    </w:p>
    <w:p w14:paraId="60695ABF"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Bắt đầu bằng thân. Ngồi yên. Lưng thẳng. Chánh niệm trước mặt. Biết hơi thở vào. Biết hơi thở ra. Cảm giác toàn thân. An tịnh toàn thân.</w:t>
      </w:r>
    </w:p>
    <w:p w14:paraId="44CB4D05"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Có thân đây. Thân người là sắc. Sắc này do duyên sanh. Sắc này vô thường. Không nương tựa thân. Không chấp trước thân.</w:t>
      </w:r>
    </w:p>
    <w:p w14:paraId="4656876B"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im lặng, thân sẽ hiện rõ hơn: Sự căng. Sự mềm. Sự nóng. Sự lạnh. Sự nặng. Sự nhẹ. Sự đau. Sự dễ chịu. Sự muốn đổi oai nghi. Tất cả đều là cửa vào thân niệm xứ và thọ niệm xứ.</w:t>
      </w:r>
    </w:p>
    <w:p w14:paraId="0095DC1B" w14:textId="2FE0E665" w:rsidR="008B7438" w:rsidRPr="005F17A4" w:rsidRDefault="005D7180" w:rsidP="005D7180">
      <w:pPr>
        <w:pStyle w:val="Heading3"/>
        <w:rPr>
          <w:rFonts w:ascii="Times New Roman" w:hAnsi="Times New Roman" w:cs="Times New Roman"/>
          <w:color w:val="000000" w:themeColor="text1"/>
          <w:sz w:val="28"/>
          <w:szCs w:val="28"/>
        </w:rPr>
      </w:pPr>
      <w:bookmarkStart w:id="1072" w:name="_Toc232456190"/>
      <w:r w:rsidRPr="005F17A4">
        <w:rPr>
          <w:rFonts w:ascii="Times New Roman" w:hAnsi="Times New Roman" w:cs="Times New Roman"/>
          <w:color w:val="000000" w:themeColor="text1"/>
          <w:sz w:val="28"/>
          <w:szCs w:val="28"/>
        </w:rPr>
        <w:lastRenderedPageBreak/>
        <w:t>4. Đi kinh hành trong im lặng</w:t>
      </w:r>
      <w:bookmarkEnd w:id="1072"/>
    </w:p>
    <w:p w14:paraId="1029AF2F"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đi, chỉ biết đi. Không đi để đến nơi. Không đi để suy nghĩ. Không đi để biểu diễn oai nghi. Đi để biết thân đang đi.</w:t>
      </w:r>
    </w:p>
    <w:p w14:paraId="2A325A78"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Bước chân nâng lên, biết. Bước chân đưa tới, biết. Bước chân đặt xuống, biết. Thân chuyển động, biết. Cảm thọ nơi bàn chân, biết. Tâm muốn nhanh, biết. Tâm muốn chậm, biết. Tâm tán loạn, biết.</w:t>
      </w:r>
    </w:p>
    <w:p w14:paraId="68C57C01"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thầm: Đi, biết đi. Có thân đây. Có thọ đây. Có tâm đây.</w:t>
      </w:r>
    </w:p>
    <w:p w14:paraId="7B3322B7"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suy nghĩ xen vào: Suy nghĩ là hành. Hình bóng là tưởng. Rõ biết là thức. Rồi trở về bước chân.</w:t>
      </w:r>
    </w:p>
    <w:p w14:paraId="73C7C1A9" w14:textId="4D3B5886" w:rsidR="008B7438" w:rsidRPr="005F17A4" w:rsidRDefault="008B7438" w:rsidP="005D7180">
      <w:pPr>
        <w:pStyle w:val="Heading3"/>
        <w:rPr>
          <w:rFonts w:ascii="Times New Roman" w:hAnsi="Times New Roman" w:cs="Times New Roman"/>
          <w:color w:val="000000" w:themeColor="text1"/>
          <w:sz w:val="28"/>
          <w:szCs w:val="28"/>
        </w:rPr>
      </w:pPr>
      <w:bookmarkStart w:id="1073" w:name="_Toc232456191"/>
      <w:r w:rsidRPr="005F17A4">
        <w:rPr>
          <w:rFonts w:ascii="Times New Roman" w:hAnsi="Times New Roman" w:cs="Times New Roman"/>
          <w:color w:val="000000" w:themeColor="text1"/>
          <w:sz w:val="28"/>
          <w:szCs w:val="28"/>
        </w:rPr>
        <w:t>5. B</w:t>
      </w:r>
      <w:r w:rsidR="005D7180" w:rsidRPr="005F17A4">
        <w:rPr>
          <w:rFonts w:ascii="Times New Roman" w:hAnsi="Times New Roman" w:cs="Times New Roman"/>
          <w:color w:val="000000" w:themeColor="text1"/>
          <w:sz w:val="28"/>
          <w:szCs w:val="28"/>
        </w:rPr>
        <w:t>ữa ăn trong im lặng</w:t>
      </w:r>
      <w:bookmarkEnd w:id="1073"/>
    </w:p>
    <w:p w14:paraId="515D61E9"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Bữa ăn là pháp hành sâu. Trước khi ăn, quán: Thân này do món ăn duy trì. Sự tập khởi của món ăn là sự tập khởi của thân. Món ăn không phải để vui đùa. Không phải để tham đắm. Không phải để trang sức thân. Chỉ để thân này được duy trì, để tu tập Phạm hạnh.</w:t>
      </w:r>
    </w:p>
    <w:p w14:paraId="068208AE"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Vị sanh, biết vị. Lạc thọ sanh, biết lạc thọ. Khổ thọ sanh, biết khổ thọ. Xả thọ sanh, biết xả thọ. Tâm thích, biết tâm thích. Tâm không thích, biết tâm không thích. Tâm vội, biết tâm vội. Tâm tham thêm, biết tâm tham thêm.</w:t>
      </w:r>
    </w:p>
    <w:p w14:paraId="4593B74E"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ba câu: Thọ ấy là vô thường. Ta không chấp trước thọ ấy. Ta không hoan hỷ thọ ấy.</w:t>
      </w:r>
    </w:p>
    <w:p w14:paraId="4EEBF8BC" w14:textId="77777777" w:rsidR="008B7438" w:rsidRPr="005F17A4" w:rsidRDefault="008B7438" w:rsidP="008B74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bữa ăn im lặng có thể cắt rất nhiều tham ái vi tế.</w:t>
      </w:r>
    </w:p>
    <w:p w14:paraId="4B42B437" w14:textId="26B26F96" w:rsidR="00ED40EF" w:rsidRPr="005F17A4" w:rsidRDefault="005D7180" w:rsidP="005D7180">
      <w:pPr>
        <w:pStyle w:val="Heading3"/>
        <w:rPr>
          <w:rFonts w:ascii="Times New Roman" w:hAnsi="Times New Roman" w:cs="Times New Roman"/>
          <w:color w:val="000000" w:themeColor="text1"/>
          <w:sz w:val="28"/>
          <w:szCs w:val="28"/>
        </w:rPr>
      </w:pPr>
      <w:bookmarkStart w:id="1074" w:name="_Toc232456192"/>
      <w:r w:rsidRPr="005F17A4">
        <w:rPr>
          <w:rFonts w:ascii="Times New Roman" w:hAnsi="Times New Roman" w:cs="Times New Roman"/>
          <w:color w:val="000000" w:themeColor="text1"/>
          <w:sz w:val="28"/>
          <w:szCs w:val="28"/>
        </w:rPr>
        <w:t>6. Khi ý muốn nói khởi lên</w:t>
      </w:r>
      <w:bookmarkEnd w:id="1074"/>
    </w:p>
    <w:p w14:paraId="5908882E"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ngày im lặng, ý muốn nói sẽ hiện rõ. Muốn giải thích. Muốn hỏi. Muốn góp ý. Muốn kể. Muốn đùa. Muốn khoe. Muốn sửa người khác. Muốn chứng tỏ mình đúng. Muốn phá sự khó chịu trong im lặng.</w:t>
      </w:r>
    </w:p>
    <w:p w14:paraId="375D439F"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vội xem ý muốn nói là lỗi. Hãy quán: Có ý muốn nói đây. Suy nghĩ là hành. Tâm có tham không? Tâm có sân không? Tâm có si không? Có mạn không? Có sợ không? Có bất an không?</w:t>
      </w:r>
    </w:p>
    <w:p w14:paraId="0FF80EB8"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thật sự cần nói vì việc cần thiết, nói ít, đúng thời, đúng pháp, hiền thiện. Nếu không cần, trở về: Có thọ đây. Thọ ấy là vô thường. Không chấp trước. Không hoan hỷ. Nhiều lời nói khởi lên chỉ vì người tu không chịu nổi một cảm thọ.</w:t>
      </w:r>
    </w:p>
    <w:p w14:paraId="3A596829" w14:textId="3DB2E693" w:rsidR="00ED40EF" w:rsidRPr="005F17A4" w:rsidRDefault="005D7180" w:rsidP="005D7180">
      <w:pPr>
        <w:pStyle w:val="Heading3"/>
        <w:rPr>
          <w:rFonts w:ascii="Times New Roman" w:hAnsi="Times New Roman" w:cs="Times New Roman"/>
          <w:color w:val="000000" w:themeColor="text1"/>
          <w:sz w:val="28"/>
          <w:szCs w:val="28"/>
        </w:rPr>
      </w:pPr>
      <w:bookmarkStart w:id="1075" w:name="_Toc232456193"/>
      <w:r w:rsidRPr="005F17A4">
        <w:rPr>
          <w:rFonts w:ascii="Times New Roman" w:hAnsi="Times New Roman" w:cs="Times New Roman"/>
          <w:color w:val="000000" w:themeColor="text1"/>
          <w:sz w:val="28"/>
          <w:szCs w:val="28"/>
        </w:rPr>
        <w:lastRenderedPageBreak/>
        <w:t>7. Khi tâm nói bên trong</w:t>
      </w:r>
      <w:bookmarkEnd w:id="1075"/>
    </w:p>
    <w:p w14:paraId="12FDB308"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 miệng im, tâm có thể nói không ngừng. Tâm bình luận. Tâm phê phán. Tâm nhớ chuyện cũ. Tâm chuẩn bị lời sau khi hết im lặng. Tâm đối thoại với người vắng mặt. Tâm dựng cảnh tương lai.</w:t>
      </w:r>
    </w:p>
    <w:p w14:paraId="29C9EDFC"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lúc Thánh trí ngũ uẩn rất cần: Hình bóng là tưởng. Suy nghĩ là hành. Rõ biết là thức. Không chạy theo nội dung. Không ghét suy nghĩ. Không ép tâm trống rỗng. Chỉ biết: Có tưởng đây. Có hành đây. Có thức đây. Tất cả do duyên sanh. Tất cả vô thường. Không nương tựa. Không chấp trước.</w:t>
      </w:r>
    </w:p>
    <w:p w14:paraId="42BB993D" w14:textId="06EF3E8A" w:rsidR="00ED40EF" w:rsidRPr="005F17A4" w:rsidRDefault="005D7180" w:rsidP="005D7180">
      <w:pPr>
        <w:pStyle w:val="Heading3"/>
        <w:rPr>
          <w:rFonts w:ascii="Times New Roman" w:hAnsi="Times New Roman" w:cs="Times New Roman"/>
          <w:color w:val="000000" w:themeColor="text1"/>
          <w:sz w:val="28"/>
          <w:szCs w:val="28"/>
        </w:rPr>
      </w:pPr>
      <w:bookmarkStart w:id="1076" w:name="_Toc232456194"/>
      <w:r w:rsidRPr="005F17A4">
        <w:rPr>
          <w:rFonts w:ascii="Times New Roman" w:hAnsi="Times New Roman" w:cs="Times New Roman"/>
          <w:color w:val="000000" w:themeColor="text1"/>
          <w:sz w:val="28"/>
          <w:szCs w:val="28"/>
        </w:rPr>
        <w:t>8. Khi im lặng làm khổ thọ sanh</w:t>
      </w:r>
      <w:bookmarkEnd w:id="1076"/>
    </w:p>
    <w:p w14:paraId="31F297F2"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im lặng lâu sẽ khó chịu. Cảm giác cô đơn. Cảm giác bị bó buộc. Cảm giác trống vắng. Cảm giác buồn. Cảm giác muốn thoát ra. Cảm giác mất vai trò.</w:t>
      </w:r>
    </w:p>
    <w:p w14:paraId="42BBF023"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thọ niệm xứ: Có khổ thọ đây. Khổ thọ này có duyên. Thọ ấy là vô thường. Ta không chấp trước thọ ấy. Ta không hoan hỷ thọ ấy.</w:t>
      </w:r>
    </w:p>
    <w:p w14:paraId="3EF844A8"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tâm: Tâm có sân không? Tâm có sợ không? Tâm có nghi không? Tâm có muốn bỏ cuộc không? Một ngày im lặng phơi bày những chỗ tâm thường che bằng lời nói.</w:t>
      </w:r>
    </w:p>
    <w:p w14:paraId="556EC7FB" w14:textId="012DAB70" w:rsidR="00ED40EF" w:rsidRPr="005F17A4" w:rsidRDefault="005D7180" w:rsidP="005D7180">
      <w:pPr>
        <w:pStyle w:val="Heading3"/>
        <w:rPr>
          <w:rFonts w:ascii="Times New Roman" w:hAnsi="Times New Roman" w:cs="Times New Roman"/>
          <w:color w:val="000000" w:themeColor="text1"/>
          <w:sz w:val="28"/>
          <w:szCs w:val="28"/>
        </w:rPr>
      </w:pPr>
      <w:bookmarkStart w:id="1077" w:name="_Toc232456195"/>
      <w:r w:rsidRPr="005F17A4">
        <w:rPr>
          <w:rFonts w:ascii="Times New Roman" w:hAnsi="Times New Roman" w:cs="Times New Roman"/>
          <w:color w:val="000000" w:themeColor="text1"/>
          <w:sz w:val="28"/>
          <w:szCs w:val="28"/>
        </w:rPr>
        <w:t>9. Khi im lặng sanh an lạc</w:t>
      </w:r>
      <w:bookmarkEnd w:id="1077"/>
    </w:p>
    <w:p w14:paraId="15FAD80E"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im lặng làm tâm nhẹ, thân yên, hơi thở êm, hỷ lạc sanh. Đừng chấp. Có lạc thọ đây. Có tâm an đây. Có hỷ đây. Có khinh an đây. Thọ ấy là vô thường. Ta không chấp trước thọ ấy. Ta không hoan hỷ thọ ấy.</w:t>
      </w:r>
    </w:p>
    <w:p w14:paraId="533F4BD4"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an là duyên tốt nếu đi đến xả. Tâm an thành trói buộc nếu bị nắm giữ. Do đó, im lặng đúng pháp phải đi đến không nương tựa, không phải đi đến say mê trạng thái yên.</w:t>
      </w:r>
    </w:p>
    <w:p w14:paraId="3E4CED71" w14:textId="53F84BA6" w:rsidR="00ED40EF" w:rsidRPr="005F17A4" w:rsidRDefault="005D7180" w:rsidP="005D7180">
      <w:pPr>
        <w:pStyle w:val="Heading3"/>
        <w:rPr>
          <w:rFonts w:ascii="Times New Roman" w:hAnsi="Times New Roman" w:cs="Times New Roman"/>
          <w:color w:val="000000" w:themeColor="text1"/>
          <w:sz w:val="28"/>
          <w:szCs w:val="28"/>
        </w:rPr>
      </w:pPr>
      <w:bookmarkStart w:id="1078" w:name="_Toc232456196"/>
      <w:r w:rsidRPr="005F17A4">
        <w:rPr>
          <w:rFonts w:ascii="Times New Roman" w:hAnsi="Times New Roman" w:cs="Times New Roman"/>
          <w:color w:val="000000" w:themeColor="text1"/>
          <w:sz w:val="28"/>
          <w:szCs w:val="28"/>
        </w:rPr>
        <w:t>10. Thời chiều — soi lại một ngày im lặng</w:t>
      </w:r>
      <w:bookmarkEnd w:id="1078"/>
    </w:p>
    <w:p w14:paraId="283DD155"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chiều, ngồi yên và hỏi: Hôm nay thân được biết lúc nào? Thọ nào hiện rõ nhất? Tâm muốn nói sanh mấy lần? Tâm nói bên trong mạnh nhất khi nào? Triền cái nào hiện rõ? Giác chi nào sanh? Ái sanh nơi im lặng hay nơi lạc thọ? Có chấp “tôi đang im lặng” không? Có mạn vì giữ im lặng không? Có khó chịu với người không im lặng không?</w:t>
      </w:r>
    </w:p>
    <w:p w14:paraId="66947614"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Soi như vậy là quán pháp.</w:t>
      </w:r>
    </w:p>
    <w:p w14:paraId="6882D30D" w14:textId="2E78EA2A" w:rsidR="00ED40EF" w:rsidRPr="005F17A4" w:rsidRDefault="00ED40EF" w:rsidP="005D7180">
      <w:pPr>
        <w:pStyle w:val="Heading3"/>
        <w:rPr>
          <w:rFonts w:ascii="Times New Roman" w:hAnsi="Times New Roman" w:cs="Times New Roman"/>
          <w:color w:val="000000" w:themeColor="text1"/>
          <w:sz w:val="28"/>
          <w:szCs w:val="28"/>
        </w:rPr>
      </w:pPr>
      <w:bookmarkStart w:id="1079" w:name="_Toc232456197"/>
      <w:r w:rsidRPr="005F17A4">
        <w:rPr>
          <w:rFonts w:ascii="Times New Roman" w:hAnsi="Times New Roman" w:cs="Times New Roman"/>
          <w:color w:val="000000" w:themeColor="text1"/>
          <w:sz w:val="28"/>
          <w:szCs w:val="28"/>
        </w:rPr>
        <w:lastRenderedPageBreak/>
        <w:t>11. K</w:t>
      </w:r>
      <w:r w:rsidR="005D7180" w:rsidRPr="005F17A4">
        <w:rPr>
          <w:rFonts w:ascii="Times New Roman" w:hAnsi="Times New Roman" w:cs="Times New Roman"/>
          <w:color w:val="000000" w:themeColor="text1"/>
          <w:sz w:val="28"/>
          <w:szCs w:val="28"/>
        </w:rPr>
        <w:t>ết ngày im lặng</w:t>
      </w:r>
      <w:bookmarkEnd w:id="1079"/>
    </w:p>
    <w:p w14:paraId="7DE7883D"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chậm: Một ngày im lặng đã qua, con xin không chấp công phu hôm nay. Nếu có chánh niệm, con biết chánh niệm là pháp do duyên. Nếu có thất niệm, con biết thất niệm để ngày mai trở về. Nếu có lạc thọ, thọ ấy là vô thường. Nếu có khổ thọ, thọ ấy là vô thường. Nếu có tâm an, con không chấp tâm an. Nếu có tâm động, con không ghét tâm động.</w:t>
      </w:r>
    </w:p>
    <w:p w14:paraId="3662894B" w14:textId="77777777" w:rsidR="00ED40EF" w:rsidRPr="005F17A4" w:rsidRDefault="00ED40EF" w:rsidP="00ED40E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hồi hướng ngày im lặng này về ly tham, đoạn diệt, xả ly, giải thoát, vô nhiễm. Con xin sống không nương tựa, không chấp trước một vật gì trên đời.</w:t>
      </w:r>
    </w:p>
    <w:p w14:paraId="7142FCEE" w14:textId="2D79E3CB" w:rsidR="00ED40EF" w:rsidRPr="005F17A4" w:rsidRDefault="00ED40EF" w:rsidP="005D7180">
      <w:pPr>
        <w:pStyle w:val="Heading3"/>
        <w:rPr>
          <w:rFonts w:ascii="Times New Roman" w:hAnsi="Times New Roman" w:cs="Times New Roman"/>
          <w:b w:val="0"/>
          <w:bCs w:val="0"/>
          <w:color w:val="000000" w:themeColor="text1"/>
          <w:sz w:val="28"/>
          <w:szCs w:val="28"/>
        </w:rPr>
      </w:pPr>
      <w:bookmarkStart w:id="1080" w:name="_Toc232456198"/>
      <w:r w:rsidRPr="005F17A4">
        <w:rPr>
          <w:rFonts w:ascii="Times New Roman" w:hAnsi="Times New Roman" w:cs="Times New Roman"/>
          <w:b w:val="0"/>
          <w:bCs w:val="0"/>
          <w:color w:val="000000" w:themeColor="text1"/>
          <w:sz w:val="28"/>
          <w:szCs w:val="28"/>
        </w:rPr>
        <w:t>12</w:t>
      </w:r>
      <w:r w:rsidRPr="005F17A4">
        <w:rPr>
          <w:rFonts w:ascii="Times New Roman" w:hAnsi="Times New Roman" w:cs="Times New Roman"/>
          <w:color w:val="000000" w:themeColor="text1"/>
          <w:sz w:val="28"/>
          <w:szCs w:val="28"/>
        </w:rPr>
        <w:t>. B</w:t>
      </w:r>
      <w:r w:rsidR="005D7180" w:rsidRPr="005F17A4">
        <w:rPr>
          <w:rFonts w:ascii="Times New Roman" w:hAnsi="Times New Roman" w:cs="Times New Roman"/>
          <w:color w:val="000000" w:themeColor="text1"/>
          <w:sz w:val="28"/>
          <w:szCs w:val="28"/>
        </w:rPr>
        <w:t>ản đồ một ngày im lặng</w:t>
      </w:r>
      <w:bookmarkEnd w:id="1080"/>
    </w:p>
    <w:p w14:paraId="17303210" w14:textId="501309EC" w:rsidR="00ED40EF" w:rsidRPr="005F17A4" w:rsidRDefault="00ED40EF" w:rsidP="00ED40EF">
      <w:pPr>
        <w:rPr>
          <w:rFonts w:cs="Times New Roman"/>
          <w:color w:val="000000" w:themeColor="text1"/>
          <w:sz w:val="28"/>
          <w:szCs w:val="28"/>
        </w:rPr>
      </w:pPr>
      <w:r w:rsidRPr="005F17A4">
        <w:rPr>
          <w:rFonts w:cs="Times New Roman"/>
          <w:color w:val="000000" w:themeColor="text1"/>
          <w:sz w:val="28"/>
          <w:szCs w:val="28"/>
        </w:rPr>
        <w:t>MỘT NGÀY IM LẶNG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toàn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TRONG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việc trong niệm</w:t>
      </w:r>
      <w:r w:rsidRPr="005F17A4">
        <w:rPr>
          <w:rFonts w:cs="Times New Roman"/>
          <w:color w:val="000000" w:themeColor="text1"/>
          <w:sz w:val="28"/>
          <w:szCs w:val="28"/>
        </w:rPr>
        <w:br/>
        <w:t>│   └── Im lặng trong tỉnh giác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MUỐN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ý muốn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nào đang sanh?</w:t>
      </w:r>
      <w:r w:rsidRPr="005F17A4">
        <w:rPr>
          <w:rFonts w:cs="Times New Roman"/>
          <w:color w:val="000000" w:themeColor="text1"/>
          <w:sz w:val="28"/>
          <w:szCs w:val="28"/>
        </w:rPr>
        <w:br/>
        <w:t>│   └── Tâm có tham, sân, si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TÂM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THỌ SANH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TỐI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lại thân, thọ, tâm,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 phu</w:t>
      </w:r>
      <w:r w:rsidRPr="005F17A4">
        <w:rPr>
          <w:rFonts w:cs="Times New Roman"/>
          <w:color w:val="000000" w:themeColor="text1"/>
          <w:sz w:val="28"/>
          <w:szCs w:val="28"/>
        </w:rPr>
        <w:br/>
        <w:t xml:space="preserve">    └── Không nương tựa</w:t>
      </w:r>
    </w:p>
    <w:p w14:paraId="2EFD4251" w14:textId="77777777" w:rsidR="00ED40EF" w:rsidRPr="005F17A4" w:rsidRDefault="00ED40EF" w:rsidP="005D7180">
      <w:pPr>
        <w:pStyle w:val="Heading2"/>
        <w:rPr>
          <w:rFonts w:ascii="Times New Roman" w:hAnsi="Times New Roman" w:cs="Times New Roman"/>
          <w:b w:val="0"/>
          <w:bCs w:val="0"/>
          <w:color w:val="000000" w:themeColor="text1"/>
          <w:sz w:val="28"/>
          <w:szCs w:val="28"/>
        </w:rPr>
      </w:pPr>
      <w:bookmarkStart w:id="1081" w:name="_Toc232456199"/>
      <w:r w:rsidRPr="005F17A4">
        <w:rPr>
          <w:rFonts w:ascii="Times New Roman" w:hAnsi="Times New Roman" w:cs="Times New Roman"/>
          <w:color w:val="000000" w:themeColor="text1"/>
          <w:sz w:val="28"/>
          <w:szCs w:val="28"/>
        </w:rPr>
        <w:t>KỆ TÓM TẮT CHƯƠNG 77</w:t>
      </w:r>
      <w:bookmarkEnd w:id="1081"/>
    </w:p>
    <w:p w14:paraId="44E5E13C" w14:textId="77777777" w:rsidR="00ED40EF" w:rsidRPr="005F17A4" w:rsidRDefault="00ED40EF" w:rsidP="00ED40E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0CF4968" w14:textId="4A1ADA97" w:rsidR="00ED40EF" w:rsidRPr="005F17A4" w:rsidRDefault="00ED40EF" w:rsidP="00ED40EF">
      <w:pPr>
        <w:rPr>
          <w:rFonts w:cs="Times New Roman"/>
          <w:color w:val="000000" w:themeColor="text1"/>
          <w:sz w:val="28"/>
          <w:szCs w:val="28"/>
        </w:rPr>
      </w:pPr>
      <w:r w:rsidRPr="005F17A4">
        <w:rPr>
          <w:rFonts w:cs="Times New Roman"/>
          <w:color w:val="000000" w:themeColor="text1"/>
          <w:sz w:val="28"/>
          <w:szCs w:val="28"/>
        </w:rPr>
        <w:t>Im lặng không ngoài bốn xứ soi,</w:t>
      </w:r>
      <w:r w:rsidRPr="005F17A4">
        <w:rPr>
          <w:rFonts w:cs="Times New Roman"/>
          <w:color w:val="000000" w:themeColor="text1"/>
          <w:sz w:val="28"/>
          <w:szCs w:val="28"/>
        </w:rPr>
        <w:br/>
        <w:t>Thân tâm thọ pháp hiện từng hồi.</w:t>
      </w:r>
      <w:r w:rsidRPr="005F17A4">
        <w:rPr>
          <w:rFonts w:cs="Times New Roman"/>
          <w:color w:val="000000" w:themeColor="text1"/>
          <w:sz w:val="28"/>
          <w:szCs w:val="28"/>
        </w:rPr>
        <w:br/>
        <w:t>Lời chưa phát đã nhìn tâm ý,</w:t>
      </w:r>
      <w:r w:rsidRPr="005F17A4">
        <w:rPr>
          <w:rFonts w:cs="Times New Roman"/>
          <w:color w:val="000000" w:themeColor="text1"/>
          <w:sz w:val="28"/>
          <w:szCs w:val="28"/>
        </w:rPr>
        <w:br/>
        <w:t>Không chấp công phu đạo sáng ngời.</w:t>
      </w:r>
    </w:p>
    <w:p w14:paraId="0B401452" w14:textId="77777777" w:rsidR="00ED40EF" w:rsidRPr="005F17A4" w:rsidRDefault="00ED40EF" w:rsidP="005D7180">
      <w:pPr>
        <w:pStyle w:val="Heading2"/>
        <w:rPr>
          <w:rFonts w:ascii="Times New Roman" w:hAnsi="Times New Roman" w:cs="Times New Roman"/>
          <w:b w:val="0"/>
          <w:bCs w:val="0"/>
          <w:color w:val="000000" w:themeColor="text1"/>
          <w:sz w:val="28"/>
          <w:szCs w:val="28"/>
        </w:rPr>
      </w:pPr>
      <w:bookmarkStart w:id="1082" w:name="_Toc232456200"/>
      <w:r w:rsidRPr="005F17A4">
        <w:rPr>
          <w:rFonts w:ascii="Times New Roman" w:hAnsi="Times New Roman" w:cs="Times New Roman"/>
          <w:color w:val="000000" w:themeColor="text1"/>
          <w:sz w:val="28"/>
          <w:szCs w:val="28"/>
        </w:rPr>
        <w:t>SƠ ĐỒ TÓM LƯỢC CHƯƠNG 77</w:t>
      </w:r>
      <w:bookmarkEnd w:id="1082"/>
    </w:p>
    <w:p w14:paraId="345832BB" w14:textId="06719F3C" w:rsidR="00ED40EF" w:rsidRPr="005F17A4" w:rsidRDefault="00ED40EF" w:rsidP="00ED40EF">
      <w:pPr>
        <w:rPr>
          <w:rFonts w:cs="Times New Roman"/>
          <w:color w:val="000000" w:themeColor="text1"/>
          <w:sz w:val="28"/>
          <w:szCs w:val="28"/>
        </w:rPr>
      </w:pPr>
      <w:r w:rsidRPr="005F17A4">
        <w:rPr>
          <w:rFonts w:cs="Times New Roman"/>
          <w:color w:val="000000" w:themeColor="text1"/>
          <w:sz w:val="28"/>
          <w:szCs w:val="28"/>
        </w:rPr>
        <w:t>IM LẶNG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Miệng lặng</w:t>
      </w:r>
      <w:r w:rsidRPr="005F17A4">
        <w:rPr>
          <w:rFonts w:cs="Times New Roman"/>
          <w:color w:val="000000" w:themeColor="text1"/>
          <w:sz w:val="28"/>
          <w:szCs w:val="28"/>
        </w:rPr>
        <w:br/>
        <w:t>│   └── Không đủ nếu tâm còn nói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sáng</w:t>
      </w:r>
      <w:r w:rsidRPr="005F17A4">
        <w:rPr>
          <w:rFonts w:cs="Times New Roman"/>
          <w:color w:val="000000" w:themeColor="text1"/>
          <w:sz w:val="28"/>
          <w:szCs w:val="28"/>
        </w:rPr>
        <w:br/>
        <w:t>│   └── Đi, đứng, ngồi, ăn trong tỉnh giác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sáng</w:t>
      </w:r>
      <w:r w:rsidRPr="005F17A4">
        <w:rPr>
          <w:rFonts w:cs="Times New Roman"/>
          <w:color w:val="000000" w:themeColor="text1"/>
          <w:sz w:val="28"/>
          <w:szCs w:val="28"/>
        </w:rPr>
        <w:br/>
        <w:t>│   └── Lạc, khổ, xả đều được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sáng</w:t>
      </w:r>
      <w:r w:rsidRPr="005F17A4">
        <w:rPr>
          <w:rFonts w:cs="Times New Roman"/>
          <w:color w:val="000000" w:themeColor="text1"/>
          <w:sz w:val="28"/>
          <w:szCs w:val="28"/>
        </w:rPr>
        <w:br/>
        <w:t>│   └── Muốn nói, muốn phản ứng, muốn chứng tỏ</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sáng</w:t>
      </w:r>
      <w:r w:rsidRPr="005F17A4">
        <w:rPr>
          <w:rFonts w:cs="Times New Roman"/>
          <w:color w:val="000000" w:themeColor="text1"/>
          <w:sz w:val="28"/>
          <w:szCs w:val="28"/>
        </w:rPr>
        <w:br/>
        <w:t>│   └── Tưởng, hành, ái, mạn, triền cái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im lặng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tâm an</w:t>
      </w:r>
      <w:r w:rsidRPr="005F17A4">
        <w:rPr>
          <w:rFonts w:cs="Times New Roman"/>
          <w:color w:val="000000" w:themeColor="text1"/>
          <w:sz w:val="28"/>
          <w:szCs w:val="28"/>
        </w:rPr>
        <w:br/>
        <w:t xml:space="preserve">    └── Không chấp trước</w:t>
      </w:r>
    </w:p>
    <w:p w14:paraId="4FF67B51" w14:textId="73EA4CEE" w:rsidR="005D7180" w:rsidRPr="005F17A4" w:rsidRDefault="005D7180" w:rsidP="005D7180">
      <w:pPr>
        <w:pStyle w:val="Heading2"/>
        <w:rPr>
          <w:rFonts w:ascii="Times New Roman" w:hAnsi="Times New Roman" w:cs="Times New Roman"/>
          <w:color w:val="000000" w:themeColor="text1"/>
          <w:sz w:val="28"/>
          <w:szCs w:val="28"/>
        </w:rPr>
      </w:pPr>
      <w:bookmarkStart w:id="1083" w:name="_Toc232456201"/>
      <w:r w:rsidRPr="005F17A4">
        <w:rPr>
          <w:rFonts w:ascii="Times New Roman" w:hAnsi="Times New Roman" w:cs="Times New Roman"/>
          <w:color w:val="000000" w:themeColor="text1"/>
          <w:sz w:val="28"/>
          <w:szCs w:val="28"/>
        </w:rPr>
        <w:t>CHƯƠNG 78. BẢN THỰC HÀNH NIỆM XỨ KHI NGHE PHÁP — NGHE ĐỂ THẤY MÌNH, THẤY PHÁP, THẤY ĐƯỜNG LY THAM</w:t>
      </w:r>
      <w:bookmarkEnd w:id="1083"/>
    </w:p>
    <w:p w14:paraId="287086BA" w14:textId="37434404" w:rsidR="005D7180" w:rsidRPr="005F17A4" w:rsidRDefault="005D7180" w:rsidP="005D7180">
      <w:pPr>
        <w:pStyle w:val="Heading3"/>
        <w:rPr>
          <w:rFonts w:ascii="Times New Roman" w:hAnsi="Times New Roman" w:cs="Times New Roman"/>
          <w:color w:val="000000" w:themeColor="text1"/>
          <w:sz w:val="28"/>
          <w:szCs w:val="28"/>
        </w:rPr>
      </w:pPr>
      <w:bookmarkStart w:id="1084" w:name="_Toc232456202"/>
      <w:r w:rsidRPr="005F17A4">
        <w:rPr>
          <w:rFonts w:ascii="Times New Roman" w:hAnsi="Times New Roman" w:cs="Times New Roman"/>
          <w:color w:val="000000" w:themeColor="text1"/>
          <w:sz w:val="28"/>
          <w:szCs w:val="28"/>
        </w:rPr>
        <w:t>1. Nghe pháp không phải chỉ thu thập lời hay</w:t>
      </w:r>
      <w:bookmarkEnd w:id="1084"/>
    </w:p>
    <w:p w14:paraId="7FED5A4B"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đúng là một thời tu Niệm Xứ. Nếu nghe pháp để nhớ nhiều, để tranh luận, để so sánh, để khen chê giảng sư, để gom thêm tri kiến làm sở hữu, thì nghe pháp ấy dễ trở thành thức ăn cho ngã mạn.</w:t>
      </w:r>
    </w:p>
    <w:p w14:paraId="4FADEF73"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đúng là: Nghe thân mình đang ngồi. Nghe thọ sanh khi âm thanh chạm tai. Nghe tâm phản ứng. Nghe pháp đang được chỉ ra nơi chính mình. Nghe để đoạn ái, đoạn sân, đoạn si. Nghe để tu Bảy Giác Chi. Nghe để thấy Bốn Thánh Đế.</w:t>
      </w:r>
    </w:p>
    <w:p w14:paraId="5EC7E086" w14:textId="3EDA994C" w:rsidR="005D7180" w:rsidRPr="005F17A4" w:rsidRDefault="005D7180" w:rsidP="005D7180">
      <w:pPr>
        <w:pStyle w:val="Heading3"/>
        <w:rPr>
          <w:rFonts w:ascii="Times New Roman" w:hAnsi="Times New Roman" w:cs="Times New Roman"/>
          <w:color w:val="000000" w:themeColor="text1"/>
          <w:sz w:val="28"/>
          <w:szCs w:val="28"/>
        </w:rPr>
      </w:pPr>
      <w:bookmarkStart w:id="1085" w:name="_Toc232456203"/>
      <w:r w:rsidRPr="005F17A4">
        <w:rPr>
          <w:rFonts w:ascii="Times New Roman" w:hAnsi="Times New Roman" w:cs="Times New Roman"/>
          <w:color w:val="000000" w:themeColor="text1"/>
          <w:sz w:val="28"/>
          <w:szCs w:val="28"/>
        </w:rPr>
        <w:t>2. Trước khi nghe pháp</w:t>
      </w:r>
      <w:bookmarkEnd w:id="1085"/>
    </w:p>
    <w:p w14:paraId="34FD550A"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nghe nên chuẩn bị: Thân ngồi ngay ngắn. Hơi thở được biết. Tâm cung kính nhưng không mê tín. Tâm mở ra nhưng có trạch pháp. Tâm muốn học để hành, không phải học để hơn người.</w:t>
      </w:r>
    </w:p>
    <w:p w14:paraId="75B42ABC"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Con xin nghe pháp để thấy pháp nơi thân thọ tâm pháp này. Nếu thân mỏi, con biết thân mỏi. Nếu lạc thọ sanh, con biết lạc thọ. Nếu khổ thọ sanh, con biết khổ thọ. Nếu tâm thích, con biết tâm thích. Nếu tâm không thích, con biết tâm không thích. Nếu pháp đúng, con xin hành. Nếu tâm mạn sanh, con xin biết tâm mạn.</w:t>
      </w:r>
    </w:p>
    <w:p w14:paraId="1BD860CA"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nghe pháp này đưa đến ly tham, đoạn diệt, xả ly, giải thoát, vô nhiễm.</w:t>
      </w:r>
    </w:p>
    <w:p w14:paraId="5705EDD6" w14:textId="166AB30A" w:rsidR="005D7180" w:rsidRPr="005F17A4" w:rsidRDefault="005D7180" w:rsidP="005D7180">
      <w:pPr>
        <w:pStyle w:val="Heading3"/>
        <w:rPr>
          <w:rFonts w:ascii="Times New Roman" w:hAnsi="Times New Roman" w:cs="Times New Roman"/>
          <w:color w:val="000000" w:themeColor="text1"/>
          <w:sz w:val="28"/>
          <w:szCs w:val="28"/>
        </w:rPr>
      </w:pPr>
      <w:bookmarkStart w:id="1086" w:name="_Toc232456204"/>
      <w:r w:rsidRPr="005F17A4">
        <w:rPr>
          <w:rFonts w:ascii="Times New Roman" w:hAnsi="Times New Roman" w:cs="Times New Roman"/>
          <w:color w:val="000000" w:themeColor="text1"/>
          <w:sz w:val="28"/>
          <w:szCs w:val="28"/>
        </w:rPr>
        <w:t>3. Quán thân khi nghe pháp</w:t>
      </w:r>
      <w:bookmarkEnd w:id="1086"/>
    </w:p>
    <w:p w14:paraId="19821D63"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lúc nghe, thân vẫn có mặt. Thân đang ngồi. Lưng thẳng hay cong. Vai căng hay mềm. Mắt mở hay nhắm. Tai nghe tiếng. Hơi thở vào ra. Thân mỏi. Thân dễ chịu. Thân muốn đổi tư thế.</w:t>
      </w:r>
    </w:p>
    <w:p w14:paraId="2FAE0EFF"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“Thân thể được sử dụng như thế nào, vị ấy tuệ tri thân như thế ấy.”</w:t>
      </w:r>
    </w:p>
    <w:p w14:paraId="438210AC"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pháp, biết thân đang nghe pháp. Không để thân thất niệm trong khi tai nghe lời hay. Không để thân đau thành sân. Không để thân dễ chịu thành phóng dật.</w:t>
      </w:r>
    </w:p>
    <w:p w14:paraId="6FC66DA0" w14:textId="52161551" w:rsidR="005D7180" w:rsidRPr="005F17A4" w:rsidRDefault="005D7180" w:rsidP="005D7180">
      <w:pPr>
        <w:pStyle w:val="Heading3"/>
        <w:rPr>
          <w:rFonts w:ascii="Times New Roman" w:hAnsi="Times New Roman" w:cs="Times New Roman"/>
          <w:color w:val="000000" w:themeColor="text1"/>
          <w:sz w:val="28"/>
          <w:szCs w:val="28"/>
        </w:rPr>
      </w:pPr>
      <w:bookmarkStart w:id="1087" w:name="_Toc232456205"/>
      <w:r w:rsidRPr="005F17A4">
        <w:rPr>
          <w:rFonts w:ascii="Times New Roman" w:hAnsi="Times New Roman" w:cs="Times New Roman"/>
          <w:color w:val="000000" w:themeColor="text1"/>
          <w:sz w:val="28"/>
          <w:szCs w:val="28"/>
        </w:rPr>
        <w:lastRenderedPageBreak/>
        <w:t>4. Quán thọ khi nghe pháp</w:t>
      </w:r>
      <w:bookmarkEnd w:id="1087"/>
    </w:p>
    <w:p w14:paraId="2A68767B"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Âm thanh, ý nghĩa, ký ức, niềm tin, sự đồng ý, sự không đồng ý đều có thể làm thọ sanh. Nghe câu hợp ý — lạc thọ. Nghe câu trái ý — khổ thọ. Nghe đoạn khó hiểu — bất khổ bất lạc thọ hoặc nghi. Nghe lời khen pháp môn mình thích — lạc thọ. Nghe lời chỉnh lỗi mình đang mắc — khổ thọ. Nghe pháp sâu — hỷ lạc có thể sanh.</w:t>
      </w:r>
    </w:p>
    <w:p w14:paraId="04962122"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ba câu: Thọ ấy là vô thường. Ta không chấp trước thọ ấy. Ta không hoan hỷ thọ ấy.</w:t>
      </w:r>
    </w:p>
    <w:p w14:paraId="0E81BDAB"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mà chấp lạc thọ thì dễ chọn pháp theo sở thích. Nghe pháp mà sân với khổ thọ thì khó nhận lỗi. Nghe pháp mà mê trong xả thọ thì dễ buồn ngủ, không thấm pháp.</w:t>
      </w:r>
    </w:p>
    <w:p w14:paraId="2255F1F6" w14:textId="7AB9578D" w:rsidR="005D7180" w:rsidRPr="005F17A4" w:rsidRDefault="005D7180" w:rsidP="005D7180">
      <w:pPr>
        <w:pStyle w:val="Heading3"/>
        <w:rPr>
          <w:rFonts w:ascii="Times New Roman" w:hAnsi="Times New Roman" w:cs="Times New Roman"/>
          <w:color w:val="000000" w:themeColor="text1"/>
          <w:sz w:val="28"/>
          <w:szCs w:val="28"/>
        </w:rPr>
      </w:pPr>
      <w:bookmarkStart w:id="1088" w:name="_Toc232456206"/>
      <w:r w:rsidRPr="005F17A4">
        <w:rPr>
          <w:rFonts w:ascii="Times New Roman" w:hAnsi="Times New Roman" w:cs="Times New Roman"/>
          <w:color w:val="000000" w:themeColor="text1"/>
          <w:sz w:val="28"/>
          <w:szCs w:val="28"/>
        </w:rPr>
        <w:t>5. Quán tâm khi nghe pháp</w:t>
      </w:r>
      <w:bookmarkEnd w:id="1088"/>
    </w:p>
    <w:p w14:paraId="56301D9E"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là lúc tâm hiện rõ. Tâm cung kính. Tâm nghi. Tâm so sánh. Tâm phản bác. Tâm hỷ. Tâm mạn. Tâm tự ái. Tâm muốn được công nhận. Tâm muốn giảng lại cho người khác. Tâm buồn ngủ. Tâm tán loạn.</w:t>
      </w:r>
    </w:p>
    <w:p w14:paraId="0EED1988"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Tâm có tham, biết tâm có tham. Tâm có sân, biết tâm có sân. Tâm có si, biết tâm có si.</w:t>
      </w:r>
    </w:p>
    <w:p w14:paraId="38F935CC"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nghe pháp mà tâm sanh mạn: Có mạn đây. Có tưởng “ta biết” đây. Suy nghĩ là hành. Rõ biết là thức. Không chấp tri kiến.</w:t>
      </w:r>
    </w:p>
    <w:p w14:paraId="4B91A036"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nghe pháp mà tâm sanh chống đối: Có khổ thọ đây. Có tâm sân đây. Có tưởng không khả ái đây. Thọ ấy là vô thường. Không chấp trước. Không hoan hỷ.</w:t>
      </w:r>
    </w:p>
    <w:p w14:paraId="5D544998" w14:textId="2C99F78D" w:rsidR="005D7180" w:rsidRPr="005F17A4" w:rsidRDefault="005D7180" w:rsidP="005D7180">
      <w:pPr>
        <w:pStyle w:val="Heading3"/>
        <w:rPr>
          <w:rFonts w:ascii="Times New Roman" w:hAnsi="Times New Roman" w:cs="Times New Roman"/>
          <w:color w:val="000000" w:themeColor="text1"/>
          <w:sz w:val="28"/>
          <w:szCs w:val="28"/>
        </w:rPr>
      </w:pPr>
      <w:bookmarkStart w:id="1089" w:name="_Toc232456207"/>
      <w:r w:rsidRPr="005F17A4">
        <w:rPr>
          <w:rFonts w:ascii="Times New Roman" w:hAnsi="Times New Roman" w:cs="Times New Roman"/>
          <w:color w:val="000000" w:themeColor="text1"/>
          <w:sz w:val="28"/>
          <w:szCs w:val="28"/>
        </w:rPr>
        <w:t>6. Quán pháp khi nghe pháp</w:t>
      </w:r>
      <w:bookmarkEnd w:id="1089"/>
    </w:p>
    <w:p w14:paraId="059844B5"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đúng là nghe để thấy pháp đang hiện. Khi giảng về tham dục, soi tham dục nơi mình. Khi giảng về sân hận, soi sân hận nơi mình. Khi giảng về hôn trầm, soi hôn trầm nơi mình. Khi giảng về trạo hối, soi trạo hối nơi mình. Khi giảng về nghi, soi nghi nơi mình.</w:t>
      </w:r>
    </w:p>
    <w:p w14:paraId="3D908A3A"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giảng về ngũ uẩn: Thân đang ngồi là sắc. Cảm giác đang sanh là thọ. Hình ảnh trong tâm là tưởng. Suy nghĩ đang chạy là hành. Rõ biết đang nghe là thức.</w:t>
      </w:r>
    </w:p>
    <w:p w14:paraId="6D13AEEE"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giảng về Bảy Giác Chi: Có Niệm giác chi không? Có Trạch pháp giác chi không? Có Tinh tấn giác chi không? Có Hỷ giác chi không? Có Khinh an, Định, Xả không?</w:t>
      </w:r>
    </w:p>
    <w:p w14:paraId="272AD4D4"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giảng về Bốn Thánh Đế: Khổ nào đang được thấy? Ái nào là gốc? Xả ly ở đâu? Đạo nào cần hành ngay?</w:t>
      </w:r>
    </w:p>
    <w:p w14:paraId="31337FF0" w14:textId="1046B6F8" w:rsidR="005D7180" w:rsidRPr="005F17A4" w:rsidRDefault="005D7180" w:rsidP="005D7180">
      <w:pPr>
        <w:pStyle w:val="Heading3"/>
        <w:rPr>
          <w:rFonts w:ascii="Times New Roman" w:hAnsi="Times New Roman" w:cs="Times New Roman"/>
          <w:color w:val="000000" w:themeColor="text1"/>
          <w:sz w:val="28"/>
          <w:szCs w:val="28"/>
        </w:rPr>
      </w:pPr>
      <w:bookmarkStart w:id="1090" w:name="_Toc232456208"/>
      <w:r w:rsidRPr="005F17A4">
        <w:rPr>
          <w:rFonts w:ascii="Times New Roman" w:hAnsi="Times New Roman" w:cs="Times New Roman"/>
          <w:color w:val="000000" w:themeColor="text1"/>
          <w:sz w:val="28"/>
          <w:szCs w:val="28"/>
        </w:rPr>
        <w:lastRenderedPageBreak/>
        <w:t>7. Nghe pháp và chánh tinh tấn: chế — đoạn — tu — trì</w:t>
      </w:r>
      <w:bookmarkEnd w:id="1090"/>
    </w:p>
    <w:p w14:paraId="1FBFF980"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phải đưa đến tinh tấn. CHẾ. Nghe để biết duyên nào làm bất thiện chưa sanh có thể sanh, rồi phòng hộ. ĐOẠN. Nghe để nhận ra bất thiện đã sanh, rồi đoạn trừ. TU. Nghe để biết thiện pháp chưa sanh cần làm cho sanh. TRÌ. Nghe để giữ thiện pháp đã sanh, làm cho tăng trưởng, phát triển, viên mãn.</w:t>
      </w:r>
    </w:p>
    <w:p w14:paraId="22D358C7"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nghe xong chỉ thấy hay, nhưng không biết phải chế gì, đoạn gì, tu gì, trì gì, thì nghe pháp chưa thành hành trì.</w:t>
      </w:r>
    </w:p>
    <w:p w14:paraId="21018364" w14:textId="37D8CE81" w:rsidR="005D7180" w:rsidRPr="005F17A4" w:rsidRDefault="005D7180" w:rsidP="005D7180">
      <w:pPr>
        <w:pStyle w:val="Heading3"/>
        <w:rPr>
          <w:rFonts w:ascii="Times New Roman" w:hAnsi="Times New Roman" w:cs="Times New Roman"/>
          <w:color w:val="000000" w:themeColor="text1"/>
          <w:sz w:val="28"/>
          <w:szCs w:val="28"/>
        </w:rPr>
      </w:pPr>
      <w:bookmarkStart w:id="1091" w:name="_Toc232456209"/>
      <w:r w:rsidRPr="005F17A4">
        <w:rPr>
          <w:rFonts w:ascii="Times New Roman" w:hAnsi="Times New Roman" w:cs="Times New Roman"/>
          <w:color w:val="000000" w:themeColor="text1"/>
          <w:sz w:val="28"/>
          <w:szCs w:val="28"/>
        </w:rPr>
        <w:t>8. Nghe pháp không chấp giảng sư</w:t>
      </w:r>
      <w:bookmarkEnd w:id="1091"/>
    </w:p>
    <w:p w14:paraId="521A568A"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nghe pháp rồi chấp người giảng: Chỉ thích vị này. Không nghe ai khác. Chấp giọng nói. Chấp phong cách. Chấp tình cảm. Chấp hình ảnh. Đồng hóa pháp với một cá nhân.</w:t>
      </w:r>
    </w:p>
    <w:p w14:paraId="5776C359"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đúng là kính trọng người giảng nhưng không chấp người giảng. Pháp là pháp. Người giảng là duyên. Âm thanh là tiếng. Ý nghĩa được rõ biết là pháp trần. Thọ sanh do xúc. Ái có thể sanh nơi hình ảnh người giảng. Quán như vậy để không biến nghe pháp thành ái luyến.</w:t>
      </w:r>
    </w:p>
    <w:p w14:paraId="023117A9" w14:textId="454404AB" w:rsidR="005D7180" w:rsidRPr="005F17A4" w:rsidRDefault="005D7180" w:rsidP="005D7180">
      <w:pPr>
        <w:pStyle w:val="Heading3"/>
        <w:rPr>
          <w:rFonts w:ascii="Times New Roman" w:hAnsi="Times New Roman" w:cs="Times New Roman"/>
          <w:color w:val="000000" w:themeColor="text1"/>
          <w:sz w:val="28"/>
          <w:szCs w:val="28"/>
        </w:rPr>
      </w:pPr>
      <w:bookmarkStart w:id="1092" w:name="_Toc232456210"/>
      <w:r w:rsidRPr="005F17A4">
        <w:rPr>
          <w:rFonts w:ascii="Times New Roman" w:hAnsi="Times New Roman" w:cs="Times New Roman"/>
          <w:color w:val="000000" w:themeColor="text1"/>
          <w:sz w:val="28"/>
          <w:szCs w:val="28"/>
        </w:rPr>
        <w:t>9. Nghe pháp không chấp ý kiến mình</w:t>
      </w:r>
      <w:bookmarkEnd w:id="1092"/>
    </w:p>
    <w:p w14:paraId="30655835"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nghe pháp chỉ để xác nhận điều mình đã tin. Khi nghe khác ý, khổ thọ sanh rồi sân, nghi, phản bác. Người nghe đúng pháp phải có Trạch pháp giác chi, nhưng không có tâm cố chấp.</w:t>
      </w:r>
    </w:p>
    <w:p w14:paraId="3AF5AA5F"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hỏi: Lời này có y cứ chánh văn không? Có đưa đến ly tham không? Có đưa đến đoạn diệt không? Có đưa đến xả ly không? Có đưa đến ít muốn, biết đủ, viễn ly, tinh tấn, Chánh trí không? Hay chỉ làm tăng ngã kiến, tranh luận, mạn?</w:t>
      </w:r>
    </w:p>
    <w:p w14:paraId="7D95C311"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Trạch pháp không phải là bảo vệ ý kiến mình. Trạch pháp là phân biệt pháp đưa đến giải thoát và pháp không đưa đến giải thoát.</w:t>
      </w:r>
    </w:p>
    <w:p w14:paraId="75696B18" w14:textId="339F071A" w:rsidR="005D7180" w:rsidRPr="005F17A4" w:rsidRDefault="005D7180" w:rsidP="005D7180">
      <w:pPr>
        <w:pStyle w:val="Heading3"/>
        <w:rPr>
          <w:rFonts w:ascii="Times New Roman" w:hAnsi="Times New Roman" w:cs="Times New Roman"/>
          <w:color w:val="000000" w:themeColor="text1"/>
          <w:sz w:val="28"/>
          <w:szCs w:val="28"/>
        </w:rPr>
      </w:pPr>
      <w:bookmarkStart w:id="1093" w:name="_Toc232456211"/>
      <w:r w:rsidRPr="005F17A4">
        <w:rPr>
          <w:rFonts w:ascii="Times New Roman" w:hAnsi="Times New Roman" w:cs="Times New Roman"/>
          <w:color w:val="000000" w:themeColor="text1"/>
          <w:sz w:val="28"/>
          <w:szCs w:val="28"/>
        </w:rPr>
        <w:t>10. Sau khi nghe pháp</w:t>
      </w:r>
      <w:bookmarkEnd w:id="1093"/>
    </w:p>
    <w:p w14:paraId="683E64BD"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đứng dậy ngay trong phóng dật. Hãy ngồi lại một chút và hỏi: Pháp nào hôm nay chạm đúng chỗ khổ của mình? Thọ nào sanh mạnh nhất khi nghe? Tâm nào hiện rõ nhất? Triền cái nào bị soi ra? Giác chi nào được nuôi lớn? Điều gì cần CHẾ? Điều gì cần ĐOẠN? Điều gì cần TU? Điều gì cần TRÌ? Một câu nào cần đem vào ngày mai?</w:t>
      </w:r>
    </w:p>
    <w:p w14:paraId="3CAB8B97"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kết: Nghe pháp này không để chấp pháp, mà để ly tham, đoạn diệt, xả ly, giải thoát, vô nhiễm.</w:t>
      </w:r>
    </w:p>
    <w:p w14:paraId="1C16ED09" w14:textId="0AB68C64" w:rsidR="005D7180" w:rsidRPr="005F17A4" w:rsidRDefault="005D7180" w:rsidP="005D7180">
      <w:pPr>
        <w:pStyle w:val="Heading3"/>
        <w:rPr>
          <w:rFonts w:ascii="Times New Roman" w:hAnsi="Times New Roman" w:cs="Times New Roman"/>
          <w:color w:val="000000" w:themeColor="text1"/>
          <w:sz w:val="28"/>
          <w:szCs w:val="28"/>
        </w:rPr>
      </w:pPr>
      <w:bookmarkStart w:id="1094" w:name="_Toc232456212"/>
      <w:r w:rsidRPr="005F17A4">
        <w:rPr>
          <w:rFonts w:ascii="Times New Roman" w:hAnsi="Times New Roman" w:cs="Times New Roman"/>
          <w:color w:val="000000" w:themeColor="text1"/>
          <w:sz w:val="28"/>
          <w:szCs w:val="28"/>
        </w:rPr>
        <w:lastRenderedPageBreak/>
        <w:t>11. Bản tụng ngắn trước và sau khi nghe pháp</w:t>
      </w:r>
      <w:bookmarkEnd w:id="1094"/>
    </w:p>
    <w:p w14:paraId="36902931"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nghe. Con xin nghe pháp trong chánh niệm. Có thân đây. Có thọ đây. Có tâm đây. Có những pháp ở đây. Nguyện pháp được nghe đưa con đến ly tham, đoạn diệt, xả ly, giải thoát, vô nhiễm.</w:t>
      </w:r>
    </w:p>
    <w:p w14:paraId="53891C1C"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nghe. Pháp đã được nghe, con xin đem vào hành. Nếu có lạc thọ, thọ ấy là vô thường. Nếu có khổ thọ, thọ ấy là vô thường. Nếu có tâm mạn, con biết tâm mạn. Nếu có pháp sáng, con không chấp pháp sáng. Con xin CHẾ điều cần chế, ĐOẠN điều cần đoạn, TU điều cần tu, TRÌ điều cần trì. Con xin sống không nương tựa, không chấp trước một vật gì trên đời.</w:t>
      </w:r>
    </w:p>
    <w:p w14:paraId="0DB12C36" w14:textId="470D1F5F" w:rsidR="005D7180" w:rsidRPr="005F17A4" w:rsidRDefault="005D7180" w:rsidP="005D7180">
      <w:pPr>
        <w:pStyle w:val="Heading3"/>
        <w:rPr>
          <w:rFonts w:ascii="Times New Roman" w:hAnsi="Times New Roman" w:cs="Times New Roman"/>
          <w:b w:val="0"/>
          <w:bCs w:val="0"/>
          <w:color w:val="000000" w:themeColor="text1"/>
          <w:sz w:val="28"/>
          <w:szCs w:val="28"/>
        </w:rPr>
      </w:pPr>
      <w:bookmarkStart w:id="1095" w:name="_Toc232456213"/>
      <w:r w:rsidRPr="005F17A4">
        <w:rPr>
          <w:rFonts w:ascii="Times New Roman" w:hAnsi="Times New Roman" w:cs="Times New Roman"/>
          <w:b w:val="0"/>
          <w:bCs w:val="0"/>
          <w:color w:val="000000" w:themeColor="text1"/>
          <w:sz w:val="28"/>
          <w:szCs w:val="28"/>
        </w:rPr>
        <w:t>12</w:t>
      </w:r>
      <w:r w:rsidRPr="005F17A4">
        <w:rPr>
          <w:rFonts w:ascii="Times New Roman" w:hAnsi="Times New Roman" w:cs="Times New Roman"/>
          <w:color w:val="000000" w:themeColor="text1"/>
          <w:sz w:val="28"/>
          <w:szCs w:val="28"/>
        </w:rPr>
        <w:t>. Bảng nghe pháp trong niệm xứ</w:t>
      </w:r>
      <w:bookmarkEnd w:id="1095"/>
    </w:p>
    <w:p w14:paraId="6A0FAD1D" w14:textId="23E684A1" w:rsidR="005D7180" w:rsidRPr="005F17A4" w:rsidRDefault="005D7180" w:rsidP="005D7180">
      <w:pPr>
        <w:rPr>
          <w:rFonts w:cs="Times New Roman"/>
          <w:color w:val="000000" w:themeColor="text1"/>
          <w:sz w:val="28"/>
          <w:szCs w:val="28"/>
        </w:rPr>
      </w:pPr>
      <w:r w:rsidRPr="005F17A4">
        <w:rPr>
          <w:rFonts w:cs="Times New Roman"/>
          <w:color w:val="000000" w:themeColor="text1"/>
          <w:sz w:val="28"/>
          <w:szCs w:val="28"/>
        </w:rPr>
        <w:t>NGHE PHÁP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Dựng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Phát tâm nghe để hành</w:t>
      </w:r>
      <w:r w:rsidRPr="005F17A4">
        <w:rPr>
          <w:rFonts w:cs="Times New Roman"/>
          <w:color w:val="000000" w:themeColor="text1"/>
          <w:sz w:val="28"/>
          <w:szCs w:val="28"/>
        </w:rPr>
        <w:br/>
        <w:t>│   └── Không nghe để tranh luận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TRONG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 đang ngồi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 do âm thanh, ý nghĩa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 thích, không thích, mạn, nghi</w:t>
      </w:r>
      <w:r w:rsidRPr="005F17A4">
        <w:rPr>
          <w:rFonts w:cs="Times New Roman"/>
          <w:color w:val="000000" w:themeColor="text1"/>
          <w:sz w:val="28"/>
          <w:szCs w:val="28"/>
        </w:rPr>
        <w:br/>
        <w:t>│   └── Quán pháp: triền cái, uẩn, giác chi,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SAU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pháp chạm vào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Xác định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Chọn một câu đem vào đời sống</w:t>
      </w:r>
      <w:r w:rsidRPr="005F17A4">
        <w:rPr>
          <w:rFonts w:cs="Times New Roman"/>
          <w:color w:val="000000" w:themeColor="text1"/>
          <w:sz w:val="28"/>
          <w:szCs w:val="28"/>
        </w:rPr>
        <w:br/>
        <w:t>│   └── Không chấp pháp vừa nghe</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76710FB8" w14:textId="77777777" w:rsidR="005D7180" w:rsidRPr="005F17A4" w:rsidRDefault="005D7180" w:rsidP="005D7180">
      <w:pPr>
        <w:pStyle w:val="Heading2"/>
        <w:rPr>
          <w:rFonts w:ascii="Times New Roman" w:hAnsi="Times New Roman" w:cs="Times New Roman"/>
          <w:b w:val="0"/>
          <w:bCs w:val="0"/>
          <w:color w:val="000000" w:themeColor="text1"/>
          <w:sz w:val="28"/>
          <w:szCs w:val="28"/>
        </w:rPr>
      </w:pPr>
      <w:bookmarkStart w:id="1096" w:name="_Toc232456214"/>
      <w:r w:rsidRPr="005F17A4">
        <w:rPr>
          <w:rFonts w:ascii="Times New Roman" w:hAnsi="Times New Roman" w:cs="Times New Roman"/>
          <w:color w:val="000000" w:themeColor="text1"/>
          <w:sz w:val="28"/>
          <w:szCs w:val="28"/>
        </w:rPr>
        <w:t>KỆ TÓM TẮT CHƯƠNG 78</w:t>
      </w:r>
      <w:bookmarkEnd w:id="1096"/>
    </w:p>
    <w:p w14:paraId="6A74EC0B" w14:textId="77777777" w:rsidR="005D7180" w:rsidRPr="005F17A4" w:rsidRDefault="005D7180" w:rsidP="005D718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6AFA03D" w14:textId="6627FC12" w:rsidR="005D7180" w:rsidRPr="005F17A4" w:rsidRDefault="005D7180" w:rsidP="005D7180">
      <w:pPr>
        <w:rPr>
          <w:rFonts w:cs="Times New Roman"/>
          <w:color w:val="000000" w:themeColor="text1"/>
          <w:sz w:val="28"/>
          <w:szCs w:val="28"/>
        </w:rPr>
      </w:pPr>
      <w:r w:rsidRPr="005F17A4">
        <w:rPr>
          <w:rFonts w:cs="Times New Roman"/>
          <w:color w:val="000000" w:themeColor="text1"/>
          <w:sz w:val="28"/>
          <w:szCs w:val="28"/>
        </w:rPr>
        <w:t>Nghe pháp không gom chữ để khoe,</w:t>
      </w:r>
      <w:r w:rsidRPr="005F17A4">
        <w:rPr>
          <w:rFonts w:cs="Times New Roman"/>
          <w:color w:val="000000" w:themeColor="text1"/>
          <w:sz w:val="28"/>
          <w:szCs w:val="28"/>
        </w:rPr>
        <w:br/>
        <w:t>Mà soi thân thọ pháp tâm về.</w:t>
      </w:r>
      <w:r w:rsidRPr="005F17A4">
        <w:rPr>
          <w:rFonts w:cs="Times New Roman"/>
          <w:color w:val="000000" w:themeColor="text1"/>
          <w:sz w:val="28"/>
          <w:szCs w:val="28"/>
        </w:rPr>
        <w:br/>
        <w:t>Chế đoạn tu trì thành lối bước,</w:t>
      </w:r>
      <w:r w:rsidRPr="005F17A4">
        <w:rPr>
          <w:rFonts w:cs="Times New Roman"/>
          <w:color w:val="000000" w:themeColor="text1"/>
          <w:sz w:val="28"/>
          <w:szCs w:val="28"/>
        </w:rPr>
        <w:br/>
        <w:t>Không nương chấp nữa sáng đường quê.</w:t>
      </w:r>
    </w:p>
    <w:p w14:paraId="6AA30379" w14:textId="77777777" w:rsidR="005D7180" w:rsidRPr="005F17A4" w:rsidRDefault="005D7180" w:rsidP="005D7180">
      <w:pPr>
        <w:pStyle w:val="Heading2"/>
        <w:rPr>
          <w:rFonts w:ascii="Times New Roman" w:hAnsi="Times New Roman" w:cs="Times New Roman"/>
          <w:b w:val="0"/>
          <w:bCs w:val="0"/>
          <w:color w:val="000000" w:themeColor="text1"/>
          <w:sz w:val="28"/>
          <w:szCs w:val="28"/>
        </w:rPr>
      </w:pPr>
      <w:bookmarkStart w:id="1097" w:name="_Toc232456215"/>
      <w:r w:rsidRPr="005F17A4">
        <w:rPr>
          <w:rFonts w:ascii="Times New Roman" w:hAnsi="Times New Roman" w:cs="Times New Roman"/>
          <w:color w:val="000000" w:themeColor="text1"/>
          <w:sz w:val="28"/>
          <w:szCs w:val="28"/>
        </w:rPr>
        <w:t>SƠ ĐỒ TÓM LƯỢC CHƯƠNG 78</w:t>
      </w:r>
      <w:bookmarkEnd w:id="1097"/>
    </w:p>
    <w:p w14:paraId="0AC92575" w14:textId="77777777" w:rsidR="005D7180" w:rsidRPr="005F17A4" w:rsidRDefault="005D7180" w:rsidP="005D7180">
      <w:pPr>
        <w:rPr>
          <w:rFonts w:cs="Times New Roman"/>
          <w:color w:val="000000" w:themeColor="text1"/>
          <w:sz w:val="28"/>
          <w:szCs w:val="28"/>
        </w:rPr>
      </w:pPr>
      <w:r w:rsidRPr="005F17A4">
        <w:rPr>
          <w:rFonts w:cs="Times New Roman"/>
          <w:color w:val="000000" w:themeColor="text1"/>
          <w:sz w:val="28"/>
          <w:szCs w:val="28"/>
        </w:rPr>
        <w:t>NGHE PHÁP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Nghe bằng thân</w:t>
      </w:r>
      <w:r w:rsidRPr="005F17A4">
        <w:rPr>
          <w:rFonts w:cs="Times New Roman"/>
          <w:color w:val="000000" w:themeColor="text1"/>
          <w:sz w:val="28"/>
          <w:szCs w:val="28"/>
        </w:rPr>
        <w:br/>
        <w:t>│   └── Thân đang ngồi, tai đang nghe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Nghe bằng thọ</w:t>
      </w:r>
      <w:r w:rsidRPr="005F17A4">
        <w:rPr>
          <w:rFonts w:cs="Times New Roman"/>
          <w:color w:val="000000" w:themeColor="text1"/>
          <w:sz w:val="28"/>
          <w:szCs w:val="28"/>
        </w:rPr>
        <w:br/>
        <w:t>│   └── Lạc, khổ, xả do pháp âm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Nghe bằng tâm</w:t>
      </w:r>
      <w:r w:rsidRPr="005F17A4">
        <w:rPr>
          <w:rFonts w:cs="Times New Roman"/>
          <w:color w:val="000000" w:themeColor="text1"/>
          <w:sz w:val="28"/>
          <w:szCs w:val="28"/>
        </w:rPr>
        <w:br/>
        <w:t>│   └── Thích, không thích, mạn, nghi,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Nghe bằng pháp</w:t>
      </w:r>
      <w:r w:rsidRPr="005F17A4">
        <w:rPr>
          <w:rFonts w:cs="Times New Roman"/>
          <w:color w:val="000000" w:themeColor="text1"/>
          <w:sz w:val="28"/>
          <w:szCs w:val="28"/>
        </w:rPr>
        <w:br/>
        <w:t>│   └── Triền cái, ngũ uẩn, giác chi,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Nghe để hành</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Nghe để buông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giảng sư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tri kiến</w:t>
      </w:r>
      <w:r w:rsidRPr="005F17A4">
        <w:rPr>
          <w:rFonts w:cs="Times New Roman"/>
          <w:color w:val="000000" w:themeColor="text1"/>
          <w:sz w:val="28"/>
          <w:szCs w:val="28"/>
        </w:rPr>
        <w:br/>
        <w:t xml:space="preserve">    └── Không chấp pháp</w:t>
      </w:r>
    </w:p>
    <w:p w14:paraId="401220ED" w14:textId="4194209A" w:rsidR="005D7180" w:rsidRPr="005F17A4" w:rsidRDefault="005D7180" w:rsidP="005D7180">
      <w:pPr>
        <w:pStyle w:val="NormalWeb"/>
        <w:outlineLvl w:val="1"/>
        <w:rPr>
          <w:color w:val="000000" w:themeColor="text1"/>
          <w:sz w:val="28"/>
          <w:szCs w:val="28"/>
        </w:rPr>
      </w:pPr>
      <w:bookmarkStart w:id="1098" w:name="_Toc232456216"/>
      <w:r w:rsidRPr="005F17A4">
        <w:rPr>
          <w:rStyle w:val="Strong"/>
          <w:color w:val="000000" w:themeColor="text1"/>
          <w:sz w:val="28"/>
          <w:szCs w:val="28"/>
        </w:rPr>
        <w:t>CHƯƠNG 79</w:t>
      </w:r>
      <w:r w:rsidRPr="005F17A4">
        <w:rPr>
          <w:color w:val="000000" w:themeColor="text1"/>
          <w:sz w:val="28"/>
          <w:szCs w:val="28"/>
        </w:rPr>
        <w:t xml:space="preserve">. </w:t>
      </w:r>
      <w:r w:rsidRPr="005F17A4">
        <w:rPr>
          <w:rStyle w:val="Strong"/>
          <w:color w:val="000000" w:themeColor="text1"/>
          <w:sz w:val="28"/>
          <w:szCs w:val="28"/>
        </w:rPr>
        <w:t>BẢN THỰC HÀNH NIỆM XỨ KHI LÀM VIỆC — BIẾN LAO TÁC, CHẤP TÁC, CÔNG VIỆC THÀNH ĐẠO TRÀNG</w:t>
      </w:r>
      <w:bookmarkEnd w:id="1098"/>
    </w:p>
    <w:p w14:paraId="1285F83F" w14:textId="5836A660" w:rsidR="005D7180" w:rsidRPr="005F17A4" w:rsidRDefault="00B935FB" w:rsidP="005D7180">
      <w:pPr>
        <w:pStyle w:val="NormalWeb"/>
        <w:outlineLvl w:val="2"/>
        <w:rPr>
          <w:color w:val="000000" w:themeColor="text1"/>
          <w:sz w:val="28"/>
          <w:szCs w:val="28"/>
        </w:rPr>
      </w:pPr>
      <w:bookmarkStart w:id="1099" w:name="_Toc232456217"/>
      <w:r w:rsidRPr="005F17A4">
        <w:rPr>
          <w:rStyle w:val="Strong"/>
          <w:color w:val="000000" w:themeColor="text1"/>
          <w:sz w:val="28"/>
          <w:szCs w:val="28"/>
        </w:rPr>
        <w:t>1. Làm việc cũng là hành xứ</w:t>
      </w:r>
      <w:bookmarkEnd w:id="1099"/>
    </w:p>
    <w:p w14:paraId="38913BB0" w14:textId="77777777" w:rsidR="005D7180" w:rsidRPr="005F17A4" w:rsidRDefault="005D7180" w:rsidP="005D7180">
      <w:pPr>
        <w:pStyle w:val="NormalWeb"/>
        <w:rPr>
          <w:color w:val="000000" w:themeColor="text1"/>
          <w:sz w:val="28"/>
          <w:szCs w:val="28"/>
        </w:rPr>
      </w:pPr>
      <w:r w:rsidRPr="005F17A4">
        <w:rPr>
          <w:color w:val="000000" w:themeColor="text1"/>
          <w:sz w:val="28"/>
          <w:szCs w:val="28"/>
        </w:rPr>
        <w:lastRenderedPageBreak/>
        <w:t xml:space="preserve">Người tu thường nghĩ chỉ khi ngồi thiền mới là tu, còn khi làm việc là ngoài thời tu. Nhưng Đức Thế Tôn dạy tỉnh giác trong mọi oai nghi, mọi sinh hoạt: </w:t>
      </w:r>
      <w:r w:rsidRPr="005F17A4">
        <w:rPr>
          <w:rStyle w:val="Strong"/>
          <w:color w:val="000000" w:themeColor="text1"/>
          <w:sz w:val="28"/>
          <w:szCs w:val="28"/>
        </w:rPr>
        <w:t>“Khi đi tới, khi đi lui, đều tỉnh giác; khi nhìn tới, khi nhìn lui, đều tỉnh giác; khi co cánh tay, duỗi cánh tay, đều tỉnh giác; khi ăn uống, nhai nếm, đều tỉnh giác; khi đi, đứng, ngồi, ngủ, thức, nói, im lặng, đều tỉnh giác.”</w:t>
      </w:r>
    </w:p>
    <w:p w14:paraId="36ABAE9F"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Vì vậy, làm việc cũng là nơi tu Niệm Xứ. Quét sân là thân niệm xứ. Rửa bát là thân niệm xứ. Gõ chữ là thân niệm xứ. Nấu ăn là thân niệm xứ. Chăm bệnh là thân, thọ, tâm, pháp niệm xứ. Dạy học, giảng pháp, tổ chức, xây dựng, in ấn đều có thể là Niệm Xứ nếu có chánh niệm.</w:t>
      </w:r>
    </w:p>
    <w:p w14:paraId="7356E1E0"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Công việc không làm người tu mất pháp. Thất niệm trong công việc mới làm người tu mất pháp.</w:t>
      </w:r>
    </w:p>
    <w:p w14:paraId="67243F97" w14:textId="3BB46EC2" w:rsidR="005D7180" w:rsidRPr="005F17A4" w:rsidRDefault="00B935FB" w:rsidP="005D7180">
      <w:pPr>
        <w:pStyle w:val="NormalWeb"/>
        <w:outlineLvl w:val="2"/>
        <w:rPr>
          <w:color w:val="000000" w:themeColor="text1"/>
          <w:sz w:val="28"/>
          <w:szCs w:val="28"/>
        </w:rPr>
      </w:pPr>
      <w:bookmarkStart w:id="1100" w:name="_Toc232456218"/>
      <w:r w:rsidRPr="005F17A4">
        <w:rPr>
          <w:rStyle w:val="Strong"/>
          <w:color w:val="000000" w:themeColor="text1"/>
          <w:sz w:val="28"/>
          <w:szCs w:val="28"/>
        </w:rPr>
        <w:t>2. Trước khi làm việc</w:t>
      </w:r>
      <w:bookmarkEnd w:id="1100"/>
    </w:p>
    <w:p w14:paraId="74A86F60"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Trước khi bắt đầu, dừng một hơi thở và đọc thầm: Con xin làm việc này trong Bốn Niệm Xứ. Có thân đây. Có thọ đây. Có tâm đây. Có những pháp ở đây.</w:t>
      </w:r>
    </w:p>
    <w:p w14:paraId="7CC5A8D0"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Nếu thân mệt, con biết thân mệt. Nếu thọ sanh, con biết thọ sanh. Nếu tâm vội, con biết tâm vội. Nếu pháp tham, sân, si sanh, con biết đúng như vậy.</w:t>
      </w:r>
    </w:p>
    <w:p w14:paraId="45EA25FA"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Nguyện công việc này không nuôi ngã mạn, không nuôi danh lợi, không nuôi hơn thua, mà làm duyên cho tỉnh giác, tinh tấn, xả ly, giải thoát.</w:t>
      </w:r>
    </w:p>
    <w:p w14:paraId="42BFCFBF"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Chỉ một phút trước công việc có thể đổi cả hướng tâm.</w:t>
      </w:r>
    </w:p>
    <w:p w14:paraId="5391A9C1" w14:textId="48494B46" w:rsidR="005D7180" w:rsidRPr="005F17A4" w:rsidRDefault="00B935FB" w:rsidP="005D7180">
      <w:pPr>
        <w:pStyle w:val="NormalWeb"/>
        <w:outlineLvl w:val="2"/>
        <w:rPr>
          <w:color w:val="000000" w:themeColor="text1"/>
          <w:sz w:val="28"/>
          <w:szCs w:val="28"/>
        </w:rPr>
      </w:pPr>
      <w:bookmarkStart w:id="1101" w:name="_Toc232456219"/>
      <w:r w:rsidRPr="005F17A4">
        <w:rPr>
          <w:rStyle w:val="Strong"/>
          <w:color w:val="000000" w:themeColor="text1"/>
          <w:sz w:val="28"/>
          <w:szCs w:val="28"/>
        </w:rPr>
        <w:t>3. Quán thân khi làm việc</w:t>
      </w:r>
      <w:bookmarkEnd w:id="1101"/>
    </w:p>
    <w:p w14:paraId="162A2303"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Trong lúc làm việc, thân chuyển động liên tục. Tay nâng lên. Tay đặt xuống. Chân bước tới. Lưng cúi xuống. Mắt nhìn. Tai nghe. Thân ngồi lâu. Thân mỏi. Thân nóng. Thân lạnh. Thân căng. Thân nhẹ.</w:t>
      </w:r>
    </w:p>
    <w:p w14:paraId="698DF205"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Người tu chỉ cần biết: Có thân đang làm việc đây. Không cần căng cứng. Không cần chậm một cách gượng ép. Không cần biểu diễn oai nghi. Chỉ cần thân được biết. Khi thân được biết, công việc trở thành thân niệm xứ.</w:t>
      </w:r>
    </w:p>
    <w:p w14:paraId="058A920C" w14:textId="353A6A2A" w:rsidR="005D7180" w:rsidRPr="005F17A4" w:rsidRDefault="00B935FB" w:rsidP="005D7180">
      <w:pPr>
        <w:pStyle w:val="NormalWeb"/>
        <w:outlineLvl w:val="2"/>
        <w:rPr>
          <w:color w:val="000000" w:themeColor="text1"/>
          <w:sz w:val="28"/>
          <w:szCs w:val="28"/>
        </w:rPr>
      </w:pPr>
      <w:bookmarkStart w:id="1102" w:name="_Toc232456220"/>
      <w:r w:rsidRPr="005F17A4">
        <w:rPr>
          <w:rStyle w:val="Strong"/>
          <w:color w:val="000000" w:themeColor="text1"/>
          <w:sz w:val="28"/>
          <w:szCs w:val="28"/>
        </w:rPr>
        <w:t>4. Quán thọ khi làm việc</w:t>
      </w:r>
      <w:bookmarkEnd w:id="1102"/>
    </w:p>
    <w:p w14:paraId="30117CE0"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Công việc luôn làm thọ sanh. Việc thuận lợi — lạc thọ. Việc trục trặc — khổ thọ. Việc lặp lại — bất khổ bất lạc thọ. Được khen — lạc thọ. Bị sửa — khổ thọ. Làm xong — lạc thọ. Bị giao thêm — khổ thọ. Không ai ghi nhận — khổ thọ hoặc xả thọ.</w:t>
      </w:r>
    </w:p>
    <w:p w14:paraId="29F05ECA" w14:textId="77777777" w:rsidR="005D7180" w:rsidRPr="005F17A4" w:rsidRDefault="005D7180" w:rsidP="005D7180">
      <w:pPr>
        <w:pStyle w:val="NormalWeb"/>
        <w:rPr>
          <w:color w:val="000000" w:themeColor="text1"/>
          <w:sz w:val="28"/>
          <w:szCs w:val="28"/>
        </w:rPr>
      </w:pPr>
      <w:r w:rsidRPr="005F17A4">
        <w:rPr>
          <w:color w:val="000000" w:themeColor="text1"/>
          <w:sz w:val="28"/>
          <w:szCs w:val="28"/>
        </w:rPr>
        <w:lastRenderedPageBreak/>
        <w:t>Người tu phải nhận diện: Có lạc thọ đây. Có khổ thọ đây. Có bất khổ bất lạc thọ đây. Rồi dùng ba câu: Thọ ấy là vô thường. Ta không chấp trước thọ ấy. Ta không hoan hỷ thọ ấy.</w:t>
      </w:r>
    </w:p>
    <w:p w14:paraId="057134D1"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Nếu công việc thuận mà tham sanh, Niệm Xứ giúp không tham. Nếu công việc nghịch mà sân sanh, Niệm Xứ giúp không sân. Nếu công việc đều đều mà si sanh, Niệm Xứ giúp không mê.</w:t>
      </w:r>
    </w:p>
    <w:p w14:paraId="6303E9B3" w14:textId="54462724" w:rsidR="005D7180" w:rsidRPr="005F17A4" w:rsidRDefault="005D7180" w:rsidP="005D7180">
      <w:pPr>
        <w:pStyle w:val="NormalWeb"/>
        <w:outlineLvl w:val="2"/>
        <w:rPr>
          <w:color w:val="000000" w:themeColor="text1"/>
          <w:sz w:val="28"/>
          <w:szCs w:val="28"/>
        </w:rPr>
      </w:pPr>
      <w:bookmarkStart w:id="1103" w:name="_Toc232456221"/>
      <w:r w:rsidRPr="005F17A4">
        <w:rPr>
          <w:rStyle w:val="Strong"/>
          <w:color w:val="000000" w:themeColor="text1"/>
          <w:sz w:val="28"/>
          <w:szCs w:val="28"/>
        </w:rPr>
        <w:t>5</w:t>
      </w:r>
      <w:r w:rsidR="00B935FB" w:rsidRPr="005F17A4">
        <w:rPr>
          <w:rStyle w:val="Strong"/>
          <w:color w:val="000000" w:themeColor="text1"/>
          <w:sz w:val="28"/>
          <w:szCs w:val="28"/>
        </w:rPr>
        <w:t>. Quán tâm khi làm việc</w:t>
      </w:r>
      <w:bookmarkEnd w:id="1103"/>
    </w:p>
    <w:p w14:paraId="28296593"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Trong công việc, tâm hiện rất rõ. Tâm vội. Tâm muốn xong nhanh. Tâm muốn được khen. Tâm sợ bị chê. Tâm bực người khác chậm. Tâm tự hào mình giỏi. Tâm chán. Tâm hôn trầm. Tâm tinh tấn. Tâm hoan hỷ đúng pháp. Tâm xả.</w:t>
      </w:r>
    </w:p>
    <w:p w14:paraId="572A814E"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 xml:space="preserve">Đức Phật dạy: </w:t>
      </w:r>
      <w:r w:rsidRPr="005F17A4">
        <w:rPr>
          <w:rStyle w:val="Strong"/>
          <w:color w:val="000000" w:themeColor="text1"/>
          <w:sz w:val="28"/>
          <w:szCs w:val="28"/>
        </w:rPr>
        <w:t>“Với tâm có tham, tuệ tri: ‘Tâm có tham’; với tâm không tham, tuệ tri: ‘Tâm không tham’. Với tâm có sân... với tâm có si...”</w:t>
      </w:r>
    </w:p>
    <w:p w14:paraId="14AF836D"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Khi làm việc, người tu hỏi: Tâm này có tham danh không? Có sân không? Có si không? Có mạn không? Có muốn hơn người không? Có muốn bỏ cuộc không? Có tâm phục vụ không? Có tâm từ không? Có xả không? Biết tâm như tâm, công việc thành tâm niệm xứ.</w:t>
      </w:r>
    </w:p>
    <w:p w14:paraId="2C51AA44" w14:textId="24C1D496" w:rsidR="005D7180" w:rsidRPr="005F17A4" w:rsidRDefault="00B935FB" w:rsidP="005D7180">
      <w:pPr>
        <w:pStyle w:val="NormalWeb"/>
        <w:outlineLvl w:val="2"/>
        <w:rPr>
          <w:color w:val="000000" w:themeColor="text1"/>
          <w:sz w:val="28"/>
          <w:szCs w:val="28"/>
        </w:rPr>
      </w:pPr>
      <w:bookmarkStart w:id="1104" w:name="_Toc232456222"/>
      <w:r w:rsidRPr="005F17A4">
        <w:rPr>
          <w:rStyle w:val="Strong"/>
          <w:color w:val="000000" w:themeColor="text1"/>
          <w:sz w:val="28"/>
          <w:szCs w:val="28"/>
        </w:rPr>
        <w:t>6. Quán pháp khi làm việc</w:t>
      </w:r>
      <w:bookmarkEnd w:id="1104"/>
    </w:p>
    <w:p w14:paraId="53FDB8FC" w14:textId="77777777" w:rsidR="005D7180" w:rsidRPr="005F17A4" w:rsidRDefault="005D7180" w:rsidP="005D7180">
      <w:pPr>
        <w:pStyle w:val="NormalWeb"/>
        <w:rPr>
          <w:color w:val="000000" w:themeColor="text1"/>
          <w:sz w:val="28"/>
          <w:szCs w:val="28"/>
        </w:rPr>
      </w:pPr>
      <w:r w:rsidRPr="005F17A4">
        <w:rPr>
          <w:color w:val="000000" w:themeColor="text1"/>
          <w:sz w:val="28"/>
          <w:szCs w:val="28"/>
        </w:rPr>
        <w:t>Công việc làm hiện ra nhiều pháp.</w:t>
      </w:r>
    </w:p>
    <w:p w14:paraId="47AE83EC" w14:textId="77777777" w:rsidR="005D7180" w:rsidRPr="005F17A4" w:rsidRDefault="005D7180" w:rsidP="005D7180">
      <w:pPr>
        <w:pStyle w:val="NormalWeb"/>
        <w:numPr>
          <w:ilvl w:val="0"/>
          <w:numId w:val="51"/>
        </w:numPr>
        <w:rPr>
          <w:color w:val="000000" w:themeColor="text1"/>
          <w:sz w:val="28"/>
          <w:szCs w:val="28"/>
        </w:rPr>
      </w:pPr>
      <w:r w:rsidRPr="005F17A4">
        <w:rPr>
          <w:color w:val="000000" w:themeColor="text1"/>
          <w:sz w:val="28"/>
          <w:szCs w:val="28"/>
        </w:rPr>
        <w:t>Năm triền cái. Tham dục: muốn dễ, muốn ngon, muốn lợi, muốn khen. Sân hận: bực vì người, vì việc, vì lỗi. Hôn trầm thụy miên: uể oải, nặng nề. Trạo hối: rối, lo, hối, chạy. Nghi: không biết làm vậy có đúng, có ích, có nên.</w:t>
      </w:r>
    </w:p>
    <w:p w14:paraId="0D07CF8D" w14:textId="77777777" w:rsidR="005D7180" w:rsidRPr="005F17A4" w:rsidRDefault="005D7180" w:rsidP="005D7180">
      <w:pPr>
        <w:pStyle w:val="NormalWeb"/>
        <w:numPr>
          <w:ilvl w:val="0"/>
          <w:numId w:val="51"/>
        </w:numPr>
        <w:rPr>
          <w:color w:val="000000" w:themeColor="text1"/>
          <w:sz w:val="28"/>
          <w:szCs w:val="28"/>
        </w:rPr>
      </w:pPr>
      <w:r w:rsidRPr="005F17A4">
        <w:rPr>
          <w:color w:val="000000" w:themeColor="text1"/>
          <w:sz w:val="28"/>
          <w:szCs w:val="28"/>
        </w:rPr>
        <w:t>Năm thủ uẩn. Chấp thân mệt là “tôi khổ”. Chấp cảm giác khó chịu là “tôi bị ép”. Chấp hình bóng thành công hoặc thất bại. Chấp suy nghĩ kế hoạch là “tôi làm”. Chấp rõ biết, vai trò, năng lực là “tôi giỏi”.</w:t>
      </w:r>
    </w:p>
    <w:p w14:paraId="7FB20D64" w14:textId="77777777" w:rsidR="005D7180" w:rsidRPr="005F17A4" w:rsidRDefault="005D7180" w:rsidP="005D7180">
      <w:pPr>
        <w:pStyle w:val="NormalWeb"/>
        <w:numPr>
          <w:ilvl w:val="0"/>
          <w:numId w:val="51"/>
        </w:numPr>
        <w:rPr>
          <w:color w:val="000000" w:themeColor="text1"/>
          <w:sz w:val="28"/>
          <w:szCs w:val="28"/>
        </w:rPr>
      </w:pPr>
      <w:r w:rsidRPr="005F17A4">
        <w:rPr>
          <w:color w:val="000000" w:themeColor="text1"/>
          <w:sz w:val="28"/>
          <w:szCs w:val="28"/>
        </w:rPr>
        <w:t>Bảy giác chi. Niệm: nhớ việc đang làm. Trạch pháp: biết cách đúng, sai, thiện, bất thiện. Tinh tấn: không bỏ cuộc. Hỷ: vui vì làm đúng pháp. Khinh an: thân tâm nhẹ trong việc. Định: tâm ở với việc. Xả: làm xong không nắm.</w:t>
      </w:r>
    </w:p>
    <w:p w14:paraId="6CB8A5DE" w14:textId="02C02F43" w:rsidR="005D7180" w:rsidRPr="005F17A4" w:rsidRDefault="005D7180" w:rsidP="005D7180">
      <w:pPr>
        <w:pStyle w:val="NormalWeb"/>
        <w:rPr>
          <w:color w:val="000000" w:themeColor="text1"/>
          <w:sz w:val="28"/>
          <w:szCs w:val="28"/>
        </w:rPr>
      </w:pPr>
      <w:r w:rsidRPr="005F17A4">
        <w:rPr>
          <w:color w:val="000000" w:themeColor="text1"/>
          <w:sz w:val="28"/>
          <w:szCs w:val="28"/>
        </w:rPr>
        <w:t>Công việc là nơi triền cái và giác chi cùng có thể hiện. Quán pháp là biết cái nào cần đoạn, cái nào cần tu.</w:t>
      </w:r>
    </w:p>
    <w:p w14:paraId="64BD9DE0" w14:textId="1106133A" w:rsidR="005D7180" w:rsidRPr="005F17A4" w:rsidRDefault="00B935FB" w:rsidP="005D7180">
      <w:pPr>
        <w:pStyle w:val="Heading3"/>
        <w:rPr>
          <w:rFonts w:ascii="Times New Roman" w:hAnsi="Times New Roman" w:cs="Times New Roman"/>
          <w:color w:val="000000" w:themeColor="text1"/>
          <w:sz w:val="28"/>
          <w:szCs w:val="28"/>
        </w:rPr>
      </w:pPr>
      <w:bookmarkStart w:id="1105" w:name="_Toc232456223"/>
      <w:r w:rsidRPr="005F17A4">
        <w:rPr>
          <w:rFonts w:ascii="Times New Roman" w:hAnsi="Times New Roman" w:cs="Times New Roman"/>
          <w:color w:val="000000" w:themeColor="text1"/>
          <w:sz w:val="28"/>
          <w:szCs w:val="28"/>
        </w:rPr>
        <w:lastRenderedPageBreak/>
        <w:t>7. Khi bị lỗi trong công việc</w:t>
      </w:r>
      <w:bookmarkEnd w:id="1105"/>
    </w:p>
    <w:p w14:paraId="595E8A64"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làm sai, tâm dễ rơi vào hối hận, xấu hổ, tự trách, sợ bị chê, hoặc đổ lỗi. Pháp hành: Có khổ thọ đây. Có tâm sợ đây. Có tâm hối đây. Có ý muốn che lỗi không? Có ý muốn đổ lỗi không? Có tâm học hỏi không?</w:t>
      </w:r>
    </w:p>
    <w:p w14:paraId="1AF00D60"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Thọ ấy là vô thường. Ta không chấp trước thọ ấy. Ta không hoan hỷ thọ ấy.</w:t>
      </w:r>
    </w:p>
    <w:p w14:paraId="063DD6B3"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đó dùng Chánh tinh tấn: CHẾ lỗi tương tự chưa sanh. ĐOẠN thái độ bất thiện đã sanh. TU sự cẩn thận, thành thật, khiêm hạ. TRÌ kinh nghiệm đúng để lần sau không tái phạm. Lỗi được biết đúng sẽ thành pháp học.</w:t>
      </w:r>
    </w:p>
    <w:p w14:paraId="0D6234B2" w14:textId="4F7513E1" w:rsidR="005D7180" w:rsidRPr="005F17A4" w:rsidRDefault="00B935FB" w:rsidP="005D7180">
      <w:pPr>
        <w:pStyle w:val="Heading3"/>
        <w:rPr>
          <w:rFonts w:ascii="Times New Roman" w:hAnsi="Times New Roman" w:cs="Times New Roman"/>
          <w:color w:val="000000" w:themeColor="text1"/>
          <w:sz w:val="28"/>
          <w:szCs w:val="28"/>
        </w:rPr>
      </w:pPr>
      <w:bookmarkStart w:id="1106" w:name="_Toc232456224"/>
      <w:r w:rsidRPr="005F17A4">
        <w:rPr>
          <w:rFonts w:ascii="Times New Roman" w:hAnsi="Times New Roman" w:cs="Times New Roman"/>
          <w:color w:val="000000" w:themeColor="text1"/>
          <w:sz w:val="28"/>
          <w:szCs w:val="28"/>
        </w:rPr>
        <w:t>8. Khi làm việc được khen</w:t>
      </w:r>
      <w:bookmarkEnd w:id="1106"/>
    </w:p>
    <w:p w14:paraId="0B8C55D4"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Khen là cửa thử tâm. Có tiếng khen. Có nhĩ xúc. Có lạc thọ. Có tưởng “ta giỏi”. Có mạn có thể sanh. Có ái muốn được khen nữa.</w:t>
      </w:r>
    </w:p>
    <w:p w14:paraId="21C54C3B"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lạc thọ đây. Thọ ấy là vô thường. Ta không chấp trước thọ ấy. Ta không hoan hỷ thọ ấy.</w:t>
      </w:r>
    </w:p>
    <w:p w14:paraId="290A3F56"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Việc thành là do nhiều duyên. Thân này do duyên. Tâm này do duyên. Khả năng này do duyên. Người hỗ trợ cũng là duyên. Không có gì đáng dựng ngã. Khen được dùng làm chỗ cắt mạn.</w:t>
      </w:r>
    </w:p>
    <w:p w14:paraId="092CA029" w14:textId="66A4A138" w:rsidR="005D7180" w:rsidRPr="005F17A4" w:rsidRDefault="00B935FB" w:rsidP="005D7180">
      <w:pPr>
        <w:pStyle w:val="Heading3"/>
        <w:rPr>
          <w:rFonts w:ascii="Times New Roman" w:hAnsi="Times New Roman" w:cs="Times New Roman"/>
          <w:color w:val="000000" w:themeColor="text1"/>
          <w:sz w:val="28"/>
          <w:szCs w:val="28"/>
        </w:rPr>
      </w:pPr>
      <w:bookmarkStart w:id="1107" w:name="_Toc232456225"/>
      <w:r w:rsidRPr="005F17A4">
        <w:rPr>
          <w:rFonts w:ascii="Times New Roman" w:hAnsi="Times New Roman" w:cs="Times New Roman"/>
          <w:color w:val="000000" w:themeColor="text1"/>
          <w:sz w:val="28"/>
          <w:szCs w:val="28"/>
        </w:rPr>
        <w:t>9. Khi làm việc không ai biết</w:t>
      </w:r>
      <w:bookmarkEnd w:id="1107"/>
    </w:p>
    <w:p w14:paraId="1008F72D"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việc âm thầm: lau dọn, sửa lỗi, chăm người bệnh, chuẩn bị hậu cần, làm việc khuya, không ai khen. Khi ấy tâm có thể khởi: Tủi thân. Muốn được thấy. Muốn được ghi nhận. So sánh. Bất mãn.</w:t>
      </w:r>
    </w:p>
    <w:p w14:paraId="42FF2841"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soi: Có khổ thọ đây. Có tâm muốn được khen đây. Có mạn vi tế đây. Có ái đối với hình ảnh bản thân đây.</w:t>
      </w:r>
    </w:p>
    <w:p w14:paraId="51B81436"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trở về: Thọ ấy là vô thường. Không chấp trước. Không hoan hỷ. Làm việc đúng pháp là đủ. Không nương tựa lời khen. Công đức âm thầm là nơi rất tốt để tu xả.</w:t>
      </w:r>
    </w:p>
    <w:p w14:paraId="1DEC4A37" w14:textId="4923D5A9" w:rsidR="005D7180" w:rsidRPr="005F17A4" w:rsidRDefault="00B935FB" w:rsidP="005D7180">
      <w:pPr>
        <w:pStyle w:val="Heading3"/>
        <w:rPr>
          <w:rFonts w:ascii="Times New Roman" w:hAnsi="Times New Roman" w:cs="Times New Roman"/>
          <w:color w:val="000000" w:themeColor="text1"/>
          <w:sz w:val="28"/>
          <w:szCs w:val="28"/>
        </w:rPr>
      </w:pPr>
      <w:bookmarkStart w:id="1108" w:name="_Toc232456226"/>
      <w:r w:rsidRPr="005F17A4">
        <w:rPr>
          <w:rFonts w:ascii="Times New Roman" w:hAnsi="Times New Roman" w:cs="Times New Roman"/>
          <w:color w:val="000000" w:themeColor="text1"/>
          <w:sz w:val="28"/>
          <w:szCs w:val="28"/>
        </w:rPr>
        <w:t>10. Khi làm việc chung với người khác</w:t>
      </w:r>
      <w:bookmarkEnd w:id="1108"/>
    </w:p>
    <w:p w14:paraId="0CE7D75B"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Làm việc chung là nơi thấy ngã rất rõ. Người kia làm chậm. Người kia làm khác ý. Người kia sửa mình. Người kia không hiểu mình. Người kia được khen hơn mình. Người kia mắc lỗi.</w:t>
      </w:r>
    </w:p>
    <w:p w14:paraId="353D7A74"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Mỗi tình huống là một bài pháp: Có khổ thọ đây. Có tâm sân không? Có mạn không? Có ganh tỵ không? Có tâm từ không? Có chánh ngữ không?</w:t>
      </w:r>
    </w:p>
    <w:p w14:paraId="128F770E"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hỏi: Lời này có chân thật không? Có hòa hợp không? Có hiền thiện không? Có đúng thời không? Có giúp công việc và đạo tâm không? Làm việc chung trong Niệm Xứ là học lục hòa từ thân thọ tâm pháp.</w:t>
      </w:r>
    </w:p>
    <w:p w14:paraId="24D70F6E" w14:textId="0AB051C4" w:rsidR="005D7180" w:rsidRPr="005F17A4" w:rsidRDefault="005D7180" w:rsidP="005D7180">
      <w:pPr>
        <w:pStyle w:val="Heading3"/>
        <w:rPr>
          <w:rFonts w:ascii="Times New Roman" w:hAnsi="Times New Roman" w:cs="Times New Roman"/>
          <w:color w:val="000000" w:themeColor="text1"/>
          <w:sz w:val="28"/>
          <w:szCs w:val="28"/>
        </w:rPr>
      </w:pPr>
      <w:bookmarkStart w:id="1109" w:name="_Toc232456227"/>
      <w:r w:rsidRPr="005F17A4">
        <w:rPr>
          <w:rFonts w:ascii="Times New Roman" w:hAnsi="Times New Roman" w:cs="Times New Roman"/>
          <w:color w:val="000000" w:themeColor="text1"/>
          <w:sz w:val="28"/>
          <w:szCs w:val="28"/>
        </w:rPr>
        <w:t>11. K</w:t>
      </w:r>
      <w:r w:rsidR="00B935FB" w:rsidRPr="005F17A4">
        <w:rPr>
          <w:rFonts w:ascii="Times New Roman" w:hAnsi="Times New Roman" w:cs="Times New Roman"/>
          <w:color w:val="000000" w:themeColor="text1"/>
          <w:sz w:val="28"/>
          <w:szCs w:val="28"/>
        </w:rPr>
        <w:t>ết thúc công việc</w:t>
      </w:r>
      <w:bookmarkEnd w:id="1109"/>
    </w:p>
    <w:p w14:paraId="6977C367"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xong việc, đừng vội phóng dật. Dừng lại một hơi thở.</w:t>
      </w:r>
    </w:p>
    <w:p w14:paraId="32903B75"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Việc này đã xong hoặc tạm dừng. Có thân mệt hay nhẹ đây. Có thọ đây. Có tâm đây. Có những pháp ở đây.</w:t>
      </w:r>
    </w:p>
    <w:p w14:paraId="6245C6B4"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vui, thọ ấy là vô thường. Nếu có bực, thọ ấy là vô thường. Nếu có tự hào, tâm ấy do duyên sanh. Nếu có thất vọng, tâm ấy do duyên sanh.</w:t>
      </w:r>
    </w:p>
    <w:p w14:paraId="29E4C102" w14:textId="77777777" w:rsidR="005D7180" w:rsidRPr="005F17A4" w:rsidRDefault="005D7180" w:rsidP="005D71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buông công việc này trong không nương tựa, không chấp trước một vật gì trên đời. Làm xong mà buông được, công việc trở thành xả.</w:t>
      </w:r>
    </w:p>
    <w:p w14:paraId="35B8DA15" w14:textId="6FD07101" w:rsidR="005D7180" w:rsidRPr="005F17A4" w:rsidRDefault="005D7180" w:rsidP="005D7180">
      <w:pPr>
        <w:pStyle w:val="Heading3"/>
        <w:rPr>
          <w:rFonts w:ascii="Times New Roman" w:hAnsi="Times New Roman" w:cs="Times New Roman"/>
          <w:bCs w:val="0"/>
          <w:color w:val="000000" w:themeColor="text1"/>
          <w:sz w:val="28"/>
          <w:szCs w:val="28"/>
        </w:rPr>
      </w:pPr>
      <w:bookmarkStart w:id="1110" w:name="_Toc232456228"/>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B935FB" w:rsidRPr="005F17A4">
        <w:rPr>
          <w:rFonts w:ascii="Times New Roman" w:hAnsi="Times New Roman" w:cs="Times New Roman"/>
          <w:color w:val="000000" w:themeColor="text1"/>
          <w:sz w:val="28"/>
          <w:szCs w:val="28"/>
        </w:rPr>
        <w:t>ản đồ làm việc trong niệm xứ</w:t>
      </w:r>
      <w:bookmarkEnd w:id="1110"/>
    </w:p>
    <w:p w14:paraId="1CF7791B" w14:textId="57FD3B68" w:rsidR="005D7180" w:rsidRPr="005F17A4" w:rsidRDefault="005D7180" w:rsidP="005D7180">
      <w:pPr>
        <w:rPr>
          <w:rFonts w:cs="Times New Roman"/>
          <w:color w:val="000000" w:themeColor="text1"/>
          <w:sz w:val="28"/>
          <w:szCs w:val="28"/>
        </w:rPr>
      </w:pPr>
      <w:r w:rsidRPr="005F17A4">
        <w:rPr>
          <w:rFonts w:cs="Times New Roman"/>
          <w:color w:val="000000" w:themeColor="text1"/>
          <w:sz w:val="28"/>
          <w:szCs w:val="28"/>
        </w:rPr>
        <w:t>LÀM VIỆC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một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đây</w:t>
      </w:r>
      <w:r w:rsidRPr="005F17A4">
        <w:rPr>
          <w:rFonts w:cs="Times New Roman"/>
          <w:color w:val="000000" w:themeColor="text1"/>
          <w:sz w:val="28"/>
          <w:szCs w:val="28"/>
        </w:rPr>
        <w:br/>
        <w:t>│   └── Có những pháp ở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ĐANG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chuyển động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thuận nghịch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tham sân si hay không</w:t>
      </w:r>
      <w:r w:rsidRPr="005F17A4">
        <w:rPr>
          <w:rFonts w:cs="Times New Roman"/>
          <w:color w:val="000000" w:themeColor="text1"/>
          <w:sz w:val="28"/>
          <w:szCs w:val="28"/>
        </w:rPr>
        <w:br/>
        <w:t>│   └── Pháp triền cái,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GẶP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che giấu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   └── Học pháp từ lỗi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 Không nuôi mạn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KHÔNG AI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muốn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lời khen</w:t>
      </w:r>
      <w:r w:rsidRPr="005F17A4">
        <w:rPr>
          <w:rFonts w:cs="Times New Roman"/>
          <w:color w:val="000000" w:themeColor="text1"/>
          <w:sz w:val="28"/>
          <w:szCs w:val="28"/>
        </w:rPr>
        <w:br/>
        <w:t>│   └── Tu xả</w:t>
      </w:r>
      <w:r w:rsidRPr="005F17A4">
        <w:rPr>
          <w:rFonts w:cs="Times New Roman"/>
          <w:color w:val="000000" w:themeColor="text1"/>
          <w:sz w:val="28"/>
          <w:szCs w:val="28"/>
        </w:rPr>
        <w:br/>
        <w:t>│</w:t>
      </w:r>
      <w:r w:rsidRPr="005F17A4">
        <w:rPr>
          <w:rFonts w:cs="Times New Roman"/>
          <w:color w:val="000000" w:themeColor="text1"/>
          <w:sz w:val="28"/>
          <w:szCs w:val="28"/>
        </w:rPr>
        <w:br/>
        <w:t>└── KHI XONG VIỆC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lại thân, thọ, tâm,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Buông công việc</w:t>
      </w:r>
      <w:r w:rsidRPr="005F17A4">
        <w:rPr>
          <w:rFonts w:cs="Times New Roman"/>
          <w:color w:val="000000" w:themeColor="text1"/>
          <w:sz w:val="28"/>
          <w:szCs w:val="28"/>
        </w:rPr>
        <w:br/>
        <w:t xml:space="preserve">    └── Không chấp trước</w:t>
      </w:r>
    </w:p>
    <w:p w14:paraId="5CEDB51B" w14:textId="77777777" w:rsidR="005D7180" w:rsidRPr="005F17A4" w:rsidRDefault="005D7180" w:rsidP="005D7180">
      <w:pPr>
        <w:pStyle w:val="Heading2"/>
        <w:rPr>
          <w:rFonts w:ascii="Times New Roman" w:hAnsi="Times New Roman" w:cs="Times New Roman"/>
          <w:b w:val="0"/>
          <w:bCs w:val="0"/>
          <w:color w:val="000000" w:themeColor="text1"/>
          <w:sz w:val="28"/>
          <w:szCs w:val="28"/>
        </w:rPr>
      </w:pPr>
      <w:bookmarkStart w:id="1111" w:name="_Toc232456229"/>
      <w:r w:rsidRPr="005F17A4">
        <w:rPr>
          <w:rFonts w:ascii="Times New Roman" w:hAnsi="Times New Roman" w:cs="Times New Roman"/>
          <w:color w:val="000000" w:themeColor="text1"/>
          <w:sz w:val="28"/>
          <w:szCs w:val="28"/>
        </w:rPr>
        <w:t>KỆ TÓM TẮT CHƯƠNG 79</w:t>
      </w:r>
      <w:bookmarkEnd w:id="1111"/>
    </w:p>
    <w:p w14:paraId="2649C4C5" w14:textId="77777777" w:rsidR="005D7180" w:rsidRPr="005F17A4" w:rsidRDefault="005D7180" w:rsidP="005D718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41D3B43" w14:textId="26AE0961" w:rsidR="005D7180" w:rsidRPr="005F17A4" w:rsidRDefault="005D7180" w:rsidP="005D7180">
      <w:pPr>
        <w:rPr>
          <w:rFonts w:cs="Times New Roman"/>
          <w:color w:val="000000" w:themeColor="text1"/>
          <w:sz w:val="28"/>
          <w:szCs w:val="28"/>
        </w:rPr>
      </w:pPr>
      <w:r w:rsidRPr="005F17A4">
        <w:rPr>
          <w:rFonts w:cs="Times New Roman"/>
          <w:color w:val="000000" w:themeColor="text1"/>
          <w:sz w:val="28"/>
          <w:szCs w:val="28"/>
        </w:rPr>
        <w:t>Làm việc không rời bốn xứ soi,</w:t>
      </w:r>
      <w:r w:rsidRPr="005F17A4">
        <w:rPr>
          <w:rFonts w:cs="Times New Roman"/>
          <w:color w:val="000000" w:themeColor="text1"/>
          <w:sz w:val="28"/>
          <w:szCs w:val="28"/>
        </w:rPr>
        <w:br/>
        <w:t>Thân tâm thọ pháp hiện từng hồi.</w:t>
      </w:r>
      <w:r w:rsidRPr="005F17A4">
        <w:rPr>
          <w:rFonts w:cs="Times New Roman"/>
          <w:color w:val="000000" w:themeColor="text1"/>
          <w:sz w:val="28"/>
          <w:szCs w:val="28"/>
        </w:rPr>
        <w:br/>
        <w:t>Khen chê thành đạo khi nhìn đúng,</w:t>
      </w:r>
      <w:r w:rsidRPr="005F17A4">
        <w:rPr>
          <w:rFonts w:cs="Times New Roman"/>
          <w:color w:val="000000" w:themeColor="text1"/>
          <w:sz w:val="28"/>
          <w:szCs w:val="28"/>
        </w:rPr>
        <w:br/>
        <w:t>Xong việc buông ngay chẳng vướng đời.</w:t>
      </w:r>
    </w:p>
    <w:p w14:paraId="70771E6D" w14:textId="77777777" w:rsidR="005D7180" w:rsidRPr="005F17A4" w:rsidRDefault="005D7180" w:rsidP="005D7180">
      <w:pPr>
        <w:pStyle w:val="Heading2"/>
        <w:rPr>
          <w:rFonts w:ascii="Times New Roman" w:hAnsi="Times New Roman" w:cs="Times New Roman"/>
          <w:b w:val="0"/>
          <w:bCs w:val="0"/>
          <w:color w:val="000000" w:themeColor="text1"/>
          <w:sz w:val="28"/>
          <w:szCs w:val="28"/>
        </w:rPr>
      </w:pPr>
      <w:bookmarkStart w:id="1112" w:name="_Toc232456230"/>
      <w:r w:rsidRPr="005F17A4">
        <w:rPr>
          <w:rFonts w:ascii="Times New Roman" w:hAnsi="Times New Roman" w:cs="Times New Roman"/>
          <w:color w:val="000000" w:themeColor="text1"/>
          <w:sz w:val="28"/>
          <w:szCs w:val="28"/>
        </w:rPr>
        <w:t>SƠ ĐỒ TÓM LƯỢC CHƯƠNG 79</w:t>
      </w:r>
      <w:bookmarkEnd w:id="1112"/>
    </w:p>
    <w:p w14:paraId="24D7386E" w14:textId="77777777" w:rsidR="005D7180" w:rsidRPr="005F17A4" w:rsidRDefault="005D7180" w:rsidP="005D7180">
      <w:pPr>
        <w:rPr>
          <w:rFonts w:cs="Times New Roman"/>
          <w:color w:val="000000" w:themeColor="text1"/>
          <w:sz w:val="28"/>
          <w:szCs w:val="28"/>
        </w:rPr>
      </w:pPr>
      <w:r w:rsidRPr="005F17A4">
        <w:rPr>
          <w:rFonts w:cs="Times New Roman"/>
          <w:color w:val="000000" w:themeColor="text1"/>
          <w:sz w:val="28"/>
          <w:szCs w:val="28"/>
        </w:rPr>
        <w:t>NIỆM XỨ KHI LÀM VIỆC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 Biết động tác, oai nghi, mệt khỏe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 Thuận nghịch, khen chê, lạc khổ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Vội, tham danh, sân, mạn, tinh tấn,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PHÁP</w:t>
      </w:r>
      <w:r w:rsidRPr="005F17A4">
        <w:rPr>
          <w:rFonts w:cs="Times New Roman"/>
          <w:color w:val="000000" w:themeColor="text1"/>
          <w:sz w:val="28"/>
          <w:szCs w:val="28"/>
        </w:rPr>
        <w:br/>
        <w:t>│   └── Triền cái, ngũ uẩn,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lời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thành quả</w:t>
      </w:r>
      <w:r w:rsidRPr="005F17A4">
        <w:rPr>
          <w:rFonts w:cs="Times New Roman"/>
          <w:color w:val="000000" w:themeColor="text1"/>
          <w:sz w:val="28"/>
          <w:szCs w:val="28"/>
        </w:rPr>
        <w:br/>
        <w:t xml:space="preserve">    └── Làm xong biết buông</w:t>
      </w:r>
    </w:p>
    <w:p w14:paraId="170CC003" w14:textId="0B652248" w:rsidR="00B935FB" w:rsidRPr="005F17A4" w:rsidRDefault="00B935FB" w:rsidP="00B935FB">
      <w:pPr>
        <w:pStyle w:val="Heading2"/>
        <w:rPr>
          <w:rFonts w:ascii="Times New Roman" w:hAnsi="Times New Roman" w:cs="Times New Roman"/>
          <w:color w:val="000000" w:themeColor="text1"/>
          <w:sz w:val="28"/>
          <w:szCs w:val="28"/>
        </w:rPr>
      </w:pPr>
      <w:bookmarkStart w:id="1113" w:name="_Toc232456231"/>
      <w:r w:rsidRPr="005F17A4">
        <w:rPr>
          <w:rFonts w:ascii="Times New Roman" w:hAnsi="Times New Roman" w:cs="Times New Roman"/>
          <w:color w:val="000000" w:themeColor="text1"/>
          <w:sz w:val="28"/>
          <w:szCs w:val="28"/>
        </w:rPr>
        <w:t>CHƯƠNG 80. BẢN THỰC HÀNH NIỆM XỨ KHI ĐI, ĐỨNG, NGỒI, NẰM — BỐN OAI NGHI LÀ BỐN CỬA VÀO ĐẠO</w:t>
      </w:r>
      <w:bookmarkEnd w:id="1113"/>
    </w:p>
    <w:p w14:paraId="5F2EDF85" w14:textId="77777777" w:rsidR="00B935FB" w:rsidRPr="005F17A4" w:rsidRDefault="00B935FB" w:rsidP="00B935FB">
      <w:pPr>
        <w:pStyle w:val="Heading3"/>
        <w:rPr>
          <w:rFonts w:ascii="Times New Roman" w:hAnsi="Times New Roman" w:cs="Times New Roman"/>
          <w:color w:val="000000" w:themeColor="text1"/>
          <w:sz w:val="28"/>
          <w:szCs w:val="28"/>
        </w:rPr>
      </w:pPr>
      <w:bookmarkStart w:id="1114" w:name="_Toc232456232"/>
      <w:r w:rsidRPr="005F17A4">
        <w:rPr>
          <w:rFonts w:ascii="Times New Roman" w:hAnsi="Times New Roman" w:cs="Times New Roman"/>
          <w:color w:val="000000" w:themeColor="text1"/>
          <w:sz w:val="28"/>
          <w:szCs w:val="28"/>
        </w:rPr>
        <w:t>1. BỐN OAI NGHI LÀ ĐỜI SỐNG CỦA NIỆM XỨ</w:t>
      </w:r>
      <w:bookmarkEnd w:id="1114"/>
    </w:p>
    <w:p w14:paraId="2441E682"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“Tỷ-kheo đi, tuệ tri: ‘Tôi đi’; hay đứng, tuệ tri: ‘Tôi đứng’; hay ngồi, tuệ tri: ‘Tôi ngồi’; hay nằm, tuệ tri: ‘Tôi nằm’. Thân thể được sử dụng như thế nào, vị ấy tuệ tri thân như thế ấy.”</w:t>
      </w:r>
    </w:p>
    <w:p w14:paraId="0F34C001"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oai nghi là: Đi. Đứng. Ngồi. Nằm. Nếu bốn oai nghi có chánh niệm, cả ngày có đạo. Nếu bốn oai nghi thất niệm, dù học nhiều vẫn dễ rời pháp. Người tu không cần tìm Niệm Xứ ở đâu xa. Bốn oai nghi đang có chính là cửa vào.</w:t>
      </w:r>
    </w:p>
    <w:p w14:paraId="75B6915F" w14:textId="77777777" w:rsidR="00B935FB" w:rsidRPr="005F17A4" w:rsidRDefault="00B935FB" w:rsidP="00B935FB">
      <w:pPr>
        <w:pStyle w:val="Heading3"/>
        <w:rPr>
          <w:rFonts w:ascii="Times New Roman" w:hAnsi="Times New Roman" w:cs="Times New Roman"/>
          <w:color w:val="000000" w:themeColor="text1"/>
          <w:sz w:val="28"/>
          <w:szCs w:val="28"/>
        </w:rPr>
      </w:pPr>
      <w:bookmarkStart w:id="1115" w:name="_Toc232456233"/>
      <w:r w:rsidRPr="005F17A4">
        <w:rPr>
          <w:rFonts w:ascii="Times New Roman" w:hAnsi="Times New Roman" w:cs="Times New Roman"/>
          <w:color w:val="000000" w:themeColor="text1"/>
          <w:sz w:val="28"/>
          <w:szCs w:val="28"/>
        </w:rPr>
        <w:t>2. ĐI TRONG NIỆM XỨ</w:t>
      </w:r>
      <w:bookmarkEnd w:id="1115"/>
    </w:p>
    <w:p w14:paraId="77F3CD63"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đi, biết: Thân đang đi. Bàn chân chạm đất. Trọng lượng chuyển. Thân tiến tới. Mắt thấy đường. Tay chuyển động. Hơi thở đi cùng thân. Cảm thọ nơi chân. Tâm muốn nhanh hay chậm. Tâm đang vội hay an.</w:t>
      </w:r>
    </w:p>
    <w:p w14:paraId="5F1B541C"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Đi, biết đi. Có thân đây. Có thọ đây. Có tâm đây.</w:t>
      </w:r>
    </w:p>
    <w:p w14:paraId="3676ADD5"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phóng: Suy nghĩ là hành. Hình bóng là tưởng. Rõ biết là thức. Rồi trở về bước chân.</w:t>
      </w:r>
    </w:p>
    <w:p w14:paraId="01F7A14B"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 trong Niệm Xứ không phải lúc nào cũng phải thật chậm. Đi đúng là đi có biết.</w:t>
      </w:r>
    </w:p>
    <w:p w14:paraId="13F376B7" w14:textId="77777777" w:rsidR="00B935FB" w:rsidRPr="005F17A4" w:rsidRDefault="00B935FB" w:rsidP="00B935FB">
      <w:pPr>
        <w:pStyle w:val="Heading3"/>
        <w:rPr>
          <w:rFonts w:ascii="Times New Roman" w:hAnsi="Times New Roman" w:cs="Times New Roman"/>
          <w:color w:val="000000" w:themeColor="text1"/>
          <w:sz w:val="28"/>
          <w:szCs w:val="28"/>
        </w:rPr>
      </w:pPr>
      <w:bookmarkStart w:id="1116" w:name="_Toc232456234"/>
      <w:r w:rsidRPr="005F17A4">
        <w:rPr>
          <w:rFonts w:ascii="Times New Roman" w:hAnsi="Times New Roman" w:cs="Times New Roman"/>
          <w:color w:val="000000" w:themeColor="text1"/>
          <w:sz w:val="28"/>
          <w:szCs w:val="28"/>
        </w:rPr>
        <w:t>3. ĐỨNG TRONG NIỆM XỨ</w:t>
      </w:r>
      <w:bookmarkEnd w:id="1116"/>
    </w:p>
    <w:p w14:paraId="7E1E145C"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Đứng thường bị bỏ quên. Đứng chờ, đứng nói chuyện, đứng xếp hàng, đứng nhìn cảnh, đứng trong bếp, đứng trước cửa — đều có thể tu.</w:t>
      </w:r>
    </w:p>
    <w:p w14:paraId="63000202"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đứng, biết: Thân đang đứng. Hai bàn chân chạm đất. Thân thăng bằng. Hơi thở đang có. Có thọ nơi chân, lưng, vai. Tâm đang chờ. Tâm đang nôn nóng. Tâm đang bực. Tâm đang yên.</w:t>
      </w:r>
    </w:p>
    <w:p w14:paraId="1259F8D8"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Đứng, biết đứng. Có thân đây. Thân người là sắc. Không nương tựa thân.</w:t>
      </w:r>
    </w:p>
    <w:p w14:paraId="20AC4273"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Đứng chờ là nơi rất tốt để thấy khổ thọ và tâm nôn nóng. Khi nôn nóng: Có khổ thọ đây. Có tâm muốn nhanh đây. Thọ ấy là vô thường. Không chấp trước. Không hoan hỷ.</w:t>
      </w:r>
    </w:p>
    <w:p w14:paraId="0B7DF04D" w14:textId="77777777" w:rsidR="00B935FB" w:rsidRPr="005F17A4" w:rsidRDefault="00B935FB" w:rsidP="00B935FB">
      <w:pPr>
        <w:pStyle w:val="Heading3"/>
        <w:rPr>
          <w:rFonts w:ascii="Times New Roman" w:hAnsi="Times New Roman" w:cs="Times New Roman"/>
          <w:color w:val="000000" w:themeColor="text1"/>
          <w:sz w:val="28"/>
          <w:szCs w:val="28"/>
        </w:rPr>
      </w:pPr>
      <w:bookmarkStart w:id="1117" w:name="_Toc232456235"/>
      <w:r w:rsidRPr="005F17A4">
        <w:rPr>
          <w:rFonts w:ascii="Times New Roman" w:hAnsi="Times New Roman" w:cs="Times New Roman"/>
          <w:color w:val="000000" w:themeColor="text1"/>
          <w:sz w:val="28"/>
          <w:szCs w:val="28"/>
        </w:rPr>
        <w:t>4. NGỒI TRONG NIỆM XỨ</w:t>
      </w:r>
      <w:bookmarkEnd w:id="1117"/>
    </w:p>
    <w:p w14:paraId="79786820"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Ngồi là oai nghi quen thuộc trong thiền, nhưng không phải chỉ ngồi thiền mới cần niệm. Ngồi ăn, ngồi nghe pháp, ngồi làm việc, ngồi nói chuyện, ngồi nghỉ đều cần biết.</w:t>
      </w:r>
    </w:p>
    <w:p w14:paraId="1B3F8FA2"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ngồi, biết: Thân đang ngồi. Lưng thẳng hay cong. Thân nặng hay nhẹ. Hơi thở vào ra. Cảm thọ nơi thân. Tâm tán hay định. Tâm thích ngồi hay muốn đứng dậy.</w:t>
      </w:r>
    </w:p>
    <w:p w14:paraId="70760501"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Ngồi, biết ngồi. Có thân đây. Có thọ đây. Có tâm đây.</w:t>
      </w:r>
    </w:p>
    <w:p w14:paraId="7AAAD851"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ngồi thiền: An trú chánh niệm trước mặt. Thở vô, biết thở vô. Thở ra, biết thở ra. Cảm giác toàn thân. An tịnh toàn thân.</w:t>
      </w:r>
    </w:p>
    <w:p w14:paraId="07399D6E"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ngồi làm việc: Biết thân đang ngồi. Biết mắt nhìn. Biết tay làm. Biết tâm vội hay an.</w:t>
      </w:r>
    </w:p>
    <w:p w14:paraId="48593E22"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Ngồi đúng là ngồi không đánh mất mình trong tưởng và hành.</w:t>
      </w:r>
    </w:p>
    <w:p w14:paraId="22B16888" w14:textId="77777777" w:rsidR="00B935FB" w:rsidRPr="005F17A4" w:rsidRDefault="00B935FB" w:rsidP="00B935FB">
      <w:pPr>
        <w:pStyle w:val="Heading3"/>
        <w:rPr>
          <w:rFonts w:ascii="Times New Roman" w:hAnsi="Times New Roman" w:cs="Times New Roman"/>
          <w:color w:val="000000" w:themeColor="text1"/>
          <w:sz w:val="28"/>
          <w:szCs w:val="28"/>
        </w:rPr>
      </w:pPr>
      <w:bookmarkStart w:id="1118" w:name="_Toc232456236"/>
      <w:r w:rsidRPr="005F17A4">
        <w:rPr>
          <w:rFonts w:ascii="Times New Roman" w:hAnsi="Times New Roman" w:cs="Times New Roman"/>
          <w:color w:val="000000" w:themeColor="text1"/>
          <w:sz w:val="28"/>
          <w:szCs w:val="28"/>
        </w:rPr>
        <w:t>5. NẰM TRONG NIỆM XỨ</w:t>
      </w:r>
      <w:bookmarkEnd w:id="1118"/>
    </w:p>
    <w:p w14:paraId="0B03FC81"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Nằm cũng là oai nghi tu tập. Khi nằm nghỉ, biết thân đang nằm. Khi nằm bệnh, biết thân bệnh. Khi nằm trước khi ngủ, biết thọ và tâm. Khi thức dậy giữa đêm, biết thân, thọ, tâm.</w:t>
      </w:r>
    </w:p>
    <w:p w14:paraId="32FAA533"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thực hành: Nằm, biết nằm. Có thân đây. Có thọ đây. Có tâm đây.</w:t>
      </w:r>
    </w:p>
    <w:p w14:paraId="54A0622E"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ngủ, quán: Thân này vô thường. Cảm thọ vô thường. Tâm vô thường. Pháp hữu vi vô thường.</w:t>
      </w:r>
    </w:p>
    <w:p w14:paraId="27E35195"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đọc thầm: Thọ ấy là vô thường. Ta không chấp trước thọ ấy. Ta không hoan hỷ thọ ấy. Không nương tựa. Không chấp trước một vật gì trên đời.</w:t>
      </w:r>
    </w:p>
    <w:p w14:paraId="56BD96EC"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Ngủ trong Niệm Xứ là buông ngày trong chánh niệm, không rơi vào phóng dật.</w:t>
      </w:r>
    </w:p>
    <w:p w14:paraId="4253B4C0" w14:textId="77777777" w:rsidR="00B935FB" w:rsidRPr="005F17A4" w:rsidRDefault="00B935FB" w:rsidP="00B935FB">
      <w:pPr>
        <w:pStyle w:val="Heading3"/>
        <w:rPr>
          <w:rFonts w:ascii="Times New Roman" w:hAnsi="Times New Roman" w:cs="Times New Roman"/>
          <w:color w:val="000000" w:themeColor="text1"/>
          <w:sz w:val="28"/>
          <w:szCs w:val="28"/>
        </w:rPr>
      </w:pPr>
      <w:bookmarkStart w:id="1119" w:name="_Toc232456237"/>
      <w:r w:rsidRPr="005F17A4">
        <w:rPr>
          <w:rFonts w:ascii="Times New Roman" w:hAnsi="Times New Roman" w:cs="Times New Roman"/>
          <w:color w:val="000000" w:themeColor="text1"/>
          <w:sz w:val="28"/>
          <w:szCs w:val="28"/>
        </w:rPr>
        <w:lastRenderedPageBreak/>
        <w:t>6. CHUYỂN OAI NGHI TRONG CHÁNH NIỆM</w:t>
      </w:r>
      <w:bookmarkEnd w:id="1119"/>
    </w:p>
    <w:p w14:paraId="2049FB80"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Chỗ dễ thất niệm là lúc chuyển từ oai nghi này sang oai nghi khác. Đang ngồi đứng dậy. Đang đứng bước đi. Đang đi dừng lại. Đang nằm ngồi dậy. Đang làm việc quay sang nói. Đang ăn đứng lên.</w:t>
      </w:r>
    </w:p>
    <w:p w14:paraId="5142177E"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lần chuyển, dừng một chút: Có ý muốn đổi oai nghi đây. Có thân đang chuyển đây. Có thọ đây. Có tâm vội hay không?</w:t>
      </w:r>
    </w:p>
    <w:p w14:paraId="6F8C2D3D"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Chuyển oai nghi chậm lại một chút, chánh niệm sẽ có chỗ đứng.</w:t>
      </w:r>
    </w:p>
    <w:p w14:paraId="14CE57CC" w14:textId="77777777" w:rsidR="00B935FB" w:rsidRPr="005F17A4" w:rsidRDefault="00B935FB" w:rsidP="00B935FB">
      <w:pPr>
        <w:pStyle w:val="Heading3"/>
        <w:rPr>
          <w:rFonts w:ascii="Times New Roman" w:hAnsi="Times New Roman" w:cs="Times New Roman"/>
          <w:color w:val="000000" w:themeColor="text1"/>
          <w:sz w:val="28"/>
          <w:szCs w:val="28"/>
        </w:rPr>
      </w:pPr>
      <w:bookmarkStart w:id="1120" w:name="_Toc232456238"/>
      <w:r w:rsidRPr="005F17A4">
        <w:rPr>
          <w:rFonts w:ascii="Times New Roman" w:hAnsi="Times New Roman" w:cs="Times New Roman"/>
          <w:color w:val="000000" w:themeColor="text1"/>
          <w:sz w:val="28"/>
          <w:szCs w:val="28"/>
        </w:rPr>
        <w:t>7. BỐN OAI NGHI VÀ BA THỌ</w:t>
      </w:r>
      <w:bookmarkEnd w:id="1120"/>
    </w:p>
    <w:p w14:paraId="4B0AEFDF"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mỗi oai nghi, thọ luôn có mặt. Đi dễ chịu — lạc thọ. Đi đau chân — khổ thọ. Đi bình thường — xả thọ. Đứng dễ chịu — lạc thọ. Đứng lâu mỏi — khổ thọ. Đứng bình thường — xả thọ. Ngồi an — lạc thọ. Ngồi đau — khổ thọ. Ngồi bình thường — xả thọ. Nằm êm — lạc thọ. Nằm đau — khổ thọ. Nằm lơ mơ — xả thọ.</w:t>
      </w:r>
    </w:p>
    <w:p w14:paraId="7DA111C7"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trong bốn oai nghi luôn nhớ: Thọ ấy là vô thường. Ta không chấp trước thọ ấy. Ta không hoan hỷ thọ ấy.</w:t>
      </w:r>
    </w:p>
    <w:p w14:paraId="27340258" w14:textId="77777777" w:rsidR="00B935FB" w:rsidRPr="005F17A4" w:rsidRDefault="00B935FB" w:rsidP="00B935FB">
      <w:pPr>
        <w:pStyle w:val="Heading3"/>
        <w:rPr>
          <w:rFonts w:ascii="Times New Roman" w:hAnsi="Times New Roman" w:cs="Times New Roman"/>
          <w:color w:val="000000" w:themeColor="text1"/>
          <w:sz w:val="28"/>
          <w:szCs w:val="28"/>
        </w:rPr>
      </w:pPr>
      <w:bookmarkStart w:id="1121" w:name="_Toc232456239"/>
      <w:r w:rsidRPr="005F17A4">
        <w:rPr>
          <w:rFonts w:ascii="Times New Roman" w:hAnsi="Times New Roman" w:cs="Times New Roman"/>
          <w:color w:val="000000" w:themeColor="text1"/>
          <w:sz w:val="28"/>
          <w:szCs w:val="28"/>
        </w:rPr>
        <w:t>8. BỐN OAI NGHI VÀ TÂM</w:t>
      </w:r>
      <w:bookmarkEnd w:id="1121"/>
    </w:p>
    <w:p w14:paraId="114AB7F9"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oai nghi có thể làm tâm lộ rõ. Đi nhanh — tâm vội. Đứng chờ — tâm nôn nóng. Ngồi lâu — tâm tán hoặc định. Nằm nghỉ — tâm buông hoặc mê.</w:t>
      </w:r>
    </w:p>
    <w:p w14:paraId="7A80824D"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chỉ biết thân, mà còn biết tâm: Tâm có tham không? Tâm có sân không? Tâm có si không? Tâm tán loạn không? Tâm thâu nhiếp không? Tâm có định không? Tâm có xả không? Như vậy, từ thân niệm xứ mở sang tâm niệm xứ.</w:t>
      </w:r>
    </w:p>
    <w:p w14:paraId="2F13C2AE" w14:textId="77777777" w:rsidR="00B935FB" w:rsidRPr="005F17A4" w:rsidRDefault="00B935FB" w:rsidP="00B935FB">
      <w:pPr>
        <w:pStyle w:val="Heading3"/>
        <w:rPr>
          <w:rFonts w:ascii="Times New Roman" w:hAnsi="Times New Roman" w:cs="Times New Roman"/>
          <w:color w:val="000000" w:themeColor="text1"/>
          <w:sz w:val="28"/>
          <w:szCs w:val="28"/>
        </w:rPr>
      </w:pPr>
      <w:bookmarkStart w:id="1122" w:name="_Toc232456240"/>
      <w:r w:rsidRPr="005F17A4">
        <w:rPr>
          <w:rFonts w:ascii="Times New Roman" w:hAnsi="Times New Roman" w:cs="Times New Roman"/>
          <w:color w:val="000000" w:themeColor="text1"/>
          <w:sz w:val="28"/>
          <w:szCs w:val="28"/>
        </w:rPr>
        <w:t>9. BỐN OAI NGHI VÀ PHÁP</w:t>
      </w:r>
      <w:bookmarkEnd w:id="1122"/>
    </w:p>
    <w:p w14:paraId="242046AF"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bốn oai nghi, pháp hiện: Khi đi, có thể có trạo cử. Khi đứng, có thể có sân vì chờ. Khi ngồi, có thể có hôn trầm hoặc định. Khi nằm, có thể có thụy miên hoặc xả.</w:t>
      </w:r>
    </w:p>
    <w:p w14:paraId="05446744"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pháp: Có tham dục không? Có sân hận không? Có hôn trầm thụy miên không? Có trạo hối không? Có nghi không? Có Niệm giác chi không? Có Trạch pháp không? Có Tinh tấn không? Có Định không? Có Xả không? Bốn oai nghi không chỉ là thân; chúng là nơi toàn bộ pháp sanh diệt.</w:t>
      </w:r>
    </w:p>
    <w:p w14:paraId="2C3A5E51" w14:textId="77777777" w:rsidR="00B935FB" w:rsidRPr="005F17A4" w:rsidRDefault="00B935FB" w:rsidP="00B935FB">
      <w:pPr>
        <w:pStyle w:val="Heading3"/>
        <w:rPr>
          <w:rFonts w:ascii="Times New Roman" w:hAnsi="Times New Roman" w:cs="Times New Roman"/>
          <w:color w:val="000000" w:themeColor="text1"/>
          <w:sz w:val="28"/>
          <w:szCs w:val="28"/>
        </w:rPr>
      </w:pPr>
      <w:bookmarkStart w:id="1123" w:name="_Toc232456241"/>
      <w:r w:rsidRPr="005F17A4">
        <w:rPr>
          <w:rFonts w:ascii="Times New Roman" w:hAnsi="Times New Roman" w:cs="Times New Roman"/>
          <w:color w:val="000000" w:themeColor="text1"/>
          <w:sz w:val="28"/>
          <w:szCs w:val="28"/>
        </w:rPr>
        <w:lastRenderedPageBreak/>
        <w:t>10. BỐN OAI NGHI VÀ KHÔNG NƯƠNG TỰA</w:t>
      </w:r>
      <w:bookmarkEnd w:id="1123"/>
    </w:p>
    <w:p w14:paraId="56410F42"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cùng, bốn oai nghi phải đi đến: Không nương tựa thân đi. Không nương tựa thân đứng. Không nương tựa thân ngồi. Không nương tựa thân nằm. Không nương tựa cảm giác dễ chịu trong oai nghi. Không chấp tâm an trong oai nghi. Không chấp oai nghi đẹp là ta. Không chấp công phu oai nghi là sở đắc.</w:t>
      </w:r>
    </w:p>
    <w:p w14:paraId="18F33BE8"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 cũng không nắm. Đứng cũng không nắm. Ngồi cũng không nắm. Nằm cũng không nắm. Chỉ có pháp đang hiện, được biết, rồi buông.</w:t>
      </w:r>
    </w:p>
    <w:p w14:paraId="464E0075" w14:textId="77777777" w:rsidR="00B935FB" w:rsidRPr="005F17A4" w:rsidRDefault="00B935FB" w:rsidP="00B935FB">
      <w:pPr>
        <w:pStyle w:val="Heading3"/>
        <w:rPr>
          <w:rFonts w:ascii="Times New Roman" w:hAnsi="Times New Roman" w:cs="Times New Roman"/>
          <w:color w:val="000000" w:themeColor="text1"/>
          <w:sz w:val="28"/>
          <w:szCs w:val="28"/>
        </w:rPr>
      </w:pPr>
      <w:bookmarkStart w:id="1124" w:name="_Toc232456242"/>
      <w:r w:rsidRPr="005F17A4">
        <w:rPr>
          <w:rFonts w:ascii="Times New Roman" w:hAnsi="Times New Roman" w:cs="Times New Roman"/>
          <w:color w:val="000000" w:themeColor="text1"/>
          <w:sz w:val="28"/>
          <w:szCs w:val="28"/>
        </w:rPr>
        <w:t>11. BẢN TỤNG BỐN OAI NGHI</w:t>
      </w:r>
      <w:bookmarkEnd w:id="1124"/>
    </w:p>
    <w:p w14:paraId="397465CA"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đi, con biết thân đi. Khi đứng, con biết thân đứng. Khi ngồi, con biết thân ngồi. Khi nằm, con biết thân nằm.</w:t>
      </w:r>
    </w:p>
    <w:p w14:paraId="4171D5B1"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thể được sử dụng như thế nào, con biết thân như thế ấy.</w:t>
      </w:r>
    </w:p>
    <w:p w14:paraId="471FC2F0"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sanh, thọ ấy là vô thường. Nếu khổ thọ sanh, thọ ấy là vô thường. Nếu bất khổ bất lạc thọ sanh, thọ ấy là vô thường.</w:t>
      </w:r>
    </w:p>
    <w:p w14:paraId="288650A6"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không chấp trước thọ ấy. Con không hoan hỷ thọ ấy.</w:t>
      </w:r>
    </w:p>
    <w:p w14:paraId="43D0B384"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đi trong chánh niệm. Con xin đứng trong chánh niệm. Con xin ngồi trong chánh niệm. Con xin nằm trong chánh niệm.</w:t>
      </w:r>
    </w:p>
    <w:p w14:paraId="3883A62C" w14:textId="77777777" w:rsidR="00B935FB" w:rsidRPr="005F17A4" w:rsidRDefault="00B935FB" w:rsidP="00B935F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không nương tựa thọ, không nương tựa tâm, không nương tựa pháp.</w:t>
      </w:r>
    </w:p>
    <w:p w14:paraId="7C802877" w14:textId="53098CF3" w:rsidR="00B935FB" w:rsidRPr="005F17A4" w:rsidRDefault="00B935FB" w:rsidP="00B935FB">
      <w:pPr>
        <w:pStyle w:val="Heading3"/>
        <w:rPr>
          <w:rFonts w:ascii="Times New Roman" w:hAnsi="Times New Roman" w:cs="Times New Roman"/>
          <w:b w:val="0"/>
          <w:bCs w:val="0"/>
          <w:color w:val="000000" w:themeColor="text1"/>
          <w:sz w:val="28"/>
          <w:szCs w:val="28"/>
        </w:rPr>
      </w:pPr>
      <w:bookmarkStart w:id="1125" w:name="_Toc232456243"/>
      <w:r w:rsidRPr="005F17A4">
        <w:rPr>
          <w:rFonts w:ascii="Times New Roman" w:hAnsi="Times New Roman" w:cs="Times New Roman"/>
          <w:color w:val="000000" w:themeColor="text1"/>
          <w:sz w:val="28"/>
          <w:szCs w:val="28"/>
        </w:rPr>
        <w:t>12. BẢN ĐỒ BỐN OAI NGHI NIỆM XỨ</w:t>
      </w:r>
      <w:bookmarkEnd w:id="1125"/>
    </w:p>
    <w:p w14:paraId="5B9D5783" w14:textId="77777777" w:rsidR="00B935FB" w:rsidRPr="005F17A4" w:rsidRDefault="00B935FB" w:rsidP="00B935FB">
      <w:pPr>
        <w:rPr>
          <w:rFonts w:cs="Times New Roman"/>
          <w:color w:val="000000" w:themeColor="text1"/>
          <w:sz w:val="28"/>
          <w:szCs w:val="28"/>
        </w:rPr>
      </w:pPr>
      <w:r w:rsidRPr="005F17A4">
        <w:rPr>
          <w:rFonts w:cs="Times New Roman"/>
          <w:color w:val="000000" w:themeColor="text1"/>
          <w:sz w:val="28"/>
          <w:szCs w:val="28"/>
        </w:rPr>
        <w:t>BỐN OAI NGHI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bước chân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chuyển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 nơi thân</w:t>
      </w:r>
      <w:r w:rsidRPr="005F17A4">
        <w:rPr>
          <w:rFonts w:cs="Times New Roman"/>
          <w:color w:val="000000" w:themeColor="text1"/>
          <w:sz w:val="28"/>
          <w:szCs w:val="28"/>
        </w:rPr>
        <w:br/>
        <w:t>│   └── Biết tâm vội hay an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đứng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chờ đợi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 mỏi hay dễ chịu</w:t>
      </w:r>
      <w:r w:rsidRPr="005F17A4">
        <w:rPr>
          <w:rFonts w:cs="Times New Roman"/>
          <w:color w:val="000000" w:themeColor="text1"/>
          <w:sz w:val="28"/>
          <w:szCs w:val="28"/>
        </w:rPr>
        <w:br/>
      </w:r>
      <w:r w:rsidRPr="005F17A4">
        <w:rPr>
          <w:rFonts w:cs="Times New Roman"/>
          <w:color w:val="000000" w:themeColor="text1"/>
          <w:sz w:val="28"/>
          <w:szCs w:val="28"/>
        </w:rPr>
        <w:lastRenderedPageBreak/>
        <w:t>│   └── Biết tâm nôn nóng hay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NGỒI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ngồi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 Biết tâm tán hay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NẰM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nằm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nghỉ, bệnh, ngủ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 Biết tâm buông hay mê</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 Không nương tựa</w:t>
      </w:r>
    </w:p>
    <w:p w14:paraId="19F1D244" w14:textId="77777777" w:rsidR="00B935FB" w:rsidRPr="005F17A4" w:rsidRDefault="00B935FB" w:rsidP="00B935FB">
      <w:pPr>
        <w:pStyle w:val="Heading2"/>
        <w:rPr>
          <w:rFonts w:ascii="Times New Roman" w:hAnsi="Times New Roman" w:cs="Times New Roman"/>
          <w:b w:val="0"/>
          <w:bCs w:val="0"/>
          <w:color w:val="000000" w:themeColor="text1"/>
          <w:sz w:val="28"/>
          <w:szCs w:val="28"/>
        </w:rPr>
      </w:pPr>
      <w:bookmarkStart w:id="1126" w:name="_Toc232456244"/>
      <w:r w:rsidRPr="005F17A4">
        <w:rPr>
          <w:rFonts w:ascii="Times New Roman" w:hAnsi="Times New Roman" w:cs="Times New Roman"/>
          <w:color w:val="000000" w:themeColor="text1"/>
          <w:sz w:val="28"/>
          <w:szCs w:val="28"/>
        </w:rPr>
        <w:t>KỆ TÓM TẮT CHƯƠNG 80</w:t>
      </w:r>
      <w:bookmarkEnd w:id="1126"/>
    </w:p>
    <w:p w14:paraId="6D1C2E07" w14:textId="77777777" w:rsidR="00B935FB" w:rsidRPr="005F17A4" w:rsidRDefault="00B935FB" w:rsidP="00B935F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CD1F136" w14:textId="4DD54AF4" w:rsidR="00B935FB" w:rsidRPr="005F17A4" w:rsidRDefault="00B935FB" w:rsidP="00B935FB">
      <w:pPr>
        <w:rPr>
          <w:rFonts w:cs="Times New Roman"/>
          <w:color w:val="000000" w:themeColor="text1"/>
          <w:sz w:val="28"/>
          <w:szCs w:val="28"/>
        </w:rPr>
      </w:pPr>
      <w:r w:rsidRPr="005F17A4">
        <w:rPr>
          <w:rFonts w:cs="Times New Roman"/>
          <w:color w:val="000000" w:themeColor="text1"/>
          <w:sz w:val="28"/>
          <w:szCs w:val="28"/>
        </w:rPr>
        <w:t>Đi đứng nằm ngồi bốn cửa thiền,</w:t>
      </w:r>
      <w:r w:rsidRPr="005F17A4">
        <w:rPr>
          <w:rFonts w:cs="Times New Roman"/>
          <w:color w:val="000000" w:themeColor="text1"/>
          <w:sz w:val="28"/>
          <w:szCs w:val="28"/>
        </w:rPr>
        <w:br/>
        <w:t>Thân tâm thọ pháp hiện liền liền.</w:t>
      </w:r>
      <w:r w:rsidRPr="005F17A4">
        <w:rPr>
          <w:rFonts w:cs="Times New Roman"/>
          <w:color w:val="000000" w:themeColor="text1"/>
          <w:sz w:val="28"/>
          <w:szCs w:val="28"/>
        </w:rPr>
        <w:br/>
        <w:t>Oai nghi tỉnh giác không nương chấp,</w:t>
      </w:r>
      <w:r w:rsidRPr="005F17A4">
        <w:rPr>
          <w:rFonts w:cs="Times New Roman"/>
          <w:color w:val="000000" w:themeColor="text1"/>
          <w:sz w:val="28"/>
          <w:szCs w:val="28"/>
        </w:rPr>
        <w:br/>
        <w:t>Mỗi bước đều thành đạo hiện tiền.</w:t>
      </w:r>
    </w:p>
    <w:p w14:paraId="2D1F722B" w14:textId="77777777" w:rsidR="00B935FB" w:rsidRPr="005F17A4" w:rsidRDefault="00B935FB" w:rsidP="00B935FB">
      <w:pPr>
        <w:pStyle w:val="Heading2"/>
        <w:rPr>
          <w:rFonts w:ascii="Times New Roman" w:hAnsi="Times New Roman" w:cs="Times New Roman"/>
          <w:b w:val="0"/>
          <w:bCs w:val="0"/>
          <w:color w:val="000000" w:themeColor="text1"/>
          <w:sz w:val="28"/>
          <w:szCs w:val="28"/>
        </w:rPr>
      </w:pPr>
      <w:bookmarkStart w:id="1127" w:name="_Toc232456245"/>
      <w:r w:rsidRPr="005F17A4">
        <w:rPr>
          <w:rFonts w:ascii="Times New Roman" w:hAnsi="Times New Roman" w:cs="Times New Roman"/>
          <w:color w:val="000000" w:themeColor="text1"/>
          <w:sz w:val="28"/>
          <w:szCs w:val="28"/>
        </w:rPr>
        <w:t>SƠ ĐỒ TÓM LƯỢC CHƯƠNG 80</w:t>
      </w:r>
      <w:bookmarkEnd w:id="1127"/>
    </w:p>
    <w:p w14:paraId="2A6BB563" w14:textId="476525A4" w:rsidR="00B935FB" w:rsidRPr="005F17A4" w:rsidRDefault="00B935FB" w:rsidP="00B935FB">
      <w:pPr>
        <w:rPr>
          <w:rFonts w:cs="Times New Roman"/>
          <w:color w:val="000000" w:themeColor="text1"/>
          <w:sz w:val="28"/>
          <w:szCs w:val="28"/>
        </w:rPr>
      </w:pPr>
      <w:r w:rsidRPr="005F17A4">
        <w:rPr>
          <w:rFonts w:cs="Times New Roman"/>
          <w:color w:val="000000" w:themeColor="text1"/>
          <w:sz w:val="28"/>
          <w:szCs w:val="28"/>
        </w:rPr>
        <w:t>ĐI - ĐỨNG - NGỒI - NẰM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chuyển oai nghi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ba thọ</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Biết triền cái, giác chi</w:t>
      </w:r>
      <w:r w:rsidRPr="005F17A4">
        <w:rPr>
          <w:rFonts w:cs="Times New Roman"/>
          <w:color w:val="000000" w:themeColor="text1"/>
          <w:sz w:val="28"/>
          <w:szCs w:val="28"/>
        </w:rPr>
        <w:br/>
        <w:t>└── Không nương tựa, không chấp trước</w:t>
      </w:r>
    </w:p>
    <w:p w14:paraId="43237111" w14:textId="655993EA" w:rsidR="00856300" w:rsidRPr="005F17A4" w:rsidRDefault="00856300" w:rsidP="00856300">
      <w:pPr>
        <w:pStyle w:val="Heading2"/>
        <w:rPr>
          <w:rFonts w:ascii="Times New Roman" w:hAnsi="Times New Roman" w:cs="Times New Roman"/>
          <w:color w:val="000000" w:themeColor="text1"/>
          <w:sz w:val="28"/>
          <w:szCs w:val="28"/>
        </w:rPr>
      </w:pPr>
      <w:bookmarkStart w:id="1128" w:name="_Toc232456246"/>
      <w:r w:rsidRPr="005F17A4">
        <w:rPr>
          <w:rFonts w:ascii="Times New Roman" w:hAnsi="Times New Roman" w:cs="Times New Roman"/>
          <w:color w:val="000000" w:themeColor="text1"/>
          <w:sz w:val="28"/>
          <w:szCs w:val="28"/>
        </w:rPr>
        <w:t>CHƯƠNG 81. BẢN THỰC HÀNH NIỆM XỨ KHI ĂN UỐNG — TỪ VỊ NƠI LƯỠI ĐẾN ĐOẠN ÁI NƠI THỌ</w:t>
      </w:r>
      <w:bookmarkEnd w:id="1128"/>
    </w:p>
    <w:p w14:paraId="41B57CFB" w14:textId="626184BA" w:rsidR="00856300" w:rsidRPr="005F17A4" w:rsidRDefault="00856300" w:rsidP="00856300">
      <w:pPr>
        <w:pStyle w:val="Heading3"/>
        <w:rPr>
          <w:rFonts w:ascii="Times New Roman" w:hAnsi="Times New Roman" w:cs="Times New Roman"/>
          <w:color w:val="000000" w:themeColor="text1"/>
          <w:sz w:val="28"/>
          <w:szCs w:val="28"/>
        </w:rPr>
      </w:pPr>
      <w:bookmarkStart w:id="1129" w:name="_Toc232456247"/>
      <w:r w:rsidRPr="005F17A4">
        <w:rPr>
          <w:rFonts w:ascii="Times New Roman" w:hAnsi="Times New Roman" w:cs="Times New Roman"/>
          <w:color w:val="000000" w:themeColor="text1"/>
          <w:sz w:val="28"/>
          <w:szCs w:val="28"/>
        </w:rPr>
        <w:t>1. Ăn uống là một đạo tràng rất gần</w:t>
      </w:r>
      <w:bookmarkEnd w:id="1129"/>
    </w:p>
    <w:p w14:paraId="6A8880EC"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uống không chỉ là nuôi thân. Ăn uống là nơi thân, thọ, tâm, pháp hiện ra rất rõ. Có thân cần món ăn. Có lưỡi tiếp xúc vị. Có xúc. Có thọ. Có tâm thích hay không thích. Có ái hoặc sân. Có tham vị hoặc biết đủ. Có chánh niệm hoặc thất niệm.</w:t>
      </w:r>
    </w:p>
    <w:p w14:paraId="11C6D27A"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tỉnh giác: </w:t>
      </w:r>
      <w:r w:rsidRPr="005F17A4">
        <w:rPr>
          <w:rFonts w:cs="Times New Roman"/>
          <w:b/>
          <w:bCs/>
          <w:color w:val="000000" w:themeColor="text1"/>
          <w:sz w:val="28"/>
          <w:szCs w:val="28"/>
        </w:rPr>
        <w:t>“Khi ăn uống, nhai nếm, đều tỉnh giác.”</w:t>
      </w:r>
    </w:p>
    <w:p w14:paraId="138545A6"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ăn mà thất niệm, bữa ăn trở thành chỗ nuôi tham. Nếu ăn trong tỉnh giác, bữa ăn trở thành thân niệm xứ, thọ niệm xứ, tâm niệm xứ, pháp niệm xứ.</w:t>
      </w:r>
    </w:p>
    <w:p w14:paraId="7ACDB509" w14:textId="0364B918" w:rsidR="00856300" w:rsidRPr="005F17A4" w:rsidRDefault="00856300" w:rsidP="00856300">
      <w:pPr>
        <w:pStyle w:val="Heading3"/>
        <w:rPr>
          <w:rFonts w:ascii="Times New Roman" w:hAnsi="Times New Roman" w:cs="Times New Roman"/>
          <w:color w:val="000000" w:themeColor="text1"/>
          <w:sz w:val="28"/>
          <w:szCs w:val="28"/>
        </w:rPr>
      </w:pPr>
      <w:bookmarkStart w:id="1130" w:name="_Toc232456248"/>
      <w:r w:rsidRPr="005F17A4">
        <w:rPr>
          <w:rFonts w:ascii="Times New Roman" w:hAnsi="Times New Roman" w:cs="Times New Roman"/>
          <w:color w:val="000000" w:themeColor="text1"/>
          <w:sz w:val="28"/>
          <w:szCs w:val="28"/>
        </w:rPr>
        <w:t>2. Trước khi ăn: quán món ăn nuôi thân</w:t>
      </w:r>
      <w:bookmarkEnd w:id="1130"/>
    </w:p>
    <w:p w14:paraId="40A72244"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ăn, người tu dừng lại một chút: Có thân đây. Thân người là sắc. Thân này do món ăn duy trì.</w:t>
      </w:r>
    </w:p>
    <w:p w14:paraId="66DA5840"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tập khởi của món ăn là sự tập khởi của thân. Sự đoạn diệt các món ăn là sự đoạn diệt của thân.”</w:t>
      </w:r>
    </w:p>
    <w:p w14:paraId="61788F60"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Món ăn không phải để tăng tham. Không phải để làm đẹp thân. Không phải để khoe hưởng thụ. Không phải để nuôi phóng dật. Món ăn chỉ là duyên duy trì sắc thân này để tu tập phạm hạnh.</w:t>
      </w:r>
    </w:p>
    <w:p w14:paraId="692146F1"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như vậy, người tu ăn với biết đủ, không ăn với tham đắm.</w:t>
      </w:r>
    </w:p>
    <w:p w14:paraId="3CAB6910" w14:textId="4DE99971" w:rsidR="00856300" w:rsidRPr="005F17A4" w:rsidRDefault="00856300" w:rsidP="00856300">
      <w:pPr>
        <w:pStyle w:val="Heading3"/>
        <w:rPr>
          <w:rFonts w:ascii="Times New Roman" w:hAnsi="Times New Roman" w:cs="Times New Roman"/>
          <w:color w:val="000000" w:themeColor="text1"/>
          <w:sz w:val="28"/>
          <w:szCs w:val="28"/>
        </w:rPr>
      </w:pPr>
      <w:bookmarkStart w:id="1131" w:name="_Toc232456249"/>
      <w:r w:rsidRPr="005F17A4">
        <w:rPr>
          <w:rFonts w:ascii="Times New Roman" w:hAnsi="Times New Roman" w:cs="Times New Roman"/>
          <w:color w:val="000000" w:themeColor="text1"/>
          <w:sz w:val="28"/>
          <w:szCs w:val="28"/>
        </w:rPr>
        <w:t>3. Khi vị chạm lưỡi</w:t>
      </w:r>
      <w:bookmarkEnd w:id="1131"/>
    </w:p>
    <w:p w14:paraId="16EA58AA"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vị chạm lưỡi, pháp sanh rất nhanh: Lưỡi. Vị. Thiệt thức. Xúc. Thọ. Ái hoặc không ái. Tầm tứ về món ăn. Muốn thêm hoặc muốn tránh.</w:t>
      </w:r>
    </w:p>
    <w:p w14:paraId="37584108"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đặt niệm: Có vị đây. Có xúc đây. Có thọ đây. Nếu vị ngon: Có lạc thọ đây. Nếu vị không hợp: Có khổ thọ đây. Nếu vị bình thường: Có bất khổ bất lạc thọ đây.</w:t>
      </w:r>
    </w:p>
    <w:p w14:paraId="4FC3B07D"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 một miếng ăn có thể thành một bài học về duyên khởi.</w:t>
      </w:r>
    </w:p>
    <w:p w14:paraId="21568A6C" w14:textId="3B264D83" w:rsidR="00856300" w:rsidRPr="005F17A4" w:rsidRDefault="00856300" w:rsidP="00856300">
      <w:pPr>
        <w:pStyle w:val="Heading3"/>
        <w:rPr>
          <w:rFonts w:ascii="Times New Roman" w:hAnsi="Times New Roman" w:cs="Times New Roman"/>
          <w:color w:val="000000" w:themeColor="text1"/>
          <w:sz w:val="28"/>
          <w:szCs w:val="28"/>
        </w:rPr>
      </w:pPr>
      <w:bookmarkStart w:id="1132" w:name="_Toc232456250"/>
      <w:r w:rsidRPr="005F17A4">
        <w:rPr>
          <w:rFonts w:ascii="Times New Roman" w:hAnsi="Times New Roman" w:cs="Times New Roman"/>
          <w:color w:val="000000" w:themeColor="text1"/>
          <w:sz w:val="28"/>
          <w:szCs w:val="28"/>
        </w:rPr>
        <w:lastRenderedPageBreak/>
        <w:t>4. Lạc thọ trong bữa ăn</w:t>
      </w:r>
      <w:bookmarkEnd w:id="1132"/>
    </w:p>
    <w:p w14:paraId="10091100"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ngon, lạc thọ sanh. Đây là chỗ tham dễ khởi. Người tu quán: Có lạc thọ đây. Lạc thọ này do vị xúc sanh. Thọ ấy là vô thường. Ta không chấp trước thọ ấy. Ta không hoan hỷ thọ ấy.</w:t>
      </w:r>
    </w:p>
    <w:p w14:paraId="46DDF694"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cấm biết ngon. Biết ngon là biết lạc thọ. Nhưng không để lạc thọ thành tham. Không để tham thành tìm cầu thêm. Không để tìm cầu thêm thành thói quen nô lệ vị. Ăn ngon mà không bị ngon trói, đó là thọ niệm xứ.</w:t>
      </w:r>
    </w:p>
    <w:p w14:paraId="4C4973D7" w14:textId="79D9863C" w:rsidR="00856300" w:rsidRPr="005F17A4" w:rsidRDefault="00856300" w:rsidP="00856300">
      <w:pPr>
        <w:pStyle w:val="Heading3"/>
        <w:rPr>
          <w:rFonts w:ascii="Times New Roman" w:hAnsi="Times New Roman" w:cs="Times New Roman"/>
          <w:color w:val="000000" w:themeColor="text1"/>
          <w:sz w:val="28"/>
          <w:szCs w:val="28"/>
        </w:rPr>
      </w:pPr>
      <w:bookmarkStart w:id="1133" w:name="_Toc232456251"/>
      <w:r w:rsidRPr="005F17A4">
        <w:rPr>
          <w:rFonts w:ascii="Times New Roman" w:hAnsi="Times New Roman" w:cs="Times New Roman"/>
          <w:color w:val="000000" w:themeColor="text1"/>
          <w:sz w:val="28"/>
          <w:szCs w:val="28"/>
        </w:rPr>
        <w:t>5. Khổ thọ trong bữa ăn</w:t>
      </w:r>
      <w:bookmarkEnd w:id="1133"/>
    </w:p>
    <w:p w14:paraId="38EDE469"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món ăn không hợp ý, khổ thọ sanh. Đây là chỗ sân dễ khởi. Người tu quán: Có khổ thọ đây. Khổ thọ này do xúc. Thọ ấy là vô thường. Ta không chấp trước thọ ấy. Ta không hoan hỷ thọ ấy.</w:t>
      </w:r>
    </w:p>
    <w:p w14:paraId="196059CD"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chê bai vội. Không bực người nấu. Không tự thương thân vì món không vừa ý. Không để một vị không hợp làm hỏng tâm cả buổi. Khổ thọ nơi lưỡi nếu được biết đúng, sân tùy miên yếu đi.</w:t>
      </w:r>
    </w:p>
    <w:p w14:paraId="2061D628" w14:textId="6A978B4F" w:rsidR="00856300" w:rsidRPr="005F17A4" w:rsidRDefault="00856300" w:rsidP="00856300">
      <w:pPr>
        <w:pStyle w:val="Heading3"/>
        <w:rPr>
          <w:rFonts w:ascii="Times New Roman" w:hAnsi="Times New Roman" w:cs="Times New Roman"/>
          <w:color w:val="000000" w:themeColor="text1"/>
          <w:sz w:val="28"/>
          <w:szCs w:val="28"/>
        </w:rPr>
      </w:pPr>
      <w:bookmarkStart w:id="1134" w:name="_Toc232456252"/>
      <w:r w:rsidRPr="005F17A4">
        <w:rPr>
          <w:rFonts w:ascii="Times New Roman" w:hAnsi="Times New Roman" w:cs="Times New Roman"/>
          <w:color w:val="000000" w:themeColor="text1"/>
          <w:sz w:val="28"/>
          <w:szCs w:val="28"/>
        </w:rPr>
        <w:t>6. Bất khổ bất lạc thọ trong bữa ăn</w:t>
      </w:r>
      <w:bookmarkEnd w:id="1134"/>
    </w:p>
    <w:p w14:paraId="64617759"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Nhiều bữa ăn bình thường, không ngon rõ, không dở rõ. Đây là nơi xả thọ dễ bị bỏ quên. Người tu quán: Có bất khổ bất lạc thọ đây. Thọ ấy là vô thường. Ta không chấp trước thọ ấy. Ta không hoan hỷ thọ ấy.</w:t>
      </w:r>
    </w:p>
    <w:p w14:paraId="0A2C81BA"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xả thọ không được biết, tâm dễ ăn trong mờ mịt, ăn như máy, ăn trong suy nghĩ, ăn trong phóng dật. Biết xả thọ là cắt đường vô minh trong bữa ăn.</w:t>
      </w:r>
    </w:p>
    <w:p w14:paraId="16FC0DC4" w14:textId="70C937BA" w:rsidR="00856300" w:rsidRPr="005F17A4" w:rsidRDefault="00856300" w:rsidP="00856300">
      <w:pPr>
        <w:pStyle w:val="Heading3"/>
        <w:rPr>
          <w:rFonts w:ascii="Times New Roman" w:hAnsi="Times New Roman" w:cs="Times New Roman"/>
          <w:color w:val="000000" w:themeColor="text1"/>
          <w:sz w:val="28"/>
          <w:szCs w:val="28"/>
        </w:rPr>
      </w:pPr>
      <w:bookmarkStart w:id="1135" w:name="_Toc232456253"/>
      <w:r w:rsidRPr="005F17A4">
        <w:rPr>
          <w:rFonts w:ascii="Times New Roman" w:hAnsi="Times New Roman" w:cs="Times New Roman"/>
          <w:color w:val="000000" w:themeColor="text1"/>
          <w:sz w:val="28"/>
          <w:szCs w:val="28"/>
        </w:rPr>
        <w:t>7. Tâm trong bữa ăn</w:t>
      </w:r>
      <w:bookmarkEnd w:id="1135"/>
    </w:p>
    <w:p w14:paraId="5EA8C635"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bữa ăn, quán tâm: Tâm có tham vị không? Tâm có sân với món không hợp không? Tâm có si mờ mịt không? Tâm có so sánh không? Tâm có tiếc món ngon sắp hết không? Tâm có mong bữa sau ngon hơn không? Tâm có biết đủ không? Tâm có tri ân không? Tâm có xả không?</w:t>
      </w:r>
    </w:p>
    <w:p w14:paraId="0BC8CD54"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“Với tâm có tham, tuệ tri: ‘Tâm có tham’; với tâm không tham, tuệ tri: ‘Tâm không tham’.”</w:t>
      </w:r>
    </w:p>
    <w:p w14:paraId="3179BC79"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Bữa ăn là tấm gương soi tâm tham rất rõ. Người tu biết được tâm trong bữa ăn thì dễ biết tâm trong nhiều cảnh khác.</w:t>
      </w:r>
    </w:p>
    <w:p w14:paraId="26404733" w14:textId="4EE2FA2A" w:rsidR="00856300" w:rsidRPr="005F17A4" w:rsidRDefault="00856300" w:rsidP="00856300">
      <w:pPr>
        <w:pStyle w:val="Heading3"/>
        <w:rPr>
          <w:rFonts w:ascii="Times New Roman" w:hAnsi="Times New Roman" w:cs="Times New Roman"/>
          <w:color w:val="000000" w:themeColor="text1"/>
          <w:sz w:val="28"/>
          <w:szCs w:val="28"/>
        </w:rPr>
      </w:pPr>
      <w:bookmarkStart w:id="1136" w:name="_Toc232456254"/>
      <w:r w:rsidRPr="005F17A4">
        <w:rPr>
          <w:rFonts w:ascii="Times New Roman" w:hAnsi="Times New Roman" w:cs="Times New Roman"/>
          <w:color w:val="000000" w:themeColor="text1"/>
          <w:sz w:val="28"/>
          <w:szCs w:val="28"/>
        </w:rPr>
        <w:lastRenderedPageBreak/>
        <w:t>8. Pháp trong bữa ăn</w:t>
      </w:r>
      <w:bookmarkEnd w:id="1136"/>
    </w:p>
    <w:p w14:paraId="0AF82FD2"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Bữa ăn có thể hiện đủ năm triền cái: Tham dục: muốn món ngon, muốn thêm vị. Sân hận: bực món dở, bực người phục vụ. Hôn trầm thụy miên: ăn quá nhiều, thân nặng, tâm mờ. Trạo hối: ăn vội, tâm chạy, nhớ việc. Nghi: phân vân, bất an, không biết lượng vừa đủ.</w:t>
      </w:r>
    </w:p>
    <w:p w14:paraId="6E4F38EB"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Bữa ăn cũng có thể nuôi giác chi: Niệm: biết từng miếng ăn. Trạch pháp: biết thọ, biết tâm, biết tham hay không tham. Tinh tấn: không để tham vị kéo. Hỷ: vui trong chánh pháp, không vui trong tham. Khinh an: ăn vừa đủ, thân nhẹ. Định: tâm ở với việc ăn. Xả: ngon dở đều biết, không bị kéo.</w:t>
      </w:r>
    </w:p>
    <w:p w14:paraId="704780F6" w14:textId="3425CF60" w:rsidR="00856300" w:rsidRPr="005F17A4" w:rsidRDefault="00856300" w:rsidP="00856300">
      <w:pPr>
        <w:pStyle w:val="Heading3"/>
        <w:rPr>
          <w:rFonts w:ascii="Times New Roman" w:hAnsi="Times New Roman" w:cs="Times New Roman"/>
          <w:color w:val="000000" w:themeColor="text1"/>
          <w:sz w:val="28"/>
          <w:szCs w:val="28"/>
        </w:rPr>
      </w:pPr>
      <w:bookmarkStart w:id="1137" w:name="_Toc232456255"/>
      <w:r w:rsidRPr="005F17A4">
        <w:rPr>
          <w:rFonts w:ascii="Times New Roman" w:hAnsi="Times New Roman" w:cs="Times New Roman"/>
          <w:color w:val="000000" w:themeColor="text1"/>
          <w:sz w:val="28"/>
          <w:szCs w:val="28"/>
        </w:rPr>
        <w:t>9. Ăn vừa đủ là hỗ trợ niệm xứ</w:t>
      </w:r>
      <w:bookmarkEnd w:id="1137"/>
    </w:p>
    <w:p w14:paraId="022B454C"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quá ít có thể làm thân yếu, tâm khó định. Ăn quá nhiều có thể làm hôn trầm, thụy miên tăng. Ăn vì tham vị làm ái tăng. Ăn vì sân hận làm tâm thô. Ăn trong tỉnh giác làm thân nhẹ, tâm sáng.</w:t>
      </w:r>
    </w:p>
    <w:p w14:paraId="510E25B0"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hỏi: Thân cần bao nhiêu là đủ? Tâm đang muốn thêm vì cần hay vì tham? Miếng tiếp theo có phải do đói hay do lạc thọ? Có thể dừng trong biết đủ không? Biết đủ trong ăn uống là nền của thiểu dục tri túc.</w:t>
      </w:r>
    </w:p>
    <w:p w14:paraId="26C8A9CF" w14:textId="2B8F9788" w:rsidR="00856300" w:rsidRPr="005F17A4" w:rsidRDefault="00856300" w:rsidP="00856300">
      <w:pPr>
        <w:pStyle w:val="Heading3"/>
        <w:rPr>
          <w:rFonts w:ascii="Times New Roman" w:hAnsi="Times New Roman" w:cs="Times New Roman"/>
          <w:color w:val="000000" w:themeColor="text1"/>
          <w:sz w:val="28"/>
          <w:szCs w:val="28"/>
        </w:rPr>
      </w:pPr>
      <w:bookmarkStart w:id="1138" w:name="_Toc232456256"/>
      <w:r w:rsidRPr="005F17A4">
        <w:rPr>
          <w:rFonts w:ascii="Times New Roman" w:hAnsi="Times New Roman" w:cs="Times New Roman"/>
          <w:color w:val="000000" w:themeColor="text1"/>
          <w:sz w:val="28"/>
          <w:szCs w:val="28"/>
        </w:rPr>
        <w:t>10. Sau khi ăn</w:t>
      </w:r>
      <w:bookmarkEnd w:id="1138"/>
    </w:p>
    <w:p w14:paraId="7B271EA5"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ăn, dừng một chút: Có thân sau khi ăn đây. Có thọ sau khi ăn đây. Có tâm sau khi ăn đây. Có những pháp sau khi ăn đây.</w:t>
      </w:r>
    </w:p>
    <w:p w14:paraId="26CFA5D7"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Ăn có tỉnh giác không? Lạc thọ có kéo tâm không? Khổ thọ có làm sân không? Xả thọ có bị bỏ quên không? Có biết đủ không? Có tham thêm không? Có hôn trầm do ăn không? Có tri ân không?</w:t>
      </w:r>
    </w:p>
    <w:p w14:paraId="0719F35D"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kết: Thọ ấy là vô thường. Không nương tựa vị. Không chấp trước món ăn. Không hoan hỷ thọ do vị.</w:t>
      </w:r>
    </w:p>
    <w:p w14:paraId="0999EA7D" w14:textId="7BCC22E0" w:rsidR="00856300" w:rsidRPr="005F17A4" w:rsidRDefault="00856300" w:rsidP="00856300">
      <w:pPr>
        <w:pStyle w:val="Heading3"/>
        <w:rPr>
          <w:rFonts w:ascii="Times New Roman" w:hAnsi="Times New Roman" w:cs="Times New Roman"/>
          <w:color w:val="000000" w:themeColor="text1"/>
          <w:sz w:val="28"/>
          <w:szCs w:val="28"/>
        </w:rPr>
      </w:pPr>
      <w:bookmarkStart w:id="1139" w:name="_Toc232456257"/>
      <w:r w:rsidRPr="005F17A4">
        <w:rPr>
          <w:rFonts w:ascii="Times New Roman" w:hAnsi="Times New Roman" w:cs="Times New Roman"/>
          <w:color w:val="000000" w:themeColor="text1"/>
          <w:sz w:val="28"/>
          <w:szCs w:val="28"/>
        </w:rPr>
        <w:t>11. Bản tụng trước bữa ăn</w:t>
      </w:r>
      <w:bookmarkEnd w:id="1139"/>
    </w:p>
    <w:p w14:paraId="70C57D9F"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 Thân này do món ăn duy trì. Sự tập khởi của món ăn là sự tập khởi của thân.</w:t>
      </w:r>
    </w:p>
    <w:p w14:paraId="63713026"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thọ thực không để vui đùa, không để tham đắm, không để trang sức thân, mà để thân này được duy trì, để tu tập phạm hạnh.</w:t>
      </w:r>
    </w:p>
    <w:p w14:paraId="08511785"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lạc thọ sanh, con biết lạc thọ. Khi khổ thọ sanh, con biết khổ thọ. Khi bất khổ bất lạc thọ sanh, con biết bất khổ bất lạc thọ.</w:t>
      </w:r>
    </w:p>
    <w:p w14:paraId="2A000A81"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6E22C06E" w14:textId="7D92C307" w:rsidR="00856300" w:rsidRPr="005F17A4" w:rsidRDefault="00856300" w:rsidP="00856300">
      <w:pPr>
        <w:pStyle w:val="Heading3"/>
        <w:rPr>
          <w:rFonts w:ascii="Times New Roman" w:hAnsi="Times New Roman" w:cs="Times New Roman"/>
          <w:bCs w:val="0"/>
          <w:color w:val="000000" w:themeColor="text1"/>
          <w:sz w:val="28"/>
          <w:szCs w:val="28"/>
        </w:rPr>
      </w:pPr>
      <w:bookmarkStart w:id="1140" w:name="_Toc232456258"/>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ăn uống trong niệm xứ</w:t>
      </w:r>
      <w:bookmarkEnd w:id="1140"/>
    </w:p>
    <w:p w14:paraId="3470E908" w14:textId="63EED13C" w:rsidR="00856300" w:rsidRPr="005F17A4" w:rsidRDefault="00856300" w:rsidP="00856300">
      <w:pPr>
        <w:rPr>
          <w:rFonts w:cs="Times New Roman"/>
          <w:color w:val="000000" w:themeColor="text1"/>
          <w:sz w:val="28"/>
          <w:szCs w:val="28"/>
        </w:rPr>
      </w:pPr>
      <w:r w:rsidRPr="005F17A4">
        <w:rPr>
          <w:rFonts w:cs="Times New Roman"/>
          <w:color w:val="000000" w:themeColor="text1"/>
          <w:sz w:val="28"/>
          <w:szCs w:val="28"/>
        </w:rPr>
        <w:t>ĂN UỐNG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do món ăn duy trì</w:t>
      </w:r>
      <w:r w:rsidRPr="005F17A4">
        <w:rPr>
          <w:rFonts w:cs="Times New Roman"/>
          <w:color w:val="000000" w:themeColor="text1"/>
          <w:sz w:val="28"/>
          <w:szCs w:val="28"/>
        </w:rPr>
        <w:br/>
        <w:t>│   └── Ăn để tu phạm hạnh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VỊ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 không sân</w:t>
      </w:r>
      <w:r w:rsidRPr="005F17A4">
        <w:rPr>
          <w:rFonts w:cs="Times New Roman"/>
          <w:color w:val="000000" w:themeColor="text1"/>
          <w:sz w:val="28"/>
          <w:szCs w:val="28"/>
        </w:rPr>
        <w:br/>
        <w:t>│   └── Xả thọ → không mê</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món dở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Si mờ mịt</w:t>
      </w:r>
      <w:r w:rsidRPr="005F17A4">
        <w:rPr>
          <w:rFonts w:cs="Times New Roman"/>
          <w:color w:val="000000" w:themeColor="text1"/>
          <w:sz w:val="28"/>
          <w:szCs w:val="28"/>
        </w:rPr>
        <w:br/>
        <w:t>│   └── Biết đủ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 Thiểu dục tri túc</w:t>
      </w:r>
      <w:r w:rsidRPr="005F17A4">
        <w:rPr>
          <w:rFonts w:cs="Times New Roman"/>
          <w:color w:val="000000" w:themeColor="text1"/>
          <w:sz w:val="28"/>
          <w:szCs w:val="28"/>
        </w:rPr>
        <w:br/>
        <w:t>│</w:t>
      </w:r>
      <w:r w:rsidRPr="005F17A4">
        <w:rPr>
          <w:rFonts w:cs="Times New Roman"/>
          <w:color w:val="000000" w:themeColor="text1"/>
          <w:sz w:val="28"/>
          <w:szCs w:val="28"/>
        </w:rPr>
        <w:br/>
        <w:t>└── KẾT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 Không nương tựa vị</w:t>
      </w:r>
    </w:p>
    <w:p w14:paraId="6AA8B351" w14:textId="77777777" w:rsidR="00856300" w:rsidRPr="005F17A4" w:rsidRDefault="00856300" w:rsidP="00856300">
      <w:pPr>
        <w:pStyle w:val="Heading2"/>
        <w:rPr>
          <w:rFonts w:ascii="Times New Roman" w:hAnsi="Times New Roman" w:cs="Times New Roman"/>
          <w:b w:val="0"/>
          <w:bCs w:val="0"/>
          <w:color w:val="000000" w:themeColor="text1"/>
          <w:sz w:val="28"/>
          <w:szCs w:val="28"/>
        </w:rPr>
      </w:pPr>
      <w:bookmarkStart w:id="1141" w:name="_Toc232456259"/>
      <w:r w:rsidRPr="005F17A4">
        <w:rPr>
          <w:rFonts w:ascii="Times New Roman" w:hAnsi="Times New Roman" w:cs="Times New Roman"/>
          <w:color w:val="000000" w:themeColor="text1"/>
          <w:sz w:val="28"/>
          <w:szCs w:val="28"/>
        </w:rPr>
        <w:t>KỆ TÓM TẮT CHƯƠNG 81</w:t>
      </w:r>
      <w:bookmarkEnd w:id="1141"/>
    </w:p>
    <w:p w14:paraId="64F41B57" w14:textId="77777777" w:rsidR="00856300" w:rsidRPr="005F17A4" w:rsidRDefault="00856300" w:rsidP="0085630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0058096" w14:textId="44218F4D" w:rsidR="00856300" w:rsidRPr="005F17A4" w:rsidRDefault="00856300" w:rsidP="00856300">
      <w:pPr>
        <w:rPr>
          <w:rFonts w:cs="Times New Roman"/>
          <w:color w:val="000000" w:themeColor="text1"/>
          <w:sz w:val="28"/>
          <w:szCs w:val="28"/>
        </w:rPr>
      </w:pPr>
      <w:r w:rsidRPr="005F17A4">
        <w:rPr>
          <w:rFonts w:cs="Times New Roman"/>
          <w:color w:val="000000" w:themeColor="text1"/>
          <w:sz w:val="28"/>
          <w:szCs w:val="28"/>
        </w:rPr>
        <w:t>Ăn uống thành nơi quán pháp sâu,</w:t>
      </w:r>
      <w:r w:rsidRPr="005F17A4">
        <w:rPr>
          <w:rFonts w:cs="Times New Roman"/>
          <w:color w:val="000000" w:themeColor="text1"/>
          <w:sz w:val="28"/>
          <w:szCs w:val="28"/>
        </w:rPr>
        <w:br/>
        <w:t>Vị sanh thọ khởi biết từ đầu.</w:t>
      </w:r>
      <w:r w:rsidRPr="005F17A4">
        <w:rPr>
          <w:rFonts w:cs="Times New Roman"/>
          <w:color w:val="000000" w:themeColor="text1"/>
          <w:sz w:val="28"/>
          <w:szCs w:val="28"/>
        </w:rPr>
        <w:br/>
        <w:t>Ngon không tham đắm, dở không hận,</w:t>
      </w:r>
      <w:r w:rsidRPr="005F17A4">
        <w:rPr>
          <w:rFonts w:cs="Times New Roman"/>
          <w:color w:val="000000" w:themeColor="text1"/>
          <w:sz w:val="28"/>
          <w:szCs w:val="28"/>
        </w:rPr>
        <w:br/>
        <w:t>Một bữa tỉnh lòng nhẹ ái sầu.</w:t>
      </w:r>
    </w:p>
    <w:p w14:paraId="1E22EF62" w14:textId="77777777" w:rsidR="00856300" w:rsidRPr="005F17A4" w:rsidRDefault="00856300" w:rsidP="00856300">
      <w:pPr>
        <w:pStyle w:val="Heading2"/>
        <w:rPr>
          <w:rFonts w:ascii="Times New Roman" w:hAnsi="Times New Roman" w:cs="Times New Roman"/>
          <w:b w:val="0"/>
          <w:bCs w:val="0"/>
          <w:color w:val="000000" w:themeColor="text1"/>
          <w:sz w:val="28"/>
          <w:szCs w:val="28"/>
        </w:rPr>
      </w:pPr>
      <w:bookmarkStart w:id="1142" w:name="_Toc232456260"/>
      <w:r w:rsidRPr="005F17A4">
        <w:rPr>
          <w:rFonts w:ascii="Times New Roman" w:hAnsi="Times New Roman" w:cs="Times New Roman"/>
          <w:color w:val="000000" w:themeColor="text1"/>
          <w:sz w:val="28"/>
          <w:szCs w:val="28"/>
        </w:rPr>
        <w:t>SƠ ĐỒ TÓM LƯỢC CHƯƠNG 81</w:t>
      </w:r>
      <w:bookmarkEnd w:id="1142"/>
    </w:p>
    <w:p w14:paraId="3D4643DD" w14:textId="77777777" w:rsidR="00856300" w:rsidRPr="005F17A4" w:rsidRDefault="00856300" w:rsidP="00856300">
      <w:pPr>
        <w:rPr>
          <w:rFonts w:cs="Times New Roman"/>
          <w:color w:val="000000" w:themeColor="text1"/>
          <w:sz w:val="28"/>
          <w:szCs w:val="28"/>
        </w:rPr>
      </w:pPr>
      <w:r w:rsidRPr="005F17A4">
        <w:rPr>
          <w:rFonts w:cs="Times New Roman"/>
          <w:color w:val="000000" w:themeColor="text1"/>
          <w:sz w:val="28"/>
          <w:szCs w:val="28"/>
        </w:rPr>
        <w:t>NIỆM XỨ KHI ĂN UỐNG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do món 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Vị duyên xúc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Xúc duyên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Lạc - khổ - xả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Tham - sân - si nơi bữa 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Ăn để duy trì phạm hạnh</w:t>
      </w:r>
    </w:p>
    <w:p w14:paraId="23B36DC4" w14:textId="2DCEC9B2" w:rsidR="00856300" w:rsidRPr="005F17A4" w:rsidRDefault="00856300" w:rsidP="0083288C">
      <w:pPr>
        <w:pStyle w:val="Heading2"/>
        <w:rPr>
          <w:rFonts w:ascii="Times New Roman" w:hAnsi="Times New Roman" w:cs="Times New Roman"/>
          <w:color w:val="000000" w:themeColor="text1"/>
          <w:sz w:val="28"/>
          <w:szCs w:val="28"/>
        </w:rPr>
      </w:pPr>
      <w:bookmarkStart w:id="1143" w:name="_Toc232456261"/>
      <w:r w:rsidRPr="005F17A4">
        <w:rPr>
          <w:rFonts w:ascii="Times New Roman" w:hAnsi="Times New Roman" w:cs="Times New Roman"/>
          <w:color w:val="000000" w:themeColor="text1"/>
          <w:sz w:val="28"/>
          <w:szCs w:val="28"/>
        </w:rPr>
        <w:t>CHƯƠNG 82</w:t>
      </w:r>
      <w:r w:rsidR="0083288C"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THỰC HÀNH NIỆM XỨ KHI NÓI VÀ IM LẶNG — CHÁNH NGỮ TỪ CHÁNH NIỆM, IM LẶNG TỪ TỈNH GIÁC</w:t>
      </w:r>
      <w:bookmarkEnd w:id="1143"/>
    </w:p>
    <w:p w14:paraId="3586B57F" w14:textId="2D3B017A" w:rsidR="00856300" w:rsidRPr="005F17A4" w:rsidRDefault="0083288C" w:rsidP="0083288C">
      <w:pPr>
        <w:pStyle w:val="Heading3"/>
        <w:rPr>
          <w:rFonts w:ascii="Times New Roman" w:hAnsi="Times New Roman" w:cs="Times New Roman"/>
          <w:color w:val="000000" w:themeColor="text1"/>
          <w:sz w:val="28"/>
          <w:szCs w:val="28"/>
        </w:rPr>
      </w:pPr>
      <w:bookmarkStart w:id="1144" w:name="_Toc232456262"/>
      <w:r w:rsidRPr="005F17A4">
        <w:rPr>
          <w:rFonts w:ascii="Times New Roman" w:hAnsi="Times New Roman" w:cs="Times New Roman"/>
          <w:color w:val="000000" w:themeColor="text1"/>
          <w:sz w:val="28"/>
          <w:szCs w:val="28"/>
        </w:rPr>
        <w:t>1. Nói và im lặng đều là pháp hành</w:t>
      </w:r>
      <w:bookmarkEnd w:id="1144"/>
    </w:p>
    <w:p w14:paraId="0BED92F2" w14:textId="07902856" w:rsidR="00856300" w:rsidRPr="005F17A4" w:rsidRDefault="0083288C" w:rsidP="00856300">
      <w:pPr>
        <w:spacing w:before="100" w:beforeAutospacing="1" w:after="100" w:afterAutospacing="1" w:line="240" w:lineRule="auto"/>
        <w:rPr>
          <w:rFonts w:cs="Times New Roman"/>
          <w:color w:val="000000" w:themeColor="text1"/>
          <w:sz w:val="28"/>
          <w:szCs w:val="28"/>
        </w:rPr>
      </w:pPr>
      <w:r w:rsidRPr="005F17A4">
        <w:rPr>
          <w:rFonts w:cs="Times New Roman"/>
          <w:b/>
          <w:color w:val="000000" w:themeColor="text1"/>
          <w:sz w:val="28"/>
          <w:szCs w:val="28"/>
        </w:rPr>
        <w:t xml:space="preserve">Đức phật dạy tỉnh giác cả khi: </w:t>
      </w:r>
      <w:r w:rsidRPr="005F17A4">
        <w:rPr>
          <w:rFonts w:cs="Times New Roman"/>
          <w:b/>
          <w:bCs/>
          <w:color w:val="000000" w:themeColor="text1"/>
          <w:sz w:val="28"/>
          <w:szCs w:val="28"/>
        </w:rPr>
        <w:t xml:space="preserve">“nói, im lặng, </w:t>
      </w:r>
      <w:r w:rsidR="00856300" w:rsidRPr="005F17A4">
        <w:rPr>
          <w:rFonts w:cs="Times New Roman"/>
          <w:b/>
          <w:bCs/>
          <w:color w:val="000000" w:themeColor="text1"/>
          <w:sz w:val="28"/>
          <w:szCs w:val="28"/>
        </w:rPr>
        <w:t>đều tỉnh giác.”</w:t>
      </w:r>
      <w:r w:rsidR="00856300" w:rsidRPr="005F17A4">
        <w:rPr>
          <w:rFonts w:cs="Times New Roman"/>
          <w:color w:val="000000" w:themeColor="text1"/>
          <w:sz w:val="28"/>
          <w:szCs w:val="28"/>
        </w:rPr>
        <w:t xml:space="preserve"> Nói mà có chánh niệm là Chánh ngữ được hộ trì. Im lặng mà có chánh niệm là nội tâm được soi sáng. Nói mà thất niệm dễ thành tà ngữ. Im lặng mà thất niệm dễ thành đè nén, lạnh lùng, mạn hoặc si.</w:t>
      </w:r>
    </w:p>
    <w:p w14:paraId="342AFE2B"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người tu phải học cả hai: Nói trong Niệm Xứ. Im lặng trong Niệm Xứ.</w:t>
      </w:r>
    </w:p>
    <w:p w14:paraId="7065908F" w14:textId="49105995" w:rsidR="00856300" w:rsidRPr="005F17A4" w:rsidRDefault="0083288C" w:rsidP="0083288C">
      <w:pPr>
        <w:pStyle w:val="Heading3"/>
        <w:rPr>
          <w:rFonts w:ascii="Times New Roman" w:hAnsi="Times New Roman" w:cs="Times New Roman"/>
          <w:color w:val="000000" w:themeColor="text1"/>
          <w:sz w:val="28"/>
          <w:szCs w:val="28"/>
        </w:rPr>
      </w:pPr>
      <w:bookmarkStart w:id="1145" w:name="_Toc232456263"/>
      <w:r w:rsidRPr="005F17A4">
        <w:rPr>
          <w:rFonts w:ascii="Times New Roman" w:hAnsi="Times New Roman" w:cs="Times New Roman"/>
          <w:color w:val="000000" w:themeColor="text1"/>
          <w:sz w:val="28"/>
          <w:szCs w:val="28"/>
        </w:rPr>
        <w:t>2. Trước khi nói</w:t>
      </w:r>
      <w:bookmarkEnd w:id="1145"/>
    </w:p>
    <w:p w14:paraId="0367AF18"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dừng lại một hơi thở: Có thân đây. Có thọ đây. Có tâm đây. Có ý muốn nói đây.</w:t>
      </w:r>
    </w:p>
    <w:p w14:paraId="3BB4E9FC"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Rồi hỏi: Tâm có tham không? Tâm có sân không? Tâm có si không? Tâm có mạn không? Tâm có sợ không? Tâm có muốn hơn thua không? Tâm có muốn làm người kia đau không? Tâm có muốn được khen không?</w:t>
      </w:r>
    </w:p>
    <w:p w14:paraId="26814037"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có tham, lời nói dễ nghiêng về cầu lợi, lấy lòng, khoe mình. Nếu tâm có sân, lời nói dễ cứng, đâm, chia rẽ. Nếu tâm có si, lời nói dễ rỗng, vô ích, sai thời. Chánh ngữ bắt đầu trước khi âm thanh phát ra.</w:t>
      </w:r>
    </w:p>
    <w:p w14:paraId="47894563" w14:textId="65A323BE" w:rsidR="00856300" w:rsidRPr="005F17A4" w:rsidRDefault="0083288C" w:rsidP="0083288C">
      <w:pPr>
        <w:pStyle w:val="Heading3"/>
        <w:rPr>
          <w:rFonts w:ascii="Times New Roman" w:hAnsi="Times New Roman" w:cs="Times New Roman"/>
          <w:color w:val="000000" w:themeColor="text1"/>
          <w:sz w:val="28"/>
          <w:szCs w:val="28"/>
        </w:rPr>
      </w:pPr>
      <w:bookmarkStart w:id="1146" w:name="_Toc232456264"/>
      <w:r w:rsidRPr="005F17A4">
        <w:rPr>
          <w:rFonts w:ascii="Times New Roman" w:hAnsi="Times New Roman" w:cs="Times New Roman"/>
          <w:color w:val="000000" w:themeColor="text1"/>
          <w:sz w:val="28"/>
          <w:szCs w:val="28"/>
        </w:rPr>
        <w:t>3. Quán thọ trước lời nói</w:t>
      </w:r>
      <w:bookmarkEnd w:id="1146"/>
    </w:p>
    <w:p w14:paraId="7837C4C6"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Rất nhiều lời nói sanh từ thọ. Vì khó chịu nên nói. Vì vui thích nên nói. Vì sợ mất mặt nên nói. Vì được khen nên nói thêm. Vì bị chê nên phản ứng. Vì im lặng khó chịu nên nói cho đỡ trống.</w:t>
      </w:r>
    </w:p>
    <w:p w14:paraId="0E84C9A8"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hãy tìm thọ: Có lạc thọ không? Có khổ thọ không? Có bất khổ bất lạc thọ không? Rồi dùng ba câu: Thọ ấy là vô thường. Ta không chấp trước thọ ấy. Ta không hoan hỷ thọ ấy. Nhiều lời nói bất thiện sẽ rơi rụng khi thọ được biết đúng.</w:t>
      </w:r>
    </w:p>
    <w:p w14:paraId="1738F0E6" w14:textId="08318BB9" w:rsidR="00856300" w:rsidRPr="005F17A4" w:rsidRDefault="00856300" w:rsidP="0083288C">
      <w:pPr>
        <w:pStyle w:val="Heading3"/>
        <w:rPr>
          <w:rFonts w:ascii="Times New Roman" w:hAnsi="Times New Roman" w:cs="Times New Roman"/>
          <w:color w:val="000000" w:themeColor="text1"/>
          <w:sz w:val="28"/>
          <w:szCs w:val="28"/>
        </w:rPr>
      </w:pPr>
      <w:bookmarkStart w:id="1147" w:name="_Toc232456265"/>
      <w:r w:rsidRPr="005F17A4">
        <w:rPr>
          <w:rFonts w:ascii="Times New Roman" w:hAnsi="Times New Roman" w:cs="Times New Roman"/>
          <w:color w:val="000000" w:themeColor="text1"/>
          <w:sz w:val="28"/>
          <w:szCs w:val="28"/>
        </w:rPr>
        <w:t>4. B</w:t>
      </w:r>
      <w:r w:rsidR="0083288C" w:rsidRPr="005F17A4">
        <w:rPr>
          <w:rFonts w:ascii="Times New Roman" w:hAnsi="Times New Roman" w:cs="Times New Roman"/>
          <w:color w:val="000000" w:themeColor="text1"/>
          <w:sz w:val="28"/>
          <w:szCs w:val="28"/>
        </w:rPr>
        <w:t>ốn cửa xét lời nói</w:t>
      </w:r>
      <w:bookmarkEnd w:id="1147"/>
    </w:p>
    <w:p w14:paraId="7E7E6A3D"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xét bốn cửa: 1. Chân thật. Lời này có đúng sự thật không? 2. Hòa hợp. Lời này có làm chia rẽ không, hay đưa đến hòa hợp? 3. Hiền thiện. Lời này có ác khẩu, thô bạo, làm đau không? 4. Đúng thời. Lời này có đúng lúc không? Người nghe có thể tiếp nhận không?</w:t>
      </w:r>
    </w:p>
    <w:p w14:paraId="52BE9953"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thiếu một trong bốn cửa, nên dừng lại. Nếu đủ bốn cửa, nói với tâm từ, tâm xả, không nắm kết quả.</w:t>
      </w:r>
    </w:p>
    <w:p w14:paraId="750CE608" w14:textId="20C4E1E8" w:rsidR="00856300" w:rsidRPr="005F17A4" w:rsidRDefault="0083288C" w:rsidP="0083288C">
      <w:pPr>
        <w:pStyle w:val="Heading3"/>
        <w:rPr>
          <w:rFonts w:ascii="Times New Roman" w:hAnsi="Times New Roman" w:cs="Times New Roman"/>
          <w:color w:val="000000" w:themeColor="text1"/>
          <w:sz w:val="28"/>
          <w:szCs w:val="28"/>
        </w:rPr>
      </w:pPr>
      <w:bookmarkStart w:id="1148" w:name="_Toc232456266"/>
      <w:r w:rsidRPr="005F17A4">
        <w:rPr>
          <w:rFonts w:ascii="Times New Roman" w:hAnsi="Times New Roman" w:cs="Times New Roman"/>
          <w:color w:val="000000" w:themeColor="text1"/>
          <w:sz w:val="28"/>
          <w:szCs w:val="28"/>
        </w:rPr>
        <w:t>5. Khi đang nói</w:t>
      </w:r>
      <w:bookmarkEnd w:id="1148"/>
    </w:p>
    <w:p w14:paraId="0AE1BBCB"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khi nói, vẫn tiếp tục Niệm Xứ. Biết thân đang nói. Biết âm thanh phát ra. Biết thọ trong khi nói. Biết tâm có tham, sân, si hay không. Biết người nghe phản ứng ra sao mà tâm mình có động không. Biết mình có nói quá lời không. Biết mình có thích được nghe không. Biết mình có đang rời sự thật không.</w:t>
      </w:r>
    </w:p>
    <w:p w14:paraId="10EE0A07"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thấy sân tăng, dừng. Nếu thấy mạn tăng, dừng. Nếu thấy lời nói bắt đầu lan man, dừng. Nếu thấy người nghe khổ mà mình vẫn muốn thắng, dừng ngay.</w:t>
      </w:r>
    </w:p>
    <w:p w14:paraId="170379A0"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Nói trong chánh niệm có nghĩa là biết cả lời và biết cả tâm đang tạo lời.</w:t>
      </w:r>
    </w:p>
    <w:p w14:paraId="7B5DA2BF" w14:textId="29BD7D27" w:rsidR="00856300" w:rsidRPr="005F17A4" w:rsidRDefault="0083288C" w:rsidP="0083288C">
      <w:pPr>
        <w:pStyle w:val="Heading3"/>
        <w:rPr>
          <w:rFonts w:ascii="Times New Roman" w:hAnsi="Times New Roman" w:cs="Times New Roman"/>
          <w:color w:val="000000" w:themeColor="text1"/>
          <w:sz w:val="28"/>
          <w:szCs w:val="28"/>
        </w:rPr>
      </w:pPr>
      <w:bookmarkStart w:id="1149" w:name="_Toc232456267"/>
      <w:r w:rsidRPr="005F17A4">
        <w:rPr>
          <w:rFonts w:ascii="Times New Roman" w:hAnsi="Times New Roman" w:cs="Times New Roman"/>
          <w:color w:val="000000" w:themeColor="text1"/>
          <w:sz w:val="28"/>
          <w:szCs w:val="28"/>
        </w:rPr>
        <w:lastRenderedPageBreak/>
        <w:t>6. Sau khi nói</w:t>
      </w:r>
      <w:bookmarkEnd w:id="1149"/>
    </w:p>
    <w:p w14:paraId="52397F5C"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nói, soi lại: Lời vừa nói có chân thật không? Có hòa hợp không? Có hiền thiện không? Có đúng thời không? Có làm tham, sân, si tăng không? Có làm Chánh pháp sáng hơn không? Có chấp mình nói hay không? Có hối hận không?</w:t>
      </w:r>
    </w:p>
    <w:p w14:paraId="02D7BD93" w14:textId="77777777" w:rsidR="00856300" w:rsidRPr="005F17A4" w:rsidRDefault="00856300" w:rsidP="008563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lỗi, nhận lỗi và sửa. Nếu lời đúng, không chấp công. Nếu được khen, quán lạc thọ. Nếu bị hiểu lầm, quán khổ thọ. Nếu không ai ghi nhận, quán tâm muốn được thấy. Sau lời nói cũng là pháp hành.</w:t>
      </w:r>
    </w:p>
    <w:p w14:paraId="605CAEC4" w14:textId="153552A2" w:rsidR="0083288C" w:rsidRPr="005F17A4" w:rsidRDefault="0083288C" w:rsidP="0083288C">
      <w:pPr>
        <w:pStyle w:val="Heading3"/>
        <w:rPr>
          <w:rFonts w:ascii="Times New Roman" w:hAnsi="Times New Roman" w:cs="Times New Roman"/>
          <w:color w:val="000000" w:themeColor="text1"/>
          <w:sz w:val="28"/>
          <w:szCs w:val="28"/>
        </w:rPr>
      </w:pPr>
      <w:bookmarkStart w:id="1150" w:name="_Toc232456268"/>
      <w:r w:rsidRPr="005F17A4">
        <w:rPr>
          <w:rFonts w:ascii="Times New Roman" w:hAnsi="Times New Roman" w:cs="Times New Roman"/>
          <w:color w:val="000000" w:themeColor="text1"/>
          <w:sz w:val="28"/>
          <w:szCs w:val="28"/>
        </w:rPr>
        <w:t>7. Im lặng đúng pháp</w:t>
      </w:r>
      <w:bookmarkEnd w:id="1150"/>
    </w:p>
    <w:p w14:paraId="5EA98811"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đúng pháp không phải: Im vì giận. Im để trừng phạt. Im để tỏ ra hơn người. Im vì sợ nói thật. Im vì si mê, không biết gì. Im bên ngoài nhưng trong tâm tranh cãi.</w:t>
      </w:r>
    </w:p>
    <w:p w14:paraId="28D5DF7A"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đúng pháp là: Không cần nói thì không nói. Tâm biết rõ đang im lặng. Thân được biết. Thọ được biết. Tâm được biết. Pháp được biết. Nếu ý muốn nói sanh, biết ý muốn nói. Nếu tâm phản ứng bên trong, biết tâm phản ứng. Đây là im lặng tỉnh giác.</w:t>
      </w:r>
    </w:p>
    <w:p w14:paraId="2FEB02FE" w14:textId="57E514D4" w:rsidR="0083288C" w:rsidRPr="005F17A4" w:rsidRDefault="0083288C" w:rsidP="0083288C">
      <w:pPr>
        <w:pStyle w:val="Heading3"/>
        <w:rPr>
          <w:rFonts w:ascii="Times New Roman" w:hAnsi="Times New Roman" w:cs="Times New Roman"/>
          <w:color w:val="000000" w:themeColor="text1"/>
          <w:sz w:val="28"/>
          <w:szCs w:val="28"/>
        </w:rPr>
      </w:pPr>
      <w:bookmarkStart w:id="1151" w:name="_Toc232456269"/>
      <w:r w:rsidRPr="005F17A4">
        <w:rPr>
          <w:rFonts w:ascii="Times New Roman" w:hAnsi="Times New Roman" w:cs="Times New Roman"/>
          <w:color w:val="000000" w:themeColor="text1"/>
          <w:sz w:val="28"/>
          <w:szCs w:val="28"/>
        </w:rPr>
        <w:t>8. Khi im lặng mà tâm sôi</w:t>
      </w:r>
      <w:bookmarkEnd w:id="1151"/>
    </w:p>
    <w:p w14:paraId="65DEA289"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miệng im nhưng tâm không im. Tâm trách người. Tâm trả lời trong đầu. Tâm dựng câu nói. Tâm tưởng tượng mình thắng. Tâm ôn lại chuyện cũ. Tâm lo chuyện chưa đến.</w:t>
      </w:r>
    </w:p>
    <w:p w14:paraId="290E60ED"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Hình bóng là tưởng. Suy nghĩ là hành. Rõ biết là thức. Rồi hỏi: Có khổ thọ đây không? Có tâm sân không? Có mạn không? Có ái muốn thắng không?</w:t>
      </w:r>
    </w:p>
    <w:p w14:paraId="27A920F1"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khi tâm sôi là cơ hội thấy hành uẩn rất rõ.</w:t>
      </w:r>
    </w:p>
    <w:p w14:paraId="1E6183E9" w14:textId="371694AD" w:rsidR="0083288C" w:rsidRPr="005F17A4" w:rsidRDefault="0083288C" w:rsidP="0083288C">
      <w:pPr>
        <w:pStyle w:val="Heading3"/>
        <w:rPr>
          <w:rFonts w:ascii="Times New Roman" w:hAnsi="Times New Roman" w:cs="Times New Roman"/>
          <w:color w:val="000000" w:themeColor="text1"/>
          <w:sz w:val="28"/>
          <w:szCs w:val="28"/>
        </w:rPr>
      </w:pPr>
      <w:bookmarkStart w:id="1152" w:name="_Toc232456270"/>
      <w:r w:rsidRPr="005F17A4">
        <w:rPr>
          <w:rFonts w:ascii="Times New Roman" w:hAnsi="Times New Roman" w:cs="Times New Roman"/>
          <w:color w:val="000000" w:themeColor="text1"/>
          <w:sz w:val="28"/>
          <w:szCs w:val="28"/>
        </w:rPr>
        <w:t>9. Khi cần nói sự thật khó nghe</w:t>
      </w:r>
      <w:bookmarkEnd w:id="1152"/>
    </w:p>
    <w:p w14:paraId="1E0E4AA1"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im lặng không đúng, vì cần nói để ngăn ác, nhắc lỗi, bảo vệ Chánh pháp, giúp người khỏi lầm. Nhưng phải nói với tâm đúng.</w:t>
      </w:r>
    </w:p>
    <w:p w14:paraId="2551B2D2"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quán: Tâm có sân không? Tâm có muốn hạ người không? Tâm có bi không? Tâm có từ không? Tâm có muốn người kia tốt hơn không? Lời này có đúng thời không?</w:t>
      </w:r>
    </w:p>
    <w:p w14:paraId="4A45DBD5"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Nói sự thật khó nghe nhưng với tâm sân thì dễ thành ác ngữ. Nói sự thật khó nghe với tâm từ, đúng thời, đúng pháp, có thể là Chánh ngữ. Người tu phải biết sự khác nhau này nơi tâm mình.</w:t>
      </w:r>
    </w:p>
    <w:p w14:paraId="750F6766" w14:textId="17A526E7" w:rsidR="0083288C" w:rsidRPr="005F17A4" w:rsidRDefault="0083288C" w:rsidP="0083288C">
      <w:pPr>
        <w:pStyle w:val="Heading3"/>
        <w:rPr>
          <w:rFonts w:ascii="Times New Roman" w:hAnsi="Times New Roman" w:cs="Times New Roman"/>
          <w:color w:val="000000" w:themeColor="text1"/>
          <w:sz w:val="28"/>
          <w:szCs w:val="28"/>
        </w:rPr>
      </w:pPr>
      <w:bookmarkStart w:id="1153" w:name="_Toc232456271"/>
      <w:r w:rsidRPr="005F17A4">
        <w:rPr>
          <w:rFonts w:ascii="Times New Roman" w:hAnsi="Times New Roman" w:cs="Times New Roman"/>
          <w:color w:val="000000" w:themeColor="text1"/>
          <w:sz w:val="28"/>
          <w:szCs w:val="28"/>
        </w:rPr>
        <w:lastRenderedPageBreak/>
        <w:t>10. Chánh ngữ và bốn niệm xứ</w:t>
      </w:r>
      <w:bookmarkEnd w:id="1153"/>
    </w:p>
    <w:p w14:paraId="6AFE98E8"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ngữ không rời Bốn Niệm Xứ. Thân: biết thân đang nói, cử chỉ, nét mặt. Thọ: biết cảm giác khiến lời nói khởi lên. Tâm: biết tham, sân, si, mạn, từ, bi. Pháp: biết lời này thuộc thiện hay bất thiện, hòa hợp hay chia rẽ, đúng đạo hay sai đạo.</w:t>
      </w:r>
    </w:p>
    <w:p w14:paraId="443CE901"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trước lời nói, trong lời nói, sau lời nói đều có đạo.</w:t>
      </w:r>
    </w:p>
    <w:p w14:paraId="6FC3946A" w14:textId="2BEF61A4" w:rsidR="0083288C" w:rsidRPr="005F17A4" w:rsidRDefault="0083288C" w:rsidP="0083288C">
      <w:pPr>
        <w:pStyle w:val="Heading3"/>
        <w:rPr>
          <w:rFonts w:ascii="Times New Roman" w:hAnsi="Times New Roman" w:cs="Times New Roman"/>
          <w:color w:val="000000" w:themeColor="text1"/>
          <w:sz w:val="28"/>
          <w:szCs w:val="28"/>
        </w:rPr>
      </w:pPr>
      <w:bookmarkStart w:id="1154" w:name="_Toc232456272"/>
      <w:r w:rsidRPr="005F17A4">
        <w:rPr>
          <w:rFonts w:ascii="Times New Roman" w:hAnsi="Times New Roman" w:cs="Times New Roman"/>
          <w:color w:val="000000" w:themeColor="text1"/>
          <w:sz w:val="28"/>
          <w:szCs w:val="28"/>
        </w:rPr>
        <w:t>11. Bản tụng trước khi nói</w:t>
      </w:r>
      <w:bookmarkEnd w:id="1154"/>
    </w:p>
    <w:p w14:paraId="3D21AA88"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ý muốn nói đây. Có thọ đây. Có tâm đây. Có những pháp ở đây.</w:t>
      </w:r>
    </w:p>
    <w:p w14:paraId="4F97FF58"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tham không? Tâm có sân không? Tâm có si không?</w:t>
      </w:r>
    </w:p>
    <w:p w14:paraId="152BA7F1"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này có chân thật không? Lời này có hòa hợp không? Lời này có hiền thiện không? Lời này có đúng thời không?</w:t>
      </w:r>
    </w:p>
    <w:p w14:paraId="46D67B47"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lời này đưa đến lợi ích, con xin nói trong chánh niệm. Nếu lời này do tham, sân, si, con xin im lặng trong tỉnh giác.</w:t>
      </w:r>
    </w:p>
    <w:p w14:paraId="2D442B82" w14:textId="77777777" w:rsidR="0083288C" w:rsidRPr="005F17A4" w:rsidRDefault="0083288C" w:rsidP="008328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79C66EC9" w14:textId="39B88F52" w:rsidR="0083288C" w:rsidRPr="005F17A4" w:rsidRDefault="0083288C" w:rsidP="0083288C">
      <w:pPr>
        <w:pStyle w:val="Heading3"/>
        <w:rPr>
          <w:rFonts w:ascii="Times New Roman" w:hAnsi="Times New Roman" w:cs="Times New Roman"/>
          <w:bCs w:val="0"/>
          <w:color w:val="000000" w:themeColor="text1"/>
          <w:sz w:val="28"/>
          <w:szCs w:val="28"/>
        </w:rPr>
      </w:pPr>
      <w:bookmarkStart w:id="1155" w:name="_Toc232456273"/>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nói và im lặng trong niệm xứ</w:t>
      </w:r>
      <w:bookmarkEnd w:id="1155"/>
    </w:p>
    <w:p w14:paraId="0E6D3CAE" w14:textId="295C8DE4" w:rsidR="0083288C" w:rsidRPr="005F17A4" w:rsidRDefault="0083288C" w:rsidP="0083288C">
      <w:pPr>
        <w:rPr>
          <w:rFonts w:cs="Times New Roman"/>
          <w:color w:val="000000" w:themeColor="text1"/>
          <w:sz w:val="28"/>
          <w:szCs w:val="28"/>
        </w:rPr>
      </w:pPr>
      <w:r w:rsidRPr="005F17A4">
        <w:rPr>
          <w:rFonts w:cs="Times New Roman"/>
          <w:color w:val="000000" w:themeColor="text1"/>
          <w:sz w:val="28"/>
          <w:szCs w:val="28"/>
        </w:rPr>
        <w:t>NÓI VÀ IM LẶNG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ý muốn nói</w:t>
      </w:r>
      <w:r w:rsidRPr="005F17A4">
        <w:rPr>
          <w:rFonts w:cs="Times New Roman"/>
          <w:color w:val="000000" w:themeColor="text1"/>
          <w:sz w:val="28"/>
          <w:szCs w:val="28"/>
        </w:rPr>
        <w:br/>
        <w:t>│   └── Xét chân thật - hòa hợp - hiền thiện - đúng thời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ĐANG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đang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âm thanh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phản ứng</w:t>
      </w:r>
      <w:r w:rsidRPr="005F17A4">
        <w:rPr>
          <w:rFonts w:cs="Times New Roman"/>
          <w:color w:val="000000" w:themeColor="text1"/>
          <w:sz w:val="28"/>
          <w:szCs w:val="28"/>
        </w:rPr>
        <w:br/>
        <w:t>│   └── Dừng khi tham, sân, si tăng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SAU KHI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lại lời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lỗi nếu cần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lời hay</w:t>
      </w:r>
      <w:r w:rsidRPr="005F17A4">
        <w:rPr>
          <w:rFonts w:cs="Times New Roman"/>
          <w:color w:val="000000" w:themeColor="text1"/>
          <w:sz w:val="28"/>
          <w:szCs w:val="28"/>
        </w:rPr>
        <w:br/>
        <w:t>│   └── Không sân nếu bị hiểu lầm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LẶNG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nói khi không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thọ, tâm,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nói bên trong</w:t>
      </w:r>
      <w:r w:rsidRPr="005F17A4">
        <w:rPr>
          <w:rFonts w:cs="Times New Roman"/>
          <w:color w:val="000000" w:themeColor="text1"/>
          <w:sz w:val="28"/>
          <w:szCs w:val="28"/>
        </w:rPr>
        <w:br/>
        <w:t>│   └── Không dùng im lặng để trừng phạt</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lời</w:t>
      </w:r>
      <w:r w:rsidRPr="005F17A4">
        <w:rPr>
          <w:rFonts w:cs="Times New Roman"/>
          <w:color w:val="000000" w:themeColor="text1"/>
          <w:sz w:val="28"/>
          <w:szCs w:val="28"/>
        </w:rPr>
        <w:br/>
        <w:t xml:space="preserve">    └── Không nương tựa</w:t>
      </w:r>
    </w:p>
    <w:p w14:paraId="0FBDA6D8" w14:textId="77777777" w:rsidR="0083288C" w:rsidRPr="005F17A4" w:rsidRDefault="0083288C" w:rsidP="0083288C">
      <w:pPr>
        <w:pStyle w:val="Heading2"/>
        <w:rPr>
          <w:rFonts w:ascii="Times New Roman" w:hAnsi="Times New Roman" w:cs="Times New Roman"/>
          <w:b w:val="0"/>
          <w:bCs w:val="0"/>
          <w:color w:val="000000" w:themeColor="text1"/>
          <w:sz w:val="28"/>
          <w:szCs w:val="28"/>
        </w:rPr>
      </w:pPr>
      <w:bookmarkStart w:id="1156" w:name="_Toc232456274"/>
      <w:r w:rsidRPr="005F17A4">
        <w:rPr>
          <w:rFonts w:ascii="Times New Roman" w:hAnsi="Times New Roman" w:cs="Times New Roman"/>
          <w:color w:val="000000" w:themeColor="text1"/>
          <w:sz w:val="28"/>
          <w:szCs w:val="28"/>
        </w:rPr>
        <w:t>KỆ TÓM TẮT CHƯƠNG 82</w:t>
      </w:r>
      <w:bookmarkEnd w:id="1156"/>
    </w:p>
    <w:p w14:paraId="79B678D1" w14:textId="77777777" w:rsidR="0083288C" w:rsidRPr="005F17A4" w:rsidRDefault="0083288C" w:rsidP="0083288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845EDA6" w14:textId="77777777" w:rsidR="0083288C" w:rsidRPr="005F17A4" w:rsidRDefault="0083288C" w:rsidP="0083288C">
      <w:pPr>
        <w:rPr>
          <w:rFonts w:cs="Times New Roman"/>
          <w:color w:val="000000" w:themeColor="text1"/>
          <w:sz w:val="28"/>
          <w:szCs w:val="28"/>
        </w:rPr>
      </w:pPr>
      <w:r w:rsidRPr="005F17A4">
        <w:rPr>
          <w:rFonts w:cs="Times New Roman"/>
          <w:color w:val="000000" w:themeColor="text1"/>
          <w:sz w:val="28"/>
          <w:szCs w:val="28"/>
        </w:rPr>
        <w:t>Lời nói sinh từ thọ với tâm,</w:t>
      </w:r>
      <w:r w:rsidRPr="005F17A4">
        <w:rPr>
          <w:rFonts w:cs="Times New Roman"/>
          <w:color w:val="000000" w:themeColor="text1"/>
          <w:sz w:val="28"/>
          <w:szCs w:val="28"/>
        </w:rPr>
        <w:br/>
        <w:t>Biết rồi mới nói khỏi sai lầm.</w:t>
      </w:r>
      <w:r w:rsidRPr="005F17A4">
        <w:rPr>
          <w:rFonts w:cs="Times New Roman"/>
          <w:color w:val="000000" w:themeColor="text1"/>
          <w:sz w:val="28"/>
          <w:szCs w:val="28"/>
        </w:rPr>
        <w:br/>
        <w:t>Im mà tỉnh giác không sân mạn,</w:t>
      </w:r>
      <w:r w:rsidRPr="005F17A4">
        <w:rPr>
          <w:rFonts w:cs="Times New Roman"/>
          <w:color w:val="000000" w:themeColor="text1"/>
          <w:sz w:val="28"/>
          <w:szCs w:val="28"/>
        </w:rPr>
        <w:br/>
        <w:t>Chánh ngữ thành đường sáng pháp âm.</w:t>
      </w:r>
    </w:p>
    <w:p w14:paraId="5DBADFBB" w14:textId="77777777" w:rsidR="0083288C" w:rsidRPr="005F17A4" w:rsidRDefault="003D72FC" w:rsidP="0083288C">
      <w:pPr>
        <w:rPr>
          <w:rFonts w:cs="Times New Roman"/>
          <w:color w:val="000000" w:themeColor="text1"/>
          <w:sz w:val="28"/>
          <w:szCs w:val="28"/>
        </w:rPr>
      </w:pPr>
      <w:r>
        <w:rPr>
          <w:rFonts w:cs="Times New Roman"/>
          <w:color w:val="000000" w:themeColor="text1"/>
          <w:sz w:val="28"/>
          <w:szCs w:val="28"/>
        </w:rPr>
        <w:pict w14:anchorId="5B9B8EE9">
          <v:rect id="_x0000_i1025" style="width:0;height:0" o:hralign="center" o:hrstd="t" o:hr="t" fillcolor="#a0a0a0" stroked="f"/>
        </w:pict>
      </w:r>
    </w:p>
    <w:p w14:paraId="6525EE62" w14:textId="77777777" w:rsidR="0083288C" w:rsidRPr="005F17A4" w:rsidRDefault="0083288C" w:rsidP="00D159BF">
      <w:pPr>
        <w:pStyle w:val="Heading2"/>
        <w:rPr>
          <w:rFonts w:ascii="Times New Roman" w:hAnsi="Times New Roman" w:cs="Times New Roman"/>
          <w:b w:val="0"/>
          <w:bCs w:val="0"/>
          <w:color w:val="000000" w:themeColor="text1"/>
          <w:sz w:val="28"/>
          <w:szCs w:val="28"/>
        </w:rPr>
      </w:pPr>
      <w:bookmarkStart w:id="1157" w:name="_Toc232456275"/>
      <w:r w:rsidRPr="005F17A4">
        <w:rPr>
          <w:rFonts w:ascii="Times New Roman" w:hAnsi="Times New Roman" w:cs="Times New Roman"/>
          <w:color w:val="000000" w:themeColor="text1"/>
          <w:sz w:val="28"/>
          <w:szCs w:val="28"/>
        </w:rPr>
        <w:t>SƠ ĐỒ TÓM LƯỢC CHƯƠNG 82</w:t>
      </w:r>
      <w:bookmarkEnd w:id="1157"/>
    </w:p>
    <w:p w14:paraId="7B37238D" w14:textId="77777777" w:rsidR="0083288C" w:rsidRPr="005F17A4" w:rsidRDefault="0083288C" w:rsidP="0083288C">
      <w:pPr>
        <w:rPr>
          <w:rFonts w:cs="Times New Roman"/>
          <w:color w:val="000000" w:themeColor="text1"/>
          <w:sz w:val="28"/>
          <w:szCs w:val="28"/>
        </w:rPr>
      </w:pPr>
      <w:r w:rsidRPr="005F17A4">
        <w:rPr>
          <w:rFonts w:cs="Times New Roman"/>
          <w:color w:val="000000" w:themeColor="text1"/>
          <w:sz w:val="28"/>
          <w:szCs w:val="28"/>
        </w:rPr>
        <w:t>NIỆM XỨ KHI NÓI - IM LẶNG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ý muốn nói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thọ trước lời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tâm tham sân si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Xét lời chân thật, hòa hợp, hiền thiện, đúng thời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Nói trong tỉnh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lặng trong tỉnh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lời hay</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dùng im lặng làm sân</w:t>
      </w:r>
      <w:r w:rsidRPr="005F17A4">
        <w:rPr>
          <w:rFonts w:cs="Times New Roman"/>
          <w:color w:val="000000" w:themeColor="text1"/>
          <w:sz w:val="28"/>
          <w:szCs w:val="28"/>
        </w:rPr>
        <w:br/>
        <w:t>└── Chánh ngữ từ Chánh niệm</w:t>
      </w:r>
    </w:p>
    <w:p w14:paraId="406246AE" w14:textId="77C4EE8B" w:rsidR="00D159BF" w:rsidRPr="005F17A4" w:rsidRDefault="00D159BF" w:rsidP="00D159BF">
      <w:pPr>
        <w:pStyle w:val="Heading2"/>
        <w:rPr>
          <w:rFonts w:ascii="Times New Roman" w:hAnsi="Times New Roman" w:cs="Times New Roman"/>
          <w:color w:val="000000" w:themeColor="text1"/>
          <w:sz w:val="28"/>
          <w:szCs w:val="28"/>
        </w:rPr>
      </w:pPr>
      <w:bookmarkStart w:id="1158" w:name="_Toc232456276"/>
      <w:r w:rsidRPr="005F17A4">
        <w:rPr>
          <w:rFonts w:ascii="Times New Roman" w:hAnsi="Times New Roman" w:cs="Times New Roman"/>
          <w:color w:val="000000" w:themeColor="text1"/>
          <w:sz w:val="28"/>
          <w:szCs w:val="28"/>
        </w:rPr>
        <w:lastRenderedPageBreak/>
        <w:t>CHƯƠNG 83. BẢN THỰC HÀNH NIỆM XỨ KHI GẶP KHEN, CHÊ, ĐƯỢC, MẤT — TÁM GIÓ ĐỜI LÀ TÁM CỬA SOI THỌ VÀ ÁI</w:t>
      </w:r>
      <w:bookmarkEnd w:id="1158"/>
    </w:p>
    <w:p w14:paraId="153E4FF7" w14:textId="34B2C495" w:rsidR="00D159BF" w:rsidRPr="005F17A4" w:rsidRDefault="00D159BF" w:rsidP="00D159BF">
      <w:pPr>
        <w:pStyle w:val="Heading3"/>
        <w:rPr>
          <w:rFonts w:ascii="Times New Roman" w:hAnsi="Times New Roman" w:cs="Times New Roman"/>
          <w:color w:val="000000" w:themeColor="text1"/>
          <w:sz w:val="28"/>
          <w:szCs w:val="28"/>
        </w:rPr>
      </w:pPr>
      <w:bookmarkStart w:id="1159" w:name="_Toc232456277"/>
      <w:r w:rsidRPr="005F17A4">
        <w:rPr>
          <w:rFonts w:ascii="Times New Roman" w:hAnsi="Times New Roman" w:cs="Times New Roman"/>
          <w:color w:val="000000" w:themeColor="text1"/>
          <w:sz w:val="28"/>
          <w:szCs w:val="28"/>
        </w:rPr>
        <w:t>1. Khen, chê, được, mất là nơi thọ hiện rất rõ</w:t>
      </w:r>
      <w:bookmarkEnd w:id="1159"/>
    </w:p>
    <w:p w14:paraId="128E668A"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sống giữa đời hay trong đạo tràng đều gặp tám pháp thế gian: Được. Mất. Danh. Không danh. Khen. Chê. Lạc. Khổ. Khi được, lạc thọ sanh. Khi mất, khổ thọ sanh. Khi có danh, lạc thọ sanh. Khi không danh, khổ thọ hoặc xả thọ sanh. Khi được khen, lạc thọ sanh. Khi bị chê, khổ thọ sanh. Khi gặp lạc, tham dễ sanh. Khi gặp khổ, sân dễ sanh.</w:t>
      </w:r>
    </w:p>
    <w:p w14:paraId="7C006B42"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đưa người tu về chỗ rất gần: Có thọ đây. Thọ ấy là vô thường. Ta không chấp trước thọ ấy. Ta không hoan hỷ thọ ấy. Nếu giữ được cửa thọ, tám gió đời không cuốn tâm đi xa.</w:t>
      </w:r>
    </w:p>
    <w:p w14:paraId="371FCCD8" w14:textId="3C8D02E2" w:rsidR="00D159BF" w:rsidRPr="005F17A4" w:rsidRDefault="00D159BF" w:rsidP="00D159BF">
      <w:pPr>
        <w:pStyle w:val="Heading3"/>
        <w:rPr>
          <w:rFonts w:ascii="Times New Roman" w:hAnsi="Times New Roman" w:cs="Times New Roman"/>
          <w:color w:val="000000" w:themeColor="text1"/>
          <w:sz w:val="28"/>
          <w:szCs w:val="28"/>
        </w:rPr>
      </w:pPr>
      <w:bookmarkStart w:id="1160" w:name="_Toc232456278"/>
      <w:r w:rsidRPr="005F17A4">
        <w:rPr>
          <w:rFonts w:ascii="Times New Roman" w:hAnsi="Times New Roman" w:cs="Times New Roman"/>
          <w:color w:val="000000" w:themeColor="text1"/>
          <w:sz w:val="28"/>
          <w:szCs w:val="28"/>
        </w:rPr>
        <w:t>2. Khi được</w:t>
      </w:r>
      <w:bookmarkEnd w:id="1160"/>
    </w:p>
    <w:p w14:paraId="5A025CB3"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được vật, được cơ hội, được địa vị, được sự thuận lợi, tâm thường sáng lên theo lạc thọ. Người tu quán: Có lạc thọ đây. Có tâm thích đây. Có ái có thể sanh đây. Có tưởng “của tôi” đây. Có thủ có thể sanh đây.</w:t>
      </w:r>
    </w:p>
    <w:p w14:paraId="27AB1DE3"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nhớ: Thọ ấy là vô thường. Ta không chấp trước thọ ấy. Ta không hoan hỷ thọ ấy. Cái được do duyên sanh. Duyên đổi thì cái được đổi. Cái được không phải ta. Cái được không phải của ta theo nghĩa bền chắc. Cái được không phải tự ngã của ta. Được mà không dính, đó là thực hành Niệm Xứ.</w:t>
      </w:r>
    </w:p>
    <w:p w14:paraId="6AA665A7" w14:textId="65B09ACC" w:rsidR="00D159BF" w:rsidRPr="005F17A4" w:rsidRDefault="00D159BF" w:rsidP="00D159BF">
      <w:pPr>
        <w:pStyle w:val="Heading3"/>
        <w:rPr>
          <w:rFonts w:ascii="Times New Roman" w:hAnsi="Times New Roman" w:cs="Times New Roman"/>
          <w:color w:val="000000" w:themeColor="text1"/>
          <w:sz w:val="28"/>
          <w:szCs w:val="28"/>
        </w:rPr>
      </w:pPr>
      <w:bookmarkStart w:id="1161" w:name="_Toc232456279"/>
      <w:r w:rsidRPr="005F17A4">
        <w:rPr>
          <w:rFonts w:ascii="Times New Roman" w:hAnsi="Times New Roman" w:cs="Times New Roman"/>
          <w:color w:val="000000" w:themeColor="text1"/>
          <w:sz w:val="28"/>
          <w:szCs w:val="28"/>
        </w:rPr>
        <w:t>3. Khi mất</w:t>
      </w:r>
      <w:bookmarkEnd w:id="1161"/>
    </w:p>
    <w:p w14:paraId="0C96AFDB"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mất tài vật, mất người thân, mất sức khỏe, mất cơ hội, mất sự kính trọng, khổ thọ dễ sanh. Người tu quán: Có khổ thọ đây. Có tâm tiếc đây. Có tưởng quá khứ đây. Có suy nghĩ là hành đây. Có ái đối với cái đã mất đây.</w:t>
      </w:r>
    </w:p>
    <w:p w14:paraId="0BE52586"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đọc chậm: Thọ ấy là vô thường. Ta không chấp trước thọ ấy. Ta không hoan hỷ thọ ấy. Mất cho thấy pháp vô thường. Mất cho thấy ái đang bám. Mất cho thấy thủ đang đau. Mất là cửa thấy Khổ và Khổ tập. Nếu ngay nơi mất mà thấy ái, xả ly ái, thì mất trở thành Đạo.</w:t>
      </w:r>
    </w:p>
    <w:p w14:paraId="70DD4BA9" w14:textId="77FE5827" w:rsidR="00D159BF" w:rsidRPr="005F17A4" w:rsidRDefault="00D159BF" w:rsidP="00D159BF">
      <w:pPr>
        <w:pStyle w:val="Heading3"/>
        <w:rPr>
          <w:rFonts w:ascii="Times New Roman" w:hAnsi="Times New Roman" w:cs="Times New Roman"/>
          <w:color w:val="000000" w:themeColor="text1"/>
          <w:sz w:val="28"/>
          <w:szCs w:val="28"/>
        </w:rPr>
      </w:pPr>
      <w:bookmarkStart w:id="1162" w:name="_Toc232456280"/>
      <w:r w:rsidRPr="005F17A4">
        <w:rPr>
          <w:rFonts w:ascii="Times New Roman" w:hAnsi="Times New Roman" w:cs="Times New Roman"/>
          <w:color w:val="000000" w:themeColor="text1"/>
          <w:sz w:val="28"/>
          <w:szCs w:val="28"/>
        </w:rPr>
        <w:t>4. Khi có danh</w:t>
      </w:r>
      <w:bookmarkEnd w:id="1162"/>
    </w:p>
    <w:p w14:paraId="74AC8542"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Danh tiếng, vai trò, chức vụ, sự kính trọng, lời tôn xưng đều dễ làm mạn sanh. Quán: Có lạc thọ đây. Có tưởng về vai trò đây. Có mạn có thể sanh đây. Có hữu ái vi tế đây. Có tâm muốn giữ danh đây.</w:t>
      </w:r>
    </w:p>
    <w:p w14:paraId="1981205A"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Rồi nhớ: Danh là pháp do duyên. Lời tôn xưng là tiếng. Tiếng do duyên sanh rồi diệt. Lạc thọ do xúc sanh rồi diệt. Vai trò là quy ước, không phải tự ngã.</w:t>
      </w:r>
    </w:p>
    <w:p w14:paraId="09C2DB6A"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tâm mạn không? Có tâm chấp vai trò không? Có tâm sợ mất danh không? Nếu có, biết đúng như vậy. Không chấp danh là giữ tâm nhẹ.</w:t>
      </w:r>
    </w:p>
    <w:p w14:paraId="13682643" w14:textId="31144760" w:rsidR="00D159BF" w:rsidRPr="005F17A4" w:rsidRDefault="00D159BF" w:rsidP="00D159BF">
      <w:pPr>
        <w:pStyle w:val="Heading3"/>
        <w:rPr>
          <w:rFonts w:ascii="Times New Roman" w:hAnsi="Times New Roman" w:cs="Times New Roman"/>
          <w:color w:val="000000" w:themeColor="text1"/>
          <w:sz w:val="28"/>
          <w:szCs w:val="28"/>
        </w:rPr>
      </w:pPr>
      <w:bookmarkStart w:id="1163" w:name="_Toc232456281"/>
      <w:r w:rsidRPr="005F17A4">
        <w:rPr>
          <w:rFonts w:ascii="Times New Roman" w:hAnsi="Times New Roman" w:cs="Times New Roman"/>
          <w:color w:val="000000" w:themeColor="text1"/>
          <w:sz w:val="28"/>
          <w:szCs w:val="28"/>
        </w:rPr>
        <w:t>5. Khi không danh, bị quên, không ai biết</w:t>
      </w:r>
      <w:bookmarkEnd w:id="1163"/>
    </w:p>
    <w:p w14:paraId="1D908706"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đau vì không được thấy, không được gọi tên, không được ghi nhận. Đây là cửa sâu của ngã. Quán: Có khổ thọ đây. Có tâm muốn được biết đến đây. Có mạn bị chạm đây. Có tưởng “ta bị bỏ quên” đây. Có suy nghĩ là hành đây.</w:t>
      </w:r>
    </w:p>
    <w:p w14:paraId="4C98AAE0"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nhớ: Thọ ấy là vô thường. Ta không chấp trước thọ ấy. Ta không hoan hỷ thọ ấy. Không danh là cơ hội tu xả. Không ai biết là cơ hội làm việc không nương tựa lời khen. Không được ghi nhận là cơ hội thấy ngã mạn vi tế. Nếu làm thiện mà không cần người biết, tâm xả lớn lên.</w:t>
      </w:r>
    </w:p>
    <w:p w14:paraId="0274B121" w14:textId="325B0B99" w:rsidR="00D159BF" w:rsidRPr="005F17A4" w:rsidRDefault="00D159BF" w:rsidP="00D159BF">
      <w:pPr>
        <w:pStyle w:val="Heading3"/>
        <w:rPr>
          <w:rFonts w:ascii="Times New Roman" w:hAnsi="Times New Roman" w:cs="Times New Roman"/>
          <w:color w:val="000000" w:themeColor="text1"/>
          <w:sz w:val="28"/>
          <w:szCs w:val="28"/>
        </w:rPr>
      </w:pPr>
      <w:bookmarkStart w:id="1164" w:name="_Toc232456282"/>
      <w:r w:rsidRPr="005F17A4">
        <w:rPr>
          <w:rFonts w:ascii="Times New Roman" w:hAnsi="Times New Roman" w:cs="Times New Roman"/>
          <w:color w:val="000000" w:themeColor="text1"/>
          <w:sz w:val="28"/>
          <w:szCs w:val="28"/>
        </w:rPr>
        <w:t>6. Khi được khen</w:t>
      </w:r>
      <w:bookmarkEnd w:id="1164"/>
    </w:p>
    <w:p w14:paraId="51BBF802"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khen là âm thanh. Nhưng sau âm thanh là cả một chuỗi duyên: Tai nghe tiếng. Nhĩ thức sanh. Xúc sanh. Lạc thọ sanh. Tưởng “ta tốt” sanh. Mạn có thể sanh. Ái muốn được khen nữa sanh.</w:t>
      </w:r>
    </w:p>
    <w:p w14:paraId="33264756"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lạc thọ đây. Thọ ấy là vô thường. Ta không chấp trước thọ ấy. Ta không hoan hỷ thọ ấy.</w:t>
      </w:r>
    </w:p>
    <w:p w14:paraId="5E8B7A38"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tâm: Tâm có mạn không? Tâm có muốn nghe thêm không? Tâm có xem thường người khác không? Tâm có chấp lời khen là thật ngã không? Lời khen nếu được quán đúng sẽ thành cửa phá mạn.</w:t>
      </w:r>
    </w:p>
    <w:p w14:paraId="27DC973A" w14:textId="294AFB00" w:rsidR="00D159BF" w:rsidRPr="005F17A4" w:rsidRDefault="00D159BF" w:rsidP="00D159BF">
      <w:pPr>
        <w:pStyle w:val="Heading3"/>
        <w:rPr>
          <w:rFonts w:ascii="Times New Roman" w:hAnsi="Times New Roman" w:cs="Times New Roman"/>
          <w:color w:val="000000" w:themeColor="text1"/>
          <w:sz w:val="28"/>
          <w:szCs w:val="28"/>
        </w:rPr>
      </w:pPr>
      <w:bookmarkStart w:id="1165" w:name="_Toc232456283"/>
      <w:r w:rsidRPr="005F17A4">
        <w:rPr>
          <w:rFonts w:ascii="Times New Roman" w:hAnsi="Times New Roman" w:cs="Times New Roman"/>
          <w:color w:val="000000" w:themeColor="text1"/>
          <w:sz w:val="28"/>
          <w:szCs w:val="28"/>
        </w:rPr>
        <w:t>7. Khi bị chê</w:t>
      </w:r>
      <w:bookmarkEnd w:id="1165"/>
    </w:p>
    <w:p w14:paraId="54A26097"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chê cũng là âm thanh. Nhưng nếu không có chánh niệm, khổ thọ và sân sẽ bùng lên. Quán: Tai nghe tiếng. Có xúc đây. Có khổ thọ đây. Có tưởng không khả ái đây. Có tâm sân có thể sanh đây. Có ý muốn phản ứng đây.</w:t>
      </w:r>
    </w:p>
    <w:p w14:paraId="7460567F"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Dừng một hơi thở: Thọ ấy là vô thường. Ta không chấp trước thọ ấy. Ta không hoan hỷ thọ ấy.</w:t>
      </w:r>
    </w:p>
    <w:p w14:paraId="2EE33794"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xét: Lời chê có đúng không? Nếu đúng, học và sửa. Nếu không đúng, giữ tâm vô sân. Dù đúng hay không đúng, khổ thọ vẫn là thọ. Không cần dựng “ta bị xúc phạm”. Bị chê mà không sân, đó là một chiến thắng lớn.</w:t>
      </w:r>
    </w:p>
    <w:p w14:paraId="5DD802E7" w14:textId="73DB2880" w:rsidR="00D159BF" w:rsidRPr="005F17A4" w:rsidRDefault="00D159BF" w:rsidP="00D159BF">
      <w:pPr>
        <w:pStyle w:val="Heading3"/>
        <w:rPr>
          <w:rFonts w:ascii="Times New Roman" w:hAnsi="Times New Roman" w:cs="Times New Roman"/>
          <w:color w:val="000000" w:themeColor="text1"/>
          <w:sz w:val="28"/>
          <w:szCs w:val="28"/>
        </w:rPr>
      </w:pPr>
      <w:bookmarkStart w:id="1166" w:name="_Toc232456284"/>
      <w:r w:rsidRPr="005F17A4">
        <w:rPr>
          <w:rFonts w:ascii="Times New Roman" w:hAnsi="Times New Roman" w:cs="Times New Roman"/>
          <w:color w:val="000000" w:themeColor="text1"/>
          <w:sz w:val="28"/>
          <w:szCs w:val="28"/>
        </w:rPr>
        <w:lastRenderedPageBreak/>
        <w:t>8. Khi gặp lạc</w:t>
      </w:r>
      <w:bookmarkEnd w:id="1166"/>
    </w:p>
    <w:p w14:paraId="42F44577"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Lạc có thể đến từ thân khỏe, thời tiết dễ chịu, thiền an, bữa ăn ngon, người thương, thành công, âm thanh hay, cảnh đẹp. Người tu không cần ghét lạc. Nhưng phải biết lạc.</w:t>
      </w:r>
    </w:p>
    <w:p w14:paraId="3019AF23"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lạc thọ đây. Lạc thọ do duyên. Lạc thọ vô thường. Lạc thọ không đáng nắm. Lạc thọ không đáng làm nơi nương tựa.</w:t>
      </w:r>
    </w:p>
    <w:p w14:paraId="6460A170"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Thọ ấy là vô thường. Ta không chấp trước thọ ấy. Ta không hoan hỷ thọ ấy.</w:t>
      </w:r>
    </w:p>
    <w:p w14:paraId="6A1E29B7"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Lạc được biết thì không thành tham. Lạc bị nắm thì thành ái. Ái được nuôi thì thành thủ. Thủ là gốc của khổ tiếp nối.</w:t>
      </w:r>
    </w:p>
    <w:p w14:paraId="22333E21" w14:textId="3379C025" w:rsidR="00D159BF" w:rsidRPr="005F17A4" w:rsidRDefault="00D159BF" w:rsidP="00D159BF">
      <w:pPr>
        <w:pStyle w:val="Heading3"/>
        <w:rPr>
          <w:rFonts w:ascii="Times New Roman" w:hAnsi="Times New Roman" w:cs="Times New Roman"/>
          <w:color w:val="000000" w:themeColor="text1"/>
          <w:sz w:val="28"/>
          <w:szCs w:val="28"/>
        </w:rPr>
      </w:pPr>
      <w:bookmarkStart w:id="1167" w:name="_Toc232456285"/>
      <w:r w:rsidRPr="005F17A4">
        <w:rPr>
          <w:rFonts w:ascii="Times New Roman" w:hAnsi="Times New Roman" w:cs="Times New Roman"/>
          <w:color w:val="000000" w:themeColor="text1"/>
          <w:sz w:val="28"/>
          <w:szCs w:val="28"/>
        </w:rPr>
        <w:t>9. Khi gặp khổ</w:t>
      </w:r>
      <w:bookmarkEnd w:id="1167"/>
    </w:p>
    <w:p w14:paraId="22E33A01"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có thể đến từ thân đau, lời chê, mất mát, bất hòa, bệnh, già, lo, sợ. Người tu không cần giả vờ không khổ. Đức Phật dạy biết khổ thọ là khổ thọ.</w:t>
      </w:r>
    </w:p>
    <w:p w14:paraId="0234ECD1"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Khổ thọ này có duyên. Khổ thọ này vô thường. Không chấp trước. Không hoan hỷ.</w:t>
      </w:r>
    </w:p>
    <w:p w14:paraId="436DC719"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tâm: Có sân không? Có sợ không? Có tuyệt vọng không? Có ái muốn đẩy khổ đi không? Có chấp thân, chấp thọ, chấp ngã không? Khổ được biết đúng thì trở thành Khổ Thánh đế. Khổ bị chấp thì trở thành ưu não.</w:t>
      </w:r>
    </w:p>
    <w:p w14:paraId="657BD443" w14:textId="230E01C8" w:rsidR="00D159BF" w:rsidRPr="005F17A4" w:rsidRDefault="00D159BF" w:rsidP="00D159BF">
      <w:pPr>
        <w:pStyle w:val="Heading3"/>
        <w:rPr>
          <w:rFonts w:ascii="Times New Roman" w:hAnsi="Times New Roman" w:cs="Times New Roman"/>
          <w:color w:val="000000" w:themeColor="text1"/>
          <w:sz w:val="28"/>
          <w:szCs w:val="28"/>
        </w:rPr>
      </w:pPr>
      <w:bookmarkStart w:id="1168" w:name="_Toc232456286"/>
      <w:r w:rsidRPr="005F17A4">
        <w:rPr>
          <w:rFonts w:ascii="Times New Roman" w:hAnsi="Times New Roman" w:cs="Times New Roman"/>
          <w:color w:val="000000" w:themeColor="text1"/>
          <w:sz w:val="28"/>
          <w:szCs w:val="28"/>
        </w:rPr>
        <w:t>10. Tám gió đời và bốn thánh đế</w:t>
      </w:r>
      <w:bookmarkEnd w:id="1168"/>
    </w:p>
    <w:p w14:paraId="5A8AF870"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khi tám gió đời thổi, có thể quán đủ Bốn Thánh đế.</w:t>
      </w:r>
    </w:p>
    <w:p w14:paraId="2069C252"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Thọ bị chấp là khổ. Được mà sợ mất là khổ. Mất mà tiếc là khổ. Khen mà bám là khổ. Chê mà sân là khổ.</w:t>
      </w:r>
    </w:p>
    <w:p w14:paraId="14509145"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đối với lạc. Ái đối với danh. Ái đối với được. Ái đối với hình ảnh bản thân. Ái muốn tránh khổ.</w:t>
      </w:r>
    </w:p>
    <w:p w14:paraId="71E1B07F"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Xả ly ái. Không chấp trước thọ. Không hoan hỷ thọ. Không nương tựa danh, lợi, khen, lạc.</w:t>
      </w:r>
    </w:p>
    <w:p w14:paraId="7A3CED52"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 Chánh niệm nơi thọ. Chánh tinh tấn: CHẾ — ĐOẠN — TU — TRÌ. Chánh tư duy: ly dục, vô sân, bất hại. Chánh định, Chánh trí, Chánh giải thoát.</w:t>
      </w:r>
    </w:p>
    <w:p w14:paraId="0E69664B" w14:textId="06939101" w:rsidR="00D159BF" w:rsidRPr="005F17A4" w:rsidRDefault="00D159BF" w:rsidP="00D159BF">
      <w:pPr>
        <w:pStyle w:val="Heading3"/>
        <w:rPr>
          <w:rFonts w:ascii="Times New Roman" w:hAnsi="Times New Roman" w:cs="Times New Roman"/>
          <w:color w:val="000000" w:themeColor="text1"/>
          <w:sz w:val="28"/>
          <w:szCs w:val="28"/>
        </w:rPr>
      </w:pPr>
      <w:bookmarkStart w:id="1169" w:name="_Toc232456287"/>
      <w:r w:rsidRPr="005F17A4">
        <w:rPr>
          <w:rFonts w:ascii="Times New Roman" w:hAnsi="Times New Roman" w:cs="Times New Roman"/>
          <w:color w:val="000000" w:themeColor="text1"/>
          <w:sz w:val="28"/>
          <w:szCs w:val="28"/>
        </w:rPr>
        <w:lastRenderedPageBreak/>
        <w:t>11. Bản tụng khi tám gió đời thổi</w:t>
      </w:r>
      <w:bookmarkEnd w:id="1169"/>
    </w:p>
    <w:p w14:paraId="7C85F654"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được, con biết lạc thọ. Khi mất, con biết khổ thọ. Khi có danh, con biết tâm có thể mạn. Khi không danh, con biết tâm muốn được thấy. Khi được khen, con biết lạc thọ. Khi bị chê, con biết khổ thọ. Khi gặp lạc, con không tham. Khi gặp khổ, con không sân.</w:t>
      </w:r>
    </w:p>
    <w:p w14:paraId="3A47DF5D"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7250CD85"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được mất. Không nương tựa danh tiếng. Không nương tựa khen chê. Không nương tựa lạc khổ.</w:t>
      </w:r>
    </w:p>
    <w:p w14:paraId="20E9663F" w14:textId="77777777" w:rsidR="00D159BF" w:rsidRPr="005F17A4" w:rsidRDefault="00D159BF" w:rsidP="00D159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2A3FB0DF" w14:textId="1AA7612C" w:rsidR="00D159BF" w:rsidRPr="005F17A4" w:rsidRDefault="00D159BF" w:rsidP="00D159BF">
      <w:pPr>
        <w:pStyle w:val="Heading3"/>
        <w:rPr>
          <w:rFonts w:ascii="Times New Roman" w:hAnsi="Times New Roman" w:cs="Times New Roman"/>
          <w:bCs w:val="0"/>
          <w:color w:val="000000" w:themeColor="text1"/>
          <w:sz w:val="28"/>
          <w:szCs w:val="28"/>
        </w:rPr>
      </w:pPr>
      <w:bookmarkStart w:id="1170" w:name="_Toc232456288"/>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tám gió đời trong niệm xứ</w:t>
      </w:r>
      <w:bookmarkEnd w:id="1170"/>
    </w:p>
    <w:p w14:paraId="559BCAB2" w14:textId="326F78CA" w:rsidR="00D159BF" w:rsidRPr="005F17A4" w:rsidRDefault="00D159BF" w:rsidP="00D159BF">
      <w:pPr>
        <w:rPr>
          <w:rFonts w:cs="Times New Roman"/>
          <w:color w:val="000000" w:themeColor="text1"/>
          <w:sz w:val="28"/>
          <w:szCs w:val="28"/>
        </w:rPr>
      </w:pPr>
      <w:r w:rsidRPr="005F17A4">
        <w:rPr>
          <w:rFonts w:cs="Times New Roman"/>
          <w:color w:val="000000" w:themeColor="text1"/>
          <w:sz w:val="28"/>
          <w:szCs w:val="28"/>
        </w:rPr>
        <w:t>TÁM GIÓ ĐỜI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ĐƯỢC</w:t>
      </w:r>
      <w:r w:rsidRPr="005F17A4">
        <w:rPr>
          <w:rFonts w:cs="Times New Roman"/>
          <w:color w:val="000000" w:themeColor="text1"/>
          <w:sz w:val="28"/>
          <w:szCs w:val="28"/>
        </w:rPr>
        <w:br/>
        <w:t>│   └── Lạc thọ, ái, thủ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MẤT</w:t>
      </w:r>
      <w:r w:rsidRPr="005F17A4">
        <w:rPr>
          <w:rFonts w:cs="Times New Roman"/>
          <w:color w:val="000000" w:themeColor="text1"/>
          <w:sz w:val="28"/>
          <w:szCs w:val="28"/>
        </w:rPr>
        <w:br/>
        <w:t>│   └── Khổ thọ, tiếc nuối,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DANH</w:t>
      </w:r>
      <w:r w:rsidRPr="005F17A4">
        <w:rPr>
          <w:rFonts w:cs="Times New Roman"/>
          <w:color w:val="000000" w:themeColor="text1"/>
          <w:sz w:val="28"/>
          <w:szCs w:val="28"/>
        </w:rPr>
        <w:br/>
        <w:t>│   └── Lạc thọ, mạn, hữu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DANH</w:t>
      </w:r>
      <w:r w:rsidRPr="005F17A4">
        <w:rPr>
          <w:rFonts w:cs="Times New Roman"/>
          <w:color w:val="000000" w:themeColor="text1"/>
          <w:sz w:val="28"/>
          <w:szCs w:val="28"/>
        </w:rPr>
        <w:br/>
        <w:t>│   └── Khổ thọ, muốn được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KHEN</w:t>
      </w:r>
      <w:r w:rsidRPr="005F17A4">
        <w:rPr>
          <w:rFonts w:cs="Times New Roman"/>
          <w:color w:val="000000" w:themeColor="text1"/>
          <w:sz w:val="28"/>
          <w:szCs w:val="28"/>
        </w:rPr>
        <w:br/>
        <w:t>│   └── Lạc thọ, mạn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CHÊ</w:t>
      </w:r>
      <w:r w:rsidRPr="005F17A4">
        <w:rPr>
          <w:rFonts w:cs="Times New Roman"/>
          <w:color w:val="000000" w:themeColor="text1"/>
          <w:sz w:val="28"/>
          <w:szCs w:val="28"/>
        </w:rPr>
        <w:br/>
        <w:t>│   └── Khổ thọ,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LẠC</w:t>
      </w:r>
      <w:r w:rsidRPr="005F17A4">
        <w:rPr>
          <w:rFonts w:cs="Times New Roman"/>
          <w:color w:val="000000" w:themeColor="text1"/>
          <w:sz w:val="28"/>
          <w:szCs w:val="28"/>
        </w:rPr>
        <w:br/>
        <w:t>│   └── Tham nếu không quán</w:t>
      </w:r>
      <w:r w:rsidRPr="005F17A4">
        <w:rPr>
          <w:rFonts w:cs="Times New Roman"/>
          <w:color w:val="000000" w:themeColor="text1"/>
          <w:sz w:val="28"/>
          <w:szCs w:val="28"/>
        </w:rPr>
        <w:br/>
        <w:t>│</w:t>
      </w:r>
      <w:r w:rsidRPr="005F17A4">
        <w:rPr>
          <w:rFonts w:cs="Times New Roman"/>
          <w:color w:val="000000" w:themeColor="text1"/>
          <w:sz w:val="28"/>
          <w:szCs w:val="28"/>
        </w:rPr>
        <w:br/>
        <w:t>└── KHỔ</w:t>
      </w:r>
      <w:r w:rsidRPr="005F17A4">
        <w:rPr>
          <w:rFonts w:cs="Times New Roman"/>
          <w:color w:val="000000" w:themeColor="text1"/>
          <w:sz w:val="28"/>
          <w:szCs w:val="28"/>
        </w:rPr>
        <w:br/>
        <w:t xml:space="preserve">    └── Sân nếu không quán</w:t>
      </w:r>
      <w:r w:rsidRPr="005F17A4">
        <w:rPr>
          <w:rFonts w:cs="Times New Roman"/>
          <w:color w:val="000000" w:themeColor="text1"/>
          <w:sz w:val="28"/>
          <w:szCs w:val="28"/>
        </w:rPr>
        <w:br/>
      </w:r>
      <w:r w:rsidRPr="005F17A4">
        <w:rPr>
          <w:rFonts w:cs="Times New Roman"/>
          <w:color w:val="000000" w:themeColor="text1"/>
          <w:sz w:val="28"/>
          <w:szCs w:val="28"/>
        </w:rPr>
        <w:lastRenderedPageBreak/>
        <w:br/>
        <w:t>CỐT LÕI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Không nương tựa</w:t>
      </w:r>
    </w:p>
    <w:p w14:paraId="54BBE74E" w14:textId="77777777" w:rsidR="00D159BF" w:rsidRPr="005F17A4" w:rsidRDefault="00D159BF" w:rsidP="00D159BF">
      <w:pPr>
        <w:pStyle w:val="Heading2"/>
        <w:rPr>
          <w:rFonts w:ascii="Times New Roman" w:hAnsi="Times New Roman" w:cs="Times New Roman"/>
          <w:b w:val="0"/>
          <w:bCs w:val="0"/>
          <w:color w:val="000000" w:themeColor="text1"/>
          <w:sz w:val="28"/>
          <w:szCs w:val="28"/>
        </w:rPr>
      </w:pPr>
      <w:bookmarkStart w:id="1171" w:name="_Toc232456289"/>
      <w:r w:rsidRPr="005F17A4">
        <w:rPr>
          <w:rFonts w:ascii="Times New Roman" w:hAnsi="Times New Roman" w:cs="Times New Roman"/>
          <w:color w:val="000000" w:themeColor="text1"/>
          <w:sz w:val="28"/>
          <w:szCs w:val="28"/>
        </w:rPr>
        <w:t>KỆ TÓM TẮT CHƯƠNG 83</w:t>
      </w:r>
      <w:bookmarkEnd w:id="1171"/>
    </w:p>
    <w:p w14:paraId="47A5709B" w14:textId="77777777" w:rsidR="00D159BF" w:rsidRPr="005F17A4" w:rsidRDefault="00D159BF" w:rsidP="00D159B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50B8AE0" w14:textId="37A85437" w:rsidR="00D159BF" w:rsidRPr="005F17A4" w:rsidRDefault="00D159BF" w:rsidP="00D159BF">
      <w:pPr>
        <w:rPr>
          <w:rFonts w:cs="Times New Roman"/>
          <w:color w:val="000000" w:themeColor="text1"/>
          <w:sz w:val="28"/>
          <w:szCs w:val="28"/>
        </w:rPr>
      </w:pPr>
      <w:r w:rsidRPr="005F17A4">
        <w:rPr>
          <w:rFonts w:cs="Times New Roman"/>
          <w:color w:val="000000" w:themeColor="text1"/>
          <w:sz w:val="28"/>
          <w:szCs w:val="28"/>
        </w:rPr>
        <w:t>Tám gió thổi qua biết thọ sanh,</w:t>
      </w:r>
      <w:r w:rsidRPr="005F17A4">
        <w:rPr>
          <w:rFonts w:cs="Times New Roman"/>
          <w:color w:val="000000" w:themeColor="text1"/>
          <w:sz w:val="28"/>
          <w:szCs w:val="28"/>
        </w:rPr>
        <w:br/>
        <w:t>Được thua khen chê chẳng buộc mình.</w:t>
      </w:r>
      <w:r w:rsidRPr="005F17A4">
        <w:rPr>
          <w:rFonts w:cs="Times New Roman"/>
          <w:color w:val="000000" w:themeColor="text1"/>
          <w:sz w:val="28"/>
          <w:szCs w:val="28"/>
        </w:rPr>
        <w:br/>
        <w:t>Thọ vô thường sáng không nương chấp,</w:t>
      </w:r>
      <w:r w:rsidRPr="005F17A4">
        <w:rPr>
          <w:rFonts w:cs="Times New Roman"/>
          <w:color w:val="000000" w:themeColor="text1"/>
          <w:sz w:val="28"/>
          <w:szCs w:val="28"/>
        </w:rPr>
        <w:br/>
        <w:t>Gió đời thành đạo giữa nhân sinh.</w:t>
      </w:r>
    </w:p>
    <w:p w14:paraId="66DB911C" w14:textId="77777777" w:rsidR="00D159BF" w:rsidRPr="005F17A4" w:rsidRDefault="00D159BF" w:rsidP="00D159BF">
      <w:pPr>
        <w:pStyle w:val="Heading2"/>
        <w:rPr>
          <w:rFonts w:ascii="Times New Roman" w:hAnsi="Times New Roman" w:cs="Times New Roman"/>
          <w:b w:val="0"/>
          <w:bCs w:val="0"/>
          <w:color w:val="000000" w:themeColor="text1"/>
          <w:sz w:val="28"/>
          <w:szCs w:val="28"/>
        </w:rPr>
      </w:pPr>
      <w:bookmarkStart w:id="1172" w:name="_Toc232456290"/>
      <w:r w:rsidRPr="005F17A4">
        <w:rPr>
          <w:rFonts w:ascii="Times New Roman" w:hAnsi="Times New Roman" w:cs="Times New Roman"/>
          <w:color w:val="000000" w:themeColor="text1"/>
          <w:sz w:val="28"/>
          <w:szCs w:val="28"/>
        </w:rPr>
        <w:t>SƠ ĐỒ TÓM LƯỢC CHƯƠNG 83</w:t>
      </w:r>
      <w:bookmarkEnd w:id="1172"/>
    </w:p>
    <w:p w14:paraId="105AC1EE" w14:textId="77777777" w:rsidR="00D159BF" w:rsidRPr="005F17A4" w:rsidRDefault="00D159BF" w:rsidP="00D159BF">
      <w:pPr>
        <w:rPr>
          <w:rFonts w:cs="Times New Roman"/>
          <w:color w:val="000000" w:themeColor="text1"/>
          <w:sz w:val="28"/>
          <w:szCs w:val="28"/>
        </w:rPr>
      </w:pPr>
      <w:r w:rsidRPr="005F17A4">
        <w:rPr>
          <w:rFonts w:cs="Times New Roman"/>
          <w:color w:val="000000" w:themeColor="text1"/>
          <w:sz w:val="28"/>
          <w:szCs w:val="28"/>
        </w:rPr>
        <w:t>TÁM GIÓ ĐỜI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Được - mất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Danh - không danh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Khen - chê</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Lạc - khổ</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gần</w:t>
      </w:r>
      <w:r w:rsidRPr="005F17A4">
        <w:rPr>
          <w:rFonts w:cs="Times New Roman"/>
          <w:color w:val="000000" w:themeColor="text1"/>
          <w:sz w:val="28"/>
          <w:szCs w:val="28"/>
        </w:rPr>
        <w:br/>
        <w:t>│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 Ái</w:t>
      </w:r>
      <w:r w:rsidRPr="005F17A4">
        <w:rPr>
          <w:rFonts w:cs="Times New Roman"/>
          <w:color w:val="000000" w:themeColor="text1"/>
          <w:sz w:val="28"/>
          <w:szCs w:val="28"/>
        </w:rPr>
        <w:br/>
        <w:t>│</w:t>
      </w:r>
      <w:r w:rsidRPr="005F17A4">
        <w:rPr>
          <w:rFonts w:cs="Times New Roman"/>
          <w:color w:val="000000" w:themeColor="text1"/>
          <w:sz w:val="28"/>
          <w:szCs w:val="28"/>
        </w:rPr>
        <w:b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 Không nương tựa</w:t>
      </w:r>
    </w:p>
    <w:p w14:paraId="5FC1866D" w14:textId="4973906E" w:rsidR="002B44AE" w:rsidRPr="005F17A4" w:rsidRDefault="002B44AE" w:rsidP="002B44AE">
      <w:pPr>
        <w:pStyle w:val="Heading2"/>
        <w:rPr>
          <w:rFonts w:ascii="Times New Roman" w:hAnsi="Times New Roman" w:cs="Times New Roman"/>
          <w:color w:val="000000" w:themeColor="text1"/>
          <w:sz w:val="28"/>
          <w:szCs w:val="28"/>
        </w:rPr>
      </w:pPr>
      <w:bookmarkStart w:id="1173" w:name="_Toc232456291"/>
      <w:r w:rsidRPr="005F17A4">
        <w:rPr>
          <w:rFonts w:ascii="Times New Roman" w:hAnsi="Times New Roman" w:cs="Times New Roman"/>
          <w:color w:val="000000" w:themeColor="text1"/>
          <w:sz w:val="28"/>
          <w:szCs w:val="28"/>
        </w:rPr>
        <w:lastRenderedPageBreak/>
        <w:t>CHƯƠNG 84. BẢN THỰC HÀNH NIỆM XỨ KHI GẶP SỢ HÃI, LO ÂU, BẤT AN — THẤY TƯỞNG, HÀNH, THỌ, TÂM ĐỂ KHÔNG BỊ TRÓI</w:t>
      </w:r>
      <w:bookmarkEnd w:id="1173"/>
    </w:p>
    <w:p w14:paraId="1E4EE143" w14:textId="5C3B71C2" w:rsidR="002B44AE" w:rsidRPr="005F17A4" w:rsidRDefault="002B44AE" w:rsidP="002B44AE">
      <w:pPr>
        <w:pStyle w:val="Heading3"/>
        <w:rPr>
          <w:rFonts w:ascii="Times New Roman" w:hAnsi="Times New Roman" w:cs="Times New Roman"/>
          <w:color w:val="000000" w:themeColor="text1"/>
          <w:sz w:val="28"/>
          <w:szCs w:val="28"/>
        </w:rPr>
      </w:pPr>
      <w:bookmarkStart w:id="1174" w:name="_Toc232456292"/>
      <w:r w:rsidRPr="005F17A4">
        <w:rPr>
          <w:rFonts w:ascii="Times New Roman" w:hAnsi="Times New Roman" w:cs="Times New Roman"/>
          <w:color w:val="000000" w:themeColor="text1"/>
          <w:sz w:val="28"/>
          <w:szCs w:val="28"/>
        </w:rPr>
        <w:t>1. Sợ hãi và lo âu là pháp cần được biết</w:t>
      </w:r>
      <w:bookmarkEnd w:id="1174"/>
    </w:p>
    <w:p w14:paraId="53247CC3"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hãi không phải là “ta”. Lo âu không phải là “ta”. Bất an không phải là “ta”. Đó là những pháp đang sanh do duyên: Có hình bóng tương lai. Có tưởng về nguy hiểm. Có suy nghĩ lặp lại. Có khổ thọ. Có tâm sợ. Có ái muốn an toàn. Có chấp thân, chấp người thân, chấp tài sản, chấp danh, chấp kế hoạch.</w:t>
      </w:r>
    </w:p>
    <w:p w14:paraId="39D3323C"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không dạy đè nén sợ hãi. Niệm Xứ dạy biết đúng: Có thân đây. Có thọ đây. Có tâm sợ đây. Có những pháp ở đây. Biết đúng là bước đầu ra khỏi bị trói.</w:t>
      </w:r>
    </w:p>
    <w:p w14:paraId="763B0920" w14:textId="43DB1008" w:rsidR="002B44AE" w:rsidRPr="005F17A4" w:rsidRDefault="002B44AE" w:rsidP="002B44AE">
      <w:pPr>
        <w:pStyle w:val="Heading3"/>
        <w:rPr>
          <w:rFonts w:ascii="Times New Roman" w:hAnsi="Times New Roman" w:cs="Times New Roman"/>
          <w:color w:val="000000" w:themeColor="text1"/>
          <w:sz w:val="28"/>
          <w:szCs w:val="28"/>
        </w:rPr>
      </w:pPr>
      <w:bookmarkStart w:id="1175" w:name="_Toc232456293"/>
      <w:r w:rsidRPr="005F17A4">
        <w:rPr>
          <w:rFonts w:ascii="Times New Roman" w:hAnsi="Times New Roman" w:cs="Times New Roman"/>
          <w:color w:val="000000" w:themeColor="text1"/>
          <w:sz w:val="28"/>
          <w:szCs w:val="28"/>
        </w:rPr>
        <w:t>2. Khi sợ hãi sanh, trở về thân</w:t>
      </w:r>
      <w:bookmarkEnd w:id="1175"/>
    </w:p>
    <w:p w14:paraId="51DA0EF4"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hãi thường kéo tâm chạy vào hình bóng. Trước hết phải trở về thân. Cảm nhận bàn chân. Cảm nhận thân đang ngồi hoặc đứng. Biết hơi thở vào. Biết hơi thở ra. Cảm giác toàn thân. An tịnh toàn thân.</w:t>
      </w:r>
    </w:p>
    <w:p w14:paraId="357C8A12"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Có thân đây. Thân người là sắc. Sắc này do duyên sanh. Sắc này vô thường.</w:t>
      </w:r>
    </w:p>
    <w:p w14:paraId="05C9AFCE"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Trở về thân không phải để trốn sợ. Trở về thân để tâm có chỗ đứng trước khi quán sâu hơn.</w:t>
      </w:r>
    </w:p>
    <w:p w14:paraId="256A2E74" w14:textId="57F63F42" w:rsidR="002B44AE" w:rsidRPr="005F17A4" w:rsidRDefault="002B44AE" w:rsidP="002B44AE">
      <w:pPr>
        <w:pStyle w:val="Heading3"/>
        <w:rPr>
          <w:rFonts w:ascii="Times New Roman" w:hAnsi="Times New Roman" w:cs="Times New Roman"/>
          <w:color w:val="000000" w:themeColor="text1"/>
          <w:sz w:val="28"/>
          <w:szCs w:val="28"/>
        </w:rPr>
      </w:pPr>
      <w:bookmarkStart w:id="1176" w:name="_Toc232456294"/>
      <w:r w:rsidRPr="005F17A4">
        <w:rPr>
          <w:rFonts w:ascii="Times New Roman" w:hAnsi="Times New Roman" w:cs="Times New Roman"/>
          <w:color w:val="000000" w:themeColor="text1"/>
          <w:sz w:val="28"/>
          <w:szCs w:val="28"/>
        </w:rPr>
        <w:t>3. Nhận diện khổ thọ</w:t>
      </w:r>
      <w:bookmarkEnd w:id="1176"/>
    </w:p>
    <w:p w14:paraId="7584EFF4"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hãi luôn có thọ đi kèm, thường là khổ thọ. Có khổ thọ nơi ngực. Có khổ thọ nơi bụng. Có khổ thọ nơi đầu. Có thọ căng, thọ nóng, thọ lạnh, thọ nặng. Có thọ khó chịu khi nghĩ về tương lai.</w:t>
      </w:r>
    </w:p>
    <w:p w14:paraId="07F65F5A"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cảm giác khổ thọ, tuệ tri: ‘Tôi cảm giác khổ thọ’.”</w:t>
      </w:r>
    </w:p>
    <w:p w14:paraId="11B4AEFA"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đặt niệm: Có khổ thọ đây. Khổ thọ này có duyên. Thọ ấy là vô thường. Ta không chấp trước thọ ấy. Ta không hoan hỷ thọ ấy. Khi khổ thọ được biết là thọ, sợ hãi mất một phần sức mạnh.</w:t>
      </w:r>
    </w:p>
    <w:p w14:paraId="5BA977E6" w14:textId="3946DCA4" w:rsidR="002B44AE" w:rsidRPr="005F17A4" w:rsidRDefault="002B44AE" w:rsidP="002B44AE">
      <w:pPr>
        <w:pStyle w:val="Heading3"/>
        <w:rPr>
          <w:rFonts w:ascii="Times New Roman" w:hAnsi="Times New Roman" w:cs="Times New Roman"/>
          <w:color w:val="000000" w:themeColor="text1"/>
          <w:sz w:val="28"/>
          <w:szCs w:val="28"/>
        </w:rPr>
      </w:pPr>
      <w:bookmarkStart w:id="1177" w:name="_Toc232456295"/>
      <w:r w:rsidRPr="005F17A4">
        <w:rPr>
          <w:rFonts w:ascii="Times New Roman" w:hAnsi="Times New Roman" w:cs="Times New Roman"/>
          <w:color w:val="000000" w:themeColor="text1"/>
          <w:sz w:val="28"/>
          <w:szCs w:val="28"/>
        </w:rPr>
        <w:t>4. Nhận diện tâm sợ</w:t>
      </w:r>
      <w:bookmarkEnd w:id="1177"/>
    </w:p>
    <w:p w14:paraId="0F698C8C"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tâm: Có tâm sợ đây. Không nói: “Tôi là người yếu đuối.” “Tôi không tu được.” “Tôi tệ quá.” “Tôi phải hết sợ ngay.”</w:t>
      </w:r>
    </w:p>
    <w:p w14:paraId="5F41901A"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 biết: Tâm có sợ. Tâm có lo. Tâm có bất an. Tâm có nghi. Tâm có tán loạn. Tâm có muốn nắm chỗ an toàn.</w:t>
      </w:r>
    </w:p>
    <w:p w14:paraId="71422CF4"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Đức Phật dạy quán tâm như tâm. Tâm sợ được biết như tâm sợ thì không còn bị nhận lầm là tự ngã.</w:t>
      </w:r>
    </w:p>
    <w:p w14:paraId="12C381FB" w14:textId="3F33E514" w:rsidR="002B44AE" w:rsidRPr="005F17A4" w:rsidRDefault="002B44AE" w:rsidP="002B44AE">
      <w:pPr>
        <w:pStyle w:val="Heading3"/>
        <w:rPr>
          <w:rFonts w:ascii="Times New Roman" w:hAnsi="Times New Roman" w:cs="Times New Roman"/>
          <w:color w:val="000000" w:themeColor="text1"/>
          <w:sz w:val="28"/>
          <w:szCs w:val="28"/>
        </w:rPr>
      </w:pPr>
      <w:bookmarkStart w:id="1178" w:name="_Toc232456296"/>
      <w:r w:rsidRPr="005F17A4">
        <w:rPr>
          <w:rFonts w:ascii="Times New Roman" w:hAnsi="Times New Roman" w:cs="Times New Roman"/>
          <w:color w:val="000000" w:themeColor="text1"/>
          <w:sz w:val="28"/>
          <w:szCs w:val="28"/>
        </w:rPr>
        <w:t>5. Nhận diện tưởng và hành</w:t>
      </w:r>
      <w:bookmarkEnd w:id="1178"/>
    </w:p>
    <w:p w14:paraId="715E3F0A"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Lo âu thường được nuôi bằng tưởng và hành. Hình bóng là tưởng. Hình ảnh tương lai xấu là tưởng. Hình ảnh mất mát là tưởng. Hình ảnh người khác nghĩ về mình là tưởng. Suy nghĩ là hành. Tính toán lặp lại là hành. Tự nói trong đầu là hành. Lập kịch bản xấu là hành. Muốn kiểm soát mọi thứ là hành.</w:t>
      </w:r>
    </w:p>
    <w:p w14:paraId="47A56010"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Thực hành: Có hình bóng tương lai đây. Hình bóng là tưởng. Có suy nghĩ lo lắng đây. Suy nghĩ là hành. Có rõ biết đây. Rõ biết là thức. Không cần đi theo câu chuyện. Chỉ cần thấy đúng uẩn đang vận hành.</w:t>
      </w:r>
    </w:p>
    <w:p w14:paraId="64B9F90E" w14:textId="7C318463" w:rsidR="002B44AE" w:rsidRPr="005F17A4" w:rsidRDefault="002B44AE" w:rsidP="002B44AE">
      <w:pPr>
        <w:pStyle w:val="Heading3"/>
        <w:rPr>
          <w:rFonts w:ascii="Times New Roman" w:hAnsi="Times New Roman" w:cs="Times New Roman"/>
          <w:color w:val="000000" w:themeColor="text1"/>
          <w:sz w:val="28"/>
          <w:szCs w:val="28"/>
        </w:rPr>
      </w:pPr>
      <w:bookmarkStart w:id="1179" w:name="_Toc232456297"/>
      <w:r w:rsidRPr="005F17A4">
        <w:rPr>
          <w:rFonts w:ascii="Times New Roman" w:hAnsi="Times New Roman" w:cs="Times New Roman"/>
          <w:color w:val="000000" w:themeColor="text1"/>
          <w:sz w:val="28"/>
          <w:szCs w:val="28"/>
        </w:rPr>
        <w:t>6. Thấy ái phía sau sợ hãi</w:t>
      </w:r>
      <w:bookmarkEnd w:id="1179"/>
    </w:p>
    <w:p w14:paraId="4D948512"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thường có ái phía sau: Ái thân mạng. Ái sức khỏe. Ái người thân. Ái tài sản. Ái danh dự. Ái kế hoạch. Ái sự kiểm soát. Ái cảm giác an toàn. Ái muốn mọi thứ theo ý mình.</w:t>
      </w:r>
    </w:p>
    <w:p w14:paraId="55C1EE76"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nhẹ: Ta đang sợ mất gì? Ta đang nắm gì? Ta đang muốn điều gì phải còn mãi? Ta đang chống lại vô thường ở đâu?</w:t>
      </w:r>
    </w:p>
    <w:p w14:paraId="0BE6066D"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Ái sanh ở đâu, xả ly ở đó. Thọ ấy là vô thường. Không chấp trước. Không hoan hỷ. Sợ hãi giảm khi ái được thấy.</w:t>
      </w:r>
    </w:p>
    <w:p w14:paraId="12914A1C" w14:textId="35081781" w:rsidR="002B44AE" w:rsidRPr="005F17A4" w:rsidRDefault="002B44AE" w:rsidP="002B44AE">
      <w:pPr>
        <w:pStyle w:val="Heading3"/>
        <w:rPr>
          <w:rFonts w:ascii="Times New Roman" w:hAnsi="Times New Roman" w:cs="Times New Roman"/>
          <w:color w:val="000000" w:themeColor="text1"/>
          <w:sz w:val="28"/>
          <w:szCs w:val="28"/>
        </w:rPr>
      </w:pPr>
      <w:bookmarkStart w:id="1180" w:name="_Toc232456298"/>
      <w:r w:rsidRPr="005F17A4">
        <w:rPr>
          <w:rFonts w:ascii="Times New Roman" w:hAnsi="Times New Roman" w:cs="Times New Roman"/>
          <w:color w:val="000000" w:themeColor="text1"/>
          <w:sz w:val="28"/>
          <w:szCs w:val="28"/>
        </w:rPr>
        <w:t>7. Sợ hãi và bốn thánh đế</w:t>
      </w:r>
      <w:bookmarkEnd w:id="1180"/>
    </w:p>
    <w:p w14:paraId="6AD4C4B9"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Khổ thọ, tâm sợ, bất an, lo nghĩ, thân căng.</w:t>
      </w:r>
    </w:p>
    <w:p w14:paraId="7F8BE204"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muốn an toàn tuyệt đối. Ái muốn thân không bệnh. Ái muốn người thân không đổi. Ái muốn kế hoạch chắc chắn. Ái muốn danh không mất.</w:t>
      </w:r>
    </w:p>
    <w:p w14:paraId="346ABA8D"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Xả ly ái. Buông nắm giữ. Không chấp thọ. Không hoan hỷ cảm giác an ổn.</w:t>
      </w:r>
    </w:p>
    <w:p w14:paraId="7D8379E0"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thân. Chánh niệm nơi thọ. Chánh niệm nơi tâm sợ. Trạch pháp nơi tưởng, hành, ái. Chánh tinh tấn: CHẾ — ĐOẠN — TU — TRÌ. Chánh định và Chánh trí.</w:t>
      </w:r>
    </w:p>
    <w:p w14:paraId="37E79198" w14:textId="491F3AE8" w:rsidR="002B44AE" w:rsidRPr="005F17A4" w:rsidRDefault="002B44AE" w:rsidP="002B44AE">
      <w:pPr>
        <w:pStyle w:val="Heading3"/>
        <w:rPr>
          <w:rFonts w:ascii="Times New Roman" w:hAnsi="Times New Roman" w:cs="Times New Roman"/>
          <w:color w:val="000000" w:themeColor="text1"/>
          <w:sz w:val="28"/>
          <w:szCs w:val="28"/>
        </w:rPr>
      </w:pPr>
      <w:bookmarkStart w:id="1181" w:name="_Toc232456299"/>
      <w:r w:rsidRPr="005F17A4">
        <w:rPr>
          <w:rFonts w:ascii="Times New Roman" w:hAnsi="Times New Roman" w:cs="Times New Roman"/>
          <w:color w:val="000000" w:themeColor="text1"/>
          <w:sz w:val="28"/>
          <w:szCs w:val="28"/>
        </w:rPr>
        <w:lastRenderedPageBreak/>
        <w:t>8. Dùng chế — đoạn — tu — trì với lo âu</w:t>
      </w:r>
      <w:bookmarkEnd w:id="1181"/>
    </w:p>
    <w:p w14:paraId="49C93A93"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lo âu chưa sanh được sanh bằng cách không nuôi duyên: Không xem, nghe, nghĩ những điều không cần thiết. Không lặp lại tưởng xấu. Không nói đi nói lại nỗi sợ. Không để thân quá mệt, tâm quá loạn.</w:t>
      </w:r>
    </w:p>
    <w:p w14:paraId="47D908BF"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Lo âu đã sanh thì đoạn bằng: Trở về thân. Biết khổ thọ. Biết tâm sợ. Thấy tưởng là tưởng. Thấy suy nghĩ là hành. Không tiếp tục nuôi tầm tứ bất thiện.</w:t>
      </w:r>
    </w:p>
    <w:p w14:paraId="6C315E14"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Tu các thiện pháp: Niệm. Trạch pháp. Tinh tấn. Tâm từ. Kham nhẫn. Chánh kiến về vô thường. Tin nơi pháp hành.</w:t>
      </w:r>
    </w:p>
    <w:p w14:paraId="3CF3052D"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Giữ thiện pháp đã sanh: Giữ hơi thở tỉnh giác. Giữ thân đang có. Giữ ba câu cắt ái. Giữ không nương tựa. Giữ xả với điều không thể kiểm soát.</w:t>
      </w:r>
    </w:p>
    <w:p w14:paraId="521A5601" w14:textId="12CBD54D" w:rsidR="002B44AE" w:rsidRPr="005F17A4" w:rsidRDefault="002B44AE" w:rsidP="002B44AE">
      <w:pPr>
        <w:pStyle w:val="Heading3"/>
        <w:rPr>
          <w:rFonts w:ascii="Times New Roman" w:hAnsi="Times New Roman" w:cs="Times New Roman"/>
          <w:color w:val="000000" w:themeColor="text1"/>
          <w:sz w:val="28"/>
          <w:szCs w:val="28"/>
        </w:rPr>
      </w:pPr>
      <w:bookmarkStart w:id="1182" w:name="_Toc232456300"/>
      <w:r w:rsidRPr="005F17A4">
        <w:rPr>
          <w:rFonts w:ascii="Times New Roman" w:hAnsi="Times New Roman" w:cs="Times New Roman"/>
          <w:color w:val="000000" w:themeColor="text1"/>
          <w:sz w:val="28"/>
          <w:szCs w:val="28"/>
        </w:rPr>
        <w:t>9. Lời tụng khi sợ hãi</w:t>
      </w:r>
      <w:bookmarkEnd w:id="1182"/>
    </w:p>
    <w:p w14:paraId="57624937"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 Sắc này vô thường.</w:t>
      </w:r>
    </w:p>
    <w:p w14:paraId="709FAF8D"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Thọ ấy là vô thường. Ta không chấp trước thọ ấy. Ta không hoan hỷ thọ ấy.</w:t>
      </w:r>
    </w:p>
    <w:p w14:paraId="391E95A1"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sợ đây. Tâm sợ do duyên sanh. Tâm sợ không phải ta.</w:t>
      </w:r>
    </w:p>
    <w:p w14:paraId="655F206C"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tương lai đây. Hình bóng là tưởng.</w:t>
      </w:r>
    </w:p>
    <w:p w14:paraId="0D6BAE66"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lo âu đây. Suy nghĩ là hành.</w:t>
      </w:r>
    </w:p>
    <w:p w14:paraId="770E2664"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rõ biết đây. Rõ biết là thức.</w:t>
      </w:r>
    </w:p>
    <w:p w14:paraId="74E3B207"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ở đâu, con xin xả ly ở đó.</w:t>
      </w:r>
    </w:p>
    <w:p w14:paraId="5E319F5E"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Không nương tựa thọ. Không nương tựa tâm. Không nương tựa pháp.</w:t>
      </w:r>
    </w:p>
    <w:p w14:paraId="30BBB77C" w14:textId="418847FF" w:rsidR="002B44AE" w:rsidRPr="005F17A4" w:rsidRDefault="002B44AE" w:rsidP="002B44AE">
      <w:pPr>
        <w:pStyle w:val="Heading3"/>
        <w:rPr>
          <w:rFonts w:ascii="Times New Roman" w:hAnsi="Times New Roman" w:cs="Times New Roman"/>
          <w:color w:val="000000" w:themeColor="text1"/>
          <w:sz w:val="28"/>
          <w:szCs w:val="28"/>
        </w:rPr>
      </w:pPr>
      <w:bookmarkStart w:id="1183" w:name="_Toc232456301"/>
      <w:r w:rsidRPr="005F17A4">
        <w:rPr>
          <w:rFonts w:ascii="Times New Roman" w:hAnsi="Times New Roman" w:cs="Times New Roman"/>
          <w:color w:val="000000" w:themeColor="text1"/>
          <w:sz w:val="28"/>
          <w:szCs w:val="28"/>
        </w:rPr>
        <w:t>10. Bản thực hành 7 hơi thở khi lo âu</w:t>
      </w:r>
      <w:bookmarkEnd w:id="1183"/>
    </w:p>
    <w:p w14:paraId="2C7ADDD3"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Hơi 1: Có thân đây.</w:t>
      </w:r>
    </w:p>
    <w:p w14:paraId="009CAFF6"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Hơi 2: Có khổ thọ đây.</w:t>
      </w:r>
    </w:p>
    <w:p w14:paraId="16172EB6"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Hơi 3: Có tâm sợ đây.</w:t>
      </w:r>
    </w:p>
    <w:p w14:paraId="1267B465"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Hơi 4: Hình bóng là tưởng.</w:t>
      </w:r>
    </w:p>
    <w:p w14:paraId="2F802F1E"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Hơi 5: Suy nghĩ là hành.</w:t>
      </w:r>
    </w:p>
    <w:p w14:paraId="639C585E"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Hơi 6: Thọ ấy là vô thường; không chấp trước; không hoan hỷ.</w:t>
      </w:r>
    </w:p>
    <w:p w14:paraId="7FF6F4C2"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Hơi 7: Không nương tựa; không chấp trước một vật gì trên đời.</w:t>
      </w:r>
    </w:p>
    <w:p w14:paraId="4018C07F"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Thực hành nhiều lần, chậm rãi, không ép hết sợ. Chỉ cần biết đúng, trở về đúng, buông đúng.</w:t>
      </w:r>
    </w:p>
    <w:p w14:paraId="2B649B58" w14:textId="25CB1BA3" w:rsidR="002B44AE" w:rsidRPr="005F17A4" w:rsidRDefault="002B44AE" w:rsidP="002B44AE">
      <w:pPr>
        <w:pStyle w:val="Heading3"/>
        <w:rPr>
          <w:rFonts w:ascii="Times New Roman" w:hAnsi="Times New Roman" w:cs="Times New Roman"/>
          <w:bCs w:val="0"/>
          <w:color w:val="000000" w:themeColor="text1"/>
          <w:sz w:val="28"/>
          <w:szCs w:val="28"/>
        </w:rPr>
      </w:pPr>
      <w:bookmarkStart w:id="1184" w:name="_Toc232456302"/>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sợ hãi trong niệm xứ</w:t>
      </w:r>
      <w:bookmarkEnd w:id="1184"/>
    </w:p>
    <w:p w14:paraId="4DA84A7F" w14:textId="77777777" w:rsidR="002B44AE" w:rsidRPr="005F17A4" w:rsidRDefault="002B44AE" w:rsidP="002B44AE">
      <w:pPr>
        <w:rPr>
          <w:rFonts w:cs="Times New Roman"/>
          <w:color w:val="000000" w:themeColor="text1"/>
          <w:sz w:val="28"/>
          <w:szCs w:val="28"/>
        </w:rPr>
      </w:pPr>
      <w:r w:rsidRPr="005F17A4">
        <w:rPr>
          <w:rFonts w:cs="Times New Roman"/>
          <w:color w:val="000000" w:themeColor="text1"/>
          <w:sz w:val="28"/>
          <w:szCs w:val="28"/>
        </w:rPr>
        <w:t>SỢ HÃI - LO ÂU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Tim nhanh</w:t>
      </w:r>
      <w:r w:rsidRPr="005F17A4">
        <w:rPr>
          <w:rFonts w:cs="Times New Roman"/>
          <w:color w:val="000000" w:themeColor="text1"/>
          <w:sz w:val="28"/>
          <w:szCs w:val="28"/>
        </w:rPr>
        <w:br/>
        <w:t>│   └── Hơi thở gấp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an</w:t>
      </w:r>
      <w:r w:rsidRPr="005F17A4">
        <w:rPr>
          <w:rFonts w:cs="Times New Roman"/>
          <w:color w:val="000000" w:themeColor="text1"/>
          <w:sz w:val="28"/>
          <w:szCs w:val="28"/>
        </w:rPr>
        <w:br/>
        <w:t>│   └── Khó chịu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nghi</w:t>
      </w:r>
      <w:r w:rsidRPr="005F17A4">
        <w:rPr>
          <w:rFonts w:cs="Times New Roman"/>
          <w:color w:val="000000" w:themeColor="text1"/>
          <w:sz w:val="28"/>
          <w:szCs w:val="28"/>
        </w:rPr>
        <w:br/>
        <w:t>│   └── Tâm tán loạn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tương lai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lo nghĩ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muốn an toàn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thân, người, vật, danh</w:t>
      </w:r>
      <w:r w:rsidRPr="005F17A4">
        <w:rPr>
          <w:rFonts w:cs="Times New Roman"/>
          <w:color w:val="000000" w:themeColor="text1"/>
          <w:sz w:val="28"/>
          <w:szCs w:val="28"/>
        </w:rPr>
        <w:br/>
        <w:t>│   └── Năm thủ uẩn</w:t>
      </w:r>
      <w:r w:rsidRPr="005F17A4">
        <w:rPr>
          <w:rFonts w:cs="Times New Roman"/>
          <w:color w:val="000000" w:themeColor="text1"/>
          <w:sz w:val="28"/>
          <w:szCs w:val="28"/>
        </w:rPr>
        <w:br/>
        <w:t>│</w:t>
      </w:r>
      <w:r w:rsidRPr="005F17A4">
        <w:rPr>
          <w:rFonts w:cs="Times New Roman"/>
          <w:color w:val="000000" w:themeColor="text1"/>
          <w:sz w:val="28"/>
          <w:szCs w:val="28"/>
        </w:rPr>
        <w:b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Trở về thân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sanh đâu, xả ly đó</w:t>
      </w:r>
      <w:r w:rsidRPr="005F17A4">
        <w:rPr>
          <w:rFonts w:cs="Times New Roman"/>
          <w:color w:val="000000" w:themeColor="text1"/>
          <w:sz w:val="28"/>
          <w:szCs w:val="28"/>
        </w:rPr>
        <w:br/>
        <w:t xml:space="preserve">    └── Không nương tựa</w:t>
      </w:r>
    </w:p>
    <w:p w14:paraId="486F12FC" w14:textId="7C551FEC" w:rsidR="002B44AE" w:rsidRPr="005F17A4" w:rsidRDefault="002B44AE" w:rsidP="002B44AE">
      <w:pPr>
        <w:pStyle w:val="Heading3"/>
        <w:rPr>
          <w:rFonts w:ascii="Times New Roman" w:hAnsi="Times New Roman" w:cs="Times New Roman"/>
          <w:color w:val="000000" w:themeColor="text1"/>
          <w:sz w:val="28"/>
          <w:szCs w:val="28"/>
        </w:rPr>
      </w:pPr>
      <w:bookmarkStart w:id="1185" w:name="_Toc232456303"/>
      <w:r w:rsidRPr="005F17A4">
        <w:rPr>
          <w:rFonts w:ascii="Times New Roman" w:hAnsi="Times New Roman" w:cs="Times New Roman"/>
          <w:color w:val="000000" w:themeColor="text1"/>
          <w:sz w:val="28"/>
          <w:szCs w:val="28"/>
        </w:rPr>
        <w:t>12. Khi sợ hãi dịu xuống</w:t>
      </w:r>
      <w:bookmarkEnd w:id="1185"/>
    </w:p>
    <w:p w14:paraId="68381F5E"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đã dịu, đừng chấp trạng thái dịu. Có lạc thọ nhẹ đây. Có tâm an hơn đây. Có thân mềm hơn đây. Thọ ấy cũng vô thường. Không chấp tâm an. Không chấp cảm giác dễ chịu. Không nương tựa trạng thái hết sợ.</w:t>
      </w:r>
    </w:p>
    <w:p w14:paraId="4C184079"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người tu không chỉ vượt sợ, mà còn không chấp cái hết sợ.</w:t>
      </w:r>
    </w:p>
    <w:p w14:paraId="35010F28" w14:textId="77777777" w:rsidR="002B44AE" w:rsidRPr="005F17A4" w:rsidRDefault="002B44AE" w:rsidP="002B44AE">
      <w:pPr>
        <w:pStyle w:val="Heading2"/>
        <w:rPr>
          <w:rFonts w:ascii="Times New Roman" w:hAnsi="Times New Roman" w:cs="Times New Roman"/>
          <w:b w:val="0"/>
          <w:bCs w:val="0"/>
          <w:color w:val="000000" w:themeColor="text1"/>
          <w:sz w:val="28"/>
          <w:szCs w:val="28"/>
        </w:rPr>
      </w:pPr>
      <w:bookmarkStart w:id="1186" w:name="_Toc232456304"/>
      <w:r w:rsidRPr="005F17A4">
        <w:rPr>
          <w:rFonts w:ascii="Times New Roman" w:hAnsi="Times New Roman" w:cs="Times New Roman"/>
          <w:color w:val="000000" w:themeColor="text1"/>
          <w:sz w:val="28"/>
          <w:szCs w:val="28"/>
        </w:rPr>
        <w:t>KỆ TÓM TẮT CHƯƠNG 84</w:t>
      </w:r>
      <w:bookmarkEnd w:id="1186"/>
    </w:p>
    <w:p w14:paraId="04AF339F" w14:textId="77777777" w:rsidR="002B44AE" w:rsidRPr="005F17A4" w:rsidRDefault="002B44AE" w:rsidP="002B44A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7CBBE1F" w14:textId="4BF6DCC7" w:rsidR="002B44AE" w:rsidRPr="005F17A4" w:rsidRDefault="002B44AE" w:rsidP="002B44AE">
      <w:pPr>
        <w:rPr>
          <w:rFonts w:cs="Times New Roman"/>
          <w:color w:val="000000" w:themeColor="text1"/>
          <w:sz w:val="28"/>
          <w:szCs w:val="28"/>
        </w:rPr>
      </w:pPr>
      <w:r w:rsidRPr="005F17A4">
        <w:rPr>
          <w:rFonts w:cs="Times New Roman"/>
          <w:color w:val="000000" w:themeColor="text1"/>
          <w:sz w:val="28"/>
          <w:szCs w:val="28"/>
        </w:rPr>
        <w:t>Sợ hãi nhìn sâu thấy thọ tâm,</w:t>
      </w:r>
      <w:r w:rsidRPr="005F17A4">
        <w:rPr>
          <w:rFonts w:cs="Times New Roman"/>
          <w:color w:val="000000" w:themeColor="text1"/>
          <w:sz w:val="28"/>
          <w:szCs w:val="28"/>
        </w:rPr>
        <w:br/>
        <w:t>Tưởng hành dệt bóng khiến lo thầm.</w:t>
      </w:r>
      <w:r w:rsidRPr="005F17A4">
        <w:rPr>
          <w:rFonts w:cs="Times New Roman"/>
          <w:color w:val="000000" w:themeColor="text1"/>
          <w:sz w:val="28"/>
          <w:szCs w:val="28"/>
        </w:rPr>
        <w:br/>
        <w:t>Thọ vô thường biết không nương chấp,</w:t>
      </w:r>
      <w:r w:rsidRPr="005F17A4">
        <w:rPr>
          <w:rFonts w:cs="Times New Roman"/>
          <w:color w:val="000000" w:themeColor="text1"/>
          <w:sz w:val="28"/>
          <w:szCs w:val="28"/>
        </w:rPr>
        <w:br/>
        <w:t>Ái xả nơi đâu hết tối tăm.</w:t>
      </w:r>
    </w:p>
    <w:p w14:paraId="5E499C2D" w14:textId="77777777" w:rsidR="002B44AE" w:rsidRPr="005F17A4" w:rsidRDefault="002B44AE" w:rsidP="002B44AE">
      <w:pPr>
        <w:pStyle w:val="Heading2"/>
        <w:rPr>
          <w:rFonts w:ascii="Times New Roman" w:hAnsi="Times New Roman" w:cs="Times New Roman"/>
          <w:b w:val="0"/>
          <w:bCs w:val="0"/>
          <w:color w:val="000000" w:themeColor="text1"/>
          <w:sz w:val="28"/>
          <w:szCs w:val="28"/>
        </w:rPr>
      </w:pPr>
      <w:bookmarkStart w:id="1187" w:name="_Toc232456305"/>
      <w:r w:rsidRPr="005F17A4">
        <w:rPr>
          <w:rFonts w:ascii="Times New Roman" w:hAnsi="Times New Roman" w:cs="Times New Roman"/>
          <w:color w:val="000000" w:themeColor="text1"/>
          <w:sz w:val="28"/>
          <w:szCs w:val="28"/>
        </w:rPr>
        <w:t>SƠ ĐỒ TÓM LƯỢC CHƯƠNG 84</w:t>
      </w:r>
      <w:bookmarkEnd w:id="1187"/>
    </w:p>
    <w:p w14:paraId="48F9605C" w14:textId="77777777" w:rsidR="002B44AE" w:rsidRPr="005F17A4" w:rsidRDefault="002B44AE" w:rsidP="002B44AE">
      <w:pPr>
        <w:rPr>
          <w:rFonts w:cs="Times New Roman"/>
          <w:color w:val="000000" w:themeColor="text1"/>
          <w:sz w:val="28"/>
          <w:szCs w:val="28"/>
        </w:rPr>
      </w:pPr>
      <w:r w:rsidRPr="005F17A4">
        <w:rPr>
          <w:rFonts w:cs="Times New Roman"/>
          <w:color w:val="000000" w:themeColor="text1"/>
          <w:sz w:val="28"/>
          <w:szCs w:val="28"/>
        </w:rPr>
        <w:t>SỢ HÃI - LO ÂU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Trở về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Nhận khổ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tâm sợ</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tưởng tương lai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suy nghĩ là 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Tìm ái phía sau sợ</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Không nương tựa, không chấp trước</w:t>
      </w:r>
    </w:p>
    <w:p w14:paraId="46A79B4F" w14:textId="5BF492C3" w:rsidR="002B44AE" w:rsidRPr="005F17A4" w:rsidRDefault="002B44AE" w:rsidP="0072645A">
      <w:pPr>
        <w:pStyle w:val="Heading2"/>
        <w:rPr>
          <w:rFonts w:ascii="Times New Roman" w:hAnsi="Times New Roman" w:cs="Times New Roman"/>
          <w:color w:val="000000" w:themeColor="text1"/>
          <w:sz w:val="28"/>
          <w:szCs w:val="28"/>
        </w:rPr>
      </w:pPr>
      <w:bookmarkStart w:id="1188" w:name="_Toc232456306"/>
      <w:r w:rsidRPr="005F17A4">
        <w:rPr>
          <w:rFonts w:ascii="Times New Roman" w:hAnsi="Times New Roman" w:cs="Times New Roman"/>
          <w:color w:val="000000" w:themeColor="text1"/>
          <w:sz w:val="28"/>
          <w:szCs w:val="28"/>
        </w:rPr>
        <w:lastRenderedPageBreak/>
        <w:t>CHƯƠNG 85</w:t>
      </w:r>
      <w:r w:rsidR="0072645A"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THỰC HÀNH NIỆM XỨ KHI GẶP THƯƠNG, GHÉT, NHỚ, MUỐN — THẤY ÁI, SÂN, TƯỞNG, HÀNH NGAY KHI CHÚNG VỪA SANH</w:t>
      </w:r>
      <w:bookmarkEnd w:id="1188"/>
    </w:p>
    <w:p w14:paraId="26FDFFC4" w14:textId="2D8E0101" w:rsidR="002B44AE" w:rsidRPr="005F17A4" w:rsidRDefault="003F09B6" w:rsidP="0072645A">
      <w:pPr>
        <w:pStyle w:val="Heading3"/>
        <w:rPr>
          <w:rFonts w:ascii="Times New Roman" w:hAnsi="Times New Roman" w:cs="Times New Roman"/>
          <w:color w:val="000000" w:themeColor="text1"/>
          <w:sz w:val="28"/>
          <w:szCs w:val="28"/>
        </w:rPr>
      </w:pPr>
      <w:bookmarkStart w:id="1189" w:name="_Toc232456307"/>
      <w:r w:rsidRPr="005F17A4">
        <w:rPr>
          <w:rFonts w:ascii="Times New Roman" w:hAnsi="Times New Roman" w:cs="Times New Roman"/>
          <w:color w:val="000000" w:themeColor="text1"/>
          <w:sz w:val="28"/>
          <w:szCs w:val="28"/>
        </w:rPr>
        <w:t>1. Thương, ghét, nhớ, muốn là cửa sâu của niệm xứ</w:t>
      </w:r>
      <w:bookmarkEnd w:id="1189"/>
    </w:p>
    <w:p w14:paraId="7949C26A"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đời sống hằng ngày, tâm bị kéo mạnh nhất bởi bốn dòng: Thương. Ghét. Nhớ. Muốn. Thương có thể là tâm từ, nhưng nếu có nắm giữ thì thành ái. Ghét có thể bắt đầu từ khổ thọ, rồi thành sân. Nhớ có thể chỉ là tưởng, nhưng nếu bám vào thì thành ưu, ái, tiếc. Muốn có thể là thiện dục hướng về pháp, nhưng nếu đi với tham ái thì thành dây trói.</w:t>
      </w:r>
    </w:p>
    <w:p w14:paraId="1DB44FE6"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giúp người tu không bị những dòng này kéo đi: Có thân đây. Có thọ đây. Có tâm đây. Có những pháp ở đây.</w:t>
      </w:r>
    </w:p>
    <w:p w14:paraId="2969F9E8" w14:textId="075DEA76" w:rsidR="002B44AE" w:rsidRPr="005F17A4" w:rsidRDefault="003F09B6" w:rsidP="0072645A">
      <w:pPr>
        <w:pStyle w:val="Heading3"/>
        <w:rPr>
          <w:rFonts w:ascii="Times New Roman" w:hAnsi="Times New Roman" w:cs="Times New Roman"/>
          <w:color w:val="000000" w:themeColor="text1"/>
          <w:sz w:val="28"/>
          <w:szCs w:val="28"/>
        </w:rPr>
      </w:pPr>
      <w:bookmarkStart w:id="1190" w:name="_Toc232456308"/>
      <w:r w:rsidRPr="005F17A4">
        <w:rPr>
          <w:rFonts w:ascii="Times New Roman" w:hAnsi="Times New Roman" w:cs="Times New Roman"/>
          <w:color w:val="000000" w:themeColor="text1"/>
          <w:sz w:val="28"/>
          <w:szCs w:val="28"/>
        </w:rPr>
        <w:t>2. Khi thương khởi lên</w:t>
      </w:r>
      <w:bookmarkEnd w:id="1190"/>
    </w:p>
    <w:p w14:paraId="61A4FA78"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một người, một nơi, một pháp, một kỷ niệm, một vai trò, tâm thường có lạc thọ. Người tu quán: Có lạc thọ đây. Có hình bóng khả ái đây. Có tâm thương đây. Có ái có thể sanh đây. Có muốn giữ, muốn gần, muốn sở hữu không?</w:t>
      </w:r>
    </w:p>
    <w:p w14:paraId="1129A87C"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thương đi với tâm từ, không nắm giữ, không ép buộc, không muốn sở hữu, đó là thiện pháp. Nếu thương đi với lo sợ mất, muốn người kia thuộc về mình, muốn người kia theo ý mình, đau khổ khi không được đáp lại, đó là ái.</w:t>
      </w:r>
    </w:p>
    <w:p w14:paraId="06315D30"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Thọ ấy là vô thường. Ta không chấp trước thọ ấy. Ta không hoan hỷ thọ ấy. Thương đúng pháp là thương mà không nắm. Thương trong Niệm Xứ là tâm từ có trí, không phải ái luyến che mắt.</w:t>
      </w:r>
    </w:p>
    <w:p w14:paraId="2ED0C07F" w14:textId="2BFE95AD" w:rsidR="002B44AE" w:rsidRPr="005F17A4" w:rsidRDefault="003F09B6" w:rsidP="0072645A">
      <w:pPr>
        <w:pStyle w:val="Heading3"/>
        <w:rPr>
          <w:rFonts w:ascii="Times New Roman" w:hAnsi="Times New Roman" w:cs="Times New Roman"/>
          <w:color w:val="000000" w:themeColor="text1"/>
          <w:sz w:val="28"/>
          <w:szCs w:val="28"/>
        </w:rPr>
      </w:pPr>
      <w:bookmarkStart w:id="1191" w:name="_Toc232456309"/>
      <w:r w:rsidRPr="005F17A4">
        <w:rPr>
          <w:rFonts w:ascii="Times New Roman" w:hAnsi="Times New Roman" w:cs="Times New Roman"/>
          <w:color w:val="000000" w:themeColor="text1"/>
          <w:sz w:val="28"/>
          <w:szCs w:val="28"/>
        </w:rPr>
        <w:t>3. Khi ghét khởi lên</w:t>
      </w:r>
      <w:bookmarkEnd w:id="1191"/>
    </w:p>
    <w:p w14:paraId="19759B9C"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Ghét thường khởi từ khổ thọ và tưởng không khả ái. Có lời nói trái ý. Có sắc mặt không ưa. Có ký ức đau. Có suy nghĩ chống đối. Có tâm sân.</w:t>
      </w:r>
    </w:p>
    <w:p w14:paraId="4FDF707C"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khổ thọ đây. Có tâm sân đây. Có tưởng không khả ái đây. Có suy nghĩ là hành đây. Có ý muốn đẩy xa, hạ thấp, làm đau không?</w:t>
      </w:r>
    </w:p>
    <w:p w14:paraId="49EB2375"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dùng ba câu: Thọ ấy là vô thường. Ta không chấp trước thọ ấy. Ta không hoan hỷ thọ ấy. Ghét không phải là “ta”. Ghét là tâm sân do duyên sanh. Tưởng không khả ái do duyên sanh. Khổ thọ do xúc sanh. Thấy như vậy, sân mất đất đứng.</w:t>
      </w:r>
    </w:p>
    <w:p w14:paraId="5CBC143F" w14:textId="647463F5" w:rsidR="002B44AE" w:rsidRPr="005F17A4" w:rsidRDefault="003F09B6" w:rsidP="0072645A">
      <w:pPr>
        <w:pStyle w:val="Heading3"/>
        <w:rPr>
          <w:rFonts w:ascii="Times New Roman" w:hAnsi="Times New Roman" w:cs="Times New Roman"/>
          <w:color w:val="000000" w:themeColor="text1"/>
          <w:sz w:val="28"/>
          <w:szCs w:val="28"/>
        </w:rPr>
      </w:pPr>
      <w:bookmarkStart w:id="1192" w:name="_Toc232456310"/>
      <w:r w:rsidRPr="005F17A4">
        <w:rPr>
          <w:rFonts w:ascii="Times New Roman" w:hAnsi="Times New Roman" w:cs="Times New Roman"/>
          <w:color w:val="000000" w:themeColor="text1"/>
          <w:sz w:val="28"/>
          <w:szCs w:val="28"/>
        </w:rPr>
        <w:lastRenderedPageBreak/>
        <w:t>4. Khi nhớ khởi lên</w:t>
      </w:r>
      <w:bookmarkEnd w:id="1192"/>
    </w:p>
    <w:p w14:paraId="36619F70"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Nhớ là nơi tưởng rất mạnh. Nhớ người cũ. Nhớ nhà. Nhớ thời khỏe mạnh. Nhớ lời khen. Nhớ lỗi lầm. Nhớ quá khứ đẹp. Nhớ quá khứ đau.</w:t>
      </w:r>
    </w:p>
    <w:p w14:paraId="5A2E4A67"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Theo Thánh trí ngũ uẩn: Hình bóng là tưởng. Suy nghĩ là hành. Cảm giác là thọ.</w:t>
      </w:r>
    </w:p>
    <w:p w14:paraId="3CE92C88"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hình bóng quá khứ đây. Hình bóng là tưởng. Có thọ do tưởng sanh đây. Có suy nghĩ tiếp nối đây. Suy nghĩ là hành. Có rõ biết đây. Rõ biết là thức.</w:t>
      </w:r>
    </w:p>
    <w:p w14:paraId="585E3273"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ghét ký ức. Không cần chạy theo ký ức. Chỉ cần thấy ký ức là tưởng đang hiện, không phải đời sống hiện tiền cần nắm giữ.</w:t>
      </w:r>
    </w:p>
    <w:p w14:paraId="30C245D6" w14:textId="43327661" w:rsidR="002B44AE" w:rsidRPr="005F17A4" w:rsidRDefault="003F09B6" w:rsidP="0072645A">
      <w:pPr>
        <w:pStyle w:val="Heading3"/>
        <w:rPr>
          <w:rFonts w:ascii="Times New Roman" w:hAnsi="Times New Roman" w:cs="Times New Roman"/>
          <w:color w:val="000000" w:themeColor="text1"/>
          <w:sz w:val="28"/>
          <w:szCs w:val="28"/>
        </w:rPr>
      </w:pPr>
      <w:bookmarkStart w:id="1193" w:name="_Toc232456311"/>
      <w:r w:rsidRPr="005F17A4">
        <w:rPr>
          <w:rFonts w:ascii="Times New Roman" w:hAnsi="Times New Roman" w:cs="Times New Roman"/>
          <w:color w:val="000000" w:themeColor="text1"/>
          <w:sz w:val="28"/>
          <w:szCs w:val="28"/>
        </w:rPr>
        <w:t>5. Khi muốn khởi lên</w:t>
      </w:r>
      <w:bookmarkEnd w:id="1193"/>
    </w:p>
    <w:p w14:paraId="27FDF757"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có nhiều loại. Muốn tu, muốn học pháp, muốn đoạn ác, muốn hành thiện — nếu đi với Chánh kiến, là thiện dục cần được nuôi lớn. Muốn hưởng thụ, muốn được khen, muốn hơn người, muốn giữ lạc thọ, muốn loại bỏ người trái ý, muốn mọi sự theo ý mình — là tham ái hoặc sân ái cần được biết và đoạn.</w:t>
      </w:r>
    </w:p>
    <w:p w14:paraId="55067ADA"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khởi, hỏi: Muốn này do tham hay do pháp? Muốn này do sân hay do vô sân? Muốn này do si hay do trí? Muốn này đưa đến ly tham hay tăng ái? Muốn này đưa đến giải thoát hay trói buộc?</w:t>
      </w:r>
    </w:p>
    <w:p w14:paraId="74A3EA83"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muốn đây. Có hành đây. Có thọ phía sau muốn này không? Có ái phía sau muốn này không? Rồi dùng: CHẾ — ĐOẠN — TU — TRÌ. Chế muốn bất thiện chưa sanh. Đoạn muốn bất thiện đã sanh. Tu muốn thiện chưa sanh. Trì muốn thiện đã sanh.</w:t>
      </w:r>
    </w:p>
    <w:p w14:paraId="4F68A451" w14:textId="6DB2E0B1" w:rsidR="002B44AE" w:rsidRPr="005F17A4" w:rsidRDefault="003F09B6" w:rsidP="0072645A">
      <w:pPr>
        <w:pStyle w:val="Heading3"/>
        <w:rPr>
          <w:rFonts w:ascii="Times New Roman" w:hAnsi="Times New Roman" w:cs="Times New Roman"/>
          <w:color w:val="000000" w:themeColor="text1"/>
          <w:sz w:val="28"/>
          <w:szCs w:val="28"/>
        </w:rPr>
      </w:pPr>
      <w:bookmarkStart w:id="1194" w:name="_Toc232456312"/>
      <w:r w:rsidRPr="005F17A4">
        <w:rPr>
          <w:rFonts w:ascii="Times New Roman" w:hAnsi="Times New Roman" w:cs="Times New Roman"/>
          <w:color w:val="000000" w:themeColor="text1"/>
          <w:sz w:val="28"/>
          <w:szCs w:val="28"/>
        </w:rPr>
        <w:t>6. Thương mà không ái</w:t>
      </w:r>
      <w:bookmarkEnd w:id="1194"/>
    </w:p>
    <w:p w14:paraId="7C7493A9"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không phải ái. Tâm từ mong người được an vui. Ái muốn người làm mình vui. Tâm từ tôn trọng duyên nghiệp của người. Ái muốn kiểm soát người. Tâm từ nhẹ. Ái nặng. Tâm từ có xả. Ái có sợ mất.</w:t>
      </w:r>
    </w:p>
    <w:p w14:paraId="1F51AB3D" w14:textId="77777777" w:rsidR="002B44AE" w:rsidRPr="005F17A4" w:rsidRDefault="002B44AE" w:rsidP="002B44A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người tu hỏi: Tâm này có nhẹ không? Có muốn nắm không? Có sợ mất không? Có muốn người kia theo ý mình không? Có đau vì không được đáp lại không? Có tâm từ hay ái?</w:t>
      </w:r>
    </w:p>
    <w:p w14:paraId="1B230BEB" w14:textId="77777777" w:rsidR="002B44AE" w:rsidRPr="005F17A4" w:rsidRDefault="002B44AE" w:rsidP="002B44AE">
      <w:pPr>
        <w:spacing w:before="100" w:beforeAutospacing="1" w:after="100" w:afterAutospacing="1" w:line="240" w:lineRule="auto"/>
        <w:rPr>
          <w:rFonts w:cs="Times New Roman"/>
          <w:b/>
          <w:color w:val="000000" w:themeColor="text1"/>
          <w:sz w:val="28"/>
          <w:szCs w:val="28"/>
        </w:rPr>
      </w:pPr>
      <w:r w:rsidRPr="005F17A4">
        <w:rPr>
          <w:rFonts w:cs="Times New Roman"/>
          <w:color w:val="000000" w:themeColor="text1"/>
          <w:sz w:val="28"/>
          <w:szCs w:val="28"/>
        </w:rPr>
        <w:t xml:space="preserve">Nếu thấy ái, đừng tự trách. Chỉ cần biết: </w:t>
      </w:r>
      <w:r w:rsidRPr="005F17A4">
        <w:rPr>
          <w:rFonts w:cs="Times New Roman"/>
          <w:b/>
          <w:color w:val="000000" w:themeColor="text1"/>
          <w:sz w:val="28"/>
          <w:szCs w:val="28"/>
        </w:rPr>
        <w:t>Có ái đây. Ái sanh ở đâu, xả ly ở đó.</w:t>
      </w:r>
    </w:p>
    <w:p w14:paraId="42E566EF" w14:textId="41A10741" w:rsidR="004F04BF" w:rsidRPr="005F17A4" w:rsidRDefault="003F09B6" w:rsidP="004F04BF">
      <w:pPr>
        <w:pStyle w:val="Heading3"/>
        <w:rPr>
          <w:rFonts w:ascii="Times New Roman" w:hAnsi="Times New Roman" w:cs="Times New Roman"/>
          <w:color w:val="000000" w:themeColor="text1"/>
          <w:sz w:val="28"/>
          <w:szCs w:val="28"/>
        </w:rPr>
      </w:pPr>
      <w:bookmarkStart w:id="1195" w:name="_Toc232456313"/>
      <w:r w:rsidRPr="005F17A4">
        <w:rPr>
          <w:rFonts w:ascii="Times New Roman" w:hAnsi="Times New Roman" w:cs="Times New Roman"/>
          <w:color w:val="000000" w:themeColor="text1"/>
          <w:sz w:val="28"/>
          <w:szCs w:val="28"/>
        </w:rPr>
        <w:lastRenderedPageBreak/>
        <w:t>7. Ghét mà thấy được khổ thọ</w:t>
      </w:r>
      <w:bookmarkEnd w:id="1195"/>
    </w:p>
    <w:p w14:paraId="75AAB224"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Ghét thường kéo tâm ra ngoài đối tượng: Người kia đáng ghét. Cảnh kia đáng ghét. Lời kia đáng ghét.</w:t>
      </w:r>
    </w:p>
    <w:p w14:paraId="30810EAF"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Niệm Xứ kéo tâm về: Có khổ thọ đây. Có tâm sân đây. Có tưởng không khả ái đây. Nếu người tu thấy được khổ thọ nơi mình, ghét bắt đầu yếu. Vì gốc gần của sân không phải người kia, mà là khổ thọ bị chấp.</w:t>
      </w:r>
    </w:p>
    <w:p w14:paraId="621D0FF0"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Khổ thọ này có duyên. Thọ ấy là vô thường. Không chấp trước. Không hoan hỷ.</w:t>
      </w:r>
    </w:p>
    <w:p w14:paraId="0FF94527"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tu vô sân tư duy: Người kia cũng có thân, thọ, tâm, pháp. Người kia cũng vô thường. Người kia cũng bị khổ chi phối. Mong tâm ta không bị sân đốt cháy. Mong tâm kia cũng thoát sân hận.</w:t>
      </w:r>
    </w:p>
    <w:p w14:paraId="68DEB046" w14:textId="4FEC99A6" w:rsidR="004F04BF" w:rsidRPr="005F17A4" w:rsidRDefault="004F04BF" w:rsidP="004F04BF">
      <w:pPr>
        <w:pStyle w:val="Heading3"/>
        <w:rPr>
          <w:rFonts w:ascii="Times New Roman" w:hAnsi="Times New Roman" w:cs="Times New Roman"/>
          <w:color w:val="000000" w:themeColor="text1"/>
          <w:sz w:val="28"/>
          <w:szCs w:val="28"/>
        </w:rPr>
      </w:pPr>
      <w:bookmarkStart w:id="1196" w:name="_Toc232456314"/>
      <w:r w:rsidRPr="005F17A4">
        <w:rPr>
          <w:rFonts w:ascii="Times New Roman" w:hAnsi="Times New Roman" w:cs="Times New Roman"/>
          <w:color w:val="000000" w:themeColor="text1"/>
          <w:sz w:val="28"/>
          <w:szCs w:val="28"/>
        </w:rPr>
        <w:t xml:space="preserve">8. </w:t>
      </w:r>
      <w:r w:rsidR="003F09B6" w:rsidRPr="005F17A4">
        <w:rPr>
          <w:rFonts w:ascii="Times New Roman" w:hAnsi="Times New Roman" w:cs="Times New Roman"/>
          <w:color w:val="000000" w:themeColor="text1"/>
          <w:sz w:val="28"/>
          <w:szCs w:val="28"/>
        </w:rPr>
        <w:t>Nhớ mà không bị kéo về quá khứ</w:t>
      </w:r>
      <w:bookmarkEnd w:id="1196"/>
    </w:p>
    <w:p w14:paraId="421D55BB"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nhớ cảnh đẹp cũ, lạc thọ và ái có thể sanh. Khi nhớ cảnh đau cũ, khổ thọ và sân có thể sanh. Khi nhớ lỗi cũ, hối và ưu có thể sanh. Khi nhớ công cũ, mạn có thể sanh.</w:t>
      </w:r>
    </w:p>
    <w:p w14:paraId="7A6EBAC6"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chỉ cần đặt đúng tên: Đây là tưởng. Đây là thọ. Đây là hành. Đây là thức.</w:t>
      </w:r>
    </w:p>
    <w:p w14:paraId="050047F4"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Tưởng này sanh rồi diệt. Thọ này sanh rồi diệt. Hành này sanh rồi diệt. Rõ biết này cũng do duyên. Không nắm quá khứ qua tưởng. Không đánh nhau với quá khứ qua hành. Không dựng “tôi” trong câu chuyện đã qua.</w:t>
      </w:r>
    </w:p>
    <w:p w14:paraId="76D4FF3B" w14:textId="7ADE0289" w:rsidR="004F04BF" w:rsidRPr="005F17A4" w:rsidRDefault="003F09B6" w:rsidP="004F04BF">
      <w:pPr>
        <w:pStyle w:val="Heading3"/>
        <w:rPr>
          <w:rFonts w:ascii="Times New Roman" w:hAnsi="Times New Roman" w:cs="Times New Roman"/>
          <w:color w:val="000000" w:themeColor="text1"/>
          <w:sz w:val="28"/>
          <w:szCs w:val="28"/>
        </w:rPr>
      </w:pPr>
      <w:bookmarkStart w:id="1197" w:name="_Toc232456315"/>
      <w:r w:rsidRPr="005F17A4">
        <w:rPr>
          <w:rFonts w:ascii="Times New Roman" w:hAnsi="Times New Roman" w:cs="Times New Roman"/>
          <w:color w:val="000000" w:themeColor="text1"/>
          <w:sz w:val="28"/>
          <w:szCs w:val="28"/>
        </w:rPr>
        <w:t>9. Muốn mà biết đường chỉnh</w:t>
      </w:r>
      <w:bookmarkEnd w:id="1197"/>
    </w:p>
    <w:p w14:paraId="64505EFC"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bất thiện sanh, không nên nuôi. Khi muốn thiện sanh, không nên bỏ.</w:t>
      </w:r>
    </w:p>
    <w:p w14:paraId="7A58E0C1"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muốn trả lời bằng sân: Có khổ thọ đây. Có sân tư duy đây. ĐOẠN.</w:t>
      </w:r>
    </w:p>
    <w:p w14:paraId="3EB34BF1"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muốn học pháp: Có thiện dục đây. TU và TRÌ.</w:t>
      </w:r>
    </w:p>
    <w:p w14:paraId="7F7531E4"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muốn được khen: Có lạc thọ tưởng tượng đây. Có mạn, ái đây. ĐOẠN.</w:t>
      </w:r>
    </w:p>
    <w:p w14:paraId="4E07F3C2"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muốn giúp người: Có tâm từ không? Có mạn không? Có muốn kiểm soát không? Trạch pháp rồi hành.</w:t>
      </w:r>
    </w:p>
    <w:p w14:paraId="221F441A"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được soi bằng Niệm Xứ sẽ trở thành hoặc pháp cần đoạn, hoặc pháp cần tu.</w:t>
      </w:r>
    </w:p>
    <w:p w14:paraId="24845F21" w14:textId="24989FFA" w:rsidR="004F04BF" w:rsidRPr="005F17A4" w:rsidRDefault="004F04BF" w:rsidP="004F04BF">
      <w:pPr>
        <w:pStyle w:val="Heading3"/>
        <w:rPr>
          <w:rFonts w:ascii="Times New Roman" w:hAnsi="Times New Roman" w:cs="Times New Roman"/>
          <w:color w:val="000000" w:themeColor="text1"/>
          <w:sz w:val="28"/>
          <w:szCs w:val="28"/>
        </w:rPr>
      </w:pPr>
      <w:bookmarkStart w:id="1198" w:name="_Toc232456316"/>
      <w:r w:rsidRPr="005F17A4">
        <w:rPr>
          <w:rFonts w:ascii="Times New Roman" w:hAnsi="Times New Roman" w:cs="Times New Roman"/>
          <w:color w:val="000000" w:themeColor="text1"/>
          <w:sz w:val="28"/>
          <w:szCs w:val="28"/>
        </w:rPr>
        <w:lastRenderedPageBreak/>
        <w:t>10. B</w:t>
      </w:r>
      <w:r w:rsidR="003F09B6" w:rsidRPr="005F17A4">
        <w:rPr>
          <w:rFonts w:ascii="Times New Roman" w:hAnsi="Times New Roman" w:cs="Times New Roman"/>
          <w:color w:val="000000" w:themeColor="text1"/>
          <w:sz w:val="28"/>
          <w:szCs w:val="28"/>
        </w:rPr>
        <w:t>ản tụng khi thương, ghét, nhớ, muốn</w:t>
      </w:r>
      <w:bookmarkEnd w:id="1198"/>
    </w:p>
    <w:p w14:paraId="05424BFC"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sanh, con biết tâm thương. Nếu có ái, con biết có ái.</w:t>
      </w:r>
    </w:p>
    <w:p w14:paraId="5B69B19A"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ghét sanh, con biết tâm sân. Nếu có khổ thọ, con biết khổ thọ.</w:t>
      </w:r>
    </w:p>
    <w:p w14:paraId="00CF3D7C"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nhớ sanh, con biết hình bóng là tưởng. Nếu suy nghĩ nối tiếp, con biết suy nghĩ là hành.</w:t>
      </w:r>
    </w:p>
    <w:p w14:paraId="29767E0A"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sanh, con biết muốn này do duyên. Con xin xét: do tham hay do pháp, do sân hay vô sân, do si hay trí.</w:t>
      </w:r>
    </w:p>
    <w:p w14:paraId="41CDFDC1"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168CBC54" w14:textId="77777777" w:rsidR="004F04BF" w:rsidRPr="005F17A4" w:rsidRDefault="004F04BF" w:rsidP="004F04B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ở đâu, con xin xả ly ở đó.</w:t>
      </w:r>
    </w:p>
    <w:p w14:paraId="547C2011" w14:textId="606F7DD3" w:rsidR="004F04BF" w:rsidRPr="005F17A4" w:rsidRDefault="004F04BF" w:rsidP="004F04BF">
      <w:pPr>
        <w:pStyle w:val="Heading3"/>
        <w:rPr>
          <w:rFonts w:ascii="Times New Roman" w:hAnsi="Times New Roman" w:cs="Times New Roman"/>
          <w:bCs w:val="0"/>
          <w:color w:val="000000" w:themeColor="text1"/>
          <w:sz w:val="28"/>
          <w:szCs w:val="28"/>
        </w:rPr>
      </w:pPr>
      <w:bookmarkStart w:id="1199" w:name="_Toc232456317"/>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3F09B6" w:rsidRPr="005F17A4">
        <w:rPr>
          <w:rFonts w:ascii="Times New Roman" w:hAnsi="Times New Roman" w:cs="Times New Roman"/>
          <w:color w:val="000000" w:themeColor="text1"/>
          <w:sz w:val="28"/>
          <w:szCs w:val="28"/>
        </w:rPr>
        <w:t>ản đồ thương, ghét, nhớ, muốn</w:t>
      </w:r>
      <w:bookmarkEnd w:id="1199"/>
    </w:p>
    <w:p w14:paraId="141D7F43" w14:textId="5A89BEF6" w:rsidR="004F04BF" w:rsidRPr="005F17A4" w:rsidRDefault="004F04BF" w:rsidP="004F04BF">
      <w:pPr>
        <w:rPr>
          <w:rFonts w:cs="Times New Roman"/>
          <w:color w:val="000000" w:themeColor="text1"/>
          <w:sz w:val="28"/>
          <w:szCs w:val="28"/>
        </w:rPr>
      </w:pPr>
      <w:r w:rsidRPr="005F17A4">
        <w:rPr>
          <w:rFonts w:cs="Times New Roman"/>
          <w:color w:val="000000" w:themeColor="text1"/>
          <w:sz w:val="28"/>
          <w:szCs w:val="28"/>
        </w:rPr>
        <w:t>THƯƠNG - GHÉT - NHỚ - MUỐN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thể có ái</w:t>
      </w:r>
      <w:r w:rsidRPr="005F17A4">
        <w:rPr>
          <w:rFonts w:cs="Times New Roman"/>
          <w:color w:val="000000" w:themeColor="text1"/>
          <w:sz w:val="28"/>
          <w:szCs w:val="28"/>
        </w:rPr>
        <w:br/>
        <w:t>│   └── Pháp trị: tâm từ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GHÉT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sân</w:t>
      </w:r>
      <w:r w:rsidRPr="005F17A4">
        <w:rPr>
          <w:rFonts w:cs="Times New Roman"/>
          <w:color w:val="000000" w:themeColor="text1"/>
          <w:sz w:val="28"/>
          <w:szCs w:val="28"/>
        </w:rPr>
        <w:br/>
        <w:t>│   └── Pháp trị: thọ vô thường + vô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NHỚ</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do tưởng sanh</w:t>
      </w:r>
      <w:r w:rsidRPr="005F17A4">
        <w:rPr>
          <w:rFonts w:cs="Times New Roman"/>
          <w:color w:val="000000" w:themeColor="text1"/>
          <w:sz w:val="28"/>
          <w:szCs w:val="28"/>
        </w:rPr>
        <w:br/>
        <w:t>│   └── Pháp trị: thấy uẩn, không theo chuyện</w:t>
      </w:r>
      <w:r w:rsidRPr="005F17A4">
        <w:rPr>
          <w:rFonts w:cs="Times New Roman"/>
          <w:color w:val="000000" w:themeColor="text1"/>
          <w:sz w:val="28"/>
          <w:szCs w:val="28"/>
        </w:rPr>
        <w:br/>
        <w:t>│</w:t>
      </w:r>
      <w:r w:rsidRPr="005F17A4">
        <w:rPr>
          <w:rFonts w:cs="Times New Roman"/>
          <w:color w:val="000000" w:themeColor="text1"/>
          <w:sz w:val="28"/>
          <w:szCs w:val="28"/>
        </w:rPr>
        <w:br/>
        <w:t>└── MUỐN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hành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phía sau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thể là ái hoặc thiện dục</w:t>
      </w:r>
      <w:r w:rsidRPr="005F17A4">
        <w:rPr>
          <w:rFonts w:cs="Times New Roman"/>
          <w:color w:val="000000" w:themeColor="text1"/>
          <w:sz w:val="28"/>
          <w:szCs w:val="28"/>
        </w:rPr>
        <w:br/>
        <w:t xml:space="preserve">    └── Pháp trị: CHẾ - ĐOẠN - TU - TRÌ</w:t>
      </w:r>
    </w:p>
    <w:p w14:paraId="4AA7F426" w14:textId="77777777" w:rsidR="004F04BF" w:rsidRPr="005F17A4" w:rsidRDefault="004F04BF" w:rsidP="004F04BF">
      <w:pPr>
        <w:pStyle w:val="Heading2"/>
        <w:rPr>
          <w:rFonts w:ascii="Times New Roman" w:hAnsi="Times New Roman" w:cs="Times New Roman"/>
          <w:b w:val="0"/>
          <w:bCs w:val="0"/>
          <w:color w:val="000000" w:themeColor="text1"/>
          <w:sz w:val="28"/>
          <w:szCs w:val="28"/>
        </w:rPr>
      </w:pPr>
      <w:bookmarkStart w:id="1200" w:name="_Toc232456318"/>
      <w:r w:rsidRPr="005F17A4">
        <w:rPr>
          <w:rFonts w:ascii="Times New Roman" w:hAnsi="Times New Roman" w:cs="Times New Roman"/>
          <w:color w:val="000000" w:themeColor="text1"/>
          <w:sz w:val="28"/>
          <w:szCs w:val="28"/>
        </w:rPr>
        <w:t>KỆ TÓM TẮT CHƯƠNG 85</w:t>
      </w:r>
      <w:bookmarkEnd w:id="1200"/>
    </w:p>
    <w:p w14:paraId="284E223C" w14:textId="77777777" w:rsidR="004F04BF" w:rsidRPr="005F17A4" w:rsidRDefault="004F04BF" w:rsidP="004F04B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E43BBFF" w14:textId="4A2A36C3" w:rsidR="004F04BF" w:rsidRPr="005F17A4" w:rsidRDefault="004F04BF" w:rsidP="004F04BF">
      <w:pPr>
        <w:rPr>
          <w:rFonts w:cs="Times New Roman"/>
          <w:color w:val="000000" w:themeColor="text1"/>
          <w:sz w:val="28"/>
          <w:szCs w:val="28"/>
        </w:rPr>
      </w:pPr>
      <w:r w:rsidRPr="005F17A4">
        <w:rPr>
          <w:rFonts w:cs="Times New Roman"/>
          <w:color w:val="000000" w:themeColor="text1"/>
          <w:sz w:val="28"/>
          <w:szCs w:val="28"/>
        </w:rPr>
        <w:t>Thương ghét nhớ mong đều pháp sanh,</w:t>
      </w:r>
      <w:r w:rsidRPr="005F17A4">
        <w:rPr>
          <w:rFonts w:cs="Times New Roman"/>
          <w:color w:val="000000" w:themeColor="text1"/>
          <w:sz w:val="28"/>
          <w:szCs w:val="28"/>
        </w:rPr>
        <w:br/>
        <w:t>Thọ tâm tưởng hành hiện rõ rành.</w:t>
      </w:r>
      <w:r w:rsidRPr="005F17A4">
        <w:rPr>
          <w:rFonts w:cs="Times New Roman"/>
          <w:color w:val="000000" w:themeColor="text1"/>
          <w:sz w:val="28"/>
          <w:szCs w:val="28"/>
        </w:rPr>
        <w:br/>
        <w:t>Ái đâu xả đó, không nương chấp,</w:t>
      </w:r>
      <w:r w:rsidRPr="005F17A4">
        <w:rPr>
          <w:rFonts w:cs="Times New Roman"/>
          <w:color w:val="000000" w:themeColor="text1"/>
          <w:sz w:val="28"/>
          <w:szCs w:val="28"/>
        </w:rPr>
        <w:br/>
        <w:t>Tình đời thành đạo dưới tuệ minh.</w:t>
      </w:r>
    </w:p>
    <w:p w14:paraId="678FFD87" w14:textId="77777777" w:rsidR="004F04BF" w:rsidRPr="005F17A4" w:rsidRDefault="004F04BF" w:rsidP="004F04BF">
      <w:pPr>
        <w:pStyle w:val="Heading2"/>
        <w:rPr>
          <w:rFonts w:ascii="Times New Roman" w:hAnsi="Times New Roman" w:cs="Times New Roman"/>
          <w:b w:val="0"/>
          <w:bCs w:val="0"/>
          <w:color w:val="000000" w:themeColor="text1"/>
          <w:sz w:val="28"/>
          <w:szCs w:val="28"/>
        </w:rPr>
      </w:pPr>
      <w:bookmarkStart w:id="1201" w:name="_Toc232456319"/>
      <w:r w:rsidRPr="005F17A4">
        <w:rPr>
          <w:rFonts w:ascii="Times New Roman" w:hAnsi="Times New Roman" w:cs="Times New Roman"/>
          <w:color w:val="000000" w:themeColor="text1"/>
          <w:sz w:val="28"/>
          <w:szCs w:val="28"/>
        </w:rPr>
        <w:t>SƠ ĐỒ TÓM LƯỢC CHƯƠNG 85</w:t>
      </w:r>
      <w:bookmarkEnd w:id="1201"/>
    </w:p>
    <w:p w14:paraId="19FE005B" w14:textId="77777777" w:rsidR="004F04BF" w:rsidRPr="005F17A4" w:rsidRDefault="004F04BF" w:rsidP="004F04BF">
      <w:pPr>
        <w:rPr>
          <w:rFonts w:cs="Times New Roman"/>
          <w:color w:val="000000" w:themeColor="text1"/>
          <w:sz w:val="28"/>
          <w:szCs w:val="28"/>
        </w:rPr>
      </w:pPr>
      <w:r w:rsidRPr="005F17A4">
        <w:rPr>
          <w:rFonts w:cs="Times New Roman"/>
          <w:color w:val="000000" w:themeColor="text1"/>
          <w:sz w:val="28"/>
          <w:szCs w:val="28"/>
        </w:rPr>
        <w:t>THƯƠNG - GHÉT - NHỚ - MUỐN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tưởng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Tìm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Phân biệt thiện dục và tham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Xả ly nơi ái sanh</w:t>
      </w:r>
    </w:p>
    <w:p w14:paraId="43F510D4" w14:textId="013D4247" w:rsidR="003F09B6" w:rsidRPr="005F17A4" w:rsidRDefault="003F09B6" w:rsidP="003F09B6">
      <w:pPr>
        <w:pStyle w:val="Heading2"/>
        <w:rPr>
          <w:rFonts w:ascii="Times New Roman" w:hAnsi="Times New Roman" w:cs="Times New Roman"/>
          <w:color w:val="000000" w:themeColor="text1"/>
          <w:sz w:val="28"/>
          <w:szCs w:val="28"/>
        </w:rPr>
      </w:pPr>
      <w:bookmarkStart w:id="1202" w:name="_Toc232456320"/>
      <w:r w:rsidRPr="005F17A4">
        <w:rPr>
          <w:rFonts w:ascii="Times New Roman" w:hAnsi="Times New Roman" w:cs="Times New Roman"/>
          <w:color w:val="000000" w:themeColor="text1"/>
          <w:sz w:val="28"/>
          <w:szCs w:val="28"/>
        </w:rPr>
        <w:t>CHƯƠNG 86</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KHI GẶP GIÀ, BỆNH, CHẾT — BA SỨ GIẢ VÔ THƯỜNG, BA CỬA MỞ THÁNH TRÍ</w:t>
      </w:r>
      <w:bookmarkEnd w:id="1202"/>
    </w:p>
    <w:p w14:paraId="2B937167" w14:textId="1B284F26" w:rsidR="003F09B6" w:rsidRPr="005F17A4" w:rsidRDefault="009D3493" w:rsidP="003F09B6">
      <w:pPr>
        <w:pStyle w:val="Heading3"/>
        <w:rPr>
          <w:rFonts w:ascii="Times New Roman" w:hAnsi="Times New Roman" w:cs="Times New Roman"/>
          <w:color w:val="000000" w:themeColor="text1"/>
          <w:sz w:val="28"/>
          <w:szCs w:val="28"/>
        </w:rPr>
      </w:pPr>
      <w:bookmarkStart w:id="1203" w:name="_Toc232456321"/>
      <w:r w:rsidRPr="005F17A4">
        <w:rPr>
          <w:rFonts w:ascii="Times New Roman" w:hAnsi="Times New Roman" w:cs="Times New Roman"/>
          <w:color w:val="000000" w:themeColor="text1"/>
          <w:sz w:val="28"/>
          <w:szCs w:val="28"/>
        </w:rPr>
        <w:t>1. Già, bệnh, chết không phải chỉ là bi kịch</w:t>
      </w:r>
      <w:bookmarkEnd w:id="1203"/>
    </w:p>
    <w:p w14:paraId="527254D5"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bệnh, chết là ba sự thật không ai vượt khỏi bằng thân phàm. Người không có Chánh niệm thì sợ hãi, chối bỏ, than trách, bám víu. Người tu Niệm Xứ thì lấy già, bệnh, chết làm ba cửa mở Thánh trí.</w:t>
      </w:r>
    </w:p>
    <w:p w14:paraId="072D561C"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Trong quán thân, Đức Phật dạy: </w:t>
      </w:r>
      <w:r w:rsidRPr="005F17A4">
        <w:rPr>
          <w:rFonts w:cs="Times New Roman"/>
          <w:b/>
          <w:bCs/>
          <w:color w:val="000000" w:themeColor="text1"/>
          <w:sz w:val="28"/>
          <w:szCs w:val="28"/>
        </w:rPr>
        <w:t>“Thân này tánh chất là như vậy, bản tánh là như vậy, không vượt khỏi tánh chất ấy.”</w:t>
      </w:r>
    </w:p>
    <w:p w14:paraId="714D24C5"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không vượt khỏi già. Thân này không vượt khỏi bệnh. Thân này không vượt khỏi chết. Thấy như vậy không phải để bi quan. Thấy như vậy để hết mê thân, hết say lạc, hết phóng dật, siêng tu con đường đưa đến Chánh trí, Niết-bàn.</w:t>
      </w:r>
    </w:p>
    <w:p w14:paraId="3788870A" w14:textId="083EBA52" w:rsidR="003F09B6" w:rsidRPr="005F17A4" w:rsidRDefault="009D3493" w:rsidP="003F09B6">
      <w:pPr>
        <w:pStyle w:val="Heading3"/>
        <w:rPr>
          <w:rFonts w:ascii="Times New Roman" w:hAnsi="Times New Roman" w:cs="Times New Roman"/>
          <w:color w:val="000000" w:themeColor="text1"/>
          <w:sz w:val="28"/>
          <w:szCs w:val="28"/>
        </w:rPr>
      </w:pPr>
      <w:bookmarkStart w:id="1204" w:name="_Toc232456322"/>
      <w:r w:rsidRPr="005F17A4">
        <w:rPr>
          <w:rFonts w:ascii="Times New Roman" w:hAnsi="Times New Roman" w:cs="Times New Roman"/>
          <w:color w:val="000000" w:themeColor="text1"/>
          <w:sz w:val="28"/>
          <w:szCs w:val="28"/>
        </w:rPr>
        <w:lastRenderedPageBreak/>
        <w:t>2. Khi thấy thân già</w:t>
      </w:r>
      <w:bookmarkEnd w:id="1204"/>
    </w:p>
    <w:p w14:paraId="0BB14CA6"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già hiện qua: Tóc bạc. Da nhăn. Mắt mờ. Tai yếu. Răng rụng. Lưng còng. Sức giảm. Trí nhớ đổi khác. Oai nghi chậm lại.</w:t>
      </w:r>
    </w:p>
    <w:p w14:paraId="2BD630C2"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thân già đây. Thân người là sắc. Sắc này do duyên sanh. Sắc này vô thường. Sắc này đang biến hoại.</w:t>
      </w:r>
    </w:p>
    <w:p w14:paraId="53193BA5"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than: “Tôi đã mất tuổi trẻ.” “Tôi không còn như xưa.” “Thân tôi tệ quá.” Chỉ cần thấy: Đây là sắc. Đây là sắc biến hoại. Đây là điều thân này không vượt khỏi. Già trở thành pháp quán thân rất sâu.</w:t>
      </w:r>
    </w:p>
    <w:p w14:paraId="0A12197D" w14:textId="1E92F927" w:rsidR="003F09B6" w:rsidRPr="005F17A4" w:rsidRDefault="009D3493" w:rsidP="003F09B6">
      <w:pPr>
        <w:pStyle w:val="Heading3"/>
        <w:rPr>
          <w:rFonts w:ascii="Times New Roman" w:hAnsi="Times New Roman" w:cs="Times New Roman"/>
          <w:color w:val="000000" w:themeColor="text1"/>
          <w:sz w:val="28"/>
          <w:szCs w:val="28"/>
        </w:rPr>
      </w:pPr>
      <w:bookmarkStart w:id="1205" w:name="_Toc232456323"/>
      <w:r w:rsidRPr="005F17A4">
        <w:rPr>
          <w:rFonts w:ascii="Times New Roman" w:hAnsi="Times New Roman" w:cs="Times New Roman"/>
          <w:color w:val="000000" w:themeColor="text1"/>
          <w:sz w:val="28"/>
          <w:szCs w:val="28"/>
        </w:rPr>
        <w:t>3. Khi thấy thọ trong tuổi già</w:t>
      </w:r>
      <w:bookmarkEnd w:id="1205"/>
    </w:p>
    <w:p w14:paraId="73687D24"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Tuổi già đem nhiều thọ: Lạc thọ khi được nghỉ, được chăm sóc, được kính trọng. Khổ thọ khi đau nhức, yếu mệt, bị quên, không làm được như trước. Bất khổ bất lạc thọ khi ngày tháng trôi bình thường.</w:t>
      </w:r>
    </w:p>
    <w:p w14:paraId="0A95B8C8"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thọ đây. Thọ ấy là vô thường. Ta không chấp trước thọ ấy. Ta không hoan hỷ thọ ấy.</w:t>
      </w:r>
    </w:p>
    <w:p w14:paraId="2CDE76F2"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khổ vì thân yếu: Có khổ thọ đây. Khổ thọ này có duyên. Không thêm “tôi vô dụng”. Không thêm “đời bất công”.</w:t>
      </w:r>
    </w:p>
    <w:p w14:paraId="6D85F4C8"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vui vì được kính trọng: Có lạc thọ đây. Không chấp danh tuổi tác. Không chấp vai trò bậc trưởng thượng. Tuổi già là nơi cắt ái rất lớn nếu thọ được biết.</w:t>
      </w:r>
    </w:p>
    <w:p w14:paraId="470C98D0" w14:textId="44912264" w:rsidR="003F09B6" w:rsidRPr="005F17A4" w:rsidRDefault="009D3493" w:rsidP="003F09B6">
      <w:pPr>
        <w:pStyle w:val="Heading3"/>
        <w:rPr>
          <w:rFonts w:ascii="Times New Roman" w:hAnsi="Times New Roman" w:cs="Times New Roman"/>
          <w:color w:val="000000" w:themeColor="text1"/>
          <w:sz w:val="28"/>
          <w:szCs w:val="28"/>
        </w:rPr>
      </w:pPr>
      <w:bookmarkStart w:id="1206" w:name="_Toc232456324"/>
      <w:r w:rsidRPr="005F17A4">
        <w:rPr>
          <w:rFonts w:ascii="Times New Roman" w:hAnsi="Times New Roman" w:cs="Times New Roman"/>
          <w:color w:val="000000" w:themeColor="text1"/>
          <w:sz w:val="28"/>
          <w:szCs w:val="28"/>
        </w:rPr>
        <w:t>4. Khi thấy tâm trong tuổi già</w:t>
      </w:r>
      <w:bookmarkEnd w:id="1206"/>
    </w:p>
    <w:p w14:paraId="494F3CA7"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Tuổi già có thể làm tâm: Sợ bị bỏ quên. Sợ bệnh. Sợ chết. Tiếc quá khứ. Chấp kinh nghiệm. Tự hào tuổi tác. Tủi thân. Muốn kiểm soát con cháu, đệ tử, đại chúng. Hoặc xả, hiền, sáng, nhẹ.</w:t>
      </w:r>
    </w:p>
    <w:p w14:paraId="7FD6AB61"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Tâm có sợ, biết tâm có sợ. Tâm có tiếc, biết tâm có tiếc. Tâm có mạn, biết tâm có mạn. Tâm có xả, biết tâm có xả. Tâm có định, biết tâm có định. Tâm không định, biết tâm không định.</w:t>
      </w:r>
    </w:p>
    <w:p w14:paraId="6979AAD6"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đúng pháp không phải chỉ sống lâu. Già đúng pháp là tâm càng ít nắm, ít sân, ít tham, nhiều xả, nhiều trí.</w:t>
      </w:r>
    </w:p>
    <w:p w14:paraId="7B9BC4A8" w14:textId="2EE696D6" w:rsidR="003F09B6" w:rsidRPr="005F17A4" w:rsidRDefault="009D3493" w:rsidP="003F09B6">
      <w:pPr>
        <w:pStyle w:val="Heading3"/>
        <w:rPr>
          <w:rFonts w:ascii="Times New Roman" w:hAnsi="Times New Roman" w:cs="Times New Roman"/>
          <w:color w:val="000000" w:themeColor="text1"/>
          <w:sz w:val="28"/>
          <w:szCs w:val="28"/>
        </w:rPr>
      </w:pPr>
      <w:bookmarkStart w:id="1207" w:name="_Toc232456325"/>
      <w:r w:rsidRPr="005F17A4">
        <w:rPr>
          <w:rFonts w:ascii="Times New Roman" w:hAnsi="Times New Roman" w:cs="Times New Roman"/>
          <w:color w:val="000000" w:themeColor="text1"/>
          <w:sz w:val="28"/>
          <w:szCs w:val="28"/>
        </w:rPr>
        <w:lastRenderedPageBreak/>
        <w:t>5. Khi bệnh đến</w:t>
      </w:r>
      <w:bookmarkEnd w:id="1207"/>
    </w:p>
    <w:p w14:paraId="21D456F8"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Bệnh là bài pháp trực tiếp: Có thân bệnh đây. Có khổ thọ đây. Có tâm sợ đây. Có ái muốn thân mau khỏe đây. Có chấp thân là ta đây.</w:t>
      </w:r>
    </w:p>
    <w:p w14:paraId="6A193E55"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trở về: Thân người là sắc. Cảm giác là thọ. Hình bóng là tưởng. Suy nghĩ là hành. Rõ biết là thức.</w:t>
      </w:r>
    </w:p>
    <w:p w14:paraId="657945B4"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Bệnh phá ảo tưởng thân này dễ điều khiển. Bệnh chỉ rõ sắc do duyên. Bệnh chỉ rõ thọ do xúc. Bệnh chỉ rõ tâm có thể sân, sợ, nghi. Bệnh chỉ rõ ái thân mạng. Nếu biết quán, bệnh mở cửa vô ngã.</w:t>
      </w:r>
    </w:p>
    <w:p w14:paraId="7873E9C5" w14:textId="296F0EB2" w:rsidR="003F09B6" w:rsidRPr="005F17A4" w:rsidRDefault="009D3493" w:rsidP="003F09B6">
      <w:pPr>
        <w:pStyle w:val="Heading3"/>
        <w:rPr>
          <w:rFonts w:ascii="Times New Roman" w:hAnsi="Times New Roman" w:cs="Times New Roman"/>
          <w:color w:val="000000" w:themeColor="text1"/>
          <w:sz w:val="28"/>
          <w:szCs w:val="28"/>
        </w:rPr>
      </w:pPr>
      <w:bookmarkStart w:id="1208" w:name="_Toc232456326"/>
      <w:r w:rsidRPr="005F17A4">
        <w:rPr>
          <w:rFonts w:ascii="Times New Roman" w:hAnsi="Times New Roman" w:cs="Times New Roman"/>
          <w:color w:val="000000" w:themeColor="text1"/>
          <w:sz w:val="28"/>
          <w:szCs w:val="28"/>
        </w:rPr>
        <w:t>6. Quán khổ thọ khi bệnh</w:t>
      </w:r>
      <w:bookmarkEnd w:id="1208"/>
    </w:p>
    <w:p w14:paraId="11DC338A"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đau, không cần giả vờ không đau. Đức Phật dạy: </w:t>
      </w:r>
      <w:r w:rsidRPr="005F17A4">
        <w:rPr>
          <w:rFonts w:cs="Times New Roman"/>
          <w:b/>
          <w:bCs/>
          <w:color w:val="000000" w:themeColor="text1"/>
          <w:sz w:val="28"/>
          <w:szCs w:val="28"/>
        </w:rPr>
        <w:t>“Khi cảm giác khổ thọ, tuệ tri: ‘Tôi cảm giác khổ thọ’.”</w:t>
      </w:r>
    </w:p>
    <w:p w14:paraId="47B1EA1B"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người tu đặt pháp: Khổ thọ này có duyên. Thọ ấy là vô thường. Ta không chấp trước thọ ấy. Ta không hoan hỷ thọ ấy.</w:t>
      </w:r>
    </w:p>
    <w:p w14:paraId="0F6EF7C3"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sâu hơn: Khổ thọ không phải ta. Khổ thọ không phải của ta. Khổ thọ không phải tự ngã của ta. Khổ thọ sanh rồi diệt theo duyên.</w:t>
      </w:r>
    </w:p>
    <w:p w14:paraId="2F23A12C" w14:textId="77777777" w:rsidR="003F09B6" w:rsidRPr="005F17A4" w:rsidRDefault="003F09B6" w:rsidP="003F09B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Đau thân có thể còn. Nhưng tâm không cần thêm sân, sợ, tuyệt vọng.</w:t>
      </w:r>
    </w:p>
    <w:p w14:paraId="339FF9E3" w14:textId="55532E3B" w:rsidR="009D3493" w:rsidRPr="005F17A4" w:rsidRDefault="009D3493" w:rsidP="009D3493">
      <w:pPr>
        <w:pStyle w:val="Heading3"/>
        <w:rPr>
          <w:rFonts w:ascii="Times New Roman" w:hAnsi="Times New Roman" w:cs="Times New Roman"/>
          <w:color w:val="000000" w:themeColor="text1"/>
          <w:sz w:val="28"/>
          <w:szCs w:val="28"/>
        </w:rPr>
      </w:pPr>
      <w:bookmarkStart w:id="1209" w:name="_Toc232456327"/>
      <w:r w:rsidRPr="005F17A4">
        <w:rPr>
          <w:rFonts w:ascii="Times New Roman" w:hAnsi="Times New Roman" w:cs="Times New Roman"/>
          <w:color w:val="000000" w:themeColor="text1"/>
          <w:sz w:val="28"/>
          <w:szCs w:val="28"/>
        </w:rPr>
        <w:t>7. Khi đứng trước cái chết</w:t>
      </w:r>
      <w:bookmarkEnd w:id="1209"/>
    </w:p>
    <w:p w14:paraId="1B424046"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Chết là nơi tất cả chấp thủ bị thử thách. Chấp thân sẽ sợ mất thân. Chấp thọ sẽ sợ đau. Chấp tưởng sẽ luyến hình bóng. Chấp hành sẽ bám kế hoạch dang dở. Chấp thức sẽ bám cái biết là ta.</w:t>
      </w:r>
    </w:p>
    <w:p w14:paraId="57A889DB"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trước cái chết, người tu cần trở về năm câu: Thân người là sắc. Cảm giác là thọ. Hình bóng là tưởng. Suy nghĩ là hành. Rõ biết là thức.</w:t>
      </w:r>
    </w:p>
    <w:p w14:paraId="77BD7AE2"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Không nương tựa thân. Không nương tựa thọ. Không nương tựa tâm. Không nương tựa pháp. Không chấp trước một vật gì trên đời. Đó là chuẩn bị chết trong Niệm Xứ.</w:t>
      </w:r>
    </w:p>
    <w:p w14:paraId="3B20389F" w14:textId="37A04032" w:rsidR="009D3493" w:rsidRPr="005F17A4" w:rsidRDefault="009D3493" w:rsidP="009D3493">
      <w:pPr>
        <w:pStyle w:val="Heading3"/>
        <w:rPr>
          <w:rFonts w:ascii="Times New Roman" w:hAnsi="Times New Roman" w:cs="Times New Roman"/>
          <w:color w:val="000000" w:themeColor="text1"/>
          <w:sz w:val="28"/>
          <w:szCs w:val="28"/>
        </w:rPr>
      </w:pPr>
      <w:bookmarkStart w:id="1210" w:name="_Toc232456328"/>
      <w:r w:rsidRPr="005F17A4">
        <w:rPr>
          <w:rFonts w:ascii="Times New Roman" w:hAnsi="Times New Roman" w:cs="Times New Roman"/>
          <w:color w:val="000000" w:themeColor="text1"/>
          <w:sz w:val="28"/>
          <w:szCs w:val="28"/>
        </w:rPr>
        <w:t>8. Chết trong niệm xứ</w:t>
      </w:r>
      <w:bookmarkEnd w:id="1210"/>
    </w:p>
    <w:p w14:paraId="5E2903CD"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hơi thở yếu, lời pháp phải ngắn: Có thân đây. Thân này vô thường. Có thọ đây. Thọ ấy là vô thường. Không chấp trước. Không hoan hỷ. Có tâm đây. Tâm an hay động đều </w:t>
      </w:r>
      <w:r w:rsidRPr="005F17A4">
        <w:rPr>
          <w:rFonts w:cs="Times New Roman"/>
          <w:color w:val="000000" w:themeColor="text1"/>
          <w:sz w:val="28"/>
          <w:szCs w:val="28"/>
        </w:rPr>
        <w:lastRenderedPageBreak/>
        <w:t>được biết. Có những pháp ở đây. Pháp sanh rồi diệt. Không nương tựa. Không chấp trước. Xả ly. Vô nhiễm.</w:t>
      </w:r>
    </w:p>
    <w:p w14:paraId="6683B9B8"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đã thực hành lúc khỏe sẽ dễ nhớ lúc yếu. Người không tập lúc khỏe, đến lúc chết khó làm chủ tâm. Vì vậy phải tu ngay từ bây giờ.</w:t>
      </w:r>
    </w:p>
    <w:p w14:paraId="6678B769" w14:textId="16107FE5" w:rsidR="009D3493" w:rsidRPr="005F17A4" w:rsidRDefault="009D3493" w:rsidP="009D3493">
      <w:pPr>
        <w:pStyle w:val="Heading3"/>
        <w:rPr>
          <w:rFonts w:ascii="Times New Roman" w:hAnsi="Times New Roman" w:cs="Times New Roman"/>
          <w:color w:val="000000" w:themeColor="text1"/>
          <w:sz w:val="28"/>
          <w:szCs w:val="28"/>
        </w:rPr>
      </w:pPr>
      <w:bookmarkStart w:id="1211" w:name="_Toc232456329"/>
      <w:r w:rsidRPr="005F17A4">
        <w:rPr>
          <w:rFonts w:ascii="Times New Roman" w:hAnsi="Times New Roman" w:cs="Times New Roman"/>
          <w:color w:val="000000" w:themeColor="text1"/>
          <w:sz w:val="28"/>
          <w:szCs w:val="28"/>
        </w:rPr>
        <w:t>9. Già, bệnh, chết và bốn thánh đế</w:t>
      </w:r>
      <w:bookmarkEnd w:id="1211"/>
    </w:p>
    <w:p w14:paraId="402122BE"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Già là khổ. Bệnh là khổ. Chết là khổ. Sầu, bi, khổ, ưu, não là khổ. Tóm lại, năm thủ uẩn là khổ.</w:t>
      </w:r>
    </w:p>
    <w:p w14:paraId="523EA691"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thân. Ái lạc. Ái sống. Ái người thân. Ái danh. Ái kế hoạch. Ái cái biết. Ái hữu.</w:t>
      </w:r>
    </w:p>
    <w:p w14:paraId="4888F6D2"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Diệt tận tham ái. Xả ly. Khí xả. Giải thoát. Vô nhiễm.</w:t>
      </w:r>
    </w:p>
    <w:p w14:paraId="4971B094"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Bốn Niệm Xứ. Bảy Giác Chi. Bát Thánh Đạo. Chánh niệm. Chánh định. Chánh trí. Chánh giải thoát.</w:t>
      </w:r>
    </w:p>
    <w:p w14:paraId="298FF2E3" w14:textId="6DB27295" w:rsidR="009D3493" w:rsidRPr="005F17A4" w:rsidRDefault="009D3493" w:rsidP="009D3493">
      <w:pPr>
        <w:pStyle w:val="Heading3"/>
        <w:rPr>
          <w:rFonts w:ascii="Times New Roman" w:hAnsi="Times New Roman" w:cs="Times New Roman"/>
          <w:color w:val="000000" w:themeColor="text1"/>
          <w:sz w:val="28"/>
          <w:szCs w:val="28"/>
        </w:rPr>
      </w:pPr>
      <w:bookmarkStart w:id="1212" w:name="_Toc232456330"/>
      <w:r w:rsidRPr="005F17A4">
        <w:rPr>
          <w:rFonts w:ascii="Times New Roman" w:hAnsi="Times New Roman" w:cs="Times New Roman"/>
          <w:color w:val="000000" w:themeColor="text1"/>
          <w:sz w:val="28"/>
          <w:szCs w:val="28"/>
        </w:rPr>
        <w:t>10. Bản tụng khi già, bệnh, chết</w:t>
      </w:r>
      <w:bookmarkEnd w:id="1212"/>
    </w:p>
    <w:p w14:paraId="1265AF22"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không vượt khỏi già. Thân này không vượt khỏi bệnh. Thân này không vượt khỏi chết.</w:t>
      </w:r>
    </w:p>
    <w:p w14:paraId="61FC5576"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 Sắc này vô thường. Sắc này do duyên sanh.</w:t>
      </w:r>
    </w:p>
    <w:p w14:paraId="28676CDB"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Cảm giác là thọ. Thọ ấy là vô thường. Con không chấp trước thọ ấy. Con không hoan hỷ thọ ấy.</w:t>
      </w:r>
    </w:p>
    <w:p w14:paraId="22C7D0FF"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sợ, biết tâm sợ. Tâm an, biết tâm an. Tâm động, biết tâm động.</w:t>
      </w:r>
    </w:p>
    <w:p w14:paraId="66A98C65"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Pháp sanh do duyên. Pháp diệt do duyên.</w:t>
      </w:r>
    </w:p>
    <w:p w14:paraId="117BDCA8"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Không nương tựa thọ. Không nương tựa tâm. Không nương tựa pháp.</w:t>
      </w:r>
    </w:p>
    <w:p w14:paraId="57CCC3F7" w14:textId="77777777" w:rsidR="009D3493" w:rsidRPr="005F17A4" w:rsidRDefault="009D3493" w:rsidP="009D349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xả ly, khí xả, giải thoát, vô nhiễm.</w:t>
      </w:r>
    </w:p>
    <w:p w14:paraId="34488B8A" w14:textId="369ECAB1" w:rsidR="009D3493" w:rsidRPr="005F17A4" w:rsidRDefault="009D3493" w:rsidP="009D3493">
      <w:pPr>
        <w:pStyle w:val="Heading3"/>
        <w:rPr>
          <w:rFonts w:ascii="Times New Roman" w:hAnsi="Times New Roman" w:cs="Times New Roman"/>
          <w:bCs w:val="0"/>
          <w:color w:val="000000" w:themeColor="text1"/>
          <w:sz w:val="28"/>
          <w:szCs w:val="28"/>
        </w:rPr>
      </w:pPr>
      <w:bookmarkStart w:id="1213" w:name="_Toc232456331"/>
      <w:r w:rsidRPr="005F17A4">
        <w:rPr>
          <w:rFonts w:ascii="Times New Roman" w:hAnsi="Times New Roman" w:cs="Times New Roman"/>
          <w:bCs w:val="0"/>
          <w:color w:val="000000" w:themeColor="text1"/>
          <w:sz w:val="28"/>
          <w:szCs w:val="28"/>
          <w:lang w:val="vi-VN"/>
        </w:rPr>
        <w:t>11</w:t>
      </w:r>
      <w:r w:rsidRPr="005F17A4">
        <w:rPr>
          <w:rFonts w:ascii="Times New Roman" w:hAnsi="Times New Roman" w:cs="Times New Roman"/>
          <w:color w:val="000000" w:themeColor="text1"/>
          <w:sz w:val="28"/>
          <w:szCs w:val="28"/>
        </w:rPr>
        <w:t>. Bản đồ già, bệnh, chết trong niệm xứ</w:t>
      </w:r>
      <w:bookmarkEnd w:id="1213"/>
    </w:p>
    <w:p w14:paraId="4206DB3C" w14:textId="2EC2B52C" w:rsidR="009D3493" w:rsidRPr="005F17A4" w:rsidRDefault="009D3493" w:rsidP="009D3493">
      <w:pPr>
        <w:rPr>
          <w:rFonts w:cs="Times New Roman"/>
          <w:color w:val="000000" w:themeColor="text1"/>
          <w:sz w:val="28"/>
          <w:szCs w:val="28"/>
        </w:rPr>
      </w:pPr>
      <w:r w:rsidRPr="005F17A4">
        <w:rPr>
          <w:rFonts w:cs="Times New Roman"/>
          <w:color w:val="000000" w:themeColor="text1"/>
          <w:sz w:val="28"/>
          <w:szCs w:val="28"/>
        </w:rPr>
        <w:t>GIÀ - BỆNH - CHẾT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biến hoại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đổi khác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tiếc hoặc xả</w:t>
      </w:r>
      <w:r w:rsidRPr="005F17A4">
        <w:rPr>
          <w:rFonts w:cs="Times New Roman"/>
          <w:color w:val="000000" w:themeColor="text1"/>
          <w:sz w:val="28"/>
          <w:szCs w:val="28"/>
        </w:rPr>
        <w:br/>
        <w:t>│   └── Pháp vô thường hiện rõ</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sợ, sân, nghi</w:t>
      </w:r>
      <w:r w:rsidRPr="005F17A4">
        <w:rPr>
          <w:rFonts w:cs="Times New Roman"/>
          <w:color w:val="000000" w:themeColor="text1"/>
          <w:sz w:val="28"/>
          <w:szCs w:val="28"/>
        </w:rPr>
        <w:br/>
        <w:t>│   └── Có ái thân mạng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bám tưởng, hành, thức</w:t>
      </w:r>
      <w:r w:rsidRPr="005F17A4">
        <w:rPr>
          <w:rFonts w:cs="Times New Roman"/>
          <w:color w:val="000000" w:themeColor="text1"/>
          <w:sz w:val="28"/>
          <w:szCs w:val="28"/>
        </w:rPr>
        <w:br/>
        <w:t>│   └── Xả ly, vô nhiễm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Chánh trí, giải thoát</w:t>
      </w:r>
    </w:p>
    <w:p w14:paraId="1C15619E" w14:textId="6CD9AC58" w:rsidR="009D3493" w:rsidRPr="005F17A4" w:rsidRDefault="009D3493" w:rsidP="009F40FD">
      <w:pPr>
        <w:pStyle w:val="Heading3"/>
        <w:tabs>
          <w:tab w:val="left" w:pos="993"/>
        </w:tabs>
        <w:rPr>
          <w:rFonts w:ascii="Times New Roman" w:hAnsi="Times New Roman" w:cs="Times New Roman"/>
          <w:bCs w:val="0"/>
          <w:color w:val="000000" w:themeColor="text1"/>
          <w:sz w:val="28"/>
          <w:szCs w:val="28"/>
        </w:rPr>
      </w:pPr>
      <w:bookmarkStart w:id="1214" w:name="_Toc232456332"/>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Lời nhắc cho người còn khỏe</w:t>
      </w:r>
      <w:bookmarkEnd w:id="1214"/>
    </w:p>
    <w:p w14:paraId="7B4EB58C" w14:textId="77777777" w:rsidR="009D3493" w:rsidRPr="005F17A4" w:rsidRDefault="009D3493" w:rsidP="009D3493">
      <w:pPr>
        <w:rPr>
          <w:rFonts w:cs="Times New Roman"/>
          <w:color w:val="000000" w:themeColor="text1"/>
          <w:sz w:val="28"/>
          <w:szCs w:val="28"/>
        </w:rPr>
      </w:pPr>
      <w:r w:rsidRPr="005F17A4">
        <w:rPr>
          <w:rFonts w:cs="Times New Roman"/>
          <w:color w:val="000000" w:themeColor="text1"/>
          <w:sz w:val="28"/>
          <w:szCs w:val="28"/>
        </w:rPr>
        <w:t>Đừng đợi già mới quán già.</w:t>
      </w:r>
      <w:r w:rsidRPr="005F17A4">
        <w:rPr>
          <w:rFonts w:cs="Times New Roman"/>
          <w:color w:val="000000" w:themeColor="text1"/>
          <w:sz w:val="28"/>
          <w:szCs w:val="28"/>
        </w:rPr>
        <w:br/>
        <w:t>Đừng đợi bệnh mới quán bệnh.</w:t>
      </w:r>
      <w:r w:rsidRPr="005F17A4">
        <w:rPr>
          <w:rFonts w:cs="Times New Roman"/>
          <w:color w:val="000000" w:themeColor="text1"/>
          <w:sz w:val="28"/>
          <w:szCs w:val="28"/>
        </w:rPr>
        <w:br/>
        <w:t>Đừng đợi gần chết mới quán chết.</w:t>
      </w:r>
    </w:p>
    <w:p w14:paraId="1597C32F" w14:textId="77777777" w:rsidR="009D3493" w:rsidRPr="005F17A4" w:rsidRDefault="009D3493" w:rsidP="009D3493">
      <w:pPr>
        <w:rPr>
          <w:rFonts w:cs="Times New Roman"/>
          <w:color w:val="000000" w:themeColor="text1"/>
          <w:sz w:val="28"/>
          <w:szCs w:val="28"/>
        </w:rPr>
      </w:pPr>
      <w:r w:rsidRPr="005F17A4">
        <w:rPr>
          <w:rFonts w:cs="Times New Roman"/>
          <w:color w:val="000000" w:themeColor="text1"/>
          <w:sz w:val="28"/>
          <w:szCs w:val="28"/>
        </w:rPr>
        <w:t>Ngay khi còn khỏe, hãy biết thân này sẽ già.</w:t>
      </w:r>
      <w:r w:rsidRPr="005F17A4">
        <w:rPr>
          <w:rFonts w:cs="Times New Roman"/>
          <w:color w:val="000000" w:themeColor="text1"/>
          <w:sz w:val="28"/>
          <w:szCs w:val="28"/>
        </w:rPr>
        <w:br/>
        <w:t>Ngay khi còn vui, hãy biết lạc thọ vô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Ngay khi còn sáng, hãy biết rõ biết là thức.</w:t>
      </w:r>
      <w:r w:rsidRPr="005F17A4">
        <w:rPr>
          <w:rFonts w:cs="Times New Roman"/>
          <w:color w:val="000000" w:themeColor="text1"/>
          <w:sz w:val="28"/>
          <w:szCs w:val="28"/>
        </w:rPr>
        <w:br/>
        <w:t>Ngay khi còn đủ duyên, hãy tu tập Bốn Niệm Xứ.</w:t>
      </w:r>
    </w:p>
    <w:p w14:paraId="5BE610CA" w14:textId="07E52898" w:rsidR="009D3493" w:rsidRPr="005F17A4" w:rsidRDefault="009D3493" w:rsidP="009D3493">
      <w:pPr>
        <w:rPr>
          <w:rFonts w:cs="Times New Roman"/>
          <w:color w:val="000000" w:themeColor="text1"/>
          <w:sz w:val="28"/>
          <w:szCs w:val="28"/>
        </w:rPr>
      </w:pPr>
      <w:r w:rsidRPr="005F17A4">
        <w:rPr>
          <w:rFonts w:cs="Times New Roman"/>
          <w:color w:val="000000" w:themeColor="text1"/>
          <w:sz w:val="28"/>
          <w:szCs w:val="28"/>
        </w:rPr>
        <w:t>Tu lúc khỏe là chuẩn bị cho lúc bệnh.</w:t>
      </w:r>
      <w:r w:rsidRPr="005F17A4">
        <w:rPr>
          <w:rFonts w:cs="Times New Roman"/>
          <w:color w:val="000000" w:themeColor="text1"/>
          <w:sz w:val="28"/>
          <w:szCs w:val="28"/>
        </w:rPr>
        <w:br/>
        <w:t>Tu lúc bệnh là chuẩn bị cho lúc chết.</w:t>
      </w:r>
      <w:r w:rsidRPr="005F17A4">
        <w:rPr>
          <w:rFonts w:cs="Times New Roman"/>
          <w:color w:val="000000" w:themeColor="text1"/>
          <w:sz w:val="28"/>
          <w:szCs w:val="28"/>
        </w:rPr>
        <w:br/>
        <w:t>Tu lúc chết trong Chánh niệm là không bỏ mất đạo lộ cuối cùng.</w:t>
      </w:r>
    </w:p>
    <w:p w14:paraId="241EFF1C" w14:textId="77777777" w:rsidR="009D3493" w:rsidRPr="005F17A4" w:rsidRDefault="009D3493" w:rsidP="009D3493">
      <w:pPr>
        <w:pStyle w:val="Heading2"/>
        <w:rPr>
          <w:rFonts w:ascii="Times New Roman" w:hAnsi="Times New Roman" w:cs="Times New Roman"/>
          <w:b w:val="0"/>
          <w:bCs w:val="0"/>
          <w:color w:val="000000" w:themeColor="text1"/>
          <w:sz w:val="28"/>
          <w:szCs w:val="28"/>
        </w:rPr>
      </w:pPr>
      <w:bookmarkStart w:id="1215" w:name="_Toc232456333"/>
      <w:r w:rsidRPr="005F17A4">
        <w:rPr>
          <w:rFonts w:ascii="Times New Roman" w:hAnsi="Times New Roman" w:cs="Times New Roman"/>
          <w:color w:val="000000" w:themeColor="text1"/>
          <w:sz w:val="28"/>
          <w:szCs w:val="28"/>
        </w:rPr>
        <w:t>KỆ TÓM TẮT CHƯƠNG 86</w:t>
      </w:r>
      <w:bookmarkEnd w:id="1215"/>
    </w:p>
    <w:p w14:paraId="542D93F6" w14:textId="77777777" w:rsidR="009D3493" w:rsidRPr="005F17A4" w:rsidRDefault="009D3493" w:rsidP="009D349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8D9DAB3" w14:textId="7E169C68" w:rsidR="009D3493" w:rsidRPr="005F17A4" w:rsidRDefault="009D3493" w:rsidP="009D3493">
      <w:pPr>
        <w:rPr>
          <w:rFonts w:cs="Times New Roman"/>
          <w:color w:val="000000" w:themeColor="text1"/>
          <w:sz w:val="28"/>
          <w:szCs w:val="28"/>
        </w:rPr>
      </w:pPr>
      <w:r w:rsidRPr="005F17A4">
        <w:rPr>
          <w:rFonts w:cs="Times New Roman"/>
          <w:color w:val="000000" w:themeColor="text1"/>
          <w:sz w:val="28"/>
          <w:szCs w:val="28"/>
        </w:rPr>
        <w:t>Già bệnh chết về mở mắt thiền,</w:t>
      </w:r>
      <w:r w:rsidRPr="005F17A4">
        <w:rPr>
          <w:rFonts w:cs="Times New Roman"/>
          <w:color w:val="000000" w:themeColor="text1"/>
          <w:sz w:val="28"/>
          <w:szCs w:val="28"/>
        </w:rPr>
        <w:br/>
        <w:t>Thân này là sắc đổi triền miên.</w:t>
      </w:r>
      <w:r w:rsidRPr="005F17A4">
        <w:rPr>
          <w:rFonts w:cs="Times New Roman"/>
          <w:color w:val="000000" w:themeColor="text1"/>
          <w:sz w:val="28"/>
          <w:szCs w:val="28"/>
        </w:rPr>
        <w:br/>
        <w:t>Thọ vô thường biết không nương chấp,</w:t>
      </w:r>
      <w:r w:rsidRPr="005F17A4">
        <w:rPr>
          <w:rFonts w:cs="Times New Roman"/>
          <w:color w:val="000000" w:themeColor="text1"/>
          <w:sz w:val="28"/>
          <w:szCs w:val="28"/>
        </w:rPr>
        <w:br/>
        <w:t>Xả tận ái thân sáng đạo huyền.</w:t>
      </w:r>
    </w:p>
    <w:p w14:paraId="68A7E575" w14:textId="77777777" w:rsidR="009D3493" w:rsidRPr="005F17A4" w:rsidRDefault="009D3493" w:rsidP="009D3493">
      <w:pPr>
        <w:pStyle w:val="Heading2"/>
        <w:rPr>
          <w:rFonts w:ascii="Times New Roman" w:hAnsi="Times New Roman" w:cs="Times New Roman"/>
          <w:b w:val="0"/>
          <w:bCs w:val="0"/>
          <w:color w:val="000000" w:themeColor="text1"/>
          <w:sz w:val="28"/>
          <w:szCs w:val="28"/>
        </w:rPr>
      </w:pPr>
      <w:bookmarkStart w:id="1216" w:name="_Toc232456334"/>
      <w:r w:rsidRPr="005F17A4">
        <w:rPr>
          <w:rFonts w:ascii="Times New Roman" w:hAnsi="Times New Roman" w:cs="Times New Roman"/>
          <w:color w:val="000000" w:themeColor="text1"/>
          <w:sz w:val="28"/>
          <w:szCs w:val="28"/>
        </w:rPr>
        <w:t>SƠ ĐỒ TÓM LƯỢC CHƯƠNG 86</w:t>
      </w:r>
      <w:bookmarkEnd w:id="1216"/>
    </w:p>
    <w:p w14:paraId="0C1AB0F1" w14:textId="77777777" w:rsidR="009D3493" w:rsidRPr="005F17A4" w:rsidRDefault="009D3493" w:rsidP="009D3493">
      <w:pPr>
        <w:rPr>
          <w:rFonts w:cs="Times New Roman"/>
          <w:color w:val="000000" w:themeColor="text1"/>
          <w:sz w:val="28"/>
          <w:szCs w:val="28"/>
        </w:rPr>
      </w:pPr>
      <w:r w:rsidRPr="005F17A4">
        <w:rPr>
          <w:rFonts w:cs="Times New Roman"/>
          <w:color w:val="000000" w:themeColor="text1"/>
          <w:sz w:val="28"/>
          <w:szCs w:val="28"/>
        </w:rPr>
        <w:t>GIÀ - BỆNH - CHẾT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Già: sắc biến hoại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Bệnh: khổ thọ hiện rõ</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Chết: chấp thủ bị thử thách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 ái thân mạng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Chánh trí - Chánh giải thoát</w:t>
      </w:r>
    </w:p>
    <w:p w14:paraId="57BE2C6B" w14:textId="4FFEFEA5" w:rsidR="009F40FD" w:rsidRPr="005F17A4" w:rsidRDefault="009F40FD" w:rsidP="009F40FD">
      <w:pPr>
        <w:pStyle w:val="Heading2"/>
        <w:rPr>
          <w:rFonts w:ascii="Times New Roman" w:hAnsi="Times New Roman" w:cs="Times New Roman"/>
          <w:color w:val="000000" w:themeColor="text1"/>
          <w:sz w:val="28"/>
          <w:szCs w:val="28"/>
        </w:rPr>
      </w:pPr>
      <w:bookmarkStart w:id="1217" w:name="_Toc232456335"/>
      <w:r w:rsidRPr="005F17A4">
        <w:rPr>
          <w:rFonts w:ascii="Times New Roman" w:hAnsi="Times New Roman" w:cs="Times New Roman"/>
          <w:color w:val="000000" w:themeColor="text1"/>
          <w:sz w:val="28"/>
          <w:szCs w:val="28"/>
        </w:rPr>
        <w:t>CHƯƠNG 87</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KHI GẶP NGŨ UẨN — THÂN, CẢM GIÁC, HÌNH BÓNG, SUY NGHĨ, RÕ BIẾT ĐỀU LÀ PHÁP ĐỂ QUÁN</w:t>
      </w:r>
      <w:bookmarkEnd w:id="1217"/>
    </w:p>
    <w:p w14:paraId="35BAEEBF" w14:textId="2D9E852F" w:rsidR="009F40FD" w:rsidRPr="005F17A4" w:rsidRDefault="009F40FD" w:rsidP="009F40FD">
      <w:pPr>
        <w:pStyle w:val="Heading3"/>
        <w:rPr>
          <w:rFonts w:ascii="Times New Roman" w:hAnsi="Times New Roman" w:cs="Times New Roman"/>
          <w:color w:val="000000" w:themeColor="text1"/>
          <w:sz w:val="28"/>
          <w:szCs w:val="28"/>
        </w:rPr>
      </w:pPr>
      <w:bookmarkStart w:id="1218" w:name="_Toc232456336"/>
      <w:r w:rsidRPr="005F17A4">
        <w:rPr>
          <w:rFonts w:ascii="Times New Roman" w:hAnsi="Times New Roman" w:cs="Times New Roman"/>
          <w:color w:val="000000" w:themeColor="text1"/>
          <w:sz w:val="28"/>
          <w:szCs w:val="28"/>
        </w:rPr>
        <w:t>1. Ngũ uẩn là chỗ ngã chấp ẩn náu</w:t>
      </w:r>
      <w:bookmarkEnd w:id="1218"/>
    </w:p>
    <w:p w14:paraId="5F65E21D"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thường nói “không có ta”, nhưng trong đời sống vẫn còn chấp: Chấp thân này là ta. Chấp cảm giác này là ta. Chấp hình bóng trong tâm là ta. Chấp suy nghĩ này là ta. Chấp rõ biết này là ta. Vì vậy, cần đưa Bốn Niệm Xứ vào thẳng năm uẩn.</w:t>
      </w:r>
    </w:p>
    <w:p w14:paraId="62A04C5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Công thức Thánh trí ngũ uẩn: Thân người là sắc. Cảm giác là thọ. Hình bóng là tưởng. Suy nghĩ là hành. Rõ biết là thức. Năm câu này giúp người tu thấy ngũ uẩn ngay nơi hiện tại, không còn để ngũ uẩn nằm trong chữ nghĩa xa vời.</w:t>
      </w:r>
    </w:p>
    <w:p w14:paraId="3A9ED08C" w14:textId="01B1E48B" w:rsidR="009F40FD" w:rsidRPr="005F17A4" w:rsidRDefault="009F40FD" w:rsidP="009F40FD">
      <w:pPr>
        <w:pStyle w:val="Heading3"/>
        <w:rPr>
          <w:rFonts w:ascii="Times New Roman" w:hAnsi="Times New Roman" w:cs="Times New Roman"/>
          <w:color w:val="000000" w:themeColor="text1"/>
          <w:sz w:val="28"/>
          <w:szCs w:val="28"/>
        </w:rPr>
      </w:pPr>
      <w:bookmarkStart w:id="1219" w:name="_Toc232456337"/>
      <w:r w:rsidRPr="005F17A4">
        <w:rPr>
          <w:rFonts w:ascii="Times New Roman" w:hAnsi="Times New Roman" w:cs="Times New Roman"/>
          <w:color w:val="000000" w:themeColor="text1"/>
          <w:sz w:val="28"/>
          <w:szCs w:val="28"/>
        </w:rPr>
        <w:lastRenderedPageBreak/>
        <w:t>2. Thân người là sắc</w:t>
      </w:r>
      <w:bookmarkEnd w:id="1219"/>
    </w:p>
    <w:p w14:paraId="79B3643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thân đang đi, đang đứng, đang ngồi, đang nằm, đang đau, đang khỏe, đang già, đang bệnh — hãy biết: Thân người là sắc. Sắc này do duyên sanh. Sắc này do món ăn duy trì. Sắc này gồm bốn đại. Sắc này vô thường. Sắc này không phải ta. Sắc này không phải của ta. Sắc này không phải tự ngã của ta.</w:t>
      </w:r>
    </w:p>
    <w:p w14:paraId="7219B979"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đẹp, đừng mê. Khi thân xấu, đừng ghét. Khi thân khỏe, đừng kiêu. Khi thân bệnh, đừng tuyệt vọng. Chỉ biết: Có sắc đây. Đây là sắc. Đây là sắc tập. Đây là sắc diệt.</w:t>
      </w:r>
    </w:p>
    <w:p w14:paraId="5FED4912" w14:textId="252C82D0" w:rsidR="009F40FD" w:rsidRPr="005F17A4" w:rsidRDefault="009F40FD" w:rsidP="009F40FD">
      <w:pPr>
        <w:pStyle w:val="Heading3"/>
        <w:rPr>
          <w:rFonts w:ascii="Times New Roman" w:hAnsi="Times New Roman" w:cs="Times New Roman"/>
          <w:color w:val="000000" w:themeColor="text1"/>
          <w:sz w:val="28"/>
          <w:szCs w:val="28"/>
        </w:rPr>
      </w:pPr>
      <w:bookmarkStart w:id="1220" w:name="_Toc232456338"/>
      <w:r w:rsidRPr="005F17A4">
        <w:rPr>
          <w:rFonts w:ascii="Times New Roman" w:hAnsi="Times New Roman" w:cs="Times New Roman"/>
          <w:color w:val="000000" w:themeColor="text1"/>
          <w:sz w:val="28"/>
          <w:szCs w:val="28"/>
        </w:rPr>
        <w:t>3. Cảm giác là thọ</w:t>
      </w:r>
      <w:bookmarkEnd w:id="1220"/>
    </w:p>
    <w:p w14:paraId="2D1929F5"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khi dễ chịu, khó chịu, trung tính, hãy biết: Cảm giác là thọ. Không nói vội: “Tôi vui.” “Tôi khổ.” “Tôi bực.” “Tôi thích.” “Tôi không chịu nổi.” Trước hết chỉ biết: Có lạc thọ đây. Có khổ thọ đây. Có bất khổ bất lạc thọ đây.</w:t>
      </w:r>
    </w:p>
    <w:p w14:paraId="396B5D7E"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Thọ ấy là vô thường. Ta không chấp trước thọ ấy. Ta không hoan hỷ thọ ấy. Thọ được biết như thọ thì ái bị cắt ở cửa gần nhất.</w:t>
      </w:r>
    </w:p>
    <w:p w14:paraId="66EE7B2B" w14:textId="7F48BED3" w:rsidR="009F40FD" w:rsidRPr="005F17A4" w:rsidRDefault="009F40FD" w:rsidP="009F40FD">
      <w:pPr>
        <w:pStyle w:val="Heading3"/>
        <w:rPr>
          <w:rFonts w:ascii="Times New Roman" w:hAnsi="Times New Roman" w:cs="Times New Roman"/>
          <w:color w:val="000000" w:themeColor="text1"/>
          <w:sz w:val="28"/>
          <w:szCs w:val="28"/>
        </w:rPr>
      </w:pPr>
      <w:bookmarkStart w:id="1221" w:name="_Toc232456339"/>
      <w:r w:rsidRPr="005F17A4">
        <w:rPr>
          <w:rFonts w:ascii="Times New Roman" w:hAnsi="Times New Roman" w:cs="Times New Roman"/>
          <w:color w:val="000000" w:themeColor="text1"/>
          <w:sz w:val="28"/>
          <w:szCs w:val="28"/>
        </w:rPr>
        <w:t>4. Hình bóng là tưởng</w:t>
      </w:r>
      <w:bookmarkEnd w:id="1221"/>
    </w:p>
    <w:p w14:paraId="65F81D00"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hình ảnh trong tâm hiện lên, hãy biết: Hình bóng là tưởng. Hình bóng người thương là tưởng. Hình bóng người ghét là tưởng. Hình bóng quá khứ là tưởng. Hình bóng tương lai là tưởng. Hình bóng thành công là tưởng. Hình bóng thất bại là tưởng. Hình bóng “ta là người như thế này” cũng là tưởng.</w:t>
      </w:r>
    </w:p>
    <w:p w14:paraId="7A7D76EB"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Tưởng sanh rồi diệt. Tưởng không phải ta. Tưởng không phải của ta. Tưởng không phải tự ngã của ta. Khi biết hình bóng là tưởng, người tu không bị ký ức kéo đi, không bị tương lai hù dọa, không bị hình ảnh bản thân trói buộc.</w:t>
      </w:r>
    </w:p>
    <w:p w14:paraId="3A48011E" w14:textId="1E33287E" w:rsidR="009F40FD" w:rsidRPr="005F17A4" w:rsidRDefault="009F40FD" w:rsidP="009F40FD">
      <w:pPr>
        <w:pStyle w:val="Heading3"/>
        <w:rPr>
          <w:rFonts w:ascii="Times New Roman" w:hAnsi="Times New Roman" w:cs="Times New Roman"/>
          <w:color w:val="000000" w:themeColor="text1"/>
          <w:sz w:val="28"/>
          <w:szCs w:val="28"/>
        </w:rPr>
      </w:pPr>
      <w:bookmarkStart w:id="1222" w:name="_Toc232456340"/>
      <w:r w:rsidRPr="005F17A4">
        <w:rPr>
          <w:rFonts w:ascii="Times New Roman" w:hAnsi="Times New Roman" w:cs="Times New Roman"/>
          <w:color w:val="000000" w:themeColor="text1"/>
          <w:sz w:val="28"/>
          <w:szCs w:val="28"/>
        </w:rPr>
        <w:t>5. Suy nghĩ là hành</w:t>
      </w:r>
      <w:bookmarkEnd w:id="1222"/>
    </w:p>
    <w:p w14:paraId="775FBD87"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nói thầm, tính toán, phán xét, nhớ lại, dự tính, phản ứng, lo lắng, hãy biết: Suy nghĩ là hành. Hành là tạo tác. Hành là đang dựng câu chuyện. Hành là đang nối tưởng này với tưởng khác. Hành có thể thiện, bất thiện, hoặc không rõ. Hành do duyên sanh. Hành vô thường.</w:t>
      </w:r>
    </w:p>
    <w:p w14:paraId="2EF6D7E2"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suy nghĩ sân, biết sân tư duy. Khi có suy nghĩ dục, biết dục tư duy. Khi có suy nghĩ hại, biết hại tư duy. Khi có suy nghĩ ly dục, biết ly dục tư duy. Khi có suy nghĩ vô sân, biết vô sân tư duy. Khi có suy nghĩ bất hại, biết bất hại tư duy.</w:t>
      </w:r>
    </w:p>
    <w:p w14:paraId="4EC4CC0C"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Không phải mọi suy nghĩ đều cần diệt ngay. Cần biết suy nghĩ nào phải đoạn, suy nghĩ nào phải tu. Dùng Tứ chánh cần: CHẾ suy nghĩ bất thiện chưa sanh. ĐOẠN suy nghĩ bất thiện đã sanh. TU suy nghĩ thiện chưa sanh. TRÌ suy nghĩ thiện đã sanh.</w:t>
      </w:r>
    </w:p>
    <w:p w14:paraId="6ED4C51E" w14:textId="5264FD7B" w:rsidR="009F40FD" w:rsidRPr="005F17A4" w:rsidRDefault="009F40FD" w:rsidP="009F40FD">
      <w:pPr>
        <w:pStyle w:val="Heading3"/>
        <w:rPr>
          <w:rFonts w:ascii="Times New Roman" w:hAnsi="Times New Roman" w:cs="Times New Roman"/>
          <w:color w:val="000000" w:themeColor="text1"/>
          <w:sz w:val="28"/>
          <w:szCs w:val="28"/>
        </w:rPr>
      </w:pPr>
      <w:bookmarkStart w:id="1223" w:name="_Toc232456341"/>
      <w:r w:rsidRPr="005F17A4">
        <w:rPr>
          <w:rFonts w:ascii="Times New Roman" w:hAnsi="Times New Roman" w:cs="Times New Roman"/>
          <w:color w:val="000000" w:themeColor="text1"/>
          <w:sz w:val="28"/>
          <w:szCs w:val="28"/>
        </w:rPr>
        <w:t>6. Rõ biết là thức</w:t>
      </w:r>
      <w:bookmarkEnd w:id="1223"/>
    </w:p>
    <w:p w14:paraId="739B0B27"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chỗ rất sâu. Khi thân được biết, có rõ biết. Khi thọ được biết, có rõ biết. Khi tưởng được biết, có rõ biết. Khi suy nghĩ được biết, có rõ biết. Khi tâm an được biết, có rõ biết. Khi pháp sáng được biết, có rõ biết.</w:t>
      </w:r>
    </w:p>
    <w:p w14:paraId="1E07CFBB"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dễ chấp: “Cái biết này là ta.” “Cái biết này thường hằng.” “Cái biết này là chỗ nương cuối cùng.”</w:t>
      </w:r>
    </w:p>
    <w:p w14:paraId="2CB8F674"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Theo Thánh trí ngũ uẩn: Rõ biết là thức. Thức do duyên. Thức có tập khởi. Thức có đoạn diệt. Thức không phải ta. Thức không phải của ta. Thức không phải tự ngã của ta. Khi thấy rõ biết là thức, thức thủ uẩn được soi sáng. Đây là cửa phá ngã rất sâu.</w:t>
      </w:r>
    </w:p>
    <w:p w14:paraId="4ED3787C" w14:textId="6BF332EA" w:rsidR="009F40FD" w:rsidRPr="005F17A4" w:rsidRDefault="009F40FD" w:rsidP="009F40FD">
      <w:pPr>
        <w:pStyle w:val="Heading3"/>
        <w:rPr>
          <w:rFonts w:ascii="Times New Roman" w:hAnsi="Times New Roman" w:cs="Times New Roman"/>
          <w:color w:val="000000" w:themeColor="text1"/>
          <w:sz w:val="28"/>
          <w:szCs w:val="28"/>
        </w:rPr>
      </w:pPr>
      <w:bookmarkStart w:id="1224" w:name="_Toc232456342"/>
      <w:r w:rsidRPr="005F17A4">
        <w:rPr>
          <w:rFonts w:ascii="Times New Roman" w:hAnsi="Times New Roman" w:cs="Times New Roman"/>
          <w:color w:val="000000" w:themeColor="text1"/>
          <w:sz w:val="28"/>
          <w:szCs w:val="28"/>
        </w:rPr>
        <w:t>7. Ngũ uẩn trong một khoảnh khắc</w:t>
      </w:r>
      <w:bookmarkEnd w:id="1224"/>
    </w:p>
    <w:p w14:paraId="21C21DAB"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khoảnh khắc bị chê có đủ năm uẩn: Thân nghe tiếng, mặt nóng, tim đập — sắc. Khó chịu sanh — thọ. Hình ảnh người chê hiện lên — tưởng. Suy nghĩ phản ứng, tự vệ — hành. Rõ biết tất cả đang có — thức.</w:t>
      </w:r>
    </w:p>
    <w:p w14:paraId="2EF8DCD3"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người tu nói: “Tôi bị xúc phạm.” Nếu có Niệm Xứ, người tu thấy: Có sắc đây. Có thọ đây. Có tưởng đây. Có hành đây. Có thức đây.</w:t>
      </w:r>
    </w:p>
    <w:p w14:paraId="1C3C4ADE"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Tóm lại, năm thủ uẩn là khổ. Khổ không nằm ở tiếng chê đơn thuần, mà ở sự chấp thủ năm uẩn quanh tiếng chê ấy.</w:t>
      </w:r>
    </w:p>
    <w:p w14:paraId="307CB9FF" w14:textId="557093C4" w:rsidR="009F40FD" w:rsidRPr="005F17A4" w:rsidRDefault="009F40FD" w:rsidP="009F40FD">
      <w:pPr>
        <w:pStyle w:val="Heading3"/>
        <w:rPr>
          <w:rFonts w:ascii="Times New Roman" w:hAnsi="Times New Roman" w:cs="Times New Roman"/>
          <w:color w:val="000000" w:themeColor="text1"/>
          <w:sz w:val="28"/>
          <w:szCs w:val="28"/>
        </w:rPr>
      </w:pPr>
      <w:bookmarkStart w:id="1225" w:name="_Toc232456343"/>
      <w:r w:rsidRPr="005F17A4">
        <w:rPr>
          <w:rFonts w:ascii="Times New Roman" w:hAnsi="Times New Roman" w:cs="Times New Roman"/>
          <w:color w:val="000000" w:themeColor="text1"/>
          <w:sz w:val="28"/>
          <w:szCs w:val="28"/>
        </w:rPr>
        <w:t>8. Ngũ uẩn và thủ uẩn</w:t>
      </w:r>
      <w:bookmarkEnd w:id="1225"/>
    </w:p>
    <w:p w14:paraId="3BF82CE6"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Ngũ uẩn được biết đúng là pháp để quán. Ngũ uẩn bị chấp thủ là gánh nặng.</w:t>
      </w:r>
    </w:p>
    <w:p w14:paraId="3ADF5569"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được biết là sắc. Thân bị nắm là sắc thủ uẩn. Cảm giác được biết là thọ. Cảm giác bị nắm là thọ thủ uẩn. Hình bóng được biết là tưởng. Hình bóng bị nắm là tưởng thủ uẩn. Suy nghĩ được biết là hành. Suy nghĩ bị nắm là hành thủ uẩn. Rõ biết được biết là thức. Rõ biết bị nắm là thức thủ uẩn.</w:t>
      </w:r>
    </w:p>
    <w:p w14:paraId="24DC7F87"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pháp hành không phải là diệt thân ngay, diệt cảm giác ngay, diệt suy nghĩ ngay, mà là thấy uẩn như uẩn, không chấp thủ uẩn là ta.</w:t>
      </w:r>
    </w:p>
    <w:p w14:paraId="3A15247A" w14:textId="716B6C71" w:rsidR="009F40FD" w:rsidRPr="005F17A4" w:rsidRDefault="009F40FD" w:rsidP="009F40FD">
      <w:pPr>
        <w:pStyle w:val="Heading3"/>
        <w:rPr>
          <w:rFonts w:ascii="Times New Roman" w:hAnsi="Times New Roman" w:cs="Times New Roman"/>
          <w:color w:val="000000" w:themeColor="text1"/>
          <w:sz w:val="28"/>
          <w:szCs w:val="28"/>
        </w:rPr>
      </w:pPr>
      <w:bookmarkStart w:id="1226" w:name="_Toc232456344"/>
      <w:r w:rsidRPr="005F17A4">
        <w:rPr>
          <w:rFonts w:ascii="Times New Roman" w:hAnsi="Times New Roman" w:cs="Times New Roman"/>
          <w:color w:val="000000" w:themeColor="text1"/>
          <w:sz w:val="28"/>
          <w:szCs w:val="28"/>
        </w:rPr>
        <w:lastRenderedPageBreak/>
        <w:t>9. Ngũ uẩn và bốn thánh đế</w:t>
      </w:r>
      <w:bookmarkEnd w:id="1226"/>
    </w:p>
    <w:p w14:paraId="58252C45"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Tóm lại, năm thủ uẩn là khổ.</w:t>
      </w:r>
    </w:p>
    <w:p w14:paraId="252025A4"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đối với sắc. Ái đối với thọ. Ái đối với tưởng. Ái đối với hành. Ái đối với thức.</w:t>
      </w:r>
    </w:p>
    <w:p w14:paraId="5D50BE7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Xả ly ái nơi sắc, thọ, tưởng, hành, thức. Không chấp trước. Không hoan hỷ. Không nương tựa.</w:t>
      </w:r>
    </w:p>
    <w:p w14:paraId="7DA8F7A2"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 Quán thân, thọ, tâm, pháp. Thấy uẩn, uẩn tập, uẩn diệt. Tu Bảy Giác Chi. Hành Bát Thánh Đạo. Thành tựu Chánh trí, Chánh giải thoát.</w:t>
      </w:r>
    </w:p>
    <w:p w14:paraId="5630F876" w14:textId="78FE9A01" w:rsidR="009F40FD" w:rsidRPr="005F17A4" w:rsidRDefault="009F40FD" w:rsidP="009F40FD">
      <w:pPr>
        <w:pStyle w:val="Heading3"/>
        <w:rPr>
          <w:rFonts w:ascii="Times New Roman" w:hAnsi="Times New Roman" w:cs="Times New Roman"/>
          <w:color w:val="000000" w:themeColor="text1"/>
          <w:sz w:val="28"/>
          <w:szCs w:val="28"/>
        </w:rPr>
      </w:pPr>
      <w:bookmarkStart w:id="1227" w:name="_Toc232456345"/>
      <w:r w:rsidRPr="005F17A4">
        <w:rPr>
          <w:rFonts w:ascii="Times New Roman" w:hAnsi="Times New Roman" w:cs="Times New Roman"/>
          <w:color w:val="000000" w:themeColor="text1"/>
          <w:sz w:val="28"/>
          <w:szCs w:val="28"/>
        </w:rPr>
        <w:t>10. Bản tụng ngũ uẩn niệm xứ</w:t>
      </w:r>
      <w:bookmarkEnd w:id="1227"/>
    </w:p>
    <w:p w14:paraId="2FB8B563"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Cảm giác là thọ. Hình bóng là tưởng. Suy nghĩ là hành. Rõ biết là thức.</w:t>
      </w:r>
    </w:p>
    <w:p w14:paraId="5C136DBB"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706585C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Tóm lại, năm thủ uẩn là khổ.</w:t>
      </w:r>
    </w:p>
    <w:p w14:paraId="01CB3F1A"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chấp sắc. Không chấp thọ. Không chấp tưởng. Không chấp hành. Không chấp thức.</w:t>
      </w:r>
    </w:p>
    <w:p w14:paraId="6D40874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4BA636B5" w14:textId="36FC04BA" w:rsidR="009F40FD" w:rsidRPr="005F17A4" w:rsidRDefault="009F40FD" w:rsidP="009F40FD">
      <w:pPr>
        <w:pStyle w:val="Heading3"/>
        <w:rPr>
          <w:rFonts w:ascii="Times New Roman" w:hAnsi="Times New Roman" w:cs="Times New Roman"/>
          <w:bCs w:val="0"/>
          <w:color w:val="000000" w:themeColor="text1"/>
          <w:sz w:val="28"/>
          <w:szCs w:val="28"/>
        </w:rPr>
      </w:pPr>
      <w:bookmarkStart w:id="1228" w:name="_Toc232456346"/>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ngũ uẩn trong niệm xứ</w:t>
      </w:r>
      <w:bookmarkEnd w:id="1228"/>
    </w:p>
    <w:p w14:paraId="4D95CD09" w14:textId="53F01DB2" w:rsidR="009F40FD" w:rsidRPr="005F17A4" w:rsidRDefault="009F40FD" w:rsidP="009F40FD">
      <w:pPr>
        <w:rPr>
          <w:rFonts w:cs="Times New Roman"/>
          <w:color w:val="000000" w:themeColor="text1"/>
          <w:sz w:val="28"/>
          <w:szCs w:val="28"/>
        </w:rPr>
      </w:pPr>
      <w:r w:rsidRPr="005F17A4">
        <w:rPr>
          <w:rFonts w:cs="Times New Roman"/>
          <w:color w:val="000000" w:themeColor="text1"/>
          <w:sz w:val="28"/>
          <w:szCs w:val="28"/>
        </w:rPr>
        <w:t>NGŨ UẨN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đại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Do món ăn</w:t>
      </w:r>
      <w:r w:rsidRPr="005F17A4">
        <w:rPr>
          <w:rFonts w:cs="Times New Roman"/>
          <w:color w:val="000000" w:themeColor="text1"/>
          <w:sz w:val="28"/>
          <w:szCs w:val="28"/>
        </w:rPr>
        <w:br/>
        <w:t>│   └──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khổ bất lạc</w:t>
      </w:r>
      <w:r w:rsidRPr="005F17A4">
        <w:rPr>
          <w:rFonts w:cs="Times New Roman"/>
          <w:color w:val="000000" w:themeColor="text1"/>
          <w:sz w:val="28"/>
          <w:szCs w:val="28"/>
        </w:rPr>
        <w:br/>
        <w:t>│   └── Do xúc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 khứ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Tương lai</w:t>
      </w:r>
      <w:r w:rsidRPr="005F17A4">
        <w:rPr>
          <w:rFonts w:cs="Times New Roman"/>
          <w:color w:val="000000" w:themeColor="text1"/>
          <w:sz w:val="28"/>
          <w:szCs w:val="28"/>
        </w:rPr>
        <w:br/>
        <w:t>│   └── Khả ái / không khả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Tác ý</w:t>
      </w:r>
      <w:r w:rsidRPr="005F17A4">
        <w:rPr>
          <w:rFonts w:cs="Times New Roman"/>
          <w:color w:val="000000" w:themeColor="text1"/>
          <w:sz w:val="28"/>
          <w:szCs w:val="28"/>
        </w:rPr>
        <w:br/>
        <w:t>│   └── Thiện / bất thiện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Rõ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Nương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tập khởi</w:t>
      </w:r>
      <w:r w:rsidRPr="005F17A4">
        <w:rPr>
          <w:rFonts w:cs="Times New Roman"/>
          <w:color w:val="000000" w:themeColor="text1"/>
          <w:sz w:val="28"/>
          <w:szCs w:val="28"/>
        </w:rPr>
        <w:br/>
        <w:t>│   └── Có đoạn diệt</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thủ uẩn là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uẩn</w:t>
      </w:r>
      <w:r w:rsidRPr="005F17A4">
        <w:rPr>
          <w:rFonts w:cs="Times New Roman"/>
          <w:color w:val="000000" w:themeColor="text1"/>
          <w:sz w:val="28"/>
          <w:szCs w:val="28"/>
        </w:rPr>
        <w:br/>
        <w:t xml:space="preserve">    └── Không nương tựa</w:t>
      </w:r>
    </w:p>
    <w:p w14:paraId="06E7B76D" w14:textId="77777777" w:rsidR="009F40FD" w:rsidRPr="005F17A4" w:rsidRDefault="009F40FD" w:rsidP="009F40FD">
      <w:pPr>
        <w:pStyle w:val="Heading2"/>
        <w:rPr>
          <w:rFonts w:ascii="Times New Roman" w:hAnsi="Times New Roman" w:cs="Times New Roman"/>
          <w:b w:val="0"/>
          <w:bCs w:val="0"/>
          <w:color w:val="000000" w:themeColor="text1"/>
          <w:sz w:val="28"/>
          <w:szCs w:val="28"/>
        </w:rPr>
      </w:pPr>
      <w:bookmarkStart w:id="1229" w:name="_Toc232456347"/>
      <w:r w:rsidRPr="005F17A4">
        <w:rPr>
          <w:rFonts w:ascii="Times New Roman" w:hAnsi="Times New Roman" w:cs="Times New Roman"/>
          <w:color w:val="000000" w:themeColor="text1"/>
          <w:sz w:val="28"/>
          <w:szCs w:val="28"/>
        </w:rPr>
        <w:t>KỆ TÓM TẮT CHƯƠNG 87</w:t>
      </w:r>
      <w:bookmarkEnd w:id="1229"/>
    </w:p>
    <w:p w14:paraId="02748C52" w14:textId="77777777" w:rsidR="009F40FD" w:rsidRPr="005F17A4" w:rsidRDefault="009F40FD" w:rsidP="009F40F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440C6C5" w14:textId="4A5F73CA" w:rsidR="009F40FD" w:rsidRPr="005F17A4" w:rsidRDefault="009F40FD" w:rsidP="009F40FD">
      <w:pPr>
        <w:rPr>
          <w:rFonts w:cs="Times New Roman"/>
          <w:color w:val="000000" w:themeColor="text1"/>
          <w:sz w:val="28"/>
          <w:szCs w:val="28"/>
        </w:rPr>
      </w:pPr>
      <w:r w:rsidRPr="005F17A4">
        <w:rPr>
          <w:rFonts w:cs="Times New Roman"/>
          <w:color w:val="000000" w:themeColor="text1"/>
          <w:sz w:val="28"/>
          <w:szCs w:val="28"/>
        </w:rPr>
        <w:t>Thân sắc, thọ là cảm giác sanh,</w:t>
      </w:r>
      <w:r w:rsidRPr="005F17A4">
        <w:rPr>
          <w:rFonts w:cs="Times New Roman"/>
          <w:color w:val="000000" w:themeColor="text1"/>
          <w:sz w:val="28"/>
          <w:szCs w:val="28"/>
        </w:rPr>
        <w:br/>
        <w:t>Tưởng hình, hành nghĩ, thức rành rành.</w:t>
      </w:r>
      <w:r w:rsidRPr="005F17A4">
        <w:rPr>
          <w:rFonts w:cs="Times New Roman"/>
          <w:color w:val="000000" w:themeColor="text1"/>
          <w:sz w:val="28"/>
          <w:szCs w:val="28"/>
        </w:rPr>
        <w:br/>
        <w:t>Năm uẩn soi rồi không chấp thủ,</w:t>
      </w:r>
      <w:r w:rsidRPr="005F17A4">
        <w:rPr>
          <w:rFonts w:cs="Times New Roman"/>
          <w:color w:val="000000" w:themeColor="text1"/>
          <w:sz w:val="28"/>
          <w:szCs w:val="28"/>
        </w:rPr>
        <w:br/>
        <w:t>Ngã tan, đạo sáng giữa vô minh.</w:t>
      </w:r>
    </w:p>
    <w:p w14:paraId="14163548" w14:textId="77777777" w:rsidR="009F40FD" w:rsidRPr="005F17A4" w:rsidRDefault="009F40FD" w:rsidP="009F40FD">
      <w:pPr>
        <w:pStyle w:val="Heading2"/>
        <w:rPr>
          <w:rFonts w:ascii="Times New Roman" w:hAnsi="Times New Roman" w:cs="Times New Roman"/>
          <w:b w:val="0"/>
          <w:bCs w:val="0"/>
          <w:color w:val="000000" w:themeColor="text1"/>
          <w:sz w:val="28"/>
          <w:szCs w:val="28"/>
        </w:rPr>
      </w:pPr>
      <w:bookmarkStart w:id="1230" w:name="_Toc232456348"/>
      <w:r w:rsidRPr="005F17A4">
        <w:rPr>
          <w:rFonts w:ascii="Times New Roman" w:hAnsi="Times New Roman" w:cs="Times New Roman"/>
          <w:color w:val="000000" w:themeColor="text1"/>
          <w:sz w:val="28"/>
          <w:szCs w:val="28"/>
        </w:rPr>
        <w:t>SƠ ĐỒ TÓM LƯỢC CHƯƠNG 87</w:t>
      </w:r>
      <w:bookmarkEnd w:id="1230"/>
    </w:p>
    <w:p w14:paraId="3306CA19" w14:textId="35681ADD" w:rsidR="009F40FD" w:rsidRPr="005F17A4" w:rsidRDefault="009F40FD" w:rsidP="009F40FD">
      <w:pPr>
        <w:rPr>
          <w:rFonts w:cs="Times New Roman"/>
          <w:color w:val="000000" w:themeColor="text1"/>
          <w:sz w:val="28"/>
          <w:szCs w:val="28"/>
        </w:rPr>
      </w:pPr>
      <w:r w:rsidRPr="005F17A4">
        <w:rPr>
          <w:rFonts w:cs="Times New Roman"/>
          <w:color w:val="000000" w:themeColor="text1"/>
          <w:sz w:val="28"/>
          <w:szCs w:val="28"/>
        </w:rPr>
        <w:t>THÁNH TRÍ NGŨ UẨN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Thân người là sắc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Rõ biết là thức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tập khởi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đoạn diệt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thủ</w:t>
      </w:r>
      <w:r w:rsidRPr="005F17A4">
        <w:rPr>
          <w:rFonts w:cs="Times New Roman"/>
          <w:color w:val="000000" w:themeColor="text1"/>
          <w:sz w:val="28"/>
          <w:szCs w:val="28"/>
        </w:rPr>
        <w:br/>
        <w:t>└── Năm thủ uẩn là khổ</w:t>
      </w:r>
    </w:p>
    <w:p w14:paraId="63328210" w14:textId="4465E27B" w:rsidR="009F40FD" w:rsidRPr="005F17A4" w:rsidRDefault="009F40FD" w:rsidP="009F40FD">
      <w:pPr>
        <w:pStyle w:val="Heading2"/>
        <w:rPr>
          <w:rFonts w:ascii="Times New Roman" w:hAnsi="Times New Roman" w:cs="Times New Roman"/>
          <w:color w:val="000000" w:themeColor="text1"/>
          <w:sz w:val="28"/>
          <w:szCs w:val="28"/>
        </w:rPr>
      </w:pPr>
      <w:bookmarkStart w:id="1231" w:name="_Toc232456349"/>
      <w:r w:rsidRPr="005F17A4">
        <w:rPr>
          <w:rFonts w:ascii="Times New Roman" w:hAnsi="Times New Roman" w:cs="Times New Roman"/>
          <w:color w:val="000000" w:themeColor="text1"/>
          <w:sz w:val="28"/>
          <w:szCs w:val="28"/>
        </w:rPr>
        <w:t>CHƯƠNG 88</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SÁU CĂN SÁU TRẦN — NGAY NƠI MẮT TAI MŨI LƯỠI THÂN Ý MÀ ĐOẠN KIẾT SỬ</w:t>
      </w:r>
      <w:bookmarkEnd w:id="1231"/>
    </w:p>
    <w:p w14:paraId="23B49899" w14:textId="4261A5D5" w:rsidR="009F40FD" w:rsidRPr="005F17A4" w:rsidRDefault="00AB3566" w:rsidP="009F40FD">
      <w:pPr>
        <w:pStyle w:val="Heading3"/>
        <w:rPr>
          <w:rFonts w:ascii="Times New Roman" w:hAnsi="Times New Roman" w:cs="Times New Roman"/>
          <w:color w:val="000000" w:themeColor="text1"/>
          <w:sz w:val="28"/>
          <w:szCs w:val="28"/>
        </w:rPr>
      </w:pPr>
      <w:bookmarkStart w:id="1232" w:name="_Toc232456350"/>
      <w:r w:rsidRPr="005F17A4">
        <w:rPr>
          <w:rFonts w:ascii="Times New Roman" w:hAnsi="Times New Roman" w:cs="Times New Roman"/>
          <w:color w:val="000000" w:themeColor="text1"/>
          <w:sz w:val="28"/>
          <w:szCs w:val="28"/>
        </w:rPr>
        <w:t>1. Sáu căn là cửa đời, cũng là cửa đạo</w:t>
      </w:r>
      <w:bookmarkEnd w:id="1232"/>
    </w:p>
    <w:p w14:paraId="624EF7ED"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thấy sắc. Tai nghe tiếng. Mũi ngửi hương. Lưỡi nếm vị. Thân xúc chạm. Ý biết pháp. Người mê đi ra ngoài theo sáu cửa này. Người tu trở về quán sáu cửa này.</w:t>
      </w:r>
    </w:p>
    <w:p w14:paraId="0A8A30D8"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Trong quán pháp, Đức Phật dạy: </w:t>
      </w:r>
      <w:r w:rsidRPr="005F17A4">
        <w:rPr>
          <w:rFonts w:cs="Times New Roman"/>
          <w:b/>
          <w:bCs/>
          <w:color w:val="000000" w:themeColor="text1"/>
          <w:sz w:val="28"/>
          <w:szCs w:val="28"/>
        </w:rPr>
        <w:t>“Tỷ-kheo tuệ tri con mắt và tuệ tri các sắc; do duyên hai pháp này, kiết sử sanh khởi, vị ấy tuệ tri như vậy.”</w:t>
      </w:r>
    </w:p>
    <w:p w14:paraId="7280779A"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Tương tự với tai và tiếng, mũi và hương, lưỡi và vị, thân và xúc, ý và pháp. Như vậy, sáu căn sáu trần không chỉ là nơi bị trói; nếu có Niệm Xứ, chúng trở thành nơi thấy kiết sử, đoạn kiết sử, tu giải thoát.</w:t>
      </w:r>
    </w:p>
    <w:p w14:paraId="4579446F" w14:textId="147E60E0" w:rsidR="009F40FD" w:rsidRPr="005F17A4" w:rsidRDefault="009F40FD" w:rsidP="009F40FD">
      <w:pPr>
        <w:pStyle w:val="Heading3"/>
        <w:rPr>
          <w:rFonts w:ascii="Times New Roman" w:hAnsi="Times New Roman" w:cs="Times New Roman"/>
          <w:color w:val="000000" w:themeColor="text1"/>
          <w:sz w:val="28"/>
          <w:szCs w:val="28"/>
        </w:rPr>
      </w:pPr>
      <w:bookmarkStart w:id="1233" w:name="_Toc232456351"/>
      <w:r w:rsidRPr="005F17A4">
        <w:rPr>
          <w:rFonts w:ascii="Times New Roman" w:hAnsi="Times New Roman" w:cs="Times New Roman"/>
          <w:color w:val="000000" w:themeColor="text1"/>
          <w:sz w:val="28"/>
          <w:szCs w:val="28"/>
        </w:rPr>
        <w:t>2. M</w:t>
      </w:r>
      <w:r w:rsidR="00AB3566" w:rsidRPr="005F17A4">
        <w:rPr>
          <w:rFonts w:ascii="Times New Roman" w:hAnsi="Times New Roman" w:cs="Times New Roman"/>
          <w:color w:val="000000" w:themeColor="text1"/>
          <w:sz w:val="28"/>
          <w:szCs w:val="28"/>
        </w:rPr>
        <w:t>ắt và sắc</w:t>
      </w:r>
      <w:bookmarkEnd w:id="1233"/>
    </w:p>
    <w:p w14:paraId="584328F8"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mắt thấy sắc đẹp, lạc thọ có thể sanh, tham có thể sanh. Quán: Có mắt đây. Có sắc đây. Có nhãn thức đây. Có xúc đây. Có lạc thọ đây. Có ái có thể sanh đây. Rồi nhớ: Thọ ấy là vô thường. Ta không chấp trước thọ ấy. Ta không hoan hỷ thọ ấy.</w:t>
      </w:r>
    </w:p>
    <w:p w14:paraId="23879959"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mắt thấy sắc không ưa, khổ thọ có thể sanh, sân có thể sanh. Quán: Có khổ thọ đây. Có tâm sân có thể sanh đây. Có tưởng không khả ái đây. Rồi dùng ba câu cắt ái và sân nơi thọ. Mắt thấy sắc mà biết căn, trần, xúc, thọ, ái, thì mắt trở thành cửa đạo.</w:t>
      </w:r>
    </w:p>
    <w:p w14:paraId="2412AA59" w14:textId="775EFEDA" w:rsidR="009F40FD" w:rsidRPr="005F17A4" w:rsidRDefault="00AB3566" w:rsidP="009F40FD">
      <w:pPr>
        <w:pStyle w:val="Heading3"/>
        <w:rPr>
          <w:rFonts w:ascii="Times New Roman" w:hAnsi="Times New Roman" w:cs="Times New Roman"/>
          <w:color w:val="000000" w:themeColor="text1"/>
          <w:sz w:val="28"/>
          <w:szCs w:val="28"/>
        </w:rPr>
      </w:pPr>
      <w:bookmarkStart w:id="1234" w:name="_Toc232456352"/>
      <w:r w:rsidRPr="005F17A4">
        <w:rPr>
          <w:rFonts w:ascii="Times New Roman" w:hAnsi="Times New Roman" w:cs="Times New Roman"/>
          <w:color w:val="000000" w:themeColor="text1"/>
          <w:sz w:val="28"/>
          <w:szCs w:val="28"/>
        </w:rPr>
        <w:t>3. Tai và tiếng</w:t>
      </w:r>
      <w:bookmarkEnd w:id="1234"/>
    </w:p>
    <w:p w14:paraId="7B1DE8F4"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Tai nghe tiếng khen, lạc thọ sanh. Tai nghe tiếng chê, khổ thọ sanh. Tai nghe âm thanh êm, tham sanh. Tai nghe tiếng ồn, sân sanh.</w:t>
      </w:r>
    </w:p>
    <w:p w14:paraId="457EC390"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tai đây. Có tiếng đây. Có nhĩ thức đây. Do duyên tai và tiếng, xúc sanh. Do xúc, thọ sanh. Do thọ, ái có thể sanh.</w:t>
      </w:r>
    </w:p>
    <w:p w14:paraId="2B214CF2"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được khen: Có lạc thọ đây. Có mạn có thể sanh đây. Thọ ấy là vô thường.</w:t>
      </w:r>
    </w:p>
    <w:p w14:paraId="3791AD64"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bị chê: Có khổ thọ đây. Có sân có thể sanh đây. Thọ ấy là vô thường.</w:t>
      </w:r>
    </w:p>
    <w:p w14:paraId="6AB5A81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Tai nghe tiếng mà biết thọ thì không bị tiếng kéo.</w:t>
      </w:r>
    </w:p>
    <w:p w14:paraId="55FFA273" w14:textId="1C36EA26" w:rsidR="009F40FD" w:rsidRPr="005F17A4" w:rsidRDefault="00AB3566" w:rsidP="00AE213D">
      <w:pPr>
        <w:pStyle w:val="Heading3"/>
        <w:rPr>
          <w:rFonts w:ascii="Times New Roman" w:hAnsi="Times New Roman" w:cs="Times New Roman"/>
          <w:color w:val="000000" w:themeColor="text1"/>
          <w:sz w:val="28"/>
          <w:szCs w:val="28"/>
        </w:rPr>
      </w:pPr>
      <w:bookmarkStart w:id="1235" w:name="_Toc232456353"/>
      <w:r w:rsidRPr="005F17A4">
        <w:rPr>
          <w:rFonts w:ascii="Times New Roman" w:hAnsi="Times New Roman" w:cs="Times New Roman"/>
          <w:bCs w:val="0"/>
          <w:color w:val="000000" w:themeColor="text1"/>
          <w:sz w:val="28"/>
          <w:szCs w:val="28"/>
        </w:rPr>
        <w:t>4. Mũi và hương</w:t>
      </w:r>
      <w:bookmarkEnd w:id="1235"/>
    </w:p>
    <w:p w14:paraId="4B07F2EA"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Hương thơm sanh lạc thọ. Hương khó chịu sanh khổ thọ. Hương quen thuộc sanh tưởng và ký ức. Hương món ăn sanh tham vị.</w:t>
      </w:r>
    </w:p>
    <w:p w14:paraId="0AFECC62"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mũi đây. Có hương đây. Có tỷ thức đây. Có xúc đây. Có thọ đây.</w:t>
      </w:r>
    </w:p>
    <w:p w14:paraId="6BF3891E"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Thọ ấy là vô thường. Không chấp trước. Không hoan hỷ.</w:t>
      </w:r>
    </w:p>
    <w:p w14:paraId="78E0229B"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khổ thọ: Thọ ấy là vô thường. Không chấp trước. Không hoan hỷ.</w:t>
      </w:r>
    </w:p>
    <w:p w14:paraId="499C84ED"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Hương đến rồi đi. Thọ do hương xúc sanh rồi diệt. Không có gì đáng nắm.</w:t>
      </w:r>
    </w:p>
    <w:p w14:paraId="14A4523D" w14:textId="312452F2" w:rsidR="009F40FD" w:rsidRPr="005F17A4" w:rsidRDefault="00AB3566" w:rsidP="00AE213D">
      <w:pPr>
        <w:pStyle w:val="Heading3"/>
        <w:rPr>
          <w:rFonts w:ascii="Times New Roman" w:hAnsi="Times New Roman" w:cs="Times New Roman"/>
          <w:color w:val="000000" w:themeColor="text1"/>
          <w:sz w:val="28"/>
          <w:szCs w:val="28"/>
        </w:rPr>
      </w:pPr>
      <w:bookmarkStart w:id="1236" w:name="_Toc232456354"/>
      <w:r w:rsidRPr="005F17A4">
        <w:rPr>
          <w:rFonts w:ascii="Times New Roman" w:hAnsi="Times New Roman" w:cs="Times New Roman"/>
          <w:bCs w:val="0"/>
          <w:color w:val="000000" w:themeColor="text1"/>
          <w:sz w:val="28"/>
          <w:szCs w:val="28"/>
        </w:rPr>
        <w:t>5. Lưỡi và vị</w:t>
      </w:r>
      <w:bookmarkEnd w:id="1236"/>
    </w:p>
    <w:p w14:paraId="7EF3B557"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Lưỡi và vị đã được nói sâu trong bữa ăn, nhưng ở đây nhắc lại như một cửa sáu xứ. Có lưỡi. Có vị. Có thiệt thức. Có xúc. Có thọ. Có tham hoặc sân. Ngon — lạc thọ. Dở — khổ thọ. Bình thường — xả thọ.</w:t>
      </w:r>
    </w:p>
    <w:p w14:paraId="6680B9DF"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Thọ ấy là vô thường. Ta không chấp trước thọ ấy. Ta không hoan hỷ thọ ấy.</w:t>
      </w:r>
    </w:p>
    <w:p w14:paraId="7367962C"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Lưỡi là một cửa rất mạnh của ái. Ai thắng được vị, người ấy bớt bị dục kéo.</w:t>
      </w:r>
    </w:p>
    <w:p w14:paraId="67F900FB" w14:textId="5B15A082" w:rsidR="009F40FD" w:rsidRPr="005F17A4" w:rsidRDefault="00AB3566" w:rsidP="00AE213D">
      <w:pPr>
        <w:pStyle w:val="Heading3"/>
        <w:rPr>
          <w:rFonts w:ascii="Times New Roman" w:hAnsi="Times New Roman" w:cs="Times New Roman"/>
          <w:color w:val="000000" w:themeColor="text1"/>
          <w:sz w:val="28"/>
          <w:szCs w:val="28"/>
        </w:rPr>
      </w:pPr>
      <w:bookmarkStart w:id="1237" w:name="_Toc232456355"/>
      <w:r w:rsidRPr="005F17A4">
        <w:rPr>
          <w:rFonts w:ascii="Times New Roman" w:hAnsi="Times New Roman" w:cs="Times New Roman"/>
          <w:bCs w:val="0"/>
          <w:color w:val="000000" w:themeColor="text1"/>
          <w:sz w:val="28"/>
          <w:szCs w:val="28"/>
        </w:rPr>
        <w:t>6. Thân và xúc</w:t>
      </w:r>
      <w:bookmarkEnd w:id="1237"/>
    </w:p>
    <w:p w14:paraId="56A785B5"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xúc chạm nóng, lạnh, mềm, cứng, đau, dễ chịu. Khi thân gặp xúc êm, lạc thọ sanh. Khi thân gặp xúc đau, khổ thọ sanh. Khi xúc bình thường, xả thọ sanh.</w:t>
      </w:r>
    </w:p>
    <w:p w14:paraId="73C15980"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thân đây. Có xúc đây. Có thân thức đây. Có thọ đây.</w:t>
      </w:r>
    </w:p>
    <w:p w14:paraId="5B938127"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đau: Có khổ thọ đây. Khổ thọ này có duyên. Thọ ấy là vô thường. Không chấp trước. Không hoan hỷ.</w:t>
      </w:r>
    </w:p>
    <w:p w14:paraId="44CEA689"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dễ chịu: Có lạc thọ đây. Lạc thọ này có duyên. Thọ ấy là vô thường. Không chấp trước. Không hoan hỷ.</w:t>
      </w:r>
    </w:p>
    <w:p w14:paraId="46D7A8CA" w14:textId="77777777" w:rsidR="009F40FD" w:rsidRPr="005F17A4" w:rsidRDefault="009F40FD" w:rsidP="009F40F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xúc là cửa bệnh, cửa lạc, cửa dục, cửa sân; cũng là cửa giải thoát nếu thọ được biết.</w:t>
      </w:r>
    </w:p>
    <w:p w14:paraId="38BDC4C8" w14:textId="1E2D9759" w:rsidR="00AE213D" w:rsidRPr="005F17A4" w:rsidRDefault="00AB3566" w:rsidP="00AE213D">
      <w:pPr>
        <w:pStyle w:val="Heading3"/>
        <w:rPr>
          <w:rFonts w:ascii="Times New Roman" w:hAnsi="Times New Roman" w:cs="Times New Roman"/>
          <w:color w:val="000000" w:themeColor="text1"/>
          <w:sz w:val="28"/>
          <w:szCs w:val="28"/>
        </w:rPr>
      </w:pPr>
      <w:bookmarkStart w:id="1238" w:name="_Toc232456356"/>
      <w:r w:rsidRPr="005F17A4">
        <w:rPr>
          <w:rFonts w:ascii="Times New Roman" w:hAnsi="Times New Roman" w:cs="Times New Roman"/>
          <w:color w:val="000000" w:themeColor="text1"/>
          <w:sz w:val="28"/>
          <w:szCs w:val="28"/>
        </w:rPr>
        <w:lastRenderedPageBreak/>
        <w:t>7. Ý và pháp</w:t>
      </w:r>
      <w:bookmarkEnd w:id="1238"/>
    </w:p>
    <w:p w14:paraId="6332F6E9"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Ý tiếp xúc pháp trần: Hình bóng. Ký ức. Kế hoạch. Ý niệm. Quan điểm. Sợ hãi. Tri kiến. Pháp học. Tưởng về bản thân. Tưởng về người khác. Ý và pháp là cửa rất sâu vì người tu dễ tưởng tất cả là “tôi nghĩ”, “tôi biết”, “tôi hiểu”.</w:t>
      </w:r>
    </w:p>
    <w:p w14:paraId="353722B6"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ý đây. Có pháp đây. Có ý thức đây. Có xúc đây. Có thọ đây. Có tưởng đây. Có hành đây. Có thức đây.</w:t>
      </w:r>
    </w:p>
    <w:p w14:paraId="1F3B6055"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Nhớ: Hình bóng là tưởng. Suy nghĩ là hành. Rõ biết là thức. Khi ý nghĩ dễ chịu sanh lạc thọ, không tham. Khi ý nghĩ khó chịu sanh khổ thọ, không sân. Khi ý nghĩ trung tính sanh xả thọ, không mê.</w:t>
      </w:r>
    </w:p>
    <w:p w14:paraId="43EB69E8" w14:textId="379E0CD6" w:rsidR="00AE213D" w:rsidRPr="005F17A4" w:rsidRDefault="00AB3566" w:rsidP="00AE213D">
      <w:pPr>
        <w:pStyle w:val="Heading3"/>
        <w:rPr>
          <w:rFonts w:ascii="Times New Roman" w:hAnsi="Times New Roman" w:cs="Times New Roman"/>
          <w:color w:val="000000" w:themeColor="text1"/>
          <w:sz w:val="28"/>
          <w:szCs w:val="28"/>
        </w:rPr>
      </w:pPr>
      <w:bookmarkStart w:id="1239" w:name="_Toc232456357"/>
      <w:r w:rsidRPr="005F17A4">
        <w:rPr>
          <w:rFonts w:ascii="Times New Roman" w:hAnsi="Times New Roman" w:cs="Times New Roman"/>
          <w:color w:val="000000" w:themeColor="text1"/>
          <w:sz w:val="28"/>
          <w:szCs w:val="28"/>
        </w:rPr>
        <w:t>8. Kiết sử sanh nơi căn trần</w:t>
      </w:r>
      <w:bookmarkEnd w:id="1239"/>
    </w:p>
    <w:p w14:paraId="394AB8A2"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phải biết: Kiết sử chưa sanh nay sanh. Kiết sử đã sanh nay đoạn diệt. Kiết sử đã đoạn diệt, tương lai không sanh.</w:t>
      </w:r>
    </w:p>
    <w:p w14:paraId="0299E00B"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mắt thấy sắc đẹp và tham sanh — biết kiết sử sanh. Khi tai nghe chê và sân sanh — biết kiết sử sanh. Khi ý gặp quan điểm và mạn sanh — biết kiết sử sanh. Khi thân đau và chấp thân sanh — biết kiết sử sanh.</w:t>
      </w:r>
    </w:p>
    <w:p w14:paraId="6434BA85"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kiết sử không phải để tự trách, mà để đoạn. Dùng Tứ chánh cần: CHẾ kiết sử chưa sanh bằng hộ trì căn. ĐOẠN kiết sử đã sanh bằng chánh niệm và tuệ quán. TU giác chi chưa sanh. TRÌ giác chi đã sanh.</w:t>
      </w:r>
    </w:p>
    <w:p w14:paraId="55E466D2" w14:textId="5616CCC6" w:rsidR="00AE213D" w:rsidRPr="005F17A4" w:rsidRDefault="00AE213D" w:rsidP="00AE213D">
      <w:pPr>
        <w:pStyle w:val="Heading3"/>
        <w:rPr>
          <w:rFonts w:ascii="Times New Roman" w:hAnsi="Times New Roman" w:cs="Times New Roman"/>
          <w:color w:val="000000" w:themeColor="text1"/>
          <w:sz w:val="28"/>
          <w:szCs w:val="28"/>
        </w:rPr>
      </w:pPr>
      <w:bookmarkStart w:id="1240" w:name="_Toc232456358"/>
      <w:r w:rsidRPr="005F17A4">
        <w:rPr>
          <w:rFonts w:ascii="Times New Roman" w:hAnsi="Times New Roman" w:cs="Times New Roman"/>
          <w:color w:val="000000" w:themeColor="text1"/>
          <w:sz w:val="28"/>
          <w:szCs w:val="28"/>
        </w:rPr>
        <w:t>9. H</w:t>
      </w:r>
      <w:r w:rsidR="00AB3566" w:rsidRPr="005F17A4">
        <w:rPr>
          <w:rFonts w:ascii="Times New Roman" w:hAnsi="Times New Roman" w:cs="Times New Roman"/>
          <w:color w:val="000000" w:themeColor="text1"/>
          <w:sz w:val="28"/>
          <w:szCs w:val="28"/>
        </w:rPr>
        <w:t>ộ trì sáu căn</w:t>
      </w:r>
      <w:bookmarkEnd w:id="1240"/>
    </w:p>
    <w:p w14:paraId="3649635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Hộ trì căn không phải là mù, điếc, trốn đời, mà là không nắm tướng chung, không nắm tướng riêng, không để bất thiện pháp xâm nhập tâm qua sáu cửa.</w:t>
      </w:r>
    </w:p>
    <w:p w14:paraId="38753E1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thấy sắc nhưng không chạy theo sắc. Tai nghe tiếng nhưng không chạy theo tiếng. Mũi ngửi hương nhưng không chạy theo hương. Lưỡi nếm vị nhưng không chạy theo vị. Thân xúc chạm nhưng không chạy theo xúc. Ý biết pháp nhưng không chạy theo pháp.</w:t>
      </w:r>
    </w:p>
    <w:p w14:paraId="04DC2D16"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Hộ trì sáu căn chính là giữ Niệm Xứ ở cửa đầu của duyên khởi cảm thọ và ái.</w:t>
      </w:r>
    </w:p>
    <w:p w14:paraId="0DBA5CF8" w14:textId="2F7F71FE" w:rsidR="00AE213D" w:rsidRPr="005F17A4" w:rsidRDefault="00AB3566" w:rsidP="00AE213D">
      <w:pPr>
        <w:pStyle w:val="Heading3"/>
        <w:rPr>
          <w:rFonts w:ascii="Times New Roman" w:hAnsi="Times New Roman" w:cs="Times New Roman"/>
          <w:color w:val="000000" w:themeColor="text1"/>
          <w:sz w:val="28"/>
          <w:szCs w:val="28"/>
        </w:rPr>
      </w:pPr>
      <w:bookmarkStart w:id="1241" w:name="_Toc232456359"/>
      <w:r w:rsidRPr="005F17A4">
        <w:rPr>
          <w:rFonts w:ascii="Times New Roman" w:hAnsi="Times New Roman" w:cs="Times New Roman"/>
          <w:color w:val="000000" w:themeColor="text1"/>
          <w:sz w:val="28"/>
          <w:szCs w:val="28"/>
        </w:rPr>
        <w:t>10. Sáu căn và bốn thánh đế</w:t>
      </w:r>
      <w:bookmarkEnd w:id="1241"/>
    </w:p>
    <w:p w14:paraId="418D3D82"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Một cảnh nơi sáu căn có thể soi đủ Bốn Thánh đế. Ví dụ: tai nghe lời chê. Đây là Khổ: khổ thọ, tâm sân. Đây là Khổ tập: ái đối với danh, chấp “ta đúng”, chấp hình ảnh bản thân. Đây là Khổ diệt: không chấp thọ, không hoan hỷ thọ, xả ly ái danh. Đây là Đạo: </w:t>
      </w:r>
      <w:r w:rsidRPr="005F17A4">
        <w:rPr>
          <w:rFonts w:cs="Times New Roman"/>
          <w:color w:val="000000" w:themeColor="text1"/>
          <w:sz w:val="28"/>
          <w:szCs w:val="28"/>
        </w:rPr>
        <w:lastRenderedPageBreak/>
        <w:t>chánh niệm nơi tai, tiếng, xúc, thọ; chánh tư duy vô sân; chánh ngữ nếu cần đáp; chánh định, chánh trí.</w:t>
      </w:r>
    </w:p>
    <w:p w14:paraId="627D6C8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sáu căn không chỉ là nơi sanh phiền não, mà là nơi học Bốn Thánh đế sống động.</w:t>
      </w:r>
    </w:p>
    <w:p w14:paraId="00B9821D" w14:textId="0C715293" w:rsidR="00AE213D" w:rsidRPr="005F17A4" w:rsidRDefault="00AE213D" w:rsidP="00AE213D">
      <w:pPr>
        <w:pStyle w:val="Heading3"/>
        <w:rPr>
          <w:rFonts w:ascii="Times New Roman" w:hAnsi="Times New Roman" w:cs="Times New Roman"/>
          <w:color w:val="000000" w:themeColor="text1"/>
          <w:sz w:val="28"/>
          <w:szCs w:val="28"/>
        </w:rPr>
      </w:pPr>
      <w:bookmarkStart w:id="1242" w:name="_Toc232456360"/>
      <w:r w:rsidRPr="005F17A4">
        <w:rPr>
          <w:rFonts w:ascii="Times New Roman" w:hAnsi="Times New Roman" w:cs="Times New Roman"/>
          <w:color w:val="000000" w:themeColor="text1"/>
          <w:sz w:val="28"/>
          <w:szCs w:val="28"/>
        </w:rPr>
        <w:t>11. B</w:t>
      </w:r>
      <w:r w:rsidR="00AB3566" w:rsidRPr="005F17A4">
        <w:rPr>
          <w:rFonts w:ascii="Times New Roman" w:hAnsi="Times New Roman" w:cs="Times New Roman"/>
          <w:color w:val="000000" w:themeColor="text1"/>
          <w:sz w:val="28"/>
          <w:szCs w:val="28"/>
        </w:rPr>
        <w:t>ản tụng sáu căn sáu trần</w:t>
      </w:r>
      <w:bookmarkEnd w:id="1242"/>
    </w:p>
    <w:p w14:paraId="67C14ACE"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b/>
          <w:color w:val="000000" w:themeColor="text1"/>
          <w:sz w:val="28"/>
          <w:szCs w:val="28"/>
        </w:rPr>
        <w:t>Có mắt và sắc, do duyên hai pháp này</w:t>
      </w:r>
      <w:r w:rsidRPr="005F17A4">
        <w:rPr>
          <w:rFonts w:cs="Times New Roman"/>
          <w:color w:val="000000" w:themeColor="text1"/>
          <w:sz w:val="28"/>
          <w:szCs w:val="28"/>
        </w:rPr>
        <w:t>, xúc sanh, thọ sanh, kiết sử có thể sanh.</w:t>
      </w:r>
    </w:p>
    <w:p w14:paraId="7D5FAA7C"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tai và tiếng, do duyên hai pháp này, xúc sanh, thọ sanh, kiết sử có thể sanh.</w:t>
      </w:r>
    </w:p>
    <w:p w14:paraId="5A1C40B2"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mũi và hương. Có lưỡi và vị. Có thân và xúc. Có ý và pháp.</w:t>
      </w:r>
    </w:p>
    <w:p w14:paraId="08EACB01"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lạc thọ sanh, con biết lạc thọ. Khi khổ thọ sanh, con biết khổ thọ. Khi bất khổ bất lạc thọ sanh, con biết bất khổ bất lạc thọ.</w:t>
      </w:r>
    </w:p>
    <w:p w14:paraId="327A8CC7"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2277769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Kiết sử chưa sanh, con xin không cho sanh. Kiết sử đã sanh, con xin đoạn trừ. Giác chi chưa sanh, con xin tu cho sanh. Giác chi đã sanh, con xin làm cho viên thành.</w:t>
      </w:r>
    </w:p>
    <w:p w14:paraId="290A18A7" w14:textId="6F14AB57" w:rsidR="00AE213D" w:rsidRPr="005F17A4" w:rsidRDefault="00AE213D" w:rsidP="00AE213D">
      <w:pPr>
        <w:pStyle w:val="Heading3"/>
        <w:rPr>
          <w:rFonts w:ascii="Times New Roman" w:hAnsi="Times New Roman" w:cs="Times New Roman"/>
          <w:color w:val="000000" w:themeColor="text1"/>
          <w:sz w:val="28"/>
          <w:szCs w:val="28"/>
        </w:rPr>
      </w:pPr>
      <w:bookmarkStart w:id="1243" w:name="_Toc232456361"/>
      <w:r w:rsidRPr="005F17A4">
        <w:rPr>
          <w:rFonts w:ascii="Times New Roman" w:hAnsi="Times New Roman" w:cs="Times New Roman"/>
          <w:color w:val="000000" w:themeColor="text1"/>
          <w:sz w:val="28"/>
          <w:szCs w:val="28"/>
        </w:rPr>
        <w:t>12. B</w:t>
      </w:r>
      <w:r w:rsidR="00AB3566" w:rsidRPr="005F17A4">
        <w:rPr>
          <w:rFonts w:ascii="Times New Roman" w:hAnsi="Times New Roman" w:cs="Times New Roman"/>
          <w:color w:val="000000" w:themeColor="text1"/>
          <w:sz w:val="28"/>
          <w:szCs w:val="28"/>
        </w:rPr>
        <w:t>ản đồ sáu căn trong niệm xứ</w:t>
      </w:r>
      <w:bookmarkEnd w:id="1243"/>
      <w:r w:rsidRPr="005F17A4">
        <w:rPr>
          <w:rFonts w:ascii="Times New Roman" w:hAnsi="Times New Roman" w:cs="Times New Roman"/>
          <w:color w:val="000000" w:themeColor="text1"/>
          <w:sz w:val="28"/>
          <w:szCs w:val="28"/>
        </w:rPr>
        <w:t xml:space="preserve"> </w:t>
      </w:r>
    </w:p>
    <w:p w14:paraId="03608EFF"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SÁU CĂN SÁU TRẦN TRONG NIỆM XỨ </w:t>
      </w:r>
    </w:p>
    <w:p w14:paraId="2A5A7553"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6B53BCD4"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MẮT - SẮC </w:t>
      </w:r>
    </w:p>
    <w:p w14:paraId="067FFC64"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Lạc thọ / khổ thọ / ái / sân </w:t>
      </w:r>
    </w:p>
    <w:p w14:paraId="7702470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2D6C4C1C"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TAI - TIẾNG </w:t>
      </w:r>
    </w:p>
    <w:p w14:paraId="2EB0A33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Khen chê / mạn / sân </w:t>
      </w:r>
    </w:p>
    <w:p w14:paraId="4972550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4235353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MŨI - HƯƠNG </w:t>
      </w:r>
    </w:p>
    <w:p w14:paraId="0E47CEAF"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Tham hương / khó chịu </w:t>
      </w:r>
    </w:p>
    <w:p w14:paraId="73D0D687"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 </w:t>
      </w:r>
    </w:p>
    <w:p w14:paraId="2DC2F9C5"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LƯỠI - VỊ </w:t>
      </w:r>
    </w:p>
    <w:p w14:paraId="2BF4D6CE"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Tham vị / sân với vị </w:t>
      </w:r>
    </w:p>
    <w:p w14:paraId="6AE16750"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6445570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THÂN - XÚC </w:t>
      </w:r>
    </w:p>
    <w:p w14:paraId="5328A832"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Lạc xúc / khổ xúc / bệnh / dục </w:t>
      </w:r>
    </w:p>
    <w:p w14:paraId="59C95B4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1CBFC02F"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Ý - PHÁP </w:t>
      </w:r>
    </w:p>
    <w:p w14:paraId="033C9B8D"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Tưởng / hành / tri kiến / chấp cái biết </w:t>
      </w:r>
    </w:p>
    <w:p w14:paraId="472826D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6A671644"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CỐT LÕI </w:t>
      </w:r>
    </w:p>
    <w:p w14:paraId="0FCE31D5"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Căn + trần → xúc </w:t>
      </w:r>
    </w:p>
    <w:p w14:paraId="745A66E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Xúc → thọ </w:t>
      </w:r>
    </w:p>
    <w:p w14:paraId="4B2ACAC4"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Thọ → ái nếu thất niệm </w:t>
      </w:r>
    </w:p>
    <w:p w14:paraId="43B19E0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 Thọ → tuệ nếu có Niệm Xứ </w:t>
      </w:r>
    </w:p>
    <w:p w14:paraId="1008C180"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3AF3F323"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PHÁP HÀNH </w:t>
      </w:r>
    </w:p>
    <w:p w14:paraId="3BC362ED"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Hộ trì căn </w:t>
      </w:r>
    </w:p>
    <w:p w14:paraId="51B6F670"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Biết kiết sử </w:t>
      </w:r>
    </w:p>
    <w:p w14:paraId="73190671"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Thọ vô thường </w:t>
      </w:r>
    </w:p>
    <w:p w14:paraId="22192280"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Không chấp trước </w:t>
      </w:r>
    </w:p>
    <w:p w14:paraId="394D4F4F"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Không hoan hỷ </w:t>
      </w:r>
    </w:p>
    <w:p w14:paraId="1D3CEDF5" w14:textId="77777777" w:rsidR="00AE213D" w:rsidRPr="005F17A4" w:rsidRDefault="00AE213D" w:rsidP="00AE213D">
      <w:pPr>
        <w:pStyle w:val="Heading2"/>
        <w:rPr>
          <w:rFonts w:ascii="Times New Roman" w:hAnsi="Times New Roman" w:cs="Times New Roman"/>
          <w:color w:val="000000" w:themeColor="text1"/>
          <w:sz w:val="28"/>
          <w:szCs w:val="28"/>
          <w:lang w:val="vi-VN"/>
        </w:rPr>
      </w:pPr>
      <w:bookmarkStart w:id="1244" w:name="_Toc232456362"/>
      <w:r w:rsidRPr="005F17A4">
        <w:rPr>
          <w:rFonts w:ascii="Times New Roman" w:hAnsi="Times New Roman" w:cs="Times New Roman"/>
          <w:color w:val="000000" w:themeColor="text1"/>
          <w:sz w:val="28"/>
          <w:szCs w:val="28"/>
        </w:rPr>
        <w:lastRenderedPageBreak/>
        <w:t>KỆ TÓM TẮT CHƯƠNG 88</w:t>
      </w:r>
      <w:bookmarkEnd w:id="1244"/>
      <w:r w:rsidRPr="005F17A4">
        <w:rPr>
          <w:rFonts w:ascii="Times New Roman" w:hAnsi="Times New Roman" w:cs="Times New Roman"/>
          <w:color w:val="000000" w:themeColor="text1"/>
          <w:sz w:val="28"/>
          <w:szCs w:val="28"/>
        </w:rPr>
        <w:t xml:space="preserve"> </w:t>
      </w:r>
    </w:p>
    <w:p w14:paraId="45818BCC"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Thất ngôn tứ tuyệt </w:t>
      </w:r>
    </w:p>
    <w:p w14:paraId="15DCE901"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Sáu cửa mở ra cảnh sắc thanh, </w:t>
      </w:r>
    </w:p>
    <w:p w14:paraId="56E38150"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Xúc duyên thọ khởi buộc mê tình. </w:t>
      </w:r>
    </w:p>
    <w:p w14:paraId="70E4AB82"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Biết ngay kiết sử không cho trói, </w:t>
      </w:r>
    </w:p>
    <w:p w14:paraId="0F948514"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Căn trần thành đạo dưới tuệ minh. </w:t>
      </w:r>
    </w:p>
    <w:p w14:paraId="6138E024" w14:textId="77777777" w:rsidR="00AE213D" w:rsidRPr="005F17A4" w:rsidRDefault="00AE213D" w:rsidP="00AE213D">
      <w:pPr>
        <w:pStyle w:val="Heading2"/>
        <w:rPr>
          <w:rFonts w:ascii="Times New Roman" w:hAnsi="Times New Roman" w:cs="Times New Roman"/>
          <w:color w:val="000000" w:themeColor="text1"/>
          <w:sz w:val="28"/>
          <w:szCs w:val="28"/>
        </w:rPr>
      </w:pPr>
      <w:bookmarkStart w:id="1245" w:name="_Toc232456363"/>
      <w:r w:rsidRPr="005F17A4">
        <w:rPr>
          <w:rFonts w:ascii="Times New Roman" w:hAnsi="Times New Roman" w:cs="Times New Roman"/>
          <w:color w:val="000000" w:themeColor="text1"/>
          <w:sz w:val="28"/>
          <w:szCs w:val="28"/>
        </w:rPr>
        <w:t>SƠ ĐỒ TÓM LƯỢC CHƯƠNG 88</w:t>
      </w:r>
      <w:bookmarkEnd w:id="1245"/>
      <w:r w:rsidRPr="005F17A4">
        <w:rPr>
          <w:rFonts w:ascii="Times New Roman" w:hAnsi="Times New Roman" w:cs="Times New Roman"/>
          <w:color w:val="000000" w:themeColor="text1"/>
          <w:sz w:val="28"/>
          <w:szCs w:val="28"/>
        </w:rPr>
        <w:t xml:space="preserve"> </w:t>
      </w:r>
    </w:p>
    <w:p w14:paraId="5DFBB9BD"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SÁU CĂN SÁU TRẦN </w:t>
      </w:r>
    </w:p>
    <w:p w14:paraId="1D1180BF"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w:t>
      </w:r>
    </w:p>
    <w:p w14:paraId="4384E73E"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Mắt - sắc </w:t>
      </w:r>
    </w:p>
    <w:p w14:paraId="5CA816C7"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Tai - tiếng </w:t>
      </w:r>
    </w:p>
    <w:p w14:paraId="377EC7A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Mũi - hương </w:t>
      </w:r>
    </w:p>
    <w:p w14:paraId="15BE3912"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Lưỡi - vị </w:t>
      </w:r>
    </w:p>
    <w:p w14:paraId="3DA0347E"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Thân - xúc </w:t>
      </w:r>
    </w:p>
    <w:p w14:paraId="460A8E27"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Ý - pháp </w:t>
      </w:r>
    </w:p>
    <w:p w14:paraId="1DFC59D8"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Xúc sanh thọ </w:t>
      </w:r>
    </w:p>
    <w:p w14:paraId="750F679E"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Thọ sanh ái nếu thất niệm </w:t>
      </w:r>
    </w:p>
    <w:p w14:paraId="6B07026B"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Thọ thành tuệ nếu có chánh niệm </w:t>
      </w:r>
    </w:p>
    <w:p w14:paraId="06F4C3FA" w14:textId="77777777" w:rsidR="00AE213D" w:rsidRPr="005F17A4" w:rsidRDefault="00AE213D" w:rsidP="00AE21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 Hộ trì căn, đoạn kiết sử </w:t>
      </w:r>
    </w:p>
    <w:p w14:paraId="22611E2E" w14:textId="421DBB07" w:rsidR="001E5D25" w:rsidRPr="005F17A4" w:rsidRDefault="001E5D25" w:rsidP="001E5D25">
      <w:pPr>
        <w:pStyle w:val="Heading2"/>
        <w:rPr>
          <w:rFonts w:ascii="Times New Roman" w:hAnsi="Times New Roman" w:cs="Times New Roman"/>
          <w:color w:val="000000" w:themeColor="text1"/>
          <w:sz w:val="28"/>
          <w:szCs w:val="28"/>
        </w:rPr>
      </w:pPr>
      <w:bookmarkStart w:id="1246" w:name="_Toc232456364"/>
      <w:r w:rsidRPr="005F17A4">
        <w:rPr>
          <w:rFonts w:ascii="Times New Roman" w:hAnsi="Times New Roman" w:cs="Times New Roman"/>
          <w:color w:val="000000" w:themeColor="text1"/>
          <w:sz w:val="28"/>
          <w:szCs w:val="28"/>
        </w:rPr>
        <w:lastRenderedPageBreak/>
        <w:t>CHƯƠNG 89</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NĂM TRIỀN CÁI — BIẾT CHƯỚNG NGẠI ĐỂ ĐOẠN, BIẾT ĐOẠN ĐỂ MỞ ĐƯỜNG GIÁC CHI</w:t>
      </w:r>
      <w:bookmarkEnd w:id="1246"/>
    </w:p>
    <w:p w14:paraId="02CF957E" w14:textId="3E0189C5" w:rsidR="001E5D25" w:rsidRPr="005F17A4" w:rsidRDefault="00D718F6" w:rsidP="001E5D25">
      <w:pPr>
        <w:pStyle w:val="Heading3"/>
        <w:rPr>
          <w:rFonts w:ascii="Times New Roman" w:hAnsi="Times New Roman" w:cs="Times New Roman"/>
          <w:color w:val="000000" w:themeColor="text1"/>
          <w:sz w:val="28"/>
          <w:szCs w:val="28"/>
        </w:rPr>
      </w:pPr>
      <w:bookmarkStart w:id="1247" w:name="_Toc232456365"/>
      <w:r w:rsidRPr="005F17A4">
        <w:rPr>
          <w:rFonts w:ascii="Times New Roman" w:hAnsi="Times New Roman" w:cs="Times New Roman"/>
          <w:color w:val="000000" w:themeColor="text1"/>
          <w:sz w:val="28"/>
          <w:szCs w:val="28"/>
        </w:rPr>
        <w:t>1. Năm triền cái là màn che của tâm</w:t>
      </w:r>
      <w:bookmarkEnd w:id="1247"/>
    </w:p>
    <w:p w14:paraId="70A6C0E3" w14:textId="77777777" w:rsidR="001E5D25" w:rsidRPr="005F17A4" w:rsidRDefault="001E5D25" w:rsidP="001E5D2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quán pháp, Đức Thế Tôn dạy người tu phải quán năm triền cái: Tham dục. Sân hận. Hôn trầm thụy miên. Trạo hối. Nghi. Triền cái nghĩa là pháp che lấp, làm tâm không sáng, không nhu nhuyến, không dễ định, không dễ thấy pháp.</w:t>
      </w:r>
    </w:p>
    <w:p w14:paraId="4842B48F" w14:textId="77777777" w:rsidR="001E5D25" w:rsidRPr="005F17A4" w:rsidRDefault="001E5D25" w:rsidP="001E5D2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nên sợ khi thấy triền cái. Điều đáng sợ là triền cái sanh mà không biết, hoặc biết rồi vẫn nuôi, hoặc đồng hóa thành “tôi”.</w:t>
      </w:r>
    </w:p>
    <w:p w14:paraId="4215B8AD" w14:textId="77777777" w:rsidR="001E5D25" w:rsidRPr="005F17A4" w:rsidRDefault="001E5D25" w:rsidP="001E5D2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dạy: Có tham dục — biết có tham dục. Không có tham dục — biết không có tham dục. Tham dục chưa sanh nay sanh — biết. Tham dục đã sanh nay đoạn diệt — biết. Tham dục đã đoạn, tương lai không sanh — biết. Tương tự đối với sân hận, hôn trầm thụy miên, trạo hối, nghi.</w:t>
      </w:r>
    </w:p>
    <w:p w14:paraId="565A9FCF" w14:textId="5158D18F" w:rsidR="001E5D25" w:rsidRPr="005F17A4" w:rsidRDefault="00D718F6" w:rsidP="001E5D25">
      <w:pPr>
        <w:pStyle w:val="Heading3"/>
        <w:rPr>
          <w:rFonts w:ascii="Times New Roman" w:hAnsi="Times New Roman" w:cs="Times New Roman"/>
          <w:color w:val="000000" w:themeColor="text1"/>
          <w:sz w:val="28"/>
          <w:szCs w:val="28"/>
        </w:rPr>
      </w:pPr>
      <w:bookmarkStart w:id="1248" w:name="_Toc232456366"/>
      <w:r w:rsidRPr="005F17A4">
        <w:rPr>
          <w:rFonts w:ascii="Times New Roman" w:hAnsi="Times New Roman" w:cs="Times New Roman"/>
          <w:color w:val="000000" w:themeColor="text1"/>
          <w:sz w:val="28"/>
          <w:szCs w:val="28"/>
        </w:rPr>
        <w:t>2. Tham dục triền cái</w:t>
      </w:r>
      <w:bookmarkEnd w:id="1248"/>
    </w:p>
    <w:p w14:paraId="6DB1B5AB" w14:textId="77777777" w:rsidR="001E5D25" w:rsidRPr="005F17A4" w:rsidRDefault="001E5D25" w:rsidP="001E5D25">
      <w:pPr>
        <w:numPr>
          <w:ilvl w:val="0"/>
          <w:numId w:val="5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Tâm chạy theo sắc đẹp. Tâm nhớ vị ngon. Tâm muốn âm thanh êm. Tâm thích xúc chạm dễ chịu. Tâm tưởng tượng cảnh khả ái. Tâm muốn thêm, muốn giữ, muốn hưởng.</w:t>
      </w:r>
    </w:p>
    <w:p w14:paraId="5593496C" w14:textId="77777777" w:rsidR="001E5D25" w:rsidRPr="005F17A4" w:rsidRDefault="001E5D25" w:rsidP="001E5D25">
      <w:pPr>
        <w:numPr>
          <w:ilvl w:val="0"/>
          <w:numId w:val="5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theo Niệm Xứ. Có tham dục đây. Có lạc thọ đây. Có tưởng khả ái đây. Có dục tư duy đây. Có ái đây. Rồi dùng ba câu: Thọ ấy là vô thường. Ta không chấp trước thọ ấy. Ta không hoan hỷ thọ ấy.</w:t>
      </w:r>
    </w:p>
    <w:p w14:paraId="0E748815" w14:textId="77777777" w:rsidR="001E5D25" w:rsidRPr="005F17A4" w:rsidRDefault="001E5D25" w:rsidP="001E5D25">
      <w:pPr>
        <w:numPr>
          <w:ilvl w:val="0"/>
          <w:numId w:val="5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gốc gần. Tham dục thường khởi nơi lạc thọ và tưởng khả ái. Lạc thọ không được biết thì tham sanh. Tưởng khả ái không được biết thì ái lớn. Suy nghĩ không được biết thì dục tư duy kéo dài.</w:t>
      </w:r>
    </w:p>
    <w:p w14:paraId="27954AEC" w14:textId="77777777" w:rsidR="001E5D25" w:rsidRPr="005F17A4" w:rsidRDefault="001E5D25" w:rsidP="001E5D25">
      <w:pPr>
        <w:numPr>
          <w:ilvl w:val="0"/>
          <w:numId w:val="5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trị. Quán thân bất tịnh nếu tham sắc thân. Quán thọ vô thường nếu tham cảm giác. Quán sáu căn nếu tham nơi căn trần. Quán ái sanh ở đâu, xả ly ở đó. Tu ly dục tư duy.</w:t>
      </w:r>
    </w:p>
    <w:p w14:paraId="2568098A" w14:textId="779DD720" w:rsidR="001E5D25" w:rsidRPr="005F17A4" w:rsidRDefault="00D718F6" w:rsidP="001E5D25">
      <w:pPr>
        <w:pStyle w:val="Heading3"/>
        <w:rPr>
          <w:rFonts w:ascii="Times New Roman" w:hAnsi="Times New Roman" w:cs="Times New Roman"/>
          <w:color w:val="000000" w:themeColor="text1"/>
          <w:sz w:val="28"/>
          <w:szCs w:val="28"/>
        </w:rPr>
      </w:pPr>
      <w:bookmarkStart w:id="1249" w:name="_Toc232456367"/>
      <w:r w:rsidRPr="005F17A4">
        <w:rPr>
          <w:rFonts w:ascii="Times New Roman" w:hAnsi="Times New Roman" w:cs="Times New Roman"/>
          <w:color w:val="000000" w:themeColor="text1"/>
          <w:sz w:val="28"/>
          <w:szCs w:val="28"/>
        </w:rPr>
        <w:t>3. Sân hận triền cái</w:t>
      </w:r>
      <w:bookmarkEnd w:id="1249"/>
    </w:p>
    <w:p w14:paraId="2342C9C1" w14:textId="77777777" w:rsidR="001E5D25" w:rsidRPr="005F17A4" w:rsidRDefault="001E5D25" w:rsidP="001E5D25">
      <w:pPr>
        <w:numPr>
          <w:ilvl w:val="0"/>
          <w:numId w:val="5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Tâm nóng. Tâm cứng. Tâm chống đối. Tâm muốn đẩy xa. Tâm muốn nói lời làm đau. Tâm nhớ lỗi người khác. Tâm không chịu được trái ý.</w:t>
      </w:r>
    </w:p>
    <w:p w14:paraId="5442A3B0" w14:textId="77777777" w:rsidR="001E5D25" w:rsidRPr="005F17A4" w:rsidRDefault="001E5D25" w:rsidP="001E5D25">
      <w:pPr>
        <w:numPr>
          <w:ilvl w:val="0"/>
          <w:numId w:val="5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theo Niệm Xứ. Có sân hận đây. Có khổ thọ đây. Có tưởng không khả ái đây. Có sân tư duy đây. Có tâm có sân đây. Rồi dùng ba câu: Thọ ấy là vô thường. Ta không chấp trước thọ ấy. Ta không hoan hỷ thọ ấy.</w:t>
      </w:r>
    </w:p>
    <w:p w14:paraId="1B8E8815" w14:textId="77777777" w:rsidR="001E5D25" w:rsidRPr="005F17A4" w:rsidRDefault="001E5D25" w:rsidP="001E5D25">
      <w:pPr>
        <w:numPr>
          <w:ilvl w:val="0"/>
          <w:numId w:val="5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gốc gần. Sân thường khởi từ khổ thọ bị chấp. Bị chê — khổ thọ. Không được như ý — khổ thọ. Thân đau — khổ thọ. Người khác làm trái ý — khổ thọ. Nếu khổ thọ được biết là thọ, sân yếu. Nếu khổ thọ bị nắm là “tôi bị tổn thương”, sân mạnh.</w:t>
      </w:r>
    </w:p>
    <w:p w14:paraId="46074BBF" w14:textId="77777777" w:rsidR="001E5D25" w:rsidRPr="005F17A4" w:rsidRDefault="001E5D25" w:rsidP="001E5D25">
      <w:pPr>
        <w:numPr>
          <w:ilvl w:val="0"/>
          <w:numId w:val="5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trị. Quán khổ thọ vô thường. Quán tâm có sân như tâm có sân. Tu vô sân tư duy. Tu tâm từ. Giữ im lặng khi lời nói sắp thành hại. Dùng CHẾ — ĐOẠN — TU — TRÌ.</w:t>
      </w:r>
    </w:p>
    <w:p w14:paraId="20F1A81E" w14:textId="5B79BA07" w:rsidR="001E5D25" w:rsidRPr="005F17A4" w:rsidRDefault="00D718F6" w:rsidP="001E5D25">
      <w:pPr>
        <w:pStyle w:val="Heading3"/>
        <w:rPr>
          <w:rFonts w:ascii="Times New Roman" w:hAnsi="Times New Roman" w:cs="Times New Roman"/>
          <w:color w:val="000000" w:themeColor="text1"/>
          <w:sz w:val="28"/>
          <w:szCs w:val="28"/>
        </w:rPr>
      </w:pPr>
      <w:bookmarkStart w:id="1250" w:name="_Toc232456368"/>
      <w:r w:rsidRPr="005F17A4">
        <w:rPr>
          <w:rFonts w:ascii="Times New Roman" w:hAnsi="Times New Roman" w:cs="Times New Roman"/>
          <w:color w:val="000000" w:themeColor="text1"/>
          <w:sz w:val="28"/>
          <w:szCs w:val="28"/>
        </w:rPr>
        <w:t>4. Hôn trầm thụy miên triền cái</w:t>
      </w:r>
      <w:bookmarkEnd w:id="1250"/>
    </w:p>
    <w:p w14:paraId="71CB568B" w14:textId="77777777" w:rsidR="001E5D25" w:rsidRPr="005F17A4" w:rsidRDefault="001E5D25" w:rsidP="001E5D25">
      <w:pPr>
        <w:numPr>
          <w:ilvl w:val="0"/>
          <w:numId w:val="5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Tâm nặng. Thân trì trệ. Buồn ngủ. Mờ mịt. Không muốn quán. Ngồi mà lặng như chìm. Tưởng an nhưng thật ra thiếu sáng.</w:t>
      </w:r>
    </w:p>
    <w:p w14:paraId="20C415EC" w14:textId="77777777" w:rsidR="001E5D25" w:rsidRPr="005F17A4" w:rsidRDefault="001E5D25" w:rsidP="001E5D25">
      <w:pPr>
        <w:numPr>
          <w:ilvl w:val="0"/>
          <w:numId w:val="5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theo Niệm Xứ. Có hôn trầm thụy miên đây. Có tâm mờ đây. Có thân nặng đây. Có bất khổ bất lạc thọ bị bỏ quên đây. Có si đang che đây.</w:t>
      </w:r>
    </w:p>
    <w:p w14:paraId="1D89C94A" w14:textId="77777777" w:rsidR="001E5D25" w:rsidRPr="005F17A4" w:rsidRDefault="001E5D25" w:rsidP="001E5D25">
      <w:pPr>
        <w:numPr>
          <w:ilvl w:val="0"/>
          <w:numId w:val="5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gốc gần. Hôn trầm có thể do ăn quá nhiều, thân thiếu điều hòa, tâm thiếu hỷ, thiếu tinh tấn, thiếu trạch pháp, hoặc xả thọ không được biết. Người tu hỏi: Tâm này an hay chìm? Thân này thư thái hay nặng nề? Có Niệm giác chi không? Có Trạch pháp giác chi không? Có Tinh tấn giác chi không?</w:t>
      </w:r>
    </w:p>
    <w:p w14:paraId="49FBEB75" w14:textId="77777777" w:rsidR="001E5D25" w:rsidRPr="005F17A4" w:rsidRDefault="001E5D25" w:rsidP="001E5D25">
      <w:pPr>
        <w:numPr>
          <w:ilvl w:val="0"/>
          <w:numId w:val="5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trị. Đứng dậy kinh hành. Rửa mặt. Quán ánh sáng. Nghe pháp đúng thời. Khởi Trạch pháp giác chi. Khởi Tinh tấn giác chi. Quán vô thường để tâm sáng. Đừng lầm hôn trầm là thiền định.</w:t>
      </w:r>
    </w:p>
    <w:p w14:paraId="6084BD98" w14:textId="442C075E" w:rsidR="001E5D25" w:rsidRPr="005F17A4" w:rsidRDefault="00D718F6" w:rsidP="001E5D25">
      <w:pPr>
        <w:pStyle w:val="Heading3"/>
        <w:rPr>
          <w:rFonts w:ascii="Times New Roman" w:hAnsi="Times New Roman" w:cs="Times New Roman"/>
          <w:color w:val="000000" w:themeColor="text1"/>
          <w:sz w:val="28"/>
          <w:szCs w:val="28"/>
        </w:rPr>
      </w:pPr>
      <w:bookmarkStart w:id="1251" w:name="_Toc232456369"/>
      <w:r w:rsidRPr="005F17A4">
        <w:rPr>
          <w:rFonts w:ascii="Times New Roman" w:hAnsi="Times New Roman" w:cs="Times New Roman"/>
          <w:color w:val="000000" w:themeColor="text1"/>
          <w:sz w:val="28"/>
          <w:szCs w:val="28"/>
        </w:rPr>
        <w:t>5. Trạo hối triền cái</w:t>
      </w:r>
      <w:bookmarkEnd w:id="1251"/>
    </w:p>
    <w:p w14:paraId="5F6A651B" w14:textId="77777777" w:rsidR="001E5D25" w:rsidRPr="005F17A4" w:rsidRDefault="001E5D25" w:rsidP="001E5D25">
      <w:pPr>
        <w:numPr>
          <w:ilvl w:val="0"/>
          <w:numId w:val="5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Tâm chạy. Tâm không yên. Tâm nhớ chuyện này sang chuyện khác. Tâm hối tiếc. Tâm lo. Tâm muốn sửa quá khứ. Tâm muốn kiểm soát tương lai.</w:t>
      </w:r>
    </w:p>
    <w:p w14:paraId="0FB5A470" w14:textId="77777777" w:rsidR="001E5D25" w:rsidRPr="005F17A4" w:rsidRDefault="001E5D25" w:rsidP="001E5D25">
      <w:pPr>
        <w:numPr>
          <w:ilvl w:val="0"/>
          <w:numId w:val="5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theo Niệm Xứ. Có trạo hối đây. Có tâm tán loạn đây. Có hình bóng là tưởng đây. Có suy nghĩ là hành đây. Có khổ thọ hoặc bất an đây. Rồi trở về thân: Có thân đây. Thở vô, biết thở vô. Thở ra, biết thở ra. Cảm giác toàn thân. An tịnh toàn thân.</w:t>
      </w:r>
    </w:p>
    <w:p w14:paraId="4672182E" w14:textId="77777777" w:rsidR="001E5D25" w:rsidRPr="005F17A4" w:rsidRDefault="001E5D25" w:rsidP="001E5D25">
      <w:pPr>
        <w:numPr>
          <w:ilvl w:val="0"/>
          <w:numId w:val="5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gốc gần. Trạo hối thường do tầm tứ không được biết. Tâm nói trong đầu quá nhiều. Hình bóng quá khứ và tương lai kéo tâm đi. Khổ thọ bị chấp làm tâm không dừng.</w:t>
      </w:r>
    </w:p>
    <w:p w14:paraId="22167F18" w14:textId="77777777" w:rsidR="001E5D25" w:rsidRPr="005F17A4" w:rsidRDefault="001E5D25" w:rsidP="001E5D25">
      <w:pPr>
        <w:numPr>
          <w:ilvl w:val="0"/>
          <w:numId w:val="5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trị. Trở về hơi thở. Trở về thân. Giới thanh tịnh để bớt hối. Nhận lỗi nếu có lỗi. Sửa điều cần sửa. Buông điều không thể sửa. Tu định và xả.</w:t>
      </w:r>
    </w:p>
    <w:p w14:paraId="6935D27D" w14:textId="55C9233E" w:rsidR="00D718F6" w:rsidRPr="005F17A4" w:rsidRDefault="00D718F6" w:rsidP="00D718F6">
      <w:pPr>
        <w:pStyle w:val="Heading3"/>
        <w:rPr>
          <w:rFonts w:ascii="Times New Roman" w:hAnsi="Times New Roman" w:cs="Times New Roman"/>
          <w:color w:val="000000" w:themeColor="text1"/>
          <w:sz w:val="28"/>
          <w:szCs w:val="28"/>
        </w:rPr>
      </w:pPr>
      <w:bookmarkStart w:id="1252" w:name="_Toc232456370"/>
      <w:r w:rsidRPr="005F17A4">
        <w:rPr>
          <w:rFonts w:ascii="Times New Roman" w:hAnsi="Times New Roman" w:cs="Times New Roman"/>
          <w:color w:val="000000" w:themeColor="text1"/>
          <w:sz w:val="28"/>
          <w:szCs w:val="28"/>
        </w:rPr>
        <w:t>6. Nghi triền cái</w:t>
      </w:r>
      <w:bookmarkEnd w:id="1252"/>
    </w:p>
    <w:p w14:paraId="50D8FC05" w14:textId="77777777" w:rsidR="00D718F6" w:rsidRPr="005F17A4" w:rsidRDefault="00D718F6" w:rsidP="00D718F6">
      <w:pPr>
        <w:numPr>
          <w:ilvl w:val="0"/>
          <w:numId w:val="5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Không quyết định được hướng tu. Nghi Phật. Nghi Pháp. Nghi Tăng. Nghi giới. Nghi pháp hành. Nghi chính mình đến mức không hành. Tâm đứng giữa đường, không bước.</w:t>
      </w:r>
    </w:p>
    <w:p w14:paraId="2F493A43" w14:textId="77777777" w:rsidR="00D718F6" w:rsidRPr="005F17A4" w:rsidRDefault="00D718F6" w:rsidP="00D718F6">
      <w:pPr>
        <w:numPr>
          <w:ilvl w:val="0"/>
          <w:numId w:val="5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theo Niệm Xứ. Có nghi đây. Có tâm phân vân đây. Có bất khổ bất lạc thọ hoặc khổ thọ đây. Có suy nghĩ là hành đây. Có thiếu trạch pháp đúng đây.</w:t>
      </w:r>
    </w:p>
    <w:p w14:paraId="274CEC24" w14:textId="77777777" w:rsidR="00D718F6" w:rsidRPr="005F17A4" w:rsidRDefault="00D718F6" w:rsidP="00D718F6">
      <w:pPr>
        <w:numPr>
          <w:ilvl w:val="0"/>
          <w:numId w:val="5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gốc gần. Nghi có thể do không học chánh văn, không gần thiện hữu, không thực hành đủ để thấy quả, hoặc suy luận lan man không dựa trên thân thọ tâm pháp hiện tại.</w:t>
      </w:r>
    </w:p>
    <w:p w14:paraId="4D0BE5B6" w14:textId="77777777" w:rsidR="00D718F6" w:rsidRPr="005F17A4" w:rsidRDefault="00D718F6" w:rsidP="00D718F6">
      <w:pPr>
        <w:numPr>
          <w:ilvl w:val="0"/>
          <w:numId w:val="5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trị. Trở về chánh văn. Học lời Phật làm gốc. Hỏi bậc thiện trí. Thực hành một pháp nhỏ nhưng rõ. Thấy trực tiếp: thân, thọ, tâm, pháp. Dùng Trạch pháp giác chi đúng pháp. Nghi được soi bằng thực hành sẽ yếu dần.</w:t>
      </w:r>
    </w:p>
    <w:p w14:paraId="5C785FA4" w14:textId="0B475908" w:rsidR="00D718F6" w:rsidRPr="005F17A4" w:rsidRDefault="00D718F6" w:rsidP="00D718F6">
      <w:pPr>
        <w:pStyle w:val="Heading3"/>
        <w:rPr>
          <w:rFonts w:ascii="Times New Roman" w:hAnsi="Times New Roman" w:cs="Times New Roman"/>
          <w:color w:val="000000" w:themeColor="text1"/>
          <w:sz w:val="28"/>
          <w:szCs w:val="28"/>
        </w:rPr>
      </w:pPr>
      <w:bookmarkStart w:id="1253" w:name="_Toc232456371"/>
      <w:r w:rsidRPr="005F17A4">
        <w:rPr>
          <w:rFonts w:ascii="Times New Roman" w:hAnsi="Times New Roman" w:cs="Times New Roman"/>
          <w:color w:val="000000" w:themeColor="text1"/>
          <w:sz w:val="28"/>
          <w:szCs w:val="28"/>
        </w:rPr>
        <w:t>7. Năm triền cái và ba thọ</w:t>
      </w:r>
      <w:bookmarkEnd w:id="1253"/>
    </w:p>
    <w:p w14:paraId="10F9FF55"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Năm triền cái thường liên hệ với ba thọ: Tham dục gần với lạc thọ. Sân hận gần với khổ thọ. Hôn trầm gần với bất khổ bất lạc thọ không được biết. Trạo hối gần với khổ thọ và hành tán loạn. Nghi gần với bất an, xả thọ mờ và thiếu trạch pháp.</w:t>
      </w:r>
    </w:p>
    <w:p w14:paraId="61C510CE"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muốn đoạn triền cái, phải quán thọ rất kỹ. Có thọ đây. Thọ ấy là vô thường. Ta không chấp trước thọ ấy. Ta không hoan hỷ thọ ấy.</w:t>
      </w:r>
    </w:p>
    <w:p w14:paraId="6022A020" w14:textId="3F0CDB1A" w:rsidR="00D718F6" w:rsidRPr="005F17A4" w:rsidRDefault="00D718F6" w:rsidP="00D718F6">
      <w:pPr>
        <w:pStyle w:val="Heading3"/>
        <w:rPr>
          <w:rFonts w:ascii="Times New Roman" w:hAnsi="Times New Roman" w:cs="Times New Roman"/>
          <w:color w:val="000000" w:themeColor="text1"/>
          <w:sz w:val="28"/>
          <w:szCs w:val="28"/>
        </w:rPr>
      </w:pPr>
      <w:bookmarkStart w:id="1254" w:name="_Toc232456372"/>
      <w:r w:rsidRPr="005F17A4">
        <w:rPr>
          <w:rFonts w:ascii="Times New Roman" w:hAnsi="Times New Roman" w:cs="Times New Roman"/>
          <w:color w:val="000000" w:themeColor="text1"/>
          <w:sz w:val="28"/>
          <w:szCs w:val="28"/>
        </w:rPr>
        <w:t>8. Năm triền cái và tứ chánh cần</w:t>
      </w:r>
      <w:bookmarkEnd w:id="1254"/>
    </w:p>
    <w:p w14:paraId="2B65DE0B"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triền cái chưa sanh được sanh: Hộ trì sáu căn. Biết đủ trong ăn uống. Giữ lời nói. Tránh duyên kích thích tham, sân, si. Giữ thời khóa.</w:t>
      </w:r>
    </w:p>
    <w:p w14:paraId="7E040D7B"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Triền cái đã sanh thì đoạn: Tham dục — quán bất tịnh, thọ vô thường, ly dục. Sân hận — quán khổ thọ, tâm từ, vô sân. Hôn trầm — khởi tinh tấn, ánh sáng, kinh hành. Trạo hối — trở về thân, giới thanh tịnh, an tịnh. Nghi — học chánh văn, hỏi pháp, thực hành trực tiếp.</w:t>
      </w:r>
    </w:p>
    <w:p w14:paraId="7C861E71"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Tu thiện pháp chưa sanh: Niệm. Trạch pháp. Tinh tấn. Hỷ. Khinh an. Định. Xả.</w:t>
      </w:r>
    </w:p>
    <w:p w14:paraId="404AD182"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Giữ thiện pháp đã sanh: Không để Niệm giác chi băng hoại. Không để Trạch pháp tắt. Không để Tinh tấn lùi. Không để Định thành chấp. Không để Xả thành thờ ơ.</w:t>
      </w:r>
    </w:p>
    <w:p w14:paraId="115436D4" w14:textId="15E0EA83" w:rsidR="00D718F6" w:rsidRPr="005F17A4" w:rsidRDefault="00D718F6" w:rsidP="00D718F6">
      <w:pPr>
        <w:pStyle w:val="Heading3"/>
        <w:rPr>
          <w:rFonts w:ascii="Times New Roman" w:hAnsi="Times New Roman" w:cs="Times New Roman"/>
          <w:color w:val="000000" w:themeColor="text1"/>
          <w:sz w:val="28"/>
          <w:szCs w:val="28"/>
        </w:rPr>
      </w:pPr>
      <w:bookmarkStart w:id="1255" w:name="_Toc232456373"/>
      <w:r w:rsidRPr="005F17A4">
        <w:rPr>
          <w:rFonts w:ascii="Times New Roman" w:hAnsi="Times New Roman" w:cs="Times New Roman"/>
          <w:color w:val="000000" w:themeColor="text1"/>
          <w:sz w:val="28"/>
          <w:szCs w:val="28"/>
        </w:rPr>
        <w:t>9. Bản tụng năm triền cái</w:t>
      </w:r>
      <w:bookmarkEnd w:id="1255"/>
    </w:p>
    <w:p w14:paraId="66C82B3F"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tham dục, con biết có tham dục. Tham dục do duyên sanh, con xin đoạn bằng ly dục, bằng thọ vô thường, bằng không chấp trước, không hoan hỷ.</w:t>
      </w:r>
    </w:p>
    <w:p w14:paraId="282FEDA0"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sân hận, con biết có sân hận. Sân hận do duyên sanh, con xin đoạn bằng vô sân, bằng tâm từ, bằng khổ thọ vô thường.</w:t>
      </w:r>
    </w:p>
    <w:p w14:paraId="51BBCF84"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hôn trầm thụy miên, con biết có hôn trầm thụy miên. Con xin khởi Niệm, khởi Trạch pháp, khởi Tinh tấn.</w:t>
      </w:r>
    </w:p>
    <w:p w14:paraId="2D14E43B"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trạo hối, con biết có trạo hối. Con xin trở về thân, trở về hơi thở, an tịnh toàn thân.</w:t>
      </w:r>
    </w:p>
    <w:p w14:paraId="158466C8"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nghi, con biết có nghi. Con xin trở về chánh văn, trở về thân thọ tâm pháp, trở về pháp hành trực tiếp.</w:t>
      </w:r>
    </w:p>
    <w:p w14:paraId="1367B4BD" w14:textId="77777777" w:rsidR="00D718F6" w:rsidRPr="005F17A4" w:rsidRDefault="00D718F6" w:rsidP="00D718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Triền cái chưa sanh, con xin CHẾ. Triền cái đã sanh, con xin ĐOẠN. Giác chi chưa sanh, con xin TU. Giác chi đã sanh, con xin TRÌ.</w:t>
      </w:r>
    </w:p>
    <w:p w14:paraId="46AB275A" w14:textId="3373D5DD" w:rsidR="00D718F6" w:rsidRPr="005F17A4" w:rsidRDefault="00D718F6" w:rsidP="00D718F6">
      <w:pPr>
        <w:pStyle w:val="Heading3"/>
        <w:rPr>
          <w:rFonts w:ascii="Times New Roman" w:hAnsi="Times New Roman" w:cs="Times New Roman"/>
          <w:bCs w:val="0"/>
          <w:color w:val="000000" w:themeColor="text1"/>
          <w:sz w:val="28"/>
          <w:szCs w:val="28"/>
        </w:rPr>
      </w:pPr>
      <w:bookmarkStart w:id="1256" w:name="_Toc232456374"/>
      <w:r w:rsidRPr="005F17A4">
        <w:rPr>
          <w:rFonts w:ascii="Times New Roman" w:hAnsi="Times New Roman" w:cs="Times New Roman"/>
          <w:bCs w:val="0"/>
          <w:color w:val="000000" w:themeColor="text1"/>
          <w:sz w:val="28"/>
          <w:szCs w:val="28"/>
          <w:lang w:val="vi-VN"/>
        </w:rPr>
        <w:t>10</w:t>
      </w:r>
      <w:r w:rsidRPr="005F17A4">
        <w:rPr>
          <w:rFonts w:ascii="Times New Roman" w:hAnsi="Times New Roman" w:cs="Times New Roman"/>
          <w:color w:val="000000" w:themeColor="text1"/>
          <w:sz w:val="28"/>
          <w:szCs w:val="28"/>
        </w:rPr>
        <w:t>. Bản đồ năm triền cái trong niệm xứ</w:t>
      </w:r>
      <w:bookmarkEnd w:id="1256"/>
    </w:p>
    <w:p w14:paraId="4E470F12" w14:textId="53F4B47A" w:rsidR="00D718F6" w:rsidRPr="005F17A4" w:rsidRDefault="00D718F6" w:rsidP="00D718F6">
      <w:pPr>
        <w:rPr>
          <w:rFonts w:cs="Times New Roman"/>
          <w:color w:val="000000" w:themeColor="text1"/>
          <w:sz w:val="28"/>
          <w:szCs w:val="28"/>
        </w:rPr>
      </w:pPr>
      <w:r w:rsidRPr="005F17A4">
        <w:rPr>
          <w:rFonts w:cs="Times New Roman"/>
          <w:color w:val="000000" w:themeColor="text1"/>
          <w:sz w:val="28"/>
          <w:szCs w:val="28"/>
        </w:rPr>
        <w:t>NĂM TRIỀN CÁI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THAM DỤC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tư duy</w:t>
      </w:r>
      <w:r w:rsidRPr="005F17A4">
        <w:rPr>
          <w:rFonts w:cs="Times New Roman"/>
          <w:color w:val="000000" w:themeColor="text1"/>
          <w:sz w:val="28"/>
          <w:szCs w:val="28"/>
        </w:rPr>
        <w:br/>
        <w:t>│   └── Trị bằng ly dục, bất tịnh,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SÂN 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tư duy</w:t>
      </w:r>
      <w:r w:rsidRPr="005F17A4">
        <w:rPr>
          <w:rFonts w:cs="Times New Roman"/>
          <w:color w:val="000000" w:themeColor="text1"/>
          <w:sz w:val="28"/>
          <w:szCs w:val="28"/>
        </w:rPr>
        <w:br/>
        <w:t>│   └── Trị bằng vô sân, tâm từ, khổ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HÔN TRẦM THỤY MIÊN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mờ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thọ bị bỏ quên</w:t>
      </w:r>
      <w:r w:rsidRPr="005F17A4">
        <w:rPr>
          <w:rFonts w:cs="Times New Roman"/>
          <w:color w:val="000000" w:themeColor="text1"/>
          <w:sz w:val="28"/>
          <w:szCs w:val="28"/>
        </w:rPr>
        <w:br/>
        <w:t>│   └── Trị bằng tinh tấn, trạch pháp, ánh sáng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TRẠO HỐI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chạy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quá khứ, tương lai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tán loạn</w:t>
      </w:r>
      <w:r w:rsidRPr="005F17A4">
        <w:rPr>
          <w:rFonts w:cs="Times New Roman"/>
          <w:color w:val="000000" w:themeColor="text1"/>
          <w:sz w:val="28"/>
          <w:szCs w:val="28"/>
        </w:rPr>
        <w:br/>
        <w:t>│   └── Trị bằng thân niệm, hơi thở, giới thanh tịnh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phân vân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Thiếu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Thiếu thực hành</w:t>
      </w:r>
      <w:r w:rsidRPr="005F17A4">
        <w:rPr>
          <w:rFonts w:cs="Times New Roman"/>
          <w:color w:val="000000" w:themeColor="text1"/>
          <w:sz w:val="28"/>
          <w:szCs w:val="28"/>
        </w:rPr>
        <w:br/>
        <w:t>│   └── Trị bằng trạch pháp, học hỏi, hành trực tiếp</w:t>
      </w:r>
      <w:r w:rsidRPr="005F17A4">
        <w:rPr>
          <w:rFonts w:cs="Times New Roman"/>
          <w:color w:val="000000" w:themeColor="text1"/>
          <w:sz w:val="28"/>
          <w:szCs w:val="28"/>
        </w:rPr>
        <w:br/>
        <w:t>│</w:t>
      </w:r>
      <w:r w:rsidRPr="005F17A4">
        <w:rPr>
          <w:rFonts w:cs="Times New Roman"/>
          <w:color w:val="000000" w:themeColor="text1"/>
          <w:sz w:val="28"/>
          <w:szCs w:val="28"/>
        </w:rPr>
        <w:br/>
        <w:t>└── CỬA CHUNG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có, biết không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sanh, biết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 Mở đường Bảy Giác Chi</w:t>
      </w:r>
    </w:p>
    <w:p w14:paraId="1719FA36" w14:textId="77777777" w:rsidR="00D718F6" w:rsidRPr="005F17A4" w:rsidRDefault="00D718F6" w:rsidP="00D718F6">
      <w:pPr>
        <w:pStyle w:val="Heading2"/>
        <w:rPr>
          <w:rFonts w:ascii="Times New Roman" w:hAnsi="Times New Roman" w:cs="Times New Roman"/>
          <w:b w:val="0"/>
          <w:bCs w:val="0"/>
          <w:color w:val="000000" w:themeColor="text1"/>
          <w:sz w:val="28"/>
          <w:szCs w:val="28"/>
        </w:rPr>
      </w:pPr>
      <w:bookmarkStart w:id="1257" w:name="_Toc232456375"/>
      <w:r w:rsidRPr="005F17A4">
        <w:rPr>
          <w:rFonts w:ascii="Times New Roman" w:hAnsi="Times New Roman" w:cs="Times New Roman"/>
          <w:color w:val="000000" w:themeColor="text1"/>
          <w:sz w:val="28"/>
          <w:szCs w:val="28"/>
        </w:rPr>
        <w:t>KỆ TÓM TẮT CHƯƠNG 89</w:t>
      </w:r>
      <w:bookmarkEnd w:id="1257"/>
    </w:p>
    <w:p w14:paraId="5AA0A6D5" w14:textId="77777777" w:rsidR="00D718F6" w:rsidRPr="005F17A4" w:rsidRDefault="00D718F6" w:rsidP="00D718F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E946281" w14:textId="5B8D4860" w:rsidR="00D718F6" w:rsidRPr="005F17A4" w:rsidRDefault="00D718F6" w:rsidP="00D718F6">
      <w:pPr>
        <w:rPr>
          <w:rFonts w:cs="Times New Roman"/>
          <w:color w:val="000000" w:themeColor="text1"/>
          <w:sz w:val="28"/>
          <w:szCs w:val="28"/>
        </w:rPr>
      </w:pPr>
      <w:r w:rsidRPr="005F17A4">
        <w:rPr>
          <w:rFonts w:cs="Times New Roman"/>
          <w:color w:val="000000" w:themeColor="text1"/>
          <w:sz w:val="28"/>
          <w:szCs w:val="28"/>
        </w:rPr>
        <w:t>Năm màn che lấp ánh tâm minh,</w:t>
      </w:r>
      <w:r w:rsidRPr="005F17A4">
        <w:rPr>
          <w:rFonts w:cs="Times New Roman"/>
          <w:color w:val="000000" w:themeColor="text1"/>
          <w:sz w:val="28"/>
          <w:szCs w:val="28"/>
        </w:rPr>
        <w:br/>
        <w:t>Biết rõ sanh diệt chẳng buộc mình.</w:t>
      </w:r>
      <w:r w:rsidRPr="005F17A4">
        <w:rPr>
          <w:rFonts w:cs="Times New Roman"/>
          <w:color w:val="000000" w:themeColor="text1"/>
          <w:sz w:val="28"/>
          <w:szCs w:val="28"/>
        </w:rPr>
        <w:br/>
        <w:t>Chế đoạn tu trì khai giác đạo,</w:t>
      </w:r>
      <w:r w:rsidRPr="005F17A4">
        <w:rPr>
          <w:rFonts w:cs="Times New Roman"/>
          <w:color w:val="000000" w:themeColor="text1"/>
          <w:sz w:val="28"/>
          <w:szCs w:val="28"/>
        </w:rPr>
        <w:br/>
        <w:t>Triền tan, niệm sáng, pháp quang sinh.</w:t>
      </w:r>
    </w:p>
    <w:p w14:paraId="5D93C76D" w14:textId="77777777" w:rsidR="00D718F6" w:rsidRPr="005F17A4" w:rsidRDefault="00D718F6" w:rsidP="00D718F6">
      <w:pPr>
        <w:pStyle w:val="Heading2"/>
        <w:rPr>
          <w:rFonts w:ascii="Times New Roman" w:hAnsi="Times New Roman" w:cs="Times New Roman"/>
          <w:b w:val="0"/>
          <w:bCs w:val="0"/>
          <w:color w:val="000000" w:themeColor="text1"/>
          <w:sz w:val="28"/>
          <w:szCs w:val="28"/>
        </w:rPr>
      </w:pPr>
      <w:bookmarkStart w:id="1258" w:name="_Toc232456376"/>
      <w:r w:rsidRPr="005F17A4">
        <w:rPr>
          <w:rFonts w:ascii="Times New Roman" w:hAnsi="Times New Roman" w:cs="Times New Roman"/>
          <w:color w:val="000000" w:themeColor="text1"/>
          <w:sz w:val="28"/>
          <w:szCs w:val="28"/>
        </w:rPr>
        <w:t>SƠ ĐỒ TÓM LƯỢC CHƯƠNG 89</w:t>
      </w:r>
      <w:bookmarkEnd w:id="1258"/>
    </w:p>
    <w:p w14:paraId="09569544" w14:textId="77777777" w:rsidR="00D718F6" w:rsidRPr="005F17A4" w:rsidRDefault="00D718F6" w:rsidP="00D718F6">
      <w:pPr>
        <w:rPr>
          <w:rFonts w:cs="Times New Roman"/>
          <w:color w:val="000000" w:themeColor="text1"/>
          <w:sz w:val="28"/>
          <w:szCs w:val="28"/>
        </w:rPr>
      </w:pPr>
      <w:r w:rsidRPr="005F17A4">
        <w:rPr>
          <w:rFonts w:cs="Times New Roman"/>
          <w:color w:val="000000" w:themeColor="text1"/>
          <w:sz w:val="28"/>
          <w:szCs w:val="28"/>
        </w:rPr>
        <w:t>NĂM TRIỀN CÁI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Tham dục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Sân hận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Hôn trầm thụy miên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Trạo hối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có / không có</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sanh / diệt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bằng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bằng CHẾ - ĐOẠN - TU - TRÌ</w:t>
      </w:r>
      <w:r w:rsidRPr="005F17A4">
        <w:rPr>
          <w:rFonts w:cs="Times New Roman"/>
          <w:color w:val="000000" w:themeColor="text1"/>
          <w:sz w:val="28"/>
          <w:szCs w:val="28"/>
        </w:rPr>
        <w:br/>
        <w:t>└── Mở Bảy Giác Chi</w:t>
      </w:r>
    </w:p>
    <w:p w14:paraId="0B60A4FE" w14:textId="3EEAB6DC" w:rsidR="007A681D" w:rsidRPr="005F17A4" w:rsidRDefault="007A681D" w:rsidP="00357780">
      <w:pPr>
        <w:pStyle w:val="NormalWeb"/>
        <w:outlineLvl w:val="1"/>
        <w:rPr>
          <w:color w:val="000000" w:themeColor="text1"/>
          <w:sz w:val="28"/>
          <w:szCs w:val="28"/>
        </w:rPr>
      </w:pPr>
      <w:bookmarkStart w:id="1259" w:name="_Toc232456377"/>
      <w:r w:rsidRPr="005F17A4">
        <w:rPr>
          <w:rStyle w:val="Strong"/>
          <w:color w:val="000000" w:themeColor="text1"/>
          <w:sz w:val="28"/>
          <w:szCs w:val="28"/>
        </w:rPr>
        <w:t>CHƯƠNG 90</w:t>
      </w:r>
      <w:r w:rsidR="00357780" w:rsidRPr="005F17A4">
        <w:rPr>
          <w:color w:val="000000" w:themeColor="text1"/>
          <w:sz w:val="28"/>
          <w:szCs w:val="28"/>
          <w:lang w:val="vi-VN"/>
        </w:rPr>
        <w:t xml:space="preserve">. </w:t>
      </w:r>
      <w:r w:rsidRPr="005F17A4">
        <w:rPr>
          <w:rStyle w:val="Strong"/>
          <w:color w:val="000000" w:themeColor="text1"/>
          <w:sz w:val="28"/>
          <w:szCs w:val="28"/>
        </w:rPr>
        <w:t>BẢN THỰC HÀNH NIỆM XỨ VỚI BẢY GIÁC CHI — TỪ NIỆM ĐẾN XẢ, TỪ XẢ ĐẾN MINH VÀ GIẢI THOÁT</w:t>
      </w:r>
      <w:bookmarkEnd w:id="1259"/>
    </w:p>
    <w:p w14:paraId="15A668FC" w14:textId="429B3029" w:rsidR="007A681D" w:rsidRPr="005F17A4" w:rsidRDefault="00CF7EE0" w:rsidP="00357780">
      <w:pPr>
        <w:pStyle w:val="NormalWeb"/>
        <w:outlineLvl w:val="2"/>
        <w:rPr>
          <w:color w:val="000000" w:themeColor="text1"/>
          <w:sz w:val="28"/>
          <w:szCs w:val="28"/>
        </w:rPr>
      </w:pPr>
      <w:bookmarkStart w:id="1260" w:name="_Toc232456378"/>
      <w:r w:rsidRPr="005F17A4">
        <w:rPr>
          <w:rStyle w:val="Strong"/>
          <w:color w:val="000000" w:themeColor="text1"/>
          <w:sz w:val="28"/>
          <w:szCs w:val="28"/>
        </w:rPr>
        <w:t>1. Bảy giác chi là dòng chín muồi của niệm xứ</w:t>
      </w:r>
      <w:bookmarkEnd w:id="1260"/>
    </w:p>
    <w:p w14:paraId="2C1654AE"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Trong quán pháp, Đức Thế Tôn dạy người tu quán Bảy Giác Chi: Niệm giác chi. Trạch pháp giác chi. Tinh tấn giác chi. Hỷ giác chi. Khinh an giác chi. Định giác chi. Xả giác chi.</w:t>
      </w:r>
    </w:p>
    <w:p w14:paraId="6FBB5579"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Người tu phải biết: Có Niệm giác chi — biết có. Không có Niệm giác chi — biết không có. Niệm giác chi chưa sanh nay sanh — biết. Niệm giác chi đã sanh được tu tập viên thành — biết. Tương tự đối với Trạch pháp, Tinh tấn, Hỷ, Khinh an, Định, Xả.</w:t>
      </w:r>
    </w:p>
    <w:p w14:paraId="00CB00FE" w14:textId="77777777" w:rsidR="007A681D" w:rsidRPr="005F17A4" w:rsidRDefault="007A681D" w:rsidP="007A681D">
      <w:pPr>
        <w:pStyle w:val="NormalWeb"/>
        <w:rPr>
          <w:color w:val="000000" w:themeColor="text1"/>
          <w:sz w:val="28"/>
          <w:szCs w:val="28"/>
        </w:rPr>
      </w:pPr>
      <w:r w:rsidRPr="005F17A4">
        <w:rPr>
          <w:color w:val="000000" w:themeColor="text1"/>
          <w:sz w:val="28"/>
          <w:szCs w:val="28"/>
        </w:rPr>
        <w:lastRenderedPageBreak/>
        <w:t>Niệm Xứ không chỉ dừng ở biết thân, biết thọ, biết tâm, biết pháp. Niệm Xứ làm chín muồi Bảy Giác Chi, đưa đến Minh và Giải thoát.</w:t>
      </w:r>
    </w:p>
    <w:p w14:paraId="06F1B178" w14:textId="38D442C2" w:rsidR="007A681D" w:rsidRPr="005F17A4" w:rsidRDefault="00CF7EE0" w:rsidP="00357780">
      <w:pPr>
        <w:pStyle w:val="NormalWeb"/>
        <w:outlineLvl w:val="2"/>
        <w:rPr>
          <w:color w:val="000000" w:themeColor="text1"/>
          <w:sz w:val="28"/>
          <w:szCs w:val="28"/>
        </w:rPr>
      </w:pPr>
      <w:bookmarkStart w:id="1261" w:name="_Toc232456379"/>
      <w:r w:rsidRPr="005F17A4">
        <w:rPr>
          <w:rStyle w:val="Strong"/>
          <w:color w:val="000000" w:themeColor="text1"/>
          <w:sz w:val="28"/>
          <w:szCs w:val="28"/>
        </w:rPr>
        <w:t>2. Niệm giác chi</w:t>
      </w:r>
      <w:bookmarkEnd w:id="1261"/>
    </w:p>
    <w:p w14:paraId="01320DFC"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Niệm giác chi là nhớ đúng, biết đúng, không quên hành xứ. Có thân đây. Có thọ đây. Có tâm đây. Có những pháp ở đây.</w:t>
      </w:r>
    </w:p>
    <w:p w14:paraId="784F1CCD"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Khi thân hiện, không quên thân. Khi thọ hiện, không quên thọ. Khi tâm hiện, không quên tâm. Khi pháp hiện, không quên pháp. Niệm giác chi khác với nhớ chuyện. Nhớ chuyện có thể là tưởng và hành. Niệm giác chi là nhớ pháp ngay nơi hiện tại.</w:t>
      </w:r>
    </w:p>
    <w:p w14:paraId="0E10D907"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Pháp hành: Dựng niệm nơi hơi thở. Dựng niệm nơi oai nghi. Dựng niệm nơi thọ. Dựng niệm nơi tâm. Dựng niệm nơi pháp đang sanh. Không có Niệm giác chi, các giác chi sau không đứng vững.</w:t>
      </w:r>
    </w:p>
    <w:p w14:paraId="3762A235" w14:textId="527D26C2" w:rsidR="007A681D" w:rsidRPr="005F17A4" w:rsidRDefault="00CF7EE0" w:rsidP="00357780">
      <w:pPr>
        <w:pStyle w:val="NormalWeb"/>
        <w:outlineLvl w:val="2"/>
        <w:rPr>
          <w:color w:val="000000" w:themeColor="text1"/>
          <w:sz w:val="28"/>
          <w:szCs w:val="28"/>
        </w:rPr>
      </w:pPr>
      <w:bookmarkStart w:id="1262" w:name="_Toc232456380"/>
      <w:r w:rsidRPr="005F17A4">
        <w:rPr>
          <w:rStyle w:val="Strong"/>
          <w:color w:val="000000" w:themeColor="text1"/>
          <w:sz w:val="28"/>
          <w:szCs w:val="28"/>
        </w:rPr>
        <w:t>3. Trạch pháp giác chi</w:t>
      </w:r>
      <w:bookmarkEnd w:id="1262"/>
    </w:p>
    <w:p w14:paraId="5DF59BBA"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Khi Niệm có mặt, người tu bắt đầu phân biệt pháp. Đây là thân hay tưởng? Đây là thọ hay ta? Đây là tâm sân hay Chánh kiến? Đây là triền cái hay giác chi? Đây là ái hay tâm từ? Đây là dục tư duy hay ly dục tư duy? Đây là Khổ, Tập, Diệt hay Đạo?</w:t>
      </w:r>
    </w:p>
    <w:p w14:paraId="32640B8F"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Trạch pháp giác chi không phải suy luận lan man. Trạch pháp sanh trên nền chánh niệm. Nếu không có Niệm, trạch pháp dễ thành tán loạn. Nếu có Niệm, trạch pháp thành trí soi pháp.</w:t>
      </w:r>
    </w:p>
    <w:p w14:paraId="431C3063"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Pháp hành: Thấy rõ thiện, bất thiện. Thấy pháp cần đoạn, pháp cần tu. Thấy uẩn, xứ, duyên, thọ, ái. Thấy Bốn Thánh đế trong hiện tại.</w:t>
      </w:r>
    </w:p>
    <w:p w14:paraId="2B790BBA" w14:textId="320E0131" w:rsidR="007A681D" w:rsidRPr="005F17A4" w:rsidRDefault="00CF7EE0" w:rsidP="00357780">
      <w:pPr>
        <w:pStyle w:val="NormalWeb"/>
        <w:outlineLvl w:val="2"/>
        <w:rPr>
          <w:color w:val="000000" w:themeColor="text1"/>
          <w:sz w:val="28"/>
          <w:szCs w:val="28"/>
        </w:rPr>
      </w:pPr>
      <w:bookmarkStart w:id="1263" w:name="_Toc232456381"/>
      <w:r w:rsidRPr="005F17A4">
        <w:rPr>
          <w:rStyle w:val="Strong"/>
          <w:color w:val="000000" w:themeColor="text1"/>
          <w:sz w:val="28"/>
          <w:szCs w:val="28"/>
        </w:rPr>
        <w:t>4. Tinh tấn giác chi</w:t>
      </w:r>
      <w:bookmarkEnd w:id="1263"/>
    </w:p>
    <w:p w14:paraId="5DC3962A"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Khi đã trạch pháp, người tu cần tinh tấn. Không chỉ biết tham dục, mà phải đoạn tham dục. Không chỉ biết sân, mà phải đoạn sân. Không chỉ biết hôn trầm, mà phải khởi năng lực. Không chỉ biết giác chi chưa sanh, mà phải làm cho sanh. Không chỉ biết thiện pháp đã sanh, mà phải giữ cho viên thành.</w:t>
      </w:r>
    </w:p>
    <w:p w14:paraId="3364C0EB"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Tinh tấn đúng pháp là: CHẾ ác chưa sanh. ĐOẠN ác đã sanh. TU thiện chưa sanh. TRÌ thiện đã sanh.</w:t>
      </w:r>
    </w:p>
    <w:p w14:paraId="3B49D448"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Tinh tấn không phải căng cứng. Tinh tấn là năng lực đúng hướng, bền bỉ, có Chánh kiến.</w:t>
      </w:r>
    </w:p>
    <w:p w14:paraId="1A61B0FD" w14:textId="7C1D2DD5" w:rsidR="007A681D" w:rsidRPr="005F17A4" w:rsidRDefault="00CF7EE0" w:rsidP="00357780">
      <w:pPr>
        <w:pStyle w:val="NormalWeb"/>
        <w:outlineLvl w:val="2"/>
        <w:rPr>
          <w:color w:val="000000" w:themeColor="text1"/>
          <w:sz w:val="28"/>
          <w:szCs w:val="28"/>
        </w:rPr>
      </w:pPr>
      <w:bookmarkStart w:id="1264" w:name="_Toc232456382"/>
      <w:r w:rsidRPr="005F17A4">
        <w:rPr>
          <w:rStyle w:val="Strong"/>
          <w:color w:val="000000" w:themeColor="text1"/>
          <w:sz w:val="28"/>
          <w:szCs w:val="28"/>
        </w:rPr>
        <w:t>5. Hỷ giác chi</w:t>
      </w:r>
      <w:bookmarkEnd w:id="1264"/>
    </w:p>
    <w:p w14:paraId="30CFA3CA" w14:textId="77777777" w:rsidR="007A681D" w:rsidRPr="005F17A4" w:rsidRDefault="007A681D" w:rsidP="007A681D">
      <w:pPr>
        <w:pStyle w:val="NormalWeb"/>
        <w:rPr>
          <w:color w:val="000000" w:themeColor="text1"/>
          <w:sz w:val="28"/>
          <w:szCs w:val="28"/>
        </w:rPr>
      </w:pPr>
      <w:r w:rsidRPr="005F17A4">
        <w:rPr>
          <w:color w:val="000000" w:themeColor="text1"/>
          <w:sz w:val="28"/>
          <w:szCs w:val="28"/>
        </w:rPr>
        <w:lastRenderedPageBreak/>
        <w:t>Khi Niệm, Trạch pháp, Tinh tấn đúng, hỷ có thể sanh. Hỷ này không phải lạc tham dục. Hỷ này không phải vui vì được khen. Hỷ này không phải vui vì hơn người. Hỷ này là sự hoan hỷ đúng pháp khi tâm biết đường, khi bất thiện yếu, khi thiện pháp tăng trưởng.</w:t>
      </w:r>
    </w:p>
    <w:p w14:paraId="28CB59F8"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Nhưng hỷ cũng phải được biết: Có Hỷ giác chi đây. Hỷ này do duyên sanh. Hỷ này vô thường. Không chấp hỷ. Không hoan hỷ theo kiểu ái.</w:t>
      </w:r>
    </w:p>
    <w:p w14:paraId="1C4753EA"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Nếu chấp hỷ, hỷ trở thành thọ bị nắm. Nếu biết hỷ, hỷ nuôi Khinh an.</w:t>
      </w:r>
    </w:p>
    <w:p w14:paraId="776B0328" w14:textId="3CFA6B88" w:rsidR="007A681D" w:rsidRPr="005F17A4" w:rsidRDefault="00CF7EE0" w:rsidP="00357780">
      <w:pPr>
        <w:pStyle w:val="NormalWeb"/>
        <w:outlineLvl w:val="2"/>
        <w:rPr>
          <w:color w:val="000000" w:themeColor="text1"/>
          <w:sz w:val="28"/>
          <w:szCs w:val="28"/>
        </w:rPr>
      </w:pPr>
      <w:bookmarkStart w:id="1265" w:name="_Toc232456383"/>
      <w:r w:rsidRPr="005F17A4">
        <w:rPr>
          <w:rStyle w:val="Strong"/>
          <w:color w:val="000000" w:themeColor="text1"/>
          <w:sz w:val="28"/>
          <w:szCs w:val="28"/>
        </w:rPr>
        <w:t>6. Khinh an giác chi</w:t>
      </w:r>
      <w:bookmarkEnd w:id="1265"/>
    </w:p>
    <w:p w14:paraId="5F651CDA"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Từ hỷ đúng pháp, thân tâm nhẹ lại. Thân bớt căng. Hơi thở mềm. Tâm bớt thô. Sân giảm. Trạo giảm. Hôn trầm không còn nặng. Tâm dễ ở yên. Đây là Khinh an giác chi.</w:t>
      </w:r>
    </w:p>
    <w:p w14:paraId="4510B2D5"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Người tu quán: Có Khinh an giác chi đây. Khinh an do duyên sanh. Khinh an không phải ta. Không chấp khinh an. Không nương tựa khinh an.</w:t>
      </w:r>
    </w:p>
    <w:p w14:paraId="2CA974D7"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Khinh an đúng pháp mở đường cho định. Khinh an bị chấp thì thành lạc thọ bị nắm.</w:t>
      </w:r>
    </w:p>
    <w:p w14:paraId="7A143E90" w14:textId="7F54F28C" w:rsidR="007A681D" w:rsidRPr="005F17A4" w:rsidRDefault="00CF7EE0" w:rsidP="00357780">
      <w:pPr>
        <w:pStyle w:val="NormalWeb"/>
        <w:outlineLvl w:val="2"/>
        <w:rPr>
          <w:color w:val="000000" w:themeColor="text1"/>
          <w:sz w:val="28"/>
          <w:szCs w:val="28"/>
        </w:rPr>
      </w:pPr>
      <w:bookmarkStart w:id="1266" w:name="_Toc232456384"/>
      <w:r w:rsidRPr="005F17A4">
        <w:rPr>
          <w:rStyle w:val="Strong"/>
          <w:color w:val="000000" w:themeColor="text1"/>
          <w:sz w:val="28"/>
          <w:szCs w:val="28"/>
        </w:rPr>
        <w:t>7. Định giác chi</w:t>
      </w:r>
      <w:bookmarkEnd w:id="1266"/>
    </w:p>
    <w:p w14:paraId="75B100E3"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Khi thân tâm khinh an, tâm dễ định. Định giác chi là tâm đứng vững, không tán loạn, có khả năng ở với pháp. Người tu biết: Tâm có định, biết tâm có định. Tâm không định, biết tâm không định.</w:t>
      </w:r>
    </w:p>
    <w:p w14:paraId="227BF7EE"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Khi định sanh, đừng chấp: “Tôi chứng.” “Tôi có sở đắc.” “Tôi hơn người.” “Trạng thái này là ta.”</w:t>
      </w:r>
    </w:p>
    <w:p w14:paraId="08E33BDB"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Quán: Có Định giác chi đây. Định do duyên sanh. Định là pháp trợ đạo. Không nương tựa định. Không chấp trước định.</w:t>
      </w:r>
    </w:p>
    <w:p w14:paraId="107C0499"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Định đúng pháp phải mở sang Xả và Chánh trí.</w:t>
      </w:r>
    </w:p>
    <w:p w14:paraId="00C9125D" w14:textId="3CE17132" w:rsidR="007A681D" w:rsidRPr="005F17A4" w:rsidRDefault="00CF7EE0" w:rsidP="00357780">
      <w:pPr>
        <w:pStyle w:val="NormalWeb"/>
        <w:outlineLvl w:val="2"/>
        <w:rPr>
          <w:color w:val="000000" w:themeColor="text1"/>
          <w:sz w:val="28"/>
          <w:szCs w:val="28"/>
        </w:rPr>
      </w:pPr>
      <w:bookmarkStart w:id="1267" w:name="_Toc232456385"/>
      <w:r w:rsidRPr="005F17A4">
        <w:rPr>
          <w:rStyle w:val="Strong"/>
          <w:color w:val="000000" w:themeColor="text1"/>
          <w:sz w:val="28"/>
          <w:szCs w:val="28"/>
        </w:rPr>
        <w:t>8. Xả giác chi</w:t>
      </w:r>
      <w:bookmarkEnd w:id="1267"/>
    </w:p>
    <w:p w14:paraId="3CD236C7"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Xả giác chi là đỉnh chín muồi trong dòng giác chi. Không chạy theo lạc. Không chống khổ. Không mê xả thọ. Không chấp hỷ. Không chấp định. Không chấp pháp. Không chấp cái biết.</w:t>
      </w:r>
    </w:p>
    <w:p w14:paraId="678C4496"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Xả không phải lạnh lùng. Xả không phải vô cảm. Xả không phải bỏ mặc. Xả là tâm quân bình do trí, không bị tham sân si kéo.</w:t>
      </w:r>
    </w:p>
    <w:p w14:paraId="0B302110"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Người tu quán: Có Xả giác chi đây. Xả do duyên sanh trong đạo. Xả không phải ta. Không chấp xả. Không nương tựa xả như sở hữu.</w:t>
      </w:r>
    </w:p>
    <w:p w14:paraId="50710BDF" w14:textId="77777777" w:rsidR="007A681D" w:rsidRPr="005F17A4" w:rsidRDefault="007A681D" w:rsidP="007A681D">
      <w:pPr>
        <w:pStyle w:val="NormalWeb"/>
        <w:rPr>
          <w:color w:val="000000" w:themeColor="text1"/>
          <w:sz w:val="28"/>
          <w:szCs w:val="28"/>
        </w:rPr>
      </w:pPr>
      <w:r w:rsidRPr="005F17A4">
        <w:rPr>
          <w:color w:val="000000" w:themeColor="text1"/>
          <w:sz w:val="28"/>
          <w:szCs w:val="28"/>
        </w:rPr>
        <w:lastRenderedPageBreak/>
        <w:t>Từ Xả, tâm thuận với Minh và Giải thoát.</w:t>
      </w:r>
    </w:p>
    <w:p w14:paraId="1BE15889" w14:textId="6F05E638" w:rsidR="007A681D" w:rsidRPr="005F17A4" w:rsidRDefault="00CF7EE0" w:rsidP="00357780">
      <w:pPr>
        <w:pStyle w:val="NormalWeb"/>
        <w:outlineLvl w:val="2"/>
        <w:rPr>
          <w:color w:val="000000" w:themeColor="text1"/>
          <w:sz w:val="28"/>
          <w:szCs w:val="28"/>
        </w:rPr>
      </w:pPr>
      <w:bookmarkStart w:id="1268" w:name="_Toc232456386"/>
      <w:r w:rsidRPr="005F17A4">
        <w:rPr>
          <w:rStyle w:val="Strong"/>
          <w:color w:val="000000" w:themeColor="text1"/>
          <w:sz w:val="28"/>
          <w:szCs w:val="28"/>
        </w:rPr>
        <w:t>9. Dòng bảy giác chi trong một tình huống</w:t>
      </w:r>
      <w:bookmarkEnd w:id="1268"/>
    </w:p>
    <w:p w14:paraId="2F0E302D"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Ví dụ khi bị chê: Niệm: biết tai nghe tiếng, khổ thọ sanh, tâm sân có thể sanh. Trạch pháp: thấy đây là khổ thọ, đây là tưởng không khả ái, đây là sân tư duy. Tinh tấn: không nói lời sân, đoạn sân tư duy, tu vô sân. Hỷ: hoan hỷ vì không bị sân kéo hoàn toàn. Khinh an: thân tâm dịu lại. Định: tâm đứng vững, không chạy theo lời chê. Xả: lời chê được biết, không nắm, không chống.</w:t>
      </w:r>
    </w:p>
    <w:p w14:paraId="4E5AEEDC"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Như vậy, Bảy Giác Chi không xa. Chúng có thể sanh ngay trong một cảnh đời nếu Niệm Xứ được dựng.</w:t>
      </w:r>
    </w:p>
    <w:p w14:paraId="118A56D3" w14:textId="6549A5F8" w:rsidR="007A681D" w:rsidRPr="005F17A4" w:rsidRDefault="00CF7EE0" w:rsidP="00357780">
      <w:pPr>
        <w:pStyle w:val="NormalWeb"/>
        <w:outlineLvl w:val="2"/>
        <w:rPr>
          <w:color w:val="000000" w:themeColor="text1"/>
          <w:sz w:val="28"/>
          <w:szCs w:val="28"/>
        </w:rPr>
      </w:pPr>
      <w:bookmarkStart w:id="1269" w:name="_Toc232456387"/>
      <w:r w:rsidRPr="005F17A4">
        <w:rPr>
          <w:rStyle w:val="Strong"/>
          <w:color w:val="000000" w:themeColor="text1"/>
          <w:sz w:val="28"/>
          <w:szCs w:val="28"/>
        </w:rPr>
        <w:t>10. Bảy giác chi và năm triền cái</w:t>
      </w:r>
      <w:bookmarkEnd w:id="1269"/>
    </w:p>
    <w:p w14:paraId="03319B85"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Bảy Giác Chi là pháp đối trị và vượt qua năm triền cái. Niệm phá thất niệm. Trạch pháp phá si và nghi. Tinh tấn phá hôn trầm. Hỷ đúng pháp làm tâm ra khỏi chán nản. Khinh an làm dịu trạo. Định làm tâm không tán. Xả làm tâm không bị tham sân kéo.</w:t>
      </w:r>
    </w:p>
    <w:p w14:paraId="21280001"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Nhưng phải biết cân bằng: Khi tâm thụ động, cần Trạch pháp, Tinh tấn, Hỷ. Khi tâm dao động, cần Khinh an, Định, Xả. Niệm là gốc điều hòa cả hai.</w:t>
      </w:r>
    </w:p>
    <w:p w14:paraId="1694F32C" w14:textId="1377457B" w:rsidR="007A681D" w:rsidRPr="005F17A4" w:rsidRDefault="00CF7EE0" w:rsidP="00357780">
      <w:pPr>
        <w:pStyle w:val="NormalWeb"/>
        <w:outlineLvl w:val="2"/>
        <w:rPr>
          <w:color w:val="000000" w:themeColor="text1"/>
          <w:sz w:val="28"/>
          <w:szCs w:val="28"/>
        </w:rPr>
      </w:pPr>
      <w:bookmarkStart w:id="1270" w:name="_Toc232456388"/>
      <w:r w:rsidRPr="005F17A4">
        <w:rPr>
          <w:rStyle w:val="Strong"/>
          <w:color w:val="000000" w:themeColor="text1"/>
          <w:sz w:val="28"/>
          <w:szCs w:val="28"/>
        </w:rPr>
        <w:t>11. Bảy giác chi và bốn thánh đế</w:t>
      </w:r>
      <w:bookmarkEnd w:id="1270"/>
    </w:p>
    <w:p w14:paraId="6B418A11"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Bảy Giác Chi phải quy về Bốn Thánh Đế. Niệm để thấy Khổ. Trạch pháp để thấy Tập, Diệt, Đạo. Tinh tấn để đoạn Tập và tu Đạo. Hỷ, Khinh an, Định để tâm đủ sức thấy pháp. Xả để không chấp bất cứ pháp hữu vi nào. Minh và Giải thoát là cứu cánh.</w:t>
      </w:r>
    </w:p>
    <w:p w14:paraId="4C5A9906"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Nếu giác chi không đưa đến ly tham, cần xét lại. Nếu giác chi làm tăng mạn, đó là giác chi bị chấp, không còn đúng vị giải thoát.</w:t>
      </w:r>
    </w:p>
    <w:p w14:paraId="4AAD55EB" w14:textId="2CBAF45B" w:rsidR="007A681D" w:rsidRPr="005F17A4" w:rsidRDefault="00CF7EE0" w:rsidP="00357780">
      <w:pPr>
        <w:pStyle w:val="NormalWeb"/>
        <w:outlineLvl w:val="2"/>
        <w:rPr>
          <w:color w:val="000000" w:themeColor="text1"/>
          <w:sz w:val="28"/>
          <w:szCs w:val="28"/>
        </w:rPr>
      </w:pPr>
      <w:bookmarkStart w:id="1271" w:name="_Toc232456389"/>
      <w:r w:rsidRPr="005F17A4">
        <w:rPr>
          <w:rStyle w:val="Strong"/>
          <w:color w:val="000000" w:themeColor="text1"/>
          <w:sz w:val="28"/>
          <w:szCs w:val="28"/>
        </w:rPr>
        <w:t>12. Bản tụng bảy giác chi</w:t>
      </w:r>
      <w:bookmarkEnd w:id="1271"/>
    </w:p>
    <w:p w14:paraId="76C5F0EF"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Có Niệm giác chi, con biết có Niệm giác chi. Niệm chưa sanh, con xin làm cho sanh. Niệm đã sanh, con xin làm cho viên thành.</w:t>
      </w:r>
    </w:p>
    <w:p w14:paraId="22B8F57D"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Có Trạch pháp giác chi, con biết có Trạch pháp giác chi. Có Tinh tấn giác chi, con biết có Tinh tấn giác chi. Có Hỷ giác chi, con biết có Hỷ giác chi. Có Khinh an giác chi, con biết có Khinh an giác chi. Có Định giác chi, con biết có Định giác chi. Có Xả giác chi, con biết có Xả giác chi.</w:t>
      </w:r>
    </w:p>
    <w:p w14:paraId="2CAE8F35"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Chưa sanh, con xin làm cho sanh. Đã sanh, con xin làm cho an trú, không cho băng hoại, làm cho tăng trưởng, phát triển, viên mãn.</w:t>
      </w:r>
    </w:p>
    <w:p w14:paraId="3FB8B314" w14:textId="77777777" w:rsidR="007A681D" w:rsidRPr="005F17A4" w:rsidRDefault="007A681D" w:rsidP="007A681D">
      <w:pPr>
        <w:pStyle w:val="NormalWeb"/>
        <w:rPr>
          <w:color w:val="000000" w:themeColor="text1"/>
          <w:sz w:val="28"/>
          <w:szCs w:val="28"/>
        </w:rPr>
      </w:pPr>
      <w:r w:rsidRPr="005F17A4">
        <w:rPr>
          <w:color w:val="000000" w:themeColor="text1"/>
          <w:sz w:val="28"/>
          <w:szCs w:val="28"/>
        </w:rPr>
        <w:lastRenderedPageBreak/>
        <w:t>Con xin không chấp Niệm. Không chấp Trạch pháp. Không chấp Tinh tấn. Không chấp Hỷ. Không chấp Khinh an. Không chấp Định. Không chấp Xả.</w:t>
      </w:r>
    </w:p>
    <w:p w14:paraId="2BBAE367" w14:textId="77777777" w:rsidR="007A681D" w:rsidRPr="005F17A4" w:rsidRDefault="007A681D" w:rsidP="007A681D">
      <w:pPr>
        <w:pStyle w:val="NormalWeb"/>
        <w:rPr>
          <w:color w:val="000000" w:themeColor="text1"/>
          <w:sz w:val="28"/>
          <w:szCs w:val="28"/>
        </w:rPr>
      </w:pPr>
      <w:r w:rsidRPr="005F17A4">
        <w:rPr>
          <w:color w:val="000000" w:themeColor="text1"/>
          <w:sz w:val="28"/>
          <w:szCs w:val="28"/>
        </w:rPr>
        <w:t>Nguyện Bảy Giác Chi đưa đến Minh, đưa đến Giải thoát, đưa đến Niết-bàn.</w:t>
      </w:r>
    </w:p>
    <w:p w14:paraId="6CB7505B" w14:textId="2157FA1F" w:rsidR="007A681D" w:rsidRPr="005F17A4" w:rsidRDefault="00357780" w:rsidP="00357780">
      <w:pPr>
        <w:pStyle w:val="Heading3"/>
        <w:rPr>
          <w:rFonts w:ascii="Times New Roman" w:hAnsi="Times New Roman" w:cs="Times New Roman"/>
          <w:bCs w:val="0"/>
          <w:color w:val="000000" w:themeColor="text1"/>
          <w:sz w:val="28"/>
          <w:szCs w:val="28"/>
        </w:rPr>
      </w:pPr>
      <w:bookmarkStart w:id="1272" w:name="_Toc232456390"/>
      <w:r w:rsidRPr="005F17A4">
        <w:rPr>
          <w:rFonts w:ascii="Times New Roman" w:hAnsi="Times New Roman" w:cs="Times New Roman"/>
          <w:bCs w:val="0"/>
          <w:color w:val="000000" w:themeColor="text1"/>
          <w:sz w:val="28"/>
          <w:szCs w:val="28"/>
          <w:lang w:val="vi-VN"/>
        </w:rPr>
        <w:t>13</w:t>
      </w:r>
      <w:r w:rsidR="007A681D" w:rsidRPr="005F17A4">
        <w:rPr>
          <w:rFonts w:ascii="Times New Roman" w:hAnsi="Times New Roman" w:cs="Times New Roman"/>
          <w:color w:val="000000" w:themeColor="text1"/>
          <w:sz w:val="28"/>
          <w:szCs w:val="28"/>
        </w:rPr>
        <w:t>. B</w:t>
      </w:r>
      <w:r w:rsidR="00CF7EE0" w:rsidRPr="005F17A4">
        <w:rPr>
          <w:rFonts w:ascii="Times New Roman" w:hAnsi="Times New Roman" w:cs="Times New Roman"/>
          <w:color w:val="000000" w:themeColor="text1"/>
          <w:sz w:val="28"/>
          <w:szCs w:val="28"/>
        </w:rPr>
        <w:t>ản đồ bảy giác chi trong niệm xứ</w:t>
      </w:r>
      <w:bookmarkEnd w:id="1272"/>
    </w:p>
    <w:p w14:paraId="4A360030" w14:textId="1736F977" w:rsidR="007A681D" w:rsidRPr="005F17A4" w:rsidRDefault="007A681D" w:rsidP="007A681D">
      <w:pPr>
        <w:rPr>
          <w:rFonts w:cs="Times New Roman"/>
          <w:color w:val="000000" w:themeColor="text1"/>
          <w:sz w:val="28"/>
          <w:szCs w:val="28"/>
        </w:rPr>
      </w:pPr>
      <w:r w:rsidRPr="005F17A4">
        <w:rPr>
          <w:rFonts w:cs="Times New Roman"/>
          <w:color w:val="000000" w:themeColor="text1"/>
          <w:sz w:val="28"/>
          <w:szCs w:val="28"/>
        </w:rPr>
        <w:t>BẢY GIÁC CHI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 Có thân, thọ, tâm, pháp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 Thiện / bất thiện, triền cái / giác chi, Khổ / Tập / Diệt /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 Hoan hỷ đúng pháp, không chấp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t>│   └── Thân tâm nhẹ, không chấp khinh an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 Tâm vững, không chấp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w:t>
      </w:r>
      <w:r w:rsidRPr="005F17A4">
        <w:rPr>
          <w:rFonts w:cs="Times New Roman"/>
          <w:color w:val="000000" w:themeColor="text1"/>
          <w:sz w:val="28"/>
          <w:szCs w:val="28"/>
        </w:rPr>
        <w:br/>
        <w:t>│   └── Không bị lạc khổ, hỷ định, pháp biết kéo</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Niết-bàn</w:t>
      </w:r>
    </w:p>
    <w:p w14:paraId="14B206B5" w14:textId="77777777" w:rsidR="007A681D" w:rsidRPr="005F17A4" w:rsidRDefault="007A681D" w:rsidP="00357780">
      <w:pPr>
        <w:pStyle w:val="Heading2"/>
        <w:rPr>
          <w:rFonts w:ascii="Times New Roman" w:hAnsi="Times New Roman" w:cs="Times New Roman"/>
          <w:b w:val="0"/>
          <w:bCs w:val="0"/>
          <w:color w:val="000000" w:themeColor="text1"/>
          <w:sz w:val="28"/>
          <w:szCs w:val="28"/>
        </w:rPr>
      </w:pPr>
      <w:bookmarkStart w:id="1273" w:name="_Toc232456391"/>
      <w:r w:rsidRPr="005F17A4">
        <w:rPr>
          <w:rFonts w:ascii="Times New Roman" w:hAnsi="Times New Roman" w:cs="Times New Roman"/>
          <w:color w:val="000000" w:themeColor="text1"/>
          <w:sz w:val="28"/>
          <w:szCs w:val="28"/>
        </w:rPr>
        <w:t>KỆ TÓM TẮT CHƯƠNG 90</w:t>
      </w:r>
      <w:bookmarkEnd w:id="1273"/>
    </w:p>
    <w:p w14:paraId="0CB81C5B" w14:textId="77777777" w:rsidR="007A681D" w:rsidRPr="005F17A4" w:rsidRDefault="007A681D" w:rsidP="007A681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CCCCF9F" w14:textId="6214027B" w:rsidR="007A681D" w:rsidRPr="005F17A4" w:rsidRDefault="007A681D" w:rsidP="007A681D">
      <w:pPr>
        <w:rPr>
          <w:rFonts w:cs="Times New Roman"/>
          <w:color w:val="000000" w:themeColor="text1"/>
          <w:sz w:val="28"/>
          <w:szCs w:val="28"/>
        </w:rPr>
      </w:pPr>
      <w:r w:rsidRPr="005F17A4">
        <w:rPr>
          <w:rFonts w:cs="Times New Roman"/>
          <w:color w:val="000000" w:themeColor="text1"/>
          <w:sz w:val="28"/>
          <w:szCs w:val="28"/>
        </w:rPr>
        <w:lastRenderedPageBreak/>
        <w:t>Niệm mở trạch phân pháp thấp cao,</w:t>
      </w:r>
      <w:r w:rsidRPr="005F17A4">
        <w:rPr>
          <w:rFonts w:cs="Times New Roman"/>
          <w:color w:val="000000" w:themeColor="text1"/>
          <w:sz w:val="28"/>
          <w:szCs w:val="28"/>
        </w:rPr>
        <w:br/>
        <w:t>Tinh cần hỷ khởi, nhẹ tâm vào.</w:t>
      </w:r>
      <w:r w:rsidRPr="005F17A4">
        <w:rPr>
          <w:rFonts w:cs="Times New Roman"/>
          <w:color w:val="000000" w:themeColor="text1"/>
          <w:sz w:val="28"/>
          <w:szCs w:val="28"/>
        </w:rPr>
        <w:br/>
        <w:t>Định sâu xả sáng thành minh thoát,</w:t>
      </w:r>
      <w:r w:rsidRPr="005F17A4">
        <w:rPr>
          <w:rFonts w:cs="Times New Roman"/>
          <w:color w:val="000000" w:themeColor="text1"/>
          <w:sz w:val="28"/>
          <w:szCs w:val="28"/>
        </w:rPr>
        <w:br/>
        <w:t>Bảy giác chi tròn vượt khổ lao.</w:t>
      </w:r>
    </w:p>
    <w:p w14:paraId="4845C327" w14:textId="77777777" w:rsidR="007A681D" w:rsidRPr="005F17A4" w:rsidRDefault="007A681D" w:rsidP="00357780">
      <w:pPr>
        <w:pStyle w:val="Heading2"/>
        <w:rPr>
          <w:rFonts w:ascii="Times New Roman" w:hAnsi="Times New Roman" w:cs="Times New Roman"/>
          <w:b w:val="0"/>
          <w:bCs w:val="0"/>
          <w:color w:val="000000" w:themeColor="text1"/>
          <w:sz w:val="28"/>
          <w:szCs w:val="28"/>
        </w:rPr>
      </w:pPr>
      <w:bookmarkStart w:id="1274" w:name="_Toc232456392"/>
      <w:r w:rsidRPr="005F17A4">
        <w:rPr>
          <w:rFonts w:ascii="Times New Roman" w:hAnsi="Times New Roman" w:cs="Times New Roman"/>
          <w:color w:val="000000" w:themeColor="text1"/>
          <w:sz w:val="28"/>
          <w:szCs w:val="28"/>
        </w:rPr>
        <w:t>SƠ ĐỒ TÓM LƯỢC CHƯƠNG 90</w:t>
      </w:r>
      <w:bookmarkEnd w:id="1274"/>
    </w:p>
    <w:p w14:paraId="375C9871" w14:textId="77777777" w:rsidR="007A681D" w:rsidRPr="005F17A4" w:rsidRDefault="007A681D" w:rsidP="007A681D">
      <w:pPr>
        <w:rPr>
          <w:rFonts w:cs="Times New Roman"/>
          <w:color w:val="000000" w:themeColor="text1"/>
          <w:sz w:val="28"/>
          <w:szCs w:val="28"/>
        </w:rPr>
      </w:pPr>
      <w:r w:rsidRPr="005F17A4">
        <w:rPr>
          <w:rFonts w:cs="Times New Roman"/>
          <w:color w:val="000000" w:themeColor="text1"/>
          <w:sz w:val="28"/>
          <w:szCs w:val="28"/>
        </w:rPr>
        <w:t>BẢY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có /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Làm sanh / làm viên thành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giác chi</w:t>
      </w:r>
      <w:r w:rsidRPr="005F17A4">
        <w:rPr>
          <w:rFonts w:cs="Times New Roman"/>
          <w:color w:val="000000" w:themeColor="text1"/>
          <w:sz w:val="28"/>
          <w:szCs w:val="28"/>
        </w:rPr>
        <w:br/>
        <w:t>└── Minh - Giải thoát - Niết-bàn</w:t>
      </w:r>
    </w:p>
    <w:p w14:paraId="6081FFAB" w14:textId="6CEE7D3B" w:rsidR="00CF7EE0" w:rsidRPr="005F17A4" w:rsidRDefault="00CF7EE0" w:rsidP="00E4019D">
      <w:pPr>
        <w:pStyle w:val="NormalWeb"/>
        <w:outlineLvl w:val="1"/>
        <w:rPr>
          <w:color w:val="000000" w:themeColor="text1"/>
          <w:sz w:val="28"/>
          <w:szCs w:val="28"/>
        </w:rPr>
      </w:pPr>
      <w:bookmarkStart w:id="1275" w:name="_Toc232456393"/>
      <w:r w:rsidRPr="005F17A4">
        <w:rPr>
          <w:rStyle w:val="Strong"/>
          <w:color w:val="000000" w:themeColor="text1"/>
          <w:sz w:val="28"/>
          <w:szCs w:val="28"/>
        </w:rPr>
        <w:t>CHƯƠNG 91</w:t>
      </w:r>
      <w:r w:rsidR="00E4019D" w:rsidRPr="005F17A4">
        <w:rPr>
          <w:color w:val="000000" w:themeColor="text1"/>
          <w:sz w:val="28"/>
          <w:szCs w:val="28"/>
          <w:lang w:val="vi-VN"/>
        </w:rPr>
        <w:t xml:space="preserve">. </w:t>
      </w:r>
      <w:r w:rsidRPr="005F17A4">
        <w:rPr>
          <w:rStyle w:val="Strong"/>
          <w:color w:val="000000" w:themeColor="text1"/>
          <w:sz w:val="28"/>
          <w:szCs w:val="28"/>
        </w:rPr>
        <w:t>BẢN THỰC HÀNH NIỆM XỨ VỚI BỐN THÁNH ĐẾ — THẤY KHỔ NGAY NƠI THỌ, THẤY TẬP NGAY NƠI ÁI, THẤY DIỆT NGAY NƠI XẢ LY, THẤY ĐẠO NGAY NƠI CHÁNH NIỆM</w:t>
      </w:r>
      <w:bookmarkEnd w:id="1275"/>
    </w:p>
    <w:p w14:paraId="763A1EE8" w14:textId="774D2E90" w:rsidR="00CF7EE0" w:rsidRPr="005F17A4" w:rsidRDefault="00E4019D" w:rsidP="00E4019D">
      <w:pPr>
        <w:pStyle w:val="NormalWeb"/>
        <w:outlineLvl w:val="2"/>
        <w:rPr>
          <w:color w:val="000000" w:themeColor="text1"/>
          <w:sz w:val="28"/>
          <w:szCs w:val="28"/>
        </w:rPr>
      </w:pPr>
      <w:bookmarkStart w:id="1276" w:name="_Toc232456394"/>
      <w:r w:rsidRPr="005F17A4">
        <w:rPr>
          <w:rStyle w:val="Strong"/>
          <w:color w:val="000000" w:themeColor="text1"/>
          <w:sz w:val="28"/>
          <w:szCs w:val="28"/>
        </w:rPr>
        <w:t>1. Bốn niệm xứ phải quy về bốn thánh đế</w:t>
      </w:r>
      <w:bookmarkEnd w:id="1276"/>
    </w:p>
    <w:p w14:paraId="2EC097AE"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 xml:space="preserve">Trong quán pháp, Đức Thế Tôn dạy: </w:t>
      </w:r>
      <w:r w:rsidRPr="005F17A4">
        <w:rPr>
          <w:rStyle w:val="Strong"/>
          <w:color w:val="000000" w:themeColor="text1"/>
          <w:sz w:val="28"/>
          <w:szCs w:val="28"/>
        </w:rPr>
        <w:t>“Tỷ-kheo như thật tuệ tri: ‘Đây là Khổ’; như thật tuệ tri: ‘Đây là Khổ tập’; như thật tuệ tri: ‘Đây là Khổ diệt’; như thật tuệ tri: ‘Đây là Con đường đưa đến Khổ diệt’.”</w:t>
      </w:r>
    </w:p>
    <w:p w14:paraId="2D87A92E"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Bốn Niệm Xứ không chỉ là biết thân, biết thọ, biết tâm, biết pháp để an ổn. Bốn Niệm Xứ là con đường độc nhất đưa đến Chánh trí, Niết-bàn. Vì vậy, thân, thọ, tâm, pháp phải được soi dưới ánh sáng Bốn Thánh Đế.</w:t>
      </w:r>
    </w:p>
    <w:p w14:paraId="487221AD"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Khi thân đau — thấy Khổ. Khi thọ bị chấp — thấy Khổ. Khi ái sanh — thấy Tập. Khi ái được xả ly — thấy Diệt. Khi chánh niệm, chánh tinh tấn, chánh định có mặt — thấy Đạo.</w:t>
      </w:r>
    </w:p>
    <w:p w14:paraId="5D82CD20" w14:textId="617E9583" w:rsidR="00CF7EE0" w:rsidRPr="005F17A4" w:rsidRDefault="00CF7EE0" w:rsidP="00E4019D">
      <w:pPr>
        <w:pStyle w:val="NormalWeb"/>
        <w:outlineLvl w:val="2"/>
        <w:rPr>
          <w:color w:val="000000" w:themeColor="text1"/>
          <w:sz w:val="28"/>
          <w:szCs w:val="28"/>
        </w:rPr>
      </w:pPr>
      <w:bookmarkStart w:id="1277" w:name="_Toc232456395"/>
      <w:r w:rsidRPr="005F17A4">
        <w:rPr>
          <w:rStyle w:val="Strong"/>
          <w:color w:val="000000" w:themeColor="text1"/>
          <w:sz w:val="28"/>
          <w:szCs w:val="28"/>
        </w:rPr>
        <w:t xml:space="preserve">2. </w:t>
      </w:r>
      <w:r w:rsidR="00E4019D" w:rsidRPr="005F17A4">
        <w:rPr>
          <w:rStyle w:val="Strong"/>
          <w:color w:val="000000" w:themeColor="text1"/>
          <w:sz w:val="28"/>
          <w:szCs w:val="28"/>
        </w:rPr>
        <w:t>Đây là khổ — thấy khổ ngay nơi năm thủ uẩn</w:t>
      </w:r>
      <w:bookmarkEnd w:id="1277"/>
    </w:p>
    <w:p w14:paraId="7E043850" w14:textId="77777777" w:rsidR="00CF7EE0" w:rsidRPr="005F17A4" w:rsidRDefault="00CF7EE0" w:rsidP="00CF7EE0">
      <w:pPr>
        <w:pStyle w:val="NormalWeb"/>
        <w:rPr>
          <w:color w:val="000000" w:themeColor="text1"/>
          <w:sz w:val="28"/>
          <w:szCs w:val="28"/>
        </w:rPr>
      </w:pPr>
      <w:r w:rsidRPr="005F17A4">
        <w:rPr>
          <w:color w:val="000000" w:themeColor="text1"/>
          <w:sz w:val="28"/>
          <w:szCs w:val="28"/>
        </w:rPr>
        <w:lastRenderedPageBreak/>
        <w:t xml:space="preserve">Đức Phật dạy: </w:t>
      </w:r>
      <w:r w:rsidRPr="005F17A4">
        <w:rPr>
          <w:rStyle w:val="Strong"/>
          <w:color w:val="000000" w:themeColor="text1"/>
          <w:sz w:val="28"/>
          <w:szCs w:val="28"/>
        </w:rPr>
        <w:t>“Sanh là khổ, già là khổ, bệnh là khổ, chết là khổ; sầu, bi, khổ, ưu, não là khổ; oán gặp nhau là khổ, ái biệt ly là khổ, cầu không được là khổ. Tóm lại, năm thủ uẩn là khổ.”</w:t>
      </w:r>
    </w:p>
    <w:p w14:paraId="02F1404A"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Câu then chốt: Tóm lại, năm thủ uẩn là khổ.</w:t>
      </w:r>
    </w:p>
    <w:p w14:paraId="7C3C07A8"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Người tu Niệm Xứ phải thấy Khổ không chỉ trong biến cố lớn, mà ngay nơi chấp thủ hiện tại: Chấp thân là ta — khổ. Chấp cảm giác là ta — khổ. Chấp hình bóng là ta — khổ. Chấp suy nghĩ là ta — khổ. Chấp rõ biết là ta — khổ.</w:t>
      </w:r>
    </w:p>
    <w:p w14:paraId="25FEC1C1"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Theo Thánh trí ngũ uẩn: Thân người là sắc. Cảm giác là thọ. Hình bóng là tưởng. Suy nghĩ là hành. Rõ biết là thức. Nếu năm pháp này bị nắm làm ta, khổ có mặt.</w:t>
      </w:r>
    </w:p>
    <w:p w14:paraId="395BCE1F" w14:textId="56A8026E" w:rsidR="00CF7EE0" w:rsidRPr="005F17A4" w:rsidRDefault="00E4019D" w:rsidP="00E4019D">
      <w:pPr>
        <w:pStyle w:val="NormalWeb"/>
        <w:outlineLvl w:val="2"/>
        <w:rPr>
          <w:color w:val="000000" w:themeColor="text1"/>
          <w:sz w:val="28"/>
          <w:szCs w:val="28"/>
        </w:rPr>
      </w:pPr>
      <w:bookmarkStart w:id="1278" w:name="_Toc232456396"/>
      <w:r w:rsidRPr="005F17A4">
        <w:rPr>
          <w:rStyle w:val="Strong"/>
          <w:color w:val="000000" w:themeColor="text1"/>
          <w:sz w:val="28"/>
          <w:szCs w:val="28"/>
        </w:rPr>
        <w:t>3. Thấy khổ ngay nơi thọ</w:t>
      </w:r>
      <w:bookmarkEnd w:id="1278"/>
    </w:p>
    <w:p w14:paraId="11FF6045"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Thọ là cửa rất gần để thấy Khổ. Lạc thọ nếu bị chấp — khổ vì sợ mất. Khổ thọ nếu bị chấp — khổ vì chống đối. Bất khổ bất lạc thọ nếu không được biết — khổ vì vô minh.</w:t>
      </w:r>
    </w:p>
    <w:p w14:paraId="0D1CE4DA"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Vì vậy, khi thọ sanh, người tu quán: Có thọ đây. Thọ ấy là vô thường. Ta không chấp trước thọ ấy. Ta không hoan hỷ thọ ấy.</w:t>
      </w:r>
    </w:p>
    <w:p w14:paraId="28843200"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Nếu lạc thọ được biết là vô thường, nó không thành dây trói. Nếu khổ thọ được biết là vô thường, nó không thành sân hận. Nếu xả thọ được biết là vô thường, nó không thành mờ mịt. Thọ được biết đúng là cửa vào Khổ Thánh đế.</w:t>
      </w:r>
    </w:p>
    <w:p w14:paraId="727EE351" w14:textId="09F5B8F5" w:rsidR="00CF7EE0" w:rsidRPr="005F17A4" w:rsidRDefault="00E4019D" w:rsidP="00E4019D">
      <w:pPr>
        <w:pStyle w:val="NormalWeb"/>
        <w:outlineLvl w:val="2"/>
        <w:rPr>
          <w:color w:val="000000" w:themeColor="text1"/>
          <w:sz w:val="28"/>
          <w:szCs w:val="28"/>
        </w:rPr>
      </w:pPr>
      <w:bookmarkStart w:id="1279" w:name="_Toc232456397"/>
      <w:r w:rsidRPr="005F17A4">
        <w:rPr>
          <w:rStyle w:val="Strong"/>
          <w:color w:val="000000" w:themeColor="text1"/>
          <w:sz w:val="28"/>
          <w:szCs w:val="28"/>
        </w:rPr>
        <w:t>4. Đây là khổ tập — thấy ái ngay khi sanh</w:t>
      </w:r>
      <w:bookmarkEnd w:id="1279"/>
    </w:p>
    <w:p w14:paraId="08E398E9"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 xml:space="preserve">Đức Phật dạy Khổ tập là: </w:t>
      </w:r>
      <w:r w:rsidRPr="005F17A4">
        <w:rPr>
          <w:rStyle w:val="Strong"/>
          <w:color w:val="000000" w:themeColor="text1"/>
          <w:sz w:val="28"/>
          <w:szCs w:val="28"/>
        </w:rPr>
        <w:t>“Sự tham ái đưa đến tái sanh, câu hữu với hỷ và tham, tìm cầu hỷ lạc chỗ này chỗ kia. Như dục ái, hữu ái, vô hữu ái.”</w:t>
      </w:r>
    </w:p>
    <w:p w14:paraId="1E6DC723"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Khổ tập không chỉ là khái niệm xa. Nó hiện ngay khi tâm nói: Muốn thêm. Muốn giữ. Muốn được. Muốn không mất. Muốn người kia theo ý mình. Muốn thân này đừng bệnh. Muốn lạc thọ kéo dài. Muốn khổ thọ biến mất bằng sân. Muốn cái biết này là ta.</w:t>
      </w:r>
    </w:p>
    <w:p w14:paraId="747D4ECC"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Người tu hỏi: Ái đang sanh ở đâu? Ái nơi thân? Ái nơi thọ? Ái nơi tưởng? Ái nơi hành? Ái nơi thức? Ái nơi sắc, tiếng, hương, vị, xúc, pháp? Ái nơi danh, lợi, khen, lạc? Thấy ái là thấy Khổ tập.</w:t>
      </w:r>
    </w:p>
    <w:p w14:paraId="0644D416" w14:textId="7F66358C" w:rsidR="00CF7EE0" w:rsidRPr="005F17A4" w:rsidRDefault="00E4019D" w:rsidP="00E4019D">
      <w:pPr>
        <w:pStyle w:val="NormalWeb"/>
        <w:outlineLvl w:val="2"/>
        <w:rPr>
          <w:color w:val="000000" w:themeColor="text1"/>
          <w:sz w:val="28"/>
          <w:szCs w:val="28"/>
        </w:rPr>
      </w:pPr>
      <w:bookmarkStart w:id="1280" w:name="_Toc232456398"/>
      <w:r w:rsidRPr="005F17A4">
        <w:rPr>
          <w:rStyle w:val="Strong"/>
          <w:color w:val="000000" w:themeColor="text1"/>
          <w:sz w:val="28"/>
          <w:szCs w:val="28"/>
        </w:rPr>
        <w:t>5. Ba dạng ái trong niệm xứ</w:t>
      </w:r>
      <w:bookmarkEnd w:id="1280"/>
    </w:p>
    <w:p w14:paraId="1988F9BB" w14:textId="77777777" w:rsidR="00CF7EE0" w:rsidRPr="005F17A4" w:rsidRDefault="00CF7EE0" w:rsidP="00CF7EE0">
      <w:pPr>
        <w:pStyle w:val="NormalWeb"/>
        <w:numPr>
          <w:ilvl w:val="0"/>
          <w:numId w:val="57"/>
        </w:numPr>
        <w:rPr>
          <w:color w:val="000000" w:themeColor="text1"/>
          <w:sz w:val="28"/>
          <w:szCs w:val="28"/>
        </w:rPr>
      </w:pPr>
      <w:r w:rsidRPr="005F17A4">
        <w:rPr>
          <w:color w:val="000000" w:themeColor="text1"/>
          <w:sz w:val="28"/>
          <w:szCs w:val="28"/>
        </w:rPr>
        <w:t>Dục ái. Ái đối với sắc, tiếng, hương, vị, xúc khả ái. Ái đối với lạc thọ thuộc vật chất. Ái đối với hưởng thụ. Pháp trị: Có lạc thọ đây. Thọ ấy là vô thường. Không chấp trước. Không hoan hỷ. Quán bất tịnh nếu ái sắc thân. Hộ trì sáu căn.</w:t>
      </w:r>
    </w:p>
    <w:p w14:paraId="36E13514" w14:textId="77777777" w:rsidR="00CF7EE0" w:rsidRPr="005F17A4" w:rsidRDefault="00CF7EE0" w:rsidP="00CF7EE0">
      <w:pPr>
        <w:pStyle w:val="NormalWeb"/>
        <w:numPr>
          <w:ilvl w:val="0"/>
          <w:numId w:val="57"/>
        </w:numPr>
        <w:rPr>
          <w:color w:val="000000" w:themeColor="text1"/>
          <w:sz w:val="28"/>
          <w:szCs w:val="28"/>
        </w:rPr>
      </w:pPr>
      <w:r w:rsidRPr="005F17A4">
        <w:rPr>
          <w:color w:val="000000" w:themeColor="text1"/>
          <w:sz w:val="28"/>
          <w:szCs w:val="28"/>
        </w:rPr>
        <w:lastRenderedPageBreak/>
        <w:t>Hữu ái. Ái muốn tồn tại, muốn trở thành, muốn giữ vai trò, muốn có danh, muốn có sở đắc, muốn “tôi là”. Pháp trị: Có tưởng về ta đây. Có hành muốn trở thành đây. Có mạn đây. Rõ biết là thức. Không chấp thức. Không nương tựa vai trò, định, pháp, sở đắc.</w:t>
      </w:r>
    </w:p>
    <w:p w14:paraId="78BE184E" w14:textId="77777777" w:rsidR="00CF7EE0" w:rsidRPr="005F17A4" w:rsidRDefault="00CF7EE0" w:rsidP="00CF7EE0">
      <w:pPr>
        <w:pStyle w:val="NormalWeb"/>
        <w:numPr>
          <w:ilvl w:val="0"/>
          <w:numId w:val="57"/>
        </w:numPr>
        <w:rPr>
          <w:color w:val="000000" w:themeColor="text1"/>
          <w:sz w:val="28"/>
          <w:szCs w:val="28"/>
        </w:rPr>
      </w:pPr>
      <w:r w:rsidRPr="005F17A4">
        <w:rPr>
          <w:color w:val="000000" w:themeColor="text1"/>
          <w:sz w:val="28"/>
          <w:szCs w:val="28"/>
        </w:rPr>
        <w:t>Vô hữu ái. Ái muốn tiêu diệt, muốn không còn, muốn đẩy khổ đi bằng chán ghét, muốn phá bỏ do sân hoặc tuyệt vọng. Pháp trị: Có khổ thọ đây. Có tâm sân hoặc tuyệt vọng đây. Thọ ấy là vô thường. Không chấp trước. Không hoan hỷ. Tu vô sân, kham nhẫn, chánh trí.</w:t>
      </w:r>
    </w:p>
    <w:p w14:paraId="2FB75296" w14:textId="1E142C3B" w:rsidR="00CF7EE0" w:rsidRPr="005F17A4" w:rsidRDefault="00E4019D" w:rsidP="00E4019D">
      <w:pPr>
        <w:pStyle w:val="NormalWeb"/>
        <w:outlineLvl w:val="2"/>
        <w:rPr>
          <w:color w:val="000000" w:themeColor="text1"/>
          <w:sz w:val="28"/>
          <w:szCs w:val="28"/>
        </w:rPr>
      </w:pPr>
      <w:bookmarkStart w:id="1281" w:name="_Toc232456399"/>
      <w:r w:rsidRPr="005F17A4">
        <w:rPr>
          <w:rStyle w:val="Strong"/>
          <w:color w:val="000000" w:themeColor="text1"/>
          <w:sz w:val="28"/>
          <w:szCs w:val="28"/>
        </w:rPr>
        <w:t>6. Đây là khổ diệt — xả ly ngay nơi ái sanh</w:t>
      </w:r>
      <w:bookmarkEnd w:id="1281"/>
    </w:p>
    <w:p w14:paraId="26E80DD9"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 xml:space="preserve">Đức Phật dạy Khổ diệt là: </w:t>
      </w:r>
      <w:r w:rsidRPr="005F17A4">
        <w:rPr>
          <w:rStyle w:val="Strong"/>
          <w:color w:val="000000" w:themeColor="text1"/>
          <w:sz w:val="28"/>
          <w:szCs w:val="28"/>
        </w:rPr>
        <w:t>“Sự diệt tận không còn luyến tiếc tham ái ấy, sự xả ly, sự khí xả, sự giải thoát, sự vô nhiễm.”</w:t>
      </w:r>
    </w:p>
    <w:p w14:paraId="2F681101"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Khổ diệt không chỉ là lời cao xa. Nó bắt đầu ngay khi người tu không nắm một thọ. Lạc thọ sanh, biết vô thường, không chấp, không hoan hỷ — đó là hướng Diệt. Khổ thọ sanh, biết vô thường, không sân, không nắm — đó là hướng Diệt. Tưởng quá khứ sanh, biết là tưởng, không chạy theo — đó là hướng Diệt. Suy nghĩ sân sanh, biết là hành, không nuôi — đó là hướng Diệt. Rõ biết sáng sanh, biết là thức, không chấp là ta — đó là hướng Diệt.</w:t>
      </w:r>
    </w:p>
    <w:p w14:paraId="46611EAB"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Công thức: Ái sanh ở đâu, xả ly ở đó.</w:t>
      </w:r>
    </w:p>
    <w:p w14:paraId="16E24EA8" w14:textId="018DD8E8" w:rsidR="00CF7EE0" w:rsidRPr="005F17A4" w:rsidRDefault="00E4019D" w:rsidP="00E4019D">
      <w:pPr>
        <w:pStyle w:val="NormalWeb"/>
        <w:outlineLvl w:val="2"/>
        <w:rPr>
          <w:color w:val="000000" w:themeColor="text1"/>
          <w:sz w:val="28"/>
          <w:szCs w:val="28"/>
        </w:rPr>
      </w:pPr>
      <w:bookmarkStart w:id="1282" w:name="_Toc232456400"/>
      <w:r w:rsidRPr="005F17A4">
        <w:rPr>
          <w:rStyle w:val="Strong"/>
          <w:color w:val="000000" w:themeColor="text1"/>
          <w:sz w:val="28"/>
          <w:szCs w:val="28"/>
        </w:rPr>
        <w:t>7. Năm chữ của khổ diệt</w:t>
      </w:r>
      <w:bookmarkEnd w:id="1282"/>
    </w:p>
    <w:p w14:paraId="02F02FEB"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Người tu cần nhớ năm chữ: Diệt tận. Xả ly. Khí xả. Giải thoát. Vô nhiễm.</w:t>
      </w:r>
    </w:p>
    <w:p w14:paraId="536AF647"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Diệt tận là tham ái không còn được nuôi. Xả ly là rời bỏ nắm giữ. Khí xả là buông ra, không tiếc. Giải thoát là tâm không bị trói. Vô nhiễm là không bị dính bởi pháp đã tiếp xúc.</w:t>
      </w:r>
    </w:p>
    <w:p w14:paraId="4976EC91" w14:textId="77777777" w:rsidR="00CF7EE0" w:rsidRPr="005F17A4" w:rsidRDefault="00CF7EE0" w:rsidP="00CF7EE0">
      <w:pPr>
        <w:pStyle w:val="NormalWeb"/>
        <w:rPr>
          <w:color w:val="000000" w:themeColor="text1"/>
          <w:sz w:val="28"/>
          <w:szCs w:val="28"/>
        </w:rPr>
      </w:pPr>
      <w:r w:rsidRPr="005F17A4">
        <w:rPr>
          <w:color w:val="000000" w:themeColor="text1"/>
          <w:sz w:val="28"/>
          <w:szCs w:val="28"/>
        </w:rPr>
        <w:t>Khi một lạc thọ sanh mà không bị nắm, có hương vị xả ly. Khi một khổ thọ sanh mà không thành sân, có hương vị giải thoát. Khi một cái biết sáng mà không bị chấp là ta, có hương vị vô nhiễm.</w:t>
      </w:r>
    </w:p>
    <w:p w14:paraId="37EFC79B" w14:textId="6344F79C" w:rsidR="00CF7EE0" w:rsidRPr="005F17A4" w:rsidRDefault="00E4019D" w:rsidP="00E4019D">
      <w:pPr>
        <w:pStyle w:val="Heading3"/>
        <w:rPr>
          <w:rFonts w:ascii="Times New Roman" w:hAnsi="Times New Roman" w:cs="Times New Roman"/>
          <w:color w:val="000000" w:themeColor="text1"/>
          <w:sz w:val="28"/>
          <w:szCs w:val="28"/>
        </w:rPr>
      </w:pPr>
      <w:bookmarkStart w:id="1283" w:name="_Toc232456401"/>
      <w:r w:rsidRPr="005F17A4">
        <w:rPr>
          <w:rFonts w:ascii="Times New Roman" w:hAnsi="Times New Roman" w:cs="Times New Roman"/>
          <w:color w:val="000000" w:themeColor="text1"/>
          <w:sz w:val="28"/>
          <w:szCs w:val="28"/>
        </w:rPr>
        <w:t>8. Đây là con đường đưa đến khổ diệt</w:t>
      </w:r>
      <w:bookmarkEnd w:id="1283"/>
    </w:p>
    <w:p w14:paraId="04C95AA8"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“Đó là bát chi Thánh đạo, tức là Chánh tri kiến, Chánh tư duy, Chánh ngữ, Chánh nghiệp, Chánh mạng, Chánh tinh tấn, Chánh niệm, Chánh định.”</w:t>
      </w:r>
    </w:p>
    <w:p w14:paraId="3BA78E3D"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Trong Niệm Xứ, Đạo có mặt rất cụ thể: Chánh tri kiến: thấy thọ vô thường, thấy ái là gốc khổ. Chánh tư duy: ly dục, vô sân, bất hại. Chánh ngữ: nói sau khi biết thọ và tâm. </w:t>
      </w:r>
      <w:r w:rsidRPr="005F17A4">
        <w:rPr>
          <w:rFonts w:cs="Times New Roman"/>
          <w:color w:val="000000" w:themeColor="text1"/>
          <w:sz w:val="28"/>
          <w:szCs w:val="28"/>
        </w:rPr>
        <w:lastRenderedPageBreak/>
        <w:t>Chánh nghiệp: hành động không do tham, sân, si. Chánh mạng: sống không nuôi phiền não. Chánh tinh tấn: CHẾ — ĐOẠN — TU — TRÌ. Chánh niệm: quán thân, thọ, tâm, pháp. Chánh định: tâm vững trên nền chánh niệm.</w:t>
      </w:r>
    </w:p>
    <w:p w14:paraId="26087E46"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Đạo không ở đâu xa. Đạo có thể bắt đầu ngay khi một thọ được biết đúng.</w:t>
      </w:r>
    </w:p>
    <w:p w14:paraId="2EE0FB2D" w14:textId="7E81BBD8" w:rsidR="00CF7EE0" w:rsidRPr="005F17A4" w:rsidRDefault="00CF7EE0" w:rsidP="00E4019D">
      <w:pPr>
        <w:pStyle w:val="Heading3"/>
        <w:rPr>
          <w:rFonts w:ascii="Times New Roman" w:hAnsi="Times New Roman" w:cs="Times New Roman"/>
          <w:color w:val="000000" w:themeColor="text1"/>
          <w:sz w:val="28"/>
          <w:szCs w:val="28"/>
        </w:rPr>
      </w:pPr>
      <w:bookmarkStart w:id="1284" w:name="_Toc232456402"/>
      <w:r w:rsidRPr="005F17A4">
        <w:rPr>
          <w:rFonts w:ascii="Times New Roman" w:hAnsi="Times New Roman" w:cs="Times New Roman"/>
          <w:color w:val="000000" w:themeColor="text1"/>
          <w:sz w:val="28"/>
          <w:szCs w:val="28"/>
        </w:rPr>
        <w:t>9. B</w:t>
      </w:r>
      <w:r w:rsidR="00E4019D" w:rsidRPr="005F17A4">
        <w:rPr>
          <w:rFonts w:ascii="Times New Roman" w:hAnsi="Times New Roman" w:cs="Times New Roman"/>
          <w:color w:val="000000" w:themeColor="text1"/>
          <w:sz w:val="28"/>
          <w:szCs w:val="28"/>
        </w:rPr>
        <w:t>ốn thánh đế trong một cảnh bị chê</w:t>
      </w:r>
      <w:bookmarkEnd w:id="1284"/>
    </w:p>
    <w:p w14:paraId="0810CC96"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tiếng chê. Tai nghe tiếng. Xúc sanh. Khổ thọ sanh. Tưởng không khả ái sanh. Tâm sân có thể sanh. Ái đối với danh bị chạm.</w:t>
      </w:r>
    </w:p>
    <w:p w14:paraId="078544CD"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Đây là Khổ: khổ thọ, sân, mạn bị chạm. Đây là Khổ tập: ái danh, ái hình ảnh bản thân, chấp “ta đúng”. Đây là Khổ diệt: không chấp khổ thọ, không hoan hỷ thọ, xả ly ái danh. Đây là Đạo: chánh niệm nơi thọ, chánh tư duy vô sân, chánh ngữ nếu cần đáp, chánh tinh tấn đoạn sân.</w:t>
      </w:r>
    </w:p>
    <w:p w14:paraId="1EAD29B1"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lời chê trở thành bài pháp đầy đủ nếu được soi bằng Bốn Thánh Đế.</w:t>
      </w:r>
    </w:p>
    <w:p w14:paraId="74252E22" w14:textId="02994051" w:rsidR="00CF7EE0" w:rsidRPr="005F17A4" w:rsidRDefault="00CF7EE0" w:rsidP="00E4019D">
      <w:pPr>
        <w:pStyle w:val="Heading3"/>
        <w:rPr>
          <w:rFonts w:ascii="Times New Roman" w:hAnsi="Times New Roman" w:cs="Times New Roman"/>
          <w:color w:val="000000" w:themeColor="text1"/>
          <w:sz w:val="28"/>
          <w:szCs w:val="28"/>
        </w:rPr>
      </w:pPr>
      <w:bookmarkStart w:id="1285" w:name="_Toc232456403"/>
      <w:r w:rsidRPr="005F17A4">
        <w:rPr>
          <w:rFonts w:ascii="Times New Roman" w:hAnsi="Times New Roman" w:cs="Times New Roman"/>
          <w:color w:val="000000" w:themeColor="text1"/>
          <w:sz w:val="28"/>
          <w:szCs w:val="28"/>
        </w:rPr>
        <w:t>10. B</w:t>
      </w:r>
      <w:r w:rsidR="00E4019D" w:rsidRPr="005F17A4">
        <w:rPr>
          <w:rFonts w:ascii="Times New Roman" w:hAnsi="Times New Roman" w:cs="Times New Roman"/>
          <w:color w:val="000000" w:themeColor="text1"/>
          <w:sz w:val="28"/>
          <w:szCs w:val="28"/>
        </w:rPr>
        <w:t>ốn thánh đế trong một cơn đau</w:t>
      </w:r>
      <w:bookmarkEnd w:id="1285"/>
    </w:p>
    <w:p w14:paraId="5167CF74"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đau. Đây là Khổ: thân bệnh, khổ thọ, tâm sợ. Đây là Khổ tập: ái thân khỏe, ái không đau, chấp thân là ta. Đây là Khổ diệt: thấy khổ thọ vô thường, không chấp, không hoan hỷ, xả ái thân. Đây là Đạo: chánh niệm thân bệnh, chánh niệm khổ thọ, quán tâm sợ, quán pháp ái thân mạng, tu kham nhẫn và xả.</w:t>
      </w:r>
    </w:p>
    <w:p w14:paraId="168E6DC9"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Đau thân không nhất thiết trở thành đau tâm. Đau thân được quán có thể thành cửa Chánh trí.</w:t>
      </w:r>
    </w:p>
    <w:p w14:paraId="711666EC" w14:textId="593367FF" w:rsidR="00CF7EE0" w:rsidRPr="005F17A4" w:rsidRDefault="00CF7EE0" w:rsidP="00E4019D">
      <w:pPr>
        <w:pStyle w:val="Heading3"/>
        <w:rPr>
          <w:rFonts w:ascii="Times New Roman" w:hAnsi="Times New Roman" w:cs="Times New Roman"/>
          <w:color w:val="000000" w:themeColor="text1"/>
          <w:sz w:val="28"/>
          <w:szCs w:val="28"/>
        </w:rPr>
      </w:pPr>
      <w:bookmarkStart w:id="1286" w:name="_Toc232456404"/>
      <w:r w:rsidRPr="005F17A4">
        <w:rPr>
          <w:rFonts w:ascii="Times New Roman" w:hAnsi="Times New Roman" w:cs="Times New Roman"/>
          <w:color w:val="000000" w:themeColor="text1"/>
          <w:sz w:val="28"/>
          <w:szCs w:val="28"/>
        </w:rPr>
        <w:t>11. B</w:t>
      </w:r>
      <w:r w:rsidR="00E4019D" w:rsidRPr="005F17A4">
        <w:rPr>
          <w:rFonts w:ascii="Times New Roman" w:hAnsi="Times New Roman" w:cs="Times New Roman"/>
          <w:color w:val="000000" w:themeColor="text1"/>
          <w:sz w:val="28"/>
          <w:szCs w:val="28"/>
        </w:rPr>
        <w:t>ản tụng bốn thánh đế trong niệm xứ</w:t>
      </w:r>
      <w:bookmarkEnd w:id="1286"/>
    </w:p>
    <w:p w14:paraId="037760B4"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sanh là khổ, già là khổ, bệnh là khổ, chết là khổ, sầu, bi, khổ, ưu, não là khổ, tóm lại, năm thủ uẩn là khổ.</w:t>
      </w:r>
    </w:p>
    <w:p w14:paraId="15C57B56"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tham ái đưa đến tái sanh, câu hữu với hỷ và tham, tìm cầu hỷ lạc chỗ này chỗ kia: dục ái, hữu ái, vô hữu ái.</w:t>
      </w:r>
    </w:p>
    <w:p w14:paraId="54195095"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diệt tận tham ái, không còn luyến tiếc, xả ly, khí xả, giải thoát, vô nhiễm.</w:t>
      </w:r>
    </w:p>
    <w:p w14:paraId="6A3542C3"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 Chánh tri kiến, Chánh tư duy, Chánh ngữ, Chánh nghiệp, Chánh mạng, Chánh tinh tấn, Chánh niệm, Chánh định.</w:t>
      </w:r>
    </w:p>
    <w:p w14:paraId="184F1C7E"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là Bốn Niệm Xứ: quán thân, quán thọ, quán tâm, quán pháp.</w:t>
      </w:r>
    </w:p>
    <w:p w14:paraId="2E04C599" w14:textId="77777777" w:rsidR="00CF7EE0" w:rsidRPr="005F17A4" w:rsidRDefault="00CF7EE0" w:rsidP="00CF7EE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thấy Khổ ngay nơi thọ. Con xin thấy Tập ngay nơi ái. Con xin thấy Diệt ngay nơi xả ly. Con xin thấy Đạo ngay nơi chánh niệm.</w:t>
      </w:r>
    </w:p>
    <w:p w14:paraId="6C78E016" w14:textId="592D2980" w:rsidR="00CF7EE0" w:rsidRPr="005F17A4" w:rsidRDefault="00CF7EE0" w:rsidP="00E4019D">
      <w:pPr>
        <w:pStyle w:val="Heading3"/>
        <w:rPr>
          <w:rFonts w:ascii="Times New Roman" w:hAnsi="Times New Roman" w:cs="Times New Roman"/>
          <w:bCs w:val="0"/>
          <w:color w:val="000000" w:themeColor="text1"/>
          <w:sz w:val="28"/>
          <w:szCs w:val="28"/>
        </w:rPr>
      </w:pPr>
      <w:bookmarkStart w:id="1287" w:name="_Toc232456405"/>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E4019D" w:rsidRPr="005F17A4">
        <w:rPr>
          <w:rFonts w:ascii="Times New Roman" w:hAnsi="Times New Roman" w:cs="Times New Roman"/>
          <w:color w:val="000000" w:themeColor="text1"/>
          <w:sz w:val="28"/>
          <w:szCs w:val="28"/>
        </w:rPr>
        <w:t>ản đồ bốn thánh đế trong niệm xứ</w:t>
      </w:r>
      <w:bookmarkEnd w:id="1287"/>
    </w:p>
    <w:p w14:paraId="606DCFEB" w14:textId="0B0B8FC4" w:rsidR="00CF7EE0" w:rsidRPr="005F17A4" w:rsidRDefault="00CF7EE0" w:rsidP="00CF7EE0">
      <w:pPr>
        <w:rPr>
          <w:rFonts w:cs="Times New Roman"/>
          <w:color w:val="000000" w:themeColor="text1"/>
          <w:sz w:val="28"/>
          <w:szCs w:val="28"/>
        </w:rPr>
      </w:pPr>
      <w:r w:rsidRPr="005F17A4">
        <w:rPr>
          <w:rFonts w:cs="Times New Roman"/>
          <w:color w:val="000000" w:themeColor="text1"/>
          <w:sz w:val="28"/>
          <w:szCs w:val="28"/>
        </w:rPr>
        <w:t>BỐN THÁNH ĐẾ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già, bệnh, chết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khổ, xả thọ bị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tham, sân, si</w:t>
      </w:r>
      <w:r w:rsidRPr="005F17A4">
        <w:rPr>
          <w:rFonts w:cs="Times New Roman"/>
          <w:color w:val="000000" w:themeColor="text1"/>
          <w:sz w:val="28"/>
          <w:szCs w:val="28"/>
        </w:rPr>
        <w:br/>
        <w:t>│   └── Năm thủ uẩn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Hữu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hữu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nơi căn, trần, xúc, thọ</w:t>
      </w:r>
      <w:r w:rsidRPr="005F17A4">
        <w:rPr>
          <w:rFonts w:cs="Times New Roman"/>
          <w:color w:val="000000" w:themeColor="text1"/>
          <w:sz w:val="28"/>
          <w:szCs w:val="28"/>
        </w:rPr>
        <w:br/>
        <w:t>│   └── Ái nơi sắc, thọ, tưởng, hành,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DIỆT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tận tham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Khí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 Vô nhiễm</w:t>
      </w:r>
      <w:r w:rsidRPr="005F17A4">
        <w:rPr>
          <w:rFonts w:cs="Times New Roman"/>
          <w:color w:val="000000" w:themeColor="text1"/>
          <w:sz w:val="28"/>
          <w:szCs w:val="28"/>
        </w:rPr>
        <w:br/>
        <w:t>│</w:t>
      </w:r>
      <w:r w:rsidRPr="005F17A4">
        <w:rPr>
          <w:rFonts w:cs="Times New Roman"/>
          <w:color w:val="000000" w:themeColor="text1"/>
          <w:sz w:val="28"/>
          <w:szCs w:val="28"/>
        </w:rPr>
        <w:br/>
        <w:t>└──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nghiệp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Bốn Niệm Xứ</w:t>
      </w:r>
      <w:r w:rsidRPr="005F17A4">
        <w:rPr>
          <w:rFonts w:cs="Times New Roman"/>
          <w:color w:val="000000" w:themeColor="text1"/>
          <w:sz w:val="28"/>
          <w:szCs w:val="28"/>
        </w:rPr>
        <w:br/>
        <w:t xml:space="preserve">    └── Chánh định</w:t>
      </w:r>
    </w:p>
    <w:p w14:paraId="6FCE42B5" w14:textId="77777777" w:rsidR="00CF7EE0" w:rsidRPr="005F17A4" w:rsidRDefault="00CF7EE0" w:rsidP="00CF7EE0">
      <w:pPr>
        <w:pStyle w:val="Heading2"/>
        <w:rPr>
          <w:rFonts w:ascii="Times New Roman" w:hAnsi="Times New Roman" w:cs="Times New Roman"/>
          <w:b w:val="0"/>
          <w:bCs w:val="0"/>
          <w:color w:val="000000" w:themeColor="text1"/>
          <w:sz w:val="28"/>
          <w:szCs w:val="28"/>
        </w:rPr>
      </w:pPr>
      <w:bookmarkStart w:id="1288" w:name="_Toc232456406"/>
      <w:r w:rsidRPr="005F17A4">
        <w:rPr>
          <w:rFonts w:ascii="Times New Roman" w:hAnsi="Times New Roman" w:cs="Times New Roman"/>
          <w:color w:val="000000" w:themeColor="text1"/>
          <w:sz w:val="28"/>
          <w:szCs w:val="28"/>
        </w:rPr>
        <w:t>KỆ TÓM TẮT CHƯƠNG 91</w:t>
      </w:r>
      <w:bookmarkEnd w:id="1288"/>
    </w:p>
    <w:p w14:paraId="56E21FE0" w14:textId="77777777" w:rsidR="00CF7EE0" w:rsidRPr="005F17A4" w:rsidRDefault="00CF7EE0" w:rsidP="00CF7EE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9103C58" w14:textId="17FEC6BE" w:rsidR="00CF7EE0" w:rsidRPr="005F17A4" w:rsidRDefault="00CF7EE0" w:rsidP="00CF7EE0">
      <w:pPr>
        <w:rPr>
          <w:rFonts w:cs="Times New Roman"/>
          <w:color w:val="000000" w:themeColor="text1"/>
          <w:sz w:val="28"/>
          <w:szCs w:val="28"/>
        </w:rPr>
      </w:pPr>
      <w:r w:rsidRPr="005F17A4">
        <w:rPr>
          <w:rFonts w:cs="Times New Roman"/>
          <w:color w:val="000000" w:themeColor="text1"/>
          <w:sz w:val="28"/>
          <w:szCs w:val="28"/>
        </w:rPr>
        <w:lastRenderedPageBreak/>
        <w:t>Khổ thấy nơi thọ bị mê lầm,</w:t>
      </w:r>
      <w:r w:rsidRPr="005F17A4">
        <w:rPr>
          <w:rFonts w:cs="Times New Roman"/>
          <w:color w:val="000000" w:themeColor="text1"/>
          <w:sz w:val="28"/>
          <w:szCs w:val="28"/>
        </w:rPr>
        <w:br/>
        <w:t>Tập là ái khởi buộc thân tâm.</w:t>
      </w:r>
      <w:r w:rsidRPr="005F17A4">
        <w:rPr>
          <w:rFonts w:cs="Times New Roman"/>
          <w:color w:val="000000" w:themeColor="text1"/>
          <w:sz w:val="28"/>
          <w:szCs w:val="28"/>
        </w:rPr>
        <w:br/>
        <w:t>Diệt ngay xả ái không nương chấp,</w:t>
      </w:r>
      <w:r w:rsidRPr="005F17A4">
        <w:rPr>
          <w:rFonts w:cs="Times New Roman"/>
          <w:color w:val="000000" w:themeColor="text1"/>
          <w:sz w:val="28"/>
          <w:szCs w:val="28"/>
        </w:rPr>
        <w:br/>
        <w:t>Đạo sáng nơi niệm mở tuệ thâm.</w:t>
      </w:r>
    </w:p>
    <w:p w14:paraId="6EE7B92F" w14:textId="77777777" w:rsidR="00CF7EE0" w:rsidRPr="005F17A4" w:rsidRDefault="00CF7EE0" w:rsidP="00CF7EE0">
      <w:pPr>
        <w:pStyle w:val="Heading2"/>
        <w:rPr>
          <w:rFonts w:ascii="Times New Roman" w:hAnsi="Times New Roman" w:cs="Times New Roman"/>
          <w:b w:val="0"/>
          <w:bCs w:val="0"/>
          <w:color w:val="000000" w:themeColor="text1"/>
          <w:sz w:val="28"/>
          <w:szCs w:val="28"/>
        </w:rPr>
      </w:pPr>
      <w:bookmarkStart w:id="1289" w:name="_Toc232456407"/>
      <w:r w:rsidRPr="005F17A4">
        <w:rPr>
          <w:rFonts w:ascii="Times New Roman" w:hAnsi="Times New Roman" w:cs="Times New Roman"/>
          <w:color w:val="000000" w:themeColor="text1"/>
          <w:sz w:val="28"/>
          <w:szCs w:val="28"/>
        </w:rPr>
        <w:t>SƠ ĐỒ TÓM LƯỢC CHƯƠNG 91</w:t>
      </w:r>
      <w:bookmarkEnd w:id="1289"/>
    </w:p>
    <w:p w14:paraId="4AB82946" w14:textId="2930CFB5" w:rsidR="00CF7EE0" w:rsidRPr="005F17A4" w:rsidRDefault="00CF7EE0" w:rsidP="00CF7EE0">
      <w:pPr>
        <w:rPr>
          <w:rFonts w:cs="Times New Roman"/>
          <w:color w:val="000000" w:themeColor="text1"/>
          <w:sz w:val="28"/>
          <w:szCs w:val="28"/>
        </w:rPr>
      </w:pPr>
      <w:r w:rsidRPr="005F17A4">
        <w:rPr>
          <w:rFonts w:cs="Times New Roman"/>
          <w:color w:val="000000" w:themeColor="text1"/>
          <w:sz w:val="28"/>
          <w:szCs w:val="28"/>
        </w:rPr>
        <w:t>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 năm thủ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Tập: tham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Diệt: xả ly, vô nhiễm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Đạo: Bát Thánh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gần</w:t>
      </w:r>
      <w:r w:rsidRPr="005F17A4">
        <w:rPr>
          <w:rFonts w:cs="Times New Roman"/>
          <w:color w:val="000000" w:themeColor="text1"/>
          <w:sz w:val="28"/>
          <w:szCs w:val="28"/>
        </w:rPr>
        <w:br/>
        <w:t>│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Điểm cắt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471439A7" w14:textId="60F5892E" w:rsidR="007728F3" w:rsidRPr="005F17A4" w:rsidRDefault="007728F3" w:rsidP="007728F3">
      <w:pPr>
        <w:pStyle w:val="Heading2"/>
        <w:rPr>
          <w:rFonts w:ascii="Times New Roman" w:hAnsi="Times New Roman" w:cs="Times New Roman"/>
          <w:color w:val="000000" w:themeColor="text1"/>
          <w:sz w:val="28"/>
          <w:szCs w:val="28"/>
        </w:rPr>
      </w:pPr>
      <w:bookmarkStart w:id="1290" w:name="_Toc232456408"/>
      <w:r w:rsidRPr="005F17A4">
        <w:rPr>
          <w:rFonts w:ascii="Times New Roman" w:hAnsi="Times New Roman" w:cs="Times New Roman"/>
          <w:color w:val="000000" w:themeColor="text1"/>
          <w:sz w:val="28"/>
          <w:szCs w:val="28"/>
        </w:rPr>
        <w:t>CHƯƠNG 92</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BÁT THÁNH ĐẠO — CHÁNH NIỆM LÀ BỐN NIỆM XỨ, CHÁNH ĐỊNH DO CHÁNH NIỆM LÀM NỀN</w:t>
      </w:r>
      <w:bookmarkEnd w:id="1290"/>
    </w:p>
    <w:p w14:paraId="6DF4A577" w14:textId="73C3DC54" w:rsidR="007728F3" w:rsidRPr="005F17A4" w:rsidRDefault="007728F3" w:rsidP="007728F3">
      <w:pPr>
        <w:pStyle w:val="Heading3"/>
        <w:rPr>
          <w:rFonts w:ascii="Times New Roman" w:hAnsi="Times New Roman" w:cs="Times New Roman"/>
          <w:color w:val="000000" w:themeColor="text1"/>
          <w:sz w:val="28"/>
          <w:szCs w:val="28"/>
        </w:rPr>
      </w:pPr>
      <w:bookmarkStart w:id="1291" w:name="_Toc232456409"/>
      <w:r w:rsidRPr="005F17A4">
        <w:rPr>
          <w:rFonts w:ascii="Times New Roman" w:hAnsi="Times New Roman" w:cs="Times New Roman"/>
          <w:color w:val="000000" w:themeColor="text1"/>
          <w:sz w:val="28"/>
          <w:szCs w:val="28"/>
        </w:rPr>
        <w:t>1. Bát thánh đạo không rời niệm xứ</w:t>
      </w:r>
      <w:bookmarkEnd w:id="1291"/>
    </w:p>
    <w:p w14:paraId="5D7CB25A"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Con đường đưa đến Khổ diệt là Bát Thánh Đạo: Chánh tri kiến. Chánh tư duy. Chánh ngữ. Chánh nghiệp. Chánh mạng. Chánh tinh tấn. Chánh niệm. Chánh định.</w:t>
      </w:r>
    </w:p>
    <w:p w14:paraId="13D304BC"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đó, Chánh niệm được chỉ rõ bằng Bốn Niệm Xứ: Quán thân trên thân. Quán thọ trên các thọ. Quán tâm trên tâm. Quán pháp trên các pháp. Vì vậy, tu Bốn Niệm Xứ là đi ngay trong Bát Thánh Đạo. Khi chánh niệm được dựng đúng, các chi đạo khác có chỗ đứng.</w:t>
      </w:r>
    </w:p>
    <w:p w14:paraId="21695234" w14:textId="6D21F56F" w:rsidR="007728F3" w:rsidRPr="005F17A4" w:rsidRDefault="007728F3" w:rsidP="007728F3">
      <w:pPr>
        <w:pStyle w:val="Heading3"/>
        <w:rPr>
          <w:rFonts w:ascii="Times New Roman" w:hAnsi="Times New Roman" w:cs="Times New Roman"/>
          <w:color w:val="000000" w:themeColor="text1"/>
          <w:sz w:val="28"/>
          <w:szCs w:val="28"/>
        </w:rPr>
      </w:pPr>
      <w:bookmarkStart w:id="1292" w:name="_Toc232456410"/>
      <w:r w:rsidRPr="005F17A4">
        <w:rPr>
          <w:rFonts w:ascii="Times New Roman" w:hAnsi="Times New Roman" w:cs="Times New Roman"/>
          <w:color w:val="000000" w:themeColor="text1"/>
          <w:sz w:val="28"/>
          <w:szCs w:val="28"/>
        </w:rPr>
        <w:lastRenderedPageBreak/>
        <w:t>2. Chánh tri kiến trong niệm xứ</w:t>
      </w:r>
      <w:bookmarkEnd w:id="1292"/>
    </w:p>
    <w:p w14:paraId="60834751"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tri kiến là thấy đúng. Thấy thân là sắc, không phải ta. Thấy cảm giác là thọ, không phải ta. Thấy hình bóng là tưởng, không phải ta. Thấy suy nghĩ là hành, không phải ta. Thấy rõ biết là thức, không phải ta. Thấy thọ vô thường. Thấy ái là gốc khổ. Thấy xả ly là Khổ diệt. Thấy Bát Thánh Đạo là đường đi.</w:t>
      </w:r>
    </w:p>
    <w:p w14:paraId="2753D1A2"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một cảm giác sanh, Chánh tri kiến nói: Thọ ấy là vô thường. Không nên chấp trước. Không nên hoan hỷ. Không có Chánh tri kiến, chánh niệm dễ thành biết suông.</w:t>
      </w:r>
    </w:p>
    <w:p w14:paraId="559DFA35" w14:textId="304CCCD8" w:rsidR="007728F3" w:rsidRPr="005F17A4" w:rsidRDefault="007728F3" w:rsidP="007728F3">
      <w:pPr>
        <w:pStyle w:val="Heading3"/>
        <w:rPr>
          <w:rFonts w:ascii="Times New Roman" w:hAnsi="Times New Roman" w:cs="Times New Roman"/>
          <w:color w:val="000000" w:themeColor="text1"/>
          <w:sz w:val="28"/>
          <w:szCs w:val="28"/>
        </w:rPr>
      </w:pPr>
      <w:bookmarkStart w:id="1293" w:name="_Toc232456411"/>
      <w:r w:rsidRPr="005F17A4">
        <w:rPr>
          <w:rFonts w:ascii="Times New Roman" w:hAnsi="Times New Roman" w:cs="Times New Roman"/>
          <w:color w:val="000000" w:themeColor="text1"/>
          <w:sz w:val="28"/>
          <w:szCs w:val="28"/>
        </w:rPr>
        <w:t>3. Chánh tư duy trong niệm xứ</w:t>
      </w:r>
      <w:bookmarkEnd w:id="1293"/>
    </w:p>
    <w:p w14:paraId="2894B299"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tư duy là: Ly dục tư duy. Vô sân tư duy. Bất hại tư duy.</w:t>
      </w:r>
    </w:p>
    <w:p w14:paraId="6B946E46"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lạc thọ sanh, dục tư duy có thể khởi. Niệm Xứ soi: Có lạc thọ đây. Có dục tư duy đây. Thọ ấy là vô thường. Ly dục tư duy cần được tu.</w:t>
      </w:r>
    </w:p>
    <w:p w14:paraId="38575357"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khổ thọ sanh, sân tư duy có thể khởi. Niệm Xứ soi: Có khổ thọ đây. Có sân tư duy đây. Thọ ấy là vô thường. Vô sân tư duy cần được tu.</w:t>
      </w:r>
    </w:p>
    <w:p w14:paraId="0924F744"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làm đau người khác, hại tư duy có thể khởi. Niệm Xứ soi: Có hại tư duy đây. Có tâm sân đây. Bất hại tư duy cần được tu.</w:t>
      </w:r>
    </w:p>
    <w:p w14:paraId="6A2EAA31"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tư duy là hướng đi của hành uẩn được chỉnh đúng pháp.</w:t>
      </w:r>
    </w:p>
    <w:p w14:paraId="1B440660" w14:textId="29667491" w:rsidR="007728F3" w:rsidRPr="005F17A4" w:rsidRDefault="007728F3" w:rsidP="007728F3">
      <w:pPr>
        <w:pStyle w:val="Heading3"/>
        <w:rPr>
          <w:rFonts w:ascii="Times New Roman" w:hAnsi="Times New Roman" w:cs="Times New Roman"/>
          <w:color w:val="000000" w:themeColor="text1"/>
          <w:sz w:val="28"/>
          <w:szCs w:val="28"/>
        </w:rPr>
      </w:pPr>
      <w:bookmarkStart w:id="1294" w:name="_Toc232456412"/>
      <w:r w:rsidRPr="005F17A4">
        <w:rPr>
          <w:rFonts w:ascii="Times New Roman" w:hAnsi="Times New Roman" w:cs="Times New Roman"/>
          <w:color w:val="000000" w:themeColor="text1"/>
          <w:sz w:val="28"/>
          <w:szCs w:val="28"/>
        </w:rPr>
        <w:t>4. Chánh ngữ trong niệm xứ</w:t>
      </w:r>
      <w:bookmarkEnd w:id="1294"/>
    </w:p>
    <w:p w14:paraId="1BB54BEC"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nói phải được soi bằng thân, thọ, tâm, pháp. Trước khi nói: Có ý muốn nói đây. Có thọ nào phía sau lời nói? Có tâm tham, sân, si không? Lời này có chân thật không? Có hòa hợp không? Có hiền thiện không? Có đúng thời không?</w:t>
      </w:r>
    </w:p>
    <w:p w14:paraId="152E554F"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lời nói khởi từ tham, sân, si, dừng lại. Nếu lời nói khởi từ từ, bi, trí, đúng thời, nói trong chánh niệm.</w:t>
      </w:r>
    </w:p>
    <w:p w14:paraId="2D8B707F"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ngữ không chỉ là quy tắc đạo đức bên ngoài. Chánh ngữ là lời nói được sinh từ tâm đã được Niệm Xứ soi sáng.</w:t>
      </w:r>
    </w:p>
    <w:p w14:paraId="596785D6" w14:textId="28DA4EF2" w:rsidR="007728F3" w:rsidRPr="005F17A4" w:rsidRDefault="007728F3" w:rsidP="007728F3">
      <w:pPr>
        <w:pStyle w:val="Heading3"/>
        <w:rPr>
          <w:rFonts w:ascii="Times New Roman" w:hAnsi="Times New Roman" w:cs="Times New Roman"/>
          <w:color w:val="000000" w:themeColor="text1"/>
          <w:sz w:val="28"/>
          <w:szCs w:val="28"/>
        </w:rPr>
      </w:pPr>
      <w:bookmarkStart w:id="1295" w:name="_Toc232456413"/>
      <w:r w:rsidRPr="005F17A4">
        <w:rPr>
          <w:rFonts w:ascii="Times New Roman" w:hAnsi="Times New Roman" w:cs="Times New Roman"/>
          <w:color w:val="000000" w:themeColor="text1"/>
          <w:sz w:val="28"/>
          <w:szCs w:val="28"/>
        </w:rPr>
        <w:t>5. Chánh nghiệp trong niệm xứ</w:t>
      </w:r>
      <w:bookmarkEnd w:id="1295"/>
    </w:p>
    <w:p w14:paraId="73864A71"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nghiệp là hành động thân đúng pháp. Trước khi làm: Có ý muốn làm đây. Ý muốn này do tham hay ly tham? Do sân hay vô sân? Do si hay trí? Hành động này có làm hại mình, hại người, hại cả hai không?</w:t>
      </w:r>
    </w:p>
    <w:p w14:paraId="01E2B9E1"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đang làm: Biết thân đang làm. Biết thọ sanh trong việc làm. Biết tâm đang vận hành. Biết pháp thiện hay bất thiện đang hiện.</w:t>
      </w:r>
    </w:p>
    <w:p w14:paraId="7201A4B5"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làm: Có hối hận không? Có mạn không? Có chấp công không? Có cần sám hối, sửa lỗi không?</w:t>
      </w:r>
    </w:p>
    <w:p w14:paraId="4418A7E5"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nghiệp được nuôi bằng chánh niệm nơi thân hành.</w:t>
      </w:r>
    </w:p>
    <w:p w14:paraId="00EDDB94" w14:textId="4FA7AC81" w:rsidR="007728F3" w:rsidRPr="005F17A4" w:rsidRDefault="007728F3" w:rsidP="007728F3">
      <w:pPr>
        <w:pStyle w:val="Heading3"/>
        <w:rPr>
          <w:rFonts w:ascii="Times New Roman" w:hAnsi="Times New Roman" w:cs="Times New Roman"/>
          <w:color w:val="000000" w:themeColor="text1"/>
          <w:sz w:val="28"/>
          <w:szCs w:val="28"/>
        </w:rPr>
      </w:pPr>
      <w:bookmarkStart w:id="1296" w:name="_Toc232456414"/>
      <w:r w:rsidRPr="005F17A4">
        <w:rPr>
          <w:rFonts w:ascii="Times New Roman" w:hAnsi="Times New Roman" w:cs="Times New Roman"/>
          <w:color w:val="000000" w:themeColor="text1"/>
          <w:sz w:val="28"/>
          <w:szCs w:val="28"/>
        </w:rPr>
        <w:t>6. Chánh mạng trong niệm xứ</w:t>
      </w:r>
      <w:bookmarkEnd w:id="1296"/>
    </w:p>
    <w:p w14:paraId="400D7902"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mạng là đời sống không nuôi phiền não, không tổn hại, không lừa dối, không làm phương tiện cho tham, sân, si.</w:t>
      </w:r>
    </w:p>
    <w:p w14:paraId="5FE81D10"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xuất gia quán: Đời sống này có nuôi thiểu dục tri túc không? Có nuôi viễn ly không? Có biến pháp thành lợi dưỡng không? Có lấy pháp làm danh không?</w:t>
      </w:r>
    </w:p>
    <w:p w14:paraId="66AFE439" w14:textId="77777777"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cư sĩ quán: Công việc này có hại người không? Có nuôi tham không? Có khiến tâm ngày càng thô không? Có làm mình xa giới, xa chánh niệm không?</w:t>
      </w:r>
    </w:p>
    <w:p w14:paraId="509D09FA" w14:textId="7E4FBFCE" w:rsidR="007728F3" w:rsidRPr="005F17A4" w:rsidRDefault="007728F3" w:rsidP="007728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mạng không rời Niệm Xứ, vì sinh kế mỗi ngày đều tác động thân, thọ, tâm, pháp.</w:t>
      </w:r>
    </w:p>
    <w:p w14:paraId="7E0B626D" w14:textId="688B0DF7" w:rsidR="00D42E61" w:rsidRPr="005F17A4" w:rsidRDefault="007728F3" w:rsidP="007728F3">
      <w:pPr>
        <w:pStyle w:val="Heading3"/>
        <w:rPr>
          <w:rFonts w:ascii="Times New Roman" w:hAnsi="Times New Roman" w:cs="Times New Roman"/>
          <w:color w:val="000000" w:themeColor="text1"/>
          <w:sz w:val="28"/>
          <w:szCs w:val="28"/>
        </w:rPr>
      </w:pPr>
      <w:bookmarkStart w:id="1297" w:name="_Toc232456415"/>
      <w:r w:rsidRPr="005F17A4">
        <w:rPr>
          <w:rFonts w:ascii="Times New Roman" w:hAnsi="Times New Roman" w:cs="Times New Roman"/>
          <w:color w:val="000000" w:themeColor="text1"/>
          <w:sz w:val="28"/>
          <w:szCs w:val="28"/>
        </w:rPr>
        <w:t>7. Chánh tinh tấn trong niệm xứ</w:t>
      </w:r>
      <w:bookmarkEnd w:id="1297"/>
    </w:p>
    <w:p w14:paraId="15CBF6C5"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tinh tấn là Tứ chánh cần: CHẾ. Ác bất thiện pháp chưa sanh, không cho sanh. ĐOẠN. Ác bất thiện pháp đã sanh, làm cho đoạn. TU. Thiện pháp chưa sanh, làm cho sanh. TRÌ. Thiện pháp đã sanh, làm cho an trú, không băng hoại, tăng trưởng, phát triển, viên mãn.</w:t>
      </w:r>
    </w:p>
    <w:p w14:paraId="4CC6B11E"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Áp dụng: CHẾ thất niệm. ĐOẠN thất niệm đã sanh. TU chánh niệm. TRÌ chánh niệm. CHẾ tham dục. ĐOẠN sân hận. TU Bảy Giác Chi. TRÌ Xả giác chi.</w:t>
      </w:r>
    </w:p>
    <w:p w14:paraId="7D85A5A9"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có Chánh tinh tấn, Niệm Xứ không đủ sức đoạn triền cái.</w:t>
      </w:r>
    </w:p>
    <w:p w14:paraId="0B313577" w14:textId="37C5D4C1" w:rsidR="00D42E61" w:rsidRPr="005F17A4" w:rsidRDefault="007728F3" w:rsidP="007728F3">
      <w:pPr>
        <w:pStyle w:val="Heading3"/>
        <w:rPr>
          <w:rFonts w:ascii="Times New Roman" w:hAnsi="Times New Roman" w:cs="Times New Roman"/>
          <w:color w:val="000000" w:themeColor="text1"/>
          <w:sz w:val="28"/>
          <w:szCs w:val="28"/>
        </w:rPr>
      </w:pPr>
      <w:bookmarkStart w:id="1298" w:name="_Toc232456416"/>
      <w:r w:rsidRPr="005F17A4">
        <w:rPr>
          <w:rFonts w:ascii="Times New Roman" w:hAnsi="Times New Roman" w:cs="Times New Roman"/>
          <w:color w:val="000000" w:themeColor="text1"/>
          <w:sz w:val="28"/>
          <w:szCs w:val="28"/>
        </w:rPr>
        <w:t>8. Chánh niệm chính là bốn niệm xứ</w:t>
      </w:r>
      <w:bookmarkEnd w:id="1298"/>
    </w:p>
    <w:p w14:paraId="79DCCD73"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là: Quán thân trên thân. Quán thọ trên các thọ. Quán tâm trên tâm. Quán pháp trên các pháp. Với: Nhiệt tâm. Tỉnh giác. Chánh niệm. Nhiếp phục tham ưu ở đời. Và kết: Không nương tựa. Không chấp trước một vật gì trên đời.</w:t>
      </w:r>
    </w:p>
    <w:p w14:paraId="26C2AFF6"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không phải chỉ nhớ hiện tại chung chung. Chánh niệm có đối tượng rõ: thân, thọ, tâm, pháp. Chánh niệm có nhiệm vụ rõ: nhiếp phục tham ưu. Chánh niệm có hướng rõ: Chánh trí, Niết-bàn.</w:t>
      </w:r>
    </w:p>
    <w:p w14:paraId="15E53B86" w14:textId="6E0EBD7E" w:rsidR="00D42E61" w:rsidRPr="005F17A4" w:rsidRDefault="007728F3" w:rsidP="007728F3">
      <w:pPr>
        <w:pStyle w:val="Heading3"/>
        <w:rPr>
          <w:rFonts w:ascii="Times New Roman" w:hAnsi="Times New Roman" w:cs="Times New Roman"/>
          <w:color w:val="000000" w:themeColor="text1"/>
          <w:sz w:val="28"/>
          <w:szCs w:val="28"/>
        </w:rPr>
      </w:pPr>
      <w:bookmarkStart w:id="1299" w:name="_Toc232456417"/>
      <w:r w:rsidRPr="005F17A4">
        <w:rPr>
          <w:rFonts w:ascii="Times New Roman" w:hAnsi="Times New Roman" w:cs="Times New Roman"/>
          <w:color w:val="000000" w:themeColor="text1"/>
          <w:sz w:val="28"/>
          <w:szCs w:val="28"/>
        </w:rPr>
        <w:lastRenderedPageBreak/>
        <w:t>9. Chánh định trong niệm xứ</w:t>
      </w:r>
      <w:bookmarkEnd w:id="1299"/>
    </w:p>
    <w:p w14:paraId="16293E47"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định không rời chánh niệm. Khi thân được biết, tâm bớt tán. Khi thọ được biết, ái yếu. Khi tâm được biết, tự lừa giảm. Khi pháp được biết, triền cái bị soi. Khi triền cái yếu, định dễ sanh. Khi định sanh, tuệ có nền.</w:t>
      </w:r>
    </w:p>
    <w:p w14:paraId="4746DEEB"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định phải được quán: Có tâm có định đây. Có Định giác chi đây. Định do duyên sanh. Định là pháp trợ đạo. Không chấp định. Không nương tựa định.</w:t>
      </w:r>
    </w:p>
    <w:p w14:paraId="04E2AEE6"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định mở đường Chánh trí khi không bị thủ.</w:t>
      </w:r>
    </w:p>
    <w:p w14:paraId="075C52A6" w14:textId="4E99198D" w:rsidR="00D42E61" w:rsidRPr="005F17A4" w:rsidRDefault="007728F3" w:rsidP="007728F3">
      <w:pPr>
        <w:pStyle w:val="Heading3"/>
        <w:rPr>
          <w:rFonts w:ascii="Times New Roman" w:hAnsi="Times New Roman" w:cs="Times New Roman"/>
          <w:color w:val="000000" w:themeColor="text1"/>
          <w:sz w:val="28"/>
          <w:szCs w:val="28"/>
        </w:rPr>
      </w:pPr>
      <w:bookmarkStart w:id="1300" w:name="_Toc232456418"/>
      <w:r w:rsidRPr="005F17A4">
        <w:rPr>
          <w:rFonts w:ascii="Times New Roman" w:hAnsi="Times New Roman" w:cs="Times New Roman"/>
          <w:color w:val="000000" w:themeColor="text1"/>
          <w:sz w:val="28"/>
          <w:szCs w:val="28"/>
        </w:rPr>
        <w:t>10. Bát thánh đạo trong một cảnh sân</w:t>
      </w:r>
      <w:bookmarkEnd w:id="1300"/>
    </w:p>
    <w:p w14:paraId="7BDB5A68"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sân sanh: Chánh tri kiến: biết sân là bất thiện, khổ thọ vô thường. Chánh tư duy: chuyển sân tư duy thành vô sân tư duy. Chánh ngữ: không nói lời ác. Chánh nghiệp: không hành động hại. Chánh mạng: không nuôi đời sống dựa trên hại người. Chánh tinh tấn: CHẾ — ĐOẠN — TU — TRÌ đối với sân. Chánh niệm: biết thân nóng, khổ thọ, tâm sân, pháp sân hận. Chánh định: trở về hơi thở, an tịnh thân tâm, không tán loạn theo sân.</w:t>
      </w:r>
    </w:p>
    <w:p w14:paraId="29283926"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một cơn sân có thể là nơi đầy đủ Bát Thánh Đạo nếu được thực hành đúng.</w:t>
      </w:r>
    </w:p>
    <w:p w14:paraId="072539E7" w14:textId="4CA191E0" w:rsidR="00D42E61" w:rsidRPr="005F17A4" w:rsidRDefault="00D42E61" w:rsidP="007728F3">
      <w:pPr>
        <w:pStyle w:val="Heading3"/>
        <w:rPr>
          <w:rFonts w:ascii="Times New Roman" w:hAnsi="Times New Roman" w:cs="Times New Roman"/>
          <w:color w:val="000000" w:themeColor="text1"/>
          <w:sz w:val="28"/>
          <w:szCs w:val="28"/>
        </w:rPr>
      </w:pPr>
      <w:bookmarkStart w:id="1301" w:name="_Toc232456419"/>
      <w:r w:rsidRPr="005F17A4">
        <w:rPr>
          <w:rFonts w:ascii="Times New Roman" w:hAnsi="Times New Roman" w:cs="Times New Roman"/>
          <w:color w:val="000000" w:themeColor="text1"/>
          <w:sz w:val="28"/>
          <w:szCs w:val="28"/>
        </w:rPr>
        <w:t>11. B</w:t>
      </w:r>
      <w:r w:rsidR="007728F3" w:rsidRPr="005F17A4">
        <w:rPr>
          <w:rFonts w:ascii="Times New Roman" w:hAnsi="Times New Roman" w:cs="Times New Roman"/>
          <w:color w:val="000000" w:themeColor="text1"/>
          <w:sz w:val="28"/>
          <w:szCs w:val="28"/>
        </w:rPr>
        <w:t>ản tụng bát thánh đạo trong niệm xứ</w:t>
      </w:r>
      <w:bookmarkEnd w:id="1301"/>
    </w:p>
    <w:p w14:paraId="3A2B1741"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đưa đến Khổ diệt: Chánh tri kiến: thấy thân thọ tâm pháp đúng như pháp. Chánh tư duy: ly dục, vô sân, bất hại. Chánh ngữ: chân thật, hòa hợp, hiền thiện, đúng thời. Chánh nghiệp: không hại mình, không hại người, không hại cả hai. Chánh mạng: đời sống không nuôi tham, không nuôi sân, không nuôi si. Chánh tinh tấn: CHẾ ác chưa sanh, ĐOẠN ác đã sanh, TU thiện chưa sanh, TRÌ thiện đã sanh. Chánh niệm: quán thân, quán thọ, quán tâm, quán pháp. Chánh định: tâm vững trên nền chánh niệm, không chấp định, không nương tựa định.</w:t>
      </w:r>
    </w:p>
    <w:p w14:paraId="2227E544" w14:textId="77777777" w:rsidR="00D42E61" w:rsidRPr="005F17A4" w:rsidRDefault="00D42E61" w:rsidP="00D42E6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tám ngành Thánh đạo đưa đến ly tham, đoạn diệt, Chánh trí, Chánh giải thoát.</w:t>
      </w:r>
    </w:p>
    <w:p w14:paraId="3D070378" w14:textId="2073D7B8" w:rsidR="00D42E61" w:rsidRPr="005F17A4" w:rsidRDefault="00D42E61" w:rsidP="007728F3">
      <w:pPr>
        <w:pStyle w:val="Heading3"/>
        <w:rPr>
          <w:rFonts w:ascii="Times New Roman" w:hAnsi="Times New Roman" w:cs="Times New Roman"/>
          <w:bCs w:val="0"/>
          <w:color w:val="000000" w:themeColor="text1"/>
          <w:sz w:val="28"/>
          <w:szCs w:val="28"/>
        </w:rPr>
      </w:pPr>
      <w:bookmarkStart w:id="1302" w:name="_Toc232456420"/>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7728F3" w:rsidRPr="005F17A4">
        <w:rPr>
          <w:rFonts w:ascii="Times New Roman" w:hAnsi="Times New Roman" w:cs="Times New Roman"/>
          <w:color w:val="000000" w:themeColor="text1"/>
          <w:sz w:val="28"/>
          <w:szCs w:val="28"/>
        </w:rPr>
        <w:t>ản đồ bát thánh đạo trong niệm xứ</w:t>
      </w:r>
      <w:bookmarkEnd w:id="1302"/>
    </w:p>
    <w:p w14:paraId="5D765231" w14:textId="594C8217" w:rsidR="00D42E61" w:rsidRPr="005F17A4" w:rsidRDefault="00D42E61" w:rsidP="00D42E61">
      <w:pPr>
        <w:rPr>
          <w:rFonts w:cs="Times New Roman"/>
          <w:color w:val="000000" w:themeColor="text1"/>
          <w:sz w:val="28"/>
          <w:szCs w:val="28"/>
        </w:rPr>
      </w:pPr>
      <w:r w:rsidRPr="005F17A4">
        <w:rPr>
          <w:rFonts w:cs="Times New Roman"/>
          <w:color w:val="000000" w:themeColor="text1"/>
          <w:sz w:val="28"/>
          <w:szCs w:val="28"/>
        </w:rPr>
        <w:t>BÁT THÁNH ĐẠO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 Thấy uẩn, thọ, ái, 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 Ly dục, vô sân, bất hại</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 Lời nói được soi bằng thọ và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nghiệp</w:t>
      </w:r>
      <w:r w:rsidRPr="005F17A4">
        <w:rPr>
          <w:rFonts w:cs="Times New Roman"/>
          <w:color w:val="000000" w:themeColor="text1"/>
          <w:sz w:val="28"/>
          <w:szCs w:val="28"/>
        </w:rPr>
        <w:br/>
        <w:t>│   └── Thân hành không do tham sân si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 Đời sống không nuôi phiền não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Thân - thọ - tâm - pháp</w:t>
      </w:r>
      <w:r w:rsidRPr="005F17A4">
        <w:rPr>
          <w:rFonts w:cs="Times New Roman"/>
          <w:color w:val="000000" w:themeColor="text1"/>
          <w:sz w:val="28"/>
          <w:szCs w:val="28"/>
        </w:rPr>
        <w:br/>
        <w:t>│</w:t>
      </w:r>
      <w:r w:rsidRPr="005F17A4">
        <w:rPr>
          <w:rFonts w:cs="Times New Roman"/>
          <w:color w:val="000000" w:themeColor="text1"/>
          <w:sz w:val="28"/>
          <w:szCs w:val="28"/>
        </w:rPr>
        <w:br/>
        <w:t>└── Chánh định</w:t>
      </w:r>
      <w:r w:rsidRPr="005F17A4">
        <w:rPr>
          <w:rFonts w:cs="Times New Roman"/>
          <w:color w:val="000000" w:themeColor="text1"/>
          <w:sz w:val="28"/>
          <w:szCs w:val="28"/>
        </w:rPr>
        <w:br/>
        <w:t xml:space="preserve">    └── Tâm vững, không chấp định</w:t>
      </w:r>
    </w:p>
    <w:p w14:paraId="1F3C1AE3" w14:textId="77777777" w:rsidR="00D42E61" w:rsidRPr="005F17A4" w:rsidRDefault="00D42E61" w:rsidP="007728F3">
      <w:pPr>
        <w:pStyle w:val="Heading2"/>
        <w:rPr>
          <w:rFonts w:ascii="Times New Roman" w:hAnsi="Times New Roman" w:cs="Times New Roman"/>
          <w:b w:val="0"/>
          <w:bCs w:val="0"/>
          <w:color w:val="000000" w:themeColor="text1"/>
          <w:sz w:val="28"/>
          <w:szCs w:val="28"/>
        </w:rPr>
      </w:pPr>
      <w:bookmarkStart w:id="1303" w:name="_Toc232456421"/>
      <w:r w:rsidRPr="005F17A4">
        <w:rPr>
          <w:rFonts w:ascii="Times New Roman" w:hAnsi="Times New Roman" w:cs="Times New Roman"/>
          <w:color w:val="000000" w:themeColor="text1"/>
          <w:sz w:val="28"/>
          <w:szCs w:val="28"/>
        </w:rPr>
        <w:t>KỆ TÓM TẮT CHƯƠNG 92</w:t>
      </w:r>
      <w:bookmarkEnd w:id="1303"/>
    </w:p>
    <w:p w14:paraId="5FE03E52" w14:textId="77777777" w:rsidR="00D42E61" w:rsidRPr="005F17A4" w:rsidRDefault="00D42E61" w:rsidP="00D42E6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66BEA5B" w14:textId="36727800" w:rsidR="00D42E61" w:rsidRPr="005F17A4" w:rsidRDefault="00D42E61" w:rsidP="00D42E61">
      <w:pPr>
        <w:rPr>
          <w:rFonts w:cs="Times New Roman"/>
          <w:color w:val="000000" w:themeColor="text1"/>
          <w:sz w:val="28"/>
          <w:szCs w:val="28"/>
        </w:rPr>
      </w:pPr>
      <w:r w:rsidRPr="005F17A4">
        <w:rPr>
          <w:rFonts w:cs="Times New Roman"/>
          <w:color w:val="000000" w:themeColor="text1"/>
          <w:sz w:val="28"/>
          <w:szCs w:val="28"/>
        </w:rPr>
        <w:t>Tám đạo ngành nương bốn xứ thiền,</w:t>
      </w:r>
      <w:r w:rsidRPr="005F17A4">
        <w:rPr>
          <w:rFonts w:cs="Times New Roman"/>
          <w:color w:val="000000" w:themeColor="text1"/>
          <w:sz w:val="28"/>
          <w:szCs w:val="28"/>
        </w:rPr>
        <w:br/>
        <w:t>Tri kiến tư duy sáng mối duyên.</w:t>
      </w:r>
      <w:r w:rsidRPr="005F17A4">
        <w:rPr>
          <w:rFonts w:cs="Times New Roman"/>
          <w:color w:val="000000" w:themeColor="text1"/>
          <w:sz w:val="28"/>
          <w:szCs w:val="28"/>
        </w:rPr>
        <w:br/>
        <w:t>Niệm chánh định thành không nắm giữ,</w:t>
      </w:r>
      <w:r w:rsidRPr="005F17A4">
        <w:rPr>
          <w:rFonts w:cs="Times New Roman"/>
          <w:color w:val="000000" w:themeColor="text1"/>
          <w:sz w:val="28"/>
          <w:szCs w:val="28"/>
        </w:rPr>
        <w:br/>
        <w:t>Ly tham giải thoát vượt triền miên.</w:t>
      </w:r>
    </w:p>
    <w:p w14:paraId="350A8C76" w14:textId="77777777" w:rsidR="00D42E61" w:rsidRPr="005F17A4" w:rsidRDefault="00D42E61" w:rsidP="007728F3">
      <w:pPr>
        <w:pStyle w:val="Heading2"/>
        <w:rPr>
          <w:rFonts w:ascii="Times New Roman" w:hAnsi="Times New Roman" w:cs="Times New Roman"/>
          <w:b w:val="0"/>
          <w:bCs w:val="0"/>
          <w:color w:val="000000" w:themeColor="text1"/>
          <w:sz w:val="28"/>
          <w:szCs w:val="28"/>
        </w:rPr>
      </w:pPr>
      <w:bookmarkStart w:id="1304" w:name="_Toc232456422"/>
      <w:r w:rsidRPr="005F17A4">
        <w:rPr>
          <w:rFonts w:ascii="Times New Roman" w:hAnsi="Times New Roman" w:cs="Times New Roman"/>
          <w:color w:val="000000" w:themeColor="text1"/>
          <w:sz w:val="28"/>
          <w:szCs w:val="28"/>
        </w:rPr>
        <w:t>SƠ ĐỒ TÓM LƯỢC CHƯƠNG 92</w:t>
      </w:r>
      <w:bookmarkEnd w:id="1304"/>
    </w:p>
    <w:p w14:paraId="70BB57D1" w14:textId="3BE8668C" w:rsidR="00D42E61" w:rsidRPr="005F17A4" w:rsidRDefault="00D42E61" w:rsidP="00D42E61">
      <w:pPr>
        <w:rPr>
          <w:rFonts w:cs="Times New Roman"/>
          <w:color w:val="000000" w:themeColor="text1"/>
          <w:sz w:val="28"/>
          <w:szCs w:val="28"/>
        </w:rPr>
      </w:pPr>
      <w:r w:rsidRPr="005F17A4">
        <w:rPr>
          <w:rFonts w:cs="Times New Roman"/>
          <w:color w:val="000000" w:themeColor="text1"/>
          <w:sz w:val="28"/>
          <w:szCs w:val="28"/>
        </w:rPr>
        <w:t>BÁT THÁNH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Tuệ: Chánh tri kiến, Chánh tư duy</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Giới: Chánh ngữ, Chánh nghiệp, Chánh mạng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 Chánh tinh tấn, Chánh niệm, Chánh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 Bốn Niệm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 = CHẾ - ĐOẠN - TU - TRÌ</w:t>
      </w:r>
      <w:r w:rsidRPr="005F17A4">
        <w:rPr>
          <w:rFonts w:cs="Times New Roman"/>
          <w:color w:val="000000" w:themeColor="text1"/>
          <w:sz w:val="28"/>
          <w:szCs w:val="28"/>
        </w:rPr>
        <w:br/>
        <w:t>└── Chánh định không chấp, mở Chánh trí</w:t>
      </w:r>
    </w:p>
    <w:p w14:paraId="5E2E8FCD" w14:textId="75D91CF1" w:rsidR="001A7B40" w:rsidRPr="005F17A4" w:rsidRDefault="001A7B40" w:rsidP="001A7B40">
      <w:pPr>
        <w:pStyle w:val="Heading2"/>
        <w:rPr>
          <w:rFonts w:ascii="Times New Roman" w:hAnsi="Times New Roman" w:cs="Times New Roman"/>
          <w:color w:val="000000" w:themeColor="text1"/>
          <w:sz w:val="28"/>
          <w:szCs w:val="28"/>
        </w:rPr>
      </w:pPr>
      <w:bookmarkStart w:id="1305" w:name="_Toc232456423"/>
      <w:r w:rsidRPr="005F17A4">
        <w:rPr>
          <w:rFonts w:ascii="Times New Roman" w:hAnsi="Times New Roman" w:cs="Times New Roman"/>
          <w:color w:val="000000" w:themeColor="text1"/>
          <w:sz w:val="28"/>
          <w:szCs w:val="28"/>
        </w:rPr>
        <w:lastRenderedPageBreak/>
        <w:t>CHƯƠNG 93</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DUYÊN KHỞI — THẤY THÂN DO MÓN ĂN, THỌ DO XÚC, TÂM DO DANH SẮC, PHÁP DO TÁC Ý</w:t>
      </w:r>
      <w:bookmarkEnd w:id="1305"/>
    </w:p>
    <w:p w14:paraId="3B4F99C5" w14:textId="7E8EA482" w:rsidR="001A7B40" w:rsidRPr="005F17A4" w:rsidRDefault="001A7B40" w:rsidP="001A7B40">
      <w:pPr>
        <w:pStyle w:val="Heading3"/>
        <w:rPr>
          <w:rFonts w:ascii="Times New Roman" w:hAnsi="Times New Roman" w:cs="Times New Roman"/>
          <w:color w:val="000000" w:themeColor="text1"/>
          <w:sz w:val="28"/>
          <w:szCs w:val="28"/>
        </w:rPr>
      </w:pPr>
      <w:bookmarkStart w:id="1306" w:name="_Toc232456424"/>
      <w:r w:rsidRPr="005F17A4">
        <w:rPr>
          <w:rFonts w:ascii="Times New Roman" w:hAnsi="Times New Roman" w:cs="Times New Roman"/>
          <w:color w:val="000000" w:themeColor="text1"/>
          <w:sz w:val="28"/>
          <w:szCs w:val="28"/>
        </w:rPr>
        <w:t>1. Duyên khởi là mắt tuệ của niệm xứ</w:t>
      </w:r>
      <w:bookmarkEnd w:id="1306"/>
    </w:p>
    <w:p w14:paraId="77CAE7E4"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Bốn Niệm Xứ không chỉ biết thân, thọ, tâm, pháp như những hiện tượng riêng lẻ. Phải thấy chúng do duyên sanh, do duyên diệt.</w:t>
      </w:r>
    </w:p>
    <w:p w14:paraId="3E2F010D"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Thế Tôn dạy: </w:t>
      </w:r>
      <w:r w:rsidRPr="005F17A4">
        <w:rPr>
          <w:rFonts w:cs="Times New Roman"/>
          <w:b/>
          <w:bCs/>
          <w:color w:val="000000" w:themeColor="text1"/>
          <w:sz w:val="28"/>
          <w:szCs w:val="28"/>
        </w:rPr>
        <w:t>“Sự tập khởi của món ăn là sự tập khởi của thân. Sự đoạn diệt các món ăn là sự đoạn diệt của thân. Sự tập khởi của xúc là sự tập khởi của thọ. Sự đoạn diệt của xúc là sự chấm dứt của thọ. Sự tập khởi của danh sắc là sự tập khởi của tâm. Sự đoạn diệt của danh sắc là sự chấm dứt của tâm. Sự tập khởi của tác ý là sự tập khởi của các pháp. Sự đoạn diệt của tác ý là sự chấm dứt của các pháp.”</w:t>
      </w:r>
    </w:p>
    <w:p w14:paraId="2C4826DE"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trục duyên khởi của Niệm Xứ. Thấy duyên khởi thì ngã chấp yếu. Thấy duyên diệt thì chấp thủ yếu. Thấy pháp do duyên thì không còn nắm pháp là ta.</w:t>
      </w:r>
    </w:p>
    <w:p w14:paraId="6707CFA3" w14:textId="6E8CB71A" w:rsidR="001A7B40" w:rsidRPr="005F17A4" w:rsidRDefault="001A7B40" w:rsidP="001A7B40">
      <w:pPr>
        <w:pStyle w:val="Heading3"/>
        <w:rPr>
          <w:rFonts w:ascii="Times New Roman" w:hAnsi="Times New Roman" w:cs="Times New Roman"/>
          <w:color w:val="000000" w:themeColor="text1"/>
          <w:sz w:val="28"/>
          <w:szCs w:val="28"/>
        </w:rPr>
      </w:pPr>
      <w:bookmarkStart w:id="1307" w:name="_Toc232456425"/>
      <w:r w:rsidRPr="005F17A4">
        <w:rPr>
          <w:rFonts w:ascii="Times New Roman" w:hAnsi="Times New Roman" w:cs="Times New Roman"/>
          <w:color w:val="000000" w:themeColor="text1"/>
          <w:sz w:val="28"/>
          <w:szCs w:val="28"/>
        </w:rPr>
        <w:t>2. Thân do món ăn tập khởi</w:t>
      </w:r>
      <w:bookmarkEnd w:id="1307"/>
    </w:p>
    <w:p w14:paraId="31B59AE0"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không tự có. Thân này không độc lập. Thân này không phải một “ta” thường hằng. Thân này được duy trì bởi món ăn, hơi thở, nhiệt độ, điều kiện sống, đất nước gió lửa, vô số duyên hợp.</w:t>
      </w:r>
    </w:p>
    <w:p w14:paraId="1F03441E"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tập khởi của món ăn là sự tập khởi của thân.”</w:t>
      </w:r>
    </w:p>
    <w:p w14:paraId="5B58E3FA"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thân đây. Thân người là sắc. Sắc này do món ăn duy trì. Sắc này do duyên sanh. Sắc này vô thường. Sắc này không phải ta.</w:t>
      </w:r>
    </w:p>
    <w:p w14:paraId="7C2EC6AF"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biết thân do món ăn. Khi đói, biết thân cần duyên. Khi bệnh, biết duyên thân bất ổn. Khi khỏe, biết sức khỏe cũng do duyên. Không kiêu vì thân khỏe. Không tuyệt vọng vì thân bệnh. Chỉ thấy sắc do duyên.</w:t>
      </w:r>
    </w:p>
    <w:p w14:paraId="298911C0" w14:textId="3FBFEAA7" w:rsidR="001A7B40" w:rsidRPr="005F17A4" w:rsidRDefault="001A7B40" w:rsidP="001A7B40">
      <w:pPr>
        <w:pStyle w:val="Heading3"/>
        <w:rPr>
          <w:rFonts w:ascii="Times New Roman" w:hAnsi="Times New Roman" w:cs="Times New Roman"/>
          <w:color w:val="000000" w:themeColor="text1"/>
          <w:sz w:val="28"/>
          <w:szCs w:val="28"/>
        </w:rPr>
      </w:pPr>
      <w:bookmarkStart w:id="1308" w:name="_Toc232456426"/>
      <w:r w:rsidRPr="005F17A4">
        <w:rPr>
          <w:rFonts w:ascii="Times New Roman" w:hAnsi="Times New Roman" w:cs="Times New Roman"/>
          <w:color w:val="000000" w:themeColor="text1"/>
          <w:sz w:val="28"/>
          <w:szCs w:val="28"/>
        </w:rPr>
        <w:t>3. Thân đoạn diệt theo duyên</w:t>
      </w:r>
      <w:bookmarkEnd w:id="1308"/>
    </w:p>
    <w:p w14:paraId="0A7AB511"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đoạn diệt các món ăn là sự đoạn diệt của thân.”</w:t>
      </w:r>
    </w:p>
    <w:p w14:paraId="2080F723"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này không đứng ngoài sự đoạn diệt. Khi duyên nuôi thân suy giảm, thân suy giảm. Khi các duyên tan rã, thân tan rã.</w:t>
      </w:r>
    </w:p>
    <w:p w14:paraId="0E95C8C4"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Thân này tánh chất là như vậy. Thân này bản tánh là như vậy. Thân này không vượt khỏi tánh chất ấy. Già là duyên thân đổi. Bệnh là duyên thân đổi. Chết là duyên thân tan.</w:t>
      </w:r>
    </w:p>
    <w:p w14:paraId="2343D2E2"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Thấy thân do duyên, người tu bớt nắm thân. Thấy thân đoạn diệt, người tu bớt mê thân. Thấy thân không phải ta, người tu bớt sợ thân hoại.</w:t>
      </w:r>
    </w:p>
    <w:p w14:paraId="7BFDED1B" w14:textId="57EB1325" w:rsidR="001A7B40" w:rsidRPr="005F17A4" w:rsidRDefault="001A7B40" w:rsidP="001A7B40">
      <w:pPr>
        <w:pStyle w:val="Heading3"/>
        <w:rPr>
          <w:rFonts w:ascii="Times New Roman" w:hAnsi="Times New Roman" w:cs="Times New Roman"/>
          <w:color w:val="000000" w:themeColor="text1"/>
          <w:sz w:val="28"/>
          <w:szCs w:val="28"/>
        </w:rPr>
      </w:pPr>
      <w:bookmarkStart w:id="1309" w:name="_Toc232456427"/>
      <w:r w:rsidRPr="005F17A4">
        <w:rPr>
          <w:rFonts w:ascii="Times New Roman" w:hAnsi="Times New Roman" w:cs="Times New Roman"/>
          <w:color w:val="000000" w:themeColor="text1"/>
          <w:sz w:val="28"/>
          <w:szCs w:val="28"/>
        </w:rPr>
        <w:t>4. Thọ do xúc tập khởi</w:t>
      </w:r>
      <w:bookmarkEnd w:id="1309"/>
    </w:p>
    <w:p w14:paraId="577E302D"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tập khởi của xúc là sự tập khởi của thọ.”</w:t>
      </w:r>
    </w:p>
    <w:p w14:paraId="1F0B027F"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mắt gặp sắc, xúc sanh, thọ sanh. Khi tai gặp tiếng, xúc sanh, thọ sanh. Khi mũi gặp hương, xúc sanh, thọ sanh. Khi lưỡi gặp vị, xúc sanh, thọ sanh. Khi thân gặp xúc, xúc sanh, thọ sanh. Khi ý gặp pháp, xúc sanh, thọ sanh.</w:t>
      </w:r>
    </w:p>
    <w:p w14:paraId="046B74F1"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Lạc thọ có duyên. Khổ thọ có duyên. Bất khổ bất lạc thọ có duyên.</w:t>
      </w:r>
    </w:p>
    <w:p w14:paraId="2971FADF"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nói: “Tôi vui bền chắc.” “Tôi khổ tuyệt đối.” “Tôi là cảm giác này.” Chỉ biết: Có thọ đây. Thọ do xúc sanh. Thọ ấy là vô thường. Không chấp trước. Không hoan hỷ.</w:t>
      </w:r>
    </w:p>
    <w:p w14:paraId="14B21521" w14:textId="2932593A" w:rsidR="001A7B40" w:rsidRPr="005F17A4" w:rsidRDefault="001A7B40" w:rsidP="001A7B40">
      <w:pPr>
        <w:pStyle w:val="Heading3"/>
        <w:rPr>
          <w:rFonts w:ascii="Times New Roman" w:hAnsi="Times New Roman" w:cs="Times New Roman"/>
          <w:color w:val="000000" w:themeColor="text1"/>
          <w:sz w:val="28"/>
          <w:szCs w:val="28"/>
        </w:rPr>
      </w:pPr>
      <w:bookmarkStart w:id="1310" w:name="_Toc232456428"/>
      <w:r w:rsidRPr="005F17A4">
        <w:rPr>
          <w:rFonts w:ascii="Times New Roman" w:hAnsi="Times New Roman" w:cs="Times New Roman"/>
          <w:color w:val="000000" w:themeColor="text1"/>
          <w:sz w:val="28"/>
          <w:szCs w:val="28"/>
        </w:rPr>
        <w:t>5. Thọ đoạn diệt theo xúc</w:t>
      </w:r>
      <w:bookmarkEnd w:id="1310"/>
    </w:p>
    <w:p w14:paraId="0EE15DD8"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đoạn diệt của xúc là sự chấm dứt của thọ.”</w:t>
      </w:r>
    </w:p>
    <w:p w14:paraId="76D9EC8D"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Cảm giác không tự đứng. Cảm giác không bền. Cảm giác đến theo xúc, đổi theo xúc, mất theo xúc. Một lời khen làm lạc thọ sanh, rồi âm thanh qua đi, thọ đổi. Một cơn đau làm khổ thọ sanh, rồi duyên đau đổi, thọ đổi. Một ý nghĩ làm bất an sanh, rồi ý nghĩ đổi, thọ đổi.</w:t>
      </w:r>
    </w:p>
    <w:p w14:paraId="2154C932"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Thọ sanh do duyên. Thọ diệt do duyên. Thọ không phải ta. Thọ không phải của ta. Thọ không phải tự ngã của ta. Thấy thọ do xúc là thấy cửa cắt ái.</w:t>
      </w:r>
    </w:p>
    <w:p w14:paraId="4CB75343" w14:textId="7AFC090B" w:rsidR="001A7B40" w:rsidRPr="005F17A4" w:rsidRDefault="001A7B40" w:rsidP="001A7B40">
      <w:pPr>
        <w:pStyle w:val="Heading3"/>
        <w:rPr>
          <w:rFonts w:ascii="Times New Roman" w:hAnsi="Times New Roman" w:cs="Times New Roman"/>
          <w:color w:val="000000" w:themeColor="text1"/>
          <w:sz w:val="28"/>
          <w:szCs w:val="28"/>
        </w:rPr>
      </w:pPr>
      <w:bookmarkStart w:id="1311" w:name="_Toc232456429"/>
      <w:r w:rsidRPr="005F17A4">
        <w:rPr>
          <w:rFonts w:ascii="Times New Roman" w:hAnsi="Times New Roman" w:cs="Times New Roman"/>
          <w:color w:val="000000" w:themeColor="text1"/>
          <w:sz w:val="28"/>
          <w:szCs w:val="28"/>
        </w:rPr>
        <w:t>6. Tâm do danh sắc tập khởi</w:t>
      </w:r>
      <w:bookmarkEnd w:id="1311"/>
    </w:p>
    <w:p w14:paraId="300211D9"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tập khởi của danh sắc là sự tập khởi của tâm.”</w:t>
      </w:r>
    </w:p>
    <w:p w14:paraId="5A7389DF"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không phải một chủ thể độc lập đứng ngoài thân và cảm giác. Tâm vận hành cùng danh sắc: Có thân. Có cảm giác. Có tưởng. Có tác ý. Có xúc. Có rõ biết. Có các duyên tâm sinh.</w:t>
      </w:r>
    </w:p>
    <w:p w14:paraId="1D7D1A43"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mệt, tâm dễ nặng. Khi thọ đau, tâm dễ sân. Khi tưởng khả ái hiện, tâm dễ tham. Khi suy nghĩ lo âu kéo dài, tâm dễ bất an. Khi pháp được nghe đúng thời, tâm có thể sáng.</w:t>
      </w:r>
    </w:p>
    <w:p w14:paraId="6365458B"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Người tu quán: Có tâm đây. Tâm do duyên sanh. Tâm này không phải ta. Tâm này không phải của ta. Tâm này không phải tự ngã của ta. Tâm an cũng do duyên. Tâm động </w:t>
      </w:r>
      <w:r w:rsidRPr="005F17A4">
        <w:rPr>
          <w:rFonts w:cs="Times New Roman"/>
          <w:color w:val="000000" w:themeColor="text1"/>
          <w:sz w:val="28"/>
          <w:szCs w:val="28"/>
        </w:rPr>
        <w:lastRenderedPageBreak/>
        <w:t>cũng do duyên. Tâm định cũng do duyên. Tâm tán loạn cũng do duyên. Không chấp tâm an. Không tuyệt vọng vì tâm động.</w:t>
      </w:r>
    </w:p>
    <w:p w14:paraId="76CDB2A2" w14:textId="06143746" w:rsidR="001A7B40" w:rsidRPr="005F17A4" w:rsidRDefault="001A7B40" w:rsidP="001A7B40">
      <w:pPr>
        <w:pStyle w:val="Heading3"/>
        <w:rPr>
          <w:rFonts w:ascii="Times New Roman" w:hAnsi="Times New Roman" w:cs="Times New Roman"/>
          <w:color w:val="000000" w:themeColor="text1"/>
          <w:sz w:val="28"/>
          <w:szCs w:val="28"/>
        </w:rPr>
      </w:pPr>
      <w:bookmarkStart w:id="1312" w:name="_Toc232456430"/>
      <w:r w:rsidRPr="005F17A4">
        <w:rPr>
          <w:rFonts w:ascii="Times New Roman" w:hAnsi="Times New Roman" w:cs="Times New Roman"/>
          <w:color w:val="000000" w:themeColor="text1"/>
          <w:sz w:val="28"/>
          <w:szCs w:val="28"/>
        </w:rPr>
        <w:t>7. Tâm đoạn diệt theo duyên</w:t>
      </w:r>
      <w:bookmarkEnd w:id="1312"/>
    </w:p>
    <w:p w14:paraId="4C4ADDA6"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đoạn diệt của danh sắc là sự chấm dứt của tâm.”</w:t>
      </w:r>
    </w:p>
    <w:p w14:paraId="6F25F940"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trạng sanh rồi diệt. Tâm tham sanh rồi diệt. Tâm sân sanh rồi diệt. Tâm si sanh rồi diệt. Tâm định sanh rồi diệt nếu còn hữu vi. Tâm hỷ sanh rồi diệt. Tâm buồn sanh rồi diệt. Người tu không cần xây một bản ngã trên bất cứ tâm nào.</w:t>
      </w:r>
    </w:p>
    <w:p w14:paraId="1ED80530"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tham sanh: Có tâm tham đây. Tâm tham do duyên. Tâm tham vô thường. Không phải ta.</w:t>
      </w:r>
    </w:p>
    <w:p w14:paraId="604BBC81"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định sanh: Có tâm định đây. Tâm định do duyên. Tâm định là pháp trợ đạo. Không phải ta. Không nương tựa định. Thấy tâm do duyên, người tu không tự lừa bằng “tâm tôi là như thế”.</w:t>
      </w:r>
    </w:p>
    <w:p w14:paraId="548B984C" w14:textId="1A7548AB" w:rsidR="001A7B40" w:rsidRPr="005F17A4" w:rsidRDefault="001A7B40" w:rsidP="001A7B40">
      <w:pPr>
        <w:pStyle w:val="Heading3"/>
        <w:rPr>
          <w:rFonts w:ascii="Times New Roman" w:hAnsi="Times New Roman" w:cs="Times New Roman"/>
          <w:color w:val="000000" w:themeColor="text1"/>
          <w:sz w:val="28"/>
          <w:szCs w:val="28"/>
        </w:rPr>
      </w:pPr>
      <w:bookmarkStart w:id="1313" w:name="_Toc232456431"/>
      <w:r w:rsidRPr="005F17A4">
        <w:rPr>
          <w:rFonts w:ascii="Times New Roman" w:hAnsi="Times New Roman" w:cs="Times New Roman"/>
          <w:color w:val="000000" w:themeColor="text1"/>
          <w:sz w:val="28"/>
          <w:szCs w:val="28"/>
        </w:rPr>
        <w:t>8. Pháp do tác ý tập khởi</w:t>
      </w:r>
      <w:bookmarkEnd w:id="1313"/>
    </w:p>
    <w:p w14:paraId="0A5E89FB"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tập khởi của tác ý là sự tập khởi của các pháp.”</w:t>
      </w:r>
    </w:p>
    <w:p w14:paraId="67E02B03"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Tác ý rất quan trọng. Tâm hướng về đâu, pháp ấy được nuôi. Tác ý đến sắc đẹp, tham có thể sanh. Tác ý đến lỗi người, sân có thể sanh. Tác ý đến buồn ngủ, hôn trầm tăng. Tác ý đến quá khứ, trạo hối tăng. Tác ý không như lý, nghi tăng. Tác ý đến vô thường, trí sanh. Tác ý đến thọ vô thường, ái yếu. Tác ý đến Bốn Thánh đế, Chánh tri kiến tăng. Tác ý đến tâm từ, sân yếu.</w:t>
      </w:r>
    </w:p>
    <w:p w14:paraId="1DDF0136"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quán pháp không thể bỏ tác ý. Người tu hỏi: Ta đang tác ý điều gì? Tác ý này làm tham tăng hay ly tham tăng? Tác ý này làm sân tăng hay vô sân tăng? Tác ý này làm si tăng hay Trạch pháp tăng? Tác ý này đưa đến khổ hay khổ diệt?</w:t>
      </w:r>
    </w:p>
    <w:p w14:paraId="0F3E3668" w14:textId="375D6D4E" w:rsidR="001A7B40" w:rsidRPr="005F17A4" w:rsidRDefault="001A7B40" w:rsidP="001A7B40">
      <w:pPr>
        <w:pStyle w:val="Heading3"/>
        <w:rPr>
          <w:rFonts w:ascii="Times New Roman" w:hAnsi="Times New Roman" w:cs="Times New Roman"/>
          <w:color w:val="000000" w:themeColor="text1"/>
          <w:sz w:val="28"/>
          <w:szCs w:val="28"/>
        </w:rPr>
      </w:pPr>
      <w:bookmarkStart w:id="1314" w:name="_Toc232456432"/>
      <w:r w:rsidRPr="005F17A4">
        <w:rPr>
          <w:rFonts w:ascii="Times New Roman" w:hAnsi="Times New Roman" w:cs="Times New Roman"/>
          <w:color w:val="000000" w:themeColor="text1"/>
          <w:sz w:val="28"/>
          <w:szCs w:val="28"/>
        </w:rPr>
        <w:t>9. Pháp đoạn diệt theo tác ý</w:t>
      </w:r>
      <w:bookmarkEnd w:id="1314"/>
    </w:p>
    <w:p w14:paraId="60B9F9B0"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“Sự đoạn diệt của tác ý là sự chấm dứt của các pháp.”</w:t>
      </w:r>
    </w:p>
    <w:p w14:paraId="59ACC0D5"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không tiếp tục tác ý đến dục tưởng, dục tưởng yếu. Khi không tiếp tục tác ý đến lỗi người, sân yếu. Khi không tiếp tục tác ý đến sợ hãi tương lai, lo âu yếu. Khi không tiếp tục tác ý đến mạn, mạn yếu.</w:t>
      </w:r>
    </w:p>
    <w:p w14:paraId="536E9ACC"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người tu không chỉ ngưng bất thiện tác ý. Người tu còn chuyển sang như lý tác ý: Tác ý vô thường. Tác ý khổ. Tác ý vô ngã. Tác ý ly tham. Tác ý đoạn diệt. Tác ý từ bỏ. Tác ý Bốn Thánh đế. Như vậy, tác ý là tay lái của pháp hành.</w:t>
      </w:r>
    </w:p>
    <w:p w14:paraId="553561C5" w14:textId="62EB8DB5" w:rsidR="001A7B40" w:rsidRPr="005F17A4" w:rsidRDefault="001A7B40" w:rsidP="001A7B40">
      <w:pPr>
        <w:pStyle w:val="Heading3"/>
        <w:rPr>
          <w:rFonts w:ascii="Times New Roman" w:hAnsi="Times New Roman" w:cs="Times New Roman"/>
          <w:color w:val="000000" w:themeColor="text1"/>
          <w:sz w:val="28"/>
          <w:szCs w:val="28"/>
        </w:rPr>
      </w:pPr>
      <w:bookmarkStart w:id="1315" w:name="_Toc232456433"/>
      <w:r w:rsidRPr="005F17A4">
        <w:rPr>
          <w:rFonts w:ascii="Times New Roman" w:hAnsi="Times New Roman" w:cs="Times New Roman"/>
          <w:color w:val="000000" w:themeColor="text1"/>
          <w:sz w:val="28"/>
          <w:szCs w:val="28"/>
        </w:rPr>
        <w:lastRenderedPageBreak/>
        <w:t>10. Duyên khởi trong một cảnh đời</w:t>
      </w:r>
      <w:bookmarkEnd w:id="1315"/>
    </w:p>
    <w:p w14:paraId="7BF49E5A"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Ví dụ: nghe một lời chê. Tai và tiếng duyên nhau. Nhĩ thức sanh. Xúc sanh. Khổ thọ sanh. Tưởng không khả ái sanh. Suy nghĩ phản ứng sanh. Tâm sân có thể sanh. Ái danh bị chạm. Nếu tác ý không như lý, sân tăng. Nếu như lý tác ý, thọ được thấy vô thường, sân yếu.</w:t>
      </w:r>
    </w:p>
    <w:p w14:paraId="726BD016"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xúc đây. Có thọ đây. Thọ do xúc. Có tưởng đây. Có hành đây. Có tâm sân đây. Có tác ý đây. Rồi chuyển: Thọ ấy là vô thường. Không chấp trước. Không hoan hỷ. Vô sân tư duy cần được tu.</w:t>
      </w:r>
    </w:p>
    <w:p w14:paraId="2D1AE3B0"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lời chê trở thành pháp duyên khởi được thấy trực tiếp.</w:t>
      </w:r>
    </w:p>
    <w:p w14:paraId="7B9DAEFA" w14:textId="5ED47AEA" w:rsidR="001A7B40" w:rsidRPr="005F17A4" w:rsidRDefault="001A7B40" w:rsidP="001A7B40">
      <w:pPr>
        <w:pStyle w:val="Heading3"/>
        <w:rPr>
          <w:rFonts w:ascii="Times New Roman" w:hAnsi="Times New Roman" w:cs="Times New Roman"/>
          <w:color w:val="000000" w:themeColor="text1"/>
          <w:sz w:val="28"/>
          <w:szCs w:val="28"/>
        </w:rPr>
      </w:pPr>
      <w:bookmarkStart w:id="1316" w:name="_Toc232456434"/>
      <w:r w:rsidRPr="005F17A4">
        <w:rPr>
          <w:rFonts w:ascii="Times New Roman" w:hAnsi="Times New Roman" w:cs="Times New Roman"/>
          <w:color w:val="000000" w:themeColor="text1"/>
          <w:sz w:val="28"/>
          <w:szCs w:val="28"/>
        </w:rPr>
        <w:t>11. Duyên khởi và không nương tựa</w:t>
      </w:r>
      <w:bookmarkEnd w:id="1316"/>
    </w:p>
    <w:p w14:paraId="6B4E9711"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pháp do duyên, người tu không còn nương tựa vào pháp ấy. Thân do duyên — không nương thân. Thọ do duyên — không nương thọ. Tâm do duyên — không nương tâm. Pháp do duyên — không nương pháp. Định do duyên — không nương định. Hỷ do duyên — không nương hỷ. Rõ biết do duyên — không nương cái biết.</w:t>
      </w:r>
    </w:p>
    <w:p w14:paraId="410656E5"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Đó là lý do sau mỗi niệm xứ, Đức Phật kết: </w:t>
      </w:r>
      <w:r w:rsidRPr="005F17A4">
        <w:rPr>
          <w:rFonts w:cs="Times New Roman"/>
          <w:b/>
          <w:bCs/>
          <w:color w:val="000000" w:themeColor="text1"/>
          <w:sz w:val="28"/>
          <w:szCs w:val="28"/>
        </w:rPr>
        <w:t>“Vị ấy sống không nương tựa, không chấp trước một vật gì trên đời.”</w:t>
      </w:r>
    </w:p>
    <w:p w14:paraId="2B406270"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duyên khởi là nền của không nương tựa.</w:t>
      </w:r>
    </w:p>
    <w:p w14:paraId="600D34F5" w14:textId="607EF57A" w:rsidR="001A7B40" w:rsidRPr="005F17A4" w:rsidRDefault="001A7B40" w:rsidP="001A7B40">
      <w:pPr>
        <w:pStyle w:val="Heading3"/>
        <w:rPr>
          <w:rFonts w:ascii="Times New Roman" w:hAnsi="Times New Roman" w:cs="Times New Roman"/>
          <w:color w:val="000000" w:themeColor="text1"/>
          <w:sz w:val="28"/>
          <w:szCs w:val="28"/>
        </w:rPr>
      </w:pPr>
      <w:bookmarkStart w:id="1317" w:name="_Toc232456435"/>
      <w:r w:rsidRPr="005F17A4">
        <w:rPr>
          <w:rFonts w:ascii="Times New Roman" w:hAnsi="Times New Roman" w:cs="Times New Roman"/>
          <w:color w:val="000000" w:themeColor="text1"/>
          <w:sz w:val="28"/>
          <w:szCs w:val="28"/>
        </w:rPr>
        <w:t>12. Bản tụng duyên khởi niệm xứ</w:t>
      </w:r>
      <w:bookmarkEnd w:id="1317"/>
    </w:p>
    <w:p w14:paraId="75B585C6"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Sự tập khởi của món ăn là sự tập khởi của thân. Sự đoạn diệt các món ăn là sự đoạn diệt của thân.</w:t>
      </w:r>
    </w:p>
    <w:p w14:paraId="4FD9F6EA"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Sự tập khởi của xúc là sự tập khởi của thọ. Sự đoạn diệt của xúc là sự chấm dứt của thọ.</w:t>
      </w:r>
    </w:p>
    <w:p w14:paraId="77E23DC1"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Sự tập khởi của danh sắc là sự tập khởi của tâm. Sự đoạn diệt của danh sắc là sự chấm dứt của tâm.</w:t>
      </w:r>
    </w:p>
    <w:p w14:paraId="3D6811A5"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Sự tập khởi của tác ý là sự tập khởi của các pháp. Sự đoạn diệt của tác ý là sự chấm dứt của các pháp.</w:t>
      </w:r>
    </w:p>
    <w:p w14:paraId="5C79BC95"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do duyên sanh, con không chấp thân. Thọ do duyên sanh, con không chấp thọ. Tâm do duyên sanh, con không chấp tâm. Pháp do duyên sanh, con không chấp pháp.</w:t>
      </w:r>
    </w:p>
    <w:p w14:paraId="45449192" w14:textId="77777777" w:rsidR="001A7B40" w:rsidRPr="005F17A4" w:rsidRDefault="001A7B40" w:rsidP="001A7B4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6D6F4AFB" w14:textId="4C743864" w:rsidR="001A7B40" w:rsidRPr="005F17A4" w:rsidRDefault="001A7B40" w:rsidP="001A7B40">
      <w:pPr>
        <w:pStyle w:val="Heading3"/>
        <w:rPr>
          <w:rFonts w:ascii="Times New Roman" w:hAnsi="Times New Roman" w:cs="Times New Roman"/>
          <w:b w:val="0"/>
          <w:bCs w:val="0"/>
          <w:color w:val="000000" w:themeColor="text1"/>
          <w:sz w:val="28"/>
          <w:szCs w:val="28"/>
        </w:rPr>
      </w:pPr>
      <w:bookmarkStart w:id="1318" w:name="_Toc232456436"/>
      <w:r w:rsidRPr="005F17A4">
        <w:rPr>
          <w:rFonts w:ascii="Times New Roman" w:hAnsi="Times New Roman" w:cs="Times New Roman"/>
          <w:b w:val="0"/>
          <w:bCs w:val="0"/>
          <w:color w:val="000000" w:themeColor="text1"/>
          <w:sz w:val="28"/>
          <w:szCs w:val="28"/>
        </w:rPr>
        <w:lastRenderedPageBreak/>
        <w:t>13</w:t>
      </w:r>
      <w:r w:rsidRPr="005F17A4">
        <w:rPr>
          <w:rFonts w:ascii="Times New Roman" w:hAnsi="Times New Roman" w:cs="Times New Roman"/>
          <w:color w:val="000000" w:themeColor="text1"/>
          <w:sz w:val="28"/>
          <w:szCs w:val="28"/>
        </w:rPr>
        <w:t>. Bản đồ duyên khởi niệm xứ</w:t>
      </w:r>
      <w:bookmarkEnd w:id="1318"/>
    </w:p>
    <w:p w14:paraId="4C204717" w14:textId="5C918DD5" w:rsidR="001A7B40" w:rsidRPr="005F17A4" w:rsidRDefault="001A7B40" w:rsidP="001A7B40">
      <w:pPr>
        <w:rPr>
          <w:rFonts w:cs="Times New Roman"/>
          <w:color w:val="000000" w:themeColor="text1"/>
          <w:sz w:val="28"/>
          <w:szCs w:val="28"/>
        </w:rPr>
      </w:pPr>
      <w:r w:rsidRPr="005F17A4">
        <w:rPr>
          <w:rFonts w:cs="Times New Roman"/>
          <w:color w:val="000000" w:themeColor="text1"/>
          <w:sz w:val="28"/>
          <w:szCs w:val="28"/>
        </w:rPr>
        <w:t>DUYÊN KHỞI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 món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 món ăn đoạn diệt</w:t>
      </w:r>
      <w:r w:rsidRPr="005F17A4">
        <w:rPr>
          <w:rFonts w:cs="Times New Roman"/>
          <w:color w:val="000000" w:themeColor="text1"/>
          <w:sz w:val="28"/>
          <w:szCs w:val="28"/>
        </w:rPr>
        <w:br/>
        <w:t>│   └── Tuệ: thân là sắc do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 xúc đoạn diệt</w:t>
      </w:r>
      <w:r w:rsidRPr="005F17A4">
        <w:rPr>
          <w:rFonts w:cs="Times New Roman"/>
          <w:color w:val="000000" w:themeColor="text1"/>
          <w:sz w:val="28"/>
          <w:szCs w:val="28"/>
        </w:rPr>
        <w:br/>
        <w:t>│   └── Tuệ: thọ vô thường, không chấp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 danh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 danh sắc đoạn diệt</w:t>
      </w:r>
      <w:r w:rsidRPr="005F17A4">
        <w:rPr>
          <w:rFonts w:cs="Times New Roman"/>
          <w:color w:val="000000" w:themeColor="text1"/>
          <w:sz w:val="28"/>
          <w:szCs w:val="28"/>
        </w:rPr>
        <w:br/>
        <w:t>│   └── Tuệ: tâm do duyên, không phải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 tác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 tác ý đoạn diệt</w:t>
      </w:r>
      <w:r w:rsidRPr="005F17A4">
        <w:rPr>
          <w:rFonts w:cs="Times New Roman"/>
          <w:color w:val="000000" w:themeColor="text1"/>
          <w:sz w:val="28"/>
          <w:szCs w:val="28"/>
        </w:rPr>
        <w:br/>
        <w:t>│   └── Tuệ: tác ý đúng mở Đạo</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 Giải thoát</w:t>
      </w:r>
    </w:p>
    <w:p w14:paraId="0D541D6B" w14:textId="77777777" w:rsidR="001A7B40" w:rsidRPr="005F17A4" w:rsidRDefault="001A7B40" w:rsidP="001A7B40">
      <w:pPr>
        <w:pStyle w:val="Heading2"/>
        <w:rPr>
          <w:rFonts w:ascii="Times New Roman" w:hAnsi="Times New Roman" w:cs="Times New Roman"/>
          <w:b w:val="0"/>
          <w:bCs w:val="0"/>
          <w:color w:val="000000" w:themeColor="text1"/>
          <w:sz w:val="28"/>
          <w:szCs w:val="28"/>
        </w:rPr>
      </w:pPr>
      <w:bookmarkStart w:id="1319" w:name="_Toc232456437"/>
      <w:r w:rsidRPr="005F17A4">
        <w:rPr>
          <w:rFonts w:ascii="Times New Roman" w:hAnsi="Times New Roman" w:cs="Times New Roman"/>
          <w:color w:val="000000" w:themeColor="text1"/>
          <w:sz w:val="28"/>
          <w:szCs w:val="28"/>
        </w:rPr>
        <w:t>KỆ TÓM TẮT CHƯƠNG 93</w:t>
      </w:r>
      <w:bookmarkEnd w:id="1319"/>
    </w:p>
    <w:p w14:paraId="6EF94019" w14:textId="77777777" w:rsidR="001A7B40" w:rsidRPr="005F17A4" w:rsidRDefault="001A7B40" w:rsidP="001A7B4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2E4C068" w14:textId="4EA0E375" w:rsidR="001A7B40" w:rsidRPr="005F17A4" w:rsidRDefault="001A7B40" w:rsidP="001A7B40">
      <w:pPr>
        <w:rPr>
          <w:rFonts w:cs="Times New Roman"/>
          <w:color w:val="000000" w:themeColor="text1"/>
          <w:sz w:val="28"/>
          <w:szCs w:val="28"/>
        </w:rPr>
      </w:pPr>
      <w:r w:rsidRPr="005F17A4">
        <w:rPr>
          <w:rFonts w:cs="Times New Roman"/>
          <w:color w:val="000000" w:themeColor="text1"/>
          <w:sz w:val="28"/>
          <w:szCs w:val="28"/>
        </w:rPr>
        <w:t>Thân nhờ món thực hợp duyên sanh,</w:t>
      </w:r>
      <w:r w:rsidRPr="005F17A4">
        <w:rPr>
          <w:rFonts w:cs="Times New Roman"/>
          <w:color w:val="000000" w:themeColor="text1"/>
          <w:sz w:val="28"/>
          <w:szCs w:val="28"/>
        </w:rPr>
        <w:br/>
        <w:t>Thọ bởi xúc duyên khởi vận hành.</w:t>
      </w:r>
      <w:r w:rsidRPr="005F17A4">
        <w:rPr>
          <w:rFonts w:cs="Times New Roman"/>
          <w:color w:val="000000" w:themeColor="text1"/>
          <w:sz w:val="28"/>
          <w:szCs w:val="28"/>
        </w:rPr>
        <w:br/>
        <w:t>Tâm pháp theo duyên rồi đoạn diệt,</w:t>
      </w:r>
      <w:r w:rsidRPr="005F17A4">
        <w:rPr>
          <w:rFonts w:cs="Times New Roman"/>
          <w:color w:val="000000" w:themeColor="text1"/>
          <w:sz w:val="28"/>
          <w:szCs w:val="28"/>
        </w:rPr>
        <w:br/>
        <w:t>Thấy duyên không chấp, đạo viên thành.</w:t>
      </w:r>
    </w:p>
    <w:p w14:paraId="2CB63039" w14:textId="77777777" w:rsidR="001A7B40" w:rsidRPr="005F17A4" w:rsidRDefault="001A7B40" w:rsidP="001A7B40">
      <w:pPr>
        <w:pStyle w:val="Heading2"/>
        <w:rPr>
          <w:rFonts w:ascii="Times New Roman" w:hAnsi="Times New Roman" w:cs="Times New Roman"/>
          <w:b w:val="0"/>
          <w:bCs w:val="0"/>
          <w:color w:val="000000" w:themeColor="text1"/>
          <w:sz w:val="28"/>
          <w:szCs w:val="28"/>
        </w:rPr>
      </w:pPr>
      <w:bookmarkStart w:id="1320" w:name="_Toc232456438"/>
      <w:r w:rsidRPr="005F17A4">
        <w:rPr>
          <w:rFonts w:ascii="Times New Roman" w:hAnsi="Times New Roman" w:cs="Times New Roman"/>
          <w:color w:val="000000" w:themeColor="text1"/>
          <w:sz w:val="28"/>
          <w:szCs w:val="28"/>
        </w:rPr>
        <w:lastRenderedPageBreak/>
        <w:t>SƠ ĐỒ TÓM LƯỢC CHƯƠNG 93</w:t>
      </w:r>
      <w:bookmarkEnd w:id="1320"/>
    </w:p>
    <w:p w14:paraId="6464B766" w14:textId="77777777" w:rsidR="001A7B40" w:rsidRPr="005F17A4" w:rsidRDefault="001A7B40" w:rsidP="001A7B40">
      <w:pPr>
        <w:rPr>
          <w:rFonts w:cs="Times New Roman"/>
          <w:color w:val="000000" w:themeColor="text1"/>
          <w:sz w:val="28"/>
          <w:szCs w:val="28"/>
        </w:rPr>
      </w:pPr>
      <w:r w:rsidRPr="005F17A4">
        <w:rPr>
          <w:rFonts w:cs="Times New Roman"/>
          <w:color w:val="000000" w:themeColor="text1"/>
          <w:sz w:val="28"/>
          <w:szCs w:val="28"/>
        </w:rPr>
        <w:t>DUYÊN KHỞI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Món ăn →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Xúc →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Danh sắc →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Tác ý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Do duyên sanh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Do duyên diệt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phải ta</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Không chấp trước</w:t>
      </w:r>
    </w:p>
    <w:p w14:paraId="4C465F37" w14:textId="544FF9B0" w:rsidR="005A04BE" w:rsidRPr="005F17A4" w:rsidRDefault="005A04BE" w:rsidP="005A04BE">
      <w:pPr>
        <w:pStyle w:val="Heading2"/>
        <w:rPr>
          <w:rFonts w:ascii="Times New Roman" w:hAnsi="Times New Roman" w:cs="Times New Roman"/>
          <w:color w:val="000000" w:themeColor="text1"/>
          <w:sz w:val="28"/>
          <w:szCs w:val="28"/>
        </w:rPr>
      </w:pPr>
      <w:bookmarkStart w:id="1321" w:name="_Toc232456439"/>
      <w:r w:rsidRPr="005F17A4">
        <w:rPr>
          <w:rFonts w:ascii="Times New Roman" w:hAnsi="Times New Roman" w:cs="Times New Roman"/>
          <w:color w:val="000000" w:themeColor="text1"/>
          <w:sz w:val="28"/>
          <w:szCs w:val="28"/>
        </w:rPr>
        <w:t>CHƯƠNG 94</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NHƯ LÝ TÁC Ý — XOAY TÂM ĐÚNG PHÁP ĐỂ ÁI YẾU, TRÍ SÁNG, ĐẠO THÀNH</w:t>
      </w:r>
      <w:bookmarkEnd w:id="1321"/>
    </w:p>
    <w:p w14:paraId="42BFB1D3" w14:textId="6F7A50D3" w:rsidR="005A04BE" w:rsidRPr="005F17A4" w:rsidRDefault="005A04BE" w:rsidP="005A04BE">
      <w:pPr>
        <w:pStyle w:val="Heading3"/>
        <w:rPr>
          <w:rFonts w:ascii="Times New Roman" w:hAnsi="Times New Roman" w:cs="Times New Roman"/>
          <w:color w:val="000000" w:themeColor="text1"/>
          <w:sz w:val="28"/>
          <w:szCs w:val="28"/>
        </w:rPr>
      </w:pPr>
      <w:bookmarkStart w:id="1322" w:name="_Toc232456440"/>
      <w:r w:rsidRPr="005F17A4">
        <w:rPr>
          <w:rFonts w:ascii="Times New Roman" w:hAnsi="Times New Roman" w:cs="Times New Roman"/>
          <w:color w:val="000000" w:themeColor="text1"/>
          <w:sz w:val="28"/>
          <w:szCs w:val="28"/>
        </w:rPr>
        <w:t>1. Như lý tác ý là cửa xoay đạo</w:t>
      </w:r>
      <w:bookmarkEnd w:id="1322"/>
    </w:p>
    <w:p w14:paraId="4F15B442"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Tác ý là hướng tâm. Tâm hướng sai thì pháp bất thiện lớn. Tâm hướng đúng thì thiện pháp lớn, giác chi lớn, trí lớn.</w:t>
      </w:r>
    </w:p>
    <w:p w14:paraId="0EB12232"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Trong Niệm Xứ, Đức Phật dạy: </w:t>
      </w:r>
      <w:r w:rsidRPr="005F17A4">
        <w:rPr>
          <w:rFonts w:cs="Times New Roman"/>
          <w:b/>
          <w:bCs/>
          <w:color w:val="000000" w:themeColor="text1"/>
          <w:sz w:val="28"/>
          <w:szCs w:val="28"/>
        </w:rPr>
        <w:t>“Sự tập khởi của tác ý là sự tập khởi của các pháp. Sự đoạn diệt của tác ý là sự chấm dứt của các pháp.”</w:t>
      </w:r>
    </w:p>
    <w:p w14:paraId="3C797FF4"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người tu phải học xoay tác ý. Không như lý tác ý đưa đến tham, sân, si. Như lý tác ý đưa đến ly tham, vô sân, Trạch pháp, Chánh trí. Cùng một cảnh, khác tác ý thì khác con đường.</w:t>
      </w:r>
    </w:p>
    <w:p w14:paraId="1C2E786D"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lời chê có thể thành sân nếu tác ý vào “người ấy xúc phạm tôi”. Một lời chê có thể thành đạo nếu tác ý vào “có khổ thọ đây, thọ ấy vô thường, tâm sân cần được biết”.</w:t>
      </w:r>
    </w:p>
    <w:p w14:paraId="3DCEBDB2" w14:textId="4784AF34" w:rsidR="005A04BE" w:rsidRPr="005F17A4" w:rsidRDefault="005A04BE" w:rsidP="005A04BE">
      <w:pPr>
        <w:pStyle w:val="Heading3"/>
        <w:rPr>
          <w:rFonts w:ascii="Times New Roman" w:hAnsi="Times New Roman" w:cs="Times New Roman"/>
          <w:color w:val="000000" w:themeColor="text1"/>
          <w:sz w:val="28"/>
          <w:szCs w:val="28"/>
        </w:rPr>
      </w:pPr>
      <w:bookmarkStart w:id="1323" w:name="_Toc232456441"/>
      <w:r w:rsidRPr="005F17A4">
        <w:rPr>
          <w:rFonts w:ascii="Times New Roman" w:hAnsi="Times New Roman" w:cs="Times New Roman"/>
          <w:color w:val="000000" w:themeColor="text1"/>
          <w:sz w:val="28"/>
          <w:szCs w:val="28"/>
        </w:rPr>
        <w:t>2. Không như lý tác ý nơi thân</w:t>
      </w:r>
      <w:bookmarkEnd w:id="1323"/>
    </w:p>
    <w:p w14:paraId="3F50362C"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thân, nếu tác ý sai: Thân này đẹp, đáng mê. Thân này là ta. Thân này phải luôn khỏe. Thân này phải được chiều chuộng. Thân này bệnh là bất hạnh tuyệt đối. Tác ý ấy nuôi sắc ái, ngã chấp, sợ hãi.</w:t>
      </w:r>
    </w:p>
    <w:p w14:paraId="033B0E07"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lý tác ý: Thân người là sắc. Sắc này do duyên sanh. Sắc này do món ăn duy trì. Sắc này gồm bốn đại. Sắc này vô thường. Sắc này không phải ta.</w:t>
      </w:r>
    </w:p>
    <w:p w14:paraId="0B95E66E"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xoay tác ý như vậy, thân trở thành thân niệm xứ.</w:t>
      </w:r>
    </w:p>
    <w:p w14:paraId="10B5D32C" w14:textId="77994048" w:rsidR="005A04BE" w:rsidRPr="005F17A4" w:rsidRDefault="005A04BE" w:rsidP="005A04BE">
      <w:pPr>
        <w:pStyle w:val="Heading3"/>
        <w:rPr>
          <w:rFonts w:ascii="Times New Roman" w:hAnsi="Times New Roman" w:cs="Times New Roman"/>
          <w:color w:val="000000" w:themeColor="text1"/>
          <w:sz w:val="28"/>
          <w:szCs w:val="28"/>
        </w:rPr>
      </w:pPr>
      <w:bookmarkStart w:id="1324" w:name="_Toc232456442"/>
      <w:r w:rsidRPr="005F17A4">
        <w:rPr>
          <w:rFonts w:ascii="Times New Roman" w:hAnsi="Times New Roman" w:cs="Times New Roman"/>
          <w:color w:val="000000" w:themeColor="text1"/>
          <w:sz w:val="28"/>
          <w:szCs w:val="28"/>
        </w:rPr>
        <w:t>3. Không như lý tác ý nơi thọ</w:t>
      </w:r>
      <w:bookmarkEnd w:id="1324"/>
    </w:p>
    <w:p w14:paraId="2A72F4DA"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lạc thọ sanh, tác ý sai: Cảm giác này là hạnh phúc thật. Phải giữ nó. Phải có thêm. Mất nó là khổ.</w:t>
      </w:r>
    </w:p>
    <w:p w14:paraId="17280A6E"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khổ thọ sanh, tác ý sai: Tôi bị khổ. Tôi không chịu nổi. Ai đó làm tôi khổ. Phải phản ứng ngay.</w:t>
      </w:r>
    </w:p>
    <w:p w14:paraId="7624D4C5"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xả thọ sanh, tác ý sai: Không có gì đáng biết. Tâm cứ mờ mờ cũng được.</w:t>
      </w:r>
    </w:p>
    <w:p w14:paraId="7E03719A"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lý tác ý: Có thọ đây. Thọ do xúc sanh. Thọ ấy là vô thường. Ta không chấp trước thọ ấy. Ta không hoan hỷ thọ ấy. Chỉ cần xoay tác ý nơi thọ, ái đã yếu đi rất nhiều.</w:t>
      </w:r>
    </w:p>
    <w:p w14:paraId="652A160E" w14:textId="31F89804" w:rsidR="005A04BE" w:rsidRPr="005F17A4" w:rsidRDefault="005A04BE" w:rsidP="005A04BE">
      <w:pPr>
        <w:pStyle w:val="Heading3"/>
        <w:rPr>
          <w:rFonts w:ascii="Times New Roman" w:hAnsi="Times New Roman" w:cs="Times New Roman"/>
          <w:color w:val="000000" w:themeColor="text1"/>
          <w:sz w:val="28"/>
          <w:szCs w:val="28"/>
        </w:rPr>
      </w:pPr>
      <w:bookmarkStart w:id="1325" w:name="_Toc232456443"/>
      <w:r w:rsidRPr="005F17A4">
        <w:rPr>
          <w:rFonts w:ascii="Times New Roman" w:hAnsi="Times New Roman" w:cs="Times New Roman"/>
          <w:color w:val="000000" w:themeColor="text1"/>
          <w:sz w:val="28"/>
          <w:szCs w:val="28"/>
        </w:rPr>
        <w:t>4. Không như lý tác ý nơi tâm</w:t>
      </w:r>
      <w:bookmarkEnd w:id="1325"/>
    </w:p>
    <w:p w14:paraId="1A9D13B2"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tham sanh, tác ý sai: Đây là nhu cầu của tôi. Tôi phải được. Tôi thiếu cái này thì không an.</w:t>
      </w:r>
    </w:p>
    <w:p w14:paraId="170949C4"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sân sanh, tác ý sai: Tôi đúng. Người kia sai. Tôi phải nói cho hả. Tôi phải làm cho người kia biết.</w:t>
      </w:r>
    </w:p>
    <w:p w14:paraId="5A5F9D39"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si sanh, tác ý sai: Không cần quán. Cứ để vậy. Đây là an. Đây là tự nhiên.</w:t>
      </w:r>
    </w:p>
    <w:p w14:paraId="211F7651"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lý tác ý: Tâm có tham, biết tâm có tham. Tâm có sân, biết tâm có sân. Tâm có si, biết tâm có si. Tâm này do duyên sanh. Tâm này vô thường. Tâm này không phải ta. Tâm được tác ý đúng thì không còn làm chủ người tu.</w:t>
      </w:r>
    </w:p>
    <w:p w14:paraId="4F0AB666" w14:textId="78CC7564" w:rsidR="005A04BE" w:rsidRPr="005F17A4" w:rsidRDefault="005A04BE" w:rsidP="005A04BE">
      <w:pPr>
        <w:pStyle w:val="Heading3"/>
        <w:rPr>
          <w:rFonts w:ascii="Times New Roman" w:hAnsi="Times New Roman" w:cs="Times New Roman"/>
          <w:color w:val="000000" w:themeColor="text1"/>
          <w:sz w:val="28"/>
          <w:szCs w:val="28"/>
        </w:rPr>
      </w:pPr>
      <w:bookmarkStart w:id="1326" w:name="_Toc232456444"/>
      <w:r w:rsidRPr="005F17A4">
        <w:rPr>
          <w:rFonts w:ascii="Times New Roman" w:hAnsi="Times New Roman" w:cs="Times New Roman"/>
          <w:color w:val="000000" w:themeColor="text1"/>
          <w:sz w:val="28"/>
          <w:szCs w:val="28"/>
        </w:rPr>
        <w:t>5. Không như lý tác ý nơi pháp</w:t>
      </w:r>
      <w:bookmarkEnd w:id="1326"/>
    </w:p>
    <w:p w14:paraId="69045100"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gặp pháp, tác ý sai: Pháp này là của tôi. Tôi hiểu pháp hơn người. Tôi có sở đắc. Tôi có định. Tôi có cái biết sáng. Tôi là người tu tốt. Tác ý ấy biến thiện pháp thành chấp thủ vi tế.</w:t>
      </w:r>
    </w:p>
    <w:p w14:paraId="65A4670E"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lý tác ý: Có pháp đây. Pháp do tác ý tập khởi. Pháp do tác ý đoạn diệt. Giác chi là pháp trợ đạo, không phải ta. Định là pháp trợ đạo, không phải ta. Rõ biết là thức, không phải ta. Không nương tựa pháp. Không chấp trước pháp. Pháp được dùng để ly tham, không dùng để dựng ngã.</w:t>
      </w:r>
    </w:p>
    <w:p w14:paraId="6F12802A" w14:textId="31FABD4F" w:rsidR="005A04BE" w:rsidRPr="005F17A4" w:rsidRDefault="005A04BE" w:rsidP="005A04BE">
      <w:pPr>
        <w:pStyle w:val="Heading3"/>
        <w:rPr>
          <w:rFonts w:ascii="Times New Roman" w:hAnsi="Times New Roman" w:cs="Times New Roman"/>
          <w:color w:val="000000" w:themeColor="text1"/>
          <w:sz w:val="28"/>
          <w:szCs w:val="28"/>
        </w:rPr>
      </w:pPr>
      <w:bookmarkStart w:id="1327" w:name="_Toc232456445"/>
      <w:r w:rsidRPr="005F17A4">
        <w:rPr>
          <w:rFonts w:ascii="Times New Roman" w:hAnsi="Times New Roman" w:cs="Times New Roman"/>
          <w:color w:val="000000" w:themeColor="text1"/>
          <w:sz w:val="28"/>
          <w:szCs w:val="28"/>
        </w:rPr>
        <w:lastRenderedPageBreak/>
        <w:t>6. Như lý tác ý khi tham sanh</w:t>
      </w:r>
      <w:bookmarkEnd w:id="1327"/>
    </w:p>
    <w:p w14:paraId="33CBC3AB"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tham sanh, đừng tác ý vào đối tượng khả ái. Hãy tác ý đúng: Có lạc thọ đây. Có tưởng khả ái đây. Có dục tư duy đây. Có ái đây. Thọ ấy là vô thường. Không chấp trước. Không hoan hỷ.</w:t>
      </w:r>
    </w:p>
    <w:p w14:paraId="2B1E4D11"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tham sắc thân, tác ý: Thân này là sắc. Sắc bất tịnh. Sắc bốn đại. Sắc hoại diệt. Sắc không phải ta.</w:t>
      </w:r>
    </w:p>
    <w:p w14:paraId="447F45C4"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tham danh, tác ý: Lời khen là tiếng. Tiếng sanh rồi diệt. Lạc thọ do tiếng sanh rồi diệt. Danh là pháp quy ước. Không nương tựa danh.</w:t>
      </w:r>
    </w:p>
    <w:p w14:paraId="29C139B5" w14:textId="39409EAA" w:rsidR="005A04BE" w:rsidRPr="005F17A4" w:rsidRDefault="005A04BE" w:rsidP="005A04BE">
      <w:pPr>
        <w:pStyle w:val="Heading3"/>
        <w:rPr>
          <w:rFonts w:ascii="Times New Roman" w:hAnsi="Times New Roman" w:cs="Times New Roman"/>
          <w:color w:val="000000" w:themeColor="text1"/>
          <w:sz w:val="28"/>
          <w:szCs w:val="28"/>
        </w:rPr>
      </w:pPr>
      <w:bookmarkStart w:id="1328" w:name="_Toc232456446"/>
      <w:r w:rsidRPr="005F17A4">
        <w:rPr>
          <w:rFonts w:ascii="Times New Roman" w:hAnsi="Times New Roman" w:cs="Times New Roman"/>
          <w:color w:val="000000" w:themeColor="text1"/>
          <w:sz w:val="28"/>
          <w:szCs w:val="28"/>
        </w:rPr>
        <w:t>7. Như lý tác ý khi sân sanh</w:t>
      </w:r>
      <w:bookmarkEnd w:id="1328"/>
    </w:p>
    <w:p w14:paraId="74CFA59A"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sân sanh, đừng tác ý vào lỗi người mãi. Hãy tác ý đúng: Có khổ thọ đây. Có tâm sân đây. Có tưởng không khả ái đây. Có sân tư duy đây. Thọ ấy là vô thường. Không chấp trước. Không hoan hỷ.</w:t>
      </w:r>
    </w:p>
    <w:p w14:paraId="5D10F569"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tác ý vô sân: Người kia cũng bị vô thường chi phối. Người kia cũng có thân, thọ, tâm, pháp. Sân này đốt tâm ta trước. Vô sân tư duy cần được tu. Lời nói hại cần được dừng. Tác ý đúng cắt nhiên liệu của sân.</w:t>
      </w:r>
    </w:p>
    <w:p w14:paraId="6EA3AFB5" w14:textId="0C0C98BD" w:rsidR="005A04BE" w:rsidRPr="005F17A4" w:rsidRDefault="005A04BE" w:rsidP="005A04BE">
      <w:pPr>
        <w:pStyle w:val="Heading3"/>
        <w:rPr>
          <w:rFonts w:ascii="Times New Roman" w:hAnsi="Times New Roman" w:cs="Times New Roman"/>
          <w:color w:val="000000" w:themeColor="text1"/>
          <w:sz w:val="28"/>
          <w:szCs w:val="28"/>
        </w:rPr>
      </w:pPr>
      <w:bookmarkStart w:id="1329" w:name="_Toc232456447"/>
      <w:r w:rsidRPr="005F17A4">
        <w:rPr>
          <w:rFonts w:ascii="Times New Roman" w:hAnsi="Times New Roman" w:cs="Times New Roman"/>
          <w:color w:val="000000" w:themeColor="text1"/>
          <w:sz w:val="28"/>
          <w:szCs w:val="28"/>
        </w:rPr>
        <w:t>8. Như lý tác ý khi si sanh</w:t>
      </w:r>
      <w:bookmarkEnd w:id="1329"/>
    </w:p>
    <w:p w14:paraId="1898A88B"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si sanh, đừng tác ý vào mờ mịt. Hãy tác ý đúng: Có tâm si đây. Có bất khổ bất lạc thọ đây. Có hôn trầm hoặc nghi đây. Có thiếu Trạch pháp đây.</w:t>
      </w:r>
    </w:p>
    <w:p w14:paraId="3386A4A7"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Tác ý khởi sáng: Đây là thiện hay bất thiện? Đây là triền cái hay giác chi? Đây là thọ hay ta? Đây là tưởng hay thật? Đây là hành hay tự ngã? Đây là Khổ hay Khổ tập?</w:t>
      </w:r>
    </w:p>
    <w:p w14:paraId="4F67716F"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hôn trầm mạnh: Đứng dậy. Đi kinh hành. Rửa mặt. Quán ánh sáng. Nghe pháp đúng thời. Khởi Tinh tấn giác chi.</w:t>
      </w:r>
    </w:p>
    <w:p w14:paraId="4E779633" w14:textId="739A359D" w:rsidR="005A04BE" w:rsidRPr="005F17A4" w:rsidRDefault="005A04BE" w:rsidP="005A04BE">
      <w:pPr>
        <w:pStyle w:val="Heading3"/>
        <w:rPr>
          <w:rFonts w:ascii="Times New Roman" w:hAnsi="Times New Roman" w:cs="Times New Roman"/>
          <w:color w:val="000000" w:themeColor="text1"/>
          <w:sz w:val="28"/>
          <w:szCs w:val="28"/>
        </w:rPr>
      </w:pPr>
      <w:bookmarkStart w:id="1330" w:name="_Toc232456448"/>
      <w:r w:rsidRPr="005F17A4">
        <w:rPr>
          <w:rFonts w:ascii="Times New Roman" w:hAnsi="Times New Roman" w:cs="Times New Roman"/>
          <w:color w:val="000000" w:themeColor="text1"/>
          <w:sz w:val="28"/>
          <w:szCs w:val="28"/>
        </w:rPr>
        <w:t>9. Như lý tác ý và ba câu cắt ái</w:t>
      </w:r>
      <w:bookmarkEnd w:id="1330"/>
    </w:p>
    <w:p w14:paraId="5CCA0B6D"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này là mẫu mực như lý tác ý nơi thọ: Thọ ấy là vô thường. Ta không chấp trước thọ ấy. Ta không hoan hỷ thọ ấy.</w:t>
      </w:r>
    </w:p>
    <w:p w14:paraId="4E2539D3"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vui, tác ý như vậy. Khi buồn, tác ý như vậy. Khi đau, tác ý như vậy. Khi được khen, tác ý như vậy. Khi bị chê, tác ý như vậy. Khi thiền lạc, tác ý như vậy. Khi tâm an, tác ý như vậy.</w:t>
      </w:r>
    </w:p>
    <w:p w14:paraId="05283CB5"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tu thuần thục ba câu này, ái không dễ có chỗ đứng.</w:t>
      </w:r>
    </w:p>
    <w:p w14:paraId="73AD9230" w14:textId="2CC0849A" w:rsidR="005A04BE" w:rsidRPr="005F17A4" w:rsidRDefault="005A04BE" w:rsidP="005A04BE">
      <w:pPr>
        <w:pStyle w:val="Heading3"/>
        <w:rPr>
          <w:rFonts w:ascii="Times New Roman" w:hAnsi="Times New Roman" w:cs="Times New Roman"/>
          <w:color w:val="000000" w:themeColor="text1"/>
          <w:sz w:val="28"/>
          <w:szCs w:val="28"/>
        </w:rPr>
      </w:pPr>
      <w:bookmarkStart w:id="1331" w:name="_Toc232456449"/>
      <w:r w:rsidRPr="005F17A4">
        <w:rPr>
          <w:rFonts w:ascii="Times New Roman" w:hAnsi="Times New Roman" w:cs="Times New Roman"/>
          <w:color w:val="000000" w:themeColor="text1"/>
          <w:sz w:val="28"/>
          <w:szCs w:val="28"/>
        </w:rPr>
        <w:lastRenderedPageBreak/>
        <w:t>10. Như lý tác ý và bốn thánh đế</w:t>
      </w:r>
      <w:bookmarkEnd w:id="1331"/>
    </w:p>
    <w:p w14:paraId="64CE429B"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mọi cảnh, tác ý theo Bốn Thánh Đế: Đây là Khổ: thọ bị chấp, năm thủ uẩn, tâm bị trói. Đây là Khổ tập: ái đang sanh ở đâu? Đây là Khổ diệt: xả ly ái ngay nơi ấy. Đây là Đạo: chánh niệm, chánh tinh tấn, chánh tư duy, chánh định.</w:t>
      </w:r>
    </w:p>
    <w:p w14:paraId="57DE2839"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vấn đề, đừng chỉ hỏi “làm sao cho hết khó chịu”. Hãy hỏi: Khổ ở đâu? Ái ở đâu? Xả ly ở đâu? Đạo cần hành là gì? Đây là như lý tác ý của bậc đi vào Thánh đạo.</w:t>
      </w:r>
    </w:p>
    <w:p w14:paraId="00B9EC7A" w14:textId="0B0AADBE" w:rsidR="005A04BE" w:rsidRPr="005F17A4" w:rsidRDefault="005A04BE" w:rsidP="005A04BE">
      <w:pPr>
        <w:pStyle w:val="Heading3"/>
        <w:rPr>
          <w:rFonts w:ascii="Times New Roman" w:hAnsi="Times New Roman" w:cs="Times New Roman"/>
          <w:color w:val="000000" w:themeColor="text1"/>
          <w:sz w:val="28"/>
          <w:szCs w:val="28"/>
        </w:rPr>
      </w:pPr>
      <w:bookmarkStart w:id="1332" w:name="_Toc232456450"/>
      <w:r w:rsidRPr="005F17A4">
        <w:rPr>
          <w:rFonts w:ascii="Times New Roman" w:hAnsi="Times New Roman" w:cs="Times New Roman"/>
          <w:color w:val="000000" w:themeColor="text1"/>
          <w:sz w:val="28"/>
          <w:szCs w:val="28"/>
        </w:rPr>
        <w:t>11. Như lý tác ý và bảy giác chi</w:t>
      </w:r>
      <w:bookmarkEnd w:id="1332"/>
    </w:p>
    <w:p w14:paraId="77B1A8A8"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Tác ý đúng nuôi giác chi. Tác ý đến thân thọ tâm pháp — Niệm giác chi. Tác ý phân biệt thiện bất thiện — Trạch pháp giác chi. Tác ý không buông lung — Tinh tấn giác chi. Tác ý đến pháp đã tăng trưởng — Hỷ giác chi. Tác ý an tịnh thân tâm — Khinh an giác chi. Tác ý nhất tâm — Định giác chi. Tác ý không chấp — Xả giác chi.</w:t>
      </w:r>
    </w:p>
    <w:p w14:paraId="75A038E7"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Ngược lại, tác ý sai nuôi triền cái. Vì vậy, người tu nên hỏi nhiều lần trong ngày: Tác ý này đang nuôi triền cái hay giác chi?</w:t>
      </w:r>
    </w:p>
    <w:p w14:paraId="1EB3F5AC" w14:textId="4B712B05" w:rsidR="005A04BE" w:rsidRPr="005F17A4" w:rsidRDefault="005A04BE" w:rsidP="005A04BE">
      <w:pPr>
        <w:pStyle w:val="Heading3"/>
        <w:rPr>
          <w:rFonts w:ascii="Times New Roman" w:hAnsi="Times New Roman" w:cs="Times New Roman"/>
          <w:color w:val="000000" w:themeColor="text1"/>
          <w:sz w:val="28"/>
          <w:szCs w:val="28"/>
        </w:rPr>
      </w:pPr>
      <w:bookmarkStart w:id="1333" w:name="_Toc232456451"/>
      <w:r w:rsidRPr="005F17A4">
        <w:rPr>
          <w:rFonts w:ascii="Times New Roman" w:hAnsi="Times New Roman" w:cs="Times New Roman"/>
          <w:color w:val="000000" w:themeColor="text1"/>
          <w:sz w:val="28"/>
          <w:szCs w:val="28"/>
        </w:rPr>
        <w:t>12. Bản tụng như lý tác ý</w:t>
      </w:r>
      <w:bookmarkEnd w:id="1333"/>
    </w:p>
    <w:p w14:paraId="78E495C8"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thân, con xin tác ý: thân người là sắc, sắc do duyên sanh, sắc vô thường, sắc không phải ta.</w:t>
      </w:r>
    </w:p>
    <w:p w14:paraId="745312BD"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cảm giác sanh, con xin tác ý: cảm giác là thọ, thọ do xúc sanh, thọ ấy là vô thường, con không chấp trước thọ ấy, con không hoan hỷ thọ ấy.</w:t>
      </w:r>
    </w:p>
    <w:p w14:paraId="3202CAE1"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động, con xin tác ý: tâm có tham, biết tâm có tham; tâm có sân, biết tâm có sân; tâm có si, biết tâm có si; tâm do duyên sanh, tâm không phải ta.</w:t>
      </w:r>
    </w:p>
    <w:p w14:paraId="302DFB12"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pháp hiện, con xin tác ý: đây là triền cái hay giác chi? đây là Khổ hay Khổ tập? đây là ái hay ly tham? đây là pháp cần đoạn hay pháp cần tu?</w:t>
      </w:r>
    </w:p>
    <w:p w14:paraId="6F05B981"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tác ý theo Bốn Thánh Đế: Đây là Khổ. Đây là Khổ tập. Đây là Khổ diệt. Đây là Con đường đưa đến Khổ diệt.</w:t>
      </w:r>
    </w:p>
    <w:p w14:paraId="49AA6D25" w14:textId="77777777" w:rsidR="005A04BE" w:rsidRPr="005F17A4" w:rsidRDefault="005A04BE" w:rsidP="005A04B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tác ý không nương tựa, không chấp trước một vật gì trên đời.</w:t>
      </w:r>
    </w:p>
    <w:p w14:paraId="39E79BC9" w14:textId="1DBC3642" w:rsidR="005A04BE" w:rsidRPr="005F17A4" w:rsidRDefault="005A04BE" w:rsidP="005A04BE">
      <w:pPr>
        <w:pStyle w:val="Heading3"/>
        <w:rPr>
          <w:rFonts w:ascii="Times New Roman" w:hAnsi="Times New Roman" w:cs="Times New Roman"/>
          <w:b w:val="0"/>
          <w:bCs w:val="0"/>
          <w:color w:val="000000" w:themeColor="text1"/>
          <w:sz w:val="28"/>
          <w:szCs w:val="28"/>
        </w:rPr>
      </w:pPr>
      <w:bookmarkStart w:id="1334" w:name="_Toc232456452"/>
      <w:r w:rsidRPr="005F17A4">
        <w:rPr>
          <w:rFonts w:ascii="Times New Roman" w:hAnsi="Times New Roman" w:cs="Times New Roman"/>
          <w:b w:val="0"/>
          <w:bCs w:val="0"/>
          <w:color w:val="000000" w:themeColor="text1"/>
          <w:sz w:val="28"/>
          <w:szCs w:val="28"/>
        </w:rPr>
        <w:t>13</w:t>
      </w:r>
      <w:r w:rsidRPr="005F17A4">
        <w:rPr>
          <w:rFonts w:ascii="Times New Roman" w:hAnsi="Times New Roman" w:cs="Times New Roman"/>
          <w:color w:val="000000" w:themeColor="text1"/>
          <w:sz w:val="28"/>
          <w:szCs w:val="28"/>
        </w:rPr>
        <w:t>. Bản đồ như lý tác ý trong niệm xứ</w:t>
      </w:r>
      <w:bookmarkEnd w:id="1334"/>
    </w:p>
    <w:p w14:paraId="70D3B7C5" w14:textId="3DC479CF" w:rsidR="005A04BE" w:rsidRPr="005F17A4" w:rsidRDefault="005A04BE" w:rsidP="005A04BE">
      <w:pPr>
        <w:rPr>
          <w:rFonts w:cs="Times New Roman"/>
          <w:color w:val="000000" w:themeColor="text1"/>
          <w:sz w:val="28"/>
          <w:szCs w:val="28"/>
        </w:rPr>
      </w:pPr>
      <w:r w:rsidRPr="005F17A4">
        <w:rPr>
          <w:rFonts w:cs="Times New Roman"/>
          <w:color w:val="000000" w:themeColor="text1"/>
          <w:sz w:val="28"/>
          <w:szCs w:val="28"/>
        </w:rPr>
        <w:t>NHƯ LÝ TÁC Ý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như lý: thân là ta, thân phải đẹp khỏe mãi</w:t>
      </w:r>
      <w:r w:rsidRPr="005F17A4">
        <w:rPr>
          <w:rFonts w:cs="Times New Roman"/>
          <w:color w:val="000000" w:themeColor="text1"/>
          <w:sz w:val="28"/>
          <w:szCs w:val="28"/>
        </w:rPr>
        <w:br/>
      </w:r>
      <w:r w:rsidRPr="005F17A4">
        <w:rPr>
          <w:rFonts w:cs="Times New Roman"/>
          <w:color w:val="000000" w:themeColor="text1"/>
          <w:sz w:val="28"/>
          <w:szCs w:val="28"/>
        </w:rPr>
        <w:lastRenderedPageBreak/>
        <w:t>│   └── Như lý: thân là sắc, do duyên,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như lý: lạc đáng tham, khổ đáng sân, xả đáng mê</w:t>
      </w:r>
      <w:r w:rsidRPr="005F17A4">
        <w:rPr>
          <w:rFonts w:cs="Times New Roman"/>
          <w:color w:val="000000" w:themeColor="text1"/>
          <w:sz w:val="28"/>
          <w:szCs w:val="28"/>
        </w:rPr>
        <w:br/>
        <w:t>│   └── Như lý: thọ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như lý: tâm tham sân si là ta</w:t>
      </w:r>
      <w:r w:rsidRPr="005F17A4">
        <w:rPr>
          <w:rFonts w:cs="Times New Roman"/>
          <w:color w:val="000000" w:themeColor="text1"/>
          <w:sz w:val="28"/>
          <w:szCs w:val="28"/>
        </w:rPr>
        <w:br/>
        <w:t>│   └── Như lý: tâm có tham sân si, biết đúng, do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như lý: chấp pháp, định, cái biết</w:t>
      </w:r>
      <w:r w:rsidRPr="005F17A4">
        <w:rPr>
          <w:rFonts w:cs="Times New Roman"/>
          <w:color w:val="000000" w:themeColor="text1"/>
          <w:sz w:val="28"/>
          <w:szCs w:val="28"/>
        </w:rPr>
        <w:br/>
        <w:t>│   └── Như lý: pháp trợ đạo, không phải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KHÓ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 tác ý ly dục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 tác ý vô sân</w:t>
      </w:r>
      <w:r w:rsidRPr="005F17A4">
        <w:rPr>
          <w:rFonts w:cs="Times New Roman"/>
          <w:color w:val="000000" w:themeColor="text1"/>
          <w:sz w:val="28"/>
          <w:szCs w:val="28"/>
        </w:rPr>
        <w:br/>
        <w:t>│   └── Si → tác ý trạch pháp</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Tác ý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Nuôi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ái</w:t>
      </w:r>
      <w:r w:rsidRPr="005F17A4">
        <w:rPr>
          <w:rFonts w:cs="Times New Roman"/>
          <w:color w:val="000000" w:themeColor="text1"/>
          <w:sz w:val="28"/>
          <w:szCs w:val="28"/>
        </w:rPr>
        <w:br/>
        <w:t xml:space="preserve">    └── Không nương tựa</w:t>
      </w:r>
    </w:p>
    <w:p w14:paraId="053DE25A" w14:textId="77777777" w:rsidR="005A04BE" w:rsidRPr="005F17A4" w:rsidRDefault="005A04BE" w:rsidP="005A04BE">
      <w:pPr>
        <w:pStyle w:val="Heading2"/>
        <w:rPr>
          <w:rFonts w:ascii="Times New Roman" w:hAnsi="Times New Roman" w:cs="Times New Roman"/>
          <w:b w:val="0"/>
          <w:bCs w:val="0"/>
          <w:color w:val="000000" w:themeColor="text1"/>
          <w:sz w:val="28"/>
          <w:szCs w:val="28"/>
        </w:rPr>
      </w:pPr>
      <w:bookmarkStart w:id="1335" w:name="_Toc232456453"/>
      <w:r w:rsidRPr="005F17A4">
        <w:rPr>
          <w:rFonts w:ascii="Times New Roman" w:hAnsi="Times New Roman" w:cs="Times New Roman"/>
          <w:color w:val="000000" w:themeColor="text1"/>
          <w:sz w:val="28"/>
          <w:szCs w:val="28"/>
        </w:rPr>
        <w:t>KỆ TÓM TẮT CHƯƠNG 94</w:t>
      </w:r>
      <w:bookmarkEnd w:id="1335"/>
    </w:p>
    <w:p w14:paraId="32214BD2" w14:textId="77777777" w:rsidR="005A04BE" w:rsidRPr="005F17A4" w:rsidRDefault="005A04BE" w:rsidP="005A04B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29B5F03" w14:textId="58861378" w:rsidR="005A04BE" w:rsidRPr="005F17A4" w:rsidRDefault="005A04BE" w:rsidP="005A04BE">
      <w:pPr>
        <w:rPr>
          <w:rFonts w:cs="Times New Roman"/>
          <w:color w:val="000000" w:themeColor="text1"/>
          <w:sz w:val="28"/>
          <w:szCs w:val="28"/>
        </w:rPr>
      </w:pPr>
      <w:r w:rsidRPr="005F17A4">
        <w:rPr>
          <w:rFonts w:cs="Times New Roman"/>
          <w:color w:val="000000" w:themeColor="text1"/>
          <w:sz w:val="28"/>
          <w:szCs w:val="28"/>
        </w:rPr>
        <w:t>Tác ý xoay chiều mở đạo môn,</w:t>
      </w:r>
      <w:r w:rsidRPr="005F17A4">
        <w:rPr>
          <w:rFonts w:cs="Times New Roman"/>
          <w:color w:val="000000" w:themeColor="text1"/>
          <w:sz w:val="28"/>
          <w:szCs w:val="28"/>
        </w:rPr>
        <w:br/>
        <w:t>Thân tâm thọ pháp rõ nguồn cơn.</w:t>
      </w:r>
      <w:r w:rsidRPr="005F17A4">
        <w:rPr>
          <w:rFonts w:cs="Times New Roman"/>
          <w:color w:val="000000" w:themeColor="text1"/>
          <w:sz w:val="28"/>
          <w:szCs w:val="28"/>
        </w:rPr>
        <w:br/>
        <w:t>Như lý soi vào nơi ái khởi,</w:t>
      </w:r>
      <w:r w:rsidRPr="005F17A4">
        <w:rPr>
          <w:rFonts w:cs="Times New Roman"/>
          <w:color w:val="000000" w:themeColor="text1"/>
          <w:sz w:val="28"/>
          <w:szCs w:val="28"/>
        </w:rPr>
        <w:br/>
        <w:t>Triền tan, giác sáng, hết mê hồn.</w:t>
      </w:r>
    </w:p>
    <w:p w14:paraId="4D98F2EB" w14:textId="77777777" w:rsidR="005A04BE" w:rsidRPr="005F17A4" w:rsidRDefault="005A04BE" w:rsidP="005A04BE">
      <w:pPr>
        <w:pStyle w:val="Heading2"/>
        <w:rPr>
          <w:rFonts w:ascii="Times New Roman" w:hAnsi="Times New Roman" w:cs="Times New Roman"/>
          <w:b w:val="0"/>
          <w:bCs w:val="0"/>
          <w:color w:val="000000" w:themeColor="text1"/>
          <w:sz w:val="28"/>
          <w:szCs w:val="28"/>
        </w:rPr>
      </w:pPr>
      <w:bookmarkStart w:id="1336" w:name="_Toc232456454"/>
      <w:r w:rsidRPr="005F17A4">
        <w:rPr>
          <w:rFonts w:ascii="Times New Roman" w:hAnsi="Times New Roman" w:cs="Times New Roman"/>
          <w:color w:val="000000" w:themeColor="text1"/>
          <w:sz w:val="28"/>
          <w:szCs w:val="28"/>
        </w:rPr>
        <w:t>SƠ ĐỒ TÓM LƯỢC CHƯƠNG 94</w:t>
      </w:r>
      <w:bookmarkEnd w:id="1336"/>
    </w:p>
    <w:p w14:paraId="7FAC12E2" w14:textId="77777777" w:rsidR="005A04BE" w:rsidRPr="005F17A4" w:rsidRDefault="005A04BE" w:rsidP="005A04BE">
      <w:pPr>
        <w:rPr>
          <w:rFonts w:cs="Times New Roman"/>
          <w:color w:val="000000" w:themeColor="text1"/>
          <w:sz w:val="28"/>
          <w:szCs w:val="28"/>
        </w:rPr>
      </w:pPr>
      <w:r w:rsidRPr="005F17A4">
        <w:rPr>
          <w:rFonts w:cs="Times New Roman"/>
          <w:color w:val="000000" w:themeColor="text1"/>
          <w:sz w:val="28"/>
          <w:szCs w:val="28"/>
        </w:rPr>
        <w:t>NHƯ LÝ TÁC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thân là sắc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Thấy tâm do duyên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pháp cần đoạn, cần tu</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Tham → ly dục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Sân → vô sân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Si → trạch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Không nương tựa, không chấp trước</w:t>
      </w:r>
    </w:p>
    <w:p w14:paraId="56888A41" w14:textId="068F9BAC" w:rsidR="00864B48" w:rsidRPr="005F17A4" w:rsidRDefault="00864B48" w:rsidP="007533BD">
      <w:pPr>
        <w:pStyle w:val="Heading2"/>
        <w:rPr>
          <w:rFonts w:ascii="Times New Roman" w:hAnsi="Times New Roman" w:cs="Times New Roman"/>
          <w:color w:val="000000" w:themeColor="text1"/>
          <w:sz w:val="28"/>
          <w:szCs w:val="28"/>
        </w:rPr>
      </w:pPr>
      <w:bookmarkStart w:id="1337" w:name="_Toc232456455"/>
      <w:r w:rsidRPr="005F17A4">
        <w:rPr>
          <w:rFonts w:ascii="Times New Roman" w:hAnsi="Times New Roman" w:cs="Times New Roman"/>
          <w:color w:val="000000" w:themeColor="text1"/>
          <w:sz w:val="28"/>
          <w:szCs w:val="28"/>
        </w:rPr>
        <w:t>CHƯƠNG 95</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TỨ CHÁNH CẦN — CHẾ, ĐOẠN, TU, TRÌ TRÊN THÂN, THỌ, TÂM, PHÁP</w:t>
      </w:r>
      <w:bookmarkEnd w:id="1337"/>
    </w:p>
    <w:p w14:paraId="4F2CC285" w14:textId="2CBD16FF" w:rsidR="00864B48" w:rsidRPr="005F17A4" w:rsidRDefault="00864B48" w:rsidP="007533BD">
      <w:pPr>
        <w:pStyle w:val="Heading3"/>
        <w:rPr>
          <w:rFonts w:ascii="Times New Roman" w:hAnsi="Times New Roman" w:cs="Times New Roman"/>
          <w:color w:val="000000" w:themeColor="text1"/>
          <w:sz w:val="28"/>
          <w:szCs w:val="28"/>
        </w:rPr>
      </w:pPr>
      <w:bookmarkStart w:id="1338" w:name="_Toc232456456"/>
      <w:r w:rsidRPr="005F17A4">
        <w:rPr>
          <w:rFonts w:ascii="Times New Roman" w:hAnsi="Times New Roman" w:cs="Times New Roman"/>
          <w:color w:val="000000" w:themeColor="text1"/>
          <w:sz w:val="28"/>
          <w:szCs w:val="28"/>
        </w:rPr>
        <w:t>1. T</w:t>
      </w:r>
      <w:r w:rsidR="007533BD" w:rsidRPr="005F17A4">
        <w:rPr>
          <w:rFonts w:ascii="Times New Roman" w:hAnsi="Times New Roman" w:cs="Times New Roman"/>
          <w:color w:val="000000" w:themeColor="text1"/>
          <w:sz w:val="28"/>
          <w:szCs w:val="28"/>
        </w:rPr>
        <w:t>ứ chánh cần là sức động của niệm xứ</w:t>
      </w:r>
      <w:bookmarkEnd w:id="1338"/>
    </w:p>
    <w:p w14:paraId="032F392B"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Niệm Xứ cho người tu biết rõ thân, thọ, tâm, pháp. Nhưng biết rồi phải có sức tinh tấn đúng pháp. Nếu chỉ biết mà không đoạn ác, không tu thiện, thì chánh niệm chưa đủ lực đưa đến giải thoát.</w:t>
      </w:r>
    </w:p>
    <w:p w14:paraId="45B0D9B9"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Tứ Chánh Cần là bốn sức tinh tấn: CHẾ ác bất thiện pháp chưa sanh, không cho sanh. ĐOẠN ác bất thiện pháp đã sanh, làm cho đoạn. TU thiện pháp chưa sanh, làm cho sanh. TRÌ thiện pháp đã sanh, làm cho an trú, không băng hoại, tăng trưởng, phát triển, viên mãn.</w:t>
      </w:r>
    </w:p>
    <w:p w14:paraId="2C9D6368"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Niệm Xứ, Tứ Chánh Cần vận hành ngay nơi: Thân. Thọ. Tâm. Pháp.</w:t>
      </w:r>
    </w:p>
    <w:p w14:paraId="2CFB450E" w14:textId="4BCFF502" w:rsidR="00864B48" w:rsidRPr="005F17A4" w:rsidRDefault="007533BD" w:rsidP="007533BD">
      <w:pPr>
        <w:pStyle w:val="Heading3"/>
        <w:rPr>
          <w:rFonts w:ascii="Times New Roman" w:hAnsi="Times New Roman" w:cs="Times New Roman"/>
          <w:color w:val="000000" w:themeColor="text1"/>
          <w:sz w:val="28"/>
          <w:szCs w:val="28"/>
        </w:rPr>
      </w:pPr>
      <w:bookmarkStart w:id="1339" w:name="_Toc232456457"/>
      <w:r w:rsidRPr="005F17A4">
        <w:rPr>
          <w:rFonts w:ascii="Times New Roman" w:hAnsi="Times New Roman" w:cs="Times New Roman"/>
          <w:color w:val="000000" w:themeColor="text1"/>
          <w:sz w:val="28"/>
          <w:szCs w:val="28"/>
        </w:rPr>
        <w:t>2. Chế — không cho bất thiện chưa sanh được sanh</w:t>
      </w:r>
      <w:bookmarkEnd w:id="1339"/>
    </w:p>
    <w:p w14:paraId="3E94ED5F"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phải là đè nén. CHẾ là phòng hộ đúng pháp, không đưa tâm vào duyên làm tham, sân, si sanh khởi.</w:t>
      </w:r>
    </w:p>
    <w:p w14:paraId="726333B2"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Nơi thân. Không để thân phóng dật. Không để thân đi vào nơi dễ sanh dục. Không ăn uống quá độ để hôn trầm sanh. Không buông lung oai nghi làm thất niệm tăng.</w:t>
      </w:r>
    </w:p>
    <w:p w14:paraId="62C319DD"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Nơi thọ. Không tìm lạc thọ bất thiện. Không nuôi khổ thọ bằng suy nghĩ sân. Không để xả thọ trôi vào mờ mịt.</w:t>
      </w:r>
    </w:p>
    <w:p w14:paraId="71C42A32"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Nơi tâm. Không cho tâm tham có duyên tăng. Không cho tâm sân có cơ hội bùng phát. Không cho tâm si được che giấu dưới danh nghĩa “tự nhiên”.</w:t>
      </w:r>
    </w:p>
    <w:p w14:paraId="0D93A41F"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Nơi pháp. Không nuôi triền cái. Không kích thích dục tưởng. Không tác ý đến lỗi người một cách bất thiện. Không lấy pháp làm chỗ tăng mạn. CHẾ là giữ cửa đầu.</w:t>
      </w:r>
    </w:p>
    <w:p w14:paraId="740BF8B9" w14:textId="7263F767" w:rsidR="00864B48" w:rsidRPr="005F17A4" w:rsidRDefault="007533BD" w:rsidP="007533BD">
      <w:pPr>
        <w:pStyle w:val="Heading3"/>
        <w:rPr>
          <w:rFonts w:ascii="Times New Roman" w:hAnsi="Times New Roman" w:cs="Times New Roman"/>
          <w:color w:val="000000" w:themeColor="text1"/>
          <w:sz w:val="28"/>
          <w:szCs w:val="28"/>
        </w:rPr>
      </w:pPr>
      <w:bookmarkStart w:id="1340" w:name="_Toc232456458"/>
      <w:r w:rsidRPr="005F17A4">
        <w:rPr>
          <w:rFonts w:ascii="Times New Roman" w:hAnsi="Times New Roman" w:cs="Times New Roman"/>
          <w:color w:val="000000" w:themeColor="text1"/>
          <w:sz w:val="28"/>
          <w:szCs w:val="28"/>
        </w:rPr>
        <w:lastRenderedPageBreak/>
        <w:t>3. Đoạn — bất thiện đã sanh thì làm cho đoạn</w:t>
      </w:r>
      <w:bookmarkEnd w:id="1340"/>
    </w:p>
    <w:p w14:paraId="0A51CBA5"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bất thiện đã sanh, không phải tự trách, cũng không phải buông theo. Phải biết và đoạn.</w:t>
      </w:r>
    </w:p>
    <w:p w14:paraId="7EFE24EC"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tham sanh. Có tham đây. Có lạc thọ đây. Có tưởng khả ái đây. Có dục tư duy đây. Đoạn bằng: Thọ ấy là vô thường. Không chấp trước. Không hoan hỷ. Quán bất tịnh nếu tham sắc. Hộ trì căn nếu tham do căn trần.</w:t>
      </w:r>
    </w:p>
    <w:p w14:paraId="76DB6379"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sân sanh. Có sân đây. Có khổ thọ đây. Có tưởng không khả ái đây. Có sân tư duy đây. Đoạn bằng: Khổ thọ vô thường. Không chấp trước. Không hoan hỷ. Tu vô sân tư duy. Giữ im lặng nếu lời nói sắp hại.</w:t>
      </w:r>
    </w:p>
    <w:p w14:paraId="59840EF8"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si sanh. Có si đây. Có mờ mịt đây. Có bất khổ bất lạc thọ bị bỏ quên đây. Đoạn bằng: Khởi Trạch pháp. Đứng dậy kinh hành. Học chánh văn. Tác ý Bốn Thánh Đế. Nhìn rõ thân, thọ, tâm, pháp đang có. ĐOẠN là không cho bất thiện ở lâu.</w:t>
      </w:r>
    </w:p>
    <w:p w14:paraId="3A3F1D3B" w14:textId="67BD88E3" w:rsidR="00864B48" w:rsidRPr="005F17A4" w:rsidRDefault="007533BD" w:rsidP="007533BD">
      <w:pPr>
        <w:pStyle w:val="Heading3"/>
        <w:rPr>
          <w:rFonts w:ascii="Times New Roman" w:hAnsi="Times New Roman" w:cs="Times New Roman"/>
          <w:color w:val="000000" w:themeColor="text1"/>
          <w:sz w:val="28"/>
          <w:szCs w:val="28"/>
        </w:rPr>
      </w:pPr>
      <w:bookmarkStart w:id="1341" w:name="_Toc232456459"/>
      <w:r w:rsidRPr="005F17A4">
        <w:rPr>
          <w:rFonts w:ascii="Times New Roman" w:hAnsi="Times New Roman" w:cs="Times New Roman"/>
          <w:color w:val="000000" w:themeColor="text1"/>
          <w:sz w:val="28"/>
          <w:szCs w:val="28"/>
        </w:rPr>
        <w:t>4. Tu — thiện pháp chưa sanh, làm cho sanh</w:t>
      </w:r>
      <w:bookmarkEnd w:id="1341"/>
    </w:p>
    <w:p w14:paraId="225131CF"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là làm cho thiện pháp chưa có được có mặt.</w:t>
      </w:r>
    </w:p>
    <w:p w14:paraId="1FF08FB8"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thân niệm. Khi thân bị quên, trở về thân. Khi oai nghi thất niệm, dựng lại tỉnh giác. Khi hơi thở bị bỏ quên, biết hơi thở.</w:t>
      </w:r>
    </w:p>
    <w:p w14:paraId="6AC63E30"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thọ niệm. Khi thọ sanh mà chưa biết, học nhận diện: Lạc thọ. Khổ thọ. Bất khổ bất lạc thọ. Rồi tu ba câu: Thọ ấy là vô thường. Không chấp trước. Không hoan hỷ.</w:t>
      </w:r>
    </w:p>
    <w:p w14:paraId="524CA80E"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tâm niệm. Khi tâm chưa được soi, học biết: Tâm có tham. Tâm có sân. Tâm có si. Tâm tán loạn. Tâm thâu nhiếp. Tâm có định. Tâm không định.</w:t>
      </w:r>
    </w:p>
    <w:p w14:paraId="61D7FB39"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pháp niệm. Khi chưa biết triền cái, học nhận diện triền cái. Khi chưa có giác chi, học nuôi giác chi. Khi chưa thấy Bốn Thánh Đế, học soi một cảnh theo Khổ, Tập, Diệt, Đạo. TU là làm cho ánh sáng pháp sanh.</w:t>
      </w:r>
    </w:p>
    <w:p w14:paraId="35CDA741" w14:textId="7AF345C1" w:rsidR="00864B48" w:rsidRPr="005F17A4" w:rsidRDefault="007533BD" w:rsidP="007533BD">
      <w:pPr>
        <w:pStyle w:val="Heading3"/>
        <w:rPr>
          <w:rFonts w:ascii="Times New Roman" w:hAnsi="Times New Roman" w:cs="Times New Roman"/>
          <w:color w:val="000000" w:themeColor="text1"/>
          <w:sz w:val="28"/>
          <w:szCs w:val="28"/>
        </w:rPr>
      </w:pPr>
      <w:bookmarkStart w:id="1342" w:name="_Toc232456460"/>
      <w:r w:rsidRPr="005F17A4">
        <w:rPr>
          <w:rFonts w:ascii="Times New Roman" w:hAnsi="Times New Roman" w:cs="Times New Roman"/>
          <w:color w:val="000000" w:themeColor="text1"/>
          <w:sz w:val="28"/>
          <w:szCs w:val="28"/>
        </w:rPr>
        <w:t>5. Trì — thiện pháp đã sanh, giữ cho viên thành</w:t>
      </w:r>
      <w:bookmarkEnd w:id="1342"/>
    </w:p>
    <w:p w14:paraId="2D963185"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thiện pháp đã sanh, đừng để mất. Nhưng cũng đừng chấp.</w:t>
      </w:r>
    </w:p>
    <w:p w14:paraId="75F68B0A"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chánh niệm. Có thân được biết, giữ dòng biết ấy. Có thọ được biết, giữ không rơi vào ái. Có tâm được biết, giữ không tự lừa. Có pháp được biết, giữ trạch pháp đúng.</w:t>
      </w:r>
    </w:p>
    <w:p w14:paraId="0E40E2AA"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giác chi. Niệm đã sanh — làm cho không băng hoại. Trạch pháp đã sanh — làm cho sáng hơn. Tinh tấn đã sanh — làm cho bền hơn. Hỷ đã sanh — không chấp hỷ. Khinh an </w:t>
      </w:r>
      <w:r w:rsidRPr="005F17A4">
        <w:rPr>
          <w:rFonts w:cs="Times New Roman"/>
          <w:color w:val="000000" w:themeColor="text1"/>
          <w:sz w:val="28"/>
          <w:szCs w:val="28"/>
        </w:rPr>
        <w:lastRenderedPageBreak/>
        <w:t>đã sanh — không chấp khinh an. Định đã sanh — không chấp định. Xả đã sanh — không chấp xả.</w:t>
      </w:r>
    </w:p>
    <w:p w14:paraId="6A445A1D" w14:textId="77777777" w:rsidR="00864B48" w:rsidRPr="005F17A4" w:rsidRDefault="00864B48" w:rsidP="00864B4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ly tham. Khi một ái được buông, đừng quay lại nuôi. Khi một sân được đoạn, đừng kể lại để sân sanh nữa. Khi một mạn được thấy, đừng lấy sự thấy ấy làm mạn mới. TRÌ là giữ thiện pháp bằng trí, không bằng chấp thủ.</w:t>
      </w:r>
    </w:p>
    <w:p w14:paraId="6A0E492E" w14:textId="2263D8EF" w:rsidR="006340B1" w:rsidRPr="005F17A4" w:rsidRDefault="006340B1" w:rsidP="007533BD">
      <w:pPr>
        <w:pStyle w:val="Heading3"/>
        <w:rPr>
          <w:rFonts w:ascii="Times New Roman" w:hAnsi="Times New Roman" w:cs="Times New Roman"/>
          <w:color w:val="000000" w:themeColor="text1"/>
          <w:sz w:val="28"/>
          <w:szCs w:val="28"/>
        </w:rPr>
      </w:pPr>
      <w:bookmarkStart w:id="1343" w:name="_Toc232456461"/>
      <w:r w:rsidRPr="005F17A4">
        <w:rPr>
          <w:rFonts w:ascii="Times New Roman" w:hAnsi="Times New Roman" w:cs="Times New Roman"/>
          <w:color w:val="000000" w:themeColor="text1"/>
          <w:sz w:val="28"/>
          <w:szCs w:val="28"/>
        </w:rPr>
        <w:t>6. T</w:t>
      </w:r>
      <w:r w:rsidR="007533BD" w:rsidRPr="005F17A4">
        <w:rPr>
          <w:rFonts w:ascii="Times New Roman" w:hAnsi="Times New Roman" w:cs="Times New Roman"/>
          <w:color w:val="000000" w:themeColor="text1"/>
          <w:sz w:val="28"/>
          <w:szCs w:val="28"/>
        </w:rPr>
        <w:t>ứ chánh cần trong một cảnh tham</w:t>
      </w:r>
      <w:bookmarkEnd w:id="1343"/>
    </w:p>
    <w:p w14:paraId="411A6113"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Ví dụ: mắt thấy sắc khả ái. CHẾ. Không nhìn thêm để nuôi dục tưởng. Hộ trì mắt. Chuyển tác ý đúng pháp. ĐOẠN. Nếu tham đã sanh: Có lạc thọ đây. Có tham đây. Thọ ấy là vô thường. Không chấp trước. Không hoan hỷ. Quán sắc bất tịnh, vô thường. TU. Tu ly dục tư duy. Tu quán thân bất tịnh. Tu Niệm giác chi. Tu Trạch pháp giác chi. TRÌ. Giữ tâm không tham đã sanh. Giữ hộ trì căn. Giữ chánh niệm nơi thọ.</w:t>
      </w:r>
    </w:p>
    <w:p w14:paraId="2C0AE268" w14:textId="1BAB140A" w:rsidR="006340B1" w:rsidRPr="005F17A4" w:rsidRDefault="006340B1" w:rsidP="007533BD">
      <w:pPr>
        <w:pStyle w:val="Heading3"/>
        <w:rPr>
          <w:rFonts w:ascii="Times New Roman" w:hAnsi="Times New Roman" w:cs="Times New Roman"/>
          <w:color w:val="000000" w:themeColor="text1"/>
          <w:sz w:val="28"/>
          <w:szCs w:val="28"/>
        </w:rPr>
      </w:pPr>
      <w:bookmarkStart w:id="1344" w:name="_Toc232456462"/>
      <w:r w:rsidRPr="005F17A4">
        <w:rPr>
          <w:rFonts w:ascii="Times New Roman" w:hAnsi="Times New Roman" w:cs="Times New Roman"/>
          <w:color w:val="000000" w:themeColor="text1"/>
          <w:sz w:val="28"/>
          <w:szCs w:val="28"/>
        </w:rPr>
        <w:t>7. T</w:t>
      </w:r>
      <w:r w:rsidR="007533BD" w:rsidRPr="005F17A4">
        <w:rPr>
          <w:rFonts w:ascii="Times New Roman" w:hAnsi="Times New Roman" w:cs="Times New Roman"/>
          <w:color w:val="000000" w:themeColor="text1"/>
          <w:sz w:val="28"/>
          <w:szCs w:val="28"/>
        </w:rPr>
        <w:t>ứ chánh cần trong một cảnh sân</w:t>
      </w:r>
      <w:bookmarkEnd w:id="1344"/>
    </w:p>
    <w:p w14:paraId="389C74B7"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Ví dụ: tai nghe lời trái ý. CHẾ. Không nói ngay khi tâm nóng. Không tác ý lặp lại lỗi người. Không nuôi câu chuyện “tôi bị xúc phạm”. ĐOẠN. Nếu sân đã sanh: Có khổ thọ đây. Có tâm sân đây. Thọ ấy là vô thường. Không chấp trước. Không hoan hỷ. TU. Tu vô sân tư duy. Tu tâm từ. Tu kham nhẫn. Tu Chánh ngữ. TRÌ. Giữ tâm không sân. Giữ lời hiền thiện. Giữ xả sau khi việc đã qua.</w:t>
      </w:r>
    </w:p>
    <w:p w14:paraId="65366E83" w14:textId="6B1F34CB" w:rsidR="006340B1" w:rsidRPr="005F17A4" w:rsidRDefault="006340B1" w:rsidP="007533BD">
      <w:pPr>
        <w:pStyle w:val="Heading3"/>
        <w:rPr>
          <w:rFonts w:ascii="Times New Roman" w:hAnsi="Times New Roman" w:cs="Times New Roman"/>
          <w:color w:val="000000" w:themeColor="text1"/>
          <w:sz w:val="28"/>
          <w:szCs w:val="28"/>
        </w:rPr>
      </w:pPr>
      <w:bookmarkStart w:id="1345" w:name="_Toc232456463"/>
      <w:r w:rsidRPr="005F17A4">
        <w:rPr>
          <w:rFonts w:ascii="Times New Roman" w:hAnsi="Times New Roman" w:cs="Times New Roman"/>
          <w:color w:val="000000" w:themeColor="text1"/>
          <w:sz w:val="28"/>
          <w:szCs w:val="28"/>
        </w:rPr>
        <w:t>8. T</w:t>
      </w:r>
      <w:r w:rsidR="007533BD" w:rsidRPr="005F17A4">
        <w:rPr>
          <w:rFonts w:ascii="Times New Roman" w:hAnsi="Times New Roman" w:cs="Times New Roman"/>
          <w:color w:val="000000" w:themeColor="text1"/>
          <w:sz w:val="28"/>
          <w:szCs w:val="28"/>
        </w:rPr>
        <w:t>ứ chánh cần trong một cảnh si</w:t>
      </w:r>
      <w:bookmarkEnd w:id="1345"/>
    </w:p>
    <w:p w14:paraId="743A9637"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Ví dụ: tâm mờ, buồn ngủ, không muốn quán. CHẾ. Không ăn quá độ. Không để thân quá lười. Không tiêu thụ duyên làm tâm mờ. Không buông lung thời khóa. ĐOẠN. Nếu hôn trầm đã sanh: Có hôn trầm đây. Có tâm mờ đây. Có thân nặng đây. Đứng dậy. Kinh hành. Quán ánh sáng. Khởi Trạch pháp. TU. Tu Tinh tấn giác chi. Tu Trạch pháp giác chi. Tu như lý tác ý. Tu quán vô thường. TRÌ. Giữ tâm sáng đã sanh. Giữ thân hành tỉnh giác. Giữ không rơi lại vào mờ mịt.</w:t>
      </w:r>
    </w:p>
    <w:p w14:paraId="06A1BB23" w14:textId="545AE098" w:rsidR="006340B1" w:rsidRPr="005F17A4" w:rsidRDefault="006340B1" w:rsidP="007533BD">
      <w:pPr>
        <w:pStyle w:val="Heading3"/>
        <w:rPr>
          <w:rFonts w:ascii="Times New Roman" w:hAnsi="Times New Roman" w:cs="Times New Roman"/>
          <w:color w:val="000000" w:themeColor="text1"/>
          <w:sz w:val="28"/>
          <w:szCs w:val="28"/>
        </w:rPr>
      </w:pPr>
      <w:bookmarkStart w:id="1346" w:name="_Toc232456464"/>
      <w:r w:rsidRPr="005F17A4">
        <w:rPr>
          <w:rFonts w:ascii="Times New Roman" w:hAnsi="Times New Roman" w:cs="Times New Roman"/>
          <w:color w:val="000000" w:themeColor="text1"/>
          <w:sz w:val="28"/>
          <w:szCs w:val="28"/>
        </w:rPr>
        <w:t>9. B</w:t>
      </w:r>
      <w:r w:rsidR="007533BD" w:rsidRPr="005F17A4">
        <w:rPr>
          <w:rFonts w:ascii="Times New Roman" w:hAnsi="Times New Roman" w:cs="Times New Roman"/>
          <w:color w:val="000000" w:themeColor="text1"/>
          <w:sz w:val="28"/>
          <w:szCs w:val="28"/>
        </w:rPr>
        <w:t>ản tụng tứ chánh cần niệm xứ</w:t>
      </w:r>
      <w:bookmarkEnd w:id="1346"/>
    </w:p>
    <w:p w14:paraId="0594EAA3"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CHẾ ác bất thiện pháp chưa sanh, không cho sanh. Con xin ĐOẠN ác bất thiện pháp đã sanh, làm cho đoạn. Con xin TU thiện pháp chưa sanh, làm cho sanh. Con xin TRÌ thiện pháp đã sanh, làm cho an trú, không cho băng hoại, làm cho tăng trưởng, phát triển, viên mãn.</w:t>
      </w:r>
    </w:p>
    <w:p w14:paraId="3CFA162E"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CHẾ thất niệm. Con xin ĐOẠN thất niệm đã sanh. Con xin TU chánh niệm. Con xin TRÌ chánh niệm.</w:t>
      </w:r>
    </w:p>
    <w:p w14:paraId="6131A791"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CHẾ ái. Con xin ĐOẠN ái đã sanh. Con xin TU ly tham. Con xin TRÌ ly tham.</w:t>
      </w:r>
    </w:p>
    <w:p w14:paraId="48F6631B"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CHẾ triền cái. Con xin ĐOẠN triền cái đã sanh. Con xin TU Bảy Giác Chi. Con xin TRÌ Bảy Giác Chi.</w:t>
      </w:r>
    </w:p>
    <w:p w14:paraId="2F44DF32" w14:textId="77777777" w:rsidR="006340B1" w:rsidRPr="005F17A4" w:rsidRDefault="006340B1" w:rsidP="006340B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tinh tấn trên thân, tinh tấn trên thọ, tinh tấn trên tâm, tinh tấn trên pháp, để sống không nương tựa, không chấp trước một vật gì trên đời.</w:t>
      </w:r>
    </w:p>
    <w:p w14:paraId="1F9C12FB" w14:textId="60A5DF9A" w:rsidR="006340B1" w:rsidRPr="005F17A4" w:rsidRDefault="006340B1" w:rsidP="007533BD">
      <w:pPr>
        <w:pStyle w:val="Heading3"/>
        <w:rPr>
          <w:rFonts w:ascii="Times New Roman" w:hAnsi="Times New Roman" w:cs="Times New Roman"/>
          <w:bCs w:val="0"/>
          <w:color w:val="000000" w:themeColor="text1"/>
          <w:sz w:val="28"/>
          <w:szCs w:val="28"/>
        </w:rPr>
      </w:pPr>
      <w:bookmarkStart w:id="1347" w:name="_Toc232456465"/>
      <w:r w:rsidRPr="005F17A4">
        <w:rPr>
          <w:rFonts w:ascii="Times New Roman" w:hAnsi="Times New Roman" w:cs="Times New Roman"/>
          <w:bCs w:val="0"/>
          <w:color w:val="000000" w:themeColor="text1"/>
          <w:sz w:val="28"/>
          <w:szCs w:val="28"/>
        </w:rPr>
        <w:t>10</w:t>
      </w:r>
      <w:r w:rsidRPr="005F17A4">
        <w:rPr>
          <w:rFonts w:ascii="Times New Roman" w:hAnsi="Times New Roman" w:cs="Times New Roman"/>
          <w:color w:val="000000" w:themeColor="text1"/>
          <w:sz w:val="28"/>
          <w:szCs w:val="28"/>
        </w:rPr>
        <w:t>. B</w:t>
      </w:r>
      <w:r w:rsidR="007533BD" w:rsidRPr="005F17A4">
        <w:rPr>
          <w:rFonts w:ascii="Times New Roman" w:hAnsi="Times New Roman" w:cs="Times New Roman"/>
          <w:color w:val="000000" w:themeColor="text1"/>
          <w:sz w:val="28"/>
          <w:szCs w:val="28"/>
        </w:rPr>
        <w:t>ản đồ tứ chánh cần trong niệm xứ</w:t>
      </w:r>
      <w:bookmarkEnd w:id="1347"/>
    </w:p>
    <w:p w14:paraId="6FBF18EE" w14:textId="024452CB" w:rsidR="006340B1" w:rsidRPr="005F17A4" w:rsidRDefault="006340B1" w:rsidP="006340B1">
      <w:pPr>
        <w:rPr>
          <w:rFonts w:cs="Times New Roman"/>
          <w:color w:val="000000" w:themeColor="text1"/>
          <w:sz w:val="28"/>
          <w:szCs w:val="28"/>
        </w:rPr>
      </w:pPr>
      <w:r w:rsidRPr="005F17A4">
        <w:rPr>
          <w:rFonts w:cs="Times New Roman"/>
          <w:color w:val="000000" w:themeColor="text1"/>
          <w:sz w:val="28"/>
          <w:szCs w:val="28"/>
        </w:rPr>
        <w:t>TỨ CHÁNH CẦN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trì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Giữ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duyên ác</w:t>
      </w:r>
      <w:r w:rsidRPr="005F17A4">
        <w:rPr>
          <w:rFonts w:cs="Times New Roman"/>
          <w:color w:val="000000" w:themeColor="text1"/>
          <w:sz w:val="28"/>
          <w:szCs w:val="28"/>
        </w:rPr>
        <w:br/>
        <w:t>│   └── Không cho thất niệm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tham đã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sân đã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si đã sanh</w:t>
      </w:r>
      <w:r w:rsidRPr="005F17A4">
        <w:rPr>
          <w:rFonts w:cs="Times New Roman"/>
          <w:color w:val="000000" w:themeColor="text1"/>
          <w:sz w:val="28"/>
          <w:szCs w:val="28"/>
        </w:rPr>
        <w:br/>
        <w:t>│   └── Đoạn triền cái đã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thân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thọ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tâm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pháp niệm</w:t>
      </w:r>
      <w:r w:rsidRPr="005F17A4">
        <w:rPr>
          <w:rFonts w:cs="Times New Roman"/>
          <w:color w:val="000000" w:themeColor="text1"/>
          <w:sz w:val="28"/>
          <w:szCs w:val="28"/>
        </w:rPr>
        <w:br/>
        <w:t>│   └── Tu Bảy Giác Chi</w:t>
      </w:r>
      <w:r w:rsidRPr="005F17A4">
        <w:rPr>
          <w:rFonts w:cs="Times New Roman"/>
          <w:color w:val="000000" w:themeColor="text1"/>
          <w:sz w:val="28"/>
          <w:szCs w:val="28"/>
        </w:rPr>
        <w:br/>
        <w:t>│</w:t>
      </w:r>
      <w:r w:rsidRPr="005F17A4">
        <w:rPr>
          <w:rFonts w:cs="Times New Roman"/>
          <w:color w:val="000000" w:themeColor="text1"/>
          <w:sz w:val="28"/>
          <w:szCs w:val="28"/>
        </w:rPr>
        <w:br/>
        <w:t>└──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Trì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Trì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Trì giác chi</w:t>
      </w:r>
      <w:r w:rsidRPr="005F17A4">
        <w:rPr>
          <w:rFonts w:cs="Times New Roman"/>
          <w:color w:val="000000" w:themeColor="text1"/>
          <w:sz w:val="28"/>
          <w:szCs w:val="28"/>
        </w:rPr>
        <w:br/>
        <w:t xml:space="preserve">    └── Trì không nương tựa</w:t>
      </w:r>
    </w:p>
    <w:p w14:paraId="112C6118" w14:textId="77777777" w:rsidR="006340B1" w:rsidRPr="005F17A4" w:rsidRDefault="006340B1" w:rsidP="007533BD">
      <w:pPr>
        <w:pStyle w:val="Heading2"/>
        <w:rPr>
          <w:rFonts w:ascii="Times New Roman" w:hAnsi="Times New Roman" w:cs="Times New Roman"/>
          <w:b w:val="0"/>
          <w:bCs w:val="0"/>
          <w:color w:val="000000" w:themeColor="text1"/>
          <w:sz w:val="28"/>
          <w:szCs w:val="28"/>
        </w:rPr>
      </w:pPr>
      <w:bookmarkStart w:id="1348" w:name="_Toc232456466"/>
      <w:r w:rsidRPr="005F17A4">
        <w:rPr>
          <w:rFonts w:ascii="Times New Roman" w:hAnsi="Times New Roman" w:cs="Times New Roman"/>
          <w:color w:val="000000" w:themeColor="text1"/>
          <w:sz w:val="28"/>
          <w:szCs w:val="28"/>
        </w:rPr>
        <w:t>KỆ TÓM TẮT CHƯƠNG 95</w:t>
      </w:r>
      <w:bookmarkEnd w:id="1348"/>
    </w:p>
    <w:p w14:paraId="6E95884B" w14:textId="77777777" w:rsidR="006340B1" w:rsidRPr="005F17A4" w:rsidRDefault="006340B1" w:rsidP="006340B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A883898" w14:textId="3F3C1E9D" w:rsidR="006340B1" w:rsidRPr="005F17A4" w:rsidRDefault="006340B1" w:rsidP="006340B1">
      <w:pPr>
        <w:rPr>
          <w:rFonts w:cs="Times New Roman"/>
          <w:color w:val="000000" w:themeColor="text1"/>
          <w:sz w:val="28"/>
          <w:szCs w:val="28"/>
        </w:rPr>
      </w:pPr>
      <w:r w:rsidRPr="005F17A4">
        <w:rPr>
          <w:rFonts w:cs="Times New Roman"/>
          <w:color w:val="000000" w:themeColor="text1"/>
          <w:sz w:val="28"/>
          <w:szCs w:val="28"/>
        </w:rPr>
        <w:lastRenderedPageBreak/>
        <w:t>Chế ác chưa sanh giữ cửa đầu,</w:t>
      </w:r>
      <w:r w:rsidRPr="005F17A4">
        <w:rPr>
          <w:rFonts w:cs="Times New Roman"/>
          <w:color w:val="000000" w:themeColor="text1"/>
          <w:sz w:val="28"/>
          <w:szCs w:val="28"/>
        </w:rPr>
        <w:br/>
        <w:t>Đoạn điều đã khởi dứt mê sầu.</w:t>
      </w:r>
      <w:r w:rsidRPr="005F17A4">
        <w:rPr>
          <w:rFonts w:cs="Times New Roman"/>
          <w:color w:val="000000" w:themeColor="text1"/>
          <w:sz w:val="28"/>
          <w:szCs w:val="28"/>
        </w:rPr>
        <w:br/>
        <w:t>Tu thiện, trì lành cho viên mãn,</w:t>
      </w:r>
      <w:r w:rsidRPr="005F17A4">
        <w:rPr>
          <w:rFonts w:cs="Times New Roman"/>
          <w:color w:val="000000" w:themeColor="text1"/>
          <w:sz w:val="28"/>
          <w:szCs w:val="28"/>
        </w:rPr>
        <w:br/>
        <w:t>Niệm Xứ tinh cần vượt biển sâu.</w:t>
      </w:r>
    </w:p>
    <w:p w14:paraId="16EFF6F6" w14:textId="77777777" w:rsidR="006340B1" w:rsidRPr="005F17A4" w:rsidRDefault="006340B1" w:rsidP="007533BD">
      <w:pPr>
        <w:pStyle w:val="Heading2"/>
        <w:rPr>
          <w:rFonts w:ascii="Times New Roman" w:hAnsi="Times New Roman" w:cs="Times New Roman"/>
          <w:b w:val="0"/>
          <w:bCs w:val="0"/>
          <w:color w:val="000000" w:themeColor="text1"/>
          <w:sz w:val="28"/>
          <w:szCs w:val="28"/>
        </w:rPr>
      </w:pPr>
      <w:bookmarkStart w:id="1349" w:name="_Toc232456467"/>
      <w:r w:rsidRPr="005F17A4">
        <w:rPr>
          <w:rFonts w:ascii="Times New Roman" w:hAnsi="Times New Roman" w:cs="Times New Roman"/>
          <w:color w:val="000000" w:themeColor="text1"/>
          <w:sz w:val="28"/>
          <w:szCs w:val="28"/>
        </w:rPr>
        <w:t>SƠ ĐỒ TÓM LƯỢC CHƯƠNG 95</w:t>
      </w:r>
      <w:bookmarkEnd w:id="1349"/>
    </w:p>
    <w:p w14:paraId="0EE209BF" w14:textId="77777777" w:rsidR="006340B1" w:rsidRPr="005F17A4" w:rsidRDefault="006340B1" w:rsidP="006340B1">
      <w:pPr>
        <w:rPr>
          <w:rFonts w:cs="Times New Roman"/>
          <w:color w:val="000000" w:themeColor="text1"/>
          <w:sz w:val="28"/>
          <w:szCs w:val="28"/>
        </w:rPr>
      </w:pPr>
      <w:r w:rsidRPr="005F17A4">
        <w:rPr>
          <w:rFonts w:cs="Times New Roman"/>
          <w:color w:val="000000" w:themeColor="text1"/>
          <w:sz w:val="28"/>
          <w:szCs w:val="28"/>
        </w:rPr>
        <w:t>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không cho ác sanh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ác đã sanh làm đoạn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 thiện chưa sanh làm sanh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TRÌ: thiện đã sanh làm viên thành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Áp dụng nơi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Áp dụng nơi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Áp dụng nơi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Áp dụng nơi pháp</w:t>
      </w:r>
      <w:r w:rsidRPr="005F17A4">
        <w:rPr>
          <w:rFonts w:cs="Times New Roman"/>
          <w:color w:val="000000" w:themeColor="text1"/>
          <w:sz w:val="28"/>
          <w:szCs w:val="28"/>
        </w:rPr>
        <w:br/>
        <w:t>└── Đưa đến ly tham, giải thoát</w:t>
      </w:r>
    </w:p>
    <w:p w14:paraId="01349D9A" w14:textId="3759C5F6" w:rsidR="007533BD" w:rsidRPr="005F17A4" w:rsidRDefault="007533BD" w:rsidP="007533BD">
      <w:pPr>
        <w:pStyle w:val="Heading2"/>
        <w:rPr>
          <w:rFonts w:ascii="Times New Roman" w:hAnsi="Times New Roman" w:cs="Times New Roman"/>
          <w:color w:val="000000" w:themeColor="text1"/>
          <w:sz w:val="28"/>
          <w:szCs w:val="28"/>
        </w:rPr>
      </w:pPr>
      <w:bookmarkStart w:id="1350" w:name="_Toc232456468"/>
      <w:r w:rsidRPr="005F17A4">
        <w:rPr>
          <w:rFonts w:ascii="Times New Roman" w:hAnsi="Times New Roman" w:cs="Times New Roman"/>
          <w:color w:val="000000" w:themeColor="text1"/>
          <w:sz w:val="28"/>
          <w:szCs w:val="28"/>
        </w:rPr>
        <w:t>CHƯƠNG 96</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KHÔNG PHÓNG DẬT — GIỮ MẠNG MẠCH ĐẠO TRONG TỪNG OAI NGHI</w:t>
      </w:r>
      <w:bookmarkEnd w:id="1350"/>
    </w:p>
    <w:p w14:paraId="5A8EBD17" w14:textId="6C3F9BB3" w:rsidR="007533BD" w:rsidRPr="005F17A4" w:rsidRDefault="007533BD" w:rsidP="007533BD">
      <w:pPr>
        <w:pStyle w:val="Heading3"/>
        <w:rPr>
          <w:rFonts w:ascii="Times New Roman" w:hAnsi="Times New Roman" w:cs="Times New Roman"/>
          <w:color w:val="000000" w:themeColor="text1"/>
          <w:sz w:val="28"/>
          <w:szCs w:val="28"/>
        </w:rPr>
      </w:pPr>
      <w:bookmarkStart w:id="1351" w:name="_Toc232456469"/>
      <w:r w:rsidRPr="005F17A4">
        <w:rPr>
          <w:rFonts w:ascii="Times New Roman" w:hAnsi="Times New Roman" w:cs="Times New Roman"/>
          <w:color w:val="000000" w:themeColor="text1"/>
          <w:sz w:val="28"/>
          <w:szCs w:val="28"/>
        </w:rPr>
        <w:t>1. Không phóng dật là mạng mạch của niệm xứ</w:t>
      </w:r>
      <w:bookmarkEnd w:id="1351"/>
    </w:p>
    <w:p w14:paraId="30F8F246"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chánh niệm. Chánh niệm cần không phóng dật. Nếu phóng dật, thân đi mà không biết, thọ sanh mà không biết, tâm động mà không biết, pháp chướng hiện mà không biết.</w:t>
      </w:r>
    </w:p>
    <w:p w14:paraId="59734158"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phóng dật là không buông lung nơi sáu căn, không trôi theo cảm thọ, không để tâm bị tham, sân, si kéo đi mà không hay biết. Người không phóng dật luôn nhớ: Có thân đây. Có thọ đây. Có tâm đây. Có những pháp ở đây. Và luôn giữ: Thọ ấy là vô thường. Không chấp trước. Không hoan hỷ.</w:t>
      </w:r>
    </w:p>
    <w:p w14:paraId="359EA59C" w14:textId="19A96E8A" w:rsidR="007533BD" w:rsidRPr="005F17A4" w:rsidRDefault="007533BD" w:rsidP="007533BD">
      <w:pPr>
        <w:pStyle w:val="Heading3"/>
        <w:rPr>
          <w:rFonts w:ascii="Times New Roman" w:hAnsi="Times New Roman" w:cs="Times New Roman"/>
          <w:color w:val="000000" w:themeColor="text1"/>
          <w:sz w:val="28"/>
          <w:szCs w:val="28"/>
        </w:rPr>
      </w:pPr>
      <w:bookmarkStart w:id="1352" w:name="_Toc232456470"/>
      <w:r w:rsidRPr="005F17A4">
        <w:rPr>
          <w:rFonts w:ascii="Times New Roman" w:hAnsi="Times New Roman" w:cs="Times New Roman"/>
          <w:color w:val="000000" w:themeColor="text1"/>
          <w:sz w:val="28"/>
          <w:szCs w:val="28"/>
        </w:rPr>
        <w:t>2. Phóng dật nơi thân</w:t>
      </w:r>
      <w:bookmarkEnd w:id="1352"/>
    </w:p>
    <w:p w14:paraId="224426F1"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Phóng dật nơi thân là: Đi vội mà không biết. Nói nhiều mà không biết. Ăn uống theo vị mà không biết. Nằm ngồi trong lười biếng mà không biết. Làm việc hấp tấp mà không biết. Dùng thân để nuôi dục, sân, si.</w:t>
      </w:r>
    </w:p>
    <w:p w14:paraId="2B96BA27"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Chỉnh lại: Đi, biết đi. Đứng, biết đứng. Ngồi, biết ngồi. Nằm, biết nằm. Ăn uống, nhai nếm, đều tỉnh giác. Nói, im lặng, đều tỉnh giác. Thân được đặt vào Niệm Xứ thì phóng dật giảm.</w:t>
      </w:r>
    </w:p>
    <w:p w14:paraId="50703266" w14:textId="5BBBFEBE" w:rsidR="007533BD" w:rsidRPr="005F17A4" w:rsidRDefault="007533BD" w:rsidP="007533BD">
      <w:pPr>
        <w:pStyle w:val="Heading3"/>
        <w:rPr>
          <w:rFonts w:ascii="Times New Roman" w:hAnsi="Times New Roman" w:cs="Times New Roman"/>
          <w:color w:val="000000" w:themeColor="text1"/>
          <w:sz w:val="28"/>
          <w:szCs w:val="28"/>
        </w:rPr>
      </w:pPr>
      <w:bookmarkStart w:id="1353" w:name="_Toc232456471"/>
      <w:r w:rsidRPr="005F17A4">
        <w:rPr>
          <w:rFonts w:ascii="Times New Roman" w:hAnsi="Times New Roman" w:cs="Times New Roman"/>
          <w:color w:val="000000" w:themeColor="text1"/>
          <w:sz w:val="28"/>
          <w:szCs w:val="28"/>
        </w:rPr>
        <w:t>3. Phóng dật nơi thọ</w:t>
      </w:r>
      <w:bookmarkEnd w:id="1353"/>
    </w:p>
    <w:p w14:paraId="7B4A50C9"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Phóng dật nơi thọ là: Lạc thọ sanh liền chạy theo. Khổ thọ sanh liền phản ứng. Xả thọ sanh liền mờ mịt. Cảm giác dễ chịu thành tham. Cảm giác khó chịu thành sân. Cảm giác bình thường thành si.</w:t>
      </w:r>
    </w:p>
    <w:p w14:paraId="6D0A3823"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Chỉnh lại: Lạc thọ, biết lạc thọ. Khổ thọ, biết khổ thọ. Bất khổ bất lạc thọ, biết bất khổ bất lạc thọ. Rồi: Thọ ấy là vô thường. Ta không chấp trước thọ ấy. Ta không hoan hỷ thọ ấy. Người giữ thọ là giữ được cửa gần của ái.</w:t>
      </w:r>
    </w:p>
    <w:p w14:paraId="3C188024" w14:textId="0B3964B4" w:rsidR="007533BD" w:rsidRPr="005F17A4" w:rsidRDefault="007533BD" w:rsidP="007533BD">
      <w:pPr>
        <w:pStyle w:val="Heading3"/>
        <w:rPr>
          <w:rFonts w:ascii="Times New Roman" w:hAnsi="Times New Roman" w:cs="Times New Roman"/>
          <w:color w:val="000000" w:themeColor="text1"/>
          <w:sz w:val="28"/>
          <w:szCs w:val="28"/>
        </w:rPr>
      </w:pPr>
      <w:bookmarkStart w:id="1354" w:name="_Toc232456472"/>
      <w:r w:rsidRPr="005F17A4">
        <w:rPr>
          <w:rFonts w:ascii="Times New Roman" w:hAnsi="Times New Roman" w:cs="Times New Roman"/>
          <w:color w:val="000000" w:themeColor="text1"/>
          <w:sz w:val="28"/>
          <w:szCs w:val="28"/>
        </w:rPr>
        <w:t>4. Phóng dật nơi tâm</w:t>
      </w:r>
      <w:bookmarkEnd w:id="1354"/>
    </w:p>
    <w:p w14:paraId="12F8AE70"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Phóng dật nơi tâm là: Tâm tham mà không biết. Tâm sân mà biện minh. Tâm si mà tưởng là an. Tâm tán loạn mà gọi là suy tư. Tâm mạn mà gọi là tự tin. Tâm chấp pháp mà gọi là hộ pháp. Tâm chấp định mà gọi là chứng đắc.</w:t>
      </w:r>
    </w:p>
    <w:p w14:paraId="6948AB7E"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Chỉnh lại: Tâm có tham, biết tâm có tham. Tâm có sân, biết tâm có sân. Tâm có si, biết tâm có si. Tâm tán loạn, biết tâm tán loạn. Tâm có định, biết tâm có định. Tâm không định, biết tâm không định. Biết tâm như tâm là hết một phần phóng dật sâu.</w:t>
      </w:r>
    </w:p>
    <w:p w14:paraId="23E7F271" w14:textId="02BE0916" w:rsidR="007533BD" w:rsidRPr="005F17A4" w:rsidRDefault="007533BD" w:rsidP="007533BD">
      <w:pPr>
        <w:pStyle w:val="Heading3"/>
        <w:rPr>
          <w:rFonts w:ascii="Times New Roman" w:hAnsi="Times New Roman" w:cs="Times New Roman"/>
          <w:color w:val="000000" w:themeColor="text1"/>
          <w:sz w:val="28"/>
          <w:szCs w:val="28"/>
        </w:rPr>
      </w:pPr>
      <w:bookmarkStart w:id="1355" w:name="_Toc232456473"/>
      <w:r w:rsidRPr="005F17A4">
        <w:rPr>
          <w:rFonts w:ascii="Times New Roman" w:hAnsi="Times New Roman" w:cs="Times New Roman"/>
          <w:color w:val="000000" w:themeColor="text1"/>
          <w:sz w:val="28"/>
          <w:szCs w:val="28"/>
        </w:rPr>
        <w:t>5. Phóng dật nơi pháp</w:t>
      </w:r>
      <w:bookmarkEnd w:id="1355"/>
    </w:p>
    <w:p w14:paraId="144CA196"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Phóng dật nơi pháp là: Triền cái sanh mà không biết. Ái sanh mà không thấy. Mạn sanh trong pháp học mà không hay. Nghi kéo tâm mà không nhận diện. Giác chi chưa sanh mà không tu. Giác chi đã sanh mà không trì. Định sanh mà chấp. Cái biết sáng sanh mà nắm làm ta.</w:t>
      </w:r>
    </w:p>
    <w:p w14:paraId="5ADFA45F"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Chỉnh lại: Có pháp đây. Có triền cái hay không? Có ái hay không? Có giác chi hay không? Có chấp pháp hay không? Không phóng dật nơi pháp là biết pháp đang vận hành trong chính mình.</w:t>
      </w:r>
    </w:p>
    <w:p w14:paraId="50B1C925" w14:textId="0F85D795" w:rsidR="007533BD" w:rsidRPr="005F17A4" w:rsidRDefault="007533BD" w:rsidP="007533BD">
      <w:pPr>
        <w:pStyle w:val="Heading3"/>
        <w:rPr>
          <w:rFonts w:ascii="Times New Roman" w:hAnsi="Times New Roman" w:cs="Times New Roman"/>
          <w:color w:val="000000" w:themeColor="text1"/>
          <w:sz w:val="28"/>
          <w:szCs w:val="28"/>
        </w:rPr>
      </w:pPr>
      <w:bookmarkStart w:id="1356" w:name="_Toc232456474"/>
      <w:r w:rsidRPr="005F17A4">
        <w:rPr>
          <w:rFonts w:ascii="Times New Roman" w:hAnsi="Times New Roman" w:cs="Times New Roman"/>
          <w:color w:val="000000" w:themeColor="text1"/>
          <w:sz w:val="28"/>
          <w:szCs w:val="28"/>
        </w:rPr>
        <w:t>6. Không phóng dật trong sáu căn</w:t>
      </w:r>
      <w:bookmarkEnd w:id="1356"/>
    </w:p>
    <w:p w14:paraId="4F7E7B37"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thấy sắc — không phóng dật. Tai nghe tiếng — không phóng dật. Mũi ngửi hương — không phóng dật. Lưỡi nếm vị — không phóng dật. Thân xúc chạm — không phóng dật. Ý biết pháp — không phóng dật.</w:t>
      </w:r>
    </w:p>
    <w:p w14:paraId="4249C09A"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Nghĩa là: Biết căn. Biết trần. Biết xúc. Biết thọ. Biết kiết sử có sanh hay không. Biết ái có sanh hay không. Sáu căn được hộ trì thì Niệm Xứ có nền vững.</w:t>
      </w:r>
    </w:p>
    <w:p w14:paraId="226EA2B2" w14:textId="61817CBB" w:rsidR="007533BD" w:rsidRPr="005F17A4" w:rsidRDefault="007533BD" w:rsidP="007533BD">
      <w:pPr>
        <w:pStyle w:val="Heading3"/>
        <w:rPr>
          <w:rFonts w:ascii="Times New Roman" w:hAnsi="Times New Roman" w:cs="Times New Roman"/>
          <w:color w:val="000000" w:themeColor="text1"/>
          <w:sz w:val="28"/>
          <w:szCs w:val="28"/>
        </w:rPr>
      </w:pPr>
      <w:bookmarkStart w:id="1357" w:name="_Toc232456475"/>
      <w:r w:rsidRPr="005F17A4">
        <w:rPr>
          <w:rFonts w:ascii="Times New Roman" w:hAnsi="Times New Roman" w:cs="Times New Roman"/>
          <w:color w:val="000000" w:themeColor="text1"/>
          <w:sz w:val="28"/>
          <w:szCs w:val="28"/>
        </w:rPr>
        <w:lastRenderedPageBreak/>
        <w:t>7. Không phóng dật khi an</w:t>
      </w:r>
      <w:bookmarkEnd w:id="1357"/>
    </w:p>
    <w:p w14:paraId="09645CD6"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tâm an, thân nhẹ, pháp thuận, người tu dễ buông cảnh giác. Nhưng chính lúc an cũng cần không phóng dật. Có lạc thọ đây. Có tâm an đây. Có Hỷ hoặc Định giác chi đây. Thọ ấy là vô thường. Không chấp trước. Không hoan hỷ. Không nương tựa tâm an.</w:t>
      </w:r>
    </w:p>
    <w:p w14:paraId="6A4A2CDF"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phóng dật khi an là không để an thành ái vi tế.</w:t>
      </w:r>
    </w:p>
    <w:p w14:paraId="7D317C76" w14:textId="23D31701" w:rsidR="007533BD" w:rsidRPr="005F17A4" w:rsidRDefault="007533BD" w:rsidP="007533BD">
      <w:pPr>
        <w:pStyle w:val="Heading3"/>
        <w:rPr>
          <w:rFonts w:ascii="Times New Roman" w:hAnsi="Times New Roman" w:cs="Times New Roman"/>
          <w:color w:val="000000" w:themeColor="text1"/>
          <w:sz w:val="28"/>
          <w:szCs w:val="28"/>
        </w:rPr>
      </w:pPr>
      <w:bookmarkStart w:id="1358" w:name="_Toc232456476"/>
      <w:r w:rsidRPr="005F17A4">
        <w:rPr>
          <w:rFonts w:ascii="Times New Roman" w:hAnsi="Times New Roman" w:cs="Times New Roman"/>
          <w:color w:val="000000" w:themeColor="text1"/>
          <w:sz w:val="28"/>
          <w:szCs w:val="28"/>
        </w:rPr>
        <w:t>8. Không phóng dật khi khổ</w:t>
      </w:r>
      <w:bookmarkEnd w:id="1358"/>
    </w:p>
    <w:p w14:paraId="6E80C688"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khổ, người tu dễ rơi vào sân, buồn, sợ, tuyệt vọng. Có khổ thọ đây. Có tâm sân hay sợ đây. Có tưởng không khả ái đây. Có suy nghĩ là hành đây. Thọ ấy là vô thường. Không chấp trước. Không hoan hỷ.</w:t>
      </w:r>
    </w:p>
    <w:p w14:paraId="5D4D3F6C"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phóng dật khi khổ là không để khổ thọ thành dây trói.</w:t>
      </w:r>
    </w:p>
    <w:p w14:paraId="7787015A" w14:textId="03AA136A" w:rsidR="007533BD" w:rsidRPr="005F17A4" w:rsidRDefault="007533BD" w:rsidP="007533BD">
      <w:pPr>
        <w:pStyle w:val="Heading3"/>
        <w:rPr>
          <w:rFonts w:ascii="Times New Roman" w:hAnsi="Times New Roman" w:cs="Times New Roman"/>
          <w:color w:val="000000" w:themeColor="text1"/>
          <w:sz w:val="28"/>
          <w:szCs w:val="28"/>
        </w:rPr>
      </w:pPr>
      <w:bookmarkStart w:id="1359" w:name="_Toc232456477"/>
      <w:r w:rsidRPr="005F17A4">
        <w:rPr>
          <w:rFonts w:ascii="Times New Roman" w:hAnsi="Times New Roman" w:cs="Times New Roman"/>
          <w:color w:val="000000" w:themeColor="text1"/>
          <w:sz w:val="28"/>
          <w:szCs w:val="28"/>
        </w:rPr>
        <w:t>9. Không phóng dật lúc cuối ngày</w:t>
      </w:r>
      <w:bookmarkEnd w:id="1359"/>
    </w:p>
    <w:p w14:paraId="114BC1D9"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ngủ, người tu nên tự hỏi: Hôm nay ta phóng dật nơi thân lúc nào? Phóng dật nơi thọ lúc nào? Phóng dật nơi tâm lúc nào? Phóng dật nơi pháp lúc nào?</w:t>
      </w:r>
    </w:p>
    <w:p w14:paraId="225867E4"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không tự trách, chỉ phát nguyện: Ngày mai thân được biết nhiều hơn. Thọ được biết sớm hơn. Tâm được biết thật hơn. Pháp được biết sâu hơn. Ái được xả ly ngay nơi sanh.</w:t>
      </w:r>
    </w:p>
    <w:p w14:paraId="3496694D" w14:textId="26045C8E" w:rsidR="007533BD" w:rsidRPr="005F17A4" w:rsidRDefault="007533BD" w:rsidP="007533BD">
      <w:pPr>
        <w:pStyle w:val="Heading3"/>
        <w:rPr>
          <w:rFonts w:ascii="Times New Roman" w:hAnsi="Times New Roman" w:cs="Times New Roman"/>
          <w:color w:val="000000" w:themeColor="text1"/>
          <w:sz w:val="28"/>
          <w:szCs w:val="28"/>
        </w:rPr>
      </w:pPr>
      <w:bookmarkStart w:id="1360" w:name="_Toc232456478"/>
      <w:r w:rsidRPr="005F17A4">
        <w:rPr>
          <w:rFonts w:ascii="Times New Roman" w:hAnsi="Times New Roman" w:cs="Times New Roman"/>
          <w:color w:val="000000" w:themeColor="text1"/>
          <w:sz w:val="28"/>
          <w:szCs w:val="28"/>
        </w:rPr>
        <w:t>10. Bản tụng không phóng dật</w:t>
      </w:r>
      <w:bookmarkEnd w:id="1360"/>
    </w:p>
    <w:p w14:paraId="09526FCA"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phóng dật nơi thân. Khi đi, con biết đi. Khi đứng, con biết đứng. Khi ngồi, con biết ngồi. Khi nằm, con biết nằm.</w:t>
      </w:r>
    </w:p>
    <w:p w14:paraId="3A97506E"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phóng dật nơi thọ. Lạc thọ, con biết lạc thọ. Khổ thọ, con biết khổ thọ. Xả thọ, con biết xả thọ. Thọ ấy là vô thường. Con không chấp trước thọ ấy. Con không hoan hỷ thọ ấy.</w:t>
      </w:r>
    </w:p>
    <w:p w14:paraId="59F560B4"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phóng dật nơi tâm. Tâm tham, con biết tâm tham. Tâm sân, con biết tâm sân. Tâm si, con biết tâm si.</w:t>
      </w:r>
    </w:p>
    <w:p w14:paraId="358BC3F1"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phóng dật nơi pháp. Triền cái sanh, con biết để đoạn. Giác chi sanh, con biết để viên thành. Ái sanh ở đâu, con xin xả ly ở đó.</w:t>
      </w:r>
    </w:p>
    <w:p w14:paraId="4DE8B344" w14:textId="77777777" w:rsidR="007533BD" w:rsidRPr="005F17A4" w:rsidRDefault="007533BD" w:rsidP="007533B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nhiệt tâm, tỉnh giác, chánh niệm, nhiếp phục tham ưu ở đời.</w:t>
      </w:r>
    </w:p>
    <w:p w14:paraId="08D8908C" w14:textId="5E758E3F" w:rsidR="007533BD" w:rsidRPr="005F17A4" w:rsidRDefault="007533BD" w:rsidP="007533BD">
      <w:pPr>
        <w:pStyle w:val="Heading3"/>
        <w:rPr>
          <w:rFonts w:ascii="Times New Roman" w:hAnsi="Times New Roman" w:cs="Times New Roman"/>
          <w:bCs w:val="0"/>
          <w:color w:val="000000" w:themeColor="text1"/>
          <w:sz w:val="28"/>
          <w:szCs w:val="28"/>
        </w:rPr>
      </w:pPr>
      <w:bookmarkStart w:id="1361" w:name="_Toc232456479"/>
      <w:r w:rsidRPr="005F17A4">
        <w:rPr>
          <w:rFonts w:ascii="Times New Roman" w:hAnsi="Times New Roman" w:cs="Times New Roman"/>
          <w:bCs w:val="0"/>
          <w:color w:val="000000" w:themeColor="text1"/>
          <w:sz w:val="28"/>
          <w:szCs w:val="28"/>
        </w:rPr>
        <w:lastRenderedPageBreak/>
        <w:t>11</w:t>
      </w:r>
      <w:r w:rsidRPr="005F17A4">
        <w:rPr>
          <w:rFonts w:ascii="Times New Roman" w:hAnsi="Times New Roman" w:cs="Times New Roman"/>
          <w:color w:val="000000" w:themeColor="text1"/>
          <w:sz w:val="28"/>
          <w:szCs w:val="28"/>
        </w:rPr>
        <w:t>. Bản đồ không phóng dật trong niệm xứ</w:t>
      </w:r>
      <w:bookmarkEnd w:id="1361"/>
    </w:p>
    <w:p w14:paraId="3C4EE639" w14:textId="22DDF7BF" w:rsidR="007533BD" w:rsidRPr="005F17A4" w:rsidRDefault="007533BD" w:rsidP="007533BD">
      <w:pPr>
        <w:rPr>
          <w:rFonts w:cs="Times New Roman"/>
          <w:color w:val="000000" w:themeColor="text1"/>
          <w:sz w:val="28"/>
          <w:szCs w:val="28"/>
        </w:rPr>
      </w:pPr>
      <w:r w:rsidRPr="005F17A4">
        <w:rPr>
          <w:rFonts w:cs="Times New Roman"/>
          <w:color w:val="000000" w:themeColor="text1"/>
          <w:sz w:val="28"/>
          <w:szCs w:val="28"/>
        </w:rPr>
        <w:t>KHÔNG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thân</w:t>
      </w:r>
      <w:r w:rsidRPr="005F17A4">
        <w:rPr>
          <w:rFonts w:cs="Times New Roman"/>
          <w:color w:val="000000" w:themeColor="text1"/>
          <w:sz w:val="28"/>
          <w:szCs w:val="28"/>
        </w:rPr>
        <w:br/>
        <w:t>│   └── Oai nghi tỉnh giác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thọ</w:t>
      </w:r>
      <w:r w:rsidRPr="005F17A4">
        <w:rPr>
          <w:rFonts w:cs="Times New Roman"/>
          <w:color w:val="000000" w:themeColor="text1"/>
          <w:sz w:val="28"/>
          <w:szCs w:val="28"/>
        </w:rPr>
        <w:br/>
        <w:t>│   └── Lạc không tham, khổ không sân, xả không mê</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tâm</w:t>
      </w:r>
      <w:r w:rsidRPr="005F17A4">
        <w:rPr>
          <w:rFonts w:cs="Times New Roman"/>
          <w:color w:val="000000" w:themeColor="text1"/>
          <w:sz w:val="28"/>
          <w:szCs w:val="28"/>
        </w:rPr>
        <w:br/>
        <w:t>│   └── Tham sân si biết đúng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pháp</w:t>
      </w:r>
      <w:r w:rsidRPr="005F17A4">
        <w:rPr>
          <w:rFonts w:cs="Times New Roman"/>
          <w:color w:val="000000" w:themeColor="text1"/>
          <w:sz w:val="28"/>
          <w:szCs w:val="28"/>
        </w:rPr>
        <w:br/>
        <w:t>│   └── Triền cái biết để đoạn, giác chi biết để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sáu căn</w:t>
      </w:r>
      <w:r w:rsidRPr="005F17A4">
        <w:rPr>
          <w:rFonts w:cs="Times New Roman"/>
          <w:color w:val="000000" w:themeColor="text1"/>
          <w:sz w:val="28"/>
          <w:szCs w:val="28"/>
        </w:rPr>
        <w:br/>
        <w:t>│   └── Căn - trần - xúc - thọ - ái được soi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 Chánh trí</w:t>
      </w:r>
    </w:p>
    <w:p w14:paraId="39E2EB0E" w14:textId="77777777" w:rsidR="007533BD" w:rsidRPr="005F17A4" w:rsidRDefault="007533BD" w:rsidP="007533BD">
      <w:pPr>
        <w:pStyle w:val="Heading3"/>
        <w:rPr>
          <w:rFonts w:ascii="Times New Roman" w:hAnsi="Times New Roman" w:cs="Times New Roman"/>
          <w:b w:val="0"/>
          <w:bCs w:val="0"/>
          <w:color w:val="000000" w:themeColor="text1"/>
          <w:sz w:val="28"/>
          <w:szCs w:val="28"/>
        </w:rPr>
      </w:pPr>
      <w:bookmarkStart w:id="1362" w:name="_Toc232456480"/>
      <w:r w:rsidRPr="005F17A4">
        <w:rPr>
          <w:rFonts w:ascii="Times New Roman" w:hAnsi="Times New Roman" w:cs="Times New Roman"/>
          <w:color w:val="000000" w:themeColor="text1"/>
          <w:sz w:val="28"/>
          <w:szCs w:val="28"/>
        </w:rPr>
        <w:t>KỆ TÓM TẮT CHƯƠNG 96</w:t>
      </w:r>
      <w:bookmarkEnd w:id="1362"/>
    </w:p>
    <w:p w14:paraId="51604377" w14:textId="77777777" w:rsidR="007533BD" w:rsidRPr="005F17A4" w:rsidRDefault="007533BD" w:rsidP="007533B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4AE040E" w14:textId="7F150932" w:rsidR="007533BD" w:rsidRPr="005F17A4" w:rsidRDefault="007533BD" w:rsidP="007533BD">
      <w:pPr>
        <w:rPr>
          <w:rFonts w:cs="Times New Roman"/>
          <w:color w:val="000000" w:themeColor="text1"/>
          <w:sz w:val="28"/>
          <w:szCs w:val="28"/>
        </w:rPr>
      </w:pPr>
      <w:r w:rsidRPr="005F17A4">
        <w:rPr>
          <w:rFonts w:cs="Times New Roman"/>
          <w:color w:val="000000" w:themeColor="text1"/>
          <w:sz w:val="28"/>
          <w:szCs w:val="28"/>
        </w:rPr>
        <w:t>Không phóng dật gìn đạo mỗi giây,</w:t>
      </w:r>
      <w:r w:rsidRPr="005F17A4">
        <w:rPr>
          <w:rFonts w:cs="Times New Roman"/>
          <w:color w:val="000000" w:themeColor="text1"/>
          <w:sz w:val="28"/>
          <w:szCs w:val="28"/>
        </w:rPr>
        <w:br/>
        <w:t>Thân tâm thọ pháp sáng nơi đây.</w:t>
      </w:r>
      <w:r w:rsidRPr="005F17A4">
        <w:rPr>
          <w:rFonts w:cs="Times New Roman"/>
          <w:color w:val="000000" w:themeColor="text1"/>
          <w:sz w:val="28"/>
          <w:szCs w:val="28"/>
        </w:rPr>
        <w:br/>
        <w:t>Lạc không tham đắm, đau không hận,</w:t>
      </w:r>
      <w:r w:rsidRPr="005F17A4">
        <w:rPr>
          <w:rFonts w:cs="Times New Roman"/>
          <w:color w:val="000000" w:themeColor="text1"/>
          <w:sz w:val="28"/>
          <w:szCs w:val="28"/>
        </w:rPr>
        <w:br/>
        <w:t>Niệm giữ đường vàng khỏi lạc mây.</w:t>
      </w:r>
    </w:p>
    <w:p w14:paraId="52DE8618" w14:textId="77777777" w:rsidR="007533BD" w:rsidRPr="005F17A4" w:rsidRDefault="007533BD" w:rsidP="007533BD">
      <w:pPr>
        <w:pStyle w:val="Heading3"/>
        <w:rPr>
          <w:rFonts w:ascii="Times New Roman" w:hAnsi="Times New Roman" w:cs="Times New Roman"/>
          <w:b w:val="0"/>
          <w:bCs w:val="0"/>
          <w:color w:val="000000" w:themeColor="text1"/>
          <w:sz w:val="28"/>
          <w:szCs w:val="28"/>
        </w:rPr>
      </w:pPr>
      <w:bookmarkStart w:id="1363" w:name="_Toc232456481"/>
      <w:r w:rsidRPr="005F17A4">
        <w:rPr>
          <w:rFonts w:ascii="Times New Roman" w:hAnsi="Times New Roman" w:cs="Times New Roman"/>
          <w:color w:val="000000" w:themeColor="text1"/>
          <w:sz w:val="28"/>
          <w:szCs w:val="28"/>
        </w:rPr>
        <w:t>SƠ ĐỒ TÓM LƯỢC CHƯƠNG 96</w:t>
      </w:r>
      <w:bookmarkEnd w:id="1363"/>
    </w:p>
    <w:p w14:paraId="3DCB2E0C" w14:textId="77777777" w:rsidR="007533BD" w:rsidRPr="005F17A4" w:rsidRDefault="007533BD" w:rsidP="007533BD">
      <w:pPr>
        <w:rPr>
          <w:rFonts w:cs="Times New Roman"/>
          <w:color w:val="000000" w:themeColor="text1"/>
          <w:sz w:val="28"/>
          <w:szCs w:val="28"/>
        </w:rPr>
      </w:pPr>
      <w:r w:rsidRPr="005F17A4">
        <w:rPr>
          <w:rFonts w:cs="Times New Roman"/>
          <w:color w:val="000000" w:themeColor="text1"/>
          <w:sz w:val="28"/>
          <w:szCs w:val="28"/>
        </w:rPr>
        <w:t>KHÔNG PHÓNG DẬT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 pháp</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Hộ trì sáu căn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an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sân khi khổ</w:t>
      </w:r>
      <w:r w:rsidRPr="005F17A4">
        <w:rPr>
          <w:rFonts w:cs="Times New Roman"/>
          <w:color w:val="000000" w:themeColor="text1"/>
          <w:sz w:val="28"/>
          <w:szCs w:val="28"/>
        </w:rPr>
        <w:br/>
        <w:t>└── Sống nhiệt tâm, tỉnh giác, chánh niệm</w:t>
      </w:r>
    </w:p>
    <w:p w14:paraId="20CFA9A2" w14:textId="332D1B72" w:rsidR="009C4880" w:rsidRPr="005F17A4" w:rsidRDefault="009C4880" w:rsidP="00C87A0C">
      <w:pPr>
        <w:pStyle w:val="Heading2"/>
        <w:rPr>
          <w:rFonts w:ascii="Times New Roman" w:hAnsi="Times New Roman" w:cs="Times New Roman"/>
          <w:color w:val="000000" w:themeColor="text1"/>
          <w:sz w:val="28"/>
          <w:szCs w:val="28"/>
        </w:rPr>
      </w:pPr>
      <w:bookmarkStart w:id="1364" w:name="_Toc232456482"/>
      <w:r w:rsidRPr="005F17A4">
        <w:rPr>
          <w:rFonts w:ascii="Times New Roman" w:hAnsi="Times New Roman" w:cs="Times New Roman"/>
          <w:color w:val="000000" w:themeColor="text1"/>
          <w:sz w:val="28"/>
          <w:szCs w:val="28"/>
        </w:rPr>
        <w:t>CHƯƠNG 97</w:t>
      </w:r>
      <w:r w:rsidR="00C87A0C"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TÂM TỪ, BI, HỶ, XẢ — BỐN VÔ LƯỢNG TÂM ĐƯỢC SOI SÁNG BẰNG THÂN, THỌ, TÂM, PHÁP</w:t>
      </w:r>
      <w:bookmarkEnd w:id="1364"/>
    </w:p>
    <w:p w14:paraId="59AB6F5C" w14:textId="13A8E708" w:rsidR="009C4880" w:rsidRPr="005F17A4" w:rsidRDefault="009C4880" w:rsidP="00C87A0C">
      <w:pPr>
        <w:pStyle w:val="Heading3"/>
        <w:rPr>
          <w:rFonts w:ascii="Times New Roman" w:hAnsi="Times New Roman" w:cs="Times New Roman"/>
          <w:color w:val="000000" w:themeColor="text1"/>
          <w:sz w:val="28"/>
          <w:szCs w:val="28"/>
        </w:rPr>
      </w:pPr>
      <w:bookmarkStart w:id="1365" w:name="_Toc232456483"/>
      <w:r w:rsidRPr="005F17A4">
        <w:rPr>
          <w:rFonts w:ascii="Times New Roman" w:hAnsi="Times New Roman" w:cs="Times New Roman"/>
          <w:color w:val="000000" w:themeColor="text1"/>
          <w:sz w:val="28"/>
          <w:szCs w:val="28"/>
        </w:rPr>
        <w:t>1. B</w:t>
      </w:r>
      <w:r w:rsidR="00C87A0C" w:rsidRPr="005F17A4">
        <w:rPr>
          <w:rFonts w:ascii="Times New Roman" w:hAnsi="Times New Roman" w:cs="Times New Roman"/>
          <w:color w:val="000000" w:themeColor="text1"/>
          <w:sz w:val="28"/>
          <w:szCs w:val="28"/>
        </w:rPr>
        <w:t>ốn vô lượng tâm không rời niệm xứ</w:t>
      </w:r>
      <w:bookmarkEnd w:id="1365"/>
    </w:p>
    <w:p w14:paraId="20DC0F84"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tâm bi, tâm hỷ, tâm xả là pháp lớn, nhưng nếu thiếu Niệm Xứ, người tu có thể lầm: Từ thành ái. Bi thành ưu. Hỷ thành lạc thọ bị chấp. Xả thành thờ ơ.</w:t>
      </w:r>
    </w:p>
    <w:p w14:paraId="354BEE6E"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ngay khi tu bốn vô lượng tâm, vẫn phải trở về: Có thân đây. Có thọ đây. Có tâm đây. Có những pháp ở đây. Tâm từ phải được biết như tâm từ. Tâm bi phải được biết như tâm bi. Tâm hỷ phải được biết như tâm hỷ. Tâm xả phải được biết như tâm xả. Biết như vậy để không chấp pháp, không chấp tâm, không chấp sở đắc.</w:t>
      </w:r>
    </w:p>
    <w:p w14:paraId="3D06C3A2" w14:textId="60C0DF1A" w:rsidR="009C4880" w:rsidRPr="005F17A4" w:rsidRDefault="00C87A0C" w:rsidP="00C87A0C">
      <w:pPr>
        <w:pStyle w:val="Heading3"/>
        <w:rPr>
          <w:rFonts w:ascii="Times New Roman" w:hAnsi="Times New Roman" w:cs="Times New Roman"/>
          <w:color w:val="000000" w:themeColor="text1"/>
          <w:sz w:val="28"/>
          <w:szCs w:val="28"/>
        </w:rPr>
      </w:pPr>
      <w:bookmarkStart w:id="1366" w:name="_Toc232456484"/>
      <w:r w:rsidRPr="005F17A4">
        <w:rPr>
          <w:rFonts w:ascii="Times New Roman" w:hAnsi="Times New Roman" w:cs="Times New Roman"/>
          <w:color w:val="000000" w:themeColor="text1"/>
          <w:sz w:val="28"/>
          <w:szCs w:val="28"/>
        </w:rPr>
        <w:t>2. Tâm từ trong niệm xứ</w:t>
      </w:r>
      <w:bookmarkEnd w:id="1366"/>
    </w:p>
    <w:p w14:paraId="478BF73E"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là mong cho chúng sanh được an vui, không bị hại, không bị sân hận đốt cháy. Nhưng tâm từ cần được soi bằng Niệm Xứ.</w:t>
      </w:r>
    </w:p>
    <w:p w14:paraId="5F98D3B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khởi tâm từ, quán: Có tâm từ đây. Có lạc thọ nhẹ đây. Có thân đang mềm lại đây. Có ý muốn không hại đây. Có pháp thiện đây.</w:t>
      </w:r>
    </w:p>
    <w:p w14:paraId="05003882"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xét: Tâm này có ái không? Có muốn người kia thuộc về mình không? Có mong được đáp lại không? Có chấp “ta là người từ bi” không?</w:t>
      </w:r>
    </w:p>
    <w:p w14:paraId="748478D6"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ái, biết ái. Nếu có mạn, biết mạn. Nếu có từ chân thật, biết từ chân thật. Tâm từ đúng pháp đi với vô sân, bất hại, không nắm giữ.</w:t>
      </w:r>
    </w:p>
    <w:p w14:paraId="191CB0FE" w14:textId="33F8D54F" w:rsidR="009C4880" w:rsidRPr="005F17A4" w:rsidRDefault="00C87A0C" w:rsidP="00C87A0C">
      <w:pPr>
        <w:pStyle w:val="Heading3"/>
        <w:rPr>
          <w:rFonts w:ascii="Times New Roman" w:hAnsi="Times New Roman" w:cs="Times New Roman"/>
          <w:color w:val="000000" w:themeColor="text1"/>
          <w:sz w:val="28"/>
          <w:szCs w:val="28"/>
        </w:rPr>
      </w:pPr>
      <w:bookmarkStart w:id="1367" w:name="_Toc232456485"/>
      <w:r w:rsidRPr="005F17A4">
        <w:rPr>
          <w:rFonts w:ascii="Times New Roman" w:hAnsi="Times New Roman" w:cs="Times New Roman"/>
          <w:color w:val="000000" w:themeColor="text1"/>
          <w:sz w:val="28"/>
          <w:szCs w:val="28"/>
        </w:rPr>
        <w:t>3. Tâm bi trong niệm xứ</w:t>
      </w:r>
      <w:bookmarkEnd w:id="1367"/>
    </w:p>
    <w:p w14:paraId="7CBEAE80"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bi là rung động trước khổ của chúng sanh, mong cho họ thoát khổ. Nhưng nếu thiếu chánh niệm, bi dễ thành ưu não: Thấy người khổ rồi tâm chìm. Thấy bệnh rồi sợ. Thấy mất mát rồi tuyệt vọng. Thấy chúng sanh khổ rồi sân với đời. Muốn cứu người nhưng chấp kết quả.</w:t>
      </w:r>
    </w:p>
    <w:p w14:paraId="3A39677A"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bi đây. Có khổ thọ nhẹ hoặc nặng đây. Có hình bóng người khổ đây. Hình bóng là tưởng. Có suy nghĩ muốn giúp đây. Suy nghĩ là hành.</w:t>
      </w:r>
    </w:p>
    <w:p w14:paraId="47437A47"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Rồi giữ: Thọ ấy là vô thường. Ta không chấp trước thọ ấy. Ta không hoan hỷ thọ ấy. Bi đúng pháp có trí và xả. Bi không rơi vào sầu bi khổ ưu não.</w:t>
      </w:r>
    </w:p>
    <w:p w14:paraId="02B6D029" w14:textId="2A6C2236" w:rsidR="009C4880" w:rsidRPr="005F17A4" w:rsidRDefault="00C87A0C" w:rsidP="00C87A0C">
      <w:pPr>
        <w:pStyle w:val="Heading3"/>
        <w:rPr>
          <w:rFonts w:ascii="Times New Roman" w:hAnsi="Times New Roman" w:cs="Times New Roman"/>
          <w:color w:val="000000" w:themeColor="text1"/>
          <w:sz w:val="28"/>
          <w:szCs w:val="28"/>
        </w:rPr>
      </w:pPr>
      <w:bookmarkStart w:id="1368" w:name="_Toc232456486"/>
      <w:r w:rsidRPr="005F17A4">
        <w:rPr>
          <w:rFonts w:ascii="Times New Roman" w:hAnsi="Times New Roman" w:cs="Times New Roman"/>
          <w:color w:val="000000" w:themeColor="text1"/>
          <w:sz w:val="28"/>
          <w:szCs w:val="28"/>
        </w:rPr>
        <w:t>4. Tâm hỷ trong niệm xứ</w:t>
      </w:r>
      <w:bookmarkEnd w:id="1368"/>
    </w:p>
    <w:p w14:paraId="3A5C6A9E"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hỷ là vui với thiện pháp, vui với sự tốt đẹp, vui khi người khác được an vui, thành tựu. Nhưng hỷ cũng cần được soi.</w:t>
      </w:r>
    </w:p>
    <w:p w14:paraId="0673124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hỷ sanh: Có hỷ đây. Có lạc thọ đây. Có tâm hoan hỷ đây. Có thể có mạn không? Có thể có chấp hỷ không? Có thể có so sánh không?</w:t>
      </w:r>
    </w:p>
    <w:p w14:paraId="07922231"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thấy người khác được khen mà tâm khó chịu, biết: Có khổ thọ đây. Có ganh tỵ đây. Có mạn bị chạm đây. Nếu thấy người khác thành tựu mà vui thật, biết: Có tâm hỷ thiện đây.</w:t>
      </w:r>
    </w:p>
    <w:p w14:paraId="0C365BD7"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Hỷ này do duyên sanh. Hỷ này vô thường. Không chấp hỷ. Không nương tựa hỷ. Tâm hỷ đúng pháp nuôi giác chi, nhưng không biến thành lạc thọ bị nắm.</w:t>
      </w:r>
    </w:p>
    <w:p w14:paraId="1C6DF6C3" w14:textId="0EC55F9F" w:rsidR="009C4880" w:rsidRPr="005F17A4" w:rsidRDefault="00C87A0C" w:rsidP="00C87A0C">
      <w:pPr>
        <w:pStyle w:val="Heading3"/>
        <w:rPr>
          <w:rFonts w:ascii="Times New Roman" w:hAnsi="Times New Roman" w:cs="Times New Roman"/>
          <w:color w:val="000000" w:themeColor="text1"/>
          <w:sz w:val="28"/>
          <w:szCs w:val="28"/>
        </w:rPr>
      </w:pPr>
      <w:bookmarkStart w:id="1369" w:name="_Toc232456487"/>
      <w:r w:rsidRPr="005F17A4">
        <w:rPr>
          <w:rFonts w:ascii="Times New Roman" w:hAnsi="Times New Roman" w:cs="Times New Roman"/>
          <w:color w:val="000000" w:themeColor="text1"/>
          <w:sz w:val="28"/>
          <w:szCs w:val="28"/>
        </w:rPr>
        <w:t>5. Tâm xả trong niệm xứ</w:t>
      </w:r>
      <w:bookmarkEnd w:id="1369"/>
    </w:p>
    <w:p w14:paraId="41A05E66"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xả là quân bình, không bị tham sân kéo, không nắm lạc, không chống khổ, không mê xả thọ. Nhưng xả dễ bị lầm với thờ ơ: Không quan tâm. Không cảm thông. Không hành động khi cần. Đóng tâm lại rồi gọi là xả. Trốn trách nhiệm rồi gọi là xả.</w:t>
      </w:r>
    </w:p>
    <w:p w14:paraId="40523470"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đúng pháp phải có trí. Quán: Có tâm xả đây. Tâm này có sáng không? Có biết thân, thọ, tâm, pháp không? Có tâm từ không? Có vô sân không? Có thờ ơ không? Có si không?</w:t>
      </w:r>
    </w:p>
    <w:p w14:paraId="2CB28E2C"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đúng là không nắm giữ mà vẫn sáng biết. Xả đúng là không bị ái trói mà vẫn có từ bi. Xả đúng là không lạnh lùng, không phóng dật.</w:t>
      </w:r>
    </w:p>
    <w:p w14:paraId="43E219C2" w14:textId="030C1BCF" w:rsidR="009C4880" w:rsidRPr="005F17A4" w:rsidRDefault="009C4880" w:rsidP="00C87A0C">
      <w:pPr>
        <w:pStyle w:val="Heading3"/>
        <w:rPr>
          <w:rFonts w:ascii="Times New Roman" w:hAnsi="Times New Roman" w:cs="Times New Roman"/>
          <w:color w:val="000000" w:themeColor="text1"/>
          <w:sz w:val="28"/>
          <w:szCs w:val="28"/>
        </w:rPr>
      </w:pPr>
      <w:bookmarkStart w:id="1370" w:name="_Toc232456488"/>
      <w:r w:rsidRPr="005F17A4">
        <w:rPr>
          <w:rFonts w:ascii="Times New Roman" w:hAnsi="Times New Roman" w:cs="Times New Roman"/>
          <w:color w:val="000000" w:themeColor="text1"/>
          <w:sz w:val="28"/>
          <w:szCs w:val="28"/>
        </w:rPr>
        <w:t>6. T</w:t>
      </w:r>
      <w:r w:rsidR="00C87A0C" w:rsidRPr="005F17A4">
        <w:rPr>
          <w:rFonts w:ascii="Times New Roman" w:hAnsi="Times New Roman" w:cs="Times New Roman"/>
          <w:color w:val="000000" w:themeColor="text1"/>
          <w:sz w:val="28"/>
          <w:szCs w:val="28"/>
        </w:rPr>
        <w:t>ừ khác ái</w:t>
      </w:r>
      <w:bookmarkEnd w:id="1370"/>
    </w:p>
    <w:p w14:paraId="54030429"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điểm rất cần thấy. Từ mong người an vui. Ái muốn người làm mình an vui. Từ có nhẹ nhàng. Ái có sợ mất. Từ có tự do. Ái có nắm giữ. Từ có xả. Ái có thủ.</w:t>
      </w:r>
    </w:p>
    <w:p w14:paraId="12C38D30"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ai, quán: Có lạc thọ đây. Có tâm thương đây. Có tâm từ hay ái? Có muốn sở hữu không? Có sợ mất không? Có muốn người ấy theo ý mình không?</w:t>
      </w:r>
    </w:p>
    <w:p w14:paraId="730C1A50"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nắm giữ: Có ái đây. Ái sanh ở đâu, xả ly ở đó.</w:t>
      </w:r>
    </w:p>
    <w:p w14:paraId="325A71E3" w14:textId="62B0695C" w:rsidR="009C4880" w:rsidRPr="005F17A4" w:rsidRDefault="00C87A0C" w:rsidP="00C87A0C">
      <w:pPr>
        <w:pStyle w:val="Heading3"/>
        <w:rPr>
          <w:rFonts w:ascii="Times New Roman" w:hAnsi="Times New Roman" w:cs="Times New Roman"/>
          <w:color w:val="000000" w:themeColor="text1"/>
          <w:sz w:val="28"/>
          <w:szCs w:val="28"/>
        </w:rPr>
      </w:pPr>
      <w:bookmarkStart w:id="1371" w:name="_Toc232456489"/>
      <w:r w:rsidRPr="005F17A4">
        <w:rPr>
          <w:rFonts w:ascii="Times New Roman" w:hAnsi="Times New Roman" w:cs="Times New Roman"/>
          <w:color w:val="000000" w:themeColor="text1"/>
          <w:sz w:val="28"/>
          <w:szCs w:val="28"/>
        </w:rPr>
        <w:lastRenderedPageBreak/>
        <w:t>7. Bi khác ưu</w:t>
      </w:r>
      <w:bookmarkEnd w:id="1371"/>
    </w:p>
    <w:p w14:paraId="52CFF0F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 thấy khổ và muốn khổ được đoạn. Ưu bị khổ kéo chìm. Bi có sáng. Ưu có nặng. Bi có năng lực giúp đúng pháp. Ưu có bất lực, than khóc, rối loạn.</w:t>
      </w:r>
    </w:p>
    <w:p w14:paraId="0E5D572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người khổ, quán: Có hình bóng người khổ đây. Có khổ thọ nơi mình đây. Có tâm bi hay ưu? Có tâm muốn giúp đúng pháp không? Có tâm bị chìm không?</w:t>
      </w:r>
    </w:p>
    <w:p w14:paraId="2DE652C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ưu sanh: Thọ ấy là vô thường. Không chấp trước. Không hoan hỷ. Trở về thân, thở, biết tâm. Từ bi cần có xả.</w:t>
      </w:r>
    </w:p>
    <w:p w14:paraId="78039388" w14:textId="4B282B66" w:rsidR="009C4880" w:rsidRPr="005F17A4" w:rsidRDefault="009C4880" w:rsidP="00C87A0C">
      <w:pPr>
        <w:pStyle w:val="Heading3"/>
        <w:rPr>
          <w:rFonts w:ascii="Times New Roman" w:hAnsi="Times New Roman" w:cs="Times New Roman"/>
          <w:color w:val="000000" w:themeColor="text1"/>
          <w:sz w:val="28"/>
          <w:szCs w:val="28"/>
        </w:rPr>
      </w:pPr>
      <w:bookmarkStart w:id="1372" w:name="_Toc232456490"/>
      <w:r w:rsidRPr="005F17A4">
        <w:rPr>
          <w:rFonts w:ascii="Times New Roman" w:hAnsi="Times New Roman" w:cs="Times New Roman"/>
          <w:color w:val="000000" w:themeColor="text1"/>
          <w:sz w:val="28"/>
          <w:szCs w:val="28"/>
        </w:rPr>
        <w:t>8. H</w:t>
      </w:r>
      <w:r w:rsidR="00C87A0C" w:rsidRPr="005F17A4">
        <w:rPr>
          <w:rFonts w:ascii="Times New Roman" w:hAnsi="Times New Roman" w:cs="Times New Roman"/>
          <w:color w:val="000000" w:themeColor="text1"/>
          <w:sz w:val="28"/>
          <w:szCs w:val="28"/>
        </w:rPr>
        <w:t>ỷ khác tham vui</w:t>
      </w:r>
      <w:bookmarkEnd w:id="1372"/>
    </w:p>
    <w:p w14:paraId="3C3FBB6C"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Hỷ đúng pháp sanh khi thiện pháp tăng trưởng, khi tâm rời bất thiện, khi người khác được thiện lợi. Tham vui sanh khi lạc thọ bị nắm: Vui vì được khen. Vui vì hơn người. Vui vì sở hữu. Vui vì dục.</w:t>
      </w:r>
    </w:p>
    <w:p w14:paraId="7405F12D"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vui, quán: Vui này do thiện pháp hay do ái? Vui này làm tâm nhẹ hay làm tâm dính? Vui này có mạn không? Vui này có muốn kéo dài không?</w:t>
      </w:r>
    </w:p>
    <w:p w14:paraId="23024E79"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vui do ái, cắt bằng thọ vô thường. Nếu hỷ đúng pháp, nuôi nhưng không chấp.</w:t>
      </w:r>
    </w:p>
    <w:p w14:paraId="2A894D01" w14:textId="00CD9B91" w:rsidR="009C4880" w:rsidRPr="005F17A4" w:rsidRDefault="009C4880" w:rsidP="00C87A0C">
      <w:pPr>
        <w:pStyle w:val="Heading3"/>
        <w:rPr>
          <w:rFonts w:ascii="Times New Roman" w:hAnsi="Times New Roman" w:cs="Times New Roman"/>
          <w:color w:val="000000" w:themeColor="text1"/>
          <w:sz w:val="28"/>
          <w:szCs w:val="28"/>
        </w:rPr>
      </w:pPr>
      <w:bookmarkStart w:id="1373" w:name="_Toc232456491"/>
      <w:r w:rsidRPr="005F17A4">
        <w:rPr>
          <w:rFonts w:ascii="Times New Roman" w:hAnsi="Times New Roman" w:cs="Times New Roman"/>
          <w:color w:val="000000" w:themeColor="text1"/>
          <w:sz w:val="28"/>
          <w:szCs w:val="28"/>
        </w:rPr>
        <w:t>9. X</w:t>
      </w:r>
      <w:r w:rsidR="00C87A0C" w:rsidRPr="005F17A4">
        <w:rPr>
          <w:rFonts w:ascii="Times New Roman" w:hAnsi="Times New Roman" w:cs="Times New Roman"/>
          <w:color w:val="000000" w:themeColor="text1"/>
          <w:sz w:val="28"/>
          <w:szCs w:val="28"/>
        </w:rPr>
        <w:t>ả khác si</w:t>
      </w:r>
      <w:bookmarkEnd w:id="1373"/>
    </w:p>
    <w:p w14:paraId="705BD90E"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đúng pháp có trí, có sáng, có biết. Si thì mờ, lạnh, buông xuôi, không phân biệt thiện ác.</w:t>
      </w:r>
    </w:p>
    <w:p w14:paraId="0EA2E90C"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bình lặng, hỏi: Có Niệm giác chi không? Có Trạch pháp giác chi không? Có biết thọ không? Có biết tâm không? Có biết pháp không? Hay chỉ mờ mờ, trống rỗng, không rõ?</w:t>
      </w:r>
    </w:p>
    <w:p w14:paraId="1AD327A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mờ, đó có thể là si hoặc hôn trầm. Nếu sáng, quân bình, không nắm, đó gần với xả. Xả phải đi cùng Chánh trí, không đi cùng vô minh.</w:t>
      </w:r>
    </w:p>
    <w:p w14:paraId="31A63280" w14:textId="0468C712" w:rsidR="009C4880" w:rsidRPr="005F17A4" w:rsidRDefault="009C4880" w:rsidP="00C87A0C">
      <w:pPr>
        <w:pStyle w:val="Heading3"/>
        <w:rPr>
          <w:rFonts w:ascii="Times New Roman" w:hAnsi="Times New Roman" w:cs="Times New Roman"/>
          <w:color w:val="000000" w:themeColor="text1"/>
          <w:sz w:val="28"/>
          <w:szCs w:val="28"/>
        </w:rPr>
      </w:pPr>
      <w:bookmarkStart w:id="1374" w:name="_Toc232456492"/>
      <w:r w:rsidRPr="005F17A4">
        <w:rPr>
          <w:rFonts w:ascii="Times New Roman" w:hAnsi="Times New Roman" w:cs="Times New Roman"/>
          <w:color w:val="000000" w:themeColor="text1"/>
          <w:sz w:val="28"/>
          <w:szCs w:val="28"/>
        </w:rPr>
        <w:t>10. B</w:t>
      </w:r>
      <w:r w:rsidR="00C87A0C" w:rsidRPr="005F17A4">
        <w:rPr>
          <w:rFonts w:ascii="Times New Roman" w:hAnsi="Times New Roman" w:cs="Times New Roman"/>
          <w:color w:val="000000" w:themeColor="text1"/>
          <w:sz w:val="28"/>
          <w:szCs w:val="28"/>
        </w:rPr>
        <w:t>ốn vô lượng tâm và bốn thánh đế</w:t>
      </w:r>
      <w:bookmarkEnd w:id="1374"/>
    </w:p>
    <w:p w14:paraId="4FEC2EBE"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Với tâm từ. Thấy sân là Khổ tập gần. Vô sân là Đạo. Tâm từ làm yếu sân.</w:t>
      </w:r>
    </w:p>
    <w:p w14:paraId="32CA0B7C"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Với tâm bi. Thấy khổ của chúng sanh là Khổ. Thấy ái, vô minh là Tập. Muốn đoạn khổ bằng Đạo, không chìm trong ưu.</w:t>
      </w:r>
    </w:p>
    <w:p w14:paraId="0C27736F"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Với tâm hỷ. Thấy thiện pháp sanh là duyên đáng hoan hỷ. Nhưng hỷ cũng vô thường, không chấp.</w:t>
      </w:r>
    </w:p>
    <w:p w14:paraId="60842591"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Với tâm xả. Thấy các pháp do duyên. Không nắm, không chống. Xả ly ái, hướng về Khổ diệt.</w:t>
      </w:r>
    </w:p>
    <w:p w14:paraId="48A20703" w14:textId="44B83C12" w:rsidR="009C4880" w:rsidRPr="005F17A4" w:rsidRDefault="009C4880" w:rsidP="00C87A0C">
      <w:pPr>
        <w:pStyle w:val="Heading3"/>
        <w:rPr>
          <w:rFonts w:ascii="Times New Roman" w:hAnsi="Times New Roman" w:cs="Times New Roman"/>
          <w:color w:val="000000" w:themeColor="text1"/>
          <w:sz w:val="28"/>
          <w:szCs w:val="28"/>
        </w:rPr>
      </w:pPr>
      <w:bookmarkStart w:id="1375" w:name="_Toc232456493"/>
      <w:r w:rsidRPr="005F17A4">
        <w:rPr>
          <w:rFonts w:ascii="Times New Roman" w:hAnsi="Times New Roman" w:cs="Times New Roman"/>
          <w:color w:val="000000" w:themeColor="text1"/>
          <w:sz w:val="28"/>
          <w:szCs w:val="28"/>
        </w:rPr>
        <w:t>11. B</w:t>
      </w:r>
      <w:r w:rsidR="00C87A0C" w:rsidRPr="005F17A4">
        <w:rPr>
          <w:rFonts w:ascii="Times New Roman" w:hAnsi="Times New Roman" w:cs="Times New Roman"/>
          <w:color w:val="000000" w:themeColor="text1"/>
          <w:sz w:val="28"/>
          <w:szCs w:val="28"/>
        </w:rPr>
        <w:t>ản tụng từ bi hỷ xả trong niệm xứ</w:t>
      </w:r>
      <w:bookmarkEnd w:id="1375"/>
    </w:p>
    <w:p w14:paraId="0AF3E80B"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từ sanh, con biết tâm từ. Nguyện tâm từ không thành ái, không thành nắm giữ, không thành mong cầu đáp lại.</w:t>
      </w:r>
    </w:p>
    <w:p w14:paraId="4A199B54"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bi sanh, con biết tâm bi. Nguyện tâm bi không thành ưu, không thành sầu não, không thành bất lực.</w:t>
      </w:r>
    </w:p>
    <w:p w14:paraId="5368BB3C"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hỷ sanh, con biết tâm hỷ. Nguyện tâm hỷ không thành tham vui, không thành mạn, không thành chấp hỷ.</w:t>
      </w:r>
    </w:p>
    <w:p w14:paraId="73E3BED7"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xả sanh, con biết tâm xả. Nguyện tâm xả không thành thờ ơ, không thành si, không thành lạnh lùng.</w:t>
      </w:r>
    </w:p>
    <w:p w14:paraId="031D3A57"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Có thọ đây. Có tâm đây. Có những pháp ở đây.</w:t>
      </w:r>
    </w:p>
    <w:p w14:paraId="1353D561"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122D9F71"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tâm từ. Không nương tựa tâm bi. Không nương tựa tâm hỷ. Không nương tựa tâm xả.</w:t>
      </w:r>
    </w:p>
    <w:p w14:paraId="7B4A7B2D" w14:textId="77777777" w:rsidR="009C4880" w:rsidRPr="005F17A4" w:rsidRDefault="009C4880" w:rsidP="009C488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dùng bốn vô lượng tâm làm duyên cho ly tham, vô sân, bất hại, giải thoát.</w:t>
      </w:r>
    </w:p>
    <w:p w14:paraId="3234A75D" w14:textId="1BC101AA" w:rsidR="009C4880" w:rsidRPr="005F17A4" w:rsidRDefault="009C4880" w:rsidP="00C87A0C">
      <w:pPr>
        <w:pStyle w:val="Heading3"/>
        <w:rPr>
          <w:rFonts w:ascii="Times New Roman" w:hAnsi="Times New Roman" w:cs="Times New Roman"/>
          <w:bCs w:val="0"/>
          <w:color w:val="000000" w:themeColor="text1"/>
          <w:sz w:val="28"/>
          <w:szCs w:val="28"/>
        </w:rPr>
      </w:pPr>
      <w:bookmarkStart w:id="1376" w:name="_Toc232456494"/>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C87A0C" w:rsidRPr="005F17A4">
        <w:rPr>
          <w:rFonts w:ascii="Times New Roman" w:hAnsi="Times New Roman" w:cs="Times New Roman"/>
          <w:color w:val="000000" w:themeColor="text1"/>
          <w:sz w:val="28"/>
          <w:szCs w:val="28"/>
        </w:rPr>
        <w:t>ản đồ bốn vô lượng tâm trong niệm xứ</w:t>
      </w:r>
      <w:bookmarkEnd w:id="1376"/>
    </w:p>
    <w:p w14:paraId="4F91C43B" w14:textId="7798D670" w:rsidR="009C4880" w:rsidRPr="005F17A4" w:rsidRDefault="009C4880" w:rsidP="009C4880">
      <w:pPr>
        <w:rPr>
          <w:rFonts w:cs="Times New Roman"/>
          <w:color w:val="000000" w:themeColor="text1"/>
          <w:sz w:val="28"/>
          <w:szCs w:val="28"/>
        </w:rPr>
      </w:pPr>
      <w:r w:rsidRPr="005F17A4">
        <w:rPr>
          <w:rFonts w:cs="Times New Roman"/>
          <w:color w:val="000000" w:themeColor="text1"/>
          <w:sz w:val="28"/>
          <w:szCs w:val="28"/>
        </w:rPr>
        <w:t>BỐN VÔ LƯỢNG TÂM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sở hữu</w:t>
      </w:r>
      <w:r w:rsidRPr="005F17A4">
        <w:rPr>
          <w:rFonts w:cs="Times New Roman"/>
          <w:color w:val="000000" w:themeColor="text1"/>
          <w:sz w:val="28"/>
          <w:szCs w:val="28"/>
        </w:rPr>
        <w:br/>
        <w:t>│   └── Coi chừng thành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khổ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trí và xả</w:t>
      </w:r>
      <w:r w:rsidRPr="005F17A4">
        <w:rPr>
          <w:rFonts w:cs="Times New Roman"/>
          <w:color w:val="000000" w:themeColor="text1"/>
          <w:sz w:val="28"/>
          <w:szCs w:val="28"/>
        </w:rPr>
        <w:br/>
        <w:t>│   └── Coi chừng thành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Vui với thiện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Vui với người thành tựu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Nuôi Hỷ giác chi</w:t>
      </w:r>
      <w:r w:rsidRPr="005F17A4">
        <w:rPr>
          <w:rFonts w:cs="Times New Roman"/>
          <w:color w:val="000000" w:themeColor="text1"/>
          <w:sz w:val="28"/>
          <w:szCs w:val="28"/>
        </w:rPr>
        <w:br/>
        <w:t>│   └── Coi chừng thành tham vui, mạn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Quân bình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nắm, không chống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trí</w:t>
      </w:r>
      <w:r w:rsidRPr="005F17A4">
        <w:rPr>
          <w:rFonts w:cs="Times New Roman"/>
          <w:color w:val="000000" w:themeColor="text1"/>
          <w:sz w:val="28"/>
          <w:szCs w:val="28"/>
        </w:rPr>
        <w:br/>
        <w:t>│   └── Coi chừng thành thờ ơ, si</w:t>
      </w:r>
      <w:r w:rsidRPr="005F17A4">
        <w:rPr>
          <w:rFonts w:cs="Times New Roman"/>
          <w:color w:val="000000" w:themeColor="text1"/>
          <w:sz w:val="28"/>
          <w:szCs w:val="28"/>
        </w:rPr>
        <w:br/>
        <w:t>│</w:t>
      </w:r>
      <w:r w:rsidRPr="005F17A4">
        <w:rPr>
          <w:rFonts w:cs="Times New Roman"/>
          <w:color w:val="000000" w:themeColor="text1"/>
          <w:sz w:val="28"/>
          <w:szCs w:val="28"/>
        </w:rPr>
        <w:br/>
        <w:t>└──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thọ, tâm,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tâm thiện</w:t>
      </w:r>
      <w:r w:rsidRPr="005F17A4">
        <w:rPr>
          <w:rFonts w:cs="Times New Roman"/>
          <w:color w:val="000000" w:themeColor="text1"/>
          <w:sz w:val="28"/>
          <w:szCs w:val="28"/>
        </w:rPr>
        <w:br/>
        <w:t xml:space="preserve">    └── Không nương tựa</w:t>
      </w:r>
    </w:p>
    <w:p w14:paraId="2621E3C7" w14:textId="77777777" w:rsidR="009C4880" w:rsidRPr="005F17A4" w:rsidRDefault="009C4880" w:rsidP="00C87A0C">
      <w:pPr>
        <w:pStyle w:val="Heading2"/>
        <w:rPr>
          <w:rFonts w:ascii="Times New Roman" w:hAnsi="Times New Roman" w:cs="Times New Roman"/>
          <w:b w:val="0"/>
          <w:bCs w:val="0"/>
          <w:color w:val="000000" w:themeColor="text1"/>
          <w:sz w:val="28"/>
          <w:szCs w:val="28"/>
        </w:rPr>
      </w:pPr>
      <w:bookmarkStart w:id="1377" w:name="_Toc232456495"/>
      <w:r w:rsidRPr="005F17A4">
        <w:rPr>
          <w:rFonts w:ascii="Times New Roman" w:hAnsi="Times New Roman" w:cs="Times New Roman"/>
          <w:color w:val="000000" w:themeColor="text1"/>
          <w:sz w:val="28"/>
          <w:szCs w:val="28"/>
        </w:rPr>
        <w:t>KỆ TÓM TẮT CHƯƠNG 97</w:t>
      </w:r>
      <w:bookmarkEnd w:id="1377"/>
    </w:p>
    <w:p w14:paraId="7D2C02AF" w14:textId="77777777" w:rsidR="009C4880" w:rsidRPr="005F17A4" w:rsidRDefault="009C4880" w:rsidP="009C488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EB121FE" w14:textId="134F1424" w:rsidR="009C4880" w:rsidRPr="005F17A4" w:rsidRDefault="009C4880" w:rsidP="009C4880">
      <w:pPr>
        <w:rPr>
          <w:rFonts w:cs="Times New Roman"/>
          <w:color w:val="000000" w:themeColor="text1"/>
          <w:sz w:val="28"/>
          <w:szCs w:val="28"/>
        </w:rPr>
      </w:pPr>
      <w:r w:rsidRPr="005F17A4">
        <w:rPr>
          <w:rFonts w:cs="Times New Roman"/>
          <w:color w:val="000000" w:themeColor="text1"/>
          <w:sz w:val="28"/>
          <w:szCs w:val="28"/>
        </w:rPr>
        <w:t>Từ bi hỷ xả sáng tâm lành,</w:t>
      </w:r>
      <w:r w:rsidRPr="005F17A4">
        <w:rPr>
          <w:rFonts w:cs="Times New Roman"/>
          <w:color w:val="000000" w:themeColor="text1"/>
          <w:sz w:val="28"/>
          <w:szCs w:val="28"/>
        </w:rPr>
        <w:br/>
        <w:t>Niệm Xứ soi vào khỏi chấp sanh.</w:t>
      </w:r>
      <w:r w:rsidRPr="005F17A4">
        <w:rPr>
          <w:rFonts w:cs="Times New Roman"/>
          <w:color w:val="000000" w:themeColor="text1"/>
          <w:sz w:val="28"/>
          <w:szCs w:val="28"/>
        </w:rPr>
        <w:br/>
        <w:t>Thương chẳng thành tham, bi chẳng khổ,</w:t>
      </w:r>
      <w:r w:rsidRPr="005F17A4">
        <w:rPr>
          <w:rFonts w:cs="Times New Roman"/>
          <w:color w:val="000000" w:themeColor="text1"/>
          <w:sz w:val="28"/>
          <w:szCs w:val="28"/>
        </w:rPr>
        <w:br/>
        <w:t>Xả không mê lạnh, đạo viên thành.</w:t>
      </w:r>
    </w:p>
    <w:p w14:paraId="3C71B356" w14:textId="77777777" w:rsidR="009C4880" w:rsidRPr="005F17A4" w:rsidRDefault="009C4880" w:rsidP="00C87A0C">
      <w:pPr>
        <w:pStyle w:val="Heading2"/>
        <w:rPr>
          <w:rFonts w:ascii="Times New Roman" w:hAnsi="Times New Roman" w:cs="Times New Roman"/>
          <w:b w:val="0"/>
          <w:bCs w:val="0"/>
          <w:color w:val="000000" w:themeColor="text1"/>
          <w:sz w:val="28"/>
          <w:szCs w:val="28"/>
        </w:rPr>
      </w:pPr>
      <w:bookmarkStart w:id="1378" w:name="_Toc232456496"/>
      <w:r w:rsidRPr="005F17A4">
        <w:rPr>
          <w:rFonts w:ascii="Times New Roman" w:hAnsi="Times New Roman" w:cs="Times New Roman"/>
          <w:color w:val="000000" w:themeColor="text1"/>
          <w:sz w:val="28"/>
          <w:szCs w:val="28"/>
        </w:rPr>
        <w:t>SƠ ĐỒ TÓM LƯỢC CHƯƠNG 97</w:t>
      </w:r>
      <w:bookmarkEnd w:id="1378"/>
    </w:p>
    <w:p w14:paraId="70F9CE92" w14:textId="77777777" w:rsidR="009C4880" w:rsidRPr="005F17A4" w:rsidRDefault="009C4880" w:rsidP="009C4880">
      <w:pPr>
        <w:rPr>
          <w:rFonts w:cs="Times New Roman"/>
          <w:color w:val="000000" w:themeColor="text1"/>
          <w:sz w:val="28"/>
          <w:szCs w:val="28"/>
        </w:rPr>
      </w:pPr>
      <w:r w:rsidRPr="005F17A4">
        <w:rPr>
          <w:rFonts w:cs="Times New Roman"/>
          <w:color w:val="000000" w:themeColor="text1"/>
          <w:sz w:val="28"/>
          <w:szCs w:val="28"/>
        </w:rPr>
        <w:t>TỪ - BI - HỶ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Từ không thành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 không thành ưu</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Hỷ không thành tham vui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 không thành si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Tất cả được biết như tâm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 thiện</w:t>
      </w:r>
      <w:r w:rsidRPr="005F17A4">
        <w:rPr>
          <w:rFonts w:cs="Times New Roman"/>
          <w:color w:val="000000" w:themeColor="text1"/>
          <w:sz w:val="28"/>
          <w:szCs w:val="28"/>
        </w:rPr>
        <w:br/>
        <w:t>└── Dùng làm duyên ly tham, giải thoát</w:t>
      </w:r>
    </w:p>
    <w:p w14:paraId="17D1C5F7" w14:textId="16E07698" w:rsidR="00E16A37" w:rsidRPr="005F17A4" w:rsidRDefault="00E16A37" w:rsidP="00E16A37">
      <w:pPr>
        <w:pStyle w:val="Heading2"/>
        <w:rPr>
          <w:rFonts w:ascii="Times New Roman" w:hAnsi="Times New Roman" w:cs="Times New Roman"/>
          <w:color w:val="000000" w:themeColor="text1"/>
          <w:sz w:val="28"/>
          <w:szCs w:val="28"/>
        </w:rPr>
      </w:pPr>
      <w:bookmarkStart w:id="1379" w:name="_Toc232456497"/>
      <w:r w:rsidRPr="005F17A4">
        <w:rPr>
          <w:rFonts w:ascii="Times New Roman" w:hAnsi="Times New Roman" w:cs="Times New Roman"/>
          <w:color w:val="000000" w:themeColor="text1"/>
          <w:sz w:val="28"/>
          <w:szCs w:val="28"/>
        </w:rPr>
        <w:lastRenderedPageBreak/>
        <w:t>CHƯƠNG 98</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THỰC HÀNH NIỆM XỨ VỚI VIỄN LY, ĐỘC CƯ, NHÀ TRỐNG — TỪ RỜI CẢNH ỒN ĐẾN RỜI ÁI TRONG TÂM</w:t>
      </w:r>
      <w:bookmarkEnd w:id="1379"/>
    </w:p>
    <w:p w14:paraId="65A44E59" w14:textId="4D0D53E7" w:rsidR="00E16A37" w:rsidRPr="005F17A4" w:rsidRDefault="00E16A37" w:rsidP="00E16A37">
      <w:pPr>
        <w:pStyle w:val="Heading3"/>
        <w:rPr>
          <w:rFonts w:ascii="Times New Roman" w:hAnsi="Times New Roman" w:cs="Times New Roman"/>
          <w:color w:val="000000" w:themeColor="text1"/>
          <w:sz w:val="28"/>
          <w:szCs w:val="28"/>
        </w:rPr>
      </w:pPr>
      <w:bookmarkStart w:id="1380" w:name="_Toc232456498"/>
      <w:r w:rsidRPr="005F17A4">
        <w:rPr>
          <w:rFonts w:ascii="Times New Roman" w:hAnsi="Times New Roman" w:cs="Times New Roman"/>
          <w:color w:val="000000" w:themeColor="text1"/>
          <w:sz w:val="28"/>
          <w:szCs w:val="28"/>
        </w:rPr>
        <w:t>1. Viễn ly không chỉ là rời chỗ đông</w:t>
      </w:r>
      <w:bookmarkEnd w:id="1380"/>
    </w:p>
    <w:p w14:paraId="6B5EA052"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thường chỉ dạy vị Tỷ-kheo đi đến rừng, gốc cây, nhà trống, ngồi xuống, lưng thẳng, an trú chánh niệm trước mặt. Nhưng viễn ly không chỉ là đổi chỗ ở. Có người ở rừng mà tâm vẫn đầy chợ đời. Có người ở nhà trống mà tâm vẫn đầy tiếng nói, hình bóng, ái, sân, mạn, nghi.</w:t>
      </w:r>
    </w:p>
    <w:p w14:paraId="28394A86"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Viễn ly đúng pháp có hai tầng: Thân viễn ly — rời duyên ồn náo, giảm tiếp xúc bất thiện. Tâm viễn ly — rời tham, sân, si, ái, thủ, ngã mạn. Bốn Niệm Xứ làm cho viễn ly không rơi vào hình thức.</w:t>
      </w:r>
    </w:p>
    <w:p w14:paraId="38ECBD56" w14:textId="6017FB85" w:rsidR="00E16A37" w:rsidRPr="005F17A4" w:rsidRDefault="00E16A37" w:rsidP="00E16A37">
      <w:pPr>
        <w:pStyle w:val="Heading3"/>
        <w:rPr>
          <w:rFonts w:ascii="Times New Roman" w:hAnsi="Times New Roman" w:cs="Times New Roman"/>
          <w:color w:val="000000" w:themeColor="text1"/>
          <w:sz w:val="28"/>
          <w:szCs w:val="28"/>
        </w:rPr>
      </w:pPr>
      <w:bookmarkStart w:id="1381" w:name="_Toc232456499"/>
      <w:r w:rsidRPr="005F17A4">
        <w:rPr>
          <w:rFonts w:ascii="Times New Roman" w:hAnsi="Times New Roman" w:cs="Times New Roman"/>
          <w:color w:val="000000" w:themeColor="text1"/>
          <w:sz w:val="28"/>
          <w:szCs w:val="28"/>
        </w:rPr>
        <w:t>2. Đi đến rừng, gốc cây, nhà trống</w:t>
      </w:r>
      <w:bookmarkEnd w:id="1381"/>
    </w:p>
    <w:p w14:paraId="6D287118"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vào nơi vắng, người tu trước hết dựng thân niệm: Ngồi xuống. Lưng thẳng. An trú chánh niệm trước mặt. Thở vô, biết thở vô. Thở ra, biết thở ra.</w:t>
      </w:r>
    </w:p>
    <w:p w14:paraId="4387924A"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Có thân đây. Thân người là sắc. Sắc này do duyên sanh. Không nương tựa thân.</w:t>
      </w:r>
    </w:p>
    <w:p w14:paraId="4304025D"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Nơi vắng giúp giảm duyên, nhưng không tự động làm tâm giải thoát. Người tu phải hành. Nếu chỉ thích sự yên tĩnh mà không quán thân, thọ, tâm, pháp, thì viễn ly trở thành lạc thọ bị chấp.</w:t>
      </w:r>
    </w:p>
    <w:p w14:paraId="0BDB8FB1" w14:textId="2D7396E3" w:rsidR="00E16A37" w:rsidRPr="005F17A4" w:rsidRDefault="00E16A37" w:rsidP="00E16A37">
      <w:pPr>
        <w:pStyle w:val="Heading3"/>
        <w:rPr>
          <w:rFonts w:ascii="Times New Roman" w:hAnsi="Times New Roman" w:cs="Times New Roman"/>
          <w:color w:val="000000" w:themeColor="text1"/>
          <w:sz w:val="28"/>
          <w:szCs w:val="28"/>
        </w:rPr>
      </w:pPr>
      <w:bookmarkStart w:id="1382" w:name="_Toc232456500"/>
      <w:r w:rsidRPr="005F17A4">
        <w:rPr>
          <w:rFonts w:ascii="Times New Roman" w:hAnsi="Times New Roman" w:cs="Times New Roman"/>
          <w:color w:val="000000" w:themeColor="text1"/>
          <w:sz w:val="28"/>
          <w:szCs w:val="28"/>
        </w:rPr>
        <w:t>3. Khi yên tĩnh làm lạc thọ sanh</w:t>
      </w:r>
      <w:bookmarkEnd w:id="1382"/>
    </w:p>
    <w:p w14:paraId="01242DFB"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Rừng yên, am vắng, nhà trống có thể làm thân tâm nhẹ. Lạc thọ, hỷ, khinh an có thể sanh. Người tu quán: Có lạc thọ đây. Có tâm an đây. Có hỷ đây. Có khinh an đây. Thọ ấy là vô thường. Ta không chấp trước thọ ấy. Ta không hoan hỷ thọ ấy.</w:t>
      </w:r>
    </w:p>
    <w:p w14:paraId="64049DE5"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chấp nơi vắng, người tu khổ khi mất nơi vắng. Nếu chấp tâm an, người tu khổ khi tâm động. Nếu chấp thiền lạc, người tu dừng giữa đường. Viễn ly đúng pháp phải đưa đến xả, không đưa đến ái với yên tĩnh.</w:t>
      </w:r>
    </w:p>
    <w:p w14:paraId="202A3E60" w14:textId="61187CCB" w:rsidR="00E16A37" w:rsidRPr="005F17A4" w:rsidRDefault="00E16A37" w:rsidP="00E16A37">
      <w:pPr>
        <w:pStyle w:val="Heading3"/>
        <w:rPr>
          <w:rFonts w:ascii="Times New Roman" w:hAnsi="Times New Roman" w:cs="Times New Roman"/>
          <w:color w:val="000000" w:themeColor="text1"/>
          <w:sz w:val="28"/>
          <w:szCs w:val="28"/>
        </w:rPr>
      </w:pPr>
      <w:bookmarkStart w:id="1383" w:name="_Toc232456501"/>
      <w:r w:rsidRPr="005F17A4">
        <w:rPr>
          <w:rFonts w:ascii="Times New Roman" w:hAnsi="Times New Roman" w:cs="Times New Roman"/>
          <w:color w:val="000000" w:themeColor="text1"/>
          <w:sz w:val="28"/>
          <w:szCs w:val="28"/>
        </w:rPr>
        <w:t>4. Khi độc cư làm khổ thọ sanh</w:t>
      </w:r>
      <w:bookmarkEnd w:id="1383"/>
    </w:p>
    <w:p w14:paraId="0FA7A233"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ai vào nơi vắng cũng an. Có người độc cư rồi khởi: Cô đơn. Sợ hãi. Buồn. Nhớ người. Nhớ việc. Nghi ngờ mình. Muốn trở lại chỗ đông. Tâm nói liên tục.</w:t>
      </w:r>
    </w:p>
    <w:p w14:paraId="2D063048"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cơ hội quán sâu. Có khổ thọ đây. Có tâm sợ đây. Có hình bóng là tưởng đây. Có suy nghĩ là hành đây. Có ái với người, cảnh, lời nói, vai trò đây.</w:t>
      </w:r>
    </w:p>
    <w:p w14:paraId="61770502"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Rồi dùng: Thọ ấy là vô thường. Không chấp trước. Không hoan hỷ. Độc cư phơi bày những gì người tu thường che bằng bận rộn.</w:t>
      </w:r>
    </w:p>
    <w:p w14:paraId="2E08092D" w14:textId="268F8B64" w:rsidR="00E16A37" w:rsidRPr="005F17A4" w:rsidRDefault="00E16A37" w:rsidP="00E16A37">
      <w:pPr>
        <w:pStyle w:val="Heading3"/>
        <w:rPr>
          <w:rFonts w:ascii="Times New Roman" w:hAnsi="Times New Roman" w:cs="Times New Roman"/>
          <w:color w:val="000000" w:themeColor="text1"/>
          <w:sz w:val="28"/>
          <w:szCs w:val="28"/>
        </w:rPr>
      </w:pPr>
      <w:bookmarkStart w:id="1384" w:name="_Toc232456502"/>
      <w:r w:rsidRPr="005F17A4">
        <w:rPr>
          <w:rFonts w:ascii="Times New Roman" w:hAnsi="Times New Roman" w:cs="Times New Roman"/>
          <w:color w:val="000000" w:themeColor="text1"/>
          <w:sz w:val="28"/>
          <w:szCs w:val="28"/>
        </w:rPr>
        <w:t>5. Ở một mình và thấy tâm mình</w:t>
      </w:r>
      <w:bookmarkEnd w:id="1384"/>
    </w:p>
    <w:p w14:paraId="0554C8F6"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Độc cư giúp người tu thấy tâm rõ hơn: Tâm tham hiện không cần ai thấy. Tâm sân hiện qua ký ức. Tâm si hiện trong lờ mờ. Tâm mạn hiện trong tưởng tượng. Tâm sợ hiện trong bóng tối. Tâm ái hiện qua nhớ thương. Tâm phóng dật hiện qua tầm tứ.</w:t>
      </w:r>
    </w:p>
    <w:p w14:paraId="20AE2F08"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Tâm có tham, biết tâm có tham. Tâm có sân, biết tâm có sân. Tâm có si, biết tâm có si. Tâm tán loạn, biết tâm tán loạn. Tâm thâu nhiếp, biết tâm thâu nhiếp.</w:t>
      </w:r>
    </w:p>
    <w:p w14:paraId="554EF915"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Ở một mình mà không biết tâm mình thì chưa thật độc cư. Ở giữa đại chúng mà biết tâm mình vẫn có phần viễn ly.</w:t>
      </w:r>
    </w:p>
    <w:p w14:paraId="51B676CA" w14:textId="61393AA9" w:rsidR="00E16A37" w:rsidRPr="005F17A4" w:rsidRDefault="00E16A37" w:rsidP="00E16A37">
      <w:pPr>
        <w:pStyle w:val="Heading3"/>
        <w:rPr>
          <w:rFonts w:ascii="Times New Roman" w:hAnsi="Times New Roman" w:cs="Times New Roman"/>
          <w:color w:val="000000" w:themeColor="text1"/>
          <w:sz w:val="28"/>
          <w:szCs w:val="28"/>
        </w:rPr>
      </w:pPr>
      <w:bookmarkStart w:id="1385" w:name="_Toc232456503"/>
      <w:r w:rsidRPr="005F17A4">
        <w:rPr>
          <w:rFonts w:ascii="Times New Roman" w:hAnsi="Times New Roman" w:cs="Times New Roman"/>
          <w:color w:val="000000" w:themeColor="text1"/>
          <w:sz w:val="28"/>
          <w:szCs w:val="28"/>
        </w:rPr>
        <w:t>6. Viễn ly nơi sáu căn</w:t>
      </w:r>
      <w:bookmarkEnd w:id="1385"/>
    </w:p>
    <w:p w14:paraId="5FF80D41"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Viễn ly không chỉ là rời đám đông. Viễn ly là hộ trì sáu căn. Mắt không chạy theo sắc. Tai không chạy theo tiếng. Mũi không chạy theo hương. Lưỡi không chạy theo vị. Thân không chạy theo xúc. Ý không chạy theo pháp trần.</w:t>
      </w:r>
    </w:p>
    <w:p w14:paraId="4A2169B4"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Nơi rừng cũng có sắc, tiếng, hương, xúc, pháp. Nếu không hộ trì căn, rừng vẫn thành chợ trong tâm.</w:t>
      </w:r>
    </w:p>
    <w:p w14:paraId="7EE0F83A"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căn. Có trần. Có xúc. Có thọ. Có ái hay không? Có kiết sử sanh hay không? Viễn ly sâu bắt đầu từ sáu cửa được giữ.</w:t>
      </w:r>
    </w:p>
    <w:p w14:paraId="34A0EB4B" w14:textId="0BE960A1" w:rsidR="00E16A37" w:rsidRPr="005F17A4" w:rsidRDefault="00E16A37" w:rsidP="00E16A37">
      <w:pPr>
        <w:pStyle w:val="Heading3"/>
        <w:rPr>
          <w:rFonts w:ascii="Times New Roman" w:hAnsi="Times New Roman" w:cs="Times New Roman"/>
          <w:color w:val="000000" w:themeColor="text1"/>
          <w:sz w:val="28"/>
          <w:szCs w:val="28"/>
        </w:rPr>
      </w:pPr>
      <w:bookmarkStart w:id="1386" w:name="_Toc232456504"/>
      <w:r w:rsidRPr="005F17A4">
        <w:rPr>
          <w:rFonts w:ascii="Times New Roman" w:hAnsi="Times New Roman" w:cs="Times New Roman"/>
          <w:color w:val="000000" w:themeColor="text1"/>
          <w:sz w:val="28"/>
          <w:szCs w:val="28"/>
        </w:rPr>
        <w:t>7. Viễn ly nơi thọ</w:t>
      </w:r>
      <w:bookmarkEnd w:id="1386"/>
    </w:p>
    <w:p w14:paraId="1C6F7B2F"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là nơi ái bám rất nhanh. Ở nơi vắng, nếu lạc thọ sanh mà chấp, đó là ái viễn ly. Ở nơi vắng, nếu khổ thọ sanh mà sân, đó là chưa viễn ly sân. Ở nơi vắng, nếu xả thọ sanh mà mờ mịt, đó là chưa viễn ly si.</w:t>
      </w:r>
    </w:p>
    <w:p w14:paraId="7BD572DE"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viễn ly phải đi cùng thọ niệm: Lạc thọ, biết lạc thọ. Khổ thọ, biết khổ thọ. Bất khổ bất lạc thọ, biết bất khổ bất lạc thọ. Rồi: Thọ ấy là vô thường. Không chấp trước. Không hoan hỷ.</w:t>
      </w:r>
    </w:p>
    <w:p w14:paraId="46A4A2B6" w14:textId="6029A2F6" w:rsidR="00E16A37" w:rsidRPr="005F17A4" w:rsidRDefault="00E16A37" w:rsidP="00E16A37">
      <w:pPr>
        <w:pStyle w:val="Heading3"/>
        <w:rPr>
          <w:rFonts w:ascii="Times New Roman" w:hAnsi="Times New Roman" w:cs="Times New Roman"/>
          <w:color w:val="000000" w:themeColor="text1"/>
          <w:sz w:val="28"/>
          <w:szCs w:val="28"/>
        </w:rPr>
      </w:pPr>
      <w:bookmarkStart w:id="1387" w:name="_Toc232456505"/>
      <w:r w:rsidRPr="005F17A4">
        <w:rPr>
          <w:rFonts w:ascii="Times New Roman" w:hAnsi="Times New Roman" w:cs="Times New Roman"/>
          <w:color w:val="000000" w:themeColor="text1"/>
          <w:sz w:val="28"/>
          <w:szCs w:val="28"/>
        </w:rPr>
        <w:t>8. Viễn ly nơi pháp</w:t>
      </w:r>
      <w:bookmarkEnd w:id="1387"/>
    </w:p>
    <w:p w14:paraId="350307E5"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độc cư, năm triền cái có thể hiện rõ. Tham dục qua tưởng. Sân hận qua ký ức. Hôn trầm qua thân nặng. Trạo hối qua tâm chạy. Nghi qua phân vân.</w:t>
      </w:r>
    </w:p>
    <w:p w14:paraId="5052A59F"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tu quán pháp: Có tham dục hay không? Có sân hận hay không? Có hôn trầm thụy miên hay không? Có trạo hối hay không? Có nghi hay không?</w:t>
      </w:r>
    </w:p>
    <w:p w14:paraId="0DA89EE7"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dùng Tứ chánh cần: CHẾ duyên triền cái chưa sanh. ĐOẠN triền cái đã sanh. TU Bảy Giác Chi chưa sanh. TRÌ Bảy Giác Chi đã sanh. Viễn ly không phải chỉ tránh người, mà là đoạn triền cái.</w:t>
      </w:r>
    </w:p>
    <w:p w14:paraId="18E4CB1A" w14:textId="29B75F45" w:rsidR="00E16A37" w:rsidRPr="005F17A4" w:rsidRDefault="00E16A37" w:rsidP="00E16A37">
      <w:pPr>
        <w:pStyle w:val="Heading3"/>
        <w:rPr>
          <w:rFonts w:ascii="Times New Roman" w:hAnsi="Times New Roman" w:cs="Times New Roman"/>
          <w:color w:val="000000" w:themeColor="text1"/>
          <w:sz w:val="28"/>
          <w:szCs w:val="28"/>
        </w:rPr>
      </w:pPr>
      <w:bookmarkStart w:id="1388" w:name="_Toc232456506"/>
      <w:r w:rsidRPr="005F17A4">
        <w:rPr>
          <w:rFonts w:ascii="Times New Roman" w:hAnsi="Times New Roman" w:cs="Times New Roman"/>
          <w:color w:val="000000" w:themeColor="text1"/>
          <w:sz w:val="28"/>
          <w:szCs w:val="28"/>
        </w:rPr>
        <w:t>9. Nhà trống và tâm trống ái</w:t>
      </w:r>
      <w:bookmarkEnd w:id="1388"/>
    </w:p>
    <w:p w14:paraId="1C506D5A"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b/>
          <w:color w:val="000000" w:themeColor="text1"/>
          <w:sz w:val="28"/>
          <w:szCs w:val="28"/>
        </w:rPr>
        <w:t>Nhà trống là hình ảnh rất sâu. Nhà trống bên ngoài</w:t>
      </w:r>
      <w:r w:rsidRPr="005F17A4">
        <w:rPr>
          <w:rFonts w:cs="Times New Roman"/>
          <w:color w:val="000000" w:themeColor="text1"/>
          <w:sz w:val="28"/>
          <w:szCs w:val="28"/>
        </w:rPr>
        <w:t xml:space="preserve"> là nơi ít vật, ít người, ít tiếng. Tâm trống bên trong là tâm không bị ái, mạn, kiến, thủ chiếm giữ.</w:t>
      </w:r>
    </w:p>
    <w:p w14:paraId="547FE56B"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ở nhà trống mà tâm đầy: Đầy nhớ. Đầy muốn. Đầy trách. Đầy mạn. Đầy kế hoạch. Đầy sợ. Đầy tự sự. Thì nhà chưa trống thật.</w:t>
      </w:r>
    </w:p>
    <w:p w14:paraId="49911DE6"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tưởng đây. Có hành đây. Có thọ đây. Có ái đây. Ái sanh ở đâu, xả ly ở đó. Tâm trống không phải là tâm chết lặng. Tâm trống là tâm không nắm giữ.</w:t>
      </w:r>
    </w:p>
    <w:p w14:paraId="5F34ED33" w14:textId="56C685E0" w:rsidR="00E16A37" w:rsidRPr="005F17A4" w:rsidRDefault="00E16A37" w:rsidP="00E16A37">
      <w:pPr>
        <w:pStyle w:val="Heading3"/>
        <w:rPr>
          <w:rFonts w:ascii="Times New Roman" w:hAnsi="Times New Roman" w:cs="Times New Roman"/>
          <w:color w:val="000000" w:themeColor="text1"/>
          <w:sz w:val="28"/>
          <w:szCs w:val="28"/>
        </w:rPr>
      </w:pPr>
      <w:bookmarkStart w:id="1389" w:name="_Toc232456507"/>
      <w:r w:rsidRPr="005F17A4">
        <w:rPr>
          <w:rFonts w:ascii="Times New Roman" w:hAnsi="Times New Roman" w:cs="Times New Roman"/>
          <w:color w:val="000000" w:themeColor="text1"/>
          <w:sz w:val="28"/>
          <w:szCs w:val="28"/>
        </w:rPr>
        <w:t>10. Viễn ly và không nương tựa</w:t>
      </w:r>
      <w:bookmarkEnd w:id="1389"/>
    </w:p>
    <w:p w14:paraId="0C7CA5E8"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Viễn ly tối hậu là không nương tựa. Không nương tựa chỗ ở. Không nương tựa rừng. Không nương tựa am thất. Không nương tựa đại chúng. Không nương tựa tâm an. Không nương tựa định. Không nương tựa pháp hành của mình. Không nương tựa cái biết.</w:t>
      </w:r>
    </w:p>
    <w:p w14:paraId="24F569BC"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còn nghĩ: “Chỉ khi ở chỗ ấy ta mới tu được”, thì còn nương tựa cảnh. Cảnh viễn ly là trợ duyên quý, nhưng cứu cánh là tâm không chấp trước một vật gì trên đời.</w:t>
      </w:r>
    </w:p>
    <w:p w14:paraId="75E60A77" w14:textId="3272A918" w:rsidR="00E16A37" w:rsidRPr="005F17A4" w:rsidRDefault="00E16A37" w:rsidP="00E16A37">
      <w:pPr>
        <w:pStyle w:val="Heading3"/>
        <w:rPr>
          <w:rFonts w:ascii="Times New Roman" w:hAnsi="Times New Roman" w:cs="Times New Roman"/>
          <w:color w:val="000000" w:themeColor="text1"/>
          <w:sz w:val="28"/>
          <w:szCs w:val="28"/>
        </w:rPr>
      </w:pPr>
      <w:bookmarkStart w:id="1390" w:name="_Toc232456508"/>
      <w:r w:rsidRPr="005F17A4">
        <w:rPr>
          <w:rFonts w:ascii="Times New Roman" w:hAnsi="Times New Roman" w:cs="Times New Roman"/>
          <w:color w:val="000000" w:themeColor="text1"/>
          <w:sz w:val="28"/>
          <w:szCs w:val="28"/>
        </w:rPr>
        <w:t>11. Bản tụng viễn ly niệm xứ</w:t>
      </w:r>
      <w:bookmarkEnd w:id="1390"/>
    </w:p>
    <w:p w14:paraId="152C67C7"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đi vào viễn ly không phải để trốn đời, không phải để chấp yên tĩnh, không phải để dựng ngã tu hành, mà để thấy thân, thấy thọ, thấy tâm, thấy pháp.</w:t>
      </w:r>
    </w:p>
    <w:p w14:paraId="6395EA2C"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người là sắc.</w:t>
      </w:r>
    </w:p>
    <w:p w14:paraId="0945929F"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Lạc thọ nơi vắng, khổ thọ nơi vắng, xả thọ nơi vắng, đều vô thường.</w:t>
      </w:r>
    </w:p>
    <w:p w14:paraId="4D16A22C"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an, con biết tâm an. Tâm sợ, con biết tâm sợ. Tâm nhớ, con biết tâm nhớ. Tâm tán, con biết tâm tán.</w:t>
      </w:r>
    </w:p>
    <w:p w14:paraId="7858459A"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Triền cái sanh, con biết để đoạn. Giác chi sanh, con biết để viên thành.</w:t>
      </w:r>
    </w:p>
    <w:p w14:paraId="6D731A0E"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không chấp rừng. Không chấp am thất. Không chấp nhà trống. Không chấp tâm an. Không chấp định.</w:t>
      </w:r>
    </w:p>
    <w:p w14:paraId="73BB87B0" w14:textId="77777777" w:rsidR="00E16A37" w:rsidRPr="005F17A4" w:rsidRDefault="00E16A37" w:rsidP="00E16A3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viễn ly bằng trí: không nương tựa, không chấp trước một vật gì trên đời.</w:t>
      </w:r>
    </w:p>
    <w:p w14:paraId="7933AEF5" w14:textId="3EFD91B1" w:rsidR="00E16A37" w:rsidRPr="005F17A4" w:rsidRDefault="00E16A37" w:rsidP="00E16A37">
      <w:pPr>
        <w:pStyle w:val="Heading3"/>
        <w:rPr>
          <w:rFonts w:ascii="Times New Roman" w:hAnsi="Times New Roman" w:cs="Times New Roman"/>
          <w:bCs w:val="0"/>
          <w:color w:val="000000" w:themeColor="text1"/>
          <w:sz w:val="28"/>
          <w:szCs w:val="28"/>
        </w:rPr>
      </w:pPr>
      <w:bookmarkStart w:id="1391" w:name="_Toc232456509"/>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viễn ly trong niệm xứ</w:t>
      </w:r>
      <w:bookmarkEnd w:id="1391"/>
    </w:p>
    <w:p w14:paraId="7F2729B5" w14:textId="07D43BAB" w:rsidR="00E16A37" w:rsidRPr="005F17A4" w:rsidRDefault="00E16A37" w:rsidP="00E16A37">
      <w:pPr>
        <w:rPr>
          <w:rFonts w:cs="Times New Roman"/>
          <w:color w:val="000000" w:themeColor="text1"/>
          <w:sz w:val="28"/>
          <w:szCs w:val="28"/>
        </w:rPr>
      </w:pPr>
      <w:r w:rsidRPr="005F17A4">
        <w:rPr>
          <w:rFonts w:cs="Times New Roman"/>
          <w:color w:val="000000" w:themeColor="text1"/>
          <w:sz w:val="28"/>
          <w:szCs w:val="28"/>
        </w:rPr>
        <w:t>VIỄN LY - ĐỘC CƯ - NHÀ TRỐNG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VIỄN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Rừng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Gốc cây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Nhà trống</w:t>
      </w:r>
      <w:r w:rsidRPr="005F17A4">
        <w:rPr>
          <w:rFonts w:cs="Times New Roman"/>
          <w:color w:val="000000" w:themeColor="text1"/>
          <w:sz w:val="28"/>
          <w:szCs w:val="28"/>
        </w:rPr>
        <w:br/>
        <w:t>│   └── Oai nghi tỉnh giác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VIỄN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nơi yên tĩnh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nơi cô đơn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nơi lặng lẽ</w:t>
      </w:r>
      <w:r w:rsidRPr="005F17A4">
        <w:rPr>
          <w:rFonts w:cs="Times New Roman"/>
          <w:color w:val="000000" w:themeColor="text1"/>
          <w:sz w:val="28"/>
          <w:szCs w:val="28"/>
        </w:rPr>
        <w:br/>
        <w:t>│   └── Thọ vô thường, không chấp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VIỄN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an biết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 biết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nhớ biết nhớ</w:t>
      </w:r>
      <w:r w:rsidRPr="005F17A4">
        <w:rPr>
          <w:rFonts w:cs="Times New Roman"/>
          <w:color w:val="000000" w:themeColor="text1"/>
          <w:sz w:val="28"/>
          <w:szCs w:val="28"/>
        </w:rPr>
        <w:br/>
        <w:t>│   └── Tâm tán biết tán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VIỄN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được thấy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 được tu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xả</w:t>
      </w:r>
      <w:r w:rsidRPr="005F17A4">
        <w:rPr>
          <w:rFonts w:cs="Times New Roman"/>
          <w:color w:val="000000" w:themeColor="text1"/>
          <w:sz w:val="28"/>
          <w:szCs w:val="28"/>
        </w:rPr>
        <w:br/>
        <w:t>│   └── Kiết sử được đoạn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cảnh vắng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tâm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trống ái</w:t>
      </w:r>
      <w:r w:rsidRPr="005F17A4">
        <w:rPr>
          <w:rFonts w:cs="Times New Roman"/>
          <w:color w:val="000000" w:themeColor="text1"/>
          <w:sz w:val="28"/>
          <w:szCs w:val="28"/>
        </w:rPr>
        <w:br/>
        <w:t xml:space="preserve">    └── Không chấp trước</w:t>
      </w:r>
    </w:p>
    <w:p w14:paraId="1C77F3F3" w14:textId="77777777" w:rsidR="00E16A37" w:rsidRPr="005F17A4" w:rsidRDefault="00E16A37" w:rsidP="00E16A37">
      <w:pPr>
        <w:pStyle w:val="Heading2"/>
        <w:rPr>
          <w:rFonts w:ascii="Times New Roman" w:hAnsi="Times New Roman" w:cs="Times New Roman"/>
          <w:b w:val="0"/>
          <w:bCs w:val="0"/>
          <w:color w:val="000000" w:themeColor="text1"/>
          <w:sz w:val="28"/>
          <w:szCs w:val="28"/>
        </w:rPr>
      </w:pPr>
      <w:bookmarkStart w:id="1392" w:name="_Toc232456510"/>
      <w:r w:rsidRPr="005F17A4">
        <w:rPr>
          <w:rFonts w:ascii="Times New Roman" w:hAnsi="Times New Roman" w:cs="Times New Roman"/>
          <w:color w:val="000000" w:themeColor="text1"/>
          <w:sz w:val="28"/>
          <w:szCs w:val="28"/>
        </w:rPr>
        <w:lastRenderedPageBreak/>
        <w:t>KỆ TÓM TẮT CHƯƠNG 98</w:t>
      </w:r>
      <w:bookmarkEnd w:id="1392"/>
    </w:p>
    <w:p w14:paraId="40D67A08" w14:textId="77777777" w:rsidR="00E16A37" w:rsidRPr="005F17A4" w:rsidRDefault="00E16A37" w:rsidP="00E16A3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DA89E5B" w14:textId="6A22ADC4" w:rsidR="00E16A37" w:rsidRPr="005F17A4" w:rsidRDefault="00E16A37" w:rsidP="00E16A37">
      <w:pPr>
        <w:rPr>
          <w:rFonts w:cs="Times New Roman"/>
          <w:color w:val="000000" w:themeColor="text1"/>
          <w:sz w:val="28"/>
          <w:szCs w:val="28"/>
        </w:rPr>
      </w:pPr>
      <w:r w:rsidRPr="005F17A4">
        <w:rPr>
          <w:rFonts w:cs="Times New Roman"/>
          <w:color w:val="000000" w:themeColor="text1"/>
          <w:sz w:val="28"/>
          <w:szCs w:val="28"/>
        </w:rPr>
        <w:t>Rừng vắng chưa bằng ái vắng tâm,</w:t>
      </w:r>
      <w:r w:rsidRPr="005F17A4">
        <w:rPr>
          <w:rFonts w:cs="Times New Roman"/>
          <w:color w:val="000000" w:themeColor="text1"/>
          <w:sz w:val="28"/>
          <w:szCs w:val="28"/>
        </w:rPr>
        <w:br/>
        <w:t>Nhà không phải thấy pháp uyên thâm.</w:t>
      </w:r>
      <w:r w:rsidRPr="005F17A4">
        <w:rPr>
          <w:rFonts w:cs="Times New Roman"/>
          <w:color w:val="000000" w:themeColor="text1"/>
          <w:sz w:val="28"/>
          <w:szCs w:val="28"/>
        </w:rPr>
        <w:br/>
        <w:t>Thân tâm thọ pháp đều soi tỏ,</w:t>
      </w:r>
      <w:r w:rsidRPr="005F17A4">
        <w:rPr>
          <w:rFonts w:cs="Times New Roman"/>
          <w:color w:val="000000" w:themeColor="text1"/>
          <w:sz w:val="28"/>
          <w:szCs w:val="28"/>
        </w:rPr>
        <w:br/>
        <w:t>Không chấp cảnh thiền, đạo mới thâm.</w:t>
      </w:r>
    </w:p>
    <w:p w14:paraId="58CFF507" w14:textId="77777777" w:rsidR="00E16A37" w:rsidRPr="005F17A4" w:rsidRDefault="00E16A37" w:rsidP="00E16A37">
      <w:pPr>
        <w:pStyle w:val="Heading2"/>
        <w:rPr>
          <w:rFonts w:ascii="Times New Roman" w:hAnsi="Times New Roman" w:cs="Times New Roman"/>
          <w:b w:val="0"/>
          <w:bCs w:val="0"/>
          <w:color w:val="000000" w:themeColor="text1"/>
          <w:sz w:val="28"/>
          <w:szCs w:val="28"/>
        </w:rPr>
      </w:pPr>
      <w:bookmarkStart w:id="1393" w:name="_Toc232456511"/>
      <w:r w:rsidRPr="005F17A4">
        <w:rPr>
          <w:rFonts w:ascii="Times New Roman" w:hAnsi="Times New Roman" w:cs="Times New Roman"/>
          <w:color w:val="000000" w:themeColor="text1"/>
          <w:sz w:val="28"/>
          <w:szCs w:val="28"/>
        </w:rPr>
        <w:t>SƠ ĐỒ TÓM LƯỢC CHƯƠNG 98</w:t>
      </w:r>
      <w:bookmarkEnd w:id="1393"/>
    </w:p>
    <w:p w14:paraId="3CF803EE" w14:textId="4B2771A4" w:rsidR="00E16A37" w:rsidRPr="005F17A4" w:rsidRDefault="00E16A37" w:rsidP="00E16A37">
      <w:pPr>
        <w:rPr>
          <w:rFonts w:cs="Times New Roman"/>
          <w:color w:val="000000" w:themeColor="text1"/>
          <w:sz w:val="28"/>
          <w:szCs w:val="28"/>
        </w:rPr>
      </w:pPr>
      <w:r w:rsidRPr="005F17A4">
        <w:rPr>
          <w:rFonts w:cs="Times New Roman"/>
          <w:color w:val="000000" w:themeColor="text1"/>
          <w:sz w:val="28"/>
          <w:szCs w:val="28"/>
        </w:rPr>
        <w:t>VIỄN LY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Rời duyên ồn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Dựng thân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thọ nơi yên và cô đơn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tâm an, sợ, nhớ, tán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triền cái,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Hộ trì sáu căn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cảnh vắng</w:t>
      </w:r>
      <w:r w:rsidRPr="005F17A4">
        <w:rPr>
          <w:rFonts w:cs="Times New Roman"/>
          <w:color w:val="000000" w:themeColor="text1"/>
          <w:sz w:val="28"/>
          <w:szCs w:val="28"/>
        </w:rPr>
        <w:br/>
        <w:t>└── Tâm trống ái, không nương tựa</w:t>
      </w:r>
    </w:p>
    <w:p w14:paraId="799BE1E6" w14:textId="439517B4" w:rsidR="00241AE5" w:rsidRPr="005F17A4" w:rsidRDefault="00241AE5" w:rsidP="00241AE5">
      <w:pPr>
        <w:pStyle w:val="Heading2"/>
        <w:rPr>
          <w:rFonts w:ascii="Times New Roman" w:hAnsi="Times New Roman" w:cs="Times New Roman"/>
          <w:color w:val="000000" w:themeColor="text1"/>
          <w:sz w:val="28"/>
          <w:szCs w:val="28"/>
        </w:rPr>
      </w:pPr>
      <w:bookmarkStart w:id="1394" w:name="_Toc232456512"/>
      <w:r w:rsidRPr="005F17A4">
        <w:rPr>
          <w:rFonts w:ascii="Times New Roman" w:hAnsi="Times New Roman" w:cs="Times New Roman"/>
          <w:color w:val="000000" w:themeColor="text1"/>
          <w:sz w:val="28"/>
          <w:szCs w:val="28"/>
        </w:rPr>
        <w:t>CHƯƠNG 99. BẢN THỰC HÀNH NIỆM XỨ VỚI CHÁNH ĐỊNH — ĐỊNH DO NIỆM SANH, ĐỊNH ĐƯỢC TUỆ SOI, ĐỊNH KHÔNG BỊ CHẤP</w:t>
      </w:r>
      <w:bookmarkEnd w:id="1394"/>
    </w:p>
    <w:p w14:paraId="6C36265E" w14:textId="6B773904" w:rsidR="00241AE5" w:rsidRPr="005F17A4" w:rsidRDefault="006702FA" w:rsidP="00241AE5">
      <w:pPr>
        <w:pStyle w:val="Heading3"/>
        <w:rPr>
          <w:rFonts w:ascii="Times New Roman" w:hAnsi="Times New Roman" w:cs="Times New Roman"/>
          <w:color w:val="000000" w:themeColor="text1"/>
          <w:sz w:val="28"/>
          <w:szCs w:val="28"/>
        </w:rPr>
      </w:pPr>
      <w:bookmarkStart w:id="1395" w:name="_Toc232456513"/>
      <w:r w:rsidRPr="005F17A4">
        <w:rPr>
          <w:rFonts w:ascii="Times New Roman" w:hAnsi="Times New Roman" w:cs="Times New Roman"/>
          <w:color w:val="000000" w:themeColor="text1"/>
          <w:sz w:val="28"/>
          <w:szCs w:val="28"/>
        </w:rPr>
        <w:t>1. Chánh định không rời chánh niệm</w:t>
      </w:r>
      <w:bookmarkEnd w:id="1395"/>
    </w:p>
    <w:p w14:paraId="746AE10D"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đạo lộ Bát Thánh Đạo, Chánh niệm đứng trước Chánh định. Chánh niệm là Bốn Niệm Xứ: Quán thân trên thân. Quán thọ trên các thọ. Quán tâm trên tâm. Quán pháp trên các pháp. Khi thân được biết, tâm bớt tán loạn. Khi thọ được biết, ái bớt kéo tâm. Khi tâm được biết, tâm không còn tự lừa. Khi pháp được biết, triền cái bị soi sáng. Khi triền cái yếu, định có đất sanh. Khi định sanh trên nền Chánh niệm, định ấy không rơi vào mê, không rơi vào chấp, không rời đạo giải thoát.</w:t>
      </w:r>
    </w:p>
    <w:p w14:paraId="4348A822"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Chánh định không phải là trạng thái yên suông. Chánh định là định có Chánh kiến, Chánh tinh tấn, Chánh niệm, hướng đến ly tham, đoạn diệt, Chánh trí, Chánh giải thoát.</w:t>
      </w:r>
    </w:p>
    <w:p w14:paraId="5566F64B" w14:textId="2529FB03" w:rsidR="00241AE5" w:rsidRPr="005F17A4" w:rsidRDefault="00241AE5" w:rsidP="00241AE5">
      <w:pPr>
        <w:pStyle w:val="Heading3"/>
        <w:rPr>
          <w:rFonts w:ascii="Times New Roman" w:hAnsi="Times New Roman" w:cs="Times New Roman"/>
          <w:color w:val="000000" w:themeColor="text1"/>
          <w:sz w:val="28"/>
          <w:szCs w:val="28"/>
        </w:rPr>
      </w:pPr>
      <w:bookmarkStart w:id="1396" w:name="_Toc232456514"/>
      <w:r w:rsidRPr="005F17A4">
        <w:rPr>
          <w:rFonts w:ascii="Times New Roman" w:hAnsi="Times New Roman" w:cs="Times New Roman"/>
          <w:color w:val="000000" w:themeColor="text1"/>
          <w:sz w:val="28"/>
          <w:szCs w:val="28"/>
        </w:rPr>
        <w:t>2. Đ</w:t>
      </w:r>
      <w:r w:rsidR="006702FA" w:rsidRPr="005F17A4">
        <w:rPr>
          <w:rFonts w:ascii="Times New Roman" w:hAnsi="Times New Roman" w:cs="Times New Roman"/>
          <w:color w:val="000000" w:themeColor="text1"/>
          <w:sz w:val="28"/>
          <w:szCs w:val="28"/>
        </w:rPr>
        <w:t>ịnh trước hết cần thân được an trú</w:t>
      </w:r>
      <w:bookmarkEnd w:id="1396"/>
    </w:p>
    <w:p w14:paraId="6A038232"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bắt đầu: Đi đến chỗ vắng. Ngồi xuống. Lưng thẳng. An trú chánh niệm trước mặt. Thở vô, biết thở vô. Thở ra, biết thở ra.</w:t>
      </w:r>
    </w:p>
    <w:p w14:paraId="23A6A809"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Đọc thầm: Có thân đây. Thân người là sắc. Sắc này do duyên sanh. Thân đang ngồi. Thân đang thở. Khi thân được biết, thân không còn bị bỏ quên. Khi thân không bị bỏ quên, tâm có nơi đặt. Khi tâm có nơi đặt, định bắt đầu có nền.</w:t>
      </w:r>
    </w:p>
    <w:p w14:paraId="4B891C03"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ngay đây phải nhớ: Không chấp thân ngồi đẹp. Không chấp oai nghi. Không chấp cảm giác nhẹ. Không nương tựa thân.</w:t>
      </w:r>
    </w:p>
    <w:p w14:paraId="66048883" w14:textId="1322C988" w:rsidR="00241AE5" w:rsidRPr="005F17A4" w:rsidRDefault="00241AE5" w:rsidP="00241AE5">
      <w:pPr>
        <w:pStyle w:val="Heading3"/>
        <w:rPr>
          <w:rFonts w:ascii="Times New Roman" w:hAnsi="Times New Roman" w:cs="Times New Roman"/>
          <w:color w:val="000000" w:themeColor="text1"/>
          <w:sz w:val="28"/>
          <w:szCs w:val="28"/>
        </w:rPr>
      </w:pPr>
      <w:bookmarkStart w:id="1397" w:name="_Toc232456515"/>
      <w:r w:rsidRPr="005F17A4">
        <w:rPr>
          <w:rFonts w:ascii="Times New Roman" w:hAnsi="Times New Roman" w:cs="Times New Roman"/>
          <w:color w:val="000000" w:themeColor="text1"/>
          <w:sz w:val="28"/>
          <w:szCs w:val="28"/>
        </w:rPr>
        <w:t>3. Đ</w:t>
      </w:r>
      <w:r w:rsidR="006702FA" w:rsidRPr="005F17A4">
        <w:rPr>
          <w:rFonts w:ascii="Times New Roman" w:hAnsi="Times New Roman" w:cs="Times New Roman"/>
          <w:color w:val="000000" w:themeColor="text1"/>
          <w:sz w:val="28"/>
          <w:szCs w:val="28"/>
        </w:rPr>
        <w:t>ịnh cần thọ được soi</w:t>
      </w:r>
      <w:bookmarkEnd w:id="1397"/>
    </w:p>
    <w:p w14:paraId="56F5F93B"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khi ngồi, thọ sanh liên tục. Dễ chịu nơi thân. Khó chịu nơi chân. Trung tính nơi hơi thở. Hỷ nhẹ. Lạc nhẹ. Đau nhức. Tê. Mát. Ấm. Trống rỗng.</w:t>
      </w:r>
    </w:p>
    <w:p w14:paraId="35673F00"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thọ đây. Cảm giác là thọ. Thọ do xúc sanh. Thọ ấy là vô thường. Ta không chấp trước thọ ấy. Ta không hoan hỷ thọ ấy.</w:t>
      </w:r>
    </w:p>
    <w:p w14:paraId="54E8B26C"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sanh mà chấp, định bị ái nhuộm. Nếu khổ thọ sanh mà sân, định bị phá. Nếu xả thọ sanh mà mê, định thành mờ. Thọ được soi là hàng rào bảo vệ Chánh định.</w:t>
      </w:r>
    </w:p>
    <w:p w14:paraId="7E11C7C0" w14:textId="0A6F507E" w:rsidR="00241AE5" w:rsidRPr="005F17A4" w:rsidRDefault="00241AE5" w:rsidP="00241AE5">
      <w:pPr>
        <w:pStyle w:val="Heading3"/>
        <w:rPr>
          <w:rFonts w:ascii="Times New Roman" w:hAnsi="Times New Roman" w:cs="Times New Roman"/>
          <w:color w:val="000000" w:themeColor="text1"/>
          <w:sz w:val="28"/>
          <w:szCs w:val="28"/>
        </w:rPr>
      </w:pPr>
      <w:bookmarkStart w:id="1398" w:name="_Toc232456516"/>
      <w:r w:rsidRPr="005F17A4">
        <w:rPr>
          <w:rFonts w:ascii="Times New Roman" w:hAnsi="Times New Roman" w:cs="Times New Roman"/>
          <w:color w:val="000000" w:themeColor="text1"/>
          <w:sz w:val="28"/>
          <w:szCs w:val="28"/>
        </w:rPr>
        <w:t>4. Đ</w:t>
      </w:r>
      <w:r w:rsidR="006702FA" w:rsidRPr="005F17A4">
        <w:rPr>
          <w:rFonts w:ascii="Times New Roman" w:hAnsi="Times New Roman" w:cs="Times New Roman"/>
          <w:color w:val="000000" w:themeColor="text1"/>
          <w:sz w:val="28"/>
          <w:szCs w:val="28"/>
        </w:rPr>
        <w:t>ịnh cần tâm được biết đúng</w:t>
      </w:r>
      <w:bookmarkEnd w:id="1398"/>
    </w:p>
    <w:p w14:paraId="0B290DE2"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“Tâm có định, tuệ tri: ‘Tâm có định’; tâm không định, tuệ tri: ‘Tâm không định’.”</w:t>
      </w:r>
    </w:p>
    <w:p w14:paraId="410657C4"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điểm rất quan trọng. Khi tâm không định, biết tâm không định. Khi tâm có định, biết tâm có định. Khi tâm tán loạn, biết tâm tán loạn. Khi tâm thâu nhiếp, biết tâm thâu nhiếp. Khi tâm giải thoát, biết tâm giải thoát. Khi tâm không giải thoát, biết tâm không giải thoát.</w:t>
      </w:r>
    </w:p>
    <w:p w14:paraId="2B61CAAD"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thêm: “Tôi định.” “Tôi mất định.” “Tôi chứng định.” “Tôi hơn người.” “Tôi tu dở.” Chỉ biết tâm như tâm. Định được biết đúng thì thành trợ đạo. Định bị nhận lầm là ta thì thành thức thủ uẩn vi tế.</w:t>
      </w:r>
    </w:p>
    <w:p w14:paraId="61A92BD5" w14:textId="6F91163A" w:rsidR="00241AE5" w:rsidRPr="005F17A4" w:rsidRDefault="00241AE5" w:rsidP="00241AE5">
      <w:pPr>
        <w:pStyle w:val="Heading3"/>
        <w:rPr>
          <w:rFonts w:ascii="Times New Roman" w:hAnsi="Times New Roman" w:cs="Times New Roman"/>
          <w:color w:val="000000" w:themeColor="text1"/>
          <w:sz w:val="28"/>
          <w:szCs w:val="28"/>
        </w:rPr>
      </w:pPr>
      <w:bookmarkStart w:id="1399" w:name="_Toc232456517"/>
      <w:r w:rsidRPr="005F17A4">
        <w:rPr>
          <w:rFonts w:ascii="Times New Roman" w:hAnsi="Times New Roman" w:cs="Times New Roman"/>
          <w:color w:val="000000" w:themeColor="text1"/>
          <w:sz w:val="28"/>
          <w:szCs w:val="28"/>
        </w:rPr>
        <w:t>5. Đ</w:t>
      </w:r>
      <w:r w:rsidR="006702FA" w:rsidRPr="005F17A4">
        <w:rPr>
          <w:rFonts w:ascii="Times New Roman" w:hAnsi="Times New Roman" w:cs="Times New Roman"/>
          <w:color w:val="000000" w:themeColor="text1"/>
          <w:sz w:val="28"/>
          <w:szCs w:val="28"/>
        </w:rPr>
        <w:t>ịnh cần pháp được quán</w:t>
      </w:r>
      <w:bookmarkEnd w:id="1399"/>
    </w:p>
    <w:p w14:paraId="3203742E"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ngồi thiền, pháp hiện rõ: Có tham dục không? Có sân hận không? Có hôn trầm thụy miên không? Có trạo hối không? Có nghi không? Có Niệm giác chi không? Có Trạch pháp giác chi không? Có Tinh tấn giác chi không? Có Hỷ giác chi không? Có Khinh an giác chi không? Có Định giác chi không? Có Xả giác chi không?</w:t>
      </w:r>
    </w:p>
    <w:p w14:paraId="498CCE78"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triền cái còn, biết triền cái để đoạn. Nếu giác chi sanh, biết giác chi để viên thành. Nếu Định giác chi sanh, biết có Định giác chi, nhưng không chấp Định giác chi. Pháp niệm xứ làm cho định không rơi vào mê an.</w:t>
      </w:r>
    </w:p>
    <w:p w14:paraId="39D9AF8E" w14:textId="1525A66E" w:rsidR="00241AE5" w:rsidRPr="005F17A4" w:rsidRDefault="00241AE5" w:rsidP="00241AE5">
      <w:pPr>
        <w:pStyle w:val="Heading3"/>
        <w:rPr>
          <w:rFonts w:ascii="Times New Roman" w:hAnsi="Times New Roman" w:cs="Times New Roman"/>
          <w:color w:val="000000" w:themeColor="text1"/>
          <w:sz w:val="28"/>
          <w:szCs w:val="28"/>
        </w:rPr>
      </w:pPr>
      <w:bookmarkStart w:id="1400" w:name="_Toc232456518"/>
      <w:r w:rsidRPr="005F17A4">
        <w:rPr>
          <w:rFonts w:ascii="Times New Roman" w:hAnsi="Times New Roman" w:cs="Times New Roman"/>
          <w:color w:val="000000" w:themeColor="text1"/>
          <w:sz w:val="28"/>
          <w:szCs w:val="28"/>
        </w:rPr>
        <w:lastRenderedPageBreak/>
        <w:t>6. H</w:t>
      </w:r>
      <w:r w:rsidR="006702FA" w:rsidRPr="005F17A4">
        <w:rPr>
          <w:rFonts w:ascii="Times New Roman" w:hAnsi="Times New Roman" w:cs="Times New Roman"/>
          <w:color w:val="000000" w:themeColor="text1"/>
          <w:sz w:val="28"/>
          <w:szCs w:val="28"/>
        </w:rPr>
        <w:t>ỷ lạc trong định</w:t>
      </w:r>
      <w:bookmarkEnd w:id="1400"/>
    </w:p>
    <w:p w14:paraId="6F30ABE1"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thâu nhiếp, hỷ lạc có thể sanh. Người tu cần biết rõ: Có hỷ đây. Có lạc thọ đây. Có thân nhẹ đây. Có tâm vui đúng pháp đây.</w:t>
      </w:r>
    </w:p>
    <w:p w14:paraId="393EDA03"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phải quán: Thọ ấy là vô thường. Ta không chấp trước thọ ấy. Ta không hoan hỷ thọ ấy.</w:t>
      </w:r>
    </w:p>
    <w:p w14:paraId="3B3E87EC"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Hỷ lạc đúng pháp là duyên đưa đến khinh an, định, xả. Hỷ lạc bị chấp là chỗ ái vi tế nương vào. Người tu không sợ hỷ lạc, nhưng cũng không nắm hỷ lạc.</w:t>
      </w:r>
    </w:p>
    <w:p w14:paraId="68F1329D" w14:textId="37C577D8" w:rsidR="00241AE5" w:rsidRPr="005F17A4" w:rsidRDefault="00241AE5" w:rsidP="00241AE5">
      <w:pPr>
        <w:pStyle w:val="Heading3"/>
        <w:rPr>
          <w:rFonts w:ascii="Times New Roman" w:hAnsi="Times New Roman" w:cs="Times New Roman"/>
          <w:color w:val="000000" w:themeColor="text1"/>
          <w:sz w:val="28"/>
          <w:szCs w:val="28"/>
        </w:rPr>
      </w:pPr>
      <w:bookmarkStart w:id="1401" w:name="_Toc232456519"/>
      <w:r w:rsidRPr="005F17A4">
        <w:rPr>
          <w:rFonts w:ascii="Times New Roman" w:hAnsi="Times New Roman" w:cs="Times New Roman"/>
          <w:color w:val="000000" w:themeColor="text1"/>
          <w:sz w:val="28"/>
          <w:szCs w:val="28"/>
        </w:rPr>
        <w:t>7. Đ</w:t>
      </w:r>
      <w:r w:rsidR="006702FA" w:rsidRPr="005F17A4">
        <w:rPr>
          <w:rFonts w:ascii="Times New Roman" w:hAnsi="Times New Roman" w:cs="Times New Roman"/>
          <w:color w:val="000000" w:themeColor="text1"/>
          <w:sz w:val="28"/>
          <w:szCs w:val="28"/>
        </w:rPr>
        <w:t>ịnh và xả</w:t>
      </w:r>
      <w:bookmarkEnd w:id="1401"/>
    </w:p>
    <w:p w14:paraId="082F8EA0"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Định nếu không đi đến xả, dễ bị chấp. Xả giúp định không thành sở hữu. Khi tâm định: Không chạy theo lạc. Không chống khổ. Không chấp hỷ. Không chấp khinh an. Không chấp “ta đang định”. Không chấp cái biết đang sáng. Đó là xả trong định.</w:t>
      </w:r>
    </w:p>
    <w:p w14:paraId="237F3E95"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không làm định yếu đi. Xả làm định sạch hơn. Xả khiến định thuận với Minh và Giải thoát.</w:t>
      </w:r>
    </w:p>
    <w:p w14:paraId="2C101BBF" w14:textId="3269C6B5" w:rsidR="00241AE5" w:rsidRPr="005F17A4" w:rsidRDefault="00241AE5" w:rsidP="00241AE5">
      <w:pPr>
        <w:pStyle w:val="Heading3"/>
        <w:rPr>
          <w:rFonts w:ascii="Times New Roman" w:hAnsi="Times New Roman" w:cs="Times New Roman"/>
          <w:color w:val="000000" w:themeColor="text1"/>
          <w:sz w:val="28"/>
          <w:szCs w:val="28"/>
        </w:rPr>
      </w:pPr>
      <w:bookmarkStart w:id="1402" w:name="_Toc232456520"/>
      <w:r w:rsidRPr="005F17A4">
        <w:rPr>
          <w:rFonts w:ascii="Times New Roman" w:hAnsi="Times New Roman" w:cs="Times New Roman"/>
          <w:color w:val="000000" w:themeColor="text1"/>
          <w:sz w:val="28"/>
          <w:szCs w:val="28"/>
        </w:rPr>
        <w:t>8. C</w:t>
      </w:r>
      <w:r w:rsidR="006702FA" w:rsidRPr="005F17A4">
        <w:rPr>
          <w:rFonts w:ascii="Times New Roman" w:hAnsi="Times New Roman" w:cs="Times New Roman"/>
          <w:color w:val="000000" w:themeColor="text1"/>
          <w:sz w:val="28"/>
          <w:szCs w:val="28"/>
        </w:rPr>
        <w:t>ẩn thận với chấp định</w:t>
      </w:r>
      <w:bookmarkEnd w:id="1402"/>
    </w:p>
    <w:p w14:paraId="01053C04"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Chấp định có nhiều hình thức: Chấp trạng thái yên. Chấp ánh sáng. Chấp hỷ lạc. Chấp khinh an. Chấp nhất tâm. Chấp cái biết. Chấp sở đắc. Chấp mình là người có định.</w:t>
      </w:r>
    </w:p>
    <w:p w14:paraId="40DC1FD3"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các pháp ấy, quán: Có pháp đây. Pháp này do duyên sanh. Pháp này vô thường. Pháp này không phải ta. Không nương tựa pháp này. Không chấp trước pháp này.</w:t>
      </w:r>
    </w:p>
    <w:p w14:paraId="57BDA83C"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Định là chiếc thuyền, không phải bờ. Định là trợ đạo, không phải ngã. Định phải đưa đến tuệ, không đưa đến mạn.</w:t>
      </w:r>
    </w:p>
    <w:p w14:paraId="21EBEF26" w14:textId="6E790BA5" w:rsidR="00241AE5" w:rsidRPr="005F17A4" w:rsidRDefault="006702FA" w:rsidP="00241AE5">
      <w:pPr>
        <w:pStyle w:val="Heading3"/>
        <w:rPr>
          <w:rFonts w:ascii="Times New Roman" w:hAnsi="Times New Roman" w:cs="Times New Roman"/>
          <w:color w:val="000000" w:themeColor="text1"/>
          <w:sz w:val="28"/>
          <w:szCs w:val="28"/>
        </w:rPr>
      </w:pPr>
      <w:bookmarkStart w:id="1403" w:name="_Toc232456521"/>
      <w:r w:rsidRPr="005F17A4">
        <w:rPr>
          <w:rFonts w:ascii="Times New Roman" w:hAnsi="Times New Roman" w:cs="Times New Roman"/>
          <w:color w:val="000000" w:themeColor="text1"/>
          <w:sz w:val="28"/>
          <w:szCs w:val="28"/>
        </w:rPr>
        <w:t>9. Chánh định và bốn thánh đế</w:t>
      </w:r>
      <w:bookmarkEnd w:id="1403"/>
    </w:p>
    <w:p w14:paraId="7342471D"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Định đúng pháp phải soi Bốn Thánh Đế. Trong định, vẫn thấy: Đây là Khổ: năm thủ uẩn nếu còn bị chấp. Đây là Khổ tập: ái đối với lạc định, ái đối với hữu, ái đối với cái biết. Đây là Khổ diệt: xả ly ái định, không nương tựa trạng thái. Đây là Đạo: Chánh niệm, Chánh tinh tấn, Chánh định, Chánh trí.</w:t>
      </w:r>
    </w:p>
    <w:p w14:paraId="50AF1A39"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định làm tăng ái, cần tỉnh giác. Nếu định làm yếu ái, sáng tuệ, tăng xả, đó là định đi đúng hướng.</w:t>
      </w:r>
    </w:p>
    <w:p w14:paraId="688DCBC1" w14:textId="43E8BE85" w:rsidR="00241AE5" w:rsidRPr="005F17A4" w:rsidRDefault="006702FA" w:rsidP="00241AE5">
      <w:pPr>
        <w:pStyle w:val="Heading3"/>
        <w:rPr>
          <w:rFonts w:ascii="Times New Roman" w:hAnsi="Times New Roman" w:cs="Times New Roman"/>
          <w:color w:val="000000" w:themeColor="text1"/>
          <w:sz w:val="28"/>
          <w:szCs w:val="28"/>
        </w:rPr>
      </w:pPr>
      <w:bookmarkStart w:id="1404" w:name="_Toc232456522"/>
      <w:r w:rsidRPr="005F17A4">
        <w:rPr>
          <w:rFonts w:ascii="Times New Roman" w:hAnsi="Times New Roman" w:cs="Times New Roman"/>
          <w:color w:val="000000" w:themeColor="text1"/>
          <w:sz w:val="28"/>
          <w:szCs w:val="28"/>
        </w:rPr>
        <w:lastRenderedPageBreak/>
        <w:t>10. Chánh định và thánh trí ngũ uẩn</w:t>
      </w:r>
      <w:bookmarkEnd w:id="1404"/>
    </w:p>
    <w:p w14:paraId="22CE9D28"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định, vẫn không rời năm uẩn: Thân an là sắc. Lạc định là thọ. Hình ảnh, ánh sáng, tướng định là tưởng. Tác ý giữ định là hành. Rõ biết định là thức.</w:t>
      </w:r>
    </w:p>
    <w:p w14:paraId="6B6FCC8A"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Thân người là sắc. Cảm giác là thọ. Hình bóng là tưởng. Suy nghĩ là hành. Rõ biết là thức.</w:t>
      </w:r>
    </w:p>
    <w:p w14:paraId="3B06AF23"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chấp rõ biết trong định là ta, thức thủ uẩn còn. Nếu thấy rõ biết là thức do duyên, Chánh định mở sang Chánh trí.</w:t>
      </w:r>
    </w:p>
    <w:p w14:paraId="0A79A5DD" w14:textId="23A13F02" w:rsidR="00241AE5" w:rsidRPr="005F17A4" w:rsidRDefault="00241AE5" w:rsidP="00241AE5">
      <w:pPr>
        <w:pStyle w:val="Heading3"/>
        <w:rPr>
          <w:rFonts w:ascii="Times New Roman" w:hAnsi="Times New Roman" w:cs="Times New Roman"/>
          <w:color w:val="000000" w:themeColor="text1"/>
          <w:sz w:val="28"/>
          <w:szCs w:val="28"/>
        </w:rPr>
      </w:pPr>
      <w:bookmarkStart w:id="1405" w:name="_Toc232456523"/>
      <w:r w:rsidRPr="005F17A4">
        <w:rPr>
          <w:rFonts w:ascii="Times New Roman" w:hAnsi="Times New Roman" w:cs="Times New Roman"/>
          <w:color w:val="000000" w:themeColor="text1"/>
          <w:sz w:val="28"/>
          <w:szCs w:val="28"/>
        </w:rPr>
        <w:t>11. B</w:t>
      </w:r>
      <w:r w:rsidR="006702FA" w:rsidRPr="005F17A4">
        <w:rPr>
          <w:rFonts w:ascii="Times New Roman" w:hAnsi="Times New Roman" w:cs="Times New Roman"/>
          <w:color w:val="000000" w:themeColor="text1"/>
          <w:sz w:val="28"/>
          <w:szCs w:val="28"/>
        </w:rPr>
        <w:t>ản tụng chánh định niệm xứ</w:t>
      </w:r>
      <w:bookmarkEnd w:id="1405"/>
    </w:p>
    <w:p w14:paraId="77DCC215"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an trú thân này trong chánh niệm. Có thân đây. Thân người là sắc. Sắc này do duyên sanh.</w:t>
      </w:r>
    </w:p>
    <w:p w14:paraId="6B0EA5AC"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biết thọ trong định. Nếu lạc thọ sanh, thọ ấy là vô thường. Con không chấp trước thọ ấy. Con không hoan hỷ thọ ấy.</w:t>
      </w:r>
    </w:p>
    <w:p w14:paraId="2BF6B60A"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biết tâm trong định. Tâm có định, con biết tâm có định. Tâm không định, con biết tâm không định. Tâm thâu nhiếp, con biết tâm thâu nhiếp. Tâm tán loạn, con biết tâm tán loạn.</w:t>
      </w:r>
    </w:p>
    <w:p w14:paraId="32B26F88"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biết pháp trong định. Có triền cái, con biết để đoạn. Có giác chi, con biết để viên thành. Có Định giác chi, con không chấp Định giác chi. Có Xả giác chi, con không chấp Xả giác chi.</w:t>
      </w:r>
    </w:p>
    <w:p w14:paraId="026D7C57"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chấp hỷ. Không chấp lạc. Không chấp khinh an. Không chấp định. Không chấp cái biết.</w:t>
      </w:r>
    </w:p>
    <w:p w14:paraId="3D47D778" w14:textId="77777777" w:rsidR="00241AE5" w:rsidRPr="005F17A4" w:rsidRDefault="00241AE5" w:rsidP="00241AE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Chánh định này làm duyên cho Chánh trí, Chánh giải thoát, Niết-bàn.</w:t>
      </w:r>
    </w:p>
    <w:p w14:paraId="41026015" w14:textId="62FB9787" w:rsidR="00241AE5" w:rsidRPr="005F17A4" w:rsidRDefault="00241AE5" w:rsidP="00241AE5">
      <w:pPr>
        <w:pStyle w:val="Heading3"/>
        <w:rPr>
          <w:rFonts w:ascii="Times New Roman" w:hAnsi="Times New Roman" w:cs="Times New Roman"/>
          <w:b w:val="0"/>
          <w:bCs w:val="0"/>
          <w:color w:val="000000" w:themeColor="text1"/>
          <w:sz w:val="28"/>
          <w:szCs w:val="28"/>
        </w:rPr>
      </w:pPr>
      <w:bookmarkStart w:id="1406" w:name="_Toc232456524"/>
      <w:r w:rsidRPr="005F17A4">
        <w:rPr>
          <w:rFonts w:ascii="Times New Roman" w:hAnsi="Times New Roman" w:cs="Times New Roman"/>
          <w:b w:val="0"/>
          <w:bCs w:val="0"/>
          <w:color w:val="000000" w:themeColor="text1"/>
          <w:sz w:val="28"/>
          <w:szCs w:val="28"/>
        </w:rPr>
        <w:t>12</w:t>
      </w:r>
      <w:r w:rsidRPr="005F17A4">
        <w:rPr>
          <w:rFonts w:ascii="Times New Roman" w:hAnsi="Times New Roman" w:cs="Times New Roman"/>
          <w:color w:val="000000" w:themeColor="text1"/>
          <w:sz w:val="28"/>
          <w:szCs w:val="28"/>
        </w:rPr>
        <w:t>. B</w:t>
      </w:r>
      <w:r w:rsidR="006702FA" w:rsidRPr="005F17A4">
        <w:rPr>
          <w:rFonts w:ascii="Times New Roman" w:hAnsi="Times New Roman" w:cs="Times New Roman"/>
          <w:color w:val="000000" w:themeColor="text1"/>
          <w:sz w:val="28"/>
          <w:szCs w:val="28"/>
        </w:rPr>
        <w:t>ản đồ chánh định trong niệm xứ</w:t>
      </w:r>
      <w:bookmarkEnd w:id="1406"/>
    </w:p>
    <w:p w14:paraId="3D1B1E08" w14:textId="489C7B76" w:rsidR="00241AE5" w:rsidRPr="005F17A4" w:rsidRDefault="00241AE5" w:rsidP="00241AE5">
      <w:pPr>
        <w:rPr>
          <w:rFonts w:cs="Times New Roman"/>
          <w:color w:val="000000" w:themeColor="text1"/>
          <w:sz w:val="28"/>
          <w:szCs w:val="28"/>
        </w:rPr>
      </w:pPr>
      <w:r w:rsidRPr="005F17A4">
        <w:rPr>
          <w:rFonts w:cs="Times New Roman"/>
          <w:color w:val="000000" w:themeColor="text1"/>
          <w:sz w:val="28"/>
          <w:szCs w:val="28"/>
        </w:rPr>
        <w:t>CHÁNH ĐỊNH TRONG BỐN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Giới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niệm</w:t>
      </w:r>
      <w:r w:rsidRPr="005F17A4">
        <w:rPr>
          <w:rFonts w:cs="Times New Roman"/>
          <w:color w:val="000000" w:themeColor="text1"/>
          <w:sz w:val="28"/>
          <w:szCs w:val="28"/>
        </w:rPr>
        <w:br/>
        <w:t>│   └── Hơi thở</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trong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khi thân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thọ</w:t>
      </w:r>
      <w:r w:rsidRPr="005F17A4">
        <w:rPr>
          <w:rFonts w:cs="Times New Roman"/>
          <w:color w:val="000000" w:themeColor="text1"/>
          <w:sz w:val="28"/>
          <w:szCs w:val="28"/>
        </w:rPr>
        <w:br/>
        <w:t>│   └── Thọ vô thường, không chấp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không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thâu nhiếp</w:t>
      </w:r>
      <w:r w:rsidRPr="005F17A4">
        <w:rPr>
          <w:rFonts w:cs="Times New Roman"/>
          <w:color w:val="000000" w:themeColor="text1"/>
          <w:sz w:val="28"/>
          <w:szCs w:val="28"/>
        </w:rPr>
        <w:br/>
        <w:t>│   └── Tâm tán loạn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 giác chi</w:t>
      </w:r>
      <w:r w:rsidRPr="005F17A4">
        <w:rPr>
          <w:rFonts w:cs="Times New Roman"/>
          <w:color w:val="000000" w:themeColor="text1"/>
          <w:sz w:val="28"/>
          <w:szCs w:val="28"/>
        </w:rPr>
        <w:br/>
        <w:t>│   └── Xả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tướng</w:t>
      </w:r>
      <w:r w:rsidRPr="005F17A4">
        <w:rPr>
          <w:rFonts w:cs="Times New Roman"/>
          <w:color w:val="000000" w:themeColor="text1"/>
          <w:sz w:val="28"/>
          <w:szCs w:val="28"/>
        </w:rPr>
        <w:br/>
        <w:t>│   └── Chấp cái biết</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Chánh giải thoát</w:t>
      </w:r>
    </w:p>
    <w:p w14:paraId="545BECAD" w14:textId="77777777" w:rsidR="00241AE5" w:rsidRPr="005F17A4" w:rsidRDefault="00241AE5" w:rsidP="00241AE5">
      <w:pPr>
        <w:pStyle w:val="Heading2"/>
        <w:rPr>
          <w:rFonts w:ascii="Times New Roman" w:hAnsi="Times New Roman" w:cs="Times New Roman"/>
          <w:b w:val="0"/>
          <w:bCs w:val="0"/>
          <w:color w:val="000000" w:themeColor="text1"/>
          <w:sz w:val="28"/>
          <w:szCs w:val="28"/>
        </w:rPr>
      </w:pPr>
      <w:bookmarkStart w:id="1407" w:name="_Toc232456525"/>
      <w:r w:rsidRPr="005F17A4">
        <w:rPr>
          <w:rFonts w:ascii="Times New Roman" w:hAnsi="Times New Roman" w:cs="Times New Roman"/>
          <w:color w:val="000000" w:themeColor="text1"/>
          <w:sz w:val="28"/>
          <w:szCs w:val="28"/>
        </w:rPr>
        <w:t>KỆ TÓM TẮT CHƯƠNG 99</w:t>
      </w:r>
      <w:bookmarkEnd w:id="1407"/>
    </w:p>
    <w:p w14:paraId="65938588" w14:textId="77777777" w:rsidR="00241AE5" w:rsidRPr="005F17A4" w:rsidRDefault="00241AE5" w:rsidP="00241AE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DE5D0E8" w14:textId="60B1E0FF" w:rsidR="00241AE5" w:rsidRPr="005F17A4" w:rsidRDefault="00241AE5" w:rsidP="00241AE5">
      <w:pPr>
        <w:rPr>
          <w:rFonts w:cs="Times New Roman"/>
          <w:color w:val="000000" w:themeColor="text1"/>
          <w:sz w:val="28"/>
          <w:szCs w:val="28"/>
        </w:rPr>
      </w:pPr>
      <w:r w:rsidRPr="005F17A4">
        <w:rPr>
          <w:rFonts w:cs="Times New Roman"/>
          <w:color w:val="000000" w:themeColor="text1"/>
          <w:sz w:val="28"/>
          <w:szCs w:val="28"/>
        </w:rPr>
        <w:t>Định nương niệm sáng chẳng mê an,</w:t>
      </w:r>
      <w:r w:rsidRPr="005F17A4">
        <w:rPr>
          <w:rFonts w:cs="Times New Roman"/>
          <w:color w:val="000000" w:themeColor="text1"/>
          <w:sz w:val="28"/>
          <w:szCs w:val="28"/>
        </w:rPr>
        <w:br/>
        <w:t>Thọ lạc hỷ sinh vẫn rõ ràng.</w:t>
      </w:r>
      <w:r w:rsidRPr="005F17A4">
        <w:rPr>
          <w:rFonts w:cs="Times New Roman"/>
          <w:color w:val="000000" w:themeColor="text1"/>
          <w:sz w:val="28"/>
          <w:szCs w:val="28"/>
        </w:rPr>
        <w:br/>
        <w:t>Không chấp định sâu hay biết sáng,</w:t>
      </w:r>
      <w:r w:rsidRPr="005F17A4">
        <w:rPr>
          <w:rFonts w:cs="Times New Roman"/>
          <w:color w:val="000000" w:themeColor="text1"/>
          <w:sz w:val="28"/>
          <w:szCs w:val="28"/>
        </w:rPr>
        <w:br/>
        <w:t>Tuệ khai, giải thoát vượt trần gian.</w:t>
      </w:r>
    </w:p>
    <w:p w14:paraId="048C30BF" w14:textId="77777777" w:rsidR="00241AE5" w:rsidRPr="005F17A4" w:rsidRDefault="00241AE5" w:rsidP="00241AE5">
      <w:pPr>
        <w:pStyle w:val="Heading2"/>
        <w:rPr>
          <w:rFonts w:ascii="Times New Roman" w:hAnsi="Times New Roman" w:cs="Times New Roman"/>
          <w:b w:val="0"/>
          <w:bCs w:val="0"/>
          <w:color w:val="000000" w:themeColor="text1"/>
          <w:sz w:val="28"/>
          <w:szCs w:val="28"/>
        </w:rPr>
      </w:pPr>
      <w:bookmarkStart w:id="1408" w:name="_Toc232456526"/>
      <w:r w:rsidRPr="005F17A4">
        <w:rPr>
          <w:rFonts w:ascii="Times New Roman" w:hAnsi="Times New Roman" w:cs="Times New Roman"/>
          <w:color w:val="000000" w:themeColor="text1"/>
          <w:sz w:val="28"/>
          <w:szCs w:val="28"/>
        </w:rPr>
        <w:lastRenderedPageBreak/>
        <w:t>SƠ ĐỒ TÓM LƯỢC CHƯƠNG 99</w:t>
      </w:r>
      <w:bookmarkEnd w:id="1408"/>
    </w:p>
    <w:p w14:paraId="1136C869" w14:textId="77777777" w:rsidR="00241AE5" w:rsidRPr="005F17A4" w:rsidRDefault="00241AE5" w:rsidP="00241AE5">
      <w:pPr>
        <w:rPr>
          <w:rFonts w:cs="Times New Roman"/>
          <w:color w:val="000000" w:themeColor="text1"/>
          <w:sz w:val="28"/>
          <w:szCs w:val="28"/>
        </w:rPr>
      </w:pPr>
      <w:r w:rsidRPr="005F17A4">
        <w:rPr>
          <w:rFonts w:cs="Times New Roman"/>
          <w:color w:val="000000" w:themeColor="text1"/>
          <w:sz w:val="28"/>
          <w:szCs w:val="28"/>
        </w:rPr>
        <w:t>CHÁNH ĐỊNH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làm nền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an trú</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được soi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có định được biết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định được quán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hỷ lạc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cái biết</w:t>
      </w:r>
      <w:r w:rsidRPr="005F17A4">
        <w:rPr>
          <w:rFonts w:cs="Times New Roman"/>
          <w:color w:val="000000" w:themeColor="text1"/>
          <w:sz w:val="28"/>
          <w:szCs w:val="28"/>
        </w:rPr>
        <w:br/>
        <w:t>└── Định đưa đến Chánh trí</w:t>
      </w:r>
    </w:p>
    <w:p w14:paraId="31683F24" w14:textId="031C297F" w:rsidR="006702FA" w:rsidRPr="005F17A4" w:rsidRDefault="006702FA" w:rsidP="006702FA">
      <w:pPr>
        <w:pStyle w:val="Heading2"/>
        <w:rPr>
          <w:rFonts w:ascii="Times New Roman" w:hAnsi="Times New Roman" w:cs="Times New Roman"/>
          <w:color w:val="000000" w:themeColor="text1"/>
          <w:sz w:val="28"/>
          <w:szCs w:val="28"/>
        </w:rPr>
      </w:pPr>
      <w:bookmarkStart w:id="1409" w:name="_Toc232456527"/>
      <w:r w:rsidRPr="005F17A4">
        <w:rPr>
          <w:rFonts w:ascii="Times New Roman" w:hAnsi="Times New Roman" w:cs="Times New Roman"/>
          <w:color w:val="000000" w:themeColor="text1"/>
          <w:sz w:val="28"/>
          <w:szCs w:val="28"/>
        </w:rPr>
        <w:t>CHƯƠNG 100. BẢN ĐẠI TỔNG TRÌ NIỆM XỨ THÁNH ĐIỂN — MỘT TRĂM CHƯƠNG QUY VỀ CON ĐƯỜNG ĐỘC NHẤT</w:t>
      </w:r>
      <w:bookmarkEnd w:id="1409"/>
    </w:p>
    <w:p w14:paraId="074B02E7" w14:textId="02561803" w:rsidR="006702FA" w:rsidRPr="005F17A4" w:rsidRDefault="006702FA" w:rsidP="006702FA">
      <w:pPr>
        <w:pStyle w:val="Heading3"/>
        <w:rPr>
          <w:rFonts w:ascii="Times New Roman" w:hAnsi="Times New Roman" w:cs="Times New Roman"/>
          <w:color w:val="000000" w:themeColor="text1"/>
          <w:sz w:val="28"/>
          <w:szCs w:val="28"/>
        </w:rPr>
      </w:pPr>
      <w:bookmarkStart w:id="1410" w:name="_Toc232456528"/>
      <w:r w:rsidRPr="005F17A4">
        <w:rPr>
          <w:rFonts w:ascii="Times New Roman" w:hAnsi="Times New Roman" w:cs="Times New Roman"/>
          <w:color w:val="000000" w:themeColor="text1"/>
          <w:sz w:val="28"/>
          <w:szCs w:val="28"/>
        </w:rPr>
        <w:t>1. Một trăm chương không ngoài một đạo</w:t>
      </w:r>
      <w:bookmarkEnd w:id="1410"/>
    </w:p>
    <w:p w14:paraId="63BAFB95"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Tất cả những gì đã được khai triển trong Niệm Xứ Thánh Điển đều quy về một lời Đức Thế Tôn: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17526EA7"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trăm chương không nhằm làm rối đạo. Một trăm chương nhằm mở từng cửa của đạo. Một trăm chương không thêm pháp ngoài lời Phật. Một trăm chương chỉ gom thân, thọ, tâm, pháp vào đời sống, để người học thấy đường mà hành.</w:t>
      </w:r>
    </w:p>
    <w:p w14:paraId="506BC93E"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Đạo ấy bắt đầu bằng: Có thân đây. Có thọ đây. Có tâm đây. Có những pháp ở đây. Và kết bằng: Không nương tựa. Không chấp trước một vật gì trên đời.</w:t>
      </w:r>
    </w:p>
    <w:p w14:paraId="294A6A37" w14:textId="1D53CBC9" w:rsidR="006702FA" w:rsidRPr="005F17A4" w:rsidRDefault="006702FA" w:rsidP="006702FA">
      <w:pPr>
        <w:pStyle w:val="Heading3"/>
        <w:rPr>
          <w:rFonts w:ascii="Times New Roman" w:hAnsi="Times New Roman" w:cs="Times New Roman"/>
          <w:b w:val="0"/>
          <w:bCs w:val="0"/>
          <w:color w:val="000000" w:themeColor="text1"/>
          <w:sz w:val="28"/>
          <w:szCs w:val="28"/>
        </w:rPr>
      </w:pPr>
      <w:bookmarkStart w:id="1411" w:name="_Toc232456529"/>
      <w:r w:rsidRPr="005F17A4">
        <w:rPr>
          <w:rFonts w:ascii="Times New Roman" w:hAnsi="Times New Roman" w:cs="Times New Roman"/>
          <w:b w:val="0"/>
          <w:bCs w:val="0"/>
          <w:color w:val="000000" w:themeColor="text1"/>
          <w:sz w:val="28"/>
          <w:szCs w:val="28"/>
        </w:rPr>
        <w:t>2</w:t>
      </w:r>
      <w:r w:rsidRPr="005F17A4">
        <w:rPr>
          <w:rFonts w:ascii="Times New Roman" w:hAnsi="Times New Roman" w:cs="Times New Roman"/>
          <w:color w:val="000000" w:themeColor="text1"/>
          <w:sz w:val="28"/>
          <w:szCs w:val="28"/>
        </w:rPr>
        <w:t>. Xương sống của toàn bộ niệm xứ thánh điển</w:t>
      </w:r>
      <w:bookmarkEnd w:id="1411"/>
    </w:p>
    <w:p w14:paraId="26D9872A" w14:textId="77777777" w:rsidR="006702FA" w:rsidRPr="005F17A4" w:rsidRDefault="006702FA" w:rsidP="006702FA">
      <w:pPr>
        <w:rPr>
          <w:rFonts w:cs="Times New Roman"/>
          <w:color w:val="000000" w:themeColor="text1"/>
          <w:sz w:val="28"/>
          <w:szCs w:val="28"/>
        </w:rPr>
      </w:pPr>
      <w:r w:rsidRPr="005F17A4">
        <w:rPr>
          <w:rFonts w:cs="Times New Roman"/>
          <w:color w:val="000000" w:themeColor="text1"/>
          <w:sz w:val="28"/>
          <w:szCs w:val="28"/>
        </w:rPr>
        <w:t>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MỤC TIÊU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Thanh tịnh cho chúng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Vượt khỏi sầu não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trừ khổ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tựu Chánh trí</w:t>
      </w:r>
      <w:r w:rsidRPr="005F17A4">
        <w:rPr>
          <w:rFonts w:cs="Times New Roman"/>
          <w:color w:val="000000" w:themeColor="text1"/>
          <w:sz w:val="28"/>
          <w:szCs w:val="28"/>
        </w:rPr>
        <w:br/>
        <w:t>│   └── Chứng ngộ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HÀNH XỨ</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thân trên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thọ trên các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Quán tâm trên tâm</w:t>
      </w:r>
      <w:r w:rsidRPr="005F17A4">
        <w:rPr>
          <w:rFonts w:cs="Times New Roman"/>
          <w:color w:val="000000" w:themeColor="text1"/>
          <w:sz w:val="28"/>
          <w:szCs w:val="28"/>
        </w:rPr>
        <w:br/>
        <w:t>│   └── Quán pháp trên các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NĂNG LỰC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Nhiệt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Nhiếp phục tham ưu ở đời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CHIỀU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Ngoại</w:t>
      </w:r>
      <w:r w:rsidRPr="005F17A4">
        <w:rPr>
          <w:rFonts w:cs="Times New Roman"/>
          <w:color w:val="000000" w:themeColor="text1"/>
          <w:sz w:val="28"/>
          <w:szCs w:val="28"/>
        </w:rPr>
        <w:br/>
        <w:t>│   └── Nội ngoại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diệt</w:t>
      </w:r>
      <w:r w:rsidRPr="005F17A4">
        <w:rPr>
          <w:rFonts w:cs="Times New Roman"/>
          <w:color w:val="000000" w:themeColor="text1"/>
          <w:sz w:val="28"/>
          <w:szCs w:val="28"/>
        </w:rPr>
        <w:br/>
        <w:t>│   └── Sanh diệt</w:t>
      </w:r>
      <w:r w:rsidRPr="005F17A4">
        <w:rPr>
          <w:rFonts w:cs="Times New Roman"/>
          <w:color w:val="000000" w:themeColor="text1"/>
          <w:sz w:val="28"/>
          <w:szCs w:val="28"/>
        </w:rPr>
        <w:br/>
        <w:t>│</w:t>
      </w:r>
      <w:r w:rsidRPr="005F17A4">
        <w:rPr>
          <w:rFonts w:cs="Times New Roman"/>
          <w:color w:val="000000" w:themeColor="text1"/>
          <w:sz w:val="28"/>
          <w:szCs w:val="28"/>
        </w:rPr>
        <w:br/>
        <w:t>└── CỨU CÁNH THỰC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một vật gì trên đời</w:t>
      </w:r>
    </w:p>
    <w:p w14:paraId="77016B9B" w14:textId="2583E57E" w:rsidR="006702FA" w:rsidRPr="005F17A4" w:rsidRDefault="006702FA" w:rsidP="006702FA">
      <w:pPr>
        <w:pStyle w:val="Heading3"/>
        <w:rPr>
          <w:rFonts w:ascii="Times New Roman" w:hAnsi="Times New Roman" w:cs="Times New Roman"/>
          <w:color w:val="000000" w:themeColor="text1"/>
          <w:sz w:val="28"/>
          <w:szCs w:val="28"/>
        </w:rPr>
      </w:pPr>
      <w:bookmarkStart w:id="1412" w:name="_Toc232456530"/>
      <w:r w:rsidRPr="005F17A4">
        <w:rPr>
          <w:rFonts w:ascii="Times New Roman" w:hAnsi="Times New Roman" w:cs="Times New Roman"/>
          <w:color w:val="000000" w:themeColor="text1"/>
          <w:sz w:val="28"/>
          <w:szCs w:val="28"/>
        </w:rPr>
        <w:t>3. Năm câu phá ngã</w:t>
      </w:r>
      <w:bookmarkEnd w:id="1412"/>
    </w:p>
    <w:p w14:paraId="0C8A21FB"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Toàn bộ pháp quán ngũ uẩn có thể được đưa về năm câu: Thân người là sắc. Cảm giác là thọ. Hình bóng là tưởng. Suy nghĩ là hành. Rõ biết là thức.</w:t>
      </w:r>
    </w:p>
    <w:p w14:paraId="2A4659A6"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khổ sanh, hãy hỏi: Đang chấp thân? Đang chấp cảm giác? Đang chấp hình bóng? Đang chấp suy nghĩ? Đang chấp rõ biết?</w:t>
      </w:r>
    </w:p>
    <w:p w14:paraId="67EA095F"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quán: Đây là uẩn. Đây là uẩn tập. Đây là uẩn diệt. Không phải ta. Không phải của ta. Không phải tự ngã của ta. Nếu người tu sống được năm câu này, ngã chấp không còn chỗ ẩn nấp dễ dàng.</w:t>
      </w:r>
    </w:p>
    <w:p w14:paraId="18767A13" w14:textId="0790F23B" w:rsidR="006702FA" w:rsidRPr="005F17A4" w:rsidRDefault="006702FA" w:rsidP="006702FA">
      <w:pPr>
        <w:pStyle w:val="Heading3"/>
        <w:rPr>
          <w:rFonts w:ascii="Times New Roman" w:hAnsi="Times New Roman" w:cs="Times New Roman"/>
          <w:color w:val="000000" w:themeColor="text1"/>
          <w:sz w:val="28"/>
          <w:szCs w:val="28"/>
        </w:rPr>
      </w:pPr>
      <w:bookmarkStart w:id="1413" w:name="_Toc232456531"/>
      <w:r w:rsidRPr="005F17A4">
        <w:rPr>
          <w:rFonts w:ascii="Times New Roman" w:hAnsi="Times New Roman" w:cs="Times New Roman"/>
          <w:color w:val="000000" w:themeColor="text1"/>
          <w:sz w:val="28"/>
          <w:szCs w:val="28"/>
        </w:rPr>
        <w:lastRenderedPageBreak/>
        <w:t>4. Ba câu cắt ái</w:t>
      </w:r>
      <w:bookmarkEnd w:id="1413"/>
    </w:p>
    <w:p w14:paraId="1435E859"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Toàn bộ đạo lộ đoạn ái nơi thọ có thể thu vào ba câu: Thọ ấy là vô thường. Ta không chấp trước thọ ấy. Ta không hoan hỷ thọ ấy.</w:t>
      </w:r>
    </w:p>
    <w:p w14:paraId="731F4FB5"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câu này dùng khi: Lạc sanh. Khổ sanh. Xả sanh. Tham sanh. Sân sanh. Sợ sanh. Bệnh sanh. Được khen. Bị chê. Thiền lạc sanh. Tâm an sanh. Gần chết.</w:t>
      </w:r>
    </w:p>
    <w:p w14:paraId="1341C77F"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được biết là thọ, ái yếu đi. Thọ bị chấp là ta, sanh tử nối dài.</w:t>
      </w:r>
    </w:p>
    <w:p w14:paraId="5D8F069C" w14:textId="447253AF" w:rsidR="006702FA" w:rsidRPr="005F17A4" w:rsidRDefault="006702FA" w:rsidP="006702FA">
      <w:pPr>
        <w:pStyle w:val="Heading3"/>
        <w:rPr>
          <w:rFonts w:ascii="Times New Roman" w:hAnsi="Times New Roman" w:cs="Times New Roman"/>
          <w:color w:val="000000" w:themeColor="text1"/>
          <w:sz w:val="28"/>
          <w:szCs w:val="28"/>
        </w:rPr>
      </w:pPr>
      <w:bookmarkStart w:id="1414" w:name="_Toc232456532"/>
      <w:r w:rsidRPr="005F17A4">
        <w:rPr>
          <w:rFonts w:ascii="Times New Roman" w:hAnsi="Times New Roman" w:cs="Times New Roman"/>
          <w:color w:val="000000" w:themeColor="text1"/>
          <w:sz w:val="28"/>
          <w:szCs w:val="28"/>
        </w:rPr>
        <w:t>5. Bốn câu trở về hiện tại</w:t>
      </w:r>
      <w:bookmarkEnd w:id="1414"/>
    </w:p>
    <w:p w14:paraId="52FD86B5"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Có thọ đây. Có tâm đây. Có những pháp ở đây.</w:t>
      </w:r>
    </w:p>
    <w:p w14:paraId="6325A724"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câu này là cửa vào mọi pháp hành. Khi đang đi — có thân đây. Khi đang đau — có thọ đây. Khi đang giận — có tâm đây. Khi triền cái sanh — có những pháp ở đây. Không cần tìm đạo ở đâu xa. Thân, thọ, tâm, pháp hiện tại chính là hành xứ.</w:t>
      </w:r>
    </w:p>
    <w:p w14:paraId="368A04AB" w14:textId="4AA9E015" w:rsidR="006702FA" w:rsidRPr="005F17A4" w:rsidRDefault="006702FA" w:rsidP="006702FA">
      <w:pPr>
        <w:pStyle w:val="Heading3"/>
        <w:rPr>
          <w:rFonts w:ascii="Times New Roman" w:hAnsi="Times New Roman" w:cs="Times New Roman"/>
          <w:color w:val="000000" w:themeColor="text1"/>
          <w:sz w:val="28"/>
          <w:szCs w:val="28"/>
        </w:rPr>
      </w:pPr>
      <w:bookmarkStart w:id="1415" w:name="_Toc232456533"/>
      <w:r w:rsidRPr="005F17A4">
        <w:rPr>
          <w:rFonts w:ascii="Times New Roman" w:hAnsi="Times New Roman" w:cs="Times New Roman"/>
          <w:color w:val="000000" w:themeColor="text1"/>
          <w:sz w:val="28"/>
          <w:szCs w:val="28"/>
        </w:rPr>
        <w:t>6. Bốn chữ tinh tấn muôn đời</w:t>
      </w:r>
      <w:bookmarkEnd w:id="1415"/>
    </w:p>
    <w:p w14:paraId="67E1DFDF"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ĐOẠN. TU. TRÌ.</w:t>
      </w:r>
    </w:p>
    <w:p w14:paraId="5F56605A"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ác chưa sanh. ĐOẠN ác đã sanh. TU thiện chưa sanh. TRÌ thiện đã sanh. CHẾ thất niệm. ĐOẠN thất niệm. TU chánh niệm. TRÌ chánh niệm. CHẾ triền cái. ĐOẠN triền cái. TU giác chi. TRÌ giác chi. CHẾ ái. ĐOẠN ái. TU ly tham. TRÌ ly tham.</w:t>
      </w:r>
    </w:p>
    <w:p w14:paraId="0FBB3D95"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sức đi tới của Niệm Xứ.</w:t>
      </w:r>
    </w:p>
    <w:p w14:paraId="1D362B4A" w14:textId="4177810A" w:rsidR="006702FA" w:rsidRPr="005F17A4" w:rsidRDefault="006702FA" w:rsidP="006702FA">
      <w:pPr>
        <w:pStyle w:val="Heading3"/>
        <w:rPr>
          <w:rFonts w:ascii="Times New Roman" w:hAnsi="Times New Roman" w:cs="Times New Roman"/>
          <w:color w:val="000000" w:themeColor="text1"/>
          <w:sz w:val="28"/>
          <w:szCs w:val="28"/>
        </w:rPr>
      </w:pPr>
      <w:bookmarkStart w:id="1416" w:name="_Toc232456534"/>
      <w:r w:rsidRPr="005F17A4">
        <w:rPr>
          <w:rFonts w:ascii="Times New Roman" w:hAnsi="Times New Roman" w:cs="Times New Roman"/>
          <w:color w:val="000000" w:themeColor="text1"/>
          <w:sz w:val="28"/>
          <w:szCs w:val="28"/>
        </w:rPr>
        <w:t>7. Một dòng giác ngộ</w:t>
      </w:r>
      <w:bookmarkEnd w:id="1416"/>
    </w:p>
    <w:p w14:paraId="4227652A"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Trạch pháp. Tinh tấn. Hỷ. Khinh an. Định. Xả. Minh. Giải thoát.</w:t>
      </w:r>
    </w:p>
    <w:p w14:paraId="7C60C755"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mở cửa. Trạch pháp soi đường. Tinh tấn bước tới. Hỷ nâng tâm. Khinh an làm nhẹ thân tâm. Định làm tâm vững. Xả làm tâm không dính. Minh phá vô minh. Giải thoát dứt trói buộc.</w:t>
      </w:r>
    </w:p>
    <w:p w14:paraId="27CC083C"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dù giác chi sanh cũng không chấp giác chi. Không chấp Niệm. Không chấp Trạch pháp. Không chấp Tinh tấn. Không chấp Hỷ. Không chấp Khinh an. Không chấp Định. Không chấp Xả. Vì tất cả pháp trợ đạo cũng phải được soi bằng trí không nương tựa.</w:t>
      </w:r>
    </w:p>
    <w:p w14:paraId="02C9A584" w14:textId="2864C839" w:rsidR="006702FA" w:rsidRPr="005F17A4" w:rsidRDefault="006702FA" w:rsidP="006702FA">
      <w:pPr>
        <w:pStyle w:val="Heading3"/>
        <w:rPr>
          <w:rFonts w:ascii="Times New Roman" w:hAnsi="Times New Roman" w:cs="Times New Roman"/>
          <w:b w:val="0"/>
          <w:bCs w:val="0"/>
          <w:color w:val="000000" w:themeColor="text1"/>
          <w:sz w:val="28"/>
          <w:szCs w:val="28"/>
        </w:rPr>
      </w:pPr>
      <w:bookmarkStart w:id="1417" w:name="_Toc232456535"/>
      <w:r w:rsidRPr="005F17A4">
        <w:rPr>
          <w:rFonts w:ascii="Times New Roman" w:hAnsi="Times New Roman" w:cs="Times New Roman"/>
          <w:b w:val="0"/>
          <w:bCs w:val="0"/>
          <w:color w:val="000000" w:themeColor="text1"/>
          <w:sz w:val="28"/>
          <w:szCs w:val="28"/>
        </w:rPr>
        <w:lastRenderedPageBreak/>
        <w:t>8</w:t>
      </w:r>
      <w:r w:rsidRPr="005F17A4">
        <w:rPr>
          <w:rFonts w:ascii="Times New Roman" w:hAnsi="Times New Roman" w:cs="Times New Roman"/>
          <w:color w:val="000000" w:themeColor="text1"/>
          <w:sz w:val="28"/>
          <w:szCs w:val="28"/>
        </w:rPr>
        <w:t>. Một bản đồ bốn thánh đế</w:t>
      </w:r>
      <w:bookmarkEnd w:id="1417"/>
    </w:p>
    <w:p w14:paraId="0CDF6C22" w14:textId="77777777" w:rsidR="006702FA" w:rsidRPr="005F17A4" w:rsidRDefault="006702FA" w:rsidP="006702FA">
      <w:pPr>
        <w:rPr>
          <w:rFonts w:cs="Times New Roman"/>
          <w:color w:val="000000" w:themeColor="text1"/>
          <w:sz w:val="28"/>
          <w:szCs w:val="28"/>
        </w:rPr>
      </w:pPr>
      <w:r w:rsidRPr="005F17A4">
        <w:rPr>
          <w:rFonts w:cs="Times New Roman"/>
          <w:color w:val="000000" w:themeColor="text1"/>
          <w:sz w:val="28"/>
          <w:szCs w:val="28"/>
        </w:rPr>
        <w:t>KHỔ</w:t>
      </w:r>
      <w:r w:rsidRPr="005F17A4">
        <w:rPr>
          <w:rFonts w:cs="Times New Roman"/>
          <w:color w:val="000000" w:themeColor="text1"/>
          <w:sz w:val="28"/>
          <w:szCs w:val="28"/>
        </w:rPr>
        <w:br/>
        <w:t>└── Tóm lại, năm thủ uẩn là khổ.</w:t>
      </w:r>
      <w:r w:rsidRPr="005F17A4">
        <w:rPr>
          <w:rFonts w:cs="Times New Roman"/>
          <w:color w:val="000000" w:themeColor="text1"/>
          <w:sz w:val="28"/>
          <w:szCs w:val="28"/>
        </w:rPr>
        <w:br/>
      </w:r>
      <w:r w:rsidRPr="005F17A4">
        <w:rPr>
          <w:rFonts w:cs="Times New Roman"/>
          <w:color w:val="000000" w:themeColor="text1"/>
          <w:sz w:val="28"/>
          <w:szCs w:val="28"/>
        </w:rPr>
        <w:br/>
        <w:t>TẬP</w:t>
      </w:r>
      <w:r w:rsidRPr="005F17A4">
        <w:rPr>
          <w:rFonts w:cs="Times New Roman"/>
          <w:color w:val="000000" w:themeColor="text1"/>
          <w:sz w:val="28"/>
          <w:szCs w:val="28"/>
        </w:rPr>
        <w:br/>
        <w:t>└── Tham ái đưa đến tái sanh.</w:t>
      </w:r>
      <w:r w:rsidRPr="005F17A4">
        <w:rPr>
          <w:rFonts w:cs="Times New Roman"/>
          <w:color w:val="000000" w:themeColor="text1"/>
          <w:sz w:val="28"/>
          <w:szCs w:val="28"/>
        </w:rPr>
        <w:br/>
      </w:r>
      <w:r w:rsidRPr="005F17A4">
        <w:rPr>
          <w:rFonts w:cs="Times New Roman"/>
          <w:color w:val="000000" w:themeColor="text1"/>
          <w:sz w:val="28"/>
          <w:szCs w:val="28"/>
        </w:rPr>
        <w:br/>
        <w:t>DIỆT</w:t>
      </w:r>
      <w:r w:rsidRPr="005F17A4">
        <w:rPr>
          <w:rFonts w:cs="Times New Roman"/>
          <w:color w:val="000000" w:themeColor="text1"/>
          <w:sz w:val="28"/>
          <w:szCs w:val="28"/>
        </w:rPr>
        <w:br/>
        <w:t>└── Diệt tận tham ái, xả ly, khí xả, giải thoát, vô nhiễm.</w:t>
      </w:r>
      <w:r w:rsidRPr="005F17A4">
        <w:rPr>
          <w:rFonts w:cs="Times New Roman"/>
          <w:color w:val="000000" w:themeColor="text1"/>
          <w:sz w:val="28"/>
          <w:szCs w:val="28"/>
        </w:rPr>
        <w:br/>
      </w:r>
      <w:r w:rsidRPr="005F17A4">
        <w:rPr>
          <w:rFonts w:cs="Times New Roman"/>
          <w:color w:val="000000" w:themeColor="text1"/>
          <w:sz w:val="28"/>
          <w:szCs w:val="28"/>
        </w:rPr>
        <w:br/>
        <w:t>ĐẠO</w:t>
      </w:r>
      <w:r w:rsidRPr="005F17A4">
        <w:rPr>
          <w:rFonts w:cs="Times New Roman"/>
          <w:color w:val="000000" w:themeColor="text1"/>
          <w:sz w:val="28"/>
          <w:szCs w:val="28"/>
        </w:rPr>
        <w:br/>
        <w:t>└── Bát Thánh Đạo, trong đó Chánh niệm là Bốn Niệm Xứ.</w:t>
      </w:r>
    </w:p>
    <w:p w14:paraId="5AF65FFA"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Bất cứ cảnh nào cũng có thể soi như vậy: Được khen. Bị chê. Bị đau. Đang già. Đang bệnh. Đang thương. Đang ghét. Đang thiền. Đang học pháp. Đang lâm chung.</w:t>
      </w:r>
    </w:p>
    <w:p w14:paraId="38CCD66F"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thấy Khổ, Tập, Diệt, Đạo ngay nơi hiện tại, người tu đang đứng trong Thánh đạo.</w:t>
      </w:r>
    </w:p>
    <w:p w14:paraId="26F85051" w14:textId="62C602CA" w:rsidR="006702FA" w:rsidRPr="005F17A4" w:rsidRDefault="006702FA" w:rsidP="006702FA">
      <w:pPr>
        <w:pStyle w:val="Heading3"/>
        <w:rPr>
          <w:rFonts w:ascii="Times New Roman" w:hAnsi="Times New Roman" w:cs="Times New Roman"/>
          <w:color w:val="000000" w:themeColor="text1"/>
          <w:sz w:val="28"/>
          <w:szCs w:val="28"/>
        </w:rPr>
      </w:pPr>
      <w:bookmarkStart w:id="1418" w:name="_Toc232456536"/>
      <w:r w:rsidRPr="005F17A4">
        <w:rPr>
          <w:rFonts w:ascii="Times New Roman" w:hAnsi="Times New Roman" w:cs="Times New Roman"/>
          <w:color w:val="000000" w:themeColor="text1"/>
          <w:sz w:val="28"/>
          <w:szCs w:val="28"/>
        </w:rPr>
        <w:t>9. Một lời dặn cho người xuất gia</w:t>
      </w:r>
      <w:bookmarkEnd w:id="1418"/>
    </w:p>
    <w:p w14:paraId="1F2E0B3E"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 giới làm nền. Giữ oai nghi làm cửa. Giữ thọ làm nơi cắt ái. Giữ tâm làm nơi không tự lừa. Giữ pháp làm nơi thấy triền cái và giác chi. Giữ viễn ly để dễ soi tâm. Giữ không phóng dật để không mất đạo.</w:t>
      </w:r>
    </w:p>
    <w:p w14:paraId="44721EDE"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chấp y áo. Đừng chấp vai trò. Đừng chấp tri kiến. Đừng chấp định. Đừng chấp chúng đông. Đừng chấp lời khen. Đừng chấp công phu. Hãy sống: Không nương tựa. Không chấp trước một vật gì trên đời.</w:t>
      </w:r>
    </w:p>
    <w:p w14:paraId="69170037" w14:textId="5FA92DC8" w:rsidR="006702FA" w:rsidRPr="005F17A4" w:rsidRDefault="006702FA" w:rsidP="006702FA">
      <w:pPr>
        <w:pStyle w:val="Heading3"/>
        <w:rPr>
          <w:rFonts w:ascii="Times New Roman" w:hAnsi="Times New Roman" w:cs="Times New Roman"/>
          <w:color w:val="000000" w:themeColor="text1"/>
          <w:sz w:val="28"/>
          <w:szCs w:val="28"/>
        </w:rPr>
      </w:pPr>
      <w:bookmarkStart w:id="1419" w:name="_Toc232456537"/>
      <w:r w:rsidRPr="005F17A4">
        <w:rPr>
          <w:rFonts w:ascii="Times New Roman" w:hAnsi="Times New Roman" w:cs="Times New Roman"/>
          <w:color w:val="000000" w:themeColor="text1"/>
          <w:sz w:val="28"/>
          <w:szCs w:val="28"/>
        </w:rPr>
        <w:t>10. Một lời dặn cho cư sĩ</w:t>
      </w:r>
      <w:bookmarkEnd w:id="1419"/>
    </w:p>
    <w:p w14:paraId="32702874"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 năm giới làm nền. Giữ thân trong sinh hoạt. Giữ thọ trong công việc. Giữ tâm trong gia đình. Giữ pháp giữa xã hội. Giữ sáu căn giữa cảnh đời. Giữ ba câu cắt ái khi khen chê, được mất, lạc khổ.</w:t>
      </w:r>
    </w:p>
    <w:p w14:paraId="13CCC841"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Cư sĩ vẫn có đạo nếu biết: Thân đang làm việc là sắc. Cảm giác nơi gia đình là thọ. Hình bóng lo âu là tưởng. Suy nghĩ tính toán là hành. Rõ biết đang vận hành là thức. Giữa đời mà không chấp đời, ấy là đường mở.</w:t>
      </w:r>
    </w:p>
    <w:p w14:paraId="322B1E7C" w14:textId="25A561EA" w:rsidR="006702FA" w:rsidRPr="005F17A4" w:rsidRDefault="006702FA" w:rsidP="006702FA">
      <w:pPr>
        <w:pStyle w:val="Heading3"/>
        <w:rPr>
          <w:rFonts w:ascii="Times New Roman" w:hAnsi="Times New Roman" w:cs="Times New Roman"/>
          <w:color w:val="000000" w:themeColor="text1"/>
          <w:sz w:val="28"/>
          <w:szCs w:val="28"/>
        </w:rPr>
      </w:pPr>
      <w:bookmarkStart w:id="1420" w:name="_Toc232456538"/>
      <w:r w:rsidRPr="005F17A4">
        <w:rPr>
          <w:rFonts w:ascii="Times New Roman" w:hAnsi="Times New Roman" w:cs="Times New Roman"/>
          <w:color w:val="000000" w:themeColor="text1"/>
          <w:sz w:val="28"/>
          <w:szCs w:val="28"/>
        </w:rPr>
        <w:lastRenderedPageBreak/>
        <w:t>11. Một lời dặn cho người bệnh và lâm chung</w:t>
      </w:r>
      <w:bookmarkEnd w:id="1420"/>
    </w:p>
    <w:p w14:paraId="3B3D4FB7"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bệnh: Có thân bệnh đây. Có khổ thọ đây. Có tâm sợ đây. Có ái thân mạng đây. Đừng thêm ngã vào đau. Đừng thêm sân vào khổ. Đừng thêm tuyệt vọng vào thân bệnh.</w:t>
      </w:r>
    </w:p>
    <w:p w14:paraId="3A280310"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giữ: Thọ ấy là vô thường. Không chấp trước. Không hoan hỷ. Không nương tựa. Không chấp trước một vật gì trên đời.</w:t>
      </w:r>
    </w:p>
    <w:p w14:paraId="2C0A3FA6"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lâm chung, lời pháp càng ngắn càng quý: Có thọ đây. Thọ ấy vô thường. Không chấp. Không nương. Xả ly. Vô nhiễm.</w:t>
      </w:r>
    </w:p>
    <w:p w14:paraId="20389E0C" w14:textId="5D61EC81" w:rsidR="006702FA" w:rsidRPr="005F17A4" w:rsidRDefault="006702FA" w:rsidP="006702FA">
      <w:pPr>
        <w:pStyle w:val="Heading3"/>
        <w:rPr>
          <w:rFonts w:ascii="Times New Roman" w:hAnsi="Times New Roman" w:cs="Times New Roman"/>
          <w:color w:val="000000" w:themeColor="text1"/>
          <w:sz w:val="28"/>
          <w:szCs w:val="28"/>
        </w:rPr>
      </w:pPr>
      <w:bookmarkStart w:id="1421" w:name="_Toc232456539"/>
      <w:r w:rsidRPr="005F17A4">
        <w:rPr>
          <w:rFonts w:ascii="Times New Roman" w:hAnsi="Times New Roman" w:cs="Times New Roman"/>
          <w:color w:val="000000" w:themeColor="text1"/>
          <w:sz w:val="28"/>
          <w:szCs w:val="28"/>
        </w:rPr>
        <w:t>12. Một lời dặn cho giảng sư</w:t>
      </w:r>
      <w:bookmarkEnd w:id="1421"/>
    </w:p>
    <w:p w14:paraId="3713E490"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Giảng Niệm Xứ không phải để người nghe khen hay. Giảng Niệm Xứ để người nghe biết cách trở về thân, thọ, tâm, pháp.</w:t>
      </w:r>
    </w:p>
    <w:p w14:paraId="1134369E"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giảng đúng phải có: Con đường độc nhất. Bốn hành xứ. Nhiệt tâm, tỉnh giác, chánh niệm, nhiếp phục tham ưu. Tập khởi, đoạn diệt, sanh diệt. Thọ vô thường. Ngũ uẩn. Duyên khởi. Triền cái. Giác chi. Bốn Thánh Đế. Bát Thánh Đạo. Không nương tựa, không chấp trước.</w:t>
      </w:r>
    </w:p>
    <w:p w14:paraId="1B1FF7C2"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Giảng ít mà đưa người hành được vẫn quý hơn giảng nhiều mà người nghe chỉ khen.</w:t>
      </w:r>
    </w:p>
    <w:p w14:paraId="34709555" w14:textId="33A51E1F" w:rsidR="006702FA" w:rsidRPr="005F17A4" w:rsidRDefault="006702FA" w:rsidP="006702FA">
      <w:pPr>
        <w:pStyle w:val="Heading3"/>
        <w:rPr>
          <w:rFonts w:ascii="Times New Roman" w:hAnsi="Times New Roman" w:cs="Times New Roman"/>
          <w:color w:val="000000" w:themeColor="text1"/>
          <w:sz w:val="28"/>
          <w:szCs w:val="28"/>
        </w:rPr>
      </w:pPr>
      <w:bookmarkStart w:id="1422" w:name="_Toc232456540"/>
      <w:r w:rsidRPr="005F17A4">
        <w:rPr>
          <w:rFonts w:ascii="Times New Roman" w:hAnsi="Times New Roman" w:cs="Times New Roman"/>
          <w:color w:val="000000" w:themeColor="text1"/>
          <w:sz w:val="28"/>
          <w:szCs w:val="28"/>
        </w:rPr>
        <w:t>13. Bản tụng đại tổng trì</w:t>
      </w:r>
      <w:bookmarkEnd w:id="1422"/>
    </w:p>
    <w:p w14:paraId="5E1DBF22"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363A72B7"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quán thân trên thân, quán thọ trên các thọ, quán tâm trên tâm, quán pháp trên các pháp, nhiệt tâm, tỉnh giác, chánh niệm, nhiếp phục tham ưu ở đời.</w:t>
      </w:r>
    </w:p>
    <w:p w14:paraId="7B4F9784"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Có thọ đây. Có tâm đây. Có những pháp ở đây.</w:t>
      </w:r>
    </w:p>
    <w:p w14:paraId="37749645"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Cảm giác là thọ. Hình bóng là tưởng. Suy nghĩ là hành. Rõ biết là thức.</w:t>
      </w:r>
    </w:p>
    <w:p w14:paraId="0EB59D87"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6868E9F4"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CHẾ ác chưa sanh. Con xin ĐOẠN ác đã sanh. Con xin TU thiện chưa sanh. Con xin TRÌ thiện đã sanh.</w:t>
      </w:r>
    </w:p>
    <w:p w14:paraId="1BE43266"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tu Niệm giác chi, Trạch pháp giác chi, Tinh tấn giác chi, Hỷ giác chi, Khinh an giác chi, Định giác chi, Xả giác chi.</w:t>
      </w:r>
    </w:p>
    <w:p w14:paraId="1C6E3718"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như thật tuệ tri: Đây là Khổ. Đây là Khổ tập. Đây là Khổ diệt. Đây là Con đường đưa đến Khổ diệt.</w:t>
      </w:r>
    </w:p>
    <w:p w14:paraId="4B44447F"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đi trong Bát Thánh Đạo: Chánh tri kiến, Chánh tư duy, Chánh ngữ, Chánh nghiệp, Chánh mạng, Chánh tinh tấn, Chánh niệm, Chánh định.</w:t>
      </w:r>
    </w:p>
    <w:p w14:paraId="15049F7F"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nương tựa thân, không nương tựa thọ, không nương tựa tâm, không nương tựa pháp.</w:t>
      </w:r>
    </w:p>
    <w:p w14:paraId="6D677911"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chấp trước sắc, không chấp trước thọ, không chấp trước tưởng, không chấp trước hành, không chấp trước thức.</w:t>
      </w:r>
    </w:p>
    <w:p w14:paraId="359C6847"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chấp định, không chấp hỷ, không chấp tri kiến, không chấp sở đắc, không chấp cái biết.</w:t>
      </w:r>
    </w:p>
    <w:p w14:paraId="4C59433C"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sống không nương tựa, không chấp trước một vật gì trên đời.</w:t>
      </w:r>
    </w:p>
    <w:p w14:paraId="17752DAA" w14:textId="77777777" w:rsidR="006702FA" w:rsidRPr="005F17A4" w:rsidRDefault="006702FA" w:rsidP="006702F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Niệm Xứ Thánh Điển lưu truyền vạn đại, đạo lộ muôn đời, nhân thiên có lối, sáu nẻo nhờ ân, Thánh đạo độc nhất, cứu khổ muôn loài.</w:t>
      </w:r>
    </w:p>
    <w:p w14:paraId="4A1FAD43" w14:textId="3CE8F43E" w:rsidR="006702FA" w:rsidRPr="005F17A4" w:rsidRDefault="006702FA" w:rsidP="006702FA">
      <w:pPr>
        <w:pStyle w:val="Heading3"/>
        <w:rPr>
          <w:rFonts w:ascii="Times New Roman" w:hAnsi="Times New Roman" w:cs="Times New Roman"/>
          <w:b w:val="0"/>
          <w:bCs w:val="0"/>
          <w:color w:val="000000" w:themeColor="text1"/>
          <w:sz w:val="28"/>
          <w:szCs w:val="28"/>
        </w:rPr>
      </w:pPr>
      <w:bookmarkStart w:id="1423" w:name="_Toc232456541"/>
      <w:r w:rsidRPr="005F17A4">
        <w:rPr>
          <w:rFonts w:ascii="Times New Roman" w:hAnsi="Times New Roman" w:cs="Times New Roman"/>
          <w:b w:val="0"/>
          <w:bCs w:val="0"/>
          <w:color w:val="000000" w:themeColor="text1"/>
          <w:sz w:val="28"/>
          <w:szCs w:val="28"/>
        </w:rPr>
        <w:t>14</w:t>
      </w:r>
      <w:r w:rsidRPr="005F17A4">
        <w:rPr>
          <w:rFonts w:ascii="Times New Roman" w:hAnsi="Times New Roman" w:cs="Times New Roman"/>
          <w:color w:val="000000" w:themeColor="text1"/>
          <w:sz w:val="28"/>
          <w:szCs w:val="28"/>
        </w:rPr>
        <w:t>. Đại kệ tổng trì 100 chương</w:t>
      </w:r>
      <w:bookmarkEnd w:id="1423"/>
    </w:p>
    <w:p w14:paraId="3C46BFE0" w14:textId="77777777" w:rsidR="006702FA" w:rsidRPr="005F17A4" w:rsidRDefault="006702FA" w:rsidP="006702FA">
      <w:pPr>
        <w:rPr>
          <w:rFonts w:cs="Times New Roman"/>
          <w:b/>
          <w:bCs/>
          <w:color w:val="000000" w:themeColor="text1"/>
          <w:sz w:val="28"/>
          <w:szCs w:val="28"/>
        </w:rPr>
      </w:pPr>
      <w:r w:rsidRPr="005F17A4">
        <w:rPr>
          <w:rFonts w:cs="Times New Roman"/>
          <w:b/>
          <w:bCs/>
          <w:color w:val="000000" w:themeColor="text1"/>
          <w:sz w:val="28"/>
          <w:szCs w:val="28"/>
        </w:rPr>
        <w:t>Thất ngôn trường kệ</w:t>
      </w:r>
    </w:p>
    <w:p w14:paraId="50071ED2" w14:textId="77777777" w:rsidR="006702FA" w:rsidRPr="005F17A4" w:rsidRDefault="006702FA" w:rsidP="006702FA">
      <w:pPr>
        <w:rPr>
          <w:rFonts w:cs="Times New Roman"/>
          <w:color w:val="000000" w:themeColor="text1"/>
          <w:sz w:val="28"/>
          <w:szCs w:val="28"/>
        </w:rPr>
      </w:pPr>
      <w:r w:rsidRPr="005F17A4">
        <w:rPr>
          <w:rFonts w:cs="Times New Roman"/>
          <w:color w:val="000000" w:themeColor="text1"/>
          <w:sz w:val="28"/>
          <w:szCs w:val="28"/>
        </w:rPr>
        <w:t>Độc đạo Như Lai mở pháp môn,</w:t>
      </w:r>
      <w:r w:rsidRPr="005F17A4">
        <w:rPr>
          <w:rFonts w:cs="Times New Roman"/>
          <w:color w:val="000000" w:themeColor="text1"/>
          <w:sz w:val="28"/>
          <w:szCs w:val="28"/>
        </w:rPr>
        <w:br/>
        <w:t>Thân tâm thọ pháp rõ nguồn cơn.</w:t>
      </w:r>
      <w:r w:rsidRPr="005F17A4">
        <w:rPr>
          <w:rFonts w:cs="Times New Roman"/>
          <w:color w:val="000000" w:themeColor="text1"/>
          <w:sz w:val="28"/>
          <w:szCs w:val="28"/>
        </w:rPr>
        <w:br/>
        <w:t>Niệm soi từng bước không mê lạc,</w:t>
      </w:r>
      <w:r w:rsidRPr="005F17A4">
        <w:rPr>
          <w:rFonts w:cs="Times New Roman"/>
          <w:color w:val="000000" w:themeColor="text1"/>
          <w:sz w:val="28"/>
          <w:szCs w:val="28"/>
        </w:rPr>
        <w:br/>
        <w:t>Tuệ chiếu từng duyên hết chấp tồn.</w:t>
      </w:r>
      <w:r w:rsidRPr="005F17A4">
        <w:rPr>
          <w:rFonts w:cs="Times New Roman"/>
          <w:color w:val="000000" w:themeColor="text1"/>
          <w:sz w:val="28"/>
          <w:szCs w:val="28"/>
        </w:rPr>
        <w:br/>
      </w:r>
      <w:r w:rsidRPr="005F17A4">
        <w:rPr>
          <w:rFonts w:cs="Times New Roman"/>
          <w:color w:val="000000" w:themeColor="text1"/>
          <w:sz w:val="28"/>
          <w:szCs w:val="28"/>
        </w:rPr>
        <w:br/>
        <w:t>Có thân đây biết sắc duyên sanh,</w:t>
      </w:r>
      <w:r w:rsidRPr="005F17A4">
        <w:rPr>
          <w:rFonts w:cs="Times New Roman"/>
          <w:color w:val="000000" w:themeColor="text1"/>
          <w:sz w:val="28"/>
          <w:szCs w:val="28"/>
        </w:rPr>
        <w:br/>
        <w:t>Có thọ đây soi xúc vận hành.</w:t>
      </w:r>
      <w:r w:rsidRPr="005F17A4">
        <w:rPr>
          <w:rFonts w:cs="Times New Roman"/>
          <w:color w:val="000000" w:themeColor="text1"/>
          <w:sz w:val="28"/>
          <w:szCs w:val="28"/>
        </w:rPr>
        <w:br/>
        <w:t>Có tâm đây thấy tham sân diệt,</w:t>
      </w:r>
      <w:r w:rsidRPr="005F17A4">
        <w:rPr>
          <w:rFonts w:cs="Times New Roman"/>
          <w:color w:val="000000" w:themeColor="text1"/>
          <w:sz w:val="28"/>
          <w:szCs w:val="28"/>
        </w:rPr>
        <w:br/>
        <w:t>Có pháp đây phân tối với lành.</w:t>
      </w:r>
      <w:r w:rsidRPr="005F17A4">
        <w:rPr>
          <w:rFonts w:cs="Times New Roman"/>
          <w:color w:val="000000" w:themeColor="text1"/>
          <w:sz w:val="28"/>
          <w:szCs w:val="28"/>
        </w:rPr>
        <w:br/>
      </w:r>
      <w:r w:rsidRPr="005F17A4">
        <w:rPr>
          <w:rFonts w:cs="Times New Roman"/>
          <w:color w:val="000000" w:themeColor="text1"/>
          <w:sz w:val="28"/>
          <w:szCs w:val="28"/>
        </w:rPr>
        <w:br/>
        <w:t>Thân người là sắc đổi từng hơi,</w:t>
      </w:r>
      <w:r w:rsidRPr="005F17A4">
        <w:rPr>
          <w:rFonts w:cs="Times New Roman"/>
          <w:color w:val="000000" w:themeColor="text1"/>
          <w:sz w:val="28"/>
          <w:szCs w:val="28"/>
        </w:rPr>
        <w:br/>
        <w:t>Cảm giác là thọ đến rồi trôi.</w:t>
      </w:r>
      <w:r w:rsidRPr="005F17A4">
        <w:rPr>
          <w:rFonts w:cs="Times New Roman"/>
          <w:color w:val="000000" w:themeColor="text1"/>
          <w:sz w:val="28"/>
          <w:szCs w:val="28"/>
        </w:rPr>
        <w:br/>
        <w:t>Hình bóng là tưởng đừng ôm giữ,</w:t>
      </w:r>
      <w:r w:rsidRPr="005F17A4">
        <w:rPr>
          <w:rFonts w:cs="Times New Roman"/>
          <w:color w:val="000000" w:themeColor="text1"/>
          <w:sz w:val="28"/>
          <w:szCs w:val="28"/>
        </w:rPr>
        <w:br/>
        <w:t>Suy nghĩ là hành chớ để lôi.</w:t>
      </w:r>
      <w:r w:rsidRPr="005F17A4">
        <w:rPr>
          <w:rFonts w:cs="Times New Roman"/>
          <w:color w:val="000000" w:themeColor="text1"/>
          <w:sz w:val="28"/>
          <w:szCs w:val="28"/>
        </w:rPr>
        <w:br/>
        <w:t>Rõ biết là thức nương duyên hiện,</w:t>
      </w:r>
      <w:r w:rsidRPr="005F17A4">
        <w:rPr>
          <w:rFonts w:cs="Times New Roman"/>
          <w:color w:val="000000" w:themeColor="text1"/>
          <w:sz w:val="28"/>
          <w:szCs w:val="28"/>
        </w:rPr>
        <w:br/>
        <w:t>Không phải ta đâu giữa cuộc đời.</w:t>
      </w:r>
      <w:r w:rsidRPr="005F17A4">
        <w:rPr>
          <w:rFonts w:cs="Times New Roman"/>
          <w:color w:val="000000" w:themeColor="text1"/>
          <w:sz w:val="28"/>
          <w:szCs w:val="28"/>
        </w:rPr>
        <w:br/>
      </w:r>
      <w:r w:rsidRPr="005F17A4">
        <w:rPr>
          <w:rFonts w:cs="Times New Roman"/>
          <w:color w:val="000000" w:themeColor="text1"/>
          <w:sz w:val="28"/>
          <w:szCs w:val="28"/>
        </w:rPr>
        <w:br/>
      </w:r>
      <w:r w:rsidRPr="005F17A4">
        <w:rPr>
          <w:rFonts w:cs="Times New Roman"/>
          <w:color w:val="000000" w:themeColor="text1"/>
          <w:sz w:val="28"/>
          <w:szCs w:val="28"/>
        </w:rPr>
        <w:lastRenderedPageBreak/>
        <w:t>Thọ ấy vô thường chớ nắm thêm,</w:t>
      </w:r>
      <w:r w:rsidRPr="005F17A4">
        <w:rPr>
          <w:rFonts w:cs="Times New Roman"/>
          <w:color w:val="000000" w:themeColor="text1"/>
          <w:sz w:val="28"/>
          <w:szCs w:val="28"/>
        </w:rPr>
        <w:br/>
        <w:t>Không vui theo lạc, chẳng sân phiền.</w:t>
      </w:r>
      <w:r w:rsidRPr="005F17A4">
        <w:rPr>
          <w:rFonts w:cs="Times New Roman"/>
          <w:color w:val="000000" w:themeColor="text1"/>
          <w:sz w:val="28"/>
          <w:szCs w:val="28"/>
        </w:rPr>
        <w:br/>
        <w:t>Không chấp trước vào đau với sướng,</w:t>
      </w:r>
      <w:r w:rsidRPr="005F17A4">
        <w:rPr>
          <w:rFonts w:cs="Times New Roman"/>
          <w:color w:val="000000" w:themeColor="text1"/>
          <w:sz w:val="28"/>
          <w:szCs w:val="28"/>
        </w:rPr>
        <w:br/>
        <w:t>Không hoan hỷ thọ, ái liền yên.</w:t>
      </w:r>
      <w:r w:rsidRPr="005F17A4">
        <w:rPr>
          <w:rFonts w:cs="Times New Roman"/>
          <w:color w:val="000000" w:themeColor="text1"/>
          <w:sz w:val="28"/>
          <w:szCs w:val="28"/>
        </w:rPr>
        <w:br/>
      </w:r>
      <w:r w:rsidRPr="005F17A4">
        <w:rPr>
          <w:rFonts w:cs="Times New Roman"/>
          <w:color w:val="000000" w:themeColor="text1"/>
          <w:sz w:val="28"/>
          <w:szCs w:val="28"/>
        </w:rPr>
        <w:br/>
        <w:t>Mắt sắc, tai thanh, lưỡi vị trần,</w:t>
      </w:r>
      <w:r w:rsidRPr="005F17A4">
        <w:rPr>
          <w:rFonts w:cs="Times New Roman"/>
          <w:color w:val="000000" w:themeColor="text1"/>
          <w:sz w:val="28"/>
          <w:szCs w:val="28"/>
        </w:rPr>
        <w:br/>
        <w:t>Xúc sanh thọ khởi rất gần thân.</w:t>
      </w:r>
      <w:r w:rsidRPr="005F17A4">
        <w:rPr>
          <w:rFonts w:cs="Times New Roman"/>
          <w:color w:val="000000" w:themeColor="text1"/>
          <w:sz w:val="28"/>
          <w:szCs w:val="28"/>
        </w:rPr>
        <w:br/>
        <w:t>Nếu mê thì ái liền buộc chặt,</w:t>
      </w:r>
      <w:r w:rsidRPr="005F17A4">
        <w:rPr>
          <w:rFonts w:cs="Times New Roman"/>
          <w:color w:val="000000" w:themeColor="text1"/>
          <w:sz w:val="28"/>
          <w:szCs w:val="28"/>
        </w:rPr>
        <w:br/>
        <w:t>Nếu tỉnh thành đường thoát tử luân.</w:t>
      </w:r>
      <w:r w:rsidRPr="005F17A4">
        <w:rPr>
          <w:rFonts w:cs="Times New Roman"/>
          <w:color w:val="000000" w:themeColor="text1"/>
          <w:sz w:val="28"/>
          <w:szCs w:val="28"/>
        </w:rPr>
        <w:br/>
      </w:r>
      <w:r w:rsidRPr="005F17A4">
        <w:rPr>
          <w:rFonts w:cs="Times New Roman"/>
          <w:color w:val="000000" w:themeColor="text1"/>
          <w:sz w:val="28"/>
          <w:szCs w:val="28"/>
        </w:rPr>
        <w:br/>
        <w:t>Tham dục, sân hận, hôn trầm nặng,</w:t>
      </w:r>
      <w:r w:rsidRPr="005F17A4">
        <w:rPr>
          <w:rFonts w:cs="Times New Roman"/>
          <w:color w:val="000000" w:themeColor="text1"/>
          <w:sz w:val="28"/>
          <w:szCs w:val="28"/>
        </w:rPr>
        <w:br/>
        <w:t>Trạo hối, nghi che ánh pháp minh.</w:t>
      </w:r>
      <w:r w:rsidRPr="005F17A4">
        <w:rPr>
          <w:rFonts w:cs="Times New Roman"/>
          <w:color w:val="000000" w:themeColor="text1"/>
          <w:sz w:val="28"/>
          <w:szCs w:val="28"/>
        </w:rPr>
        <w:br/>
        <w:t>Biết có biết không, sanh diệt rõ,</w:t>
      </w:r>
      <w:r w:rsidRPr="005F17A4">
        <w:rPr>
          <w:rFonts w:cs="Times New Roman"/>
          <w:color w:val="000000" w:themeColor="text1"/>
          <w:sz w:val="28"/>
          <w:szCs w:val="28"/>
        </w:rPr>
        <w:br/>
        <w:t>Chế đoạn tu trì mở giác sinh.</w:t>
      </w:r>
      <w:r w:rsidRPr="005F17A4">
        <w:rPr>
          <w:rFonts w:cs="Times New Roman"/>
          <w:color w:val="000000" w:themeColor="text1"/>
          <w:sz w:val="28"/>
          <w:szCs w:val="28"/>
        </w:rPr>
        <w:br/>
      </w:r>
      <w:r w:rsidRPr="005F17A4">
        <w:rPr>
          <w:rFonts w:cs="Times New Roman"/>
          <w:color w:val="000000" w:themeColor="text1"/>
          <w:sz w:val="28"/>
          <w:szCs w:val="28"/>
        </w:rPr>
        <w:br/>
        <w:t>Niệm khởi, trạch phân thiện ác đường,</w:t>
      </w:r>
      <w:r w:rsidRPr="005F17A4">
        <w:rPr>
          <w:rFonts w:cs="Times New Roman"/>
          <w:color w:val="000000" w:themeColor="text1"/>
          <w:sz w:val="28"/>
          <w:szCs w:val="28"/>
        </w:rPr>
        <w:br/>
        <w:t>Tinh cần, hỷ sáng, nhẹ tâm vương.</w:t>
      </w:r>
      <w:r w:rsidRPr="005F17A4">
        <w:rPr>
          <w:rFonts w:cs="Times New Roman"/>
          <w:color w:val="000000" w:themeColor="text1"/>
          <w:sz w:val="28"/>
          <w:szCs w:val="28"/>
        </w:rPr>
        <w:br/>
        <w:t>Định sâu, xả lớn, minh khai mở,</w:t>
      </w:r>
      <w:r w:rsidRPr="005F17A4">
        <w:rPr>
          <w:rFonts w:cs="Times New Roman"/>
          <w:color w:val="000000" w:themeColor="text1"/>
          <w:sz w:val="28"/>
          <w:szCs w:val="28"/>
        </w:rPr>
        <w:br/>
        <w:t>Giải thoát bừng lên dứt vấn vương.</w:t>
      </w:r>
      <w:r w:rsidRPr="005F17A4">
        <w:rPr>
          <w:rFonts w:cs="Times New Roman"/>
          <w:color w:val="000000" w:themeColor="text1"/>
          <w:sz w:val="28"/>
          <w:szCs w:val="28"/>
        </w:rPr>
        <w:br/>
      </w:r>
      <w:r w:rsidRPr="005F17A4">
        <w:rPr>
          <w:rFonts w:cs="Times New Roman"/>
          <w:color w:val="000000" w:themeColor="text1"/>
          <w:sz w:val="28"/>
          <w:szCs w:val="28"/>
        </w:rPr>
        <w:br/>
        <w:t>Khổ là năm thủ uẩn đang mang,</w:t>
      </w:r>
      <w:r w:rsidRPr="005F17A4">
        <w:rPr>
          <w:rFonts w:cs="Times New Roman"/>
          <w:color w:val="000000" w:themeColor="text1"/>
          <w:sz w:val="28"/>
          <w:szCs w:val="28"/>
        </w:rPr>
        <w:br/>
        <w:t>Tập ấy tham cầu mãi dọc ngang.</w:t>
      </w:r>
      <w:r w:rsidRPr="005F17A4">
        <w:rPr>
          <w:rFonts w:cs="Times New Roman"/>
          <w:color w:val="000000" w:themeColor="text1"/>
          <w:sz w:val="28"/>
          <w:szCs w:val="28"/>
        </w:rPr>
        <w:br/>
        <w:t>Diệt là xả ái không lưu luyến,</w:t>
      </w:r>
      <w:r w:rsidRPr="005F17A4">
        <w:rPr>
          <w:rFonts w:cs="Times New Roman"/>
          <w:color w:val="000000" w:themeColor="text1"/>
          <w:sz w:val="28"/>
          <w:szCs w:val="28"/>
        </w:rPr>
        <w:br/>
        <w:t>Đạo tám ngành đưa vượt hợp tan.</w:t>
      </w:r>
      <w:r w:rsidRPr="005F17A4">
        <w:rPr>
          <w:rFonts w:cs="Times New Roman"/>
          <w:color w:val="000000" w:themeColor="text1"/>
          <w:sz w:val="28"/>
          <w:szCs w:val="28"/>
        </w:rPr>
        <w:br/>
      </w:r>
      <w:r w:rsidRPr="005F17A4">
        <w:rPr>
          <w:rFonts w:cs="Times New Roman"/>
          <w:color w:val="000000" w:themeColor="text1"/>
          <w:sz w:val="28"/>
          <w:szCs w:val="28"/>
        </w:rPr>
        <w:br/>
        <w:t>Già bệnh chết về không lạc hướng,</w:t>
      </w:r>
      <w:r w:rsidRPr="005F17A4">
        <w:rPr>
          <w:rFonts w:cs="Times New Roman"/>
          <w:color w:val="000000" w:themeColor="text1"/>
          <w:sz w:val="28"/>
          <w:szCs w:val="28"/>
        </w:rPr>
        <w:br/>
        <w:t>Thân này là sắc phải suy hao.</w:t>
      </w:r>
      <w:r w:rsidRPr="005F17A4">
        <w:rPr>
          <w:rFonts w:cs="Times New Roman"/>
          <w:color w:val="000000" w:themeColor="text1"/>
          <w:sz w:val="28"/>
          <w:szCs w:val="28"/>
        </w:rPr>
        <w:br/>
        <w:t>Đau là thọ khổ đang sanh diệt,</w:t>
      </w:r>
      <w:r w:rsidRPr="005F17A4">
        <w:rPr>
          <w:rFonts w:cs="Times New Roman"/>
          <w:color w:val="000000" w:themeColor="text1"/>
          <w:sz w:val="28"/>
          <w:szCs w:val="28"/>
        </w:rPr>
        <w:br/>
        <w:t>Không nắm, không sân, trí bước vào.</w:t>
      </w:r>
      <w:r w:rsidRPr="005F17A4">
        <w:rPr>
          <w:rFonts w:cs="Times New Roman"/>
          <w:color w:val="000000" w:themeColor="text1"/>
          <w:sz w:val="28"/>
          <w:szCs w:val="28"/>
        </w:rPr>
        <w:br/>
      </w:r>
      <w:r w:rsidRPr="005F17A4">
        <w:rPr>
          <w:rFonts w:cs="Times New Roman"/>
          <w:color w:val="000000" w:themeColor="text1"/>
          <w:sz w:val="28"/>
          <w:szCs w:val="28"/>
        </w:rPr>
        <w:br/>
        <w:t>Thương ghét nhớ mong đều pháp hiện,</w:t>
      </w:r>
      <w:r w:rsidRPr="005F17A4">
        <w:rPr>
          <w:rFonts w:cs="Times New Roman"/>
          <w:color w:val="000000" w:themeColor="text1"/>
          <w:sz w:val="28"/>
          <w:szCs w:val="28"/>
        </w:rPr>
        <w:br/>
        <w:t>Tưởng hành thọ thức rõ từng phen.</w:t>
      </w:r>
      <w:r w:rsidRPr="005F17A4">
        <w:rPr>
          <w:rFonts w:cs="Times New Roman"/>
          <w:color w:val="000000" w:themeColor="text1"/>
          <w:sz w:val="28"/>
          <w:szCs w:val="28"/>
        </w:rPr>
        <w:br/>
        <w:t>Ái sanh đâu đó liền xả đó,</w:t>
      </w:r>
      <w:r w:rsidRPr="005F17A4">
        <w:rPr>
          <w:rFonts w:cs="Times New Roman"/>
          <w:color w:val="000000" w:themeColor="text1"/>
          <w:sz w:val="28"/>
          <w:szCs w:val="28"/>
        </w:rPr>
        <w:br/>
        <w:t>Tâm rộng như trời chẳng buộc xen.</w:t>
      </w:r>
      <w:r w:rsidRPr="005F17A4">
        <w:rPr>
          <w:rFonts w:cs="Times New Roman"/>
          <w:color w:val="000000" w:themeColor="text1"/>
          <w:sz w:val="28"/>
          <w:szCs w:val="28"/>
        </w:rPr>
        <w:br/>
      </w:r>
      <w:r w:rsidRPr="005F17A4">
        <w:rPr>
          <w:rFonts w:cs="Times New Roman"/>
          <w:color w:val="000000" w:themeColor="text1"/>
          <w:sz w:val="28"/>
          <w:szCs w:val="28"/>
        </w:rPr>
        <w:br/>
        <w:t>Khen chê được mất gió đời qua,</w:t>
      </w:r>
      <w:r w:rsidRPr="005F17A4">
        <w:rPr>
          <w:rFonts w:cs="Times New Roman"/>
          <w:color w:val="000000" w:themeColor="text1"/>
          <w:sz w:val="28"/>
          <w:szCs w:val="28"/>
        </w:rPr>
        <w:br/>
        <w:t>Danh lợi vui buồn cũng thọ mà.</w:t>
      </w:r>
      <w:r w:rsidRPr="005F17A4">
        <w:rPr>
          <w:rFonts w:cs="Times New Roman"/>
          <w:color w:val="000000" w:themeColor="text1"/>
          <w:sz w:val="28"/>
          <w:szCs w:val="28"/>
        </w:rPr>
        <w:br/>
      </w:r>
      <w:r w:rsidRPr="005F17A4">
        <w:rPr>
          <w:rFonts w:cs="Times New Roman"/>
          <w:color w:val="000000" w:themeColor="text1"/>
          <w:sz w:val="28"/>
          <w:szCs w:val="28"/>
        </w:rPr>
        <w:lastRenderedPageBreak/>
        <w:t>Thọ vô thường biết không nương tựa,</w:t>
      </w:r>
      <w:r w:rsidRPr="005F17A4">
        <w:rPr>
          <w:rFonts w:cs="Times New Roman"/>
          <w:color w:val="000000" w:themeColor="text1"/>
          <w:sz w:val="28"/>
          <w:szCs w:val="28"/>
        </w:rPr>
        <w:br/>
        <w:t>Gió hóa thành đường thoát ái tà.</w:t>
      </w:r>
      <w:r w:rsidRPr="005F17A4">
        <w:rPr>
          <w:rFonts w:cs="Times New Roman"/>
          <w:color w:val="000000" w:themeColor="text1"/>
          <w:sz w:val="28"/>
          <w:szCs w:val="28"/>
        </w:rPr>
        <w:br/>
      </w:r>
      <w:r w:rsidRPr="005F17A4">
        <w:rPr>
          <w:rFonts w:cs="Times New Roman"/>
          <w:color w:val="000000" w:themeColor="text1"/>
          <w:sz w:val="28"/>
          <w:szCs w:val="28"/>
        </w:rPr>
        <w:br/>
        <w:t>Rừng vắng, nhà không, am tịch tĩnh,</w:t>
      </w:r>
      <w:r w:rsidRPr="005F17A4">
        <w:rPr>
          <w:rFonts w:cs="Times New Roman"/>
          <w:color w:val="000000" w:themeColor="text1"/>
          <w:sz w:val="28"/>
          <w:szCs w:val="28"/>
        </w:rPr>
        <w:br/>
        <w:t>Chưa bằng ái vắng giữa tâm minh.</w:t>
      </w:r>
      <w:r w:rsidRPr="005F17A4">
        <w:rPr>
          <w:rFonts w:cs="Times New Roman"/>
          <w:color w:val="000000" w:themeColor="text1"/>
          <w:sz w:val="28"/>
          <w:szCs w:val="28"/>
        </w:rPr>
        <w:br/>
        <w:t>Không chấp cảnh thiền hay định lạc,</w:t>
      </w:r>
      <w:r w:rsidRPr="005F17A4">
        <w:rPr>
          <w:rFonts w:cs="Times New Roman"/>
          <w:color w:val="000000" w:themeColor="text1"/>
          <w:sz w:val="28"/>
          <w:szCs w:val="28"/>
        </w:rPr>
        <w:br/>
        <w:t>Viễn ly rốt ráo hết mê tình.</w:t>
      </w:r>
      <w:r w:rsidRPr="005F17A4">
        <w:rPr>
          <w:rFonts w:cs="Times New Roman"/>
          <w:color w:val="000000" w:themeColor="text1"/>
          <w:sz w:val="28"/>
          <w:szCs w:val="28"/>
        </w:rPr>
        <w:br/>
      </w:r>
      <w:r w:rsidRPr="005F17A4">
        <w:rPr>
          <w:rFonts w:cs="Times New Roman"/>
          <w:color w:val="000000" w:themeColor="text1"/>
          <w:sz w:val="28"/>
          <w:szCs w:val="28"/>
        </w:rPr>
        <w:br/>
        <w:t>Người bệnh có thân bệnh hiện tiền,</w:t>
      </w:r>
      <w:r w:rsidRPr="005F17A4">
        <w:rPr>
          <w:rFonts w:cs="Times New Roman"/>
          <w:color w:val="000000" w:themeColor="text1"/>
          <w:sz w:val="28"/>
          <w:szCs w:val="28"/>
        </w:rPr>
        <w:br/>
        <w:t>Người già thấy sắc đổi triền miên.</w:t>
      </w:r>
      <w:r w:rsidRPr="005F17A4">
        <w:rPr>
          <w:rFonts w:cs="Times New Roman"/>
          <w:color w:val="000000" w:themeColor="text1"/>
          <w:sz w:val="28"/>
          <w:szCs w:val="28"/>
        </w:rPr>
        <w:br/>
        <w:t>Người sắp lâm chung nương một pháp:</w:t>
      </w:r>
      <w:r w:rsidRPr="005F17A4">
        <w:rPr>
          <w:rFonts w:cs="Times New Roman"/>
          <w:color w:val="000000" w:themeColor="text1"/>
          <w:sz w:val="28"/>
          <w:szCs w:val="28"/>
        </w:rPr>
        <w:br/>
        <w:t>Không chấp, không nương, xả mọi duyên.</w:t>
      </w:r>
      <w:r w:rsidRPr="005F17A4">
        <w:rPr>
          <w:rFonts w:cs="Times New Roman"/>
          <w:color w:val="000000" w:themeColor="text1"/>
          <w:sz w:val="28"/>
          <w:szCs w:val="28"/>
        </w:rPr>
        <w:br/>
      </w:r>
      <w:r w:rsidRPr="005F17A4">
        <w:rPr>
          <w:rFonts w:cs="Times New Roman"/>
          <w:color w:val="000000" w:themeColor="text1"/>
          <w:sz w:val="28"/>
          <w:szCs w:val="28"/>
        </w:rPr>
        <w:br/>
        <w:t>Xuất gia giữ giới làm nền đạo,</w:t>
      </w:r>
      <w:r w:rsidRPr="005F17A4">
        <w:rPr>
          <w:rFonts w:cs="Times New Roman"/>
          <w:color w:val="000000" w:themeColor="text1"/>
          <w:sz w:val="28"/>
          <w:szCs w:val="28"/>
        </w:rPr>
        <w:br/>
        <w:t>Cư sĩ giữa đời vẫn có đường.</w:t>
      </w:r>
      <w:r w:rsidRPr="005F17A4">
        <w:rPr>
          <w:rFonts w:cs="Times New Roman"/>
          <w:color w:val="000000" w:themeColor="text1"/>
          <w:sz w:val="28"/>
          <w:szCs w:val="28"/>
        </w:rPr>
        <w:br/>
        <w:t>Đại chúng đồng tu thành đất Thánh,</w:t>
      </w:r>
      <w:r w:rsidRPr="005F17A4">
        <w:rPr>
          <w:rFonts w:cs="Times New Roman"/>
          <w:color w:val="000000" w:themeColor="text1"/>
          <w:sz w:val="28"/>
          <w:szCs w:val="28"/>
        </w:rPr>
        <w:br/>
        <w:t>Giảng sư nói pháp mở tâm hương.</w:t>
      </w:r>
      <w:r w:rsidRPr="005F17A4">
        <w:rPr>
          <w:rFonts w:cs="Times New Roman"/>
          <w:color w:val="000000" w:themeColor="text1"/>
          <w:sz w:val="28"/>
          <w:szCs w:val="28"/>
        </w:rPr>
        <w:br/>
      </w:r>
      <w:r w:rsidRPr="005F17A4">
        <w:rPr>
          <w:rFonts w:cs="Times New Roman"/>
          <w:color w:val="000000" w:themeColor="text1"/>
          <w:sz w:val="28"/>
          <w:szCs w:val="28"/>
        </w:rPr>
        <w:br/>
        <w:t>Không nương tựa thân, không chấp thọ,</w:t>
      </w:r>
      <w:r w:rsidRPr="005F17A4">
        <w:rPr>
          <w:rFonts w:cs="Times New Roman"/>
          <w:color w:val="000000" w:themeColor="text1"/>
          <w:sz w:val="28"/>
          <w:szCs w:val="28"/>
        </w:rPr>
        <w:br/>
        <w:t>Không bám tâm này, chẳng giữ pháp kia.</w:t>
      </w:r>
      <w:r w:rsidRPr="005F17A4">
        <w:rPr>
          <w:rFonts w:cs="Times New Roman"/>
          <w:color w:val="000000" w:themeColor="text1"/>
          <w:sz w:val="28"/>
          <w:szCs w:val="28"/>
        </w:rPr>
        <w:br/>
        <w:t>Không lấy cái biết làm ngã chủ,</w:t>
      </w:r>
      <w:r w:rsidRPr="005F17A4">
        <w:rPr>
          <w:rFonts w:cs="Times New Roman"/>
          <w:color w:val="000000" w:themeColor="text1"/>
          <w:sz w:val="28"/>
          <w:szCs w:val="28"/>
        </w:rPr>
        <w:br/>
        <w:t>Không chấp sở đắc dựng đường chia.</w:t>
      </w:r>
      <w:r w:rsidRPr="005F17A4">
        <w:rPr>
          <w:rFonts w:cs="Times New Roman"/>
          <w:color w:val="000000" w:themeColor="text1"/>
          <w:sz w:val="28"/>
          <w:szCs w:val="28"/>
        </w:rPr>
        <w:br/>
      </w:r>
      <w:r w:rsidRPr="005F17A4">
        <w:rPr>
          <w:rFonts w:cs="Times New Roman"/>
          <w:color w:val="000000" w:themeColor="text1"/>
          <w:sz w:val="28"/>
          <w:szCs w:val="28"/>
        </w:rPr>
        <w:br/>
        <w:t>Một trăm chương lại về một niệm:</w:t>
      </w:r>
      <w:r w:rsidRPr="005F17A4">
        <w:rPr>
          <w:rFonts w:cs="Times New Roman"/>
          <w:color w:val="000000" w:themeColor="text1"/>
          <w:sz w:val="28"/>
          <w:szCs w:val="28"/>
        </w:rPr>
        <w:br/>
        <w:t>Thân thọ tâm pháp sáng hiện tiền.</w:t>
      </w:r>
      <w:r w:rsidRPr="005F17A4">
        <w:rPr>
          <w:rFonts w:cs="Times New Roman"/>
          <w:color w:val="000000" w:themeColor="text1"/>
          <w:sz w:val="28"/>
          <w:szCs w:val="28"/>
        </w:rPr>
        <w:br/>
        <w:t>Một thọ không tham là cửa đạo,</w:t>
      </w:r>
      <w:r w:rsidRPr="005F17A4">
        <w:rPr>
          <w:rFonts w:cs="Times New Roman"/>
          <w:color w:val="000000" w:themeColor="text1"/>
          <w:sz w:val="28"/>
          <w:szCs w:val="28"/>
        </w:rPr>
        <w:br/>
        <w:t>Một tâm không chấp vượt ưu phiền.</w:t>
      </w:r>
      <w:r w:rsidRPr="005F17A4">
        <w:rPr>
          <w:rFonts w:cs="Times New Roman"/>
          <w:color w:val="000000" w:themeColor="text1"/>
          <w:sz w:val="28"/>
          <w:szCs w:val="28"/>
        </w:rPr>
        <w:br/>
      </w:r>
      <w:r w:rsidRPr="005F17A4">
        <w:rPr>
          <w:rFonts w:cs="Times New Roman"/>
          <w:color w:val="000000" w:themeColor="text1"/>
          <w:sz w:val="28"/>
          <w:szCs w:val="28"/>
        </w:rPr>
        <w:br/>
        <w:t>Nguyện cho nhân thiên đều có lối,</w:t>
      </w:r>
      <w:r w:rsidRPr="005F17A4">
        <w:rPr>
          <w:rFonts w:cs="Times New Roman"/>
          <w:color w:val="000000" w:themeColor="text1"/>
          <w:sz w:val="28"/>
          <w:szCs w:val="28"/>
        </w:rPr>
        <w:br/>
        <w:t>Sáu nẻo nhờ ân dứt khổ dài.</w:t>
      </w:r>
      <w:r w:rsidRPr="005F17A4">
        <w:rPr>
          <w:rFonts w:cs="Times New Roman"/>
          <w:color w:val="000000" w:themeColor="text1"/>
          <w:sz w:val="28"/>
          <w:szCs w:val="28"/>
        </w:rPr>
        <w:br/>
        <w:t>Niệm Xứ Thánh Điển truyền muôn thuở,</w:t>
      </w:r>
      <w:r w:rsidRPr="005F17A4">
        <w:rPr>
          <w:rFonts w:cs="Times New Roman"/>
          <w:color w:val="000000" w:themeColor="text1"/>
          <w:sz w:val="28"/>
          <w:szCs w:val="28"/>
        </w:rPr>
        <w:br/>
        <w:t>Độc đạo Như Lai sáng mãi hoài.</w:t>
      </w:r>
    </w:p>
    <w:p w14:paraId="530024CC" w14:textId="70FDEDD7" w:rsidR="006702FA" w:rsidRPr="005F17A4" w:rsidRDefault="006702FA" w:rsidP="006702FA">
      <w:pPr>
        <w:pStyle w:val="Heading3"/>
        <w:rPr>
          <w:rFonts w:ascii="Times New Roman" w:hAnsi="Times New Roman" w:cs="Times New Roman"/>
          <w:b w:val="0"/>
          <w:bCs w:val="0"/>
          <w:color w:val="000000" w:themeColor="text1"/>
          <w:sz w:val="28"/>
          <w:szCs w:val="28"/>
        </w:rPr>
      </w:pPr>
      <w:bookmarkStart w:id="1424" w:name="_Toc232456542"/>
      <w:r w:rsidRPr="005F17A4">
        <w:rPr>
          <w:rFonts w:ascii="Times New Roman" w:hAnsi="Times New Roman" w:cs="Times New Roman"/>
          <w:color w:val="000000" w:themeColor="text1"/>
          <w:sz w:val="28"/>
          <w:szCs w:val="28"/>
        </w:rPr>
        <w:t>15. Sơ đồ tóm lược chương 100</w:t>
      </w:r>
      <w:bookmarkEnd w:id="1424"/>
    </w:p>
    <w:p w14:paraId="47909813" w14:textId="77777777" w:rsidR="006702FA" w:rsidRPr="005F17A4" w:rsidRDefault="006702FA" w:rsidP="006702FA">
      <w:pPr>
        <w:rPr>
          <w:rFonts w:cs="Times New Roman"/>
          <w:color w:val="000000" w:themeColor="text1"/>
          <w:sz w:val="28"/>
          <w:szCs w:val="28"/>
        </w:rPr>
      </w:pPr>
      <w:r w:rsidRPr="005F17A4">
        <w:rPr>
          <w:rFonts w:cs="Times New Roman"/>
          <w:color w:val="000000" w:themeColor="text1"/>
          <w:sz w:val="28"/>
          <w:szCs w:val="28"/>
        </w:rPr>
        <w:t>ĐẠI TỔNG TRÌ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TUYÊN NGÔN</w:t>
      </w:r>
      <w:r w:rsidRPr="005F17A4">
        <w:rPr>
          <w:rFonts w:cs="Times New Roman"/>
          <w:color w:val="000000" w:themeColor="text1"/>
          <w:sz w:val="28"/>
          <w:szCs w:val="28"/>
        </w:rPr>
        <w:br/>
      </w:r>
      <w:r w:rsidRPr="005F17A4">
        <w:rPr>
          <w:rFonts w:cs="Times New Roman"/>
          <w:color w:val="000000" w:themeColor="text1"/>
          <w:sz w:val="28"/>
          <w:szCs w:val="28"/>
        </w:rPr>
        <w:lastRenderedPageBreak/>
        <w:t>│   └──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NĂM UẨN CẦN SOI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CÂU CẮT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SỨC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w:t>
      </w:r>
      <w:r w:rsidRPr="005F17A4">
        <w:rPr>
          <w:rFonts w:cs="Times New Roman"/>
          <w:color w:val="000000" w:themeColor="text1"/>
          <w:sz w:val="28"/>
          <w:szCs w:val="28"/>
        </w:rPr>
        <w:br/>
        <w:t>│   └──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nghiệp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w:t>
      </w:r>
      <w:r w:rsidRPr="005F17A4">
        <w:rPr>
          <w:rFonts w:cs="Times New Roman"/>
          <w:color w:val="000000" w:themeColor="text1"/>
          <w:sz w:val="28"/>
          <w:szCs w:val="28"/>
        </w:rPr>
        <w:br/>
        <w:t>│   └── Chánh định</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0286BD9D" w14:textId="58D8BF88" w:rsidR="00E32F14" w:rsidRPr="005F17A4" w:rsidRDefault="00E32F14" w:rsidP="00E32F14">
      <w:pPr>
        <w:pStyle w:val="NormalWeb"/>
        <w:outlineLvl w:val="0"/>
        <w:rPr>
          <w:color w:val="000000" w:themeColor="text1"/>
          <w:sz w:val="28"/>
          <w:szCs w:val="28"/>
        </w:rPr>
      </w:pPr>
      <w:bookmarkStart w:id="1425" w:name="_Toc232456543"/>
      <w:r w:rsidRPr="005F17A4">
        <w:rPr>
          <w:rStyle w:val="Strong"/>
          <w:color w:val="000000" w:themeColor="text1"/>
          <w:sz w:val="28"/>
          <w:szCs w:val="28"/>
        </w:rPr>
        <w:t>PHẦN 14</w:t>
      </w:r>
      <w:r w:rsidRPr="005F17A4">
        <w:rPr>
          <w:color w:val="000000" w:themeColor="text1"/>
          <w:sz w:val="28"/>
          <w:szCs w:val="28"/>
        </w:rPr>
        <w:t xml:space="preserve">. </w:t>
      </w:r>
      <w:r w:rsidRPr="005F17A4">
        <w:rPr>
          <w:rStyle w:val="Strong"/>
          <w:color w:val="000000" w:themeColor="text1"/>
          <w:sz w:val="28"/>
          <w:szCs w:val="28"/>
        </w:rPr>
        <w:t>PHỤ LỤC SAU ĐẠI TỔNG TRÌ — ĐƯA NIỆM XỨ VÀO ẤN BẢN, GIẢNG DẠY, TU HỌC, HỘ NIỆM</w:t>
      </w:r>
      <w:bookmarkEnd w:id="1425"/>
    </w:p>
    <w:p w14:paraId="522FF3A2" w14:textId="0BDEB76D" w:rsidR="00E32F14" w:rsidRPr="005F17A4" w:rsidRDefault="00E32F14" w:rsidP="00E32F14">
      <w:pPr>
        <w:pStyle w:val="NormalWeb"/>
        <w:outlineLvl w:val="1"/>
        <w:rPr>
          <w:color w:val="000000" w:themeColor="text1"/>
          <w:sz w:val="28"/>
          <w:szCs w:val="28"/>
        </w:rPr>
      </w:pPr>
      <w:bookmarkStart w:id="1426" w:name="_Toc232456544"/>
      <w:r w:rsidRPr="005F17A4">
        <w:rPr>
          <w:rStyle w:val="Strong"/>
          <w:color w:val="000000" w:themeColor="text1"/>
          <w:sz w:val="28"/>
          <w:szCs w:val="28"/>
        </w:rPr>
        <w:t>CHƯƠNG 101</w:t>
      </w:r>
      <w:r w:rsidRPr="005F17A4">
        <w:rPr>
          <w:color w:val="000000" w:themeColor="text1"/>
          <w:sz w:val="28"/>
          <w:szCs w:val="28"/>
        </w:rPr>
        <w:t xml:space="preserve">. </w:t>
      </w:r>
      <w:r w:rsidRPr="005F17A4">
        <w:rPr>
          <w:rStyle w:val="Strong"/>
          <w:color w:val="000000" w:themeColor="text1"/>
          <w:sz w:val="28"/>
          <w:szCs w:val="28"/>
        </w:rPr>
        <w:t>BẢN PHÂN TẦNG ẤN BẢN NIỆM XỨ THÁNH ĐIỂN — TỪ BẢN ĐẦY ĐỦ ĐẾN BẢN TINH YẾU CHO MỌI CĂN CƠ</w:t>
      </w:r>
      <w:bookmarkEnd w:id="1426"/>
    </w:p>
    <w:p w14:paraId="14A25F98" w14:textId="046A6A37" w:rsidR="00E32F14" w:rsidRPr="005F17A4" w:rsidRDefault="00322786" w:rsidP="00E32F14">
      <w:pPr>
        <w:pStyle w:val="NormalWeb"/>
        <w:outlineLvl w:val="2"/>
        <w:rPr>
          <w:color w:val="000000" w:themeColor="text1"/>
          <w:sz w:val="28"/>
          <w:szCs w:val="28"/>
        </w:rPr>
      </w:pPr>
      <w:bookmarkStart w:id="1427" w:name="_Toc232456545"/>
      <w:r w:rsidRPr="005F17A4">
        <w:rPr>
          <w:rStyle w:val="Strong"/>
          <w:color w:val="000000" w:themeColor="text1"/>
          <w:sz w:val="28"/>
          <w:szCs w:val="28"/>
        </w:rPr>
        <w:t>1. Vì sao cần phân tầng ấn bản?</w:t>
      </w:r>
      <w:bookmarkEnd w:id="1427"/>
    </w:p>
    <w:p w14:paraId="3439F4EE"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Một bộ Niệm Xứ Thánh Điển rộng lớn, nếu chỉ có một bản duy nhất, người mới học có thể thấy quá dày, người bệnh có thể không đủ sức đọc, người giảng sư cần tra cứu lại thiếu bảng chỉ dẫn, người cư sĩ cần ứng dụng hằng ngày lại khó tìm phần thực hành gần gũi.</w:t>
      </w:r>
    </w:p>
    <w:p w14:paraId="2E761678"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Do đó, cần phân tầng ấn bản. Không phải chia nhỏ để làm loãng pháp. Không phải rút gọn để mất cứu cánh. Không phải làm phổ thông để bỏ Chánh trí, Niết-bàn. Phân tầng là để mỗi hạng người đều có cửa vào: Người mới có cửa vào. Người bệnh có cửa vào. Người cư sĩ có cửa vào. Người xuất gia có cửa vào. Đại chúng có cửa vào. Giảng sư có cửa vào. Người chuyên tu có cửa vào.</w:t>
      </w:r>
    </w:p>
    <w:p w14:paraId="0348C26E" w14:textId="77777777" w:rsidR="00E32F14" w:rsidRPr="005F17A4" w:rsidRDefault="00E32F14" w:rsidP="00E32F14">
      <w:pPr>
        <w:pStyle w:val="NormalWeb"/>
        <w:rPr>
          <w:color w:val="000000" w:themeColor="text1"/>
          <w:sz w:val="28"/>
          <w:szCs w:val="28"/>
        </w:rPr>
      </w:pPr>
      <w:r w:rsidRPr="005F17A4">
        <w:rPr>
          <w:color w:val="000000" w:themeColor="text1"/>
          <w:sz w:val="28"/>
          <w:szCs w:val="28"/>
        </w:rPr>
        <w:lastRenderedPageBreak/>
        <w:t xml:space="preserve">Nhưng mọi cửa đều phải quy về một lõi: </w:t>
      </w:r>
      <w:r w:rsidRPr="005F17A4">
        <w:rPr>
          <w:rStyle w:val="Strong"/>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1957985B" w14:textId="14C73BEB" w:rsidR="00E32F14" w:rsidRPr="005F17A4" w:rsidRDefault="00322786" w:rsidP="00E32F14">
      <w:pPr>
        <w:pStyle w:val="NormalWeb"/>
        <w:outlineLvl w:val="2"/>
        <w:rPr>
          <w:color w:val="000000" w:themeColor="text1"/>
          <w:sz w:val="28"/>
          <w:szCs w:val="28"/>
        </w:rPr>
      </w:pPr>
      <w:bookmarkStart w:id="1428" w:name="_Toc232456546"/>
      <w:r w:rsidRPr="005F17A4">
        <w:rPr>
          <w:rStyle w:val="Strong"/>
          <w:color w:val="000000" w:themeColor="text1"/>
          <w:sz w:val="28"/>
          <w:szCs w:val="28"/>
        </w:rPr>
        <w:t>2. Bản đầy đủ — niệm xứ thánh điển đại bản</w:t>
      </w:r>
      <w:bookmarkEnd w:id="1428"/>
    </w:p>
    <w:p w14:paraId="507C9CD9" w14:textId="77777777" w:rsidR="00E32F14" w:rsidRPr="005F17A4" w:rsidRDefault="00E32F14" w:rsidP="00E32F14">
      <w:pPr>
        <w:pStyle w:val="NormalWeb"/>
        <w:numPr>
          <w:ilvl w:val="0"/>
          <w:numId w:val="58"/>
        </w:numPr>
        <w:rPr>
          <w:color w:val="000000" w:themeColor="text1"/>
          <w:sz w:val="28"/>
          <w:szCs w:val="28"/>
        </w:rPr>
      </w:pPr>
      <w:r w:rsidRPr="005F17A4">
        <w:rPr>
          <w:color w:val="000000" w:themeColor="text1"/>
          <w:sz w:val="28"/>
          <w:szCs w:val="28"/>
        </w:rPr>
        <w:t>Đối tượng. Dành cho: Giảng sư. Tự viện. Rừng thiền. Học viện. Thư viện Chánh pháp. Người nghiên cứu sâu. Người muốn có bản lưu truyền lâu dài.</w:t>
      </w:r>
    </w:p>
    <w:p w14:paraId="579A0DBE" w14:textId="77777777" w:rsidR="00E32F14" w:rsidRPr="005F17A4" w:rsidRDefault="00E32F14" w:rsidP="00E32F14">
      <w:pPr>
        <w:pStyle w:val="NormalWeb"/>
        <w:numPr>
          <w:ilvl w:val="0"/>
          <w:numId w:val="58"/>
        </w:numPr>
        <w:rPr>
          <w:color w:val="000000" w:themeColor="text1"/>
          <w:sz w:val="28"/>
          <w:szCs w:val="28"/>
        </w:rPr>
      </w:pPr>
      <w:r w:rsidRPr="005F17A4">
        <w:rPr>
          <w:color w:val="000000" w:themeColor="text1"/>
          <w:sz w:val="28"/>
          <w:szCs w:val="28"/>
        </w:rPr>
        <w:t>Nội dung. Gồm toàn bộ: Tuyên ngôn con đường độc nhất. Thân niệm xứ. Thọ niệm xứ. Tâm niệm xứ. Pháp niệm xứ. Duyên khởi. Ngũ uẩn. Sáu căn. Năm triền cái. Bảy Giác Chi. Bốn Thánh Đế. Bát Thánh Đạo. Ứng dụng cho xuất gia, cư sĩ, người bệnh, hộ niệm, đại chúng, giảng sư. Nghi thức, bản tụng, kệ, sơ đồ, bảng tra cứu.</w:t>
      </w:r>
    </w:p>
    <w:p w14:paraId="4C0E14DA" w14:textId="77777777" w:rsidR="00E32F14" w:rsidRPr="005F17A4" w:rsidRDefault="00E32F14" w:rsidP="00E32F14">
      <w:pPr>
        <w:pStyle w:val="NormalWeb"/>
        <w:numPr>
          <w:ilvl w:val="0"/>
          <w:numId w:val="58"/>
        </w:numPr>
        <w:rPr>
          <w:color w:val="000000" w:themeColor="text1"/>
          <w:sz w:val="28"/>
          <w:szCs w:val="28"/>
        </w:rPr>
      </w:pPr>
      <w:r w:rsidRPr="005F17A4">
        <w:rPr>
          <w:color w:val="000000" w:themeColor="text1"/>
          <w:sz w:val="28"/>
          <w:szCs w:val="28"/>
        </w:rPr>
        <w:t>Nguyên tắc. Bản đầy đủ phải giữ mật độ chánh văn dày, các câu gốc được nổi bật, phần nối mạch ngắn, không làm loãng lời Phật.</w:t>
      </w:r>
    </w:p>
    <w:p w14:paraId="5342DF70" w14:textId="3F4020EF" w:rsidR="00E32F14" w:rsidRPr="005F17A4" w:rsidRDefault="00322786" w:rsidP="00E32F14">
      <w:pPr>
        <w:pStyle w:val="NormalWeb"/>
        <w:outlineLvl w:val="2"/>
        <w:rPr>
          <w:color w:val="000000" w:themeColor="text1"/>
          <w:sz w:val="28"/>
          <w:szCs w:val="28"/>
        </w:rPr>
      </w:pPr>
      <w:bookmarkStart w:id="1429" w:name="_Toc232456547"/>
      <w:r w:rsidRPr="005F17A4">
        <w:rPr>
          <w:rStyle w:val="Strong"/>
          <w:color w:val="000000" w:themeColor="text1"/>
          <w:sz w:val="28"/>
          <w:szCs w:val="28"/>
        </w:rPr>
        <w:t>3. Bản tinh yếu — niệm xứ thánh điển cốt lõi</w:t>
      </w:r>
      <w:bookmarkEnd w:id="1429"/>
    </w:p>
    <w:p w14:paraId="4782A946" w14:textId="77777777" w:rsidR="00E32F14" w:rsidRPr="005F17A4" w:rsidRDefault="00E32F14" w:rsidP="00E32F14">
      <w:pPr>
        <w:pStyle w:val="NormalWeb"/>
        <w:numPr>
          <w:ilvl w:val="0"/>
          <w:numId w:val="59"/>
        </w:numPr>
        <w:rPr>
          <w:color w:val="000000" w:themeColor="text1"/>
          <w:sz w:val="28"/>
          <w:szCs w:val="28"/>
        </w:rPr>
      </w:pPr>
      <w:r w:rsidRPr="005F17A4">
        <w:rPr>
          <w:color w:val="000000" w:themeColor="text1"/>
          <w:sz w:val="28"/>
          <w:szCs w:val="28"/>
        </w:rPr>
        <w:t>Đối tượng. Dành cho người mới, người bận rộn, cư sĩ mới vào đạo, người cần nắm nhanh đường tu.</w:t>
      </w:r>
    </w:p>
    <w:p w14:paraId="7AA4B73F" w14:textId="77777777" w:rsidR="00E32F14" w:rsidRPr="005F17A4" w:rsidRDefault="00E32F14" w:rsidP="00E32F14">
      <w:pPr>
        <w:pStyle w:val="NormalWeb"/>
        <w:numPr>
          <w:ilvl w:val="0"/>
          <w:numId w:val="59"/>
        </w:numPr>
        <w:rPr>
          <w:color w:val="000000" w:themeColor="text1"/>
          <w:sz w:val="28"/>
          <w:szCs w:val="28"/>
        </w:rPr>
      </w:pPr>
      <w:r w:rsidRPr="005F17A4">
        <w:rPr>
          <w:color w:val="000000" w:themeColor="text1"/>
          <w:sz w:val="28"/>
          <w:szCs w:val="28"/>
        </w:rPr>
        <w:t>Nội dung nên gồm. 1. Con đường độc nhất. 2. Bốn hành xứ: thân, thọ, tâm, pháp. 3. Nhiệt tâm, tỉnh giác, chánh niệm, nhiếp phục tham ưu. 4. Có thân đây, có thọ đây, có tâm đây, có những pháp ở đây. 5. Thân người là sắc, cảm giác là thọ, hình bóng là tưởng, suy nghĩ là hành, rõ biết là thức. 6. Thọ ấy là vô thường. 7. Không chấp trước thọ ấy. 8. Không hoan hỷ thọ ấy. 9. Ái sanh ở đâu, xả ly ở đó. 10. Năm triền cái. 11. Bảy Giác Chi. 12. Bốn Thánh Đế. 13. Bát Thánh Đạo. 14. Không nương tựa, không chấp trước một vật gì trên đời.</w:t>
      </w:r>
    </w:p>
    <w:p w14:paraId="1C16DD68" w14:textId="77777777" w:rsidR="00E32F14" w:rsidRPr="005F17A4" w:rsidRDefault="00E32F14" w:rsidP="00E32F14">
      <w:pPr>
        <w:pStyle w:val="NormalWeb"/>
        <w:numPr>
          <w:ilvl w:val="0"/>
          <w:numId w:val="59"/>
        </w:numPr>
        <w:rPr>
          <w:color w:val="000000" w:themeColor="text1"/>
          <w:sz w:val="28"/>
          <w:szCs w:val="28"/>
        </w:rPr>
      </w:pPr>
      <w:r w:rsidRPr="005F17A4">
        <w:rPr>
          <w:color w:val="000000" w:themeColor="text1"/>
          <w:sz w:val="28"/>
          <w:szCs w:val="28"/>
        </w:rPr>
        <w:t>Mục tiêu. Người đọc xong phải biết hành ngay: Khi thân động, biết thân. Khi thọ sanh, biết thọ. Khi tâm động, biết tâm. Khi pháp chướng hiện, biết pháp. Khi ái sanh, biết xả ly. Khi khổ sanh, biết Bốn Thánh Đế.</w:t>
      </w:r>
    </w:p>
    <w:p w14:paraId="34389973" w14:textId="4B9591F3" w:rsidR="00E32F14" w:rsidRPr="005F17A4" w:rsidRDefault="00322786" w:rsidP="00E32F14">
      <w:pPr>
        <w:pStyle w:val="NormalWeb"/>
        <w:outlineLvl w:val="2"/>
        <w:rPr>
          <w:color w:val="000000" w:themeColor="text1"/>
          <w:sz w:val="28"/>
          <w:szCs w:val="28"/>
        </w:rPr>
      </w:pPr>
      <w:bookmarkStart w:id="1430" w:name="_Toc232456548"/>
      <w:r w:rsidRPr="005F17A4">
        <w:rPr>
          <w:rStyle w:val="Strong"/>
          <w:color w:val="000000" w:themeColor="text1"/>
          <w:sz w:val="28"/>
          <w:szCs w:val="28"/>
        </w:rPr>
        <w:t>4. Bản hằng ngày — niệm xứ nhật dụng</w:t>
      </w:r>
      <w:bookmarkEnd w:id="1430"/>
    </w:p>
    <w:p w14:paraId="7A63B33B" w14:textId="77777777" w:rsidR="00E32F14" w:rsidRPr="005F17A4" w:rsidRDefault="00E32F14" w:rsidP="00E32F14">
      <w:pPr>
        <w:pStyle w:val="NormalWeb"/>
        <w:numPr>
          <w:ilvl w:val="0"/>
          <w:numId w:val="60"/>
        </w:numPr>
        <w:rPr>
          <w:color w:val="000000" w:themeColor="text1"/>
          <w:sz w:val="28"/>
          <w:szCs w:val="28"/>
        </w:rPr>
      </w:pPr>
      <w:r w:rsidRPr="005F17A4">
        <w:rPr>
          <w:color w:val="000000" w:themeColor="text1"/>
          <w:sz w:val="28"/>
          <w:szCs w:val="28"/>
        </w:rPr>
        <w:t>Đối tượng. Dành cho người muốn thực hành mỗi ngày, sáng tối, trong gia đình, công việc, đạo tràng.</w:t>
      </w:r>
    </w:p>
    <w:p w14:paraId="5DDFD232" w14:textId="77777777" w:rsidR="00E32F14" w:rsidRPr="005F17A4" w:rsidRDefault="00E32F14" w:rsidP="00E32F14">
      <w:pPr>
        <w:pStyle w:val="NormalWeb"/>
        <w:numPr>
          <w:ilvl w:val="0"/>
          <w:numId w:val="60"/>
        </w:numPr>
        <w:rPr>
          <w:color w:val="000000" w:themeColor="text1"/>
          <w:sz w:val="28"/>
          <w:szCs w:val="28"/>
        </w:rPr>
      </w:pPr>
      <w:r w:rsidRPr="005F17A4">
        <w:rPr>
          <w:color w:val="000000" w:themeColor="text1"/>
          <w:sz w:val="28"/>
          <w:szCs w:val="28"/>
        </w:rPr>
        <w:t>Nội dung. Nên ngắn, dễ tụng, dễ nhớ: Bản kinh tụng ngắn. Bản 24 câu tinh yếu. Bản thực hành một hơi thở. Bản tự kiểm hằng ngày. Bản sám nguyện thất niệm. Bản thực hành khi ăn uống, nói, làm việc, đi đứng ngồi nằm.</w:t>
      </w:r>
    </w:p>
    <w:p w14:paraId="6E8FBA6D" w14:textId="77777777" w:rsidR="00E32F14" w:rsidRPr="005F17A4" w:rsidRDefault="00E32F14" w:rsidP="00E32F14">
      <w:pPr>
        <w:pStyle w:val="NormalWeb"/>
        <w:numPr>
          <w:ilvl w:val="0"/>
          <w:numId w:val="60"/>
        </w:numPr>
        <w:rPr>
          <w:color w:val="000000" w:themeColor="text1"/>
          <w:sz w:val="28"/>
          <w:szCs w:val="28"/>
        </w:rPr>
      </w:pPr>
      <w:r w:rsidRPr="005F17A4">
        <w:rPr>
          <w:color w:val="000000" w:themeColor="text1"/>
          <w:sz w:val="28"/>
          <w:szCs w:val="28"/>
        </w:rPr>
        <w:t>Dấu hiệu thành công. Người dùng bản này sẽ có thói quen: Trước khi nói, biết tâm. Trước khi ăn, biết thọ. Trước khi ngủ, soi lại ngày. Khi bị chê, nhớ thọ vô thường. Khi được khen, không nuôi mạn. Khi đau, biết khổ thọ.</w:t>
      </w:r>
    </w:p>
    <w:p w14:paraId="1AEFE7E1" w14:textId="2C013290" w:rsidR="00E32F14" w:rsidRPr="005F17A4" w:rsidRDefault="00322786" w:rsidP="00E32F14">
      <w:pPr>
        <w:pStyle w:val="NormalWeb"/>
        <w:outlineLvl w:val="2"/>
        <w:rPr>
          <w:color w:val="000000" w:themeColor="text1"/>
          <w:sz w:val="28"/>
          <w:szCs w:val="28"/>
        </w:rPr>
      </w:pPr>
      <w:bookmarkStart w:id="1431" w:name="_Toc232456549"/>
      <w:r w:rsidRPr="005F17A4">
        <w:rPr>
          <w:rStyle w:val="Strong"/>
          <w:color w:val="000000" w:themeColor="text1"/>
          <w:sz w:val="28"/>
          <w:szCs w:val="28"/>
        </w:rPr>
        <w:t>5. Bản người bệnh và hộ niệm</w:t>
      </w:r>
      <w:bookmarkEnd w:id="1431"/>
    </w:p>
    <w:p w14:paraId="009F5505" w14:textId="77777777" w:rsidR="00E32F14" w:rsidRPr="005F17A4" w:rsidRDefault="00E32F14" w:rsidP="00E32F14">
      <w:pPr>
        <w:pStyle w:val="NormalWeb"/>
        <w:numPr>
          <w:ilvl w:val="0"/>
          <w:numId w:val="61"/>
        </w:numPr>
        <w:rPr>
          <w:color w:val="000000" w:themeColor="text1"/>
          <w:sz w:val="28"/>
          <w:szCs w:val="28"/>
        </w:rPr>
      </w:pPr>
      <w:r w:rsidRPr="005F17A4">
        <w:rPr>
          <w:color w:val="000000" w:themeColor="text1"/>
          <w:sz w:val="28"/>
          <w:szCs w:val="28"/>
        </w:rPr>
        <w:lastRenderedPageBreak/>
        <w:t>Đối tượng. Dành cho: Người bệnh. Người già. Người chăm bệnh. Ban hộ niệm. Gia đình có người lâm chung. Tự viện chăm sóc người bệnh.</w:t>
      </w:r>
    </w:p>
    <w:p w14:paraId="7B8D4FB8" w14:textId="77777777" w:rsidR="00E32F14" w:rsidRPr="005F17A4" w:rsidRDefault="00E32F14" w:rsidP="00E32F14">
      <w:pPr>
        <w:pStyle w:val="NormalWeb"/>
        <w:numPr>
          <w:ilvl w:val="0"/>
          <w:numId w:val="61"/>
        </w:numPr>
        <w:rPr>
          <w:color w:val="000000" w:themeColor="text1"/>
          <w:sz w:val="28"/>
          <w:szCs w:val="28"/>
        </w:rPr>
      </w:pPr>
      <w:r w:rsidRPr="005F17A4">
        <w:rPr>
          <w:color w:val="000000" w:themeColor="text1"/>
          <w:sz w:val="28"/>
          <w:szCs w:val="28"/>
        </w:rPr>
        <w:t>Nội dung cần thật ngắn. Có thân bệnh đây. Thân người là sắc. Sắc này vô thường. Có khổ thọ đây. Cảm giác là thọ. Thọ ấy là vô thường. Không chấp trước. Không hoan hỷ. Có tâm sợ đây. Tâm sợ do duyên sanh. Tâm sợ không phải ta. Không nương tựa thân. Không nương tựa thọ. Không nương tựa tâm. Không nương tựa pháp. Xả ly. Khí xả. Giải thoát. Vô nhiễm.</w:t>
      </w:r>
    </w:p>
    <w:p w14:paraId="77383ACE" w14:textId="77777777" w:rsidR="00E32F14" w:rsidRPr="005F17A4" w:rsidRDefault="00E32F14" w:rsidP="00E32F14">
      <w:pPr>
        <w:pStyle w:val="NormalWeb"/>
        <w:numPr>
          <w:ilvl w:val="0"/>
          <w:numId w:val="61"/>
        </w:numPr>
        <w:rPr>
          <w:color w:val="000000" w:themeColor="text1"/>
          <w:sz w:val="28"/>
          <w:szCs w:val="28"/>
        </w:rPr>
      </w:pPr>
      <w:r w:rsidRPr="005F17A4">
        <w:rPr>
          <w:color w:val="000000" w:themeColor="text1"/>
          <w:sz w:val="28"/>
          <w:szCs w:val="28"/>
        </w:rPr>
        <w:t>Nguyên tắc biên tập. Chữ lớn. Câu ngắn. Ít giải thích. Nhiều khoảng trắng. Có bản tụng 1 phút, 3 phút, 7 phút. Không làm người bệnh sợ thêm. Không làm tăng ái luyến.</w:t>
      </w:r>
    </w:p>
    <w:p w14:paraId="4334EB0B" w14:textId="5B55A6F6" w:rsidR="00E32F14" w:rsidRPr="005F17A4" w:rsidRDefault="00322786" w:rsidP="007E7AC2">
      <w:pPr>
        <w:pStyle w:val="NormalWeb"/>
        <w:outlineLvl w:val="2"/>
        <w:rPr>
          <w:color w:val="000000" w:themeColor="text1"/>
          <w:sz w:val="28"/>
          <w:szCs w:val="28"/>
        </w:rPr>
      </w:pPr>
      <w:bookmarkStart w:id="1432" w:name="_Toc232456550"/>
      <w:r w:rsidRPr="005F17A4">
        <w:rPr>
          <w:rStyle w:val="Strong"/>
          <w:color w:val="000000" w:themeColor="text1"/>
          <w:sz w:val="28"/>
          <w:szCs w:val="28"/>
        </w:rPr>
        <w:t>6. Bản cư sĩ giữa đời</w:t>
      </w:r>
      <w:bookmarkEnd w:id="1432"/>
    </w:p>
    <w:p w14:paraId="6029E8B9" w14:textId="77777777" w:rsidR="00E32F14" w:rsidRPr="005F17A4" w:rsidRDefault="00E32F14" w:rsidP="00E32F14">
      <w:pPr>
        <w:pStyle w:val="NormalWeb"/>
        <w:numPr>
          <w:ilvl w:val="0"/>
          <w:numId w:val="62"/>
        </w:numPr>
        <w:rPr>
          <w:color w:val="000000" w:themeColor="text1"/>
          <w:sz w:val="28"/>
          <w:szCs w:val="28"/>
        </w:rPr>
      </w:pPr>
      <w:r w:rsidRPr="005F17A4">
        <w:rPr>
          <w:color w:val="000000" w:themeColor="text1"/>
          <w:sz w:val="28"/>
          <w:szCs w:val="28"/>
        </w:rPr>
        <w:t>Đối tượng. Người sống giữa gia đình, công việc, xã hội.</w:t>
      </w:r>
    </w:p>
    <w:p w14:paraId="42D1F858" w14:textId="77777777" w:rsidR="00E32F14" w:rsidRPr="005F17A4" w:rsidRDefault="00E32F14" w:rsidP="00E32F14">
      <w:pPr>
        <w:pStyle w:val="NormalWeb"/>
        <w:numPr>
          <w:ilvl w:val="0"/>
          <w:numId w:val="62"/>
        </w:numPr>
        <w:rPr>
          <w:color w:val="000000" w:themeColor="text1"/>
          <w:sz w:val="28"/>
          <w:szCs w:val="28"/>
        </w:rPr>
      </w:pPr>
      <w:r w:rsidRPr="005F17A4">
        <w:rPr>
          <w:color w:val="000000" w:themeColor="text1"/>
          <w:sz w:val="28"/>
          <w:szCs w:val="28"/>
        </w:rPr>
        <w:t>Nội dung chính. Năm giới làm nền. Thân niệm trong sinh hoạt. Thọ niệm trong khen chê, được mất. Tâm niệm trong gia đình. Pháp niệm giữa công việc và xã hội. Sáu căn và mạng xã hội. Tiền bạc, danh lợi, nuôi con, xung đột gia đình. Thời khóa 5 phút, 15 phút, 30 phút.</w:t>
      </w:r>
    </w:p>
    <w:p w14:paraId="0C311A78" w14:textId="77777777" w:rsidR="00E32F14" w:rsidRPr="005F17A4" w:rsidRDefault="00E32F14" w:rsidP="00E32F14">
      <w:pPr>
        <w:pStyle w:val="NormalWeb"/>
        <w:numPr>
          <w:ilvl w:val="0"/>
          <w:numId w:val="62"/>
        </w:numPr>
        <w:rPr>
          <w:color w:val="000000" w:themeColor="text1"/>
          <w:sz w:val="28"/>
          <w:szCs w:val="28"/>
        </w:rPr>
      </w:pPr>
      <w:r w:rsidRPr="005F17A4">
        <w:rPr>
          <w:color w:val="000000" w:themeColor="text1"/>
          <w:sz w:val="28"/>
          <w:szCs w:val="28"/>
        </w:rPr>
        <w:t>Lõi hành trì. Cư sĩ cần nhớ: Giữa đời vẫn có thân, thọ, tâm, pháp. Giữa đời vẫn có thọ vô thường. Giữa đời vẫn có ái cần xả ly. Giữa đời vẫn có Bốn Thánh Đế. Giữa đời vẫn có không nương tựa.</w:t>
      </w:r>
    </w:p>
    <w:p w14:paraId="1910A686" w14:textId="7B5B55BF" w:rsidR="00E32F14" w:rsidRPr="005F17A4" w:rsidRDefault="00322786" w:rsidP="007E7AC2">
      <w:pPr>
        <w:pStyle w:val="NormalWeb"/>
        <w:outlineLvl w:val="2"/>
        <w:rPr>
          <w:color w:val="000000" w:themeColor="text1"/>
          <w:sz w:val="28"/>
          <w:szCs w:val="28"/>
        </w:rPr>
      </w:pPr>
      <w:bookmarkStart w:id="1433" w:name="_Toc232456551"/>
      <w:r w:rsidRPr="005F17A4">
        <w:rPr>
          <w:rStyle w:val="Strong"/>
          <w:color w:val="000000" w:themeColor="text1"/>
          <w:sz w:val="28"/>
          <w:szCs w:val="28"/>
        </w:rPr>
        <w:t>7. Bản xuất gia và đại chúng</w:t>
      </w:r>
      <w:bookmarkEnd w:id="1433"/>
    </w:p>
    <w:p w14:paraId="2ED12418" w14:textId="77777777" w:rsidR="00E32F14" w:rsidRPr="005F17A4" w:rsidRDefault="00E32F14" w:rsidP="00E32F14">
      <w:pPr>
        <w:pStyle w:val="NormalWeb"/>
        <w:numPr>
          <w:ilvl w:val="0"/>
          <w:numId w:val="63"/>
        </w:numPr>
        <w:rPr>
          <w:color w:val="000000" w:themeColor="text1"/>
          <w:sz w:val="28"/>
          <w:szCs w:val="28"/>
        </w:rPr>
      </w:pPr>
      <w:r w:rsidRPr="005F17A4">
        <w:rPr>
          <w:color w:val="000000" w:themeColor="text1"/>
          <w:sz w:val="28"/>
          <w:szCs w:val="28"/>
        </w:rPr>
        <w:t>Đối tượng. Người mới xuất gia. Sa-di, Sa-di-ni. Tỳ-kheo, Tỳ-kheo-ni. Đại chúng tự viện. Rừng thiền. Học viện.</w:t>
      </w:r>
    </w:p>
    <w:p w14:paraId="28627626" w14:textId="77777777" w:rsidR="00E32F14" w:rsidRPr="005F17A4" w:rsidRDefault="00E32F14" w:rsidP="00E32F14">
      <w:pPr>
        <w:pStyle w:val="NormalWeb"/>
        <w:numPr>
          <w:ilvl w:val="0"/>
          <w:numId w:val="63"/>
        </w:numPr>
        <w:rPr>
          <w:color w:val="000000" w:themeColor="text1"/>
          <w:sz w:val="28"/>
          <w:szCs w:val="28"/>
        </w:rPr>
      </w:pPr>
      <w:r w:rsidRPr="005F17A4">
        <w:rPr>
          <w:color w:val="000000" w:themeColor="text1"/>
          <w:sz w:val="28"/>
          <w:szCs w:val="28"/>
        </w:rPr>
        <w:t>Nội dung chính. Giới và oai nghi. Đi, đứng, ngồi, nằm. Ăn uống tỉnh giác. Nói và im lặng. Chấp tác. Bất hòa trong đại chúng. Người bệnh trong đại chúng. Nghe pháp, học pháp, giảng pháp. Viễn ly, độc cư, nhà trống. Không chấp y áo, vai trò, định, pháp, cái biết.</w:t>
      </w:r>
    </w:p>
    <w:p w14:paraId="645B69F1" w14:textId="77777777" w:rsidR="00E32F14" w:rsidRPr="005F17A4" w:rsidRDefault="00E32F14" w:rsidP="00E32F14">
      <w:pPr>
        <w:pStyle w:val="NormalWeb"/>
        <w:numPr>
          <w:ilvl w:val="0"/>
          <w:numId w:val="63"/>
        </w:numPr>
        <w:rPr>
          <w:color w:val="000000" w:themeColor="text1"/>
          <w:sz w:val="28"/>
          <w:szCs w:val="28"/>
        </w:rPr>
      </w:pPr>
      <w:r w:rsidRPr="005F17A4">
        <w:rPr>
          <w:color w:val="000000" w:themeColor="text1"/>
          <w:sz w:val="28"/>
          <w:szCs w:val="28"/>
        </w:rPr>
        <w:t>Mục tiêu. Tự viện trở thành đạo tràng Niệm Xứ: Đi trong niệm. Ăn trong niệm. Nói trong niệm. Học trong niệm. Bệnh trong niệm. Bất hòa cũng được soi trong niệm.</w:t>
      </w:r>
    </w:p>
    <w:p w14:paraId="21FC3019" w14:textId="5BE9D407" w:rsidR="00E32F14" w:rsidRPr="005F17A4" w:rsidRDefault="00322786" w:rsidP="007E7AC2">
      <w:pPr>
        <w:pStyle w:val="NormalWeb"/>
        <w:outlineLvl w:val="2"/>
        <w:rPr>
          <w:color w:val="000000" w:themeColor="text1"/>
          <w:sz w:val="28"/>
          <w:szCs w:val="28"/>
        </w:rPr>
      </w:pPr>
      <w:bookmarkStart w:id="1434" w:name="_Toc232456552"/>
      <w:r w:rsidRPr="005F17A4">
        <w:rPr>
          <w:rStyle w:val="Strong"/>
          <w:color w:val="000000" w:themeColor="text1"/>
          <w:sz w:val="28"/>
          <w:szCs w:val="28"/>
        </w:rPr>
        <w:t>8. Bản giảng sư niệm xứ</w:t>
      </w:r>
      <w:bookmarkEnd w:id="1434"/>
    </w:p>
    <w:p w14:paraId="62CDF7FC" w14:textId="77777777" w:rsidR="00E32F14" w:rsidRPr="005F17A4" w:rsidRDefault="00E32F14" w:rsidP="00E32F14">
      <w:pPr>
        <w:pStyle w:val="NormalWeb"/>
        <w:numPr>
          <w:ilvl w:val="0"/>
          <w:numId w:val="64"/>
        </w:numPr>
        <w:rPr>
          <w:color w:val="000000" w:themeColor="text1"/>
          <w:sz w:val="28"/>
          <w:szCs w:val="28"/>
        </w:rPr>
      </w:pPr>
      <w:r w:rsidRPr="005F17A4">
        <w:rPr>
          <w:color w:val="000000" w:themeColor="text1"/>
          <w:sz w:val="28"/>
          <w:szCs w:val="28"/>
        </w:rPr>
        <w:t>Đối tượng. Người thuyết pháp, giáo thọ, hướng dẫn thiền, đào tạo đại chúng.</w:t>
      </w:r>
    </w:p>
    <w:p w14:paraId="12AF74A3" w14:textId="77777777" w:rsidR="00E32F14" w:rsidRPr="005F17A4" w:rsidRDefault="00E32F14" w:rsidP="00E32F14">
      <w:pPr>
        <w:pStyle w:val="NormalWeb"/>
        <w:numPr>
          <w:ilvl w:val="0"/>
          <w:numId w:val="64"/>
        </w:numPr>
        <w:rPr>
          <w:color w:val="000000" w:themeColor="text1"/>
          <w:sz w:val="28"/>
          <w:szCs w:val="28"/>
        </w:rPr>
      </w:pPr>
      <w:r w:rsidRPr="005F17A4">
        <w:rPr>
          <w:color w:val="000000" w:themeColor="text1"/>
          <w:sz w:val="28"/>
          <w:szCs w:val="28"/>
        </w:rPr>
        <w:t>Nội dung bắt buộc. Một bài giảng Niệm Xứ phải có: 1. Con đường độc nhất. 2. Bốn hành xứ. 3. Nhiệt tâm, tỉnh giác, chánh niệm, nhiếp phục tham ưu. 4. Nội, ngoại, nội ngoại. 5. Tập khởi, đoạn diệt, sanh diệt. 6. Có thân, thọ, tâm, pháp đây. 7. Thọ ấy là vô thường. 8. Không chấp trước, không hoan hỷ. 9. Ngũ uẩn. 10. Sáu căn. 11. Năm triền cái. 12. Bảy Giác Chi. 13. Bốn Thánh Đế. 14. Bát Thánh Đạo. 15. Không nương tựa, không chấp trước.</w:t>
      </w:r>
    </w:p>
    <w:p w14:paraId="701A4EE1" w14:textId="77777777" w:rsidR="00E32F14" w:rsidRPr="005F17A4" w:rsidRDefault="00E32F14" w:rsidP="00E32F14">
      <w:pPr>
        <w:pStyle w:val="NormalWeb"/>
        <w:numPr>
          <w:ilvl w:val="0"/>
          <w:numId w:val="64"/>
        </w:numPr>
        <w:rPr>
          <w:color w:val="000000" w:themeColor="text1"/>
          <w:sz w:val="28"/>
          <w:szCs w:val="28"/>
        </w:rPr>
      </w:pPr>
      <w:r w:rsidRPr="005F17A4">
        <w:rPr>
          <w:color w:val="000000" w:themeColor="text1"/>
          <w:sz w:val="28"/>
          <w:szCs w:val="28"/>
        </w:rPr>
        <w:lastRenderedPageBreak/>
        <w:t>Cảnh báo. Đừng giảng Niệm Xứ như kỹ thuật thư giãn đơn thuần. Đừng bỏ Chánh trí, Niết-bàn. Đừng bỏ Khổ, Tập, Diệt, Đạo. Đừng làm người nghe chấp pháp, chấp định, chấp cái biết.</w:t>
      </w:r>
    </w:p>
    <w:p w14:paraId="3C50FA63" w14:textId="4BFD504E" w:rsidR="00E32F14" w:rsidRPr="005F17A4" w:rsidRDefault="00322786" w:rsidP="00322786">
      <w:pPr>
        <w:pStyle w:val="NormalWeb"/>
        <w:outlineLvl w:val="2"/>
        <w:rPr>
          <w:color w:val="000000" w:themeColor="text1"/>
          <w:sz w:val="28"/>
          <w:szCs w:val="28"/>
        </w:rPr>
      </w:pPr>
      <w:bookmarkStart w:id="1435" w:name="_Toc232456553"/>
      <w:r w:rsidRPr="005F17A4">
        <w:rPr>
          <w:rStyle w:val="Strong"/>
          <w:color w:val="000000" w:themeColor="text1"/>
          <w:sz w:val="28"/>
          <w:szCs w:val="28"/>
        </w:rPr>
        <w:t>9. Bản ấn tống bỏ túi</w:t>
      </w:r>
      <w:bookmarkEnd w:id="1435"/>
    </w:p>
    <w:p w14:paraId="09A26A21"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Bản bỏ túi nên cực ngắn, có thể gồm: Có thân đây. Có thọ đây. Có tâm đây. Có những pháp ở đây.</w:t>
      </w:r>
    </w:p>
    <w:p w14:paraId="36CE3660"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2008D82B"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0E59B48E"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CHẾ. ĐOẠN. TU. TRÌ.</w:t>
      </w:r>
    </w:p>
    <w:p w14:paraId="22705147"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Không nương tựa. Không chấp trước một vật gì trên đời.</w:t>
      </w:r>
    </w:p>
    <w:p w14:paraId="49EAD248" w14:textId="77777777" w:rsidR="00E32F14" w:rsidRPr="005F17A4" w:rsidRDefault="00E32F14" w:rsidP="00E32F14">
      <w:pPr>
        <w:pStyle w:val="NormalWeb"/>
        <w:rPr>
          <w:color w:val="000000" w:themeColor="text1"/>
          <w:sz w:val="28"/>
          <w:szCs w:val="28"/>
        </w:rPr>
      </w:pPr>
      <w:r w:rsidRPr="005F17A4">
        <w:rPr>
          <w:color w:val="000000" w:themeColor="text1"/>
          <w:sz w:val="28"/>
          <w:szCs w:val="28"/>
        </w:rPr>
        <w:t>Dùng cho: Người đi đường. Người bệnh. Người hộ niệm. Người mới học. Người muốn mang pháp trong túi áo.</w:t>
      </w:r>
    </w:p>
    <w:p w14:paraId="1AB68EDE" w14:textId="5D438D8C" w:rsidR="00E32F14" w:rsidRPr="005F17A4" w:rsidRDefault="00E32F14" w:rsidP="00322786">
      <w:pPr>
        <w:pStyle w:val="Heading3"/>
        <w:rPr>
          <w:rFonts w:ascii="Times New Roman" w:hAnsi="Times New Roman" w:cs="Times New Roman"/>
          <w:bCs w:val="0"/>
          <w:color w:val="000000" w:themeColor="text1"/>
          <w:sz w:val="28"/>
          <w:szCs w:val="28"/>
        </w:rPr>
      </w:pPr>
      <w:bookmarkStart w:id="1436" w:name="_Toc232456554"/>
      <w:r w:rsidRPr="005F17A4">
        <w:rPr>
          <w:rFonts w:ascii="Times New Roman" w:hAnsi="Times New Roman" w:cs="Times New Roman"/>
          <w:bCs w:val="0"/>
          <w:color w:val="000000" w:themeColor="text1"/>
          <w:sz w:val="28"/>
          <w:szCs w:val="28"/>
        </w:rPr>
        <w:t>10</w:t>
      </w:r>
      <w:r w:rsidRPr="005F17A4">
        <w:rPr>
          <w:rFonts w:ascii="Times New Roman" w:hAnsi="Times New Roman" w:cs="Times New Roman"/>
          <w:color w:val="000000" w:themeColor="text1"/>
          <w:sz w:val="28"/>
          <w:szCs w:val="28"/>
        </w:rPr>
        <w:t>. B</w:t>
      </w:r>
      <w:r w:rsidR="00322786" w:rsidRPr="005F17A4">
        <w:rPr>
          <w:rFonts w:ascii="Times New Roman" w:hAnsi="Times New Roman" w:cs="Times New Roman"/>
          <w:color w:val="000000" w:themeColor="text1"/>
          <w:sz w:val="28"/>
          <w:szCs w:val="28"/>
        </w:rPr>
        <w:t>ản đồ phân tầng ấn bản</w:t>
      </w:r>
      <w:bookmarkEnd w:id="1436"/>
    </w:p>
    <w:p w14:paraId="6893A008" w14:textId="77777777" w:rsidR="00E32F14" w:rsidRPr="005F17A4" w:rsidRDefault="00E32F14" w:rsidP="00E32F14">
      <w:pPr>
        <w:rPr>
          <w:rFonts w:cs="Times New Roman"/>
          <w:color w:val="000000" w:themeColor="text1"/>
          <w:sz w:val="28"/>
          <w:szCs w:val="28"/>
        </w:rPr>
      </w:pPr>
      <w:r w:rsidRPr="005F17A4">
        <w:rPr>
          <w:rFonts w:cs="Times New Roman"/>
          <w:color w:val="000000" w:themeColor="text1"/>
          <w:sz w:val="28"/>
          <w:szCs w:val="28"/>
        </w:rPr>
        <w:t>PHÂN TẦNG ẤN BẢN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ĐẠI BẢN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Đầy đủ 100 chương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 dày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Sơ đồ, kệ, phụ lục</w:t>
      </w:r>
      <w:r w:rsidRPr="005F17A4">
        <w:rPr>
          <w:rFonts w:cs="Times New Roman"/>
          <w:color w:val="000000" w:themeColor="text1"/>
          <w:sz w:val="28"/>
          <w:szCs w:val="28"/>
        </w:rPr>
        <w:br/>
        <w:t>│   └── Dành cho học viện, giảng sư, thư viện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YẾU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Lõi con đường độc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24 câu, 12 nấc, 108 câu pháp hành</w:t>
      </w:r>
      <w:r w:rsidRPr="005F17A4">
        <w:rPr>
          <w:rFonts w:cs="Times New Roman"/>
          <w:color w:val="000000" w:themeColor="text1"/>
          <w:sz w:val="28"/>
          <w:szCs w:val="28"/>
        </w:rPr>
        <w:br/>
        <w:t>│   └── Dành cho người mới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NHẬT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Sáng tối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nói, làm việc, ngủ</w:t>
      </w:r>
      <w:r w:rsidRPr="005F17A4">
        <w:rPr>
          <w:rFonts w:cs="Times New Roman"/>
          <w:color w:val="000000" w:themeColor="text1"/>
          <w:sz w:val="28"/>
          <w:szCs w:val="28"/>
        </w:rPr>
        <w:br/>
        <w:t>│   └── Dành cho tu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NGƯỜI BỆNH - HỘ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Câu ngắn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Chữ lớn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CƯ SĨ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Gia đình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việc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Xã hội</w:t>
      </w:r>
      <w:r w:rsidRPr="005F17A4">
        <w:rPr>
          <w:rFonts w:cs="Times New Roman"/>
          <w:color w:val="000000" w:themeColor="text1"/>
          <w:sz w:val="28"/>
          <w:szCs w:val="28"/>
        </w:rPr>
        <w:br/>
        <w:t>│   └── Khen chê, được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XUẤT GIA - ĐẠI CHÚNG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Bữa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hòa</w:t>
      </w:r>
      <w:r w:rsidRPr="005F17A4">
        <w:rPr>
          <w:rFonts w:cs="Times New Roman"/>
          <w:color w:val="000000" w:themeColor="text1"/>
          <w:sz w:val="28"/>
          <w:szCs w:val="28"/>
        </w:rPr>
        <w:br/>
        <w:t>│   └── Viễn ly</w:t>
      </w:r>
      <w:r w:rsidRPr="005F17A4">
        <w:rPr>
          <w:rFonts w:cs="Times New Roman"/>
          <w:color w:val="000000" w:themeColor="text1"/>
          <w:sz w:val="28"/>
          <w:szCs w:val="28"/>
        </w:rPr>
        <w:br/>
        <w:t>│</w:t>
      </w:r>
      <w:r w:rsidRPr="005F17A4">
        <w:rPr>
          <w:rFonts w:cs="Times New Roman"/>
          <w:color w:val="000000" w:themeColor="text1"/>
          <w:sz w:val="28"/>
          <w:szCs w:val="28"/>
        </w:rPr>
        <w:br/>
        <w:t>└── GIẢNG SƯ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Đạo lộ</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Ứng dụng</w:t>
      </w:r>
      <w:r w:rsidRPr="005F17A4">
        <w:rPr>
          <w:rFonts w:cs="Times New Roman"/>
          <w:color w:val="000000" w:themeColor="text1"/>
          <w:sz w:val="28"/>
          <w:szCs w:val="28"/>
        </w:rPr>
        <w:br/>
        <w:t xml:space="preserve">    └── Không làm mất cứu cánh</w:t>
      </w:r>
    </w:p>
    <w:p w14:paraId="4AE709E6" w14:textId="77777777" w:rsidR="007E7AC2" w:rsidRPr="005F17A4" w:rsidRDefault="007E7AC2" w:rsidP="00322786">
      <w:pPr>
        <w:pStyle w:val="Heading2"/>
        <w:rPr>
          <w:rFonts w:ascii="Times New Roman" w:hAnsi="Times New Roman" w:cs="Times New Roman"/>
          <w:b w:val="0"/>
          <w:bCs w:val="0"/>
          <w:color w:val="000000" w:themeColor="text1"/>
          <w:sz w:val="28"/>
          <w:szCs w:val="28"/>
        </w:rPr>
      </w:pPr>
      <w:bookmarkStart w:id="1437" w:name="_Toc232456555"/>
      <w:r w:rsidRPr="005F17A4">
        <w:rPr>
          <w:rFonts w:ascii="Times New Roman" w:hAnsi="Times New Roman" w:cs="Times New Roman"/>
          <w:color w:val="000000" w:themeColor="text1"/>
          <w:sz w:val="28"/>
          <w:szCs w:val="28"/>
        </w:rPr>
        <w:t>KỆ TÓM TẮT CHƯƠNG 101</w:t>
      </w:r>
      <w:bookmarkEnd w:id="1437"/>
    </w:p>
    <w:p w14:paraId="1C73A5FB" w14:textId="77777777" w:rsidR="007E7AC2" w:rsidRPr="005F17A4" w:rsidRDefault="007E7AC2" w:rsidP="007E7AC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A2F3C6F" w14:textId="37112EB3" w:rsidR="007E7AC2" w:rsidRPr="005F17A4" w:rsidRDefault="007E7AC2" w:rsidP="007E7AC2">
      <w:pPr>
        <w:rPr>
          <w:rFonts w:cs="Times New Roman"/>
          <w:color w:val="000000" w:themeColor="text1"/>
          <w:sz w:val="28"/>
          <w:szCs w:val="28"/>
        </w:rPr>
      </w:pPr>
      <w:r w:rsidRPr="005F17A4">
        <w:rPr>
          <w:rFonts w:cs="Times New Roman"/>
          <w:color w:val="000000" w:themeColor="text1"/>
          <w:sz w:val="28"/>
          <w:szCs w:val="28"/>
        </w:rPr>
        <w:t>Một pháp phân tầng khắp mọi căn,</w:t>
      </w:r>
      <w:r w:rsidRPr="005F17A4">
        <w:rPr>
          <w:rFonts w:cs="Times New Roman"/>
          <w:color w:val="000000" w:themeColor="text1"/>
          <w:sz w:val="28"/>
          <w:szCs w:val="28"/>
        </w:rPr>
        <w:br/>
        <w:t>Người đau, kẻ học, chúng tu thân.</w:t>
      </w:r>
      <w:r w:rsidRPr="005F17A4">
        <w:rPr>
          <w:rFonts w:cs="Times New Roman"/>
          <w:color w:val="000000" w:themeColor="text1"/>
          <w:sz w:val="28"/>
          <w:szCs w:val="28"/>
        </w:rPr>
        <w:br/>
        <w:t>Bản nào cũng giữ đường Độc nhất,</w:t>
      </w:r>
      <w:r w:rsidRPr="005F17A4">
        <w:rPr>
          <w:rFonts w:cs="Times New Roman"/>
          <w:color w:val="000000" w:themeColor="text1"/>
          <w:sz w:val="28"/>
          <w:szCs w:val="28"/>
        </w:rPr>
        <w:br/>
        <w:t>Thọ diệt, tâm buông, đạo sáng ngần.</w:t>
      </w:r>
    </w:p>
    <w:p w14:paraId="112E3DC0" w14:textId="77777777" w:rsidR="007E7AC2" w:rsidRPr="005F17A4" w:rsidRDefault="007E7AC2" w:rsidP="00322786">
      <w:pPr>
        <w:pStyle w:val="Heading2"/>
        <w:rPr>
          <w:rFonts w:ascii="Times New Roman" w:hAnsi="Times New Roman" w:cs="Times New Roman"/>
          <w:b w:val="0"/>
          <w:bCs w:val="0"/>
          <w:color w:val="000000" w:themeColor="text1"/>
          <w:sz w:val="28"/>
          <w:szCs w:val="28"/>
        </w:rPr>
      </w:pPr>
      <w:bookmarkStart w:id="1438" w:name="_Toc232456556"/>
      <w:r w:rsidRPr="005F17A4">
        <w:rPr>
          <w:rFonts w:ascii="Times New Roman" w:hAnsi="Times New Roman" w:cs="Times New Roman"/>
          <w:color w:val="000000" w:themeColor="text1"/>
          <w:sz w:val="28"/>
          <w:szCs w:val="28"/>
        </w:rPr>
        <w:t>SƠ ĐỒ TÓM LƯỢC CHƯƠNG 101</w:t>
      </w:r>
      <w:bookmarkEnd w:id="1438"/>
    </w:p>
    <w:p w14:paraId="3603B6E8" w14:textId="77777777" w:rsidR="007E7AC2" w:rsidRPr="005F17A4" w:rsidRDefault="007E7AC2" w:rsidP="007E7AC2">
      <w:pPr>
        <w:rPr>
          <w:rFonts w:cs="Times New Roman"/>
          <w:color w:val="000000" w:themeColor="text1"/>
          <w:sz w:val="28"/>
          <w:szCs w:val="28"/>
        </w:rPr>
      </w:pPr>
      <w:r w:rsidRPr="005F17A4">
        <w:rPr>
          <w:rFonts w:cs="Times New Roman"/>
          <w:color w:val="000000" w:themeColor="text1"/>
          <w:sz w:val="28"/>
          <w:szCs w:val="28"/>
        </w:rPr>
        <w:t>PHÂN TẦNG ẤN BẢN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Đầy đủ</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yếu</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Nhật dụng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 - hộ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Cư sĩ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Xuất gia - đại chúng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Giảng sư</w:t>
      </w:r>
      <w:r w:rsidRPr="005F17A4">
        <w:rPr>
          <w:rFonts w:cs="Times New Roman"/>
          <w:color w:val="000000" w:themeColor="text1"/>
          <w:sz w:val="28"/>
          <w:szCs w:val="28"/>
        </w:rPr>
        <w:br/>
        <w:t>└── Bỏ túi</w:t>
      </w:r>
      <w:r w:rsidRPr="005F17A4">
        <w:rPr>
          <w:rFonts w:cs="Times New Roman"/>
          <w:color w:val="000000" w:themeColor="text1"/>
          <w:sz w:val="28"/>
          <w:szCs w:val="28"/>
        </w:rPr>
        <w:br/>
        <w:t xml:space="preserve">    └── Tất cả quy về:</w:t>
      </w:r>
      <w:r w:rsidRPr="005F17A4">
        <w:rPr>
          <w:rFonts w:cs="Times New Roman"/>
          <w:color w:val="000000" w:themeColor="text1"/>
          <w:sz w:val="28"/>
          <w:szCs w:val="28"/>
        </w:rPr>
        <w:br/>
        <w:t xml:space="preserve">        thân - thọ - tâm - pháp,</w:t>
      </w:r>
      <w:r w:rsidRPr="005F17A4">
        <w:rPr>
          <w:rFonts w:cs="Times New Roman"/>
          <w:color w:val="000000" w:themeColor="text1"/>
          <w:sz w:val="28"/>
          <w:szCs w:val="28"/>
        </w:rPr>
        <w:br/>
        <w:t xml:space="preserve">        thọ vô thường,</w:t>
      </w:r>
      <w:r w:rsidRPr="005F17A4">
        <w:rPr>
          <w:rFonts w:cs="Times New Roman"/>
          <w:color w:val="000000" w:themeColor="text1"/>
          <w:sz w:val="28"/>
          <w:szCs w:val="28"/>
        </w:rPr>
        <w:br/>
        <w:t xml:space="preserve">        không nương tựa,</w:t>
      </w:r>
      <w:r w:rsidRPr="005F17A4">
        <w:rPr>
          <w:rFonts w:cs="Times New Roman"/>
          <w:color w:val="000000" w:themeColor="text1"/>
          <w:sz w:val="28"/>
          <w:szCs w:val="28"/>
        </w:rPr>
        <w:br/>
        <w:t xml:space="preserve">        không chấp trước</w:t>
      </w:r>
    </w:p>
    <w:p w14:paraId="545ECAEF" w14:textId="7DCA3F99" w:rsidR="00322786" w:rsidRPr="005F17A4" w:rsidRDefault="00322786" w:rsidP="00322786">
      <w:pPr>
        <w:pStyle w:val="NormalWeb"/>
        <w:outlineLvl w:val="1"/>
        <w:rPr>
          <w:color w:val="000000" w:themeColor="text1"/>
          <w:sz w:val="28"/>
          <w:szCs w:val="28"/>
        </w:rPr>
      </w:pPr>
      <w:bookmarkStart w:id="1439" w:name="_Toc232456557"/>
      <w:r w:rsidRPr="005F17A4">
        <w:rPr>
          <w:rStyle w:val="Strong"/>
          <w:color w:val="000000" w:themeColor="text1"/>
          <w:sz w:val="28"/>
          <w:szCs w:val="28"/>
        </w:rPr>
        <w:t>CHƯƠNG 102</w:t>
      </w:r>
      <w:r w:rsidRPr="005F17A4">
        <w:rPr>
          <w:color w:val="000000" w:themeColor="text1"/>
          <w:sz w:val="28"/>
          <w:szCs w:val="28"/>
        </w:rPr>
        <w:t xml:space="preserve">. </w:t>
      </w:r>
      <w:r w:rsidRPr="005F17A4">
        <w:rPr>
          <w:rStyle w:val="Strong"/>
          <w:color w:val="000000" w:themeColor="text1"/>
          <w:sz w:val="28"/>
          <w:szCs w:val="28"/>
        </w:rPr>
        <w:t>BẢN HƯỚNG DẪN BIÊN TẬP, DÀN TRANG, ẤN TỐNG NIỆM XỨ THÁNH ĐIỂN — ĐỂ SÁCH TRỞ THÀNH PHÁP HÀNH, KHÔNG CHỈ LÀ PHÁP VĂN</w:t>
      </w:r>
      <w:bookmarkEnd w:id="1439"/>
    </w:p>
    <w:p w14:paraId="539C210B" w14:textId="7EB0BDB9" w:rsidR="00322786" w:rsidRPr="005F17A4" w:rsidRDefault="00DE360E" w:rsidP="00322786">
      <w:pPr>
        <w:pStyle w:val="NormalWeb"/>
        <w:outlineLvl w:val="2"/>
        <w:rPr>
          <w:color w:val="000000" w:themeColor="text1"/>
          <w:sz w:val="28"/>
          <w:szCs w:val="28"/>
        </w:rPr>
      </w:pPr>
      <w:bookmarkStart w:id="1440" w:name="_Toc232456558"/>
      <w:r w:rsidRPr="005F17A4">
        <w:rPr>
          <w:rStyle w:val="Strong"/>
          <w:color w:val="000000" w:themeColor="text1"/>
          <w:sz w:val="28"/>
          <w:szCs w:val="28"/>
        </w:rPr>
        <w:t>1. Biên tập phải phục vụ pháp hành</w:t>
      </w:r>
      <w:bookmarkEnd w:id="1440"/>
    </w:p>
    <w:p w14:paraId="27AC8441"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Một quyển sách Chánh pháp không chỉ cần chữ đúng, mà còn cần cách trình bày giúp người đọc hành được. Nếu chữ quá dày mà không có điểm dừng, người đọc khó nhớ. Nếu sơ đồ đẹp mà thiếu chánh văn, người đọc dễ hiểu lệch. Nếu kệ nhiều mà không dẫn về pháp hành, người đọc dễ thích văn mà quên đạo. Nếu bố cục rối, người mới khó vào. Nếu giản lược quá mức, cứu cánh Chánh trí, Niết-bàn bị lu mờ.</w:t>
      </w:r>
    </w:p>
    <w:p w14:paraId="205A829D"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Vì vậy, biên tập Niệm Xứ Thánh Điển phải giữ bốn tiêu chuẩn: Đúng chánh văn. Rõ đạo lộ. Dễ thực hành. Không mất cứu cánh.</w:t>
      </w:r>
    </w:p>
    <w:p w14:paraId="4B518213" w14:textId="7A523768" w:rsidR="00322786" w:rsidRPr="005F17A4" w:rsidRDefault="00DE360E" w:rsidP="00322786">
      <w:pPr>
        <w:pStyle w:val="NormalWeb"/>
        <w:outlineLvl w:val="2"/>
        <w:rPr>
          <w:color w:val="000000" w:themeColor="text1"/>
          <w:sz w:val="28"/>
          <w:szCs w:val="28"/>
        </w:rPr>
      </w:pPr>
      <w:bookmarkStart w:id="1441" w:name="_Toc232456559"/>
      <w:r w:rsidRPr="005F17A4">
        <w:rPr>
          <w:rStyle w:val="Strong"/>
          <w:color w:val="000000" w:themeColor="text1"/>
          <w:sz w:val="28"/>
          <w:szCs w:val="28"/>
        </w:rPr>
        <w:t>2. Nguyên tắc giữ chánh văn</w:t>
      </w:r>
      <w:bookmarkEnd w:id="1441"/>
    </w:p>
    <w:p w14:paraId="10F7DFDB"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Các câu chánh văn cốt lõi phải được đặt ở vị trí nổi bật, lặp lại đúng lúc: Đây là con đường độc nhất... Quán thân trên thân... Quán thọ trên các thọ... Quán tâm trên tâm... Quán pháp trên các pháp... Nhiệt tâm, tỉnh giác, chánh niệm, nhiếp phục tham ưu ở đời. Có thân đây. Thọ ấy là vô thường. Không chấp trước thọ ấy. Không hoan hỷ thọ ấy. Không nương tựa, không chấp trước một vật gì trên đời. Tóm lại, năm thủ uẩn là khổ. Tham ái đưa đến tái sanh... Diệt tận tham ái, xả ly, khí xả, giải thoát, vô nhiễm.</w:t>
      </w:r>
    </w:p>
    <w:p w14:paraId="10539CF1"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Không nên thay các câu này bằng lời văn quá tự do. Có thể giải thích, nhưng sau giải thích phải trở về chánh văn.</w:t>
      </w:r>
    </w:p>
    <w:p w14:paraId="72B88EDB" w14:textId="7934015B" w:rsidR="00322786" w:rsidRPr="005F17A4" w:rsidRDefault="00DE360E" w:rsidP="00322786">
      <w:pPr>
        <w:pStyle w:val="NormalWeb"/>
        <w:outlineLvl w:val="2"/>
        <w:rPr>
          <w:color w:val="000000" w:themeColor="text1"/>
          <w:sz w:val="28"/>
          <w:szCs w:val="28"/>
        </w:rPr>
      </w:pPr>
      <w:bookmarkStart w:id="1442" w:name="_Toc232456560"/>
      <w:r w:rsidRPr="005F17A4">
        <w:rPr>
          <w:rStyle w:val="Strong"/>
          <w:color w:val="000000" w:themeColor="text1"/>
          <w:sz w:val="28"/>
          <w:szCs w:val="28"/>
        </w:rPr>
        <w:t>3. Nguyên tắc dàn trang</w:t>
      </w:r>
      <w:bookmarkEnd w:id="1442"/>
    </w:p>
    <w:p w14:paraId="2D4D6870" w14:textId="77777777" w:rsidR="00322786" w:rsidRPr="005F17A4" w:rsidRDefault="00322786" w:rsidP="00322786">
      <w:pPr>
        <w:pStyle w:val="NormalWeb"/>
        <w:numPr>
          <w:ilvl w:val="0"/>
          <w:numId w:val="65"/>
        </w:numPr>
        <w:rPr>
          <w:color w:val="000000" w:themeColor="text1"/>
          <w:sz w:val="28"/>
          <w:szCs w:val="28"/>
        </w:rPr>
      </w:pPr>
      <w:r w:rsidRPr="005F17A4">
        <w:rPr>
          <w:color w:val="000000" w:themeColor="text1"/>
          <w:sz w:val="28"/>
          <w:szCs w:val="28"/>
        </w:rPr>
        <w:lastRenderedPageBreak/>
        <w:t>Mỗi chương nên có cấu trúc cố định. Tựa chương. Mở ý. Chánh văn then chốt. Giải thích thực hành. Bản tụng ngắn. Kệ thất ngôn tứ tuyệt. Sơ đồ tóm lược. Cấu trúc cố định giúp người đọc quen đường.</w:t>
      </w:r>
    </w:p>
    <w:p w14:paraId="0DAC545A" w14:textId="77777777" w:rsidR="00322786" w:rsidRPr="005F17A4" w:rsidRDefault="00322786" w:rsidP="00322786">
      <w:pPr>
        <w:pStyle w:val="NormalWeb"/>
        <w:numPr>
          <w:ilvl w:val="0"/>
          <w:numId w:val="65"/>
        </w:numPr>
        <w:rPr>
          <w:color w:val="000000" w:themeColor="text1"/>
          <w:sz w:val="28"/>
          <w:szCs w:val="28"/>
        </w:rPr>
      </w:pPr>
      <w:r w:rsidRPr="005F17A4">
        <w:rPr>
          <w:color w:val="000000" w:themeColor="text1"/>
          <w:sz w:val="28"/>
          <w:szCs w:val="28"/>
        </w:rPr>
        <w:t>Đoạn văn ngắn. Niệm Xứ là pháp để hành từng hơi thở, từng cảm thọ. Vì vậy đoạn văn nên ngắn, sáng, dễ đọc.</w:t>
      </w:r>
    </w:p>
    <w:p w14:paraId="272CB4FF" w14:textId="77777777" w:rsidR="00322786" w:rsidRPr="005F17A4" w:rsidRDefault="00322786" w:rsidP="00322786">
      <w:pPr>
        <w:pStyle w:val="NormalWeb"/>
        <w:numPr>
          <w:ilvl w:val="0"/>
          <w:numId w:val="65"/>
        </w:numPr>
        <w:rPr>
          <w:color w:val="000000" w:themeColor="text1"/>
          <w:sz w:val="28"/>
          <w:szCs w:val="28"/>
        </w:rPr>
      </w:pPr>
      <w:r w:rsidRPr="005F17A4">
        <w:rPr>
          <w:color w:val="000000" w:themeColor="text1"/>
          <w:sz w:val="28"/>
          <w:szCs w:val="28"/>
        </w:rPr>
        <w:t>Câu cốt lõi nên đứng riêng dòng. Ví dụ: Thọ ấy là vô thường. Ta không chấp trước thọ ấy. Ta không hoan hỷ thọ ấy. Đứng riêng dòng để người đọc dễ nhớ, dễ tụng, dễ đem vào lúc khổ.</w:t>
      </w:r>
    </w:p>
    <w:p w14:paraId="79286C3B" w14:textId="77777777" w:rsidR="00322786" w:rsidRPr="005F17A4" w:rsidRDefault="00322786" w:rsidP="00322786">
      <w:pPr>
        <w:pStyle w:val="NormalWeb"/>
        <w:numPr>
          <w:ilvl w:val="0"/>
          <w:numId w:val="65"/>
        </w:numPr>
        <w:rPr>
          <w:color w:val="000000" w:themeColor="text1"/>
          <w:sz w:val="28"/>
          <w:szCs w:val="28"/>
        </w:rPr>
      </w:pPr>
      <w:r w:rsidRPr="005F17A4">
        <w:rPr>
          <w:color w:val="000000" w:themeColor="text1"/>
          <w:sz w:val="28"/>
          <w:szCs w:val="28"/>
        </w:rPr>
        <w:t>Sơ đồ đặt cuối chương. Sơ đồ giúp người đọc gom lại. Nhưng sơ đồ không thay thế chánh văn.</w:t>
      </w:r>
    </w:p>
    <w:p w14:paraId="1ECD0C38" w14:textId="35A77ABD" w:rsidR="00322786" w:rsidRPr="005F17A4" w:rsidRDefault="00DE360E" w:rsidP="00322786">
      <w:pPr>
        <w:pStyle w:val="NormalWeb"/>
        <w:outlineLvl w:val="2"/>
        <w:rPr>
          <w:color w:val="000000" w:themeColor="text1"/>
          <w:sz w:val="28"/>
          <w:szCs w:val="28"/>
        </w:rPr>
      </w:pPr>
      <w:bookmarkStart w:id="1443" w:name="_Toc232456561"/>
      <w:r w:rsidRPr="005F17A4">
        <w:rPr>
          <w:rStyle w:val="Strong"/>
          <w:color w:val="000000" w:themeColor="text1"/>
          <w:sz w:val="28"/>
          <w:szCs w:val="28"/>
        </w:rPr>
        <w:t>4. Nguyên tắc dành cho bản người bệnh</w:t>
      </w:r>
      <w:bookmarkEnd w:id="1443"/>
    </w:p>
    <w:p w14:paraId="3B5A92B1"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Bản người bệnh cần khác bản nghiên cứu. Nên dùng: Chữ lớn. Khoảng cách rộng. Câu ngắn. Ít thuật ngữ. Nhiều câu tụng trực tiếp. Không nên dùng đoạn dài phân tích khi người bệnh yếu.</w:t>
      </w:r>
    </w:p>
    <w:p w14:paraId="1CBA5BAE"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Câu cần nổi bật: Có thân bệnh đây. Có khổ thọ đây. Thọ ấy là vô thường. Không chấp trước. Không hoan hỷ. Không nương tựa. Xả ly. Vô nhiễm.</w:t>
      </w:r>
    </w:p>
    <w:p w14:paraId="345BF1B6"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Người bệnh chỉ cần một câu đúng lúc cũng có thể hộ tâm.</w:t>
      </w:r>
    </w:p>
    <w:p w14:paraId="4654A23E" w14:textId="4501D59D" w:rsidR="00322786" w:rsidRPr="005F17A4" w:rsidRDefault="00DE360E" w:rsidP="00322786">
      <w:pPr>
        <w:pStyle w:val="NormalWeb"/>
        <w:outlineLvl w:val="2"/>
        <w:rPr>
          <w:color w:val="000000" w:themeColor="text1"/>
          <w:sz w:val="28"/>
          <w:szCs w:val="28"/>
        </w:rPr>
      </w:pPr>
      <w:bookmarkStart w:id="1444" w:name="_Toc232456562"/>
      <w:r w:rsidRPr="005F17A4">
        <w:rPr>
          <w:rStyle w:val="Strong"/>
          <w:color w:val="000000" w:themeColor="text1"/>
          <w:sz w:val="28"/>
          <w:szCs w:val="28"/>
        </w:rPr>
        <w:t>5. Nguyên tắc dành cho bản giảng sư</w:t>
      </w:r>
      <w:bookmarkEnd w:id="1444"/>
    </w:p>
    <w:p w14:paraId="37E0F72C"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Bản giảng sư cần có bảng tra cứu: Chủ đề. Chánh văn. Ứng dụng. Lỗi dễ lạc. Pháp đối trị. Liên hệ với Bốn Thánh Đế. Liên hệ với Bảy Giác Chi. Liên hệ với Bát Thánh Đạo.</w:t>
      </w:r>
    </w:p>
    <w:p w14:paraId="4C7713DF"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Một bài giảng nên kết bằng pháp hành cụ thể: Hôm nay người nghe cần thực hành gì? Khi thọ sanh phải nhớ câu nào? Khi tâm sân sanh phải làm gì? Khi chấp pháp sanh phải quán gì? Khi về nhà phải tự kiểm gì?</w:t>
      </w:r>
    </w:p>
    <w:p w14:paraId="0F423765"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Giảng xong mà người nghe biết hành, bài giảng mới đúng mục đích.</w:t>
      </w:r>
    </w:p>
    <w:p w14:paraId="7A53C7F3" w14:textId="7943492F" w:rsidR="00322786" w:rsidRPr="005F17A4" w:rsidRDefault="00DE360E" w:rsidP="00322786">
      <w:pPr>
        <w:pStyle w:val="NormalWeb"/>
        <w:outlineLvl w:val="2"/>
        <w:rPr>
          <w:color w:val="000000" w:themeColor="text1"/>
          <w:sz w:val="28"/>
          <w:szCs w:val="28"/>
        </w:rPr>
      </w:pPr>
      <w:bookmarkStart w:id="1445" w:name="_Toc232456563"/>
      <w:r w:rsidRPr="005F17A4">
        <w:rPr>
          <w:rStyle w:val="Strong"/>
          <w:color w:val="000000" w:themeColor="text1"/>
          <w:sz w:val="28"/>
          <w:szCs w:val="28"/>
        </w:rPr>
        <w:t>6. Nguyên tắc dành cho bản cư sĩ</w:t>
      </w:r>
      <w:bookmarkEnd w:id="1445"/>
    </w:p>
    <w:p w14:paraId="7B2AA032"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Bản cư sĩ phải đưa pháp vào cảnh thật: Gia đình. Công việc. Nuôi con. Tiền bạc. Mạng xã hội. Khen chê. Được mất. Xung đột. Bệnh trong gia đình. Trước khi ngủ.</w:t>
      </w:r>
    </w:p>
    <w:p w14:paraId="2D50A629"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Nhưng mỗi cảnh phải quy về: Thân. Thọ. Tâm. Pháp. Thọ vô thường. Ái sanh ở đâu, xả ly ở đó. Không nương tựa.</w:t>
      </w:r>
    </w:p>
    <w:p w14:paraId="0A034073" w14:textId="77777777" w:rsidR="00322786" w:rsidRPr="005F17A4" w:rsidRDefault="00322786" w:rsidP="00322786">
      <w:pPr>
        <w:pStyle w:val="NormalWeb"/>
        <w:rPr>
          <w:color w:val="000000" w:themeColor="text1"/>
          <w:sz w:val="28"/>
          <w:szCs w:val="28"/>
        </w:rPr>
      </w:pPr>
      <w:r w:rsidRPr="005F17A4">
        <w:rPr>
          <w:color w:val="000000" w:themeColor="text1"/>
          <w:sz w:val="28"/>
          <w:szCs w:val="28"/>
        </w:rPr>
        <w:t>Không biến Niệm Xứ thành sách kỹ năng đời sống thuần thế gian. Phải giữ cứu cánh ly tham, Chánh trí, Niết-bàn.</w:t>
      </w:r>
    </w:p>
    <w:p w14:paraId="2E32DBEC" w14:textId="6F4C192D" w:rsidR="00322786" w:rsidRPr="005F17A4" w:rsidRDefault="00DE360E" w:rsidP="00322786">
      <w:pPr>
        <w:pStyle w:val="Heading3"/>
        <w:rPr>
          <w:rFonts w:ascii="Times New Roman" w:hAnsi="Times New Roman" w:cs="Times New Roman"/>
          <w:color w:val="000000" w:themeColor="text1"/>
          <w:sz w:val="28"/>
          <w:szCs w:val="28"/>
        </w:rPr>
      </w:pPr>
      <w:bookmarkStart w:id="1446" w:name="_Toc232456564"/>
      <w:r w:rsidRPr="005F17A4">
        <w:rPr>
          <w:rFonts w:ascii="Times New Roman" w:hAnsi="Times New Roman" w:cs="Times New Roman"/>
          <w:color w:val="000000" w:themeColor="text1"/>
          <w:sz w:val="28"/>
          <w:szCs w:val="28"/>
        </w:rPr>
        <w:lastRenderedPageBreak/>
        <w:t>7. Nguyên tắc dành cho bản xuất gia</w:t>
      </w:r>
      <w:bookmarkEnd w:id="1446"/>
    </w:p>
    <w:p w14:paraId="702BBC02"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xuất gia phải nhấn mạnh: Giới. Oai nghi. Tỉnh giác trong tiểu tiết. Bữa ăn. Y bát. Chấp tác. Đại chúng. Viễn ly. Độc cư. Không phóng dật. Không chấp vai trò tu hành.</w:t>
      </w:r>
    </w:p>
    <w:p w14:paraId="58D8794F"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mới xuất gia cần câu thực hành gần: Khi đi, biết đi. Khi ăn, biết thọ. Khi nhớ nhà, biết tưởng. Khi buồn, biết tâm. Khi bị nhắc lỗi, biết khổ thọ. Khi muốn trở về đời cũ, biết ái.</w:t>
      </w:r>
    </w:p>
    <w:p w14:paraId="03B2AACA"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Đời xuất gia đẹp khi Niệm Xứ đi vào từng oai nghi.</w:t>
      </w:r>
    </w:p>
    <w:p w14:paraId="38794056" w14:textId="1711E563" w:rsidR="00322786" w:rsidRPr="005F17A4" w:rsidRDefault="00322786" w:rsidP="00322786">
      <w:pPr>
        <w:pStyle w:val="Heading3"/>
        <w:rPr>
          <w:rFonts w:ascii="Times New Roman" w:hAnsi="Times New Roman" w:cs="Times New Roman"/>
          <w:b w:val="0"/>
          <w:bCs w:val="0"/>
          <w:color w:val="000000" w:themeColor="text1"/>
          <w:sz w:val="28"/>
          <w:szCs w:val="28"/>
        </w:rPr>
      </w:pPr>
      <w:bookmarkStart w:id="1447" w:name="_Toc232456565"/>
      <w:r w:rsidRPr="005F17A4">
        <w:rPr>
          <w:rFonts w:ascii="Times New Roman" w:hAnsi="Times New Roman" w:cs="Times New Roman"/>
          <w:b w:val="0"/>
          <w:bCs w:val="0"/>
          <w:color w:val="000000" w:themeColor="text1"/>
          <w:sz w:val="28"/>
          <w:szCs w:val="28"/>
        </w:rPr>
        <w:t>8</w:t>
      </w:r>
      <w:r w:rsidR="00DE360E" w:rsidRPr="005F17A4">
        <w:rPr>
          <w:rFonts w:ascii="Times New Roman" w:hAnsi="Times New Roman" w:cs="Times New Roman"/>
          <w:color w:val="000000" w:themeColor="text1"/>
          <w:sz w:val="28"/>
          <w:szCs w:val="28"/>
        </w:rPr>
        <w:t>. Nguyên tắc sơ đồ hóa</w:t>
      </w:r>
      <w:bookmarkEnd w:id="1447"/>
    </w:p>
    <w:p w14:paraId="1EA60567"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Sơ đồ nên đơn giản, không quá rườm rà.</w:t>
      </w:r>
    </w:p>
    <w:p w14:paraId="6229F1F2"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Một sơ đồ tốt phải trả lời được:</w:t>
      </w:r>
    </w:p>
    <w:p w14:paraId="7E33AD39"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Cửa vào là gì?</w:t>
      </w:r>
      <w:r w:rsidRPr="005F17A4">
        <w:rPr>
          <w:rFonts w:cs="Times New Roman"/>
          <w:color w:val="000000" w:themeColor="text1"/>
          <w:sz w:val="28"/>
          <w:szCs w:val="28"/>
        </w:rPr>
        <w:br/>
        <w:t>Chướng ngại là gì?</w:t>
      </w:r>
      <w:r w:rsidRPr="005F17A4">
        <w:rPr>
          <w:rFonts w:cs="Times New Roman"/>
          <w:color w:val="000000" w:themeColor="text1"/>
          <w:sz w:val="28"/>
          <w:szCs w:val="28"/>
        </w:rPr>
        <w:br/>
        <w:t>Pháp trị là gì?</w:t>
      </w:r>
      <w:r w:rsidRPr="005F17A4">
        <w:rPr>
          <w:rFonts w:cs="Times New Roman"/>
          <w:color w:val="000000" w:themeColor="text1"/>
          <w:sz w:val="28"/>
          <w:szCs w:val="28"/>
        </w:rPr>
        <w:br/>
        <w:t>Cứu cánh là gì?</w:t>
      </w:r>
    </w:p>
    <w:p w14:paraId="1F895B85"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Ví dụ:</w:t>
      </w:r>
    </w:p>
    <w:p w14:paraId="7388C1DF"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 Nguy cơ: tham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Nguy cơ: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Xả thọ</w:t>
      </w:r>
      <w:r w:rsidRPr="005F17A4">
        <w:rPr>
          <w:rFonts w:cs="Times New Roman"/>
          <w:color w:val="000000" w:themeColor="text1"/>
          <w:sz w:val="28"/>
          <w:szCs w:val="28"/>
        </w:rPr>
        <w:br/>
        <w:t>│   └── Nguy cơ: si</w:t>
      </w:r>
      <w:r w:rsidRPr="005F17A4">
        <w:rPr>
          <w:rFonts w:cs="Times New Roman"/>
          <w:color w:val="000000" w:themeColor="text1"/>
          <w:sz w:val="28"/>
          <w:szCs w:val="28"/>
        </w:rPr>
        <w:br/>
        <w:t>│</w:t>
      </w:r>
      <w:r w:rsidRPr="005F17A4">
        <w:rPr>
          <w:rFonts w:cs="Times New Roman"/>
          <w:color w:val="000000" w:themeColor="text1"/>
          <w:sz w:val="28"/>
          <w:szCs w:val="28"/>
        </w:rPr>
        <w:b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ấy là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 Không hoan hỷ</w:t>
      </w:r>
    </w:p>
    <w:p w14:paraId="60828FEE"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Sơ đồ không cần trang trí quá mức. Sự sáng rõ là trang nghiêm.</w:t>
      </w:r>
    </w:p>
    <w:p w14:paraId="1FB6E5BF" w14:textId="1C191FA4" w:rsidR="00322786" w:rsidRPr="005F17A4" w:rsidRDefault="00DE360E" w:rsidP="00322786">
      <w:pPr>
        <w:pStyle w:val="Heading3"/>
        <w:rPr>
          <w:rFonts w:ascii="Times New Roman" w:hAnsi="Times New Roman" w:cs="Times New Roman"/>
          <w:color w:val="000000" w:themeColor="text1"/>
          <w:sz w:val="28"/>
          <w:szCs w:val="28"/>
        </w:rPr>
      </w:pPr>
      <w:bookmarkStart w:id="1448" w:name="_Toc232456566"/>
      <w:r w:rsidRPr="005F17A4">
        <w:rPr>
          <w:rFonts w:ascii="Times New Roman" w:hAnsi="Times New Roman" w:cs="Times New Roman"/>
          <w:color w:val="000000" w:themeColor="text1"/>
          <w:sz w:val="28"/>
          <w:szCs w:val="28"/>
        </w:rPr>
        <w:lastRenderedPageBreak/>
        <w:t>9. Nguyên tắc kệ tóm tắt</w:t>
      </w:r>
      <w:bookmarkEnd w:id="1448"/>
    </w:p>
    <w:p w14:paraId="469898C4"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Kệ thất ngôn tứ tuyệt mỗi chương nên: Gom đúng ý chương. Dễ nhớ. Không quá bóng bẩy đến mất nghĩa. Không dùng hình ảnh làm lệch chánh pháp. Có hương vị pháp hành.</w:t>
      </w:r>
    </w:p>
    <w:p w14:paraId="672982DF"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Ví dụ kệ tốt phải giúp người đọc nhớ pháp: Thân bệnh là nơi pháp hiện tiền, Khổ thọ soi ra gốc não phiền. Không chấp không vui lìa ái buộc, Đau còn tâm vẫn sáng vô biên.</w:t>
      </w:r>
    </w:p>
    <w:p w14:paraId="3E8EA5E4"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Kệ là cầu nối giữa trí nhớ và pháp hành.</w:t>
      </w:r>
    </w:p>
    <w:p w14:paraId="017EDF7E" w14:textId="5C7C5927" w:rsidR="00322786" w:rsidRPr="005F17A4" w:rsidRDefault="00DE360E" w:rsidP="00322786">
      <w:pPr>
        <w:pStyle w:val="Heading3"/>
        <w:rPr>
          <w:rFonts w:ascii="Times New Roman" w:hAnsi="Times New Roman" w:cs="Times New Roman"/>
          <w:color w:val="000000" w:themeColor="text1"/>
          <w:sz w:val="28"/>
          <w:szCs w:val="28"/>
        </w:rPr>
      </w:pPr>
      <w:bookmarkStart w:id="1449" w:name="_Toc232456567"/>
      <w:r w:rsidRPr="005F17A4">
        <w:rPr>
          <w:rFonts w:ascii="Times New Roman" w:hAnsi="Times New Roman" w:cs="Times New Roman"/>
          <w:color w:val="000000" w:themeColor="text1"/>
          <w:sz w:val="28"/>
          <w:szCs w:val="28"/>
        </w:rPr>
        <w:t>10. Nguyên tắc ấn tống</w:t>
      </w:r>
      <w:bookmarkEnd w:id="1449"/>
    </w:p>
    <w:p w14:paraId="7B509912"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Ấn tống phải giữ tâm trong sạch: Không cầu danh. Không cầu lợi. Không nuôi mạn. Không biến sách thành vật trang trí. Không phát hành mà thiếu hướng dẫn hành trì.</w:t>
      </w:r>
    </w:p>
    <w:p w14:paraId="5E0D3F80"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bản in nên có lời nhắc: Quyển sách này không chỉ để đọc. Xin hãy đem vào một hơi thở, một cảm thọ, một tâm sân, một nỗi đau, một lời khen chê, một ngày bệnh, một giờ lâm chung.</w:t>
      </w:r>
    </w:p>
    <w:p w14:paraId="3D49EF89"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thọ sanh, hãy nhớ: Thọ ấy là vô thường. Không chấp trước. Không hoan hỷ.</w:t>
      </w:r>
    </w:p>
    <w:p w14:paraId="58773309"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muốn nắm, hãy nhớ: Không nương tựa. Không chấp trước một vật gì trên đời.</w:t>
      </w:r>
    </w:p>
    <w:p w14:paraId="6FEDB90F"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Ấn tống đúng là trao pháp hành, không chỉ trao giấy mực.</w:t>
      </w:r>
    </w:p>
    <w:p w14:paraId="461F5B4F" w14:textId="77CFF07F" w:rsidR="00322786" w:rsidRPr="005F17A4" w:rsidRDefault="00322786" w:rsidP="00322786">
      <w:pPr>
        <w:pStyle w:val="Heading3"/>
        <w:rPr>
          <w:rFonts w:ascii="Times New Roman" w:hAnsi="Times New Roman" w:cs="Times New Roman"/>
          <w:b w:val="0"/>
          <w:bCs w:val="0"/>
          <w:color w:val="000000" w:themeColor="text1"/>
          <w:sz w:val="28"/>
          <w:szCs w:val="28"/>
        </w:rPr>
      </w:pPr>
      <w:bookmarkStart w:id="1450" w:name="_Toc232456568"/>
      <w:r w:rsidRPr="005F17A4">
        <w:rPr>
          <w:rFonts w:ascii="Times New Roman" w:hAnsi="Times New Roman" w:cs="Times New Roman"/>
          <w:color w:val="000000" w:themeColor="text1"/>
          <w:sz w:val="28"/>
          <w:szCs w:val="28"/>
        </w:rPr>
        <w:t>11. B</w:t>
      </w:r>
      <w:r w:rsidR="00DE360E" w:rsidRPr="005F17A4">
        <w:rPr>
          <w:rFonts w:ascii="Times New Roman" w:hAnsi="Times New Roman" w:cs="Times New Roman"/>
          <w:color w:val="000000" w:themeColor="text1"/>
          <w:sz w:val="28"/>
          <w:szCs w:val="28"/>
        </w:rPr>
        <w:t>ảng kiểm trước khi xuất bản</w:t>
      </w:r>
      <w:bookmarkEnd w:id="1450"/>
    </w:p>
    <w:p w14:paraId="3BFEBC64"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BẢNG KIỂM XUẤT BẢN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Có tuyên ngôn con đường độc nhất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Có đủ thân, thọ, tâm, pháp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Có nhiệt tâm, tỉnh giác, chánh niệm, nhiếp phục tham ưu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Có tập khởi, đoạn diệt, sanh diệt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Có thọ ấy là vô thường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Có không chấp trước, không hoan hỷ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Có Thánh trí ngũ uẩn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Có duyên khởi: món ăn, xúc, danh sắc, tác ý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Có năm triền cái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Có Bảy Giác Chi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Có Bốn Thánh Đế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12. Có Bát Thánh Đạo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13. Có CHẾ - ĐOẠN - TU - TRÌ không?</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14. Có không nương tựa, không chấp trước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15. Có ứng dụng cho bệnh, chết, cư sĩ, xuất gia, đại chúng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16. Có cảnh báo chấp pháp, chấp định, chấp cái biết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17. Có bản tụng ngắn để thực hành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18. Có sơ đồ dễ nắm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19. Có kệ tóm tắt không?</w:t>
      </w:r>
      <w:r w:rsidRPr="005F17A4">
        <w:rPr>
          <w:rFonts w:cs="Times New Roman"/>
          <w:color w:val="000000" w:themeColor="text1"/>
          <w:sz w:val="28"/>
          <w:szCs w:val="28"/>
        </w:rPr>
        <w:br/>
        <w:t>└── 20. Có giữ cứu cánh Chánh trí, Niết-bàn không?</w:t>
      </w:r>
    </w:p>
    <w:p w14:paraId="4AC1B780" w14:textId="65DAFFF0" w:rsidR="00322786" w:rsidRPr="005F17A4" w:rsidRDefault="00322786" w:rsidP="00322786">
      <w:pPr>
        <w:pStyle w:val="Heading3"/>
        <w:rPr>
          <w:rFonts w:ascii="Times New Roman" w:hAnsi="Times New Roman" w:cs="Times New Roman"/>
          <w:color w:val="000000" w:themeColor="text1"/>
          <w:sz w:val="28"/>
          <w:szCs w:val="28"/>
        </w:rPr>
      </w:pPr>
      <w:bookmarkStart w:id="1451" w:name="_Toc232456569"/>
      <w:r w:rsidRPr="005F17A4">
        <w:rPr>
          <w:rFonts w:ascii="Times New Roman" w:hAnsi="Times New Roman" w:cs="Times New Roman"/>
          <w:color w:val="000000" w:themeColor="text1"/>
          <w:sz w:val="28"/>
          <w:szCs w:val="28"/>
        </w:rPr>
        <w:t>12. L</w:t>
      </w:r>
      <w:r w:rsidR="00DE360E" w:rsidRPr="005F17A4">
        <w:rPr>
          <w:rFonts w:ascii="Times New Roman" w:hAnsi="Times New Roman" w:cs="Times New Roman"/>
          <w:color w:val="000000" w:themeColor="text1"/>
          <w:sz w:val="28"/>
          <w:szCs w:val="28"/>
        </w:rPr>
        <w:t>ời dặn cho người cầm bản thảo</w:t>
      </w:r>
      <w:bookmarkEnd w:id="1451"/>
    </w:p>
    <w:p w14:paraId="04A9793A"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cầm bản thảo phải tự nhắc: Ta đang cầm một bản đồ đạo, không phải một tác phẩm để trang sức. Mỗi chữ phải giúp người đọc bớt mê. Mỗi chương phải giúp người đọc biết hành. Mỗi sơ đồ phải giúp người đọc thấy đường. Mỗi kệ phải giúp người đọc nhớ pháp. Mỗi bản in phải giúp người bệnh, người khổ, người tu, người lâm chung có lối trở về.</w:t>
      </w:r>
    </w:p>
    <w:p w14:paraId="749C63BC" w14:textId="77777777" w:rsidR="00322786" w:rsidRPr="005F17A4" w:rsidRDefault="00322786" w:rsidP="0032278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bản thảo làm người đọc trở về thân, thọ, tâm, pháp, đó là bản thảo có mạng sống. Nếu bản thảo làm người đọc chấp chữ, chấp người biên soạn, chấp tri kiến, thì cần chỉnh lại.</w:t>
      </w:r>
    </w:p>
    <w:p w14:paraId="5555AE59" w14:textId="77777777" w:rsidR="00322786" w:rsidRPr="005F17A4" w:rsidRDefault="00322786" w:rsidP="00322786">
      <w:pPr>
        <w:pStyle w:val="Heading2"/>
        <w:rPr>
          <w:rFonts w:ascii="Times New Roman" w:hAnsi="Times New Roman" w:cs="Times New Roman"/>
          <w:b w:val="0"/>
          <w:bCs w:val="0"/>
          <w:color w:val="000000" w:themeColor="text1"/>
          <w:sz w:val="28"/>
          <w:szCs w:val="28"/>
        </w:rPr>
      </w:pPr>
      <w:bookmarkStart w:id="1452" w:name="_Toc232456570"/>
      <w:r w:rsidRPr="005F17A4">
        <w:rPr>
          <w:rFonts w:ascii="Times New Roman" w:hAnsi="Times New Roman" w:cs="Times New Roman"/>
          <w:color w:val="000000" w:themeColor="text1"/>
          <w:sz w:val="28"/>
          <w:szCs w:val="28"/>
        </w:rPr>
        <w:t>KỆ TÓM TẮT CHƯƠNG 102</w:t>
      </w:r>
      <w:bookmarkEnd w:id="1452"/>
    </w:p>
    <w:p w14:paraId="530E7DFF" w14:textId="77777777" w:rsidR="00322786" w:rsidRPr="005F17A4" w:rsidRDefault="00322786" w:rsidP="0032278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FDCCAA7" w14:textId="01C2A7CE"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Dàn trang cũng phải sáng đường tu,</w:t>
      </w:r>
      <w:r w:rsidRPr="005F17A4">
        <w:rPr>
          <w:rFonts w:cs="Times New Roman"/>
          <w:color w:val="000000" w:themeColor="text1"/>
          <w:sz w:val="28"/>
          <w:szCs w:val="28"/>
        </w:rPr>
        <w:br/>
        <w:t>Chánh văn làm cốt, pháp làm phù.</w:t>
      </w:r>
      <w:r w:rsidRPr="005F17A4">
        <w:rPr>
          <w:rFonts w:cs="Times New Roman"/>
          <w:color w:val="000000" w:themeColor="text1"/>
          <w:sz w:val="28"/>
          <w:szCs w:val="28"/>
        </w:rPr>
        <w:br/>
        <w:t>Sách in không chỉ trao câu chữ,</w:t>
      </w:r>
      <w:r w:rsidRPr="005F17A4">
        <w:rPr>
          <w:rFonts w:cs="Times New Roman"/>
          <w:color w:val="000000" w:themeColor="text1"/>
          <w:sz w:val="28"/>
          <w:szCs w:val="28"/>
        </w:rPr>
        <w:br/>
        <w:t>Mở lối hành trì thoát tối u.</w:t>
      </w:r>
    </w:p>
    <w:p w14:paraId="14573B04" w14:textId="77777777" w:rsidR="00322786" w:rsidRPr="005F17A4" w:rsidRDefault="00322786" w:rsidP="00322786">
      <w:pPr>
        <w:pStyle w:val="Heading2"/>
        <w:rPr>
          <w:rFonts w:ascii="Times New Roman" w:hAnsi="Times New Roman" w:cs="Times New Roman"/>
          <w:b w:val="0"/>
          <w:bCs w:val="0"/>
          <w:color w:val="000000" w:themeColor="text1"/>
          <w:sz w:val="28"/>
          <w:szCs w:val="28"/>
        </w:rPr>
      </w:pPr>
      <w:bookmarkStart w:id="1453" w:name="_Toc232456571"/>
      <w:r w:rsidRPr="005F17A4">
        <w:rPr>
          <w:rFonts w:ascii="Times New Roman" w:hAnsi="Times New Roman" w:cs="Times New Roman"/>
          <w:color w:val="000000" w:themeColor="text1"/>
          <w:sz w:val="28"/>
          <w:szCs w:val="28"/>
        </w:rPr>
        <w:t>SƠ ĐỒ TÓM LƯỢC CHƯƠNG 102</w:t>
      </w:r>
      <w:bookmarkEnd w:id="1453"/>
    </w:p>
    <w:p w14:paraId="717FD3D4" w14:textId="77777777" w:rsidR="00322786" w:rsidRPr="005F17A4" w:rsidRDefault="00322786" w:rsidP="00322786">
      <w:pPr>
        <w:rPr>
          <w:rFonts w:cs="Times New Roman"/>
          <w:color w:val="000000" w:themeColor="text1"/>
          <w:sz w:val="28"/>
          <w:szCs w:val="28"/>
        </w:rPr>
      </w:pPr>
      <w:r w:rsidRPr="005F17A4">
        <w:rPr>
          <w:rFonts w:cs="Times New Roman"/>
          <w:color w:val="000000" w:themeColor="text1"/>
          <w:sz w:val="28"/>
          <w:szCs w:val="28"/>
        </w:rPr>
        <w:t>BIÊN TẬP - DÀN TRANG - ẤN TỐNG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Đúng chánh văn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Rõ đạo lộ</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Dễ thực 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mất cứu cánh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Mỗi chương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thích hành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Bản tụng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Kệ</w:t>
      </w:r>
      <w:r w:rsidRPr="005F17A4">
        <w:rPr>
          <w:rFonts w:cs="Times New Roman"/>
          <w:color w:val="000000" w:themeColor="text1"/>
          <w:sz w:val="28"/>
          <w:szCs w:val="28"/>
        </w:rPr>
        <w:br/>
        <w:t>│   └── Sơ đồ</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Mỗi ấn bản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Đúng căn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làm loãng pháp</w:t>
      </w:r>
      <w:r w:rsidRPr="005F17A4">
        <w:rPr>
          <w:rFonts w:cs="Times New Roman"/>
          <w:color w:val="000000" w:themeColor="text1"/>
          <w:sz w:val="28"/>
          <w:szCs w:val="28"/>
        </w:rPr>
        <w:br/>
        <w:t>│   └── Có hướng dẫn thực hành</w:t>
      </w:r>
      <w:r w:rsidRPr="005F17A4">
        <w:rPr>
          <w:rFonts w:cs="Times New Roman"/>
          <w:color w:val="000000" w:themeColor="text1"/>
          <w:sz w:val="28"/>
          <w:szCs w:val="28"/>
        </w:rPr>
        <w:br/>
        <w:t>│</w:t>
      </w:r>
      <w:r w:rsidRPr="005F17A4">
        <w:rPr>
          <w:rFonts w:cs="Times New Roman"/>
          <w:color w:val="000000" w:themeColor="text1"/>
          <w:sz w:val="28"/>
          <w:szCs w:val="28"/>
        </w:rPr>
        <w:br/>
        <w:t>└── Mục tiêu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đọc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 có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 có lối</w:t>
      </w:r>
      <w:r w:rsidRPr="005F17A4">
        <w:rPr>
          <w:rFonts w:cs="Times New Roman"/>
          <w:color w:val="000000" w:themeColor="text1"/>
          <w:sz w:val="28"/>
          <w:szCs w:val="28"/>
        </w:rPr>
        <w:br/>
        <w:t xml:space="preserve">    └── Chánh trí, Niết-bàn không bị lu mờ</w:t>
      </w:r>
    </w:p>
    <w:p w14:paraId="31E14565" w14:textId="03D578B2" w:rsidR="00DE360E" w:rsidRPr="005F17A4" w:rsidRDefault="00DE360E" w:rsidP="00DE360E">
      <w:pPr>
        <w:pStyle w:val="NormalWeb"/>
        <w:outlineLvl w:val="1"/>
        <w:rPr>
          <w:color w:val="000000" w:themeColor="text1"/>
          <w:sz w:val="28"/>
          <w:szCs w:val="28"/>
        </w:rPr>
      </w:pPr>
      <w:bookmarkStart w:id="1454" w:name="_Toc232456572"/>
      <w:r w:rsidRPr="005F17A4">
        <w:rPr>
          <w:rStyle w:val="Strong"/>
          <w:color w:val="000000" w:themeColor="text1"/>
          <w:sz w:val="28"/>
          <w:szCs w:val="28"/>
        </w:rPr>
        <w:t>CHƯƠNG 103</w:t>
      </w:r>
      <w:r w:rsidRPr="005F17A4">
        <w:rPr>
          <w:color w:val="000000" w:themeColor="text1"/>
          <w:sz w:val="28"/>
          <w:szCs w:val="28"/>
        </w:rPr>
        <w:t xml:space="preserve">. </w:t>
      </w:r>
      <w:r w:rsidRPr="005F17A4">
        <w:rPr>
          <w:rStyle w:val="Strong"/>
          <w:color w:val="000000" w:themeColor="text1"/>
          <w:sz w:val="28"/>
          <w:szCs w:val="28"/>
        </w:rPr>
        <w:t>BẢN CHƯƠNG TRÌNH TU HỌC 7 NGÀY NIỆM XỨ — MỘT TUẦN TRỞ VỀ THÂN, THỌ, TÂM, PHÁP</w:t>
      </w:r>
      <w:bookmarkEnd w:id="1454"/>
    </w:p>
    <w:p w14:paraId="2A2FFFF8" w14:textId="0F53831B" w:rsidR="00DE360E" w:rsidRPr="005F17A4" w:rsidRDefault="00DE360E" w:rsidP="00DE360E">
      <w:pPr>
        <w:pStyle w:val="NormalWeb"/>
        <w:outlineLvl w:val="2"/>
        <w:rPr>
          <w:color w:val="000000" w:themeColor="text1"/>
          <w:sz w:val="28"/>
          <w:szCs w:val="28"/>
        </w:rPr>
      </w:pPr>
      <w:bookmarkStart w:id="1455" w:name="_Toc232456573"/>
      <w:r w:rsidRPr="005F17A4">
        <w:rPr>
          <w:rStyle w:val="Strong"/>
          <w:color w:val="000000" w:themeColor="text1"/>
          <w:sz w:val="28"/>
          <w:szCs w:val="28"/>
        </w:rPr>
        <w:t>1. Mục đích của 7 ngày niệm xứ</w:t>
      </w:r>
      <w:bookmarkEnd w:id="1455"/>
    </w:p>
    <w:p w14:paraId="0E7BA37D"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Bảy ngày không phải là thời gian dài, nhưng Đức Thế Tôn từng dạy về quả chứng của Bốn Niệm Xứ từ bảy năm cho đến bảy ngày, nếu vị ấy tu tập đúng pháp.</w:t>
      </w:r>
    </w:p>
    <w:p w14:paraId="383BB672"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Vì vậy, chương trình 7 ngày không nhằm tạo cảm hứng nhất thời, mà nhằm dựng lại bốn nền: Biết thân. Biết thọ. Biết tâm. Biết pháp. Và giữ ba lõi: Thọ ấy là vô thường. Không chấp trước thọ ấy. Không hoan hỷ thọ ấy.</w:t>
      </w:r>
    </w:p>
    <w:p w14:paraId="65D30A8E"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Bảy ngày này là một bản huấn luyện tinh gọn để người mới có thể bước vào đạo lộ, người đã tu có thể chỉnh lại đường, đại chúng có thể cùng sống trong một nhịp chánh niệm.</w:t>
      </w:r>
    </w:p>
    <w:p w14:paraId="6C48CCF0" w14:textId="3AA9C73C" w:rsidR="00DE360E" w:rsidRPr="005F17A4" w:rsidRDefault="00DE360E" w:rsidP="00DE360E">
      <w:pPr>
        <w:pStyle w:val="NormalWeb"/>
        <w:outlineLvl w:val="2"/>
        <w:rPr>
          <w:color w:val="000000" w:themeColor="text1"/>
          <w:sz w:val="28"/>
          <w:szCs w:val="28"/>
        </w:rPr>
      </w:pPr>
      <w:bookmarkStart w:id="1456" w:name="_Toc232456574"/>
      <w:r w:rsidRPr="005F17A4">
        <w:rPr>
          <w:rStyle w:val="Strong"/>
          <w:color w:val="000000" w:themeColor="text1"/>
          <w:sz w:val="28"/>
          <w:szCs w:val="28"/>
        </w:rPr>
        <w:t>2. Nguyên tắc chung cho 7 ngày</w:t>
      </w:r>
      <w:bookmarkEnd w:id="1456"/>
    </w:p>
    <w:p w14:paraId="3FEB0DD8"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Mỗi ngày đều có bốn phần:</w:t>
      </w:r>
    </w:p>
    <w:p w14:paraId="377EFEA5" w14:textId="77777777" w:rsidR="00DE360E" w:rsidRPr="005F17A4" w:rsidRDefault="00DE360E" w:rsidP="00DE360E">
      <w:pPr>
        <w:pStyle w:val="NormalWeb"/>
        <w:numPr>
          <w:ilvl w:val="0"/>
          <w:numId w:val="66"/>
        </w:numPr>
        <w:rPr>
          <w:color w:val="000000" w:themeColor="text1"/>
          <w:sz w:val="28"/>
          <w:szCs w:val="28"/>
        </w:rPr>
      </w:pPr>
      <w:r w:rsidRPr="005F17A4">
        <w:rPr>
          <w:color w:val="000000" w:themeColor="text1"/>
          <w:sz w:val="28"/>
          <w:szCs w:val="28"/>
        </w:rPr>
        <w:t>Tụng lõi. Tụng ngắn: Đây là con đường độc nhất đưa đến thanh tịnh cho chúng sanh, vượt khỏi sầu não, diệt trừ khổ ưu, thành tựu Chánh trí, chứng ngộ Niết-bàn. Đó là Bốn Niệm Xứ.</w:t>
      </w:r>
    </w:p>
    <w:p w14:paraId="1DFBDE5A" w14:textId="77777777" w:rsidR="00DE360E" w:rsidRPr="005F17A4" w:rsidRDefault="00DE360E" w:rsidP="00DE360E">
      <w:pPr>
        <w:pStyle w:val="NormalWeb"/>
        <w:numPr>
          <w:ilvl w:val="0"/>
          <w:numId w:val="66"/>
        </w:numPr>
        <w:rPr>
          <w:color w:val="000000" w:themeColor="text1"/>
          <w:sz w:val="28"/>
          <w:szCs w:val="28"/>
        </w:rPr>
      </w:pPr>
      <w:r w:rsidRPr="005F17A4">
        <w:rPr>
          <w:color w:val="000000" w:themeColor="text1"/>
          <w:sz w:val="28"/>
          <w:szCs w:val="28"/>
        </w:rPr>
        <w:t>Ngồi yên. Biết thân, hơi thở, cảm thọ, tâm hiện tại.</w:t>
      </w:r>
    </w:p>
    <w:p w14:paraId="628DF770" w14:textId="77777777" w:rsidR="00DE360E" w:rsidRPr="005F17A4" w:rsidRDefault="00DE360E" w:rsidP="00DE360E">
      <w:pPr>
        <w:pStyle w:val="NormalWeb"/>
        <w:numPr>
          <w:ilvl w:val="0"/>
          <w:numId w:val="66"/>
        </w:numPr>
        <w:rPr>
          <w:color w:val="000000" w:themeColor="text1"/>
          <w:sz w:val="28"/>
          <w:szCs w:val="28"/>
        </w:rPr>
      </w:pPr>
      <w:r w:rsidRPr="005F17A4">
        <w:rPr>
          <w:color w:val="000000" w:themeColor="text1"/>
          <w:sz w:val="28"/>
          <w:szCs w:val="28"/>
        </w:rPr>
        <w:t>Thực hành trong sinh hoạt. Đi, ăn, nói, làm việc, nghỉ ngơi đều đưa vào Niệm Xứ.</w:t>
      </w:r>
    </w:p>
    <w:p w14:paraId="7B5A6E3B" w14:textId="77777777" w:rsidR="00DE360E" w:rsidRPr="005F17A4" w:rsidRDefault="00DE360E" w:rsidP="00DE360E">
      <w:pPr>
        <w:pStyle w:val="NormalWeb"/>
        <w:numPr>
          <w:ilvl w:val="0"/>
          <w:numId w:val="66"/>
        </w:numPr>
        <w:rPr>
          <w:color w:val="000000" w:themeColor="text1"/>
          <w:sz w:val="28"/>
          <w:szCs w:val="28"/>
        </w:rPr>
      </w:pPr>
      <w:r w:rsidRPr="005F17A4">
        <w:rPr>
          <w:color w:val="000000" w:themeColor="text1"/>
          <w:sz w:val="28"/>
          <w:szCs w:val="28"/>
        </w:rPr>
        <w:t>Tự kiểm buổi tối. Hôm nay thân, thọ, tâm, pháp có được biết không?</w:t>
      </w:r>
    </w:p>
    <w:p w14:paraId="5743D8E0" w14:textId="697B6495" w:rsidR="00DE360E" w:rsidRPr="005F17A4" w:rsidRDefault="00DE360E" w:rsidP="00DE360E">
      <w:pPr>
        <w:pStyle w:val="NormalWeb"/>
        <w:outlineLvl w:val="2"/>
        <w:rPr>
          <w:color w:val="000000" w:themeColor="text1"/>
          <w:sz w:val="28"/>
          <w:szCs w:val="28"/>
        </w:rPr>
      </w:pPr>
      <w:bookmarkStart w:id="1457" w:name="_Toc232456575"/>
      <w:r w:rsidRPr="005F17A4">
        <w:rPr>
          <w:rStyle w:val="Strong"/>
          <w:color w:val="000000" w:themeColor="text1"/>
          <w:sz w:val="28"/>
          <w:szCs w:val="28"/>
        </w:rPr>
        <w:lastRenderedPageBreak/>
        <w:t>3. Ngày 1 — trở về thân</w:t>
      </w:r>
      <w:bookmarkEnd w:id="1457"/>
    </w:p>
    <w:p w14:paraId="60E3E490"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Chủ đề. Có thân đây. Ngày đầu chỉ cần biết thân thật nhiều. Khi đi, biết thân đi. Khi đứng, biết thân đứng. Khi ngồi, biết thân ngồi. Khi nằm, biết thân nằm. Khi ăn, biết thân đang ăn. Khi thở, biết thân đang thở. Khi mệt, biết thân mệt.</w:t>
      </w:r>
    </w:p>
    <w:p w14:paraId="21C44454"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Đọc thầm nhiều lần: Có thân đây. Thân người là sắc. Sắc này do duyên sanh. Sắc này vô thường. Không nương tựa thân.</w:t>
      </w:r>
    </w:p>
    <w:p w14:paraId="017E0018"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Tự kiểm cuối ngày. Hôm nay ta quên thân lúc nào? Hôm nay thân được biết rõ nhất lúc nào? Khi thân đau, ta có thêm sân không? Khi thân dễ chịu, ta có thêm tham không?</w:t>
      </w:r>
    </w:p>
    <w:p w14:paraId="59D64753" w14:textId="75501B07" w:rsidR="00DE360E" w:rsidRPr="005F17A4" w:rsidRDefault="00DE360E" w:rsidP="00DE360E">
      <w:pPr>
        <w:pStyle w:val="NormalWeb"/>
        <w:outlineLvl w:val="2"/>
        <w:rPr>
          <w:color w:val="000000" w:themeColor="text1"/>
          <w:sz w:val="28"/>
          <w:szCs w:val="28"/>
        </w:rPr>
      </w:pPr>
      <w:bookmarkStart w:id="1458" w:name="_Toc232456576"/>
      <w:r w:rsidRPr="005F17A4">
        <w:rPr>
          <w:rStyle w:val="Strong"/>
          <w:color w:val="000000" w:themeColor="text1"/>
          <w:sz w:val="28"/>
          <w:szCs w:val="28"/>
        </w:rPr>
        <w:t>4. Ngày 2 — trở về thọ</w:t>
      </w:r>
      <w:bookmarkEnd w:id="1458"/>
    </w:p>
    <w:p w14:paraId="0C7B143F"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Chủ đề. Có thọ đây. Ngày thứ hai, nhận diện ba thọ: Lạc thọ. Khổ thọ. Bất khổ bất lạc thọ. Khi ăn ngon: có lạc thọ. Khi bị trái ý: có khổ thọ. Khi việc bình thường: có bất khổ bất lạc thọ.</w:t>
      </w:r>
    </w:p>
    <w:p w14:paraId="68C472B3"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Pháp hành chính: Thọ ấy là vô thường. Ta không chấp trước thọ ấy. Ta không hoan hỷ thọ ấy.</w:t>
      </w:r>
    </w:p>
    <w:p w14:paraId="5371379C"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Tự kiểm cuối ngày. Lạc thọ nào kéo tâm mạnh nhất? Khổ thọ nào làm tâm sân? Xả thọ nào bị bỏ quên? Ta có nhớ thọ vô thường không?</w:t>
      </w:r>
    </w:p>
    <w:p w14:paraId="396F3BCE" w14:textId="3F2D6054" w:rsidR="00DE360E" w:rsidRPr="005F17A4" w:rsidRDefault="00DE360E" w:rsidP="00DE360E">
      <w:pPr>
        <w:pStyle w:val="NormalWeb"/>
        <w:outlineLvl w:val="2"/>
        <w:rPr>
          <w:color w:val="000000" w:themeColor="text1"/>
          <w:sz w:val="28"/>
          <w:szCs w:val="28"/>
        </w:rPr>
      </w:pPr>
      <w:bookmarkStart w:id="1459" w:name="_Toc232456577"/>
      <w:r w:rsidRPr="005F17A4">
        <w:rPr>
          <w:rStyle w:val="Strong"/>
          <w:color w:val="000000" w:themeColor="text1"/>
          <w:sz w:val="28"/>
          <w:szCs w:val="28"/>
        </w:rPr>
        <w:t>5. Ngày 3 — trở về tâm</w:t>
      </w:r>
      <w:bookmarkEnd w:id="1459"/>
    </w:p>
    <w:p w14:paraId="7B562965"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Chủ đề. Có tâm đây. Ngày thứ ba, soi tâm như tâm: Tâm có tham. Tâm không tham. Tâm có sân. Tâm không sân. Tâm có si. Tâm không si. Tâm tán loạn. Tâm thâu nhiếp. Tâm có định. Tâm không định.</w:t>
      </w:r>
    </w:p>
    <w:p w14:paraId="337F068C"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Không tự trách khi thấy tâm bất thiện. Không tự cao khi thấy tâm thiện. Chỉ biết: Tâm có tham, biết tâm có tham. Tâm có sân, biết tâm có sân. Tâm có si, biết tâm có si.</w:t>
      </w:r>
    </w:p>
    <w:p w14:paraId="2B2AF045"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Tự kiểm cuối ngày. Tâm tham sanh lúc nào? Tâm sân sanh lúc nào? Tâm si sanh lúc nào? Tâm nào ta không muốn nhìn nhận? Có tâm an nào ta chấp không?</w:t>
      </w:r>
    </w:p>
    <w:p w14:paraId="29503E84" w14:textId="3D23FA0E" w:rsidR="00DE360E" w:rsidRPr="005F17A4" w:rsidRDefault="00DE360E" w:rsidP="00DE360E">
      <w:pPr>
        <w:pStyle w:val="NormalWeb"/>
        <w:outlineLvl w:val="2"/>
        <w:rPr>
          <w:color w:val="000000" w:themeColor="text1"/>
          <w:sz w:val="28"/>
          <w:szCs w:val="28"/>
        </w:rPr>
      </w:pPr>
      <w:bookmarkStart w:id="1460" w:name="_Toc232456578"/>
      <w:r w:rsidRPr="005F17A4">
        <w:rPr>
          <w:rStyle w:val="Strong"/>
          <w:color w:val="000000" w:themeColor="text1"/>
          <w:sz w:val="28"/>
          <w:szCs w:val="28"/>
        </w:rPr>
        <w:t>6. Ngày 4 — trở về pháp</w:t>
      </w:r>
      <w:bookmarkEnd w:id="1460"/>
    </w:p>
    <w:p w14:paraId="067B1151"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Chủ đề. Có những pháp ở đây. Ngày thứ tư, quán pháp đang hiện: Có tham dục không? Có sân hận không? Có hôn trầm thụy miên không? Có trạo hối không? Có nghi không? Có Niệm giác chi không? Có Trạch pháp giác chi không? Có Tinh tấn giác chi không? Có Hỷ, Khinh an, Định, Xả không?</w:t>
      </w:r>
    </w:p>
    <w:p w14:paraId="3A540F37"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Dùng công thức: Triền cái sanh, biết để đoạn. Giác chi sanh, biết để viên thành.</w:t>
      </w:r>
    </w:p>
    <w:p w14:paraId="45D89310" w14:textId="77777777" w:rsidR="00DE360E" w:rsidRPr="005F17A4" w:rsidRDefault="00DE360E" w:rsidP="00DE360E">
      <w:pPr>
        <w:pStyle w:val="NormalWeb"/>
        <w:rPr>
          <w:color w:val="000000" w:themeColor="text1"/>
          <w:sz w:val="28"/>
          <w:szCs w:val="28"/>
        </w:rPr>
      </w:pPr>
      <w:r w:rsidRPr="005F17A4">
        <w:rPr>
          <w:color w:val="000000" w:themeColor="text1"/>
          <w:sz w:val="28"/>
          <w:szCs w:val="28"/>
        </w:rPr>
        <w:lastRenderedPageBreak/>
        <w:t>Tự kiểm cuối ngày. Triền cái nào mạnh nhất hôm nay? Giác chi nào đã sanh? Ái sanh ở đâu? Có pháp nào ta chấp làm “của tôi” không?</w:t>
      </w:r>
    </w:p>
    <w:p w14:paraId="208E9DBD" w14:textId="6F8B4354" w:rsidR="00DE360E" w:rsidRPr="005F17A4" w:rsidRDefault="00DE360E" w:rsidP="00DE360E">
      <w:pPr>
        <w:pStyle w:val="NormalWeb"/>
        <w:outlineLvl w:val="2"/>
        <w:rPr>
          <w:color w:val="000000" w:themeColor="text1"/>
          <w:sz w:val="28"/>
          <w:szCs w:val="28"/>
        </w:rPr>
      </w:pPr>
      <w:bookmarkStart w:id="1461" w:name="_Toc232456579"/>
      <w:r w:rsidRPr="005F17A4">
        <w:rPr>
          <w:rStyle w:val="Strong"/>
          <w:color w:val="000000" w:themeColor="text1"/>
          <w:sz w:val="28"/>
          <w:szCs w:val="28"/>
        </w:rPr>
        <w:t>7. Ngày 5 — thấy ngũ uẩn</w:t>
      </w:r>
      <w:bookmarkEnd w:id="1461"/>
    </w:p>
    <w:p w14:paraId="1A4615BB"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Chủ đề. Thân người là sắc, cảm giác là thọ, hình bóng là tưởng, suy nghĩ là hành, rõ biết là thức. Ngày thứ năm đưa mọi kinh nghiệm về ngũ uẩn. Khi thân đau: đây là sắc và thọ. Khi nhớ chuyện cũ: đây là tưởng. Khi lo nghĩ: đây là hành. Khi biết tất cả: đây là thức.</w:t>
      </w:r>
    </w:p>
    <w:p w14:paraId="0DBC7802"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Đọc nhiều lần: Thân người là sắc. Cảm giác là thọ. Hình bóng là tưởng. Suy nghĩ là hành. Rõ biết là thức.</w:t>
      </w:r>
    </w:p>
    <w:p w14:paraId="1254ACBC" w14:textId="77777777" w:rsidR="00DE360E" w:rsidRPr="005F17A4" w:rsidRDefault="00DE360E" w:rsidP="00DE360E">
      <w:pPr>
        <w:pStyle w:val="NormalWeb"/>
        <w:rPr>
          <w:color w:val="000000" w:themeColor="text1"/>
          <w:sz w:val="28"/>
          <w:szCs w:val="28"/>
        </w:rPr>
      </w:pPr>
      <w:r w:rsidRPr="005F17A4">
        <w:rPr>
          <w:color w:val="000000" w:themeColor="text1"/>
          <w:sz w:val="28"/>
          <w:szCs w:val="28"/>
        </w:rPr>
        <w:t>Tự kiểm cuối ngày. Hôm nay ta chấp thân ở đâu? Chấp cảm giác ở đâu? Chấp hình bóng ở đâu? Chấp suy nghĩ ở đâu? Chấp rõ biết ở đâu?</w:t>
      </w:r>
    </w:p>
    <w:p w14:paraId="09A1DCCE" w14:textId="4BA88D01" w:rsidR="00DE360E" w:rsidRPr="005F17A4" w:rsidRDefault="00DE360E" w:rsidP="00DE360E">
      <w:pPr>
        <w:pStyle w:val="Heading3"/>
        <w:rPr>
          <w:rFonts w:ascii="Times New Roman" w:hAnsi="Times New Roman" w:cs="Times New Roman"/>
          <w:color w:val="000000" w:themeColor="text1"/>
          <w:sz w:val="28"/>
          <w:szCs w:val="28"/>
        </w:rPr>
      </w:pPr>
      <w:bookmarkStart w:id="1462" w:name="_Toc232456580"/>
      <w:r w:rsidRPr="005F17A4">
        <w:rPr>
          <w:rFonts w:ascii="Times New Roman" w:hAnsi="Times New Roman" w:cs="Times New Roman"/>
          <w:color w:val="000000" w:themeColor="text1"/>
          <w:sz w:val="28"/>
          <w:szCs w:val="28"/>
        </w:rPr>
        <w:t>8. Ngày 6 — thấy bốn thánh đế trong một cảnh</w:t>
      </w:r>
      <w:bookmarkEnd w:id="1462"/>
    </w:p>
    <w:p w14:paraId="21A08283"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Chủ đề. Đây là Khổ. Đây là Khổ tập. Đây là Khổ diệt. Đây là Con đường đưa đến Khổ diệt.</w:t>
      </w:r>
    </w:p>
    <w:p w14:paraId="25BB8D7E"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sáu chọn một cảnh rõ nhất trong ngày: bị chê, được khen, đau thân, nhớ người, lo âu, tham muốn.</w:t>
      </w:r>
    </w:p>
    <w:p w14:paraId="272FF391"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soi: Đây là Khổ: thọ nào đang khổ? Uẩn nào bị chấp? Đây là Khổ tập: ái đang sanh ở đâu? Đây là Khổ diệt: xả ly ái ở đâu? Đây là Đạo: chánh niệm, chánh tinh tấn, chánh tư duy nào cần có?</w:t>
      </w:r>
    </w:p>
    <w:p w14:paraId="759FBE84"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kiểm cuối ngày. Ta có thấy Khổ không? Ta có thấy ái không? Ta có xả ly được chút nào không? Ta có hành Đạo ngay trong cảnh ấy không?</w:t>
      </w:r>
    </w:p>
    <w:p w14:paraId="0C5CBAAD" w14:textId="47E6D60B" w:rsidR="00DE360E" w:rsidRPr="005F17A4" w:rsidRDefault="00DE360E" w:rsidP="00DE360E">
      <w:pPr>
        <w:pStyle w:val="Heading3"/>
        <w:rPr>
          <w:rFonts w:ascii="Times New Roman" w:hAnsi="Times New Roman" w:cs="Times New Roman"/>
          <w:color w:val="000000" w:themeColor="text1"/>
          <w:sz w:val="28"/>
          <w:szCs w:val="28"/>
        </w:rPr>
      </w:pPr>
      <w:bookmarkStart w:id="1463" w:name="_Toc232456581"/>
      <w:r w:rsidRPr="005F17A4">
        <w:rPr>
          <w:rFonts w:ascii="Times New Roman" w:hAnsi="Times New Roman" w:cs="Times New Roman"/>
          <w:color w:val="000000" w:themeColor="text1"/>
          <w:sz w:val="28"/>
          <w:szCs w:val="28"/>
        </w:rPr>
        <w:t>9. Ngày 7 — không nương tựa, không chấp trước</w:t>
      </w:r>
      <w:bookmarkEnd w:id="1463"/>
    </w:p>
    <w:p w14:paraId="5C7247E7"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Chủ đề. Không nương tựa, không chấp trước một vật gì trên đời.</w:t>
      </w:r>
    </w:p>
    <w:p w14:paraId="273D4695"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bảy gom toàn bộ đạo lộ về vô chấp. Không nương thân. Không nương thọ. Không nương tâm. Không nương pháp. Không nương định. Không nương hỷ. Không nương tri kiến. Không nương cái biết. Không nương lời khen. Không nương vai trò.</w:t>
      </w:r>
    </w:p>
    <w:p w14:paraId="74C9778D"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Con xin sống không nương tựa, không chấp trước một vật gì trên đời.</w:t>
      </w:r>
    </w:p>
    <w:p w14:paraId="6FFC499E"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kiểm cuối ngày. Ta đang nương tựa điều gì? Ta đang sợ mất điều gì? Ta đang chấp pháp nào? Ta có thể buông một chút ngay bây giờ không?</w:t>
      </w:r>
    </w:p>
    <w:p w14:paraId="3CA113BB" w14:textId="6C209D3F" w:rsidR="00DE360E" w:rsidRPr="005F17A4" w:rsidRDefault="00DE360E" w:rsidP="00DE360E">
      <w:pPr>
        <w:pStyle w:val="Heading3"/>
        <w:rPr>
          <w:rFonts w:ascii="Times New Roman" w:hAnsi="Times New Roman" w:cs="Times New Roman"/>
          <w:color w:val="000000" w:themeColor="text1"/>
          <w:sz w:val="28"/>
          <w:szCs w:val="28"/>
        </w:rPr>
      </w:pPr>
      <w:bookmarkStart w:id="1464" w:name="_Toc232456582"/>
      <w:r w:rsidRPr="005F17A4">
        <w:rPr>
          <w:rFonts w:ascii="Times New Roman" w:hAnsi="Times New Roman" w:cs="Times New Roman"/>
          <w:color w:val="000000" w:themeColor="text1"/>
          <w:sz w:val="28"/>
          <w:szCs w:val="28"/>
        </w:rPr>
        <w:lastRenderedPageBreak/>
        <w:t>10. Bản tụng 7 ngày</w:t>
      </w:r>
      <w:bookmarkEnd w:id="1464"/>
    </w:p>
    <w:p w14:paraId="0A7EC4FA"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nhất: Có thân đây.</w:t>
      </w:r>
    </w:p>
    <w:p w14:paraId="3C576EB5"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hai: Có thọ đây. Thọ ấy là vô thường.</w:t>
      </w:r>
    </w:p>
    <w:p w14:paraId="013EDEF7"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ba: Có tâm đây. Tâm có tham, sân, si, biết đúng như vậy.</w:t>
      </w:r>
    </w:p>
    <w:p w14:paraId="63FC4899"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tư: Có những pháp ở đây. Triền cái biết để đoạn, giác chi biết để tu.</w:t>
      </w:r>
    </w:p>
    <w:p w14:paraId="607A0F7D"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năm: Thân người là sắc. Cảm giác là thọ. Hình bóng là tưởng. Suy nghĩ là hành. Rõ biết là thức.</w:t>
      </w:r>
    </w:p>
    <w:p w14:paraId="45B12805"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sáu: Đây là Khổ. Đây là Khổ tập. Đây là Khổ diệt. Đây là Con đường đưa đến Khổ diệt.</w:t>
      </w:r>
    </w:p>
    <w:p w14:paraId="38591A17" w14:textId="77777777" w:rsidR="00DE360E" w:rsidRPr="005F17A4" w:rsidRDefault="00DE360E" w:rsidP="00DE360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thứ bảy: Không nương tựa. Không chấp trước một vật gì trên đời.</w:t>
      </w:r>
    </w:p>
    <w:p w14:paraId="62927F66" w14:textId="4CA03E8D" w:rsidR="00DE360E" w:rsidRPr="005F17A4" w:rsidRDefault="00DE360E" w:rsidP="00DE360E">
      <w:pPr>
        <w:pStyle w:val="Heading3"/>
        <w:rPr>
          <w:rFonts w:ascii="Times New Roman" w:hAnsi="Times New Roman" w:cs="Times New Roman"/>
          <w:b w:val="0"/>
          <w:bCs w:val="0"/>
          <w:color w:val="000000" w:themeColor="text1"/>
          <w:sz w:val="28"/>
          <w:szCs w:val="28"/>
        </w:rPr>
      </w:pPr>
      <w:bookmarkStart w:id="1465" w:name="_Toc232456583"/>
      <w:r w:rsidRPr="005F17A4">
        <w:rPr>
          <w:rFonts w:ascii="Times New Roman" w:hAnsi="Times New Roman" w:cs="Times New Roman"/>
          <w:b w:val="0"/>
          <w:bCs w:val="0"/>
          <w:color w:val="000000" w:themeColor="text1"/>
          <w:sz w:val="28"/>
          <w:szCs w:val="28"/>
        </w:rPr>
        <w:t>11</w:t>
      </w:r>
      <w:r w:rsidRPr="005F17A4">
        <w:rPr>
          <w:rFonts w:ascii="Times New Roman" w:hAnsi="Times New Roman" w:cs="Times New Roman"/>
          <w:color w:val="000000" w:themeColor="text1"/>
          <w:sz w:val="28"/>
          <w:szCs w:val="28"/>
        </w:rPr>
        <w:t>. Bản đồ 7 ngày niệm xứ</w:t>
      </w:r>
      <w:bookmarkEnd w:id="1465"/>
    </w:p>
    <w:p w14:paraId="292E6896" w14:textId="77777777" w:rsidR="00DE360E" w:rsidRPr="005F17A4" w:rsidRDefault="00DE360E" w:rsidP="00DE360E">
      <w:pPr>
        <w:rPr>
          <w:rFonts w:cs="Times New Roman"/>
          <w:color w:val="000000" w:themeColor="text1"/>
          <w:sz w:val="28"/>
          <w:szCs w:val="28"/>
        </w:rPr>
      </w:pPr>
      <w:r w:rsidRPr="005F17A4">
        <w:rPr>
          <w:rFonts w:cs="Times New Roman"/>
          <w:color w:val="000000" w:themeColor="text1"/>
          <w:sz w:val="28"/>
          <w:szCs w:val="28"/>
        </w:rPr>
        <w:t>7 NGÀY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1: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2: Thọ</w:t>
      </w:r>
      <w:r w:rsidRPr="005F17A4">
        <w:rPr>
          <w:rFonts w:cs="Times New Roman"/>
          <w:color w:val="000000" w:themeColor="text1"/>
          <w:sz w:val="28"/>
          <w:szCs w:val="28"/>
        </w:rPr>
        <w:br/>
        <w:t>│   └── Thọ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3: Tâm</w:t>
      </w:r>
      <w:r w:rsidRPr="005F17A4">
        <w:rPr>
          <w:rFonts w:cs="Times New Roman"/>
          <w:color w:val="000000" w:themeColor="text1"/>
          <w:sz w:val="28"/>
          <w:szCs w:val="28"/>
        </w:rPr>
        <w:br/>
        <w:t>│   └── Tâm tham, sân, si được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4: Pháp</w:t>
      </w:r>
      <w:r w:rsidRPr="005F17A4">
        <w:rPr>
          <w:rFonts w:cs="Times New Roman"/>
          <w:color w:val="000000" w:themeColor="text1"/>
          <w:sz w:val="28"/>
          <w:szCs w:val="28"/>
        </w:rPr>
        <w:br/>
        <w:t>│   └── Triền cái và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5: Ngũ uẩn</w:t>
      </w:r>
      <w:r w:rsidRPr="005F17A4">
        <w:rPr>
          <w:rFonts w:cs="Times New Roman"/>
          <w:color w:val="000000" w:themeColor="text1"/>
          <w:sz w:val="28"/>
          <w:szCs w:val="28"/>
        </w:rPr>
        <w:br/>
        <w:t>│   └── Sắc, thọ, tưởng, hành,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Ngày 6: Bốn Thánh Đế</w:t>
      </w:r>
      <w:r w:rsidRPr="005F17A4">
        <w:rPr>
          <w:rFonts w:cs="Times New Roman"/>
          <w:color w:val="000000" w:themeColor="text1"/>
          <w:sz w:val="28"/>
          <w:szCs w:val="28"/>
        </w:rPr>
        <w:br/>
        <w:t>│   └── Khổ, Tập, Diệt,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cs="Times New Roman"/>
          <w:color w:val="000000" w:themeColor="text1"/>
          <w:sz w:val="28"/>
          <w:szCs w:val="28"/>
        </w:rPr>
        <w:lastRenderedPageBreak/>
        <w:t>└── Ngày 7: Vô chấp</w:t>
      </w:r>
      <w:r w:rsidRPr="005F17A4">
        <w:rPr>
          <w:rFonts w:cs="Times New Roman"/>
          <w:color w:val="000000" w:themeColor="text1"/>
          <w:sz w:val="28"/>
          <w:szCs w:val="28"/>
        </w:rPr>
        <w:br/>
        <w:t xml:space="preserve">    └── Không nương tựa, không chấp trước</w:t>
      </w:r>
    </w:p>
    <w:p w14:paraId="268CBBCA" w14:textId="77777777" w:rsidR="00DE360E" w:rsidRPr="005F17A4" w:rsidRDefault="00DE360E" w:rsidP="00DE360E">
      <w:pPr>
        <w:pStyle w:val="Heading2"/>
        <w:rPr>
          <w:rFonts w:ascii="Times New Roman" w:hAnsi="Times New Roman" w:cs="Times New Roman"/>
          <w:b w:val="0"/>
          <w:bCs w:val="0"/>
          <w:color w:val="000000" w:themeColor="text1"/>
          <w:sz w:val="28"/>
          <w:szCs w:val="28"/>
        </w:rPr>
      </w:pPr>
      <w:bookmarkStart w:id="1466" w:name="_Toc232456584"/>
      <w:r w:rsidRPr="005F17A4">
        <w:rPr>
          <w:rFonts w:ascii="Times New Roman" w:hAnsi="Times New Roman" w:cs="Times New Roman"/>
          <w:color w:val="000000" w:themeColor="text1"/>
          <w:sz w:val="28"/>
          <w:szCs w:val="28"/>
        </w:rPr>
        <w:t>KỆ TÓM TẮT CHƯƠNG 103</w:t>
      </w:r>
      <w:bookmarkEnd w:id="1466"/>
    </w:p>
    <w:p w14:paraId="000CF5F3" w14:textId="77777777" w:rsidR="00DE360E" w:rsidRPr="005F17A4" w:rsidRDefault="00DE360E" w:rsidP="00DE360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C441C49" w14:textId="77777777" w:rsidR="00DE360E" w:rsidRPr="005F17A4" w:rsidRDefault="00DE360E" w:rsidP="00DE360E">
      <w:pPr>
        <w:rPr>
          <w:rFonts w:cs="Times New Roman"/>
          <w:color w:val="000000" w:themeColor="text1"/>
          <w:sz w:val="28"/>
          <w:szCs w:val="28"/>
        </w:rPr>
      </w:pPr>
      <w:r w:rsidRPr="005F17A4">
        <w:rPr>
          <w:rFonts w:cs="Times New Roman"/>
          <w:color w:val="000000" w:themeColor="text1"/>
          <w:sz w:val="28"/>
          <w:szCs w:val="28"/>
        </w:rPr>
        <w:t>Bảy ngày trở lại bốn nền tâm,</w:t>
      </w:r>
      <w:r w:rsidRPr="005F17A4">
        <w:rPr>
          <w:rFonts w:cs="Times New Roman"/>
          <w:color w:val="000000" w:themeColor="text1"/>
          <w:sz w:val="28"/>
          <w:szCs w:val="28"/>
        </w:rPr>
        <w:br/>
        <w:t>Thân thọ pháp tâm sáng lặng thầm.</w:t>
      </w:r>
      <w:r w:rsidRPr="005F17A4">
        <w:rPr>
          <w:rFonts w:cs="Times New Roman"/>
          <w:color w:val="000000" w:themeColor="text1"/>
          <w:sz w:val="28"/>
          <w:szCs w:val="28"/>
        </w:rPr>
        <w:br/>
        <w:t>Thọ diệt, uẩn không, đường Đế mở,</w:t>
      </w:r>
      <w:r w:rsidRPr="005F17A4">
        <w:rPr>
          <w:rFonts w:cs="Times New Roman"/>
          <w:color w:val="000000" w:themeColor="text1"/>
          <w:sz w:val="28"/>
          <w:szCs w:val="28"/>
        </w:rPr>
        <w:br/>
        <w:t>Không nương không chấp đạo uyên thâm.</w:t>
      </w:r>
    </w:p>
    <w:p w14:paraId="5B0448E9" w14:textId="425EBFEF" w:rsidR="006F34C7" w:rsidRPr="005F17A4" w:rsidRDefault="006F34C7" w:rsidP="00CB53F3">
      <w:pPr>
        <w:pStyle w:val="Heading2"/>
        <w:rPr>
          <w:rFonts w:ascii="Times New Roman" w:hAnsi="Times New Roman" w:cs="Times New Roman"/>
          <w:color w:val="000000" w:themeColor="text1"/>
          <w:sz w:val="28"/>
          <w:szCs w:val="28"/>
        </w:rPr>
      </w:pPr>
      <w:bookmarkStart w:id="1467" w:name="_Toc232456585"/>
      <w:r w:rsidRPr="005F17A4">
        <w:rPr>
          <w:rFonts w:ascii="Times New Roman" w:hAnsi="Times New Roman" w:cs="Times New Roman"/>
          <w:color w:val="000000" w:themeColor="text1"/>
          <w:sz w:val="28"/>
          <w:szCs w:val="28"/>
        </w:rPr>
        <w:t>CHƯƠNG 104</w:t>
      </w:r>
      <w:r w:rsidR="00CB53F3"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CHƯƠNG TRÌNH TU HỌC 30 NGÀY NIỆM XỨ — TỪ HƠI THỞ ĐẾN CHÁNH TRÍ, TỪ ĐỜI SỐNG ĐẾN PHẠM HẠNH</w:t>
      </w:r>
      <w:bookmarkEnd w:id="1467"/>
    </w:p>
    <w:p w14:paraId="4E6E08A8" w14:textId="5D7A13C3" w:rsidR="006F34C7" w:rsidRPr="005F17A4" w:rsidRDefault="006F34C7" w:rsidP="00CB53F3">
      <w:pPr>
        <w:pStyle w:val="Heading3"/>
        <w:rPr>
          <w:rFonts w:ascii="Times New Roman" w:hAnsi="Times New Roman" w:cs="Times New Roman"/>
          <w:color w:val="000000" w:themeColor="text1"/>
          <w:sz w:val="28"/>
          <w:szCs w:val="28"/>
        </w:rPr>
      </w:pPr>
      <w:bookmarkStart w:id="1468" w:name="_Toc232456586"/>
      <w:r w:rsidRPr="005F17A4">
        <w:rPr>
          <w:rFonts w:ascii="Times New Roman" w:hAnsi="Times New Roman" w:cs="Times New Roman"/>
          <w:color w:val="000000" w:themeColor="text1"/>
          <w:sz w:val="28"/>
          <w:szCs w:val="28"/>
        </w:rPr>
        <w:t>1. M</w:t>
      </w:r>
      <w:r w:rsidR="00CB53F3" w:rsidRPr="005F17A4">
        <w:rPr>
          <w:rFonts w:ascii="Times New Roman" w:hAnsi="Times New Roman" w:cs="Times New Roman"/>
          <w:color w:val="000000" w:themeColor="text1"/>
          <w:sz w:val="28"/>
          <w:szCs w:val="28"/>
        </w:rPr>
        <w:t>ục đích của 30 ngày niệm xứ</w:t>
      </w:r>
      <w:bookmarkEnd w:id="1468"/>
    </w:p>
    <w:p w14:paraId="6E4EF217"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mươi ngày là thời gian đủ để người tu dựng một nếp sống mới. Không phải chỉ học thêm một giáo lý, mà tập sống với: Thân được biết. Thọ được biết. Tâm được biết. Pháp được biết.</w:t>
      </w:r>
    </w:p>
    <w:p w14:paraId="65AA4D1F"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mươi ngày này chia thành bốn tuần: Tuần 1: Dựng thân và thọ. Tuần 2: Soi tâm và pháp. Tuần 3: Thấy ngũ uẩn, sáu căn, duyên khởi. Tuần 4: Đi vào Bảy Giác Chi, Bốn Thánh Đế, Bát Thánh Đạo, không nương tựa.</w:t>
      </w:r>
    </w:p>
    <w:p w14:paraId="515D8656"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Mỗi ngày chỉ cần một trọng tâm, nhưng phải đem vào đời sống.</w:t>
      </w:r>
    </w:p>
    <w:p w14:paraId="0BF7768C" w14:textId="0B5475CE" w:rsidR="006F34C7" w:rsidRPr="005F17A4" w:rsidRDefault="00CB53F3" w:rsidP="00CB53F3">
      <w:pPr>
        <w:pStyle w:val="Heading3"/>
        <w:rPr>
          <w:rFonts w:ascii="Times New Roman" w:hAnsi="Times New Roman" w:cs="Times New Roman"/>
          <w:color w:val="000000" w:themeColor="text1"/>
          <w:sz w:val="28"/>
          <w:szCs w:val="28"/>
        </w:rPr>
      </w:pPr>
      <w:bookmarkStart w:id="1469" w:name="_Toc232456587"/>
      <w:r w:rsidRPr="005F17A4">
        <w:rPr>
          <w:rFonts w:ascii="Times New Roman" w:hAnsi="Times New Roman" w:cs="Times New Roman"/>
          <w:color w:val="000000" w:themeColor="text1"/>
          <w:sz w:val="28"/>
          <w:szCs w:val="28"/>
        </w:rPr>
        <w:t>2. Tuần 1 — thân và thọ</w:t>
      </w:r>
      <w:bookmarkEnd w:id="1469"/>
    </w:p>
    <w:p w14:paraId="2F8BA284"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 Có thân đây. Biết thân trong mọi oai nghi.</w:t>
      </w:r>
    </w:p>
    <w:p w14:paraId="1AE66AA3"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2. Hơi thở. Thở vô biết thở vô, thở ra biết thở ra.</w:t>
      </w:r>
    </w:p>
    <w:p w14:paraId="1495AA09"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3. Đi, đứng, ngồi, nằm. Bốn oai nghi là bốn cửa vào đạo.</w:t>
      </w:r>
    </w:p>
    <w:p w14:paraId="4CA8E54C"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4. Tỉnh giác trong sinh hoạt. Ăn uống, mặc y áo, làm việc, nói, im lặng đều tỉnh giác.</w:t>
      </w:r>
    </w:p>
    <w:p w14:paraId="06718023"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5. Thân là sắc. Thân người là sắc, sắc do duyên sanh, sắc vô thường.</w:t>
      </w:r>
    </w:p>
    <w:p w14:paraId="4B4D64EE"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6. Có thọ đây. Nhận diện lạc, khổ, bất khổ bất lạc thọ.</w:t>
      </w:r>
    </w:p>
    <w:p w14:paraId="7325CA5C"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7. Thọ vô thường. Thực hành ba câu: Thọ ấy là vô thường. Ta không chấp trước thọ ấy. Ta không hoan hỷ thọ ấy.</w:t>
      </w:r>
    </w:p>
    <w:p w14:paraId="0BD12BB4" w14:textId="2AFA3F28" w:rsidR="006F34C7" w:rsidRPr="005F17A4" w:rsidRDefault="00CB53F3" w:rsidP="00CB53F3">
      <w:pPr>
        <w:pStyle w:val="Heading3"/>
        <w:rPr>
          <w:rFonts w:ascii="Times New Roman" w:hAnsi="Times New Roman" w:cs="Times New Roman"/>
          <w:color w:val="000000" w:themeColor="text1"/>
          <w:sz w:val="28"/>
          <w:szCs w:val="28"/>
        </w:rPr>
      </w:pPr>
      <w:bookmarkStart w:id="1470" w:name="_Toc232456588"/>
      <w:r w:rsidRPr="005F17A4">
        <w:rPr>
          <w:rFonts w:ascii="Times New Roman" w:hAnsi="Times New Roman" w:cs="Times New Roman"/>
          <w:color w:val="000000" w:themeColor="text1"/>
          <w:sz w:val="28"/>
          <w:szCs w:val="28"/>
        </w:rPr>
        <w:lastRenderedPageBreak/>
        <w:t>3. Tuần 2 — tâm và pháp</w:t>
      </w:r>
      <w:bookmarkEnd w:id="1470"/>
    </w:p>
    <w:p w14:paraId="72864AAA"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8. Có tâm đây. Tâm có gì, biết đúng như vậy.</w:t>
      </w:r>
    </w:p>
    <w:p w14:paraId="24EB5764"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9. Tâm tham. Tham sanh, biết tham; thấy lạc thọ và ái phía sau.</w:t>
      </w:r>
    </w:p>
    <w:p w14:paraId="73846613"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10. Tâm sân. Sân sanh, biết sân; thấy khổ thọ phía sau.</w:t>
      </w:r>
    </w:p>
    <w:p w14:paraId="394CE36F"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11. Tâm si. Si sanh, biết si; thấy xả thọ bị bỏ quên, hôn trầm, nghi.</w:t>
      </w:r>
    </w:p>
    <w:p w14:paraId="55BDEEF7"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12. Năm triền cái. Tham dục, sân hận, hôn trầm thụy miên, trạo hối, nghi.</w:t>
      </w:r>
    </w:p>
    <w:p w14:paraId="72856B2B"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13. Bảy Giác Chi mở đầu. Niệm, Trạch pháp, Tinh tấn là ba lực đầu.</w:t>
      </w:r>
    </w:p>
    <w:p w14:paraId="036D50FA"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14. Tự kiểm một tuần. Hỏi: Thân có được biết hơn không? Thọ có được biết sớm hơn không? Tâm tham, sân, si có bị che giấu không? Triền cái nào mạnh nhất?</w:t>
      </w:r>
    </w:p>
    <w:p w14:paraId="13C84025" w14:textId="0228CDE3" w:rsidR="006F34C7" w:rsidRPr="005F17A4" w:rsidRDefault="00CB53F3" w:rsidP="00CB53F3">
      <w:pPr>
        <w:pStyle w:val="Heading3"/>
        <w:rPr>
          <w:rFonts w:ascii="Times New Roman" w:hAnsi="Times New Roman" w:cs="Times New Roman"/>
          <w:color w:val="000000" w:themeColor="text1"/>
          <w:sz w:val="28"/>
          <w:szCs w:val="28"/>
        </w:rPr>
      </w:pPr>
      <w:bookmarkStart w:id="1471" w:name="_Toc232456589"/>
      <w:r w:rsidRPr="005F17A4">
        <w:rPr>
          <w:rFonts w:ascii="Times New Roman" w:hAnsi="Times New Roman" w:cs="Times New Roman"/>
          <w:color w:val="000000" w:themeColor="text1"/>
          <w:sz w:val="28"/>
          <w:szCs w:val="28"/>
        </w:rPr>
        <w:t>4. Tuần 3 — ngũ uẩn, sáu căn, duyên khởi</w:t>
      </w:r>
      <w:bookmarkEnd w:id="1471"/>
    </w:p>
    <w:p w14:paraId="04517D33"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15. Thánh trí ngũ uẩn. Thân người là sắc. Cảm giác là thọ. Hình bóng là tưởng. Suy nghĩ là hành. Rõ biết là thức.</w:t>
      </w:r>
    </w:p>
    <w:p w14:paraId="453CB204"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16. Hình bóng là tưởng. Ký ức, tương lai, người thương, người ghét đều là tưởng.</w:t>
      </w:r>
    </w:p>
    <w:p w14:paraId="44862EE6"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17. Suy nghĩ là hành. Biết dục tư duy, sân tư duy, hại tư duy; tu ly dục, vô sân, bất hại.</w:t>
      </w:r>
    </w:p>
    <w:p w14:paraId="6AC21986"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18. Rõ biết là thức. Không chấp cái biết là ta.</w:t>
      </w:r>
    </w:p>
    <w:p w14:paraId="335A2011"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19. Sáu căn. Mắt, tai, mũi, lưỡi, thân, ý là sáu cửa phải hộ trì.</w:t>
      </w:r>
    </w:p>
    <w:p w14:paraId="238D05B8"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20. Xúc duyên thọ. Mỗi cảnh đều có căn, trần, xúc, thọ.</w:t>
      </w:r>
    </w:p>
    <w:p w14:paraId="742119A4" w14:textId="77777777" w:rsidR="006F34C7" w:rsidRPr="005F17A4" w:rsidRDefault="006F34C7" w:rsidP="006F34C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21. Duyên khởi Niệm Xứ. Thân do món ăn. Thọ do xúc. Tâm do danh sắc. Pháp do tác ý.</w:t>
      </w:r>
    </w:p>
    <w:p w14:paraId="60D27433" w14:textId="10CA1B5E" w:rsidR="006F34C7" w:rsidRPr="005F17A4" w:rsidRDefault="00CB53F3" w:rsidP="00CB53F3">
      <w:pPr>
        <w:pStyle w:val="NormalWeb"/>
        <w:outlineLvl w:val="2"/>
        <w:rPr>
          <w:color w:val="000000" w:themeColor="text1"/>
          <w:sz w:val="28"/>
          <w:szCs w:val="28"/>
        </w:rPr>
      </w:pPr>
      <w:bookmarkStart w:id="1472" w:name="_Toc232456590"/>
      <w:r w:rsidRPr="005F17A4">
        <w:rPr>
          <w:rStyle w:val="Strong"/>
          <w:color w:val="000000" w:themeColor="text1"/>
          <w:sz w:val="28"/>
          <w:szCs w:val="28"/>
        </w:rPr>
        <w:t>5. Tuần 4 — giác chi, thánh đế, đạo, vô chấp</w:t>
      </w:r>
      <w:bookmarkEnd w:id="1472"/>
    </w:p>
    <w:p w14:paraId="04C0BF98"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22. Bảy Giác Chi đầy đủ. Niệm, Trạch pháp, Tinh tấn, Hỷ, Khinh an, Định, Xả.</w:t>
      </w:r>
    </w:p>
    <w:p w14:paraId="7182CF61"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23. Chế — Đoạn — Tu — Trì. Áp dụng Tứ Chánh Cần trong một cảnh tham, sân hoặc si.</w:t>
      </w:r>
    </w:p>
    <w:p w14:paraId="425AC00A" w14:textId="77777777" w:rsidR="006F34C7" w:rsidRPr="005F17A4" w:rsidRDefault="006F34C7" w:rsidP="006F34C7">
      <w:pPr>
        <w:pStyle w:val="NormalWeb"/>
        <w:rPr>
          <w:color w:val="000000" w:themeColor="text1"/>
          <w:sz w:val="28"/>
          <w:szCs w:val="28"/>
        </w:rPr>
      </w:pPr>
      <w:r w:rsidRPr="005F17A4">
        <w:rPr>
          <w:color w:val="000000" w:themeColor="text1"/>
          <w:sz w:val="28"/>
          <w:szCs w:val="28"/>
        </w:rPr>
        <w:lastRenderedPageBreak/>
        <w:t>Ngày 24. Bốn Thánh Đế trong một cảm thọ. Thấy Khổ nơi thọ, Tập nơi ái, Diệt nơi xả ly, Đạo nơi chánh niệm.</w:t>
      </w:r>
    </w:p>
    <w:p w14:paraId="2E860697"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25. Bát Thánh Đạo. Chánh niệm là Bốn Niệm Xứ; Chánh định không rời Chánh niệm.</w:t>
      </w:r>
    </w:p>
    <w:p w14:paraId="66B7A938"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26. Không chấp pháp. Không chấp kinh, pháp, định, hỷ, sở đắc, cái biết.</w:t>
      </w:r>
    </w:p>
    <w:p w14:paraId="2EE3A56F"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27. Không nương tựa. Không nương thân, thọ, tâm, pháp.</w:t>
      </w:r>
    </w:p>
    <w:p w14:paraId="6E4E4FDD"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28. Niệm Xứ trong bệnh, già, chết. Thân bệnh là sắc, khổ thọ là thọ, tâm sợ được biết, ái thân mạng được xả.</w:t>
      </w:r>
    </w:p>
    <w:p w14:paraId="4D5AC87F"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29. Niệm Xứ trong khen chê, được mất. Tám gió đời đều quy về thọ và ái.</w:t>
      </w:r>
    </w:p>
    <w:p w14:paraId="2ECA89AD"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Ngày 30. Đại tổng trì. Tụng lại toàn bộ lõi: Đây là con đường độc nhất. Có thân đây. Có thọ đây. Có tâm đây. Có những pháp ở đây. Thân người là sắc. Cảm giác là thọ. Hình bóng là tưởng. Suy nghĩ là hành. Rõ biết là thức. Thọ ấy là vô thường. Không chấp trước. Không hoan hỷ. CHẾ - ĐOẠN - TU - TRÌ. Không nương tựa. Không chấp trước một vật gì trên đời.</w:t>
      </w:r>
    </w:p>
    <w:p w14:paraId="2B108E03" w14:textId="50C784B3" w:rsidR="006F34C7" w:rsidRPr="005F17A4" w:rsidRDefault="00CB53F3" w:rsidP="00CB53F3">
      <w:pPr>
        <w:pStyle w:val="NormalWeb"/>
        <w:outlineLvl w:val="2"/>
        <w:rPr>
          <w:color w:val="000000" w:themeColor="text1"/>
          <w:sz w:val="28"/>
          <w:szCs w:val="28"/>
        </w:rPr>
      </w:pPr>
      <w:bookmarkStart w:id="1473" w:name="_Toc232456591"/>
      <w:r w:rsidRPr="005F17A4">
        <w:rPr>
          <w:rStyle w:val="Strong"/>
          <w:color w:val="000000" w:themeColor="text1"/>
          <w:sz w:val="28"/>
          <w:szCs w:val="28"/>
        </w:rPr>
        <w:t>6. Thời khóa mỗi ngày trong 30 ngày</w:t>
      </w:r>
      <w:bookmarkEnd w:id="1473"/>
    </w:p>
    <w:p w14:paraId="3524CC9A"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Sáng. Tụng lõi 5 phút. Ngồi yên 15 phút. Chọn chủ đề trong ngày.</w:t>
      </w:r>
    </w:p>
    <w:p w14:paraId="5FC9FCAC"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Trưa. Trước bữa ăn, quán thọ. Sau bữa ăn, tự hỏi có tham vị không.</w:t>
      </w:r>
    </w:p>
    <w:p w14:paraId="62EF2C52"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Chiều. Áp dụng chủ đề ngày vào một việc làm cụ thể.</w:t>
      </w:r>
    </w:p>
    <w:p w14:paraId="0C843DD4"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Tối. Tự kiểm: Hôm nay chủ đề có được hành không? Thọ nào kéo tâm mạnh nhất? Tâm nào được thấy rõ nhất? Ái sanh ở đâu? Có một khoảnh khắc không nương tựa không?</w:t>
      </w:r>
    </w:p>
    <w:p w14:paraId="4844A10B" w14:textId="00112E40" w:rsidR="006F34C7" w:rsidRPr="005F17A4" w:rsidRDefault="00CB53F3" w:rsidP="00CB53F3">
      <w:pPr>
        <w:pStyle w:val="NormalWeb"/>
        <w:outlineLvl w:val="2"/>
        <w:rPr>
          <w:color w:val="000000" w:themeColor="text1"/>
          <w:sz w:val="28"/>
          <w:szCs w:val="28"/>
        </w:rPr>
      </w:pPr>
      <w:bookmarkStart w:id="1474" w:name="_Toc232456592"/>
      <w:r w:rsidRPr="005F17A4">
        <w:rPr>
          <w:rStyle w:val="Strong"/>
          <w:color w:val="000000" w:themeColor="text1"/>
          <w:sz w:val="28"/>
          <w:szCs w:val="28"/>
        </w:rPr>
        <w:t>7. Bản tự kiểm 30 ngày</w:t>
      </w:r>
      <w:bookmarkEnd w:id="1474"/>
    </w:p>
    <w:p w14:paraId="0BE2F13A" w14:textId="77777777" w:rsidR="006F34C7" w:rsidRPr="005F17A4" w:rsidRDefault="006F34C7" w:rsidP="006F34C7">
      <w:pPr>
        <w:pStyle w:val="NormalWeb"/>
        <w:rPr>
          <w:color w:val="000000" w:themeColor="text1"/>
          <w:sz w:val="28"/>
          <w:szCs w:val="28"/>
        </w:rPr>
      </w:pPr>
      <w:r w:rsidRPr="005F17A4">
        <w:rPr>
          <w:color w:val="000000" w:themeColor="text1"/>
          <w:sz w:val="28"/>
          <w:szCs w:val="28"/>
        </w:rPr>
        <w:t>Mỗi tối hỏi:</w:t>
      </w:r>
    </w:p>
    <w:p w14:paraId="1C4CE376"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biết thân không?</w:t>
      </w:r>
    </w:p>
    <w:p w14:paraId="4CBEF1D8"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biết thọ không?</w:t>
      </w:r>
    </w:p>
    <w:p w14:paraId="5450CC5A"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biết tâm không?</w:t>
      </w:r>
    </w:p>
    <w:p w14:paraId="3ABC6D37"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biết pháp không?</w:t>
      </w:r>
    </w:p>
    <w:p w14:paraId="69B6AC9F"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dùng ba câu cắt ái không?</w:t>
      </w:r>
    </w:p>
    <w:p w14:paraId="20094135"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thấy ngũ uẩn không?</w:t>
      </w:r>
    </w:p>
    <w:p w14:paraId="1E1741E2"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thấy ái sanh ở đâu không?</w:t>
      </w:r>
    </w:p>
    <w:p w14:paraId="7D473458"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CHẾ - ĐOẠN - TU - TRÌ không?</w:t>
      </w:r>
    </w:p>
    <w:p w14:paraId="2FB00B7B"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lastRenderedPageBreak/>
        <w:t>Hôm nay có thấy Khổ, Tập, Diệt, Đạo không?</w:t>
      </w:r>
    </w:p>
    <w:p w14:paraId="0FB53CBC" w14:textId="77777777" w:rsidR="006F34C7" w:rsidRPr="005F17A4" w:rsidRDefault="006F34C7" w:rsidP="006F34C7">
      <w:pPr>
        <w:pStyle w:val="NormalWeb"/>
        <w:numPr>
          <w:ilvl w:val="0"/>
          <w:numId w:val="67"/>
        </w:numPr>
        <w:rPr>
          <w:color w:val="000000" w:themeColor="text1"/>
          <w:sz w:val="28"/>
          <w:szCs w:val="28"/>
        </w:rPr>
      </w:pPr>
      <w:r w:rsidRPr="005F17A4">
        <w:rPr>
          <w:color w:val="000000" w:themeColor="text1"/>
          <w:sz w:val="28"/>
          <w:szCs w:val="28"/>
        </w:rPr>
        <w:t>Hôm nay có sống không nương tựa, không chấp trước không?</w:t>
      </w:r>
    </w:p>
    <w:p w14:paraId="251D3405" w14:textId="1A111A4B" w:rsidR="006F34C7" w:rsidRPr="005F17A4" w:rsidRDefault="0058275E" w:rsidP="00CB53F3">
      <w:pPr>
        <w:pStyle w:val="Heading3"/>
        <w:rPr>
          <w:rFonts w:ascii="Times New Roman" w:hAnsi="Times New Roman" w:cs="Times New Roman"/>
          <w:color w:val="000000" w:themeColor="text1"/>
          <w:sz w:val="28"/>
          <w:szCs w:val="28"/>
        </w:rPr>
      </w:pPr>
      <w:bookmarkStart w:id="1475" w:name="_Toc232456593"/>
      <w:r w:rsidRPr="005F17A4">
        <w:rPr>
          <w:rFonts w:ascii="Times New Roman" w:hAnsi="Times New Roman" w:cs="Times New Roman"/>
          <w:b w:val="0"/>
          <w:bCs w:val="0"/>
          <w:color w:val="000000" w:themeColor="text1"/>
          <w:sz w:val="28"/>
          <w:szCs w:val="28"/>
        </w:rPr>
        <w:t>8</w:t>
      </w:r>
      <w:r w:rsidR="006F34C7" w:rsidRPr="005F17A4">
        <w:rPr>
          <w:rFonts w:ascii="Times New Roman" w:hAnsi="Times New Roman" w:cs="Times New Roman"/>
          <w:color w:val="000000" w:themeColor="text1"/>
          <w:sz w:val="28"/>
          <w:szCs w:val="28"/>
        </w:rPr>
        <w:t>. B</w:t>
      </w:r>
      <w:r w:rsidR="00CB53F3" w:rsidRPr="005F17A4">
        <w:rPr>
          <w:rFonts w:ascii="Times New Roman" w:hAnsi="Times New Roman" w:cs="Times New Roman"/>
          <w:color w:val="000000" w:themeColor="text1"/>
          <w:sz w:val="28"/>
          <w:szCs w:val="28"/>
        </w:rPr>
        <w:t>ản đồ 30 ngày niệm xứ</w:t>
      </w:r>
      <w:bookmarkEnd w:id="1475"/>
    </w:p>
    <w:p w14:paraId="6C6177F5" w14:textId="77777777" w:rsidR="006F34C7" w:rsidRPr="005F17A4" w:rsidRDefault="006F34C7" w:rsidP="0058275E">
      <w:pPr>
        <w:pStyle w:val="ListParagraph"/>
        <w:rPr>
          <w:rFonts w:cs="Times New Roman"/>
          <w:color w:val="000000" w:themeColor="text1"/>
          <w:sz w:val="28"/>
          <w:szCs w:val="28"/>
        </w:rPr>
      </w:pPr>
      <w:r w:rsidRPr="005F17A4">
        <w:rPr>
          <w:rFonts w:cs="Times New Roman"/>
          <w:color w:val="000000" w:themeColor="text1"/>
          <w:sz w:val="28"/>
          <w:szCs w:val="28"/>
        </w:rPr>
        <w:t>30 NGÀY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1: THÂN -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hơi thở,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 sắc</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2: TÂM -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tham, sân,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triền cái</w:t>
      </w:r>
      <w:r w:rsidRPr="005F17A4">
        <w:rPr>
          <w:rFonts w:cs="Times New Roman"/>
          <w:color w:val="000000" w:themeColor="text1"/>
          <w:sz w:val="28"/>
          <w:szCs w:val="28"/>
        </w:rPr>
        <w:br/>
        <w:t>│   └── Bảy Giác Chi mở đầu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TUẦN 3: TUỆ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duyên thọ</w:t>
      </w:r>
      <w:r w:rsidRPr="005F17A4">
        <w:rPr>
          <w:rFonts w:cs="Times New Roman"/>
          <w:color w:val="000000" w:themeColor="text1"/>
          <w:sz w:val="28"/>
          <w:szCs w:val="28"/>
        </w:rPr>
        <w:br/>
        <w:t>│   └── Duyên khởi</w:t>
      </w:r>
      <w:r w:rsidRPr="005F17A4">
        <w:rPr>
          <w:rFonts w:cs="Times New Roman"/>
          <w:color w:val="000000" w:themeColor="text1"/>
          <w:sz w:val="28"/>
          <w:szCs w:val="28"/>
        </w:rPr>
        <w:br/>
        <w:t>│</w:t>
      </w:r>
      <w:r w:rsidRPr="005F17A4">
        <w:rPr>
          <w:rFonts w:cs="Times New Roman"/>
          <w:color w:val="000000" w:themeColor="text1"/>
          <w:sz w:val="28"/>
          <w:szCs w:val="28"/>
        </w:rPr>
        <w:br/>
        <w:t>└── TUẦN 4: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Tứ Chánh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w:t>
      </w:r>
      <w:r w:rsidRPr="005F17A4">
        <w:rPr>
          <w:rFonts w:cs="Times New Roman"/>
          <w:color w:val="000000" w:themeColor="text1"/>
          <w:sz w:val="28"/>
          <w:szCs w:val="28"/>
        </w:rPr>
        <w:br/>
        <w:t xml:space="preserve">    └── Không nương tựa</w:t>
      </w:r>
    </w:p>
    <w:p w14:paraId="51BFCF66" w14:textId="0865B358" w:rsidR="006F34C7" w:rsidRPr="005F17A4" w:rsidRDefault="006F34C7" w:rsidP="00CB53F3">
      <w:pPr>
        <w:pStyle w:val="Heading3"/>
        <w:rPr>
          <w:rFonts w:ascii="Times New Roman" w:hAnsi="Times New Roman" w:cs="Times New Roman"/>
          <w:color w:val="000000" w:themeColor="text1"/>
          <w:sz w:val="28"/>
          <w:szCs w:val="28"/>
        </w:rPr>
      </w:pPr>
      <w:bookmarkStart w:id="1476" w:name="_Toc232456594"/>
      <w:r w:rsidRPr="005F17A4">
        <w:rPr>
          <w:rFonts w:ascii="Times New Roman" w:hAnsi="Times New Roman" w:cs="Times New Roman"/>
          <w:color w:val="000000" w:themeColor="text1"/>
          <w:sz w:val="28"/>
          <w:szCs w:val="28"/>
        </w:rPr>
        <w:t>9. L</w:t>
      </w:r>
      <w:r w:rsidR="00CB53F3" w:rsidRPr="005F17A4">
        <w:rPr>
          <w:rFonts w:ascii="Times New Roman" w:hAnsi="Times New Roman" w:cs="Times New Roman"/>
          <w:color w:val="000000" w:themeColor="text1"/>
          <w:sz w:val="28"/>
          <w:szCs w:val="28"/>
        </w:rPr>
        <w:t>ời kết cho 30 ngày</w:t>
      </w:r>
      <w:bookmarkEnd w:id="1476"/>
    </w:p>
    <w:p w14:paraId="46845C43" w14:textId="77777777" w:rsidR="006F34C7" w:rsidRPr="005F17A4" w:rsidRDefault="006F34C7" w:rsidP="0058275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Ba mươi ngày không phải để kết thúc, mà để mở một đời sống mới. Sau 30 ngày, người tu không nên hỏi: “Ta đã đạt gì?” Nên hỏi: Ta có biết thân sớm hơn không? Ta có biết thọ trước khi ái mạnh không? Ta có biết tâm sân trước khi nói không? Ta có biết triền cái khi vừa sanh không? Ta có dùng Chế — Đoạn — Tu — Trì không? Ta có thấy một chút không nương tựa không? Nếu có, đạo lộ đã bắt đầu đi vào đời sống.</w:t>
      </w:r>
    </w:p>
    <w:p w14:paraId="5B24E3DA" w14:textId="77777777" w:rsidR="00CB53F3" w:rsidRPr="005F17A4" w:rsidRDefault="00CB53F3" w:rsidP="00CB53F3">
      <w:pPr>
        <w:pStyle w:val="Heading2"/>
        <w:rPr>
          <w:rFonts w:ascii="Times New Roman" w:hAnsi="Times New Roman" w:cs="Times New Roman"/>
          <w:b w:val="0"/>
          <w:bCs w:val="0"/>
          <w:color w:val="000000" w:themeColor="text1"/>
          <w:sz w:val="28"/>
          <w:szCs w:val="28"/>
        </w:rPr>
      </w:pPr>
      <w:bookmarkStart w:id="1477" w:name="_Toc232456595"/>
      <w:r w:rsidRPr="005F17A4">
        <w:rPr>
          <w:rFonts w:ascii="Times New Roman" w:hAnsi="Times New Roman" w:cs="Times New Roman"/>
          <w:color w:val="000000" w:themeColor="text1"/>
          <w:sz w:val="28"/>
          <w:szCs w:val="28"/>
        </w:rPr>
        <w:lastRenderedPageBreak/>
        <w:t>KỆ TÓM TẮT CHƯƠNG 104</w:t>
      </w:r>
      <w:bookmarkEnd w:id="1477"/>
    </w:p>
    <w:p w14:paraId="31461643" w14:textId="77777777" w:rsidR="00CB53F3" w:rsidRPr="005F17A4" w:rsidRDefault="00CB53F3" w:rsidP="00CB53F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CD5DAAD" w14:textId="12630C4F" w:rsidR="00CB53F3" w:rsidRPr="005F17A4" w:rsidRDefault="00CB53F3" w:rsidP="00CB53F3">
      <w:pPr>
        <w:rPr>
          <w:rFonts w:cs="Times New Roman"/>
          <w:color w:val="000000" w:themeColor="text1"/>
          <w:sz w:val="28"/>
          <w:szCs w:val="28"/>
        </w:rPr>
      </w:pPr>
      <w:r w:rsidRPr="005F17A4">
        <w:rPr>
          <w:rFonts w:cs="Times New Roman"/>
          <w:color w:val="000000" w:themeColor="text1"/>
          <w:sz w:val="28"/>
          <w:szCs w:val="28"/>
        </w:rPr>
        <w:t>Ba mươi ngày dựng nếp chánh niệm,</w:t>
      </w:r>
      <w:r w:rsidRPr="005F17A4">
        <w:rPr>
          <w:rFonts w:cs="Times New Roman"/>
          <w:color w:val="000000" w:themeColor="text1"/>
          <w:sz w:val="28"/>
          <w:szCs w:val="28"/>
        </w:rPr>
        <w:br/>
        <w:t>Thân thọ tâm pháp sáng từng phen.</w:t>
      </w:r>
      <w:r w:rsidRPr="005F17A4">
        <w:rPr>
          <w:rFonts w:cs="Times New Roman"/>
          <w:color w:val="000000" w:themeColor="text1"/>
          <w:sz w:val="28"/>
          <w:szCs w:val="28"/>
        </w:rPr>
        <w:br/>
        <w:t>Uẩn xứ duyên sinh đều thấy rõ,</w:t>
      </w:r>
      <w:r w:rsidRPr="005F17A4">
        <w:rPr>
          <w:rFonts w:cs="Times New Roman"/>
          <w:color w:val="000000" w:themeColor="text1"/>
          <w:sz w:val="28"/>
          <w:szCs w:val="28"/>
        </w:rPr>
        <w:br/>
        <w:t>Không nương không chấp đạo bền thêm.</w:t>
      </w:r>
    </w:p>
    <w:p w14:paraId="2332D6BF" w14:textId="77777777" w:rsidR="00CB53F3" w:rsidRPr="005F17A4" w:rsidRDefault="00CB53F3" w:rsidP="00CB53F3">
      <w:pPr>
        <w:pStyle w:val="Heading2"/>
        <w:rPr>
          <w:rFonts w:ascii="Times New Roman" w:hAnsi="Times New Roman" w:cs="Times New Roman"/>
          <w:b w:val="0"/>
          <w:bCs w:val="0"/>
          <w:color w:val="000000" w:themeColor="text1"/>
          <w:sz w:val="28"/>
          <w:szCs w:val="28"/>
        </w:rPr>
      </w:pPr>
      <w:bookmarkStart w:id="1478" w:name="_Toc232456596"/>
      <w:r w:rsidRPr="005F17A4">
        <w:rPr>
          <w:rFonts w:ascii="Times New Roman" w:hAnsi="Times New Roman" w:cs="Times New Roman"/>
          <w:color w:val="000000" w:themeColor="text1"/>
          <w:sz w:val="28"/>
          <w:szCs w:val="28"/>
        </w:rPr>
        <w:t>SƠ ĐỒ TÓM LƯỢC CHƯƠNG 104</w:t>
      </w:r>
      <w:bookmarkEnd w:id="1478"/>
    </w:p>
    <w:p w14:paraId="70652431" w14:textId="77777777" w:rsidR="00CB53F3" w:rsidRPr="005F17A4" w:rsidRDefault="00CB53F3" w:rsidP="00CB53F3">
      <w:pPr>
        <w:rPr>
          <w:rFonts w:cs="Times New Roman"/>
          <w:color w:val="000000" w:themeColor="text1"/>
          <w:sz w:val="28"/>
          <w:szCs w:val="28"/>
        </w:rPr>
      </w:pPr>
      <w:r w:rsidRPr="005F17A4">
        <w:rPr>
          <w:rFonts w:cs="Times New Roman"/>
          <w:color w:val="000000" w:themeColor="text1"/>
          <w:sz w:val="28"/>
          <w:szCs w:val="28"/>
        </w:rPr>
        <w:t>CHƯƠNG TRÌNH 30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Dựng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Soi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Quán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Hộ căn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duyên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 Thánh Đế</w:t>
      </w:r>
      <w:r w:rsidRPr="005F17A4">
        <w:rPr>
          <w:rFonts w:cs="Times New Roman"/>
          <w:color w:val="000000" w:themeColor="text1"/>
          <w:sz w:val="28"/>
          <w:szCs w:val="28"/>
        </w:rPr>
        <w:br/>
        <w:t>└── Không nương tựa, không chấp trước</w:t>
      </w:r>
    </w:p>
    <w:p w14:paraId="31EC6F83" w14:textId="7342E7CB" w:rsidR="0015386D" w:rsidRPr="005F17A4" w:rsidRDefault="0015386D" w:rsidP="0015386D">
      <w:pPr>
        <w:pStyle w:val="Heading2"/>
        <w:rPr>
          <w:rFonts w:ascii="Times New Roman" w:hAnsi="Times New Roman" w:cs="Times New Roman"/>
          <w:color w:val="000000" w:themeColor="text1"/>
          <w:sz w:val="28"/>
          <w:szCs w:val="28"/>
        </w:rPr>
      </w:pPr>
      <w:bookmarkStart w:id="1479" w:name="_Toc232456597"/>
      <w:r w:rsidRPr="005F17A4">
        <w:rPr>
          <w:rFonts w:ascii="Times New Roman" w:hAnsi="Times New Roman" w:cs="Times New Roman"/>
          <w:color w:val="000000" w:themeColor="text1"/>
          <w:sz w:val="28"/>
          <w:szCs w:val="28"/>
        </w:rPr>
        <w:t>CHƯƠNG 105. BẢN GIÁO ÁN 12 BUỔI NIỆM XỨ CHO ĐẠO TRÀNG — TỪ NGƯỜI MỚI ĐẾN NGƯỜI BIẾT TỰ HÀNH</w:t>
      </w:r>
      <w:bookmarkEnd w:id="1479"/>
    </w:p>
    <w:p w14:paraId="567EC6C9" w14:textId="566E33F5" w:rsidR="0015386D" w:rsidRPr="005F17A4" w:rsidRDefault="0015386D" w:rsidP="0015386D">
      <w:pPr>
        <w:pStyle w:val="Heading3"/>
        <w:rPr>
          <w:rFonts w:ascii="Times New Roman" w:hAnsi="Times New Roman" w:cs="Times New Roman"/>
          <w:color w:val="000000" w:themeColor="text1"/>
          <w:sz w:val="28"/>
          <w:szCs w:val="28"/>
        </w:rPr>
      </w:pPr>
      <w:bookmarkStart w:id="1480" w:name="_Toc232456598"/>
      <w:r w:rsidRPr="005F17A4">
        <w:rPr>
          <w:rFonts w:ascii="Times New Roman" w:hAnsi="Times New Roman" w:cs="Times New Roman"/>
          <w:color w:val="000000" w:themeColor="text1"/>
          <w:sz w:val="28"/>
          <w:szCs w:val="28"/>
        </w:rPr>
        <w:t>1. Mục đích giáo án 12 buổi</w:t>
      </w:r>
      <w:bookmarkEnd w:id="1480"/>
    </w:p>
    <w:p w14:paraId="589CF0D3"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Giáo án 12 buổi nhằm giúp đạo tràng học và hành Bốn Niệm Xứ theo thứ lớp, không chỉ nghe pháp rồi để đó, mà mỗi buổi đều có: Chánh văn làm gốc. Pháp hành làm đường. Tự kiểm làm thước. Ứng dụng làm đời sống. Không nương tựa, không chấp trước làm dấu ấn.</w:t>
      </w:r>
    </w:p>
    <w:p w14:paraId="17CFA665"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Tất cả quy về lời Đức Thế Tôn: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142F3F12" w14:textId="4B8529FF" w:rsidR="0015386D" w:rsidRPr="005F17A4" w:rsidRDefault="0015386D" w:rsidP="0015386D">
      <w:pPr>
        <w:pStyle w:val="Heading3"/>
        <w:rPr>
          <w:rFonts w:ascii="Times New Roman" w:hAnsi="Times New Roman" w:cs="Times New Roman"/>
          <w:color w:val="000000" w:themeColor="text1"/>
          <w:sz w:val="28"/>
          <w:szCs w:val="28"/>
        </w:rPr>
      </w:pPr>
      <w:bookmarkStart w:id="1481" w:name="_Toc232456599"/>
      <w:r w:rsidRPr="005F17A4">
        <w:rPr>
          <w:rFonts w:ascii="Times New Roman" w:hAnsi="Times New Roman" w:cs="Times New Roman"/>
          <w:color w:val="000000" w:themeColor="text1"/>
          <w:sz w:val="28"/>
          <w:szCs w:val="28"/>
        </w:rPr>
        <w:t>2. Buổi 1 — con đường độc nhất</w:t>
      </w:r>
      <w:bookmarkEnd w:id="1481"/>
    </w:p>
    <w:p w14:paraId="739348DD"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Giới thiệu Bốn Niệm Xứ là con đường độc nhất: Thanh tịnh cho chúng sanh. Vượt khỏi sầu não. Diệt trừ khổ ưu. Thành tựu Chánh trí. Chứng ngộ Niết-bàn.</w:t>
      </w:r>
    </w:p>
    <w:p w14:paraId="745F3061"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 Tụng và nhớ: Có thân đây. Có thọ đây. Có tâm đây. Có những pháp ở đây.</w:t>
      </w:r>
    </w:p>
    <w:p w14:paraId="02D0013D"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ngày 3 lần dừng lại, tự hỏi: Bây giờ thân ở đâu? Bây giờ thọ gì? Bây giờ tâm thế nào? Bây giờ pháp gì đang hiện?</w:t>
      </w:r>
    </w:p>
    <w:p w14:paraId="00CC285A" w14:textId="1AA7C5F5" w:rsidR="0015386D" w:rsidRPr="005F17A4" w:rsidRDefault="0015386D" w:rsidP="0015386D">
      <w:pPr>
        <w:pStyle w:val="Heading3"/>
        <w:rPr>
          <w:rFonts w:ascii="Times New Roman" w:hAnsi="Times New Roman" w:cs="Times New Roman"/>
          <w:color w:val="000000" w:themeColor="text1"/>
          <w:sz w:val="28"/>
          <w:szCs w:val="28"/>
        </w:rPr>
      </w:pPr>
      <w:bookmarkStart w:id="1482" w:name="_Toc232456600"/>
      <w:r w:rsidRPr="005F17A4">
        <w:rPr>
          <w:rFonts w:ascii="Times New Roman" w:hAnsi="Times New Roman" w:cs="Times New Roman"/>
          <w:color w:val="000000" w:themeColor="text1"/>
          <w:sz w:val="28"/>
          <w:szCs w:val="28"/>
        </w:rPr>
        <w:t>3. Buổi 2 — thân niệm xứ: hơi thở và oai nghi</w:t>
      </w:r>
      <w:bookmarkEnd w:id="1482"/>
    </w:p>
    <w:p w14:paraId="3334B819"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Thân là cửa vào gần nhất. Thở vô biết thở vô. Thở ra biết thở ra. Đi biết đi. Đứng biết đứng. Ngồi biết ngồi. Nằm biết nằm.</w:t>
      </w:r>
    </w:p>
    <w:p w14:paraId="088778C9"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Ngồi 10 phút: Có thân đây. Thân đang thở. Thân đang ngồi. Thân người là sắc.</w:t>
      </w:r>
    </w:p>
    <w:p w14:paraId="50317852"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ngày chọn một oai nghi để thực hành sâu: Ngày 1 biết đi. Ngày 2 biết đứng. Ngày 3 biết ngồi. Ngày 4 biết nằm. Các ngày còn lại gom bốn oai nghi.</w:t>
      </w:r>
    </w:p>
    <w:p w14:paraId="14E1B3F3" w14:textId="22F97195" w:rsidR="0015386D" w:rsidRPr="005F17A4" w:rsidRDefault="0015386D" w:rsidP="0015386D">
      <w:pPr>
        <w:pStyle w:val="Heading3"/>
        <w:rPr>
          <w:rFonts w:ascii="Times New Roman" w:hAnsi="Times New Roman" w:cs="Times New Roman"/>
          <w:color w:val="000000" w:themeColor="text1"/>
          <w:sz w:val="28"/>
          <w:szCs w:val="28"/>
        </w:rPr>
      </w:pPr>
      <w:bookmarkStart w:id="1483" w:name="_Toc232456601"/>
      <w:r w:rsidRPr="005F17A4">
        <w:rPr>
          <w:rFonts w:ascii="Times New Roman" w:hAnsi="Times New Roman" w:cs="Times New Roman"/>
          <w:color w:val="000000" w:themeColor="text1"/>
          <w:sz w:val="28"/>
          <w:szCs w:val="28"/>
        </w:rPr>
        <w:t>4. Buổi 3 — thọ niệm xứ: ba thọ và cửa cắt ái</w:t>
      </w:r>
      <w:bookmarkEnd w:id="1483"/>
    </w:p>
    <w:p w14:paraId="31C13E74"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Ba thọ: Lạc thọ. Khổ thọ. Bất khổ bất lạc thọ.</w:t>
      </w:r>
    </w:p>
    <w:p w14:paraId="5D85C56D"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cảm giác lạc thọ, tuệ tri: ‘Tôi cảm giác lạc thọ’; khi cảm giác khổ thọ, tuệ tri: ‘Tôi cảm giác khổ thọ’; khi cảm giác bất khổ bất lạc thọ, tuệ tri: ‘Tôi cảm giác bất khổ bất lạc thọ’.”</w:t>
      </w:r>
    </w:p>
    <w:p w14:paraId="6FF3C5E7"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Ba câu cắt ái: Thọ ấy là vô thường. Ta không chấp trước thọ ấy. Ta không hoan hỷ thọ ấy.</w:t>
      </w:r>
    </w:p>
    <w:p w14:paraId="75FC30EA"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ngày ghi nhớ một thọ mạnh nhất: Lạc thọ nào kéo tâm? Khổ thọ nào làm tâm sân? Xả thọ nào bị bỏ quên?</w:t>
      </w:r>
    </w:p>
    <w:p w14:paraId="247C617F" w14:textId="1B6A1BD7" w:rsidR="0015386D" w:rsidRPr="005F17A4" w:rsidRDefault="0015386D" w:rsidP="0015386D">
      <w:pPr>
        <w:pStyle w:val="Heading3"/>
        <w:rPr>
          <w:rFonts w:ascii="Times New Roman" w:hAnsi="Times New Roman" w:cs="Times New Roman"/>
          <w:color w:val="000000" w:themeColor="text1"/>
          <w:sz w:val="28"/>
          <w:szCs w:val="28"/>
        </w:rPr>
      </w:pPr>
      <w:bookmarkStart w:id="1484" w:name="_Toc232456602"/>
      <w:r w:rsidRPr="005F17A4">
        <w:rPr>
          <w:rFonts w:ascii="Times New Roman" w:hAnsi="Times New Roman" w:cs="Times New Roman"/>
          <w:color w:val="000000" w:themeColor="text1"/>
          <w:sz w:val="28"/>
          <w:szCs w:val="28"/>
        </w:rPr>
        <w:t>5. Buổi 4 — tâm niệm xứ: biết tâm như tâm</w:t>
      </w:r>
      <w:bookmarkEnd w:id="1484"/>
    </w:p>
    <w:p w14:paraId="52B4FD7B"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Nội dung chính. Đức Phật dạy: </w:t>
      </w:r>
      <w:r w:rsidRPr="005F17A4">
        <w:rPr>
          <w:rFonts w:cs="Times New Roman"/>
          <w:b/>
          <w:bCs/>
          <w:color w:val="000000" w:themeColor="text1"/>
          <w:sz w:val="28"/>
          <w:szCs w:val="28"/>
        </w:rPr>
        <w:t>“Với tâm có tham, tuệ tri: ‘Tâm có tham’; với tâm không tham, tuệ tri: ‘Tâm không tham’. Với tâm có sân… với tâm có si…”</w:t>
      </w:r>
    </w:p>
    <w:p w14:paraId="046D484E"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được biết không phải để tự trách, mà để không bị tâm lừa.</w:t>
      </w:r>
    </w:p>
    <w:p w14:paraId="6F7B8C09"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Khi tâm động, đọc: Có tâm đây. Tâm có tham, biết tâm có tham. Tâm có sân, biết tâm có sân. Tâm có si, biết tâm có si.</w:t>
      </w:r>
    </w:p>
    <w:p w14:paraId="71B81BD8"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Trước khi nói lời quan trọng, dừng lại: Tâm có tham không? Tâm có sân không? Tâm có si không?</w:t>
      </w:r>
    </w:p>
    <w:p w14:paraId="3F1120EF" w14:textId="4B643ABC" w:rsidR="0015386D" w:rsidRPr="005F17A4" w:rsidRDefault="0015386D" w:rsidP="0015386D">
      <w:pPr>
        <w:pStyle w:val="Heading3"/>
        <w:rPr>
          <w:rFonts w:ascii="Times New Roman" w:hAnsi="Times New Roman" w:cs="Times New Roman"/>
          <w:color w:val="000000" w:themeColor="text1"/>
          <w:sz w:val="28"/>
          <w:szCs w:val="28"/>
        </w:rPr>
      </w:pPr>
      <w:bookmarkStart w:id="1485" w:name="_Toc232456603"/>
      <w:r w:rsidRPr="005F17A4">
        <w:rPr>
          <w:rFonts w:ascii="Times New Roman" w:hAnsi="Times New Roman" w:cs="Times New Roman"/>
          <w:color w:val="000000" w:themeColor="text1"/>
          <w:sz w:val="28"/>
          <w:szCs w:val="28"/>
        </w:rPr>
        <w:lastRenderedPageBreak/>
        <w:t>6. Buổi 5 — pháp niệm xứ: năm triền cái</w:t>
      </w:r>
      <w:bookmarkEnd w:id="1485"/>
    </w:p>
    <w:p w14:paraId="0F294738"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Năm triền cái: Tham dục. Sân hận. Hôn trầm thụy miên. Trạo hối. Nghi.</w:t>
      </w:r>
    </w:p>
    <w:p w14:paraId="3D9DF361"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Phải biết: Có thì biết có. Không có thì biết không có. Sanh thì biết sanh. Diệt thì biết diệt.</w:t>
      </w:r>
    </w:p>
    <w:p w14:paraId="6F8EA761"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Triền cái sanh, con biết để đoạn. Triền cái chưa sanh, con biết để phòng hộ.</w:t>
      </w:r>
    </w:p>
    <w:p w14:paraId="4EB81798"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tối hỏi: Hôm nay triền cái nào mạnh nhất? Ta đã nuôi hay đã đoạn?</w:t>
      </w:r>
    </w:p>
    <w:p w14:paraId="076DF6AB" w14:textId="0CB08194" w:rsidR="0015386D" w:rsidRPr="005F17A4" w:rsidRDefault="0015386D" w:rsidP="0015386D">
      <w:pPr>
        <w:pStyle w:val="Heading3"/>
        <w:rPr>
          <w:rFonts w:ascii="Times New Roman" w:hAnsi="Times New Roman" w:cs="Times New Roman"/>
          <w:color w:val="000000" w:themeColor="text1"/>
          <w:sz w:val="28"/>
          <w:szCs w:val="28"/>
        </w:rPr>
      </w:pPr>
      <w:bookmarkStart w:id="1486" w:name="_Toc232456604"/>
      <w:r w:rsidRPr="005F17A4">
        <w:rPr>
          <w:rFonts w:ascii="Times New Roman" w:hAnsi="Times New Roman" w:cs="Times New Roman"/>
          <w:color w:val="000000" w:themeColor="text1"/>
          <w:sz w:val="28"/>
          <w:szCs w:val="28"/>
        </w:rPr>
        <w:t>7. Buổi 6 — thánh trí ngũ uẩn</w:t>
      </w:r>
      <w:bookmarkEnd w:id="1486"/>
    </w:p>
    <w:p w14:paraId="209CA66F"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Năm câu thực hành: Thân người là sắc. Cảm giác là thọ. Hình bóng là tưởng. Suy nghĩ là hành. Rõ biết là thức.</w:t>
      </w:r>
    </w:p>
    <w:p w14:paraId="34A9BF86"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Khi khổ sanh, tìm đúng uẩn: Đang chấp thân? Đang chấp cảm giác? Đang chấp hình bóng? Đang chấp suy nghĩ? Đang chấp rõ biết?</w:t>
      </w:r>
    </w:p>
    <w:p w14:paraId="6F25514B"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ngày ít nhất một lần nhận diện: Đây là tưởng. Đây là hành. Đây là thức.</w:t>
      </w:r>
    </w:p>
    <w:p w14:paraId="05AC8D61" w14:textId="190732CC" w:rsidR="0015386D" w:rsidRPr="005F17A4" w:rsidRDefault="0015386D" w:rsidP="0015386D">
      <w:pPr>
        <w:pStyle w:val="Heading3"/>
        <w:rPr>
          <w:rFonts w:ascii="Times New Roman" w:hAnsi="Times New Roman" w:cs="Times New Roman"/>
          <w:color w:val="000000" w:themeColor="text1"/>
          <w:sz w:val="28"/>
          <w:szCs w:val="28"/>
        </w:rPr>
      </w:pPr>
      <w:bookmarkStart w:id="1487" w:name="_Toc232456605"/>
      <w:r w:rsidRPr="005F17A4">
        <w:rPr>
          <w:rFonts w:ascii="Times New Roman" w:hAnsi="Times New Roman" w:cs="Times New Roman"/>
          <w:color w:val="000000" w:themeColor="text1"/>
          <w:sz w:val="28"/>
          <w:szCs w:val="28"/>
        </w:rPr>
        <w:t>8. Buổi 7 — sáu căn, xúc, thọ, ái</w:t>
      </w:r>
      <w:bookmarkEnd w:id="1487"/>
    </w:p>
    <w:p w14:paraId="47B881B4"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Mắt thấy sắc, tai nghe tiếng, mũi ngửi hương, lưỡi nếm vị, thân xúc chạm, ý biết pháp. Do căn và trần, xúc sanh. Do xúc, thọ sanh. Do thọ, ái có thể sanh nếu thất niệm.</w:t>
      </w:r>
    </w:p>
    <w:p w14:paraId="0C54AA77"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Khi gặp cảnh mạnh: Có căn đây. Có trần đây. Có xúc đây. Có thọ đây. Thọ ấy là vô thường.</w:t>
      </w:r>
    </w:p>
    <w:p w14:paraId="271C4311"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Chọn một căn để hộ trì mỗi ngày: Mắt. Tai. Lưỡi. Thân. Ý.</w:t>
      </w:r>
    </w:p>
    <w:p w14:paraId="0245A09F" w14:textId="1A101346" w:rsidR="0015386D" w:rsidRPr="005F17A4" w:rsidRDefault="0015386D" w:rsidP="0015386D">
      <w:pPr>
        <w:pStyle w:val="Heading3"/>
        <w:rPr>
          <w:rFonts w:ascii="Times New Roman" w:hAnsi="Times New Roman" w:cs="Times New Roman"/>
          <w:color w:val="000000" w:themeColor="text1"/>
          <w:sz w:val="28"/>
          <w:szCs w:val="28"/>
        </w:rPr>
      </w:pPr>
      <w:bookmarkStart w:id="1488" w:name="_Toc232456606"/>
      <w:r w:rsidRPr="005F17A4">
        <w:rPr>
          <w:rFonts w:ascii="Times New Roman" w:hAnsi="Times New Roman" w:cs="Times New Roman"/>
          <w:color w:val="000000" w:themeColor="text1"/>
          <w:sz w:val="28"/>
          <w:szCs w:val="28"/>
        </w:rPr>
        <w:t>9. Buổi 8 — duyên khởi trong niệm xứ</w:t>
      </w:r>
      <w:bookmarkEnd w:id="1488"/>
    </w:p>
    <w:p w14:paraId="442FA524"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Thân do món ăn. Thọ do xúc. Tâm do danh sắc. Pháp do tác ý. Thấy do duyên sanh để không chấp là ta.</w:t>
      </w:r>
    </w:p>
    <w:p w14:paraId="72DF2474"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Thân do duyên sanh, không chấp thân. Thọ do duyên sanh, không chấp thọ. Tâm do duyên sanh, không chấp tâm. Pháp do duyên sanh, không chấp pháp.</w:t>
      </w:r>
    </w:p>
    <w:p w14:paraId="758666D4"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Bài tập trong tuần. Khi một tâm trạng sanh, hỏi: Duyên nào làm tâm này sanh? Tác ý nào đang nuôi pháp này?</w:t>
      </w:r>
    </w:p>
    <w:p w14:paraId="4023DA69" w14:textId="14AD6989" w:rsidR="0015386D" w:rsidRPr="005F17A4" w:rsidRDefault="0015386D" w:rsidP="0015386D">
      <w:pPr>
        <w:pStyle w:val="Heading3"/>
        <w:rPr>
          <w:rFonts w:ascii="Times New Roman" w:hAnsi="Times New Roman" w:cs="Times New Roman"/>
          <w:color w:val="000000" w:themeColor="text1"/>
          <w:sz w:val="28"/>
          <w:szCs w:val="28"/>
        </w:rPr>
      </w:pPr>
      <w:bookmarkStart w:id="1489" w:name="_Toc232456607"/>
      <w:r w:rsidRPr="005F17A4">
        <w:rPr>
          <w:rFonts w:ascii="Times New Roman" w:hAnsi="Times New Roman" w:cs="Times New Roman"/>
          <w:color w:val="000000" w:themeColor="text1"/>
          <w:sz w:val="28"/>
          <w:szCs w:val="28"/>
        </w:rPr>
        <w:t>10. Buổi 9 — tứ chánh cần: chế, đoạn, tu, trì</w:t>
      </w:r>
      <w:bookmarkEnd w:id="1489"/>
    </w:p>
    <w:p w14:paraId="3A7ED0AD"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Bốn sức tinh tấn: CHẾ ác chưa sanh. ĐOẠN ác đã sanh. TU thiện chưa sanh. TRÌ thiện đã sanh.</w:t>
      </w:r>
    </w:p>
    <w:p w14:paraId="2E185138"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Áp dụng vào một tâm sân: CHẾ duyên sân. ĐOẠN sân đã sanh. TU vô sân. TRÌ tâm không sân.</w:t>
      </w:r>
    </w:p>
    <w:p w14:paraId="75F0990C"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ngày chọn một pháp: Hôm nay cần CHẾ gì? ĐOẠN gì? TU gì? TRÌ gì?</w:t>
      </w:r>
    </w:p>
    <w:p w14:paraId="2A2C5B0B" w14:textId="6D25B694" w:rsidR="0015386D" w:rsidRPr="005F17A4" w:rsidRDefault="0015386D" w:rsidP="0015386D">
      <w:pPr>
        <w:pStyle w:val="Heading3"/>
        <w:rPr>
          <w:rFonts w:ascii="Times New Roman" w:hAnsi="Times New Roman" w:cs="Times New Roman"/>
          <w:color w:val="000000" w:themeColor="text1"/>
          <w:sz w:val="28"/>
          <w:szCs w:val="28"/>
        </w:rPr>
      </w:pPr>
      <w:bookmarkStart w:id="1490" w:name="_Toc232456608"/>
      <w:r w:rsidRPr="005F17A4">
        <w:rPr>
          <w:rFonts w:ascii="Times New Roman" w:hAnsi="Times New Roman" w:cs="Times New Roman"/>
          <w:color w:val="000000" w:themeColor="text1"/>
          <w:sz w:val="28"/>
          <w:szCs w:val="28"/>
        </w:rPr>
        <w:t>11. Buổi 10 — bảy giác chi</w:t>
      </w:r>
      <w:bookmarkEnd w:id="1490"/>
    </w:p>
    <w:p w14:paraId="02AD8E3D"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Niệm. Trạch pháp. Tinh tấn. Hỷ. Khinh an. Định. Xả. Bảy Giác Chi là dòng chín muồi của Niệm Xứ.</w:t>
      </w:r>
    </w:p>
    <w:p w14:paraId="57367A73"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Khi chánh niệm có mặt, hỏi: Có Trạch pháp không? Có Tinh tấn không? Có Hỷ đúng pháp không? Có Khinh an không? Có Định không? Có Xả không?</w:t>
      </w:r>
    </w:p>
    <w:p w14:paraId="600461C6"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tối nhận diện một giác chi đã sanh hoặc cần tu.</w:t>
      </w:r>
    </w:p>
    <w:p w14:paraId="2327CB2A" w14:textId="2CC42347" w:rsidR="0015386D" w:rsidRPr="005F17A4" w:rsidRDefault="0015386D" w:rsidP="0015386D">
      <w:pPr>
        <w:pStyle w:val="Heading3"/>
        <w:rPr>
          <w:rFonts w:ascii="Times New Roman" w:hAnsi="Times New Roman" w:cs="Times New Roman"/>
          <w:color w:val="000000" w:themeColor="text1"/>
          <w:sz w:val="28"/>
          <w:szCs w:val="28"/>
        </w:rPr>
      </w:pPr>
      <w:bookmarkStart w:id="1491" w:name="_Toc232456609"/>
      <w:r w:rsidRPr="005F17A4">
        <w:rPr>
          <w:rFonts w:ascii="Times New Roman" w:hAnsi="Times New Roman" w:cs="Times New Roman"/>
          <w:color w:val="000000" w:themeColor="text1"/>
          <w:sz w:val="28"/>
          <w:szCs w:val="28"/>
        </w:rPr>
        <w:t>12. Buổi 11 — bốn thánh đế trong một cảnh đời</w:t>
      </w:r>
      <w:bookmarkEnd w:id="1491"/>
    </w:p>
    <w:p w14:paraId="48A9C2C1"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Nội dung chính. Đây là Khổ. Đây là Khổ tập. Đây là Khổ diệt. Đây là Con đường đưa đến Khổ diệt.</w:t>
      </w:r>
    </w:p>
    <w:p w14:paraId="33A13E4E"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Chọn một cảnh: bị chê, đau thân, lo âu, thương nhớ. Soi: Khổ ở đâu? Ái ở đâu? Xả ly ở đâu? Đạo cần hành là gì?</w:t>
      </w:r>
    </w:p>
    <w:p w14:paraId="4BE00828"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trong tuần. Mỗi ngày soi một việc nhỏ theo bốn câu: Khổ — Tập — Diệt — Đạo.</w:t>
      </w:r>
    </w:p>
    <w:p w14:paraId="6CA5CDDB" w14:textId="0E696ED5" w:rsidR="0015386D" w:rsidRPr="005F17A4" w:rsidRDefault="0015386D" w:rsidP="0015386D">
      <w:pPr>
        <w:pStyle w:val="Heading3"/>
        <w:rPr>
          <w:rFonts w:ascii="Times New Roman" w:hAnsi="Times New Roman" w:cs="Times New Roman"/>
          <w:color w:val="000000" w:themeColor="text1"/>
          <w:sz w:val="28"/>
          <w:szCs w:val="28"/>
        </w:rPr>
      </w:pPr>
      <w:bookmarkStart w:id="1492" w:name="_Toc232456610"/>
      <w:r w:rsidRPr="005F17A4">
        <w:rPr>
          <w:rFonts w:ascii="Times New Roman" w:hAnsi="Times New Roman" w:cs="Times New Roman"/>
          <w:color w:val="000000" w:themeColor="text1"/>
          <w:sz w:val="28"/>
          <w:szCs w:val="28"/>
        </w:rPr>
        <w:t>13. Buổi 12 — không nương tựa, không chấp trước</w:t>
      </w:r>
      <w:bookmarkEnd w:id="1492"/>
    </w:p>
    <w:p w14:paraId="2FD736E8"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Nội dung chính. Đức Phật kết Niệm Xứ bằng: </w:t>
      </w:r>
      <w:r w:rsidRPr="005F17A4">
        <w:rPr>
          <w:rFonts w:cs="Times New Roman"/>
          <w:b/>
          <w:bCs/>
          <w:color w:val="000000" w:themeColor="text1"/>
          <w:sz w:val="28"/>
          <w:szCs w:val="28"/>
        </w:rPr>
        <w:t>“Vị ấy sống không nương tựa, không chấp trước một vật gì trên đời.”</w:t>
      </w:r>
    </w:p>
    <w:p w14:paraId="6E622EEE"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dấu ấn sau cùng. Không nương thân. Không nương thọ. Không nương tâm. Không nương pháp. Không nương định. Không nương tri kiến. Không nương cái biết.</w:t>
      </w:r>
    </w:p>
    <w:p w14:paraId="47AF59B2"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 Không nương tựa. Không chấp trước một vật gì trên đời.</w:t>
      </w:r>
    </w:p>
    <w:p w14:paraId="2D10D79C" w14:textId="77777777" w:rsidR="0015386D" w:rsidRPr="005F17A4" w:rsidRDefault="0015386D" w:rsidP="0015386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Bài tập sau khóa. Tiếp tục tự kiểm mỗi tối: Hôm nay ta còn nương tựa điều gì? Hôm nay ta có buông được một chấp nhỏ nào không?</w:t>
      </w:r>
    </w:p>
    <w:p w14:paraId="2C685219" w14:textId="51730DE1" w:rsidR="0015386D" w:rsidRPr="005F17A4" w:rsidRDefault="0015386D" w:rsidP="0015386D">
      <w:pPr>
        <w:pStyle w:val="Heading3"/>
        <w:rPr>
          <w:rFonts w:ascii="Times New Roman" w:hAnsi="Times New Roman" w:cs="Times New Roman"/>
          <w:b w:val="0"/>
          <w:bCs w:val="0"/>
          <w:color w:val="000000" w:themeColor="text1"/>
          <w:sz w:val="28"/>
          <w:szCs w:val="28"/>
        </w:rPr>
      </w:pPr>
      <w:bookmarkStart w:id="1493" w:name="_Toc232456611"/>
      <w:r w:rsidRPr="005F17A4">
        <w:rPr>
          <w:rFonts w:ascii="Times New Roman" w:hAnsi="Times New Roman" w:cs="Times New Roman"/>
          <w:b w:val="0"/>
          <w:bCs w:val="0"/>
          <w:color w:val="000000" w:themeColor="text1"/>
          <w:sz w:val="28"/>
          <w:szCs w:val="28"/>
        </w:rPr>
        <w:t>14</w:t>
      </w:r>
      <w:r w:rsidRPr="005F17A4">
        <w:rPr>
          <w:rFonts w:ascii="Times New Roman" w:hAnsi="Times New Roman" w:cs="Times New Roman"/>
          <w:color w:val="000000" w:themeColor="text1"/>
          <w:sz w:val="28"/>
          <w:szCs w:val="28"/>
        </w:rPr>
        <w:t>. Bản đồ giáo án 12 buổi</w:t>
      </w:r>
      <w:bookmarkEnd w:id="1493"/>
    </w:p>
    <w:p w14:paraId="768A714B" w14:textId="058FCA68" w:rsidR="0015386D" w:rsidRPr="005F17A4" w:rsidRDefault="0015386D" w:rsidP="0015386D">
      <w:pPr>
        <w:rPr>
          <w:rFonts w:cs="Times New Roman"/>
          <w:color w:val="000000" w:themeColor="text1"/>
          <w:sz w:val="28"/>
          <w:szCs w:val="28"/>
        </w:rPr>
      </w:pPr>
      <w:r w:rsidRPr="005F17A4">
        <w:rPr>
          <w:rFonts w:cs="Times New Roman"/>
          <w:color w:val="000000" w:themeColor="text1"/>
          <w:sz w:val="28"/>
          <w:szCs w:val="28"/>
        </w:rPr>
        <w:t>GIÁO ÁN 12 BUỔI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Con đường độc nhất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Thân: hơi thở, oai nghi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Thọ: ba thọ, cắt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Tâm: tham, sân, si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Pháp: năm triền cái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Sáu căn, xúc, thọ,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Duyên khởi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CHẾ - ĐOẠN - TU - TRÌ</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Bảy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Bốn Thánh Đế</w:t>
      </w:r>
      <w:r w:rsidRPr="005F17A4">
        <w:rPr>
          <w:rFonts w:cs="Times New Roman"/>
          <w:color w:val="000000" w:themeColor="text1"/>
          <w:sz w:val="28"/>
          <w:szCs w:val="28"/>
        </w:rPr>
        <w:br/>
        <w:t>└── 12. Không nương tựa, không chấp trước</w:t>
      </w:r>
    </w:p>
    <w:p w14:paraId="382938D7" w14:textId="77777777" w:rsidR="0015386D" w:rsidRPr="005F17A4" w:rsidRDefault="0015386D" w:rsidP="0015386D">
      <w:pPr>
        <w:pStyle w:val="Heading2"/>
        <w:rPr>
          <w:rFonts w:ascii="Times New Roman" w:hAnsi="Times New Roman" w:cs="Times New Roman"/>
          <w:b w:val="0"/>
          <w:bCs w:val="0"/>
          <w:color w:val="000000" w:themeColor="text1"/>
          <w:sz w:val="28"/>
          <w:szCs w:val="28"/>
        </w:rPr>
      </w:pPr>
      <w:bookmarkStart w:id="1494" w:name="_Toc232456612"/>
      <w:r w:rsidRPr="005F17A4">
        <w:rPr>
          <w:rFonts w:ascii="Times New Roman" w:hAnsi="Times New Roman" w:cs="Times New Roman"/>
          <w:color w:val="000000" w:themeColor="text1"/>
          <w:sz w:val="28"/>
          <w:szCs w:val="28"/>
        </w:rPr>
        <w:t>KỆ TÓM TẮT CHƯƠNG 105</w:t>
      </w:r>
      <w:bookmarkEnd w:id="1494"/>
    </w:p>
    <w:p w14:paraId="20766DD8" w14:textId="77777777" w:rsidR="0015386D" w:rsidRPr="005F17A4" w:rsidRDefault="0015386D" w:rsidP="0015386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A60B3DC" w14:textId="77777777" w:rsidR="0015386D" w:rsidRPr="005F17A4" w:rsidRDefault="0015386D" w:rsidP="0015386D">
      <w:pPr>
        <w:rPr>
          <w:rFonts w:cs="Times New Roman"/>
          <w:color w:val="000000" w:themeColor="text1"/>
          <w:sz w:val="28"/>
          <w:szCs w:val="28"/>
        </w:rPr>
      </w:pPr>
      <w:r w:rsidRPr="005F17A4">
        <w:rPr>
          <w:rFonts w:cs="Times New Roman"/>
          <w:color w:val="000000" w:themeColor="text1"/>
          <w:sz w:val="28"/>
          <w:szCs w:val="28"/>
        </w:rPr>
        <w:t>Mười hai buổi dựng đạo hành trì,</w:t>
      </w:r>
      <w:r w:rsidRPr="005F17A4">
        <w:rPr>
          <w:rFonts w:cs="Times New Roman"/>
          <w:color w:val="000000" w:themeColor="text1"/>
          <w:sz w:val="28"/>
          <w:szCs w:val="28"/>
        </w:rPr>
        <w:br/>
        <w:t>Thân thọ tâm pháp sáng từng khi.</w:t>
      </w:r>
      <w:r w:rsidRPr="005F17A4">
        <w:rPr>
          <w:rFonts w:cs="Times New Roman"/>
          <w:color w:val="000000" w:themeColor="text1"/>
          <w:sz w:val="28"/>
          <w:szCs w:val="28"/>
        </w:rPr>
        <w:br/>
        <w:t>Chế đoạn tu trì, đường Đế mở,</w:t>
      </w:r>
      <w:r w:rsidRPr="005F17A4">
        <w:rPr>
          <w:rFonts w:cs="Times New Roman"/>
          <w:color w:val="000000" w:themeColor="text1"/>
          <w:sz w:val="28"/>
          <w:szCs w:val="28"/>
        </w:rPr>
        <w:br/>
        <w:t>Không nương không chấp đến vô vi.</w:t>
      </w:r>
    </w:p>
    <w:p w14:paraId="07C2FDF7" w14:textId="78D164F1" w:rsidR="0054143D" w:rsidRPr="005F17A4" w:rsidRDefault="0054143D" w:rsidP="0054143D">
      <w:pPr>
        <w:pStyle w:val="NormalWeb"/>
        <w:outlineLvl w:val="1"/>
        <w:rPr>
          <w:color w:val="000000" w:themeColor="text1"/>
          <w:sz w:val="28"/>
          <w:szCs w:val="28"/>
        </w:rPr>
      </w:pPr>
      <w:bookmarkStart w:id="1495" w:name="_Toc232456613"/>
      <w:r w:rsidRPr="005F17A4">
        <w:rPr>
          <w:rStyle w:val="Strong"/>
          <w:color w:val="000000" w:themeColor="text1"/>
          <w:sz w:val="28"/>
          <w:szCs w:val="28"/>
        </w:rPr>
        <w:t>CHƯƠNG 106</w:t>
      </w:r>
      <w:r w:rsidRPr="005F17A4">
        <w:rPr>
          <w:color w:val="000000" w:themeColor="text1"/>
          <w:sz w:val="28"/>
          <w:szCs w:val="28"/>
        </w:rPr>
        <w:t xml:space="preserve">. </w:t>
      </w:r>
      <w:r w:rsidRPr="005F17A4">
        <w:rPr>
          <w:rStyle w:val="Strong"/>
          <w:color w:val="000000" w:themeColor="text1"/>
          <w:sz w:val="28"/>
          <w:szCs w:val="28"/>
        </w:rPr>
        <w:t>BẢN CHƯƠNG TRÌNH ĐÀO TẠO GIẢNG SƯ NIỆM XỨ — GIẢNG ĐỂ NGƯỜI NGHE THẤY PHÁP VÀ BIẾT HÀNH</w:t>
      </w:r>
      <w:bookmarkEnd w:id="1495"/>
    </w:p>
    <w:p w14:paraId="5E9595F1" w14:textId="13D7406C" w:rsidR="0054143D" w:rsidRPr="005F17A4" w:rsidRDefault="0054143D" w:rsidP="0054143D">
      <w:pPr>
        <w:pStyle w:val="NormalWeb"/>
        <w:outlineLvl w:val="2"/>
        <w:rPr>
          <w:color w:val="000000" w:themeColor="text1"/>
          <w:sz w:val="28"/>
          <w:szCs w:val="28"/>
        </w:rPr>
      </w:pPr>
      <w:bookmarkStart w:id="1496" w:name="_Toc232456614"/>
      <w:r w:rsidRPr="005F17A4">
        <w:rPr>
          <w:rStyle w:val="Strong"/>
          <w:color w:val="000000" w:themeColor="text1"/>
          <w:sz w:val="28"/>
          <w:szCs w:val="28"/>
        </w:rPr>
        <w:t>1. Giảng sư niệm xứ phải lấy pháp hành làm gốc</w:t>
      </w:r>
      <w:bookmarkEnd w:id="1496"/>
    </w:p>
    <w:p w14:paraId="2BA614A5"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Giảng sư Niệm Xứ không chỉ là người nói hay về Bốn Niệm Xứ. Giảng sư Niệm Xứ là người có khả năng đưa người nghe trở về thân, thọ, tâm, pháp ngay trong đời sống.</w:t>
      </w:r>
    </w:p>
    <w:p w14:paraId="1D72CC78"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 xml:space="preserve">Một bài giảng đúng không dừng ở lời đẹp. Một bài giảng đúng làm người nghe biết: Khi thân đau phải quán gì. Khi thọ sanh phải thấy gì. Khi tâm sân phải dừng ở đâu. Khi triền </w:t>
      </w:r>
      <w:r w:rsidRPr="005F17A4">
        <w:rPr>
          <w:color w:val="000000" w:themeColor="text1"/>
          <w:sz w:val="28"/>
          <w:szCs w:val="28"/>
        </w:rPr>
        <w:lastRenderedPageBreak/>
        <w:t>cái hiện phải đoạn thế nào. Khi ái sanh phải xả ly ra sao. Khi định sanh phải không chấp thế nào. Khi gần chết phải nương pháp nào.</w:t>
      </w:r>
    </w:p>
    <w:p w14:paraId="581AD8DB" w14:textId="6C0527F5" w:rsidR="0054143D" w:rsidRPr="005F17A4" w:rsidRDefault="0054143D" w:rsidP="0054143D">
      <w:pPr>
        <w:pStyle w:val="NormalWeb"/>
        <w:outlineLvl w:val="2"/>
        <w:rPr>
          <w:color w:val="000000" w:themeColor="text1"/>
          <w:sz w:val="28"/>
          <w:szCs w:val="28"/>
        </w:rPr>
      </w:pPr>
      <w:bookmarkStart w:id="1497" w:name="_Toc232456615"/>
      <w:r w:rsidRPr="005F17A4">
        <w:rPr>
          <w:rStyle w:val="Strong"/>
          <w:color w:val="000000" w:themeColor="text1"/>
          <w:sz w:val="28"/>
          <w:szCs w:val="28"/>
        </w:rPr>
        <w:t>2. Năm trụ cột của giảng sư niệm xứ</w:t>
      </w:r>
      <w:bookmarkEnd w:id="1497"/>
    </w:p>
    <w:p w14:paraId="18FE2B6B" w14:textId="77777777" w:rsidR="0054143D" w:rsidRPr="005F17A4" w:rsidRDefault="0054143D" w:rsidP="0054143D">
      <w:pPr>
        <w:pStyle w:val="NormalWeb"/>
        <w:numPr>
          <w:ilvl w:val="0"/>
          <w:numId w:val="68"/>
        </w:numPr>
        <w:rPr>
          <w:color w:val="000000" w:themeColor="text1"/>
          <w:sz w:val="28"/>
          <w:szCs w:val="28"/>
        </w:rPr>
      </w:pPr>
      <w:r w:rsidRPr="005F17A4">
        <w:rPr>
          <w:color w:val="000000" w:themeColor="text1"/>
          <w:sz w:val="28"/>
          <w:szCs w:val="28"/>
        </w:rPr>
        <w:t>Chánh văn. Phải thuộc và dẫn đúng các câu then chốt: Con đường độc nhất. Quán thân, thọ, tâm, pháp. Nhiệt tâm, tỉnh giác, chánh niệm, nhiếp phục tham ưu. Thọ ấy là vô thường. Không nương tựa, không chấp trước.</w:t>
      </w:r>
    </w:p>
    <w:p w14:paraId="69D463E3" w14:textId="77777777" w:rsidR="0054143D" w:rsidRPr="005F17A4" w:rsidRDefault="0054143D" w:rsidP="0054143D">
      <w:pPr>
        <w:pStyle w:val="NormalWeb"/>
        <w:numPr>
          <w:ilvl w:val="0"/>
          <w:numId w:val="68"/>
        </w:numPr>
        <w:rPr>
          <w:color w:val="000000" w:themeColor="text1"/>
          <w:sz w:val="28"/>
          <w:szCs w:val="28"/>
        </w:rPr>
      </w:pPr>
      <w:r w:rsidRPr="005F17A4">
        <w:rPr>
          <w:color w:val="000000" w:themeColor="text1"/>
          <w:sz w:val="28"/>
          <w:szCs w:val="28"/>
        </w:rPr>
        <w:t>Chánh nghĩa. Không giảng Niệm Xứ thành pháp thư giãn đơn thuần. Không bỏ Chánh trí, Niết-bàn. Không bỏ Bốn Thánh Đế.</w:t>
      </w:r>
    </w:p>
    <w:p w14:paraId="1408E844" w14:textId="77777777" w:rsidR="0054143D" w:rsidRPr="005F17A4" w:rsidRDefault="0054143D" w:rsidP="0054143D">
      <w:pPr>
        <w:pStyle w:val="NormalWeb"/>
        <w:numPr>
          <w:ilvl w:val="0"/>
          <w:numId w:val="68"/>
        </w:numPr>
        <w:rPr>
          <w:color w:val="000000" w:themeColor="text1"/>
          <w:sz w:val="28"/>
          <w:szCs w:val="28"/>
        </w:rPr>
      </w:pPr>
      <w:r w:rsidRPr="005F17A4">
        <w:rPr>
          <w:color w:val="000000" w:themeColor="text1"/>
          <w:sz w:val="28"/>
          <w:szCs w:val="28"/>
        </w:rPr>
        <w:t>Chánh hạnh. Người giảng phải tự thực hành: Biết thân khi giảng. Biết thọ khi được khen chê. Biết tâm khi mạn sanh. Biết pháp khi chấp tri kiến.</w:t>
      </w:r>
    </w:p>
    <w:p w14:paraId="34C3224A" w14:textId="77777777" w:rsidR="0054143D" w:rsidRPr="005F17A4" w:rsidRDefault="0054143D" w:rsidP="0054143D">
      <w:pPr>
        <w:pStyle w:val="NormalWeb"/>
        <w:numPr>
          <w:ilvl w:val="0"/>
          <w:numId w:val="68"/>
        </w:numPr>
        <w:rPr>
          <w:color w:val="000000" w:themeColor="text1"/>
          <w:sz w:val="28"/>
          <w:szCs w:val="28"/>
        </w:rPr>
      </w:pPr>
      <w:r w:rsidRPr="005F17A4">
        <w:rPr>
          <w:color w:val="000000" w:themeColor="text1"/>
          <w:sz w:val="28"/>
          <w:szCs w:val="28"/>
        </w:rPr>
        <w:t>Chánh phương tiện. Biết nói cho người mới, người bệnh, cư sĩ, xuất gia, đại chúng.</w:t>
      </w:r>
    </w:p>
    <w:p w14:paraId="3D074374" w14:textId="77777777" w:rsidR="0054143D" w:rsidRPr="005F17A4" w:rsidRDefault="0054143D" w:rsidP="0054143D">
      <w:pPr>
        <w:pStyle w:val="NormalWeb"/>
        <w:numPr>
          <w:ilvl w:val="0"/>
          <w:numId w:val="68"/>
        </w:numPr>
        <w:rPr>
          <w:color w:val="000000" w:themeColor="text1"/>
          <w:sz w:val="28"/>
          <w:szCs w:val="28"/>
        </w:rPr>
      </w:pPr>
      <w:r w:rsidRPr="005F17A4">
        <w:rPr>
          <w:color w:val="000000" w:themeColor="text1"/>
          <w:sz w:val="28"/>
          <w:szCs w:val="28"/>
        </w:rPr>
        <w:t>Chánh cứu cánh. Mọi bài giảng phải đưa về: Ly tham. Đoạn diệt. Xả ly. Giải thoát. Vô nhiễm. Chánh trí. Niết-bàn.</w:t>
      </w:r>
    </w:p>
    <w:p w14:paraId="5AB3996C" w14:textId="57F45084" w:rsidR="0054143D" w:rsidRPr="005F17A4" w:rsidRDefault="0054143D" w:rsidP="0054143D">
      <w:pPr>
        <w:pStyle w:val="NormalWeb"/>
        <w:outlineLvl w:val="2"/>
        <w:rPr>
          <w:color w:val="000000" w:themeColor="text1"/>
          <w:sz w:val="28"/>
          <w:szCs w:val="28"/>
        </w:rPr>
      </w:pPr>
      <w:bookmarkStart w:id="1498" w:name="_Toc232456616"/>
      <w:r w:rsidRPr="005F17A4">
        <w:rPr>
          <w:rStyle w:val="Strong"/>
          <w:color w:val="000000" w:themeColor="text1"/>
          <w:sz w:val="28"/>
          <w:szCs w:val="28"/>
        </w:rPr>
        <w:t>3. Cấp 1 — giảng sư sơ cấp: dẫn người nghe vào bốn hành xứ</w:t>
      </w:r>
      <w:bookmarkEnd w:id="1498"/>
    </w:p>
    <w:p w14:paraId="3711ADBC"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Mục tiêu. Người học có thể giảng rõ: Thân là gì trong pháp hành. Thọ là gì trong pháp hành. Tâm là gì trong pháp hành. Pháp là gì trong pháp hành.</w:t>
      </w:r>
    </w:p>
    <w:p w14:paraId="3C42D58C"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Nội dung cần nắm. Có thân đây. Có thọ đây. Có tâm đây. Có những pháp ở đây. Thân người là sắc. Cảm giác là thọ. Hình bóng là tưởng. Suy nghĩ là hành. Rõ biết là thức.</w:t>
      </w:r>
    </w:p>
    <w:p w14:paraId="6B0723F0"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Bài thực tập giảng. Giảng 15 phút về: Khi bị chê, làm sao quán thân, thọ, tâm, pháp? Yêu cầu: Không nói chung chung. Phải chỉ rõ khổ thọ, tâm sân, tưởng không khả ái, ái danh.</w:t>
      </w:r>
    </w:p>
    <w:p w14:paraId="0BFAA45A" w14:textId="715CED02" w:rsidR="0054143D" w:rsidRPr="005F17A4" w:rsidRDefault="0054143D" w:rsidP="0054143D">
      <w:pPr>
        <w:pStyle w:val="NormalWeb"/>
        <w:outlineLvl w:val="2"/>
        <w:rPr>
          <w:color w:val="000000" w:themeColor="text1"/>
          <w:sz w:val="28"/>
          <w:szCs w:val="28"/>
        </w:rPr>
      </w:pPr>
      <w:bookmarkStart w:id="1499" w:name="_Toc232456617"/>
      <w:r w:rsidRPr="005F17A4">
        <w:rPr>
          <w:rStyle w:val="Strong"/>
          <w:color w:val="000000" w:themeColor="text1"/>
          <w:sz w:val="28"/>
          <w:szCs w:val="28"/>
        </w:rPr>
        <w:t>4. Cấp 2 — giảng sư trung cấp: giảng được thọ, ái, duyên khởi</w:t>
      </w:r>
      <w:bookmarkEnd w:id="1499"/>
    </w:p>
    <w:p w14:paraId="297FD568"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Mục tiêu. Giảng sư biết đưa người nghe thấy: Thọ do xúc. Thọ vô thường. Ái sanh nơi thọ. Ái được cắt bằng không chấp, không hoan hỷ.</w:t>
      </w:r>
    </w:p>
    <w:p w14:paraId="282ABFEA"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Nội dung cần nắm. Thọ ấy là vô thường. Ta không chấp trước thọ ấy. Ta không hoan hỷ thọ ấy. Sự tập khởi của xúc là sự tập khởi của thọ. Sự đoạn diệt của xúc là sự chấm dứt của thọ.</w:t>
      </w:r>
    </w:p>
    <w:p w14:paraId="0B113247"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Bài thực tập giảng. Giảng 20 phút về: Một bữa ăn trong Niệm Xứ. Yêu cầu: Phải chỉ rõ lưỡi, vị, xúc, thọ, ái, tham vị, biết đủ.</w:t>
      </w:r>
    </w:p>
    <w:p w14:paraId="2DC27F19" w14:textId="740799A6" w:rsidR="0054143D" w:rsidRPr="005F17A4" w:rsidRDefault="0054143D" w:rsidP="0054143D">
      <w:pPr>
        <w:pStyle w:val="NormalWeb"/>
        <w:outlineLvl w:val="2"/>
        <w:rPr>
          <w:color w:val="000000" w:themeColor="text1"/>
          <w:sz w:val="28"/>
          <w:szCs w:val="28"/>
        </w:rPr>
      </w:pPr>
      <w:bookmarkStart w:id="1500" w:name="_Toc232456618"/>
      <w:r w:rsidRPr="005F17A4">
        <w:rPr>
          <w:rStyle w:val="Strong"/>
          <w:color w:val="000000" w:themeColor="text1"/>
          <w:sz w:val="28"/>
          <w:szCs w:val="28"/>
        </w:rPr>
        <w:t>5. Cấp 3 — giảng sư cao cấp: giảng được bốn thánh đế trong mọi cảnh</w:t>
      </w:r>
      <w:bookmarkEnd w:id="1500"/>
    </w:p>
    <w:p w14:paraId="1992A97E"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Mục tiêu. Giảng sư có thể lấy bất cứ cảnh nào để chỉ rõ: Khổ. Tập. Diệt. Đạo.</w:t>
      </w:r>
    </w:p>
    <w:p w14:paraId="2A7CFE39" w14:textId="77777777" w:rsidR="0054143D" w:rsidRPr="005F17A4" w:rsidRDefault="0054143D" w:rsidP="0054143D">
      <w:pPr>
        <w:pStyle w:val="NormalWeb"/>
        <w:rPr>
          <w:color w:val="000000" w:themeColor="text1"/>
          <w:sz w:val="28"/>
          <w:szCs w:val="28"/>
        </w:rPr>
      </w:pPr>
      <w:r w:rsidRPr="005F17A4">
        <w:rPr>
          <w:color w:val="000000" w:themeColor="text1"/>
          <w:sz w:val="28"/>
          <w:szCs w:val="28"/>
        </w:rPr>
        <w:lastRenderedPageBreak/>
        <w:t>Nội dung cần nắm. Tóm lại, năm thủ uẩn là khổ. Tham ái đưa đến tái sanh... Diệt tận tham ái, xả ly, khí xả, giải thoát, vô nhiễm. Đạo là Bát Thánh Đạo.</w:t>
      </w:r>
    </w:p>
    <w:p w14:paraId="18319412"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Bài thực tập giảng. Giảng 30 phút về: Một cơn bệnh theo Bốn Thánh Đế. Yêu cầu: Phải chỉ rõ thân bệnh là sắc, khổ thọ là thọ, tâm sợ, ái thân mạng, xả ly, Chánh niệm, Chánh định, Chánh trí.</w:t>
      </w:r>
    </w:p>
    <w:p w14:paraId="2B89F64D" w14:textId="3A1085CD" w:rsidR="0054143D" w:rsidRPr="005F17A4" w:rsidRDefault="0054143D" w:rsidP="0054143D">
      <w:pPr>
        <w:pStyle w:val="NormalWeb"/>
        <w:outlineLvl w:val="2"/>
        <w:rPr>
          <w:color w:val="000000" w:themeColor="text1"/>
          <w:sz w:val="28"/>
          <w:szCs w:val="28"/>
        </w:rPr>
      </w:pPr>
      <w:bookmarkStart w:id="1501" w:name="_Toc232456619"/>
      <w:r w:rsidRPr="005F17A4">
        <w:rPr>
          <w:rStyle w:val="Strong"/>
          <w:color w:val="000000" w:themeColor="text1"/>
          <w:sz w:val="28"/>
          <w:szCs w:val="28"/>
        </w:rPr>
        <w:t>6. Cấp 4 — giảng sư hướng dẫn thực hành: biết đưa người nghe vào hành ngay</w:t>
      </w:r>
      <w:bookmarkEnd w:id="1501"/>
    </w:p>
    <w:p w14:paraId="66BAA4D0"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Mục tiêu. Không chỉ thuyết minh. Phải hướng dẫn đại chúng thực hành ngay trong buổi giảng.</w:t>
      </w:r>
    </w:p>
    <w:p w14:paraId="2151AC49"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Mẫu hướng dẫn 5 phút. Đại chúng ngồi yên. Có thân đây. Biết thân đang ngồi. Có thọ đây. Dễ chịu, khó chịu hay trung tính? Có tâm đây. Tâm an hay động? Tâm có tham, sân, si không? Có những pháp ở đây. Có triền cái nào không? Có Niệm giác chi không? Thọ ấy là vô thường. Không chấp trước. Không hoan hỷ. Không nương tựa. Không chấp trước một vật gì trên đời.</w:t>
      </w:r>
    </w:p>
    <w:p w14:paraId="554B3580"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Yêu cầu. Giọng chậm. Câu ngắn. Không diễn giải quá nhiều trong lúc hướng dẫn. Để người nghe thật sự nhìn vào thân, thọ, tâm, pháp.</w:t>
      </w:r>
    </w:p>
    <w:p w14:paraId="41504631" w14:textId="4548B17B" w:rsidR="0054143D" w:rsidRPr="005F17A4" w:rsidRDefault="0054143D" w:rsidP="0054143D">
      <w:pPr>
        <w:pStyle w:val="NormalWeb"/>
        <w:outlineLvl w:val="2"/>
        <w:rPr>
          <w:color w:val="000000" w:themeColor="text1"/>
          <w:sz w:val="28"/>
          <w:szCs w:val="28"/>
        </w:rPr>
      </w:pPr>
      <w:bookmarkStart w:id="1502" w:name="_Toc232456620"/>
      <w:r w:rsidRPr="005F17A4">
        <w:rPr>
          <w:rStyle w:val="Strong"/>
          <w:color w:val="000000" w:themeColor="text1"/>
          <w:sz w:val="28"/>
          <w:szCs w:val="28"/>
        </w:rPr>
        <w:t>7. Cấp 5 — giảng sư hộ niệm: dùng niệm xứ cho người bệnh, người lâm chung</w:t>
      </w:r>
      <w:bookmarkEnd w:id="1502"/>
    </w:p>
    <w:p w14:paraId="3FA1A5B6"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Mục tiêu. Biết nói ngắn, đúng, không làm người bệnh loạn.</w:t>
      </w:r>
    </w:p>
    <w:p w14:paraId="375EFDC7"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Câu cốt lõi. Có thân bệnh đây. Có khổ thọ đây. Thọ ấy là vô thường. Không chấp trước. Không hoan hỷ. Không nương tựa. Xả ly. Vô nhiễm.</w:t>
      </w:r>
    </w:p>
    <w:p w14:paraId="523A79C8"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Điều cần tránh. Không giảng dài. Không tranh luận giáo lý. Không làm người bệnh sợ. Không khơi thêm luyến ái gia đình. Không dùng lời quá cao siêu khiến người bệnh khó nắm.</w:t>
      </w:r>
    </w:p>
    <w:p w14:paraId="285EDA3B" w14:textId="77777777" w:rsidR="0054143D" w:rsidRPr="005F17A4" w:rsidRDefault="0054143D" w:rsidP="0054143D">
      <w:pPr>
        <w:pStyle w:val="NormalWeb"/>
        <w:rPr>
          <w:color w:val="000000" w:themeColor="text1"/>
          <w:sz w:val="28"/>
          <w:szCs w:val="28"/>
        </w:rPr>
      </w:pPr>
      <w:r w:rsidRPr="005F17A4">
        <w:rPr>
          <w:color w:val="000000" w:themeColor="text1"/>
          <w:sz w:val="28"/>
          <w:szCs w:val="28"/>
        </w:rPr>
        <w:t>Điều cần làm. Nhắc thở nhẹ. Nhắc thọ vô thường. Nhắc không nắm thân. Nhắc không nắm cảm giác. Nhắc tâm biết là đủ. Nhắc xả ly.</w:t>
      </w:r>
    </w:p>
    <w:p w14:paraId="59E6C47A" w14:textId="5543F705" w:rsidR="0054143D" w:rsidRPr="005F17A4" w:rsidRDefault="0054143D" w:rsidP="0054143D">
      <w:pPr>
        <w:pStyle w:val="NormalWeb"/>
        <w:outlineLvl w:val="2"/>
        <w:rPr>
          <w:color w:val="000000" w:themeColor="text1"/>
          <w:sz w:val="28"/>
          <w:szCs w:val="28"/>
        </w:rPr>
      </w:pPr>
      <w:bookmarkStart w:id="1503" w:name="_Toc232456621"/>
      <w:r w:rsidRPr="005F17A4">
        <w:rPr>
          <w:rStyle w:val="Strong"/>
          <w:color w:val="000000" w:themeColor="text1"/>
          <w:sz w:val="28"/>
          <w:szCs w:val="28"/>
        </w:rPr>
        <w:t>8. Lỗi thường gặp của giảng sư niệm xứ</w:t>
      </w:r>
      <w:bookmarkEnd w:id="1503"/>
    </w:p>
    <w:p w14:paraId="050C5B42" w14:textId="77777777" w:rsidR="0054143D" w:rsidRPr="005F17A4" w:rsidRDefault="0054143D" w:rsidP="0054143D">
      <w:pPr>
        <w:pStyle w:val="NormalWeb"/>
        <w:numPr>
          <w:ilvl w:val="0"/>
          <w:numId w:val="69"/>
        </w:numPr>
        <w:rPr>
          <w:color w:val="000000" w:themeColor="text1"/>
          <w:sz w:val="28"/>
          <w:szCs w:val="28"/>
        </w:rPr>
      </w:pPr>
      <w:r w:rsidRPr="005F17A4">
        <w:rPr>
          <w:color w:val="000000" w:themeColor="text1"/>
          <w:sz w:val="28"/>
          <w:szCs w:val="28"/>
        </w:rPr>
        <w:t>Giảng quá rộng, thiếu hành. Nói nhiều pháp nhưng người nghe không biết làm gì khi khổ sanh.</w:t>
      </w:r>
    </w:p>
    <w:p w14:paraId="4615ABC6" w14:textId="77777777" w:rsidR="0054143D" w:rsidRPr="005F17A4" w:rsidRDefault="0054143D" w:rsidP="0054143D">
      <w:pPr>
        <w:pStyle w:val="NormalWeb"/>
        <w:numPr>
          <w:ilvl w:val="0"/>
          <w:numId w:val="69"/>
        </w:numPr>
        <w:rPr>
          <w:color w:val="000000" w:themeColor="text1"/>
          <w:sz w:val="28"/>
          <w:szCs w:val="28"/>
        </w:rPr>
      </w:pPr>
      <w:r w:rsidRPr="005F17A4">
        <w:rPr>
          <w:color w:val="000000" w:themeColor="text1"/>
          <w:sz w:val="28"/>
          <w:szCs w:val="28"/>
        </w:rPr>
        <w:t>Giảng hiện tại mà bỏ cứu cánh. Chỉ nói “sống trong hiện tại”, nhưng không nói ly tham, Chánh trí, Niết-bàn.</w:t>
      </w:r>
    </w:p>
    <w:p w14:paraId="486B98A1" w14:textId="77777777" w:rsidR="0054143D" w:rsidRPr="005F17A4" w:rsidRDefault="0054143D" w:rsidP="0054143D">
      <w:pPr>
        <w:pStyle w:val="NormalWeb"/>
        <w:numPr>
          <w:ilvl w:val="0"/>
          <w:numId w:val="69"/>
        </w:numPr>
        <w:rPr>
          <w:color w:val="000000" w:themeColor="text1"/>
          <w:sz w:val="28"/>
          <w:szCs w:val="28"/>
        </w:rPr>
      </w:pPr>
      <w:r w:rsidRPr="005F17A4">
        <w:rPr>
          <w:color w:val="000000" w:themeColor="text1"/>
          <w:sz w:val="28"/>
          <w:szCs w:val="28"/>
        </w:rPr>
        <w:t>Chấp kinh văn mà thiếu ứng dụng. Dẫn nhiều nhưng không chỉ người nghe biết thọ, tâm, ái ngay nơi mình.</w:t>
      </w:r>
    </w:p>
    <w:p w14:paraId="62CB4030" w14:textId="77777777" w:rsidR="0054143D" w:rsidRPr="005F17A4" w:rsidRDefault="0054143D" w:rsidP="0054143D">
      <w:pPr>
        <w:pStyle w:val="NormalWeb"/>
        <w:numPr>
          <w:ilvl w:val="0"/>
          <w:numId w:val="69"/>
        </w:numPr>
        <w:rPr>
          <w:color w:val="000000" w:themeColor="text1"/>
          <w:sz w:val="28"/>
          <w:szCs w:val="28"/>
        </w:rPr>
      </w:pPr>
      <w:r w:rsidRPr="005F17A4">
        <w:rPr>
          <w:color w:val="000000" w:themeColor="text1"/>
          <w:sz w:val="28"/>
          <w:szCs w:val="28"/>
        </w:rPr>
        <w:lastRenderedPageBreak/>
        <w:t>Chấp trải nghiệm thiền. Đề cao hỷ, lạc, định mà quên không chấp, không nương tựa.</w:t>
      </w:r>
    </w:p>
    <w:p w14:paraId="2A6A5A44" w14:textId="77777777" w:rsidR="0054143D" w:rsidRPr="005F17A4" w:rsidRDefault="0054143D" w:rsidP="0054143D">
      <w:pPr>
        <w:pStyle w:val="NormalWeb"/>
        <w:numPr>
          <w:ilvl w:val="0"/>
          <w:numId w:val="69"/>
        </w:numPr>
        <w:rPr>
          <w:color w:val="000000" w:themeColor="text1"/>
          <w:sz w:val="28"/>
          <w:szCs w:val="28"/>
        </w:rPr>
      </w:pPr>
      <w:r w:rsidRPr="005F17A4">
        <w:rPr>
          <w:color w:val="000000" w:themeColor="text1"/>
          <w:sz w:val="28"/>
          <w:szCs w:val="28"/>
        </w:rPr>
        <w:t>Chấp vai trò giảng sư. Được khen liền mạn. Bị chê liền sân. Có người nghe đông liền chấp danh. Giảng sư phải tự quán: Có lạc thọ khi được khen. Có khổ thọ khi bị chê. Thọ ấy là vô thường. Không chấp trước. Không hoan hỷ.</w:t>
      </w:r>
    </w:p>
    <w:p w14:paraId="2833D48B" w14:textId="1C8BB755" w:rsidR="0054143D" w:rsidRPr="005F17A4" w:rsidRDefault="0054143D" w:rsidP="0054143D">
      <w:pPr>
        <w:pStyle w:val="Heading3"/>
        <w:rPr>
          <w:rFonts w:ascii="Times New Roman" w:hAnsi="Times New Roman" w:cs="Times New Roman"/>
          <w:color w:val="000000" w:themeColor="text1"/>
          <w:sz w:val="28"/>
          <w:szCs w:val="28"/>
        </w:rPr>
      </w:pPr>
      <w:bookmarkStart w:id="1504" w:name="_Toc232456622"/>
      <w:r w:rsidRPr="005F17A4">
        <w:rPr>
          <w:rFonts w:ascii="Times New Roman" w:hAnsi="Times New Roman" w:cs="Times New Roman"/>
          <w:b w:val="0"/>
          <w:bCs w:val="0"/>
          <w:color w:val="000000" w:themeColor="text1"/>
          <w:sz w:val="28"/>
          <w:szCs w:val="28"/>
        </w:rPr>
        <w:t>9</w:t>
      </w:r>
      <w:r w:rsidRPr="005F17A4">
        <w:rPr>
          <w:rFonts w:ascii="Times New Roman" w:hAnsi="Times New Roman" w:cs="Times New Roman"/>
          <w:color w:val="000000" w:themeColor="text1"/>
          <w:sz w:val="28"/>
          <w:szCs w:val="28"/>
        </w:rPr>
        <w:t>. Bảng kiểm một bài giảng niệm xứ</w:t>
      </w:r>
      <w:bookmarkEnd w:id="1504"/>
    </w:p>
    <w:p w14:paraId="676D9676" w14:textId="77777777" w:rsidR="0054143D" w:rsidRPr="005F17A4" w:rsidRDefault="0054143D" w:rsidP="0054143D">
      <w:pPr>
        <w:pStyle w:val="ListParagraph"/>
        <w:rPr>
          <w:rFonts w:cs="Times New Roman"/>
          <w:color w:val="000000" w:themeColor="text1"/>
          <w:sz w:val="28"/>
          <w:szCs w:val="28"/>
        </w:rPr>
      </w:pPr>
      <w:r w:rsidRPr="005F17A4">
        <w:rPr>
          <w:rFonts w:cs="Times New Roman"/>
          <w:color w:val="000000" w:themeColor="text1"/>
          <w:sz w:val="28"/>
          <w:szCs w:val="28"/>
        </w:rPr>
        <w:t>BÀI GIẢNG NIỆM XỨ CÓ ĐỦ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Có con đường độc nhất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Có thân, thọ, tâm, pháp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Có nhiệt tâm, tỉnh giác, chánh niệm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Có nhiếp phục tham ưu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Có thọ vô thường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Có không chấp trước, không hoan hỷ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Có ngũ uẩn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Có sáu căn, xúc, thọ, ái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Có triền cái và giác chi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Có Bốn Thánh Đế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Có Bát Thánh Đạo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12. Có CHẾ - ĐOẠN - TU - TRÌ không?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13. Có không nương tựa, không chấp trước không?</w:t>
      </w:r>
      <w:r w:rsidRPr="005F17A4">
        <w:rPr>
          <w:rFonts w:cs="Times New Roman"/>
          <w:color w:val="000000" w:themeColor="text1"/>
          <w:sz w:val="28"/>
          <w:szCs w:val="28"/>
        </w:rPr>
        <w:br/>
        <w:t>└── 14. Người nghe có biết thực hành ngay không?</w:t>
      </w:r>
    </w:p>
    <w:p w14:paraId="47A80427" w14:textId="267D5B33" w:rsidR="0054143D" w:rsidRPr="005F17A4" w:rsidRDefault="0054143D" w:rsidP="0054143D">
      <w:pPr>
        <w:pStyle w:val="Heading3"/>
        <w:rPr>
          <w:rFonts w:ascii="Times New Roman" w:hAnsi="Times New Roman" w:cs="Times New Roman"/>
          <w:color w:val="000000" w:themeColor="text1"/>
          <w:sz w:val="28"/>
          <w:szCs w:val="28"/>
        </w:rPr>
      </w:pPr>
      <w:bookmarkStart w:id="1505" w:name="_Toc232456623"/>
      <w:r w:rsidRPr="005F17A4">
        <w:rPr>
          <w:rFonts w:ascii="Times New Roman" w:hAnsi="Times New Roman" w:cs="Times New Roman"/>
          <w:color w:val="000000" w:themeColor="text1"/>
          <w:sz w:val="28"/>
          <w:szCs w:val="28"/>
        </w:rPr>
        <w:t>10. Bản phát nguyện của giảng sư niệm xứ</w:t>
      </w:r>
      <w:bookmarkEnd w:id="1505"/>
    </w:p>
    <w:p w14:paraId="13B427A9"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nguyện giảng Niệm Xứ không để cầu danh, không để cầu lợi, không để hơn người, không để dựng ngã tri kiến.</w:t>
      </w:r>
    </w:p>
    <w:p w14:paraId="0162298F"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nguyện y cứ lời Đức Thế Tôn: Đây là con đường độc nhất đưa đến thanh tịnh, Chánh trí, Niết-bàn.</w:t>
      </w:r>
    </w:p>
    <w:p w14:paraId="2DE0F80A"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nguyện giảng để người nghe biết: có thân đây, có thọ đây, có tâm đây, có những pháp ở đây.</w:t>
      </w:r>
    </w:p>
    <w:p w14:paraId="2A986E1A"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nguyện nhắc người nghe: thọ ấy là vô thường, không chấp trước thọ ấy, không hoan hỷ thọ ấy.</w:t>
      </w:r>
    </w:p>
    <w:p w14:paraId="34C4B1F3"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nguyện đưa mọi bài giảng về Khổ, Tập, Diệt, Đạo.</w:t>
      </w:r>
    </w:p>
    <w:p w14:paraId="78EB98F1"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nguyện tự soi tâm mình khi được khen, khi bị chê, khi có danh, khi không danh.</w:t>
      </w:r>
    </w:p>
    <w:p w14:paraId="0157600F"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nguyện không chấp pháp, không chấp định, không chấp cái biết, không chấp vai trò giảng sư.</w:t>
      </w:r>
    </w:p>
    <w:p w14:paraId="100CDD1E" w14:textId="77777777" w:rsidR="0054143D" w:rsidRPr="005F17A4" w:rsidRDefault="0054143D" w:rsidP="0054143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lời nói này làm duyên cho ly tham, đoạn diệt, xả ly, giải thoát, vô nhiễm.</w:t>
      </w:r>
    </w:p>
    <w:p w14:paraId="1A57AE4F" w14:textId="6DB49FD0" w:rsidR="0054143D" w:rsidRPr="005F17A4" w:rsidRDefault="0054143D" w:rsidP="0054143D">
      <w:pPr>
        <w:pStyle w:val="Heading3"/>
        <w:rPr>
          <w:rFonts w:ascii="Times New Roman" w:hAnsi="Times New Roman" w:cs="Times New Roman"/>
          <w:b w:val="0"/>
          <w:bCs w:val="0"/>
          <w:color w:val="000000" w:themeColor="text1"/>
          <w:sz w:val="28"/>
          <w:szCs w:val="28"/>
        </w:rPr>
      </w:pPr>
      <w:bookmarkStart w:id="1506" w:name="_Toc232456624"/>
      <w:r w:rsidRPr="005F17A4">
        <w:rPr>
          <w:rFonts w:ascii="Times New Roman" w:hAnsi="Times New Roman" w:cs="Times New Roman"/>
          <w:b w:val="0"/>
          <w:bCs w:val="0"/>
          <w:color w:val="000000" w:themeColor="text1"/>
          <w:sz w:val="28"/>
          <w:szCs w:val="28"/>
        </w:rPr>
        <w:t>11</w:t>
      </w:r>
      <w:r w:rsidRPr="005F17A4">
        <w:rPr>
          <w:rFonts w:ascii="Times New Roman" w:hAnsi="Times New Roman" w:cs="Times New Roman"/>
          <w:color w:val="000000" w:themeColor="text1"/>
          <w:sz w:val="28"/>
          <w:szCs w:val="28"/>
        </w:rPr>
        <w:t>. Bản đồ đào tạo giảng sư niệm xứ</w:t>
      </w:r>
      <w:bookmarkEnd w:id="1506"/>
    </w:p>
    <w:p w14:paraId="574B078A" w14:textId="600A66D0" w:rsidR="0054143D" w:rsidRPr="005F17A4" w:rsidRDefault="0054143D" w:rsidP="0054143D">
      <w:pPr>
        <w:rPr>
          <w:rFonts w:cs="Times New Roman"/>
          <w:color w:val="000000" w:themeColor="text1"/>
          <w:sz w:val="28"/>
          <w:szCs w:val="28"/>
        </w:rPr>
      </w:pPr>
      <w:r w:rsidRPr="005F17A4">
        <w:rPr>
          <w:rFonts w:cs="Times New Roman"/>
          <w:color w:val="000000" w:themeColor="text1"/>
          <w:sz w:val="28"/>
          <w:szCs w:val="28"/>
        </w:rPr>
        <w:t>ĐÀO TẠO GIẢNG SƯ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SƠ CẤP</w:t>
      </w:r>
      <w:r w:rsidRPr="005F17A4">
        <w:rPr>
          <w:rFonts w:cs="Times New Roman"/>
          <w:color w:val="000000" w:themeColor="text1"/>
          <w:sz w:val="28"/>
          <w:szCs w:val="28"/>
        </w:rPr>
        <w:br/>
        <w:t>│   └── Dẫn vào thân, thọ, tâm,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TRUNG CẤP</w:t>
      </w:r>
      <w:r w:rsidRPr="005F17A4">
        <w:rPr>
          <w:rFonts w:cs="Times New Roman"/>
          <w:color w:val="000000" w:themeColor="text1"/>
          <w:sz w:val="28"/>
          <w:szCs w:val="28"/>
        </w:rPr>
        <w:br/>
        <w:t>│   └── Giảng thọ, xúc, ái, duyên khởi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CAO CẤP</w:t>
      </w:r>
      <w:r w:rsidRPr="005F17A4">
        <w:rPr>
          <w:rFonts w:cs="Times New Roman"/>
          <w:color w:val="000000" w:themeColor="text1"/>
          <w:sz w:val="28"/>
          <w:szCs w:val="28"/>
        </w:rPr>
        <w:br/>
        <w:t>│   └── Giảng Bốn Thánh Đế trong mọi cảnh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HƯỚNG DẪN THỰC HÀNH</w:t>
      </w:r>
      <w:r w:rsidRPr="005F17A4">
        <w:rPr>
          <w:rFonts w:cs="Times New Roman"/>
          <w:color w:val="000000" w:themeColor="text1"/>
          <w:sz w:val="28"/>
          <w:szCs w:val="28"/>
        </w:rPr>
        <w:br/>
        <w:t>│   └── Dẫn đại chúng vào quán ngay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HỘ NIỆM</w:t>
      </w:r>
      <w:r w:rsidRPr="005F17A4">
        <w:rPr>
          <w:rFonts w:cs="Times New Roman"/>
          <w:color w:val="000000" w:themeColor="text1"/>
          <w:sz w:val="28"/>
          <w:szCs w:val="28"/>
        </w:rPr>
        <w:br/>
        <w:t>│   └── Nói ngắn cho người bệnh, lâm chung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TỰ SOI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Khen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lợi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pháp</w:t>
      </w:r>
      <w:r w:rsidRPr="005F17A4">
        <w:rPr>
          <w:rFonts w:cs="Times New Roman"/>
          <w:color w:val="000000" w:themeColor="text1"/>
          <w:sz w:val="28"/>
          <w:szCs w:val="28"/>
        </w:rPr>
        <w:br/>
        <w:t>│   └── Chấp định</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746D20FB" w14:textId="77777777" w:rsidR="0054143D" w:rsidRPr="005F17A4" w:rsidRDefault="0054143D" w:rsidP="0054143D">
      <w:pPr>
        <w:pStyle w:val="Heading2"/>
        <w:rPr>
          <w:rFonts w:ascii="Times New Roman" w:hAnsi="Times New Roman" w:cs="Times New Roman"/>
          <w:b w:val="0"/>
          <w:bCs w:val="0"/>
          <w:color w:val="000000" w:themeColor="text1"/>
          <w:sz w:val="28"/>
          <w:szCs w:val="28"/>
        </w:rPr>
      </w:pPr>
      <w:bookmarkStart w:id="1507" w:name="_Toc232456625"/>
      <w:r w:rsidRPr="005F17A4">
        <w:rPr>
          <w:rFonts w:ascii="Times New Roman" w:hAnsi="Times New Roman" w:cs="Times New Roman"/>
          <w:color w:val="000000" w:themeColor="text1"/>
          <w:sz w:val="28"/>
          <w:szCs w:val="28"/>
        </w:rPr>
        <w:t>KỆ TÓM TẮT CHƯƠNG 106</w:t>
      </w:r>
      <w:bookmarkEnd w:id="1507"/>
    </w:p>
    <w:p w14:paraId="199733F3" w14:textId="77777777" w:rsidR="0054143D" w:rsidRPr="005F17A4" w:rsidRDefault="0054143D" w:rsidP="0054143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8B0A101" w14:textId="708BD9D4" w:rsidR="0054143D" w:rsidRPr="005F17A4" w:rsidRDefault="0054143D" w:rsidP="0054143D">
      <w:pPr>
        <w:rPr>
          <w:rFonts w:cs="Times New Roman"/>
          <w:color w:val="000000" w:themeColor="text1"/>
          <w:sz w:val="28"/>
          <w:szCs w:val="28"/>
        </w:rPr>
      </w:pPr>
      <w:r w:rsidRPr="005F17A4">
        <w:rPr>
          <w:rFonts w:cs="Times New Roman"/>
          <w:color w:val="000000" w:themeColor="text1"/>
          <w:sz w:val="28"/>
          <w:szCs w:val="28"/>
        </w:rPr>
        <w:lastRenderedPageBreak/>
        <w:t>Giảng pháp không cầu tiếng ngợi khen,</w:t>
      </w:r>
      <w:r w:rsidRPr="005F17A4">
        <w:rPr>
          <w:rFonts w:cs="Times New Roman"/>
          <w:color w:val="000000" w:themeColor="text1"/>
          <w:sz w:val="28"/>
          <w:szCs w:val="28"/>
        </w:rPr>
        <w:br/>
        <w:t>Chỉ đưa người thấy pháp hiện tiền.</w:t>
      </w:r>
      <w:r w:rsidRPr="005F17A4">
        <w:rPr>
          <w:rFonts w:cs="Times New Roman"/>
          <w:color w:val="000000" w:themeColor="text1"/>
          <w:sz w:val="28"/>
          <w:szCs w:val="28"/>
        </w:rPr>
        <w:br/>
        <w:t>Thân tâm thọ pháp vào Đế đạo,</w:t>
      </w:r>
      <w:r w:rsidRPr="005F17A4">
        <w:rPr>
          <w:rFonts w:cs="Times New Roman"/>
          <w:color w:val="000000" w:themeColor="text1"/>
          <w:sz w:val="28"/>
          <w:szCs w:val="28"/>
        </w:rPr>
        <w:br/>
        <w:t>Không chấp lời mình, trí sáng lên.</w:t>
      </w:r>
    </w:p>
    <w:p w14:paraId="61A7DC30" w14:textId="77777777" w:rsidR="005A1B56" w:rsidRPr="005F17A4" w:rsidRDefault="005A1B56" w:rsidP="00F17419">
      <w:pPr>
        <w:pStyle w:val="Heading2"/>
        <w:rPr>
          <w:rFonts w:ascii="Times New Roman" w:hAnsi="Times New Roman" w:cs="Times New Roman"/>
          <w:color w:val="000000" w:themeColor="text1"/>
          <w:sz w:val="28"/>
          <w:szCs w:val="28"/>
        </w:rPr>
      </w:pPr>
      <w:bookmarkStart w:id="1508" w:name="_Toc232456626"/>
      <w:r w:rsidRPr="005F17A4">
        <w:rPr>
          <w:rFonts w:ascii="Times New Roman" w:hAnsi="Times New Roman" w:cs="Times New Roman"/>
          <w:color w:val="000000" w:themeColor="text1"/>
          <w:sz w:val="28"/>
          <w:szCs w:val="28"/>
        </w:rPr>
        <w:t>CHƯƠNG 107. BẢN CHƯƠNG TRÌNH NIỆM XỨ CHO NGƯỜI BỆNH — THÂN BỆNH LÀ ĐẠO TRÀNG, KHỔ THỌ LÀ CỬA THẤY PHÁP</w:t>
      </w:r>
      <w:bookmarkEnd w:id="1508"/>
    </w:p>
    <w:p w14:paraId="7FB71505" w14:textId="44F06C97" w:rsidR="005A1B56" w:rsidRPr="005F17A4" w:rsidRDefault="0079699A" w:rsidP="00F17419">
      <w:pPr>
        <w:pStyle w:val="Heading3"/>
        <w:rPr>
          <w:rFonts w:ascii="Times New Roman" w:hAnsi="Times New Roman" w:cs="Times New Roman"/>
          <w:color w:val="000000" w:themeColor="text1"/>
          <w:sz w:val="28"/>
          <w:szCs w:val="28"/>
        </w:rPr>
      </w:pPr>
      <w:bookmarkStart w:id="1509" w:name="_Toc232456627"/>
      <w:r w:rsidRPr="005F17A4">
        <w:rPr>
          <w:rFonts w:ascii="Times New Roman" w:hAnsi="Times New Roman" w:cs="Times New Roman"/>
          <w:color w:val="000000" w:themeColor="text1"/>
          <w:sz w:val="28"/>
          <w:szCs w:val="28"/>
        </w:rPr>
        <w:t>1. Người bệnh không mất đường tu</w:t>
      </w:r>
      <w:bookmarkEnd w:id="1509"/>
    </w:p>
    <w:p w14:paraId="2DAE5D20"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bệnh, nhiều người nghĩ mình không còn đủ sức tu. Nhưng theo Bốn Niệm Xứ, chính thân bệnh là nơi pháp hiện rất rõ: Có thân đây. Có thân bệnh đây. Có khổ thọ đây. Có tâm sợ đây. Có ái thân mạng đây. Có chấp thân là ta đây.</w:t>
      </w:r>
    </w:p>
    <w:p w14:paraId="1537554B"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biết quán đúng, bệnh không chỉ là khổ nạn, mà trở thành đạo tràng. Thân bệnh giúp thấy sắc vô thường. Khổ thọ giúp thấy thọ do duyên. Tâm sợ giúp thấy tâm không phải ta. Ái thân mạng giúp thấy Khổ tập. Không chấp thọ giúp mở cửa Khổ diệt. Chánh niệm nơi bệnh là Đạo.</w:t>
      </w:r>
    </w:p>
    <w:p w14:paraId="06CFC85C" w14:textId="2908DD5B" w:rsidR="005A1B56" w:rsidRPr="005F17A4" w:rsidRDefault="0079699A" w:rsidP="00F17419">
      <w:pPr>
        <w:pStyle w:val="Heading3"/>
        <w:rPr>
          <w:rFonts w:ascii="Times New Roman" w:hAnsi="Times New Roman" w:cs="Times New Roman"/>
          <w:color w:val="000000" w:themeColor="text1"/>
          <w:sz w:val="28"/>
          <w:szCs w:val="28"/>
        </w:rPr>
      </w:pPr>
      <w:bookmarkStart w:id="1510" w:name="_Toc232456628"/>
      <w:r w:rsidRPr="005F17A4">
        <w:rPr>
          <w:rFonts w:ascii="Times New Roman" w:hAnsi="Times New Roman" w:cs="Times New Roman"/>
          <w:color w:val="000000" w:themeColor="text1"/>
          <w:sz w:val="28"/>
          <w:szCs w:val="28"/>
        </w:rPr>
        <w:t>2. Câu pháp ngắn nhất cho người bệnh</w:t>
      </w:r>
      <w:bookmarkEnd w:id="1510"/>
    </w:p>
    <w:p w14:paraId="6C46280B"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không cần học nhiều. Khi đau, mệt, yếu, chỉ cần vài câu thật ngắn: Có thân bệnh đây. Có khổ thọ đây. Thọ ấy là vô thường. Không chấp trước. Không hoan hỷ. Không nương tựa. Xả ly. Vô nhiễm.</w:t>
      </w:r>
    </w:p>
    <w:p w14:paraId="5A7B17CB"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quá yếu, chỉ cần ba câu: Có thọ đây. Thọ vô thường. Không chấp.</w:t>
      </w:r>
    </w:p>
    <w:p w14:paraId="3F4CB2DE"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hơi thở yếu hơn nữa: Biết. Buông. Không nắm.</w:t>
      </w:r>
    </w:p>
    <w:p w14:paraId="7C76CC9B" w14:textId="2FCF0B28" w:rsidR="005A1B56" w:rsidRPr="005F17A4" w:rsidRDefault="0079699A" w:rsidP="0079699A">
      <w:pPr>
        <w:pStyle w:val="Heading3"/>
        <w:rPr>
          <w:rFonts w:ascii="Times New Roman" w:hAnsi="Times New Roman" w:cs="Times New Roman"/>
          <w:color w:val="000000" w:themeColor="text1"/>
          <w:sz w:val="28"/>
          <w:szCs w:val="28"/>
        </w:rPr>
      </w:pPr>
      <w:bookmarkStart w:id="1511" w:name="_Toc232456629"/>
      <w:r w:rsidRPr="005F17A4">
        <w:rPr>
          <w:rFonts w:ascii="Times New Roman" w:hAnsi="Times New Roman" w:cs="Times New Roman"/>
          <w:bCs w:val="0"/>
          <w:color w:val="000000" w:themeColor="text1"/>
          <w:sz w:val="28"/>
          <w:szCs w:val="28"/>
        </w:rPr>
        <w:t>3. Khi thân đau</w:t>
      </w:r>
      <w:bookmarkEnd w:id="1511"/>
    </w:p>
    <w:p w14:paraId="74944DF7"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Đức Phật dạy: </w:t>
      </w:r>
      <w:r w:rsidRPr="005F17A4">
        <w:rPr>
          <w:rFonts w:cs="Times New Roman"/>
          <w:b/>
          <w:bCs/>
          <w:color w:val="000000" w:themeColor="text1"/>
          <w:sz w:val="28"/>
          <w:szCs w:val="28"/>
        </w:rPr>
        <w:t>“Khi cảm giác khổ thọ, tuệ tri: ‘Tôi cảm giác khổ thọ’.”</w:t>
      </w:r>
    </w:p>
    <w:p w14:paraId="78800014"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thực hành: Có khổ thọ đây. Khổ thọ nơi thân. Khổ thọ do duyên. Khổ thọ vô thường. Khổ thọ không phải ta. Khổ thọ không phải của ta. Khổ thọ không phải tự ngã của ta.</w:t>
      </w:r>
    </w:p>
    <w:p w14:paraId="618FE923"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đọc: Thọ ấy là vô thường. Ta không chấp trước thọ ấy. Ta không hoan hỷ thọ ấy.</w:t>
      </w:r>
    </w:p>
    <w:p w14:paraId="68EFD6E1"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ép hết đau. Không cần giận thân. Không cần tuyệt vọng. Chỉ cần không thêm “ta” vào đau. Đau thân là một mũi tên. Sân, sợ, chấp ngã là mũi tên thứ hai. Niệm Xứ giúp người bệnh không tự bắn thêm mũi tên thứ hai.</w:t>
      </w:r>
    </w:p>
    <w:p w14:paraId="5413568B" w14:textId="0366B69F" w:rsidR="005A1B56" w:rsidRPr="005F17A4" w:rsidRDefault="0079699A" w:rsidP="0079699A">
      <w:pPr>
        <w:pStyle w:val="Heading3"/>
        <w:rPr>
          <w:rFonts w:ascii="Times New Roman" w:hAnsi="Times New Roman" w:cs="Times New Roman"/>
          <w:color w:val="000000" w:themeColor="text1"/>
          <w:sz w:val="28"/>
          <w:szCs w:val="28"/>
        </w:rPr>
      </w:pPr>
      <w:bookmarkStart w:id="1512" w:name="_Toc232456630"/>
      <w:r w:rsidRPr="005F17A4">
        <w:rPr>
          <w:rFonts w:ascii="Times New Roman" w:hAnsi="Times New Roman" w:cs="Times New Roman"/>
          <w:bCs w:val="0"/>
          <w:color w:val="000000" w:themeColor="text1"/>
          <w:sz w:val="28"/>
          <w:szCs w:val="28"/>
        </w:rPr>
        <w:lastRenderedPageBreak/>
        <w:t>4. Khi tâm sợ bệnh</w:t>
      </w:r>
      <w:bookmarkEnd w:id="1512"/>
    </w:p>
    <w:p w14:paraId="04EC066A"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Bệnh thường kéo theo sợ: Sợ đau thêm. Sợ không khỏi. Sợ làm phiền người khác. Sợ mất tự chủ. Sợ chết. Sợ xa người thân. Sợ không tu kịp.</w:t>
      </w:r>
    </w:p>
    <w:p w14:paraId="6DBEC3E8"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tâm sợ đây. Tâm sợ do duyên sanh. Tâm sợ không phải ta. Có hình bóng tương lai đây. Hình bóng là tưởng. Có suy nghĩ lo âu đây. Suy nghĩ là hành. Có rõ biết đây. Rõ biết là thức.</w:t>
      </w:r>
    </w:p>
    <w:p w14:paraId="4A6E8C59"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trở về: Có thân đây. Có thọ đây. Thọ ấy là vô thường. Không chấp trước. Không hoan hỷ.</w:t>
      </w:r>
    </w:p>
    <w:p w14:paraId="0E0B0FEC"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được biết thì sợ yếu. Sợ bị chấp là ta thì sợ lớn.</w:t>
      </w:r>
    </w:p>
    <w:p w14:paraId="596E7F30" w14:textId="6DB52122" w:rsidR="005A1B56" w:rsidRPr="005F17A4" w:rsidRDefault="0079699A" w:rsidP="0079699A">
      <w:pPr>
        <w:pStyle w:val="Heading3"/>
        <w:rPr>
          <w:rFonts w:ascii="Times New Roman" w:hAnsi="Times New Roman" w:cs="Times New Roman"/>
          <w:color w:val="000000" w:themeColor="text1"/>
          <w:sz w:val="28"/>
          <w:szCs w:val="28"/>
        </w:rPr>
      </w:pPr>
      <w:bookmarkStart w:id="1513" w:name="_Toc232456631"/>
      <w:r w:rsidRPr="005F17A4">
        <w:rPr>
          <w:rFonts w:ascii="Times New Roman" w:hAnsi="Times New Roman" w:cs="Times New Roman"/>
          <w:bCs w:val="0"/>
          <w:color w:val="000000" w:themeColor="text1"/>
          <w:sz w:val="28"/>
          <w:szCs w:val="28"/>
        </w:rPr>
        <w:t>5. Khi người bệnh mất ngủ</w:t>
      </w:r>
      <w:bookmarkEnd w:id="1513"/>
    </w:p>
    <w:p w14:paraId="7F1245F3"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Mất ngủ là lúc thân mệt, tâm dễ lo, tưởng dễ kéo, hành dễ chạy. Pháp hành không phải là ép ngủ ngay, mà là biết: Thân đang nằm. Có thân đây. Có thọ khó chịu đây. Có tâm muốn ngủ đây. Có tâm lo vì chưa ngủ đây. Có suy nghĩ là hành đây. Có hình bóng ngày mai đây.</w:t>
      </w:r>
    </w:p>
    <w:p w14:paraId="7B128298"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chậm: Nằm, biết nằm. Có thân đây. Có thọ đây. Thọ ấy là vô thường. Không chấp trước. Không hoan hỷ. Không nương tựa giấc ngủ. Không chấp trước thân này.</w:t>
      </w:r>
    </w:p>
    <w:p w14:paraId="10290339"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không chấp “phải ngủ ngay”, tâm có thể dịu. Dù chưa ngủ, vẫn không mất pháp hành.</w:t>
      </w:r>
    </w:p>
    <w:p w14:paraId="106D5AE1" w14:textId="2556BFAD" w:rsidR="005A1B56" w:rsidRPr="005F17A4" w:rsidRDefault="0079699A" w:rsidP="0079699A">
      <w:pPr>
        <w:pStyle w:val="Heading3"/>
        <w:rPr>
          <w:rFonts w:ascii="Times New Roman" w:hAnsi="Times New Roman" w:cs="Times New Roman"/>
          <w:color w:val="000000" w:themeColor="text1"/>
          <w:sz w:val="28"/>
          <w:szCs w:val="28"/>
        </w:rPr>
      </w:pPr>
      <w:bookmarkStart w:id="1514" w:name="_Toc232456632"/>
      <w:r w:rsidRPr="005F17A4">
        <w:rPr>
          <w:rFonts w:ascii="Times New Roman" w:hAnsi="Times New Roman" w:cs="Times New Roman"/>
          <w:bCs w:val="0"/>
          <w:color w:val="000000" w:themeColor="text1"/>
          <w:sz w:val="28"/>
          <w:szCs w:val="28"/>
        </w:rPr>
        <w:t>6. Khi người bệnh được chăm sóc</w:t>
      </w:r>
      <w:bookmarkEnd w:id="1514"/>
    </w:p>
    <w:p w14:paraId="4E4433EB"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Được chăm sóc có thể sanh lạc thọ, biết ơn, nhưng cũng có thể sanh ái, lệ thuộc, hoặc khó chịu nếu người chăm không đúng ý. Người bệnh quán: Có lạc thọ khi được chăm sóc. Có khổ thọ khi trái ý. Có tâm biết ơn. Có tâm đòi hỏi không? Có tâm sân không? Có tâm tủi thân không?</w:t>
      </w:r>
    </w:p>
    <w:p w14:paraId="29889178"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được chăm sóc tốt: Thọ ấy là vô thường. Không chấp trước. Không hoan hỷ. Biết ơn nhưng không nắm.</w:t>
      </w:r>
    </w:p>
    <w:p w14:paraId="77416CED"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chăm sóc chưa đúng ý: Có khổ thọ đây. Có tâm sân đây. Thọ ấy là vô thường. Không chấp trước. Không hoan hỷ. Nói nhu hòa nếu cần.</w:t>
      </w:r>
    </w:p>
    <w:p w14:paraId="23FCB31D"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Bệnh là nơi tu tâm hiền, tâm từ, tâm kham nhẫn.</w:t>
      </w:r>
    </w:p>
    <w:p w14:paraId="6B9E0BF2" w14:textId="34C76CA2" w:rsidR="005A1B56" w:rsidRPr="005F17A4" w:rsidRDefault="0079699A" w:rsidP="0079699A">
      <w:pPr>
        <w:pStyle w:val="Heading3"/>
        <w:rPr>
          <w:rFonts w:ascii="Times New Roman" w:hAnsi="Times New Roman" w:cs="Times New Roman"/>
          <w:color w:val="000000" w:themeColor="text1"/>
          <w:sz w:val="28"/>
          <w:szCs w:val="28"/>
        </w:rPr>
      </w:pPr>
      <w:bookmarkStart w:id="1515" w:name="_Toc232456633"/>
      <w:r w:rsidRPr="005F17A4">
        <w:rPr>
          <w:rFonts w:ascii="Times New Roman" w:hAnsi="Times New Roman" w:cs="Times New Roman"/>
          <w:bCs w:val="0"/>
          <w:color w:val="000000" w:themeColor="text1"/>
          <w:sz w:val="28"/>
          <w:szCs w:val="28"/>
        </w:rPr>
        <w:lastRenderedPageBreak/>
        <w:t>7. Khi bệnh làm mất vai trò cũ</w:t>
      </w:r>
      <w:bookmarkEnd w:id="1515"/>
    </w:p>
    <w:p w14:paraId="293D2479"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từng mạnh khỏe nay yếu. Người từng làm nhiều nay phải nhờ người. Người từng dạy người khác nay phải được chăm. Người từng có danh nay nằm im. Đây là cửa phá mạn sâu.</w:t>
      </w:r>
    </w:p>
    <w:p w14:paraId="29ACFC9E"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tưởng “ta từng là” đây. Hình bóng là tưởng. Có khổ thọ do mất vai trò đây. Có mạn bị chạm đây. Có ái với hình ảnh bản thân đây.</w:t>
      </w:r>
    </w:p>
    <w:p w14:paraId="6C63F7E3"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đọc: Thân người là sắc. Cảm giác là thọ. Hình bóng là tưởng. Suy nghĩ là hành. Rõ biết là thức. Vai trò không phải ta. Sức khỏe không phải ta. Danh tiếng không phải ta. Thân bệnh cũng không phải ta.</w:t>
      </w:r>
    </w:p>
    <w:p w14:paraId="5229AC09" w14:textId="6A353247" w:rsidR="005A1B56" w:rsidRPr="005F17A4" w:rsidRDefault="0079699A" w:rsidP="0079699A">
      <w:pPr>
        <w:pStyle w:val="Heading3"/>
        <w:rPr>
          <w:rFonts w:ascii="Times New Roman" w:hAnsi="Times New Roman" w:cs="Times New Roman"/>
          <w:color w:val="000000" w:themeColor="text1"/>
          <w:sz w:val="28"/>
          <w:szCs w:val="28"/>
        </w:rPr>
      </w:pPr>
      <w:bookmarkStart w:id="1516" w:name="_Toc232456634"/>
      <w:r w:rsidRPr="005F17A4">
        <w:rPr>
          <w:rFonts w:ascii="Times New Roman" w:hAnsi="Times New Roman" w:cs="Times New Roman"/>
          <w:bCs w:val="0"/>
          <w:color w:val="000000" w:themeColor="text1"/>
          <w:sz w:val="28"/>
          <w:szCs w:val="28"/>
        </w:rPr>
        <w:t>8. Khi người bệnh gần chết</w:t>
      </w:r>
      <w:bookmarkEnd w:id="1516"/>
    </w:p>
    <w:p w14:paraId="23B9B6C1"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pháp phải càng ngắn càng tốt: Có thân đây. Thân này vô thường. Có thọ đây. Thọ ấy vô thường. Không chấp. Không nắm. Có tâm đây. Tâm an hay động đều được biết. Không nương tựa. Không chấp trước. Xả ly. Vô nhiễm.</w:t>
      </w:r>
    </w:p>
    <w:p w14:paraId="26A4C9A8"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nên nói nhiều điều làm người bệnh tăng luyến ái. Không nên khơi chuyện tài sản, oán thù, tiếc nuối. Không nên khóc lóc làm tâm người bệnh dao động. Nên giữ không khí nhẹ, sáng, hiền, ngắn, đúng pháp.</w:t>
      </w:r>
    </w:p>
    <w:p w14:paraId="1AD8E6B5" w14:textId="1D11B2DE" w:rsidR="005A1B56" w:rsidRPr="005F17A4" w:rsidRDefault="0079699A" w:rsidP="0079699A">
      <w:pPr>
        <w:pStyle w:val="Heading3"/>
        <w:rPr>
          <w:rFonts w:ascii="Times New Roman" w:hAnsi="Times New Roman" w:cs="Times New Roman"/>
          <w:color w:val="000000" w:themeColor="text1"/>
          <w:sz w:val="28"/>
          <w:szCs w:val="28"/>
        </w:rPr>
      </w:pPr>
      <w:bookmarkStart w:id="1517" w:name="_Toc232456635"/>
      <w:r w:rsidRPr="005F17A4">
        <w:rPr>
          <w:rFonts w:ascii="Times New Roman" w:hAnsi="Times New Roman" w:cs="Times New Roman"/>
          <w:bCs w:val="0"/>
          <w:color w:val="000000" w:themeColor="text1"/>
          <w:sz w:val="28"/>
          <w:szCs w:val="28"/>
        </w:rPr>
        <w:t>9. Thời khóa mỗi ngày cho người bệnh</w:t>
      </w:r>
      <w:bookmarkEnd w:id="1517"/>
    </w:p>
    <w:p w14:paraId="0E177BD5"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sáng. Đọc 3 phút: Có thân bệnh đây. Thân người là sắc. Sắc này vô thường. Có thọ đây. Thọ ấy là vô thường. Không chấp trước. Không hoan hỷ. Có tâm đây. Tâm này được biết.</w:t>
      </w:r>
    </w:p>
    <w:p w14:paraId="35F65832"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ngày. Mỗi khi đau tăng: Có khổ thọ đây. Thọ ấy vô thường. Không chấp. Mỗi khi sợ tăng: Có tâm sợ đây. Tâm sợ do duyên. Không phải ta. Mỗi khi được chăm sóc: Có lạc thọ hoặc khổ thọ đây. Thọ ấy vô thường.</w:t>
      </w:r>
    </w:p>
    <w:p w14:paraId="46A24A62"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tối. Buông ngày: Ngày này đã qua. Thân này vô thường. Thọ này vô thường. Tâm này vô thường. Pháp này vô thường. Không nương tựa. Không chấp trước.</w:t>
      </w:r>
    </w:p>
    <w:p w14:paraId="5B0C71BC" w14:textId="1188306B" w:rsidR="005A1B56" w:rsidRPr="005F17A4" w:rsidRDefault="005A1B56" w:rsidP="0079699A">
      <w:pPr>
        <w:pStyle w:val="Heading3"/>
        <w:rPr>
          <w:rFonts w:ascii="Times New Roman" w:hAnsi="Times New Roman" w:cs="Times New Roman"/>
          <w:color w:val="000000" w:themeColor="text1"/>
          <w:sz w:val="28"/>
          <w:szCs w:val="28"/>
        </w:rPr>
      </w:pPr>
      <w:bookmarkStart w:id="1518" w:name="_Toc232456636"/>
      <w:r w:rsidRPr="005F17A4">
        <w:rPr>
          <w:rFonts w:ascii="Times New Roman" w:hAnsi="Times New Roman" w:cs="Times New Roman"/>
          <w:bCs w:val="0"/>
          <w:color w:val="000000" w:themeColor="text1"/>
          <w:sz w:val="28"/>
          <w:szCs w:val="28"/>
        </w:rPr>
        <w:t>10. B</w:t>
      </w:r>
      <w:r w:rsidR="0079699A" w:rsidRPr="005F17A4">
        <w:rPr>
          <w:rFonts w:ascii="Times New Roman" w:hAnsi="Times New Roman" w:cs="Times New Roman"/>
          <w:bCs w:val="0"/>
          <w:color w:val="000000" w:themeColor="text1"/>
          <w:sz w:val="28"/>
          <w:szCs w:val="28"/>
        </w:rPr>
        <w:t>ản hộ niệm 1 phút</w:t>
      </w:r>
      <w:bookmarkEnd w:id="1518"/>
    </w:p>
    <w:p w14:paraId="077414DD"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nhẹ nhàng trở về. Có thân đây. Thân này vô thường. Có thọ đây. Thọ ấy là vô thường. Không chấp trước. Không hoan hỷ. Có tâm đây. Tâm an hay động đều được biết. Không nương tựa. Không chấp trước. Xả ly. Vô nhiễm.</w:t>
      </w:r>
    </w:p>
    <w:p w14:paraId="0B51146A" w14:textId="682D50F8" w:rsidR="005A1B56" w:rsidRPr="005F17A4" w:rsidRDefault="005A1B56" w:rsidP="0079699A">
      <w:pPr>
        <w:pStyle w:val="Heading3"/>
        <w:rPr>
          <w:rFonts w:ascii="Times New Roman" w:hAnsi="Times New Roman" w:cs="Times New Roman"/>
          <w:color w:val="000000" w:themeColor="text1"/>
          <w:sz w:val="28"/>
          <w:szCs w:val="28"/>
        </w:rPr>
      </w:pPr>
      <w:bookmarkStart w:id="1519" w:name="_Toc232456637"/>
      <w:r w:rsidRPr="005F17A4">
        <w:rPr>
          <w:rFonts w:ascii="Times New Roman" w:hAnsi="Times New Roman" w:cs="Times New Roman"/>
          <w:bCs w:val="0"/>
          <w:color w:val="000000" w:themeColor="text1"/>
          <w:sz w:val="28"/>
          <w:szCs w:val="28"/>
        </w:rPr>
        <w:lastRenderedPageBreak/>
        <w:t>11. B</w:t>
      </w:r>
      <w:r w:rsidR="0079699A" w:rsidRPr="005F17A4">
        <w:rPr>
          <w:rFonts w:ascii="Times New Roman" w:hAnsi="Times New Roman" w:cs="Times New Roman"/>
          <w:bCs w:val="0"/>
          <w:color w:val="000000" w:themeColor="text1"/>
          <w:sz w:val="28"/>
          <w:szCs w:val="28"/>
        </w:rPr>
        <w:t>ản hộ niệm 3 phút</w:t>
      </w:r>
      <w:bookmarkEnd w:id="1519"/>
    </w:p>
    <w:p w14:paraId="4088EDD7"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Thế Tôn dạy: Đây là con đường độc nhất đưa đến thanh tịnh, vượt khỏi sầu não, diệt trừ khổ ưu, thành tựu Chánh trí, chứng ngộ Niết-bàn. Đó là Bốn Niệm Xứ.</w:t>
      </w:r>
    </w:p>
    <w:p w14:paraId="601927F2"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bệnh đây. Thân người là sắc. Sắc này vô thường. Sắc này không phải ta.</w:t>
      </w:r>
    </w:p>
    <w:p w14:paraId="401E5CC2"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do xúc sanh. Thọ ấy là vô thường. Không chấp trước thọ ấy. Không hoan hỷ thọ ấy.</w:t>
      </w:r>
    </w:p>
    <w:p w14:paraId="67D96341"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sợ hay tâm an đây. Tâm ấy do duyên sanh. Tâm ấy không phải ta.</w:t>
      </w:r>
    </w:p>
    <w:p w14:paraId="19C19A38"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pháp ở đây. Pháp sanh rồi diệt.</w:t>
      </w:r>
    </w:p>
    <w:p w14:paraId="33461582"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không nương tựa thân. Không nương tựa thọ. Không nương tựa tâm. Không nương tựa pháp.</w:t>
      </w:r>
    </w:p>
    <w:p w14:paraId="22B3FACA" w14:textId="77777777" w:rsidR="005A1B56" w:rsidRPr="005F17A4" w:rsidRDefault="005A1B56" w:rsidP="005A1B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xả ly. Khí xả. Giải thoát. Vô nhiễm.</w:t>
      </w:r>
    </w:p>
    <w:p w14:paraId="70C4100A" w14:textId="29C7F45B" w:rsidR="005A1B56" w:rsidRPr="005F17A4" w:rsidRDefault="005A1B56" w:rsidP="0079699A">
      <w:pPr>
        <w:pStyle w:val="Heading3"/>
        <w:rPr>
          <w:rFonts w:ascii="Times New Roman" w:hAnsi="Times New Roman" w:cs="Times New Roman"/>
          <w:bCs w:val="0"/>
          <w:color w:val="000000" w:themeColor="text1"/>
          <w:sz w:val="28"/>
          <w:szCs w:val="28"/>
        </w:rPr>
      </w:pPr>
      <w:bookmarkStart w:id="1520" w:name="_Toc232456638"/>
      <w:r w:rsidRPr="005F17A4">
        <w:rPr>
          <w:rFonts w:ascii="Times New Roman" w:hAnsi="Times New Roman" w:cs="Times New Roman"/>
          <w:bCs w:val="0"/>
          <w:color w:val="000000" w:themeColor="text1"/>
          <w:sz w:val="28"/>
          <w:szCs w:val="28"/>
        </w:rPr>
        <w:t>12. B</w:t>
      </w:r>
      <w:r w:rsidR="0079699A" w:rsidRPr="005F17A4">
        <w:rPr>
          <w:rFonts w:ascii="Times New Roman" w:hAnsi="Times New Roman" w:cs="Times New Roman"/>
          <w:bCs w:val="0"/>
          <w:color w:val="000000" w:themeColor="text1"/>
          <w:sz w:val="28"/>
          <w:szCs w:val="28"/>
        </w:rPr>
        <w:t>ản đồ niệm xứ cho người bệnh</w:t>
      </w:r>
      <w:bookmarkEnd w:id="1520"/>
    </w:p>
    <w:p w14:paraId="4C29033C" w14:textId="30B94505" w:rsidR="005A1B56" w:rsidRPr="005F17A4" w:rsidRDefault="005A1B56" w:rsidP="005A1B56">
      <w:pPr>
        <w:rPr>
          <w:rFonts w:cs="Times New Roman"/>
          <w:color w:val="000000" w:themeColor="text1"/>
          <w:sz w:val="28"/>
          <w:szCs w:val="28"/>
        </w:rPr>
      </w:pPr>
      <w:r w:rsidRPr="005F17A4">
        <w:rPr>
          <w:rFonts w:cs="Times New Roman"/>
          <w:color w:val="000000" w:themeColor="text1"/>
          <w:sz w:val="28"/>
          <w:szCs w:val="28"/>
        </w:rPr>
        <w:t>NGƯỜI BỆNH TU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bệnh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vô thường</w:t>
      </w:r>
      <w:r w:rsidRPr="005F17A4">
        <w:rPr>
          <w:rFonts w:cs="Times New Roman"/>
          <w:color w:val="000000" w:themeColor="text1"/>
          <w:sz w:val="28"/>
          <w:szCs w:val="28"/>
        </w:rPr>
        <w:br/>
        <w:t>│   └── Không nương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khổ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do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an</w:t>
      </w:r>
      <w:r w:rsidRPr="005F17A4">
        <w:rPr>
          <w:rFonts w:cs="Times New Roman"/>
          <w:color w:val="000000" w:themeColor="text1"/>
          <w:sz w:val="28"/>
          <w:szCs w:val="28"/>
        </w:rPr>
        <w:br/>
        <w:t>│   └── Biết đúng như vậy</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thân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tương lai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lo âu</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Khí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 Vô nhiễm</w:t>
      </w:r>
    </w:p>
    <w:p w14:paraId="5C6DFB99" w14:textId="77777777" w:rsidR="005A1B56" w:rsidRPr="005F17A4" w:rsidRDefault="005A1B56" w:rsidP="0079699A">
      <w:pPr>
        <w:pStyle w:val="Heading2"/>
        <w:rPr>
          <w:rFonts w:ascii="Times New Roman" w:hAnsi="Times New Roman" w:cs="Times New Roman"/>
          <w:bCs w:val="0"/>
          <w:color w:val="000000" w:themeColor="text1"/>
          <w:sz w:val="28"/>
          <w:szCs w:val="28"/>
        </w:rPr>
      </w:pPr>
      <w:bookmarkStart w:id="1521" w:name="_Toc232456639"/>
      <w:r w:rsidRPr="005F17A4">
        <w:rPr>
          <w:rFonts w:ascii="Times New Roman" w:hAnsi="Times New Roman" w:cs="Times New Roman"/>
          <w:bCs w:val="0"/>
          <w:color w:val="000000" w:themeColor="text1"/>
          <w:sz w:val="28"/>
          <w:szCs w:val="28"/>
        </w:rPr>
        <w:t>KỆ TÓM TẮT CHƯƠNG 107</w:t>
      </w:r>
      <w:bookmarkEnd w:id="1521"/>
    </w:p>
    <w:p w14:paraId="0259FE84" w14:textId="77777777" w:rsidR="005A1B56" w:rsidRPr="005F17A4" w:rsidRDefault="005A1B56" w:rsidP="005A1B5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185D0F0" w14:textId="619F57E5" w:rsidR="005A1B56" w:rsidRPr="005F17A4" w:rsidRDefault="005A1B56" w:rsidP="005A1B56">
      <w:pPr>
        <w:rPr>
          <w:rFonts w:cs="Times New Roman"/>
          <w:color w:val="000000" w:themeColor="text1"/>
          <w:sz w:val="28"/>
          <w:szCs w:val="28"/>
        </w:rPr>
      </w:pPr>
      <w:r w:rsidRPr="005F17A4">
        <w:rPr>
          <w:rFonts w:cs="Times New Roman"/>
          <w:color w:val="000000" w:themeColor="text1"/>
          <w:sz w:val="28"/>
          <w:szCs w:val="28"/>
        </w:rPr>
        <w:t>Thân bệnh là nơi pháp hiện tiền,</w:t>
      </w:r>
      <w:r w:rsidRPr="005F17A4">
        <w:rPr>
          <w:rFonts w:cs="Times New Roman"/>
          <w:color w:val="000000" w:themeColor="text1"/>
          <w:sz w:val="28"/>
          <w:szCs w:val="28"/>
        </w:rPr>
        <w:br/>
        <w:t>Khổ thọ soi ra ái não phiền.</w:t>
      </w:r>
      <w:r w:rsidRPr="005F17A4">
        <w:rPr>
          <w:rFonts w:cs="Times New Roman"/>
          <w:color w:val="000000" w:themeColor="text1"/>
          <w:sz w:val="28"/>
          <w:szCs w:val="28"/>
        </w:rPr>
        <w:br/>
        <w:t>Không chấp, không nương, tâm nhẹ sáng,</w:t>
      </w:r>
      <w:r w:rsidRPr="005F17A4">
        <w:rPr>
          <w:rFonts w:cs="Times New Roman"/>
          <w:color w:val="000000" w:themeColor="text1"/>
          <w:sz w:val="28"/>
          <w:szCs w:val="28"/>
        </w:rPr>
        <w:br/>
        <w:t>Đau còn mà đạo vẫn bình yên.</w:t>
      </w:r>
    </w:p>
    <w:p w14:paraId="6F40A740" w14:textId="2B8E3770" w:rsidR="00B31E77" w:rsidRPr="005F17A4" w:rsidRDefault="00B31E77" w:rsidP="00E60C2C">
      <w:pPr>
        <w:pStyle w:val="NormalWeb"/>
        <w:outlineLvl w:val="1"/>
        <w:rPr>
          <w:color w:val="000000" w:themeColor="text1"/>
          <w:sz w:val="28"/>
          <w:szCs w:val="28"/>
        </w:rPr>
      </w:pPr>
      <w:bookmarkStart w:id="1522" w:name="_Toc232456640"/>
      <w:r w:rsidRPr="005F17A4">
        <w:rPr>
          <w:rStyle w:val="Strong"/>
          <w:color w:val="000000" w:themeColor="text1"/>
          <w:sz w:val="28"/>
          <w:szCs w:val="28"/>
        </w:rPr>
        <w:t>CHƯƠNG 108</w:t>
      </w:r>
      <w:r w:rsidR="00E60C2C" w:rsidRPr="005F17A4">
        <w:rPr>
          <w:color w:val="000000" w:themeColor="text1"/>
          <w:sz w:val="28"/>
          <w:szCs w:val="28"/>
        </w:rPr>
        <w:t xml:space="preserve">. </w:t>
      </w:r>
      <w:r w:rsidRPr="005F17A4">
        <w:rPr>
          <w:rStyle w:val="Strong"/>
          <w:color w:val="000000" w:themeColor="text1"/>
          <w:sz w:val="28"/>
          <w:szCs w:val="28"/>
        </w:rPr>
        <w:t>BẢN ĐẠI HỒI HƯỚNG NIỆM XỨ THÁNH ĐIỂN — NGUYỆN ĐỘC ĐẠO NHƯ LAI LƯU TRUYỀN VẠN ĐẠI</w:t>
      </w:r>
      <w:bookmarkEnd w:id="1522"/>
    </w:p>
    <w:p w14:paraId="1E5D4693" w14:textId="2D7240F0" w:rsidR="00B31E77" w:rsidRPr="005F17A4" w:rsidRDefault="00E60C2C" w:rsidP="00E60C2C">
      <w:pPr>
        <w:pStyle w:val="NormalWeb"/>
        <w:outlineLvl w:val="2"/>
        <w:rPr>
          <w:color w:val="000000" w:themeColor="text1"/>
          <w:sz w:val="28"/>
          <w:szCs w:val="28"/>
        </w:rPr>
      </w:pPr>
      <w:bookmarkStart w:id="1523" w:name="_Toc232456641"/>
      <w:r w:rsidRPr="005F17A4">
        <w:rPr>
          <w:rStyle w:val="Strong"/>
          <w:color w:val="000000" w:themeColor="text1"/>
          <w:sz w:val="28"/>
          <w:szCs w:val="28"/>
        </w:rPr>
        <w:t>1. Hồi hướng không để tăng ngã, mà để xả ngã</w:t>
      </w:r>
      <w:bookmarkEnd w:id="1523"/>
    </w:p>
    <w:p w14:paraId="7B6946D9"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Sau khi học, tụng, hành, biên soạn, in ấn, giảng dạy, hộ niệm, truyền trì Niệm Xứ Thánh Điển, người tu không nên nắm công đức làm của mình. Nếu chấp công đức, công đức trở thành duyên cho mạn. Nếu chấp sách, sách trở thành pháp bị nắm. Nếu chấp giảng dạy, lời giảng trở thành danh. Nếu chấp tu tập, pháp hành trở thành sở đắc.</w:t>
      </w:r>
    </w:p>
    <w:p w14:paraId="10CFDDAF"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Vì vậy, hồi hướng là buông: Không chấp người làm. Không chấp việc làm. Không chấp quả báo. Không chấp lời khen. Không chấp danh truyền trì. Không chấp pháp được biên soạn. Hồi hướng đúng là đưa mọi thiện duyên về ly tham, đoạn diệt, xả ly, giải thoát, vô nhiễm.</w:t>
      </w:r>
    </w:p>
    <w:p w14:paraId="117836F4" w14:textId="464606DE" w:rsidR="00B31E77" w:rsidRPr="005F17A4" w:rsidRDefault="00E60C2C" w:rsidP="00E60C2C">
      <w:pPr>
        <w:pStyle w:val="NormalWeb"/>
        <w:outlineLvl w:val="2"/>
        <w:rPr>
          <w:color w:val="000000" w:themeColor="text1"/>
          <w:sz w:val="28"/>
          <w:szCs w:val="28"/>
        </w:rPr>
      </w:pPr>
      <w:bookmarkStart w:id="1524" w:name="_Toc232456642"/>
      <w:r w:rsidRPr="005F17A4">
        <w:rPr>
          <w:rStyle w:val="Strong"/>
          <w:color w:val="000000" w:themeColor="text1"/>
          <w:sz w:val="28"/>
          <w:szCs w:val="28"/>
        </w:rPr>
        <w:t>2. Hồi hướng cho người đọc</w:t>
      </w:r>
      <w:bookmarkEnd w:id="1524"/>
    </w:p>
    <w:p w14:paraId="4BE0E0D8"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đọc Niệm Xứ Thánh Điển không chỉ đọc bằng mắt, không chỉ nhớ bằng trí, không chỉ khen bằng lời, mà biết đem vào thân, thọ, tâm, pháp.</w:t>
      </w:r>
    </w:p>
    <w:p w14:paraId="0D1E8CC6" w14:textId="77777777" w:rsidR="00B31E77" w:rsidRPr="005F17A4" w:rsidRDefault="00B31E77" w:rsidP="00B31E77">
      <w:pPr>
        <w:pStyle w:val="NormalWeb"/>
        <w:rPr>
          <w:color w:val="000000" w:themeColor="text1"/>
          <w:sz w:val="28"/>
          <w:szCs w:val="28"/>
        </w:rPr>
      </w:pPr>
      <w:r w:rsidRPr="005F17A4">
        <w:rPr>
          <w:color w:val="000000" w:themeColor="text1"/>
          <w:sz w:val="28"/>
          <w:szCs w:val="28"/>
        </w:rPr>
        <w:lastRenderedPageBreak/>
        <w:t>Khi thân hiện, biết có thân đây. Khi thọ hiện, biết có thọ đây. Khi tâm hiện, biết có tâm đây. Khi pháp hiện, biết có những pháp ở đây.</w:t>
      </w:r>
    </w:p>
    <w:p w14:paraId="680B3449"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mỗi người đọc thấy thọ ấy là vô thường, không chấp trước thọ ấy, không hoan hỷ thọ ấy. Nguyện mỗi người đọc sống không nương tựa, không chấp trước một vật gì trên đời.</w:t>
      </w:r>
    </w:p>
    <w:p w14:paraId="10E1C2BE" w14:textId="5CAB47BD" w:rsidR="00B31E77" w:rsidRPr="005F17A4" w:rsidRDefault="00E60C2C" w:rsidP="00E60C2C">
      <w:pPr>
        <w:pStyle w:val="NormalWeb"/>
        <w:outlineLvl w:val="2"/>
        <w:rPr>
          <w:color w:val="000000" w:themeColor="text1"/>
          <w:sz w:val="28"/>
          <w:szCs w:val="28"/>
        </w:rPr>
      </w:pPr>
      <w:bookmarkStart w:id="1525" w:name="_Toc232456643"/>
      <w:r w:rsidRPr="005F17A4">
        <w:rPr>
          <w:rStyle w:val="Strong"/>
          <w:color w:val="000000" w:themeColor="text1"/>
          <w:sz w:val="28"/>
          <w:szCs w:val="28"/>
        </w:rPr>
        <w:t>3. Hồi hướng cho người bệnh</w:t>
      </w:r>
      <w:bookmarkEnd w:id="1525"/>
    </w:p>
    <w:p w14:paraId="3FF8ADEB"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bệnh có pháp hộ tâm.</w:t>
      </w:r>
    </w:p>
    <w:p w14:paraId="4234E15E"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Khi thân đau, biết có khổ thọ đây. Khi tâm sợ, biết có tâm sợ đây. Khi ái thân mạng sanh, biết ái sanh ở đâu, xả ly ở đó.</w:t>
      </w:r>
    </w:p>
    <w:p w14:paraId="01B6BA8E"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bệnh nhớ: Thân người là sắc. Cảm giác là thọ. Hình bóng là tưởng. Suy nghĩ là hành. Rõ biết là thức.</w:t>
      </w:r>
    </w:p>
    <w:p w14:paraId="5A1F802C"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bệnh không thêm sân vào đau, không thêm sợ vào bệnh, không thêm ngã vào thọ, không thêm chấp vào thân. Nguyện người bệnh được an trú trong chánh niệm, xả ly, khí xả, giải thoát, vô nhiễm.</w:t>
      </w:r>
    </w:p>
    <w:p w14:paraId="058506BC" w14:textId="2E88768F" w:rsidR="00B31E77" w:rsidRPr="005F17A4" w:rsidRDefault="00E60C2C" w:rsidP="00E60C2C">
      <w:pPr>
        <w:pStyle w:val="NormalWeb"/>
        <w:outlineLvl w:val="2"/>
        <w:rPr>
          <w:color w:val="000000" w:themeColor="text1"/>
          <w:sz w:val="28"/>
          <w:szCs w:val="28"/>
        </w:rPr>
      </w:pPr>
      <w:bookmarkStart w:id="1526" w:name="_Toc232456644"/>
      <w:r w:rsidRPr="005F17A4">
        <w:rPr>
          <w:rStyle w:val="Strong"/>
          <w:color w:val="000000" w:themeColor="text1"/>
          <w:sz w:val="28"/>
          <w:szCs w:val="28"/>
        </w:rPr>
        <w:t>4. Hồi hướng cho người lâm chung</w:t>
      </w:r>
      <w:bookmarkEnd w:id="1526"/>
    </w:p>
    <w:p w14:paraId="5B60103E"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lâm chung được nghe lời pháp ngắn, đúng thời, hiền thiện, không làm tăng luyến ái.</w:t>
      </w:r>
    </w:p>
    <w:p w14:paraId="0F5C1256"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Có thân đây. Thân này vô thường. Có thọ đây. Thọ ấy vô thường. Không chấp. Không nắm. Có tâm đây. Tâm an hay động đều được biết. Không nương tựa. Không chấp trước. Xả ly. Vô nhiễm.</w:t>
      </w:r>
    </w:p>
    <w:p w14:paraId="5A3831BA"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lâm chung không nắm thân, không nắm cảm giác, không nắm hình bóng, không nắm suy nghĩ, không nắm rõ biết. Nguyện Chánh niệm hiện tiền. Nguyện Chánh trí soi đường. Nguyện tâm không bị ái trói.</w:t>
      </w:r>
    </w:p>
    <w:p w14:paraId="00FF6A03" w14:textId="7A3D0C25" w:rsidR="00B31E77" w:rsidRPr="005F17A4" w:rsidRDefault="00E60C2C" w:rsidP="00E60C2C">
      <w:pPr>
        <w:pStyle w:val="NormalWeb"/>
        <w:outlineLvl w:val="2"/>
        <w:rPr>
          <w:color w:val="000000" w:themeColor="text1"/>
          <w:sz w:val="28"/>
          <w:szCs w:val="28"/>
        </w:rPr>
      </w:pPr>
      <w:bookmarkStart w:id="1527" w:name="_Toc232456645"/>
      <w:r w:rsidRPr="005F17A4">
        <w:rPr>
          <w:rStyle w:val="Strong"/>
          <w:color w:val="000000" w:themeColor="text1"/>
          <w:sz w:val="28"/>
          <w:szCs w:val="28"/>
        </w:rPr>
        <w:t>5. Hồi hướng cho người xuất gia</w:t>
      </w:r>
      <w:bookmarkEnd w:id="1527"/>
    </w:p>
    <w:p w14:paraId="61929A67"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xuất gia giữ Bốn Niệm Xứ như mạch sống đời phạm hạnh. Khi đi, biết thân đi. Khi đứng, biết thân đứng. Khi ngồi, biết thân ngồi. Khi nằm, biết thân nằm. Khi ăn, biết thọ nơi vị. Khi nói, biết tâm trước lời. Khi im lặng, biết tâm có thật lặng hay không. Khi bị nhắc lỗi, biết khổ thọ, biết tâm sân, biết mạn bị chạm. Khi ở nơi vắng, không chấp cảnh vắng. Khi có định, không chấp định. Khi hiểu pháp, không chấp tri kiến. Nguyện người xuất gia sống không nương tựa, không chấp trước một vật gì trên đời, viên mãn phạm hạnh.</w:t>
      </w:r>
    </w:p>
    <w:p w14:paraId="503A4CCA" w14:textId="7AE3E8A8" w:rsidR="00B31E77" w:rsidRPr="005F17A4" w:rsidRDefault="00E60C2C" w:rsidP="00E60C2C">
      <w:pPr>
        <w:pStyle w:val="NormalWeb"/>
        <w:outlineLvl w:val="2"/>
        <w:rPr>
          <w:color w:val="000000" w:themeColor="text1"/>
          <w:sz w:val="28"/>
          <w:szCs w:val="28"/>
        </w:rPr>
      </w:pPr>
      <w:bookmarkStart w:id="1528" w:name="_Toc232456646"/>
      <w:r w:rsidRPr="005F17A4">
        <w:rPr>
          <w:rStyle w:val="Strong"/>
          <w:color w:val="000000" w:themeColor="text1"/>
          <w:sz w:val="28"/>
          <w:szCs w:val="28"/>
        </w:rPr>
        <w:lastRenderedPageBreak/>
        <w:t>6. Hồi hướng cho cư sĩ giữa đời</w:t>
      </w:r>
      <w:bookmarkEnd w:id="1528"/>
    </w:p>
    <w:p w14:paraId="67A0D1D9"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cư sĩ giữa gia đình, công việc, xã hội vẫn thấy được đạo lộ Niệm Xứ. Khi chăm sóc gia đình, biết thân, thọ, tâm, pháp. Khi làm việc, biết khen chê, được mất chỉ là thọ và ái. Khi dùng tiền bạc, biết tham, sợ, chấp. Khi nuôi dạy con, biết tâm thương và ái luyến khác nhau. Khi gặp mạng xã hội, âm thanh, hình ảnh, biết mắt, tai, ý, pháp, biết xúc, thọ, ái. Nguyện cư sĩ giữ năm giới làm nền, Bốn Niệm Xứ làm đường, Bốn Thánh Đế làm mắt, Bát Thánh Đạo làm hướng, không quên cứu cánh ly tham, giải thoát.</w:t>
      </w:r>
    </w:p>
    <w:p w14:paraId="1F9F6453" w14:textId="3FC91E4C" w:rsidR="00B31E77" w:rsidRPr="005F17A4" w:rsidRDefault="00B31E77" w:rsidP="00E60C2C">
      <w:pPr>
        <w:pStyle w:val="NormalWeb"/>
        <w:outlineLvl w:val="2"/>
        <w:rPr>
          <w:color w:val="000000" w:themeColor="text1"/>
          <w:sz w:val="28"/>
          <w:szCs w:val="28"/>
        </w:rPr>
      </w:pPr>
      <w:bookmarkStart w:id="1529" w:name="_Toc232456647"/>
      <w:r w:rsidRPr="005F17A4">
        <w:rPr>
          <w:rStyle w:val="Strong"/>
          <w:color w:val="000000" w:themeColor="text1"/>
          <w:sz w:val="28"/>
          <w:szCs w:val="28"/>
        </w:rPr>
        <w:t>7</w:t>
      </w:r>
      <w:r w:rsidR="00E60C2C" w:rsidRPr="005F17A4">
        <w:rPr>
          <w:rStyle w:val="Strong"/>
          <w:color w:val="000000" w:themeColor="text1"/>
          <w:sz w:val="28"/>
          <w:szCs w:val="28"/>
        </w:rPr>
        <w:t>. Hồi hướng cho giảng sư và người truyền pháp</w:t>
      </w:r>
      <w:bookmarkEnd w:id="1529"/>
    </w:p>
    <w:p w14:paraId="40D88C9C"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giảng Niệm Xứ không cầu danh, không cầu lợi, không cầu tiếng khen, không dựng ngã tri kiến. Nguyện lời giảng nào cũng đưa người nghe trở về thân, trở về thọ, trở về tâm, trở về pháp.</w:t>
      </w:r>
    </w:p>
    <w:p w14:paraId="4E9708F3"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nghe biết: Thọ ấy là vô thường. Không chấp trước. Không hoan hỷ.</w:t>
      </w:r>
    </w:p>
    <w:p w14:paraId="133F28AC"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nghe thấy: Đây là Khổ. Đây là Khổ tập. Đây là Khổ diệt. Đây là Con đường đưa đến Khổ diệt.</w:t>
      </w:r>
    </w:p>
    <w:p w14:paraId="79081284"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giảng tự soi: khi được khen, khi bị chê, khi đông người nghe, khi ít người nghe, khi pháp được tán thán, khi pháp bị hiểu lầm. Nguyện người giảng không chấp pháp, không chấp định, không chấp cái biết, không chấp vai trò giảng sư.</w:t>
      </w:r>
    </w:p>
    <w:p w14:paraId="45BB4F75" w14:textId="7D0CF137" w:rsidR="00B31E77" w:rsidRPr="005F17A4" w:rsidRDefault="00E60C2C" w:rsidP="00E60C2C">
      <w:pPr>
        <w:pStyle w:val="NormalWeb"/>
        <w:outlineLvl w:val="2"/>
        <w:rPr>
          <w:color w:val="000000" w:themeColor="text1"/>
          <w:sz w:val="28"/>
          <w:szCs w:val="28"/>
        </w:rPr>
      </w:pPr>
      <w:bookmarkStart w:id="1530" w:name="_Toc232456648"/>
      <w:r w:rsidRPr="005F17A4">
        <w:rPr>
          <w:rStyle w:val="Strong"/>
          <w:color w:val="000000" w:themeColor="text1"/>
          <w:sz w:val="28"/>
          <w:szCs w:val="28"/>
        </w:rPr>
        <w:t>8. Hồi hướng cho đại chúng, đạo tràng, tự viện</w:t>
      </w:r>
      <w:bookmarkEnd w:id="1530"/>
    </w:p>
    <w:p w14:paraId="3DE41EEF"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mọi đạo tràng, tự viện, rừng thiền, học viện lấy Niệm Xứ làm mạch sống. Đi trong tỉnh giác. Đứng trong tỉnh giác. Ngồi trong tỉnh giác. Nằm trong tỉnh giác. Ăn trong tỉnh giác. Nói trong tỉnh giác. Im lặng trong tỉnh giác. Chấp tác trong tỉnh giác. Học pháp trong tỉnh giác. Giảng pháp trong tỉnh giác. Bệnh trong tỉnh giác. Bất hòa cũng trở về thọ và tâm.</w:t>
      </w:r>
    </w:p>
    <w:p w14:paraId="73839216"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đại chúng đoạn triền cái, tu Bảy Giác Chi, thấy Bốn Thánh Đế, hành Bát Thánh Đạo, sống không nương tựa, không chấp trước một vật gì trên đời.</w:t>
      </w:r>
    </w:p>
    <w:p w14:paraId="198838FA" w14:textId="11A73E9F" w:rsidR="00B31E77" w:rsidRPr="005F17A4" w:rsidRDefault="00E60C2C" w:rsidP="00E60C2C">
      <w:pPr>
        <w:pStyle w:val="NormalWeb"/>
        <w:outlineLvl w:val="2"/>
        <w:rPr>
          <w:color w:val="000000" w:themeColor="text1"/>
          <w:sz w:val="28"/>
          <w:szCs w:val="28"/>
        </w:rPr>
      </w:pPr>
      <w:bookmarkStart w:id="1531" w:name="_Toc232456649"/>
      <w:r w:rsidRPr="005F17A4">
        <w:rPr>
          <w:rStyle w:val="Strong"/>
          <w:color w:val="000000" w:themeColor="text1"/>
          <w:sz w:val="28"/>
          <w:szCs w:val="28"/>
        </w:rPr>
        <w:t>9. Hồi hướng cho nhân thiên và sáu nẻo</w:t>
      </w:r>
      <w:bookmarkEnd w:id="1531"/>
    </w:p>
    <w:p w14:paraId="19FE805A"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nhân thiên có lối. Nguyện người khổ biết đường trở về thân thọ tâm pháp. Nguyện người mê biết thọ vô thường. Nguyện người sân biết khổ thọ đang cháy. Nguyện người tham biết lạc thọ không bền. Nguyện người si biết xả thọ không được bỏ quên. Nguyện người sợ biết tưởng, hành, thọ, tâm chỉ do duyên sanh.</w:t>
      </w:r>
    </w:p>
    <w:p w14:paraId="538EB2A5"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sáu nẻo nhờ ân không phải do lời cầu suông, mà do Chánh đạo được chỉ rõ, do ái được chỉ rõ, do khổ được chỉ rõ, do con đường xả ly được chỉ rõ.</w:t>
      </w:r>
    </w:p>
    <w:p w14:paraId="24683564" w14:textId="77777777" w:rsidR="00B31E77" w:rsidRPr="005F17A4" w:rsidRDefault="00B31E77" w:rsidP="00B31E77">
      <w:pPr>
        <w:pStyle w:val="NormalWeb"/>
        <w:rPr>
          <w:color w:val="000000" w:themeColor="text1"/>
          <w:sz w:val="28"/>
          <w:szCs w:val="28"/>
        </w:rPr>
      </w:pPr>
      <w:r w:rsidRPr="005F17A4">
        <w:rPr>
          <w:color w:val="000000" w:themeColor="text1"/>
          <w:sz w:val="28"/>
          <w:szCs w:val="28"/>
        </w:rPr>
        <w:lastRenderedPageBreak/>
        <w:t>Nguyện Thánh đạo độc nhất cứu khổ muôn loài.</w:t>
      </w:r>
    </w:p>
    <w:p w14:paraId="341ABE92" w14:textId="57115C28" w:rsidR="00B31E77" w:rsidRPr="005F17A4" w:rsidRDefault="00E60C2C" w:rsidP="00E60C2C">
      <w:pPr>
        <w:pStyle w:val="NormalWeb"/>
        <w:outlineLvl w:val="2"/>
        <w:rPr>
          <w:color w:val="000000" w:themeColor="text1"/>
          <w:sz w:val="28"/>
          <w:szCs w:val="28"/>
        </w:rPr>
      </w:pPr>
      <w:bookmarkStart w:id="1532" w:name="_Toc232456650"/>
      <w:r w:rsidRPr="005F17A4">
        <w:rPr>
          <w:rStyle w:val="Strong"/>
          <w:color w:val="000000" w:themeColor="text1"/>
          <w:sz w:val="28"/>
          <w:szCs w:val="28"/>
        </w:rPr>
        <w:t>10. Đại hồi hướng tổng trì</w:t>
      </w:r>
      <w:bookmarkEnd w:id="1532"/>
    </w:p>
    <w:p w14:paraId="010DA635"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mọi thiện duyên từ Niệm Xứ Thánh Điển không làm duyên cho ngã mạn, không làm duyên cho danh lợi, không làm duyên cho chấp pháp, không làm duyên cho tranh luận, không làm duyên cho sở đắc, mà làm duyên cho ly tham, đoạn diệt, xả ly, khí xả, giải thoát, vô nhiễm.</w:t>
      </w:r>
    </w:p>
    <w:p w14:paraId="03ADF774"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người đọc được pháp hành. Nguyện người nghe được pháp hành. Nguyện người bệnh được pháp hành. Nguyện người lâm chung được pháp hành. Nguyện người xuất gia được pháp hành. Nguyện người cư sĩ được pháp hành. Nguyện đại chúng được pháp hành. Nguyện giảng sư được pháp hành.</w:t>
      </w:r>
    </w:p>
    <w:p w14:paraId="43FAD976"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biết: Có thân đây. Có thọ đây. Có tâm đây. Có những pháp ở đây.</w:t>
      </w:r>
    </w:p>
    <w:p w14:paraId="09754B4F"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thấy: Thân người là sắc. Cảm giác là thọ. Hình bóng là tưởng. Suy nghĩ là hành. Rõ biết là thức.</w:t>
      </w:r>
    </w:p>
    <w:p w14:paraId="73D6DC34"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giữ: Thọ ấy là vô thường. Không chấp trước thọ ấy. Không hoan hỷ thọ ấy.</w:t>
      </w:r>
    </w:p>
    <w:p w14:paraId="14CAB42C"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hành: CHẾ ác chưa sanh. ĐOẠN ác đã sanh. TU thiện chưa sanh. TRÌ thiện đã sanh.</w:t>
      </w:r>
    </w:p>
    <w:p w14:paraId="3F6ECA6F"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tu: Niệm giác chi. Trạch pháp giác chi. Tinh tấn giác chi. Hỷ giác chi. Khinh an giác chi. Định giác chi. Xả giác chi.</w:t>
      </w:r>
    </w:p>
    <w:p w14:paraId="1858E4FC"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thấy rõ: Đây là Khổ. Đây là Khổ tập. Đây là Khổ diệt. Đây là Con đường đưa đến Khổ diệt.</w:t>
      </w:r>
    </w:p>
    <w:p w14:paraId="2555572A"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đi trong: Chánh tri kiến. Chánh tư duy. Chánh ngữ. Chánh nghiệp. Chánh mạng. Chánh tinh tấn. Chánh niệm. Chánh định.</w:t>
      </w:r>
    </w:p>
    <w:p w14:paraId="55FDA1E6"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tất cả sống: Không nương tựa. Không chấp trước một vật gì trên đời.</w:t>
      </w:r>
    </w:p>
    <w:p w14:paraId="7E38E4DE"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Chánh trí hiện tiền. Nguyện Chánh giải thoát viên mãn. Nguyện Phạm hạnh thành tựu. Nguyện Niết-bàn chứng ngộ.</w:t>
      </w:r>
    </w:p>
    <w:p w14:paraId="67B12390" w14:textId="77777777" w:rsidR="00B31E77" w:rsidRPr="005F17A4" w:rsidRDefault="00B31E77" w:rsidP="00B31E77">
      <w:pPr>
        <w:pStyle w:val="NormalWeb"/>
        <w:rPr>
          <w:color w:val="000000" w:themeColor="text1"/>
          <w:sz w:val="28"/>
          <w:szCs w:val="28"/>
        </w:rPr>
      </w:pPr>
      <w:r w:rsidRPr="005F17A4">
        <w:rPr>
          <w:color w:val="000000" w:themeColor="text1"/>
          <w:sz w:val="28"/>
          <w:szCs w:val="28"/>
        </w:rPr>
        <w:t>Nguyện Niệm Xứ Thánh Điển lưu truyền vạn đại, đạo lộ muôn đời, nhân thiên có lối, sáu nẻo nhờ ân, Thánh đạo độc nhất, cứu khổ muôn loài.</w:t>
      </w:r>
    </w:p>
    <w:p w14:paraId="3B9A3CD9" w14:textId="7E3204B2" w:rsidR="00B31E77" w:rsidRPr="005F17A4" w:rsidRDefault="00B31E77" w:rsidP="00E60C2C">
      <w:pPr>
        <w:pStyle w:val="Heading3"/>
        <w:rPr>
          <w:rFonts w:ascii="Times New Roman" w:hAnsi="Times New Roman" w:cs="Times New Roman"/>
          <w:b w:val="0"/>
          <w:bCs w:val="0"/>
          <w:color w:val="000000" w:themeColor="text1"/>
          <w:sz w:val="28"/>
          <w:szCs w:val="28"/>
        </w:rPr>
      </w:pPr>
      <w:bookmarkStart w:id="1533" w:name="_Toc232456651"/>
      <w:r w:rsidRPr="005F17A4">
        <w:rPr>
          <w:rFonts w:ascii="Times New Roman" w:hAnsi="Times New Roman" w:cs="Times New Roman"/>
          <w:b w:val="0"/>
          <w:bCs w:val="0"/>
          <w:color w:val="000000" w:themeColor="text1"/>
          <w:sz w:val="28"/>
          <w:szCs w:val="28"/>
        </w:rPr>
        <w:t>11</w:t>
      </w:r>
      <w:r w:rsidRPr="005F17A4">
        <w:rPr>
          <w:rFonts w:ascii="Times New Roman" w:hAnsi="Times New Roman" w:cs="Times New Roman"/>
          <w:color w:val="000000" w:themeColor="text1"/>
          <w:sz w:val="28"/>
          <w:szCs w:val="28"/>
        </w:rPr>
        <w:t>. Đ</w:t>
      </w:r>
      <w:r w:rsidR="00E60C2C" w:rsidRPr="005F17A4">
        <w:rPr>
          <w:rFonts w:ascii="Times New Roman" w:hAnsi="Times New Roman" w:cs="Times New Roman"/>
          <w:color w:val="000000" w:themeColor="text1"/>
          <w:sz w:val="28"/>
          <w:szCs w:val="28"/>
        </w:rPr>
        <w:t>ại kệ hồi hướng niệm xứ</w:t>
      </w:r>
      <w:bookmarkEnd w:id="1533"/>
    </w:p>
    <w:p w14:paraId="271D1D30" w14:textId="77777777" w:rsidR="00B31E77" w:rsidRPr="005F17A4" w:rsidRDefault="00B31E77" w:rsidP="00B31E77">
      <w:pPr>
        <w:rPr>
          <w:rFonts w:cs="Times New Roman"/>
          <w:b/>
          <w:bCs/>
          <w:color w:val="000000" w:themeColor="text1"/>
          <w:sz w:val="28"/>
          <w:szCs w:val="28"/>
        </w:rPr>
      </w:pPr>
      <w:r w:rsidRPr="005F17A4">
        <w:rPr>
          <w:rFonts w:cs="Times New Roman"/>
          <w:b/>
          <w:bCs/>
          <w:color w:val="000000" w:themeColor="text1"/>
          <w:sz w:val="28"/>
          <w:szCs w:val="28"/>
        </w:rPr>
        <w:t>Thất ngôn trường kệ</w:t>
      </w:r>
    </w:p>
    <w:p w14:paraId="22F57170" w14:textId="77777777" w:rsidR="00B31E77" w:rsidRPr="005F17A4" w:rsidRDefault="00B31E77" w:rsidP="00B31E77">
      <w:pPr>
        <w:rPr>
          <w:rFonts w:cs="Times New Roman"/>
          <w:color w:val="000000" w:themeColor="text1"/>
          <w:sz w:val="28"/>
          <w:szCs w:val="28"/>
        </w:rPr>
      </w:pPr>
      <w:r w:rsidRPr="005F17A4">
        <w:rPr>
          <w:rFonts w:cs="Times New Roman"/>
          <w:color w:val="000000" w:themeColor="text1"/>
          <w:sz w:val="28"/>
          <w:szCs w:val="28"/>
        </w:rPr>
        <w:lastRenderedPageBreak/>
        <w:t>Nguyện đem pháp niệm sáng muôn phương,</w:t>
      </w:r>
      <w:r w:rsidRPr="005F17A4">
        <w:rPr>
          <w:rFonts w:cs="Times New Roman"/>
          <w:color w:val="000000" w:themeColor="text1"/>
          <w:sz w:val="28"/>
          <w:szCs w:val="28"/>
        </w:rPr>
        <w:br/>
        <w:t>Không để thành danh giữa thế thường.</w:t>
      </w:r>
      <w:r w:rsidRPr="005F17A4">
        <w:rPr>
          <w:rFonts w:cs="Times New Roman"/>
          <w:color w:val="000000" w:themeColor="text1"/>
          <w:sz w:val="28"/>
          <w:szCs w:val="28"/>
        </w:rPr>
        <w:br/>
        <w:t>Thân thọ tâm pháp soi đường đạo,</w:t>
      </w:r>
      <w:r w:rsidRPr="005F17A4">
        <w:rPr>
          <w:rFonts w:cs="Times New Roman"/>
          <w:color w:val="000000" w:themeColor="text1"/>
          <w:sz w:val="28"/>
          <w:szCs w:val="28"/>
        </w:rPr>
        <w:br/>
        <w:t>Không nương không chấp mở tâm hương.</w:t>
      </w:r>
      <w:r w:rsidRPr="005F17A4">
        <w:rPr>
          <w:rFonts w:cs="Times New Roman"/>
          <w:color w:val="000000" w:themeColor="text1"/>
          <w:sz w:val="28"/>
          <w:szCs w:val="28"/>
        </w:rPr>
        <w:br/>
      </w:r>
      <w:r w:rsidRPr="005F17A4">
        <w:rPr>
          <w:rFonts w:cs="Times New Roman"/>
          <w:color w:val="000000" w:themeColor="text1"/>
          <w:sz w:val="28"/>
          <w:szCs w:val="28"/>
        </w:rPr>
        <w:br/>
        <w:t>Người bệnh nghe rồi bớt sợ đau,</w:t>
      </w:r>
      <w:r w:rsidRPr="005F17A4">
        <w:rPr>
          <w:rFonts w:cs="Times New Roman"/>
          <w:color w:val="000000" w:themeColor="text1"/>
          <w:sz w:val="28"/>
          <w:szCs w:val="28"/>
        </w:rPr>
        <w:br/>
        <w:t>Biết thọ vô thường chẳng khổ sầu.</w:t>
      </w:r>
      <w:r w:rsidRPr="005F17A4">
        <w:rPr>
          <w:rFonts w:cs="Times New Roman"/>
          <w:color w:val="000000" w:themeColor="text1"/>
          <w:sz w:val="28"/>
          <w:szCs w:val="28"/>
        </w:rPr>
        <w:br/>
        <w:t>Người già thấy sắc đang tan đổi,</w:t>
      </w:r>
      <w:r w:rsidRPr="005F17A4">
        <w:rPr>
          <w:rFonts w:cs="Times New Roman"/>
          <w:color w:val="000000" w:themeColor="text1"/>
          <w:sz w:val="28"/>
          <w:szCs w:val="28"/>
        </w:rPr>
        <w:br/>
        <w:t>Mỉm sáng trong niệm bước qua mau.</w:t>
      </w:r>
      <w:r w:rsidRPr="005F17A4">
        <w:rPr>
          <w:rFonts w:cs="Times New Roman"/>
          <w:color w:val="000000" w:themeColor="text1"/>
          <w:sz w:val="28"/>
          <w:szCs w:val="28"/>
        </w:rPr>
        <w:br/>
      </w:r>
      <w:r w:rsidRPr="005F17A4">
        <w:rPr>
          <w:rFonts w:cs="Times New Roman"/>
          <w:color w:val="000000" w:themeColor="text1"/>
          <w:sz w:val="28"/>
          <w:szCs w:val="28"/>
        </w:rPr>
        <w:br/>
        <w:t>Người sắp lâm chung nghe pháp ngắn,</w:t>
      </w:r>
      <w:r w:rsidRPr="005F17A4">
        <w:rPr>
          <w:rFonts w:cs="Times New Roman"/>
          <w:color w:val="000000" w:themeColor="text1"/>
          <w:sz w:val="28"/>
          <w:szCs w:val="28"/>
        </w:rPr>
        <w:br/>
        <w:t>Có thân, có thọ, biết rồi buông.</w:t>
      </w:r>
      <w:r w:rsidRPr="005F17A4">
        <w:rPr>
          <w:rFonts w:cs="Times New Roman"/>
          <w:color w:val="000000" w:themeColor="text1"/>
          <w:sz w:val="28"/>
          <w:szCs w:val="28"/>
        </w:rPr>
        <w:br/>
        <w:t>Không còn nắm giữ hình thân cũ,</w:t>
      </w:r>
      <w:r w:rsidRPr="005F17A4">
        <w:rPr>
          <w:rFonts w:cs="Times New Roman"/>
          <w:color w:val="000000" w:themeColor="text1"/>
          <w:sz w:val="28"/>
          <w:szCs w:val="28"/>
        </w:rPr>
        <w:br/>
        <w:t>Xả ly vô nhiễm nhẹ tâm hồn.</w:t>
      </w:r>
      <w:r w:rsidRPr="005F17A4">
        <w:rPr>
          <w:rFonts w:cs="Times New Roman"/>
          <w:color w:val="000000" w:themeColor="text1"/>
          <w:sz w:val="28"/>
          <w:szCs w:val="28"/>
        </w:rPr>
        <w:br/>
      </w:r>
      <w:r w:rsidRPr="005F17A4">
        <w:rPr>
          <w:rFonts w:cs="Times New Roman"/>
          <w:color w:val="000000" w:themeColor="text1"/>
          <w:sz w:val="28"/>
          <w:szCs w:val="28"/>
        </w:rPr>
        <w:br/>
        <w:t>Người xuất gia gìn oai nghi sáng,</w:t>
      </w:r>
      <w:r w:rsidRPr="005F17A4">
        <w:rPr>
          <w:rFonts w:cs="Times New Roman"/>
          <w:color w:val="000000" w:themeColor="text1"/>
          <w:sz w:val="28"/>
          <w:szCs w:val="28"/>
        </w:rPr>
        <w:br/>
        <w:t>Ăn nói đi nằm chẳng lãng quên.</w:t>
      </w:r>
      <w:r w:rsidRPr="005F17A4">
        <w:rPr>
          <w:rFonts w:cs="Times New Roman"/>
          <w:color w:val="000000" w:themeColor="text1"/>
          <w:sz w:val="28"/>
          <w:szCs w:val="28"/>
        </w:rPr>
        <w:br/>
        <w:t>Không chấp pháp môn hay định lạc,</w:t>
      </w:r>
      <w:r w:rsidRPr="005F17A4">
        <w:rPr>
          <w:rFonts w:cs="Times New Roman"/>
          <w:color w:val="000000" w:themeColor="text1"/>
          <w:sz w:val="28"/>
          <w:szCs w:val="28"/>
        </w:rPr>
        <w:br/>
        <w:t>Phạm hạnh viên thành giữa tịnh yên.</w:t>
      </w:r>
      <w:r w:rsidRPr="005F17A4">
        <w:rPr>
          <w:rFonts w:cs="Times New Roman"/>
          <w:color w:val="000000" w:themeColor="text1"/>
          <w:sz w:val="28"/>
          <w:szCs w:val="28"/>
        </w:rPr>
        <w:br/>
      </w:r>
      <w:r w:rsidRPr="005F17A4">
        <w:rPr>
          <w:rFonts w:cs="Times New Roman"/>
          <w:color w:val="000000" w:themeColor="text1"/>
          <w:sz w:val="28"/>
          <w:szCs w:val="28"/>
        </w:rPr>
        <w:br/>
        <w:t>Cư sĩ giữa đời còn có lối,</w:t>
      </w:r>
      <w:r w:rsidRPr="005F17A4">
        <w:rPr>
          <w:rFonts w:cs="Times New Roman"/>
          <w:color w:val="000000" w:themeColor="text1"/>
          <w:sz w:val="28"/>
          <w:szCs w:val="28"/>
        </w:rPr>
        <w:br/>
        <w:t>Khen chê được mất thọ vô thường.</w:t>
      </w:r>
      <w:r w:rsidRPr="005F17A4">
        <w:rPr>
          <w:rFonts w:cs="Times New Roman"/>
          <w:color w:val="000000" w:themeColor="text1"/>
          <w:sz w:val="28"/>
          <w:szCs w:val="28"/>
        </w:rPr>
        <w:br/>
        <w:t>Gia đình công việc thành nơi quán,</w:t>
      </w:r>
      <w:r w:rsidRPr="005F17A4">
        <w:rPr>
          <w:rFonts w:cs="Times New Roman"/>
          <w:color w:val="000000" w:themeColor="text1"/>
          <w:sz w:val="28"/>
          <w:szCs w:val="28"/>
        </w:rPr>
        <w:br/>
        <w:t>Ái rụng dần theo ánh đạo vương.</w:t>
      </w:r>
      <w:r w:rsidRPr="005F17A4">
        <w:rPr>
          <w:rFonts w:cs="Times New Roman"/>
          <w:color w:val="000000" w:themeColor="text1"/>
          <w:sz w:val="28"/>
          <w:szCs w:val="28"/>
        </w:rPr>
        <w:br/>
      </w:r>
      <w:r w:rsidRPr="005F17A4">
        <w:rPr>
          <w:rFonts w:cs="Times New Roman"/>
          <w:color w:val="000000" w:themeColor="text1"/>
          <w:sz w:val="28"/>
          <w:szCs w:val="28"/>
        </w:rPr>
        <w:br/>
        <w:t>Giảng sư nói pháp không cầu tiếng,</w:t>
      </w:r>
      <w:r w:rsidRPr="005F17A4">
        <w:rPr>
          <w:rFonts w:cs="Times New Roman"/>
          <w:color w:val="000000" w:themeColor="text1"/>
          <w:sz w:val="28"/>
          <w:szCs w:val="28"/>
        </w:rPr>
        <w:br/>
        <w:t>Chỉ muốn người nghe biết tự nhìn.</w:t>
      </w:r>
      <w:r w:rsidRPr="005F17A4">
        <w:rPr>
          <w:rFonts w:cs="Times New Roman"/>
          <w:color w:val="000000" w:themeColor="text1"/>
          <w:sz w:val="28"/>
          <w:szCs w:val="28"/>
        </w:rPr>
        <w:br/>
        <w:t>Thân người là sắc, thọ là cảm,</w:t>
      </w:r>
      <w:r w:rsidRPr="005F17A4">
        <w:rPr>
          <w:rFonts w:cs="Times New Roman"/>
          <w:color w:val="000000" w:themeColor="text1"/>
          <w:sz w:val="28"/>
          <w:szCs w:val="28"/>
        </w:rPr>
        <w:br/>
        <w:t>Tưởng hành thức hiện chẳng là mình.</w:t>
      </w:r>
      <w:r w:rsidRPr="005F17A4">
        <w:rPr>
          <w:rFonts w:cs="Times New Roman"/>
          <w:color w:val="000000" w:themeColor="text1"/>
          <w:sz w:val="28"/>
          <w:szCs w:val="28"/>
        </w:rPr>
        <w:br/>
      </w:r>
      <w:r w:rsidRPr="005F17A4">
        <w:rPr>
          <w:rFonts w:cs="Times New Roman"/>
          <w:color w:val="000000" w:themeColor="text1"/>
          <w:sz w:val="28"/>
          <w:szCs w:val="28"/>
        </w:rPr>
        <w:br/>
        <w:t>Đại chúng đồng tu thành đất Thánh,</w:t>
      </w:r>
      <w:r w:rsidRPr="005F17A4">
        <w:rPr>
          <w:rFonts w:cs="Times New Roman"/>
          <w:color w:val="000000" w:themeColor="text1"/>
          <w:sz w:val="28"/>
          <w:szCs w:val="28"/>
        </w:rPr>
        <w:br/>
        <w:t>Bất hòa trở lại thọ và tâm.</w:t>
      </w:r>
      <w:r w:rsidRPr="005F17A4">
        <w:rPr>
          <w:rFonts w:cs="Times New Roman"/>
          <w:color w:val="000000" w:themeColor="text1"/>
          <w:sz w:val="28"/>
          <w:szCs w:val="28"/>
        </w:rPr>
        <w:br/>
        <w:t>Triền cái biết rồi liền chế đoạn,</w:t>
      </w:r>
      <w:r w:rsidRPr="005F17A4">
        <w:rPr>
          <w:rFonts w:cs="Times New Roman"/>
          <w:color w:val="000000" w:themeColor="text1"/>
          <w:sz w:val="28"/>
          <w:szCs w:val="28"/>
        </w:rPr>
        <w:br/>
        <w:t>Giác chi tu mãi sáng âm thầm.</w:t>
      </w:r>
      <w:r w:rsidRPr="005F17A4">
        <w:rPr>
          <w:rFonts w:cs="Times New Roman"/>
          <w:color w:val="000000" w:themeColor="text1"/>
          <w:sz w:val="28"/>
          <w:szCs w:val="28"/>
        </w:rPr>
        <w:br/>
      </w:r>
      <w:r w:rsidRPr="005F17A4">
        <w:rPr>
          <w:rFonts w:cs="Times New Roman"/>
          <w:color w:val="000000" w:themeColor="text1"/>
          <w:sz w:val="28"/>
          <w:szCs w:val="28"/>
        </w:rPr>
        <w:br/>
        <w:t>Nguyện cho nhân thế thôi mê lạc,</w:t>
      </w:r>
      <w:r w:rsidRPr="005F17A4">
        <w:rPr>
          <w:rFonts w:cs="Times New Roman"/>
          <w:color w:val="000000" w:themeColor="text1"/>
          <w:sz w:val="28"/>
          <w:szCs w:val="28"/>
        </w:rPr>
        <w:br/>
        <w:t>Nguyện khắp thiên nhân thấy đạo vàng.</w:t>
      </w:r>
      <w:r w:rsidRPr="005F17A4">
        <w:rPr>
          <w:rFonts w:cs="Times New Roman"/>
          <w:color w:val="000000" w:themeColor="text1"/>
          <w:sz w:val="28"/>
          <w:szCs w:val="28"/>
        </w:rPr>
        <w:br/>
      </w:r>
      <w:r w:rsidRPr="005F17A4">
        <w:rPr>
          <w:rFonts w:cs="Times New Roman"/>
          <w:color w:val="000000" w:themeColor="text1"/>
          <w:sz w:val="28"/>
          <w:szCs w:val="28"/>
        </w:rPr>
        <w:lastRenderedPageBreak/>
        <w:t>Sáu nẻo nhờ ân do pháp sáng,</w:t>
      </w:r>
      <w:r w:rsidRPr="005F17A4">
        <w:rPr>
          <w:rFonts w:cs="Times New Roman"/>
          <w:color w:val="000000" w:themeColor="text1"/>
          <w:sz w:val="28"/>
          <w:szCs w:val="28"/>
        </w:rPr>
        <w:br/>
        <w:t>Ái tan, khổ diệt, trí bình an.</w:t>
      </w:r>
      <w:r w:rsidRPr="005F17A4">
        <w:rPr>
          <w:rFonts w:cs="Times New Roman"/>
          <w:color w:val="000000" w:themeColor="text1"/>
          <w:sz w:val="28"/>
          <w:szCs w:val="28"/>
        </w:rPr>
        <w:br/>
      </w:r>
      <w:r w:rsidRPr="005F17A4">
        <w:rPr>
          <w:rFonts w:cs="Times New Roman"/>
          <w:color w:val="000000" w:themeColor="text1"/>
          <w:sz w:val="28"/>
          <w:szCs w:val="28"/>
        </w:rPr>
        <w:br/>
        <w:t>Một câu Niệm Xứ truyền muôn thuở,</w:t>
      </w:r>
      <w:r w:rsidRPr="005F17A4">
        <w:rPr>
          <w:rFonts w:cs="Times New Roman"/>
          <w:color w:val="000000" w:themeColor="text1"/>
          <w:sz w:val="28"/>
          <w:szCs w:val="28"/>
        </w:rPr>
        <w:br/>
        <w:t>Có thân, có thọ, có tâm đây.</w:t>
      </w:r>
      <w:r w:rsidRPr="005F17A4">
        <w:rPr>
          <w:rFonts w:cs="Times New Roman"/>
          <w:color w:val="000000" w:themeColor="text1"/>
          <w:sz w:val="28"/>
          <w:szCs w:val="28"/>
        </w:rPr>
        <w:br/>
        <w:t>Có pháp đang sanh rồi đang diệt,</w:t>
      </w:r>
      <w:r w:rsidRPr="005F17A4">
        <w:rPr>
          <w:rFonts w:cs="Times New Roman"/>
          <w:color w:val="000000" w:themeColor="text1"/>
          <w:sz w:val="28"/>
          <w:szCs w:val="28"/>
        </w:rPr>
        <w:br/>
        <w:t>Không nương chấp nữa, sạch trần mây.</w:t>
      </w:r>
      <w:r w:rsidRPr="005F17A4">
        <w:rPr>
          <w:rFonts w:cs="Times New Roman"/>
          <w:color w:val="000000" w:themeColor="text1"/>
          <w:sz w:val="28"/>
          <w:szCs w:val="28"/>
        </w:rPr>
        <w:br/>
      </w:r>
      <w:r w:rsidRPr="005F17A4">
        <w:rPr>
          <w:rFonts w:cs="Times New Roman"/>
          <w:color w:val="000000" w:themeColor="text1"/>
          <w:sz w:val="28"/>
          <w:szCs w:val="28"/>
        </w:rPr>
        <w:br/>
        <w:t>Độc đạo Như Lai còn chiếu mãi,</w:t>
      </w:r>
      <w:r w:rsidRPr="005F17A4">
        <w:rPr>
          <w:rFonts w:cs="Times New Roman"/>
          <w:color w:val="000000" w:themeColor="text1"/>
          <w:sz w:val="28"/>
          <w:szCs w:val="28"/>
        </w:rPr>
        <w:br/>
        <w:t>Chánh văn chánh hạnh giữ không phai.</w:t>
      </w:r>
      <w:r w:rsidRPr="005F17A4">
        <w:rPr>
          <w:rFonts w:cs="Times New Roman"/>
          <w:color w:val="000000" w:themeColor="text1"/>
          <w:sz w:val="28"/>
          <w:szCs w:val="28"/>
        </w:rPr>
        <w:br/>
        <w:t>Niệm Xứ Thánh Điển lưu vạn đại,</w:t>
      </w:r>
      <w:r w:rsidRPr="005F17A4">
        <w:rPr>
          <w:rFonts w:cs="Times New Roman"/>
          <w:color w:val="000000" w:themeColor="text1"/>
          <w:sz w:val="28"/>
          <w:szCs w:val="28"/>
        </w:rPr>
        <w:br/>
        <w:t>Cứu khổ muôn loài đến tương lai.</w:t>
      </w:r>
    </w:p>
    <w:p w14:paraId="0B23257F" w14:textId="4B710B22" w:rsidR="00B31E77" w:rsidRPr="005F17A4" w:rsidRDefault="00B31E77" w:rsidP="00E60C2C">
      <w:pPr>
        <w:pStyle w:val="Heading2"/>
        <w:rPr>
          <w:rFonts w:ascii="Times New Roman" w:hAnsi="Times New Roman" w:cs="Times New Roman"/>
          <w:b w:val="0"/>
          <w:bCs w:val="0"/>
          <w:color w:val="000000" w:themeColor="text1"/>
          <w:sz w:val="28"/>
          <w:szCs w:val="28"/>
        </w:rPr>
      </w:pPr>
      <w:bookmarkStart w:id="1534" w:name="_Toc232456652"/>
      <w:r w:rsidRPr="005F17A4">
        <w:rPr>
          <w:rFonts w:ascii="Times New Roman" w:hAnsi="Times New Roman" w:cs="Times New Roman"/>
          <w:color w:val="000000" w:themeColor="text1"/>
          <w:sz w:val="28"/>
          <w:szCs w:val="28"/>
        </w:rPr>
        <w:t>SƠ ĐỒ TÓM LƯỢC CHƯƠNG 108</w:t>
      </w:r>
      <w:bookmarkEnd w:id="1534"/>
    </w:p>
    <w:p w14:paraId="5E622904" w14:textId="77777777" w:rsidR="00B31E77" w:rsidRPr="005F17A4" w:rsidRDefault="00B31E77" w:rsidP="00B31E77">
      <w:pPr>
        <w:rPr>
          <w:rFonts w:cs="Times New Roman"/>
          <w:color w:val="000000" w:themeColor="text1"/>
          <w:sz w:val="28"/>
          <w:szCs w:val="28"/>
        </w:rPr>
      </w:pPr>
      <w:r w:rsidRPr="005F17A4">
        <w:rPr>
          <w:rFonts w:cs="Times New Roman"/>
          <w:color w:val="000000" w:themeColor="text1"/>
          <w:sz w:val="28"/>
          <w:szCs w:val="28"/>
        </w:rPr>
        <w:t>ĐẠI HỒI HƯỚNG NIỆM XỨ THÁNH ĐIỂN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 đức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sách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giảng dạy</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sở đắc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Hồi hướng cho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lâm chung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xuất gia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Cư sĩ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Giảng sư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w:t>
      </w:r>
      <w:r w:rsidRPr="005F17A4">
        <w:rPr>
          <w:rFonts w:cs="Times New Roman"/>
          <w:color w:val="000000" w:themeColor="text1"/>
          <w:sz w:val="28"/>
          <w:szCs w:val="28"/>
        </w:rPr>
        <w:br/>
        <w:t>│   └── Nhân thiên, sáu nẻo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Lõi hồi hướng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thọ, tâm, pháp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 Bát Thánh Đạo</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nhiễm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013F1348" w14:textId="4F3092F1" w:rsidR="00E60C2C" w:rsidRPr="005F17A4" w:rsidRDefault="00E60C2C" w:rsidP="00E60C2C">
      <w:pPr>
        <w:pStyle w:val="NormalWeb"/>
        <w:outlineLvl w:val="0"/>
        <w:rPr>
          <w:color w:val="000000" w:themeColor="text1"/>
          <w:sz w:val="28"/>
          <w:szCs w:val="28"/>
        </w:rPr>
      </w:pPr>
      <w:bookmarkStart w:id="1535" w:name="_Toc232456653"/>
      <w:r w:rsidRPr="005F17A4">
        <w:rPr>
          <w:rStyle w:val="Strong"/>
          <w:color w:val="000000" w:themeColor="text1"/>
          <w:sz w:val="28"/>
          <w:szCs w:val="28"/>
        </w:rPr>
        <w:t>PHẦN 15</w:t>
      </w:r>
      <w:r w:rsidRPr="005F17A4">
        <w:rPr>
          <w:color w:val="000000" w:themeColor="text1"/>
          <w:sz w:val="28"/>
          <w:szCs w:val="28"/>
        </w:rPr>
        <w:t xml:space="preserve">. </w:t>
      </w:r>
      <w:r w:rsidRPr="005F17A4">
        <w:rPr>
          <w:rStyle w:val="Strong"/>
          <w:color w:val="000000" w:themeColor="text1"/>
          <w:sz w:val="28"/>
          <w:szCs w:val="28"/>
        </w:rPr>
        <w:t>PHỤ LỤC KẾT TẬP SAU 108 CHƯƠNG — BẢNG TRA CỨU, BẢN ĐỒ HÀNH TRÌ, LỜI DẶN LƯU TRUYỀN</w:t>
      </w:r>
      <w:bookmarkEnd w:id="1535"/>
    </w:p>
    <w:p w14:paraId="277DAFE4" w14:textId="3720126D" w:rsidR="00E60C2C" w:rsidRPr="005F17A4" w:rsidRDefault="00E60C2C" w:rsidP="00E60C2C">
      <w:pPr>
        <w:pStyle w:val="NormalWeb"/>
        <w:outlineLvl w:val="1"/>
        <w:rPr>
          <w:color w:val="000000" w:themeColor="text1"/>
          <w:sz w:val="28"/>
          <w:szCs w:val="28"/>
        </w:rPr>
      </w:pPr>
      <w:bookmarkStart w:id="1536" w:name="_Toc232456654"/>
      <w:r w:rsidRPr="005F17A4">
        <w:rPr>
          <w:rStyle w:val="Strong"/>
          <w:color w:val="000000" w:themeColor="text1"/>
          <w:sz w:val="28"/>
          <w:szCs w:val="28"/>
        </w:rPr>
        <w:t>CHƯƠNG 109</w:t>
      </w:r>
      <w:r w:rsidRPr="005F17A4">
        <w:rPr>
          <w:color w:val="000000" w:themeColor="text1"/>
          <w:sz w:val="28"/>
          <w:szCs w:val="28"/>
        </w:rPr>
        <w:t xml:space="preserve">. </w:t>
      </w:r>
      <w:r w:rsidRPr="005F17A4">
        <w:rPr>
          <w:rStyle w:val="Strong"/>
          <w:color w:val="000000" w:themeColor="text1"/>
          <w:sz w:val="28"/>
          <w:szCs w:val="28"/>
        </w:rPr>
        <w:t>BẢNG TRA CỨU CỐT LÕI NIỆM XỨ THÁNH ĐIỂN — TỪ MỘT CÂU PHÁP ĐẾN MỘT PHÁP HÀNH</w:t>
      </w:r>
      <w:bookmarkEnd w:id="1536"/>
    </w:p>
    <w:p w14:paraId="1BD17474" w14:textId="0477CED2" w:rsidR="00E60C2C" w:rsidRPr="005F17A4" w:rsidRDefault="0081034E" w:rsidP="0081034E">
      <w:pPr>
        <w:pStyle w:val="NormalWeb"/>
        <w:outlineLvl w:val="2"/>
        <w:rPr>
          <w:color w:val="000000" w:themeColor="text1"/>
          <w:sz w:val="28"/>
          <w:szCs w:val="28"/>
        </w:rPr>
      </w:pPr>
      <w:bookmarkStart w:id="1537" w:name="_Toc232456655"/>
      <w:r w:rsidRPr="005F17A4">
        <w:rPr>
          <w:rStyle w:val="Strong"/>
          <w:color w:val="000000" w:themeColor="text1"/>
          <w:sz w:val="28"/>
          <w:szCs w:val="28"/>
        </w:rPr>
        <w:t>1. Mục đích của bảng tra cứu</w:t>
      </w:r>
      <w:bookmarkEnd w:id="1537"/>
    </w:p>
    <w:p w14:paraId="4D6D4993"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Người học Niệm Xứ Thánh Điển có khi cần đọc sâu từng chương. Nhưng trong lúc hành trì, lúc bệnh, lúc bị khen chê, lúc tâm sân, lúc sợ hãi, lúc lâm chung, người tu cần tìm ngay một câu pháp ngắn để đặt tâm vào đúng đường.</w:t>
      </w:r>
    </w:p>
    <w:p w14:paraId="74AC7885"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Bảng tra cứu này gom những câu then chốt thành từng cửa hành trì. Không phải để học thuộc suông. Không phải để trang trí trí nhớ. Không phải để nói cho hay. Mà để dùng ngay khi thân, thọ, tâm, pháp đang hiện.</w:t>
      </w:r>
    </w:p>
    <w:p w14:paraId="17988AA4" w14:textId="6E0ACEF9" w:rsidR="00E60C2C" w:rsidRPr="005F17A4" w:rsidRDefault="0081034E" w:rsidP="0081034E">
      <w:pPr>
        <w:pStyle w:val="NormalWeb"/>
        <w:outlineLvl w:val="2"/>
        <w:rPr>
          <w:color w:val="000000" w:themeColor="text1"/>
          <w:sz w:val="28"/>
          <w:szCs w:val="28"/>
        </w:rPr>
      </w:pPr>
      <w:bookmarkStart w:id="1538" w:name="_Toc232456656"/>
      <w:r w:rsidRPr="005F17A4">
        <w:rPr>
          <w:rStyle w:val="Strong"/>
          <w:color w:val="000000" w:themeColor="text1"/>
          <w:sz w:val="28"/>
          <w:szCs w:val="28"/>
        </w:rPr>
        <w:t>2. Khi cần nhớ toàn bộ đạo lộ</w:t>
      </w:r>
      <w:bookmarkEnd w:id="1538"/>
    </w:p>
    <w:p w14:paraId="520B8706"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1F47DC08"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Dùng khi: Bắt đầu thời khóa. Mở đầu bài giảng. Khai lễ. Trước khi ấn tống. Khi cần nhắc lại cứu cánh.</w:t>
      </w:r>
    </w:p>
    <w:p w14:paraId="22D0D322" w14:textId="44479C0A" w:rsidR="00E60C2C" w:rsidRPr="005F17A4" w:rsidRDefault="0081034E" w:rsidP="0081034E">
      <w:pPr>
        <w:pStyle w:val="NormalWeb"/>
        <w:outlineLvl w:val="2"/>
        <w:rPr>
          <w:color w:val="000000" w:themeColor="text1"/>
          <w:sz w:val="28"/>
          <w:szCs w:val="28"/>
        </w:rPr>
      </w:pPr>
      <w:bookmarkStart w:id="1539" w:name="_Toc232456657"/>
      <w:r w:rsidRPr="005F17A4">
        <w:rPr>
          <w:rStyle w:val="Strong"/>
          <w:color w:val="000000" w:themeColor="text1"/>
          <w:sz w:val="28"/>
          <w:szCs w:val="28"/>
        </w:rPr>
        <w:t>3. Khi cần trở về hiện tại</w:t>
      </w:r>
      <w:bookmarkEnd w:id="1539"/>
    </w:p>
    <w:p w14:paraId="404089FB"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06FA38BB"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Dùng khi: Tâm tán loạn. Đang lo âu. Đang giận. Đang sợ. Đang nói nhiều. Đang bị cuốn vào việc. Đang quên mình trong cảnh.</w:t>
      </w:r>
    </w:p>
    <w:p w14:paraId="485F098B" w14:textId="1BCB547E" w:rsidR="00E60C2C" w:rsidRPr="005F17A4" w:rsidRDefault="0081034E" w:rsidP="0081034E">
      <w:pPr>
        <w:pStyle w:val="NormalWeb"/>
        <w:outlineLvl w:val="2"/>
        <w:rPr>
          <w:color w:val="000000" w:themeColor="text1"/>
          <w:sz w:val="28"/>
          <w:szCs w:val="28"/>
        </w:rPr>
      </w:pPr>
      <w:bookmarkStart w:id="1540" w:name="_Toc232456658"/>
      <w:r w:rsidRPr="005F17A4">
        <w:rPr>
          <w:rStyle w:val="Strong"/>
          <w:color w:val="000000" w:themeColor="text1"/>
          <w:sz w:val="28"/>
          <w:szCs w:val="28"/>
        </w:rPr>
        <w:lastRenderedPageBreak/>
        <w:t>4. Khi cần quán thân</w:t>
      </w:r>
      <w:bookmarkEnd w:id="1540"/>
    </w:p>
    <w:p w14:paraId="00FDE866"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Thân người là sắc. Sắc này do duyên sanh. Sắc này vô thường. Sắc này không phải ta.</w:t>
      </w:r>
    </w:p>
    <w:p w14:paraId="27C94ECC"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Dùng khi: Thân đau. Thân bệnh. Thân già. Thân đẹp hoặc xấu. Thân khỏe hoặc yếu. Tâm chấp thân làm ta. Tâm sợ thân hoại.</w:t>
      </w:r>
    </w:p>
    <w:p w14:paraId="70E0B55C" w14:textId="1CC482CE" w:rsidR="00E60C2C" w:rsidRPr="005F17A4" w:rsidRDefault="0081034E" w:rsidP="0081034E">
      <w:pPr>
        <w:pStyle w:val="NormalWeb"/>
        <w:outlineLvl w:val="2"/>
        <w:rPr>
          <w:color w:val="000000" w:themeColor="text1"/>
          <w:sz w:val="28"/>
          <w:szCs w:val="28"/>
        </w:rPr>
      </w:pPr>
      <w:bookmarkStart w:id="1541" w:name="_Toc232456659"/>
      <w:r w:rsidRPr="005F17A4">
        <w:rPr>
          <w:rStyle w:val="Strong"/>
          <w:color w:val="000000" w:themeColor="text1"/>
          <w:sz w:val="28"/>
          <w:szCs w:val="28"/>
        </w:rPr>
        <w:t>5. Khi cần quán thọ</w:t>
      </w:r>
      <w:bookmarkEnd w:id="1541"/>
    </w:p>
    <w:p w14:paraId="779A7A2D"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Cảm giác là thọ. Lạc thọ, biết lạc thọ. Khổ thọ, biết khổ thọ. Bất khổ bất lạc thọ, biết bất khổ bất lạc thọ. Thọ ấy là vô thường. Ta không chấp trước thọ ấy. Ta không hoan hỷ thọ ấy.</w:t>
      </w:r>
    </w:p>
    <w:p w14:paraId="7C4DFA38" w14:textId="77777777" w:rsidR="00E60C2C" w:rsidRPr="005F17A4" w:rsidRDefault="00E60C2C" w:rsidP="00E60C2C">
      <w:pPr>
        <w:pStyle w:val="NormalWeb"/>
        <w:rPr>
          <w:color w:val="000000" w:themeColor="text1"/>
          <w:sz w:val="28"/>
          <w:szCs w:val="28"/>
        </w:rPr>
      </w:pPr>
      <w:r w:rsidRPr="005F17A4">
        <w:rPr>
          <w:color w:val="000000" w:themeColor="text1"/>
          <w:sz w:val="28"/>
          <w:szCs w:val="28"/>
        </w:rPr>
        <w:t>Dùng khi: Được khen. Bị chê. Ăn ngon. Gặp đau. Tâm an. Tâm bất an. Thiền lạc sanh. Sợ hãi sanh. Khổ thọ khi bệnh. Lạc thọ khi thuận duyên.</w:t>
      </w:r>
    </w:p>
    <w:p w14:paraId="3236D65D" w14:textId="1A5D6B0D" w:rsidR="00B27C3E" w:rsidRPr="005F17A4" w:rsidRDefault="0081034E" w:rsidP="0081034E">
      <w:pPr>
        <w:pStyle w:val="NormalWeb"/>
        <w:outlineLvl w:val="2"/>
        <w:rPr>
          <w:color w:val="000000" w:themeColor="text1"/>
          <w:sz w:val="28"/>
          <w:szCs w:val="28"/>
        </w:rPr>
      </w:pPr>
      <w:bookmarkStart w:id="1542" w:name="_Toc232456660"/>
      <w:r w:rsidRPr="005F17A4">
        <w:rPr>
          <w:rStyle w:val="Strong"/>
          <w:color w:val="000000" w:themeColor="text1"/>
          <w:sz w:val="28"/>
          <w:szCs w:val="28"/>
        </w:rPr>
        <w:t>6. Khi cần quán tâm</w:t>
      </w:r>
      <w:bookmarkEnd w:id="1542"/>
    </w:p>
    <w:p w14:paraId="7CCA8AB1"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Có tâm đây. Tâm có tham, biết tâm có tham. Tâm có sân, biết tâm có sân. Tâm có si, biết tâm có si. Tâm không tham, biết tâm không tham. Tâm không sân, biết tâm không sân. Tâm không si, biết tâm không si.</w:t>
      </w:r>
    </w:p>
    <w:p w14:paraId="0137B180"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Dùng khi: Muốn nói. Muốn phản ứng. Muốn hơn thua. Muốn được khen. Tâm nóng. Tâm mờ. Tâm động. Tâm an. Tâm có định. Tâm có mạn.</w:t>
      </w:r>
    </w:p>
    <w:p w14:paraId="50A11F17" w14:textId="6C7BAF50" w:rsidR="00B27C3E" w:rsidRPr="005F17A4" w:rsidRDefault="0081034E" w:rsidP="00B27C3E">
      <w:pPr>
        <w:pStyle w:val="NormalWeb"/>
        <w:outlineLvl w:val="2"/>
        <w:rPr>
          <w:color w:val="000000" w:themeColor="text1"/>
          <w:sz w:val="28"/>
          <w:szCs w:val="28"/>
        </w:rPr>
      </w:pPr>
      <w:bookmarkStart w:id="1543" w:name="_Toc232456661"/>
      <w:r w:rsidRPr="005F17A4">
        <w:rPr>
          <w:rStyle w:val="Strong"/>
          <w:color w:val="000000" w:themeColor="text1"/>
          <w:sz w:val="28"/>
          <w:szCs w:val="28"/>
        </w:rPr>
        <w:t>7. Khi cần quán pháp</w:t>
      </w:r>
      <w:bookmarkEnd w:id="1543"/>
    </w:p>
    <w:p w14:paraId="503299E9"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Có những pháp ở đây. Có tham dục hay không? Có sân hận hay không? Có hôn trầm thụy miên hay không? Có trạo hối hay không? Có nghi hay không? Có Niệm giác chi hay không? Có Trạch pháp giác chi hay không? Có Tinh tấn giác chi hay không? Có Hỷ, Khinh an, Định, Xả hay không?</w:t>
      </w:r>
    </w:p>
    <w:p w14:paraId="40475BCE"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Dùng khi: Ngồi thiền. Nghe pháp. Học pháp. Độc cư. Bất an. Nghi ngờ. Hôn trầm. Tâm sáng. Tâm có định. Cần biết triền cái hay giác chi.</w:t>
      </w:r>
    </w:p>
    <w:p w14:paraId="0C99D7B7" w14:textId="479DDBDB" w:rsidR="00B27C3E" w:rsidRPr="005F17A4" w:rsidRDefault="0081034E" w:rsidP="00B27C3E">
      <w:pPr>
        <w:pStyle w:val="NormalWeb"/>
        <w:outlineLvl w:val="2"/>
        <w:rPr>
          <w:color w:val="000000" w:themeColor="text1"/>
          <w:sz w:val="28"/>
          <w:szCs w:val="28"/>
        </w:rPr>
      </w:pPr>
      <w:bookmarkStart w:id="1544" w:name="_Toc232456662"/>
      <w:r w:rsidRPr="005F17A4">
        <w:rPr>
          <w:rStyle w:val="Strong"/>
          <w:color w:val="000000" w:themeColor="text1"/>
          <w:sz w:val="28"/>
          <w:szCs w:val="28"/>
        </w:rPr>
        <w:t>8. Khi cần phá ngã nơi ngũ uẩn</w:t>
      </w:r>
      <w:bookmarkEnd w:id="1544"/>
    </w:p>
    <w:p w14:paraId="04F52DD9"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4CEC914F"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Dùng khi: Nhớ quá khứ. Lo tương lai. Sợ hãi. Mạn sanh. Chấp suy nghĩ. Chấp cái biết. Chấp tâm an. Chấp hình ảnh bản thân. Bị lời chê làm đau.</w:t>
      </w:r>
    </w:p>
    <w:p w14:paraId="2A8F555F" w14:textId="30A76367" w:rsidR="00B27C3E" w:rsidRPr="005F17A4" w:rsidRDefault="0081034E" w:rsidP="00B27C3E">
      <w:pPr>
        <w:pStyle w:val="NormalWeb"/>
        <w:outlineLvl w:val="2"/>
        <w:rPr>
          <w:color w:val="000000" w:themeColor="text1"/>
          <w:sz w:val="28"/>
          <w:szCs w:val="28"/>
        </w:rPr>
      </w:pPr>
      <w:bookmarkStart w:id="1545" w:name="_Toc232456663"/>
      <w:r w:rsidRPr="005F17A4">
        <w:rPr>
          <w:rStyle w:val="Strong"/>
          <w:color w:val="000000" w:themeColor="text1"/>
          <w:sz w:val="28"/>
          <w:szCs w:val="28"/>
        </w:rPr>
        <w:t>9. Khi cần thấy duyên khởi</w:t>
      </w:r>
      <w:bookmarkEnd w:id="1545"/>
    </w:p>
    <w:p w14:paraId="57CAF6E6" w14:textId="77777777" w:rsidR="00B27C3E" w:rsidRPr="005F17A4" w:rsidRDefault="00B27C3E" w:rsidP="00B27C3E">
      <w:pPr>
        <w:pStyle w:val="NormalWeb"/>
        <w:rPr>
          <w:color w:val="000000" w:themeColor="text1"/>
          <w:sz w:val="28"/>
          <w:szCs w:val="28"/>
        </w:rPr>
      </w:pPr>
      <w:r w:rsidRPr="005F17A4">
        <w:rPr>
          <w:color w:val="000000" w:themeColor="text1"/>
          <w:sz w:val="28"/>
          <w:szCs w:val="28"/>
        </w:rPr>
        <w:lastRenderedPageBreak/>
        <w:t>Thân do món ăn. Thọ do xúc. Tâm do danh sắc. Pháp do tác ý. Do duyên sanh. Do duyên diệt. Không phải ta.</w:t>
      </w:r>
    </w:p>
    <w:p w14:paraId="206ECA25"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Dùng khi: Thân bệnh. Thọ mạnh. Tâm biến đổi. Tác ý bất thiện. Tham hoặc sân tăng. Muốn hiểu vì sao tâm khổ. Muốn chuyển hướng tác ý.</w:t>
      </w:r>
    </w:p>
    <w:p w14:paraId="554DB931" w14:textId="0711F056" w:rsidR="00B27C3E" w:rsidRPr="005F17A4" w:rsidRDefault="00B27C3E" w:rsidP="00B27C3E">
      <w:pPr>
        <w:pStyle w:val="NormalWeb"/>
        <w:outlineLvl w:val="2"/>
        <w:rPr>
          <w:color w:val="000000" w:themeColor="text1"/>
          <w:sz w:val="28"/>
          <w:szCs w:val="28"/>
        </w:rPr>
      </w:pPr>
      <w:bookmarkStart w:id="1546" w:name="_Toc232456664"/>
      <w:r w:rsidRPr="005F17A4">
        <w:rPr>
          <w:rStyle w:val="Strong"/>
          <w:color w:val="000000" w:themeColor="text1"/>
          <w:sz w:val="28"/>
          <w:szCs w:val="28"/>
        </w:rPr>
        <w:t>10</w:t>
      </w:r>
      <w:r w:rsidR="0081034E" w:rsidRPr="005F17A4">
        <w:rPr>
          <w:rStyle w:val="Strong"/>
          <w:color w:val="000000" w:themeColor="text1"/>
          <w:sz w:val="28"/>
          <w:szCs w:val="28"/>
        </w:rPr>
        <w:t>. Khi cần cắt ái</w:t>
      </w:r>
      <w:bookmarkEnd w:id="1546"/>
    </w:p>
    <w:p w14:paraId="21C67F25"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Ái sanh ở đâu, xả ly ở đó. Thọ ấy là vô thường. Không chấp trước. Không hoan hỷ.</w:t>
      </w:r>
    </w:p>
    <w:p w14:paraId="570868F6"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Dùng khi: Tham vị. Tham sắc. Tham danh. Tham người thương. Tham tâm an. Tham định. Sợ mất. Muốn giữ. Muốn có thêm. Muốn được công nhận.</w:t>
      </w:r>
    </w:p>
    <w:p w14:paraId="78AF79E2" w14:textId="0A8718BF" w:rsidR="00B27C3E" w:rsidRPr="005F17A4" w:rsidRDefault="0081034E" w:rsidP="00B27C3E">
      <w:pPr>
        <w:pStyle w:val="NormalWeb"/>
        <w:outlineLvl w:val="2"/>
        <w:rPr>
          <w:color w:val="000000" w:themeColor="text1"/>
          <w:sz w:val="28"/>
          <w:szCs w:val="28"/>
        </w:rPr>
      </w:pPr>
      <w:bookmarkStart w:id="1547" w:name="_Toc232456665"/>
      <w:r w:rsidRPr="005F17A4">
        <w:rPr>
          <w:rStyle w:val="Strong"/>
          <w:color w:val="000000" w:themeColor="text1"/>
          <w:sz w:val="28"/>
          <w:szCs w:val="28"/>
        </w:rPr>
        <w:t>11. Khi cần đoạn sân</w:t>
      </w:r>
      <w:bookmarkEnd w:id="1547"/>
    </w:p>
    <w:p w14:paraId="7EE3CF1B"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Có khổ thọ đây. Có tâm sân đây. Có tưởng không khả ái đây. Có suy nghĩ là hành đây. Thọ ấy là vô thường. Không chấp trước. Không hoan hỷ. Vô sân tư duy cần được tu.</w:t>
      </w:r>
    </w:p>
    <w:p w14:paraId="048D3054"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Dùng khi: Bị chê. Bị xúc phạm. Bất hòa. Nghe lời trái ý. Thân đau. Người khác làm chậm. Người khác không theo ý mình.</w:t>
      </w:r>
    </w:p>
    <w:p w14:paraId="3783C12F" w14:textId="5143169A" w:rsidR="00B27C3E" w:rsidRPr="005F17A4" w:rsidRDefault="0081034E" w:rsidP="00B27C3E">
      <w:pPr>
        <w:pStyle w:val="NormalWeb"/>
        <w:outlineLvl w:val="2"/>
        <w:rPr>
          <w:color w:val="000000" w:themeColor="text1"/>
          <w:sz w:val="28"/>
          <w:szCs w:val="28"/>
        </w:rPr>
      </w:pPr>
      <w:bookmarkStart w:id="1548" w:name="_Toc232456666"/>
      <w:r w:rsidRPr="005F17A4">
        <w:rPr>
          <w:rStyle w:val="Strong"/>
          <w:color w:val="000000" w:themeColor="text1"/>
          <w:sz w:val="28"/>
          <w:szCs w:val="28"/>
        </w:rPr>
        <w:t>12. Khi cần vượt sợ hãi</w:t>
      </w:r>
      <w:bookmarkEnd w:id="1548"/>
    </w:p>
    <w:p w14:paraId="54970A87" w14:textId="77777777" w:rsidR="00B27C3E" w:rsidRPr="005F17A4" w:rsidRDefault="00B27C3E" w:rsidP="00B27C3E">
      <w:pPr>
        <w:pStyle w:val="NormalWeb"/>
        <w:rPr>
          <w:color w:val="000000" w:themeColor="text1"/>
          <w:sz w:val="28"/>
          <w:szCs w:val="28"/>
        </w:rPr>
      </w:pPr>
      <w:r w:rsidRPr="005F17A4">
        <w:rPr>
          <w:color w:val="000000" w:themeColor="text1"/>
          <w:sz w:val="28"/>
          <w:szCs w:val="28"/>
        </w:rPr>
        <w:t>Có thân đây. Có khổ thọ đây. Có tâm sợ đây. Hình bóng là tưởng. Suy nghĩ là hành. Rõ biết là thức. Thọ ấy là vô thường. Không nương tựa. Không chấp trước.</w:t>
      </w:r>
    </w:p>
    <w:p w14:paraId="417BD0CF" w14:textId="46066107" w:rsidR="00B27C3E" w:rsidRPr="005F17A4" w:rsidRDefault="00B27C3E" w:rsidP="00B27C3E">
      <w:pPr>
        <w:pStyle w:val="NormalWeb"/>
        <w:rPr>
          <w:color w:val="000000" w:themeColor="text1"/>
          <w:sz w:val="28"/>
          <w:szCs w:val="28"/>
        </w:rPr>
      </w:pPr>
      <w:r w:rsidRPr="005F17A4">
        <w:rPr>
          <w:color w:val="000000" w:themeColor="text1"/>
          <w:sz w:val="28"/>
          <w:szCs w:val="28"/>
        </w:rPr>
        <w:t>Dùng khi: Lo bệnh. Lo chết. Lo mất mát. Lo tương lai. Sợ cô đơn. Sợ thất bại. Sợ bị bỏ quên. Sợ thân hoại.</w:t>
      </w:r>
    </w:p>
    <w:p w14:paraId="26CC43DC" w14:textId="6A28892B" w:rsidR="0081034E" w:rsidRPr="005F17A4" w:rsidRDefault="0081034E" w:rsidP="0081034E">
      <w:pPr>
        <w:pStyle w:val="NormalWeb"/>
        <w:outlineLvl w:val="2"/>
        <w:rPr>
          <w:color w:val="000000" w:themeColor="text1"/>
          <w:sz w:val="28"/>
          <w:szCs w:val="28"/>
        </w:rPr>
      </w:pPr>
      <w:bookmarkStart w:id="1549" w:name="_Toc232456667"/>
      <w:r w:rsidRPr="005F17A4">
        <w:rPr>
          <w:rStyle w:val="Strong"/>
          <w:color w:val="000000" w:themeColor="text1"/>
          <w:sz w:val="28"/>
          <w:szCs w:val="28"/>
        </w:rPr>
        <w:t>13. Khi cần hành tứ chánh cần</w:t>
      </w:r>
      <w:bookmarkEnd w:id="1549"/>
    </w:p>
    <w:p w14:paraId="055427DE"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CHẾ ác chưa sanh. ĐOẠN ác đã sanh. TU thiện chưa sanh. TRÌ thiện đã sanh.</w:t>
      </w:r>
    </w:p>
    <w:p w14:paraId="088A1411"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Dùng khi: Tâm tham mới manh nha. Tâm sân đã khởi. Hôn trầm đang kéo. Nghi đang che. Chánh niệm yếu. Giác chi chưa sanh. Thiện pháp đã sanh cần giữ.</w:t>
      </w:r>
    </w:p>
    <w:p w14:paraId="34308E4B" w14:textId="676398F3" w:rsidR="0081034E" w:rsidRPr="005F17A4" w:rsidRDefault="0081034E" w:rsidP="0081034E">
      <w:pPr>
        <w:pStyle w:val="NormalWeb"/>
        <w:outlineLvl w:val="2"/>
        <w:rPr>
          <w:color w:val="000000" w:themeColor="text1"/>
          <w:sz w:val="28"/>
          <w:szCs w:val="28"/>
        </w:rPr>
      </w:pPr>
      <w:bookmarkStart w:id="1550" w:name="_Toc232456668"/>
      <w:r w:rsidRPr="005F17A4">
        <w:rPr>
          <w:rStyle w:val="Strong"/>
          <w:color w:val="000000" w:themeColor="text1"/>
          <w:sz w:val="28"/>
          <w:szCs w:val="28"/>
        </w:rPr>
        <w:t>14. Khi cần tu bảy giác chi</w:t>
      </w:r>
      <w:bookmarkEnd w:id="1550"/>
    </w:p>
    <w:p w14:paraId="45CF9CFA"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Niệm. Trạch pháp. Tinh tấn. Hỷ. Khinh an. Định. Xả.</w:t>
      </w:r>
    </w:p>
    <w:p w14:paraId="48C5F278"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Dùng khi: Ngồi thiền. Độc cư. Nghe pháp. Tâm có chánh niệm. Tâm cần soi pháp. Tâm cần tinh tấn. Tâm cần xả sau khi định.</w:t>
      </w:r>
    </w:p>
    <w:p w14:paraId="6CF3C2A7" w14:textId="7DBA4473" w:rsidR="0081034E" w:rsidRPr="005F17A4" w:rsidRDefault="0081034E" w:rsidP="0081034E">
      <w:pPr>
        <w:pStyle w:val="NormalWeb"/>
        <w:outlineLvl w:val="2"/>
        <w:rPr>
          <w:color w:val="000000" w:themeColor="text1"/>
          <w:sz w:val="28"/>
          <w:szCs w:val="28"/>
        </w:rPr>
      </w:pPr>
      <w:bookmarkStart w:id="1551" w:name="_Toc232456669"/>
      <w:r w:rsidRPr="005F17A4">
        <w:rPr>
          <w:rStyle w:val="Strong"/>
          <w:color w:val="000000" w:themeColor="text1"/>
          <w:sz w:val="28"/>
          <w:szCs w:val="28"/>
        </w:rPr>
        <w:t>15. Khi cần quán bốn thánh đế</w:t>
      </w:r>
      <w:bookmarkEnd w:id="1551"/>
    </w:p>
    <w:p w14:paraId="5E7F716F" w14:textId="77777777" w:rsidR="0081034E" w:rsidRPr="005F17A4" w:rsidRDefault="0081034E" w:rsidP="0081034E">
      <w:pPr>
        <w:pStyle w:val="NormalWeb"/>
        <w:rPr>
          <w:color w:val="000000" w:themeColor="text1"/>
          <w:sz w:val="28"/>
          <w:szCs w:val="28"/>
        </w:rPr>
      </w:pPr>
      <w:r w:rsidRPr="005F17A4">
        <w:rPr>
          <w:color w:val="000000" w:themeColor="text1"/>
          <w:sz w:val="28"/>
          <w:szCs w:val="28"/>
        </w:rPr>
        <w:lastRenderedPageBreak/>
        <w:t>Đây là Khổ. Đây là Khổ tập. Đây là Khổ diệt. Đây là Con đường đưa đến Khổ diệt.</w:t>
      </w:r>
    </w:p>
    <w:p w14:paraId="5A2F9766"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Dùng khi: Bị chê. Bị đau. Bị mất. Đang lo. Đang thương nhớ. Đang sân. Đang tham. Đang bệnh. Đang gần chết.</w:t>
      </w:r>
    </w:p>
    <w:p w14:paraId="6ED0095B"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Hỏi: Khổ ở đâu? Ái ở đâu? Xả ly ở đâu? Đạo cần hành là gì?</w:t>
      </w:r>
    </w:p>
    <w:p w14:paraId="3E03D814" w14:textId="20E67F55" w:rsidR="0081034E" w:rsidRPr="005F17A4" w:rsidRDefault="0081034E" w:rsidP="0081034E">
      <w:pPr>
        <w:pStyle w:val="NormalWeb"/>
        <w:outlineLvl w:val="2"/>
        <w:rPr>
          <w:color w:val="000000" w:themeColor="text1"/>
          <w:sz w:val="28"/>
          <w:szCs w:val="28"/>
        </w:rPr>
      </w:pPr>
      <w:bookmarkStart w:id="1552" w:name="_Toc232456670"/>
      <w:r w:rsidRPr="005F17A4">
        <w:rPr>
          <w:rStyle w:val="Strong"/>
          <w:color w:val="000000" w:themeColor="text1"/>
          <w:sz w:val="28"/>
          <w:szCs w:val="28"/>
        </w:rPr>
        <w:t>16. Khi cần không chấp pháp, không chấp định, không chấp cái biết</w:t>
      </w:r>
      <w:bookmarkEnd w:id="1552"/>
    </w:p>
    <w:p w14:paraId="34854006"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Định là pháp do duyên sanh. Hỷ là thọ do duyên sanh. Rõ biết là thức. Pháp được hiểu cũng không phải ta. Không chấp định. Không chấp hỷ. Không chấp tri kiến. Không chấp sở đắc. Không chấp cái biết.</w:t>
      </w:r>
    </w:p>
    <w:p w14:paraId="76F5E7F7"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Dùng khi: Tâm an. Định sanh. Hỷ lạc sanh. Cái biết sáng. Hiểu pháp sâu. Được người khen tu tốt. Muốn giữ trạng thái thiền.</w:t>
      </w:r>
    </w:p>
    <w:p w14:paraId="52D0DB00" w14:textId="3D0CA68D" w:rsidR="0081034E" w:rsidRPr="005F17A4" w:rsidRDefault="0081034E" w:rsidP="0081034E">
      <w:pPr>
        <w:pStyle w:val="NormalWeb"/>
        <w:outlineLvl w:val="2"/>
        <w:rPr>
          <w:color w:val="000000" w:themeColor="text1"/>
          <w:sz w:val="28"/>
          <w:szCs w:val="28"/>
        </w:rPr>
      </w:pPr>
      <w:bookmarkStart w:id="1553" w:name="_Toc232456671"/>
      <w:r w:rsidRPr="005F17A4">
        <w:rPr>
          <w:rStyle w:val="Strong"/>
          <w:color w:val="000000" w:themeColor="text1"/>
          <w:sz w:val="28"/>
          <w:szCs w:val="28"/>
        </w:rPr>
        <w:t>17. Khi cần hộ niệm ngắn</w:t>
      </w:r>
      <w:bookmarkEnd w:id="1553"/>
    </w:p>
    <w:p w14:paraId="316E7AF9"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Có thân đây. Thân này vô thường. Có thọ đây. Thọ ấy vô thường. Không chấp. Không nắm. Có tâm đây. Tâm an hay động đều được biết. Không nương tựa. Không chấp trước. Xả ly. Vô nhiễm.</w:t>
      </w:r>
    </w:p>
    <w:p w14:paraId="7670727A"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Dùng cho: Người bệnh nặng. Người già yếu. Người lâm chung. Người đang sợ chết. Người không đủ sức nghe pháp dài.</w:t>
      </w:r>
    </w:p>
    <w:p w14:paraId="52E4B239" w14:textId="3211CB9D" w:rsidR="0081034E" w:rsidRPr="005F17A4" w:rsidRDefault="0081034E" w:rsidP="0081034E">
      <w:pPr>
        <w:pStyle w:val="NormalWeb"/>
        <w:outlineLvl w:val="2"/>
        <w:rPr>
          <w:color w:val="000000" w:themeColor="text1"/>
          <w:sz w:val="28"/>
          <w:szCs w:val="28"/>
        </w:rPr>
      </w:pPr>
      <w:bookmarkStart w:id="1554" w:name="_Toc232456672"/>
      <w:r w:rsidRPr="005F17A4">
        <w:rPr>
          <w:rStyle w:val="Strong"/>
          <w:color w:val="000000" w:themeColor="text1"/>
          <w:sz w:val="28"/>
          <w:szCs w:val="28"/>
        </w:rPr>
        <w:t>18. Khi cần kết lại tất cả</w:t>
      </w:r>
      <w:bookmarkEnd w:id="1554"/>
    </w:p>
    <w:p w14:paraId="2A9610F2"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5A14DE64"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6DA4914B"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5D66EAD2"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Không nương tựa. Không chấp trước một vật gì trên đời.</w:t>
      </w:r>
    </w:p>
    <w:p w14:paraId="504B6ECD" w14:textId="77777777" w:rsidR="0081034E" w:rsidRPr="005F17A4" w:rsidRDefault="0081034E" w:rsidP="0081034E">
      <w:pPr>
        <w:pStyle w:val="NormalWeb"/>
        <w:rPr>
          <w:color w:val="000000" w:themeColor="text1"/>
          <w:sz w:val="28"/>
          <w:szCs w:val="28"/>
        </w:rPr>
      </w:pPr>
      <w:r w:rsidRPr="005F17A4">
        <w:rPr>
          <w:color w:val="000000" w:themeColor="text1"/>
          <w:sz w:val="28"/>
          <w:szCs w:val="28"/>
        </w:rPr>
        <w:t>Đây là bản tổng trì ngắn nhất để đem theo suốt đời.</w:t>
      </w:r>
    </w:p>
    <w:p w14:paraId="04C21A32" w14:textId="77777777" w:rsidR="0081034E" w:rsidRPr="005F17A4" w:rsidRDefault="0081034E" w:rsidP="0081034E">
      <w:pPr>
        <w:pStyle w:val="Heading2"/>
        <w:rPr>
          <w:rFonts w:ascii="Times New Roman" w:hAnsi="Times New Roman" w:cs="Times New Roman"/>
          <w:b w:val="0"/>
          <w:bCs w:val="0"/>
          <w:color w:val="000000" w:themeColor="text1"/>
          <w:sz w:val="28"/>
          <w:szCs w:val="28"/>
        </w:rPr>
      </w:pPr>
      <w:bookmarkStart w:id="1555" w:name="_Toc232456673"/>
      <w:r w:rsidRPr="005F17A4">
        <w:rPr>
          <w:rFonts w:ascii="Times New Roman" w:hAnsi="Times New Roman" w:cs="Times New Roman"/>
          <w:color w:val="000000" w:themeColor="text1"/>
          <w:sz w:val="28"/>
          <w:szCs w:val="28"/>
        </w:rPr>
        <w:t>KỆ TÓM TẮT CHƯƠNG 109</w:t>
      </w:r>
      <w:bookmarkEnd w:id="1555"/>
    </w:p>
    <w:p w14:paraId="2573927C" w14:textId="77777777" w:rsidR="0081034E" w:rsidRPr="005F17A4" w:rsidRDefault="0081034E" w:rsidP="0081034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3CF63AD" w14:textId="0CE96658" w:rsidR="0081034E" w:rsidRPr="005F17A4" w:rsidRDefault="0081034E" w:rsidP="0081034E">
      <w:pPr>
        <w:rPr>
          <w:rFonts w:cs="Times New Roman"/>
          <w:color w:val="000000" w:themeColor="text1"/>
          <w:sz w:val="28"/>
          <w:szCs w:val="28"/>
        </w:rPr>
      </w:pPr>
      <w:r w:rsidRPr="005F17A4">
        <w:rPr>
          <w:rFonts w:cs="Times New Roman"/>
          <w:color w:val="000000" w:themeColor="text1"/>
          <w:sz w:val="28"/>
          <w:szCs w:val="28"/>
        </w:rPr>
        <w:t>Một bảng gom về pháp cốt tinh,</w:t>
      </w:r>
      <w:r w:rsidRPr="005F17A4">
        <w:rPr>
          <w:rFonts w:cs="Times New Roman"/>
          <w:color w:val="000000" w:themeColor="text1"/>
          <w:sz w:val="28"/>
          <w:szCs w:val="28"/>
        </w:rPr>
        <w:br/>
        <w:t>Gặp đau gặp giận biết đường mình.</w:t>
      </w:r>
      <w:r w:rsidRPr="005F17A4">
        <w:rPr>
          <w:rFonts w:cs="Times New Roman"/>
          <w:color w:val="000000" w:themeColor="text1"/>
          <w:sz w:val="28"/>
          <w:szCs w:val="28"/>
        </w:rPr>
        <w:br/>
      </w:r>
      <w:r w:rsidRPr="005F17A4">
        <w:rPr>
          <w:rFonts w:cs="Times New Roman"/>
          <w:color w:val="000000" w:themeColor="text1"/>
          <w:sz w:val="28"/>
          <w:szCs w:val="28"/>
        </w:rPr>
        <w:lastRenderedPageBreak/>
        <w:t>Thọ vô thường sáng không nương chấp,</w:t>
      </w:r>
      <w:r w:rsidRPr="005F17A4">
        <w:rPr>
          <w:rFonts w:cs="Times New Roman"/>
          <w:color w:val="000000" w:themeColor="text1"/>
          <w:sz w:val="28"/>
          <w:szCs w:val="28"/>
        </w:rPr>
        <w:br/>
        <w:t>Câu ngắn mà khai đạo hiển minh.</w:t>
      </w:r>
    </w:p>
    <w:p w14:paraId="062FCF60" w14:textId="77777777" w:rsidR="0081034E" w:rsidRPr="005F17A4" w:rsidRDefault="0081034E" w:rsidP="0081034E">
      <w:pPr>
        <w:pStyle w:val="Heading2"/>
        <w:rPr>
          <w:rFonts w:ascii="Times New Roman" w:hAnsi="Times New Roman" w:cs="Times New Roman"/>
          <w:b w:val="0"/>
          <w:bCs w:val="0"/>
          <w:color w:val="000000" w:themeColor="text1"/>
          <w:sz w:val="28"/>
          <w:szCs w:val="28"/>
        </w:rPr>
      </w:pPr>
      <w:bookmarkStart w:id="1556" w:name="_Toc232456674"/>
      <w:r w:rsidRPr="005F17A4">
        <w:rPr>
          <w:rFonts w:ascii="Times New Roman" w:hAnsi="Times New Roman" w:cs="Times New Roman"/>
          <w:color w:val="000000" w:themeColor="text1"/>
          <w:sz w:val="28"/>
          <w:szCs w:val="28"/>
        </w:rPr>
        <w:t>SƠ ĐỒ TÓM LƯỢC CHƯƠNG 109</w:t>
      </w:r>
      <w:bookmarkEnd w:id="1556"/>
    </w:p>
    <w:p w14:paraId="73333C16" w14:textId="77777777" w:rsidR="0081034E" w:rsidRPr="005F17A4" w:rsidRDefault="0081034E" w:rsidP="0081034E">
      <w:pPr>
        <w:rPr>
          <w:rFonts w:cs="Times New Roman"/>
          <w:color w:val="000000" w:themeColor="text1"/>
          <w:sz w:val="28"/>
          <w:szCs w:val="28"/>
        </w:rPr>
      </w:pPr>
      <w:r w:rsidRPr="005F17A4">
        <w:rPr>
          <w:rFonts w:cs="Times New Roman"/>
          <w:color w:val="000000" w:themeColor="text1"/>
          <w:sz w:val="28"/>
          <w:szCs w:val="28"/>
        </w:rPr>
        <w:t>BẢNG TRA CỨU CỐT LÕI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Trở về hiện tại</w:t>
      </w:r>
      <w:r w:rsidRPr="005F17A4">
        <w:rPr>
          <w:rFonts w:cs="Times New Roman"/>
          <w:color w:val="000000" w:themeColor="text1"/>
          <w:sz w:val="28"/>
          <w:szCs w:val="28"/>
        </w:rPr>
        <w:br/>
        <w:t>│   └── Có thân, thọ, tâm, pháp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 ngã</w:t>
      </w:r>
      <w:r w:rsidRPr="005F17A4">
        <w:rPr>
          <w:rFonts w:cs="Times New Roman"/>
          <w:color w:val="000000" w:themeColor="text1"/>
          <w:sz w:val="28"/>
          <w:szCs w:val="28"/>
        </w:rPr>
        <w:br/>
        <w:t>│   └── Sắc, thọ, tưởng, hành,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Cắt ái</w:t>
      </w:r>
      <w:r w:rsidRPr="005F17A4">
        <w:rPr>
          <w:rFonts w:cs="Times New Roman"/>
          <w:color w:val="000000" w:themeColor="text1"/>
          <w:sz w:val="28"/>
          <w:szCs w:val="28"/>
        </w:rPr>
        <w:br/>
        <w:t>│   └── Thọ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Đoạn chướng</w:t>
      </w:r>
      <w:r w:rsidRPr="005F17A4">
        <w:rPr>
          <w:rFonts w:cs="Times New Roman"/>
          <w:color w:val="000000" w:themeColor="text1"/>
          <w:sz w:val="28"/>
          <w:szCs w:val="28"/>
        </w:rPr>
        <w:br/>
        <w:t>│   └── Triền cái,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 đạo</w:t>
      </w:r>
      <w:r w:rsidRPr="005F17A4">
        <w:rPr>
          <w:rFonts w:cs="Times New Roman"/>
          <w:color w:val="000000" w:themeColor="text1"/>
          <w:sz w:val="28"/>
          <w:szCs w:val="28"/>
        </w:rPr>
        <w:br/>
        <w:t>│   └── Bảy Giác Chi, Bát Thánh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Thấy Đế</w:t>
      </w:r>
      <w:r w:rsidRPr="005F17A4">
        <w:rPr>
          <w:rFonts w:cs="Times New Roman"/>
          <w:color w:val="000000" w:themeColor="text1"/>
          <w:sz w:val="28"/>
          <w:szCs w:val="28"/>
        </w:rPr>
        <w:br/>
        <w:t>│   └── Khổ, Tập, Diệt, Đạo</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 Không nương tựa, không chấp trước</w:t>
      </w:r>
    </w:p>
    <w:p w14:paraId="3A5B252E" w14:textId="4AB898C2" w:rsidR="00530980" w:rsidRPr="005F17A4" w:rsidRDefault="00530980" w:rsidP="00530980">
      <w:pPr>
        <w:pStyle w:val="NormalWeb"/>
        <w:outlineLvl w:val="1"/>
        <w:rPr>
          <w:color w:val="000000" w:themeColor="text1"/>
          <w:sz w:val="28"/>
          <w:szCs w:val="28"/>
        </w:rPr>
      </w:pPr>
      <w:bookmarkStart w:id="1557" w:name="_Toc232456675"/>
      <w:r w:rsidRPr="005F17A4">
        <w:rPr>
          <w:rStyle w:val="Strong"/>
          <w:color w:val="000000" w:themeColor="text1"/>
          <w:sz w:val="28"/>
          <w:szCs w:val="28"/>
        </w:rPr>
        <w:t>CHƯƠNG 110</w:t>
      </w:r>
      <w:r w:rsidRPr="005F17A4">
        <w:rPr>
          <w:color w:val="000000" w:themeColor="text1"/>
          <w:sz w:val="28"/>
          <w:szCs w:val="28"/>
        </w:rPr>
        <w:t xml:space="preserve">. </w:t>
      </w:r>
      <w:r w:rsidRPr="005F17A4">
        <w:rPr>
          <w:rStyle w:val="Strong"/>
          <w:color w:val="000000" w:themeColor="text1"/>
          <w:sz w:val="28"/>
          <w:szCs w:val="28"/>
        </w:rPr>
        <w:t>BẢN ĐỒ HÀNH TRÌ NIỆM XỨ TỪ SƠ CƠ ĐẾN PHẠM HẠNH VIÊN MÃN</w:t>
      </w:r>
      <w:bookmarkEnd w:id="1557"/>
    </w:p>
    <w:p w14:paraId="55AE39BD" w14:textId="77FFF28C" w:rsidR="00530980" w:rsidRPr="005F17A4" w:rsidRDefault="00683492" w:rsidP="00683492">
      <w:pPr>
        <w:pStyle w:val="NormalWeb"/>
        <w:outlineLvl w:val="2"/>
        <w:rPr>
          <w:color w:val="000000" w:themeColor="text1"/>
          <w:sz w:val="28"/>
          <w:szCs w:val="28"/>
        </w:rPr>
      </w:pPr>
      <w:bookmarkStart w:id="1558" w:name="_Toc232456676"/>
      <w:r w:rsidRPr="005F17A4">
        <w:rPr>
          <w:rStyle w:val="Strong"/>
          <w:color w:val="000000" w:themeColor="text1"/>
          <w:sz w:val="28"/>
          <w:szCs w:val="28"/>
        </w:rPr>
        <w:t>1. Hành trì niệm xứ có thứ lớp</w:t>
      </w:r>
      <w:bookmarkEnd w:id="1558"/>
    </w:p>
    <w:p w14:paraId="17E9F44F"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Bốn Niệm Xứ là con đường độc nhất, nhưng người tu cần biết thứ lớp để không rối. Không phải vừa nghe pháp đã vội tìm kinh nghiệm cao. Không phải mới biết hơi thở đã tưởng xong đạo. Không phải có tâm an đã tưởng chứng. Không phải hiểu ngũ uẩn bằng chữ đã phá được ngã. Không phải giảng được Niệm Xứ đã sống được Niệm Xứ.</w:t>
      </w:r>
    </w:p>
    <w:p w14:paraId="054E3CB7" w14:textId="77777777" w:rsidR="00530980" w:rsidRPr="005F17A4" w:rsidRDefault="00530980" w:rsidP="00530980">
      <w:pPr>
        <w:pStyle w:val="NormalWeb"/>
        <w:rPr>
          <w:color w:val="000000" w:themeColor="text1"/>
          <w:sz w:val="28"/>
          <w:szCs w:val="28"/>
        </w:rPr>
      </w:pPr>
      <w:r w:rsidRPr="005F17A4">
        <w:rPr>
          <w:color w:val="000000" w:themeColor="text1"/>
          <w:sz w:val="28"/>
          <w:szCs w:val="28"/>
        </w:rPr>
        <w:lastRenderedPageBreak/>
        <w:t>Hành trình phải đi từ gần đến sâu: Thân. Thọ. Tâm. Pháp. Ngũ uẩn. Sáu căn. Duyên khởi. Triền cái. Giác chi. Bốn Thánh Đế. Bát Thánh Đạo. Không nương tựa. Chánh trí, Chánh giải thoát.</w:t>
      </w:r>
    </w:p>
    <w:p w14:paraId="257BECEF" w14:textId="1BE7BC27" w:rsidR="00530980" w:rsidRPr="005F17A4" w:rsidRDefault="00683492" w:rsidP="00683492">
      <w:pPr>
        <w:pStyle w:val="NormalWeb"/>
        <w:outlineLvl w:val="2"/>
        <w:rPr>
          <w:color w:val="000000" w:themeColor="text1"/>
          <w:sz w:val="28"/>
          <w:szCs w:val="28"/>
        </w:rPr>
      </w:pPr>
      <w:bookmarkStart w:id="1559" w:name="_Toc232456677"/>
      <w:r w:rsidRPr="005F17A4">
        <w:rPr>
          <w:rStyle w:val="Strong"/>
          <w:color w:val="000000" w:themeColor="text1"/>
          <w:sz w:val="28"/>
          <w:szCs w:val="28"/>
        </w:rPr>
        <w:t>2. Tầng 1 — biết thân</w:t>
      </w:r>
      <w:bookmarkEnd w:id="1559"/>
    </w:p>
    <w:p w14:paraId="1E3D45FF"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Người sơ cơ bắt đầu bằng thân. Khi đi, biết đi. Khi đứng, biết đứng. Khi ngồi, biết ngồi. Khi nằm, biết nằm. Khi thở vô, biết thở vô. Khi thở ra, biết thở ra. Khi ăn, biết thân đang ăn. Khi làm việc, biết thân đang làm.</w:t>
      </w:r>
    </w:p>
    <w:p w14:paraId="2FB311D1"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Câu hành trì: Có thân đây. Thân người là sắc.</w:t>
      </w:r>
    </w:p>
    <w:p w14:paraId="03BF5206"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Dấu hiệu tiến bộ: Ít quên thân hơn. Oai nghi chậm và sáng hơn. Ăn uống bớt phóng dật hơn. Thân đau được biết sớm hơn. Thân dễ chịu không kéo tâm mạnh như trước.</w:t>
      </w:r>
    </w:p>
    <w:p w14:paraId="5DBA7483" w14:textId="3260F321" w:rsidR="00530980" w:rsidRPr="005F17A4" w:rsidRDefault="00683492" w:rsidP="00683492">
      <w:pPr>
        <w:pStyle w:val="NormalWeb"/>
        <w:outlineLvl w:val="2"/>
        <w:rPr>
          <w:color w:val="000000" w:themeColor="text1"/>
          <w:sz w:val="28"/>
          <w:szCs w:val="28"/>
        </w:rPr>
      </w:pPr>
      <w:bookmarkStart w:id="1560" w:name="_Toc232456678"/>
      <w:r w:rsidRPr="005F17A4">
        <w:rPr>
          <w:rStyle w:val="Strong"/>
          <w:color w:val="000000" w:themeColor="text1"/>
          <w:sz w:val="28"/>
          <w:szCs w:val="28"/>
        </w:rPr>
        <w:t>3. Tầng 2 — biết thọ</w:t>
      </w:r>
      <w:bookmarkEnd w:id="1560"/>
    </w:p>
    <w:p w14:paraId="5514B89B"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Sau khi thân có nền, thọ phải được soi. Lạc thọ. Khổ thọ. Bất khổ bất lạc thọ.</w:t>
      </w:r>
    </w:p>
    <w:p w14:paraId="16FAE52F"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Câu hành trì: Có thọ đây. Thọ ấy là vô thường. Ta không chấp trước thọ ấy. Ta không hoan hỷ thọ ấy.</w:t>
      </w:r>
    </w:p>
    <w:p w14:paraId="3236EB81"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Dấu hiệu tiến bộ: Biết lạc trước khi tham mạnh. Biết khổ trước khi sân bùng. Biết xả trước khi si chìm. Khen chê bớt cuốn. Đau bệnh bớt thêm mũi tên thứ hai.</w:t>
      </w:r>
    </w:p>
    <w:p w14:paraId="7FF58CE0" w14:textId="5AAB8202" w:rsidR="00530980" w:rsidRPr="005F17A4" w:rsidRDefault="00530980" w:rsidP="00683492">
      <w:pPr>
        <w:pStyle w:val="NormalWeb"/>
        <w:outlineLvl w:val="2"/>
        <w:rPr>
          <w:color w:val="000000" w:themeColor="text1"/>
          <w:sz w:val="28"/>
          <w:szCs w:val="28"/>
        </w:rPr>
      </w:pPr>
      <w:bookmarkStart w:id="1561" w:name="_Toc232456679"/>
      <w:r w:rsidRPr="005F17A4">
        <w:rPr>
          <w:rStyle w:val="Strong"/>
          <w:color w:val="000000" w:themeColor="text1"/>
          <w:sz w:val="28"/>
          <w:szCs w:val="28"/>
        </w:rPr>
        <w:t>4</w:t>
      </w:r>
      <w:r w:rsidR="00683492" w:rsidRPr="005F17A4">
        <w:rPr>
          <w:rStyle w:val="Strong"/>
          <w:color w:val="000000" w:themeColor="text1"/>
          <w:sz w:val="28"/>
          <w:szCs w:val="28"/>
        </w:rPr>
        <w:t>. Tầng 3 — biết tâm</w:t>
      </w:r>
      <w:bookmarkEnd w:id="1561"/>
    </w:p>
    <w:p w14:paraId="0A2A657D"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Khi thọ được soi, tâm hiện rõ. Tâm tham. Tâm sân. Tâm si. Tâm tán loạn. Tâm thâu nhiếp. Tâm có định. Tâm không định. Tâm giải thoát. Tâm không giải thoát.</w:t>
      </w:r>
    </w:p>
    <w:p w14:paraId="1784267B"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Câu hành trì: Có tâm đây. Tâm có tham, biết tâm có tham. Tâm có sân, biết tâm có sân. Tâm có si, biết tâm có si.</w:t>
      </w:r>
    </w:p>
    <w:p w14:paraId="43C50DC2"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Dấu hiệu tiến bộ: Ít biện minh cho sân. Ít che giấu tham. Ít lầm hôn trầm là an. Biết tâm mạn khi được khen. Biết tâm sợ khi bệnh. Biết tâm an mà không chấp.</w:t>
      </w:r>
    </w:p>
    <w:p w14:paraId="79AD937B" w14:textId="7BFAABC9" w:rsidR="00530980" w:rsidRPr="005F17A4" w:rsidRDefault="00683492" w:rsidP="00683492">
      <w:pPr>
        <w:pStyle w:val="NormalWeb"/>
        <w:outlineLvl w:val="2"/>
        <w:rPr>
          <w:color w:val="000000" w:themeColor="text1"/>
          <w:sz w:val="28"/>
          <w:szCs w:val="28"/>
        </w:rPr>
      </w:pPr>
      <w:bookmarkStart w:id="1562" w:name="_Toc232456680"/>
      <w:r w:rsidRPr="005F17A4">
        <w:rPr>
          <w:rStyle w:val="Strong"/>
          <w:color w:val="000000" w:themeColor="text1"/>
          <w:sz w:val="28"/>
          <w:szCs w:val="28"/>
        </w:rPr>
        <w:t>5. Tầng 4 — biết pháp</w:t>
      </w:r>
      <w:bookmarkEnd w:id="1562"/>
    </w:p>
    <w:p w14:paraId="12FFC4E1"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Biết pháp là thấy những cấu trúc đang vận hành: Năm triền cái. Năm uẩn. Sáu căn. Bảy Giác Chi. Bốn Thánh Đế.</w:t>
      </w:r>
    </w:p>
    <w:p w14:paraId="7930B47E" w14:textId="77777777" w:rsidR="00530980" w:rsidRPr="005F17A4" w:rsidRDefault="00530980" w:rsidP="00530980">
      <w:pPr>
        <w:pStyle w:val="NormalWeb"/>
        <w:rPr>
          <w:color w:val="000000" w:themeColor="text1"/>
          <w:sz w:val="28"/>
          <w:szCs w:val="28"/>
        </w:rPr>
      </w:pPr>
      <w:r w:rsidRPr="005F17A4">
        <w:rPr>
          <w:color w:val="000000" w:themeColor="text1"/>
          <w:sz w:val="28"/>
          <w:szCs w:val="28"/>
        </w:rPr>
        <w:t>Câu hành trì: Có những pháp ở đây. Triền cái biết để đoạn. Giác chi biết để viên thành.</w:t>
      </w:r>
    </w:p>
    <w:p w14:paraId="5C892DEC" w14:textId="77777777" w:rsidR="00530980" w:rsidRPr="005F17A4" w:rsidRDefault="00530980" w:rsidP="00530980">
      <w:pPr>
        <w:pStyle w:val="NormalWeb"/>
        <w:rPr>
          <w:color w:val="000000" w:themeColor="text1"/>
          <w:sz w:val="28"/>
          <w:szCs w:val="28"/>
        </w:rPr>
      </w:pPr>
      <w:r w:rsidRPr="005F17A4">
        <w:rPr>
          <w:color w:val="000000" w:themeColor="text1"/>
          <w:sz w:val="28"/>
          <w:szCs w:val="28"/>
        </w:rPr>
        <w:lastRenderedPageBreak/>
        <w:t>Dấu hiệu tiến bộ: Biết tham dục là triền cái, không gọi là nhu cầu vô hại. Biết sân là sân, không gọi là bảo vệ chân lý. Biết hôn trầm là hôn trầm, không gọi là định. Biết nghi là nghi, không để nghi làm đứng đường. Biết giác chi sanh và không chấp giác chi.</w:t>
      </w:r>
    </w:p>
    <w:p w14:paraId="2E19E882" w14:textId="3BAC267F" w:rsidR="00683492" w:rsidRPr="005F17A4" w:rsidRDefault="00683492" w:rsidP="00683492">
      <w:pPr>
        <w:pStyle w:val="NormalWeb"/>
        <w:outlineLvl w:val="2"/>
        <w:rPr>
          <w:color w:val="000000" w:themeColor="text1"/>
          <w:sz w:val="28"/>
          <w:szCs w:val="28"/>
        </w:rPr>
      </w:pPr>
      <w:bookmarkStart w:id="1563" w:name="_Toc232456681"/>
      <w:r w:rsidRPr="005F17A4">
        <w:rPr>
          <w:rStyle w:val="Strong"/>
          <w:color w:val="000000" w:themeColor="text1"/>
          <w:sz w:val="28"/>
          <w:szCs w:val="28"/>
        </w:rPr>
        <w:t>6. Tầng 5 — thấy ngũ uẩn ngay hiện tại</w:t>
      </w:r>
      <w:bookmarkEnd w:id="1563"/>
    </w:p>
    <w:p w14:paraId="32F97F8C"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Người tu phải thấy ngũ uẩn không chỉ trong sách, mà ngay khi đang sống. Thân người là sắc. Cảm giác là thọ. Hình bóng là tưởng. Suy nghĩ là hành. Rõ biết là thức.</w:t>
      </w:r>
    </w:p>
    <w:p w14:paraId="289ED9CE"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Dấu hiệu tiến bộ: Bị chê mà thấy sắc, thọ, tưởng, hành, thức. Nhớ quá khứ mà thấy tưởng. Lo tương lai mà thấy hành. Đau thân mà thấy thọ. Tâm biết sáng mà thấy thức, không chấp là ta.</w:t>
      </w:r>
    </w:p>
    <w:p w14:paraId="7116734C" w14:textId="032D044C" w:rsidR="00683492" w:rsidRPr="005F17A4" w:rsidRDefault="00683492" w:rsidP="00683492">
      <w:pPr>
        <w:pStyle w:val="NormalWeb"/>
        <w:outlineLvl w:val="2"/>
        <w:rPr>
          <w:color w:val="000000" w:themeColor="text1"/>
          <w:sz w:val="28"/>
          <w:szCs w:val="28"/>
        </w:rPr>
      </w:pPr>
      <w:bookmarkStart w:id="1564" w:name="_Toc232456682"/>
      <w:r w:rsidRPr="005F17A4">
        <w:rPr>
          <w:rStyle w:val="Strong"/>
          <w:color w:val="000000" w:themeColor="text1"/>
          <w:sz w:val="28"/>
          <w:szCs w:val="28"/>
        </w:rPr>
        <w:t>7. Tầng 6 — thấy sáu căn, xúc, thọ, ái</w:t>
      </w:r>
      <w:bookmarkEnd w:id="1564"/>
    </w:p>
    <w:p w14:paraId="0552250C"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Người tu thấy ngay cửa đời sống: Mắt — sắc. Tai — tiếng. Mũi — hương. Lưỡi — vị. Thân — xúc. Ý — pháp. Do căn và trần, xúc sanh. Do xúc, thọ sanh. Do thọ, ái có thể sanh.</w:t>
      </w:r>
    </w:p>
    <w:p w14:paraId="3B63E958"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Dấu hiệu tiến bộ: Mắt thấy đẹp biết lạc thọ. Tai nghe chê biết khổ thọ. Lưỡi nếm ngon biết tham vị. Ý nhớ chuyện biết tưởng và hành. Thấy ái sanh sớm hơn trước.</w:t>
      </w:r>
    </w:p>
    <w:p w14:paraId="02FBA05A" w14:textId="517DBD0F" w:rsidR="00683492" w:rsidRPr="005F17A4" w:rsidRDefault="00683492" w:rsidP="00683492">
      <w:pPr>
        <w:pStyle w:val="NormalWeb"/>
        <w:outlineLvl w:val="2"/>
        <w:rPr>
          <w:color w:val="000000" w:themeColor="text1"/>
          <w:sz w:val="28"/>
          <w:szCs w:val="28"/>
        </w:rPr>
      </w:pPr>
      <w:bookmarkStart w:id="1565" w:name="_Toc232456683"/>
      <w:r w:rsidRPr="005F17A4">
        <w:rPr>
          <w:rStyle w:val="Strong"/>
          <w:color w:val="000000" w:themeColor="text1"/>
          <w:sz w:val="28"/>
          <w:szCs w:val="28"/>
        </w:rPr>
        <w:t>8. Tầng 7 — thấy duyên khởi</w:t>
      </w:r>
      <w:bookmarkEnd w:id="1565"/>
    </w:p>
    <w:p w14:paraId="0A4345D6"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Người tu thấy: Thân do món ăn. Thọ do xúc. Tâm do danh sắc. Pháp do tác ý.</w:t>
      </w:r>
    </w:p>
    <w:p w14:paraId="51DACB81"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Không còn nói: “Tâm tôi tự nhiên như vậy.” Không còn nói: “Tôi là cảm giác này.” Không còn nói: “Cái biết này là ta.”</w:t>
      </w:r>
    </w:p>
    <w:p w14:paraId="51BDFD81"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Dấu hiệu tiến bộ: Tìm duyên của tâm khổ. Biết tác ý nào làm sân tăng. Biết xúc nào làm thọ sanh. Biết thân bệnh do duyên, không tuyệt vọng. Biết pháp do duyên, không chấp pháp.</w:t>
      </w:r>
    </w:p>
    <w:p w14:paraId="00B30CC4" w14:textId="686F0EE0" w:rsidR="00683492" w:rsidRPr="005F17A4" w:rsidRDefault="00683492" w:rsidP="00683492">
      <w:pPr>
        <w:pStyle w:val="NormalWeb"/>
        <w:outlineLvl w:val="2"/>
        <w:rPr>
          <w:color w:val="000000" w:themeColor="text1"/>
          <w:sz w:val="28"/>
          <w:szCs w:val="28"/>
        </w:rPr>
      </w:pPr>
      <w:bookmarkStart w:id="1566" w:name="_Toc232456684"/>
      <w:r w:rsidRPr="005F17A4">
        <w:rPr>
          <w:rStyle w:val="Strong"/>
          <w:color w:val="000000" w:themeColor="text1"/>
          <w:sz w:val="28"/>
          <w:szCs w:val="28"/>
        </w:rPr>
        <w:t>9. Tầng 8 — đoạn triền cái, tu giác chi</w:t>
      </w:r>
      <w:bookmarkEnd w:id="1566"/>
    </w:p>
    <w:p w14:paraId="6FFD78F1"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Đây là giai đoạn tinh tấn rõ: CHẾ triền cái chưa sanh. ĐOẠN triền cái đã sanh. TU giác chi chưa sanh. TRÌ giác chi đã sanh.</w:t>
      </w:r>
    </w:p>
    <w:p w14:paraId="6A15A92A"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Dấu hiệu tiến bộ: Biết chọn duyên lành. Biết tránh duyên kích tham sân. Biết khởi Trạch pháp khi si. Biết khởi Tinh tấn khi hôn trầm. Biết khởi Khinh an, Định, Xả khi tâm dao động. Biết không chấp Hỷ, không chấp Định.</w:t>
      </w:r>
    </w:p>
    <w:p w14:paraId="5C07A020" w14:textId="02DECDC4" w:rsidR="00683492" w:rsidRPr="005F17A4" w:rsidRDefault="00683492" w:rsidP="00683492">
      <w:pPr>
        <w:pStyle w:val="NormalWeb"/>
        <w:outlineLvl w:val="2"/>
        <w:rPr>
          <w:color w:val="000000" w:themeColor="text1"/>
          <w:sz w:val="28"/>
          <w:szCs w:val="28"/>
        </w:rPr>
      </w:pPr>
      <w:bookmarkStart w:id="1567" w:name="_Toc232456685"/>
      <w:r w:rsidRPr="005F17A4">
        <w:rPr>
          <w:rStyle w:val="Strong"/>
          <w:color w:val="000000" w:themeColor="text1"/>
          <w:sz w:val="28"/>
          <w:szCs w:val="28"/>
        </w:rPr>
        <w:t>10. Tầng 9 — thấy bốn thánh đế trong mọi cảnh</w:t>
      </w:r>
      <w:bookmarkEnd w:id="1567"/>
    </w:p>
    <w:p w14:paraId="2B96CCBC" w14:textId="77777777" w:rsidR="00683492" w:rsidRPr="005F17A4" w:rsidRDefault="00683492" w:rsidP="00683492">
      <w:pPr>
        <w:pStyle w:val="NormalWeb"/>
        <w:rPr>
          <w:color w:val="000000" w:themeColor="text1"/>
          <w:sz w:val="28"/>
          <w:szCs w:val="28"/>
        </w:rPr>
      </w:pPr>
      <w:r w:rsidRPr="005F17A4">
        <w:rPr>
          <w:color w:val="000000" w:themeColor="text1"/>
          <w:sz w:val="28"/>
          <w:szCs w:val="28"/>
        </w:rPr>
        <w:lastRenderedPageBreak/>
        <w:t>Người tu lấy bất cứ cảnh nào để thấy Đế. Trong bệnh: Khổ, Tập, Diệt, Đạo. Trong khen chê: Khổ, Tập, Diệt, Đạo. Trong nhớ thương: Khổ, Tập, Diệt, Đạo. Trong thiền lạc: Khổ nếu chấp, Tập là ái, Diệt là xả, Đạo là chánh niệm.</w:t>
      </w:r>
    </w:p>
    <w:p w14:paraId="53390B5B"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Dấu hiệu tiến bộ: Không chỉ muốn hết khó chịu. Biết tìm ái phía sau khổ. Biết xả ly ngay nơi ái sanh. Biết đạo cần hành trong cảnh cụ thể.</w:t>
      </w:r>
    </w:p>
    <w:p w14:paraId="4E7591B4" w14:textId="1987986B" w:rsidR="00683492" w:rsidRPr="005F17A4" w:rsidRDefault="00683492" w:rsidP="00683492">
      <w:pPr>
        <w:pStyle w:val="NormalWeb"/>
        <w:outlineLvl w:val="2"/>
        <w:rPr>
          <w:color w:val="000000" w:themeColor="text1"/>
          <w:sz w:val="28"/>
          <w:szCs w:val="28"/>
        </w:rPr>
      </w:pPr>
      <w:bookmarkStart w:id="1568" w:name="_Toc232456686"/>
      <w:r w:rsidRPr="005F17A4">
        <w:rPr>
          <w:rStyle w:val="Strong"/>
          <w:color w:val="000000" w:themeColor="text1"/>
          <w:sz w:val="28"/>
          <w:szCs w:val="28"/>
        </w:rPr>
        <w:t>11. Tầng 10 — sống không nương tựa</w:t>
      </w:r>
      <w:bookmarkEnd w:id="1568"/>
    </w:p>
    <w:p w14:paraId="0F637299"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Đây là dấu ấn sâu của Niệm Xứ. Không nương thân. Không nương thọ. Không nương tâm. Không nương pháp. Không nương định. Không nương tri kiến. Không nương sở đắc. Không nương lời khen. Không nương vai trò. Không nương cái biết.</w:t>
      </w:r>
    </w:p>
    <w:p w14:paraId="753000A4"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Câu hành trì: Không nương tựa. Không chấp trước một vật gì trên đời.</w:t>
      </w:r>
    </w:p>
    <w:p w14:paraId="4D958219"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Dấu hiệu tiến bộ: Mất thuận duyên mà ít hoảng. Được khen mà ít bay. Bị chê mà ít cháy. Tâm an mà không nắm. Tâm động mà không tuyệt vọng. Pháp sáng mà không chấp.</w:t>
      </w:r>
    </w:p>
    <w:p w14:paraId="7251ACC9" w14:textId="1BAA1A46" w:rsidR="00683492" w:rsidRPr="005F17A4" w:rsidRDefault="00683492" w:rsidP="00683492">
      <w:pPr>
        <w:pStyle w:val="NormalWeb"/>
        <w:outlineLvl w:val="2"/>
        <w:rPr>
          <w:color w:val="000000" w:themeColor="text1"/>
          <w:sz w:val="28"/>
          <w:szCs w:val="28"/>
        </w:rPr>
      </w:pPr>
      <w:bookmarkStart w:id="1569" w:name="_Toc232456687"/>
      <w:r w:rsidRPr="005F17A4">
        <w:rPr>
          <w:rStyle w:val="Strong"/>
          <w:color w:val="000000" w:themeColor="text1"/>
          <w:sz w:val="28"/>
          <w:szCs w:val="28"/>
        </w:rPr>
        <w:t>12. Tầng 11 — chánh trí, chánh giải thoát, phạm hạnh viên mãn</w:t>
      </w:r>
      <w:bookmarkEnd w:id="1569"/>
    </w:p>
    <w:p w14:paraId="425E80EC"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Cứu cánh không phải là nói hay về Niệm Xứ. Cứu cánh không phải là làm nhiều chương sách. Cứu cánh không phải là có đạo tràng đông. Cứu cánh không phải là có trạng thái định lạc.</w:t>
      </w:r>
    </w:p>
    <w:p w14:paraId="3E84B8C6"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Cứu cánh là: Tham được đoạn. Sân được đoạn. Si được đoạn. Ái được xả ly. Chấp thủ được nhổ lên. Chánh trí hiện tiền. Chánh giải thoát viên mãn. Phạm hạnh thành tựu.</w:t>
      </w:r>
    </w:p>
    <w:p w14:paraId="04B15202" w14:textId="77777777" w:rsidR="00683492" w:rsidRPr="005F17A4" w:rsidRDefault="00683492" w:rsidP="00683492">
      <w:pPr>
        <w:pStyle w:val="NormalWeb"/>
        <w:rPr>
          <w:color w:val="000000" w:themeColor="text1"/>
          <w:sz w:val="28"/>
          <w:szCs w:val="28"/>
        </w:rPr>
      </w:pPr>
      <w:r w:rsidRPr="005F17A4">
        <w:rPr>
          <w:color w:val="000000" w:themeColor="text1"/>
          <w:sz w:val="28"/>
          <w:szCs w:val="28"/>
        </w:rPr>
        <w:t>Tất cả bắt đầu từ một bước rất gần: Có thân đây. Có thọ đây. Có tâm đây. Có những pháp ở đây.</w:t>
      </w:r>
    </w:p>
    <w:p w14:paraId="10153DD7" w14:textId="5C1ECA7F" w:rsidR="00683492" w:rsidRPr="005F17A4" w:rsidRDefault="00683492" w:rsidP="00683492">
      <w:pPr>
        <w:pStyle w:val="Heading3"/>
        <w:rPr>
          <w:rFonts w:ascii="Times New Roman" w:hAnsi="Times New Roman" w:cs="Times New Roman"/>
          <w:bCs w:val="0"/>
          <w:color w:val="000000" w:themeColor="text1"/>
          <w:sz w:val="28"/>
          <w:szCs w:val="28"/>
        </w:rPr>
      </w:pPr>
      <w:bookmarkStart w:id="1570" w:name="_Toc232456688"/>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Bản đồ hành trì tổng quát</w:t>
      </w:r>
      <w:bookmarkEnd w:id="1570"/>
    </w:p>
    <w:p w14:paraId="77C46185" w14:textId="41C509A4" w:rsidR="00683492" w:rsidRPr="005F17A4" w:rsidRDefault="00683492" w:rsidP="00683492">
      <w:pPr>
        <w:rPr>
          <w:rFonts w:cs="Times New Roman"/>
          <w:color w:val="000000" w:themeColor="text1"/>
          <w:sz w:val="28"/>
          <w:szCs w:val="28"/>
        </w:rPr>
      </w:pPr>
      <w:r w:rsidRPr="005F17A4">
        <w:rPr>
          <w:rFonts w:cs="Times New Roman"/>
          <w:color w:val="000000" w:themeColor="text1"/>
          <w:sz w:val="28"/>
          <w:szCs w:val="28"/>
        </w:rPr>
        <w:t>HÀNH TRÌ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Biết thân</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Biết thọ</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Biết tâm</w:t>
      </w:r>
      <w:r w:rsidRPr="005F17A4">
        <w:rPr>
          <w:rFonts w:cs="Times New Roman"/>
          <w:color w:val="000000" w:themeColor="text1"/>
          <w:sz w:val="28"/>
          <w:szCs w:val="28"/>
        </w:rPr>
        <w:br/>
        <w:t>│   └── Tâm tham sân si được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4. Biết pháp</w:t>
      </w:r>
      <w:r w:rsidRPr="005F17A4">
        <w:rPr>
          <w:rFonts w:cs="Times New Roman"/>
          <w:color w:val="000000" w:themeColor="text1"/>
          <w:sz w:val="28"/>
          <w:szCs w:val="28"/>
        </w:rPr>
        <w:br/>
        <w:t>│   └── Triền cái,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Thấy ngũ uẩn</w:t>
      </w:r>
      <w:r w:rsidRPr="005F17A4">
        <w:rPr>
          <w:rFonts w:cs="Times New Roman"/>
          <w:color w:val="000000" w:themeColor="text1"/>
          <w:sz w:val="28"/>
          <w:szCs w:val="28"/>
        </w:rPr>
        <w:br/>
        <w:t>│   └── Sắc, thọ, tưởng, hành,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Thấy sáu căn</w:t>
      </w:r>
      <w:r w:rsidRPr="005F17A4">
        <w:rPr>
          <w:rFonts w:cs="Times New Roman"/>
          <w:color w:val="000000" w:themeColor="text1"/>
          <w:sz w:val="28"/>
          <w:szCs w:val="28"/>
        </w:rPr>
        <w:br/>
        <w:t>│   └── Căn - trần - xúc - thọ -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Thấy duyên khởi</w:t>
      </w:r>
      <w:r w:rsidRPr="005F17A4">
        <w:rPr>
          <w:rFonts w:cs="Times New Roman"/>
          <w:color w:val="000000" w:themeColor="text1"/>
          <w:sz w:val="28"/>
          <w:szCs w:val="28"/>
        </w:rPr>
        <w:br/>
        <w:t>│   └── Món ăn, xúc, danh sắc, tác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Tinh tấn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Tu giác chi</w:t>
      </w:r>
      <w:r w:rsidRPr="005F17A4">
        <w:rPr>
          <w:rFonts w:cs="Times New Roman"/>
          <w:color w:val="000000" w:themeColor="text1"/>
          <w:sz w:val="28"/>
          <w:szCs w:val="28"/>
        </w:rPr>
        <w:br/>
        <w:t>│   └── Niệm đến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Thấy Thánh Đế</w:t>
      </w:r>
      <w:r w:rsidRPr="005F17A4">
        <w:rPr>
          <w:rFonts w:cs="Times New Roman"/>
          <w:color w:val="000000" w:themeColor="text1"/>
          <w:sz w:val="28"/>
          <w:szCs w:val="28"/>
        </w:rPr>
        <w:br/>
        <w:t>│   └── Khổ - Tập - Diệt -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Không nương tựa</w:t>
      </w:r>
      <w:r w:rsidRPr="005F17A4">
        <w:rPr>
          <w:rFonts w:cs="Times New Roman"/>
          <w:color w:val="000000" w:themeColor="text1"/>
          <w:sz w:val="28"/>
          <w:szCs w:val="28"/>
        </w:rPr>
        <w:br/>
        <w:t>│   └── Không chấp trước một vật gì trên đời</w:t>
      </w:r>
      <w:r w:rsidRPr="005F17A4">
        <w:rPr>
          <w:rFonts w:cs="Times New Roman"/>
          <w:color w:val="000000" w:themeColor="text1"/>
          <w:sz w:val="28"/>
          <w:szCs w:val="28"/>
        </w:rPr>
        <w:br/>
        <w:t>│</w:t>
      </w:r>
      <w:r w:rsidRPr="005F17A4">
        <w:rPr>
          <w:rFonts w:cs="Times New Roman"/>
          <w:color w:val="000000" w:themeColor="text1"/>
          <w:sz w:val="28"/>
          <w:szCs w:val="28"/>
        </w:rPr>
        <w:br/>
        <w:t>└── 12. Cứu cánh</w:t>
      </w:r>
      <w:r w:rsidRPr="005F17A4">
        <w:rPr>
          <w:rFonts w:cs="Times New Roman"/>
          <w:color w:val="000000" w:themeColor="text1"/>
          <w:sz w:val="28"/>
          <w:szCs w:val="28"/>
        </w:rPr>
        <w:br/>
        <w:t xml:space="preserve">    └── Chánh trí, Chánh giải thoát, Niết-bàn</w:t>
      </w:r>
    </w:p>
    <w:p w14:paraId="43DE2FDD" w14:textId="77777777" w:rsidR="00683492" w:rsidRPr="005F17A4" w:rsidRDefault="00683492" w:rsidP="00683492">
      <w:pPr>
        <w:pStyle w:val="Heading2"/>
        <w:rPr>
          <w:rFonts w:ascii="Times New Roman" w:hAnsi="Times New Roman" w:cs="Times New Roman"/>
          <w:b w:val="0"/>
          <w:bCs w:val="0"/>
          <w:color w:val="000000" w:themeColor="text1"/>
          <w:sz w:val="28"/>
          <w:szCs w:val="28"/>
        </w:rPr>
      </w:pPr>
      <w:bookmarkStart w:id="1571" w:name="_Toc232456689"/>
      <w:r w:rsidRPr="005F17A4">
        <w:rPr>
          <w:rFonts w:ascii="Times New Roman" w:hAnsi="Times New Roman" w:cs="Times New Roman"/>
          <w:color w:val="000000" w:themeColor="text1"/>
          <w:sz w:val="28"/>
          <w:szCs w:val="28"/>
        </w:rPr>
        <w:t>KỆ TÓM TẮT CHƯƠNG 110</w:t>
      </w:r>
      <w:bookmarkEnd w:id="1571"/>
    </w:p>
    <w:p w14:paraId="3DDF1790" w14:textId="77777777" w:rsidR="00683492" w:rsidRPr="005F17A4" w:rsidRDefault="00683492" w:rsidP="0068349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297C6D4" w14:textId="77777777" w:rsidR="00683492" w:rsidRPr="005F17A4" w:rsidRDefault="00683492" w:rsidP="00683492">
      <w:pPr>
        <w:rPr>
          <w:rFonts w:cs="Times New Roman"/>
          <w:color w:val="000000" w:themeColor="text1"/>
          <w:sz w:val="28"/>
          <w:szCs w:val="28"/>
        </w:rPr>
      </w:pPr>
      <w:r w:rsidRPr="005F17A4">
        <w:rPr>
          <w:rFonts w:cs="Times New Roman"/>
          <w:color w:val="000000" w:themeColor="text1"/>
          <w:sz w:val="28"/>
          <w:szCs w:val="28"/>
        </w:rPr>
        <w:t>Từ thân đến thọ mở đường tâm,</w:t>
      </w:r>
      <w:r w:rsidRPr="005F17A4">
        <w:rPr>
          <w:rFonts w:cs="Times New Roman"/>
          <w:color w:val="000000" w:themeColor="text1"/>
          <w:sz w:val="28"/>
          <w:szCs w:val="28"/>
        </w:rPr>
        <w:br/>
        <w:t>Pháp uẩn duyên sinh chiếu rất thâm.</w:t>
      </w:r>
      <w:r w:rsidRPr="005F17A4">
        <w:rPr>
          <w:rFonts w:cs="Times New Roman"/>
          <w:color w:val="000000" w:themeColor="text1"/>
          <w:sz w:val="28"/>
          <w:szCs w:val="28"/>
        </w:rPr>
        <w:br/>
        <w:t>Đế đạo không nương thành giải thoát,</w:t>
      </w:r>
      <w:r w:rsidRPr="005F17A4">
        <w:rPr>
          <w:rFonts w:cs="Times New Roman"/>
          <w:color w:val="000000" w:themeColor="text1"/>
          <w:sz w:val="28"/>
          <w:szCs w:val="28"/>
        </w:rPr>
        <w:br/>
        <w:t>Một đường Niệm Xứ vượt mê lầm.</w:t>
      </w:r>
    </w:p>
    <w:p w14:paraId="0E31D4E8" w14:textId="450038BD" w:rsidR="0045539F" w:rsidRPr="005F17A4" w:rsidRDefault="0045539F" w:rsidP="0045539F">
      <w:pPr>
        <w:pStyle w:val="NormalWeb"/>
        <w:outlineLvl w:val="1"/>
        <w:rPr>
          <w:color w:val="000000" w:themeColor="text1"/>
          <w:sz w:val="28"/>
          <w:szCs w:val="28"/>
        </w:rPr>
      </w:pPr>
      <w:bookmarkStart w:id="1572" w:name="_Toc232456690"/>
      <w:r w:rsidRPr="005F17A4">
        <w:rPr>
          <w:rStyle w:val="Strong"/>
          <w:color w:val="000000" w:themeColor="text1"/>
          <w:sz w:val="28"/>
          <w:szCs w:val="28"/>
        </w:rPr>
        <w:t>CHƯƠNG 111</w:t>
      </w:r>
      <w:r w:rsidRPr="005F17A4">
        <w:rPr>
          <w:color w:val="000000" w:themeColor="text1"/>
          <w:sz w:val="28"/>
          <w:szCs w:val="28"/>
        </w:rPr>
        <w:t xml:space="preserve">. </w:t>
      </w:r>
      <w:r w:rsidRPr="005F17A4">
        <w:rPr>
          <w:rStyle w:val="Strong"/>
          <w:color w:val="000000" w:themeColor="text1"/>
          <w:sz w:val="28"/>
          <w:szCs w:val="28"/>
        </w:rPr>
        <w:t>LỜI DẶN SAU CÙNG CHO NGƯỜI TRUYỀN TRÌ NIỆM XỨ THÁNH ĐIỂN</w:t>
      </w:r>
      <w:bookmarkEnd w:id="1572"/>
    </w:p>
    <w:p w14:paraId="28C17889" w14:textId="01C089F2" w:rsidR="0045539F" w:rsidRPr="005F17A4" w:rsidRDefault="003E092F" w:rsidP="003E092F">
      <w:pPr>
        <w:pStyle w:val="NormalWeb"/>
        <w:outlineLvl w:val="2"/>
        <w:rPr>
          <w:color w:val="000000" w:themeColor="text1"/>
          <w:sz w:val="28"/>
          <w:szCs w:val="28"/>
        </w:rPr>
      </w:pPr>
      <w:bookmarkStart w:id="1573" w:name="_Toc232456691"/>
      <w:r w:rsidRPr="005F17A4">
        <w:rPr>
          <w:rStyle w:val="Strong"/>
          <w:color w:val="000000" w:themeColor="text1"/>
          <w:sz w:val="28"/>
          <w:szCs w:val="28"/>
        </w:rPr>
        <w:lastRenderedPageBreak/>
        <w:t>1. Đừng truyền chữ mà quên đường</w:t>
      </w:r>
      <w:bookmarkEnd w:id="1573"/>
    </w:p>
    <w:p w14:paraId="2139F8B6"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Người truyền trì Niệm Xứ Thánh Điển phải nhớ: chữ là phương tiện, đường là pháp hành. Nếu truyền chữ mà người nghe không biết hành, pháp chưa vào đời. Nếu in sách mà người đọc không biết trở về thân, thọ, tâm, pháp, ấn tống chưa trọn. Nếu giảng pháp mà người nghe chỉ khen hay, nhưng khi sân sanh vẫn không biết sân, bài giảng chưa trọn. Nếu tụng niệm mà thọ sanh vẫn bị ái kéo, thời tụng chưa trọn.</w:t>
      </w:r>
    </w:p>
    <w:p w14:paraId="480728E5"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Hãy truyền sao cho người nghe biết: Khi thân hiện, biết thân. Khi thọ hiện, biết thọ. Khi tâm hiện, biết tâm. Khi pháp hiện, biết pháp. Đó là truyền đúng.</w:t>
      </w:r>
    </w:p>
    <w:p w14:paraId="55B8BDAB" w14:textId="429DC61D" w:rsidR="0045539F" w:rsidRPr="005F17A4" w:rsidRDefault="003E092F" w:rsidP="003E092F">
      <w:pPr>
        <w:pStyle w:val="NormalWeb"/>
        <w:outlineLvl w:val="2"/>
        <w:rPr>
          <w:color w:val="000000" w:themeColor="text1"/>
          <w:sz w:val="28"/>
          <w:szCs w:val="28"/>
        </w:rPr>
      </w:pPr>
      <w:bookmarkStart w:id="1574" w:name="_Toc232456692"/>
      <w:r w:rsidRPr="005F17A4">
        <w:rPr>
          <w:rStyle w:val="Strong"/>
          <w:color w:val="000000" w:themeColor="text1"/>
          <w:sz w:val="28"/>
          <w:szCs w:val="28"/>
        </w:rPr>
        <w:t>2. Đừng làm nhẹ cứu cánh</w:t>
      </w:r>
      <w:bookmarkEnd w:id="1574"/>
    </w:p>
    <w:p w14:paraId="2B513937"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Bốn Niệm Xứ không chỉ để bình an hơn trong đời sống. Bình an là quý, nhưng không phải cứu cánh rốt ráo. Đức Thế Tôn nói rõ: Thanh tịnh cho chúng sanh. Vượt khỏi sầu não. Diệt trừ khổ ưu. Thành tựu Chánh trí. Chứng ngộ Niết-bàn.</w:t>
      </w:r>
    </w:p>
    <w:p w14:paraId="660CC2A1"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Vì vậy, người truyền trì không được làm mờ: Chánh trí. Niết-bàn. Ly tham. Đoạn diệt. Xả ly. Giải thoát. Vô nhiễm. Nếu chỉ dạy “thư giãn”, “bình tĩnh”, “sống hiện tại” mà không chỉ Khổ, Tập, Diệt, Đạo, thì Niệm Xứ bị rút mất xương sống.</w:t>
      </w:r>
    </w:p>
    <w:p w14:paraId="1293778D" w14:textId="3B3C404B" w:rsidR="0045539F" w:rsidRPr="005F17A4" w:rsidRDefault="003E092F" w:rsidP="003E092F">
      <w:pPr>
        <w:pStyle w:val="NormalWeb"/>
        <w:outlineLvl w:val="2"/>
        <w:rPr>
          <w:color w:val="000000" w:themeColor="text1"/>
          <w:sz w:val="28"/>
          <w:szCs w:val="28"/>
        </w:rPr>
      </w:pPr>
      <w:bookmarkStart w:id="1575" w:name="_Toc232456693"/>
      <w:r w:rsidRPr="005F17A4">
        <w:rPr>
          <w:rStyle w:val="Strong"/>
          <w:color w:val="000000" w:themeColor="text1"/>
          <w:sz w:val="28"/>
          <w:szCs w:val="28"/>
        </w:rPr>
        <w:t>3. Đừng bỏ thọ</w:t>
      </w:r>
      <w:bookmarkEnd w:id="1575"/>
    </w:p>
    <w:p w14:paraId="3E5E26A0"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Trong toàn bộ pháp hành, thọ là cửa rất gần. Lạc thọ kéo tham. Khổ thọ kéo sân. Xả thọ che si. Nếu người tu không biết thọ, ái rất khó bị thấy. Nếu người giảng không chỉ thọ, người nghe khó biết cắt ái ở đâu.</w:t>
      </w:r>
    </w:p>
    <w:p w14:paraId="3CFCB020"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Vì vậy, trong mọi bản giảng, bản tụng, bản hướng dẫn, hãy giữ: Thọ ấy là vô thường. Ta không chấp trước thọ ấy. Ta không hoan hỷ thọ ấy.</w:t>
      </w:r>
    </w:p>
    <w:p w14:paraId="44FD99F6"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Ba câu này là dây neo của người bệnh, người đau, người bị khen chê, người đang sợ, người đang thiền, người đang lâm chung.</w:t>
      </w:r>
    </w:p>
    <w:p w14:paraId="50084024" w14:textId="30BA12AB" w:rsidR="0045539F" w:rsidRPr="005F17A4" w:rsidRDefault="003E092F" w:rsidP="003E092F">
      <w:pPr>
        <w:pStyle w:val="NormalWeb"/>
        <w:outlineLvl w:val="2"/>
        <w:rPr>
          <w:color w:val="000000" w:themeColor="text1"/>
          <w:sz w:val="28"/>
          <w:szCs w:val="28"/>
        </w:rPr>
      </w:pPr>
      <w:bookmarkStart w:id="1576" w:name="_Toc232456694"/>
      <w:r w:rsidRPr="005F17A4">
        <w:rPr>
          <w:rStyle w:val="Strong"/>
          <w:color w:val="000000" w:themeColor="text1"/>
          <w:sz w:val="28"/>
          <w:szCs w:val="28"/>
        </w:rPr>
        <w:t>4. Đừng bỏ ngũ uẩn</w:t>
      </w:r>
      <w:bookmarkEnd w:id="1576"/>
    </w:p>
    <w:p w14:paraId="679193BF"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Nếu không đưa Niệm Xứ vào ngũ uẩn, ngã chấp còn chỗ ẩn. Người truyền trì phải giúp người học thấy: Thân đang chấp là sắc. Cảm giác đang chấp là thọ. Hình bóng đang chấp là tưởng. Suy nghĩ đang chấp là hành. Rõ biết đang chấp là thức.</w:t>
      </w:r>
    </w:p>
    <w:p w14:paraId="56DDEB17"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Năm câu phải được giữ: Thân người là sắc. Cảm giác là thọ. Hình bóng là tưởng. Suy nghĩ là hành. Rõ biết là thức. Đây là cách đem giáo lý ngũ uẩn vào đời sống trực tiếp, dễ nhớ, dễ hành.</w:t>
      </w:r>
    </w:p>
    <w:p w14:paraId="1A90AFFE" w14:textId="795ADC9C" w:rsidR="0045539F" w:rsidRPr="005F17A4" w:rsidRDefault="003E092F" w:rsidP="003E092F">
      <w:pPr>
        <w:pStyle w:val="NormalWeb"/>
        <w:outlineLvl w:val="2"/>
        <w:rPr>
          <w:color w:val="000000" w:themeColor="text1"/>
          <w:sz w:val="28"/>
          <w:szCs w:val="28"/>
        </w:rPr>
      </w:pPr>
      <w:bookmarkStart w:id="1577" w:name="_Toc232456695"/>
      <w:r w:rsidRPr="005F17A4">
        <w:rPr>
          <w:rStyle w:val="Strong"/>
          <w:color w:val="000000" w:themeColor="text1"/>
          <w:sz w:val="28"/>
          <w:szCs w:val="28"/>
        </w:rPr>
        <w:t>5. Đừng bỏ bốn thánh đế</w:t>
      </w:r>
      <w:bookmarkEnd w:id="1577"/>
    </w:p>
    <w:p w14:paraId="3BBC668F" w14:textId="77777777" w:rsidR="0045539F" w:rsidRPr="005F17A4" w:rsidRDefault="0045539F" w:rsidP="0045539F">
      <w:pPr>
        <w:pStyle w:val="NormalWeb"/>
        <w:rPr>
          <w:color w:val="000000" w:themeColor="text1"/>
          <w:sz w:val="28"/>
          <w:szCs w:val="28"/>
        </w:rPr>
      </w:pPr>
      <w:r w:rsidRPr="005F17A4">
        <w:rPr>
          <w:color w:val="000000" w:themeColor="text1"/>
          <w:sz w:val="28"/>
          <w:szCs w:val="28"/>
        </w:rPr>
        <w:lastRenderedPageBreak/>
        <w:t>Bốn Niệm Xứ phải đưa đến Bốn Thánh Đế. Khi người nghe khổ, hãy giúp họ thấy: Đây là Khổ. Đây là Khổ tập. Đây là Khổ diệt. Đây là Con đường đưa đến Khổ diệt. Khi người nghe tham, chỉ cho thấy Tập. Khi người nghe buông được, chỉ cho thấy hướng Diệt. Khi người nghe biết chánh niệm, chánh tinh tấn, chánh định, chỉ cho thấy Đạo.</w:t>
      </w:r>
    </w:p>
    <w:p w14:paraId="45B75A22"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Không có Bốn Thánh Đế, Niệm Xứ dễ thành kỹ thuật quan sát tâm lý. Có Bốn Thánh Đế, Niệm Xứ là Thánh đạo.</w:t>
      </w:r>
    </w:p>
    <w:p w14:paraId="2609B08E" w14:textId="094BCF2A" w:rsidR="0045539F" w:rsidRPr="005F17A4" w:rsidRDefault="003E092F" w:rsidP="003E092F">
      <w:pPr>
        <w:pStyle w:val="NormalWeb"/>
        <w:outlineLvl w:val="2"/>
        <w:rPr>
          <w:color w:val="000000" w:themeColor="text1"/>
          <w:sz w:val="28"/>
          <w:szCs w:val="28"/>
        </w:rPr>
      </w:pPr>
      <w:bookmarkStart w:id="1578" w:name="_Toc232456696"/>
      <w:r w:rsidRPr="005F17A4">
        <w:rPr>
          <w:rStyle w:val="Strong"/>
          <w:color w:val="000000" w:themeColor="text1"/>
          <w:sz w:val="28"/>
          <w:szCs w:val="28"/>
        </w:rPr>
        <w:t>6. Đừng chấp pháp mình truyền</w:t>
      </w:r>
      <w:bookmarkEnd w:id="1578"/>
    </w:p>
    <w:p w14:paraId="5CC70822"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Người truyền trì dễ chấp: Tôi biên soạn. Tôi giảng. Tôi in ấn. Tôi giữ pháp. Tôi có hệ thống. Tôi hiểu Niệm Xứ. Tôi hướng dẫn nhiều người. Đây là chỗ nguy hiểm.</w:t>
      </w:r>
    </w:p>
    <w:p w14:paraId="5A8FE44E"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Phải tự soi: Có lạc thọ khi được khen. Có mạn khi được tôn trọng. Có sân khi bị góp ý. Có ái với tác phẩm. Có chấp vai trò người truyền pháp.</w:t>
      </w:r>
    </w:p>
    <w:p w14:paraId="5D366A03" w14:textId="77777777" w:rsidR="0045539F" w:rsidRPr="005F17A4" w:rsidRDefault="0045539F" w:rsidP="0045539F">
      <w:pPr>
        <w:pStyle w:val="NormalWeb"/>
        <w:rPr>
          <w:color w:val="000000" w:themeColor="text1"/>
          <w:sz w:val="28"/>
          <w:szCs w:val="28"/>
        </w:rPr>
      </w:pPr>
      <w:r w:rsidRPr="005F17A4">
        <w:rPr>
          <w:color w:val="000000" w:themeColor="text1"/>
          <w:sz w:val="28"/>
          <w:szCs w:val="28"/>
        </w:rPr>
        <w:t>Rồi quán: Thọ ấy là vô thường. Không chấp trước. Không hoan hỷ. Pháp này không phải của tôi. Đạo này là đạo của Đức Thế Tôn.</w:t>
      </w:r>
    </w:p>
    <w:p w14:paraId="05D6D96A" w14:textId="732AAC6C" w:rsidR="006D585E" w:rsidRPr="005F17A4" w:rsidRDefault="006D585E" w:rsidP="003E092F">
      <w:pPr>
        <w:pStyle w:val="NormalWeb"/>
        <w:outlineLvl w:val="2"/>
        <w:rPr>
          <w:color w:val="000000" w:themeColor="text1"/>
          <w:sz w:val="28"/>
          <w:szCs w:val="28"/>
        </w:rPr>
      </w:pPr>
      <w:bookmarkStart w:id="1579" w:name="_Toc232456697"/>
      <w:r w:rsidRPr="005F17A4">
        <w:rPr>
          <w:rStyle w:val="Strong"/>
          <w:color w:val="000000" w:themeColor="text1"/>
          <w:sz w:val="28"/>
          <w:szCs w:val="28"/>
        </w:rPr>
        <w:t>7</w:t>
      </w:r>
      <w:r w:rsidR="003E092F" w:rsidRPr="005F17A4">
        <w:rPr>
          <w:rStyle w:val="Strong"/>
          <w:color w:val="000000" w:themeColor="text1"/>
          <w:sz w:val="28"/>
          <w:szCs w:val="28"/>
        </w:rPr>
        <w:t>. Đừng quên người bệnh, người già, người lâm chung</w:t>
      </w:r>
      <w:bookmarkEnd w:id="1579"/>
    </w:p>
    <w:p w14:paraId="1E5F6BD9"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Niệm Xứ không chỉ dành cho người khỏe, người học sâu, người ngồi thiền lâu. Niệm Xứ phải đến được với người yếu nhất. Người bệnh cần câu ngắn. Người già cần lời dễ nhớ. Người lâm chung cần pháp không làm tăng ái.</w:t>
      </w:r>
    </w:p>
    <w:p w14:paraId="4DB925BB"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Hãy giữ những câu này: Có thân bệnh đây. Có khổ thọ đây. Thọ ấy là vô thường. Không chấp. Không nương. Xả ly. Vô nhiễm.</w:t>
      </w:r>
    </w:p>
    <w:p w14:paraId="52E95A7A"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Một câu đúng lúc có thể quý hơn một bài giảng dài.</w:t>
      </w:r>
    </w:p>
    <w:p w14:paraId="5D40CCE4" w14:textId="550EB6A3" w:rsidR="006D585E" w:rsidRPr="005F17A4" w:rsidRDefault="003E092F" w:rsidP="003E092F">
      <w:pPr>
        <w:pStyle w:val="NormalWeb"/>
        <w:outlineLvl w:val="2"/>
        <w:rPr>
          <w:color w:val="000000" w:themeColor="text1"/>
          <w:sz w:val="28"/>
          <w:szCs w:val="28"/>
        </w:rPr>
      </w:pPr>
      <w:bookmarkStart w:id="1580" w:name="_Toc232456698"/>
      <w:r w:rsidRPr="005F17A4">
        <w:rPr>
          <w:rStyle w:val="Strong"/>
          <w:color w:val="000000" w:themeColor="text1"/>
          <w:sz w:val="28"/>
          <w:szCs w:val="28"/>
        </w:rPr>
        <w:t>8. Đừng quên đời sống hằng ngày</w:t>
      </w:r>
      <w:bookmarkEnd w:id="1580"/>
    </w:p>
    <w:p w14:paraId="1A01271D"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Niệm Xứ không chỉ nằm trên bồ đoàn. Niệm Xứ nằm trong: Một bước đi. Một bữa ăn. Một lời nói. Một cơn giận. Một lần bị chê. Một đêm mất ngủ. Một ngày làm việc. Một lần chăm bệnh. Một sự bất hòa. Một cảm giác muốn được khen.</w:t>
      </w:r>
    </w:p>
    <w:p w14:paraId="394646AC"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Người truyền trì phải đưa pháp vào đời sống như vậy. Nếu không, người học sẽ tách đạo khỏi đời, rồi chỉ nhớ pháp trong thời khóa.</w:t>
      </w:r>
    </w:p>
    <w:p w14:paraId="581204BB" w14:textId="7AD8E866" w:rsidR="006D585E" w:rsidRPr="005F17A4" w:rsidRDefault="006D585E" w:rsidP="003E092F">
      <w:pPr>
        <w:pStyle w:val="NormalWeb"/>
        <w:outlineLvl w:val="2"/>
        <w:rPr>
          <w:color w:val="000000" w:themeColor="text1"/>
          <w:sz w:val="28"/>
          <w:szCs w:val="28"/>
        </w:rPr>
      </w:pPr>
      <w:bookmarkStart w:id="1581" w:name="_Toc232456699"/>
      <w:r w:rsidRPr="005F17A4">
        <w:rPr>
          <w:rStyle w:val="Strong"/>
          <w:color w:val="000000" w:themeColor="text1"/>
          <w:sz w:val="28"/>
          <w:szCs w:val="28"/>
        </w:rPr>
        <w:t>9</w:t>
      </w:r>
      <w:r w:rsidR="003E092F" w:rsidRPr="005F17A4">
        <w:rPr>
          <w:rStyle w:val="Strong"/>
          <w:color w:val="000000" w:themeColor="text1"/>
          <w:sz w:val="28"/>
          <w:szCs w:val="28"/>
        </w:rPr>
        <w:t>. Đừng quên không nương tựa</w:t>
      </w:r>
      <w:bookmarkEnd w:id="1581"/>
    </w:p>
    <w:p w14:paraId="464C6861"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 xml:space="preserve">Sau cùng, tất cả quy về: Không nương tựa. Không chấp trước một vật gì trên đời. Không nương thân. Không nương thọ. Không nương tâm. Không nương pháp. Không nương </w:t>
      </w:r>
      <w:r w:rsidRPr="005F17A4">
        <w:rPr>
          <w:color w:val="000000" w:themeColor="text1"/>
          <w:sz w:val="28"/>
          <w:szCs w:val="28"/>
        </w:rPr>
        <w:lastRenderedPageBreak/>
        <w:t>định. Không nương hỷ. Không nương vai trò. Không nương bản thảo. Không nương đạo tràng. Không nương lời khen. Không nương cái biết.</w:t>
      </w:r>
    </w:p>
    <w:p w14:paraId="7C4D2109"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Đây là dấu ấn của Niệm Xứ đi đến chiều sâu.</w:t>
      </w:r>
    </w:p>
    <w:p w14:paraId="35F94145" w14:textId="58894445" w:rsidR="006D585E" w:rsidRPr="005F17A4" w:rsidRDefault="003E092F" w:rsidP="003E092F">
      <w:pPr>
        <w:pStyle w:val="NormalWeb"/>
        <w:outlineLvl w:val="2"/>
        <w:rPr>
          <w:color w:val="000000" w:themeColor="text1"/>
          <w:sz w:val="28"/>
          <w:szCs w:val="28"/>
        </w:rPr>
      </w:pPr>
      <w:bookmarkStart w:id="1582" w:name="_Toc232456700"/>
      <w:r w:rsidRPr="005F17A4">
        <w:rPr>
          <w:rStyle w:val="Strong"/>
          <w:color w:val="000000" w:themeColor="text1"/>
          <w:sz w:val="28"/>
          <w:szCs w:val="28"/>
        </w:rPr>
        <w:t>10. Lời dặn tổng trì</w:t>
      </w:r>
      <w:bookmarkEnd w:id="1582"/>
    </w:p>
    <w:p w14:paraId="3649B63B"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Hãy giữ lời Phật làm gốc. Hãy giữ thân, thọ, tâm, pháp làm hành xứ. Hãy giữ thọ vô thường làm cửa cắt ái. Hãy giữ ngũ uẩn làm cửa phá ngã. Hãy giữ Bốn Thánh Đế làm mắt tuệ. Hãy giữ Bát Thánh Đạo làm đường đi. Hãy giữ CHẾ - ĐOẠN - TU - TRÌ làm sức tinh tấn. Hãy giữ Bảy Giác Chi làm dòng chín muồi. Hãy giữ không nương tựa làm dấu ấn cuối cùng.</w:t>
      </w:r>
    </w:p>
    <w:p w14:paraId="44E0B7D2"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Đừng truyền pháp để người khác chấp mình. Đừng học pháp để chấp pháp. Đừng tu định để chấp định. Đừng biết rõ để chấp cái biết.</w:t>
      </w:r>
    </w:p>
    <w:p w14:paraId="7BF8CA94" w14:textId="77777777" w:rsidR="006D585E" w:rsidRPr="005F17A4" w:rsidRDefault="006D585E" w:rsidP="006D585E">
      <w:pPr>
        <w:pStyle w:val="NormalWeb"/>
        <w:rPr>
          <w:color w:val="000000" w:themeColor="text1"/>
          <w:sz w:val="28"/>
          <w:szCs w:val="28"/>
        </w:rPr>
      </w:pPr>
      <w:r w:rsidRPr="005F17A4">
        <w:rPr>
          <w:color w:val="000000" w:themeColor="text1"/>
          <w:sz w:val="28"/>
          <w:szCs w:val="28"/>
        </w:rPr>
        <w:t>Hãy truyền Niệm Xứ như con đường độc nhất Đức Thế Tôn đã chỉ: đưa đến thanh tịnh, Chánh trí, Niết-bàn.</w:t>
      </w:r>
    </w:p>
    <w:p w14:paraId="011F1BB8" w14:textId="77777777" w:rsidR="003E092F" w:rsidRPr="005F17A4" w:rsidRDefault="003E092F" w:rsidP="003E092F">
      <w:pPr>
        <w:pStyle w:val="Heading2"/>
        <w:rPr>
          <w:rFonts w:ascii="Times New Roman" w:hAnsi="Times New Roman" w:cs="Times New Roman"/>
          <w:b w:val="0"/>
          <w:bCs w:val="0"/>
          <w:color w:val="000000" w:themeColor="text1"/>
          <w:sz w:val="28"/>
          <w:szCs w:val="28"/>
        </w:rPr>
      </w:pPr>
      <w:bookmarkStart w:id="1583" w:name="_Toc232456701"/>
      <w:r w:rsidRPr="005F17A4">
        <w:rPr>
          <w:rFonts w:ascii="Times New Roman" w:hAnsi="Times New Roman" w:cs="Times New Roman"/>
          <w:color w:val="000000" w:themeColor="text1"/>
          <w:sz w:val="28"/>
          <w:szCs w:val="28"/>
        </w:rPr>
        <w:t>KỆ TÓM TẮT CHƯƠNG 111</w:t>
      </w:r>
      <w:bookmarkEnd w:id="1583"/>
    </w:p>
    <w:p w14:paraId="217701C4" w14:textId="77777777" w:rsidR="003E092F" w:rsidRPr="005F17A4" w:rsidRDefault="003E092F" w:rsidP="003E092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B75EA4C" w14:textId="08EF7807" w:rsidR="003E092F" w:rsidRPr="005F17A4" w:rsidRDefault="003E092F" w:rsidP="003E092F">
      <w:pPr>
        <w:rPr>
          <w:rFonts w:cs="Times New Roman"/>
          <w:color w:val="000000" w:themeColor="text1"/>
          <w:sz w:val="28"/>
          <w:szCs w:val="28"/>
        </w:rPr>
      </w:pPr>
      <w:r w:rsidRPr="005F17A4">
        <w:rPr>
          <w:rFonts w:cs="Times New Roman"/>
          <w:color w:val="000000" w:themeColor="text1"/>
          <w:sz w:val="28"/>
          <w:szCs w:val="28"/>
        </w:rPr>
        <w:t>Truyền pháp đừng quên đạo phải hành,</w:t>
      </w:r>
      <w:r w:rsidRPr="005F17A4">
        <w:rPr>
          <w:rFonts w:cs="Times New Roman"/>
          <w:color w:val="000000" w:themeColor="text1"/>
          <w:sz w:val="28"/>
          <w:szCs w:val="28"/>
        </w:rPr>
        <w:br/>
        <w:t>Thọ uẩn Đế đường giữ sáng danh.</w:t>
      </w:r>
      <w:r w:rsidRPr="005F17A4">
        <w:rPr>
          <w:rFonts w:cs="Times New Roman"/>
          <w:color w:val="000000" w:themeColor="text1"/>
          <w:sz w:val="28"/>
          <w:szCs w:val="28"/>
        </w:rPr>
        <w:br/>
        <w:t>Không nương không chấp lời sau cuối,</w:t>
      </w:r>
      <w:r w:rsidRPr="005F17A4">
        <w:rPr>
          <w:rFonts w:cs="Times New Roman"/>
          <w:color w:val="000000" w:themeColor="text1"/>
          <w:sz w:val="28"/>
          <w:szCs w:val="28"/>
        </w:rPr>
        <w:br/>
        <w:t>Độc đạo Như Lai mãi tịnh thanh.</w:t>
      </w:r>
    </w:p>
    <w:p w14:paraId="15AA2D78" w14:textId="77777777" w:rsidR="003E092F" w:rsidRPr="005F17A4" w:rsidRDefault="003E092F" w:rsidP="003E092F">
      <w:pPr>
        <w:pStyle w:val="Heading2"/>
        <w:rPr>
          <w:rFonts w:ascii="Times New Roman" w:hAnsi="Times New Roman" w:cs="Times New Roman"/>
          <w:b w:val="0"/>
          <w:bCs w:val="0"/>
          <w:color w:val="000000" w:themeColor="text1"/>
          <w:sz w:val="28"/>
          <w:szCs w:val="28"/>
        </w:rPr>
      </w:pPr>
      <w:bookmarkStart w:id="1584" w:name="_Toc232456702"/>
      <w:r w:rsidRPr="005F17A4">
        <w:rPr>
          <w:rFonts w:ascii="Times New Roman" w:hAnsi="Times New Roman" w:cs="Times New Roman"/>
          <w:color w:val="000000" w:themeColor="text1"/>
          <w:sz w:val="28"/>
          <w:szCs w:val="28"/>
        </w:rPr>
        <w:t>SƠ ĐỒ TÓM LƯỢC CHƯƠNG 111</w:t>
      </w:r>
      <w:bookmarkEnd w:id="1584"/>
    </w:p>
    <w:p w14:paraId="3C9F0F7D" w14:textId="77777777" w:rsidR="003E092F" w:rsidRPr="005F17A4" w:rsidRDefault="003E092F" w:rsidP="003E092F">
      <w:pPr>
        <w:rPr>
          <w:rFonts w:cs="Times New Roman"/>
          <w:color w:val="000000" w:themeColor="text1"/>
          <w:sz w:val="28"/>
          <w:szCs w:val="28"/>
        </w:rPr>
      </w:pPr>
      <w:r w:rsidRPr="005F17A4">
        <w:rPr>
          <w:rFonts w:cs="Times New Roman"/>
          <w:color w:val="000000" w:themeColor="text1"/>
          <w:sz w:val="28"/>
          <w:szCs w:val="28"/>
        </w:rPr>
        <w:t>LỜI DẶN TRUYỀN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truyền chữ mà quên 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làm nhẹ cứu cánh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bỏ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bỏ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bỏ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chấp pháp mình truyền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quên người bệnh, lâm chung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Đừng quên đời sống hằng ngày</w:t>
      </w:r>
      <w:r w:rsidRPr="005F17A4">
        <w:rPr>
          <w:rFonts w:cs="Times New Roman"/>
          <w:color w:val="000000" w:themeColor="text1"/>
          <w:sz w:val="28"/>
          <w:szCs w:val="28"/>
        </w:rPr>
        <w:br/>
        <w:t>└── Đừng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Không chấp trước một vật gì trên đời</w:t>
      </w:r>
    </w:p>
    <w:p w14:paraId="4494C9E4" w14:textId="6F1AD223" w:rsidR="00014770" w:rsidRPr="005F17A4" w:rsidRDefault="00014770" w:rsidP="00014770">
      <w:pPr>
        <w:pStyle w:val="Heading2"/>
        <w:rPr>
          <w:rFonts w:ascii="Times New Roman" w:hAnsi="Times New Roman" w:cs="Times New Roman"/>
          <w:color w:val="000000" w:themeColor="text1"/>
          <w:sz w:val="28"/>
          <w:szCs w:val="28"/>
        </w:rPr>
      </w:pPr>
      <w:bookmarkStart w:id="1585" w:name="_Toc232456703"/>
      <w:r w:rsidRPr="005F17A4">
        <w:rPr>
          <w:rFonts w:ascii="Times New Roman" w:hAnsi="Times New Roman" w:cs="Times New Roman"/>
          <w:color w:val="000000" w:themeColor="text1"/>
          <w:sz w:val="28"/>
          <w:szCs w:val="28"/>
        </w:rPr>
        <w:lastRenderedPageBreak/>
        <w:t>CHƯƠNG 112</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rPr>
        <w:t>BẢN PHỤ LỤC 108 CÂU PHÁP HÀNH NIỆM XỨ — MỖI CÂU LÀ MỘT CỬA TRỞ VỀ</w:t>
      </w:r>
      <w:bookmarkEnd w:id="1585"/>
    </w:p>
    <w:p w14:paraId="1B11F750" w14:textId="012CA1EC"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86" w:name="_Toc232456704"/>
      <w:r w:rsidRPr="005F17A4">
        <w:rPr>
          <w:rFonts w:ascii="Times New Roman" w:hAnsi="Times New Roman" w:cs="Times New Roman"/>
          <w:b w:val="0"/>
          <w:bCs w:val="0"/>
          <w:color w:val="000000" w:themeColor="text1"/>
          <w:sz w:val="28"/>
          <w:szCs w:val="28"/>
        </w:rPr>
        <w:t>1</w:t>
      </w:r>
      <w:r w:rsidRPr="005F17A4">
        <w:rPr>
          <w:rFonts w:ascii="Times New Roman" w:hAnsi="Times New Roman" w:cs="Times New Roman"/>
          <w:color w:val="000000" w:themeColor="text1"/>
          <w:sz w:val="28"/>
          <w:szCs w:val="28"/>
        </w:rPr>
        <w:t>. MỤC ĐÍCH CỦA 108 CÂU PHÁP HÀNH</w:t>
      </w:r>
      <w:bookmarkEnd w:id="1586"/>
    </w:p>
    <w:p w14:paraId="1B49767B"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Một trăm lẻ tám câu này không phải để đọc cho nhiều, mà để </w:t>
      </w:r>
      <w:r w:rsidRPr="005F17A4">
        <w:rPr>
          <w:rFonts w:cs="Times New Roman"/>
          <w:b/>
          <w:bCs/>
          <w:color w:val="000000" w:themeColor="text1"/>
          <w:sz w:val="28"/>
          <w:szCs w:val="28"/>
        </w:rPr>
        <w:t>chọn một câu đúng lúc</w:t>
      </w:r>
      <w:r w:rsidRPr="005F17A4">
        <w:rPr>
          <w:rFonts w:cs="Times New Roman"/>
          <w:color w:val="000000" w:themeColor="text1"/>
          <w:sz w:val="28"/>
          <w:szCs w:val="28"/>
        </w:rPr>
        <w:t>, đặt vào đúng cảnh, khiến tâm quay về Chánh đạo.</w:t>
      </w:r>
    </w:p>
    <w:p w14:paraId="6C530BEC"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Khi thân đau, cần một câu về thân.</w:t>
      </w:r>
      <w:r w:rsidRPr="005F17A4">
        <w:rPr>
          <w:rFonts w:cs="Times New Roman"/>
          <w:color w:val="000000" w:themeColor="text1"/>
          <w:sz w:val="28"/>
          <w:szCs w:val="28"/>
        </w:rPr>
        <w:br/>
        <w:t>Khi thọ mạnh, cần một câu về thọ.</w:t>
      </w:r>
      <w:r w:rsidRPr="005F17A4">
        <w:rPr>
          <w:rFonts w:cs="Times New Roman"/>
          <w:color w:val="000000" w:themeColor="text1"/>
          <w:sz w:val="28"/>
          <w:szCs w:val="28"/>
        </w:rPr>
        <w:br/>
        <w:t>Khi tâm sân, cần một câu về tâm.</w:t>
      </w:r>
      <w:r w:rsidRPr="005F17A4">
        <w:rPr>
          <w:rFonts w:cs="Times New Roman"/>
          <w:color w:val="000000" w:themeColor="text1"/>
          <w:sz w:val="28"/>
          <w:szCs w:val="28"/>
        </w:rPr>
        <w:br/>
        <w:t>Khi triền cái sanh, cần một câu về pháp.</w:t>
      </w:r>
      <w:r w:rsidRPr="005F17A4">
        <w:rPr>
          <w:rFonts w:cs="Times New Roman"/>
          <w:color w:val="000000" w:themeColor="text1"/>
          <w:sz w:val="28"/>
          <w:szCs w:val="28"/>
        </w:rPr>
        <w:br/>
        <w:t>Khi sợ hãi, cần một câu về tưởng, hành, thọ.</w:t>
      </w:r>
      <w:r w:rsidRPr="005F17A4">
        <w:rPr>
          <w:rFonts w:cs="Times New Roman"/>
          <w:color w:val="000000" w:themeColor="text1"/>
          <w:sz w:val="28"/>
          <w:szCs w:val="28"/>
        </w:rPr>
        <w:br/>
        <w:t>Khi định sanh, cần một câu không chấp định.</w:t>
      </w:r>
      <w:r w:rsidRPr="005F17A4">
        <w:rPr>
          <w:rFonts w:cs="Times New Roman"/>
          <w:color w:val="000000" w:themeColor="text1"/>
          <w:sz w:val="28"/>
          <w:szCs w:val="28"/>
        </w:rPr>
        <w:br/>
        <w:t>Khi lâm chung, cần một câu không nương tựa.</w:t>
      </w:r>
    </w:p>
    <w:p w14:paraId="48FD4243"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Tất cả đều quy về lời Đức Thế Tôn:</w:t>
      </w:r>
    </w:p>
    <w:p w14:paraId="5F87541B" w14:textId="5CE1558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65B26DFE" w14:textId="7729BAFB" w:rsidR="00014770" w:rsidRPr="005F17A4" w:rsidRDefault="00014770" w:rsidP="00014770">
      <w:pPr>
        <w:rPr>
          <w:rFonts w:cs="Times New Roman"/>
          <w:b/>
          <w:bCs/>
          <w:color w:val="000000" w:themeColor="text1"/>
          <w:sz w:val="28"/>
          <w:szCs w:val="28"/>
        </w:rPr>
      </w:pPr>
      <w:r w:rsidRPr="005F17A4">
        <w:rPr>
          <w:rFonts w:cs="Times New Roman"/>
          <w:b/>
          <w:bCs/>
          <w:color w:val="000000" w:themeColor="text1"/>
          <w:sz w:val="28"/>
          <w:szCs w:val="28"/>
        </w:rPr>
        <w:t>2. NHÓM 1 — MƯỜI HAI CÂU TRỞ VỀ THÂN</w:t>
      </w:r>
    </w:p>
    <w:p w14:paraId="09328F7B"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1. Có thân đây.</w:t>
      </w:r>
      <w:r w:rsidRPr="005F17A4">
        <w:rPr>
          <w:rFonts w:cs="Times New Roman"/>
          <w:color w:val="000000" w:themeColor="text1"/>
          <w:sz w:val="28"/>
          <w:szCs w:val="28"/>
        </w:rPr>
        <w:br/>
        <w:t>2. Thân người là sắc.</w:t>
      </w:r>
      <w:r w:rsidRPr="005F17A4">
        <w:rPr>
          <w:rFonts w:cs="Times New Roman"/>
          <w:color w:val="000000" w:themeColor="text1"/>
          <w:sz w:val="28"/>
          <w:szCs w:val="28"/>
        </w:rPr>
        <w:br/>
        <w:t>3. Sắc này do duyên sanh.</w:t>
      </w:r>
      <w:r w:rsidRPr="005F17A4">
        <w:rPr>
          <w:rFonts w:cs="Times New Roman"/>
          <w:color w:val="000000" w:themeColor="text1"/>
          <w:sz w:val="28"/>
          <w:szCs w:val="28"/>
        </w:rPr>
        <w:br/>
        <w:t>4. Sắc này do món ăn duy trì.</w:t>
      </w:r>
      <w:r w:rsidRPr="005F17A4">
        <w:rPr>
          <w:rFonts w:cs="Times New Roman"/>
          <w:color w:val="000000" w:themeColor="text1"/>
          <w:sz w:val="28"/>
          <w:szCs w:val="28"/>
        </w:rPr>
        <w:br/>
        <w:t>5. Sắc này vô thường.</w:t>
      </w:r>
      <w:r w:rsidRPr="005F17A4">
        <w:rPr>
          <w:rFonts w:cs="Times New Roman"/>
          <w:color w:val="000000" w:themeColor="text1"/>
          <w:sz w:val="28"/>
          <w:szCs w:val="28"/>
        </w:rPr>
        <w:br/>
        <w:t>6. Sắc này không phải ta.</w:t>
      </w:r>
      <w:r w:rsidRPr="005F17A4">
        <w:rPr>
          <w:rFonts w:cs="Times New Roman"/>
          <w:color w:val="000000" w:themeColor="text1"/>
          <w:sz w:val="28"/>
          <w:szCs w:val="28"/>
        </w:rPr>
        <w:br/>
        <w:t>7. Khi đi, biết thân đi.</w:t>
      </w:r>
      <w:r w:rsidRPr="005F17A4">
        <w:rPr>
          <w:rFonts w:cs="Times New Roman"/>
          <w:color w:val="000000" w:themeColor="text1"/>
          <w:sz w:val="28"/>
          <w:szCs w:val="28"/>
        </w:rPr>
        <w:br/>
        <w:t>8. Khi đứng, biết thân đứng.</w:t>
      </w:r>
      <w:r w:rsidRPr="005F17A4">
        <w:rPr>
          <w:rFonts w:cs="Times New Roman"/>
          <w:color w:val="000000" w:themeColor="text1"/>
          <w:sz w:val="28"/>
          <w:szCs w:val="28"/>
        </w:rPr>
        <w:br/>
        <w:t>9. Khi ngồi, biết thân ngồi.</w:t>
      </w:r>
      <w:r w:rsidRPr="005F17A4">
        <w:rPr>
          <w:rFonts w:cs="Times New Roman"/>
          <w:color w:val="000000" w:themeColor="text1"/>
          <w:sz w:val="28"/>
          <w:szCs w:val="28"/>
        </w:rPr>
        <w:br/>
        <w:t>10. Khi nằm, biết thân nằm.</w:t>
      </w:r>
      <w:r w:rsidRPr="005F17A4">
        <w:rPr>
          <w:rFonts w:cs="Times New Roman"/>
          <w:color w:val="000000" w:themeColor="text1"/>
          <w:sz w:val="28"/>
          <w:szCs w:val="28"/>
        </w:rPr>
        <w:br/>
        <w:t>11. Thân bệnh là pháp để quán.</w:t>
      </w:r>
      <w:r w:rsidRPr="005F17A4">
        <w:rPr>
          <w:rFonts w:cs="Times New Roman"/>
          <w:color w:val="000000" w:themeColor="text1"/>
          <w:sz w:val="28"/>
          <w:szCs w:val="28"/>
        </w:rPr>
        <w:br/>
        <w:t>12. Không nương tựa thân.</w:t>
      </w:r>
    </w:p>
    <w:p w14:paraId="504F279A" w14:textId="2A0EF508"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Người tu dùng nhóm này khi thân mệt, bệnh, đau, già, hoặc khi tâm quá chạy theo tưởng và hành. Trở về thân là dựng lại nền chánh niệm.</w:t>
      </w:r>
    </w:p>
    <w:p w14:paraId="07AF24C7" w14:textId="6BE86023"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87" w:name="_Toc232456705"/>
      <w:r w:rsidRPr="005F17A4">
        <w:rPr>
          <w:rFonts w:ascii="Times New Roman" w:hAnsi="Times New Roman" w:cs="Times New Roman"/>
          <w:b w:val="0"/>
          <w:bCs w:val="0"/>
          <w:color w:val="000000" w:themeColor="text1"/>
          <w:sz w:val="28"/>
          <w:szCs w:val="28"/>
        </w:rPr>
        <w:lastRenderedPageBreak/>
        <w:t>3</w:t>
      </w:r>
      <w:r w:rsidRPr="005F17A4">
        <w:rPr>
          <w:rFonts w:ascii="Times New Roman" w:hAnsi="Times New Roman" w:cs="Times New Roman"/>
          <w:color w:val="000000" w:themeColor="text1"/>
          <w:sz w:val="28"/>
          <w:szCs w:val="28"/>
        </w:rPr>
        <w:t>. NHÓM 2 — MƯỜI HAI CÂU TRỞ VỀ THỌ</w:t>
      </w:r>
      <w:bookmarkEnd w:id="1587"/>
    </w:p>
    <w:p w14:paraId="652293FF"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13. Có thọ đây.</w:t>
      </w:r>
      <w:r w:rsidRPr="005F17A4">
        <w:rPr>
          <w:rFonts w:cs="Times New Roman"/>
          <w:color w:val="000000" w:themeColor="text1"/>
          <w:sz w:val="28"/>
          <w:szCs w:val="28"/>
        </w:rPr>
        <w:br/>
        <w:t>14. Cảm giác là thọ.</w:t>
      </w:r>
      <w:r w:rsidRPr="005F17A4">
        <w:rPr>
          <w:rFonts w:cs="Times New Roman"/>
          <w:color w:val="000000" w:themeColor="text1"/>
          <w:sz w:val="28"/>
          <w:szCs w:val="28"/>
        </w:rPr>
        <w:br/>
        <w:t>15. Lạc thọ, biết lạc thọ.</w:t>
      </w:r>
      <w:r w:rsidRPr="005F17A4">
        <w:rPr>
          <w:rFonts w:cs="Times New Roman"/>
          <w:color w:val="000000" w:themeColor="text1"/>
          <w:sz w:val="28"/>
          <w:szCs w:val="28"/>
        </w:rPr>
        <w:br/>
        <w:t>16. Khổ thọ, biết khổ thọ.</w:t>
      </w:r>
      <w:r w:rsidRPr="005F17A4">
        <w:rPr>
          <w:rFonts w:cs="Times New Roman"/>
          <w:color w:val="000000" w:themeColor="text1"/>
          <w:sz w:val="28"/>
          <w:szCs w:val="28"/>
        </w:rPr>
        <w:br/>
        <w:t>17. Bất khổ bất lạc thọ, biết bất khổ bất lạc thọ.</w:t>
      </w:r>
      <w:r w:rsidRPr="005F17A4">
        <w:rPr>
          <w:rFonts w:cs="Times New Roman"/>
          <w:color w:val="000000" w:themeColor="text1"/>
          <w:sz w:val="28"/>
          <w:szCs w:val="28"/>
        </w:rPr>
        <w:br/>
        <w:t>18. Thọ do xúc sanh.</w:t>
      </w:r>
      <w:r w:rsidRPr="005F17A4">
        <w:rPr>
          <w:rFonts w:cs="Times New Roman"/>
          <w:color w:val="000000" w:themeColor="text1"/>
          <w:sz w:val="28"/>
          <w:szCs w:val="28"/>
        </w:rPr>
        <w:br/>
        <w:t>19. Thọ do xúc diệt mà diệt.</w:t>
      </w:r>
      <w:r w:rsidRPr="005F17A4">
        <w:rPr>
          <w:rFonts w:cs="Times New Roman"/>
          <w:color w:val="000000" w:themeColor="text1"/>
          <w:sz w:val="28"/>
          <w:szCs w:val="28"/>
        </w:rPr>
        <w:br/>
        <w:t>20. Thọ ấy là vô thường.</w:t>
      </w:r>
      <w:r w:rsidRPr="005F17A4">
        <w:rPr>
          <w:rFonts w:cs="Times New Roman"/>
          <w:color w:val="000000" w:themeColor="text1"/>
          <w:sz w:val="28"/>
          <w:szCs w:val="28"/>
        </w:rPr>
        <w:br/>
        <w:t>21. Ta không chấp trước thọ ấy.</w:t>
      </w:r>
      <w:r w:rsidRPr="005F17A4">
        <w:rPr>
          <w:rFonts w:cs="Times New Roman"/>
          <w:color w:val="000000" w:themeColor="text1"/>
          <w:sz w:val="28"/>
          <w:szCs w:val="28"/>
        </w:rPr>
        <w:br/>
        <w:t>22. Ta không hoan hỷ thọ ấy.</w:t>
      </w:r>
      <w:r w:rsidRPr="005F17A4">
        <w:rPr>
          <w:rFonts w:cs="Times New Roman"/>
          <w:color w:val="000000" w:themeColor="text1"/>
          <w:sz w:val="28"/>
          <w:szCs w:val="28"/>
        </w:rPr>
        <w:br/>
        <w:t>23. Lạc không đáng tham.</w:t>
      </w:r>
      <w:r w:rsidRPr="005F17A4">
        <w:rPr>
          <w:rFonts w:cs="Times New Roman"/>
          <w:color w:val="000000" w:themeColor="text1"/>
          <w:sz w:val="28"/>
          <w:szCs w:val="28"/>
        </w:rPr>
        <w:br/>
        <w:t>24. Khổ không đáng sân.</w:t>
      </w:r>
    </w:p>
    <w:p w14:paraId="3152DFF8" w14:textId="2BEF22C4"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Đây là nhóm cắt ái gần nhất. Người tu nên thuộc lòng, vì phần lớn tham, sân, sợ hãi, buồn phiền đều xoay quanh thọ bị chấp.</w:t>
      </w:r>
    </w:p>
    <w:p w14:paraId="536704D5" w14:textId="660D86FA"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88" w:name="_Toc232456706"/>
      <w:r w:rsidRPr="005F17A4">
        <w:rPr>
          <w:rFonts w:ascii="Times New Roman" w:hAnsi="Times New Roman" w:cs="Times New Roman"/>
          <w:b w:val="0"/>
          <w:bCs w:val="0"/>
          <w:color w:val="000000" w:themeColor="text1"/>
          <w:sz w:val="28"/>
          <w:szCs w:val="28"/>
        </w:rPr>
        <w:t>4</w:t>
      </w:r>
      <w:r w:rsidRPr="005F17A4">
        <w:rPr>
          <w:rFonts w:ascii="Times New Roman" w:hAnsi="Times New Roman" w:cs="Times New Roman"/>
          <w:color w:val="000000" w:themeColor="text1"/>
          <w:sz w:val="28"/>
          <w:szCs w:val="28"/>
        </w:rPr>
        <w:t>. NHÓM 3 — MƯỜI HAI CÂU TRỞ VỀ TÂM</w:t>
      </w:r>
      <w:bookmarkEnd w:id="1588"/>
    </w:p>
    <w:p w14:paraId="3231541E"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25. Có tâm đây.</w:t>
      </w:r>
      <w:r w:rsidRPr="005F17A4">
        <w:rPr>
          <w:rFonts w:cs="Times New Roman"/>
          <w:color w:val="000000" w:themeColor="text1"/>
          <w:sz w:val="28"/>
          <w:szCs w:val="28"/>
        </w:rPr>
        <w:br/>
        <w:t>26. Tâm có tham, biết tâm có tham.</w:t>
      </w:r>
      <w:r w:rsidRPr="005F17A4">
        <w:rPr>
          <w:rFonts w:cs="Times New Roman"/>
          <w:color w:val="000000" w:themeColor="text1"/>
          <w:sz w:val="28"/>
          <w:szCs w:val="28"/>
        </w:rPr>
        <w:br/>
        <w:t>27. Tâm không tham, biết tâm không tham.</w:t>
      </w:r>
      <w:r w:rsidRPr="005F17A4">
        <w:rPr>
          <w:rFonts w:cs="Times New Roman"/>
          <w:color w:val="000000" w:themeColor="text1"/>
          <w:sz w:val="28"/>
          <w:szCs w:val="28"/>
        </w:rPr>
        <w:br/>
        <w:t>28. Tâm có sân, biết tâm có sân.</w:t>
      </w:r>
      <w:r w:rsidRPr="005F17A4">
        <w:rPr>
          <w:rFonts w:cs="Times New Roman"/>
          <w:color w:val="000000" w:themeColor="text1"/>
          <w:sz w:val="28"/>
          <w:szCs w:val="28"/>
        </w:rPr>
        <w:br/>
        <w:t>29. Tâm không sân, biết tâm không sân.</w:t>
      </w:r>
      <w:r w:rsidRPr="005F17A4">
        <w:rPr>
          <w:rFonts w:cs="Times New Roman"/>
          <w:color w:val="000000" w:themeColor="text1"/>
          <w:sz w:val="28"/>
          <w:szCs w:val="28"/>
        </w:rPr>
        <w:br/>
        <w:t>30. Tâm có si, biết tâm có si.</w:t>
      </w:r>
      <w:r w:rsidRPr="005F17A4">
        <w:rPr>
          <w:rFonts w:cs="Times New Roman"/>
          <w:color w:val="000000" w:themeColor="text1"/>
          <w:sz w:val="28"/>
          <w:szCs w:val="28"/>
        </w:rPr>
        <w:br/>
        <w:t>31. Tâm không si, biết tâm không si.</w:t>
      </w:r>
      <w:r w:rsidRPr="005F17A4">
        <w:rPr>
          <w:rFonts w:cs="Times New Roman"/>
          <w:color w:val="000000" w:themeColor="text1"/>
          <w:sz w:val="28"/>
          <w:szCs w:val="28"/>
        </w:rPr>
        <w:br/>
        <w:t>32. Tâm tán loạn, biết tâm tán loạn.</w:t>
      </w:r>
      <w:r w:rsidRPr="005F17A4">
        <w:rPr>
          <w:rFonts w:cs="Times New Roman"/>
          <w:color w:val="000000" w:themeColor="text1"/>
          <w:sz w:val="28"/>
          <w:szCs w:val="28"/>
        </w:rPr>
        <w:br/>
        <w:t>33. Tâm thâu nhiếp, biết tâm thâu nhiếp.</w:t>
      </w:r>
      <w:r w:rsidRPr="005F17A4">
        <w:rPr>
          <w:rFonts w:cs="Times New Roman"/>
          <w:color w:val="000000" w:themeColor="text1"/>
          <w:sz w:val="28"/>
          <w:szCs w:val="28"/>
        </w:rPr>
        <w:br/>
        <w:t>34. Tâm có định, biết tâm có định.</w:t>
      </w:r>
      <w:r w:rsidRPr="005F17A4">
        <w:rPr>
          <w:rFonts w:cs="Times New Roman"/>
          <w:color w:val="000000" w:themeColor="text1"/>
          <w:sz w:val="28"/>
          <w:szCs w:val="28"/>
        </w:rPr>
        <w:br/>
        <w:t>35. Tâm không định, biết tâm không định.</w:t>
      </w:r>
      <w:r w:rsidRPr="005F17A4">
        <w:rPr>
          <w:rFonts w:cs="Times New Roman"/>
          <w:color w:val="000000" w:themeColor="text1"/>
          <w:sz w:val="28"/>
          <w:szCs w:val="28"/>
        </w:rPr>
        <w:br/>
        <w:t>36. Không nương tựa tâm.</w:t>
      </w:r>
    </w:p>
    <w:p w14:paraId="033F5098" w14:textId="1DCD9A8E"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Biết tâm là pháp hành rất thẳng. Thấy tâm tham mà không che, thấy tâm sân mà không biện minh, thấy tâm si mà không lầm là an, đó là bắt đầu sống chân thật.</w:t>
      </w:r>
    </w:p>
    <w:p w14:paraId="2F03927D" w14:textId="0191EF53"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89" w:name="_Toc232456707"/>
      <w:r w:rsidRPr="005F17A4">
        <w:rPr>
          <w:rFonts w:ascii="Times New Roman" w:hAnsi="Times New Roman" w:cs="Times New Roman"/>
          <w:b w:val="0"/>
          <w:bCs w:val="0"/>
          <w:color w:val="000000" w:themeColor="text1"/>
          <w:sz w:val="28"/>
          <w:szCs w:val="28"/>
        </w:rPr>
        <w:t>5</w:t>
      </w:r>
      <w:r w:rsidRPr="005F17A4">
        <w:rPr>
          <w:rFonts w:ascii="Times New Roman" w:hAnsi="Times New Roman" w:cs="Times New Roman"/>
          <w:color w:val="000000" w:themeColor="text1"/>
          <w:sz w:val="28"/>
          <w:szCs w:val="28"/>
        </w:rPr>
        <w:t>. NHÓM 4 — MƯỜI HAI CÂU TRỞ VỀ PHÁP</w:t>
      </w:r>
      <w:bookmarkEnd w:id="1589"/>
    </w:p>
    <w:p w14:paraId="371792E4"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37. Có những pháp ở đây.</w:t>
      </w:r>
      <w:r w:rsidRPr="005F17A4">
        <w:rPr>
          <w:rFonts w:cs="Times New Roman"/>
          <w:color w:val="000000" w:themeColor="text1"/>
          <w:sz w:val="28"/>
          <w:szCs w:val="28"/>
        </w:rPr>
        <w:br/>
        <w:t>38. Có tham dục, biết có tham dục.</w:t>
      </w:r>
      <w:r w:rsidRPr="005F17A4">
        <w:rPr>
          <w:rFonts w:cs="Times New Roman"/>
          <w:color w:val="000000" w:themeColor="text1"/>
          <w:sz w:val="28"/>
          <w:szCs w:val="28"/>
        </w:rPr>
        <w:br/>
        <w:t>39. Có sân hận, biết có sân hận.</w:t>
      </w:r>
      <w:r w:rsidRPr="005F17A4">
        <w:rPr>
          <w:rFonts w:cs="Times New Roman"/>
          <w:color w:val="000000" w:themeColor="text1"/>
          <w:sz w:val="28"/>
          <w:szCs w:val="28"/>
        </w:rPr>
        <w:br/>
      </w:r>
      <w:r w:rsidRPr="005F17A4">
        <w:rPr>
          <w:rFonts w:cs="Times New Roman"/>
          <w:color w:val="000000" w:themeColor="text1"/>
          <w:sz w:val="28"/>
          <w:szCs w:val="28"/>
        </w:rPr>
        <w:lastRenderedPageBreak/>
        <w:t>40. Có hôn trầm thụy miên, biết có hôn trầm thụy miên.</w:t>
      </w:r>
      <w:r w:rsidRPr="005F17A4">
        <w:rPr>
          <w:rFonts w:cs="Times New Roman"/>
          <w:color w:val="000000" w:themeColor="text1"/>
          <w:sz w:val="28"/>
          <w:szCs w:val="28"/>
        </w:rPr>
        <w:br/>
        <w:t>41. Có trạo hối, biết có trạo hối.</w:t>
      </w:r>
      <w:r w:rsidRPr="005F17A4">
        <w:rPr>
          <w:rFonts w:cs="Times New Roman"/>
          <w:color w:val="000000" w:themeColor="text1"/>
          <w:sz w:val="28"/>
          <w:szCs w:val="28"/>
        </w:rPr>
        <w:br/>
        <w:t>42. Có nghi, biết có nghi.</w:t>
      </w:r>
      <w:r w:rsidRPr="005F17A4">
        <w:rPr>
          <w:rFonts w:cs="Times New Roman"/>
          <w:color w:val="000000" w:themeColor="text1"/>
          <w:sz w:val="28"/>
          <w:szCs w:val="28"/>
        </w:rPr>
        <w:br/>
        <w:t>43. Triền cái sanh, biết để đoạn.</w:t>
      </w:r>
      <w:r w:rsidRPr="005F17A4">
        <w:rPr>
          <w:rFonts w:cs="Times New Roman"/>
          <w:color w:val="000000" w:themeColor="text1"/>
          <w:sz w:val="28"/>
          <w:szCs w:val="28"/>
        </w:rPr>
        <w:br/>
        <w:t>44. Niệm giác chi sanh, biết để tu.</w:t>
      </w:r>
      <w:r w:rsidRPr="005F17A4">
        <w:rPr>
          <w:rFonts w:cs="Times New Roman"/>
          <w:color w:val="000000" w:themeColor="text1"/>
          <w:sz w:val="28"/>
          <w:szCs w:val="28"/>
        </w:rPr>
        <w:br/>
        <w:t>45. Trạch pháp giác chi sanh, biết để tu.</w:t>
      </w:r>
      <w:r w:rsidRPr="005F17A4">
        <w:rPr>
          <w:rFonts w:cs="Times New Roman"/>
          <w:color w:val="000000" w:themeColor="text1"/>
          <w:sz w:val="28"/>
          <w:szCs w:val="28"/>
        </w:rPr>
        <w:br/>
        <w:t>46. Tinh tấn giác chi sanh, biết để tu.</w:t>
      </w:r>
      <w:r w:rsidRPr="005F17A4">
        <w:rPr>
          <w:rFonts w:cs="Times New Roman"/>
          <w:color w:val="000000" w:themeColor="text1"/>
          <w:sz w:val="28"/>
          <w:szCs w:val="28"/>
        </w:rPr>
        <w:br/>
        <w:t>47. Định giác chi sanh, không chấp định.</w:t>
      </w:r>
      <w:r w:rsidRPr="005F17A4">
        <w:rPr>
          <w:rFonts w:cs="Times New Roman"/>
          <w:color w:val="000000" w:themeColor="text1"/>
          <w:sz w:val="28"/>
          <w:szCs w:val="28"/>
        </w:rPr>
        <w:br/>
        <w:t>48. Xả giác chi sanh, không chấp xả.</w:t>
      </w:r>
    </w:p>
    <w:p w14:paraId="08C30E77" w14:textId="23395081"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Quán pháp giúp người tu không chỉ biết cảm giác, mà còn biết hệ thống pháp đang vận hành: cái gì che tâm, cái gì mở đạo, cái gì cần đoạn, cái gì cần tu.</w:t>
      </w:r>
    </w:p>
    <w:p w14:paraId="3E0EA2D4" w14:textId="3DB48D01"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90" w:name="_Toc232456708"/>
      <w:r w:rsidRPr="005F17A4">
        <w:rPr>
          <w:rFonts w:ascii="Times New Roman" w:hAnsi="Times New Roman" w:cs="Times New Roman"/>
          <w:b w:val="0"/>
          <w:bCs w:val="0"/>
          <w:color w:val="000000" w:themeColor="text1"/>
          <w:sz w:val="28"/>
          <w:szCs w:val="28"/>
        </w:rPr>
        <w:t>6</w:t>
      </w:r>
      <w:r w:rsidRPr="005F17A4">
        <w:rPr>
          <w:rFonts w:ascii="Times New Roman" w:hAnsi="Times New Roman" w:cs="Times New Roman"/>
          <w:color w:val="000000" w:themeColor="text1"/>
          <w:sz w:val="28"/>
          <w:szCs w:val="28"/>
        </w:rPr>
        <w:t>. NHÓM 5 — MƯỜI HAI CÂU THÁNH TRÍ NGŨ UẨN</w:t>
      </w:r>
      <w:bookmarkEnd w:id="1590"/>
    </w:p>
    <w:p w14:paraId="52897050"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49. Thân người là sắc.</w:t>
      </w:r>
      <w:r w:rsidRPr="005F17A4">
        <w:rPr>
          <w:rFonts w:cs="Times New Roman"/>
          <w:color w:val="000000" w:themeColor="text1"/>
          <w:sz w:val="28"/>
          <w:szCs w:val="28"/>
        </w:rPr>
        <w:br/>
        <w:t>50. Cảm giác là thọ.</w:t>
      </w:r>
      <w:r w:rsidRPr="005F17A4">
        <w:rPr>
          <w:rFonts w:cs="Times New Roman"/>
          <w:color w:val="000000" w:themeColor="text1"/>
          <w:sz w:val="28"/>
          <w:szCs w:val="28"/>
        </w:rPr>
        <w:br/>
        <w:t>51. Hình bóng là tưởng.</w:t>
      </w:r>
      <w:r w:rsidRPr="005F17A4">
        <w:rPr>
          <w:rFonts w:cs="Times New Roman"/>
          <w:color w:val="000000" w:themeColor="text1"/>
          <w:sz w:val="28"/>
          <w:szCs w:val="28"/>
        </w:rPr>
        <w:br/>
        <w:t>52. Suy nghĩ là hành.</w:t>
      </w:r>
      <w:r w:rsidRPr="005F17A4">
        <w:rPr>
          <w:rFonts w:cs="Times New Roman"/>
          <w:color w:val="000000" w:themeColor="text1"/>
          <w:sz w:val="28"/>
          <w:szCs w:val="28"/>
        </w:rPr>
        <w:br/>
        <w:t>53. Rõ biết là thức.</w:t>
      </w:r>
      <w:r w:rsidRPr="005F17A4">
        <w:rPr>
          <w:rFonts w:cs="Times New Roman"/>
          <w:color w:val="000000" w:themeColor="text1"/>
          <w:sz w:val="28"/>
          <w:szCs w:val="28"/>
        </w:rPr>
        <w:br/>
        <w:t>54. Đây là sắc, sắc tập, sắc diệt.</w:t>
      </w:r>
      <w:r w:rsidRPr="005F17A4">
        <w:rPr>
          <w:rFonts w:cs="Times New Roman"/>
          <w:color w:val="000000" w:themeColor="text1"/>
          <w:sz w:val="28"/>
          <w:szCs w:val="28"/>
        </w:rPr>
        <w:br/>
        <w:t>55. Đây là thọ, thọ tập, thọ diệt.</w:t>
      </w:r>
      <w:r w:rsidRPr="005F17A4">
        <w:rPr>
          <w:rFonts w:cs="Times New Roman"/>
          <w:color w:val="000000" w:themeColor="text1"/>
          <w:sz w:val="28"/>
          <w:szCs w:val="28"/>
        </w:rPr>
        <w:br/>
        <w:t>56. Đây là tưởng, tưởng tập, tưởng diệt.</w:t>
      </w:r>
      <w:r w:rsidRPr="005F17A4">
        <w:rPr>
          <w:rFonts w:cs="Times New Roman"/>
          <w:color w:val="000000" w:themeColor="text1"/>
          <w:sz w:val="28"/>
          <w:szCs w:val="28"/>
        </w:rPr>
        <w:br/>
        <w:t>57. Đây là hành, hành tập, hành diệt.</w:t>
      </w:r>
      <w:r w:rsidRPr="005F17A4">
        <w:rPr>
          <w:rFonts w:cs="Times New Roman"/>
          <w:color w:val="000000" w:themeColor="text1"/>
          <w:sz w:val="28"/>
          <w:szCs w:val="28"/>
        </w:rPr>
        <w:br/>
        <w:t>58. Đây là thức, thức tập, thức diệt.</w:t>
      </w:r>
      <w:r w:rsidRPr="005F17A4">
        <w:rPr>
          <w:rFonts w:cs="Times New Roman"/>
          <w:color w:val="000000" w:themeColor="text1"/>
          <w:sz w:val="28"/>
          <w:szCs w:val="28"/>
        </w:rPr>
        <w:br/>
        <w:t>59. Tóm lại, năm thủ uẩn là khổ.</w:t>
      </w:r>
      <w:r w:rsidRPr="005F17A4">
        <w:rPr>
          <w:rFonts w:cs="Times New Roman"/>
          <w:color w:val="000000" w:themeColor="text1"/>
          <w:sz w:val="28"/>
          <w:szCs w:val="28"/>
        </w:rPr>
        <w:br/>
        <w:t>60. Không chấp năm uẩn là ta.</w:t>
      </w:r>
    </w:p>
    <w:p w14:paraId="7907F849" w14:textId="039361A6"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Nhóm này dùng để phá ngã. Khi bị lời chê làm đau, khi nhớ quá khứ, khi lo tương lai, khi chấp cái biết, hãy đưa kinh nghiệm ấy về năm uẩn.</w:t>
      </w:r>
    </w:p>
    <w:p w14:paraId="41CCF8D6" w14:textId="6B234AAC"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91" w:name="_Toc232456709"/>
      <w:r w:rsidRPr="005F17A4">
        <w:rPr>
          <w:rFonts w:ascii="Times New Roman" w:hAnsi="Times New Roman" w:cs="Times New Roman"/>
          <w:b w:val="0"/>
          <w:bCs w:val="0"/>
          <w:color w:val="000000" w:themeColor="text1"/>
          <w:sz w:val="28"/>
          <w:szCs w:val="28"/>
        </w:rPr>
        <w:t>7</w:t>
      </w:r>
      <w:r w:rsidRPr="005F17A4">
        <w:rPr>
          <w:rFonts w:ascii="Times New Roman" w:hAnsi="Times New Roman" w:cs="Times New Roman"/>
          <w:color w:val="000000" w:themeColor="text1"/>
          <w:sz w:val="28"/>
          <w:szCs w:val="28"/>
        </w:rPr>
        <w:t>. NHÓM 6 — MƯỜI HAI CÂU SÁU CĂN, XÚC, THỌ, ÁI</w:t>
      </w:r>
      <w:bookmarkEnd w:id="1591"/>
    </w:p>
    <w:p w14:paraId="6F730E5E"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61. Có mắt và sắc.</w:t>
      </w:r>
      <w:r w:rsidRPr="005F17A4">
        <w:rPr>
          <w:rFonts w:cs="Times New Roman"/>
          <w:color w:val="000000" w:themeColor="text1"/>
          <w:sz w:val="28"/>
          <w:szCs w:val="28"/>
        </w:rPr>
        <w:br/>
        <w:t>62. Có tai và tiếng.</w:t>
      </w:r>
      <w:r w:rsidRPr="005F17A4">
        <w:rPr>
          <w:rFonts w:cs="Times New Roman"/>
          <w:color w:val="000000" w:themeColor="text1"/>
          <w:sz w:val="28"/>
          <w:szCs w:val="28"/>
        </w:rPr>
        <w:br/>
        <w:t>63. Có mũi và hương.</w:t>
      </w:r>
      <w:r w:rsidRPr="005F17A4">
        <w:rPr>
          <w:rFonts w:cs="Times New Roman"/>
          <w:color w:val="000000" w:themeColor="text1"/>
          <w:sz w:val="28"/>
          <w:szCs w:val="28"/>
        </w:rPr>
        <w:br/>
        <w:t>64. Có lưỡi và vị.</w:t>
      </w:r>
      <w:r w:rsidRPr="005F17A4">
        <w:rPr>
          <w:rFonts w:cs="Times New Roman"/>
          <w:color w:val="000000" w:themeColor="text1"/>
          <w:sz w:val="28"/>
          <w:szCs w:val="28"/>
        </w:rPr>
        <w:br/>
        <w:t>65. Có thân và xúc.</w:t>
      </w:r>
      <w:r w:rsidRPr="005F17A4">
        <w:rPr>
          <w:rFonts w:cs="Times New Roman"/>
          <w:color w:val="000000" w:themeColor="text1"/>
          <w:sz w:val="28"/>
          <w:szCs w:val="28"/>
        </w:rPr>
        <w:br/>
        <w:t>66. Có ý và pháp.</w:t>
      </w:r>
      <w:r w:rsidRPr="005F17A4">
        <w:rPr>
          <w:rFonts w:cs="Times New Roman"/>
          <w:color w:val="000000" w:themeColor="text1"/>
          <w:sz w:val="28"/>
          <w:szCs w:val="28"/>
        </w:rPr>
        <w:br/>
        <w:t>67. Do căn và trần, xúc sanh.</w:t>
      </w:r>
      <w:r w:rsidRPr="005F17A4">
        <w:rPr>
          <w:rFonts w:cs="Times New Roman"/>
          <w:color w:val="000000" w:themeColor="text1"/>
          <w:sz w:val="28"/>
          <w:szCs w:val="28"/>
        </w:rPr>
        <w:br/>
      </w:r>
      <w:r w:rsidRPr="005F17A4">
        <w:rPr>
          <w:rFonts w:cs="Times New Roman"/>
          <w:color w:val="000000" w:themeColor="text1"/>
          <w:sz w:val="28"/>
          <w:szCs w:val="28"/>
        </w:rPr>
        <w:lastRenderedPageBreak/>
        <w:t>68. Do xúc, thọ sanh.</w:t>
      </w:r>
      <w:r w:rsidRPr="005F17A4">
        <w:rPr>
          <w:rFonts w:cs="Times New Roman"/>
          <w:color w:val="000000" w:themeColor="text1"/>
          <w:sz w:val="28"/>
          <w:szCs w:val="28"/>
        </w:rPr>
        <w:br/>
        <w:t>69. Do thọ, ái có thể sanh.</w:t>
      </w:r>
      <w:r w:rsidRPr="005F17A4">
        <w:rPr>
          <w:rFonts w:cs="Times New Roman"/>
          <w:color w:val="000000" w:themeColor="text1"/>
          <w:sz w:val="28"/>
          <w:szCs w:val="28"/>
        </w:rPr>
        <w:br/>
        <w:t>70. Kiết sử sanh, biết kiết sử sanh.</w:t>
      </w:r>
      <w:r w:rsidRPr="005F17A4">
        <w:rPr>
          <w:rFonts w:cs="Times New Roman"/>
          <w:color w:val="000000" w:themeColor="text1"/>
          <w:sz w:val="28"/>
          <w:szCs w:val="28"/>
        </w:rPr>
        <w:br/>
        <w:t>71. Hộ trì căn là giữ cửa đạo.</w:t>
      </w:r>
      <w:r w:rsidRPr="005F17A4">
        <w:rPr>
          <w:rFonts w:cs="Times New Roman"/>
          <w:color w:val="000000" w:themeColor="text1"/>
          <w:sz w:val="28"/>
          <w:szCs w:val="28"/>
        </w:rPr>
        <w:br/>
        <w:t>72. Thọ được biết thì ái yếu.</w:t>
      </w:r>
    </w:p>
    <w:p w14:paraId="5D8DEE44" w14:textId="0D1639FF"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Sáu căn là cửa đời và cũng là cửa đạo. Mắt, tai, mũi, lưỡi, thân, ý nếu thất niệm thì thành đường đi ra ái; nếu có niệm thì thành nơi thấy pháp.</w:t>
      </w:r>
    </w:p>
    <w:p w14:paraId="28FA9274" w14:textId="2F53E5B2"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92" w:name="_Toc232456710"/>
      <w:r w:rsidRPr="005F17A4">
        <w:rPr>
          <w:rFonts w:ascii="Times New Roman" w:hAnsi="Times New Roman" w:cs="Times New Roman"/>
          <w:b w:val="0"/>
          <w:bCs w:val="0"/>
          <w:color w:val="000000" w:themeColor="text1"/>
          <w:sz w:val="28"/>
          <w:szCs w:val="28"/>
        </w:rPr>
        <w:t>8</w:t>
      </w:r>
      <w:r w:rsidRPr="005F17A4">
        <w:rPr>
          <w:rFonts w:ascii="Times New Roman" w:hAnsi="Times New Roman" w:cs="Times New Roman"/>
          <w:color w:val="000000" w:themeColor="text1"/>
          <w:sz w:val="28"/>
          <w:szCs w:val="28"/>
        </w:rPr>
        <w:t>. NHÓM 7 — MƯỜI HAI CÂU DUYÊN KHỞI VÀ NHƯ LÝ TÁC Ý</w:t>
      </w:r>
      <w:bookmarkEnd w:id="1592"/>
    </w:p>
    <w:p w14:paraId="2FD12743"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73. Thân do món ăn tập khởi.</w:t>
      </w:r>
      <w:r w:rsidRPr="005F17A4">
        <w:rPr>
          <w:rFonts w:cs="Times New Roman"/>
          <w:color w:val="000000" w:themeColor="text1"/>
          <w:sz w:val="28"/>
          <w:szCs w:val="28"/>
        </w:rPr>
        <w:br/>
        <w:t>74. Thọ do xúc tập khởi.</w:t>
      </w:r>
      <w:r w:rsidRPr="005F17A4">
        <w:rPr>
          <w:rFonts w:cs="Times New Roman"/>
          <w:color w:val="000000" w:themeColor="text1"/>
          <w:sz w:val="28"/>
          <w:szCs w:val="28"/>
        </w:rPr>
        <w:br/>
        <w:t>75. Tâm do danh sắc tập khởi.</w:t>
      </w:r>
      <w:r w:rsidRPr="005F17A4">
        <w:rPr>
          <w:rFonts w:cs="Times New Roman"/>
          <w:color w:val="000000" w:themeColor="text1"/>
          <w:sz w:val="28"/>
          <w:szCs w:val="28"/>
        </w:rPr>
        <w:br/>
        <w:t>76. Pháp do tác ý tập khởi.</w:t>
      </w:r>
      <w:r w:rsidRPr="005F17A4">
        <w:rPr>
          <w:rFonts w:cs="Times New Roman"/>
          <w:color w:val="000000" w:themeColor="text1"/>
          <w:sz w:val="28"/>
          <w:szCs w:val="28"/>
        </w:rPr>
        <w:br/>
        <w:t>77. Thân do duyên sanh, không phải ta.</w:t>
      </w:r>
      <w:r w:rsidRPr="005F17A4">
        <w:rPr>
          <w:rFonts w:cs="Times New Roman"/>
          <w:color w:val="000000" w:themeColor="text1"/>
          <w:sz w:val="28"/>
          <w:szCs w:val="28"/>
        </w:rPr>
        <w:br/>
        <w:t>78. Thọ do duyên sanh, không phải ta.</w:t>
      </w:r>
      <w:r w:rsidRPr="005F17A4">
        <w:rPr>
          <w:rFonts w:cs="Times New Roman"/>
          <w:color w:val="000000" w:themeColor="text1"/>
          <w:sz w:val="28"/>
          <w:szCs w:val="28"/>
        </w:rPr>
        <w:br/>
        <w:t>79. Tâm do duyên sanh, không phải ta.</w:t>
      </w:r>
      <w:r w:rsidRPr="005F17A4">
        <w:rPr>
          <w:rFonts w:cs="Times New Roman"/>
          <w:color w:val="000000" w:themeColor="text1"/>
          <w:sz w:val="28"/>
          <w:szCs w:val="28"/>
        </w:rPr>
        <w:br/>
        <w:t>80. Pháp do duyên sanh, không phải ta.</w:t>
      </w:r>
      <w:r w:rsidRPr="005F17A4">
        <w:rPr>
          <w:rFonts w:cs="Times New Roman"/>
          <w:color w:val="000000" w:themeColor="text1"/>
          <w:sz w:val="28"/>
          <w:szCs w:val="28"/>
        </w:rPr>
        <w:br/>
        <w:t>81. Tác ý sai nuôi triền cái.</w:t>
      </w:r>
      <w:r w:rsidRPr="005F17A4">
        <w:rPr>
          <w:rFonts w:cs="Times New Roman"/>
          <w:color w:val="000000" w:themeColor="text1"/>
          <w:sz w:val="28"/>
          <w:szCs w:val="28"/>
        </w:rPr>
        <w:br/>
        <w:t>82. Tác ý đúng nuôi giác chi.</w:t>
      </w:r>
      <w:r w:rsidRPr="005F17A4">
        <w:rPr>
          <w:rFonts w:cs="Times New Roman"/>
          <w:color w:val="000000" w:themeColor="text1"/>
          <w:sz w:val="28"/>
          <w:szCs w:val="28"/>
        </w:rPr>
        <w:br/>
        <w:t>83. Ái sanh ở đâu, xả ly ở đó.</w:t>
      </w:r>
      <w:r w:rsidRPr="005F17A4">
        <w:rPr>
          <w:rFonts w:cs="Times New Roman"/>
          <w:color w:val="000000" w:themeColor="text1"/>
          <w:sz w:val="28"/>
          <w:szCs w:val="28"/>
        </w:rPr>
        <w:br/>
        <w:t>84. Không nương tựa pháp do duyên.</w:t>
      </w:r>
    </w:p>
    <w:p w14:paraId="624E36C6" w14:textId="1928B8EA"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Như lý tác ý là tay lái. Tác ý vào lỗi người, sân lớn; tác ý vào khổ thọ vô thường, sân yếu. Tác ý vào lạc thọ, tham lớn; tác ý vào thọ vô thường, ái yếu.</w:t>
      </w:r>
    </w:p>
    <w:p w14:paraId="6D983E5E" w14:textId="766DCB41"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93" w:name="_Toc232456711"/>
      <w:r w:rsidRPr="005F17A4">
        <w:rPr>
          <w:rFonts w:ascii="Times New Roman" w:hAnsi="Times New Roman" w:cs="Times New Roman"/>
          <w:b w:val="0"/>
          <w:bCs w:val="0"/>
          <w:color w:val="000000" w:themeColor="text1"/>
          <w:sz w:val="28"/>
          <w:szCs w:val="28"/>
        </w:rPr>
        <w:t>9</w:t>
      </w:r>
      <w:r w:rsidRPr="005F17A4">
        <w:rPr>
          <w:rFonts w:ascii="Times New Roman" w:hAnsi="Times New Roman" w:cs="Times New Roman"/>
          <w:color w:val="000000" w:themeColor="text1"/>
          <w:sz w:val="28"/>
          <w:szCs w:val="28"/>
        </w:rPr>
        <w:t>. NHÓM 8 — MƯỜI HAI CÂU TỨ CHÁNH CẦN, GIÁC CHI, THÁNH ĐẾ</w:t>
      </w:r>
      <w:bookmarkEnd w:id="1593"/>
    </w:p>
    <w:p w14:paraId="049D8055"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85. CHẾ ác chưa sanh.</w:t>
      </w:r>
      <w:r w:rsidRPr="005F17A4">
        <w:rPr>
          <w:rFonts w:cs="Times New Roman"/>
          <w:color w:val="000000" w:themeColor="text1"/>
          <w:sz w:val="28"/>
          <w:szCs w:val="28"/>
        </w:rPr>
        <w:br/>
        <w:t>86. ĐOẠN ác đã sanh.</w:t>
      </w:r>
      <w:r w:rsidRPr="005F17A4">
        <w:rPr>
          <w:rFonts w:cs="Times New Roman"/>
          <w:color w:val="000000" w:themeColor="text1"/>
          <w:sz w:val="28"/>
          <w:szCs w:val="28"/>
        </w:rPr>
        <w:br/>
        <w:t>87. TU thiện chưa sanh.</w:t>
      </w:r>
      <w:r w:rsidRPr="005F17A4">
        <w:rPr>
          <w:rFonts w:cs="Times New Roman"/>
          <w:color w:val="000000" w:themeColor="text1"/>
          <w:sz w:val="28"/>
          <w:szCs w:val="28"/>
        </w:rPr>
        <w:br/>
        <w:t>88. TRÌ thiện đã sanh.</w:t>
      </w:r>
      <w:r w:rsidRPr="005F17A4">
        <w:rPr>
          <w:rFonts w:cs="Times New Roman"/>
          <w:color w:val="000000" w:themeColor="text1"/>
          <w:sz w:val="28"/>
          <w:szCs w:val="28"/>
        </w:rPr>
        <w:br/>
        <w:t>89. Niệm mở cửa đạo.</w:t>
      </w:r>
      <w:r w:rsidRPr="005F17A4">
        <w:rPr>
          <w:rFonts w:cs="Times New Roman"/>
          <w:color w:val="000000" w:themeColor="text1"/>
          <w:sz w:val="28"/>
          <w:szCs w:val="28"/>
        </w:rPr>
        <w:br/>
        <w:t>90. Trạch pháp soi thiện ác.</w:t>
      </w:r>
      <w:r w:rsidRPr="005F17A4">
        <w:rPr>
          <w:rFonts w:cs="Times New Roman"/>
          <w:color w:val="000000" w:themeColor="text1"/>
          <w:sz w:val="28"/>
          <w:szCs w:val="28"/>
        </w:rPr>
        <w:br/>
        <w:t>91. Tinh tấn nâng đường tu.</w:t>
      </w:r>
      <w:r w:rsidRPr="005F17A4">
        <w:rPr>
          <w:rFonts w:cs="Times New Roman"/>
          <w:color w:val="000000" w:themeColor="text1"/>
          <w:sz w:val="28"/>
          <w:szCs w:val="28"/>
        </w:rPr>
        <w:br/>
        <w:t>92. Hỷ đúng pháp không để chấp.</w:t>
      </w:r>
      <w:r w:rsidRPr="005F17A4">
        <w:rPr>
          <w:rFonts w:cs="Times New Roman"/>
          <w:color w:val="000000" w:themeColor="text1"/>
          <w:sz w:val="28"/>
          <w:szCs w:val="28"/>
        </w:rPr>
        <w:br/>
        <w:t>93. Khinh an làm nhẹ thân tâm.</w:t>
      </w:r>
      <w:r w:rsidRPr="005F17A4">
        <w:rPr>
          <w:rFonts w:cs="Times New Roman"/>
          <w:color w:val="000000" w:themeColor="text1"/>
          <w:sz w:val="28"/>
          <w:szCs w:val="28"/>
        </w:rPr>
        <w:br/>
        <w:t>94. Định làm tâm vững.</w:t>
      </w:r>
      <w:r w:rsidRPr="005F17A4">
        <w:rPr>
          <w:rFonts w:cs="Times New Roman"/>
          <w:color w:val="000000" w:themeColor="text1"/>
          <w:sz w:val="28"/>
          <w:szCs w:val="28"/>
        </w:rPr>
        <w:br/>
      </w:r>
      <w:r w:rsidRPr="005F17A4">
        <w:rPr>
          <w:rFonts w:cs="Times New Roman"/>
          <w:color w:val="000000" w:themeColor="text1"/>
          <w:sz w:val="28"/>
          <w:szCs w:val="28"/>
        </w:rPr>
        <w:lastRenderedPageBreak/>
        <w:t>95. Xả làm tâm không dính.</w:t>
      </w:r>
      <w:r w:rsidRPr="005F17A4">
        <w:rPr>
          <w:rFonts w:cs="Times New Roman"/>
          <w:color w:val="000000" w:themeColor="text1"/>
          <w:sz w:val="28"/>
          <w:szCs w:val="28"/>
        </w:rPr>
        <w:br/>
        <w:t>96. Bốn Thánh Đế là mắt của Niệm Xứ.</w:t>
      </w:r>
    </w:p>
    <w:p w14:paraId="204CEE4E" w14:textId="0690DD90"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Nhóm này giúp Niệm Xứ không đứng yên nơi quan sát, mà trở thành đạo lực: biết để đoạn, biết để tu, biết để viên mãn.</w:t>
      </w:r>
    </w:p>
    <w:p w14:paraId="425ED76A" w14:textId="40177275"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94" w:name="_Toc232456712"/>
      <w:r w:rsidRPr="005F17A4">
        <w:rPr>
          <w:rFonts w:ascii="Times New Roman" w:hAnsi="Times New Roman" w:cs="Times New Roman"/>
          <w:b w:val="0"/>
          <w:bCs w:val="0"/>
          <w:color w:val="000000" w:themeColor="text1"/>
          <w:sz w:val="28"/>
          <w:szCs w:val="28"/>
        </w:rPr>
        <w:t>10</w:t>
      </w:r>
      <w:r w:rsidRPr="005F17A4">
        <w:rPr>
          <w:rFonts w:ascii="Times New Roman" w:hAnsi="Times New Roman" w:cs="Times New Roman"/>
          <w:color w:val="000000" w:themeColor="text1"/>
          <w:sz w:val="28"/>
          <w:szCs w:val="28"/>
        </w:rPr>
        <w:t>. NHÓM 9 — MƯỜI HAI CÂU KHỔ, TẬP, DIỆT, ĐẠO VÀ KHÔNG NƯƠNG TỰA</w:t>
      </w:r>
      <w:bookmarkEnd w:id="1594"/>
    </w:p>
    <w:p w14:paraId="4B7AD65F"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97. Đây là Khổ.</w:t>
      </w:r>
      <w:r w:rsidRPr="005F17A4">
        <w:rPr>
          <w:rFonts w:cs="Times New Roman"/>
          <w:color w:val="000000" w:themeColor="text1"/>
          <w:sz w:val="28"/>
          <w:szCs w:val="28"/>
        </w:rPr>
        <w:br/>
        <w:t>98. Đây là Khổ tập.</w:t>
      </w:r>
      <w:r w:rsidRPr="005F17A4">
        <w:rPr>
          <w:rFonts w:cs="Times New Roman"/>
          <w:color w:val="000000" w:themeColor="text1"/>
          <w:sz w:val="28"/>
          <w:szCs w:val="28"/>
        </w:rPr>
        <w:br/>
        <w:t>99. Đây là Khổ diệt.</w:t>
      </w:r>
      <w:r w:rsidRPr="005F17A4">
        <w:rPr>
          <w:rFonts w:cs="Times New Roman"/>
          <w:color w:val="000000" w:themeColor="text1"/>
          <w:sz w:val="28"/>
          <w:szCs w:val="28"/>
        </w:rPr>
        <w:br/>
        <w:t>100. Đây là Con đường đưa đến Khổ diệt.</w:t>
      </w:r>
      <w:r w:rsidRPr="005F17A4">
        <w:rPr>
          <w:rFonts w:cs="Times New Roman"/>
          <w:color w:val="000000" w:themeColor="text1"/>
          <w:sz w:val="28"/>
          <w:szCs w:val="28"/>
        </w:rPr>
        <w:br/>
        <w:t>101. Tóm lại, năm thủ uẩn là khổ.</w:t>
      </w:r>
      <w:r w:rsidRPr="005F17A4">
        <w:rPr>
          <w:rFonts w:cs="Times New Roman"/>
          <w:color w:val="000000" w:themeColor="text1"/>
          <w:sz w:val="28"/>
          <w:szCs w:val="28"/>
        </w:rPr>
        <w:br/>
        <w:t>102. Tham ái đưa đến tái sanh.</w:t>
      </w:r>
      <w:r w:rsidRPr="005F17A4">
        <w:rPr>
          <w:rFonts w:cs="Times New Roman"/>
          <w:color w:val="000000" w:themeColor="text1"/>
          <w:sz w:val="28"/>
          <w:szCs w:val="28"/>
        </w:rPr>
        <w:br/>
        <w:t>103. Diệt tận tham ái là xả ly.</w:t>
      </w:r>
      <w:r w:rsidRPr="005F17A4">
        <w:rPr>
          <w:rFonts w:cs="Times New Roman"/>
          <w:color w:val="000000" w:themeColor="text1"/>
          <w:sz w:val="28"/>
          <w:szCs w:val="28"/>
        </w:rPr>
        <w:br/>
        <w:t>104. Bát Thánh Đạo là đường đi.</w:t>
      </w:r>
      <w:r w:rsidRPr="005F17A4">
        <w:rPr>
          <w:rFonts w:cs="Times New Roman"/>
          <w:color w:val="000000" w:themeColor="text1"/>
          <w:sz w:val="28"/>
          <w:szCs w:val="28"/>
        </w:rPr>
        <w:br/>
        <w:t>105. Chánh niệm là Bốn Niệm Xứ.</w:t>
      </w:r>
      <w:r w:rsidRPr="005F17A4">
        <w:rPr>
          <w:rFonts w:cs="Times New Roman"/>
          <w:color w:val="000000" w:themeColor="text1"/>
          <w:sz w:val="28"/>
          <w:szCs w:val="28"/>
        </w:rPr>
        <w:br/>
        <w:t>106. Chánh định không rời Chánh niệm.</w:t>
      </w:r>
      <w:r w:rsidRPr="005F17A4">
        <w:rPr>
          <w:rFonts w:cs="Times New Roman"/>
          <w:color w:val="000000" w:themeColor="text1"/>
          <w:sz w:val="28"/>
          <w:szCs w:val="28"/>
        </w:rPr>
        <w:br/>
        <w:t>107. Không nương tựa.</w:t>
      </w:r>
      <w:r w:rsidRPr="005F17A4">
        <w:rPr>
          <w:rFonts w:cs="Times New Roman"/>
          <w:color w:val="000000" w:themeColor="text1"/>
          <w:sz w:val="28"/>
          <w:szCs w:val="28"/>
        </w:rPr>
        <w:br/>
        <w:t>108. Không chấp trước một vật gì trên đời.</w:t>
      </w:r>
    </w:p>
    <w:p w14:paraId="1917F62D" w14:textId="6B5F65A8"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Đây là nhóm tổng kết. Khi người tu gặp bất cứ cảnh nào, chỉ cần đặt vào Khổ, Tập, Diệt, Đạo, rồi kết bằng không nương tựa, không chấp trước.</w:t>
      </w:r>
    </w:p>
    <w:p w14:paraId="474BE5B4" w14:textId="395D6EDB" w:rsidR="00014770" w:rsidRPr="005F17A4" w:rsidRDefault="00014770" w:rsidP="00014770">
      <w:pPr>
        <w:pStyle w:val="Heading3"/>
        <w:rPr>
          <w:rFonts w:ascii="Times New Roman" w:hAnsi="Times New Roman" w:cs="Times New Roman"/>
          <w:b w:val="0"/>
          <w:bCs w:val="0"/>
          <w:color w:val="000000" w:themeColor="text1"/>
          <w:sz w:val="28"/>
          <w:szCs w:val="28"/>
        </w:rPr>
      </w:pPr>
      <w:bookmarkStart w:id="1595" w:name="_Toc232456713"/>
      <w:r w:rsidRPr="005F17A4">
        <w:rPr>
          <w:rFonts w:ascii="Times New Roman" w:hAnsi="Times New Roman" w:cs="Times New Roman"/>
          <w:b w:val="0"/>
          <w:bCs w:val="0"/>
          <w:color w:val="000000" w:themeColor="text1"/>
          <w:sz w:val="28"/>
          <w:szCs w:val="28"/>
        </w:rPr>
        <w:t>11</w:t>
      </w:r>
      <w:r w:rsidRPr="005F17A4">
        <w:rPr>
          <w:rFonts w:ascii="Times New Roman" w:hAnsi="Times New Roman" w:cs="Times New Roman"/>
          <w:color w:val="000000" w:themeColor="text1"/>
          <w:sz w:val="28"/>
          <w:szCs w:val="28"/>
        </w:rPr>
        <w:t>. CÁCH DÙNG 108 CÂU</w:t>
      </w:r>
      <w:bookmarkEnd w:id="1595"/>
    </w:p>
    <w:p w14:paraId="45B7FD90"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Không cần đọc hết mỗi ngày. Có thể dùng theo cảnh:</w:t>
      </w:r>
    </w:p>
    <w:p w14:paraId="66F99DED" w14:textId="13F75F9A"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Khi bệnh: câu 1–6, 13–22, 97–108.</w:t>
      </w:r>
      <w:r w:rsidRPr="005F17A4">
        <w:rPr>
          <w:rFonts w:cs="Times New Roman"/>
          <w:color w:val="000000" w:themeColor="text1"/>
          <w:sz w:val="28"/>
          <w:szCs w:val="28"/>
        </w:rPr>
        <w:br/>
        <w:t>Khi sân: câu 16, 20–22, 28, 39, 85–88.</w:t>
      </w:r>
      <w:r w:rsidRPr="005F17A4">
        <w:rPr>
          <w:rFonts w:cs="Times New Roman"/>
          <w:color w:val="000000" w:themeColor="text1"/>
          <w:sz w:val="28"/>
          <w:szCs w:val="28"/>
        </w:rPr>
        <w:br/>
        <w:t>Khi tham: câu 15, 20–22, 38, 61–72, 83.</w:t>
      </w:r>
      <w:r w:rsidRPr="005F17A4">
        <w:rPr>
          <w:rFonts w:cs="Times New Roman"/>
          <w:color w:val="000000" w:themeColor="text1"/>
          <w:sz w:val="28"/>
          <w:szCs w:val="28"/>
        </w:rPr>
        <w:br/>
        <w:t>Khi sợ: câu 1, 14, 20–22, 51–53, 77–84.</w:t>
      </w:r>
      <w:r w:rsidRPr="005F17A4">
        <w:rPr>
          <w:rFonts w:cs="Times New Roman"/>
          <w:color w:val="000000" w:themeColor="text1"/>
          <w:sz w:val="28"/>
          <w:szCs w:val="28"/>
        </w:rPr>
        <w:br/>
        <w:t>Khi định sanh: câu 34, 47–48, 92–95, 107–108.</w:t>
      </w:r>
      <w:r w:rsidRPr="005F17A4">
        <w:rPr>
          <w:rFonts w:cs="Times New Roman"/>
          <w:color w:val="000000" w:themeColor="text1"/>
          <w:sz w:val="28"/>
          <w:szCs w:val="28"/>
        </w:rPr>
        <w:br/>
        <w:t>Khi lâm chung: câu 1, 13, 20–22, 49–53, 107–108.</w:t>
      </w:r>
    </w:p>
    <w:p w14:paraId="112C86B6" w14:textId="77777777" w:rsidR="00014770" w:rsidRPr="005F17A4" w:rsidRDefault="00014770" w:rsidP="00014770">
      <w:pPr>
        <w:pStyle w:val="Heading2"/>
        <w:rPr>
          <w:rFonts w:ascii="Times New Roman" w:hAnsi="Times New Roman" w:cs="Times New Roman"/>
          <w:b w:val="0"/>
          <w:bCs w:val="0"/>
          <w:color w:val="000000" w:themeColor="text1"/>
          <w:sz w:val="28"/>
          <w:szCs w:val="28"/>
        </w:rPr>
      </w:pPr>
      <w:bookmarkStart w:id="1596" w:name="_Toc232456714"/>
      <w:r w:rsidRPr="005F17A4">
        <w:rPr>
          <w:rFonts w:ascii="Times New Roman" w:hAnsi="Times New Roman" w:cs="Times New Roman"/>
          <w:color w:val="000000" w:themeColor="text1"/>
          <w:sz w:val="28"/>
          <w:szCs w:val="28"/>
        </w:rPr>
        <w:t>KỆ TÓM TẮT CHƯƠNG 112</w:t>
      </w:r>
      <w:bookmarkEnd w:id="1596"/>
    </w:p>
    <w:p w14:paraId="7438A006" w14:textId="77777777" w:rsidR="00014770" w:rsidRPr="005F17A4" w:rsidRDefault="00014770" w:rsidP="0001477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AAB9455" w14:textId="2D84DE8D"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Trăm tám câu gom đạo nhiệm mầu,</w:t>
      </w:r>
      <w:r w:rsidRPr="005F17A4">
        <w:rPr>
          <w:rFonts w:cs="Times New Roman"/>
          <w:color w:val="000000" w:themeColor="text1"/>
          <w:sz w:val="28"/>
          <w:szCs w:val="28"/>
        </w:rPr>
        <w:br/>
        <w:t>Gặp thân thọ pháp biết từ đâu.</w:t>
      </w:r>
      <w:r w:rsidRPr="005F17A4">
        <w:rPr>
          <w:rFonts w:cs="Times New Roman"/>
          <w:color w:val="000000" w:themeColor="text1"/>
          <w:sz w:val="28"/>
          <w:szCs w:val="28"/>
        </w:rPr>
        <w:br/>
      </w:r>
      <w:r w:rsidRPr="005F17A4">
        <w:rPr>
          <w:rFonts w:cs="Times New Roman"/>
          <w:color w:val="000000" w:themeColor="text1"/>
          <w:sz w:val="28"/>
          <w:szCs w:val="28"/>
        </w:rPr>
        <w:lastRenderedPageBreak/>
        <w:t>Một câu đúng lúc thành đèn sáng,</w:t>
      </w:r>
      <w:r w:rsidRPr="005F17A4">
        <w:rPr>
          <w:rFonts w:cs="Times New Roman"/>
          <w:color w:val="000000" w:themeColor="text1"/>
          <w:sz w:val="28"/>
          <w:szCs w:val="28"/>
        </w:rPr>
        <w:br/>
        <w:t>Không chấp không nương vượt khổ sầu.</w:t>
      </w:r>
    </w:p>
    <w:p w14:paraId="53667CF6" w14:textId="77777777" w:rsidR="00014770" w:rsidRPr="005F17A4" w:rsidRDefault="00014770" w:rsidP="00014770">
      <w:pPr>
        <w:pStyle w:val="Heading2"/>
        <w:rPr>
          <w:rFonts w:ascii="Times New Roman" w:hAnsi="Times New Roman" w:cs="Times New Roman"/>
          <w:b w:val="0"/>
          <w:bCs w:val="0"/>
          <w:color w:val="000000" w:themeColor="text1"/>
          <w:sz w:val="28"/>
          <w:szCs w:val="28"/>
        </w:rPr>
      </w:pPr>
      <w:bookmarkStart w:id="1597" w:name="_Toc232456715"/>
      <w:r w:rsidRPr="005F17A4">
        <w:rPr>
          <w:rFonts w:ascii="Times New Roman" w:hAnsi="Times New Roman" w:cs="Times New Roman"/>
          <w:color w:val="000000" w:themeColor="text1"/>
          <w:sz w:val="28"/>
          <w:szCs w:val="28"/>
        </w:rPr>
        <w:t>SƠ ĐỒ TÓM LƯỢC CHƯƠNG 112</w:t>
      </w:r>
      <w:bookmarkEnd w:id="1597"/>
    </w:p>
    <w:p w14:paraId="1DD4BB6B" w14:textId="77777777" w:rsidR="00014770" w:rsidRPr="005F17A4" w:rsidRDefault="00014770" w:rsidP="00014770">
      <w:pPr>
        <w:rPr>
          <w:rFonts w:cs="Times New Roman"/>
          <w:color w:val="000000" w:themeColor="text1"/>
          <w:sz w:val="28"/>
          <w:szCs w:val="28"/>
        </w:rPr>
      </w:pPr>
      <w:r w:rsidRPr="005F17A4">
        <w:rPr>
          <w:rFonts w:cs="Times New Roman"/>
          <w:color w:val="000000" w:themeColor="text1"/>
          <w:sz w:val="28"/>
          <w:szCs w:val="28"/>
        </w:rPr>
        <w:t>108 CÂU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Sáu căn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Tứ Chánh Cần - Giác Chi</w:t>
      </w:r>
      <w:r w:rsidRPr="005F17A4">
        <w:rPr>
          <w:rFonts w:cs="Times New Roman"/>
          <w:color w:val="000000" w:themeColor="text1"/>
          <w:sz w:val="28"/>
          <w:szCs w:val="28"/>
        </w:rPr>
        <w:br/>
        <w:t>└── Khổ - Tập - Diệt - Đạo - Không nương tựa</w:t>
      </w:r>
    </w:p>
    <w:p w14:paraId="731B9816" w14:textId="18E88B9E" w:rsidR="00EE763C" w:rsidRPr="005F17A4" w:rsidRDefault="00EE763C" w:rsidP="00EE763C">
      <w:pPr>
        <w:pStyle w:val="Heading2"/>
        <w:rPr>
          <w:rFonts w:ascii="Times New Roman" w:hAnsi="Times New Roman" w:cs="Times New Roman"/>
          <w:color w:val="000000" w:themeColor="text1"/>
          <w:sz w:val="28"/>
          <w:szCs w:val="28"/>
        </w:rPr>
      </w:pPr>
      <w:bookmarkStart w:id="1598" w:name="_Toc232456716"/>
      <w:r w:rsidRPr="005F17A4">
        <w:rPr>
          <w:rFonts w:ascii="Times New Roman" w:hAnsi="Times New Roman" w:cs="Times New Roman"/>
          <w:color w:val="000000" w:themeColor="text1"/>
          <w:sz w:val="28"/>
          <w:szCs w:val="28"/>
        </w:rPr>
        <w:t>CHƯƠNG 113</w:t>
      </w:r>
      <w:r w:rsidRPr="005F17A4">
        <w:rPr>
          <w:rFonts w:ascii="Times New Roman" w:hAnsi="Times New Roman" w:cs="Times New Roman"/>
          <w:b w:val="0"/>
          <w:bCs w:val="0"/>
          <w:color w:val="000000" w:themeColor="text1"/>
          <w:sz w:val="28"/>
          <w:szCs w:val="28"/>
        </w:rPr>
        <w:t xml:space="preserve">. </w:t>
      </w:r>
      <w:r w:rsidRPr="005F17A4">
        <w:rPr>
          <w:rFonts w:ascii="Times New Roman" w:hAnsi="Times New Roman" w:cs="Times New Roman"/>
          <w:color w:val="000000" w:themeColor="text1"/>
          <w:sz w:val="28"/>
          <w:szCs w:val="28"/>
        </w:rPr>
        <w:t>BẢN MỤC LỤC ĐẠI CƯƠNG NIỆM XỨ THÁNH ĐIỂN — XẾP LẠI TOÀN BỘ THÀNH MỘT ĐẠO LỘ IN SÁCH</w:t>
      </w:r>
      <w:bookmarkEnd w:id="1598"/>
    </w:p>
    <w:p w14:paraId="04A68972" w14:textId="5D03E849" w:rsidR="00EE763C" w:rsidRPr="005F17A4" w:rsidRDefault="00EE763C" w:rsidP="00EE763C">
      <w:pPr>
        <w:pStyle w:val="Heading3"/>
        <w:rPr>
          <w:rFonts w:ascii="Times New Roman" w:hAnsi="Times New Roman" w:cs="Times New Roman"/>
          <w:b w:val="0"/>
          <w:bCs w:val="0"/>
          <w:color w:val="000000" w:themeColor="text1"/>
          <w:sz w:val="28"/>
          <w:szCs w:val="28"/>
        </w:rPr>
      </w:pPr>
      <w:bookmarkStart w:id="1599" w:name="_Toc232456717"/>
      <w:r w:rsidRPr="005F17A4">
        <w:rPr>
          <w:rFonts w:ascii="Times New Roman" w:hAnsi="Times New Roman" w:cs="Times New Roman"/>
          <w:b w:val="0"/>
          <w:bCs w:val="0"/>
          <w:color w:val="000000" w:themeColor="text1"/>
          <w:sz w:val="28"/>
          <w:szCs w:val="28"/>
        </w:rPr>
        <w:t>1</w:t>
      </w:r>
      <w:r w:rsidRPr="005F17A4">
        <w:rPr>
          <w:rFonts w:ascii="Times New Roman" w:hAnsi="Times New Roman" w:cs="Times New Roman"/>
          <w:color w:val="000000" w:themeColor="text1"/>
          <w:sz w:val="28"/>
          <w:szCs w:val="28"/>
        </w:rPr>
        <w:t>. VÌ SAO CẦN MỤC LỤC ĐẠI CƯƠNG?</w:t>
      </w:r>
      <w:bookmarkEnd w:id="1599"/>
    </w:p>
    <w:p w14:paraId="03F37ADD" w14:textId="77777777"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Sau nhiều chương khai triển, cần một mục lục đại cương để khi xuất bản, người đọc thấy toàn bộ bộ sách không rời một đường:</w:t>
      </w:r>
    </w:p>
    <w:p w14:paraId="2EBD165A" w14:textId="77777777" w:rsidR="00EE763C" w:rsidRPr="005F17A4" w:rsidRDefault="00EE763C" w:rsidP="00EE763C">
      <w:pPr>
        <w:rPr>
          <w:rFonts w:cs="Times New Roman"/>
          <w:color w:val="000000" w:themeColor="text1"/>
          <w:sz w:val="28"/>
          <w:szCs w:val="28"/>
        </w:rPr>
      </w:pPr>
      <w:r w:rsidRPr="005F17A4">
        <w:rPr>
          <w:rFonts w:cs="Times New Roman"/>
          <w:b/>
          <w:bCs/>
          <w:color w:val="000000" w:themeColor="text1"/>
          <w:sz w:val="28"/>
          <w:szCs w:val="28"/>
        </w:rPr>
        <w:t>Từ thân thọ tâm pháp</w:t>
      </w:r>
      <w:r w:rsidRPr="005F17A4">
        <w:rPr>
          <w:rFonts w:cs="Times New Roman"/>
          <w:b/>
          <w:bCs/>
          <w:color w:val="000000" w:themeColor="text1"/>
          <w:sz w:val="28"/>
          <w:szCs w:val="28"/>
        </w:rPr>
        <w:br/>
        <w:t>đến ngũ uẩn, duyên khởi, triền cái, giác chi, Thánh đế, Thánh đạo</w:t>
      </w:r>
      <w:r w:rsidRPr="005F17A4">
        <w:rPr>
          <w:rFonts w:cs="Times New Roman"/>
          <w:b/>
          <w:bCs/>
          <w:color w:val="000000" w:themeColor="text1"/>
          <w:sz w:val="28"/>
          <w:szCs w:val="28"/>
        </w:rPr>
        <w:br/>
        <w:t>cho đến không nương tựa, không chấp trước, Chánh trí, Niết-bàn.</w:t>
      </w:r>
    </w:p>
    <w:p w14:paraId="0DFD8D8E" w14:textId="1CCFE80F"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Mục lục không chỉ là thứ tự trang. Mục lục là bản đồ đạo.</w:t>
      </w:r>
    </w:p>
    <w:p w14:paraId="532C321D" w14:textId="5881E302" w:rsidR="00EE763C" w:rsidRPr="005F17A4" w:rsidRDefault="00EE763C" w:rsidP="00EE763C">
      <w:pPr>
        <w:pStyle w:val="Heading3"/>
        <w:rPr>
          <w:rFonts w:ascii="Times New Roman" w:hAnsi="Times New Roman" w:cs="Times New Roman"/>
          <w:b w:val="0"/>
          <w:bCs w:val="0"/>
          <w:color w:val="000000" w:themeColor="text1"/>
          <w:sz w:val="28"/>
          <w:szCs w:val="28"/>
        </w:rPr>
      </w:pPr>
      <w:bookmarkStart w:id="1600" w:name="_Toc232456718"/>
      <w:r w:rsidRPr="005F17A4">
        <w:rPr>
          <w:rFonts w:ascii="Times New Roman" w:hAnsi="Times New Roman" w:cs="Times New Roman"/>
          <w:b w:val="0"/>
          <w:bCs w:val="0"/>
          <w:color w:val="000000" w:themeColor="text1"/>
          <w:sz w:val="28"/>
          <w:szCs w:val="28"/>
        </w:rPr>
        <w:t>2</w:t>
      </w:r>
      <w:r w:rsidRPr="005F17A4">
        <w:rPr>
          <w:rFonts w:ascii="Times New Roman" w:hAnsi="Times New Roman" w:cs="Times New Roman"/>
          <w:color w:val="000000" w:themeColor="text1"/>
          <w:sz w:val="28"/>
          <w:szCs w:val="28"/>
        </w:rPr>
        <w:t>. MỤC LỤC ĐỀ NGHỊ CHO BẢN ĐẠI BẢN</w:t>
      </w:r>
      <w:bookmarkEnd w:id="1600"/>
    </w:p>
    <w:p w14:paraId="7DC51C7C" w14:textId="618B5ED8" w:rsidR="00B27C3E" w:rsidRPr="005F17A4" w:rsidRDefault="00EE763C" w:rsidP="00EE763C">
      <w:pPr>
        <w:pStyle w:val="NormalWeb"/>
        <w:rPr>
          <w:color w:val="000000" w:themeColor="text1"/>
          <w:sz w:val="28"/>
          <w:szCs w:val="28"/>
        </w:rPr>
      </w:pPr>
      <w:r w:rsidRPr="005F17A4">
        <w:rPr>
          <w:color w:val="000000" w:themeColor="text1"/>
          <w:sz w:val="28"/>
          <w:szCs w:val="28"/>
        </w:rPr>
        <w:t>NIỆM XỨ THÁNH ĐIỂN</w:t>
      </w:r>
      <w:r w:rsidRPr="005F17A4">
        <w:rPr>
          <w:color w:val="000000" w:themeColor="text1"/>
          <w:sz w:val="28"/>
          <w:szCs w:val="28"/>
        </w:rPr>
        <w:br/>
        <w:t>Đạo lộ tu tập tuần tự từ Bốn Niệm Xứ đến Phạm hạnh viên mãn</w:t>
      </w:r>
      <w:r w:rsidRPr="005F17A4">
        <w:rPr>
          <w:color w:val="000000" w:themeColor="text1"/>
          <w:sz w:val="28"/>
          <w:szCs w:val="28"/>
        </w:rPr>
        <w:br/>
      </w:r>
      <w:r w:rsidRPr="005F17A4">
        <w:rPr>
          <w:color w:val="000000" w:themeColor="text1"/>
          <w:sz w:val="28"/>
          <w:szCs w:val="28"/>
        </w:rPr>
        <w:br/>
        <w:t>LỜI TỰA</w:t>
      </w:r>
      <w:r w:rsidRPr="005F17A4">
        <w:rPr>
          <w:color w:val="000000" w:themeColor="text1"/>
          <w:sz w:val="28"/>
          <w:szCs w:val="28"/>
        </w:rPr>
        <w:br/>
        <w:t>LỜI PHÁT NGUYỆN BIÊN SOẠN</w:t>
      </w:r>
      <w:r w:rsidRPr="005F17A4">
        <w:rPr>
          <w:color w:val="000000" w:themeColor="text1"/>
          <w:sz w:val="28"/>
          <w:szCs w:val="28"/>
        </w:rPr>
        <w:br/>
        <w:t>LỜI CHỈ DẪN SỬ DỤNG</w:t>
      </w:r>
      <w:r w:rsidRPr="005F17A4">
        <w:rPr>
          <w:color w:val="000000" w:themeColor="text1"/>
          <w:sz w:val="28"/>
          <w:szCs w:val="28"/>
        </w:rPr>
        <w:br/>
        <w:t>SƠ ĐỒ ĐẠI ĐẠO NIỆM XỨ</w:t>
      </w:r>
      <w:r w:rsidRPr="005F17A4">
        <w:rPr>
          <w:color w:val="000000" w:themeColor="text1"/>
          <w:sz w:val="28"/>
          <w:szCs w:val="28"/>
        </w:rPr>
        <w:br/>
      </w:r>
      <w:r w:rsidRPr="005F17A4">
        <w:rPr>
          <w:color w:val="000000" w:themeColor="text1"/>
          <w:sz w:val="28"/>
          <w:szCs w:val="28"/>
        </w:rPr>
        <w:br/>
        <w:t>PHẦN I. CON ĐƯỜNG ĐỘC NHẤT</w:t>
      </w:r>
      <w:r w:rsidRPr="005F17A4">
        <w:rPr>
          <w:color w:val="000000" w:themeColor="text1"/>
          <w:sz w:val="28"/>
          <w:szCs w:val="28"/>
        </w:rPr>
        <w:br/>
        <w:t>Chương 1. Tuyên ngôn Bốn Niệm Xứ</w:t>
      </w:r>
      <w:r w:rsidRPr="005F17A4">
        <w:rPr>
          <w:color w:val="000000" w:themeColor="text1"/>
          <w:sz w:val="28"/>
          <w:szCs w:val="28"/>
        </w:rPr>
        <w:br/>
      </w:r>
      <w:r w:rsidRPr="005F17A4">
        <w:rPr>
          <w:color w:val="000000" w:themeColor="text1"/>
          <w:sz w:val="28"/>
          <w:szCs w:val="28"/>
        </w:rPr>
        <w:lastRenderedPageBreak/>
        <w:t>Chương 2. Mục tiêu: thanh tịnh, Chánh trí, Niết-bàn</w:t>
      </w:r>
      <w:r w:rsidRPr="005F17A4">
        <w:rPr>
          <w:color w:val="000000" w:themeColor="text1"/>
          <w:sz w:val="28"/>
          <w:szCs w:val="28"/>
        </w:rPr>
        <w:br/>
        <w:t>Chương 3. Nhiệt tâm, tỉnh giác, chánh niệm, nhiếp phục tham ưu</w:t>
      </w:r>
      <w:r w:rsidRPr="005F17A4">
        <w:rPr>
          <w:color w:val="000000" w:themeColor="text1"/>
          <w:sz w:val="28"/>
          <w:szCs w:val="28"/>
        </w:rPr>
        <w:br/>
        <w:t>Chương 4. Nội, ngoại, nội ngoại</w:t>
      </w:r>
      <w:r w:rsidRPr="005F17A4">
        <w:rPr>
          <w:color w:val="000000" w:themeColor="text1"/>
          <w:sz w:val="28"/>
          <w:szCs w:val="28"/>
        </w:rPr>
        <w:br/>
        <w:t>Chương 5. Tập khởi, đoạn diệt, sanh diệt</w:t>
      </w:r>
      <w:r w:rsidRPr="005F17A4">
        <w:rPr>
          <w:color w:val="000000" w:themeColor="text1"/>
          <w:sz w:val="28"/>
          <w:szCs w:val="28"/>
        </w:rPr>
        <w:br/>
        <w:t>Chương 6. Không nương tựa, không chấp trước</w:t>
      </w:r>
      <w:r w:rsidRPr="005F17A4">
        <w:rPr>
          <w:color w:val="000000" w:themeColor="text1"/>
          <w:sz w:val="28"/>
          <w:szCs w:val="28"/>
        </w:rPr>
        <w:br/>
      </w:r>
      <w:r w:rsidRPr="005F17A4">
        <w:rPr>
          <w:color w:val="000000" w:themeColor="text1"/>
          <w:sz w:val="28"/>
          <w:szCs w:val="28"/>
        </w:rPr>
        <w:br/>
        <w:t>PHẦN II. THÂN NIỆM XỨ</w:t>
      </w:r>
      <w:r w:rsidRPr="005F17A4">
        <w:rPr>
          <w:color w:val="000000" w:themeColor="text1"/>
          <w:sz w:val="28"/>
          <w:szCs w:val="28"/>
        </w:rPr>
        <w:br/>
        <w:t>Chương 7. Hơi thở</w:t>
      </w:r>
      <w:r w:rsidRPr="005F17A4">
        <w:rPr>
          <w:color w:val="000000" w:themeColor="text1"/>
          <w:sz w:val="28"/>
          <w:szCs w:val="28"/>
        </w:rPr>
        <w:br/>
        <w:t>Chương 8. Bốn oai nghi</w:t>
      </w:r>
      <w:r w:rsidRPr="005F17A4">
        <w:rPr>
          <w:color w:val="000000" w:themeColor="text1"/>
          <w:sz w:val="28"/>
          <w:szCs w:val="28"/>
        </w:rPr>
        <w:br/>
        <w:t>Chương 9. Tỉnh giác trong sinh hoạt</w:t>
      </w:r>
      <w:r w:rsidRPr="005F17A4">
        <w:rPr>
          <w:color w:val="000000" w:themeColor="text1"/>
          <w:sz w:val="28"/>
          <w:szCs w:val="28"/>
        </w:rPr>
        <w:br/>
        <w:t>Chương 10. Ba mươi hai thể trược</w:t>
      </w:r>
      <w:r w:rsidRPr="005F17A4">
        <w:rPr>
          <w:color w:val="000000" w:themeColor="text1"/>
          <w:sz w:val="28"/>
          <w:szCs w:val="28"/>
        </w:rPr>
        <w:br/>
        <w:t>Chương 11. Bốn đại</w:t>
      </w:r>
      <w:r w:rsidRPr="005F17A4">
        <w:rPr>
          <w:color w:val="000000" w:themeColor="text1"/>
          <w:sz w:val="28"/>
          <w:szCs w:val="28"/>
        </w:rPr>
        <w:br/>
        <w:t>Chương 12. Chín tưởng nghĩa địa</w:t>
      </w:r>
      <w:r w:rsidRPr="005F17A4">
        <w:rPr>
          <w:color w:val="000000" w:themeColor="text1"/>
          <w:sz w:val="28"/>
          <w:szCs w:val="28"/>
        </w:rPr>
        <w:br/>
        <w:t>Chương 13. Thân là sắc</w:t>
      </w:r>
      <w:r w:rsidRPr="005F17A4">
        <w:rPr>
          <w:color w:val="000000" w:themeColor="text1"/>
          <w:sz w:val="28"/>
          <w:szCs w:val="28"/>
        </w:rPr>
        <w:br/>
        <w:t>Chương 14. Thân bệnh, thân già, thân chết</w:t>
      </w:r>
      <w:r w:rsidRPr="005F17A4">
        <w:rPr>
          <w:color w:val="000000" w:themeColor="text1"/>
          <w:sz w:val="28"/>
          <w:szCs w:val="28"/>
        </w:rPr>
        <w:br/>
      </w:r>
      <w:r w:rsidRPr="005F17A4">
        <w:rPr>
          <w:color w:val="000000" w:themeColor="text1"/>
          <w:sz w:val="28"/>
          <w:szCs w:val="28"/>
        </w:rPr>
        <w:br/>
        <w:t>PHẦN III. THỌ NIỆM XỨ</w:t>
      </w:r>
      <w:r w:rsidRPr="005F17A4">
        <w:rPr>
          <w:color w:val="000000" w:themeColor="text1"/>
          <w:sz w:val="28"/>
          <w:szCs w:val="28"/>
        </w:rPr>
        <w:br/>
        <w:t>Chương 15. Ba thọ</w:t>
      </w:r>
      <w:r w:rsidRPr="005F17A4">
        <w:rPr>
          <w:color w:val="000000" w:themeColor="text1"/>
          <w:sz w:val="28"/>
          <w:szCs w:val="28"/>
        </w:rPr>
        <w:br/>
        <w:t>Chương 16. Thọ do xúc</w:t>
      </w:r>
      <w:r w:rsidRPr="005F17A4">
        <w:rPr>
          <w:color w:val="000000" w:themeColor="text1"/>
          <w:sz w:val="28"/>
          <w:szCs w:val="28"/>
        </w:rPr>
        <w:br/>
        <w:t>Chương 17. Lạc thọ và tham</w:t>
      </w:r>
      <w:r w:rsidRPr="005F17A4">
        <w:rPr>
          <w:color w:val="000000" w:themeColor="text1"/>
          <w:sz w:val="28"/>
          <w:szCs w:val="28"/>
        </w:rPr>
        <w:br/>
        <w:t>Chương 18. Khổ thọ và sân</w:t>
      </w:r>
      <w:r w:rsidRPr="005F17A4">
        <w:rPr>
          <w:color w:val="000000" w:themeColor="text1"/>
          <w:sz w:val="28"/>
          <w:szCs w:val="28"/>
        </w:rPr>
        <w:br/>
        <w:t>Chương 19. Xả thọ và si</w:t>
      </w:r>
      <w:r w:rsidRPr="005F17A4">
        <w:rPr>
          <w:color w:val="000000" w:themeColor="text1"/>
          <w:sz w:val="28"/>
          <w:szCs w:val="28"/>
        </w:rPr>
        <w:br/>
        <w:t>Chương 20. Thọ ấy là vô thường</w:t>
      </w:r>
      <w:r w:rsidRPr="005F17A4">
        <w:rPr>
          <w:color w:val="000000" w:themeColor="text1"/>
          <w:sz w:val="28"/>
          <w:szCs w:val="28"/>
        </w:rPr>
        <w:br/>
        <w:t>Chương 21. Không chấp trước thọ ấy</w:t>
      </w:r>
      <w:r w:rsidRPr="005F17A4">
        <w:rPr>
          <w:color w:val="000000" w:themeColor="text1"/>
          <w:sz w:val="28"/>
          <w:szCs w:val="28"/>
        </w:rPr>
        <w:br/>
        <w:t>Chương 22. Không hoan hỷ thọ ấy</w:t>
      </w:r>
      <w:r w:rsidRPr="005F17A4">
        <w:rPr>
          <w:color w:val="000000" w:themeColor="text1"/>
          <w:sz w:val="28"/>
          <w:szCs w:val="28"/>
        </w:rPr>
        <w:br/>
      </w:r>
      <w:r w:rsidRPr="005F17A4">
        <w:rPr>
          <w:color w:val="000000" w:themeColor="text1"/>
          <w:sz w:val="28"/>
          <w:szCs w:val="28"/>
        </w:rPr>
        <w:br/>
        <w:t>PHẦN IV. TÂM NIỆM XỨ</w:t>
      </w:r>
      <w:r w:rsidRPr="005F17A4">
        <w:rPr>
          <w:color w:val="000000" w:themeColor="text1"/>
          <w:sz w:val="28"/>
          <w:szCs w:val="28"/>
        </w:rPr>
        <w:br/>
        <w:t>Chương 23. Tâm có tham, không tham</w:t>
      </w:r>
      <w:r w:rsidRPr="005F17A4">
        <w:rPr>
          <w:color w:val="000000" w:themeColor="text1"/>
          <w:sz w:val="28"/>
          <w:szCs w:val="28"/>
        </w:rPr>
        <w:br/>
        <w:t>Chương 24. Tâm có sân, không sân</w:t>
      </w:r>
      <w:r w:rsidRPr="005F17A4">
        <w:rPr>
          <w:color w:val="000000" w:themeColor="text1"/>
          <w:sz w:val="28"/>
          <w:szCs w:val="28"/>
        </w:rPr>
        <w:br/>
        <w:t>Chương 25. Tâm có si, không si</w:t>
      </w:r>
      <w:r w:rsidRPr="005F17A4">
        <w:rPr>
          <w:color w:val="000000" w:themeColor="text1"/>
          <w:sz w:val="28"/>
          <w:szCs w:val="28"/>
        </w:rPr>
        <w:br/>
        <w:t>Chương 26. Tâm tán loạn, thâu nhiếp</w:t>
      </w:r>
      <w:r w:rsidRPr="005F17A4">
        <w:rPr>
          <w:color w:val="000000" w:themeColor="text1"/>
          <w:sz w:val="28"/>
          <w:szCs w:val="28"/>
        </w:rPr>
        <w:br/>
        <w:t>Chương 27. Tâm có định, không định</w:t>
      </w:r>
      <w:r w:rsidRPr="005F17A4">
        <w:rPr>
          <w:color w:val="000000" w:themeColor="text1"/>
          <w:sz w:val="28"/>
          <w:szCs w:val="28"/>
        </w:rPr>
        <w:br/>
        <w:t>Chương 28. Tâm giải thoát, không giải thoát</w:t>
      </w:r>
      <w:r w:rsidRPr="005F17A4">
        <w:rPr>
          <w:color w:val="000000" w:themeColor="text1"/>
          <w:sz w:val="28"/>
          <w:szCs w:val="28"/>
        </w:rPr>
        <w:br/>
        <w:t>Chương 29. Rõ biết là thức</w:t>
      </w:r>
      <w:r w:rsidRPr="005F17A4">
        <w:rPr>
          <w:color w:val="000000" w:themeColor="text1"/>
          <w:sz w:val="28"/>
          <w:szCs w:val="28"/>
        </w:rPr>
        <w:br/>
        <w:t>Chương 30. Không chấp tâm, không chấp cái biết</w:t>
      </w:r>
      <w:r w:rsidRPr="005F17A4">
        <w:rPr>
          <w:color w:val="000000" w:themeColor="text1"/>
          <w:sz w:val="28"/>
          <w:szCs w:val="28"/>
        </w:rPr>
        <w:br/>
      </w:r>
      <w:r w:rsidRPr="005F17A4">
        <w:rPr>
          <w:color w:val="000000" w:themeColor="text1"/>
          <w:sz w:val="28"/>
          <w:szCs w:val="28"/>
        </w:rPr>
        <w:br/>
        <w:t>PHẦN V. PHÁP NIỆM XỨ</w:t>
      </w:r>
      <w:r w:rsidRPr="005F17A4">
        <w:rPr>
          <w:color w:val="000000" w:themeColor="text1"/>
          <w:sz w:val="28"/>
          <w:szCs w:val="28"/>
        </w:rPr>
        <w:br/>
        <w:t>Chương 31. Năm triền cái</w:t>
      </w:r>
      <w:r w:rsidRPr="005F17A4">
        <w:rPr>
          <w:color w:val="000000" w:themeColor="text1"/>
          <w:sz w:val="28"/>
          <w:szCs w:val="28"/>
        </w:rPr>
        <w:br/>
        <w:t>Chương 32. Năm uẩn</w:t>
      </w:r>
      <w:r w:rsidRPr="005F17A4">
        <w:rPr>
          <w:color w:val="000000" w:themeColor="text1"/>
          <w:sz w:val="28"/>
          <w:szCs w:val="28"/>
        </w:rPr>
        <w:br/>
        <w:t>Chương 33. Sáu nội ngoại xứ</w:t>
      </w:r>
      <w:r w:rsidRPr="005F17A4">
        <w:rPr>
          <w:color w:val="000000" w:themeColor="text1"/>
          <w:sz w:val="28"/>
          <w:szCs w:val="28"/>
        </w:rPr>
        <w:br/>
        <w:t>Chương 34. Bảy Giác Chi</w:t>
      </w:r>
      <w:r w:rsidRPr="005F17A4">
        <w:rPr>
          <w:color w:val="000000" w:themeColor="text1"/>
          <w:sz w:val="28"/>
          <w:szCs w:val="28"/>
        </w:rPr>
        <w:br/>
        <w:t>Chương 35. Bốn Thánh Đế</w:t>
      </w:r>
      <w:r w:rsidRPr="005F17A4">
        <w:rPr>
          <w:color w:val="000000" w:themeColor="text1"/>
          <w:sz w:val="28"/>
          <w:szCs w:val="28"/>
        </w:rPr>
        <w:br/>
      </w:r>
      <w:r w:rsidRPr="005F17A4">
        <w:rPr>
          <w:color w:val="000000" w:themeColor="text1"/>
          <w:sz w:val="28"/>
          <w:szCs w:val="28"/>
        </w:rPr>
        <w:lastRenderedPageBreak/>
        <w:t>Chương 36. Bát Thánh Đạo</w:t>
      </w:r>
      <w:r w:rsidRPr="005F17A4">
        <w:rPr>
          <w:color w:val="000000" w:themeColor="text1"/>
          <w:sz w:val="28"/>
          <w:szCs w:val="28"/>
        </w:rPr>
        <w:br/>
        <w:t>Chương 37. Chánh tinh tấn: CHẾ - ĐOẠN - TU - TRÌ</w:t>
      </w:r>
      <w:r w:rsidRPr="005F17A4">
        <w:rPr>
          <w:color w:val="000000" w:themeColor="text1"/>
          <w:sz w:val="28"/>
          <w:szCs w:val="28"/>
        </w:rPr>
        <w:br/>
        <w:t>Chương 38. Chánh định trên nền Chánh niệm</w:t>
      </w:r>
      <w:r w:rsidRPr="005F17A4">
        <w:rPr>
          <w:color w:val="000000" w:themeColor="text1"/>
          <w:sz w:val="28"/>
          <w:szCs w:val="28"/>
        </w:rPr>
        <w:br/>
      </w:r>
      <w:r w:rsidRPr="005F17A4">
        <w:rPr>
          <w:color w:val="000000" w:themeColor="text1"/>
          <w:sz w:val="28"/>
          <w:szCs w:val="28"/>
        </w:rPr>
        <w:br/>
        <w:t>PHẦN VI. THÁNH TRÍ NGŨ UẨN</w:t>
      </w:r>
      <w:r w:rsidRPr="005F17A4">
        <w:rPr>
          <w:color w:val="000000" w:themeColor="text1"/>
          <w:sz w:val="28"/>
          <w:szCs w:val="28"/>
        </w:rPr>
        <w:br/>
        <w:t>Chương 39. Thân người là sắc</w:t>
      </w:r>
      <w:r w:rsidRPr="005F17A4">
        <w:rPr>
          <w:color w:val="000000" w:themeColor="text1"/>
          <w:sz w:val="28"/>
          <w:szCs w:val="28"/>
        </w:rPr>
        <w:br/>
        <w:t>Chương 40. Cảm giác là thọ</w:t>
      </w:r>
      <w:r w:rsidRPr="005F17A4">
        <w:rPr>
          <w:color w:val="000000" w:themeColor="text1"/>
          <w:sz w:val="28"/>
          <w:szCs w:val="28"/>
        </w:rPr>
        <w:br/>
        <w:t>Chương 41. Hình bóng là tưởng</w:t>
      </w:r>
      <w:r w:rsidRPr="005F17A4">
        <w:rPr>
          <w:color w:val="000000" w:themeColor="text1"/>
          <w:sz w:val="28"/>
          <w:szCs w:val="28"/>
        </w:rPr>
        <w:br/>
        <w:t>Chương 42. Suy nghĩ là hành</w:t>
      </w:r>
      <w:r w:rsidRPr="005F17A4">
        <w:rPr>
          <w:color w:val="000000" w:themeColor="text1"/>
          <w:sz w:val="28"/>
          <w:szCs w:val="28"/>
        </w:rPr>
        <w:br/>
        <w:t>Chương 43. Rõ biết là thức</w:t>
      </w:r>
      <w:r w:rsidRPr="005F17A4">
        <w:rPr>
          <w:color w:val="000000" w:themeColor="text1"/>
          <w:sz w:val="28"/>
          <w:szCs w:val="28"/>
        </w:rPr>
        <w:br/>
        <w:t>Chương 44. Năm thủ uẩn là khổ</w:t>
      </w:r>
      <w:r w:rsidRPr="005F17A4">
        <w:rPr>
          <w:color w:val="000000" w:themeColor="text1"/>
          <w:sz w:val="28"/>
          <w:szCs w:val="28"/>
        </w:rPr>
        <w:br/>
        <w:t>Chương 45. Phá ngã nơi năm uẩn</w:t>
      </w:r>
      <w:r w:rsidRPr="005F17A4">
        <w:rPr>
          <w:color w:val="000000" w:themeColor="text1"/>
          <w:sz w:val="28"/>
          <w:szCs w:val="28"/>
        </w:rPr>
        <w:br/>
      </w:r>
      <w:r w:rsidRPr="005F17A4">
        <w:rPr>
          <w:color w:val="000000" w:themeColor="text1"/>
          <w:sz w:val="28"/>
          <w:szCs w:val="28"/>
        </w:rPr>
        <w:br/>
        <w:t>PHẦN VII. DUYÊN KHỞI NIỆM XỨ</w:t>
      </w:r>
      <w:r w:rsidRPr="005F17A4">
        <w:rPr>
          <w:color w:val="000000" w:themeColor="text1"/>
          <w:sz w:val="28"/>
          <w:szCs w:val="28"/>
        </w:rPr>
        <w:br/>
        <w:t>Chương 46. Thân do món ăn</w:t>
      </w:r>
      <w:r w:rsidRPr="005F17A4">
        <w:rPr>
          <w:color w:val="000000" w:themeColor="text1"/>
          <w:sz w:val="28"/>
          <w:szCs w:val="28"/>
        </w:rPr>
        <w:br/>
        <w:t>Chương 47. Thọ do xúc</w:t>
      </w:r>
      <w:r w:rsidRPr="005F17A4">
        <w:rPr>
          <w:color w:val="000000" w:themeColor="text1"/>
          <w:sz w:val="28"/>
          <w:szCs w:val="28"/>
        </w:rPr>
        <w:br/>
        <w:t>Chương 48. Tâm do danh sắc</w:t>
      </w:r>
      <w:r w:rsidRPr="005F17A4">
        <w:rPr>
          <w:color w:val="000000" w:themeColor="text1"/>
          <w:sz w:val="28"/>
          <w:szCs w:val="28"/>
        </w:rPr>
        <w:br/>
        <w:t>Chương 49. Pháp do tác ý</w:t>
      </w:r>
      <w:r w:rsidRPr="005F17A4">
        <w:rPr>
          <w:color w:val="000000" w:themeColor="text1"/>
          <w:sz w:val="28"/>
          <w:szCs w:val="28"/>
        </w:rPr>
        <w:br/>
        <w:t>Chương 50. Như lý tác ý</w:t>
      </w:r>
      <w:r w:rsidRPr="005F17A4">
        <w:rPr>
          <w:color w:val="000000" w:themeColor="text1"/>
          <w:sz w:val="28"/>
          <w:szCs w:val="28"/>
        </w:rPr>
        <w:br/>
        <w:t>Chương 51. Ái sanh ở đâu, xả ly ở đó</w:t>
      </w:r>
      <w:r w:rsidRPr="005F17A4">
        <w:rPr>
          <w:color w:val="000000" w:themeColor="text1"/>
          <w:sz w:val="28"/>
          <w:szCs w:val="28"/>
        </w:rPr>
        <w:br/>
      </w:r>
      <w:r w:rsidRPr="005F17A4">
        <w:rPr>
          <w:color w:val="000000" w:themeColor="text1"/>
          <w:sz w:val="28"/>
          <w:szCs w:val="28"/>
        </w:rPr>
        <w:br/>
        <w:t>PHẦN VIII. ĐẠO LỘ ĐOẠN CHƯỚNG, TU GIÁC</w:t>
      </w:r>
      <w:r w:rsidRPr="005F17A4">
        <w:rPr>
          <w:color w:val="000000" w:themeColor="text1"/>
          <w:sz w:val="28"/>
          <w:szCs w:val="28"/>
        </w:rPr>
        <w:br/>
        <w:t>Chương 52. Đoạn tham dục</w:t>
      </w:r>
      <w:r w:rsidRPr="005F17A4">
        <w:rPr>
          <w:color w:val="000000" w:themeColor="text1"/>
          <w:sz w:val="28"/>
          <w:szCs w:val="28"/>
        </w:rPr>
        <w:br/>
        <w:t>Chương 53. Đoạn sân hận</w:t>
      </w:r>
      <w:r w:rsidRPr="005F17A4">
        <w:rPr>
          <w:color w:val="000000" w:themeColor="text1"/>
          <w:sz w:val="28"/>
          <w:szCs w:val="28"/>
        </w:rPr>
        <w:br/>
        <w:t>Chương 54. Đoạn hôn trầm</w:t>
      </w:r>
      <w:r w:rsidRPr="005F17A4">
        <w:rPr>
          <w:color w:val="000000" w:themeColor="text1"/>
          <w:sz w:val="28"/>
          <w:szCs w:val="28"/>
        </w:rPr>
        <w:br/>
        <w:t>Chương 55. Đoạn trạo hối</w:t>
      </w:r>
      <w:r w:rsidRPr="005F17A4">
        <w:rPr>
          <w:color w:val="000000" w:themeColor="text1"/>
          <w:sz w:val="28"/>
          <w:szCs w:val="28"/>
        </w:rPr>
        <w:br/>
        <w:t>Chương 56. Đoạn nghi</w:t>
      </w:r>
      <w:r w:rsidRPr="005F17A4">
        <w:rPr>
          <w:color w:val="000000" w:themeColor="text1"/>
          <w:sz w:val="28"/>
          <w:szCs w:val="28"/>
        </w:rPr>
        <w:br/>
        <w:t>Chương 57. Tu Niệm giác chi</w:t>
      </w:r>
      <w:r w:rsidRPr="005F17A4">
        <w:rPr>
          <w:color w:val="000000" w:themeColor="text1"/>
          <w:sz w:val="28"/>
          <w:szCs w:val="28"/>
        </w:rPr>
        <w:br/>
        <w:t>Chương 58. Tu Trạch pháp giác chi</w:t>
      </w:r>
      <w:r w:rsidRPr="005F17A4">
        <w:rPr>
          <w:color w:val="000000" w:themeColor="text1"/>
          <w:sz w:val="28"/>
          <w:szCs w:val="28"/>
        </w:rPr>
        <w:br/>
        <w:t>Chương 59. Tu Tinh tấn giác chi</w:t>
      </w:r>
      <w:r w:rsidRPr="005F17A4">
        <w:rPr>
          <w:color w:val="000000" w:themeColor="text1"/>
          <w:sz w:val="28"/>
          <w:szCs w:val="28"/>
        </w:rPr>
        <w:br/>
        <w:t>Chương 60. Tu Hỷ, Khinh an, Định, Xả giác chi</w:t>
      </w:r>
      <w:r w:rsidRPr="005F17A4">
        <w:rPr>
          <w:color w:val="000000" w:themeColor="text1"/>
          <w:sz w:val="28"/>
          <w:szCs w:val="28"/>
        </w:rPr>
        <w:br/>
      </w:r>
      <w:r w:rsidRPr="005F17A4">
        <w:rPr>
          <w:color w:val="000000" w:themeColor="text1"/>
          <w:sz w:val="28"/>
          <w:szCs w:val="28"/>
        </w:rPr>
        <w:br/>
        <w:t>PHẦN IX. NIỆM XỨ TRONG ĐỜI SỐNG</w:t>
      </w:r>
      <w:r w:rsidRPr="005F17A4">
        <w:rPr>
          <w:color w:val="000000" w:themeColor="text1"/>
          <w:sz w:val="28"/>
          <w:szCs w:val="28"/>
        </w:rPr>
        <w:br/>
        <w:t>Chương 61. Khi đi, đứng, ngồi, nằm</w:t>
      </w:r>
      <w:r w:rsidRPr="005F17A4">
        <w:rPr>
          <w:color w:val="000000" w:themeColor="text1"/>
          <w:sz w:val="28"/>
          <w:szCs w:val="28"/>
        </w:rPr>
        <w:br/>
        <w:t>Chương 62. Khi ăn uống</w:t>
      </w:r>
      <w:r w:rsidRPr="005F17A4">
        <w:rPr>
          <w:color w:val="000000" w:themeColor="text1"/>
          <w:sz w:val="28"/>
          <w:szCs w:val="28"/>
        </w:rPr>
        <w:br/>
        <w:t>Chương 63. Khi nói và im lặng</w:t>
      </w:r>
      <w:r w:rsidRPr="005F17A4">
        <w:rPr>
          <w:color w:val="000000" w:themeColor="text1"/>
          <w:sz w:val="28"/>
          <w:szCs w:val="28"/>
        </w:rPr>
        <w:br/>
        <w:t>Chương 64. Khi làm việc</w:t>
      </w:r>
      <w:r w:rsidRPr="005F17A4">
        <w:rPr>
          <w:color w:val="000000" w:themeColor="text1"/>
          <w:sz w:val="28"/>
          <w:szCs w:val="28"/>
        </w:rPr>
        <w:br/>
        <w:t>Chương 65. Khi nghe pháp</w:t>
      </w:r>
      <w:r w:rsidRPr="005F17A4">
        <w:rPr>
          <w:color w:val="000000" w:themeColor="text1"/>
          <w:sz w:val="28"/>
          <w:szCs w:val="28"/>
        </w:rPr>
        <w:br/>
        <w:t>Chương 66. Khi khen chê, được mất</w:t>
      </w:r>
      <w:r w:rsidRPr="005F17A4">
        <w:rPr>
          <w:color w:val="000000" w:themeColor="text1"/>
          <w:sz w:val="28"/>
          <w:szCs w:val="28"/>
        </w:rPr>
        <w:br/>
        <w:t>Chương 67. Khi sợ hãi, lo âu</w:t>
      </w:r>
      <w:r w:rsidRPr="005F17A4">
        <w:rPr>
          <w:color w:val="000000" w:themeColor="text1"/>
          <w:sz w:val="28"/>
          <w:szCs w:val="28"/>
        </w:rPr>
        <w:br/>
        <w:t>Chương 68. Khi thương, ghét, nhớ, muốn</w:t>
      </w:r>
      <w:r w:rsidRPr="005F17A4">
        <w:rPr>
          <w:color w:val="000000" w:themeColor="text1"/>
          <w:sz w:val="28"/>
          <w:szCs w:val="28"/>
        </w:rPr>
        <w:br/>
      </w:r>
      <w:r w:rsidRPr="005F17A4">
        <w:rPr>
          <w:color w:val="000000" w:themeColor="text1"/>
          <w:sz w:val="28"/>
          <w:szCs w:val="28"/>
        </w:rPr>
        <w:br/>
      </w:r>
      <w:r w:rsidRPr="005F17A4">
        <w:rPr>
          <w:color w:val="000000" w:themeColor="text1"/>
          <w:sz w:val="28"/>
          <w:szCs w:val="28"/>
        </w:rPr>
        <w:lastRenderedPageBreak/>
        <w:t>PHẦN X. NIỆM XỨ TRONG GIÀ, BỆNH, CHẾT</w:t>
      </w:r>
      <w:r w:rsidRPr="005F17A4">
        <w:rPr>
          <w:color w:val="000000" w:themeColor="text1"/>
          <w:sz w:val="28"/>
          <w:szCs w:val="28"/>
        </w:rPr>
        <w:br/>
        <w:t>Chương 69. Khi thân già</w:t>
      </w:r>
      <w:r w:rsidRPr="005F17A4">
        <w:rPr>
          <w:color w:val="000000" w:themeColor="text1"/>
          <w:sz w:val="28"/>
          <w:szCs w:val="28"/>
        </w:rPr>
        <w:br/>
        <w:t>Chương 70. Khi thân bệnh</w:t>
      </w:r>
      <w:r w:rsidRPr="005F17A4">
        <w:rPr>
          <w:color w:val="000000" w:themeColor="text1"/>
          <w:sz w:val="28"/>
          <w:szCs w:val="28"/>
        </w:rPr>
        <w:br/>
        <w:t>Chương 71. Khi khổ thọ mạnh</w:t>
      </w:r>
      <w:r w:rsidRPr="005F17A4">
        <w:rPr>
          <w:color w:val="000000" w:themeColor="text1"/>
          <w:sz w:val="28"/>
          <w:szCs w:val="28"/>
        </w:rPr>
        <w:br/>
        <w:t>Chương 72. Khi tâm sợ chết</w:t>
      </w:r>
      <w:r w:rsidRPr="005F17A4">
        <w:rPr>
          <w:color w:val="000000" w:themeColor="text1"/>
          <w:sz w:val="28"/>
          <w:szCs w:val="28"/>
        </w:rPr>
        <w:br/>
        <w:t>Chương 73. Hộ niệm theo Niệm Xứ</w:t>
      </w:r>
      <w:r w:rsidRPr="005F17A4">
        <w:rPr>
          <w:color w:val="000000" w:themeColor="text1"/>
          <w:sz w:val="28"/>
          <w:szCs w:val="28"/>
        </w:rPr>
        <w:br/>
        <w:t>Chương 74. Lâm chung không nương tựa</w:t>
      </w:r>
      <w:r w:rsidRPr="005F17A4">
        <w:rPr>
          <w:color w:val="000000" w:themeColor="text1"/>
          <w:sz w:val="28"/>
          <w:szCs w:val="28"/>
        </w:rPr>
        <w:br/>
      </w:r>
      <w:r w:rsidRPr="005F17A4">
        <w:rPr>
          <w:color w:val="000000" w:themeColor="text1"/>
          <w:sz w:val="28"/>
          <w:szCs w:val="28"/>
        </w:rPr>
        <w:br/>
        <w:t>PHẦN XI. NIỆM XỨ CHO XUẤT GIA, CƯ SĨ, ĐẠI CHÚNG</w:t>
      </w:r>
      <w:r w:rsidRPr="005F17A4">
        <w:rPr>
          <w:color w:val="000000" w:themeColor="text1"/>
          <w:sz w:val="28"/>
          <w:szCs w:val="28"/>
        </w:rPr>
        <w:br/>
        <w:t>Chương 75. Người xuất gia</w:t>
      </w:r>
      <w:r w:rsidRPr="005F17A4">
        <w:rPr>
          <w:color w:val="000000" w:themeColor="text1"/>
          <w:sz w:val="28"/>
          <w:szCs w:val="28"/>
        </w:rPr>
        <w:br/>
        <w:t>Chương 76. Cư sĩ giữa đời</w:t>
      </w:r>
      <w:r w:rsidRPr="005F17A4">
        <w:rPr>
          <w:color w:val="000000" w:themeColor="text1"/>
          <w:sz w:val="28"/>
          <w:szCs w:val="28"/>
        </w:rPr>
        <w:br/>
        <w:t>Chương 77. Đại chúng tự viện</w:t>
      </w:r>
      <w:r w:rsidRPr="005F17A4">
        <w:rPr>
          <w:color w:val="000000" w:themeColor="text1"/>
          <w:sz w:val="28"/>
          <w:szCs w:val="28"/>
        </w:rPr>
        <w:br/>
        <w:t>Chương 78. Giảng sư Niệm Xứ</w:t>
      </w:r>
      <w:r w:rsidRPr="005F17A4">
        <w:rPr>
          <w:color w:val="000000" w:themeColor="text1"/>
          <w:sz w:val="28"/>
          <w:szCs w:val="28"/>
        </w:rPr>
        <w:br/>
        <w:t>Chương 79. Người bệnh</w:t>
      </w:r>
      <w:r w:rsidRPr="005F17A4">
        <w:rPr>
          <w:color w:val="000000" w:themeColor="text1"/>
          <w:sz w:val="28"/>
          <w:szCs w:val="28"/>
        </w:rPr>
        <w:br/>
        <w:t>Chương 80. Người hộ niệm</w:t>
      </w:r>
      <w:r w:rsidRPr="005F17A4">
        <w:rPr>
          <w:color w:val="000000" w:themeColor="text1"/>
          <w:sz w:val="28"/>
          <w:szCs w:val="28"/>
        </w:rPr>
        <w:br/>
      </w:r>
      <w:r w:rsidRPr="005F17A4">
        <w:rPr>
          <w:color w:val="000000" w:themeColor="text1"/>
          <w:sz w:val="28"/>
          <w:szCs w:val="28"/>
        </w:rPr>
        <w:br/>
        <w:t>PHẦN XII. NGHI THỨC, BẢN TỤNG, KỆ, SƠ ĐỒ</w:t>
      </w:r>
      <w:r w:rsidRPr="005F17A4">
        <w:rPr>
          <w:color w:val="000000" w:themeColor="text1"/>
          <w:sz w:val="28"/>
          <w:szCs w:val="28"/>
        </w:rPr>
        <w:br/>
        <w:t>Chương 81. Kinh tụng ngắn Niệm Xứ</w:t>
      </w:r>
      <w:r w:rsidRPr="005F17A4">
        <w:rPr>
          <w:color w:val="000000" w:themeColor="text1"/>
          <w:sz w:val="28"/>
          <w:szCs w:val="28"/>
        </w:rPr>
        <w:br/>
        <w:t>Chương 82. Sám nguyện Niệm Xứ</w:t>
      </w:r>
      <w:r w:rsidRPr="005F17A4">
        <w:rPr>
          <w:color w:val="000000" w:themeColor="text1"/>
          <w:sz w:val="28"/>
          <w:szCs w:val="28"/>
        </w:rPr>
        <w:br/>
        <w:t>Chương 83. Đại lễ Niệm Xứ</w:t>
      </w:r>
      <w:r w:rsidRPr="005F17A4">
        <w:rPr>
          <w:color w:val="000000" w:themeColor="text1"/>
          <w:sz w:val="28"/>
          <w:szCs w:val="28"/>
        </w:rPr>
        <w:br/>
        <w:t>Chương 84. 24 câu tinh yếu</w:t>
      </w:r>
      <w:r w:rsidRPr="005F17A4">
        <w:rPr>
          <w:color w:val="000000" w:themeColor="text1"/>
          <w:sz w:val="28"/>
          <w:szCs w:val="28"/>
        </w:rPr>
        <w:br/>
        <w:t>Chương 85. 108 câu pháp hành</w:t>
      </w:r>
      <w:r w:rsidRPr="005F17A4">
        <w:rPr>
          <w:color w:val="000000" w:themeColor="text1"/>
          <w:sz w:val="28"/>
          <w:szCs w:val="28"/>
        </w:rPr>
        <w:br/>
        <w:t>Chương 86. Bản tự kiểm hằng ngày</w:t>
      </w:r>
      <w:r w:rsidRPr="005F17A4">
        <w:rPr>
          <w:color w:val="000000" w:themeColor="text1"/>
          <w:sz w:val="28"/>
          <w:szCs w:val="28"/>
        </w:rPr>
        <w:br/>
        <w:t>Chương 87. Di chúc pháp hành Niệm Xứ</w:t>
      </w:r>
      <w:r w:rsidRPr="005F17A4">
        <w:rPr>
          <w:color w:val="000000" w:themeColor="text1"/>
          <w:sz w:val="28"/>
          <w:szCs w:val="28"/>
        </w:rPr>
        <w:br/>
        <w:t>Chương 88. Đại hồi hướng</w:t>
      </w:r>
      <w:r w:rsidRPr="005F17A4">
        <w:rPr>
          <w:color w:val="000000" w:themeColor="text1"/>
          <w:sz w:val="28"/>
          <w:szCs w:val="28"/>
        </w:rPr>
        <w:br/>
      </w:r>
      <w:r w:rsidRPr="005F17A4">
        <w:rPr>
          <w:color w:val="000000" w:themeColor="text1"/>
          <w:sz w:val="28"/>
          <w:szCs w:val="28"/>
        </w:rPr>
        <w:br/>
        <w:t>PHẦN XIII. CHƯƠNG TRÌNH TU HỌC VÀ TRUYỀN TRÌ</w:t>
      </w:r>
      <w:r w:rsidRPr="005F17A4">
        <w:rPr>
          <w:color w:val="000000" w:themeColor="text1"/>
          <w:sz w:val="28"/>
          <w:szCs w:val="28"/>
        </w:rPr>
        <w:br/>
        <w:t>Chương 89. Chương trình 7 ngày</w:t>
      </w:r>
      <w:r w:rsidRPr="005F17A4">
        <w:rPr>
          <w:color w:val="000000" w:themeColor="text1"/>
          <w:sz w:val="28"/>
          <w:szCs w:val="28"/>
        </w:rPr>
        <w:br/>
        <w:t>Chương 90. Chương trình 30 ngày</w:t>
      </w:r>
      <w:r w:rsidRPr="005F17A4">
        <w:rPr>
          <w:color w:val="000000" w:themeColor="text1"/>
          <w:sz w:val="28"/>
          <w:szCs w:val="28"/>
        </w:rPr>
        <w:br/>
        <w:t>Chương 91. Giáo án 12 buổi</w:t>
      </w:r>
      <w:r w:rsidRPr="005F17A4">
        <w:rPr>
          <w:color w:val="000000" w:themeColor="text1"/>
          <w:sz w:val="28"/>
          <w:szCs w:val="28"/>
        </w:rPr>
        <w:br/>
        <w:t>Chương 92. Đào tạo giảng sư</w:t>
      </w:r>
      <w:r w:rsidRPr="005F17A4">
        <w:rPr>
          <w:color w:val="000000" w:themeColor="text1"/>
          <w:sz w:val="28"/>
          <w:szCs w:val="28"/>
        </w:rPr>
        <w:br/>
        <w:t>Chương 93. Phân tầng ấn bản</w:t>
      </w:r>
      <w:r w:rsidRPr="005F17A4">
        <w:rPr>
          <w:color w:val="000000" w:themeColor="text1"/>
          <w:sz w:val="28"/>
          <w:szCs w:val="28"/>
        </w:rPr>
        <w:br/>
        <w:t>Chương 94. Hướng dẫn biên tập, dàn trang, ấn tống</w:t>
      </w:r>
      <w:r w:rsidRPr="005F17A4">
        <w:rPr>
          <w:color w:val="000000" w:themeColor="text1"/>
          <w:sz w:val="28"/>
          <w:szCs w:val="28"/>
        </w:rPr>
        <w:br/>
      </w:r>
      <w:r w:rsidRPr="005F17A4">
        <w:rPr>
          <w:color w:val="000000" w:themeColor="text1"/>
          <w:sz w:val="28"/>
          <w:szCs w:val="28"/>
        </w:rPr>
        <w:br/>
        <w:t>PHẦN XIV. ĐẠI TỔNG TRÌ</w:t>
      </w:r>
      <w:r w:rsidRPr="005F17A4">
        <w:rPr>
          <w:color w:val="000000" w:themeColor="text1"/>
          <w:sz w:val="28"/>
          <w:szCs w:val="28"/>
        </w:rPr>
        <w:br/>
        <w:t>Chương 95. Đại tổng trì một trăm chương</w:t>
      </w:r>
      <w:r w:rsidRPr="005F17A4">
        <w:rPr>
          <w:color w:val="000000" w:themeColor="text1"/>
          <w:sz w:val="28"/>
          <w:szCs w:val="28"/>
        </w:rPr>
        <w:br/>
        <w:t>Chương 96. Bảng tra cứu cốt lõi</w:t>
      </w:r>
      <w:r w:rsidRPr="005F17A4">
        <w:rPr>
          <w:color w:val="000000" w:themeColor="text1"/>
          <w:sz w:val="28"/>
          <w:szCs w:val="28"/>
        </w:rPr>
        <w:br/>
        <w:t>Chương 97. Bản đồ hành trình</w:t>
      </w:r>
      <w:r w:rsidRPr="005F17A4">
        <w:rPr>
          <w:color w:val="000000" w:themeColor="text1"/>
          <w:sz w:val="28"/>
          <w:szCs w:val="28"/>
        </w:rPr>
        <w:br/>
        <w:t>Chương 98. Lời dặn truyền trì</w:t>
      </w:r>
      <w:r w:rsidRPr="005F17A4">
        <w:rPr>
          <w:color w:val="000000" w:themeColor="text1"/>
          <w:sz w:val="28"/>
          <w:szCs w:val="28"/>
        </w:rPr>
        <w:br/>
        <w:t>Chương 99. Đại kệ kết tập</w:t>
      </w:r>
      <w:r w:rsidRPr="005F17A4">
        <w:rPr>
          <w:color w:val="000000" w:themeColor="text1"/>
          <w:sz w:val="28"/>
          <w:szCs w:val="28"/>
        </w:rPr>
        <w:br/>
        <w:t>Chương 100. Đại hồi hướng lưu truyền vạn đại</w:t>
      </w:r>
      <w:r w:rsidRPr="005F17A4">
        <w:rPr>
          <w:color w:val="000000" w:themeColor="text1"/>
          <w:sz w:val="28"/>
          <w:szCs w:val="28"/>
        </w:rPr>
        <w:br/>
      </w:r>
      <w:r w:rsidRPr="005F17A4">
        <w:rPr>
          <w:color w:val="000000" w:themeColor="text1"/>
          <w:sz w:val="28"/>
          <w:szCs w:val="28"/>
        </w:rPr>
        <w:br/>
      </w:r>
      <w:r w:rsidRPr="005F17A4">
        <w:rPr>
          <w:color w:val="000000" w:themeColor="text1"/>
          <w:sz w:val="28"/>
          <w:szCs w:val="28"/>
        </w:rPr>
        <w:lastRenderedPageBreak/>
        <w:t>PHỤ LỤC</w:t>
      </w:r>
      <w:r w:rsidRPr="005F17A4">
        <w:rPr>
          <w:color w:val="000000" w:themeColor="text1"/>
          <w:sz w:val="28"/>
          <w:szCs w:val="28"/>
        </w:rPr>
        <w:br/>
        <w:t>A. Bảng tra cứu chánh văn</w:t>
      </w:r>
      <w:r w:rsidRPr="005F17A4">
        <w:rPr>
          <w:color w:val="000000" w:themeColor="text1"/>
          <w:sz w:val="28"/>
          <w:szCs w:val="28"/>
        </w:rPr>
        <w:br/>
        <w:t>B. Bảng tra cứu pháp hành theo tình huống</w:t>
      </w:r>
      <w:r w:rsidRPr="005F17A4">
        <w:rPr>
          <w:color w:val="000000" w:themeColor="text1"/>
          <w:sz w:val="28"/>
          <w:szCs w:val="28"/>
        </w:rPr>
        <w:br/>
        <w:t>C. Bảng dùng cho người bệnh</w:t>
      </w:r>
      <w:r w:rsidRPr="005F17A4">
        <w:rPr>
          <w:color w:val="000000" w:themeColor="text1"/>
          <w:sz w:val="28"/>
          <w:szCs w:val="28"/>
        </w:rPr>
        <w:br/>
        <w:t>D. Bảng dùng cho giảng sư</w:t>
      </w:r>
      <w:r w:rsidRPr="005F17A4">
        <w:rPr>
          <w:color w:val="000000" w:themeColor="text1"/>
          <w:sz w:val="28"/>
          <w:szCs w:val="28"/>
        </w:rPr>
        <w:br/>
        <w:t>E. Bảng dùng cho đạo tràng</w:t>
      </w:r>
      <w:r w:rsidRPr="005F17A4">
        <w:rPr>
          <w:color w:val="000000" w:themeColor="text1"/>
          <w:sz w:val="28"/>
          <w:szCs w:val="28"/>
        </w:rPr>
        <w:br/>
        <w:t>F. Sơ đồ đại đạo một trang</w:t>
      </w:r>
      <w:r w:rsidRPr="005F17A4">
        <w:rPr>
          <w:color w:val="000000" w:themeColor="text1"/>
          <w:sz w:val="28"/>
          <w:szCs w:val="28"/>
        </w:rPr>
        <w:br/>
        <w:t>G. Danh mục kinh trích dẫn</w:t>
      </w:r>
    </w:p>
    <w:p w14:paraId="77C9CED0" w14:textId="7C24B136" w:rsidR="00EE763C" w:rsidRPr="005F17A4" w:rsidRDefault="00EE763C" w:rsidP="00EE763C">
      <w:pPr>
        <w:pStyle w:val="Heading3"/>
        <w:rPr>
          <w:rFonts w:ascii="Times New Roman" w:hAnsi="Times New Roman" w:cs="Times New Roman"/>
          <w:b w:val="0"/>
          <w:bCs w:val="0"/>
          <w:color w:val="000000" w:themeColor="text1"/>
          <w:sz w:val="28"/>
          <w:szCs w:val="28"/>
        </w:rPr>
      </w:pPr>
      <w:bookmarkStart w:id="1601" w:name="_Toc232456719"/>
      <w:r w:rsidRPr="005F17A4">
        <w:rPr>
          <w:rFonts w:ascii="Times New Roman" w:hAnsi="Times New Roman" w:cs="Times New Roman"/>
          <w:b w:val="0"/>
          <w:bCs w:val="0"/>
          <w:color w:val="000000" w:themeColor="text1"/>
          <w:sz w:val="28"/>
          <w:szCs w:val="28"/>
        </w:rPr>
        <w:t>3</w:t>
      </w:r>
      <w:r w:rsidRPr="005F17A4">
        <w:rPr>
          <w:rFonts w:ascii="Times New Roman" w:hAnsi="Times New Roman" w:cs="Times New Roman"/>
          <w:color w:val="000000" w:themeColor="text1"/>
          <w:sz w:val="28"/>
          <w:szCs w:val="28"/>
        </w:rPr>
        <w:t>. NGUYÊN TẮC SẮP XẾP KHI IN</w:t>
      </w:r>
      <w:bookmarkEnd w:id="1601"/>
    </w:p>
    <w:p w14:paraId="140FF09C" w14:textId="77777777"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Bản đại bản nên đi theo thứ tự:</w:t>
      </w:r>
    </w:p>
    <w:p w14:paraId="428E4BA4" w14:textId="77777777" w:rsidR="00EE763C" w:rsidRPr="005F17A4" w:rsidRDefault="00EE763C" w:rsidP="00EE763C">
      <w:pPr>
        <w:rPr>
          <w:rFonts w:cs="Times New Roman"/>
          <w:color w:val="000000" w:themeColor="text1"/>
          <w:sz w:val="28"/>
          <w:szCs w:val="28"/>
        </w:rPr>
      </w:pPr>
      <w:r w:rsidRPr="005F17A4">
        <w:rPr>
          <w:rFonts w:cs="Times New Roman"/>
          <w:b/>
          <w:bCs/>
          <w:color w:val="000000" w:themeColor="text1"/>
          <w:sz w:val="28"/>
          <w:szCs w:val="28"/>
        </w:rPr>
        <w:t>Gốc kinh → pháp hành → tuệ quán → ứng dụng → nghi thức → truyền trì.</w:t>
      </w:r>
    </w:p>
    <w:p w14:paraId="49B379C7" w14:textId="6A333ADA"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Không nên đưa phần ứng dụng lên trước khi người đọc chưa nắm gốc.</w:t>
      </w:r>
      <w:r w:rsidRPr="005F17A4">
        <w:rPr>
          <w:rFonts w:cs="Times New Roman"/>
          <w:color w:val="000000" w:themeColor="text1"/>
          <w:sz w:val="28"/>
          <w:szCs w:val="28"/>
        </w:rPr>
        <w:br/>
        <w:t>Không nên đưa nghi thức trước khi người đọc chưa hiểu thân, thọ, tâm, pháp.</w:t>
      </w:r>
      <w:r w:rsidRPr="005F17A4">
        <w:rPr>
          <w:rFonts w:cs="Times New Roman"/>
          <w:color w:val="000000" w:themeColor="text1"/>
          <w:sz w:val="28"/>
          <w:szCs w:val="28"/>
        </w:rPr>
        <w:br/>
        <w:t>Không nên đưa giảng sư, ấn tống trước khi đạo lộ đã vững.</w:t>
      </w:r>
      <w:r w:rsidRPr="005F17A4">
        <w:rPr>
          <w:rFonts w:cs="Times New Roman"/>
          <w:color w:val="000000" w:themeColor="text1"/>
          <w:sz w:val="28"/>
          <w:szCs w:val="28"/>
        </w:rPr>
        <w:br/>
        <w:t>Không nên để phần tổng trì mất liên hệ với chánh văn.</w:t>
      </w:r>
    </w:p>
    <w:p w14:paraId="0553949F" w14:textId="2FCC3F00" w:rsidR="00EE763C" w:rsidRPr="005F17A4" w:rsidRDefault="00EE763C" w:rsidP="00EE763C">
      <w:pPr>
        <w:pStyle w:val="Heading3"/>
        <w:rPr>
          <w:rFonts w:ascii="Times New Roman" w:hAnsi="Times New Roman" w:cs="Times New Roman"/>
          <w:b w:val="0"/>
          <w:bCs w:val="0"/>
          <w:color w:val="000000" w:themeColor="text1"/>
          <w:sz w:val="28"/>
          <w:szCs w:val="28"/>
        </w:rPr>
      </w:pPr>
      <w:bookmarkStart w:id="1602" w:name="_Toc232456720"/>
      <w:r w:rsidRPr="005F17A4">
        <w:rPr>
          <w:rFonts w:ascii="Times New Roman" w:hAnsi="Times New Roman" w:cs="Times New Roman"/>
          <w:b w:val="0"/>
          <w:bCs w:val="0"/>
          <w:color w:val="000000" w:themeColor="text1"/>
          <w:sz w:val="28"/>
          <w:szCs w:val="28"/>
        </w:rPr>
        <w:t>4</w:t>
      </w:r>
      <w:r w:rsidRPr="005F17A4">
        <w:rPr>
          <w:rFonts w:ascii="Times New Roman" w:hAnsi="Times New Roman" w:cs="Times New Roman"/>
          <w:color w:val="000000" w:themeColor="text1"/>
          <w:sz w:val="28"/>
          <w:szCs w:val="28"/>
        </w:rPr>
        <w:t>. MỤC LỤC CHO BẢN TINH YẾU</w:t>
      </w:r>
      <w:bookmarkEnd w:id="1602"/>
    </w:p>
    <w:p w14:paraId="72795C9E" w14:textId="77777777"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NIỆM XỨ THÁNH ĐIỂN TINH YẾU</w:t>
      </w:r>
      <w:r w:rsidRPr="005F17A4">
        <w:rPr>
          <w:rFonts w:cs="Times New Roman"/>
          <w:color w:val="000000" w:themeColor="text1"/>
          <w:sz w:val="28"/>
          <w:szCs w:val="28"/>
        </w:rPr>
        <w:br/>
      </w:r>
      <w:r w:rsidRPr="005F17A4">
        <w:rPr>
          <w:rFonts w:cs="Times New Roman"/>
          <w:color w:val="000000" w:themeColor="text1"/>
          <w:sz w:val="28"/>
          <w:szCs w:val="28"/>
        </w:rPr>
        <w:br/>
        <w:t>1. Con đường độc nhất</w:t>
      </w:r>
      <w:r w:rsidRPr="005F17A4">
        <w:rPr>
          <w:rFonts w:cs="Times New Roman"/>
          <w:color w:val="000000" w:themeColor="text1"/>
          <w:sz w:val="28"/>
          <w:szCs w:val="28"/>
        </w:rPr>
        <w:br/>
        <w:t>2. Bốn Niệm Xứ là gì?</w:t>
      </w:r>
      <w:r w:rsidRPr="005F17A4">
        <w:rPr>
          <w:rFonts w:cs="Times New Roman"/>
          <w:color w:val="000000" w:themeColor="text1"/>
          <w:sz w:val="28"/>
          <w:szCs w:val="28"/>
        </w:rPr>
        <w:br/>
        <w:t>3. Có thân, thọ, tâm, pháp đây</w:t>
      </w:r>
      <w:r w:rsidRPr="005F17A4">
        <w:rPr>
          <w:rFonts w:cs="Times New Roman"/>
          <w:color w:val="000000" w:themeColor="text1"/>
          <w:sz w:val="28"/>
          <w:szCs w:val="28"/>
        </w:rPr>
        <w:br/>
        <w:t>4. Thân người là sắc</w:t>
      </w:r>
      <w:r w:rsidRPr="005F17A4">
        <w:rPr>
          <w:rFonts w:cs="Times New Roman"/>
          <w:color w:val="000000" w:themeColor="text1"/>
          <w:sz w:val="28"/>
          <w:szCs w:val="28"/>
        </w:rPr>
        <w:br/>
        <w:t>5. Cảm giác là thọ</w:t>
      </w:r>
      <w:r w:rsidRPr="005F17A4">
        <w:rPr>
          <w:rFonts w:cs="Times New Roman"/>
          <w:color w:val="000000" w:themeColor="text1"/>
          <w:sz w:val="28"/>
          <w:szCs w:val="28"/>
        </w:rPr>
        <w:br/>
        <w:t>6. Hình bóng là tưởng</w:t>
      </w:r>
      <w:r w:rsidRPr="005F17A4">
        <w:rPr>
          <w:rFonts w:cs="Times New Roman"/>
          <w:color w:val="000000" w:themeColor="text1"/>
          <w:sz w:val="28"/>
          <w:szCs w:val="28"/>
        </w:rPr>
        <w:br/>
        <w:t>7. Suy nghĩ là hành</w:t>
      </w:r>
      <w:r w:rsidRPr="005F17A4">
        <w:rPr>
          <w:rFonts w:cs="Times New Roman"/>
          <w:color w:val="000000" w:themeColor="text1"/>
          <w:sz w:val="28"/>
          <w:szCs w:val="28"/>
        </w:rPr>
        <w:br/>
        <w:t>8. Rõ biết là thức</w:t>
      </w:r>
      <w:r w:rsidRPr="005F17A4">
        <w:rPr>
          <w:rFonts w:cs="Times New Roman"/>
          <w:color w:val="000000" w:themeColor="text1"/>
          <w:sz w:val="28"/>
          <w:szCs w:val="28"/>
        </w:rPr>
        <w:br/>
        <w:t>9. Thọ ấy là vô thường</w:t>
      </w:r>
      <w:r w:rsidRPr="005F17A4">
        <w:rPr>
          <w:rFonts w:cs="Times New Roman"/>
          <w:color w:val="000000" w:themeColor="text1"/>
          <w:sz w:val="28"/>
          <w:szCs w:val="28"/>
        </w:rPr>
        <w:br/>
        <w:t>10. Không chấp trước, không hoan hỷ</w:t>
      </w:r>
      <w:r w:rsidRPr="005F17A4">
        <w:rPr>
          <w:rFonts w:cs="Times New Roman"/>
          <w:color w:val="000000" w:themeColor="text1"/>
          <w:sz w:val="28"/>
          <w:szCs w:val="28"/>
        </w:rPr>
        <w:br/>
        <w:t>11. Năm triền cái</w:t>
      </w:r>
      <w:r w:rsidRPr="005F17A4">
        <w:rPr>
          <w:rFonts w:cs="Times New Roman"/>
          <w:color w:val="000000" w:themeColor="text1"/>
          <w:sz w:val="28"/>
          <w:szCs w:val="28"/>
        </w:rPr>
        <w:br/>
        <w:t>12. Bảy Giác Chi</w:t>
      </w:r>
      <w:r w:rsidRPr="005F17A4">
        <w:rPr>
          <w:rFonts w:cs="Times New Roman"/>
          <w:color w:val="000000" w:themeColor="text1"/>
          <w:sz w:val="28"/>
          <w:szCs w:val="28"/>
        </w:rPr>
        <w:br/>
        <w:t>13. Bốn Thánh Đế</w:t>
      </w:r>
      <w:r w:rsidRPr="005F17A4">
        <w:rPr>
          <w:rFonts w:cs="Times New Roman"/>
          <w:color w:val="000000" w:themeColor="text1"/>
          <w:sz w:val="28"/>
          <w:szCs w:val="28"/>
        </w:rPr>
        <w:br/>
        <w:t>14. Bát Thánh Đạo</w:t>
      </w:r>
      <w:r w:rsidRPr="005F17A4">
        <w:rPr>
          <w:rFonts w:cs="Times New Roman"/>
          <w:color w:val="000000" w:themeColor="text1"/>
          <w:sz w:val="28"/>
          <w:szCs w:val="28"/>
        </w:rPr>
        <w:br/>
        <w:t>15. CHẾ - ĐOẠN - TU - TRÌ</w:t>
      </w:r>
      <w:r w:rsidRPr="005F17A4">
        <w:rPr>
          <w:rFonts w:cs="Times New Roman"/>
          <w:color w:val="000000" w:themeColor="text1"/>
          <w:sz w:val="28"/>
          <w:szCs w:val="28"/>
        </w:rPr>
        <w:br/>
        <w:t>16. Không nương tựa, không chấp trước</w:t>
      </w:r>
      <w:r w:rsidRPr="005F17A4">
        <w:rPr>
          <w:rFonts w:cs="Times New Roman"/>
          <w:color w:val="000000" w:themeColor="text1"/>
          <w:sz w:val="28"/>
          <w:szCs w:val="28"/>
        </w:rPr>
        <w:br/>
        <w:t>17. 24 câu tinh yếu</w:t>
      </w:r>
      <w:r w:rsidRPr="005F17A4">
        <w:rPr>
          <w:rFonts w:cs="Times New Roman"/>
          <w:color w:val="000000" w:themeColor="text1"/>
          <w:sz w:val="28"/>
          <w:szCs w:val="28"/>
        </w:rPr>
        <w:br/>
      </w:r>
      <w:r w:rsidRPr="005F17A4">
        <w:rPr>
          <w:rFonts w:cs="Times New Roman"/>
          <w:color w:val="000000" w:themeColor="text1"/>
          <w:sz w:val="28"/>
          <w:szCs w:val="28"/>
        </w:rPr>
        <w:lastRenderedPageBreak/>
        <w:t>18. Bản thực hành mỗi ngày</w:t>
      </w:r>
      <w:r w:rsidRPr="005F17A4">
        <w:rPr>
          <w:rFonts w:cs="Times New Roman"/>
          <w:color w:val="000000" w:themeColor="text1"/>
          <w:sz w:val="28"/>
          <w:szCs w:val="28"/>
        </w:rPr>
        <w:br/>
        <w:t>19. Bản cho người bệnh</w:t>
      </w:r>
      <w:r w:rsidRPr="005F17A4">
        <w:rPr>
          <w:rFonts w:cs="Times New Roman"/>
          <w:color w:val="000000" w:themeColor="text1"/>
          <w:sz w:val="28"/>
          <w:szCs w:val="28"/>
        </w:rPr>
        <w:br/>
        <w:t>20. Đại hồi hướng</w:t>
      </w:r>
    </w:p>
    <w:p w14:paraId="06EF9F8E" w14:textId="17D9F882"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Bản tinh yếu phải dễ mang, dễ đọc, dễ tụng, nhưng không được mất cứu cánh.</w:t>
      </w:r>
    </w:p>
    <w:p w14:paraId="31C8CA93" w14:textId="3DCCE784" w:rsidR="00EE763C" w:rsidRPr="005F17A4" w:rsidRDefault="00EE763C" w:rsidP="00EE763C">
      <w:pPr>
        <w:pStyle w:val="Heading3"/>
        <w:rPr>
          <w:rFonts w:ascii="Times New Roman" w:hAnsi="Times New Roman" w:cs="Times New Roman"/>
          <w:b w:val="0"/>
          <w:bCs w:val="0"/>
          <w:color w:val="000000" w:themeColor="text1"/>
          <w:sz w:val="28"/>
          <w:szCs w:val="28"/>
        </w:rPr>
      </w:pPr>
      <w:bookmarkStart w:id="1603" w:name="_Toc232456721"/>
      <w:r w:rsidRPr="005F17A4">
        <w:rPr>
          <w:rFonts w:ascii="Times New Roman" w:hAnsi="Times New Roman" w:cs="Times New Roman"/>
          <w:b w:val="0"/>
          <w:bCs w:val="0"/>
          <w:color w:val="000000" w:themeColor="text1"/>
          <w:sz w:val="28"/>
          <w:szCs w:val="28"/>
        </w:rPr>
        <w:t>5</w:t>
      </w:r>
      <w:r w:rsidRPr="005F17A4">
        <w:rPr>
          <w:rFonts w:ascii="Times New Roman" w:hAnsi="Times New Roman" w:cs="Times New Roman"/>
          <w:color w:val="000000" w:themeColor="text1"/>
          <w:sz w:val="28"/>
          <w:szCs w:val="28"/>
        </w:rPr>
        <w:t>. MỤC LỤC CHO BẢN NGƯỜI BỆNH</w:t>
      </w:r>
      <w:bookmarkEnd w:id="1603"/>
    </w:p>
    <w:p w14:paraId="7F1047E2" w14:textId="77777777"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NIỆM XỨ CHO NGƯỜI BỆNH</w:t>
      </w:r>
      <w:r w:rsidRPr="005F17A4">
        <w:rPr>
          <w:rFonts w:cs="Times New Roman"/>
          <w:color w:val="000000" w:themeColor="text1"/>
          <w:sz w:val="28"/>
          <w:szCs w:val="28"/>
        </w:rPr>
        <w:br/>
      </w:r>
      <w:r w:rsidRPr="005F17A4">
        <w:rPr>
          <w:rFonts w:cs="Times New Roman"/>
          <w:color w:val="000000" w:themeColor="text1"/>
          <w:sz w:val="28"/>
          <w:szCs w:val="28"/>
        </w:rPr>
        <w:br/>
        <w:t>1. Người bệnh không mất đường tu</w:t>
      </w:r>
      <w:r w:rsidRPr="005F17A4">
        <w:rPr>
          <w:rFonts w:cs="Times New Roman"/>
          <w:color w:val="000000" w:themeColor="text1"/>
          <w:sz w:val="28"/>
          <w:szCs w:val="28"/>
        </w:rPr>
        <w:br/>
        <w:t>2. Có thân bệnh đây</w:t>
      </w:r>
      <w:r w:rsidRPr="005F17A4">
        <w:rPr>
          <w:rFonts w:cs="Times New Roman"/>
          <w:color w:val="000000" w:themeColor="text1"/>
          <w:sz w:val="28"/>
          <w:szCs w:val="28"/>
        </w:rPr>
        <w:br/>
        <w:t>3. Có khổ thọ đây</w:t>
      </w:r>
      <w:r w:rsidRPr="005F17A4">
        <w:rPr>
          <w:rFonts w:cs="Times New Roman"/>
          <w:color w:val="000000" w:themeColor="text1"/>
          <w:sz w:val="28"/>
          <w:szCs w:val="28"/>
        </w:rPr>
        <w:br/>
        <w:t>4. Thọ ấy là vô thường</w:t>
      </w:r>
      <w:r w:rsidRPr="005F17A4">
        <w:rPr>
          <w:rFonts w:cs="Times New Roman"/>
          <w:color w:val="000000" w:themeColor="text1"/>
          <w:sz w:val="28"/>
          <w:szCs w:val="28"/>
        </w:rPr>
        <w:br/>
        <w:t>5. Tâm sợ được biết</w:t>
      </w:r>
      <w:r w:rsidRPr="005F17A4">
        <w:rPr>
          <w:rFonts w:cs="Times New Roman"/>
          <w:color w:val="000000" w:themeColor="text1"/>
          <w:sz w:val="28"/>
          <w:szCs w:val="28"/>
        </w:rPr>
        <w:br/>
        <w:t>6. Thân người là sắc</w:t>
      </w:r>
      <w:r w:rsidRPr="005F17A4">
        <w:rPr>
          <w:rFonts w:cs="Times New Roman"/>
          <w:color w:val="000000" w:themeColor="text1"/>
          <w:sz w:val="28"/>
          <w:szCs w:val="28"/>
        </w:rPr>
        <w:br/>
        <w:t>7. Cảm giác là thọ</w:t>
      </w:r>
      <w:r w:rsidRPr="005F17A4">
        <w:rPr>
          <w:rFonts w:cs="Times New Roman"/>
          <w:color w:val="000000" w:themeColor="text1"/>
          <w:sz w:val="28"/>
          <w:szCs w:val="28"/>
        </w:rPr>
        <w:br/>
        <w:t>8. Không nương tựa thân</w:t>
      </w:r>
      <w:r w:rsidRPr="005F17A4">
        <w:rPr>
          <w:rFonts w:cs="Times New Roman"/>
          <w:color w:val="000000" w:themeColor="text1"/>
          <w:sz w:val="28"/>
          <w:szCs w:val="28"/>
        </w:rPr>
        <w:br/>
        <w:t>9. Không chấp trước thọ</w:t>
      </w:r>
      <w:r w:rsidRPr="005F17A4">
        <w:rPr>
          <w:rFonts w:cs="Times New Roman"/>
          <w:color w:val="000000" w:themeColor="text1"/>
          <w:sz w:val="28"/>
          <w:szCs w:val="28"/>
        </w:rPr>
        <w:br/>
        <w:t>10. Bản tụng 1 phút</w:t>
      </w:r>
      <w:r w:rsidRPr="005F17A4">
        <w:rPr>
          <w:rFonts w:cs="Times New Roman"/>
          <w:color w:val="000000" w:themeColor="text1"/>
          <w:sz w:val="28"/>
          <w:szCs w:val="28"/>
        </w:rPr>
        <w:br/>
        <w:t>11. Bản tụng 3 phút</w:t>
      </w:r>
      <w:r w:rsidRPr="005F17A4">
        <w:rPr>
          <w:rFonts w:cs="Times New Roman"/>
          <w:color w:val="000000" w:themeColor="text1"/>
          <w:sz w:val="28"/>
          <w:szCs w:val="28"/>
        </w:rPr>
        <w:br/>
        <w:t>12. Lời nhắc khi lâm chung</w:t>
      </w:r>
      <w:r w:rsidRPr="005F17A4">
        <w:rPr>
          <w:rFonts w:cs="Times New Roman"/>
          <w:color w:val="000000" w:themeColor="text1"/>
          <w:sz w:val="28"/>
          <w:szCs w:val="28"/>
        </w:rPr>
        <w:br/>
        <w:t>13. Lời nhắc cho người chăm bệnh</w:t>
      </w:r>
      <w:r w:rsidRPr="005F17A4">
        <w:rPr>
          <w:rFonts w:cs="Times New Roman"/>
          <w:color w:val="000000" w:themeColor="text1"/>
          <w:sz w:val="28"/>
          <w:szCs w:val="28"/>
        </w:rPr>
        <w:br/>
        <w:t>14. Hồi hướng cho người bệnh</w:t>
      </w:r>
    </w:p>
    <w:p w14:paraId="318DC3C7" w14:textId="3A0C86BF"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Bản này không nên dài. Người bệnh cần pháp ngắn, sáng, hiền.</w:t>
      </w:r>
    </w:p>
    <w:p w14:paraId="269C6862" w14:textId="3BA97690" w:rsidR="00EE763C" w:rsidRPr="005F17A4" w:rsidRDefault="00EE763C" w:rsidP="00EE763C">
      <w:pPr>
        <w:pStyle w:val="Heading3"/>
        <w:rPr>
          <w:rFonts w:ascii="Times New Roman" w:hAnsi="Times New Roman" w:cs="Times New Roman"/>
          <w:b w:val="0"/>
          <w:bCs w:val="0"/>
          <w:color w:val="000000" w:themeColor="text1"/>
          <w:sz w:val="28"/>
          <w:szCs w:val="28"/>
        </w:rPr>
      </w:pPr>
      <w:bookmarkStart w:id="1604" w:name="_Toc232456722"/>
      <w:r w:rsidRPr="005F17A4">
        <w:rPr>
          <w:rFonts w:ascii="Times New Roman" w:hAnsi="Times New Roman" w:cs="Times New Roman"/>
          <w:b w:val="0"/>
          <w:bCs w:val="0"/>
          <w:color w:val="000000" w:themeColor="text1"/>
          <w:sz w:val="28"/>
          <w:szCs w:val="28"/>
        </w:rPr>
        <w:t>6</w:t>
      </w:r>
      <w:r w:rsidRPr="005F17A4">
        <w:rPr>
          <w:rFonts w:ascii="Times New Roman" w:hAnsi="Times New Roman" w:cs="Times New Roman"/>
          <w:color w:val="000000" w:themeColor="text1"/>
          <w:sz w:val="28"/>
          <w:szCs w:val="28"/>
        </w:rPr>
        <w:t>. MỤC LỤC CHO BẢN GIẢNG SƯ</w:t>
      </w:r>
      <w:bookmarkEnd w:id="1604"/>
    </w:p>
    <w:p w14:paraId="6BB3F19A" w14:textId="4497033B"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CẨM NANG GIẢNG SƯ NIỆM XỨ</w:t>
      </w:r>
      <w:r w:rsidRPr="005F17A4">
        <w:rPr>
          <w:rFonts w:cs="Times New Roman"/>
          <w:color w:val="000000" w:themeColor="text1"/>
          <w:sz w:val="28"/>
          <w:szCs w:val="28"/>
        </w:rPr>
        <w:br/>
      </w:r>
      <w:r w:rsidRPr="005F17A4">
        <w:rPr>
          <w:rFonts w:cs="Times New Roman"/>
          <w:color w:val="000000" w:themeColor="text1"/>
          <w:sz w:val="28"/>
          <w:szCs w:val="28"/>
        </w:rPr>
        <w:br/>
        <w:t>1. Giảng sư phải lấy pháp hành làm gốc</w:t>
      </w:r>
      <w:r w:rsidRPr="005F17A4">
        <w:rPr>
          <w:rFonts w:cs="Times New Roman"/>
          <w:color w:val="000000" w:themeColor="text1"/>
          <w:sz w:val="28"/>
          <w:szCs w:val="28"/>
        </w:rPr>
        <w:br/>
        <w:t>2. Chánh văn cốt lõi</w:t>
      </w:r>
      <w:r w:rsidRPr="005F17A4">
        <w:rPr>
          <w:rFonts w:cs="Times New Roman"/>
          <w:color w:val="000000" w:themeColor="text1"/>
          <w:sz w:val="28"/>
          <w:szCs w:val="28"/>
        </w:rPr>
        <w:br/>
        <w:t>3. Đạo lộ Bốn Niệm Xứ</w:t>
      </w:r>
      <w:r w:rsidRPr="005F17A4">
        <w:rPr>
          <w:rFonts w:cs="Times New Roman"/>
          <w:color w:val="000000" w:themeColor="text1"/>
          <w:sz w:val="28"/>
          <w:szCs w:val="28"/>
        </w:rPr>
        <w:br/>
        <w:t>4. Thọ và ái</w:t>
      </w:r>
      <w:r w:rsidRPr="005F17A4">
        <w:rPr>
          <w:rFonts w:cs="Times New Roman"/>
          <w:color w:val="000000" w:themeColor="text1"/>
          <w:sz w:val="28"/>
          <w:szCs w:val="28"/>
        </w:rPr>
        <w:br/>
        <w:t>5. Ngũ uẩn và phá ngã</w:t>
      </w:r>
      <w:r w:rsidRPr="005F17A4">
        <w:rPr>
          <w:rFonts w:cs="Times New Roman"/>
          <w:color w:val="000000" w:themeColor="text1"/>
          <w:sz w:val="28"/>
          <w:szCs w:val="28"/>
        </w:rPr>
        <w:br/>
        <w:t>6. Sáu căn, xúc, thọ, ái</w:t>
      </w:r>
      <w:r w:rsidRPr="005F17A4">
        <w:rPr>
          <w:rFonts w:cs="Times New Roman"/>
          <w:color w:val="000000" w:themeColor="text1"/>
          <w:sz w:val="28"/>
          <w:szCs w:val="28"/>
        </w:rPr>
        <w:br/>
        <w:t>7. Năm triền cái</w:t>
      </w:r>
      <w:r w:rsidRPr="005F17A4">
        <w:rPr>
          <w:rFonts w:cs="Times New Roman"/>
          <w:color w:val="000000" w:themeColor="text1"/>
          <w:sz w:val="28"/>
          <w:szCs w:val="28"/>
        </w:rPr>
        <w:br/>
        <w:t>8. Bảy Giác Chi</w:t>
      </w:r>
      <w:r w:rsidRPr="005F17A4">
        <w:rPr>
          <w:rFonts w:cs="Times New Roman"/>
          <w:color w:val="000000" w:themeColor="text1"/>
          <w:sz w:val="28"/>
          <w:szCs w:val="28"/>
        </w:rPr>
        <w:br/>
        <w:t>9. Bốn Thánh Đế trong mọi cảnh</w:t>
      </w:r>
      <w:r w:rsidRPr="005F17A4">
        <w:rPr>
          <w:rFonts w:cs="Times New Roman"/>
          <w:color w:val="000000" w:themeColor="text1"/>
          <w:sz w:val="28"/>
          <w:szCs w:val="28"/>
        </w:rPr>
        <w:br/>
      </w:r>
      <w:r w:rsidRPr="005F17A4">
        <w:rPr>
          <w:rFonts w:cs="Times New Roman"/>
          <w:color w:val="000000" w:themeColor="text1"/>
          <w:sz w:val="28"/>
          <w:szCs w:val="28"/>
        </w:rPr>
        <w:lastRenderedPageBreak/>
        <w:t>10. Bát Thánh Đạo</w:t>
      </w:r>
      <w:r w:rsidRPr="005F17A4">
        <w:rPr>
          <w:rFonts w:cs="Times New Roman"/>
          <w:color w:val="000000" w:themeColor="text1"/>
          <w:sz w:val="28"/>
          <w:szCs w:val="28"/>
        </w:rPr>
        <w:br/>
        <w:t>11. Hướng dẫn thực hành 5 phút</w:t>
      </w:r>
      <w:r w:rsidRPr="005F17A4">
        <w:rPr>
          <w:rFonts w:cs="Times New Roman"/>
          <w:color w:val="000000" w:themeColor="text1"/>
          <w:sz w:val="28"/>
          <w:szCs w:val="28"/>
        </w:rPr>
        <w:br/>
        <w:t>12. Hướng dẫn người bệnh</w:t>
      </w:r>
      <w:r w:rsidRPr="005F17A4">
        <w:rPr>
          <w:rFonts w:cs="Times New Roman"/>
          <w:color w:val="000000" w:themeColor="text1"/>
          <w:sz w:val="28"/>
          <w:szCs w:val="28"/>
        </w:rPr>
        <w:br/>
        <w:t>13. Lỗi thường gặp của giảng sư</w:t>
      </w:r>
      <w:r w:rsidRPr="005F17A4">
        <w:rPr>
          <w:rFonts w:cs="Times New Roman"/>
          <w:color w:val="000000" w:themeColor="text1"/>
          <w:sz w:val="28"/>
          <w:szCs w:val="28"/>
        </w:rPr>
        <w:br/>
        <w:t>14. Bảng kiểm bài giảng</w:t>
      </w:r>
      <w:r w:rsidRPr="005F17A4">
        <w:rPr>
          <w:rFonts w:cs="Times New Roman"/>
          <w:color w:val="000000" w:themeColor="text1"/>
          <w:sz w:val="28"/>
          <w:szCs w:val="28"/>
        </w:rPr>
        <w:br/>
        <w:t>15. Phát nguyện giảng sư</w:t>
      </w:r>
    </w:p>
    <w:p w14:paraId="714882E0" w14:textId="6100AA50" w:rsidR="00EE763C" w:rsidRPr="005F17A4" w:rsidRDefault="00EE763C" w:rsidP="00EE763C">
      <w:pPr>
        <w:pStyle w:val="Heading2"/>
        <w:rPr>
          <w:rFonts w:ascii="Times New Roman" w:hAnsi="Times New Roman" w:cs="Times New Roman"/>
          <w:b w:val="0"/>
          <w:bCs w:val="0"/>
          <w:color w:val="000000" w:themeColor="text1"/>
          <w:sz w:val="28"/>
          <w:szCs w:val="28"/>
        </w:rPr>
      </w:pPr>
      <w:bookmarkStart w:id="1605" w:name="_Toc232456723"/>
      <w:r w:rsidRPr="005F17A4">
        <w:rPr>
          <w:rFonts w:ascii="Times New Roman" w:hAnsi="Times New Roman" w:cs="Times New Roman"/>
          <w:color w:val="000000" w:themeColor="text1"/>
          <w:sz w:val="28"/>
          <w:szCs w:val="28"/>
        </w:rPr>
        <w:t>KỆ TÓM TẮT CHƯƠNG 113</w:t>
      </w:r>
      <w:bookmarkEnd w:id="1605"/>
    </w:p>
    <w:p w14:paraId="05D1B4CE" w14:textId="77777777" w:rsidR="00EE763C" w:rsidRPr="005F17A4" w:rsidRDefault="00EE763C" w:rsidP="00EE763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EAAC930" w14:textId="7204B315"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Mục lục không riêng việc xếp chương,</w:t>
      </w:r>
      <w:r w:rsidRPr="005F17A4">
        <w:rPr>
          <w:rFonts w:cs="Times New Roman"/>
          <w:color w:val="000000" w:themeColor="text1"/>
          <w:sz w:val="28"/>
          <w:szCs w:val="28"/>
        </w:rPr>
        <w:br/>
        <w:t>Mà gom đạo lộ sáng mười phương.</w:t>
      </w:r>
      <w:r w:rsidRPr="005F17A4">
        <w:rPr>
          <w:rFonts w:cs="Times New Roman"/>
          <w:color w:val="000000" w:themeColor="text1"/>
          <w:sz w:val="28"/>
          <w:szCs w:val="28"/>
        </w:rPr>
        <w:br/>
        <w:t>Từ thân đến Đế, không nương chấp,</w:t>
      </w:r>
      <w:r w:rsidRPr="005F17A4">
        <w:rPr>
          <w:rFonts w:cs="Times New Roman"/>
          <w:color w:val="000000" w:themeColor="text1"/>
          <w:sz w:val="28"/>
          <w:szCs w:val="28"/>
        </w:rPr>
        <w:br/>
        <w:t>Sách mở là đường thoát khổ thương.</w:t>
      </w:r>
    </w:p>
    <w:p w14:paraId="18F501BE" w14:textId="77777777" w:rsidR="00EE763C" w:rsidRPr="005F17A4" w:rsidRDefault="00EE763C" w:rsidP="00EE763C">
      <w:pPr>
        <w:pStyle w:val="Heading2"/>
        <w:rPr>
          <w:rFonts w:ascii="Times New Roman" w:hAnsi="Times New Roman" w:cs="Times New Roman"/>
          <w:b w:val="0"/>
          <w:bCs w:val="0"/>
          <w:color w:val="000000" w:themeColor="text1"/>
          <w:sz w:val="28"/>
          <w:szCs w:val="28"/>
        </w:rPr>
      </w:pPr>
      <w:bookmarkStart w:id="1606" w:name="_Toc232456724"/>
      <w:r w:rsidRPr="005F17A4">
        <w:rPr>
          <w:rFonts w:ascii="Times New Roman" w:hAnsi="Times New Roman" w:cs="Times New Roman"/>
          <w:color w:val="000000" w:themeColor="text1"/>
          <w:sz w:val="28"/>
          <w:szCs w:val="28"/>
        </w:rPr>
        <w:t>SƠ ĐỒ TÓM LƯỢC CHƯƠNG 113</w:t>
      </w:r>
      <w:bookmarkEnd w:id="1606"/>
    </w:p>
    <w:p w14:paraId="0A509E8F" w14:textId="77777777" w:rsidR="00EE763C" w:rsidRPr="005F17A4" w:rsidRDefault="00EE763C" w:rsidP="00EE763C">
      <w:pPr>
        <w:rPr>
          <w:rFonts w:cs="Times New Roman"/>
          <w:color w:val="000000" w:themeColor="text1"/>
          <w:sz w:val="28"/>
          <w:szCs w:val="28"/>
        </w:rPr>
      </w:pPr>
      <w:r w:rsidRPr="005F17A4">
        <w:rPr>
          <w:rFonts w:cs="Times New Roman"/>
          <w:color w:val="000000" w:themeColor="text1"/>
          <w:sz w:val="28"/>
          <w:szCs w:val="28"/>
        </w:rPr>
        <w:t>MỤC LỤC ĐẠI CƯƠNG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Gốc kinh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Niệm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Triền cái -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 - Bát Thánh Đạo</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Ứng dụng đời sống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 - hộ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Nghi thức - bản tụng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 học - giảng sư - ấn tống</w:t>
      </w:r>
      <w:r w:rsidRPr="005F17A4">
        <w:rPr>
          <w:rFonts w:cs="Times New Roman"/>
          <w:color w:val="000000" w:themeColor="text1"/>
          <w:sz w:val="28"/>
          <w:szCs w:val="28"/>
        </w:rPr>
        <w:br/>
        <w:t>└── Đại tổng trì - hồi hướng</w:t>
      </w:r>
    </w:p>
    <w:p w14:paraId="50274682" w14:textId="59231D04" w:rsidR="00E1020C" w:rsidRPr="005F17A4" w:rsidRDefault="00E1020C" w:rsidP="00E1020C">
      <w:pPr>
        <w:pStyle w:val="Heading2"/>
        <w:rPr>
          <w:rFonts w:ascii="Times New Roman" w:hAnsi="Times New Roman" w:cs="Times New Roman"/>
          <w:color w:val="000000" w:themeColor="text1"/>
          <w:sz w:val="28"/>
          <w:szCs w:val="28"/>
        </w:rPr>
      </w:pPr>
      <w:bookmarkStart w:id="1607" w:name="_Toc232456725"/>
      <w:r w:rsidRPr="005F17A4">
        <w:rPr>
          <w:rFonts w:ascii="Times New Roman" w:hAnsi="Times New Roman" w:cs="Times New Roman"/>
          <w:color w:val="000000" w:themeColor="text1"/>
          <w:sz w:val="28"/>
          <w:szCs w:val="28"/>
        </w:rPr>
        <w:t>CHƯƠNG 114. BẢN DANH MỤC KINH TRÍCH DẪN NIỆM XỨ — NHỮNG NGUỒN CHÁNH TẠNG CẦN GIỮ LÀM GỐC</w:t>
      </w:r>
      <w:bookmarkEnd w:id="1607"/>
    </w:p>
    <w:p w14:paraId="0DC8C9BD" w14:textId="3DF21CE8" w:rsidR="00E1020C" w:rsidRPr="005F17A4" w:rsidRDefault="00B57FA2" w:rsidP="00E1020C">
      <w:pPr>
        <w:pStyle w:val="Heading3"/>
        <w:rPr>
          <w:rFonts w:ascii="Times New Roman" w:hAnsi="Times New Roman" w:cs="Times New Roman"/>
          <w:color w:val="000000" w:themeColor="text1"/>
          <w:sz w:val="28"/>
          <w:szCs w:val="28"/>
        </w:rPr>
      </w:pPr>
      <w:bookmarkStart w:id="1608" w:name="_Toc232456726"/>
      <w:r w:rsidRPr="005F17A4">
        <w:rPr>
          <w:rFonts w:ascii="Times New Roman" w:hAnsi="Times New Roman" w:cs="Times New Roman"/>
          <w:color w:val="000000" w:themeColor="text1"/>
          <w:sz w:val="28"/>
          <w:szCs w:val="28"/>
        </w:rPr>
        <w:t>1. Vì sao cần danh mục kinh trích dẫn?</w:t>
      </w:r>
      <w:bookmarkEnd w:id="1608"/>
    </w:p>
    <w:p w14:paraId="6AF00956" w14:textId="77777777" w:rsidR="00E1020C" w:rsidRPr="005F17A4" w:rsidRDefault="00E1020C" w:rsidP="00E102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bộ Niệm Xứ Thánh Điển muốn lưu truyền lâu dài phải có gốc rõ ràng. Người đọc cần biết từng pháp hành không phải do người sau đặt ra, mà được y cứ nơi lời Đức Thế Tôn trong bốn bộ kinh.</w:t>
      </w:r>
    </w:p>
    <w:p w14:paraId="15A3127E" w14:textId="77777777" w:rsidR="00E1020C" w:rsidRPr="005F17A4" w:rsidRDefault="00E1020C" w:rsidP="00E102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Danh mục này không thay thế phần trích dẫn đầy đủ trong từng chương. Danh mục này là bản chỉ đường để người biên tập, giảng sư, người học pháp, người in ấn biết cần trở về những nguồn kinh nào khi kiểm chứng.</w:t>
      </w:r>
    </w:p>
    <w:p w14:paraId="2C093521" w14:textId="77777777" w:rsidR="00E1020C" w:rsidRPr="005F17A4" w:rsidRDefault="00E1020C" w:rsidP="00E102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Nguyên tắc: Không lấy ý riêng làm gốc. Không lấy cảm hứng làm gốc. Không lấy kinh nghiệm cá nhân làm thước đo tối hậu. Lấy Chánh pháp do Đức Thế Tôn thuyết làm chỗ nương. Nhưng nương Chánh pháp không phải để chấp chữ. Nương Chánh pháp để hành đúng, thấy đúng, buông đúng.</w:t>
      </w:r>
    </w:p>
    <w:p w14:paraId="78480628" w14:textId="468F9CA5" w:rsidR="00E1020C" w:rsidRPr="005F17A4" w:rsidRDefault="00B57FA2" w:rsidP="00E1020C">
      <w:pPr>
        <w:pStyle w:val="Heading3"/>
        <w:rPr>
          <w:rFonts w:ascii="Times New Roman" w:hAnsi="Times New Roman" w:cs="Times New Roman"/>
          <w:color w:val="000000" w:themeColor="text1"/>
          <w:sz w:val="28"/>
          <w:szCs w:val="28"/>
        </w:rPr>
      </w:pPr>
      <w:bookmarkStart w:id="1609" w:name="_Toc232456727"/>
      <w:r w:rsidRPr="005F17A4">
        <w:rPr>
          <w:rFonts w:ascii="Times New Roman" w:hAnsi="Times New Roman" w:cs="Times New Roman"/>
          <w:color w:val="000000" w:themeColor="text1"/>
          <w:sz w:val="28"/>
          <w:szCs w:val="28"/>
        </w:rPr>
        <w:t>2. Nhóm kinh gốc về bốn niệm xứ</w:t>
      </w:r>
      <w:bookmarkEnd w:id="1609"/>
    </w:p>
    <w:p w14:paraId="7E211E32" w14:textId="77777777" w:rsidR="00E1020C" w:rsidRPr="005F17A4" w:rsidRDefault="00E1020C" w:rsidP="00E1020C">
      <w:pPr>
        <w:numPr>
          <w:ilvl w:val="0"/>
          <w:numId w:val="70"/>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Đại Kinh Niệm Xứ — Trường Bộ Kinh. Đây là bản kinh trọng yếu nhất cho toàn bộ bộ sách. Cần giữ các đoạn: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57905322" w14:textId="77777777" w:rsidR="00E1020C" w:rsidRPr="005F17A4" w:rsidRDefault="00E1020C" w:rsidP="00E102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Và công thức bốn hành xứ: </w:t>
      </w:r>
      <w:r w:rsidRPr="005F17A4">
        <w:rPr>
          <w:rFonts w:cs="Times New Roman"/>
          <w:b/>
          <w:bCs/>
          <w:color w:val="000000" w:themeColor="text1"/>
          <w:sz w:val="28"/>
          <w:szCs w:val="28"/>
        </w:rPr>
        <w:t>Quán thân trên thân, nhiệt tâm, tỉnh giác, chánh niệm, nhiếp phục tham ưu ở đời. Quán thọ trên các thọ... Quán tâm trên tâm... Quán pháp trên các pháp...</w:t>
      </w:r>
    </w:p>
    <w:p w14:paraId="56D219A4" w14:textId="77777777" w:rsidR="00E1020C" w:rsidRPr="005F17A4" w:rsidRDefault="00E1020C" w:rsidP="00E102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Cần giữ các phần: Quán hơi thở. Quán bốn oai nghi. Tỉnh giác trong sinh hoạt. Ba mươi hai thể trược. Bốn đại. Chín tưởng nghĩa địa. Ba thọ. Các loại tâm. Năm triền cái. Năm uẩn. Sáu nội ngoại xứ. Bảy Giác Chi. Bốn Thánh Đế. Kết luận bảy năm đến bảy ngày.</w:t>
      </w:r>
    </w:p>
    <w:p w14:paraId="552E7DB2" w14:textId="77777777" w:rsidR="00E1020C" w:rsidRPr="005F17A4" w:rsidRDefault="00E1020C" w:rsidP="00E1020C">
      <w:pPr>
        <w:numPr>
          <w:ilvl w:val="0"/>
          <w:numId w:val="71"/>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Kinh Niệm Xứ — Trung Bộ Kinh. Bản Trung Bộ Kinh cần được đối chiếu với bản Trường Bộ Kinh để giữ cấu trúc và chánh văn. Đây là bản căn bản cho: Thân niệm xứ. Thọ niệm xứ. Tâm niệm xứ. Pháp niệm xứ. Không nương tựa, không chấp trước một vật gì trên đời.</w:t>
      </w:r>
    </w:p>
    <w:p w14:paraId="7398FCB0" w14:textId="5E68C825" w:rsidR="00E1020C" w:rsidRPr="005F17A4" w:rsidRDefault="00B57FA2" w:rsidP="00E1020C">
      <w:pPr>
        <w:pStyle w:val="Heading3"/>
        <w:rPr>
          <w:rFonts w:ascii="Times New Roman" w:hAnsi="Times New Roman" w:cs="Times New Roman"/>
          <w:color w:val="000000" w:themeColor="text1"/>
          <w:sz w:val="28"/>
          <w:szCs w:val="28"/>
        </w:rPr>
      </w:pPr>
      <w:bookmarkStart w:id="1610" w:name="_Toc232456728"/>
      <w:r w:rsidRPr="005F17A4">
        <w:rPr>
          <w:rFonts w:ascii="Times New Roman" w:hAnsi="Times New Roman" w:cs="Times New Roman"/>
          <w:color w:val="000000" w:themeColor="text1"/>
          <w:sz w:val="28"/>
          <w:szCs w:val="28"/>
        </w:rPr>
        <w:t>3. Nhóm kinh về thân niệm xứ</w:t>
      </w:r>
      <w:bookmarkEnd w:id="1610"/>
    </w:p>
    <w:p w14:paraId="4F22E2C6" w14:textId="77777777" w:rsidR="00E1020C" w:rsidRPr="005F17A4" w:rsidRDefault="00E1020C" w:rsidP="00E1020C">
      <w:pPr>
        <w:numPr>
          <w:ilvl w:val="0"/>
          <w:numId w:val="7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Kinh Thân Hành Niệm — Trung Bộ Kinh. Cần dùng cho các chương về: Thân hành niệm. Hơi thở. Oai nghi. Tỉnh giác. Thân bất tịnh. Bốn đại. Thân như vật phải quán, không phải ta. Cốt lõi: Thân này được nhìn như thân. Thân này gồm nhiều phần bất tịnh. Thân này gồm bốn đại. Thân này chịu hoại diệt.</w:t>
      </w:r>
    </w:p>
    <w:p w14:paraId="0862A312" w14:textId="77777777" w:rsidR="00E1020C" w:rsidRPr="005F17A4" w:rsidRDefault="00E1020C" w:rsidP="00E1020C">
      <w:pPr>
        <w:numPr>
          <w:ilvl w:val="0"/>
          <w:numId w:val="7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Kinh Nhập Tức Xuất Tức Niệm — Trung Bộ Kinh. Cần dùng cho các chương: Một hơi thở Niệm Xứ. Chánh niệm trước mặt. Cảm giác toàn thân. An tịnh thân hành. Từ hơi thở đến Bốn Niệm Xứ, Bảy Giác Chi, Minh và Giải thoát. Cốt lõi: Thở vô dài, biết thở vô dài. Thở ra dài, biết thở ra dài. Cảm giác toàn thân. An tịnh thân hành. Hơi thở tu tập viên mãn Bốn Niệm Xứ. Bốn Niệm Xứ tu tập viên mãn Bảy Giác Chi. Bảy Giác Chi tu tập viên mãn Minh và Giải thoát.</w:t>
      </w:r>
    </w:p>
    <w:p w14:paraId="4B16948C" w14:textId="77777777" w:rsidR="00E1020C" w:rsidRPr="005F17A4" w:rsidRDefault="00E1020C" w:rsidP="00E1020C">
      <w:pPr>
        <w:numPr>
          <w:ilvl w:val="0"/>
          <w:numId w:val="72"/>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Các kinh về già, bệnh, chết. Dùng cho phần người bệnh, già, lâm chung: Thân không vượt khỏi già. Thân không vượt khỏi bệnh. Thân không vượt khỏi chết. Thân này tánh chất là như vậy.</w:t>
      </w:r>
    </w:p>
    <w:p w14:paraId="3C4DA2BD" w14:textId="229D089A" w:rsidR="00E1020C" w:rsidRPr="005F17A4" w:rsidRDefault="00B57FA2" w:rsidP="00E1020C">
      <w:pPr>
        <w:pStyle w:val="Heading3"/>
        <w:rPr>
          <w:rFonts w:ascii="Times New Roman" w:hAnsi="Times New Roman" w:cs="Times New Roman"/>
          <w:color w:val="000000" w:themeColor="text1"/>
          <w:sz w:val="28"/>
          <w:szCs w:val="28"/>
        </w:rPr>
      </w:pPr>
      <w:bookmarkStart w:id="1611" w:name="_Toc232456729"/>
      <w:r w:rsidRPr="005F17A4">
        <w:rPr>
          <w:rFonts w:ascii="Times New Roman" w:hAnsi="Times New Roman" w:cs="Times New Roman"/>
          <w:color w:val="000000" w:themeColor="text1"/>
          <w:sz w:val="28"/>
          <w:szCs w:val="28"/>
        </w:rPr>
        <w:t>4. Nhóm kinh về thọ niệm xứ</w:t>
      </w:r>
      <w:bookmarkEnd w:id="1611"/>
    </w:p>
    <w:p w14:paraId="09690B60" w14:textId="77777777" w:rsidR="00E1020C" w:rsidRPr="005F17A4" w:rsidRDefault="00E1020C" w:rsidP="00E1020C">
      <w:pPr>
        <w:numPr>
          <w:ilvl w:val="0"/>
          <w:numId w:val="73"/>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Tương Ưng Thọ — Tương Ưng Bộ Kinh. Đây là nguồn chính cho: Lạc thọ. Khổ thọ. Bất khổ bất lạc thọ. Thọ do xúc. Thọ vô thường. Thọ cần được quán để không bị ái trói. Cần giữ các đoạn: </w:t>
      </w:r>
      <w:r w:rsidRPr="005F17A4">
        <w:rPr>
          <w:rFonts w:cs="Times New Roman"/>
          <w:b/>
          <w:bCs/>
          <w:color w:val="000000" w:themeColor="text1"/>
          <w:sz w:val="28"/>
          <w:szCs w:val="28"/>
        </w:rPr>
        <w:t>Khi cảm giác lạc thọ, vị ấy tuệ tri: “Tôi cảm giác lạc thọ”. Khi cảm giác khổ thọ, vị ấy tuệ tri: “Tôi cảm giác khổ thọ”. Khi cảm giác bất khổ bất lạc thọ, vị ấy tuệ tri: “Tôi cảm giác bất khổ bất lạc thọ”.</w:t>
      </w:r>
    </w:p>
    <w:p w14:paraId="1DE605C5" w14:textId="77777777" w:rsidR="00E1020C" w:rsidRPr="005F17A4" w:rsidRDefault="00E1020C" w:rsidP="00E1020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Và các pháp quán: Thọ sanh do xúc. Thọ vô thường. Thọ không đáng chấp trước. Không hoan hỷ thọ.</w:t>
      </w:r>
    </w:p>
    <w:p w14:paraId="1C780A45" w14:textId="77777777" w:rsidR="00E1020C" w:rsidRPr="005F17A4" w:rsidRDefault="00E1020C" w:rsidP="00E1020C">
      <w:pPr>
        <w:numPr>
          <w:ilvl w:val="0"/>
          <w:numId w:val="7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Kinh Mũi Tên — Tương Ưng Bộ Kinh. Dùng cho chương người bệnh, khổ thọ, sân hận, đau thân mà không thêm đau tâm. Cốt lõi: Người phàm phu bị hai mũi tên: thân khổ và tâm khổ do phản ứng. Bậc Thánh đệ tử có thể cảm thân khổ nhưng không thêm tâm khổ do chấp thủ.</w:t>
      </w:r>
    </w:p>
    <w:p w14:paraId="442EB948" w14:textId="77777777" w:rsidR="00E1020C" w:rsidRPr="005F17A4" w:rsidRDefault="00E1020C" w:rsidP="00E1020C">
      <w:pPr>
        <w:numPr>
          <w:ilvl w:val="0"/>
          <w:numId w:val="74"/>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Các kinh về lạc thọ, khổ thọ, xả thọ. Dùng để phân tích: Lạc thọ làm duyên tham nếu không chánh niệm. Khổ thọ làm duyên sân nếu không chánh niệm. Bất khổ bất lạc thọ làm duyên vô minh nếu không chánh niệm.</w:t>
      </w:r>
    </w:p>
    <w:p w14:paraId="4F86CC2F" w14:textId="7C3ECB72" w:rsidR="00E1020C" w:rsidRPr="005F17A4" w:rsidRDefault="00B57FA2" w:rsidP="00E1020C">
      <w:pPr>
        <w:pStyle w:val="Heading3"/>
        <w:rPr>
          <w:rFonts w:ascii="Times New Roman" w:hAnsi="Times New Roman" w:cs="Times New Roman"/>
          <w:color w:val="000000" w:themeColor="text1"/>
          <w:sz w:val="28"/>
          <w:szCs w:val="28"/>
        </w:rPr>
      </w:pPr>
      <w:bookmarkStart w:id="1612" w:name="_Toc232456730"/>
      <w:r w:rsidRPr="005F17A4">
        <w:rPr>
          <w:rFonts w:ascii="Times New Roman" w:hAnsi="Times New Roman" w:cs="Times New Roman"/>
          <w:color w:val="000000" w:themeColor="text1"/>
          <w:sz w:val="28"/>
          <w:szCs w:val="28"/>
        </w:rPr>
        <w:t>5. Nhóm kinh về tâm niệm xứ</w:t>
      </w:r>
      <w:bookmarkEnd w:id="1612"/>
    </w:p>
    <w:p w14:paraId="0153F66D" w14:textId="77777777" w:rsidR="00E1020C" w:rsidRPr="005F17A4" w:rsidRDefault="00E1020C" w:rsidP="00E1020C">
      <w:pPr>
        <w:numPr>
          <w:ilvl w:val="0"/>
          <w:numId w:val="7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Phần tâm niệm xứ trong Kinh Niệm Xứ và Đại Kinh Niệm Xứ. Cần giữ nguyên danh sách: Tâm có tham. Tâm không tham. Tâm có sân. Tâm không sân. Tâm có si. Tâm không si. Tâm thâu nhiếp. Tâm tán loạn. Tâm quảng đại. Tâm không quảng đại. Tâm hữu hạn. Tâm vô thượng. Tâm có định. Tâm không định. Tâm giải thoát. Tâm không giải thoát.</w:t>
      </w:r>
    </w:p>
    <w:p w14:paraId="0D2174CA" w14:textId="77777777" w:rsidR="00E1020C" w:rsidRPr="005F17A4" w:rsidRDefault="00E1020C" w:rsidP="00E1020C">
      <w:pPr>
        <w:numPr>
          <w:ilvl w:val="0"/>
          <w:numId w:val="75"/>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Các kinh về hộ trì tâm. Dùng cho chương nói và im lặng, làm việc, khen chê, giảng sư: Tâm đi trước các pháp. Tâm cần được hộ trì. Tâm có thể được tu tập, làm cho nhu nhuyến, dễ sử dụng.</w:t>
      </w:r>
    </w:p>
    <w:p w14:paraId="3C6CB15B" w14:textId="639C2A43" w:rsidR="00C50A32" w:rsidRPr="005F17A4" w:rsidRDefault="00B57FA2" w:rsidP="00C50A32">
      <w:pPr>
        <w:pStyle w:val="Heading3"/>
        <w:rPr>
          <w:rFonts w:ascii="Times New Roman" w:hAnsi="Times New Roman" w:cs="Times New Roman"/>
          <w:color w:val="000000" w:themeColor="text1"/>
          <w:sz w:val="28"/>
          <w:szCs w:val="28"/>
        </w:rPr>
      </w:pPr>
      <w:bookmarkStart w:id="1613" w:name="_Toc232456731"/>
      <w:r w:rsidRPr="005F17A4">
        <w:rPr>
          <w:rFonts w:ascii="Times New Roman" w:hAnsi="Times New Roman" w:cs="Times New Roman"/>
          <w:color w:val="000000" w:themeColor="text1"/>
          <w:sz w:val="28"/>
          <w:szCs w:val="28"/>
        </w:rPr>
        <w:t>6. Nhóm kinh về pháp niệm xứ</w:t>
      </w:r>
      <w:bookmarkEnd w:id="1613"/>
    </w:p>
    <w:p w14:paraId="30DCB73E" w14:textId="77777777" w:rsidR="00C50A32" w:rsidRPr="005F17A4" w:rsidRDefault="00C50A32" w:rsidP="00C50A32">
      <w:pPr>
        <w:numPr>
          <w:ilvl w:val="0"/>
          <w:numId w:val="7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Năm triền cái. Dùng cho các chương đoạn chướng: Tham dục. Sân hận. Hôn trầm thụy miên. Trạo hối. Nghi. Cần giữ công thức: Có triền cái thì biết có. Không có thì biết không có. Chưa sanh nay sanh thì biết. Đã sanh nay đoạn diệt thì biết. Đã đoạn diệt, tương lai không sanh thì biết.</w:t>
      </w:r>
    </w:p>
    <w:p w14:paraId="1E6E8E6E" w14:textId="77777777" w:rsidR="00C50A32" w:rsidRPr="005F17A4" w:rsidRDefault="00C50A32" w:rsidP="00C50A32">
      <w:pPr>
        <w:numPr>
          <w:ilvl w:val="0"/>
          <w:numId w:val="7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Năm uẩn. Dùng cho Thánh trí ngũ uẩn: Sắc. Thọ. Tưởng. Hành. Thức. Cần dẫn các kinh trong Tương Ưng Uẩn: Sắc vô thường. Thọ vô thường. Tưởng vô thường. Hành vô thường. Thức vô thường. Cái gì vô thường là khổ. Cái gì vô </w:t>
      </w:r>
      <w:r w:rsidRPr="005F17A4">
        <w:rPr>
          <w:rFonts w:cs="Times New Roman"/>
          <w:color w:val="000000" w:themeColor="text1"/>
          <w:sz w:val="28"/>
          <w:szCs w:val="28"/>
        </w:rPr>
        <w:lastRenderedPageBreak/>
        <w:t>thường, khổ, chịu sự biến hoại, không nên xem là: “Cái này là của tôi, cái này là tôi, cái này là tự ngã của tôi.”</w:t>
      </w:r>
    </w:p>
    <w:p w14:paraId="125AE1B0" w14:textId="77777777" w:rsidR="00C50A32" w:rsidRPr="005F17A4" w:rsidRDefault="00C50A32" w:rsidP="00C50A32">
      <w:pPr>
        <w:numPr>
          <w:ilvl w:val="0"/>
          <w:numId w:val="7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Sáu nội ngoại xứ. Dùng cho chương sáu căn: Mắt và sắc. Tai và tiếng. Mũi và hương. Lưỡi và vị. Thân và xúc. Ý và pháp. Cần giữ đoạn: Do duyên hai pháp này, kiết sử sanh khởi. Kiết sử sanh, biết sanh. Kiết sử đoạn, biết đoạn. Tương lai không sanh, biết như vậy.</w:t>
      </w:r>
    </w:p>
    <w:p w14:paraId="4390DA9B" w14:textId="77777777" w:rsidR="00C50A32" w:rsidRPr="005F17A4" w:rsidRDefault="00C50A32" w:rsidP="00C50A32">
      <w:pPr>
        <w:numPr>
          <w:ilvl w:val="0"/>
          <w:numId w:val="7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Bảy Giác Chi. Dùng cho chương Bảy Giác Chi: Niệm. Trạch pháp. Tinh tấn. Hỷ. Khinh an. Định. Xả. Cần giữ công thức: Có giác chi thì biết có. Không có thì biết không có. Chưa sanh nay sanh. Đã sanh được tu tập viên thành.</w:t>
      </w:r>
    </w:p>
    <w:p w14:paraId="271F3298" w14:textId="77777777" w:rsidR="00C50A32" w:rsidRPr="005F17A4" w:rsidRDefault="00C50A32" w:rsidP="00C50A32">
      <w:pPr>
        <w:numPr>
          <w:ilvl w:val="0"/>
          <w:numId w:val="76"/>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Bốn Thánh Đế. Dùng cho chương Khổ, Tập, Diệt, Đạo: Sanh, già, bệnh, chết là khổ. Sầu, bi, khổ, ưu, não là khổ. Oán gặp nhau là khổ. Ái biệt ly là khổ. Cầu không được là khổ. Tóm lại, năm thủ uẩn là khổ. Tập là tham ái đưa đến tái sanh, câu hữu với hỷ và tham, tìm cầu hỷ lạc chỗ này chỗ kia: dục ái, hữu ái, vô hữu ái. Diệt là diệt tận tham ái, không còn luyến tiếc, xả ly, khí xả, giải thoát, vô nhiễm. Đạo là Bát Thánh Đạo.</w:t>
      </w:r>
    </w:p>
    <w:p w14:paraId="72E4B33A" w14:textId="5A53F1BF" w:rsidR="00C50A32" w:rsidRPr="005F17A4" w:rsidRDefault="00B57FA2" w:rsidP="00C50A32">
      <w:pPr>
        <w:pStyle w:val="Heading3"/>
        <w:rPr>
          <w:rFonts w:ascii="Times New Roman" w:hAnsi="Times New Roman" w:cs="Times New Roman"/>
          <w:color w:val="000000" w:themeColor="text1"/>
          <w:sz w:val="28"/>
          <w:szCs w:val="28"/>
        </w:rPr>
      </w:pPr>
      <w:bookmarkStart w:id="1614" w:name="_Toc232456732"/>
      <w:r w:rsidRPr="005F17A4">
        <w:rPr>
          <w:rFonts w:ascii="Times New Roman" w:hAnsi="Times New Roman" w:cs="Times New Roman"/>
          <w:color w:val="000000" w:themeColor="text1"/>
          <w:sz w:val="28"/>
          <w:szCs w:val="28"/>
        </w:rPr>
        <w:t>7. Nhóm kinh về bát thánh đạo</w:t>
      </w:r>
      <w:bookmarkEnd w:id="1614"/>
    </w:p>
    <w:p w14:paraId="4ABCB93F"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cho các chương Đạo, Chánh tinh tấn, Chánh niệm, Chánh định. Cần giữ: Chánh tri kiến. Chánh tư duy. Chánh ngữ. Chánh nghiệp. Chánh mạng. Chánh tinh tấn. Chánh niệm. Chánh định. Trong đó: Chánh tinh tấn là bốn chánh cần. Chánh niệm là bốn niệm xứ. Chánh định là định đúng trong Thánh đạo.</w:t>
      </w:r>
    </w:p>
    <w:p w14:paraId="451B856C" w14:textId="6768D419" w:rsidR="00C50A32" w:rsidRPr="005F17A4" w:rsidRDefault="00B57FA2" w:rsidP="00C50A32">
      <w:pPr>
        <w:pStyle w:val="Heading3"/>
        <w:rPr>
          <w:rFonts w:ascii="Times New Roman" w:hAnsi="Times New Roman" w:cs="Times New Roman"/>
          <w:color w:val="000000" w:themeColor="text1"/>
          <w:sz w:val="28"/>
          <w:szCs w:val="28"/>
        </w:rPr>
      </w:pPr>
      <w:bookmarkStart w:id="1615" w:name="_Toc232456733"/>
      <w:r w:rsidRPr="005F17A4">
        <w:rPr>
          <w:rFonts w:ascii="Times New Roman" w:hAnsi="Times New Roman" w:cs="Times New Roman"/>
          <w:color w:val="000000" w:themeColor="text1"/>
          <w:sz w:val="28"/>
          <w:szCs w:val="28"/>
        </w:rPr>
        <w:t>8. Nhóm kinh về tứ chánh cần</w:t>
      </w:r>
      <w:bookmarkEnd w:id="1615"/>
    </w:p>
    <w:p w14:paraId="4BDA4A6A"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cho chương CHẾ — ĐOẠN — TU — TRÌ. Cần giữ công thức: Vị ấy khởi lên ý muốn, tinh cần, tinh tấn, sách tâm, trì tâm: Để các ác bất thiện pháp chưa sanh không sanh khởi. Để các ác bất thiện pháp đã sanh được đoạn trừ. Để các thiện pháp chưa sanh được sanh khởi. Để các thiện pháp đã sanh được an trú, không băng hoại, tăng trưởng, phát triển, viên mãn.</w:t>
      </w:r>
    </w:p>
    <w:p w14:paraId="1065979B"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bộ sách thống nhất trình bày: CHẾ — ĐOẠN — TU — TRÌ.</w:t>
      </w:r>
    </w:p>
    <w:p w14:paraId="2475D9A5" w14:textId="3D38049E" w:rsidR="00C50A32" w:rsidRPr="005F17A4" w:rsidRDefault="00B57FA2" w:rsidP="00C50A32">
      <w:pPr>
        <w:pStyle w:val="Heading3"/>
        <w:rPr>
          <w:rFonts w:ascii="Times New Roman" w:hAnsi="Times New Roman" w:cs="Times New Roman"/>
          <w:color w:val="000000" w:themeColor="text1"/>
          <w:sz w:val="28"/>
          <w:szCs w:val="28"/>
        </w:rPr>
      </w:pPr>
      <w:bookmarkStart w:id="1616" w:name="_Toc232456734"/>
      <w:r w:rsidRPr="005F17A4">
        <w:rPr>
          <w:rFonts w:ascii="Times New Roman" w:hAnsi="Times New Roman" w:cs="Times New Roman"/>
          <w:color w:val="000000" w:themeColor="text1"/>
          <w:sz w:val="28"/>
          <w:szCs w:val="28"/>
        </w:rPr>
        <w:t>9. Nhóm kinh về duyên khởi trong niệm xứ</w:t>
      </w:r>
      <w:bookmarkEnd w:id="1616"/>
    </w:p>
    <w:p w14:paraId="582B5B98"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Cần giữ bốn câu duyên khởi trong Niệm Xứ: Sự tập khởi của món ăn là sự tập khởi của thân. Sự đoạn diệt các món ăn là sự đoạn diệt của thân. Sự tập khởi của xúc là sự tập khởi của thọ. Sự đoạn diệt của xúc là sự chấm dứt của thọ. Sự tập khởi của danh sắc là sự tập khởi của tâm. Sự đoạn diệt của danh sắc là sự chấm dứt của tâm. Sự tập khởi của tác ý là sự tập khởi của các pháp. Sự đoạn diệt của tác ý là sự chấm dứt của các pháp.</w:t>
      </w:r>
    </w:p>
    <w:p w14:paraId="1265A918"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cho các chương: Duyên khởi. Như lý tác ý. Thân do món ăn. Thọ do xúc. Tâm do danh sắc. Pháp do tác ý.</w:t>
      </w:r>
    </w:p>
    <w:p w14:paraId="6114AD26" w14:textId="1CDB9531" w:rsidR="00C50A32" w:rsidRPr="005F17A4" w:rsidRDefault="00B57FA2" w:rsidP="00C50A32">
      <w:pPr>
        <w:pStyle w:val="Heading3"/>
        <w:rPr>
          <w:rFonts w:ascii="Times New Roman" w:hAnsi="Times New Roman" w:cs="Times New Roman"/>
          <w:color w:val="000000" w:themeColor="text1"/>
          <w:sz w:val="28"/>
          <w:szCs w:val="28"/>
        </w:rPr>
      </w:pPr>
      <w:bookmarkStart w:id="1617" w:name="_Toc232456735"/>
      <w:r w:rsidRPr="005F17A4">
        <w:rPr>
          <w:rFonts w:ascii="Times New Roman" w:hAnsi="Times New Roman" w:cs="Times New Roman"/>
          <w:color w:val="000000" w:themeColor="text1"/>
          <w:sz w:val="28"/>
          <w:szCs w:val="28"/>
        </w:rPr>
        <w:lastRenderedPageBreak/>
        <w:t>10. Nhóm kinh về không nương tựa, không chấp trước</w:t>
      </w:r>
      <w:bookmarkEnd w:id="1617"/>
    </w:p>
    <w:p w14:paraId="714363D1"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kết mỗi niệm xứ phải được giữ làm dấu ấn: Vị ấy sống không nương tựa, không chấp trước một vật gì trên đời.</w:t>
      </w:r>
    </w:p>
    <w:p w14:paraId="41594109" w14:textId="77777777" w:rsidR="00C50A32" w:rsidRPr="005F17A4" w:rsidRDefault="00C50A32" w:rsidP="00C50A3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Dùng cho: Kết mỗi chương. Phần tổng trì. Người bệnh. Lâm chung. Giảng sư. Ấn tống. Không chấp pháp, không chấp định, không chấp cái biết.</w:t>
      </w:r>
    </w:p>
    <w:p w14:paraId="4C4314AD" w14:textId="7E271DEA" w:rsidR="00B57FA2" w:rsidRPr="005F17A4" w:rsidRDefault="00B57FA2" w:rsidP="00B57FA2">
      <w:pPr>
        <w:pStyle w:val="Heading3"/>
        <w:rPr>
          <w:rFonts w:ascii="Times New Roman" w:hAnsi="Times New Roman" w:cs="Times New Roman"/>
          <w:b w:val="0"/>
          <w:bCs w:val="0"/>
          <w:color w:val="000000" w:themeColor="text1"/>
          <w:sz w:val="28"/>
          <w:szCs w:val="28"/>
        </w:rPr>
      </w:pPr>
      <w:bookmarkStart w:id="1618" w:name="_Toc232456736"/>
      <w:r w:rsidRPr="005F17A4">
        <w:rPr>
          <w:rFonts w:ascii="Times New Roman" w:hAnsi="Times New Roman" w:cs="Times New Roman"/>
          <w:b w:val="0"/>
          <w:bCs w:val="0"/>
          <w:color w:val="000000" w:themeColor="text1"/>
          <w:sz w:val="28"/>
          <w:szCs w:val="28"/>
        </w:rPr>
        <w:t>11</w:t>
      </w:r>
      <w:r w:rsidRPr="005F17A4">
        <w:rPr>
          <w:rFonts w:ascii="Times New Roman" w:hAnsi="Times New Roman" w:cs="Times New Roman"/>
          <w:color w:val="000000" w:themeColor="text1"/>
          <w:sz w:val="28"/>
          <w:szCs w:val="28"/>
        </w:rPr>
        <w:t>. Bảng tóm tắt danh mục kinh gốc</w:t>
      </w:r>
      <w:bookmarkEnd w:id="1618"/>
    </w:p>
    <w:p w14:paraId="447D182C" w14:textId="77777777" w:rsidR="00B57FA2" w:rsidRPr="005F17A4" w:rsidRDefault="00B57FA2" w:rsidP="00B57FA2">
      <w:pPr>
        <w:rPr>
          <w:rFonts w:cs="Times New Roman"/>
          <w:color w:val="000000" w:themeColor="text1"/>
          <w:sz w:val="28"/>
          <w:szCs w:val="28"/>
        </w:rPr>
      </w:pPr>
      <w:r w:rsidRPr="005F17A4">
        <w:rPr>
          <w:rFonts w:cs="Times New Roman"/>
          <w:color w:val="000000" w:themeColor="text1"/>
          <w:sz w:val="28"/>
          <w:szCs w:val="28"/>
        </w:rPr>
        <w:t>DANH MỤC KINH GỐC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Trường Bộ Kinh</w:t>
      </w:r>
      <w:r w:rsidRPr="005F17A4">
        <w:rPr>
          <w:rFonts w:cs="Times New Roman"/>
          <w:color w:val="000000" w:themeColor="text1"/>
          <w:sz w:val="28"/>
          <w:szCs w:val="28"/>
        </w:rPr>
        <w:br/>
        <w:t>│   └── Đại Kinh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Trung Bộ Kinh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Niệm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Thân Hành Niệm</w:t>
      </w:r>
      <w:r w:rsidRPr="005F17A4">
        <w:rPr>
          <w:rFonts w:cs="Times New Roman"/>
          <w:color w:val="000000" w:themeColor="text1"/>
          <w:sz w:val="28"/>
          <w:szCs w:val="28"/>
        </w:rPr>
        <w:br/>
        <w:t>│   └── Kinh Nhập Tức Xuất Tức Niệm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Tương Ưng Bộ Kinh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Tương Ưng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Tương Ưng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Tương Ưng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Tương Ưng Giác Chi</w:t>
      </w:r>
      <w:r w:rsidRPr="005F17A4">
        <w:rPr>
          <w:rFonts w:cs="Times New Roman"/>
          <w:color w:val="000000" w:themeColor="text1"/>
          <w:sz w:val="28"/>
          <w:szCs w:val="28"/>
        </w:rPr>
        <w:br/>
        <w:t>│   └── Các kinh về thân bệnh, mũi tên, vô thường</w:t>
      </w:r>
      <w:r w:rsidRPr="005F17A4">
        <w:rPr>
          <w:rFonts w:cs="Times New Roman"/>
          <w:color w:val="000000" w:themeColor="text1"/>
          <w:sz w:val="28"/>
          <w:szCs w:val="28"/>
        </w:rPr>
        <w:br/>
        <w:t>│</w:t>
      </w:r>
      <w:r w:rsidRPr="005F17A4">
        <w:rPr>
          <w:rFonts w:cs="Times New Roman"/>
          <w:color w:val="000000" w:themeColor="text1"/>
          <w:sz w:val="28"/>
          <w:szCs w:val="28"/>
        </w:rPr>
        <w:br/>
        <w:t>└── Tăng Chi Bộ Kinh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Các pháp về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Các pháp về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Các pháp về hộ trì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Các pháp về niệm, định, tuệ</w:t>
      </w:r>
      <w:r w:rsidRPr="005F17A4">
        <w:rPr>
          <w:rFonts w:cs="Times New Roman"/>
          <w:color w:val="000000" w:themeColor="text1"/>
          <w:sz w:val="28"/>
          <w:szCs w:val="28"/>
        </w:rPr>
        <w:br/>
        <w:t xml:space="preserve">    └── Các pháp về người bệnh, người thuyết pháp, người tu tập</w:t>
      </w:r>
    </w:p>
    <w:p w14:paraId="2B48522B" w14:textId="543F45CB" w:rsidR="00B57FA2" w:rsidRPr="005F17A4" w:rsidRDefault="00B57FA2" w:rsidP="00B57FA2">
      <w:pPr>
        <w:pStyle w:val="NormalWeb"/>
        <w:outlineLvl w:val="2"/>
        <w:rPr>
          <w:color w:val="000000" w:themeColor="text1"/>
          <w:sz w:val="28"/>
          <w:szCs w:val="28"/>
        </w:rPr>
      </w:pPr>
      <w:bookmarkStart w:id="1619" w:name="_Toc232456737"/>
      <w:r w:rsidRPr="005F17A4">
        <w:rPr>
          <w:rStyle w:val="Strong"/>
          <w:color w:val="000000" w:themeColor="text1"/>
          <w:sz w:val="28"/>
          <w:szCs w:val="28"/>
        </w:rPr>
        <w:t>12. Lời dặn khi trích dẫn</w:t>
      </w:r>
      <w:bookmarkEnd w:id="1619"/>
    </w:p>
    <w:p w14:paraId="10850F78" w14:textId="77777777" w:rsidR="00B57FA2" w:rsidRPr="005F17A4" w:rsidRDefault="00B57FA2" w:rsidP="00B57FA2">
      <w:pPr>
        <w:pStyle w:val="NormalWeb"/>
        <w:rPr>
          <w:color w:val="000000" w:themeColor="text1"/>
          <w:sz w:val="28"/>
          <w:szCs w:val="28"/>
        </w:rPr>
      </w:pPr>
      <w:r w:rsidRPr="005F17A4">
        <w:rPr>
          <w:color w:val="000000" w:themeColor="text1"/>
          <w:sz w:val="28"/>
          <w:szCs w:val="28"/>
        </w:rPr>
        <w:t xml:space="preserve">Khi đưa vào bản in, cần: Ghi rõ tên kinh bằng Hán Việt trước, Pali trong ngoặc sau. Ghi rõ bộ kinh: Trường Bộ Kinh, Trung Bộ Kinh, Tương Ưng Bộ Kinh, Tăng Chi Bộ Kinh. Không viết tắt tên bộ kinh trong bản chính. Không trích rời khiến sai nghĩa. Không dùng </w:t>
      </w:r>
      <w:r w:rsidRPr="005F17A4">
        <w:rPr>
          <w:color w:val="000000" w:themeColor="text1"/>
          <w:sz w:val="28"/>
          <w:szCs w:val="28"/>
        </w:rPr>
        <w:lastRenderedPageBreak/>
        <w:t>lời giải thích thay cho chánh văn khi cần chánh văn. Không bỏ các câu cứu cánh: Chánh trí, Niết-bàn, không nương tựa, không chấp trước.</w:t>
      </w:r>
    </w:p>
    <w:p w14:paraId="59B9F955" w14:textId="77777777" w:rsidR="00B57FA2" w:rsidRPr="005F17A4" w:rsidRDefault="00B57FA2" w:rsidP="00B57FA2">
      <w:pPr>
        <w:pStyle w:val="Heading2"/>
        <w:rPr>
          <w:rFonts w:ascii="Times New Roman" w:hAnsi="Times New Roman" w:cs="Times New Roman"/>
          <w:b w:val="0"/>
          <w:bCs w:val="0"/>
          <w:color w:val="000000" w:themeColor="text1"/>
          <w:sz w:val="28"/>
          <w:szCs w:val="28"/>
        </w:rPr>
      </w:pPr>
      <w:bookmarkStart w:id="1620" w:name="_Toc232456738"/>
      <w:r w:rsidRPr="005F17A4">
        <w:rPr>
          <w:rFonts w:ascii="Times New Roman" w:hAnsi="Times New Roman" w:cs="Times New Roman"/>
          <w:color w:val="000000" w:themeColor="text1"/>
          <w:sz w:val="28"/>
          <w:szCs w:val="28"/>
        </w:rPr>
        <w:t>KỆ TÓM TẮT CHƯƠNG 114</w:t>
      </w:r>
      <w:bookmarkEnd w:id="1620"/>
    </w:p>
    <w:p w14:paraId="4E9F299D" w14:textId="77777777" w:rsidR="00B57FA2" w:rsidRPr="005F17A4" w:rsidRDefault="00B57FA2" w:rsidP="00B57FA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262A2B8" w14:textId="33086FD2" w:rsidR="00B57FA2" w:rsidRPr="005F17A4" w:rsidRDefault="00B57FA2" w:rsidP="00B57FA2">
      <w:pPr>
        <w:rPr>
          <w:rFonts w:cs="Times New Roman"/>
          <w:color w:val="000000" w:themeColor="text1"/>
          <w:sz w:val="28"/>
          <w:szCs w:val="28"/>
        </w:rPr>
      </w:pPr>
      <w:r w:rsidRPr="005F17A4">
        <w:rPr>
          <w:rFonts w:cs="Times New Roman"/>
          <w:color w:val="000000" w:themeColor="text1"/>
          <w:sz w:val="28"/>
          <w:szCs w:val="28"/>
        </w:rPr>
        <w:t>Kinh gốc giữ làm mạch pháp lưu,</w:t>
      </w:r>
      <w:r w:rsidRPr="005F17A4">
        <w:rPr>
          <w:rFonts w:cs="Times New Roman"/>
          <w:color w:val="000000" w:themeColor="text1"/>
          <w:sz w:val="28"/>
          <w:szCs w:val="28"/>
        </w:rPr>
        <w:br/>
        <w:t>Chánh văn soi rõ nẻo công phu.</w:t>
      </w:r>
      <w:r w:rsidRPr="005F17A4">
        <w:rPr>
          <w:rFonts w:cs="Times New Roman"/>
          <w:color w:val="000000" w:themeColor="text1"/>
          <w:sz w:val="28"/>
          <w:szCs w:val="28"/>
        </w:rPr>
        <w:br/>
        <w:t>Niệm thân thọ pháp tâm đều chứng,</w:t>
      </w:r>
      <w:r w:rsidRPr="005F17A4">
        <w:rPr>
          <w:rFonts w:cs="Times New Roman"/>
          <w:color w:val="000000" w:themeColor="text1"/>
          <w:sz w:val="28"/>
          <w:szCs w:val="28"/>
        </w:rPr>
        <w:br/>
        <w:t>Không chấp lời mình, giữ đạo thu.</w:t>
      </w:r>
    </w:p>
    <w:p w14:paraId="0D09371A" w14:textId="77777777" w:rsidR="00B57FA2" w:rsidRPr="005F17A4" w:rsidRDefault="00B57FA2" w:rsidP="00B57FA2">
      <w:pPr>
        <w:pStyle w:val="Heading2"/>
        <w:rPr>
          <w:rFonts w:ascii="Times New Roman" w:hAnsi="Times New Roman" w:cs="Times New Roman"/>
          <w:b w:val="0"/>
          <w:bCs w:val="0"/>
          <w:color w:val="000000" w:themeColor="text1"/>
          <w:sz w:val="28"/>
          <w:szCs w:val="28"/>
        </w:rPr>
      </w:pPr>
      <w:bookmarkStart w:id="1621" w:name="_Toc232456739"/>
      <w:r w:rsidRPr="005F17A4">
        <w:rPr>
          <w:rFonts w:ascii="Times New Roman" w:hAnsi="Times New Roman" w:cs="Times New Roman"/>
          <w:color w:val="000000" w:themeColor="text1"/>
          <w:sz w:val="28"/>
          <w:szCs w:val="28"/>
        </w:rPr>
        <w:t>SƠ ĐỒ TÓM LƯỢC CHƯƠNG 114</w:t>
      </w:r>
      <w:bookmarkEnd w:id="1621"/>
    </w:p>
    <w:p w14:paraId="35939426" w14:textId="77777777" w:rsidR="00B57FA2" w:rsidRPr="005F17A4" w:rsidRDefault="00B57FA2" w:rsidP="00B57FA2">
      <w:pPr>
        <w:rPr>
          <w:rFonts w:cs="Times New Roman"/>
          <w:color w:val="000000" w:themeColor="text1"/>
          <w:sz w:val="28"/>
          <w:szCs w:val="28"/>
        </w:rPr>
      </w:pPr>
      <w:r w:rsidRPr="005F17A4">
        <w:rPr>
          <w:rFonts w:cs="Times New Roman"/>
          <w:color w:val="000000" w:themeColor="text1"/>
          <w:sz w:val="28"/>
          <w:szCs w:val="28"/>
        </w:rPr>
        <w:t>DANH MỤC KINH TRÍCH DẪN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Đại Kinh Niệm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Kinh Niệm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Kinh Thân Hành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Kinh Nhập Tức Xuất Tức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Tương Ưng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Tương Ưng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Tương Ưng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Tương Ưng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Tứ Chánh Cần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 Niệm Xứ</w:t>
      </w:r>
      <w:r w:rsidRPr="005F17A4">
        <w:rPr>
          <w:rFonts w:cs="Times New Roman"/>
          <w:color w:val="000000" w:themeColor="text1"/>
          <w:sz w:val="28"/>
          <w:szCs w:val="28"/>
        </w:rPr>
        <w:br/>
        <w:t>└── Không nương tựa, không chấp trước</w:t>
      </w:r>
    </w:p>
    <w:p w14:paraId="2F327A9B" w14:textId="7D8A34ED" w:rsidR="0025518C" w:rsidRPr="005F17A4" w:rsidRDefault="0025518C" w:rsidP="0025518C">
      <w:pPr>
        <w:pStyle w:val="NormalWeb"/>
        <w:outlineLvl w:val="1"/>
        <w:rPr>
          <w:color w:val="000000" w:themeColor="text1"/>
          <w:sz w:val="28"/>
          <w:szCs w:val="28"/>
        </w:rPr>
      </w:pPr>
      <w:bookmarkStart w:id="1622" w:name="_Toc232456740"/>
      <w:r w:rsidRPr="005F17A4">
        <w:rPr>
          <w:rStyle w:val="Strong"/>
          <w:color w:val="000000" w:themeColor="text1"/>
          <w:sz w:val="28"/>
          <w:szCs w:val="28"/>
        </w:rPr>
        <w:t>CHƯƠNG 115</w:t>
      </w:r>
      <w:r w:rsidRPr="005F17A4">
        <w:rPr>
          <w:color w:val="000000" w:themeColor="text1"/>
          <w:sz w:val="28"/>
          <w:szCs w:val="28"/>
        </w:rPr>
        <w:t xml:space="preserve">. </w:t>
      </w:r>
      <w:r w:rsidRPr="005F17A4">
        <w:rPr>
          <w:rStyle w:val="Strong"/>
          <w:color w:val="000000" w:themeColor="text1"/>
          <w:sz w:val="28"/>
          <w:szCs w:val="28"/>
        </w:rPr>
        <w:t>BẢN PHỤ LỤC ĐỐI CHIẾU PHÁP HÀNH THEO TÌNH HUỐNG — GẶP CẢNH NÀO, DÙNG NIỆM XỨ ẤY</w:t>
      </w:r>
      <w:bookmarkEnd w:id="1622"/>
    </w:p>
    <w:p w14:paraId="3E9649AD" w14:textId="5432D436" w:rsidR="0025518C" w:rsidRPr="005F17A4" w:rsidRDefault="0025518C" w:rsidP="0025518C">
      <w:pPr>
        <w:pStyle w:val="NormalWeb"/>
        <w:outlineLvl w:val="2"/>
        <w:rPr>
          <w:color w:val="000000" w:themeColor="text1"/>
          <w:sz w:val="28"/>
          <w:szCs w:val="28"/>
        </w:rPr>
      </w:pPr>
      <w:bookmarkStart w:id="1623" w:name="_Toc232456741"/>
      <w:r w:rsidRPr="005F17A4">
        <w:rPr>
          <w:rStyle w:val="Strong"/>
          <w:color w:val="000000" w:themeColor="text1"/>
          <w:sz w:val="28"/>
          <w:szCs w:val="28"/>
        </w:rPr>
        <w:t>1. Vì sao cần đối chiếu theo tình huống?</w:t>
      </w:r>
      <w:bookmarkEnd w:id="1623"/>
    </w:p>
    <w:p w14:paraId="2695429F"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Người học pháp thường hiểu khi đọc, nhưng đến lúc cảnh đến thì quên. Khi đau thì quên thọ. Khi giận thì quên tâm. Khi được khen thì quên mạn. Khi sợ thì quên tưởng và hành. Khi định sanh thì quên không chấp định. Khi bệnh nặng thì quên thân là sắc.</w:t>
      </w:r>
    </w:p>
    <w:p w14:paraId="4729A042"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Vì vậy, phụ lục này sắp theo tình huống để người tu biết: gặp cảnh nào, dùng pháp nào.</w:t>
      </w:r>
    </w:p>
    <w:p w14:paraId="22F5DD4B" w14:textId="561CF7E8" w:rsidR="0025518C" w:rsidRPr="005F17A4" w:rsidRDefault="0025518C" w:rsidP="0025518C">
      <w:pPr>
        <w:pStyle w:val="NormalWeb"/>
        <w:outlineLvl w:val="2"/>
        <w:rPr>
          <w:color w:val="000000" w:themeColor="text1"/>
          <w:sz w:val="28"/>
          <w:szCs w:val="28"/>
        </w:rPr>
      </w:pPr>
      <w:bookmarkStart w:id="1624" w:name="_Toc232456742"/>
      <w:r w:rsidRPr="005F17A4">
        <w:rPr>
          <w:rStyle w:val="Strong"/>
          <w:color w:val="000000" w:themeColor="text1"/>
          <w:sz w:val="28"/>
          <w:szCs w:val="28"/>
        </w:rPr>
        <w:t>2. Khi thân đau</w:t>
      </w:r>
      <w:bookmarkEnd w:id="1624"/>
    </w:p>
    <w:p w14:paraId="4D374D81" w14:textId="77777777" w:rsidR="0025518C" w:rsidRPr="005F17A4" w:rsidRDefault="0025518C" w:rsidP="0025518C">
      <w:pPr>
        <w:pStyle w:val="NormalWeb"/>
        <w:rPr>
          <w:color w:val="000000" w:themeColor="text1"/>
          <w:sz w:val="28"/>
          <w:szCs w:val="28"/>
        </w:rPr>
      </w:pPr>
      <w:r w:rsidRPr="005F17A4">
        <w:rPr>
          <w:color w:val="000000" w:themeColor="text1"/>
          <w:sz w:val="28"/>
          <w:szCs w:val="28"/>
        </w:rPr>
        <w:lastRenderedPageBreak/>
        <w:t>Nhận diện. Có thân đau đây. Có khổ thọ đây. Có tâm muốn hết đau đây. Có sợ hoặc sân không?</w:t>
      </w:r>
    </w:p>
    <w:p w14:paraId="5DA51DBC"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khổ thọ đây. Thọ ấy là vô thường. Không chấp trước. Không hoan hỷ.</w:t>
      </w:r>
    </w:p>
    <w:p w14:paraId="2272A744"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Thân người là sắc. Cảm giác là thọ. Khổ thọ không phải ta. Thân bệnh không phải ta.</w:t>
      </w:r>
    </w:p>
    <w:p w14:paraId="238799BF"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thêm “tôi khổ quá” vào khổ thọ. Đừng thêm sân vào đau. Đừng chấp thân khỏe cũ.</w:t>
      </w:r>
    </w:p>
    <w:p w14:paraId="2421F726" w14:textId="27193FD0" w:rsidR="0025518C" w:rsidRPr="005F17A4" w:rsidRDefault="0025518C" w:rsidP="0025518C">
      <w:pPr>
        <w:pStyle w:val="NormalWeb"/>
        <w:outlineLvl w:val="2"/>
        <w:rPr>
          <w:color w:val="000000" w:themeColor="text1"/>
          <w:sz w:val="28"/>
          <w:szCs w:val="28"/>
        </w:rPr>
      </w:pPr>
      <w:bookmarkStart w:id="1625" w:name="_Toc232456743"/>
      <w:r w:rsidRPr="005F17A4">
        <w:rPr>
          <w:rStyle w:val="Strong"/>
          <w:color w:val="000000" w:themeColor="text1"/>
          <w:sz w:val="28"/>
          <w:szCs w:val="28"/>
        </w:rPr>
        <w:t>3. Khi được khen</w:t>
      </w:r>
      <w:bookmarkEnd w:id="1625"/>
    </w:p>
    <w:p w14:paraId="46134093"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tiếng khen. Có lạc thọ. Có tâm vui. Có mạn không? Có muốn nghe thêm không?</w:t>
      </w:r>
    </w:p>
    <w:p w14:paraId="6BA1241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lạc thọ đây. Thọ ấy là vô thường. Không chấp trước. Không hoan hỷ.</w:t>
      </w:r>
    </w:p>
    <w:p w14:paraId="1FF25448"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Tiếng là tiếng. Lạc thọ do xúc sanh. Danh do duyên sanh. Không nương tựa lời khen.</w:t>
      </w:r>
    </w:p>
    <w:p w14:paraId="2E98246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để lạc thọ thành mạn. Đừng để lời khen dựng “ta”.</w:t>
      </w:r>
    </w:p>
    <w:p w14:paraId="1DB93985" w14:textId="424E70D5" w:rsidR="0025518C" w:rsidRPr="005F17A4" w:rsidRDefault="0025518C" w:rsidP="0025518C">
      <w:pPr>
        <w:pStyle w:val="NormalWeb"/>
        <w:outlineLvl w:val="2"/>
        <w:rPr>
          <w:color w:val="000000" w:themeColor="text1"/>
          <w:sz w:val="28"/>
          <w:szCs w:val="28"/>
        </w:rPr>
      </w:pPr>
      <w:bookmarkStart w:id="1626" w:name="_Toc232456744"/>
      <w:r w:rsidRPr="005F17A4">
        <w:rPr>
          <w:rStyle w:val="Strong"/>
          <w:color w:val="000000" w:themeColor="text1"/>
          <w:sz w:val="28"/>
          <w:szCs w:val="28"/>
        </w:rPr>
        <w:t>4. Khi bị chê</w:t>
      </w:r>
      <w:bookmarkEnd w:id="1626"/>
    </w:p>
    <w:p w14:paraId="65E05C5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tiếng chê. Có khổ thọ. Có tưởng không khả ái. Có tâm sân. Có mạn bị chạm.</w:t>
      </w:r>
    </w:p>
    <w:p w14:paraId="6B4331D8"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khổ thọ đây. Có tâm sân đây. Thọ ấy là vô thường. Không chấp trước. Không hoan hỷ.</w:t>
      </w:r>
    </w:p>
    <w:p w14:paraId="0BDC2D2C"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Nếu lời chê đúng, học và sửa. Nếu lời chê sai, giữ vô sân. Dù đúng hay sai, khổ thọ vẫn là thọ.</w:t>
      </w:r>
    </w:p>
    <w:p w14:paraId="18BDB4A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nói ngay khi sân mạnh. Đừng lấy “bảo vệ sự thật” để nuôi sân.</w:t>
      </w:r>
    </w:p>
    <w:p w14:paraId="40C7F89B" w14:textId="0779ADFC" w:rsidR="0025518C" w:rsidRPr="005F17A4" w:rsidRDefault="0025518C" w:rsidP="0025518C">
      <w:pPr>
        <w:pStyle w:val="NormalWeb"/>
        <w:outlineLvl w:val="2"/>
        <w:rPr>
          <w:color w:val="000000" w:themeColor="text1"/>
          <w:sz w:val="28"/>
          <w:szCs w:val="28"/>
        </w:rPr>
      </w:pPr>
      <w:bookmarkStart w:id="1627" w:name="_Toc232456745"/>
      <w:r w:rsidRPr="005F17A4">
        <w:rPr>
          <w:rStyle w:val="Strong"/>
          <w:color w:val="000000" w:themeColor="text1"/>
          <w:sz w:val="28"/>
          <w:szCs w:val="28"/>
        </w:rPr>
        <w:t>5. Khi tham muốn sanh</w:t>
      </w:r>
      <w:bookmarkEnd w:id="1627"/>
    </w:p>
    <w:p w14:paraId="529923E8"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lạc thọ. Có tưởng khả ái. Có dục tư duy. Có muốn thêm, muốn giữ.</w:t>
      </w:r>
    </w:p>
    <w:p w14:paraId="58034DB4"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tham dục đây. Có lạc thọ đây. Thọ ấy là vô thường. Ái sanh ở đâu, xả ly ở đó.</w:t>
      </w:r>
    </w:p>
    <w:p w14:paraId="11C8C4BD" w14:textId="77777777" w:rsidR="0025518C" w:rsidRPr="005F17A4" w:rsidRDefault="0025518C" w:rsidP="0025518C">
      <w:pPr>
        <w:pStyle w:val="NormalWeb"/>
        <w:rPr>
          <w:color w:val="000000" w:themeColor="text1"/>
          <w:sz w:val="28"/>
          <w:szCs w:val="28"/>
        </w:rPr>
      </w:pPr>
      <w:r w:rsidRPr="005F17A4">
        <w:rPr>
          <w:color w:val="000000" w:themeColor="text1"/>
          <w:sz w:val="28"/>
          <w:szCs w:val="28"/>
        </w:rPr>
        <w:lastRenderedPageBreak/>
        <w:t>Quán sâu. Sắc, tiếng, hương, vị, xúc, pháp đều vô thường. Lạc thọ đến rồi đi. Tham càng nuôi càng buộc.</w:t>
      </w:r>
    </w:p>
    <w:p w14:paraId="5E305209"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đứng lâu nơi căn trần kích tham. Đừng tác ý lặp lại hình ảnh khả ái.</w:t>
      </w:r>
    </w:p>
    <w:p w14:paraId="7DE072DE" w14:textId="44CE8C8F" w:rsidR="0025518C" w:rsidRPr="005F17A4" w:rsidRDefault="0025518C" w:rsidP="0025518C">
      <w:pPr>
        <w:pStyle w:val="NormalWeb"/>
        <w:outlineLvl w:val="2"/>
        <w:rPr>
          <w:color w:val="000000" w:themeColor="text1"/>
          <w:sz w:val="28"/>
          <w:szCs w:val="28"/>
        </w:rPr>
      </w:pPr>
      <w:bookmarkStart w:id="1628" w:name="_Toc232456746"/>
      <w:r w:rsidRPr="005F17A4">
        <w:rPr>
          <w:rStyle w:val="Strong"/>
          <w:color w:val="000000" w:themeColor="text1"/>
          <w:sz w:val="28"/>
          <w:szCs w:val="28"/>
        </w:rPr>
        <w:t>6. Khi sân hận sanh</w:t>
      </w:r>
      <w:bookmarkEnd w:id="1628"/>
    </w:p>
    <w:p w14:paraId="26A3B0CD"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khổ thọ. Có tâm nóng. Có tưởng không khả ái. Có ý muốn nói hoặc làm đau.</w:t>
      </w:r>
    </w:p>
    <w:p w14:paraId="70C26F94"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sân hận đây. Có khổ thọ đây. Thọ ấy là vô thường. Vô sân tư duy cần được tu.</w:t>
      </w:r>
    </w:p>
    <w:p w14:paraId="6E3F6910"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Sân đốt tâm mình trước. Khổ thọ được biết thì sân yếu. Người kia cũng bị vô thường chi phối.</w:t>
      </w:r>
    </w:p>
    <w:p w14:paraId="11AE850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nói khi tâm đang cháy. Đừng lặp lại lỗi người nhiều lần trong tâm.</w:t>
      </w:r>
    </w:p>
    <w:p w14:paraId="6F31F48B" w14:textId="515CDED8" w:rsidR="0025518C" w:rsidRPr="005F17A4" w:rsidRDefault="0025518C" w:rsidP="0025518C">
      <w:pPr>
        <w:pStyle w:val="NormalWeb"/>
        <w:outlineLvl w:val="2"/>
        <w:rPr>
          <w:color w:val="000000" w:themeColor="text1"/>
          <w:sz w:val="28"/>
          <w:szCs w:val="28"/>
        </w:rPr>
      </w:pPr>
      <w:bookmarkStart w:id="1629" w:name="_Toc232456747"/>
      <w:r w:rsidRPr="005F17A4">
        <w:rPr>
          <w:rStyle w:val="Strong"/>
          <w:color w:val="000000" w:themeColor="text1"/>
          <w:sz w:val="28"/>
          <w:szCs w:val="28"/>
        </w:rPr>
        <w:t>7. Khi hôn trầm, buồn ngủ, mờ mịt</w:t>
      </w:r>
      <w:bookmarkEnd w:id="1629"/>
    </w:p>
    <w:p w14:paraId="6A7F6FA1"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thân nặng. Có tâm mờ. Có xả thọ bị bỏ quên. Có thiếu tinh tấn.</w:t>
      </w:r>
    </w:p>
    <w:p w14:paraId="35EA6C80"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hôn trầm thụy miên đây. Có tâm mờ đây. Trạch pháp cần sanh. Tinh tấn cần sanh.</w:t>
      </w:r>
    </w:p>
    <w:p w14:paraId="7D512B62"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Pháp hành. Đứng dậy. Đi kinh hành. Rửa mặt. Quán ánh sáng. Đọc lại chánh văn. Tác ý vô thường.</w:t>
      </w:r>
    </w:p>
    <w:p w14:paraId="2DFA5A58"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lầm hôn trầm là an định.</w:t>
      </w:r>
    </w:p>
    <w:p w14:paraId="7868B2AA" w14:textId="43E7C146" w:rsidR="0025518C" w:rsidRPr="005F17A4" w:rsidRDefault="0025518C" w:rsidP="0025518C">
      <w:pPr>
        <w:pStyle w:val="NormalWeb"/>
        <w:outlineLvl w:val="2"/>
        <w:rPr>
          <w:color w:val="000000" w:themeColor="text1"/>
          <w:sz w:val="28"/>
          <w:szCs w:val="28"/>
        </w:rPr>
      </w:pPr>
      <w:bookmarkStart w:id="1630" w:name="_Toc232456748"/>
      <w:r w:rsidRPr="005F17A4">
        <w:rPr>
          <w:rStyle w:val="Strong"/>
          <w:color w:val="000000" w:themeColor="text1"/>
          <w:sz w:val="28"/>
          <w:szCs w:val="28"/>
        </w:rPr>
        <w:t>8. Khi lo âu, sợ hãi</w:t>
      </w:r>
      <w:bookmarkEnd w:id="1630"/>
    </w:p>
    <w:p w14:paraId="639B15A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thân căng. Có khổ thọ. Có tâm sợ. Có hình bóng tương lai. Có suy nghĩ lặp lại.</w:t>
      </w:r>
    </w:p>
    <w:p w14:paraId="4F9A5EBD"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tâm sợ đây. Hình bóng là tưởng. Suy nghĩ là hành. Thọ ấy là vô thường. Không nương tựa.</w:t>
      </w:r>
    </w:p>
    <w:p w14:paraId="703165E7"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Ta đang sợ mất gì? Ái đang ở đâu? Chấp thân, người thân, danh, kế hoạch hay cái biết?</w:t>
      </w:r>
    </w:p>
    <w:p w14:paraId="321F48AD"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nuôi tưởng tương lai. Đừng nói đi nói lại nỗi sợ nếu không cần thiết.</w:t>
      </w:r>
    </w:p>
    <w:p w14:paraId="7533F521" w14:textId="014C6F8E" w:rsidR="0025518C" w:rsidRPr="005F17A4" w:rsidRDefault="0025518C" w:rsidP="0025518C">
      <w:pPr>
        <w:pStyle w:val="NormalWeb"/>
        <w:outlineLvl w:val="2"/>
        <w:rPr>
          <w:color w:val="000000" w:themeColor="text1"/>
          <w:sz w:val="28"/>
          <w:szCs w:val="28"/>
        </w:rPr>
      </w:pPr>
      <w:bookmarkStart w:id="1631" w:name="_Toc232456749"/>
      <w:r w:rsidRPr="005F17A4">
        <w:rPr>
          <w:rStyle w:val="Strong"/>
          <w:color w:val="000000" w:themeColor="text1"/>
          <w:sz w:val="28"/>
          <w:szCs w:val="28"/>
        </w:rPr>
        <w:t>9. Khi nhớ quá khứ</w:t>
      </w:r>
      <w:bookmarkEnd w:id="1631"/>
    </w:p>
    <w:p w14:paraId="654FDC7C" w14:textId="77777777" w:rsidR="0025518C" w:rsidRPr="005F17A4" w:rsidRDefault="0025518C" w:rsidP="0025518C">
      <w:pPr>
        <w:pStyle w:val="NormalWeb"/>
        <w:rPr>
          <w:color w:val="000000" w:themeColor="text1"/>
          <w:sz w:val="28"/>
          <w:szCs w:val="28"/>
        </w:rPr>
      </w:pPr>
      <w:r w:rsidRPr="005F17A4">
        <w:rPr>
          <w:color w:val="000000" w:themeColor="text1"/>
          <w:sz w:val="28"/>
          <w:szCs w:val="28"/>
        </w:rPr>
        <w:lastRenderedPageBreak/>
        <w:t>Nhận diện. Có hình bóng cũ. Có thọ do ký ức. Có suy nghĩ tiếp nối.</w:t>
      </w:r>
    </w:p>
    <w:p w14:paraId="43CA77A9"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Hình bóng là tưởng. Suy nghĩ là hành. Cảm giác là thọ. Rõ biết là thức.</w:t>
      </w:r>
    </w:p>
    <w:p w14:paraId="495D567A"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Quá khứ đang hiện chỉ là tưởng. Thọ do tưởng sanh cũng vô thường. Không dựng “ta” trong câu chuyện đã qua.</w:t>
      </w:r>
    </w:p>
    <w:p w14:paraId="1CCB561F"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biến ký ức thành ngôi nhà để ở.</w:t>
      </w:r>
    </w:p>
    <w:p w14:paraId="3FB3A7E5" w14:textId="41FABAB1" w:rsidR="0025518C" w:rsidRPr="005F17A4" w:rsidRDefault="0025518C" w:rsidP="0025518C">
      <w:pPr>
        <w:pStyle w:val="NormalWeb"/>
        <w:outlineLvl w:val="2"/>
        <w:rPr>
          <w:color w:val="000000" w:themeColor="text1"/>
          <w:sz w:val="28"/>
          <w:szCs w:val="28"/>
        </w:rPr>
      </w:pPr>
      <w:bookmarkStart w:id="1632" w:name="_Toc232456750"/>
      <w:r w:rsidRPr="005F17A4">
        <w:rPr>
          <w:rStyle w:val="Strong"/>
          <w:color w:val="000000" w:themeColor="text1"/>
          <w:sz w:val="28"/>
          <w:szCs w:val="28"/>
        </w:rPr>
        <w:t>10. Khi muốn nói</w:t>
      </w:r>
      <w:bookmarkEnd w:id="1632"/>
    </w:p>
    <w:p w14:paraId="6A3CE4B7"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ý muốn nói. Có thọ phía sau lời nói. Có tâm tham, sân, si không? Có mạn không?</w:t>
      </w:r>
    </w:p>
    <w:p w14:paraId="3D1F293B"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ý muốn nói đây. Có tâm đây. Tâm có tham, sân, si không?</w:t>
      </w:r>
    </w:p>
    <w:p w14:paraId="6F7D93B9"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Xét lời. Có chân thật không? Có hòa hợp không? Có hiền thiện không? Có đúng thời không?</w:t>
      </w:r>
    </w:p>
    <w:p w14:paraId="3F991180"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Nhiều lời nói chỉ để giải tỏa một khổ thọ. Hãy biết thọ trước khi nói.</w:t>
      </w:r>
    </w:p>
    <w:p w14:paraId="6E41278D" w14:textId="5E8178CC" w:rsidR="0025518C" w:rsidRPr="005F17A4" w:rsidRDefault="0025518C" w:rsidP="0025518C">
      <w:pPr>
        <w:pStyle w:val="NormalWeb"/>
        <w:outlineLvl w:val="2"/>
        <w:rPr>
          <w:color w:val="000000" w:themeColor="text1"/>
          <w:sz w:val="28"/>
          <w:szCs w:val="28"/>
        </w:rPr>
      </w:pPr>
      <w:bookmarkStart w:id="1633" w:name="_Toc232456751"/>
      <w:r w:rsidRPr="005F17A4">
        <w:rPr>
          <w:rStyle w:val="Strong"/>
          <w:color w:val="000000" w:themeColor="text1"/>
          <w:sz w:val="28"/>
          <w:szCs w:val="28"/>
        </w:rPr>
        <w:t>11. Khi ăn uống</w:t>
      </w:r>
      <w:bookmarkEnd w:id="1633"/>
    </w:p>
    <w:p w14:paraId="54973413"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lưỡi và vị. Có xúc. Có thọ. Có tham vị hoặc sân với vị.</w:t>
      </w:r>
    </w:p>
    <w:p w14:paraId="47B58D73"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vị đây. Có thọ đây. Thọ ấy là vô thường. Ăn để duy trì phạm hạnh.</w:t>
      </w:r>
    </w:p>
    <w:p w14:paraId="1B0058BC"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Món ăn duy trì sắc thân. Vị ngon không đáng nắm. Vị dở không đáng sân.</w:t>
      </w:r>
    </w:p>
    <w:p w14:paraId="7758E39C"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biến bữa ăn thành nơi nuôi ái.</w:t>
      </w:r>
    </w:p>
    <w:p w14:paraId="2820C42B" w14:textId="22A1190C" w:rsidR="0025518C" w:rsidRPr="005F17A4" w:rsidRDefault="0025518C" w:rsidP="0025518C">
      <w:pPr>
        <w:pStyle w:val="NormalWeb"/>
        <w:outlineLvl w:val="2"/>
        <w:rPr>
          <w:color w:val="000000" w:themeColor="text1"/>
          <w:sz w:val="28"/>
          <w:szCs w:val="28"/>
        </w:rPr>
      </w:pPr>
      <w:bookmarkStart w:id="1634" w:name="_Toc232456752"/>
      <w:r w:rsidRPr="005F17A4">
        <w:rPr>
          <w:rStyle w:val="Strong"/>
          <w:color w:val="000000" w:themeColor="text1"/>
          <w:sz w:val="28"/>
          <w:szCs w:val="28"/>
        </w:rPr>
        <w:t>12. Khi làm việc</w:t>
      </w:r>
      <w:bookmarkEnd w:id="1634"/>
    </w:p>
    <w:p w14:paraId="0C128010"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thân đang làm. Có thọ thuận nghịch. Có tâm vội, mạn, sân, tham danh không? Có pháp thiện hay bất thiện đang sanh?</w:t>
      </w:r>
    </w:p>
    <w:p w14:paraId="3CC7A281"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thân đang làm việc đây. Có thọ đây. Có tâm đây. Có những pháp ở đây.</w:t>
      </w:r>
    </w:p>
    <w:p w14:paraId="51B20DA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Khen chê trong công việc là thọ. Thành bại do nhiều duyên. Làm xong biết buông.</w:t>
      </w:r>
    </w:p>
    <w:p w14:paraId="36C26A87"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chấp thành quả. Đừng nương lời khen.</w:t>
      </w:r>
    </w:p>
    <w:p w14:paraId="5B7D92FC" w14:textId="0F7BFC1B" w:rsidR="0025518C" w:rsidRPr="005F17A4" w:rsidRDefault="0025518C" w:rsidP="0025518C">
      <w:pPr>
        <w:pStyle w:val="NormalWeb"/>
        <w:outlineLvl w:val="2"/>
        <w:rPr>
          <w:color w:val="000000" w:themeColor="text1"/>
          <w:sz w:val="28"/>
          <w:szCs w:val="28"/>
        </w:rPr>
      </w:pPr>
      <w:bookmarkStart w:id="1635" w:name="_Toc232456753"/>
      <w:r w:rsidRPr="005F17A4">
        <w:rPr>
          <w:rStyle w:val="Strong"/>
          <w:color w:val="000000" w:themeColor="text1"/>
          <w:sz w:val="28"/>
          <w:szCs w:val="28"/>
        </w:rPr>
        <w:t>13. Khi nghe pháp</w:t>
      </w:r>
      <w:bookmarkEnd w:id="1635"/>
    </w:p>
    <w:p w14:paraId="7B7CB47F" w14:textId="77777777" w:rsidR="0025518C" w:rsidRPr="005F17A4" w:rsidRDefault="0025518C" w:rsidP="0025518C">
      <w:pPr>
        <w:pStyle w:val="NormalWeb"/>
        <w:rPr>
          <w:color w:val="000000" w:themeColor="text1"/>
          <w:sz w:val="28"/>
          <w:szCs w:val="28"/>
        </w:rPr>
      </w:pPr>
      <w:r w:rsidRPr="005F17A4">
        <w:rPr>
          <w:color w:val="000000" w:themeColor="text1"/>
          <w:sz w:val="28"/>
          <w:szCs w:val="28"/>
        </w:rPr>
        <w:lastRenderedPageBreak/>
        <w:t>Nhận diện. Có thân đang ngồi. Có tai nghe tiếng. Có thọ do pháp âm. Có tâm thích, không thích, mạn, nghi không?</w:t>
      </w:r>
    </w:p>
    <w:p w14:paraId="7A255C00"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Nghe pháp để thấy thân, thọ, tâm, pháp. Không nghe để gom tri kiến.</w:t>
      </w:r>
    </w:p>
    <w:p w14:paraId="0647738D"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Pháp nào cần CHẾ? Pháp nào cần ĐOẠN? Pháp nào cần TU? Pháp nào cần TRÌ?</w:t>
      </w:r>
    </w:p>
    <w:p w14:paraId="7E288BF6"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chấp giảng sư. Đừng chấp ý kiến mình. Đừng chấp pháp vừa nghe.</w:t>
      </w:r>
    </w:p>
    <w:p w14:paraId="748E4EDB" w14:textId="7B039F3B" w:rsidR="0025518C" w:rsidRPr="005F17A4" w:rsidRDefault="0025518C" w:rsidP="0025518C">
      <w:pPr>
        <w:pStyle w:val="NormalWeb"/>
        <w:outlineLvl w:val="2"/>
        <w:rPr>
          <w:color w:val="000000" w:themeColor="text1"/>
          <w:sz w:val="28"/>
          <w:szCs w:val="28"/>
        </w:rPr>
      </w:pPr>
      <w:bookmarkStart w:id="1636" w:name="_Toc232456754"/>
      <w:r w:rsidRPr="005F17A4">
        <w:rPr>
          <w:rStyle w:val="Strong"/>
          <w:color w:val="000000" w:themeColor="text1"/>
          <w:sz w:val="28"/>
          <w:szCs w:val="28"/>
        </w:rPr>
        <w:t>14. Khi định, hỷ, lạc sanh</w:t>
      </w:r>
      <w:bookmarkEnd w:id="1636"/>
    </w:p>
    <w:p w14:paraId="12741661"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tâm định. Có hỷ. Có lạc thọ. Có khinh an. Có cái biết sáng.</w:t>
      </w:r>
    </w:p>
    <w:p w14:paraId="0A8B5398"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Tâm có định, biết tâm có định. Thọ ấy là vô thường. Không chấp định. Không chấp cái biết.</w:t>
      </w:r>
    </w:p>
    <w:p w14:paraId="1E12A538"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Hỷ là pháp do duyên. Lạc là thọ. Rõ biết là thức. Định là trợ đạo, không phải ta.</w:t>
      </w:r>
    </w:p>
    <w:p w14:paraId="4C591542"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dừng ở trạng thái. Đừng lấy định làm bản ngã.</w:t>
      </w:r>
    </w:p>
    <w:p w14:paraId="10915C7F" w14:textId="644C2145" w:rsidR="0025518C" w:rsidRPr="005F17A4" w:rsidRDefault="0025518C" w:rsidP="0025518C">
      <w:pPr>
        <w:pStyle w:val="NormalWeb"/>
        <w:outlineLvl w:val="2"/>
        <w:rPr>
          <w:color w:val="000000" w:themeColor="text1"/>
          <w:sz w:val="28"/>
          <w:szCs w:val="28"/>
        </w:rPr>
      </w:pPr>
      <w:bookmarkStart w:id="1637" w:name="_Toc232456755"/>
      <w:r w:rsidRPr="005F17A4">
        <w:rPr>
          <w:rStyle w:val="Strong"/>
          <w:color w:val="000000" w:themeColor="text1"/>
          <w:sz w:val="28"/>
          <w:szCs w:val="28"/>
        </w:rPr>
        <w:t>15. Khi bệnh nặng, gần chết</w:t>
      </w:r>
      <w:bookmarkEnd w:id="1637"/>
    </w:p>
    <w:p w14:paraId="33962D9C"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Nhận diện. Có thân yếu. Có khổ thọ. Có tâm sợ hoặc tâm an. Có ái thân mạng không?</w:t>
      </w:r>
    </w:p>
    <w:p w14:paraId="2360795D"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Câu pháp. Có thân đây. Thân này vô thường. Có thọ đây. Thọ ấy vô thường. Không chấp. Không nắm. Không nương tựa. Không chấp trước. Xả ly. Vô nhiễm.</w:t>
      </w:r>
    </w:p>
    <w:p w14:paraId="471CA765"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Quán sâu. Thân người là sắc. Cảm giác là thọ. Hình bóng là tưởng. Suy nghĩ là hành. Rõ biết là thức.</w:t>
      </w:r>
    </w:p>
    <w:p w14:paraId="314EB9E4" w14:textId="77777777" w:rsidR="0025518C" w:rsidRPr="005F17A4" w:rsidRDefault="0025518C" w:rsidP="0025518C">
      <w:pPr>
        <w:pStyle w:val="NormalWeb"/>
        <w:rPr>
          <w:color w:val="000000" w:themeColor="text1"/>
          <w:sz w:val="28"/>
          <w:szCs w:val="28"/>
        </w:rPr>
      </w:pPr>
      <w:r w:rsidRPr="005F17A4">
        <w:rPr>
          <w:color w:val="000000" w:themeColor="text1"/>
          <w:sz w:val="28"/>
          <w:szCs w:val="28"/>
        </w:rPr>
        <w:t>Cảnh báo. Đừng khơi thêm luyến ái. Đừng nói dài khi người bệnh yếu. Đừng làm tâm người bệnh rối.</w:t>
      </w:r>
    </w:p>
    <w:p w14:paraId="39E897C0" w14:textId="506D38EC" w:rsidR="0025518C" w:rsidRPr="005F17A4" w:rsidRDefault="0025518C" w:rsidP="0025518C">
      <w:pPr>
        <w:pStyle w:val="Heading3"/>
        <w:rPr>
          <w:rFonts w:ascii="Times New Roman" w:hAnsi="Times New Roman" w:cs="Times New Roman"/>
          <w:b w:val="0"/>
          <w:bCs w:val="0"/>
          <w:color w:val="000000" w:themeColor="text1"/>
          <w:sz w:val="28"/>
          <w:szCs w:val="28"/>
        </w:rPr>
      </w:pPr>
      <w:bookmarkStart w:id="1638" w:name="_Toc232456756"/>
      <w:r w:rsidRPr="005F17A4">
        <w:rPr>
          <w:rFonts w:ascii="Times New Roman" w:hAnsi="Times New Roman" w:cs="Times New Roman"/>
          <w:b w:val="0"/>
          <w:bCs w:val="0"/>
          <w:color w:val="000000" w:themeColor="text1"/>
          <w:sz w:val="28"/>
          <w:szCs w:val="28"/>
        </w:rPr>
        <w:t>16</w:t>
      </w:r>
      <w:r w:rsidRPr="005F17A4">
        <w:rPr>
          <w:rFonts w:ascii="Times New Roman" w:hAnsi="Times New Roman" w:cs="Times New Roman"/>
          <w:color w:val="000000" w:themeColor="text1"/>
          <w:sz w:val="28"/>
          <w:szCs w:val="28"/>
        </w:rPr>
        <w:t>. Bảng tổng hợp nhanh</w:t>
      </w:r>
      <w:bookmarkEnd w:id="1638"/>
    </w:p>
    <w:p w14:paraId="7C74C15D" w14:textId="2411E6BB" w:rsidR="0025518C" w:rsidRPr="005F17A4" w:rsidRDefault="0025518C" w:rsidP="0025518C">
      <w:pPr>
        <w:rPr>
          <w:rFonts w:cs="Times New Roman"/>
          <w:color w:val="000000" w:themeColor="text1"/>
          <w:sz w:val="28"/>
          <w:szCs w:val="28"/>
        </w:rPr>
      </w:pPr>
      <w:r w:rsidRPr="005F17A4">
        <w:rPr>
          <w:rFonts w:cs="Times New Roman"/>
          <w:color w:val="000000" w:themeColor="text1"/>
          <w:sz w:val="28"/>
          <w:szCs w:val="28"/>
        </w:rPr>
        <w:t>TÌNH HUỐNG →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đau → Khổ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Được khen → Lạc thọ vô thường, không mạn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Bị chê → Khổ thọ, tâm sân, vô sân tư duy</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Tham → Lạc thọ, tưởng khả ái, xả ly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Sân → Khổ thọ, tưởng không khả ái, không nói vội</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Hôn trầm → Trạch pháp, tinh tấn, kinh hành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Sợ hãi → Tưởng, hành, thọ, tâm sợ</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Nhớ quá khứ → Hình bóng là tưởng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Muốn nói → Biết thọ và tâm trước lời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Ăn uống → Vị, xúc, thọ, tham vị</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Làm việc → Khen chê, thành bại, không chấp quả</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Nghe pháp → Nghe để hành, không chấp tri kiến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Định lạc → Không chấp định, không chấp cái biết</w:t>
      </w:r>
      <w:r w:rsidRPr="005F17A4">
        <w:rPr>
          <w:rFonts w:cs="Times New Roman"/>
          <w:color w:val="000000" w:themeColor="text1"/>
          <w:sz w:val="28"/>
          <w:szCs w:val="28"/>
        </w:rPr>
        <w:br/>
        <w:t>└── Lâm chung → Thọ vô thường, không nương, xả ly</w:t>
      </w:r>
    </w:p>
    <w:p w14:paraId="262B0AD1" w14:textId="77777777" w:rsidR="0025518C" w:rsidRPr="005F17A4" w:rsidRDefault="0025518C" w:rsidP="0025518C">
      <w:pPr>
        <w:pStyle w:val="Heading2"/>
        <w:rPr>
          <w:rFonts w:ascii="Times New Roman" w:hAnsi="Times New Roman" w:cs="Times New Roman"/>
          <w:b w:val="0"/>
          <w:bCs w:val="0"/>
          <w:color w:val="000000" w:themeColor="text1"/>
          <w:sz w:val="28"/>
          <w:szCs w:val="28"/>
        </w:rPr>
      </w:pPr>
      <w:bookmarkStart w:id="1639" w:name="_Toc232456757"/>
      <w:r w:rsidRPr="005F17A4">
        <w:rPr>
          <w:rFonts w:ascii="Times New Roman" w:hAnsi="Times New Roman" w:cs="Times New Roman"/>
          <w:color w:val="000000" w:themeColor="text1"/>
          <w:sz w:val="28"/>
          <w:szCs w:val="28"/>
        </w:rPr>
        <w:t>KỆ TÓM TẮT CHƯƠNG 115</w:t>
      </w:r>
      <w:bookmarkEnd w:id="1639"/>
    </w:p>
    <w:p w14:paraId="5C4ABB7B" w14:textId="77777777" w:rsidR="0025518C" w:rsidRPr="005F17A4" w:rsidRDefault="0025518C" w:rsidP="0025518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498E271" w14:textId="3CA1B93F" w:rsidR="0025518C" w:rsidRPr="005F17A4" w:rsidRDefault="0025518C" w:rsidP="0025518C">
      <w:pPr>
        <w:rPr>
          <w:rFonts w:cs="Times New Roman"/>
          <w:color w:val="000000" w:themeColor="text1"/>
          <w:sz w:val="28"/>
          <w:szCs w:val="28"/>
        </w:rPr>
      </w:pPr>
      <w:r w:rsidRPr="005F17A4">
        <w:rPr>
          <w:rFonts w:cs="Times New Roman"/>
          <w:color w:val="000000" w:themeColor="text1"/>
          <w:sz w:val="28"/>
          <w:szCs w:val="28"/>
        </w:rPr>
        <w:t>Gặp cảnh liền soi pháp hiện tiền,</w:t>
      </w:r>
      <w:r w:rsidRPr="005F17A4">
        <w:rPr>
          <w:rFonts w:cs="Times New Roman"/>
          <w:color w:val="000000" w:themeColor="text1"/>
          <w:sz w:val="28"/>
          <w:szCs w:val="28"/>
        </w:rPr>
        <w:br/>
        <w:t>Đau vui khen chê rõ mối duyên.</w:t>
      </w:r>
      <w:r w:rsidRPr="005F17A4">
        <w:rPr>
          <w:rFonts w:cs="Times New Roman"/>
          <w:color w:val="000000" w:themeColor="text1"/>
          <w:sz w:val="28"/>
          <w:szCs w:val="28"/>
        </w:rPr>
        <w:br/>
        <w:t>Một câu đúng lúc tâm quay lại,</w:t>
      </w:r>
      <w:r w:rsidRPr="005F17A4">
        <w:rPr>
          <w:rFonts w:cs="Times New Roman"/>
          <w:color w:val="000000" w:themeColor="text1"/>
          <w:sz w:val="28"/>
          <w:szCs w:val="28"/>
        </w:rPr>
        <w:br/>
        <w:t>Không nắm không nương mở đạo huyền.</w:t>
      </w:r>
    </w:p>
    <w:p w14:paraId="3833EEF4" w14:textId="77777777" w:rsidR="0025518C" w:rsidRPr="005F17A4" w:rsidRDefault="0025518C" w:rsidP="0025518C">
      <w:pPr>
        <w:pStyle w:val="Heading2"/>
        <w:rPr>
          <w:rFonts w:ascii="Times New Roman" w:hAnsi="Times New Roman" w:cs="Times New Roman"/>
          <w:b w:val="0"/>
          <w:bCs w:val="0"/>
          <w:color w:val="000000" w:themeColor="text1"/>
          <w:sz w:val="28"/>
          <w:szCs w:val="28"/>
        </w:rPr>
      </w:pPr>
      <w:bookmarkStart w:id="1640" w:name="_Toc232456758"/>
      <w:r w:rsidRPr="005F17A4">
        <w:rPr>
          <w:rFonts w:ascii="Times New Roman" w:hAnsi="Times New Roman" w:cs="Times New Roman"/>
          <w:color w:val="000000" w:themeColor="text1"/>
          <w:sz w:val="28"/>
          <w:szCs w:val="28"/>
        </w:rPr>
        <w:t>SƠ ĐỒ TÓM LƯỢC CHƯƠNG 115</w:t>
      </w:r>
      <w:bookmarkEnd w:id="1640"/>
    </w:p>
    <w:p w14:paraId="3B62E1AE" w14:textId="77777777" w:rsidR="0025518C" w:rsidRPr="005F17A4" w:rsidRDefault="0025518C" w:rsidP="0025518C">
      <w:pPr>
        <w:rPr>
          <w:rFonts w:cs="Times New Roman"/>
          <w:color w:val="000000" w:themeColor="text1"/>
          <w:sz w:val="28"/>
          <w:szCs w:val="28"/>
        </w:rPr>
      </w:pPr>
      <w:r w:rsidRPr="005F17A4">
        <w:rPr>
          <w:rFonts w:cs="Times New Roman"/>
          <w:color w:val="000000" w:themeColor="text1"/>
          <w:sz w:val="28"/>
          <w:szCs w:val="28"/>
        </w:rPr>
        <w:t>ĐỐI CHIẾU PHÁP HÀNH THEO TÌNH HUỐNG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đời sống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thiền định</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bệnh, chết</w:t>
      </w:r>
      <w:r w:rsidRPr="005F17A4">
        <w:rPr>
          <w:rFonts w:cs="Times New Roman"/>
          <w:color w:val="000000" w:themeColor="text1"/>
          <w:sz w:val="28"/>
          <w:szCs w:val="28"/>
        </w:rPr>
        <w:br/>
        <w:t>│</w:t>
      </w:r>
      <w:r w:rsidRPr="005F17A4">
        <w:rPr>
          <w:rFonts w:cs="Times New Roman"/>
          <w:color w:val="000000" w:themeColor="text1"/>
          <w:sz w:val="28"/>
          <w:szCs w:val="28"/>
        </w:rPr>
        <w:br/>
        <w:t>└── Mỗi cảnh đều quy về:</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thọ, tâm, pháp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 Không nương tựa, không chấp trước</w:t>
      </w:r>
    </w:p>
    <w:p w14:paraId="675A91DA" w14:textId="154A86B6" w:rsidR="00613FA2" w:rsidRPr="005F17A4" w:rsidRDefault="00613FA2" w:rsidP="00613FA2">
      <w:pPr>
        <w:pStyle w:val="NormalWeb"/>
        <w:outlineLvl w:val="1"/>
        <w:rPr>
          <w:color w:val="000000" w:themeColor="text1"/>
          <w:sz w:val="28"/>
          <w:szCs w:val="28"/>
        </w:rPr>
      </w:pPr>
      <w:bookmarkStart w:id="1641" w:name="_Toc232456759"/>
      <w:r w:rsidRPr="005F17A4">
        <w:rPr>
          <w:rStyle w:val="Strong"/>
          <w:color w:val="000000" w:themeColor="text1"/>
          <w:sz w:val="28"/>
          <w:szCs w:val="28"/>
        </w:rPr>
        <w:t>CHƯƠNG 116</w:t>
      </w:r>
      <w:r w:rsidRPr="005F17A4">
        <w:rPr>
          <w:color w:val="000000" w:themeColor="text1"/>
          <w:sz w:val="28"/>
          <w:szCs w:val="28"/>
        </w:rPr>
        <w:t xml:space="preserve">. </w:t>
      </w:r>
      <w:r w:rsidRPr="005F17A4">
        <w:rPr>
          <w:rStyle w:val="Strong"/>
          <w:color w:val="000000" w:themeColor="text1"/>
          <w:sz w:val="28"/>
          <w:szCs w:val="28"/>
        </w:rPr>
        <w:t>BẢN PHỤ LỤC 24 CÂU TINH YẾU NIỆM XỨ — GOM TOÀN BỘ ĐẠO LỘ VÀO MỘT THỜI TỤNG NGẮN</w:t>
      </w:r>
      <w:bookmarkEnd w:id="1641"/>
    </w:p>
    <w:p w14:paraId="189A37A8" w14:textId="44CA99C8" w:rsidR="00613FA2" w:rsidRPr="005F17A4" w:rsidRDefault="00E9205B" w:rsidP="00613FA2">
      <w:pPr>
        <w:pStyle w:val="NormalWeb"/>
        <w:outlineLvl w:val="2"/>
        <w:rPr>
          <w:color w:val="000000" w:themeColor="text1"/>
          <w:sz w:val="28"/>
          <w:szCs w:val="28"/>
        </w:rPr>
      </w:pPr>
      <w:bookmarkStart w:id="1642" w:name="_Toc232456760"/>
      <w:r w:rsidRPr="005F17A4">
        <w:rPr>
          <w:rStyle w:val="Strong"/>
          <w:color w:val="000000" w:themeColor="text1"/>
          <w:sz w:val="28"/>
          <w:szCs w:val="28"/>
        </w:rPr>
        <w:lastRenderedPageBreak/>
        <w:t>1. Vì sao cần 24 câu tinh yếu?</w:t>
      </w:r>
      <w:bookmarkEnd w:id="1642"/>
    </w:p>
    <w:p w14:paraId="6F55EB3D" w14:textId="77777777" w:rsidR="00613FA2" w:rsidRPr="005F17A4" w:rsidRDefault="00613FA2" w:rsidP="00613FA2">
      <w:pPr>
        <w:pStyle w:val="NormalWeb"/>
        <w:rPr>
          <w:color w:val="000000" w:themeColor="text1"/>
          <w:sz w:val="28"/>
          <w:szCs w:val="28"/>
        </w:rPr>
      </w:pPr>
      <w:r w:rsidRPr="005F17A4">
        <w:rPr>
          <w:color w:val="000000" w:themeColor="text1"/>
          <w:sz w:val="28"/>
          <w:szCs w:val="28"/>
        </w:rPr>
        <w:t>Có lúc người tu không đủ thời gian đọc dài. Có lúc người bệnh không đủ sức nghe nhiều. Có lúc người mới học cần một bản rất ngắn để nhớ. Có lúc người giảng sư cần mở đầu hay kết thúc thời pháp bằng một lõi cô đọng.</w:t>
      </w:r>
    </w:p>
    <w:p w14:paraId="4E2E80BD" w14:textId="77777777" w:rsidR="00613FA2" w:rsidRPr="005F17A4" w:rsidRDefault="00613FA2" w:rsidP="00613FA2">
      <w:pPr>
        <w:pStyle w:val="NormalWeb"/>
        <w:rPr>
          <w:color w:val="000000" w:themeColor="text1"/>
          <w:sz w:val="28"/>
          <w:szCs w:val="28"/>
        </w:rPr>
      </w:pPr>
      <w:r w:rsidRPr="005F17A4">
        <w:rPr>
          <w:color w:val="000000" w:themeColor="text1"/>
          <w:sz w:val="28"/>
          <w:szCs w:val="28"/>
        </w:rPr>
        <w:t>Vì vậy, 24 câu tinh yếu này gom toàn bộ Niệm Xứ Thánh Điển vào một thời tụng ngắn: Có tuyên ngôn. Có bốn hành xứ. Có ngũ uẩn. Có thọ vô thường. Có Tứ Chánh Cần. Có Bảy Giác Chi. Có Bốn Thánh Đế. Có Bát Thánh Đạo. Có không nương tựa, không chấp trước.</w:t>
      </w:r>
    </w:p>
    <w:p w14:paraId="052C6D6A" w14:textId="68BF5A43" w:rsidR="00C27184" w:rsidRPr="005F17A4" w:rsidRDefault="00C27184" w:rsidP="00C27184">
      <w:pPr>
        <w:pStyle w:val="Heading3"/>
        <w:rPr>
          <w:rFonts w:ascii="Times New Roman" w:hAnsi="Times New Roman" w:cs="Times New Roman"/>
          <w:b w:val="0"/>
          <w:bCs w:val="0"/>
          <w:color w:val="000000" w:themeColor="text1"/>
          <w:sz w:val="28"/>
          <w:szCs w:val="28"/>
        </w:rPr>
      </w:pPr>
      <w:bookmarkStart w:id="1643" w:name="_Toc232456761"/>
      <w:r w:rsidRPr="005F17A4">
        <w:rPr>
          <w:rFonts w:ascii="Times New Roman" w:hAnsi="Times New Roman" w:cs="Times New Roman"/>
          <w:b w:val="0"/>
          <w:bCs w:val="0"/>
          <w:color w:val="000000" w:themeColor="text1"/>
          <w:sz w:val="28"/>
          <w:szCs w:val="28"/>
        </w:rPr>
        <w:t>2</w:t>
      </w:r>
      <w:r w:rsidRPr="005F17A4">
        <w:rPr>
          <w:rFonts w:ascii="Times New Roman" w:hAnsi="Times New Roman" w:cs="Times New Roman"/>
          <w:color w:val="000000" w:themeColor="text1"/>
          <w:sz w:val="28"/>
          <w:szCs w:val="28"/>
        </w:rPr>
        <w:t>. B</w:t>
      </w:r>
      <w:r w:rsidR="00E9205B" w:rsidRPr="005F17A4">
        <w:rPr>
          <w:rFonts w:ascii="Times New Roman" w:hAnsi="Times New Roman" w:cs="Times New Roman"/>
          <w:color w:val="000000" w:themeColor="text1"/>
          <w:sz w:val="28"/>
          <w:szCs w:val="28"/>
        </w:rPr>
        <w:t>ản 24 câu tinh yếu</w:t>
      </w:r>
      <w:bookmarkEnd w:id="1643"/>
    </w:p>
    <w:p w14:paraId="146E37D4" w14:textId="77777777" w:rsidR="00C27184" w:rsidRPr="005F17A4" w:rsidRDefault="00C27184" w:rsidP="00C27184">
      <w:pPr>
        <w:rPr>
          <w:rFonts w:cs="Times New Roman"/>
          <w:color w:val="000000" w:themeColor="text1"/>
          <w:sz w:val="28"/>
          <w:szCs w:val="28"/>
        </w:rPr>
      </w:pPr>
      <w:r w:rsidRPr="005F17A4">
        <w:rPr>
          <w:rFonts w:cs="Times New Roman"/>
          <w:color w:val="000000" w:themeColor="text1"/>
          <w:sz w:val="28"/>
          <w:szCs w:val="28"/>
        </w:rPr>
        <w:t>1. Đây là con đường độc nhất đưa đến thanh tịnh cho chúng sanh.</w:t>
      </w:r>
      <w:r w:rsidRPr="005F17A4">
        <w:rPr>
          <w:rFonts w:cs="Times New Roman"/>
          <w:color w:val="000000" w:themeColor="text1"/>
          <w:sz w:val="28"/>
          <w:szCs w:val="28"/>
        </w:rPr>
        <w:br/>
        <w:t>2. Đó là Bốn Niệm Xứ.</w:t>
      </w:r>
      <w:r w:rsidRPr="005F17A4">
        <w:rPr>
          <w:rFonts w:cs="Times New Roman"/>
          <w:color w:val="000000" w:themeColor="text1"/>
          <w:sz w:val="28"/>
          <w:szCs w:val="28"/>
        </w:rPr>
        <w:br/>
      </w:r>
      <w:r w:rsidRPr="005F17A4">
        <w:rPr>
          <w:rFonts w:cs="Times New Roman"/>
          <w:color w:val="000000" w:themeColor="text1"/>
          <w:sz w:val="28"/>
          <w:szCs w:val="28"/>
        </w:rPr>
        <w:br/>
        <w:t>3. Có thân đây.</w:t>
      </w:r>
      <w:r w:rsidRPr="005F17A4">
        <w:rPr>
          <w:rFonts w:cs="Times New Roman"/>
          <w:color w:val="000000" w:themeColor="text1"/>
          <w:sz w:val="28"/>
          <w:szCs w:val="28"/>
        </w:rPr>
        <w:br/>
        <w:t>4. Có thọ đây.</w:t>
      </w:r>
      <w:r w:rsidRPr="005F17A4">
        <w:rPr>
          <w:rFonts w:cs="Times New Roman"/>
          <w:color w:val="000000" w:themeColor="text1"/>
          <w:sz w:val="28"/>
          <w:szCs w:val="28"/>
        </w:rPr>
        <w:br/>
        <w:t>5. Có tâm đây.</w:t>
      </w:r>
      <w:r w:rsidRPr="005F17A4">
        <w:rPr>
          <w:rFonts w:cs="Times New Roman"/>
          <w:color w:val="000000" w:themeColor="text1"/>
          <w:sz w:val="28"/>
          <w:szCs w:val="28"/>
        </w:rPr>
        <w:br/>
        <w:t>6. Có những pháp ở đây.</w:t>
      </w:r>
      <w:r w:rsidRPr="005F17A4">
        <w:rPr>
          <w:rFonts w:cs="Times New Roman"/>
          <w:color w:val="000000" w:themeColor="text1"/>
          <w:sz w:val="28"/>
          <w:szCs w:val="28"/>
        </w:rPr>
        <w:br/>
      </w:r>
      <w:r w:rsidRPr="005F17A4">
        <w:rPr>
          <w:rFonts w:cs="Times New Roman"/>
          <w:color w:val="000000" w:themeColor="text1"/>
          <w:sz w:val="28"/>
          <w:szCs w:val="28"/>
        </w:rPr>
        <w:br/>
        <w:t>7. Quán thân trên thân, nhiệt tâm, tỉnh giác, chánh niệm.</w:t>
      </w:r>
      <w:r w:rsidRPr="005F17A4">
        <w:rPr>
          <w:rFonts w:cs="Times New Roman"/>
          <w:color w:val="000000" w:themeColor="text1"/>
          <w:sz w:val="28"/>
          <w:szCs w:val="28"/>
        </w:rPr>
        <w:br/>
        <w:t>8. Quán thọ trên các thọ, nhiệt tâm, tỉnh giác, chánh niệm.</w:t>
      </w:r>
      <w:r w:rsidRPr="005F17A4">
        <w:rPr>
          <w:rFonts w:cs="Times New Roman"/>
          <w:color w:val="000000" w:themeColor="text1"/>
          <w:sz w:val="28"/>
          <w:szCs w:val="28"/>
        </w:rPr>
        <w:br/>
        <w:t>9. Quán tâm trên tâm, nhiệt tâm, tỉnh giác, chánh niệm.</w:t>
      </w:r>
      <w:r w:rsidRPr="005F17A4">
        <w:rPr>
          <w:rFonts w:cs="Times New Roman"/>
          <w:color w:val="000000" w:themeColor="text1"/>
          <w:sz w:val="28"/>
          <w:szCs w:val="28"/>
        </w:rPr>
        <w:br/>
        <w:t>10. Quán pháp trên các pháp, nhiệt tâm, tỉnh giác, chánh niệm.</w:t>
      </w:r>
      <w:r w:rsidRPr="005F17A4">
        <w:rPr>
          <w:rFonts w:cs="Times New Roman"/>
          <w:color w:val="000000" w:themeColor="text1"/>
          <w:sz w:val="28"/>
          <w:szCs w:val="28"/>
        </w:rPr>
        <w:br/>
      </w:r>
      <w:r w:rsidRPr="005F17A4">
        <w:rPr>
          <w:rFonts w:cs="Times New Roman"/>
          <w:color w:val="000000" w:themeColor="text1"/>
          <w:sz w:val="28"/>
          <w:szCs w:val="28"/>
        </w:rPr>
        <w:br/>
        <w:t>11. Thân người là sắc.</w:t>
      </w:r>
      <w:r w:rsidRPr="005F17A4">
        <w:rPr>
          <w:rFonts w:cs="Times New Roman"/>
          <w:color w:val="000000" w:themeColor="text1"/>
          <w:sz w:val="28"/>
          <w:szCs w:val="28"/>
        </w:rPr>
        <w:br/>
        <w:t>12. Cảm giác là thọ.</w:t>
      </w:r>
      <w:r w:rsidRPr="005F17A4">
        <w:rPr>
          <w:rFonts w:cs="Times New Roman"/>
          <w:color w:val="000000" w:themeColor="text1"/>
          <w:sz w:val="28"/>
          <w:szCs w:val="28"/>
        </w:rPr>
        <w:br/>
        <w:t>13. Hình bóng là tưởng.</w:t>
      </w:r>
      <w:r w:rsidRPr="005F17A4">
        <w:rPr>
          <w:rFonts w:cs="Times New Roman"/>
          <w:color w:val="000000" w:themeColor="text1"/>
          <w:sz w:val="28"/>
          <w:szCs w:val="28"/>
        </w:rPr>
        <w:br/>
        <w:t>14. Suy nghĩ là hành.</w:t>
      </w:r>
      <w:r w:rsidRPr="005F17A4">
        <w:rPr>
          <w:rFonts w:cs="Times New Roman"/>
          <w:color w:val="000000" w:themeColor="text1"/>
          <w:sz w:val="28"/>
          <w:szCs w:val="28"/>
        </w:rPr>
        <w:br/>
        <w:t>15. Rõ biết là thức.</w:t>
      </w:r>
      <w:r w:rsidRPr="005F17A4">
        <w:rPr>
          <w:rFonts w:cs="Times New Roman"/>
          <w:color w:val="000000" w:themeColor="text1"/>
          <w:sz w:val="28"/>
          <w:szCs w:val="28"/>
        </w:rPr>
        <w:br/>
      </w:r>
      <w:r w:rsidRPr="005F17A4">
        <w:rPr>
          <w:rFonts w:cs="Times New Roman"/>
          <w:color w:val="000000" w:themeColor="text1"/>
          <w:sz w:val="28"/>
          <w:szCs w:val="28"/>
        </w:rPr>
        <w:br/>
        <w:t>16. Thọ ấy là vô thường.</w:t>
      </w:r>
      <w:r w:rsidRPr="005F17A4">
        <w:rPr>
          <w:rFonts w:cs="Times New Roman"/>
          <w:color w:val="000000" w:themeColor="text1"/>
          <w:sz w:val="28"/>
          <w:szCs w:val="28"/>
        </w:rPr>
        <w:br/>
        <w:t>17. Ta không chấp trước thọ ấy.</w:t>
      </w:r>
      <w:r w:rsidRPr="005F17A4">
        <w:rPr>
          <w:rFonts w:cs="Times New Roman"/>
          <w:color w:val="000000" w:themeColor="text1"/>
          <w:sz w:val="28"/>
          <w:szCs w:val="28"/>
        </w:rPr>
        <w:br/>
        <w:t>18. Ta không hoan hỷ thọ ấy.</w:t>
      </w:r>
      <w:r w:rsidRPr="005F17A4">
        <w:rPr>
          <w:rFonts w:cs="Times New Roman"/>
          <w:color w:val="000000" w:themeColor="text1"/>
          <w:sz w:val="28"/>
          <w:szCs w:val="28"/>
        </w:rPr>
        <w:br/>
      </w:r>
      <w:r w:rsidRPr="005F17A4">
        <w:rPr>
          <w:rFonts w:cs="Times New Roman"/>
          <w:color w:val="000000" w:themeColor="text1"/>
          <w:sz w:val="28"/>
          <w:szCs w:val="28"/>
        </w:rPr>
        <w:br/>
        <w:t>19. CHẾ ác chưa sanh.</w:t>
      </w:r>
      <w:r w:rsidRPr="005F17A4">
        <w:rPr>
          <w:rFonts w:cs="Times New Roman"/>
          <w:color w:val="000000" w:themeColor="text1"/>
          <w:sz w:val="28"/>
          <w:szCs w:val="28"/>
        </w:rPr>
        <w:br/>
        <w:t>20. ĐOẠN ác đã sanh.</w:t>
      </w:r>
      <w:r w:rsidRPr="005F17A4">
        <w:rPr>
          <w:rFonts w:cs="Times New Roman"/>
          <w:color w:val="000000" w:themeColor="text1"/>
          <w:sz w:val="28"/>
          <w:szCs w:val="28"/>
        </w:rPr>
        <w:br/>
        <w:t>21. TU thiện chưa sanh.</w:t>
      </w:r>
      <w:r w:rsidRPr="005F17A4">
        <w:rPr>
          <w:rFonts w:cs="Times New Roman"/>
          <w:color w:val="000000" w:themeColor="text1"/>
          <w:sz w:val="28"/>
          <w:szCs w:val="28"/>
        </w:rPr>
        <w:br/>
      </w:r>
      <w:r w:rsidRPr="005F17A4">
        <w:rPr>
          <w:rFonts w:cs="Times New Roman"/>
          <w:color w:val="000000" w:themeColor="text1"/>
          <w:sz w:val="28"/>
          <w:szCs w:val="28"/>
        </w:rPr>
        <w:lastRenderedPageBreak/>
        <w:t>22. TRÌ thiện đã sanh.</w:t>
      </w:r>
      <w:r w:rsidRPr="005F17A4">
        <w:rPr>
          <w:rFonts w:cs="Times New Roman"/>
          <w:color w:val="000000" w:themeColor="text1"/>
          <w:sz w:val="28"/>
          <w:szCs w:val="28"/>
        </w:rPr>
        <w:br/>
      </w:r>
      <w:r w:rsidRPr="005F17A4">
        <w:rPr>
          <w:rFonts w:cs="Times New Roman"/>
          <w:color w:val="000000" w:themeColor="text1"/>
          <w:sz w:val="28"/>
          <w:szCs w:val="28"/>
        </w:rPr>
        <w:br/>
        <w:t>23. Đây là Khổ, đây là Khổ tập, đây là Khổ diệt, đây là Con đường đưa đến Khổ diệt.</w:t>
      </w:r>
      <w:r w:rsidRPr="005F17A4">
        <w:rPr>
          <w:rFonts w:cs="Times New Roman"/>
          <w:color w:val="000000" w:themeColor="text1"/>
          <w:sz w:val="28"/>
          <w:szCs w:val="28"/>
        </w:rPr>
        <w:br/>
        <w:t>24. Không nương tựa, không chấp trước một vật gì trên đời.</w:t>
      </w:r>
    </w:p>
    <w:p w14:paraId="1A218A6E" w14:textId="3A73C771" w:rsidR="00C27184" w:rsidRPr="005F17A4" w:rsidRDefault="00C27184" w:rsidP="00C27184">
      <w:pPr>
        <w:pStyle w:val="Heading3"/>
        <w:rPr>
          <w:rFonts w:ascii="Times New Roman" w:hAnsi="Times New Roman" w:cs="Times New Roman"/>
          <w:color w:val="000000" w:themeColor="text1"/>
          <w:sz w:val="28"/>
          <w:szCs w:val="28"/>
        </w:rPr>
      </w:pPr>
      <w:bookmarkStart w:id="1644" w:name="_Toc232456762"/>
      <w:r w:rsidRPr="005F17A4">
        <w:rPr>
          <w:rFonts w:ascii="Times New Roman" w:hAnsi="Times New Roman" w:cs="Times New Roman"/>
          <w:color w:val="000000" w:themeColor="text1"/>
          <w:sz w:val="28"/>
          <w:szCs w:val="28"/>
        </w:rPr>
        <w:t>3</w:t>
      </w:r>
      <w:r w:rsidR="00E9205B" w:rsidRPr="005F17A4">
        <w:rPr>
          <w:rFonts w:ascii="Times New Roman" w:hAnsi="Times New Roman" w:cs="Times New Roman"/>
          <w:color w:val="000000" w:themeColor="text1"/>
          <w:sz w:val="28"/>
          <w:szCs w:val="28"/>
        </w:rPr>
        <w:t>. Cách tụng 24 câu</w:t>
      </w:r>
      <w:bookmarkEnd w:id="1644"/>
    </w:p>
    <w:p w14:paraId="13C84D05" w14:textId="77777777" w:rsidR="00C27184" w:rsidRPr="005F17A4" w:rsidRDefault="00C27184" w:rsidP="00C27184">
      <w:pPr>
        <w:numPr>
          <w:ilvl w:val="0"/>
          <w:numId w:val="7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Tụng buổi sáng. Tụng chậm, sau mỗi câu dừng một hơi thở. Đặc biệt dừng lâu ở: Có thân đây. Có thọ đây. Có tâm đây. Có những pháp ở đây. Để ngày mới bắt đầu bằng chánh niệm.</w:t>
      </w:r>
    </w:p>
    <w:p w14:paraId="063F6EFE" w14:textId="77777777" w:rsidR="00C27184" w:rsidRPr="005F17A4" w:rsidRDefault="00C27184" w:rsidP="00C27184">
      <w:pPr>
        <w:numPr>
          <w:ilvl w:val="0"/>
          <w:numId w:val="7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Tụng buổi tối. Tụng rồi tự kiểm: Hôm nay có biết thân không? Có biết thọ không? Có biết tâm không? Có biết pháp không? Có chấp thọ nào không? Có CHẾ — ĐOẠN — TU — TRÌ không? Có sống không nương tựa được chút nào không?</w:t>
      </w:r>
    </w:p>
    <w:p w14:paraId="4A91C643" w14:textId="77777777" w:rsidR="00C27184" w:rsidRPr="005F17A4" w:rsidRDefault="00C27184" w:rsidP="00C27184">
      <w:pPr>
        <w:numPr>
          <w:ilvl w:val="0"/>
          <w:numId w:val="7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Tụng khi bệnh. Chỉ cần tụng các câu: Có thân đây. Có thọ đây. Thọ ấy là vô thường. Ta không chấp trước thọ ấy. Ta không hoan hỷ thọ ấy. Không nương tựa, không chấp trước một vật gì trên đời.</w:t>
      </w:r>
    </w:p>
    <w:p w14:paraId="556FD6D3" w14:textId="77777777" w:rsidR="00C27184" w:rsidRPr="005F17A4" w:rsidRDefault="00C27184" w:rsidP="00C27184">
      <w:pPr>
        <w:numPr>
          <w:ilvl w:val="0"/>
          <w:numId w:val="77"/>
        </w:num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Tụng khi tâm sân. Chỉ cần tụng: Có thọ đây. Có tâm đây. Thọ ấy là vô thường. Ta không chấp trước thọ ấy. Ta không hoan hỷ thọ ấy. ĐOẠN ác đã sanh. TU thiện chưa sanh.</w:t>
      </w:r>
    </w:p>
    <w:p w14:paraId="37C1C396" w14:textId="02DA94DC" w:rsidR="00C27184" w:rsidRPr="005F17A4" w:rsidRDefault="00C27184" w:rsidP="00E9205B">
      <w:pPr>
        <w:outlineLvl w:val="2"/>
        <w:rPr>
          <w:rFonts w:cs="Times New Roman"/>
          <w:b/>
          <w:bCs/>
          <w:color w:val="000000" w:themeColor="text1"/>
          <w:sz w:val="28"/>
          <w:szCs w:val="28"/>
        </w:rPr>
      </w:pPr>
      <w:bookmarkStart w:id="1645" w:name="_Toc232456763"/>
      <w:r w:rsidRPr="005F17A4">
        <w:rPr>
          <w:rFonts w:cs="Times New Roman"/>
          <w:b/>
          <w:bCs/>
          <w:color w:val="000000" w:themeColor="text1"/>
          <w:sz w:val="28"/>
          <w:szCs w:val="28"/>
        </w:rPr>
        <w:t>4</w:t>
      </w:r>
      <w:r w:rsidR="00E9205B" w:rsidRPr="005F17A4">
        <w:rPr>
          <w:rFonts w:cs="Times New Roman"/>
          <w:b/>
          <w:bCs/>
          <w:color w:val="000000" w:themeColor="text1"/>
          <w:sz w:val="28"/>
          <w:szCs w:val="28"/>
        </w:rPr>
        <w:t>. 24 câu và toàn bộ đạo lộ</w:t>
      </w:r>
      <w:bookmarkEnd w:id="1645"/>
    </w:p>
    <w:p w14:paraId="1F792BDC" w14:textId="77777777" w:rsidR="00C27184" w:rsidRPr="005F17A4" w:rsidRDefault="00C27184" w:rsidP="00C27184">
      <w:pPr>
        <w:pStyle w:val="ListParagraph"/>
        <w:rPr>
          <w:rFonts w:cs="Times New Roman"/>
          <w:color w:val="000000" w:themeColor="text1"/>
          <w:sz w:val="28"/>
          <w:szCs w:val="28"/>
        </w:rPr>
      </w:pPr>
      <w:r w:rsidRPr="005F17A4">
        <w:rPr>
          <w:rFonts w:cs="Times New Roman"/>
          <w:color w:val="000000" w:themeColor="text1"/>
          <w:sz w:val="28"/>
          <w:szCs w:val="28"/>
        </w:rPr>
        <w:t>24 câu này không phải là bản thay thế toàn bộ đại bản. Đây là bản khóa cửa, để khi người tu đi đâu cũng mang theo lõi đạo.</w:t>
      </w:r>
    </w:p>
    <w:p w14:paraId="06944CA6" w14:textId="77777777" w:rsidR="00C27184" w:rsidRPr="005F17A4" w:rsidRDefault="00C27184" w:rsidP="00C27184">
      <w:pPr>
        <w:pStyle w:val="ListParagraph"/>
        <w:rPr>
          <w:rFonts w:cs="Times New Roman"/>
          <w:color w:val="000000" w:themeColor="text1"/>
          <w:sz w:val="28"/>
          <w:szCs w:val="28"/>
        </w:rPr>
      </w:pPr>
      <w:r w:rsidRPr="005F17A4">
        <w:rPr>
          <w:rFonts w:cs="Times New Roman"/>
          <w:color w:val="000000" w:themeColor="text1"/>
          <w:sz w:val="28"/>
          <w:szCs w:val="28"/>
        </w:rPr>
        <w:t>24 CÂU TINH YẾU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1-2</w:t>
      </w:r>
      <w:r w:rsidRPr="005F17A4">
        <w:rPr>
          <w:rFonts w:cs="Times New Roman"/>
          <w:color w:val="000000" w:themeColor="text1"/>
          <w:sz w:val="28"/>
          <w:szCs w:val="28"/>
        </w:rPr>
        <w:br/>
        <w:t>│   └── Tuyên ngôn con đường độc nhất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3-6</w:t>
      </w:r>
      <w:r w:rsidRPr="005F17A4">
        <w:rPr>
          <w:rFonts w:cs="Times New Roman"/>
          <w:color w:val="000000" w:themeColor="text1"/>
          <w:sz w:val="28"/>
          <w:szCs w:val="28"/>
        </w:rPr>
        <w:br/>
        <w:t>│   └── Bốn cửa trở về hiện tại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7-10</w:t>
      </w:r>
      <w:r w:rsidRPr="005F17A4">
        <w:rPr>
          <w:rFonts w:cs="Times New Roman"/>
          <w:color w:val="000000" w:themeColor="text1"/>
          <w:sz w:val="28"/>
          <w:szCs w:val="28"/>
        </w:rPr>
        <w:br/>
        <w:t>│   └── Bốn hành xứ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11-15</w:t>
      </w:r>
      <w:r w:rsidRPr="005F17A4">
        <w:rPr>
          <w:rFonts w:cs="Times New Roman"/>
          <w:color w:val="000000" w:themeColor="text1"/>
          <w:sz w:val="28"/>
          <w:szCs w:val="28"/>
        </w:rPr>
        <w:br/>
        <w:t>│   └── Thánh trí ngũ uẩn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16-18</w:t>
      </w:r>
      <w:r w:rsidRPr="005F17A4">
        <w:rPr>
          <w:rFonts w:cs="Times New Roman"/>
          <w:color w:val="000000" w:themeColor="text1"/>
          <w:sz w:val="28"/>
          <w:szCs w:val="28"/>
        </w:rPr>
        <w:br/>
        <w:t>│   └── Ba câu cắt ái</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19-22</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Câu 23</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Câu 24</w:t>
      </w:r>
      <w:r w:rsidRPr="005F17A4">
        <w:rPr>
          <w:rFonts w:cs="Times New Roman"/>
          <w:color w:val="000000" w:themeColor="text1"/>
          <w:sz w:val="28"/>
          <w:szCs w:val="28"/>
        </w:rPr>
        <w:br/>
        <w:t xml:space="preserve">    └── Không nương tựa, không chấp trước</w:t>
      </w:r>
    </w:p>
    <w:p w14:paraId="024D38DA" w14:textId="6EB4BC72" w:rsidR="00C27184" w:rsidRPr="005F17A4" w:rsidRDefault="00C27184" w:rsidP="00C27184">
      <w:pPr>
        <w:pStyle w:val="ListParagraph"/>
        <w:rPr>
          <w:rFonts w:cs="Times New Roman"/>
          <w:color w:val="000000" w:themeColor="text1"/>
          <w:sz w:val="28"/>
          <w:szCs w:val="28"/>
        </w:rPr>
      </w:pPr>
    </w:p>
    <w:p w14:paraId="678AADAD" w14:textId="4A564D44" w:rsidR="00C27184" w:rsidRPr="005F17A4" w:rsidRDefault="00C27184" w:rsidP="00C27184">
      <w:pPr>
        <w:pStyle w:val="ListParagraph"/>
        <w:outlineLvl w:val="1"/>
        <w:rPr>
          <w:rFonts w:cs="Times New Roman"/>
          <w:b/>
          <w:bCs/>
          <w:color w:val="000000" w:themeColor="text1"/>
          <w:sz w:val="28"/>
          <w:szCs w:val="28"/>
        </w:rPr>
      </w:pPr>
      <w:bookmarkStart w:id="1646" w:name="_Toc232456764"/>
      <w:r w:rsidRPr="005F17A4">
        <w:rPr>
          <w:rFonts w:cs="Times New Roman"/>
          <w:b/>
          <w:bCs/>
          <w:color w:val="000000" w:themeColor="text1"/>
          <w:sz w:val="28"/>
          <w:szCs w:val="28"/>
        </w:rPr>
        <w:t>KỆ TÓM TẮT CHƯƠNG 116</w:t>
      </w:r>
      <w:bookmarkEnd w:id="1646"/>
    </w:p>
    <w:p w14:paraId="4E35C5AD" w14:textId="77777777" w:rsidR="00C27184" w:rsidRPr="005F17A4" w:rsidRDefault="00C27184" w:rsidP="00C27184">
      <w:pPr>
        <w:pStyle w:val="ListParagraph"/>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FED6A0A" w14:textId="77777777" w:rsidR="00C27184" w:rsidRPr="005F17A4" w:rsidRDefault="00C27184" w:rsidP="00C27184">
      <w:pPr>
        <w:ind w:left="360"/>
        <w:rPr>
          <w:rFonts w:cs="Times New Roman"/>
          <w:color w:val="000000" w:themeColor="text1"/>
          <w:sz w:val="28"/>
          <w:szCs w:val="28"/>
        </w:rPr>
      </w:pPr>
      <w:r w:rsidRPr="005F17A4">
        <w:rPr>
          <w:rFonts w:cs="Times New Roman"/>
          <w:color w:val="000000" w:themeColor="text1"/>
          <w:sz w:val="28"/>
          <w:szCs w:val="28"/>
        </w:rPr>
        <w:t>Hai bốn câu gom đạo nhiệm mầu,</w:t>
      </w:r>
      <w:r w:rsidRPr="005F17A4">
        <w:rPr>
          <w:rFonts w:cs="Times New Roman"/>
          <w:color w:val="000000" w:themeColor="text1"/>
          <w:sz w:val="28"/>
          <w:szCs w:val="28"/>
        </w:rPr>
        <w:br/>
        <w:t>Thân tâm thọ pháp biết từ đầu.</w:t>
      </w:r>
      <w:r w:rsidRPr="005F17A4">
        <w:rPr>
          <w:rFonts w:cs="Times New Roman"/>
          <w:color w:val="000000" w:themeColor="text1"/>
          <w:sz w:val="28"/>
          <w:szCs w:val="28"/>
        </w:rPr>
        <w:br/>
        <w:t>Thọ vô thường sáng không nương chấp,</w:t>
      </w:r>
      <w:r w:rsidRPr="005F17A4">
        <w:rPr>
          <w:rFonts w:cs="Times New Roman"/>
          <w:color w:val="000000" w:themeColor="text1"/>
          <w:sz w:val="28"/>
          <w:szCs w:val="28"/>
        </w:rPr>
        <w:br/>
        <w:t>Một bản mang theo vượt khổ sầu.</w:t>
      </w:r>
    </w:p>
    <w:p w14:paraId="634EBA82" w14:textId="4AE7869E" w:rsidR="00B05637" w:rsidRPr="005F17A4" w:rsidRDefault="00B05637" w:rsidP="00B05637">
      <w:pPr>
        <w:pStyle w:val="NormalWeb"/>
        <w:outlineLvl w:val="1"/>
        <w:rPr>
          <w:color w:val="000000" w:themeColor="text1"/>
          <w:sz w:val="28"/>
          <w:szCs w:val="28"/>
        </w:rPr>
      </w:pPr>
      <w:bookmarkStart w:id="1647" w:name="_Toc232456765"/>
      <w:r w:rsidRPr="005F17A4">
        <w:rPr>
          <w:rStyle w:val="Strong"/>
          <w:color w:val="000000" w:themeColor="text1"/>
          <w:sz w:val="28"/>
          <w:szCs w:val="28"/>
        </w:rPr>
        <w:t>CHƯƠNG 117</w:t>
      </w:r>
      <w:r w:rsidRPr="005F17A4">
        <w:rPr>
          <w:color w:val="000000" w:themeColor="text1"/>
          <w:sz w:val="28"/>
          <w:szCs w:val="28"/>
        </w:rPr>
        <w:t xml:space="preserve">. </w:t>
      </w:r>
      <w:r w:rsidRPr="005F17A4">
        <w:rPr>
          <w:rStyle w:val="Strong"/>
          <w:color w:val="000000" w:themeColor="text1"/>
          <w:sz w:val="28"/>
          <w:szCs w:val="28"/>
        </w:rPr>
        <w:t>BẢN PHỤ LỤC 12 NẤC THỰC HÀNH NIỆM XỨ — TỪ BIẾT THÂN ĐẾN KHÔNG CHẤP TRƯỚC</w:t>
      </w:r>
      <w:bookmarkEnd w:id="1647"/>
    </w:p>
    <w:p w14:paraId="5E560543" w14:textId="6E81B8A0" w:rsidR="00B05637" w:rsidRPr="005F17A4" w:rsidRDefault="003C4DD9" w:rsidP="00B05637">
      <w:pPr>
        <w:pStyle w:val="NormalWeb"/>
        <w:outlineLvl w:val="2"/>
        <w:rPr>
          <w:color w:val="000000" w:themeColor="text1"/>
          <w:sz w:val="28"/>
          <w:szCs w:val="28"/>
        </w:rPr>
      </w:pPr>
      <w:bookmarkStart w:id="1648" w:name="_Toc232456766"/>
      <w:r w:rsidRPr="005F17A4">
        <w:rPr>
          <w:rStyle w:val="Strong"/>
          <w:color w:val="000000" w:themeColor="text1"/>
          <w:sz w:val="28"/>
          <w:szCs w:val="28"/>
        </w:rPr>
        <w:t>1. Mười hai nấc để không lạc đường</w:t>
      </w:r>
      <w:bookmarkEnd w:id="1648"/>
    </w:p>
    <w:p w14:paraId="2514B4BB"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Người tu nếu không có nấc thang, dễ nhảy vội lên pháp cao mà bỏ nền gần. Có người nói vô ngã nhưng chưa biết thọ. Có người nói Chánh trí nhưng chưa biết tâm sân. Có người nói Niết-bàn nhưng còn bị lời khen chê lôi kéo.</w:t>
      </w:r>
    </w:p>
    <w:p w14:paraId="26663829"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Mười hai nấc này giúp người tu đi tuần tự: Từ thân gần nhất. Đến thọ là cửa ái. Đến tâm là nơi tự lừa. Đến pháp là nơi thấy triền cái, giác chi. Đến ngũ uẩn phá ngã. Đến Thánh đế mở đạo. Đến không nương tựa là dấu ấn sau cùng.</w:t>
      </w:r>
    </w:p>
    <w:p w14:paraId="3A8548A6" w14:textId="03AD2E88" w:rsidR="00B05637" w:rsidRPr="005F17A4" w:rsidRDefault="003C4DD9" w:rsidP="00B05637">
      <w:pPr>
        <w:pStyle w:val="NormalWeb"/>
        <w:outlineLvl w:val="2"/>
        <w:rPr>
          <w:color w:val="000000" w:themeColor="text1"/>
          <w:sz w:val="28"/>
          <w:szCs w:val="28"/>
        </w:rPr>
      </w:pPr>
      <w:bookmarkStart w:id="1649" w:name="_Toc232456767"/>
      <w:r w:rsidRPr="005F17A4">
        <w:rPr>
          <w:rStyle w:val="Strong"/>
          <w:color w:val="000000" w:themeColor="text1"/>
          <w:sz w:val="28"/>
          <w:szCs w:val="28"/>
        </w:rPr>
        <w:t>2. Nấc 1 — dừng lại</w:t>
      </w:r>
      <w:bookmarkEnd w:id="1649"/>
    </w:p>
    <w:p w14:paraId="2640D449"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Trước mọi cảnh, phải biết dừng. Dừng một hơi thở. Dừng lời nói vội. Dừng phản ứng. Dừng chạy theo hình bóng. Dừng nuôi câu chuyện.</w:t>
      </w:r>
    </w:p>
    <w:p w14:paraId="201CAF0A"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Câu hành trì: Dừng lại. Có pháp đang sanh. Không dừng thì không thấy.</w:t>
      </w:r>
    </w:p>
    <w:p w14:paraId="0773E728" w14:textId="540AB90B" w:rsidR="00B05637" w:rsidRPr="005F17A4" w:rsidRDefault="003C4DD9" w:rsidP="00B05637">
      <w:pPr>
        <w:pStyle w:val="NormalWeb"/>
        <w:outlineLvl w:val="2"/>
        <w:rPr>
          <w:color w:val="000000" w:themeColor="text1"/>
          <w:sz w:val="28"/>
          <w:szCs w:val="28"/>
        </w:rPr>
      </w:pPr>
      <w:bookmarkStart w:id="1650" w:name="_Toc232456768"/>
      <w:r w:rsidRPr="005F17A4">
        <w:rPr>
          <w:rStyle w:val="Strong"/>
          <w:color w:val="000000" w:themeColor="text1"/>
          <w:sz w:val="28"/>
          <w:szCs w:val="28"/>
        </w:rPr>
        <w:t>3. Nấc 2 — biết thân</w:t>
      </w:r>
      <w:bookmarkEnd w:id="1650"/>
    </w:p>
    <w:p w14:paraId="047798D1" w14:textId="77777777" w:rsidR="00B05637" w:rsidRPr="005F17A4" w:rsidRDefault="00B05637" w:rsidP="00B05637">
      <w:pPr>
        <w:pStyle w:val="NormalWeb"/>
        <w:rPr>
          <w:color w:val="000000" w:themeColor="text1"/>
          <w:sz w:val="28"/>
          <w:szCs w:val="28"/>
        </w:rPr>
      </w:pPr>
      <w:r w:rsidRPr="005F17A4">
        <w:rPr>
          <w:color w:val="000000" w:themeColor="text1"/>
          <w:sz w:val="28"/>
          <w:szCs w:val="28"/>
        </w:rPr>
        <w:lastRenderedPageBreak/>
        <w:t>Có thân đây. Thân người là sắc. Biết thân đang đứng, ngồi, đi, nằm, thở, đau, mệt, khỏe. Thân là nền để tâm không bị tưởng kéo đi.</w:t>
      </w:r>
    </w:p>
    <w:p w14:paraId="7B2E2EA3" w14:textId="0893C683" w:rsidR="00B05637" w:rsidRPr="005F17A4" w:rsidRDefault="003C4DD9" w:rsidP="00B05637">
      <w:pPr>
        <w:pStyle w:val="NormalWeb"/>
        <w:outlineLvl w:val="2"/>
        <w:rPr>
          <w:color w:val="000000" w:themeColor="text1"/>
          <w:sz w:val="28"/>
          <w:szCs w:val="28"/>
        </w:rPr>
      </w:pPr>
      <w:bookmarkStart w:id="1651" w:name="_Toc232456769"/>
      <w:r w:rsidRPr="005F17A4">
        <w:rPr>
          <w:rStyle w:val="Strong"/>
          <w:color w:val="000000" w:themeColor="text1"/>
          <w:sz w:val="28"/>
          <w:szCs w:val="28"/>
        </w:rPr>
        <w:t>4. Nấc 3 — biết thọ</w:t>
      </w:r>
      <w:bookmarkEnd w:id="1651"/>
    </w:p>
    <w:p w14:paraId="35C02391"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Có thọ đây. Lạc, khổ hay bất khổ bất lạc? Đây là nấc rất quan trọng. Vì ái thường khởi nơi thọ.</w:t>
      </w:r>
    </w:p>
    <w:p w14:paraId="2721515C" w14:textId="540BF1A7" w:rsidR="00B05637" w:rsidRPr="005F17A4" w:rsidRDefault="003C4DD9" w:rsidP="00B05637">
      <w:pPr>
        <w:pStyle w:val="NormalWeb"/>
        <w:outlineLvl w:val="2"/>
        <w:rPr>
          <w:color w:val="000000" w:themeColor="text1"/>
          <w:sz w:val="28"/>
          <w:szCs w:val="28"/>
        </w:rPr>
      </w:pPr>
      <w:bookmarkStart w:id="1652" w:name="_Toc232456770"/>
      <w:r w:rsidRPr="005F17A4">
        <w:rPr>
          <w:rStyle w:val="Strong"/>
          <w:color w:val="000000" w:themeColor="text1"/>
          <w:sz w:val="28"/>
          <w:szCs w:val="28"/>
        </w:rPr>
        <w:t>5. Nấc 4 — thấy thọ vô thường</w:t>
      </w:r>
      <w:bookmarkEnd w:id="1652"/>
    </w:p>
    <w:p w14:paraId="443B0E8A"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Thọ ấy là vô thường. Ta không chấp trước thọ ấy. Ta không hoan hỷ thọ ấy.</w:t>
      </w:r>
    </w:p>
    <w:p w14:paraId="28A98EFD" w14:textId="77777777" w:rsidR="00B05637" w:rsidRPr="005F17A4" w:rsidRDefault="00B05637" w:rsidP="00B05637">
      <w:pPr>
        <w:pStyle w:val="NormalWeb"/>
        <w:rPr>
          <w:color w:val="000000" w:themeColor="text1"/>
          <w:sz w:val="28"/>
          <w:szCs w:val="28"/>
        </w:rPr>
      </w:pPr>
      <w:r w:rsidRPr="005F17A4">
        <w:rPr>
          <w:color w:val="000000" w:themeColor="text1"/>
          <w:sz w:val="28"/>
          <w:szCs w:val="28"/>
        </w:rPr>
        <w:t>Nếu chỉ biết thọ mà không thấy vô thường, ái vẫn có thể nắm thọ. Thấy vô thường là bắt đầu cắt ái.</w:t>
      </w:r>
    </w:p>
    <w:p w14:paraId="0BDF44FF" w14:textId="43812745" w:rsidR="00B05637" w:rsidRPr="005F17A4" w:rsidRDefault="003C4DD9" w:rsidP="00B05637">
      <w:pPr>
        <w:pStyle w:val="NormalWeb"/>
        <w:outlineLvl w:val="2"/>
        <w:rPr>
          <w:color w:val="000000" w:themeColor="text1"/>
          <w:sz w:val="28"/>
          <w:szCs w:val="28"/>
        </w:rPr>
      </w:pPr>
      <w:bookmarkStart w:id="1653" w:name="_Toc232456771"/>
      <w:r w:rsidRPr="005F17A4">
        <w:rPr>
          <w:rStyle w:val="Strong"/>
          <w:color w:val="000000" w:themeColor="text1"/>
          <w:sz w:val="28"/>
          <w:szCs w:val="28"/>
        </w:rPr>
        <w:t>6. Nấc 5 — biết tâm</w:t>
      </w:r>
      <w:bookmarkEnd w:id="1653"/>
    </w:p>
    <w:p w14:paraId="0F66B040" w14:textId="69427C57" w:rsidR="00B05637" w:rsidRPr="005F17A4" w:rsidRDefault="00B05637" w:rsidP="00B05637">
      <w:pPr>
        <w:pStyle w:val="NormalWeb"/>
        <w:rPr>
          <w:color w:val="000000" w:themeColor="text1"/>
          <w:sz w:val="28"/>
          <w:szCs w:val="28"/>
        </w:rPr>
      </w:pPr>
      <w:r w:rsidRPr="005F17A4">
        <w:rPr>
          <w:color w:val="000000" w:themeColor="text1"/>
          <w:sz w:val="28"/>
          <w:szCs w:val="28"/>
        </w:rPr>
        <w:t>Có tâm đây. Tâm có tham, sân, si hay không? Không tự dối. Không biện minh. Không tự trách. Chỉ biết đúng tâm đang có.</w:t>
      </w:r>
    </w:p>
    <w:p w14:paraId="3232ED90" w14:textId="481DC351" w:rsidR="00BA1ADF" w:rsidRPr="005F17A4" w:rsidRDefault="003B1941" w:rsidP="003B1941">
      <w:pPr>
        <w:pStyle w:val="NormalWeb"/>
        <w:outlineLvl w:val="2"/>
        <w:rPr>
          <w:color w:val="000000" w:themeColor="text1"/>
          <w:sz w:val="28"/>
          <w:szCs w:val="28"/>
        </w:rPr>
      </w:pPr>
      <w:bookmarkStart w:id="1654" w:name="_Toc232456772"/>
      <w:r w:rsidRPr="005F17A4">
        <w:rPr>
          <w:rStyle w:val="Strong"/>
          <w:color w:val="000000" w:themeColor="text1"/>
          <w:sz w:val="28"/>
          <w:szCs w:val="28"/>
        </w:rPr>
        <w:t>7. Nấc 6 — biết pháp</w:t>
      </w:r>
      <w:bookmarkEnd w:id="1654"/>
    </w:p>
    <w:p w14:paraId="66D06BE0"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Có những pháp ở đây. Triền cái hay giác chi? Ở nấc này, người tu bắt đầu thấy pháp vận hành: Tham dục. Sân hận. Hôn trầm. Trạo hối. Nghi. Niệm. Trạch pháp. Tinh tấn. Hỷ. Khinh an. Định. Xả.</w:t>
      </w:r>
    </w:p>
    <w:p w14:paraId="64C763EA" w14:textId="0C52FB0B" w:rsidR="00BA1ADF" w:rsidRPr="005F17A4" w:rsidRDefault="003B1941" w:rsidP="003B1941">
      <w:pPr>
        <w:pStyle w:val="NormalWeb"/>
        <w:outlineLvl w:val="2"/>
        <w:rPr>
          <w:color w:val="000000" w:themeColor="text1"/>
          <w:sz w:val="28"/>
          <w:szCs w:val="28"/>
        </w:rPr>
      </w:pPr>
      <w:bookmarkStart w:id="1655" w:name="_Toc232456773"/>
      <w:r w:rsidRPr="005F17A4">
        <w:rPr>
          <w:rStyle w:val="Strong"/>
          <w:color w:val="000000" w:themeColor="text1"/>
          <w:sz w:val="28"/>
          <w:szCs w:val="28"/>
        </w:rPr>
        <w:t>8. Nấc 7 — thấy ngũ uẩn</w:t>
      </w:r>
      <w:bookmarkEnd w:id="1655"/>
    </w:p>
    <w:p w14:paraId="5050E54B"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 Khi thấy ngũ uẩn, ngã chấp yếu đi.</w:t>
      </w:r>
    </w:p>
    <w:p w14:paraId="4A794D8E" w14:textId="52F75345" w:rsidR="00BA1ADF" w:rsidRPr="005F17A4" w:rsidRDefault="003B1941" w:rsidP="003B1941">
      <w:pPr>
        <w:pStyle w:val="NormalWeb"/>
        <w:outlineLvl w:val="2"/>
        <w:rPr>
          <w:color w:val="000000" w:themeColor="text1"/>
          <w:sz w:val="28"/>
          <w:szCs w:val="28"/>
        </w:rPr>
      </w:pPr>
      <w:bookmarkStart w:id="1656" w:name="_Toc232456774"/>
      <w:r w:rsidRPr="005F17A4">
        <w:rPr>
          <w:rStyle w:val="Strong"/>
          <w:color w:val="000000" w:themeColor="text1"/>
          <w:sz w:val="28"/>
          <w:szCs w:val="28"/>
        </w:rPr>
        <w:t>9. Nấc 8 — thấy duyên</w:t>
      </w:r>
      <w:bookmarkEnd w:id="1656"/>
    </w:p>
    <w:p w14:paraId="2AA11C3A"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Do duyên sanh. Do duyên diệt. Không phải ta. Thân do món ăn. Thọ do xúc. Tâm do danh sắc. Pháp do tác ý. Thấy duyên là thoát dần ý niệm “tôi tự có, tôi tự chủ tuyệt đối”.</w:t>
      </w:r>
    </w:p>
    <w:p w14:paraId="01C4962B" w14:textId="1B24E0D7" w:rsidR="00BA1ADF" w:rsidRPr="005F17A4" w:rsidRDefault="003B1941" w:rsidP="003B1941">
      <w:pPr>
        <w:pStyle w:val="NormalWeb"/>
        <w:outlineLvl w:val="2"/>
        <w:rPr>
          <w:color w:val="000000" w:themeColor="text1"/>
          <w:sz w:val="28"/>
          <w:szCs w:val="28"/>
        </w:rPr>
      </w:pPr>
      <w:bookmarkStart w:id="1657" w:name="_Toc232456775"/>
      <w:r w:rsidRPr="005F17A4">
        <w:rPr>
          <w:rStyle w:val="Strong"/>
          <w:color w:val="000000" w:themeColor="text1"/>
          <w:sz w:val="28"/>
          <w:szCs w:val="28"/>
        </w:rPr>
        <w:t>10. Nấc 9 — chế, đoạn, tu, trì</w:t>
      </w:r>
      <w:bookmarkEnd w:id="1657"/>
    </w:p>
    <w:p w14:paraId="6DC1B2D4"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CHẾ ác chưa sanh. ĐOẠN ác đã sanh. TU thiện chưa sanh. TRÌ thiện đã sanh. Biết rồi phải tinh tấn. Không nuôi bất thiện. Không bỏ thiện pháp.</w:t>
      </w:r>
    </w:p>
    <w:p w14:paraId="3AF66C99" w14:textId="5291C1C1" w:rsidR="00BA1ADF" w:rsidRPr="005F17A4" w:rsidRDefault="003B1941" w:rsidP="003B1941">
      <w:pPr>
        <w:pStyle w:val="NormalWeb"/>
        <w:outlineLvl w:val="2"/>
        <w:rPr>
          <w:color w:val="000000" w:themeColor="text1"/>
          <w:sz w:val="28"/>
          <w:szCs w:val="28"/>
        </w:rPr>
      </w:pPr>
      <w:bookmarkStart w:id="1658" w:name="_Toc232456776"/>
      <w:r w:rsidRPr="005F17A4">
        <w:rPr>
          <w:rStyle w:val="Strong"/>
          <w:color w:val="000000" w:themeColor="text1"/>
          <w:sz w:val="28"/>
          <w:szCs w:val="28"/>
        </w:rPr>
        <w:t>11. Nấc 10 — thấy bốn thánh đế</w:t>
      </w:r>
      <w:bookmarkEnd w:id="1658"/>
    </w:p>
    <w:p w14:paraId="1AB1049F" w14:textId="77777777" w:rsidR="00BA1ADF" w:rsidRPr="005F17A4" w:rsidRDefault="00BA1ADF" w:rsidP="00BA1ADF">
      <w:pPr>
        <w:pStyle w:val="NormalWeb"/>
        <w:rPr>
          <w:color w:val="000000" w:themeColor="text1"/>
          <w:sz w:val="28"/>
          <w:szCs w:val="28"/>
        </w:rPr>
      </w:pPr>
      <w:r w:rsidRPr="005F17A4">
        <w:rPr>
          <w:color w:val="000000" w:themeColor="text1"/>
          <w:sz w:val="28"/>
          <w:szCs w:val="28"/>
        </w:rPr>
        <w:lastRenderedPageBreak/>
        <w:t>Đây là Khổ. Đây là Khổ tập. Đây là Khổ diệt. Đây là Con đường đưa đến Khổ diệt. Mỗi cảnh đời đều có thể thành pháp học nếu được soi bằng bốn Đế.</w:t>
      </w:r>
    </w:p>
    <w:p w14:paraId="140B15D7" w14:textId="0BB24B96" w:rsidR="00BA1ADF" w:rsidRPr="005F17A4" w:rsidRDefault="003B1941" w:rsidP="003B1941">
      <w:pPr>
        <w:pStyle w:val="NormalWeb"/>
        <w:outlineLvl w:val="2"/>
        <w:rPr>
          <w:color w:val="000000" w:themeColor="text1"/>
          <w:sz w:val="28"/>
          <w:szCs w:val="28"/>
        </w:rPr>
      </w:pPr>
      <w:bookmarkStart w:id="1659" w:name="_Toc232456777"/>
      <w:r w:rsidRPr="005F17A4">
        <w:rPr>
          <w:rStyle w:val="Strong"/>
          <w:color w:val="000000" w:themeColor="text1"/>
          <w:sz w:val="28"/>
          <w:szCs w:val="28"/>
        </w:rPr>
        <w:t>12. Nấc 11 — không chấp pháp thiện</w:t>
      </w:r>
      <w:bookmarkEnd w:id="1659"/>
    </w:p>
    <w:p w14:paraId="085196ED"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Khi thiện pháp sanh, vẫn phải biết không chấp: Không chấp hỷ. Không chấp khinh an. Không chấp định. Không chấp tri kiến. Không chấp sở đắc. Không chấp cái biết.</w:t>
      </w:r>
    </w:p>
    <w:p w14:paraId="3D17AFF4"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Câu hành trì: Pháp này do duyên sanh. Pháp này không phải ta.</w:t>
      </w:r>
    </w:p>
    <w:p w14:paraId="50C603C6" w14:textId="3CDD5416" w:rsidR="00BA1ADF" w:rsidRPr="005F17A4" w:rsidRDefault="003B1941" w:rsidP="00BA1ADF">
      <w:pPr>
        <w:pStyle w:val="NormalWeb"/>
        <w:outlineLvl w:val="2"/>
        <w:rPr>
          <w:color w:val="000000" w:themeColor="text1"/>
          <w:sz w:val="28"/>
          <w:szCs w:val="28"/>
        </w:rPr>
      </w:pPr>
      <w:bookmarkStart w:id="1660" w:name="_Toc232456778"/>
      <w:r w:rsidRPr="005F17A4">
        <w:rPr>
          <w:rStyle w:val="Strong"/>
          <w:color w:val="000000" w:themeColor="text1"/>
          <w:sz w:val="28"/>
          <w:szCs w:val="28"/>
        </w:rPr>
        <w:t>13. Nấc 12 — không nương tựa</w:t>
      </w:r>
      <w:bookmarkEnd w:id="1660"/>
    </w:p>
    <w:p w14:paraId="578B9E7E" w14:textId="77777777" w:rsidR="00BA1ADF" w:rsidRPr="005F17A4" w:rsidRDefault="00BA1ADF" w:rsidP="00BA1ADF">
      <w:pPr>
        <w:pStyle w:val="NormalWeb"/>
        <w:rPr>
          <w:color w:val="000000" w:themeColor="text1"/>
          <w:sz w:val="28"/>
          <w:szCs w:val="28"/>
        </w:rPr>
      </w:pPr>
      <w:r w:rsidRPr="005F17A4">
        <w:rPr>
          <w:color w:val="000000" w:themeColor="text1"/>
          <w:sz w:val="28"/>
          <w:szCs w:val="28"/>
        </w:rPr>
        <w:t>Không nương tựa. Không chấp trước một vật gì trên đời. Đây là dấu ấn chín muồi. Không nương thân. Không nương thọ. Không nương tâm. Không nương pháp. Không nương định. Không nương cái biết.</w:t>
      </w:r>
    </w:p>
    <w:p w14:paraId="54F439AB" w14:textId="2EBB4B70" w:rsidR="00F504D2" w:rsidRPr="005F17A4" w:rsidRDefault="00F504D2" w:rsidP="00F504D2">
      <w:pPr>
        <w:rPr>
          <w:rFonts w:cs="Times New Roman"/>
          <w:b/>
          <w:bCs/>
          <w:color w:val="000000" w:themeColor="text1"/>
          <w:sz w:val="28"/>
          <w:szCs w:val="28"/>
        </w:rPr>
      </w:pPr>
      <w:r w:rsidRPr="005F17A4">
        <w:rPr>
          <w:rFonts w:cs="Times New Roman"/>
          <w:b/>
          <w:bCs/>
          <w:color w:val="000000" w:themeColor="text1"/>
          <w:sz w:val="28"/>
          <w:szCs w:val="28"/>
        </w:rPr>
        <w:t>14</w:t>
      </w:r>
      <w:r w:rsidR="003B1941" w:rsidRPr="005F17A4">
        <w:rPr>
          <w:rFonts w:cs="Times New Roman"/>
          <w:b/>
          <w:bCs/>
          <w:color w:val="000000" w:themeColor="text1"/>
          <w:sz w:val="28"/>
          <w:szCs w:val="28"/>
        </w:rPr>
        <w:t>. Sơ đồ 12 nấc</w:t>
      </w:r>
    </w:p>
    <w:p w14:paraId="385537CD" w14:textId="77777777" w:rsidR="00F504D2" w:rsidRPr="005F17A4" w:rsidRDefault="00F504D2" w:rsidP="00F504D2">
      <w:pPr>
        <w:rPr>
          <w:rFonts w:cs="Times New Roman"/>
          <w:color w:val="000000" w:themeColor="text1"/>
          <w:sz w:val="28"/>
          <w:szCs w:val="28"/>
        </w:rPr>
      </w:pPr>
      <w:r w:rsidRPr="005F17A4">
        <w:rPr>
          <w:rFonts w:cs="Times New Roman"/>
          <w:color w:val="000000" w:themeColor="text1"/>
          <w:sz w:val="28"/>
          <w:szCs w:val="28"/>
        </w:rPr>
        <w:t>12 NẤC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Dừng lại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Biết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Biết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Biết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Biết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Thấy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8. Thấy duyên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9. CHẾ - ĐOẠN - TU - TRÌ</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10. Thấy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11. Không chấp pháp thiện</w:t>
      </w:r>
      <w:r w:rsidRPr="005F17A4">
        <w:rPr>
          <w:rFonts w:cs="Times New Roman"/>
          <w:color w:val="000000" w:themeColor="text1"/>
          <w:sz w:val="28"/>
          <w:szCs w:val="28"/>
        </w:rPr>
        <w:br/>
        <w:t>└── 12. Không nương tựa, không chấp trước</w:t>
      </w:r>
    </w:p>
    <w:p w14:paraId="1E2E4B96" w14:textId="77777777" w:rsidR="00E11C84" w:rsidRPr="005F17A4" w:rsidRDefault="00E11C84" w:rsidP="00E11C84">
      <w:pPr>
        <w:pStyle w:val="Heading2"/>
        <w:rPr>
          <w:rFonts w:ascii="Times New Roman" w:hAnsi="Times New Roman" w:cs="Times New Roman"/>
          <w:b w:val="0"/>
          <w:bCs w:val="0"/>
          <w:color w:val="000000" w:themeColor="text1"/>
          <w:sz w:val="28"/>
          <w:szCs w:val="28"/>
        </w:rPr>
      </w:pPr>
      <w:bookmarkStart w:id="1661" w:name="_Toc232456779"/>
      <w:r w:rsidRPr="005F17A4">
        <w:rPr>
          <w:rFonts w:ascii="Times New Roman" w:hAnsi="Times New Roman" w:cs="Times New Roman"/>
          <w:color w:val="000000" w:themeColor="text1"/>
          <w:sz w:val="28"/>
          <w:szCs w:val="28"/>
        </w:rPr>
        <w:t>KỆ TÓM TẮT CHƯƠNG 117</w:t>
      </w:r>
      <w:bookmarkEnd w:id="1661"/>
    </w:p>
    <w:p w14:paraId="71167701" w14:textId="77777777" w:rsidR="00E11C84" w:rsidRPr="005F17A4" w:rsidRDefault="00E11C84" w:rsidP="00E11C8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5E06671" w14:textId="77777777" w:rsidR="00E11C84" w:rsidRPr="005F17A4" w:rsidRDefault="00E11C84" w:rsidP="00E11C84">
      <w:pPr>
        <w:rPr>
          <w:rFonts w:cs="Times New Roman"/>
          <w:color w:val="000000" w:themeColor="text1"/>
          <w:sz w:val="28"/>
          <w:szCs w:val="28"/>
        </w:rPr>
      </w:pPr>
      <w:r w:rsidRPr="005F17A4">
        <w:rPr>
          <w:rFonts w:cs="Times New Roman"/>
          <w:color w:val="000000" w:themeColor="text1"/>
          <w:sz w:val="28"/>
          <w:szCs w:val="28"/>
        </w:rPr>
        <w:t>Mười hai nấc đạo bước lần lên,</w:t>
      </w:r>
      <w:r w:rsidRPr="005F17A4">
        <w:rPr>
          <w:rFonts w:cs="Times New Roman"/>
          <w:color w:val="000000" w:themeColor="text1"/>
          <w:sz w:val="28"/>
          <w:szCs w:val="28"/>
        </w:rPr>
        <w:br/>
        <w:t>Thân thọ tâm pháp sáng hiện tiền.</w:t>
      </w:r>
      <w:r w:rsidRPr="005F17A4">
        <w:rPr>
          <w:rFonts w:cs="Times New Roman"/>
          <w:color w:val="000000" w:themeColor="text1"/>
          <w:sz w:val="28"/>
          <w:szCs w:val="28"/>
        </w:rPr>
        <w:br/>
        <w:t>Uẩn duyên Đế đạo không nương chấp,</w:t>
      </w:r>
      <w:r w:rsidRPr="005F17A4">
        <w:rPr>
          <w:rFonts w:cs="Times New Roman"/>
          <w:color w:val="000000" w:themeColor="text1"/>
          <w:sz w:val="28"/>
          <w:szCs w:val="28"/>
        </w:rPr>
        <w:br/>
        <w:t>Một lối Như Lai vượt não phiền.</w:t>
      </w:r>
    </w:p>
    <w:p w14:paraId="207FC061" w14:textId="41B2776B" w:rsidR="00E543EF" w:rsidRPr="005F17A4" w:rsidRDefault="00E543EF" w:rsidP="00E543EF">
      <w:pPr>
        <w:pStyle w:val="NormalWeb"/>
        <w:outlineLvl w:val="1"/>
        <w:rPr>
          <w:color w:val="000000" w:themeColor="text1"/>
          <w:sz w:val="28"/>
          <w:szCs w:val="28"/>
        </w:rPr>
      </w:pPr>
      <w:bookmarkStart w:id="1662" w:name="_Toc232456780"/>
      <w:r w:rsidRPr="005F17A4">
        <w:rPr>
          <w:rStyle w:val="Strong"/>
          <w:color w:val="000000" w:themeColor="text1"/>
          <w:sz w:val="28"/>
          <w:szCs w:val="28"/>
        </w:rPr>
        <w:lastRenderedPageBreak/>
        <w:t>CHƯƠNG 118</w:t>
      </w:r>
      <w:r w:rsidRPr="005F17A4">
        <w:rPr>
          <w:color w:val="000000" w:themeColor="text1"/>
          <w:sz w:val="28"/>
          <w:szCs w:val="28"/>
        </w:rPr>
        <w:t xml:space="preserve">. </w:t>
      </w:r>
      <w:r w:rsidRPr="005F17A4">
        <w:rPr>
          <w:rStyle w:val="Strong"/>
          <w:color w:val="000000" w:themeColor="text1"/>
          <w:sz w:val="28"/>
          <w:szCs w:val="28"/>
        </w:rPr>
        <w:t>BẢN PHỤ LỤC SƠ ĐỒ ĐẠI ĐẠO MỘT TRANG — TỪ CON ĐƯỜNG ĐỘC NHẤT ĐẾN NIẾT-BÀN</w:t>
      </w:r>
      <w:bookmarkEnd w:id="1662"/>
    </w:p>
    <w:p w14:paraId="6004051B" w14:textId="3DD8B51D" w:rsidR="00E543EF" w:rsidRPr="005F17A4" w:rsidRDefault="00EB731B" w:rsidP="00E543EF">
      <w:pPr>
        <w:pStyle w:val="NormalWeb"/>
        <w:outlineLvl w:val="2"/>
        <w:rPr>
          <w:color w:val="000000" w:themeColor="text1"/>
          <w:sz w:val="28"/>
          <w:szCs w:val="28"/>
        </w:rPr>
      </w:pPr>
      <w:bookmarkStart w:id="1663" w:name="_Toc232456781"/>
      <w:r w:rsidRPr="005F17A4">
        <w:rPr>
          <w:rStyle w:val="Strong"/>
          <w:color w:val="000000" w:themeColor="text1"/>
          <w:sz w:val="28"/>
          <w:szCs w:val="28"/>
        </w:rPr>
        <w:t>1. Mục đích của sơ đồ một trang</w:t>
      </w:r>
      <w:bookmarkEnd w:id="1663"/>
    </w:p>
    <w:p w14:paraId="1544BBAC" w14:textId="77777777" w:rsidR="00E543EF" w:rsidRPr="005F17A4" w:rsidRDefault="00E543EF" w:rsidP="00E543EF">
      <w:pPr>
        <w:pStyle w:val="NormalWeb"/>
        <w:rPr>
          <w:color w:val="000000" w:themeColor="text1"/>
          <w:sz w:val="28"/>
          <w:szCs w:val="28"/>
        </w:rPr>
      </w:pPr>
      <w:r w:rsidRPr="005F17A4">
        <w:rPr>
          <w:color w:val="000000" w:themeColor="text1"/>
          <w:sz w:val="28"/>
          <w:szCs w:val="28"/>
        </w:rPr>
        <w:t>Sơ đồ một trang giúp người đọc nhìn một lần mà nắm được toàn bộ: Gốc kinh là gì. Cửa vào là gì. Pháp cần quán là gì. Chướng ngại là gì. Pháp trợ đạo là gì. Cứu cánh là gì.</w:t>
      </w:r>
    </w:p>
    <w:p w14:paraId="08E06751" w14:textId="77777777" w:rsidR="00E543EF" w:rsidRPr="005F17A4" w:rsidRDefault="00E543EF" w:rsidP="00E543EF">
      <w:pPr>
        <w:pStyle w:val="NormalWeb"/>
        <w:rPr>
          <w:color w:val="000000" w:themeColor="text1"/>
          <w:sz w:val="28"/>
          <w:szCs w:val="28"/>
        </w:rPr>
      </w:pPr>
      <w:r w:rsidRPr="005F17A4">
        <w:rPr>
          <w:color w:val="000000" w:themeColor="text1"/>
          <w:sz w:val="28"/>
          <w:szCs w:val="28"/>
        </w:rPr>
        <w:t>Sơ đồ này nên đặt ngay sau lời tựa trong bản in, và in lại ở cuối sách để người đọc luôn nhớ đường lớn.</w:t>
      </w:r>
    </w:p>
    <w:p w14:paraId="4263D75A" w14:textId="4B408EE8" w:rsidR="00E543EF" w:rsidRPr="005F17A4" w:rsidRDefault="00E543EF" w:rsidP="00E543EF">
      <w:pPr>
        <w:pStyle w:val="Heading3"/>
        <w:rPr>
          <w:rFonts w:ascii="Times New Roman" w:hAnsi="Times New Roman" w:cs="Times New Roman"/>
          <w:bCs w:val="0"/>
          <w:color w:val="000000" w:themeColor="text1"/>
          <w:sz w:val="28"/>
          <w:szCs w:val="28"/>
        </w:rPr>
      </w:pPr>
      <w:bookmarkStart w:id="1664" w:name="_Toc232456782"/>
      <w:r w:rsidRPr="005F17A4">
        <w:rPr>
          <w:rFonts w:ascii="Times New Roman" w:hAnsi="Times New Roman" w:cs="Times New Roman"/>
          <w:bCs w:val="0"/>
          <w:color w:val="000000" w:themeColor="text1"/>
          <w:sz w:val="28"/>
          <w:szCs w:val="28"/>
        </w:rPr>
        <w:t>2</w:t>
      </w:r>
      <w:r w:rsidR="00EB731B" w:rsidRPr="005F17A4">
        <w:rPr>
          <w:rFonts w:ascii="Times New Roman" w:hAnsi="Times New Roman" w:cs="Times New Roman"/>
          <w:color w:val="000000" w:themeColor="text1"/>
          <w:sz w:val="28"/>
          <w:szCs w:val="28"/>
        </w:rPr>
        <w:t>. Sơ đồ đại đạo một trang</w:t>
      </w:r>
      <w:bookmarkEnd w:id="1664"/>
    </w:p>
    <w:p w14:paraId="0B497775" w14:textId="77777777" w:rsidR="00E543EF" w:rsidRPr="005F17A4" w:rsidRDefault="00E543EF" w:rsidP="00E543EF">
      <w:pPr>
        <w:rPr>
          <w:rFonts w:cs="Times New Roman"/>
          <w:color w:val="000000" w:themeColor="text1"/>
          <w:sz w:val="28"/>
          <w:szCs w:val="28"/>
        </w:rPr>
      </w:pPr>
      <w:r w:rsidRPr="005F17A4">
        <w:rPr>
          <w:rFonts w:cs="Times New Roman"/>
          <w:color w:val="000000" w:themeColor="text1"/>
          <w:sz w:val="28"/>
          <w:szCs w:val="28"/>
        </w:rPr>
        <w:t>NIỆM XỨ THÁNH ĐIỂN — SƠ ĐỒ ĐẠI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TUYÊN NGÔN</w:t>
      </w:r>
      <w:r w:rsidRPr="005F17A4">
        <w:rPr>
          <w:rFonts w:cs="Times New Roman"/>
          <w:color w:val="000000" w:themeColor="text1"/>
          <w:sz w:val="28"/>
          <w:szCs w:val="28"/>
        </w:rPr>
        <w:br/>
        <w:t>│   └── Con đường độc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Thanh tịnh chúng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Vượt khỏi sầu não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trừ khổ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tựu Chánh trí</w:t>
      </w:r>
      <w:r w:rsidRPr="005F17A4">
        <w:rPr>
          <w:rFonts w:cs="Times New Roman"/>
          <w:color w:val="000000" w:themeColor="text1"/>
          <w:sz w:val="28"/>
          <w:szCs w:val="28"/>
        </w:rPr>
        <w:br/>
        <w:t>│       └── Chứng ngộ Niết-bàn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HÀNH XỨ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Tỉnh giác</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Bốn đại</w:t>
      </w:r>
      <w:r w:rsidRPr="005F17A4">
        <w:rPr>
          <w:rFonts w:cs="Times New Roman"/>
          <w:color w:val="000000" w:themeColor="text1"/>
          <w:sz w:val="28"/>
          <w:szCs w:val="28"/>
        </w:rPr>
        <w:br/>
        <w:t>│   │   └── Già, bệnh, chết</w:t>
      </w:r>
      <w:r w:rsidRPr="005F17A4">
        <w:rPr>
          <w:rFonts w:cs="Times New Roman"/>
          <w:color w:val="000000" w:themeColor="text1"/>
          <w:sz w:val="28"/>
          <w:szCs w:val="28"/>
        </w:rPr>
        <w:br/>
        <w:t>│   │</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Bất khổ bất lạc thọ</w:t>
      </w:r>
      <w:r w:rsidRPr="005F17A4">
        <w:rPr>
          <w:rFonts w:cs="Times New Roman"/>
          <w:color w:val="000000" w:themeColor="text1"/>
          <w:sz w:val="28"/>
          <w:szCs w:val="28"/>
        </w:rPr>
        <w:br/>
        <w:t>│   │   └── Thọ vô thường, không chấp, không hoan hỷ</w:t>
      </w:r>
      <w:r w:rsidRPr="005F17A4">
        <w:rPr>
          <w:rFonts w:cs="Times New Roman"/>
          <w:color w:val="000000" w:themeColor="text1"/>
          <w:sz w:val="28"/>
          <w:szCs w:val="28"/>
        </w:rPr>
        <w:br/>
        <w:t>│   │</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Tham / không tham</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Sân / không sân</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Si / không si</w:t>
      </w:r>
      <w:r w:rsidRPr="005F17A4">
        <w:rPr>
          <w:rFonts w:cs="Times New Roman"/>
          <w:color w:val="000000" w:themeColor="text1"/>
          <w:sz w:val="28"/>
          <w:szCs w:val="28"/>
        </w:rPr>
        <w:br/>
        <w:t xml:space="preserve">│   │   </w:t>
      </w:r>
      <w:r w:rsidRPr="005F17A4">
        <w:rPr>
          <w:rFonts w:eastAsia="MS Gothic" w:cs="Times New Roman"/>
          <w:color w:val="000000" w:themeColor="text1"/>
          <w:sz w:val="28"/>
          <w:szCs w:val="28"/>
        </w:rPr>
        <w:t>├</w:t>
      </w:r>
      <w:r w:rsidRPr="005F17A4">
        <w:rPr>
          <w:rFonts w:cs="Times New Roman"/>
          <w:color w:val="000000" w:themeColor="text1"/>
          <w:sz w:val="28"/>
          <w:szCs w:val="28"/>
        </w:rPr>
        <w:t>── Tán / thâu nhiếp</w:t>
      </w:r>
      <w:r w:rsidRPr="005F17A4">
        <w:rPr>
          <w:rFonts w:cs="Times New Roman"/>
          <w:color w:val="000000" w:themeColor="text1"/>
          <w:sz w:val="28"/>
          <w:szCs w:val="28"/>
        </w:rPr>
        <w:br/>
        <w:t>│   │   └── Có định / không định</w:t>
      </w:r>
      <w:r w:rsidRPr="005F17A4">
        <w:rPr>
          <w:rFonts w:cs="Times New Roman"/>
          <w:color w:val="000000" w:themeColor="text1"/>
          <w:sz w:val="28"/>
          <w:szCs w:val="28"/>
        </w:rPr>
        <w:br/>
        <w:t>│   │</w:t>
      </w:r>
      <w:r w:rsidRPr="005F17A4">
        <w:rPr>
          <w:rFonts w:cs="Times New Roman"/>
          <w:color w:val="000000" w:themeColor="text1"/>
          <w:sz w:val="28"/>
          <w:szCs w:val="28"/>
        </w:rPr>
        <w:br/>
        <w:t>│   └──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THÁNH TRÍ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 Rõ biết là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Món ăn →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 →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sắc → tâm</w:t>
      </w:r>
      <w:r w:rsidRPr="005F17A4">
        <w:rPr>
          <w:rFonts w:cs="Times New Roman"/>
          <w:color w:val="000000" w:themeColor="text1"/>
          <w:sz w:val="28"/>
          <w:szCs w:val="28"/>
        </w:rPr>
        <w:br/>
        <w:t>│   └── Tác ý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w:t>
      </w:r>
      <w:r w:rsidRPr="005F17A4">
        <w:rPr>
          <w:rFonts w:cs="Times New Roman"/>
          <w:color w:val="000000" w:themeColor="text1"/>
          <w:sz w:val="28"/>
          <w:szCs w:val="28"/>
        </w:rPr>
        <w:br/>
        <w:t>│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w:t>
      </w:r>
      <w:r w:rsidRPr="005F17A4">
        <w:rPr>
          <w:rFonts w:cs="Times New Roman"/>
          <w:color w:val="000000" w:themeColor="text1"/>
          <w:sz w:val="28"/>
          <w:szCs w:val="28"/>
        </w:rPr>
        <w:br/>
        <w:t>│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năm thủ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Tập: tham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Diệt: xả ly, giải thoát, vô nhiễm</w:t>
      </w:r>
      <w:r w:rsidRPr="005F17A4">
        <w:rPr>
          <w:rFonts w:cs="Times New Roman"/>
          <w:color w:val="000000" w:themeColor="text1"/>
          <w:sz w:val="28"/>
          <w:szCs w:val="28"/>
        </w:rPr>
        <w:br/>
        <w:t>│   └── Đạo: Bát Thánh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nghiệp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tinh tấn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 Bốn Niệm Xứ</w:t>
      </w:r>
      <w:r w:rsidRPr="005F17A4">
        <w:rPr>
          <w:rFonts w:cs="Times New Roman"/>
          <w:color w:val="000000" w:themeColor="text1"/>
          <w:sz w:val="28"/>
          <w:szCs w:val="28"/>
        </w:rPr>
        <w:br/>
        <w:t>│   └── Chánh định</w:t>
      </w:r>
      <w:r w:rsidRPr="005F17A4">
        <w:rPr>
          <w:rFonts w:cs="Times New Roman"/>
          <w:color w:val="000000" w:themeColor="text1"/>
          <w:sz w:val="28"/>
          <w:szCs w:val="28"/>
        </w:rPr>
        <w:br/>
        <w:t>│</w:t>
      </w:r>
      <w:r w:rsidRPr="005F17A4">
        <w:rPr>
          <w:rFonts w:cs="Times New Roman"/>
          <w:color w:val="000000" w:themeColor="text1"/>
          <w:sz w:val="28"/>
          <w:szCs w:val="28"/>
        </w:rPr>
        <w:br/>
        <w:t>└── DẤU ẤN SAU CÙNG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 một vật gì trên đời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giải thoát</w:t>
      </w:r>
      <w:r w:rsidRPr="005F17A4">
        <w:rPr>
          <w:rFonts w:cs="Times New Roman"/>
          <w:color w:val="000000" w:themeColor="text1"/>
          <w:sz w:val="28"/>
          <w:szCs w:val="28"/>
        </w:rPr>
        <w:br/>
        <w:t xml:space="preserve">    └── Niết-bàn</w:t>
      </w:r>
    </w:p>
    <w:p w14:paraId="4C6F30D6" w14:textId="50788704" w:rsidR="00EB731B" w:rsidRPr="005F17A4" w:rsidRDefault="00EB731B" w:rsidP="00EB731B">
      <w:pPr>
        <w:pStyle w:val="Heading3"/>
        <w:rPr>
          <w:rFonts w:ascii="Times New Roman" w:hAnsi="Times New Roman" w:cs="Times New Roman"/>
          <w:b w:val="0"/>
          <w:bCs w:val="0"/>
          <w:color w:val="000000" w:themeColor="text1"/>
          <w:sz w:val="28"/>
          <w:szCs w:val="28"/>
        </w:rPr>
      </w:pPr>
      <w:bookmarkStart w:id="1665" w:name="_Toc232456783"/>
      <w:r w:rsidRPr="005F17A4">
        <w:rPr>
          <w:rFonts w:ascii="Times New Roman" w:hAnsi="Times New Roman" w:cs="Times New Roman"/>
          <w:b w:val="0"/>
          <w:bCs w:val="0"/>
          <w:color w:val="000000" w:themeColor="text1"/>
          <w:sz w:val="28"/>
          <w:szCs w:val="28"/>
        </w:rPr>
        <w:t>3</w:t>
      </w:r>
      <w:r w:rsidRPr="005F17A4">
        <w:rPr>
          <w:rFonts w:ascii="Times New Roman" w:hAnsi="Times New Roman" w:cs="Times New Roman"/>
          <w:color w:val="000000" w:themeColor="text1"/>
          <w:sz w:val="28"/>
          <w:szCs w:val="28"/>
        </w:rPr>
        <w:t>. Cách dùng sơ đồ một trang</w:t>
      </w:r>
      <w:bookmarkEnd w:id="1665"/>
    </w:p>
    <w:p w14:paraId="60B14CE5" w14:textId="77777777" w:rsidR="00EB731B" w:rsidRPr="005F17A4" w:rsidRDefault="00EB731B" w:rsidP="00EB731B">
      <w:pPr>
        <w:rPr>
          <w:rFonts w:cs="Times New Roman"/>
          <w:b/>
          <w:bCs/>
          <w:color w:val="000000" w:themeColor="text1"/>
          <w:sz w:val="28"/>
          <w:szCs w:val="28"/>
        </w:rPr>
      </w:pPr>
      <w:r w:rsidRPr="005F17A4">
        <w:rPr>
          <w:rFonts w:cs="Times New Roman"/>
          <w:b/>
          <w:bCs/>
          <w:color w:val="000000" w:themeColor="text1"/>
          <w:sz w:val="28"/>
          <w:szCs w:val="28"/>
        </w:rPr>
        <w:t>1. Cho người mới</w:t>
      </w:r>
    </w:p>
    <w:p w14:paraId="0CDFCE27"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Chỉ cần nhìn ba tầng đầu:</w:t>
      </w:r>
    </w:p>
    <w:p w14:paraId="00F4634C"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Con đường độc nhất.</w:t>
      </w:r>
      <w:r w:rsidRPr="005F17A4">
        <w:rPr>
          <w:rFonts w:cs="Times New Roman"/>
          <w:color w:val="000000" w:themeColor="text1"/>
          <w:sz w:val="28"/>
          <w:szCs w:val="28"/>
        </w:rPr>
        <w:br/>
        <w:t>Bốn hành xứ.</w:t>
      </w:r>
      <w:r w:rsidRPr="005F17A4">
        <w:rPr>
          <w:rFonts w:cs="Times New Roman"/>
          <w:color w:val="000000" w:themeColor="text1"/>
          <w:sz w:val="28"/>
          <w:szCs w:val="28"/>
        </w:rPr>
        <w:br/>
        <w:t>Có thân, thọ, tâm, pháp đây.</w:t>
      </w:r>
    </w:p>
    <w:p w14:paraId="3A9205C5" w14:textId="77777777" w:rsidR="00EB731B" w:rsidRPr="005F17A4" w:rsidRDefault="00EB731B" w:rsidP="00EB731B">
      <w:pPr>
        <w:rPr>
          <w:rFonts w:cs="Times New Roman"/>
          <w:b/>
          <w:bCs/>
          <w:color w:val="000000" w:themeColor="text1"/>
          <w:sz w:val="28"/>
          <w:szCs w:val="28"/>
        </w:rPr>
      </w:pPr>
      <w:r w:rsidRPr="005F17A4">
        <w:rPr>
          <w:rFonts w:cs="Times New Roman"/>
          <w:b/>
          <w:bCs/>
          <w:color w:val="000000" w:themeColor="text1"/>
          <w:sz w:val="28"/>
          <w:szCs w:val="28"/>
        </w:rPr>
        <w:t>2. Cho người hành sâu</w:t>
      </w:r>
    </w:p>
    <w:p w14:paraId="0EF42206"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Dùng thêm:</w:t>
      </w:r>
    </w:p>
    <w:p w14:paraId="46C9FBBF"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lastRenderedPageBreak/>
        <w:t>Ngũ uẩn.</w:t>
      </w:r>
      <w:r w:rsidRPr="005F17A4">
        <w:rPr>
          <w:rFonts w:cs="Times New Roman"/>
          <w:color w:val="000000" w:themeColor="text1"/>
          <w:sz w:val="28"/>
          <w:szCs w:val="28"/>
        </w:rPr>
        <w:br/>
        <w:t>Duyên khởi.</w:t>
      </w:r>
      <w:r w:rsidRPr="005F17A4">
        <w:rPr>
          <w:rFonts w:cs="Times New Roman"/>
          <w:color w:val="000000" w:themeColor="text1"/>
          <w:sz w:val="28"/>
          <w:szCs w:val="28"/>
        </w:rPr>
        <w:br/>
        <w:t>Bốn Thánh Đế.</w:t>
      </w:r>
      <w:r w:rsidRPr="005F17A4">
        <w:rPr>
          <w:rFonts w:cs="Times New Roman"/>
          <w:color w:val="000000" w:themeColor="text1"/>
          <w:sz w:val="28"/>
          <w:szCs w:val="28"/>
        </w:rPr>
        <w:br/>
        <w:t>Không nương tựa.</w:t>
      </w:r>
    </w:p>
    <w:p w14:paraId="4DCBB7BC" w14:textId="77777777" w:rsidR="00EB731B" w:rsidRPr="005F17A4" w:rsidRDefault="00EB731B" w:rsidP="00EB731B">
      <w:pPr>
        <w:rPr>
          <w:rFonts w:cs="Times New Roman"/>
          <w:b/>
          <w:bCs/>
          <w:color w:val="000000" w:themeColor="text1"/>
          <w:sz w:val="28"/>
          <w:szCs w:val="28"/>
        </w:rPr>
      </w:pPr>
      <w:r w:rsidRPr="005F17A4">
        <w:rPr>
          <w:rFonts w:cs="Times New Roman"/>
          <w:b/>
          <w:bCs/>
          <w:color w:val="000000" w:themeColor="text1"/>
          <w:sz w:val="28"/>
          <w:szCs w:val="28"/>
        </w:rPr>
        <w:t>3. Cho giảng sư</w:t>
      </w:r>
    </w:p>
    <w:p w14:paraId="1B548FF9"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Dùng sơ đồ để kiểm bài giảng:</w:t>
      </w:r>
    </w:p>
    <w:p w14:paraId="162413C8"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Bài giảng có đủ gốc, hành, tuệ, đạo, cứu cánh không?</w:t>
      </w:r>
    </w:p>
    <w:p w14:paraId="0117AEB6" w14:textId="77777777" w:rsidR="00EB731B" w:rsidRPr="005F17A4" w:rsidRDefault="00EB731B" w:rsidP="00EB731B">
      <w:pPr>
        <w:rPr>
          <w:rFonts w:cs="Times New Roman"/>
          <w:b/>
          <w:bCs/>
          <w:color w:val="000000" w:themeColor="text1"/>
          <w:sz w:val="28"/>
          <w:szCs w:val="28"/>
        </w:rPr>
      </w:pPr>
      <w:r w:rsidRPr="005F17A4">
        <w:rPr>
          <w:rFonts w:cs="Times New Roman"/>
          <w:b/>
          <w:bCs/>
          <w:color w:val="000000" w:themeColor="text1"/>
          <w:sz w:val="28"/>
          <w:szCs w:val="28"/>
        </w:rPr>
        <w:t>4. Cho người bệnh</w:t>
      </w:r>
    </w:p>
    <w:p w14:paraId="0496216F"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Chỉ dùng nhánh:</w:t>
      </w:r>
    </w:p>
    <w:p w14:paraId="3DB11B49"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Thân bệnh → thọ khổ → thọ vô thường → không chấp → không nương tựa.</w:t>
      </w:r>
    </w:p>
    <w:p w14:paraId="215E5412" w14:textId="275B6215" w:rsidR="00EB731B" w:rsidRPr="005F17A4" w:rsidRDefault="00EB731B" w:rsidP="00EB731B">
      <w:pPr>
        <w:pStyle w:val="Heading2"/>
        <w:rPr>
          <w:rFonts w:ascii="Times New Roman" w:hAnsi="Times New Roman" w:cs="Times New Roman"/>
          <w:b w:val="0"/>
          <w:bCs w:val="0"/>
          <w:color w:val="000000" w:themeColor="text1"/>
          <w:sz w:val="28"/>
          <w:szCs w:val="28"/>
        </w:rPr>
      </w:pPr>
      <w:bookmarkStart w:id="1666" w:name="_Toc232456784"/>
      <w:r w:rsidRPr="005F17A4">
        <w:rPr>
          <w:rFonts w:ascii="Times New Roman" w:hAnsi="Times New Roman" w:cs="Times New Roman"/>
          <w:color w:val="000000" w:themeColor="text1"/>
          <w:sz w:val="28"/>
          <w:szCs w:val="28"/>
        </w:rPr>
        <w:t>KỆ TÓM TẮT CHƯƠNG 118</w:t>
      </w:r>
      <w:bookmarkEnd w:id="1666"/>
    </w:p>
    <w:p w14:paraId="3ACBF3D5" w14:textId="77777777" w:rsidR="00EB731B" w:rsidRPr="005F17A4" w:rsidRDefault="00EB731B" w:rsidP="00EB731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6B86DB1" w14:textId="28E718AA"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Một trang gom trọn đạo Như Lai,</w:t>
      </w:r>
      <w:r w:rsidRPr="005F17A4">
        <w:rPr>
          <w:rFonts w:cs="Times New Roman"/>
          <w:color w:val="000000" w:themeColor="text1"/>
          <w:sz w:val="28"/>
          <w:szCs w:val="28"/>
        </w:rPr>
        <w:br/>
        <w:t>Thân thọ tâm pháp mở đường dài.</w:t>
      </w:r>
      <w:r w:rsidRPr="005F17A4">
        <w:rPr>
          <w:rFonts w:cs="Times New Roman"/>
          <w:color w:val="000000" w:themeColor="text1"/>
          <w:sz w:val="28"/>
          <w:szCs w:val="28"/>
        </w:rPr>
        <w:br/>
        <w:t>Uẩn Đế duyên sinh về vô chấp,</w:t>
      </w:r>
      <w:r w:rsidRPr="005F17A4">
        <w:rPr>
          <w:rFonts w:cs="Times New Roman"/>
          <w:color w:val="000000" w:themeColor="text1"/>
          <w:sz w:val="28"/>
          <w:szCs w:val="28"/>
        </w:rPr>
        <w:br/>
        <w:t>Niệm Xứ đưa người vượt khổ ai.</w:t>
      </w:r>
    </w:p>
    <w:p w14:paraId="0C54F83F" w14:textId="77777777" w:rsidR="00EB731B" w:rsidRPr="005F17A4" w:rsidRDefault="00EB731B" w:rsidP="00EB731B">
      <w:pPr>
        <w:pStyle w:val="Heading2"/>
        <w:rPr>
          <w:rFonts w:ascii="Times New Roman" w:hAnsi="Times New Roman" w:cs="Times New Roman"/>
          <w:b w:val="0"/>
          <w:bCs w:val="0"/>
          <w:color w:val="000000" w:themeColor="text1"/>
          <w:sz w:val="28"/>
          <w:szCs w:val="28"/>
        </w:rPr>
      </w:pPr>
      <w:bookmarkStart w:id="1667" w:name="_Toc232456785"/>
      <w:r w:rsidRPr="005F17A4">
        <w:rPr>
          <w:rFonts w:ascii="Times New Roman" w:hAnsi="Times New Roman" w:cs="Times New Roman"/>
          <w:color w:val="000000" w:themeColor="text1"/>
          <w:sz w:val="28"/>
          <w:szCs w:val="28"/>
        </w:rPr>
        <w:t>SƠ ĐỒ TÓM LƯỢC CHƯƠNG 118</w:t>
      </w:r>
      <w:bookmarkEnd w:id="1667"/>
    </w:p>
    <w:p w14:paraId="32C42D4E"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SƠ ĐỒ MỘT TRANG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 thọ - tâm -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Bát Thánh Đạo</w:t>
      </w:r>
      <w:r w:rsidRPr="005F17A4">
        <w:rPr>
          <w:rFonts w:cs="Times New Roman"/>
          <w:color w:val="000000" w:themeColor="text1"/>
          <w:sz w:val="28"/>
          <w:szCs w:val="28"/>
        </w:rPr>
        <w:br/>
        <w:t>└── Không nương tựa, Niết-bàn</w:t>
      </w:r>
    </w:p>
    <w:p w14:paraId="7F409CB7" w14:textId="0CDE0BD0" w:rsidR="00EB731B" w:rsidRPr="005F17A4" w:rsidRDefault="00EB731B" w:rsidP="00EB731B">
      <w:pPr>
        <w:pStyle w:val="NormalWeb"/>
        <w:outlineLvl w:val="1"/>
        <w:rPr>
          <w:color w:val="000000" w:themeColor="text1"/>
          <w:sz w:val="28"/>
          <w:szCs w:val="28"/>
        </w:rPr>
      </w:pPr>
      <w:bookmarkStart w:id="1668" w:name="_Toc232456786"/>
      <w:r w:rsidRPr="005F17A4">
        <w:rPr>
          <w:rStyle w:val="Strong"/>
          <w:color w:val="000000" w:themeColor="text1"/>
          <w:sz w:val="28"/>
          <w:szCs w:val="28"/>
        </w:rPr>
        <w:t>CHƯƠNG 119</w:t>
      </w:r>
      <w:r w:rsidRPr="005F17A4">
        <w:rPr>
          <w:color w:val="000000" w:themeColor="text1"/>
          <w:sz w:val="28"/>
          <w:szCs w:val="28"/>
        </w:rPr>
        <w:t xml:space="preserve">. </w:t>
      </w:r>
      <w:r w:rsidRPr="005F17A4">
        <w:rPr>
          <w:rStyle w:val="Strong"/>
          <w:color w:val="000000" w:themeColor="text1"/>
          <w:sz w:val="28"/>
          <w:szCs w:val="28"/>
        </w:rPr>
        <w:t>BẢN PHỤ LỤC TỰ KIỂM HẰNG NGÀY NIỆM XỨ — MỖI TỐI SOI LẠI THÂN, THỌ, TÂM, PHÁP</w:t>
      </w:r>
      <w:bookmarkEnd w:id="1668"/>
    </w:p>
    <w:p w14:paraId="6CC91CA7" w14:textId="273AF7AF" w:rsidR="00EB731B" w:rsidRPr="005F17A4" w:rsidRDefault="00EB731B" w:rsidP="00EB731B">
      <w:pPr>
        <w:pStyle w:val="NormalWeb"/>
        <w:outlineLvl w:val="2"/>
        <w:rPr>
          <w:color w:val="000000" w:themeColor="text1"/>
          <w:sz w:val="28"/>
          <w:szCs w:val="28"/>
        </w:rPr>
      </w:pPr>
      <w:bookmarkStart w:id="1669" w:name="_Toc232456787"/>
      <w:r w:rsidRPr="005F17A4">
        <w:rPr>
          <w:rStyle w:val="Strong"/>
          <w:color w:val="000000" w:themeColor="text1"/>
          <w:sz w:val="28"/>
          <w:szCs w:val="28"/>
        </w:rPr>
        <w:lastRenderedPageBreak/>
        <w:t>1. Vì sao cần tự kiểm hằng ngày?</w:t>
      </w:r>
      <w:bookmarkEnd w:id="1669"/>
    </w:p>
    <w:p w14:paraId="7A5D1C63"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Người tu nếu không tự kiểm, dễ tưởng mình đang hành nhưng thật ra chỉ đang nhớ pháp bằng chữ. Một ngày có thể tụng nhiều, nghe nhiều, nói nhiều, nhưng thân vẫn thất niệm, thọ vẫn bị ái kéo, tâm sân vẫn được biện minh, pháp chướng vẫn không được nhận ra.</w:t>
      </w:r>
    </w:p>
    <w:p w14:paraId="61170D8E"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Tự kiểm không phải để tự trách. Tự kiểm là để thấy đúng. Thấy đúng để ngày mai trở về sớm hơn. Trở về sớm hơn để ái yếu dần. Ái yếu dần để đạo lộ sáng dần.</w:t>
      </w:r>
    </w:p>
    <w:p w14:paraId="4C6FE9B6"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Mỗi tối chỉ cần ngồi yên một lúc, không cần dài. Hỏi thật, đáp thật, không tô điểm.</w:t>
      </w:r>
    </w:p>
    <w:p w14:paraId="7C65BEE2" w14:textId="7B570C4D" w:rsidR="00EB731B" w:rsidRPr="005F17A4" w:rsidRDefault="00EB731B" w:rsidP="00EB731B">
      <w:pPr>
        <w:pStyle w:val="NormalWeb"/>
        <w:outlineLvl w:val="2"/>
        <w:rPr>
          <w:color w:val="000000" w:themeColor="text1"/>
          <w:sz w:val="28"/>
          <w:szCs w:val="28"/>
        </w:rPr>
      </w:pPr>
      <w:bookmarkStart w:id="1670" w:name="_Toc232456788"/>
      <w:r w:rsidRPr="005F17A4">
        <w:rPr>
          <w:rStyle w:val="Strong"/>
          <w:color w:val="000000" w:themeColor="text1"/>
          <w:sz w:val="28"/>
          <w:szCs w:val="28"/>
        </w:rPr>
        <w:t>2. Tự kiểm nơi thân</w:t>
      </w:r>
      <w:bookmarkEnd w:id="1670"/>
    </w:p>
    <w:p w14:paraId="6658E726"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Hôm nay thân được biết lúc nào? Hôm nay thân bị quên lúc nào? Khi đi, có biết đi không? Khi đứng, có biết đứng không? Khi ngồi, có biết ngồi không? Khi nằm, có biết nằm không? Khi ăn uống, có tỉnh giác không? Khi làm việc, có biết thân đang làm không? Khi thân mệt, có thêm bực không? Khi thân khỏe, có phóng dật không?</w:t>
      </w:r>
    </w:p>
    <w:p w14:paraId="7BA8912A"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Có thân đây. Thân người là sắc. Sắc này do duyên sanh. Sắc này vô thường. Không nương tựa thân.</w:t>
      </w:r>
    </w:p>
    <w:p w14:paraId="0CD5FBD6" w14:textId="0021C11A" w:rsidR="00EB731B" w:rsidRPr="005F17A4" w:rsidRDefault="00EB731B" w:rsidP="00EB731B">
      <w:pPr>
        <w:pStyle w:val="NormalWeb"/>
        <w:outlineLvl w:val="2"/>
        <w:rPr>
          <w:color w:val="000000" w:themeColor="text1"/>
          <w:sz w:val="28"/>
          <w:szCs w:val="28"/>
        </w:rPr>
      </w:pPr>
      <w:bookmarkStart w:id="1671" w:name="_Toc232456789"/>
      <w:r w:rsidRPr="005F17A4">
        <w:rPr>
          <w:rStyle w:val="Strong"/>
          <w:color w:val="000000" w:themeColor="text1"/>
          <w:sz w:val="28"/>
          <w:szCs w:val="28"/>
        </w:rPr>
        <w:t>3. Tự kiểm nơi thọ</w:t>
      </w:r>
      <w:bookmarkEnd w:id="1671"/>
    </w:p>
    <w:p w14:paraId="082AF2B9"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Hôm nay lạc thọ nào kéo tâm mạnh nhất? Hôm nay khổ thọ nào làm tâm sân? Hôm nay xả thọ nào bị bỏ quên? Khi được khen, có biết lạc thọ không? Khi bị chê, có biết khổ thọ không? Khi ăn ngon, có biết tham vị không? Khi thân đau, có biết khổ thọ không? Khi tâm an, có chấp lạc không?</w:t>
      </w:r>
    </w:p>
    <w:p w14:paraId="72AE5C99"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Có thọ đây. Cảm giác là thọ. Thọ ấy là vô thường. Ta không chấp trước thọ ấy. Ta không hoan hỷ thọ ấy.</w:t>
      </w:r>
    </w:p>
    <w:p w14:paraId="26235F08"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Nếu trong ngày có một thọ mạnh mà chưa biết, tối nay chỉ cần nhận ra: “Thọ ấy đã sanh, ta đã chấp. Nay ta biết.” Biết muộn vẫn quý hơn không biết.</w:t>
      </w:r>
    </w:p>
    <w:p w14:paraId="36017CB7" w14:textId="7A093BDE" w:rsidR="00EB731B" w:rsidRPr="005F17A4" w:rsidRDefault="00EB731B" w:rsidP="00EB731B">
      <w:pPr>
        <w:pStyle w:val="NormalWeb"/>
        <w:outlineLvl w:val="2"/>
        <w:rPr>
          <w:color w:val="000000" w:themeColor="text1"/>
          <w:sz w:val="28"/>
          <w:szCs w:val="28"/>
        </w:rPr>
      </w:pPr>
      <w:bookmarkStart w:id="1672" w:name="_Toc232456790"/>
      <w:r w:rsidRPr="005F17A4">
        <w:rPr>
          <w:rStyle w:val="Strong"/>
          <w:color w:val="000000" w:themeColor="text1"/>
          <w:sz w:val="28"/>
          <w:szCs w:val="28"/>
        </w:rPr>
        <w:t>4. Tự kiểm nơi tâm</w:t>
      </w:r>
      <w:bookmarkEnd w:id="1672"/>
    </w:p>
    <w:p w14:paraId="721A44E8"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Hôm nay tâm tham sanh lúc nào? Tâm sân sanh lúc nào? Tâm si sanh lúc nào? Tâm mạn sanh lúc nào? Tâm sợ sanh lúc nào? Tâm ganh tỵ sanh lúc nào? Tâm tủi thân sanh lúc nào? Tâm từ sanh lúc nào? Tâm xả sanh lúc nào? Tâm có định hay tán loạn? Tâm an có bị chấp không?</w:t>
      </w:r>
    </w:p>
    <w:p w14:paraId="74D25C9B"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Có tâm đây. Tâm có tham, biết tâm có tham. Tâm có sân, biết tâm có sân. Tâm có si, biết tâm có si. Tâm có định, biết tâm có định. Tâm không định, biết tâm không định. Không nương tựa tâm.</w:t>
      </w:r>
    </w:p>
    <w:p w14:paraId="4537AEE7" w14:textId="77777777" w:rsidR="00EB731B" w:rsidRPr="005F17A4" w:rsidRDefault="00EB731B" w:rsidP="00EB731B">
      <w:pPr>
        <w:pStyle w:val="NormalWeb"/>
        <w:rPr>
          <w:color w:val="000000" w:themeColor="text1"/>
          <w:sz w:val="28"/>
          <w:szCs w:val="28"/>
        </w:rPr>
      </w:pPr>
      <w:r w:rsidRPr="005F17A4">
        <w:rPr>
          <w:color w:val="000000" w:themeColor="text1"/>
          <w:sz w:val="28"/>
          <w:szCs w:val="28"/>
        </w:rPr>
        <w:lastRenderedPageBreak/>
        <w:t>Đừng nói: “Tôi là người sân.” Chỉ nói: “Có tâm sân đã sanh.” Đừng nói: “Tôi tu giỏi.” Chỉ nói: “Có thiện pháp đã sanh.”</w:t>
      </w:r>
    </w:p>
    <w:p w14:paraId="043DB2DB" w14:textId="09F49948" w:rsidR="00EB731B" w:rsidRPr="005F17A4" w:rsidRDefault="00EB731B" w:rsidP="00EB731B">
      <w:pPr>
        <w:pStyle w:val="NormalWeb"/>
        <w:outlineLvl w:val="2"/>
        <w:rPr>
          <w:color w:val="000000" w:themeColor="text1"/>
          <w:sz w:val="28"/>
          <w:szCs w:val="28"/>
        </w:rPr>
      </w:pPr>
      <w:bookmarkStart w:id="1673" w:name="_Toc232456791"/>
      <w:r w:rsidRPr="005F17A4">
        <w:rPr>
          <w:rStyle w:val="Strong"/>
          <w:color w:val="000000" w:themeColor="text1"/>
          <w:sz w:val="28"/>
          <w:szCs w:val="28"/>
        </w:rPr>
        <w:t>5. Tự kiểm nơi pháp</w:t>
      </w:r>
      <w:bookmarkEnd w:id="1673"/>
    </w:p>
    <w:p w14:paraId="4E03345B"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Triền cái nào mạnh nhất hôm nay? Tham dục có sanh không? Sân hận có sanh không? Hôn trầm thụy miên có sanh không? Trạo hối có sanh không? Nghi có sanh không? Giác chi nào có mặt hôm nay? Niệm có sanh không? Trạch pháp có sanh không? Tinh tấn có sanh không? Hỷ có sanh không? Khinh an có sanh không? Định có sanh không? Xả có sanh không?</w:t>
      </w:r>
    </w:p>
    <w:p w14:paraId="6BFC54C2"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Có những pháp ở đây. Triền cái sanh, biết để đoạn. Giác chi sanh, biết để viên thành. Pháp do duyên sanh. Không nương tựa pháp.</w:t>
      </w:r>
    </w:p>
    <w:p w14:paraId="5334FABF" w14:textId="1A1928C0" w:rsidR="00EB731B" w:rsidRPr="005F17A4" w:rsidRDefault="00EB731B" w:rsidP="00EB731B">
      <w:pPr>
        <w:pStyle w:val="NormalWeb"/>
        <w:outlineLvl w:val="2"/>
        <w:rPr>
          <w:color w:val="000000" w:themeColor="text1"/>
          <w:sz w:val="28"/>
          <w:szCs w:val="28"/>
        </w:rPr>
      </w:pPr>
      <w:bookmarkStart w:id="1674" w:name="_Toc232456792"/>
      <w:r w:rsidRPr="005F17A4">
        <w:rPr>
          <w:rStyle w:val="Strong"/>
          <w:color w:val="000000" w:themeColor="text1"/>
          <w:sz w:val="28"/>
          <w:szCs w:val="28"/>
        </w:rPr>
        <w:t>6. Tự kiểm nơi ngũ uẩn</w:t>
      </w:r>
      <w:bookmarkEnd w:id="1674"/>
    </w:p>
    <w:p w14:paraId="32844216"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Hôm nay ta chấp thân ở đâu? Chấp cảm giác ở đâu? Chấp hình bóng ở đâu? Chấp suy nghĩ ở đâu? Chấp rõ biết ở đâu?</w:t>
      </w:r>
    </w:p>
    <w:p w14:paraId="16E81186"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Thân người là sắc. Cảm giác là thọ. Hình bóng là tưởng. Suy nghĩ là hành. Rõ biết là thức. Tóm lại, năm thủ uẩn là khổ. Không chấp năm uẩn là ta.</w:t>
      </w:r>
    </w:p>
    <w:p w14:paraId="5FF4F8C0"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Một lời chê trong ngày có thể được soi lại: Thân nóng là sắc. Khó chịu là thọ. Hình ảnh người chê là tưởng. Lời phản ứng trong đầu là hành. Rõ biết tất cả là thức. Như vậy, “tôi bị xúc phạm” được tháo ra thành năm uẩn.</w:t>
      </w:r>
    </w:p>
    <w:p w14:paraId="53F7CAFF" w14:textId="2119FAA0" w:rsidR="00EB731B" w:rsidRPr="005F17A4" w:rsidRDefault="00EB731B" w:rsidP="00EB731B">
      <w:pPr>
        <w:pStyle w:val="NormalWeb"/>
        <w:outlineLvl w:val="2"/>
        <w:rPr>
          <w:color w:val="000000" w:themeColor="text1"/>
          <w:sz w:val="28"/>
          <w:szCs w:val="28"/>
        </w:rPr>
      </w:pPr>
      <w:bookmarkStart w:id="1675" w:name="_Toc232456793"/>
      <w:r w:rsidRPr="005F17A4">
        <w:rPr>
          <w:rStyle w:val="Strong"/>
          <w:color w:val="000000" w:themeColor="text1"/>
          <w:sz w:val="28"/>
          <w:szCs w:val="28"/>
        </w:rPr>
        <w:t>7. Tự kiểm nơi ái</w:t>
      </w:r>
      <w:bookmarkEnd w:id="1675"/>
    </w:p>
    <w:p w14:paraId="64336C08"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Hôm nay ái sanh ở đâu? Ái nơi thân khỏe? Ái nơi vị ngon? Ái nơi lời khen? Ái nơi người thương? Ái nơi danh? Ái nơi việc thành công? Ái nơi tâm an? Ái nơi định? Ái nơi cái biết? Ái nơi bản thảo, pháp học, vai trò?</w:t>
      </w:r>
    </w:p>
    <w:p w14:paraId="23C44F1E"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Ái sanh ở đâu, xả ly ở đó. Thọ ấy là vô thường. Không chấp trước. Không hoan hỷ.</w:t>
      </w:r>
    </w:p>
    <w:p w14:paraId="3D1BEE11"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Không cần một ngày đoạn hết ái. Nhưng mỗi ngày thấy ái một chút, đường xả ly mở ra một chút.</w:t>
      </w:r>
    </w:p>
    <w:p w14:paraId="7388D68B" w14:textId="5F460C67" w:rsidR="00EB731B" w:rsidRPr="005F17A4" w:rsidRDefault="00EB731B" w:rsidP="00EB731B">
      <w:pPr>
        <w:pStyle w:val="NormalWeb"/>
        <w:outlineLvl w:val="2"/>
        <w:rPr>
          <w:color w:val="000000" w:themeColor="text1"/>
          <w:sz w:val="28"/>
          <w:szCs w:val="28"/>
        </w:rPr>
      </w:pPr>
      <w:bookmarkStart w:id="1676" w:name="_Toc232456794"/>
      <w:r w:rsidRPr="005F17A4">
        <w:rPr>
          <w:rStyle w:val="Strong"/>
          <w:color w:val="000000" w:themeColor="text1"/>
          <w:sz w:val="28"/>
          <w:szCs w:val="28"/>
        </w:rPr>
        <w:t>8. Tự kiểm theo chế — đoạn — tu — trì</w:t>
      </w:r>
      <w:bookmarkEnd w:id="1676"/>
    </w:p>
    <w:p w14:paraId="639B8090"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Hỏi: Hôm nay ta đã CHẾ được bất thiện nào chưa sanh? Hôm nay ta đã ĐOẠN được bất thiện nào đã sanh? Hôm nay ta đã TU được thiện pháp nào chưa sanh? Hôm nay ta đã TRÌ được thiện pháp nào đã sanh?</w:t>
      </w:r>
    </w:p>
    <w:p w14:paraId="5FA00E12" w14:textId="77777777" w:rsidR="00EB731B" w:rsidRPr="005F17A4" w:rsidRDefault="00EB731B" w:rsidP="00EB731B">
      <w:pPr>
        <w:pStyle w:val="NormalWeb"/>
        <w:rPr>
          <w:color w:val="000000" w:themeColor="text1"/>
          <w:sz w:val="28"/>
          <w:szCs w:val="28"/>
        </w:rPr>
      </w:pPr>
      <w:r w:rsidRPr="005F17A4">
        <w:rPr>
          <w:color w:val="000000" w:themeColor="text1"/>
          <w:sz w:val="28"/>
          <w:szCs w:val="28"/>
        </w:rPr>
        <w:lastRenderedPageBreak/>
        <w:t>Ví dụ: CHẾ: không nhìn thêm cảnh làm tham tăng. ĐOẠN: dừng lời nói sân. TU: khởi tâm từ với người khó chịu. TRÌ: giữ chánh niệm trong bữa ăn.</w:t>
      </w:r>
    </w:p>
    <w:p w14:paraId="1A48A8C0"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CHẾ ác chưa sanh. ĐOẠN ác đã sanh. TU thiện chưa sanh. TRÌ thiện đã sanh.</w:t>
      </w:r>
    </w:p>
    <w:p w14:paraId="707E89EA" w14:textId="49F41089" w:rsidR="00EB731B" w:rsidRPr="005F17A4" w:rsidRDefault="00EB731B" w:rsidP="00EB731B">
      <w:pPr>
        <w:pStyle w:val="NormalWeb"/>
        <w:outlineLvl w:val="2"/>
        <w:rPr>
          <w:color w:val="000000" w:themeColor="text1"/>
          <w:sz w:val="28"/>
          <w:szCs w:val="28"/>
        </w:rPr>
      </w:pPr>
      <w:bookmarkStart w:id="1677" w:name="_Toc232456795"/>
      <w:r w:rsidRPr="005F17A4">
        <w:rPr>
          <w:rStyle w:val="Strong"/>
          <w:color w:val="000000" w:themeColor="text1"/>
          <w:sz w:val="28"/>
          <w:szCs w:val="28"/>
        </w:rPr>
        <w:t>9. Tự kiểm theo bốn thánh đế</w:t>
      </w:r>
      <w:bookmarkEnd w:id="1677"/>
    </w:p>
    <w:p w14:paraId="417DD0BE"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Chọn một cảnh nổi bật trong ngày và hỏi: Đây là Khổ: Khổ ở đâu? Thọ nào? Uẩn nào bị chấp? Đây là Khổ tập: Ái ở đâu? Muốn giữ gì? Sợ mất gì? Đây là Khổ diệt: Có xả ly được chút nào không? Đây là Đạo: Cần hành chi đạo nào? Chánh niệm, Chánh tư duy, Chánh ngữ, Chánh tinh tấn?</w:t>
      </w:r>
    </w:p>
    <w:p w14:paraId="12BDD0E2"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Đọc thầm: Đây là Khổ. Đây là Khổ tập. Đây là Khổ diệt. Đây là Con đường đưa đến Khổ diệt.</w:t>
      </w:r>
    </w:p>
    <w:p w14:paraId="170328FF" w14:textId="75B5CE5D" w:rsidR="00EB731B" w:rsidRPr="005F17A4" w:rsidRDefault="00EB731B" w:rsidP="00EB731B">
      <w:pPr>
        <w:pStyle w:val="NormalWeb"/>
        <w:outlineLvl w:val="2"/>
        <w:rPr>
          <w:color w:val="000000" w:themeColor="text1"/>
          <w:sz w:val="28"/>
          <w:szCs w:val="28"/>
        </w:rPr>
      </w:pPr>
      <w:bookmarkStart w:id="1678" w:name="_Toc232456796"/>
      <w:r w:rsidRPr="005F17A4">
        <w:rPr>
          <w:rStyle w:val="Strong"/>
          <w:color w:val="000000" w:themeColor="text1"/>
          <w:sz w:val="28"/>
          <w:szCs w:val="28"/>
        </w:rPr>
        <w:t>10. Tự kiểm trước khi ngủ</w:t>
      </w:r>
      <w:bookmarkEnd w:id="1678"/>
    </w:p>
    <w:p w14:paraId="6F488FA2" w14:textId="77777777" w:rsidR="00EB731B" w:rsidRPr="005F17A4" w:rsidRDefault="00EB731B" w:rsidP="00EB731B">
      <w:pPr>
        <w:pStyle w:val="NormalWeb"/>
        <w:rPr>
          <w:color w:val="000000" w:themeColor="text1"/>
          <w:sz w:val="28"/>
          <w:szCs w:val="28"/>
        </w:rPr>
      </w:pPr>
      <w:r w:rsidRPr="005F17A4">
        <w:rPr>
          <w:color w:val="000000" w:themeColor="text1"/>
          <w:sz w:val="28"/>
          <w:szCs w:val="28"/>
        </w:rPr>
        <w:t>Trước khi nằm xuống, chỉ cần tụng ngắn: Ngày này đã qua. Có thân đây. Có thọ đây. Có tâm đây. Có những pháp ở đây. Điều thiện đã sanh, con xin không chấp. Điều bất thiện đã sanh, con xin biết để đoạn. Thọ ấy là vô thường. Không chấp trước. Không hoan hỷ. Con xin ngủ trong không nương tựa, không chấp trước một vật gì trên đời.</w:t>
      </w:r>
    </w:p>
    <w:p w14:paraId="3116D76E" w14:textId="51F38564" w:rsidR="00EB731B" w:rsidRPr="005F17A4" w:rsidRDefault="00EB731B" w:rsidP="00EB731B">
      <w:pPr>
        <w:pStyle w:val="Heading3"/>
        <w:rPr>
          <w:rFonts w:ascii="Times New Roman" w:hAnsi="Times New Roman" w:cs="Times New Roman"/>
          <w:bCs w:val="0"/>
          <w:color w:val="000000" w:themeColor="text1"/>
          <w:sz w:val="28"/>
          <w:szCs w:val="28"/>
        </w:rPr>
      </w:pPr>
      <w:bookmarkStart w:id="1679" w:name="_Toc232456797"/>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Bảng tự kiểm 10 câu mỗi tối</w:t>
      </w:r>
      <w:bookmarkEnd w:id="1679"/>
    </w:p>
    <w:p w14:paraId="1E2CD064" w14:textId="322B8FA3"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1. Hôm nay thân được biết lúc nào?</w:t>
      </w:r>
      <w:r w:rsidRPr="005F17A4">
        <w:rPr>
          <w:rFonts w:cs="Times New Roman"/>
          <w:color w:val="000000" w:themeColor="text1"/>
          <w:sz w:val="28"/>
          <w:szCs w:val="28"/>
        </w:rPr>
        <w:br/>
        <w:t>2. Hôm nay thọ nào kéo tâm mạnh nhất?</w:t>
      </w:r>
      <w:r w:rsidRPr="005F17A4">
        <w:rPr>
          <w:rFonts w:cs="Times New Roman"/>
          <w:color w:val="000000" w:themeColor="text1"/>
          <w:sz w:val="28"/>
          <w:szCs w:val="28"/>
        </w:rPr>
        <w:br/>
        <w:t>3. Hôm nay tâm tham, sân, si sanh lúc nào?</w:t>
      </w:r>
      <w:r w:rsidRPr="005F17A4">
        <w:rPr>
          <w:rFonts w:cs="Times New Roman"/>
          <w:color w:val="000000" w:themeColor="text1"/>
          <w:sz w:val="28"/>
          <w:szCs w:val="28"/>
        </w:rPr>
        <w:br/>
        <w:t>4. Hôm nay triền cái nào hiện rõ nhất?</w:t>
      </w:r>
      <w:r w:rsidRPr="005F17A4">
        <w:rPr>
          <w:rFonts w:cs="Times New Roman"/>
          <w:color w:val="000000" w:themeColor="text1"/>
          <w:sz w:val="28"/>
          <w:szCs w:val="28"/>
        </w:rPr>
        <w:br/>
        <w:t>5. Hôm nay giác chi nào có mặt?</w:t>
      </w:r>
      <w:r w:rsidRPr="005F17A4">
        <w:rPr>
          <w:rFonts w:cs="Times New Roman"/>
          <w:color w:val="000000" w:themeColor="text1"/>
          <w:sz w:val="28"/>
          <w:szCs w:val="28"/>
        </w:rPr>
        <w:br/>
        <w:t>6. Hôm nay ta chấp uẩn nào là ta?</w:t>
      </w:r>
      <w:r w:rsidRPr="005F17A4">
        <w:rPr>
          <w:rFonts w:cs="Times New Roman"/>
          <w:color w:val="000000" w:themeColor="text1"/>
          <w:sz w:val="28"/>
          <w:szCs w:val="28"/>
        </w:rPr>
        <w:br/>
        <w:t>7. Hôm nay ái sanh ở đâu?</w:t>
      </w:r>
      <w:r w:rsidRPr="005F17A4">
        <w:rPr>
          <w:rFonts w:cs="Times New Roman"/>
          <w:color w:val="000000" w:themeColor="text1"/>
          <w:sz w:val="28"/>
          <w:szCs w:val="28"/>
        </w:rPr>
        <w:br/>
        <w:t>8. Hôm nay ta đã CHẾ - ĐOẠN - TU - TRÌ điều gì?</w:t>
      </w:r>
      <w:r w:rsidRPr="005F17A4">
        <w:rPr>
          <w:rFonts w:cs="Times New Roman"/>
          <w:color w:val="000000" w:themeColor="text1"/>
          <w:sz w:val="28"/>
          <w:szCs w:val="28"/>
        </w:rPr>
        <w:br/>
        <w:t>9. Hôm nay có thấy Khổ, Tập, Diệt, Đạo trong một cảnh nào không?</w:t>
      </w:r>
      <w:r w:rsidRPr="005F17A4">
        <w:rPr>
          <w:rFonts w:cs="Times New Roman"/>
          <w:color w:val="000000" w:themeColor="text1"/>
          <w:sz w:val="28"/>
          <w:szCs w:val="28"/>
        </w:rPr>
        <w:br/>
        <w:t>10. Hôm nay có một khoảnh khắc không nương tựa, không chấp trước không?</w:t>
      </w:r>
    </w:p>
    <w:p w14:paraId="384351A3" w14:textId="77777777" w:rsidR="00EB731B" w:rsidRPr="005F17A4" w:rsidRDefault="00EB731B" w:rsidP="00EB731B">
      <w:pPr>
        <w:pStyle w:val="Heading2"/>
        <w:rPr>
          <w:rFonts w:ascii="Times New Roman" w:hAnsi="Times New Roman" w:cs="Times New Roman"/>
          <w:b w:val="0"/>
          <w:bCs w:val="0"/>
          <w:color w:val="000000" w:themeColor="text1"/>
          <w:sz w:val="28"/>
          <w:szCs w:val="28"/>
        </w:rPr>
      </w:pPr>
      <w:bookmarkStart w:id="1680" w:name="_Toc232456798"/>
      <w:r w:rsidRPr="005F17A4">
        <w:rPr>
          <w:rFonts w:ascii="Times New Roman" w:hAnsi="Times New Roman" w:cs="Times New Roman"/>
          <w:color w:val="000000" w:themeColor="text1"/>
          <w:sz w:val="28"/>
          <w:szCs w:val="28"/>
        </w:rPr>
        <w:t>KỆ TÓM TẮT CHƯƠNG 119</w:t>
      </w:r>
      <w:bookmarkEnd w:id="1680"/>
    </w:p>
    <w:p w14:paraId="099FB4BB" w14:textId="77777777" w:rsidR="00EB731B" w:rsidRPr="005F17A4" w:rsidRDefault="00EB731B" w:rsidP="00EB731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912FAE2" w14:textId="552758DC"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Mỗi tối soi ngày dưới pháp đăng,</w:t>
      </w:r>
      <w:r w:rsidRPr="005F17A4">
        <w:rPr>
          <w:rFonts w:cs="Times New Roman"/>
          <w:color w:val="000000" w:themeColor="text1"/>
          <w:sz w:val="28"/>
          <w:szCs w:val="28"/>
        </w:rPr>
        <w:br/>
        <w:t>Thân tâm thọ pháp rõ từng tầng.</w:t>
      </w:r>
      <w:r w:rsidRPr="005F17A4">
        <w:rPr>
          <w:rFonts w:cs="Times New Roman"/>
          <w:color w:val="000000" w:themeColor="text1"/>
          <w:sz w:val="28"/>
          <w:szCs w:val="28"/>
        </w:rPr>
        <w:br/>
      </w:r>
      <w:r w:rsidRPr="005F17A4">
        <w:rPr>
          <w:rFonts w:cs="Times New Roman"/>
          <w:color w:val="000000" w:themeColor="text1"/>
          <w:sz w:val="28"/>
          <w:szCs w:val="28"/>
        </w:rPr>
        <w:lastRenderedPageBreak/>
        <w:t>Thấy lỗi không buồn, tu chẳng chấp,</w:t>
      </w:r>
      <w:r w:rsidRPr="005F17A4">
        <w:rPr>
          <w:rFonts w:cs="Times New Roman"/>
          <w:color w:val="000000" w:themeColor="text1"/>
          <w:sz w:val="28"/>
          <w:szCs w:val="28"/>
        </w:rPr>
        <w:br/>
        <w:t>Mai về Niệm Xứ sáng thêm lần.</w:t>
      </w:r>
    </w:p>
    <w:p w14:paraId="782F81B2" w14:textId="77777777" w:rsidR="00EB731B" w:rsidRPr="005F17A4" w:rsidRDefault="00EB731B" w:rsidP="00EB731B">
      <w:pPr>
        <w:pStyle w:val="Heading2"/>
        <w:rPr>
          <w:rFonts w:ascii="Times New Roman" w:hAnsi="Times New Roman" w:cs="Times New Roman"/>
          <w:b w:val="0"/>
          <w:bCs w:val="0"/>
          <w:color w:val="000000" w:themeColor="text1"/>
          <w:sz w:val="28"/>
          <w:szCs w:val="28"/>
        </w:rPr>
      </w:pPr>
      <w:bookmarkStart w:id="1681" w:name="_Toc232456799"/>
      <w:r w:rsidRPr="005F17A4">
        <w:rPr>
          <w:rFonts w:ascii="Times New Roman" w:hAnsi="Times New Roman" w:cs="Times New Roman"/>
          <w:color w:val="000000" w:themeColor="text1"/>
          <w:sz w:val="28"/>
          <w:szCs w:val="28"/>
        </w:rPr>
        <w:t>SƠ ĐỒ TÓM LƯỢC CHƯƠNG 119</w:t>
      </w:r>
      <w:bookmarkEnd w:id="1681"/>
    </w:p>
    <w:p w14:paraId="518F8273" w14:textId="77777777" w:rsidR="00EB731B" w:rsidRPr="005F17A4" w:rsidRDefault="00EB731B" w:rsidP="00EB731B">
      <w:pPr>
        <w:rPr>
          <w:rFonts w:cs="Times New Roman"/>
          <w:color w:val="000000" w:themeColor="text1"/>
          <w:sz w:val="28"/>
          <w:szCs w:val="28"/>
        </w:rPr>
      </w:pPr>
      <w:r w:rsidRPr="005F17A4">
        <w:rPr>
          <w:rFonts w:cs="Times New Roman"/>
          <w:color w:val="000000" w:themeColor="text1"/>
          <w:sz w:val="28"/>
          <w:szCs w:val="28"/>
        </w:rPr>
        <w:t>TỰ KIỂM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Không nương tựa trước khi ngủ</w:t>
      </w:r>
    </w:p>
    <w:p w14:paraId="76DFE5B9" w14:textId="0E084A83" w:rsidR="00431E1F" w:rsidRPr="005F17A4" w:rsidRDefault="00431E1F" w:rsidP="00431E1F">
      <w:pPr>
        <w:pStyle w:val="NormalWeb"/>
        <w:outlineLvl w:val="1"/>
        <w:rPr>
          <w:color w:val="000000" w:themeColor="text1"/>
          <w:sz w:val="28"/>
          <w:szCs w:val="28"/>
        </w:rPr>
      </w:pPr>
      <w:bookmarkStart w:id="1682" w:name="_Toc232456800"/>
      <w:r w:rsidRPr="005F17A4">
        <w:rPr>
          <w:rStyle w:val="Strong"/>
          <w:color w:val="000000" w:themeColor="text1"/>
          <w:sz w:val="28"/>
          <w:szCs w:val="28"/>
        </w:rPr>
        <w:t>CHƯƠNG 120</w:t>
      </w:r>
      <w:r w:rsidRPr="005F17A4">
        <w:rPr>
          <w:color w:val="000000" w:themeColor="text1"/>
          <w:sz w:val="28"/>
          <w:szCs w:val="28"/>
        </w:rPr>
        <w:t xml:space="preserve">. </w:t>
      </w:r>
      <w:r w:rsidRPr="005F17A4">
        <w:rPr>
          <w:rStyle w:val="Strong"/>
          <w:color w:val="000000" w:themeColor="text1"/>
          <w:sz w:val="28"/>
          <w:szCs w:val="28"/>
        </w:rPr>
        <w:t>BẢN DI CHÚC PHÁP HÀNH NIỆM XỨ — GỬI LẠI CHO NGƯỜI Ở LẠI VÀ NGƯỜI SẮP ĐI</w:t>
      </w:r>
      <w:bookmarkEnd w:id="1682"/>
    </w:p>
    <w:p w14:paraId="067CD476" w14:textId="51C86966" w:rsidR="00431E1F" w:rsidRPr="005F17A4" w:rsidRDefault="00431E1F" w:rsidP="00431E1F">
      <w:pPr>
        <w:pStyle w:val="NormalWeb"/>
        <w:outlineLvl w:val="2"/>
        <w:rPr>
          <w:color w:val="000000" w:themeColor="text1"/>
          <w:sz w:val="28"/>
          <w:szCs w:val="28"/>
        </w:rPr>
      </w:pPr>
      <w:bookmarkStart w:id="1683" w:name="_Toc232456801"/>
      <w:r w:rsidRPr="005F17A4">
        <w:rPr>
          <w:rStyle w:val="Strong"/>
          <w:color w:val="000000" w:themeColor="text1"/>
          <w:sz w:val="28"/>
          <w:szCs w:val="28"/>
        </w:rPr>
        <w:t>1. Vì sao cần di chúc pháp hành?</w:t>
      </w:r>
      <w:bookmarkEnd w:id="1683"/>
    </w:p>
    <w:p w14:paraId="7DEF55DB"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Đời người vô thường. Thân này không vượt khỏi già, bệnh, chết. Có người khi khỏe muốn tu nhưng hẹn lần. Có người khi bệnh muốn hành nhưng không còn sức nhớ dài. Có người lúc lâm chung bị tiếng khóc, lời níu kéo, chuyện tài sản, chuyện ân oán làm tâm dao động.</w:t>
      </w:r>
    </w:p>
    <w:p w14:paraId="61BDAC17"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Vì vậy, cần một bản di chúc pháp hành thật ngắn, thật sáng, thật đúng pháp, để người còn khỏe đọc trước, người bệnh nghe được, người lâm chung nương được, người ở lại biết cách hộ trì tâm cho nhau. Di chúc này không phải lời bi thương. Di chúc này là lời trở về Niệm Xứ.</w:t>
      </w:r>
    </w:p>
    <w:p w14:paraId="447FE02C" w14:textId="5D71A0AB" w:rsidR="00431E1F" w:rsidRPr="005F17A4" w:rsidRDefault="00431E1F" w:rsidP="00431E1F">
      <w:pPr>
        <w:pStyle w:val="NormalWeb"/>
        <w:outlineLvl w:val="2"/>
        <w:rPr>
          <w:color w:val="000000" w:themeColor="text1"/>
          <w:sz w:val="28"/>
          <w:szCs w:val="28"/>
        </w:rPr>
      </w:pPr>
      <w:bookmarkStart w:id="1684" w:name="_Toc232456802"/>
      <w:r w:rsidRPr="005F17A4">
        <w:rPr>
          <w:rStyle w:val="Strong"/>
          <w:color w:val="000000" w:themeColor="text1"/>
          <w:sz w:val="28"/>
          <w:szCs w:val="28"/>
        </w:rPr>
        <w:t>2. Lời di chúc của người tu</w:t>
      </w:r>
      <w:bookmarkEnd w:id="1684"/>
    </w:p>
    <w:p w14:paraId="78C7CE73"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thân này còn khỏe, xin nhắc tôi trở về thân, thọ, tâm, pháp. Khi thân này bệnh, xin đừng làm tâm tôi thêm sợ. Khi thân này đau, xin nhắc tôi: Có khổ thọ đây. Thọ ấy là vô thường. Không chấp trước. Không hoan hỷ.</w:t>
      </w:r>
    </w:p>
    <w:p w14:paraId="24480325"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tâm tôi lo, xin nhắc tôi: Có tâm sợ đây. Tâm sợ do duyên sanh. Tâm sợ không phải ta. Khi tôi nhớ người thân, xin nhắc tôi: Hình bóng là tưởng. Suy nghĩ là hành. Rõ biết là thức. Khi hơi thở yếu, xin nhắc thật ngắn: Không nương tựa. Không chấp trước. Xả ly. Vô nhiễm.</w:t>
      </w:r>
    </w:p>
    <w:p w14:paraId="79AD7589" w14:textId="1B7DFAAF" w:rsidR="00431E1F" w:rsidRPr="005F17A4" w:rsidRDefault="00431E1F" w:rsidP="00431E1F">
      <w:pPr>
        <w:pStyle w:val="NormalWeb"/>
        <w:outlineLvl w:val="2"/>
        <w:rPr>
          <w:color w:val="000000" w:themeColor="text1"/>
          <w:sz w:val="28"/>
          <w:szCs w:val="28"/>
        </w:rPr>
      </w:pPr>
      <w:bookmarkStart w:id="1685" w:name="_Toc232456803"/>
      <w:r w:rsidRPr="005F17A4">
        <w:rPr>
          <w:rStyle w:val="Strong"/>
          <w:color w:val="000000" w:themeColor="text1"/>
          <w:sz w:val="28"/>
          <w:szCs w:val="28"/>
        </w:rPr>
        <w:lastRenderedPageBreak/>
        <w:t>3. Lời dặn người ở lại</w:t>
      </w:r>
      <w:bookmarkEnd w:id="1685"/>
    </w:p>
    <w:p w14:paraId="0E82F379"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Xin đừng khóc lóc làm tâm người bệnh dao động. Xin đừng nhắc chuyện tài sản, ân oán, tiếc nuối lúc người bệnh yếu. Xin đừng kéo tâm người bệnh về luyến ái. Xin đừng nói lời làm người bệnh sợ chết.</w:t>
      </w:r>
    </w:p>
    <w:p w14:paraId="50C30F3F"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Xin hãy giữ không gian nhẹ, sáng, hiền. Xin hãy nói ít, đúng lúc. Xin hãy nhắc pháp ngắn. Có thân đây. Thân này vô thường. Có thọ đây. Thọ ấy vô thường. Không chấp. Không nắm. Không nương tựa. Không chấp trước. Xả ly. Vô nhiễm.</w:t>
      </w:r>
    </w:p>
    <w:p w14:paraId="662CB6C1" w14:textId="1FBA30F9" w:rsidR="00431E1F" w:rsidRPr="005F17A4" w:rsidRDefault="00431E1F" w:rsidP="00431E1F">
      <w:pPr>
        <w:pStyle w:val="NormalWeb"/>
        <w:outlineLvl w:val="2"/>
        <w:rPr>
          <w:color w:val="000000" w:themeColor="text1"/>
          <w:sz w:val="28"/>
          <w:szCs w:val="28"/>
        </w:rPr>
      </w:pPr>
      <w:bookmarkStart w:id="1686" w:name="_Toc232456804"/>
      <w:r w:rsidRPr="005F17A4">
        <w:rPr>
          <w:rStyle w:val="Strong"/>
          <w:color w:val="000000" w:themeColor="text1"/>
          <w:sz w:val="28"/>
          <w:szCs w:val="28"/>
        </w:rPr>
        <w:t>4. Lời dặn khi bệnh chưa nặng</w:t>
      </w:r>
      <w:bookmarkEnd w:id="1686"/>
    </w:p>
    <w:p w14:paraId="5C6C0645"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người bệnh còn tỉnh, còn nghe được, có thể nhắc: Thân người là sắc. Cảm giác là thọ. Hình bóng là tưởng. Suy nghĩ là hành. Rõ biết là thức. Thân bệnh là sắc bệnh. Đau là khổ thọ. Lo là tâm sợ. Hình ảnh tương lai là tưởng. Suy nghĩ lo âu là hành.</w:t>
      </w:r>
    </w:p>
    <w:p w14:paraId="37395E15"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Tất cả được biết. Tất cả do duyên sanh. Tất cả không phải ta. Nhắc chậm. Không ép người bệnh phải tỏ ra an. Chỉ giúp người bệnh biết đúng.</w:t>
      </w:r>
    </w:p>
    <w:p w14:paraId="2EDB1D61" w14:textId="344D5F20" w:rsidR="00431E1F" w:rsidRPr="005F17A4" w:rsidRDefault="00431E1F" w:rsidP="00431E1F">
      <w:pPr>
        <w:pStyle w:val="NormalWeb"/>
        <w:outlineLvl w:val="2"/>
        <w:rPr>
          <w:color w:val="000000" w:themeColor="text1"/>
          <w:sz w:val="28"/>
          <w:szCs w:val="28"/>
        </w:rPr>
      </w:pPr>
      <w:bookmarkStart w:id="1687" w:name="_Toc232456805"/>
      <w:r w:rsidRPr="005F17A4">
        <w:rPr>
          <w:rStyle w:val="Strong"/>
          <w:color w:val="000000" w:themeColor="text1"/>
          <w:sz w:val="28"/>
          <w:szCs w:val="28"/>
        </w:rPr>
        <w:t>5. Lời dặn khi bệnh nặng</w:t>
      </w:r>
      <w:bookmarkEnd w:id="1687"/>
    </w:p>
    <w:p w14:paraId="2702CC3C"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người bệnh yếu, chỉ nên nói rất ngắn: Có thọ đây. Thọ vô thường. Không chấp. Không nắm. Có tâm đây. Biết là đủ. Không nương. Không chấp. Xả ly. Vô nhiễm.</w:t>
      </w:r>
    </w:p>
    <w:p w14:paraId="3161E3E7"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Không giảng dài. Không hỏi nhiều. Không bắt người bệnh đáp. Không làm tâm người bệnh phải cố gắng quá sức.</w:t>
      </w:r>
    </w:p>
    <w:p w14:paraId="77FEA521" w14:textId="617C2F72" w:rsidR="00431E1F" w:rsidRPr="005F17A4" w:rsidRDefault="00431E1F" w:rsidP="00431E1F">
      <w:pPr>
        <w:pStyle w:val="NormalWeb"/>
        <w:outlineLvl w:val="2"/>
        <w:rPr>
          <w:color w:val="000000" w:themeColor="text1"/>
          <w:sz w:val="28"/>
          <w:szCs w:val="28"/>
        </w:rPr>
      </w:pPr>
      <w:bookmarkStart w:id="1688" w:name="_Toc232456806"/>
      <w:r w:rsidRPr="005F17A4">
        <w:rPr>
          <w:rStyle w:val="Strong"/>
          <w:color w:val="000000" w:themeColor="text1"/>
          <w:sz w:val="28"/>
          <w:szCs w:val="28"/>
        </w:rPr>
        <w:t>6. Lời dặn khi lâm chung</w:t>
      </w:r>
      <w:bookmarkEnd w:id="1688"/>
    </w:p>
    <w:p w14:paraId="7F11D57A"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hơi thở rất yếu, chỉ còn những câu ngắn nhất: Biết. Buông. Không nắm. Thọ vô thường. Không chấp. Không nương. Xả ly. Vô nhiễm.</w:t>
      </w:r>
    </w:p>
    <w:p w14:paraId="6A379823"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Có thể đọc từng câu, cách nhau một khoảng im lặng. Im lặng đúng lúc cũng là hộ niệm. Một hơi thở yên cũng là hộ niệm. Một tâm không luyến kéo cũng là hộ niệm.</w:t>
      </w:r>
    </w:p>
    <w:p w14:paraId="71D4696D" w14:textId="5FFB3A29" w:rsidR="00431E1F" w:rsidRPr="005F17A4" w:rsidRDefault="00431E1F" w:rsidP="00431E1F">
      <w:pPr>
        <w:pStyle w:val="NormalWeb"/>
        <w:outlineLvl w:val="2"/>
        <w:rPr>
          <w:color w:val="000000" w:themeColor="text1"/>
          <w:sz w:val="28"/>
          <w:szCs w:val="28"/>
        </w:rPr>
      </w:pPr>
      <w:bookmarkStart w:id="1689" w:name="_Toc232456807"/>
      <w:r w:rsidRPr="005F17A4">
        <w:rPr>
          <w:rStyle w:val="Strong"/>
          <w:color w:val="000000" w:themeColor="text1"/>
          <w:sz w:val="28"/>
          <w:szCs w:val="28"/>
        </w:rPr>
        <w:t>7. Di chúc cho người ở lại sau khi người thân mất</w:t>
      </w:r>
      <w:bookmarkEnd w:id="1689"/>
    </w:p>
    <w:p w14:paraId="7CDD7E51"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Người ở lại cũng cần Niệm Xứ. Khi thương nhớ sanh: Có khổ thọ đây. Có hình bóng người thân đây. Hình bóng là tưởng. Có suy nghĩ là hành. Có tâm thương nhớ đây. Có ái và tiếc nuối không?</w:t>
      </w:r>
    </w:p>
    <w:p w14:paraId="5843F637"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 xml:space="preserve">Đọc thầm: Thọ ấy là vô thường. Ta không chấp trước thọ ấy. Ta không hoan hỷ thọ ấy. Người thân cũng là sắc, thọ, tưởng, hành, thức. Ta cũng là sắc, thọ, tưởng, hành, thức. </w:t>
      </w:r>
      <w:r w:rsidRPr="005F17A4">
        <w:rPr>
          <w:color w:val="000000" w:themeColor="text1"/>
          <w:sz w:val="28"/>
          <w:szCs w:val="28"/>
        </w:rPr>
        <w:lastRenderedPageBreak/>
        <w:t>Tất cả do duyên sanh. Tất cả do duyên diệt. Nguyện dùng thương nhớ này làm duyên tu xả ly.</w:t>
      </w:r>
    </w:p>
    <w:p w14:paraId="42498182"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Đừng biến tang lễ thành nơi tăng luyến ái. Hãy biến tang lễ thành nơi thấy vô thường.</w:t>
      </w:r>
    </w:p>
    <w:p w14:paraId="18FA36CA" w14:textId="0C7E4318" w:rsidR="00431E1F" w:rsidRPr="005F17A4" w:rsidRDefault="00431E1F" w:rsidP="00431E1F">
      <w:pPr>
        <w:pStyle w:val="NormalWeb"/>
        <w:outlineLvl w:val="2"/>
        <w:rPr>
          <w:color w:val="000000" w:themeColor="text1"/>
          <w:sz w:val="28"/>
          <w:szCs w:val="28"/>
        </w:rPr>
      </w:pPr>
      <w:bookmarkStart w:id="1690" w:name="_Toc232456808"/>
      <w:r w:rsidRPr="005F17A4">
        <w:rPr>
          <w:rStyle w:val="Strong"/>
          <w:color w:val="000000" w:themeColor="text1"/>
          <w:sz w:val="28"/>
          <w:szCs w:val="28"/>
        </w:rPr>
        <w:t>8. Di chúc cho người truyền pháp</w:t>
      </w:r>
      <w:bookmarkEnd w:id="1690"/>
    </w:p>
    <w:p w14:paraId="52149FB3"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tôi mất, xin đừng ca ngợi cá nhân quá nhiều. Xin hãy nhắc pháp. Xin hãy nhắc Niệm Xứ. Xin hãy nhắc người sống trở về thân, thọ, tâm, pháp. Đừng chấp người đã đi. Đừng chấp hình ảnh. Đừng chấp kỷ niệm. Đừng chấp vai trò. Đừng chấp pháp do một người truyền.</w:t>
      </w:r>
    </w:p>
    <w:p w14:paraId="7C3F7854"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Hãy trở về lời Đức Thế Tôn: Đây là con đường độc nhất. Đó là Bốn Niệm Xứ.</w:t>
      </w:r>
    </w:p>
    <w:p w14:paraId="29F83AB5"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Người đi rồi, pháp còn nếu người ở lại biết hành. Người đi rồi, đạo sáng nếu người ở lại bớt chấp.</w:t>
      </w:r>
    </w:p>
    <w:p w14:paraId="32F105E6" w14:textId="2D96C085" w:rsidR="00431E1F" w:rsidRPr="005F17A4" w:rsidRDefault="00431E1F" w:rsidP="00431E1F">
      <w:pPr>
        <w:pStyle w:val="NormalWeb"/>
        <w:outlineLvl w:val="2"/>
        <w:rPr>
          <w:color w:val="000000" w:themeColor="text1"/>
          <w:sz w:val="28"/>
          <w:szCs w:val="28"/>
        </w:rPr>
      </w:pPr>
      <w:bookmarkStart w:id="1691" w:name="_Toc232456809"/>
      <w:r w:rsidRPr="005F17A4">
        <w:rPr>
          <w:rStyle w:val="Strong"/>
          <w:color w:val="000000" w:themeColor="text1"/>
          <w:sz w:val="28"/>
          <w:szCs w:val="28"/>
        </w:rPr>
        <w:t>9. Bản di chúc tinh yếu để in riêng</w:t>
      </w:r>
      <w:bookmarkEnd w:id="1691"/>
    </w:p>
    <w:p w14:paraId="637C21B8"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tôi bệnh, xin nhắc tôi: Có thân bệnh đây. Có khổ thọ đây. Thọ ấy là vô thường. Không chấp trước. Không hoan hỷ.</w:t>
      </w:r>
    </w:p>
    <w:p w14:paraId="2C266F87"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tôi sợ, xin nhắc tôi: Có tâm sợ đây. Tâm sợ không phải ta.</w:t>
      </w:r>
    </w:p>
    <w:p w14:paraId="59916628"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tôi nhớ thương, xin nhắc tôi: Hình bóng là tưởng. Suy nghĩ là hành.</w:t>
      </w:r>
    </w:p>
    <w:p w14:paraId="3A08FDC0"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Khi tôi sắp đi, xin nhắc tôi: Không nương tựa. Không chấp trước. Xả ly. Vô nhiễm.</w:t>
      </w:r>
    </w:p>
    <w:p w14:paraId="05FB73D6"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Xin người ở lại đừng níu kéo bằng khóc than, đừng làm tăng luyến ái, đừng nhắc chuyện buộc ràng. Xin hãy giữ tâm hiền, lời ngắn, pháp sáng.</w:t>
      </w:r>
    </w:p>
    <w:p w14:paraId="1A979E5A" w14:textId="77777777" w:rsidR="00431E1F" w:rsidRPr="005F17A4" w:rsidRDefault="00431E1F" w:rsidP="00431E1F">
      <w:pPr>
        <w:pStyle w:val="NormalWeb"/>
        <w:rPr>
          <w:color w:val="000000" w:themeColor="text1"/>
          <w:sz w:val="28"/>
          <w:szCs w:val="28"/>
        </w:rPr>
      </w:pPr>
      <w:r w:rsidRPr="005F17A4">
        <w:rPr>
          <w:color w:val="000000" w:themeColor="text1"/>
          <w:sz w:val="28"/>
          <w:szCs w:val="28"/>
        </w:rPr>
        <w:t>Nguyện tất cả biết thân, thọ, tâm, pháp, thấy thọ vô thường, sống không nương tựa, không chấp trước một vật gì trên đời.</w:t>
      </w:r>
    </w:p>
    <w:p w14:paraId="338E5712" w14:textId="574D2914" w:rsidR="00431E1F" w:rsidRPr="005F17A4" w:rsidRDefault="00431E1F" w:rsidP="00431E1F">
      <w:pPr>
        <w:pStyle w:val="Heading2"/>
        <w:rPr>
          <w:rFonts w:ascii="Times New Roman" w:hAnsi="Times New Roman" w:cs="Times New Roman"/>
          <w:b w:val="0"/>
          <w:bCs w:val="0"/>
          <w:color w:val="000000" w:themeColor="text1"/>
          <w:sz w:val="28"/>
          <w:szCs w:val="28"/>
        </w:rPr>
      </w:pPr>
      <w:bookmarkStart w:id="1692" w:name="_Toc232456810"/>
      <w:r w:rsidRPr="005F17A4">
        <w:rPr>
          <w:rFonts w:ascii="Times New Roman" w:hAnsi="Times New Roman" w:cs="Times New Roman"/>
          <w:color w:val="000000" w:themeColor="text1"/>
          <w:sz w:val="28"/>
          <w:szCs w:val="28"/>
        </w:rPr>
        <w:t>KỆ TÓM TẮT CHƯƠNG 120</w:t>
      </w:r>
      <w:bookmarkEnd w:id="1692"/>
    </w:p>
    <w:p w14:paraId="76AF194A" w14:textId="77777777" w:rsidR="00431E1F" w:rsidRPr="005F17A4" w:rsidRDefault="00431E1F" w:rsidP="00431E1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01651BE" w14:textId="4E3EDFA2" w:rsidR="00431E1F" w:rsidRPr="005F17A4" w:rsidRDefault="00431E1F" w:rsidP="00431E1F">
      <w:pPr>
        <w:rPr>
          <w:rFonts w:cs="Times New Roman"/>
          <w:color w:val="000000" w:themeColor="text1"/>
          <w:sz w:val="28"/>
          <w:szCs w:val="28"/>
        </w:rPr>
      </w:pPr>
      <w:r w:rsidRPr="005F17A4">
        <w:rPr>
          <w:rFonts w:cs="Times New Roman"/>
          <w:color w:val="000000" w:themeColor="text1"/>
          <w:sz w:val="28"/>
          <w:szCs w:val="28"/>
        </w:rPr>
        <w:t>Di chúc không buồn, chỉ pháp thôi,</w:t>
      </w:r>
      <w:r w:rsidRPr="005F17A4">
        <w:rPr>
          <w:rFonts w:cs="Times New Roman"/>
          <w:color w:val="000000" w:themeColor="text1"/>
          <w:sz w:val="28"/>
          <w:szCs w:val="28"/>
        </w:rPr>
        <w:br/>
        <w:t>Thân đau thọ khổ biết rồi trôi.</w:t>
      </w:r>
      <w:r w:rsidRPr="005F17A4">
        <w:rPr>
          <w:rFonts w:cs="Times New Roman"/>
          <w:color w:val="000000" w:themeColor="text1"/>
          <w:sz w:val="28"/>
          <w:szCs w:val="28"/>
        </w:rPr>
        <w:br/>
        <w:t>Không nương không chấp lời sau cuối,</w:t>
      </w:r>
      <w:r w:rsidRPr="005F17A4">
        <w:rPr>
          <w:rFonts w:cs="Times New Roman"/>
          <w:color w:val="000000" w:themeColor="text1"/>
          <w:sz w:val="28"/>
          <w:szCs w:val="28"/>
        </w:rPr>
        <w:br/>
        <w:t>Xả nhẹ tâm đi giữa cuộc đời.</w:t>
      </w:r>
    </w:p>
    <w:p w14:paraId="134AA21E" w14:textId="77777777" w:rsidR="00431E1F" w:rsidRPr="005F17A4" w:rsidRDefault="00431E1F" w:rsidP="00431E1F">
      <w:pPr>
        <w:pStyle w:val="Heading2"/>
        <w:rPr>
          <w:rFonts w:ascii="Times New Roman" w:hAnsi="Times New Roman" w:cs="Times New Roman"/>
          <w:b w:val="0"/>
          <w:bCs w:val="0"/>
          <w:color w:val="000000" w:themeColor="text1"/>
          <w:sz w:val="28"/>
          <w:szCs w:val="28"/>
        </w:rPr>
      </w:pPr>
      <w:bookmarkStart w:id="1693" w:name="_Toc232456811"/>
      <w:r w:rsidRPr="005F17A4">
        <w:rPr>
          <w:rFonts w:ascii="Times New Roman" w:hAnsi="Times New Roman" w:cs="Times New Roman"/>
          <w:color w:val="000000" w:themeColor="text1"/>
          <w:sz w:val="28"/>
          <w:szCs w:val="28"/>
        </w:rPr>
        <w:lastRenderedPageBreak/>
        <w:t>SƠ ĐỒ TÓM LƯỢC CHƯƠNG 120</w:t>
      </w:r>
      <w:bookmarkEnd w:id="1693"/>
    </w:p>
    <w:p w14:paraId="313A264D" w14:textId="77777777" w:rsidR="00431E1F" w:rsidRPr="005F17A4" w:rsidRDefault="00431E1F" w:rsidP="00431E1F">
      <w:pPr>
        <w:rPr>
          <w:rFonts w:cs="Times New Roman"/>
          <w:color w:val="000000" w:themeColor="text1"/>
          <w:sz w:val="28"/>
          <w:szCs w:val="28"/>
        </w:rPr>
      </w:pPr>
      <w:r w:rsidRPr="005F17A4">
        <w:rPr>
          <w:rFonts w:cs="Times New Roman"/>
          <w:color w:val="000000" w:themeColor="text1"/>
          <w:sz w:val="28"/>
          <w:szCs w:val="28"/>
        </w:rPr>
        <w:t>DI CHÚC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còn khỏe</w:t>
      </w:r>
      <w:r w:rsidRPr="005F17A4">
        <w:rPr>
          <w:rFonts w:cs="Times New Roman"/>
          <w:color w:val="000000" w:themeColor="text1"/>
          <w:sz w:val="28"/>
          <w:szCs w:val="28"/>
        </w:rPr>
        <w:br/>
        <w:t>│   └── Tập thân, thọ, tâm,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bệnh</w:t>
      </w:r>
      <w:r w:rsidRPr="005F17A4">
        <w:rPr>
          <w:rFonts w:cs="Times New Roman"/>
          <w:color w:val="000000" w:themeColor="text1"/>
          <w:sz w:val="28"/>
          <w:szCs w:val="28"/>
        </w:rPr>
        <w:br/>
        <w:t>│   └── Thân bệnh, khổ thọ, tâm sợ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bệnh nặng</w:t>
      </w:r>
      <w:r w:rsidRPr="005F17A4">
        <w:rPr>
          <w:rFonts w:cs="Times New Roman"/>
          <w:color w:val="000000" w:themeColor="text1"/>
          <w:sz w:val="28"/>
          <w:szCs w:val="28"/>
        </w:rPr>
        <w:br/>
        <w:t>│   └── Câu ngắn, không giảng dài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lâm chung</w:t>
      </w:r>
      <w:r w:rsidRPr="005F17A4">
        <w:rPr>
          <w:rFonts w:cs="Times New Roman"/>
          <w:color w:val="000000" w:themeColor="text1"/>
          <w:sz w:val="28"/>
          <w:szCs w:val="28"/>
        </w:rPr>
        <w:br/>
        <w:t>│   └── Biết, buông, không nắm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ở lại</w:t>
      </w:r>
      <w:r w:rsidRPr="005F17A4">
        <w:rPr>
          <w:rFonts w:cs="Times New Roman"/>
          <w:color w:val="000000" w:themeColor="text1"/>
          <w:sz w:val="28"/>
          <w:szCs w:val="28"/>
        </w:rPr>
        <w:br/>
        <w:t>│   └── Không khóc lóc níu kéo, dùng tang lễ quán vô thường</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 Vô nhiễm</w:t>
      </w:r>
    </w:p>
    <w:p w14:paraId="05F1B2AB" w14:textId="6B196FB6" w:rsidR="00213FDF" w:rsidRPr="005F17A4" w:rsidRDefault="00213FDF" w:rsidP="00F5281A">
      <w:pPr>
        <w:pStyle w:val="NormalWeb"/>
        <w:outlineLvl w:val="1"/>
        <w:rPr>
          <w:color w:val="000000" w:themeColor="text1"/>
          <w:sz w:val="28"/>
          <w:szCs w:val="28"/>
        </w:rPr>
      </w:pPr>
      <w:bookmarkStart w:id="1694" w:name="_Toc232456812"/>
      <w:r w:rsidRPr="005F17A4">
        <w:rPr>
          <w:rStyle w:val="Strong"/>
          <w:color w:val="000000" w:themeColor="text1"/>
          <w:sz w:val="28"/>
          <w:szCs w:val="28"/>
        </w:rPr>
        <w:t>CHƯƠNG 121</w:t>
      </w:r>
      <w:r w:rsidR="00F5281A" w:rsidRPr="005F17A4">
        <w:rPr>
          <w:color w:val="000000" w:themeColor="text1"/>
          <w:sz w:val="28"/>
          <w:szCs w:val="28"/>
        </w:rPr>
        <w:t xml:space="preserve">. </w:t>
      </w:r>
      <w:r w:rsidRPr="005F17A4">
        <w:rPr>
          <w:rStyle w:val="Strong"/>
          <w:color w:val="000000" w:themeColor="text1"/>
          <w:sz w:val="28"/>
          <w:szCs w:val="28"/>
        </w:rPr>
        <w:t>BẢN PHỤ LỤC SÁM NGUYỆN NIỆM XỨ — SÁM HỐI THẤT NIỆM, PHÁT NGUYỆN TRỞ VỀ THÂN, THỌ, TÂM, PHÁP</w:t>
      </w:r>
      <w:bookmarkEnd w:id="1694"/>
    </w:p>
    <w:p w14:paraId="246008FD" w14:textId="05085456" w:rsidR="00213FDF" w:rsidRPr="005F17A4" w:rsidRDefault="00F5281A" w:rsidP="00F5281A">
      <w:pPr>
        <w:pStyle w:val="NormalWeb"/>
        <w:outlineLvl w:val="2"/>
        <w:rPr>
          <w:color w:val="000000" w:themeColor="text1"/>
          <w:sz w:val="28"/>
          <w:szCs w:val="28"/>
        </w:rPr>
      </w:pPr>
      <w:bookmarkStart w:id="1695" w:name="_Toc232456813"/>
      <w:r w:rsidRPr="005F17A4">
        <w:rPr>
          <w:rStyle w:val="Strong"/>
          <w:color w:val="000000" w:themeColor="text1"/>
          <w:sz w:val="28"/>
          <w:szCs w:val="28"/>
        </w:rPr>
        <w:t>1. Sám hối trong niệm xứ là thấy lại đường đi</w:t>
      </w:r>
      <w:bookmarkEnd w:id="1695"/>
    </w:p>
    <w:p w14:paraId="13459499"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Sám hối không phải để tự kết tội mình. Sám hối không phải để chìm trong mặc cảm. Sám hối không phải để dựng thêm một cái “tôi tội lỗi”. Sám hối trong Niệm Xứ là: Thấy thân đã phóng dật. Thấy thọ đã bị chấp. Thấy tâm đã bị tham, sân, si kéo. Thấy pháp bất thiện đã sanh mà không kịp đoạn. Thấy ái đã được nuôi. Thấy lời nói, hành động, ý nghĩ đã rời Chánh đạo. Thấy rồi phát nguyện trở về.</w:t>
      </w:r>
    </w:p>
    <w:p w14:paraId="6F627E62"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Nếu sám hối mà không trở về thân, thọ, tâm, pháp, sám hối dễ thành buồn rầu. Nếu sám hối mà có Niệm Xứ, lỗi lầm trở thành cửa học đạo.</w:t>
      </w:r>
    </w:p>
    <w:p w14:paraId="30975669" w14:textId="4E2C415F" w:rsidR="00213FDF" w:rsidRPr="005F17A4" w:rsidRDefault="00F5281A" w:rsidP="00F5281A">
      <w:pPr>
        <w:pStyle w:val="NormalWeb"/>
        <w:outlineLvl w:val="2"/>
        <w:rPr>
          <w:color w:val="000000" w:themeColor="text1"/>
          <w:sz w:val="28"/>
          <w:szCs w:val="28"/>
        </w:rPr>
      </w:pPr>
      <w:bookmarkStart w:id="1696" w:name="_Toc232456814"/>
      <w:r w:rsidRPr="005F17A4">
        <w:rPr>
          <w:rStyle w:val="Strong"/>
          <w:color w:val="000000" w:themeColor="text1"/>
          <w:sz w:val="28"/>
          <w:szCs w:val="28"/>
        </w:rPr>
        <w:t>2. Sám hối thất niệm nơi thân</w:t>
      </w:r>
      <w:bookmarkEnd w:id="1696"/>
    </w:p>
    <w:p w14:paraId="38DAC7B2" w14:textId="77777777" w:rsidR="00213FDF" w:rsidRPr="005F17A4" w:rsidRDefault="00213FDF" w:rsidP="00213FDF">
      <w:pPr>
        <w:pStyle w:val="NormalWeb"/>
        <w:rPr>
          <w:color w:val="000000" w:themeColor="text1"/>
          <w:sz w:val="28"/>
          <w:szCs w:val="28"/>
        </w:rPr>
      </w:pPr>
      <w:r w:rsidRPr="005F17A4">
        <w:rPr>
          <w:color w:val="000000" w:themeColor="text1"/>
          <w:sz w:val="28"/>
          <w:szCs w:val="28"/>
        </w:rPr>
        <w:lastRenderedPageBreak/>
        <w:t>Con xin sám hối những lúc thân đi mà không biết đi, thân đứng mà không biết đứng, thân ngồi mà không biết ngồi, thân nằm mà không biết nằm.</w:t>
      </w:r>
    </w:p>
    <w:p w14:paraId="3C2BD16E"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ăn uống trong tham vị, nói năng trong hấp tấp, làm việc trong phóng dật, nghỉ ngơi trong mờ mịt.</w:t>
      </w:r>
    </w:p>
    <w:p w14:paraId="780E33A9"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Có thân đây. Thân người là sắc. Sắc này do duyên sanh. Sắc này vô thường. Không nương tựa thân.</w:t>
      </w:r>
    </w:p>
    <w:p w14:paraId="53E0DE44"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Thân là cửa gần nhất. Thân được biết thì tâm có chỗ trở về. Thân bị quên thì tưởng và hành dễ kéo tâm đi xa.</w:t>
      </w:r>
    </w:p>
    <w:p w14:paraId="74BBCAEA" w14:textId="205B5B63" w:rsidR="00213FDF" w:rsidRPr="005F17A4" w:rsidRDefault="00F5281A" w:rsidP="00F5281A">
      <w:pPr>
        <w:pStyle w:val="NormalWeb"/>
        <w:outlineLvl w:val="2"/>
        <w:rPr>
          <w:color w:val="000000" w:themeColor="text1"/>
          <w:sz w:val="28"/>
          <w:szCs w:val="28"/>
        </w:rPr>
      </w:pPr>
      <w:bookmarkStart w:id="1697" w:name="_Toc232456815"/>
      <w:r w:rsidRPr="005F17A4">
        <w:rPr>
          <w:rStyle w:val="Strong"/>
          <w:color w:val="000000" w:themeColor="text1"/>
          <w:sz w:val="28"/>
          <w:szCs w:val="28"/>
        </w:rPr>
        <w:t>3. Sám hối thất niệm nơi thọ</w:t>
      </w:r>
      <w:bookmarkEnd w:id="1697"/>
    </w:p>
    <w:p w14:paraId="636468A5"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lạc thọ sanh mà con chạy theo, khổ thọ sanh mà con chống đối, bất khổ bất lạc thọ sanh mà con mờ mịt.</w:t>
      </w:r>
    </w:p>
    <w:p w14:paraId="1E0F62AD"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vì dễ chịu mà tham, vì khó chịu mà sân, vì bình thường mà si.</w:t>
      </w:r>
    </w:p>
    <w:p w14:paraId="4F494D6E"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Có thọ đây. Cảm giác là thọ. Thọ ấy là vô thường. Con không chấp trước thọ ấy. Con không hoan hỷ thọ ấy.</w:t>
      </w:r>
    </w:p>
    <w:p w14:paraId="4A2C52D9"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Thọ là cửa của ái. Nếu không biết thọ, người tu khó biết mình bị trói ở đâu. Sám hối nơi thọ là học nhận ra ái ngay từ gốc gần.</w:t>
      </w:r>
    </w:p>
    <w:p w14:paraId="2173192A" w14:textId="12029BB6" w:rsidR="00213FDF" w:rsidRPr="005F17A4" w:rsidRDefault="00213FDF" w:rsidP="00F5281A">
      <w:pPr>
        <w:pStyle w:val="NormalWeb"/>
        <w:outlineLvl w:val="2"/>
        <w:rPr>
          <w:color w:val="000000" w:themeColor="text1"/>
          <w:sz w:val="28"/>
          <w:szCs w:val="28"/>
        </w:rPr>
      </w:pPr>
      <w:bookmarkStart w:id="1698" w:name="_Toc232456816"/>
      <w:r w:rsidRPr="005F17A4">
        <w:rPr>
          <w:rStyle w:val="Strong"/>
          <w:color w:val="000000" w:themeColor="text1"/>
          <w:sz w:val="28"/>
          <w:szCs w:val="28"/>
        </w:rPr>
        <w:t>4. S</w:t>
      </w:r>
      <w:r w:rsidR="00F5281A" w:rsidRPr="005F17A4">
        <w:rPr>
          <w:rStyle w:val="Strong"/>
          <w:color w:val="000000" w:themeColor="text1"/>
          <w:sz w:val="28"/>
          <w:szCs w:val="28"/>
        </w:rPr>
        <w:t>ám hối thất niệm nơi tâm</w:t>
      </w:r>
      <w:bookmarkEnd w:id="1698"/>
    </w:p>
    <w:p w14:paraId="57991AED"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tâm có tham mà con không biết, tâm có sân mà con biện minh, tâm có si mà con tưởng là an, tâm có mạn mà con tưởng là đúng, tâm có sợ mà con tưởng là mình.</w:t>
      </w:r>
    </w:p>
    <w:p w14:paraId="27AAD88E"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tâm ganh tỵ, tâm tủi thân, tâm muốn hơn thua, tâm muốn được khen, tâm muốn người khác theo ý mình.</w:t>
      </w:r>
    </w:p>
    <w:p w14:paraId="60428CFC"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Có tâm đây. Tâm có tham, biết tâm có tham. Tâm có sân, biết tâm có sân. Tâm có si, biết tâm có si. Tâm do duyên sanh. Tâm không phải ta.</w:t>
      </w:r>
    </w:p>
    <w:p w14:paraId="742791BC"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Biết tâm như tâm là một sự thành thật lớn. Không che giấu tâm bất thiện là bước đầu đoạn bất thiện. Không chấp tâm thiện là bước đầu không rơi vào mạn.</w:t>
      </w:r>
    </w:p>
    <w:p w14:paraId="2D0ED29B" w14:textId="61204534" w:rsidR="00213FDF" w:rsidRPr="005F17A4" w:rsidRDefault="00213FDF" w:rsidP="00F5281A">
      <w:pPr>
        <w:pStyle w:val="NormalWeb"/>
        <w:outlineLvl w:val="2"/>
        <w:rPr>
          <w:color w:val="000000" w:themeColor="text1"/>
          <w:sz w:val="28"/>
          <w:szCs w:val="28"/>
        </w:rPr>
      </w:pPr>
      <w:bookmarkStart w:id="1699" w:name="_Toc232456817"/>
      <w:r w:rsidRPr="005F17A4">
        <w:rPr>
          <w:rStyle w:val="Strong"/>
          <w:color w:val="000000" w:themeColor="text1"/>
          <w:sz w:val="28"/>
          <w:szCs w:val="28"/>
        </w:rPr>
        <w:t>5</w:t>
      </w:r>
      <w:r w:rsidR="00F5281A" w:rsidRPr="005F17A4">
        <w:rPr>
          <w:rStyle w:val="Strong"/>
          <w:color w:val="000000" w:themeColor="text1"/>
          <w:sz w:val="28"/>
          <w:szCs w:val="28"/>
        </w:rPr>
        <w:t>. Sám hối thất niệm nơi pháp</w:t>
      </w:r>
      <w:bookmarkEnd w:id="1699"/>
    </w:p>
    <w:p w14:paraId="2CB26125" w14:textId="77777777" w:rsidR="00213FDF" w:rsidRPr="005F17A4" w:rsidRDefault="00213FDF" w:rsidP="00213FDF">
      <w:pPr>
        <w:pStyle w:val="NormalWeb"/>
        <w:rPr>
          <w:color w:val="000000" w:themeColor="text1"/>
          <w:sz w:val="28"/>
          <w:szCs w:val="28"/>
        </w:rPr>
      </w:pPr>
      <w:r w:rsidRPr="005F17A4">
        <w:rPr>
          <w:color w:val="000000" w:themeColor="text1"/>
          <w:sz w:val="28"/>
          <w:szCs w:val="28"/>
        </w:rPr>
        <w:lastRenderedPageBreak/>
        <w:t>Con xin sám hối những lúc tham dục sanh mà con nuôi dưỡng, sân hận sanh mà con nói theo, hôn trầm sanh mà con chìm theo, trạo hối sanh mà con chạy theo, nghi sanh mà con đứng lại không hành.</w:t>
      </w:r>
    </w:p>
    <w:p w14:paraId="5245A44D"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Niệm giác chi chưa sanh mà con không tu, Trạch pháp giác chi chưa sanh mà con không khởi, Tinh tấn giác chi yếu mà con buông lung, Hỷ, Khinh an, Định, Xả sanh mà con chấp.</w:t>
      </w:r>
    </w:p>
    <w:p w14:paraId="54BD1256"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Có những pháp ở đây. Triền cái sanh, biết để đoạn. Giác chi sanh, biết để viên thành. Pháp do duyên sanh. Không nương tựa pháp.</w:t>
      </w:r>
    </w:p>
    <w:p w14:paraId="74754A73"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Quán pháp giúp người tu biết rõ: pháp nào che tâm, pháp nào mở đạo. Sám hối nơi pháp là không còn để triền cái âm thầm làm chủ.</w:t>
      </w:r>
    </w:p>
    <w:p w14:paraId="52B61C7B" w14:textId="35C5EBAC" w:rsidR="00213FDF" w:rsidRPr="005F17A4" w:rsidRDefault="00213FDF" w:rsidP="00F5281A">
      <w:pPr>
        <w:pStyle w:val="NormalWeb"/>
        <w:outlineLvl w:val="2"/>
        <w:rPr>
          <w:color w:val="000000" w:themeColor="text1"/>
          <w:sz w:val="28"/>
          <w:szCs w:val="28"/>
        </w:rPr>
      </w:pPr>
      <w:bookmarkStart w:id="1700" w:name="_Toc232456818"/>
      <w:r w:rsidRPr="005F17A4">
        <w:rPr>
          <w:rStyle w:val="Strong"/>
          <w:color w:val="000000" w:themeColor="text1"/>
          <w:sz w:val="28"/>
          <w:szCs w:val="28"/>
        </w:rPr>
        <w:t>6</w:t>
      </w:r>
      <w:r w:rsidR="00F5281A" w:rsidRPr="005F17A4">
        <w:rPr>
          <w:rStyle w:val="Strong"/>
          <w:color w:val="000000" w:themeColor="text1"/>
          <w:sz w:val="28"/>
          <w:szCs w:val="28"/>
        </w:rPr>
        <w:t>. Sám hối nơi lời nói</w:t>
      </w:r>
      <w:bookmarkEnd w:id="1700"/>
    </w:p>
    <w:p w14:paraId="2F6F7A85"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lời nói không đúng sự thật, những lời nói làm chia rẽ, những lời nói thô ác, những lời nói phù phiếm, những lời nói do tham, những lời nói do sân, những lời nói do si, những lời nói do mạn.</w:t>
      </w:r>
    </w:p>
    <w:p w14:paraId="62BC0001"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con nói để thắng, nói để khoe, nói để làm đau, nói để che lỗi, nói để được khen, nói để thoát khỏi một khổ thọ chưa được biết.</w:t>
      </w:r>
    </w:p>
    <w:p w14:paraId="61590F56"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phát nguyện: Trước khi nói, con biết thọ. Trước khi nói, con biết tâm. Trước khi nói, con xét lời: chân thật, hòa hợp, hiền thiện, đúng thời.</w:t>
      </w:r>
    </w:p>
    <w:p w14:paraId="30AE4271"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Lời nói sanh từ tâm. Tâm được soi thì lời nói hiền lại. Thọ được biết thì lời nói bớt bốc cháy.</w:t>
      </w:r>
    </w:p>
    <w:p w14:paraId="3FCCAFB2" w14:textId="10549B2B" w:rsidR="00213FDF" w:rsidRPr="005F17A4" w:rsidRDefault="00213FDF" w:rsidP="00F5281A">
      <w:pPr>
        <w:pStyle w:val="NormalWeb"/>
        <w:outlineLvl w:val="2"/>
        <w:rPr>
          <w:color w:val="000000" w:themeColor="text1"/>
          <w:sz w:val="28"/>
          <w:szCs w:val="28"/>
        </w:rPr>
      </w:pPr>
      <w:bookmarkStart w:id="1701" w:name="_Toc232456819"/>
      <w:r w:rsidRPr="005F17A4">
        <w:rPr>
          <w:rStyle w:val="Strong"/>
          <w:color w:val="000000" w:themeColor="text1"/>
          <w:sz w:val="28"/>
          <w:szCs w:val="28"/>
        </w:rPr>
        <w:t>7</w:t>
      </w:r>
      <w:r w:rsidR="00F5281A" w:rsidRPr="005F17A4">
        <w:rPr>
          <w:rStyle w:val="Strong"/>
          <w:color w:val="000000" w:themeColor="text1"/>
          <w:sz w:val="28"/>
          <w:szCs w:val="28"/>
        </w:rPr>
        <w:t>. Sám hối nơi hành động</w:t>
      </w:r>
      <w:bookmarkEnd w:id="1701"/>
    </w:p>
    <w:p w14:paraId="2A7D1981"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hành động do tham dẫn, những hành động do sân dẫn, những hành động do si dẫn, những hành động làm khổ mình, làm khổ người, làm khổ cả hai.</w:t>
      </w:r>
    </w:p>
    <w:p w14:paraId="1C483B8A"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thân hành thiếu tỉnh giác, chấp tác thiếu chánh niệm, làm việc trong hơn thua, giúp người trong mạn, tránh việc trong lười, nhận việc trong danh.</w:t>
      </w:r>
    </w:p>
    <w:p w14:paraId="1A20D029"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Có thân đang hành động đây. Có thọ trong hành động đây. Có tâm trong hành động đây. Có pháp trong hành động đây. Hành động được soi bằng Niệm Xứ thì việc làm trở thành đạo. Hành động không được soi thì ngay việc thiện cũng có thể bị mạn nhuộm.</w:t>
      </w:r>
    </w:p>
    <w:p w14:paraId="77DE831E" w14:textId="18AF8F5B" w:rsidR="00213FDF" w:rsidRPr="005F17A4" w:rsidRDefault="00213FDF" w:rsidP="00F5281A">
      <w:pPr>
        <w:pStyle w:val="NormalWeb"/>
        <w:outlineLvl w:val="2"/>
        <w:rPr>
          <w:color w:val="000000" w:themeColor="text1"/>
          <w:sz w:val="28"/>
          <w:szCs w:val="28"/>
        </w:rPr>
      </w:pPr>
      <w:bookmarkStart w:id="1702" w:name="_Toc232456820"/>
      <w:r w:rsidRPr="005F17A4">
        <w:rPr>
          <w:rStyle w:val="Strong"/>
          <w:color w:val="000000" w:themeColor="text1"/>
          <w:sz w:val="28"/>
          <w:szCs w:val="28"/>
        </w:rPr>
        <w:t xml:space="preserve">8. </w:t>
      </w:r>
      <w:r w:rsidR="00F5281A" w:rsidRPr="005F17A4">
        <w:rPr>
          <w:rStyle w:val="Strong"/>
          <w:color w:val="000000" w:themeColor="text1"/>
          <w:sz w:val="28"/>
          <w:szCs w:val="28"/>
        </w:rPr>
        <w:t>Sám hối nơi ái và chấp thủ</w:t>
      </w:r>
      <w:bookmarkEnd w:id="1702"/>
    </w:p>
    <w:p w14:paraId="2E590804" w14:textId="77777777" w:rsidR="00213FDF" w:rsidRPr="005F17A4" w:rsidRDefault="00213FDF" w:rsidP="00213FDF">
      <w:pPr>
        <w:pStyle w:val="NormalWeb"/>
        <w:rPr>
          <w:color w:val="000000" w:themeColor="text1"/>
          <w:sz w:val="28"/>
          <w:szCs w:val="28"/>
        </w:rPr>
      </w:pPr>
      <w:r w:rsidRPr="005F17A4">
        <w:rPr>
          <w:color w:val="000000" w:themeColor="text1"/>
          <w:sz w:val="28"/>
          <w:szCs w:val="28"/>
        </w:rPr>
        <w:lastRenderedPageBreak/>
        <w:t>Con xin sám hối những chỗ con đã nắm giữ thân, nắm giữ cảm giác, nắm giữ hình bóng, nắm giữ suy nghĩ, nắm giữ rõ biết.</w:t>
      </w:r>
    </w:p>
    <w:p w14:paraId="28954D82"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chỗ con đã ái lạc thọ, ái danh, ái lời khen, ái vai trò, ái người thương, ái bản thảo, ái tri kiến, ái định, ái cái biết.</w:t>
      </w:r>
    </w:p>
    <w:p w14:paraId="02CB35B8"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Ái sanh ở đâu, xả ly ở đó. Thọ ấy là vô thường. Không chấp trước. Không hoan hỷ.</w:t>
      </w:r>
    </w:p>
    <w:p w14:paraId="48D87DE1"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Ái được thấy là ái bắt đầu yếu. Ái không được thấy sẽ mặc áo đạo, mặc áo tình thương, mặc áo trách nhiệm, mặc áo pháp học để tiếp tục trói tâm.</w:t>
      </w:r>
    </w:p>
    <w:p w14:paraId="3461F6C2" w14:textId="00F6917D" w:rsidR="00213FDF" w:rsidRPr="005F17A4" w:rsidRDefault="00213FDF" w:rsidP="00F5281A">
      <w:pPr>
        <w:pStyle w:val="NormalWeb"/>
        <w:outlineLvl w:val="2"/>
        <w:rPr>
          <w:color w:val="000000" w:themeColor="text1"/>
          <w:sz w:val="28"/>
          <w:szCs w:val="28"/>
        </w:rPr>
      </w:pPr>
      <w:bookmarkStart w:id="1703" w:name="_Toc232456821"/>
      <w:r w:rsidRPr="005F17A4">
        <w:rPr>
          <w:rStyle w:val="Strong"/>
          <w:color w:val="000000" w:themeColor="text1"/>
          <w:sz w:val="28"/>
          <w:szCs w:val="28"/>
        </w:rPr>
        <w:t xml:space="preserve">9. </w:t>
      </w:r>
      <w:r w:rsidR="00F5281A" w:rsidRPr="005F17A4">
        <w:rPr>
          <w:rStyle w:val="Strong"/>
          <w:color w:val="000000" w:themeColor="text1"/>
          <w:sz w:val="28"/>
          <w:szCs w:val="28"/>
        </w:rPr>
        <w:t>Sám hối nơi chấp pháp, chấp định, chấp cái biết</w:t>
      </w:r>
      <w:bookmarkEnd w:id="1703"/>
    </w:p>
    <w:p w14:paraId="2D444F0A"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sám hối những lúc hiểu pháp rồi chấp mình hiểu, giảng pháp rồi chấp mình giảng, tu tập rồi chấp mình tu, có định rồi chấp mình chứng, có hỷ lạc rồi chấp mình đặc biệt, có cái biết sáng rồi chấp đó là ta.</w:t>
      </w:r>
    </w:p>
    <w:p w14:paraId="3098EEF4"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trở về: Định là pháp do duyên sanh. Hỷ là thọ do duyên sanh. Rõ biết là thức. Pháp được hiểu cũng không phải ta. Không chấp định. Không chấp hỷ. Không chấp tri kiến. Không chấp sở đắc. Không chấp cái biết.</w:t>
      </w:r>
    </w:p>
    <w:p w14:paraId="7613C295"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Đây là sám hối vi tế. Người mới dễ chấp dục. Người tu lâu dễ chấp pháp. Người có định dễ chấp định. Người biết nhiều dễ chấp cái biết. Niệm Xứ phải soi đến tận đây.</w:t>
      </w:r>
    </w:p>
    <w:p w14:paraId="6F1CB3F4" w14:textId="38B9FCD6" w:rsidR="00213FDF" w:rsidRPr="005F17A4" w:rsidRDefault="00213FDF" w:rsidP="00F5281A">
      <w:pPr>
        <w:pStyle w:val="NormalWeb"/>
        <w:outlineLvl w:val="2"/>
        <w:rPr>
          <w:color w:val="000000" w:themeColor="text1"/>
          <w:sz w:val="28"/>
          <w:szCs w:val="28"/>
        </w:rPr>
      </w:pPr>
      <w:bookmarkStart w:id="1704" w:name="_Toc232456822"/>
      <w:r w:rsidRPr="005F17A4">
        <w:rPr>
          <w:rStyle w:val="Strong"/>
          <w:color w:val="000000" w:themeColor="text1"/>
          <w:sz w:val="28"/>
          <w:szCs w:val="28"/>
        </w:rPr>
        <w:t xml:space="preserve">10. </w:t>
      </w:r>
      <w:r w:rsidR="00F5281A" w:rsidRPr="005F17A4">
        <w:rPr>
          <w:rStyle w:val="Strong"/>
          <w:color w:val="000000" w:themeColor="text1"/>
          <w:sz w:val="28"/>
          <w:szCs w:val="28"/>
        </w:rPr>
        <w:t>Phát nguyện chế — đoạn — tu — trì</w:t>
      </w:r>
      <w:bookmarkEnd w:id="1704"/>
    </w:p>
    <w:p w14:paraId="3B309226"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CHẾ các ác bất thiện pháp chưa sanh, không cho sanh. Con xin ĐOẠN các ác bất thiện pháp đã sanh, làm cho đoạn. Con xin TU các thiện pháp chưa sanh, làm cho sanh. Con xin TRÌ các thiện pháp đã sanh, làm cho an trú, không cho băng hoại, làm cho tăng trưởng, phát triển, viên mãn.</w:t>
      </w:r>
    </w:p>
    <w:p w14:paraId="5163950B"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CHẾ thất niệm. Con xin ĐOẠN thất niệm đã sanh. Con xin TU chánh niệm. Con xin TRÌ chánh niệm. Con xin CHẾ ái. Con xin ĐOẠN ái đã sanh. Con xin TU ly tham. Con xin TRÌ ly tham.</w:t>
      </w:r>
    </w:p>
    <w:p w14:paraId="7459ADA5"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Sám hối phải đi với tinh tấn. Thấy lỗi mà không tinh tấn thì dễ buồn. Tinh tấn đúng pháp thì lỗi cũ trở thành duyên cho đạo mới.</w:t>
      </w:r>
    </w:p>
    <w:p w14:paraId="2F678D4D" w14:textId="4114C494" w:rsidR="00213FDF" w:rsidRPr="005F17A4" w:rsidRDefault="00213FDF" w:rsidP="00F5281A">
      <w:pPr>
        <w:pStyle w:val="NormalWeb"/>
        <w:outlineLvl w:val="2"/>
        <w:rPr>
          <w:color w:val="000000" w:themeColor="text1"/>
          <w:sz w:val="28"/>
          <w:szCs w:val="28"/>
        </w:rPr>
      </w:pPr>
      <w:bookmarkStart w:id="1705" w:name="_Toc232456823"/>
      <w:r w:rsidRPr="005F17A4">
        <w:rPr>
          <w:rStyle w:val="Strong"/>
          <w:color w:val="000000" w:themeColor="text1"/>
          <w:sz w:val="28"/>
          <w:szCs w:val="28"/>
        </w:rPr>
        <w:t xml:space="preserve">11. </w:t>
      </w:r>
      <w:r w:rsidR="00F5281A" w:rsidRPr="005F17A4">
        <w:rPr>
          <w:rStyle w:val="Strong"/>
          <w:color w:val="000000" w:themeColor="text1"/>
          <w:sz w:val="28"/>
          <w:szCs w:val="28"/>
        </w:rPr>
        <w:t>Bản sám nguyện ngắn hằng ngày</w:t>
      </w:r>
      <w:bookmarkEnd w:id="1705"/>
    </w:p>
    <w:p w14:paraId="32A48E47"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 xml:space="preserve">Con xin sám hối những thất niệm trong ngày. Thân thất niệm, con xin trở về thân. Thọ bị chấp, con xin trở về thọ vô thường. Tâm tham, sân, si, con xin biết đúng như vậy. </w:t>
      </w:r>
      <w:r w:rsidRPr="005F17A4">
        <w:rPr>
          <w:color w:val="000000" w:themeColor="text1"/>
          <w:sz w:val="28"/>
          <w:szCs w:val="28"/>
        </w:rPr>
        <w:lastRenderedPageBreak/>
        <w:t>Pháp bất thiện đã sanh, con xin đoạn. Thiện pháp chưa sanh, con xin tu. Thiện pháp đã sanh, con xin trì.</w:t>
      </w:r>
    </w:p>
    <w:p w14:paraId="6DF30252"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Con xin không chấp lỗi cũ. Con xin không chấp công phu mới. Con xin sống không nương tựa, không chấp trước một vật gì trên đời.</w:t>
      </w:r>
    </w:p>
    <w:p w14:paraId="1EACFD66" w14:textId="626D5C4E" w:rsidR="00213FDF" w:rsidRPr="005F17A4" w:rsidRDefault="00213FDF" w:rsidP="00F5281A">
      <w:pPr>
        <w:pStyle w:val="NormalWeb"/>
        <w:outlineLvl w:val="2"/>
        <w:rPr>
          <w:color w:val="000000" w:themeColor="text1"/>
          <w:sz w:val="28"/>
          <w:szCs w:val="28"/>
        </w:rPr>
      </w:pPr>
      <w:bookmarkStart w:id="1706" w:name="_Toc232456824"/>
      <w:r w:rsidRPr="005F17A4">
        <w:rPr>
          <w:rStyle w:val="Strong"/>
          <w:color w:val="000000" w:themeColor="text1"/>
          <w:sz w:val="28"/>
          <w:szCs w:val="28"/>
        </w:rPr>
        <w:t>12</w:t>
      </w:r>
      <w:r w:rsidR="00F5281A" w:rsidRPr="005F17A4">
        <w:rPr>
          <w:rStyle w:val="Strong"/>
          <w:color w:val="000000" w:themeColor="text1"/>
          <w:sz w:val="28"/>
          <w:szCs w:val="28"/>
        </w:rPr>
        <w:t>. Bản sám nguyện đại chúng</w:t>
      </w:r>
      <w:bookmarkEnd w:id="1706"/>
    </w:p>
    <w:p w14:paraId="6D820466"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Đại chúng đồng nhất tâm sám nguyện. Nếu trong ngày, thân có phóng dật, thọ có chấp trước, tâm có tham sân si, pháp bất thiện có sanh, chúng con xin thấy đúng như vậy.</w:t>
      </w:r>
    </w:p>
    <w:p w14:paraId="2FEFAECC"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Nếu trong ngày, lời nói có làm tổn hại, hành động có thiếu tỉnh giác, ý nghĩ có nuôi ái, chúng con xin thấy đúng như vậy.</w:t>
      </w:r>
    </w:p>
    <w:p w14:paraId="191197C3"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Chúng con không che giấu, không tự trách trong si mê, không dựng thêm ngã tội lỗi, mà phát nguyện trở về Chánh đạo.</w:t>
      </w:r>
    </w:p>
    <w:p w14:paraId="52F7CA89"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Có thân đây. Có thọ đây. Có tâm đây. Có những pháp ở đây. Thọ ấy là vô thường. Chúng con không chấp trước thọ ấy. Chúng con không hoan hỷ thọ ấy.</w:t>
      </w:r>
    </w:p>
    <w:p w14:paraId="0721DA8A"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Chúng con xin CHẾ ác chưa sanh. Chúng con xin ĐOẠN ác đã sanh. Chúng con xin TU thiện chưa sanh. Chúng con xin TRÌ thiện đã sanh.</w:t>
      </w:r>
    </w:p>
    <w:p w14:paraId="38C9A1C5" w14:textId="77777777" w:rsidR="00213FDF" w:rsidRPr="005F17A4" w:rsidRDefault="00213FDF" w:rsidP="00213FDF">
      <w:pPr>
        <w:pStyle w:val="NormalWeb"/>
        <w:rPr>
          <w:color w:val="000000" w:themeColor="text1"/>
          <w:sz w:val="28"/>
          <w:szCs w:val="28"/>
        </w:rPr>
      </w:pPr>
      <w:r w:rsidRPr="005F17A4">
        <w:rPr>
          <w:color w:val="000000" w:themeColor="text1"/>
          <w:sz w:val="28"/>
          <w:szCs w:val="28"/>
        </w:rPr>
        <w:t>Nguyện đại chúng sống không nương tựa, không chấp trước một vật gì trên đời.</w:t>
      </w:r>
    </w:p>
    <w:p w14:paraId="5A29FDB3" w14:textId="77777777" w:rsidR="00213FDF" w:rsidRPr="005F17A4" w:rsidRDefault="00213FDF" w:rsidP="00F5281A">
      <w:pPr>
        <w:pStyle w:val="Heading2"/>
        <w:rPr>
          <w:rFonts w:ascii="Times New Roman" w:hAnsi="Times New Roman" w:cs="Times New Roman"/>
          <w:b w:val="0"/>
          <w:bCs w:val="0"/>
          <w:color w:val="000000" w:themeColor="text1"/>
          <w:sz w:val="28"/>
          <w:szCs w:val="28"/>
        </w:rPr>
      </w:pPr>
      <w:bookmarkStart w:id="1707" w:name="_Toc232456825"/>
      <w:r w:rsidRPr="005F17A4">
        <w:rPr>
          <w:rFonts w:ascii="Times New Roman" w:hAnsi="Times New Roman" w:cs="Times New Roman"/>
          <w:color w:val="000000" w:themeColor="text1"/>
          <w:sz w:val="28"/>
          <w:szCs w:val="28"/>
        </w:rPr>
        <w:t>KỆ TÓM TẮT CHƯƠNG 121</w:t>
      </w:r>
      <w:bookmarkEnd w:id="1707"/>
    </w:p>
    <w:p w14:paraId="17F6A00F" w14:textId="77777777" w:rsidR="00213FDF" w:rsidRPr="005F17A4" w:rsidRDefault="00213FDF" w:rsidP="00213FD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F1F5F4E" w14:textId="50AAFFBB" w:rsidR="00213FDF" w:rsidRPr="005F17A4" w:rsidRDefault="00213FDF" w:rsidP="00213FDF">
      <w:pPr>
        <w:rPr>
          <w:rFonts w:cs="Times New Roman"/>
          <w:color w:val="000000" w:themeColor="text1"/>
          <w:sz w:val="28"/>
          <w:szCs w:val="28"/>
        </w:rPr>
      </w:pPr>
      <w:r w:rsidRPr="005F17A4">
        <w:rPr>
          <w:rFonts w:cs="Times New Roman"/>
          <w:color w:val="000000" w:themeColor="text1"/>
          <w:sz w:val="28"/>
          <w:szCs w:val="28"/>
        </w:rPr>
        <w:t>Sám hối không chìm lỗi cũ xưa,</w:t>
      </w:r>
      <w:r w:rsidRPr="005F17A4">
        <w:rPr>
          <w:rFonts w:cs="Times New Roman"/>
          <w:color w:val="000000" w:themeColor="text1"/>
          <w:sz w:val="28"/>
          <w:szCs w:val="28"/>
        </w:rPr>
        <w:br/>
        <w:t>Chỉ soi thân thọ pháp tâm vừa.</w:t>
      </w:r>
      <w:r w:rsidRPr="005F17A4">
        <w:rPr>
          <w:rFonts w:cs="Times New Roman"/>
          <w:color w:val="000000" w:themeColor="text1"/>
          <w:sz w:val="28"/>
          <w:szCs w:val="28"/>
        </w:rPr>
        <w:br/>
        <w:t>Thấy rồi chế đoạn, tu trì tiếp,</w:t>
      </w:r>
      <w:r w:rsidRPr="005F17A4">
        <w:rPr>
          <w:rFonts w:cs="Times New Roman"/>
          <w:color w:val="000000" w:themeColor="text1"/>
          <w:sz w:val="28"/>
          <w:szCs w:val="28"/>
        </w:rPr>
        <w:br/>
        <w:t>Không chấp lỗi mình, đạo sáng mưa.</w:t>
      </w:r>
    </w:p>
    <w:p w14:paraId="21983497" w14:textId="77777777" w:rsidR="00213FDF" w:rsidRPr="005F17A4" w:rsidRDefault="00213FDF" w:rsidP="00F5281A">
      <w:pPr>
        <w:pStyle w:val="Heading2"/>
        <w:rPr>
          <w:rFonts w:ascii="Times New Roman" w:hAnsi="Times New Roman" w:cs="Times New Roman"/>
          <w:b w:val="0"/>
          <w:bCs w:val="0"/>
          <w:color w:val="000000" w:themeColor="text1"/>
          <w:sz w:val="28"/>
          <w:szCs w:val="28"/>
        </w:rPr>
      </w:pPr>
      <w:bookmarkStart w:id="1708" w:name="_Toc232456826"/>
      <w:r w:rsidRPr="005F17A4">
        <w:rPr>
          <w:rFonts w:ascii="Times New Roman" w:hAnsi="Times New Roman" w:cs="Times New Roman"/>
          <w:color w:val="000000" w:themeColor="text1"/>
          <w:sz w:val="28"/>
          <w:szCs w:val="28"/>
        </w:rPr>
        <w:t>SƠ ĐỒ TÓM LƯỢC CHƯƠNG 121</w:t>
      </w:r>
      <w:bookmarkEnd w:id="1708"/>
    </w:p>
    <w:p w14:paraId="67264511" w14:textId="77777777" w:rsidR="00213FDF" w:rsidRPr="005F17A4" w:rsidRDefault="00213FDF" w:rsidP="00213FDF">
      <w:pPr>
        <w:rPr>
          <w:rFonts w:cs="Times New Roman"/>
          <w:color w:val="000000" w:themeColor="text1"/>
          <w:sz w:val="28"/>
          <w:szCs w:val="28"/>
        </w:rPr>
      </w:pPr>
      <w:r w:rsidRPr="005F17A4">
        <w:rPr>
          <w:rFonts w:cs="Times New Roman"/>
          <w:color w:val="000000" w:themeColor="text1"/>
          <w:sz w:val="28"/>
          <w:szCs w:val="28"/>
        </w:rPr>
        <w:t>SÁM NGUYỆN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thân thất niệm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thọ bị chấp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tâm tham sân si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pháp triền cái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lời nói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hành động</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Sám ái, chấp thủ</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Sám chấp pháp, chấp định, chấp cái biết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Không nương tựa, không chấp trước</w:t>
      </w:r>
    </w:p>
    <w:p w14:paraId="628B0F67" w14:textId="5D351EB8" w:rsidR="005A12B9" w:rsidRPr="005F17A4" w:rsidRDefault="005A12B9" w:rsidP="005A12B9">
      <w:pPr>
        <w:pStyle w:val="NormalWeb"/>
        <w:outlineLvl w:val="1"/>
        <w:rPr>
          <w:color w:val="000000" w:themeColor="text1"/>
          <w:sz w:val="28"/>
          <w:szCs w:val="28"/>
        </w:rPr>
      </w:pPr>
      <w:bookmarkStart w:id="1709" w:name="_Toc232456827"/>
      <w:r w:rsidRPr="005F17A4">
        <w:rPr>
          <w:rStyle w:val="Strong"/>
          <w:color w:val="000000" w:themeColor="text1"/>
          <w:sz w:val="28"/>
          <w:szCs w:val="28"/>
        </w:rPr>
        <w:t>CHƯƠNG 122</w:t>
      </w:r>
      <w:r w:rsidRPr="005F17A4">
        <w:rPr>
          <w:color w:val="000000" w:themeColor="text1"/>
          <w:sz w:val="28"/>
          <w:szCs w:val="28"/>
        </w:rPr>
        <w:t xml:space="preserve">. </w:t>
      </w:r>
      <w:r w:rsidRPr="005F17A4">
        <w:rPr>
          <w:rStyle w:val="Strong"/>
          <w:color w:val="000000" w:themeColor="text1"/>
          <w:sz w:val="28"/>
          <w:szCs w:val="28"/>
        </w:rPr>
        <w:t>BẢN NGHI THỨC ĐẠI LỄ NIỆM XỨ — KHAI MỞ CON ĐƯỜNG ĐỘC NHẤT CHO ĐẠI CHÚNG</w:t>
      </w:r>
      <w:bookmarkEnd w:id="1709"/>
    </w:p>
    <w:p w14:paraId="0BDAD630" w14:textId="2C9758FC" w:rsidR="005A12B9" w:rsidRPr="005F17A4" w:rsidRDefault="00761F03" w:rsidP="005A12B9">
      <w:pPr>
        <w:pStyle w:val="NormalWeb"/>
        <w:outlineLvl w:val="2"/>
        <w:rPr>
          <w:color w:val="000000" w:themeColor="text1"/>
          <w:sz w:val="28"/>
          <w:szCs w:val="28"/>
        </w:rPr>
      </w:pPr>
      <w:bookmarkStart w:id="1710" w:name="_Toc232456828"/>
      <w:r w:rsidRPr="005F17A4">
        <w:rPr>
          <w:rStyle w:val="Strong"/>
          <w:color w:val="000000" w:themeColor="text1"/>
          <w:sz w:val="28"/>
          <w:szCs w:val="28"/>
        </w:rPr>
        <w:t>1. Ý nghĩa đại lễ niệm xứ</w:t>
      </w:r>
      <w:bookmarkEnd w:id="1710"/>
    </w:p>
    <w:p w14:paraId="655794E6" w14:textId="77777777" w:rsidR="005A12B9" w:rsidRPr="005F17A4" w:rsidRDefault="005A12B9" w:rsidP="005A12B9">
      <w:pPr>
        <w:pStyle w:val="NormalWeb"/>
        <w:rPr>
          <w:color w:val="000000" w:themeColor="text1"/>
          <w:sz w:val="28"/>
          <w:szCs w:val="28"/>
        </w:rPr>
      </w:pPr>
      <w:r w:rsidRPr="005F17A4">
        <w:rPr>
          <w:color w:val="000000" w:themeColor="text1"/>
          <w:sz w:val="28"/>
          <w:szCs w:val="28"/>
        </w:rPr>
        <w:t>Đại lễ Niệm Xứ không phải để trang nghiêm hình thức suông. Đại lễ Niệm Xứ là dịp đại chúng cùng trở về con đường độc nhất mà Đức Thế Tôn đã chỉ dạy.</w:t>
      </w:r>
    </w:p>
    <w:p w14:paraId="6BF834DC" w14:textId="77777777" w:rsidR="005A12B9" w:rsidRPr="005F17A4" w:rsidRDefault="005A12B9" w:rsidP="005A12B9">
      <w:pPr>
        <w:pStyle w:val="NormalWeb"/>
        <w:rPr>
          <w:color w:val="000000" w:themeColor="text1"/>
          <w:sz w:val="28"/>
          <w:szCs w:val="28"/>
        </w:rPr>
      </w:pPr>
      <w:r w:rsidRPr="005F17A4">
        <w:rPr>
          <w:color w:val="000000" w:themeColor="text1"/>
          <w:sz w:val="28"/>
          <w:szCs w:val="28"/>
        </w:rPr>
        <w:t>Đại lễ này có ba mục đích: Tôn kính Chánh pháp. Tụng đọc chánh văn cốt lõi. Phát nguyện thực hành thân, thọ, tâm, pháp trong đời sống.</w:t>
      </w:r>
    </w:p>
    <w:p w14:paraId="2C10DF0C" w14:textId="77777777" w:rsidR="005A12B9" w:rsidRPr="005F17A4" w:rsidRDefault="005A12B9" w:rsidP="005A12B9">
      <w:pPr>
        <w:pStyle w:val="NormalWeb"/>
        <w:rPr>
          <w:color w:val="000000" w:themeColor="text1"/>
          <w:sz w:val="28"/>
          <w:szCs w:val="28"/>
        </w:rPr>
      </w:pPr>
      <w:r w:rsidRPr="005F17A4">
        <w:rPr>
          <w:color w:val="000000" w:themeColor="text1"/>
          <w:sz w:val="28"/>
          <w:szCs w:val="28"/>
        </w:rPr>
        <w:t>Nếu lễ lớn mà tâm phóng dật, chưa phải lễ Niệm Xứ. Nếu nghi thức đẹp mà người dự không biết thọ vô thường, chưa phải lễ Niệm Xứ. Nếu tụng nhiều mà không trở về thân, thọ, tâm, pháp, lễ chưa trọn.</w:t>
      </w:r>
    </w:p>
    <w:p w14:paraId="1E49A468" w14:textId="77777777" w:rsidR="005A12B9" w:rsidRPr="005F17A4" w:rsidRDefault="005A12B9" w:rsidP="005A12B9">
      <w:pPr>
        <w:pStyle w:val="NormalWeb"/>
        <w:rPr>
          <w:color w:val="000000" w:themeColor="text1"/>
          <w:sz w:val="28"/>
          <w:szCs w:val="28"/>
        </w:rPr>
      </w:pPr>
      <w:r w:rsidRPr="005F17A4">
        <w:rPr>
          <w:color w:val="000000" w:themeColor="text1"/>
          <w:sz w:val="28"/>
          <w:szCs w:val="28"/>
        </w:rPr>
        <w:t>Đại lễ đúng là sau lễ, mỗi người biết: Khi thân hiện, biết thân. Khi thọ hiện, biết thọ. Khi tâm hiện, biết tâm. Khi pháp hiện, biết pháp. Khi ái sanh, biết xả ly. Khi khổ sanh, biết Bốn Thánh Đế.</w:t>
      </w:r>
    </w:p>
    <w:p w14:paraId="0CEF12A5" w14:textId="386A152F" w:rsidR="005A12B9" w:rsidRPr="005F17A4" w:rsidRDefault="005A12B9" w:rsidP="00761F03">
      <w:pPr>
        <w:pStyle w:val="Heading3"/>
        <w:rPr>
          <w:rFonts w:ascii="Times New Roman" w:hAnsi="Times New Roman" w:cs="Times New Roman"/>
          <w:b w:val="0"/>
          <w:bCs w:val="0"/>
          <w:color w:val="000000" w:themeColor="text1"/>
          <w:sz w:val="28"/>
          <w:szCs w:val="28"/>
        </w:rPr>
      </w:pPr>
      <w:bookmarkStart w:id="1711" w:name="_Toc232456829"/>
      <w:r w:rsidRPr="005F17A4">
        <w:rPr>
          <w:rFonts w:ascii="Times New Roman" w:hAnsi="Times New Roman" w:cs="Times New Roman"/>
          <w:b w:val="0"/>
          <w:bCs w:val="0"/>
          <w:color w:val="000000" w:themeColor="text1"/>
          <w:sz w:val="28"/>
          <w:szCs w:val="28"/>
        </w:rPr>
        <w:t>2</w:t>
      </w:r>
      <w:r w:rsidR="00761F03" w:rsidRPr="005F17A4">
        <w:rPr>
          <w:rFonts w:ascii="Times New Roman" w:hAnsi="Times New Roman" w:cs="Times New Roman"/>
          <w:bCs w:val="0"/>
          <w:color w:val="000000" w:themeColor="text1"/>
          <w:sz w:val="28"/>
          <w:szCs w:val="28"/>
        </w:rPr>
        <w:t>. Chương trình tổng quát đại lễ</w:t>
      </w:r>
      <w:bookmarkEnd w:id="1711"/>
    </w:p>
    <w:p w14:paraId="4AAAF386" w14:textId="77777777" w:rsidR="005A12B9" w:rsidRPr="005F17A4" w:rsidRDefault="005A12B9" w:rsidP="005A12B9">
      <w:pPr>
        <w:rPr>
          <w:rFonts w:cs="Times New Roman"/>
          <w:color w:val="000000" w:themeColor="text1"/>
          <w:sz w:val="28"/>
          <w:szCs w:val="28"/>
        </w:rPr>
      </w:pPr>
      <w:r w:rsidRPr="005F17A4">
        <w:rPr>
          <w:rFonts w:cs="Times New Roman"/>
          <w:color w:val="000000" w:themeColor="text1"/>
          <w:sz w:val="28"/>
          <w:szCs w:val="28"/>
        </w:rPr>
        <w:t>1. Khai lễ — ba hồi chuông tỉnh giác.</w:t>
      </w:r>
      <w:r w:rsidRPr="005F17A4">
        <w:rPr>
          <w:rFonts w:cs="Times New Roman"/>
          <w:color w:val="000000" w:themeColor="text1"/>
          <w:sz w:val="28"/>
          <w:szCs w:val="28"/>
        </w:rPr>
        <w:br/>
        <w:t>2. Niệm ân Đức Phật, Chánh pháp, Thánh Tăng.</w:t>
      </w:r>
      <w:r w:rsidRPr="005F17A4">
        <w:rPr>
          <w:rFonts w:cs="Times New Roman"/>
          <w:color w:val="000000" w:themeColor="text1"/>
          <w:sz w:val="28"/>
          <w:szCs w:val="28"/>
        </w:rPr>
        <w:br/>
        <w:t>3. Tuyên đọc con đường độc nhất.</w:t>
      </w:r>
      <w:r w:rsidRPr="005F17A4">
        <w:rPr>
          <w:rFonts w:cs="Times New Roman"/>
          <w:color w:val="000000" w:themeColor="text1"/>
          <w:sz w:val="28"/>
          <w:szCs w:val="28"/>
        </w:rPr>
        <w:br/>
        <w:t>4. Tụng Bốn Niệm Xứ.</w:t>
      </w:r>
      <w:r w:rsidRPr="005F17A4">
        <w:rPr>
          <w:rFonts w:cs="Times New Roman"/>
          <w:color w:val="000000" w:themeColor="text1"/>
          <w:sz w:val="28"/>
          <w:szCs w:val="28"/>
        </w:rPr>
        <w:br/>
        <w:t>5. Tụng Thánh trí ngũ uẩn.</w:t>
      </w:r>
      <w:r w:rsidRPr="005F17A4">
        <w:rPr>
          <w:rFonts w:cs="Times New Roman"/>
          <w:color w:val="000000" w:themeColor="text1"/>
          <w:sz w:val="28"/>
          <w:szCs w:val="28"/>
        </w:rPr>
        <w:br/>
        <w:t>6. Tụng ba câu cắt ái.</w:t>
      </w:r>
      <w:r w:rsidRPr="005F17A4">
        <w:rPr>
          <w:rFonts w:cs="Times New Roman"/>
          <w:color w:val="000000" w:themeColor="text1"/>
          <w:sz w:val="28"/>
          <w:szCs w:val="28"/>
        </w:rPr>
        <w:br/>
        <w:t>7. Tụng CHẾ - ĐOẠN - TU - TRÌ.</w:t>
      </w:r>
      <w:r w:rsidRPr="005F17A4">
        <w:rPr>
          <w:rFonts w:cs="Times New Roman"/>
          <w:color w:val="000000" w:themeColor="text1"/>
          <w:sz w:val="28"/>
          <w:szCs w:val="28"/>
        </w:rPr>
        <w:br/>
        <w:t>8. Tụng Bảy Giác Chi.</w:t>
      </w:r>
      <w:r w:rsidRPr="005F17A4">
        <w:rPr>
          <w:rFonts w:cs="Times New Roman"/>
          <w:color w:val="000000" w:themeColor="text1"/>
          <w:sz w:val="28"/>
          <w:szCs w:val="28"/>
        </w:rPr>
        <w:br/>
        <w:t>9. Tụng Bốn Thánh Đế.</w:t>
      </w:r>
      <w:r w:rsidRPr="005F17A4">
        <w:rPr>
          <w:rFonts w:cs="Times New Roman"/>
          <w:color w:val="000000" w:themeColor="text1"/>
          <w:sz w:val="28"/>
          <w:szCs w:val="28"/>
        </w:rPr>
        <w:br/>
        <w:t>10. Phát nguyện không nương tựa.</w:t>
      </w:r>
      <w:r w:rsidRPr="005F17A4">
        <w:rPr>
          <w:rFonts w:cs="Times New Roman"/>
          <w:color w:val="000000" w:themeColor="text1"/>
          <w:sz w:val="28"/>
          <w:szCs w:val="28"/>
        </w:rPr>
        <w:br/>
        <w:t>11. Im lặng quán thân, thọ, tâm, pháp.</w:t>
      </w:r>
      <w:r w:rsidRPr="005F17A4">
        <w:rPr>
          <w:rFonts w:cs="Times New Roman"/>
          <w:color w:val="000000" w:themeColor="text1"/>
          <w:sz w:val="28"/>
          <w:szCs w:val="28"/>
        </w:rPr>
        <w:br/>
        <w:t>12. Đại hồi hướng.</w:t>
      </w:r>
    </w:p>
    <w:p w14:paraId="1B4D29ED" w14:textId="77777777" w:rsidR="005A12B9" w:rsidRPr="005F17A4" w:rsidRDefault="005A12B9" w:rsidP="005A12B9">
      <w:pPr>
        <w:rPr>
          <w:rFonts w:cs="Times New Roman"/>
          <w:color w:val="000000" w:themeColor="text1"/>
          <w:sz w:val="28"/>
          <w:szCs w:val="28"/>
        </w:rPr>
      </w:pPr>
      <w:r w:rsidRPr="005F17A4">
        <w:rPr>
          <w:rFonts w:cs="Times New Roman"/>
          <w:color w:val="000000" w:themeColor="text1"/>
          <w:sz w:val="28"/>
          <w:szCs w:val="28"/>
        </w:rPr>
        <w:t>Nghi thức có thể dài hoặc ngắn tùy đạo tràng, nhưng không nên bỏ các lõi trên.</w:t>
      </w:r>
    </w:p>
    <w:p w14:paraId="3415AD98" w14:textId="4A5FB439" w:rsidR="00784FEE" w:rsidRPr="005F17A4" w:rsidRDefault="00761F03" w:rsidP="00761F03">
      <w:pPr>
        <w:pStyle w:val="NormalWeb"/>
        <w:outlineLvl w:val="2"/>
        <w:rPr>
          <w:color w:val="000000" w:themeColor="text1"/>
          <w:sz w:val="28"/>
          <w:szCs w:val="28"/>
        </w:rPr>
      </w:pPr>
      <w:bookmarkStart w:id="1712" w:name="_Toc232456830"/>
      <w:r w:rsidRPr="005F17A4">
        <w:rPr>
          <w:rStyle w:val="Strong"/>
          <w:color w:val="000000" w:themeColor="text1"/>
          <w:sz w:val="28"/>
          <w:szCs w:val="28"/>
        </w:rPr>
        <w:t>3. Khai lễ — ba hồi chuông tỉnh giác</w:t>
      </w:r>
      <w:bookmarkEnd w:id="1712"/>
    </w:p>
    <w:p w14:paraId="3EB1806D" w14:textId="77777777" w:rsidR="00784FEE" w:rsidRPr="005F17A4" w:rsidRDefault="00784FEE" w:rsidP="00784FEE">
      <w:pPr>
        <w:pStyle w:val="NormalWeb"/>
        <w:rPr>
          <w:color w:val="000000" w:themeColor="text1"/>
          <w:sz w:val="28"/>
          <w:szCs w:val="28"/>
        </w:rPr>
      </w:pPr>
      <w:r w:rsidRPr="005F17A4">
        <w:rPr>
          <w:color w:val="000000" w:themeColor="text1"/>
          <w:sz w:val="28"/>
          <w:szCs w:val="28"/>
        </w:rPr>
        <w:lastRenderedPageBreak/>
        <w:t>Người chủ lễ xướng: Đại chúng lắng tâm. Tiếng chuông thứ nhất: trở về thân. Tiếng chuông thứ hai: trở về thọ. Tiếng chuông thứ ba: trở về tâm và pháp. Nguyện từ giờ phút này, đại chúng cùng an trú trong chánh niệm, nhiệt tâm, tỉnh giác, nhiếp phục tham ưu ở đời.</w:t>
      </w:r>
    </w:p>
    <w:p w14:paraId="3A98B821"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Sau mỗi hồi chuông, đại chúng im lặng một hơi thở dài.</w:t>
      </w:r>
    </w:p>
    <w:p w14:paraId="0FDC9E5C" w14:textId="70242BB7" w:rsidR="00784FEE" w:rsidRPr="005F17A4" w:rsidRDefault="00784FEE" w:rsidP="00761F03">
      <w:pPr>
        <w:pStyle w:val="NormalWeb"/>
        <w:outlineLvl w:val="2"/>
        <w:rPr>
          <w:color w:val="000000" w:themeColor="text1"/>
          <w:sz w:val="28"/>
          <w:szCs w:val="28"/>
        </w:rPr>
      </w:pPr>
      <w:bookmarkStart w:id="1713" w:name="_Toc232456831"/>
      <w:r w:rsidRPr="005F17A4">
        <w:rPr>
          <w:rStyle w:val="Strong"/>
          <w:color w:val="000000" w:themeColor="text1"/>
          <w:sz w:val="28"/>
          <w:szCs w:val="28"/>
        </w:rPr>
        <w:t>4. N</w:t>
      </w:r>
      <w:r w:rsidR="00761F03" w:rsidRPr="005F17A4">
        <w:rPr>
          <w:rStyle w:val="Strong"/>
          <w:color w:val="000000" w:themeColor="text1"/>
          <w:sz w:val="28"/>
          <w:szCs w:val="28"/>
        </w:rPr>
        <w:t>iệm ân tam bảo</w:t>
      </w:r>
      <w:bookmarkEnd w:id="1713"/>
    </w:p>
    <w:p w14:paraId="1DB3F721"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Chúng con kính lễ Đức Thế Tôn, bậc A-la-hán, Chánh Đẳng Giác, đã chỉ bày con đường độc nhất đưa đến thanh tịnh, Chánh trí, Niết-bàn.</w:t>
      </w:r>
    </w:p>
    <w:p w14:paraId="1C1C8050"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Chúng con kính lễ Chánh pháp, thiết thực hiện tại, đến để mà thấy, có khả năng hướng thượng, được người trí tự mình giác hiểu.</w:t>
      </w:r>
    </w:p>
    <w:p w14:paraId="0C732FF1"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Chúng con kính lễ Thánh Tăng, những vị khéo hành trì, khéo trực hành, khéo chánh hành, khéo như pháp hành, là phước điền vô thượng ở đời.</w:t>
      </w:r>
    </w:p>
    <w:p w14:paraId="3A02F0D7"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Niệm ân không để cảm động suông. Niệm ân để phát tâm hành đúng pháp.</w:t>
      </w:r>
    </w:p>
    <w:p w14:paraId="1DDE3C1A" w14:textId="4648D10A" w:rsidR="00784FEE" w:rsidRPr="005F17A4" w:rsidRDefault="00761F03" w:rsidP="00761F03">
      <w:pPr>
        <w:pStyle w:val="NormalWeb"/>
        <w:outlineLvl w:val="2"/>
        <w:rPr>
          <w:color w:val="000000" w:themeColor="text1"/>
          <w:sz w:val="28"/>
          <w:szCs w:val="28"/>
        </w:rPr>
      </w:pPr>
      <w:bookmarkStart w:id="1714" w:name="_Toc232456832"/>
      <w:r w:rsidRPr="005F17A4">
        <w:rPr>
          <w:rStyle w:val="Strong"/>
          <w:color w:val="000000" w:themeColor="text1"/>
          <w:sz w:val="28"/>
          <w:szCs w:val="28"/>
        </w:rPr>
        <w:t>5. Tuyên đọc con đường độc nhất</w:t>
      </w:r>
      <w:bookmarkEnd w:id="1714"/>
    </w:p>
    <w:p w14:paraId="71B47CAC"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Chủ lễ và đại chúng cùng tụng: Đây là con đường độc nhất đưa đến thanh tịnh cho chúng sanh, vượt khỏi sầu não, diệt trừ khổ ưu, thành tựu Chánh trí, chứng ngộ Niết-bàn. Đó là Bốn Niệm Xứ.</w:t>
      </w:r>
    </w:p>
    <w:p w14:paraId="341FBA69"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Sau khi tụng, im lặng ba hơi thở.</w:t>
      </w:r>
    </w:p>
    <w:p w14:paraId="403F2596" w14:textId="58C5AB1E" w:rsidR="00784FEE" w:rsidRPr="005F17A4" w:rsidRDefault="00761F03" w:rsidP="00761F03">
      <w:pPr>
        <w:pStyle w:val="NormalWeb"/>
        <w:outlineLvl w:val="2"/>
        <w:rPr>
          <w:color w:val="000000" w:themeColor="text1"/>
          <w:sz w:val="28"/>
          <w:szCs w:val="28"/>
        </w:rPr>
      </w:pPr>
      <w:bookmarkStart w:id="1715" w:name="_Toc232456833"/>
      <w:r w:rsidRPr="005F17A4">
        <w:rPr>
          <w:rStyle w:val="Strong"/>
          <w:color w:val="000000" w:themeColor="text1"/>
          <w:sz w:val="28"/>
          <w:szCs w:val="28"/>
        </w:rPr>
        <w:t>6. Tụng bốn niệm xứ</w:t>
      </w:r>
      <w:bookmarkEnd w:id="1715"/>
    </w:p>
    <w:p w14:paraId="5191C45B"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Chúng con xin quán thân trên thân, nhiệt tâm, tỉnh giác, chánh niệm, nhiếp phục tham ưu ở đời. Chúng con xin quán thọ trên các thọ, nhiệt tâm, tỉnh giác, chánh niệm, nhiếp phục tham ưu ở đời. Chúng con xin quán tâm trên tâm, nhiệt tâm, tỉnh giác, chánh niệm, nhiếp phục tham ưu ở đời. Chúng con xin quán pháp trên các pháp, nhiệt tâm, tỉnh giác, chánh niệm, nhiếp phục tham ưu ở đời.</w:t>
      </w:r>
    </w:p>
    <w:p w14:paraId="6026C13B" w14:textId="77777777" w:rsidR="00784FEE" w:rsidRPr="005F17A4" w:rsidRDefault="00784FEE" w:rsidP="00761F03">
      <w:pPr>
        <w:pStyle w:val="NormalWeb"/>
        <w:outlineLvl w:val="2"/>
        <w:rPr>
          <w:color w:val="000000" w:themeColor="text1"/>
          <w:sz w:val="28"/>
          <w:szCs w:val="28"/>
        </w:rPr>
      </w:pPr>
      <w:bookmarkStart w:id="1716" w:name="_Toc232456834"/>
      <w:r w:rsidRPr="005F17A4">
        <w:rPr>
          <w:rStyle w:val="Strong"/>
          <w:color w:val="000000" w:themeColor="text1"/>
          <w:sz w:val="28"/>
          <w:szCs w:val="28"/>
        </w:rPr>
        <w:t>7. TỤNG BỐN CÂU TRỞ VỀ</w:t>
      </w:r>
      <w:bookmarkEnd w:id="1716"/>
    </w:p>
    <w:p w14:paraId="49CFDD09"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465F6BA0"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Chủ lễ nhắc: Đại chúng ngay bây giờ hãy biết thân đang ngồi. Biết cảm thọ đang có. Biết tâm đang hiện. Biết pháp nào đang vận hành.</w:t>
      </w:r>
    </w:p>
    <w:p w14:paraId="55B0AC4B"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Im lặng một phút.</w:t>
      </w:r>
    </w:p>
    <w:p w14:paraId="75CEAAE9" w14:textId="5506BF22" w:rsidR="00784FEE" w:rsidRPr="005F17A4" w:rsidRDefault="00761F03" w:rsidP="00761F03">
      <w:pPr>
        <w:pStyle w:val="NormalWeb"/>
        <w:outlineLvl w:val="2"/>
        <w:rPr>
          <w:color w:val="000000" w:themeColor="text1"/>
          <w:sz w:val="28"/>
          <w:szCs w:val="28"/>
        </w:rPr>
      </w:pPr>
      <w:bookmarkStart w:id="1717" w:name="_Toc232456835"/>
      <w:r w:rsidRPr="005F17A4">
        <w:rPr>
          <w:rStyle w:val="Strong"/>
          <w:color w:val="000000" w:themeColor="text1"/>
          <w:sz w:val="28"/>
          <w:szCs w:val="28"/>
        </w:rPr>
        <w:lastRenderedPageBreak/>
        <w:t>8. Tụng thánh trí ngũ uẩn</w:t>
      </w:r>
      <w:bookmarkEnd w:id="1717"/>
    </w:p>
    <w:p w14:paraId="147F9B8B"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 Sắc không phải ta. Thọ không phải ta. Tưởng không phải ta. Hành không phải ta. Thức không phải ta. Tóm lại, năm thủ uẩn là khổ.</w:t>
      </w:r>
    </w:p>
    <w:p w14:paraId="7E7ED060" w14:textId="74ED8B8A" w:rsidR="00784FEE" w:rsidRPr="005F17A4" w:rsidRDefault="00761F03" w:rsidP="00761F03">
      <w:pPr>
        <w:pStyle w:val="NormalWeb"/>
        <w:outlineLvl w:val="2"/>
        <w:rPr>
          <w:color w:val="000000" w:themeColor="text1"/>
          <w:sz w:val="28"/>
          <w:szCs w:val="28"/>
        </w:rPr>
      </w:pPr>
      <w:bookmarkStart w:id="1718" w:name="_Toc232456836"/>
      <w:r w:rsidRPr="005F17A4">
        <w:rPr>
          <w:rStyle w:val="Strong"/>
          <w:color w:val="000000" w:themeColor="text1"/>
          <w:sz w:val="28"/>
          <w:szCs w:val="28"/>
        </w:rPr>
        <w:t>9. Tụng ba câu cắt ái</w:t>
      </w:r>
      <w:bookmarkEnd w:id="1718"/>
    </w:p>
    <w:p w14:paraId="620CEB82"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Thọ ấy là vô thường. Chúng con không chấp trước thọ ấy. Chúng con không hoan hỷ thọ ấy. Lạc thọ sanh, chúng con biết lạc thọ, không để tham sanh. Khổ thọ sanh, chúng con biết khổ thọ, không để sân sanh. Bất khổ bất lạc thọ sanh, chúng con biết bất khổ bất lạc thọ, không để vô minh che.</w:t>
      </w:r>
    </w:p>
    <w:p w14:paraId="24B3C527" w14:textId="163A39EC" w:rsidR="00784FEE" w:rsidRPr="005F17A4" w:rsidRDefault="00761F03" w:rsidP="00761F03">
      <w:pPr>
        <w:pStyle w:val="NormalWeb"/>
        <w:outlineLvl w:val="2"/>
        <w:rPr>
          <w:color w:val="000000" w:themeColor="text1"/>
          <w:sz w:val="28"/>
          <w:szCs w:val="28"/>
        </w:rPr>
      </w:pPr>
      <w:bookmarkStart w:id="1719" w:name="_Toc232456837"/>
      <w:r w:rsidRPr="005F17A4">
        <w:rPr>
          <w:rStyle w:val="Strong"/>
          <w:color w:val="000000" w:themeColor="text1"/>
          <w:sz w:val="28"/>
          <w:szCs w:val="28"/>
        </w:rPr>
        <w:t>10. Tụng chế — đoạn — tu — trì</w:t>
      </w:r>
      <w:bookmarkEnd w:id="1719"/>
    </w:p>
    <w:p w14:paraId="1F9F245D" w14:textId="77777777" w:rsidR="00784FEE" w:rsidRPr="005F17A4" w:rsidRDefault="00784FEE" w:rsidP="00784FEE">
      <w:pPr>
        <w:pStyle w:val="NormalWeb"/>
        <w:rPr>
          <w:color w:val="000000" w:themeColor="text1"/>
          <w:sz w:val="28"/>
          <w:szCs w:val="28"/>
        </w:rPr>
      </w:pPr>
      <w:r w:rsidRPr="005F17A4">
        <w:rPr>
          <w:color w:val="000000" w:themeColor="text1"/>
          <w:sz w:val="28"/>
          <w:szCs w:val="28"/>
        </w:rPr>
        <w:t>Chúng con xin CHẾ các ác bất thiện pháp chưa sanh, không cho sanh. Chúng con xin ĐOẠN các ác bất thiện pháp đã sanh, làm cho đoạn. Chúng con xin TU các thiện pháp chưa sanh, làm cho sanh. Chúng con xin TRÌ các thiện pháp đã sanh, làm cho an trú, không cho băng hoại, làm cho tăng trưởng, phát triển, viên mãn.</w:t>
      </w:r>
    </w:p>
    <w:p w14:paraId="1B48BE25" w14:textId="1874ADE8" w:rsidR="00761F03" w:rsidRPr="005F17A4" w:rsidRDefault="00761F03" w:rsidP="00761F03">
      <w:pPr>
        <w:pStyle w:val="NormalWeb"/>
        <w:outlineLvl w:val="2"/>
        <w:rPr>
          <w:color w:val="000000" w:themeColor="text1"/>
          <w:sz w:val="28"/>
          <w:szCs w:val="28"/>
        </w:rPr>
      </w:pPr>
      <w:bookmarkStart w:id="1720" w:name="_Toc232456838"/>
      <w:r w:rsidRPr="005F17A4">
        <w:rPr>
          <w:rStyle w:val="Strong"/>
          <w:color w:val="000000" w:themeColor="text1"/>
          <w:sz w:val="28"/>
          <w:szCs w:val="28"/>
        </w:rPr>
        <w:t>11. Tụng bảy giác chi</w:t>
      </w:r>
      <w:bookmarkEnd w:id="1720"/>
    </w:p>
    <w:p w14:paraId="50B35088"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Niệm giác chi. Trạch pháp giác chi. Tinh tấn giác chi. Hỷ giác chi. Khinh an giác chi. Định giác chi. Xả giác chi.</w:t>
      </w:r>
    </w:p>
    <w:p w14:paraId="0A254900"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Chưa sanh, chúng con xin làm cho sanh. Đã sanh, chúng con xin làm cho an trú, không cho băng hoại, làm cho tăng trưởng, phát triển, viên mãn.</w:t>
      </w:r>
    </w:p>
    <w:p w14:paraId="536E4570"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Chúng con xin không chấp Niệm. Không chấp Trạch pháp. Không chấp Tinh tấn. Không chấp Hỷ. Không chấp Khinh an. Không chấp Định. Không chấp Xả.</w:t>
      </w:r>
    </w:p>
    <w:p w14:paraId="486ABB9E" w14:textId="0C6A6896" w:rsidR="00761F03" w:rsidRPr="005F17A4" w:rsidRDefault="00761F03" w:rsidP="00761F03">
      <w:pPr>
        <w:pStyle w:val="NormalWeb"/>
        <w:outlineLvl w:val="2"/>
        <w:rPr>
          <w:color w:val="000000" w:themeColor="text1"/>
          <w:sz w:val="28"/>
          <w:szCs w:val="28"/>
        </w:rPr>
      </w:pPr>
      <w:bookmarkStart w:id="1721" w:name="_Toc232456839"/>
      <w:r w:rsidRPr="005F17A4">
        <w:rPr>
          <w:rStyle w:val="Strong"/>
          <w:color w:val="000000" w:themeColor="text1"/>
          <w:sz w:val="28"/>
          <w:szCs w:val="28"/>
        </w:rPr>
        <w:t>12. Tụng bốn thánh đế</w:t>
      </w:r>
      <w:bookmarkEnd w:id="1721"/>
    </w:p>
    <w:p w14:paraId="41AC85BF"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Đây là Khổ: sanh là khổ, già là khổ, bệnh là khổ, chết là khổ, sầu, bi, khổ, ưu, não là khổ, tóm lại, năm thủ uẩn là khổ.</w:t>
      </w:r>
    </w:p>
    <w:p w14:paraId="1293D911"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Đây là Khổ tập: tham ái đưa đến tái sanh, câu hữu với hỷ và tham, tìm cầu hỷ lạc chỗ này chỗ kia: dục ái, hữu ái, vô hữu ái.</w:t>
      </w:r>
    </w:p>
    <w:p w14:paraId="4CFB0B23"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Đây là Khổ diệt: diệt tận tham ái, không còn luyến tiếc, xả ly, khí xả, giải thoát, vô nhiễm.</w:t>
      </w:r>
    </w:p>
    <w:p w14:paraId="55E70CC3"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Đây là Con đường đưa đến Khổ diệt: Chánh tri kiến, Chánh tư duy, Chánh ngữ, Chánh nghiệp, Chánh mạng, Chánh tinh tấn, Chánh niệm, Chánh định.</w:t>
      </w:r>
    </w:p>
    <w:p w14:paraId="1BE186E2" w14:textId="5396834C" w:rsidR="00761F03" w:rsidRPr="005F17A4" w:rsidRDefault="00761F03" w:rsidP="00761F03">
      <w:pPr>
        <w:pStyle w:val="NormalWeb"/>
        <w:outlineLvl w:val="2"/>
        <w:rPr>
          <w:color w:val="000000" w:themeColor="text1"/>
          <w:sz w:val="28"/>
          <w:szCs w:val="28"/>
        </w:rPr>
      </w:pPr>
      <w:bookmarkStart w:id="1722" w:name="_Toc232456840"/>
      <w:r w:rsidRPr="005F17A4">
        <w:rPr>
          <w:rStyle w:val="Strong"/>
          <w:color w:val="000000" w:themeColor="text1"/>
          <w:sz w:val="28"/>
          <w:szCs w:val="28"/>
        </w:rPr>
        <w:lastRenderedPageBreak/>
        <w:t>13. Phát nguyện không nương tựa</w:t>
      </w:r>
      <w:bookmarkEnd w:id="1722"/>
    </w:p>
    <w:p w14:paraId="3600511D"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Chúng con xin không nương tựa thân. Không nương tựa thọ. Không nương tựa tâm. Không nương tựa pháp. Không nương tựa định. Không nương tựa hỷ. Không nương tựa tri kiến. Không nương tựa sở đắc. Không nương tựa cái biết.</w:t>
      </w:r>
    </w:p>
    <w:p w14:paraId="4534842D"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Chúng con xin sống không nương tựa, không chấp trước một vật gì trên đời.</w:t>
      </w:r>
    </w:p>
    <w:p w14:paraId="0ABF867F" w14:textId="19FA4D96" w:rsidR="00761F03" w:rsidRPr="005F17A4" w:rsidRDefault="00761F03" w:rsidP="00761F03">
      <w:pPr>
        <w:pStyle w:val="NormalWeb"/>
        <w:outlineLvl w:val="2"/>
        <w:rPr>
          <w:color w:val="000000" w:themeColor="text1"/>
          <w:sz w:val="28"/>
          <w:szCs w:val="28"/>
        </w:rPr>
      </w:pPr>
      <w:bookmarkStart w:id="1723" w:name="_Toc232456841"/>
      <w:r w:rsidRPr="005F17A4">
        <w:rPr>
          <w:rStyle w:val="Strong"/>
          <w:color w:val="000000" w:themeColor="text1"/>
          <w:sz w:val="28"/>
          <w:szCs w:val="28"/>
        </w:rPr>
        <w:t>14. Im lặng quán niệm</w:t>
      </w:r>
      <w:bookmarkEnd w:id="1723"/>
    </w:p>
    <w:p w14:paraId="709768EF"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Chủ lễ hướng dẫn chậm: Đại chúng ngồi yên. Biết thân đang ngồi. Có thân đây. Biết cảm thọ đang có. Có thọ đây. Biết tâm đang hiện. Có tâm đây. Biết pháp đang vận hành. Có những pháp ở đây.</w:t>
      </w:r>
    </w:p>
    <w:p w14:paraId="7BA19EDE"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Nếu lạc thọ sanh, thọ ấy là vô thường. Nếu khổ thọ sanh, thọ ấy là vô thường. Nếu tâm an, không chấp tâm an. Nếu tâm động, không sân với tâm động. Không nương tựa. Không chấp trước.</w:t>
      </w:r>
    </w:p>
    <w:p w14:paraId="0258A935"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Im lặng từ ba đến bảy phút.</w:t>
      </w:r>
    </w:p>
    <w:p w14:paraId="1E6001CA" w14:textId="3835ABC5" w:rsidR="00761F03" w:rsidRPr="005F17A4" w:rsidRDefault="00761F03" w:rsidP="00761F03">
      <w:pPr>
        <w:pStyle w:val="NormalWeb"/>
        <w:outlineLvl w:val="2"/>
        <w:rPr>
          <w:color w:val="000000" w:themeColor="text1"/>
          <w:sz w:val="28"/>
          <w:szCs w:val="28"/>
        </w:rPr>
      </w:pPr>
      <w:bookmarkStart w:id="1724" w:name="_Toc232456842"/>
      <w:r w:rsidRPr="005F17A4">
        <w:rPr>
          <w:rStyle w:val="Strong"/>
          <w:color w:val="000000" w:themeColor="text1"/>
          <w:sz w:val="28"/>
          <w:szCs w:val="28"/>
        </w:rPr>
        <w:t>15. Đại hồi hướng</w:t>
      </w:r>
      <w:bookmarkEnd w:id="1724"/>
    </w:p>
    <w:p w14:paraId="64316A50"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Nguyện công đức đại lễ Niệm Xứ này không làm duyên cho ngã mạn, không làm duyên cho danh lợi, không làm duyên cho chấp pháp, mà làm duyên cho ly tham, đoạn diệt, xả ly, giải thoát, vô nhiễm.</w:t>
      </w:r>
    </w:p>
    <w:p w14:paraId="56C87E4A"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Nguyện người dự lễ không chỉ dự bằng thân, không chỉ nghe bằng tai, không chỉ tụng bằng miệng, mà biết hành bằng thân, thọ, tâm, pháp.</w:t>
      </w:r>
    </w:p>
    <w:p w14:paraId="64A1C70E"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Nguyện người bệnh có pháp hộ tâm. Nguyện người già có pháp nương sáng. Nguyện người lâm chung có pháp buông xả. Nguyện người xuất gia viên mãn phạm hạnh. Nguyện người cư sĩ giữa đời vẫn thấy đạo. Nguyện giảng sư nói pháp không chấp danh. Nguyện đại chúng sống không phóng dật.</w:t>
      </w:r>
    </w:p>
    <w:p w14:paraId="2D5E4CB0"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Nguyện Niệm Xứ Thánh Điển lưu truyền vạn đại, đạo lộ muôn đời, nhân thiên có lối, sáu nẻo nhờ ân, Thánh đạo độc nhất, cứu khổ muôn loài.</w:t>
      </w:r>
    </w:p>
    <w:p w14:paraId="0976512D" w14:textId="5A87CF5D" w:rsidR="00761F03" w:rsidRPr="005F17A4" w:rsidRDefault="00761F03" w:rsidP="00761F03">
      <w:pPr>
        <w:pStyle w:val="Heading3"/>
        <w:rPr>
          <w:rFonts w:ascii="Times New Roman" w:hAnsi="Times New Roman" w:cs="Times New Roman"/>
          <w:bCs w:val="0"/>
          <w:color w:val="000000" w:themeColor="text1"/>
          <w:sz w:val="28"/>
          <w:szCs w:val="28"/>
        </w:rPr>
      </w:pPr>
      <w:bookmarkStart w:id="1725" w:name="_Toc232456843"/>
      <w:r w:rsidRPr="005F17A4">
        <w:rPr>
          <w:rFonts w:ascii="Times New Roman" w:hAnsi="Times New Roman" w:cs="Times New Roman"/>
          <w:bCs w:val="0"/>
          <w:color w:val="000000" w:themeColor="text1"/>
          <w:sz w:val="28"/>
          <w:szCs w:val="28"/>
        </w:rPr>
        <w:t>16</w:t>
      </w:r>
      <w:r w:rsidRPr="005F17A4">
        <w:rPr>
          <w:rFonts w:ascii="Times New Roman" w:hAnsi="Times New Roman" w:cs="Times New Roman"/>
          <w:color w:val="000000" w:themeColor="text1"/>
          <w:sz w:val="28"/>
          <w:szCs w:val="28"/>
        </w:rPr>
        <w:t>. Bản nghi thức rút gọn 15 phút</w:t>
      </w:r>
      <w:bookmarkEnd w:id="1725"/>
    </w:p>
    <w:p w14:paraId="1B14F3E1" w14:textId="77777777" w:rsidR="00761F03" w:rsidRPr="005F17A4" w:rsidRDefault="00761F03" w:rsidP="00761F03">
      <w:pPr>
        <w:rPr>
          <w:rFonts w:cs="Times New Roman"/>
          <w:color w:val="000000" w:themeColor="text1"/>
          <w:sz w:val="28"/>
          <w:szCs w:val="28"/>
        </w:rPr>
      </w:pPr>
      <w:r w:rsidRPr="005F17A4">
        <w:rPr>
          <w:rFonts w:cs="Times New Roman"/>
          <w:color w:val="000000" w:themeColor="text1"/>
          <w:sz w:val="28"/>
          <w:szCs w:val="28"/>
        </w:rPr>
        <w:t>1. Ba hồi chuông tỉnh giác.</w:t>
      </w:r>
      <w:r w:rsidRPr="005F17A4">
        <w:rPr>
          <w:rFonts w:cs="Times New Roman"/>
          <w:color w:val="000000" w:themeColor="text1"/>
          <w:sz w:val="28"/>
          <w:szCs w:val="28"/>
        </w:rPr>
        <w:br/>
        <w:t>2. Tụng con đường độc nhất.</w:t>
      </w:r>
      <w:r w:rsidRPr="005F17A4">
        <w:rPr>
          <w:rFonts w:cs="Times New Roman"/>
          <w:color w:val="000000" w:themeColor="text1"/>
          <w:sz w:val="28"/>
          <w:szCs w:val="28"/>
        </w:rPr>
        <w:br/>
        <w:t>3. Tụng bốn câu: Có thân, thọ, tâm, pháp đây.</w:t>
      </w:r>
      <w:r w:rsidRPr="005F17A4">
        <w:rPr>
          <w:rFonts w:cs="Times New Roman"/>
          <w:color w:val="000000" w:themeColor="text1"/>
          <w:sz w:val="28"/>
          <w:szCs w:val="28"/>
        </w:rPr>
        <w:br/>
        <w:t>4. Tụng Thánh trí ngũ uẩn.</w:t>
      </w:r>
      <w:r w:rsidRPr="005F17A4">
        <w:rPr>
          <w:rFonts w:cs="Times New Roman"/>
          <w:color w:val="000000" w:themeColor="text1"/>
          <w:sz w:val="28"/>
          <w:szCs w:val="28"/>
        </w:rPr>
        <w:br/>
        <w:t>5. Tụng ba câu: Thọ vô thường, không chấp, không hoan hỷ.</w:t>
      </w:r>
      <w:r w:rsidRPr="005F17A4">
        <w:rPr>
          <w:rFonts w:cs="Times New Roman"/>
          <w:color w:val="000000" w:themeColor="text1"/>
          <w:sz w:val="28"/>
          <w:szCs w:val="28"/>
        </w:rPr>
        <w:br/>
      </w:r>
      <w:r w:rsidRPr="005F17A4">
        <w:rPr>
          <w:rFonts w:cs="Times New Roman"/>
          <w:color w:val="000000" w:themeColor="text1"/>
          <w:sz w:val="28"/>
          <w:szCs w:val="28"/>
        </w:rPr>
        <w:lastRenderedPageBreak/>
        <w:t>6. Tụng CHẾ - ĐOẠN - TU - TRÌ.</w:t>
      </w:r>
      <w:r w:rsidRPr="005F17A4">
        <w:rPr>
          <w:rFonts w:cs="Times New Roman"/>
          <w:color w:val="000000" w:themeColor="text1"/>
          <w:sz w:val="28"/>
          <w:szCs w:val="28"/>
        </w:rPr>
        <w:br/>
        <w:t>7. Tụng Bốn Thánh Đế.</w:t>
      </w:r>
      <w:r w:rsidRPr="005F17A4">
        <w:rPr>
          <w:rFonts w:cs="Times New Roman"/>
          <w:color w:val="000000" w:themeColor="text1"/>
          <w:sz w:val="28"/>
          <w:szCs w:val="28"/>
        </w:rPr>
        <w:br/>
        <w:t>8. Phát nguyện không nương tựa.</w:t>
      </w:r>
      <w:r w:rsidRPr="005F17A4">
        <w:rPr>
          <w:rFonts w:cs="Times New Roman"/>
          <w:color w:val="000000" w:themeColor="text1"/>
          <w:sz w:val="28"/>
          <w:szCs w:val="28"/>
        </w:rPr>
        <w:br/>
        <w:t>9. Im lặng ba phút.</w:t>
      </w:r>
      <w:r w:rsidRPr="005F17A4">
        <w:rPr>
          <w:rFonts w:cs="Times New Roman"/>
          <w:color w:val="000000" w:themeColor="text1"/>
          <w:sz w:val="28"/>
          <w:szCs w:val="28"/>
        </w:rPr>
        <w:br/>
        <w:t>10. Hồi hướng.</w:t>
      </w:r>
    </w:p>
    <w:p w14:paraId="178A660D" w14:textId="7C62CA6E" w:rsidR="00761F03" w:rsidRPr="005F17A4" w:rsidRDefault="00761F03" w:rsidP="00761F03">
      <w:pPr>
        <w:pStyle w:val="NormalWeb"/>
        <w:outlineLvl w:val="2"/>
        <w:rPr>
          <w:color w:val="000000" w:themeColor="text1"/>
          <w:sz w:val="28"/>
          <w:szCs w:val="28"/>
        </w:rPr>
      </w:pPr>
      <w:bookmarkStart w:id="1726" w:name="_Toc232456844"/>
      <w:r w:rsidRPr="005F17A4">
        <w:rPr>
          <w:rStyle w:val="Strong"/>
          <w:color w:val="000000" w:themeColor="text1"/>
          <w:sz w:val="28"/>
          <w:szCs w:val="28"/>
        </w:rPr>
        <w:t>17. Bản nghi thức cực ngắn cho người bệnh</w:t>
      </w:r>
      <w:bookmarkEnd w:id="1726"/>
    </w:p>
    <w:p w14:paraId="3379C7C1"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Có thân đây. Thân này vô thường.</w:t>
      </w:r>
    </w:p>
    <w:p w14:paraId="61F11872"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Có thọ đây. Thọ ấy vô thường. Không chấp. Không nắm.</w:t>
      </w:r>
    </w:p>
    <w:p w14:paraId="7943A560"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Có tâm đây. Tâm an hay động đều được biết.</w:t>
      </w:r>
    </w:p>
    <w:p w14:paraId="332C5D85" w14:textId="77777777" w:rsidR="00761F03" w:rsidRPr="005F17A4" w:rsidRDefault="00761F03" w:rsidP="00761F03">
      <w:pPr>
        <w:pStyle w:val="NormalWeb"/>
        <w:rPr>
          <w:color w:val="000000" w:themeColor="text1"/>
          <w:sz w:val="28"/>
          <w:szCs w:val="28"/>
        </w:rPr>
      </w:pPr>
      <w:r w:rsidRPr="005F17A4">
        <w:rPr>
          <w:color w:val="000000" w:themeColor="text1"/>
          <w:sz w:val="28"/>
          <w:szCs w:val="28"/>
        </w:rPr>
        <w:t>Không nương tựa. Không chấp trước. Xả ly. Vô nhiễm.</w:t>
      </w:r>
    </w:p>
    <w:p w14:paraId="5E631C58" w14:textId="77777777" w:rsidR="00761F03" w:rsidRPr="005F17A4" w:rsidRDefault="00761F03" w:rsidP="00761F03">
      <w:pPr>
        <w:pStyle w:val="Heading2"/>
        <w:rPr>
          <w:rFonts w:ascii="Times New Roman" w:hAnsi="Times New Roman" w:cs="Times New Roman"/>
          <w:b w:val="0"/>
          <w:bCs w:val="0"/>
          <w:color w:val="000000" w:themeColor="text1"/>
          <w:sz w:val="28"/>
          <w:szCs w:val="28"/>
        </w:rPr>
      </w:pPr>
      <w:bookmarkStart w:id="1727" w:name="_Toc232456845"/>
      <w:r w:rsidRPr="005F17A4">
        <w:rPr>
          <w:rFonts w:ascii="Times New Roman" w:hAnsi="Times New Roman" w:cs="Times New Roman"/>
          <w:color w:val="000000" w:themeColor="text1"/>
          <w:sz w:val="28"/>
          <w:szCs w:val="28"/>
        </w:rPr>
        <w:t>KỆ TÓM TẮT CHƯƠNG 122</w:t>
      </w:r>
      <w:bookmarkEnd w:id="1727"/>
    </w:p>
    <w:p w14:paraId="1B4335A9" w14:textId="77777777" w:rsidR="00761F03" w:rsidRPr="005F17A4" w:rsidRDefault="00761F03" w:rsidP="00761F0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037CB9F" w14:textId="530FF5E9" w:rsidR="00761F03" w:rsidRPr="005F17A4" w:rsidRDefault="00761F03" w:rsidP="00761F03">
      <w:pPr>
        <w:rPr>
          <w:rFonts w:cs="Times New Roman"/>
          <w:color w:val="000000" w:themeColor="text1"/>
          <w:sz w:val="28"/>
          <w:szCs w:val="28"/>
        </w:rPr>
      </w:pPr>
      <w:r w:rsidRPr="005F17A4">
        <w:rPr>
          <w:rFonts w:cs="Times New Roman"/>
          <w:color w:val="000000" w:themeColor="text1"/>
          <w:sz w:val="28"/>
          <w:szCs w:val="28"/>
        </w:rPr>
        <w:t>Đại lễ không ngoài một niệm trong,</w:t>
      </w:r>
      <w:r w:rsidRPr="005F17A4">
        <w:rPr>
          <w:rFonts w:cs="Times New Roman"/>
          <w:color w:val="000000" w:themeColor="text1"/>
          <w:sz w:val="28"/>
          <w:szCs w:val="28"/>
        </w:rPr>
        <w:br/>
        <w:t>Thân tâm thọ pháp sáng từng dòng.</w:t>
      </w:r>
      <w:r w:rsidRPr="005F17A4">
        <w:rPr>
          <w:rFonts w:cs="Times New Roman"/>
          <w:color w:val="000000" w:themeColor="text1"/>
          <w:sz w:val="28"/>
          <w:szCs w:val="28"/>
        </w:rPr>
        <w:br/>
        <w:t>Tụng rồi phải sống không nương chấp,</w:t>
      </w:r>
      <w:r w:rsidRPr="005F17A4">
        <w:rPr>
          <w:rFonts w:cs="Times New Roman"/>
          <w:color w:val="000000" w:themeColor="text1"/>
          <w:sz w:val="28"/>
          <w:szCs w:val="28"/>
        </w:rPr>
        <w:br/>
        <w:t>Độc đạo truyền xa rạng núi sông.</w:t>
      </w:r>
    </w:p>
    <w:p w14:paraId="678B604F" w14:textId="77777777" w:rsidR="00761F03" w:rsidRPr="005F17A4" w:rsidRDefault="00761F03" w:rsidP="00761F03">
      <w:pPr>
        <w:pStyle w:val="Heading2"/>
        <w:rPr>
          <w:rFonts w:ascii="Times New Roman" w:hAnsi="Times New Roman" w:cs="Times New Roman"/>
          <w:b w:val="0"/>
          <w:bCs w:val="0"/>
          <w:color w:val="000000" w:themeColor="text1"/>
          <w:sz w:val="28"/>
          <w:szCs w:val="28"/>
        </w:rPr>
      </w:pPr>
      <w:bookmarkStart w:id="1728" w:name="_Toc232456846"/>
      <w:r w:rsidRPr="005F17A4">
        <w:rPr>
          <w:rFonts w:ascii="Times New Roman" w:hAnsi="Times New Roman" w:cs="Times New Roman"/>
          <w:color w:val="000000" w:themeColor="text1"/>
          <w:sz w:val="28"/>
          <w:szCs w:val="28"/>
        </w:rPr>
        <w:t>SƠ ĐỒ TÓM LƯỢC CHƯƠNG 122</w:t>
      </w:r>
      <w:bookmarkEnd w:id="1728"/>
    </w:p>
    <w:p w14:paraId="68FAB6D3" w14:textId="77777777" w:rsidR="00761F03" w:rsidRPr="005F17A4" w:rsidRDefault="00761F03" w:rsidP="00761F03">
      <w:pPr>
        <w:rPr>
          <w:rFonts w:cs="Times New Roman"/>
          <w:color w:val="000000" w:themeColor="text1"/>
          <w:sz w:val="28"/>
          <w:szCs w:val="28"/>
        </w:rPr>
      </w:pPr>
      <w:r w:rsidRPr="005F17A4">
        <w:rPr>
          <w:rFonts w:cs="Times New Roman"/>
          <w:color w:val="000000" w:themeColor="text1"/>
          <w:sz w:val="28"/>
          <w:szCs w:val="28"/>
        </w:rPr>
        <w:t>ĐẠI LỄ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Khai chuông tỉnh giác</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Niệm ân Tam Bảo</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Tuyên đọc con đường độc nhất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Bốn Niệm Xứ</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ngũ uẩn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thọ vô thường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CHẾ - ĐOẠN - TU - TRÌ</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Bảy Giác Chi</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Bốn Thánh Đế</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Phát nguyện không nương tựa</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lặng quán niệm</w:t>
      </w:r>
      <w:r w:rsidRPr="005F17A4">
        <w:rPr>
          <w:rFonts w:cs="Times New Roman"/>
          <w:color w:val="000000" w:themeColor="text1"/>
          <w:sz w:val="28"/>
          <w:szCs w:val="28"/>
        </w:rPr>
        <w:br/>
        <w:t>└── Đại hồi hướng</w:t>
      </w:r>
    </w:p>
    <w:p w14:paraId="4C572364" w14:textId="4C4F37A8" w:rsidR="00F90730" w:rsidRPr="005F17A4" w:rsidRDefault="00F90730" w:rsidP="00182B5C">
      <w:pPr>
        <w:pStyle w:val="NormalWeb"/>
        <w:outlineLvl w:val="1"/>
        <w:rPr>
          <w:color w:val="000000" w:themeColor="text1"/>
          <w:sz w:val="28"/>
          <w:szCs w:val="28"/>
        </w:rPr>
      </w:pPr>
      <w:bookmarkStart w:id="1729" w:name="_Toc232456847"/>
      <w:r w:rsidRPr="005F17A4">
        <w:rPr>
          <w:rStyle w:val="Strong"/>
          <w:color w:val="000000" w:themeColor="text1"/>
          <w:sz w:val="28"/>
          <w:szCs w:val="28"/>
        </w:rPr>
        <w:lastRenderedPageBreak/>
        <w:t>CHƯƠNG 123</w:t>
      </w:r>
      <w:r w:rsidR="00182B5C" w:rsidRPr="005F17A4">
        <w:rPr>
          <w:color w:val="000000" w:themeColor="text1"/>
          <w:sz w:val="28"/>
          <w:szCs w:val="28"/>
        </w:rPr>
        <w:t xml:space="preserve">. </w:t>
      </w:r>
      <w:r w:rsidRPr="005F17A4">
        <w:rPr>
          <w:rStyle w:val="Strong"/>
          <w:color w:val="000000" w:themeColor="text1"/>
          <w:sz w:val="28"/>
          <w:szCs w:val="28"/>
        </w:rPr>
        <w:t>BẢN KINH TỤNG HẰNG NGÀY NIỆM XỨ — SÁNG DỰNG NIỆM, TỐI SOI TÂM</w:t>
      </w:r>
      <w:bookmarkEnd w:id="1729"/>
    </w:p>
    <w:p w14:paraId="45F59E7A" w14:textId="123132A2" w:rsidR="00F90730" w:rsidRPr="005F17A4" w:rsidRDefault="00182B5C" w:rsidP="00182B5C">
      <w:pPr>
        <w:pStyle w:val="NormalWeb"/>
        <w:outlineLvl w:val="2"/>
        <w:rPr>
          <w:color w:val="000000" w:themeColor="text1"/>
          <w:sz w:val="28"/>
          <w:szCs w:val="28"/>
        </w:rPr>
      </w:pPr>
      <w:bookmarkStart w:id="1730" w:name="_Toc232456848"/>
      <w:r w:rsidRPr="005F17A4">
        <w:rPr>
          <w:rStyle w:val="Strong"/>
          <w:color w:val="000000" w:themeColor="text1"/>
          <w:sz w:val="28"/>
          <w:szCs w:val="28"/>
        </w:rPr>
        <w:t>1. Ý nghĩa kinh tụng hằng ngày</w:t>
      </w:r>
      <w:bookmarkEnd w:id="1730"/>
    </w:p>
    <w:p w14:paraId="7ACD7E6A"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Kinh tụng hằng ngày không phải để chỉ đọc thành tiếng. Kinh tụng hằng ngày là để nhắc tâm trở về đường cũ của Đức Thế Tôn: Thân được biết. Thọ được biết. Tâm được biết. Pháp được biết.</w:t>
      </w:r>
    </w:p>
    <w:p w14:paraId="3877AF61"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Buổi sáng tụng để dựng hướng đi trong ngày. Buổi tối tụng để soi lại ngày đã qua. Giữa ngày tụng một câu để cắt ái, đoạn sân, trở về chánh niệm.</w:t>
      </w:r>
    </w:p>
    <w:p w14:paraId="628FF447"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Nếu tụng mà không hành, lời tụng thành âm thanh. Nếu tụng rồi biết thân, biết thọ, biết tâm, biết pháp, lời tụng thành đạo.</w:t>
      </w:r>
    </w:p>
    <w:p w14:paraId="479B320B" w14:textId="4A4D82D0" w:rsidR="00F90730" w:rsidRPr="005F17A4" w:rsidRDefault="00182B5C" w:rsidP="00182B5C">
      <w:pPr>
        <w:pStyle w:val="NormalWeb"/>
        <w:outlineLvl w:val="2"/>
        <w:rPr>
          <w:color w:val="000000" w:themeColor="text1"/>
          <w:sz w:val="28"/>
          <w:szCs w:val="28"/>
        </w:rPr>
      </w:pPr>
      <w:bookmarkStart w:id="1731" w:name="_Toc232456849"/>
      <w:r w:rsidRPr="005F17A4">
        <w:rPr>
          <w:rStyle w:val="Strong"/>
          <w:color w:val="000000" w:themeColor="text1"/>
          <w:sz w:val="28"/>
          <w:szCs w:val="28"/>
        </w:rPr>
        <w:t>2. Kinh tụng buổi sáng</w:t>
      </w:r>
      <w:bookmarkEnd w:id="1731"/>
    </w:p>
    <w:p w14:paraId="27DB9934"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Đêm đã qua, ngày mới hiện tiền.</w:t>
      </w:r>
    </w:p>
    <w:p w14:paraId="2E912520"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trở về con đường độc nhất đưa đến thanh tịnh cho chúng sanh, vượt khỏi sầu não, diệt trừ khổ ưu, thành tựu Chánh trí, chứng ngộ Niết-bàn. Đó là Bốn Niệm Xứ.</w:t>
      </w:r>
    </w:p>
    <w:p w14:paraId="114A102C"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Hôm nay, con xin quán thân trên thân, nhiệt tâm, tỉnh giác, chánh niệm, nhiếp phục tham ưu ở đời.</w:t>
      </w:r>
    </w:p>
    <w:p w14:paraId="615B2FC4"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quán thọ trên các thọ, nhiệt tâm, tỉnh giác, chánh niệm, nhiếp phục tham ưu ở đời.</w:t>
      </w:r>
    </w:p>
    <w:p w14:paraId="02444C7F"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quán tâm trên tâm, nhiệt tâm, tỉnh giác, chánh niệm, nhiếp phục tham ưu ở đời.</w:t>
      </w:r>
    </w:p>
    <w:p w14:paraId="113752E5"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quán pháp trên các pháp, nhiệt tâm, tỉnh giác, chánh niệm, nhiếp phục tham ưu ở đời.</w:t>
      </w:r>
    </w:p>
    <w:p w14:paraId="1273DBDC" w14:textId="74B7DC82" w:rsidR="00F90730" w:rsidRPr="005F17A4" w:rsidRDefault="00182B5C" w:rsidP="00182B5C">
      <w:pPr>
        <w:pStyle w:val="NormalWeb"/>
        <w:outlineLvl w:val="2"/>
        <w:rPr>
          <w:color w:val="000000" w:themeColor="text1"/>
          <w:sz w:val="28"/>
          <w:szCs w:val="28"/>
        </w:rPr>
      </w:pPr>
      <w:bookmarkStart w:id="1732" w:name="_Toc232456850"/>
      <w:r w:rsidRPr="005F17A4">
        <w:rPr>
          <w:rStyle w:val="Strong"/>
          <w:color w:val="000000" w:themeColor="text1"/>
          <w:sz w:val="28"/>
          <w:szCs w:val="28"/>
        </w:rPr>
        <w:t>3. Bốn câu dựng niệm trong ngày</w:t>
      </w:r>
      <w:bookmarkEnd w:id="1732"/>
    </w:p>
    <w:p w14:paraId="01C6480A"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2EC65531"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Đọc xong, dừng lại một hơi thở. Biết thân đang ngồi. Biết cảm thọ đang có. Biết tâm sáng hay mờ. Biết pháp thiện hay bất thiện đang hiện.</w:t>
      </w:r>
    </w:p>
    <w:p w14:paraId="09BEFD11" w14:textId="60D8444A" w:rsidR="00F90730" w:rsidRPr="005F17A4" w:rsidRDefault="00182B5C" w:rsidP="00182B5C">
      <w:pPr>
        <w:pStyle w:val="NormalWeb"/>
        <w:outlineLvl w:val="2"/>
        <w:rPr>
          <w:color w:val="000000" w:themeColor="text1"/>
          <w:sz w:val="28"/>
          <w:szCs w:val="28"/>
        </w:rPr>
      </w:pPr>
      <w:bookmarkStart w:id="1733" w:name="_Toc232456851"/>
      <w:r w:rsidRPr="005F17A4">
        <w:rPr>
          <w:rStyle w:val="Strong"/>
          <w:color w:val="000000" w:themeColor="text1"/>
          <w:sz w:val="28"/>
          <w:szCs w:val="28"/>
        </w:rPr>
        <w:t>4. Tụng thân niệm xứ buổi sáng</w:t>
      </w:r>
      <w:bookmarkEnd w:id="1733"/>
    </w:p>
    <w:p w14:paraId="7EFF2B7F" w14:textId="77777777" w:rsidR="00F90730" w:rsidRPr="005F17A4" w:rsidRDefault="00F90730" w:rsidP="00F90730">
      <w:pPr>
        <w:pStyle w:val="NormalWeb"/>
        <w:rPr>
          <w:color w:val="000000" w:themeColor="text1"/>
          <w:sz w:val="28"/>
          <w:szCs w:val="28"/>
        </w:rPr>
      </w:pPr>
      <w:r w:rsidRPr="005F17A4">
        <w:rPr>
          <w:color w:val="000000" w:themeColor="text1"/>
          <w:sz w:val="28"/>
          <w:szCs w:val="28"/>
        </w:rPr>
        <w:lastRenderedPageBreak/>
        <w:t>Thân người là sắc. Sắc này do duyên sanh. Sắc này do món ăn duy trì. Sắc này vô thường. Sắc này không phải ta. Sắc này không phải của ta. Sắc này không phải tự ngã của ta.</w:t>
      </w:r>
    </w:p>
    <w:p w14:paraId="1E349B6E"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Khi đi, con xin biết thân đi. Khi đứng, con xin biết thân đứng. Khi ngồi, con xin biết thân ngồi. Khi nằm, con xin biết thân nằm.</w:t>
      </w:r>
    </w:p>
    <w:p w14:paraId="633B7AD7"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Khi ăn uống, khi mặc y áo, khi làm việc, khi nói, khi im lặng, con xin tỉnh giác.</w:t>
      </w:r>
    </w:p>
    <w:p w14:paraId="7BE46690" w14:textId="577D62CF" w:rsidR="00F90730" w:rsidRPr="005F17A4" w:rsidRDefault="00182B5C" w:rsidP="00182B5C">
      <w:pPr>
        <w:pStyle w:val="NormalWeb"/>
        <w:outlineLvl w:val="2"/>
        <w:rPr>
          <w:color w:val="000000" w:themeColor="text1"/>
          <w:sz w:val="28"/>
          <w:szCs w:val="28"/>
        </w:rPr>
      </w:pPr>
      <w:bookmarkStart w:id="1734" w:name="_Toc232456852"/>
      <w:r w:rsidRPr="005F17A4">
        <w:rPr>
          <w:rStyle w:val="Strong"/>
          <w:color w:val="000000" w:themeColor="text1"/>
          <w:sz w:val="28"/>
          <w:szCs w:val="28"/>
        </w:rPr>
        <w:t>5. Tụng thọ niệm xứ buổi sáng</w:t>
      </w:r>
      <w:bookmarkEnd w:id="1734"/>
    </w:p>
    <w:p w14:paraId="043FA810"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Cảm giác là thọ.</w:t>
      </w:r>
    </w:p>
    <w:p w14:paraId="191F2A22"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Khi lạc thọ sanh, con xin biết lạc thọ. Khi khổ thọ sanh, con xin biết khổ thọ. Khi bất khổ bất lạc thọ sanh, con xin biết bất khổ bất lạc thọ.</w:t>
      </w:r>
    </w:p>
    <w:p w14:paraId="5BA0164B"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Thọ do xúc sanh. Thọ do xúc diệt mà diệt. Thọ ấy là vô thường. Con không chấp trước thọ ấy. Con không hoan hỷ thọ ấy.</w:t>
      </w:r>
    </w:p>
    <w:p w14:paraId="27842113"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Lạc không đáng tham. Khổ không đáng sân. Xả không đáng mê.</w:t>
      </w:r>
    </w:p>
    <w:p w14:paraId="12F5A9FA" w14:textId="7D848B27" w:rsidR="00F90730" w:rsidRPr="005F17A4" w:rsidRDefault="00182B5C" w:rsidP="00182B5C">
      <w:pPr>
        <w:pStyle w:val="NormalWeb"/>
        <w:outlineLvl w:val="2"/>
        <w:rPr>
          <w:color w:val="000000" w:themeColor="text1"/>
          <w:sz w:val="28"/>
          <w:szCs w:val="28"/>
        </w:rPr>
      </w:pPr>
      <w:bookmarkStart w:id="1735" w:name="_Toc232456853"/>
      <w:r w:rsidRPr="005F17A4">
        <w:rPr>
          <w:rStyle w:val="Strong"/>
          <w:color w:val="000000" w:themeColor="text1"/>
          <w:sz w:val="28"/>
          <w:szCs w:val="28"/>
        </w:rPr>
        <w:t>6. Tụng tâm niệm xứ buổi sáng</w:t>
      </w:r>
      <w:bookmarkEnd w:id="1735"/>
    </w:p>
    <w:p w14:paraId="758687A7"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Có tâm đây.</w:t>
      </w:r>
    </w:p>
    <w:p w14:paraId="450EF579"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Tâm có tham, con xin biết tâm có tham. Tâm không tham, con xin biết tâm không tham. Tâm có sân, con xin biết tâm có sân. Tâm không sân, con xin biết tâm không sân. Tâm có si, con xin biết tâm có si. Tâm không si, con xin biết tâm không si.</w:t>
      </w:r>
    </w:p>
    <w:p w14:paraId="69EBFAB2"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Tâm tán loạn, con xin biết tâm tán loạn. Tâm thâu nhiếp, con xin biết tâm thâu nhiếp. Tâm có định, con xin biết tâm có định. Tâm không định, con xin biết tâm không định.</w:t>
      </w:r>
    </w:p>
    <w:p w14:paraId="1CFD7368"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không nương tựa tâm.</w:t>
      </w:r>
    </w:p>
    <w:p w14:paraId="61A11C54" w14:textId="4B945AA2" w:rsidR="00F90730" w:rsidRPr="005F17A4" w:rsidRDefault="00182B5C" w:rsidP="00182B5C">
      <w:pPr>
        <w:pStyle w:val="NormalWeb"/>
        <w:outlineLvl w:val="2"/>
        <w:rPr>
          <w:color w:val="000000" w:themeColor="text1"/>
          <w:sz w:val="28"/>
          <w:szCs w:val="28"/>
        </w:rPr>
      </w:pPr>
      <w:bookmarkStart w:id="1736" w:name="_Toc232456854"/>
      <w:r w:rsidRPr="005F17A4">
        <w:rPr>
          <w:rStyle w:val="Strong"/>
          <w:color w:val="000000" w:themeColor="text1"/>
          <w:sz w:val="28"/>
          <w:szCs w:val="28"/>
        </w:rPr>
        <w:t>7. Tụng pháp niệm xứ buổi sáng</w:t>
      </w:r>
      <w:bookmarkEnd w:id="1736"/>
    </w:p>
    <w:p w14:paraId="7CC8A1BF"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Có những pháp ở đây. Nếu tham dục sanh, con xin biết tham dục sanh. Nếu sân hận sanh, con xin biết sân hận sanh. Nếu hôn trầm thụy miên sanh, con xin biết hôn trầm thụy miên sanh. Nếu trạo hối sanh, con xin biết trạo hối sanh. Nếu nghi sanh, con xin biết nghi sanh.</w:t>
      </w:r>
    </w:p>
    <w:p w14:paraId="37F2176B"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Triền cái sanh, con xin biết để đoạn. Giác chi sanh, con xin biết để viên thành. Niệm giác chi. Trạch pháp giác chi. Tinh tấn giác chi. Hỷ giác chi. Khinh an giác chi. Định giác chi. Xả giác chi.</w:t>
      </w:r>
    </w:p>
    <w:p w14:paraId="5D794799" w14:textId="2DB5837E" w:rsidR="00F90730" w:rsidRPr="005F17A4" w:rsidRDefault="00182B5C" w:rsidP="00182B5C">
      <w:pPr>
        <w:pStyle w:val="NormalWeb"/>
        <w:outlineLvl w:val="2"/>
        <w:rPr>
          <w:color w:val="000000" w:themeColor="text1"/>
          <w:sz w:val="28"/>
          <w:szCs w:val="28"/>
        </w:rPr>
      </w:pPr>
      <w:bookmarkStart w:id="1737" w:name="_Toc232456855"/>
      <w:r w:rsidRPr="005F17A4">
        <w:rPr>
          <w:rStyle w:val="Strong"/>
          <w:color w:val="000000" w:themeColor="text1"/>
          <w:sz w:val="28"/>
          <w:szCs w:val="28"/>
        </w:rPr>
        <w:lastRenderedPageBreak/>
        <w:t>8. Tụng thánh trí ngũ uẩn</w:t>
      </w:r>
      <w:bookmarkEnd w:id="1737"/>
    </w:p>
    <w:p w14:paraId="10BCAFB9"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31ADF857"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Đây là sắc, đây là sắc tập, đây là sắc diệt. Đây là thọ, đây là thọ tập, đây là thọ diệt. Đây là tưởng, đây là tưởng tập, đây là tưởng diệt. Đây là hành, đây là hành tập, đây là hành diệt. Đây là thức, đây là thức tập, đây là thức diệt.</w:t>
      </w:r>
    </w:p>
    <w:p w14:paraId="7A1CFAEB"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Tóm lại, năm thủ uẩn là khổ.</w:t>
      </w:r>
    </w:p>
    <w:p w14:paraId="44D2F6FE"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không chấp sắc. Không chấp thọ. Không chấp tưởng. Không chấp hành. Không chấp thức.</w:t>
      </w:r>
    </w:p>
    <w:p w14:paraId="6C5A3E38" w14:textId="6F0FA4D2" w:rsidR="00F90730" w:rsidRPr="005F17A4" w:rsidRDefault="00F90730" w:rsidP="00182B5C">
      <w:pPr>
        <w:pStyle w:val="NormalWeb"/>
        <w:outlineLvl w:val="2"/>
        <w:rPr>
          <w:color w:val="000000" w:themeColor="text1"/>
          <w:sz w:val="28"/>
          <w:szCs w:val="28"/>
        </w:rPr>
      </w:pPr>
      <w:bookmarkStart w:id="1738" w:name="_Toc232456856"/>
      <w:r w:rsidRPr="005F17A4">
        <w:rPr>
          <w:rStyle w:val="Strong"/>
          <w:color w:val="000000" w:themeColor="text1"/>
          <w:sz w:val="28"/>
          <w:szCs w:val="28"/>
        </w:rPr>
        <w:t>9. T</w:t>
      </w:r>
      <w:r w:rsidR="00182B5C" w:rsidRPr="005F17A4">
        <w:rPr>
          <w:rStyle w:val="Strong"/>
          <w:color w:val="000000" w:themeColor="text1"/>
          <w:sz w:val="28"/>
          <w:szCs w:val="28"/>
        </w:rPr>
        <w:t>ụng chế — đoạn — tu — trì</w:t>
      </w:r>
      <w:bookmarkEnd w:id="1738"/>
    </w:p>
    <w:p w14:paraId="5D11E347"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CHẾ ác bất thiện pháp chưa sanh, không cho sanh. Con xin ĐOẠN ác bất thiện pháp đã sanh, làm cho đoạn. Con xin TU thiện pháp chưa sanh, làm cho sanh. Con xin TRÌ thiện pháp đã sanh, làm cho an trú, không cho băng hoại, làm cho tăng trưởng, phát triển, viên mãn.</w:t>
      </w:r>
    </w:p>
    <w:p w14:paraId="1248FB3B" w14:textId="3AB055DB" w:rsidR="00F90730" w:rsidRPr="005F17A4" w:rsidRDefault="00182B5C" w:rsidP="00182B5C">
      <w:pPr>
        <w:pStyle w:val="NormalWeb"/>
        <w:outlineLvl w:val="2"/>
        <w:rPr>
          <w:color w:val="000000" w:themeColor="text1"/>
          <w:sz w:val="28"/>
          <w:szCs w:val="28"/>
        </w:rPr>
      </w:pPr>
      <w:bookmarkStart w:id="1739" w:name="_Toc232456857"/>
      <w:r w:rsidRPr="005F17A4">
        <w:rPr>
          <w:rStyle w:val="Strong"/>
          <w:color w:val="000000" w:themeColor="text1"/>
          <w:sz w:val="28"/>
          <w:szCs w:val="28"/>
        </w:rPr>
        <w:t>10. Tụng bốn thánh đế buổi sáng</w:t>
      </w:r>
      <w:bookmarkEnd w:id="1739"/>
    </w:p>
    <w:p w14:paraId="14DAB125"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như thật tuệ tri: Đây là Khổ. Đây là Khổ tập. Đây là Khổ diệt. Đây là Con đường đưa đến Khổ diệt.</w:t>
      </w:r>
    </w:p>
    <w:p w14:paraId="24CAA073"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Khi thân đau, con xin thấy Khổ. Khi ái sanh, con xin thấy Tập. Khi xả ly ái, con xin thấy Diệt. Khi chánh niệm, chánh tinh tấn, chánh định có mặt, con xin thấy Đạo.</w:t>
      </w:r>
    </w:p>
    <w:p w14:paraId="0C7A249C" w14:textId="6B36EC03" w:rsidR="00F90730" w:rsidRPr="005F17A4" w:rsidRDefault="00182B5C" w:rsidP="00182B5C">
      <w:pPr>
        <w:pStyle w:val="NormalWeb"/>
        <w:outlineLvl w:val="2"/>
        <w:rPr>
          <w:color w:val="000000" w:themeColor="text1"/>
          <w:sz w:val="28"/>
          <w:szCs w:val="28"/>
        </w:rPr>
      </w:pPr>
      <w:bookmarkStart w:id="1740" w:name="_Toc232456858"/>
      <w:r w:rsidRPr="005F17A4">
        <w:rPr>
          <w:rStyle w:val="Strong"/>
          <w:color w:val="000000" w:themeColor="text1"/>
          <w:sz w:val="28"/>
          <w:szCs w:val="28"/>
        </w:rPr>
        <w:t>11. Phát nguyện buổi sáng</w:t>
      </w:r>
      <w:bookmarkEnd w:id="1740"/>
    </w:p>
    <w:p w14:paraId="44DB3D6D"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Trong ngày hôm nay, nếu được khen, con xin biết lạc thọ. Nếu bị chê, con xin biết khổ thọ. Nếu thuận duyên, con xin không tham. Nếu nghịch duyên, con xin không sân. Nếu tâm an, con xin không chấp an. Nếu tâm động, con xin không ghét động. Nếu bệnh đau, con xin biết khổ thọ. Nếu sợ hãi, con xin biết tâm sợ, biết hình bóng là tưởng, biết suy nghĩ là hành.</w:t>
      </w:r>
    </w:p>
    <w:p w14:paraId="29D066C0"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xin sống không nương tựa, không chấp trước một vật gì trên đời.</w:t>
      </w:r>
    </w:p>
    <w:p w14:paraId="3B0299A9" w14:textId="7E795200" w:rsidR="00F90730" w:rsidRPr="005F17A4" w:rsidRDefault="00182B5C" w:rsidP="00182B5C">
      <w:pPr>
        <w:pStyle w:val="NormalWeb"/>
        <w:outlineLvl w:val="2"/>
        <w:rPr>
          <w:color w:val="000000" w:themeColor="text1"/>
          <w:sz w:val="28"/>
          <w:szCs w:val="28"/>
        </w:rPr>
      </w:pPr>
      <w:bookmarkStart w:id="1741" w:name="_Toc232456859"/>
      <w:r w:rsidRPr="005F17A4">
        <w:rPr>
          <w:rStyle w:val="Strong"/>
          <w:color w:val="000000" w:themeColor="text1"/>
          <w:sz w:val="28"/>
          <w:szCs w:val="28"/>
        </w:rPr>
        <w:t>12. Kinh tụng buổi tối</w:t>
      </w:r>
      <w:bookmarkEnd w:id="1741"/>
    </w:p>
    <w:p w14:paraId="6DCDADED"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Ngày này đã qua. Con xin ngồi lại soi thân, soi thọ, soi tâm, soi pháp.</w:t>
      </w:r>
    </w:p>
    <w:p w14:paraId="06964C85" w14:textId="77777777" w:rsidR="00F90730" w:rsidRPr="005F17A4" w:rsidRDefault="00F90730" w:rsidP="00F90730">
      <w:pPr>
        <w:pStyle w:val="NormalWeb"/>
        <w:rPr>
          <w:color w:val="000000" w:themeColor="text1"/>
          <w:sz w:val="28"/>
          <w:szCs w:val="28"/>
        </w:rPr>
      </w:pPr>
      <w:r w:rsidRPr="005F17A4">
        <w:rPr>
          <w:color w:val="000000" w:themeColor="text1"/>
          <w:sz w:val="28"/>
          <w:szCs w:val="28"/>
        </w:rPr>
        <w:lastRenderedPageBreak/>
        <w:t>Hôm nay, thân có được biết không? Hôm nay, thọ nào đã kéo tâm? Hôm nay, tâm tham, sân, si đã sanh ở đâu? Hôm nay, triền cái nào đã hiện? Hôm nay, giác chi nào đã được tu? Hôm nay, ái sanh ở đâu? Hôm nay, con có CHẾ điều cần chế không? Có ĐOẠN điều cần đoạn không? Có TU điều cần tu không? Có TRÌ điều cần trì không? Hôm nay, con có thấy một cảnh theo Khổ, Tập, Diệt, Đạo không? Hôm nay, con có sống một khoảnh khắc không nương tựa, không chấp trước không?</w:t>
      </w:r>
    </w:p>
    <w:p w14:paraId="4F0241B0" w14:textId="443BD1B1" w:rsidR="00F90730" w:rsidRPr="005F17A4" w:rsidRDefault="00182B5C" w:rsidP="00182B5C">
      <w:pPr>
        <w:pStyle w:val="NormalWeb"/>
        <w:outlineLvl w:val="2"/>
        <w:rPr>
          <w:color w:val="000000" w:themeColor="text1"/>
          <w:sz w:val="28"/>
          <w:szCs w:val="28"/>
        </w:rPr>
      </w:pPr>
      <w:bookmarkStart w:id="1742" w:name="_Toc232456860"/>
      <w:r w:rsidRPr="005F17A4">
        <w:rPr>
          <w:rStyle w:val="Strong"/>
          <w:color w:val="000000" w:themeColor="text1"/>
          <w:sz w:val="28"/>
          <w:szCs w:val="28"/>
        </w:rPr>
        <w:t>13. Sám nguyện buổi tối</w:t>
      </w:r>
      <w:bookmarkEnd w:id="1742"/>
    </w:p>
    <w:p w14:paraId="249EDFB2"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Nếu trong ngày, thân có phóng dật, con xin biết để trở về. Nếu trong ngày, thọ có bị chấp, con xin biết để buông. Nếu trong ngày, tâm có tham, sân, si, con xin biết đúng như vậy. Nếu trong ngày, pháp bất thiện đã sanh, con xin biết để đoạn.</w:t>
      </w:r>
    </w:p>
    <w:p w14:paraId="7DF87292"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Con không chấp lỗi cũ. Con không chấp công phu mới. Thọ ấy là vô thường. Con không chấp trước thọ ấy. Con không hoan hỷ thọ ấy. Con xin ngủ trong không nương tựa, không chấp trước một vật gì trên đời.</w:t>
      </w:r>
    </w:p>
    <w:p w14:paraId="3F50531C" w14:textId="0431F19B" w:rsidR="00F90730" w:rsidRPr="005F17A4" w:rsidRDefault="00182B5C" w:rsidP="00182B5C">
      <w:pPr>
        <w:pStyle w:val="NormalWeb"/>
        <w:outlineLvl w:val="2"/>
        <w:rPr>
          <w:color w:val="000000" w:themeColor="text1"/>
          <w:sz w:val="28"/>
          <w:szCs w:val="28"/>
        </w:rPr>
      </w:pPr>
      <w:bookmarkStart w:id="1743" w:name="_Toc232456861"/>
      <w:r w:rsidRPr="005F17A4">
        <w:rPr>
          <w:rStyle w:val="Strong"/>
          <w:color w:val="000000" w:themeColor="text1"/>
          <w:sz w:val="28"/>
          <w:szCs w:val="28"/>
        </w:rPr>
        <w:t>14. Bản tụng cực ngắn giữa ngày</w:t>
      </w:r>
      <w:bookmarkEnd w:id="1743"/>
    </w:p>
    <w:p w14:paraId="07912D9F"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Khi bận, chỉ cần đọc: Có thân đây. Có thọ đây. Có tâm đây. Có những pháp ở đây. Thọ ấy là vô thường. Không chấp trước. Không hoan hỷ. Không nương tựa. Không chấp trước.</w:t>
      </w:r>
    </w:p>
    <w:p w14:paraId="678FD512" w14:textId="77777777" w:rsidR="00F90730" w:rsidRPr="005F17A4" w:rsidRDefault="00F90730" w:rsidP="00F90730">
      <w:pPr>
        <w:pStyle w:val="NormalWeb"/>
        <w:rPr>
          <w:color w:val="000000" w:themeColor="text1"/>
          <w:sz w:val="28"/>
          <w:szCs w:val="28"/>
        </w:rPr>
      </w:pPr>
      <w:r w:rsidRPr="005F17A4">
        <w:rPr>
          <w:color w:val="000000" w:themeColor="text1"/>
          <w:sz w:val="28"/>
          <w:szCs w:val="28"/>
        </w:rPr>
        <w:t>Dùng khi: Sắp nói. Sắp phản ứng. Sắp ăn. Sắp làm việc. Đang đau. Đang sợ. Đang được khen. Đang bị chê.</w:t>
      </w:r>
    </w:p>
    <w:p w14:paraId="32F407C7" w14:textId="285BBBBD" w:rsidR="00F90730" w:rsidRPr="005F17A4" w:rsidRDefault="00F90730" w:rsidP="00182B5C">
      <w:pPr>
        <w:pStyle w:val="Heading2"/>
        <w:rPr>
          <w:rFonts w:ascii="Times New Roman" w:hAnsi="Times New Roman" w:cs="Times New Roman"/>
          <w:b w:val="0"/>
          <w:bCs w:val="0"/>
          <w:color w:val="000000" w:themeColor="text1"/>
          <w:sz w:val="28"/>
          <w:szCs w:val="28"/>
        </w:rPr>
      </w:pPr>
      <w:bookmarkStart w:id="1744" w:name="_Toc232456862"/>
      <w:r w:rsidRPr="005F17A4">
        <w:rPr>
          <w:rFonts w:ascii="Times New Roman" w:hAnsi="Times New Roman" w:cs="Times New Roman"/>
          <w:color w:val="000000" w:themeColor="text1"/>
          <w:sz w:val="28"/>
          <w:szCs w:val="28"/>
        </w:rPr>
        <w:t>KỆ TÓM TẮT CHƯƠNG 123</w:t>
      </w:r>
      <w:bookmarkEnd w:id="1744"/>
    </w:p>
    <w:p w14:paraId="56DB1CAE" w14:textId="77777777" w:rsidR="00F90730" w:rsidRPr="005F17A4" w:rsidRDefault="00F90730" w:rsidP="00F9073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CECED2B" w14:textId="2251BF57" w:rsidR="00F90730" w:rsidRPr="005F17A4" w:rsidRDefault="00F90730" w:rsidP="00F90730">
      <w:pPr>
        <w:rPr>
          <w:rFonts w:cs="Times New Roman"/>
          <w:color w:val="000000" w:themeColor="text1"/>
          <w:sz w:val="28"/>
          <w:szCs w:val="28"/>
        </w:rPr>
      </w:pPr>
      <w:r w:rsidRPr="005F17A4">
        <w:rPr>
          <w:rFonts w:cs="Times New Roman"/>
          <w:color w:val="000000" w:themeColor="text1"/>
          <w:sz w:val="28"/>
          <w:szCs w:val="28"/>
        </w:rPr>
        <w:t>Sáng dựng niệm về bốn xứ tu,</w:t>
      </w:r>
      <w:r w:rsidRPr="005F17A4">
        <w:rPr>
          <w:rFonts w:cs="Times New Roman"/>
          <w:color w:val="000000" w:themeColor="text1"/>
          <w:sz w:val="28"/>
          <w:szCs w:val="28"/>
        </w:rPr>
        <w:br/>
        <w:t>Tối soi tâm pháp chẳng mây mù.</w:t>
      </w:r>
      <w:r w:rsidRPr="005F17A4">
        <w:rPr>
          <w:rFonts w:cs="Times New Roman"/>
          <w:color w:val="000000" w:themeColor="text1"/>
          <w:sz w:val="28"/>
          <w:szCs w:val="28"/>
        </w:rPr>
        <w:br/>
        <w:t>Ngày đêm một đạo không nương chấp,</w:t>
      </w:r>
      <w:r w:rsidRPr="005F17A4">
        <w:rPr>
          <w:rFonts w:cs="Times New Roman"/>
          <w:color w:val="000000" w:themeColor="text1"/>
          <w:sz w:val="28"/>
          <w:szCs w:val="28"/>
        </w:rPr>
        <w:br/>
        <w:t>Thọ diệt, tâm yên, trí sáng từ.</w:t>
      </w:r>
    </w:p>
    <w:p w14:paraId="485347B0" w14:textId="77777777" w:rsidR="00F90730" w:rsidRPr="005F17A4" w:rsidRDefault="00F90730" w:rsidP="00182B5C">
      <w:pPr>
        <w:pStyle w:val="Heading2"/>
        <w:rPr>
          <w:rFonts w:ascii="Times New Roman" w:hAnsi="Times New Roman" w:cs="Times New Roman"/>
          <w:b w:val="0"/>
          <w:bCs w:val="0"/>
          <w:color w:val="000000" w:themeColor="text1"/>
          <w:sz w:val="28"/>
          <w:szCs w:val="28"/>
        </w:rPr>
      </w:pPr>
      <w:bookmarkStart w:id="1745" w:name="_Toc232456863"/>
      <w:r w:rsidRPr="005F17A4">
        <w:rPr>
          <w:rFonts w:ascii="Times New Roman" w:hAnsi="Times New Roman" w:cs="Times New Roman"/>
          <w:color w:val="000000" w:themeColor="text1"/>
          <w:sz w:val="28"/>
          <w:szCs w:val="28"/>
        </w:rPr>
        <w:t>SƠ ĐỒ TÓM LƯỢC CHƯƠNG 123</w:t>
      </w:r>
      <w:bookmarkEnd w:id="1745"/>
    </w:p>
    <w:p w14:paraId="3DF20633" w14:textId="047036FD" w:rsidR="00F90730" w:rsidRPr="005F17A4" w:rsidRDefault="00F90730" w:rsidP="00F90730">
      <w:pPr>
        <w:rPr>
          <w:rFonts w:cs="Times New Roman"/>
          <w:color w:val="000000" w:themeColor="text1"/>
          <w:sz w:val="28"/>
          <w:szCs w:val="28"/>
        </w:rPr>
      </w:pPr>
      <w:r w:rsidRPr="005F17A4">
        <w:rPr>
          <w:rFonts w:cs="Times New Roman"/>
          <w:color w:val="000000" w:themeColor="text1"/>
          <w:sz w:val="28"/>
          <w:szCs w:val="28"/>
        </w:rPr>
        <w:t>KINH TỤNG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Buổi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Con đường độc nhất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 thọ - tâm -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   └── Bốn Thánh Đế</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Giữa ngày</w:t>
      </w:r>
      <w:r w:rsidRPr="005F17A4">
        <w:rPr>
          <w:rFonts w:cs="Times New Roman"/>
          <w:color w:val="000000" w:themeColor="text1"/>
          <w:sz w:val="28"/>
          <w:szCs w:val="28"/>
        </w:rPr>
        <w:br/>
        <w:t>│   └── Có thân, thọ, tâm, pháp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Buổi tối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kiểm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nguyện</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liên tục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Cắt ái nơi thọ</w:t>
      </w:r>
      <w:r w:rsidRPr="005F17A4">
        <w:rPr>
          <w:rFonts w:cs="Times New Roman"/>
          <w:color w:val="000000" w:themeColor="text1"/>
          <w:sz w:val="28"/>
          <w:szCs w:val="28"/>
        </w:rPr>
        <w:br/>
        <w:t xml:space="preserve">    └── Không chấp trước</w:t>
      </w:r>
    </w:p>
    <w:p w14:paraId="2C9D8CD4" w14:textId="24E77553" w:rsidR="00693F1D" w:rsidRPr="005F17A4" w:rsidRDefault="00693F1D" w:rsidP="00765190">
      <w:pPr>
        <w:pStyle w:val="NormalWeb"/>
        <w:outlineLvl w:val="1"/>
        <w:rPr>
          <w:color w:val="000000" w:themeColor="text1"/>
          <w:sz w:val="28"/>
          <w:szCs w:val="28"/>
        </w:rPr>
      </w:pPr>
      <w:bookmarkStart w:id="1746" w:name="_Toc232456864"/>
      <w:r w:rsidRPr="005F17A4">
        <w:rPr>
          <w:rStyle w:val="Strong"/>
          <w:color w:val="000000" w:themeColor="text1"/>
          <w:sz w:val="28"/>
          <w:szCs w:val="28"/>
        </w:rPr>
        <w:t>CHƯƠNG 124</w:t>
      </w:r>
      <w:r w:rsidR="00765190" w:rsidRPr="005F17A4">
        <w:rPr>
          <w:color w:val="000000" w:themeColor="text1"/>
          <w:sz w:val="28"/>
          <w:szCs w:val="28"/>
        </w:rPr>
        <w:t xml:space="preserve">. </w:t>
      </w:r>
      <w:r w:rsidRPr="005F17A4">
        <w:rPr>
          <w:rStyle w:val="Strong"/>
          <w:color w:val="000000" w:themeColor="text1"/>
          <w:sz w:val="28"/>
          <w:szCs w:val="28"/>
        </w:rPr>
        <w:t>BẢN KẾT TẬP SAU CÙNG — NIỆM XỨ THÁNH ĐIỂN QUY VỀ MỘT HƠI THỞ, MỘT CẢM THỌ, MỘT TÂM BIẾT, MỘT PHÁP BUÔNG</w:t>
      </w:r>
      <w:bookmarkEnd w:id="1746"/>
    </w:p>
    <w:p w14:paraId="333059E3" w14:textId="0B63050C" w:rsidR="00693F1D" w:rsidRPr="005F17A4" w:rsidRDefault="00765190" w:rsidP="00765190">
      <w:pPr>
        <w:pStyle w:val="NormalWeb"/>
        <w:outlineLvl w:val="2"/>
        <w:rPr>
          <w:color w:val="000000" w:themeColor="text1"/>
          <w:sz w:val="28"/>
          <w:szCs w:val="28"/>
        </w:rPr>
      </w:pPr>
      <w:bookmarkStart w:id="1747" w:name="_Toc232456865"/>
      <w:r w:rsidRPr="005F17A4">
        <w:rPr>
          <w:rStyle w:val="Strong"/>
          <w:color w:val="000000" w:themeColor="text1"/>
          <w:sz w:val="28"/>
          <w:szCs w:val="28"/>
        </w:rPr>
        <w:t>1. Sau tất cả, đạo trở về rất gần</w:t>
      </w:r>
      <w:bookmarkEnd w:id="1747"/>
    </w:p>
    <w:p w14:paraId="60F52E22"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Sau một trăm hai mươi ba chương, sau những mục lục, chương trình, giáo án, bản tụng, sơ đồ, sám nguyện, hộ niệm, hồi hướng, người tu cần nhớ: đạo không nằm trong số chương. Đạo nằm trong một khoảnh khắc biết đúng. Một hơi thở được biết. Một cảm thọ được thấy vô thường. Một tâm sân được nhận diện. Một ái được xả ly. Một lời nói được dừng trước khi hại. Một lạc thọ không bị nắm. Một khổ thọ không thành sân. Một cái biết không bị chấp là ta. Đó là Niệm Xứ đang sống.</w:t>
      </w:r>
    </w:p>
    <w:p w14:paraId="38F7B1EF" w14:textId="214242C6" w:rsidR="00693F1D" w:rsidRPr="005F17A4" w:rsidRDefault="00765190" w:rsidP="00765190">
      <w:pPr>
        <w:pStyle w:val="NormalWeb"/>
        <w:outlineLvl w:val="2"/>
        <w:rPr>
          <w:color w:val="000000" w:themeColor="text1"/>
          <w:sz w:val="28"/>
          <w:szCs w:val="28"/>
        </w:rPr>
      </w:pPr>
      <w:bookmarkStart w:id="1748" w:name="_Toc232456866"/>
      <w:r w:rsidRPr="005F17A4">
        <w:rPr>
          <w:rStyle w:val="Strong"/>
          <w:color w:val="000000" w:themeColor="text1"/>
          <w:sz w:val="28"/>
          <w:szCs w:val="28"/>
        </w:rPr>
        <w:t>2. Một hơi thở</w:t>
      </w:r>
      <w:bookmarkEnd w:id="1748"/>
    </w:p>
    <w:p w14:paraId="1171E0AA"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tâm tán loạn, trở về hơi thở: Thở vô, biết thở vô. Thở ra, biết thở ra. Có thân đây. Không cần tìm trạng thái đặc biệt. Chỉ cần một hơi thở không quên thân. Một hơi thở như vậy là cửa vào thân niệm xứ.</w:t>
      </w:r>
    </w:p>
    <w:p w14:paraId="58C48E22" w14:textId="4975C06C" w:rsidR="00693F1D" w:rsidRPr="005F17A4" w:rsidRDefault="00765190" w:rsidP="00765190">
      <w:pPr>
        <w:pStyle w:val="NormalWeb"/>
        <w:outlineLvl w:val="2"/>
        <w:rPr>
          <w:color w:val="000000" w:themeColor="text1"/>
          <w:sz w:val="28"/>
          <w:szCs w:val="28"/>
        </w:rPr>
      </w:pPr>
      <w:bookmarkStart w:id="1749" w:name="_Toc232456867"/>
      <w:r w:rsidRPr="005F17A4">
        <w:rPr>
          <w:rStyle w:val="Strong"/>
          <w:color w:val="000000" w:themeColor="text1"/>
          <w:sz w:val="28"/>
          <w:szCs w:val="28"/>
        </w:rPr>
        <w:t>3. Một cảm thọ</w:t>
      </w:r>
      <w:bookmarkEnd w:id="1749"/>
    </w:p>
    <w:p w14:paraId="078D86EC"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lạc, khổ, xả sanh, trở về thọ: Có thọ đây. Thọ ấy là vô thường. Ta không chấp trước thọ ấy. Ta không hoan hỷ thọ ấy. Một cảm thọ được biết đúng có thể cắt một dòng ái. Lạc thọ được biết, tham yếu. Khổ thọ được biết, sân yếu. Xả thọ được biết, si yếu. Đây là cửa gần nhất của giải thoát trong đời sống.</w:t>
      </w:r>
    </w:p>
    <w:p w14:paraId="5B7DB3AB" w14:textId="05B4C87D" w:rsidR="00693F1D" w:rsidRPr="005F17A4" w:rsidRDefault="00693F1D" w:rsidP="00765190">
      <w:pPr>
        <w:pStyle w:val="NormalWeb"/>
        <w:outlineLvl w:val="2"/>
        <w:rPr>
          <w:color w:val="000000" w:themeColor="text1"/>
          <w:sz w:val="28"/>
          <w:szCs w:val="28"/>
        </w:rPr>
      </w:pPr>
      <w:bookmarkStart w:id="1750" w:name="_Toc232456868"/>
      <w:r w:rsidRPr="005F17A4">
        <w:rPr>
          <w:rStyle w:val="Strong"/>
          <w:color w:val="000000" w:themeColor="text1"/>
          <w:sz w:val="28"/>
          <w:szCs w:val="28"/>
        </w:rPr>
        <w:t>4</w:t>
      </w:r>
      <w:r w:rsidR="00765190" w:rsidRPr="005F17A4">
        <w:rPr>
          <w:rStyle w:val="Strong"/>
          <w:color w:val="000000" w:themeColor="text1"/>
          <w:sz w:val="28"/>
          <w:szCs w:val="28"/>
        </w:rPr>
        <w:t>. Một tâm biết</w:t>
      </w:r>
      <w:bookmarkEnd w:id="1750"/>
    </w:p>
    <w:p w14:paraId="0062A036" w14:textId="77777777" w:rsidR="00693F1D" w:rsidRPr="005F17A4" w:rsidRDefault="00693F1D" w:rsidP="00693F1D">
      <w:pPr>
        <w:pStyle w:val="NormalWeb"/>
        <w:rPr>
          <w:color w:val="000000" w:themeColor="text1"/>
          <w:sz w:val="28"/>
          <w:szCs w:val="28"/>
        </w:rPr>
      </w:pPr>
      <w:r w:rsidRPr="005F17A4">
        <w:rPr>
          <w:color w:val="000000" w:themeColor="text1"/>
          <w:sz w:val="28"/>
          <w:szCs w:val="28"/>
        </w:rPr>
        <w:lastRenderedPageBreak/>
        <w:t>Khi tâm động, biết tâm: Có tâm đây. Tâm có tham, biết tâm có tham. Tâm có sân, biết tâm có sân. Tâm có si, biết tâm có si. Không cần làm đẹp tâm trước khi biết. Không cần che tâm trước chính mình. Không cần dựng “tôi” trên tâm. Biết tâm như tâm là cắt tự lừa.</w:t>
      </w:r>
    </w:p>
    <w:p w14:paraId="62A8D91C" w14:textId="5D0C259E" w:rsidR="00693F1D" w:rsidRPr="005F17A4" w:rsidRDefault="00693F1D" w:rsidP="00765190">
      <w:pPr>
        <w:pStyle w:val="NormalWeb"/>
        <w:outlineLvl w:val="2"/>
        <w:rPr>
          <w:color w:val="000000" w:themeColor="text1"/>
          <w:sz w:val="28"/>
          <w:szCs w:val="28"/>
        </w:rPr>
      </w:pPr>
      <w:bookmarkStart w:id="1751" w:name="_Toc232456869"/>
      <w:r w:rsidRPr="005F17A4">
        <w:rPr>
          <w:rStyle w:val="Strong"/>
          <w:color w:val="000000" w:themeColor="text1"/>
          <w:sz w:val="28"/>
          <w:szCs w:val="28"/>
        </w:rPr>
        <w:t>5</w:t>
      </w:r>
      <w:r w:rsidR="00765190" w:rsidRPr="005F17A4">
        <w:rPr>
          <w:rStyle w:val="Strong"/>
          <w:color w:val="000000" w:themeColor="text1"/>
          <w:sz w:val="28"/>
          <w:szCs w:val="28"/>
        </w:rPr>
        <w:t>. Một pháp buông</w:t>
      </w:r>
      <w:bookmarkEnd w:id="1751"/>
    </w:p>
    <w:p w14:paraId="029DE86F"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pháp hiện, biết pháp và buông: Có những pháp ở đây. Pháp do duyên sanh. Pháp do duyên diệt. Không nương tựa. Không chấp trước. Triền cái biết để đoạn. Giác chi biết để tu. Định biết để không chấp. Hỷ biết để không nắm. Rõ biết biết là thức, không dựng ngã. Một pháp được buông đúng lúc là một mắt xích chấp thủ được nới lỏng.</w:t>
      </w:r>
    </w:p>
    <w:p w14:paraId="7EEAA357" w14:textId="0636D670" w:rsidR="00693F1D" w:rsidRPr="005F17A4" w:rsidRDefault="00765190" w:rsidP="00765190">
      <w:pPr>
        <w:pStyle w:val="NormalWeb"/>
        <w:outlineLvl w:val="2"/>
        <w:rPr>
          <w:color w:val="000000" w:themeColor="text1"/>
          <w:sz w:val="28"/>
          <w:szCs w:val="28"/>
        </w:rPr>
      </w:pPr>
      <w:bookmarkStart w:id="1752" w:name="_Toc232456870"/>
      <w:r w:rsidRPr="005F17A4">
        <w:rPr>
          <w:rStyle w:val="Strong"/>
          <w:color w:val="000000" w:themeColor="text1"/>
          <w:sz w:val="28"/>
          <w:szCs w:val="28"/>
        </w:rPr>
        <w:t>6. Một lời chê</w:t>
      </w:r>
      <w:bookmarkEnd w:id="1752"/>
    </w:p>
    <w:p w14:paraId="0A894995"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bị chê, toàn bộ Niệm Xứ có thể hiện: Tai nghe tiếng. Có xúc. Có khổ thọ. Có tưởng không khả ái. Có suy nghĩ phản ứng. Có tâm sân. Có ái danh bị chạm.</w:t>
      </w:r>
    </w:p>
    <w:p w14:paraId="4FD87ED1"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Pháp hành: Có khổ thọ đây. Thọ ấy là vô thường. Không chấp trước. Không hoan hỷ. Tâm có sân, biết tâm có sân. Đây là Khổ. Đây là Khổ tập. Đây là Khổ diệt. Đây là Con đường đưa đến Khổ diệt.</w:t>
      </w:r>
    </w:p>
    <w:p w14:paraId="3F85FFC7"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Một lời chê trở thành Thánh đạo nếu được soi đúng.</w:t>
      </w:r>
    </w:p>
    <w:p w14:paraId="12B245B2" w14:textId="3800099B" w:rsidR="00693F1D" w:rsidRPr="005F17A4" w:rsidRDefault="00693F1D" w:rsidP="00765190">
      <w:pPr>
        <w:pStyle w:val="NormalWeb"/>
        <w:outlineLvl w:val="2"/>
        <w:rPr>
          <w:color w:val="000000" w:themeColor="text1"/>
          <w:sz w:val="28"/>
          <w:szCs w:val="28"/>
        </w:rPr>
      </w:pPr>
      <w:bookmarkStart w:id="1753" w:name="_Toc232456871"/>
      <w:r w:rsidRPr="005F17A4">
        <w:rPr>
          <w:rStyle w:val="Strong"/>
          <w:color w:val="000000" w:themeColor="text1"/>
          <w:sz w:val="28"/>
          <w:szCs w:val="28"/>
        </w:rPr>
        <w:t>7</w:t>
      </w:r>
      <w:r w:rsidR="00765190" w:rsidRPr="005F17A4">
        <w:rPr>
          <w:rStyle w:val="Strong"/>
          <w:color w:val="000000" w:themeColor="text1"/>
          <w:sz w:val="28"/>
          <w:szCs w:val="28"/>
        </w:rPr>
        <w:t>. Một cơn đau</w:t>
      </w:r>
      <w:bookmarkEnd w:id="1753"/>
    </w:p>
    <w:p w14:paraId="5C286D51"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thân đau: Có thân đau đây. Thân người là sắc. Có khổ thọ đây. Cảm giác là thọ. Thọ ấy là vô thường. Không chấp trước. Không hoan hỷ. Không nương tựa thân. Không chấp trước thọ.</w:t>
      </w:r>
    </w:p>
    <w:p w14:paraId="15F6AA59"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Đau thân có thể còn, nhưng tâm bớt bị trói. Đây là pháp rất thật cho người bệnh, người già, người sắp đi.</w:t>
      </w:r>
    </w:p>
    <w:p w14:paraId="5F90556E" w14:textId="2A32F9EE" w:rsidR="00693F1D" w:rsidRPr="005F17A4" w:rsidRDefault="00765190" w:rsidP="00765190">
      <w:pPr>
        <w:pStyle w:val="NormalWeb"/>
        <w:outlineLvl w:val="2"/>
        <w:rPr>
          <w:color w:val="000000" w:themeColor="text1"/>
          <w:sz w:val="28"/>
          <w:szCs w:val="28"/>
        </w:rPr>
      </w:pPr>
      <w:bookmarkStart w:id="1754" w:name="_Toc232456872"/>
      <w:r w:rsidRPr="005F17A4">
        <w:rPr>
          <w:rStyle w:val="Strong"/>
          <w:color w:val="000000" w:themeColor="text1"/>
          <w:sz w:val="28"/>
          <w:szCs w:val="28"/>
        </w:rPr>
        <w:t>8. Một niềm vui</w:t>
      </w:r>
      <w:bookmarkEnd w:id="1754"/>
    </w:p>
    <w:p w14:paraId="3F2A4064"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vui, người tu cũng cần Niệm Xứ. Có lạc thọ đây. Lạc thọ do duyên sanh. Lạc thọ vô thường. Không chấp trước. Không hoan hỷ. Vui không bị nắm thì vui không thành ái. Hỷ đúng pháp không bị chấp thì hỷ đưa đến khinh an. Khinh an không bị chấp thì định sạch. Định không bị chấp thì xả sáng.</w:t>
      </w:r>
    </w:p>
    <w:p w14:paraId="52F51797" w14:textId="7D7B9232" w:rsidR="00693F1D" w:rsidRPr="005F17A4" w:rsidRDefault="00765190" w:rsidP="00765190">
      <w:pPr>
        <w:pStyle w:val="NormalWeb"/>
        <w:outlineLvl w:val="2"/>
        <w:rPr>
          <w:color w:val="000000" w:themeColor="text1"/>
          <w:sz w:val="28"/>
          <w:szCs w:val="28"/>
        </w:rPr>
      </w:pPr>
      <w:bookmarkStart w:id="1755" w:name="_Toc232456873"/>
      <w:r w:rsidRPr="005F17A4">
        <w:rPr>
          <w:rStyle w:val="Strong"/>
          <w:color w:val="000000" w:themeColor="text1"/>
          <w:sz w:val="28"/>
          <w:szCs w:val="28"/>
        </w:rPr>
        <w:t>9. Một cái biết sáng</w:t>
      </w:r>
      <w:bookmarkEnd w:id="1755"/>
    </w:p>
    <w:p w14:paraId="1F96DED7"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Đây là cửa sâu. Khi cái biết sáng, tâm dễ chấp: “Đây là ta.” “Đây là bản tâm.” “Đây là chỗ nương cuối cùng.” “Đây là sở đắc.”</w:t>
      </w:r>
    </w:p>
    <w:p w14:paraId="79EF8F8E" w14:textId="77777777" w:rsidR="00693F1D" w:rsidRPr="005F17A4" w:rsidRDefault="00693F1D" w:rsidP="00693F1D">
      <w:pPr>
        <w:pStyle w:val="NormalWeb"/>
        <w:rPr>
          <w:color w:val="000000" w:themeColor="text1"/>
          <w:sz w:val="28"/>
          <w:szCs w:val="28"/>
        </w:rPr>
      </w:pPr>
      <w:r w:rsidRPr="005F17A4">
        <w:rPr>
          <w:color w:val="000000" w:themeColor="text1"/>
          <w:sz w:val="28"/>
          <w:szCs w:val="28"/>
        </w:rPr>
        <w:lastRenderedPageBreak/>
        <w:t>Niệm Xứ nhắc: Rõ biết là thức. Thức do duyên sanh. Thức vô thường. Thức không phải ta. Không chấp cái biết.</w:t>
      </w:r>
    </w:p>
    <w:p w14:paraId="7663364A"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Thấy được chỗ này, thức thủ uẩn bị soi. Đây là cửa rất sâu của không nương tựa.</w:t>
      </w:r>
    </w:p>
    <w:p w14:paraId="5726B0E3" w14:textId="6E494063" w:rsidR="00693F1D" w:rsidRPr="005F17A4" w:rsidRDefault="00765190" w:rsidP="00765190">
      <w:pPr>
        <w:pStyle w:val="NormalWeb"/>
        <w:outlineLvl w:val="2"/>
        <w:rPr>
          <w:color w:val="000000" w:themeColor="text1"/>
          <w:sz w:val="28"/>
          <w:szCs w:val="28"/>
        </w:rPr>
      </w:pPr>
      <w:bookmarkStart w:id="1756" w:name="_Toc232456874"/>
      <w:r w:rsidRPr="005F17A4">
        <w:rPr>
          <w:rStyle w:val="Strong"/>
          <w:color w:val="000000" w:themeColor="text1"/>
          <w:sz w:val="28"/>
          <w:szCs w:val="28"/>
        </w:rPr>
        <w:t>10. Một câu cuối cho người lâm chung</w:t>
      </w:r>
      <w:bookmarkEnd w:id="1756"/>
    </w:p>
    <w:p w14:paraId="025CE5FC"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Khi tất cả phải rút ngắn, chỉ còn: Có thọ đây. Thọ vô thường. Không chấp. Không nắm. Không nương. Xả ly. Vô nhiễm.</w:t>
      </w:r>
    </w:p>
    <w:p w14:paraId="40EFAF24"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Không cần dài. Không cần nhiều chữ. Không cần tranh luận. Một câu đúng pháp, đúng lúc, đúng tâm có thể hộ trì rất lớn.</w:t>
      </w:r>
    </w:p>
    <w:p w14:paraId="461ED391" w14:textId="55B9DCDB" w:rsidR="00693F1D" w:rsidRPr="005F17A4" w:rsidRDefault="00765190" w:rsidP="00765190">
      <w:pPr>
        <w:pStyle w:val="NormalWeb"/>
        <w:outlineLvl w:val="2"/>
        <w:rPr>
          <w:color w:val="000000" w:themeColor="text1"/>
          <w:sz w:val="28"/>
          <w:szCs w:val="28"/>
        </w:rPr>
      </w:pPr>
      <w:bookmarkStart w:id="1757" w:name="_Toc232456875"/>
      <w:r w:rsidRPr="005F17A4">
        <w:rPr>
          <w:rStyle w:val="Strong"/>
          <w:color w:val="000000" w:themeColor="text1"/>
          <w:sz w:val="28"/>
          <w:szCs w:val="28"/>
        </w:rPr>
        <w:t>11. Một bản tổng trì sau cùng</w:t>
      </w:r>
      <w:bookmarkEnd w:id="1757"/>
    </w:p>
    <w:p w14:paraId="27A74A34"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Đây là con đường độc nhất. Đó là Bốn Niệm Xứ.</w:t>
      </w:r>
    </w:p>
    <w:p w14:paraId="57D66F47"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5877CE15"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0729ECED"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Thọ ấy là vô thường. Ta không chấp trước thọ ấy. Ta không hoan hỷ thọ ấy.</w:t>
      </w:r>
    </w:p>
    <w:p w14:paraId="6E72E5C9"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CHẾ ác chưa sanh. ĐOẠN ác đã sanh. TU thiện chưa sanh. TRÌ thiện đã sanh.</w:t>
      </w:r>
    </w:p>
    <w:p w14:paraId="48E637DF" w14:textId="77777777" w:rsidR="00693F1D" w:rsidRPr="005F17A4" w:rsidRDefault="00693F1D" w:rsidP="00693F1D">
      <w:pPr>
        <w:pStyle w:val="NormalWeb"/>
        <w:rPr>
          <w:color w:val="000000" w:themeColor="text1"/>
          <w:sz w:val="28"/>
          <w:szCs w:val="28"/>
        </w:rPr>
      </w:pPr>
      <w:r w:rsidRPr="005F17A4">
        <w:rPr>
          <w:color w:val="000000" w:themeColor="text1"/>
          <w:sz w:val="28"/>
          <w:szCs w:val="28"/>
        </w:rPr>
        <w:t>Đây là Khổ. Đây là Khổ tập. Đây là Khổ diệt. Đây là Con đường đưa đến Khổ diệt.</w:t>
      </w:r>
    </w:p>
    <w:p w14:paraId="5FFA3BFC" w14:textId="691E831A" w:rsidR="00182B5C" w:rsidRPr="005F17A4" w:rsidRDefault="00693F1D" w:rsidP="00B87566">
      <w:pPr>
        <w:pStyle w:val="NormalWeb"/>
        <w:rPr>
          <w:color w:val="000000" w:themeColor="text1"/>
          <w:sz w:val="28"/>
          <w:szCs w:val="28"/>
        </w:rPr>
      </w:pPr>
      <w:r w:rsidRPr="005F17A4">
        <w:rPr>
          <w:color w:val="000000" w:themeColor="text1"/>
          <w:sz w:val="28"/>
          <w:szCs w:val="28"/>
        </w:rPr>
        <w:t>Không nương tựa. Không chấp trước một vật gì trên đời.</w:t>
      </w:r>
    </w:p>
    <w:p w14:paraId="0B8448CC" w14:textId="6EE3147F" w:rsidR="00B87566" w:rsidRPr="005F17A4" w:rsidRDefault="00B87566" w:rsidP="00765190">
      <w:pPr>
        <w:pStyle w:val="Heading3"/>
        <w:rPr>
          <w:rFonts w:ascii="Times New Roman" w:hAnsi="Times New Roman" w:cs="Times New Roman"/>
          <w:b w:val="0"/>
          <w:bCs w:val="0"/>
          <w:color w:val="000000" w:themeColor="text1"/>
          <w:sz w:val="28"/>
          <w:szCs w:val="28"/>
        </w:rPr>
      </w:pPr>
      <w:bookmarkStart w:id="1758" w:name="_Toc232456876"/>
      <w:r w:rsidRPr="005F17A4">
        <w:rPr>
          <w:rFonts w:ascii="Times New Roman" w:hAnsi="Times New Roman" w:cs="Times New Roman"/>
          <w:b w:val="0"/>
          <w:bCs w:val="0"/>
          <w:color w:val="000000" w:themeColor="text1"/>
          <w:sz w:val="28"/>
          <w:szCs w:val="28"/>
        </w:rPr>
        <w:t>12</w:t>
      </w:r>
      <w:r w:rsidRPr="005F17A4">
        <w:rPr>
          <w:rFonts w:ascii="Times New Roman" w:hAnsi="Times New Roman" w:cs="Times New Roman"/>
          <w:color w:val="000000" w:themeColor="text1"/>
          <w:sz w:val="28"/>
          <w:szCs w:val="28"/>
        </w:rPr>
        <w:t>. Đ</w:t>
      </w:r>
      <w:r w:rsidR="00765190" w:rsidRPr="005F17A4">
        <w:rPr>
          <w:rFonts w:ascii="Times New Roman" w:hAnsi="Times New Roman" w:cs="Times New Roman"/>
          <w:color w:val="000000" w:themeColor="text1"/>
          <w:sz w:val="28"/>
          <w:szCs w:val="28"/>
        </w:rPr>
        <w:t>ại kệ kết tập sau cùng</w:t>
      </w:r>
      <w:bookmarkEnd w:id="1758"/>
    </w:p>
    <w:p w14:paraId="6CE96916" w14:textId="77777777" w:rsidR="00B87566" w:rsidRPr="005F17A4" w:rsidRDefault="00B87566" w:rsidP="00B87566">
      <w:pPr>
        <w:rPr>
          <w:rFonts w:cs="Times New Roman"/>
          <w:b/>
          <w:bCs/>
          <w:color w:val="000000" w:themeColor="text1"/>
          <w:sz w:val="28"/>
          <w:szCs w:val="28"/>
        </w:rPr>
      </w:pPr>
      <w:r w:rsidRPr="005F17A4">
        <w:rPr>
          <w:rFonts w:cs="Times New Roman"/>
          <w:b/>
          <w:bCs/>
          <w:color w:val="000000" w:themeColor="text1"/>
          <w:sz w:val="28"/>
          <w:szCs w:val="28"/>
        </w:rPr>
        <w:t>Thất ngôn trường kệ</w:t>
      </w:r>
    </w:p>
    <w:p w14:paraId="51716CEC" w14:textId="77777777" w:rsidR="00B87566" w:rsidRPr="005F17A4" w:rsidRDefault="00B87566" w:rsidP="00B87566">
      <w:pPr>
        <w:rPr>
          <w:rFonts w:cs="Times New Roman"/>
          <w:color w:val="000000" w:themeColor="text1"/>
          <w:sz w:val="28"/>
          <w:szCs w:val="28"/>
        </w:rPr>
      </w:pPr>
      <w:r w:rsidRPr="005F17A4">
        <w:rPr>
          <w:rFonts w:cs="Times New Roman"/>
          <w:color w:val="000000" w:themeColor="text1"/>
          <w:sz w:val="28"/>
          <w:szCs w:val="28"/>
        </w:rPr>
        <w:t>Một hơi thở biết thân đang thở,</w:t>
      </w:r>
      <w:r w:rsidRPr="005F17A4">
        <w:rPr>
          <w:rFonts w:cs="Times New Roman"/>
          <w:color w:val="000000" w:themeColor="text1"/>
          <w:sz w:val="28"/>
          <w:szCs w:val="28"/>
        </w:rPr>
        <w:br/>
        <w:t>Một thọ sanh lên thấy đổi dời.</w:t>
      </w:r>
      <w:r w:rsidRPr="005F17A4">
        <w:rPr>
          <w:rFonts w:cs="Times New Roman"/>
          <w:color w:val="000000" w:themeColor="text1"/>
          <w:sz w:val="28"/>
          <w:szCs w:val="28"/>
        </w:rPr>
        <w:br/>
        <w:t>Một tâm sân hiện liền soi rõ,</w:t>
      </w:r>
      <w:r w:rsidRPr="005F17A4">
        <w:rPr>
          <w:rFonts w:cs="Times New Roman"/>
          <w:color w:val="000000" w:themeColor="text1"/>
          <w:sz w:val="28"/>
          <w:szCs w:val="28"/>
        </w:rPr>
        <w:br/>
        <w:t>Một pháp buông ra nhẹ cuộc đời.</w:t>
      </w:r>
      <w:r w:rsidRPr="005F17A4">
        <w:rPr>
          <w:rFonts w:cs="Times New Roman"/>
          <w:color w:val="000000" w:themeColor="text1"/>
          <w:sz w:val="28"/>
          <w:szCs w:val="28"/>
        </w:rPr>
        <w:br/>
      </w:r>
      <w:r w:rsidRPr="005F17A4">
        <w:rPr>
          <w:rFonts w:cs="Times New Roman"/>
          <w:color w:val="000000" w:themeColor="text1"/>
          <w:sz w:val="28"/>
          <w:szCs w:val="28"/>
        </w:rPr>
        <w:br/>
        <w:t>Độc đạo Như Lai không xa lạ,</w:t>
      </w:r>
      <w:r w:rsidRPr="005F17A4">
        <w:rPr>
          <w:rFonts w:cs="Times New Roman"/>
          <w:color w:val="000000" w:themeColor="text1"/>
          <w:sz w:val="28"/>
          <w:szCs w:val="28"/>
        </w:rPr>
        <w:br/>
        <w:t>Ngay nơi thân thọ pháp tâm này.</w:t>
      </w:r>
      <w:r w:rsidRPr="005F17A4">
        <w:rPr>
          <w:rFonts w:cs="Times New Roman"/>
          <w:color w:val="000000" w:themeColor="text1"/>
          <w:sz w:val="28"/>
          <w:szCs w:val="28"/>
        </w:rPr>
        <w:br/>
        <w:t>Lạc không nắm giữ, đau không hận,</w:t>
      </w:r>
      <w:r w:rsidRPr="005F17A4">
        <w:rPr>
          <w:rFonts w:cs="Times New Roman"/>
          <w:color w:val="000000" w:themeColor="text1"/>
          <w:sz w:val="28"/>
          <w:szCs w:val="28"/>
        </w:rPr>
        <w:br/>
        <w:t>Tưởng hành thức hiện chẳng còn say.</w:t>
      </w:r>
      <w:r w:rsidRPr="005F17A4">
        <w:rPr>
          <w:rFonts w:cs="Times New Roman"/>
          <w:color w:val="000000" w:themeColor="text1"/>
          <w:sz w:val="28"/>
          <w:szCs w:val="28"/>
        </w:rPr>
        <w:br/>
      </w:r>
      <w:r w:rsidRPr="005F17A4">
        <w:rPr>
          <w:rFonts w:cs="Times New Roman"/>
          <w:color w:val="000000" w:themeColor="text1"/>
          <w:sz w:val="28"/>
          <w:szCs w:val="28"/>
        </w:rPr>
        <w:lastRenderedPageBreak/>
        <w:br/>
        <w:t>Thân người là sắc do duyên hợp,</w:t>
      </w:r>
      <w:r w:rsidRPr="005F17A4">
        <w:rPr>
          <w:rFonts w:cs="Times New Roman"/>
          <w:color w:val="000000" w:themeColor="text1"/>
          <w:sz w:val="28"/>
          <w:szCs w:val="28"/>
        </w:rPr>
        <w:br/>
        <w:t>Cảm giác là thọ đến rồi tan.</w:t>
      </w:r>
      <w:r w:rsidRPr="005F17A4">
        <w:rPr>
          <w:rFonts w:cs="Times New Roman"/>
          <w:color w:val="000000" w:themeColor="text1"/>
          <w:sz w:val="28"/>
          <w:szCs w:val="28"/>
        </w:rPr>
        <w:br/>
        <w:t>Hình bóng là tưởng đừng ôm giữ,</w:t>
      </w:r>
      <w:r w:rsidRPr="005F17A4">
        <w:rPr>
          <w:rFonts w:cs="Times New Roman"/>
          <w:color w:val="000000" w:themeColor="text1"/>
          <w:sz w:val="28"/>
          <w:szCs w:val="28"/>
        </w:rPr>
        <w:br/>
        <w:t>Suy nghĩ là hành chớ buộc ràng.</w:t>
      </w:r>
      <w:r w:rsidRPr="005F17A4">
        <w:rPr>
          <w:rFonts w:cs="Times New Roman"/>
          <w:color w:val="000000" w:themeColor="text1"/>
          <w:sz w:val="28"/>
          <w:szCs w:val="28"/>
        </w:rPr>
        <w:br/>
      </w:r>
      <w:r w:rsidRPr="005F17A4">
        <w:rPr>
          <w:rFonts w:cs="Times New Roman"/>
          <w:color w:val="000000" w:themeColor="text1"/>
          <w:sz w:val="28"/>
          <w:szCs w:val="28"/>
        </w:rPr>
        <w:br/>
        <w:t>Rõ biết là thức nương duyên hiện,</w:t>
      </w:r>
      <w:r w:rsidRPr="005F17A4">
        <w:rPr>
          <w:rFonts w:cs="Times New Roman"/>
          <w:color w:val="000000" w:themeColor="text1"/>
          <w:sz w:val="28"/>
          <w:szCs w:val="28"/>
        </w:rPr>
        <w:br/>
        <w:t>Không phải ta đâu để chấp hoài.</w:t>
      </w:r>
      <w:r w:rsidRPr="005F17A4">
        <w:rPr>
          <w:rFonts w:cs="Times New Roman"/>
          <w:color w:val="000000" w:themeColor="text1"/>
          <w:sz w:val="28"/>
          <w:szCs w:val="28"/>
        </w:rPr>
        <w:br/>
        <w:t>Cái biết sáng lên rồi cũng biết,</w:t>
      </w:r>
      <w:r w:rsidRPr="005F17A4">
        <w:rPr>
          <w:rFonts w:cs="Times New Roman"/>
          <w:color w:val="000000" w:themeColor="text1"/>
          <w:sz w:val="28"/>
          <w:szCs w:val="28"/>
        </w:rPr>
        <w:br/>
        <w:t>Không nương vào đó dựng lâu đài.</w:t>
      </w:r>
      <w:r w:rsidRPr="005F17A4">
        <w:rPr>
          <w:rFonts w:cs="Times New Roman"/>
          <w:color w:val="000000" w:themeColor="text1"/>
          <w:sz w:val="28"/>
          <w:szCs w:val="28"/>
        </w:rPr>
        <w:br/>
      </w:r>
      <w:r w:rsidRPr="005F17A4">
        <w:rPr>
          <w:rFonts w:cs="Times New Roman"/>
          <w:color w:val="000000" w:themeColor="text1"/>
          <w:sz w:val="28"/>
          <w:szCs w:val="28"/>
        </w:rPr>
        <w:br/>
        <w:t>Thọ ấy vô thường, xin nhớ kỹ,</w:t>
      </w:r>
      <w:r w:rsidRPr="005F17A4">
        <w:rPr>
          <w:rFonts w:cs="Times New Roman"/>
          <w:color w:val="000000" w:themeColor="text1"/>
          <w:sz w:val="28"/>
          <w:szCs w:val="28"/>
        </w:rPr>
        <w:br/>
        <w:t>Không vui theo lạc, chẳng ghét đau.</w:t>
      </w:r>
      <w:r w:rsidRPr="005F17A4">
        <w:rPr>
          <w:rFonts w:cs="Times New Roman"/>
          <w:color w:val="000000" w:themeColor="text1"/>
          <w:sz w:val="28"/>
          <w:szCs w:val="28"/>
        </w:rPr>
        <w:br/>
        <w:t>Không chấp trước vào dòng cảm giác,</w:t>
      </w:r>
      <w:r w:rsidRPr="005F17A4">
        <w:rPr>
          <w:rFonts w:cs="Times New Roman"/>
          <w:color w:val="000000" w:themeColor="text1"/>
          <w:sz w:val="28"/>
          <w:szCs w:val="28"/>
        </w:rPr>
        <w:br/>
        <w:t>Không hoan hỷ thọ, ái mòn mau.</w:t>
      </w:r>
      <w:r w:rsidRPr="005F17A4">
        <w:rPr>
          <w:rFonts w:cs="Times New Roman"/>
          <w:color w:val="000000" w:themeColor="text1"/>
          <w:sz w:val="28"/>
          <w:szCs w:val="28"/>
        </w:rPr>
        <w:br/>
      </w:r>
      <w:r w:rsidRPr="005F17A4">
        <w:rPr>
          <w:rFonts w:cs="Times New Roman"/>
          <w:color w:val="000000" w:themeColor="text1"/>
          <w:sz w:val="28"/>
          <w:szCs w:val="28"/>
        </w:rPr>
        <w:br/>
        <w:t>Triền cái sanh lên liền thấy rõ,</w:t>
      </w:r>
      <w:r w:rsidRPr="005F17A4">
        <w:rPr>
          <w:rFonts w:cs="Times New Roman"/>
          <w:color w:val="000000" w:themeColor="text1"/>
          <w:sz w:val="28"/>
          <w:szCs w:val="28"/>
        </w:rPr>
        <w:br/>
        <w:t>Chế đoạn tu trì giữ đạo tâm.</w:t>
      </w:r>
      <w:r w:rsidRPr="005F17A4">
        <w:rPr>
          <w:rFonts w:cs="Times New Roman"/>
          <w:color w:val="000000" w:themeColor="text1"/>
          <w:sz w:val="28"/>
          <w:szCs w:val="28"/>
        </w:rPr>
        <w:br/>
        <w:t>Giác chi từng bước nuôi đường sáng,</w:t>
      </w:r>
      <w:r w:rsidRPr="005F17A4">
        <w:rPr>
          <w:rFonts w:cs="Times New Roman"/>
          <w:color w:val="000000" w:themeColor="text1"/>
          <w:sz w:val="28"/>
          <w:szCs w:val="28"/>
        </w:rPr>
        <w:br/>
        <w:t>Niệm đến xả rồi mở tuệ thâm.</w:t>
      </w:r>
      <w:r w:rsidRPr="005F17A4">
        <w:rPr>
          <w:rFonts w:cs="Times New Roman"/>
          <w:color w:val="000000" w:themeColor="text1"/>
          <w:sz w:val="28"/>
          <w:szCs w:val="28"/>
        </w:rPr>
        <w:br/>
      </w:r>
      <w:r w:rsidRPr="005F17A4">
        <w:rPr>
          <w:rFonts w:cs="Times New Roman"/>
          <w:color w:val="000000" w:themeColor="text1"/>
          <w:sz w:val="28"/>
          <w:szCs w:val="28"/>
        </w:rPr>
        <w:br/>
        <w:t>Khổ là năm uẩn đang bị nắm,</w:t>
      </w:r>
      <w:r w:rsidRPr="005F17A4">
        <w:rPr>
          <w:rFonts w:cs="Times New Roman"/>
          <w:color w:val="000000" w:themeColor="text1"/>
          <w:sz w:val="28"/>
          <w:szCs w:val="28"/>
        </w:rPr>
        <w:br/>
        <w:t>Tập ấy tham cầu mãi nối sinh.</w:t>
      </w:r>
      <w:r w:rsidRPr="005F17A4">
        <w:rPr>
          <w:rFonts w:cs="Times New Roman"/>
          <w:color w:val="000000" w:themeColor="text1"/>
          <w:sz w:val="28"/>
          <w:szCs w:val="28"/>
        </w:rPr>
        <w:br/>
        <w:t>Diệt là xả ái không lưu luyến,</w:t>
      </w:r>
      <w:r w:rsidRPr="005F17A4">
        <w:rPr>
          <w:rFonts w:cs="Times New Roman"/>
          <w:color w:val="000000" w:themeColor="text1"/>
          <w:sz w:val="28"/>
          <w:szCs w:val="28"/>
        </w:rPr>
        <w:br/>
        <w:t>Đạo là tám nhánh pháp quang minh.</w:t>
      </w:r>
      <w:r w:rsidRPr="005F17A4">
        <w:rPr>
          <w:rFonts w:cs="Times New Roman"/>
          <w:color w:val="000000" w:themeColor="text1"/>
          <w:sz w:val="28"/>
          <w:szCs w:val="28"/>
        </w:rPr>
        <w:br/>
      </w:r>
      <w:r w:rsidRPr="005F17A4">
        <w:rPr>
          <w:rFonts w:cs="Times New Roman"/>
          <w:color w:val="000000" w:themeColor="text1"/>
          <w:sz w:val="28"/>
          <w:szCs w:val="28"/>
        </w:rPr>
        <w:br/>
        <w:t>Khen chê được mất đều là thọ,</w:t>
      </w:r>
      <w:r w:rsidRPr="005F17A4">
        <w:rPr>
          <w:rFonts w:cs="Times New Roman"/>
          <w:color w:val="000000" w:themeColor="text1"/>
          <w:sz w:val="28"/>
          <w:szCs w:val="28"/>
        </w:rPr>
        <w:br/>
        <w:t>Danh lợi vui buồn gió thoảng qua.</w:t>
      </w:r>
      <w:r w:rsidRPr="005F17A4">
        <w:rPr>
          <w:rFonts w:cs="Times New Roman"/>
          <w:color w:val="000000" w:themeColor="text1"/>
          <w:sz w:val="28"/>
          <w:szCs w:val="28"/>
        </w:rPr>
        <w:br/>
        <w:t>Người biết thọ sanh rồi thọ diệt,</w:t>
      </w:r>
      <w:r w:rsidRPr="005F17A4">
        <w:rPr>
          <w:rFonts w:cs="Times New Roman"/>
          <w:color w:val="000000" w:themeColor="text1"/>
          <w:sz w:val="28"/>
          <w:szCs w:val="28"/>
        </w:rPr>
        <w:br/>
        <w:t>Không còn đem gió dựng thành nhà.</w:t>
      </w:r>
      <w:r w:rsidRPr="005F17A4">
        <w:rPr>
          <w:rFonts w:cs="Times New Roman"/>
          <w:color w:val="000000" w:themeColor="text1"/>
          <w:sz w:val="28"/>
          <w:szCs w:val="28"/>
        </w:rPr>
        <w:br/>
      </w:r>
      <w:r w:rsidRPr="005F17A4">
        <w:rPr>
          <w:rFonts w:cs="Times New Roman"/>
          <w:color w:val="000000" w:themeColor="text1"/>
          <w:sz w:val="28"/>
          <w:szCs w:val="28"/>
        </w:rPr>
        <w:br/>
        <w:t>Bệnh đến, thân này là sắc bệnh,</w:t>
      </w:r>
      <w:r w:rsidRPr="005F17A4">
        <w:rPr>
          <w:rFonts w:cs="Times New Roman"/>
          <w:color w:val="000000" w:themeColor="text1"/>
          <w:sz w:val="28"/>
          <w:szCs w:val="28"/>
        </w:rPr>
        <w:br/>
        <w:t>Đau lên, cảm giác chỉ là thọ.</w:t>
      </w:r>
      <w:r w:rsidRPr="005F17A4">
        <w:rPr>
          <w:rFonts w:cs="Times New Roman"/>
          <w:color w:val="000000" w:themeColor="text1"/>
          <w:sz w:val="28"/>
          <w:szCs w:val="28"/>
        </w:rPr>
        <w:br/>
        <w:t>Tâm sợ được nhìn như tâm sợ,</w:t>
      </w:r>
      <w:r w:rsidRPr="005F17A4">
        <w:rPr>
          <w:rFonts w:cs="Times New Roman"/>
          <w:color w:val="000000" w:themeColor="text1"/>
          <w:sz w:val="28"/>
          <w:szCs w:val="28"/>
        </w:rPr>
        <w:br/>
        <w:t>Không thêm ngã chấp, nhẹ đường vô.</w:t>
      </w:r>
      <w:r w:rsidRPr="005F17A4">
        <w:rPr>
          <w:rFonts w:cs="Times New Roman"/>
          <w:color w:val="000000" w:themeColor="text1"/>
          <w:sz w:val="28"/>
          <w:szCs w:val="28"/>
        </w:rPr>
        <w:br/>
      </w:r>
      <w:r w:rsidRPr="005F17A4">
        <w:rPr>
          <w:rFonts w:cs="Times New Roman"/>
          <w:color w:val="000000" w:themeColor="text1"/>
          <w:sz w:val="28"/>
          <w:szCs w:val="28"/>
        </w:rPr>
        <w:br/>
        <w:t>Lâm chung chỉ nhớ vài câu ngắn:</w:t>
      </w:r>
      <w:r w:rsidRPr="005F17A4">
        <w:rPr>
          <w:rFonts w:cs="Times New Roman"/>
          <w:color w:val="000000" w:themeColor="text1"/>
          <w:sz w:val="28"/>
          <w:szCs w:val="28"/>
        </w:rPr>
        <w:br/>
      </w:r>
      <w:r w:rsidRPr="005F17A4">
        <w:rPr>
          <w:rFonts w:cs="Times New Roman"/>
          <w:color w:val="000000" w:themeColor="text1"/>
          <w:sz w:val="28"/>
          <w:szCs w:val="28"/>
        </w:rPr>
        <w:lastRenderedPageBreak/>
        <w:t>Có thọ, vô thường, chẳng nắm đâu.</w:t>
      </w:r>
      <w:r w:rsidRPr="005F17A4">
        <w:rPr>
          <w:rFonts w:cs="Times New Roman"/>
          <w:color w:val="000000" w:themeColor="text1"/>
          <w:sz w:val="28"/>
          <w:szCs w:val="28"/>
        </w:rPr>
        <w:br/>
        <w:t>Không nương, không chấp, xả ly hết,</w:t>
      </w:r>
      <w:r w:rsidRPr="005F17A4">
        <w:rPr>
          <w:rFonts w:cs="Times New Roman"/>
          <w:color w:val="000000" w:themeColor="text1"/>
          <w:sz w:val="28"/>
          <w:szCs w:val="28"/>
        </w:rPr>
        <w:br/>
        <w:t>Vô nhiễm tâm đi khỏi não sầu.</w:t>
      </w:r>
      <w:r w:rsidRPr="005F17A4">
        <w:rPr>
          <w:rFonts w:cs="Times New Roman"/>
          <w:color w:val="000000" w:themeColor="text1"/>
          <w:sz w:val="28"/>
          <w:szCs w:val="28"/>
        </w:rPr>
        <w:br/>
      </w:r>
      <w:r w:rsidRPr="005F17A4">
        <w:rPr>
          <w:rFonts w:cs="Times New Roman"/>
          <w:color w:val="000000" w:themeColor="text1"/>
          <w:sz w:val="28"/>
          <w:szCs w:val="28"/>
        </w:rPr>
        <w:br/>
        <w:t>Nguyện cho Niệm Xứ còn lưu mãi,</w:t>
      </w:r>
      <w:r w:rsidRPr="005F17A4">
        <w:rPr>
          <w:rFonts w:cs="Times New Roman"/>
          <w:color w:val="000000" w:themeColor="text1"/>
          <w:sz w:val="28"/>
          <w:szCs w:val="28"/>
        </w:rPr>
        <w:br/>
        <w:t>Không thành chữ nghĩa giữa nhân gian.</w:t>
      </w:r>
      <w:r w:rsidRPr="005F17A4">
        <w:rPr>
          <w:rFonts w:cs="Times New Roman"/>
          <w:color w:val="000000" w:themeColor="text1"/>
          <w:sz w:val="28"/>
          <w:szCs w:val="28"/>
        </w:rPr>
        <w:br/>
        <w:t>Ai gặp khổ đau đều có lối,</w:t>
      </w:r>
      <w:r w:rsidRPr="005F17A4">
        <w:rPr>
          <w:rFonts w:cs="Times New Roman"/>
          <w:color w:val="000000" w:themeColor="text1"/>
          <w:sz w:val="28"/>
          <w:szCs w:val="28"/>
        </w:rPr>
        <w:br/>
        <w:t>Trở về bốn xứ thấy bình an.</w:t>
      </w:r>
      <w:r w:rsidRPr="005F17A4">
        <w:rPr>
          <w:rFonts w:cs="Times New Roman"/>
          <w:color w:val="000000" w:themeColor="text1"/>
          <w:sz w:val="28"/>
          <w:szCs w:val="28"/>
        </w:rPr>
        <w:br/>
      </w:r>
      <w:r w:rsidRPr="005F17A4">
        <w:rPr>
          <w:rFonts w:cs="Times New Roman"/>
          <w:color w:val="000000" w:themeColor="text1"/>
          <w:sz w:val="28"/>
          <w:szCs w:val="28"/>
        </w:rPr>
        <w:br/>
        <w:t>Nhân thiên sáu nẻo nhờ ân pháp,</w:t>
      </w:r>
      <w:r w:rsidRPr="005F17A4">
        <w:rPr>
          <w:rFonts w:cs="Times New Roman"/>
          <w:color w:val="000000" w:themeColor="text1"/>
          <w:sz w:val="28"/>
          <w:szCs w:val="28"/>
        </w:rPr>
        <w:br/>
        <w:t>Không phải cầu suông, chính đạo hành.</w:t>
      </w:r>
      <w:r w:rsidRPr="005F17A4">
        <w:rPr>
          <w:rFonts w:cs="Times New Roman"/>
          <w:color w:val="000000" w:themeColor="text1"/>
          <w:sz w:val="28"/>
          <w:szCs w:val="28"/>
        </w:rPr>
        <w:br/>
        <w:t>Một thọ không tham là cửa sáng,</w:t>
      </w:r>
      <w:r w:rsidRPr="005F17A4">
        <w:rPr>
          <w:rFonts w:cs="Times New Roman"/>
          <w:color w:val="000000" w:themeColor="text1"/>
          <w:sz w:val="28"/>
          <w:szCs w:val="28"/>
        </w:rPr>
        <w:br/>
        <w:t>Một tâm không chấp thoát vô minh.</w:t>
      </w:r>
      <w:r w:rsidRPr="005F17A4">
        <w:rPr>
          <w:rFonts w:cs="Times New Roman"/>
          <w:color w:val="000000" w:themeColor="text1"/>
          <w:sz w:val="28"/>
          <w:szCs w:val="28"/>
        </w:rPr>
        <w:br/>
      </w:r>
      <w:r w:rsidRPr="005F17A4">
        <w:rPr>
          <w:rFonts w:cs="Times New Roman"/>
          <w:color w:val="000000" w:themeColor="text1"/>
          <w:sz w:val="28"/>
          <w:szCs w:val="28"/>
        </w:rPr>
        <w:br/>
        <w:t>Đại bản rồi đây xin khép lại,</w:t>
      </w:r>
      <w:r w:rsidRPr="005F17A4">
        <w:rPr>
          <w:rFonts w:cs="Times New Roman"/>
          <w:color w:val="000000" w:themeColor="text1"/>
          <w:sz w:val="28"/>
          <w:szCs w:val="28"/>
        </w:rPr>
        <w:br/>
        <w:t>Không khép con đường Đức Phật khai.</w:t>
      </w:r>
      <w:r w:rsidRPr="005F17A4">
        <w:rPr>
          <w:rFonts w:cs="Times New Roman"/>
          <w:color w:val="000000" w:themeColor="text1"/>
          <w:sz w:val="28"/>
          <w:szCs w:val="28"/>
        </w:rPr>
        <w:br/>
        <w:t>Thân thọ tâm pháp còn đang hiện,</w:t>
      </w:r>
      <w:r w:rsidRPr="005F17A4">
        <w:rPr>
          <w:rFonts w:cs="Times New Roman"/>
          <w:color w:val="000000" w:themeColor="text1"/>
          <w:sz w:val="28"/>
          <w:szCs w:val="28"/>
        </w:rPr>
        <w:br/>
        <w:t>Niệm Xứ còn soi mãi tháng ngày.</w:t>
      </w:r>
    </w:p>
    <w:p w14:paraId="2878952A" w14:textId="7A88FF5A" w:rsidR="00DC59C2" w:rsidRPr="005F17A4" w:rsidRDefault="00DC59C2" w:rsidP="00765190">
      <w:pPr>
        <w:pStyle w:val="Heading3"/>
        <w:rPr>
          <w:rFonts w:ascii="Times New Roman" w:hAnsi="Times New Roman" w:cs="Times New Roman"/>
          <w:b w:val="0"/>
          <w:bCs w:val="0"/>
          <w:color w:val="000000" w:themeColor="text1"/>
          <w:sz w:val="28"/>
          <w:szCs w:val="28"/>
        </w:rPr>
      </w:pPr>
      <w:bookmarkStart w:id="1759" w:name="_Toc232456877"/>
      <w:r w:rsidRPr="005F17A4">
        <w:rPr>
          <w:rFonts w:ascii="Times New Roman" w:hAnsi="Times New Roman" w:cs="Times New Roman"/>
          <w:b w:val="0"/>
          <w:bCs w:val="0"/>
          <w:color w:val="000000" w:themeColor="text1"/>
          <w:sz w:val="28"/>
          <w:szCs w:val="28"/>
        </w:rPr>
        <w:t>13</w:t>
      </w:r>
      <w:r w:rsidR="00765190" w:rsidRPr="005F17A4">
        <w:rPr>
          <w:rFonts w:ascii="Times New Roman" w:hAnsi="Times New Roman" w:cs="Times New Roman"/>
          <w:color w:val="000000" w:themeColor="text1"/>
          <w:sz w:val="28"/>
          <w:szCs w:val="28"/>
        </w:rPr>
        <w:t>. Sơ đồ kết tập sau cùng</w:t>
      </w:r>
      <w:bookmarkEnd w:id="1759"/>
    </w:p>
    <w:p w14:paraId="34FF27AD" w14:textId="44C5A5A6" w:rsidR="00DC59C2" w:rsidRPr="005F17A4" w:rsidRDefault="00DC59C2" w:rsidP="00DC59C2">
      <w:pPr>
        <w:rPr>
          <w:rFonts w:cs="Times New Roman"/>
          <w:color w:val="000000" w:themeColor="text1"/>
          <w:sz w:val="28"/>
          <w:szCs w:val="28"/>
        </w:rPr>
      </w:pPr>
      <w:r w:rsidRPr="005F17A4">
        <w:rPr>
          <w:rFonts w:cs="Times New Roman"/>
          <w:color w:val="000000" w:themeColor="text1"/>
          <w:sz w:val="28"/>
          <w:szCs w:val="28"/>
        </w:rPr>
        <w:t>NIỆM XỨ THÁNH ĐIỂN KẾT TẬP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hơi thở</w:t>
      </w:r>
      <w:r w:rsidRPr="005F17A4">
        <w:rPr>
          <w:rFonts w:cs="Times New Roman"/>
          <w:color w:val="000000" w:themeColor="text1"/>
          <w:sz w:val="28"/>
          <w:szCs w:val="28"/>
        </w:rPr>
        <w:br/>
        <w:t>│   └── Có thân đây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cảm thọ</w:t>
      </w:r>
      <w:r w:rsidRPr="005F17A4">
        <w:rPr>
          <w:rFonts w:cs="Times New Roman"/>
          <w:color w:val="000000" w:themeColor="text1"/>
          <w:sz w:val="28"/>
          <w:szCs w:val="28"/>
        </w:rPr>
        <w:br/>
        <w:t>│   └── Thọ vô thường, không chấp, không hoan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tâm</w:t>
      </w:r>
      <w:r w:rsidRPr="005F17A4">
        <w:rPr>
          <w:rFonts w:cs="Times New Roman"/>
          <w:color w:val="000000" w:themeColor="text1"/>
          <w:sz w:val="28"/>
          <w:szCs w:val="28"/>
        </w:rPr>
        <w:br/>
        <w:t>│   └── Tâm tham, sân, si được biết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pháp</w:t>
      </w:r>
      <w:r w:rsidRPr="005F17A4">
        <w:rPr>
          <w:rFonts w:cs="Times New Roman"/>
          <w:color w:val="000000" w:themeColor="text1"/>
          <w:sz w:val="28"/>
          <w:szCs w:val="28"/>
        </w:rPr>
        <w:br/>
        <w:t>│   └── Triền cái đoạn, giác chi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tuệ quán</w:t>
      </w:r>
      <w:r w:rsidRPr="005F17A4">
        <w:rPr>
          <w:rFonts w:cs="Times New Roman"/>
          <w:color w:val="000000" w:themeColor="text1"/>
          <w:sz w:val="28"/>
          <w:szCs w:val="28"/>
        </w:rPr>
        <w:br/>
        <w:t>│   └── Sắc, thọ, tưởng, hành,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Một đạo lực</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Một mắt tuệ</w:t>
      </w:r>
      <w:r w:rsidRPr="005F17A4">
        <w:rPr>
          <w:rFonts w:cs="Times New Roman"/>
          <w:color w:val="000000" w:themeColor="text1"/>
          <w:sz w:val="28"/>
          <w:szCs w:val="28"/>
        </w:rPr>
        <w:br/>
        <w:t>│   └── Khổ - Tập - Diệt - Đạo</w:t>
      </w:r>
      <w:r w:rsidRPr="005F17A4">
        <w:rPr>
          <w:rFonts w:cs="Times New Roman"/>
          <w:color w:val="000000" w:themeColor="text1"/>
          <w:sz w:val="28"/>
          <w:szCs w:val="28"/>
        </w:rPr>
        <w:br/>
        <w:t>│</w:t>
      </w:r>
      <w:r w:rsidRPr="005F17A4">
        <w:rPr>
          <w:rFonts w:cs="Times New Roman"/>
          <w:color w:val="000000" w:themeColor="text1"/>
          <w:sz w:val="28"/>
          <w:szCs w:val="28"/>
        </w:rPr>
        <w:br/>
        <w:t>└── Một dấu ấn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trước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 Niết-bàn</w:t>
      </w:r>
    </w:p>
    <w:p w14:paraId="3698B602" w14:textId="5FDCEF55" w:rsidR="00765190" w:rsidRPr="005F17A4" w:rsidRDefault="00765190" w:rsidP="00765190">
      <w:pPr>
        <w:pStyle w:val="NormalWeb"/>
        <w:outlineLvl w:val="2"/>
        <w:rPr>
          <w:color w:val="000000" w:themeColor="text1"/>
          <w:sz w:val="28"/>
          <w:szCs w:val="28"/>
        </w:rPr>
      </w:pPr>
      <w:bookmarkStart w:id="1760" w:name="_Toc232456878"/>
      <w:r w:rsidRPr="005F17A4">
        <w:rPr>
          <w:rStyle w:val="Strong"/>
          <w:color w:val="000000" w:themeColor="text1"/>
          <w:sz w:val="28"/>
          <w:szCs w:val="28"/>
        </w:rPr>
        <w:t>14. Lời khép mà không khép</w:t>
      </w:r>
      <w:bookmarkEnd w:id="1760"/>
    </w:p>
    <w:p w14:paraId="1B8B49D0" w14:textId="77777777" w:rsidR="00765190" w:rsidRPr="005F17A4" w:rsidRDefault="00765190" w:rsidP="00765190">
      <w:pPr>
        <w:pStyle w:val="NormalWeb"/>
        <w:rPr>
          <w:color w:val="000000" w:themeColor="text1"/>
          <w:sz w:val="28"/>
          <w:szCs w:val="28"/>
        </w:rPr>
      </w:pPr>
      <w:r w:rsidRPr="005F17A4">
        <w:rPr>
          <w:color w:val="000000" w:themeColor="text1"/>
          <w:sz w:val="28"/>
          <w:szCs w:val="28"/>
        </w:rPr>
        <w:t>Bản văn có thể khép. Đạo lộ không khép. Chương sách có thể dừng. Chánh niệm không dừng. Lời tụng có thể hết. Thân, thọ, tâm, pháp vẫn đang hiện.</w:t>
      </w:r>
    </w:p>
    <w:p w14:paraId="499B774B" w14:textId="77777777" w:rsidR="00765190" w:rsidRPr="005F17A4" w:rsidRDefault="00765190" w:rsidP="00765190">
      <w:pPr>
        <w:pStyle w:val="NormalWeb"/>
        <w:rPr>
          <w:color w:val="000000" w:themeColor="text1"/>
          <w:sz w:val="28"/>
          <w:szCs w:val="28"/>
        </w:rPr>
      </w:pPr>
      <w:r w:rsidRPr="005F17A4">
        <w:rPr>
          <w:color w:val="000000" w:themeColor="text1"/>
          <w:sz w:val="28"/>
          <w:szCs w:val="28"/>
        </w:rPr>
        <w:t>Vì vậy, sau cùng chỉ còn thực hành: Có thân đây. Có thọ đây. Có tâm đây. Có những pháp ở đây. Thọ ấy là vô thường. Không chấp trước. Không hoan hỷ. Không nương tựa. Không chấp trước một vật gì trên đời.</w:t>
      </w:r>
    </w:p>
    <w:p w14:paraId="6C3C6411" w14:textId="77777777" w:rsidR="00765190" w:rsidRPr="005F17A4" w:rsidRDefault="00765190" w:rsidP="00765190">
      <w:pPr>
        <w:pStyle w:val="NormalWeb"/>
        <w:rPr>
          <w:color w:val="000000" w:themeColor="text1"/>
          <w:sz w:val="28"/>
          <w:szCs w:val="28"/>
        </w:rPr>
      </w:pPr>
      <w:r w:rsidRPr="005F17A4">
        <w:rPr>
          <w:color w:val="000000" w:themeColor="text1"/>
          <w:sz w:val="28"/>
          <w:szCs w:val="28"/>
        </w:rPr>
        <w:t>Nguyện pháp này không chỉ nằm trong trang sách, mà đi vào từng hơi thở, từng cảm thọ, từng tâm niệm, từng giờ bệnh, từng lúc lâm chung, từng bước của người xuất gia, từng ngày của cư sĩ, từng lời của giảng sư, từng sinh hoạt của đạo tràng.</w:t>
      </w:r>
    </w:p>
    <w:p w14:paraId="63D7C8A0" w14:textId="77777777" w:rsidR="00765190" w:rsidRPr="005F17A4" w:rsidRDefault="00765190" w:rsidP="00765190">
      <w:pPr>
        <w:pStyle w:val="NormalWeb"/>
        <w:rPr>
          <w:color w:val="000000" w:themeColor="text1"/>
          <w:sz w:val="28"/>
          <w:szCs w:val="28"/>
        </w:rPr>
      </w:pPr>
      <w:r w:rsidRPr="005F17A4">
        <w:rPr>
          <w:color w:val="000000" w:themeColor="text1"/>
          <w:sz w:val="28"/>
          <w:szCs w:val="28"/>
        </w:rPr>
        <w:t>Nguyện Niệm Xứ Thánh Điển lưu truyền vạn đại, đạo lộ muôn đời, nhân thiên có lối, sáu nẻo nhờ ân, Thánh đạo độc nhất, cứu khổ muôn loài.</w:t>
      </w:r>
    </w:p>
    <w:p w14:paraId="4714D907" w14:textId="72023325" w:rsidR="00973234" w:rsidRPr="005F17A4" w:rsidRDefault="00973234" w:rsidP="00973234">
      <w:pPr>
        <w:pStyle w:val="NormalWeb"/>
        <w:outlineLvl w:val="0"/>
        <w:rPr>
          <w:color w:val="000000" w:themeColor="text1"/>
          <w:sz w:val="28"/>
          <w:szCs w:val="28"/>
        </w:rPr>
      </w:pPr>
      <w:bookmarkStart w:id="1761" w:name="_Toc232456879"/>
      <w:r w:rsidRPr="005F17A4">
        <w:rPr>
          <w:rStyle w:val="Strong"/>
          <w:color w:val="000000" w:themeColor="text1"/>
          <w:sz w:val="28"/>
          <w:szCs w:val="28"/>
        </w:rPr>
        <w:t>PHẦN 16</w:t>
      </w:r>
      <w:r w:rsidRPr="005F17A4">
        <w:rPr>
          <w:color w:val="000000" w:themeColor="text1"/>
          <w:sz w:val="28"/>
          <w:szCs w:val="28"/>
        </w:rPr>
        <w:t xml:space="preserve">. </w:t>
      </w:r>
      <w:r w:rsidRPr="005F17A4">
        <w:rPr>
          <w:rStyle w:val="Strong"/>
          <w:color w:val="000000" w:themeColor="text1"/>
          <w:sz w:val="28"/>
          <w:szCs w:val="28"/>
        </w:rPr>
        <w:t>PHỤ LỤC LƯU TRUYỀN VÀ THỰC HÀNH SAU KHI KẾT TẬP — ĐỂ NIỆM XỨ KHÔNG DỪNG Ở SÁCH</w:t>
      </w:r>
      <w:bookmarkEnd w:id="1761"/>
    </w:p>
    <w:p w14:paraId="1A3B6C23" w14:textId="6205EAA3" w:rsidR="00973234" w:rsidRPr="005F17A4" w:rsidRDefault="00973234" w:rsidP="00973234">
      <w:pPr>
        <w:pStyle w:val="NormalWeb"/>
        <w:outlineLvl w:val="1"/>
        <w:rPr>
          <w:color w:val="000000" w:themeColor="text1"/>
          <w:sz w:val="28"/>
          <w:szCs w:val="28"/>
        </w:rPr>
      </w:pPr>
      <w:bookmarkStart w:id="1762" w:name="_Toc232456880"/>
      <w:r w:rsidRPr="005F17A4">
        <w:rPr>
          <w:rStyle w:val="Strong"/>
          <w:color w:val="000000" w:themeColor="text1"/>
          <w:sz w:val="28"/>
          <w:szCs w:val="28"/>
        </w:rPr>
        <w:t>CHƯƠNG 125</w:t>
      </w:r>
      <w:r w:rsidRPr="005F17A4">
        <w:rPr>
          <w:color w:val="000000" w:themeColor="text1"/>
          <w:sz w:val="28"/>
          <w:szCs w:val="28"/>
        </w:rPr>
        <w:t xml:space="preserve">. </w:t>
      </w:r>
      <w:r w:rsidRPr="005F17A4">
        <w:rPr>
          <w:rStyle w:val="Strong"/>
          <w:color w:val="000000" w:themeColor="text1"/>
          <w:sz w:val="28"/>
          <w:szCs w:val="28"/>
        </w:rPr>
        <w:t>BẢN HƯỚNG DẪN ĐƯA NIỆM XỨ VÀO ĐẠO TRÀNG HẰNG TUẦN — TỪ NGHE PHÁP ĐẾN SỐNG PHÁP</w:t>
      </w:r>
      <w:bookmarkEnd w:id="1762"/>
    </w:p>
    <w:p w14:paraId="74B04351" w14:textId="2A2A4E5A" w:rsidR="00973234" w:rsidRPr="005F17A4" w:rsidRDefault="00973234" w:rsidP="00973234">
      <w:pPr>
        <w:pStyle w:val="NormalWeb"/>
        <w:outlineLvl w:val="2"/>
        <w:rPr>
          <w:color w:val="000000" w:themeColor="text1"/>
          <w:sz w:val="28"/>
          <w:szCs w:val="28"/>
        </w:rPr>
      </w:pPr>
      <w:bookmarkStart w:id="1763" w:name="_Toc232456881"/>
      <w:r w:rsidRPr="005F17A4">
        <w:rPr>
          <w:rStyle w:val="Strong"/>
          <w:color w:val="000000" w:themeColor="text1"/>
          <w:sz w:val="28"/>
          <w:szCs w:val="28"/>
        </w:rPr>
        <w:t>1. Đạo tràng niệm xứ phải là nơi thực hành</w:t>
      </w:r>
      <w:bookmarkEnd w:id="1763"/>
    </w:p>
    <w:p w14:paraId="29137B01"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Một đạo tràng học Niệm Xứ Thánh Điển không chỉ là nơi đại chúng đến nghe giảng. Đạo tràng ấy phải là nơi mỗi người học cách trở về: Có thân đây. Có thọ đây. Có tâm đây. Có những pháp ở đây.</w:t>
      </w:r>
    </w:p>
    <w:p w14:paraId="6B62A383"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Nếu chỉ nghe pháp rồi ra về, thọ vẫn bị ái kéo, tâm sân vẫn cháy, thân vẫn phóng dật, pháp vẫn không được soi, thì đạo tràng chưa thành đất Niệm Xứ.</w:t>
      </w:r>
    </w:p>
    <w:p w14:paraId="4227C3BD" w14:textId="77777777" w:rsidR="00973234" w:rsidRPr="005F17A4" w:rsidRDefault="00973234" w:rsidP="00973234">
      <w:pPr>
        <w:pStyle w:val="NormalWeb"/>
        <w:rPr>
          <w:color w:val="000000" w:themeColor="text1"/>
          <w:sz w:val="28"/>
          <w:szCs w:val="28"/>
        </w:rPr>
      </w:pPr>
      <w:r w:rsidRPr="005F17A4">
        <w:rPr>
          <w:color w:val="000000" w:themeColor="text1"/>
          <w:sz w:val="28"/>
          <w:szCs w:val="28"/>
        </w:rPr>
        <w:lastRenderedPageBreak/>
        <w:t>Một buổi đạo tràng đúng pháp nên có đủ ba phần: Nghe chánh văn. Thực hành ngay. Tự kiểm đem về đời sống.</w:t>
      </w:r>
    </w:p>
    <w:p w14:paraId="4D85FC75" w14:textId="1E9E1261" w:rsidR="00973234" w:rsidRPr="005F17A4" w:rsidRDefault="00973234" w:rsidP="00973234">
      <w:pPr>
        <w:pStyle w:val="Heading3"/>
        <w:rPr>
          <w:rFonts w:ascii="Times New Roman" w:hAnsi="Times New Roman" w:cs="Times New Roman"/>
          <w:bCs w:val="0"/>
          <w:color w:val="000000" w:themeColor="text1"/>
          <w:sz w:val="28"/>
          <w:szCs w:val="28"/>
        </w:rPr>
      </w:pPr>
      <w:bookmarkStart w:id="1764" w:name="_Toc232456882"/>
      <w:r w:rsidRPr="005F17A4">
        <w:rPr>
          <w:rFonts w:ascii="Times New Roman" w:hAnsi="Times New Roman" w:cs="Times New Roman"/>
          <w:bCs w:val="0"/>
          <w:color w:val="000000" w:themeColor="text1"/>
          <w:sz w:val="28"/>
          <w:szCs w:val="28"/>
        </w:rPr>
        <w:t>2</w:t>
      </w:r>
      <w:r w:rsidRPr="005F17A4">
        <w:rPr>
          <w:rFonts w:ascii="Times New Roman" w:hAnsi="Times New Roman" w:cs="Times New Roman"/>
          <w:color w:val="000000" w:themeColor="text1"/>
          <w:sz w:val="28"/>
          <w:szCs w:val="28"/>
        </w:rPr>
        <w:t>. Khung một buổi đạo tràng 90 phút</w:t>
      </w:r>
      <w:bookmarkEnd w:id="1764"/>
    </w:p>
    <w:p w14:paraId="2832EC8C" w14:textId="09C4F6B9"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BUỔI ĐẠO TRÀNG NIỆM XỨ 90 PHÚT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1. Ba hồi chuông tỉnh giác — 3 phút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2. Tụng 24 câu tinh yếu — 7 phút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3. Ngồi yên quán thân, thọ, tâm, pháp — 10 phút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4. Giảng chánh văn theo một chủ đề — 30 phút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5. Thực hành tình huống — 15 phút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6. Chia sẻ ngắn theo pháp hành — 15 phút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7. Tự kiểm và phát nguyện tuần mới — 5 phút</w:t>
      </w:r>
      <w:r w:rsidRPr="005F17A4">
        <w:rPr>
          <w:rFonts w:cs="Times New Roman"/>
          <w:color w:val="000000" w:themeColor="text1"/>
          <w:sz w:val="28"/>
          <w:szCs w:val="28"/>
        </w:rPr>
        <w:br/>
        <w:t>└── 8. Hồi hướng — 5 phút</w:t>
      </w:r>
    </w:p>
    <w:p w14:paraId="3BB026D6" w14:textId="5D78B9F9" w:rsidR="00973234" w:rsidRPr="005F17A4" w:rsidRDefault="00973234" w:rsidP="00973234">
      <w:pPr>
        <w:pStyle w:val="NormalWeb"/>
        <w:outlineLvl w:val="2"/>
        <w:rPr>
          <w:color w:val="000000" w:themeColor="text1"/>
          <w:sz w:val="28"/>
          <w:szCs w:val="28"/>
        </w:rPr>
      </w:pPr>
      <w:bookmarkStart w:id="1765" w:name="_Toc232456883"/>
      <w:r w:rsidRPr="005F17A4">
        <w:rPr>
          <w:rStyle w:val="Strong"/>
          <w:color w:val="000000" w:themeColor="text1"/>
          <w:sz w:val="28"/>
          <w:szCs w:val="28"/>
        </w:rPr>
        <w:t>3. Ba hồi chuông tỉnh giác</w:t>
      </w:r>
      <w:bookmarkEnd w:id="1765"/>
    </w:p>
    <w:p w14:paraId="6FCEC6C4"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Chủ lễ xướng: Tiếng chuông thứ nhất: đại chúng trở về thân. Tiếng chuông thứ hai: đại chúng trở về thọ. Tiếng chuông thứ ba: đại chúng trở về tâm và pháp.</w:t>
      </w:r>
    </w:p>
    <w:p w14:paraId="6AAC440A"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Sau mỗi tiếng chuông, đại chúng thầm biết: Có thân đang ngồi. Có thọ đang có. Có tâm đang hiện. Có pháp đang vận hành. Đây là cửa vào buổi tu.</w:t>
      </w:r>
    </w:p>
    <w:p w14:paraId="6DBB10C4" w14:textId="19FCCCA9" w:rsidR="00973234" w:rsidRPr="005F17A4" w:rsidRDefault="00973234" w:rsidP="00973234">
      <w:pPr>
        <w:pStyle w:val="NormalWeb"/>
        <w:outlineLvl w:val="2"/>
        <w:rPr>
          <w:color w:val="000000" w:themeColor="text1"/>
          <w:sz w:val="28"/>
          <w:szCs w:val="28"/>
        </w:rPr>
      </w:pPr>
      <w:bookmarkStart w:id="1766" w:name="_Toc232456884"/>
      <w:r w:rsidRPr="005F17A4">
        <w:rPr>
          <w:rStyle w:val="Strong"/>
          <w:color w:val="000000" w:themeColor="text1"/>
          <w:sz w:val="28"/>
          <w:szCs w:val="28"/>
        </w:rPr>
        <w:t>4. Tụng 24 câu tinh yếu</w:t>
      </w:r>
      <w:bookmarkEnd w:id="1766"/>
    </w:p>
    <w:p w14:paraId="3C7F26F0"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Đại chúng cùng tụng chậm: Đây là con đường độc nhất đưa đến thanh tịnh cho chúng sanh. Đó là Bốn Niệm Xứ. Có thân đây. Có thọ đây. Có tâm đây. Có những pháp ở đây. Thân người là sắc. Cảm giác là thọ. Hình bóng là tưởng. Suy nghĩ là hành. Rõ biết là thức. Thọ ấy là vô thường. Ta không chấp trước thọ ấy. Ta không hoan hỷ thọ ấy. CHẾ ác chưa sanh. ĐOẠN ác đã sanh. TU thiện chưa sanh. TRÌ thiện đã sanh. Đây là Khổ. Đây là Khổ tập. Đây là Khổ diệt. Đây là Con đường đưa đến Khổ diệt. Không nương tựa. Không chấp trước một vật gì trên đời.</w:t>
      </w:r>
    </w:p>
    <w:p w14:paraId="7505A937"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Tụng xong, không vội giảng. Im lặng một phút để lời kinh rơi xuống thân, thọ, tâm, pháp.</w:t>
      </w:r>
    </w:p>
    <w:p w14:paraId="75398FA0" w14:textId="2EBDD8A7" w:rsidR="00973234" w:rsidRPr="005F17A4" w:rsidRDefault="00973234" w:rsidP="00973234">
      <w:pPr>
        <w:pStyle w:val="NormalWeb"/>
        <w:outlineLvl w:val="2"/>
        <w:rPr>
          <w:color w:val="000000" w:themeColor="text1"/>
          <w:sz w:val="28"/>
          <w:szCs w:val="28"/>
        </w:rPr>
      </w:pPr>
      <w:bookmarkStart w:id="1767" w:name="_Toc232456885"/>
      <w:r w:rsidRPr="005F17A4">
        <w:rPr>
          <w:rStyle w:val="Strong"/>
          <w:color w:val="000000" w:themeColor="text1"/>
          <w:sz w:val="28"/>
          <w:szCs w:val="28"/>
        </w:rPr>
        <w:t>5. Ngồi yên quán thân, thọ, tâm, pháp</w:t>
      </w:r>
      <w:bookmarkEnd w:id="1767"/>
    </w:p>
    <w:p w14:paraId="3C47D5A7"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 xml:space="preserve">Người hướng dẫn nói chậm: Đại chúng biết thân đang ngồi. Có thân đây. Đại chúng biết cảm thọ đang có. Có thọ đây. Đại chúng biết tâm đang hiện. Có tâm đây. Đại chúng biết pháp đang vận hành. Có những pháp ở đây. Nếu dễ chịu, biết lạc thọ. Nếu khó chịu, biết </w:t>
      </w:r>
      <w:r w:rsidRPr="005F17A4">
        <w:rPr>
          <w:color w:val="000000" w:themeColor="text1"/>
          <w:sz w:val="28"/>
          <w:szCs w:val="28"/>
        </w:rPr>
        <w:lastRenderedPageBreak/>
        <w:t>khổ thọ. Nếu bình thường, biết bất khổ bất lạc thọ. Thọ ấy là vô thường. Không chấp trước. Không hoan hỷ.</w:t>
      </w:r>
    </w:p>
    <w:p w14:paraId="2ADC2A22"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Chỉ hướng dẫn ít, để đại chúng thật sự nhìn.</w:t>
      </w:r>
    </w:p>
    <w:p w14:paraId="5B49123F" w14:textId="5780A902" w:rsidR="00973234" w:rsidRPr="005F17A4" w:rsidRDefault="00973234" w:rsidP="00973234">
      <w:pPr>
        <w:pStyle w:val="NormalWeb"/>
        <w:outlineLvl w:val="2"/>
        <w:rPr>
          <w:color w:val="000000" w:themeColor="text1"/>
          <w:sz w:val="28"/>
          <w:szCs w:val="28"/>
        </w:rPr>
      </w:pPr>
      <w:bookmarkStart w:id="1768" w:name="_Toc232456886"/>
      <w:r w:rsidRPr="005F17A4">
        <w:rPr>
          <w:rStyle w:val="Strong"/>
          <w:color w:val="000000" w:themeColor="text1"/>
          <w:sz w:val="28"/>
          <w:szCs w:val="28"/>
        </w:rPr>
        <w:t>6. Giảng chánh văn theo một chủ đề</w:t>
      </w:r>
      <w:bookmarkEnd w:id="1768"/>
    </w:p>
    <w:p w14:paraId="1D4DE80F"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Mỗi tuần chỉ nên chọn một chủ đề rõ: Tuần này chỉ học thân. Tuần này chỉ học thọ. Tuần này chỉ học tâm sân. Tuần này chỉ học năm triền cái. Tuần này chỉ học ngũ uẩn. Tuần này chỉ học Bốn Thánh Đế trong lời chê. Tuần này chỉ học không nương tựa. Không nên một buổi giảng quá nhiều cửa khiến người nghe khó hành.</w:t>
      </w:r>
    </w:p>
    <w:p w14:paraId="50CC53E0"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Mẫu một chủ đề: Khi bị chê, tu Niệm Xứ thế nào? Chánh văn cần nhắc: Có khổ thọ đây. Tâm có sân, biết tâm có sân. Hình bóng là tưởng. Suy nghĩ là hành. Thọ ấy là vô thường. Không chấp trước. Không hoan hỷ. Đây là Khổ. Đây là Khổ tập. Đây là Khổ diệt. Đây là Đạo.</w:t>
      </w:r>
    </w:p>
    <w:p w14:paraId="49BA9CB4" w14:textId="5A73E7B5" w:rsidR="00973234" w:rsidRPr="005F17A4" w:rsidRDefault="00973234" w:rsidP="00973234">
      <w:pPr>
        <w:pStyle w:val="NormalWeb"/>
        <w:outlineLvl w:val="2"/>
        <w:rPr>
          <w:color w:val="000000" w:themeColor="text1"/>
          <w:sz w:val="28"/>
          <w:szCs w:val="28"/>
        </w:rPr>
      </w:pPr>
      <w:bookmarkStart w:id="1769" w:name="_Toc232456887"/>
      <w:r w:rsidRPr="005F17A4">
        <w:rPr>
          <w:rStyle w:val="Strong"/>
          <w:color w:val="000000" w:themeColor="text1"/>
          <w:sz w:val="28"/>
          <w:szCs w:val="28"/>
        </w:rPr>
        <w:t>7. Thực hành tình huống</w:t>
      </w:r>
      <w:bookmarkEnd w:id="1769"/>
    </w:p>
    <w:p w14:paraId="171A878D"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Sau phần giảng, cho đại chúng thực hành ngay. Ví dụ tình huống: Một người nói lời trái ý. Một người được khen trước đại chúng. Một người thân bệnh. Một việc bị thất bại. Một cơn đau trong thân. Một ký ức cũ làm tâm buồn.</w:t>
      </w:r>
    </w:p>
    <w:p w14:paraId="6FCEDDBF"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Người hướng dẫn hỏi: Thân lúc ấy thế nào? Thọ nào sanh? Tâm nào sanh? Pháp nào đang vận hành? Ái ở đâu? Đạo cần hành là gì?</w:t>
      </w:r>
    </w:p>
    <w:p w14:paraId="6E1DEB0F"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Nhờ vậy, Niệm Xứ đi từ chữ vào đời.</w:t>
      </w:r>
    </w:p>
    <w:p w14:paraId="0CCF9643" w14:textId="03A18520" w:rsidR="00973234" w:rsidRPr="005F17A4" w:rsidRDefault="00973234" w:rsidP="00973234">
      <w:pPr>
        <w:pStyle w:val="NormalWeb"/>
        <w:outlineLvl w:val="2"/>
        <w:rPr>
          <w:color w:val="000000" w:themeColor="text1"/>
          <w:sz w:val="28"/>
          <w:szCs w:val="28"/>
        </w:rPr>
      </w:pPr>
      <w:bookmarkStart w:id="1770" w:name="_Toc232456888"/>
      <w:r w:rsidRPr="005F17A4">
        <w:rPr>
          <w:rStyle w:val="Strong"/>
          <w:color w:val="000000" w:themeColor="text1"/>
          <w:sz w:val="28"/>
          <w:szCs w:val="28"/>
        </w:rPr>
        <w:t>8. Chia sẻ ngắn theo pháp hành</w:t>
      </w:r>
      <w:bookmarkEnd w:id="1770"/>
    </w:p>
    <w:p w14:paraId="12C44CE7"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Khi đại chúng chia sẻ, cần giữ đúng khuôn: Không kể chuyện quá dài. Không trách người khác. Không khoe kinh nghiệm. Không kết luận mình chứng đắc.</w:t>
      </w:r>
    </w:p>
    <w:p w14:paraId="0FC6F51D"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Mẫu chia sẻ đúng: Khi con bị chê, thân nóng, có khổ thọ. Tâm sân sanh. Con thấy mình muốn nói lại. Con nhớ: thọ ấy là vô thường. Con im lại được một chút. Sân chưa hết hẳn, nhưng con thấy rõ hơn.</w:t>
      </w:r>
    </w:p>
    <w:p w14:paraId="5EB6200B" w14:textId="77777777" w:rsidR="00973234" w:rsidRPr="005F17A4" w:rsidRDefault="00973234" w:rsidP="00973234">
      <w:pPr>
        <w:pStyle w:val="NormalWeb"/>
        <w:rPr>
          <w:color w:val="000000" w:themeColor="text1"/>
          <w:sz w:val="28"/>
          <w:szCs w:val="28"/>
        </w:rPr>
      </w:pPr>
      <w:r w:rsidRPr="005F17A4">
        <w:rPr>
          <w:color w:val="000000" w:themeColor="text1"/>
          <w:sz w:val="28"/>
          <w:szCs w:val="28"/>
        </w:rPr>
        <w:t>Chia sẻ như vậy là pháp hành. Chia sẻ để kể lỗi người là rời Niệm Xứ.</w:t>
      </w:r>
    </w:p>
    <w:p w14:paraId="2DF49705" w14:textId="0C68CFFB" w:rsidR="00973234" w:rsidRPr="005F17A4" w:rsidRDefault="00973234" w:rsidP="00973234">
      <w:pPr>
        <w:pStyle w:val="Heading3"/>
        <w:rPr>
          <w:rFonts w:ascii="Times New Roman" w:hAnsi="Times New Roman" w:cs="Times New Roman"/>
          <w:bCs w:val="0"/>
          <w:color w:val="000000" w:themeColor="text1"/>
          <w:sz w:val="28"/>
          <w:szCs w:val="28"/>
        </w:rPr>
      </w:pPr>
      <w:bookmarkStart w:id="1771" w:name="_Toc232456889"/>
      <w:r w:rsidRPr="005F17A4">
        <w:rPr>
          <w:rFonts w:ascii="Times New Roman" w:hAnsi="Times New Roman" w:cs="Times New Roman"/>
          <w:bCs w:val="0"/>
          <w:color w:val="000000" w:themeColor="text1"/>
          <w:sz w:val="28"/>
          <w:szCs w:val="28"/>
        </w:rPr>
        <w:t>9</w:t>
      </w:r>
      <w:r w:rsidRPr="005F17A4">
        <w:rPr>
          <w:rFonts w:ascii="Times New Roman" w:hAnsi="Times New Roman" w:cs="Times New Roman"/>
          <w:color w:val="000000" w:themeColor="text1"/>
          <w:sz w:val="28"/>
          <w:szCs w:val="28"/>
        </w:rPr>
        <w:t>. Tự kiểm và phát nguyện tuần mới</w:t>
      </w:r>
      <w:bookmarkEnd w:id="1771"/>
    </w:p>
    <w:p w14:paraId="1B5264C6" w14:textId="77777777"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Cuối buổi, mỗi người chọn một pháp đem về:</w:t>
      </w:r>
    </w:p>
    <w:p w14:paraId="42F0BE1F" w14:textId="77777777"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Tuần này con tập biết thọ khi bị chê.</w:t>
      </w:r>
      <w:r w:rsidRPr="005F17A4">
        <w:rPr>
          <w:rFonts w:cs="Times New Roman"/>
          <w:color w:val="000000" w:themeColor="text1"/>
          <w:sz w:val="28"/>
          <w:szCs w:val="28"/>
        </w:rPr>
        <w:br/>
        <w:t>Tuần này con tập biết tâm trước khi nói.</w:t>
      </w:r>
      <w:r w:rsidRPr="005F17A4">
        <w:rPr>
          <w:rFonts w:cs="Times New Roman"/>
          <w:color w:val="000000" w:themeColor="text1"/>
          <w:sz w:val="28"/>
          <w:szCs w:val="28"/>
        </w:rPr>
        <w:br/>
      </w:r>
      <w:r w:rsidRPr="005F17A4">
        <w:rPr>
          <w:rFonts w:cs="Times New Roman"/>
          <w:color w:val="000000" w:themeColor="text1"/>
          <w:sz w:val="28"/>
          <w:szCs w:val="28"/>
        </w:rPr>
        <w:lastRenderedPageBreak/>
        <w:t>Tuần này con tập ăn trong tỉnh giác.</w:t>
      </w:r>
      <w:r w:rsidRPr="005F17A4">
        <w:rPr>
          <w:rFonts w:cs="Times New Roman"/>
          <w:color w:val="000000" w:themeColor="text1"/>
          <w:sz w:val="28"/>
          <w:szCs w:val="28"/>
        </w:rPr>
        <w:br/>
        <w:t>Tuần này con tập không chấp lời khen.</w:t>
      </w:r>
      <w:r w:rsidRPr="005F17A4">
        <w:rPr>
          <w:rFonts w:cs="Times New Roman"/>
          <w:color w:val="000000" w:themeColor="text1"/>
          <w:sz w:val="28"/>
          <w:szCs w:val="28"/>
        </w:rPr>
        <w:br/>
        <w:t>Tuần này con tập thấy hình bóng là tưởng.</w:t>
      </w:r>
      <w:r w:rsidRPr="005F17A4">
        <w:rPr>
          <w:rFonts w:cs="Times New Roman"/>
          <w:color w:val="000000" w:themeColor="text1"/>
          <w:sz w:val="28"/>
          <w:szCs w:val="28"/>
        </w:rPr>
        <w:br/>
        <w:t>Tuần này con tập CHẾ duyên sân.</w:t>
      </w:r>
    </w:p>
    <w:p w14:paraId="28BA7BF6" w14:textId="77777777"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Phát nguyện ngắn, rõ, có thể hành.</w:t>
      </w:r>
    </w:p>
    <w:p w14:paraId="6334A4A4" w14:textId="51BB4C9A" w:rsidR="00973234" w:rsidRPr="005F17A4" w:rsidRDefault="00973234" w:rsidP="00973234">
      <w:pPr>
        <w:pStyle w:val="Heading3"/>
        <w:rPr>
          <w:rFonts w:ascii="Times New Roman" w:hAnsi="Times New Roman" w:cs="Times New Roman"/>
          <w:bCs w:val="0"/>
          <w:color w:val="000000" w:themeColor="text1"/>
          <w:sz w:val="28"/>
          <w:szCs w:val="28"/>
        </w:rPr>
      </w:pPr>
      <w:bookmarkStart w:id="1772" w:name="_Toc232456890"/>
      <w:r w:rsidRPr="005F17A4">
        <w:rPr>
          <w:rFonts w:ascii="Times New Roman" w:hAnsi="Times New Roman" w:cs="Times New Roman"/>
          <w:bCs w:val="0"/>
          <w:color w:val="000000" w:themeColor="text1"/>
          <w:sz w:val="28"/>
          <w:szCs w:val="28"/>
        </w:rPr>
        <w:t>10</w:t>
      </w:r>
      <w:r w:rsidRPr="005F17A4">
        <w:rPr>
          <w:rFonts w:ascii="Times New Roman" w:hAnsi="Times New Roman" w:cs="Times New Roman"/>
          <w:color w:val="000000" w:themeColor="text1"/>
          <w:sz w:val="28"/>
          <w:szCs w:val="28"/>
        </w:rPr>
        <w:t>. Bản tự kiểm sau mỗi tuần</w:t>
      </w:r>
      <w:bookmarkEnd w:id="1772"/>
    </w:p>
    <w:p w14:paraId="271AABB4" w14:textId="29164922"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1. Tuần này thân có được biết nhiều hơn không?</w:t>
      </w:r>
      <w:r w:rsidRPr="005F17A4">
        <w:rPr>
          <w:rFonts w:cs="Times New Roman"/>
          <w:color w:val="000000" w:themeColor="text1"/>
          <w:sz w:val="28"/>
          <w:szCs w:val="28"/>
        </w:rPr>
        <w:br/>
        <w:t>2. Thọ nào kéo tâm mạnh nhất?</w:t>
      </w:r>
      <w:r w:rsidRPr="005F17A4">
        <w:rPr>
          <w:rFonts w:cs="Times New Roman"/>
          <w:color w:val="000000" w:themeColor="text1"/>
          <w:sz w:val="28"/>
          <w:szCs w:val="28"/>
        </w:rPr>
        <w:br/>
        <w:t>3. Tâm sân sanh ở cảnh nào?</w:t>
      </w:r>
      <w:r w:rsidRPr="005F17A4">
        <w:rPr>
          <w:rFonts w:cs="Times New Roman"/>
          <w:color w:val="000000" w:themeColor="text1"/>
          <w:sz w:val="28"/>
          <w:szCs w:val="28"/>
        </w:rPr>
        <w:br/>
        <w:t>4. Triền cái nào nổi bật?</w:t>
      </w:r>
      <w:r w:rsidRPr="005F17A4">
        <w:rPr>
          <w:rFonts w:cs="Times New Roman"/>
          <w:color w:val="000000" w:themeColor="text1"/>
          <w:sz w:val="28"/>
          <w:szCs w:val="28"/>
        </w:rPr>
        <w:br/>
        <w:t>5. Có một lần nào dùng được ba câu cắt ái không?</w:t>
      </w:r>
      <w:r w:rsidRPr="005F17A4">
        <w:rPr>
          <w:rFonts w:cs="Times New Roman"/>
          <w:color w:val="000000" w:themeColor="text1"/>
          <w:sz w:val="28"/>
          <w:szCs w:val="28"/>
        </w:rPr>
        <w:br/>
        <w:t>6. Có thấy ngũ uẩn trong một cảnh không?</w:t>
      </w:r>
      <w:r w:rsidRPr="005F17A4">
        <w:rPr>
          <w:rFonts w:cs="Times New Roman"/>
          <w:color w:val="000000" w:themeColor="text1"/>
          <w:sz w:val="28"/>
          <w:szCs w:val="28"/>
        </w:rPr>
        <w:br/>
        <w:t>7. Có CHẾ - ĐOẠN - TU - TRÌ được việc gì không?</w:t>
      </w:r>
      <w:r w:rsidRPr="005F17A4">
        <w:rPr>
          <w:rFonts w:cs="Times New Roman"/>
          <w:color w:val="000000" w:themeColor="text1"/>
          <w:sz w:val="28"/>
          <w:szCs w:val="28"/>
        </w:rPr>
        <w:br/>
        <w:t>8. Có một khoảnh khắc không nương tựa không?</w:t>
      </w:r>
    </w:p>
    <w:p w14:paraId="4539E1E5" w14:textId="084C8F17" w:rsidR="00973234" w:rsidRPr="005F17A4" w:rsidRDefault="00973234" w:rsidP="00973234">
      <w:pPr>
        <w:pStyle w:val="Heading3"/>
        <w:rPr>
          <w:rFonts w:ascii="Times New Roman" w:hAnsi="Times New Roman" w:cs="Times New Roman"/>
          <w:bCs w:val="0"/>
          <w:color w:val="000000" w:themeColor="text1"/>
          <w:sz w:val="28"/>
          <w:szCs w:val="28"/>
        </w:rPr>
      </w:pPr>
      <w:bookmarkStart w:id="1773" w:name="_Toc232456891"/>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đạo tràng hằng tuần</w:t>
      </w:r>
      <w:bookmarkEnd w:id="1773"/>
    </w:p>
    <w:p w14:paraId="71382008" w14:textId="0589C24A"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ĐẠO TRÀNG NIỆM XỨ HẰNG TUẦN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Tụng chánh văn</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Ngồi yên quán trực tiếp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Giảng một chủ đề</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Thực hành một tình huống</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Chia sẻ đúng pháp</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Tự kiểm</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Phát nguyện tuần mới</w:t>
      </w:r>
      <w:r w:rsidRPr="005F17A4">
        <w:rPr>
          <w:rFonts w:cs="Times New Roman"/>
          <w:color w:val="000000" w:themeColor="text1"/>
          <w:sz w:val="28"/>
          <w:szCs w:val="28"/>
        </w:rPr>
        <w:br/>
        <w:t>└── Hồi hướng không chấp công phu</w:t>
      </w:r>
    </w:p>
    <w:p w14:paraId="1131C28D" w14:textId="77777777" w:rsidR="00973234" w:rsidRPr="005F17A4" w:rsidRDefault="00973234" w:rsidP="00973234">
      <w:pPr>
        <w:pStyle w:val="Heading2"/>
        <w:rPr>
          <w:rFonts w:ascii="Times New Roman" w:hAnsi="Times New Roman" w:cs="Times New Roman"/>
          <w:b w:val="0"/>
          <w:bCs w:val="0"/>
          <w:color w:val="000000" w:themeColor="text1"/>
          <w:sz w:val="28"/>
          <w:szCs w:val="28"/>
        </w:rPr>
      </w:pPr>
      <w:bookmarkStart w:id="1774" w:name="_Toc232456892"/>
      <w:r w:rsidRPr="005F17A4">
        <w:rPr>
          <w:rFonts w:ascii="Times New Roman" w:hAnsi="Times New Roman" w:cs="Times New Roman"/>
          <w:color w:val="000000" w:themeColor="text1"/>
          <w:sz w:val="28"/>
          <w:szCs w:val="28"/>
        </w:rPr>
        <w:t>KỆ TÓM TẮT CHƯƠNG 125</w:t>
      </w:r>
      <w:bookmarkEnd w:id="1774"/>
    </w:p>
    <w:p w14:paraId="3D016793" w14:textId="77777777" w:rsidR="00973234" w:rsidRPr="005F17A4" w:rsidRDefault="00973234" w:rsidP="0097323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9EF4FC3" w14:textId="77777777" w:rsidR="00973234" w:rsidRPr="005F17A4" w:rsidRDefault="00973234" w:rsidP="00973234">
      <w:pPr>
        <w:rPr>
          <w:rFonts w:cs="Times New Roman"/>
          <w:color w:val="000000" w:themeColor="text1"/>
          <w:sz w:val="28"/>
          <w:szCs w:val="28"/>
        </w:rPr>
      </w:pPr>
      <w:r w:rsidRPr="005F17A4">
        <w:rPr>
          <w:rFonts w:cs="Times New Roman"/>
          <w:color w:val="000000" w:themeColor="text1"/>
          <w:sz w:val="28"/>
          <w:szCs w:val="28"/>
        </w:rPr>
        <w:t>Đạo tràng không chỉ tụng nghe thôi,</w:t>
      </w:r>
      <w:r w:rsidRPr="005F17A4">
        <w:rPr>
          <w:rFonts w:cs="Times New Roman"/>
          <w:color w:val="000000" w:themeColor="text1"/>
          <w:sz w:val="28"/>
          <w:szCs w:val="28"/>
        </w:rPr>
        <w:br/>
        <w:t>Phải thấy thân tâm thọ pháp rồi.</w:t>
      </w:r>
      <w:r w:rsidRPr="005F17A4">
        <w:rPr>
          <w:rFonts w:cs="Times New Roman"/>
          <w:color w:val="000000" w:themeColor="text1"/>
          <w:sz w:val="28"/>
          <w:szCs w:val="28"/>
        </w:rPr>
        <w:br/>
        <w:t>Một cảnh đem soi thành lối đạo,</w:t>
      </w:r>
      <w:r w:rsidRPr="005F17A4">
        <w:rPr>
          <w:rFonts w:cs="Times New Roman"/>
          <w:color w:val="000000" w:themeColor="text1"/>
          <w:sz w:val="28"/>
          <w:szCs w:val="28"/>
        </w:rPr>
        <w:br/>
        <w:t>Tuần tuần niệm sáng hết buông trôi.</w:t>
      </w:r>
    </w:p>
    <w:p w14:paraId="1A9781CF" w14:textId="0B8630B2" w:rsidR="00D07007" w:rsidRPr="005F17A4" w:rsidRDefault="00D07007" w:rsidP="00E63450">
      <w:pPr>
        <w:pStyle w:val="NormalWeb"/>
        <w:outlineLvl w:val="1"/>
        <w:rPr>
          <w:color w:val="000000" w:themeColor="text1"/>
          <w:sz w:val="28"/>
          <w:szCs w:val="28"/>
        </w:rPr>
      </w:pPr>
      <w:bookmarkStart w:id="1775" w:name="_Toc232456893"/>
      <w:r w:rsidRPr="005F17A4">
        <w:rPr>
          <w:rStyle w:val="Strong"/>
          <w:color w:val="000000" w:themeColor="text1"/>
          <w:sz w:val="28"/>
          <w:szCs w:val="28"/>
        </w:rPr>
        <w:t>CHƯƠNG 126</w:t>
      </w:r>
      <w:r w:rsidR="00E63450" w:rsidRPr="005F17A4">
        <w:rPr>
          <w:color w:val="000000" w:themeColor="text1"/>
          <w:sz w:val="28"/>
          <w:szCs w:val="28"/>
        </w:rPr>
        <w:t xml:space="preserve">. </w:t>
      </w:r>
      <w:r w:rsidRPr="005F17A4">
        <w:rPr>
          <w:rStyle w:val="Strong"/>
          <w:color w:val="000000" w:themeColor="text1"/>
          <w:sz w:val="28"/>
          <w:szCs w:val="28"/>
        </w:rPr>
        <w:t>BẢN HƯỚNG DẪN GIA ĐÌNH TU NIỆM XỨ — BIẾN NHÀ Ở THÀNH NƠI THÂN, THỌ, TÂM, PHÁP ĐƯỢC BIẾT</w:t>
      </w:r>
      <w:bookmarkEnd w:id="1775"/>
    </w:p>
    <w:p w14:paraId="415BA20A" w14:textId="52E6D043" w:rsidR="00D07007" w:rsidRPr="005F17A4" w:rsidRDefault="00E63450" w:rsidP="00E63450">
      <w:pPr>
        <w:pStyle w:val="NormalWeb"/>
        <w:outlineLvl w:val="2"/>
        <w:rPr>
          <w:color w:val="000000" w:themeColor="text1"/>
          <w:sz w:val="28"/>
          <w:szCs w:val="28"/>
        </w:rPr>
      </w:pPr>
      <w:bookmarkStart w:id="1776" w:name="_Toc232456894"/>
      <w:r w:rsidRPr="005F17A4">
        <w:rPr>
          <w:rStyle w:val="Strong"/>
          <w:color w:val="000000" w:themeColor="text1"/>
          <w:sz w:val="28"/>
          <w:szCs w:val="28"/>
        </w:rPr>
        <w:lastRenderedPageBreak/>
        <w:t>1. Gia đình cũng có thể là đạo tràng</w:t>
      </w:r>
      <w:bookmarkEnd w:id="1776"/>
    </w:p>
    <w:p w14:paraId="73642A2E"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Người cư sĩ sống giữa gia đình thường gặp nhiều cảnh: Con cái. Cha mẹ. Vợ chồng. Công việc. Tiền bạc. Bữa ăn. Lời nói. Bệnh tật. Khen chê. Lo âu. Thương nhớ.</w:t>
      </w:r>
    </w:p>
    <w:p w14:paraId="64B30AAA"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Nếu không có Niệm Xứ, gia đình dễ thành nơi ái, sân, lo, chấp. Nếu có Niệm Xứ, gia đình trở thành nơi thực hành rất thật. Không cần đợi vào rừng mới tu. Ngay trong nhà, khi thọ sanh, tâm sanh, ái sanh, đó là cửa tu.</w:t>
      </w:r>
    </w:p>
    <w:p w14:paraId="43AD0196" w14:textId="6FDCF284" w:rsidR="00D07007" w:rsidRPr="005F17A4" w:rsidRDefault="00E63450" w:rsidP="00E63450">
      <w:pPr>
        <w:pStyle w:val="NormalWeb"/>
        <w:outlineLvl w:val="2"/>
        <w:rPr>
          <w:color w:val="000000" w:themeColor="text1"/>
          <w:sz w:val="28"/>
          <w:szCs w:val="28"/>
        </w:rPr>
      </w:pPr>
      <w:bookmarkStart w:id="1777" w:name="_Toc232456895"/>
      <w:r w:rsidRPr="005F17A4">
        <w:rPr>
          <w:rStyle w:val="Strong"/>
          <w:color w:val="000000" w:themeColor="text1"/>
          <w:sz w:val="28"/>
          <w:szCs w:val="28"/>
        </w:rPr>
        <w:t>2. Bữa ăn gia đình trong niệm xứ</w:t>
      </w:r>
      <w:bookmarkEnd w:id="1777"/>
    </w:p>
    <w:p w14:paraId="5F22AB8F"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Trước khi ăn, cả nhà có thể dừng một phút: Có thân đây. Thân này do món ăn duy trì. Ăn để nuôi thân sống thiện, không ăn để nuôi tham vị. Khi lạc thọ sanh, biết lạc thọ. Khi khổ thọ sanh, biết khổ thọ. Thọ ấy là vô thường. Không chấp trước. Không hoan hỷ.</w:t>
      </w:r>
    </w:p>
    <w:p w14:paraId="501C8582"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Cha mẹ không cần giảng dài cho con. Chỉ cần tạo thói quen: Ăn chậm hơn một chút. Biết vị. Biết tham vị. Biết đủ. Biết ơn người nấu. Không chê bai thô tháo. Bữa ăn trở thành thọ niệm xứ.</w:t>
      </w:r>
    </w:p>
    <w:p w14:paraId="713AB007" w14:textId="3398DD10" w:rsidR="00D07007" w:rsidRPr="005F17A4" w:rsidRDefault="00E63450" w:rsidP="00E63450">
      <w:pPr>
        <w:pStyle w:val="NormalWeb"/>
        <w:outlineLvl w:val="2"/>
        <w:rPr>
          <w:color w:val="000000" w:themeColor="text1"/>
          <w:sz w:val="28"/>
          <w:szCs w:val="28"/>
        </w:rPr>
      </w:pPr>
      <w:bookmarkStart w:id="1778" w:name="_Toc232456896"/>
      <w:r w:rsidRPr="005F17A4">
        <w:rPr>
          <w:rStyle w:val="Strong"/>
          <w:color w:val="000000" w:themeColor="text1"/>
          <w:sz w:val="28"/>
          <w:szCs w:val="28"/>
        </w:rPr>
        <w:t>3. Khi cha mẹ nói với con</w:t>
      </w:r>
      <w:bookmarkEnd w:id="1778"/>
    </w:p>
    <w:p w14:paraId="737FFAA5"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Trước khi dạy con, cha mẹ nên dừng lại: Có thọ gì đang có? Có tâm sân không? Có tâm lo không? Có muốn con theo ý mình vì ái không? Có muốn nói để con đau không? Có nói đúng thời không?</w:t>
      </w:r>
    </w:p>
    <w:p w14:paraId="0FBF80C2"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Câu nhắc: Có ý muốn nói đây. Có tâm đây. Tâm có sân hay không? Lời này có hiền thiện không?</w:t>
      </w:r>
    </w:p>
    <w:p w14:paraId="40BB4CD9"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Dạy con trong Niệm Xứ không phải là không nghiêm. Nghiêm mà không sân. Thương mà không ái luyến mù quáng. Nhắc lỗi mà không hạ nhục.</w:t>
      </w:r>
    </w:p>
    <w:p w14:paraId="6C7FE769" w14:textId="0DFA6614" w:rsidR="00D07007" w:rsidRPr="005F17A4" w:rsidRDefault="00D07007" w:rsidP="00E63450">
      <w:pPr>
        <w:pStyle w:val="NormalWeb"/>
        <w:outlineLvl w:val="2"/>
        <w:rPr>
          <w:color w:val="000000" w:themeColor="text1"/>
          <w:sz w:val="28"/>
          <w:szCs w:val="28"/>
        </w:rPr>
      </w:pPr>
      <w:bookmarkStart w:id="1779" w:name="_Toc232456897"/>
      <w:r w:rsidRPr="005F17A4">
        <w:rPr>
          <w:rStyle w:val="Strong"/>
          <w:color w:val="000000" w:themeColor="text1"/>
          <w:sz w:val="28"/>
          <w:szCs w:val="28"/>
        </w:rPr>
        <w:t>4</w:t>
      </w:r>
      <w:r w:rsidR="00E63450" w:rsidRPr="005F17A4">
        <w:rPr>
          <w:rStyle w:val="Strong"/>
          <w:color w:val="000000" w:themeColor="text1"/>
          <w:sz w:val="28"/>
          <w:szCs w:val="28"/>
        </w:rPr>
        <w:t>. Khi con cái làm trái ý</w:t>
      </w:r>
      <w:bookmarkEnd w:id="1779"/>
    </w:p>
    <w:p w14:paraId="01DDAB66"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Cảnh con cái trái ý là nơi thọ hiện rất mạnh. Có khổ thọ đây. Có tâm sân đây. Có tưởng “con phải như ý mình” đây. Có ái đối với hình ảnh con trong tâm mình đây.</w:t>
      </w:r>
    </w:p>
    <w:p w14:paraId="30050C19"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Pháp hành: Thọ ấy là vô thường. Không chấp trước. Không hoan hỷ. Rồi mới nói hoặc xử lý.</w:t>
      </w:r>
    </w:p>
    <w:p w14:paraId="4CADDCB9"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Nếu cha mẹ xử lý khi đang bị khổ thọ kéo, lời nói dễ thành thương tổn. Nếu biết thọ trước, trí dễ sanh hơn.</w:t>
      </w:r>
    </w:p>
    <w:p w14:paraId="44F9742E" w14:textId="5F5ADC1B" w:rsidR="00D07007" w:rsidRPr="005F17A4" w:rsidRDefault="00E63450" w:rsidP="00E63450">
      <w:pPr>
        <w:pStyle w:val="NormalWeb"/>
        <w:outlineLvl w:val="2"/>
        <w:rPr>
          <w:color w:val="000000" w:themeColor="text1"/>
          <w:sz w:val="28"/>
          <w:szCs w:val="28"/>
        </w:rPr>
      </w:pPr>
      <w:bookmarkStart w:id="1780" w:name="_Toc232456898"/>
      <w:r w:rsidRPr="005F17A4">
        <w:rPr>
          <w:rStyle w:val="Strong"/>
          <w:color w:val="000000" w:themeColor="text1"/>
          <w:sz w:val="28"/>
          <w:szCs w:val="28"/>
        </w:rPr>
        <w:t>5. Khi vợ chồng bất hòa</w:t>
      </w:r>
      <w:bookmarkEnd w:id="1780"/>
    </w:p>
    <w:p w14:paraId="30EAF3C9" w14:textId="77777777" w:rsidR="00D07007" w:rsidRPr="005F17A4" w:rsidRDefault="00D07007" w:rsidP="00D07007">
      <w:pPr>
        <w:pStyle w:val="NormalWeb"/>
        <w:rPr>
          <w:color w:val="000000" w:themeColor="text1"/>
          <w:sz w:val="28"/>
          <w:szCs w:val="28"/>
        </w:rPr>
      </w:pPr>
      <w:r w:rsidRPr="005F17A4">
        <w:rPr>
          <w:color w:val="000000" w:themeColor="text1"/>
          <w:sz w:val="28"/>
          <w:szCs w:val="28"/>
        </w:rPr>
        <w:lastRenderedPageBreak/>
        <w:t>Bất hòa thường không bắt đầu bằng lời nói lớn, mà bắt đầu bằng thọ bị chấp. Một ánh mắt. Một lời không vừa ý. Một việc không đúng ý. Một ký ức cũ. Một tưởng không khả ái. Một suy nghĩ nối dài.</w:t>
      </w:r>
    </w:p>
    <w:p w14:paraId="40972F26"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Thực hành: Có khổ thọ đây. Có tâm sân đây. Có hình bóng cũ đây. Hình bóng là tưởng. Có suy nghĩ là hành. Thọ ấy là vô thường. Không chấp trước. Không hoan hỷ.</w:t>
      </w:r>
    </w:p>
    <w:p w14:paraId="02F8A970"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Khi tâm còn cháy, không nên tranh luận. Khi tâm dịu hơn, nói lời chân thật, hòa hợp, hiền thiện, đúng thời.</w:t>
      </w:r>
    </w:p>
    <w:p w14:paraId="1888DEFE" w14:textId="69E5A0B1" w:rsidR="00D07007" w:rsidRPr="005F17A4" w:rsidRDefault="00E63450" w:rsidP="00E63450">
      <w:pPr>
        <w:pStyle w:val="NormalWeb"/>
        <w:outlineLvl w:val="2"/>
        <w:rPr>
          <w:color w:val="000000" w:themeColor="text1"/>
          <w:sz w:val="28"/>
          <w:szCs w:val="28"/>
        </w:rPr>
      </w:pPr>
      <w:bookmarkStart w:id="1781" w:name="_Toc232456899"/>
      <w:r w:rsidRPr="005F17A4">
        <w:rPr>
          <w:rStyle w:val="Strong"/>
          <w:color w:val="000000" w:themeColor="text1"/>
          <w:sz w:val="28"/>
          <w:szCs w:val="28"/>
        </w:rPr>
        <w:t>6. Khi lo tiền bạc, công việc</w:t>
      </w:r>
      <w:bookmarkEnd w:id="1781"/>
    </w:p>
    <w:p w14:paraId="55DF7DAE"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Lo tiền bạc là nơi sợ hãi, ái, tưởng, hành rất mạnh. Có khổ thọ đây. Có tâm lo đây. Có hình bóng tương lai đây. Có suy nghĩ tính toán đây. Có ái an toàn đây. Có sợ mất danh, mất tiện nghi không?</w:t>
      </w:r>
    </w:p>
    <w:p w14:paraId="79E57105"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Pháp hành không phải bỏ trách nhiệm. Pháp hành là làm việc cần làm mà không để tâm bị lo thiêu đốt.</w:t>
      </w:r>
    </w:p>
    <w:p w14:paraId="722DD3D6"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Câu nhắc: Hình bóng là tưởng. Suy nghĩ là hành. Thọ ấy là vô thường. Chánh tinh tấn cần có.</w:t>
      </w:r>
    </w:p>
    <w:p w14:paraId="63249EDE"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Rồi làm việc đúng pháp: CHẾ phóng dật tài chính. ĐOẠN tham hoặc sợ quá mức. TU nghề nghiệp chân chánh. TRÌ biết đủ và chánh mạng.</w:t>
      </w:r>
    </w:p>
    <w:p w14:paraId="0EEF9AAB" w14:textId="18F38585" w:rsidR="00D07007" w:rsidRPr="005F17A4" w:rsidRDefault="00E63450" w:rsidP="00E63450">
      <w:pPr>
        <w:pStyle w:val="NormalWeb"/>
        <w:outlineLvl w:val="2"/>
        <w:rPr>
          <w:color w:val="000000" w:themeColor="text1"/>
          <w:sz w:val="28"/>
          <w:szCs w:val="28"/>
        </w:rPr>
      </w:pPr>
      <w:bookmarkStart w:id="1782" w:name="_Toc232456900"/>
      <w:r w:rsidRPr="005F17A4">
        <w:rPr>
          <w:rStyle w:val="Strong"/>
          <w:color w:val="000000" w:themeColor="text1"/>
          <w:sz w:val="28"/>
          <w:szCs w:val="28"/>
        </w:rPr>
        <w:t>7. Khi người thân bệnh</w:t>
      </w:r>
      <w:bookmarkEnd w:id="1782"/>
    </w:p>
    <w:p w14:paraId="190D5ACE"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Người chăm bệnh cũng phải tu Niệm Xứ. Có thân người bệnh đây. Có khổ thọ nơi người bệnh. Có khổ thọ nơi mình khi nhìn người bệnh. Có tâm thương. Có tâm sợ. Có tâm mệt. Có ái muốn người thân không bệnh.</w:t>
      </w:r>
    </w:p>
    <w:p w14:paraId="30614BA8"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Nhắc mình: Có tâm thương đây. Tâm thương này cần đi với trí. Có khổ thọ đây. Thọ ấy là vô thường. Không chấp trước. Không hoan hỷ.</w:t>
      </w:r>
    </w:p>
    <w:p w14:paraId="1FA03610"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Chăm bệnh trong Niệm Xứ là: Có mặt. Nói ít. Lời hiền. Không làm người bệnh sợ. Không khóc lóc níu kéo. Nhắc pháp ngắn khi cần.</w:t>
      </w:r>
    </w:p>
    <w:p w14:paraId="77E11B8C" w14:textId="0B3AFD33" w:rsidR="00D07007" w:rsidRPr="005F17A4" w:rsidRDefault="00D07007" w:rsidP="00E63450">
      <w:pPr>
        <w:pStyle w:val="NormalWeb"/>
        <w:outlineLvl w:val="2"/>
        <w:rPr>
          <w:color w:val="000000" w:themeColor="text1"/>
          <w:sz w:val="28"/>
          <w:szCs w:val="28"/>
        </w:rPr>
      </w:pPr>
      <w:bookmarkStart w:id="1783" w:name="_Toc232456901"/>
      <w:r w:rsidRPr="005F17A4">
        <w:rPr>
          <w:rStyle w:val="Strong"/>
          <w:color w:val="000000" w:themeColor="text1"/>
          <w:sz w:val="28"/>
          <w:szCs w:val="28"/>
        </w:rPr>
        <w:t>8</w:t>
      </w:r>
      <w:r w:rsidR="00E63450" w:rsidRPr="005F17A4">
        <w:rPr>
          <w:rStyle w:val="Strong"/>
          <w:color w:val="000000" w:themeColor="text1"/>
          <w:sz w:val="28"/>
          <w:szCs w:val="28"/>
        </w:rPr>
        <w:t>. Khi gia đình có tang</w:t>
      </w:r>
      <w:bookmarkEnd w:id="1783"/>
    </w:p>
    <w:p w14:paraId="11EAD4DB"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Tang sự là nơi vô thường hiện rõ. Người ở lại quán: Có khổ thọ đây. Có hình bóng người thân đây. Hình bóng là tưởng. Có suy nghĩ tiếc nuối đây. Suy nghĩ là hành. Có ái và thương nhớ đây.</w:t>
      </w:r>
    </w:p>
    <w:p w14:paraId="78F486EF" w14:textId="77777777" w:rsidR="00D07007" w:rsidRPr="005F17A4" w:rsidRDefault="00D07007" w:rsidP="00D07007">
      <w:pPr>
        <w:pStyle w:val="NormalWeb"/>
        <w:rPr>
          <w:color w:val="000000" w:themeColor="text1"/>
          <w:sz w:val="28"/>
          <w:szCs w:val="28"/>
        </w:rPr>
      </w:pPr>
      <w:r w:rsidRPr="005F17A4">
        <w:rPr>
          <w:color w:val="000000" w:themeColor="text1"/>
          <w:sz w:val="28"/>
          <w:szCs w:val="28"/>
        </w:rPr>
        <w:lastRenderedPageBreak/>
        <w:t>Nhắc nhau: Thân người là sắc. Sắc do duyên sanh. Sắc do duyên diệt. Thọ ấy là vô thường. Không chấp trước. Không hoan hỷ. Nguyện thương nhớ này làm duyên tu xả ly.</w:t>
      </w:r>
    </w:p>
    <w:p w14:paraId="57E97390"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Tang lễ đúng pháp không phải chỉ là nghi thức. Tang lễ đúng pháp là người sống thấy vô thường, bớt tranh chấp, bớt ái, sống hiền hơn.</w:t>
      </w:r>
    </w:p>
    <w:p w14:paraId="32033527" w14:textId="557489D8" w:rsidR="00D07007" w:rsidRPr="005F17A4" w:rsidRDefault="00D07007" w:rsidP="00E63450">
      <w:pPr>
        <w:pStyle w:val="NormalWeb"/>
        <w:outlineLvl w:val="2"/>
        <w:rPr>
          <w:color w:val="000000" w:themeColor="text1"/>
          <w:sz w:val="28"/>
          <w:szCs w:val="28"/>
        </w:rPr>
      </w:pPr>
      <w:bookmarkStart w:id="1784" w:name="_Toc232456902"/>
      <w:r w:rsidRPr="005F17A4">
        <w:rPr>
          <w:rStyle w:val="Strong"/>
          <w:color w:val="000000" w:themeColor="text1"/>
          <w:sz w:val="28"/>
          <w:szCs w:val="28"/>
        </w:rPr>
        <w:t>9</w:t>
      </w:r>
      <w:r w:rsidR="00E63450" w:rsidRPr="005F17A4">
        <w:rPr>
          <w:rStyle w:val="Strong"/>
          <w:color w:val="000000" w:themeColor="text1"/>
          <w:sz w:val="28"/>
          <w:szCs w:val="28"/>
        </w:rPr>
        <w:t>. Thời khóa gia đình 10 phút mỗi tối</w:t>
      </w:r>
      <w:bookmarkEnd w:id="1784"/>
    </w:p>
    <w:p w14:paraId="401AEAD7"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1 phút: Ngồi yên, biết thân.</w:t>
      </w:r>
    </w:p>
    <w:p w14:paraId="63B0137E"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2 phút: Cùng tụng bốn câu: Có thân đây. Có thọ đây. Có tâm đây. Có những pháp ở đây.</w:t>
      </w:r>
    </w:p>
    <w:p w14:paraId="74E8BD5C"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2 phút: Tụng ba câu: Thọ ấy là vô thường. Không chấp trước. Không hoan hỷ.</w:t>
      </w:r>
    </w:p>
    <w:p w14:paraId="1FB5648A"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3 phút: Mỗi người tự hỏi thầm: Hôm nay con có giận ai không? Hôm nay con có thọ nào mạnh không? Hôm nay con có nói lời làm đau ai không? Hôm nay con có biết dừng không?</w:t>
      </w:r>
    </w:p>
    <w:p w14:paraId="0CDECE30"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2 phút: Hồi hướng: Nguyện gia đình sống hiền, biết thọ, biết tâm, không nuôi sân, không nương tựa, không chấp trước.</w:t>
      </w:r>
    </w:p>
    <w:p w14:paraId="5A98C8EC" w14:textId="77777777" w:rsidR="00D07007" w:rsidRPr="005F17A4" w:rsidRDefault="00D07007" w:rsidP="00E63450">
      <w:pPr>
        <w:pStyle w:val="NormalWeb"/>
        <w:rPr>
          <w:color w:val="000000" w:themeColor="text1"/>
          <w:sz w:val="28"/>
          <w:szCs w:val="28"/>
        </w:rPr>
      </w:pPr>
      <w:r w:rsidRPr="005F17A4">
        <w:rPr>
          <w:color w:val="000000" w:themeColor="text1"/>
          <w:sz w:val="28"/>
          <w:szCs w:val="28"/>
        </w:rPr>
        <w:t>Không ép mọi người phải nói ra. Tự kiểm thầm cũng đủ gieo hạt.</w:t>
      </w:r>
    </w:p>
    <w:p w14:paraId="3260FC7F" w14:textId="09811DCE" w:rsidR="00D07007" w:rsidRPr="005F17A4" w:rsidRDefault="00E63450" w:rsidP="00E63450">
      <w:pPr>
        <w:pStyle w:val="NormalWeb"/>
        <w:outlineLvl w:val="2"/>
        <w:rPr>
          <w:color w:val="000000" w:themeColor="text1"/>
          <w:sz w:val="28"/>
          <w:szCs w:val="28"/>
        </w:rPr>
      </w:pPr>
      <w:bookmarkStart w:id="1785" w:name="_Toc232456903"/>
      <w:r w:rsidRPr="005F17A4">
        <w:rPr>
          <w:rStyle w:val="Strong"/>
          <w:color w:val="000000" w:themeColor="text1"/>
          <w:sz w:val="28"/>
          <w:szCs w:val="28"/>
        </w:rPr>
        <w:t>10. Bản tụng gia đình niệm xứ</w:t>
      </w:r>
      <w:bookmarkEnd w:id="1785"/>
    </w:p>
    <w:p w14:paraId="4DC36A27"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Trong gia đình này, nguyện chúng con biết thân, biết thọ, biết tâm, biết pháp. Khi thương, nguyện không để thương thành ái. Khi giận, nguyện biết khổ thọ, không nói lời làm đau. Khi lo, nguyện biết hình bóng là tưởng, suy nghĩ là hành.</w:t>
      </w:r>
    </w:p>
    <w:p w14:paraId="5CCC4816"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Khi bệnh, nguyện biết thân là sắc, thọ là cảm giác, tâm sợ chỉ là tâm sợ. Khi được khen, nguyện không mạn. Khi bị chê, nguyện không sân.</w:t>
      </w:r>
    </w:p>
    <w:p w14:paraId="23F65FBE" w14:textId="77777777" w:rsidR="00D07007" w:rsidRPr="005F17A4" w:rsidRDefault="00D07007" w:rsidP="00D07007">
      <w:pPr>
        <w:pStyle w:val="NormalWeb"/>
        <w:rPr>
          <w:color w:val="000000" w:themeColor="text1"/>
          <w:sz w:val="28"/>
          <w:szCs w:val="28"/>
        </w:rPr>
      </w:pPr>
      <w:r w:rsidRPr="005F17A4">
        <w:rPr>
          <w:color w:val="000000" w:themeColor="text1"/>
          <w:sz w:val="28"/>
          <w:szCs w:val="28"/>
        </w:rPr>
        <w:t>Nguyện gia đình này lấy Chánh niệm làm nền, lấy Chánh ngữ làm cửa, lấy tâm hiền làm hương, lấy xả ly làm đường.</w:t>
      </w:r>
    </w:p>
    <w:p w14:paraId="1AB3B34E" w14:textId="580ADC48" w:rsidR="00D07007" w:rsidRPr="005F17A4" w:rsidRDefault="00E63450" w:rsidP="00E63450">
      <w:pPr>
        <w:pStyle w:val="Heading3"/>
        <w:rPr>
          <w:rFonts w:ascii="Times New Roman" w:hAnsi="Times New Roman" w:cs="Times New Roman"/>
          <w:bCs w:val="0"/>
          <w:color w:val="000000" w:themeColor="text1"/>
          <w:sz w:val="28"/>
          <w:szCs w:val="28"/>
        </w:rPr>
      </w:pPr>
      <w:bookmarkStart w:id="1786" w:name="_Toc232456904"/>
      <w:r w:rsidRPr="005F17A4">
        <w:rPr>
          <w:rFonts w:ascii="Times New Roman" w:hAnsi="Times New Roman" w:cs="Times New Roman"/>
          <w:bCs w:val="0"/>
          <w:color w:val="000000" w:themeColor="text1"/>
          <w:sz w:val="28"/>
          <w:szCs w:val="28"/>
        </w:rPr>
        <w:t>11</w:t>
      </w:r>
      <w:r w:rsidR="00D07007" w:rsidRPr="005F17A4">
        <w:rPr>
          <w:rFonts w:ascii="Times New Roman" w:hAnsi="Times New Roman" w:cs="Times New Roman"/>
          <w:color w:val="000000" w:themeColor="text1"/>
          <w:sz w:val="28"/>
          <w:szCs w:val="28"/>
        </w:rPr>
        <w:t>. B</w:t>
      </w:r>
      <w:r w:rsidRPr="005F17A4">
        <w:rPr>
          <w:rFonts w:ascii="Times New Roman" w:hAnsi="Times New Roman" w:cs="Times New Roman"/>
          <w:color w:val="000000" w:themeColor="text1"/>
          <w:sz w:val="28"/>
          <w:szCs w:val="28"/>
        </w:rPr>
        <w:t>ản đồ gia đình niệm xứ</w:t>
      </w:r>
      <w:bookmarkEnd w:id="1786"/>
    </w:p>
    <w:p w14:paraId="43F51CD5" w14:textId="7512CE03" w:rsidR="00D07007" w:rsidRPr="005F17A4" w:rsidRDefault="00D07007" w:rsidP="00D07007">
      <w:pPr>
        <w:rPr>
          <w:rFonts w:cs="Times New Roman"/>
          <w:color w:val="000000" w:themeColor="text1"/>
          <w:sz w:val="28"/>
          <w:szCs w:val="28"/>
        </w:rPr>
      </w:pPr>
      <w:r w:rsidRPr="005F17A4">
        <w:rPr>
          <w:rFonts w:cs="Times New Roman"/>
          <w:color w:val="000000" w:themeColor="text1"/>
          <w:sz w:val="28"/>
          <w:szCs w:val="28"/>
        </w:rPr>
        <w:t>GIA ĐÌNH TU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Bữa ăn</w:t>
      </w:r>
      <w:r w:rsidRPr="005F17A4">
        <w:rPr>
          <w:rFonts w:cs="Times New Roman"/>
          <w:color w:val="000000" w:themeColor="text1"/>
          <w:sz w:val="28"/>
          <w:szCs w:val="28"/>
        </w:rPr>
        <w:br/>
        <w:t>│   └── Vị, xúc, thọ, biết đủ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Lời nói</w:t>
      </w:r>
      <w:r w:rsidRPr="005F17A4">
        <w:rPr>
          <w:rFonts w:cs="Times New Roman"/>
          <w:color w:val="000000" w:themeColor="text1"/>
          <w:sz w:val="28"/>
          <w:szCs w:val="28"/>
        </w:rPr>
        <w:br/>
        <w:t>│   └── Biết thọ và tâm trước khi nói</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Con cái</w:t>
      </w:r>
      <w:r w:rsidRPr="005F17A4">
        <w:rPr>
          <w:rFonts w:cs="Times New Roman"/>
          <w:color w:val="000000" w:themeColor="text1"/>
          <w:sz w:val="28"/>
          <w:szCs w:val="28"/>
        </w:rPr>
        <w:br/>
        <w:t>│   └── Thương không thành ái, nghiêm không thành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Vợ chồng</w:t>
      </w:r>
      <w:r w:rsidRPr="005F17A4">
        <w:rPr>
          <w:rFonts w:cs="Times New Roman"/>
          <w:color w:val="000000" w:themeColor="text1"/>
          <w:sz w:val="28"/>
          <w:szCs w:val="28"/>
        </w:rPr>
        <w:br/>
        <w:t>│   └── Bất hòa trở về khổ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Tiền bạc</w:t>
      </w:r>
      <w:r w:rsidRPr="005F17A4">
        <w:rPr>
          <w:rFonts w:cs="Times New Roman"/>
          <w:color w:val="000000" w:themeColor="text1"/>
          <w:sz w:val="28"/>
          <w:szCs w:val="28"/>
        </w:rPr>
        <w:br/>
        <w:t>│   └── Lo âu thấy tưởng, hành, ái an toàn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w:t>
      </w:r>
      <w:r w:rsidRPr="005F17A4">
        <w:rPr>
          <w:rFonts w:cs="Times New Roman"/>
          <w:color w:val="000000" w:themeColor="text1"/>
          <w:sz w:val="28"/>
          <w:szCs w:val="28"/>
        </w:rPr>
        <w:br/>
        <w:t>│   └── Chăm sóc bằng tâm hiền và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Tang sự</w:t>
      </w:r>
      <w:r w:rsidRPr="005F17A4">
        <w:rPr>
          <w:rFonts w:cs="Times New Roman"/>
          <w:color w:val="000000" w:themeColor="text1"/>
          <w:sz w:val="28"/>
          <w:szCs w:val="28"/>
        </w:rPr>
        <w:br/>
        <w:t>│   └── Quán vô thường, không tăng luyến ái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Gia đình có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nói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sân</w:t>
      </w:r>
      <w:r w:rsidRPr="005F17A4">
        <w:rPr>
          <w:rFonts w:cs="Times New Roman"/>
          <w:color w:val="000000" w:themeColor="text1"/>
          <w:sz w:val="28"/>
          <w:szCs w:val="28"/>
        </w:rPr>
        <w:br/>
        <w:t xml:space="preserve">    └── Biết xả ly</w:t>
      </w:r>
    </w:p>
    <w:p w14:paraId="2D60011B" w14:textId="77777777" w:rsidR="00D07007" w:rsidRPr="005F17A4" w:rsidRDefault="00D07007" w:rsidP="00E63450">
      <w:pPr>
        <w:pStyle w:val="Heading2"/>
        <w:rPr>
          <w:rFonts w:ascii="Times New Roman" w:hAnsi="Times New Roman" w:cs="Times New Roman"/>
          <w:b w:val="0"/>
          <w:bCs w:val="0"/>
          <w:color w:val="000000" w:themeColor="text1"/>
          <w:sz w:val="28"/>
          <w:szCs w:val="28"/>
        </w:rPr>
      </w:pPr>
      <w:bookmarkStart w:id="1787" w:name="_Toc232456905"/>
      <w:r w:rsidRPr="005F17A4">
        <w:rPr>
          <w:rFonts w:ascii="Times New Roman" w:hAnsi="Times New Roman" w:cs="Times New Roman"/>
          <w:color w:val="000000" w:themeColor="text1"/>
          <w:sz w:val="28"/>
          <w:szCs w:val="28"/>
        </w:rPr>
        <w:t>KỆ TÓM TẮT CHƯƠNG 126</w:t>
      </w:r>
      <w:bookmarkEnd w:id="1787"/>
    </w:p>
    <w:p w14:paraId="57172799" w14:textId="77777777" w:rsidR="00D07007" w:rsidRPr="005F17A4" w:rsidRDefault="00D07007" w:rsidP="00D0700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E56FAAA" w14:textId="77777777" w:rsidR="00D07007" w:rsidRPr="005F17A4" w:rsidRDefault="00D07007" w:rsidP="00D07007">
      <w:pPr>
        <w:rPr>
          <w:rFonts w:cs="Times New Roman"/>
          <w:color w:val="000000" w:themeColor="text1"/>
          <w:sz w:val="28"/>
          <w:szCs w:val="28"/>
        </w:rPr>
      </w:pPr>
      <w:r w:rsidRPr="005F17A4">
        <w:rPr>
          <w:rFonts w:cs="Times New Roman"/>
          <w:color w:val="000000" w:themeColor="text1"/>
          <w:sz w:val="28"/>
          <w:szCs w:val="28"/>
        </w:rPr>
        <w:t>Nhà cũng thành nơi bốn xứ soi,</w:t>
      </w:r>
      <w:r w:rsidRPr="005F17A4">
        <w:rPr>
          <w:rFonts w:cs="Times New Roman"/>
          <w:color w:val="000000" w:themeColor="text1"/>
          <w:sz w:val="28"/>
          <w:szCs w:val="28"/>
        </w:rPr>
        <w:br/>
        <w:t>Bữa ăn lời nói sáng từng hồi.</w:t>
      </w:r>
      <w:r w:rsidRPr="005F17A4">
        <w:rPr>
          <w:rFonts w:cs="Times New Roman"/>
          <w:color w:val="000000" w:themeColor="text1"/>
          <w:sz w:val="28"/>
          <w:szCs w:val="28"/>
        </w:rPr>
        <w:br/>
        <w:t>Thương không thành ái, sân dừng lại,</w:t>
      </w:r>
      <w:r w:rsidRPr="005F17A4">
        <w:rPr>
          <w:rFonts w:cs="Times New Roman"/>
          <w:color w:val="000000" w:themeColor="text1"/>
          <w:sz w:val="28"/>
          <w:szCs w:val="28"/>
        </w:rPr>
        <w:br/>
        <w:t>Gia đạo nên đường thoát khổ thôi.</w:t>
      </w:r>
    </w:p>
    <w:p w14:paraId="015CC4E4"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CHƯƠNG 127</w:t>
      </w:r>
    </w:p>
    <w:p w14:paraId="5EFA1D18"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BẢN HƯỚNG DẪN NIỆM XỨ TRONG CHẤP TÁC — LAO ĐỘNG, PHỤC VỤ, LÀM VIỆC ĐỀU TRỞ THÀNH ĐẠO</w:t>
      </w:r>
    </w:p>
    <w:p w14:paraId="3C3AF963"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1. CHẤP TÁC KHÔNG NGOÀI NIỆM XỨ</w:t>
      </w:r>
    </w:p>
    <w:p w14:paraId="3D7E1DD6"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 xml:space="preserve">Chấp tác trong tự viện, trong đạo tràng, trong gia đình, trong đời sống đều là nơi thân, thọ, tâm, pháp hiện rõ. Khi quét sân, có thân đang quét. Khi nấu ăn, có thân đang nấu. </w:t>
      </w:r>
      <w:r w:rsidRPr="005F17A4">
        <w:rPr>
          <w:color w:val="000000" w:themeColor="text1"/>
          <w:sz w:val="28"/>
          <w:szCs w:val="28"/>
        </w:rPr>
        <w:lastRenderedPageBreak/>
        <w:t>Khi dọn dẹp, có thân đang dọn. Khi phục vụ đại chúng, có thọ đang sanh. Khi bị nhắc lỗi, có tâm đang động. Khi được khen làm tốt, có lạc thọ và mạn có thể sanh. Khi việc nặng, có khổ thọ và sân có thể sanh.</w:t>
      </w:r>
    </w:p>
    <w:p w14:paraId="2A4B7089"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Nếu thất niệm, chấp tác thành nơi tăng phiền não. Nếu có Niệm Xứ, chấp tác thành nơi tu thân, thọ, tâm, pháp.</w:t>
      </w:r>
    </w:p>
    <w:p w14:paraId="2B2910C9"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2. TRƯỚC KHI CHẤP TÁC</w:t>
      </w:r>
    </w:p>
    <w:p w14:paraId="6175C0C4"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Trước khi làm việc, người tu dừng một hơi thở: Có thân đây. Có thọ đây. Có tâm đây. Có những pháp ở đây. Rồi hỏi: Ta làm việc này với tâm gì? Tâm phục vụ hay tâm cầu khen? Tâm hiền hay tâm bực? Tâm biết đủ hay tâm hơn thua? Tâm khiêm hạ hay tâm mạn? Tâm chánh niệm hay tâm hấp tấp?</w:t>
      </w:r>
    </w:p>
    <w:p w14:paraId="7D70FF8F"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Nếu tâm còn loạn, dừng lại thêm một hơi thở. Nếu tâm có sân, biết tâm có sân. Nếu tâm có mạn, biết tâm có mạn. Nếu tâm muốn được thấy, biết tâm muốn được thấy. Biết trước khi làm là giữ cửa đầu.</w:t>
      </w:r>
    </w:p>
    <w:p w14:paraId="7309016A"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3. THÂN NIỆM TRONG CHẤP TÁC</w:t>
      </w:r>
    </w:p>
    <w:p w14:paraId="3B883213"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Khi làm việc, thân là cửa gần nhất. Bàn tay đang cầm chổi. Bàn chân đang bước. Lưng đang cúi. Thân đang nâng vật. Thân đang rửa bát. Thân đang lau nền. Thân đang nấu ăn. Thân đang viết, in, soạn, sắp xếp.</w:t>
      </w:r>
    </w:p>
    <w:p w14:paraId="72F5D266"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Đọc thầm: Có thân đang làm việc đây. Thân người là sắc. Sắc này do duyên sanh. Sắc này vô thường.</w:t>
      </w:r>
    </w:p>
    <w:p w14:paraId="5B95888A"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Làm việc trong thân niệm không có nghĩa là chậm chạp vô ích. Làm việc trong thân niệm là thân hành có tỉnh giác, không hấp tấp, không cẩu thả, không phóng dật.</w:t>
      </w:r>
    </w:p>
    <w:p w14:paraId="12A40F25"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4. THỌ NIỆM TRONG CHẤP TÁC</w:t>
      </w:r>
    </w:p>
    <w:p w14:paraId="3AE5BF54"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Chấp tác có đủ ba thọ. Việc nhẹ, thuận ý — lạc thọ. Việc nặng, trái ý — khổ thọ. Việc lặp lại bình thường — bất khổ bất lạc thọ.</w:t>
      </w:r>
    </w:p>
    <w:p w14:paraId="1AE9DEE5"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Người tu quán: Có thọ đây. Lạc thọ, biết lạc thọ. Khổ thọ, biết khổ thọ. Bất khổ bất lạc thọ, biết bất khổ bất lạc thọ. Thọ ấy là vô thường. Ta không chấp trước thọ ấy. Ta không hoan hỷ thọ ấy.</w:t>
      </w:r>
    </w:p>
    <w:p w14:paraId="1918C7D1"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Khi việc dễ chịu, đừng tham việc được khen. Khi việc khó chịu, đừng sân với việc. Khi việc bình thường, đừng chìm trong mờ mịt. Chấp tác là trường học lớn của thọ niệm xứ.</w:t>
      </w:r>
    </w:p>
    <w:p w14:paraId="66B6617C"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5. TÂM NIỆM TRONG CHẤP TÁC</w:t>
      </w:r>
    </w:p>
    <w:p w14:paraId="7DC6B39A" w14:textId="77777777" w:rsidR="00E63450" w:rsidRPr="005F17A4" w:rsidRDefault="00E63450" w:rsidP="00E63450">
      <w:pPr>
        <w:pStyle w:val="NormalWeb"/>
        <w:rPr>
          <w:color w:val="000000" w:themeColor="text1"/>
          <w:sz w:val="28"/>
          <w:szCs w:val="28"/>
        </w:rPr>
      </w:pPr>
      <w:r w:rsidRPr="005F17A4">
        <w:rPr>
          <w:color w:val="000000" w:themeColor="text1"/>
          <w:sz w:val="28"/>
          <w:szCs w:val="28"/>
        </w:rPr>
        <w:lastRenderedPageBreak/>
        <w:t>Trong lúc làm việc, tâm hiện rất rõ: Tâm muốn làm nhanh cho xong. Tâm muốn người khác thấy mình siêng. Tâm bực vì người khác làm ít. Tâm so sánh. Tâm ganh tỵ. Tâm chấp công. Tâm hoan hỷ vì phục vụ. Tâm từ. Tâm xả. Tâm mạn vi tế.</w:t>
      </w:r>
    </w:p>
    <w:p w14:paraId="4AE507D1"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Người tu chỉ cần biết: Tâm có tham, biết tâm có tham. Tâm có sân, biết tâm có sân. Tâm có si, biết tâm có si. Tâm có mạn, biết tâm có mạn. Tâm có từ, biết tâm có từ. Tâm có xả, biết tâm có xả.</w:t>
      </w:r>
    </w:p>
    <w:p w14:paraId="4F69B3EB"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Không nên tự lừa: “Tôi đang làm việc thiện nên tâm chắc chắn thiện.” Một việc thiện vẫn có thể bị mạn, sân, danh, lợi, hơn thua nhuộm vào. Niệm Xứ làm cho việc thiện sạch hơn.</w:t>
      </w:r>
    </w:p>
    <w:p w14:paraId="252813CB"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6. PHÁP NIỆM TRONG CHẤP TÁC</w:t>
      </w:r>
    </w:p>
    <w:p w14:paraId="0D8C08EC"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Khi chấp tác, quán pháp: Có tham dục không? Có sân hận không? Có hôn trầm không? Có trạo hối không? Có nghi không? Có Niệm giác chi không? Có Trạch pháp giác chi không? Có Tinh tấn giác chi không? Có Hỷ đúng pháp không? Có Khinh an không? Có Định không? Có Xả không?</w:t>
      </w:r>
    </w:p>
    <w:p w14:paraId="503F05B9"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Nếu triền cái sanh, biết để đoạn. Nếu giác chi sanh, biết để tu và trì. Chấp tác đúng pháp không chỉ làm xong việc bên ngoài, mà còn đoạn bớt chướng ngại bên trong.</w:t>
      </w:r>
    </w:p>
    <w:p w14:paraId="0397D866"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7. KHI BỊ NHẮC LỖI TRONG CHẤP TÁC</w:t>
      </w:r>
    </w:p>
    <w:p w14:paraId="73557A86"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Bị nhắc lỗi là một bài pháp rất thật. Tai nghe tiếng. Có xúc. Có khổ thọ. Có tâm sân. Có mạn bị chạm. Có ý muốn tự vệ. Có suy nghĩ: “Tôi đã cố rồi mà còn bị nói.”</w:t>
      </w:r>
    </w:p>
    <w:p w14:paraId="314A4CBC"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Người tu dừng lại: Có khổ thọ đây. Có tâm sân đây. Có mạn bị chạm đây. Thọ ấy là vô thường. Ta không chấp trước thọ ấy. Ta không hoan hỷ thọ ấy.</w:t>
      </w:r>
    </w:p>
    <w:p w14:paraId="0A6E8B10"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Rồi xét: Lời nhắc đúng phần nào? Có thể sửa gì? Có cần giải thích không? Nếu giải thích, lời có hiền thiện không? Nếu im lặng, im có sân không?</w:t>
      </w:r>
    </w:p>
    <w:p w14:paraId="4DD99238"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Bị nhắc lỗi mà biết thọ, biết tâm, biết mạn, đó là chấp tác trong đạo.</w:t>
      </w:r>
    </w:p>
    <w:p w14:paraId="2ECB4B08"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8. KHI ĐƯỢC KHEN TRONG CHẤP TÁC</w:t>
      </w:r>
    </w:p>
    <w:p w14:paraId="480A3FD5"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Được khen cũng là pháp quán. Có tiếng khen. Có lạc thọ. Có tâm vui. Có mạn có thể sanh. Có muốn được khen thêm.</w:t>
      </w:r>
    </w:p>
    <w:p w14:paraId="4C3FA49F"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Người tu quán: Có lạc thọ đây. Thọ ấy là vô thường. Không chấp trước. Không hoan hỷ.</w:t>
      </w:r>
    </w:p>
    <w:p w14:paraId="409B4439" w14:textId="77777777" w:rsidR="00E63450" w:rsidRPr="005F17A4" w:rsidRDefault="00E63450" w:rsidP="00E63450">
      <w:pPr>
        <w:pStyle w:val="NormalWeb"/>
        <w:rPr>
          <w:color w:val="000000" w:themeColor="text1"/>
          <w:sz w:val="28"/>
          <w:szCs w:val="28"/>
        </w:rPr>
      </w:pPr>
      <w:r w:rsidRPr="005F17A4">
        <w:rPr>
          <w:color w:val="000000" w:themeColor="text1"/>
          <w:sz w:val="28"/>
          <w:szCs w:val="28"/>
        </w:rPr>
        <w:lastRenderedPageBreak/>
        <w:t>Rồi tự nhắc: Việc thành do nhiều duyên. Thân này làm nhờ duyên. Sức này do duyên. Đại chúng hỗ trợ do duyên. Pháp thiện sanh cũng do duyên. Không có gì là “ta làm” theo nghĩa tự ngã.</w:t>
      </w:r>
    </w:p>
    <w:p w14:paraId="1F951E18"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Khen được biết đúng sẽ không thành mạn.</w:t>
      </w:r>
    </w:p>
    <w:p w14:paraId="36B03AF6"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9. KHI LÀM VIỆC CHUNG VỚI NGƯỜI KHÁC</w:t>
      </w:r>
    </w:p>
    <w:p w14:paraId="21D2CAB5"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Làm chung dễ sanh: So sánh. Bực người làm chậm. Khó chịu người làm khác ý. Tự hào mình làm tốt. Tủi thân vì không ai biết công. Muốn điều khiển mọi người.</w:t>
      </w:r>
    </w:p>
    <w:p w14:paraId="2EB74557"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Pháp hành: Có tâm so sánh đây. Có khổ thọ đây. Có tưởng “người kia sai” đây. Có hành muốn kiểm soát đây. Rồi quán: Thọ ấy là vô thường. Không chấp trước. Không hoan hỷ.</w:t>
      </w:r>
    </w:p>
    <w:p w14:paraId="47EBEE4D"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Làm chung là nơi tu tâm hiền, tâm từ, kham nhẫn, xả. Nếu làm việc chung mà tâm thô hơn, cần trở về Niệm Xứ.</w:t>
      </w:r>
    </w:p>
    <w:p w14:paraId="4121D5B1"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10. CHẤP TÁC VÀ CHẾ — ĐOẠN — TU — TRÌ</w:t>
      </w:r>
    </w:p>
    <w:p w14:paraId="4A0FB959"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CHẾ. Không cho bất thiện chưa sanh: Không làm việc trong hấp tấp. Không để thân quá mệt rồi sân. Không đưa tâm vào so sánh. Không nuôi ý muốn được khen.</w:t>
      </w:r>
    </w:p>
    <w:p w14:paraId="58466133"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ĐOẠN. Bất thiện đã sanh thì đoạn: Thấy sân, dừng lời. Thấy mạn, hạ tâm. Thấy tham danh, quay về thọ. Thấy hôn trầm, khởi tinh tấn.</w:t>
      </w:r>
    </w:p>
    <w:p w14:paraId="1F0BC183"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TU. Tu thiện chưa sanh: Tu chánh niệm khi làm. Tu tâm từ với người cùng làm. Tu hỷ khi người khác làm tốt. Tu xả khi việc không theo ý.</w:t>
      </w:r>
    </w:p>
    <w:p w14:paraId="210B8C38"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TRÌ. Giữ thiện pháp đã sanh: Giữ tâm hiền. Giữ biết thân. Giữ biết thọ. Giữ không chấp công. Giữ không nương lời khen.</w:t>
      </w:r>
    </w:p>
    <w:p w14:paraId="530EFAB6" w14:textId="77777777" w:rsidR="00E63450" w:rsidRPr="005F17A4" w:rsidRDefault="00E63450" w:rsidP="00E63450">
      <w:pPr>
        <w:pStyle w:val="NormalWeb"/>
        <w:rPr>
          <w:color w:val="000000" w:themeColor="text1"/>
          <w:sz w:val="28"/>
          <w:szCs w:val="28"/>
        </w:rPr>
      </w:pPr>
      <w:r w:rsidRPr="005F17A4">
        <w:rPr>
          <w:rStyle w:val="Strong"/>
          <w:color w:val="000000" w:themeColor="text1"/>
          <w:sz w:val="28"/>
          <w:szCs w:val="28"/>
        </w:rPr>
        <w:t>11. BẢN TỤNG TRƯỚC KHI CHẤP TÁC</w:t>
      </w:r>
    </w:p>
    <w:p w14:paraId="00B50511"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Con xin làm việc này trong chánh niệm, không cầu khen, không cầu danh, không hơn thua, không chấp công.</w:t>
      </w:r>
    </w:p>
    <w:p w14:paraId="3B9014B3"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Có thân đang làm đây. Có thọ đang sanh đây. Có tâm đang hiện đây. Có những pháp đang vận hành đây.</w:t>
      </w:r>
    </w:p>
    <w:p w14:paraId="2176E15C"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Nếu lạc thọ sanh, con xin không tham. Nếu khổ thọ sanh, con xin không sân. Nếu tâm mạn sanh, con xin biết tâm mạn. Nếu bị nhắc lỗi, con xin biết khổ thọ. Nếu được khen, con xin biết lạc thọ.</w:t>
      </w:r>
    </w:p>
    <w:p w14:paraId="68B04C8D" w14:textId="77777777" w:rsidR="00E63450" w:rsidRPr="005F17A4" w:rsidRDefault="00E63450" w:rsidP="00E63450">
      <w:pPr>
        <w:pStyle w:val="NormalWeb"/>
        <w:rPr>
          <w:color w:val="000000" w:themeColor="text1"/>
          <w:sz w:val="28"/>
          <w:szCs w:val="28"/>
        </w:rPr>
      </w:pPr>
      <w:r w:rsidRPr="005F17A4">
        <w:rPr>
          <w:color w:val="000000" w:themeColor="text1"/>
          <w:sz w:val="28"/>
          <w:szCs w:val="28"/>
        </w:rPr>
        <w:t>Nguyện việc làm này làm duyên cho chánh niệm, tâm hiền, xả ly, không nương tựa.</w:t>
      </w:r>
    </w:p>
    <w:p w14:paraId="6EB70C5B" w14:textId="12BDD276" w:rsidR="00E63450" w:rsidRPr="005F17A4" w:rsidRDefault="00E63450" w:rsidP="00E63450">
      <w:pPr>
        <w:rPr>
          <w:rFonts w:cs="Times New Roman"/>
          <w:b/>
          <w:bCs/>
          <w:color w:val="000000" w:themeColor="text1"/>
          <w:sz w:val="28"/>
          <w:szCs w:val="28"/>
        </w:rPr>
      </w:pPr>
      <w:r w:rsidRPr="005F17A4">
        <w:rPr>
          <w:rFonts w:cs="Times New Roman"/>
          <w:b/>
          <w:bCs/>
          <w:color w:val="000000" w:themeColor="text1"/>
          <w:sz w:val="28"/>
          <w:szCs w:val="28"/>
        </w:rPr>
        <w:lastRenderedPageBreak/>
        <w:t>12. BẢN ĐỒ CHẤP TÁC TRONG NIỆM XỨ</w:t>
      </w:r>
    </w:p>
    <w:p w14:paraId="6B0F3BBE" w14:textId="3C74F143" w:rsidR="00E63450" w:rsidRPr="005F17A4" w:rsidRDefault="00E63450" w:rsidP="00E63450">
      <w:pPr>
        <w:rPr>
          <w:rFonts w:cs="Times New Roman"/>
          <w:color w:val="000000" w:themeColor="text1"/>
          <w:sz w:val="28"/>
          <w:szCs w:val="28"/>
        </w:rPr>
      </w:pPr>
      <w:r w:rsidRPr="005F17A4">
        <w:rPr>
          <w:rFonts w:cs="Times New Roman"/>
          <w:color w:val="000000" w:themeColor="text1"/>
          <w:sz w:val="28"/>
          <w:szCs w:val="28"/>
        </w:rPr>
        <w:t>CHẤP TÁC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 Biết động cơ</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ĐANG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hành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được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tham sân mạn được soi</w:t>
      </w:r>
      <w:r w:rsidRPr="005F17A4">
        <w:rPr>
          <w:rFonts w:cs="Times New Roman"/>
          <w:color w:val="000000" w:themeColor="text1"/>
          <w:sz w:val="28"/>
          <w:szCs w:val="28"/>
        </w:rPr>
        <w:br/>
        <w:t>│   └── Pháp thiện bất thiện được phân biệt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BỊ NHẮC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 Học và sửa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có thể sanh</w:t>
      </w:r>
      <w:r w:rsidRPr="005F17A4">
        <w:rPr>
          <w:rFonts w:cs="Times New Roman"/>
          <w:color w:val="000000" w:themeColor="text1"/>
          <w:sz w:val="28"/>
          <w:szCs w:val="28"/>
        </w:rPr>
        <w:br/>
        <w:t>│   └── Không chấp công</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mà không nương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Phục vụ mà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 mà không mạn</w:t>
      </w:r>
      <w:r w:rsidRPr="005F17A4">
        <w:rPr>
          <w:rFonts w:cs="Times New Roman"/>
          <w:color w:val="000000" w:themeColor="text1"/>
          <w:sz w:val="28"/>
          <w:szCs w:val="28"/>
        </w:rPr>
        <w:br/>
        <w:t xml:space="preserve">    └── Chánh niệm trong từng việc</w:t>
      </w:r>
    </w:p>
    <w:p w14:paraId="4273C576" w14:textId="77777777" w:rsidR="00E63450" w:rsidRPr="005F17A4" w:rsidRDefault="00E63450" w:rsidP="00E63450">
      <w:pPr>
        <w:rPr>
          <w:rFonts w:cs="Times New Roman"/>
          <w:b/>
          <w:bCs/>
          <w:color w:val="000000" w:themeColor="text1"/>
          <w:sz w:val="28"/>
          <w:szCs w:val="28"/>
        </w:rPr>
      </w:pPr>
      <w:r w:rsidRPr="005F17A4">
        <w:rPr>
          <w:rFonts w:cs="Times New Roman"/>
          <w:b/>
          <w:bCs/>
          <w:color w:val="000000" w:themeColor="text1"/>
          <w:sz w:val="28"/>
          <w:szCs w:val="28"/>
        </w:rPr>
        <w:t>KỆ TÓM TẮT CHƯƠNG 127</w:t>
      </w:r>
    </w:p>
    <w:p w14:paraId="6E6B06D2" w14:textId="77777777" w:rsidR="00E63450" w:rsidRPr="005F17A4" w:rsidRDefault="00E63450" w:rsidP="00E6345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AF1A705" w14:textId="77777777" w:rsidR="00E63450" w:rsidRPr="005F17A4" w:rsidRDefault="00E63450" w:rsidP="00E63450">
      <w:pPr>
        <w:rPr>
          <w:rFonts w:cs="Times New Roman"/>
          <w:color w:val="000000" w:themeColor="text1"/>
          <w:sz w:val="28"/>
          <w:szCs w:val="28"/>
        </w:rPr>
      </w:pPr>
      <w:r w:rsidRPr="005F17A4">
        <w:rPr>
          <w:rFonts w:cs="Times New Roman"/>
          <w:color w:val="000000" w:themeColor="text1"/>
          <w:sz w:val="28"/>
          <w:szCs w:val="28"/>
        </w:rPr>
        <w:lastRenderedPageBreak/>
        <w:t>Chấp tác thành đường sáng pháp tu,</w:t>
      </w:r>
      <w:r w:rsidRPr="005F17A4">
        <w:rPr>
          <w:rFonts w:cs="Times New Roman"/>
          <w:color w:val="000000" w:themeColor="text1"/>
          <w:sz w:val="28"/>
          <w:szCs w:val="28"/>
        </w:rPr>
        <w:br/>
        <w:t>Thân làm thọ hiện chẳng mây mù.</w:t>
      </w:r>
      <w:r w:rsidRPr="005F17A4">
        <w:rPr>
          <w:rFonts w:cs="Times New Roman"/>
          <w:color w:val="000000" w:themeColor="text1"/>
          <w:sz w:val="28"/>
          <w:szCs w:val="28"/>
        </w:rPr>
        <w:br/>
        <w:t>Khen chê soi kỹ không nương chấp,</w:t>
      </w:r>
      <w:r w:rsidRPr="005F17A4">
        <w:rPr>
          <w:rFonts w:cs="Times New Roman"/>
          <w:color w:val="000000" w:themeColor="text1"/>
          <w:sz w:val="28"/>
          <w:szCs w:val="28"/>
        </w:rPr>
        <w:br/>
        <w:t>Việc nhỏ thành nơi đạo hiển phu.</w:t>
      </w:r>
    </w:p>
    <w:p w14:paraId="2FEF0E2D" w14:textId="420F8D70" w:rsidR="00BF0113" w:rsidRPr="005F17A4" w:rsidRDefault="00BF0113" w:rsidP="00BF0113">
      <w:pPr>
        <w:pStyle w:val="NormalWeb"/>
        <w:outlineLvl w:val="1"/>
        <w:rPr>
          <w:color w:val="000000" w:themeColor="text1"/>
          <w:sz w:val="28"/>
          <w:szCs w:val="28"/>
        </w:rPr>
      </w:pPr>
      <w:bookmarkStart w:id="1788" w:name="_Toc232456906"/>
      <w:r w:rsidRPr="005F17A4">
        <w:rPr>
          <w:rStyle w:val="Strong"/>
          <w:color w:val="000000" w:themeColor="text1"/>
          <w:sz w:val="28"/>
          <w:szCs w:val="28"/>
        </w:rPr>
        <w:t>CHƯƠNG 128</w:t>
      </w:r>
      <w:r w:rsidRPr="005F17A4">
        <w:rPr>
          <w:color w:val="000000" w:themeColor="text1"/>
          <w:sz w:val="28"/>
          <w:szCs w:val="28"/>
        </w:rPr>
        <w:t xml:space="preserve">. </w:t>
      </w:r>
      <w:r w:rsidRPr="005F17A4">
        <w:rPr>
          <w:rStyle w:val="Strong"/>
          <w:color w:val="000000" w:themeColor="text1"/>
          <w:sz w:val="28"/>
          <w:szCs w:val="28"/>
        </w:rPr>
        <w:t>BẢN HƯỚNG DẪN NIỆM XỨ TRONG NGHE PHÁP, HỌC PHÁP, ĐỌC KINH — HỌC ĐỂ HÀNH, KHÔNG HỌC ĐỂ CHẤP</w:t>
      </w:r>
      <w:bookmarkEnd w:id="1788"/>
    </w:p>
    <w:p w14:paraId="00FF8E6C" w14:textId="2139B9BB" w:rsidR="00BF0113" w:rsidRPr="005F17A4" w:rsidRDefault="000669AC" w:rsidP="00BF0113">
      <w:pPr>
        <w:pStyle w:val="NormalWeb"/>
        <w:outlineLvl w:val="2"/>
        <w:rPr>
          <w:color w:val="000000" w:themeColor="text1"/>
          <w:sz w:val="28"/>
          <w:szCs w:val="28"/>
        </w:rPr>
      </w:pPr>
      <w:bookmarkStart w:id="1789" w:name="_Toc232456907"/>
      <w:r w:rsidRPr="005F17A4">
        <w:rPr>
          <w:rStyle w:val="Strong"/>
          <w:color w:val="000000" w:themeColor="text1"/>
          <w:sz w:val="28"/>
          <w:szCs w:val="28"/>
        </w:rPr>
        <w:t>1. Nghe pháp cũng cần niệm xứ</w:t>
      </w:r>
      <w:bookmarkEnd w:id="1789"/>
    </w:p>
    <w:p w14:paraId="67076FF1"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Nghe pháp, học pháp, đọc kinh là duyên lành lớn. Nhưng nếu thiếu Niệm Xứ, việc học pháp có thể sanh: Mạn tri kiến. Tranh luận. Chấp chữ. Chấp người giảng. Chấp hệ thống. Chấp mình hiểu đúng. Khinh người chưa hiểu. Tích lũy kiến thức mà không hành.</w:t>
      </w:r>
    </w:p>
    <w:p w14:paraId="235E5EEC"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Vì vậy, ngay khi nghe pháp cũng phải quán: Có thân đang nghe. Có tai và tiếng. Có thọ do pháp âm. Có tâm thích hoặc không thích. Có pháp thiện hay bất thiện đang sanh.</w:t>
      </w:r>
    </w:p>
    <w:p w14:paraId="766C5807"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Nghe pháp đúng là nghe để thấy thân, thọ, tâm, pháp; nghe để đoạn ái, đoạn chấp, tu Đạo.</w:t>
      </w:r>
    </w:p>
    <w:p w14:paraId="3579EBA5" w14:textId="436AF27F" w:rsidR="00BF0113" w:rsidRPr="005F17A4" w:rsidRDefault="000669AC" w:rsidP="00BF0113">
      <w:pPr>
        <w:pStyle w:val="NormalWeb"/>
        <w:outlineLvl w:val="2"/>
        <w:rPr>
          <w:color w:val="000000" w:themeColor="text1"/>
          <w:sz w:val="28"/>
          <w:szCs w:val="28"/>
        </w:rPr>
      </w:pPr>
      <w:bookmarkStart w:id="1790" w:name="_Toc232456908"/>
      <w:r w:rsidRPr="005F17A4">
        <w:rPr>
          <w:rStyle w:val="Strong"/>
          <w:color w:val="000000" w:themeColor="text1"/>
          <w:sz w:val="28"/>
          <w:szCs w:val="28"/>
        </w:rPr>
        <w:t>2. Trước khi nghe pháp</w:t>
      </w:r>
      <w:bookmarkEnd w:id="1790"/>
    </w:p>
    <w:p w14:paraId="2151F063"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Trước khi mở kinh, nghe giảng, đọc sách, người tu dừng lại: Con nghe pháp không để cầu thắng. Con nghe pháp không để tích lũy mạn. Con nghe pháp không để bắt lỗi. Con nghe pháp không để trang sức tri kiến. Con nghe pháp để biết thân. Con nghe pháp để biết thọ. Con nghe pháp để biết tâm. Con nghe pháp để biết pháp. Con nghe pháp để ly tham, đoạn diệt, xả ly, giải thoát.</w:t>
      </w:r>
    </w:p>
    <w:p w14:paraId="5F7FB877"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Rồi tự hỏi: Tâm có khiêm hạ không? Tâm có cầu pháp hành không? Tâm có muốn được khen là hiểu biết không? Tâm có định kiến sẵn không? Biết động cơ trước khi nghe là giữ cửa học pháp.</w:t>
      </w:r>
    </w:p>
    <w:p w14:paraId="41D49767" w14:textId="6C0876C0" w:rsidR="00BF0113" w:rsidRPr="005F17A4" w:rsidRDefault="000669AC" w:rsidP="00BF0113">
      <w:pPr>
        <w:pStyle w:val="NormalWeb"/>
        <w:outlineLvl w:val="2"/>
        <w:rPr>
          <w:color w:val="000000" w:themeColor="text1"/>
          <w:sz w:val="28"/>
          <w:szCs w:val="28"/>
        </w:rPr>
      </w:pPr>
      <w:bookmarkStart w:id="1791" w:name="_Toc232456909"/>
      <w:r w:rsidRPr="005F17A4">
        <w:rPr>
          <w:rStyle w:val="Strong"/>
          <w:color w:val="000000" w:themeColor="text1"/>
          <w:sz w:val="28"/>
          <w:szCs w:val="28"/>
        </w:rPr>
        <w:t>3. Thân niệm khi nghe pháp</w:t>
      </w:r>
      <w:bookmarkEnd w:id="1791"/>
    </w:p>
    <w:p w14:paraId="13C13305"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Khi nghe pháp: Biết thân đang ngồi. Biết lưng thẳng hay cong. Biết thân mệt hay tỉnh. Biết mắt, tai, hơi thở. Biết thân có bồn chồn không.</w:t>
      </w:r>
    </w:p>
    <w:p w14:paraId="75CF102B"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Đọc thầm: Có thân đang nghe pháp đây. Thân người là sắc.</w:t>
      </w:r>
    </w:p>
    <w:p w14:paraId="23AC3B28"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Nếu thân bất an, tâm khó nghe sâu. Nếu thân quá thả lỏng, hôn trầm dễ sanh. Nếu thân được biết, nghe pháp có nền.</w:t>
      </w:r>
    </w:p>
    <w:p w14:paraId="216638FC" w14:textId="7C730B62" w:rsidR="00BF0113" w:rsidRPr="005F17A4" w:rsidRDefault="000669AC" w:rsidP="00BF0113">
      <w:pPr>
        <w:pStyle w:val="NormalWeb"/>
        <w:outlineLvl w:val="2"/>
        <w:rPr>
          <w:color w:val="000000" w:themeColor="text1"/>
          <w:sz w:val="28"/>
          <w:szCs w:val="28"/>
        </w:rPr>
      </w:pPr>
      <w:bookmarkStart w:id="1792" w:name="_Toc232456910"/>
      <w:r w:rsidRPr="005F17A4">
        <w:rPr>
          <w:rStyle w:val="Strong"/>
          <w:color w:val="000000" w:themeColor="text1"/>
          <w:sz w:val="28"/>
          <w:szCs w:val="28"/>
        </w:rPr>
        <w:lastRenderedPageBreak/>
        <w:t>4. Thọ niệm khi nghe pháp</w:t>
      </w:r>
      <w:bookmarkEnd w:id="1792"/>
    </w:p>
    <w:p w14:paraId="69A4F203"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Nghe pháp có nhiều thọ: Nghe lời hợp ý — lạc thọ. Nghe lời chạm lỗi mình — khổ thọ. Nghe điều khó hiểu — bất an hoặc nghi. Nghe điều quen thuộc — xả thọ, có thể mờ mịt. Nghe pháp sâu — hỷ, lạc thọ đúng pháp có thể sanh.</w:t>
      </w:r>
    </w:p>
    <w:p w14:paraId="77E54E74"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Người tu quán: Có thọ đây. Thọ ấy là vô thường. Ta không chấp trước thọ ấy. Ta không hoan hỷ thọ ấy.</w:t>
      </w:r>
    </w:p>
    <w:p w14:paraId="32FFB187"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Khi nghe pháp làm mình vui, đừng chấp hỷ. Khi nghe pháp chạm lỗi, đừng sân. Khi nghe pháp chưa hiểu, đừng nghi phá hoại. Khi nghe pháp quen, đừng xem thường.</w:t>
      </w:r>
    </w:p>
    <w:p w14:paraId="164A456A" w14:textId="07F42E51" w:rsidR="00BF0113" w:rsidRPr="005F17A4" w:rsidRDefault="000669AC" w:rsidP="00BF0113">
      <w:pPr>
        <w:pStyle w:val="NormalWeb"/>
        <w:outlineLvl w:val="2"/>
        <w:rPr>
          <w:color w:val="000000" w:themeColor="text1"/>
          <w:sz w:val="28"/>
          <w:szCs w:val="28"/>
        </w:rPr>
      </w:pPr>
      <w:bookmarkStart w:id="1793" w:name="_Toc232456911"/>
      <w:r w:rsidRPr="005F17A4">
        <w:rPr>
          <w:rStyle w:val="Strong"/>
          <w:color w:val="000000" w:themeColor="text1"/>
          <w:sz w:val="28"/>
          <w:szCs w:val="28"/>
        </w:rPr>
        <w:t>5. Tâm niệm khi nghe pháp</w:t>
      </w:r>
      <w:bookmarkEnd w:id="1793"/>
    </w:p>
    <w:p w14:paraId="3A559DEB"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Trong lúc nghe, tâm có thể: Cung kính. Hoan hỷ. Mạn. Nghi. So sánh. Bắt lỗi. Buồn ngủ. Tán loạn. Muốn nói lại cho hay. Muốn được xem là người hiểu pháp.</w:t>
      </w:r>
    </w:p>
    <w:p w14:paraId="019812DF"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Quán: Có tâm đây. Tâm có mạn, biết tâm có mạn. Tâm có nghi, biết tâm có nghi. Tâm có hỷ, biết tâm có hỷ. Tâm có si, biết tâm có si.</w:t>
      </w:r>
    </w:p>
    <w:p w14:paraId="4218A7F7" w14:textId="77777777" w:rsidR="00BF0113" w:rsidRPr="005F17A4" w:rsidRDefault="00BF0113" w:rsidP="00BF0113">
      <w:pPr>
        <w:pStyle w:val="NormalWeb"/>
        <w:rPr>
          <w:color w:val="000000" w:themeColor="text1"/>
          <w:sz w:val="28"/>
          <w:szCs w:val="28"/>
        </w:rPr>
      </w:pPr>
      <w:r w:rsidRPr="005F17A4">
        <w:rPr>
          <w:color w:val="000000" w:themeColor="text1"/>
          <w:sz w:val="28"/>
          <w:szCs w:val="28"/>
        </w:rPr>
        <w:t>Nghe pháp mà biết tâm nghe pháp, đó là học pháp trong Niệm Xứ.</w:t>
      </w:r>
    </w:p>
    <w:p w14:paraId="09F72638" w14:textId="4C41CC87" w:rsidR="000669AC" w:rsidRPr="005F17A4" w:rsidRDefault="000669AC" w:rsidP="000669AC">
      <w:pPr>
        <w:pStyle w:val="NormalWeb"/>
        <w:outlineLvl w:val="2"/>
        <w:rPr>
          <w:color w:val="000000" w:themeColor="text1"/>
          <w:sz w:val="28"/>
          <w:szCs w:val="28"/>
        </w:rPr>
      </w:pPr>
      <w:bookmarkStart w:id="1794" w:name="_Toc232456912"/>
      <w:r w:rsidRPr="005F17A4">
        <w:rPr>
          <w:rStyle w:val="Strong"/>
          <w:color w:val="000000" w:themeColor="text1"/>
          <w:sz w:val="28"/>
          <w:szCs w:val="28"/>
        </w:rPr>
        <w:t>6. Pháp niệm khi nghe pháp</w:t>
      </w:r>
      <w:bookmarkEnd w:id="1794"/>
    </w:p>
    <w:p w14:paraId="6981E1C5"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Nghe pháp phải soi pháp đang sanh: Có triền cái nào không? Có Niệm giác chi không? Có Trạch pháp giác chi không? Có Tinh tấn giác chi không? Có Hỷ giác chi không? Có Định hay Xả không?</w:t>
      </w:r>
    </w:p>
    <w:p w14:paraId="36BF41F2"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Nếu nghe mà tham danh tăng, đó là pháp bất thiện. Nếu nghe mà sân với người khác tăng, đó là pháp bất thiện. Nếu nghe mà muốn hành, muốn đoạn ái, muốn trở về thọ, đó là thiện pháp.</w:t>
      </w:r>
    </w:p>
    <w:p w14:paraId="6251B2A9"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Người tu hỏi: Pháp này cần đem vào đâu? Thọ nào cần quán? Tâm nào cần thấy? Ái nào cần xả? Triền cái nào cần đoạn? Giác chi nào cần tu? Nghe pháp đúng là nghe để tu.</w:t>
      </w:r>
    </w:p>
    <w:p w14:paraId="733FDDC0" w14:textId="75E358F0" w:rsidR="000669AC" w:rsidRPr="005F17A4" w:rsidRDefault="000669AC" w:rsidP="000669AC">
      <w:pPr>
        <w:pStyle w:val="NormalWeb"/>
        <w:outlineLvl w:val="2"/>
        <w:rPr>
          <w:color w:val="000000" w:themeColor="text1"/>
          <w:sz w:val="28"/>
          <w:szCs w:val="28"/>
        </w:rPr>
      </w:pPr>
      <w:bookmarkStart w:id="1795" w:name="_Toc232456913"/>
      <w:r w:rsidRPr="005F17A4">
        <w:rPr>
          <w:rStyle w:val="Strong"/>
          <w:color w:val="000000" w:themeColor="text1"/>
          <w:sz w:val="28"/>
          <w:szCs w:val="28"/>
        </w:rPr>
        <w:t>7. Khi đọc kinh</w:t>
      </w:r>
      <w:bookmarkEnd w:id="1795"/>
    </w:p>
    <w:p w14:paraId="742AFF37"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Đọc kinh phải giữ tâm cung kính và tỉnh giác. Không đọc để tìm câu bênh vực quan điểm mình. Không đọc để thắng tranh luận. Không đọc để gom chữ mà không hành. Không đọc để khoe mình biết nhiều.</w:t>
      </w:r>
    </w:p>
    <w:p w14:paraId="308DD38C"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Đọc kinh đúng là sau mỗi đoạn, hỏi: Đoạn này dạy pháp hành nào? Đoạn này chỉ Khổ ở đâu? Chỉ Tập ở đâu? Chỉ Diệt ở đâu? Chỉ Đạo ở đâu? Đoạn này có thể áp dụng vào một cảm thọ nào hôm nay?</w:t>
      </w:r>
    </w:p>
    <w:p w14:paraId="4BF9715C" w14:textId="77777777" w:rsidR="000669AC" w:rsidRPr="005F17A4" w:rsidRDefault="000669AC" w:rsidP="000669AC">
      <w:pPr>
        <w:pStyle w:val="NormalWeb"/>
        <w:rPr>
          <w:color w:val="000000" w:themeColor="text1"/>
          <w:sz w:val="28"/>
          <w:szCs w:val="28"/>
        </w:rPr>
      </w:pPr>
      <w:r w:rsidRPr="005F17A4">
        <w:rPr>
          <w:color w:val="000000" w:themeColor="text1"/>
          <w:sz w:val="28"/>
          <w:szCs w:val="28"/>
        </w:rPr>
        <w:lastRenderedPageBreak/>
        <w:t>Nếu đọc Kinh Niệm Xứ, phải trở về ngay: Có thân đây. Có thọ đây. Có tâm đây. Có những pháp ở đây.</w:t>
      </w:r>
    </w:p>
    <w:p w14:paraId="3B7EA58C" w14:textId="65118DF9" w:rsidR="000669AC" w:rsidRPr="005F17A4" w:rsidRDefault="000669AC" w:rsidP="000669AC">
      <w:pPr>
        <w:pStyle w:val="NormalWeb"/>
        <w:outlineLvl w:val="2"/>
        <w:rPr>
          <w:color w:val="000000" w:themeColor="text1"/>
          <w:sz w:val="28"/>
          <w:szCs w:val="28"/>
        </w:rPr>
      </w:pPr>
      <w:bookmarkStart w:id="1796" w:name="_Toc232456914"/>
      <w:r w:rsidRPr="005F17A4">
        <w:rPr>
          <w:rStyle w:val="Strong"/>
          <w:color w:val="000000" w:themeColor="text1"/>
          <w:sz w:val="28"/>
          <w:szCs w:val="28"/>
        </w:rPr>
        <w:t>8. Khi học thuộc chánh văn</w:t>
      </w:r>
      <w:bookmarkEnd w:id="1796"/>
    </w:p>
    <w:p w14:paraId="04A1BE82"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Học thuộc chánh văn là tốt, nhưng phải cẩn thận chấp thuộc. Thuộc kinh mà không biết thọ, chưa đủ. Dẫn kinh hay mà tâm sân, chưa đủ. Giảng kinh rõ mà chấp cái biết, chưa đủ.</w:t>
      </w:r>
    </w:p>
    <w:p w14:paraId="4C16421D"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Chánh văn cần được học để hộ tâm khi cảnh đến. Ví dụ: Khi thọ sanh, nhớ: Thọ ấy là vô thường. Khi bị chê, nhớ: Tâm có sân, biết tâm có sân. Khi chấp thân, nhớ: Thân người là sắc. Khi chấp cái biết, nhớ: Rõ biết là thức. Khi chấp pháp, nhớ: Không nương tựa, không chấp trước một vật gì trên đời.</w:t>
      </w:r>
    </w:p>
    <w:p w14:paraId="0CF337EB" w14:textId="130B97C4" w:rsidR="000669AC" w:rsidRPr="005F17A4" w:rsidRDefault="000669AC" w:rsidP="000669AC">
      <w:pPr>
        <w:pStyle w:val="NormalWeb"/>
        <w:outlineLvl w:val="2"/>
        <w:rPr>
          <w:color w:val="000000" w:themeColor="text1"/>
          <w:sz w:val="28"/>
          <w:szCs w:val="28"/>
        </w:rPr>
      </w:pPr>
      <w:bookmarkStart w:id="1797" w:name="_Toc232456915"/>
      <w:r w:rsidRPr="005F17A4">
        <w:rPr>
          <w:rStyle w:val="Strong"/>
          <w:color w:val="000000" w:themeColor="text1"/>
          <w:sz w:val="28"/>
          <w:szCs w:val="28"/>
        </w:rPr>
        <w:t>9. Khi tranh luận pháp</w:t>
      </w:r>
      <w:bookmarkEnd w:id="1797"/>
    </w:p>
    <w:p w14:paraId="69B4DCA1"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Tranh luận pháp rất dễ sanh sân, mạn, kiến thủ. Trước khi nói: Có tâm muốn thắng không? Có khổ thọ khi bị phản đối không? Có mạn tri kiến không? Có tâm từ với người đối thoại không? Có mục đích làm sáng pháp hay làm sáng mình?</w:t>
      </w:r>
    </w:p>
    <w:p w14:paraId="5A80F769"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Câu nhắc: Có tâm đây. Có mạn hay không? Có sân hay không? Lời này có đưa đến ly tham không?</w:t>
      </w:r>
    </w:p>
    <w:p w14:paraId="20A058B4"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Nếu tranh luận làm tăng tham, sân, mạn, nên dừng. Nếu thảo luận giúp sáng pháp, khiêm hạ, đúng thời, có thể nói. Chánh pháp không cần được bảo vệ bằng tâm sân.</w:t>
      </w:r>
    </w:p>
    <w:p w14:paraId="4277B7E6" w14:textId="6D22C922" w:rsidR="000669AC" w:rsidRPr="005F17A4" w:rsidRDefault="000669AC" w:rsidP="000669AC">
      <w:pPr>
        <w:pStyle w:val="NormalWeb"/>
        <w:outlineLvl w:val="2"/>
        <w:rPr>
          <w:color w:val="000000" w:themeColor="text1"/>
          <w:sz w:val="28"/>
          <w:szCs w:val="28"/>
        </w:rPr>
      </w:pPr>
      <w:bookmarkStart w:id="1798" w:name="_Toc232456916"/>
      <w:r w:rsidRPr="005F17A4">
        <w:rPr>
          <w:rStyle w:val="Strong"/>
          <w:color w:val="000000" w:themeColor="text1"/>
          <w:sz w:val="28"/>
          <w:szCs w:val="28"/>
        </w:rPr>
        <w:t>10. Sau khi nghe pháp</w:t>
      </w:r>
      <w:bookmarkEnd w:id="1798"/>
    </w:p>
    <w:p w14:paraId="05D6C97A"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Sau thời pháp, không nên chỉ nói: “Bài hay quá.” Nên hỏi: Ta sẽ hành gì? Ta thấy lỗi nào trong mình? Ta cần quán thọ nào? Ta cần đoạn triền cái nào? Ta cần CHẾ gì? ĐOẠN gì? TU gì? TRÌ gì?</w:t>
      </w:r>
    </w:p>
    <w:p w14:paraId="1BFBF569"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Bản tự nhắc: Con đã nghe pháp. Nay con xin đem pháp vào một việc nhỏ. Một thọ sẽ được biết. Một tâm sân sẽ được dừng. Một ái sẽ được thấy. Một lời nói sẽ được giữ. Một pháp thiện sẽ được trì.</w:t>
      </w:r>
    </w:p>
    <w:p w14:paraId="2C027771"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Nghe pháp xong mà hành một điều nhỏ, lợi ích lớn hơn nghe nhiều mà không hành.</w:t>
      </w:r>
    </w:p>
    <w:p w14:paraId="75ACE9A9" w14:textId="68ABF03E" w:rsidR="000669AC" w:rsidRPr="005F17A4" w:rsidRDefault="000669AC" w:rsidP="000669AC">
      <w:pPr>
        <w:pStyle w:val="NormalWeb"/>
        <w:outlineLvl w:val="2"/>
        <w:rPr>
          <w:color w:val="000000" w:themeColor="text1"/>
          <w:sz w:val="28"/>
          <w:szCs w:val="28"/>
        </w:rPr>
      </w:pPr>
      <w:bookmarkStart w:id="1799" w:name="_Toc232456917"/>
      <w:r w:rsidRPr="005F17A4">
        <w:rPr>
          <w:rStyle w:val="Strong"/>
          <w:color w:val="000000" w:themeColor="text1"/>
          <w:sz w:val="28"/>
          <w:szCs w:val="28"/>
        </w:rPr>
        <w:t>11. Bản tụng trước khi nghe pháp</w:t>
      </w:r>
      <w:bookmarkEnd w:id="1799"/>
    </w:p>
    <w:p w14:paraId="058D00C5"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Con xin nghe pháp không để cầu danh, không để tranh luận, không để chấp tri kiến, không để hơn người.</w:t>
      </w:r>
    </w:p>
    <w:p w14:paraId="0D632929"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Con xin nghe pháp để thấy thân, thấy thọ, thấy tâm, thấy pháp.</w:t>
      </w:r>
    </w:p>
    <w:p w14:paraId="302EC816" w14:textId="77777777" w:rsidR="000669AC" w:rsidRPr="005F17A4" w:rsidRDefault="000669AC" w:rsidP="000669AC">
      <w:pPr>
        <w:pStyle w:val="NormalWeb"/>
        <w:rPr>
          <w:color w:val="000000" w:themeColor="text1"/>
          <w:sz w:val="28"/>
          <w:szCs w:val="28"/>
        </w:rPr>
      </w:pPr>
      <w:r w:rsidRPr="005F17A4">
        <w:rPr>
          <w:color w:val="000000" w:themeColor="text1"/>
          <w:sz w:val="28"/>
          <w:szCs w:val="28"/>
        </w:rPr>
        <w:lastRenderedPageBreak/>
        <w:t>Con xin nghe pháp để thấy Khổ, thấy Khổ tập, thấy Khổ diệt, thấy Con đường đưa đến Khổ diệt.</w:t>
      </w:r>
    </w:p>
    <w:p w14:paraId="0DBEC4B1"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Nếu lạc thọ sanh, con xin không chấp. Nếu khổ thọ sanh, con xin không sân. Nếu mạn sanh, con xin biết mạn. Nếu nghi sanh, con xin hỏi và hành đúng pháp.</w:t>
      </w:r>
    </w:p>
    <w:p w14:paraId="6A8C85D4" w14:textId="77777777" w:rsidR="000669AC" w:rsidRPr="005F17A4" w:rsidRDefault="000669AC" w:rsidP="000669AC">
      <w:pPr>
        <w:pStyle w:val="NormalWeb"/>
        <w:rPr>
          <w:color w:val="000000" w:themeColor="text1"/>
          <w:sz w:val="28"/>
          <w:szCs w:val="28"/>
        </w:rPr>
      </w:pPr>
      <w:r w:rsidRPr="005F17A4">
        <w:rPr>
          <w:color w:val="000000" w:themeColor="text1"/>
          <w:sz w:val="28"/>
          <w:szCs w:val="28"/>
        </w:rPr>
        <w:t>Nguyện lời pháp được nghe trở thành chánh niệm, trở thành ly tham, trở thành xả ly, trở thành giải thoát.</w:t>
      </w:r>
    </w:p>
    <w:p w14:paraId="12646994" w14:textId="7C11684B" w:rsidR="000669AC" w:rsidRPr="005F17A4" w:rsidRDefault="000669AC" w:rsidP="000669AC">
      <w:pPr>
        <w:pStyle w:val="Heading3"/>
        <w:rPr>
          <w:rFonts w:ascii="Times New Roman" w:hAnsi="Times New Roman" w:cs="Times New Roman"/>
          <w:bCs w:val="0"/>
          <w:color w:val="000000" w:themeColor="text1"/>
          <w:sz w:val="28"/>
          <w:szCs w:val="28"/>
        </w:rPr>
      </w:pPr>
      <w:bookmarkStart w:id="1800" w:name="_Toc232456918"/>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nghe pháp trong niệm xứ</w:t>
      </w:r>
      <w:bookmarkEnd w:id="1800"/>
    </w:p>
    <w:p w14:paraId="31330C9D" w14:textId="77777777" w:rsidR="000669AC" w:rsidRPr="005F17A4" w:rsidRDefault="000669AC" w:rsidP="000669AC">
      <w:pPr>
        <w:rPr>
          <w:rFonts w:cs="Times New Roman"/>
          <w:color w:val="000000" w:themeColor="text1"/>
          <w:sz w:val="28"/>
          <w:szCs w:val="28"/>
        </w:rPr>
      </w:pPr>
      <w:r w:rsidRPr="005F17A4">
        <w:rPr>
          <w:rFonts w:cs="Times New Roman"/>
          <w:color w:val="000000" w:themeColor="text1"/>
          <w:sz w:val="28"/>
          <w:szCs w:val="28"/>
        </w:rPr>
        <w:t>NGHE PHÁP - HỌC PHÁP - ĐỌC KINH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thắng</w:t>
      </w:r>
      <w:r w:rsidRPr="005F17A4">
        <w:rPr>
          <w:rFonts w:cs="Times New Roman"/>
          <w:color w:val="000000" w:themeColor="text1"/>
          <w:sz w:val="28"/>
          <w:szCs w:val="28"/>
        </w:rPr>
        <w:br/>
        <w:t>│   └── Nghe để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đang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 do pháp 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thích, không thích, mạn, nghi</w:t>
      </w:r>
      <w:r w:rsidRPr="005F17A4">
        <w:rPr>
          <w:rFonts w:cs="Times New Roman"/>
          <w:color w:val="000000" w:themeColor="text1"/>
          <w:sz w:val="28"/>
          <w:szCs w:val="28"/>
        </w:rPr>
        <w:br/>
        <w:t>│   └── Biết triền cái, giác chi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ĐỌC KINH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Giữ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Tìm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Soi Bốn Thánh Đế</w:t>
      </w:r>
      <w:r w:rsidRPr="005F17A4">
        <w:rPr>
          <w:rFonts w:cs="Times New Roman"/>
          <w:color w:val="000000" w:themeColor="text1"/>
          <w:sz w:val="28"/>
          <w:szCs w:val="28"/>
        </w:rPr>
        <w:br/>
        <w:t>│   └── Không chấp chữ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THẢO LUẬN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kiến thủ</w:t>
      </w:r>
      <w:r w:rsidRPr="005F17A4">
        <w:rPr>
          <w:rFonts w:cs="Times New Roman"/>
          <w:color w:val="000000" w:themeColor="text1"/>
          <w:sz w:val="28"/>
          <w:szCs w:val="28"/>
        </w:rPr>
        <w:br/>
        <w:t>│   └── Nói để sáng pháp</w:t>
      </w:r>
      <w:r w:rsidRPr="005F17A4">
        <w:rPr>
          <w:rFonts w:cs="Times New Roman"/>
          <w:color w:val="000000" w:themeColor="text1"/>
          <w:sz w:val="28"/>
          <w:szCs w:val="28"/>
        </w:rPr>
        <w:br/>
        <w:t>│</w:t>
      </w:r>
      <w:r w:rsidRPr="005F17A4">
        <w:rPr>
          <w:rFonts w:cs="Times New Roman"/>
          <w:color w:val="000000" w:themeColor="text1"/>
          <w:sz w:val="28"/>
          <w:szCs w:val="28"/>
        </w:rPr>
        <w:br/>
        <w:t>└── SAU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Chọn một pháp để hành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 Không chấp tri kiến</w:t>
      </w:r>
    </w:p>
    <w:p w14:paraId="3CA6DBAE" w14:textId="77777777" w:rsidR="000669AC" w:rsidRPr="005F17A4" w:rsidRDefault="000669AC" w:rsidP="000669AC">
      <w:pPr>
        <w:pStyle w:val="Heading2"/>
        <w:rPr>
          <w:rFonts w:ascii="Times New Roman" w:hAnsi="Times New Roman" w:cs="Times New Roman"/>
          <w:b w:val="0"/>
          <w:bCs w:val="0"/>
          <w:color w:val="000000" w:themeColor="text1"/>
          <w:sz w:val="28"/>
          <w:szCs w:val="28"/>
        </w:rPr>
      </w:pPr>
      <w:bookmarkStart w:id="1801" w:name="_Toc232456919"/>
      <w:r w:rsidRPr="005F17A4">
        <w:rPr>
          <w:rFonts w:ascii="Times New Roman" w:hAnsi="Times New Roman" w:cs="Times New Roman"/>
          <w:color w:val="000000" w:themeColor="text1"/>
          <w:sz w:val="28"/>
          <w:szCs w:val="28"/>
        </w:rPr>
        <w:t>KỆ TÓM TẮT CHƯƠNG 128</w:t>
      </w:r>
      <w:bookmarkEnd w:id="1801"/>
    </w:p>
    <w:p w14:paraId="68467B73" w14:textId="77777777" w:rsidR="000669AC" w:rsidRPr="005F17A4" w:rsidRDefault="000669AC" w:rsidP="000669A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2FAD16D" w14:textId="77777777" w:rsidR="000669AC" w:rsidRPr="005F17A4" w:rsidRDefault="000669AC" w:rsidP="000669AC">
      <w:pPr>
        <w:rPr>
          <w:rFonts w:cs="Times New Roman"/>
          <w:color w:val="000000" w:themeColor="text1"/>
          <w:sz w:val="28"/>
          <w:szCs w:val="28"/>
        </w:rPr>
      </w:pPr>
      <w:r w:rsidRPr="005F17A4">
        <w:rPr>
          <w:rFonts w:cs="Times New Roman"/>
          <w:color w:val="000000" w:themeColor="text1"/>
          <w:sz w:val="28"/>
          <w:szCs w:val="28"/>
        </w:rPr>
        <w:t>Nghe pháp đừng gom chữ dựng mình,</w:t>
      </w:r>
      <w:r w:rsidRPr="005F17A4">
        <w:rPr>
          <w:rFonts w:cs="Times New Roman"/>
          <w:color w:val="000000" w:themeColor="text1"/>
          <w:sz w:val="28"/>
          <w:szCs w:val="28"/>
        </w:rPr>
        <w:br/>
        <w:t>Phải soi thân thọ pháp tâm sinh.</w:t>
      </w:r>
      <w:r w:rsidRPr="005F17A4">
        <w:rPr>
          <w:rFonts w:cs="Times New Roman"/>
          <w:color w:val="000000" w:themeColor="text1"/>
          <w:sz w:val="28"/>
          <w:szCs w:val="28"/>
        </w:rPr>
        <w:br/>
        <w:t>Hiểu rồi không chấp, đem vào hạnh,</w:t>
      </w:r>
      <w:r w:rsidRPr="005F17A4">
        <w:rPr>
          <w:rFonts w:cs="Times New Roman"/>
          <w:color w:val="000000" w:themeColor="text1"/>
          <w:sz w:val="28"/>
          <w:szCs w:val="28"/>
        </w:rPr>
        <w:br/>
        <w:t>Một câu hành đúng sáng vô minh.</w:t>
      </w:r>
    </w:p>
    <w:p w14:paraId="2ED5C9A8" w14:textId="2A41FA04" w:rsidR="00176294" w:rsidRPr="005F17A4" w:rsidRDefault="00176294" w:rsidP="00176294">
      <w:pPr>
        <w:pStyle w:val="NormalWeb"/>
        <w:outlineLvl w:val="1"/>
        <w:rPr>
          <w:color w:val="000000" w:themeColor="text1"/>
          <w:sz w:val="28"/>
          <w:szCs w:val="28"/>
        </w:rPr>
      </w:pPr>
      <w:bookmarkStart w:id="1802" w:name="_Toc232456920"/>
      <w:r w:rsidRPr="005F17A4">
        <w:rPr>
          <w:rStyle w:val="Strong"/>
          <w:color w:val="000000" w:themeColor="text1"/>
          <w:sz w:val="28"/>
          <w:szCs w:val="28"/>
        </w:rPr>
        <w:t>CHƯƠNG 129</w:t>
      </w:r>
      <w:r w:rsidRPr="005F17A4">
        <w:rPr>
          <w:color w:val="000000" w:themeColor="text1"/>
          <w:sz w:val="28"/>
          <w:szCs w:val="28"/>
        </w:rPr>
        <w:t xml:space="preserve">. </w:t>
      </w:r>
      <w:r w:rsidRPr="005F17A4">
        <w:rPr>
          <w:rStyle w:val="Strong"/>
          <w:color w:val="000000" w:themeColor="text1"/>
          <w:sz w:val="28"/>
          <w:szCs w:val="28"/>
        </w:rPr>
        <w:t>BẢN HƯỚNG DẪN NIỆM XỨ TRONG BẤT HÒA ĐẠI CHÚNG — TỪ TRANH CHẤP TRỞ VỀ THỌ, TÂM, PHÁP</w:t>
      </w:r>
      <w:bookmarkEnd w:id="1802"/>
    </w:p>
    <w:p w14:paraId="5AA610F7" w14:textId="323F9592" w:rsidR="00176294" w:rsidRPr="005F17A4" w:rsidRDefault="00176294" w:rsidP="00176294">
      <w:pPr>
        <w:pStyle w:val="NormalWeb"/>
        <w:outlineLvl w:val="2"/>
        <w:rPr>
          <w:color w:val="000000" w:themeColor="text1"/>
          <w:sz w:val="28"/>
          <w:szCs w:val="28"/>
        </w:rPr>
      </w:pPr>
      <w:bookmarkStart w:id="1803" w:name="_Toc232456921"/>
      <w:r w:rsidRPr="005F17A4">
        <w:rPr>
          <w:rStyle w:val="Strong"/>
          <w:color w:val="000000" w:themeColor="text1"/>
          <w:sz w:val="28"/>
          <w:szCs w:val="28"/>
        </w:rPr>
        <w:t>1. Bất hòa là nơi niệm xứ cần được dựng mạnh</w:t>
      </w:r>
      <w:bookmarkEnd w:id="1803"/>
    </w:p>
    <w:p w14:paraId="2FE5B2E4"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Trong đại chúng, đạo tràng, gia đình, tự viện, bất hòa có thể sanh từ những việc rất nhỏ: Một lời nói. Một ánh mắt. Một phân công. Một hiểu lầm. Một khác biệt ý kiến. Một việc làm không đúng ý. Một lời nhắc lỗi. Một cảm giác không được tôn trọng.</w:t>
      </w:r>
    </w:p>
    <w:p w14:paraId="1A0CA288"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Nếu không có Niệm Xứ, bất hòa lớn dần thành phe nhóm, lời qua tiếng lại, tâm sân, mạn, nghi, ái danh, chấp kiến. Nếu có Niệm Xứ, chính bất hòa trở thành nơi thấy rất rõ: Có khổ thọ đây. Có tâm sân đây. Có mạn bị chạm đây. Có tưởng không khả ái đây. Có suy nghĩ là hành đây. Có ái đối với ý kiến mình đây. Có chấp “ta đúng” đây.</w:t>
      </w:r>
    </w:p>
    <w:p w14:paraId="71C3FCBE"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Bất hòa được soi bằng Niệm Xứ thì không còn chỉ là chuyện đúng sai bên ngoài, mà trở thành đạo tràng thấy thọ, tâm, pháp.</w:t>
      </w:r>
    </w:p>
    <w:p w14:paraId="06C3EDDA" w14:textId="714C6BCE" w:rsidR="00176294" w:rsidRPr="005F17A4" w:rsidRDefault="00176294" w:rsidP="00176294">
      <w:pPr>
        <w:pStyle w:val="NormalWeb"/>
        <w:outlineLvl w:val="2"/>
        <w:rPr>
          <w:color w:val="000000" w:themeColor="text1"/>
          <w:sz w:val="28"/>
          <w:szCs w:val="28"/>
        </w:rPr>
      </w:pPr>
      <w:bookmarkStart w:id="1804" w:name="_Toc232456922"/>
      <w:r w:rsidRPr="005F17A4">
        <w:rPr>
          <w:rStyle w:val="Strong"/>
          <w:color w:val="000000" w:themeColor="text1"/>
          <w:sz w:val="28"/>
          <w:szCs w:val="28"/>
        </w:rPr>
        <w:t>2. Dừng lại trước khi nói tiếp</w:t>
      </w:r>
      <w:bookmarkEnd w:id="1804"/>
    </w:p>
    <w:p w14:paraId="25887C2B"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Khi bất hòa đang nóng, việc đầu tiên là dừng. Dừng thân. Dừng lời. Dừng phản ứng. Dừng việc lập luận trong tâm. Dừng sự muốn thắng.</w:t>
      </w:r>
    </w:p>
    <w:p w14:paraId="00104B67"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Đọc thầm: Có thân đây. Có thọ đây. Có tâm đây. Có những pháp ở đây.</w:t>
      </w:r>
    </w:p>
    <w:p w14:paraId="0C29505D"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Nếu không dừng, tâm sân sẽ mượn danh nghĩa bảo vệ sự thật để tiếp tục cháy. Nếu dừng được một hơi thở, Niệm Xứ có cửa bước vào.</w:t>
      </w:r>
    </w:p>
    <w:p w14:paraId="27FCBE21" w14:textId="042B1606" w:rsidR="00176294" w:rsidRPr="005F17A4" w:rsidRDefault="00176294" w:rsidP="00176294">
      <w:pPr>
        <w:pStyle w:val="NormalWeb"/>
        <w:outlineLvl w:val="2"/>
        <w:rPr>
          <w:color w:val="000000" w:themeColor="text1"/>
          <w:sz w:val="28"/>
          <w:szCs w:val="28"/>
        </w:rPr>
      </w:pPr>
      <w:bookmarkStart w:id="1805" w:name="_Toc232456923"/>
      <w:r w:rsidRPr="005F17A4">
        <w:rPr>
          <w:rStyle w:val="Strong"/>
          <w:color w:val="000000" w:themeColor="text1"/>
          <w:sz w:val="28"/>
          <w:szCs w:val="28"/>
        </w:rPr>
        <w:t>3. Nhận diện khổ thọ trước</w:t>
      </w:r>
      <w:bookmarkEnd w:id="1805"/>
    </w:p>
    <w:p w14:paraId="2616BDEB"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 xml:space="preserve">Trong bất hòa, người tu thường nhìn lỗi người khác trước, nhưng Niệm Xứ dạy trở về thọ trước. Có khổ thọ đây. Có khó chịu nơi thân. Có nóng nơi ngực. Có căng nơi mặt. </w:t>
      </w:r>
      <w:r w:rsidRPr="005F17A4">
        <w:rPr>
          <w:color w:val="000000" w:themeColor="text1"/>
          <w:sz w:val="28"/>
          <w:szCs w:val="28"/>
        </w:rPr>
        <w:lastRenderedPageBreak/>
        <w:t>Có đau nơi tâm vì không được hiểu. Có khổ thọ do bị chống ý. Có khổ thọ do bị xem thường.</w:t>
      </w:r>
    </w:p>
    <w:p w14:paraId="51809E09"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Pháp hành: Có khổ thọ đây. Thọ ấy là vô thường. Ta không chấp trước thọ ấy. Ta không hoan hỷ thọ ấy.</w:t>
      </w:r>
    </w:p>
    <w:p w14:paraId="4E3BABEA"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Khi khổ thọ được biết, sân yếu đi một phần. Khi khổ thọ bị chấp là “tôi bị xúc phạm”, sân mạnh lên nhiều phần.</w:t>
      </w:r>
    </w:p>
    <w:p w14:paraId="623F1862" w14:textId="4BEC386A" w:rsidR="00176294" w:rsidRPr="005F17A4" w:rsidRDefault="00176294" w:rsidP="00176294">
      <w:pPr>
        <w:pStyle w:val="NormalWeb"/>
        <w:outlineLvl w:val="2"/>
        <w:rPr>
          <w:color w:val="000000" w:themeColor="text1"/>
          <w:sz w:val="28"/>
          <w:szCs w:val="28"/>
        </w:rPr>
      </w:pPr>
      <w:bookmarkStart w:id="1806" w:name="_Toc232456924"/>
      <w:r w:rsidRPr="005F17A4">
        <w:rPr>
          <w:rStyle w:val="Strong"/>
          <w:color w:val="000000" w:themeColor="text1"/>
          <w:sz w:val="28"/>
          <w:szCs w:val="28"/>
        </w:rPr>
        <w:t>4. Nhận diện tâm sân và mạn</w:t>
      </w:r>
      <w:bookmarkEnd w:id="1806"/>
    </w:p>
    <w:p w14:paraId="2997426B"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Bất hòa thường có hai lửa: Sân. Mạn. Sân muốn đẩy người kia ra. Mạn muốn chứng minh mình đúng, mình hơn, mình không thể bị xem nhẹ.</w:t>
      </w:r>
    </w:p>
    <w:p w14:paraId="2ADBBC0B"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Quán: Có tâm sân đây. Có tâm mạn đây. Có tâm muốn thắng đây. Có tâm muốn người kia nhận lỗi đây. Có tâm muốn bảo vệ hình ảnh mình đây.</w:t>
      </w:r>
    </w:p>
    <w:p w14:paraId="4AC9BC2D"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Đọc thầm: Tâm có sân, biết tâm có sân. Tâm có mạn, biết tâm có mạn. Tâm này do duyên sanh. Tâm này không phải ta.</w:t>
      </w:r>
    </w:p>
    <w:p w14:paraId="3844DD72"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Thấy tâm sân mà vẫn nói lời sân là chưa đủ Niệm Xứ. Thấy tâm sân rồi dừng lời, đó là ĐOẠN. Thấy tâm mạn rồi hạ tâm, đó là TU.</w:t>
      </w:r>
    </w:p>
    <w:p w14:paraId="44F022C0" w14:textId="4BB9E354" w:rsidR="00176294" w:rsidRPr="005F17A4" w:rsidRDefault="00176294" w:rsidP="00176294">
      <w:pPr>
        <w:pStyle w:val="NormalWeb"/>
        <w:outlineLvl w:val="2"/>
        <w:rPr>
          <w:color w:val="000000" w:themeColor="text1"/>
          <w:sz w:val="28"/>
          <w:szCs w:val="28"/>
        </w:rPr>
      </w:pPr>
      <w:bookmarkStart w:id="1807" w:name="_Toc232456925"/>
      <w:r w:rsidRPr="005F17A4">
        <w:rPr>
          <w:rStyle w:val="Strong"/>
          <w:color w:val="000000" w:themeColor="text1"/>
          <w:sz w:val="28"/>
          <w:szCs w:val="28"/>
        </w:rPr>
        <w:t>5. Nhận diện tưởng và hành trong bất hòa</w:t>
      </w:r>
      <w:bookmarkEnd w:id="1807"/>
    </w:p>
    <w:p w14:paraId="4B71EC67"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Bất hòa không chỉ do hiện tại. Nó thường được nuôi bằng tưởng và hành. Hình ảnh người kia trong quá khứ. Ký ức họ từng nói sai. Tưởng họ cố ý hại mình. Tưởng họ không tôn trọng mình. Suy nghĩ lập luận. Suy nghĩ phản công. Suy nghĩ kể tội. Suy nghĩ tự vệ.</w:t>
      </w:r>
    </w:p>
    <w:p w14:paraId="6C86FE49"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Theo Thánh trí ngũ uẩn: Hình bóng là tưởng. Suy nghĩ là hành. Rõ biết là thức.</w:t>
      </w:r>
    </w:p>
    <w:p w14:paraId="11D632AE"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Khi biết hình bóng là tưởng, người tu không lấy ký ức làm hiện tại tuyệt đối. Khi biết suy nghĩ là hành, người tu không bị dòng lập luận sân kéo đi mãi.</w:t>
      </w:r>
    </w:p>
    <w:p w14:paraId="6162EFF0" w14:textId="74A8007D" w:rsidR="00176294" w:rsidRPr="005F17A4" w:rsidRDefault="00176294" w:rsidP="00176294">
      <w:pPr>
        <w:pStyle w:val="NormalWeb"/>
        <w:outlineLvl w:val="2"/>
        <w:rPr>
          <w:color w:val="000000" w:themeColor="text1"/>
          <w:sz w:val="28"/>
          <w:szCs w:val="28"/>
        </w:rPr>
      </w:pPr>
      <w:bookmarkStart w:id="1808" w:name="_Toc232456926"/>
      <w:r w:rsidRPr="005F17A4">
        <w:rPr>
          <w:rStyle w:val="Strong"/>
          <w:color w:val="000000" w:themeColor="text1"/>
          <w:sz w:val="28"/>
          <w:szCs w:val="28"/>
        </w:rPr>
        <w:t>6. Thấy ái và kiến thủ phía sau bất hòa</w:t>
      </w:r>
      <w:bookmarkEnd w:id="1808"/>
    </w:p>
    <w:p w14:paraId="2B9BA2E7"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Bất hòa thường có ái rất sâu: Ái được tôn trọng. Ái được nghe theo. Ái vai trò. Ái danh. Ái ý kiến của mình. Ái cách làm của mình. Ái hình ảnh “ta là người đúng”. Ái đại chúng phải vận hành theo ý mình.</w:t>
      </w:r>
    </w:p>
    <w:p w14:paraId="0CC55428"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Hỏi: Ta đang nắm gì? Ta đang sợ mất gì? Ta đang muốn người kia thừa nhận điều gì? Ta đang chấp ý kiến nào là ta? Ta đang chấp vai trò nào là ta?</w:t>
      </w:r>
    </w:p>
    <w:p w14:paraId="093A4D03" w14:textId="77777777" w:rsidR="00176294" w:rsidRPr="005F17A4" w:rsidRDefault="00176294" w:rsidP="00176294">
      <w:pPr>
        <w:pStyle w:val="NormalWeb"/>
        <w:rPr>
          <w:color w:val="000000" w:themeColor="text1"/>
          <w:sz w:val="28"/>
          <w:szCs w:val="28"/>
        </w:rPr>
      </w:pPr>
      <w:r w:rsidRPr="005F17A4">
        <w:rPr>
          <w:color w:val="000000" w:themeColor="text1"/>
          <w:sz w:val="28"/>
          <w:szCs w:val="28"/>
        </w:rPr>
        <w:lastRenderedPageBreak/>
        <w:t>Pháp hành: Ái sanh ở đâu, xả ly ở đó. Kiến thủ sanh ở đâu, trạch pháp ở đó. Mạn sanh ở đâu, hạ tâm ở đó.</w:t>
      </w:r>
    </w:p>
    <w:p w14:paraId="2A72CD5D" w14:textId="2B8B871F" w:rsidR="00176294" w:rsidRPr="005F17A4" w:rsidRDefault="00176294" w:rsidP="00176294">
      <w:pPr>
        <w:pStyle w:val="NormalWeb"/>
        <w:outlineLvl w:val="2"/>
        <w:rPr>
          <w:color w:val="000000" w:themeColor="text1"/>
          <w:sz w:val="28"/>
          <w:szCs w:val="28"/>
        </w:rPr>
      </w:pPr>
      <w:bookmarkStart w:id="1809" w:name="_Toc232456927"/>
      <w:r w:rsidRPr="005F17A4">
        <w:rPr>
          <w:rStyle w:val="Strong"/>
          <w:color w:val="000000" w:themeColor="text1"/>
          <w:sz w:val="28"/>
          <w:szCs w:val="28"/>
        </w:rPr>
        <w:t>7. Nói lại sau khi tâm đã dịu</w:t>
      </w:r>
      <w:bookmarkEnd w:id="1809"/>
    </w:p>
    <w:p w14:paraId="113D28ED"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Không phải lúc nào im lặng cũng đúng. Có khi cần nói để làm sáng việc, hòa hợp đại chúng, bảo vệ giới luật, chỉnh lại sai lệch. Nhưng phải nói sau khi đã soi thọ và tâm.</w:t>
      </w:r>
    </w:p>
    <w:p w14:paraId="7257D227"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Trước khi nói, hỏi: Lời này có chân thật không? Lời này có hòa hợp không? Lời này có hiền thiện không? Lời này có đúng thời không? Tâm có sân không? Tâm có mạn không? Tâm có muốn hạ người không? Tâm có từ không? Tâm có vì lợi ích đại chúng không?</w:t>
      </w:r>
    </w:p>
    <w:p w14:paraId="2E261C01"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Nếu đủ duyên, nói ngắn, rõ, không đâm, không kết tội, không kể quá khứ dài.</w:t>
      </w:r>
    </w:p>
    <w:p w14:paraId="070D1354" w14:textId="41A20F9A" w:rsidR="00176294" w:rsidRPr="005F17A4" w:rsidRDefault="00176294" w:rsidP="00176294">
      <w:pPr>
        <w:pStyle w:val="NormalWeb"/>
        <w:outlineLvl w:val="2"/>
        <w:rPr>
          <w:color w:val="000000" w:themeColor="text1"/>
          <w:sz w:val="28"/>
          <w:szCs w:val="28"/>
        </w:rPr>
      </w:pPr>
      <w:bookmarkStart w:id="1810" w:name="_Toc232456928"/>
      <w:r w:rsidRPr="005F17A4">
        <w:rPr>
          <w:rStyle w:val="Strong"/>
          <w:color w:val="000000" w:themeColor="text1"/>
          <w:sz w:val="28"/>
          <w:szCs w:val="28"/>
        </w:rPr>
        <w:t>8. Người nghe lời góp ý cũng phải tu</w:t>
      </w:r>
      <w:bookmarkEnd w:id="1810"/>
    </w:p>
    <w:p w14:paraId="1BAB4380"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Khi được góp ý, đừng vội tự vệ. Có tiếng góp ý. Có xúc. Có khổ thọ. Có tâm sân. Có mạn bị chạm. Có ý muốn giải thích ngay.</w:t>
      </w:r>
    </w:p>
    <w:p w14:paraId="14495201"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Pháp hành: Có khổ thọ đây. Có tâm muốn tự vệ đây. Thọ ấy là vô thường. Không chấp trước. Không hoan hỷ.</w:t>
      </w:r>
    </w:p>
    <w:p w14:paraId="5BDBB54C"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Rồi hỏi: Có phần nào đúng không? Ta có thể học gì? Nếu lời góp ý chưa khéo, ta có thể vẫn học phần đúng không? Nếu cần nói lại, ta có thể nói không sân không?</w:t>
      </w:r>
    </w:p>
    <w:p w14:paraId="16C702A6"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Người biết nghe góp ý trong Niệm Xứ là người tiến rất nhanh.</w:t>
      </w:r>
    </w:p>
    <w:p w14:paraId="6BBD4C34" w14:textId="69A330C9" w:rsidR="00176294" w:rsidRPr="005F17A4" w:rsidRDefault="00176294" w:rsidP="00176294">
      <w:pPr>
        <w:pStyle w:val="NormalWeb"/>
        <w:outlineLvl w:val="2"/>
        <w:rPr>
          <w:color w:val="000000" w:themeColor="text1"/>
          <w:sz w:val="28"/>
          <w:szCs w:val="28"/>
        </w:rPr>
      </w:pPr>
      <w:bookmarkStart w:id="1811" w:name="_Toc232456929"/>
      <w:r w:rsidRPr="005F17A4">
        <w:rPr>
          <w:rStyle w:val="Strong"/>
          <w:color w:val="000000" w:themeColor="text1"/>
          <w:sz w:val="28"/>
          <w:szCs w:val="28"/>
        </w:rPr>
        <w:t>9. Đại chúng cùng trở về niệm xứ</w:t>
      </w:r>
      <w:bookmarkEnd w:id="1811"/>
    </w:p>
    <w:p w14:paraId="5821660B"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Khi đại chúng bất hòa, nên có một thời ngồi chung ngắn: Không bàn đúng sai ngay. Không kể lỗi nhau ngay. Trước hết cùng trở về thân, thọ, tâm, pháp.</w:t>
      </w:r>
    </w:p>
    <w:p w14:paraId="14549747"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Người hướng dẫn đọc: Đại chúng biết thân đang ngồi. Có thân đây. Đại chúng biết cảm thọ đang có. Có thọ đây. Nếu khổ thọ sanh, biết khổ thọ. Nếu tâm sân sanh, biết tâm sân. Nếu mạn bị chạm, biết mạn bị chạm. Thọ ấy là vô thường. Không chấp trước. Không hoan hỷ. Nguyện lời nói sau đây được nói trong chân thật, hòa hợp, hiền thiện, đúng thời.</w:t>
      </w:r>
    </w:p>
    <w:p w14:paraId="0C3C4C1F"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Sau khi tâm dịu, mới bàn việc.</w:t>
      </w:r>
    </w:p>
    <w:p w14:paraId="00410620" w14:textId="037DEB45" w:rsidR="00176294" w:rsidRPr="005F17A4" w:rsidRDefault="00176294" w:rsidP="00176294">
      <w:pPr>
        <w:pStyle w:val="NormalWeb"/>
        <w:outlineLvl w:val="2"/>
        <w:rPr>
          <w:color w:val="000000" w:themeColor="text1"/>
          <w:sz w:val="28"/>
          <w:szCs w:val="28"/>
        </w:rPr>
      </w:pPr>
      <w:bookmarkStart w:id="1812" w:name="_Toc232456930"/>
      <w:r w:rsidRPr="005F17A4">
        <w:rPr>
          <w:rStyle w:val="Strong"/>
          <w:color w:val="000000" w:themeColor="text1"/>
          <w:sz w:val="28"/>
          <w:szCs w:val="28"/>
        </w:rPr>
        <w:t>10. Bất hòa và bốn thánh đế</w:t>
      </w:r>
      <w:bookmarkEnd w:id="1812"/>
    </w:p>
    <w:p w14:paraId="5994AA54"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Đây là Khổ: Khổ thọ. Tâm sân. Chia rẽ. Nghi kỵ. Mạn bị chạm. Đại chúng mất an.</w:t>
      </w:r>
    </w:p>
    <w:p w14:paraId="375734E8" w14:textId="77777777" w:rsidR="00176294" w:rsidRPr="005F17A4" w:rsidRDefault="00176294" w:rsidP="00176294">
      <w:pPr>
        <w:pStyle w:val="NormalWeb"/>
        <w:rPr>
          <w:color w:val="000000" w:themeColor="text1"/>
          <w:sz w:val="28"/>
          <w:szCs w:val="28"/>
        </w:rPr>
      </w:pPr>
      <w:r w:rsidRPr="005F17A4">
        <w:rPr>
          <w:color w:val="000000" w:themeColor="text1"/>
          <w:sz w:val="28"/>
          <w:szCs w:val="28"/>
        </w:rPr>
        <w:lastRenderedPageBreak/>
        <w:t>Đây là Khổ tập: Ái danh. Ái vai trò. Ái ý kiến. Kiến thủ. Mạn. Muốn thắng. Muốn người khác theo ý mình.</w:t>
      </w:r>
    </w:p>
    <w:p w14:paraId="279568B9"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Đây là Khổ diệt: Xả ly ái. Buông chấp ý kiến. Không chấp thọ. Không nuôi sân. Không nắm vai trò. Trở về hòa hợp đúng pháp.</w:t>
      </w:r>
    </w:p>
    <w:p w14:paraId="29DF3CC7"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Đây là Đạo: Chánh niệm nơi thọ và tâm. Chánh tư duy vô sân, bất hại. Chánh ngữ chân thật, hòa hợp, hiền thiện, đúng thời. Chánh tinh tấn: CHẾ — ĐOẠN — TU — TRÌ. Chánh định để tâm vững. Chánh trí thấy pháp do duyên.</w:t>
      </w:r>
    </w:p>
    <w:p w14:paraId="742B6147" w14:textId="5315507A" w:rsidR="00176294" w:rsidRPr="005F17A4" w:rsidRDefault="00176294" w:rsidP="00176294">
      <w:pPr>
        <w:pStyle w:val="NormalWeb"/>
        <w:outlineLvl w:val="2"/>
        <w:rPr>
          <w:color w:val="000000" w:themeColor="text1"/>
          <w:sz w:val="28"/>
          <w:szCs w:val="28"/>
        </w:rPr>
      </w:pPr>
      <w:bookmarkStart w:id="1813" w:name="_Toc232456931"/>
      <w:r w:rsidRPr="005F17A4">
        <w:rPr>
          <w:rStyle w:val="Strong"/>
          <w:color w:val="000000" w:themeColor="text1"/>
          <w:sz w:val="28"/>
          <w:szCs w:val="28"/>
        </w:rPr>
        <w:t>11. Bản tụng hòa hợp đại chúng</w:t>
      </w:r>
      <w:bookmarkEnd w:id="1813"/>
    </w:p>
    <w:p w14:paraId="3F3FC978"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Khi bất hòa sanh, chúng con xin trở về thân. Khi khổ thọ sanh, chúng con xin biết khổ thọ. Khi tâm sân sanh, chúng con xin biết tâm sân. Khi mạn bị chạm, chúng con xin biết mạn. Khi tưởng không khả ái sanh, chúng con xin biết hình bóng là tưởng. Khi suy nghĩ phản ứng sanh, chúng con xin biết suy nghĩ là hành.</w:t>
      </w:r>
    </w:p>
    <w:p w14:paraId="0D20D0FF"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Thọ ấy là vô thường. Chúng con không chấp trước thọ ấy. Chúng con không hoan hỷ thọ ấy.</w:t>
      </w:r>
    </w:p>
    <w:p w14:paraId="3EFE764B" w14:textId="77777777" w:rsidR="00176294" w:rsidRPr="005F17A4" w:rsidRDefault="00176294" w:rsidP="00176294">
      <w:pPr>
        <w:pStyle w:val="NormalWeb"/>
        <w:rPr>
          <w:color w:val="000000" w:themeColor="text1"/>
          <w:sz w:val="28"/>
          <w:szCs w:val="28"/>
        </w:rPr>
      </w:pPr>
      <w:r w:rsidRPr="005F17A4">
        <w:rPr>
          <w:color w:val="000000" w:themeColor="text1"/>
          <w:sz w:val="28"/>
          <w:szCs w:val="28"/>
        </w:rPr>
        <w:t>Nguyện lời nói của chúng con chân thật, hòa hợp, hiền thiện, đúng thời. Nguyện đại chúng không nương tựa ý kiến, không chấp trước vai trò, không để sân hận chia rẽ, cùng trở về Chánh đạo.</w:t>
      </w:r>
    </w:p>
    <w:p w14:paraId="2FCFACB4" w14:textId="5F75176C" w:rsidR="00176294" w:rsidRPr="005F17A4" w:rsidRDefault="00176294" w:rsidP="00176294">
      <w:pPr>
        <w:pStyle w:val="Heading3"/>
        <w:rPr>
          <w:rFonts w:ascii="Times New Roman" w:hAnsi="Times New Roman" w:cs="Times New Roman"/>
          <w:bCs w:val="0"/>
          <w:color w:val="000000" w:themeColor="text1"/>
          <w:sz w:val="28"/>
          <w:szCs w:val="28"/>
        </w:rPr>
      </w:pPr>
      <w:bookmarkStart w:id="1814" w:name="_Toc232456932"/>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bất hòa trong niệm xứ</w:t>
      </w:r>
      <w:bookmarkEnd w:id="1814"/>
    </w:p>
    <w:p w14:paraId="0ED5BF8B" w14:textId="2ED7CD51" w:rsidR="00176294" w:rsidRPr="005F17A4" w:rsidRDefault="00176294" w:rsidP="00176294">
      <w:pPr>
        <w:rPr>
          <w:rFonts w:cs="Times New Roman"/>
          <w:color w:val="000000" w:themeColor="text1"/>
          <w:sz w:val="28"/>
          <w:szCs w:val="28"/>
        </w:rPr>
      </w:pPr>
      <w:r w:rsidRPr="005F17A4">
        <w:rPr>
          <w:rFonts w:cs="Times New Roman"/>
          <w:color w:val="000000" w:themeColor="text1"/>
          <w:sz w:val="28"/>
          <w:szCs w:val="28"/>
        </w:rPr>
        <w:t>BẤT HÒA ĐẠI CHÚNG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Phân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Hiểu lầm</w:t>
      </w:r>
      <w:r w:rsidRPr="005F17A4">
        <w:rPr>
          <w:rFonts w:cs="Times New Roman"/>
          <w:color w:val="000000" w:themeColor="text1"/>
          <w:sz w:val="28"/>
          <w:szCs w:val="28"/>
        </w:rPr>
        <w:br/>
        <w:t>│   └── Khác quan điểm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nóng, căng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thắng</w:t>
      </w:r>
      <w:r w:rsidRPr="005F17A4">
        <w:rPr>
          <w:rFonts w:cs="Times New Roman"/>
          <w:color w:val="000000" w:themeColor="text1"/>
          <w:sz w:val="28"/>
          <w:szCs w:val="28"/>
        </w:rPr>
        <w:br/>
        <w:t>│   └── Muốn tự vệ</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phản 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 ái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Kiến thủ</w:t>
      </w:r>
      <w:r w:rsidRPr="005F17A4">
        <w:rPr>
          <w:rFonts w:cs="Times New Roman"/>
          <w:color w:val="000000" w:themeColor="text1"/>
          <w:sz w:val="28"/>
          <w:szCs w:val="28"/>
        </w:rPr>
        <w:br/>
        <w:t>│   └── Chánh ngữ</w:t>
      </w:r>
      <w:r w:rsidRPr="005F17A4">
        <w:rPr>
          <w:rFonts w:cs="Times New Roman"/>
          <w:color w:val="000000" w:themeColor="text1"/>
          <w:sz w:val="28"/>
          <w:szCs w:val="28"/>
        </w:rPr>
        <w:br/>
        <w:t>│</w:t>
      </w:r>
      <w:r w:rsidRPr="005F17A4">
        <w:rPr>
          <w:rFonts w:cs="Times New Roman"/>
          <w:color w:val="000000" w:themeColor="text1"/>
          <w:sz w:val="28"/>
          <w:szCs w:val="28"/>
        </w:rPr>
        <w:br/>
        <w:t>└── HÓA GIẢI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lại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 Hòa hợp đúng pháp</w:t>
      </w:r>
    </w:p>
    <w:p w14:paraId="3921FB28" w14:textId="77777777" w:rsidR="00176294" w:rsidRPr="005F17A4" w:rsidRDefault="00176294" w:rsidP="00176294">
      <w:pPr>
        <w:pStyle w:val="Heading2"/>
        <w:rPr>
          <w:rFonts w:ascii="Times New Roman" w:hAnsi="Times New Roman" w:cs="Times New Roman"/>
          <w:b w:val="0"/>
          <w:bCs w:val="0"/>
          <w:color w:val="000000" w:themeColor="text1"/>
          <w:sz w:val="28"/>
          <w:szCs w:val="28"/>
        </w:rPr>
      </w:pPr>
      <w:bookmarkStart w:id="1815" w:name="_Toc232456933"/>
      <w:r w:rsidRPr="005F17A4">
        <w:rPr>
          <w:rFonts w:ascii="Times New Roman" w:hAnsi="Times New Roman" w:cs="Times New Roman"/>
          <w:color w:val="000000" w:themeColor="text1"/>
          <w:sz w:val="28"/>
          <w:szCs w:val="28"/>
        </w:rPr>
        <w:t>KỆ TÓM TẮT CHƯƠNG 129</w:t>
      </w:r>
      <w:bookmarkEnd w:id="1815"/>
    </w:p>
    <w:p w14:paraId="67AD0831" w14:textId="77777777" w:rsidR="00176294" w:rsidRPr="005F17A4" w:rsidRDefault="00176294" w:rsidP="0017629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42037C2" w14:textId="77777777" w:rsidR="00176294" w:rsidRPr="005F17A4" w:rsidRDefault="00176294" w:rsidP="00176294">
      <w:pPr>
        <w:rPr>
          <w:rFonts w:cs="Times New Roman"/>
          <w:color w:val="000000" w:themeColor="text1"/>
          <w:sz w:val="28"/>
          <w:szCs w:val="28"/>
        </w:rPr>
      </w:pPr>
      <w:r w:rsidRPr="005F17A4">
        <w:rPr>
          <w:rFonts w:cs="Times New Roman"/>
          <w:color w:val="000000" w:themeColor="text1"/>
          <w:sz w:val="28"/>
          <w:szCs w:val="28"/>
        </w:rPr>
        <w:t>Bất hòa soi kỹ thấy thọ tâm,</w:t>
      </w:r>
      <w:r w:rsidRPr="005F17A4">
        <w:rPr>
          <w:rFonts w:cs="Times New Roman"/>
          <w:color w:val="000000" w:themeColor="text1"/>
          <w:sz w:val="28"/>
          <w:szCs w:val="28"/>
        </w:rPr>
        <w:br/>
        <w:t>Sân mạn do duyên nổi lặng thầm.</w:t>
      </w:r>
      <w:r w:rsidRPr="005F17A4">
        <w:rPr>
          <w:rFonts w:cs="Times New Roman"/>
          <w:color w:val="000000" w:themeColor="text1"/>
          <w:sz w:val="28"/>
          <w:szCs w:val="28"/>
        </w:rPr>
        <w:br/>
        <w:t>Dừng lại nói lời hòa đúng pháp,</w:t>
      </w:r>
      <w:r w:rsidRPr="005F17A4">
        <w:rPr>
          <w:rFonts w:cs="Times New Roman"/>
          <w:color w:val="000000" w:themeColor="text1"/>
          <w:sz w:val="28"/>
          <w:szCs w:val="28"/>
        </w:rPr>
        <w:br/>
        <w:t>Đại chúng thành nơi tuệ sáng thâm.</w:t>
      </w:r>
    </w:p>
    <w:p w14:paraId="3A01E737" w14:textId="6DFB5A1F" w:rsidR="006C1206" w:rsidRPr="005F17A4" w:rsidRDefault="006C1206" w:rsidP="006C1206">
      <w:pPr>
        <w:pStyle w:val="Heading2"/>
        <w:rPr>
          <w:rFonts w:ascii="Times New Roman" w:hAnsi="Times New Roman" w:cs="Times New Roman"/>
          <w:color w:val="000000" w:themeColor="text1"/>
          <w:sz w:val="28"/>
          <w:szCs w:val="28"/>
        </w:rPr>
      </w:pPr>
      <w:bookmarkStart w:id="1816" w:name="_Toc232456934"/>
      <w:r w:rsidRPr="005F17A4">
        <w:rPr>
          <w:rFonts w:ascii="Times New Roman" w:hAnsi="Times New Roman" w:cs="Times New Roman"/>
          <w:color w:val="000000" w:themeColor="text1"/>
          <w:sz w:val="28"/>
          <w:szCs w:val="28"/>
        </w:rPr>
        <w:t>CHƯƠNG 130. BẢN HƯỚNG DẪN NIỆM XỨ TRONG THỜI ĐẠI NHIỀU ÂM THANH, HÌNH ẢNH — HỘ TRÌ SÁU CĂN GIỮA DÒNG ĐỜI</w:t>
      </w:r>
      <w:bookmarkEnd w:id="1816"/>
    </w:p>
    <w:p w14:paraId="760FFA20" w14:textId="384A1DE5" w:rsidR="006C1206" w:rsidRPr="005F17A4" w:rsidRDefault="006C1206" w:rsidP="006C1206">
      <w:pPr>
        <w:pStyle w:val="Heading3"/>
        <w:rPr>
          <w:rFonts w:ascii="Times New Roman" w:hAnsi="Times New Roman" w:cs="Times New Roman"/>
          <w:color w:val="000000" w:themeColor="text1"/>
          <w:sz w:val="28"/>
          <w:szCs w:val="28"/>
        </w:rPr>
      </w:pPr>
      <w:bookmarkStart w:id="1817" w:name="_Toc232456935"/>
      <w:r w:rsidRPr="005F17A4">
        <w:rPr>
          <w:rFonts w:ascii="Times New Roman" w:hAnsi="Times New Roman" w:cs="Times New Roman"/>
          <w:color w:val="000000" w:themeColor="text1"/>
          <w:sz w:val="28"/>
          <w:szCs w:val="28"/>
        </w:rPr>
        <w:t>1. Thời nào cũng cần hộ trì căn</w:t>
      </w:r>
      <w:bookmarkEnd w:id="1817"/>
    </w:p>
    <w:p w14:paraId="5DFB92F6"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nay, hình ảnh nhiều, âm thanh nhiều, tin tức nhiều, lời khen chê nhiều, so sánh nhiều, kích thích nhiều. Sáu căn bị kéo liên tục: Mắt chạy theo sắc. Tai chạy theo tiếng. Ý chạy theo pháp trần. Thân ít yên. Thọ bị kích động. Tâm khó định. Ái, sân, mạn, sợ hãi dễ sanh.</w:t>
      </w:r>
    </w:p>
    <w:p w14:paraId="1741D298"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Nhưng pháp của Đức Thế Tôn không cũ. Ngay nơi sáu căn này, người tu vẫn có đường: Có mắt và sắc. Có tai và tiếng. Có ý và pháp. Do căn và trần, xúc sanh. Do xúc, thọ sanh. Do thọ, ái có thể sanh.</w:t>
      </w:r>
    </w:p>
    <w:p w14:paraId="5338C1EC"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thất niệm, sáu căn là cửa trói. Nếu có Niệm Xứ, sáu căn là cửa thấy pháp.</w:t>
      </w:r>
    </w:p>
    <w:p w14:paraId="4374571F" w14:textId="60D7A991" w:rsidR="006C1206" w:rsidRPr="005F17A4" w:rsidRDefault="006C1206" w:rsidP="006C1206">
      <w:pPr>
        <w:pStyle w:val="Heading3"/>
        <w:rPr>
          <w:rFonts w:ascii="Times New Roman" w:hAnsi="Times New Roman" w:cs="Times New Roman"/>
          <w:color w:val="000000" w:themeColor="text1"/>
          <w:sz w:val="28"/>
          <w:szCs w:val="28"/>
        </w:rPr>
      </w:pPr>
      <w:bookmarkStart w:id="1818" w:name="_Toc232456936"/>
      <w:r w:rsidRPr="005F17A4">
        <w:rPr>
          <w:rFonts w:ascii="Times New Roman" w:hAnsi="Times New Roman" w:cs="Times New Roman"/>
          <w:color w:val="000000" w:themeColor="text1"/>
          <w:sz w:val="28"/>
          <w:szCs w:val="28"/>
        </w:rPr>
        <w:t>2. Mắt giữa dòng hình ảnh</w:t>
      </w:r>
      <w:bookmarkEnd w:id="1818"/>
    </w:p>
    <w:p w14:paraId="613F18AD"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Hình ảnh khả ái làm lạc thọ sanh. Hình ảnh không khả ái làm khổ thọ sanh. Hình ảnh so sánh làm mạn, tủi thân, tham, sân sanh.</w:t>
      </w:r>
    </w:p>
    <w:p w14:paraId="4CA28B93"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mắt thấy sắc mạnh, quán: Có mắt đây. Có sắc đây. Có xúc đây. Có thọ đây. Thọ ấy là vô thường. Không chấp trước. Không hoan hỷ.</w:t>
      </w:r>
    </w:p>
    <w:p w14:paraId="12D1615E"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hình ảnh làm tham tăng, biết tham. Nếu hình ảnh làm sân tăng, biết sân. Nếu hình ảnh làm so sánh tăng, biết mạn. Nếu hình ảnh làm sợ tăng, biết tưởng và hành.</w:t>
      </w:r>
    </w:p>
    <w:p w14:paraId="05911A42"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Hộ trì mắt không phải ghét hình ảnh. Hộ trì mắt là không để hình ảnh làm chủ tâm.</w:t>
      </w:r>
    </w:p>
    <w:p w14:paraId="2AA917EA" w14:textId="0004CA7E" w:rsidR="006C1206" w:rsidRPr="005F17A4" w:rsidRDefault="006C1206" w:rsidP="006C1206">
      <w:pPr>
        <w:pStyle w:val="Heading3"/>
        <w:rPr>
          <w:rFonts w:ascii="Times New Roman" w:hAnsi="Times New Roman" w:cs="Times New Roman"/>
          <w:color w:val="000000" w:themeColor="text1"/>
          <w:sz w:val="28"/>
          <w:szCs w:val="28"/>
        </w:rPr>
      </w:pPr>
      <w:bookmarkStart w:id="1819" w:name="_Toc232456937"/>
      <w:r w:rsidRPr="005F17A4">
        <w:rPr>
          <w:rFonts w:ascii="Times New Roman" w:hAnsi="Times New Roman" w:cs="Times New Roman"/>
          <w:color w:val="000000" w:themeColor="text1"/>
          <w:sz w:val="28"/>
          <w:szCs w:val="28"/>
        </w:rPr>
        <w:t>3. Tai giữa dòng âm thanh</w:t>
      </w:r>
      <w:bookmarkEnd w:id="1819"/>
    </w:p>
    <w:p w14:paraId="34073FDB"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Âm thanh có thể là lời khen, lời chê, tin tức, tranh luận, tiếng ồn, pháp âm. Tai nghe tiếng, xúc sanh, thọ sanh. Khi nghe lời khen: Có lạc thọ. Có mạn có thể sanh. Khi nghe lời chê: Có khổ thọ. Có sân có thể sanh. Khi nghe tiếng ồn: Có khổ thọ. Có tâm bực có thể sanh.</w:t>
      </w:r>
    </w:p>
    <w:p w14:paraId="152971DA"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tai đây. Có tiếng đây. Có thọ đây. Lạc hay khổ đều vô thường. Không chấp trước. Không hoan hỷ.</w:t>
      </w:r>
    </w:p>
    <w:p w14:paraId="720181FF"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Tai được hộ trì thì lời khen không làm bay, lời chê không làm cháy.</w:t>
      </w:r>
    </w:p>
    <w:p w14:paraId="3EE5109E" w14:textId="56746520" w:rsidR="006C1206" w:rsidRPr="005F17A4" w:rsidRDefault="006C1206" w:rsidP="006C1206">
      <w:pPr>
        <w:pStyle w:val="Heading3"/>
        <w:rPr>
          <w:rFonts w:ascii="Times New Roman" w:hAnsi="Times New Roman" w:cs="Times New Roman"/>
          <w:color w:val="000000" w:themeColor="text1"/>
          <w:sz w:val="28"/>
          <w:szCs w:val="28"/>
        </w:rPr>
      </w:pPr>
      <w:bookmarkStart w:id="1820" w:name="_Toc232456938"/>
      <w:r w:rsidRPr="005F17A4">
        <w:rPr>
          <w:rFonts w:ascii="Times New Roman" w:hAnsi="Times New Roman" w:cs="Times New Roman"/>
          <w:color w:val="000000" w:themeColor="text1"/>
          <w:sz w:val="28"/>
          <w:szCs w:val="28"/>
        </w:rPr>
        <w:t>4. Ý giữa dòng tin tức và suy nghĩ</w:t>
      </w:r>
      <w:bookmarkEnd w:id="1820"/>
    </w:p>
    <w:p w14:paraId="74BB5656"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Ý tiếp xúc pháp trần rất nhanh: Tin tức. Ký ức. Dự đoán. Lo sợ. Quan điểm. So sánh. Hình ảnh bản thân. Suy nghĩ về người khác.</w:t>
      </w:r>
    </w:p>
    <w:p w14:paraId="51EC1262"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ý bị kéo, quán: Có pháp trần đây. Có hình bóng đây. Hình bóng là tưởng. Có suy nghĩ đây. Suy nghĩ là hành. Có rõ biết đây. Rõ biết là thức.</w:t>
      </w:r>
    </w:p>
    <w:p w14:paraId="688A1E3A"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theo tất cả dòng ý nghĩ. Không cần tin tất cả hình bóng. Không cần biến mỗi tin tức thành gánh nặng. Hộ trì ý là biết pháp trần như pháp trần.</w:t>
      </w:r>
    </w:p>
    <w:p w14:paraId="15B6951A" w14:textId="52529813" w:rsidR="006C1206" w:rsidRPr="005F17A4" w:rsidRDefault="006C1206" w:rsidP="006C1206">
      <w:pPr>
        <w:pStyle w:val="Heading3"/>
        <w:rPr>
          <w:rFonts w:ascii="Times New Roman" w:hAnsi="Times New Roman" w:cs="Times New Roman"/>
          <w:color w:val="000000" w:themeColor="text1"/>
          <w:sz w:val="28"/>
          <w:szCs w:val="28"/>
        </w:rPr>
      </w:pPr>
      <w:bookmarkStart w:id="1821" w:name="_Toc232456939"/>
      <w:r w:rsidRPr="005F17A4">
        <w:rPr>
          <w:rFonts w:ascii="Times New Roman" w:hAnsi="Times New Roman" w:cs="Times New Roman"/>
          <w:color w:val="000000" w:themeColor="text1"/>
          <w:sz w:val="28"/>
          <w:szCs w:val="28"/>
        </w:rPr>
        <w:lastRenderedPageBreak/>
        <w:t>5. Thọ bị kích động liên tục</w:t>
      </w:r>
      <w:bookmarkEnd w:id="1821"/>
    </w:p>
    <w:p w14:paraId="1882CDDB"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sáu căn tiếp xúc nhiều, thọ sanh nhiều: Lạc thọ liên tục làm tham tăng. Khổ thọ liên tục làm sân tăng. Xả thọ không được biết làm si tăng.</w:t>
      </w:r>
    </w:p>
    <w:p w14:paraId="6D200201"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cần trở về câu chính: Có thọ đây. Thọ ấy là vô thường. Ta không chấp trước thọ ấy. Ta không hoan hỷ thọ ấy.</w:t>
      </w:r>
    </w:p>
    <w:p w14:paraId="7FF9CA15"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một ngày thọ bị kích quá nhiều, nên giảm duyên. Giảm duyên không phải trốn đời, mà là CHẾ bất thiện chưa sanh, hộ trì căn để tâm có sức.</w:t>
      </w:r>
    </w:p>
    <w:p w14:paraId="2CCA9339" w14:textId="7AAF82D5" w:rsidR="006C1206" w:rsidRPr="005F17A4" w:rsidRDefault="006C1206" w:rsidP="006C1206">
      <w:pPr>
        <w:pStyle w:val="Heading3"/>
        <w:rPr>
          <w:rFonts w:ascii="Times New Roman" w:hAnsi="Times New Roman" w:cs="Times New Roman"/>
          <w:color w:val="000000" w:themeColor="text1"/>
          <w:sz w:val="28"/>
          <w:szCs w:val="28"/>
        </w:rPr>
      </w:pPr>
      <w:bookmarkStart w:id="1822" w:name="_Toc232456940"/>
      <w:r w:rsidRPr="005F17A4">
        <w:rPr>
          <w:rFonts w:ascii="Times New Roman" w:hAnsi="Times New Roman" w:cs="Times New Roman"/>
          <w:color w:val="000000" w:themeColor="text1"/>
          <w:sz w:val="28"/>
          <w:szCs w:val="28"/>
        </w:rPr>
        <w:t>6. So sánh là một dạng mạn vi tế</w:t>
      </w:r>
      <w:bookmarkEnd w:id="1822"/>
    </w:p>
    <w:p w14:paraId="727EB477"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Hình ảnh và âm thanh khiến người ta dễ so sánh: Ta hơn. Ta thua. Ta bằng. Ta không được thấy. Ta không được khen. Ta kém người kia. Ta phải giống người kia. Ta phải hơn người kia. Đây là mạn.</w:t>
      </w:r>
    </w:p>
    <w:p w14:paraId="01DE335E"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so sánh đây. Có mạn đây. Có khổ thọ hoặc lạc thọ đây. Có tưởng về hình ảnh bản thân đây.</w:t>
      </w:r>
    </w:p>
    <w:p w14:paraId="4465539F"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Hình bóng là tưởng. Suy nghĩ là hành. Thọ ấy là vô thường. Không chấp trước. Không hoan hỷ.</w:t>
      </w:r>
    </w:p>
    <w:p w14:paraId="7E45D69F" w14:textId="77777777" w:rsidR="006C1206" w:rsidRPr="005F17A4" w:rsidRDefault="006C1206" w:rsidP="006C120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bớt so sánh thì tâm nhẹ. Tâm nhẹ thì Niệm Xứ dễ sâu.</w:t>
      </w:r>
    </w:p>
    <w:p w14:paraId="133BCB94" w14:textId="13C64F7A" w:rsidR="006C1206" w:rsidRPr="005F17A4" w:rsidRDefault="006C1206" w:rsidP="006C1206">
      <w:pPr>
        <w:pStyle w:val="NormalWeb"/>
        <w:outlineLvl w:val="2"/>
        <w:rPr>
          <w:color w:val="000000" w:themeColor="text1"/>
          <w:sz w:val="28"/>
          <w:szCs w:val="28"/>
        </w:rPr>
      </w:pPr>
      <w:bookmarkStart w:id="1823" w:name="_Toc232456941"/>
      <w:r w:rsidRPr="005F17A4">
        <w:rPr>
          <w:rStyle w:val="Strong"/>
          <w:color w:val="000000" w:themeColor="text1"/>
          <w:sz w:val="28"/>
          <w:szCs w:val="28"/>
        </w:rPr>
        <w:t>7. Tin tức và sợ hãi</w:t>
      </w:r>
      <w:bookmarkEnd w:id="1823"/>
    </w:p>
    <w:p w14:paraId="77FD9FCA"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Nhiều tin tức làm tâm sợ: Sợ tương lai. Sợ bệnh. Sợ mất. Sợ xã hội. Sợ tai họa. Sợ không an toàn.</w:t>
      </w:r>
    </w:p>
    <w:p w14:paraId="57E7FCF8"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Quán: Có tâm sợ đây. Có hình bóng tương lai đây. Hình bóng là tưởng. Có suy nghĩ lo âu đây. Suy nghĩ là hành. Có khổ thọ đây.</w:t>
      </w:r>
    </w:p>
    <w:p w14:paraId="79E0A835"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Pháp hành: Có tâm sợ đây. Tâm sợ do duyên sanh. Thọ ấy là vô thường. Không nương tựa tưởng tương lai.</w:t>
      </w:r>
    </w:p>
    <w:p w14:paraId="3AA1EB98"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Cần biết đủ trong việc nghe tin. Nghe để hiểu việc cần làm, không nghe để nuôi sợ.</w:t>
      </w:r>
    </w:p>
    <w:p w14:paraId="70D80740" w14:textId="3BC1DC5C" w:rsidR="006C1206" w:rsidRPr="005F17A4" w:rsidRDefault="006C1206" w:rsidP="006C1206">
      <w:pPr>
        <w:pStyle w:val="NormalWeb"/>
        <w:outlineLvl w:val="2"/>
        <w:rPr>
          <w:color w:val="000000" w:themeColor="text1"/>
          <w:sz w:val="28"/>
          <w:szCs w:val="28"/>
        </w:rPr>
      </w:pPr>
      <w:bookmarkStart w:id="1824" w:name="_Toc232456942"/>
      <w:r w:rsidRPr="005F17A4">
        <w:rPr>
          <w:rStyle w:val="Strong"/>
          <w:color w:val="000000" w:themeColor="text1"/>
          <w:sz w:val="28"/>
          <w:szCs w:val="28"/>
        </w:rPr>
        <w:t>8. Hộ trì căn bằng chế — đoạn — tu — trì</w:t>
      </w:r>
      <w:bookmarkEnd w:id="1824"/>
    </w:p>
    <w:p w14:paraId="2A9B04B5"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CHẾ. Không cho bất thiện chưa sanh: Giảm duyên kích tham. Giảm duyên kích sân. Không tìm hình ảnh, âm thanh nuôi ái. Không lặp lại tin tức làm tâm hoảng.</w:t>
      </w:r>
    </w:p>
    <w:p w14:paraId="1810614F" w14:textId="77777777" w:rsidR="006C1206" w:rsidRPr="005F17A4" w:rsidRDefault="006C1206" w:rsidP="006C1206">
      <w:pPr>
        <w:pStyle w:val="NormalWeb"/>
        <w:rPr>
          <w:color w:val="000000" w:themeColor="text1"/>
          <w:sz w:val="28"/>
          <w:szCs w:val="28"/>
        </w:rPr>
      </w:pPr>
      <w:r w:rsidRPr="005F17A4">
        <w:rPr>
          <w:color w:val="000000" w:themeColor="text1"/>
          <w:sz w:val="28"/>
          <w:szCs w:val="28"/>
        </w:rPr>
        <w:lastRenderedPageBreak/>
        <w:t>ĐOẠN. Khi bất thiện đã sanh: Thấy tham, dừng nhìn thêm. Thấy sân, dừng đọc thêm. Thấy sợ, dừng nuôi tưởng. Thấy mạn, dừng so sánh.</w:t>
      </w:r>
    </w:p>
    <w:p w14:paraId="4771C71A"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TU. Tu thiện chưa sanh: Tu chánh niệm nơi mắt, tai, ý. Tu thọ vô thường. Tu vô sân. Tu tâm từ. Tu trạch pháp.</w:t>
      </w:r>
    </w:p>
    <w:p w14:paraId="72EFFB25"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TRÌ. Giữ thiện đã sanh: Giữ thời khóa không bị phá. Giữ tâm hiền sau khi nghe tin. Giữ không chấp lời khen chê. Giữ xả với hình ảnh, âm thanh, pháp trần.</w:t>
      </w:r>
    </w:p>
    <w:p w14:paraId="7B82BE50" w14:textId="43B3D545" w:rsidR="006C1206" w:rsidRPr="005F17A4" w:rsidRDefault="006C1206" w:rsidP="006C1206">
      <w:pPr>
        <w:pStyle w:val="NormalWeb"/>
        <w:outlineLvl w:val="2"/>
        <w:rPr>
          <w:color w:val="000000" w:themeColor="text1"/>
          <w:sz w:val="28"/>
          <w:szCs w:val="28"/>
        </w:rPr>
      </w:pPr>
      <w:bookmarkStart w:id="1825" w:name="_Toc232456943"/>
      <w:r w:rsidRPr="005F17A4">
        <w:rPr>
          <w:rStyle w:val="Strong"/>
          <w:color w:val="000000" w:themeColor="text1"/>
          <w:sz w:val="28"/>
          <w:szCs w:val="28"/>
        </w:rPr>
        <w:t>9. Thời khóa hộ trì căn hằng ngày</w:t>
      </w:r>
      <w:bookmarkEnd w:id="1825"/>
    </w:p>
    <w:p w14:paraId="61CBF746"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Buổi sáng. Trước khi tiếp xúc nhiều cảnh, phát nguyện: Hôm nay, mắt thấy sắc, con xin biết thọ. Tai nghe tiếng, con xin biết thọ. Ý biết pháp, con xin biết tưởng và hành. Nguyện không để sáu căn làm cửa cho tham, sân, si tăng trưởng.</w:t>
      </w:r>
    </w:p>
    <w:p w14:paraId="68DA2E24"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Giữa ngày. Dừng một phút: Mắt đã bị kéo bởi gì? Tai đã bị kéo bởi gì? Ý đã bị kéo bởi gì? Thọ nào đang mạnh?</w:t>
      </w:r>
    </w:p>
    <w:p w14:paraId="152902A2"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Buổi tối. Tự kiểm: Hôm nay hình ảnh nào làm tham tăng? Âm thanh nào làm sân tăng? Tin tức nào làm sợ tăng? So sánh nào làm mạn tăng? Có dùng thọ vô thường không?</w:t>
      </w:r>
    </w:p>
    <w:p w14:paraId="6156B560" w14:textId="42A428E2" w:rsidR="006C1206" w:rsidRPr="005F17A4" w:rsidRDefault="006C1206" w:rsidP="006C1206">
      <w:pPr>
        <w:pStyle w:val="NormalWeb"/>
        <w:outlineLvl w:val="2"/>
        <w:rPr>
          <w:color w:val="000000" w:themeColor="text1"/>
          <w:sz w:val="28"/>
          <w:szCs w:val="28"/>
        </w:rPr>
      </w:pPr>
      <w:bookmarkStart w:id="1826" w:name="_Toc232456944"/>
      <w:r w:rsidRPr="005F17A4">
        <w:rPr>
          <w:rStyle w:val="Strong"/>
          <w:color w:val="000000" w:themeColor="text1"/>
          <w:sz w:val="28"/>
          <w:szCs w:val="28"/>
        </w:rPr>
        <w:t>10. Bản tụng hộ trì sáu căn</w:t>
      </w:r>
      <w:bookmarkEnd w:id="1826"/>
    </w:p>
    <w:p w14:paraId="56790A60"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Có mắt và sắc, con xin biết mắt và sắc. Có tai và tiếng, con xin biết tai và tiếng. Có mũi và hương, con xin biết mũi và hương. Có lưỡi và vị, con xin biết lưỡi và vị. Có thân và xúc, con xin biết thân và xúc. Có ý và pháp, con xin biết ý và pháp.</w:t>
      </w:r>
    </w:p>
    <w:p w14:paraId="7C8FF14B"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Do căn và trần, xúc sanh. Do xúc, thọ sanh. Do thọ, ái có thể sanh.</w:t>
      </w:r>
    </w:p>
    <w:p w14:paraId="3928C415"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6BF71A97"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Nguyện sáu căn này không làm cửa cho tham, không làm cửa cho sân, không làm cửa cho si, mà làm cửa cho chánh niệm, trạch pháp, xả ly, giải thoát.</w:t>
      </w:r>
    </w:p>
    <w:p w14:paraId="78CAF256" w14:textId="2B0A7B5F" w:rsidR="006C1206" w:rsidRPr="005F17A4" w:rsidRDefault="006C1206" w:rsidP="006C1206">
      <w:pPr>
        <w:pStyle w:val="Heading3"/>
        <w:rPr>
          <w:rFonts w:ascii="Times New Roman" w:hAnsi="Times New Roman" w:cs="Times New Roman"/>
          <w:b w:val="0"/>
          <w:bCs w:val="0"/>
          <w:color w:val="000000" w:themeColor="text1"/>
          <w:sz w:val="28"/>
          <w:szCs w:val="28"/>
        </w:rPr>
      </w:pPr>
      <w:bookmarkStart w:id="1827" w:name="_Toc232456945"/>
      <w:r w:rsidRPr="005F17A4">
        <w:rPr>
          <w:rFonts w:ascii="Times New Roman" w:hAnsi="Times New Roman" w:cs="Times New Roman"/>
          <w:b w:val="0"/>
          <w:bCs w:val="0"/>
          <w:color w:val="000000" w:themeColor="text1"/>
          <w:sz w:val="28"/>
          <w:szCs w:val="28"/>
        </w:rPr>
        <w:t>11</w:t>
      </w:r>
      <w:r w:rsidRPr="005F17A4">
        <w:rPr>
          <w:rFonts w:ascii="Times New Roman" w:hAnsi="Times New Roman" w:cs="Times New Roman"/>
          <w:color w:val="000000" w:themeColor="text1"/>
          <w:sz w:val="28"/>
          <w:szCs w:val="28"/>
        </w:rPr>
        <w:t>. Bản đồ hộ trì căn giữa dòng đời</w:t>
      </w:r>
      <w:bookmarkEnd w:id="1827"/>
    </w:p>
    <w:p w14:paraId="02ACDD72" w14:textId="34F95839" w:rsidR="006C1206" w:rsidRPr="005F17A4" w:rsidRDefault="006C1206" w:rsidP="006C1206">
      <w:pPr>
        <w:rPr>
          <w:rFonts w:cs="Times New Roman"/>
          <w:color w:val="000000" w:themeColor="text1"/>
          <w:sz w:val="28"/>
          <w:szCs w:val="28"/>
        </w:rPr>
      </w:pPr>
      <w:r w:rsidRPr="005F17A4">
        <w:rPr>
          <w:rFonts w:cs="Times New Roman"/>
          <w:color w:val="000000" w:themeColor="text1"/>
          <w:sz w:val="28"/>
          <w:szCs w:val="28"/>
        </w:rPr>
        <w:t>HỘ TRÌ SÁU CĂN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MẮT -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 sánh</w:t>
      </w:r>
      <w:r w:rsidRPr="005F17A4">
        <w:rPr>
          <w:rFonts w:cs="Times New Roman"/>
          <w:color w:val="000000" w:themeColor="text1"/>
          <w:sz w:val="28"/>
          <w:szCs w:val="28"/>
        </w:rPr>
        <w:br/>
        <w:t>│   └── Lạc thọ / khổ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TAI -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 tức</w:t>
      </w:r>
      <w:r w:rsidRPr="005F17A4">
        <w:rPr>
          <w:rFonts w:cs="Times New Roman"/>
          <w:color w:val="000000" w:themeColor="text1"/>
          <w:sz w:val="28"/>
          <w:szCs w:val="28"/>
        </w:rPr>
        <w:br/>
        <w:t>│   └── Tiếng ồn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Ý -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 âu</w:t>
      </w:r>
      <w:r w:rsidRPr="005F17A4">
        <w:rPr>
          <w:rFonts w:cs="Times New Roman"/>
          <w:color w:val="000000" w:themeColor="text1"/>
          <w:sz w:val="28"/>
          <w:szCs w:val="28"/>
        </w:rPr>
        <w:br/>
        <w:t>│   └── Quan điểm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GẦN</w:t>
      </w:r>
      <w:r w:rsidRPr="005F17A4">
        <w:rPr>
          <w:rFonts w:cs="Times New Roman"/>
          <w:color w:val="000000" w:themeColor="text1"/>
          <w:sz w:val="28"/>
          <w:szCs w:val="28"/>
        </w:rPr>
        <w:br/>
        <w:t>│   └── Xúc → thọ →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 không kéo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không chạy theo cảnh</w:t>
      </w:r>
      <w:r w:rsidRPr="005F17A4">
        <w:rPr>
          <w:rFonts w:cs="Times New Roman"/>
          <w:color w:val="000000" w:themeColor="text1"/>
          <w:sz w:val="28"/>
          <w:szCs w:val="28"/>
        </w:rPr>
        <w:br/>
        <w:t xml:space="preserve">    └── Cảnh đời thành pháp hành</w:t>
      </w:r>
    </w:p>
    <w:p w14:paraId="3CB82034" w14:textId="77777777" w:rsidR="006C1206" w:rsidRPr="005F17A4" w:rsidRDefault="006C1206" w:rsidP="006C1206">
      <w:pPr>
        <w:pStyle w:val="Heading2"/>
        <w:rPr>
          <w:rFonts w:ascii="Times New Roman" w:hAnsi="Times New Roman" w:cs="Times New Roman"/>
          <w:b w:val="0"/>
          <w:bCs w:val="0"/>
          <w:color w:val="000000" w:themeColor="text1"/>
          <w:sz w:val="28"/>
          <w:szCs w:val="28"/>
        </w:rPr>
      </w:pPr>
      <w:bookmarkStart w:id="1828" w:name="_Toc232456946"/>
      <w:r w:rsidRPr="005F17A4">
        <w:rPr>
          <w:rFonts w:ascii="Times New Roman" w:hAnsi="Times New Roman" w:cs="Times New Roman"/>
          <w:color w:val="000000" w:themeColor="text1"/>
          <w:sz w:val="28"/>
          <w:szCs w:val="28"/>
        </w:rPr>
        <w:t>KỆ TÓM TẮT CHƯƠNG 130</w:t>
      </w:r>
      <w:bookmarkEnd w:id="1828"/>
    </w:p>
    <w:p w14:paraId="7EB830CC" w14:textId="77777777" w:rsidR="006C1206" w:rsidRPr="005F17A4" w:rsidRDefault="006C1206" w:rsidP="006C120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B350501" w14:textId="77777777" w:rsidR="006C1206" w:rsidRPr="005F17A4" w:rsidRDefault="006C1206" w:rsidP="006C1206">
      <w:pPr>
        <w:rPr>
          <w:rFonts w:cs="Times New Roman"/>
          <w:color w:val="000000" w:themeColor="text1"/>
          <w:sz w:val="28"/>
          <w:szCs w:val="28"/>
        </w:rPr>
      </w:pPr>
      <w:r w:rsidRPr="005F17A4">
        <w:rPr>
          <w:rFonts w:cs="Times New Roman"/>
          <w:color w:val="000000" w:themeColor="text1"/>
          <w:sz w:val="28"/>
          <w:szCs w:val="28"/>
        </w:rPr>
        <w:t>Sáu cửa giữa đời cảnh sắc thanh,</w:t>
      </w:r>
      <w:r w:rsidRPr="005F17A4">
        <w:rPr>
          <w:rFonts w:cs="Times New Roman"/>
          <w:color w:val="000000" w:themeColor="text1"/>
          <w:sz w:val="28"/>
          <w:szCs w:val="28"/>
        </w:rPr>
        <w:br/>
        <w:t>Xúc duyên thọ khởi rất mong manh.</w:t>
      </w:r>
      <w:r w:rsidRPr="005F17A4">
        <w:rPr>
          <w:rFonts w:cs="Times New Roman"/>
          <w:color w:val="000000" w:themeColor="text1"/>
          <w:sz w:val="28"/>
          <w:szCs w:val="28"/>
        </w:rPr>
        <w:br/>
        <w:t>Hộ căn, biết thọ, không nương chấp,</w:t>
      </w:r>
      <w:r w:rsidRPr="005F17A4">
        <w:rPr>
          <w:rFonts w:cs="Times New Roman"/>
          <w:color w:val="000000" w:themeColor="text1"/>
          <w:sz w:val="28"/>
          <w:szCs w:val="28"/>
        </w:rPr>
        <w:br/>
        <w:t>Dòng động thành nơi đạo sáng lành.</w:t>
      </w:r>
    </w:p>
    <w:p w14:paraId="550E6448" w14:textId="013C227D" w:rsidR="006C1206" w:rsidRPr="005F17A4" w:rsidRDefault="006C1206" w:rsidP="006C1206">
      <w:pPr>
        <w:pStyle w:val="NormalWeb"/>
        <w:outlineLvl w:val="1"/>
        <w:rPr>
          <w:color w:val="000000" w:themeColor="text1"/>
          <w:sz w:val="28"/>
          <w:szCs w:val="28"/>
        </w:rPr>
      </w:pPr>
      <w:bookmarkStart w:id="1829" w:name="_Toc232456947"/>
      <w:r w:rsidRPr="005F17A4">
        <w:rPr>
          <w:rStyle w:val="Strong"/>
          <w:color w:val="000000" w:themeColor="text1"/>
          <w:sz w:val="28"/>
          <w:szCs w:val="28"/>
        </w:rPr>
        <w:t>CHƯƠNG 131</w:t>
      </w:r>
      <w:r w:rsidRPr="005F17A4">
        <w:rPr>
          <w:color w:val="000000" w:themeColor="text1"/>
          <w:sz w:val="28"/>
          <w:szCs w:val="28"/>
        </w:rPr>
        <w:t xml:space="preserve">. </w:t>
      </w:r>
      <w:r w:rsidRPr="005F17A4">
        <w:rPr>
          <w:rStyle w:val="Strong"/>
          <w:color w:val="000000" w:themeColor="text1"/>
          <w:sz w:val="28"/>
          <w:szCs w:val="28"/>
        </w:rPr>
        <w:t>BẢN HƯỚNG DẪN NIỆM XỨ TRONG LÚC THÀNH CÔNG, THẤT BẠI — THẤY ĐƯỢC, MẤT, DANH, KHÔNG DANH CHỈ LÀ THỌ VÀ ÁI</w:t>
      </w:r>
      <w:bookmarkEnd w:id="1829"/>
    </w:p>
    <w:p w14:paraId="242A00FD" w14:textId="6F327A4E" w:rsidR="006C1206" w:rsidRPr="005F17A4" w:rsidRDefault="00025A8B" w:rsidP="006C1206">
      <w:pPr>
        <w:pStyle w:val="NormalWeb"/>
        <w:outlineLvl w:val="2"/>
        <w:rPr>
          <w:color w:val="000000" w:themeColor="text1"/>
          <w:sz w:val="28"/>
          <w:szCs w:val="28"/>
        </w:rPr>
      </w:pPr>
      <w:bookmarkStart w:id="1830" w:name="_Toc232456948"/>
      <w:r w:rsidRPr="005F17A4">
        <w:rPr>
          <w:rStyle w:val="Strong"/>
          <w:color w:val="000000" w:themeColor="text1"/>
          <w:sz w:val="28"/>
          <w:szCs w:val="28"/>
        </w:rPr>
        <w:lastRenderedPageBreak/>
        <w:t>1. Thành công và thất bại là hai cửa thử tâm</w:t>
      </w:r>
      <w:bookmarkEnd w:id="1830"/>
    </w:p>
    <w:p w14:paraId="7A74B3C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Khi thành công, tâm dễ sanh lạc thọ, mạn, ái danh, ái vai trò, ái kết quả. Khi thất bại, tâm dễ sanh khổ thọ, sân, tủi thân, sợ hãi, nghi, chán nản. Người không có Niệm Xứ bị hai cảnh này kéo đi: Thành công thì bay. Thất bại thì chìm. Được khen thì mạn. Bị chê thì sân. Được việc thì chấp công. Hỏng việc thì chấp lỗi.</w:t>
      </w:r>
    </w:p>
    <w:p w14:paraId="6A2229F7"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Người có Niệm Xứ trở về: Có thân đây. Có thọ đây. Có tâm đây. Có những pháp ở đây. Thành công là pháp để quán. Thất bại cũng là pháp để quán. Cả hai đều là cửa thấy vô thường, ái, mạn, khổ và đường xả ly.</w:t>
      </w:r>
    </w:p>
    <w:p w14:paraId="3BB0E3FD" w14:textId="48719CF3" w:rsidR="006C1206" w:rsidRPr="005F17A4" w:rsidRDefault="00025A8B" w:rsidP="006C1206">
      <w:pPr>
        <w:pStyle w:val="NormalWeb"/>
        <w:outlineLvl w:val="2"/>
        <w:rPr>
          <w:color w:val="000000" w:themeColor="text1"/>
          <w:sz w:val="28"/>
          <w:szCs w:val="28"/>
        </w:rPr>
      </w:pPr>
      <w:bookmarkStart w:id="1831" w:name="_Toc232456949"/>
      <w:r w:rsidRPr="005F17A4">
        <w:rPr>
          <w:rStyle w:val="Strong"/>
          <w:color w:val="000000" w:themeColor="text1"/>
          <w:sz w:val="28"/>
          <w:szCs w:val="28"/>
        </w:rPr>
        <w:t>2. Khi thành công</w:t>
      </w:r>
      <w:bookmarkEnd w:id="1831"/>
    </w:p>
    <w:p w14:paraId="0C27330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Thành công có thể là: Việc làm xong tốt. Bài giảng được khen. Đạo tràng đông người. Sách được đón nhận. Công việc thuận lợi. Gia đình yên ổn. Người khác tôn trọng. Dự định thành tựu.</w:t>
      </w:r>
    </w:p>
    <w:p w14:paraId="56DD96BE"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Ngay khi thành công, người tu quán: Có lạc thọ đây. Có tâm vui đây. Có mạn có thể sanh đây. Có ái danh có thể sanh đây. Có muốn giữ kết quả này không? Có muốn được khen thêm không? Có chấp “ta làm được” không?</w:t>
      </w:r>
    </w:p>
    <w:p w14:paraId="0DECD2E4"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Câu pháp: Có lạc thọ đây. Thọ ấy là vô thường. Ta không chấp trước thọ ấy. Ta không hoan hỷ thọ ấy.</w:t>
      </w:r>
    </w:p>
    <w:p w14:paraId="51631C77"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Thành công được biết đúng thì thành duyên khiêm hạ. Thành công bị chấp thì thành mạn và ái.</w:t>
      </w:r>
    </w:p>
    <w:p w14:paraId="6247DE71" w14:textId="2CDFCCA9" w:rsidR="006C1206" w:rsidRPr="005F17A4" w:rsidRDefault="00025A8B" w:rsidP="006C1206">
      <w:pPr>
        <w:pStyle w:val="NormalWeb"/>
        <w:outlineLvl w:val="2"/>
        <w:rPr>
          <w:color w:val="000000" w:themeColor="text1"/>
          <w:sz w:val="28"/>
          <w:szCs w:val="28"/>
        </w:rPr>
      </w:pPr>
      <w:bookmarkStart w:id="1832" w:name="_Toc232456950"/>
      <w:r w:rsidRPr="005F17A4">
        <w:rPr>
          <w:rStyle w:val="Strong"/>
          <w:color w:val="000000" w:themeColor="text1"/>
          <w:sz w:val="28"/>
          <w:szCs w:val="28"/>
        </w:rPr>
        <w:t>3. Thấy duyên trong thành công</w:t>
      </w:r>
      <w:bookmarkEnd w:id="1832"/>
    </w:p>
    <w:p w14:paraId="7A2D6D63"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Không có thành công nào chỉ do một cái “ta” độc lập. Có sức thân. Có học hỏi. Có người hỗ trợ. Có thời tiết. Có phương tiện. Có nhân quá khứ. Có duyên hiện tại. Có đại chúng. Có lời Phật làm gốc. Có vô số điều kiện cùng hội tụ.</w:t>
      </w:r>
    </w:p>
    <w:p w14:paraId="3BCA7516"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Quán: Thành công này do duyên. Kết quả này do duyên. Lạc thọ này do duyên. Danh này do duyên. Tâm vui này do duyên. Do duyên sanh thì do duyên diệt. Do duyên sanh thì không phải ta. Do duyên sanh thì không đáng nắm làm sở hữu.</w:t>
      </w:r>
    </w:p>
    <w:p w14:paraId="60FAAC3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Như vậy, thành công không làm người tu lớn ngã.</w:t>
      </w:r>
    </w:p>
    <w:p w14:paraId="0BAE01BE" w14:textId="2F172308" w:rsidR="006C1206" w:rsidRPr="005F17A4" w:rsidRDefault="00025A8B" w:rsidP="006C1206">
      <w:pPr>
        <w:pStyle w:val="NormalWeb"/>
        <w:outlineLvl w:val="2"/>
        <w:rPr>
          <w:color w:val="000000" w:themeColor="text1"/>
          <w:sz w:val="28"/>
          <w:szCs w:val="28"/>
        </w:rPr>
      </w:pPr>
      <w:bookmarkStart w:id="1833" w:name="_Toc232456951"/>
      <w:r w:rsidRPr="005F17A4">
        <w:rPr>
          <w:rStyle w:val="Strong"/>
          <w:color w:val="000000" w:themeColor="text1"/>
          <w:sz w:val="28"/>
          <w:szCs w:val="28"/>
        </w:rPr>
        <w:t>4. Khi thất bại</w:t>
      </w:r>
      <w:bookmarkEnd w:id="1833"/>
    </w:p>
    <w:p w14:paraId="2D85933E"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Thất bại có thể là: Việc không thành. Người không nghe. Kế hoạch hỏng. Bài giảng không được đón nhận. Người khác hiểu lầm. Sách bị góp ý. Đạo tràng ít người. Gia đình bất ổn. Công việc mất mát.</w:t>
      </w:r>
    </w:p>
    <w:p w14:paraId="786E745B" w14:textId="77777777" w:rsidR="006C1206" w:rsidRPr="005F17A4" w:rsidRDefault="006C1206" w:rsidP="006C1206">
      <w:pPr>
        <w:pStyle w:val="NormalWeb"/>
        <w:rPr>
          <w:color w:val="000000" w:themeColor="text1"/>
          <w:sz w:val="28"/>
          <w:szCs w:val="28"/>
        </w:rPr>
      </w:pPr>
      <w:r w:rsidRPr="005F17A4">
        <w:rPr>
          <w:color w:val="000000" w:themeColor="text1"/>
          <w:sz w:val="28"/>
          <w:szCs w:val="28"/>
        </w:rPr>
        <w:lastRenderedPageBreak/>
        <w:t>Người tu quán: Có khổ thọ đây. Có tâm buồn đây. Có tâm sợ đây. Có tâm sân không? Có mạn bị chạm không? Có ái đối với kết quả không? Có chấp hình ảnh bản thân không?</w:t>
      </w:r>
    </w:p>
    <w:p w14:paraId="4072C82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Câu pháp: Có khổ thọ đây. Thọ ấy là vô thường. Ta không chấp trước thọ ấy. Ta không hoan hỷ thọ ấy.</w:t>
      </w:r>
    </w:p>
    <w:p w14:paraId="0E75A58A"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Thất bại được biết đúng thì thành thầy dạy vô thường. Thất bại bị chấp thì thành ưu não.</w:t>
      </w:r>
    </w:p>
    <w:p w14:paraId="525C4E0A" w14:textId="392F1DCA" w:rsidR="006C1206" w:rsidRPr="005F17A4" w:rsidRDefault="00025A8B" w:rsidP="006C1206">
      <w:pPr>
        <w:pStyle w:val="NormalWeb"/>
        <w:outlineLvl w:val="2"/>
        <w:rPr>
          <w:color w:val="000000" w:themeColor="text1"/>
          <w:sz w:val="28"/>
          <w:szCs w:val="28"/>
        </w:rPr>
      </w:pPr>
      <w:bookmarkStart w:id="1834" w:name="_Toc232456952"/>
      <w:r w:rsidRPr="005F17A4">
        <w:rPr>
          <w:rStyle w:val="Strong"/>
          <w:color w:val="000000" w:themeColor="text1"/>
          <w:sz w:val="28"/>
          <w:szCs w:val="28"/>
        </w:rPr>
        <w:t>5. Thấy ái trong thất bại</w:t>
      </w:r>
      <w:bookmarkEnd w:id="1834"/>
    </w:p>
    <w:p w14:paraId="3A2AA43C"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Thất bại làm đau vì có ái. Ái thành công. Ái danh. Ái được công nhận. Ái kế hoạch. Ái hình ảnh bản thân. Ái vai trò. Ái lời khen. Ái sự kiểm soát. Ái mọi việc phải theo ý mình.</w:t>
      </w:r>
    </w:p>
    <w:p w14:paraId="10EB5A08"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Hỏi: Ta đang đau vì mất gì? Ta đang muốn giữ hình ảnh nào? Ta đang sợ ai nghĩ gì? Ta đang chấp kết quả nào là của ta? Ta đang nương tựa thành công nào?</w:t>
      </w:r>
    </w:p>
    <w:p w14:paraId="2FE99C48"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Pháp hành: Ái sanh ở đâu, xả ly ở đó. Thọ ấy là vô thường. Không chấp trước. Không hoan hỷ.</w:t>
      </w:r>
    </w:p>
    <w:p w14:paraId="301D328D"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Không phải bỏ trách nhiệm. Không phải không sửa lỗi. Nhưng sửa lỗi trong chánh niệm, không sửa lỗi trong tự trách và ngã chấp.</w:t>
      </w:r>
    </w:p>
    <w:p w14:paraId="6B290E22" w14:textId="01E441F1" w:rsidR="006C1206" w:rsidRPr="005F17A4" w:rsidRDefault="00025A8B" w:rsidP="006C1206">
      <w:pPr>
        <w:pStyle w:val="NormalWeb"/>
        <w:outlineLvl w:val="2"/>
        <w:rPr>
          <w:color w:val="000000" w:themeColor="text1"/>
          <w:sz w:val="28"/>
          <w:szCs w:val="28"/>
        </w:rPr>
      </w:pPr>
      <w:bookmarkStart w:id="1835" w:name="_Toc232456953"/>
      <w:r w:rsidRPr="005F17A4">
        <w:rPr>
          <w:rStyle w:val="Strong"/>
          <w:color w:val="000000" w:themeColor="text1"/>
          <w:sz w:val="28"/>
          <w:szCs w:val="28"/>
        </w:rPr>
        <w:t>6. Khi được danh</w:t>
      </w:r>
      <w:bookmarkEnd w:id="1835"/>
    </w:p>
    <w:p w14:paraId="2110100F"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Danh có thể đến rất nhẹ: Một lời tán thán. Một chức danh. Một vai trò. Một số đông người biết. Một tác phẩm được truyền. Một người gọi mình là thầy. Một đại chúng kính trọng.</w:t>
      </w:r>
    </w:p>
    <w:p w14:paraId="0044E3E6"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Quán: Có tiếng đây. Có lạc thọ đây. Có tưởng “ta là người quan trọng” đây. Có mạn không? Có hữu ái không? Có sợ mất danh không?</w:t>
      </w:r>
    </w:p>
    <w:p w14:paraId="6DE796DD"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Câu pháp: Danh do duyên sanh. Lạc thọ do duyên sanh. Thọ ấy là vô thường. Không nương tựa danh.</w:t>
      </w:r>
    </w:p>
    <w:p w14:paraId="689391D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Danh có thể dùng làm phương tiện lợi ích nếu không chấp. Danh bị chấp thì thành xiềng xích mềm.</w:t>
      </w:r>
    </w:p>
    <w:p w14:paraId="75BD7273" w14:textId="597716F9" w:rsidR="006C1206" w:rsidRPr="005F17A4" w:rsidRDefault="00025A8B" w:rsidP="006C1206">
      <w:pPr>
        <w:pStyle w:val="NormalWeb"/>
        <w:outlineLvl w:val="2"/>
        <w:rPr>
          <w:color w:val="000000" w:themeColor="text1"/>
          <w:sz w:val="28"/>
          <w:szCs w:val="28"/>
        </w:rPr>
      </w:pPr>
      <w:bookmarkStart w:id="1836" w:name="_Toc232456954"/>
      <w:r w:rsidRPr="005F17A4">
        <w:rPr>
          <w:rStyle w:val="Strong"/>
          <w:color w:val="000000" w:themeColor="text1"/>
          <w:sz w:val="28"/>
          <w:szCs w:val="28"/>
        </w:rPr>
        <w:t>7. Khi không danh, không ai biết</w:t>
      </w:r>
      <w:bookmarkEnd w:id="1836"/>
    </w:p>
    <w:p w14:paraId="7FDC8B74"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Không được ghi nhận cũng là một bài pháp sâu. Có người làm nhiều mà không ai biết. Có người tu thầm mà không ai khen. Có người bị quên. Có người mất vai trò. Có người không còn được gọi tên.</w:t>
      </w:r>
    </w:p>
    <w:p w14:paraId="4ADECDB6" w14:textId="77777777" w:rsidR="006C1206" w:rsidRPr="005F17A4" w:rsidRDefault="006C1206" w:rsidP="006C1206">
      <w:pPr>
        <w:pStyle w:val="NormalWeb"/>
        <w:rPr>
          <w:color w:val="000000" w:themeColor="text1"/>
          <w:sz w:val="28"/>
          <w:szCs w:val="28"/>
        </w:rPr>
      </w:pPr>
      <w:r w:rsidRPr="005F17A4">
        <w:rPr>
          <w:color w:val="000000" w:themeColor="text1"/>
          <w:sz w:val="28"/>
          <w:szCs w:val="28"/>
        </w:rPr>
        <w:lastRenderedPageBreak/>
        <w:t>Quán: Có khổ thọ đây. Có tâm muốn được thấy đây. Có mạn bị chạm đây. Có ái danh đây. Có tưởng “ta bị bỏ quên” đây. Hình bóng là tưởng. Suy nghĩ là hành.</w:t>
      </w:r>
    </w:p>
    <w:p w14:paraId="6086A09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Câu pháp: Có khổ thọ đây. Thọ ấy là vô thường. Không chấp trước. Không hoan hỷ.</w:t>
      </w:r>
    </w:p>
    <w:p w14:paraId="27CBF37C"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Không danh cũng là pháp để tu xả. Làm thiện mà không cần ai biết là một cửa rất lớn của vô ngã.</w:t>
      </w:r>
    </w:p>
    <w:p w14:paraId="5648B715" w14:textId="2A2BF8DB" w:rsidR="006C1206" w:rsidRPr="005F17A4" w:rsidRDefault="00025A8B" w:rsidP="006C1206">
      <w:pPr>
        <w:pStyle w:val="NormalWeb"/>
        <w:outlineLvl w:val="2"/>
        <w:rPr>
          <w:color w:val="000000" w:themeColor="text1"/>
          <w:sz w:val="28"/>
          <w:szCs w:val="28"/>
        </w:rPr>
      </w:pPr>
      <w:bookmarkStart w:id="1837" w:name="_Toc232456955"/>
      <w:r w:rsidRPr="005F17A4">
        <w:rPr>
          <w:rStyle w:val="Strong"/>
          <w:color w:val="000000" w:themeColor="text1"/>
          <w:sz w:val="28"/>
          <w:szCs w:val="28"/>
        </w:rPr>
        <w:t>8. Thành công, thất bại và ngũ uẩn</w:t>
      </w:r>
      <w:bookmarkEnd w:id="1837"/>
    </w:p>
    <w:p w14:paraId="3EA49511"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Trong thành công: Thân nhẹ, mặt vui — sắc. Lạc thọ — thọ. Hình ảnh mình thành tựu — tưởng. Suy nghĩ “ta làm được” — hành. Rõ biết niềm vui — thức.</w:t>
      </w:r>
    </w:p>
    <w:p w14:paraId="4AF7915B"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Trong thất bại: Thân nặng, mặt buồn — sắc. Khổ thọ — thọ. Hình ảnh thất bại — tưởng. Suy nghĩ trách mình, trách người — hành. Rõ biết nỗi buồn — thức.</w:t>
      </w:r>
    </w:p>
    <w:p w14:paraId="16902448"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Pháp hành: Thân người là sắc. Cảm giác là thọ. Hình bóng là tưởng. Suy nghĩ là hành. Rõ biết là thức. Không chấp năm uẩn là ta.</w:t>
      </w:r>
    </w:p>
    <w:p w14:paraId="32CC97ED"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Khi thành công hay thất bại được tháo ra thành năm uẩn, ngã chấp yếu đi.</w:t>
      </w:r>
    </w:p>
    <w:p w14:paraId="6DED3AA8" w14:textId="5DA2EF35" w:rsidR="006C1206" w:rsidRPr="005F17A4" w:rsidRDefault="00025A8B" w:rsidP="006C1206">
      <w:pPr>
        <w:pStyle w:val="NormalWeb"/>
        <w:outlineLvl w:val="2"/>
        <w:rPr>
          <w:color w:val="000000" w:themeColor="text1"/>
          <w:sz w:val="28"/>
          <w:szCs w:val="28"/>
        </w:rPr>
      </w:pPr>
      <w:bookmarkStart w:id="1838" w:name="_Toc232456956"/>
      <w:r w:rsidRPr="005F17A4">
        <w:rPr>
          <w:rStyle w:val="Strong"/>
          <w:color w:val="000000" w:themeColor="text1"/>
          <w:sz w:val="28"/>
          <w:szCs w:val="28"/>
        </w:rPr>
        <w:t>9. Thành công, thất bại và bốn thánh đế</w:t>
      </w:r>
      <w:bookmarkEnd w:id="1838"/>
    </w:p>
    <w:p w14:paraId="40F03DE3"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Đây là Khổ. Thành công bị chấp là khổ vì sợ mất. Thất bại bị chấp là khổ vì chống đối. Danh bị chấp là khổ. Không danh bị chấp là khổ. Tóm lại, năm thủ uẩn là khổ.</w:t>
      </w:r>
    </w:p>
    <w:p w14:paraId="5B82F4DF"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Đây là Khổ tập. Ái danh. Ái kết quả. Ái vai trò. Ái hình ảnh bản thân. Ái được công nhận. Ái sự kiểm soát.</w:t>
      </w:r>
    </w:p>
    <w:p w14:paraId="49F8ECD2"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Đây là Khổ diệt. Không chấp lạc thọ thành công. Không chấp khổ thọ thất bại. Xả ly ái danh. Không nương tựa kết quả. Không chấp công, không chấp lỗi.</w:t>
      </w:r>
    </w:p>
    <w:p w14:paraId="6DA21E03"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Đây là Đạo. Chánh niệm nơi thọ. Chánh tư duy ly dục, vô sân. Chánh ngữ khi nhận góp ý. Chánh nghiệp khi sửa lỗi. Chánh tinh tấn: CHẾ — ĐOẠN — TU — TRÌ. Chánh định để tâm vững. Chánh trí thấy duyên.</w:t>
      </w:r>
    </w:p>
    <w:p w14:paraId="7F663E3D" w14:textId="1DE20ED3" w:rsidR="006C1206" w:rsidRPr="005F17A4" w:rsidRDefault="00025A8B" w:rsidP="00025A8B">
      <w:pPr>
        <w:pStyle w:val="NormalWeb"/>
        <w:outlineLvl w:val="2"/>
        <w:rPr>
          <w:color w:val="000000" w:themeColor="text1"/>
          <w:sz w:val="28"/>
          <w:szCs w:val="28"/>
        </w:rPr>
      </w:pPr>
      <w:bookmarkStart w:id="1839" w:name="_Toc232456957"/>
      <w:r w:rsidRPr="005F17A4">
        <w:rPr>
          <w:rStyle w:val="Strong"/>
          <w:color w:val="000000" w:themeColor="text1"/>
          <w:sz w:val="28"/>
          <w:szCs w:val="28"/>
        </w:rPr>
        <w:t>10. Bản tụng khi thành công, thất bại</w:t>
      </w:r>
      <w:bookmarkEnd w:id="1839"/>
    </w:p>
    <w:p w14:paraId="106EB2C2"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Khi thành công, con xin biết lạc thọ. Khi thất bại, con xin biết khổ thọ. Khi được danh, con xin biết mạn có thể sanh. Khi không danh, con xin biết ái danh có thể đau.</w:t>
      </w:r>
    </w:p>
    <w:p w14:paraId="01CC750D"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1BB32C85" w14:textId="77777777" w:rsidR="006C1206" w:rsidRPr="005F17A4" w:rsidRDefault="006C1206" w:rsidP="006C1206">
      <w:pPr>
        <w:pStyle w:val="NormalWeb"/>
        <w:rPr>
          <w:color w:val="000000" w:themeColor="text1"/>
          <w:sz w:val="28"/>
          <w:szCs w:val="28"/>
        </w:rPr>
      </w:pPr>
      <w:r w:rsidRPr="005F17A4">
        <w:rPr>
          <w:color w:val="000000" w:themeColor="text1"/>
          <w:sz w:val="28"/>
          <w:szCs w:val="28"/>
        </w:rPr>
        <w:lastRenderedPageBreak/>
        <w:t>Thành công do duyên sanh. Thất bại do duyên sanh. Danh do duyên sanh. Không danh cũng do duyên sanh.</w:t>
      </w:r>
    </w:p>
    <w:p w14:paraId="43BFB805"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Con xin không chấp công. Không chấp lỗi. Không nương tựa danh. Không nương tựa kết quả.</w:t>
      </w:r>
    </w:p>
    <w:p w14:paraId="2D037029" w14:textId="77777777" w:rsidR="006C1206" w:rsidRPr="005F17A4" w:rsidRDefault="006C1206" w:rsidP="006C1206">
      <w:pPr>
        <w:pStyle w:val="NormalWeb"/>
        <w:rPr>
          <w:color w:val="000000" w:themeColor="text1"/>
          <w:sz w:val="28"/>
          <w:szCs w:val="28"/>
        </w:rPr>
      </w:pPr>
      <w:r w:rsidRPr="005F17A4">
        <w:rPr>
          <w:color w:val="000000" w:themeColor="text1"/>
          <w:sz w:val="28"/>
          <w:szCs w:val="28"/>
        </w:rPr>
        <w:t>Nguyện mọi thành bại đều trở thành duyên cho khiêm hạ, trí tuệ, xả ly, giải thoát.</w:t>
      </w:r>
    </w:p>
    <w:p w14:paraId="6A695A5A" w14:textId="6895B4A7" w:rsidR="006C1206" w:rsidRPr="005F17A4" w:rsidRDefault="006C1206" w:rsidP="00025A8B">
      <w:pPr>
        <w:pStyle w:val="Heading3"/>
        <w:rPr>
          <w:rFonts w:ascii="Times New Roman" w:hAnsi="Times New Roman" w:cs="Times New Roman"/>
          <w:bCs w:val="0"/>
          <w:color w:val="000000" w:themeColor="text1"/>
          <w:sz w:val="28"/>
          <w:szCs w:val="28"/>
        </w:rPr>
      </w:pPr>
      <w:bookmarkStart w:id="1840" w:name="_Toc232456958"/>
      <w:r w:rsidRPr="005F17A4">
        <w:rPr>
          <w:rFonts w:ascii="Times New Roman" w:hAnsi="Times New Roman" w:cs="Times New Roman"/>
          <w:bCs w:val="0"/>
          <w:color w:val="000000" w:themeColor="text1"/>
          <w:sz w:val="28"/>
          <w:szCs w:val="28"/>
        </w:rPr>
        <w:t>11. B</w:t>
      </w:r>
      <w:r w:rsidR="00025A8B" w:rsidRPr="005F17A4">
        <w:rPr>
          <w:rFonts w:ascii="Times New Roman" w:hAnsi="Times New Roman" w:cs="Times New Roman"/>
          <w:bCs w:val="0"/>
          <w:color w:val="000000" w:themeColor="text1"/>
          <w:sz w:val="28"/>
          <w:szCs w:val="28"/>
        </w:rPr>
        <w:t>ản đồ thành công, thất bại trong niệm xứ</w:t>
      </w:r>
      <w:bookmarkEnd w:id="1840"/>
    </w:p>
    <w:p w14:paraId="5AE4904C" w14:textId="0C95BB95" w:rsidR="006C1206" w:rsidRPr="005F17A4" w:rsidRDefault="00025A8B" w:rsidP="006C1206">
      <w:pPr>
        <w:rPr>
          <w:rFonts w:cs="Times New Roman"/>
          <w:color w:val="000000" w:themeColor="text1"/>
          <w:sz w:val="28"/>
          <w:szCs w:val="28"/>
        </w:rPr>
      </w:pPr>
      <w:r w:rsidRPr="005F17A4">
        <w:rPr>
          <w:rFonts w:cs="Times New Roman"/>
          <w:b/>
          <w:color w:val="000000" w:themeColor="text1"/>
          <w:sz w:val="28"/>
          <w:szCs w:val="28"/>
        </w:rPr>
        <w:t>Thành công - thất bại</w:t>
      </w:r>
      <w:r w:rsidRPr="005F17A4">
        <w:rPr>
          <w:rFonts w:cs="Times New Roman"/>
          <w:b/>
          <w:color w:val="000000" w:themeColor="text1"/>
          <w:sz w:val="28"/>
          <w:szCs w:val="28"/>
        </w:rPr>
        <w:br/>
      </w:r>
      <w:r w:rsidR="006C1206" w:rsidRPr="005F17A4">
        <w:rPr>
          <w:rFonts w:cs="Times New Roman"/>
          <w:color w:val="000000" w:themeColor="text1"/>
          <w:sz w:val="28"/>
          <w:szCs w:val="28"/>
        </w:rPr>
        <w:t>│</w:t>
      </w:r>
      <w:r w:rsidR="006C1206" w:rsidRPr="005F17A4">
        <w:rPr>
          <w:rFonts w:cs="Times New Roman"/>
          <w:color w:val="000000" w:themeColor="text1"/>
          <w:sz w:val="28"/>
          <w:szCs w:val="28"/>
        </w:rPr>
        <w:br/>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THÀNH CÔNG</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Lạc thọ</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Mạn</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Ái danh</w:t>
      </w:r>
      <w:r w:rsidR="006C1206" w:rsidRPr="005F17A4">
        <w:rPr>
          <w:rFonts w:cs="Times New Roman"/>
          <w:color w:val="000000" w:themeColor="text1"/>
          <w:sz w:val="28"/>
          <w:szCs w:val="28"/>
        </w:rPr>
        <w:br/>
        <w:t>│   └── Pháp trị: thọ vô thường, thấy duyên</w:t>
      </w:r>
      <w:r w:rsidR="006C1206" w:rsidRPr="005F17A4">
        <w:rPr>
          <w:rFonts w:cs="Times New Roman"/>
          <w:color w:val="000000" w:themeColor="text1"/>
          <w:sz w:val="28"/>
          <w:szCs w:val="28"/>
        </w:rPr>
        <w:br/>
        <w:t>│</w:t>
      </w:r>
      <w:r w:rsidR="006C1206" w:rsidRPr="005F17A4">
        <w:rPr>
          <w:rFonts w:cs="Times New Roman"/>
          <w:color w:val="000000" w:themeColor="text1"/>
          <w:sz w:val="28"/>
          <w:szCs w:val="28"/>
        </w:rPr>
        <w:br/>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THẤT BẠI</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Khổ thọ</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Sân, buồn, sợ</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Mạn bị chạm</w:t>
      </w:r>
      <w:r w:rsidR="006C1206" w:rsidRPr="005F17A4">
        <w:rPr>
          <w:rFonts w:cs="Times New Roman"/>
          <w:color w:val="000000" w:themeColor="text1"/>
          <w:sz w:val="28"/>
          <w:szCs w:val="28"/>
        </w:rPr>
        <w:br/>
        <w:t>│   └── Pháp trị: thọ vô thường, học và sửa</w:t>
      </w:r>
      <w:r w:rsidR="006C1206" w:rsidRPr="005F17A4">
        <w:rPr>
          <w:rFonts w:cs="Times New Roman"/>
          <w:color w:val="000000" w:themeColor="text1"/>
          <w:sz w:val="28"/>
          <w:szCs w:val="28"/>
        </w:rPr>
        <w:br/>
        <w:t>│</w:t>
      </w:r>
      <w:r w:rsidR="006C1206" w:rsidRPr="005F17A4">
        <w:rPr>
          <w:rFonts w:cs="Times New Roman"/>
          <w:color w:val="000000" w:themeColor="text1"/>
          <w:sz w:val="28"/>
          <w:szCs w:val="28"/>
        </w:rPr>
        <w:br/>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DANH</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Lời khen</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Vai trò</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Hữu ái</w:t>
      </w:r>
      <w:r w:rsidR="006C1206" w:rsidRPr="005F17A4">
        <w:rPr>
          <w:rFonts w:cs="Times New Roman"/>
          <w:color w:val="000000" w:themeColor="text1"/>
          <w:sz w:val="28"/>
          <w:szCs w:val="28"/>
        </w:rPr>
        <w:br/>
        <w:t>│   └── Không nương tựa danh</w:t>
      </w:r>
      <w:r w:rsidR="006C1206" w:rsidRPr="005F17A4">
        <w:rPr>
          <w:rFonts w:cs="Times New Roman"/>
          <w:color w:val="000000" w:themeColor="text1"/>
          <w:sz w:val="28"/>
          <w:szCs w:val="28"/>
        </w:rPr>
        <w:br/>
        <w:t>│</w:t>
      </w:r>
      <w:r w:rsidR="006C1206" w:rsidRPr="005F17A4">
        <w:rPr>
          <w:rFonts w:cs="Times New Roman"/>
          <w:color w:val="000000" w:themeColor="text1"/>
          <w:sz w:val="28"/>
          <w:szCs w:val="28"/>
        </w:rPr>
        <w:br/>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KHÔNG DANH</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Bị quên</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Muốn được thấy</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Ái danh</w:t>
      </w:r>
      <w:r w:rsidR="006C1206" w:rsidRPr="005F17A4">
        <w:rPr>
          <w:rFonts w:cs="Times New Roman"/>
          <w:color w:val="000000" w:themeColor="text1"/>
          <w:sz w:val="28"/>
          <w:szCs w:val="28"/>
        </w:rPr>
        <w:br/>
        <w:t>│   └── Tu xả, làm thiện không cần khen</w:t>
      </w:r>
      <w:r w:rsidR="006C1206" w:rsidRPr="005F17A4">
        <w:rPr>
          <w:rFonts w:cs="Times New Roman"/>
          <w:color w:val="000000" w:themeColor="text1"/>
          <w:sz w:val="28"/>
          <w:szCs w:val="28"/>
        </w:rPr>
        <w:br/>
        <w:t>│</w:t>
      </w:r>
      <w:r w:rsidR="006C1206" w:rsidRPr="005F17A4">
        <w:rPr>
          <w:rFonts w:cs="Times New Roman"/>
          <w:color w:val="000000" w:themeColor="text1"/>
          <w:sz w:val="28"/>
          <w:szCs w:val="28"/>
        </w:rPr>
        <w:br/>
        <w:t>└── CỨU CÁNH</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Không chấp công</w:t>
      </w:r>
      <w:r w:rsidR="006C1206" w:rsidRPr="005F17A4">
        <w:rPr>
          <w:rFonts w:cs="Times New Roman"/>
          <w:color w:val="000000" w:themeColor="text1"/>
          <w:sz w:val="28"/>
          <w:szCs w:val="28"/>
        </w:rPr>
        <w:br/>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Không chấp lỗi</w:t>
      </w:r>
      <w:r w:rsidR="006C1206" w:rsidRPr="005F17A4">
        <w:rPr>
          <w:rFonts w:cs="Times New Roman"/>
          <w:color w:val="000000" w:themeColor="text1"/>
          <w:sz w:val="28"/>
          <w:szCs w:val="28"/>
        </w:rPr>
        <w:br/>
      </w:r>
      <w:r w:rsidR="006C1206" w:rsidRPr="005F17A4">
        <w:rPr>
          <w:rFonts w:cs="Times New Roman"/>
          <w:color w:val="000000" w:themeColor="text1"/>
          <w:sz w:val="28"/>
          <w:szCs w:val="28"/>
        </w:rPr>
        <w:lastRenderedPageBreak/>
        <w:t xml:space="preserve">    </w:t>
      </w:r>
      <w:r w:rsidR="006C1206" w:rsidRPr="005F17A4">
        <w:rPr>
          <w:rFonts w:eastAsia="MS Gothic" w:cs="Times New Roman"/>
          <w:color w:val="000000" w:themeColor="text1"/>
          <w:sz w:val="28"/>
          <w:szCs w:val="28"/>
        </w:rPr>
        <w:t>├</w:t>
      </w:r>
      <w:r w:rsidR="006C1206" w:rsidRPr="005F17A4">
        <w:rPr>
          <w:rFonts w:cs="Times New Roman"/>
          <w:color w:val="000000" w:themeColor="text1"/>
          <w:sz w:val="28"/>
          <w:szCs w:val="28"/>
        </w:rPr>
        <w:t>── Không chấp kết quả</w:t>
      </w:r>
      <w:r w:rsidR="006C1206" w:rsidRPr="005F17A4">
        <w:rPr>
          <w:rFonts w:cs="Times New Roman"/>
          <w:color w:val="000000" w:themeColor="text1"/>
          <w:sz w:val="28"/>
          <w:szCs w:val="28"/>
        </w:rPr>
        <w:br/>
        <w:t xml:space="preserve">    └── Thành bại đều thành Đạo</w:t>
      </w:r>
    </w:p>
    <w:p w14:paraId="0D8093E5" w14:textId="77777777" w:rsidR="006C1206" w:rsidRPr="005F17A4" w:rsidRDefault="006C1206" w:rsidP="00025A8B">
      <w:pPr>
        <w:pStyle w:val="Heading2"/>
        <w:rPr>
          <w:rFonts w:ascii="Times New Roman" w:hAnsi="Times New Roman" w:cs="Times New Roman"/>
          <w:bCs w:val="0"/>
          <w:color w:val="000000" w:themeColor="text1"/>
          <w:sz w:val="28"/>
          <w:szCs w:val="28"/>
        </w:rPr>
      </w:pPr>
      <w:bookmarkStart w:id="1841" w:name="_Toc232456959"/>
      <w:r w:rsidRPr="005F17A4">
        <w:rPr>
          <w:rFonts w:ascii="Times New Roman" w:hAnsi="Times New Roman" w:cs="Times New Roman"/>
          <w:bCs w:val="0"/>
          <w:color w:val="000000" w:themeColor="text1"/>
          <w:sz w:val="28"/>
          <w:szCs w:val="28"/>
        </w:rPr>
        <w:t>KỆ TÓM TẮT CHƯƠNG 131</w:t>
      </w:r>
      <w:bookmarkEnd w:id="1841"/>
    </w:p>
    <w:p w14:paraId="18B67B54" w14:textId="77777777" w:rsidR="006C1206" w:rsidRPr="005F17A4" w:rsidRDefault="006C1206" w:rsidP="006C120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BA615C4" w14:textId="77777777" w:rsidR="006C1206" w:rsidRPr="005F17A4" w:rsidRDefault="006C1206" w:rsidP="006C1206">
      <w:pPr>
        <w:rPr>
          <w:rFonts w:cs="Times New Roman"/>
          <w:color w:val="000000" w:themeColor="text1"/>
          <w:sz w:val="28"/>
          <w:szCs w:val="28"/>
        </w:rPr>
      </w:pPr>
      <w:r w:rsidRPr="005F17A4">
        <w:rPr>
          <w:rFonts w:cs="Times New Roman"/>
          <w:color w:val="000000" w:themeColor="text1"/>
          <w:sz w:val="28"/>
          <w:szCs w:val="28"/>
        </w:rPr>
        <w:t>Thành bại đôi đường thọ hiện ra,</w:t>
      </w:r>
      <w:r w:rsidRPr="005F17A4">
        <w:rPr>
          <w:rFonts w:cs="Times New Roman"/>
          <w:color w:val="000000" w:themeColor="text1"/>
          <w:sz w:val="28"/>
          <w:szCs w:val="28"/>
        </w:rPr>
        <w:br/>
        <w:t>Danh không danh cũng gió bay qua.</w:t>
      </w:r>
      <w:r w:rsidRPr="005F17A4">
        <w:rPr>
          <w:rFonts w:cs="Times New Roman"/>
          <w:color w:val="000000" w:themeColor="text1"/>
          <w:sz w:val="28"/>
          <w:szCs w:val="28"/>
        </w:rPr>
        <w:br/>
        <w:t>Biết duyên không chấp công hay lỗi,</w:t>
      </w:r>
      <w:r w:rsidRPr="005F17A4">
        <w:rPr>
          <w:rFonts w:cs="Times New Roman"/>
          <w:color w:val="000000" w:themeColor="text1"/>
          <w:sz w:val="28"/>
          <w:szCs w:val="28"/>
        </w:rPr>
        <w:br/>
        <w:t>Thắng bại thành nơi đạo sáng hòa.</w:t>
      </w:r>
    </w:p>
    <w:p w14:paraId="535158CC" w14:textId="1E8D50F9" w:rsidR="00C808DA" w:rsidRPr="005F17A4" w:rsidRDefault="00C808DA" w:rsidP="00C808DA">
      <w:pPr>
        <w:pStyle w:val="NormalWeb"/>
        <w:outlineLvl w:val="1"/>
        <w:rPr>
          <w:color w:val="000000" w:themeColor="text1"/>
          <w:sz w:val="28"/>
          <w:szCs w:val="28"/>
        </w:rPr>
      </w:pPr>
      <w:bookmarkStart w:id="1842" w:name="_Toc232456960"/>
      <w:r w:rsidRPr="005F17A4">
        <w:rPr>
          <w:rStyle w:val="Strong"/>
          <w:color w:val="000000" w:themeColor="text1"/>
          <w:sz w:val="28"/>
          <w:szCs w:val="28"/>
        </w:rPr>
        <w:t>CHƯƠNG 132</w:t>
      </w:r>
      <w:r w:rsidRPr="005F17A4">
        <w:rPr>
          <w:color w:val="000000" w:themeColor="text1"/>
          <w:sz w:val="28"/>
          <w:szCs w:val="28"/>
        </w:rPr>
        <w:t xml:space="preserve">. </w:t>
      </w:r>
      <w:r w:rsidRPr="005F17A4">
        <w:rPr>
          <w:rStyle w:val="Strong"/>
          <w:color w:val="000000" w:themeColor="text1"/>
          <w:sz w:val="28"/>
          <w:szCs w:val="28"/>
        </w:rPr>
        <w:t>BẢN HƯỚNG DẪN NIỆM XỨ TRONG LỜI KHEN, LỜI CHÊ, LỜI GÓP Ý — TAI NGHE TIẾNG, THỌ SANH, ÁI MẠN ĐƯỢC SOI</w:t>
      </w:r>
      <w:bookmarkEnd w:id="1842"/>
    </w:p>
    <w:p w14:paraId="72C8727B" w14:textId="160BA74C" w:rsidR="00C808DA" w:rsidRPr="005F17A4" w:rsidRDefault="0005526F" w:rsidP="00C808DA">
      <w:pPr>
        <w:pStyle w:val="NormalWeb"/>
        <w:outlineLvl w:val="2"/>
        <w:rPr>
          <w:color w:val="000000" w:themeColor="text1"/>
          <w:sz w:val="28"/>
          <w:szCs w:val="28"/>
        </w:rPr>
      </w:pPr>
      <w:bookmarkStart w:id="1843" w:name="_Toc232456961"/>
      <w:r w:rsidRPr="005F17A4">
        <w:rPr>
          <w:rStyle w:val="Strong"/>
          <w:color w:val="000000" w:themeColor="text1"/>
          <w:sz w:val="28"/>
          <w:szCs w:val="28"/>
        </w:rPr>
        <w:t>1. Lời nói của người khác là một cửa lớn</w:t>
      </w:r>
      <w:bookmarkEnd w:id="1843"/>
    </w:p>
    <w:p w14:paraId="0EDCD9DD"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Một lời khen có thể làm tâm bay nhiều ngày. Một lời chê có thể làm tâm cháy nhiều ngày. Một lời góp ý có thể mở đường sửa lỗi, cũng có thể làm mạn bị chạm. Một lời hiểu lầm có thể làm tâm oán hận. Một lời tán thán có thể làm tâm chấp vai trò.</w:t>
      </w:r>
    </w:p>
    <w:p w14:paraId="499EAC75"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Tất cả bắt đầu rất gần: Tai nghe tiếng. Nhĩ thức sanh. Xúc sanh. Thọ sanh. Tưởng sanh. Hành sanh. Tâm tham, sân, mạn có thể sanh. Nếu có Niệm Xứ, lời nói của người khác trở thành nơi tu.</w:t>
      </w:r>
    </w:p>
    <w:p w14:paraId="674ACEAE" w14:textId="22DFC5D1" w:rsidR="00C808DA" w:rsidRPr="005F17A4" w:rsidRDefault="0005526F" w:rsidP="00C808DA">
      <w:pPr>
        <w:pStyle w:val="NormalWeb"/>
        <w:outlineLvl w:val="2"/>
        <w:rPr>
          <w:color w:val="000000" w:themeColor="text1"/>
          <w:sz w:val="28"/>
          <w:szCs w:val="28"/>
        </w:rPr>
      </w:pPr>
      <w:bookmarkStart w:id="1844" w:name="_Toc232456962"/>
      <w:r w:rsidRPr="005F17A4">
        <w:rPr>
          <w:rStyle w:val="Strong"/>
          <w:color w:val="000000" w:themeColor="text1"/>
          <w:sz w:val="28"/>
          <w:szCs w:val="28"/>
        </w:rPr>
        <w:t>2. Khi nghe lời khen</w:t>
      </w:r>
      <w:bookmarkEnd w:id="1844"/>
    </w:p>
    <w:p w14:paraId="3BE7E2AC"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Lời khen là tiếng. Tiếng chạm tai. Xúc sanh. Lạc thọ sanh.</w:t>
      </w:r>
    </w:p>
    <w:p w14:paraId="49EFA4D2"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Quán: Có tai đây. Có tiếng đây. Có lạc thọ đây. Có tâm vui đây. Có mạn có thể sanh đây. Có muốn được khen thêm không?</w:t>
      </w:r>
    </w:p>
    <w:p w14:paraId="0992D8F2"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Câu pháp: Có lạc thọ đây. Thọ ấy là vô thường. Ta không chấp trước thọ ấy. Ta không hoan hỷ thọ ấy.</w:t>
      </w:r>
    </w:p>
    <w:p w14:paraId="6199686B"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Nếu lời khen đúng, chỉ nhận như một duyên nhắc mình tiếp tục thiện pháp. Nếu lời khen quá mức, không nên nuôi tưởng lớn về mình. Nếu được khen mà tâm nhẹ, không mạn, đó là dấu hiệu tốt.</w:t>
      </w:r>
    </w:p>
    <w:p w14:paraId="5547CD07" w14:textId="66FF7D01" w:rsidR="00C808DA" w:rsidRPr="005F17A4" w:rsidRDefault="0005526F" w:rsidP="00C808DA">
      <w:pPr>
        <w:pStyle w:val="NormalWeb"/>
        <w:outlineLvl w:val="2"/>
        <w:rPr>
          <w:color w:val="000000" w:themeColor="text1"/>
          <w:sz w:val="28"/>
          <w:szCs w:val="28"/>
        </w:rPr>
      </w:pPr>
      <w:bookmarkStart w:id="1845" w:name="_Toc232456963"/>
      <w:r w:rsidRPr="005F17A4">
        <w:rPr>
          <w:rStyle w:val="Strong"/>
          <w:color w:val="000000" w:themeColor="text1"/>
          <w:sz w:val="28"/>
          <w:szCs w:val="28"/>
        </w:rPr>
        <w:t>3. Khi nghe lời chê</w:t>
      </w:r>
      <w:bookmarkEnd w:id="1845"/>
    </w:p>
    <w:p w14:paraId="3E915E8F"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Lời chê cũng là tiếng. Tiếng chạm tai. Xúc sanh. Khổ thọ sanh.</w:t>
      </w:r>
    </w:p>
    <w:p w14:paraId="69E565B2" w14:textId="77777777" w:rsidR="00C808DA" w:rsidRPr="005F17A4" w:rsidRDefault="00C808DA" w:rsidP="00C808DA">
      <w:pPr>
        <w:pStyle w:val="NormalWeb"/>
        <w:rPr>
          <w:color w:val="000000" w:themeColor="text1"/>
          <w:sz w:val="28"/>
          <w:szCs w:val="28"/>
        </w:rPr>
      </w:pPr>
      <w:r w:rsidRPr="005F17A4">
        <w:rPr>
          <w:color w:val="000000" w:themeColor="text1"/>
          <w:sz w:val="28"/>
          <w:szCs w:val="28"/>
        </w:rPr>
        <w:lastRenderedPageBreak/>
        <w:t>Quán: Có tai đây. Có tiếng đây. Có khổ thọ đây. Có tưởng không khả ái đây. Có tâm sân đây. Có mạn bị chạm đây. Có ý muốn tự vệ đây.</w:t>
      </w:r>
    </w:p>
    <w:p w14:paraId="207B3E06"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Câu pháp: Có khổ thọ đây. Có tâm sân đây. Thọ ấy là vô thường. Không chấp trước. Không hoan hỷ.</w:t>
      </w:r>
    </w:p>
    <w:p w14:paraId="33073649"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Rồi xét: Lời chê đúng phần nào? Có gì cần sửa? Nếu sai, có cần nói lại không? Nếu nói lại, có nói bằng vô sân được không?</w:t>
      </w:r>
    </w:p>
    <w:p w14:paraId="36BA5AA6"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Bị chê mà biết thọ trước, sân đã mất một phần nhiên liệu.</w:t>
      </w:r>
    </w:p>
    <w:p w14:paraId="26345AC3" w14:textId="04F3DD92" w:rsidR="00C808DA" w:rsidRPr="005F17A4" w:rsidRDefault="0005526F" w:rsidP="00C808DA">
      <w:pPr>
        <w:pStyle w:val="NormalWeb"/>
        <w:outlineLvl w:val="2"/>
        <w:rPr>
          <w:color w:val="000000" w:themeColor="text1"/>
          <w:sz w:val="28"/>
          <w:szCs w:val="28"/>
        </w:rPr>
      </w:pPr>
      <w:bookmarkStart w:id="1846" w:name="_Toc232456964"/>
      <w:r w:rsidRPr="005F17A4">
        <w:rPr>
          <w:rStyle w:val="Strong"/>
          <w:color w:val="000000" w:themeColor="text1"/>
          <w:sz w:val="28"/>
          <w:szCs w:val="28"/>
        </w:rPr>
        <w:t>4. Khi nghe lời góp ý</w:t>
      </w:r>
      <w:bookmarkEnd w:id="1846"/>
    </w:p>
    <w:p w14:paraId="418AB71E"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Lời góp ý là một pháp quý nếu người nghe biết tu. Nhưng góp ý thường chạm mạn. Có khổ thọ nhẹ. Có tâm co lại. Có ý muốn giải thích. Có tưởng “người ấy không hiểu mình”. Có mạn “ta không đáng bị nhắc”.</w:t>
      </w:r>
    </w:p>
    <w:p w14:paraId="019FD04B"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Người tu quán: Có khổ thọ đây. Có mạn bị chạm đây. Có tâm muốn tự vệ đây. Thọ ấy là vô thường.</w:t>
      </w:r>
    </w:p>
    <w:p w14:paraId="6B069147"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Rồi tập nghe trọn câu. Không cần nhận hết. Không cần bác hết. Chỉ cần hỏi: Có phần đúng nào không? Phần đúng ấy giúp ta đoạn pháp gì? Có cần cảm ơn người góp ý không? Có cần sửa không?</w:t>
      </w:r>
    </w:p>
    <w:p w14:paraId="76004E4C"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Người biết nghe góp ý là người biết dùng khổ thọ để mở trí.</w:t>
      </w:r>
    </w:p>
    <w:p w14:paraId="04C8A895" w14:textId="02B9973E" w:rsidR="00C808DA" w:rsidRPr="005F17A4" w:rsidRDefault="0005526F" w:rsidP="00C808DA">
      <w:pPr>
        <w:pStyle w:val="NormalWeb"/>
        <w:outlineLvl w:val="2"/>
        <w:rPr>
          <w:color w:val="000000" w:themeColor="text1"/>
          <w:sz w:val="28"/>
          <w:szCs w:val="28"/>
        </w:rPr>
      </w:pPr>
      <w:bookmarkStart w:id="1847" w:name="_Toc232456965"/>
      <w:r w:rsidRPr="005F17A4">
        <w:rPr>
          <w:rStyle w:val="Strong"/>
          <w:color w:val="000000" w:themeColor="text1"/>
          <w:sz w:val="28"/>
          <w:szCs w:val="28"/>
        </w:rPr>
        <w:t>5. Khi nghe lời hiểu lầm</w:t>
      </w:r>
      <w:bookmarkEnd w:id="1847"/>
    </w:p>
    <w:p w14:paraId="20F8100E"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Bị hiểu lầm làm tâm đau vì có ái danh, ái hình ảnh bản thân. Quán: Có khổ thọ đây. Có tâm muốn được hiểu đúng đây. Có ái danh đây. Có hình bóng “ta trong mắt người khác” đây. Hình bóng là tưởng. Có suy nghĩ muốn giải thích đây. Suy nghĩ là hành.</w:t>
      </w:r>
    </w:p>
    <w:p w14:paraId="678CBE34"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Câu pháp: Hình bóng là tưởng. Suy nghĩ là hành. Thọ ấy là vô thường. Không nương tựa hình ảnh của mình trong mắt người khác.</w:t>
      </w:r>
    </w:p>
    <w:p w14:paraId="1D69B7EB"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Nếu cần nói lại, nói đúng thời. Nếu chưa cần, giữ tâm. Không để hiểu lầm trở thành sân hận kéo dài.</w:t>
      </w:r>
    </w:p>
    <w:p w14:paraId="4F22F8F0" w14:textId="7A8988DC" w:rsidR="00C808DA" w:rsidRPr="005F17A4" w:rsidRDefault="0005526F" w:rsidP="00C808DA">
      <w:pPr>
        <w:pStyle w:val="NormalWeb"/>
        <w:outlineLvl w:val="2"/>
        <w:rPr>
          <w:color w:val="000000" w:themeColor="text1"/>
          <w:sz w:val="28"/>
          <w:szCs w:val="28"/>
        </w:rPr>
      </w:pPr>
      <w:bookmarkStart w:id="1848" w:name="_Toc232456966"/>
      <w:r w:rsidRPr="005F17A4">
        <w:rPr>
          <w:rStyle w:val="Strong"/>
          <w:color w:val="000000" w:themeColor="text1"/>
          <w:sz w:val="28"/>
          <w:szCs w:val="28"/>
        </w:rPr>
        <w:t>6. Khi nghe lời tán thán pháp mình làm</w:t>
      </w:r>
      <w:bookmarkEnd w:id="1848"/>
    </w:p>
    <w:p w14:paraId="0BB4DCE4"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Người làm sách, giảng pháp, chấp tác, hướng dẫn đại chúng dễ gặp lời tán thán. Tán thán pháp có thể làm tâm hoan hỷ đúng pháp. Nhưng cũng có thể làm tâm chấp: Pháp của tôi. Bản thảo của tôi. Đạo tràng của tôi. Người nghe của tôi. Hệ thống của tôi. Tôi là người truyền pháp.</w:t>
      </w:r>
    </w:p>
    <w:p w14:paraId="348AD82B" w14:textId="77777777" w:rsidR="00C808DA" w:rsidRPr="005F17A4" w:rsidRDefault="00C808DA" w:rsidP="00C808DA">
      <w:pPr>
        <w:pStyle w:val="NormalWeb"/>
        <w:rPr>
          <w:color w:val="000000" w:themeColor="text1"/>
          <w:sz w:val="28"/>
          <w:szCs w:val="28"/>
        </w:rPr>
      </w:pPr>
      <w:r w:rsidRPr="005F17A4">
        <w:rPr>
          <w:color w:val="000000" w:themeColor="text1"/>
          <w:sz w:val="28"/>
          <w:szCs w:val="28"/>
        </w:rPr>
        <w:lastRenderedPageBreak/>
        <w:t>Quán: Có lạc thọ đây. Có hỷ đây. Có mạn vi tế không? Có chấp pháp mình làm không? Có ái danh không?</w:t>
      </w:r>
    </w:p>
    <w:p w14:paraId="4D93AC15"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Câu pháp: Pháp này không phải của tôi. Thiện duyên này do nhiều duyên. Thọ ấy là vô thường. Không chấp trước. Không hoan hỷ.</w:t>
      </w:r>
    </w:p>
    <w:p w14:paraId="353D7FE4"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Người truyền pháp phải càng được khen càng quán thọ, mạn, ái.</w:t>
      </w:r>
    </w:p>
    <w:p w14:paraId="136014A3" w14:textId="2B0A78CD" w:rsidR="00C808DA" w:rsidRPr="005F17A4" w:rsidRDefault="0005526F" w:rsidP="00C808DA">
      <w:pPr>
        <w:pStyle w:val="NormalWeb"/>
        <w:outlineLvl w:val="2"/>
        <w:rPr>
          <w:color w:val="000000" w:themeColor="text1"/>
          <w:sz w:val="28"/>
          <w:szCs w:val="28"/>
        </w:rPr>
      </w:pPr>
      <w:bookmarkStart w:id="1849" w:name="_Toc232456967"/>
      <w:r w:rsidRPr="005F17A4">
        <w:rPr>
          <w:rStyle w:val="Strong"/>
          <w:color w:val="000000" w:themeColor="text1"/>
          <w:sz w:val="28"/>
          <w:szCs w:val="28"/>
        </w:rPr>
        <w:t>7. Khi nghe lời phê bình pháp mình làm</w:t>
      </w:r>
      <w:bookmarkEnd w:id="1849"/>
    </w:p>
    <w:p w14:paraId="68047DA4"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Đây là cửa khó. Nếu người phê bình đúng, ta cần học. Nếu người phê bình sai, ta cần vô sân. Nếu người phê bình thô, ta càng cần thọ niệm. Nếu người phê bình chạm điều ta quý, mạn và ái pháp dễ sanh.</w:t>
      </w:r>
    </w:p>
    <w:p w14:paraId="0F54E0E9"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Quán: Có khổ thọ đây. Có tâm sân không? Có tâm muốn bảo vệ pháp “của tôi” không? Có chấp bản thảo không? Có chấp tri kiến không?</w:t>
      </w:r>
    </w:p>
    <w:p w14:paraId="46450670"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Câu pháp: Có khổ thọ đây. Có ái pháp vi tế đây. Có mạn bị chạm đây. Thọ ấy là vô thường. Không chấp pháp mình làm.</w:t>
      </w:r>
    </w:p>
    <w:p w14:paraId="6114CE94"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Rồi xét bằng Trạch pháp: Góp ý nào đúng? Góp ý nào cần kiểm chứng? Góp ý nào chưa đúng nhưng không cần sân? Điều gì giúp pháp sáng hơn, người đọc hành dễ hơn?</w:t>
      </w:r>
    </w:p>
    <w:p w14:paraId="7645E013"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Như vậy, phê bình trở thành duyên chỉnh pháp.</w:t>
      </w:r>
    </w:p>
    <w:p w14:paraId="71B230B6" w14:textId="188DD32A" w:rsidR="00C808DA" w:rsidRPr="005F17A4" w:rsidRDefault="0005526F" w:rsidP="00C808DA">
      <w:pPr>
        <w:pStyle w:val="NormalWeb"/>
        <w:outlineLvl w:val="2"/>
        <w:rPr>
          <w:color w:val="000000" w:themeColor="text1"/>
          <w:sz w:val="28"/>
          <w:szCs w:val="28"/>
        </w:rPr>
      </w:pPr>
      <w:bookmarkStart w:id="1850" w:name="_Toc232456968"/>
      <w:r w:rsidRPr="005F17A4">
        <w:rPr>
          <w:rStyle w:val="Strong"/>
          <w:color w:val="000000" w:themeColor="text1"/>
          <w:sz w:val="28"/>
          <w:szCs w:val="28"/>
        </w:rPr>
        <w:t>8. Lời khen chê và ngũ uẩn</w:t>
      </w:r>
      <w:bookmarkEnd w:id="1850"/>
    </w:p>
    <w:p w14:paraId="5C03A10A"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Một lời khen: Tai nghe tiếng — sắc. Lạc thọ — thọ. Hình ảnh mình tốt đẹp — tưởng. Suy nghĩ muốn được khen thêm — hành. Rõ biết niềm vui — thức.</w:t>
      </w:r>
    </w:p>
    <w:p w14:paraId="1245DE44"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Một lời chê: Tai nghe tiếng — sắc. Khổ thọ — thọ. Hình ảnh người chê — tưởng. Suy nghĩ phản ứng — hành. Rõ biết nỗi đau — thức.</w:t>
      </w:r>
    </w:p>
    <w:p w14:paraId="1D6CA42E"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Pháp hành: Thân người là sắc. Cảm giác là thọ. Hình bóng là tưởng. Suy nghĩ là hành. Rõ biết là thức. Không chấp năm uẩn là ta.</w:t>
      </w:r>
    </w:p>
    <w:p w14:paraId="6BE34B81"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Khi lời khen chê được tháo ra thành uẩn, tâm bớt bị trói bởi câu chuyện “tôi được khen”, “tôi bị chê”.</w:t>
      </w:r>
    </w:p>
    <w:p w14:paraId="09D4890E" w14:textId="3F802BFE" w:rsidR="00C808DA" w:rsidRPr="005F17A4" w:rsidRDefault="0005526F" w:rsidP="00C808DA">
      <w:pPr>
        <w:pStyle w:val="NormalWeb"/>
        <w:outlineLvl w:val="2"/>
        <w:rPr>
          <w:color w:val="000000" w:themeColor="text1"/>
          <w:sz w:val="28"/>
          <w:szCs w:val="28"/>
        </w:rPr>
      </w:pPr>
      <w:bookmarkStart w:id="1851" w:name="_Toc232456969"/>
      <w:r w:rsidRPr="005F17A4">
        <w:rPr>
          <w:rStyle w:val="Strong"/>
          <w:color w:val="000000" w:themeColor="text1"/>
          <w:sz w:val="28"/>
          <w:szCs w:val="28"/>
        </w:rPr>
        <w:t>9. Lời khen chê và bốn thánh đế</w:t>
      </w:r>
      <w:bookmarkEnd w:id="1851"/>
    </w:p>
    <w:p w14:paraId="399A94DC"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Đây là Khổ. Lạc thọ bị chấp khi được khen. Khổ thọ bị chấp khi bị chê. Mạn, sân, ái danh. Năm thủ uẩn quanh lời nói.</w:t>
      </w:r>
    </w:p>
    <w:p w14:paraId="7A4D8D4A" w14:textId="77777777" w:rsidR="00C808DA" w:rsidRPr="005F17A4" w:rsidRDefault="00C808DA" w:rsidP="00C808DA">
      <w:pPr>
        <w:pStyle w:val="NormalWeb"/>
        <w:rPr>
          <w:color w:val="000000" w:themeColor="text1"/>
          <w:sz w:val="28"/>
          <w:szCs w:val="28"/>
        </w:rPr>
      </w:pPr>
      <w:r w:rsidRPr="005F17A4">
        <w:rPr>
          <w:color w:val="000000" w:themeColor="text1"/>
          <w:sz w:val="28"/>
          <w:szCs w:val="28"/>
        </w:rPr>
        <w:lastRenderedPageBreak/>
        <w:t>Đây là Khổ tập. Ái lời khen. Ái danh. Ái hình ảnh bản thân. Ái đúng. Ái được công nhận. Ái pháp mình làm.</w:t>
      </w:r>
    </w:p>
    <w:p w14:paraId="0C325A21"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Đây là Khổ diệt. Không chấp lạc thọ. Không chấp khổ thọ. Không hoan hỷ thọ. Xả ly ái danh. Không chấp hình ảnh bản thân.</w:t>
      </w:r>
    </w:p>
    <w:p w14:paraId="02B85C6A"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Đây là Đạo. Chánh niệm nơi tai, tiếng, xúc, thọ. Chánh tư duy vô sân. Chánh ngữ đúng thời. Chánh tinh tấn CHẾ — ĐOẠN — TU — TRÌ. Chánh trí thấy pháp do duyên.</w:t>
      </w:r>
    </w:p>
    <w:p w14:paraId="75BDF95D" w14:textId="641B7A72" w:rsidR="00C808DA" w:rsidRPr="005F17A4" w:rsidRDefault="0005526F" w:rsidP="00C808DA">
      <w:pPr>
        <w:pStyle w:val="NormalWeb"/>
        <w:outlineLvl w:val="2"/>
        <w:rPr>
          <w:color w:val="000000" w:themeColor="text1"/>
          <w:sz w:val="28"/>
          <w:szCs w:val="28"/>
        </w:rPr>
      </w:pPr>
      <w:bookmarkStart w:id="1852" w:name="_Toc232456970"/>
      <w:r w:rsidRPr="005F17A4">
        <w:rPr>
          <w:rStyle w:val="Strong"/>
          <w:color w:val="000000" w:themeColor="text1"/>
          <w:sz w:val="28"/>
          <w:szCs w:val="28"/>
        </w:rPr>
        <w:t>10. Bản tụng khi nghe khen, chê, góp ý</w:t>
      </w:r>
      <w:bookmarkEnd w:id="1852"/>
    </w:p>
    <w:p w14:paraId="14146119"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Khi được khen, con biết có tiếng khen. Con biết lạc thọ. Con biết mạn có thể sanh. Khi bị chê, con biết có tiếng chê. Con biết khổ thọ. Con biết sân có thể sanh. Khi được góp ý, con biết mạn có thể bị chạm. Con xin nghe phần đúng, học phần cần học, không nuôi sân.</w:t>
      </w:r>
    </w:p>
    <w:p w14:paraId="6CDDAD4F"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0F4E9681"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Lời khen không phải nơi nương. Lời chê không phải nơi nương. Hình ảnh của con trong mắt người khác không phải nơi nương.</w:t>
      </w:r>
    </w:p>
    <w:p w14:paraId="54F08E6E"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Con xin không chấp danh. Không chấp vai trò. Không chấp pháp mình làm. Không chấp cái biết.</w:t>
      </w:r>
    </w:p>
    <w:p w14:paraId="2B94FB50" w14:textId="77777777" w:rsidR="00C808DA" w:rsidRPr="005F17A4" w:rsidRDefault="00C808DA" w:rsidP="00C808DA">
      <w:pPr>
        <w:pStyle w:val="NormalWeb"/>
        <w:rPr>
          <w:color w:val="000000" w:themeColor="text1"/>
          <w:sz w:val="28"/>
          <w:szCs w:val="28"/>
        </w:rPr>
      </w:pPr>
      <w:r w:rsidRPr="005F17A4">
        <w:rPr>
          <w:color w:val="000000" w:themeColor="text1"/>
          <w:sz w:val="28"/>
          <w:szCs w:val="28"/>
        </w:rPr>
        <w:t>Nguyện mọi lời khen chê đều trở thành cửa thấy thọ, thấy tâm, thấy ái, thấy Đạo.</w:t>
      </w:r>
    </w:p>
    <w:p w14:paraId="01208630" w14:textId="6FF3876F" w:rsidR="00C808DA" w:rsidRPr="005F17A4" w:rsidRDefault="00C808DA" w:rsidP="00C808DA">
      <w:pPr>
        <w:pStyle w:val="Heading3"/>
        <w:rPr>
          <w:rFonts w:ascii="Times New Roman" w:hAnsi="Times New Roman" w:cs="Times New Roman"/>
          <w:bCs w:val="0"/>
          <w:color w:val="000000" w:themeColor="text1"/>
          <w:sz w:val="28"/>
          <w:szCs w:val="28"/>
        </w:rPr>
      </w:pPr>
      <w:bookmarkStart w:id="1853" w:name="_Toc232456971"/>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KHEN, CHÊ, GÓP Ý TRONG NIỆM XỨ</w:t>
      </w:r>
      <w:bookmarkEnd w:id="1853"/>
    </w:p>
    <w:p w14:paraId="4479AF87" w14:textId="337F90FB" w:rsidR="00C808DA" w:rsidRPr="005F17A4" w:rsidRDefault="00C808DA" w:rsidP="00C808DA">
      <w:pPr>
        <w:rPr>
          <w:rFonts w:cs="Times New Roman"/>
          <w:color w:val="000000" w:themeColor="text1"/>
          <w:sz w:val="28"/>
          <w:szCs w:val="28"/>
        </w:rPr>
      </w:pPr>
      <w:r w:rsidRPr="005F17A4">
        <w:rPr>
          <w:rFonts w:cs="Times New Roman"/>
          <w:color w:val="000000" w:themeColor="text1"/>
          <w:sz w:val="28"/>
          <w:szCs w:val="28"/>
        </w:rPr>
        <w:t>KHEN - CHÊ - GÓP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ái danh</w:t>
      </w:r>
      <w:r w:rsidRPr="005F17A4">
        <w:rPr>
          <w:rFonts w:cs="Times New Roman"/>
          <w:color w:val="000000" w:themeColor="text1"/>
          <w:sz w:val="28"/>
          <w:szCs w:val="28"/>
        </w:rPr>
        <w:br/>
        <w:t>│   └── Không chấp lời khen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mạn bị chạm</w:t>
      </w:r>
      <w:r w:rsidRPr="005F17A4">
        <w:rPr>
          <w:rFonts w:cs="Times New Roman"/>
          <w:color w:val="000000" w:themeColor="text1"/>
          <w:sz w:val="28"/>
          <w:szCs w:val="28"/>
        </w:rPr>
        <w:br/>
        <w:t>│   └── Không chấp lời chê</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nhẹ</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Cơ hội học</w:t>
      </w:r>
      <w:r w:rsidRPr="005F17A4">
        <w:rPr>
          <w:rFonts w:cs="Times New Roman"/>
          <w:color w:val="000000" w:themeColor="text1"/>
          <w:sz w:val="28"/>
          <w:szCs w:val="28"/>
        </w:rPr>
        <w:br/>
        <w:t>│   └── Nghe phần đúng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 tiếng - xúc -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Ngũ uẩn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lời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sân lời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hình ảnh bản thân</w:t>
      </w:r>
      <w:r w:rsidRPr="005F17A4">
        <w:rPr>
          <w:rFonts w:cs="Times New Roman"/>
          <w:color w:val="000000" w:themeColor="text1"/>
          <w:sz w:val="28"/>
          <w:szCs w:val="28"/>
        </w:rPr>
        <w:br/>
        <w:t xml:space="preserve">    └── Chánh ngữ, Chánh trí</w:t>
      </w:r>
    </w:p>
    <w:p w14:paraId="0B4F9A79" w14:textId="77777777" w:rsidR="00C808DA" w:rsidRPr="005F17A4" w:rsidRDefault="00C808DA" w:rsidP="00C808DA">
      <w:pPr>
        <w:pStyle w:val="Heading2"/>
        <w:rPr>
          <w:rFonts w:ascii="Times New Roman" w:hAnsi="Times New Roman" w:cs="Times New Roman"/>
          <w:b w:val="0"/>
          <w:bCs w:val="0"/>
          <w:color w:val="000000" w:themeColor="text1"/>
          <w:sz w:val="28"/>
          <w:szCs w:val="28"/>
        </w:rPr>
      </w:pPr>
      <w:bookmarkStart w:id="1854" w:name="_Toc232456972"/>
      <w:r w:rsidRPr="005F17A4">
        <w:rPr>
          <w:rFonts w:ascii="Times New Roman" w:hAnsi="Times New Roman" w:cs="Times New Roman"/>
          <w:color w:val="000000" w:themeColor="text1"/>
          <w:sz w:val="28"/>
          <w:szCs w:val="28"/>
        </w:rPr>
        <w:t>KỆ TÓM TẮT CHƯƠNG 132</w:t>
      </w:r>
      <w:bookmarkEnd w:id="1854"/>
    </w:p>
    <w:p w14:paraId="07E5D1ED" w14:textId="77777777" w:rsidR="00C808DA" w:rsidRPr="005F17A4" w:rsidRDefault="00C808DA" w:rsidP="00C808D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6B32CE5" w14:textId="77777777" w:rsidR="00C808DA" w:rsidRPr="005F17A4" w:rsidRDefault="00C808DA" w:rsidP="00C808DA">
      <w:pPr>
        <w:rPr>
          <w:rFonts w:cs="Times New Roman"/>
          <w:color w:val="000000" w:themeColor="text1"/>
          <w:sz w:val="28"/>
          <w:szCs w:val="28"/>
        </w:rPr>
      </w:pPr>
      <w:r w:rsidRPr="005F17A4">
        <w:rPr>
          <w:rFonts w:cs="Times New Roman"/>
          <w:color w:val="000000" w:themeColor="text1"/>
          <w:sz w:val="28"/>
          <w:szCs w:val="28"/>
        </w:rPr>
        <w:t>Khen chê đều tiếng chạm vào tai,</w:t>
      </w:r>
      <w:r w:rsidRPr="005F17A4">
        <w:rPr>
          <w:rFonts w:cs="Times New Roman"/>
          <w:color w:val="000000" w:themeColor="text1"/>
          <w:sz w:val="28"/>
          <w:szCs w:val="28"/>
        </w:rPr>
        <w:br/>
        <w:t>Xúc khởi thọ sanh cuốn miệt mài.</w:t>
      </w:r>
      <w:r w:rsidRPr="005F17A4">
        <w:rPr>
          <w:rFonts w:cs="Times New Roman"/>
          <w:color w:val="000000" w:themeColor="text1"/>
          <w:sz w:val="28"/>
          <w:szCs w:val="28"/>
        </w:rPr>
        <w:br/>
        <w:t>Biết thọ, biết tâm, không nương tiếng,</w:t>
      </w:r>
      <w:r w:rsidRPr="005F17A4">
        <w:rPr>
          <w:rFonts w:cs="Times New Roman"/>
          <w:color w:val="000000" w:themeColor="text1"/>
          <w:sz w:val="28"/>
          <w:szCs w:val="28"/>
        </w:rPr>
        <w:br/>
        <w:t>Lời đời thành đạo, sáng không phai.</w:t>
      </w:r>
    </w:p>
    <w:p w14:paraId="542F09D7" w14:textId="4D198D8D" w:rsidR="00260AF3" w:rsidRPr="005F17A4" w:rsidRDefault="00260AF3" w:rsidP="0005526F">
      <w:pPr>
        <w:pStyle w:val="Heading2"/>
        <w:rPr>
          <w:rFonts w:ascii="Times New Roman" w:hAnsi="Times New Roman" w:cs="Times New Roman"/>
          <w:color w:val="000000" w:themeColor="text1"/>
          <w:sz w:val="28"/>
          <w:szCs w:val="28"/>
        </w:rPr>
      </w:pPr>
      <w:bookmarkStart w:id="1855" w:name="_Toc232456973"/>
      <w:r w:rsidRPr="005F17A4">
        <w:rPr>
          <w:rFonts w:ascii="Times New Roman" w:hAnsi="Times New Roman" w:cs="Times New Roman"/>
          <w:color w:val="000000" w:themeColor="text1"/>
          <w:sz w:val="28"/>
          <w:szCs w:val="28"/>
        </w:rPr>
        <w:t>CHƯƠNG 133</w:t>
      </w:r>
      <w:r w:rsidR="0005526F"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NÓI PHÁP, VIẾT SÁCH, BIÊN SOẠN — LÀM PHÁP SỰ MÀ KHÔNG CHẤP PHÁP SỰ</w:t>
      </w:r>
      <w:bookmarkEnd w:id="1855"/>
    </w:p>
    <w:p w14:paraId="2B996748" w14:textId="242143E1" w:rsidR="00260AF3" w:rsidRPr="005F17A4" w:rsidRDefault="0005526F" w:rsidP="0005526F">
      <w:pPr>
        <w:pStyle w:val="Heading3"/>
        <w:rPr>
          <w:rFonts w:ascii="Times New Roman" w:hAnsi="Times New Roman" w:cs="Times New Roman"/>
          <w:color w:val="000000" w:themeColor="text1"/>
          <w:sz w:val="28"/>
          <w:szCs w:val="28"/>
        </w:rPr>
      </w:pPr>
      <w:bookmarkStart w:id="1856" w:name="_Toc232456974"/>
      <w:r w:rsidRPr="005F17A4">
        <w:rPr>
          <w:rFonts w:ascii="Times New Roman" w:hAnsi="Times New Roman" w:cs="Times New Roman"/>
          <w:color w:val="000000" w:themeColor="text1"/>
          <w:sz w:val="28"/>
          <w:szCs w:val="28"/>
        </w:rPr>
        <w:t>1. Pháp sự cũng phải được soi bằng niệm xứ</w:t>
      </w:r>
      <w:bookmarkEnd w:id="1856"/>
    </w:p>
    <w:p w14:paraId="371BF765"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Nói pháp, viết sách, biên soạn, kết tập, in ấn, giảng dạy, tổ chức đạo tràng đều là thiện duyên lớn. Nhưng nếu thiếu Niệm Xứ, ngay trong pháp sự cũng có thể sanh: Ái danh. Ái tác phẩm. Ái hệ thống. Ái người nghe. Ái lời khen. Mạn tri kiến. Chấp công. Chấp vai trò. Chấp pháp mình làm. Sân khi bị góp ý. Buồn khi không được công nhận.</w:t>
      </w:r>
    </w:p>
    <w:p w14:paraId="46EEA70C"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người làm pháp sự phải tu ngay trong pháp sự. Có thân đang làm đây. Có thọ đang sanh đây. Có tâm đang hiện đây. Có những pháp đang vận hành đây.</w:t>
      </w:r>
    </w:p>
    <w:p w14:paraId="4C8B4A88"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sự không được soi bằng Niệm Xứ có thể trở thành nơi nuôi ngã. Pháp sự được soi bằng Niệm Xứ trở thành duyên ly tham, xả ly, giải thoát.</w:t>
      </w:r>
    </w:p>
    <w:p w14:paraId="16B70EB6" w14:textId="1B7E3124" w:rsidR="00260AF3" w:rsidRPr="005F17A4" w:rsidRDefault="0005526F" w:rsidP="0005526F">
      <w:pPr>
        <w:pStyle w:val="Heading3"/>
        <w:rPr>
          <w:rFonts w:ascii="Times New Roman" w:hAnsi="Times New Roman" w:cs="Times New Roman"/>
          <w:color w:val="000000" w:themeColor="text1"/>
          <w:sz w:val="28"/>
          <w:szCs w:val="28"/>
        </w:rPr>
      </w:pPr>
      <w:bookmarkStart w:id="1857" w:name="_Toc232456975"/>
      <w:r w:rsidRPr="005F17A4">
        <w:rPr>
          <w:rFonts w:ascii="Times New Roman" w:hAnsi="Times New Roman" w:cs="Times New Roman"/>
          <w:color w:val="000000" w:themeColor="text1"/>
          <w:sz w:val="28"/>
          <w:szCs w:val="28"/>
        </w:rPr>
        <w:t>2. Trước khi nói pháp</w:t>
      </w:r>
      <w:bookmarkEnd w:id="1857"/>
    </w:p>
    <w:p w14:paraId="07BC24A7"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pháp, hãy tự hỏi: Ta nói pháp để làm gì? Để cầu danh hay để chỉ đường? Để được khen hay để người nghe biết hành? Để chứng tỏ mình hiểu hay để lời Phật được sáng? Để hơn người hay để người nghe bớt khổ? Để xây dựng hình ảnh hay để đưa về thân, thọ, tâm, pháp?</w:t>
      </w:r>
    </w:p>
    <w:p w14:paraId="57D6C78D"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tự nhắc: Con xin nói pháp không để cầu danh, không để cầu lợi, không để hơn người, không để dựng ngã tri kiến. Con xin nói pháp để người nghe biết: có thân đây, có thọ đây, có tâm đây, có những pháp ở đây. Con xin nói pháp để người nghe thấy: thọ ấy là vô thường, không chấp trước, không hoan hỷ, không nương tựa, không chấp trước một vật gì trên đời.</w:t>
      </w:r>
    </w:p>
    <w:p w14:paraId="65B23E7E" w14:textId="754D8D32" w:rsidR="00260AF3" w:rsidRPr="005F17A4" w:rsidRDefault="0005526F" w:rsidP="0005526F">
      <w:pPr>
        <w:pStyle w:val="Heading3"/>
        <w:rPr>
          <w:rFonts w:ascii="Times New Roman" w:hAnsi="Times New Roman" w:cs="Times New Roman"/>
          <w:color w:val="000000" w:themeColor="text1"/>
          <w:sz w:val="28"/>
          <w:szCs w:val="28"/>
        </w:rPr>
      </w:pPr>
      <w:bookmarkStart w:id="1858" w:name="_Toc232456976"/>
      <w:r w:rsidRPr="005F17A4">
        <w:rPr>
          <w:rFonts w:ascii="Times New Roman" w:hAnsi="Times New Roman" w:cs="Times New Roman"/>
          <w:color w:val="000000" w:themeColor="text1"/>
          <w:sz w:val="28"/>
          <w:szCs w:val="28"/>
        </w:rPr>
        <w:t>3. Khi đang nói pháp</w:t>
      </w:r>
      <w:bookmarkEnd w:id="1858"/>
    </w:p>
    <w:p w14:paraId="0214528D"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khi nói pháp, vẫn phải biết thân, thọ, tâm, pháp. Thân đang ngồi hay đứng. Hơi thở có gấp không. Giọng nói có gấp không. Có lạc thọ khi đại chúng lắng nghe không. Có khổ thọ khi người nghe lơ đãng không. Có tâm muốn nói hay hơn không. Có tâm muốn được tán thán không. Có tâm sân khi bị gián đoạn không. Có mạn vi tế không.</w:t>
      </w:r>
    </w:p>
    <w:p w14:paraId="60AF987A"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 Có thân đang nói pháp đây. Có thọ đang sanh đây. Có tâm đang hiện đây. Có những pháp đang vận hành đây.</w:t>
      </w:r>
    </w:p>
    <w:p w14:paraId="4B79756F"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nói pháp mà quên thọ, dễ bị lời khen chê kéo. Người nói pháp mà quên tâm, dễ bị mạn khoác áo thuyết pháp. Người nói pháp mà quên pháp, dễ không thấy triền cái vi tế.</w:t>
      </w:r>
    </w:p>
    <w:p w14:paraId="0D9B1080" w14:textId="3624D4BD" w:rsidR="00260AF3" w:rsidRPr="005F17A4" w:rsidRDefault="0005526F" w:rsidP="0005526F">
      <w:pPr>
        <w:pStyle w:val="Heading3"/>
        <w:rPr>
          <w:rFonts w:ascii="Times New Roman" w:hAnsi="Times New Roman" w:cs="Times New Roman"/>
          <w:color w:val="000000" w:themeColor="text1"/>
          <w:sz w:val="28"/>
          <w:szCs w:val="28"/>
        </w:rPr>
      </w:pPr>
      <w:bookmarkStart w:id="1859" w:name="_Toc232456977"/>
      <w:r w:rsidRPr="005F17A4">
        <w:rPr>
          <w:rFonts w:ascii="Times New Roman" w:hAnsi="Times New Roman" w:cs="Times New Roman"/>
          <w:color w:val="000000" w:themeColor="text1"/>
          <w:sz w:val="28"/>
          <w:szCs w:val="28"/>
        </w:rPr>
        <w:t>4. Khi viết sách, biên soạn</w:t>
      </w:r>
      <w:bookmarkEnd w:id="1859"/>
    </w:p>
    <w:p w14:paraId="10D4A491"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Viết sách Chánh pháp là việc cần cẩn trọng. Người biên soạn phải tự hỏi: Câu này có y cứ chánh văn không? Đoạn này có làm sáng pháp hành không? Lời này có quá thêm ý riêng không? Cấu trúc này có giúp người đọc tu không? Có đang viết vì hứng cảm hay vì lợi ích hành trì? Có chấp văn phong của mình không? Có chấp số trang, số chương, độ đồ sộ không? Có giữ cứu cánh Chánh trí, Niết-bàn không?</w:t>
      </w:r>
    </w:p>
    <w:p w14:paraId="48BA0CA4"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tự nhắc: Con xin viết pháp không để trang sức chữ nghĩa, không để dựng tác phẩm của tôi, không để nuôi mạn biên soạn, mà để người đọc biết hành. Mỗi câu xin đưa về pháp. Mỗi đoạn xin đưa về thực hành. Mỗi chương xin đưa về ly tham. Mỗi bản thảo xin đưa về không nương tựa.</w:t>
      </w:r>
    </w:p>
    <w:p w14:paraId="2483D1BC" w14:textId="3339C15E" w:rsidR="00260AF3" w:rsidRPr="005F17A4" w:rsidRDefault="0005526F" w:rsidP="0005526F">
      <w:pPr>
        <w:pStyle w:val="Heading3"/>
        <w:rPr>
          <w:rFonts w:ascii="Times New Roman" w:hAnsi="Times New Roman" w:cs="Times New Roman"/>
          <w:color w:val="000000" w:themeColor="text1"/>
          <w:sz w:val="28"/>
          <w:szCs w:val="28"/>
        </w:rPr>
      </w:pPr>
      <w:bookmarkStart w:id="1860" w:name="_Toc232456978"/>
      <w:r w:rsidRPr="005F17A4">
        <w:rPr>
          <w:rFonts w:ascii="Times New Roman" w:hAnsi="Times New Roman" w:cs="Times New Roman"/>
          <w:color w:val="000000" w:themeColor="text1"/>
          <w:sz w:val="28"/>
          <w:szCs w:val="28"/>
        </w:rPr>
        <w:lastRenderedPageBreak/>
        <w:t>5. Khi được khen về pháp sự</w:t>
      </w:r>
      <w:bookmarkEnd w:id="1860"/>
    </w:p>
    <w:p w14:paraId="7011F12F"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bài giảng được khen. Một bản thảo được tán thán. Một đạo tràng đông người. Một chương trình được đón nhận. Một quyển sách được lưu truyền. Tất cả đều có thể làm lạc thọ sanh.</w:t>
      </w:r>
    </w:p>
    <w:p w14:paraId="7B5E9ABF"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tiếng khen đây. Có lạc thọ đây. Có hỷ đây. Có mạn có thể sanh đây. Có ái danh không? Có chấp pháp sự này là của tôi không?</w:t>
      </w:r>
    </w:p>
    <w:p w14:paraId="77638932"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 Có lạc thọ đây. Thọ ấy là vô thường. Ta không chấp trước thọ ấy. Ta không hoan hỷ thọ ấy. Pháp sự này do duyên sanh. Không phải của tôi.</w:t>
      </w:r>
    </w:p>
    <w:p w14:paraId="40932E16"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được khen mà chánh niệm tăng, khiêm hạ tăng, đó là thiện. Nếu được khen mà mạn tăng, ái danh tăng, phải trở về thọ niệm ngay.</w:t>
      </w:r>
    </w:p>
    <w:p w14:paraId="695BE39F" w14:textId="1E445FBE" w:rsidR="00260AF3" w:rsidRPr="005F17A4" w:rsidRDefault="0005526F" w:rsidP="0005526F">
      <w:pPr>
        <w:pStyle w:val="Heading3"/>
        <w:rPr>
          <w:rFonts w:ascii="Times New Roman" w:hAnsi="Times New Roman" w:cs="Times New Roman"/>
          <w:color w:val="000000" w:themeColor="text1"/>
          <w:sz w:val="28"/>
          <w:szCs w:val="28"/>
        </w:rPr>
      </w:pPr>
      <w:bookmarkStart w:id="1861" w:name="_Toc232456979"/>
      <w:r w:rsidRPr="005F17A4">
        <w:rPr>
          <w:rFonts w:ascii="Times New Roman" w:hAnsi="Times New Roman" w:cs="Times New Roman"/>
          <w:color w:val="000000" w:themeColor="text1"/>
          <w:sz w:val="28"/>
          <w:szCs w:val="28"/>
        </w:rPr>
        <w:t>6. Khi bị góp ý, phê bình pháp sự</w:t>
      </w:r>
      <w:bookmarkEnd w:id="1861"/>
    </w:p>
    <w:p w14:paraId="05383E9B"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cửa rất cần tu. Người khác góp ý bản thảo. Người khác nói bài giảng chưa rõ. Người khác chỉ lỗi trích dẫn. Người khác nói cách trình bày khó hiểu. Người khác không đón nhận công sức mình.</w:t>
      </w:r>
    </w:p>
    <w:p w14:paraId="59C66CBD"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Ngay khi ấy: Có khổ thọ đây. Có tâm sân không? Có tâm tự vệ không? Có mạn bị chạm không? Có chấp tác phẩm không? Có chấp vai trò không?</w:t>
      </w:r>
    </w:p>
    <w:p w14:paraId="2C4683D9"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 Có khổ thọ đây. Có tâm muốn tự vệ đây. Có mạn bị chạm đây. Thọ ấy là vô thường. Không chấp trước. Không hoan hỷ.</w:t>
      </w:r>
    </w:p>
    <w:p w14:paraId="283CF8F8"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dùng Trạch pháp: Góp ý nào đúng? Góp ý nào giúp pháp sáng hơn? Góp ý nào giúp người đọc hành dễ hơn? Góp ý nào cần kiểm chứng bằng chánh văn? Góp ý nào chưa đúng nhưng vẫn không cần sân?</w:t>
      </w:r>
    </w:p>
    <w:p w14:paraId="46281377"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làm pháp sự biết nhận góp ý thì pháp sự được thanh lọc.</w:t>
      </w:r>
    </w:p>
    <w:p w14:paraId="7BACFE1E" w14:textId="6EB65E75" w:rsidR="00260AF3" w:rsidRPr="005F17A4" w:rsidRDefault="0005526F" w:rsidP="0005526F">
      <w:pPr>
        <w:pStyle w:val="Heading3"/>
        <w:rPr>
          <w:rFonts w:ascii="Times New Roman" w:hAnsi="Times New Roman" w:cs="Times New Roman"/>
          <w:color w:val="000000" w:themeColor="text1"/>
          <w:sz w:val="28"/>
          <w:szCs w:val="28"/>
        </w:rPr>
      </w:pPr>
      <w:bookmarkStart w:id="1862" w:name="_Toc232456980"/>
      <w:r w:rsidRPr="005F17A4">
        <w:rPr>
          <w:rFonts w:ascii="Times New Roman" w:hAnsi="Times New Roman" w:cs="Times New Roman"/>
          <w:color w:val="000000" w:themeColor="text1"/>
          <w:sz w:val="28"/>
          <w:szCs w:val="28"/>
        </w:rPr>
        <w:t>7. Pháp sự và ngũ uẩn</w:t>
      </w:r>
      <w:bookmarkEnd w:id="1862"/>
    </w:p>
    <w:p w14:paraId="369DB9A3"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Ngay trong pháp sự cũng có năm uẩn. Thân đang giảng, viết, in, tổ chức — sắc. Cảm giác vui, mệt, áp lực, được khen, bị chê — thọ. Hình ảnh tác phẩm, hình ảnh mình là người truyền pháp — tưởng. Suy nghĩ biên soạn, lập luận, kế hoạch, phản ứng — hành. Rõ biết tất cả đang vận hành — thức.</w:t>
      </w:r>
    </w:p>
    <w:p w14:paraId="5BE77C0D"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 Thân người là sắc. Cảm giác là thọ. Hình bóng là tưởng. Suy nghĩ là hành. Rõ biết là thức. Không chấp năm uẩn là ta. Không chấp pháp sự là ta.</w:t>
      </w:r>
    </w:p>
    <w:p w14:paraId="5A8EF6C2"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không thấy ngũ uẩn, pháp sự dễ trở thành bản ngã lớn. Nếu thấy ngũ uẩn, pháp sự trở thành nơi phá ngã.</w:t>
      </w:r>
    </w:p>
    <w:p w14:paraId="399D49DE" w14:textId="06602C3F" w:rsidR="00260AF3" w:rsidRPr="005F17A4" w:rsidRDefault="0005526F" w:rsidP="0005526F">
      <w:pPr>
        <w:pStyle w:val="Heading3"/>
        <w:rPr>
          <w:rFonts w:ascii="Times New Roman" w:hAnsi="Times New Roman" w:cs="Times New Roman"/>
          <w:color w:val="000000" w:themeColor="text1"/>
          <w:sz w:val="28"/>
          <w:szCs w:val="28"/>
        </w:rPr>
      </w:pPr>
      <w:bookmarkStart w:id="1863" w:name="_Toc232456981"/>
      <w:r w:rsidRPr="005F17A4">
        <w:rPr>
          <w:rFonts w:ascii="Times New Roman" w:hAnsi="Times New Roman" w:cs="Times New Roman"/>
          <w:color w:val="000000" w:themeColor="text1"/>
          <w:sz w:val="28"/>
          <w:szCs w:val="28"/>
        </w:rPr>
        <w:t>8. Pháp sự và bốn thánh đế</w:t>
      </w:r>
      <w:bookmarkEnd w:id="1863"/>
    </w:p>
    <w:p w14:paraId="622797DF"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Mệt mỏi khi làm pháp sự. Khổ thọ khi không được hiểu. Sợ sai. Buồn khi bị góp ý. Mạn khi được khen. Chấp tác phẩm, chấp vai trò.</w:t>
      </w:r>
    </w:p>
    <w:p w14:paraId="23FA3821"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danh. Ái pháp sự. Ái người nghe. Ái thành quả. Ái sự hoàn hảo. Ái mình là người truyền pháp. Ái tác phẩm được lưu truyền.</w:t>
      </w:r>
    </w:p>
    <w:p w14:paraId="514815F7"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Xả ly ái danh. Không chấp tác phẩm. Không chấp công. Không chấp lỗi. Không nương tựa lời khen. Không nương tựa số lượng người nghe. Không chấp pháp mình làm.</w:t>
      </w:r>
    </w:p>
    <w:p w14:paraId="557F859D"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tri kiến: pháp sự do duyên. Chánh tư duy: ly dục, vô sân, bất hại. Chánh ngữ: nói đúng chánh văn, hiền thiện, đúng thời. Chánh nghiệp: làm pháp sự không hại mình, người. Chánh mạng: không biến pháp thành lợi dưỡng. Chánh tinh tấn: CHẾ — ĐOẠN — TU — TRÌ. Chánh niệm: biết thân, thọ, tâm, pháp khi làm. Chánh định: tâm vững, không tán vì khen chê.</w:t>
      </w:r>
    </w:p>
    <w:p w14:paraId="1835AC8F" w14:textId="43E99499" w:rsidR="00260AF3" w:rsidRPr="005F17A4" w:rsidRDefault="0005526F" w:rsidP="0005526F">
      <w:pPr>
        <w:pStyle w:val="Heading3"/>
        <w:rPr>
          <w:rFonts w:ascii="Times New Roman" w:hAnsi="Times New Roman" w:cs="Times New Roman"/>
          <w:color w:val="000000" w:themeColor="text1"/>
          <w:sz w:val="28"/>
          <w:szCs w:val="28"/>
        </w:rPr>
      </w:pPr>
      <w:bookmarkStart w:id="1864" w:name="_Toc232456982"/>
      <w:r w:rsidRPr="005F17A4">
        <w:rPr>
          <w:rFonts w:ascii="Times New Roman" w:hAnsi="Times New Roman" w:cs="Times New Roman"/>
          <w:color w:val="000000" w:themeColor="text1"/>
          <w:sz w:val="28"/>
          <w:szCs w:val="28"/>
        </w:rPr>
        <w:t>9. Chế — đoạn — tu — trì trong pháp sự</w:t>
      </w:r>
      <w:bookmarkEnd w:id="1864"/>
    </w:p>
    <w:p w14:paraId="5E29993A"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bất thiện chưa sanh: Không nuôi ý cầu danh. Không đọc lời khen để tăng mạn. Không so sánh pháp sự mình với người khác. Không làm quá sức đến sân và mệt. Không để pháp sự phá thời khóa căn bản.</w:t>
      </w:r>
    </w:p>
    <w:p w14:paraId="7CE83782"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Bất thiện đã sanh thì đoạn: Thấy mạn, hạ tâm. Thấy sân khi bị góp ý, dừng lời. Thấy ái tác phẩm, trở về vô thường. Thấy chấp tri kiến, đối chiếu chánh văn.</w:t>
      </w:r>
    </w:p>
    <w:p w14:paraId="73A67693"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Thiện chưa sanh thì tu: Tu khiêm hạ. Tu chánh văn. Tu lắng nghe góp ý. Tu tâm từ với người đọc, người nghe. Tu trạch pháp để không sai nghĩa.</w:t>
      </w:r>
    </w:p>
    <w:p w14:paraId="541FEB73"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Thiện đã sanh thì trì: Giữ chánh niệm khi làm. Giữ mục tiêu pháp hành. Giữ không chấp công. Giữ không nương tựa danh. Giữ cứu cánh Chánh trí, Niết-bàn.</w:t>
      </w:r>
    </w:p>
    <w:p w14:paraId="679872F7" w14:textId="0A29FE22" w:rsidR="00260AF3" w:rsidRPr="005F17A4" w:rsidRDefault="00260AF3" w:rsidP="0005526F">
      <w:pPr>
        <w:pStyle w:val="Heading3"/>
        <w:rPr>
          <w:rFonts w:ascii="Times New Roman" w:hAnsi="Times New Roman" w:cs="Times New Roman"/>
          <w:color w:val="000000" w:themeColor="text1"/>
          <w:sz w:val="28"/>
          <w:szCs w:val="28"/>
        </w:rPr>
      </w:pPr>
      <w:bookmarkStart w:id="1865" w:name="_Toc232456983"/>
      <w:r w:rsidRPr="005F17A4">
        <w:rPr>
          <w:rFonts w:ascii="Times New Roman" w:hAnsi="Times New Roman" w:cs="Times New Roman"/>
          <w:color w:val="000000" w:themeColor="text1"/>
          <w:sz w:val="28"/>
          <w:szCs w:val="28"/>
        </w:rPr>
        <w:t>10. B</w:t>
      </w:r>
      <w:r w:rsidR="0005526F" w:rsidRPr="005F17A4">
        <w:rPr>
          <w:rFonts w:ascii="Times New Roman" w:hAnsi="Times New Roman" w:cs="Times New Roman"/>
          <w:color w:val="000000" w:themeColor="text1"/>
          <w:sz w:val="28"/>
          <w:szCs w:val="28"/>
        </w:rPr>
        <w:t>ản tụng người làm pháp sự</w:t>
      </w:r>
      <w:bookmarkEnd w:id="1865"/>
    </w:p>
    <w:p w14:paraId="5E7F65EA"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làm pháp sự này không cầu danh, không cầu lợi, không cầu lời khen, không dựng ngã tri kiến.</w:t>
      </w:r>
    </w:p>
    <w:p w14:paraId="5875A955"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đang làm đây. Có thọ đang sanh đây. Có tâm đang hiện đây. Có những pháp đang vận hành đây.</w:t>
      </w:r>
    </w:p>
    <w:p w14:paraId="34EE0E3A"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được khen, con xin biết lạc thọ. Nếu bị góp ý, con xin biết khổ thọ. Nếu mạn sanh, con xin biết mạn. Nếu ái pháp sự sanh, con xin biết ái.</w:t>
      </w:r>
    </w:p>
    <w:p w14:paraId="2BA49393"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63BE3356"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sự này do duyên sanh. Tác phẩm này do duyên sanh. Người nghe này do duyên sanh. Lời khen chê này do duyên sanh.</w:t>
      </w:r>
    </w:p>
    <w:p w14:paraId="12C44848"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chấp công. Không chấp lỗi. Không chấp pháp mình làm. Không chấp vai trò người truyền pháp.</w:t>
      </w:r>
    </w:p>
    <w:p w14:paraId="0F15A410" w14:textId="77777777" w:rsidR="00260AF3" w:rsidRPr="005F17A4" w:rsidRDefault="00260AF3" w:rsidP="00260AF3">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pháp sự này làm duyên cho người nghe biết hành, người đọc biết tu, người bệnh có pháp, người lâm chung có lối, và chính con bớt ngã chấp.</w:t>
      </w:r>
    </w:p>
    <w:p w14:paraId="5E769ECB" w14:textId="41F6694C" w:rsidR="00260AF3" w:rsidRPr="005F17A4" w:rsidRDefault="00260AF3" w:rsidP="0005526F">
      <w:pPr>
        <w:pStyle w:val="Heading3"/>
        <w:rPr>
          <w:rFonts w:ascii="Times New Roman" w:hAnsi="Times New Roman" w:cs="Times New Roman"/>
          <w:bCs w:val="0"/>
          <w:color w:val="000000" w:themeColor="text1"/>
          <w:sz w:val="28"/>
          <w:szCs w:val="28"/>
        </w:rPr>
      </w:pPr>
      <w:bookmarkStart w:id="1866" w:name="_Toc232456984"/>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05526F" w:rsidRPr="005F17A4">
        <w:rPr>
          <w:rFonts w:ascii="Times New Roman" w:hAnsi="Times New Roman" w:cs="Times New Roman"/>
          <w:color w:val="000000" w:themeColor="text1"/>
          <w:sz w:val="28"/>
          <w:szCs w:val="28"/>
        </w:rPr>
        <w:t>ản đồ pháp sự trong niệm xứ</w:t>
      </w:r>
      <w:bookmarkEnd w:id="1866"/>
    </w:p>
    <w:p w14:paraId="0703BE1B" w14:textId="490EC418" w:rsidR="00260AF3" w:rsidRPr="005F17A4" w:rsidRDefault="00260AF3" w:rsidP="00260AF3">
      <w:pPr>
        <w:rPr>
          <w:rFonts w:cs="Times New Roman"/>
          <w:color w:val="000000" w:themeColor="text1"/>
          <w:sz w:val="28"/>
          <w:szCs w:val="28"/>
        </w:rPr>
      </w:pPr>
      <w:r w:rsidRPr="005F17A4">
        <w:rPr>
          <w:rFonts w:cs="Times New Roman"/>
          <w:color w:val="000000" w:themeColor="text1"/>
          <w:sz w:val="28"/>
          <w:szCs w:val="28"/>
        </w:rPr>
        <w:t>PHÁP SỰ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thắng</w:t>
      </w:r>
      <w:r w:rsidRPr="005F17A4">
        <w:rPr>
          <w:rFonts w:cs="Times New Roman"/>
          <w:color w:val="000000" w:themeColor="text1"/>
          <w:sz w:val="28"/>
          <w:szCs w:val="28"/>
        </w:rPr>
        <w:br/>
        <w:t>│   └── Hướng về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ĐANG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 Biết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BỊ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r>
      <w:r w:rsidRPr="005F17A4">
        <w:rPr>
          <w:rFonts w:cs="Times New Roman"/>
          <w:color w:val="000000" w:themeColor="text1"/>
          <w:sz w:val="28"/>
          <w:szCs w:val="28"/>
        </w:rPr>
        <w:lastRenderedPageBreak/>
        <w:t>│   └── Trạch pháp để sửa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tác phẩm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tri kiến</w:t>
      </w:r>
      <w:r w:rsidRPr="005F17A4">
        <w:rPr>
          <w:rFonts w:cs="Times New Roman"/>
          <w:color w:val="000000" w:themeColor="text1"/>
          <w:sz w:val="28"/>
          <w:szCs w:val="28"/>
        </w:rPr>
        <w:br/>
        <w:t>│   └── Chấp công</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pháp sự</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nghe biết hành</w:t>
      </w:r>
      <w:r w:rsidRPr="005F17A4">
        <w:rPr>
          <w:rFonts w:cs="Times New Roman"/>
          <w:color w:val="000000" w:themeColor="text1"/>
          <w:sz w:val="28"/>
          <w:szCs w:val="28"/>
        </w:rPr>
        <w:br/>
        <w:t xml:space="preserve">    └── Chính mình bớt ngã</w:t>
      </w:r>
    </w:p>
    <w:p w14:paraId="35A0CA9B" w14:textId="77777777" w:rsidR="00260AF3" w:rsidRPr="005F17A4" w:rsidRDefault="00260AF3" w:rsidP="0005526F">
      <w:pPr>
        <w:pStyle w:val="Heading2"/>
        <w:rPr>
          <w:rFonts w:ascii="Times New Roman" w:hAnsi="Times New Roman" w:cs="Times New Roman"/>
          <w:b w:val="0"/>
          <w:bCs w:val="0"/>
          <w:color w:val="000000" w:themeColor="text1"/>
          <w:sz w:val="28"/>
          <w:szCs w:val="28"/>
        </w:rPr>
      </w:pPr>
      <w:bookmarkStart w:id="1867" w:name="_Toc232456985"/>
      <w:r w:rsidRPr="005F17A4">
        <w:rPr>
          <w:rFonts w:ascii="Times New Roman" w:hAnsi="Times New Roman" w:cs="Times New Roman"/>
          <w:color w:val="000000" w:themeColor="text1"/>
          <w:sz w:val="28"/>
          <w:szCs w:val="28"/>
        </w:rPr>
        <w:t>KỆ TÓM TẮT CHƯƠNG 133</w:t>
      </w:r>
      <w:bookmarkEnd w:id="1867"/>
    </w:p>
    <w:p w14:paraId="74896A02" w14:textId="77777777" w:rsidR="00260AF3" w:rsidRPr="005F17A4" w:rsidRDefault="00260AF3" w:rsidP="00260AF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6B4B66D" w14:textId="77777777" w:rsidR="00260AF3" w:rsidRPr="005F17A4" w:rsidRDefault="00260AF3" w:rsidP="00260AF3">
      <w:pPr>
        <w:rPr>
          <w:rFonts w:cs="Times New Roman"/>
          <w:color w:val="000000" w:themeColor="text1"/>
          <w:sz w:val="28"/>
          <w:szCs w:val="28"/>
        </w:rPr>
      </w:pPr>
      <w:r w:rsidRPr="005F17A4">
        <w:rPr>
          <w:rFonts w:cs="Times New Roman"/>
          <w:color w:val="000000" w:themeColor="text1"/>
          <w:sz w:val="28"/>
          <w:szCs w:val="28"/>
        </w:rPr>
        <w:t>Làm pháp càng cần giữ niệm sâu,</w:t>
      </w:r>
      <w:r w:rsidRPr="005F17A4">
        <w:rPr>
          <w:rFonts w:cs="Times New Roman"/>
          <w:color w:val="000000" w:themeColor="text1"/>
          <w:sz w:val="28"/>
          <w:szCs w:val="28"/>
        </w:rPr>
        <w:br/>
        <w:t>Khen chê thọ hiện biết từ đầu.</w:t>
      </w:r>
      <w:r w:rsidRPr="005F17A4">
        <w:rPr>
          <w:rFonts w:cs="Times New Roman"/>
          <w:color w:val="000000" w:themeColor="text1"/>
          <w:sz w:val="28"/>
          <w:szCs w:val="28"/>
        </w:rPr>
        <w:br/>
        <w:t>Không chấp sách lời hay pháp sự,</w:t>
      </w:r>
      <w:r w:rsidRPr="005F17A4">
        <w:rPr>
          <w:rFonts w:cs="Times New Roman"/>
          <w:color w:val="000000" w:themeColor="text1"/>
          <w:sz w:val="28"/>
          <w:szCs w:val="28"/>
        </w:rPr>
        <w:br/>
        <w:t>Công thành cũng xả, đạo thêm mầu.</w:t>
      </w:r>
    </w:p>
    <w:p w14:paraId="081BB00B" w14:textId="00034962" w:rsidR="0005526F" w:rsidRPr="005F17A4" w:rsidRDefault="0005526F" w:rsidP="00553709">
      <w:pPr>
        <w:pStyle w:val="Heading2"/>
        <w:rPr>
          <w:rFonts w:ascii="Times New Roman" w:hAnsi="Times New Roman" w:cs="Times New Roman"/>
          <w:color w:val="000000" w:themeColor="text1"/>
          <w:sz w:val="28"/>
          <w:szCs w:val="28"/>
        </w:rPr>
      </w:pPr>
      <w:bookmarkStart w:id="1868" w:name="_Toc232456986"/>
      <w:r w:rsidRPr="005F17A4">
        <w:rPr>
          <w:rFonts w:ascii="Times New Roman" w:hAnsi="Times New Roman" w:cs="Times New Roman"/>
          <w:b w:val="0"/>
          <w:bCs w:val="0"/>
          <w:color w:val="000000" w:themeColor="text1"/>
          <w:sz w:val="28"/>
          <w:szCs w:val="28"/>
        </w:rPr>
        <w:t>CHƯƠNG 134</w:t>
      </w:r>
      <w:r w:rsidR="00553709"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 w:val="0"/>
          <w:bCs w:val="0"/>
          <w:color w:val="000000" w:themeColor="text1"/>
          <w:sz w:val="28"/>
          <w:szCs w:val="28"/>
        </w:rPr>
        <w:t>BẢN HƯỚNG DẪN NIỆM XỨ TRONG TÂM TỪ VÀ TÂM HIỀN — THƯƠNG MÀ KHÔNG ÁI, HIỀN MÀ KHÔNG SI</w:t>
      </w:r>
      <w:bookmarkEnd w:id="1868"/>
    </w:p>
    <w:p w14:paraId="293D3D2F" w14:textId="503D32B9" w:rsidR="0005526F" w:rsidRPr="005F17A4" w:rsidRDefault="00553709" w:rsidP="00553709">
      <w:pPr>
        <w:pStyle w:val="Heading3"/>
        <w:rPr>
          <w:rFonts w:ascii="Times New Roman" w:hAnsi="Times New Roman" w:cs="Times New Roman"/>
          <w:color w:val="000000" w:themeColor="text1"/>
          <w:sz w:val="28"/>
          <w:szCs w:val="28"/>
        </w:rPr>
      </w:pPr>
      <w:bookmarkStart w:id="1869" w:name="_Toc232456987"/>
      <w:r w:rsidRPr="005F17A4">
        <w:rPr>
          <w:rFonts w:ascii="Times New Roman" w:hAnsi="Times New Roman" w:cs="Times New Roman"/>
          <w:bCs w:val="0"/>
          <w:color w:val="000000" w:themeColor="text1"/>
          <w:sz w:val="28"/>
          <w:szCs w:val="28"/>
        </w:rPr>
        <w:t>1. Tâm từ và tâm hiền phải được soi sáng</w:t>
      </w:r>
      <w:bookmarkEnd w:id="1869"/>
    </w:p>
    <w:p w14:paraId="2D610DD7"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tâm hiền là cửa rất đẹp của đời sống tu. Nhưng nếu thiếu Niệm Xứ, người tu có thể lầm: Thương thành ái. Nhịn thành đè nén. Hiền thành yếu đuối. Xả thành thờ ơ. Từ bi thành ưu sầu. Giúp người thành chấp công. Dễ thương thành cầu được thương lại.</w:t>
      </w:r>
    </w:p>
    <w:p w14:paraId="7F5CBBCE"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tâm từ và tâm hiền cũng phải được soi bằng thân, thọ, tâm, pháp. Có thân đây. Có thọ đây. Có tâm từ đây. Có tâm hiền đây. Có ái hay không? Có mạn hay không? Có si hay không?</w:t>
      </w:r>
    </w:p>
    <w:p w14:paraId="239DD1B6"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hiền đúng pháp là tâm không bị sân dẫn, không làm hại, mềm nhưng sáng, thương nhưng không nắm, nhẫn nhưng không mê.</w:t>
      </w:r>
    </w:p>
    <w:p w14:paraId="788300F7" w14:textId="35C9108D" w:rsidR="0005526F" w:rsidRPr="005F17A4" w:rsidRDefault="00553709" w:rsidP="00553709">
      <w:pPr>
        <w:pStyle w:val="Heading3"/>
        <w:rPr>
          <w:rFonts w:ascii="Times New Roman" w:hAnsi="Times New Roman" w:cs="Times New Roman"/>
          <w:color w:val="000000" w:themeColor="text1"/>
          <w:sz w:val="28"/>
          <w:szCs w:val="28"/>
        </w:rPr>
      </w:pPr>
      <w:bookmarkStart w:id="1870" w:name="_Toc232456988"/>
      <w:r w:rsidRPr="005F17A4">
        <w:rPr>
          <w:rFonts w:ascii="Times New Roman" w:hAnsi="Times New Roman" w:cs="Times New Roman"/>
          <w:bCs w:val="0"/>
          <w:color w:val="000000" w:themeColor="text1"/>
          <w:sz w:val="28"/>
          <w:szCs w:val="28"/>
        </w:rPr>
        <w:lastRenderedPageBreak/>
        <w:t>2. Tâm từ khác ái</w:t>
      </w:r>
      <w:bookmarkEnd w:id="1870"/>
    </w:p>
    <w:p w14:paraId="54C8F95E"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mong người khác được an vui. Ái muốn người khác làm mình an vui. Tâm từ cho người kia tự do trong pháp. Ái muốn người kia thuộc về mình. Tâm từ có xả. Ái có sợ mất. Tâm từ nhẹ. Ái nặng. Tâm từ không đòi đáp lại. Ái đau khi không được đáp lại.</w:t>
      </w:r>
    </w:p>
    <w:p w14:paraId="3D136BE2"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ai, quán: Có tâm thương đây. Có lạc thọ đây. Có tâm từ hay ái? Có muốn nắm giữ không? Có sợ mất không? Có muốn người ấy theo ý mình không? Thọ ấy là vô thường. Không chấp trước. Không hoan hỷ.</w:t>
      </w:r>
    </w:p>
    <w:p w14:paraId="2D1E83AF"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Thương được soi bằng Niệm Xứ thì thành tâm từ. Thương không được soi thì dễ thành ái.</w:t>
      </w:r>
    </w:p>
    <w:p w14:paraId="06AEAE77" w14:textId="72A81F6C" w:rsidR="0005526F" w:rsidRPr="005F17A4" w:rsidRDefault="00553709" w:rsidP="00553709">
      <w:pPr>
        <w:pStyle w:val="Heading3"/>
        <w:rPr>
          <w:rFonts w:ascii="Times New Roman" w:hAnsi="Times New Roman" w:cs="Times New Roman"/>
          <w:color w:val="000000" w:themeColor="text1"/>
          <w:sz w:val="28"/>
          <w:szCs w:val="28"/>
        </w:rPr>
      </w:pPr>
      <w:bookmarkStart w:id="1871" w:name="_Toc232456989"/>
      <w:r w:rsidRPr="005F17A4">
        <w:rPr>
          <w:rFonts w:ascii="Times New Roman" w:hAnsi="Times New Roman" w:cs="Times New Roman"/>
          <w:bCs w:val="0"/>
          <w:color w:val="000000" w:themeColor="text1"/>
          <w:sz w:val="28"/>
          <w:szCs w:val="28"/>
        </w:rPr>
        <w:t>3. Tâm hiền khác tâm yếu</w:t>
      </w:r>
      <w:bookmarkEnd w:id="1871"/>
    </w:p>
    <w:p w14:paraId="7667AF31"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hiền không phải là không dám nói. Tâm hiền không phải là để bất thiện mặc sức tăng. Tâm hiền không phải là chiều theo mọi người. Tâm hiền không phải là sợ xung đột.</w:t>
      </w:r>
    </w:p>
    <w:p w14:paraId="02B8F233"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hiền là: Không nói lời ác. Không hành động hại. Không nuôi sân trong tâm. Biết đúng thời nói điều cần nói. Biết đúng thời im lặng. Biết góp ý với vô sân. Biết từ chối mà không thù ghét.</w:t>
      </w:r>
    </w:p>
    <w:p w14:paraId="0C304AB3"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hiền đây. Tâm này có sáng không? Có trí không? Có vô sân không? Có sợ hãi không? Có si không?</w:t>
      </w:r>
    </w:p>
    <w:p w14:paraId="33AE6309"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hiền mà không có trí, dễ bị si dẫn. Nếu nghiêm mà có vô sân, vẫn là tâm hiền đúng pháp.</w:t>
      </w:r>
    </w:p>
    <w:p w14:paraId="441A2EF8" w14:textId="29144766" w:rsidR="0005526F" w:rsidRPr="005F17A4" w:rsidRDefault="00553709" w:rsidP="00553709">
      <w:pPr>
        <w:pStyle w:val="Heading3"/>
        <w:rPr>
          <w:rFonts w:ascii="Times New Roman" w:hAnsi="Times New Roman" w:cs="Times New Roman"/>
          <w:color w:val="000000" w:themeColor="text1"/>
          <w:sz w:val="28"/>
          <w:szCs w:val="28"/>
        </w:rPr>
      </w:pPr>
      <w:bookmarkStart w:id="1872" w:name="_Toc232456990"/>
      <w:r w:rsidRPr="005F17A4">
        <w:rPr>
          <w:rFonts w:ascii="Times New Roman" w:hAnsi="Times New Roman" w:cs="Times New Roman"/>
          <w:bCs w:val="0"/>
          <w:color w:val="000000" w:themeColor="text1"/>
          <w:sz w:val="28"/>
          <w:szCs w:val="28"/>
        </w:rPr>
        <w:t>4. Tâm bi khác ưu sầu</w:t>
      </w:r>
      <w:bookmarkEnd w:id="1872"/>
    </w:p>
    <w:p w14:paraId="3B88C177"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người khổ, tâm bi sanh. Nhưng nếu không có Niệm Xứ, tâm bi dễ thành ưu: Buồn quá mức. Chìm theo khổ người. Sợ hãi. Bất lực. Oán đời. Muốn cứu bằng ái và kiểm soát.</w:t>
      </w:r>
    </w:p>
    <w:p w14:paraId="0872BA77"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bi đây. Có khổ thọ đây. Có hình bóng người khổ đây. Hình bóng là tưởng. Có suy nghĩ muốn giúp đây. Suy nghĩ là hành. Thọ ấy là vô thường. Không chấp trước. Không hoan hỷ.</w:t>
      </w:r>
    </w:p>
    <w:p w14:paraId="34681E9A"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 đúng pháp thấy khổ và muốn khổ đoạn bằng đạo. Ưu sầu chỉ chìm trong khổ mà không sáng đường.</w:t>
      </w:r>
    </w:p>
    <w:p w14:paraId="196ADCB4" w14:textId="5E2502C4" w:rsidR="0005526F" w:rsidRPr="005F17A4" w:rsidRDefault="00553709" w:rsidP="00553709">
      <w:pPr>
        <w:pStyle w:val="Heading3"/>
        <w:rPr>
          <w:rFonts w:ascii="Times New Roman" w:hAnsi="Times New Roman" w:cs="Times New Roman"/>
          <w:color w:val="000000" w:themeColor="text1"/>
          <w:sz w:val="28"/>
          <w:szCs w:val="28"/>
        </w:rPr>
      </w:pPr>
      <w:bookmarkStart w:id="1873" w:name="_Toc232456991"/>
      <w:r w:rsidRPr="005F17A4">
        <w:rPr>
          <w:rFonts w:ascii="Times New Roman" w:hAnsi="Times New Roman" w:cs="Times New Roman"/>
          <w:bCs w:val="0"/>
          <w:color w:val="000000" w:themeColor="text1"/>
          <w:sz w:val="28"/>
          <w:szCs w:val="28"/>
        </w:rPr>
        <w:lastRenderedPageBreak/>
        <w:t>5. Tâm hỷ khác tham vui</w:t>
      </w:r>
      <w:bookmarkEnd w:id="1873"/>
    </w:p>
    <w:p w14:paraId="33A1A84D"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khác được lợi, được khen, thành tựu, tâm hỷ là biết vui với thiện duyên của họ. Nhưng nếu tâm chưa sạch, khi người khác được khen, tâm ganh tỵ có thể sanh.</w:t>
      </w:r>
    </w:p>
    <w:p w14:paraId="5BC273AE"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lạc thọ khi thấy người thiện thành tựu không? Có tâm hỷ không? Hay có khổ thọ vì mình không được khen? Có mạn bị chạm không? Có so sánh không?</w:t>
      </w:r>
    </w:p>
    <w:p w14:paraId="4DDCAEA8"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 Có tâm hỷ đây. Có lạc thọ đây. Hỷ này do duyên sanh. Không chấp hỷ. Nếu ganh tỵ sanh, con xin biết khổ thọ, biết mạn, biết ái danh.</w:t>
      </w:r>
    </w:p>
    <w:p w14:paraId="262531B5"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hỷ đúng pháp làm tâm rộng. Ganh tỵ làm tâm hẹp.</w:t>
      </w:r>
    </w:p>
    <w:p w14:paraId="7BF0BBF3" w14:textId="6D6DF66A" w:rsidR="0005526F" w:rsidRPr="005F17A4" w:rsidRDefault="00553709" w:rsidP="00553709">
      <w:pPr>
        <w:pStyle w:val="Heading3"/>
        <w:rPr>
          <w:rFonts w:ascii="Times New Roman" w:hAnsi="Times New Roman" w:cs="Times New Roman"/>
          <w:color w:val="000000" w:themeColor="text1"/>
          <w:sz w:val="28"/>
          <w:szCs w:val="28"/>
        </w:rPr>
      </w:pPr>
      <w:bookmarkStart w:id="1874" w:name="_Toc232456992"/>
      <w:r w:rsidRPr="005F17A4">
        <w:rPr>
          <w:rFonts w:ascii="Times New Roman" w:hAnsi="Times New Roman" w:cs="Times New Roman"/>
          <w:bCs w:val="0"/>
          <w:color w:val="000000" w:themeColor="text1"/>
          <w:sz w:val="28"/>
          <w:szCs w:val="28"/>
        </w:rPr>
        <w:t>6. Tâm xả khác thờ ơ</w:t>
      </w:r>
      <w:bookmarkEnd w:id="1874"/>
    </w:p>
    <w:p w14:paraId="5D675941"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không phải là không quan tâm. Xả không phải là lạnh. Xả không phải là bỏ mặc. Xả không phải là trốn trách nhiệm.</w:t>
      </w:r>
    </w:p>
    <w:p w14:paraId="60D7F5BE"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đúng pháp là: Biết các pháp do duyên. Không nắm lạc. Không chống khổ. Không mê xả thọ. Không bị ái kéo. Vẫn có từ, bi, trí. Làm việc cần làm mà không chấp kết quả.</w:t>
      </w:r>
    </w:p>
    <w:p w14:paraId="57FB5FC6"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xả đây. Tâm này có sáng không? Có biết thọ không? Có từ bi không? Có trí không? Hay chỉ là thờ ơ?</w:t>
      </w:r>
    </w:p>
    <w:p w14:paraId="61962264"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đúng có trí. Thờ ơ có si. Hai điều này cần được phân biệt rõ.</w:t>
      </w:r>
    </w:p>
    <w:p w14:paraId="69D5C517" w14:textId="7AF4B0FB" w:rsidR="0005526F" w:rsidRPr="005F17A4" w:rsidRDefault="00553709" w:rsidP="00553709">
      <w:pPr>
        <w:pStyle w:val="Heading3"/>
        <w:rPr>
          <w:rFonts w:ascii="Times New Roman" w:hAnsi="Times New Roman" w:cs="Times New Roman"/>
          <w:color w:val="000000" w:themeColor="text1"/>
          <w:sz w:val="28"/>
          <w:szCs w:val="28"/>
        </w:rPr>
      </w:pPr>
      <w:bookmarkStart w:id="1875" w:name="_Toc232456993"/>
      <w:r w:rsidRPr="005F17A4">
        <w:rPr>
          <w:rFonts w:ascii="Times New Roman" w:hAnsi="Times New Roman" w:cs="Times New Roman"/>
          <w:bCs w:val="0"/>
          <w:color w:val="000000" w:themeColor="text1"/>
          <w:sz w:val="28"/>
          <w:szCs w:val="28"/>
        </w:rPr>
        <w:t>7. Tâm hiền khi bị chê</w:t>
      </w:r>
      <w:bookmarkEnd w:id="1875"/>
    </w:p>
    <w:p w14:paraId="48F6F10D"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chê là nơi tâm hiền được thử. Nếu bị chê mà lập tức phản ứng, tâm sân còn mạnh. Nếu bị chê mà đè nén, tâm chưa hiền, chỉ đang ép. Nếu bị chê mà biết khổ thọ, biết tâm sân, không nói lời hại, xét phần đúng, đó là tâm hiền có Niệm Xứ.</w:t>
      </w:r>
    </w:p>
    <w:p w14:paraId="448A5691"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khổ thọ đây. Có tâm sân đây. Có mạn bị chạm đây. Thọ ấy là vô thường. Không chấp trước. Không hoan hỷ. Vô sân tư duy cần được tu.</w:t>
      </w:r>
    </w:p>
    <w:p w14:paraId="0A27C029"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hiền không phải không đau. Tâm hiền là đau mà không hại.</w:t>
      </w:r>
    </w:p>
    <w:p w14:paraId="3203A350" w14:textId="1E7B0C24" w:rsidR="0005526F" w:rsidRPr="005F17A4" w:rsidRDefault="00553709" w:rsidP="00553709">
      <w:pPr>
        <w:pStyle w:val="Heading3"/>
        <w:rPr>
          <w:rFonts w:ascii="Times New Roman" w:hAnsi="Times New Roman" w:cs="Times New Roman"/>
          <w:color w:val="000000" w:themeColor="text1"/>
          <w:sz w:val="28"/>
          <w:szCs w:val="28"/>
        </w:rPr>
      </w:pPr>
      <w:bookmarkStart w:id="1876" w:name="_Toc232456994"/>
      <w:r w:rsidRPr="005F17A4">
        <w:rPr>
          <w:rFonts w:ascii="Times New Roman" w:hAnsi="Times New Roman" w:cs="Times New Roman"/>
          <w:bCs w:val="0"/>
          <w:color w:val="000000" w:themeColor="text1"/>
          <w:sz w:val="28"/>
          <w:szCs w:val="28"/>
        </w:rPr>
        <w:t>8. Tâm hiền khi góp ý người khác</w:t>
      </w:r>
      <w:bookmarkEnd w:id="1876"/>
    </w:p>
    <w:p w14:paraId="509CF34D"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Góp ý cũng cần tâm hiền. Trước khi góp ý, hỏi: Ta nói vì lợi ích hay vì bực? Tâm có sân không? Lời này có đúng sự thật không? Có đúng thời không? Có làm người kia có đường sửa không? Có nói để hạ người không?</w:t>
      </w:r>
    </w:p>
    <w:p w14:paraId="302EB680"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Bản nhắc: Trước khi góp ý, con xin biết thọ. Con xin biết tâm. Con xin nói bằng vô sân. Con xin nói lời chân thật, hòa hợp, hiền thiện, đúng thời.</w:t>
      </w:r>
    </w:p>
    <w:p w14:paraId="0B1C2B10"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Góp ý bằng sân thường làm người nghe đóng lại. Góp ý bằng tâm hiền có thể làm người nghe mở ra.</w:t>
      </w:r>
    </w:p>
    <w:p w14:paraId="52ACC121" w14:textId="1E195C3D" w:rsidR="0005526F" w:rsidRPr="005F17A4" w:rsidRDefault="00553709" w:rsidP="00553709">
      <w:pPr>
        <w:pStyle w:val="Heading3"/>
        <w:rPr>
          <w:rFonts w:ascii="Times New Roman" w:hAnsi="Times New Roman" w:cs="Times New Roman"/>
          <w:color w:val="000000" w:themeColor="text1"/>
          <w:sz w:val="28"/>
          <w:szCs w:val="28"/>
        </w:rPr>
      </w:pPr>
      <w:bookmarkStart w:id="1877" w:name="_Toc232456995"/>
      <w:r w:rsidRPr="005F17A4">
        <w:rPr>
          <w:rFonts w:ascii="Times New Roman" w:hAnsi="Times New Roman" w:cs="Times New Roman"/>
          <w:bCs w:val="0"/>
          <w:color w:val="000000" w:themeColor="text1"/>
          <w:sz w:val="28"/>
          <w:szCs w:val="28"/>
        </w:rPr>
        <w:t>9. Tâm hiền và tứ chánh cần</w:t>
      </w:r>
      <w:bookmarkEnd w:id="1877"/>
    </w:p>
    <w:p w14:paraId="4879F14B"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sân chưa sanh được sanh: Không nuôi lỗi người. Không lặp lại chuyện cũ. Không nói khi tâm nóng. Không đưa thân vào duyên tranh cãi vô ích.</w:t>
      </w:r>
    </w:p>
    <w:p w14:paraId="092AB014"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Sân đã sanh thì đoạn: Biết khổ thọ. Biết tâm sân. Dừng lời. Tác ý vô sân. Tu tâm từ.</w:t>
      </w:r>
    </w:p>
    <w:p w14:paraId="45B19CF9"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Tâm hiền chưa sanh thì tu: Tu lời nói nhẹ. Tu lắng nghe. Tu biết thọ người khác. Tu kham nhẫn. Tu từ, bi, hỷ, xả.</w:t>
      </w:r>
    </w:p>
    <w:p w14:paraId="49DFCEA7"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Tâm hiền đã sanh thì giữ: Không để khen làm mạn. Không để chê làm sân. Không để giúp người thành chấp công. Không để xả thành thờ ơ.</w:t>
      </w:r>
    </w:p>
    <w:p w14:paraId="2A07C079" w14:textId="47158C81" w:rsidR="0005526F" w:rsidRPr="005F17A4" w:rsidRDefault="0005526F" w:rsidP="00553709">
      <w:pPr>
        <w:pStyle w:val="Heading3"/>
        <w:rPr>
          <w:rFonts w:ascii="Times New Roman" w:hAnsi="Times New Roman" w:cs="Times New Roman"/>
          <w:color w:val="000000" w:themeColor="text1"/>
          <w:sz w:val="28"/>
          <w:szCs w:val="28"/>
        </w:rPr>
      </w:pPr>
      <w:bookmarkStart w:id="1878" w:name="_Toc232456996"/>
      <w:r w:rsidRPr="005F17A4">
        <w:rPr>
          <w:rFonts w:ascii="Times New Roman" w:hAnsi="Times New Roman" w:cs="Times New Roman"/>
          <w:bCs w:val="0"/>
          <w:color w:val="000000" w:themeColor="text1"/>
          <w:sz w:val="28"/>
          <w:szCs w:val="28"/>
        </w:rPr>
        <w:t>10. B</w:t>
      </w:r>
      <w:r w:rsidR="00553709" w:rsidRPr="005F17A4">
        <w:rPr>
          <w:rFonts w:ascii="Times New Roman" w:hAnsi="Times New Roman" w:cs="Times New Roman"/>
          <w:bCs w:val="0"/>
          <w:color w:val="000000" w:themeColor="text1"/>
          <w:sz w:val="28"/>
          <w:szCs w:val="28"/>
        </w:rPr>
        <w:t>ản tụng tâm từ, tâm hiền trong niệm xứ</w:t>
      </w:r>
      <w:bookmarkEnd w:id="1878"/>
    </w:p>
    <w:p w14:paraId="066FB9B4"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thương sanh, con xin biết tâm thương. Nguyện thương này là tâm từ, không thành ái, không thành nắm giữ, không thành sợ mất.</w:t>
      </w:r>
    </w:p>
    <w:p w14:paraId="0733D668"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bi sanh, con xin biết tâm bi. Nguyện bi này có trí, không thành ưu, không thành chìm trong khổ.</w:t>
      </w:r>
    </w:p>
    <w:p w14:paraId="6AB5071B"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hỷ sanh, con xin biết tâm hỷ. Nguyện hỷ này không thành mạn, không thành tham vui, không thành so sánh.</w:t>
      </w:r>
    </w:p>
    <w:p w14:paraId="3DDE80E8"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xả sanh, con xin biết tâm xả. Nguyện xả này có trí, không thành thờ ơ, không thành lạnh lùng, không thành si.</w:t>
      </w:r>
    </w:p>
    <w:p w14:paraId="1C0425EA"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bị chê, con xin biết khổ thọ, biết tâm sân, biết mạn bị chạm. Khi góp ý người, con xin nói bằng vô sân, bằng tâm hiền, bằng lời đúng thời.</w:t>
      </w:r>
    </w:p>
    <w:p w14:paraId="662F4F7B"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40091AD8" w14:textId="77777777" w:rsidR="0005526F" w:rsidRPr="005F17A4" w:rsidRDefault="0005526F" w:rsidP="0005526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tâm hiền này làm duyên cho ly tham, vô sân, bất hại, xả ly, giải thoát.</w:t>
      </w:r>
    </w:p>
    <w:p w14:paraId="56F898D4" w14:textId="2235BF28" w:rsidR="00886241" w:rsidRPr="005F17A4" w:rsidRDefault="00886241" w:rsidP="00886241">
      <w:pPr>
        <w:rPr>
          <w:rFonts w:cs="Times New Roman"/>
          <w:b/>
          <w:bCs/>
          <w:color w:val="000000" w:themeColor="text1"/>
          <w:sz w:val="28"/>
          <w:szCs w:val="28"/>
        </w:rPr>
      </w:pPr>
      <w:r w:rsidRPr="005F17A4">
        <w:rPr>
          <w:rFonts w:cs="Times New Roman"/>
          <w:b/>
          <w:bCs/>
          <w:color w:val="000000" w:themeColor="text1"/>
          <w:sz w:val="28"/>
          <w:szCs w:val="28"/>
        </w:rPr>
        <w:t>11. Bản đồ tâm từ, tâm hiền trong niệm xứ</w:t>
      </w:r>
    </w:p>
    <w:p w14:paraId="56A27A2C" w14:textId="31346126" w:rsidR="00886241" w:rsidRPr="005F17A4" w:rsidRDefault="00886241" w:rsidP="00886241">
      <w:pPr>
        <w:rPr>
          <w:rFonts w:cs="Times New Roman"/>
          <w:color w:val="000000" w:themeColor="text1"/>
          <w:sz w:val="28"/>
          <w:szCs w:val="28"/>
        </w:rPr>
      </w:pPr>
      <w:r w:rsidRPr="005F17A4">
        <w:rPr>
          <w:rFonts w:cs="Times New Roman"/>
          <w:color w:val="000000" w:themeColor="text1"/>
          <w:sz w:val="28"/>
          <w:szCs w:val="28"/>
        </w:rPr>
        <w:lastRenderedPageBreak/>
        <w:t>TÂM TỪ - TÂM HIỀN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Mong người an vui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đòi đáp lại</w:t>
      </w:r>
      <w:r w:rsidRPr="005F17A4">
        <w:rPr>
          <w:rFonts w:cs="Times New Roman"/>
          <w:color w:val="000000" w:themeColor="text1"/>
          <w:sz w:val="28"/>
          <w:szCs w:val="28"/>
        </w:rPr>
        <w:br/>
        <w:t>│   └── Coi chừng thành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BI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khổ đoạn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trí</w:t>
      </w:r>
      <w:r w:rsidRPr="005F17A4">
        <w:rPr>
          <w:rFonts w:cs="Times New Roman"/>
          <w:color w:val="000000" w:themeColor="text1"/>
          <w:sz w:val="28"/>
          <w:szCs w:val="28"/>
        </w:rPr>
        <w:br/>
        <w:t>│   └── Coi chừng thành ưu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Vui với thiện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Vui với người thành tựu</w:t>
      </w:r>
      <w:r w:rsidRPr="005F17A4">
        <w:rPr>
          <w:rFonts w:cs="Times New Roman"/>
          <w:color w:val="000000" w:themeColor="text1"/>
          <w:sz w:val="28"/>
          <w:szCs w:val="28"/>
        </w:rPr>
        <w:br/>
        <w:t>│   └── Coi chừng mạn, ganh tỵ</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XẢ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nắm, không chống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trí</w:t>
      </w:r>
      <w:r w:rsidRPr="005F17A4">
        <w:rPr>
          <w:rFonts w:cs="Times New Roman"/>
          <w:color w:val="000000" w:themeColor="text1"/>
          <w:sz w:val="28"/>
          <w:szCs w:val="28"/>
        </w:rPr>
        <w:br/>
        <w:t>│   └── Coi chừng thờ ơ, si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nói đúng thời</w:t>
      </w:r>
      <w:r w:rsidRPr="005F17A4">
        <w:rPr>
          <w:rFonts w:cs="Times New Roman"/>
          <w:color w:val="000000" w:themeColor="text1"/>
          <w:sz w:val="28"/>
          <w:szCs w:val="28"/>
        </w:rPr>
        <w:br/>
        <w:t>│   └── Mềm mà sáng</w:t>
      </w:r>
      <w:r w:rsidRPr="005F17A4">
        <w:rPr>
          <w:rFonts w:cs="Times New Roman"/>
          <w:color w:val="000000" w:themeColor="text1"/>
          <w:sz w:val="28"/>
          <w:szCs w:val="28"/>
        </w:rPr>
        <w:br/>
        <w:t>│</w:t>
      </w:r>
      <w:r w:rsidRPr="005F17A4">
        <w:rPr>
          <w:rFonts w:cs="Times New Roman"/>
          <w:color w:val="000000" w:themeColor="text1"/>
          <w:sz w:val="28"/>
          <w:szCs w:val="28"/>
        </w:rPr>
        <w:b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 Không chấp công, không chấp thương</w:t>
      </w:r>
    </w:p>
    <w:p w14:paraId="3235D8CE" w14:textId="77777777" w:rsidR="00886241" w:rsidRPr="005F17A4" w:rsidRDefault="00886241" w:rsidP="00886241">
      <w:pPr>
        <w:pStyle w:val="Heading2"/>
        <w:rPr>
          <w:rFonts w:ascii="Times New Roman" w:hAnsi="Times New Roman" w:cs="Times New Roman"/>
          <w:b w:val="0"/>
          <w:bCs w:val="0"/>
          <w:color w:val="000000" w:themeColor="text1"/>
          <w:sz w:val="28"/>
          <w:szCs w:val="28"/>
        </w:rPr>
      </w:pPr>
      <w:bookmarkStart w:id="1879" w:name="_Toc232456997"/>
      <w:r w:rsidRPr="005F17A4">
        <w:rPr>
          <w:rFonts w:ascii="Times New Roman" w:hAnsi="Times New Roman" w:cs="Times New Roman"/>
          <w:color w:val="000000" w:themeColor="text1"/>
          <w:sz w:val="28"/>
          <w:szCs w:val="28"/>
        </w:rPr>
        <w:lastRenderedPageBreak/>
        <w:t>KỆ TÓM TẮT CHƯƠNG 134</w:t>
      </w:r>
      <w:bookmarkEnd w:id="1879"/>
    </w:p>
    <w:p w14:paraId="56CB231D" w14:textId="77777777" w:rsidR="00886241" w:rsidRPr="005F17A4" w:rsidRDefault="00886241" w:rsidP="0088624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A0EE5ED" w14:textId="77777777" w:rsidR="00886241" w:rsidRPr="005F17A4" w:rsidRDefault="00886241" w:rsidP="00886241">
      <w:pPr>
        <w:rPr>
          <w:rFonts w:cs="Times New Roman"/>
          <w:color w:val="000000" w:themeColor="text1"/>
          <w:sz w:val="28"/>
          <w:szCs w:val="28"/>
        </w:rPr>
      </w:pPr>
      <w:r w:rsidRPr="005F17A4">
        <w:rPr>
          <w:rFonts w:cs="Times New Roman"/>
          <w:color w:val="000000" w:themeColor="text1"/>
          <w:sz w:val="28"/>
          <w:szCs w:val="28"/>
        </w:rPr>
        <w:t>Từ hiền soi kỹ chẳng thành mê,</w:t>
      </w:r>
      <w:r w:rsidRPr="005F17A4">
        <w:rPr>
          <w:rFonts w:cs="Times New Roman"/>
          <w:color w:val="000000" w:themeColor="text1"/>
          <w:sz w:val="28"/>
          <w:szCs w:val="28"/>
        </w:rPr>
        <w:br/>
        <w:t>Thương chẳng thành tham, xả chẳng lìa.</w:t>
      </w:r>
      <w:r w:rsidRPr="005F17A4">
        <w:rPr>
          <w:rFonts w:cs="Times New Roman"/>
          <w:color w:val="000000" w:themeColor="text1"/>
          <w:sz w:val="28"/>
          <w:szCs w:val="28"/>
        </w:rPr>
        <w:br/>
        <w:t>Biết thọ, biết tâm, lời hiền sáng,</w:t>
      </w:r>
      <w:r w:rsidRPr="005F17A4">
        <w:rPr>
          <w:rFonts w:cs="Times New Roman"/>
          <w:color w:val="000000" w:themeColor="text1"/>
          <w:sz w:val="28"/>
          <w:szCs w:val="28"/>
        </w:rPr>
        <w:br/>
        <w:t>Vô sân mở lối đạo quay về.</w:t>
      </w:r>
    </w:p>
    <w:p w14:paraId="4C57B7FC" w14:textId="755AE5A6" w:rsidR="00E006F6" w:rsidRPr="005F17A4" w:rsidRDefault="00E006F6" w:rsidP="00DB50B2">
      <w:pPr>
        <w:pStyle w:val="NormalWeb"/>
        <w:outlineLvl w:val="1"/>
        <w:rPr>
          <w:color w:val="000000" w:themeColor="text1"/>
          <w:sz w:val="28"/>
          <w:szCs w:val="28"/>
        </w:rPr>
      </w:pPr>
      <w:bookmarkStart w:id="1880" w:name="_Toc232456998"/>
      <w:r w:rsidRPr="005F17A4">
        <w:rPr>
          <w:rStyle w:val="Strong"/>
          <w:color w:val="000000" w:themeColor="text1"/>
          <w:sz w:val="28"/>
          <w:szCs w:val="28"/>
        </w:rPr>
        <w:t>CHƯƠNG 135</w:t>
      </w:r>
      <w:r w:rsidR="00DB50B2" w:rsidRPr="005F17A4">
        <w:rPr>
          <w:color w:val="000000" w:themeColor="text1"/>
          <w:sz w:val="28"/>
          <w:szCs w:val="28"/>
        </w:rPr>
        <w:t xml:space="preserve">. </w:t>
      </w:r>
      <w:r w:rsidRPr="005F17A4">
        <w:rPr>
          <w:rStyle w:val="Strong"/>
          <w:color w:val="000000" w:themeColor="text1"/>
          <w:sz w:val="28"/>
          <w:szCs w:val="28"/>
        </w:rPr>
        <w:t>BẢN HƯỚNG DẪN NIỆM XỨ TRONG KHAM NHẪN — CHỊU ĐỰNG ĐÚNG PHÁP, KHÔNG ĐÈ NÉN, KHÔNG NUÔI SÂN</w:t>
      </w:r>
      <w:bookmarkEnd w:id="1880"/>
    </w:p>
    <w:p w14:paraId="5C3A244C" w14:textId="1777B25B" w:rsidR="00E006F6" w:rsidRPr="005F17A4" w:rsidRDefault="00DB50B2" w:rsidP="00DB50B2">
      <w:pPr>
        <w:pStyle w:val="NormalWeb"/>
        <w:outlineLvl w:val="2"/>
        <w:rPr>
          <w:color w:val="000000" w:themeColor="text1"/>
          <w:sz w:val="28"/>
          <w:szCs w:val="28"/>
        </w:rPr>
      </w:pPr>
      <w:bookmarkStart w:id="1881" w:name="_Toc232456999"/>
      <w:r w:rsidRPr="005F17A4">
        <w:rPr>
          <w:rStyle w:val="Strong"/>
          <w:color w:val="000000" w:themeColor="text1"/>
          <w:sz w:val="28"/>
          <w:szCs w:val="28"/>
        </w:rPr>
        <w:t>1. Kham nhẫn là pháp lớn, nhưng phải có chánh niệm</w:t>
      </w:r>
      <w:bookmarkEnd w:id="1881"/>
    </w:p>
    <w:p w14:paraId="3D8F6B13"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không phải là cắn răng chịu đựng trong sân. Kham nhẫn không phải là im lặng mà tâm cháy. Kham nhẫn không phải là để người khác làm điều bất thiện mà mình không biết cách ứng xử. Kham nhẫn không phải là yếu đuối.</w:t>
      </w:r>
    </w:p>
    <w:p w14:paraId="420B8E38"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đúng pháp là chịu được lạc, khổ, khen, chê, lạnh, nóng, đói, khát, lời thô, bệnh đau, nghịch duyên — trong chánh niệm, tỉnh giác, không để tham sân si làm chủ.</w:t>
      </w:r>
    </w:p>
    <w:p w14:paraId="505BDDC6"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trong Niệm Xứ bắt đầu bằng: Có thân đây. Có thọ đây. Có tâm đây. Có những pháp ở đây. Khi khổ thọ được biết, sân yếu. Khi tâm sân được biết, lời hại được dừng. Khi pháp bất thiện được thấy, Tứ Chánh Cần có mặt.</w:t>
      </w:r>
    </w:p>
    <w:p w14:paraId="6F57D031" w14:textId="5DB687BA" w:rsidR="00E006F6" w:rsidRPr="005F17A4" w:rsidRDefault="00DB50B2" w:rsidP="00DB50B2">
      <w:pPr>
        <w:pStyle w:val="NormalWeb"/>
        <w:outlineLvl w:val="2"/>
        <w:rPr>
          <w:color w:val="000000" w:themeColor="text1"/>
          <w:sz w:val="28"/>
          <w:szCs w:val="28"/>
        </w:rPr>
      </w:pPr>
      <w:bookmarkStart w:id="1882" w:name="_Toc232457000"/>
      <w:r w:rsidRPr="005F17A4">
        <w:rPr>
          <w:rStyle w:val="Strong"/>
          <w:color w:val="000000" w:themeColor="text1"/>
          <w:sz w:val="28"/>
          <w:szCs w:val="28"/>
        </w:rPr>
        <w:t>2. Kham nhẫn với thân</w:t>
      </w:r>
      <w:bookmarkEnd w:id="1882"/>
    </w:p>
    <w:p w14:paraId="16DACAC9"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Thân gặp nóng, lạnh, đói, khát, muỗi mòng, mệt mỏi, bệnh đau. Người chưa tu dễ phản ứng: Tôi khó chịu. Tôi không chịu nổi. Tại sao thân này như vậy? Ai làm tôi khổ? Phải hết ngay.</w:t>
      </w:r>
    </w:p>
    <w:p w14:paraId="62A2328C"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Người tu quán: Có thân đây. Thân người là sắc. Có khổ thọ đây. Cảm giác là thọ. Thọ ấy là vô thường. Ta không chấp trước thọ ấy. Ta không hoan hỷ thọ ấy.</w:t>
      </w:r>
    </w:p>
    <w:p w14:paraId="037A012D"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với thân không phải là bỏ chăm sóc thân. Cần chữa bệnh thì chữa. Cần nghỉ thì nghỉ. Cần tránh duyên hại thân thì tránh. Nhưng trong khi làm tất cả, không thêm sân, không thêm ngã, không thêm tuyệt vọng vào thân.</w:t>
      </w:r>
    </w:p>
    <w:p w14:paraId="7A8BC66E" w14:textId="71DF1A43" w:rsidR="00E006F6" w:rsidRPr="005F17A4" w:rsidRDefault="00DB50B2" w:rsidP="00DB50B2">
      <w:pPr>
        <w:pStyle w:val="NormalWeb"/>
        <w:outlineLvl w:val="2"/>
        <w:rPr>
          <w:color w:val="000000" w:themeColor="text1"/>
          <w:sz w:val="28"/>
          <w:szCs w:val="28"/>
        </w:rPr>
      </w:pPr>
      <w:bookmarkStart w:id="1883" w:name="_Toc232457001"/>
      <w:r w:rsidRPr="005F17A4">
        <w:rPr>
          <w:rStyle w:val="Strong"/>
          <w:color w:val="000000" w:themeColor="text1"/>
          <w:sz w:val="28"/>
          <w:szCs w:val="28"/>
        </w:rPr>
        <w:t>3. Kham nhẫn với cảm thọ</w:t>
      </w:r>
      <w:bookmarkEnd w:id="1883"/>
    </w:p>
    <w:p w14:paraId="5F4854CF"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cốt lõi là kham nhẫn với thọ. Lạc thọ cũng cần kham nhẫn, vì lạc dễ kéo tham. Khổ thọ cần kham nhẫn, vì khổ dễ kéo sân. Xả thọ cần kham nhẫn, vì xả dễ kéo si. Người tu không chỉ nhẫn với đau, mà còn nhẫn với vui. Vui mà không chạy theo. Đau mà không chống đối. Bình thường mà không mờ mịt.</w:t>
      </w:r>
    </w:p>
    <w:p w14:paraId="74EA63EF" w14:textId="77777777" w:rsidR="00E006F6" w:rsidRPr="005F17A4" w:rsidRDefault="00E006F6" w:rsidP="00E006F6">
      <w:pPr>
        <w:pStyle w:val="NormalWeb"/>
        <w:rPr>
          <w:color w:val="000000" w:themeColor="text1"/>
          <w:sz w:val="28"/>
          <w:szCs w:val="28"/>
        </w:rPr>
      </w:pPr>
      <w:r w:rsidRPr="005F17A4">
        <w:rPr>
          <w:color w:val="000000" w:themeColor="text1"/>
          <w:sz w:val="28"/>
          <w:szCs w:val="28"/>
        </w:rPr>
        <w:lastRenderedPageBreak/>
        <w:t>Câu hành trì: Lạc thọ, biết lạc thọ. Khổ thọ, biết khổ thọ. Bất khổ bất lạc thọ, biết bất khổ bất lạc thọ. Thọ ấy là vô thường. Không chấp trước. Không hoan hỷ.</w:t>
      </w:r>
    </w:p>
    <w:p w14:paraId="5F08C6C0"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với thọ là cửa cắt ái rất gần.</w:t>
      </w:r>
    </w:p>
    <w:p w14:paraId="6EBDA890" w14:textId="7F28731A" w:rsidR="00E006F6" w:rsidRPr="005F17A4" w:rsidRDefault="00DB50B2" w:rsidP="00DB50B2">
      <w:pPr>
        <w:pStyle w:val="NormalWeb"/>
        <w:outlineLvl w:val="2"/>
        <w:rPr>
          <w:color w:val="000000" w:themeColor="text1"/>
          <w:sz w:val="28"/>
          <w:szCs w:val="28"/>
        </w:rPr>
      </w:pPr>
      <w:bookmarkStart w:id="1884" w:name="_Toc232457002"/>
      <w:r w:rsidRPr="005F17A4">
        <w:rPr>
          <w:rStyle w:val="Strong"/>
          <w:color w:val="000000" w:themeColor="text1"/>
          <w:sz w:val="28"/>
          <w:szCs w:val="28"/>
        </w:rPr>
        <w:t>4. Kham nhẫn với lời thô</w:t>
      </w:r>
      <w:bookmarkEnd w:id="1884"/>
    </w:p>
    <w:p w14:paraId="7CF87CF7"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Lời thô là lửa thử tâm. Tai nghe tiếng. Xúc sanh. Khổ thọ sanh. Tưởng không khả ái sanh. Suy nghĩ phản ứng sanh. Tâm sân sanh. Mạn bị chạm. Nếu không có Niệm Xứ, người tu nói lại bằng sân, hoặc im lặng mà bên trong cháy.</w:t>
      </w:r>
    </w:p>
    <w:p w14:paraId="63DF1C38"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đúng pháp: Có tiếng đây. Có khổ thọ đây. Có tâm sân đây. Có mạn bị chạm đây. Thọ ấy là vô thường. Không chấp trước. Không hoan hỷ. Vô sân tư duy cần được tu.</w:t>
      </w:r>
    </w:p>
    <w:p w14:paraId="014A805E"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Sau đó, nếu cần nói, nói đúng thời. Nếu không cần nói, im lặng trong xả. Im lặng trong sân chưa phải kham nhẫn trọn vẹn. Im lặng trong biết thọ, biết tâm, không nuôi hận, đó là kham nhẫn có Niệm Xứ.</w:t>
      </w:r>
    </w:p>
    <w:p w14:paraId="222B3878" w14:textId="7A31934F" w:rsidR="00E006F6" w:rsidRPr="005F17A4" w:rsidRDefault="00DB50B2" w:rsidP="00DB50B2">
      <w:pPr>
        <w:pStyle w:val="NormalWeb"/>
        <w:outlineLvl w:val="2"/>
        <w:rPr>
          <w:color w:val="000000" w:themeColor="text1"/>
          <w:sz w:val="28"/>
          <w:szCs w:val="28"/>
        </w:rPr>
      </w:pPr>
      <w:bookmarkStart w:id="1885" w:name="_Toc232457003"/>
      <w:r w:rsidRPr="005F17A4">
        <w:rPr>
          <w:rStyle w:val="Strong"/>
          <w:color w:val="000000" w:themeColor="text1"/>
          <w:sz w:val="28"/>
          <w:szCs w:val="28"/>
        </w:rPr>
        <w:t>5. Kham nhẫn với người khó thương</w:t>
      </w:r>
      <w:bookmarkEnd w:id="1885"/>
    </w:p>
    <w:p w14:paraId="6F220E69"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Người khó thương là người làm khổ thọ sanh nơi ta. Nhưng chính nơi ấy, ta thấy rõ pháp. Có người nói trái ý. Có người hành động chậm. Có người không biết ơn. Có người hiểu lầm. Có người thô tháo. Có người làm việc không đúng ý ta.</w:t>
      </w:r>
    </w:p>
    <w:p w14:paraId="088FCE0B"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Quán: Có khổ thọ đây. Có tưởng không khả ái đây. Có tâm sân đây. Có ái muốn người kia theo ý mình đây. Có mạn “ta đúng” đây.</w:t>
      </w:r>
    </w:p>
    <w:p w14:paraId="0FE0297B"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Câu pháp: Người kia là duyên. Khổ thọ này là pháp đang sanh. Thọ ấy là vô thường. Không chấp trước. Không hoan hỷ.</w:t>
      </w:r>
    </w:p>
    <w:p w14:paraId="25A410FA"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Người khó thương không phải để ta nuôi sân. Người khó thương là tấm gương soi chỗ sân, mạn, ái trong ta.</w:t>
      </w:r>
    </w:p>
    <w:p w14:paraId="613640B2" w14:textId="46B974E5" w:rsidR="00E006F6" w:rsidRPr="005F17A4" w:rsidRDefault="00DB50B2" w:rsidP="00DB50B2">
      <w:pPr>
        <w:pStyle w:val="NormalWeb"/>
        <w:outlineLvl w:val="2"/>
        <w:rPr>
          <w:color w:val="000000" w:themeColor="text1"/>
          <w:sz w:val="28"/>
          <w:szCs w:val="28"/>
        </w:rPr>
      </w:pPr>
      <w:bookmarkStart w:id="1886" w:name="_Toc232457004"/>
      <w:r w:rsidRPr="005F17A4">
        <w:rPr>
          <w:rStyle w:val="Strong"/>
          <w:color w:val="000000" w:themeColor="text1"/>
          <w:sz w:val="28"/>
          <w:szCs w:val="28"/>
        </w:rPr>
        <w:t>6. Kham nhẫn với chậm tiến trong tu tập</w:t>
      </w:r>
      <w:bookmarkEnd w:id="1886"/>
    </w:p>
    <w:p w14:paraId="795CDE7A"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Có lúc người tu thấy mình tu lâu mà vẫn còn tham, sân, si. Tâm dễ nản: Sao mình còn giận? Sao mình còn ái? Sao mình còn sợ? Sao mình chưa định? Sao mình chưa sáng? Ngay tâm nản cũng là pháp để quán.</w:t>
      </w:r>
    </w:p>
    <w:p w14:paraId="7ACFEB26"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Có khổ thọ đây. Có tâm thất vọng đây. Có tưởng về một “người tu lý tưởng” đây. Có so sánh đây. Có mạn vi tế đây.</w:t>
      </w:r>
    </w:p>
    <w:p w14:paraId="157D0253" w14:textId="77777777" w:rsidR="00E006F6" w:rsidRPr="005F17A4" w:rsidRDefault="00E006F6" w:rsidP="00E006F6">
      <w:pPr>
        <w:pStyle w:val="NormalWeb"/>
        <w:rPr>
          <w:color w:val="000000" w:themeColor="text1"/>
          <w:sz w:val="28"/>
          <w:szCs w:val="28"/>
        </w:rPr>
      </w:pPr>
      <w:r w:rsidRPr="005F17A4">
        <w:rPr>
          <w:color w:val="000000" w:themeColor="text1"/>
          <w:sz w:val="28"/>
          <w:szCs w:val="28"/>
        </w:rPr>
        <w:lastRenderedPageBreak/>
        <w:t>Pháp hành: Có tâm nản đây. Tâm nản do duyên sanh. Tâm nản không phải ta. CHẾ thất niệm. ĐOẠN thất niệm đã sanh. TU chánh niệm. TRÌ chánh niệm đã sanh.</w:t>
      </w:r>
    </w:p>
    <w:p w14:paraId="77CEE4D1"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trên đạo là tiếp tục trở về, không tự trách trong si mê, không buông lung vì nản.</w:t>
      </w:r>
    </w:p>
    <w:p w14:paraId="572D2EBE" w14:textId="3EB42931" w:rsidR="00E006F6" w:rsidRPr="005F17A4" w:rsidRDefault="00DB50B2" w:rsidP="00DB50B2">
      <w:pPr>
        <w:pStyle w:val="NormalWeb"/>
        <w:outlineLvl w:val="2"/>
        <w:rPr>
          <w:color w:val="000000" w:themeColor="text1"/>
          <w:sz w:val="28"/>
          <w:szCs w:val="28"/>
        </w:rPr>
      </w:pPr>
      <w:bookmarkStart w:id="1887" w:name="_Toc232457005"/>
      <w:r w:rsidRPr="005F17A4">
        <w:rPr>
          <w:rStyle w:val="Strong"/>
          <w:color w:val="000000" w:themeColor="text1"/>
          <w:sz w:val="28"/>
          <w:szCs w:val="28"/>
        </w:rPr>
        <w:t>7. Kham nhẫn không phải nuôi oán</w:t>
      </w:r>
      <w:bookmarkEnd w:id="1887"/>
    </w:p>
    <w:p w14:paraId="7B6722EF"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Có người nhịn bề ngoài nhưng bên trong ghi nhớ lỗi người: Người ấy từng nói vậy. Người ấy từng làm vậy. Ta sẽ nhớ. Ta sẽ tránh mặt. Ta sẽ chờ dịp nói lại. Đó chưa phải kham nhẫn. Đó là sân được cất giữ.</w:t>
      </w:r>
    </w:p>
    <w:p w14:paraId="3EB42AF4"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Niệm Xứ soi: Có hình bóng cũ đây. Hình bóng là tưởng. Có suy nghĩ kể lỗi đây. Suy nghĩ là hành. Có khổ thọ do nhớ lại đây. Có tâm sân được nuôi đây.</w:t>
      </w:r>
    </w:p>
    <w:p w14:paraId="20E09D7F"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Câu pháp: Hình bóng là tưởng. Suy nghĩ là hành. Thọ ấy là vô thường. Không nuôi sân cũ.</w:t>
      </w:r>
    </w:p>
    <w:p w14:paraId="6406D638"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đúng pháp không tích trữ oán. Nó biết, học, xử lý đúng pháp, rồi buông.</w:t>
      </w:r>
    </w:p>
    <w:p w14:paraId="75550E50" w14:textId="64768B23" w:rsidR="00E006F6" w:rsidRPr="005F17A4" w:rsidRDefault="00DB50B2" w:rsidP="00DB50B2">
      <w:pPr>
        <w:pStyle w:val="NormalWeb"/>
        <w:outlineLvl w:val="2"/>
        <w:rPr>
          <w:color w:val="000000" w:themeColor="text1"/>
          <w:sz w:val="28"/>
          <w:szCs w:val="28"/>
        </w:rPr>
      </w:pPr>
      <w:bookmarkStart w:id="1888" w:name="_Toc232457006"/>
      <w:r w:rsidRPr="005F17A4">
        <w:rPr>
          <w:rStyle w:val="Strong"/>
          <w:color w:val="000000" w:themeColor="text1"/>
          <w:sz w:val="28"/>
          <w:szCs w:val="28"/>
        </w:rPr>
        <w:t>8. Kham nhẫn và chánh ngữ</w:t>
      </w:r>
      <w:bookmarkEnd w:id="1888"/>
    </w:p>
    <w:p w14:paraId="5B130973"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Kham nhẫn không luôn luôn là không nói. Có khi cần nói để ngăn bất thiện, để bảo vệ đại chúng, để sửa việc sai. Nhưng lời nói phải đi qua chánh niệm: Có khổ thọ không? Có tâm sân không? Có mạn không? Lời này có đúng sự thật không? Có hòa hợp không? Có hiền thiện không? Có đúng thời không? Có lợi ích không?</w:t>
      </w:r>
    </w:p>
    <w:p w14:paraId="045E5A52"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Bản nhắc: Con xin nói sau khi biết thọ. Con xin nói sau khi biết tâm. Con xin nói bằng vô sân. Con xin nói đúng thời.</w:t>
      </w:r>
    </w:p>
    <w:p w14:paraId="32BBB197"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Nói trong sân là phá kham nhẫn. Nói trong trí và vô sân là kham nhẫn có hành động.</w:t>
      </w:r>
    </w:p>
    <w:p w14:paraId="6598B15D" w14:textId="268A9B0F" w:rsidR="00E006F6" w:rsidRPr="005F17A4" w:rsidRDefault="00DB50B2" w:rsidP="00DB50B2">
      <w:pPr>
        <w:pStyle w:val="NormalWeb"/>
        <w:outlineLvl w:val="2"/>
        <w:rPr>
          <w:color w:val="000000" w:themeColor="text1"/>
          <w:sz w:val="28"/>
          <w:szCs w:val="28"/>
        </w:rPr>
      </w:pPr>
      <w:bookmarkStart w:id="1889" w:name="_Toc232457007"/>
      <w:r w:rsidRPr="005F17A4">
        <w:rPr>
          <w:rStyle w:val="Strong"/>
          <w:color w:val="000000" w:themeColor="text1"/>
          <w:sz w:val="28"/>
          <w:szCs w:val="28"/>
        </w:rPr>
        <w:t>9. Kham nhẫn và tứ chánh cần</w:t>
      </w:r>
      <w:bookmarkEnd w:id="1889"/>
    </w:p>
    <w:p w14:paraId="2DD92FE0"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CHẾ. Không cho sân chưa sanh được sanh: Không đứng lâu nơi cảnh kích sân. Không lặp lại lỗi người trong tâm. Không kể chuyện cũ để tự đốt mình. Không nói khi thọ đang cháy.</w:t>
      </w:r>
    </w:p>
    <w:p w14:paraId="000E7E38"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ĐOẠN. Sân đã sanh thì đoạn: Biết khổ thọ. Biết tâm sân. Dừng lời hại. Tác ý vô sân. Tu tâm từ.</w:t>
      </w:r>
    </w:p>
    <w:p w14:paraId="470CD5A7"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TU. Thiện chưa sanh thì tu: Tu kham nhẫn. Tu tâm hiền. Tu vô sân tư duy. Tu bất hại tư duy. Tu xả.</w:t>
      </w:r>
    </w:p>
    <w:p w14:paraId="526D410F" w14:textId="77777777" w:rsidR="00E006F6" w:rsidRPr="005F17A4" w:rsidRDefault="00E006F6" w:rsidP="00E006F6">
      <w:pPr>
        <w:pStyle w:val="NormalWeb"/>
        <w:rPr>
          <w:color w:val="000000" w:themeColor="text1"/>
          <w:sz w:val="28"/>
          <w:szCs w:val="28"/>
        </w:rPr>
      </w:pPr>
      <w:r w:rsidRPr="005F17A4">
        <w:rPr>
          <w:color w:val="000000" w:themeColor="text1"/>
          <w:sz w:val="28"/>
          <w:szCs w:val="28"/>
        </w:rPr>
        <w:lastRenderedPageBreak/>
        <w:t>TRÌ. Thiện đã sanh thì giữ: Giữ tâm không sân. Giữ lời hiền. Giữ thọ vô thường. Giữ không nuôi oán. Giữ không chấp công nhẫn nhục.</w:t>
      </w:r>
    </w:p>
    <w:p w14:paraId="4465B850" w14:textId="11035C95" w:rsidR="00E006F6" w:rsidRPr="005F17A4" w:rsidRDefault="00DB50B2" w:rsidP="00DB50B2">
      <w:pPr>
        <w:pStyle w:val="NormalWeb"/>
        <w:outlineLvl w:val="2"/>
        <w:rPr>
          <w:color w:val="000000" w:themeColor="text1"/>
          <w:sz w:val="28"/>
          <w:szCs w:val="28"/>
        </w:rPr>
      </w:pPr>
      <w:bookmarkStart w:id="1890" w:name="_Toc232457008"/>
      <w:r w:rsidRPr="005F17A4">
        <w:rPr>
          <w:rStyle w:val="Strong"/>
          <w:color w:val="000000" w:themeColor="text1"/>
          <w:sz w:val="28"/>
          <w:szCs w:val="28"/>
        </w:rPr>
        <w:t>10. Bản tụng kham nhẫn niệm xứ</w:t>
      </w:r>
      <w:bookmarkEnd w:id="1890"/>
    </w:p>
    <w:p w14:paraId="0D5CA311"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Khi thân gặp nóng lạnh, con xin biết thân, biết thọ, không thêm sân vào thân. Khi lời thô chạm tai, con xin biết tiếng, biết xúc, biết khổ thọ, biết tâm sân.</w:t>
      </w:r>
    </w:p>
    <w:p w14:paraId="35E87A06"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329E1085"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Khi người khó thương hiện trước mặt, con xin thấy người ấy là duyên, thấy khổ thọ là pháp, thấy sân là tâm cần đoạn. Khi tâm nản trên đường tu, con xin biết tâm nản, không chấp tâm nản là ta, không bỏ đường chánh niệm.</w:t>
      </w:r>
    </w:p>
    <w:p w14:paraId="74EC9E12"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Con xin kham nhẫn không phải bằng đè nén, không phải bằng nuôi oán, không phải bằng yếu đuối, mà bằng chánh niệm, tỉnh giác, vô sân, bất hại, xả ly.</w:t>
      </w:r>
    </w:p>
    <w:p w14:paraId="34791DFD" w14:textId="77777777" w:rsidR="00E006F6" w:rsidRPr="005F17A4" w:rsidRDefault="00E006F6" w:rsidP="00E006F6">
      <w:pPr>
        <w:pStyle w:val="NormalWeb"/>
        <w:rPr>
          <w:color w:val="000000" w:themeColor="text1"/>
          <w:sz w:val="28"/>
          <w:szCs w:val="28"/>
        </w:rPr>
      </w:pPr>
      <w:r w:rsidRPr="005F17A4">
        <w:rPr>
          <w:color w:val="000000" w:themeColor="text1"/>
          <w:sz w:val="28"/>
          <w:szCs w:val="28"/>
        </w:rPr>
        <w:t>Nguyện kham nhẫn này làm duyên cho tâm hiền, cho Chánh ngữ, cho không chấp, cho giải thoát.</w:t>
      </w:r>
    </w:p>
    <w:p w14:paraId="07110888" w14:textId="1BD62F9F" w:rsidR="00E006F6" w:rsidRPr="005F17A4" w:rsidRDefault="00E006F6" w:rsidP="00DB50B2">
      <w:pPr>
        <w:pStyle w:val="Heading3"/>
        <w:rPr>
          <w:rFonts w:ascii="Times New Roman" w:hAnsi="Times New Roman" w:cs="Times New Roman"/>
          <w:bCs w:val="0"/>
          <w:color w:val="000000" w:themeColor="text1"/>
          <w:sz w:val="28"/>
          <w:szCs w:val="28"/>
        </w:rPr>
      </w:pPr>
      <w:bookmarkStart w:id="1891" w:name="_Toc232457009"/>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DB50B2" w:rsidRPr="005F17A4">
        <w:rPr>
          <w:rFonts w:ascii="Times New Roman" w:hAnsi="Times New Roman" w:cs="Times New Roman"/>
          <w:color w:val="000000" w:themeColor="text1"/>
          <w:sz w:val="28"/>
          <w:szCs w:val="28"/>
        </w:rPr>
        <w:t>ản đồ kham nhẫn trong niệm xứ</w:t>
      </w:r>
      <w:bookmarkEnd w:id="1891"/>
    </w:p>
    <w:p w14:paraId="742AB606" w14:textId="0C62394C" w:rsidR="00E006F6" w:rsidRPr="005F17A4" w:rsidRDefault="00E006F6" w:rsidP="00E006F6">
      <w:pPr>
        <w:rPr>
          <w:rFonts w:cs="Times New Roman"/>
          <w:color w:val="000000" w:themeColor="text1"/>
          <w:sz w:val="28"/>
          <w:szCs w:val="28"/>
        </w:rPr>
      </w:pPr>
      <w:r w:rsidRPr="005F17A4">
        <w:rPr>
          <w:rFonts w:cs="Times New Roman"/>
          <w:color w:val="000000" w:themeColor="text1"/>
          <w:sz w:val="28"/>
          <w:szCs w:val="28"/>
        </w:rPr>
        <w:t>KHAM NHẪN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ĐỐI TƯỢNG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thô</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khó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Chậm tiến</w:t>
      </w:r>
      <w:r w:rsidRPr="005F17A4">
        <w:rPr>
          <w:rFonts w:cs="Times New Roman"/>
          <w:color w:val="000000" w:themeColor="text1"/>
          <w:sz w:val="28"/>
          <w:szCs w:val="28"/>
        </w:rPr>
        <w:br/>
        <w:t>│   └── Nghịch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tâm sân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 Suy nghĩ là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sân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Chịu mà không đè nén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mà không nuôi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mà không sân</w:t>
      </w:r>
      <w:r w:rsidRPr="005F17A4">
        <w:rPr>
          <w:rFonts w:cs="Times New Roman"/>
          <w:color w:val="000000" w:themeColor="text1"/>
          <w:sz w:val="28"/>
          <w:szCs w:val="28"/>
        </w:rPr>
        <w:br/>
        <w:t xml:space="preserve">    └── Không nương tựa thọ</w:t>
      </w:r>
    </w:p>
    <w:p w14:paraId="2595FC84" w14:textId="77777777" w:rsidR="00E006F6" w:rsidRPr="005F17A4" w:rsidRDefault="00E006F6" w:rsidP="00DB50B2">
      <w:pPr>
        <w:pStyle w:val="Heading2"/>
        <w:rPr>
          <w:rFonts w:ascii="Times New Roman" w:hAnsi="Times New Roman" w:cs="Times New Roman"/>
          <w:b w:val="0"/>
          <w:bCs w:val="0"/>
          <w:color w:val="000000" w:themeColor="text1"/>
          <w:sz w:val="28"/>
          <w:szCs w:val="28"/>
        </w:rPr>
      </w:pPr>
      <w:bookmarkStart w:id="1892" w:name="_Toc232457010"/>
      <w:r w:rsidRPr="005F17A4">
        <w:rPr>
          <w:rFonts w:ascii="Times New Roman" w:hAnsi="Times New Roman" w:cs="Times New Roman"/>
          <w:color w:val="000000" w:themeColor="text1"/>
          <w:sz w:val="28"/>
          <w:szCs w:val="28"/>
        </w:rPr>
        <w:t>KỆ TÓM TẮT CHƯƠNG 135</w:t>
      </w:r>
      <w:bookmarkEnd w:id="1892"/>
    </w:p>
    <w:p w14:paraId="06052302" w14:textId="77777777" w:rsidR="00E006F6" w:rsidRPr="005F17A4" w:rsidRDefault="00E006F6" w:rsidP="00E006F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E1CA90B" w14:textId="7A3F7E4A" w:rsidR="00E006F6" w:rsidRPr="005F17A4" w:rsidRDefault="00E006F6" w:rsidP="00E006F6">
      <w:pPr>
        <w:rPr>
          <w:rFonts w:cs="Times New Roman"/>
          <w:color w:val="000000" w:themeColor="text1"/>
          <w:sz w:val="28"/>
          <w:szCs w:val="28"/>
        </w:rPr>
      </w:pPr>
      <w:r w:rsidRPr="005F17A4">
        <w:rPr>
          <w:rFonts w:cs="Times New Roman"/>
          <w:color w:val="000000" w:themeColor="text1"/>
          <w:sz w:val="28"/>
          <w:szCs w:val="28"/>
        </w:rPr>
        <w:t>Nhẫn chẳng đè tâm giấu lửa hờn,</w:t>
      </w:r>
      <w:r w:rsidRPr="005F17A4">
        <w:rPr>
          <w:rFonts w:cs="Times New Roman"/>
          <w:color w:val="000000" w:themeColor="text1"/>
          <w:sz w:val="28"/>
          <w:szCs w:val="28"/>
        </w:rPr>
        <w:br/>
        <w:t>Biết thân biết thọ rõ nguồn cơn.</w:t>
      </w:r>
      <w:r w:rsidRPr="005F17A4">
        <w:rPr>
          <w:rFonts w:cs="Times New Roman"/>
          <w:color w:val="000000" w:themeColor="text1"/>
          <w:sz w:val="28"/>
          <w:szCs w:val="28"/>
        </w:rPr>
        <w:br/>
        <w:t>Lời thô, đau bệnh thành đường sáng,</w:t>
      </w:r>
      <w:r w:rsidRPr="005F17A4">
        <w:rPr>
          <w:rFonts w:cs="Times New Roman"/>
          <w:color w:val="000000" w:themeColor="text1"/>
          <w:sz w:val="28"/>
          <w:szCs w:val="28"/>
        </w:rPr>
        <w:br/>
        <w:t>Vô sân mở lối vượt mê sơn.</w:t>
      </w:r>
    </w:p>
    <w:p w14:paraId="3CDBF4E7" w14:textId="01AF9F2A" w:rsidR="00F81919" w:rsidRPr="005F17A4" w:rsidRDefault="00F81919" w:rsidP="00F81919">
      <w:pPr>
        <w:pStyle w:val="Heading2"/>
        <w:rPr>
          <w:rFonts w:ascii="Times New Roman" w:hAnsi="Times New Roman" w:cs="Times New Roman"/>
          <w:color w:val="000000" w:themeColor="text1"/>
          <w:sz w:val="28"/>
          <w:szCs w:val="28"/>
        </w:rPr>
      </w:pPr>
      <w:bookmarkStart w:id="1893" w:name="_Toc232457011"/>
      <w:r w:rsidRPr="005F17A4">
        <w:rPr>
          <w:rFonts w:ascii="Times New Roman" w:hAnsi="Times New Roman" w:cs="Times New Roman"/>
          <w:color w:val="000000" w:themeColor="text1"/>
          <w:sz w:val="28"/>
          <w:szCs w:val="28"/>
        </w:rPr>
        <w:t>CHƯƠNG 136. BẢN HƯỚNG DẪN NIỆM XỨ TRONG THIỂU DỤC TRI TÚC — BIẾT ĐỦ ĐỂ THỌ KHÔNG THÀNH ÁI</w:t>
      </w:r>
      <w:bookmarkEnd w:id="1893"/>
    </w:p>
    <w:p w14:paraId="587518EC" w14:textId="005C6233"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894" w:name="_Toc232457012"/>
      <w:r w:rsidRPr="005F17A4">
        <w:rPr>
          <w:rFonts w:ascii="Times New Roman" w:hAnsi="Times New Roman" w:cs="Times New Roman"/>
          <w:color w:val="000000" w:themeColor="text1"/>
          <w:sz w:val="28"/>
          <w:szCs w:val="28"/>
        </w:rPr>
        <w:t>1. Thiểu dục tri túc là nền lặng của niệm xứ</w:t>
      </w:r>
      <w:bookmarkEnd w:id="1894"/>
    </w:p>
    <w:p w14:paraId="5D4F1B28" w14:textId="2B1825F6"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Người nhiều muốn thì thọ bị kéo liên tục. Muốn ăn ngon hơn. Muốn ở tiện hơn. Muốn được khen hơn. Muốn có nhiều hơn. Muốn nhanh hơn. Muốn đúng ý hơn. Muốn người khác biết mình hơn. Muốn pháp hành có kết quả hơn. Muốn nhiều thì tâm khó yên. Tâm khó yên thì Niệm Xứ khó sâu. Vì vậy, thiểu dục tri túc là nền rất quan trọng. Thiểu dục không phải là ghét vật dụng. Tri túc không phải là bỏ trách nhiệm. Thiểu dục tri túc là biết đủ đúng pháp, không để lạc thọ kéo thành ái, không để thiếu thốn kéo thành sân, không để đời sống trở thành nơi nuôi tham.</w:t>
      </w:r>
    </w:p>
    <w:p w14:paraId="5B132093" w14:textId="3DE80C66"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895" w:name="_Toc232457013"/>
      <w:r w:rsidRPr="005F17A4">
        <w:rPr>
          <w:rFonts w:ascii="Times New Roman" w:hAnsi="Times New Roman" w:cs="Times New Roman"/>
          <w:color w:val="000000" w:themeColor="text1"/>
          <w:sz w:val="28"/>
          <w:szCs w:val="28"/>
        </w:rPr>
        <w:t>2. Thấy muốn ngay khi muốn sanh</w:t>
      </w:r>
      <w:bookmarkEnd w:id="1895"/>
    </w:p>
    <w:p w14:paraId="3ED1B42F" w14:textId="0AE0546A"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Khi muốn sanh, người tu không vội làm theo, cũng không vội đè nén. Trước hết biết: Có muốn đây. Có lạc thọ tưởng tượng đây. Có hình bóng đối tượng đây. Có suy nghĩ tìm cách có được đây. Có ái đây.</w:t>
      </w:r>
    </w:p>
    <w:p w14:paraId="0DFA4312" w14:textId="2DCFAA9C"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lastRenderedPageBreak/>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Có muốn đây. Có thọ đây. Thọ ấy là vô thường. Ái sanh ở đâu, xả ly ở đó.</w:t>
      </w:r>
    </w:p>
    <w:p w14:paraId="54EBD4C4"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được biết sớm thì muốn yếu. Muốn bị nuôi bằng tưởng và hành thì nó mạnh dần.</w:t>
      </w:r>
    </w:p>
    <w:p w14:paraId="293B661D" w14:textId="5FFD3087"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896" w:name="_Toc232457014"/>
      <w:r w:rsidRPr="005F17A4">
        <w:rPr>
          <w:rFonts w:ascii="Times New Roman" w:hAnsi="Times New Roman" w:cs="Times New Roman"/>
          <w:color w:val="000000" w:themeColor="text1"/>
          <w:sz w:val="28"/>
          <w:szCs w:val="28"/>
        </w:rPr>
        <w:t>3. Tri túc trong ăn uống</w:t>
      </w:r>
      <w:bookmarkEnd w:id="1896"/>
    </w:p>
    <w:p w14:paraId="764E4B20" w14:textId="07D59ED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Ăn uống là nơi thiểu dục tri túc được thấy rất rõ. Lưỡi và vị. Xúc. Lạc thọ. Tham vị. Muốn thêm. Không vừa ý thì sân. Trước khi ăn, quán: Có món ăn đây. Có thân cần được duy trì đây. Ăn để nuôi thân hành đạo, không ăn để nuôi tham vị.</w:t>
      </w:r>
    </w:p>
    <w:p w14:paraId="34A5085B"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vị ngon: Có lạc thọ đây. </w:t>
      </w:r>
      <w:r w:rsidRPr="005F17A4">
        <w:rPr>
          <w:rFonts w:cs="Times New Roman"/>
          <w:b/>
          <w:bCs/>
          <w:color w:val="000000" w:themeColor="text1"/>
          <w:sz w:val="28"/>
          <w:szCs w:val="28"/>
        </w:rPr>
        <w:t>Thọ ấy là vô thường. Không chấp trước. Không hoan hỷ.</w:t>
      </w:r>
    </w:p>
    <w:p w14:paraId="3A3E5D1B"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vị không ngon: Có khổ thọ đây. </w:t>
      </w:r>
      <w:r w:rsidRPr="005F17A4">
        <w:rPr>
          <w:rFonts w:cs="Times New Roman"/>
          <w:b/>
          <w:bCs/>
          <w:color w:val="000000" w:themeColor="text1"/>
          <w:sz w:val="28"/>
          <w:szCs w:val="28"/>
        </w:rPr>
        <w:t>Thọ ấy là vô thường. Không sân với vị.</w:t>
      </w:r>
    </w:p>
    <w:p w14:paraId="0586AAAE"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trong tri túc là biết đủ để thân sống, pháp hành tiếp tục, tâm không bị vị làm chủ.</w:t>
      </w:r>
    </w:p>
    <w:p w14:paraId="4F2AF1E7" w14:textId="49D72813"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897" w:name="_Toc232457015"/>
      <w:r w:rsidRPr="005F17A4">
        <w:rPr>
          <w:rFonts w:ascii="Times New Roman" w:hAnsi="Times New Roman" w:cs="Times New Roman"/>
          <w:color w:val="000000" w:themeColor="text1"/>
          <w:sz w:val="28"/>
          <w:szCs w:val="28"/>
        </w:rPr>
        <w:t>4. Tri túc trong chỗ</w:t>
      </w:r>
      <w:r w:rsidR="00F81919"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ở, vật dụng</w:t>
      </w:r>
      <w:bookmarkEnd w:id="1897"/>
    </w:p>
    <w:p w14:paraId="1A4E8ED5" w14:textId="66C92F5D"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Chỗ ở, y phục, vật dụng, phương tiện đều cần cho đời sống. Nhưng nếu không tỉnh giác, chúng dễ thành nơi tham: Muốn đẹp hơn. Muốn tiện hơn. Muốn nhiều hơn. Muốn hơn người. Muốn không ai động đến của mình. Muốn sở hữu như một phần bản thân.</w:t>
      </w:r>
    </w:p>
    <w:p w14:paraId="52CA4F01"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lạc thọ khi dùng vật này. Có ái sở hữu không? Có sợ mất không? Có mạn vì vật này không? Có khổ thọ khi thiếu không?</w:t>
      </w:r>
    </w:p>
    <w:p w14:paraId="3645BA19" w14:textId="1C0D9E86"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Vật dụng do duyên sanh. Lạc thọ do duyên sanh. Thọ ấy là vô thường. Không nương tựa vật dụng.</w:t>
      </w:r>
    </w:p>
    <w:p w14:paraId="2C0117AB"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Tri túc không phải là dùng vật xấu để tự hành hạ. Tri túc là dùng vừa đủ, biết mục đích, không để vật dụng chiếm tâm.</w:t>
      </w:r>
    </w:p>
    <w:p w14:paraId="34DB5F73" w14:textId="3A5E904A"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898" w:name="_Toc232457016"/>
      <w:r w:rsidRPr="005F17A4">
        <w:rPr>
          <w:rFonts w:ascii="Times New Roman" w:hAnsi="Times New Roman" w:cs="Times New Roman"/>
          <w:color w:val="000000" w:themeColor="text1"/>
          <w:sz w:val="28"/>
          <w:szCs w:val="28"/>
        </w:rPr>
        <w:t>5. Tri túc trong danh và lời khen</w:t>
      </w:r>
      <w:bookmarkEnd w:id="1898"/>
    </w:p>
    <w:p w14:paraId="40F5B2A5" w14:textId="3D8F1312"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Có người ít muốn vật chất nhưng lại nhiều muốn danh. Muốn được biết. Muốn được khen. Muốn được mời. Muốn được tôn trọng. Muốn được công nhận. Muốn tên mình hiện ra. Muốn người khác nhớ công mình. Đây là dục vi tế.</w:t>
      </w:r>
    </w:p>
    <w:p w14:paraId="2CD32E46"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Quán: Có lạc thọ khi được khen. Có khổ thọ khi bị quên. Có ái danh đây. Có mạn đây. Có hình bóng bản thân đây.</w:t>
      </w:r>
    </w:p>
    <w:p w14:paraId="3CA2EE19" w14:textId="7C216956"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Danh là tiếng và tưởng. Lời khen là xúc duyên thọ. Thọ ấy là vô thường. Không nương tựa danh.</w:t>
      </w:r>
    </w:p>
    <w:p w14:paraId="51951789"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Tri túc trong danh là làm thiện không cần ai biết. Giảng pháp không cần được ca tụng. Phục vụ không cần ghi công. Tu tập không cần trang trí hình ảnh.</w:t>
      </w:r>
    </w:p>
    <w:p w14:paraId="3F85BA1E" w14:textId="263BB6F1"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899" w:name="_Toc232457017"/>
      <w:r w:rsidRPr="005F17A4">
        <w:rPr>
          <w:rFonts w:ascii="Times New Roman" w:hAnsi="Times New Roman" w:cs="Times New Roman"/>
          <w:color w:val="000000" w:themeColor="text1"/>
          <w:sz w:val="28"/>
          <w:szCs w:val="28"/>
        </w:rPr>
        <w:t>6. Tri túc trong pháp hành</w:t>
      </w:r>
      <w:bookmarkEnd w:id="1899"/>
    </w:p>
    <w:p w14:paraId="5FB4D688" w14:textId="5EE9844F"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Ngay cả pháp hành cũng có thể bị muốn chi phối: Muốn có định nhanh. Muốn có hỷ lạc. Muốn thấy ánh sáng. Muốn được chứng. Muốn hơn người khác. Muốn có trải nghiệm đặc biệt. Muốn tâm luôn an. Nếu không biết, muốn này trở thành ái pháp hành.</w:t>
      </w:r>
    </w:p>
    <w:p w14:paraId="37971199"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muốn chứng đây. Có muốn định đây. Có muốn an đây. Có khổ thọ khi chưa được đây. Có mạn so sánh đây.</w:t>
      </w:r>
    </w:p>
    <w:p w14:paraId="398AED87" w14:textId="04CFE8ED"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Pháp hành do duyên sanh. Định do duyên sanh. Hỷ là thọ do duyên sanh. Rõ biết là thức. Không chấp sở đắc.</w:t>
      </w:r>
    </w:p>
    <w:p w14:paraId="21C730CE"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Tri túc trong pháp hành là tinh tấn đúng pháp nhưng không tham kết quả. Ngày nay biết thân được một chút, quý. Biết thọ được một chút, quý. Biết tâm sân trước khi nói, quý. Không cần dựng ngã tu hành.</w:t>
      </w:r>
    </w:p>
    <w:p w14:paraId="7B5BF9E7" w14:textId="6057C516"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900" w:name="_Toc232457018"/>
      <w:r w:rsidRPr="005F17A4">
        <w:rPr>
          <w:rFonts w:ascii="Times New Roman" w:hAnsi="Times New Roman" w:cs="Times New Roman"/>
          <w:color w:val="000000" w:themeColor="text1"/>
          <w:sz w:val="28"/>
          <w:szCs w:val="28"/>
        </w:rPr>
        <w:t>7. Thiểu dục không phải là thiếu tinh tấn</w:t>
      </w:r>
      <w:bookmarkEnd w:id="1900"/>
    </w:p>
    <w:p w14:paraId="2B17AFDF" w14:textId="1168C50B"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Có người hiểu lầm tri túc là không cần cố gắng. Điều này sai. Thiểu dục đối với dục lạc. Nhưng tinh tấn đối với thiện pháp phải mạnh. Ít muốn hưởng thụ, nhưng không ít muốn đoạn ác. Biết đủ vật dụng, nhưng không biết đủ với chánh niệm non yếu. Không tham danh, nhưng phải tinh cần tu tập. Không chấp kết quả, nhưng vẫn CHẾ — ĐOẠN — TU — TRÌ.</w:t>
      </w:r>
    </w:p>
    <w:p w14:paraId="46C2BD07"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Thiểu dục với tham.</w:t>
      </w:r>
      <w:r w:rsidRPr="005F17A4">
        <w:rPr>
          <w:rFonts w:cs="Times New Roman"/>
          <w:b/>
          <w:bCs/>
          <w:color w:val="000000" w:themeColor="text1"/>
          <w:sz w:val="28"/>
          <w:szCs w:val="28"/>
        </w:rPr>
        <w:br/>
        <w:t>Tri túc với vật.</w:t>
      </w:r>
      <w:r w:rsidRPr="005F17A4">
        <w:rPr>
          <w:rFonts w:cs="Times New Roman"/>
          <w:b/>
          <w:bCs/>
          <w:color w:val="000000" w:themeColor="text1"/>
          <w:sz w:val="28"/>
          <w:szCs w:val="28"/>
        </w:rPr>
        <w:br/>
        <w:t>Tinh tấn với Đạo.</w:t>
      </w:r>
      <w:r w:rsidRPr="005F17A4">
        <w:rPr>
          <w:rFonts w:cs="Times New Roman"/>
          <w:b/>
          <w:bCs/>
          <w:color w:val="000000" w:themeColor="text1"/>
          <w:sz w:val="28"/>
          <w:szCs w:val="28"/>
        </w:rPr>
        <w:br/>
        <w:t>Không chấp với quả.</w:t>
      </w:r>
    </w:p>
    <w:p w14:paraId="170B305B" w14:textId="452E4A83"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901" w:name="_Toc232457019"/>
      <w:r w:rsidRPr="005F17A4">
        <w:rPr>
          <w:rFonts w:ascii="Times New Roman" w:hAnsi="Times New Roman" w:cs="Times New Roman"/>
          <w:color w:val="000000" w:themeColor="text1"/>
          <w:sz w:val="28"/>
          <w:szCs w:val="28"/>
        </w:rPr>
        <w:lastRenderedPageBreak/>
        <w:t>8. Tri túc và không nương tựa</w:t>
      </w:r>
      <w:bookmarkEnd w:id="1901"/>
    </w:p>
    <w:p w14:paraId="37DA862B" w14:textId="128F1AFE"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Người biết đủ bớt nương vào điều kiện ngoài. Không nương món ăn ngon. Không nương chỗ ở tiện. Không nương người khen. Không nương số lượng người nghe. Không nương phương tiện. Không nương trạng thái tâm an. Không nương định lạc.</w:t>
      </w:r>
    </w:p>
    <w:p w14:paraId="5559E42E"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Tri túc sâu là: Có thì dùng đúng pháp. Không có thì không sân. Mất thì biết vô thường. Được thì không mạn. Thiếu thì không tuyệt vọng. Đủ thì không phóng dật.</w:t>
      </w:r>
    </w:p>
    <w:p w14:paraId="74939A44"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Kết lại:</w:t>
      </w:r>
    </w:p>
    <w:p w14:paraId="5D920F93"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Không nương tựa.</w:t>
      </w:r>
      <w:r w:rsidRPr="005F17A4">
        <w:rPr>
          <w:rFonts w:cs="Times New Roman"/>
          <w:b/>
          <w:bCs/>
          <w:color w:val="000000" w:themeColor="text1"/>
          <w:sz w:val="28"/>
          <w:szCs w:val="28"/>
        </w:rPr>
        <w:br/>
        <w:t>Không chấp trước một vật gì trên đời.</w:t>
      </w:r>
    </w:p>
    <w:p w14:paraId="0AC2B880" w14:textId="3152D7C5" w:rsidR="00F81919" w:rsidRPr="005F17A4" w:rsidRDefault="001374A0" w:rsidP="00F81919">
      <w:pPr>
        <w:pStyle w:val="Heading3"/>
        <w:rPr>
          <w:rFonts w:ascii="Times New Roman" w:hAnsi="Times New Roman" w:cs="Times New Roman"/>
          <w:b w:val="0"/>
          <w:bCs w:val="0"/>
          <w:color w:val="000000" w:themeColor="text1"/>
          <w:sz w:val="28"/>
          <w:szCs w:val="28"/>
        </w:rPr>
      </w:pPr>
      <w:bookmarkStart w:id="1902" w:name="_Toc232457020"/>
      <w:r w:rsidRPr="005F17A4">
        <w:rPr>
          <w:rFonts w:ascii="Times New Roman" w:hAnsi="Times New Roman" w:cs="Times New Roman"/>
          <w:color w:val="000000" w:themeColor="text1"/>
          <w:sz w:val="28"/>
          <w:szCs w:val="28"/>
        </w:rPr>
        <w:t>9. Thiểu dục tri túc và tứ chánh cần</w:t>
      </w:r>
      <w:bookmarkEnd w:id="1902"/>
    </w:p>
    <w:p w14:paraId="476C5165" w14:textId="317E9A92"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CHẾ: Không cho tham muốn chưa sanh: Giữ căn. Biết đủ trong ăn uống. Không so sánh vật dụng. Không tìm lời khen. Không nuôi tưởng hưởng thụ.</w:t>
      </w:r>
    </w:p>
    <w:p w14:paraId="217B651D" w14:textId="540E31F5"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Tham muốn đã sanh: Biết lạc thọ. Biết tưởng khả ái. Quán thọ vô thường. Quán bất tịnh khi tham sắc. Quán duyên sanh khi tham vật.</w:t>
      </w:r>
    </w:p>
    <w:p w14:paraId="15E2BFB6" w14:textId="02624523"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Thiện pháp chưa sanh: Tu biết đủ. Tu tâm hiền. Tu buông xả. Tu hỷ với ít. Tu chánh niệm trong dùng vật.</w:t>
      </w:r>
    </w:p>
    <w:p w14:paraId="36E1691B" w14:textId="7A5D40EE"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Thiện pháp đã sanh: Giữ đời sống đơn giản. Giữ thọ niệm khi được thêm. Giữ không sân khi bị thiếu. Giữ không chấp công phu. Giữ không nương tựa.</w:t>
      </w:r>
    </w:p>
    <w:p w14:paraId="2DDEDDE2" w14:textId="3776C365" w:rsidR="00F81919" w:rsidRPr="005F17A4" w:rsidRDefault="00F81919" w:rsidP="00F81919">
      <w:pPr>
        <w:pStyle w:val="Heading3"/>
        <w:rPr>
          <w:rFonts w:ascii="Times New Roman" w:hAnsi="Times New Roman" w:cs="Times New Roman"/>
          <w:b w:val="0"/>
          <w:bCs w:val="0"/>
          <w:color w:val="000000" w:themeColor="text1"/>
          <w:sz w:val="28"/>
          <w:szCs w:val="28"/>
        </w:rPr>
      </w:pPr>
      <w:bookmarkStart w:id="1903" w:name="_Toc232457021"/>
      <w:r w:rsidRPr="005F17A4">
        <w:rPr>
          <w:rFonts w:ascii="Times New Roman" w:hAnsi="Times New Roman" w:cs="Times New Roman"/>
          <w:color w:val="000000" w:themeColor="text1"/>
          <w:sz w:val="28"/>
          <w:szCs w:val="28"/>
        </w:rPr>
        <w:t>10. B</w:t>
      </w:r>
      <w:r w:rsidR="001374A0" w:rsidRPr="005F17A4">
        <w:rPr>
          <w:rFonts w:ascii="Times New Roman" w:hAnsi="Times New Roman" w:cs="Times New Roman"/>
          <w:color w:val="000000" w:themeColor="text1"/>
          <w:sz w:val="28"/>
          <w:szCs w:val="28"/>
        </w:rPr>
        <w:t>ản tụng thiểu dục tri túc</w:t>
      </w:r>
      <w:bookmarkEnd w:id="1903"/>
    </w:p>
    <w:p w14:paraId="008A0F4C" w14:textId="6B2CB9C0"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Khi muốn sanh, con xin biết muốn sanh.</w:t>
      </w:r>
    </w:p>
    <w:p w14:paraId="4B798BF5"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Có tưởng khả ái đây. Có ái đây.</w:t>
      </w:r>
    </w:p>
    <w:p w14:paraId="10FB1C6F"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Thọ ấy là vô thường.</w:t>
      </w:r>
      <w:r w:rsidRPr="005F17A4">
        <w:rPr>
          <w:rFonts w:cs="Times New Roman"/>
          <w:b/>
          <w:bCs/>
          <w:color w:val="000000" w:themeColor="text1"/>
          <w:sz w:val="28"/>
          <w:szCs w:val="28"/>
        </w:rPr>
        <w:br/>
        <w:t>Con không chấp trước thọ ấy.</w:t>
      </w:r>
      <w:r w:rsidRPr="005F17A4">
        <w:rPr>
          <w:rFonts w:cs="Times New Roman"/>
          <w:b/>
          <w:bCs/>
          <w:color w:val="000000" w:themeColor="text1"/>
          <w:sz w:val="28"/>
          <w:szCs w:val="28"/>
        </w:rPr>
        <w:br/>
        <w:t>Con không hoan hỷ thọ ấy.</w:t>
      </w:r>
    </w:p>
    <w:p w14:paraId="0C7E98E2"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con xin ăn để nuôi thân hành đạo, không ăn để nuôi tham vị.</w:t>
      </w:r>
    </w:p>
    <w:p w14:paraId="6FBBBF4F"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Khi dùng vật dụng, con xin dùng vừa đủ, không chấp sở hữu, không nương tiện nghi.</w:t>
      </w:r>
    </w:p>
    <w:p w14:paraId="10A73629"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được khen, con xin biết lạc thọ, không nương danh, không nuôi mạn.</w:t>
      </w:r>
    </w:p>
    <w:p w14:paraId="79D56B21"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pháp hành có chút an, con xin biết tâm an, không chấp an, không chấp định, không chấp sở đắc.</w:t>
      </w:r>
    </w:p>
    <w:p w14:paraId="0B7BBF96"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thiểu dục với tham, tri túc với vật, tinh tấn với Đạo, không chấp với quả.</w:t>
      </w:r>
    </w:p>
    <w:p w14:paraId="257194DE" w14:textId="77777777" w:rsidR="00F81919" w:rsidRPr="005F17A4" w:rsidRDefault="00F81919" w:rsidP="00F8191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đời sống biết đủ này làm duyên cho viễn ly, chánh niệm, xả ly, giải thoát.</w:t>
      </w:r>
    </w:p>
    <w:p w14:paraId="2367F3D4" w14:textId="2277B4CB" w:rsidR="00F81919" w:rsidRPr="005F17A4" w:rsidRDefault="00F81919" w:rsidP="005E50FF">
      <w:pPr>
        <w:pStyle w:val="Heading3"/>
        <w:rPr>
          <w:rFonts w:ascii="Times New Roman" w:hAnsi="Times New Roman" w:cs="Times New Roman"/>
          <w:bCs w:val="0"/>
          <w:color w:val="000000" w:themeColor="text1"/>
          <w:sz w:val="28"/>
          <w:szCs w:val="28"/>
        </w:rPr>
      </w:pPr>
      <w:bookmarkStart w:id="1904" w:name="_Toc232457022"/>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1374A0" w:rsidRPr="005F17A4">
        <w:rPr>
          <w:rFonts w:ascii="Times New Roman" w:hAnsi="Times New Roman" w:cs="Times New Roman"/>
          <w:color w:val="000000" w:themeColor="text1"/>
          <w:sz w:val="28"/>
          <w:szCs w:val="28"/>
        </w:rPr>
        <w:t>ản đồ thiểu dục tri túc trong niệm xứ</w:t>
      </w:r>
      <w:bookmarkEnd w:id="1904"/>
    </w:p>
    <w:p w14:paraId="717FD85E" w14:textId="7331D733" w:rsidR="00F81919" w:rsidRPr="005F17A4" w:rsidRDefault="00F81919" w:rsidP="00F81919">
      <w:pPr>
        <w:rPr>
          <w:rFonts w:cs="Times New Roman"/>
          <w:color w:val="000000" w:themeColor="text1"/>
          <w:sz w:val="28"/>
          <w:szCs w:val="28"/>
        </w:rPr>
      </w:pPr>
      <w:r w:rsidRPr="005F17A4">
        <w:rPr>
          <w:rFonts w:cs="Times New Roman"/>
          <w:color w:val="000000" w:themeColor="text1"/>
          <w:sz w:val="28"/>
          <w:szCs w:val="28"/>
        </w:rPr>
        <w:t>THIỂU DỤC TRI TÚC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ĂN UỐNG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vị</w:t>
      </w:r>
      <w:r w:rsidRPr="005F17A4">
        <w:rPr>
          <w:rFonts w:cs="Times New Roman"/>
          <w:color w:val="000000" w:themeColor="text1"/>
          <w:sz w:val="28"/>
          <w:szCs w:val="28"/>
        </w:rPr>
        <w:br/>
        <w:t>│   └── Ăn để hành đạo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VẬT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Tiện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w:t>
      </w:r>
      <w:r w:rsidRPr="005F17A4">
        <w:rPr>
          <w:rFonts w:cs="Times New Roman"/>
          <w:color w:val="000000" w:themeColor="text1"/>
          <w:sz w:val="28"/>
          <w:szCs w:val="28"/>
        </w:rPr>
        <w:br/>
        <w:t>│   └── Dùng vừa đủ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Không nương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hỷ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chứng</w:t>
      </w:r>
      <w:r w:rsidRPr="005F17A4">
        <w:rPr>
          <w:rFonts w:cs="Times New Roman"/>
          <w:color w:val="000000" w:themeColor="text1"/>
          <w:sz w:val="28"/>
          <w:szCs w:val="28"/>
        </w:rPr>
        <w:br/>
        <w:t>│   └── Tinh tấn không chấp quả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muốn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nhẹ</w:t>
      </w:r>
      <w:r w:rsidRPr="005F17A4">
        <w:rPr>
          <w:rFonts w:cs="Times New Roman"/>
          <w:color w:val="000000" w:themeColor="text1"/>
          <w:sz w:val="28"/>
          <w:szCs w:val="28"/>
        </w:rPr>
        <w:br/>
        <w:t xml:space="preserve">    └── Đạo sâu</w:t>
      </w:r>
    </w:p>
    <w:p w14:paraId="509C7852" w14:textId="77777777" w:rsidR="00F81919" w:rsidRPr="005F17A4" w:rsidRDefault="00F81919" w:rsidP="00F81919">
      <w:pPr>
        <w:pStyle w:val="Heading2"/>
        <w:rPr>
          <w:rFonts w:ascii="Times New Roman" w:hAnsi="Times New Roman" w:cs="Times New Roman"/>
          <w:b w:val="0"/>
          <w:bCs w:val="0"/>
          <w:color w:val="000000" w:themeColor="text1"/>
          <w:sz w:val="28"/>
          <w:szCs w:val="28"/>
        </w:rPr>
      </w:pPr>
      <w:bookmarkStart w:id="1905" w:name="_Toc232457023"/>
      <w:r w:rsidRPr="005F17A4">
        <w:rPr>
          <w:rFonts w:ascii="Times New Roman" w:hAnsi="Times New Roman" w:cs="Times New Roman"/>
          <w:color w:val="000000" w:themeColor="text1"/>
          <w:sz w:val="28"/>
          <w:szCs w:val="28"/>
        </w:rPr>
        <w:t>KỆ TÓM TẮT CHƯƠNG 136</w:t>
      </w:r>
      <w:bookmarkEnd w:id="1905"/>
    </w:p>
    <w:p w14:paraId="1DC0CA77" w14:textId="77777777" w:rsidR="00F81919" w:rsidRPr="005F17A4" w:rsidRDefault="00F81919" w:rsidP="00F8191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824078F" w14:textId="30FF7256" w:rsidR="00F81919" w:rsidRPr="005F17A4" w:rsidRDefault="00F81919" w:rsidP="00F81919">
      <w:pPr>
        <w:rPr>
          <w:rFonts w:cs="Times New Roman"/>
          <w:color w:val="000000" w:themeColor="text1"/>
          <w:sz w:val="28"/>
          <w:szCs w:val="28"/>
        </w:rPr>
      </w:pPr>
      <w:r w:rsidRPr="005F17A4">
        <w:rPr>
          <w:rFonts w:cs="Times New Roman"/>
          <w:color w:val="000000" w:themeColor="text1"/>
          <w:sz w:val="28"/>
          <w:szCs w:val="28"/>
        </w:rPr>
        <w:t>Biết đủ nên tâm nhẹ tháng ngày,</w:t>
      </w:r>
      <w:r w:rsidRPr="005F17A4">
        <w:rPr>
          <w:rFonts w:cs="Times New Roman"/>
          <w:color w:val="000000" w:themeColor="text1"/>
          <w:sz w:val="28"/>
          <w:szCs w:val="28"/>
        </w:rPr>
        <w:br/>
        <w:t>Vị danh tiện nghi chẳng kéo xoay.</w:t>
      </w:r>
      <w:r w:rsidRPr="005F17A4">
        <w:rPr>
          <w:rFonts w:cs="Times New Roman"/>
          <w:color w:val="000000" w:themeColor="text1"/>
          <w:sz w:val="28"/>
          <w:szCs w:val="28"/>
        </w:rPr>
        <w:br/>
        <w:t>Ít tham, tinh tấn đường vô chấp,</w:t>
      </w:r>
      <w:r w:rsidRPr="005F17A4">
        <w:rPr>
          <w:rFonts w:cs="Times New Roman"/>
          <w:color w:val="000000" w:themeColor="text1"/>
          <w:sz w:val="28"/>
          <w:szCs w:val="28"/>
        </w:rPr>
        <w:br/>
        <w:t>Thọ diệt, lòng yên, đạo sáng đầy.</w:t>
      </w:r>
    </w:p>
    <w:p w14:paraId="675649EE" w14:textId="137E73DD" w:rsidR="003617EB" w:rsidRPr="005F17A4" w:rsidRDefault="003617EB" w:rsidP="004A67F8">
      <w:pPr>
        <w:pStyle w:val="Heading2"/>
        <w:rPr>
          <w:rFonts w:ascii="Times New Roman" w:hAnsi="Times New Roman" w:cs="Times New Roman"/>
          <w:color w:val="000000" w:themeColor="text1"/>
          <w:sz w:val="28"/>
          <w:szCs w:val="28"/>
        </w:rPr>
      </w:pPr>
      <w:bookmarkStart w:id="1906" w:name="_Toc232457024"/>
      <w:r w:rsidRPr="005F17A4">
        <w:rPr>
          <w:rFonts w:ascii="Times New Roman" w:hAnsi="Times New Roman" w:cs="Times New Roman"/>
          <w:bCs w:val="0"/>
          <w:color w:val="000000" w:themeColor="text1"/>
          <w:sz w:val="28"/>
          <w:szCs w:val="28"/>
        </w:rPr>
        <w:t>CHƯƠNG 137</w:t>
      </w:r>
      <w:r w:rsidR="00F258F9"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Cs w:val="0"/>
          <w:color w:val="000000" w:themeColor="text1"/>
          <w:sz w:val="28"/>
          <w:szCs w:val="28"/>
        </w:rPr>
        <w:t>BẢN HƯỚNG DẪN NIỆM XỨ TRONG VIỄN LY GIỮA ĐỜI — Ở GIỮA ĐẠI CHÚNG MÀ TÂM KHÔNG BỊ ĐỜI KÉO</w:t>
      </w:r>
      <w:bookmarkEnd w:id="1906"/>
    </w:p>
    <w:p w14:paraId="3CEA8F30" w14:textId="18D69632" w:rsidR="00F258F9" w:rsidRPr="005F17A4" w:rsidRDefault="00E918DA" w:rsidP="004A67F8">
      <w:pPr>
        <w:pStyle w:val="Heading3"/>
        <w:rPr>
          <w:rFonts w:ascii="Times New Roman" w:hAnsi="Times New Roman" w:cs="Times New Roman"/>
          <w:bCs w:val="0"/>
          <w:color w:val="000000" w:themeColor="text1"/>
          <w:sz w:val="28"/>
          <w:szCs w:val="28"/>
        </w:rPr>
      </w:pPr>
      <w:bookmarkStart w:id="1907" w:name="_Toc232457025"/>
      <w:r w:rsidRPr="005F17A4">
        <w:rPr>
          <w:rFonts w:ascii="Times New Roman" w:hAnsi="Times New Roman" w:cs="Times New Roman"/>
          <w:bCs w:val="0"/>
          <w:color w:val="000000" w:themeColor="text1"/>
          <w:sz w:val="28"/>
          <w:szCs w:val="28"/>
        </w:rPr>
        <w:t>1. Viễn ly không chỉ là đi vào rừng</w:t>
      </w:r>
      <w:bookmarkEnd w:id="1907"/>
    </w:p>
    <w:p w14:paraId="745F1B6E" w14:textId="752F916A"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Viễn ly có thân viễn ly và tâm viễn ly. Thân viễn ly là rời duyên ồn náo, giảm cảnh kích thích, tìm nơi yên tĩnh để tu tập. Tâm viễn ly là rời tham, sân, si, ái, mạn, kiến, chấp thủ ngay giữa đời sống. Có người ở rừng mà tâm đầy chợ. Có người ở giữa đại chúng mà vẫn biết thân, biết thọ, biết tâm, biết pháp, không bị cảnh kéo mạnh. Vì vậy, viễn ly sâu không chỉ là đổi chỗ ở, mà là không để sáu căn, cảm thọ, tưởng, hành, danh lợi, khen chê chiếm tâm.</w:t>
      </w:r>
    </w:p>
    <w:p w14:paraId="23DCB350" w14:textId="060574CE" w:rsidR="00F258F9" w:rsidRPr="005F17A4" w:rsidRDefault="00E918DA" w:rsidP="004A67F8">
      <w:pPr>
        <w:pStyle w:val="Heading3"/>
        <w:rPr>
          <w:rFonts w:ascii="Times New Roman" w:hAnsi="Times New Roman" w:cs="Times New Roman"/>
          <w:bCs w:val="0"/>
          <w:color w:val="000000" w:themeColor="text1"/>
          <w:sz w:val="28"/>
          <w:szCs w:val="28"/>
        </w:rPr>
      </w:pPr>
      <w:bookmarkStart w:id="1908" w:name="_Toc232457026"/>
      <w:r w:rsidRPr="005F17A4">
        <w:rPr>
          <w:rFonts w:ascii="Times New Roman" w:hAnsi="Times New Roman" w:cs="Times New Roman"/>
          <w:bCs w:val="0"/>
          <w:color w:val="000000" w:themeColor="text1"/>
          <w:sz w:val="28"/>
          <w:szCs w:val="28"/>
        </w:rPr>
        <w:t>2. Viễn ly nơi mắt</w:t>
      </w:r>
      <w:bookmarkEnd w:id="1908"/>
    </w:p>
    <w:p w14:paraId="7FAC4158" w14:textId="6AD5B70F"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Giữa đời, mắt gặp rất nhiều sắc. Sắc đẹp. Sắc không đẹp. Sắc người thương. Sắc người ghét. Sắc vật dụng. Sắc danh vọng. Sắc làm so sánh. Sắc làm tham, sân, mạn sanh. Người tu không nhất thiết phải nhắm mắt với đời, nhưng phải biết: Có mắt đây. Có sắc đây. Có xúc đây. Có thọ đây. Thọ ấy là vô thường. Không chấp trước. Không hoan hỷ. Viễn ly nơi mắt là thấy sắc mà không để sắc kéo thành ái. Thấy đẹp mà không tham. Thấy xấu mà không sân. Thấy hơn thua mà không mạn.</w:t>
      </w:r>
    </w:p>
    <w:p w14:paraId="4297BB95" w14:textId="32BA4FC9" w:rsidR="00F258F9" w:rsidRPr="005F17A4" w:rsidRDefault="00E918DA" w:rsidP="004A67F8">
      <w:pPr>
        <w:pStyle w:val="Heading3"/>
        <w:rPr>
          <w:rFonts w:ascii="Times New Roman" w:hAnsi="Times New Roman" w:cs="Times New Roman"/>
          <w:bCs w:val="0"/>
          <w:color w:val="000000" w:themeColor="text1"/>
          <w:sz w:val="28"/>
          <w:szCs w:val="28"/>
        </w:rPr>
      </w:pPr>
      <w:bookmarkStart w:id="1909" w:name="_Toc232457027"/>
      <w:r w:rsidRPr="005F17A4">
        <w:rPr>
          <w:rFonts w:ascii="Times New Roman" w:hAnsi="Times New Roman" w:cs="Times New Roman"/>
          <w:bCs w:val="0"/>
          <w:color w:val="000000" w:themeColor="text1"/>
          <w:sz w:val="28"/>
          <w:szCs w:val="28"/>
        </w:rPr>
        <w:lastRenderedPageBreak/>
        <w:t>3. Viễn ly nơi tai</w:t>
      </w:r>
      <w:bookmarkEnd w:id="1909"/>
    </w:p>
    <w:p w14:paraId="0E53CCE0" w14:textId="64D7B716"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Tai nghe nhiều tiếng: Lời khen. Lời chê. Lời thô. Lời ngọt. Tin tức. Tranh luận. Pháp âm. Tiếng ồn. Viễn ly nơi tai là nghe mà biết tiếng chỉ là tiếng, thọ chỉ là thọ. Có tai đây. Có tiếng đây. Có lạc thọ hoặc khổ thọ đây. Thọ ấy là vô thường. Không nương tựa lời khen. Không sân với lời chê. Người viễn ly nơi tai không để tiếng khen dựng ngã, không để tiếng chê đốt tâm, không để tiếng đời làm mất chánh niệm.</w:t>
      </w:r>
    </w:p>
    <w:p w14:paraId="00BBC015" w14:textId="0EC8B9D3" w:rsidR="00F258F9" w:rsidRPr="005F17A4" w:rsidRDefault="00E918DA" w:rsidP="004A67F8">
      <w:pPr>
        <w:pStyle w:val="Heading3"/>
        <w:rPr>
          <w:rFonts w:ascii="Times New Roman" w:hAnsi="Times New Roman" w:cs="Times New Roman"/>
          <w:bCs w:val="0"/>
          <w:color w:val="000000" w:themeColor="text1"/>
          <w:sz w:val="28"/>
          <w:szCs w:val="28"/>
        </w:rPr>
      </w:pPr>
      <w:bookmarkStart w:id="1910" w:name="_Toc232457028"/>
      <w:r w:rsidRPr="005F17A4">
        <w:rPr>
          <w:rFonts w:ascii="Times New Roman" w:hAnsi="Times New Roman" w:cs="Times New Roman"/>
          <w:bCs w:val="0"/>
          <w:color w:val="000000" w:themeColor="text1"/>
          <w:sz w:val="28"/>
          <w:szCs w:val="28"/>
        </w:rPr>
        <w:t>4. Viễn ly nơi ý</w:t>
      </w:r>
      <w:bookmarkEnd w:id="1910"/>
    </w:p>
    <w:p w14:paraId="3FE76340" w14:textId="52040EE1"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Ý là nơi khó viễn ly nhất. Dù thân ở chỗ vắng, ý vẫn có thể dựng lên: Ký ức. Tưởng tượng. Lo âu. Mong cầu. Hơn thua. Trách móc. Kế hoạch. Hình bóng bản thân. Hình bóng người khác.</w:t>
      </w:r>
    </w:p>
    <w:p w14:paraId="2AD758BB" w14:textId="3A399F43"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F258F9" w:rsidRPr="005F17A4">
        <w:rPr>
          <w:rFonts w:cs="Times New Roman"/>
          <w:color w:val="000000" w:themeColor="text1"/>
          <w:sz w:val="28"/>
          <w:szCs w:val="28"/>
        </w:rPr>
        <w:t xml:space="preserve"> </w:t>
      </w:r>
      <w:r w:rsidRPr="005F17A4">
        <w:rPr>
          <w:rFonts w:cs="Times New Roman"/>
          <w:b/>
          <w:bCs/>
          <w:color w:val="000000" w:themeColor="text1"/>
          <w:sz w:val="28"/>
          <w:szCs w:val="28"/>
        </w:rPr>
        <w:t>Hình bóng là tưởng. Suy nghĩ là hành. Rõ biết là thức.</w:t>
      </w:r>
    </w:p>
    <w:p w14:paraId="2273C68B" w14:textId="77777777"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Tưởng do duyên sanh. Hành do duyên sanh. Thức do duyên sanh.</w:t>
      </w:r>
    </w:p>
    <w:p w14:paraId="4E947659" w14:textId="77777777"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ý nghĩ là ta. Không nương tựa hình bóng. Viễn ly nơi ý là không ở trong những câu chuyện tâm tự dệt. Ý có pháp trần, nhưng tâm không bị pháp trần chiếm giữ.</w:t>
      </w:r>
    </w:p>
    <w:p w14:paraId="4BAF8D14" w14:textId="2838DEC1" w:rsidR="00F258F9" w:rsidRPr="005F17A4" w:rsidRDefault="00E918DA" w:rsidP="004A67F8">
      <w:pPr>
        <w:pStyle w:val="Heading3"/>
        <w:rPr>
          <w:rFonts w:ascii="Times New Roman" w:hAnsi="Times New Roman" w:cs="Times New Roman"/>
          <w:bCs w:val="0"/>
          <w:color w:val="000000" w:themeColor="text1"/>
          <w:sz w:val="28"/>
          <w:szCs w:val="28"/>
        </w:rPr>
      </w:pPr>
      <w:bookmarkStart w:id="1911" w:name="_Toc232457029"/>
      <w:r w:rsidRPr="005F17A4">
        <w:rPr>
          <w:rFonts w:ascii="Times New Roman" w:hAnsi="Times New Roman" w:cs="Times New Roman"/>
          <w:bCs w:val="0"/>
          <w:color w:val="000000" w:themeColor="text1"/>
          <w:sz w:val="28"/>
          <w:szCs w:val="28"/>
        </w:rPr>
        <w:t>5. Viễn ly nơi danh lợi</w:t>
      </w:r>
      <w:bookmarkEnd w:id="1911"/>
    </w:p>
    <w:p w14:paraId="308D027C" w14:textId="273231DC"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Danh lợi là rừng rậm của tâm. Được biết đến. Được kính trọng. Được mời. Được gọi tên. Được khen. Được nương tựa. Được xem là quan trọng. Tất cả có thể thành dây buộc mềm.</w:t>
      </w:r>
    </w:p>
    <w:p w14:paraId="2CA513D5" w14:textId="77777777"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lạc thọ khi được danh. Có khổ thọ khi mất danh. Có ái danh. Có mạn. Có sợ bị quên.</w:t>
      </w:r>
    </w:p>
    <w:p w14:paraId="53F6A27A" w14:textId="6650073A"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00F258F9" w:rsidRPr="005F17A4">
        <w:rPr>
          <w:rFonts w:cs="Times New Roman"/>
          <w:color w:val="000000" w:themeColor="text1"/>
          <w:sz w:val="28"/>
          <w:szCs w:val="28"/>
        </w:rPr>
        <w:t xml:space="preserve"> </w:t>
      </w:r>
      <w:r w:rsidRPr="005F17A4">
        <w:rPr>
          <w:rFonts w:cs="Times New Roman"/>
          <w:b/>
          <w:bCs/>
          <w:color w:val="000000" w:themeColor="text1"/>
          <w:sz w:val="28"/>
          <w:szCs w:val="28"/>
        </w:rPr>
        <w:t>Danh là tiếng và tưởng. Lạc thọ do duyên sanh. Thọ ấy là vô thường. Không nương tựa danh. Không chấp vai trò.</w:t>
      </w:r>
    </w:p>
    <w:p w14:paraId="37C402D4" w14:textId="77777777"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Viễn ly danh lợi không phải là ghét người kính trọng mình. Viễn ly là không để sự kính trọng ấy thành bản ngã.</w:t>
      </w:r>
    </w:p>
    <w:p w14:paraId="04818CC9" w14:textId="5EC8EE82" w:rsidR="00F258F9" w:rsidRPr="005F17A4" w:rsidRDefault="003566FD" w:rsidP="004A67F8">
      <w:pPr>
        <w:pStyle w:val="Heading3"/>
        <w:rPr>
          <w:rFonts w:ascii="Times New Roman" w:hAnsi="Times New Roman" w:cs="Times New Roman"/>
          <w:bCs w:val="0"/>
          <w:color w:val="000000" w:themeColor="text1"/>
          <w:sz w:val="28"/>
          <w:szCs w:val="28"/>
        </w:rPr>
      </w:pPr>
      <w:bookmarkStart w:id="1912" w:name="_Toc232457030"/>
      <w:r w:rsidRPr="005F17A4">
        <w:rPr>
          <w:rFonts w:ascii="Times New Roman" w:hAnsi="Times New Roman" w:cs="Times New Roman"/>
          <w:bCs w:val="0"/>
          <w:color w:val="000000" w:themeColor="text1"/>
          <w:sz w:val="28"/>
          <w:szCs w:val="28"/>
        </w:rPr>
        <w:t>6. Viễn ly giữa đại chúng</w:t>
      </w:r>
      <w:bookmarkEnd w:id="1912"/>
    </w:p>
    <w:p w14:paraId="75AD570E" w14:textId="28C40F09"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br/>
        <w:t xml:space="preserve">Ở giữa đại chúng, nhiều thọ sanh: Người này hợp ý. Người kia trái ý. Người này khen. </w:t>
      </w:r>
      <w:r w:rsidRPr="005F17A4">
        <w:rPr>
          <w:rFonts w:cs="Times New Roman"/>
          <w:color w:val="000000" w:themeColor="text1"/>
          <w:sz w:val="28"/>
          <w:szCs w:val="28"/>
        </w:rPr>
        <w:lastRenderedPageBreak/>
        <w:t>Người kia góp ý. Người này làm nhanh. Người kia làm chậm. Người này gần gũi. Người kia xa cách.</w:t>
      </w:r>
    </w:p>
    <w:p w14:paraId="15F19E56" w14:textId="77777777"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Viễn ly giữa đại chúng là: Biết thân khi sinh hoạt. Biết thọ khi tương giao. Biết tâm khi phản ứng. Biết pháp khi triền cái sanh. Biết ái khi muốn được người khác theo ý mình. Biết mạn khi muốn hơn người.</w:t>
      </w:r>
    </w:p>
    <w:p w14:paraId="71541298" w14:textId="77777777"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Có thân giữa đại chúng đây. Có thọ giữa đại chúng đây. Có tâm giữa đại chúng đây. Có những pháp giữa đại chúng đây.</w:t>
      </w:r>
    </w:p>
    <w:p w14:paraId="415A4AC1" w14:textId="7902BD8D" w:rsidR="003617EB" w:rsidRPr="005F17A4" w:rsidRDefault="003617EB" w:rsidP="003617E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Đại chúng là nơi thử tâm rất thật. Nếu biết tu, đại chúng là rừng pháp.</w:t>
      </w:r>
    </w:p>
    <w:p w14:paraId="5C430B7B" w14:textId="0DBB3DC3" w:rsidR="00357129" w:rsidRPr="005F17A4" w:rsidRDefault="003566FD" w:rsidP="004A67F8">
      <w:pPr>
        <w:pStyle w:val="Heading3"/>
        <w:rPr>
          <w:rFonts w:ascii="Times New Roman" w:hAnsi="Times New Roman" w:cs="Times New Roman"/>
          <w:color w:val="000000" w:themeColor="text1"/>
          <w:sz w:val="28"/>
          <w:szCs w:val="28"/>
        </w:rPr>
      </w:pPr>
      <w:bookmarkStart w:id="1913" w:name="_Toc232457031"/>
      <w:r w:rsidRPr="005F17A4">
        <w:rPr>
          <w:rFonts w:ascii="Times New Roman" w:hAnsi="Times New Roman" w:cs="Times New Roman"/>
          <w:color w:val="000000" w:themeColor="text1"/>
          <w:sz w:val="28"/>
          <w:szCs w:val="28"/>
        </w:rPr>
        <w:t>7. Viễn ly trong công việc</w:t>
      </w:r>
      <w:bookmarkEnd w:id="1913"/>
    </w:p>
    <w:p w14:paraId="403E225A" w14:textId="7830C71A"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Công việc có thể cuốn tâm mạnh: Thành bại. Khen chê. Áp lực. Tiền bạc. Trách nhiệm. So sánh. Sợ sai. Muốn kiểm soát. Viễn ly trong công việc không phải là bỏ việc cần làm. Viễn ly là làm mà không bị kết quả trói.</w:t>
      </w:r>
    </w:p>
    <w:p w14:paraId="2AB89E67" w14:textId="39A8A45B"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t xml:space="preserve"> </w:t>
      </w:r>
      <w:r w:rsidRPr="005F17A4">
        <w:rPr>
          <w:rFonts w:cs="Times New Roman"/>
          <w:b/>
          <w:bCs/>
          <w:color w:val="000000" w:themeColor="text1"/>
          <w:sz w:val="28"/>
          <w:szCs w:val="28"/>
        </w:rPr>
        <w:t>Có thân đang làm việc đây. Có thọ thuận nghịch đây. Có tâm muốn thành công đây. Có ái kết quả đây. Thọ ấy là vô thường. Không chấp công. Không chấp lỗi. Không nương tựa kết quả.</w:t>
      </w:r>
    </w:p>
    <w:p w14:paraId="07A1A8BE"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Làm hết lòng nhưng không dựng “tôi” trên việc làm. Sửa lỗi nhưng không chìm trong tự trách. Thành công nhưng không mạn.</w:t>
      </w:r>
    </w:p>
    <w:p w14:paraId="5FD333E6" w14:textId="0CBFB289" w:rsidR="00357129" w:rsidRPr="005F17A4" w:rsidRDefault="003566FD" w:rsidP="004A67F8">
      <w:pPr>
        <w:pStyle w:val="Heading3"/>
        <w:rPr>
          <w:rFonts w:ascii="Times New Roman" w:hAnsi="Times New Roman" w:cs="Times New Roman"/>
          <w:color w:val="000000" w:themeColor="text1"/>
          <w:sz w:val="28"/>
          <w:szCs w:val="28"/>
        </w:rPr>
      </w:pPr>
      <w:bookmarkStart w:id="1914" w:name="_Toc232457032"/>
      <w:r w:rsidRPr="005F17A4">
        <w:rPr>
          <w:rFonts w:ascii="Times New Roman" w:hAnsi="Times New Roman" w:cs="Times New Roman"/>
          <w:color w:val="000000" w:themeColor="text1"/>
          <w:sz w:val="28"/>
          <w:szCs w:val="28"/>
        </w:rPr>
        <w:t>8. Viễn ly trong gia đình</w:t>
      </w:r>
      <w:bookmarkEnd w:id="1914"/>
    </w:p>
    <w:p w14:paraId="447AE535"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Gia đình là nơi ái sâu, vì có thương, lo, trách nhiệm, kỳ vọng. Viễn ly trong gia đình không phải là lạnh lùng. Viễn ly là thương mà không nắm, giúp mà không chấp công, lo mà không bị lo thiêu đốt.</w:t>
      </w:r>
    </w:p>
    <w:p w14:paraId="39B7F640"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Có tâm thương đây. Có lạc thọ đây. Có ái không? Có muốn người kia theo ý mình không?</w:t>
      </w:r>
    </w:p>
    <w:p w14:paraId="616EC07A"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lo: Có tâm lo đây. Có hình bóng tương lai đây. Hình bóng là tưởng. Có suy nghĩ là hành.</w:t>
      </w:r>
    </w:p>
    <w:p w14:paraId="70DAF03E" w14:textId="5D27FA85"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Thương mà biết thọ. Lo mà biết tưởng. Giúp mà không chấp công. Không nương tựa người thương.</w:t>
      </w:r>
    </w:p>
    <w:p w14:paraId="1A3F7841"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Viễn ly không làm tình thương khô đi. Viễn ly làm tình thương sáng hơn, ít ái hơn, ít sân hơn.</w:t>
      </w:r>
    </w:p>
    <w:p w14:paraId="0FF527AA" w14:textId="17A69C12" w:rsidR="00357129" w:rsidRPr="005F17A4" w:rsidRDefault="003566FD" w:rsidP="004A67F8">
      <w:pPr>
        <w:pStyle w:val="Heading3"/>
        <w:rPr>
          <w:rFonts w:ascii="Times New Roman" w:hAnsi="Times New Roman" w:cs="Times New Roman"/>
          <w:color w:val="000000" w:themeColor="text1"/>
          <w:sz w:val="28"/>
          <w:szCs w:val="28"/>
        </w:rPr>
      </w:pPr>
      <w:bookmarkStart w:id="1915" w:name="_Toc232457033"/>
      <w:r w:rsidRPr="005F17A4">
        <w:rPr>
          <w:rFonts w:ascii="Times New Roman" w:hAnsi="Times New Roman" w:cs="Times New Roman"/>
          <w:color w:val="000000" w:themeColor="text1"/>
          <w:sz w:val="28"/>
          <w:szCs w:val="28"/>
        </w:rPr>
        <w:lastRenderedPageBreak/>
        <w:t>9. Viễn ly và không phóng dật</w:t>
      </w:r>
      <w:bookmarkEnd w:id="1915"/>
    </w:p>
    <w:p w14:paraId="40506E53" w14:textId="11A0DB42"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phóng dật là giữ viễn ly trong từng lúc. Không phóng dật nơi mắt. Không phóng dật nơi tai. Không phóng dật nơi ý. Không phóng dật nơi thọ. Không phóng dật nơi tâm. Không phóng dật nơi pháp.</w:t>
      </w:r>
      <w:r w:rsidR="003C4993" w:rsidRPr="005F17A4">
        <w:rPr>
          <w:rFonts w:cs="Times New Roman"/>
          <w:color w:val="000000" w:themeColor="text1"/>
          <w:sz w:val="28"/>
          <w:szCs w:val="28"/>
        </w:rPr>
        <w:t xml:space="preserve"> </w:t>
      </w:r>
      <w:r w:rsidRPr="005F17A4">
        <w:rPr>
          <w:rFonts w:cs="Times New Roman"/>
          <w:color w:val="000000" w:themeColor="text1"/>
          <w:sz w:val="28"/>
          <w:szCs w:val="28"/>
        </w:rPr>
        <w:t>Nếu phóng dật, ở rừng cũng xa đạo. Nếu không phóng dật, giữa đời vẫn có cửa đạo.</w:t>
      </w:r>
    </w:p>
    <w:p w14:paraId="68A533C7" w14:textId="22A95E3E"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nhắc hằng ngày:</w:t>
      </w:r>
      <w:r w:rsidRPr="005F17A4">
        <w:rPr>
          <w:rFonts w:cs="Times New Roman"/>
          <w:color w:val="000000" w:themeColor="text1"/>
          <w:sz w:val="28"/>
          <w:szCs w:val="28"/>
        </w:rPr>
        <w:t xml:space="preserve"> </w:t>
      </w:r>
      <w:r w:rsidRPr="005F17A4">
        <w:rPr>
          <w:rFonts w:cs="Times New Roman"/>
          <w:b/>
          <w:bCs/>
          <w:color w:val="000000" w:themeColor="text1"/>
          <w:sz w:val="28"/>
          <w:szCs w:val="28"/>
        </w:rPr>
        <w:t>Hôm nay, con xin giữ sáu căn. Con xin biết thọ. Con xin biết tâm. Con xin không nương tựa cảnh. Con xin không chấp trước một vật gì trên đời.</w:t>
      </w:r>
    </w:p>
    <w:p w14:paraId="24C03A07" w14:textId="10061F3A" w:rsidR="00357129" w:rsidRPr="005F17A4" w:rsidRDefault="003566FD" w:rsidP="004A67F8">
      <w:pPr>
        <w:pStyle w:val="Heading3"/>
        <w:rPr>
          <w:rFonts w:ascii="Times New Roman" w:hAnsi="Times New Roman" w:cs="Times New Roman"/>
          <w:color w:val="000000" w:themeColor="text1"/>
          <w:sz w:val="28"/>
          <w:szCs w:val="28"/>
        </w:rPr>
      </w:pPr>
      <w:bookmarkStart w:id="1916" w:name="_Toc232457034"/>
      <w:r w:rsidRPr="005F17A4">
        <w:rPr>
          <w:rFonts w:ascii="Times New Roman" w:hAnsi="Times New Roman" w:cs="Times New Roman"/>
          <w:color w:val="000000" w:themeColor="text1"/>
          <w:sz w:val="28"/>
          <w:szCs w:val="28"/>
        </w:rPr>
        <w:t>10. Viễn ly và chế — đoạn — tu — trì</w:t>
      </w:r>
      <w:bookmarkEnd w:id="1916"/>
    </w:p>
    <w:p w14:paraId="7D7EE51F"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duyên trói tâm sanh: Giảm duyên kích tham. Giảm duyên kích sân. Không đi vào tranh luận vô ích. Không tìm lời khen. Không nuôi tưởng hưởng thụ.</w:t>
      </w:r>
    </w:p>
    <w:p w14:paraId="0828DA84"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Khi tâm bị đời kéo: Biết thọ. Biết tâm. Biết ái. Dừng duyên đang nuôi bất thiện. Trở về thân, hơi thở, chánh niệm.</w:t>
      </w:r>
    </w:p>
    <w:p w14:paraId="22539DFF"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Tu viễn ly trong cảnh: Tu biết đủ. Tu hộ trì căn. Tu tâm hiền. Tu xả. Tu Bốn Thánh Đế trong khen chê, được mất.</w:t>
      </w:r>
    </w:p>
    <w:p w14:paraId="7CE10145"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Giữ viễn ly đã sanh: Giữ thời khóa. Giữ thân niệm. Giữ thọ vô thường. Giữ không chấp cảnh yên. Giữ không chấp vai trò giữa đời.</w:t>
      </w:r>
    </w:p>
    <w:p w14:paraId="5EFAB8C3" w14:textId="34DD8CB3" w:rsidR="00357129" w:rsidRPr="005F17A4" w:rsidRDefault="00357129" w:rsidP="004A67F8">
      <w:pPr>
        <w:pStyle w:val="Heading3"/>
        <w:rPr>
          <w:rFonts w:ascii="Times New Roman" w:hAnsi="Times New Roman" w:cs="Times New Roman"/>
          <w:color w:val="000000" w:themeColor="text1"/>
          <w:sz w:val="28"/>
          <w:szCs w:val="28"/>
        </w:rPr>
      </w:pPr>
      <w:bookmarkStart w:id="1917" w:name="_Toc232457035"/>
      <w:r w:rsidRPr="005F17A4">
        <w:rPr>
          <w:rFonts w:ascii="Times New Roman" w:hAnsi="Times New Roman" w:cs="Times New Roman"/>
          <w:color w:val="000000" w:themeColor="text1"/>
          <w:sz w:val="28"/>
          <w:szCs w:val="28"/>
        </w:rPr>
        <w:t>11. B</w:t>
      </w:r>
      <w:r w:rsidR="003566FD" w:rsidRPr="005F17A4">
        <w:rPr>
          <w:rFonts w:ascii="Times New Roman" w:hAnsi="Times New Roman" w:cs="Times New Roman"/>
          <w:color w:val="000000" w:themeColor="text1"/>
          <w:sz w:val="28"/>
          <w:szCs w:val="28"/>
        </w:rPr>
        <w:t>ản tụng viễn ly giữa đời</w:t>
      </w:r>
      <w:bookmarkEnd w:id="1917"/>
    </w:p>
    <w:p w14:paraId="538F050E"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viễn ly không phải bằng trốn tránh, mà bằng chánh niệm.</w:t>
      </w:r>
    </w:p>
    <w:p w14:paraId="30C1B95C"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thấy sắc, con xin biết thọ. Tai nghe tiếng, con xin biết thọ. Ý biết pháp, con xin biết tưởng, biết hành, biết thức.</w:t>
      </w:r>
    </w:p>
    <w:p w14:paraId="12F0DF02"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Giữa danh, con xin không chấp danh. Giữa lợi, con xin không nương lợi. Giữa khen, con xin biết lạc thọ. Giữa chê, con xin biết khổ thọ.</w:t>
      </w:r>
    </w:p>
    <w:p w14:paraId="3DA8085F"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Giữa gia đình, con xin thương mà không ái. Giữa công việc, con xin làm mà không chấp công. Giữa đại chúng, con xin sống hòa hợp mà không chấp vai trò.</w:t>
      </w:r>
    </w:p>
    <w:p w14:paraId="72560AA3" w14:textId="77777777" w:rsidR="00357129" w:rsidRPr="005F17A4" w:rsidRDefault="00357129" w:rsidP="0035712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viễn ly này làm duyên cho không phóng dật, thiểu dục, tri túc, xả ly, giải thoát.</w:t>
      </w:r>
    </w:p>
    <w:p w14:paraId="0CBDE842" w14:textId="24613669" w:rsidR="00A046AB" w:rsidRPr="005F17A4" w:rsidRDefault="00A046AB" w:rsidP="004A67F8">
      <w:pPr>
        <w:pStyle w:val="Heading3"/>
        <w:rPr>
          <w:rFonts w:ascii="Times New Roman" w:hAnsi="Times New Roman" w:cs="Times New Roman"/>
          <w:bCs w:val="0"/>
          <w:color w:val="000000" w:themeColor="text1"/>
          <w:sz w:val="28"/>
          <w:szCs w:val="28"/>
        </w:rPr>
      </w:pPr>
      <w:bookmarkStart w:id="1918" w:name="_Toc232457036"/>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3566FD" w:rsidRPr="005F17A4">
        <w:rPr>
          <w:rFonts w:ascii="Times New Roman" w:hAnsi="Times New Roman" w:cs="Times New Roman"/>
          <w:color w:val="000000" w:themeColor="text1"/>
          <w:sz w:val="28"/>
          <w:szCs w:val="28"/>
        </w:rPr>
        <w:t>ản đồ viễn ly giữa đời</w:t>
      </w:r>
      <w:bookmarkEnd w:id="1918"/>
    </w:p>
    <w:p w14:paraId="18402C6A" w14:textId="06C1CCF8" w:rsidR="00A046AB" w:rsidRPr="005F17A4" w:rsidRDefault="00A046AB" w:rsidP="00A046AB">
      <w:pPr>
        <w:rPr>
          <w:rFonts w:cs="Times New Roman"/>
          <w:color w:val="000000" w:themeColor="text1"/>
          <w:sz w:val="28"/>
          <w:szCs w:val="28"/>
        </w:rPr>
      </w:pPr>
      <w:r w:rsidRPr="005F17A4">
        <w:rPr>
          <w:rFonts w:cs="Times New Roman"/>
          <w:color w:val="000000" w:themeColor="text1"/>
          <w:sz w:val="28"/>
          <w:szCs w:val="28"/>
        </w:rPr>
        <w:t>VIỄN LY GIỮA ĐỜI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MẮT</w:t>
      </w:r>
      <w:r w:rsidRPr="005F17A4">
        <w:rPr>
          <w:rFonts w:cs="Times New Roman"/>
          <w:color w:val="000000" w:themeColor="text1"/>
          <w:sz w:val="28"/>
          <w:szCs w:val="28"/>
        </w:rPr>
        <w:br/>
      </w:r>
      <w:r w:rsidRPr="005F17A4">
        <w:rPr>
          <w:rFonts w:cs="Times New Roman"/>
          <w:color w:val="000000" w:themeColor="text1"/>
          <w:sz w:val="28"/>
          <w:szCs w:val="28"/>
        </w:rPr>
        <w:lastRenderedPageBreak/>
        <w:t>│   └── Sắc - xúc - thọ -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TAI</w:t>
      </w:r>
      <w:r w:rsidRPr="005F17A4">
        <w:rPr>
          <w:rFonts w:cs="Times New Roman"/>
          <w:color w:val="000000" w:themeColor="text1"/>
          <w:sz w:val="28"/>
          <w:szCs w:val="28"/>
        </w:rPr>
        <w:br/>
        <w:t>│   └── Khen chê - thọ - mạn,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Ý</w:t>
      </w:r>
      <w:r w:rsidRPr="005F17A4">
        <w:rPr>
          <w:rFonts w:cs="Times New Roman"/>
          <w:color w:val="000000" w:themeColor="text1"/>
          <w:sz w:val="28"/>
          <w:szCs w:val="28"/>
        </w:rPr>
        <w:br/>
        <w:t>│   └── Tưởng - hành - thức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DANH LỢI</w:t>
      </w:r>
      <w:r w:rsidRPr="005F17A4">
        <w:rPr>
          <w:rFonts w:cs="Times New Roman"/>
          <w:color w:val="000000" w:themeColor="text1"/>
          <w:sz w:val="28"/>
          <w:szCs w:val="28"/>
        </w:rPr>
        <w:br/>
        <w:t>│   └── Ái danh, mạn, sợ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ĐẠI CHÚNG</w:t>
      </w:r>
      <w:r w:rsidRPr="005F17A4">
        <w:rPr>
          <w:rFonts w:cs="Times New Roman"/>
          <w:color w:val="000000" w:themeColor="text1"/>
          <w:sz w:val="28"/>
          <w:szCs w:val="28"/>
        </w:rPr>
        <w:br/>
        <w:t>│   └── Thọ, tâm, pháp trong tương giao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CÔNG VIỆC</w:t>
      </w:r>
      <w:r w:rsidRPr="005F17A4">
        <w:rPr>
          <w:rFonts w:cs="Times New Roman"/>
          <w:color w:val="000000" w:themeColor="text1"/>
          <w:sz w:val="28"/>
          <w:szCs w:val="28"/>
        </w:rPr>
        <w:br/>
        <w:t>│   └── Thành bại, kết quả,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NƠI GIA ĐÌNH</w:t>
      </w:r>
      <w:r w:rsidRPr="005F17A4">
        <w:rPr>
          <w:rFonts w:cs="Times New Roman"/>
          <w:color w:val="000000" w:themeColor="text1"/>
          <w:sz w:val="28"/>
          <w:szCs w:val="28"/>
        </w:rPr>
        <w:br/>
        <w:t>│   └── Thương không ái, lo không chìm</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trì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cảnh</w:t>
      </w:r>
      <w:r w:rsidRPr="005F17A4">
        <w:rPr>
          <w:rFonts w:cs="Times New Roman"/>
          <w:color w:val="000000" w:themeColor="text1"/>
          <w:sz w:val="28"/>
          <w:szCs w:val="28"/>
        </w:rPr>
        <w:br/>
        <w:t xml:space="preserve">    └── Không chấp trước</w:t>
      </w:r>
    </w:p>
    <w:p w14:paraId="70F48F49" w14:textId="77777777" w:rsidR="00A046AB" w:rsidRPr="005F17A4" w:rsidRDefault="00A046AB" w:rsidP="004A67F8">
      <w:pPr>
        <w:pStyle w:val="Heading2"/>
        <w:rPr>
          <w:rFonts w:ascii="Times New Roman" w:hAnsi="Times New Roman" w:cs="Times New Roman"/>
          <w:b w:val="0"/>
          <w:bCs w:val="0"/>
          <w:color w:val="000000" w:themeColor="text1"/>
          <w:sz w:val="28"/>
          <w:szCs w:val="28"/>
        </w:rPr>
      </w:pPr>
      <w:bookmarkStart w:id="1919" w:name="_Toc232457037"/>
      <w:r w:rsidRPr="005F17A4">
        <w:rPr>
          <w:rFonts w:ascii="Times New Roman" w:hAnsi="Times New Roman" w:cs="Times New Roman"/>
          <w:color w:val="000000" w:themeColor="text1"/>
          <w:sz w:val="28"/>
          <w:szCs w:val="28"/>
        </w:rPr>
        <w:t>KỆ TÓM TẮT CHƯƠNG 137</w:t>
      </w:r>
      <w:bookmarkEnd w:id="1919"/>
    </w:p>
    <w:p w14:paraId="7129C6DF" w14:textId="77777777" w:rsidR="00A046AB" w:rsidRPr="005F17A4" w:rsidRDefault="00A046AB" w:rsidP="00A046A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ABF53D1" w14:textId="5506C696" w:rsidR="00A046AB" w:rsidRPr="005F17A4" w:rsidRDefault="00A046AB" w:rsidP="00A046AB">
      <w:pPr>
        <w:rPr>
          <w:rFonts w:cs="Times New Roman"/>
          <w:color w:val="000000" w:themeColor="text1"/>
          <w:sz w:val="28"/>
          <w:szCs w:val="28"/>
        </w:rPr>
      </w:pPr>
      <w:r w:rsidRPr="005F17A4">
        <w:rPr>
          <w:rFonts w:cs="Times New Roman"/>
          <w:color w:val="000000" w:themeColor="text1"/>
          <w:sz w:val="28"/>
          <w:szCs w:val="28"/>
        </w:rPr>
        <w:t>Giữa đời viễn ly chẳng trốn đời,</w:t>
      </w:r>
      <w:r w:rsidRPr="005F17A4">
        <w:rPr>
          <w:rFonts w:cs="Times New Roman"/>
          <w:color w:val="000000" w:themeColor="text1"/>
          <w:sz w:val="28"/>
          <w:szCs w:val="28"/>
        </w:rPr>
        <w:br/>
        <w:t>Mắt tai ý xúc thọ liền soi.</w:t>
      </w:r>
      <w:r w:rsidRPr="005F17A4">
        <w:rPr>
          <w:rFonts w:cs="Times New Roman"/>
          <w:color w:val="000000" w:themeColor="text1"/>
          <w:sz w:val="28"/>
          <w:szCs w:val="28"/>
        </w:rPr>
        <w:br/>
        <w:t>Danh lợi khen chê không nương chấp,</w:t>
      </w:r>
      <w:r w:rsidRPr="005F17A4">
        <w:rPr>
          <w:rFonts w:cs="Times New Roman"/>
          <w:color w:val="000000" w:themeColor="text1"/>
          <w:sz w:val="28"/>
          <w:szCs w:val="28"/>
        </w:rPr>
        <w:br/>
        <w:t>Tâm như rừng vắng giữa muôn lời.</w:t>
      </w:r>
    </w:p>
    <w:p w14:paraId="68A75DBC" w14:textId="6F7CF029" w:rsidR="005E4F27" w:rsidRPr="005F17A4" w:rsidRDefault="005E4F27" w:rsidP="00486FDC">
      <w:pPr>
        <w:pStyle w:val="Heading2"/>
        <w:rPr>
          <w:rFonts w:ascii="Times New Roman" w:hAnsi="Times New Roman" w:cs="Times New Roman"/>
          <w:color w:val="000000" w:themeColor="text1"/>
          <w:sz w:val="28"/>
          <w:szCs w:val="28"/>
        </w:rPr>
      </w:pPr>
      <w:bookmarkStart w:id="1920" w:name="_Toc232457038"/>
      <w:r w:rsidRPr="005F17A4">
        <w:rPr>
          <w:rFonts w:ascii="Times New Roman" w:hAnsi="Times New Roman" w:cs="Times New Roman"/>
          <w:color w:val="000000" w:themeColor="text1"/>
          <w:sz w:val="28"/>
          <w:szCs w:val="28"/>
        </w:rPr>
        <w:lastRenderedPageBreak/>
        <w:t>CHƯƠNG 138. BẢN HƯỚNG DẪN NIỆM XỨ TRONG LÚC GIÀ YẾU — THÂN SUY LÀ PHÁP DẠY VÔ THƯỜNG</w:t>
      </w:r>
      <w:bookmarkEnd w:id="1920"/>
    </w:p>
    <w:p w14:paraId="77C3D1E8" w14:textId="72B7D8EB" w:rsidR="005E4F27" w:rsidRPr="005F17A4" w:rsidRDefault="00486FDC" w:rsidP="00486FDC">
      <w:pPr>
        <w:pStyle w:val="Heading3"/>
        <w:rPr>
          <w:rFonts w:ascii="Times New Roman" w:hAnsi="Times New Roman" w:cs="Times New Roman"/>
          <w:color w:val="000000" w:themeColor="text1"/>
          <w:sz w:val="28"/>
          <w:szCs w:val="28"/>
        </w:rPr>
      </w:pPr>
      <w:bookmarkStart w:id="1921" w:name="_Toc232457039"/>
      <w:r w:rsidRPr="005F17A4">
        <w:rPr>
          <w:rFonts w:ascii="Times New Roman" w:hAnsi="Times New Roman" w:cs="Times New Roman"/>
          <w:color w:val="000000" w:themeColor="text1"/>
          <w:sz w:val="28"/>
          <w:szCs w:val="28"/>
        </w:rPr>
        <w:t>1. Già yếu là pháp đang thuyết</w:t>
      </w:r>
      <w:bookmarkEnd w:id="1921"/>
    </w:p>
    <w:p w14:paraId="2E589E9A"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tóc bạc, mắt mờ, tai yếu, lưng đau, chân chậm, trí nhớ giảm, sức lực hao mòn, người đời thường buồn sợ. Nhưng người tu Niệm Xứ thấy: thân già đang thuyết pháp vô thường. Thân này là sắc. Sắc do duyên sanh. Sắc chịu biến hoại. Sắc không theo ý muốn. Sắc không phải ta.</w:t>
      </w:r>
    </w:p>
    <w:p w14:paraId="18C95463"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yếu không phải là thất bại của đời tu. Nếu biết quán, già yếu là giai đoạn rất sâu để thấy: Thân không đáng chấp. Thọ không bền. Tâm sợ cần được biết. Ái thân mạng cần được xả ly. Không nương tựa phải được thực hành ngay.</w:t>
      </w:r>
    </w:p>
    <w:p w14:paraId="7EB716A7" w14:textId="36D95549" w:rsidR="005E4F27" w:rsidRPr="005F17A4" w:rsidRDefault="00486FDC" w:rsidP="00486FDC">
      <w:pPr>
        <w:pStyle w:val="Heading3"/>
        <w:rPr>
          <w:rFonts w:ascii="Times New Roman" w:hAnsi="Times New Roman" w:cs="Times New Roman"/>
          <w:color w:val="000000" w:themeColor="text1"/>
          <w:sz w:val="28"/>
          <w:szCs w:val="28"/>
        </w:rPr>
      </w:pPr>
      <w:bookmarkStart w:id="1922" w:name="_Toc232457040"/>
      <w:r w:rsidRPr="005F17A4">
        <w:rPr>
          <w:rFonts w:ascii="Times New Roman" w:hAnsi="Times New Roman" w:cs="Times New Roman"/>
          <w:color w:val="000000" w:themeColor="text1"/>
          <w:sz w:val="28"/>
          <w:szCs w:val="28"/>
        </w:rPr>
        <w:t>2. Khi thân chậm lại</w:t>
      </w:r>
      <w:bookmarkEnd w:id="1922"/>
    </w:p>
    <w:p w14:paraId="50ED09D1"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Lúc trẻ đi nhanh, làm nhanh, nghĩ nhanh. Khi già, thân chậm lại. Đi chậm. Đứng khó. Ngồi lâu đau. Nằm không yên. Làm việc mau mệt. Cần người khác giúp.</w:t>
      </w:r>
    </w:p>
    <w:p w14:paraId="309E6839" w14:textId="2350FFE5"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t xml:space="preserve"> </w:t>
      </w:r>
      <w:r w:rsidRPr="005F17A4">
        <w:rPr>
          <w:rFonts w:cs="Times New Roman"/>
          <w:b/>
          <w:bCs/>
          <w:color w:val="000000" w:themeColor="text1"/>
          <w:sz w:val="28"/>
          <w:szCs w:val="28"/>
        </w:rPr>
        <w:t>Có thân già đây. Thân người là sắc. Sắc này vô thường. Sắc này không phải ta.</w:t>
      </w:r>
    </w:p>
    <w:p w14:paraId="48112F9E"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Chậm lại có thể trở thành duyên tốt. Đi chậm biết đi. Đứng chậm biết đứng. Ăn chậm biết thọ. Nói chậm biết tâm. Thân chậm nhưng chánh niệm có thể sáng.</w:t>
      </w:r>
    </w:p>
    <w:p w14:paraId="565CA33A" w14:textId="2AAC7440" w:rsidR="005E4F27" w:rsidRPr="005F17A4" w:rsidRDefault="00486FDC" w:rsidP="00486FDC">
      <w:pPr>
        <w:pStyle w:val="Heading3"/>
        <w:rPr>
          <w:rFonts w:ascii="Times New Roman" w:hAnsi="Times New Roman" w:cs="Times New Roman"/>
          <w:color w:val="000000" w:themeColor="text1"/>
          <w:sz w:val="28"/>
          <w:szCs w:val="28"/>
        </w:rPr>
      </w:pPr>
      <w:bookmarkStart w:id="1923" w:name="_Toc232457041"/>
      <w:r w:rsidRPr="005F17A4">
        <w:rPr>
          <w:rFonts w:ascii="Times New Roman" w:hAnsi="Times New Roman" w:cs="Times New Roman"/>
          <w:color w:val="000000" w:themeColor="text1"/>
          <w:sz w:val="28"/>
          <w:szCs w:val="28"/>
        </w:rPr>
        <w:t>3. Khi bệnh đến nhiều hơn</w:t>
      </w:r>
      <w:bookmarkEnd w:id="1923"/>
    </w:p>
    <w:p w14:paraId="3AEED850"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thường đi với bệnh. Bệnh làm khổ thọ sanh. Đau lưng. Đau gối. Mệt. Khó thở. Mất ngủ. Ăn không ngon. Thân không còn nghe theo ý.</w:t>
      </w:r>
    </w:p>
    <w:p w14:paraId="77ED52A5"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 Có khổ thọ đây. Cảm giác là thọ. Thọ do duyên sanh. Thọ ấy là vô thường. Ta không chấp trước thọ ấy. Ta không hoan hỷ thọ ấy.</w:t>
      </w:r>
    </w:p>
    <w:p w14:paraId="66887F1F"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Chữa bệnh khi cần. Nghỉ ngơi khi cần. Nhờ người giúp khi cần. Nhưng không thêm sân vào bệnh, không thêm tuyệt vọng vào thân già.</w:t>
      </w:r>
    </w:p>
    <w:p w14:paraId="1D81B9C8" w14:textId="75B73653" w:rsidR="005E4F27" w:rsidRPr="005F17A4" w:rsidRDefault="00486FDC" w:rsidP="00486FDC">
      <w:pPr>
        <w:pStyle w:val="Heading3"/>
        <w:rPr>
          <w:rFonts w:ascii="Times New Roman" w:hAnsi="Times New Roman" w:cs="Times New Roman"/>
          <w:color w:val="000000" w:themeColor="text1"/>
          <w:sz w:val="28"/>
          <w:szCs w:val="28"/>
        </w:rPr>
      </w:pPr>
      <w:bookmarkStart w:id="1924" w:name="_Toc232457042"/>
      <w:r w:rsidRPr="005F17A4">
        <w:rPr>
          <w:rFonts w:ascii="Times New Roman" w:hAnsi="Times New Roman" w:cs="Times New Roman"/>
          <w:color w:val="000000" w:themeColor="text1"/>
          <w:sz w:val="28"/>
          <w:szCs w:val="28"/>
        </w:rPr>
        <w:t>4. Khi mất sức và mất vai trò</w:t>
      </w:r>
      <w:bookmarkEnd w:id="1924"/>
    </w:p>
    <w:p w14:paraId="14C0E841"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yếu thường làm người ta mất những vai trò cũ: Không còn làm việc nhiều. Không còn quyết định nhiều. Không còn được hỏi ý nhiều. Không còn được chú ý nhiều. Không còn đứng ở vị trí trước kia. Đây là nơi mạn và ái danh bị chạm.</w:t>
      </w:r>
    </w:p>
    <w:p w14:paraId="479ABABD"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Quán: Có khổ thọ đây. Có tưởng “ta từng là” đây. Hình bóng là tưởng. Có suy nghĩ tiếc nuối đây. Suy nghĩ là hành. Có ái vai trò đây. Có mạn bị chạm đây.</w:t>
      </w:r>
    </w:p>
    <w:p w14:paraId="15FAB62F" w14:textId="5F22FF0C"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Vai trò do duyên sanh. Danh do duyên sanh. Thân lực do duyên sanh. Không nương tựa vai trò. Không chấp hình bóng cũ.</w:t>
      </w:r>
    </w:p>
    <w:p w14:paraId="4E2BF487"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yếu giúp người tu buông hình ảnh mình đã từng nắm.</w:t>
      </w:r>
    </w:p>
    <w:p w14:paraId="0750B584" w14:textId="2E841C31" w:rsidR="005E4F27" w:rsidRPr="005F17A4" w:rsidRDefault="00486FDC" w:rsidP="00486FDC">
      <w:pPr>
        <w:pStyle w:val="Heading3"/>
        <w:rPr>
          <w:rFonts w:ascii="Times New Roman" w:hAnsi="Times New Roman" w:cs="Times New Roman"/>
          <w:color w:val="000000" w:themeColor="text1"/>
          <w:sz w:val="28"/>
          <w:szCs w:val="28"/>
        </w:rPr>
      </w:pPr>
      <w:bookmarkStart w:id="1925" w:name="_Toc232457043"/>
      <w:r w:rsidRPr="005F17A4">
        <w:rPr>
          <w:rFonts w:ascii="Times New Roman" w:hAnsi="Times New Roman" w:cs="Times New Roman"/>
          <w:color w:val="000000" w:themeColor="text1"/>
          <w:sz w:val="28"/>
          <w:szCs w:val="28"/>
        </w:rPr>
        <w:t>5. Khi tâm sợ chết</w:t>
      </w:r>
      <w:bookmarkEnd w:id="1925"/>
    </w:p>
    <w:p w14:paraId="3E502D98"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gần chết hơn, nên tâm sợ có thể sanh. Sợ đau. Sợ mất thân. Sợ xa người thân. Sợ chưa tu xong. Sợ không biết đi về đâu. Sợ buông không được.</w:t>
      </w:r>
    </w:p>
    <w:p w14:paraId="24F1F33E"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sợ đây. Tâm sợ do duyên sanh. Tâm sợ không phải ta. Có hình bóng tương lai đây. Hình bóng là tưởng. Có suy nghĩ lo âu đây. Suy nghĩ là hành. Có khổ thọ đây. Thọ ấy là vô thường.</w:t>
      </w:r>
    </w:p>
    <w:p w14:paraId="710D4EE3"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ghét tâm sợ. Biết tâm sợ như tâm sợ. Biết thọ như thọ. Biết tưởng như tưởng. Biết hành như hành. Sợ được biết là sợ đã bớt làm chủ.</w:t>
      </w:r>
    </w:p>
    <w:p w14:paraId="2698519A" w14:textId="211AC33B" w:rsidR="005E4F27" w:rsidRPr="005F17A4" w:rsidRDefault="00486FDC" w:rsidP="00486FDC">
      <w:pPr>
        <w:pStyle w:val="Heading3"/>
        <w:rPr>
          <w:rFonts w:ascii="Times New Roman" w:hAnsi="Times New Roman" w:cs="Times New Roman"/>
          <w:color w:val="000000" w:themeColor="text1"/>
          <w:sz w:val="28"/>
          <w:szCs w:val="28"/>
        </w:rPr>
      </w:pPr>
      <w:bookmarkStart w:id="1926" w:name="_Toc232457044"/>
      <w:r w:rsidRPr="005F17A4">
        <w:rPr>
          <w:rFonts w:ascii="Times New Roman" w:hAnsi="Times New Roman" w:cs="Times New Roman"/>
          <w:color w:val="000000" w:themeColor="text1"/>
          <w:sz w:val="28"/>
          <w:szCs w:val="28"/>
        </w:rPr>
        <w:t>6. Già yếu và thánh trí ngũ uẩn</w:t>
      </w:r>
      <w:bookmarkEnd w:id="1926"/>
    </w:p>
    <w:p w14:paraId="3C7F5397"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Tuổi già là bài học ngũ uẩn rất rõ: Thân suy — sắc biến hoại. Đau nhức — thọ biến hoại. Nhớ chuyện cũ — tưởng hiện. Lo nghĩ — hành hiện. Biết tất cả — thức hiện.</w:t>
      </w:r>
    </w:p>
    <w:p w14:paraId="7BB6AF1A" w14:textId="04548D6B"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quán:</w:t>
      </w:r>
      <w:r w:rsidRPr="005F17A4">
        <w:rPr>
          <w:rFonts w:cs="Times New Roman"/>
          <w:color w:val="000000" w:themeColor="text1"/>
          <w:sz w:val="28"/>
          <w:szCs w:val="28"/>
        </w:rPr>
        <w:t xml:space="preserve"> </w:t>
      </w:r>
      <w:r w:rsidRPr="005F17A4">
        <w:rPr>
          <w:rFonts w:cs="Times New Roman"/>
          <w:b/>
          <w:bCs/>
          <w:color w:val="000000" w:themeColor="text1"/>
          <w:sz w:val="28"/>
          <w:szCs w:val="28"/>
        </w:rPr>
        <w:t>Thân người là sắc. Cảm giác là thọ. Hình bóng là tưởng. Suy nghĩ là hành. Rõ biết là thức. Tóm lại, năm thủ uẩn là khổ. Không chấp năm uẩn là ta.</w:t>
      </w:r>
    </w:p>
    <w:p w14:paraId="2A688430"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già mà thấy được năm uẩn, già trở thành đại pháp đường. Nếu già mà chỉ tiếc thân cũ, già trở thành khổ kéo dài.</w:t>
      </w:r>
    </w:p>
    <w:p w14:paraId="06A3F624" w14:textId="292CA091" w:rsidR="005E4F27" w:rsidRPr="005F17A4" w:rsidRDefault="00486FDC" w:rsidP="00486FDC">
      <w:pPr>
        <w:pStyle w:val="Heading3"/>
        <w:rPr>
          <w:rFonts w:ascii="Times New Roman" w:hAnsi="Times New Roman" w:cs="Times New Roman"/>
          <w:color w:val="000000" w:themeColor="text1"/>
          <w:sz w:val="28"/>
          <w:szCs w:val="28"/>
        </w:rPr>
      </w:pPr>
      <w:bookmarkStart w:id="1927" w:name="_Toc232457045"/>
      <w:r w:rsidRPr="005F17A4">
        <w:rPr>
          <w:rFonts w:ascii="Times New Roman" w:hAnsi="Times New Roman" w:cs="Times New Roman"/>
          <w:color w:val="000000" w:themeColor="text1"/>
          <w:sz w:val="28"/>
          <w:szCs w:val="28"/>
        </w:rPr>
        <w:t>7. Già yếu và thiểu dục tri túc</w:t>
      </w:r>
      <w:bookmarkEnd w:id="1927"/>
    </w:p>
    <w:p w14:paraId="5B26683E"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già, nhu cầu nên đơn giản hơn: Ăn vừa đủ. Nghỉ vừa đủ. Nói vừa đủ. Gặp người vừa đủ. Nghe tin vừa đủ. Dùng thuốc đúng mức. Giữ pháp hành đơn giản. Không còn sức để ôm nhiều việc, đây là cơ hội tri túc.</w:t>
      </w:r>
    </w:p>
    <w:p w14:paraId="6B79EFF5" w14:textId="4B41D221"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Bản nhắc:</w:t>
      </w:r>
      <w:r w:rsidRPr="005F17A4">
        <w:rPr>
          <w:rFonts w:cs="Times New Roman"/>
          <w:color w:val="000000" w:themeColor="text1"/>
          <w:sz w:val="28"/>
          <w:szCs w:val="28"/>
        </w:rPr>
        <w:t xml:space="preserve"> </w:t>
      </w:r>
      <w:r w:rsidRPr="005F17A4">
        <w:rPr>
          <w:rFonts w:cs="Times New Roman"/>
          <w:b/>
          <w:bCs/>
          <w:color w:val="000000" w:themeColor="text1"/>
          <w:sz w:val="28"/>
          <w:szCs w:val="28"/>
        </w:rPr>
        <w:t>Ít muốn với thân. Biết đủ với vật. Tinh tấn với niệm. Không chấp với quả.</w:t>
      </w:r>
    </w:p>
    <w:p w14:paraId="3FF77740" w14:textId="77777777" w:rsidR="005E4F27" w:rsidRPr="005F17A4" w:rsidRDefault="005E4F27" w:rsidP="005E4F2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già không cần chứng tỏ mình còn như xưa. Chỉ cần mỗi ngày biết thân, biết thọ, biết tâm, biết pháp.</w:t>
      </w:r>
    </w:p>
    <w:p w14:paraId="58F5539C" w14:textId="7CE664F2" w:rsidR="004A7D8C" w:rsidRPr="005F17A4" w:rsidRDefault="00486FDC" w:rsidP="00486FDC">
      <w:pPr>
        <w:pStyle w:val="Heading3"/>
        <w:rPr>
          <w:rFonts w:ascii="Times New Roman" w:hAnsi="Times New Roman" w:cs="Times New Roman"/>
          <w:color w:val="000000" w:themeColor="text1"/>
          <w:sz w:val="28"/>
          <w:szCs w:val="28"/>
        </w:rPr>
      </w:pPr>
      <w:bookmarkStart w:id="1928" w:name="_Toc232457046"/>
      <w:r w:rsidRPr="005F17A4">
        <w:rPr>
          <w:rFonts w:ascii="Times New Roman" w:hAnsi="Times New Roman" w:cs="Times New Roman"/>
          <w:color w:val="000000" w:themeColor="text1"/>
          <w:sz w:val="28"/>
          <w:szCs w:val="28"/>
        </w:rPr>
        <w:lastRenderedPageBreak/>
        <w:t>8. Thời khóa ngắn cho người già</w:t>
      </w:r>
      <w:bookmarkEnd w:id="1928"/>
    </w:p>
    <w:p w14:paraId="5695694D"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sáng. Ngày mới hiện tiền. Có thân già đây. Thân người là sắc. Sắc này vô thường. Có thọ đây. Thọ ấy là vô thường. Không chấp trước. Không hoan hỷ. Có tâm đây. Tâm an hay động đều được biết. Con xin sống hôm nay không nương tựa, không chấp trước.</w:t>
      </w:r>
    </w:p>
    <w:p w14:paraId="3CF5A2D0"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ngày. Khi đau: Có khổ thọ đây. Thọ ấy vô thường. Khi nhớ: Hình bóng là tưởng. Khi lo: Suy nghĩ là hành. Khi biết: Rõ biết là thức, không chấp cái biết.</w:t>
      </w:r>
    </w:p>
    <w:p w14:paraId="3673D85C"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Buổi tối. Ngày này đã qua. Thân già thêm, thọ đổi thay, tâm sanh diệt, pháp đến đi. Con xin không nắm ngày qua. Con xin ngủ trong không nương tựa.</w:t>
      </w:r>
    </w:p>
    <w:p w14:paraId="15401040" w14:textId="6F5E3065" w:rsidR="004A7D8C" w:rsidRPr="005F17A4" w:rsidRDefault="00486FDC" w:rsidP="00486FDC">
      <w:pPr>
        <w:pStyle w:val="Heading3"/>
        <w:rPr>
          <w:rFonts w:ascii="Times New Roman" w:hAnsi="Times New Roman" w:cs="Times New Roman"/>
          <w:color w:val="000000" w:themeColor="text1"/>
          <w:sz w:val="28"/>
          <w:szCs w:val="28"/>
        </w:rPr>
      </w:pPr>
      <w:bookmarkStart w:id="1929" w:name="_Toc232457047"/>
      <w:r w:rsidRPr="005F17A4">
        <w:rPr>
          <w:rFonts w:ascii="Times New Roman" w:hAnsi="Times New Roman" w:cs="Times New Roman"/>
          <w:color w:val="000000" w:themeColor="text1"/>
          <w:sz w:val="28"/>
          <w:szCs w:val="28"/>
        </w:rPr>
        <w:t>9. Người trẻ học gì từ người già?</w:t>
      </w:r>
      <w:bookmarkEnd w:id="1929"/>
    </w:p>
    <w:p w14:paraId="55BC1E06"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trẻ nhìn người già để thấy vô thường, không phải để sợ hãi hay xa lánh. Thân trẻ sẽ già. Sức khỏe sẽ giảm. Sắc đẹp sẽ đổi. Vai trò sẽ mất. Người thân sẽ chia lìa. Thọ sẽ đổi thay. Do đó, người trẻ phải tu ngay: Biết thân khi còn khỏe. Biết thọ khi còn mạnh. Biết tâm khi còn sắc bén. Biết pháp khi còn đủ duyên. Không đợi già mới bắt đầu.</w:t>
      </w:r>
    </w:p>
    <w:p w14:paraId="2CD89D8E"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già là chánh văn sống của vô thường.</w:t>
      </w:r>
    </w:p>
    <w:p w14:paraId="0D210E1B" w14:textId="16083C71" w:rsidR="004A7D8C" w:rsidRPr="005F17A4" w:rsidRDefault="004A7D8C" w:rsidP="00486FDC">
      <w:pPr>
        <w:pStyle w:val="Heading3"/>
        <w:rPr>
          <w:rFonts w:ascii="Times New Roman" w:hAnsi="Times New Roman" w:cs="Times New Roman"/>
          <w:color w:val="000000" w:themeColor="text1"/>
          <w:sz w:val="28"/>
          <w:szCs w:val="28"/>
        </w:rPr>
      </w:pPr>
      <w:bookmarkStart w:id="1930" w:name="_Toc232457048"/>
      <w:r w:rsidRPr="005F17A4">
        <w:rPr>
          <w:rFonts w:ascii="Times New Roman" w:hAnsi="Times New Roman" w:cs="Times New Roman"/>
          <w:color w:val="000000" w:themeColor="text1"/>
          <w:sz w:val="28"/>
          <w:szCs w:val="28"/>
        </w:rPr>
        <w:t>10. B</w:t>
      </w:r>
      <w:r w:rsidR="00486FDC" w:rsidRPr="005F17A4">
        <w:rPr>
          <w:rFonts w:ascii="Times New Roman" w:hAnsi="Times New Roman" w:cs="Times New Roman"/>
          <w:color w:val="000000" w:themeColor="text1"/>
          <w:sz w:val="28"/>
          <w:szCs w:val="28"/>
        </w:rPr>
        <w:t>ản tụng già yếu niệm xứ</w:t>
      </w:r>
      <w:bookmarkEnd w:id="1930"/>
    </w:p>
    <w:p w14:paraId="4826DA28"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này già, con xin biết thân già. Thân người là sắc. Sắc này vô thường. Sắc này không phải ta.</w:t>
      </w:r>
    </w:p>
    <w:p w14:paraId="158BFACA"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khổ thọ sanh, con xin biết khổ thọ. Thọ ấy là vô thường. Con không chấp trước thọ ấy. Con không hoan hỷ thọ ấy.</w:t>
      </w:r>
    </w:p>
    <w:p w14:paraId="3620CB16"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nhớ chuyện cũ, con xin biết hình bóng là tưởng. Khi lo tương lai, con xin biết suy nghĩ là hành. Khi rõ biết hiện tiền, con xin biết rõ biết là thức, không chấp thức là ta.</w:t>
      </w:r>
    </w:p>
    <w:p w14:paraId="231BCB35"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mất vai trò, con xin không nương tựa danh. Khi gần cái chết, con xin không nương tựa thân.</w:t>
      </w:r>
    </w:p>
    <w:p w14:paraId="7C4F7D47" w14:textId="77777777" w:rsidR="004A7D8C" w:rsidRPr="005F17A4" w:rsidRDefault="004A7D8C" w:rsidP="004A7D8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tuổi già này không thành khổ vô ích, mà thành cửa thấy vô thường, xả ly, giải thoát, vô nhiễm.</w:t>
      </w:r>
    </w:p>
    <w:p w14:paraId="32210AC3" w14:textId="3337CA68" w:rsidR="004A7D8C" w:rsidRPr="005F17A4" w:rsidRDefault="004A7D8C" w:rsidP="00486FDC">
      <w:pPr>
        <w:pStyle w:val="Heading3"/>
        <w:rPr>
          <w:rFonts w:ascii="Times New Roman" w:hAnsi="Times New Roman" w:cs="Times New Roman"/>
          <w:bCs w:val="0"/>
          <w:color w:val="000000" w:themeColor="text1"/>
          <w:sz w:val="28"/>
          <w:szCs w:val="28"/>
        </w:rPr>
      </w:pPr>
      <w:bookmarkStart w:id="1931" w:name="_Toc232457049"/>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486FDC" w:rsidRPr="005F17A4">
        <w:rPr>
          <w:rFonts w:ascii="Times New Roman" w:hAnsi="Times New Roman" w:cs="Times New Roman"/>
          <w:color w:val="000000" w:themeColor="text1"/>
          <w:sz w:val="28"/>
          <w:szCs w:val="28"/>
        </w:rPr>
        <w:t>ản đồ già yếu trong niệm xứ</w:t>
      </w:r>
      <w:bookmarkEnd w:id="1931"/>
    </w:p>
    <w:p w14:paraId="6C54C110" w14:textId="5F2D0FCC" w:rsidR="004A7D8C" w:rsidRPr="005F17A4" w:rsidRDefault="004A7D8C" w:rsidP="004A7D8C">
      <w:pPr>
        <w:rPr>
          <w:rFonts w:cs="Times New Roman"/>
          <w:color w:val="000000" w:themeColor="text1"/>
          <w:sz w:val="28"/>
          <w:szCs w:val="28"/>
        </w:rPr>
      </w:pPr>
      <w:r w:rsidRPr="005F17A4">
        <w:rPr>
          <w:rFonts w:cs="Times New Roman"/>
          <w:color w:val="000000" w:themeColor="text1"/>
          <w:sz w:val="28"/>
          <w:szCs w:val="28"/>
        </w:rPr>
        <w:t>GIÀ YẾU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Chậm</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Yếu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Bệnh</w:t>
      </w:r>
      <w:r w:rsidRPr="005F17A4">
        <w:rPr>
          <w:rFonts w:cs="Times New Roman"/>
          <w:color w:val="000000" w:themeColor="text1"/>
          <w:sz w:val="28"/>
          <w:szCs w:val="28"/>
        </w:rPr>
        <w:br/>
        <w:t>│   └── Sắc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an</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chết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Tiếc quá khứ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Buồn mất vai trò</w:t>
      </w:r>
      <w:r w:rsidRPr="005F17A4">
        <w:rPr>
          <w:rFonts w:cs="Times New Roman"/>
          <w:color w:val="000000" w:themeColor="text1"/>
          <w:sz w:val="28"/>
          <w:szCs w:val="28"/>
        </w:rPr>
        <w:br/>
        <w:t>│   └── Biết đúng như vậy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chuyện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lo âu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thân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vai trò</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Già thành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Bệnh thành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Chết được chuẩn bị</w:t>
      </w:r>
      <w:r w:rsidRPr="005F17A4">
        <w:rPr>
          <w:rFonts w:cs="Times New Roman"/>
          <w:color w:val="000000" w:themeColor="text1"/>
          <w:sz w:val="28"/>
          <w:szCs w:val="28"/>
        </w:rPr>
        <w:br/>
        <w:t xml:space="preserve">    └── Xả ly, vô nhiễm</w:t>
      </w:r>
    </w:p>
    <w:p w14:paraId="0A7F85F1" w14:textId="77777777" w:rsidR="004A7D8C" w:rsidRPr="005F17A4" w:rsidRDefault="004A7D8C" w:rsidP="00486FDC">
      <w:pPr>
        <w:pStyle w:val="Heading2"/>
        <w:rPr>
          <w:rFonts w:ascii="Times New Roman" w:hAnsi="Times New Roman" w:cs="Times New Roman"/>
          <w:b w:val="0"/>
          <w:bCs w:val="0"/>
          <w:color w:val="000000" w:themeColor="text1"/>
          <w:sz w:val="28"/>
          <w:szCs w:val="28"/>
        </w:rPr>
      </w:pPr>
      <w:bookmarkStart w:id="1932" w:name="_Toc232457050"/>
      <w:r w:rsidRPr="005F17A4">
        <w:rPr>
          <w:rFonts w:ascii="Times New Roman" w:hAnsi="Times New Roman" w:cs="Times New Roman"/>
          <w:color w:val="000000" w:themeColor="text1"/>
          <w:sz w:val="28"/>
          <w:szCs w:val="28"/>
        </w:rPr>
        <w:t>KỆ TÓM TẮT CHƯƠNG 138</w:t>
      </w:r>
      <w:bookmarkEnd w:id="1932"/>
    </w:p>
    <w:p w14:paraId="59421D3B" w14:textId="77777777" w:rsidR="004A7D8C" w:rsidRPr="005F17A4" w:rsidRDefault="004A7D8C" w:rsidP="004A7D8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868407E" w14:textId="77777777" w:rsidR="004A7D8C" w:rsidRPr="005F17A4" w:rsidRDefault="004A7D8C" w:rsidP="004A7D8C">
      <w:pPr>
        <w:rPr>
          <w:rFonts w:cs="Times New Roman"/>
          <w:color w:val="000000" w:themeColor="text1"/>
          <w:sz w:val="28"/>
          <w:szCs w:val="28"/>
        </w:rPr>
      </w:pPr>
      <w:r w:rsidRPr="005F17A4">
        <w:rPr>
          <w:rFonts w:cs="Times New Roman"/>
          <w:color w:val="000000" w:themeColor="text1"/>
          <w:sz w:val="28"/>
          <w:szCs w:val="28"/>
        </w:rPr>
        <w:t>Thân già là pháp dạy vô thường,</w:t>
      </w:r>
      <w:r w:rsidRPr="005F17A4">
        <w:rPr>
          <w:rFonts w:cs="Times New Roman"/>
          <w:color w:val="000000" w:themeColor="text1"/>
          <w:sz w:val="28"/>
          <w:szCs w:val="28"/>
        </w:rPr>
        <w:br/>
        <w:t>Đau mỏi soi thọ mở tuệ hương.</w:t>
      </w:r>
      <w:r w:rsidRPr="005F17A4">
        <w:rPr>
          <w:rFonts w:cs="Times New Roman"/>
          <w:color w:val="000000" w:themeColor="text1"/>
          <w:sz w:val="28"/>
          <w:szCs w:val="28"/>
        </w:rPr>
        <w:br/>
        <w:t>Vai cũ danh xưa đều buông nhẹ,</w:t>
      </w:r>
      <w:r w:rsidRPr="005F17A4">
        <w:rPr>
          <w:rFonts w:cs="Times New Roman"/>
          <w:color w:val="000000" w:themeColor="text1"/>
          <w:sz w:val="28"/>
          <w:szCs w:val="28"/>
        </w:rPr>
        <w:br/>
        <w:t>Không nương thân hoại, sáng chân đường.</w:t>
      </w:r>
    </w:p>
    <w:p w14:paraId="21FDA21F" w14:textId="5EEACBE9" w:rsidR="00486FDC" w:rsidRPr="005F17A4" w:rsidRDefault="00486FDC" w:rsidP="00486FDC">
      <w:pPr>
        <w:pStyle w:val="Heading2"/>
        <w:rPr>
          <w:rFonts w:ascii="Times New Roman" w:hAnsi="Times New Roman" w:cs="Times New Roman"/>
          <w:color w:val="000000" w:themeColor="text1"/>
          <w:sz w:val="28"/>
          <w:szCs w:val="28"/>
        </w:rPr>
      </w:pPr>
      <w:bookmarkStart w:id="1933" w:name="_Toc232457051"/>
      <w:r w:rsidRPr="005F17A4">
        <w:rPr>
          <w:rFonts w:ascii="Times New Roman" w:hAnsi="Times New Roman" w:cs="Times New Roman"/>
          <w:color w:val="000000" w:themeColor="text1"/>
          <w:sz w:val="28"/>
          <w:szCs w:val="28"/>
        </w:rPr>
        <w:lastRenderedPageBreak/>
        <w:t>CHƯƠNG 139. BẢN HƯỚNG DẪN NIỆM XỨ TRONG LÚC SỢ HÃI — THẤY THÂN CĂNG, KHỔ THỌ, TƯỞNG TƯƠNG LAI, HÀNH LO ÂU</w:t>
      </w:r>
      <w:bookmarkEnd w:id="1933"/>
    </w:p>
    <w:p w14:paraId="1A413D28" w14:textId="47C7E200" w:rsidR="00486FDC" w:rsidRPr="005F17A4" w:rsidRDefault="00486FDC" w:rsidP="00486FDC">
      <w:pPr>
        <w:pStyle w:val="Heading3"/>
        <w:rPr>
          <w:rFonts w:ascii="Times New Roman" w:hAnsi="Times New Roman" w:cs="Times New Roman"/>
          <w:color w:val="000000" w:themeColor="text1"/>
          <w:sz w:val="28"/>
          <w:szCs w:val="28"/>
        </w:rPr>
      </w:pPr>
      <w:bookmarkStart w:id="1934" w:name="_Toc232457052"/>
      <w:r w:rsidRPr="005F17A4">
        <w:rPr>
          <w:rFonts w:ascii="Times New Roman" w:hAnsi="Times New Roman" w:cs="Times New Roman"/>
          <w:color w:val="000000" w:themeColor="text1"/>
          <w:sz w:val="28"/>
          <w:szCs w:val="28"/>
        </w:rPr>
        <w:t>1. S</w:t>
      </w:r>
      <w:r w:rsidR="009F26C2" w:rsidRPr="005F17A4">
        <w:rPr>
          <w:rFonts w:ascii="Times New Roman" w:hAnsi="Times New Roman" w:cs="Times New Roman"/>
          <w:color w:val="000000" w:themeColor="text1"/>
          <w:sz w:val="28"/>
          <w:szCs w:val="28"/>
        </w:rPr>
        <w:t>ợ hãi là một tổ hợp thân, thọ, tưởng, hành, thức</w:t>
      </w:r>
      <w:bookmarkEnd w:id="1934"/>
    </w:p>
    <w:p w14:paraId="53D3DC5B"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sợ, người tu thường nói: “Tôi sợ.” Nhưng Niệm Xứ mở ra thấy rõ hơn: Có thân đang căng. Có hơi thở gấp. Có khổ thọ. Có hình bóng tương lai. Có suy nghĩ lặp lại. Có tâm sợ. Có rõ biết tất cả.</w:t>
      </w:r>
    </w:p>
    <w:p w14:paraId="01B96B13"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Theo Thánh trí ngũ uẩn: Thân người là sắc. Cảm giác là thọ. Hình bóng là tưởng. Suy nghĩ là hành. Rõ biết là thức.</w:t>
      </w:r>
    </w:p>
    <w:p w14:paraId="414D6D7A"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 vậy, sợ hãi không phải một “ta” chắc thật. Sợ hãi là nhiều pháp do duyên sanh, đang hiện, đang biến đổi, có thể được biết, có thể được soi, có thể được xả ly.</w:t>
      </w:r>
    </w:p>
    <w:p w14:paraId="526DB64A" w14:textId="63F07465" w:rsidR="00486FDC" w:rsidRPr="005F17A4" w:rsidRDefault="009F26C2" w:rsidP="00486FDC">
      <w:pPr>
        <w:pStyle w:val="Heading3"/>
        <w:rPr>
          <w:rFonts w:ascii="Times New Roman" w:hAnsi="Times New Roman" w:cs="Times New Roman"/>
          <w:color w:val="000000" w:themeColor="text1"/>
          <w:sz w:val="28"/>
          <w:szCs w:val="28"/>
        </w:rPr>
      </w:pPr>
      <w:bookmarkStart w:id="1935" w:name="_Toc232457053"/>
      <w:r w:rsidRPr="005F17A4">
        <w:rPr>
          <w:rFonts w:ascii="Times New Roman" w:hAnsi="Times New Roman" w:cs="Times New Roman"/>
          <w:color w:val="000000" w:themeColor="text1"/>
          <w:sz w:val="28"/>
          <w:szCs w:val="28"/>
        </w:rPr>
        <w:t>2. Khi sợ, trước hết biết thân</w:t>
      </w:r>
      <w:bookmarkEnd w:id="1935"/>
    </w:p>
    <w:p w14:paraId="55F724F9"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thường làm thân phản ứng: Ngực thắt. Bụng co. Hơi thở ngắn. Cổ căng. Vai cứng. Tay lạnh. Tim đập mạnh.</w:t>
      </w:r>
    </w:p>
    <w:p w14:paraId="05525A79"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cần vội xua sợ. Trước hết trở về thân: Có thân đây. Thân đang căng đây. Thân người là sắc. Sắc này do duyên sanh. Sắc này vô thường.</w:t>
      </w:r>
    </w:p>
    <w:p w14:paraId="43658AA8"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thân giúp tâm bớt bị tưởng tương lai kéo đi. Một hơi thở được biết là một bước thoát khỏi dòng sợ.</w:t>
      </w:r>
    </w:p>
    <w:p w14:paraId="29851970" w14:textId="7D68AC02" w:rsidR="00486FDC" w:rsidRPr="005F17A4" w:rsidRDefault="009F26C2" w:rsidP="00486FDC">
      <w:pPr>
        <w:pStyle w:val="Heading3"/>
        <w:rPr>
          <w:rFonts w:ascii="Times New Roman" w:hAnsi="Times New Roman" w:cs="Times New Roman"/>
          <w:color w:val="000000" w:themeColor="text1"/>
          <w:sz w:val="28"/>
          <w:szCs w:val="28"/>
        </w:rPr>
      </w:pPr>
      <w:bookmarkStart w:id="1936" w:name="_Toc232457054"/>
      <w:r w:rsidRPr="005F17A4">
        <w:rPr>
          <w:rFonts w:ascii="Times New Roman" w:hAnsi="Times New Roman" w:cs="Times New Roman"/>
          <w:color w:val="000000" w:themeColor="text1"/>
          <w:sz w:val="28"/>
          <w:szCs w:val="28"/>
        </w:rPr>
        <w:t>3. Biết khổ thọ trong sợ hãi</w:t>
      </w:r>
      <w:bookmarkEnd w:id="1936"/>
    </w:p>
    <w:p w14:paraId="722D9F52"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luôn đi kèm khổ thọ. Khó chịu. Bất an. Nặng ngực. Bồn chồn. Tê lạnh. Cảm giác mất chỗ dựa.</w:t>
      </w:r>
    </w:p>
    <w:p w14:paraId="2A19B643" w14:textId="05318893"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chính: </w:t>
      </w:r>
      <w:r w:rsidRPr="005F17A4">
        <w:rPr>
          <w:rFonts w:cs="Times New Roman"/>
          <w:b/>
          <w:bCs/>
          <w:color w:val="000000" w:themeColor="text1"/>
          <w:sz w:val="28"/>
          <w:szCs w:val="28"/>
        </w:rPr>
        <w:t>Có khổ thọ đây. Cảm giác là thọ. Thọ ấy là vô thường. Ta không chấp trước thọ ấy. Ta không hoan hỷ thọ ấy.</w:t>
      </w:r>
    </w:p>
    <w:p w14:paraId="3771F79D"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khổ thọ được biết là thọ, sợ yếu đi. Nếu khổ thọ bị chấp là “tôi nguy rồi”, sợ tăng thêm.</w:t>
      </w:r>
    </w:p>
    <w:p w14:paraId="2A35229F" w14:textId="51AA503B" w:rsidR="00486FDC" w:rsidRPr="005F17A4" w:rsidRDefault="009F26C2" w:rsidP="00486FDC">
      <w:pPr>
        <w:pStyle w:val="Heading3"/>
        <w:rPr>
          <w:rFonts w:ascii="Times New Roman" w:hAnsi="Times New Roman" w:cs="Times New Roman"/>
          <w:color w:val="000000" w:themeColor="text1"/>
          <w:sz w:val="28"/>
          <w:szCs w:val="28"/>
        </w:rPr>
      </w:pPr>
      <w:bookmarkStart w:id="1937" w:name="_Toc232457055"/>
      <w:r w:rsidRPr="005F17A4">
        <w:rPr>
          <w:rFonts w:ascii="Times New Roman" w:hAnsi="Times New Roman" w:cs="Times New Roman"/>
          <w:color w:val="000000" w:themeColor="text1"/>
          <w:sz w:val="28"/>
          <w:szCs w:val="28"/>
        </w:rPr>
        <w:t>4. Thấy hình bóng là tưởng</w:t>
      </w:r>
      <w:bookmarkEnd w:id="1937"/>
    </w:p>
    <w:p w14:paraId="537DE668"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hãi thường sống bằng hình bóng: Hình bóng bệnh nặng. Hình bóng mất mát. Hình bóng thất bại. Hình bóng bị bỏ rơi. Hình bóng tương lai tối. Hình bóng người thân xa lìa. Hình bóng cái chết.</w:t>
      </w:r>
    </w:p>
    <w:p w14:paraId="1FFD09E9"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tu quán: Có hình bóng đây. Hình bóng là tưởng. Tưởng do duyên sanh. Tưởng vô thường. Tưởng không phải ta.</w:t>
      </w:r>
    </w:p>
    <w:p w14:paraId="4971F939"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mọi hình bóng đều là sự thật hiện tại. Nhiều sợ hãi lớn lên vì người tu tin tuyệt đối vào tưởng. Thấy “hình bóng là tưởng” là cắt một dây rất lớn của sợ.</w:t>
      </w:r>
    </w:p>
    <w:p w14:paraId="3472E7C9" w14:textId="1023043D" w:rsidR="00486FDC" w:rsidRPr="005F17A4" w:rsidRDefault="009F26C2" w:rsidP="00486FDC">
      <w:pPr>
        <w:pStyle w:val="Heading3"/>
        <w:rPr>
          <w:rFonts w:ascii="Times New Roman" w:hAnsi="Times New Roman" w:cs="Times New Roman"/>
          <w:color w:val="000000" w:themeColor="text1"/>
          <w:sz w:val="28"/>
          <w:szCs w:val="28"/>
        </w:rPr>
      </w:pPr>
      <w:bookmarkStart w:id="1938" w:name="_Toc232457056"/>
      <w:r w:rsidRPr="005F17A4">
        <w:rPr>
          <w:rFonts w:ascii="Times New Roman" w:hAnsi="Times New Roman" w:cs="Times New Roman"/>
          <w:color w:val="000000" w:themeColor="text1"/>
          <w:sz w:val="28"/>
          <w:szCs w:val="28"/>
        </w:rPr>
        <w:t>5. Thấy suy nghĩ là hành</w:t>
      </w:r>
      <w:bookmarkEnd w:id="1938"/>
    </w:p>
    <w:p w14:paraId="3732C8F6"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hãi thường được nuôi bằng hành: Nếu chuyện đó xảy ra thì sao? Nếu mất thì sao? Nếu bệnh thì sao? Nếu người kia bỏ mình thì sao? Nếu mình không làm được thì sao? Nếu chết thì sao?</w:t>
      </w:r>
    </w:p>
    <w:p w14:paraId="32544F06"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Các suy nghĩ nối nhau làm sợ lớn. Người tu quán: Có suy nghĩ đây. Suy nghĩ là hành. Hành do duyên sanh. Hành vô thường. Hành không phải ta.</w:t>
      </w:r>
    </w:p>
    <w:p w14:paraId="676861DC"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theo hết chuỗi suy nghĩ. Không cần tranh luận với từng câu lo. Chỉ cần biết: đây là hành đang vận hành.</w:t>
      </w:r>
    </w:p>
    <w:p w14:paraId="2A7F161B" w14:textId="38D2B8A6" w:rsidR="00486FDC" w:rsidRPr="005F17A4" w:rsidRDefault="009F26C2" w:rsidP="00486FDC">
      <w:pPr>
        <w:pStyle w:val="Heading3"/>
        <w:rPr>
          <w:rFonts w:ascii="Times New Roman" w:hAnsi="Times New Roman" w:cs="Times New Roman"/>
          <w:color w:val="000000" w:themeColor="text1"/>
          <w:sz w:val="28"/>
          <w:szCs w:val="28"/>
        </w:rPr>
      </w:pPr>
      <w:bookmarkStart w:id="1939" w:name="_Toc232457057"/>
      <w:r w:rsidRPr="005F17A4">
        <w:rPr>
          <w:rFonts w:ascii="Times New Roman" w:hAnsi="Times New Roman" w:cs="Times New Roman"/>
          <w:color w:val="000000" w:themeColor="text1"/>
          <w:sz w:val="28"/>
          <w:szCs w:val="28"/>
        </w:rPr>
        <w:t>6. Thấy tâm sợ là tâm sợ</w:t>
      </w:r>
      <w:bookmarkEnd w:id="1939"/>
    </w:p>
    <w:p w14:paraId="687FD3D6"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sợ không phải là tội lỗi. Tâm sợ là tâm đang có mặt, cần được biết.</w:t>
      </w:r>
    </w:p>
    <w:p w14:paraId="0AEEA445"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sợ đây. Tâm sợ do duyên sanh. Tâm sợ vô thường. Tâm sợ không phải ta.</w:t>
      </w:r>
    </w:p>
    <w:p w14:paraId="00209149"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nói: “Tôi yếu đuối.” Không nói: “Tôi không tu được.” Không nói: “Tôi là người sợ hãi.”</w:t>
      </w:r>
    </w:p>
    <w:p w14:paraId="4683705D" w14:textId="084814FA"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Chỉ nói đúng pháp: </w:t>
      </w:r>
      <w:r w:rsidRPr="005F17A4">
        <w:rPr>
          <w:rFonts w:cs="Times New Roman"/>
          <w:b/>
          <w:bCs/>
          <w:color w:val="000000" w:themeColor="text1"/>
          <w:sz w:val="28"/>
          <w:szCs w:val="28"/>
        </w:rPr>
        <w:t>Tâm sợ, biết tâm sợ.</w:t>
      </w:r>
    </w:p>
    <w:p w14:paraId="3B7A86D0" w14:textId="77777777" w:rsidR="00486FDC" w:rsidRPr="005F17A4" w:rsidRDefault="00486FDC" w:rsidP="00486FD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như vậy là tâm niệm xứ.</w:t>
      </w:r>
    </w:p>
    <w:p w14:paraId="45D7073B" w14:textId="04609FEA" w:rsidR="00486FDC" w:rsidRPr="005F17A4" w:rsidRDefault="009F26C2" w:rsidP="00486FDC">
      <w:pPr>
        <w:pStyle w:val="NormalWeb"/>
        <w:outlineLvl w:val="2"/>
        <w:rPr>
          <w:color w:val="000000" w:themeColor="text1"/>
          <w:sz w:val="28"/>
          <w:szCs w:val="28"/>
        </w:rPr>
      </w:pPr>
      <w:bookmarkStart w:id="1940" w:name="_Toc232457058"/>
      <w:r w:rsidRPr="005F17A4">
        <w:rPr>
          <w:rStyle w:val="Strong"/>
          <w:color w:val="000000" w:themeColor="text1"/>
          <w:sz w:val="28"/>
          <w:szCs w:val="28"/>
        </w:rPr>
        <w:t>7. Sợ hãi và ái</w:t>
      </w:r>
      <w:bookmarkEnd w:id="1940"/>
    </w:p>
    <w:p w14:paraId="653D4364"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Sợ hãi thường có gốc từ ái: Sợ mất thân. Sợ mất người thương. Sợ mất danh. Sợ mất tài sản. Sợ mất vai trò. Sợ mất sức khỏe. Sợ mất kiểm soát. Sợ mất hình ảnh bản thân. Sợ mất tâm an. Sợ mất cái biết.</w:t>
      </w:r>
    </w:p>
    <w:p w14:paraId="7A4F2ED0"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Hỏi: Ta đang sợ mất gì? Ta đang nương tựa điều gì? Ta đang muốn giữ điều gì? Ái đang sanh ở đâu?</w:t>
      </w:r>
    </w:p>
    <w:p w14:paraId="4AC3D973" w14:textId="1E31DF18" w:rsidR="00486FDC" w:rsidRPr="005F17A4" w:rsidRDefault="00486FDC" w:rsidP="00486FDC">
      <w:pPr>
        <w:pStyle w:val="NormalWeb"/>
        <w:rPr>
          <w:color w:val="000000" w:themeColor="text1"/>
          <w:sz w:val="28"/>
          <w:szCs w:val="28"/>
        </w:rPr>
      </w:pPr>
      <w:r w:rsidRPr="005F17A4">
        <w:rPr>
          <w:rStyle w:val="Strong"/>
          <w:color w:val="000000" w:themeColor="text1"/>
          <w:sz w:val="28"/>
          <w:szCs w:val="28"/>
        </w:rPr>
        <w:t>Câu pháp:</w:t>
      </w:r>
      <w:r w:rsidRPr="005F17A4">
        <w:rPr>
          <w:color w:val="000000" w:themeColor="text1"/>
          <w:sz w:val="28"/>
          <w:szCs w:val="28"/>
        </w:rPr>
        <w:t xml:space="preserve"> </w:t>
      </w:r>
      <w:r w:rsidRPr="005F17A4">
        <w:rPr>
          <w:rStyle w:val="Strong"/>
          <w:color w:val="000000" w:themeColor="text1"/>
          <w:sz w:val="28"/>
          <w:szCs w:val="28"/>
        </w:rPr>
        <w:t>Ái sanh ở đâu, xả ly ở đó.</w:t>
      </w:r>
    </w:p>
    <w:p w14:paraId="5679DC3B" w14:textId="77777777" w:rsidR="00486FDC" w:rsidRPr="005F17A4" w:rsidRDefault="00486FDC" w:rsidP="00486FDC">
      <w:pPr>
        <w:pStyle w:val="NormalWeb"/>
        <w:rPr>
          <w:color w:val="000000" w:themeColor="text1"/>
          <w:sz w:val="28"/>
          <w:szCs w:val="28"/>
        </w:rPr>
      </w:pPr>
      <w:r w:rsidRPr="005F17A4">
        <w:rPr>
          <w:rStyle w:val="Strong"/>
          <w:color w:val="000000" w:themeColor="text1"/>
          <w:sz w:val="28"/>
          <w:szCs w:val="28"/>
        </w:rPr>
        <w:t>Không nương tựa. Không chấp trước một vật gì trên đời.</w:t>
      </w:r>
    </w:p>
    <w:p w14:paraId="1C0299E7" w14:textId="77777777" w:rsidR="00486FDC" w:rsidRPr="005F17A4" w:rsidRDefault="00486FDC" w:rsidP="00486FDC">
      <w:pPr>
        <w:pStyle w:val="NormalWeb"/>
        <w:rPr>
          <w:color w:val="000000" w:themeColor="text1"/>
          <w:sz w:val="28"/>
          <w:szCs w:val="28"/>
        </w:rPr>
      </w:pPr>
      <w:r w:rsidRPr="005F17A4">
        <w:rPr>
          <w:color w:val="000000" w:themeColor="text1"/>
          <w:sz w:val="28"/>
          <w:szCs w:val="28"/>
        </w:rPr>
        <w:lastRenderedPageBreak/>
        <w:t>Sợ được soi bằng ái thì người tu thấy Khổ tập.</w:t>
      </w:r>
    </w:p>
    <w:p w14:paraId="2AD6FDEC" w14:textId="28E3DE36" w:rsidR="00486FDC" w:rsidRPr="005F17A4" w:rsidRDefault="009F26C2" w:rsidP="009F26C2">
      <w:pPr>
        <w:pStyle w:val="NormalWeb"/>
        <w:outlineLvl w:val="2"/>
        <w:rPr>
          <w:color w:val="000000" w:themeColor="text1"/>
          <w:sz w:val="28"/>
          <w:szCs w:val="28"/>
        </w:rPr>
      </w:pPr>
      <w:bookmarkStart w:id="1941" w:name="_Toc232457059"/>
      <w:r w:rsidRPr="005F17A4">
        <w:rPr>
          <w:rStyle w:val="Strong"/>
          <w:color w:val="000000" w:themeColor="text1"/>
          <w:sz w:val="28"/>
          <w:szCs w:val="28"/>
        </w:rPr>
        <w:t>8. Sợ hãi và bốn thánh đế</w:t>
      </w:r>
      <w:bookmarkEnd w:id="1941"/>
    </w:p>
    <w:p w14:paraId="14D819C2"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Đây là Khổ. Khổ thọ. Tâm sợ. Thân căng. Tưởng tương lai. Hành lo âu. Năm thủ uẩn bị chấp.</w:t>
      </w:r>
    </w:p>
    <w:p w14:paraId="4160E4D8"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Đây là Khổ tập. Ái thân. Ái người thân. Ái danh. Ái an toàn. Ái kiểm soát. Ái tồn tại. Ái hình ảnh bản thân.</w:t>
      </w:r>
    </w:p>
    <w:p w14:paraId="3D38033E"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Đây là Khổ diệt. Không chấp thọ. Không nương tưởng tương lai. Không chạy theo hành lo âu. Xả ly ái nơi điều đang sợ mất.</w:t>
      </w:r>
    </w:p>
    <w:p w14:paraId="28E13405"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Đây là Đạo. Chánh niệm nơi thân, thọ, tâm, pháp. Chánh tinh tấn: CHẾ — ĐOẠN — TU — TRÌ. Chánh tư duy vô sân, bất hại. Chánh định trên hơi thở. Chánh trí thấy duyên sanh.</w:t>
      </w:r>
    </w:p>
    <w:p w14:paraId="62957D21" w14:textId="59F482E6" w:rsidR="00486FDC" w:rsidRPr="005F17A4" w:rsidRDefault="00486FDC" w:rsidP="009F26C2">
      <w:pPr>
        <w:pStyle w:val="NormalWeb"/>
        <w:outlineLvl w:val="2"/>
        <w:rPr>
          <w:color w:val="000000" w:themeColor="text1"/>
          <w:sz w:val="28"/>
          <w:szCs w:val="28"/>
        </w:rPr>
      </w:pPr>
      <w:bookmarkStart w:id="1942" w:name="_Toc232457060"/>
      <w:r w:rsidRPr="005F17A4">
        <w:rPr>
          <w:rStyle w:val="Strong"/>
          <w:color w:val="000000" w:themeColor="text1"/>
          <w:sz w:val="28"/>
          <w:szCs w:val="28"/>
        </w:rPr>
        <w:t>9</w:t>
      </w:r>
      <w:r w:rsidR="009F26C2" w:rsidRPr="005F17A4">
        <w:rPr>
          <w:rStyle w:val="Strong"/>
          <w:color w:val="000000" w:themeColor="text1"/>
          <w:sz w:val="28"/>
          <w:szCs w:val="28"/>
        </w:rPr>
        <w:t>. Chế — đoạn — tu — trì trong sợ hãi</w:t>
      </w:r>
      <w:bookmarkEnd w:id="1942"/>
    </w:p>
    <w:p w14:paraId="1F64588C" w14:textId="48992619" w:rsidR="00486FDC" w:rsidRPr="005F17A4" w:rsidRDefault="00486FDC" w:rsidP="00486FDC">
      <w:pPr>
        <w:pStyle w:val="NormalWeb"/>
        <w:rPr>
          <w:color w:val="000000" w:themeColor="text1"/>
          <w:sz w:val="28"/>
          <w:szCs w:val="28"/>
        </w:rPr>
      </w:pPr>
      <w:r w:rsidRPr="005F17A4">
        <w:rPr>
          <w:color w:val="000000" w:themeColor="text1"/>
          <w:sz w:val="28"/>
          <w:szCs w:val="28"/>
        </w:rPr>
        <w:t>CHẾ</w:t>
      </w:r>
      <w:r w:rsidR="009F26C2" w:rsidRPr="005F17A4">
        <w:rPr>
          <w:color w:val="000000" w:themeColor="text1"/>
          <w:sz w:val="28"/>
          <w:szCs w:val="28"/>
        </w:rPr>
        <w:t xml:space="preserve">. </w:t>
      </w:r>
      <w:r w:rsidRPr="005F17A4">
        <w:rPr>
          <w:color w:val="000000" w:themeColor="text1"/>
          <w:sz w:val="28"/>
          <w:szCs w:val="28"/>
        </w:rPr>
        <w:t>Không cho sợ chưa sanh lớn lên: Không nuôi tưởng tương lai. Không đọc, nghe, xem những duyên làm tâm hoảng vô ích. Không lặp lại câu chuyện sợ. Không bỏ thân niệm.</w:t>
      </w:r>
    </w:p>
    <w:p w14:paraId="5C889945" w14:textId="7CA5D1BB" w:rsidR="00486FDC" w:rsidRPr="005F17A4" w:rsidRDefault="00486FDC" w:rsidP="00486FDC">
      <w:pPr>
        <w:pStyle w:val="NormalWeb"/>
        <w:rPr>
          <w:color w:val="000000" w:themeColor="text1"/>
          <w:sz w:val="28"/>
          <w:szCs w:val="28"/>
        </w:rPr>
      </w:pPr>
      <w:r w:rsidRPr="005F17A4">
        <w:rPr>
          <w:color w:val="000000" w:themeColor="text1"/>
          <w:sz w:val="28"/>
          <w:szCs w:val="28"/>
        </w:rPr>
        <w:t>ĐOẠN</w:t>
      </w:r>
      <w:r w:rsidR="009F26C2" w:rsidRPr="005F17A4">
        <w:rPr>
          <w:color w:val="000000" w:themeColor="text1"/>
          <w:sz w:val="28"/>
          <w:szCs w:val="28"/>
        </w:rPr>
        <w:t xml:space="preserve">. </w:t>
      </w:r>
      <w:r w:rsidRPr="005F17A4">
        <w:rPr>
          <w:color w:val="000000" w:themeColor="text1"/>
          <w:sz w:val="28"/>
          <w:szCs w:val="28"/>
        </w:rPr>
        <w:t>Sợ đã sanh: Biết thân căng. Biết khổ thọ. Biết tâm sợ. Biết hình bóng là tưởng. Biết suy nghĩ là hành. Trở về hơi thở.</w:t>
      </w:r>
    </w:p>
    <w:p w14:paraId="0D3B8C93" w14:textId="3F52A1C8" w:rsidR="00486FDC" w:rsidRPr="005F17A4" w:rsidRDefault="00486FDC" w:rsidP="00486FDC">
      <w:pPr>
        <w:pStyle w:val="NormalWeb"/>
        <w:rPr>
          <w:color w:val="000000" w:themeColor="text1"/>
          <w:sz w:val="28"/>
          <w:szCs w:val="28"/>
        </w:rPr>
      </w:pPr>
      <w:r w:rsidRPr="005F17A4">
        <w:rPr>
          <w:color w:val="000000" w:themeColor="text1"/>
          <w:sz w:val="28"/>
          <w:szCs w:val="28"/>
        </w:rPr>
        <w:t>TU</w:t>
      </w:r>
      <w:r w:rsidR="009F26C2" w:rsidRPr="005F17A4">
        <w:rPr>
          <w:color w:val="000000" w:themeColor="text1"/>
          <w:sz w:val="28"/>
          <w:szCs w:val="28"/>
        </w:rPr>
        <w:t xml:space="preserve">. </w:t>
      </w:r>
      <w:r w:rsidRPr="005F17A4">
        <w:rPr>
          <w:color w:val="000000" w:themeColor="text1"/>
          <w:sz w:val="28"/>
          <w:szCs w:val="28"/>
        </w:rPr>
        <w:t>Thiện pháp chưa sanh: Tu chánh niệm. Tu trạch pháp. Tu tâm từ với chính mình và chúng sanh đang sợ. Tu niệm vô thường. Tu không nương tựa.</w:t>
      </w:r>
    </w:p>
    <w:p w14:paraId="6CF8023C" w14:textId="0DF47E18" w:rsidR="00486FDC" w:rsidRPr="005F17A4" w:rsidRDefault="00486FDC" w:rsidP="00486FDC">
      <w:pPr>
        <w:pStyle w:val="NormalWeb"/>
        <w:rPr>
          <w:color w:val="000000" w:themeColor="text1"/>
          <w:sz w:val="28"/>
          <w:szCs w:val="28"/>
        </w:rPr>
      </w:pPr>
      <w:r w:rsidRPr="005F17A4">
        <w:rPr>
          <w:color w:val="000000" w:themeColor="text1"/>
          <w:sz w:val="28"/>
          <w:szCs w:val="28"/>
        </w:rPr>
        <w:t>TRÌ</w:t>
      </w:r>
      <w:r w:rsidR="009F26C2" w:rsidRPr="005F17A4">
        <w:rPr>
          <w:color w:val="000000" w:themeColor="text1"/>
          <w:sz w:val="28"/>
          <w:szCs w:val="28"/>
        </w:rPr>
        <w:t xml:space="preserve">. </w:t>
      </w:r>
      <w:r w:rsidRPr="005F17A4">
        <w:rPr>
          <w:color w:val="000000" w:themeColor="text1"/>
          <w:sz w:val="28"/>
          <w:szCs w:val="28"/>
        </w:rPr>
        <w:t>Thiện pháp đã sanh: Giữ thân niệm. Giữ thọ vô thường. Giữ không chạy theo tưởng. Giữ tâm hiền. Giữ chánh định nhẹ nhàng.</w:t>
      </w:r>
    </w:p>
    <w:p w14:paraId="017AAC2A" w14:textId="7FCB0C56" w:rsidR="00486FDC" w:rsidRPr="005F17A4" w:rsidRDefault="009F26C2" w:rsidP="009F26C2">
      <w:pPr>
        <w:pStyle w:val="NormalWeb"/>
        <w:outlineLvl w:val="2"/>
        <w:rPr>
          <w:color w:val="000000" w:themeColor="text1"/>
          <w:sz w:val="28"/>
          <w:szCs w:val="28"/>
        </w:rPr>
      </w:pPr>
      <w:bookmarkStart w:id="1943" w:name="_Toc232457061"/>
      <w:r w:rsidRPr="005F17A4">
        <w:rPr>
          <w:rStyle w:val="Strong"/>
          <w:color w:val="000000" w:themeColor="text1"/>
          <w:sz w:val="28"/>
          <w:szCs w:val="28"/>
        </w:rPr>
        <w:t>10. Bản tụng khi sợ hãi</w:t>
      </w:r>
      <w:bookmarkEnd w:id="1943"/>
    </w:p>
    <w:p w14:paraId="5A2B7E2E"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Khi sợ hãi sanh, con xin trở về thân.</w:t>
      </w:r>
    </w:p>
    <w:p w14:paraId="51948A05"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Có thân đây. Thân đang căng đây. Thân người là sắc. Sắc này vô thường.</w:t>
      </w:r>
    </w:p>
    <w:p w14:paraId="4A7FC8EB"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234BB6D1"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Có hình bóng tương lai đây. Hình bóng là tưởng.</w:t>
      </w:r>
    </w:p>
    <w:p w14:paraId="2AB1226E"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Có suy nghĩ lo âu đây. Suy nghĩ là hành.</w:t>
      </w:r>
    </w:p>
    <w:p w14:paraId="688299C5" w14:textId="77777777" w:rsidR="00486FDC" w:rsidRPr="005F17A4" w:rsidRDefault="00486FDC" w:rsidP="00486FDC">
      <w:pPr>
        <w:pStyle w:val="NormalWeb"/>
        <w:rPr>
          <w:color w:val="000000" w:themeColor="text1"/>
          <w:sz w:val="28"/>
          <w:szCs w:val="28"/>
        </w:rPr>
      </w:pPr>
      <w:r w:rsidRPr="005F17A4">
        <w:rPr>
          <w:color w:val="000000" w:themeColor="text1"/>
          <w:sz w:val="28"/>
          <w:szCs w:val="28"/>
        </w:rPr>
        <w:lastRenderedPageBreak/>
        <w:t>Có tâm sợ đây. Tâm sợ do duyên sanh. Tâm sợ không phải ta.</w:t>
      </w:r>
    </w:p>
    <w:p w14:paraId="7552032A" w14:textId="77777777" w:rsidR="00486FDC" w:rsidRPr="005F17A4" w:rsidRDefault="00486FDC" w:rsidP="00486FDC">
      <w:pPr>
        <w:pStyle w:val="NormalWeb"/>
        <w:rPr>
          <w:color w:val="000000" w:themeColor="text1"/>
          <w:sz w:val="28"/>
          <w:szCs w:val="28"/>
        </w:rPr>
      </w:pPr>
      <w:r w:rsidRPr="005F17A4">
        <w:rPr>
          <w:color w:val="000000" w:themeColor="text1"/>
          <w:sz w:val="28"/>
          <w:szCs w:val="28"/>
        </w:rPr>
        <w:t>Con xin hỏi: con đang sợ mất gì? con đang nương tựa điều gì? ái đang sanh ở đâu?</w:t>
      </w:r>
    </w:p>
    <w:p w14:paraId="665051F9" w14:textId="77777777" w:rsidR="00486FDC" w:rsidRPr="005F17A4" w:rsidRDefault="00486FDC" w:rsidP="00486FDC">
      <w:pPr>
        <w:pStyle w:val="NormalWeb"/>
        <w:rPr>
          <w:color w:val="000000" w:themeColor="text1"/>
          <w:sz w:val="28"/>
          <w:szCs w:val="28"/>
        </w:rPr>
      </w:pPr>
      <w:r w:rsidRPr="005F17A4">
        <w:rPr>
          <w:rStyle w:val="Strong"/>
          <w:color w:val="000000" w:themeColor="text1"/>
          <w:sz w:val="28"/>
          <w:szCs w:val="28"/>
        </w:rPr>
        <w:t>Ái sanh ở đâu, con xin xả ly ở đó.</w:t>
      </w:r>
    </w:p>
    <w:p w14:paraId="3265B711" w14:textId="77777777" w:rsidR="00486FDC" w:rsidRPr="005F17A4" w:rsidRDefault="00486FDC" w:rsidP="00486FDC">
      <w:pPr>
        <w:pStyle w:val="NormalWeb"/>
        <w:rPr>
          <w:color w:val="000000" w:themeColor="text1"/>
          <w:sz w:val="28"/>
          <w:szCs w:val="28"/>
        </w:rPr>
      </w:pPr>
      <w:r w:rsidRPr="005F17A4">
        <w:rPr>
          <w:rStyle w:val="Strong"/>
          <w:color w:val="000000" w:themeColor="text1"/>
          <w:sz w:val="28"/>
          <w:szCs w:val="28"/>
        </w:rPr>
        <w:t>Con xin không nương tựa. Không chấp trước một vật gì trên đời.</w:t>
      </w:r>
    </w:p>
    <w:p w14:paraId="377F3ACA" w14:textId="5C0B7FCF" w:rsidR="00486FDC" w:rsidRPr="005F17A4" w:rsidRDefault="009F26C2" w:rsidP="009F26C2">
      <w:pPr>
        <w:pStyle w:val="Heading3"/>
        <w:rPr>
          <w:rFonts w:ascii="Times New Roman" w:hAnsi="Times New Roman" w:cs="Times New Roman"/>
          <w:bCs w:val="0"/>
          <w:color w:val="000000" w:themeColor="text1"/>
          <w:sz w:val="28"/>
          <w:szCs w:val="28"/>
        </w:rPr>
      </w:pPr>
      <w:bookmarkStart w:id="1944" w:name="_Toc232457062"/>
      <w:r w:rsidRPr="005F17A4">
        <w:rPr>
          <w:rFonts w:ascii="Times New Roman" w:hAnsi="Times New Roman" w:cs="Times New Roman"/>
          <w:bCs w:val="0"/>
          <w:color w:val="000000" w:themeColor="text1"/>
          <w:sz w:val="28"/>
          <w:szCs w:val="28"/>
        </w:rPr>
        <w:t>11</w:t>
      </w:r>
      <w:r w:rsidR="00486FDC" w:rsidRPr="005F17A4">
        <w:rPr>
          <w:rFonts w:ascii="Times New Roman" w:hAnsi="Times New Roman" w:cs="Times New Roman"/>
          <w:color w:val="000000" w:themeColor="text1"/>
          <w:sz w:val="28"/>
          <w:szCs w:val="28"/>
        </w:rPr>
        <w:t>. B</w:t>
      </w:r>
      <w:r w:rsidRPr="005F17A4">
        <w:rPr>
          <w:rFonts w:ascii="Times New Roman" w:hAnsi="Times New Roman" w:cs="Times New Roman"/>
          <w:color w:val="000000" w:themeColor="text1"/>
          <w:sz w:val="28"/>
          <w:szCs w:val="28"/>
        </w:rPr>
        <w:t>ản đồ sợ hãi trong niệm xứ</w:t>
      </w:r>
      <w:bookmarkEnd w:id="1944"/>
    </w:p>
    <w:p w14:paraId="231C56E7" w14:textId="55020926" w:rsidR="00486FDC" w:rsidRPr="005F17A4" w:rsidRDefault="00486FDC" w:rsidP="00486FDC">
      <w:pPr>
        <w:rPr>
          <w:rFonts w:cs="Times New Roman"/>
          <w:color w:val="000000" w:themeColor="text1"/>
          <w:sz w:val="28"/>
          <w:szCs w:val="28"/>
        </w:rPr>
      </w:pPr>
      <w:r w:rsidRPr="005F17A4">
        <w:rPr>
          <w:rFonts w:cs="Times New Roman"/>
          <w:color w:val="000000" w:themeColor="text1"/>
          <w:sz w:val="28"/>
          <w:szCs w:val="28"/>
        </w:rPr>
        <w:t>SỢ HÃI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gấp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Tim mạnh</w:t>
      </w:r>
      <w:r w:rsidRPr="005F17A4">
        <w:rPr>
          <w:rFonts w:cs="Times New Roman"/>
          <w:color w:val="000000" w:themeColor="text1"/>
          <w:sz w:val="28"/>
          <w:szCs w:val="28"/>
        </w:rPr>
        <w:br/>
        <w:t>│   └── Sắc do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an</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tương lai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mất mát</w:t>
      </w:r>
      <w:r w:rsidRPr="005F17A4">
        <w:rPr>
          <w:rFonts w:cs="Times New Roman"/>
          <w:color w:val="000000" w:themeColor="text1"/>
          <w:sz w:val="28"/>
          <w:szCs w:val="28"/>
        </w:rPr>
        <w:br/>
        <w:t>│   └── Không nương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 nghĩ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Lặp lại</w:t>
      </w:r>
      <w:r w:rsidRPr="005F17A4">
        <w:rPr>
          <w:rFonts w:cs="Times New Roman"/>
          <w:color w:val="000000" w:themeColor="text1"/>
          <w:sz w:val="28"/>
          <w:szCs w:val="28"/>
        </w:rPr>
        <w:br/>
        <w:t>│   └── Không chạy theo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đúng như vậy</w:t>
      </w:r>
      <w:r w:rsidRPr="005F17A4">
        <w:rPr>
          <w:rFonts w:cs="Times New Roman"/>
          <w:color w:val="000000" w:themeColor="text1"/>
          <w:sz w:val="28"/>
          <w:szCs w:val="28"/>
        </w:rPr>
        <w:br/>
        <w:t>│   └── Không chấp là ta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ly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tựa</w:t>
      </w:r>
      <w:r w:rsidRPr="005F17A4">
        <w:rPr>
          <w:rFonts w:cs="Times New Roman"/>
          <w:color w:val="000000" w:themeColor="text1"/>
          <w:sz w:val="28"/>
          <w:szCs w:val="28"/>
        </w:rPr>
        <w:br/>
        <w:t xml:space="preserve">    └── Tâm sáng lại</w:t>
      </w:r>
    </w:p>
    <w:p w14:paraId="113EAE1E" w14:textId="77777777" w:rsidR="00486FDC" w:rsidRPr="005F17A4" w:rsidRDefault="00486FDC" w:rsidP="009F26C2">
      <w:pPr>
        <w:pStyle w:val="Heading2"/>
        <w:rPr>
          <w:rFonts w:ascii="Times New Roman" w:hAnsi="Times New Roman" w:cs="Times New Roman"/>
          <w:b w:val="0"/>
          <w:bCs w:val="0"/>
          <w:color w:val="000000" w:themeColor="text1"/>
          <w:sz w:val="28"/>
          <w:szCs w:val="28"/>
        </w:rPr>
      </w:pPr>
      <w:bookmarkStart w:id="1945" w:name="_Toc232457063"/>
      <w:r w:rsidRPr="005F17A4">
        <w:rPr>
          <w:rFonts w:ascii="Times New Roman" w:hAnsi="Times New Roman" w:cs="Times New Roman"/>
          <w:color w:val="000000" w:themeColor="text1"/>
          <w:sz w:val="28"/>
          <w:szCs w:val="28"/>
        </w:rPr>
        <w:t>KỆ TÓM TẮT CHƯƠNG 139</w:t>
      </w:r>
      <w:bookmarkEnd w:id="1945"/>
    </w:p>
    <w:p w14:paraId="2CAA7257" w14:textId="77777777" w:rsidR="00486FDC" w:rsidRPr="005F17A4" w:rsidRDefault="00486FDC" w:rsidP="00486FD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1F14B59" w14:textId="5C32179B" w:rsidR="00486FDC" w:rsidRPr="005F17A4" w:rsidRDefault="00486FDC" w:rsidP="00486FDC">
      <w:pPr>
        <w:rPr>
          <w:rFonts w:cs="Times New Roman"/>
          <w:color w:val="000000" w:themeColor="text1"/>
          <w:sz w:val="28"/>
          <w:szCs w:val="28"/>
        </w:rPr>
      </w:pPr>
      <w:r w:rsidRPr="005F17A4">
        <w:rPr>
          <w:rFonts w:cs="Times New Roman"/>
          <w:color w:val="000000" w:themeColor="text1"/>
          <w:sz w:val="28"/>
          <w:szCs w:val="28"/>
        </w:rPr>
        <w:t>Sợ đến soi thân thọ tưởng hành,</w:t>
      </w:r>
      <w:r w:rsidRPr="005F17A4">
        <w:rPr>
          <w:rFonts w:cs="Times New Roman"/>
          <w:color w:val="000000" w:themeColor="text1"/>
          <w:sz w:val="28"/>
          <w:szCs w:val="28"/>
        </w:rPr>
        <w:br/>
        <w:t>Tâm run cũng pháp hiện duyên sanh.</w:t>
      </w:r>
      <w:r w:rsidRPr="005F17A4">
        <w:rPr>
          <w:rFonts w:cs="Times New Roman"/>
          <w:color w:val="000000" w:themeColor="text1"/>
          <w:sz w:val="28"/>
          <w:szCs w:val="28"/>
        </w:rPr>
        <w:br/>
        <w:t>Biết rồi không nắm điều đang mất,</w:t>
      </w:r>
      <w:r w:rsidRPr="005F17A4">
        <w:rPr>
          <w:rFonts w:cs="Times New Roman"/>
          <w:color w:val="000000" w:themeColor="text1"/>
          <w:sz w:val="28"/>
          <w:szCs w:val="28"/>
        </w:rPr>
        <w:br/>
        <w:t>Xả ái, đường về lại sáng thanh.</w:t>
      </w:r>
    </w:p>
    <w:p w14:paraId="613BA7F7" w14:textId="5D4B044E" w:rsidR="00B44B74" w:rsidRPr="005F17A4" w:rsidRDefault="009C1075" w:rsidP="00B44B74">
      <w:pPr>
        <w:pStyle w:val="Heading2"/>
        <w:rPr>
          <w:rFonts w:ascii="Times New Roman" w:hAnsi="Times New Roman" w:cs="Times New Roman"/>
          <w:color w:val="000000" w:themeColor="text1"/>
          <w:sz w:val="28"/>
          <w:szCs w:val="28"/>
        </w:rPr>
      </w:pPr>
      <w:bookmarkStart w:id="1946" w:name="_Toc232457064"/>
      <w:r w:rsidRPr="005F17A4">
        <w:rPr>
          <w:rFonts w:ascii="Times New Roman" w:hAnsi="Times New Roman" w:cs="Times New Roman"/>
          <w:color w:val="000000" w:themeColor="text1"/>
          <w:sz w:val="28"/>
          <w:szCs w:val="28"/>
        </w:rPr>
        <w:t>CHƯƠNG 140. BẢN HƯỚNG DẪN NIỆM XỨ TRONG LÚC MẤT MÁT, CHIA LY — THẤY ÁI BIỆT LY LÀ KHỔ, XẢ LY LÀ ĐƯỜNG THOÁT</w:t>
      </w:r>
      <w:bookmarkEnd w:id="1946"/>
    </w:p>
    <w:p w14:paraId="48A78619" w14:textId="686B85E9" w:rsidR="00B44B74" w:rsidRPr="005F17A4" w:rsidRDefault="00B44B74" w:rsidP="00B44B74">
      <w:pPr>
        <w:pStyle w:val="Heading3"/>
        <w:rPr>
          <w:rFonts w:ascii="Times New Roman" w:hAnsi="Times New Roman" w:cs="Times New Roman"/>
          <w:color w:val="000000" w:themeColor="text1"/>
          <w:sz w:val="28"/>
          <w:szCs w:val="28"/>
        </w:rPr>
      </w:pPr>
      <w:bookmarkStart w:id="1947" w:name="_Toc232457065"/>
      <w:r w:rsidRPr="005F17A4">
        <w:rPr>
          <w:rFonts w:ascii="Times New Roman" w:hAnsi="Times New Roman" w:cs="Times New Roman"/>
          <w:color w:val="000000" w:themeColor="text1"/>
          <w:sz w:val="28"/>
          <w:szCs w:val="28"/>
        </w:rPr>
        <w:t>1. M</w:t>
      </w:r>
      <w:r w:rsidR="00467190" w:rsidRPr="005F17A4">
        <w:rPr>
          <w:rFonts w:ascii="Times New Roman" w:hAnsi="Times New Roman" w:cs="Times New Roman"/>
          <w:color w:val="000000" w:themeColor="text1"/>
          <w:sz w:val="28"/>
          <w:szCs w:val="28"/>
        </w:rPr>
        <w:t>ất mát là nơi bốn thánh đế hiện rất rõ</w:t>
      </w:r>
      <w:bookmarkEnd w:id="1947"/>
    </w:p>
    <w:p w14:paraId="5DD03EFA"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Mất người thân. Mất sức khỏe. Mất tài sản. Mất vai trò. Mất danh. Mất niềm tin. Mất chỗ ở. Mất một thời đẹp. Mất một hình ảnh bản thân.</w:t>
      </w:r>
    </w:p>
    <w:p w14:paraId="190CEB1E"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mất, khổ thọ sanh mạnh. Tưởng quá khứ hiện nhiều. Hành tiếc nuối vận hành liên tục. Tâm buồn, sân, sợ, trống rỗng có thể sanh.</w:t>
      </w:r>
    </w:p>
    <w:p w14:paraId="1FA49FC3" w14:textId="79CE19B2"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Đức Thế Tôn dạy trong Khổ Thánh đế:</w:t>
      </w:r>
      <w:r w:rsidRPr="005F17A4">
        <w:rPr>
          <w:rFonts w:cs="Times New Roman"/>
          <w:color w:val="000000" w:themeColor="text1"/>
          <w:sz w:val="28"/>
          <w:szCs w:val="28"/>
        </w:rPr>
        <w:t xml:space="preserve"> </w:t>
      </w:r>
      <w:r w:rsidRPr="005F17A4">
        <w:rPr>
          <w:rFonts w:cs="Times New Roman"/>
          <w:b/>
          <w:bCs/>
          <w:color w:val="000000" w:themeColor="text1"/>
          <w:sz w:val="28"/>
          <w:szCs w:val="28"/>
        </w:rPr>
        <w:t>Ái biệt ly là khổ. Cầu không được là khổ. Tóm lại, năm thủ uẩn là khổ.</w:t>
      </w:r>
    </w:p>
    <w:p w14:paraId="0991C8B8"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mất mát là nơi thấy Khổ, thấy Tập, thấy Diệt, thấy Đạo.</w:t>
      </w:r>
    </w:p>
    <w:p w14:paraId="38CDFC42" w14:textId="44C3B375" w:rsidR="00B44B74" w:rsidRPr="005F17A4" w:rsidRDefault="00467190" w:rsidP="00B44B74">
      <w:pPr>
        <w:pStyle w:val="Heading3"/>
        <w:rPr>
          <w:rFonts w:ascii="Times New Roman" w:hAnsi="Times New Roman" w:cs="Times New Roman"/>
          <w:color w:val="000000" w:themeColor="text1"/>
          <w:sz w:val="28"/>
          <w:szCs w:val="28"/>
        </w:rPr>
      </w:pPr>
      <w:bookmarkStart w:id="1948" w:name="_Toc232457066"/>
      <w:r w:rsidRPr="005F17A4">
        <w:rPr>
          <w:rFonts w:ascii="Times New Roman" w:hAnsi="Times New Roman" w:cs="Times New Roman"/>
          <w:color w:val="000000" w:themeColor="text1"/>
          <w:sz w:val="28"/>
          <w:szCs w:val="28"/>
        </w:rPr>
        <w:t>2. Khi mất người thân</w:t>
      </w:r>
      <w:bookmarkEnd w:id="1948"/>
    </w:p>
    <w:p w14:paraId="51533968"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thân mất, người ở lại đau vì ái sâu. Có khổ thọ đây. Có hình bóng người thân đây. Hình bóng là tưởng. Có suy nghĩ tiếc nuối đây. Suy nghĩ là hành. Có tâm thương nhớ đây. Có ái biệt ly đây.</w:t>
      </w:r>
    </w:p>
    <w:p w14:paraId="00CE24ED" w14:textId="26352860"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t xml:space="preserve"> </w:t>
      </w:r>
      <w:r w:rsidRPr="005F17A4">
        <w:rPr>
          <w:rFonts w:cs="Times New Roman"/>
          <w:b/>
          <w:bCs/>
          <w:color w:val="000000" w:themeColor="text1"/>
          <w:sz w:val="28"/>
          <w:szCs w:val="28"/>
        </w:rPr>
        <w:t>Có khổ thọ đây. Thọ ấy là vô thường. Ta không chấp trước thọ ấy. Ta không hoan hỷ thọ ấy.</w:t>
      </w:r>
    </w:p>
    <w:p w14:paraId="7F6B38EA"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Hình bóng là tưởng. Suy nghĩ là hành. Rõ biết là thức.</w:t>
      </w:r>
    </w:p>
    <w:p w14:paraId="4F735847"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ép mình hết thương nhớ ngay. Nhưng hãy biết thương nhớ là pháp đang sanh. Biết để không bị nhấn chìm.</w:t>
      </w:r>
    </w:p>
    <w:p w14:paraId="170E7722" w14:textId="05AA4E4D" w:rsidR="00B44B74" w:rsidRPr="005F17A4" w:rsidRDefault="00467190" w:rsidP="00B44B74">
      <w:pPr>
        <w:pStyle w:val="Heading3"/>
        <w:rPr>
          <w:rFonts w:ascii="Times New Roman" w:hAnsi="Times New Roman" w:cs="Times New Roman"/>
          <w:color w:val="000000" w:themeColor="text1"/>
          <w:sz w:val="28"/>
          <w:szCs w:val="28"/>
        </w:rPr>
      </w:pPr>
      <w:bookmarkStart w:id="1949" w:name="_Toc232457067"/>
      <w:r w:rsidRPr="005F17A4">
        <w:rPr>
          <w:rFonts w:ascii="Times New Roman" w:hAnsi="Times New Roman" w:cs="Times New Roman"/>
          <w:color w:val="000000" w:themeColor="text1"/>
          <w:sz w:val="28"/>
          <w:szCs w:val="28"/>
        </w:rPr>
        <w:lastRenderedPageBreak/>
        <w:t>3. Khi mất sức khỏe</w:t>
      </w:r>
      <w:bookmarkEnd w:id="1949"/>
    </w:p>
    <w:p w14:paraId="20FD16F0"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Sức khỏe mất làm thân và tâm cùng dao động. Có thân bệnh đây. Thân người là sắc. Có khổ thọ đây. Có tâm sợ đây. Có ái thân khỏe cũ đây. Có hình bóng “ngày xưa khỏe mạnh” đây.</w:t>
      </w:r>
    </w:p>
    <w:p w14:paraId="2865C8E2" w14:textId="67AFCD9A"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t xml:space="preserve"> </w:t>
      </w:r>
      <w:r w:rsidRPr="005F17A4">
        <w:rPr>
          <w:rFonts w:cs="Times New Roman"/>
          <w:b/>
          <w:bCs/>
          <w:color w:val="000000" w:themeColor="text1"/>
          <w:sz w:val="28"/>
          <w:szCs w:val="28"/>
        </w:rPr>
        <w:t>Thân người là sắc. Sắc này vô thường. Có khổ thọ đây. Thọ ấy là vô thường. Không nương tựa thân khỏe.</w:t>
      </w:r>
    </w:p>
    <w:p w14:paraId="63D85BD1"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Mất sức khỏe không phải mất đạo. Nếu còn biết thân, biết thọ, biết tâm, biết pháp, đạo vẫn hiện tiền.</w:t>
      </w:r>
    </w:p>
    <w:p w14:paraId="7E475955" w14:textId="4B9A9689" w:rsidR="00B44B74" w:rsidRPr="005F17A4" w:rsidRDefault="00467190" w:rsidP="00B44B74">
      <w:pPr>
        <w:pStyle w:val="Heading3"/>
        <w:rPr>
          <w:rFonts w:ascii="Times New Roman" w:hAnsi="Times New Roman" w:cs="Times New Roman"/>
          <w:color w:val="000000" w:themeColor="text1"/>
          <w:sz w:val="28"/>
          <w:szCs w:val="28"/>
        </w:rPr>
      </w:pPr>
      <w:bookmarkStart w:id="1950" w:name="_Toc232457068"/>
      <w:r w:rsidRPr="005F17A4">
        <w:rPr>
          <w:rFonts w:ascii="Times New Roman" w:hAnsi="Times New Roman" w:cs="Times New Roman"/>
          <w:color w:val="000000" w:themeColor="text1"/>
          <w:sz w:val="28"/>
          <w:szCs w:val="28"/>
        </w:rPr>
        <w:t>4. Khi mất tài sản, phương tiện</w:t>
      </w:r>
      <w:bookmarkEnd w:id="1950"/>
    </w:p>
    <w:p w14:paraId="123B0E1D"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Tài sản mất có thể sanh: Sợ hãi. Buồn. Giận. Tiếc. Tự trách. Oán người. Mất cảm giác an toàn.</w:t>
      </w:r>
    </w:p>
    <w:p w14:paraId="7E99284D"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khổ thọ đây. Có tâm sợ đây. Có ái sở hữu đây. Có tưởng về an toàn đây. Có suy nghĩ tính toán đây.</w:t>
      </w:r>
    </w:p>
    <w:p w14:paraId="54AC13E6" w14:textId="6E74CAE2"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Vật do duyên sanh. Vật do duyên diệt. Thọ ấy là vô thường. Không nương tựa tài sản.</w:t>
      </w:r>
    </w:p>
    <w:p w14:paraId="68843731"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Cần xử lý việc đời đúng pháp, nhưng không để mất mát phá tâm.</w:t>
      </w:r>
    </w:p>
    <w:p w14:paraId="33464E6F" w14:textId="07C291CB" w:rsidR="00B44B74" w:rsidRPr="005F17A4" w:rsidRDefault="00467190" w:rsidP="00B44B74">
      <w:pPr>
        <w:pStyle w:val="Heading3"/>
        <w:rPr>
          <w:rFonts w:ascii="Times New Roman" w:hAnsi="Times New Roman" w:cs="Times New Roman"/>
          <w:color w:val="000000" w:themeColor="text1"/>
          <w:sz w:val="28"/>
          <w:szCs w:val="28"/>
        </w:rPr>
      </w:pPr>
      <w:bookmarkStart w:id="1951" w:name="_Toc232457069"/>
      <w:r w:rsidRPr="005F17A4">
        <w:rPr>
          <w:rFonts w:ascii="Times New Roman" w:hAnsi="Times New Roman" w:cs="Times New Roman"/>
          <w:color w:val="000000" w:themeColor="text1"/>
          <w:sz w:val="28"/>
          <w:szCs w:val="28"/>
        </w:rPr>
        <w:t>5. Khi mất danh, mất vai trò</w:t>
      </w:r>
      <w:bookmarkEnd w:id="1951"/>
    </w:p>
    <w:p w14:paraId="2B3BC6ED"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đau không vì mất vật, mà vì mất hình ảnh mình. Không còn được trọng vọng. Không còn được nghe theo. Không còn được gọi tên. Không còn được mời. Không còn được xem là quan trọng.</w:t>
      </w:r>
    </w:p>
    <w:p w14:paraId="2F4B3A54"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khổ thọ đây. Có ái danh đây. Có mạn bị chạm đây. Có hình bóng “ta từng là” đây. Hình bóng là tưởng.</w:t>
      </w:r>
    </w:p>
    <w:p w14:paraId="74098640" w14:textId="07C0F93E"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Danh là tiếng và tưởng. Vai trò do duyên sanh. Thọ ấy là vô thường. Không nương tựa danh. Không chấp vai trò.</w:t>
      </w:r>
    </w:p>
    <w:p w14:paraId="2C702802"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Mất vai trò là cơ hội lớn để tu vô ngã.</w:t>
      </w:r>
    </w:p>
    <w:p w14:paraId="24184D51" w14:textId="1CAECF9C" w:rsidR="00B44B74" w:rsidRPr="005F17A4" w:rsidRDefault="00467190" w:rsidP="00B44B74">
      <w:pPr>
        <w:pStyle w:val="Heading3"/>
        <w:rPr>
          <w:rFonts w:ascii="Times New Roman" w:hAnsi="Times New Roman" w:cs="Times New Roman"/>
          <w:color w:val="000000" w:themeColor="text1"/>
          <w:sz w:val="28"/>
          <w:szCs w:val="28"/>
        </w:rPr>
      </w:pPr>
      <w:bookmarkStart w:id="1952" w:name="_Toc232457070"/>
      <w:r w:rsidRPr="005F17A4">
        <w:rPr>
          <w:rFonts w:ascii="Times New Roman" w:hAnsi="Times New Roman" w:cs="Times New Roman"/>
          <w:color w:val="000000" w:themeColor="text1"/>
          <w:sz w:val="28"/>
          <w:szCs w:val="28"/>
        </w:rPr>
        <w:lastRenderedPageBreak/>
        <w:t>6. Khi mất một mối quan hệ</w:t>
      </w:r>
      <w:bookmarkEnd w:id="1952"/>
    </w:p>
    <w:p w14:paraId="535AD0E0"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Chia ly, xa cách, không còn như xưa làm tâm đau. Có khổ thọ đây. Có tâm thương nhớ đây. Có ái muốn người kia ở lại đây. Có tưởng quá khứ đây. Có hành tiếc nuối đây. Có sợ cô đơn đây.</w:t>
      </w:r>
    </w:p>
    <w:p w14:paraId="5E0C00E8" w14:textId="29E1786A"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t xml:space="preserve"> </w:t>
      </w:r>
      <w:r w:rsidRPr="005F17A4">
        <w:rPr>
          <w:rFonts w:cs="Times New Roman"/>
          <w:b/>
          <w:bCs/>
          <w:color w:val="000000" w:themeColor="text1"/>
          <w:sz w:val="28"/>
          <w:szCs w:val="28"/>
        </w:rPr>
        <w:t>Ái biệt ly là khổ. Có khổ thọ đây. Thọ ấy là vô thường.</w:t>
      </w:r>
    </w:p>
    <w:p w14:paraId="0D8BB4D4"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Thương mà không nắm. Nhớ mà biết tưởng. Không biến thương thành xiềng. Không biến nhớ thành nhà ở. Không biến chia ly thành oán hận.</w:t>
      </w:r>
    </w:p>
    <w:p w14:paraId="43A4D5BF" w14:textId="2095C40C" w:rsidR="00B44B74" w:rsidRPr="005F17A4" w:rsidRDefault="00B44B74" w:rsidP="00B44B74">
      <w:pPr>
        <w:pStyle w:val="Heading3"/>
        <w:rPr>
          <w:rFonts w:ascii="Times New Roman" w:hAnsi="Times New Roman" w:cs="Times New Roman"/>
          <w:color w:val="000000" w:themeColor="text1"/>
          <w:sz w:val="28"/>
          <w:szCs w:val="28"/>
        </w:rPr>
      </w:pPr>
      <w:bookmarkStart w:id="1953" w:name="_Toc232457071"/>
      <w:r w:rsidRPr="005F17A4">
        <w:rPr>
          <w:rFonts w:ascii="Times New Roman" w:hAnsi="Times New Roman" w:cs="Times New Roman"/>
          <w:color w:val="000000" w:themeColor="text1"/>
          <w:sz w:val="28"/>
          <w:szCs w:val="28"/>
        </w:rPr>
        <w:t>7. M</w:t>
      </w:r>
      <w:r w:rsidR="00467190" w:rsidRPr="005F17A4">
        <w:rPr>
          <w:rFonts w:ascii="Times New Roman" w:hAnsi="Times New Roman" w:cs="Times New Roman"/>
          <w:color w:val="000000" w:themeColor="text1"/>
          <w:sz w:val="28"/>
          <w:szCs w:val="28"/>
        </w:rPr>
        <w:t>ất mát và ngũ uẩn</w:t>
      </w:r>
      <w:bookmarkEnd w:id="1953"/>
    </w:p>
    <w:p w14:paraId="25A8EB16"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Mọi mất mát đều có thể soi bằng năm uẩn: Thân nặng, nước mắt, đau ngực — sắc. Đau buồn — thọ. Hình ảnh điều đã mất — tưởng. Suy nghĩ tiếc, trách, lo — hành. Rõ biết tất cả — thức.</w:t>
      </w:r>
    </w:p>
    <w:p w14:paraId="5C4F77A4" w14:textId="7B82F159"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Thân người là sắc. Cảm giác là thọ. Hình bóng là tưởng. Suy nghĩ là hành. Rõ biết là thức.</w:t>
      </w:r>
    </w:p>
    <w:p w14:paraId="6FADC7CF"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Không chấp năm uẩn là ta.</w:t>
      </w:r>
    </w:p>
    <w:p w14:paraId="78D74C5A"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mất mát được thấy là năm uẩn, khổ vẫn có thể còn, nhưng ngã chấp bớt dày.</w:t>
      </w:r>
    </w:p>
    <w:p w14:paraId="76991825" w14:textId="3D62E539" w:rsidR="00B44B74" w:rsidRPr="005F17A4" w:rsidRDefault="00B44B74" w:rsidP="00B44B74">
      <w:pPr>
        <w:pStyle w:val="Heading3"/>
        <w:rPr>
          <w:rFonts w:ascii="Times New Roman" w:hAnsi="Times New Roman" w:cs="Times New Roman"/>
          <w:color w:val="000000" w:themeColor="text1"/>
          <w:sz w:val="28"/>
          <w:szCs w:val="28"/>
        </w:rPr>
      </w:pPr>
      <w:bookmarkStart w:id="1954" w:name="_Toc232457072"/>
      <w:r w:rsidRPr="005F17A4">
        <w:rPr>
          <w:rFonts w:ascii="Times New Roman" w:hAnsi="Times New Roman" w:cs="Times New Roman"/>
          <w:color w:val="000000" w:themeColor="text1"/>
          <w:sz w:val="28"/>
          <w:szCs w:val="28"/>
        </w:rPr>
        <w:t>8. M</w:t>
      </w:r>
      <w:r w:rsidR="00467190" w:rsidRPr="005F17A4">
        <w:rPr>
          <w:rFonts w:ascii="Times New Roman" w:hAnsi="Times New Roman" w:cs="Times New Roman"/>
          <w:color w:val="000000" w:themeColor="text1"/>
          <w:sz w:val="28"/>
          <w:szCs w:val="28"/>
        </w:rPr>
        <w:t>ất mát và bốn thánh đế</w:t>
      </w:r>
      <w:bookmarkEnd w:id="1954"/>
    </w:p>
    <w:p w14:paraId="6A404298"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Ái biệt ly. Cầu không được. Khổ thọ. Sầu, bi, khổ, ưu, não. Năm thủ uẩn.</w:t>
      </w:r>
    </w:p>
    <w:p w14:paraId="3E47A480"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người thân. Ái thân khỏe. Ái tài sản. Ái danh. Ái vai trò. Ái quá khứ. Ái kiểm soát.</w:t>
      </w:r>
    </w:p>
    <w:p w14:paraId="5D7E8FD3"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Không chấp thọ. Không nương tưởng quá khứ. Không chạy theo hành tiếc nuối. Xả ly ái nơi điều đã mất. Không chấp “cái của tôi”.</w:t>
      </w:r>
    </w:p>
    <w:p w14:paraId="5B607CE0"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thân, thọ, tâm, pháp. Chánh tư duy ly dục, vô sân, bất hại. Chánh tinh tấn CHẾ — ĐOẠN — TU — TRÌ. Chánh định để tâm vững. Chánh trí thấy duyên sanh, duyên diệt.</w:t>
      </w:r>
    </w:p>
    <w:p w14:paraId="1FA37472" w14:textId="35D4B7A1" w:rsidR="00B44B74" w:rsidRPr="005F17A4" w:rsidRDefault="00467190" w:rsidP="00467190">
      <w:pPr>
        <w:pStyle w:val="Heading3"/>
        <w:rPr>
          <w:rFonts w:ascii="Times New Roman" w:hAnsi="Times New Roman" w:cs="Times New Roman"/>
          <w:color w:val="000000" w:themeColor="text1"/>
          <w:sz w:val="28"/>
          <w:szCs w:val="28"/>
        </w:rPr>
      </w:pPr>
      <w:bookmarkStart w:id="1955" w:name="_Toc232457073"/>
      <w:r w:rsidRPr="005F17A4">
        <w:rPr>
          <w:rFonts w:ascii="Times New Roman" w:hAnsi="Times New Roman" w:cs="Times New Roman"/>
          <w:color w:val="000000" w:themeColor="text1"/>
          <w:sz w:val="28"/>
          <w:szCs w:val="28"/>
        </w:rPr>
        <w:t>9. Chế — đoạn — tu — trì trong mất mát</w:t>
      </w:r>
      <w:bookmarkEnd w:id="1955"/>
    </w:p>
    <w:p w14:paraId="710C741A" w14:textId="2A66F936"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467190" w:rsidRPr="005F17A4">
        <w:rPr>
          <w:rFonts w:cs="Times New Roman"/>
          <w:color w:val="000000" w:themeColor="text1"/>
          <w:sz w:val="28"/>
          <w:szCs w:val="28"/>
        </w:rPr>
        <w:t xml:space="preserve">. </w:t>
      </w:r>
      <w:r w:rsidRPr="005F17A4">
        <w:rPr>
          <w:rFonts w:cs="Times New Roman"/>
          <w:color w:val="000000" w:themeColor="text1"/>
          <w:sz w:val="28"/>
          <w:szCs w:val="28"/>
        </w:rPr>
        <w:t>Không cho sầu khổ tăng thêm: Không lặp lại hình bóng quá nhiều. Không kể chuyện mất mát để nuôi đau. Không đổ lỗi trong sân. Không tìm cách bám víu vô ích.</w:t>
      </w:r>
    </w:p>
    <w:p w14:paraId="6EE0A305" w14:textId="2AE17190"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ĐOẠN</w:t>
      </w:r>
      <w:r w:rsidR="00467190" w:rsidRPr="005F17A4">
        <w:rPr>
          <w:rFonts w:cs="Times New Roman"/>
          <w:color w:val="000000" w:themeColor="text1"/>
          <w:sz w:val="28"/>
          <w:szCs w:val="28"/>
        </w:rPr>
        <w:t xml:space="preserve">. </w:t>
      </w:r>
      <w:r w:rsidRPr="005F17A4">
        <w:rPr>
          <w:rFonts w:cs="Times New Roman"/>
          <w:color w:val="000000" w:themeColor="text1"/>
          <w:sz w:val="28"/>
          <w:szCs w:val="28"/>
        </w:rPr>
        <w:t>Khi ưu não đã sanh: Biết khổ thọ. Biết tâm buồn. Biết tưởng quá khứ. Biết hành tiếc nuối. Dừng lời làm tăng luyến ái.</w:t>
      </w:r>
    </w:p>
    <w:p w14:paraId="7B8000F0" w14:textId="65C3F4AD"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467190" w:rsidRPr="005F17A4">
        <w:rPr>
          <w:rFonts w:cs="Times New Roman"/>
          <w:color w:val="000000" w:themeColor="text1"/>
          <w:sz w:val="28"/>
          <w:szCs w:val="28"/>
        </w:rPr>
        <w:t xml:space="preserve">. </w:t>
      </w:r>
      <w:r w:rsidRPr="005F17A4">
        <w:rPr>
          <w:rFonts w:cs="Times New Roman"/>
          <w:color w:val="000000" w:themeColor="text1"/>
          <w:sz w:val="28"/>
          <w:szCs w:val="28"/>
        </w:rPr>
        <w:t>Tu thiện pháp: Tu niệm vô thường. Tu tâm từ với người đã mất hoặc người còn sống. Tu biết ơn mà không nắm. Tu xả. Tu Bốn Thánh Đế.</w:t>
      </w:r>
    </w:p>
    <w:p w14:paraId="394E9ACC" w14:textId="0E236F1B"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467190" w:rsidRPr="005F17A4">
        <w:rPr>
          <w:rFonts w:cs="Times New Roman"/>
          <w:color w:val="000000" w:themeColor="text1"/>
          <w:sz w:val="28"/>
          <w:szCs w:val="28"/>
        </w:rPr>
        <w:t xml:space="preserve">. </w:t>
      </w:r>
      <w:r w:rsidRPr="005F17A4">
        <w:rPr>
          <w:rFonts w:cs="Times New Roman"/>
          <w:color w:val="000000" w:themeColor="text1"/>
          <w:sz w:val="28"/>
          <w:szCs w:val="28"/>
        </w:rPr>
        <w:t>Giữ thiện đã sanh: Giữ chánh niệm trong tang sự. Giữ lời hiền. Giữ không nương vật mất. Giữ không chấp hình bóng cũ. Giữ pháp hành mỗi ngày.</w:t>
      </w:r>
    </w:p>
    <w:p w14:paraId="17954812" w14:textId="18F43FB9" w:rsidR="00B44B74" w:rsidRPr="005F17A4" w:rsidRDefault="00B44B74" w:rsidP="00467190">
      <w:pPr>
        <w:pStyle w:val="Heading3"/>
        <w:rPr>
          <w:rFonts w:ascii="Times New Roman" w:hAnsi="Times New Roman" w:cs="Times New Roman"/>
          <w:color w:val="000000" w:themeColor="text1"/>
          <w:sz w:val="28"/>
          <w:szCs w:val="28"/>
        </w:rPr>
      </w:pPr>
      <w:bookmarkStart w:id="1956" w:name="_Toc232457074"/>
      <w:r w:rsidRPr="005F17A4">
        <w:rPr>
          <w:rFonts w:ascii="Times New Roman" w:hAnsi="Times New Roman" w:cs="Times New Roman"/>
          <w:color w:val="000000" w:themeColor="text1"/>
          <w:sz w:val="28"/>
          <w:szCs w:val="28"/>
        </w:rPr>
        <w:t>10. B</w:t>
      </w:r>
      <w:r w:rsidR="00467190" w:rsidRPr="005F17A4">
        <w:rPr>
          <w:rFonts w:ascii="Times New Roman" w:hAnsi="Times New Roman" w:cs="Times New Roman"/>
          <w:color w:val="000000" w:themeColor="text1"/>
          <w:sz w:val="28"/>
          <w:szCs w:val="28"/>
        </w:rPr>
        <w:t>ản tụng khi mất mát, chia ly</w:t>
      </w:r>
      <w:bookmarkEnd w:id="1956"/>
    </w:p>
    <w:p w14:paraId="54FAAAB6"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mất mát sanh, con xin trở về thân.</w:t>
      </w:r>
    </w:p>
    <w:p w14:paraId="2F73EF98"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Có khổ thọ đây. Thọ ấy là vô thường. Con không chấp trước thọ ấy. Con không hoan hỷ thọ ấy.</w:t>
      </w:r>
    </w:p>
    <w:p w14:paraId="0DBB6E24"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điều đã mất đây. Hình bóng là tưởng.</w:t>
      </w:r>
    </w:p>
    <w:p w14:paraId="6A7D1F56"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tiếc nuối đây. Suy nghĩ là hành.</w:t>
      </w:r>
    </w:p>
    <w:p w14:paraId="5D28124A"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buồn đây. Tâm buồn do duyên sanh. Tâm buồn không phải ta.</w:t>
      </w:r>
    </w:p>
    <w:p w14:paraId="655277DF"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Ái biệt ly là khổ. Cầu không được là khổ. Tóm lại, năm thủ uẩn là khổ.</w:t>
      </w:r>
    </w:p>
    <w:p w14:paraId="27CDA1CC"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thấy ái nơi điều đã mất. Con xin xả ly nơi ái ấy.</w:t>
      </w:r>
    </w:p>
    <w:p w14:paraId="16C4C549" w14:textId="77777777" w:rsidR="00B44B74" w:rsidRPr="005F17A4" w:rsidRDefault="00B44B74" w:rsidP="00B44B7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nương tựa người thân. Không nương tựa tài sản. Không nương tựa danh. Không nương tựa quá khứ. Không chấp trước một vật gì trên đời.</w:t>
      </w:r>
    </w:p>
    <w:p w14:paraId="52743354" w14:textId="305B015B" w:rsidR="00B44B74" w:rsidRPr="005F17A4" w:rsidRDefault="00467190" w:rsidP="00467190">
      <w:pPr>
        <w:pStyle w:val="Heading3"/>
        <w:rPr>
          <w:rFonts w:ascii="Times New Roman" w:hAnsi="Times New Roman" w:cs="Times New Roman"/>
          <w:bCs w:val="0"/>
          <w:color w:val="000000" w:themeColor="text1"/>
          <w:sz w:val="28"/>
          <w:szCs w:val="28"/>
        </w:rPr>
      </w:pPr>
      <w:bookmarkStart w:id="1957" w:name="_Toc232457075"/>
      <w:r w:rsidRPr="005F17A4">
        <w:rPr>
          <w:rFonts w:ascii="Times New Roman" w:hAnsi="Times New Roman" w:cs="Times New Roman"/>
          <w:bCs w:val="0"/>
          <w:color w:val="000000" w:themeColor="text1"/>
          <w:sz w:val="28"/>
          <w:szCs w:val="28"/>
        </w:rPr>
        <w:t>11</w:t>
      </w:r>
      <w:r w:rsidR="00B44B74" w:rsidRPr="005F17A4">
        <w:rPr>
          <w:rFonts w:ascii="Times New Roman" w:hAnsi="Times New Roman" w:cs="Times New Roman"/>
          <w:color w:val="000000" w:themeColor="text1"/>
          <w:sz w:val="28"/>
          <w:szCs w:val="28"/>
        </w:rPr>
        <w:t>. B</w:t>
      </w:r>
      <w:r w:rsidRPr="005F17A4">
        <w:rPr>
          <w:rFonts w:ascii="Times New Roman" w:hAnsi="Times New Roman" w:cs="Times New Roman"/>
          <w:color w:val="000000" w:themeColor="text1"/>
          <w:sz w:val="28"/>
          <w:szCs w:val="28"/>
        </w:rPr>
        <w:t>ản đồ mất mát trong niệm xứ</w:t>
      </w:r>
      <w:bookmarkEnd w:id="1957"/>
    </w:p>
    <w:p w14:paraId="4F1481A2" w14:textId="43FB2D7D" w:rsidR="00B44B74" w:rsidRPr="005F17A4" w:rsidRDefault="00B44B74" w:rsidP="00B44B74">
      <w:pPr>
        <w:rPr>
          <w:rFonts w:cs="Times New Roman"/>
          <w:color w:val="000000" w:themeColor="text1"/>
          <w:sz w:val="28"/>
          <w:szCs w:val="28"/>
        </w:rPr>
      </w:pPr>
      <w:r w:rsidRPr="005F17A4">
        <w:rPr>
          <w:rFonts w:cs="Times New Roman"/>
          <w:color w:val="000000" w:themeColor="text1"/>
          <w:sz w:val="28"/>
          <w:szCs w:val="28"/>
        </w:rPr>
        <w:t>MẤT MÁT - CHIA LY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ĐIỀU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Sức khỏe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Tài sản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Vai trò</w:t>
      </w:r>
      <w:r w:rsidRPr="005F17A4">
        <w:rPr>
          <w:rFonts w:cs="Times New Roman"/>
          <w:color w:val="000000" w:themeColor="text1"/>
          <w:sz w:val="28"/>
          <w:szCs w:val="28"/>
        </w:rPr>
        <w:br/>
        <w:t>│   └── Quan hệ</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quá khứ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tiếc nuối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buồn, sợ</w:t>
      </w:r>
      <w:r w:rsidRPr="005F17A4">
        <w:rPr>
          <w:rFonts w:cs="Times New Roman"/>
          <w:color w:val="000000" w:themeColor="text1"/>
          <w:sz w:val="28"/>
          <w:szCs w:val="28"/>
        </w:rPr>
        <w:br/>
        <w:t>│   └── Ái biệt ly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thủ uẩn là khổ</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điều đã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quá khứ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ơn mà không nắm</w:t>
      </w:r>
      <w:r w:rsidRPr="005F17A4">
        <w:rPr>
          <w:rFonts w:cs="Times New Roman"/>
          <w:color w:val="000000" w:themeColor="text1"/>
          <w:sz w:val="28"/>
          <w:szCs w:val="28"/>
        </w:rPr>
        <w:br/>
        <w:t xml:space="preserve">    └── Xả ly, vô nhiễm</w:t>
      </w:r>
    </w:p>
    <w:p w14:paraId="60BE0867" w14:textId="77777777" w:rsidR="00B44B74" w:rsidRPr="005F17A4" w:rsidRDefault="00B44B74" w:rsidP="00467190">
      <w:pPr>
        <w:pStyle w:val="Heading3"/>
        <w:rPr>
          <w:rFonts w:ascii="Times New Roman" w:hAnsi="Times New Roman" w:cs="Times New Roman"/>
          <w:b w:val="0"/>
          <w:bCs w:val="0"/>
          <w:color w:val="000000" w:themeColor="text1"/>
          <w:sz w:val="28"/>
          <w:szCs w:val="28"/>
        </w:rPr>
      </w:pPr>
      <w:bookmarkStart w:id="1958" w:name="_Toc232457076"/>
      <w:r w:rsidRPr="005F17A4">
        <w:rPr>
          <w:rFonts w:ascii="Times New Roman" w:hAnsi="Times New Roman" w:cs="Times New Roman"/>
          <w:color w:val="000000" w:themeColor="text1"/>
          <w:sz w:val="28"/>
          <w:szCs w:val="28"/>
        </w:rPr>
        <w:t>KỆ TÓM TẮT CHƯƠNG 140</w:t>
      </w:r>
      <w:bookmarkEnd w:id="1958"/>
    </w:p>
    <w:p w14:paraId="75554E7A" w14:textId="77777777" w:rsidR="00B44B74" w:rsidRPr="005F17A4" w:rsidRDefault="00B44B74" w:rsidP="00B44B7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4B09036" w14:textId="480F420A" w:rsidR="00B44B74" w:rsidRPr="005F17A4" w:rsidRDefault="00B44B74" w:rsidP="00B44B74">
      <w:pPr>
        <w:rPr>
          <w:rFonts w:cs="Times New Roman"/>
          <w:color w:val="000000" w:themeColor="text1"/>
          <w:sz w:val="28"/>
          <w:szCs w:val="28"/>
        </w:rPr>
      </w:pPr>
      <w:r w:rsidRPr="005F17A4">
        <w:rPr>
          <w:rFonts w:cs="Times New Roman"/>
          <w:color w:val="000000" w:themeColor="text1"/>
          <w:sz w:val="28"/>
          <w:szCs w:val="28"/>
        </w:rPr>
        <w:t>Mất mát soi ra ái biệt ly,</w:t>
      </w:r>
      <w:r w:rsidRPr="005F17A4">
        <w:rPr>
          <w:rFonts w:cs="Times New Roman"/>
          <w:color w:val="000000" w:themeColor="text1"/>
          <w:sz w:val="28"/>
          <w:szCs w:val="28"/>
        </w:rPr>
        <w:br/>
        <w:t>Khổ thọ tưởng hành hiện tức thì.</w:t>
      </w:r>
      <w:r w:rsidRPr="005F17A4">
        <w:rPr>
          <w:rFonts w:cs="Times New Roman"/>
          <w:color w:val="000000" w:themeColor="text1"/>
          <w:sz w:val="28"/>
          <w:szCs w:val="28"/>
        </w:rPr>
        <w:br/>
        <w:t>Biết rồi không nắm điều tan hợp,</w:t>
      </w:r>
      <w:r w:rsidRPr="005F17A4">
        <w:rPr>
          <w:rFonts w:cs="Times New Roman"/>
          <w:color w:val="000000" w:themeColor="text1"/>
          <w:sz w:val="28"/>
          <w:szCs w:val="28"/>
        </w:rPr>
        <w:br/>
        <w:t>Xả nhẹ tâm buồn mở lối đi.</w:t>
      </w:r>
    </w:p>
    <w:p w14:paraId="30AFE92A" w14:textId="25BE5C91" w:rsidR="00AF36CB" w:rsidRPr="005F17A4" w:rsidRDefault="00AF36CB" w:rsidP="00AF36CB">
      <w:pPr>
        <w:pStyle w:val="Heading2"/>
        <w:rPr>
          <w:rFonts w:ascii="Times New Roman" w:hAnsi="Times New Roman" w:cs="Times New Roman"/>
          <w:color w:val="000000" w:themeColor="text1"/>
          <w:sz w:val="28"/>
          <w:szCs w:val="28"/>
        </w:rPr>
      </w:pPr>
      <w:bookmarkStart w:id="1959" w:name="_Toc232457077"/>
      <w:r w:rsidRPr="005F17A4">
        <w:rPr>
          <w:rFonts w:ascii="Times New Roman" w:hAnsi="Times New Roman" w:cs="Times New Roman"/>
          <w:color w:val="000000" w:themeColor="text1"/>
          <w:sz w:val="28"/>
          <w:szCs w:val="28"/>
        </w:rPr>
        <w:t>CHƯƠNG 141. BẢN HƯỚNG DẪN NIỆM XỨ TRONG LÚC CÔ ĐƠN, TRỐNG VẮNG — THẤY KHỔ THỌ, ÁI ĐƯỢC GẦN GŨI, TƯỞNG VỀ NGƯỜI THƯƠNG</w:t>
      </w:r>
      <w:bookmarkEnd w:id="1959"/>
    </w:p>
    <w:p w14:paraId="6790BBC9" w14:textId="4D61EE86" w:rsidR="00AF36CB" w:rsidRPr="005F17A4" w:rsidRDefault="00941F18" w:rsidP="00AF36CB">
      <w:pPr>
        <w:pStyle w:val="Heading3"/>
        <w:rPr>
          <w:rFonts w:ascii="Times New Roman" w:hAnsi="Times New Roman" w:cs="Times New Roman"/>
          <w:color w:val="000000" w:themeColor="text1"/>
          <w:sz w:val="28"/>
          <w:szCs w:val="28"/>
        </w:rPr>
      </w:pPr>
      <w:bookmarkStart w:id="1960" w:name="_Toc232457078"/>
      <w:r w:rsidRPr="005F17A4">
        <w:rPr>
          <w:rFonts w:ascii="Times New Roman" w:hAnsi="Times New Roman" w:cs="Times New Roman"/>
          <w:color w:val="000000" w:themeColor="text1"/>
          <w:sz w:val="28"/>
          <w:szCs w:val="28"/>
        </w:rPr>
        <w:t>1. Cô đơn là một pháp đang hiện, không phải một cái ta</w:t>
      </w:r>
      <w:bookmarkEnd w:id="1960"/>
    </w:p>
    <w:p w14:paraId="3680EB75"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cô đơn, người tu thường nói: Tôi bị bỏ quên. Tôi không có ai. Tôi lẻ loi. Tôi thiếu một người bên cạnh. Tôi không được thương. Tôi không được hiểu.</w:t>
      </w:r>
    </w:p>
    <w:p w14:paraId="0AD5AE64"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Niệm Xứ mở ra thấy rõ: Có thân đang ngồi một mình. Có khổ thọ. Có tâm buồn. Có tưởng về người thân, bạn đạo, đại chúng. Có hành suy nghĩ: “Ước gì có ai ở đây.” Có ái được gần gũi. Có rõ biết tất cả.</w:t>
      </w:r>
    </w:p>
    <w:p w14:paraId="428FDF5C"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Như vậy, cô đơn không phải là một cái “ta” chắc thật. Cô đơn là thân, thọ, tâm, pháp đang sanh do duyên.</w:t>
      </w:r>
    </w:p>
    <w:p w14:paraId="2478ACA2" w14:textId="34A3A067" w:rsidR="00AF36CB" w:rsidRPr="005F17A4" w:rsidRDefault="00941F18" w:rsidP="00AF36CB">
      <w:pPr>
        <w:pStyle w:val="Heading3"/>
        <w:rPr>
          <w:rFonts w:ascii="Times New Roman" w:hAnsi="Times New Roman" w:cs="Times New Roman"/>
          <w:color w:val="000000" w:themeColor="text1"/>
          <w:sz w:val="28"/>
          <w:szCs w:val="28"/>
        </w:rPr>
      </w:pPr>
      <w:bookmarkStart w:id="1961" w:name="_Toc232457079"/>
      <w:r w:rsidRPr="005F17A4">
        <w:rPr>
          <w:rFonts w:ascii="Times New Roman" w:hAnsi="Times New Roman" w:cs="Times New Roman"/>
          <w:color w:val="000000" w:themeColor="text1"/>
          <w:sz w:val="28"/>
          <w:szCs w:val="28"/>
        </w:rPr>
        <w:t>2. Trước hết biết thân đang một mình</w:t>
      </w:r>
      <w:bookmarkEnd w:id="1961"/>
    </w:p>
    <w:p w14:paraId="44837F05"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cô đơn sanh, đừng vội chạy tìm tiếng nói, hình ảnh, người khác, tin tức, chuyện trò. Trước hết biết thân: Có thân đây. Thân đang ngồi đây. Thân đang thở đây. Thân người là sắc. Sắc này do duyên sanh.</w:t>
      </w:r>
    </w:p>
    <w:p w14:paraId="03ACB731"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ở một mình không phải là khổ tự nó. Khổ tăng lên vì thọ bị chấp, tưởng bị nuôi, ái bị kéo. Biết thân giúp tâm trở về hiện tại, không chạy theo hình bóng thiếu vắng.</w:t>
      </w:r>
    </w:p>
    <w:p w14:paraId="13FC7426" w14:textId="23667C02" w:rsidR="00AF36CB" w:rsidRPr="005F17A4" w:rsidRDefault="00941F18" w:rsidP="00AF36CB">
      <w:pPr>
        <w:pStyle w:val="Heading3"/>
        <w:rPr>
          <w:rFonts w:ascii="Times New Roman" w:hAnsi="Times New Roman" w:cs="Times New Roman"/>
          <w:color w:val="000000" w:themeColor="text1"/>
          <w:sz w:val="28"/>
          <w:szCs w:val="28"/>
        </w:rPr>
      </w:pPr>
      <w:bookmarkStart w:id="1962" w:name="_Toc232457080"/>
      <w:r w:rsidRPr="005F17A4">
        <w:rPr>
          <w:rFonts w:ascii="Times New Roman" w:hAnsi="Times New Roman" w:cs="Times New Roman"/>
          <w:color w:val="000000" w:themeColor="text1"/>
          <w:sz w:val="28"/>
          <w:szCs w:val="28"/>
        </w:rPr>
        <w:t>3. Biết khổ thọ của cô đơn</w:t>
      </w:r>
      <w:bookmarkEnd w:id="1962"/>
    </w:p>
    <w:p w14:paraId="570082C3"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Cô đơn là một loại khổ thọ: Nặng trong ngực. Trống trong lòng. Buồn nhẹ hoặc buồn sâu. Cảm giác thiếu. Cảm giác bị bỏ rơi. Cảm giác muốn tìm một người, một tiếng nói, một sự xác nhận.</w:t>
      </w:r>
    </w:p>
    <w:p w14:paraId="49A54C14"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br/>
      </w:r>
      <w:r w:rsidRPr="005F17A4">
        <w:rPr>
          <w:rFonts w:cs="Times New Roman"/>
          <w:b/>
          <w:bCs/>
          <w:color w:val="000000" w:themeColor="text1"/>
          <w:sz w:val="28"/>
          <w:szCs w:val="28"/>
        </w:rPr>
        <w:t>Có khổ thọ đây. Cảm giác là thọ. Thọ ấy là vô thường. Ta không chấp trước thọ ấy. Ta không hoan hỷ thọ ấy.</w:t>
      </w:r>
    </w:p>
    <w:p w14:paraId="656481EA"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khổ thọ được biết là thọ, cô đơn yếu đi. Nếu khổ thọ bị chấp là “tôi không có ai”, cô đơn dày lên.</w:t>
      </w:r>
    </w:p>
    <w:p w14:paraId="5BD8E85D" w14:textId="2F6FEA08" w:rsidR="00AF36CB" w:rsidRPr="005F17A4" w:rsidRDefault="00941F18" w:rsidP="00AF36CB">
      <w:pPr>
        <w:pStyle w:val="Heading3"/>
        <w:rPr>
          <w:rFonts w:ascii="Times New Roman" w:hAnsi="Times New Roman" w:cs="Times New Roman"/>
          <w:color w:val="000000" w:themeColor="text1"/>
          <w:sz w:val="28"/>
          <w:szCs w:val="28"/>
        </w:rPr>
      </w:pPr>
      <w:bookmarkStart w:id="1963" w:name="_Toc232457081"/>
      <w:r w:rsidRPr="005F17A4">
        <w:rPr>
          <w:rFonts w:ascii="Times New Roman" w:hAnsi="Times New Roman" w:cs="Times New Roman"/>
          <w:color w:val="000000" w:themeColor="text1"/>
          <w:sz w:val="28"/>
          <w:szCs w:val="28"/>
        </w:rPr>
        <w:t>4. Thấy hình bóng là tưởng</w:t>
      </w:r>
      <w:bookmarkEnd w:id="1963"/>
    </w:p>
    <w:p w14:paraId="2B572961"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Cô đơn thường không chỉ là hiện tại. Nó sống bằng hình bóng: Hình bóng người thương. Hình bóng bạn đạo. Hình bóng đại chúng. Hình bóng ngày xưa đông vui. Hình bóng một mái nhà. Hình bóng một người hiểu mình. Hình bóng chính mình đang bị bỏ quên.</w:t>
      </w:r>
    </w:p>
    <w:p w14:paraId="49DB2FCD"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hình bóng đây. Hình bóng là tưởng. Tưởng do duyên sanh. Tưởng vô thường. Tưởng không phải ta.</w:t>
      </w:r>
    </w:p>
    <w:p w14:paraId="78C5A2D6"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cần ghét hình bóng. Chỉ cần biết hình bóng là tưởng. Biết như vậy là không để tưởng trở thành căn nhà của sầu.</w:t>
      </w:r>
    </w:p>
    <w:p w14:paraId="5104E400" w14:textId="21D6C490" w:rsidR="00AF36CB" w:rsidRPr="005F17A4" w:rsidRDefault="00941F18" w:rsidP="00AF36CB">
      <w:pPr>
        <w:pStyle w:val="Heading3"/>
        <w:rPr>
          <w:rFonts w:ascii="Times New Roman" w:hAnsi="Times New Roman" w:cs="Times New Roman"/>
          <w:color w:val="000000" w:themeColor="text1"/>
          <w:sz w:val="28"/>
          <w:szCs w:val="28"/>
        </w:rPr>
      </w:pPr>
      <w:bookmarkStart w:id="1964" w:name="_Toc232457082"/>
      <w:r w:rsidRPr="005F17A4">
        <w:rPr>
          <w:rFonts w:ascii="Times New Roman" w:hAnsi="Times New Roman" w:cs="Times New Roman"/>
          <w:color w:val="000000" w:themeColor="text1"/>
          <w:sz w:val="28"/>
          <w:szCs w:val="28"/>
        </w:rPr>
        <w:t>5. Thấy suy nghĩ là hành</w:t>
      </w:r>
      <w:bookmarkEnd w:id="1964"/>
    </w:p>
    <w:p w14:paraId="43ABC25F"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Cô đơn được nuôi bằng hành: Sao không ai nhớ mình? Sao mình phải ở một mình? Nếu có người kia thì đỡ biết mấy. Mình không quan trọng với ai. Mình bị bỏ lại. Mình không được thương.</w:t>
      </w:r>
    </w:p>
    <w:p w14:paraId="2F4C7F58"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Quán: Có suy nghĩ đây. Suy nghĩ là hành. Hành do duyên sanh. Hành vô thường. Hành không phải ta.</w:t>
      </w:r>
    </w:p>
    <w:p w14:paraId="24BE1BBA"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theo hết câu chuyện. Không cần tranh luận từng ý nghĩ. Chỉ cần biết: hành đang vận hành.</w:t>
      </w:r>
    </w:p>
    <w:p w14:paraId="3C25B4A5" w14:textId="685CC283" w:rsidR="00AF36CB" w:rsidRPr="005F17A4" w:rsidRDefault="00B36EE1" w:rsidP="00AF36CB">
      <w:pPr>
        <w:pStyle w:val="Heading3"/>
        <w:rPr>
          <w:rFonts w:ascii="Times New Roman" w:hAnsi="Times New Roman" w:cs="Times New Roman"/>
          <w:color w:val="000000" w:themeColor="text1"/>
          <w:sz w:val="28"/>
          <w:szCs w:val="28"/>
        </w:rPr>
      </w:pPr>
      <w:bookmarkStart w:id="1965" w:name="_Toc232457083"/>
      <w:r w:rsidRPr="005F17A4">
        <w:rPr>
          <w:rFonts w:ascii="Times New Roman" w:hAnsi="Times New Roman" w:cs="Times New Roman"/>
          <w:color w:val="000000" w:themeColor="text1"/>
          <w:sz w:val="28"/>
          <w:szCs w:val="28"/>
        </w:rPr>
        <w:t>6. Thấy ái được gần gũi</w:t>
      </w:r>
      <w:bookmarkEnd w:id="1965"/>
    </w:p>
    <w:p w14:paraId="0D8FF131"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cô đơn thường có ái: Ái được nghe tiếng người thân. Ái được nhìn thấy người thương. Ái được công nhận. Ái được thuộc về một nhóm. Ái được ai đó cần mình. Ái được người khác hiểu mình. Ái cảm giác không lẻ loi.</w:t>
      </w:r>
    </w:p>
    <w:p w14:paraId="662490B5"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Ta đang muốn có ai? Ta đang muốn nghe điều gì? Ta đang muốn được xác nhận thế nào? Ta đang sợ bị quên hay sợ không được thương? Ái đang sanh ở đâu?</w:t>
      </w:r>
    </w:p>
    <w:p w14:paraId="23D05A87" w14:textId="55EC4454"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Ái sanh ở đâu, xả ly ở đó.</w:t>
      </w:r>
    </w:p>
    <w:p w14:paraId="0B2DC0AB"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Thọ ấy là vô thường. Không chấp trước. Không hoan hỷ.</w:t>
      </w:r>
    </w:p>
    <w:p w14:paraId="75450881"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ái không phải là phủ nhận tình thương. Thấy ái là làm cho tình thương bớt nắm giữ, bớt đòi hỏi, bớt làm khổ.</w:t>
      </w:r>
    </w:p>
    <w:p w14:paraId="74643964" w14:textId="23922AC7" w:rsidR="00AF36CB" w:rsidRPr="005F17A4" w:rsidRDefault="00B36EE1" w:rsidP="00AF36CB">
      <w:pPr>
        <w:pStyle w:val="Heading3"/>
        <w:rPr>
          <w:rFonts w:ascii="Times New Roman" w:hAnsi="Times New Roman" w:cs="Times New Roman"/>
          <w:color w:val="000000" w:themeColor="text1"/>
          <w:sz w:val="28"/>
          <w:szCs w:val="28"/>
        </w:rPr>
      </w:pPr>
      <w:bookmarkStart w:id="1966" w:name="_Toc232457084"/>
      <w:r w:rsidRPr="005F17A4">
        <w:rPr>
          <w:rFonts w:ascii="Times New Roman" w:hAnsi="Times New Roman" w:cs="Times New Roman"/>
          <w:color w:val="000000" w:themeColor="text1"/>
          <w:sz w:val="28"/>
          <w:szCs w:val="28"/>
        </w:rPr>
        <w:t>7. Cô đơn và viễn ly</w:t>
      </w:r>
      <w:bookmarkEnd w:id="1966"/>
    </w:p>
    <w:p w14:paraId="43FAAD56"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hai thứ một mình: Một mình trong thất niệm — thành cô đơn. Một mình trong chánh niệm — thành viễn ly.</w:t>
      </w:r>
    </w:p>
    <w:p w14:paraId="02D88766"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Cùng một căn phòng vắng: Nếu có khổ thọ mà không biết, tưởng quá khứ kéo, hành lo nghĩ chạy, ái được gần gũi cháy — đó là cô đơn. Nếu có thân được biết, thọ được biết, tâm được biết, pháp được biết, ái được soi, tưởng được buông — đó là viễn ly.</w:t>
      </w:r>
    </w:p>
    <w:p w14:paraId="47CF0EA6" w14:textId="776C02A0"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Bản chuyển hóa:</w:t>
      </w:r>
      <w:r w:rsidRPr="005F17A4">
        <w:rPr>
          <w:rFonts w:cs="Times New Roman"/>
          <w:color w:val="000000" w:themeColor="text1"/>
          <w:sz w:val="28"/>
          <w:szCs w:val="28"/>
        </w:rPr>
        <w:t xml:space="preserve"> </w:t>
      </w:r>
      <w:r w:rsidRPr="005F17A4">
        <w:rPr>
          <w:rFonts w:cs="Times New Roman"/>
          <w:b/>
          <w:bCs/>
          <w:color w:val="000000" w:themeColor="text1"/>
          <w:sz w:val="28"/>
          <w:szCs w:val="28"/>
        </w:rPr>
        <w:t>Con không trốn cô đơn. Con xin biết cô đơn.</w:t>
      </w:r>
    </w:p>
    <w:p w14:paraId="6D71D1CB"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Có thân đây. Có thọ đây. Có tâm đây. Có những pháp ở đây.</w:t>
      </w:r>
    </w:p>
    <w:p w14:paraId="428A4145"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Một mình này xin thành viễn ly, không thành sầu não.</w:t>
      </w:r>
    </w:p>
    <w:p w14:paraId="4CF6DCE4" w14:textId="2C105DE8" w:rsidR="00AF36CB" w:rsidRPr="005F17A4" w:rsidRDefault="00B36EE1" w:rsidP="00AF36CB">
      <w:pPr>
        <w:pStyle w:val="Heading3"/>
        <w:rPr>
          <w:rFonts w:ascii="Times New Roman" w:hAnsi="Times New Roman" w:cs="Times New Roman"/>
          <w:color w:val="000000" w:themeColor="text1"/>
          <w:sz w:val="28"/>
          <w:szCs w:val="28"/>
        </w:rPr>
      </w:pPr>
      <w:bookmarkStart w:id="1967" w:name="_Toc232457085"/>
      <w:r w:rsidRPr="005F17A4">
        <w:rPr>
          <w:rFonts w:ascii="Times New Roman" w:hAnsi="Times New Roman" w:cs="Times New Roman"/>
          <w:color w:val="000000" w:themeColor="text1"/>
          <w:sz w:val="28"/>
          <w:szCs w:val="28"/>
        </w:rPr>
        <w:t>8. Cô đơn và tâm từ</w:t>
      </w:r>
      <w:bookmarkEnd w:id="1967"/>
    </w:p>
    <w:p w14:paraId="3584F517"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cô đơn, tâm dễ co lại quanh “tôi”. Tâm từ giúp mở rộng.</w:t>
      </w:r>
    </w:p>
    <w:p w14:paraId="48BB3A2A"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Nhiều người cũng đang cô đơn. Nhiều người cũng đang sợ bị bỏ quên. Nhiều người cũng đang mong được thương. Nhiều người cũng đang bị khổ thọ kéo.</w:t>
      </w:r>
    </w:p>
    <w:p w14:paraId="51B329AF" w14:textId="26EA0220"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lastRenderedPageBreak/>
        <w:t>Khởi tâm từ:</w:t>
      </w:r>
      <w:r w:rsidRPr="005F17A4">
        <w:rPr>
          <w:rFonts w:cs="Times New Roman"/>
          <w:color w:val="000000" w:themeColor="text1"/>
          <w:sz w:val="28"/>
          <w:szCs w:val="28"/>
        </w:rPr>
        <w:t xml:space="preserve"> </w:t>
      </w:r>
      <w:r w:rsidRPr="005F17A4">
        <w:rPr>
          <w:rFonts w:cs="Times New Roman"/>
          <w:b/>
          <w:bCs/>
          <w:color w:val="000000" w:themeColor="text1"/>
          <w:sz w:val="28"/>
          <w:szCs w:val="28"/>
        </w:rPr>
        <w:t>Nguyện cho những ai đang cô đơn được biết thân, biết thọ, biết tâm, biết pháp.</w:t>
      </w:r>
    </w:p>
    <w:p w14:paraId="615302E7"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Nguyện cho họ không bị khổ thọ nhận chìm. Nguyện cho họ thấy thọ vô thường. Nguyện cho họ có tâm hiền, có chánh niệm, có đường xả ly.</w:t>
      </w:r>
    </w:p>
    <w:p w14:paraId="48A33A13"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đúng pháp mở rộng lòng nhưng không biến thành ái. Từ là mong an vui. Ái là muốn nắm giữ.</w:t>
      </w:r>
    </w:p>
    <w:p w14:paraId="38F7C2CB" w14:textId="79A9374F" w:rsidR="00AF36CB" w:rsidRPr="005F17A4" w:rsidRDefault="00B36EE1" w:rsidP="00AF36CB">
      <w:pPr>
        <w:pStyle w:val="Heading3"/>
        <w:rPr>
          <w:rFonts w:ascii="Times New Roman" w:hAnsi="Times New Roman" w:cs="Times New Roman"/>
          <w:color w:val="000000" w:themeColor="text1"/>
          <w:sz w:val="28"/>
          <w:szCs w:val="28"/>
        </w:rPr>
      </w:pPr>
      <w:bookmarkStart w:id="1968" w:name="_Toc232457086"/>
      <w:r w:rsidRPr="005F17A4">
        <w:rPr>
          <w:rFonts w:ascii="Times New Roman" w:hAnsi="Times New Roman" w:cs="Times New Roman"/>
          <w:color w:val="000000" w:themeColor="text1"/>
          <w:sz w:val="28"/>
          <w:szCs w:val="28"/>
        </w:rPr>
        <w:t>9. Cô đơn và bốn thánh đế</w:t>
      </w:r>
      <w:bookmarkEnd w:id="1968"/>
    </w:p>
    <w:p w14:paraId="13F8C210"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Khổ thọ cô đơn. Tâm buồn. Tưởng về người vắng mặt. Hành suy nghĩ thiếu thốn. Năm thủ uẩn bị chấp.</w:t>
      </w:r>
    </w:p>
    <w:p w14:paraId="49398AE5"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được gần gũi. Ái được thương. Ái được công nhận. Ái thuộc về. Ái hình ảnh “có người bên cạnh”.</w:t>
      </w:r>
    </w:p>
    <w:p w14:paraId="3F925E0A"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khổ thọ là thọ. Không nương hình bóng. Không chạy theo hành thiếu thốn. Xả ly ái được gần gũi. Chuyển một mình thành viễn ly.</w:t>
      </w:r>
    </w:p>
    <w:p w14:paraId="6D2E8038"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thân, thọ, tâm, pháp. Chánh tư duy vô sân, bất hại, tâm từ. Chánh tinh tấn: CHẾ — ĐOẠN — TU — TRÌ. Chánh định nơi hơi thở. Chánh trí thấy duyên sanh.</w:t>
      </w:r>
    </w:p>
    <w:p w14:paraId="2BF9D556" w14:textId="34020353" w:rsidR="00AF36CB" w:rsidRPr="005F17A4" w:rsidRDefault="00AF36CB" w:rsidP="00AF36CB">
      <w:pPr>
        <w:pStyle w:val="Heading3"/>
        <w:rPr>
          <w:rFonts w:ascii="Times New Roman" w:hAnsi="Times New Roman" w:cs="Times New Roman"/>
          <w:color w:val="000000" w:themeColor="text1"/>
          <w:sz w:val="28"/>
          <w:szCs w:val="28"/>
        </w:rPr>
      </w:pPr>
      <w:bookmarkStart w:id="1969" w:name="_Toc232457087"/>
      <w:r w:rsidRPr="005F17A4">
        <w:rPr>
          <w:rFonts w:ascii="Times New Roman" w:hAnsi="Times New Roman" w:cs="Times New Roman"/>
          <w:color w:val="000000" w:themeColor="text1"/>
          <w:sz w:val="28"/>
          <w:szCs w:val="28"/>
        </w:rPr>
        <w:t>10. B</w:t>
      </w:r>
      <w:r w:rsidR="00B36EE1" w:rsidRPr="005F17A4">
        <w:rPr>
          <w:rFonts w:ascii="Times New Roman" w:hAnsi="Times New Roman" w:cs="Times New Roman"/>
          <w:color w:val="000000" w:themeColor="text1"/>
          <w:sz w:val="28"/>
          <w:szCs w:val="28"/>
        </w:rPr>
        <w:t>ản tụng khi cô đơn</w:t>
      </w:r>
      <w:bookmarkEnd w:id="1969"/>
    </w:p>
    <w:p w14:paraId="2A7A1AC9"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Khi cô đơn sanh, con xin trở về thân.</w:t>
      </w:r>
    </w:p>
    <w:p w14:paraId="296262FE"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thân đây. Thân đang thở đây. Thân người là sắc.</w:t>
      </w:r>
    </w:p>
    <w:p w14:paraId="3E7C792C"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khổ thọ đây. Cảm giác là thọ. Thọ ấy là vô thường. Con không chấp trước thọ ấy. Con không hoan hỷ thọ ấy.</w:t>
      </w:r>
    </w:p>
    <w:p w14:paraId="48417117"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hình bóng người thương đây. Hình bóng là tưởng.</w:t>
      </w:r>
    </w:p>
    <w:p w14:paraId="119C4C9C"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suy nghĩ thiếu vắng đây. Suy nghĩ là hành.</w:t>
      </w:r>
    </w:p>
    <w:p w14:paraId="3433BA90"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tâm buồn đây. Tâm buồn do duyên sanh. Tâm buồn không phải ta.</w:t>
      </w:r>
    </w:p>
    <w:p w14:paraId="3F890180"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Con xin thấy ái được gần gũi. Ái sanh ở đâu, con xin xả ly ở đó.</w:t>
      </w:r>
    </w:p>
    <w:p w14:paraId="060B6784" w14:textId="77777777" w:rsidR="00AF36CB" w:rsidRPr="005F17A4" w:rsidRDefault="00AF36CB" w:rsidP="00AF36CB">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Nguyện một mình này thành viễn ly, thành chánh niệm, thành tâm từ, thành không nương tựa.</w:t>
      </w:r>
    </w:p>
    <w:p w14:paraId="7D7BF52A" w14:textId="7A451507" w:rsidR="00B36EE1" w:rsidRPr="005F17A4" w:rsidRDefault="00B36EE1" w:rsidP="00B36EE1">
      <w:pPr>
        <w:pStyle w:val="Heading3"/>
        <w:rPr>
          <w:rFonts w:ascii="Times New Roman" w:hAnsi="Times New Roman" w:cs="Times New Roman"/>
          <w:bCs w:val="0"/>
          <w:color w:val="000000" w:themeColor="text1"/>
          <w:sz w:val="28"/>
          <w:szCs w:val="28"/>
        </w:rPr>
      </w:pPr>
      <w:bookmarkStart w:id="1970" w:name="_Toc232457088"/>
      <w:r w:rsidRPr="005F17A4">
        <w:rPr>
          <w:rFonts w:ascii="Times New Roman" w:hAnsi="Times New Roman" w:cs="Times New Roman"/>
          <w:bCs w:val="0"/>
          <w:color w:val="000000" w:themeColor="text1"/>
          <w:sz w:val="28"/>
          <w:szCs w:val="28"/>
        </w:rPr>
        <w:lastRenderedPageBreak/>
        <w:t>11</w:t>
      </w:r>
      <w:r w:rsidRPr="005F17A4">
        <w:rPr>
          <w:rFonts w:ascii="Times New Roman" w:hAnsi="Times New Roman" w:cs="Times New Roman"/>
          <w:color w:val="000000" w:themeColor="text1"/>
          <w:sz w:val="28"/>
          <w:szCs w:val="28"/>
        </w:rPr>
        <w:t>. Bản đồ cô đơn trong niệm xứ</w:t>
      </w:r>
      <w:bookmarkEnd w:id="1970"/>
    </w:p>
    <w:p w14:paraId="23B379D3" w14:textId="7EC7EC56" w:rsidR="00B36EE1" w:rsidRPr="005F17A4" w:rsidRDefault="00B36EE1" w:rsidP="00B36EE1">
      <w:pPr>
        <w:rPr>
          <w:rFonts w:cs="Times New Roman"/>
          <w:color w:val="000000" w:themeColor="text1"/>
          <w:sz w:val="28"/>
          <w:szCs w:val="28"/>
        </w:rPr>
      </w:pPr>
      <w:r w:rsidRPr="005F17A4">
        <w:rPr>
          <w:rFonts w:cs="Times New Roman"/>
          <w:color w:val="000000" w:themeColor="text1"/>
          <w:sz w:val="28"/>
          <w:szCs w:val="28"/>
        </w:rPr>
        <w:t>CÔ ĐƠN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nằm, thở</w:t>
      </w:r>
      <w:r w:rsidRPr="005F17A4">
        <w:rPr>
          <w:rFonts w:cs="Times New Roman"/>
          <w:color w:val="000000" w:themeColor="text1"/>
          <w:sz w:val="28"/>
          <w:szCs w:val="28"/>
        </w:rPr>
        <w:br/>
        <w:t>│   └── Sắc do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Trống vắng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Quá khứ đông vui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ảnh bị bỏ quên</w:t>
      </w:r>
      <w:r w:rsidRPr="005F17A4">
        <w:rPr>
          <w:rFonts w:cs="Times New Roman"/>
          <w:color w:val="000000" w:themeColor="text1"/>
          <w:sz w:val="28"/>
          <w:szCs w:val="28"/>
        </w:rPr>
        <w:br/>
        <w:t>│   └── Hình bóng là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thiếu thốn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có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kể chuyện buồn</w:t>
      </w:r>
      <w:r w:rsidRPr="005F17A4">
        <w:rPr>
          <w:rFonts w:cs="Times New Roman"/>
          <w:color w:val="000000" w:themeColor="text1"/>
          <w:sz w:val="28"/>
          <w:szCs w:val="28"/>
        </w:rPr>
        <w:br/>
        <w:t>│   └── Suy nghĩ là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gần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thuộc về</w:t>
      </w:r>
      <w:r w:rsidRPr="005F17A4">
        <w:rPr>
          <w:rFonts w:cs="Times New Roman"/>
          <w:color w:val="000000" w:themeColor="text1"/>
          <w:sz w:val="28"/>
          <w:szCs w:val="28"/>
        </w:rPr>
        <w:br/>
        <w:t>│   └── Ái được công nhận</w:t>
      </w:r>
      <w:r w:rsidRPr="005F17A4">
        <w:rPr>
          <w:rFonts w:cs="Times New Roman"/>
          <w:color w:val="000000" w:themeColor="text1"/>
          <w:sz w:val="28"/>
          <w:szCs w:val="28"/>
        </w:rPr>
        <w:br/>
        <w:t>│</w:t>
      </w:r>
      <w:r w:rsidRPr="005F17A4">
        <w:rPr>
          <w:rFonts w:cs="Times New Roman"/>
          <w:color w:val="000000" w:themeColor="text1"/>
          <w:sz w:val="28"/>
          <w:szCs w:val="28"/>
        </w:rPr>
        <w:br/>
        <w:t>└──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Viễn ly</w:t>
      </w:r>
      <w:r w:rsidRPr="005F17A4">
        <w:rPr>
          <w:rFonts w:cs="Times New Roman"/>
          <w:color w:val="000000" w:themeColor="text1"/>
          <w:sz w:val="28"/>
          <w:szCs w:val="28"/>
        </w:rPr>
        <w:br/>
        <w:t xml:space="preserve">    └── Không nương tựa</w:t>
      </w:r>
    </w:p>
    <w:p w14:paraId="3755633A" w14:textId="77777777" w:rsidR="00B36EE1" w:rsidRPr="005F17A4" w:rsidRDefault="00B36EE1" w:rsidP="00B36EE1">
      <w:pPr>
        <w:pStyle w:val="Heading2"/>
        <w:rPr>
          <w:rFonts w:ascii="Times New Roman" w:hAnsi="Times New Roman" w:cs="Times New Roman"/>
          <w:b w:val="0"/>
          <w:bCs w:val="0"/>
          <w:color w:val="000000" w:themeColor="text1"/>
          <w:sz w:val="28"/>
          <w:szCs w:val="28"/>
        </w:rPr>
      </w:pPr>
      <w:bookmarkStart w:id="1971" w:name="_Toc232457089"/>
      <w:r w:rsidRPr="005F17A4">
        <w:rPr>
          <w:rFonts w:ascii="Times New Roman" w:hAnsi="Times New Roman" w:cs="Times New Roman"/>
          <w:color w:val="000000" w:themeColor="text1"/>
          <w:sz w:val="28"/>
          <w:szCs w:val="28"/>
        </w:rPr>
        <w:t>KỆ TÓM TẮT CHƯƠNG 141</w:t>
      </w:r>
      <w:bookmarkEnd w:id="1971"/>
    </w:p>
    <w:p w14:paraId="61CC7E29" w14:textId="77777777" w:rsidR="00B36EE1" w:rsidRPr="005F17A4" w:rsidRDefault="00B36EE1" w:rsidP="00B36EE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D10DFC7" w14:textId="77777777" w:rsidR="00B36EE1" w:rsidRPr="005F17A4" w:rsidRDefault="00B36EE1" w:rsidP="00B36EE1">
      <w:pPr>
        <w:rPr>
          <w:rFonts w:cs="Times New Roman"/>
          <w:color w:val="000000" w:themeColor="text1"/>
          <w:sz w:val="28"/>
          <w:szCs w:val="28"/>
        </w:rPr>
      </w:pPr>
      <w:r w:rsidRPr="005F17A4">
        <w:rPr>
          <w:rFonts w:cs="Times New Roman"/>
          <w:color w:val="000000" w:themeColor="text1"/>
          <w:sz w:val="28"/>
          <w:szCs w:val="28"/>
        </w:rPr>
        <w:t>Cô đơn soi thọ thấy nguồn thương,</w:t>
      </w:r>
      <w:r w:rsidRPr="005F17A4">
        <w:rPr>
          <w:rFonts w:cs="Times New Roman"/>
          <w:color w:val="000000" w:themeColor="text1"/>
          <w:sz w:val="28"/>
          <w:szCs w:val="28"/>
        </w:rPr>
        <w:br/>
        <w:t>Tưởng nhớ hành buồn chẳng phải thường.</w:t>
      </w:r>
      <w:r w:rsidRPr="005F17A4">
        <w:rPr>
          <w:rFonts w:cs="Times New Roman"/>
          <w:color w:val="000000" w:themeColor="text1"/>
          <w:sz w:val="28"/>
          <w:szCs w:val="28"/>
        </w:rPr>
        <w:br/>
        <w:t>Một mình biết pháp thành viễn ly,</w:t>
      </w:r>
      <w:r w:rsidRPr="005F17A4">
        <w:rPr>
          <w:rFonts w:cs="Times New Roman"/>
          <w:color w:val="000000" w:themeColor="text1"/>
          <w:sz w:val="28"/>
          <w:szCs w:val="28"/>
        </w:rPr>
        <w:br/>
        <w:t>Không nắm người thân, đạo mở đường.</w:t>
      </w:r>
    </w:p>
    <w:p w14:paraId="1BFDA084" w14:textId="1D2CA497" w:rsidR="005A5D21" w:rsidRPr="005F17A4" w:rsidRDefault="005A5D21" w:rsidP="005A5D21">
      <w:pPr>
        <w:pStyle w:val="Heading2"/>
        <w:rPr>
          <w:rFonts w:ascii="Times New Roman" w:hAnsi="Times New Roman" w:cs="Times New Roman"/>
          <w:color w:val="000000" w:themeColor="text1"/>
          <w:sz w:val="28"/>
          <w:szCs w:val="28"/>
        </w:rPr>
      </w:pPr>
      <w:bookmarkStart w:id="1972" w:name="_Toc232457090"/>
      <w:r w:rsidRPr="005F17A4">
        <w:rPr>
          <w:rFonts w:ascii="Times New Roman" w:hAnsi="Times New Roman" w:cs="Times New Roman"/>
          <w:color w:val="000000" w:themeColor="text1"/>
          <w:sz w:val="28"/>
          <w:szCs w:val="28"/>
        </w:rPr>
        <w:t>CHƯƠNG 142. BẢN HƯỚNG DẪN NIỆM XỨ TRONG LÚC TỰ TRÁCH, MẶC CẢM — THẤY LỖI MÀ KHÔNG DỰNG NGÃ TỘI LỖI</w:t>
      </w:r>
      <w:bookmarkEnd w:id="1972"/>
    </w:p>
    <w:p w14:paraId="6C039D86" w14:textId="1F4FCBFB" w:rsidR="005A5D21" w:rsidRPr="005F17A4" w:rsidRDefault="005A5D21" w:rsidP="005A5D21">
      <w:pPr>
        <w:pStyle w:val="Heading3"/>
        <w:rPr>
          <w:rFonts w:ascii="Times New Roman" w:hAnsi="Times New Roman" w:cs="Times New Roman"/>
          <w:color w:val="000000" w:themeColor="text1"/>
          <w:sz w:val="28"/>
          <w:szCs w:val="28"/>
        </w:rPr>
      </w:pPr>
      <w:bookmarkStart w:id="1973" w:name="_Toc232457091"/>
      <w:r w:rsidRPr="005F17A4">
        <w:rPr>
          <w:rFonts w:ascii="Times New Roman" w:hAnsi="Times New Roman" w:cs="Times New Roman"/>
          <w:color w:val="000000" w:themeColor="text1"/>
          <w:sz w:val="28"/>
          <w:szCs w:val="28"/>
        </w:rPr>
        <w:t>1. Tự trách có thể thành cửa tu, cũng có thể thành ngã chấp</w:t>
      </w:r>
      <w:bookmarkEnd w:id="1973"/>
    </w:p>
    <w:p w14:paraId="61BF1903"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lỡ lời, làm sai, thất niệm, sân hận, yếu đuối, lười biếng, người tu có thể tự trách: Tôi tệ quá. Tôi không tu được. Tôi làm hỏng hết. Tôi là người xấu. Tôi không xứng đáng. Tôi đã phạm lỗi không thể sửa.</w:t>
      </w:r>
    </w:p>
    <w:p w14:paraId="7B2F6153"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tự trách biến thành một bản ngã mới: “tôi tội lỗi”. Ngã ấy vẫn là ngã. Nó không giải thoát.</w:t>
      </w:r>
    </w:p>
    <w:p w14:paraId="63B5BA2A"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dạy thấy rõ: Có khổ thọ đây. Có tâm hối tiếc đây. Có tưởng về lỗi cũ đây. Có suy nghĩ tự kết án đây. Có mạn đảo chiều đây. Có ái hình ảnh người tu tốt đây. Có pháp cần CHẾ, ĐOẠN, TU, TRÌ đây.</w:t>
      </w:r>
    </w:p>
    <w:p w14:paraId="4DB3D7C4"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lỗi đúng pháp là trí. Chìm trong tự trách là si và ngã chấp.</w:t>
      </w:r>
    </w:p>
    <w:p w14:paraId="0769535F" w14:textId="20B5EDD9" w:rsidR="005A5D21" w:rsidRPr="005F17A4" w:rsidRDefault="005A5D21" w:rsidP="005A5D21">
      <w:pPr>
        <w:pStyle w:val="Heading3"/>
        <w:rPr>
          <w:rFonts w:ascii="Times New Roman" w:hAnsi="Times New Roman" w:cs="Times New Roman"/>
          <w:color w:val="000000" w:themeColor="text1"/>
          <w:sz w:val="28"/>
          <w:szCs w:val="28"/>
        </w:rPr>
      </w:pPr>
      <w:bookmarkStart w:id="1974" w:name="_Toc232457092"/>
      <w:r w:rsidRPr="005F17A4">
        <w:rPr>
          <w:rFonts w:ascii="Times New Roman" w:hAnsi="Times New Roman" w:cs="Times New Roman"/>
          <w:color w:val="000000" w:themeColor="text1"/>
          <w:sz w:val="28"/>
          <w:szCs w:val="28"/>
        </w:rPr>
        <w:t>2. Trước hết biết khổ thọ</w:t>
      </w:r>
      <w:bookmarkEnd w:id="1974"/>
    </w:p>
    <w:p w14:paraId="6EB01CD4"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làm lỗi, khổ thọ sanh: Nặng ngực. Buồn. Xấu hổ. Lo. Sợ người biết. Sợ mất hình ảnh. Sợ bị đánh giá.</w:t>
      </w:r>
    </w:p>
    <w:p w14:paraId="754EEF7E"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7046A5FD"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Có khổ thọ đây. Cảm giác là thọ. Thọ ấy là vô thường. Ta không chấp trước thọ ấy. Ta không hoan hỷ thọ ấy.</w:t>
      </w:r>
    </w:p>
    <w:p w14:paraId="615AC66E"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biết khổ thọ, người tu dễ phản ứng bằng hai cách: Che lỗi để tránh khổ thọ. Hoặc tự đập mình để chìm trong khổ thọ. Cả hai đều chưa phải trí.</w:t>
      </w:r>
    </w:p>
    <w:p w14:paraId="727B5CF9" w14:textId="739C1A45" w:rsidR="005A5D21" w:rsidRPr="005F17A4" w:rsidRDefault="005A5D21" w:rsidP="005A5D21">
      <w:pPr>
        <w:pStyle w:val="Heading3"/>
        <w:rPr>
          <w:rFonts w:ascii="Times New Roman" w:hAnsi="Times New Roman" w:cs="Times New Roman"/>
          <w:color w:val="000000" w:themeColor="text1"/>
          <w:sz w:val="28"/>
          <w:szCs w:val="28"/>
        </w:rPr>
      </w:pPr>
      <w:bookmarkStart w:id="1975" w:name="_Toc232457093"/>
      <w:r w:rsidRPr="005F17A4">
        <w:rPr>
          <w:rFonts w:ascii="Times New Roman" w:hAnsi="Times New Roman" w:cs="Times New Roman"/>
          <w:color w:val="000000" w:themeColor="text1"/>
          <w:sz w:val="28"/>
          <w:szCs w:val="28"/>
        </w:rPr>
        <w:lastRenderedPageBreak/>
        <w:t>3. Thấy tưởng về lỗi cũ</w:t>
      </w:r>
      <w:bookmarkEnd w:id="1975"/>
    </w:p>
    <w:p w14:paraId="01AAB5B2"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lỗi lầm, hình bóng cũ hiện lên: Mình đã nói câu ấy. Mình đã làm việc ấy. Người kia nhìn mình như vậy. Đại chúng nghĩ về mình như vậy. Hình ảnh mình bị hư rồi.</w:t>
      </w:r>
    </w:p>
    <w:p w14:paraId="0D091D3F"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hình bóng lỗi cũ đây. Hình bóng là tưởng. Tưởng do duyên sanh. Tưởng vô thường. Tưởng không phải ta.</w:t>
      </w:r>
    </w:p>
    <w:p w14:paraId="31B3BA7A"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tưởng là tưởng không có nghĩa phủ nhận lỗi. Nghĩa là không để hình bóng lỗi cũ trở thành cái ta thường hằng. Lỗi đã làm cần thấy, cần sửa. Nhưng hình bóng lỗi không phải tự ngã.</w:t>
      </w:r>
    </w:p>
    <w:p w14:paraId="5705BAD1" w14:textId="7D396D4D" w:rsidR="005A5D21" w:rsidRPr="005F17A4" w:rsidRDefault="005A5D21" w:rsidP="005A5D21">
      <w:pPr>
        <w:pStyle w:val="Heading3"/>
        <w:rPr>
          <w:rFonts w:ascii="Times New Roman" w:hAnsi="Times New Roman" w:cs="Times New Roman"/>
          <w:color w:val="000000" w:themeColor="text1"/>
          <w:sz w:val="28"/>
          <w:szCs w:val="28"/>
        </w:rPr>
      </w:pPr>
      <w:bookmarkStart w:id="1976" w:name="_Toc232457094"/>
      <w:r w:rsidRPr="005F17A4">
        <w:rPr>
          <w:rFonts w:ascii="Times New Roman" w:hAnsi="Times New Roman" w:cs="Times New Roman"/>
          <w:color w:val="000000" w:themeColor="text1"/>
          <w:sz w:val="28"/>
          <w:szCs w:val="28"/>
        </w:rPr>
        <w:t>4. Thấy suy nghĩ tự kết án là hành</w:t>
      </w:r>
      <w:bookmarkEnd w:id="1976"/>
    </w:p>
    <w:p w14:paraId="11DCD316"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trách thường có nhiều hành: Tôi không ra gì. Tôi luôn sai. Tôi không xứng. Người khác chắc ghét tôi. Tôi tu bao năm vẫn vậy. Tốt nhất bỏ cuộc.</w:t>
      </w:r>
    </w:p>
    <w:p w14:paraId="5F9AA50B"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suy nghĩ tự trách đây. Suy nghĩ là hành. Hành do duyên sanh. Hành vô thường. Hành không phải ta.</w:t>
      </w:r>
    </w:p>
    <w:p w14:paraId="4ABA7DB9"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tin mọi câu tự trách. Không cần chống lại bằng câu tự khen. Chỉ cần biết hành đang vận hành.</w:t>
      </w:r>
    </w:p>
    <w:p w14:paraId="6F75FD2B" w14:textId="2D49FCA3" w:rsidR="005A5D21" w:rsidRPr="005F17A4" w:rsidRDefault="005A5D21" w:rsidP="005A5D21">
      <w:pPr>
        <w:pStyle w:val="Heading3"/>
        <w:rPr>
          <w:rFonts w:ascii="Times New Roman" w:hAnsi="Times New Roman" w:cs="Times New Roman"/>
          <w:color w:val="000000" w:themeColor="text1"/>
          <w:sz w:val="28"/>
          <w:szCs w:val="28"/>
        </w:rPr>
      </w:pPr>
      <w:bookmarkStart w:id="1977" w:name="_Toc232457095"/>
      <w:r w:rsidRPr="005F17A4">
        <w:rPr>
          <w:rFonts w:ascii="Times New Roman" w:hAnsi="Times New Roman" w:cs="Times New Roman"/>
          <w:color w:val="000000" w:themeColor="text1"/>
          <w:sz w:val="28"/>
          <w:szCs w:val="28"/>
        </w:rPr>
        <w:t>5. Thấy mạn đảo chiều</w:t>
      </w:r>
      <w:bookmarkEnd w:id="1977"/>
    </w:p>
    <w:p w14:paraId="1C7E4818"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trách sâu đôi khi có mạn vi tế: Ta phải là người tu tốt. Ta không được sai. Ta phải hoàn hảo. Ta phải luôn hiền. Ta không được có sân. Ta phải được người khác nhìn tốt.</w:t>
      </w:r>
    </w:p>
    <w:p w14:paraId="33A082BB"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hình ảnh ấy sụp, tâm đau.</w:t>
      </w:r>
    </w:p>
    <w:p w14:paraId="2FC41ABF"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ái hình ảnh người tu tốt đây. Có mạn muốn hoàn hảo đây. Có khổ thọ khi hình ảnh ấy bị vỡ đây.</w:t>
      </w:r>
    </w:p>
    <w:p w14:paraId="1142F0EC" w14:textId="505B827E"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Hình ảnh bản thân là tưởng. Mạn do duyên sanh. Thọ ấy là vô thường. Không chấp hình ảnh người tu.</w:t>
      </w:r>
    </w:p>
    <w:p w14:paraId="502157EA"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thật tu không phải người không bao giờ thấy lỗi. Người thật tu là người thấy lỗi, sửa lỗi, không dựng ngã trên lỗi và không dựng ngã trên công phu.</w:t>
      </w:r>
    </w:p>
    <w:p w14:paraId="2A367F1B" w14:textId="2A53D7BD" w:rsidR="005A5D21" w:rsidRPr="005F17A4" w:rsidRDefault="005A5D21" w:rsidP="005A5D21">
      <w:pPr>
        <w:pStyle w:val="Heading3"/>
        <w:rPr>
          <w:rFonts w:ascii="Times New Roman" w:hAnsi="Times New Roman" w:cs="Times New Roman"/>
          <w:color w:val="000000" w:themeColor="text1"/>
          <w:sz w:val="28"/>
          <w:szCs w:val="28"/>
        </w:rPr>
      </w:pPr>
      <w:bookmarkStart w:id="1978" w:name="_Toc232457096"/>
      <w:r w:rsidRPr="005F17A4">
        <w:rPr>
          <w:rFonts w:ascii="Times New Roman" w:hAnsi="Times New Roman" w:cs="Times New Roman"/>
          <w:color w:val="000000" w:themeColor="text1"/>
          <w:sz w:val="28"/>
          <w:szCs w:val="28"/>
        </w:rPr>
        <w:t>6. Sám hối đúng pháp</w:t>
      </w:r>
      <w:bookmarkEnd w:id="1978"/>
    </w:p>
    <w:p w14:paraId="07B6F326"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Sám hối đúng pháp có bốn bước: Thấy đúng lỗi. Không che giấu. Không tái phạm bằng cách CHẾ — ĐOẠN — TU — TRÌ. Không chấp lỗi làm ta.</w:t>
      </w:r>
    </w:p>
    <w:p w14:paraId="109A9F19"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lastRenderedPageBreak/>
        <w:t>Bản sám ngắn:</w:t>
      </w:r>
    </w:p>
    <w:p w14:paraId="16D62E98"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Lỗi đã sanh, con xin thấy đúng.</w:t>
      </w:r>
    </w:p>
    <w:p w14:paraId="31C62CA6"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Bất thiện đã sanh, con xin ĐOẠN.</w:t>
      </w:r>
    </w:p>
    <w:p w14:paraId="1AABB552"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Bất thiện chưa sanh, con xin CHẾ.</w:t>
      </w:r>
    </w:p>
    <w:p w14:paraId="4857DC89"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Thiện chưa sanh, con xin TU.</w:t>
      </w:r>
    </w:p>
    <w:p w14:paraId="6DB45420"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Thiện đã sanh, con xin TRÌ.</w:t>
      </w:r>
    </w:p>
    <w:p w14:paraId="3A0C4018"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Con không chấp lỗi này là ta. Con không chấp người tu mới là ta. Con xin trở về Chánh đạo.</w:t>
      </w:r>
    </w:p>
    <w:p w14:paraId="0303A4ED"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Sám hối như vậy làm tâm sáng. Tự trách không đúng pháp làm tâm tối.</w:t>
      </w:r>
    </w:p>
    <w:p w14:paraId="4B4B6162" w14:textId="711A326D" w:rsidR="005A5D21" w:rsidRPr="005F17A4" w:rsidRDefault="005A5D21" w:rsidP="005A5D21">
      <w:pPr>
        <w:pStyle w:val="Heading3"/>
        <w:rPr>
          <w:rFonts w:ascii="Times New Roman" w:hAnsi="Times New Roman" w:cs="Times New Roman"/>
          <w:color w:val="000000" w:themeColor="text1"/>
          <w:sz w:val="28"/>
          <w:szCs w:val="28"/>
        </w:rPr>
      </w:pPr>
      <w:bookmarkStart w:id="1979" w:name="_Toc232457097"/>
      <w:r w:rsidRPr="005F17A4">
        <w:rPr>
          <w:rFonts w:ascii="Times New Roman" w:hAnsi="Times New Roman" w:cs="Times New Roman"/>
          <w:color w:val="000000" w:themeColor="text1"/>
          <w:sz w:val="28"/>
          <w:szCs w:val="28"/>
        </w:rPr>
        <w:t>7. Khi cần xin lỗi</w:t>
      </w:r>
      <w:bookmarkEnd w:id="1979"/>
    </w:p>
    <w:p w14:paraId="25E3B97B"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lỗi làm tổn hại người khác, cần xin lỗi đúng pháp. Trước khi xin lỗi, biết: Có khổ thọ đây. Có tâm sợ mất mặt đây. Có mạn bị chạm đây. Có tâm muốn biện minh không? Có tâm thật sự muốn sửa không?</w:t>
      </w:r>
    </w:p>
    <w:p w14:paraId="2C4F6519"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xin lỗi nên chân thật, ngắn, không đổ lỗi, không diễn nhiều để tự bảo vệ.</w:t>
      </w:r>
    </w:p>
    <w:p w14:paraId="7CE63982" w14:textId="75C0BBE1"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Bản nhắc:</w:t>
      </w:r>
      <w:r w:rsidRPr="005F17A4">
        <w:rPr>
          <w:rFonts w:cs="Times New Roman"/>
          <w:color w:val="000000" w:themeColor="text1"/>
          <w:sz w:val="28"/>
          <w:szCs w:val="28"/>
        </w:rPr>
        <w:t xml:space="preserve"> </w:t>
      </w:r>
      <w:r w:rsidRPr="005F17A4">
        <w:rPr>
          <w:rFonts w:cs="Times New Roman"/>
          <w:b/>
          <w:bCs/>
          <w:color w:val="000000" w:themeColor="text1"/>
          <w:sz w:val="28"/>
          <w:szCs w:val="28"/>
        </w:rPr>
        <w:t>Con xin thấy lỗi phần con. Con xin nói lời chân thật. Con xin không đổ lỗi. Con xin không dùng xin lỗi để được khen. Con xin sửa bằng CHẾ - ĐOẠN - TU - TRÌ.</w:t>
      </w:r>
    </w:p>
    <w:p w14:paraId="273930BB"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lỗi đúng pháp là hành động của trí và tâm hiền, không phải hạ mình trong mặc cảm.</w:t>
      </w:r>
    </w:p>
    <w:p w14:paraId="580F3D30" w14:textId="69E3B108" w:rsidR="005A5D21" w:rsidRPr="005F17A4" w:rsidRDefault="005A5D21" w:rsidP="005A5D21">
      <w:pPr>
        <w:pStyle w:val="Heading3"/>
        <w:rPr>
          <w:rFonts w:ascii="Times New Roman" w:hAnsi="Times New Roman" w:cs="Times New Roman"/>
          <w:color w:val="000000" w:themeColor="text1"/>
          <w:sz w:val="28"/>
          <w:szCs w:val="28"/>
        </w:rPr>
      </w:pPr>
      <w:bookmarkStart w:id="1980" w:name="_Toc232457098"/>
      <w:r w:rsidRPr="005F17A4">
        <w:rPr>
          <w:rFonts w:ascii="Times New Roman" w:hAnsi="Times New Roman" w:cs="Times New Roman"/>
          <w:color w:val="000000" w:themeColor="text1"/>
          <w:sz w:val="28"/>
          <w:szCs w:val="28"/>
        </w:rPr>
        <w:t>8. Khi người khác chưa tha thứ</w:t>
      </w:r>
      <w:bookmarkEnd w:id="1980"/>
    </w:p>
    <w:p w14:paraId="5BAB50AC"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mình xin lỗi rồi, người khác chưa tha. Khi ấy khổ thọ lại sanh.</w:t>
      </w:r>
    </w:p>
    <w:p w14:paraId="5642C873"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khổ thọ đây. Có tâm muốn được tha ngay đây. Có ái hình ảnh được phục hồi đây. Có sợ bị ghét đây.</w:t>
      </w:r>
    </w:p>
    <w:p w14:paraId="5B10C82E" w14:textId="3874D1D1"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Con đã làm phần cần làm. Kết quả do duyên. Thọ ấy là vô thường. Không nương tựa sự tha thứ của người khác. Con xin tiếp tục sửa mình.</w:t>
      </w:r>
    </w:p>
    <w:p w14:paraId="2DDC75D6"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lỗi. Không chấp lời tha thứ. Không ép người khác phải xóa khổ thọ cho mình.</w:t>
      </w:r>
    </w:p>
    <w:p w14:paraId="7DA16682" w14:textId="359DCFAC" w:rsidR="005A5D21" w:rsidRPr="005F17A4" w:rsidRDefault="005A5D21" w:rsidP="005A5D21">
      <w:pPr>
        <w:pStyle w:val="Heading3"/>
        <w:rPr>
          <w:rFonts w:ascii="Times New Roman" w:hAnsi="Times New Roman" w:cs="Times New Roman"/>
          <w:color w:val="000000" w:themeColor="text1"/>
          <w:sz w:val="28"/>
          <w:szCs w:val="28"/>
        </w:rPr>
      </w:pPr>
      <w:bookmarkStart w:id="1981" w:name="_Toc232457099"/>
      <w:r w:rsidRPr="005F17A4">
        <w:rPr>
          <w:rFonts w:ascii="Times New Roman" w:hAnsi="Times New Roman" w:cs="Times New Roman"/>
          <w:color w:val="000000" w:themeColor="text1"/>
          <w:sz w:val="28"/>
          <w:szCs w:val="28"/>
        </w:rPr>
        <w:lastRenderedPageBreak/>
        <w:t>9. Tự trách và bốn thánh đế</w:t>
      </w:r>
      <w:bookmarkEnd w:id="1981"/>
    </w:p>
    <w:p w14:paraId="33E68C47"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Khổ thọ tự trách. Tâm hối tiếc. Tưởng lỗi cũ. Hành tự kết án. Năm thủ uẩn bị chấp.</w:t>
      </w:r>
    </w:p>
    <w:p w14:paraId="2EA04DCB"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hình ảnh bản thân. Ái được xem là tốt. Ái hoàn hảo. Ái không bị chê. Mạn vi tế. Chấp lỗi là ta.</w:t>
      </w:r>
    </w:p>
    <w:p w14:paraId="56D541F5"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Thấy lỗi mà không chấp lỗi. Sám hối đúng pháp. Đoạn bất thiện. Tu thiện pháp. Buông hình ảnh bản thân. Không dựng ngã tội lỗi.</w:t>
      </w:r>
    </w:p>
    <w:p w14:paraId="4E502C58"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kiến về nghiệp và pháp do duyên. Chánh tư duy vô sân với chính mình và người. Chánh ngữ khi xin lỗi. Chánh nghiệp khi sửa lỗi. Chánh tinh tấn CHẾ — ĐOẠN — TU — TRÌ. Chánh niệm nơi thọ, tâm, pháp. Chánh định để không chìm trong mặc cảm.</w:t>
      </w:r>
    </w:p>
    <w:p w14:paraId="74C20BB9" w14:textId="6A75594A" w:rsidR="005A5D21" w:rsidRPr="005F17A4" w:rsidRDefault="005A5D21" w:rsidP="005A5D21">
      <w:pPr>
        <w:pStyle w:val="Heading3"/>
        <w:rPr>
          <w:rFonts w:ascii="Times New Roman" w:hAnsi="Times New Roman" w:cs="Times New Roman"/>
          <w:color w:val="000000" w:themeColor="text1"/>
          <w:sz w:val="28"/>
          <w:szCs w:val="28"/>
        </w:rPr>
      </w:pPr>
      <w:bookmarkStart w:id="1982" w:name="_Toc232457100"/>
      <w:r w:rsidRPr="005F17A4">
        <w:rPr>
          <w:rFonts w:ascii="Times New Roman" w:hAnsi="Times New Roman" w:cs="Times New Roman"/>
          <w:color w:val="000000" w:themeColor="text1"/>
          <w:sz w:val="28"/>
          <w:szCs w:val="28"/>
        </w:rPr>
        <w:t>10. Bản tụng khi tự trách</w:t>
      </w:r>
      <w:bookmarkEnd w:id="1982"/>
    </w:p>
    <w:p w14:paraId="5348BDA7"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Khi tự trách sanh, con xin trở về thân.</w:t>
      </w:r>
    </w:p>
    <w:p w14:paraId="28A09CD7"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thân đây. Có khổ thọ đây. Thọ ấy là vô thường. Con không chấp trước thọ ấy. Con không hoan hỷ thọ ấy.</w:t>
      </w:r>
    </w:p>
    <w:p w14:paraId="34ADB089"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hình bóng lỗi cũ đây. Hình bóng là tưởng.</w:t>
      </w:r>
    </w:p>
    <w:p w14:paraId="065A35BD"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suy nghĩ tự kết án đây. Suy nghĩ là hành.</w:t>
      </w:r>
    </w:p>
    <w:p w14:paraId="4DCC4F74"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Có tâm hối tiếc đây. Tâm này do duyên sanh. Tâm này không phải ta.</w:t>
      </w:r>
    </w:p>
    <w:p w14:paraId="3210ED08"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Nếu lỗi có thật, con xin thấy đúng, xin sám hối đúng pháp, xin sửa bằng CHẾ - ĐOẠN - TU - TRÌ.</w:t>
      </w:r>
    </w:p>
    <w:p w14:paraId="4E622838"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Con không che lỗi. Con không chấp lỗi. Con không dựng ngã tội lỗi. Con không dựng ngã người tu tốt.</w:t>
      </w:r>
    </w:p>
    <w:p w14:paraId="26ADBDCB" w14:textId="77777777" w:rsidR="005A5D21" w:rsidRPr="005F17A4" w:rsidRDefault="005A5D21" w:rsidP="005A5D21">
      <w:pPr>
        <w:spacing w:before="100" w:beforeAutospacing="1" w:after="100" w:afterAutospacing="1" w:line="240" w:lineRule="auto"/>
        <w:rPr>
          <w:rFonts w:cs="Times New Roman"/>
          <w:color w:val="000000" w:themeColor="text1"/>
          <w:sz w:val="28"/>
          <w:szCs w:val="28"/>
        </w:rPr>
      </w:pPr>
      <w:r w:rsidRPr="005F17A4">
        <w:rPr>
          <w:rFonts w:cs="Times New Roman"/>
          <w:bCs/>
          <w:color w:val="000000" w:themeColor="text1"/>
          <w:sz w:val="28"/>
          <w:szCs w:val="28"/>
        </w:rPr>
        <w:t>Con xin trở về Chánh đạo, không nương tựa hình ảnh bản thân, không chấp trước một vật gì trên đời.</w:t>
      </w:r>
    </w:p>
    <w:p w14:paraId="6687C994" w14:textId="7BFEB939" w:rsidR="005A5D21" w:rsidRPr="005F17A4" w:rsidRDefault="005A5D21" w:rsidP="005A5D21">
      <w:pPr>
        <w:pStyle w:val="Heading3"/>
        <w:rPr>
          <w:rFonts w:ascii="Times New Roman" w:hAnsi="Times New Roman" w:cs="Times New Roman"/>
          <w:bCs w:val="0"/>
          <w:color w:val="000000" w:themeColor="text1"/>
          <w:sz w:val="28"/>
          <w:szCs w:val="28"/>
        </w:rPr>
      </w:pPr>
      <w:bookmarkStart w:id="1983" w:name="_Toc232457101"/>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tự trách trong niệm xứ</w:t>
      </w:r>
      <w:bookmarkEnd w:id="1983"/>
    </w:p>
    <w:p w14:paraId="63B247E8" w14:textId="7844AA1C" w:rsidR="005A5D21" w:rsidRPr="005F17A4" w:rsidRDefault="005A5D21" w:rsidP="005A5D21">
      <w:pPr>
        <w:rPr>
          <w:rFonts w:cs="Times New Roman"/>
          <w:color w:val="000000" w:themeColor="text1"/>
          <w:sz w:val="28"/>
          <w:szCs w:val="28"/>
        </w:rPr>
      </w:pPr>
      <w:r w:rsidRPr="005F17A4">
        <w:rPr>
          <w:rFonts w:cs="Times New Roman"/>
          <w:color w:val="000000" w:themeColor="text1"/>
          <w:sz w:val="28"/>
          <w:szCs w:val="28"/>
        </w:rPr>
        <w:t>TỰ TRÁCH - MẶC CẢM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Xấu 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 sợ</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ảnh người khác nghĩ về mình</w:t>
      </w:r>
      <w:r w:rsidRPr="005F17A4">
        <w:rPr>
          <w:rFonts w:cs="Times New Roman"/>
          <w:color w:val="000000" w:themeColor="text1"/>
          <w:sz w:val="28"/>
          <w:szCs w:val="28"/>
        </w:rPr>
        <w:br/>
        <w:t>│   └── Hình bóng là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kết 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Biện minh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bỏ cuộc</w:t>
      </w:r>
      <w:r w:rsidRPr="005F17A4">
        <w:rPr>
          <w:rFonts w:cs="Times New Roman"/>
          <w:color w:val="000000" w:themeColor="text1"/>
          <w:sz w:val="28"/>
          <w:szCs w:val="28"/>
        </w:rPr>
        <w:br/>
        <w:t>│   └── Suy nghĩ là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hình ảnh tốt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hoàn hảo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 mặt</w:t>
      </w:r>
      <w:r w:rsidRPr="005F17A4">
        <w:rPr>
          <w:rFonts w:cs="Times New Roman"/>
          <w:color w:val="000000" w:themeColor="text1"/>
          <w:sz w:val="28"/>
          <w:szCs w:val="28"/>
        </w:rPr>
        <w:br/>
        <w:t>│   └── Chấp lỗi là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hối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Xin lỗi nếu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 Không chấp lỗi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che giấu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mặc cảm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dựng ngã tội lỗi</w:t>
      </w:r>
      <w:r w:rsidRPr="005F17A4">
        <w:rPr>
          <w:rFonts w:cs="Times New Roman"/>
          <w:color w:val="000000" w:themeColor="text1"/>
          <w:sz w:val="28"/>
          <w:szCs w:val="28"/>
        </w:rPr>
        <w:br/>
        <w:t xml:space="preserve">    └── Trở về Chánh đạo</w:t>
      </w:r>
    </w:p>
    <w:p w14:paraId="497D7676" w14:textId="77777777" w:rsidR="005A5D21" w:rsidRPr="005F17A4" w:rsidRDefault="005A5D21" w:rsidP="005A5D21">
      <w:pPr>
        <w:pStyle w:val="Heading2"/>
        <w:rPr>
          <w:rFonts w:ascii="Times New Roman" w:hAnsi="Times New Roman" w:cs="Times New Roman"/>
          <w:b w:val="0"/>
          <w:bCs w:val="0"/>
          <w:color w:val="000000" w:themeColor="text1"/>
          <w:sz w:val="28"/>
          <w:szCs w:val="28"/>
        </w:rPr>
      </w:pPr>
      <w:bookmarkStart w:id="1984" w:name="_Toc232457102"/>
      <w:r w:rsidRPr="005F17A4">
        <w:rPr>
          <w:rFonts w:ascii="Times New Roman" w:hAnsi="Times New Roman" w:cs="Times New Roman"/>
          <w:color w:val="000000" w:themeColor="text1"/>
          <w:sz w:val="28"/>
          <w:szCs w:val="28"/>
        </w:rPr>
        <w:t>KỆ TÓM TẮT CHƯƠNG 142</w:t>
      </w:r>
      <w:bookmarkEnd w:id="1984"/>
    </w:p>
    <w:p w14:paraId="6D365BEA" w14:textId="77777777" w:rsidR="005A5D21" w:rsidRPr="005F17A4" w:rsidRDefault="005A5D21" w:rsidP="005A5D2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971120C" w14:textId="77777777" w:rsidR="005A5D21" w:rsidRPr="005F17A4" w:rsidRDefault="005A5D21" w:rsidP="005A5D21">
      <w:pPr>
        <w:rPr>
          <w:rFonts w:cs="Times New Roman"/>
          <w:color w:val="000000" w:themeColor="text1"/>
          <w:sz w:val="28"/>
          <w:szCs w:val="28"/>
        </w:rPr>
      </w:pPr>
      <w:r w:rsidRPr="005F17A4">
        <w:rPr>
          <w:rFonts w:cs="Times New Roman"/>
          <w:color w:val="000000" w:themeColor="text1"/>
          <w:sz w:val="28"/>
          <w:szCs w:val="28"/>
        </w:rPr>
        <w:lastRenderedPageBreak/>
        <w:t>Thấy lỗi đừng xây ngã tội mình,</w:t>
      </w:r>
      <w:r w:rsidRPr="005F17A4">
        <w:rPr>
          <w:rFonts w:cs="Times New Roman"/>
          <w:color w:val="000000" w:themeColor="text1"/>
          <w:sz w:val="28"/>
          <w:szCs w:val="28"/>
        </w:rPr>
        <w:br/>
        <w:t>Khổ thọ tưởng hành rõ pháp sinh.</w:t>
      </w:r>
      <w:r w:rsidRPr="005F17A4">
        <w:rPr>
          <w:rFonts w:cs="Times New Roman"/>
          <w:color w:val="000000" w:themeColor="text1"/>
          <w:sz w:val="28"/>
          <w:szCs w:val="28"/>
        </w:rPr>
        <w:br/>
        <w:t>Sám rồi chế đoạn tu trì tiếp,</w:t>
      </w:r>
      <w:r w:rsidRPr="005F17A4">
        <w:rPr>
          <w:rFonts w:cs="Times New Roman"/>
          <w:color w:val="000000" w:themeColor="text1"/>
          <w:sz w:val="28"/>
          <w:szCs w:val="28"/>
        </w:rPr>
        <w:br/>
        <w:t>Không chấp lỗi xưa, đạo lại minh.</w:t>
      </w:r>
    </w:p>
    <w:p w14:paraId="28275070" w14:textId="57BC9E25" w:rsidR="00E84371" w:rsidRPr="005F17A4" w:rsidRDefault="00E84371" w:rsidP="00E84371">
      <w:pPr>
        <w:pStyle w:val="Heading2"/>
        <w:rPr>
          <w:rFonts w:ascii="Times New Roman" w:hAnsi="Times New Roman" w:cs="Times New Roman"/>
          <w:color w:val="000000" w:themeColor="text1"/>
          <w:sz w:val="28"/>
          <w:szCs w:val="28"/>
        </w:rPr>
      </w:pPr>
      <w:bookmarkStart w:id="1985" w:name="_Toc232457103"/>
      <w:r w:rsidRPr="005F17A4">
        <w:rPr>
          <w:rFonts w:ascii="Times New Roman" w:hAnsi="Times New Roman" w:cs="Times New Roman"/>
          <w:color w:val="000000" w:themeColor="text1"/>
          <w:sz w:val="28"/>
          <w:szCs w:val="28"/>
        </w:rPr>
        <w:t>CHƯƠNG 143. BẢN HƯỚNG DẪN NIỆM XỨ TRONG LÚC NGHI NGỜ — THẤY NGHI LÀ TRIỀN CÁI, KHÔNG ĐỂ NGHI LÀM ĐỨNG ĐƯỜNG</w:t>
      </w:r>
      <w:bookmarkEnd w:id="1985"/>
    </w:p>
    <w:p w14:paraId="0745929C" w14:textId="383983F2" w:rsidR="00E84371" w:rsidRPr="005F17A4" w:rsidRDefault="00BC3488" w:rsidP="00BC3488">
      <w:pPr>
        <w:pStyle w:val="Heading3"/>
        <w:rPr>
          <w:rFonts w:ascii="Times New Roman" w:hAnsi="Times New Roman" w:cs="Times New Roman"/>
          <w:color w:val="000000" w:themeColor="text1"/>
          <w:sz w:val="28"/>
          <w:szCs w:val="28"/>
        </w:rPr>
      </w:pPr>
      <w:bookmarkStart w:id="1986" w:name="_Toc232457104"/>
      <w:r w:rsidRPr="005F17A4">
        <w:rPr>
          <w:rFonts w:ascii="Times New Roman" w:hAnsi="Times New Roman" w:cs="Times New Roman"/>
          <w:color w:val="000000" w:themeColor="text1"/>
          <w:sz w:val="28"/>
          <w:szCs w:val="28"/>
        </w:rPr>
        <w:t>1. Nghi là một pháp cần được biết</w:t>
      </w:r>
      <w:bookmarkEnd w:id="1986"/>
    </w:p>
    <w:p w14:paraId="13162DD0"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Nghi có thể sanh trong nhiều hình thức: Nghi mình tu đúng hay sai. Nghi pháp hành có kết quả không. Nghi vị thầy, nghi bạn đạo. Nghi bản kinh, nghi cách hiểu. Nghi vì nghe nhiều ý kiến khác nhau. Nghi vì tâm chưa có kinh nghiệm rõ. Nghi vì hôn trầm, tán loạn, sợ hãi. Nghi vì muốn chắc chắn tuyệt đối trước khi hành.</w:t>
      </w:r>
    </w:p>
    <w:p w14:paraId="54E82E72"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pháp niệm xứ, nghi là một trong năm triền cái. Nghi che tâm, làm tâm phân vân, không quyết định được đường hành, không bước tới được.</w:t>
      </w:r>
    </w:p>
    <w:p w14:paraId="6A4AB9DB"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nghi không phải là “ta”. Nghi là pháp đang sanh. Nghi cần được biết, được soi, được đoạn bằng như lý tác ý, Trạch pháp, học hỏi đúng pháp và thực hành đúng pháp.</w:t>
      </w:r>
    </w:p>
    <w:p w14:paraId="4FC8FCB8" w14:textId="7BFED505" w:rsidR="00E84371" w:rsidRPr="005F17A4" w:rsidRDefault="00BC3488" w:rsidP="00BC3488">
      <w:pPr>
        <w:pStyle w:val="Heading3"/>
        <w:rPr>
          <w:rFonts w:ascii="Times New Roman" w:hAnsi="Times New Roman" w:cs="Times New Roman"/>
          <w:color w:val="000000" w:themeColor="text1"/>
          <w:sz w:val="28"/>
          <w:szCs w:val="28"/>
        </w:rPr>
      </w:pPr>
      <w:bookmarkStart w:id="1987" w:name="_Toc232457105"/>
      <w:r w:rsidRPr="005F17A4">
        <w:rPr>
          <w:rFonts w:ascii="Times New Roman" w:hAnsi="Times New Roman" w:cs="Times New Roman"/>
          <w:color w:val="000000" w:themeColor="text1"/>
          <w:sz w:val="28"/>
          <w:szCs w:val="28"/>
        </w:rPr>
        <w:t>2. Trước hết biết thọ trong nghi</w:t>
      </w:r>
      <w:bookmarkEnd w:id="1987"/>
    </w:p>
    <w:p w14:paraId="6C9409D7"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nghi sanh, thường có khổ thọ nhẹ: Bất an. Lưỡng lự. Mất hướng. Không yên tâm. Muốn hỏi mãi. Muốn đổi pháp liên tục. Muốn tìm một câu trả lời làm mình hết lo ngay.</w:t>
      </w:r>
    </w:p>
    <w:p w14:paraId="6F29BA4F" w14:textId="4276521D"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Pr="005F17A4">
        <w:rPr>
          <w:rFonts w:cs="Times New Roman"/>
          <w:b/>
          <w:bCs/>
          <w:color w:val="000000" w:themeColor="text1"/>
          <w:sz w:val="28"/>
          <w:szCs w:val="28"/>
        </w:rPr>
        <w:t>Có thọ đây. Có khổ thọ do nghi đây. Thọ ấy là vô thường. Ta không chấp trước thọ ấy. Ta không hoan hỷ thọ ấy.</w:t>
      </w:r>
    </w:p>
    <w:p w14:paraId="2EDD6D53"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biết khổ thọ trong nghi, người tu dễ chạy theo câu hỏi này đến câu hỏi khác, nhưng gốc bất an chưa được thấy.</w:t>
      </w:r>
    </w:p>
    <w:p w14:paraId="7FB7D01B" w14:textId="75FC7B92" w:rsidR="00E84371" w:rsidRPr="005F17A4" w:rsidRDefault="00BC3488" w:rsidP="00BC3488">
      <w:pPr>
        <w:pStyle w:val="Heading3"/>
        <w:rPr>
          <w:rFonts w:ascii="Times New Roman" w:hAnsi="Times New Roman" w:cs="Times New Roman"/>
          <w:color w:val="000000" w:themeColor="text1"/>
          <w:sz w:val="28"/>
          <w:szCs w:val="28"/>
        </w:rPr>
      </w:pPr>
      <w:bookmarkStart w:id="1988" w:name="_Toc232457106"/>
      <w:r w:rsidRPr="005F17A4">
        <w:rPr>
          <w:rFonts w:ascii="Times New Roman" w:hAnsi="Times New Roman" w:cs="Times New Roman"/>
          <w:color w:val="000000" w:themeColor="text1"/>
          <w:sz w:val="28"/>
          <w:szCs w:val="28"/>
        </w:rPr>
        <w:t>3. Biết tâm nghi</w:t>
      </w:r>
      <w:bookmarkEnd w:id="1988"/>
    </w:p>
    <w:p w14:paraId="49B79C89"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Phật dạy trong pháp niệm xứ: khi có nghi, vị ấy biết có nghi; khi không có nghi, vị ấy biết không có nghi; nghi chưa sanh nay sanh, biết như vậy; nghi đã sanh được đoạn diệt, biết như vậy; nghi đã đoạn, tương lai không sanh, biết như vậy.</w:t>
      </w:r>
    </w:p>
    <w:p w14:paraId="3E5BE735" w14:textId="182444C1"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Người tu đọc thầm: </w:t>
      </w:r>
      <w:r w:rsidRPr="005F17A4">
        <w:rPr>
          <w:rFonts w:cs="Times New Roman"/>
          <w:b/>
          <w:bCs/>
          <w:color w:val="000000" w:themeColor="text1"/>
          <w:sz w:val="28"/>
          <w:szCs w:val="28"/>
        </w:rPr>
        <w:t>Có nghi đây. Nghi là triền cái. Nghi do duyên sanh. Nghi không phải ta.</w:t>
      </w:r>
    </w:p>
    <w:p w14:paraId="66C1A4DB"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ghét nghi. Không cần sợ nghi. Không cần đồng hóa với nghi. Chỉ cần biết: đây là nghi, một pháp chướng ngại cần được thấy và đoạn.</w:t>
      </w:r>
    </w:p>
    <w:p w14:paraId="2DDE6623" w14:textId="58E78FCA" w:rsidR="00E84371" w:rsidRPr="005F17A4" w:rsidRDefault="00BC3488" w:rsidP="00BC3488">
      <w:pPr>
        <w:pStyle w:val="Heading3"/>
        <w:rPr>
          <w:rFonts w:ascii="Times New Roman" w:hAnsi="Times New Roman" w:cs="Times New Roman"/>
          <w:color w:val="000000" w:themeColor="text1"/>
          <w:sz w:val="28"/>
          <w:szCs w:val="28"/>
        </w:rPr>
      </w:pPr>
      <w:bookmarkStart w:id="1989" w:name="_Toc232457107"/>
      <w:r w:rsidRPr="005F17A4">
        <w:rPr>
          <w:rFonts w:ascii="Times New Roman" w:hAnsi="Times New Roman" w:cs="Times New Roman"/>
          <w:color w:val="000000" w:themeColor="text1"/>
          <w:sz w:val="28"/>
          <w:szCs w:val="28"/>
        </w:rPr>
        <w:lastRenderedPageBreak/>
        <w:t>4. Thấy duyên làm nghi sanh</w:t>
      </w:r>
      <w:bookmarkEnd w:id="1989"/>
    </w:p>
    <w:p w14:paraId="48011ADD"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Nghi không tự nhiên sanh. Nghi có duyên.</w:t>
      </w:r>
    </w:p>
    <w:p w14:paraId="6D707B6E"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thể do: Không học chánh văn. Học quá nhiều nguồn trái nhau. Không thực hành nên thiếu kinh nghiệm. Thực hành thiếu đều đặn. Tâm có hôn trầm. Tâm có trạo hối. Tâm sợ sai. Tâm muốn chứng nhanh. Tâm chấp ý kiến mình. Tâm nghe lời phê bình rồi dao động.</w:t>
      </w:r>
    </w:p>
    <w:p w14:paraId="0F3C216D"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Duyên nào đang nuôi nghi này? Ta thiếu chánh văn hay thiếu hành? Ta cần hỏi bậc có trí hay cần ngồi lại thực hành? Ta đang nghi vì muốn hiểu thật, hay vì tâm sợ và bất an?</w:t>
      </w:r>
    </w:p>
    <w:p w14:paraId="10DB0CD2" w14:textId="3069328E"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Pháp do tác ý tập khởi. Tác ý sai nuôi nghi. Tác ý đúng nuôi Trạch pháp.</w:t>
      </w:r>
    </w:p>
    <w:p w14:paraId="3E878CEF" w14:textId="1B22FDBA" w:rsidR="00E84371" w:rsidRPr="005F17A4" w:rsidRDefault="00BC3488" w:rsidP="00BC3488">
      <w:pPr>
        <w:pStyle w:val="Heading3"/>
        <w:rPr>
          <w:rFonts w:ascii="Times New Roman" w:hAnsi="Times New Roman" w:cs="Times New Roman"/>
          <w:color w:val="000000" w:themeColor="text1"/>
          <w:sz w:val="28"/>
          <w:szCs w:val="28"/>
        </w:rPr>
      </w:pPr>
      <w:bookmarkStart w:id="1990" w:name="_Toc232457108"/>
      <w:r w:rsidRPr="005F17A4">
        <w:rPr>
          <w:rFonts w:ascii="Times New Roman" w:hAnsi="Times New Roman" w:cs="Times New Roman"/>
          <w:color w:val="000000" w:themeColor="text1"/>
          <w:sz w:val="28"/>
          <w:szCs w:val="28"/>
        </w:rPr>
        <w:t>5. Nghi khác trạch pháp</w:t>
      </w:r>
      <w:bookmarkEnd w:id="1990"/>
    </w:p>
    <w:p w14:paraId="713692F3"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Nghi làm tâm đứng lại, phân vân, bất an. Trạch pháp làm tâm sáng hơn, phân biệt thiện ác, đúng sai, nên hành hay không nên hành.</w:t>
      </w:r>
    </w:p>
    <w:p w14:paraId="55B06438"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Nghi hỏi nhưng không muốn hành. Trạch pháp hỏi để hành đúng. Nghi chạy vòng quanh. Trạch pháp đi vào chánh văn, vào kinh nghiệm trực tiếp, vào đoạn ác tu thiện. Nghi làm tâm yếu. Trạch pháp làm tâm có hướng.</w:t>
      </w:r>
    </w:p>
    <w:p w14:paraId="6B01A091"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câu hỏi sanh, hãy xét: Câu hỏi này đưa đến tu không? Hay chỉ nuôi bất an? Câu hỏi này giúp thấy Khổ, Tập, Diệt, Đạo không? Hay chỉ làm tâm xoay vòng?</w:t>
      </w:r>
    </w:p>
    <w:p w14:paraId="3879CDEB" w14:textId="44C1249A" w:rsidR="00E84371" w:rsidRPr="005F17A4" w:rsidRDefault="00E84371" w:rsidP="00BC3488">
      <w:pPr>
        <w:pStyle w:val="Heading3"/>
        <w:rPr>
          <w:rFonts w:ascii="Times New Roman" w:hAnsi="Times New Roman" w:cs="Times New Roman"/>
          <w:color w:val="000000" w:themeColor="text1"/>
          <w:sz w:val="28"/>
          <w:szCs w:val="28"/>
        </w:rPr>
      </w:pPr>
      <w:bookmarkStart w:id="1991" w:name="_Toc232457109"/>
      <w:r w:rsidRPr="005F17A4">
        <w:rPr>
          <w:rFonts w:ascii="Times New Roman" w:hAnsi="Times New Roman" w:cs="Times New Roman"/>
          <w:color w:val="000000" w:themeColor="text1"/>
          <w:sz w:val="28"/>
          <w:szCs w:val="28"/>
        </w:rPr>
        <w:t>6. Đ</w:t>
      </w:r>
      <w:r w:rsidR="00BC3488" w:rsidRPr="005F17A4">
        <w:rPr>
          <w:rFonts w:ascii="Times New Roman" w:hAnsi="Times New Roman" w:cs="Times New Roman"/>
          <w:color w:val="000000" w:themeColor="text1"/>
          <w:sz w:val="28"/>
          <w:szCs w:val="28"/>
        </w:rPr>
        <w:t>ối trị nghi bằng chánh văn</w:t>
      </w:r>
      <w:bookmarkEnd w:id="1991"/>
    </w:p>
    <w:p w14:paraId="5168B531" w14:textId="3336C8F8"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nghi về đạo lộ, trở về chánh văn: </w:t>
      </w:r>
      <w:r w:rsidRPr="005F17A4">
        <w:rPr>
          <w:rFonts w:cs="Times New Roman"/>
          <w:b/>
          <w:bCs/>
          <w:color w:val="000000" w:themeColor="text1"/>
          <w:sz w:val="28"/>
          <w:szCs w:val="28"/>
        </w:rPr>
        <w:t>Đây là con đường độc nhất đưa đến thanh tịnh cho chúng sanh, vượt khỏi sầu não, diệt trừ khổ ưu, thành tựu Chánh trí, chứng ngộ Niết-bàn. Đó là Bốn Niệm Xứ.</w:t>
      </w:r>
    </w:p>
    <w:p w14:paraId="33679CF6" w14:textId="6C534536"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nghi không biết bắt đầu từ đâu: </w:t>
      </w:r>
      <w:r w:rsidRPr="005F17A4">
        <w:rPr>
          <w:rFonts w:cs="Times New Roman"/>
          <w:b/>
          <w:bCs/>
          <w:color w:val="000000" w:themeColor="text1"/>
          <w:sz w:val="28"/>
          <w:szCs w:val="28"/>
        </w:rPr>
        <w:t>Có thân đây. Có thọ đây. Có tâm đây. Có những pháp ở đây.</w:t>
      </w:r>
    </w:p>
    <w:p w14:paraId="183BE350" w14:textId="7583E71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nghi vì tâm khổ: </w:t>
      </w:r>
      <w:r w:rsidRPr="005F17A4">
        <w:rPr>
          <w:rFonts w:cs="Times New Roman"/>
          <w:b/>
          <w:bCs/>
          <w:color w:val="000000" w:themeColor="text1"/>
          <w:sz w:val="28"/>
          <w:szCs w:val="28"/>
        </w:rPr>
        <w:t>Thọ ấy là vô thường. Ta không chấp trước thọ ấy. Ta không hoan hỷ thọ ấy.</w:t>
      </w:r>
    </w:p>
    <w:p w14:paraId="39EC52C0" w14:textId="4496BC83"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nghi vì chấp cái biết:</w:t>
      </w:r>
      <w:r w:rsidR="00BC3488" w:rsidRPr="005F17A4">
        <w:rPr>
          <w:rFonts w:cs="Times New Roman"/>
          <w:color w:val="000000" w:themeColor="text1"/>
          <w:sz w:val="28"/>
          <w:szCs w:val="28"/>
        </w:rPr>
        <w:t xml:space="preserve"> </w:t>
      </w:r>
      <w:r w:rsidRPr="005F17A4">
        <w:rPr>
          <w:rFonts w:cs="Times New Roman"/>
          <w:b/>
          <w:bCs/>
          <w:color w:val="000000" w:themeColor="text1"/>
          <w:sz w:val="28"/>
          <w:szCs w:val="28"/>
        </w:rPr>
        <w:t>Rõ biết là thức. Thức do duyên sanh. Thức không phải ta.</w:t>
      </w:r>
    </w:p>
    <w:p w14:paraId="3A2F69E4"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văn là đất vững để tâm nghi không trôi theo ý kiến.</w:t>
      </w:r>
    </w:p>
    <w:p w14:paraId="50AAF5F7" w14:textId="6A84BFF8" w:rsidR="00E84371" w:rsidRPr="005F17A4" w:rsidRDefault="00E84371" w:rsidP="00BC3488">
      <w:pPr>
        <w:pStyle w:val="Heading3"/>
        <w:rPr>
          <w:rFonts w:ascii="Times New Roman" w:hAnsi="Times New Roman" w:cs="Times New Roman"/>
          <w:color w:val="000000" w:themeColor="text1"/>
          <w:sz w:val="28"/>
          <w:szCs w:val="28"/>
        </w:rPr>
      </w:pPr>
      <w:bookmarkStart w:id="1992" w:name="_Toc232457110"/>
      <w:r w:rsidRPr="005F17A4">
        <w:rPr>
          <w:rFonts w:ascii="Times New Roman" w:hAnsi="Times New Roman" w:cs="Times New Roman"/>
          <w:color w:val="000000" w:themeColor="text1"/>
          <w:sz w:val="28"/>
          <w:szCs w:val="28"/>
        </w:rPr>
        <w:lastRenderedPageBreak/>
        <w:t>7. Đ</w:t>
      </w:r>
      <w:r w:rsidR="00BC3488" w:rsidRPr="005F17A4">
        <w:rPr>
          <w:rFonts w:ascii="Times New Roman" w:hAnsi="Times New Roman" w:cs="Times New Roman"/>
          <w:color w:val="000000" w:themeColor="text1"/>
          <w:sz w:val="28"/>
          <w:szCs w:val="28"/>
        </w:rPr>
        <w:t>ối trị nghi bằng thực hành nhỏ</w:t>
      </w:r>
      <w:bookmarkEnd w:id="1992"/>
    </w:p>
    <w:p w14:paraId="49AAD9A0"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nghi chỉ được tháo bằng hành. Nếu nghi về thân niệm: hãy đi chậm biết thân đi. Nếu nghi về thọ: hãy nhìn một khổ thọ đang có. Nếu nghi về tâm: hãy biết tâm nghi là tâm nghi. Nếu nghi về pháp: hãy nhận diện nghi là triền cái. Nếu nghi về vô thường: hãy nhìn một cảm giác đang đổi. Nếu nghi về ái: hãy nhìn một muốn nhỏ đang kéo tâm. Nếu nghi về không chấp: hãy buông một phản ứng nhỏ.</w:t>
      </w:r>
    </w:p>
    <w:p w14:paraId="3A6BA13F"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bước hành thật có khi sáng hơn nhiều giờ xoay nghĩ.</w:t>
      </w:r>
    </w:p>
    <w:p w14:paraId="4E15CAB9" w14:textId="4B902661" w:rsidR="00E84371" w:rsidRPr="005F17A4" w:rsidRDefault="00BC3488" w:rsidP="00BC3488">
      <w:pPr>
        <w:pStyle w:val="Heading3"/>
        <w:rPr>
          <w:rFonts w:ascii="Times New Roman" w:hAnsi="Times New Roman" w:cs="Times New Roman"/>
          <w:color w:val="000000" w:themeColor="text1"/>
          <w:sz w:val="28"/>
          <w:szCs w:val="28"/>
        </w:rPr>
      </w:pPr>
      <w:bookmarkStart w:id="1993" w:name="_Toc232457111"/>
      <w:r w:rsidRPr="005F17A4">
        <w:rPr>
          <w:rFonts w:ascii="Times New Roman" w:hAnsi="Times New Roman" w:cs="Times New Roman"/>
          <w:color w:val="000000" w:themeColor="text1"/>
          <w:sz w:val="28"/>
          <w:szCs w:val="28"/>
        </w:rPr>
        <w:t>8. Nghi và bốn thánh đế</w:t>
      </w:r>
      <w:bookmarkEnd w:id="1993"/>
    </w:p>
    <w:p w14:paraId="350EF712"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Khổ thọ do nghi. Tâm phân vân. Không quyết định hành. Nghi che tâm. Năm thủ uẩn bị chấp.</w:t>
      </w:r>
    </w:p>
    <w:p w14:paraId="1A293B8B"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muốn chắc chắn tuyệt đối. Ái muốn không sai. Ái tri kiến. Ái được bảo đảm. Mạn chấp ý mình. Sợ mất hình ảnh người hiểu pháp.</w:t>
      </w:r>
    </w:p>
    <w:p w14:paraId="3ADDFA58"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nghi là nghi. Không chấp nghi là ta. Không nuôi nghi bằng tác ý sai. Trở về chánh văn. Hỏi đúng người, đúng lúc. Thực hành điều nhỏ để tự thấy.</w:t>
      </w:r>
    </w:p>
    <w:p w14:paraId="70D9DA4E"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tri kiến. Chánh tư duy. Chánh tinh tấn: CHẾ — ĐOẠN — TU — TRÌ. Chánh niệm nơi thọ, tâm, pháp. Trạch pháp giác chi. Chánh định làm tâm vững.</w:t>
      </w:r>
    </w:p>
    <w:p w14:paraId="7098E874" w14:textId="43C2A99E" w:rsidR="00E84371" w:rsidRPr="005F17A4" w:rsidRDefault="00BC3488" w:rsidP="00BC3488">
      <w:pPr>
        <w:pStyle w:val="Heading3"/>
        <w:rPr>
          <w:rFonts w:ascii="Times New Roman" w:hAnsi="Times New Roman" w:cs="Times New Roman"/>
          <w:color w:val="000000" w:themeColor="text1"/>
          <w:sz w:val="28"/>
          <w:szCs w:val="28"/>
        </w:rPr>
      </w:pPr>
      <w:bookmarkStart w:id="1994" w:name="_Toc232457112"/>
      <w:r w:rsidRPr="005F17A4">
        <w:rPr>
          <w:rFonts w:ascii="Times New Roman" w:hAnsi="Times New Roman" w:cs="Times New Roman"/>
          <w:color w:val="000000" w:themeColor="text1"/>
          <w:sz w:val="28"/>
          <w:szCs w:val="28"/>
        </w:rPr>
        <w:t>9. Chế — đoạn — tu — trì trong nghi</w:t>
      </w:r>
      <w:bookmarkEnd w:id="1994"/>
    </w:p>
    <w:p w14:paraId="351AAFBD"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nghi chưa sanh: Không nghe quá nhiều nguồn làm tâm rối khi chưa có nền. Không tranh luận vô ích. Không bỏ thời khóa. Không nuôi tác ý sai.</w:t>
      </w:r>
    </w:p>
    <w:p w14:paraId="5BD4BA67"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Nghi đã sanh: Biết nghi là triền cái. Trở về thân, thọ, tâm, pháp. Đọc lại chánh văn. Hỏi người có trí. Làm một pháp hành cụ thể.</w:t>
      </w:r>
    </w:p>
    <w:p w14:paraId="0AFFEBF8"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Thiện chưa sanh: Tu Trạch pháp giác chi. Tu Chánh tri kiến. Tu niềm tin có căn cứ nơi chánh văn và hành trì. Tu tinh tấn đều đặn.</w:t>
      </w:r>
    </w:p>
    <w:p w14:paraId="170C47D0"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Thiện đã sanh: Giữ chánh niệm đã có. Giữ pháp hành căn bản. Giữ không chạy theo nghi mới. Giữ tâm khiêm hạ học hỏi. Giữ đường Bốn Niệm Xứ.</w:t>
      </w:r>
    </w:p>
    <w:p w14:paraId="4D2BAB50" w14:textId="23002623" w:rsidR="00E84371" w:rsidRPr="005F17A4" w:rsidRDefault="00E84371" w:rsidP="00BC3488">
      <w:pPr>
        <w:pStyle w:val="Heading3"/>
        <w:rPr>
          <w:rFonts w:ascii="Times New Roman" w:hAnsi="Times New Roman" w:cs="Times New Roman"/>
          <w:color w:val="000000" w:themeColor="text1"/>
          <w:sz w:val="28"/>
          <w:szCs w:val="28"/>
        </w:rPr>
      </w:pPr>
      <w:bookmarkStart w:id="1995" w:name="_Toc232457113"/>
      <w:r w:rsidRPr="005F17A4">
        <w:rPr>
          <w:rFonts w:ascii="Times New Roman" w:hAnsi="Times New Roman" w:cs="Times New Roman"/>
          <w:color w:val="000000" w:themeColor="text1"/>
          <w:sz w:val="28"/>
          <w:szCs w:val="28"/>
        </w:rPr>
        <w:t>10. B</w:t>
      </w:r>
      <w:r w:rsidR="00BC3488" w:rsidRPr="005F17A4">
        <w:rPr>
          <w:rFonts w:ascii="Times New Roman" w:hAnsi="Times New Roman" w:cs="Times New Roman"/>
          <w:color w:val="000000" w:themeColor="text1"/>
          <w:sz w:val="28"/>
          <w:szCs w:val="28"/>
        </w:rPr>
        <w:t>ản tụng khi nghi ngờ</w:t>
      </w:r>
      <w:bookmarkEnd w:id="1995"/>
    </w:p>
    <w:p w14:paraId="1F57F11C"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nghi sanh, con xin biết nghi sanh. Có thọ bất an đây. Thọ ấy là vô thường. Con không chấp trước thọ ấy. Con không hoan hỷ thọ ấy. Có tâm nghi đây. Nghi là triền cái. Nghi do duyên sanh. Nghi không phải ta.</w:t>
      </w:r>
    </w:p>
    <w:p w14:paraId="0BC978DF"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trở về chánh văn: Đây là con đường độc nhất. Đó là Bốn Niệm Xứ.</w:t>
      </w:r>
    </w:p>
    <w:p w14:paraId="4B2EB13E"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trở về hiện tại: Có thân đây. Có thọ đây. Có tâm đây. Có những pháp ở đây.</w:t>
      </w:r>
    </w:p>
    <w:p w14:paraId="59527422"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nuôi nghi bằng tác ý sai. Con xin tu Trạch pháp. Con xin hỏi đúng pháp. Con xin hành một bước nhỏ.</w:t>
      </w:r>
    </w:p>
    <w:p w14:paraId="4B3E29AC" w14:textId="77777777" w:rsidR="00E84371" w:rsidRPr="005F17A4" w:rsidRDefault="00E84371" w:rsidP="00E8437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nghi được đoạn, Trạch pháp được sanh, Chánh niệm được vững, Đạo lộ được sáng.</w:t>
      </w:r>
    </w:p>
    <w:p w14:paraId="35B2EE36" w14:textId="5005F4E8" w:rsidR="00E84371" w:rsidRPr="005F17A4" w:rsidRDefault="00BC3488" w:rsidP="00BC3488">
      <w:pPr>
        <w:pStyle w:val="Heading3"/>
        <w:rPr>
          <w:rFonts w:ascii="Times New Roman" w:hAnsi="Times New Roman" w:cs="Times New Roman"/>
          <w:bCs w:val="0"/>
          <w:color w:val="000000" w:themeColor="text1"/>
          <w:sz w:val="28"/>
          <w:szCs w:val="28"/>
        </w:rPr>
      </w:pPr>
      <w:bookmarkStart w:id="1996" w:name="_Toc232457114"/>
      <w:r w:rsidRPr="005F17A4">
        <w:rPr>
          <w:rFonts w:ascii="Times New Roman" w:hAnsi="Times New Roman" w:cs="Times New Roman"/>
          <w:bCs w:val="0"/>
          <w:color w:val="000000" w:themeColor="text1"/>
          <w:sz w:val="28"/>
          <w:szCs w:val="28"/>
        </w:rPr>
        <w:t>11</w:t>
      </w:r>
      <w:r w:rsidR="00E84371" w:rsidRPr="005F17A4">
        <w:rPr>
          <w:rFonts w:ascii="Times New Roman" w:hAnsi="Times New Roman" w:cs="Times New Roman"/>
          <w:color w:val="000000" w:themeColor="text1"/>
          <w:sz w:val="28"/>
          <w:szCs w:val="28"/>
        </w:rPr>
        <w:t>. B</w:t>
      </w:r>
      <w:r w:rsidRPr="005F17A4">
        <w:rPr>
          <w:rFonts w:ascii="Times New Roman" w:hAnsi="Times New Roman" w:cs="Times New Roman"/>
          <w:color w:val="000000" w:themeColor="text1"/>
          <w:sz w:val="28"/>
          <w:szCs w:val="28"/>
        </w:rPr>
        <w:t>ản đồ nghi ngờ trong niệm xứ</w:t>
      </w:r>
      <w:bookmarkEnd w:id="1996"/>
    </w:p>
    <w:p w14:paraId="5ED031EC" w14:textId="10716DC3" w:rsidR="00E84371" w:rsidRPr="005F17A4" w:rsidRDefault="00E84371" w:rsidP="00E84371">
      <w:pPr>
        <w:rPr>
          <w:rFonts w:cs="Times New Roman"/>
          <w:color w:val="000000" w:themeColor="text1"/>
          <w:sz w:val="28"/>
          <w:szCs w:val="28"/>
        </w:rPr>
      </w:pPr>
      <w:r w:rsidRPr="005F17A4">
        <w:rPr>
          <w:rFonts w:cs="Times New Roman"/>
          <w:color w:val="000000" w:themeColor="text1"/>
          <w:sz w:val="28"/>
          <w:szCs w:val="28"/>
        </w:rPr>
        <w:t>NGHI NGỜ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BIỂU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Phân vân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Đổi pháp liên tục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mà không hành</w:t>
      </w:r>
      <w:r w:rsidRPr="005F17A4">
        <w:rPr>
          <w:rFonts w:cs="Times New Roman"/>
          <w:color w:val="000000" w:themeColor="text1"/>
          <w:sz w:val="28"/>
          <w:szCs w:val="28"/>
        </w:rPr>
        <w:br/>
        <w:t>│   └── Sợ sai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về sai lầm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suy nghĩ vòng quanh</w:t>
      </w:r>
      <w:r w:rsidRPr="005F17A4">
        <w:rPr>
          <w:rFonts w:cs="Times New Roman"/>
          <w:color w:val="000000" w:themeColor="text1"/>
          <w:sz w:val="28"/>
          <w:szCs w:val="28"/>
        </w:rPr>
        <w:br/>
        <w:t>│   └── Nghi là triền cái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nghi là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Trở về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người có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một bước nhỏ</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 yếu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 sáng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vững</w:t>
      </w:r>
      <w:r w:rsidRPr="005F17A4">
        <w:rPr>
          <w:rFonts w:cs="Times New Roman"/>
          <w:color w:val="000000" w:themeColor="text1"/>
          <w:sz w:val="28"/>
          <w:szCs w:val="28"/>
        </w:rPr>
        <w:br/>
        <w:t xml:space="preserve">    └── Đạo không đứng lại</w:t>
      </w:r>
    </w:p>
    <w:p w14:paraId="74180A91" w14:textId="77777777" w:rsidR="00E84371" w:rsidRPr="005F17A4" w:rsidRDefault="00E84371" w:rsidP="00BC3488">
      <w:pPr>
        <w:pStyle w:val="Heading2"/>
        <w:rPr>
          <w:rFonts w:ascii="Times New Roman" w:hAnsi="Times New Roman" w:cs="Times New Roman"/>
          <w:b w:val="0"/>
          <w:bCs w:val="0"/>
          <w:color w:val="000000" w:themeColor="text1"/>
          <w:sz w:val="28"/>
          <w:szCs w:val="28"/>
        </w:rPr>
      </w:pPr>
      <w:bookmarkStart w:id="1997" w:name="_Toc232457115"/>
      <w:r w:rsidRPr="005F17A4">
        <w:rPr>
          <w:rFonts w:ascii="Times New Roman" w:hAnsi="Times New Roman" w:cs="Times New Roman"/>
          <w:color w:val="000000" w:themeColor="text1"/>
          <w:sz w:val="28"/>
          <w:szCs w:val="28"/>
        </w:rPr>
        <w:t>KỆ TÓM TẮT CHƯƠNG 143</w:t>
      </w:r>
      <w:bookmarkEnd w:id="1997"/>
    </w:p>
    <w:p w14:paraId="595A42BA" w14:textId="77777777" w:rsidR="00E84371" w:rsidRPr="005F17A4" w:rsidRDefault="00E84371" w:rsidP="00E8437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6BEC2B1" w14:textId="77777777" w:rsidR="00E84371" w:rsidRPr="005F17A4" w:rsidRDefault="00E84371" w:rsidP="00E84371">
      <w:pPr>
        <w:rPr>
          <w:rFonts w:cs="Times New Roman"/>
          <w:color w:val="000000" w:themeColor="text1"/>
          <w:sz w:val="28"/>
          <w:szCs w:val="28"/>
        </w:rPr>
      </w:pPr>
      <w:r w:rsidRPr="005F17A4">
        <w:rPr>
          <w:rFonts w:cs="Times New Roman"/>
          <w:color w:val="000000" w:themeColor="text1"/>
          <w:sz w:val="28"/>
          <w:szCs w:val="28"/>
        </w:rPr>
        <w:t>Nghi đến biết nghi chẳng phải mình,</w:t>
      </w:r>
      <w:r w:rsidRPr="005F17A4">
        <w:rPr>
          <w:rFonts w:cs="Times New Roman"/>
          <w:color w:val="000000" w:themeColor="text1"/>
          <w:sz w:val="28"/>
          <w:szCs w:val="28"/>
        </w:rPr>
        <w:br/>
        <w:t>Khổ thọ phân vân rõ pháp sinh.</w:t>
      </w:r>
      <w:r w:rsidRPr="005F17A4">
        <w:rPr>
          <w:rFonts w:cs="Times New Roman"/>
          <w:color w:val="000000" w:themeColor="text1"/>
          <w:sz w:val="28"/>
          <w:szCs w:val="28"/>
        </w:rPr>
        <w:br/>
        <w:t>Trạch pháp soi đường, hành một bước,</w:t>
      </w:r>
      <w:r w:rsidRPr="005F17A4">
        <w:rPr>
          <w:rFonts w:cs="Times New Roman"/>
          <w:color w:val="000000" w:themeColor="text1"/>
          <w:sz w:val="28"/>
          <w:szCs w:val="28"/>
        </w:rPr>
        <w:br/>
        <w:t>Mây tan, Niệm Xứ lại quang minh.</w:t>
      </w:r>
    </w:p>
    <w:p w14:paraId="101693B3" w14:textId="739AA41D" w:rsidR="001C7879" w:rsidRPr="005F17A4" w:rsidRDefault="001C7879" w:rsidP="001C7879">
      <w:pPr>
        <w:pStyle w:val="Heading2"/>
        <w:rPr>
          <w:rFonts w:ascii="Times New Roman" w:hAnsi="Times New Roman" w:cs="Times New Roman"/>
          <w:color w:val="000000" w:themeColor="text1"/>
          <w:sz w:val="28"/>
          <w:szCs w:val="28"/>
        </w:rPr>
      </w:pPr>
      <w:bookmarkStart w:id="1998" w:name="_Toc232457116"/>
      <w:r w:rsidRPr="005F17A4">
        <w:rPr>
          <w:rFonts w:ascii="Times New Roman" w:hAnsi="Times New Roman" w:cs="Times New Roman"/>
          <w:color w:val="000000" w:themeColor="text1"/>
          <w:sz w:val="28"/>
          <w:szCs w:val="28"/>
        </w:rPr>
        <w:t>CHƯƠNG 144. BẢN HƯỚNG DẪN NIỆM XỨ TRONG HÔN TRẦM, BUỒN NGỦ, MỜ MỊT — ĐỪNG LẦM TỐI TÂM LÀ AN</w:t>
      </w:r>
      <w:bookmarkEnd w:id="1998"/>
    </w:p>
    <w:p w14:paraId="4D2CE2B7" w14:textId="5ACE5837" w:rsidR="001C7879" w:rsidRPr="005F17A4" w:rsidRDefault="00964AF6" w:rsidP="00964AF6">
      <w:pPr>
        <w:pStyle w:val="Heading3"/>
        <w:rPr>
          <w:rFonts w:ascii="Times New Roman" w:hAnsi="Times New Roman" w:cs="Times New Roman"/>
          <w:color w:val="000000" w:themeColor="text1"/>
          <w:sz w:val="28"/>
          <w:szCs w:val="28"/>
        </w:rPr>
      </w:pPr>
      <w:bookmarkStart w:id="1999" w:name="_Toc232457117"/>
      <w:r w:rsidRPr="005F17A4">
        <w:rPr>
          <w:rFonts w:ascii="Times New Roman" w:hAnsi="Times New Roman" w:cs="Times New Roman"/>
          <w:b w:val="0"/>
          <w:bCs w:val="0"/>
          <w:color w:val="000000" w:themeColor="text1"/>
          <w:sz w:val="28"/>
          <w:szCs w:val="28"/>
        </w:rPr>
        <w:t>1. Hôn trầm là triền cái cần được biết</w:t>
      </w:r>
      <w:bookmarkEnd w:id="1999"/>
    </w:p>
    <w:p w14:paraId="4E025228"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Hôn trầm thụy miên là một trong năm triền cái. Nó làm thân nặng, tâm mờ, trí yếu, chánh niệm chìm. Có khi người tu lầm hôn trầm là an: Ngồi yên nhưng không sáng. Ít suy nghĩ nhưng mờ. Thân mềm nhưng tâm chìm. Tưởng như xả nhưng thật ra không rõ. Tưởng như định nhưng không có Trạch pháp.</w:t>
      </w:r>
    </w:p>
    <w:p w14:paraId="4A16B3E7"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cần sự tỉnh giác. Vì vậy, khi hôn trầm sanh, phải biết: Có hôn trầm đây. Có thân nặng đây. Có tâm mờ đây. Có xả thọ bị bỏ quên đây. Có tinh tấn yếu đây.</w:t>
      </w:r>
    </w:p>
    <w:p w14:paraId="640089EB"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như vậy là cửa đoạn hôn trầm.</w:t>
      </w:r>
    </w:p>
    <w:p w14:paraId="03B7F6E2" w14:textId="7E5A4C13" w:rsidR="001C7879" w:rsidRPr="005F17A4" w:rsidRDefault="00964AF6" w:rsidP="00964AF6">
      <w:pPr>
        <w:pStyle w:val="Heading3"/>
        <w:rPr>
          <w:rFonts w:ascii="Times New Roman" w:hAnsi="Times New Roman" w:cs="Times New Roman"/>
          <w:color w:val="000000" w:themeColor="text1"/>
          <w:sz w:val="28"/>
          <w:szCs w:val="28"/>
        </w:rPr>
      </w:pPr>
      <w:bookmarkStart w:id="2000" w:name="_Toc232457118"/>
      <w:r w:rsidRPr="005F17A4">
        <w:rPr>
          <w:rFonts w:ascii="Times New Roman" w:hAnsi="Times New Roman" w:cs="Times New Roman"/>
          <w:b w:val="0"/>
          <w:bCs w:val="0"/>
          <w:color w:val="000000" w:themeColor="text1"/>
          <w:sz w:val="28"/>
          <w:szCs w:val="28"/>
        </w:rPr>
        <w:t>2. Biết thân nặng</w:t>
      </w:r>
      <w:bookmarkEnd w:id="2000"/>
    </w:p>
    <w:p w14:paraId="4386EEE7"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hôn trầm, thân thường có dấu hiệu: Đầu gục. Mắt nặng. Lưng cong. Hơi thở đục. Thân muốn nằm. Không muốn đứng dậy. Tay chân nặng.</w:t>
      </w:r>
    </w:p>
    <w:p w14:paraId="2A87F39A"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br/>
      </w:r>
      <w:r w:rsidRPr="005F17A4">
        <w:rPr>
          <w:rFonts w:cs="Times New Roman"/>
          <w:b/>
          <w:bCs/>
          <w:color w:val="000000" w:themeColor="text1"/>
          <w:sz w:val="28"/>
          <w:szCs w:val="28"/>
        </w:rPr>
        <w:t>Có thân nặng đây. Thân người là sắc. Sắc này do duyên sanh. Sắc này vô thường.</w:t>
      </w:r>
    </w:p>
    <w:p w14:paraId="3C993310"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thân nặng chưa đủ, nhưng là bước đầu. Thân được biết thì tâm có thể sáng lại.</w:t>
      </w:r>
    </w:p>
    <w:p w14:paraId="5C48B7AA" w14:textId="767D0E52" w:rsidR="001C7879" w:rsidRPr="005F17A4" w:rsidRDefault="00964AF6" w:rsidP="00964AF6">
      <w:pPr>
        <w:pStyle w:val="Heading3"/>
        <w:rPr>
          <w:rFonts w:ascii="Times New Roman" w:hAnsi="Times New Roman" w:cs="Times New Roman"/>
          <w:color w:val="000000" w:themeColor="text1"/>
          <w:sz w:val="28"/>
          <w:szCs w:val="28"/>
        </w:rPr>
      </w:pPr>
      <w:bookmarkStart w:id="2001" w:name="_Toc232457119"/>
      <w:r w:rsidRPr="005F17A4">
        <w:rPr>
          <w:rFonts w:ascii="Times New Roman" w:hAnsi="Times New Roman" w:cs="Times New Roman"/>
          <w:b w:val="0"/>
          <w:bCs w:val="0"/>
          <w:color w:val="000000" w:themeColor="text1"/>
          <w:sz w:val="28"/>
          <w:szCs w:val="28"/>
        </w:rPr>
        <w:t>3. Biết xả thọ bị bỏ quên</w:t>
      </w:r>
      <w:bookmarkEnd w:id="2001"/>
    </w:p>
    <w:p w14:paraId="6CBAE034"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Hôn trầm không phải lúc nào cũng có khổ thọ mạnh. Nhiều khi có bất khổ bất lạc thọ, rồi tâm không biết, rơi vào mờ.</w:t>
      </w:r>
    </w:p>
    <w:p w14:paraId="583816DC"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lastRenderedPageBreak/>
        <w:t>Pháp hành:</w:t>
      </w:r>
      <w:r w:rsidRPr="005F17A4">
        <w:rPr>
          <w:rFonts w:cs="Times New Roman"/>
          <w:color w:val="000000" w:themeColor="text1"/>
          <w:sz w:val="28"/>
          <w:szCs w:val="28"/>
        </w:rPr>
        <w:br/>
      </w:r>
      <w:r w:rsidRPr="005F17A4">
        <w:rPr>
          <w:rFonts w:cs="Times New Roman"/>
          <w:b/>
          <w:bCs/>
          <w:color w:val="000000" w:themeColor="text1"/>
          <w:sz w:val="28"/>
          <w:szCs w:val="28"/>
        </w:rPr>
        <w:t>Có bất khổ bất lạc thọ đây. Cảm giác là thọ. Thọ ấy là vô thường. Ta không chấp trước thọ ấy. Ta không hoan hỷ thọ ấy.</w:t>
      </w:r>
    </w:p>
    <w:p w14:paraId="7AD1EC61"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Lạc thọ kéo tham. Khổ thọ kéo sân. Xả thọ bị bỏ quên kéo si. Vì vậy, biết xả thọ là pháp quan trọng để phá mờ mịt.</w:t>
      </w:r>
    </w:p>
    <w:p w14:paraId="62664C1C" w14:textId="507EF876" w:rsidR="001C7879" w:rsidRPr="005F17A4" w:rsidRDefault="00964AF6" w:rsidP="00964AF6">
      <w:pPr>
        <w:pStyle w:val="Heading3"/>
        <w:rPr>
          <w:rFonts w:ascii="Times New Roman" w:hAnsi="Times New Roman" w:cs="Times New Roman"/>
          <w:color w:val="000000" w:themeColor="text1"/>
          <w:sz w:val="28"/>
          <w:szCs w:val="28"/>
        </w:rPr>
      </w:pPr>
      <w:bookmarkStart w:id="2002" w:name="_Toc232457120"/>
      <w:r w:rsidRPr="005F17A4">
        <w:rPr>
          <w:rFonts w:ascii="Times New Roman" w:hAnsi="Times New Roman" w:cs="Times New Roman"/>
          <w:b w:val="0"/>
          <w:bCs w:val="0"/>
          <w:color w:val="000000" w:themeColor="text1"/>
          <w:sz w:val="28"/>
          <w:szCs w:val="28"/>
        </w:rPr>
        <w:t>4. Biết tâm mờ</w:t>
      </w:r>
      <w:bookmarkEnd w:id="2002"/>
    </w:p>
    <w:p w14:paraId="0982A637"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mờ có dấu hiệu: Không rõ đề mục. Không muốn quán. Không nhớ chánh văn. Không muốn đứng dậy. Không phân biệt thiện bất thiện. Không có Trạch pháp. Không có Tinh tấn.</w:t>
      </w:r>
    </w:p>
    <w:p w14:paraId="742F4FDD"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Có tâm mờ đây. Tâm có si, biết tâm có si. Tâm không định, biết tâm không định. Hôn trầm là triền cái.</w:t>
      </w:r>
    </w:p>
    <w:p w14:paraId="5617C0DA"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nên gọi tâm mờ là xả. Không nên gọi chìm là định. Không nên gọi lười là thuận tự nhiên. Biết đúng tên là bước đầu đoạn.</w:t>
      </w:r>
    </w:p>
    <w:p w14:paraId="684E56DD" w14:textId="2A930B93" w:rsidR="001C7879" w:rsidRPr="005F17A4" w:rsidRDefault="00964AF6" w:rsidP="00964AF6">
      <w:pPr>
        <w:pStyle w:val="Heading3"/>
        <w:rPr>
          <w:rFonts w:ascii="Times New Roman" w:hAnsi="Times New Roman" w:cs="Times New Roman"/>
          <w:color w:val="000000" w:themeColor="text1"/>
          <w:sz w:val="28"/>
          <w:szCs w:val="28"/>
        </w:rPr>
      </w:pPr>
      <w:bookmarkStart w:id="2003" w:name="_Toc232457121"/>
      <w:r w:rsidRPr="005F17A4">
        <w:rPr>
          <w:rFonts w:ascii="Times New Roman" w:hAnsi="Times New Roman" w:cs="Times New Roman"/>
          <w:b w:val="0"/>
          <w:bCs w:val="0"/>
          <w:color w:val="000000" w:themeColor="text1"/>
          <w:sz w:val="28"/>
          <w:szCs w:val="28"/>
        </w:rPr>
        <w:t>5. Nguyên nhân nuôi hôn trầm</w:t>
      </w:r>
      <w:bookmarkEnd w:id="2003"/>
    </w:p>
    <w:p w14:paraId="20675D2A"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Hôn trầm có nhiều duyên: Ăn quá no. Ngủ không điều độ. Thân thiếu vận động. Tâm thiếu hỷ đúng pháp. Không có mục tiêu rõ. Không học chánh văn. Ở lâu trong tư thế quá thụ động. Tác ý mờ mịt. Không khởi Trạch pháp. Thiếu tinh tấn.</w:t>
      </w:r>
    </w:p>
    <w:p w14:paraId="386DD7EB"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Duyên nào đang nuôi hôn trầm này? Ta cần điều chỉnh ăn uống, oai nghi, thời khóa hay tác ý? Ta đang trốn một khổ thọ bằng cách ngủ quên không? Ta đang thiếu Trạch pháp hay thiếu Tinh tấn?</w:t>
      </w:r>
    </w:p>
    <w:p w14:paraId="69012D08" w14:textId="0D140BF8" w:rsidR="001C7879" w:rsidRPr="005F17A4" w:rsidRDefault="00964AF6" w:rsidP="00964AF6">
      <w:pPr>
        <w:pStyle w:val="Heading3"/>
        <w:rPr>
          <w:rFonts w:ascii="Times New Roman" w:hAnsi="Times New Roman" w:cs="Times New Roman"/>
          <w:color w:val="000000" w:themeColor="text1"/>
          <w:sz w:val="28"/>
          <w:szCs w:val="28"/>
        </w:rPr>
      </w:pPr>
      <w:bookmarkStart w:id="2004" w:name="_Toc232457122"/>
      <w:r w:rsidRPr="005F17A4">
        <w:rPr>
          <w:rFonts w:ascii="Times New Roman" w:hAnsi="Times New Roman" w:cs="Times New Roman"/>
          <w:b w:val="0"/>
          <w:bCs w:val="0"/>
          <w:color w:val="000000" w:themeColor="text1"/>
          <w:sz w:val="28"/>
          <w:szCs w:val="28"/>
        </w:rPr>
        <w:t>6. Phá hôn trầm bằng oai nghi</w:t>
      </w:r>
      <w:bookmarkEnd w:id="2004"/>
    </w:p>
    <w:p w14:paraId="6D2983DD"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hôn trầm nhẹ: Mở mắt. Thẳng lưng. Biết hơi thở rõ hơn. Tác ý ánh sáng. Đọc chánh văn ngắn.</w:t>
      </w:r>
    </w:p>
    <w:p w14:paraId="6CB4AE11"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hôn trầm nặng: Đứng dậy. Đi kinh hành. Rửa mặt. Ra nơi sáng. Quán thân trong đi đứng. Không tiếp tục ngồi chìm.</w:t>
      </w:r>
    </w:p>
    <w:p w14:paraId="6A86BAE2"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Bản nhắc:</w:t>
      </w:r>
      <w:r w:rsidRPr="005F17A4">
        <w:rPr>
          <w:rFonts w:cs="Times New Roman"/>
          <w:color w:val="000000" w:themeColor="text1"/>
          <w:sz w:val="28"/>
          <w:szCs w:val="28"/>
        </w:rPr>
        <w:br/>
      </w:r>
      <w:r w:rsidRPr="005F17A4">
        <w:rPr>
          <w:rFonts w:cs="Times New Roman"/>
          <w:b/>
          <w:bCs/>
          <w:color w:val="000000" w:themeColor="text1"/>
          <w:sz w:val="28"/>
          <w:szCs w:val="28"/>
        </w:rPr>
        <w:t>Khi thân nặng, con xin biết thân nặng. Khi tâm mờ, con xin biết tâm mờ. Nếu cần đứng, con xin đứng trong chánh niệm. Nếu cần đi, con xin đi trong chánh niệm.</w:t>
      </w:r>
    </w:p>
    <w:p w14:paraId="4DBC61EB"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Đổi oai nghi đúng lúc là Chánh tinh tấn, không phải bỏ thiền.</w:t>
      </w:r>
    </w:p>
    <w:p w14:paraId="4675CE2E" w14:textId="34F3275A" w:rsidR="001C7879" w:rsidRPr="005F17A4" w:rsidRDefault="00964AF6" w:rsidP="00964AF6">
      <w:pPr>
        <w:pStyle w:val="Heading3"/>
        <w:rPr>
          <w:rFonts w:ascii="Times New Roman" w:hAnsi="Times New Roman" w:cs="Times New Roman"/>
          <w:color w:val="000000" w:themeColor="text1"/>
          <w:sz w:val="28"/>
          <w:szCs w:val="28"/>
        </w:rPr>
      </w:pPr>
      <w:bookmarkStart w:id="2005" w:name="_Toc232457123"/>
      <w:r w:rsidRPr="005F17A4">
        <w:rPr>
          <w:rFonts w:ascii="Times New Roman" w:hAnsi="Times New Roman" w:cs="Times New Roman"/>
          <w:b w:val="0"/>
          <w:bCs w:val="0"/>
          <w:color w:val="000000" w:themeColor="text1"/>
          <w:sz w:val="28"/>
          <w:szCs w:val="28"/>
        </w:rPr>
        <w:lastRenderedPageBreak/>
        <w:t>7. Phá hôn trầm bằng trạch pháp</w:t>
      </w:r>
      <w:bookmarkEnd w:id="2005"/>
    </w:p>
    <w:p w14:paraId="307389B0"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Hôn trầm là tối. Trạch pháp là sáng. Hỏi rõ: Đây là thân hay thọ? Đây là tâm hay pháp? Đây là triền cái hay giác chi? Đây là xả sáng hay si mờ? Đây là định hay hôn trầm? Đây là cần ĐOẠN hay cần TRÌ?</w:t>
      </w:r>
    </w:p>
    <w:p w14:paraId="5B75E9A5"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Đọc chánh văn: </w:t>
      </w:r>
      <w:r w:rsidRPr="005F17A4">
        <w:rPr>
          <w:rFonts w:cs="Times New Roman"/>
          <w:b/>
          <w:bCs/>
          <w:color w:val="000000" w:themeColor="text1"/>
          <w:sz w:val="28"/>
          <w:szCs w:val="28"/>
        </w:rPr>
        <w:t>Có hôn trầm thụy miên, biết có hôn trầm thụy miên. Hôn trầm chưa sanh nay sanh, biết như vậy. Hôn trầm đã sanh được đoạn diệt, biết như vậy.</w:t>
      </w:r>
    </w:p>
    <w:p w14:paraId="55914E6F"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Trạch pháp làm tâm phân biệt rõ, không cho mờ mịt giả làm an.</w:t>
      </w:r>
    </w:p>
    <w:p w14:paraId="427ADCF4" w14:textId="2E09E4AA" w:rsidR="001C7879" w:rsidRPr="005F17A4" w:rsidRDefault="00964AF6" w:rsidP="00964AF6">
      <w:pPr>
        <w:pStyle w:val="Heading3"/>
        <w:rPr>
          <w:rFonts w:ascii="Times New Roman" w:hAnsi="Times New Roman" w:cs="Times New Roman"/>
          <w:color w:val="000000" w:themeColor="text1"/>
          <w:sz w:val="28"/>
          <w:szCs w:val="28"/>
        </w:rPr>
      </w:pPr>
      <w:bookmarkStart w:id="2006" w:name="_Toc232457124"/>
      <w:r w:rsidRPr="005F17A4">
        <w:rPr>
          <w:rFonts w:ascii="Times New Roman" w:hAnsi="Times New Roman" w:cs="Times New Roman"/>
          <w:b w:val="0"/>
          <w:bCs w:val="0"/>
          <w:color w:val="000000" w:themeColor="text1"/>
          <w:sz w:val="28"/>
          <w:szCs w:val="28"/>
        </w:rPr>
        <w:t>8. Phá hôn trầm bằng tinh tấn giác chi</w:t>
      </w:r>
      <w:bookmarkEnd w:id="2006"/>
    </w:p>
    <w:p w14:paraId="7E7B544E"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mờ, cần Tinh tấn giác chi. Không phải căng thẳng. Không phải ép tâm thô bạo. Tinh tấn là nâng tâm lên đúng pháp.</w:t>
      </w:r>
    </w:p>
    <w:p w14:paraId="5C5E221B"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thể phát nguyện: Con xin không nuôi hôn trầm. Con xin khởi tinh tấn. Con xin biết thân rõ hơn. Con xin biết thọ rõ hơn. Con xin biết tâm rõ hơn. Con xin biết pháp rõ hơn.</w:t>
      </w:r>
    </w:p>
    <w:p w14:paraId="224F43B2"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Tinh tấn đúng pháp làm thân tâm sáng, không bốc đồng, không quá sức, không buông lung.</w:t>
      </w:r>
    </w:p>
    <w:p w14:paraId="55E4CDFE" w14:textId="23700826" w:rsidR="001C7879" w:rsidRPr="005F17A4" w:rsidRDefault="00964AF6" w:rsidP="00964AF6">
      <w:pPr>
        <w:pStyle w:val="Heading3"/>
        <w:rPr>
          <w:rFonts w:ascii="Times New Roman" w:hAnsi="Times New Roman" w:cs="Times New Roman"/>
          <w:color w:val="000000" w:themeColor="text1"/>
          <w:sz w:val="28"/>
          <w:szCs w:val="28"/>
        </w:rPr>
      </w:pPr>
      <w:bookmarkStart w:id="2007" w:name="_Toc232457125"/>
      <w:r w:rsidRPr="005F17A4">
        <w:rPr>
          <w:rFonts w:ascii="Times New Roman" w:hAnsi="Times New Roman" w:cs="Times New Roman"/>
          <w:b w:val="0"/>
          <w:bCs w:val="0"/>
          <w:color w:val="000000" w:themeColor="text1"/>
          <w:sz w:val="28"/>
          <w:szCs w:val="28"/>
        </w:rPr>
        <w:t>9. Hôn trầm và bốn thánh đế</w:t>
      </w:r>
      <w:bookmarkEnd w:id="2007"/>
    </w:p>
    <w:p w14:paraId="45BF6A4E"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Tâm mờ. Thân nặng. Chánh niệm mất. Tuệ không sanh. Đạo bị chậm. Năm thủ uẩn không được soi.</w:t>
      </w:r>
    </w:p>
    <w:p w14:paraId="5B5E14CA"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Si. Lười biếng. Ái ngủ. Ái dễ chịu mờ. Ăn uống, oai nghi, tác ý không đúng. Không muốn đối diện pháp khó.</w:t>
      </w:r>
    </w:p>
    <w:p w14:paraId="43507D26"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hôn trầm là hôn trầm. Không chấp mờ là an. Đổi oai nghi. Khởi Trạch pháp. Khởi Tinh tấn. Soi xả thọ. Đoạn duyên nuôi mờ.</w:t>
      </w:r>
    </w:p>
    <w:p w14:paraId="01DDE6A3"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thân, thọ, tâm, pháp. Chánh tinh tấn CHẾ — ĐOẠN — TU — TRÌ. Trạch pháp giác chi. Tinh tấn giác chi. Niệm giác chi. Chánh định sáng, không chìm.</w:t>
      </w:r>
    </w:p>
    <w:p w14:paraId="38E5A7CC" w14:textId="590598EF" w:rsidR="001C7879" w:rsidRPr="005F17A4" w:rsidRDefault="00964AF6" w:rsidP="00964AF6">
      <w:pPr>
        <w:pStyle w:val="Heading3"/>
        <w:rPr>
          <w:rFonts w:ascii="Times New Roman" w:hAnsi="Times New Roman" w:cs="Times New Roman"/>
          <w:color w:val="000000" w:themeColor="text1"/>
          <w:sz w:val="28"/>
          <w:szCs w:val="28"/>
        </w:rPr>
      </w:pPr>
      <w:bookmarkStart w:id="2008" w:name="_Toc232457126"/>
      <w:r w:rsidRPr="005F17A4">
        <w:rPr>
          <w:rFonts w:ascii="Times New Roman" w:hAnsi="Times New Roman" w:cs="Times New Roman"/>
          <w:b w:val="0"/>
          <w:bCs w:val="0"/>
          <w:color w:val="000000" w:themeColor="text1"/>
          <w:sz w:val="28"/>
          <w:szCs w:val="28"/>
        </w:rPr>
        <w:t>10. Chế — đoạn — tu — trì trong hôn trầm</w:t>
      </w:r>
      <w:bookmarkEnd w:id="2008"/>
    </w:p>
    <w:p w14:paraId="5D6319DF"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hôn trầm chưa sanh: Ăn uống vừa phải. Ngủ nghỉ điều độ. Giữ oai nghi thẳng. Không ngồi quá lâu trong mờ. Không để xả thọ bị bỏ quên.</w:t>
      </w:r>
    </w:p>
    <w:p w14:paraId="3DE46BE9"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ĐOẠN. Hôn trầm đã sanh: Biết thân nặng. Biết tâm mờ. Đổi oai nghi. Đi kinh hành. Tác ý ánh sáng. Đọc chánh văn.</w:t>
      </w:r>
    </w:p>
    <w:p w14:paraId="7F0C92B2"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Thiện chưa sanh: Tu Niệm giác chi. Tu Trạch pháp giác chi. Tu Tinh tấn giác chi. Tu hỷ đúng pháp. Tu thân hành niệm rõ ràng.</w:t>
      </w:r>
    </w:p>
    <w:p w14:paraId="2064BAB1"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Thiện đã sanh: Giữ tâm sáng. Giữ thân thẳng. Giữ biết xả thọ. Giữ không buông lung sau khi tỉnh. Giữ chánh niệm trong sinh hoạt.</w:t>
      </w:r>
    </w:p>
    <w:p w14:paraId="535ACDE0" w14:textId="5FEE92FA" w:rsidR="001C7879" w:rsidRPr="005F17A4" w:rsidRDefault="00964AF6" w:rsidP="00964AF6">
      <w:pPr>
        <w:pStyle w:val="Heading3"/>
        <w:rPr>
          <w:rFonts w:ascii="Times New Roman" w:hAnsi="Times New Roman" w:cs="Times New Roman"/>
          <w:color w:val="000000" w:themeColor="text1"/>
          <w:sz w:val="28"/>
          <w:szCs w:val="28"/>
        </w:rPr>
      </w:pPr>
      <w:bookmarkStart w:id="2009" w:name="_Toc232457127"/>
      <w:r w:rsidRPr="005F17A4">
        <w:rPr>
          <w:rFonts w:ascii="Times New Roman" w:hAnsi="Times New Roman" w:cs="Times New Roman"/>
          <w:b w:val="0"/>
          <w:bCs w:val="0"/>
          <w:color w:val="000000" w:themeColor="text1"/>
          <w:sz w:val="28"/>
          <w:szCs w:val="28"/>
        </w:rPr>
        <w:t>11. Bản tụng khi hôn trầm</w:t>
      </w:r>
      <w:bookmarkEnd w:id="2009"/>
    </w:p>
    <w:p w14:paraId="5D98DF58"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hôn trầm sanh, con xin biết hôn trầm sanh.</w:t>
      </w:r>
    </w:p>
    <w:p w14:paraId="4CBD0C0F"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nặng đây. Thân người là sắc.</w:t>
      </w:r>
    </w:p>
    <w:p w14:paraId="0B84742B"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bất khổ bất lạc thọ đây. Cảm giác là thọ. Thọ ấy là vô thường.</w:t>
      </w:r>
    </w:p>
    <w:p w14:paraId="73694B7E"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mờ đây. Tâm có si, con biết tâm có si.</w:t>
      </w:r>
    </w:p>
    <w:p w14:paraId="2982119E"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pháp triền cái đây. Hôn trầm thụy miên là triền cái.</w:t>
      </w:r>
    </w:p>
    <w:p w14:paraId="7DEAA326"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lầm mờ là an. Không lầm chìm là định. Không lầm lười là xả.</w:t>
      </w:r>
    </w:p>
    <w:p w14:paraId="2D81F752"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khởi Niệm giác chi. Con xin khởi Trạch pháp giác chi. Con xin khởi Tinh tấn giác chi.</w:t>
      </w:r>
    </w:p>
    <w:p w14:paraId="6DF9CAD8"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đứng, con xin đứng. Nếu cần đi, con xin đi. Nếu cần rửa mặt, con xin rửa mặt.</w:t>
      </w:r>
    </w:p>
    <w:p w14:paraId="22E7BA4E" w14:textId="77777777" w:rsidR="001C7879" w:rsidRPr="005F17A4" w:rsidRDefault="001C7879" w:rsidP="001C787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thân tâm sáng lại, chánh niệm hiện tiền, đạo không bị hôn trầm che lấp.</w:t>
      </w:r>
    </w:p>
    <w:p w14:paraId="30D06FD9" w14:textId="0F73417E" w:rsidR="001C7879" w:rsidRPr="005F17A4" w:rsidRDefault="001C7879" w:rsidP="00964AF6">
      <w:pPr>
        <w:pStyle w:val="Heading3"/>
        <w:rPr>
          <w:rFonts w:ascii="Times New Roman" w:hAnsi="Times New Roman" w:cs="Times New Roman"/>
          <w:b w:val="0"/>
          <w:bCs w:val="0"/>
          <w:color w:val="000000" w:themeColor="text1"/>
          <w:sz w:val="28"/>
          <w:szCs w:val="28"/>
        </w:rPr>
      </w:pPr>
      <w:bookmarkStart w:id="2010" w:name="_Toc232457128"/>
      <w:r w:rsidRPr="005F17A4">
        <w:rPr>
          <w:rFonts w:ascii="Times New Roman" w:hAnsi="Times New Roman" w:cs="Times New Roman"/>
          <w:b w:val="0"/>
          <w:bCs w:val="0"/>
          <w:color w:val="000000" w:themeColor="text1"/>
          <w:sz w:val="28"/>
          <w:szCs w:val="28"/>
        </w:rPr>
        <w:t>12</w:t>
      </w:r>
      <w:r w:rsidR="00964AF6" w:rsidRPr="005F17A4">
        <w:rPr>
          <w:rFonts w:ascii="Times New Roman" w:hAnsi="Times New Roman" w:cs="Times New Roman"/>
          <w:b w:val="0"/>
          <w:bCs w:val="0"/>
          <w:color w:val="000000" w:themeColor="text1"/>
          <w:sz w:val="28"/>
          <w:szCs w:val="28"/>
        </w:rPr>
        <w:t>. Bản đồ hôn trầm trong niệm xứ</w:t>
      </w:r>
      <w:bookmarkEnd w:id="2010"/>
    </w:p>
    <w:p w14:paraId="3AA92241" w14:textId="25D6D8D2" w:rsidR="001C7879" w:rsidRPr="005F17A4" w:rsidRDefault="001C7879" w:rsidP="001C7879">
      <w:pPr>
        <w:rPr>
          <w:rFonts w:cs="Times New Roman"/>
          <w:color w:val="000000" w:themeColor="text1"/>
          <w:sz w:val="28"/>
          <w:szCs w:val="28"/>
        </w:rPr>
      </w:pPr>
      <w:r w:rsidRPr="005F17A4">
        <w:rPr>
          <w:rFonts w:cs="Times New Roman"/>
          <w:color w:val="000000" w:themeColor="text1"/>
          <w:sz w:val="28"/>
          <w:szCs w:val="28"/>
        </w:rPr>
        <w:t>HÔN TRẦM - BUỒN NGỦ - MỜ MỊT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DẤU HIỆU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nặng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mờ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muốn quán</w:t>
      </w:r>
      <w:r w:rsidRPr="005F17A4">
        <w:rPr>
          <w:rFonts w:cs="Times New Roman"/>
          <w:color w:val="000000" w:themeColor="text1"/>
          <w:sz w:val="28"/>
          <w:szCs w:val="28"/>
        </w:rPr>
        <w:br/>
        <w:t>│   └── Lầm mờ là an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thọ bị bỏ quên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Hôn trầm là triền cái</w:t>
      </w:r>
      <w:r w:rsidRPr="005F17A4">
        <w:rPr>
          <w:rFonts w:cs="Times New Roman"/>
          <w:color w:val="000000" w:themeColor="text1"/>
          <w:sz w:val="28"/>
          <w:szCs w:val="28"/>
        </w:rPr>
        <w:br/>
        <w:t>│   └── Tinh tấn yếu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xả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Đổi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w:t>
      </w:r>
      <w:r w:rsidRPr="005F17A4">
        <w:rPr>
          <w:rFonts w:cs="Times New Roman"/>
          <w:color w:val="000000" w:themeColor="text1"/>
          <w:sz w:val="28"/>
          <w:szCs w:val="28"/>
        </w:rPr>
        <w:br/>
        <w:t>│   └── Tác ý ánh sáng</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niệm vững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Định không chìm</w:t>
      </w:r>
      <w:r w:rsidRPr="005F17A4">
        <w:rPr>
          <w:rFonts w:cs="Times New Roman"/>
          <w:color w:val="000000" w:themeColor="text1"/>
          <w:sz w:val="28"/>
          <w:szCs w:val="28"/>
        </w:rPr>
        <w:br/>
        <w:t xml:space="preserve">    └── Tuệ có cửa sanh</w:t>
      </w:r>
    </w:p>
    <w:p w14:paraId="0593F786" w14:textId="77777777" w:rsidR="001C7879" w:rsidRPr="005F17A4" w:rsidRDefault="001C7879" w:rsidP="00964AF6">
      <w:pPr>
        <w:pStyle w:val="Heading2"/>
        <w:rPr>
          <w:rFonts w:ascii="Times New Roman" w:hAnsi="Times New Roman" w:cs="Times New Roman"/>
          <w:bCs w:val="0"/>
          <w:color w:val="000000" w:themeColor="text1"/>
          <w:sz w:val="28"/>
          <w:szCs w:val="28"/>
        </w:rPr>
      </w:pPr>
      <w:bookmarkStart w:id="2011" w:name="_Toc232457129"/>
      <w:r w:rsidRPr="005F17A4">
        <w:rPr>
          <w:rFonts w:ascii="Times New Roman" w:hAnsi="Times New Roman" w:cs="Times New Roman"/>
          <w:bCs w:val="0"/>
          <w:color w:val="000000" w:themeColor="text1"/>
          <w:sz w:val="28"/>
          <w:szCs w:val="28"/>
        </w:rPr>
        <w:t>KỆ TÓM TẮT CHƯƠNG 144</w:t>
      </w:r>
      <w:bookmarkEnd w:id="2011"/>
    </w:p>
    <w:p w14:paraId="188B9657" w14:textId="77777777" w:rsidR="001C7879" w:rsidRPr="005F17A4" w:rsidRDefault="001C7879" w:rsidP="001C787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E134619" w14:textId="77777777" w:rsidR="001C7879" w:rsidRPr="005F17A4" w:rsidRDefault="001C7879" w:rsidP="001C7879">
      <w:pPr>
        <w:rPr>
          <w:rFonts w:cs="Times New Roman"/>
          <w:color w:val="000000" w:themeColor="text1"/>
          <w:sz w:val="28"/>
          <w:szCs w:val="28"/>
        </w:rPr>
      </w:pPr>
      <w:r w:rsidRPr="005F17A4">
        <w:rPr>
          <w:rFonts w:cs="Times New Roman"/>
          <w:color w:val="000000" w:themeColor="text1"/>
          <w:sz w:val="28"/>
          <w:szCs w:val="28"/>
        </w:rPr>
        <w:t>Hôn trầm chớ nhận đó là an,</w:t>
      </w:r>
      <w:r w:rsidRPr="005F17A4">
        <w:rPr>
          <w:rFonts w:cs="Times New Roman"/>
          <w:color w:val="000000" w:themeColor="text1"/>
          <w:sz w:val="28"/>
          <w:szCs w:val="28"/>
        </w:rPr>
        <w:br/>
        <w:t>Thân nặng tâm mờ phải rõ ràng.</w:t>
      </w:r>
      <w:r w:rsidRPr="005F17A4">
        <w:rPr>
          <w:rFonts w:cs="Times New Roman"/>
          <w:color w:val="000000" w:themeColor="text1"/>
          <w:sz w:val="28"/>
          <w:szCs w:val="28"/>
        </w:rPr>
        <w:br/>
        <w:t>Trạch pháp tinh cần nâng niệm sáng,</w:t>
      </w:r>
      <w:r w:rsidRPr="005F17A4">
        <w:rPr>
          <w:rFonts w:cs="Times New Roman"/>
          <w:color w:val="000000" w:themeColor="text1"/>
          <w:sz w:val="28"/>
          <w:szCs w:val="28"/>
        </w:rPr>
        <w:br/>
        <w:t>Mây tan, đạo hiện giữa tâm quang.</w:t>
      </w:r>
    </w:p>
    <w:p w14:paraId="07366E7E" w14:textId="35A9C39E" w:rsidR="00763494" w:rsidRPr="005F17A4" w:rsidRDefault="00763494" w:rsidP="00763494">
      <w:pPr>
        <w:pStyle w:val="Heading2"/>
        <w:rPr>
          <w:rFonts w:ascii="Times New Roman" w:hAnsi="Times New Roman" w:cs="Times New Roman"/>
          <w:color w:val="000000" w:themeColor="text1"/>
          <w:sz w:val="28"/>
          <w:szCs w:val="28"/>
        </w:rPr>
      </w:pPr>
      <w:bookmarkStart w:id="2012" w:name="_Toc232457130"/>
      <w:r w:rsidRPr="005F17A4">
        <w:rPr>
          <w:rFonts w:ascii="Times New Roman" w:hAnsi="Times New Roman" w:cs="Times New Roman"/>
          <w:color w:val="000000" w:themeColor="text1"/>
          <w:sz w:val="28"/>
          <w:szCs w:val="28"/>
        </w:rPr>
        <w:t>CHƯƠNG 145</w:t>
      </w:r>
      <w:r w:rsidRPr="005F17A4">
        <w:rPr>
          <w:rFonts w:ascii="Times New Roman" w:hAnsi="Times New Roman" w:cs="Times New Roman"/>
          <w:b w:val="0"/>
          <w:bCs w:val="0"/>
          <w:color w:val="000000" w:themeColor="text1"/>
          <w:sz w:val="28"/>
          <w:szCs w:val="28"/>
        </w:rPr>
        <w:t>.</w:t>
      </w:r>
      <w:r w:rsidRPr="005F17A4">
        <w:rPr>
          <w:rFonts w:ascii="Times New Roman" w:hAnsi="Times New Roman" w:cs="Times New Roman"/>
          <w:color w:val="000000" w:themeColor="text1"/>
          <w:sz w:val="28"/>
          <w:szCs w:val="28"/>
        </w:rPr>
        <w:t xml:space="preserve"> BẢN HƯỚNG DẪN NIỆM XỨ TRONG TRẠO HỐI — TÂM CHẠY VÀ TÂM HỐI ĐỀU ĐƯỢC BIẾT ĐỂ ĐOẠN</w:t>
      </w:r>
      <w:bookmarkEnd w:id="2012"/>
    </w:p>
    <w:p w14:paraId="4E398FBF" w14:textId="0E51CB5F" w:rsidR="00763494" w:rsidRPr="005F17A4" w:rsidRDefault="00763494" w:rsidP="00763494">
      <w:pPr>
        <w:pStyle w:val="Heading3"/>
        <w:rPr>
          <w:rFonts w:ascii="Times New Roman" w:hAnsi="Times New Roman" w:cs="Times New Roman"/>
          <w:color w:val="000000" w:themeColor="text1"/>
          <w:sz w:val="28"/>
          <w:szCs w:val="28"/>
        </w:rPr>
      </w:pPr>
      <w:bookmarkStart w:id="2013" w:name="_Toc232457131"/>
      <w:r w:rsidRPr="005F17A4">
        <w:rPr>
          <w:rFonts w:ascii="Times New Roman" w:hAnsi="Times New Roman" w:cs="Times New Roman"/>
          <w:color w:val="000000" w:themeColor="text1"/>
          <w:sz w:val="28"/>
          <w:szCs w:val="28"/>
        </w:rPr>
        <w:t>1. Trạo hối là triền cái làm tâm không an trú</w:t>
      </w:r>
      <w:bookmarkEnd w:id="2013"/>
    </w:p>
    <w:p w14:paraId="114C602A"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Trạo hối là một trong năm triền cái. Trạo là tâm dao động, phóng chạy, không đứng yên. Hối là tâm hối tiếc, bứt rứt, quay lại lỗi cũ, việc cũ, lời cũ, điều chưa làm, điều đã làm. Khi trạo hối sanh, thân có thể đang ngồi, nhưng tâm chạy nhiều nơi. Miệng có thể im, nhưng trong lòng nói mãi. Người tu tưởng mình đang suy nghĩ để giải quyết, nhưng thật ra nhiều khi chỉ đang bị hành kéo.</w:t>
      </w:r>
    </w:p>
    <w:p w14:paraId="3A11F390"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dạy: Có thân đây. Có thọ đây. Có tâm trạo đây. Có tâm hối đây. Có pháp triền cái đây.</w:t>
      </w:r>
    </w:p>
    <w:p w14:paraId="5DB9C004"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Biết trạo hối là trạo hối, đó là cửa đoạn trạo hối.</w:t>
      </w:r>
    </w:p>
    <w:p w14:paraId="3A083817" w14:textId="3C95675A" w:rsidR="00763494" w:rsidRPr="005F17A4" w:rsidRDefault="00763494" w:rsidP="00763494">
      <w:pPr>
        <w:pStyle w:val="Heading3"/>
        <w:rPr>
          <w:rFonts w:ascii="Times New Roman" w:hAnsi="Times New Roman" w:cs="Times New Roman"/>
          <w:color w:val="000000" w:themeColor="text1"/>
          <w:sz w:val="28"/>
          <w:szCs w:val="28"/>
        </w:rPr>
      </w:pPr>
      <w:bookmarkStart w:id="2014" w:name="_Toc232457132"/>
      <w:r w:rsidRPr="005F17A4">
        <w:rPr>
          <w:rFonts w:ascii="Times New Roman" w:hAnsi="Times New Roman" w:cs="Times New Roman"/>
          <w:color w:val="000000" w:themeColor="text1"/>
          <w:sz w:val="28"/>
          <w:szCs w:val="28"/>
        </w:rPr>
        <w:t>2. Biết thân khi tâm trạo</w:t>
      </w:r>
      <w:bookmarkEnd w:id="2014"/>
    </w:p>
    <w:p w14:paraId="685C8DA4"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phóng chạy, thân thường có dấu hiệu: Ngồi không yên. Muốn đứng lên. Muốn cầm điện thoại. Muốn làm việc khác. Hơi thở không đều. Mắt muốn nhìn quanh. Tay chân bồn chồn.</w:t>
      </w:r>
    </w:p>
    <w:p w14:paraId="41B2AAC3"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hết, đừng vội theo tâm chạy. Hãy trở về thân: Có thân đây. Thân đang ngồi đây. Thân đang thở đây. Thân người là sắc. Sắc này do duyên sanh.</w:t>
      </w:r>
    </w:p>
    <w:p w14:paraId="7E4DE10A"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được biết là cái neo đầu tiên. Tâm chạy mà thân được biết, người tu chưa bị cuốn hết. Một hơi thở biết rõ có thể cắt một dòng phóng tâm.</w:t>
      </w:r>
    </w:p>
    <w:p w14:paraId="0CBF338C" w14:textId="53FA1DF0" w:rsidR="00763494" w:rsidRPr="005F17A4" w:rsidRDefault="00763494" w:rsidP="00763494">
      <w:pPr>
        <w:pStyle w:val="Heading3"/>
        <w:rPr>
          <w:rFonts w:ascii="Times New Roman" w:hAnsi="Times New Roman" w:cs="Times New Roman"/>
          <w:color w:val="000000" w:themeColor="text1"/>
          <w:sz w:val="28"/>
          <w:szCs w:val="28"/>
        </w:rPr>
      </w:pPr>
      <w:bookmarkStart w:id="2015" w:name="_Toc232457133"/>
      <w:r w:rsidRPr="005F17A4">
        <w:rPr>
          <w:rFonts w:ascii="Times New Roman" w:hAnsi="Times New Roman" w:cs="Times New Roman"/>
          <w:color w:val="000000" w:themeColor="text1"/>
          <w:sz w:val="28"/>
          <w:szCs w:val="28"/>
        </w:rPr>
        <w:t>3. Biết thọ trong trạo hối</w:t>
      </w:r>
      <w:bookmarkEnd w:id="2015"/>
    </w:p>
    <w:p w14:paraId="1E293F87"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Trạo hối thường có khổ thọ hoặc bất an: Nôn nóng. Bồn chồn. Không vừa ý với hiện tại. Muốn làm việc khác. Muốn sửa lại quá khứ. Muốn biết chắc tương lai. Khó chịu vì tâm không yên.</w:t>
      </w:r>
    </w:p>
    <w:p w14:paraId="2F76E454" w14:textId="70A9A124"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t xml:space="preserve"> </w:t>
      </w:r>
      <w:r w:rsidRPr="005F17A4">
        <w:rPr>
          <w:rFonts w:cs="Times New Roman"/>
          <w:b/>
          <w:bCs/>
          <w:color w:val="000000" w:themeColor="text1"/>
          <w:sz w:val="28"/>
          <w:szCs w:val="28"/>
        </w:rPr>
        <w:t>Có thọ đây. Có khổ thọ do trạo hối đây. Thọ ấy là vô thường. Ta không chấp trước thọ ấy. Ta không hoan hỷ thọ ấy.</w:t>
      </w:r>
    </w:p>
    <w:p w14:paraId="7F222C86"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biết thọ, người tu sẽ chạy theo việc này việc kia để tránh cảm giác bất an. Nếu biết thọ, trạo hối mất một phần sức kéo.</w:t>
      </w:r>
    </w:p>
    <w:p w14:paraId="5D1311DB" w14:textId="1F9355DC" w:rsidR="00763494" w:rsidRPr="005F17A4" w:rsidRDefault="00763494" w:rsidP="00763494">
      <w:pPr>
        <w:pStyle w:val="Heading3"/>
        <w:rPr>
          <w:rFonts w:ascii="Times New Roman" w:hAnsi="Times New Roman" w:cs="Times New Roman"/>
          <w:color w:val="000000" w:themeColor="text1"/>
          <w:sz w:val="28"/>
          <w:szCs w:val="28"/>
        </w:rPr>
      </w:pPr>
      <w:bookmarkStart w:id="2016" w:name="_Toc232457134"/>
      <w:r w:rsidRPr="005F17A4">
        <w:rPr>
          <w:rFonts w:ascii="Times New Roman" w:hAnsi="Times New Roman" w:cs="Times New Roman"/>
          <w:color w:val="000000" w:themeColor="text1"/>
          <w:sz w:val="28"/>
          <w:szCs w:val="28"/>
        </w:rPr>
        <w:t>4. Biết tâm trạo</w:t>
      </w:r>
      <w:bookmarkEnd w:id="2016"/>
    </w:p>
    <w:p w14:paraId="3FA0DE18"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trạo có nhiều dạng: Nghĩ việc này sang việc khác. Muốn đứng dậy khi đang ngồi. Muốn nói khi cần im. Muốn sửa mọi thứ ngay. Muốn kiểm tra tin tức. Muốn tìm người nói chuyện. Muốn làm thêm để lấp khoảng trống. Muốn nhảy từ pháp này sang pháp khác.</w:t>
      </w:r>
    </w:p>
    <w:p w14:paraId="197508E7"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trạo đây. Tâm tán loạn, biết tâm tán loạn. Tâm không định, biết tâm không định. Trạo hối là triền cái.</w:t>
      </w:r>
    </w:p>
    <w:p w14:paraId="39E332A7"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ghét tâm trạo. Không cần đồng hóa với tâm trạo. Chỉ cần biết đúng: tâm đang trạo, đang không định, đang cần được hộ trì.</w:t>
      </w:r>
    </w:p>
    <w:p w14:paraId="5C1AF500" w14:textId="4088AA15" w:rsidR="00763494" w:rsidRPr="005F17A4" w:rsidRDefault="00763494" w:rsidP="00763494">
      <w:pPr>
        <w:pStyle w:val="Heading3"/>
        <w:rPr>
          <w:rFonts w:ascii="Times New Roman" w:hAnsi="Times New Roman" w:cs="Times New Roman"/>
          <w:color w:val="000000" w:themeColor="text1"/>
          <w:sz w:val="28"/>
          <w:szCs w:val="28"/>
        </w:rPr>
      </w:pPr>
      <w:bookmarkStart w:id="2017" w:name="_Toc232457135"/>
      <w:r w:rsidRPr="005F17A4">
        <w:rPr>
          <w:rFonts w:ascii="Times New Roman" w:hAnsi="Times New Roman" w:cs="Times New Roman"/>
          <w:color w:val="000000" w:themeColor="text1"/>
          <w:sz w:val="28"/>
          <w:szCs w:val="28"/>
        </w:rPr>
        <w:lastRenderedPageBreak/>
        <w:t>5. Biết tâm hối</w:t>
      </w:r>
      <w:bookmarkEnd w:id="2017"/>
    </w:p>
    <w:p w14:paraId="1135F405"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hối quay về quá khứ: Lẽ ra mình không nên nói vậy. Lẽ ra mình nên làm khác. Tại sao mình lại quên? Tại sao mình không tu tốt hơn? Nếu khi ấy mình làm đúng thì đã khác. Mình đã mất cơ hội rồi.</w:t>
      </w:r>
    </w:p>
    <w:p w14:paraId="5DDF1053"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hai loại hối: Hối đúng pháp: thấy lỗi để sửa, sám hối, rồi tinh tấn. Hối không đúng pháp: cứ nhai lại lỗi, chìm trong mặc cảm, không bước tới.</w:t>
      </w:r>
    </w:p>
    <w:p w14:paraId="518215F2"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hối đây. Có hình bóng quá khứ đây. Hình bóng là tưởng. Có suy nghĩ lặp lại đây. Suy nghĩ là hành. Có khổ thọ đây. Thọ ấy là vô thường.</w:t>
      </w:r>
    </w:p>
    <w:p w14:paraId="0690BDEF" w14:textId="77777777" w:rsidR="00763494" w:rsidRPr="005F17A4" w:rsidRDefault="00763494" w:rsidP="0076349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Hối được soi bằng trí thì thành sám hối. Hối bị chấp thì thành triền cái.</w:t>
      </w:r>
    </w:p>
    <w:p w14:paraId="6ECC81C7" w14:textId="3648BE8D" w:rsidR="00BA2CA0" w:rsidRPr="005F17A4" w:rsidRDefault="005130F9" w:rsidP="005130F9">
      <w:pPr>
        <w:pStyle w:val="Heading3"/>
        <w:rPr>
          <w:rFonts w:ascii="Times New Roman" w:hAnsi="Times New Roman" w:cs="Times New Roman"/>
          <w:color w:val="000000" w:themeColor="text1"/>
          <w:sz w:val="28"/>
          <w:szCs w:val="28"/>
        </w:rPr>
      </w:pPr>
      <w:bookmarkStart w:id="2018" w:name="_Toc232457136"/>
      <w:r w:rsidRPr="005F17A4">
        <w:rPr>
          <w:rFonts w:ascii="Times New Roman" w:hAnsi="Times New Roman" w:cs="Times New Roman"/>
          <w:color w:val="000000" w:themeColor="text1"/>
          <w:sz w:val="28"/>
          <w:szCs w:val="28"/>
        </w:rPr>
        <w:t>6. Trạo hối và tưởng, hành</w:t>
      </w:r>
      <w:bookmarkEnd w:id="2018"/>
    </w:p>
    <w:p w14:paraId="369BB26B"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Trạo hối sống mạnh nhờ tưởng và hành. Tưởng kéo hình bóng việc chưa xong. Tưởng kéo hình bóng lỗi cũ. Tưởng kéo hình bóng người khác nghĩ về mình. Tưởng kéo hình bóng tương lai. Hành suy nghĩ tiếp: Phải làm ngay. Phải sửa ngay. Phải nói ngay. Phải biết ngay. Phải làm cho hết bất an ngay.</w:t>
      </w:r>
    </w:p>
    <w:p w14:paraId="0E1887EB"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Pr="005F17A4">
        <w:rPr>
          <w:rFonts w:cs="Times New Roman"/>
          <w:color w:val="000000" w:themeColor="text1"/>
          <w:sz w:val="28"/>
          <w:szCs w:val="28"/>
        </w:rPr>
        <w:br/>
      </w:r>
      <w:r w:rsidRPr="005F17A4">
        <w:rPr>
          <w:rFonts w:cs="Times New Roman"/>
          <w:b/>
          <w:bCs/>
          <w:color w:val="000000" w:themeColor="text1"/>
          <w:sz w:val="28"/>
          <w:szCs w:val="28"/>
        </w:rPr>
        <w:t>Hình bóng là tưởng. Suy nghĩ là hành. Rõ biết là thức. Tưởng do duyên sanh. Hành do duyên sanh. Không chấp tưởng hành là ta.</w:t>
      </w:r>
    </w:p>
    <w:p w14:paraId="5E22FC10"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tưởng và hành được nhận diện, tâm bớt bị kéo thành câu chuyện dài.</w:t>
      </w:r>
    </w:p>
    <w:p w14:paraId="7F2CECC4" w14:textId="680551A6" w:rsidR="00BA2CA0" w:rsidRPr="005F17A4" w:rsidRDefault="005130F9" w:rsidP="005130F9">
      <w:pPr>
        <w:pStyle w:val="Heading3"/>
        <w:rPr>
          <w:rFonts w:ascii="Times New Roman" w:hAnsi="Times New Roman" w:cs="Times New Roman"/>
          <w:color w:val="000000" w:themeColor="text1"/>
          <w:sz w:val="28"/>
          <w:szCs w:val="28"/>
        </w:rPr>
      </w:pPr>
      <w:bookmarkStart w:id="2019" w:name="_Toc232457137"/>
      <w:r w:rsidRPr="005F17A4">
        <w:rPr>
          <w:rFonts w:ascii="Times New Roman" w:hAnsi="Times New Roman" w:cs="Times New Roman"/>
          <w:color w:val="000000" w:themeColor="text1"/>
          <w:sz w:val="28"/>
          <w:szCs w:val="28"/>
        </w:rPr>
        <w:t>7. Trạo hối và ái kiểm soát</w:t>
      </w:r>
      <w:bookmarkEnd w:id="2019"/>
    </w:p>
    <w:p w14:paraId="79841E2D"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Phía sau trạo hối thường có ái: Ái mọi việc phải xong. Ái mọi việc phải đúng ý. Ái được yên ngay. Ái không sai. Ái hình ảnh tốt của mình. Ái kiểm soát tương lai. Ái sửa quá khứ.</w:t>
      </w:r>
    </w:p>
    <w:p w14:paraId="5C8691AB"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Ta đang muốn kiểm soát điều gì? Ta đang sợ điều gì chưa xong? Ta đang chấp kết quả nào? Ta đang muốn xóa lỗi nào để hình ảnh mình đẹp lại?</w:t>
      </w:r>
    </w:p>
    <w:p w14:paraId="318F2790"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Pr="005F17A4">
        <w:rPr>
          <w:rFonts w:cs="Times New Roman"/>
          <w:color w:val="000000" w:themeColor="text1"/>
          <w:sz w:val="28"/>
          <w:szCs w:val="28"/>
        </w:rPr>
        <w:br/>
      </w:r>
      <w:r w:rsidRPr="005F17A4">
        <w:rPr>
          <w:rFonts w:cs="Times New Roman"/>
          <w:b/>
          <w:bCs/>
          <w:color w:val="000000" w:themeColor="text1"/>
          <w:sz w:val="28"/>
          <w:szCs w:val="28"/>
        </w:rPr>
        <w:t>Ái sanh ở đâu, xả ly ở đó. Không nương tựa kết quả. Không nương tựa quá khứ. Không chấp trước một vật gì trên đời.</w:t>
      </w:r>
    </w:p>
    <w:p w14:paraId="5BED7C01"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ái kiểm soát là thấy Khổ tập của trạo hối.</w:t>
      </w:r>
    </w:p>
    <w:p w14:paraId="40BB1126" w14:textId="69220206" w:rsidR="00BA2CA0" w:rsidRPr="005F17A4" w:rsidRDefault="005130F9" w:rsidP="005130F9">
      <w:pPr>
        <w:pStyle w:val="Heading3"/>
        <w:rPr>
          <w:rFonts w:ascii="Times New Roman" w:hAnsi="Times New Roman" w:cs="Times New Roman"/>
          <w:color w:val="000000" w:themeColor="text1"/>
          <w:sz w:val="28"/>
          <w:szCs w:val="28"/>
        </w:rPr>
      </w:pPr>
      <w:bookmarkStart w:id="2020" w:name="_Toc232457138"/>
      <w:r w:rsidRPr="005F17A4">
        <w:rPr>
          <w:rFonts w:ascii="Times New Roman" w:hAnsi="Times New Roman" w:cs="Times New Roman"/>
          <w:color w:val="000000" w:themeColor="text1"/>
          <w:sz w:val="28"/>
          <w:szCs w:val="28"/>
        </w:rPr>
        <w:lastRenderedPageBreak/>
        <w:t>8. Phá trạo hối bằng thân niệm và hơi thở</w:t>
      </w:r>
      <w:bookmarkEnd w:id="2020"/>
    </w:p>
    <w:p w14:paraId="638DB006"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chạy mạnh, cần pháp rất gần: Biết chân chạm đất. Biết tay đặt xuống. Biết thân ngồi. Biết hơi thở vào. Biết hơi thở ra.</w:t>
      </w:r>
    </w:p>
    <w:p w14:paraId="4DA6D27C"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Đọc thầm: Thở vô, biết thở vô. Thở ra, biết thở ra. Có thân đây. Có thọ đây. Có tâm trạo đây.</w:t>
      </w:r>
    </w:p>
    <w:p w14:paraId="13E5C600"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ép tâm yên ngay. Chỉ cần biết tâm không yên. Biết liên tục, tâm dần có chỗ trở về.</w:t>
      </w:r>
    </w:p>
    <w:p w14:paraId="70E9B781" w14:textId="1160691F" w:rsidR="00BA2CA0" w:rsidRPr="005F17A4" w:rsidRDefault="005130F9" w:rsidP="005130F9">
      <w:pPr>
        <w:pStyle w:val="Heading3"/>
        <w:rPr>
          <w:rFonts w:ascii="Times New Roman" w:hAnsi="Times New Roman" w:cs="Times New Roman"/>
          <w:color w:val="000000" w:themeColor="text1"/>
          <w:sz w:val="28"/>
          <w:szCs w:val="28"/>
        </w:rPr>
      </w:pPr>
      <w:bookmarkStart w:id="2021" w:name="_Toc232457139"/>
      <w:r w:rsidRPr="005F17A4">
        <w:rPr>
          <w:rFonts w:ascii="Times New Roman" w:hAnsi="Times New Roman" w:cs="Times New Roman"/>
          <w:color w:val="000000" w:themeColor="text1"/>
          <w:sz w:val="28"/>
          <w:szCs w:val="28"/>
        </w:rPr>
        <w:t>9. Phá trạo hối bằng trạch pháp</w:t>
      </w:r>
      <w:bookmarkEnd w:id="2021"/>
    </w:p>
    <w:p w14:paraId="5131B0F8"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Trạch pháp giúp phân biệt: Việc nào cần làm ngay? Việc nào có thể để sau? Lỗi nào cần xin lỗi? Lỗi nào chỉ cần rút kinh nghiệm? Suy nghĩ nào hữu ích? Suy nghĩ nào chỉ nuôi bất an? Pháp nào cần ĐOẠN? Pháp nào cần TU?</w:t>
      </w:r>
    </w:p>
    <w:p w14:paraId="7A5F0384"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xét ngắn: Đây là việc cần làm hay chỉ là tâm chạy? Đây là hối đúng pháp hay hối triền cái? Đây là Chánh tinh tấn hay phóng dật? Đây là Trạch pháp hay suy nghĩ vòng quanh?</w:t>
      </w:r>
    </w:p>
    <w:p w14:paraId="2A16CE99"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Trạch pháp làm tâm sáng. Trạo hối làm tâm rối. Hai pháp này cần phân biệt rõ.</w:t>
      </w:r>
    </w:p>
    <w:p w14:paraId="48008FEF" w14:textId="0127EDDD" w:rsidR="00BA2CA0" w:rsidRPr="005F17A4" w:rsidRDefault="005130F9" w:rsidP="005130F9">
      <w:pPr>
        <w:pStyle w:val="Heading3"/>
        <w:rPr>
          <w:rFonts w:ascii="Times New Roman" w:hAnsi="Times New Roman" w:cs="Times New Roman"/>
          <w:color w:val="000000" w:themeColor="text1"/>
          <w:sz w:val="28"/>
          <w:szCs w:val="28"/>
        </w:rPr>
      </w:pPr>
      <w:bookmarkStart w:id="2022" w:name="_Toc232457140"/>
      <w:r w:rsidRPr="005F17A4">
        <w:rPr>
          <w:rFonts w:ascii="Times New Roman" w:hAnsi="Times New Roman" w:cs="Times New Roman"/>
          <w:color w:val="000000" w:themeColor="text1"/>
          <w:sz w:val="28"/>
          <w:szCs w:val="28"/>
        </w:rPr>
        <w:t>10. Trạo hối và bốn thánh đế</w:t>
      </w:r>
      <w:bookmarkEnd w:id="2022"/>
    </w:p>
    <w:p w14:paraId="589EA12F"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Tâm bất an. Thân bồn chồn. Khổ thọ. Suy nghĩ chạy. Hối tiếc lặp lại. Định không sanh. Chánh niệm yếu.</w:t>
      </w:r>
    </w:p>
    <w:p w14:paraId="589A6E5A"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kiểm soát. Ái sửa quá khứ. Ái hoàn hảo. Ái yên ngay. Ái kết quả. Chấp lỗi. Chấp việc chưa xong.</w:t>
      </w:r>
    </w:p>
    <w:p w14:paraId="37884A36"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trạo hối là triền cái. Biết thọ vô thường. Không chạy theo tưởng hành. Làm việc cần làm, buông việc chưa cần. Sám hối đúng pháp, không nhai lại lỗi. An trú thân và hơi thở.</w:t>
      </w:r>
    </w:p>
    <w:p w14:paraId="0293D974"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thân, thọ, tâm, pháp. Chánh tinh tấn: CHẾ — ĐOẠN — TU — TRÌ. Trạch pháp giác chi. Khinh an giác chi. Định giác chi. Xả giác chi.</w:t>
      </w:r>
    </w:p>
    <w:p w14:paraId="7D09F6D4" w14:textId="3EF688A9" w:rsidR="00BA2CA0" w:rsidRPr="005F17A4" w:rsidRDefault="005130F9" w:rsidP="005130F9">
      <w:pPr>
        <w:pStyle w:val="Heading3"/>
        <w:rPr>
          <w:rFonts w:ascii="Times New Roman" w:hAnsi="Times New Roman" w:cs="Times New Roman"/>
          <w:color w:val="000000" w:themeColor="text1"/>
          <w:sz w:val="28"/>
          <w:szCs w:val="28"/>
        </w:rPr>
      </w:pPr>
      <w:bookmarkStart w:id="2023" w:name="_Toc232457141"/>
      <w:r w:rsidRPr="005F17A4">
        <w:rPr>
          <w:rFonts w:ascii="Times New Roman" w:hAnsi="Times New Roman" w:cs="Times New Roman"/>
          <w:color w:val="000000" w:themeColor="text1"/>
          <w:sz w:val="28"/>
          <w:szCs w:val="28"/>
        </w:rPr>
        <w:t>11. Chế — đoạn — tu — trì trong trạo hối</w:t>
      </w:r>
      <w:bookmarkEnd w:id="2023"/>
    </w:p>
    <w:p w14:paraId="024F0BFF"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trạo hối chưa sanh: Giữ thời khóa rõ. Không ôm quá nhiều việc. Không nuôi thông tin thừa. Không hứa quá sức. Không bỏ thân niệm khi làm việc.</w:t>
      </w:r>
    </w:p>
    <w:p w14:paraId="2D8BEC1C"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ĐOẠN. Trạo hối đã sanh: Biết thân bồn chồn. Biết khổ thọ. Biết tâm trạo. Biết tâm hối. Trở về hơi thở. Làm một việc cần làm, buông phần còn lại.</w:t>
      </w:r>
    </w:p>
    <w:p w14:paraId="6BEDCA09"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Thiện chưa sanh: Tu Trạch pháp. Tu Khinh an. Tu Định. Tu Xả. Tu sám hối đúng pháp nếu có lỗi.</w:t>
      </w:r>
    </w:p>
    <w:p w14:paraId="1C6CA046"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Thiện đã sanh: Giữ thân yên. Giữ hơi thở được biết. Giữ tâm không chạy theo tưởng. Giữ không nuôi hối cũ. Giữ một việc một lúc.</w:t>
      </w:r>
    </w:p>
    <w:p w14:paraId="0E4D7194" w14:textId="5D8EB4B7" w:rsidR="00BA2CA0" w:rsidRPr="005F17A4" w:rsidRDefault="00BA2CA0" w:rsidP="005130F9">
      <w:pPr>
        <w:pStyle w:val="Heading3"/>
        <w:rPr>
          <w:rFonts w:ascii="Times New Roman" w:hAnsi="Times New Roman" w:cs="Times New Roman"/>
          <w:color w:val="000000" w:themeColor="text1"/>
          <w:sz w:val="28"/>
          <w:szCs w:val="28"/>
        </w:rPr>
      </w:pPr>
      <w:bookmarkStart w:id="2024" w:name="_Toc232457142"/>
      <w:r w:rsidRPr="005F17A4">
        <w:rPr>
          <w:rFonts w:ascii="Times New Roman" w:hAnsi="Times New Roman" w:cs="Times New Roman"/>
          <w:color w:val="000000" w:themeColor="text1"/>
          <w:sz w:val="28"/>
          <w:szCs w:val="28"/>
        </w:rPr>
        <w:t>12. B</w:t>
      </w:r>
      <w:r w:rsidR="005130F9" w:rsidRPr="005F17A4">
        <w:rPr>
          <w:rFonts w:ascii="Times New Roman" w:hAnsi="Times New Roman" w:cs="Times New Roman"/>
          <w:color w:val="000000" w:themeColor="text1"/>
          <w:sz w:val="28"/>
          <w:szCs w:val="28"/>
        </w:rPr>
        <w:t>ản tụng khi trạo hối</w:t>
      </w:r>
      <w:bookmarkEnd w:id="2024"/>
    </w:p>
    <w:p w14:paraId="4C0AED91"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trạo hối sanh, con xin biết trạo hối sanh.</w:t>
      </w:r>
    </w:p>
    <w:p w14:paraId="5A48B35C"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bồn chồn đây. Thân người là sắc.</w:t>
      </w:r>
    </w:p>
    <w:p w14:paraId="3215A88A"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Thọ ấy là vô thường. Con không chấp trước thọ ấy. Con không hoan hỷ thọ ấy.</w:t>
      </w:r>
    </w:p>
    <w:p w14:paraId="03EF80FD"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trạo đây. Tâm tán loạn, con biết tâm tán loạn.</w:t>
      </w:r>
    </w:p>
    <w:p w14:paraId="16342EFF"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hối đây. Có hình bóng quá khứ đây. Hình bóng là tưởng. Có suy nghĩ lặp lại đây. Suy nghĩ là hành.</w:t>
      </w:r>
    </w:p>
    <w:p w14:paraId="6AFBB23E"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chạy theo tưởng. Không chạy theo hành. Không nương tựa quá khứ. Không chấp việc chưa xong.</w:t>
      </w:r>
    </w:p>
    <w:p w14:paraId="54F1EAE9"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cần làm, con xin làm trong chánh niệm. Việc chưa cần, con xin buông đúng pháp. Lỗi cần sám, con xin sám đúng pháp.</w:t>
      </w:r>
    </w:p>
    <w:p w14:paraId="5FCDC62F" w14:textId="77777777" w:rsidR="00BA2CA0" w:rsidRPr="005F17A4" w:rsidRDefault="00BA2CA0" w:rsidP="00BA2CA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trạo hối được đoạn, Khinh an được sanh, Định được vững, Xả được sáng.</w:t>
      </w:r>
    </w:p>
    <w:p w14:paraId="0F6B6D7B" w14:textId="564B0644" w:rsidR="00BA2CA0" w:rsidRPr="005F17A4" w:rsidRDefault="00BA2CA0" w:rsidP="005130F9">
      <w:pPr>
        <w:pStyle w:val="Heading3"/>
        <w:rPr>
          <w:rFonts w:ascii="Times New Roman" w:hAnsi="Times New Roman" w:cs="Times New Roman"/>
          <w:bCs w:val="0"/>
          <w:color w:val="000000" w:themeColor="text1"/>
          <w:sz w:val="28"/>
          <w:szCs w:val="28"/>
        </w:rPr>
      </w:pPr>
      <w:bookmarkStart w:id="2025" w:name="_Toc232457143"/>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B</w:t>
      </w:r>
      <w:r w:rsidR="005130F9" w:rsidRPr="005F17A4">
        <w:rPr>
          <w:rFonts w:ascii="Times New Roman" w:hAnsi="Times New Roman" w:cs="Times New Roman"/>
          <w:color w:val="000000" w:themeColor="text1"/>
          <w:sz w:val="28"/>
          <w:szCs w:val="28"/>
        </w:rPr>
        <w:t>ản đồ trạo hối trong niệm xứ</w:t>
      </w:r>
      <w:bookmarkEnd w:id="2025"/>
    </w:p>
    <w:p w14:paraId="50AA97CD" w14:textId="386DF09D" w:rsidR="00BA2CA0" w:rsidRPr="005F17A4" w:rsidRDefault="00BA2CA0" w:rsidP="00BA2CA0">
      <w:pPr>
        <w:rPr>
          <w:rFonts w:cs="Times New Roman"/>
          <w:color w:val="000000" w:themeColor="text1"/>
          <w:sz w:val="28"/>
          <w:szCs w:val="28"/>
        </w:rPr>
      </w:pPr>
      <w:r w:rsidRPr="005F17A4">
        <w:rPr>
          <w:rFonts w:cs="Times New Roman"/>
          <w:color w:val="000000" w:themeColor="text1"/>
          <w:sz w:val="28"/>
          <w:szCs w:val="28"/>
        </w:rPr>
        <w:t>TRẠO HỐI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bồn chồn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chạy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đổi cảnh</w:t>
      </w:r>
      <w:r w:rsidRPr="005F17A4">
        <w:rPr>
          <w:rFonts w:cs="Times New Roman"/>
          <w:color w:val="000000" w:themeColor="text1"/>
          <w:sz w:val="28"/>
          <w:szCs w:val="28"/>
        </w:rPr>
        <w:br/>
        <w:t>│   └── Không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HỐI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cũ</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chưa xong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trách</w:t>
      </w:r>
      <w:r w:rsidRPr="005F17A4">
        <w:rPr>
          <w:rFonts w:cs="Times New Roman"/>
          <w:color w:val="000000" w:themeColor="text1"/>
          <w:sz w:val="28"/>
          <w:szCs w:val="28"/>
        </w:rPr>
        <w:br/>
        <w:t>│   └── Suy nghĩ lặp lại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quá khứ, tương lai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loạn động</w:t>
      </w:r>
      <w:r w:rsidRPr="005F17A4">
        <w:rPr>
          <w:rFonts w:cs="Times New Roman"/>
          <w:color w:val="000000" w:themeColor="text1"/>
          <w:sz w:val="28"/>
          <w:szCs w:val="28"/>
        </w:rPr>
        <w:br/>
        <w:t>│   └── Ái kiểm soát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hối đúng pháp</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bớt chạy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Hối không thành mặc cảm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Khinh an sanh</w:t>
      </w:r>
      <w:r w:rsidRPr="005F17A4">
        <w:rPr>
          <w:rFonts w:cs="Times New Roman"/>
          <w:color w:val="000000" w:themeColor="text1"/>
          <w:sz w:val="28"/>
          <w:szCs w:val="28"/>
        </w:rPr>
        <w:br/>
        <w:t xml:space="preserve">    └── Định và Xả có đất</w:t>
      </w:r>
    </w:p>
    <w:p w14:paraId="3B8E727B" w14:textId="77777777" w:rsidR="00BA2CA0" w:rsidRPr="005F17A4" w:rsidRDefault="00BA2CA0" w:rsidP="00BA2CA0">
      <w:pPr>
        <w:pStyle w:val="Heading2"/>
        <w:rPr>
          <w:rFonts w:ascii="Times New Roman" w:hAnsi="Times New Roman" w:cs="Times New Roman"/>
          <w:b w:val="0"/>
          <w:bCs w:val="0"/>
          <w:color w:val="000000" w:themeColor="text1"/>
          <w:sz w:val="28"/>
          <w:szCs w:val="28"/>
        </w:rPr>
      </w:pPr>
      <w:bookmarkStart w:id="2026" w:name="_Toc232457144"/>
      <w:r w:rsidRPr="005F17A4">
        <w:rPr>
          <w:rFonts w:ascii="Times New Roman" w:hAnsi="Times New Roman" w:cs="Times New Roman"/>
          <w:color w:val="000000" w:themeColor="text1"/>
          <w:sz w:val="28"/>
          <w:szCs w:val="28"/>
        </w:rPr>
        <w:t>KỆ TÓM TẮT CHƯƠNG 145</w:t>
      </w:r>
      <w:bookmarkEnd w:id="2026"/>
    </w:p>
    <w:p w14:paraId="62CABECF" w14:textId="77777777" w:rsidR="00BA2CA0" w:rsidRPr="005F17A4" w:rsidRDefault="00BA2CA0" w:rsidP="00BA2CA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706FB25" w14:textId="38CA4731" w:rsidR="00BA2CA0" w:rsidRPr="005F17A4" w:rsidRDefault="00BA2CA0" w:rsidP="00BA2CA0">
      <w:pPr>
        <w:rPr>
          <w:rFonts w:cs="Times New Roman"/>
          <w:color w:val="000000" w:themeColor="text1"/>
          <w:sz w:val="28"/>
          <w:szCs w:val="28"/>
        </w:rPr>
      </w:pPr>
      <w:r w:rsidRPr="005F17A4">
        <w:rPr>
          <w:rFonts w:cs="Times New Roman"/>
          <w:color w:val="000000" w:themeColor="text1"/>
          <w:sz w:val="28"/>
          <w:szCs w:val="28"/>
        </w:rPr>
        <w:t>Trạo hối tâm quay mấy nẻo đường,</w:t>
      </w:r>
      <w:r w:rsidRPr="005F17A4">
        <w:rPr>
          <w:rFonts w:cs="Times New Roman"/>
          <w:color w:val="000000" w:themeColor="text1"/>
          <w:sz w:val="28"/>
          <w:szCs w:val="28"/>
        </w:rPr>
        <w:br/>
        <w:t>Biết thân, biết thọ, hết lang thang.</w:t>
      </w:r>
      <w:r w:rsidRPr="005F17A4">
        <w:rPr>
          <w:rFonts w:cs="Times New Roman"/>
          <w:color w:val="000000" w:themeColor="text1"/>
          <w:sz w:val="28"/>
          <w:szCs w:val="28"/>
        </w:rPr>
        <w:br/>
        <w:t>Tưởng hành quá khứ thôi ôm giữ,</w:t>
      </w:r>
      <w:r w:rsidRPr="005F17A4">
        <w:rPr>
          <w:rFonts w:cs="Times New Roman"/>
          <w:color w:val="000000" w:themeColor="text1"/>
          <w:sz w:val="28"/>
          <w:szCs w:val="28"/>
        </w:rPr>
        <w:br/>
        <w:t>Khinh an định xả lại lên hương.</w:t>
      </w:r>
    </w:p>
    <w:p w14:paraId="02FA8B47" w14:textId="33CC40C4" w:rsidR="00FC259D" w:rsidRPr="005F17A4" w:rsidRDefault="00FC259D" w:rsidP="00FC259D">
      <w:pPr>
        <w:pStyle w:val="Heading2"/>
        <w:rPr>
          <w:rFonts w:ascii="Times New Roman" w:hAnsi="Times New Roman" w:cs="Times New Roman"/>
          <w:color w:val="000000" w:themeColor="text1"/>
          <w:sz w:val="28"/>
          <w:szCs w:val="28"/>
        </w:rPr>
      </w:pPr>
      <w:bookmarkStart w:id="2027" w:name="_Toc232457145"/>
      <w:r w:rsidRPr="005F17A4">
        <w:rPr>
          <w:rFonts w:ascii="Times New Roman" w:hAnsi="Times New Roman" w:cs="Times New Roman"/>
          <w:color w:val="000000" w:themeColor="text1"/>
          <w:sz w:val="28"/>
          <w:szCs w:val="28"/>
        </w:rPr>
        <w:lastRenderedPageBreak/>
        <w:t>CHƯƠNG 146. BẢN HƯỚNG DẪN NIỆM XỨ TRONG DỤC THAM — THẤY LẠC THỌ, TƯỞNG KHẢ ÁI, ÁI ĐANG SANH</w:t>
      </w:r>
      <w:bookmarkEnd w:id="2027"/>
    </w:p>
    <w:p w14:paraId="60BDDD16" w14:textId="6044DABE" w:rsidR="00FC259D" w:rsidRPr="005F17A4" w:rsidRDefault="00FC259D" w:rsidP="003B55F6">
      <w:pPr>
        <w:pStyle w:val="Heading3"/>
        <w:rPr>
          <w:rFonts w:ascii="Times New Roman" w:hAnsi="Times New Roman" w:cs="Times New Roman"/>
          <w:color w:val="000000" w:themeColor="text1"/>
          <w:sz w:val="28"/>
          <w:szCs w:val="28"/>
        </w:rPr>
      </w:pPr>
      <w:bookmarkStart w:id="2028" w:name="_Toc232457146"/>
      <w:r w:rsidRPr="005F17A4">
        <w:rPr>
          <w:rFonts w:ascii="Times New Roman" w:hAnsi="Times New Roman" w:cs="Times New Roman"/>
          <w:color w:val="000000" w:themeColor="text1"/>
          <w:sz w:val="28"/>
          <w:szCs w:val="28"/>
        </w:rPr>
        <w:t>1. D</w:t>
      </w:r>
      <w:r w:rsidR="003B55F6" w:rsidRPr="005F17A4">
        <w:rPr>
          <w:rFonts w:ascii="Times New Roman" w:hAnsi="Times New Roman" w:cs="Times New Roman"/>
          <w:color w:val="000000" w:themeColor="text1"/>
          <w:sz w:val="28"/>
          <w:szCs w:val="28"/>
        </w:rPr>
        <w:t>ục tham bắt đầu rất gần: xúc, thọ, tưởng, ái</w:t>
      </w:r>
      <w:bookmarkEnd w:id="2028"/>
    </w:p>
    <w:p w14:paraId="6ED77AF8"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Dục tham không chỉ xuất hiện khi hành động đã rõ. Nó bắt đầu rất sớm: Mắt thấy sắc khả ái. Tai nghe tiếng khả ái. Mũi ngửi hương khả ái. Lưỡi nếm vị khả ái. Thân xúc chạm khả ái. Ý nhớ pháp trần khả ái.</w:t>
      </w:r>
    </w:p>
    <w:p w14:paraId="5B95751A"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Do căn và trần, xúc sanh. Do xúc, lạc thọ sanh. Do lạc thọ không được biết, ái sanh. Do ái, tìm cầu, nắm giữ, tưởng nhớ, muốn thêm.</w:t>
      </w:r>
    </w:p>
    <w:p w14:paraId="79466AE9" w14:textId="15DF6E9C"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phải soi ngay từ đầu: Có căn đây. Có trần đây. Có xúc đây. Có lạc thọ đây. Có tưởng khả ái đây. Có dục tham đây.</w:t>
      </w:r>
      <w:r w:rsidR="00123AC6" w:rsidRPr="005F17A4">
        <w:rPr>
          <w:rFonts w:cs="Times New Roman"/>
          <w:color w:val="000000" w:themeColor="text1"/>
          <w:sz w:val="28"/>
          <w:szCs w:val="28"/>
        </w:rPr>
        <w:t xml:space="preserve"> </w:t>
      </w:r>
      <w:r w:rsidRPr="005F17A4">
        <w:rPr>
          <w:rFonts w:cs="Times New Roman"/>
          <w:color w:val="000000" w:themeColor="text1"/>
          <w:sz w:val="28"/>
          <w:szCs w:val="28"/>
        </w:rPr>
        <w:t>Biết sớm là dễ đoạn. Để muộn, dục tham thành dòng mạnh.</w:t>
      </w:r>
    </w:p>
    <w:p w14:paraId="1D805F83" w14:textId="58951CEC" w:rsidR="00FC259D" w:rsidRPr="005F17A4" w:rsidRDefault="003B55F6" w:rsidP="003B55F6">
      <w:pPr>
        <w:pStyle w:val="Heading3"/>
        <w:rPr>
          <w:rFonts w:ascii="Times New Roman" w:hAnsi="Times New Roman" w:cs="Times New Roman"/>
          <w:color w:val="000000" w:themeColor="text1"/>
          <w:sz w:val="28"/>
          <w:szCs w:val="28"/>
        </w:rPr>
      </w:pPr>
      <w:bookmarkStart w:id="2029" w:name="_Toc232457147"/>
      <w:r w:rsidRPr="005F17A4">
        <w:rPr>
          <w:rFonts w:ascii="Times New Roman" w:hAnsi="Times New Roman" w:cs="Times New Roman"/>
          <w:color w:val="000000" w:themeColor="text1"/>
          <w:sz w:val="28"/>
          <w:szCs w:val="28"/>
        </w:rPr>
        <w:t>2. Biết lạc thọ</w:t>
      </w:r>
      <w:bookmarkEnd w:id="2029"/>
    </w:p>
    <w:p w14:paraId="60DCE999"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Dục tham thường được nuôi bằng lạc thọ. Thấy cảnh đẹp, lạc thọ sanh. Nghe tiếng dễ chịu, lạc thọ sanh. Ăn vị ngon, lạc thọ sanh. Nhớ một hình bóng, lạc thọ sanh. Tưởng một cảnh vui, lạc thọ sanh.</w:t>
      </w:r>
    </w:p>
    <w:p w14:paraId="15FA7797" w14:textId="221519B6"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Có lạc thọ đây. Cảm giác là thọ. Thọ ấy là vô thường. Ta không chấp trước thọ ấy. Ta không hoan hỷ thọ ấy.</w:t>
      </w:r>
    </w:p>
    <w:p w14:paraId="44CA89A3"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được biết là thọ, ái yếu. Nếu lạc thọ bị nắm là “cái vui của tôi”, dục tham lớn.</w:t>
      </w:r>
    </w:p>
    <w:p w14:paraId="290F0B62" w14:textId="16CC5085" w:rsidR="00FC259D" w:rsidRPr="005F17A4" w:rsidRDefault="003B55F6" w:rsidP="003B55F6">
      <w:pPr>
        <w:pStyle w:val="Heading3"/>
        <w:rPr>
          <w:rFonts w:ascii="Times New Roman" w:hAnsi="Times New Roman" w:cs="Times New Roman"/>
          <w:color w:val="000000" w:themeColor="text1"/>
          <w:sz w:val="28"/>
          <w:szCs w:val="28"/>
        </w:rPr>
      </w:pPr>
      <w:bookmarkStart w:id="2030" w:name="_Toc232457148"/>
      <w:r w:rsidRPr="005F17A4">
        <w:rPr>
          <w:rFonts w:ascii="Times New Roman" w:hAnsi="Times New Roman" w:cs="Times New Roman"/>
          <w:color w:val="000000" w:themeColor="text1"/>
          <w:sz w:val="28"/>
          <w:szCs w:val="28"/>
        </w:rPr>
        <w:t>3. Biết tưởng khả ái</w:t>
      </w:r>
      <w:bookmarkEnd w:id="2030"/>
    </w:p>
    <w:p w14:paraId="413467EC"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Dục tham không chỉ do cảnh hiện tại. Nó thường được nuôi bằng tưởng: Hình bóng đẹp. Ký ức dễ chịu. Tưởng tượng sẽ được hưởng. Tưởng người, vật, vị, cảnh là nguồn hạnh phúc. Tưởng nếu có được thì sẽ đủ.</w:t>
      </w:r>
    </w:p>
    <w:p w14:paraId="1283A0DA"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hình bóng khả ái đây. Hình bóng là tưởng. Tưởng do duyên sanh. Tưởng vô thường. Tưởng không phải ta.</w:t>
      </w:r>
    </w:p>
    <w:p w14:paraId="5EBE960C"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Tưởng khả ái nếu bị lặp lại nhiều lần sẽ làm dục tham dày. Biết tưởng là tưởng, người tu không để hình bóng làm chủ tâm.</w:t>
      </w:r>
    </w:p>
    <w:p w14:paraId="508F35CE" w14:textId="7F44B1D4" w:rsidR="00FC259D" w:rsidRPr="005F17A4" w:rsidRDefault="003B55F6" w:rsidP="003B55F6">
      <w:pPr>
        <w:pStyle w:val="Heading3"/>
        <w:rPr>
          <w:rFonts w:ascii="Times New Roman" w:hAnsi="Times New Roman" w:cs="Times New Roman"/>
          <w:color w:val="000000" w:themeColor="text1"/>
          <w:sz w:val="28"/>
          <w:szCs w:val="28"/>
        </w:rPr>
      </w:pPr>
      <w:bookmarkStart w:id="2031" w:name="_Toc232457149"/>
      <w:r w:rsidRPr="005F17A4">
        <w:rPr>
          <w:rFonts w:ascii="Times New Roman" w:hAnsi="Times New Roman" w:cs="Times New Roman"/>
          <w:color w:val="000000" w:themeColor="text1"/>
          <w:sz w:val="28"/>
          <w:szCs w:val="28"/>
        </w:rPr>
        <w:lastRenderedPageBreak/>
        <w:t>4. Biết hành tìm cầu</w:t>
      </w:r>
      <w:bookmarkEnd w:id="2031"/>
    </w:p>
    <w:p w14:paraId="21100BCF"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lạc thọ và tưởng khả ái, hành bắt đầu vận hành: Làm sao có được? Làm sao giữ được? Khi nào gặp lại? Phải tìm thêm. Phải xem thêm. Phải nghe thêm. Phải nếm thêm. Phải nghĩ thêm.</w:t>
      </w:r>
    </w:p>
    <w:p w14:paraId="7FA1D438"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suy nghĩ tìm cầu đây. Suy nghĩ là hành. Hành do duyên sanh. Hành vô thường. Hành không phải ta.</w:t>
      </w:r>
    </w:p>
    <w:p w14:paraId="7E57683E"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chỉ đoạn dục ở hành động ngoài, mà phải thấy hành tìm cầu trong tâm.</w:t>
      </w:r>
    </w:p>
    <w:p w14:paraId="7A47151F" w14:textId="68306826" w:rsidR="00FC259D" w:rsidRPr="005F17A4" w:rsidRDefault="003B55F6" w:rsidP="003B55F6">
      <w:pPr>
        <w:pStyle w:val="Heading3"/>
        <w:rPr>
          <w:rFonts w:ascii="Times New Roman" w:hAnsi="Times New Roman" w:cs="Times New Roman"/>
          <w:color w:val="000000" w:themeColor="text1"/>
          <w:sz w:val="28"/>
          <w:szCs w:val="28"/>
        </w:rPr>
      </w:pPr>
      <w:bookmarkStart w:id="2032" w:name="_Toc232457150"/>
      <w:r w:rsidRPr="005F17A4">
        <w:rPr>
          <w:rFonts w:ascii="Times New Roman" w:hAnsi="Times New Roman" w:cs="Times New Roman"/>
          <w:color w:val="000000" w:themeColor="text1"/>
          <w:sz w:val="28"/>
          <w:szCs w:val="28"/>
        </w:rPr>
        <w:t>5. Biết tâm tham</w:t>
      </w:r>
      <w:bookmarkEnd w:id="2032"/>
    </w:p>
    <w:p w14:paraId="1402372F"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dục tham đã rõ, tâm có tham phải được biết đúng như tâm có tham.</w:t>
      </w:r>
    </w:p>
    <w:p w14:paraId="340BAF5C"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Tâm có tham, biết tâm có tham.</w:t>
      </w:r>
    </w:p>
    <w:p w14:paraId="3F53397C"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Tâm bị dục kéo, biết tâm bị dục kéo.</w:t>
      </w:r>
    </w:p>
    <w:p w14:paraId="76D11473" w14:textId="77777777"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Tâm không giải thoát, biết tâm không giải thoát.</w:t>
      </w:r>
    </w:p>
    <w:p w14:paraId="003C1BA2" w14:textId="0D03882D" w:rsidR="00FC259D" w:rsidRPr="005F17A4" w:rsidRDefault="00FC259D" w:rsidP="00FC259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tự trách. Không cần che giấu. Không cần gọi tham bằng tên đẹp. Không cần biện minh: “Đây chỉ là nhu cầu bình thường.”</w:t>
      </w:r>
      <w:r w:rsidR="00123AC6" w:rsidRPr="005F17A4">
        <w:rPr>
          <w:rFonts w:cs="Times New Roman"/>
          <w:color w:val="000000" w:themeColor="text1"/>
          <w:sz w:val="28"/>
          <w:szCs w:val="28"/>
        </w:rPr>
        <w:t xml:space="preserve"> </w:t>
      </w:r>
      <w:r w:rsidRPr="005F17A4">
        <w:rPr>
          <w:rFonts w:cs="Times New Roman"/>
          <w:color w:val="000000" w:themeColor="text1"/>
          <w:sz w:val="28"/>
          <w:szCs w:val="28"/>
        </w:rPr>
        <w:t>Biết tham là tham, đó là thành thật. Thành thật là cửa đoạn tham.</w:t>
      </w:r>
    </w:p>
    <w:p w14:paraId="0958DD6C" w14:textId="7FE5A3CA" w:rsidR="003B55F6" w:rsidRPr="005F17A4" w:rsidRDefault="003B55F6" w:rsidP="003B55F6">
      <w:pPr>
        <w:pStyle w:val="Heading3"/>
        <w:rPr>
          <w:rFonts w:ascii="Times New Roman" w:hAnsi="Times New Roman" w:cs="Times New Roman"/>
          <w:color w:val="000000" w:themeColor="text1"/>
          <w:sz w:val="28"/>
          <w:szCs w:val="28"/>
        </w:rPr>
      </w:pPr>
      <w:bookmarkStart w:id="2033" w:name="_Toc232457151"/>
      <w:r w:rsidRPr="005F17A4">
        <w:rPr>
          <w:rFonts w:ascii="Times New Roman" w:hAnsi="Times New Roman" w:cs="Times New Roman"/>
          <w:color w:val="000000" w:themeColor="text1"/>
          <w:sz w:val="28"/>
          <w:szCs w:val="28"/>
        </w:rPr>
        <w:t>6. Dục tham và sáu căn</w:t>
      </w:r>
      <w:bookmarkEnd w:id="2033"/>
    </w:p>
    <w:p w14:paraId="31331F33"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Thấy sắc đẹp, lạc thọ sanh, tưởng khả ái sanh.</w:t>
      </w:r>
    </w:p>
    <w:p w14:paraId="1140AC64" w14:textId="0620C344"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Có mắt và sắc. Có xúc. Có lạc thọ. Thọ ấy vô thường.</w:t>
      </w:r>
    </w:p>
    <w:p w14:paraId="79222907"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Tai. Nghe tiếng ngọt, lời khen, âm thanh dễ chịu, tâm muốn nghe thêm.</w:t>
      </w:r>
    </w:p>
    <w:p w14:paraId="2E8CF44B" w14:textId="6E316889"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Có tai và tiếng. Có lạc thọ. Không chấp tiếng.</w:t>
      </w:r>
    </w:p>
    <w:p w14:paraId="7084B9BC"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Mũi. Hương thơm làm lạc thọ sanh.</w:t>
      </w:r>
    </w:p>
    <w:p w14:paraId="2ED64EFE" w14:textId="23099802"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Có mũi và hương. Có xúc. Có thọ. Thọ vô thường.</w:t>
      </w:r>
    </w:p>
    <w:p w14:paraId="6EA13D1D"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Lưỡi. Vị ngon dễ kéo tham vị.</w:t>
      </w:r>
    </w:p>
    <w:p w14:paraId="3AB26F61" w14:textId="50D8F6F0"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Ăn để nuôi thân hành đạo, không ăn để nuôi tham vị.</w:t>
      </w:r>
    </w:p>
    <w:p w14:paraId="6A67C12A"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Xúc chạm dễ sanh tham.</w:t>
      </w:r>
    </w:p>
    <w:p w14:paraId="296A5BCD" w14:textId="761F017D"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lastRenderedPageBreak/>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Có thân và xúc. Có lạc thọ. Không chấp trước thọ ấy.</w:t>
      </w:r>
    </w:p>
    <w:p w14:paraId="70507E64"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Ý. Ý nhớ, tưởng, dựng cảnh dục.</w:t>
      </w:r>
    </w:p>
    <w:p w14:paraId="5B0DC800" w14:textId="363A8F79"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123AC6" w:rsidRPr="005F17A4">
        <w:rPr>
          <w:rFonts w:cs="Times New Roman"/>
          <w:color w:val="000000" w:themeColor="text1"/>
          <w:sz w:val="28"/>
          <w:szCs w:val="28"/>
        </w:rPr>
        <w:t xml:space="preserve"> </w:t>
      </w:r>
      <w:r w:rsidRPr="005F17A4">
        <w:rPr>
          <w:rFonts w:cs="Times New Roman"/>
          <w:b/>
          <w:bCs/>
          <w:color w:val="000000" w:themeColor="text1"/>
          <w:sz w:val="28"/>
          <w:szCs w:val="28"/>
        </w:rPr>
        <w:t>Hình bóng là tưởng. Suy nghĩ là hành. Rõ biết là thức.</w:t>
      </w:r>
    </w:p>
    <w:p w14:paraId="3ABE83A3" w14:textId="0504DE48" w:rsidR="003B55F6" w:rsidRPr="005F17A4" w:rsidRDefault="003B55F6" w:rsidP="003B55F6">
      <w:pPr>
        <w:pStyle w:val="Heading3"/>
        <w:rPr>
          <w:rFonts w:ascii="Times New Roman" w:hAnsi="Times New Roman" w:cs="Times New Roman"/>
          <w:color w:val="000000" w:themeColor="text1"/>
          <w:sz w:val="28"/>
          <w:szCs w:val="28"/>
        </w:rPr>
      </w:pPr>
      <w:bookmarkStart w:id="2034" w:name="_Toc232457152"/>
      <w:r w:rsidRPr="005F17A4">
        <w:rPr>
          <w:rFonts w:ascii="Times New Roman" w:hAnsi="Times New Roman" w:cs="Times New Roman"/>
          <w:color w:val="000000" w:themeColor="text1"/>
          <w:sz w:val="28"/>
          <w:szCs w:val="28"/>
        </w:rPr>
        <w:t>7. Dục tham và bất tịnh, vô thường</w:t>
      </w:r>
      <w:bookmarkEnd w:id="2034"/>
    </w:p>
    <w:p w14:paraId="39CCE3AD"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tham sắc thân, cần quán thân đúng pháp: Thân là sắc. Sắc do duyên sanh. Sắc vô thường. Sắc gồm nhiều phần không đáng tham. Sắc chịu già, bệnh, chết, tan hoại.</w:t>
      </w:r>
    </w:p>
    <w:p w14:paraId="04472710"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quán bất tịnh không phải để sân với thân. Quán bất tịnh để phá tưởng khả ái bị tô vẽ sai.</w:t>
      </w:r>
    </w:p>
    <w:p w14:paraId="38B241AB" w14:textId="0A2A4714"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00940017" w:rsidRPr="005F17A4">
        <w:rPr>
          <w:rFonts w:cs="Times New Roman"/>
          <w:color w:val="000000" w:themeColor="text1"/>
          <w:sz w:val="28"/>
          <w:szCs w:val="28"/>
        </w:rPr>
        <w:t xml:space="preserve"> </w:t>
      </w:r>
      <w:r w:rsidRPr="005F17A4">
        <w:rPr>
          <w:rFonts w:cs="Times New Roman"/>
          <w:b/>
          <w:bCs/>
          <w:color w:val="000000" w:themeColor="text1"/>
          <w:sz w:val="28"/>
          <w:szCs w:val="28"/>
        </w:rPr>
        <w:t>Thân người là sắc. Sắc này vô thường. Sắc này không đáng chấp. Tưởng khả ái này do duyên sanh.</w:t>
      </w:r>
    </w:p>
    <w:p w14:paraId="298E0115"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đúng thân, dục tưởng yếu đi.</w:t>
      </w:r>
    </w:p>
    <w:p w14:paraId="47CC52CD" w14:textId="38A2846C" w:rsidR="003B55F6" w:rsidRPr="005F17A4" w:rsidRDefault="003B55F6" w:rsidP="003B55F6">
      <w:pPr>
        <w:pStyle w:val="Heading3"/>
        <w:rPr>
          <w:rFonts w:ascii="Times New Roman" w:hAnsi="Times New Roman" w:cs="Times New Roman"/>
          <w:color w:val="000000" w:themeColor="text1"/>
          <w:sz w:val="28"/>
          <w:szCs w:val="28"/>
        </w:rPr>
      </w:pPr>
      <w:bookmarkStart w:id="2035" w:name="_Toc232457153"/>
      <w:r w:rsidRPr="005F17A4">
        <w:rPr>
          <w:rFonts w:ascii="Times New Roman" w:hAnsi="Times New Roman" w:cs="Times New Roman"/>
          <w:color w:val="000000" w:themeColor="text1"/>
          <w:sz w:val="28"/>
          <w:szCs w:val="28"/>
        </w:rPr>
        <w:t>8. Dục tham và bốn thánh đế</w:t>
      </w:r>
      <w:bookmarkEnd w:id="2035"/>
    </w:p>
    <w:p w14:paraId="049169F4"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Dục tham làm tâm bị kéo. Lạc thọ bị chấp. Muốn thêm, sợ mất. Không được thì khổ. Được rồi lại muốn nữa. Năm thủ uẩn bị chấp.</w:t>
      </w:r>
    </w:p>
    <w:p w14:paraId="599A6332"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Tham ái. Dục ái. Hoan hỷ lạc thọ. Tưởng khả ái. Hành tìm cầu. Ái nơi sáu căn.</w:t>
      </w:r>
    </w:p>
    <w:p w14:paraId="12DC5FCA"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lạc thọ là thọ. Không chấp trước thọ ấy. Không hoan hỷ thọ ấy. Không nuôi tưởng khả ái. Không chạy theo hành tìm cầu. Xả ly ái nơi sáu căn.</w:t>
      </w:r>
    </w:p>
    <w:p w14:paraId="2B538E11"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căn, trần, xúc, thọ. Chánh tư duy ly dục. Chánh tinh tấn CHẾ — ĐOẠN — TU — TRÌ. Quán thân, thọ, tâm, pháp. Bất tịnh đúng pháp. Vô thường đúng pháp. Chánh định, Chánh trí.</w:t>
      </w:r>
    </w:p>
    <w:p w14:paraId="3F7DF92B" w14:textId="7E9A5A6C" w:rsidR="003B55F6" w:rsidRPr="005F17A4" w:rsidRDefault="003B55F6" w:rsidP="003B55F6">
      <w:pPr>
        <w:pStyle w:val="Heading3"/>
        <w:rPr>
          <w:rFonts w:ascii="Times New Roman" w:hAnsi="Times New Roman" w:cs="Times New Roman"/>
          <w:color w:val="000000" w:themeColor="text1"/>
          <w:sz w:val="28"/>
          <w:szCs w:val="28"/>
        </w:rPr>
      </w:pPr>
      <w:bookmarkStart w:id="2036" w:name="_Toc232457154"/>
      <w:r w:rsidRPr="005F17A4">
        <w:rPr>
          <w:rFonts w:ascii="Times New Roman" w:hAnsi="Times New Roman" w:cs="Times New Roman"/>
          <w:color w:val="000000" w:themeColor="text1"/>
          <w:sz w:val="28"/>
          <w:szCs w:val="28"/>
        </w:rPr>
        <w:t>9. Chế — đoạn — tu — trì trong dục tham</w:t>
      </w:r>
      <w:bookmarkEnd w:id="2036"/>
    </w:p>
    <w:p w14:paraId="5ECCBC0A"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Không cho dục tham chưa sanh: Hộ trì mắt, tai, ý. Không tìm cảnh kích tham. Không nuôi tưởng khả ái. Không nói chuyện làm tham tăng. Không để thân gần duyên nguy hiểm.</w:t>
      </w:r>
    </w:p>
    <w:p w14:paraId="6F56A82B"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Dục tham đã sanh: Biết lạc thọ. Biết tưởng khả ái. Biết tâm tham. Đổi tác ý. Quán vô thường. Quán bất tịnh khi cần. Rời duyên kích tham.</w:t>
      </w:r>
    </w:p>
    <w:p w14:paraId="6A7E5FF9"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TU. Thiện chưa sanh: Tu ly dục tư duy. Tu thân hành niệm. Tu thọ vô thường. Tu tâm từ không ái. Tu thiểu dục tri túc. Tu viễn ly.</w:t>
      </w:r>
    </w:p>
    <w:p w14:paraId="0D34B218"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Thiện đã sanh: Giữ hộ trì căn. Giữ biết đủ. Giữ thân niệm. Giữ không nuôi tưởng. Giữ môi trường lành. Giữ chánh niệm khi lạc thọ sanh.</w:t>
      </w:r>
    </w:p>
    <w:p w14:paraId="39A10601" w14:textId="13BE7CD9" w:rsidR="003B55F6" w:rsidRPr="005F17A4" w:rsidRDefault="003B55F6" w:rsidP="003B55F6">
      <w:pPr>
        <w:pStyle w:val="Heading3"/>
        <w:rPr>
          <w:rFonts w:ascii="Times New Roman" w:hAnsi="Times New Roman" w:cs="Times New Roman"/>
          <w:color w:val="000000" w:themeColor="text1"/>
          <w:sz w:val="28"/>
          <w:szCs w:val="28"/>
        </w:rPr>
      </w:pPr>
      <w:bookmarkStart w:id="2037" w:name="_Toc232457155"/>
      <w:r w:rsidRPr="005F17A4">
        <w:rPr>
          <w:rFonts w:ascii="Times New Roman" w:hAnsi="Times New Roman" w:cs="Times New Roman"/>
          <w:color w:val="000000" w:themeColor="text1"/>
          <w:sz w:val="28"/>
          <w:szCs w:val="28"/>
        </w:rPr>
        <w:t>10. Bản tụng khi dục tham sanh</w:t>
      </w:r>
      <w:bookmarkEnd w:id="2037"/>
    </w:p>
    <w:p w14:paraId="7170328C"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dục tham sanh, con xin biết dục tham sanh.</w:t>
      </w:r>
    </w:p>
    <w:p w14:paraId="78500B0F"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căn đây. Có trần đây. Có xúc đây. Có lạc thọ đây.</w:t>
      </w:r>
    </w:p>
    <w:p w14:paraId="31C5355D"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759CEE73"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khả ái đây. Hình bóng là tưởng.</w:t>
      </w:r>
    </w:p>
    <w:p w14:paraId="20749E6D"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tìm cầu đây. Suy nghĩ là hành.</w:t>
      </w:r>
    </w:p>
    <w:p w14:paraId="34EE7DC3"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Có tâm tham đây. </w:t>
      </w:r>
      <w:r w:rsidRPr="005F17A4">
        <w:rPr>
          <w:rFonts w:cs="Times New Roman"/>
          <w:b/>
          <w:bCs/>
          <w:color w:val="000000" w:themeColor="text1"/>
          <w:sz w:val="28"/>
          <w:szCs w:val="28"/>
        </w:rPr>
        <w:t>Tâm có tham, con biết tâm có tham.</w:t>
      </w:r>
    </w:p>
    <w:p w14:paraId="3C5B643A"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nuôi tưởng khả ái. Không chạy theo hành tìm cầu. Không nương tựa lạc thọ. Không chấp cảnh dục.</w:t>
      </w:r>
    </w:p>
    <w:p w14:paraId="1920DC5D"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tu ly dục tư duy. Tu thân hành niệm. Tu thiểu dục tri túc. Tu viễn ly.</w:t>
      </w:r>
    </w:p>
    <w:p w14:paraId="1CB2A6B7" w14:textId="77777777" w:rsidR="003B55F6" w:rsidRPr="005F17A4" w:rsidRDefault="003B55F6" w:rsidP="003B55F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Ái sanh ở đâu, con xin xả ly ở đó.</w:t>
      </w:r>
    </w:p>
    <w:p w14:paraId="6FC8E51F" w14:textId="42B5ADCF" w:rsidR="003B55F6" w:rsidRPr="005F17A4" w:rsidRDefault="003B55F6" w:rsidP="003B55F6">
      <w:pPr>
        <w:pStyle w:val="Heading3"/>
        <w:rPr>
          <w:rFonts w:ascii="Times New Roman" w:hAnsi="Times New Roman" w:cs="Times New Roman"/>
          <w:bCs w:val="0"/>
          <w:color w:val="000000" w:themeColor="text1"/>
          <w:sz w:val="28"/>
          <w:szCs w:val="28"/>
        </w:rPr>
      </w:pPr>
      <w:bookmarkStart w:id="2038" w:name="_Toc232457156"/>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dục tham trong niệm xứ</w:t>
      </w:r>
      <w:bookmarkEnd w:id="2038"/>
    </w:p>
    <w:p w14:paraId="00428003" w14:textId="76DA05A7" w:rsidR="003B55F6" w:rsidRPr="005F17A4" w:rsidRDefault="003B55F6" w:rsidP="003B55F6">
      <w:pPr>
        <w:rPr>
          <w:rFonts w:cs="Times New Roman"/>
          <w:color w:val="000000" w:themeColor="text1"/>
          <w:sz w:val="28"/>
          <w:szCs w:val="28"/>
        </w:rPr>
      </w:pPr>
      <w:r w:rsidRPr="005F17A4">
        <w:rPr>
          <w:rFonts w:cs="Times New Roman"/>
          <w:color w:val="000000" w:themeColor="text1"/>
          <w:sz w:val="28"/>
          <w:szCs w:val="28"/>
        </w:rPr>
        <w:t>DỤC THAM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Mũi - 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Lưỡi -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 xúc</w:t>
      </w:r>
      <w:r w:rsidRPr="005F17A4">
        <w:rPr>
          <w:rFonts w:cs="Times New Roman"/>
          <w:color w:val="000000" w:themeColor="text1"/>
          <w:sz w:val="28"/>
          <w:szCs w:val="28"/>
        </w:rPr>
        <w:br/>
        <w:t>│   └── Ý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CHUỖI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 + trần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tìm cầu</w:t>
      </w:r>
      <w:r w:rsidRPr="005F17A4">
        <w:rPr>
          <w:rFonts w:cs="Times New Roman"/>
          <w:color w:val="000000" w:themeColor="text1"/>
          <w:sz w:val="28"/>
          <w:szCs w:val="28"/>
        </w:rPr>
        <w:br/>
        <w:t>│   └──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tham</w:t>
      </w:r>
      <w:r w:rsidRPr="005F17A4">
        <w:rPr>
          <w:rFonts w:cs="Times New Roman"/>
          <w:color w:val="000000" w:themeColor="text1"/>
          <w:sz w:val="28"/>
          <w:szCs w:val="28"/>
        </w:rPr>
        <w:br/>
        <w:t>│   └── Sắc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trì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dục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tịnh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Thiểu dục tri túc</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không thành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kéo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được đoạn</w:t>
      </w:r>
      <w:r w:rsidRPr="005F17A4">
        <w:rPr>
          <w:rFonts w:cs="Times New Roman"/>
          <w:color w:val="000000" w:themeColor="text1"/>
          <w:sz w:val="28"/>
          <w:szCs w:val="28"/>
        </w:rPr>
        <w:br/>
        <w:t xml:space="preserve">    └── Tâm hướng ly tham</w:t>
      </w:r>
    </w:p>
    <w:p w14:paraId="1235ACCA" w14:textId="77777777" w:rsidR="003B55F6" w:rsidRPr="005F17A4" w:rsidRDefault="003B55F6" w:rsidP="003B55F6">
      <w:pPr>
        <w:pStyle w:val="Heading2"/>
        <w:rPr>
          <w:rFonts w:ascii="Times New Roman" w:hAnsi="Times New Roman" w:cs="Times New Roman"/>
          <w:b w:val="0"/>
          <w:bCs w:val="0"/>
          <w:color w:val="000000" w:themeColor="text1"/>
          <w:sz w:val="28"/>
          <w:szCs w:val="28"/>
        </w:rPr>
      </w:pPr>
      <w:bookmarkStart w:id="2039" w:name="_Toc232457157"/>
      <w:r w:rsidRPr="005F17A4">
        <w:rPr>
          <w:rFonts w:ascii="Times New Roman" w:hAnsi="Times New Roman" w:cs="Times New Roman"/>
          <w:color w:val="000000" w:themeColor="text1"/>
          <w:sz w:val="28"/>
          <w:szCs w:val="28"/>
        </w:rPr>
        <w:t>KỆ TÓM TẮT CHƯƠNG 146</w:t>
      </w:r>
      <w:bookmarkEnd w:id="2039"/>
    </w:p>
    <w:p w14:paraId="30326F9E" w14:textId="77777777" w:rsidR="003B55F6" w:rsidRPr="005F17A4" w:rsidRDefault="003B55F6" w:rsidP="003B55F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9F0C504" w14:textId="710F20C7" w:rsidR="003B55F6" w:rsidRPr="005F17A4" w:rsidRDefault="003B55F6" w:rsidP="003B55F6">
      <w:pPr>
        <w:rPr>
          <w:rFonts w:cs="Times New Roman"/>
          <w:color w:val="000000" w:themeColor="text1"/>
          <w:sz w:val="28"/>
          <w:szCs w:val="28"/>
        </w:rPr>
      </w:pPr>
      <w:r w:rsidRPr="005F17A4">
        <w:rPr>
          <w:rFonts w:cs="Times New Roman"/>
          <w:color w:val="000000" w:themeColor="text1"/>
          <w:sz w:val="28"/>
          <w:szCs w:val="28"/>
        </w:rPr>
        <w:t>Dục khởi từ nơi xúc thọ sanh,</w:t>
      </w:r>
      <w:r w:rsidRPr="005F17A4">
        <w:rPr>
          <w:rFonts w:cs="Times New Roman"/>
          <w:color w:val="000000" w:themeColor="text1"/>
          <w:sz w:val="28"/>
          <w:szCs w:val="28"/>
        </w:rPr>
        <w:br/>
        <w:t>Tưởng yêu hành kiếm buộc tâm mình.</w:t>
      </w:r>
      <w:r w:rsidRPr="005F17A4">
        <w:rPr>
          <w:rFonts w:cs="Times New Roman"/>
          <w:color w:val="000000" w:themeColor="text1"/>
          <w:sz w:val="28"/>
          <w:szCs w:val="28"/>
        </w:rPr>
        <w:br/>
        <w:t>Biết lạc vô thường, không nương ái,</w:t>
      </w:r>
      <w:r w:rsidRPr="005F17A4">
        <w:rPr>
          <w:rFonts w:cs="Times New Roman"/>
          <w:color w:val="000000" w:themeColor="text1"/>
          <w:sz w:val="28"/>
          <w:szCs w:val="28"/>
        </w:rPr>
        <w:br/>
        <w:t>Ly dục soi đường thoát tử sinh.</w:t>
      </w:r>
    </w:p>
    <w:p w14:paraId="7E23F50E" w14:textId="1899A02E" w:rsidR="0002073F" w:rsidRPr="005F17A4" w:rsidRDefault="0002073F" w:rsidP="00966B76">
      <w:pPr>
        <w:pStyle w:val="Heading2"/>
        <w:rPr>
          <w:rFonts w:ascii="Times New Roman" w:hAnsi="Times New Roman" w:cs="Times New Roman"/>
          <w:color w:val="000000" w:themeColor="text1"/>
          <w:sz w:val="28"/>
          <w:szCs w:val="28"/>
        </w:rPr>
      </w:pPr>
      <w:bookmarkStart w:id="2040" w:name="_Toc232457158"/>
      <w:r w:rsidRPr="005F17A4">
        <w:rPr>
          <w:rFonts w:ascii="Times New Roman" w:hAnsi="Times New Roman" w:cs="Times New Roman"/>
          <w:color w:val="000000" w:themeColor="text1"/>
          <w:sz w:val="28"/>
          <w:szCs w:val="28"/>
        </w:rPr>
        <w:lastRenderedPageBreak/>
        <w:t>CHƯƠNG 147</w:t>
      </w:r>
      <w:r w:rsidR="00966B76"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SÂN HẬN — THẤY KHỔ THỌ, TƯỞNG KHÔNG KHẢ ÁI, HÀNH MUỐN LÀM HẠI</w:t>
      </w:r>
      <w:bookmarkEnd w:id="2040"/>
    </w:p>
    <w:p w14:paraId="447D236E" w14:textId="40857029" w:rsidR="0002073F" w:rsidRPr="005F17A4" w:rsidRDefault="00966B76" w:rsidP="00966B76">
      <w:pPr>
        <w:pStyle w:val="Heading3"/>
        <w:rPr>
          <w:rFonts w:ascii="Times New Roman" w:hAnsi="Times New Roman" w:cs="Times New Roman"/>
          <w:color w:val="000000" w:themeColor="text1"/>
          <w:sz w:val="28"/>
          <w:szCs w:val="28"/>
        </w:rPr>
      </w:pPr>
      <w:bookmarkStart w:id="2041" w:name="_Toc232457159"/>
      <w:r w:rsidRPr="005F17A4">
        <w:rPr>
          <w:rFonts w:ascii="Times New Roman" w:hAnsi="Times New Roman" w:cs="Times New Roman"/>
          <w:color w:val="000000" w:themeColor="text1"/>
          <w:sz w:val="28"/>
          <w:szCs w:val="28"/>
        </w:rPr>
        <w:t>1. Sân hận bắt đầu từ khổ thọ bị chấp</w:t>
      </w:r>
      <w:bookmarkEnd w:id="2041"/>
    </w:p>
    <w:p w14:paraId="0FC50ADB"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Sân hận thường không sanh một mình. Nó đi cùng một chuỗi: Tai nghe lời trái ý. Mắt thấy cảnh không vừa lòng. Ý nhớ việc cũ. Xúc sanh. Khổ thọ sanh. Tưởng không khả ái sanh. Hành phản ứng sanh. Tâm sân sanh.</w:t>
      </w:r>
    </w:p>
    <w:p w14:paraId="153E2983"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người tu chỉ thấy “người kia làm tôi giận”. Nếu có Niệm Xứ, người tu thấy: Có khổ thọ đây. Có tưởng không khả ái đây. Có suy nghĩ phản ứng đây. Có tâm sân đây. Có ái muốn cảnh theo ý mình đây. Có mạn bị chạm đây.</w:t>
      </w:r>
    </w:p>
    <w:p w14:paraId="0CCB31AD"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như vậy, sân hận không còn được nuôi bằng câu chuyện “tôi đúng, người kia sai” đơn thuần. Nó được soi như một pháp đang sanh do duyên.</w:t>
      </w:r>
    </w:p>
    <w:p w14:paraId="6A3D7E54" w14:textId="4C39CA53" w:rsidR="0002073F" w:rsidRPr="005F17A4" w:rsidRDefault="00966B76" w:rsidP="00966B76">
      <w:pPr>
        <w:pStyle w:val="Heading3"/>
        <w:rPr>
          <w:rFonts w:ascii="Times New Roman" w:hAnsi="Times New Roman" w:cs="Times New Roman"/>
          <w:color w:val="000000" w:themeColor="text1"/>
          <w:sz w:val="28"/>
          <w:szCs w:val="28"/>
        </w:rPr>
      </w:pPr>
      <w:bookmarkStart w:id="2042" w:name="_Toc232457160"/>
      <w:r w:rsidRPr="005F17A4">
        <w:rPr>
          <w:rFonts w:ascii="Times New Roman" w:hAnsi="Times New Roman" w:cs="Times New Roman"/>
          <w:color w:val="000000" w:themeColor="text1"/>
          <w:sz w:val="28"/>
          <w:szCs w:val="28"/>
        </w:rPr>
        <w:t>2. Biết khổ thọ trước khi biết người khác sai</w:t>
      </w:r>
      <w:bookmarkEnd w:id="2042"/>
    </w:p>
    <w:p w14:paraId="54245D77"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sân khởi, người tu thường nhìn lỗi người trước. Nhưng cửa gần nhất là thọ.</w:t>
      </w:r>
    </w:p>
    <w:p w14:paraId="12228F3A"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nóng trong thân. Có căng nơi mặt. Có đau nơi ngực. Có khó chịu trong lòng. Có bức bối muốn nói. Có khổ thọ do bị trái ý.</w:t>
      </w:r>
    </w:p>
    <w:p w14:paraId="52DD5440" w14:textId="019D89BB"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Pháp hành:</w:t>
      </w:r>
      <w:r w:rsidR="00407294" w:rsidRPr="005F17A4">
        <w:rPr>
          <w:rFonts w:cs="Times New Roman"/>
          <w:color w:val="000000" w:themeColor="text1"/>
          <w:sz w:val="28"/>
          <w:szCs w:val="28"/>
        </w:rPr>
        <w:t xml:space="preserve"> </w:t>
      </w:r>
      <w:r w:rsidRPr="005F17A4">
        <w:rPr>
          <w:rFonts w:cs="Times New Roman"/>
          <w:b/>
          <w:bCs/>
          <w:color w:val="000000" w:themeColor="text1"/>
          <w:sz w:val="28"/>
          <w:szCs w:val="28"/>
        </w:rPr>
        <w:t>Có khổ thọ đây. Cảm giác là thọ. Thọ ấy là vô thường. Ta không chấp trước thọ ấy. Ta không hoan hỷ thọ ấy.</w:t>
      </w:r>
    </w:p>
    <w:p w14:paraId="0FF5ED3A"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được biết thì sân mất bớt nhiên liệu. Khổ thọ bị chấp là “tôi bị xúc phạm” thì sân cháy mạnh.</w:t>
      </w:r>
    </w:p>
    <w:p w14:paraId="689A729B" w14:textId="2754AD97" w:rsidR="0002073F" w:rsidRPr="005F17A4" w:rsidRDefault="00966B76" w:rsidP="00966B76">
      <w:pPr>
        <w:pStyle w:val="Heading3"/>
        <w:rPr>
          <w:rFonts w:ascii="Times New Roman" w:hAnsi="Times New Roman" w:cs="Times New Roman"/>
          <w:color w:val="000000" w:themeColor="text1"/>
          <w:sz w:val="28"/>
          <w:szCs w:val="28"/>
        </w:rPr>
      </w:pPr>
      <w:bookmarkStart w:id="2043" w:name="_Toc232457161"/>
      <w:r w:rsidRPr="005F17A4">
        <w:rPr>
          <w:rFonts w:ascii="Times New Roman" w:hAnsi="Times New Roman" w:cs="Times New Roman"/>
          <w:color w:val="000000" w:themeColor="text1"/>
          <w:sz w:val="28"/>
          <w:szCs w:val="28"/>
        </w:rPr>
        <w:t>3. Thấy tưởng không khả ái</w:t>
      </w:r>
      <w:bookmarkEnd w:id="2043"/>
    </w:p>
    <w:p w14:paraId="082B886B"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Sân được nuôi bằng tưởng: Hình ảnh người kia đáng ghét. Hình ảnh lời nói cũ. Hình ảnh họ cố ý hại mình. Hình ảnh mình bị xem thường. Hình ảnh mình phải thắng. Hình ảnh người kia phải chịu lỗi.</w:t>
      </w:r>
    </w:p>
    <w:p w14:paraId="091D17C3"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hình bóng không khả ái đây. Hình bóng là tưởng. Tưởng do duyên sanh. Tưởng vô thường. Tưởng không phải ta.</w:t>
      </w:r>
    </w:p>
    <w:p w14:paraId="3C2551BB"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kia có thể thật sự đã làm sai. Nhưng hình bóng trong tâm vẫn là tưởng. Nếu không biết tưởng là tưởng, người tu sẽ đánh nhau với hình bóng nhiều hơn là xử lý sự thật hiện tại.</w:t>
      </w:r>
    </w:p>
    <w:p w14:paraId="7EBD4E1E" w14:textId="74449ACC" w:rsidR="0002073F" w:rsidRPr="005F17A4" w:rsidRDefault="00966B76" w:rsidP="00966B76">
      <w:pPr>
        <w:pStyle w:val="Heading3"/>
        <w:rPr>
          <w:rFonts w:ascii="Times New Roman" w:hAnsi="Times New Roman" w:cs="Times New Roman"/>
          <w:color w:val="000000" w:themeColor="text1"/>
          <w:sz w:val="28"/>
          <w:szCs w:val="28"/>
        </w:rPr>
      </w:pPr>
      <w:bookmarkStart w:id="2044" w:name="_Toc232457162"/>
      <w:r w:rsidRPr="005F17A4">
        <w:rPr>
          <w:rFonts w:ascii="Times New Roman" w:hAnsi="Times New Roman" w:cs="Times New Roman"/>
          <w:color w:val="000000" w:themeColor="text1"/>
          <w:sz w:val="28"/>
          <w:szCs w:val="28"/>
        </w:rPr>
        <w:lastRenderedPageBreak/>
        <w:t>4. Thấy hành muốn phản ứng</w:t>
      </w:r>
      <w:bookmarkEnd w:id="2044"/>
    </w:p>
    <w:p w14:paraId="3F6AD746"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tưởng không khả ái, hành vận hành: Muốn nói lại. Muốn làm người kia đau. Muốn chứng minh mình đúng. Muốn kể lỗi người kia. Muốn im lặng để trừng phạt. Muốn bỏ đi cho người kia biết. Muốn người kia xấu hổ.</w:t>
      </w:r>
    </w:p>
    <w:p w14:paraId="00D1745F"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suy nghĩ phản ứng đây. Suy nghĩ là hành. Có ý muốn làm hại đây. Hành này do sân dẫn. Hành này cần được đoạn.</w:t>
      </w:r>
    </w:p>
    <w:p w14:paraId="7E6A0F1D"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Sân không chỉ ở cảm xúc. Sân đi vào lời, hành động, ánh mắt, im lặng, cách tránh mặt. Thấy hành muốn hại là thấy sân ở tầng sâu hơn.</w:t>
      </w:r>
    </w:p>
    <w:p w14:paraId="45D2CAFD" w14:textId="391FE3A5" w:rsidR="0002073F" w:rsidRPr="005F17A4" w:rsidRDefault="00966B76" w:rsidP="00966B76">
      <w:pPr>
        <w:pStyle w:val="Heading3"/>
        <w:rPr>
          <w:rFonts w:ascii="Times New Roman" w:hAnsi="Times New Roman" w:cs="Times New Roman"/>
          <w:color w:val="000000" w:themeColor="text1"/>
          <w:sz w:val="28"/>
          <w:szCs w:val="28"/>
        </w:rPr>
      </w:pPr>
      <w:bookmarkStart w:id="2045" w:name="_Toc232457163"/>
      <w:r w:rsidRPr="005F17A4">
        <w:rPr>
          <w:rFonts w:ascii="Times New Roman" w:hAnsi="Times New Roman" w:cs="Times New Roman"/>
          <w:color w:val="000000" w:themeColor="text1"/>
          <w:sz w:val="28"/>
          <w:szCs w:val="28"/>
        </w:rPr>
        <w:t>5. Biết tâm sân là tâm sân</w:t>
      </w:r>
      <w:bookmarkEnd w:id="2045"/>
    </w:p>
    <w:p w14:paraId="42C2303D"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gọi sân bằng tên đẹp: “Tôi chỉ nói sự thật.” “Tôi chỉ bảo vệ pháp.” “Tôi chỉ muốn người kia sửa.” “Tôi nóng vì thương.” “Tôi giận vì trách nhiệm.”</w:t>
      </w:r>
    </w:p>
    <w:p w14:paraId="2EC17651"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thể có phần đúng trong lời nói, nhưng nếu tâm sân đang có mặt, phải biết tâm sân.</w:t>
      </w:r>
    </w:p>
    <w:p w14:paraId="4EE4D951"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Tâm có sân, biết tâm có sân.</w:t>
      </w:r>
    </w:p>
    <w:p w14:paraId="3C71D4BD"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Tâm không sân, biết tâm không sân.</w:t>
      </w:r>
    </w:p>
    <w:p w14:paraId="75FB281B"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sân do duyên sanh. Tâm sân không phải ta.</w:t>
      </w:r>
    </w:p>
    <w:p w14:paraId="3F3E7EA8" w14:textId="77777777" w:rsidR="0002073F" w:rsidRPr="005F17A4" w:rsidRDefault="0002073F" w:rsidP="0002073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sân là sân không làm mình thấp đi. Che sân bằng lời đạo mới làm đường tu tối đi.</w:t>
      </w:r>
    </w:p>
    <w:p w14:paraId="0C6BBA39" w14:textId="442EB26C" w:rsidR="0002073F" w:rsidRPr="005F17A4" w:rsidRDefault="00966B76" w:rsidP="00966B76">
      <w:pPr>
        <w:pStyle w:val="NormalWeb"/>
        <w:outlineLvl w:val="2"/>
        <w:rPr>
          <w:color w:val="000000" w:themeColor="text1"/>
          <w:sz w:val="28"/>
          <w:szCs w:val="28"/>
        </w:rPr>
      </w:pPr>
      <w:bookmarkStart w:id="2046" w:name="_Toc232457164"/>
      <w:r w:rsidRPr="005F17A4">
        <w:rPr>
          <w:rStyle w:val="Strong"/>
          <w:color w:val="000000" w:themeColor="text1"/>
          <w:sz w:val="28"/>
          <w:szCs w:val="28"/>
        </w:rPr>
        <w:t>6. Sân hận và ái bị chạm</w:t>
      </w:r>
      <w:bookmarkEnd w:id="2046"/>
    </w:p>
    <w:p w14:paraId="1BD3D91A"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Sau sân thường có ái: Ái được tôn trọng. Ái ý kiến của mình. Ái người khác theo ý mình. Ái hình ảnh bản thân. Ái vai trò. Ái sự công bằng theo cách mình hiểu. Ái điều kiện thuận lợi. Ái không bị trái ý.</w:t>
      </w:r>
    </w:p>
    <w:p w14:paraId="293C7D5C"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Hỏi: Ta đang muốn điều gì phải theo ý mình? Ta đang sợ mất điều gì? Ta đang chấp hình ảnh nào? Ta đang chấp đúng sai như sở hữu của ta không?</w:t>
      </w:r>
    </w:p>
    <w:p w14:paraId="10A1EDC5" w14:textId="22235DD2" w:rsidR="0002073F" w:rsidRPr="005F17A4" w:rsidRDefault="0002073F" w:rsidP="0002073F">
      <w:pPr>
        <w:pStyle w:val="NormalWeb"/>
        <w:rPr>
          <w:color w:val="000000" w:themeColor="text1"/>
          <w:sz w:val="28"/>
          <w:szCs w:val="28"/>
        </w:rPr>
      </w:pPr>
      <w:r w:rsidRPr="005F17A4">
        <w:rPr>
          <w:rStyle w:val="Strong"/>
          <w:color w:val="000000" w:themeColor="text1"/>
          <w:sz w:val="28"/>
          <w:szCs w:val="28"/>
        </w:rPr>
        <w:t>Câu pháp:</w:t>
      </w:r>
      <w:r w:rsidR="00407294" w:rsidRPr="005F17A4">
        <w:rPr>
          <w:color w:val="000000" w:themeColor="text1"/>
          <w:sz w:val="28"/>
          <w:szCs w:val="28"/>
        </w:rPr>
        <w:t xml:space="preserve"> </w:t>
      </w:r>
      <w:r w:rsidRPr="005F17A4">
        <w:rPr>
          <w:rStyle w:val="Strong"/>
          <w:color w:val="000000" w:themeColor="text1"/>
          <w:sz w:val="28"/>
          <w:szCs w:val="28"/>
        </w:rPr>
        <w:t>Ái sanh ở đâu, xả ly ở đó.</w:t>
      </w:r>
    </w:p>
    <w:p w14:paraId="2F2B4CA6" w14:textId="77777777" w:rsidR="0002073F" w:rsidRPr="005F17A4" w:rsidRDefault="0002073F" w:rsidP="0002073F">
      <w:pPr>
        <w:pStyle w:val="NormalWeb"/>
        <w:rPr>
          <w:color w:val="000000" w:themeColor="text1"/>
          <w:sz w:val="28"/>
          <w:szCs w:val="28"/>
        </w:rPr>
      </w:pPr>
      <w:r w:rsidRPr="005F17A4">
        <w:rPr>
          <w:rStyle w:val="Strong"/>
          <w:color w:val="000000" w:themeColor="text1"/>
          <w:sz w:val="28"/>
          <w:szCs w:val="28"/>
        </w:rPr>
        <w:t>Mạn sanh ở đâu, hạ tâm ở đó.</w:t>
      </w:r>
    </w:p>
    <w:p w14:paraId="2B284AFB" w14:textId="77777777" w:rsidR="0002073F" w:rsidRPr="005F17A4" w:rsidRDefault="0002073F" w:rsidP="0002073F">
      <w:pPr>
        <w:pStyle w:val="NormalWeb"/>
        <w:rPr>
          <w:color w:val="000000" w:themeColor="text1"/>
          <w:sz w:val="28"/>
          <w:szCs w:val="28"/>
        </w:rPr>
      </w:pPr>
      <w:r w:rsidRPr="005F17A4">
        <w:rPr>
          <w:rStyle w:val="Strong"/>
          <w:color w:val="000000" w:themeColor="text1"/>
          <w:sz w:val="28"/>
          <w:szCs w:val="28"/>
        </w:rPr>
        <w:t>Sân sanh ở đâu, vô sân tư duy cần được tu.</w:t>
      </w:r>
    </w:p>
    <w:p w14:paraId="43D14E62"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Thấy ái phía sau sân là thấy Khổ tập.</w:t>
      </w:r>
    </w:p>
    <w:p w14:paraId="4FB8DF37" w14:textId="3C3820D7" w:rsidR="0002073F" w:rsidRPr="005F17A4" w:rsidRDefault="00966B76" w:rsidP="00966B76">
      <w:pPr>
        <w:pStyle w:val="NormalWeb"/>
        <w:outlineLvl w:val="2"/>
        <w:rPr>
          <w:color w:val="000000" w:themeColor="text1"/>
          <w:sz w:val="28"/>
          <w:szCs w:val="28"/>
        </w:rPr>
      </w:pPr>
      <w:bookmarkStart w:id="2047" w:name="_Toc232457165"/>
      <w:r w:rsidRPr="005F17A4">
        <w:rPr>
          <w:rStyle w:val="Strong"/>
          <w:color w:val="000000" w:themeColor="text1"/>
          <w:sz w:val="28"/>
          <w:szCs w:val="28"/>
        </w:rPr>
        <w:lastRenderedPageBreak/>
        <w:t>7. Sân và mũi tên thứ hai</w:t>
      </w:r>
      <w:bookmarkEnd w:id="2047"/>
    </w:p>
    <w:p w14:paraId="0258241D"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Khổ thọ có thể là mũi tên thứ nhất. Sân, oán, chống đối, tự kể chuyện đau là mũi tên thứ hai.</w:t>
      </w:r>
    </w:p>
    <w:p w14:paraId="0A6E2BEE"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Người tu không phải luôn tránh được mũi tên thứ nhất. Nhưng có thể học không bắn thêm mũi tên thứ hai.</w:t>
      </w:r>
    </w:p>
    <w:p w14:paraId="3F97F034"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Khi bị lời thô chạm: Có khổ thọ đây — mũi tên thứ nhất. Có tâm sân đây — mũi tên thứ hai đang chuẩn bị. Có hành muốn nói hại — mũi tên thứ hai sắp bay.</w:t>
      </w:r>
    </w:p>
    <w:p w14:paraId="29A7202F" w14:textId="5EAE6448" w:rsidR="0002073F" w:rsidRPr="005F17A4" w:rsidRDefault="0002073F" w:rsidP="0002073F">
      <w:pPr>
        <w:pStyle w:val="NormalWeb"/>
        <w:rPr>
          <w:color w:val="000000" w:themeColor="text1"/>
          <w:sz w:val="28"/>
          <w:szCs w:val="28"/>
        </w:rPr>
      </w:pPr>
      <w:r w:rsidRPr="005F17A4">
        <w:rPr>
          <w:color w:val="000000" w:themeColor="text1"/>
          <w:sz w:val="28"/>
          <w:szCs w:val="28"/>
        </w:rPr>
        <w:t>Dừng lại:</w:t>
      </w:r>
      <w:r w:rsidR="00407294" w:rsidRPr="005F17A4">
        <w:rPr>
          <w:color w:val="000000" w:themeColor="text1"/>
          <w:sz w:val="28"/>
          <w:szCs w:val="28"/>
        </w:rPr>
        <w:t xml:space="preserve"> </w:t>
      </w:r>
      <w:r w:rsidRPr="005F17A4">
        <w:rPr>
          <w:rStyle w:val="Strong"/>
          <w:color w:val="000000" w:themeColor="text1"/>
          <w:sz w:val="28"/>
          <w:szCs w:val="28"/>
        </w:rPr>
        <w:t>Có khổ thọ đây. Đừng thêm sân. Đừng thêm lời hại. Đừng thêm ngã vào thọ.</w:t>
      </w:r>
    </w:p>
    <w:p w14:paraId="0B8A8511" w14:textId="6A219F0C" w:rsidR="0002073F" w:rsidRPr="005F17A4" w:rsidRDefault="00966B76" w:rsidP="00966B76">
      <w:pPr>
        <w:pStyle w:val="NormalWeb"/>
        <w:outlineLvl w:val="2"/>
        <w:rPr>
          <w:color w:val="000000" w:themeColor="text1"/>
          <w:sz w:val="28"/>
          <w:szCs w:val="28"/>
        </w:rPr>
      </w:pPr>
      <w:bookmarkStart w:id="2048" w:name="_Toc232457166"/>
      <w:r w:rsidRPr="005F17A4">
        <w:rPr>
          <w:rStyle w:val="Strong"/>
          <w:color w:val="000000" w:themeColor="text1"/>
          <w:sz w:val="28"/>
          <w:szCs w:val="28"/>
        </w:rPr>
        <w:t>8. Sân hận và bốn thánh đế</w:t>
      </w:r>
      <w:bookmarkEnd w:id="2048"/>
    </w:p>
    <w:p w14:paraId="5C1F966B"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Đây là Khổ: Khổ thọ. Tâm nóng. Lời thô. Chia rẽ. Mất an. Năm thủ uẩn bị chấp.</w:t>
      </w:r>
    </w:p>
    <w:p w14:paraId="42DA7E62"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Đây là Khổ tập: Ái ý mình. Ái danh. Ái vai trò. Ái được tôn trọng. Mạn. Tưởng không khả ái. Hành muốn hại.</w:t>
      </w:r>
    </w:p>
    <w:p w14:paraId="532F4493"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Đây là Khổ diệt: Không chấp trước thọ ấy. Không hoan hỷ thọ ấy. Biết tâm sân là tâm sân. Không nuôi tưởng không khả ái. Không chạy theo hành muốn hại. Tu vô sân tư duy.</w:t>
      </w:r>
    </w:p>
    <w:p w14:paraId="5766A679"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Đây là Đạo: Chánh niệm nơi thân, thọ, tâm, pháp. Chánh tư duy vô sân, bất hại. Chánh ngữ chân thật, hòa hợp, hiền thiện, đúng thời. Chánh tinh tấn CHẾ — ĐOẠN — TU — TRÌ. Tâm từ, tâm hiền, kham nhẫn. Chánh định để tâm không bị lửa cuốn.</w:t>
      </w:r>
    </w:p>
    <w:p w14:paraId="180D5F74" w14:textId="28888E00" w:rsidR="0002073F" w:rsidRPr="005F17A4" w:rsidRDefault="00966B76" w:rsidP="00966B76">
      <w:pPr>
        <w:pStyle w:val="NormalWeb"/>
        <w:outlineLvl w:val="2"/>
        <w:rPr>
          <w:color w:val="000000" w:themeColor="text1"/>
          <w:sz w:val="28"/>
          <w:szCs w:val="28"/>
        </w:rPr>
      </w:pPr>
      <w:bookmarkStart w:id="2049" w:name="_Toc232457167"/>
      <w:r w:rsidRPr="005F17A4">
        <w:rPr>
          <w:rStyle w:val="Strong"/>
          <w:color w:val="000000" w:themeColor="text1"/>
          <w:sz w:val="28"/>
          <w:szCs w:val="28"/>
        </w:rPr>
        <w:t>9. Chế — đoạn — tu — trì trong sân hận</w:t>
      </w:r>
      <w:bookmarkEnd w:id="2049"/>
    </w:p>
    <w:p w14:paraId="1070A473" w14:textId="0D46A125" w:rsidR="0002073F" w:rsidRPr="005F17A4" w:rsidRDefault="0002073F" w:rsidP="0002073F">
      <w:pPr>
        <w:pStyle w:val="NormalWeb"/>
        <w:rPr>
          <w:color w:val="000000" w:themeColor="text1"/>
          <w:sz w:val="28"/>
          <w:szCs w:val="28"/>
        </w:rPr>
      </w:pPr>
      <w:r w:rsidRPr="005F17A4">
        <w:rPr>
          <w:color w:val="000000" w:themeColor="text1"/>
          <w:sz w:val="28"/>
          <w:szCs w:val="28"/>
        </w:rPr>
        <w:t>CHẾ</w:t>
      </w:r>
      <w:r w:rsidR="00407294" w:rsidRPr="005F17A4">
        <w:rPr>
          <w:color w:val="000000" w:themeColor="text1"/>
          <w:sz w:val="28"/>
          <w:szCs w:val="28"/>
        </w:rPr>
        <w:t xml:space="preserve">. </w:t>
      </w:r>
      <w:r w:rsidRPr="005F17A4">
        <w:rPr>
          <w:color w:val="000000" w:themeColor="text1"/>
          <w:sz w:val="28"/>
          <w:szCs w:val="28"/>
        </w:rPr>
        <w:t>Không cho sân chưa sanh: Không nuôi tưởng lỗi người. Không lặp lại chuyện cũ. Không đi vào tranh luận vô ích. Không nói khi thọ đang cháy. Không xem, nghe, đọc điều kích sân nếu không cần.</w:t>
      </w:r>
    </w:p>
    <w:p w14:paraId="56F1C3E2" w14:textId="146B49C6" w:rsidR="0002073F" w:rsidRPr="005F17A4" w:rsidRDefault="0002073F" w:rsidP="0002073F">
      <w:pPr>
        <w:pStyle w:val="NormalWeb"/>
        <w:rPr>
          <w:color w:val="000000" w:themeColor="text1"/>
          <w:sz w:val="28"/>
          <w:szCs w:val="28"/>
        </w:rPr>
      </w:pPr>
      <w:r w:rsidRPr="005F17A4">
        <w:rPr>
          <w:color w:val="000000" w:themeColor="text1"/>
          <w:sz w:val="28"/>
          <w:szCs w:val="28"/>
        </w:rPr>
        <w:t>ĐOẠN</w:t>
      </w:r>
      <w:r w:rsidR="00407294" w:rsidRPr="005F17A4">
        <w:rPr>
          <w:color w:val="000000" w:themeColor="text1"/>
          <w:sz w:val="28"/>
          <w:szCs w:val="28"/>
        </w:rPr>
        <w:t xml:space="preserve">. </w:t>
      </w:r>
      <w:r w:rsidRPr="005F17A4">
        <w:rPr>
          <w:color w:val="000000" w:themeColor="text1"/>
          <w:sz w:val="28"/>
          <w:szCs w:val="28"/>
        </w:rPr>
        <w:t>Sân đã sanh: Biết khổ thọ. Biết tâm sân. Dừng lời hại. Rời duyên kích sân nếu cần. Tác ý vô thường. Tác ý tâm từ. Tác ý bất hại.</w:t>
      </w:r>
    </w:p>
    <w:p w14:paraId="2A7DE9CF" w14:textId="4978F69C" w:rsidR="0002073F" w:rsidRPr="005F17A4" w:rsidRDefault="0002073F" w:rsidP="0002073F">
      <w:pPr>
        <w:pStyle w:val="NormalWeb"/>
        <w:rPr>
          <w:color w:val="000000" w:themeColor="text1"/>
          <w:sz w:val="28"/>
          <w:szCs w:val="28"/>
        </w:rPr>
      </w:pPr>
      <w:r w:rsidRPr="005F17A4">
        <w:rPr>
          <w:color w:val="000000" w:themeColor="text1"/>
          <w:sz w:val="28"/>
          <w:szCs w:val="28"/>
        </w:rPr>
        <w:t>TU</w:t>
      </w:r>
      <w:r w:rsidR="00407294" w:rsidRPr="005F17A4">
        <w:rPr>
          <w:color w:val="000000" w:themeColor="text1"/>
          <w:sz w:val="28"/>
          <w:szCs w:val="28"/>
        </w:rPr>
        <w:t xml:space="preserve">. </w:t>
      </w:r>
      <w:r w:rsidRPr="005F17A4">
        <w:rPr>
          <w:color w:val="000000" w:themeColor="text1"/>
          <w:sz w:val="28"/>
          <w:szCs w:val="28"/>
        </w:rPr>
        <w:t>Thiện chưa sanh: Tu vô sân tư duy. Tu tâm từ. Tu kham nhẫn. Tu chánh ngữ. Tu thấy người kia cũng do duyên sanh, cũng chịu già bệnh chết, cũng bị vô minh chi phối.</w:t>
      </w:r>
    </w:p>
    <w:p w14:paraId="2175B94C" w14:textId="28FE1984" w:rsidR="0002073F" w:rsidRPr="005F17A4" w:rsidRDefault="0002073F" w:rsidP="0002073F">
      <w:pPr>
        <w:pStyle w:val="NormalWeb"/>
        <w:rPr>
          <w:color w:val="000000" w:themeColor="text1"/>
          <w:sz w:val="28"/>
          <w:szCs w:val="28"/>
        </w:rPr>
      </w:pPr>
      <w:r w:rsidRPr="005F17A4">
        <w:rPr>
          <w:color w:val="000000" w:themeColor="text1"/>
          <w:sz w:val="28"/>
          <w:szCs w:val="28"/>
        </w:rPr>
        <w:t>TRÌ</w:t>
      </w:r>
      <w:r w:rsidR="00407294" w:rsidRPr="005F17A4">
        <w:rPr>
          <w:color w:val="000000" w:themeColor="text1"/>
          <w:sz w:val="28"/>
          <w:szCs w:val="28"/>
        </w:rPr>
        <w:t xml:space="preserve">. </w:t>
      </w:r>
      <w:r w:rsidRPr="005F17A4">
        <w:rPr>
          <w:color w:val="000000" w:themeColor="text1"/>
          <w:sz w:val="28"/>
          <w:szCs w:val="28"/>
        </w:rPr>
        <w:t>Thiện đã sanh: Giữ lời hiền. Giữ không kể lỗi người quá mức. Giữ biết thọ. Giữ không nuôi oán. Giữ tâm hiền sau khi đã dịu.</w:t>
      </w:r>
    </w:p>
    <w:p w14:paraId="3C5252AE" w14:textId="0A973F53" w:rsidR="0002073F" w:rsidRPr="005F17A4" w:rsidRDefault="00966B76" w:rsidP="00966B76">
      <w:pPr>
        <w:pStyle w:val="NormalWeb"/>
        <w:outlineLvl w:val="2"/>
        <w:rPr>
          <w:color w:val="000000" w:themeColor="text1"/>
          <w:sz w:val="28"/>
          <w:szCs w:val="28"/>
        </w:rPr>
      </w:pPr>
      <w:bookmarkStart w:id="2050" w:name="_Toc232457168"/>
      <w:r w:rsidRPr="005F17A4">
        <w:rPr>
          <w:rStyle w:val="Strong"/>
          <w:color w:val="000000" w:themeColor="text1"/>
          <w:sz w:val="28"/>
          <w:szCs w:val="28"/>
        </w:rPr>
        <w:lastRenderedPageBreak/>
        <w:t>10. Bản tụng khi sân hận sanh</w:t>
      </w:r>
      <w:bookmarkEnd w:id="2050"/>
    </w:p>
    <w:p w14:paraId="3D3AAE49"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Khi sân hận sanh, con xin biết sân hận sanh.</w:t>
      </w:r>
    </w:p>
    <w:p w14:paraId="0F3CEE87"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Có thân nóng đây. Thân người là sắc.</w:t>
      </w:r>
    </w:p>
    <w:p w14:paraId="2F9779E0"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612B4F21"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Có hình bóng không khả ái đây. Hình bóng là tưởng.</w:t>
      </w:r>
    </w:p>
    <w:p w14:paraId="55878D23"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Có suy nghĩ phản ứng đây. Suy nghĩ là hành.</w:t>
      </w:r>
    </w:p>
    <w:p w14:paraId="4C3E63FC"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Có tâm sân đây.</w:t>
      </w:r>
    </w:p>
    <w:p w14:paraId="108EA672" w14:textId="77777777" w:rsidR="0002073F" w:rsidRPr="005F17A4" w:rsidRDefault="0002073F" w:rsidP="0002073F">
      <w:pPr>
        <w:pStyle w:val="NormalWeb"/>
        <w:rPr>
          <w:color w:val="000000" w:themeColor="text1"/>
          <w:sz w:val="28"/>
          <w:szCs w:val="28"/>
        </w:rPr>
      </w:pPr>
      <w:r w:rsidRPr="005F17A4">
        <w:rPr>
          <w:rStyle w:val="Strong"/>
          <w:color w:val="000000" w:themeColor="text1"/>
          <w:sz w:val="28"/>
          <w:szCs w:val="28"/>
        </w:rPr>
        <w:t>Tâm có sân, con biết tâm có sân.</w:t>
      </w:r>
    </w:p>
    <w:p w14:paraId="4B942C78"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Con xin không nói lời hại. Không nuôi tưởng lỗi người. Không chạy theo hành muốn thắng. Không thêm mũi tên thứ hai.</w:t>
      </w:r>
    </w:p>
    <w:p w14:paraId="0E7AD542" w14:textId="77777777" w:rsidR="0002073F" w:rsidRPr="005F17A4" w:rsidRDefault="0002073F" w:rsidP="0002073F">
      <w:pPr>
        <w:pStyle w:val="NormalWeb"/>
        <w:rPr>
          <w:color w:val="000000" w:themeColor="text1"/>
          <w:sz w:val="28"/>
          <w:szCs w:val="28"/>
        </w:rPr>
      </w:pPr>
      <w:r w:rsidRPr="005F17A4">
        <w:rPr>
          <w:color w:val="000000" w:themeColor="text1"/>
          <w:sz w:val="28"/>
          <w:szCs w:val="28"/>
        </w:rPr>
        <w:t>Con xin tu vô sân tư duy. Tu bất hại tư duy. Tu tâm hiền. Tu kham nhẫn.</w:t>
      </w:r>
    </w:p>
    <w:p w14:paraId="1953FA67" w14:textId="77777777" w:rsidR="0002073F" w:rsidRPr="005F17A4" w:rsidRDefault="0002073F" w:rsidP="0002073F">
      <w:pPr>
        <w:pStyle w:val="NormalWeb"/>
        <w:rPr>
          <w:color w:val="000000" w:themeColor="text1"/>
          <w:sz w:val="28"/>
          <w:szCs w:val="28"/>
        </w:rPr>
      </w:pPr>
      <w:r w:rsidRPr="005F17A4">
        <w:rPr>
          <w:rStyle w:val="Strong"/>
          <w:color w:val="000000" w:themeColor="text1"/>
          <w:sz w:val="28"/>
          <w:szCs w:val="28"/>
        </w:rPr>
        <w:t>Ái sanh ở đâu, con xin xả ly ở đó.</w:t>
      </w:r>
    </w:p>
    <w:p w14:paraId="6DDF713F" w14:textId="3CC5F60D" w:rsidR="0002073F" w:rsidRPr="005F17A4" w:rsidRDefault="0002073F" w:rsidP="00966B76">
      <w:pPr>
        <w:pStyle w:val="Heading3"/>
        <w:rPr>
          <w:rFonts w:ascii="Times New Roman" w:hAnsi="Times New Roman" w:cs="Times New Roman"/>
          <w:bCs w:val="0"/>
          <w:color w:val="000000" w:themeColor="text1"/>
          <w:sz w:val="28"/>
          <w:szCs w:val="28"/>
        </w:rPr>
      </w:pPr>
      <w:bookmarkStart w:id="2051" w:name="_Toc232457169"/>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966B76" w:rsidRPr="005F17A4">
        <w:rPr>
          <w:rFonts w:ascii="Times New Roman" w:hAnsi="Times New Roman" w:cs="Times New Roman"/>
          <w:color w:val="000000" w:themeColor="text1"/>
          <w:sz w:val="28"/>
          <w:szCs w:val="28"/>
        </w:rPr>
        <w:t>ản đồ sân hận trong niệm xứ</w:t>
      </w:r>
      <w:bookmarkEnd w:id="2051"/>
    </w:p>
    <w:p w14:paraId="4F2ADD80" w14:textId="23F10BFC" w:rsidR="0002073F" w:rsidRPr="005F17A4" w:rsidRDefault="0002073F" w:rsidP="0002073F">
      <w:pPr>
        <w:rPr>
          <w:rFonts w:cs="Times New Roman"/>
          <w:color w:val="000000" w:themeColor="text1"/>
          <w:sz w:val="28"/>
          <w:szCs w:val="28"/>
        </w:rPr>
      </w:pPr>
      <w:r w:rsidRPr="005F17A4">
        <w:rPr>
          <w:rFonts w:cs="Times New Roman"/>
          <w:color w:val="000000" w:themeColor="text1"/>
          <w:sz w:val="28"/>
          <w:szCs w:val="28"/>
        </w:rPr>
        <w:t>SÂN HẬN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Cảnh không vừa lòng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khó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Ký ức cũ</w:t>
      </w:r>
      <w:r w:rsidRPr="005F17A4">
        <w:rPr>
          <w:rFonts w:cs="Times New Roman"/>
          <w:color w:val="000000" w:themeColor="text1"/>
          <w:sz w:val="28"/>
          <w:szCs w:val="28"/>
        </w:rPr>
        <w:br/>
        <w:t>│   └── Mạn bị chạm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CHUỖI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phản ứng</w:t>
      </w:r>
      <w:r w:rsidRPr="005F17A4">
        <w:rPr>
          <w:rFonts w:cs="Times New Roman"/>
          <w:color w:val="000000" w:themeColor="text1"/>
          <w:sz w:val="28"/>
          <w:szCs w:val="28"/>
        </w:rPr>
        <w:br/>
        <w:t>│   └── Tâm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sân</w:t>
      </w:r>
      <w:r w:rsidRPr="005F17A4">
        <w:rPr>
          <w:rFonts w:cs="Times New Roman"/>
          <w:color w:val="000000" w:themeColor="text1"/>
          <w:sz w:val="28"/>
          <w:szCs w:val="28"/>
        </w:rPr>
        <w:br/>
        <w:t>│   └── Ái bị chạm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lời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Vô sân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hại tư duy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Kham nhẫn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thêm mũi tên thứ hai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nói hiền thiện</w:t>
      </w:r>
      <w:r w:rsidRPr="005F17A4">
        <w:rPr>
          <w:rFonts w:cs="Times New Roman"/>
          <w:color w:val="000000" w:themeColor="text1"/>
          <w:sz w:val="28"/>
          <w:szCs w:val="28"/>
        </w:rPr>
        <w:br/>
        <w:t xml:space="preserve">    └── Tâm không bị lửa sân làm chủ</w:t>
      </w:r>
    </w:p>
    <w:p w14:paraId="3A805C34" w14:textId="77777777" w:rsidR="0002073F" w:rsidRPr="005F17A4" w:rsidRDefault="0002073F" w:rsidP="00966B76">
      <w:pPr>
        <w:pStyle w:val="Heading2"/>
        <w:rPr>
          <w:rFonts w:ascii="Times New Roman" w:hAnsi="Times New Roman" w:cs="Times New Roman"/>
          <w:b w:val="0"/>
          <w:bCs w:val="0"/>
          <w:color w:val="000000" w:themeColor="text1"/>
          <w:sz w:val="28"/>
          <w:szCs w:val="28"/>
        </w:rPr>
      </w:pPr>
      <w:bookmarkStart w:id="2052" w:name="_Toc232457170"/>
      <w:r w:rsidRPr="005F17A4">
        <w:rPr>
          <w:rFonts w:ascii="Times New Roman" w:hAnsi="Times New Roman" w:cs="Times New Roman"/>
          <w:color w:val="000000" w:themeColor="text1"/>
          <w:sz w:val="28"/>
          <w:szCs w:val="28"/>
        </w:rPr>
        <w:t>KỆ TÓM TẮT CHƯƠNG 147</w:t>
      </w:r>
      <w:bookmarkEnd w:id="2052"/>
    </w:p>
    <w:p w14:paraId="695E1586" w14:textId="77777777" w:rsidR="0002073F" w:rsidRPr="005F17A4" w:rsidRDefault="0002073F" w:rsidP="0002073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96C9F54" w14:textId="4CCBF351" w:rsidR="0002073F" w:rsidRPr="005F17A4" w:rsidRDefault="0002073F" w:rsidP="0002073F">
      <w:pPr>
        <w:rPr>
          <w:rFonts w:cs="Times New Roman"/>
          <w:color w:val="000000" w:themeColor="text1"/>
          <w:sz w:val="28"/>
          <w:szCs w:val="28"/>
        </w:rPr>
      </w:pPr>
      <w:r w:rsidRPr="005F17A4">
        <w:rPr>
          <w:rFonts w:cs="Times New Roman"/>
          <w:color w:val="000000" w:themeColor="text1"/>
          <w:sz w:val="28"/>
          <w:szCs w:val="28"/>
        </w:rPr>
        <w:t>Sân khởi do nơi khổ thọ sanh,</w:t>
      </w:r>
      <w:r w:rsidRPr="005F17A4">
        <w:rPr>
          <w:rFonts w:cs="Times New Roman"/>
          <w:color w:val="000000" w:themeColor="text1"/>
          <w:sz w:val="28"/>
          <w:szCs w:val="28"/>
        </w:rPr>
        <w:br/>
        <w:t>Tưởng ghét hành hại đốt tâm mình.</w:t>
      </w:r>
      <w:r w:rsidRPr="005F17A4">
        <w:rPr>
          <w:rFonts w:cs="Times New Roman"/>
          <w:color w:val="000000" w:themeColor="text1"/>
          <w:sz w:val="28"/>
          <w:szCs w:val="28"/>
        </w:rPr>
        <w:br/>
        <w:t>Biết thọ, dừng lời, tu bất hại,</w:t>
      </w:r>
      <w:r w:rsidRPr="005F17A4">
        <w:rPr>
          <w:rFonts w:cs="Times New Roman"/>
          <w:color w:val="000000" w:themeColor="text1"/>
          <w:sz w:val="28"/>
          <w:szCs w:val="28"/>
        </w:rPr>
        <w:br/>
        <w:t>Vô sân mở cửa đạo quang minh.</w:t>
      </w:r>
    </w:p>
    <w:p w14:paraId="752A4F62" w14:textId="3487F0D9" w:rsidR="00750B5B" w:rsidRPr="005F17A4" w:rsidRDefault="00750B5B" w:rsidP="00407294">
      <w:pPr>
        <w:pStyle w:val="NormalWeb"/>
        <w:outlineLvl w:val="1"/>
        <w:rPr>
          <w:color w:val="000000" w:themeColor="text1"/>
          <w:sz w:val="28"/>
          <w:szCs w:val="28"/>
        </w:rPr>
      </w:pPr>
      <w:bookmarkStart w:id="2053" w:name="_Toc232457171"/>
      <w:r w:rsidRPr="005F17A4">
        <w:rPr>
          <w:rStyle w:val="Strong"/>
          <w:color w:val="000000" w:themeColor="text1"/>
          <w:sz w:val="28"/>
          <w:szCs w:val="28"/>
        </w:rPr>
        <w:t>CHƯƠNG 148</w:t>
      </w:r>
      <w:r w:rsidR="00407294" w:rsidRPr="005F17A4">
        <w:rPr>
          <w:color w:val="000000" w:themeColor="text1"/>
          <w:sz w:val="28"/>
          <w:szCs w:val="28"/>
        </w:rPr>
        <w:t xml:space="preserve">. </w:t>
      </w:r>
      <w:r w:rsidRPr="005F17A4">
        <w:rPr>
          <w:rStyle w:val="Strong"/>
          <w:color w:val="000000" w:themeColor="text1"/>
          <w:sz w:val="28"/>
          <w:szCs w:val="28"/>
        </w:rPr>
        <w:t>BẢN HƯỚNG DẪN NIỆM XỨ TRONG SI MÊ, MỜ LẦM — THẤY XẢ THỌ BỊ BỎ QUÊN, TÁC Ý SAI, KHÔNG BIẾT NHƯ THẬT</w:t>
      </w:r>
      <w:bookmarkEnd w:id="2053"/>
    </w:p>
    <w:p w14:paraId="73344CD9" w14:textId="1F2E223D" w:rsidR="00750B5B" w:rsidRPr="005F17A4" w:rsidRDefault="00407294" w:rsidP="00407294">
      <w:pPr>
        <w:pStyle w:val="NormalWeb"/>
        <w:outlineLvl w:val="2"/>
        <w:rPr>
          <w:color w:val="000000" w:themeColor="text1"/>
          <w:sz w:val="28"/>
          <w:szCs w:val="28"/>
        </w:rPr>
      </w:pPr>
      <w:bookmarkStart w:id="2054" w:name="_Toc232457172"/>
      <w:r w:rsidRPr="005F17A4">
        <w:rPr>
          <w:rStyle w:val="Strong"/>
          <w:color w:val="000000" w:themeColor="text1"/>
          <w:sz w:val="28"/>
          <w:szCs w:val="28"/>
        </w:rPr>
        <w:t>1. Si mê không phải chỉ là không hiểu sách</w:t>
      </w:r>
      <w:bookmarkEnd w:id="2054"/>
    </w:p>
    <w:p w14:paraId="3875108D"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Si mê là không biết như thật: Không biết Khổ. Không biết Khổ tập. Không biết Khổ diệt. Không biết Con đường đưa đến Khổ diệt. Không biết thọ là thọ. Không biết lạc thọ làm tham sanh. Không biết khổ thọ làm sân sanh. Không biết bất khổ bất lạc thọ làm vô minh che. Không biết ngũ uẩn là vô thường. Không biết cái biết là thức do duyên.</w:t>
      </w:r>
    </w:p>
    <w:p w14:paraId="7E08C477" w14:textId="77777777" w:rsidR="00750B5B" w:rsidRPr="005F17A4" w:rsidRDefault="00750B5B" w:rsidP="00750B5B">
      <w:pPr>
        <w:pStyle w:val="NormalWeb"/>
        <w:rPr>
          <w:color w:val="000000" w:themeColor="text1"/>
          <w:sz w:val="28"/>
          <w:szCs w:val="28"/>
        </w:rPr>
      </w:pPr>
      <w:r w:rsidRPr="005F17A4">
        <w:rPr>
          <w:color w:val="000000" w:themeColor="text1"/>
          <w:sz w:val="28"/>
          <w:szCs w:val="28"/>
        </w:rPr>
        <w:lastRenderedPageBreak/>
        <w:t>Si mê không chỉ ở người không học pháp. Người học nhiều vẫn có thể si nếu thọ sanh mà không biết, tâm sân sanh mà biện minh, pháp bất thiện sanh mà không thấy.</w:t>
      </w:r>
    </w:p>
    <w:p w14:paraId="316601DE"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Niệm Xứ phá si bằng biết trực tiếp: Có thân đây. Có thọ đây. Có tâm đây. Có những pháp ở đây.</w:t>
      </w:r>
    </w:p>
    <w:p w14:paraId="31626636" w14:textId="3CB48C27" w:rsidR="00750B5B" w:rsidRPr="005F17A4" w:rsidRDefault="00407294" w:rsidP="00407294">
      <w:pPr>
        <w:pStyle w:val="NormalWeb"/>
        <w:outlineLvl w:val="2"/>
        <w:rPr>
          <w:color w:val="000000" w:themeColor="text1"/>
          <w:sz w:val="28"/>
          <w:szCs w:val="28"/>
        </w:rPr>
      </w:pPr>
      <w:bookmarkStart w:id="2055" w:name="_Toc232457173"/>
      <w:r w:rsidRPr="005F17A4">
        <w:rPr>
          <w:rStyle w:val="Strong"/>
          <w:color w:val="000000" w:themeColor="text1"/>
          <w:sz w:val="28"/>
          <w:szCs w:val="28"/>
        </w:rPr>
        <w:t>2. Xả thọ bị bỏ quên là cửa của si</w:t>
      </w:r>
      <w:bookmarkEnd w:id="2055"/>
    </w:p>
    <w:p w14:paraId="26F7E0D0"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Khi lạc thọ sanh, tham dễ thấy hơn. Khi khổ thọ sanh, sân dễ thấy hơn. Khi bất khổ bất lạc thọ sanh, si rất dễ ẩn.</w:t>
      </w:r>
    </w:p>
    <w:p w14:paraId="0E785213"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Bình thường. Nhạt. Không vui không buồn. Không rõ. Không chú ý. Tâm trôi. Mờ mịt. Quên hiện tại.</w:t>
      </w:r>
    </w:p>
    <w:p w14:paraId="38F15375" w14:textId="42EC6DB4" w:rsidR="00750B5B" w:rsidRPr="005F17A4" w:rsidRDefault="00750B5B" w:rsidP="00750B5B">
      <w:pPr>
        <w:pStyle w:val="NormalWeb"/>
        <w:rPr>
          <w:color w:val="000000" w:themeColor="text1"/>
          <w:sz w:val="28"/>
          <w:szCs w:val="28"/>
        </w:rPr>
      </w:pPr>
      <w:r w:rsidRPr="005F17A4">
        <w:rPr>
          <w:rStyle w:val="Strong"/>
          <w:color w:val="000000" w:themeColor="text1"/>
          <w:sz w:val="28"/>
          <w:szCs w:val="28"/>
        </w:rPr>
        <w:t>Pháp hành:</w:t>
      </w:r>
      <w:r w:rsidR="00407294" w:rsidRPr="005F17A4">
        <w:rPr>
          <w:color w:val="000000" w:themeColor="text1"/>
          <w:sz w:val="28"/>
          <w:szCs w:val="28"/>
        </w:rPr>
        <w:t xml:space="preserve"> </w:t>
      </w:r>
      <w:r w:rsidRPr="005F17A4">
        <w:rPr>
          <w:rStyle w:val="Strong"/>
          <w:color w:val="000000" w:themeColor="text1"/>
          <w:sz w:val="28"/>
          <w:szCs w:val="28"/>
        </w:rPr>
        <w:t>Có bất khổ bất lạc thọ đây. Cảm giác là thọ. Thọ ấy là vô thường. Ta không chấp trước thọ ấy. Ta không hoan hỷ thọ ấy.</w:t>
      </w:r>
    </w:p>
    <w:p w14:paraId="1D1B7DF5"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Biết xả thọ là một pháp rất sâu. Nhiều thất niệm sanh vì người tu chỉ biết lạc và khổ, không biết vùng “bình thường” đang bị si che.</w:t>
      </w:r>
    </w:p>
    <w:p w14:paraId="42BBDA4C" w14:textId="5015A2BA" w:rsidR="00750B5B" w:rsidRPr="005F17A4" w:rsidRDefault="00407294" w:rsidP="00407294">
      <w:pPr>
        <w:pStyle w:val="NormalWeb"/>
        <w:outlineLvl w:val="2"/>
        <w:rPr>
          <w:color w:val="000000" w:themeColor="text1"/>
          <w:sz w:val="28"/>
          <w:szCs w:val="28"/>
        </w:rPr>
      </w:pPr>
      <w:bookmarkStart w:id="2056" w:name="_Toc232457174"/>
      <w:r w:rsidRPr="005F17A4">
        <w:rPr>
          <w:rStyle w:val="Strong"/>
          <w:color w:val="000000" w:themeColor="text1"/>
          <w:sz w:val="28"/>
          <w:szCs w:val="28"/>
        </w:rPr>
        <w:t>3. Si mê trong tác ý sai</w:t>
      </w:r>
      <w:bookmarkEnd w:id="2056"/>
    </w:p>
    <w:p w14:paraId="3BB27B96"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Tác ý sai nuôi si. Tác ý thường gặp: Tác ý vào lỗi người. Tác ý vào lạc thọ để tham tăng. Tác ý vào khổ thọ để sân tăng. Tác ý vào tưởng tương lai để sợ tăng. Tác ý vào hình ảnh bản thân để mạn tăng. Tác ý vào chuyện vô ích để tâm tán loạn.</w:t>
      </w:r>
    </w:p>
    <w:p w14:paraId="493C0B80" w14:textId="471921CD" w:rsidR="00750B5B" w:rsidRPr="005F17A4" w:rsidRDefault="00750B5B" w:rsidP="00750B5B">
      <w:pPr>
        <w:pStyle w:val="NormalWeb"/>
        <w:rPr>
          <w:color w:val="000000" w:themeColor="text1"/>
          <w:sz w:val="28"/>
          <w:szCs w:val="28"/>
        </w:rPr>
      </w:pPr>
      <w:r w:rsidRPr="005F17A4">
        <w:rPr>
          <w:rStyle w:val="Strong"/>
          <w:color w:val="000000" w:themeColor="text1"/>
          <w:sz w:val="28"/>
          <w:szCs w:val="28"/>
        </w:rPr>
        <w:t>Pháp hành:</w:t>
      </w:r>
      <w:r w:rsidR="00407294" w:rsidRPr="005F17A4">
        <w:rPr>
          <w:color w:val="000000" w:themeColor="text1"/>
          <w:sz w:val="28"/>
          <w:szCs w:val="28"/>
        </w:rPr>
        <w:t xml:space="preserve"> </w:t>
      </w:r>
      <w:r w:rsidRPr="005F17A4">
        <w:rPr>
          <w:rStyle w:val="Strong"/>
          <w:color w:val="000000" w:themeColor="text1"/>
          <w:sz w:val="28"/>
          <w:szCs w:val="28"/>
        </w:rPr>
        <w:t>Pháp do tác ý tập khởi. Tác ý sai nuôi triền cái. Tác ý đúng nuôi giác chi.</w:t>
      </w:r>
    </w:p>
    <w:p w14:paraId="1F91F775"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Hỏi: Ta đang tác ý vào đâu? Tác ý này làm tham tăng hay giảm? Sân tăng hay giảm? Si tăng hay giảm? Chánh niệm tăng hay giảm?</w:t>
      </w:r>
    </w:p>
    <w:p w14:paraId="3DCF01B2"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Biết tác ý là nắm được tay lái của tâm.</w:t>
      </w:r>
    </w:p>
    <w:p w14:paraId="4980DA5D" w14:textId="762608CF" w:rsidR="00750B5B" w:rsidRPr="005F17A4" w:rsidRDefault="00407294" w:rsidP="00407294">
      <w:pPr>
        <w:pStyle w:val="NormalWeb"/>
        <w:outlineLvl w:val="2"/>
        <w:rPr>
          <w:color w:val="000000" w:themeColor="text1"/>
          <w:sz w:val="28"/>
          <w:szCs w:val="28"/>
        </w:rPr>
      </w:pPr>
      <w:bookmarkStart w:id="2057" w:name="_Toc232457175"/>
      <w:r w:rsidRPr="005F17A4">
        <w:rPr>
          <w:rStyle w:val="Strong"/>
          <w:color w:val="000000" w:themeColor="text1"/>
          <w:sz w:val="28"/>
          <w:szCs w:val="28"/>
        </w:rPr>
        <w:t>4. Si mê trong việc gọi sai tên pháp</w:t>
      </w:r>
      <w:bookmarkEnd w:id="2057"/>
    </w:p>
    <w:p w14:paraId="6F45ED4F"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Si mê thường gọi sai tên: Tham gọi là thương. Sân gọi là thẳng thắn. Mạn gọi là tự trọng. Hôn trầm gọi là an. Trạo hối gọi là trách nhiệm. Ái danh gọi là hoằng pháp. Chấp kiến gọi là bảo vệ chân lý. Thất niệm gọi là tự nhiên.</w:t>
      </w:r>
    </w:p>
    <w:p w14:paraId="74633C74" w14:textId="3A76AC07" w:rsidR="00750B5B" w:rsidRPr="005F17A4" w:rsidRDefault="00750B5B" w:rsidP="00750B5B">
      <w:pPr>
        <w:pStyle w:val="NormalWeb"/>
        <w:rPr>
          <w:color w:val="000000" w:themeColor="text1"/>
          <w:sz w:val="28"/>
          <w:szCs w:val="28"/>
        </w:rPr>
      </w:pPr>
      <w:r w:rsidRPr="005F17A4">
        <w:rPr>
          <w:color w:val="000000" w:themeColor="text1"/>
          <w:sz w:val="28"/>
          <w:szCs w:val="28"/>
        </w:rPr>
        <w:t>Niệm Xứ cần gọi đúng:</w:t>
      </w:r>
      <w:r w:rsidR="00407294" w:rsidRPr="005F17A4">
        <w:rPr>
          <w:color w:val="000000" w:themeColor="text1"/>
          <w:sz w:val="28"/>
          <w:szCs w:val="28"/>
        </w:rPr>
        <w:t xml:space="preserve"> </w:t>
      </w:r>
      <w:r w:rsidRPr="005F17A4">
        <w:rPr>
          <w:rStyle w:val="Strong"/>
          <w:color w:val="000000" w:themeColor="text1"/>
          <w:sz w:val="28"/>
          <w:szCs w:val="28"/>
        </w:rPr>
        <w:t>Tâm có tham, biết tâm có tham. Tâm có sân, biết tâm có sân. Tâm có si, biết tâm có si.</w:t>
      </w:r>
    </w:p>
    <w:p w14:paraId="1E132EDF" w14:textId="77777777" w:rsidR="00750B5B" w:rsidRPr="005F17A4" w:rsidRDefault="00750B5B" w:rsidP="00750B5B">
      <w:pPr>
        <w:pStyle w:val="NormalWeb"/>
        <w:rPr>
          <w:color w:val="000000" w:themeColor="text1"/>
          <w:sz w:val="28"/>
          <w:szCs w:val="28"/>
        </w:rPr>
      </w:pPr>
      <w:r w:rsidRPr="005F17A4">
        <w:rPr>
          <w:rStyle w:val="Strong"/>
          <w:color w:val="000000" w:themeColor="text1"/>
          <w:sz w:val="28"/>
          <w:szCs w:val="28"/>
        </w:rPr>
        <w:lastRenderedPageBreak/>
        <w:t>Có tham dục, biết có tham dục. Có sân hận, biết có sân hận. Có hôn trầm, biết có hôn trầm. Có trạo hối, biết có trạo hối. Có nghi, biết có nghi.</w:t>
      </w:r>
    </w:p>
    <w:p w14:paraId="60F9D6E2"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Gọi đúng tên pháp là ánh sáng đầu tiên. Gọi sai tên pháp là si được che bằng chữ đẹp.</w:t>
      </w:r>
    </w:p>
    <w:p w14:paraId="6BB58CF1" w14:textId="204A8A36" w:rsidR="00750B5B" w:rsidRPr="005F17A4" w:rsidRDefault="00407294" w:rsidP="00407294">
      <w:pPr>
        <w:pStyle w:val="NormalWeb"/>
        <w:outlineLvl w:val="2"/>
        <w:rPr>
          <w:color w:val="000000" w:themeColor="text1"/>
          <w:sz w:val="28"/>
          <w:szCs w:val="28"/>
        </w:rPr>
      </w:pPr>
      <w:bookmarkStart w:id="2058" w:name="_Toc232457176"/>
      <w:r w:rsidRPr="005F17A4">
        <w:rPr>
          <w:rStyle w:val="Strong"/>
          <w:color w:val="000000" w:themeColor="text1"/>
          <w:sz w:val="28"/>
          <w:szCs w:val="28"/>
        </w:rPr>
        <w:t>5. Si mê trong chấp cái biết</w:t>
      </w:r>
      <w:bookmarkEnd w:id="2058"/>
    </w:p>
    <w:p w14:paraId="51A1109B" w14:textId="3553E986" w:rsidR="00750B5B" w:rsidRPr="005F17A4" w:rsidRDefault="00750B5B" w:rsidP="00750B5B">
      <w:pPr>
        <w:pStyle w:val="NormalWeb"/>
        <w:rPr>
          <w:color w:val="000000" w:themeColor="text1"/>
          <w:sz w:val="28"/>
          <w:szCs w:val="28"/>
        </w:rPr>
      </w:pPr>
      <w:r w:rsidRPr="005F17A4">
        <w:rPr>
          <w:color w:val="000000" w:themeColor="text1"/>
          <w:sz w:val="28"/>
          <w:szCs w:val="28"/>
        </w:rPr>
        <w:t>Một dạng si vi tế là chấp cái biết.</w:t>
      </w:r>
      <w:r w:rsidR="00407294" w:rsidRPr="005F17A4">
        <w:rPr>
          <w:color w:val="000000" w:themeColor="text1"/>
          <w:sz w:val="28"/>
          <w:szCs w:val="28"/>
        </w:rPr>
        <w:t xml:space="preserve"> </w:t>
      </w:r>
      <w:r w:rsidRPr="005F17A4">
        <w:rPr>
          <w:color w:val="000000" w:themeColor="text1"/>
          <w:sz w:val="28"/>
          <w:szCs w:val="28"/>
        </w:rPr>
        <w:t>Khi rõ biết sáng, người tu có thể nghĩ: Đây là ta. Đây là tự ngã thật. Đây là chỗ nương cuối cùng. Đây là cái biết thường hằng. Đây là bản thể của mình.</w:t>
      </w:r>
    </w:p>
    <w:p w14:paraId="41B63FA0" w14:textId="564BC5CA" w:rsidR="00750B5B" w:rsidRPr="005F17A4" w:rsidRDefault="00750B5B" w:rsidP="00750B5B">
      <w:pPr>
        <w:pStyle w:val="NormalWeb"/>
        <w:rPr>
          <w:color w:val="000000" w:themeColor="text1"/>
          <w:sz w:val="28"/>
          <w:szCs w:val="28"/>
        </w:rPr>
      </w:pPr>
      <w:r w:rsidRPr="005F17A4">
        <w:rPr>
          <w:color w:val="000000" w:themeColor="text1"/>
          <w:sz w:val="28"/>
          <w:szCs w:val="28"/>
        </w:rPr>
        <w:t>Nhưng theo Thánh trí ngũ uẩn:</w:t>
      </w:r>
      <w:r w:rsidR="00407294" w:rsidRPr="005F17A4">
        <w:rPr>
          <w:color w:val="000000" w:themeColor="text1"/>
          <w:sz w:val="28"/>
          <w:szCs w:val="28"/>
        </w:rPr>
        <w:t xml:space="preserve"> </w:t>
      </w:r>
      <w:r w:rsidRPr="005F17A4">
        <w:rPr>
          <w:rStyle w:val="Strong"/>
          <w:color w:val="000000" w:themeColor="text1"/>
          <w:sz w:val="28"/>
          <w:szCs w:val="28"/>
        </w:rPr>
        <w:t>Rõ biết là thức. Thức do duyên sanh. Thức vô thường. Thức không phải ta.</w:t>
      </w:r>
    </w:p>
    <w:p w14:paraId="07B3AD9A"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Không thấy thức là thức thì si rất vi tế còn ẩn. Thấy rõ biết là thức do duyên là phá một tầng chấp sâu.</w:t>
      </w:r>
    </w:p>
    <w:p w14:paraId="4FF00957" w14:textId="090D2511" w:rsidR="00750B5B" w:rsidRPr="005F17A4" w:rsidRDefault="00407294" w:rsidP="00407294">
      <w:pPr>
        <w:pStyle w:val="NormalWeb"/>
        <w:outlineLvl w:val="2"/>
        <w:rPr>
          <w:color w:val="000000" w:themeColor="text1"/>
          <w:sz w:val="28"/>
          <w:szCs w:val="28"/>
        </w:rPr>
      </w:pPr>
      <w:bookmarkStart w:id="2059" w:name="_Toc232457177"/>
      <w:r w:rsidRPr="005F17A4">
        <w:rPr>
          <w:rStyle w:val="Strong"/>
          <w:color w:val="000000" w:themeColor="text1"/>
          <w:sz w:val="28"/>
          <w:szCs w:val="28"/>
        </w:rPr>
        <w:t>6. Si mê trong chấp pháp thiện</w:t>
      </w:r>
      <w:bookmarkEnd w:id="2059"/>
    </w:p>
    <w:p w14:paraId="46A3260C"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Ngay thiện pháp cũng có thể bị si che nếu bị chấp: Chấp mình có niệm. Chấp mình có định. Chấp mình hiểu pháp. Chấp mình có tâm từ. Chấp mình là người hành đúng. Chấp mình đang vô chấp.</w:t>
      </w:r>
    </w:p>
    <w:p w14:paraId="7BF77339" w14:textId="0866B798" w:rsidR="00750B5B" w:rsidRPr="005F17A4" w:rsidRDefault="00750B5B" w:rsidP="00750B5B">
      <w:pPr>
        <w:pStyle w:val="NormalWeb"/>
        <w:rPr>
          <w:color w:val="000000" w:themeColor="text1"/>
          <w:sz w:val="28"/>
          <w:szCs w:val="28"/>
        </w:rPr>
      </w:pPr>
      <w:r w:rsidRPr="005F17A4">
        <w:rPr>
          <w:rStyle w:val="Strong"/>
          <w:color w:val="000000" w:themeColor="text1"/>
          <w:sz w:val="28"/>
          <w:szCs w:val="28"/>
        </w:rPr>
        <w:t>Pháp hành:</w:t>
      </w:r>
      <w:r w:rsidR="00407294" w:rsidRPr="005F17A4">
        <w:rPr>
          <w:color w:val="000000" w:themeColor="text1"/>
          <w:sz w:val="28"/>
          <w:szCs w:val="28"/>
        </w:rPr>
        <w:t xml:space="preserve"> </w:t>
      </w:r>
      <w:r w:rsidRPr="005F17A4">
        <w:rPr>
          <w:rStyle w:val="Strong"/>
          <w:color w:val="000000" w:themeColor="text1"/>
          <w:sz w:val="28"/>
          <w:szCs w:val="28"/>
        </w:rPr>
        <w:t>Pháp thiện do duyên sanh. Hỷ là thọ do duyên sanh. Định là pháp do duyên sanh. Tri kiến cũng không phải ta. Không chấp pháp thiện.</w:t>
      </w:r>
    </w:p>
    <w:p w14:paraId="5F0C3BE1"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Tu thiện pháp nhưng không chấp thiện pháp. Đó là trí sáng trong pháp hành.</w:t>
      </w:r>
    </w:p>
    <w:p w14:paraId="73620F69" w14:textId="7AA4A4F4" w:rsidR="00750B5B" w:rsidRPr="005F17A4" w:rsidRDefault="00407294" w:rsidP="00407294">
      <w:pPr>
        <w:pStyle w:val="NormalWeb"/>
        <w:outlineLvl w:val="2"/>
        <w:rPr>
          <w:color w:val="000000" w:themeColor="text1"/>
          <w:sz w:val="28"/>
          <w:szCs w:val="28"/>
        </w:rPr>
      </w:pPr>
      <w:bookmarkStart w:id="2060" w:name="_Toc232457178"/>
      <w:r w:rsidRPr="005F17A4">
        <w:rPr>
          <w:rStyle w:val="Strong"/>
          <w:color w:val="000000" w:themeColor="text1"/>
          <w:sz w:val="28"/>
          <w:szCs w:val="28"/>
        </w:rPr>
        <w:t>7. Si mê và bốn thánh đế</w:t>
      </w:r>
      <w:bookmarkEnd w:id="2060"/>
    </w:p>
    <w:p w14:paraId="13F625D5"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Đây là Khổ. Không biết như thật. Tâm mờ. Thọ không được biết. Tác ý sai. Triền cái che tâm. Năm thủ uẩn bị chấp.</w:t>
      </w:r>
    </w:p>
    <w:p w14:paraId="65162B6D"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Đây là Khổ tập. Vô minh. Tác ý sai. Ái lạc thọ. Sân với khổ thọ. Si nơi xả thọ. Chấp ngã nơi uẩn. Chấp thức là ta.</w:t>
      </w:r>
    </w:p>
    <w:p w14:paraId="1E8CE6A4"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Đây là Khổ diệt. Biết thọ như thọ. Biết tâm như tâm. Biết pháp như pháp. Biết xả thọ. Như lý tác ý. Thấy ngũ uẩn vô thường, khổ, vô ngã. Không chấp cái biết.</w:t>
      </w:r>
    </w:p>
    <w:p w14:paraId="1E78E697"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Đây là Đạo. Chánh tri kiến. Chánh niệm. Trạch pháp giác chi. Tinh tấn giác chi. Bốn Niệm Xứ. Bát Thánh Đạo. Chánh trí.</w:t>
      </w:r>
    </w:p>
    <w:p w14:paraId="1F32ED7F" w14:textId="13310934" w:rsidR="00750B5B" w:rsidRPr="005F17A4" w:rsidRDefault="00407294" w:rsidP="00407294">
      <w:pPr>
        <w:pStyle w:val="NormalWeb"/>
        <w:outlineLvl w:val="2"/>
        <w:rPr>
          <w:color w:val="000000" w:themeColor="text1"/>
          <w:sz w:val="28"/>
          <w:szCs w:val="28"/>
        </w:rPr>
      </w:pPr>
      <w:bookmarkStart w:id="2061" w:name="_Toc232457179"/>
      <w:r w:rsidRPr="005F17A4">
        <w:rPr>
          <w:rStyle w:val="Strong"/>
          <w:color w:val="000000" w:themeColor="text1"/>
          <w:sz w:val="28"/>
          <w:szCs w:val="28"/>
        </w:rPr>
        <w:t>8. Chế — đoạn — tu — trì trong si mê</w:t>
      </w:r>
      <w:bookmarkEnd w:id="2061"/>
    </w:p>
    <w:p w14:paraId="7FCDF547" w14:textId="77777777" w:rsidR="00750B5B" w:rsidRPr="005F17A4" w:rsidRDefault="00750B5B" w:rsidP="00750B5B">
      <w:pPr>
        <w:pStyle w:val="NormalWeb"/>
        <w:rPr>
          <w:color w:val="000000" w:themeColor="text1"/>
          <w:sz w:val="28"/>
          <w:szCs w:val="28"/>
        </w:rPr>
      </w:pPr>
      <w:r w:rsidRPr="005F17A4">
        <w:rPr>
          <w:color w:val="000000" w:themeColor="text1"/>
          <w:sz w:val="28"/>
          <w:szCs w:val="28"/>
        </w:rPr>
        <w:lastRenderedPageBreak/>
        <w:t>CHẾ. Không cho si chưa sanh: Không để tâm mờ trong xả thọ. Không nghe pháp mà không hành. Không tự biện minh bất thiện. Không nuôi tác ý sai. Không bỏ tự kiểm hằng ngày.</w:t>
      </w:r>
    </w:p>
    <w:p w14:paraId="1B47A453"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ĐOẠN. Si đã sanh: Biết tâm có si. Gọi đúng tên pháp. Khởi Trạch pháp. Đọc lại chánh văn. Hỏi bậc có trí. Thực hành một bước cụ thể.</w:t>
      </w:r>
    </w:p>
    <w:p w14:paraId="2677BDA0"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TU. Thiện chưa sanh: Tu Chánh tri kiến. Tu thọ niệm xứ. Tu Trạch pháp giác chi. Tu như lý tác ý. Tu quán ngũ uẩn. Tu Bốn Thánh Đế.</w:t>
      </w:r>
    </w:p>
    <w:p w14:paraId="5AB262D0"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TRÌ. Thiện đã sanh: Giữ cái thấy đúng. Giữ không chấp cái biết. Giữ tự kiểm. Giữ học đi đôi với hành. Giữ không phóng dật.</w:t>
      </w:r>
    </w:p>
    <w:p w14:paraId="0885AE8A" w14:textId="3ACE7231" w:rsidR="00750B5B" w:rsidRPr="005F17A4" w:rsidRDefault="00407294" w:rsidP="00407294">
      <w:pPr>
        <w:pStyle w:val="NormalWeb"/>
        <w:outlineLvl w:val="2"/>
        <w:rPr>
          <w:color w:val="000000" w:themeColor="text1"/>
          <w:sz w:val="28"/>
          <w:szCs w:val="28"/>
        </w:rPr>
      </w:pPr>
      <w:bookmarkStart w:id="2062" w:name="_Toc232457180"/>
      <w:r w:rsidRPr="005F17A4">
        <w:rPr>
          <w:rStyle w:val="Strong"/>
          <w:color w:val="000000" w:themeColor="text1"/>
          <w:sz w:val="28"/>
          <w:szCs w:val="28"/>
        </w:rPr>
        <w:t>9. Bản tụng khi si mê, mờ lầm</w:t>
      </w:r>
      <w:bookmarkEnd w:id="2062"/>
    </w:p>
    <w:p w14:paraId="0B85A9F8"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Khi si mê sanh, con xin biết si mê sanh.</w:t>
      </w:r>
    </w:p>
    <w:p w14:paraId="21D64DA9"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Có bất khổ bất lạc thọ đây. Cảm giác là thọ. Thọ ấy là vô thường.</w:t>
      </w:r>
    </w:p>
    <w:p w14:paraId="356E1992"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Có tâm mờ đây. Tâm có si, con biết tâm có si.</w:t>
      </w:r>
    </w:p>
    <w:p w14:paraId="5BD7D353"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Có tác ý sai đây. Tác ý này nuôi triền cái. Con xin chuyển sang như lý tác ý.</w:t>
      </w:r>
    </w:p>
    <w:p w14:paraId="01D2F677"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Nếu tham sanh, con xin gọi là tham. Nếu sân sanh, con xin gọi là sân. Nếu hôn trầm sanh, con xin gọi là hôn trầm.</w:t>
      </w:r>
    </w:p>
    <w:p w14:paraId="1545E882"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Nếu chấp cái biết sanh, con xin nhớ: rõ biết là thức, thức do duyên sanh, thức không phải ta.</w:t>
      </w:r>
    </w:p>
    <w:p w14:paraId="35F57C53" w14:textId="77777777" w:rsidR="00750B5B" w:rsidRPr="005F17A4" w:rsidRDefault="00750B5B" w:rsidP="00750B5B">
      <w:pPr>
        <w:pStyle w:val="NormalWeb"/>
        <w:rPr>
          <w:color w:val="000000" w:themeColor="text1"/>
          <w:sz w:val="28"/>
          <w:szCs w:val="28"/>
        </w:rPr>
      </w:pPr>
      <w:r w:rsidRPr="005F17A4">
        <w:rPr>
          <w:color w:val="000000" w:themeColor="text1"/>
          <w:sz w:val="28"/>
          <w:szCs w:val="28"/>
        </w:rPr>
        <w:t>Con xin tu Trạch pháp, tu Chánh tri kiến, tu Bốn Niệm Xứ, để thấy đúng, biết đúng, buông đúng.</w:t>
      </w:r>
    </w:p>
    <w:p w14:paraId="32FCA628" w14:textId="4C7871BD" w:rsidR="00750B5B" w:rsidRPr="005F17A4" w:rsidRDefault="00407294" w:rsidP="00407294">
      <w:pPr>
        <w:pStyle w:val="Heading3"/>
        <w:rPr>
          <w:rFonts w:ascii="Times New Roman" w:hAnsi="Times New Roman" w:cs="Times New Roman"/>
          <w:bCs w:val="0"/>
          <w:color w:val="000000" w:themeColor="text1"/>
          <w:sz w:val="28"/>
          <w:szCs w:val="28"/>
        </w:rPr>
      </w:pPr>
      <w:bookmarkStart w:id="2063" w:name="_Toc232457181"/>
      <w:r w:rsidRPr="005F17A4">
        <w:rPr>
          <w:rFonts w:ascii="Times New Roman" w:hAnsi="Times New Roman" w:cs="Times New Roman"/>
          <w:bCs w:val="0"/>
          <w:color w:val="000000" w:themeColor="text1"/>
          <w:sz w:val="28"/>
          <w:szCs w:val="28"/>
        </w:rPr>
        <w:t>10. Bản đồ si mê trong niệm xứ</w:t>
      </w:r>
      <w:bookmarkEnd w:id="2063"/>
    </w:p>
    <w:p w14:paraId="24FE670D" w14:textId="1B90E6A9" w:rsidR="00750B5B" w:rsidRPr="005F17A4" w:rsidRDefault="00750B5B" w:rsidP="00750B5B">
      <w:pPr>
        <w:rPr>
          <w:rFonts w:cs="Times New Roman"/>
          <w:color w:val="000000" w:themeColor="text1"/>
          <w:sz w:val="28"/>
          <w:szCs w:val="28"/>
        </w:rPr>
      </w:pPr>
      <w:r w:rsidRPr="005F17A4">
        <w:rPr>
          <w:rFonts w:cs="Times New Roman"/>
          <w:color w:val="000000" w:themeColor="text1"/>
          <w:sz w:val="28"/>
          <w:szCs w:val="28"/>
        </w:rPr>
        <w:t>SI MÊ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thọ bị bỏ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Tác ý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Gọi sai tên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cái biết</w:t>
      </w:r>
      <w:r w:rsidRPr="005F17A4">
        <w:rPr>
          <w:rFonts w:cs="Times New Roman"/>
          <w:color w:val="000000" w:themeColor="text1"/>
          <w:sz w:val="28"/>
          <w:szCs w:val="28"/>
        </w:rPr>
        <w:br/>
        <w:t>│   └── Chấp pháp thiện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mờ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biết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thấy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thấy uẩn</w:t>
      </w:r>
      <w:r w:rsidRPr="005F17A4">
        <w:rPr>
          <w:rFonts w:cs="Times New Roman"/>
          <w:color w:val="000000" w:themeColor="text1"/>
          <w:sz w:val="28"/>
          <w:szCs w:val="28"/>
        </w:rPr>
        <w:br/>
        <w:t>│   └── Không thấy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xả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Như lý tác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Gọi đúng tên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thức</w:t>
      </w:r>
      <w:r w:rsidRPr="005F17A4">
        <w:rPr>
          <w:rFonts w:cs="Times New Roman"/>
          <w:color w:val="000000" w:themeColor="text1"/>
          <w:sz w:val="28"/>
          <w:szCs w:val="28"/>
        </w:rPr>
        <w:br/>
        <w:t xml:space="preserve">    └── Vô minh yếu dần</w:t>
      </w:r>
    </w:p>
    <w:p w14:paraId="4EC411A6" w14:textId="77777777" w:rsidR="00750B5B" w:rsidRPr="005F17A4" w:rsidRDefault="00750B5B" w:rsidP="00750B5B">
      <w:pPr>
        <w:pStyle w:val="Heading2"/>
        <w:rPr>
          <w:rFonts w:ascii="Times New Roman" w:hAnsi="Times New Roman" w:cs="Times New Roman"/>
          <w:b w:val="0"/>
          <w:bCs w:val="0"/>
          <w:color w:val="000000" w:themeColor="text1"/>
          <w:sz w:val="28"/>
          <w:szCs w:val="28"/>
        </w:rPr>
      </w:pPr>
      <w:bookmarkStart w:id="2064" w:name="_Toc232457182"/>
      <w:r w:rsidRPr="005F17A4">
        <w:rPr>
          <w:rFonts w:ascii="Times New Roman" w:hAnsi="Times New Roman" w:cs="Times New Roman"/>
          <w:color w:val="000000" w:themeColor="text1"/>
          <w:sz w:val="28"/>
          <w:szCs w:val="28"/>
        </w:rPr>
        <w:t>KỆ TÓM TẮT CHƯƠNG 148</w:t>
      </w:r>
      <w:bookmarkEnd w:id="2064"/>
    </w:p>
    <w:p w14:paraId="52E5E26C" w14:textId="77777777" w:rsidR="00750B5B" w:rsidRPr="005F17A4" w:rsidRDefault="00750B5B" w:rsidP="00750B5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82C3042" w14:textId="77777777" w:rsidR="00750B5B" w:rsidRPr="005F17A4" w:rsidRDefault="00750B5B" w:rsidP="00750B5B">
      <w:pPr>
        <w:rPr>
          <w:rFonts w:cs="Times New Roman"/>
          <w:color w:val="000000" w:themeColor="text1"/>
          <w:sz w:val="28"/>
          <w:szCs w:val="28"/>
        </w:rPr>
      </w:pPr>
      <w:r w:rsidRPr="005F17A4">
        <w:rPr>
          <w:rFonts w:cs="Times New Roman"/>
          <w:color w:val="000000" w:themeColor="text1"/>
          <w:sz w:val="28"/>
          <w:szCs w:val="28"/>
        </w:rPr>
        <w:t>Si ẩn nơi thọ xả âm thầm,</w:t>
      </w:r>
      <w:r w:rsidRPr="005F17A4">
        <w:rPr>
          <w:rFonts w:cs="Times New Roman"/>
          <w:color w:val="000000" w:themeColor="text1"/>
          <w:sz w:val="28"/>
          <w:szCs w:val="28"/>
        </w:rPr>
        <w:br/>
        <w:t>Tác ý sai đường tối lại thâm.</w:t>
      </w:r>
      <w:r w:rsidRPr="005F17A4">
        <w:rPr>
          <w:rFonts w:cs="Times New Roman"/>
          <w:color w:val="000000" w:themeColor="text1"/>
          <w:sz w:val="28"/>
          <w:szCs w:val="28"/>
        </w:rPr>
        <w:br/>
        <w:t>Gọi đúng pháp sanh, soi uẩn thức,</w:t>
      </w:r>
      <w:r w:rsidRPr="005F17A4">
        <w:rPr>
          <w:rFonts w:cs="Times New Roman"/>
          <w:color w:val="000000" w:themeColor="text1"/>
          <w:sz w:val="28"/>
          <w:szCs w:val="28"/>
        </w:rPr>
        <w:br/>
        <w:t>Trạch pháp bừng lên sáng đạo tâm.</w:t>
      </w:r>
    </w:p>
    <w:p w14:paraId="7AE9BD3F" w14:textId="133DCB79" w:rsidR="00D04A9D" w:rsidRPr="005F17A4" w:rsidRDefault="00D04A9D" w:rsidP="00D04A9D">
      <w:pPr>
        <w:pStyle w:val="NormalWeb"/>
        <w:outlineLvl w:val="1"/>
        <w:rPr>
          <w:color w:val="000000" w:themeColor="text1"/>
          <w:sz w:val="28"/>
          <w:szCs w:val="28"/>
        </w:rPr>
      </w:pPr>
      <w:bookmarkStart w:id="2065" w:name="_Toc232457183"/>
      <w:r w:rsidRPr="005F17A4">
        <w:rPr>
          <w:rStyle w:val="Strong"/>
          <w:color w:val="000000" w:themeColor="text1"/>
          <w:sz w:val="28"/>
          <w:szCs w:val="28"/>
        </w:rPr>
        <w:t>CHƯƠNG 149</w:t>
      </w:r>
      <w:r w:rsidRPr="005F17A4">
        <w:rPr>
          <w:color w:val="000000" w:themeColor="text1"/>
          <w:sz w:val="28"/>
          <w:szCs w:val="28"/>
        </w:rPr>
        <w:t xml:space="preserve">. </w:t>
      </w:r>
      <w:r w:rsidRPr="005F17A4">
        <w:rPr>
          <w:rStyle w:val="Strong"/>
          <w:color w:val="000000" w:themeColor="text1"/>
          <w:sz w:val="28"/>
          <w:szCs w:val="28"/>
        </w:rPr>
        <w:t>BẢN HƯỚNG DẪN NIỆM XỨ TRONG MẠN — THẤY “TA HƠN, TA BẰNG, TA THUA” CHỈ LÀ TƯỞNG, THỌ, HÀNH, ÁI</w:t>
      </w:r>
      <w:bookmarkEnd w:id="2065"/>
    </w:p>
    <w:p w14:paraId="740E107F" w14:textId="02E70208" w:rsidR="00D04A9D" w:rsidRPr="005F17A4" w:rsidRDefault="00D04A9D" w:rsidP="00D04A9D">
      <w:pPr>
        <w:pStyle w:val="NormalWeb"/>
        <w:outlineLvl w:val="2"/>
        <w:rPr>
          <w:color w:val="000000" w:themeColor="text1"/>
          <w:sz w:val="28"/>
          <w:szCs w:val="28"/>
        </w:rPr>
      </w:pPr>
      <w:bookmarkStart w:id="2066" w:name="_Toc232457184"/>
      <w:r w:rsidRPr="005F17A4">
        <w:rPr>
          <w:rStyle w:val="Strong"/>
          <w:color w:val="000000" w:themeColor="text1"/>
          <w:sz w:val="28"/>
          <w:szCs w:val="28"/>
        </w:rPr>
        <w:t>1. Mạn là cái “ta” được dựng trên so sánh</w:t>
      </w:r>
      <w:bookmarkEnd w:id="2066"/>
    </w:p>
    <w:p w14:paraId="5A9BC6A8"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Mạn không chỉ là tự cao. Mạn còn có nhiều dạng vi tế: Ta hơn. Ta bằng. Ta thua. Ta giỏi hơn. Ta kém hơn. Ta bị coi thường. Ta đáng được tôn trọng. Ta là người hiểu pháp. Ta là người tu lâu. Ta là người làm nhiều. Ta là người bị quên. Ta là người đặc biệt. Ta là người không ra gì.</w:t>
      </w:r>
    </w:p>
    <w:p w14:paraId="2520F1E0" w14:textId="77777777" w:rsidR="00D04A9D" w:rsidRPr="005F17A4" w:rsidRDefault="00D04A9D" w:rsidP="00D04A9D">
      <w:pPr>
        <w:pStyle w:val="NormalWeb"/>
        <w:rPr>
          <w:color w:val="000000" w:themeColor="text1"/>
          <w:sz w:val="28"/>
          <w:szCs w:val="28"/>
        </w:rPr>
      </w:pPr>
      <w:r w:rsidRPr="005F17A4">
        <w:rPr>
          <w:color w:val="000000" w:themeColor="text1"/>
          <w:sz w:val="28"/>
          <w:szCs w:val="28"/>
        </w:rPr>
        <w:lastRenderedPageBreak/>
        <w:t>Cả “ta hơn”, “ta bằng”, “ta thua” đều còn xoay quanh một cái “ta” được dựng lên.</w:t>
      </w:r>
    </w:p>
    <w:p w14:paraId="7BEBE5DA"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Niệm Xứ soi mạn bằng cách trở về: Có thọ đây. Có tưởng về mình đây. Có tưởng về người kia đây. Có suy nghĩ so sánh đây. Có tâm mạn đây. Có ái danh, ái vai trò, ái hình ảnh bản thân đây.</w:t>
      </w:r>
    </w:p>
    <w:p w14:paraId="23DDE757"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Mạn được thấy là mạn bắt đầu yếu. Mạn không được thấy sẽ mặc áo đạo, áo khiêm tốn, áo trách nhiệm, áo pháp sự để tiếp tục sống.</w:t>
      </w:r>
    </w:p>
    <w:p w14:paraId="1300B3EC" w14:textId="1B84744E" w:rsidR="00D04A9D" w:rsidRPr="005F17A4" w:rsidRDefault="00D04A9D" w:rsidP="00D04A9D">
      <w:pPr>
        <w:pStyle w:val="NormalWeb"/>
        <w:outlineLvl w:val="2"/>
        <w:rPr>
          <w:color w:val="000000" w:themeColor="text1"/>
          <w:sz w:val="28"/>
          <w:szCs w:val="28"/>
        </w:rPr>
      </w:pPr>
      <w:bookmarkStart w:id="2067" w:name="_Toc232457185"/>
      <w:r w:rsidRPr="005F17A4">
        <w:rPr>
          <w:rStyle w:val="Strong"/>
          <w:color w:val="000000" w:themeColor="text1"/>
          <w:sz w:val="28"/>
          <w:szCs w:val="28"/>
        </w:rPr>
        <w:t>2. Mạn khi được khen</w:t>
      </w:r>
      <w:bookmarkEnd w:id="2067"/>
    </w:p>
    <w:p w14:paraId="1D032ADF"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Lời khen dễ làm mạn sanh.</w:t>
      </w:r>
    </w:p>
    <w:p w14:paraId="1D906117"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Có tiếng khen. Có lạc thọ. Có hình bóng “ta hay, ta giỏi”. Có suy nghĩ muốn được khen thêm. Có tâm vui vì được nâng lên. Có mạn vi tế.</w:t>
      </w:r>
    </w:p>
    <w:p w14:paraId="46E96C0C" w14:textId="1FA2B94C"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Pháp hành:</w:t>
      </w:r>
      <w:r w:rsidRPr="005F17A4">
        <w:rPr>
          <w:color w:val="000000" w:themeColor="text1"/>
          <w:sz w:val="28"/>
          <w:szCs w:val="28"/>
        </w:rPr>
        <w:t xml:space="preserve"> </w:t>
      </w:r>
      <w:r w:rsidRPr="005F17A4">
        <w:rPr>
          <w:rStyle w:val="Strong"/>
          <w:color w:val="000000" w:themeColor="text1"/>
          <w:sz w:val="28"/>
          <w:szCs w:val="28"/>
        </w:rPr>
        <w:t>Có lạc thọ đây. Thọ ấy là vô thường. Ta không chấp trước thọ ấy. Ta không hoan hỷ thọ ấy.</w:t>
      </w:r>
    </w:p>
    <w:p w14:paraId="03E2E726"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Có tâm mạn đây. Tâm mạn do duyên sanh. Tâm mạn không phải ta.</w:t>
      </w:r>
    </w:p>
    <w:p w14:paraId="32CA47AA"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Được khen không có lỗi. Nhưng chấp lời khen làm “ta” thì mạn lớn. Người tu nghe khen phải biết thọ trước, biết mạn sau, biết duyên cuối cùng.</w:t>
      </w:r>
    </w:p>
    <w:p w14:paraId="152C1AB4" w14:textId="2C800B47" w:rsidR="00D04A9D" w:rsidRPr="005F17A4" w:rsidRDefault="00D04A9D" w:rsidP="00D04A9D">
      <w:pPr>
        <w:pStyle w:val="NormalWeb"/>
        <w:outlineLvl w:val="2"/>
        <w:rPr>
          <w:color w:val="000000" w:themeColor="text1"/>
          <w:sz w:val="28"/>
          <w:szCs w:val="28"/>
        </w:rPr>
      </w:pPr>
      <w:bookmarkStart w:id="2068" w:name="_Toc232457186"/>
      <w:r w:rsidRPr="005F17A4">
        <w:rPr>
          <w:rStyle w:val="Strong"/>
          <w:color w:val="000000" w:themeColor="text1"/>
          <w:sz w:val="28"/>
          <w:szCs w:val="28"/>
        </w:rPr>
        <w:t>3. Mạn khi bị chê</w:t>
      </w:r>
      <w:bookmarkEnd w:id="2068"/>
    </w:p>
    <w:p w14:paraId="58092BFA"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Bị chê thường làm mạn bị chạm.</w:t>
      </w:r>
    </w:p>
    <w:p w14:paraId="72E905AF"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Có tiếng chê. Có khổ thọ. Có hình bóng “ta bị hạ thấp”. Có tâm sân. Có ý muốn tự vệ. Có mạn đau.</w:t>
      </w:r>
    </w:p>
    <w:p w14:paraId="708C120B" w14:textId="11E8FB3F"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Pháp hành:</w:t>
      </w:r>
      <w:r w:rsidRPr="005F17A4">
        <w:rPr>
          <w:color w:val="000000" w:themeColor="text1"/>
          <w:sz w:val="28"/>
          <w:szCs w:val="28"/>
        </w:rPr>
        <w:t xml:space="preserve"> </w:t>
      </w:r>
      <w:r w:rsidRPr="005F17A4">
        <w:rPr>
          <w:rStyle w:val="Strong"/>
          <w:color w:val="000000" w:themeColor="text1"/>
          <w:sz w:val="28"/>
          <w:szCs w:val="28"/>
        </w:rPr>
        <w:t>Có khổ thọ đây. Có mạn bị chạm đây. Có tâm muốn tự vệ đây.</w:t>
      </w:r>
    </w:p>
    <w:p w14:paraId="489D196C"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Thọ ấy là vô thường. Không chấp trước. Không hoan hỷ.</w:t>
      </w:r>
    </w:p>
    <w:p w14:paraId="4DE50D97"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Nếu lời chê đúng, học và sửa. Nếu lời chê sai, giữ vô sân. Dù đúng hay sai, mạn bị chạm vẫn phải được thấy.</w:t>
      </w:r>
    </w:p>
    <w:p w14:paraId="67472D06" w14:textId="037D6177" w:rsidR="00D04A9D" w:rsidRPr="005F17A4" w:rsidRDefault="00D04A9D" w:rsidP="00D04A9D">
      <w:pPr>
        <w:pStyle w:val="NormalWeb"/>
        <w:outlineLvl w:val="2"/>
        <w:rPr>
          <w:color w:val="000000" w:themeColor="text1"/>
          <w:sz w:val="28"/>
          <w:szCs w:val="28"/>
        </w:rPr>
      </w:pPr>
      <w:bookmarkStart w:id="2069" w:name="_Toc232457187"/>
      <w:r w:rsidRPr="005F17A4">
        <w:rPr>
          <w:rStyle w:val="Strong"/>
          <w:color w:val="000000" w:themeColor="text1"/>
          <w:sz w:val="28"/>
          <w:szCs w:val="28"/>
        </w:rPr>
        <w:t>4. Mạn khi làm pháp sự</w:t>
      </w:r>
      <w:bookmarkEnd w:id="2069"/>
    </w:p>
    <w:p w14:paraId="309730D9"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Người làm pháp sự dễ sanh mạn rất vi tế: Ta biên soạn nhiều. Ta giảng hay. Ta giữ chánh văn. Ta xây dựng đạo tràng. Ta có công. Ta hiểu đạo lộ. Ta dẫn được người khác. Ta có hệ thống đầy đủ.</w:t>
      </w:r>
    </w:p>
    <w:p w14:paraId="3339BD5D" w14:textId="2823AC3D"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lastRenderedPageBreak/>
        <w:t>Pháp hành:</w:t>
      </w:r>
      <w:r w:rsidRPr="005F17A4">
        <w:rPr>
          <w:color w:val="000000" w:themeColor="text1"/>
          <w:sz w:val="28"/>
          <w:szCs w:val="28"/>
        </w:rPr>
        <w:t xml:space="preserve"> </w:t>
      </w:r>
      <w:r w:rsidRPr="005F17A4">
        <w:rPr>
          <w:rStyle w:val="Strong"/>
          <w:color w:val="000000" w:themeColor="text1"/>
          <w:sz w:val="28"/>
          <w:szCs w:val="28"/>
        </w:rPr>
        <w:t>Pháp sự do duyên sanh. Tác phẩm do duyên sanh. Người nghe do duyên sanh. Lời khen do duyên sanh.</w:t>
      </w:r>
    </w:p>
    <w:p w14:paraId="49226C08"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Có lạc thọ đây. Có mạn đây. Không chấp công. Không chấp pháp mình làm.</w:t>
      </w:r>
    </w:p>
    <w:p w14:paraId="4897412D"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Pháp sự càng lớn, Niệm Xứ càng phải sâu. Nếu không, pháp sự trở thành chỗ ngã lớn trú ẩn.</w:t>
      </w:r>
    </w:p>
    <w:p w14:paraId="6DAC461E" w14:textId="3BE55329" w:rsidR="00D04A9D" w:rsidRPr="005F17A4" w:rsidRDefault="00D04A9D" w:rsidP="00D04A9D">
      <w:pPr>
        <w:pStyle w:val="NormalWeb"/>
        <w:outlineLvl w:val="2"/>
        <w:rPr>
          <w:color w:val="000000" w:themeColor="text1"/>
          <w:sz w:val="28"/>
          <w:szCs w:val="28"/>
        </w:rPr>
      </w:pPr>
      <w:bookmarkStart w:id="2070" w:name="_Toc232457188"/>
      <w:r w:rsidRPr="005F17A4">
        <w:rPr>
          <w:rStyle w:val="Strong"/>
          <w:color w:val="000000" w:themeColor="text1"/>
          <w:sz w:val="28"/>
          <w:szCs w:val="28"/>
        </w:rPr>
        <w:t>5. Mạn khi tu tập</w:t>
      </w:r>
      <w:bookmarkEnd w:id="2070"/>
    </w:p>
    <w:p w14:paraId="050AE6E3"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Người tu cũng có thể mạn vì tu: Ta giữ giới tốt. Ta thiền tốt. Ta hiểu kinh. Ta sống viễn ly. Ta ít dục. Ta có định. Ta có chánh niệm. Ta thấy được pháp. Ta hơn người chưa tu.</w:t>
      </w:r>
    </w:p>
    <w:p w14:paraId="0E483ADB"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Hoặc ngược lại: Ta tu kém. Ta không bằng ai. Ta chẳng ra gì. Ta không có khả năng.</w:t>
      </w:r>
    </w:p>
    <w:p w14:paraId="0406935E"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Cả hai đều là so sánh quanh “ta”.</w:t>
      </w:r>
    </w:p>
    <w:p w14:paraId="0B502C48" w14:textId="134B459B"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Pháp hành:</w:t>
      </w:r>
      <w:r w:rsidRPr="005F17A4">
        <w:rPr>
          <w:color w:val="000000" w:themeColor="text1"/>
          <w:sz w:val="28"/>
          <w:szCs w:val="28"/>
        </w:rPr>
        <w:t xml:space="preserve"> </w:t>
      </w:r>
      <w:r w:rsidRPr="005F17A4">
        <w:rPr>
          <w:rStyle w:val="Strong"/>
          <w:color w:val="000000" w:themeColor="text1"/>
          <w:sz w:val="28"/>
          <w:szCs w:val="28"/>
        </w:rPr>
        <w:t>Có tưởng về người tu đây. Hình bóng là tưởng.</w:t>
      </w:r>
    </w:p>
    <w:p w14:paraId="1DBF834D"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Có suy nghĩ so sánh đây. Suy nghĩ là hành.</w:t>
      </w:r>
    </w:p>
    <w:p w14:paraId="571CDCD7"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Có tâm mạn đây. Tâm mạn không phải ta.</w:t>
      </w:r>
    </w:p>
    <w:p w14:paraId="095102F8"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Tu đúng là thấy pháp, không dựng người tu. Có thiện pháp thì biết thiện pháp sanh; không cần dựng “ta là người có thiện pháp”.</w:t>
      </w:r>
    </w:p>
    <w:p w14:paraId="451B53F5" w14:textId="3BCDA60C" w:rsidR="00D04A9D" w:rsidRPr="005F17A4" w:rsidRDefault="00D04A9D" w:rsidP="00D04A9D">
      <w:pPr>
        <w:pStyle w:val="NormalWeb"/>
        <w:outlineLvl w:val="2"/>
        <w:rPr>
          <w:color w:val="000000" w:themeColor="text1"/>
          <w:sz w:val="28"/>
          <w:szCs w:val="28"/>
        </w:rPr>
      </w:pPr>
      <w:bookmarkStart w:id="2071" w:name="_Toc232457189"/>
      <w:r w:rsidRPr="005F17A4">
        <w:rPr>
          <w:rStyle w:val="Strong"/>
          <w:color w:val="000000" w:themeColor="text1"/>
          <w:sz w:val="28"/>
          <w:szCs w:val="28"/>
        </w:rPr>
        <w:t>6. Mạn trong “ta thua”</w:t>
      </w:r>
      <w:bookmarkEnd w:id="2071"/>
    </w:p>
    <w:p w14:paraId="4470B119"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Nhiều người chỉ nhận ra mạn khi tự cao, nhưng ít nhận ra mạn trong tự ti. Ta thua người. Ta kém cỏi. Ta bị bỏ lại. Ta không có giá trị. Ta không ai biết. Ta không bằng đại chúng.</w:t>
      </w:r>
    </w:p>
    <w:p w14:paraId="3246F6C8"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Ở đây vẫn có cái “ta” bị so sánh, bị nắm, bị thương tổn.</w:t>
      </w:r>
    </w:p>
    <w:p w14:paraId="6776234E"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Quán: Có khổ thọ đây. Có tưởng “ta thua” đây. Có suy nghĩ so sánh đây. Có ái được công nhận đây.</w:t>
      </w:r>
    </w:p>
    <w:p w14:paraId="3A356092" w14:textId="2805E9D8"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Câu pháp:</w:t>
      </w:r>
      <w:r w:rsidRPr="005F17A4">
        <w:rPr>
          <w:color w:val="000000" w:themeColor="text1"/>
          <w:sz w:val="28"/>
          <w:szCs w:val="28"/>
        </w:rPr>
        <w:t xml:space="preserve"> </w:t>
      </w:r>
      <w:r w:rsidRPr="005F17A4">
        <w:rPr>
          <w:rStyle w:val="Strong"/>
          <w:color w:val="000000" w:themeColor="text1"/>
          <w:sz w:val="28"/>
          <w:szCs w:val="28"/>
        </w:rPr>
        <w:t>Ta hơn là mạn. Ta bằng là mạn. Ta thua cũng là mạn.</w:t>
      </w:r>
    </w:p>
    <w:p w14:paraId="2CC696D5"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Thọ ấy là vô thường. Không chấp hình ảnh bản thân.</w:t>
      </w:r>
    </w:p>
    <w:p w14:paraId="59954264"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Khi “ta thua” được thấy là mạn, tâm bớt chìm trong mặc cảm.</w:t>
      </w:r>
    </w:p>
    <w:p w14:paraId="4E20EE70" w14:textId="79A2763E" w:rsidR="00D04A9D" w:rsidRPr="005F17A4" w:rsidRDefault="00D04A9D" w:rsidP="00D04A9D">
      <w:pPr>
        <w:pStyle w:val="NormalWeb"/>
        <w:outlineLvl w:val="2"/>
        <w:rPr>
          <w:color w:val="000000" w:themeColor="text1"/>
          <w:sz w:val="28"/>
          <w:szCs w:val="28"/>
        </w:rPr>
      </w:pPr>
      <w:bookmarkStart w:id="2072" w:name="_Toc232457190"/>
      <w:r w:rsidRPr="005F17A4">
        <w:rPr>
          <w:rStyle w:val="Strong"/>
          <w:color w:val="000000" w:themeColor="text1"/>
          <w:sz w:val="28"/>
          <w:szCs w:val="28"/>
        </w:rPr>
        <w:t>7. Mạn và ngũ uẩn</w:t>
      </w:r>
      <w:bookmarkEnd w:id="2072"/>
    </w:p>
    <w:p w14:paraId="60681F0B" w14:textId="77777777" w:rsidR="00D04A9D" w:rsidRPr="005F17A4" w:rsidRDefault="00D04A9D" w:rsidP="00D04A9D">
      <w:pPr>
        <w:pStyle w:val="NormalWeb"/>
        <w:rPr>
          <w:color w:val="000000" w:themeColor="text1"/>
          <w:sz w:val="28"/>
          <w:szCs w:val="28"/>
        </w:rPr>
      </w:pPr>
      <w:r w:rsidRPr="005F17A4">
        <w:rPr>
          <w:color w:val="000000" w:themeColor="text1"/>
          <w:sz w:val="28"/>
          <w:szCs w:val="28"/>
        </w:rPr>
        <w:lastRenderedPageBreak/>
        <w:t>Mạn được dựng trên năm uẩn: Thân đẹp, khỏe, giỏi — sắc. Cảm giác vui khi hơn người — thọ. Hình ảnh mình hay, mình dở — tưởng. Suy nghĩ so sánh — hành. Rõ biết tất cả — thức.</w:t>
      </w:r>
    </w:p>
    <w:p w14:paraId="4B52765B" w14:textId="23C642D8" w:rsidR="00D04A9D" w:rsidRPr="005F17A4" w:rsidRDefault="00D04A9D" w:rsidP="00D04A9D">
      <w:pPr>
        <w:pStyle w:val="NormalWeb"/>
        <w:rPr>
          <w:color w:val="000000" w:themeColor="text1"/>
          <w:sz w:val="28"/>
          <w:szCs w:val="28"/>
        </w:rPr>
      </w:pPr>
      <w:r w:rsidRPr="005F17A4">
        <w:rPr>
          <w:color w:val="000000" w:themeColor="text1"/>
          <w:sz w:val="28"/>
          <w:szCs w:val="28"/>
        </w:rPr>
        <w:t xml:space="preserve">Quán: </w:t>
      </w:r>
      <w:r w:rsidRPr="005F17A4">
        <w:rPr>
          <w:rStyle w:val="Strong"/>
          <w:color w:val="000000" w:themeColor="text1"/>
          <w:sz w:val="28"/>
          <w:szCs w:val="28"/>
        </w:rPr>
        <w:t>Thân người là sắc. Cảm giác là thọ. Hình bóng là tưởng. Suy nghĩ là hành. Rõ biết là thức.</w:t>
      </w:r>
    </w:p>
    <w:p w14:paraId="35936FE1" w14:textId="77777777" w:rsidR="00D04A9D" w:rsidRPr="005F17A4" w:rsidRDefault="00D04A9D" w:rsidP="00D04A9D">
      <w:pPr>
        <w:pStyle w:val="NormalWeb"/>
        <w:rPr>
          <w:color w:val="000000" w:themeColor="text1"/>
          <w:sz w:val="28"/>
          <w:szCs w:val="28"/>
        </w:rPr>
      </w:pPr>
      <w:r w:rsidRPr="005F17A4">
        <w:rPr>
          <w:rStyle w:val="Strong"/>
          <w:color w:val="000000" w:themeColor="text1"/>
          <w:sz w:val="28"/>
          <w:szCs w:val="28"/>
        </w:rPr>
        <w:t>Không chấp năm uẩn là ta. Không dựng mạn trên năm uẩn.</w:t>
      </w:r>
    </w:p>
    <w:p w14:paraId="7437D703"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Nếu thấy rõ năm uẩn, mạn mất nền. Nếu không thấy năm uẩn, mạn lấy thân, thọ, tưởng, hành, thức làm “ta”.</w:t>
      </w:r>
    </w:p>
    <w:p w14:paraId="1D408AD9" w14:textId="21E3D3C5" w:rsidR="00D04A9D" w:rsidRPr="005F17A4" w:rsidRDefault="00D04A9D" w:rsidP="00D04A9D">
      <w:pPr>
        <w:pStyle w:val="NormalWeb"/>
        <w:outlineLvl w:val="2"/>
        <w:rPr>
          <w:color w:val="000000" w:themeColor="text1"/>
          <w:sz w:val="28"/>
          <w:szCs w:val="28"/>
        </w:rPr>
      </w:pPr>
      <w:bookmarkStart w:id="2073" w:name="_Toc232457191"/>
      <w:r w:rsidRPr="005F17A4">
        <w:rPr>
          <w:rStyle w:val="Strong"/>
          <w:color w:val="000000" w:themeColor="text1"/>
          <w:sz w:val="28"/>
          <w:szCs w:val="28"/>
        </w:rPr>
        <w:t>8. Mạn và bốn thánh đế</w:t>
      </w:r>
      <w:bookmarkEnd w:id="2073"/>
    </w:p>
    <w:p w14:paraId="501B6AF1"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Đây là Khổ: Khổ do muốn hơn. Khổ do sợ thua. Khổ do bị chê. Khổ do không được công nhận. Khổ do hình ảnh bản thân bị chạm. Năm thủ uẩn bị chấp.</w:t>
      </w:r>
    </w:p>
    <w:p w14:paraId="46E27DA9"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Đây là Khổ tập: Ái danh. Ái vai trò. Ái hình ảnh bản thân. Ái được tôn trọng. Ái hơn người. Ái không thua ai. Chấp “ta”.</w:t>
      </w:r>
    </w:p>
    <w:p w14:paraId="79FB9BA0"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Đây là Khổ diệt: Không chấp lời khen. Không sân lời chê. Không nương danh. Không chấp vai trò. Thấy thân, thọ, tưởng, hành, thức không phải ta. Xả ly ái hình ảnh bản thân.</w:t>
      </w:r>
    </w:p>
    <w:p w14:paraId="448E4428"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Đây là Đạo: Chánh niệm nơi thọ và tâm mạn. Chánh tư duy ly dục, vô sân, bất hại. Chánh tinh tấn CHẾ — ĐOẠN — TU — TRÌ. Trạch pháp thấy mạn vi tế. Tâm hiền, khiêm hạ, xả. Chánh trí thấy uẩn do duyên sanh.</w:t>
      </w:r>
    </w:p>
    <w:p w14:paraId="20D99643" w14:textId="48486C6F" w:rsidR="00D04A9D" w:rsidRPr="005F17A4" w:rsidRDefault="00D04A9D" w:rsidP="00D04A9D">
      <w:pPr>
        <w:pStyle w:val="NormalWeb"/>
        <w:outlineLvl w:val="2"/>
        <w:rPr>
          <w:color w:val="000000" w:themeColor="text1"/>
          <w:sz w:val="28"/>
          <w:szCs w:val="28"/>
        </w:rPr>
      </w:pPr>
      <w:bookmarkStart w:id="2074" w:name="_Toc232457192"/>
      <w:r w:rsidRPr="005F17A4">
        <w:rPr>
          <w:rStyle w:val="Strong"/>
          <w:color w:val="000000" w:themeColor="text1"/>
          <w:sz w:val="28"/>
          <w:szCs w:val="28"/>
        </w:rPr>
        <w:t>9. Chế — đoạn — tu — trì trong mạn</w:t>
      </w:r>
      <w:bookmarkEnd w:id="2074"/>
    </w:p>
    <w:p w14:paraId="2F758008" w14:textId="77A15EE2" w:rsidR="00D04A9D" w:rsidRPr="005F17A4" w:rsidRDefault="00D04A9D" w:rsidP="00D04A9D">
      <w:pPr>
        <w:pStyle w:val="NormalWeb"/>
        <w:rPr>
          <w:color w:val="000000" w:themeColor="text1"/>
          <w:sz w:val="28"/>
          <w:szCs w:val="28"/>
        </w:rPr>
      </w:pPr>
      <w:r w:rsidRPr="005F17A4">
        <w:rPr>
          <w:color w:val="000000" w:themeColor="text1"/>
          <w:sz w:val="28"/>
          <w:szCs w:val="28"/>
        </w:rPr>
        <w:t>CHẾ. Không cho mạn chưa sanh: Giữ không tìm lời khen. Không so sánh công phu. Không kể công. Không nuôi hình ảnh mình trong mắt người. Không lấy pháp sự làm bản ngã.</w:t>
      </w:r>
    </w:p>
    <w:p w14:paraId="07B92DF8" w14:textId="36995514" w:rsidR="00D04A9D" w:rsidRPr="005F17A4" w:rsidRDefault="00D04A9D" w:rsidP="00D04A9D">
      <w:pPr>
        <w:pStyle w:val="NormalWeb"/>
        <w:rPr>
          <w:color w:val="000000" w:themeColor="text1"/>
          <w:sz w:val="28"/>
          <w:szCs w:val="28"/>
        </w:rPr>
      </w:pPr>
      <w:r w:rsidRPr="005F17A4">
        <w:rPr>
          <w:color w:val="000000" w:themeColor="text1"/>
          <w:sz w:val="28"/>
          <w:szCs w:val="28"/>
        </w:rPr>
        <w:t>ĐOẠN. Mạn đã sanh: Biết lạc thọ hoặc khổ thọ. Biết tâm mạn. Biết tưởng về mình. Biết suy nghĩ so sánh. Quán năm uẩn. Quán duyên sanh.</w:t>
      </w:r>
    </w:p>
    <w:p w14:paraId="3B2D01E9" w14:textId="4245FC9E" w:rsidR="00D04A9D" w:rsidRPr="005F17A4" w:rsidRDefault="00D04A9D" w:rsidP="00D04A9D">
      <w:pPr>
        <w:pStyle w:val="NormalWeb"/>
        <w:rPr>
          <w:color w:val="000000" w:themeColor="text1"/>
          <w:sz w:val="28"/>
          <w:szCs w:val="28"/>
        </w:rPr>
      </w:pPr>
      <w:r w:rsidRPr="005F17A4">
        <w:rPr>
          <w:color w:val="000000" w:themeColor="text1"/>
          <w:sz w:val="28"/>
          <w:szCs w:val="28"/>
        </w:rPr>
        <w:t>TU. Thiện chưa sanh: Tu khiêm hạ. Tu tâm hiền. Tu tùy hỷ với thiện pháp của người khác. Tu nghe góp ý. Tu làm thiện không cần ai biết.</w:t>
      </w:r>
    </w:p>
    <w:p w14:paraId="0339B17D" w14:textId="7BD86428" w:rsidR="00D04A9D" w:rsidRPr="005F17A4" w:rsidRDefault="00D04A9D" w:rsidP="00D04A9D">
      <w:pPr>
        <w:pStyle w:val="NormalWeb"/>
        <w:rPr>
          <w:color w:val="000000" w:themeColor="text1"/>
          <w:sz w:val="28"/>
          <w:szCs w:val="28"/>
        </w:rPr>
      </w:pPr>
      <w:r w:rsidRPr="005F17A4">
        <w:rPr>
          <w:color w:val="000000" w:themeColor="text1"/>
          <w:sz w:val="28"/>
          <w:szCs w:val="28"/>
        </w:rPr>
        <w:t>TRÌ. Thiện đã sanh: Giữ không chấp công. Giữ không nương danh. Giữ không chấp pháp mình làm. Giữ không tự ti khi không ai biết. Giữ không chấp hình ảnh người tu.</w:t>
      </w:r>
    </w:p>
    <w:p w14:paraId="575AB5D1" w14:textId="31B86EC0" w:rsidR="00D04A9D" w:rsidRPr="005F17A4" w:rsidRDefault="00D04A9D" w:rsidP="00D04A9D">
      <w:pPr>
        <w:pStyle w:val="NormalWeb"/>
        <w:outlineLvl w:val="2"/>
        <w:rPr>
          <w:color w:val="000000" w:themeColor="text1"/>
          <w:sz w:val="28"/>
          <w:szCs w:val="28"/>
        </w:rPr>
      </w:pPr>
      <w:bookmarkStart w:id="2075" w:name="_Toc232457193"/>
      <w:r w:rsidRPr="005F17A4">
        <w:rPr>
          <w:rStyle w:val="Strong"/>
          <w:color w:val="000000" w:themeColor="text1"/>
          <w:sz w:val="28"/>
          <w:szCs w:val="28"/>
        </w:rPr>
        <w:t>10. Bản tụng khi mạn sanh</w:t>
      </w:r>
      <w:bookmarkEnd w:id="2075"/>
    </w:p>
    <w:p w14:paraId="4DFDEF9D" w14:textId="77777777" w:rsidR="00D04A9D" w:rsidRPr="005F17A4" w:rsidRDefault="00D04A9D" w:rsidP="00D04A9D">
      <w:pPr>
        <w:pStyle w:val="NormalWeb"/>
        <w:rPr>
          <w:color w:val="000000" w:themeColor="text1"/>
          <w:sz w:val="28"/>
          <w:szCs w:val="28"/>
        </w:rPr>
      </w:pPr>
      <w:r w:rsidRPr="005F17A4">
        <w:rPr>
          <w:color w:val="000000" w:themeColor="text1"/>
          <w:sz w:val="28"/>
          <w:szCs w:val="28"/>
        </w:rPr>
        <w:lastRenderedPageBreak/>
        <w:t>Khi mạn sanh, con xin biết mạn sanh.</w:t>
      </w:r>
    </w:p>
    <w:p w14:paraId="21DE3EF7"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Khi được khen, con xin biết lạc thọ.</w:t>
      </w:r>
    </w:p>
    <w:p w14:paraId="662256E8"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Khi bị chê, con xin biết khổ thọ.</w:t>
      </w:r>
    </w:p>
    <w:p w14:paraId="4E6CDF91"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Khi muốn hơn, con xin biết tâm muốn hơn.</w:t>
      </w:r>
    </w:p>
    <w:p w14:paraId="41C99CFC"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Khi thấy mình thua, con xin biết khổ thọ và so sánh.</w:t>
      </w:r>
    </w:p>
    <w:p w14:paraId="6E984B2F"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Hình bóng về con là tưởng. Suy nghĩ so sánh là hành. Rõ biết là thức.</w:t>
      </w:r>
    </w:p>
    <w:p w14:paraId="63892988"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200B3022"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Không chấp năm uẩn là ta. Không chấp công. Không chấp danh. Không chấp vai trò. Không chấp pháp mình làm.</w:t>
      </w:r>
    </w:p>
    <w:p w14:paraId="68424724" w14:textId="77777777" w:rsidR="00D04A9D" w:rsidRPr="005F17A4" w:rsidRDefault="00D04A9D" w:rsidP="00D04A9D">
      <w:pPr>
        <w:pStyle w:val="NormalWeb"/>
        <w:rPr>
          <w:color w:val="000000" w:themeColor="text1"/>
          <w:sz w:val="28"/>
          <w:szCs w:val="28"/>
        </w:rPr>
      </w:pPr>
      <w:r w:rsidRPr="005F17A4">
        <w:rPr>
          <w:color w:val="000000" w:themeColor="text1"/>
          <w:sz w:val="28"/>
          <w:szCs w:val="28"/>
        </w:rPr>
        <w:t>Nguyện mạn được thấy, khiêm hạ được sanh, tâm hiền được giữ, xả ly được lớn.</w:t>
      </w:r>
    </w:p>
    <w:p w14:paraId="35BD0721" w14:textId="4F3F0196" w:rsidR="00D04A9D" w:rsidRPr="005F17A4" w:rsidRDefault="00D04A9D" w:rsidP="00D04A9D">
      <w:pPr>
        <w:pStyle w:val="Heading3"/>
        <w:rPr>
          <w:rFonts w:ascii="Times New Roman" w:hAnsi="Times New Roman" w:cs="Times New Roman"/>
          <w:bCs w:val="0"/>
          <w:color w:val="000000" w:themeColor="text1"/>
          <w:sz w:val="28"/>
          <w:szCs w:val="28"/>
        </w:rPr>
      </w:pPr>
      <w:bookmarkStart w:id="2076" w:name="_Toc232457194"/>
      <w:r w:rsidRPr="005F17A4">
        <w:rPr>
          <w:rFonts w:ascii="Times New Roman" w:hAnsi="Times New Roman" w:cs="Times New Roman"/>
          <w:bCs w:val="0"/>
          <w:color w:val="000000" w:themeColor="text1"/>
          <w:sz w:val="28"/>
          <w:szCs w:val="28"/>
        </w:rPr>
        <w:t>11. Bản đồ mạn trong niệm xứ</w:t>
      </w:r>
      <w:bookmarkEnd w:id="2076"/>
    </w:p>
    <w:p w14:paraId="0C667FAF" w14:textId="3AE14E55" w:rsidR="00D04A9D" w:rsidRPr="005F17A4" w:rsidRDefault="00D04A9D" w:rsidP="00D04A9D">
      <w:pPr>
        <w:rPr>
          <w:rFonts w:cs="Times New Roman"/>
          <w:color w:val="000000" w:themeColor="text1"/>
          <w:sz w:val="28"/>
          <w:szCs w:val="28"/>
        </w:rPr>
      </w:pPr>
      <w:r w:rsidRPr="005F17A4">
        <w:rPr>
          <w:rFonts w:cs="Times New Roman"/>
          <w:color w:val="000000" w:themeColor="text1"/>
          <w:sz w:val="28"/>
          <w:szCs w:val="28"/>
        </w:rPr>
        <w:t>MẠN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DẠNG THÔ</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hơn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giỏi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đúng</w:t>
      </w:r>
      <w:r w:rsidRPr="005F17A4">
        <w:rPr>
          <w:rFonts w:cs="Times New Roman"/>
          <w:color w:val="000000" w:themeColor="text1"/>
          <w:sz w:val="28"/>
          <w:szCs w:val="28"/>
        </w:rPr>
        <w:br/>
        <w:t>│   └── Ta đáng được khen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DẠNG VI TẾ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bằng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thua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bị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là người tu</w:t>
      </w:r>
      <w:r w:rsidRPr="005F17A4">
        <w:rPr>
          <w:rFonts w:cs="Times New Roman"/>
          <w:color w:val="000000" w:themeColor="text1"/>
          <w:sz w:val="28"/>
          <w:szCs w:val="28"/>
        </w:rPr>
        <w:br/>
        <w:t>│   └── Ta là người làm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bị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về bản thân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so sánh</w:t>
      </w:r>
      <w:r w:rsidRPr="005F17A4">
        <w:rPr>
          <w:rFonts w:cs="Times New Roman"/>
          <w:color w:val="000000" w:themeColor="text1"/>
          <w:sz w:val="28"/>
          <w:szCs w:val="28"/>
        </w:rPr>
        <w:br/>
        <w:t>│   └── Ái danh, ái vai trò</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 vô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dựng ta trên công phu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dựng ta trên lỗi lầm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dựng ta trên pháp sự</w:t>
      </w:r>
      <w:r w:rsidRPr="005F17A4">
        <w:rPr>
          <w:rFonts w:cs="Times New Roman"/>
          <w:color w:val="000000" w:themeColor="text1"/>
          <w:sz w:val="28"/>
          <w:szCs w:val="28"/>
        </w:rPr>
        <w:br/>
        <w:t xml:space="preserve">    └── Không nương tựa hình ảnh bản thân</w:t>
      </w:r>
    </w:p>
    <w:p w14:paraId="533D149F" w14:textId="77777777" w:rsidR="00D04A9D" w:rsidRPr="005F17A4" w:rsidRDefault="00D04A9D" w:rsidP="00D04A9D">
      <w:pPr>
        <w:pStyle w:val="Heading2"/>
        <w:rPr>
          <w:rFonts w:ascii="Times New Roman" w:hAnsi="Times New Roman" w:cs="Times New Roman"/>
          <w:b w:val="0"/>
          <w:bCs w:val="0"/>
          <w:color w:val="000000" w:themeColor="text1"/>
          <w:sz w:val="28"/>
          <w:szCs w:val="28"/>
        </w:rPr>
      </w:pPr>
      <w:bookmarkStart w:id="2077" w:name="_Toc232457195"/>
      <w:r w:rsidRPr="005F17A4">
        <w:rPr>
          <w:rFonts w:ascii="Times New Roman" w:hAnsi="Times New Roman" w:cs="Times New Roman"/>
          <w:color w:val="000000" w:themeColor="text1"/>
          <w:sz w:val="28"/>
          <w:szCs w:val="28"/>
        </w:rPr>
        <w:t>KỆ TÓM TẮT CHƯƠNG 149</w:t>
      </w:r>
      <w:bookmarkEnd w:id="2077"/>
    </w:p>
    <w:p w14:paraId="694CEC81" w14:textId="77777777" w:rsidR="00D04A9D" w:rsidRPr="005F17A4" w:rsidRDefault="00D04A9D" w:rsidP="00D04A9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719FB69" w14:textId="77777777" w:rsidR="00D04A9D" w:rsidRPr="005F17A4" w:rsidRDefault="00D04A9D" w:rsidP="00D04A9D">
      <w:pPr>
        <w:rPr>
          <w:rFonts w:cs="Times New Roman"/>
          <w:color w:val="000000" w:themeColor="text1"/>
          <w:sz w:val="28"/>
          <w:szCs w:val="28"/>
        </w:rPr>
      </w:pPr>
      <w:r w:rsidRPr="005F17A4">
        <w:rPr>
          <w:rFonts w:cs="Times New Roman"/>
          <w:color w:val="000000" w:themeColor="text1"/>
          <w:sz w:val="28"/>
          <w:szCs w:val="28"/>
        </w:rPr>
        <w:t>Mạn dựng trên thân thọ tưởng hành,</w:t>
      </w:r>
      <w:r w:rsidRPr="005F17A4">
        <w:rPr>
          <w:rFonts w:cs="Times New Roman"/>
          <w:color w:val="000000" w:themeColor="text1"/>
          <w:sz w:val="28"/>
          <w:szCs w:val="28"/>
        </w:rPr>
        <w:br/>
        <w:t>Hơn thua bằng kém cũng duyên sanh.</w:t>
      </w:r>
      <w:r w:rsidRPr="005F17A4">
        <w:rPr>
          <w:rFonts w:cs="Times New Roman"/>
          <w:color w:val="000000" w:themeColor="text1"/>
          <w:sz w:val="28"/>
          <w:szCs w:val="28"/>
        </w:rPr>
        <w:br/>
        <w:t>Biết thọ, soi tâm, buông ảnh ngã,</w:t>
      </w:r>
      <w:r w:rsidRPr="005F17A4">
        <w:rPr>
          <w:rFonts w:cs="Times New Roman"/>
          <w:color w:val="000000" w:themeColor="text1"/>
          <w:sz w:val="28"/>
          <w:szCs w:val="28"/>
        </w:rPr>
        <w:br/>
        <w:t>Khiêm hạ là đường đạo sáng thanh.</w:t>
      </w:r>
    </w:p>
    <w:p w14:paraId="42ABF481" w14:textId="3BA6EADD" w:rsidR="00371562" w:rsidRPr="005F17A4" w:rsidRDefault="00371562" w:rsidP="0010721A">
      <w:pPr>
        <w:pStyle w:val="Heading2"/>
        <w:rPr>
          <w:rFonts w:ascii="Times New Roman" w:hAnsi="Times New Roman" w:cs="Times New Roman"/>
          <w:color w:val="000000" w:themeColor="text1"/>
          <w:sz w:val="28"/>
          <w:szCs w:val="28"/>
        </w:rPr>
      </w:pPr>
      <w:bookmarkStart w:id="2078" w:name="_Toc232457196"/>
      <w:r w:rsidRPr="005F17A4">
        <w:rPr>
          <w:rFonts w:ascii="Times New Roman" w:hAnsi="Times New Roman" w:cs="Times New Roman"/>
          <w:color w:val="000000" w:themeColor="text1"/>
          <w:sz w:val="28"/>
          <w:szCs w:val="28"/>
        </w:rPr>
        <w:t>CHƯƠNG 150 BẢN HƯỚNG DẪN NIỆM XỨ TRONG KIẾN CHẤP — THẤY Ý KIẾN LÀ PHÁP DO DUYÊN, KHÔNG CHẤP TRI KIẾN LÀ TA</w:t>
      </w:r>
      <w:bookmarkEnd w:id="2078"/>
    </w:p>
    <w:p w14:paraId="59CFD553" w14:textId="5F1E5C66" w:rsidR="00371562" w:rsidRPr="005F17A4" w:rsidRDefault="00371562" w:rsidP="00371562">
      <w:pPr>
        <w:pStyle w:val="NormalWeb"/>
        <w:outlineLvl w:val="2"/>
        <w:rPr>
          <w:color w:val="000000" w:themeColor="text1"/>
          <w:sz w:val="28"/>
          <w:szCs w:val="28"/>
        </w:rPr>
      </w:pPr>
      <w:bookmarkStart w:id="2079" w:name="_Toc232457197"/>
      <w:r w:rsidRPr="005F17A4">
        <w:rPr>
          <w:rStyle w:val="Strong"/>
          <w:color w:val="000000" w:themeColor="text1"/>
          <w:sz w:val="28"/>
          <w:szCs w:val="28"/>
        </w:rPr>
        <w:t>1. Kiến chấp là sự nắm giữ ý kiến là “ta” và “của ta”</w:t>
      </w:r>
      <w:bookmarkEnd w:id="2079"/>
    </w:p>
    <w:p w14:paraId="1537B08A"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Kiến là cái thấy, quan điểm, nhận định. Chánh kiến là đường sáng. Nhưng kiến chấp là nắm chặt quan điểm, đồng hóa ý kiến với “ta”, bảo vệ ý kiến bằng tham, sân, mạn.</w:t>
      </w:r>
    </w:p>
    <w:p w14:paraId="147C5A61"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Kiến chấp có thể sanh trong đời thường và cả trong pháp học: Ý của tôi đúng. Cách hiểu của tôi đúng. Hệ thống của tôi đúng. Người khác sai. Ai góp ý là chống tôi. Ai khác quan điểm là kém. Tôi phải thắng cuộc thảo luận này. Tôi phải bảo vệ điều tôi đã viết. Tôi không thể sửa vì đã lỡ nói trước đó.</w:t>
      </w:r>
    </w:p>
    <w:p w14:paraId="01A3F037" w14:textId="77777777" w:rsidR="00371562" w:rsidRPr="005F17A4" w:rsidRDefault="00371562" w:rsidP="00371562">
      <w:pPr>
        <w:pStyle w:val="NormalWeb"/>
        <w:rPr>
          <w:color w:val="000000" w:themeColor="text1"/>
          <w:sz w:val="28"/>
          <w:szCs w:val="28"/>
        </w:rPr>
      </w:pPr>
      <w:r w:rsidRPr="005F17A4">
        <w:rPr>
          <w:color w:val="000000" w:themeColor="text1"/>
          <w:sz w:val="28"/>
          <w:szCs w:val="28"/>
        </w:rPr>
        <w:lastRenderedPageBreak/>
        <w:t>Niệm Xứ soi kiến chấp bằng cách thấy: Có thọ khi ý kiến bị chạm. Có tâm sân khi bị phản đối. Có mạn tri kiến. Có ái quan điểm. Có hình bóng “tôi đúng”. Có hành lập luận để thắng. Có pháp chấp thủ đang sanh.</w:t>
      </w:r>
    </w:p>
    <w:p w14:paraId="09433192" w14:textId="6523663D" w:rsidR="00371562" w:rsidRPr="005F17A4" w:rsidRDefault="00371562" w:rsidP="00371562">
      <w:pPr>
        <w:pStyle w:val="NormalWeb"/>
        <w:outlineLvl w:val="2"/>
        <w:rPr>
          <w:color w:val="000000" w:themeColor="text1"/>
          <w:sz w:val="28"/>
          <w:szCs w:val="28"/>
        </w:rPr>
      </w:pPr>
      <w:bookmarkStart w:id="2080" w:name="_Toc232457198"/>
      <w:r w:rsidRPr="005F17A4">
        <w:rPr>
          <w:rStyle w:val="Strong"/>
          <w:color w:val="000000" w:themeColor="text1"/>
          <w:sz w:val="28"/>
          <w:szCs w:val="28"/>
        </w:rPr>
        <w:t>2. Khi ý kiến bị phản đối</w:t>
      </w:r>
      <w:bookmarkEnd w:id="2080"/>
    </w:p>
    <w:p w14:paraId="71D15B5E"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Lúc người khác nói khác ý mình, hãy nhìn ngay: Có khổ thọ không? Có nóng trong thân không? Có tâm muốn nói lại ngay không? Có tâm muốn chứng minh không? Có mạn bị chạm không? Có sợ mất vị trí không?</w:t>
      </w:r>
    </w:p>
    <w:p w14:paraId="07AB2CBC" w14:textId="642181CF" w:rsidR="00371562" w:rsidRPr="005F17A4" w:rsidRDefault="00371562" w:rsidP="00371562">
      <w:pPr>
        <w:pStyle w:val="NormalWeb"/>
        <w:rPr>
          <w:color w:val="000000" w:themeColor="text1"/>
          <w:sz w:val="28"/>
          <w:szCs w:val="28"/>
        </w:rPr>
      </w:pPr>
      <w:r w:rsidRPr="005F17A4">
        <w:rPr>
          <w:rStyle w:val="Strong"/>
          <w:color w:val="000000" w:themeColor="text1"/>
          <w:sz w:val="28"/>
          <w:szCs w:val="28"/>
        </w:rPr>
        <w:t>Câu pháp:</w:t>
      </w:r>
      <w:r w:rsidR="00C60B9C" w:rsidRPr="005F17A4">
        <w:rPr>
          <w:color w:val="000000" w:themeColor="text1"/>
          <w:sz w:val="28"/>
          <w:szCs w:val="28"/>
        </w:rPr>
        <w:t xml:space="preserve"> </w:t>
      </w:r>
      <w:r w:rsidRPr="005F17A4">
        <w:rPr>
          <w:rStyle w:val="Strong"/>
          <w:color w:val="000000" w:themeColor="text1"/>
          <w:sz w:val="28"/>
          <w:szCs w:val="28"/>
        </w:rPr>
        <w:t>Có khổ thọ đây. Có tâm sân hoặc mạn đây. Thọ ấy là vô thường. Ta không chấp trước thọ ấy. Ta không hoan hỷ thọ ấy.</w:t>
      </w:r>
    </w:p>
    <w:p w14:paraId="4CDFE2AA"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Khi thọ được biết, ta có thể nghe rõ hơn. Khi thọ không được biết, ta nghe người khác qua lửa sân và mạn.</w:t>
      </w:r>
    </w:p>
    <w:p w14:paraId="440780B4" w14:textId="5B88A883" w:rsidR="00371562" w:rsidRPr="005F17A4" w:rsidRDefault="00371562" w:rsidP="00371562">
      <w:pPr>
        <w:pStyle w:val="NormalWeb"/>
        <w:outlineLvl w:val="2"/>
        <w:rPr>
          <w:color w:val="000000" w:themeColor="text1"/>
          <w:sz w:val="28"/>
          <w:szCs w:val="28"/>
        </w:rPr>
      </w:pPr>
      <w:bookmarkStart w:id="2081" w:name="_Toc232457199"/>
      <w:r w:rsidRPr="005F17A4">
        <w:rPr>
          <w:rStyle w:val="Strong"/>
          <w:color w:val="000000" w:themeColor="text1"/>
          <w:sz w:val="28"/>
          <w:szCs w:val="28"/>
        </w:rPr>
        <w:t>3. Thấy ý kiến là hành do duyên</w:t>
      </w:r>
      <w:bookmarkEnd w:id="2081"/>
    </w:p>
    <w:p w14:paraId="6EE15746"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Một ý kiến không tự nhiên có. Nó do nhiều duyên: Điều đã học. Điều đã nghe. Kinh nghiệm cũ. Ngôn ngữ. Thầy bạn. Sách vở. Tâm trạng hiện tại. Mức hiểu hiện tại. Tác ý hiện tại.</w:t>
      </w:r>
    </w:p>
    <w:p w14:paraId="55DE091F"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Vì vậy, ý kiến là hành do duyên, không phải cái ta thường hằng.</w:t>
      </w:r>
    </w:p>
    <w:p w14:paraId="4210CB4B"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Quán: Có ý kiến đây. Ý kiến là hành. Hành do duyên sanh. Hành vô thường. Hành không phải ta.</w:t>
      </w:r>
    </w:p>
    <w:p w14:paraId="1953DEB4"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Ý kiến có thể đúng phần nào, sai phần nào, cần bổ sung phần nào. Nếu chấp ý kiến là ta, ta không còn học được nữa.</w:t>
      </w:r>
    </w:p>
    <w:p w14:paraId="41936CCB" w14:textId="3B86E795" w:rsidR="00371562" w:rsidRPr="005F17A4" w:rsidRDefault="00371562" w:rsidP="00371562">
      <w:pPr>
        <w:pStyle w:val="NormalWeb"/>
        <w:outlineLvl w:val="2"/>
        <w:rPr>
          <w:color w:val="000000" w:themeColor="text1"/>
          <w:sz w:val="28"/>
          <w:szCs w:val="28"/>
        </w:rPr>
      </w:pPr>
      <w:bookmarkStart w:id="2082" w:name="_Toc232457200"/>
      <w:r w:rsidRPr="005F17A4">
        <w:rPr>
          <w:rStyle w:val="Strong"/>
          <w:color w:val="000000" w:themeColor="text1"/>
          <w:sz w:val="28"/>
          <w:szCs w:val="28"/>
        </w:rPr>
        <w:t>4. Kiến chấp và mạn tri kiến</w:t>
      </w:r>
      <w:bookmarkEnd w:id="2082"/>
    </w:p>
    <w:p w14:paraId="4FC17393"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Mạn tri kiến sanh khi người tu nghĩ: Ta hiểu hơn. Ta thấy sâu hơn. Ta giữ đúng hơn. Ta có chánh pháp hơn. Ta có hệ thống hơn. Người khác nông hơn. Người góp ý không hiểu.</w:t>
      </w:r>
    </w:p>
    <w:p w14:paraId="4B7BA159"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Pháp hành: Có tâm mạn đây. Có ái tri kiến đây. Có hình bóng “ta đúng” đây. Hình bóng là tưởng. Suy nghĩ bảo vệ là hành.</w:t>
      </w:r>
    </w:p>
    <w:p w14:paraId="60E9B017"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Nếu thật sự chánh pháp, càng cần tâm hiền, khiêm hạ, sáng rõ. Nếu bảo vệ pháp bằng mạn và sân, pháp chưa thật sự đi vào tâm.</w:t>
      </w:r>
    </w:p>
    <w:p w14:paraId="00155D9E" w14:textId="412349E9" w:rsidR="00371562" w:rsidRPr="005F17A4" w:rsidRDefault="00371562" w:rsidP="00371562">
      <w:pPr>
        <w:pStyle w:val="NormalWeb"/>
        <w:outlineLvl w:val="2"/>
        <w:rPr>
          <w:color w:val="000000" w:themeColor="text1"/>
          <w:sz w:val="28"/>
          <w:szCs w:val="28"/>
        </w:rPr>
      </w:pPr>
      <w:bookmarkStart w:id="2083" w:name="_Toc232457201"/>
      <w:r w:rsidRPr="005F17A4">
        <w:rPr>
          <w:rStyle w:val="Strong"/>
          <w:color w:val="000000" w:themeColor="text1"/>
          <w:sz w:val="28"/>
          <w:szCs w:val="28"/>
        </w:rPr>
        <w:t>5. Kiến chấp trong học kinh</w:t>
      </w:r>
      <w:bookmarkEnd w:id="2083"/>
    </w:p>
    <w:p w14:paraId="4EB52228" w14:textId="77777777" w:rsidR="00371562" w:rsidRPr="005F17A4" w:rsidRDefault="00371562" w:rsidP="00371562">
      <w:pPr>
        <w:pStyle w:val="NormalWeb"/>
        <w:rPr>
          <w:color w:val="000000" w:themeColor="text1"/>
          <w:sz w:val="28"/>
          <w:szCs w:val="28"/>
        </w:rPr>
      </w:pPr>
      <w:r w:rsidRPr="005F17A4">
        <w:rPr>
          <w:color w:val="000000" w:themeColor="text1"/>
          <w:sz w:val="28"/>
          <w:szCs w:val="28"/>
        </w:rPr>
        <w:lastRenderedPageBreak/>
        <w:t>Học kinh mà chấp kiến có thể biểu hiện: Dẫn kinh để thắng. Dẫn kinh để hạ người. Chọn đoạn hợp ý, bỏ đoạn không hợp. Không chịu đối chiếu đầy đủ. Dùng chánh văn để nuôi mạn. Thuộc nhiều nhưng không hành.</w:t>
      </w:r>
    </w:p>
    <w:p w14:paraId="15EC355F"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Niệm Xứ nhắc: Học kinh để đoạn tham, sân, si. Học kinh để thấy Khổ, Tập, Diệt, Đạo. Học kinh để biết thân, thọ, tâm, pháp. Không học kinh để dựng “ta là người biết kinh”.</w:t>
      </w:r>
    </w:p>
    <w:p w14:paraId="21C840A6"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Bản tự hỏi: Đoạn kinh này giúp con đoạn gì? Giúp con tu gì? Giúp con thấy thọ nào? Giúp con xả ái nào? Hay con đang dùng kinh để nuôi mạn?</w:t>
      </w:r>
    </w:p>
    <w:p w14:paraId="64F3B928" w14:textId="511DFA9F" w:rsidR="00371562" w:rsidRPr="005F17A4" w:rsidRDefault="00371562" w:rsidP="00371562">
      <w:pPr>
        <w:pStyle w:val="NormalWeb"/>
        <w:outlineLvl w:val="2"/>
        <w:rPr>
          <w:color w:val="000000" w:themeColor="text1"/>
          <w:sz w:val="28"/>
          <w:szCs w:val="28"/>
        </w:rPr>
      </w:pPr>
      <w:bookmarkStart w:id="2084" w:name="_Toc232457202"/>
      <w:r w:rsidRPr="005F17A4">
        <w:rPr>
          <w:rStyle w:val="Strong"/>
          <w:color w:val="000000" w:themeColor="text1"/>
          <w:sz w:val="28"/>
          <w:szCs w:val="28"/>
        </w:rPr>
        <w:t>6. Kiến chấp trong biên soạn</w:t>
      </w:r>
      <w:bookmarkEnd w:id="2084"/>
    </w:p>
    <w:p w14:paraId="751319BB"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Khi biên soạn sách pháp, kiến chấp có thể sanh: Không muốn sửa bố cục. Không muốn bỏ đoạn mình thích. Không muốn nhận góp ý. Không muốn kiểm lại nguồn. Chấp câu chữ của mình. Chấp cách phân loại của mình. Chấp bản thảo là “của tôi”.</w:t>
      </w:r>
    </w:p>
    <w:p w14:paraId="78CF11D7"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Pháp hành: Bản thảo do duyên sanh. Cách hiểu do duyên sanh. Câu chữ do duyên sanh. Góp ý cũng là duyên.</w:t>
      </w:r>
    </w:p>
    <w:p w14:paraId="3AEC6F80" w14:textId="77777777" w:rsidR="00371562" w:rsidRPr="005F17A4" w:rsidRDefault="00371562" w:rsidP="00371562">
      <w:pPr>
        <w:pStyle w:val="NormalWeb"/>
        <w:rPr>
          <w:color w:val="000000" w:themeColor="text1"/>
          <w:sz w:val="28"/>
          <w:szCs w:val="28"/>
        </w:rPr>
      </w:pPr>
      <w:r w:rsidRPr="005F17A4">
        <w:rPr>
          <w:rStyle w:val="Strong"/>
          <w:color w:val="000000" w:themeColor="text1"/>
          <w:sz w:val="28"/>
          <w:szCs w:val="28"/>
        </w:rPr>
        <w:t>Không chấp bản thảo. Không chấp tri kiến. Không chấp pháp mình làm.</w:t>
      </w:r>
    </w:p>
    <w:p w14:paraId="1B7E47DC"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Biên soạn đúng pháp là để người đọc hành được, không phải để bảo vệ cái tôi văn bản.</w:t>
      </w:r>
    </w:p>
    <w:p w14:paraId="56978BE7" w14:textId="65AA133F" w:rsidR="00371562" w:rsidRPr="005F17A4" w:rsidRDefault="00371562" w:rsidP="00371562">
      <w:pPr>
        <w:pStyle w:val="NormalWeb"/>
        <w:outlineLvl w:val="2"/>
        <w:rPr>
          <w:color w:val="000000" w:themeColor="text1"/>
          <w:sz w:val="28"/>
          <w:szCs w:val="28"/>
        </w:rPr>
      </w:pPr>
      <w:bookmarkStart w:id="2085" w:name="_Toc232457203"/>
      <w:r w:rsidRPr="005F17A4">
        <w:rPr>
          <w:rStyle w:val="Strong"/>
          <w:color w:val="000000" w:themeColor="text1"/>
          <w:sz w:val="28"/>
          <w:szCs w:val="28"/>
        </w:rPr>
        <w:t>7. Kiến chấp và bốn thánh đế</w:t>
      </w:r>
      <w:bookmarkEnd w:id="2085"/>
    </w:p>
    <w:p w14:paraId="0EDEF39D"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Đây là Khổ: Khổ thọ khi bị phản đối. Sân khi ý kiến bị chạm. Mạn tri kiến. Tranh luận không dứt. Chia rẽ. Tâm không an. Năm thủ uẩn bị chấp.</w:t>
      </w:r>
    </w:p>
    <w:p w14:paraId="1A348795"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Đây là Khổ tập: Ái tri kiến. Ái mình đúng. Ái được công nhận. Ái hệ thống. Mạn. Kiến thủ. Chấp hành là ta.</w:t>
      </w:r>
    </w:p>
    <w:p w14:paraId="6C4225C9"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Đây là Khổ diệt: Thấy ý kiến là hành do duyên. Không chấp quan điểm là ta. Nghe góp ý bằng thọ niệm. Đối chiếu chánh văn. Sửa khi cần. Buông tranh luận vô ích. Không nương tựa tri kiến.</w:t>
      </w:r>
    </w:p>
    <w:p w14:paraId="40B074E0"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Đây là Đạo: Chánh tri kiến. Chánh tư duy vô sân, bất hại. Chánh ngữ chân thật, hòa hợp, hiền thiện, đúng thời. Chánh tinh tấn CHẾ — ĐOẠN — TU — TRÌ. Chánh niệm nơi thọ, tâm, pháp. Trạch pháp giác chi. Xả giác chi.</w:t>
      </w:r>
    </w:p>
    <w:p w14:paraId="4C807BBB" w14:textId="023991A3" w:rsidR="00371562" w:rsidRPr="005F17A4" w:rsidRDefault="00371562" w:rsidP="00371562">
      <w:pPr>
        <w:pStyle w:val="NormalWeb"/>
        <w:outlineLvl w:val="2"/>
        <w:rPr>
          <w:color w:val="000000" w:themeColor="text1"/>
          <w:sz w:val="28"/>
          <w:szCs w:val="28"/>
        </w:rPr>
      </w:pPr>
      <w:bookmarkStart w:id="2086" w:name="_Toc232457204"/>
      <w:r w:rsidRPr="005F17A4">
        <w:rPr>
          <w:rStyle w:val="Strong"/>
          <w:color w:val="000000" w:themeColor="text1"/>
          <w:sz w:val="28"/>
          <w:szCs w:val="28"/>
        </w:rPr>
        <w:t>8. Chế — đoạn — tu — trì trong kiến chấp</w:t>
      </w:r>
      <w:bookmarkEnd w:id="2086"/>
    </w:p>
    <w:p w14:paraId="3E060E7C" w14:textId="5E25F088" w:rsidR="00371562" w:rsidRPr="005F17A4" w:rsidRDefault="00371562" w:rsidP="00371562">
      <w:pPr>
        <w:pStyle w:val="NormalWeb"/>
        <w:rPr>
          <w:color w:val="000000" w:themeColor="text1"/>
          <w:sz w:val="28"/>
          <w:szCs w:val="28"/>
        </w:rPr>
      </w:pPr>
      <w:r w:rsidRPr="005F17A4">
        <w:rPr>
          <w:color w:val="000000" w:themeColor="text1"/>
          <w:sz w:val="28"/>
          <w:szCs w:val="28"/>
        </w:rPr>
        <w:t>CHẾ</w:t>
      </w:r>
      <w:r w:rsidR="00C60B9C" w:rsidRPr="005F17A4">
        <w:rPr>
          <w:color w:val="000000" w:themeColor="text1"/>
          <w:sz w:val="28"/>
          <w:szCs w:val="28"/>
        </w:rPr>
        <w:t xml:space="preserve">. </w:t>
      </w:r>
      <w:r w:rsidRPr="005F17A4">
        <w:rPr>
          <w:color w:val="000000" w:themeColor="text1"/>
          <w:sz w:val="28"/>
          <w:szCs w:val="28"/>
        </w:rPr>
        <w:t>Không cho kiến chấp chưa sanh: Không tranh luận khi tâm nóng. Không đọc để tìm thắng. Không giảng để nâng mình. Không chấp một phần hiểu là toàn bộ. Không bỏ tự kiểm thọ, tâm khi học pháp.</w:t>
      </w:r>
    </w:p>
    <w:p w14:paraId="3DF07F88" w14:textId="19C018D9" w:rsidR="00371562" w:rsidRPr="005F17A4" w:rsidRDefault="00371562" w:rsidP="00371562">
      <w:pPr>
        <w:pStyle w:val="NormalWeb"/>
        <w:rPr>
          <w:color w:val="000000" w:themeColor="text1"/>
          <w:sz w:val="28"/>
          <w:szCs w:val="28"/>
        </w:rPr>
      </w:pPr>
      <w:r w:rsidRPr="005F17A4">
        <w:rPr>
          <w:color w:val="000000" w:themeColor="text1"/>
          <w:sz w:val="28"/>
          <w:szCs w:val="28"/>
        </w:rPr>
        <w:lastRenderedPageBreak/>
        <w:t>ĐOẠN</w:t>
      </w:r>
      <w:r w:rsidR="00C60B9C" w:rsidRPr="005F17A4">
        <w:rPr>
          <w:color w:val="000000" w:themeColor="text1"/>
          <w:sz w:val="28"/>
          <w:szCs w:val="28"/>
        </w:rPr>
        <w:t xml:space="preserve">. </w:t>
      </w:r>
      <w:r w:rsidRPr="005F17A4">
        <w:rPr>
          <w:color w:val="000000" w:themeColor="text1"/>
          <w:sz w:val="28"/>
          <w:szCs w:val="28"/>
        </w:rPr>
        <w:t>Kiến chấp đã sanh: Biết khổ thọ khi bị phản đối. Biết tâm sân, tâm mạn. Biết ái tri kiến. Dừng lời nếu cần. Đối chiếu chánh văn. Hỏi bậc có trí. Sửa chỗ sai.</w:t>
      </w:r>
    </w:p>
    <w:p w14:paraId="5689DCA9" w14:textId="4B665F81" w:rsidR="00371562" w:rsidRPr="005F17A4" w:rsidRDefault="00371562" w:rsidP="00371562">
      <w:pPr>
        <w:pStyle w:val="NormalWeb"/>
        <w:rPr>
          <w:color w:val="000000" w:themeColor="text1"/>
          <w:sz w:val="28"/>
          <w:szCs w:val="28"/>
        </w:rPr>
      </w:pPr>
      <w:r w:rsidRPr="005F17A4">
        <w:rPr>
          <w:color w:val="000000" w:themeColor="text1"/>
          <w:sz w:val="28"/>
          <w:szCs w:val="28"/>
        </w:rPr>
        <w:t>TU</w:t>
      </w:r>
      <w:r w:rsidR="00C60B9C" w:rsidRPr="005F17A4">
        <w:rPr>
          <w:color w:val="000000" w:themeColor="text1"/>
          <w:sz w:val="28"/>
          <w:szCs w:val="28"/>
        </w:rPr>
        <w:t xml:space="preserve">. </w:t>
      </w:r>
      <w:r w:rsidRPr="005F17A4">
        <w:rPr>
          <w:color w:val="000000" w:themeColor="text1"/>
          <w:sz w:val="28"/>
          <w:szCs w:val="28"/>
        </w:rPr>
        <w:t>Thiện chưa sanh: Tu khiêm hạ học pháp. Tu Trạch pháp. Tu Chánh ngữ trong thảo luận. Tu nghe góp ý. Tu xả với quan điểm của mình.</w:t>
      </w:r>
    </w:p>
    <w:p w14:paraId="00E71D7D" w14:textId="1A23B54C" w:rsidR="00371562" w:rsidRPr="005F17A4" w:rsidRDefault="00371562" w:rsidP="00371562">
      <w:pPr>
        <w:pStyle w:val="NormalWeb"/>
        <w:rPr>
          <w:color w:val="000000" w:themeColor="text1"/>
          <w:sz w:val="28"/>
          <w:szCs w:val="28"/>
        </w:rPr>
      </w:pPr>
      <w:r w:rsidRPr="005F17A4">
        <w:rPr>
          <w:color w:val="000000" w:themeColor="text1"/>
          <w:sz w:val="28"/>
          <w:szCs w:val="28"/>
        </w:rPr>
        <w:t>TRÌ</w:t>
      </w:r>
      <w:r w:rsidR="00C60B9C" w:rsidRPr="005F17A4">
        <w:rPr>
          <w:color w:val="000000" w:themeColor="text1"/>
          <w:sz w:val="28"/>
          <w:szCs w:val="28"/>
        </w:rPr>
        <w:t xml:space="preserve">. </w:t>
      </w:r>
      <w:r w:rsidRPr="005F17A4">
        <w:rPr>
          <w:color w:val="000000" w:themeColor="text1"/>
          <w:sz w:val="28"/>
          <w:szCs w:val="28"/>
        </w:rPr>
        <w:t>Thiện đã sanh: Giữ chánh văn làm gốc. Giữ tâm hiền khi khác ý. Giữ không chấp tri kiến. Giữ mục tiêu pháp hành. Giữ không nương tựa cái biết.</w:t>
      </w:r>
    </w:p>
    <w:p w14:paraId="3D62FF15" w14:textId="6B0F4EE3" w:rsidR="00371562" w:rsidRPr="005F17A4" w:rsidRDefault="00371562" w:rsidP="00371562">
      <w:pPr>
        <w:pStyle w:val="NormalWeb"/>
        <w:outlineLvl w:val="2"/>
        <w:rPr>
          <w:color w:val="000000" w:themeColor="text1"/>
          <w:sz w:val="28"/>
          <w:szCs w:val="28"/>
        </w:rPr>
      </w:pPr>
      <w:bookmarkStart w:id="2087" w:name="_Toc232457205"/>
      <w:r w:rsidRPr="005F17A4">
        <w:rPr>
          <w:rStyle w:val="Strong"/>
          <w:color w:val="000000" w:themeColor="text1"/>
          <w:sz w:val="28"/>
          <w:szCs w:val="28"/>
        </w:rPr>
        <w:t>9. Bản tụng khi kiến chấp sanh</w:t>
      </w:r>
      <w:bookmarkEnd w:id="2087"/>
    </w:p>
    <w:p w14:paraId="19E09BB9"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Khi ý kiến của con bị phản đối, con xin trở về thân.</w:t>
      </w:r>
    </w:p>
    <w:p w14:paraId="58C2B96F"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Có thân nóng đây. Có khổ thọ đây. Thọ ấy là vô thường. Con không chấp trước thọ ấy. Con không hoan hỷ thọ ấy.</w:t>
      </w:r>
    </w:p>
    <w:p w14:paraId="4150BE20"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Có tâm sân đây. Có tâm mạn đây. Có ái tri kiến đây.</w:t>
      </w:r>
    </w:p>
    <w:p w14:paraId="519AB38E"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Có hình bóng “con đúng” đây. Hình bóng là tưởng.</w:t>
      </w:r>
    </w:p>
    <w:p w14:paraId="36E737F0"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Có suy nghĩ bảo vệ đây. Suy nghĩ là hành.</w:t>
      </w:r>
    </w:p>
    <w:p w14:paraId="5F59B47F"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Ý kiến là hành do duyên sanh. Cách hiểu do duyên sanh. Tri kiến không phải ta.</w:t>
      </w:r>
    </w:p>
    <w:p w14:paraId="0F6E62D4"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Con xin đối chiếu chánh văn. Con xin nghe phần đúng. Con xin sửa phần sai. Con xin buông tranh luận vô ích.</w:t>
      </w:r>
    </w:p>
    <w:p w14:paraId="18D207B4" w14:textId="77777777" w:rsidR="00371562" w:rsidRPr="005F17A4" w:rsidRDefault="00371562" w:rsidP="00371562">
      <w:pPr>
        <w:pStyle w:val="NormalWeb"/>
        <w:rPr>
          <w:color w:val="000000" w:themeColor="text1"/>
          <w:sz w:val="28"/>
          <w:szCs w:val="28"/>
        </w:rPr>
      </w:pPr>
      <w:r w:rsidRPr="005F17A4">
        <w:rPr>
          <w:color w:val="000000" w:themeColor="text1"/>
          <w:sz w:val="28"/>
          <w:szCs w:val="28"/>
        </w:rPr>
        <w:t>Không nương tựa tri kiến. Không chấp trước pháp mình hiểu. Không chấp trước một vật gì trên đời.</w:t>
      </w:r>
    </w:p>
    <w:p w14:paraId="7AE714DD" w14:textId="6F8DA8C4" w:rsidR="00372482" w:rsidRPr="005F17A4" w:rsidRDefault="00372482" w:rsidP="00372482">
      <w:pPr>
        <w:rPr>
          <w:rFonts w:cs="Times New Roman"/>
          <w:b/>
          <w:bCs/>
          <w:color w:val="000000" w:themeColor="text1"/>
          <w:sz w:val="28"/>
          <w:szCs w:val="28"/>
        </w:rPr>
      </w:pPr>
      <w:r w:rsidRPr="005F17A4">
        <w:rPr>
          <w:rFonts w:cs="Times New Roman"/>
          <w:b/>
          <w:bCs/>
          <w:color w:val="000000" w:themeColor="text1"/>
          <w:sz w:val="28"/>
          <w:szCs w:val="28"/>
        </w:rPr>
        <w:t>10. Bản đồ kiến chấp trong niệm xứ</w:t>
      </w:r>
    </w:p>
    <w:p w14:paraId="5542ACB7" w14:textId="6A95FE21" w:rsidR="00372482" w:rsidRPr="005F17A4" w:rsidRDefault="00372482" w:rsidP="00372482">
      <w:pPr>
        <w:rPr>
          <w:rFonts w:cs="Times New Roman"/>
          <w:color w:val="000000" w:themeColor="text1"/>
          <w:sz w:val="28"/>
          <w:szCs w:val="28"/>
        </w:rPr>
      </w:pPr>
      <w:r w:rsidRPr="005F17A4">
        <w:rPr>
          <w:rFonts w:cs="Times New Roman"/>
          <w:color w:val="000000" w:themeColor="text1"/>
          <w:sz w:val="28"/>
          <w:szCs w:val="28"/>
        </w:rPr>
        <w:t>KIẾN CHẤP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BIỂU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Ý tôi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thắng tranh luận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nhận góp ý</w:t>
      </w:r>
      <w:r w:rsidRPr="005F17A4">
        <w:rPr>
          <w:rFonts w:cs="Times New Roman"/>
          <w:color w:val="000000" w:themeColor="text1"/>
          <w:sz w:val="28"/>
          <w:szCs w:val="28"/>
        </w:rPr>
        <w:br/>
        <w:t>│   └── Chấp hệ thống, bản thảo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bị phản đối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quan điểm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“ta đúng”</w:t>
      </w:r>
      <w:r w:rsidRPr="005F17A4">
        <w:rPr>
          <w:rFonts w:cs="Times New Roman"/>
          <w:color w:val="000000" w:themeColor="text1"/>
          <w:sz w:val="28"/>
          <w:szCs w:val="28"/>
        </w:rPr>
        <w:br/>
        <w:t>│   └── Hành lập luận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Ý kiến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Đối chiếu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kiến không thành kiến thủ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pháp không nuôi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Biên soạn không chấp bản thảo</w:t>
      </w:r>
      <w:r w:rsidRPr="005F17A4">
        <w:rPr>
          <w:rFonts w:cs="Times New Roman"/>
          <w:color w:val="000000" w:themeColor="text1"/>
          <w:sz w:val="28"/>
          <w:szCs w:val="28"/>
        </w:rPr>
        <w:br/>
        <w:t xml:space="preserve">    └── Không nương tựa tri kiến</w:t>
      </w:r>
    </w:p>
    <w:p w14:paraId="79E8CBD5" w14:textId="77777777" w:rsidR="00372482" w:rsidRPr="005F17A4" w:rsidRDefault="00372482" w:rsidP="0010721A">
      <w:pPr>
        <w:pStyle w:val="Heading2"/>
        <w:rPr>
          <w:rFonts w:ascii="Times New Roman" w:hAnsi="Times New Roman" w:cs="Times New Roman"/>
          <w:b w:val="0"/>
          <w:bCs w:val="0"/>
          <w:color w:val="000000" w:themeColor="text1"/>
          <w:sz w:val="28"/>
          <w:szCs w:val="28"/>
        </w:rPr>
      </w:pPr>
      <w:bookmarkStart w:id="2088" w:name="_Toc232457206"/>
      <w:r w:rsidRPr="005F17A4">
        <w:rPr>
          <w:rFonts w:ascii="Times New Roman" w:hAnsi="Times New Roman" w:cs="Times New Roman"/>
          <w:color w:val="000000" w:themeColor="text1"/>
          <w:sz w:val="28"/>
          <w:szCs w:val="28"/>
        </w:rPr>
        <w:t>KỆ TÓM TẮT CHƯƠNG 150</w:t>
      </w:r>
      <w:bookmarkEnd w:id="2088"/>
    </w:p>
    <w:p w14:paraId="72E0A509" w14:textId="77777777" w:rsidR="00372482" w:rsidRPr="005F17A4" w:rsidRDefault="00372482" w:rsidP="0037248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F283172" w14:textId="76AAE0B4" w:rsidR="00372482" w:rsidRPr="005F17A4" w:rsidRDefault="00372482" w:rsidP="00372482">
      <w:pPr>
        <w:rPr>
          <w:rFonts w:cs="Times New Roman"/>
          <w:color w:val="000000" w:themeColor="text1"/>
          <w:sz w:val="28"/>
          <w:szCs w:val="28"/>
        </w:rPr>
      </w:pPr>
      <w:r w:rsidRPr="005F17A4">
        <w:rPr>
          <w:rFonts w:cs="Times New Roman"/>
          <w:color w:val="000000" w:themeColor="text1"/>
          <w:sz w:val="28"/>
          <w:szCs w:val="28"/>
        </w:rPr>
        <w:t>Kiến khởi đừng ôm dựng ngã ta,</w:t>
      </w:r>
      <w:r w:rsidRPr="005F17A4">
        <w:rPr>
          <w:rFonts w:cs="Times New Roman"/>
          <w:color w:val="000000" w:themeColor="text1"/>
          <w:sz w:val="28"/>
          <w:szCs w:val="28"/>
        </w:rPr>
        <w:br/>
        <w:t>Ý này duyên hợp cũng trôi qua.</w:t>
      </w:r>
      <w:r w:rsidRPr="005F17A4">
        <w:rPr>
          <w:rFonts w:cs="Times New Roman"/>
          <w:color w:val="000000" w:themeColor="text1"/>
          <w:sz w:val="28"/>
          <w:szCs w:val="28"/>
        </w:rPr>
        <w:br/>
        <w:t>Biết thọ, soi mạn, về kinh gốc,</w:t>
      </w:r>
      <w:r w:rsidRPr="005F17A4">
        <w:rPr>
          <w:rFonts w:cs="Times New Roman"/>
          <w:color w:val="000000" w:themeColor="text1"/>
          <w:sz w:val="28"/>
          <w:szCs w:val="28"/>
        </w:rPr>
        <w:br/>
        <w:t>Chánh kiến không thành chấp kiến tà.</w:t>
      </w:r>
    </w:p>
    <w:p w14:paraId="2BD8E591" w14:textId="77777777" w:rsidR="00E3188A" w:rsidRPr="005F17A4" w:rsidRDefault="00E3188A" w:rsidP="0010721A">
      <w:pPr>
        <w:pStyle w:val="Heading2"/>
        <w:rPr>
          <w:rFonts w:ascii="Times New Roman" w:hAnsi="Times New Roman" w:cs="Times New Roman"/>
          <w:color w:val="000000" w:themeColor="text1"/>
          <w:sz w:val="28"/>
          <w:szCs w:val="28"/>
        </w:rPr>
      </w:pPr>
      <w:bookmarkStart w:id="2089" w:name="_Toc232457207"/>
      <w:r w:rsidRPr="005F17A4">
        <w:rPr>
          <w:rFonts w:ascii="Times New Roman" w:hAnsi="Times New Roman" w:cs="Times New Roman"/>
          <w:color w:val="000000" w:themeColor="text1"/>
          <w:sz w:val="28"/>
          <w:szCs w:val="28"/>
        </w:rPr>
        <w:t>CHƯƠNG 151. BẢN HƯỚNG DẪN NIỆM XỨ TRONG LỢI DƯỠNG — THẤY VẬT CHẤT, DANH TIẾNG, SỰ CUNG KÍNH CHỈ LÀ DUYÊN, THỌ, ÁI</w:t>
      </w:r>
      <w:bookmarkEnd w:id="2089"/>
    </w:p>
    <w:p w14:paraId="3AEBBA20" w14:textId="6805A667" w:rsidR="00E3188A" w:rsidRPr="005F17A4" w:rsidRDefault="008425D3" w:rsidP="008425D3">
      <w:pPr>
        <w:pStyle w:val="NormalWeb"/>
        <w:outlineLvl w:val="2"/>
        <w:rPr>
          <w:color w:val="000000" w:themeColor="text1"/>
          <w:sz w:val="28"/>
          <w:szCs w:val="28"/>
        </w:rPr>
      </w:pPr>
      <w:bookmarkStart w:id="2090" w:name="_Toc232457208"/>
      <w:r w:rsidRPr="005F17A4">
        <w:rPr>
          <w:rStyle w:val="Strong"/>
          <w:color w:val="000000" w:themeColor="text1"/>
          <w:sz w:val="28"/>
          <w:szCs w:val="28"/>
        </w:rPr>
        <w:t>1. Lợi dưỡng là một cửa nguy hiểm vi tế</w:t>
      </w:r>
      <w:bookmarkEnd w:id="2090"/>
    </w:p>
    <w:p w14:paraId="00503E49"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Lợi dưỡng không chỉ là tiền bạc, vật phẩm, thức ăn, y áo, chỗ ở. Lợi dưỡng còn là: Sự cung kính. Sự tán thán. Sự nâng đỡ. Sự mời thỉnh. Sự ưu tiên. Sự nổi tiếng. Sự lệ thuộc của người khác vào mình. Cảm giác mình quan trọng.</w:t>
      </w:r>
    </w:p>
    <w:p w14:paraId="21723623" w14:textId="77777777" w:rsidR="00E3188A" w:rsidRPr="005F17A4" w:rsidRDefault="00E3188A" w:rsidP="00E3188A">
      <w:pPr>
        <w:pStyle w:val="NormalWeb"/>
        <w:rPr>
          <w:color w:val="000000" w:themeColor="text1"/>
          <w:sz w:val="28"/>
          <w:szCs w:val="28"/>
        </w:rPr>
      </w:pPr>
      <w:r w:rsidRPr="005F17A4">
        <w:rPr>
          <w:color w:val="000000" w:themeColor="text1"/>
          <w:sz w:val="28"/>
          <w:szCs w:val="28"/>
        </w:rPr>
        <w:lastRenderedPageBreak/>
        <w:t>Người mới tu có thể bị dục lạc kéo. Người tu lâu có thể bị lợi dưỡng kéo. Người làm pháp sự có thể bị danh và sự cung kính kéo. Người giảng pháp có thể bị người nghe đông, lời khen, sự kính trọng làm lạc thọ và mạn tăng.</w:t>
      </w:r>
    </w:p>
    <w:p w14:paraId="3593985C"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Vì vậy, lợi dưỡng phải được soi bằng Niệm Xứ: Có thân đang nhận đây. Có lạc thọ đây. Có tâm vui đây. Có mạn có thể sanh đây. Có ái danh, ái vật, ái sự cung kính đây. Có pháp cần được thấy, không được nắm.</w:t>
      </w:r>
    </w:p>
    <w:p w14:paraId="7A48D9C2" w14:textId="672F4323" w:rsidR="00E3188A" w:rsidRPr="005F17A4" w:rsidRDefault="008425D3" w:rsidP="008425D3">
      <w:pPr>
        <w:pStyle w:val="NormalWeb"/>
        <w:outlineLvl w:val="2"/>
        <w:rPr>
          <w:color w:val="000000" w:themeColor="text1"/>
          <w:sz w:val="28"/>
          <w:szCs w:val="28"/>
        </w:rPr>
      </w:pPr>
      <w:bookmarkStart w:id="2091" w:name="_Toc232457209"/>
      <w:r w:rsidRPr="005F17A4">
        <w:rPr>
          <w:rStyle w:val="Strong"/>
          <w:color w:val="000000" w:themeColor="text1"/>
          <w:sz w:val="28"/>
          <w:szCs w:val="28"/>
        </w:rPr>
        <w:t>2. Khi nhận vật dụng</w:t>
      </w:r>
      <w:bookmarkEnd w:id="2091"/>
    </w:p>
    <w:p w14:paraId="57D6ED99"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Khi nhận vật dụng, người tu quán: Vật này do duyên sanh. Người cho do duyên sanh. Người nhận do duyên sanh. Lạc thọ khi được nhận do duyên sanh. Không có gì là “của tôi” theo nghĩa chắc thật.</w:t>
      </w:r>
    </w:p>
    <w:p w14:paraId="6B65E5D0" w14:textId="5B743E42" w:rsidR="00E3188A" w:rsidRPr="005F17A4" w:rsidRDefault="00E3188A" w:rsidP="00E3188A">
      <w:pPr>
        <w:pStyle w:val="NormalWeb"/>
        <w:rPr>
          <w:color w:val="000000" w:themeColor="text1"/>
          <w:sz w:val="28"/>
          <w:szCs w:val="28"/>
        </w:rPr>
      </w:pPr>
      <w:r w:rsidRPr="005F17A4">
        <w:rPr>
          <w:rStyle w:val="Strong"/>
          <w:color w:val="000000" w:themeColor="text1"/>
          <w:sz w:val="28"/>
          <w:szCs w:val="28"/>
        </w:rPr>
        <w:t>Câu pháp:</w:t>
      </w:r>
      <w:r w:rsidR="0010721A" w:rsidRPr="005F17A4">
        <w:rPr>
          <w:color w:val="000000" w:themeColor="text1"/>
          <w:sz w:val="28"/>
          <w:szCs w:val="28"/>
        </w:rPr>
        <w:t xml:space="preserve"> </w:t>
      </w:r>
      <w:r w:rsidRPr="005F17A4">
        <w:rPr>
          <w:rStyle w:val="Strong"/>
          <w:color w:val="000000" w:themeColor="text1"/>
          <w:sz w:val="28"/>
          <w:szCs w:val="28"/>
        </w:rPr>
        <w:t>Có vật dụng đây. Có lạc thọ đây. Thọ ấy là vô thường. Ta không chấp trước thọ ấy. Ta không hoan hỷ thọ ấy.</w:t>
      </w:r>
    </w:p>
    <w:p w14:paraId="3F2E5798" w14:textId="77777777" w:rsidR="00E3188A" w:rsidRPr="005F17A4" w:rsidRDefault="00E3188A" w:rsidP="00E3188A">
      <w:pPr>
        <w:pStyle w:val="NormalWeb"/>
        <w:rPr>
          <w:color w:val="000000" w:themeColor="text1"/>
          <w:sz w:val="28"/>
          <w:szCs w:val="28"/>
        </w:rPr>
      </w:pPr>
      <w:r w:rsidRPr="005F17A4">
        <w:rPr>
          <w:rStyle w:val="Strong"/>
          <w:color w:val="000000" w:themeColor="text1"/>
          <w:sz w:val="28"/>
          <w:szCs w:val="28"/>
        </w:rPr>
        <w:t>Vật dụng do duyên sanh. Không nương tựa vật dụng.</w:t>
      </w:r>
    </w:p>
    <w:p w14:paraId="6FE345F2"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Nhận đúng pháp là nhận để duy trì đời sống tu, không nhận để nuôi tham, nuôi tích trữ, nuôi hình ảnh.</w:t>
      </w:r>
    </w:p>
    <w:p w14:paraId="7CFF4C0C" w14:textId="5D07E446" w:rsidR="00E3188A" w:rsidRPr="005F17A4" w:rsidRDefault="008425D3" w:rsidP="008425D3">
      <w:pPr>
        <w:pStyle w:val="NormalWeb"/>
        <w:outlineLvl w:val="2"/>
        <w:rPr>
          <w:color w:val="000000" w:themeColor="text1"/>
          <w:sz w:val="28"/>
          <w:szCs w:val="28"/>
        </w:rPr>
      </w:pPr>
      <w:bookmarkStart w:id="2092" w:name="_Toc232457210"/>
      <w:r w:rsidRPr="005F17A4">
        <w:rPr>
          <w:rStyle w:val="Strong"/>
          <w:color w:val="000000" w:themeColor="text1"/>
          <w:sz w:val="28"/>
          <w:szCs w:val="28"/>
        </w:rPr>
        <w:t>3. Khi được cung kính</w:t>
      </w:r>
      <w:bookmarkEnd w:id="2092"/>
    </w:p>
    <w:p w14:paraId="6915615E"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Sự cung kính dễ làm tâm vi tế dao động. Người khác cúi đầu. Người khác xưng tán. Người khác ưu tiên. Người khác nghe lời. Người khác xem mình là chỗ nương.</w:t>
      </w:r>
    </w:p>
    <w:p w14:paraId="74453A79"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Ngay khi ấy, lạc thọ sanh rất nhẹ, mạn có thể sanh rất sâu.</w:t>
      </w:r>
    </w:p>
    <w:p w14:paraId="1EE1204E"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Quán: Có tiếng cung kính đây. Có lạc thọ đây. Có tâm mạn có thể sanh đây. Thọ ấy là vô thường. Không chấp trước. Không hoan hỷ.</w:t>
      </w:r>
    </w:p>
    <w:p w14:paraId="3DA11CFD"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Sự cung kính không phải để dựng “ta cao”. Sự cung kính là duyên nhắc người tu phải giữ giới, giữ niệm, giữ khiêm hạ sâu hơn.</w:t>
      </w:r>
    </w:p>
    <w:p w14:paraId="68E1E8C7" w14:textId="20865F82" w:rsidR="00E3188A" w:rsidRPr="005F17A4" w:rsidRDefault="008425D3" w:rsidP="008425D3">
      <w:pPr>
        <w:pStyle w:val="NormalWeb"/>
        <w:outlineLvl w:val="2"/>
        <w:rPr>
          <w:color w:val="000000" w:themeColor="text1"/>
          <w:sz w:val="28"/>
          <w:szCs w:val="28"/>
        </w:rPr>
      </w:pPr>
      <w:bookmarkStart w:id="2093" w:name="_Toc232457211"/>
      <w:r w:rsidRPr="005F17A4">
        <w:rPr>
          <w:rStyle w:val="Strong"/>
          <w:color w:val="000000" w:themeColor="text1"/>
          <w:sz w:val="28"/>
          <w:szCs w:val="28"/>
        </w:rPr>
        <w:t>4. Khi người khác cúng dường nhiều</w:t>
      </w:r>
      <w:bookmarkEnd w:id="2093"/>
    </w:p>
    <w:p w14:paraId="3DAC1673"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Cúng dường nhiều có thể làm người nhận sanh: Thích. Quen hưởng. Muốn được tiếp tục. Sợ mất nguồn hỗ trợ. Ưu ái người cho nhiều. Xem nhẹ người cho ít. Mạn vì mình được cúng dường.</w:t>
      </w:r>
    </w:p>
    <w:p w14:paraId="0DE612CC"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Niệm Xứ soi: Có lạc thọ đây. Có ái lợi dưỡng đây. Có tâm phân biệt người cho nhiều, cho ít không? Có tham tích trữ không? Có sợ mất không?</w:t>
      </w:r>
    </w:p>
    <w:p w14:paraId="4E6BC77E" w14:textId="4DC26B80" w:rsidR="00E3188A" w:rsidRPr="005F17A4" w:rsidRDefault="00E3188A" w:rsidP="00E3188A">
      <w:pPr>
        <w:pStyle w:val="NormalWeb"/>
        <w:rPr>
          <w:color w:val="000000" w:themeColor="text1"/>
          <w:sz w:val="28"/>
          <w:szCs w:val="28"/>
        </w:rPr>
      </w:pPr>
      <w:r w:rsidRPr="005F17A4">
        <w:rPr>
          <w:rStyle w:val="Strong"/>
          <w:color w:val="000000" w:themeColor="text1"/>
          <w:sz w:val="28"/>
          <w:szCs w:val="28"/>
        </w:rPr>
        <w:lastRenderedPageBreak/>
        <w:t>Câu pháp:</w:t>
      </w:r>
      <w:r w:rsidR="0010721A" w:rsidRPr="005F17A4">
        <w:rPr>
          <w:color w:val="000000" w:themeColor="text1"/>
          <w:sz w:val="28"/>
          <w:szCs w:val="28"/>
        </w:rPr>
        <w:t xml:space="preserve"> </w:t>
      </w:r>
      <w:r w:rsidRPr="005F17A4">
        <w:rPr>
          <w:rStyle w:val="Strong"/>
          <w:color w:val="000000" w:themeColor="text1"/>
          <w:sz w:val="28"/>
          <w:szCs w:val="28"/>
        </w:rPr>
        <w:t>Lợi dưỡng do duyên sanh. Lợi dưỡng vô thường. Thọ ấy là vô thường. Không nương tựa lợi dưỡng. Không chấp người cúng dường.</w:t>
      </w:r>
    </w:p>
    <w:p w14:paraId="17D10D22"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Người tu phải biết đủ. Nhận vừa đủ. Dùng đúng pháp. Không để vật đến làm tâm nặng.</w:t>
      </w:r>
    </w:p>
    <w:p w14:paraId="49F19B75" w14:textId="7C2F3B6A" w:rsidR="00E3188A" w:rsidRPr="005F17A4" w:rsidRDefault="008425D3" w:rsidP="008425D3">
      <w:pPr>
        <w:pStyle w:val="NormalWeb"/>
        <w:outlineLvl w:val="2"/>
        <w:rPr>
          <w:color w:val="000000" w:themeColor="text1"/>
          <w:sz w:val="28"/>
          <w:szCs w:val="28"/>
        </w:rPr>
      </w:pPr>
      <w:bookmarkStart w:id="2094" w:name="_Toc232457212"/>
      <w:r w:rsidRPr="005F17A4">
        <w:rPr>
          <w:rStyle w:val="Strong"/>
          <w:color w:val="000000" w:themeColor="text1"/>
          <w:sz w:val="28"/>
          <w:szCs w:val="28"/>
        </w:rPr>
        <w:t>5. Khi không có lợi dưỡng</w:t>
      </w:r>
      <w:bookmarkEnd w:id="2094"/>
    </w:p>
    <w:p w14:paraId="54E5A3A1"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Không có lợi dưỡng cũng là pháp quán. Không ai cúng. Không ai biết đến. Không ai mời. Không ai khen. Không đủ tiện nghi. Không được ưu tiên.</w:t>
      </w:r>
    </w:p>
    <w:p w14:paraId="08C34650"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Khi ấy có thể sanh khổ thọ, tủi thân, so sánh, ái danh, nghi mình bị quên.</w:t>
      </w:r>
    </w:p>
    <w:p w14:paraId="466D10FA"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Quán: Có khổ thọ đây. Có tâm muốn được thấy đây. Có ái lợi dưỡng đây. Thọ ấy là vô thường. Không chấp trước. Không hoan hỷ.</w:t>
      </w:r>
    </w:p>
    <w:p w14:paraId="61311D36" w14:textId="77777777" w:rsidR="00E3188A" w:rsidRPr="005F17A4" w:rsidRDefault="00E3188A" w:rsidP="00E3188A">
      <w:pPr>
        <w:pStyle w:val="NormalWeb"/>
        <w:rPr>
          <w:color w:val="000000" w:themeColor="text1"/>
          <w:sz w:val="28"/>
          <w:szCs w:val="28"/>
        </w:rPr>
      </w:pPr>
      <w:r w:rsidRPr="005F17A4">
        <w:rPr>
          <w:color w:val="000000" w:themeColor="text1"/>
          <w:sz w:val="28"/>
          <w:szCs w:val="28"/>
        </w:rPr>
        <w:t>Không có lợi dưỡng là cơ hội thấy tâm có nương lợi dưỡng hay không. Nếu thiếu mà sân, tức còn nương. Nếu không được biết mà buồn, tức còn ái danh. Nếu ít mà vẫn tri túc, đó là đạo lực.</w:t>
      </w:r>
    </w:p>
    <w:p w14:paraId="7DC25345" w14:textId="0CA9E7AF" w:rsidR="00E3188A" w:rsidRPr="005F17A4" w:rsidRDefault="008425D3" w:rsidP="008425D3">
      <w:pPr>
        <w:pStyle w:val="Heading3"/>
        <w:rPr>
          <w:rFonts w:ascii="Times New Roman" w:hAnsi="Times New Roman" w:cs="Times New Roman"/>
          <w:color w:val="000000" w:themeColor="text1"/>
          <w:sz w:val="28"/>
          <w:szCs w:val="28"/>
        </w:rPr>
      </w:pPr>
      <w:bookmarkStart w:id="2095" w:name="_Toc232457213"/>
      <w:r w:rsidRPr="005F17A4">
        <w:rPr>
          <w:rFonts w:ascii="Times New Roman" w:hAnsi="Times New Roman" w:cs="Times New Roman"/>
          <w:bCs w:val="0"/>
          <w:color w:val="000000" w:themeColor="text1"/>
          <w:sz w:val="28"/>
          <w:szCs w:val="28"/>
        </w:rPr>
        <w:t>6. Lợi dưỡng và ái danh</w:t>
      </w:r>
      <w:bookmarkEnd w:id="2095"/>
    </w:p>
    <w:p w14:paraId="2301714F"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Danh đôi khi ngọt hơn vật. Được gọi là thầy. Được mời ngồi trên. Được nhắc tên. Được ghi công. Được nhiều người biết. Được xem là người quan trọng.</w:t>
      </w:r>
    </w:p>
    <w:p w14:paraId="0964A544"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tiếng danh đây. Có lạc thọ đây. Có hình bóng “ta được trọng” đây. Có mạn không? Có sợ mất danh không?</w:t>
      </w:r>
    </w:p>
    <w:p w14:paraId="7524D2B4" w14:textId="68CB92B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Câu pháp:</w:t>
      </w:r>
      <w:r w:rsidR="0010721A" w:rsidRPr="005F17A4">
        <w:rPr>
          <w:rFonts w:cs="Times New Roman"/>
          <w:color w:val="000000" w:themeColor="text1"/>
          <w:sz w:val="28"/>
          <w:szCs w:val="28"/>
        </w:rPr>
        <w:t xml:space="preserve"> </w:t>
      </w:r>
      <w:r w:rsidRPr="005F17A4">
        <w:rPr>
          <w:rFonts w:cs="Times New Roman"/>
          <w:b/>
          <w:bCs/>
          <w:color w:val="000000" w:themeColor="text1"/>
          <w:sz w:val="28"/>
          <w:szCs w:val="28"/>
        </w:rPr>
        <w:t>Danh là tiếng và tưởng. Lạc thọ do xúc sanh. Thọ ấy là vô thường. Không nương tựa danh. Không chấp vai trò.</w:t>
      </w:r>
    </w:p>
    <w:p w14:paraId="20B43BA7"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Danh dùng đúng là phương tiện cho pháp. Danh bị chấp là xiềng xích.</w:t>
      </w:r>
    </w:p>
    <w:p w14:paraId="3D613DAD" w14:textId="04EA62BC" w:rsidR="00E3188A" w:rsidRPr="005F17A4" w:rsidRDefault="008425D3" w:rsidP="008425D3">
      <w:pPr>
        <w:pStyle w:val="Heading3"/>
        <w:rPr>
          <w:rFonts w:ascii="Times New Roman" w:hAnsi="Times New Roman" w:cs="Times New Roman"/>
          <w:color w:val="000000" w:themeColor="text1"/>
          <w:sz w:val="28"/>
          <w:szCs w:val="28"/>
        </w:rPr>
      </w:pPr>
      <w:bookmarkStart w:id="2096" w:name="_Toc232457214"/>
      <w:r w:rsidRPr="005F17A4">
        <w:rPr>
          <w:rFonts w:ascii="Times New Roman" w:hAnsi="Times New Roman" w:cs="Times New Roman"/>
          <w:bCs w:val="0"/>
          <w:color w:val="000000" w:themeColor="text1"/>
          <w:sz w:val="28"/>
          <w:szCs w:val="28"/>
        </w:rPr>
        <w:t>7. Lợi dưỡng và pháp sự</w:t>
      </w:r>
      <w:bookmarkEnd w:id="2096"/>
    </w:p>
    <w:p w14:paraId="5687DEAD"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làm pháp sự dễ bị lẫn: Pháp sự phát triển. Người đến đông. Cúng dường nhiều. Lời khen nhiều. Sự kính trọng tăng. Rồi tâm nghĩ: “Pháp của tôi đang lớn.”</w:t>
      </w:r>
    </w:p>
    <w:p w14:paraId="357681F8"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Phải soi: Có lạc thọ do pháp sự thành công. Có ái pháp sự. Có mạn người truyền pháp. Có chấp đạo tràng, bản thảo, người nghe. Có sợ mất sự ủng hộ không?</w:t>
      </w:r>
    </w:p>
    <w:p w14:paraId="1E64C8E2" w14:textId="25BBCFE2"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Bản nhắc:</w:t>
      </w:r>
      <w:r w:rsidR="0010721A" w:rsidRPr="005F17A4">
        <w:rPr>
          <w:rFonts w:cs="Times New Roman"/>
          <w:color w:val="000000" w:themeColor="text1"/>
          <w:sz w:val="28"/>
          <w:szCs w:val="28"/>
        </w:rPr>
        <w:t xml:space="preserve"> </w:t>
      </w:r>
      <w:r w:rsidRPr="005F17A4">
        <w:rPr>
          <w:rFonts w:cs="Times New Roman"/>
          <w:b/>
          <w:bCs/>
          <w:color w:val="000000" w:themeColor="text1"/>
          <w:sz w:val="28"/>
          <w:szCs w:val="28"/>
        </w:rPr>
        <w:t>Pháp sự do duyên sanh. Đạo tràng do duyên sanh. Người nghe do duyên sanh. Lợi dưỡng do duyên sanh.</w:t>
      </w:r>
    </w:p>
    <w:p w14:paraId="1B7B4C03"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Không chấp pháp sự. Không nương lợi dưỡng. Không dựng ngã trên Chánh pháp.</w:t>
      </w:r>
    </w:p>
    <w:p w14:paraId="641FD49F"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Làm pháp sự mà không soi lợi dưỡng, pháp sự dễ bị đời kéo. Làm pháp sự trong Niệm Xứ, lợi dưỡng trở thành nơi tu không chấp.</w:t>
      </w:r>
    </w:p>
    <w:p w14:paraId="342CC72E" w14:textId="011A0128" w:rsidR="00E3188A" w:rsidRPr="005F17A4" w:rsidRDefault="008425D3" w:rsidP="008425D3">
      <w:pPr>
        <w:pStyle w:val="Heading3"/>
        <w:rPr>
          <w:rFonts w:ascii="Times New Roman" w:hAnsi="Times New Roman" w:cs="Times New Roman"/>
          <w:color w:val="000000" w:themeColor="text1"/>
          <w:sz w:val="28"/>
          <w:szCs w:val="28"/>
        </w:rPr>
      </w:pPr>
      <w:bookmarkStart w:id="2097" w:name="_Toc232457215"/>
      <w:r w:rsidRPr="005F17A4">
        <w:rPr>
          <w:rFonts w:ascii="Times New Roman" w:hAnsi="Times New Roman" w:cs="Times New Roman"/>
          <w:bCs w:val="0"/>
          <w:color w:val="000000" w:themeColor="text1"/>
          <w:sz w:val="28"/>
          <w:szCs w:val="28"/>
        </w:rPr>
        <w:t>8. Lợi dưỡng và bốn thánh đế</w:t>
      </w:r>
      <w:bookmarkEnd w:id="2097"/>
    </w:p>
    <w:p w14:paraId="34E20D5F"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Lạc thọ bị chấp khi được lợi. Khổ thọ khi mất lợi. Sợ mất người ủng hộ. Mạn khi được cung kính. Buồn khi bị quên. Năm thủ uẩn bị chấp.</w:t>
      </w:r>
    </w:p>
    <w:p w14:paraId="5F27D14C"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vật dụng. Ái danh. Ái sự cung kính. Ái vai trò. Ái được ưu tiên. Ái người cúng dường. Ái pháp sự thành công.</w:t>
      </w:r>
    </w:p>
    <w:p w14:paraId="15953E02"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lạc thọ là vô thường. Không chấp vật dụng. Không nương danh. Không mạn vì cung kính. Không sân khi thiếu. Dùng lợi dưỡng đúng pháp, rồi buông.</w:t>
      </w:r>
    </w:p>
    <w:p w14:paraId="19788DB3"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nhận, dùng, được khen, bị quên. Chánh tư duy ly dục. Chánh mạng trong sạch. Chánh tinh tấn CHẾ — ĐOẠN — TU — TRÌ. Thiểu dục tri túc. Không nương tựa.</w:t>
      </w:r>
    </w:p>
    <w:p w14:paraId="40E0BDA1" w14:textId="630276CB" w:rsidR="00E3188A" w:rsidRPr="005F17A4" w:rsidRDefault="008425D3" w:rsidP="008425D3">
      <w:pPr>
        <w:pStyle w:val="Heading3"/>
        <w:rPr>
          <w:rFonts w:ascii="Times New Roman" w:hAnsi="Times New Roman" w:cs="Times New Roman"/>
          <w:color w:val="000000" w:themeColor="text1"/>
          <w:sz w:val="28"/>
          <w:szCs w:val="28"/>
        </w:rPr>
      </w:pPr>
      <w:bookmarkStart w:id="2098" w:name="_Toc232457216"/>
      <w:r w:rsidRPr="005F17A4">
        <w:rPr>
          <w:rFonts w:ascii="Times New Roman" w:hAnsi="Times New Roman" w:cs="Times New Roman"/>
          <w:bCs w:val="0"/>
          <w:color w:val="000000" w:themeColor="text1"/>
          <w:sz w:val="28"/>
          <w:szCs w:val="28"/>
        </w:rPr>
        <w:t>9. Chế — đoạn — tu — trì trong lợi dưỡng</w:t>
      </w:r>
      <w:bookmarkEnd w:id="2098"/>
    </w:p>
    <w:p w14:paraId="550BCEE4" w14:textId="0D4CFF18" w:rsidR="00E3188A" w:rsidRPr="005F17A4" w:rsidRDefault="0010721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CHẾ. </w:t>
      </w:r>
      <w:r w:rsidR="00E3188A" w:rsidRPr="005F17A4">
        <w:rPr>
          <w:rFonts w:cs="Times New Roman"/>
          <w:color w:val="000000" w:themeColor="text1"/>
          <w:sz w:val="28"/>
          <w:szCs w:val="28"/>
        </w:rPr>
        <w:t>Không cho tham lợi dưỡng chưa sanh: Không tìm cách được khen. Không tích trữ vô ích. Không ưu ái vì vật cúng. Không nói pháp để cầu lợi. Không tạo hình ảnh để được cung kính.</w:t>
      </w:r>
    </w:p>
    <w:p w14:paraId="27C885CB" w14:textId="2CE4FE18" w:rsidR="00E3188A" w:rsidRPr="005F17A4" w:rsidRDefault="0010721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w:t>
      </w:r>
      <w:r w:rsidR="00E3188A" w:rsidRPr="005F17A4">
        <w:rPr>
          <w:rFonts w:cs="Times New Roman"/>
          <w:color w:val="000000" w:themeColor="text1"/>
          <w:sz w:val="28"/>
          <w:szCs w:val="28"/>
        </w:rPr>
        <w:t>Tham lợi dưỡng đã sanh: Biết lạc thọ. Biết ái vật dụng. Biết mạn khi được kính. Quán vô thường. Dùng đúng, chia sẻ đúng, buông đúng.</w:t>
      </w:r>
    </w:p>
    <w:p w14:paraId="625CC7FB" w14:textId="7991F7DE" w:rsidR="00E3188A" w:rsidRPr="005F17A4" w:rsidRDefault="0010721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TU. </w:t>
      </w:r>
      <w:r w:rsidR="00E3188A" w:rsidRPr="005F17A4">
        <w:rPr>
          <w:rFonts w:cs="Times New Roman"/>
          <w:color w:val="000000" w:themeColor="text1"/>
          <w:sz w:val="28"/>
          <w:szCs w:val="28"/>
        </w:rPr>
        <w:t>Thiện chưa sanh: Tu tri túc. Tu khiêm hạ. Tu biết ơn không chấp. Tu bình đẳng với người cho nhiều, cho ít. Tu tâm xả với danh và không danh.</w:t>
      </w:r>
    </w:p>
    <w:p w14:paraId="2EBE9B9C" w14:textId="7516B263" w:rsidR="00E3188A" w:rsidRPr="005F17A4" w:rsidRDefault="0010721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w:t>
      </w:r>
      <w:r w:rsidR="00E3188A" w:rsidRPr="005F17A4">
        <w:rPr>
          <w:rFonts w:cs="Times New Roman"/>
          <w:color w:val="000000" w:themeColor="text1"/>
          <w:sz w:val="28"/>
          <w:szCs w:val="28"/>
        </w:rPr>
        <w:t>Thiện đã sanh: Giữ đời sống giản dị. Giữ không nương lợi dưỡng. Giữ pháp sự trong sạch. Giữ chánh niệm khi nhận. Giữ không chấp công, không chấp danh.</w:t>
      </w:r>
    </w:p>
    <w:p w14:paraId="616476C7" w14:textId="4FC32F21" w:rsidR="00E3188A" w:rsidRPr="005F17A4" w:rsidRDefault="008425D3" w:rsidP="008425D3">
      <w:pPr>
        <w:pStyle w:val="Heading3"/>
        <w:rPr>
          <w:rFonts w:ascii="Times New Roman" w:hAnsi="Times New Roman" w:cs="Times New Roman"/>
          <w:color w:val="000000" w:themeColor="text1"/>
          <w:sz w:val="28"/>
          <w:szCs w:val="28"/>
        </w:rPr>
      </w:pPr>
      <w:bookmarkStart w:id="2099" w:name="_Toc232457217"/>
      <w:r w:rsidRPr="005F17A4">
        <w:rPr>
          <w:rFonts w:ascii="Times New Roman" w:hAnsi="Times New Roman" w:cs="Times New Roman"/>
          <w:bCs w:val="0"/>
          <w:color w:val="000000" w:themeColor="text1"/>
          <w:sz w:val="28"/>
          <w:szCs w:val="28"/>
        </w:rPr>
        <w:t>10. Bản tụng khi gặp lợi dưỡng</w:t>
      </w:r>
      <w:bookmarkEnd w:id="2099"/>
    </w:p>
    <w:p w14:paraId="662D9897"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lợi dưỡng đến, con xin biết lợi dưỡng đến.</w:t>
      </w:r>
    </w:p>
    <w:p w14:paraId="7E43D30F"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vật dụng đây. Có tiếng cung kính đây. Có lạc thọ đây.</w:t>
      </w:r>
    </w:p>
    <w:p w14:paraId="0B04F078"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5789F58C"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mạn sanh, con xin biết mạn.</w:t>
      </w:r>
    </w:p>
    <w:p w14:paraId="629DE069"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ái danh sanh, con xin biết ái danh.</w:t>
      </w:r>
    </w:p>
    <w:p w14:paraId="5DB71334"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tham vật sanh, con xin biết tham vật.</w:t>
      </w:r>
    </w:p>
    <w:p w14:paraId="5368A3C8"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Vật dụng do duyên sanh. Danh do duyên sanh. Người cho do duyên sanh. Người nhận do duyên sanh.</w:t>
      </w:r>
    </w:p>
    <w:p w14:paraId="70600D17" w14:textId="77777777" w:rsidR="00E3188A" w:rsidRPr="005F17A4" w:rsidRDefault="00E3188A" w:rsidP="00E318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dùng đúng pháp, biết đủ, không tích trữ vì tham, không nương tựa lợi dưỡng, không chấp trước một vật gì trên đời.</w:t>
      </w:r>
    </w:p>
    <w:p w14:paraId="757A6C8D" w14:textId="2C97EDE0" w:rsidR="00E3188A" w:rsidRPr="005F17A4" w:rsidRDefault="008425D3" w:rsidP="008425D3">
      <w:pPr>
        <w:pStyle w:val="Heading3"/>
        <w:rPr>
          <w:rFonts w:ascii="Times New Roman" w:hAnsi="Times New Roman" w:cs="Times New Roman"/>
          <w:bCs w:val="0"/>
          <w:color w:val="000000" w:themeColor="text1"/>
          <w:sz w:val="28"/>
          <w:szCs w:val="28"/>
        </w:rPr>
      </w:pPr>
      <w:bookmarkStart w:id="2100" w:name="_Toc232457218"/>
      <w:r w:rsidRPr="005F17A4">
        <w:rPr>
          <w:rFonts w:ascii="Times New Roman" w:hAnsi="Times New Roman" w:cs="Times New Roman"/>
          <w:bCs w:val="0"/>
          <w:color w:val="000000" w:themeColor="text1"/>
          <w:sz w:val="28"/>
          <w:szCs w:val="28"/>
        </w:rPr>
        <w:t>11. Bản đồ lợi dưỡng trong niệm xứ</w:t>
      </w:r>
      <w:bookmarkEnd w:id="2100"/>
    </w:p>
    <w:p w14:paraId="74A35DDF" w14:textId="77777777" w:rsidR="00E3188A" w:rsidRPr="005F17A4" w:rsidRDefault="00E3188A" w:rsidP="00E3188A">
      <w:pPr>
        <w:rPr>
          <w:rFonts w:cs="Times New Roman"/>
          <w:color w:val="000000" w:themeColor="text1"/>
          <w:sz w:val="28"/>
          <w:szCs w:val="28"/>
        </w:rPr>
      </w:pPr>
      <w:r w:rsidRPr="005F17A4">
        <w:rPr>
          <w:rFonts w:cs="Times New Roman"/>
          <w:color w:val="000000" w:themeColor="text1"/>
          <w:sz w:val="28"/>
          <w:szCs w:val="28"/>
        </w:rPr>
        <w:t>LỢI DƯỠNG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DẠNG THÔ</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Vật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Tiền bạc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Chỗ ở</w:t>
      </w:r>
      <w:r w:rsidRPr="005F17A4">
        <w:rPr>
          <w:rFonts w:cs="Times New Roman"/>
          <w:color w:val="000000" w:themeColor="text1"/>
          <w:sz w:val="28"/>
          <w:szCs w:val="28"/>
        </w:rPr>
        <w:br/>
        <w:t>│   └── Phương tiện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DẠNG VI TẾ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Cung kính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ủng hộ</w:t>
      </w:r>
      <w:r w:rsidRPr="005F17A4">
        <w:rPr>
          <w:rFonts w:cs="Times New Roman"/>
          <w:color w:val="000000" w:themeColor="text1"/>
          <w:sz w:val="28"/>
          <w:szCs w:val="28"/>
        </w:rPr>
        <w:br/>
        <w:t>│   └── Sự ưu tiên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vật</w:t>
      </w:r>
      <w:r w:rsidRPr="005F17A4">
        <w:rPr>
          <w:rFonts w:cs="Times New Roman"/>
          <w:color w:val="000000" w:themeColor="text1"/>
          <w:sz w:val="28"/>
          <w:szCs w:val="28"/>
        </w:rPr>
        <w:br/>
        <w:t>│   └── Sợ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 túc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mà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Dùng mà không nương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Được kính mà không mạn</w:t>
      </w:r>
      <w:r w:rsidRPr="005F17A4">
        <w:rPr>
          <w:rFonts w:cs="Times New Roman"/>
          <w:color w:val="000000" w:themeColor="text1"/>
          <w:sz w:val="28"/>
          <w:szCs w:val="28"/>
        </w:rPr>
        <w:br/>
        <w:t xml:space="preserve">    └── Thiếu thốn mà không sân</w:t>
      </w:r>
    </w:p>
    <w:p w14:paraId="49C235FE" w14:textId="77777777" w:rsidR="00E3188A" w:rsidRPr="005F17A4" w:rsidRDefault="00E3188A" w:rsidP="0010721A">
      <w:pPr>
        <w:pStyle w:val="Heading2"/>
        <w:rPr>
          <w:rFonts w:ascii="Times New Roman" w:hAnsi="Times New Roman" w:cs="Times New Roman"/>
          <w:b w:val="0"/>
          <w:bCs w:val="0"/>
          <w:color w:val="000000" w:themeColor="text1"/>
          <w:sz w:val="28"/>
          <w:szCs w:val="28"/>
        </w:rPr>
      </w:pPr>
      <w:bookmarkStart w:id="2101" w:name="_Toc232457219"/>
      <w:r w:rsidRPr="005F17A4">
        <w:rPr>
          <w:rFonts w:ascii="Times New Roman" w:hAnsi="Times New Roman" w:cs="Times New Roman"/>
          <w:b w:val="0"/>
          <w:bCs w:val="0"/>
          <w:color w:val="000000" w:themeColor="text1"/>
          <w:sz w:val="28"/>
          <w:szCs w:val="28"/>
        </w:rPr>
        <w:t>KỆ TÓM TẮT CHƯƠNG 151</w:t>
      </w:r>
      <w:bookmarkEnd w:id="2101"/>
    </w:p>
    <w:p w14:paraId="3A9E37ED" w14:textId="77777777" w:rsidR="00E3188A" w:rsidRPr="005F17A4" w:rsidRDefault="00E3188A" w:rsidP="00E3188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47B442B" w14:textId="62D45317" w:rsidR="00E3188A" w:rsidRPr="005F17A4" w:rsidRDefault="00E3188A" w:rsidP="00E3188A">
      <w:pPr>
        <w:rPr>
          <w:rFonts w:cs="Times New Roman"/>
          <w:color w:val="000000" w:themeColor="text1"/>
          <w:sz w:val="28"/>
          <w:szCs w:val="28"/>
        </w:rPr>
      </w:pPr>
      <w:r w:rsidRPr="005F17A4">
        <w:rPr>
          <w:rFonts w:cs="Times New Roman"/>
          <w:color w:val="000000" w:themeColor="text1"/>
          <w:sz w:val="28"/>
          <w:szCs w:val="28"/>
        </w:rPr>
        <w:t>Lợi dưỡng như hoa quyện gió đời,</w:t>
      </w:r>
      <w:r w:rsidRPr="005F17A4">
        <w:rPr>
          <w:rFonts w:cs="Times New Roman"/>
          <w:color w:val="000000" w:themeColor="text1"/>
          <w:sz w:val="28"/>
          <w:szCs w:val="28"/>
        </w:rPr>
        <w:br/>
        <w:t>Lạc sanh ái khởi rất mềm trôi.</w:t>
      </w:r>
      <w:r w:rsidRPr="005F17A4">
        <w:rPr>
          <w:rFonts w:cs="Times New Roman"/>
          <w:color w:val="000000" w:themeColor="text1"/>
          <w:sz w:val="28"/>
          <w:szCs w:val="28"/>
        </w:rPr>
        <w:br/>
        <w:t>Biết thọ, tri túc, không nương vật,</w:t>
      </w:r>
      <w:r w:rsidRPr="005F17A4">
        <w:rPr>
          <w:rFonts w:cs="Times New Roman"/>
          <w:color w:val="000000" w:themeColor="text1"/>
          <w:sz w:val="28"/>
          <w:szCs w:val="28"/>
        </w:rPr>
        <w:br/>
        <w:t>Danh lợi thành nơi đạo sáng ngời.</w:t>
      </w:r>
    </w:p>
    <w:p w14:paraId="25E8BD23" w14:textId="77777777" w:rsidR="0010721A" w:rsidRPr="005F17A4" w:rsidRDefault="0010721A" w:rsidP="0010721A">
      <w:pPr>
        <w:pStyle w:val="Heading2"/>
        <w:rPr>
          <w:rFonts w:ascii="Times New Roman" w:hAnsi="Times New Roman" w:cs="Times New Roman"/>
          <w:color w:val="000000" w:themeColor="text1"/>
          <w:sz w:val="28"/>
          <w:szCs w:val="28"/>
        </w:rPr>
      </w:pPr>
      <w:bookmarkStart w:id="2102" w:name="_Toc232457220"/>
      <w:r w:rsidRPr="005F17A4">
        <w:rPr>
          <w:rFonts w:ascii="Times New Roman" w:hAnsi="Times New Roman" w:cs="Times New Roman"/>
          <w:color w:val="000000" w:themeColor="text1"/>
          <w:sz w:val="28"/>
          <w:szCs w:val="28"/>
        </w:rPr>
        <w:t>CHƯƠNG 152. BẢN HƯỚNG DẪN NIỆM XỨ TRONG KHI ĐƯỢC TÔN TRỌNG, ĐƯỢC NƯƠNG TỰA — KHÔNG ĐỂ NGƯỜI KHÁC DỰNG NGÃ CHO MÌNH</w:t>
      </w:r>
      <w:bookmarkEnd w:id="2102"/>
    </w:p>
    <w:p w14:paraId="6CACA71A" w14:textId="32A857BE" w:rsidR="0010721A" w:rsidRPr="005F17A4" w:rsidRDefault="0010721A" w:rsidP="0010721A">
      <w:pPr>
        <w:pStyle w:val="Heading3"/>
        <w:rPr>
          <w:rFonts w:ascii="Times New Roman" w:hAnsi="Times New Roman" w:cs="Times New Roman"/>
          <w:color w:val="000000" w:themeColor="text1"/>
          <w:sz w:val="28"/>
          <w:szCs w:val="28"/>
        </w:rPr>
      </w:pPr>
      <w:bookmarkStart w:id="2103" w:name="_Toc232457221"/>
      <w:r w:rsidRPr="005F17A4">
        <w:rPr>
          <w:rFonts w:ascii="Times New Roman" w:hAnsi="Times New Roman" w:cs="Times New Roman"/>
          <w:bCs w:val="0"/>
          <w:color w:val="000000" w:themeColor="text1"/>
          <w:sz w:val="28"/>
          <w:szCs w:val="28"/>
        </w:rPr>
        <w:t>1. Được tôn trọng là một duyên cần rất nhiều tỉnh giác</w:t>
      </w:r>
      <w:bookmarkEnd w:id="2103"/>
    </w:p>
    <w:p w14:paraId="369383E9"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kính mình. Có người nghe lời mình. Có người tìm đến mình. Có người xem mình là chỗ dựa. Có người hỏi ý mình trước mọi việc. Có người xưng tán mình là người dẫn đường.</w:t>
      </w:r>
    </w:p>
    <w:p w14:paraId="54385809"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duyên lành nếu người được tôn trọng có giới, niệm, trí, khiêm hạ. Nhưng đây cũng là duyên nguy hiểm nếu tâm thiếu Niệm Xứ. Vì người khác có thể vô tình dựng một hình ảnh lớn quanh mình, rồi mình tin vào hình ảnh ấy.</w:t>
      </w:r>
    </w:p>
    <w:p w14:paraId="10963BAC"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 là chỗ nương của họ.” “Ta quan trọng.” “Ta không thể sai.” “Ta phải được nghe theo.” “Ta là người dẫn pháp.” “Ta cao hơn đại chúng.”</w:t>
      </w:r>
    </w:p>
    <w:p w14:paraId="6E7BE643"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nhắc: Có lạc thọ đây. Có mạn có thể sanh đây. Có ái vai trò đây. Có hình bóng “ta là chỗ nương” đây. Hình bóng là tưởng. Không nương tựa hình ảnh ấy.</w:t>
      </w:r>
    </w:p>
    <w:p w14:paraId="223D7BB2" w14:textId="142BC885" w:rsidR="0010721A" w:rsidRPr="005F17A4" w:rsidRDefault="0010721A" w:rsidP="0010721A">
      <w:pPr>
        <w:pStyle w:val="Heading3"/>
        <w:rPr>
          <w:rFonts w:ascii="Times New Roman" w:hAnsi="Times New Roman" w:cs="Times New Roman"/>
          <w:color w:val="000000" w:themeColor="text1"/>
          <w:sz w:val="28"/>
          <w:szCs w:val="28"/>
        </w:rPr>
      </w:pPr>
      <w:bookmarkStart w:id="2104" w:name="_Toc232457222"/>
      <w:r w:rsidRPr="005F17A4">
        <w:rPr>
          <w:rFonts w:ascii="Times New Roman" w:hAnsi="Times New Roman" w:cs="Times New Roman"/>
          <w:bCs w:val="0"/>
          <w:color w:val="000000" w:themeColor="text1"/>
          <w:sz w:val="28"/>
          <w:szCs w:val="28"/>
        </w:rPr>
        <w:t>2. Khi người khác cung kính</w:t>
      </w:r>
      <w:bookmarkEnd w:id="2104"/>
    </w:p>
    <w:p w14:paraId="2BBF301C"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ngay nơi tai, thân, thọ, tâm: Có tiếng cung kính. Có thân được lễ bái hoặc chào hỏi. Có lạc thọ. Có tâm vui. Có mạn có thể sanh. Có ý muốn giữ sự kính trọng này không?</w:t>
      </w:r>
    </w:p>
    <w:p w14:paraId="60A570D8" w14:textId="3FC95D1D"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lastRenderedPageBreak/>
        <w:t>Câu pháp:</w:t>
      </w:r>
      <w:r w:rsidRPr="005F17A4">
        <w:rPr>
          <w:rFonts w:cs="Times New Roman"/>
          <w:color w:val="000000" w:themeColor="text1"/>
          <w:sz w:val="28"/>
          <w:szCs w:val="28"/>
        </w:rPr>
        <w:t xml:space="preserve"> </w:t>
      </w:r>
      <w:r w:rsidRPr="005F17A4">
        <w:rPr>
          <w:rFonts w:cs="Times New Roman"/>
          <w:b/>
          <w:bCs/>
          <w:color w:val="000000" w:themeColor="text1"/>
          <w:sz w:val="28"/>
          <w:szCs w:val="28"/>
        </w:rPr>
        <w:t>Có lạc thọ đây. Thọ ấy là vô thường. Ta không chấp trước thọ ấy. Ta không hoan hỷ thọ ấy.</w:t>
      </w:r>
    </w:p>
    <w:p w14:paraId="45E70408"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Có tâm mạn có thể sanh đây. Tâm mạn không phải ta.</w:t>
      </w:r>
    </w:p>
    <w:p w14:paraId="4A928085"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Được kính trọng thì càng phải tự hạ tâm. Không phải hạ bằng lời nói giả, mà hạ bằng thấy duyên sanh.</w:t>
      </w:r>
    </w:p>
    <w:p w14:paraId="71595172" w14:textId="21796185" w:rsidR="0010721A" w:rsidRPr="005F17A4" w:rsidRDefault="0010721A" w:rsidP="0010721A">
      <w:pPr>
        <w:pStyle w:val="Heading3"/>
        <w:rPr>
          <w:rFonts w:ascii="Times New Roman" w:hAnsi="Times New Roman" w:cs="Times New Roman"/>
          <w:color w:val="000000" w:themeColor="text1"/>
          <w:sz w:val="28"/>
          <w:szCs w:val="28"/>
        </w:rPr>
      </w:pPr>
      <w:bookmarkStart w:id="2105" w:name="_Toc232457223"/>
      <w:r w:rsidRPr="005F17A4">
        <w:rPr>
          <w:rFonts w:ascii="Times New Roman" w:hAnsi="Times New Roman" w:cs="Times New Roman"/>
          <w:bCs w:val="0"/>
          <w:color w:val="000000" w:themeColor="text1"/>
          <w:sz w:val="28"/>
          <w:szCs w:val="28"/>
        </w:rPr>
        <w:t>3. Khi người khác nương tựa mình</w:t>
      </w:r>
      <w:bookmarkEnd w:id="2105"/>
    </w:p>
    <w:p w14:paraId="0A96682C"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khác có thể nương mình để học pháp, hỏi đạo, vượt khổ. Đó là trách nhiệm lớn. Nhưng người hướng dẫn phải nhớ:</w:t>
      </w:r>
    </w:p>
    <w:p w14:paraId="472706DF"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Mình không phải cứu cánh. Mình không phải nơi nương rốt ráo. Chánh pháp mới là nơi hướng về. Bốn Niệm Xứ mới là đường. Bốn Thánh Đế mới là mắt. Bát Thánh Đạo mới là lối đi.</w:t>
      </w:r>
    </w:p>
    <w:p w14:paraId="3F3F7D44" w14:textId="1423F521"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Bản nhắc:</w:t>
      </w:r>
      <w:r w:rsidRPr="005F17A4">
        <w:rPr>
          <w:rFonts w:cs="Times New Roman"/>
          <w:color w:val="000000" w:themeColor="text1"/>
          <w:sz w:val="28"/>
          <w:szCs w:val="28"/>
        </w:rPr>
        <w:t xml:space="preserve"> </w:t>
      </w:r>
      <w:r w:rsidRPr="005F17A4">
        <w:rPr>
          <w:rFonts w:cs="Times New Roman"/>
          <w:b/>
          <w:bCs/>
          <w:color w:val="000000" w:themeColor="text1"/>
          <w:sz w:val="28"/>
          <w:szCs w:val="28"/>
        </w:rPr>
        <w:t>Người đến không phải để nương con. Người đến để nương Chánh pháp.</w:t>
      </w:r>
    </w:p>
    <w:p w14:paraId="01B574E5"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Con chỉ là duyên nhắc: có thân đây, có thọ đây, có tâm đây, có những pháp ở đây.</w:t>
      </w:r>
    </w:p>
    <w:p w14:paraId="29522AD7"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khác nương mình mà mình dựng “ta là nơi nương”, đó là mạn. Nếu người khác nương mình mà mình đưa họ về pháp hành, đó là đúng.</w:t>
      </w:r>
    </w:p>
    <w:p w14:paraId="5042560B" w14:textId="2DFA2D3F" w:rsidR="0010721A" w:rsidRPr="005F17A4" w:rsidRDefault="0010721A" w:rsidP="0010721A">
      <w:pPr>
        <w:pStyle w:val="Heading3"/>
        <w:rPr>
          <w:rFonts w:ascii="Times New Roman" w:hAnsi="Times New Roman" w:cs="Times New Roman"/>
          <w:color w:val="000000" w:themeColor="text1"/>
          <w:sz w:val="28"/>
          <w:szCs w:val="28"/>
        </w:rPr>
      </w:pPr>
      <w:bookmarkStart w:id="2106" w:name="_Toc232457224"/>
      <w:r w:rsidRPr="005F17A4">
        <w:rPr>
          <w:rFonts w:ascii="Times New Roman" w:hAnsi="Times New Roman" w:cs="Times New Roman"/>
          <w:bCs w:val="0"/>
          <w:color w:val="000000" w:themeColor="text1"/>
          <w:sz w:val="28"/>
          <w:szCs w:val="28"/>
        </w:rPr>
        <w:t>4. Khi ý kiến mình được nghe theo</w:t>
      </w:r>
      <w:bookmarkEnd w:id="2106"/>
    </w:p>
    <w:p w14:paraId="1BEBCFF8"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nghe theo lời mình, tâm dễ sanh: Lạc thọ. Mạn. Thích kiểm soát. Muốn quyết định thay người. Khó chịu khi người khác không theo. Chấp mình biết hơn.</w:t>
      </w:r>
    </w:p>
    <w:p w14:paraId="40962D1E"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lạc thọ khi được nghe theo. Có ái kiểm soát không? Có mạn tri kiến không? Có tâm muốn người khác theo ý mình không?</w:t>
      </w:r>
    </w:p>
    <w:p w14:paraId="5C4DB170"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Thọ ấy là vô thường. Không chấp trước. Không hoan hỷ.</w:t>
      </w:r>
    </w:p>
    <w:p w14:paraId="2B9CF1DA"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Hướng dẫn đúng là giúp người khác thấy pháp, không bắt người khác thuộc về ý mình.</w:t>
      </w:r>
    </w:p>
    <w:p w14:paraId="3EF6FBB5" w14:textId="48574B56" w:rsidR="0010721A" w:rsidRPr="005F17A4" w:rsidRDefault="0010721A" w:rsidP="0010721A">
      <w:pPr>
        <w:pStyle w:val="Heading3"/>
        <w:rPr>
          <w:rFonts w:ascii="Times New Roman" w:hAnsi="Times New Roman" w:cs="Times New Roman"/>
          <w:color w:val="000000" w:themeColor="text1"/>
          <w:sz w:val="28"/>
          <w:szCs w:val="28"/>
        </w:rPr>
      </w:pPr>
      <w:bookmarkStart w:id="2107" w:name="_Toc232457225"/>
      <w:r w:rsidRPr="005F17A4">
        <w:rPr>
          <w:rFonts w:ascii="Times New Roman" w:hAnsi="Times New Roman" w:cs="Times New Roman"/>
          <w:bCs w:val="0"/>
          <w:color w:val="000000" w:themeColor="text1"/>
          <w:sz w:val="28"/>
          <w:szCs w:val="28"/>
        </w:rPr>
        <w:t>5. Khi người khác không còn nương mình</w:t>
      </w:r>
      <w:bookmarkEnd w:id="2107"/>
    </w:p>
    <w:p w14:paraId="24231B7C"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người từng kính trọng rời đi. Người từng hỏi pháp không hỏi nữa. Người từng nghe lời nay có ý riêng. Người từng gần gũi nay xa. Người từng tán thán nay im lặng hoặc phê bình.</w:t>
      </w:r>
    </w:p>
    <w:p w14:paraId="71E21785"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ấy khổ thọ sanh, mạn bị chạm, ái vai trò bị lộ.</w:t>
      </w:r>
    </w:p>
    <w:p w14:paraId="09AD415B"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Quán: Có khổ thọ đây. Có ái vai trò đây. Có hình bóng “ta bị bỏ” đây. Hình bóng là tưởng. Thọ ấy là vô thường. Không nương tựa vai trò.</w:t>
      </w:r>
    </w:p>
    <w:p w14:paraId="56B0F33C" w14:textId="77777777" w:rsidR="0010721A" w:rsidRPr="005F17A4" w:rsidRDefault="0010721A" w:rsidP="0010721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pháp rất quý. Nó cho thấy mình có đang nương sự nương tựa của người khác hay không.</w:t>
      </w:r>
    </w:p>
    <w:p w14:paraId="0EDBA1B3" w14:textId="2831B7E6" w:rsidR="0010721A" w:rsidRPr="005F17A4" w:rsidRDefault="0010721A" w:rsidP="0010721A">
      <w:pPr>
        <w:pStyle w:val="NormalWeb"/>
        <w:outlineLvl w:val="2"/>
        <w:rPr>
          <w:color w:val="000000" w:themeColor="text1"/>
          <w:sz w:val="28"/>
          <w:szCs w:val="28"/>
        </w:rPr>
      </w:pPr>
      <w:bookmarkStart w:id="2108" w:name="_Toc232457226"/>
      <w:r w:rsidRPr="005F17A4">
        <w:rPr>
          <w:rStyle w:val="Strong"/>
          <w:color w:val="000000" w:themeColor="text1"/>
          <w:sz w:val="28"/>
          <w:szCs w:val="28"/>
        </w:rPr>
        <w:t>6. Đừng để người khác dựng ngã cho mình</w:t>
      </w:r>
      <w:bookmarkEnd w:id="2108"/>
    </w:p>
    <w:p w14:paraId="1AD6FD36"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Người khác có thể tán thán: Thầy giỏi quá. Thầy là chỗ nương của con. Nhờ thầy con mới biết đạo. Không có thầy con không biết tu. Thầy là bậc hiếm có.</w:t>
      </w:r>
    </w:p>
    <w:p w14:paraId="44BCC866"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Người nghe phải chuyển ngay về pháp: Nếu có lợi ích, là nhờ Chánh pháp. Nếu có đường đi, là nhờ Đức Thế Tôn chỉ dạy. Nếu có chút duyên lành, đó là do nhiều nhân duyên. Không có cái “ta” độc lập làm chủ.</w:t>
      </w:r>
    </w:p>
    <w:p w14:paraId="3165C417" w14:textId="6199207A" w:rsidR="0010721A" w:rsidRPr="005F17A4" w:rsidRDefault="0010721A" w:rsidP="0010721A">
      <w:pPr>
        <w:pStyle w:val="NormalWeb"/>
        <w:rPr>
          <w:color w:val="000000" w:themeColor="text1"/>
          <w:sz w:val="28"/>
          <w:szCs w:val="28"/>
        </w:rPr>
      </w:pPr>
      <w:r w:rsidRPr="005F17A4">
        <w:rPr>
          <w:rStyle w:val="Strong"/>
          <w:color w:val="000000" w:themeColor="text1"/>
          <w:sz w:val="28"/>
          <w:szCs w:val="28"/>
        </w:rPr>
        <w:t>Bản đáp trong tâm:</w:t>
      </w:r>
      <w:r w:rsidRPr="005F17A4">
        <w:rPr>
          <w:color w:val="000000" w:themeColor="text1"/>
          <w:sz w:val="28"/>
          <w:szCs w:val="28"/>
        </w:rPr>
        <w:t xml:space="preserve"> </w:t>
      </w:r>
      <w:r w:rsidRPr="005F17A4">
        <w:rPr>
          <w:rStyle w:val="Strong"/>
          <w:color w:val="000000" w:themeColor="text1"/>
          <w:sz w:val="28"/>
          <w:szCs w:val="28"/>
        </w:rPr>
        <w:t>Lời khen là tiếng. Lạc thọ là thọ. Hình ảnh “ta cao” là tưởng. Suy nghĩ giữ vai trò là hành. Rõ biết là thức.</w:t>
      </w:r>
      <w:r w:rsidRPr="005F17A4">
        <w:rPr>
          <w:color w:val="000000" w:themeColor="text1"/>
          <w:sz w:val="28"/>
          <w:szCs w:val="28"/>
        </w:rPr>
        <w:t xml:space="preserve"> </w:t>
      </w:r>
      <w:r w:rsidRPr="005F17A4">
        <w:rPr>
          <w:rStyle w:val="Strong"/>
          <w:color w:val="000000" w:themeColor="text1"/>
          <w:sz w:val="28"/>
          <w:szCs w:val="28"/>
        </w:rPr>
        <w:t>Không chấp năm uẩn là ta.</w:t>
      </w:r>
    </w:p>
    <w:p w14:paraId="28206705" w14:textId="223A044A" w:rsidR="0010721A" w:rsidRPr="005F17A4" w:rsidRDefault="0010721A" w:rsidP="0010721A">
      <w:pPr>
        <w:pStyle w:val="NormalWeb"/>
        <w:outlineLvl w:val="2"/>
        <w:rPr>
          <w:color w:val="000000" w:themeColor="text1"/>
          <w:sz w:val="28"/>
          <w:szCs w:val="28"/>
        </w:rPr>
      </w:pPr>
      <w:bookmarkStart w:id="2109" w:name="_Toc232457227"/>
      <w:r w:rsidRPr="005F17A4">
        <w:rPr>
          <w:rStyle w:val="Strong"/>
          <w:color w:val="000000" w:themeColor="text1"/>
          <w:sz w:val="28"/>
          <w:szCs w:val="28"/>
        </w:rPr>
        <w:t>7. Được tôn trọng và bốn thánh đế</w:t>
      </w:r>
      <w:bookmarkEnd w:id="2109"/>
    </w:p>
    <w:p w14:paraId="7E1CFB49"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Đây là Khổ: Lạc thọ bị chấp khi được tôn trọng. Khổ thọ khi không còn được tôn trọng. Mạn, ái vai trò, sợ mất ảnh hưởng. Năm thủ uẩn bị chấp.</w:t>
      </w:r>
    </w:p>
    <w:p w14:paraId="38E122DF"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Đây là Khổ tập: Ái danh. Ái vai trò. Ái được nghe theo. Ái làm chỗ nương. Ái sự kính trọng. Mạn “ta là người dẫn”.</w:t>
      </w:r>
    </w:p>
    <w:p w14:paraId="30038886"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Đây là Khổ diệt: Biết lạc thọ là vô thường. Không chấp lời cung kính. Không nương vai trò. Đưa người khác về Chánh pháp. Không chấp mình là nơi nương. Xả ly mạn.</w:t>
      </w:r>
    </w:p>
    <w:p w14:paraId="12994969"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Đây là Đạo: Chánh niệm nơi thọ và tâm mạn. Chánh tư duy ly dục, vô sân, bất hại. Chánh ngữ khi hướng dẫn. Chánh tinh tấn CHẾ — ĐOẠN — TU — TRÌ. Khiêm hạ. Không nương tựa.</w:t>
      </w:r>
    </w:p>
    <w:p w14:paraId="1DA1F49F" w14:textId="4FFA5A5A" w:rsidR="0010721A" w:rsidRPr="005F17A4" w:rsidRDefault="0010721A" w:rsidP="0010721A">
      <w:pPr>
        <w:pStyle w:val="NormalWeb"/>
        <w:outlineLvl w:val="2"/>
        <w:rPr>
          <w:color w:val="000000" w:themeColor="text1"/>
          <w:sz w:val="28"/>
          <w:szCs w:val="28"/>
        </w:rPr>
      </w:pPr>
      <w:bookmarkStart w:id="2110" w:name="_Toc232457228"/>
      <w:r w:rsidRPr="005F17A4">
        <w:rPr>
          <w:rStyle w:val="Strong"/>
          <w:color w:val="000000" w:themeColor="text1"/>
          <w:sz w:val="28"/>
          <w:szCs w:val="28"/>
        </w:rPr>
        <w:t>8. Chế — đoạn — tu — trì trong sự tôn trọng</w:t>
      </w:r>
      <w:bookmarkEnd w:id="2110"/>
    </w:p>
    <w:p w14:paraId="493800B7" w14:textId="72F91C34" w:rsidR="0010721A" w:rsidRPr="005F17A4" w:rsidRDefault="0010721A" w:rsidP="0010721A">
      <w:pPr>
        <w:pStyle w:val="NormalWeb"/>
        <w:rPr>
          <w:color w:val="000000" w:themeColor="text1"/>
          <w:sz w:val="28"/>
          <w:szCs w:val="28"/>
        </w:rPr>
      </w:pPr>
      <w:r w:rsidRPr="005F17A4">
        <w:rPr>
          <w:color w:val="000000" w:themeColor="text1"/>
          <w:sz w:val="28"/>
          <w:szCs w:val="28"/>
        </w:rPr>
        <w:t>CHẾ. Không cho mạn chưa sanh: Không tìm sự cung kính. Không nuôi hình ảnh bậc thầy. Không để người khác lệ thuộc vào cá nhân mình. Không nhận lời khen vào bản ngã.</w:t>
      </w:r>
    </w:p>
    <w:p w14:paraId="4658FD82" w14:textId="7F62E13E" w:rsidR="0010721A" w:rsidRPr="005F17A4" w:rsidRDefault="0010721A" w:rsidP="0010721A">
      <w:pPr>
        <w:pStyle w:val="NormalWeb"/>
        <w:rPr>
          <w:color w:val="000000" w:themeColor="text1"/>
          <w:sz w:val="28"/>
          <w:szCs w:val="28"/>
        </w:rPr>
      </w:pPr>
      <w:r w:rsidRPr="005F17A4">
        <w:rPr>
          <w:color w:val="000000" w:themeColor="text1"/>
          <w:sz w:val="28"/>
          <w:szCs w:val="28"/>
        </w:rPr>
        <w:t>ĐOẠN. Mạn đã sanh: Biết lạc thọ. Biết tâm mạn. Biết ái vai trò. Quán duyên sanh. Quán ngũ uẩn. Trở về khiêm hạ.</w:t>
      </w:r>
    </w:p>
    <w:p w14:paraId="72001BC5" w14:textId="54B10A51" w:rsidR="0010721A" w:rsidRPr="005F17A4" w:rsidRDefault="0010721A" w:rsidP="0010721A">
      <w:pPr>
        <w:pStyle w:val="NormalWeb"/>
        <w:rPr>
          <w:color w:val="000000" w:themeColor="text1"/>
          <w:sz w:val="28"/>
          <w:szCs w:val="28"/>
        </w:rPr>
      </w:pPr>
      <w:r w:rsidRPr="005F17A4">
        <w:rPr>
          <w:color w:val="000000" w:themeColor="text1"/>
          <w:sz w:val="28"/>
          <w:szCs w:val="28"/>
        </w:rPr>
        <w:t>TU. Thiện chưa sanh: Tu đưa người về Chánh pháp. Tu khiêm hạ. Tu lắng nghe góp ý. Tu tâm từ không sở hữu. Tu xả khi người khác rời đi.</w:t>
      </w:r>
    </w:p>
    <w:p w14:paraId="0392C46D" w14:textId="60393E6F" w:rsidR="0010721A" w:rsidRPr="005F17A4" w:rsidRDefault="0010721A" w:rsidP="0010721A">
      <w:pPr>
        <w:pStyle w:val="NormalWeb"/>
        <w:rPr>
          <w:color w:val="000000" w:themeColor="text1"/>
          <w:sz w:val="28"/>
          <w:szCs w:val="28"/>
        </w:rPr>
      </w:pPr>
      <w:r w:rsidRPr="005F17A4">
        <w:rPr>
          <w:color w:val="000000" w:themeColor="text1"/>
          <w:sz w:val="28"/>
          <w:szCs w:val="28"/>
        </w:rPr>
        <w:lastRenderedPageBreak/>
        <w:t>TRÌ. Thiện đã sanh: Giữ không chấp vai trò. Giữ lời nói đúng pháp. Giữ không để người học lệ thuộc. Giữ chánh niệm khi được tán thán. Giữ không nương tựa sự kính trọng.</w:t>
      </w:r>
    </w:p>
    <w:p w14:paraId="30862E50" w14:textId="5D0387A1" w:rsidR="0010721A" w:rsidRPr="005F17A4" w:rsidRDefault="0010721A" w:rsidP="0010721A">
      <w:pPr>
        <w:pStyle w:val="NormalWeb"/>
        <w:outlineLvl w:val="2"/>
        <w:rPr>
          <w:color w:val="000000" w:themeColor="text1"/>
          <w:sz w:val="28"/>
          <w:szCs w:val="28"/>
        </w:rPr>
      </w:pPr>
      <w:bookmarkStart w:id="2111" w:name="_Toc232457229"/>
      <w:r w:rsidRPr="005F17A4">
        <w:rPr>
          <w:rStyle w:val="Strong"/>
          <w:color w:val="000000" w:themeColor="text1"/>
          <w:sz w:val="28"/>
          <w:szCs w:val="28"/>
        </w:rPr>
        <w:t>9. Bản tụng khi được tôn trọng</w:t>
      </w:r>
      <w:bookmarkEnd w:id="2111"/>
    </w:p>
    <w:p w14:paraId="26AB8D0E"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Khi được tôn trọng, con xin biết được tôn trọng.</w:t>
      </w:r>
    </w:p>
    <w:p w14:paraId="1E4F0B55"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Có tiếng cung kính đây. Có lạc thọ đây. Thọ ấy là vô thường. Con không chấp trước thọ ấy. Con không hoan hỷ thọ ấy.</w:t>
      </w:r>
    </w:p>
    <w:p w14:paraId="59728D06"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Nếu mạn sanh, con xin biết mạn sanh.</w:t>
      </w:r>
    </w:p>
    <w:p w14:paraId="1A991485"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Nếu ái vai trò sanh, con xin biết ái vai trò.</w:t>
      </w:r>
    </w:p>
    <w:p w14:paraId="7DB4F706"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Nếu người khác nương con, con xin đưa họ về Chánh pháp, không đưa họ về cái tôi của con.</w:t>
      </w:r>
    </w:p>
    <w:p w14:paraId="227590AD"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Con chỉ là duyên nhỏ. Chánh pháp là nơi cần nương. Bốn Niệm Xứ là đường cần đi. Bốn Thánh Đế là mắt cần mở. Bát Thánh Đạo là lối cần hành.</w:t>
      </w:r>
    </w:p>
    <w:p w14:paraId="133BFB1E" w14:textId="77777777" w:rsidR="0010721A" w:rsidRPr="005F17A4" w:rsidRDefault="0010721A" w:rsidP="0010721A">
      <w:pPr>
        <w:pStyle w:val="NormalWeb"/>
        <w:rPr>
          <w:color w:val="000000" w:themeColor="text1"/>
          <w:sz w:val="28"/>
          <w:szCs w:val="28"/>
        </w:rPr>
      </w:pPr>
      <w:r w:rsidRPr="005F17A4">
        <w:rPr>
          <w:color w:val="000000" w:themeColor="text1"/>
          <w:sz w:val="28"/>
          <w:szCs w:val="28"/>
        </w:rPr>
        <w:t>Con xin không nương tựa danh. Không nương tựa sự kính trọng. Không nương tựa vai trò. Không chấp trước một vật gì trên đời.</w:t>
      </w:r>
    </w:p>
    <w:p w14:paraId="71D7CD93" w14:textId="41C23694" w:rsidR="0010721A" w:rsidRPr="005F17A4" w:rsidRDefault="0010721A" w:rsidP="0010721A">
      <w:pPr>
        <w:pStyle w:val="Heading3"/>
        <w:rPr>
          <w:rFonts w:ascii="Times New Roman" w:hAnsi="Times New Roman" w:cs="Times New Roman"/>
          <w:bCs w:val="0"/>
          <w:color w:val="000000" w:themeColor="text1"/>
          <w:sz w:val="28"/>
          <w:szCs w:val="28"/>
        </w:rPr>
      </w:pPr>
      <w:bookmarkStart w:id="2112" w:name="_Toc232457230"/>
      <w:r w:rsidRPr="005F17A4">
        <w:rPr>
          <w:rFonts w:ascii="Times New Roman" w:hAnsi="Times New Roman" w:cs="Times New Roman"/>
          <w:bCs w:val="0"/>
          <w:color w:val="000000" w:themeColor="text1"/>
          <w:sz w:val="28"/>
          <w:szCs w:val="28"/>
        </w:rPr>
        <w:t>10. Bản đồ được tôn trọng trong niệm xứ</w:t>
      </w:r>
      <w:bookmarkEnd w:id="2112"/>
    </w:p>
    <w:p w14:paraId="51013405" w14:textId="0188DD52" w:rsidR="0010721A" w:rsidRPr="005F17A4" w:rsidRDefault="0010721A" w:rsidP="0010721A">
      <w:pPr>
        <w:rPr>
          <w:rFonts w:cs="Times New Roman"/>
          <w:color w:val="000000" w:themeColor="text1"/>
          <w:sz w:val="28"/>
          <w:szCs w:val="28"/>
        </w:rPr>
      </w:pPr>
      <w:r w:rsidRPr="005F17A4">
        <w:rPr>
          <w:rFonts w:cs="Times New Roman"/>
          <w:color w:val="000000" w:themeColor="text1"/>
          <w:sz w:val="28"/>
          <w:szCs w:val="28"/>
        </w:rPr>
        <w:t>ĐƯỢC TÔN TRỌNG - ĐƯỢC NƯƠNG TỰA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ĐẾN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Cung kính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hỏi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nghe theo</w:t>
      </w:r>
      <w:r w:rsidRPr="005F17A4">
        <w:rPr>
          <w:rFonts w:cs="Times New Roman"/>
          <w:color w:val="000000" w:themeColor="text1"/>
          <w:sz w:val="28"/>
          <w:szCs w:val="28"/>
        </w:rPr>
        <w:br/>
        <w:t>│   └── Vai trò dẫn dắt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kiểm soát</w:t>
      </w:r>
      <w:r w:rsidRPr="005F17A4">
        <w:rPr>
          <w:rFonts w:cs="Times New Roman"/>
          <w:color w:val="000000" w:themeColor="text1"/>
          <w:sz w:val="28"/>
          <w:szCs w:val="28"/>
        </w:rPr>
        <w:br/>
        <w:t>│   └── Sợ mất ảnh hưởng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Vai trò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năm uẩn là ta</w:t>
      </w:r>
      <w:r w:rsidRPr="005F17A4">
        <w:rPr>
          <w:rFonts w:cs="Times New Roman"/>
          <w:color w:val="000000" w:themeColor="text1"/>
          <w:sz w:val="28"/>
          <w:szCs w:val="28"/>
        </w:rPr>
        <w:br/>
        <w:t>│   └── Không nương danh</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Đưa người về Chánh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để người lệ thuộc cá nhân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xml:space="preserve">    └── Không chấp nơi nương tạm</w:t>
      </w:r>
    </w:p>
    <w:p w14:paraId="36357A0F" w14:textId="77777777" w:rsidR="0010721A" w:rsidRPr="005F17A4" w:rsidRDefault="0010721A" w:rsidP="0010721A">
      <w:pPr>
        <w:pStyle w:val="Heading2"/>
        <w:rPr>
          <w:rFonts w:ascii="Times New Roman" w:hAnsi="Times New Roman" w:cs="Times New Roman"/>
          <w:b w:val="0"/>
          <w:bCs w:val="0"/>
          <w:color w:val="000000" w:themeColor="text1"/>
          <w:sz w:val="28"/>
          <w:szCs w:val="28"/>
        </w:rPr>
      </w:pPr>
      <w:bookmarkStart w:id="2113" w:name="_Toc232457231"/>
      <w:r w:rsidRPr="005F17A4">
        <w:rPr>
          <w:rFonts w:ascii="Times New Roman" w:hAnsi="Times New Roman" w:cs="Times New Roman"/>
          <w:color w:val="000000" w:themeColor="text1"/>
          <w:sz w:val="28"/>
          <w:szCs w:val="28"/>
        </w:rPr>
        <w:t>KỆ TÓM TẮT CHƯƠNG 152</w:t>
      </w:r>
      <w:bookmarkEnd w:id="2113"/>
    </w:p>
    <w:p w14:paraId="3C986DE9" w14:textId="77777777" w:rsidR="0010721A" w:rsidRPr="005F17A4" w:rsidRDefault="0010721A" w:rsidP="0010721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EBD6307" w14:textId="0F1D132D" w:rsidR="0010721A" w:rsidRPr="005F17A4" w:rsidRDefault="0010721A" w:rsidP="0010721A">
      <w:pPr>
        <w:rPr>
          <w:rFonts w:cs="Times New Roman"/>
          <w:color w:val="000000" w:themeColor="text1"/>
          <w:sz w:val="28"/>
          <w:szCs w:val="28"/>
        </w:rPr>
      </w:pPr>
      <w:r w:rsidRPr="005F17A4">
        <w:rPr>
          <w:rFonts w:cs="Times New Roman"/>
          <w:color w:val="000000" w:themeColor="text1"/>
          <w:sz w:val="28"/>
          <w:szCs w:val="28"/>
        </w:rPr>
        <w:t>Được kính càng nên giữ niệm sâu,</w:t>
      </w:r>
      <w:r w:rsidRPr="005F17A4">
        <w:rPr>
          <w:rFonts w:cs="Times New Roman"/>
          <w:color w:val="000000" w:themeColor="text1"/>
          <w:sz w:val="28"/>
          <w:szCs w:val="28"/>
        </w:rPr>
        <w:br/>
        <w:t>Lạc sanh mạn khởi biết từ đầu.</w:t>
      </w:r>
      <w:r w:rsidRPr="005F17A4">
        <w:rPr>
          <w:rFonts w:cs="Times New Roman"/>
          <w:color w:val="000000" w:themeColor="text1"/>
          <w:sz w:val="28"/>
          <w:szCs w:val="28"/>
        </w:rPr>
        <w:br/>
        <w:t>Đưa người về pháp, không về ngã,</w:t>
      </w:r>
      <w:r w:rsidRPr="005F17A4">
        <w:rPr>
          <w:rFonts w:cs="Times New Roman"/>
          <w:color w:val="000000" w:themeColor="text1"/>
          <w:sz w:val="28"/>
          <w:szCs w:val="28"/>
        </w:rPr>
        <w:br/>
        <w:t>Vai rơi danh lặng vẫn không sầu.</w:t>
      </w:r>
    </w:p>
    <w:p w14:paraId="7790B080" w14:textId="77777777" w:rsidR="000672A7" w:rsidRPr="005F17A4" w:rsidRDefault="000672A7" w:rsidP="000672A7">
      <w:pPr>
        <w:pStyle w:val="NormalWeb"/>
        <w:outlineLvl w:val="1"/>
        <w:rPr>
          <w:color w:val="000000" w:themeColor="text1"/>
          <w:sz w:val="28"/>
          <w:szCs w:val="28"/>
        </w:rPr>
      </w:pPr>
      <w:bookmarkStart w:id="2114" w:name="_Toc232457232"/>
      <w:r w:rsidRPr="005F17A4">
        <w:rPr>
          <w:rStyle w:val="Strong"/>
          <w:color w:val="000000" w:themeColor="text1"/>
          <w:sz w:val="28"/>
          <w:szCs w:val="28"/>
        </w:rPr>
        <w:t>CHƯƠNG 153. BẢN HƯỚNG DẪN NIỆM XỨ TRONG LÚC BỊ BỎ QUÊN, KHÔNG ĐƯỢC BIẾT ĐẾN — THẤY KHỔ THỌ, ÁI DANH, HÌNH BÓNG BẢN THÂN</w:t>
      </w:r>
      <w:bookmarkEnd w:id="2114"/>
    </w:p>
    <w:p w14:paraId="04D01EC8" w14:textId="5F9741A9" w:rsidR="000672A7" w:rsidRPr="005F17A4" w:rsidRDefault="000672A7" w:rsidP="000672A7">
      <w:pPr>
        <w:pStyle w:val="NormalWeb"/>
        <w:outlineLvl w:val="2"/>
        <w:rPr>
          <w:color w:val="000000" w:themeColor="text1"/>
          <w:sz w:val="28"/>
          <w:szCs w:val="28"/>
        </w:rPr>
      </w:pPr>
      <w:bookmarkStart w:id="2115" w:name="_Toc232457233"/>
      <w:r w:rsidRPr="005F17A4">
        <w:rPr>
          <w:rStyle w:val="Strong"/>
          <w:color w:val="000000" w:themeColor="text1"/>
          <w:sz w:val="28"/>
          <w:szCs w:val="28"/>
        </w:rPr>
        <w:t>1. Bị bỏ quên là một cửa soi ái danh rất sâu</w:t>
      </w:r>
      <w:bookmarkEnd w:id="2115"/>
    </w:p>
    <w:p w14:paraId="3F3990EF"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khi người tu không khổ vì thiếu vật chất, mà khổ vì không được ai biết đến. Không được nhắc tên. Không được ghi công. Không được mời. Không được hỏi ý. Không được tán thán. Không được đặt vào vị trí quan trọng. Không còn được người khác tìm đến. Không còn được nương tựa như trước.</w:t>
      </w:r>
    </w:p>
    <w:p w14:paraId="1E79F618"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Bên ngoài có vẻ nhỏ, nhưng bên trong có thể sanh khổ thọ rất mạnh. Vì ở đó có ái danh, ái vai trò, ái hình ảnh bản thân.</w:t>
      </w:r>
    </w:p>
    <w:p w14:paraId="61B8A305" w14:textId="5AA807D2" w:rsidR="000672A7" w:rsidRPr="005F17A4" w:rsidRDefault="000672A7" w:rsidP="000672A7">
      <w:pPr>
        <w:pStyle w:val="NormalWeb"/>
        <w:rPr>
          <w:color w:val="000000" w:themeColor="text1"/>
          <w:sz w:val="28"/>
          <w:szCs w:val="28"/>
        </w:rPr>
      </w:pPr>
      <w:r w:rsidRPr="005F17A4">
        <w:rPr>
          <w:color w:val="000000" w:themeColor="text1"/>
          <w:sz w:val="28"/>
          <w:szCs w:val="28"/>
        </w:rPr>
        <w:t>Niệm Xứ soi rõ: Có khổ thọ đây. Có tâm buồn đây. Có tâm tủi thân đây. Có hình bóng “ta bị quên” đây. Có suy nghĩ so sánh đây. Có ái được công nhận đây. Có mạn trong dạng “ta thua, ta không còn quan trọng” đây. Bị bỏ quên là dịp thấy một thứ ái rất mềm, rất kín.</w:t>
      </w:r>
    </w:p>
    <w:p w14:paraId="0352D48E" w14:textId="32B68D4E" w:rsidR="000672A7" w:rsidRPr="005F17A4" w:rsidRDefault="000672A7" w:rsidP="000672A7">
      <w:pPr>
        <w:pStyle w:val="NormalWeb"/>
        <w:outlineLvl w:val="2"/>
        <w:rPr>
          <w:color w:val="000000" w:themeColor="text1"/>
          <w:sz w:val="28"/>
          <w:szCs w:val="28"/>
        </w:rPr>
      </w:pPr>
      <w:bookmarkStart w:id="2116" w:name="_Toc232457234"/>
      <w:r w:rsidRPr="005F17A4">
        <w:rPr>
          <w:rStyle w:val="Strong"/>
          <w:color w:val="000000" w:themeColor="text1"/>
          <w:sz w:val="28"/>
          <w:szCs w:val="28"/>
        </w:rPr>
        <w:t>2. Biết khổ thọ khi không được nhắc đến</w:t>
      </w:r>
      <w:bookmarkEnd w:id="2116"/>
    </w:p>
    <w:p w14:paraId="1BB107FB" w14:textId="77777777" w:rsidR="000672A7" w:rsidRPr="005F17A4" w:rsidRDefault="000672A7" w:rsidP="000672A7">
      <w:pPr>
        <w:pStyle w:val="NormalWeb"/>
        <w:rPr>
          <w:color w:val="000000" w:themeColor="text1"/>
          <w:sz w:val="28"/>
          <w:szCs w:val="28"/>
        </w:rPr>
      </w:pPr>
      <w:r w:rsidRPr="005F17A4">
        <w:rPr>
          <w:color w:val="000000" w:themeColor="text1"/>
          <w:sz w:val="28"/>
          <w:szCs w:val="28"/>
        </w:rPr>
        <w:lastRenderedPageBreak/>
        <w:t>Khi người khác không nhớ công mình, không hỏi mình, không mời mình, trong tâm sanh một cảm giác đau nhẹ hoặc sâu. Đó là thọ.</w:t>
      </w:r>
    </w:p>
    <w:p w14:paraId="1FC6F06E" w14:textId="03ABCFCB" w:rsidR="000672A7" w:rsidRPr="005F17A4" w:rsidRDefault="000672A7" w:rsidP="000672A7">
      <w:pPr>
        <w:pStyle w:val="NormalWeb"/>
        <w:rPr>
          <w:color w:val="000000" w:themeColor="text1"/>
          <w:sz w:val="28"/>
          <w:szCs w:val="28"/>
        </w:rPr>
      </w:pPr>
      <w:r w:rsidRPr="005F17A4">
        <w:rPr>
          <w:color w:val="000000" w:themeColor="text1"/>
          <w:sz w:val="28"/>
          <w:szCs w:val="28"/>
        </w:rPr>
        <w:t>Pháp hành: Có khổ thọ đây. Cảm giác là thọ. Thọ ấy là vô thường. Ta không chấp trước thọ ấy. Ta không hoan hỷ thọ ấy.</w:t>
      </w:r>
    </w:p>
    <w:p w14:paraId="2E02776A"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Đừng vội kết luận: “Họ vô ơn.” Đừng vội kể công. Đừng vội rút lui trong tủi hờn. Trước hết, biết khổ thọ.</w:t>
      </w:r>
    </w:p>
    <w:p w14:paraId="2FABF3FA"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Khổ thọ được biết thì trí có cửa sanh. Khổ thọ không được biết thì tủi thân dễ trở thành sân kín.</w:t>
      </w:r>
    </w:p>
    <w:p w14:paraId="72BB88D2" w14:textId="582ADFF9" w:rsidR="000672A7" w:rsidRPr="005F17A4" w:rsidRDefault="000672A7" w:rsidP="000672A7">
      <w:pPr>
        <w:pStyle w:val="NormalWeb"/>
        <w:outlineLvl w:val="2"/>
        <w:rPr>
          <w:color w:val="000000" w:themeColor="text1"/>
          <w:sz w:val="28"/>
          <w:szCs w:val="28"/>
        </w:rPr>
      </w:pPr>
      <w:bookmarkStart w:id="2117" w:name="_Toc232457235"/>
      <w:r w:rsidRPr="005F17A4">
        <w:rPr>
          <w:rStyle w:val="Strong"/>
          <w:color w:val="000000" w:themeColor="text1"/>
          <w:sz w:val="28"/>
          <w:szCs w:val="28"/>
        </w:rPr>
        <w:t>3. Thấy hình bóng “ta bị quên” là tưởng</w:t>
      </w:r>
      <w:bookmarkEnd w:id="2117"/>
    </w:p>
    <w:p w14:paraId="1F7CD9AD"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Tâm thường dựng hình bóng: Ta từng được coi trọng. Ta từng làm nhiều. Ta đáng được nhớ. Ta đáng được mời. Ta đáng được tôn trọng. Bây giờ họ quên ta. Ta không còn giá trị.</w:t>
      </w:r>
    </w:p>
    <w:p w14:paraId="13B77F38"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Quán: Có hình bóng bản thân đây. Hình bóng là tưởng. Tưởng do duyên sanh. Tưởng vô thường. Tưởng không phải ta.</w:t>
      </w:r>
    </w:p>
    <w:p w14:paraId="019831C2"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thể bên ngoài thật sự có sự thiếu quan tâm. Nhưng hình bóng “ta bị quên” trong tâm vẫn là tưởng. Nếu không biết tưởng là tưởng, người tu sẽ ở trong câu chuyện buồn rất lâu.</w:t>
      </w:r>
    </w:p>
    <w:p w14:paraId="46B98B9C" w14:textId="7B38F13E" w:rsidR="000672A7" w:rsidRPr="005F17A4" w:rsidRDefault="000672A7" w:rsidP="000672A7">
      <w:pPr>
        <w:pStyle w:val="NormalWeb"/>
        <w:outlineLvl w:val="2"/>
        <w:rPr>
          <w:color w:val="000000" w:themeColor="text1"/>
          <w:sz w:val="28"/>
          <w:szCs w:val="28"/>
        </w:rPr>
      </w:pPr>
      <w:bookmarkStart w:id="2118" w:name="_Toc232457236"/>
      <w:r w:rsidRPr="005F17A4">
        <w:rPr>
          <w:rStyle w:val="Strong"/>
          <w:color w:val="000000" w:themeColor="text1"/>
          <w:sz w:val="28"/>
          <w:szCs w:val="28"/>
        </w:rPr>
        <w:t>4. Thấy suy nghĩ so sánh là hành</w:t>
      </w:r>
      <w:bookmarkEnd w:id="2118"/>
    </w:p>
    <w:p w14:paraId="572DB8FD"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Khi bị bỏ quên, hành so sánh vận hành: Người kia được nhắc, còn ta không. Người kia được mời, còn ta không. Người kia làm ít mà được khen. Ta làm nhiều mà không ai biết. Ta không bằng ai. Ta bị xem nhẹ.</w:t>
      </w:r>
    </w:p>
    <w:p w14:paraId="101E94A2"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Pháp hành: Có suy nghĩ so sánh đây. Suy nghĩ là hành. Hành do duyên sanh. Hành vô thường. Hành không phải ta.</w:t>
      </w:r>
    </w:p>
    <w:p w14:paraId="0038D2B6"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So sánh là đất của mạn. Mạn không chỉ là “ta hơn”. Mạn cũng là “ta thua”, “ta bị quên”, “ta không được thấy”.</w:t>
      </w:r>
    </w:p>
    <w:p w14:paraId="1EF84B03"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Biết hành so sánh là bắt đầu tháo mạn.</w:t>
      </w:r>
    </w:p>
    <w:p w14:paraId="36628317" w14:textId="617FBEB3" w:rsidR="000672A7" w:rsidRPr="005F17A4" w:rsidRDefault="000672A7" w:rsidP="000672A7">
      <w:pPr>
        <w:pStyle w:val="NormalWeb"/>
        <w:outlineLvl w:val="2"/>
        <w:rPr>
          <w:color w:val="000000" w:themeColor="text1"/>
          <w:sz w:val="28"/>
          <w:szCs w:val="28"/>
        </w:rPr>
      </w:pPr>
      <w:bookmarkStart w:id="2119" w:name="_Toc232457237"/>
      <w:r w:rsidRPr="005F17A4">
        <w:rPr>
          <w:rStyle w:val="Strong"/>
          <w:color w:val="000000" w:themeColor="text1"/>
          <w:sz w:val="28"/>
          <w:szCs w:val="28"/>
        </w:rPr>
        <w:t>5. Thấy ái danh và ái được công nhận</w:t>
      </w:r>
      <w:bookmarkEnd w:id="2119"/>
    </w:p>
    <w:p w14:paraId="7C4BD8C7"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Bị bỏ quên đau vì có ái. Ái được nhắc tên. Ái được biết công. Ái được tôn trọng. Ái được mời. Ái được hỏi ý. Ái được xem là quan trọng. Ái được người khác nhớ.</w:t>
      </w:r>
    </w:p>
    <w:p w14:paraId="04C838D1" w14:textId="77777777" w:rsidR="000672A7" w:rsidRPr="005F17A4" w:rsidRDefault="000672A7" w:rsidP="000672A7">
      <w:pPr>
        <w:pStyle w:val="NormalWeb"/>
        <w:rPr>
          <w:color w:val="000000" w:themeColor="text1"/>
          <w:sz w:val="28"/>
          <w:szCs w:val="28"/>
        </w:rPr>
      </w:pPr>
      <w:r w:rsidRPr="005F17A4">
        <w:rPr>
          <w:color w:val="000000" w:themeColor="text1"/>
          <w:sz w:val="28"/>
          <w:szCs w:val="28"/>
        </w:rPr>
        <w:lastRenderedPageBreak/>
        <w:t>Hỏi: Ta đang muốn được ai nhớ đến? Ta đang muốn được công nhận điều gì? Ta đang muốn giữ vai trò nào? Ta đang sợ mất hình ảnh nào? Nếu không ai biết công này, tâm có còn nhẹ không?</w:t>
      </w:r>
    </w:p>
    <w:p w14:paraId="5CF10F43" w14:textId="015EBE23" w:rsidR="000672A7" w:rsidRPr="005F17A4" w:rsidRDefault="000672A7" w:rsidP="000672A7">
      <w:pPr>
        <w:pStyle w:val="NormalWeb"/>
        <w:rPr>
          <w:color w:val="000000" w:themeColor="text1"/>
          <w:sz w:val="28"/>
          <w:szCs w:val="28"/>
        </w:rPr>
      </w:pPr>
      <w:r w:rsidRPr="005F17A4">
        <w:rPr>
          <w:rStyle w:val="Strong"/>
          <w:color w:val="000000" w:themeColor="text1"/>
          <w:sz w:val="28"/>
          <w:szCs w:val="28"/>
        </w:rPr>
        <w:t>Câu pháp:</w:t>
      </w:r>
      <w:r w:rsidR="00B66896" w:rsidRPr="005F17A4">
        <w:rPr>
          <w:color w:val="000000" w:themeColor="text1"/>
          <w:sz w:val="28"/>
          <w:szCs w:val="28"/>
        </w:rPr>
        <w:t xml:space="preserve"> </w:t>
      </w:r>
      <w:r w:rsidRPr="005F17A4">
        <w:rPr>
          <w:rStyle w:val="Strong"/>
          <w:color w:val="000000" w:themeColor="text1"/>
          <w:sz w:val="28"/>
          <w:szCs w:val="28"/>
        </w:rPr>
        <w:t>Ái danh sanh ở đâu, xả ly ở đó.</w:t>
      </w:r>
      <w:r w:rsidR="00B66896" w:rsidRPr="005F17A4">
        <w:rPr>
          <w:color w:val="000000" w:themeColor="text1"/>
          <w:sz w:val="28"/>
          <w:szCs w:val="28"/>
        </w:rPr>
        <w:t xml:space="preserve"> </w:t>
      </w:r>
      <w:r w:rsidRPr="005F17A4">
        <w:rPr>
          <w:rStyle w:val="Strong"/>
          <w:color w:val="000000" w:themeColor="text1"/>
          <w:sz w:val="28"/>
          <w:szCs w:val="28"/>
        </w:rPr>
        <w:t>Ái được công nhận sanh ở đâu, xả ly ở đó.</w:t>
      </w:r>
    </w:p>
    <w:p w14:paraId="7C37FE7F" w14:textId="7FE2FFE5" w:rsidR="000672A7" w:rsidRPr="005F17A4" w:rsidRDefault="000672A7" w:rsidP="000672A7">
      <w:pPr>
        <w:pStyle w:val="NormalWeb"/>
        <w:rPr>
          <w:color w:val="000000" w:themeColor="text1"/>
          <w:sz w:val="28"/>
          <w:szCs w:val="28"/>
        </w:rPr>
      </w:pPr>
      <w:r w:rsidRPr="005F17A4">
        <w:rPr>
          <w:color w:val="000000" w:themeColor="text1"/>
          <w:sz w:val="28"/>
          <w:szCs w:val="28"/>
        </w:rPr>
        <w:t>Không nương tựa danh. Không chấp vai trò.</w:t>
      </w:r>
      <w:r w:rsidR="00B66896" w:rsidRPr="005F17A4">
        <w:rPr>
          <w:color w:val="000000" w:themeColor="text1"/>
          <w:sz w:val="28"/>
          <w:szCs w:val="28"/>
        </w:rPr>
        <w:t xml:space="preserve"> </w:t>
      </w:r>
      <w:r w:rsidRPr="005F17A4">
        <w:rPr>
          <w:color w:val="000000" w:themeColor="text1"/>
          <w:sz w:val="28"/>
          <w:szCs w:val="28"/>
        </w:rPr>
        <w:t>Không phải phủ nhận công lao. Nhưng công lao nếu bị chấp, sẽ trở thành gánh nặng của ngã.</w:t>
      </w:r>
    </w:p>
    <w:p w14:paraId="3C42D903" w14:textId="28D4B007" w:rsidR="000672A7" w:rsidRPr="005F17A4" w:rsidRDefault="000672A7" w:rsidP="000672A7">
      <w:pPr>
        <w:pStyle w:val="NormalWeb"/>
        <w:outlineLvl w:val="2"/>
        <w:rPr>
          <w:color w:val="000000" w:themeColor="text1"/>
          <w:sz w:val="28"/>
          <w:szCs w:val="28"/>
        </w:rPr>
      </w:pPr>
      <w:bookmarkStart w:id="2120" w:name="_Toc232457238"/>
      <w:r w:rsidRPr="005F17A4">
        <w:rPr>
          <w:rStyle w:val="Strong"/>
          <w:color w:val="000000" w:themeColor="text1"/>
          <w:sz w:val="28"/>
          <w:szCs w:val="28"/>
        </w:rPr>
        <w:t>6. Làm thiện không cần ai biết</w:t>
      </w:r>
      <w:bookmarkEnd w:id="2120"/>
    </w:p>
    <w:p w14:paraId="6B8C21DA"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Một cửa tu sâu là làm thiện mà không cần ai biết. Quét một sân không ai thấy. Giúp một người không ai ghi công. Sửa một lỗi không ai khen. Giữ một lời hiền không ai biết. Buông một cơn sân không ai chứng kiến. Hành một thọ vô thường trong im lặng.</w:t>
      </w:r>
    </w:p>
    <w:p w14:paraId="44337CED" w14:textId="19889813" w:rsidR="000672A7" w:rsidRPr="005F17A4" w:rsidRDefault="000672A7" w:rsidP="000672A7">
      <w:pPr>
        <w:pStyle w:val="NormalWeb"/>
        <w:rPr>
          <w:color w:val="000000" w:themeColor="text1"/>
          <w:sz w:val="28"/>
          <w:szCs w:val="28"/>
        </w:rPr>
      </w:pPr>
      <w:r w:rsidRPr="005F17A4">
        <w:rPr>
          <w:color w:val="000000" w:themeColor="text1"/>
          <w:sz w:val="28"/>
          <w:szCs w:val="28"/>
        </w:rPr>
        <w:t>Pháp hành:</w:t>
      </w:r>
      <w:r w:rsidR="009961DB" w:rsidRPr="005F17A4">
        <w:rPr>
          <w:color w:val="000000" w:themeColor="text1"/>
          <w:sz w:val="28"/>
          <w:szCs w:val="28"/>
        </w:rPr>
        <w:t xml:space="preserve"> </w:t>
      </w:r>
      <w:r w:rsidRPr="005F17A4">
        <w:rPr>
          <w:color w:val="000000" w:themeColor="text1"/>
          <w:sz w:val="28"/>
          <w:szCs w:val="28"/>
        </w:rPr>
        <w:t>Thiện pháp đã sanh, con xin TRÌ.</w:t>
      </w:r>
    </w:p>
    <w:p w14:paraId="3BCB3665" w14:textId="3770419C" w:rsidR="000672A7" w:rsidRPr="005F17A4" w:rsidRDefault="000672A7" w:rsidP="000672A7">
      <w:pPr>
        <w:pStyle w:val="NormalWeb"/>
        <w:rPr>
          <w:color w:val="000000" w:themeColor="text1"/>
          <w:sz w:val="28"/>
          <w:szCs w:val="28"/>
        </w:rPr>
      </w:pPr>
      <w:r w:rsidRPr="005F17A4">
        <w:rPr>
          <w:color w:val="000000" w:themeColor="text1"/>
          <w:sz w:val="28"/>
          <w:szCs w:val="28"/>
        </w:rPr>
        <w:t>Không cần người biết. Không cần lời khen. Không cần danh. Không cần ghi công.</w:t>
      </w:r>
      <w:r w:rsidR="009961DB" w:rsidRPr="005F17A4">
        <w:rPr>
          <w:color w:val="000000" w:themeColor="text1"/>
          <w:sz w:val="28"/>
          <w:szCs w:val="28"/>
        </w:rPr>
        <w:t xml:space="preserve"> </w:t>
      </w:r>
      <w:r w:rsidRPr="005F17A4">
        <w:rPr>
          <w:color w:val="000000" w:themeColor="text1"/>
          <w:sz w:val="28"/>
          <w:szCs w:val="28"/>
        </w:rPr>
        <w:t>Nếu thiện pháp chỉ vững khi được khen, thiện pháp ấy còn bị danh nuôi. Nếu thiện pháp vẫn được giữ khi không ai biết, tâm đã nhẹ hơn nhiều.</w:t>
      </w:r>
    </w:p>
    <w:p w14:paraId="7DF29D86" w14:textId="5C35F0CA" w:rsidR="000672A7" w:rsidRPr="005F17A4" w:rsidRDefault="000672A7" w:rsidP="000672A7">
      <w:pPr>
        <w:pStyle w:val="NormalWeb"/>
        <w:outlineLvl w:val="2"/>
        <w:rPr>
          <w:color w:val="000000" w:themeColor="text1"/>
          <w:sz w:val="28"/>
          <w:szCs w:val="28"/>
        </w:rPr>
      </w:pPr>
      <w:bookmarkStart w:id="2121" w:name="_Toc232457239"/>
      <w:r w:rsidRPr="005F17A4">
        <w:rPr>
          <w:rStyle w:val="Strong"/>
          <w:color w:val="000000" w:themeColor="text1"/>
          <w:sz w:val="28"/>
          <w:szCs w:val="28"/>
        </w:rPr>
        <w:t>7. Khi cần nói ra mà không tủi hờn</w:t>
      </w:r>
      <w:bookmarkEnd w:id="2121"/>
    </w:p>
    <w:p w14:paraId="5F921FE7"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khi việc không được biết đến gây rối cho tổ chức, làm thiếu minh bạch, làm người khác không hiểu trách nhiệm. Khi ấy có thể cần nói.</w:t>
      </w:r>
    </w:p>
    <w:p w14:paraId="03DED56F"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Nhưng trước khi nói, phải soi tâm: Ta nói vì lợi ích chung hay vì tủi thân? Có khổ thọ đang cháy không? Có tâm muốn kể công không? Có tâm trách móc không? Có mạn bị chạm không? Lời này có chân thật, hòa hợp, hiền thiện, đúng thời không?</w:t>
      </w:r>
    </w:p>
    <w:p w14:paraId="0773F994" w14:textId="5D6D55BD" w:rsidR="000672A7" w:rsidRPr="005F17A4" w:rsidRDefault="000672A7" w:rsidP="000672A7">
      <w:pPr>
        <w:pStyle w:val="NormalWeb"/>
        <w:rPr>
          <w:color w:val="000000" w:themeColor="text1"/>
          <w:sz w:val="28"/>
          <w:szCs w:val="28"/>
        </w:rPr>
      </w:pPr>
      <w:r w:rsidRPr="005F17A4">
        <w:rPr>
          <w:color w:val="000000" w:themeColor="text1"/>
          <w:sz w:val="28"/>
          <w:szCs w:val="28"/>
        </w:rPr>
        <w:t>Nếu nói, nói ngắn, rõ, không đổ lỗi, không đòi tôn vinh.</w:t>
      </w:r>
      <w:r w:rsidR="009961DB" w:rsidRPr="005F17A4">
        <w:rPr>
          <w:color w:val="000000" w:themeColor="text1"/>
          <w:sz w:val="28"/>
          <w:szCs w:val="28"/>
        </w:rPr>
        <w:t xml:space="preserve"> </w:t>
      </w:r>
      <w:r w:rsidRPr="005F17A4">
        <w:rPr>
          <w:color w:val="000000" w:themeColor="text1"/>
          <w:sz w:val="28"/>
          <w:szCs w:val="28"/>
        </w:rPr>
        <w:t>Con xin nói sau khi biết thọ. Con xin nói sau khi biết tâm. Con xin nói vì việc chung, không nói để dựng công của con.</w:t>
      </w:r>
      <w:r w:rsidR="009961DB" w:rsidRPr="005F17A4">
        <w:rPr>
          <w:color w:val="000000" w:themeColor="text1"/>
          <w:sz w:val="28"/>
          <w:szCs w:val="28"/>
        </w:rPr>
        <w:t xml:space="preserve"> </w:t>
      </w:r>
      <w:r w:rsidRPr="005F17A4">
        <w:rPr>
          <w:color w:val="000000" w:themeColor="text1"/>
          <w:sz w:val="28"/>
          <w:szCs w:val="28"/>
        </w:rPr>
        <w:t>Như vậy, người tu không đè nén, cũng không bị danh dẫn.</w:t>
      </w:r>
    </w:p>
    <w:p w14:paraId="073A5472" w14:textId="7F12E3F1" w:rsidR="000672A7" w:rsidRPr="005F17A4" w:rsidRDefault="000672A7" w:rsidP="000672A7">
      <w:pPr>
        <w:pStyle w:val="NormalWeb"/>
        <w:outlineLvl w:val="2"/>
        <w:rPr>
          <w:color w:val="000000" w:themeColor="text1"/>
          <w:sz w:val="28"/>
          <w:szCs w:val="28"/>
        </w:rPr>
      </w:pPr>
      <w:bookmarkStart w:id="2122" w:name="_Toc232457240"/>
      <w:r w:rsidRPr="005F17A4">
        <w:rPr>
          <w:rStyle w:val="Strong"/>
          <w:color w:val="000000" w:themeColor="text1"/>
          <w:sz w:val="28"/>
          <w:szCs w:val="28"/>
        </w:rPr>
        <w:t>8. Bị bỏ quên và bốn thánh đế</w:t>
      </w:r>
      <w:bookmarkEnd w:id="2122"/>
    </w:p>
    <w:p w14:paraId="63C65D4C"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Đây là Khổ: Khổ thọ khi không được biết. Tủi thân. So sánh. Mạn trong dạng “ta thua”. Buồn vì mất vai trò. Năm thủ uẩn bị chấp.</w:t>
      </w:r>
    </w:p>
    <w:p w14:paraId="4BF61C2D"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Đây là Khổ tập: Ái danh. Ái được công nhận. Ái vai trò. Ái lời khen. Ái hình ảnh bản thân. Ái được người khác nhớ.</w:t>
      </w:r>
    </w:p>
    <w:p w14:paraId="3BA3D5F2" w14:textId="77777777" w:rsidR="000672A7" w:rsidRPr="005F17A4" w:rsidRDefault="000672A7" w:rsidP="000672A7">
      <w:pPr>
        <w:pStyle w:val="NormalWeb"/>
        <w:rPr>
          <w:color w:val="000000" w:themeColor="text1"/>
          <w:sz w:val="28"/>
          <w:szCs w:val="28"/>
        </w:rPr>
      </w:pPr>
      <w:r w:rsidRPr="005F17A4">
        <w:rPr>
          <w:color w:val="000000" w:themeColor="text1"/>
          <w:sz w:val="28"/>
          <w:szCs w:val="28"/>
        </w:rPr>
        <w:lastRenderedPageBreak/>
        <w:t>Đây là Khổ diệt: Biết khổ thọ là thọ. Không chấp hình bóng “ta bị quên”. Không chạy theo hành so sánh. Xả ly ái danh. Làm thiện không cần ghi công. Không nương vai trò.</w:t>
      </w:r>
    </w:p>
    <w:p w14:paraId="17537876"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Đây là Đạo: Chánh niệm nơi thọ, tâm, pháp. Chánh tư duy ly dục, vô sân. Chánh ngữ nếu cần nói. Chánh tinh tấn CHẾ — ĐOẠN — TU — TRÌ. Thiểu dục với danh. Khiêm hạ và xả.</w:t>
      </w:r>
    </w:p>
    <w:p w14:paraId="78410EA5" w14:textId="242B5710" w:rsidR="000672A7" w:rsidRPr="005F17A4" w:rsidRDefault="000672A7" w:rsidP="000672A7">
      <w:pPr>
        <w:pStyle w:val="NormalWeb"/>
        <w:outlineLvl w:val="2"/>
        <w:rPr>
          <w:color w:val="000000" w:themeColor="text1"/>
          <w:sz w:val="28"/>
          <w:szCs w:val="28"/>
        </w:rPr>
      </w:pPr>
      <w:bookmarkStart w:id="2123" w:name="_Toc232457241"/>
      <w:r w:rsidRPr="005F17A4">
        <w:rPr>
          <w:rStyle w:val="Strong"/>
          <w:color w:val="000000" w:themeColor="text1"/>
          <w:sz w:val="28"/>
          <w:szCs w:val="28"/>
        </w:rPr>
        <w:t>9. Chế — đoạn — tu — trì khi bị bỏ quên</w:t>
      </w:r>
      <w:bookmarkEnd w:id="2123"/>
    </w:p>
    <w:p w14:paraId="75DE2C69" w14:textId="2EBED022" w:rsidR="000672A7" w:rsidRPr="005F17A4" w:rsidRDefault="000672A7" w:rsidP="000672A7">
      <w:pPr>
        <w:pStyle w:val="NormalWeb"/>
        <w:rPr>
          <w:color w:val="000000" w:themeColor="text1"/>
          <w:sz w:val="28"/>
          <w:szCs w:val="28"/>
        </w:rPr>
      </w:pPr>
      <w:r w:rsidRPr="005F17A4">
        <w:rPr>
          <w:color w:val="000000" w:themeColor="text1"/>
          <w:sz w:val="28"/>
          <w:szCs w:val="28"/>
        </w:rPr>
        <w:t>CHẾ</w:t>
      </w:r>
      <w:r w:rsidR="009961DB" w:rsidRPr="005F17A4">
        <w:rPr>
          <w:color w:val="000000" w:themeColor="text1"/>
          <w:sz w:val="28"/>
          <w:szCs w:val="28"/>
        </w:rPr>
        <w:t xml:space="preserve">. </w:t>
      </w:r>
      <w:r w:rsidRPr="005F17A4">
        <w:rPr>
          <w:color w:val="000000" w:themeColor="text1"/>
          <w:sz w:val="28"/>
          <w:szCs w:val="28"/>
        </w:rPr>
        <w:t>Không cho tủi thân chưa sanh: Không tìm lời khen. Không chờ người ghi công. Không so sánh mình với người. Không làm thiện để được biết đến.</w:t>
      </w:r>
    </w:p>
    <w:p w14:paraId="1BA75F61" w14:textId="02CB041D" w:rsidR="000672A7" w:rsidRPr="005F17A4" w:rsidRDefault="000672A7" w:rsidP="000672A7">
      <w:pPr>
        <w:pStyle w:val="NormalWeb"/>
        <w:rPr>
          <w:color w:val="000000" w:themeColor="text1"/>
          <w:sz w:val="28"/>
          <w:szCs w:val="28"/>
        </w:rPr>
      </w:pPr>
      <w:r w:rsidRPr="005F17A4">
        <w:rPr>
          <w:color w:val="000000" w:themeColor="text1"/>
          <w:sz w:val="28"/>
          <w:szCs w:val="28"/>
        </w:rPr>
        <w:t>ĐOẠN</w:t>
      </w:r>
      <w:r w:rsidR="009961DB" w:rsidRPr="005F17A4">
        <w:rPr>
          <w:color w:val="000000" w:themeColor="text1"/>
          <w:sz w:val="28"/>
          <w:szCs w:val="28"/>
        </w:rPr>
        <w:t xml:space="preserve">. </w:t>
      </w:r>
      <w:r w:rsidRPr="005F17A4">
        <w:rPr>
          <w:color w:val="000000" w:themeColor="text1"/>
          <w:sz w:val="28"/>
          <w:szCs w:val="28"/>
        </w:rPr>
        <w:t>Tủi thân đã sanh: Biết khổ thọ. Biết tưởng “ta bị quên”. Biết hành so sánh. Biết ái danh. Quán thọ vô thường. Quán không nương danh.</w:t>
      </w:r>
    </w:p>
    <w:p w14:paraId="2875F629" w14:textId="385783E2" w:rsidR="000672A7" w:rsidRPr="005F17A4" w:rsidRDefault="000672A7" w:rsidP="000672A7">
      <w:pPr>
        <w:pStyle w:val="NormalWeb"/>
        <w:rPr>
          <w:color w:val="000000" w:themeColor="text1"/>
          <w:sz w:val="28"/>
          <w:szCs w:val="28"/>
        </w:rPr>
      </w:pPr>
      <w:r w:rsidRPr="005F17A4">
        <w:rPr>
          <w:color w:val="000000" w:themeColor="text1"/>
          <w:sz w:val="28"/>
          <w:szCs w:val="28"/>
        </w:rPr>
        <w:t>TU</w:t>
      </w:r>
      <w:r w:rsidR="009961DB" w:rsidRPr="005F17A4">
        <w:rPr>
          <w:color w:val="000000" w:themeColor="text1"/>
          <w:sz w:val="28"/>
          <w:szCs w:val="28"/>
        </w:rPr>
        <w:t xml:space="preserve">. </w:t>
      </w:r>
      <w:r w:rsidRPr="005F17A4">
        <w:rPr>
          <w:color w:val="000000" w:themeColor="text1"/>
          <w:sz w:val="28"/>
          <w:szCs w:val="28"/>
        </w:rPr>
        <w:t>Thiện chưa sanh: Tu làm việc âm thầm. Tu tùy hỷ khi người khác được khen. Tu khiêm hạ. Tu tâm từ không đòi đáp lại. Tu xả với vai trò.</w:t>
      </w:r>
    </w:p>
    <w:p w14:paraId="27307348" w14:textId="31C0DC22" w:rsidR="000672A7" w:rsidRPr="005F17A4" w:rsidRDefault="000672A7" w:rsidP="000672A7">
      <w:pPr>
        <w:pStyle w:val="NormalWeb"/>
        <w:rPr>
          <w:color w:val="000000" w:themeColor="text1"/>
          <w:sz w:val="28"/>
          <w:szCs w:val="28"/>
        </w:rPr>
      </w:pPr>
      <w:r w:rsidRPr="005F17A4">
        <w:rPr>
          <w:color w:val="000000" w:themeColor="text1"/>
          <w:sz w:val="28"/>
          <w:szCs w:val="28"/>
        </w:rPr>
        <w:t>TRÌ</w:t>
      </w:r>
      <w:r w:rsidR="009961DB" w:rsidRPr="005F17A4">
        <w:rPr>
          <w:color w:val="000000" w:themeColor="text1"/>
          <w:sz w:val="28"/>
          <w:szCs w:val="28"/>
        </w:rPr>
        <w:t xml:space="preserve">. </w:t>
      </w:r>
      <w:r w:rsidRPr="005F17A4">
        <w:rPr>
          <w:color w:val="000000" w:themeColor="text1"/>
          <w:sz w:val="28"/>
          <w:szCs w:val="28"/>
        </w:rPr>
        <w:t>Thiện đã sanh: Giữ việc lành dù không ai biết. Giữ không chấp công. Giữ không nương lời khen. Giữ tâm hiền khi bị quên. Giữ chánh niệm nơi khổ thọ.</w:t>
      </w:r>
    </w:p>
    <w:p w14:paraId="08C3605C" w14:textId="395E713D" w:rsidR="000672A7" w:rsidRPr="005F17A4" w:rsidRDefault="000672A7" w:rsidP="000672A7">
      <w:pPr>
        <w:pStyle w:val="NormalWeb"/>
        <w:outlineLvl w:val="2"/>
        <w:rPr>
          <w:color w:val="000000" w:themeColor="text1"/>
          <w:sz w:val="28"/>
          <w:szCs w:val="28"/>
        </w:rPr>
      </w:pPr>
      <w:bookmarkStart w:id="2124" w:name="_Toc232457242"/>
      <w:r w:rsidRPr="005F17A4">
        <w:rPr>
          <w:rStyle w:val="Strong"/>
          <w:color w:val="000000" w:themeColor="text1"/>
          <w:sz w:val="28"/>
          <w:szCs w:val="28"/>
        </w:rPr>
        <w:t>10. Bản tụng khi bị bỏ quên</w:t>
      </w:r>
      <w:bookmarkEnd w:id="2124"/>
    </w:p>
    <w:p w14:paraId="4A545CAC"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Khi bị bỏ quên, con xin biết bị bỏ quên.</w:t>
      </w:r>
    </w:p>
    <w:p w14:paraId="2174159E"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7D6E0DC9"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hình bóng “con bị quên” đây. Hình bóng là tưởng.</w:t>
      </w:r>
    </w:p>
    <w:p w14:paraId="0213CB7D"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suy nghĩ so sánh đây. Suy nghĩ là hành.</w:t>
      </w:r>
    </w:p>
    <w:p w14:paraId="4C722A70"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Có ái danh đây. Có ái được công nhận đây. Có mạn trong dạng “con thua” đây.</w:t>
      </w:r>
    </w:p>
    <w:p w14:paraId="52D2F516"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Con xin không nương tựa danh. Không nương tựa lời khen. Không nương tựa vai trò. Không chấp công.</w:t>
      </w:r>
    </w:p>
    <w:p w14:paraId="02113B24" w14:textId="77777777" w:rsidR="000672A7" w:rsidRPr="005F17A4" w:rsidRDefault="000672A7" w:rsidP="000672A7">
      <w:pPr>
        <w:pStyle w:val="NormalWeb"/>
        <w:rPr>
          <w:color w:val="000000" w:themeColor="text1"/>
          <w:sz w:val="28"/>
          <w:szCs w:val="28"/>
        </w:rPr>
      </w:pPr>
      <w:r w:rsidRPr="005F17A4">
        <w:rPr>
          <w:color w:val="000000" w:themeColor="text1"/>
          <w:sz w:val="28"/>
          <w:szCs w:val="28"/>
        </w:rPr>
        <w:t>Nguyện con làm thiện dù không ai biết, giữ chánh niệm dù không ai khen, xả ly ngay nơi ái danh này.</w:t>
      </w:r>
    </w:p>
    <w:p w14:paraId="3E68CD27" w14:textId="03F97AB6" w:rsidR="000672A7" w:rsidRPr="005F17A4" w:rsidRDefault="000672A7" w:rsidP="000672A7">
      <w:pPr>
        <w:pStyle w:val="Heading3"/>
        <w:rPr>
          <w:rFonts w:ascii="Times New Roman" w:hAnsi="Times New Roman" w:cs="Times New Roman"/>
          <w:bCs w:val="0"/>
          <w:color w:val="000000" w:themeColor="text1"/>
          <w:sz w:val="28"/>
          <w:szCs w:val="28"/>
        </w:rPr>
      </w:pPr>
      <w:bookmarkStart w:id="2125" w:name="_Toc232457243"/>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bị bỏ quên trong niệm xứ</w:t>
      </w:r>
      <w:bookmarkEnd w:id="2125"/>
    </w:p>
    <w:p w14:paraId="0A6437B6" w14:textId="02FA0B31" w:rsidR="000672A7" w:rsidRPr="005F17A4" w:rsidRDefault="000672A7" w:rsidP="000672A7">
      <w:pPr>
        <w:rPr>
          <w:rFonts w:cs="Times New Roman"/>
          <w:color w:val="000000" w:themeColor="text1"/>
          <w:sz w:val="28"/>
          <w:szCs w:val="28"/>
        </w:rPr>
      </w:pPr>
      <w:r w:rsidRPr="005F17A4">
        <w:rPr>
          <w:rFonts w:cs="Times New Roman"/>
          <w:color w:val="000000" w:themeColor="text1"/>
          <w:sz w:val="28"/>
          <w:szCs w:val="28"/>
        </w:rPr>
        <w:t>BỊ BỎ QUÊN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nhắc tên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ghi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mời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hỏi ý</w:t>
      </w:r>
      <w:r w:rsidRPr="005F17A4">
        <w:rPr>
          <w:rFonts w:cs="Times New Roman"/>
          <w:color w:val="000000" w:themeColor="text1"/>
          <w:sz w:val="28"/>
          <w:szCs w:val="28"/>
        </w:rPr>
        <w:br/>
        <w:t>│   └── Không còn vai trò</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Tủi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“ta bị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so sánh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Mạn dạng “ta thua”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thiện không cần ghi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w:t>
      </w:r>
      <w:r w:rsidRPr="005F17A4">
        <w:rPr>
          <w:rFonts w:cs="Times New Roman"/>
          <w:color w:val="000000" w:themeColor="text1"/>
          <w:sz w:val="28"/>
          <w:szCs w:val="28"/>
        </w:rPr>
        <w:br/>
        <w:t xml:space="preserve">    └── Tâm nhẹ khi không ai biết</w:t>
      </w:r>
    </w:p>
    <w:p w14:paraId="41B9FEA2" w14:textId="77777777" w:rsidR="000672A7" w:rsidRPr="005F17A4" w:rsidRDefault="000672A7" w:rsidP="000672A7">
      <w:pPr>
        <w:pStyle w:val="Heading2"/>
        <w:rPr>
          <w:rFonts w:ascii="Times New Roman" w:hAnsi="Times New Roman" w:cs="Times New Roman"/>
          <w:b w:val="0"/>
          <w:bCs w:val="0"/>
          <w:color w:val="000000" w:themeColor="text1"/>
          <w:sz w:val="28"/>
          <w:szCs w:val="28"/>
        </w:rPr>
      </w:pPr>
      <w:bookmarkStart w:id="2126" w:name="_Toc232457244"/>
      <w:r w:rsidRPr="005F17A4">
        <w:rPr>
          <w:rFonts w:ascii="Times New Roman" w:hAnsi="Times New Roman" w:cs="Times New Roman"/>
          <w:color w:val="000000" w:themeColor="text1"/>
          <w:sz w:val="28"/>
          <w:szCs w:val="28"/>
        </w:rPr>
        <w:t>KỆ TÓM TẮT CHƯƠNG 153</w:t>
      </w:r>
      <w:bookmarkEnd w:id="2126"/>
    </w:p>
    <w:p w14:paraId="176A6B90" w14:textId="77777777" w:rsidR="000672A7" w:rsidRPr="005F17A4" w:rsidRDefault="000672A7" w:rsidP="000672A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8AD3D90" w14:textId="77777777" w:rsidR="000672A7" w:rsidRPr="005F17A4" w:rsidRDefault="000672A7" w:rsidP="000672A7">
      <w:pPr>
        <w:rPr>
          <w:rFonts w:cs="Times New Roman"/>
          <w:color w:val="000000" w:themeColor="text1"/>
          <w:sz w:val="28"/>
          <w:szCs w:val="28"/>
        </w:rPr>
      </w:pPr>
      <w:r w:rsidRPr="005F17A4">
        <w:rPr>
          <w:rFonts w:cs="Times New Roman"/>
          <w:color w:val="000000" w:themeColor="text1"/>
          <w:sz w:val="28"/>
          <w:szCs w:val="28"/>
        </w:rPr>
        <w:t>Bị quên soi rõ ái danh mình,</w:t>
      </w:r>
      <w:r w:rsidRPr="005F17A4">
        <w:rPr>
          <w:rFonts w:cs="Times New Roman"/>
          <w:color w:val="000000" w:themeColor="text1"/>
          <w:sz w:val="28"/>
          <w:szCs w:val="28"/>
        </w:rPr>
        <w:br/>
        <w:t>Khổ thọ tưởng hành lặng hiện sinh.</w:t>
      </w:r>
      <w:r w:rsidRPr="005F17A4">
        <w:rPr>
          <w:rFonts w:cs="Times New Roman"/>
          <w:color w:val="000000" w:themeColor="text1"/>
          <w:sz w:val="28"/>
          <w:szCs w:val="28"/>
        </w:rPr>
        <w:br/>
        <w:t>Làm thiện không cầu ai biết đến,</w:t>
      </w:r>
      <w:r w:rsidRPr="005F17A4">
        <w:rPr>
          <w:rFonts w:cs="Times New Roman"/>
          <w:color w:val="000000" w:themeColor="text1"/>
          <w:sz w:val="28"/>
          <w:szCs w:val="28"/>
        </w:rPr>
        <w:br/>
        <w:t>Không nương vai cũ, đạo thêm minh.</w:t>
      </w:r>
    </w:p>
    <w:p w14:paraId="2997D8FE" w14:textId="77777777" w:rsidR="009961DB" w:rsidRPr="005F17A4" w:rsidRDefault="009961DB" w:rsidP="009961DB">
      <w:pPr>
        <w:pStyle w:val="NormalWeb"/>
        <w:outlineLvl w:val="1"/>
        <w:rPr>
          <w:color w:val="000000" w:themeColor="text1"/>
          <w:sz w:val="28"/>
          <w:szCs w:val="28"/>
        </w:rPr>
      </w:pPr>
      <w:bookmarkStart w:id="2127" w:name="_Toc232457245"/>
      <w:r w:rsidRPr="005F17A4">
        <w:rPr>
          <w:rStyle w:val="Strong"/>
          <w:color w:val="000000" w:themeColor="text1"/>
          <w:sz w:val="28"/>
          <w:szCs w:val="28"/>
        </w:rPr>
        <w:lastRenderedPageBreak/>
        <w:t>CHƯƠNG 154. BẢN HƯỚNG DẪN NIỆM XỨ TRONG LÚC LÀM THẦY, LÀM NGƯỜI HƯỚNG DẪN — DẪN NGƯỜI VỀ PHÁP, KHÔNG DẪN NGƯỜI VỀ CÁI TÔI</w:t>
      </w:r>
      <w:bookmarkEnd w:id="2127"/>
    </w:p>
    <w:p w14:paraId="416C4AA9" w14:textId="0B798D80" w:rsidR="009961DB" w:rsidRPr="005F17A4" w:rsidRDefault="009961DB" w:rsidP="009961DB">
      <w:pPr>
        <w:pStyle w:val="NormalWeb"/>
        <w:outlineLvl w:val="2"/>
        <w:rPr>
          <w:color w:val="000000" w:themeColor="text1"/>
          <w:sz w:val="28"/>
          <w:szCs w:val="28"/>
        </w:rPr>
      </w:pPr>
      <w:bookmarkStart w:id="2128" w:name="_Toc232457246"/>
      <w:r w:rsidRPr="005F17A4">
        <w:rPr>
          <w:rStyle w:val="Strong"/>
          <w:color w:val="000000" w:themeColor="text1"/>
          <w:sz w:val="28"/>
          <w:szCs w:val="28"/>
        </w:rPr>
        <w:t>1. Làm người hướng dẫn là duyên lớn và nguy cơ lớn</w:t>
      </w:r>
      <w:bookmarkEnd w:id="2128"/>
    </w:p>
    <w:p w14:paraId="72790CAF"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Khi có người đến hỏi pháp, học pháp, nương tựa, người hướng dẫn có thể làm lợi ích lớn. Nhưng ngay trong đó cũng có những nguy cơ vi tế: Chấp vai trò thầy. Chấp người học là người của mình. Chấp ý kiến mình là chuẩn. Chấp sự vâng lời. Chấp số lượng người theo học. Chấp lời tán thán. Sân khi người học không nghe. Buồn khi người học rời đi. Mạn khi người học tiến bộ nhờ mình. Ái khi người học gần gũi, kính trọng.</w:t>
      </w:r>
    </w:p>
    <w:p w14:paraId="28E886DE"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Vì vậy, người hướng dẫn càng cần Niệm Xứ sâu. Có thân đang dạy đây. Có thọ đang sanh đây. Có tâm đang hiện đây. Có pháp đang vận hành đây.</w:t>
      </w:r>
    </w:p>
    <w:p w14:paraId="7B8ABEB3" w14:textId="21E33302" w:rsidR="009961DB" w:rsidRPr="005F17A4" w:rsidRDefault="009961DB" w:rsidP="009961DB">
      <w:pPr>
        <w:pStyle w:val="NormalWeb"/>
        <w:outlineLvl w:val="2"/>
        <w:rPr>
          <w:color w:val="000000" w:themeColor="text1"/>
          <w:sz w:val="28"/>
          <w:szCs w:val="28"/>
        </w:rPr>
      </w:pPr>
      <w:bookmarkStart w:id="2129" w:name="_Toc232457247"/>
      <w:r w:rsidRPr="005F17A4">
        <w:rPr>
          <w:rStyle w:val="Strong"/>
          <w:color w:val="000000" w:themeColor="text1"/>
          <w:sz w:val="28"/>
          <w:szCs w:val="28"/>
        </w:rPr>
        <w:t>2. Trước khi hướng dẫn người khác</w:t>
      </w:r>
      <w:bookmarkEnd w:id="2129"/>
    </w:p>
    <w:p w14:paraId="14C2C0E2"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Tự hỏi: Ta hướng dẫn để người kia biết pháp hay để người kia kính mình? Ta muốn người kia tự thấy hay muốn người kia lệ thuộc? Ta có đủ chánh văn, chánh nghĩa, chánh hạnh không? Ta có đang nói quá điều mình thật sự biết không? Ta có thể nói “không biết” khi chưa rõ không? Ta có sẵn sàng đưa người kia về lời Phật thay vì về ý mình không?</w:t>
      </w:r>
    </w:p>
    <w:p w14:paraId="73FD93A2" w14:textId="25582A24" w:rsidR="009961DB" w:rsidRPr="005F17A4" w:rsidRDefault="009961DB" w:rsidP="009961DB">
      <w:pPr>
        <w:pStyle w:val="NormalWeb"/>
        <w:rPr>
          <w:color w:val="000000" w:themeColor="text1"/>
          <w:sz w:val="28"/>
          <w:szCs w:val="28"/>
        </w:rPr>
      </w:pPr>
      <w:r w:rsidRPr="005F17A4">
        <w:rPr>
          <w:rStyle w:val="Strong"/>
          <w:color w:val="000000" w:themeColor="text1"/>
          <w:sz w:val="28"/>
          <w:szCs w:val="28"/>
        </w:rPr>
        <w:t>Bản tự nhắc:</w:t>
      </w:r>
      <w:r w:rsidR="00577D6A" w:rsidRPr="005F17A4">
        <w:rPr>
          <w:color w:val="000000" w:themeColor="text1"/>
          <w:sz w:val="28"/>
          <w:szCs w:val="28"/>
        </w:rPr>
        <w:t xml:space="preserve"> </w:t>
      </w:r>
      <w:r w:rsidRPr="005F17A4">
        <w:rPr>
          <w:rStyle w:val="Strong"/>
          <w:color w:val="000000" w:themeColor="text1"/>
          <w:sz w:val="28"/>
          <w:szCs w:val="28"/>
        </w:rPr>
        <w:t>Con xin hướng dẫn không để cầu danh, không để cầu người theo, không để dựng vai trò, không để nuôi ngã tri kiến.</w:t>
      </w:r>
      <w:r w:rsidR="00577D6A" w:rsidRPr="005F17A4">
        <w:rPr>
          <w:color w:val="000000" w:themeColor="text1"/>
          <w:sz w:val="28"/>
          <w:szCs w:val="28"/>
        </w:rPr>
        <w:t xml:space="preserve"> </w:t>
      </w:r>
      <w:r w:rsidRPr="005F17A4">
        <w:rPr>
          <w:rStyle w:val="Strong"/>
          <w:color w:val="000000" w:themeColor="text1"/>
          <w:sz w:val="28"/>
          <w:szCs w:val="28"/>
        </w:rPr>
        <w:t>Con xin hướng dẫn để người học biết: có thân đây, có thọ đây, có tâm đây, có những pháp ở đây.</w:t>
      </w:r>
      <w:r w:rsidR="00577D6A" w:rsidRPr="005F17A4">
        <w:rPr>
          <w:color w:val="000000" w:themeColor="text1"/>
          <w:sz w:val="28"/>
          <w:szCs w:val="28"/>
        </w:rPr>
        <w:t xml:space="preserve"> </w:t>
      </w:r>
      <w:r w:rsidRPr="005F17A4">
        <w:rPr>
          <w:rStyle w:val="Strong"/>
          <w:color w:val="000000" w:themeColor="text1"/>
          <w:sz w:val="28"/>
          <w:szCs w:val="28"/>
        </w:rPr>
        <w:t>Con xin đưa người học về Chánh pháp, không đưa về cái tôi của con.</w:t>
      </w:r>
    </w:p>
    <w:p w14:paraId="62159A59" w14:textId="5AC07107" w:rsidR="009961DB" w:rsidRPr="005F17A4" w:rsidRDefault="009961DB" w:rsidP="009961DB">
      <w:pPr>
        <w:pStyle w:val="NormalWeb"/>
        <w:outlineLvl w:val="2"/>
        <w:rPr>
          <w:color w:val="000000" w:themeColor="text1"/>
          <w:sz w:val="28"/>
          <w:szCs w:val="28"/>
        </w:rPr>
      </w:pPr>
      <w:bookmarkStart w:id="2130" w:name="_Toc232457248"/>
      <w:r w:rsidRPr="005F17A4">
        <w:rPr>
          <w:rStyle w:val="Strong"/>
          <w:color w:val="000000" w:themeColor="text1"/>
          <w:sz w:val="28"/>
          <w:szCs w:val="28"/>
        </w:rPr>
        <w:t>3. Khi người học kính trọng</w:t>
      </w:r>
      <w:bookmarkEnd w:id="2130"/>
    </w:p>
    <w:p w14:paraId="3275C29F" w14:textId="0D347EA8" w:rsidR="009961DB" w:rsidRPr="005F17A4" w:rsidRDefault="009961DB" w:rsidP="009961DB">
      <w:pPr>
        <w:pStyle w:val="NormalWeb"/>
        <w:rPr>
          <w:color w:val="000000" w:themeColor="text1"/>
          <w:sz w:val="28"/>
          <w:szCs w:val="28"/>
        </w:rPr>
      </w:pPr>
      <w:r w:rsidRPr="005F17A4">
        <w:rPr>
          <w:color w:val="000000" w:themeColor="text1"/>
          <w:sz w:val="28"/>
          <w:szCs w:val="28"/>
        </w:rPr>
        <w:t>Người học kính trọng thầy là điều có thể phát sanh. Nhưng người hướng dẫn phải biết lạc thọ và mạn vi tế.</w:t>
      </w:r>
      <w:r w:rsidR="00577D6A" w:rsidRPr="005F17A4">
        <w:rPr>
          <w:color w:val="000000" w:themeColor="text1"/>
          <w:sz w:val="28"/>
          <w:szCs w:val="28"/>
        </w:rPr>
        <w:t xml:space="preserve"> </w:t>
      </w:r>
      <w:r w:rsidRPr="005F17A4">
        <w:rPr>
          <w:color w:val="000000" w:themeColor="text1"/>
          <w:sz w:val="28"/>
          <w:szCs w:val="28"/>
        </w:rPr>
        <w:t>Có lời cung kính. Có lạc thọ. Có tâm vui. Có mạn có thể sanh. Có ái vai trò thầy. Có muốn duy trì hình ảnh không?</w:t>
      </w:r>
    </w:p>
    <w:p w14:paraId="369787D3" w14:textId="601B694F" w:rsidR="009961DB" w:rsidRPr="005F17A4" w:rsidRDefault="009961DB" w:rsidP="009961DB">
      <w:pPr>
        <w:pStyle w:val="NormalWeb"/>
        <w:rPr>
          <w:color w:val="000000" w:themeColor="text1"/>
          <w:sz w:val="28"/>
          <w:szCs w:val="28"/>
        </w:rPr>
      </w:pPr>
      <w:r w:rsidRPr="005F17A4">
        <w:rPr>
          <w:color w:val="000000" w:themeColor="text1"/>
          <w:sz w:val="28"/>
          <w:szCs w:val="28"/>
        </w:rPr>
        <w:t>Pháp hành:</w:t>
      </w:r>
      <w:r w:rsidR="00577D6A" w:rsidRPr="005F17A4">
        <w:rPr>
          <w:color w:val="000000" w:themeColor="text1"/>
          <w:sz w:val="28"/>
          <w:szCs w:val="28"/>
        </w:rPr>
        <w:t xml:space="preserve"> </w:t>
      </w:r>
      <w:r w:rsidRPr="005F17A4">
        <w:rPr>
          <w:color w:val="000000" w:themeColor="text1"/>
          <w:sz w:val="28"/>
          <w:szCs w:val="28"/>
        </w:rPr>
        <w:t>Có lạc thọ đây. Thọ ấy là vô thường. Con không chấp trước thọ ấy. Con không hoan hỷ thọ ấy.</w:t>
      </w:r>
    </w:p>
    <w:p w14:paraId="06E99F66" w14:textId="4247F2FA" w:rsidR="009961DB" w:rsidRPr="005F17A4" w:rsidRDefault="009961DB" w:rsidP="009961DB">
      <w:pPr>
        <w:pStyle w:val="NormalWeb"/>
        <w:rPr>
          <w:color w:val="000000" w:themeColor="text1"/>
          <w:sz w:val="28"/>
          <w:szCs w:val="28"/>
        </w:rPr>
      </w:pPr>
      <w:r w:rsidRPr="005F17A4">
        <w:rPr>
          <w:color w:val="000000" w:themeColor="text1"/>
          <w:sz w:val="28"/>
          <w:szCs w:val="28"/>
        </w:rPr>
        <w:t>Có tâm mạn có thể sanh đây. Con xin biết tâm mạn.</w:t>
      </w:r>
      <w:r w:rsidR="00577D6A" w:rsidRPr="005F17A4">
        <w:rPr>
          <w:color w:val="000000" w:themeColor="text1"/>
          <w:sz w:val="28"/>
          <w:szCs w:val="28"/>
        </w:rPr>
        <w:t xml:space="preserve"> </w:t>
      </w:r>
      <w:r w:rsidRPr="005F17A4">
        <w:rPr>
          <w:color w:val="000000" w:themeColor="text1"/>
          <w:sz w:val="28"/>
          <w:szCs w:val="28"/>
        </w:rPr>
        <w:t>Được kính trọng thì phải khiêm hạ hơn. Không phải khiêm hạ bằng lời giả, mà bằng thấy thật: mọi pháp là duyên sanh.</w:t>
      </w:r>
    </w:p>
    <w:p w14:paraId="4B94CE84" w14:textId="22C893B0" w:rsidR="009961DB" w:rsidRPr="005F17A4" w:rsidRDefault="009961DB" w:rsidP="009961DB">
      <w:pPr>
        <w:pStyle w:val="NormalWeb"/>
        <w:outlineLvl w:val="2"/>
        <w:rPr>
          <w:color w:val="000000" w:themeColor="text1"/>
          <w:sz w:val="28"/>
          <w:szCs w:val="28"/>
        </w:rPr>
      </w:pPr>
      <w:bookmarkStart w:id="2131" w:name="_Toc232457249"/>
      <w:r w:rsidRPr="005F17A4">
        <w:rPr>
          <w:rStyle w:val="Strong"/>
          <w:color w:val="000000" w:themeColor="text1"/>
          <w:sz w:val="28"/>
          <w:szCs w:val="28"/>
        </w:rPr>
        <w:t>4. Khi người học không nghe</w:t>
      </w:r>
      <w:bookmarkEnd w:id="2131"/>
    </w:p>
    <w:p w14:paraId="26C37C37" w14:textId="77777777" w:rsidR="009961DB" w:rsidRPr="005F17A4" w:rsidRDefault="009961DB" w:rsidP="009961DB">
      <w:pPr>
        <w:pStyle w:val="NormalWeb"/>
        <w:rPr>
          <w:color w:val="000000" w:themeColor="text1"/>
          <w:sz w:val="28"/>
          <w:szCs w:val="28"/>
        </w:rPr>
      </w:pPr>
      <w:r w:rsidRPr="005F17A4">
        <w:rPr>
          <w:color w:val="000000" w:themeColor="text1"/>
          <w:sz w:val="28"/>
          <w:szCs w:val="28"/>
        </w:rPr>
        <w:lastRenderedPageBreak/>
        <w:t>Người học không làm theo lời khuyên, hiểu sai, hành chậm, hoặc rời khỏi đường mình gợi ý. Khi ấy người hướng dẫn có thể sanh: Khổ thọ. Tâm sân. Tâm thất vọng. Tâm muốn kiểm soát. Tâm cho rằng mình bị xem thường. Ái muốn người học theo ý mình.</w:t>
      </w:r>
    </w:p>
    <w:p w14:paraId="348110CA"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Quán: Có khổ thọ đây. Có tâm muốn kiểm soát đây. Có ái người học theo ý mình đây. Thọ ấy là vô thường. Không chấp trước. Không hoan hỷ.</w:t>
      </w:r>
    </w:p>
    <w:p w14:paraId="566DE1CF"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Người hướng dẫn chỉ có thể chỉ đường, không thể hành thay người khác. Chánh pháp là đường. Mỗi người phải tự thấy, tự hành, tự chịu trách nhiệm với nghiệp của mình.</w:t>
      </w:r>
    </w:p>
    <w:p w14:paraId="507CA687" w14:textId="2836CCBF" w:rsidR="009961DB" w:rsidRPr="005F17A4" w:rsidRDefault="009961DB" w:rsidP="009961DB">
      <w:pPr>
        <w:pStyle w:val="NormalWeb"/>
        <w:outlineLvl w:val="2"/>
        <w:rPr>
          <w:color w:val="000000" w:themeColor="text1"/>
          <w:sz w:val="28"/>
          <w:szCs w:val="28"/>
        </w:rPr>
      </w:pPr>
      <w:bookmarkStart w:id="2132" w:name="_Toc232457250"/>
      <w:r w:rsidRPr="005F17A4">
        <w:rPr>
          <w:rStyle w:val="Strong"/>
          <w:color w:val="000000" w:themeColor="text1"/>
          <w:sz w:val="28"/>
          <w:szCs w:val="28"/>
        </w:rPr>
        <w:t>5. Khi người học tiến bộ</w:t>
      </w:r>
      <w:bookmarkEnd w:id="2132"/>
    </w:p>
    <w:p w14:paraId="72D65B6A" w14:textId="64D28945" w:rsidR="009961DB" w:rsidRPr="005F17A4" w:rsidRDefault="009961DB" w:rsidP="009961DB">
      <w:pPr>
        <w:pStyle w:val="NormalWeb"/>
        <w:rPr>
          <w:color w:val="000000" w:themeColor="text1"/>
          <w:sz w:val="28"/>
          <w:szCs w:val="28"/>
        </w:rPr>
      </w:pPr>
      <w:r w:rsidRPr="005F17A4">
        <w:rPr>
          <w:color w:val="000000" w:themeColor="text1"/>
          <w:sz w:val="28"/>
          <w:szCs w:val="28"/>
        </w:rPr>
        <w:t>Người học tiến bộ, người hướng dẫn có thể hoan hỷ. Nhưng phải coi chừng mạn:</w:t>
      </w:r>
      <w:r w:rsidR="00577D6A" w:rsidRPr="005F17A4">
        <w:rPr>
          <w:color w:val="000000" w:themeColor="text1"/>
          <w:sz w:val="28"/>
          <w:szCs w:val="28"/>
        </w:rPr>
        <w:t xml:space="preserve"> </w:t>
      </w:r>
      <w:r w:rsidRPr="005F17A4">
        <w:rPr>
          <w:color w:val="000000" w:themeColor="text1"/>
          <w:sz w:val="28"/>
          <w:szCs w:val="28"/>
        </w:rPr>
        <w:t>Nhờ ta mà người ấy tiến bộ. Ta dạy giỏi. Phương pháp của ta hay. Đạo tràng của ta có kết quả.</w:t>
      </w:r>
    </w:p>
    <w:p w14:paraId="247DF42F"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Quán: Có hỷ đây. Có lạc thọ đây. Có mạn có thể sanh không? Có chấp công hướng dẫn không?</w:t>
      </w:r>
    </w:p>
    <w:p w14:paraId="0F0D8086" w14:textId="6BA59682" w:rsidR="009961DB" w:rsidRPr="005F17A4" w:rsidRDefault="009961DB" w:rsidP="009961DB">
      <w:pPr>
        <w:pStyle w:val="NormalWeb"/>
        <w:rPr>
          <w:color w:val="000000" w:themeColor="text1"/>
          <w:sz w:val="28"/>
          <w:szCs w:val="28"/>
        </w:rPr>
      </w:pPr>
      <w:r w:rsidRPr="005F17A4">
        <w:rPr>
          <w:rStyle w:val="Strong"/>
          <w:color w:val="000000" w:themeColor="text1"/>
          <w:sz w:val="28"/>
          <w:szCs w:val="28"/>
        </w:rPr>
        <w:t>Câu pháp:</w:t>
      </w:r>
      <w:r w:rsidR="00577D6A" w:rsidRPr="005F17A4">
        <w:rPr>
          <w:color w:val="000000" w:themeColor="text1"/>
          <w:sz w:val="28"/>
          <w:szCs w:val="28"/>
        </w:rPr>
        <w:t xml:space="preserve"> </w:t>
      </w:r>
      <w:r w:rsidRPr="005F17A4">
        <w:rPr>
          <w:rStyle w:val="Strong"/>
          <w:color w:val="000000" w:themeColor="text1"/>
          <w:sz w:val="28"/>
          <w:szCs w:val="28"/>
        </w:rPr>
        <w:t>Thiện pháp của người học do nhiều duyên sanh. Con chỉ là một duyên nhỏ. Thọ ấy là vô thường. Không chấp công.</w:t>
      </w:r>
    </w:p>
    <w:p w14:paraId="1408592B"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Tùy hỷ đúng pháp làm tâm rộng. Chấp công làm tâm hẹp.</w:t>
      </w:r>
    </w:p>
    <w:p w14:paraId="756CB380" w14:textId="22A23CE3" w:rsidR="009961DB" w:rsidRPr="005F17A4" w:rsidRDefault="009961DB" w:rsidP="009961DB">
      <w:pPr>
        <w:pStyle w:val="NormalWeb"/>
        <w:outlineLvl w:val="2"/>
        <w:rPr>
          <w:color w:val="000000" w:themeColor="text1"/>
          <w:sz w:val="28"/>
          <w:szCs w:val="28"/>
        </w:rPr>
      </w:pPr>
      <w:bookmarkStart w:id="2133" w:name="_Toc232457251"/>
      <w:r w:rsidRPr="005F17A4">
        <w:rPr>
          <w:rStyle w:val="Strong"/>
          <w:color w:val="000000" w:themeColor="text1"/>
          <w:sz w:val="28"/>
          <w:szCs w:val="28"/>
        </w:rPr>
        <w:t>6. Khi người học rời đi</w:t>
      </w:r>
      <w:bookmarkEnd w:id="2133"/>
    </w:p>
    <w:p w14:paraId="3AE73AD4" w14:textId="102E4D45" w:rsidR="009961DB" w:rsidRPr="005F17A4" w:rsidRDefault="009961DB" w:rsidP="009961DB">
      <w:pPr>
        <w:pStyle w:val="NormalWeb"/>
        <w:rPr>
          <w:color w:val="000000" w:themeColor="text1"/>
          <w:sz w:val="28"/>
          <w:szCs w:val="28"/>
        </w:rPr>
      </w:pPr>
      <w:r w:rsidRPr="005F17A4">
        <w:rPr>
          <w:color w:val="000000" w:themeColor="text1"/>
          <w:sz w:val="28"/>
          <w:szCs w:val="28"/>
        </w:rPr>
        <w:t>Có người học một thời gian rồi đi nơi khác. Có người không còn hỏi mình. Có người không còn tán thán. Có người gặp duyên khác. Có người hiểu khác mình.</w:t>
      </w:r>
      <w:r w:rsidR="00577D6A" w:rsidRPr="005F17A4">
        <w:rPr>
          <w:color w:val="000000" w:themeColor="text1"/>
          <w:sz w:val="28"/>
          <w:szCs w:val="28"/>
        </w:rPr>
        <w:t xml:space="preserve"> </w:t>
      </w:r>
      <w:r w:rsidRPr="005F17A4">
        <w:rPr>
          <w:color w:val="000000" w:themeColor="text1"/>
          <w:sz w:val="28"/>
          <w:szCs w:val="28"/>
        </w:rPr>
        <w:t>Khi ấy, người hướng dẫn có thể đau vì ái vai trò.</w:t>
      </w:r>
    </w:p>
    <w:p w14:paraId="53C89D4C"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Quán: Có khổ thọ đây. Có ái vai trò đây. Có hình bóng “người học của con” đây. Hình bóng là tưởng. Thọ ấy là vô thường. Không chấp người học là của con.</w:t>
      </w:r>
    </w:p>
    <w:p w14:paraId="524754FC"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Người học không phải sở hữu của thầy. Người học là chúng sanh đang đi trong duyên nghiệp của họ. Người hướng dẫn chỉ là một duyên pháp nếu đúng lúc.</w:t>
      </w:r>
    </w:p>
    <w:p w14:paraId="1594225D" w14:textId="7A95EF92" w:rsidR="009961DB" w:rsidRPr="005F17A4" w:rsidRDefault="009961DB" w:rsidP="009961DB">
      <w:pPr>
        <w:pStyle w:val="NormalWeb"/>
        <w:outlineLvl w:val="2"/>
        <w:rPr>
          <w:color w:val="000000" w:themeColor="text1"/>
          <w:sz w:val="28"/>
          <w:szCs w:val="28"/>
        </w:rPr>
      </w:pPr>
      <w:bookmarkStart w:id="2134" w:name="_Toc232457252"/>
      <w:r w:rsidRPr="005F17A4">
        <w:rPr>
          <w:rStyle w:val="Strong"/>
          <w:color w:val="000000" w:themeColor="text1"/>
          <w:sz w:val="28"/>
          <w:szCs w:val="28"/>
        </w:rPr>
        <w:t>7. Khi cần nhắc lỗi người học</w:t>
      </w:r>
      <w:bookmarkEnd w:id="2134"/>
    </w:p>
    <w:p w14:paraId="6EF702F4"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Nhắc lỗi là việc khó. Nếu không có Niệm Xứ, lời nhắc dễ bị sân, mạn, kiểm soát nhuộm vào.</w:t>
      </w:r>
    </w:p>
    <w:p w14:paraId="15393B30"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Trước khi nhắc, hỏi: Tâm có sân không? Tâm có muốn người kia phục tùng không? Tâm có từ không? Lời này có đúng sự thật không? Có đúng thời không? Có vừa sức người nghe không? Có làm người kia có đường sửa không?</w:t>
      </w:r>
    </w:p>
    <w:p w14:paraId="4FA04D52" w14:textId="1C7A0B44" w:rsidR="009961DB" w:rsidRPr="005F17A4" w:rsidRDefault="009961DB" w:rsidP="009961DB">
      <w:pPr>
        <w:pStyle w:val="NormalWeb"/>
        <w:rPr>
          <w:color w:val="000000" w:themeColor="text1"/>
          <w:sz w:val="28"/>
          <w:szCs w:val="28"/>
        </w:rPr>
      </w:pPr>
      <w:r w:rsidRPr="005F17A4">
        <w:rPr>
          <w:rStyle w:val="Strong"/>
          <w:color w:val="000000" w:themeColor="text1"/>
          <w:sz w:val="28"/>
          <w:szCs w:val="28"/>
        </w:rPr>
        <w:lastRenderedPageBreak/>
        <w:t>Bản nhắc:</w:t>
      </w:r>
      <w:r w:rsidR="00577D6A" w:rsidRPr="005F17A4">
        <w:rPr>
          <w:color w:val="000000" w:themeColor="text1"/>
          <w:sz w:val="28"/>
          <w:szCs w:val="28"/>
        </w:rPr>
        <w:t xml:space="preserve"> </w:t>
      </w:r>
      <w:r w:rsidRPr="005F17A4">
        <w:rPr>
          <w:rStyle w:val="Strong"/>
          <w:color w:val="000000" w:themeColor="text1"/>
          <w:sz w:val="28"/>
          <w:szCs w:val="28"/>
        </w:rPr>
        <w:t>Con xin biết thọ trước khi nhắc. Con xin biết tâm trước khi nói. Con xin nói bằng vô sân, bằng tâm hiền, bằng lợi ích, đúng thời.</w:t>
      </w:r>
    </w:p>
    <w:p w14:paraId="53C3150F"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Nhắc lỗi bằng sân là làm tổn hại. Nhắc lỗi bằng trí và từ là hộ trì pháp hành.</w:t>
      </w:r>
    </w:p>
    <w:p w14:paraId="7E0BCB38" w14:textId="2B933379" w:rsidR="009961DB" w:rsidRPr="005F17A4" w:rsidRDefault="009961DB" w:rsidP="009961DB">
      <w:pPr>
        <w:pStyle w:val="NormalWeb"/>
        <w:outlineLvl w:val="2"/>
        <w:rPr>
          <w:color w:val="000000" w:themeColor="text1"/>
          <w:sz w:val="28"/>
          <w:szCs w:val="28"/>
        </w:rPr>
      </w:pPr>
      <w:bookmarkStart w:id="2135" w:name="_Toc232457253"/>
      <w:r w:rsidRPr="005F17A4">
        <w:rPr>
          <w:rStyle w:val="Strong"/>
          <w:color w:val="000000" w:themeColor="text1"/>
          <w:sz w:val="28"/>
          <w:szCs w:val="28"/>
        </w:rPr>
        <w:t>8. Không để người học lệ thuộc vào cá nhân</w:t>
      </w:r>
      <w:bookmarkEnd w:id="2135"/>
    </w:p>
    <w:p w14:paraId="25801D54"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Người hướng dẫn đúng không làm người học lệ thuộc vào mình. Người hướng dẫn đúng giúp người học biết tự soi thân, thọ, tâm, pháp.</w:t>
      </w:r>
    </w:p>
    <w:p w14:paraId="3EF1EE44"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Thay vì: “Hãy nghe thầy vì thầy biết.” Nên đưa về: “Hãy nhìn thọ đang sanh.”</w:t>
      </w:r>
    </w:p>
    <w:p w14:paraId="624E7CDE"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Thay vì: “Con phải theo ý thầy.” Nên đưa về: “Hãy đối chiếu chánh văn, hãy tự biết tâm.”</w:t>
      </w:r>
    </w:p>
    <w:p w14:paraId="78194C80"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Thay vì giữ người học quanh mình. Nên giúp người học có pháp để tự đứng.</w:t>
      </w:r>
    </w:p>
    <w:p w14:paraId="1239F42D" w14:textId="16022091" w:rsidR="009961DB" w:rsidRPr="005F17A4" w:rsidRDefault="009961DB" w:rsidP="009961DB">
      <w:pPr>
        <w:pStyle w:val="NormalWeb"/>
        <w:rPr>
          <w:color w:val="000000" w:themeColor="text1"/>
          <w:sz w:val="28"/>
          <w:szCs w:val="28"/>
        </w:rPr>
      </w:pPr>
      <w:r w:rsidRPr="005F17A4">
        <w:rPr>
          <w:rStyle w:val="Strong"/>
          <w:color w:val="000000" w:themeColor="text1"/>
          <w:sz w:val="28"/>
          <w:szCs w:val="28"/>
        </w:rPr>
        <w:t>Bản hướng:</w:t>
      </w:r>
      <w:r w:rsidR="00577D6A" w:rsidRPr="005F17A4">
        <w:rPr>
          <w:color w:val="000000" w:themeColor="text1"/>
          <w:sz w:val="28"/>
          <w:szCs w:val="28"/>
        </w:rPr>
        <w:t xml:space="preserve"> </w:t>
      </w:r>
      <w:r w:rsidRPr="005F17A4">
        <w:rPr>
          <w:rStyle w:val="Strong"/>
          <w:color w:val="000000" w:themeColor="text1"/>
          <w:sz w:val="28"/>
          <w:szCs w:val="28"/>
        </w:rPr>
        <w:t>Đừng nương cá nhân. Hãy nương Chánh pháp.</w:t>
      </w:r>
      <w:r w:rsidR="00577D6A" w:rsidRPr="005F17A4">
        <w:rPr>
          <w:color w:val="000000" w:themeColor="text1"/>
          <w:sz w:val="28"/>
          <w:szCs w:val="28"/>
        </w:rPr>
        <w:t xml:space="preserve"> </w:t>
      </w:r>
      <w:r w:rsidRPr="005F17A4">
        <w:rPr>
          <w:rStyle w:val="Strong"/>
          <w:color w:val="000000" w:themeColor="text1"/>
          <w:sz w:val="28"/>
          <w:szCs w:val="28"/>
        </w:rPr>
        <w:t>Đừng nương lời khen của thầy. Hãy nương thân, thọ, tâm, pháp được biết.</w:t>
      </w:r>
      <w:r w:rsidR="00577D6A" w:rsidRPr="005F17A4">
        <w:rPr>
          <w:color w:val="000000" w:themeColor="text1"/>
          <w:sz w:val="28"/>
          <w:szCs w:val="28"/>
        </w:rPr>
        <w:t xml:space="preserve"> </w:t>
      </w:r>
      <w:r w:rsidRPr="005F17A4">
        <w:rPr>
          <w:rStyle w:val="Strong"/>
          <w:color w:val="000000" w:themeColor="text1"/>
          <w:sz w:val="28"/>
          <w:szCs w:val="28"/>
        </w:rPr>
        <w:t>Đừng nương cảm xúc gần thầy. Hãy nương Bốn Thánh Đế và Bát Thánh Đạo.</w:t>
      </w:r>
    </w:p>
    <w:p w14:paraId="54591B38" w14:textId="39CAB217" w:rsidR="009961DB" w:rsidRPr="005F17A4" w:rsidRDefault="009961DB" w:rsidP="009961DB">
      <w:pPr>
        <w:pStyle w:val="NormalWeb"/>
        <w:outlineLvl w:val="2"/>
        <w:rPr>
          <w:color w:val="000000" w:themeColor="text1"/>
          <w:sz w:val="28"/>
          <w:szCs w:val="28"/>
        </w:rPr>
      </w:pPr>
      <w:bookmarkStart w:id="2136" w:name="_Toc232457254"/>
      <w:r w:rsidRPr="005F17A4">
        <w:rPr>
          <w:rStyle w:val="Strong"/>
          <w:color w:val="000000" w:themeColor="text1"/>
          <w:sz w:val="28"/>
          <w:szCs w:val="28"/>
        </w:rPr>
        <w:t>9. Người hướng dẫn và bốn thánh đế</w:t>
      </w:r>
      <w:bookmarkEnd w:id="2136"/>
    </w:p>
    <w:p w14:paraId="79760802"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Đây là Khổ: Khổ thọ khi người học không nghe. Lạc thọ bị chấp khi được kính. Mạn khi người học tiến bộ. Buồn khi người học rời đi. Chấp vai trò thầy. Năm thủ uẩn bị chấp.</w:t>
      </w:r>
    </w:p>
    <w:p w14:paraId="401E3EAB"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Đây là Khổ tập: Ái vai trò. Ái người học. Ái được kính. Ái kiểm soát. Ái tri kiến. Ái thành quả hướng dẫn. Mạn “ta là thầy”.</w:t>
      </w:r>
    </w:p>
    <w:p w14:paraId="63570F65"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Đây là Khổ diệt: Biết thọ là vô thường. Không chấp người học. Không chấp vai trò. Không chấp công. Không kiểm soát. Đưa người học về Chánh pháp. Xả ly ngã thầy.</w:t>
      </w:r>
    </w:p>
    <w:p w14:paraId="1DF67766"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Đây là Đạo: Chánh tri kiến về duyên sanh. Chánh tư duy ly dục, vô sân, bất hại. Chánh ngữ đúng thời. Chánh nghiệp trong hướng dẫn. Chánh tinh tấn CHẾ — ĐOẠN — TU — TRÌ. Chánh niệm nơi thọ, tâm, pháp. Chánh định để tâm không bị khen chê kéo.</w:t>
      </w:r>
    </w:p>
    <w:p w14:paraId="134F5880" w14:textId="3D59242F" w:rsidR="009961DB" w:rsidRPr="005F17A4" w:rsidRDefault="009961DB" w:rsidP="009961DB">
      <w:pPr>
        <w:pStyle w:val="NormalWeb"/>
        <w:outlineLvl w:val="2"/>
        <w:rPr>
          <w:color w:val="000000" w:themeColor="text1"/>
          <w:sz w:val="28"/>
          <w:szCs w:val="28"/>
        </w:rPr>
      </w:pPr>
      <w:bookmarkStart w:id="2137" w:name="_Toc232457255"/>
      <w:r w:rsidRPr="005F17A4">
        <w:rPr>
          <w:rStyle w:val="Strong"/>
          <w:color w:val="000000" w:themeColor="text1"/>
          <w:sz w:val="28"/>
          <w:szCs w:val="28"/>
        </w:rPr>
        <w:t>10. Chế — đoạn — tu — trì của người hướng dẫn</w:t>
      </w:r>
      <w:bookmarkEnd w:id="2137"/>
    </w:p>
    <w:p w14:paraId="1A848E8D" w14:textId="1F7370AB" w:rsidR="009961DB" w:rsidRPr="005F17A4" w:rsidRDefault="009961DB" w:rsidP="009961DB">
      <w:pPr>
        <w:pStyle w:val="NormalWeb"/>
        <w:rPr>
          <w:color w:val="000000" w:themeColor="text1"/>
          <w:sz w:val="28"/>
          <w:szCs w:val="28"/>
        </w:rPr>
      </w:pPr>
      <w:r w:rsidRPr="005F17A4">
        <w:rPr>
          <w:color w:val="000000" w:themeColor="text1"/>
          <w:sz w:val="28"/>
          <w:szCs w:val="28"/>
        </w:rPr>
        <w:t>CHẾ</w:t>
      </w:r>
      <w:r w:rsidR="00577D6A" w:rsidRPr="005F17A4">
        <w:rPr>
          <w:color w:val="000000" w:themeColor="text1"/>
          <w:sz w:val="28"/>
          <w:szCs w:val="28"/>
        </w:rPr>
        <w:t xml:space="preserve">. </w:t>
      </w:r>
      <w:r w:rsidRPr="005F17A4">
        <w:rPr>
          <w:color w:val="000000" w:themeColor="text1"/>
          <w:sz w:val="28"/>
          <w:szCs w:val="28"/>
        </w:rPr>
        <w:t>Không cho bất thiện chưa sanh: Không tìm người theo. Không nuôi hình ảnh thầy. Không nhận sự lệ thuộc làm niềm vui. Không nói quá điều mình biết. Không chấp người học là của mình.</w:t>
      </w:r>
    </w:p>
    <w:p w14:paraId="1CCA8717" w14:textId="0953AD26" w:rsidR="009961DB" w:rsidRPr="005F17A4" w:rsidRDefault="009961DB" w:rsidP="009961DB">
      <w:pPr>
        <w:pStyle w:val="NormalWeb"/>
        <w:rPr>
          <w:color w:val="000000" w:themeColor="text1"/>
          <w:sz w:val="28"/>
          <w:szCs w:val="28"/>
        </w:rPr>
      </w:pPr>
      <w:r w:rsidRPr="005F17A4">
        <w:rPr>
          <w:color w:val="000000" w:themeColor="text1"/>
          <w:sz w:val="28"/>
          <w:szCs w:val="28"/>
        </w:rPr>
        <w:lastRenderedPageBreak/>
        <w:t>ĐOẠN</w:t>
      </w:r>
      <w:r w:rsidR="00577D6A" w:rsidRPr="005F17A4">
        <w:rPr>
          <w:color w:val="000000" w:themeColor="text1"/>
          <w:sz w:val="28"/>
          <w:szCs w:val="28"/>
        </w:rPr>
        <w:t xml:space="preserve">. </w:t>
      </w:r>
      <w:r w:rsidRPr="005F17A4">
        <w:rPr>
          <w:color w:val="000000" w:themeColor="text1"/>
          <w:sz w:val="28"/>
          <w:szCs w:val="28"/>
        </w:rPr>
        <w:t>Bất thiện đã sanh: Thấy mạn, hạ tâm. Thấy ái vai trò, xả ly. Thấy sân khi người học không nghe, dừng lời. Thấy buồn khi người học rời, biết khổ thọ. Thấy chấp công, quán duyên sanh.</w:t>
      </w:r>
    </w:p>
    <w:p w14:paraId="3100387D" w14:textId="30DA654B" w:rsidR="009961DB" w:rsidRPr="005F17A4" w:rsidRDefault="009961DB" w:rsidP="009961DB">
      <w:pPr>
        <w:pStyle w:val="NormalWeb"/>
        <w:rPr>
          <w:color w:val="000000" w:themeColor="text1"/>
          <w:sz w:val="28"/>
          <w:szCs w:val="28"/>
        </w:rPr>
      </w:pPr>
      <w:r w:rsidRPr="005F17A4">
        <w:rPr>
          <w:color w:val="000000" w:themeColor="text1"/>
          <w:sz w:val="28"/>
          <w:szCs w:val="28"/>
        </w:rPr>
        <w:t>TU</w:t>
      </w:r>
      <w:r w:rsidR="00577D6A" w:rsidRPr="005F17A4">
        <w:rPr>
          <w:color w:val="000000" w:themeColor="text1"/>
          <w:sz w:val="28"/>
          <w:szCs w:val="28"/>
        </w:rPr>
        <w:t xml:space="preserve">. </w:t>
      </w:r>
      <w:r w:rsidRPr="005F17A4">
        <w:rPr>
          <w:color w:val="000000" w:themeColor="text1"/>
          <w:sz w:val="28"/>
          <w:szCs w:val="28"/>
        </w:rPr>
        <w:t>Thiện chưa sanh: Tu khiêm hạ. Tu tâm từ không sở hữu. Tu trí phân biệt căn cơ. Tu khả năng nói ngắn, đúng, hiền. Tu đưa người về chánh văn và pháp hành.</w:t>
      </w:r>
    </w:p>
    <w:p w14:paraId="0FAA6801" w14:textId="3F7B0651" w:rsidR="009961DB" w:rsidRPr="005F17A4" w:rsidRDefault="009961DB" w:rsidP="009961DB">
      <w:pPr>
        <w:pStyle w:val="NormalWeb"/>
        <w:rPr>
          <w:color w:val="000000" w:themeColor="text1"/>
          <w:sz w:val="28"/>
          <w:szCs w:val="28"/>
        </w:rPr>
      </w:pPr>
      <w:r w:rsidRPr="005F17A4">
        <w:rPr>
          <w:color w:val="000000" w:themeColor="text1"/>
          <w:sz w:val="28"/>
          <w:szCs w:val="28"/>
        </w:rPr>
        <w:t>TRÌ</w:t>
      </w:r>
      <w:r w:rsidR="00577D6A" w:rsidRPr="005F17A4">
        <w:rPr>
          <w:color w:val="000000" w:themeColor="text1"/>
          <w:sz w:val="28"/>
          <w:szCs w:val="28"/>
        </w:rPr>
        <w:t xml:space="preserve">. </w:t>
      </w:r>
      <w:r w:rsidRPr="005F17A4">
        <w:rPr>
          <w:color w:val="000000" w:themeColor="text1"/>
          <w:sz w:val="28"/>
          <w:szCs w:val="28"/>
        </w:rPr>
        <w:t>Thiện đã sanh: Giữ tâm hiền. Giữ chánh niệm khi được kính. Giữ không nương vai trò. Giữ không chấp công. Giữ mục tiêu: người học biết tự hành.</w:t>
      </w:r>
    </w:p>
    <w:p w14:paraId="1764A357" w14:textId="7611FA54" w:rsidR="009961DB" w:rsidRPr="005F17A4" w:rsidRDefault="009961DB" w:rsidP="009961DB">
      <w:pPr>
        <w:pStyle w:val="NormalWeb"/>
        <w:outlineLvl w:val="2"/>
        <w:rPr>
          <w:color w:val="000000" w:themeColor="text1"/>
          <w:sz w:val="28"/>
          <w:szCs w:val="28"/>
        </w:rPr>
      </w:pPr>
      <w:bookmarkStart w:id="2138" w:name="_Toc232457256"/>
      <w:r w:rsidRPr="005F17A4">
        <w:rPr>
          <w:rStyle w:val="Strong"/>
          <w:color w:val="000000" w:themeColor="text1"/>
          <w:sz w:val="28"/>
          <w:szCs w:val="28"/>
        </w:rPr>
        <w:t>11. Bản tụng người hướng dẫn</w:t>
      </w:r>
      <w:bookmarkEnd w:id="2138"/>
    </w:p>
    <w:p w14:paraId="0ADB0432"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Khi có người đến học, con xin biết đây là duyên pháp.</w:t>
      </w:r>
    </w:p>
    <w:p w14:paraId="0F3C9F80"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Con không phải nơi nương rốt ráo. Chánh pháp là nơi cần nương. Bốn Niệm Xứ là đường cần hành.</w:t>
      </w:r>
    </w:p>
    <w:p w14:paraId="23BFA0DB"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Khi được kính, con xin biết lạc thọ.</w:t>
      </w:r>
    </w:p>
    <w:p w14:paraId="098AC39C"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Khi người học không nghe, con xin biết khổ thọ.</w:t>
      </w:r>
    </w:p>
    <w:p w14:paraId="2B7EE72E"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Khi mạn sanh, con xin biết mạn.</w:t>
      </w:r>
    </w:p>
    <w:p w14:paraId="3E778955"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Khi ái vai trò sanh, con xin biết ái vai trò.</w:t>
      </w:r>
    </w:p>
    <w:p w14:paraId="0ADC4F82"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40E2E899"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Con xin hướng dẫn không để người học lệ thuộc vào con, mà để người học biết tự soi: thân, thọ, tâm, pháp.</w:t>
      </w:r>
    </w:p>
    <w:p w14:paraId="5C01FC2A"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Con xin không chấp người học. Không chấp công hướng dẫn. Không chấp vai trò thầy. Không chấp tri kiến của con.</w:t>
      </w:r>
    </w:p>
    <w:p w14:paraId="5333B524" w14:textId="77777777" w:rsidR="009961DB" w:rsidRPr="005F17A4" w:rsidRDefault="009961DB" w:rsidP="009961DB">
      <w:pPr>
        <w:pStyle w:val="NormalWeb"/>
        <w:rPr>
          <w:color w:val="000000" w:themeColor="text1"/>
          <w:sz w:val="28"/>
          <w:szCs w:val="28"/>
        </w:rPr>
      </w:pPr>
      <w:r w:rsidRPr="005F17A4">
        <w:rPr>
          <w:color w:val="000000" w:themeColor="text1"/>
          <w:sz w:val="28"/>
          <w:szCs w:val="28"/>
        </w:rPr>
        <w:t>Nguyện người học biết pháp hành. Nguyện người hướng dẫn bớt ngã. Nguyện cả hai cùng đi về ly tham, xả ly, giải thoát, vô nhiễm.</w:t>
      </w:r>
    </w:p>
    <w:p w14:paraId="6257E3C7" w14:textId="1020E61A" w:rsidR="009961DB" w:rsidRPr="005F17A4" w:rsidRDefault="009961DB" w:rsidP="009961DB">
      <w:pPr>
        <w:pStyle w:val="Heading3"/>
        <w:rPr>
          <w:rFonts w:ascii="Times New Roman" w:hAnsi="Times New Roman" w:cs="Times New Roman"/>
          <w:bCs w:val="0"/>
          <w:color w:val="000000" w:themeColor="text1"/>
          <w:sz w:val="28"/>
          <w:szCs w:val="28"/>
        </w:rPr>
      </w:pPr>
      <w:bookmarkStart w:id="2139" w:name="_Toc232457257"/>
      <w:r w:rsidRPr="005F17A4">
        <w:rPr>
          <w:rFonts w:ascii="Times New Roman" w:hAnsi="Times New Roman" w:cs="Times New Roman"/>
          <w:bCs w:val="0"/>
          <w:color w:val="000000" w:themeColor="text1"/>
          <w:sz w:val="28"/>
          <w:szCs w:val="28"/>
        </w:rPr>
        <w:t>12. Bản đồ người hướng dẫn trong niệm xứ</w:t>
      </w:r>
      <w:bookmarkEnd w:id="2139"/>
    </w:p>
    <w:p w14:paraId="46847795" w14:textId="15D4F396" w:rsidR="009961DB" w:rsidRPr="005F17A4" w:rsidRDefault="009961DB" w:rsidP="009961DB">
      <w:pPr>
        <w:rPr>
          <w:rFonts w:cs="Times New Roman"/>
          <w:color w:val="000000" w:themeColor="text1"/>
          <w:sz w:val="28"/>
          <w:szCs w:val="28"/>
        </w:rPr>
      </w:pPr>
      <w:r w:rsidRPr="005F17A4">
        <w:rPr>
          <w:rFonts w:cs="Times New Roman"/>
          <w:color w:val="000000" w:themeColor="text1"/>
          <w:sz w:val="28"/>
          <w:szCs w:val="28"/>
        </w:rPr>
        <w:t>LÀM THẦY - LÀM NGƯỜI HƯỚNG DẪN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LÀNH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học đến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cơ hội chỉ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học tiến bộ</w:t>
      </w:r>
      <w:r w:rsidRPr="005F17A4">
        <w:rPr>
          <w:rFonts w:cs="Times New Roman"/>
          <w:color w:val="000000" w:themeColor="text1"/>
          <w:sz w:val="28"/>
          <w:szCs w:val="28"/>
        </w:rPr>
        <w:br/>
      </w:r>
      <w:r w:rsidRPr="005F17A4">
        <w:rPr>
          <w:rFonts w:cs="Times New Roman"/>
          <w:color w:val="000000" w:themeColor="text1"/>
          <w:sz w:val="28"/>
          <w:szCs w:val="28"/>
        </w:rPr>
        <w:lastRenderedPageBreak/>
        <w:t>│   └── Chánh pháp được truyền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vai trò thầy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người học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sự kính trọng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tri kiến</w:t>
      </w:r>
      <w:r w:rsidRPr="005F17A4">
        <w:rPr>
          <w:rFonts w:cs="Times New Roman"/>
          <w:color w:val="000000" w:themeColor="text1"/>
          <w:sz w:val="28"/>
          <w:szCs w:val="28"/>
        </w:rPr>
        <w:br/>
        <w:t>│   └──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học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Vai trò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hướng dẫn do duyên</w:t>
      </w:r>
      <w:r w:rsidRPr="005F17A4">
        <w:rPr>
          <w:rFonts w:cs="Times New Roman"/>
          <w:color w:val="000000" w:themeColor="text1"/>
          <w:sz w:val="28"/>
          <w:szCs w:val="28"/>
        </w:rPr>
        <w:br/>
        <w:t>│   └── Không chấp ngã thầy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Nhắc lỗi vô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Đưa về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Đưa về thân, thọ, tâm, pháp</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học tự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Thầy không nuôi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được sáng</w:t>
      </w:r>
      <w:r w:rsidRPr="005F17A4">
        <w:rPr>
          <w:rFonts w:cs="Times New Roman"/>
          <w:color w:val="000000" w:themeColor="text1"/>
          <w:sz w:val="28"/>
          <w:szCs w:val="28"/>
        </w:rPr>
        <w:br/>
        <w:t xml:space="preserve">    └── Không nương tựa cá nhân</w:t>
      </w:r>
    </w:p>
    <w:p w14:paraId="62EC6E96" w14:textId="77777777" w:rsidR="009961DB" w:rsidRPr="005F17A4" w:rsidRDefault="009961DB" w:rsidP="009961DB">
      <w:pPr>
        <w:pStyle w:val="Heading2"/>
        <w:rPr>
          <w:rFonts w:ascii="Times New Roman" w:hAnsi="Times New Roman" w:cs="Times New Roman"/>
          <w:b w:val="0"/>
          <w:bCs w:val="0"/>
          <w:color w:val="000000" w:themeColor="text1"/>
          <w:sz w:val="28"/>
          <w:szCs w:val="28"/>
        </w:rPr>
      </w:pPr>
      <w:bookmarkStart w:id="2140" w:name="_Toc232457258"/>
      <w:r w:rsidRPr="005F17A4">
        <w:rPr>
          <w:rFonts w:ascii="Times New Roman" w:hAnsi="Times New Roman" w:cs="Times New Roman"/>
          <w:color w:val="000000" w:themeColor="text1"/>
          <w:sz w:val="28"/>
          <w:szCs w:val="28"/>
        </w:rPr>
        <w:t>KỆ TÓM TẮT CHƯƠNG 154</w:t>
      </w:r>
      <w:bookmarkEnd w:id="2140"/>
    </w:p>
    <w:p w14:paraId="235B5A11" w14:textId="77777777" w:rsidR="009961DB" w:rsidRPr="005F17A4" w:rsidRDefault="009961DB" w:rsidP="009961D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29B1565" w14:textId="77777777" w:rsidR="009961DB" w:rsidRPr="005F17A4" w:rsidRDefault="009961DB" w:rsidP="009961DB">
      <w:pPr>
        <w:rPr>
          <w:rFonts w:cs="Times New Roman"/>
          <w:color w:val="000000" w:themeColor="text1"/>
          <w:sz w:val="28"/>
          <w:szCs w:val="28"/>
        </w:rPr>
      </w:pPr>
      <w:r w:rsidRPr="005F17A4">
        <w:rPr>
          <w:rFonts w:cs="Times New Roman"/>
          <w:color w:val="000000" w:themeColor="text1"/>
          <w:sz w:val="28"/>
          <w:szCs w:val="28"/>
        </w:rPr>
        <w:t>Làm thầy đừng dựng bóng thầy cao,</w:t>
      </w:r>
      <w:r w:rsidRPr="005F17A4">
        <w:rPr>
          <w:rFonts w:cs="Times New Roman"/>
          <w:color w:val="000000" w:themeColor="text1"/>
          <w:sz w:val="28"/>
          <w:szCs w:val="28"/>
        </w:rPr>
        <w:br/>
        <w:t>Dẫn kẻ về pháp, chẳng về tao.</w:t>
      </w:r>
      <w:r w:rsidRPr="005F17A4">
        <w:rPr>
          <w:rFonts w:cs="Times New Roman"/>
          <w:color w:val="000000" w:themeColor="text1"/>
          <w:sz w:val="28"/>
          <w:szCs w:val="28"/>
        </w:rPr>
        <w:br/>
        <w:t>Kính chê thọ hiện đều soi kỹ,</w:t>
      </w:r>
      <w:r w:rsidRPr="005F17A4">
        <w:rPr>
          <w:rFonts w:cs="Times New Roman"/>
          <w:color w:val="000000" w:themeColor="text1"/>
          <w:sz w:val="28"/>
          <w:szCs w:val="28"/>
        </w:rPr>
        <w:br/>
        <w:t>Ngã thầy buông xuống, đạo thanh tao.</w:t>
      </w:r>
    </w:p>
    <w:p w14:paraId="59FC64AA" w14:textId="77777777" w:rsidR="001457EC" w:rsidRPr="005F17A4" w:rsidRDefault="001457EC" w:rsidP="001457EC">
      <w:pPr>
        <w:pStyle w:val="NormalWeb"/>
        <w:outlineLvl w:val="1"/>
        <w:rPr>
          <w:color w:val="000000" w:themeColor="text1"/>
          <w:sz w:val="28"/>
          <w:szCs w:val="28"/>
        </w:rPr>
      </w:pPr>
      <w:bookmarkStart w:id="2141" w:name="_Toc232457259"/>
      <w:r w:rsidRPr="005F17A4">
        <w:rPr>
          <w:rStyle w:val="Strong"/>
          <w:color w:val="000000" w:themeColor="text1"/>
          <w:sz w:val="28"/>
          <w:szCs w:val="28"/>
        </w:rPr>
        <w:lastRenderedPageBreak/>
        <w:t>CHƯƠNG 155. BẢN HƯỚNG DẪN NIỆM XỨ TRONG LÚC LÀM ĐỆ TỬ, LÀM NGƯỜI HỌC — KÍNH THẦY MÀ KHÔNG CHẤP THẦY, HỌC PHÁP MÀ KHÔNG LỆ THUỘC</w:t>
      </w:r>
      <w:bookmarkEnd w:id="2141"/>
    </w:p>
    <w:p w14:paraId="42AEA473" w14:textId="4D38495C" w:rsidR="001457EC" w:rsidRPr="005F17A4" w:rsidRDefault="001457EC" w:rsidP="001457EC">
      <w:pPr>
        <w:pStyle w:val="NormalWeb"/>
        <w:outlineLvl w:val="2"/>
        <w:rPr>
          <w:color w:val="000000" w:themeColor="text1"/>
          <w:sz w:val="28"/>
          <w:szCs w:val="28"/>
        </w:rPr>
      </w:pPr>
      <w:bookmarkStart w:id="2142" w:name="_Toc232457260"/>
      <w:r w:rsidRPr="005F17A4">
        <w:rPr>
          <w:rStyle w:val="Strong"/>
          <w:color w:val="000000" w:themeColor="text1"/>
          <w:sz w:val="28"/>
          <w:szCs w:val="28"/>
        </w:rPr>
        <w:t>1. Làm người học cũng phải có niệm xứ</w:t>
      </w:r>
      <w:bookmarkEnd w:id="2142"/>
    </w:p>
    <w:p w14:paraId="40E7AFB0"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Người học pháp cần lòng kính, cần khiêm hạ, cần lắng nghe. Nhưng nếu thiếu Niệm Xứ, sự học có thể lệch thành: Chấp thầy. Thần tượng hóa người dạy. Sợ thầy không thương. Muốn được thầy khen. Muốn được thầy chú ý. Ganh tỵ với người học khác. Lệ thuộc cảm xúc vào lời thầy. Nghe pháp để gần thầy hơn, không phải để hành pháp sâu hơn.</w:t>
      </w:r>
    </w:p>
    <w:p w14:paraId="134BB999"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Người học đúng pháp phải biết: Thầy là duyên. Chánh pháp là nơi nương. Bốn Niệm Xứ là đường hành. Thân, thọ, tâm, pháp của chính mình phải được biết.</w:t>
      </w:r>
    </w:p>
    <w:p w14:paraId="5B1BE112"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Nếu chỉ chấp cá nhân người dạy mà không trở về pháp hành, người học chưa thật sự nương pháp.</w:t>
      </w:r>
    </w:p>
    <w:p w14:paraId="57965C1C" w14:textId="107D1E23" w:rsidR="001457EC" w:rsidRPr="005F17A4" w:rsidRDefault="001457EC" w:rsidP="001457EC">
      <w:pPr>
        <w:pStyle w:val="NormalWeb"/>
        <w:outlineLvl w:val="2"/>
        <w:rPr>
          <w:color w:val="000000" w:themeColor="text1"/>
          <w:sz w:val="28"/>
          <w:szCs w:val="28"/>
        </w:rPr>
      </w:pPr>
      <w:bookmarkStart w:id="2143" w:name="_Toc232457261"/>
      <w:r w:rsidRPr="005F17A4">
        <w:rPr>
          <w:rStyle w:val="Strong"/>
          <w:color w:val="000000" w:themeColor="text1"/>
          <w:sz w:val="28"/>
          <w:szCs w:val="28"/>
        </w:rPr>
        <w:t>2. Kính thầy mà không chấp thầy</w:t>
      </w:r>
      <w:bookmarkEnd w:id="2143"/>
    </w:p>
    <w:p w14:paraId="3E587F94"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Kính thầy là thiện pháp nếu đưa đến học pháp, hành pháp, sửa mình, tăng trưởng giới, định, tuệ.</w:t>
      </w:r>
    </w:p>
    <w:p w14:paraId="64232FB3"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Nhưng kính thầy thành chấp khi: Thấy thầy là nơi nương tuyệt đối. Không dám tự soi pháp. Không dám đối chiếu chánh văn. Không hành nếu không được thầy khen. Buồn vui theo thái độ của thầy. Xem người khác là thấp vì không theo thầy mình. Chấp lời thầy thành ngã sở.</w:t>
      </w:r>
    </w:p>
    <w:p w14:paraId="34E9C530"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Pháp hành: Có tâm kính đây. Có lạc thọ đây. Có ái gần thầy không? Có chấp thầy là của con không?</w:t>
      </w:r>
    </w:p>
    <w:p w14:paraId="647BE2F8" w14:textId="77777777" w:rsidR="0032686D" w:rsidRPr="005F17A4" w:rsidRDefault="001457EC" w:rsidP="001457EC">
      <w:pPr>
        <w:pStyle w:val="NormalWeb"/>
        <w:rPr>
          <w:color w:val="000000" w:themeColor="text1"/>
          <w:sz w:val="28"/>
          <w:szCs w:val="28"/>
        </w:rPr>
      </w:pPr>
      <w:r w:rsidRPr="005F17A4">
        <w:rPr>
          <w:color w:val="000000" w:themeColor="text1"/>
          <w:sz w:val="28"/>
          <w:szCs w:val="28"/>
        </w:rPr>
        <w:t>Thọ ấy là vô thường. Không chấp trước. Không hoan hỷ.</w:t>
      </w:r>
      <w:r w:rsidR="0032686D" w:rsidRPr="005F17A4">
        <w:rPr>
          <w:color w:val="000000" w:themeColor="text1"/>
          <w:sz w:val="28"/>
          <w:szCs w:val="28"/>
        </w:rPr>
        <w:t xml:space="preserve"> </w:t>
      </w:r>
    </w:p>
    <w:p w14:paraId="062C766B" w14:textId="28126365" w:rsidR="001457EC" w:rsidRPr="005F17A4" w:rsidRDefault="001457EC" w:rsidP="001457EC">
      <w:pPr>
        <w:pStyle w:val="NormalWeb"/>
        <w:rPr>
          <w:color w:val="000000" w:themeColor="text1"/>
          <w:sz w:val="28"/>
          <w:szCs w:val="28"/>
        </w:rPr>
      </w:pPr>
      <w:r w:rsidRPr="005F17A4">
        <w:rPr>
          <w:color w:val="000000" w:themeColor="text1"/>
          <w:sz w:val="28"/>
          <w:szCs w:val="28"/>
        </w:rPr>
        <w:t>Thầy là duyên. Chánh pháp là nơi nương. Kính đúng là học theo pháp thầy chỉ. Chấp sai là nắm hình ảnh thầy làm chỗ tựa cho ngã.</w:t>
      </w:r>
    </w:p>
    <w:p w14:paraId="72C7A954" w14:textId="22D7719D" w:rsidR="001457EC" w:rsidRPr="005F17A4" w:rsidRDefault="001457EC" w:rsidP="001457EC">
      <w:pPr>
        <w:pStyle w:val="NormalWeb"/>
        <w:outlineLvl w:val="2"/>
        <w:rPr>
          <w:color w:val="000000" w:themeColor="text1"/>
          <w:sz w:val="28"/>
          <w:szCs w:val="28"/>
        </w:rPr>
      </w:pPr>
      <w:bookmarkStart w:id="2144" w:name="_Toc232457262"/>
      <w:r w:rsidRPr="005F17A4">
        <w:rPr>
          <w:rStyle w:val="Strong"/>
          <w:color w:val="000000" w:themeColor="text1"/>
          <w:sz w:val="28"/>
          <w:szCs w:val="28"/>
        </w:rPr>
        <w:t>3. Khi được thầy khen</w:t>
      </w:r>
      <w:bookmarkEnd w:id="2144"/>
    </w:p>
    <w:p w14:paraId="70B80023"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Được thầy khen dễ sanh lạc thọ rất mạnh. Có tiếng khen. Có lạc thọ. Có tâm vui. Có mạn có thể sanh. Có muốn được khen thêm. Có muốn mình đặc biệt trong mắt thầy.</w:t>
      </w:r>
    </w:p>
    <w:p w14:paraId="5DEA2C09"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Pháp hành: Có lạc thọ đây. Thọ ấy là vô thường. Con không chấp trước thọ ấy. Con không hoan hỷ thọ ấy.</w:t>
      </w:r>
    </w:p>
    <w:p w14:paraId="7BA82FB4"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Có mạn có thể sanh đây. Con xin biết mạn.</w:t>
      </w:r>
    </w:p>
    <w:p w14:paraId="7E3B15CE" w14:textId="77777777" w:rsidR="001457EC" w:rsidRPr="005F17A4" w:rsidRDefault="001457EC" w:rsidP="001457EC">
      <w:pPr>
        <w:pStyle w:val="NormalWeb"/>
        <w:rPr>
          <w:color w:val="000000" w:themeColor="text1"/>
          <w:sz w:val="28"/>
          <w:szCs w:val="28"/>
        </w:rPr>
      </w:pPr>
      <w:r w:rsidRPr="005F17A4">
        <w:rPr>
          <w:color w:val="000000" w:themeColor="text1"/>
          <w:sz w:val="28"/>
          <w:szCs w:val="28"/>
        </w:rPr>
        <w:lastRenderedPageBreak/>
        <w:t>Lời khen của thầy là duyên khuyến khích, không phải nơi dựng bản ngã tu hành.</w:t>
      </w:r>
    </w:p>
    <w:p w14:paraId="3BC08522" w14:textId="4CFDA0E9" w:rsidR="001457EC" w:rsidRPr="005F17A4" w:rsidRDefault="001457EC" w:rsidP="001457EC">
      <w:pPr>
        <w:pStyle w:val="NormalWeb"/>
        <w:outlineLvl w:val="2"/>
        <w:rPr>
          <w:color w:val="000000" w:themeColor="text1"/>
          <w:sz w:val="28"/>
          <w:szCs w:val="28"/>
        </w:rPr>
      </w:pPr>
      <w:bookmarkStart w:id="2145" w:name="_Toc232457263"/>
      <w:r w:rsidRPr="005F17A4">
        <w:rPr>
          <w:rStyle w:val="Strong"/>
          <w:color w:val="000000" w:themeColor="text1"/>
          <w:sz w:val="28"/>
          <w:szCs w:val="28"/>
        </w:rPr>
        <w:t>4. Khi bị thầy nhắc lỗi</w:t>
      </w:r>
      <w:bookmarkEnd w:id="2145"/>
    </w:p>
    <w:p w14:paraId="63C04895"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Bị thầy nhắc lỗi là cửa tu rất lớn. Có tiếng nhắc. Có xúc. Có khổ thọ. Có tâm sợ. Có tâm xấu hổ. Có tâm tự vệ. Có mạn bị chạm. Có ý muốn giải thích.</w:t>
      </w:r>
    </w:p>
    <w:p w14:paraId="62AD7729"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Người học tu: Có khổ thọ đây. Có tâm muốn tự vệ đây. Có mạn bị chạm đây. Thọ ấy là vô thường. Không chấp trước. Không hoan hỷ.</w:t>
      </w:r>
    </w:p>
    <w:p w14:paraId="33C1437A"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Rồi hỏi: Lời nhắc đúng phần nào? Con cần sửa gì? Có phải con đang sợ mất hình ảnh người học tốt không? Có phải con đang chấp sự thương quý của thầy không?</w:t>
      </w:r>
    </w:p>
    <w:p w14:paraId="18466229"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Nếu lời nhắc đúng, nhận và sửa. Nếu chưa hiểu, hỏi lại bằng tâm hiền. Không nên đóng tâm lại vì khổ thọ.</w:t>
      </w:r>
    </w:p>
    <w:p w14:paraId="5F307345" w14:textId="7D14AB28" w:rsidR="001457EC" w:rsidRPr="005F17A4" w:rsidRDefault="001457EC" w:rsidP="001457EC">
      <w:pPr>
        <w:pStyle w:val="NormalWeb"/>
        <w:outlineLvl w:val="2"/>
        <w:rPr>
          <w:color w:val="000000" w:themeColor="text1"/>
          <w:sz w:val="28"/>
          <w:szCs w:val="28"/>
        </w:rPr>
      </w:pPr>
      <w:bookmarkStart w:id="2146" w:name="_Toc232457264"/>
      <w:r w:rsidRPr="005F17A4">
        <w:rPr>
          <w:rStyle w:val="Strong"/>
          <w:color w:val="000000" w:themeColor="text1"/>
          <w:sz w:val="28"/>
          <w:szCs w:val="28"/>
        </w:rPr>
        <w:t>5. Khi thầy không chú ý đến mình</w:t>
      </w:r>
      <w:bookmarkEnd w:id="2146"/>
    </w:p>
    <w:p w14:paraId="327C7327" w14:textId="63120071" w:rsidR="001457EC" w:rsidRPr="005F17A4" w:rsidRDefault="001457EC" w:rsidP="001457EC">
      <w:pPr>
        <w:pStyle w:val="NormalWeb"/>
        <w:rPr>
          <w:color w:val="000000" w:themeColor="text1"/>
          <w:sz w:val="28"/>
          <w:szCs w:val="28"/>
        </w:rPr>
      </w:pPr>
      <w:r w:rsidRPr="005F17A4">
        <w:rPr>
          <w:color w:val="000000" w:themeColor="text1"/>
          <w:sz w:val="28"/>
          <w:szCs w:val="28"/>
        </w:rPr>
        <w:t>Có khi người học buồn vì: Thầy không gọi tên. Thầy không hỏi thăm. Thầy khen người khác. Thầy giao việc cho người khác. Thầy không thấy công mình. Thầy không gần gũi như trước.</w:t>
      </w:r>
      <w:r w:rsidR="0032686D" w:rsidRPr="005F17A4">
        <w:rPr>
          <w:color w:val="000000" w:themeColor="text1"/>
          <w:sz w:val="28"/>
          <w:szCs w:val="28"/>
        </w:rPr>
        <w:t xml:space="preserve"> </w:t>
      </w:r>
      <w:r w:rsidRPr="005F17A4">
        <w:rPr>
          <w:color w:val="000000" w:themeColor="text1"/>
          <w:sz w:val="28"/>
          <w:szCs w:val="28"/>
        </w:rPr>
        <w:t>Đây là nơi ái được chú ý hiện rõ.</w:t>
      </w:r>
    </w:p>
    <w:p w14:paraId="6B5A71E3"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Quán: Có khổ thọ đây. Có tâm muốn được thầy chú ý đây. Có ái được thương đây. Có hình bóng “con bị quên” đây. Hình bóng là tưởng.</w:t>
      </w:r>
    </w:p>
    <w:p w14:paraId="07CFFFB0"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Thọ ấy là vô thường. Không nương tựa sự chú ý.</w:t>
      </w:r>
    </w:p>
    <w:p w14:paraId="38D2453F" w14:textId="568A6E64" w:rsidR="001457EC" w:rsidRPr="005F17A4" w:rsidRDefault="001457EC" w:rsidP="001457EC">
      <w:pPr>
        <w:pStyle w:val="NormalWeb"/>
        <w:rPr>
          <w:color w:val="000000" w:themeColor="text1"/>
          <w:sz w:val="28"/>
          <w:szCs w:val="28"/>
        </w:rPr>
      </w:pPr>
      <w:r w:rsidRPr="005F17A4">
        <w:rPr>
          <w:color w:val="000000" w:themeColor="text1"/>
          <w:sz w:val="28"/>
          <w:szCs w:val="28"/>
        </w:rPr>
        <w:t>Người học phải chuyển từ muốn được thầy thấy sang tự thấy thân, thọ, tâm, pháp.</w:t>
      </w:r>
      <w:r w:rsidR="0032686D" w:rsidRPr="005F17A4">
        <w:rPr>
          <w:color w:val="000000" w:themeColor="text1"/>
          <w:sz w:val="28"/>
          <w:szCs w:val="28"/>
        </w:rPr>
        <w:t xml:space="preserve"> </w:t>
      </w:r>
      <w:r w:rsidRPr="005F17A4">
        <w:rPr>
          <w:color w:val="000000" w:themeColor="text1"/>
          <w:sz w:val="28"/>
          <w:szCs w:val="28"/>
        </w:rPr>
        <w:t>Nếu thầy không thấy mình mà mình thấy được tâm ái của mình, đó là lợi ích lớn.</w:t>
      </w:r>
    </w:p>
    <w:p w14:paraId="3CF05420" w14:textId="3223BEB8" w:rsidR="001457EC" w:rsidRPr="005F17A4" w:rsidRDefault="001457EC" w:rsidP="001457EC">
      <w:pPr>
        <w:pStyle w:val="NormalWeb"/>
        <w:outlineLvl w:val="2"/>
        <w:rPr>
          <w:color w:val="000000" w:themeColor="text1"/>
          <w:sz w:val="28"/>
          <w:szCs w:val="28"/>
        </w:rPr>
      </w:pPr>
      <w:bookmarkStart w:id="2147" w:name="_Toc232457265"/>
      <w:r w:rsidRPr="005F17A4">
        <w:rPr>
          <w:rStyle w:val="Strong"/>
          <w:color w:val="000000" w:themeColor="text1"/>
          <w:sz w:val="28"/>
          <w:szCs w:val="28"/>
        </w:rPr>
        <w:t>6. Khi ganh tỵ với bạn đồng học</w:t>
      </w:r>
      <w:bookmarkEnd w:id="2147"/>
    </w:p>
    <w:p w14:paraId="6AD8354D"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Trong đạo tràng, người học dễ sanh ganh tỵ: Người kia được khen. Người kia được gần thầy. Người kia được giao việc. Người kia hiểu pháp nhanh. Người kia được đại chúng quý.</w:t>
      </w:r>
    </w:p>
    <w:p w14:paraId="0381B779"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Pháp hành: Có khổ thọ đây. Có tâm ganh tỵ đây. Có mạn so sánh đây. Có ái được công nhận đây.</w:t>
      </w:r>
    </w:p>
    <w:p w14:paraId="22685109"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7D21F626" w14:textId="47557904" w:rsidR="001457EC" w:rsidRPr="005F17A4" w:rsidRDefault="001457EC" w:rsidP="001457EC">
      <w:pPr>
        <w:pStyle w:val="NormalWeb"/>
        <w:rPr>
          <w:color w:val="000000" w:themeColor="text1"/>
          <w:sz w:val="28"/>
          <w:szCs w:val="28"/>
        </w:rPr>
      </w:pPr>
      <w:r w:rsidRPr="005F17A4">
        <w:rPr>
          <w:color w:val="000000" w:themeColor="text1"/>
          <w:sz w:val="28"/>
          <w:szCs w:val="28"/>
        </w:rPr>
        <w:t>Rồi tu tùy hỷ: Thiện pháp của người kia là duyên lành. Người kia tiến bộ không làm con mất pháp. Con xin vui với thiện pháp của người khác. Con xin trở về pháp hành của mình.</w:t>
      </w:r>
      <w:r w:rsidR="0032686D" w:rsidRPr="005F17A4">
        <w:rPr>
          <w:color w:val="000000" w:themeColor="text1"/>
          <w:sz w:val="28"/>
          <w:szCs w:val="28"/>
        </w:rPr>
        <w:t xml:space="preserve"> </w:t>
      </w:r>
      <w:r w:rsidRPr="005F17A4">
        <w:rPr>
          <w:color w:val="000000" w:themeColor="text1"/>
          <w:sz w:val="28"/>
          <w:szCs w:val="28"/>
        </w:rPr>
        <w:t>Ganh tỵ được thấy là tâm bắt đầu rộng.</w:t>
      </w:r>
    </w:p>
    <w:p w14:paraId="1AED0765" w14:textId="4DED6FB5" w:rsidR="001457EC" w:rsidRPr="005F17A4" w:rsidRDefault="001457EC" w:rsidP="001457EC">
      <w:pPr>
        <w:pStyle w:val="NormalWeb"/>
        <w:outlineLvl w:val="2"/>
        <w:rPr>
          <w:color w:val="000000" w:themeColor="text1"/>
          <w:sz w:val="28"/>
          <w:szCs w:val="28"/>
        </w:rPr>
      </w:pPr>
      <w:bookmarkStart w:id="2148" w:name="_Toc232457266"/>
      <w:r w:rsidRPr="005F17A4">
        <w:rPr>
          <w:rStyle w:val="Strong"/>
          <w:color w:val="000000" w:themeColor="text1"/>
          <w:sz w:val="28"/>
          <w:szCs w:val="28"/>
        </w:rPr>
        <w:lastRenderedPageBreak/>
        <w:t>7. Học pháp mà không lệ thuộc</w:t>
      </w:r>
      <w:bookmarkEnd w:id="2148"/>
    </w:p>
    <w:p w14:paraId="12415D46"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Người học cần hỏi, cần nghe, cần nương thiện tri thức. Nhưng không nên biến mình thành người chỉ sống bằng lời xác nhận bên ngoài.</w:t>
      </w:r>
    </w:p>
    <w:p w14:paraId="70A40704"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Phải học cách tự soi: Khi khổ sanh, biết khổ thọ. Khi tâm sân sanh, biết tâm sân. Khi ái sanh, biết ái. Khi nghi sanh, biết nghi là triền cái. Khi định sanh, biết định không phải ta. Khi được khen, biết lạc thọ. Khi bị chê, biết khổ thọ.</w:t>
      </w:r>
    </w:p>
    <w:p w14:paraId="76F95091" w14:textId="715E05F6" w:rsidR="001457EC" w:rsidRPr="005F17A4" w:rsidRDefault="001457EC" w:rsidP="001457EC">
      <w:pPr>
        <w:pStyle w:val="NormalWeb"/>
        <w:rPr>
          <w:color w:val="000000" w:themeColor="text1"/>
          <w:sz w:val="28"/>
          <w:szCs w:val="28"/>
        </w:rPr>
      </w:pPr>
      <w:r w:rsidRPr="005F17A4">
        <w:rPr>
          <w:color w:val="000000" w:themeColor="text1"/>
          <w:sz w:val="28"/>
          <w:szCs w:val="28"/>
        </w:rPr>
        <w:t>Bản tự nhắc:</w:t>
      </w:r>
      <w:r w:rsidR="00832BFD" w:rsidRPr="005F17A4">
        <w:rPr>
          <w:color w:val="000000" w:themeColor="text1"/>
          <w:sz w:val="28"/>
          <w:szCs w:val="28"/>
        </w:rPr>
        <w:t xml:space="preserve"> </w:t>
      </w:r>
      <w:r w:rsidRPr="005F17A4">
        <w:rPr>
          <w:color w:val="000000" w:themeColor="text1"/>
          <w:sz w:val="28"/>
          <w:szCs w:val="28"/>
        </w:rPr>
        <w:t>Con xin học nơi thầy, nhưng không chấp thầy.</w:t>
      </w:r>
      <w:r w:rsidR="00832BFD" w:rsidRPr="005F17A4">
        <w:rPr>
          <w:color w:val="000000" w:themeColor="text1"/>
          <w:sz w:val="28"/>
          <w:szCs w:val="28"/>
        </w:rPr>
        <w:t xml:space="preserve"> </w:t>
      </w:r>
      <w:r w:rsidRPr="005F17A4">
        <w:rPr>
          <w:color w:val="000000" w:themeColor="text1"/>
          <w:sz w:val="28"/>
          <w:szCs w:val="28"/>
        </w:rPr>
        <w:t>Con xin nghe pháp, nhưng không chấp chữ.</w:t>
      </w:r>
      <w:r w:rsidR="00832BFD" w:rsidRPr="005F17A4">
        <w:rPr>
          <w:color w:val="000000" w:themeColor="text1"/>
          <w:sz w:val="28"/>
          <w:szCs w:val="28"/>
        </w:rPr>
        <w:t xml:space="preserve"> </w:t>
      </w:r>
      <w:r w:rsidRPr="005F17A4">
        <w:rPr>
          <w:color w:val="000000" w:themeColor="text1"/>
          <w:sz w:val="28"/>
          <w:szCs w:val="28"/>
        </w:rPr>
        <w:t>Con xin nương Chánh pháp, để tự biết thân, tự biết thọ, tự biết tâm, tự biết pháp.</w:t>
      </w:r>
    </w:p>
    <w:p w14:paraId="5594BD9D" w14:textId="583A3A29" w:rsidR="001457EC" w:rsidRPr="005F17A4" w:rsidRDefault="001457EC" w:rsidP="001457EC">
      <w:pPr>
        <w:pStyle w:val="NormalWeb"/>
        <w:outlineLvl w:val="2"/>
        <w:rPr>
          <w:color w:val="000000" w:themeColor="text1"/>
          <w:sz w:val="28"/>
          <w:szCs w:val="28"/>
        </w:rPr>
      </w:pPr>
      <w:bookmarkStart w:id="2149" w:name="_Toc232457267"/>
      <w:r w:rsidRPr="005F17A4">
        <w:rPr>
          <w:rStyle w:val="Strong"/>
          <w:color w:val="000000" w:themeColor="text1"/>
          <w:sz w:val="28"/>
          <w:szCs w:val="28"/>
        </w:rPr>
        <w:t>8. Người học và bốn thánh đế</w:t>
      </w:r>
      <w:bookmarkEnd w:id="2149"/>
    </w:p>
    <w:p w14:paraId="463B2273"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Đây là Khổ</w:t>
      </w:r>
    </w:p>
    <w:p w14:paraId="65A57DA0"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Khổ thọ khi bị nhắc lỗi. Khổ thọ khi không được chú ý. Ganh tỵ với bạn học. Sợ không được thầy thương. Chấp hình ảnh người học tốt. Năm thủ uẩn bị chấp.</w:t>
      </w:r>
    </w:p>
    <w:p w14:paraId="18D159E4"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Đây là Khổ tập</w:t>
      </w:r>
    </w:p>
    <w:p w14:paraId="32722F7C"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Ái được thầy khen. Ái được thầy gần. Ái vai trò đệ tử đặc biệt. Ái được công nhận. Mạn so sánh. Chấp thầy là của mình. Chấp hình ảnh người học tốt.</w:t>
      </w:r>
    </w:p>
    <w:p w14:paraId="61946F9A"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Đây là Khổ diệt</w:t>
      </w:r>
    </w:p>
    <w:p w14:paraId="168A52B2"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Biết thọ là vô thường. Không chấp lời khen. Không sân lời nhắc. Không nương sự chú ý. Không chấp thầy. Không ganh tỵ. Trở về pháp hành.</w:t>
      </w:r>
    </w:p>
    <w:p w14:paraId="539331C8"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Đây là Đạo</w:t>
      </w:r>
    </w:p>
    <w:p w14:paraId="50E9AB8F"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Chánh niệm nơi thọ, tâm, pháp. Chánh tư duy khiêm hạ, vô sân. Chánh ngữ khi hỏi pháp. Chánh tinh tấn CHẾ — ĐOẠN — TU — TRÌ. Trạch pháp. Tùy hỷ. Không nương tựa cá nhân.</w:t>
      </w:r>
    </w:p>
    <w:p w14:paraId="2F6767FD" w14:textId="457E282B" w:rsidR="001457EC" w:rsidRPr="005F17A4" w:rsidRDefault="001457EC" w:rsidP="001457EC">
      <w:pPr>
        <w:pStyle w:val="NormalWeb"/>
        <w:outlineLvl w:val="2"/>
        <w:rPr>
          <w:color w:val="000000" w:themeColor="text1"/>
          <w:sz w:val="28"/>
          <w:szCs w:val="28"/>
        </w:rPr>
      </w:pPr>
      <w:bookmarkStart w:id="2150" w:name="_Toc232457268"/>
      <w:r w:rsidRPr="005F17A4">
        <w:rPr>
          <w:rStyle w:val="Strong"/>
          <w:color w:val="000000" w:themeColor="text1"/>
          <w:sz w:val="28"/>
          <w:szCs w:val="28"/>
        </w:rPr>
        <w:t>9. Chế — đoạn — tu — trì của người học</w:t>
      </w:r>
      <w:bookmarkEnd w:id="2150"/>
    </w:p>
    <w:p w14:paraId="6C0401B9" w14:textId="6547BA3C" w:rsidR="001457EC" w:rsidRPr="005F17A4" w:rsidRDefault="001457EC" w:rsidP="001457EC">
      <w:pPr>
        <w:pStyle w:val="NormalWeb"/>
        <w:rPr>
          <w:color w:val="000000" w:themeColor="text1"/>
          <w:sz w:val="28"/>
          <w:szCs w:val="28"/>
        </w:rPr>
      </w:pPr>
      <w:r w:rsidRPr="005F17A4">
        <w:rPr>
          <w:color w:val="000000" w:themeColor="text1"/>
          <w:sz w:val="28"/>
          <w:szCs w:val="28"/>
        </w:rPr>
        <w:t>CHẾ</w:t>
      </w:r>
      <w:r w:rsidR="00832BFD" w:rsidRPr="005F17A4">
        <w:rPr>
          <w:color w:val="000000" w:themeColor="text1"/>
          <w:sz w:val="28"/>
          <w:szCs w:val="28"/>
        </w:rPr>
        <w:t xml:space="preserve">. </w:t>
      </w:r>
      <w:r w:rsidRPr="005F17A4">
        <w:rPr>
          <w:color w:val="000000" w:themeColor="text1"/>
          <w:sz w:val="28"/>
          <w:szCs w:val="28"/>
        </w:rPr>
        <w:t>Không cho bất thiện chưa sanh: Không tìm lời khen của thầy. Không so sánh với bạn học. Không thần tượng hóa cá nhân. Không học pháp để được chú ý. Không hỏi pháp chỉ để được gần thầy.</w:t>
      </w:r>
    </w:p>
    <w:p w14:paraId="0667F585" w14:textId="2148EBEA" w:rsidR="001457EC" w:rsidRPr="005F17A4" w:rsidRDefault="001457EC" w:rsidP="001457EC">
      <w:pPr>
        <w:pStyle w:val="NormalWeb"/>
        <w:rPr>
          <w:color w:val="000000" w:themeColor="text1"/>
          <w:sz w:val="28"/>
          <w:szCs w:val="28"/>
        </w:rPr>
      </w:pPr>
      <w:r w:rsidRPr="005F17A4">
        <w:rPr>
          <w:color w:val="000000" w:themeColor="text1"/>
          <w:sz w:val="28"/>
          <w:szCs w:val="28"/>
        </w:rPr>
        <w:t>ĐOẠN</w:t>
      </w:r>
      <w:r w:rsidR="00832BFD" w:rsidRPr="005F17A4">
        <w:rPr>
          <w:color w:val="000000" w:themeColor="text1"/>
          <w:sz w:val="28"/>
          <w:szCs w:val="28"/>
        </w:rPr>
        <w:t xml:space="preserve">. </w:t>
      </w:r>
      <w:r w:rsidRPr="005F17A4">
        <w:rPr>
          <w:color w:val="000000" w:themeColor="text1"/>
          <w:sz w:val="28"/>
          <w:szCs w:val="28"/>
        </w:rPr>
        <w:t>Bất thiện đã sanh: Biết lạc thọ khi được khen. Biết khổ thọ khi bị nhắc. Biết ganh tỵ. Biết ái được chú ý. Biết mạn người học tốt.</w:t>
      </w:r>
    </w:p>
    <w:p w14:paraId="60B11450" w14:textId="021B86A1" w:rsidR="001457EC" w:rsidRPr="005F17A4" w:rsidRDefault="001457EC" w:rsidP="001457EC">
      <w:pPr>
        <w:pStyle w:val="NormalWeb"/>
        <w:rPr>
          <w:color w:val="000000" w:themeColor="text1"/>
          <w:sz w:val="28"/>
          <w:szCs w:val="28"/>
        </w:rPr>
      </w:pPr>
      <w:r w:rsidRPr="005F17A4">
        <w:rPr>
          <w:color w:val="000000" w:themeColor="text1"/>
          <w:sz w:val="28"/>
          <w:szCs w:val="28"/>
        </w:rPr>
        <w:lastRenderedPageBreak/>
        <w:t>TU</w:t>
      </w:r>
      <w:r w:rsidR="00832BFD" w:rsidRPr="005F17A4">
        <w:rPr>
          <w:color w:val="000000" w:themeColor="text1"/>
          <w:sz w:val="28"/>
          <w:szCs w:val="28"/>
        </w:rPr>
        <w:t xml:space="preserve">. </w:t>
      </w:r>
      <w:r w:rsidRPr="005F17A4">
        <w:rPr>
          <w:color w:val="000000" w:themeColor="text1"/>
          <w:sz w:val="28"/>
          <w:szCs w:val="28"/>
        </w:rPr>
        <w:t>Thiện chưa sanh: Tu khiêm hạ. Tu tùy hỷ. Tu nghe góp ý. Tu tự hành. Tu đối chiếu chánh văn. Tu thân, thọ, tâm, pháp ngay nơi mình.</w:t>
      </w:r>
    </w:p>
    <w:p w14:paraId="3821866F" w14:textId="074E05F7" w:rsidR="001457EC" w:rsidRPr="005F17A4" w:rsidRDefault="001457EC" w:rsidP="001457EC">
      <w:pPr>
        <w:pStyle w:val="NormalWeb"/>
        <w:rPr>
          <w:color w:val="000000" w:themeColor="text1"/>
          <w:sz w:val="28"/>
          <w:szCs w:val="28"/>
        </w:rPr>
      </w:pPr>
      <w:r w:rsidRPr="005F17A4">
        <w:rPr>
          <w:color w:val="000000" w:themeColor="text1"/>
          <w:sz w:val="28"/>
          <w:szCs w:val="28"/>
        </w:rPr>
        <w:t>TRÌ</w:t>
      </w:r>
      <w:r w:rsidR="00832BFD" w:rsidRPr="005F17A4">
        <w:rPr>
          <w:color w:val="000000" w:themeColor="text1"/>
          <w:sz w:val="28"/>
          <w:szCs w:val="28"/>
        </w:rPr>
        <w:t xml:space="preserve">. </w:t>
      </w:r>
      <w:r w:rsidRPr="005F17A4">
        <w:rPr>
          <w:color w:val="000000" w:themeColor="text1"/>
          <w:sz w:val="28"/>
          <w:szCs w:val="28"/>
        </w:rPr>
        <w:t>Thiện đã sanh: Giữ lòng kính đúng pháp. Giữ không chấp thầy. Giữ pháp hành hằng ngày. Giữ tâm hiền với bạn học. Giữ không nương tựa lời khen.</w:t>
      </w:r>
    </w:p>
    <w:p w14:paraId="792F1448" w14:textId="41389E87" w:rsidR="001457EC" w:rsidRPr="005F17A4" w:rsidRDefault="001457EC" w:rsidP="001457EC">
      <w:pPr>
        <w:pStyle w:val="NormalWeb"/>
        <w:outlineLvl w:val="2"/>
        <w:rPr>
          <w:color w:val="000000" w:themeColor="text1"/>
          <w:sz w:val="28"/>
          <w:szCs w:val="28"/>
        </w:rPr>
      </w:pPr>
      <w:bookmarkStart w:id="2151" w:name="_Toc232457269"/>
      <w:r w:rsidRPr="005F17A4">
        <w:rPr>
          <w:rStyle w:val="Strong"/>
          <w:color w:val="000000" w:themeColor="text1"/>
          <w:sz w:val="28"/>
          <w:szCs w:val="28"/>
        </w:rPr>
        <w:t>10. Bản tụng người học pháp</w:t>
      </w:r>
      <w:bookmarkEnd w:id="2151"/>
    </w:p>
    <w:p w14:paraId="1E2A04B2"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Khi học pháp, con xin học bằng khiêm hạ.</w:t>
      </w:r>
    </w:p>
    <w:p w14:paraId="4D02E1ED"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Khi kính thầy, con xin kính trong Chánh pháp, không chấp thầy là của con, không chấp thầy là nơi nương rốt ráo.</w:t>
      </w:r>
    </w:p>
    <w:p w14:paraId="02A222F5"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Khi được thầy khen, con xin biết lạc thọ.</w:t>
      </w:r>
    </w:p>
    <w:p w14:paraId="2123CD06"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Khi bị thầy nhắc lỗi, con xin biết khổ thọ, biết tâm tự vệ, biết mạn bị chạm.</w:t>
      </w:r>
    </w:p>
    <w:p w14:paraId="757D259D"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Khi bạn học được khen, con xin biết tâm ganh tỵ nếu nó sanh, và tu tùy hỷ.</w:t>
      </w:r>
    </w:p>
    <w:p w14:paraId="5D18DEFC"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1E2F5991"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Con xin nương Chánh pháp để tự biết thân, tự biết thọ, tự biết tâm, tự biết pháp.</w:t>
      </w:r>
    </w:p>
    <w:p w14:paraId="198BD85C" w14:textId="77777777" w:rsidR="001457EC" w:rsidRPr="005F17A4" w:rsidRDefault="001457EC" w:rsidP="001457EC">
      <w:pPr>
        <w:pStyle w:val="NormalWeb"/>
        <w:rPr>
          <w:color w:val="000000" w:themeColor="text1"/>
          <w:sz w:val="28"/>
          <w:szCs w:val="28"/>
        </w:rPr>
      </w:pPr>
      <w:r w:rsidRPr="005F17A4">
        <w:rPr>
          <w:color w:val="000000" w:themeColor="text1"/>
          <w:sz w:val="28"/>
          <w:szCs w:val="28"/>
        </w:rPr>
        <w:t>Nguyện sự học này không làm con lệ thuộc, không làm con mạn, không làm con chia rẽ, mà làm con biết hành, biết sửa, biết buông, biết xả ly.</w:t>
      </w:r>
    </w:p>
    <w:p w14:paraId="3623D143" w14:textId="3FCE5BF8" w:rsidR="001457EC" w:rsidRPr="005F17A4" w:rsidRDefault="001457EC" w:rsidP="001457EC">
      <w:pPr>
        <w:pStyle w:val="Heading3"/>
        <w:rPr>
          <w:rFonts w:ascii="Times New Roman" w:hAnsi="Times New Roman" w:cs="Times New Roman"/>
          <w:bCs w:val="0"/>
          <w:color w:val="000000" w:themeColor="text1"/>
          <w:sz w:val="28"/>
          <w:szCs w:val="28"/>
        </w:rPr>
      </w:pPr>
      <w:bookmarkStart w:id="2152" w:name="_Toc232457270"/>
      <w:r w:rsidRPr="005F17A4">
        <w:rPr>
          <w:rFonts w:ascii="Times New Roman" w:hAnsi="Times New Roman" w:cs="Times New Roman"/>
          <w:bCs w:val="0"/>
          <w:color w:val="000000" w:themeColor="text1"/>
          <w:sz w:val="28"/>
          <w:szCs w:val="28"/>
        </w:rPr>
        <w:t>11. Bản đồ người học trong niệm xứ</w:t>
      </w:r>
      <w:bookmarkEnd w:id="2152"/>
    </w:p>
    <w:p w14:paraId="380801A5" w14:textId="69C5782C" w:rsidR="001457EC" w:rsidRPr="005F17A4" w:rsidRDefault="001457EC" w:rsidP="001457EC">
      <w:pPr>
        <w:rPr>
          <w:rFonts w:cs="Times New Roman"/>
          <w:color w:val="000000" w:themeColor="text1"/>
          <w:sz w:val="28"/>
          <w:szCs w:val="28"/>
        </w:rPr>
      </w:pPr>
      <w:r w:rsidRPr="005F17A4">
        <w:rPr>
          <w:rFonts w:cs="Times New Roman"/>
          <w:color w:val="000000" w:themeColor="text1"/>
          <w:sz w:val="28"/>
          <w:szCs w:val="28"/>
        </w:rPr>
        <w:t>LÀM ĐỆ TỬ - LÀM NGƯỜI HỌC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LÀNH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Gặp thầy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Được nhắc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bạn đồng học</w:t>
      </w:r>
      <w:r w:rsidRPr="005F17A4">
        <w:rPr>
          <w:rFonts w:cs="Times New Roman"/>
          <w:color w:val="000000" w:themeColor="text1"/>
          <w:sz w:val="28"/>
          <w:szCs w:val="28"/>
        </w:rPr>
        <w:br/>
        <w:t>│   └── Có đạo tràng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thầy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bị nhắc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Ganh tỵ bạn học</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Lệ thuộc cảm xúc</w:t>
      </w:r>
      <w:r w:rsidRPr="005F17A4">
        <w:rPr>
          <w:rFonts w:cs="Times New Roman"/>
          <w:color w:val="000000" w:themeColor="text1"/>
          <w:sz w:val="28"/>
          <w:szCs w:val="28"/>
        </w:rPr>
        <w:br/>
        <w:t>│   └── Chấp hình ảnh người học tốt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bị nhắc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chú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so sánh</w:t>
      </w:r>
      <w:r w:rsidRPr="005F17A4">
        <w:rPr>
          <w:rFonts w:cs="Times New Roman"/>
          <w:color w:val="000000" w:themeColor="text1"/>
          <w:sz w:val="28"/>
          <w:szCs w:val="28"/>
        </w:rPr>
        <w:br/>
        <w:t>│   └── Thầy là duyên, pháp là nơi nương</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Kính mà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mà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Gần thầy để gần pháp</w:t>
      </w:r>
      <w:r w:rsidRPr="005F17A4">
        <w:rPr>
          <w:rFonts w:cs="Times New Roman"/>
          <w:color w:val="000000" w:themeColor="text1"/>
          <w:sz w:val="28"/>
          <w:szCs w:val="28"/>
        </w:rPr>
        <w:br/>
        <w:t xml:space="preserve">    └── Tự soi thân, thọ, tâm, pháp</w:t>
      </w:r>
    </w:p>
    <w:p w14:paraId="2633F594" w14:textId="77777777" w:rsidR="001457EC" w:rsidRPr="005F17A4" w:rsidRDefault="001457EC" w:rsidP="00E90D7B">
      <w:pPr>
        <w:pStyle w:val="Heading2"/>
        <w:rPr>
          <w:rFonts w:ascii="Times New Roman" w:hAnsi="Times New Roman" w:cs="Times New Roman"/>
          <w:b w:val="0"/>
          <w:bCs w:val="0"/>
          <w:color w:val="000000" w:themeColor="text1"/>
          <w:sz w:val="28"/>
          <w:szCs w:val="28"/>
        </w:rPr>
      </w:pPr>
      <w:bookmarkStart w:id="2153" w:name="_Toc232457271"/>
      <w:r w:rsidRPr="005F17A4">
        <w:rPr>
          <w:rFonts w:ascii="Times New Roman" w:hAnsi="Times New Roman" w:cs="Times New Roman"/>
          <w:color w:val="000000" w:themeColor="text1"/>
          <w:sz w:val="28"/>
          <w:szCs w:val="28"/>
        </w:rPr>
        <w:t>KỆ TÓM TẮT CHƯƠNG 155</w:t>
      </w:r>
      <w:bookmarkEnd w:id="2153"/>
    </w:p>
    <w:p w14:paraId="3260F20D" w14:textId="77777777" w:rsidR="001457EC" w:rsidRPr="005F17A4" w:rsidRDefault="001457EC" w:rsidP="001457E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C32BAE8" w14:textId="77777777" w:rsidR="001457EC" w:rsidRPr="005F17A4" w:rsidRDefault="001457EC" w:rsidP="001457EC">
      <w:pPr>
        <w:rPr>
          <w:rFonts w:cs="Times New Roman"/>
          <w:color w:val="000000" w:themeColor="text1"/>
          <w:sz w:val="28"/>
          <w:szCs w:val="28"/>
        </w:rPr>
      </w:pPr>
      <w:r w:rsidRPr="005F17A4">
        <w:rPr>
          <w:rFonts w:cs="Times New Roman"/>
          <w:color w:val="000000" w:themeColor="text1"/>
          <w:sz w:val="28"/>
          <w:szCs w:val="28"/>
        </w:rPr>
        <w:t>Kính thầy chớ nắm bóng hình thầy,</w:t>
      </w:r>
      <w:r w:rsidRPr="005F17A4">
        <w:rPr>
          <w:rFonts w:cs="Times New Roman"/>
          <w:color w:val="000000" w:themeColor="text1"/>
          <w:sz w:val="28"/>
          <w:szCs w:val="28"/>
        </w:rPr>
        <w:br/>
        <w:t>Học pháp quay về bốn xứ này.</w:t>
      </w:r>
      <w:r w:rsidRPr="005F17A4">
        <w:rPr>
          <w:rFonts w:cs="Times New Roman"/>
          <w:color w:val="000000" w:themeColor="text1"/>
          <w:sz w:val="28"/>
          <w:szCs w:val="28"/>
        </w:rPr>
        <w:br/>
        <w:t>Khen nhắc thọ sanh đều soi rõ,</w:t>
      </w:r>
      <w:r w:rsidRPr="005F17A4">
        <w:rPr>
          <w:rFonts w:cs="Times New Roman"/>
          <w:color w:val="000000" w:themeColor="text1"/>
          <w:sz w:val="28"/>
          <w:szCs w:val="28"/>
        </w:rPr>
        <w:br/>
        <w:t>Nương lời Phật dạy, tự mình hay.</w:t>
      </w:r>
    </w:p>
    <w:p w14:paraId="006CCD96" w14:textId="77777777" w:rsidR="00557A0C" w:rsidRPr="005F17A4" w:rsidRDefault="00557A0C" w:rsidP="0032686D">
      <w:pPr>
        <w:pStyle w:val="NormalWeb"/>
        <w:outlineLvl w:val="1"/>
        <w:rPr>
          <w:color w:val="000000" w:themeColor="text1"/>
          <w:sz w:val="28"/>
          <w:szCs w:val="28"/>
        </w:rPr>
      </w:pPr>
      <w:bookmarkStart w:id="2154" w:name="_Toc232457272"/>
      <w:r w:rsidRPr="005F17A4">
        <w:rPr>
          <w:rStyle w:val="Strong"/>
          <w:color w:val="000000" w:themeColor="text1"/>
          <w:sz w:val="28"/>
          <w:szCs w:val="28"/>
        </w:rPr>
        <w:t>CHƯƠNG 156. BẢN HƯỚNG DẪN NIỆM XỨ TRONG ĐỜI SỐNG TỰ VIỆN — TỪ OAI NGHI, THỜI KHÓA, CHẤP TÁC ĐẾN HÒA HỢP ĐẠI CHÚNG</w:t>
      </w:r>
      <w:bookmarkEnd w:id="2154"/>
    </w:p>
    <w:p w14:paraId="6917A1CC" w14:textId="7BDEE8BB" w:rsidR="00557A0C" w:rsidRPr="005F17A4" w:rsidRDefault="0032686D" w:rsidP="0032686D">
      <w:pPr>
        <w:pStyle w:val="NormalWeb"/>
        <w:outlineLvl w:val="2"/>
        <w:rPr>
          <w:color w:val="000000" w:themeColor="text1"/>
          <w:sz w:val="28"/>
          <w:szCs w:val="28"/>
        </w:rPr>
      </w:pPr>
      <w:bookmarkStart w:id="2155" w:name="_Toc232457273"/>
      <w:r w:rsidRPr="005F17A4">
        <w:rPr>
          <w:rStyle w:val="Strong"/>
          <w:color w:val="000000" w:themeColor="text1"/>
          <w:sz w:val="28"/>
          <w:szCs w:val="28"/>
        </w:rPr>
        <w:t>1. Tự viện phải là nơi niệm xứ được sống</w:t>
      </w:r>
      <w:bookmarkEnd w:id="2155"/>
    </w:p>
    <w:p w14:paraId="4AA6F2B1"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Một tự viện, đạo tràng, rừng thiền, học viện đúng tinh thần Niệm Xứ không chỉ là nơi có điện thờ, thời khóa, giảng đường, trai đường, thiền đường. Nơi ấy phải là môi trường để đại chúng sống với: Thân được biết. Thọ được biết. Tâm được biết. Pháp được biết.</w:t>
      </w:r>
    </w:p>
    <w:p w14:paraId="01B93E9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Đi trong chánh niệm. Đứng trong chánh niệm. Ngồi trong chánh niệm. Nằm trong chánh niệm. Ăn trong tỉnh giác. Nói trong tỉnh giác. Chấp tác trong tỉnh giác. Bất hòa cũng trở về thọ và tâm.</w:t>
      </w:r>
    </w:p>
    <w:p w14:paraId="3AA36CA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Nếu tự viện đẹp mà tâm đại chúng nhiều sân, mạn, lợi dưỡng, tranh chấp, thì hình thức chưa đủ. Nếu tự viện giản dị mà đại chúng biết thọ, biết tâm, biết pháp, thì Chánh đạo có mặt.</w:t>
      </w:r>
    </w:p>
    <w:p w14:paraId="2A8CA3FB" w14:textId="58DE5E19" w:rsidR="00557A0C" w:rsidRPr="005F17A4" w:rsidRDefault="0032686D" w:rsidP="0032686D">
      <w:pPr>
        <w:pStyle w:val="NormalWeb"/>
        <w:outlineLvl w:val="2"/>
        <w:rPr>
          <w:color w:val="000000" w:themeColor="text1"/>
          <w:sz w:val="28"/>
          <w:szCs w:val="28"/>
        </w:rPr>
      </w:pPr>
      <w:bookmarkStart w:id="2156" w:name="_Toc232457274"/>
      <w:r w:rsidRPr="005F17A4">
        <w:rPr>
          <w:rStyle w:val="Strong"/>
          <w:color w:val="000000" w:themeColor="text1"/>
          <w:sz w:val="28"/>
          <w:szCs w:val="28"/>
        </w:rPr>
        <w:lastRenderedPageBreak/>
        <w:t>2. Oai nghi trong tự viện</w:t>
      </w:r>
      <w:bookmarkEnd w:id="2156"/>
    </w:p>
    <w:p w14:paraId="707BA614"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Oai nghi không phải để làm đẹp bên ngoài. Oai nghi là thân niệm xứ đang sống.</w:t>
      </w:r>
    </w:p>
    <w:p w14:paraId="529F3B8F"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đi: Có thân đang đi. Bước chân được biết. Mắt không phóng dật. Tâm không vội vàng.</w:t>
      </w:r>
    </w:p>
    <w:p w14:paraId="41BCC52D"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đứng: Có thân đang đứng. Thân người là sắc. Biết thọ đang có.</w:t>
      </w:r>
    </w:p>
    <w:p w14:paraId="01E51C3A"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ngồi: Có thân đang ngồi. Có tâm đang hiện. Không ngồi trong hôn trầm.</w:t>
      </w:r>
    </w:p>
    <w:p w14:paraId="4D789E7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nằm: Có thân đang nằm. Không buông lung. Biết thọ trước khi ngủ.</w:t>
      </w:r>
    </w:p>
    <w:p w14:paraId="5FD26D76" w14:textId="41590835" w:rsidR="00557A0C" w:rsidRPr="005F17A4" w:rsidRDefault="00557A0C" w:rsidP="00557A0C">
      <w:pPr>
        <w:pStyle w:val="NormalWeb"/>
        <w:rPr>
          <w:b/>
          <w:color w:val="000000" w:themeColor="text1"/>
          <w:sz w:val="28"/>
          <w:szCs w:val="28"/>
        </w:rPr>
      </w:pPr>
      <w:r w:rsidRPr="005F17A4">
        <w:rPr>
          <w:b/>
          <w:color w:val="000000" w:themeColor="text1"/>
          <w:sz w:val="28"/>
          <w:szCs w:val="28"/>
        </w:rPr>
        <w:t>Bản nhắc:</w:t>
      </w:r>
      <w:r w:rsidR="00832BFD" w:rsidRPr="005F17A4">
        <w:rPr>
          <w:b/>
          <w:color w:val="000000" w:themeColor="text1"/>
          <w:sz w:val="28"/>
          <w:szCs w:val="28"/>
        </w:rPr>
        <w:t xml:space="preserve"> </w:t>
      </w:r>
      <w:r w:rsidRPr="005F17A4">
        <w:rPr>
          <w:b/>
          <w:color w:val="000000" w:themeColor="text1"/>
          <w:sz w:val="28"/>
          <w:szCs w:val="28"/>
        </w:rPr>
        <w:t>Đi biết đi. Đứng biết đứng. Ngồi biết ngồi. Nằm biết nằm.</w:t>
      </w:r>
    </w:p>
    <w:p w14:paraId="26BE2C59"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Có thân đây. Thân người là sắc.</w:t>
      </w:r>
    </w:p>
    <w:p w14:paraId="68B81C0F" w14:textId="25B13DCB" w:rsidR="00557A0C" w:rsidRPr="005F17A4" w:rsidRDefault="0032686D" w:rsidP="0032686D">
      <w:pPr>
        <w:pStyle w:val="NormalWeb"/>
        <w:outlineLvl w:val="2"/>
        <w:rPr>
          <w:color w:val="000000" w:themeColor="text1"/>
          <w:sz w:val="28"/>
          <w:szCs w:val="28"/>
        </w:rPr>
      </w:pPr>
      <w:bookmarkStart w:id="2157" w:name="_Toc232457275"/>
      <w:r w:rsidRPr="005F17A4">
        <w:rPr>
          <w:rStyle w:val="Strong"/>
          <w:color w:val="000000" w:themeColor="text1"/>
          <w:sz w:val="28"/>
          <w:szCs w:val="28"/>
        </w:rPr>
        <w:t>3. Thời khóa trong tự viện</w:t>
      </w:r>
      <w:bookmarkEnd w:id="2157"/>
    </w:p>
    <w:p w14:paraId="7A196175"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Thời khóa không phải để hoàn thành một lịch trình. Thời khóa là khung giữ Chánh niệm.</w:t>
      </w:r>
    </w:p>
    <w:p w14:paraId="3ABCC8EE"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Một thời khóa nên có: Tụng chánh văn. Ngồi yên biết thân, thọ, tâm, pháp. Đi kinh hành. Nghe pháp. Tự kiểm. Hồi hướng không chấp công phu.</w:t>
      </w:r>
    </w:p>
    <w:p w14:paraId="77751D03"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Nếu thời khóa đều mà tâm không biết thọ, chưa đủ. Nếu tụng nhiều mà sân không được thấy, chưa đủ. Nếu ngồi lâu mà hôn trầm gọi là an, chưa đủ. Nếu nghe pháp mà mạn tăng, chưa đủ.</w:t>
      </w:r>
    </w:p>
    <w:p w14:paraId="34C0177B" w14:textId="15AA569A" w:rsidR="00557A0C" w:rsidRPr="005F17A4" w:rsidRDefault="00557A0C" w:rsidP="00557A0C">
      <w:pPr>
        <w:pStyle w:val="NormalWeb"/>
        <w:rPr>
          <w:color w:val="000000" w:themeColor="text1"/>
          <w:sz w:val="28"/>
          <w:szCs w:val="28"/>
        </w:rPr>
      </w:pPr>
      <w:r w:rsidRPr="005F17A4">
        <w:rPr>
          <w:color w:val="000000" w:themeColor="text1"/>
          <w:sz w:val="28"/>
          <w:szCs w:val="28"/>
        </w:rPr>
        <w:t>Tự viện phải nhắc đại chúng:</w:t>
      </w:r>
      <w:r w:rsidR="00832BFD" w:rsidRPr="005F17A4">
        <w:rPr>
          <w:color w:val="000000" w:themeColor="text1"/>
          <w:sz w:val="28"/>
          <w:szCs w:val="28"/>
        </w:rPr>
        <w:t xml:space="preserve"> </w:t>
      </w:r>
      <w:r w:rsidRPr="005F17A4">
        <w:rPr>
          <w:color w:val="000000" w:themeColor="text1"/>
          <w:sz w:val="28"/>
          <w:szCs w:val="28"/>
        </w:rPr>
        <w:t>Không tụng để lấy số. Không ngồi để lấy danh. Không học để lấy mạn. Không chấp công phu.</w:t>
      </w:r>
      <w:r w:rsidR="00832BFD" w:rsidRPr="005F17A4">
        <w:rPr>
          <w:color w:val="000000" w:themeColor="text1"/>
          <w:sz w:val="28"/>
          <w:szCs w:val="28"/>
        </w:rPr>
        <w:t xml:space="preserve"> </w:t>
      </w:r>
      <w:r w:rsidRPr="005F17A4">
        <w:rPr>
          <w:color w:val="000000" w:themeColor="text1"/>
          <w:sz w:val="28"/>
          <w:szCs w:val="28"/>
        </w:rPr>
        <w:t>Tụng để nhớ đường. Ngồi để biết pháp. Học để hành. Tu để xả ly.</w:t>
      </w:r>
    </w:p>
    <w:p w14:paraId="4851A911" w14:textId="078D8DE7" w:rsidR="00557A0C" w:rsidRPr="005F17A4" w:rsidRDefault="0032686D" w:rsidP="0032686D">
      <w:pPr>
        <w:pStyle w:val="NormalWeb"/>
        <w:outlineLvl w:val="2"/>
        <w:rPr>
          <w:color w:val="000000" w:themeColor="text1"/>
          <w:sz w:val="28"/>
          <w:szCs w:val="28"/>
        </w:rPr>
      </w:pPr>
      <w:bookmarkStart w:id="2158" w:name="_Toc232457276"/>
      <w:r w:rsidRPr="005F17A4">
        <w:rPr>
          <w:rStyle w:val="Strong"/>
          <w:color w:val="000000" w:themeColor="text1"/>
          <w:sz w:val="28"/>
          <w:szCs w:val="28"/>
        </w:rPr>
        <w:t>4. Trai đường trong niệm xứ</w:t>
      </w:r>
      <w:bookmarkEnd w:id="2158"/>
    </w:p>
    <w:p w14:paraId="7FCFD3C7"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Bữa ăn là pháp đường lớn.</w:t>
      </w:r>
    </w:p>
    <w:p w14:paraId="4BF08107" w14:textId="4A5D26C7" w:rsidR="00557A0C" w:rsidRPr="005F17A4" w:rsidRDefault="00557A0C" w:rsidP="00557A0C">
      <w:pPr>
        <w:pStyle w:val="NormalWeb"/>
        <w:rPr>
          <w:color w:val="000000" w:themeColor="text1"/>
          <w:sz w:val="28"/>
          <w:szCs w:val="28"/>
        </w:rPr>
      </w:pPr>
      <w:r w:rsidRPr="005F17A4">
        <w:rPr>
          <w:color w:val="000000" w:themeColor="text1"/>
          <w:sz w:val="28"/>
          <w:szCs w:val="28"/>
        </w:rPr>
        <w:t>Lưỡi và vị. Xúc. Thọ. Lạc thọ khi ngon. Khổ thọ khi không vừa ý. Tham vị. Sân v</w:t>
      </w:r>
      <w:r w:rsidR="0029709B" w:rsidRPr="005F17A4">
        <w:rPr>
          <w:color w:val="000000" w:themeColor="text1"/>
          <w:sz w:val="28"/>
          <w:szCs w:val="28"/>
        </w:rPr>
        <w:t xml:space="preserve">ới món ăn. Biết đủ hay đòi hỏi. </w:t>
      </w:r>
      <w:r w:rsidRPr="005F17A4">
        <w:rPr>
          <w:color w:val="000000" w:themeColor="text1"/>
          <w:sz w:val="28"/>
          <w:szCs w:val="28"/>
        </w:rPr>
        <w:t>Trước khi ăn, đại chúng tụng:</w:t>
      </w:r>
      <w:r w:rsidR="00832BFD" w:rsidRPr="005F17A4">
        <w:rPr>
          <w:color w:val="000000" w:themeColor="text1"/>
          <w:sz w:val="28"/>
          <w:szCs w:val="28"/>
        </w:rPr>
        <w:t xml:space="preserve"> </w:t>
      </w:r>
      <w:r w:rsidRPr="005F17A4">
        <w:rPr>
          <w:color w:val="000000" w:themeColor="text1"/>
          <w:sz w:val="28"/>
          <w:szCs w:val="28"/>
        </w:rPr>
        <w:t>Có thân cần được nuôi dưỡng. Ăn để duy trì thân này hành</w:t>
      </w:r>
      <w:r w:rsidR="0029709B" w:rsidRPr="005F17A4">
        <w:rPr>
          <w:color w:val="000000" w:themeColor="text1"/>
          <w:sz w:val="28"/>
          <w:szCs w:val="28"/>
        </w:rPr>
        <w:t xml:space="preserve"> đạo, không ăn để nuôi tham vị. </w:t>
      </w:r>
      <w:r w:rsidRPr="005F17A4">
        <w:rPr>
          <w:color w:val="000000" w:themeColor="text1"/>
          <w:sz w:val="28"/>
          <w:szCs w:val="28"/>
        </w:rPr>
        <w:t>Có vị đây. Có thọ đây. Thọ ấy là vô thường. Không chấp trước. Không hoan hỷ.</w:t>
      </w:r>
    </w:p>
    <w:p w14:paraId="6C41C513" w14:textId="367EF219" w:rsidR="00557A0C" w:rsidRPr="005F17A4" w:rsidRDefault="00557A0C" w:rsidP="00557A0C">
      <w:pPr>
        <w:pStyle w:val="NormalWeb"/>
        <w:rPr>
          <w:color w:val="000000" w:themeColor="text1"/>
          <w:sz w:val="28"/>
          <w:szCs w:val="28"/>
        </w:rPr>
      </w:pPr>
      <w:r w:rsidRPr="005F17A4">
        <w:rPr>
          <w:color w:val="000000" w:themeColor="text1"/>
          <w:sz w:val="28"/>
          <w:szCs w:val="28"/>
        </w:rPr>
        <w:t>Trong trai đường, không nên để lời nói phóng dật, chê khen món ăn quá nhiều</w:t>
      </w:r>
      <w:r w:rsidR="0029709B" w:rsidRPr="005F17A4">
        <w:rPr>
          <w:color w:val="000000" w:themeColor="text1"/>
          <w:sz w:val="28"/>
          <w:szCs w:val="28"/>
        </w:rPr>
        <w:t xml:space="preserve">, so sánh phần mình phần người. </w:t>
      </w:r>
      <w:r w:rsidRPr="005F17A4">
        <w:rPr>
          <w:color w:val="000000" w:themeColor="text1"/>
          <w:sz w:val="28"/>
          <w:szCs w:val="28"/>
        </w:rPr>
        <w:t>Một bữa ăn tỉnh giác có thể đoạn rất nhiều tham vi tế.</w:t>
      </w:r>
    </w:p>
    <w:p w14:paraId="32325BA5" w14:textId="3028A82E" w:rsidR="00557A0C" w:rsidRPr="005F17A4" w:rsidRDefault="0032686D" w:rsidP="0032686D">
      <w:pPr>
        <w:pStyle w:val="NormalWeb"/>
        <w:outlineLvl w:val="2"/>
        <w:rPr>
          <w:color w:val="000000" w:themeColor="text1"/>
          <w:sz w:val="28"/>
          <w:szCs w:val="28"/>
        </w:rPr>
      </w:pPr>
      <w:bookmarkStart w:id="2159" w:name="_Toc232457277"/>
      <w:r w:rsidRPr="005F17A4">
        <w:rPr>
          <w:rStyle w:val="Strong"/>
          <w:color w:val="000000" w:themeColor="text1"/>
          <w:sz w:val="28"/>
          <w:szCs w:val="28"/>
        </w:rPr>
        <w:lastRenderedPageBreak/>
        <w:t>5. Chấp tác trong tự viện</w:t>
      </w:r>
      <w:bookmarkEnd w:id="2159"/>
    </w:p>
    <w:p w14:paraId="50F29897"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Chấp tác là nơi tu: Quét sân. Lau nhà. Nấu ăn. Rửa bát. In kinh. Sắp xếp sách. Chăm cây. Đón khách. Phục vụ đại chúng.</w:t>
      </w:r>
    </w:p>
    <w:p w14:paraId="4C53C2C6" w14:textId="76A78EB5" w:rsidR="00557A0C" w:rsidRPr="005F17A4" w:rsidRDefault="0029709B" w:rsidP="00557A0C">
      <w:pPr>
        <w:pStyle w:val="NormalWeb"/>
        <w:rPr>
          <w:color w:val="000000" w:themeColor="text1"/>
          <w:sz w:val="28"/>
          <w:szCs w:val="28"/>
        </w:rPr>
      </w:pPr>
      <w:r w:rsidRPr="005F17A4">
        <w:rPr>
          <w:color w:val="000000" w:themeColor="text1"/>
          <w:sz w:val="28"/>
          <w:szCs w:val="28"/>
        </w:rPr>
        <w:t xml:space="preserve">Khi làm, đại chúng tự nhắc: </w:t>
      </w:r>
      <w:r w:rsidR="00557A0C" w:rsidRPr="005F17A4">
        <w:rPr>
          <w:color w:val="000000" w:themeColor="text1"/>
          <w:sz w:val="28"/>
          <w:szCs w:val="28"/>
        </w:rPr>
        <w:t>Có thân đang làm đây. Có thọ đang sanh đây. Có tâm đang hiện đây. Có những pháp đang vận hành đây.</w:t>
      </w:r>
    </w:p>
    <w:p w14:paraId="44640DEE"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Nếu được khen, biết lạc thọ.</w:t>
      </w:r>
    </w:p>
    <w:p w14:paraId="4D7741CC"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Nếu bị nhắc, biết khổ thọ.</w:t>
      </w:r>
    </w:p>
    <w:p w14:paraId="7323FCE2"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Nếu mạn sanh, biết mạn.</w:t>
      </w:r>
    </w:p>
    <w:p w14:paraId="46A958C5"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Nếu sân sanh, biết sân.</w:t>
      </w:r>
    </w:p>
    <w:p w14:paraId="69BF6258"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Chấp tác trong Niệm Xứ làm tự viện sạch cả bên ngoài lẫn bên trong.</w:t>
      </w:r>
    </w:p>
    <w:p w14:paraId="6623F448" w14:textId="3FCB29BA" w:rsidR="00557A0C" w:rsidRPr="005F17A4" w:rsidRDefault="0032686D" w:rsidP="0032686D">
      <w:pPr>
        <w:pStyle w:val="NormalWeb"/>
        <w:outlineLvl w:val="2"/>
        <w:rPr>
          <w:color w:val="000000" w:themeColor="text1"/>
          <w:sz w:val="28"/>
          <w:szCs w:val="28"/>
        </w:rPr>
      </w:pPr>
      <w:bookmarkStart w:id="2160" w:name="_Toc232457278"/>
      <w:r w:rsidRPr="005F17A4">
        <w:rPr>
          <w:rStyle w:val="Strong"/>
          <w:color w:val="000000" w:themeColor="text1"/>
          <w:sz w:val="28"/>
          <w:szCs w:val="28"/>
        </w:rPr>
        <w:t>6. Lời nói trong tự viện</w:t>
      </w:r>
      <w:bookmarkEnd w:id="2160"/>
    </w:p>
    <w:p w14:paraId="0C5F5DCE"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Tự viện cần giữ lời nói. Không nói lời chia rẽ. Không nói lời thô ác. Không nói lời phù phiếm. Không nói lời do sân. Không nói lời do mạn. Không nói lời để lấy lòng. Không nói lời làm tăng phe nhóm.</w:t>
      </w:r>
    </w:p>
    <w:p w14:paraId="419E4DAD"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Trước khi nói: Có thọ gì? Có tâm gì? Có sân không? Có mạn không? Có muốn hơn thua không? Lời này có chân thật, hòa hợp, hiền thiện, đúng thời không?</w:t>
      </w:r>
    </w:p>
    <w:p w14:paraId="0F350697" w14:textId="2D596D23" w:rsidR="00557A0C" w:rsidRPr="005F17A4" w:rsidRDefault="00133E12" w:rsidP="00557A0C">
      <w:pPr>
        <w:pStyle w:val="NormalWeb"/>
        <w:rPr>
          <w:color w:val="000000" w:themeColor="text1"/>
          <w:sz w:val="28"/>
          <w:szCs w:val="28"/>
        </w:rPr>
      </w:pPr>
      <w:r w:rsidRPr="005F17A4">
        <w:rPr>
          <w:color w:val="000000" w:themeColor="text1"/>
          <w:sz w:val="28"/>
          <w:szCs w:val="28"/>
        </w:rPr>
        <w:t xml:space="preserve">Bản nhắc: </w:t>
      </w:r>
      <w:r w:rsidR="00557A0C" w:rsidRPr="005F17A4">
        <w:rPr>
          <w:color w:val="000000" w:themeColor="text1"/>
          <w:sz w:val="28"/>
          <w:szCs w:val="28"/>
        </w:rPr>
        <w:t>Biết thọ trước khi nói. Biết tâm trước khi nói. Nói lời chân thật. Nói lời hòa hợp. Nói lời hiền thiện. Nói đúng thời.</w:t>
      </w:r>
    </w:p>
    <w:p w14:paraId="004A7F57"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Một tự viện có lời nói hiền là tự viện có pháp đang sống.</w:t>
      </w:r>
    </w:p>
    <w:p w14:paraId="4503CDB9" w14:textId="6E05FECC" w:rsidR="00557A0C" w:rsidRPr="005F17A4" w:rsidRDefault="0032686D" w:rsidP="0032686D">
      <w:pPr>
        <w:pStyle w:val="NormalWeb"/>
        <w:outlineLvl w:val="2"/>
        <w:rPr>
          <w:color w:val="000000" w:themeColor="text1"/>
          <w:sz w:val="28"/>
          <w:szCs w:val="28"/>
        </w:rPr>
      </w:pPr>
      <w:bookmarkStart w:id="2161" w:name="_Toc232457279"/>
      <w:r w:rsidRPr="005F17A4">
        <w:rPr>
          <w:rStyle w:val="Strong"/>
          <w:color w:val="000000" w:themeColor="text1"/>
          <w:sz w:val="28"/>
          <w:szCs w:val="28"/>
        </w:rPr>
        <w:t>7. Khi bất hòa trong tự viện</w:t>
      </w:r>
      <w:bookmarkEnd w:id="2161"/>
    </w:p>
    <w:p w14:paraId="3DF816FD"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Bất hòa là nơi thử đạo lực.</w:t>
      </w:r>
    </w:p>
    <w:p w14:paraId="7196B588"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bất hòa sanh, không nên vội họp trong sân. Trước hết, đại chúng cần trở về Niệm Xứ: Có thân nóng đây. Có khổ thọ đây. Có tâm sân đây. Có mạn bị chạm đây. Có tưởng không khả ái đây. Có hành muốn phản ứng đây.</w:t>
      </w:r>
    </w:p>
    <w:p w14:paraId="3DBF2981"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Bản hướng dẫn trước khi bàn việc:</w:t>
      </w:r>
    </w:p>
    <w:p w14:paraId="523A0531" w14:textId="3AE923D4" w:rsidR="00557A0C" w:rsidRPr="005F17A4" w:rsidRDefault="00133E12" w:rsidP="00557A0C">
      <w:pPr>
        <w:pStyle w:val="NormalWeb"/>
        <w:rPr>
          <w:color w:val="000000" w:themeColor="text1"/>
          <w:sz w:val="28"/>
          <w:szCs w:val="28"/>
        </w:rPr>
      </w:pPr>
      <w:r w:rsidRPr="005F17A4">
        <w:rPr>
          <w:color w:val="000000" w:themeColor="text1"/>
          <w:sz w:val="28"/>
          <w:szCs w:val="28"/>
        </w:rPr>
        <w:t xml:space="preserve">Đại chúng xin ngồi yên. </w:t>
      </w:r>
      <w:r w:rsidR="00557A0C" w:rsidRPr="005F17A4">
        <w:rPr>
          <w:color w:val="000000" w:themeColor="text1"/>
          <w:sz w:val="28"/>
          <w:szCs w:val="28"/>
        </w:rPr>
        <w:t>Có thân đây. Có thọ đây. C</w:t>
      </w:r>
      <w:r w:rsidRPr="005F17A4">
        <w:rPr>
          <w:color w:val="000000" w:themeColor="text1"/>
          <w:sz w:val="28"/>
          <w:szCs w:val="28"/>
        </w:rPr>
        <w:t xml:space="preserve">ó tâm đây. Có những pháp ở đây. </w:t>
      </w:r>
      <w:r w:rsidR="00557A0C" w:rsidRPr="005F17A4">
        <w:rPr>
          <w:color w:val="000000" w:themeColor="text1"/>
          <w:sz w:val="28"/>
          <w:szCs w:val="28"/>
        </w:rPr>
        <w:t>Thọ ấy là vô thường. Không chấp trước. Không hoan hỷ.</w:t>
      </w:r>
    </w:p>
    <w:p w14:paraId="12255210" w14:textId="553CE153" w:rsidR="00557A0C" w:rsidRPr="005F17A4" w:rsidRDefault="00557A0C" w:rsidP="00557A0C">
      <w:pPr>
        <w:pStyle w:val="NormalWeb"/>
        <w:rPr>
          <w:color w:val="000000" w:themeColor="text1"/>
          <w:sz w:val="28"/>
          <w:szCs w:val="28"/>
        </w:rPr>
      </w:pPr>
      <w:r w:rsidRPr="005F17A4">
        <w:rPr>
          <w:color w:val="000000" w:themeColor="text1"/>
          <w:sz w:val="28"/>
          <w:szCs w:val="28"/>
        </w:rPr>
        <w:lastRenderedPageBreak/>
        <w:t xml:space="preserve">Nguyện lời nói sau đây chân thật, </w:t>
      </w:r>
      <w:r w:rsidR="00133E12" w:rsidRPr="005F17A4">
        <w:rPr>
          <w:color w:val="000000" w:themeColor="text1"/>
          <w:sz w:val="28"/>
          <w:szCs w:val="28"/>
        </w:rPr>
        <w:t xml:space="preserve">hòa hợp, hiền thiện, đúng thời. </w:t>
      </w:r>
      <w:r w:rsidRPr="005F17A4">
        <w:rPr>
          <w:color w:val="000000" w:themeColor="text1"/>
          <w:sz w:val="28"/>
          <w:szCs w:val="28"/>
        </w:rPr>
        <w:t>Sau đó mới bàn đúng sai, trách nhiệm, phương án sửa.</w:t>
      </w:r>
    </w:p>
    <w:p w14:paraId="3CC9E47D" w14:textId="5CBEC8E7" w:rsidR="00557A0C" w:rsidRPr="005F17A4" w:rsidRDefault="0032686D" w:rsidP="0032686D">
      <w:pPr>
        <w:pStyle w:val="NormalWeb"/>
        <w:outlineLvl w:val="2"/>
        <w:rPr>
          <w:color w:val="000000" w:themeColor="text1"/>
          <w:sz w:val="28"/>
          <w:szCs w:val="28"/>
        </w:rPr>
      </w:pPr>
      <w:bookmarkStart w:id="2162" w:name="_Toc232457280"/>
      <w:r w:rsidRPr="005F17A4">
        <w:rPr>
          <w:rStyle w:val="Strong"/>
          <w:color w:val="000000" w:themeColor="text1"/>
          <w:sz w:val="28"/>
          <w:szCs w:val="28"/>
        </w:rPr>
        <w:t>8. Tiếp khách trong tự viện</w:t>
      </w:r>
      <w:bookmarkEnd w:id="2162"/>
    </w:p>
    <w:p w14:paraId="284F5D7D"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khách đến, dễ sanh: Tâm hoan hỷ. Tâm mệt. Tâm cầu hình ảnh đẹp. Tâm muốn được khen. Tâm khó chịu khi khách trái ý. Tâm phân biệt người quan trọng và người bình thường.</w:t>
      </w:r>
    </w:p>
    <w:p w14:paraId="07C2423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Tiếp khách trong Niệm Xứ là: Hiền thiện. Chừng mực. Không cầu danh. Không phô trương. Không để khách làm mất thời khóa căn bản. Không phân biệt bằng lợi dưỡng.</w:t>
      </w:r>
    </w:p>
    <w:p w14:paraId="63E71A04" w14:textId="72306F4C" w:rsidR="00557A0C" w:rsidRPr="005F17A4" w:rsidRDefault="00133E12" w:rsidP="00557A0C">
      <w:pPr>
        <w:pStyle w:val="NormalWeb"/>
        <w:rPr>
          <w:color w:val="000000" w:themeColor="text1"/>
          <w:sz w:val="28"/>
          <w:szCs w:val="28"/>
        </w:rPr>
      </w:pPr>
      <w:r w:rsidRPr="005F17A4">
        <w:rPr>
          <w:color w:val="000000" w:themeColor="text1"/>
          <w:sz w:val="28"/>
          <w:szCs w:val="28"/>
        </w:rPr>
        <w:t xml:space="preserve">Bản nhắc: </w:t>
      </w:r>
      <w:r w:rsidR="00557A0C" w:rsidRPr="005F17A4">
        <w:rPr>
          <w:color w:val="000000" w:themeColor="text1"/>
          <w:sz w:val="28"/>
          <w:szCs w:val="28"/>
        </w:rPr>
        <w:t>Khách đến là duyên. Có thọ đây. Có tâm đây. Con xin tiếp bằng tâm hiền, không cầu khen, không cầu lợi, không chấp hình ảnh tự viện.</w:t>
      </w:r>
    </w:p>
    <w:p w14:paraId="33DDE704" w14:textId="7FD06399" w:rsidR="00557A0C" w:rsidRPr="005F17A4" w:rsidRDefault="0032686D" w:rsidP="0032686D">
      <w:pPr>
        <w:pStyle w:val="NormalWeb"/>
        <w:outlineLvl w:val="2"/>
        <w:rPr>
          <w:color w:val="000000" w:themeColor="text1"/>
          <w:sz w:val="28"/>
          <w:szCs w:val="28"/>
        </w:rPr>
      </w:pPr>
      <w:bookmarkStart w:id="2163" w:name="_Toc232457281"/>
      <w:r w:rsidRPr="005F17A4">
        <w:rPr>
          <w:rStyle w:val="Strong"/>
          <w:color w:val="000000" w:themeColor="text1"/>
          <w:sz w:val="28"/>
          <w:szCs w:val="28"/>
        </w:rPr>
        <w:t>9. Người mới vào tự viện</w:t>
      </w:r>
      <w:bookmarkEnd w:id="2163"/>
    </w:p>
    <w:p w14:paraId="62F45CF1"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Người mới cần được dạy rất gần: Biết thân trong oai nghi. Biết thọ khi bị nhắc. Biết tâm khi nhớ nhà. Biết pháp khi hôn trầm, nghi, trạo hối. Biết ăn trong tỉnh giác. Biết nói ít, làm nhiều, hỏi đúng lúc. Biết không chấp lời khen, không buồn lời nhắc.</w:t>
      </w:r>
    </w:p>
    <w:p w14:paraId="015182BC" w14:textId="498C5FB9" w:rsidR="00557A0C" w:rsidRPr="005F17A4" w:rsidRDefault="00133E12" w:rsidP="00557A0C">
      <w:pPr>
        <w:pStyle w:val="NormalWeb"/>
        <w:rPr>
          <w:color w:val="000000" w:themeColor="text1"/>
          <w:sz w:val="28"/>
          <w:szCs w:val="28"/>
        </w:rPr>
      </w:pPr>
      <w:r w:rsidRPr="005F17A4">
        <w:rPr>
          <w:color w:val="000000" w:themeColor="text1"/>
          <w:sz w:val="28"/>
          <w:szCs w:val="28"/>
        </w:rPr>
        <w:t xml:space="preserve">Bản dạy người mới: </w:t>
      </w:r>
      <w:r w:rsidR="00557A0C" w:rsidRPr="005F17A4">
        <w:rPr>
          <w:color w:val="000000" w:themeColor="text1"/>
          <w:sz w:val="28"/>
          <w:szCs w:val="28"/>
        </w:rPr>
        <w:t>Khi bị nhắc, đừng vội buồn.</w:t>
      </w:r>
    </w:p>
    <w:p w14:paraId="2F11076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Trước hết biết: có khổ thọ đây, có tâm tự vệ đây, có mạn bị chạm đây.</w:t>
      </w:r>
    </w:p>
    <w:p w14:paraId="799FAB9F" w14:textId="6BCD783A" w:rsidR="00557A0C" w:rsidRPr="005F17A4" w:rsidRDefault="00557A0C" w:rsidP="00557A0C">
      <w:pPr>
        <w:pStyle w:val="NormalWeb"/>
        <w:rPr>
          <w:color w:val="000000" w:themeColor="text1"/>
          <w:sz w:val="28"/>
          <w:szCs w:val="28"/>
        </w:rPr>
      </w:pPr>
      <w:r w:rsidRPr="005F17A4">
        <w:rPr>
          <w:color w:val="000000" w:themeColor="text1"/>
          <w:sz w:val="28"/>
          <w:szCs w:val="28"/>
        </w:rPr>
        <w:t>Thọ ấy là vô thường. H</w:t>
      </w:r>
      <w:r w:rsidR="00133E12" w:rsidRPr="005F17A4">
        <w:rPr>
          <w:color w:val="000000" w:themeColor="text1"/>
          <w:sz w:val="28"/>
          <w:szCs w:val="28"/>
        </w:rPr>
        <w:t xml:space="preserve">ọc phần đúng. Sửa phần cần sửa. </w:t>
      </w:r>
      <w:r w:rsidRPr="005F17A4">
        <w:rPr>
          <w:color w:val="000000" w:themeColor="text1"/>
          <w:sz w:val="28"/>
          <w:szCs w:val="28"/>
        </w:rPr>
        <w:t>Người mới được dạy thọ niệm sớm thì đời tu có nền.</w:t>
      </w:r>
    </w:p>
    <w:p w14:paraId="7D87E6E6" w14:textId="06516044" w:rsidR="00557A0C" w:rsidRPr="005F17A4" w:rsidRDefault="0032686D" w:rsidP="0032686D">
      <w:pPr>
        <w:pStyle w:val="NormalWeb"/>
        <w:outlineLvl w:val="2"/>
        <w:rPr>
          <w:color w:val="000000" w:themeColor="text1"/>
          <w:sz w:val="28"/>
          <w:szCs w:val="28"/>
        </w:rPr>
      </w:pPr>
      <w:bookmarkStart w:id="2164" w:name="_Toc232457282"/>
      <w:r w:rsidRPr="005F17A4">
        <w:rPr>
          <w:rStyle w:val="Strong"/>
          <w:color w:val="000000" w:themeColor="text1"/>
          <w:sz w:val="28"/>
          <w:szCs w:val="28"/>
        </w:rPr>
        <w:t>10. Tự viện và lợi dưỡng</w:t>
      </w:r>
      <w:bookmarkEnd w:id="2164"/>
    </w:p>
    <w:p w14:paraId="61B1F45F"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Tự viện có khách, có cúng dường, có danh tiếng, có xây dựng, có pháp sự. Những điều này cần được soi kỹ.</w:t>
      </w:r>
    </w:p>
    <w:p w14:paraId="02F8D33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Hỏi: Tự viện có đang nương danh không? Có đang vui khi đông người, buồn khi ít người không? Có đang bị cúng dường chi phối không? Có ưu ái người cho nhiều không? Có xem nhẹ người cho ít không? Có chấp công trình, cơ sở, hình ảnh không?</w:t>
      </w:r>
    </w:p>
    <w:p w14:paraId="1B2AA33E" w14:textId="6D04222D" w:rsidR="00557A0C" w:rsidRPr="005F17A4" w:rsidRDefault="00E46936" w:rsidP="00557A0C">
      <w:pPr>
        <w:pStyle w:val="NormalWeb"/>
        <w:rPr>
          <w:color w:val="000000" w:themeColor="text1"/>
          <w:sz w:val="28"/>
          <w:szCs w:val="28"/>
        </w:rPr>
      </w:pPr>
      <w:r w:rsidRPr="005F17A4">
        <w:rPr>
          <w:color w:val="000000" w:themeColor="text1"/>
          <w:sz w:val="28"/>
          <w:szCs w:val="28"/>
        </w:rPr>
        <w:t xml:space="preserve">Câu pháp: </w:t>
      </w:r>
      <w:r w:rsidR="00557A0C" w:rsidRPr="005F17A4">
        <w:rPr>
          <w:color w:val="000000" w:themeColor="text1"/>
          <w:sz w:val="28"/>
          <w:szCs w:val="28"/>
        </w:rPr>
        <w:t>Lợi dưỡng do duyên sanh. Danh tiếng do duyên sanh. Cơ sở do duyên sanh. Thọ ấy là vô thường. Không nương tựa. Không chấp trước.</w:t>
      </w:r>
    </w:p>
    <w:p w14:paraId="4DC549AE"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Tự viện là nơi hành đạo, không phải nơi nuôi danh.</w:t>
      </w:r>
    </w:p>
    <w:p w14:paraId="24A86EFB" w14:textId="21BBBB18" w:rsidR="00557A0C" w:rsidRPr="005F17A4" w:rsidRDefault="0032686D" w:rsidP="0032686D">
      <w:pPr>
        <w:pStyle w:val="NormalWeb"/>
        <w:outlineLvl w:val="2"/>
        <w:rPr>
          <w:color w:val="000000" w:themeColor="text1"/>
          <w:sz w:val="28"/>
          <w:szCs w:val="28"/>
        </w:rPr>
      </w:pPr>
      <w:bookmarkStart w:id="2165" w:name="_Toc232457283"/>
      <w:r w:rsidRPr="005F17A4">
        <w:rPr>
          <w:rStyle w:val="Strong"/>
          <w:color w:val="000000" w:themeColor="text1"/>
          <w:sz w:val="28"/>
          <w:szCs w:val="28"/>
        </w:rPr>
        <w:t>11. Tự viện và bốn thánh đế</w:t>
      </w:r>
      <w:bookmarkEnd w:id="2165"/>
    </w:p>
    <w:p w14:paraId="6CB653B2" w14:textId="77777777" w:rsidR="00557A0C" w:rsidRPr="005F17A4" w:rsidRDefault="00557A0C" w:rsidP="00557A0C">
      <w:pPr>
        <w:pStyle w:val="NormalWeb"/>
        <w:rPr>
          <w:color w:val="000000" w:themeColor="text1"/>
          <w:sz w:val="28"/>
          <w:szCs w:val="28"/>
        </w:rPr>
      </w:pPr>
      <w:r w:rsidRPr="005F17A4">
        <w:rPr>
          <w:color w:val="000000" w:themeColor="text1"/>
          <w:sz w:val="28"/>
          <w:szCs w:val="28"/>
        </w:rPr>
        <w:lastRenderedPageBreak/>
        <w:t>Đây là Khổ</w:t>
      </w:r>
    </w:p>
    <w:p w14:paraId="29B5BC91"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Bất hòa. Khen chê. Mệt mỏi. Chấp tác quá sức. Lợi dưỡng. Mạn vai trò. Thọ bị chấp. Năm thủ uẩn trong sinh hoạt đại chúng.</w:t>
      </w:r>
    </w:p>
    <w:p w14:paraId="3C0FC58B"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Đây là Khổ tập</w:t>
      </w:r>
    </w:p>
    <w:p w14:paraId="441A282F"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Ái danh tự viện. Ái vai trò. Ái tiện nghi. Ái lời khen. Ái người theo. Ái cách làm của mình. Mạn và kiến chấp.</w:t>
      </w:r>
    </w:p>
    <w:p w14:paraId="3A845FE0"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Đây là Khổ diệt</w:t>
      </w:r>
    </w:p>
    <w:p w14:paraId="035EF530"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Biết thọ vô thường. Không chấp vai trò. Không nương lợi dưỡng. Không nuôi bất hòa. Học pháp để hành. Chấp tác không chấp công. Đại chúng trở về thân, thọ, tâm, pháp.</w:t>
      </w:r>
    </w:p>
    <w:p w14:paraId="6CF0D99F"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Đây là Đạo</w:t>
      </w:r>
    </w:p>
    <w:p w14:paraId="6ED9A8E3"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Chánh niệm trong oai nghi. Chánh ngữ trong đại chúng. Chánh nghiệp trong chấp tác. Chánh mạng trong lợi dưỡng. Chánh tinh tấn CHẾ — ĐOẠN — TU — TRÌ. Chánh định trong thời khóa. Chánh trí trong mọi sinh hoạt.</w:t>
      </w:r>
    </w:p>
    <w:p w14:paraId="2F30FDAF" w14:textId="2B49C432" w:rsidR="00557A0C" w:rsidRPr="005F17A4" w:rsidRDefault="0032686D" w:rsidP="0032686D">
      <w:pPr>
        <w:pStyle w:val="NormalWeb"/>
        <w:outlineLvl w:val="2"/>
        <w:rPr>
          <w:color w:val="000000" w:themeColor="text1"/>
          <w:sz w:val="28"/>
          <w:szCs w:val="28"/>
        </w:rPr>
      </w:pPr>
      <w:bookmarkStart w:id="2166" w:name="_Toc232457284"/>
      <w:r w:rsidRPr="005F17A4">
        <w:rPr>
          <w:rStyle w:val="Strong"/>
          <w:color w:val="000000" w:themeColor="text1"/>
          <w:sz w:val="28"/>
          <w:szCs w:val="28"/>
        </w:rPr>
        <w:t>12. Bản tụng đại chúng tự viện</w:t>
      </w:r>
      <w:bookmarkEnd w:id="2166"/>
    </w:p>
    <w:p w14:paraId="0580E7BD"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Nguyện tự viện này không chỉ đẹp nơi hình tướng, mà sáng nơi Chánh niệm.</w:t>
      </w:r>
    </w:p>
    <w:p w14:paraId="3D46E3E0"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đi, chúng con biết đi.</w:t>
      </w:r>
    </w:p>
    <w:p w14:paraId="63A0D447"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đứng, chúng con biết đứng.</w:t>
      </w:r>
    </w:p>
    <w:p w14:paraId="2BFC81B5"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ngồi, chúng con biết ngồi.</w:t>
      </w:r>
    </w:p>
    <w:p w14:paraId="1108D566"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nằm, chúng con biết nằm.</w:t>
      </w:r>
    </w:p>
    <w:p w14:paraId="1AEF58F6"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ăn, chúng con biết vị, xúc, thọ.</w:t>
      </w:r>
    </w:p>
    <w:p w14:paraId="6B34A3F7"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nói, chúng con biết thọ và tâm.</w:t>
      </w:r>
    </w:p>
    <w:p w14:paraId="5D832953"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chấp tác, chúng con biết thân đang làm, thọ đang sanh, tâm đang hiện, pháp đang vận hành.</w:t>
      </w:r>
    </w:p>
    <w:p w14:paraId="0BD532E4"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bất hòa, chúng con trở về khổ thọ, tâm sân, mạn bị chạm, và nói lời đúng pháp.</w:t>
      </w:r>
    </w:p>
    <w:p w14:paraId="0D0E1139" w14:textId="77777777" w:rsidR="00557A0C" w:rsidRPr="005F17A4" w:rsidRDefault="00557A0C" w:rsidP="00557A0C">
      <w:pPr>
        <w:pStyle w:val="NormalWeb"/>
        <w:rPr>
          <w:color w:val="000000" w:themeColor="text1"/>
          <w:sz w:val="28"/>
          <w:szCs w:val="28"/>
        </w:rPr>
      </w:pPr>
      <w:r w:rsidRPr="005F17A4">
        <w:rPr>
          <w:color w:val="000000" w:themeColor="text1"/>
          <w:sz w:val="28"/>
          <w:szCs w:val="28"/>
        </w:rPr>
        <w:t>Khi lợi dưỡng đến, chúng con biết lạc thọ, không nương danh, không chấp vật.</w:t>
      </w:r>
    </w:p>
    <w:p w14:paraId="6FB77A9E" w14:textId="77777777" w:rsidR="00557A0C" w:rsidRPr="005F17A4" w:rsidRDefault="00557A0C" w:rsidP="00557A0C">
      <w:pPr>
        <w:pStyle w:val="NormalWeb"/>
        <w:rPr>
          <w:color w:val="000000" w:themeColor="text1"/>
          <w:sz w:val="28"/>
          <w:szCs w:val="28"/>
        </w:rPr>
      </w:pPr>
      <w:r w:rsidRPr="005F17A4">
        <w:rPr>
          <w:color w:val="000000" w:themeColor="text1"/>
          <w:sz w:val="28"/>
          <w:szCs w:val="28"/>
        </w:rPr>
        <w:lastRenderedPageBreak/>
        <w:t>Nguyện tự viện này là nơi Bốn Niệm Xứ được sống, Bảy Giác Chi được tu, Bốn Thánh Đế được thấy, Bát Thánh Đạo được hành, không nương tựa, không chấp trước một vật gì trên đời.</w:t>
      </w:r>
    </w:p>
    <w:p w14:paraId="6D89DCB6" w14:textId="4E9082DD" w:rsidR="00557A0C" w:rsidRPr="005F17A4" w:rsidRDefault="00557A0C" w:rsidP="0032686D">
      <w:pPr>
        <w:pStyle w:val="Heading3"/>
        <w:rPr>
          <w:rFonts w:ascii="Times New Roman" w:hAnsi="Times New Roman" w:cs="Times New Roman"/>
          <w:bCs w:val="0"/>
          <w:color w:val="000000" w:themeColor="text1"/>
          <w:sz w:val="28"/>
          <w:szCs w:val="28"/>
        </w:rPr>
      </w:pPr>
      <w:bookmarkStart w:id="2167" w:name="_Toc232457285"/>
      <w:r w:rsidRPr="005F17A4">
        <w:rPr>
          <w:rFonts w:ascii="Times New Roman" w:hAnsi="Times New Roman" w:cs="Times New Roman"/>
          <w:bCs w:val="0"/>
          <w:color w:val="000000" w:themeColor="text1"/>
          <w:sz w:val="28"/>
          <w:szCs w:val="28"/>
        </w:rPr>
        <w:t>13</w:t>
      </w:r>
      <w:r w:rsidR="0032686D" w:rsidRPr="005F17A4">
        <w:rPr>
          <w:rFonts w:ascii="Times New Roman" w:hAnsi="Times New Roman" w:cs="Times New Roman"/>
          <w:bCs w:val="0"/>
          <w:color w:val="000000" w:themeColor="text1"/>
          <w:sz w:val="28"/>
          <w:szCs w:val="28"/>
        </w:rPr>
        <w:t>. Bản đồ đời sống tự viện trong niệm xứ</w:t>
      </w:r>
      <w:bookmarkEnd w:id="2167"/>
    </w:p>
    <w:p w14:paraId="5E94B34C" w14:textId="1EB75583" w:rsidR="00557A0C" w:rsidRPr="005F17A4" w:rsidRDefault="00557A0C" w:rsidP="00557A0C">
      <w:pPr>
        <w:rPr>
          <w:rFonts w:cs="Times New Roman"/>
          <w:color w:val="000000" w:themeColor="text1"/>
          <w:sz w:val="28"/>
          <w:szCs w:val="28"/>
        </w:rPr>
      </w:pPr>
      <w:r w:rsidRPr="005F17A4">
        <w:rPr>
          <w:rFonts w:cs="Times New Roman"/>
          <w:color w:val="000000" w:themeColor="text1"/>
          <w:sz w:val="28"/>
          <w:szCs w:val="28"/>
        </w:rPr>
        <w:t>TỰ VIỆN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w:t>
      </w:r>
      <w:r w:rsidRPr="005F17A4">
        <w:rPr>
          <w:rFonts w:cs="Times New Roman"/>
          <w:color w:val="000000" w:themeColor="text1"/>
          <w:sz w:val="28"/>
          <w:szCs w:val="28"/>
        </w:rPr>
        <w:br/>
        <w:t>│   └── Nằm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THỜI KHÓA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Tụng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pháp</w:t>
      </w:r>
      <w:r w:rsidRPr="005F17A4">
        <w:rPr>
          <w:rFonts w:cs="Times New Roman"/>
          <w:color w:val="000000" w:themeColor="text1"/>
          <w:sz w:val="28"/>
          <w:szCs w:val="28"/>
        </w:rPr>
        <w:br/>
        <w:t>│   └── Tự kiểm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TRAI ĐƯỜNG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 Biết đủ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CHẤP TÁC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hiện</w:t>
      </w:r>
      <w:r w:rsidRPr="005F17A4">
        <w:rPr>
          <w:rFonts w:cs="Times New Roman"/>
          <w:color w:val="000000" w:themeColor="text1"/>
          <w:sz w:val="28"/>
          <w:szCs w:val="28"/>
        </w:rPr>
        <w:br/>
        <w:t>│   └── Không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ĐẠI CHÚNG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hòa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Góp ý</w:t>
      </w:r>
      <w:r w:rsidRPr="005F17A4">
        <w:rPr>
          <w:rFonts w:cs="Times New Roman"/>
          <w:color w:val="000000" w:themeColor="text1"/>
          <w:sz w:val="28"/>
          <w:szCs w:val="28"/>
        </w:rPr>
        <w:br/>
        <w:t>│   └── Hòa hợp</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LỢI DƯỠNG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Cúng dường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Cung kính</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viện thành đạo tràng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sống trong sinh hoạt</w:t>
      </w:r>
      <w:r w:rsidRPr="005F17A4">
        <w:rPr>
          <w:rFonts w:cs="Times New Roman"/>
          <w:color w:val="000000" w:themeColor="text1"/>
          <w:sz w:val="28"/>
          <w:szCs w:val="28"/>
        </w:rPr>
        <w:br/>
        <w:t xml:space="preserve">    └── Phạm hạnh được hộ trì</w:t>
      </w:r>
    </w:p>
    <w:p w14:paraId="09AF56F6" w14:textId="77777777" w:rsidR="00557A0C" w:rsidRPr="005F17A4" w:rsidRDefault="00557A0C" w:rsidP="0032686D">
      <w:pPr>
        <w:pStyle w:val="Heading2"/>
        <w:rPr>
          <w:rFonts w:ascii="Times New Roman" w:hAnsi="Times New Roman" w:cs="Times New Roman"/>
          <w:b w:val="0"/>
          <w:bCs w:val="0"/>
          <w:color w:val="000000" w:themeColor="text1"/>
          <w:sz w:val="28"/>
          <w:szCs w:val="28"/>
        </w:rPr>
      </w:pPr>
      <w:bookmarkStart w:id="2168" w:name="_Toc232457286"/>
      <w:r w:rsidRPr="005F17A4">
        <w:rPr>
          <w:rFonts w:ascii="Times New Roman" w:hAnsi="Times New Roman" w:cs="Times New Roman"/>
          <w:color w:val="000000" w:themeColor="text1"/>
          <w:sz w:val="28"/>
          <w:szCs w:val="28"/>
        </w:rPr>
        <w:t>KỆ TÓM TẮT CHƯƠNG 156</w:t>
      </w:r>
      <w:bookmarkEnd w:id="2168"/>
    </w:p>
    <w:p w14:paraId="26A7C182" w14:textId="77777777" w:rsidR="00557A0C" w:rsidRPr="005F17A4" w:rsidRDefault="00557A0C" w:rsidP="00557A0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CB75D2A" w14:textId="52A0169A" w:rsidR="00557A0C" w:rsidRPr="005F17A4" w:rsidRDefault="00557A0C" w:rsidP="00557A0C">
      <w:pPr>
        <w:rPr>
          <w:rFonts w:cs="Times New Roman"/>
          <w:color w:val="000000" w:themeColor="text1"/>
          <w:sz w:val="28"/>
          <w:szCs w:val="28"/>
        </w:rPr>
      </w:pPr>
      <w:r w:rsidRPr="005F17A4">
        <w:rPr>
          <w:rFonts w:cs="Times New Roman"/>
          <w:color w:val="000000" w:themeColor="text1"/>
          <w:sz w:val="28"/>
          <w:szCs w:val="28"/>
        </w:rPr>
        <w:t>Tự viện nên nơi pháp sống hằng,</w:t>
      </w:r>
      <w:r w:rsidRPr="005F17A4">
        <w:rPr>
          <w:rFonts w:cs="Times New Roman"/>
          <w:color w:val="000000" w:themeColor="text1"/>
          <w:sz w:val="28"/>
          <w:szCs w:val="28"/>
        </w:rPr>
        <w:br/>
        <w:t>Oai nghi chấp tác sáng như trăng.</w:t>
      </w:r>
      <w:r w:rsidRPr="005F17A4">
        <w:rPr>
          <w:rFonts w:cs="Times New Roman"/>
          <w:color w:val="000000" w:themeColor="text1"/>
          <w:sz w:val="28"/>
          <w:szCs w:val="28"/>
        </w:rPr>
        <w:br/>
        <w:t>Khen chê lợi dưỡng đều soi thọ,</w:t>
      </w:r>
      <w:r w:rsidRPr="005F17A4">
        <w:rPr>
          <w:rFonts w:cs="Times New Roman"/>
          <w:color w:val="000000" w:themeColor="text1"/>
          <w:sz w:val="28"/>
          <w:szCs w:val="28"/>
        </w:rPr>
        <w:br/>
        <w:t>Đại chúng hòa tu đạo vững tăng.</w:t>
      </w:r>
    </w:p>
    <w:p w14:paraId="7DF09143" w14:textId="77777777" w:rsidR="00AE36F9" w:rsidRPr="005F17A4" w:rsidRDefault="00AE36F9" w:rsidP="00AE36F9">
      <w:pPr>
        <w:pStyle w:val="NormalWeb"/>
        <w:outlineLvl w:val="1"/>
        <w:rPr>
          <w:color w:val="000000" w:themeColor="text1"/>
          <w:sz w:val="28"/>
          <w:szCs w:val="28"/>
        </w:rPr>
      </w:pPr>
      <w:bookmarkStart w:id="2169" w:name="_Toc232457287"/>
      <w:r w:rsidRPr="005F17A4">
        <w:rPr>
          <w:rStyle w:val="Strong"/>
          <w:color w:val="000000" w:themeColor="text1"/>
          <w:sz w:val="28"/>
          <w:szCs w:val="28"/>
        </w:rPr>
        <w:t>CHƯƠNG 157. BẢN HƯỚNG DẪN NIỆM XỨ TRONG ĐỜI SỐNG RỪNG THIỀN — Ở NƠI VẮNG ĐỂ THẤY RÕ THÂN, THỌ, TÂM, PHÁP</w:t>
      </w:r>
      <w:bookmarkEnd w:id="2169"/>
    </w:p>
    <w:p w14:paraId="1101AA82" w14:textId="56B47CBA" w:rsidR="00AE36F9" w:rsidRPr="005F17A4" w:rsidRDefault="00AE36F9" w:rsidP="00AE36F9">
      <w:pPr>
        <w:pStyle w:val="NormalWeb"/>
        <w:outlineLvl w:val="2"/>
        <w:rPr>
          <w:color w:val="000000" w:themeColor="text1"/>
          <w:sz w:val="28"/>
          <w:szCs w:val="28"/>
        </w:rPr>
      </w:pPr>
      <w:bookmarkStart w:id="2170" w:name="_Toc232457288"/>
      <w:r w:rsidRPr="005F17A4">
        <w:rPr>
          <w:rStyle w:val="Strong"/>
          <w:color w:val="000000" w:themeColor="text1"/>
          <w:sz w:val="28"/>
          <w:szCs w:val="28"/>
        </w:rPr>
        <w:t>1. Rừng thiền là nơi giảm duyên, không phải nơi trốn pháp</w:t>
      </w:r>
      <w:bookmarkEnd w:id="2170"/>
    </w:p>
    <w:p w14:paraId="07F6F7C0"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rừng, núi, am thất, nơi vắng, người tu giảm bớt tiếng ồn, giảm bớt giao tiếp, giảm bớt duyên kích động. Nhưng nếu chỉ đổi chỗ ở mà không biết thân, thọ, tâm, pháp thì rừng cũng có thể thành nơi nuôi tưởng, nuôi hôn trầm, nuôi mạn viễn ly.</w:t>
      </w:r>
    </w:p>
    <w:p w14:paraId="288B2EE8"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Rừng thiền đúng pháp là nơi: Thân được biết rõ hơn. Thọ được thấy rõ hơn. Tâm được soi rõ hơn. Pháp thiện, bất thiện được phân biệt rõ hơn. Triền cái được nhận diện rõ hơn. Giác chi được tu tập rõ hơn. Không nương tựa được thực hành sâu hơn.</w:t>
      </w:r>
    </w:p>
    <w:p w14:paraId="7E934FEC"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Nếu ở rừng mà tâm nhớ danh, nhớ người, nhớ tiện nghi, nhớ lời khen, thì rừng chỉ là cảnh ngoài. Nếu ở giữa nơi vắng mà thấy được một khổ thọ, một tâm sợ, một tưởng cũ, một ái vi tế, thì rừng thiền trở thành đạo tràng.</w:t>
      </w:r>
    </w:p>
    <w:p w14:paraId="746E022C" w14:textId="3B5FAA82" w:rsidR="00AE36F9" w:rsidRPr="005F17A4" w:rsidRDefault="00AE36F9" w:rsidP="00AE36F9">
      <w:pPr>
        <w:pStyle w:val="NormalWeb"/>
        <w:outlineLvl w:val="2"/>
        <w:rPr>
          <w:color w:val="000000" w:themeColor="text1"/>
          <w:sz w:val="28"/>
          <w:szCs w:val="28"/>
        </w:rPr>
      </w:pPr>
      <w:bookmarkStart w:id="2171" w:name="_Toc232457289"/>
      <w:r w:rsidRPr="005F17A4">
        <w:rPr>
          <w:rStyle w:val="Strong"/>
          <w:color w:val="000000" w:themeColor="text1"/>
          <w:sz w:val="28"/>
          <w:szCs w:val="28"/>
        </w:rPr>
        <w:t>2. Khi vừa vào nơi vắng</w:t>
      </w:r>
      <w:bookmarkEnd w:id="2171"/>
    </w:p>
    <w:p w14:paraId="3B56527D" w14:textId="77777777" w:rsidR="00AE36F9" w:rsidRPr="005F17A4" w:rsidRDefault="00AE36F9" w:rsidP="00AE36F9">
      <w:pPr>
        <w:pStyle w:val="NormalWeb"/>
        <w:rPr>
          <w:color w:val="000000" w:themeColor="text1"/>
          <w:sz w:val="28"/>
          <w:szCs w:val="28"/>
        </w:rPr>
      </w:pPr>
      <w:r w:rsidRPr="005F17A4">
        <w:rPr>
          <w:color w:val="000000" w:themeColor="text1"/>
          <w:sz w:val="28"/>
          <w:szCs w:val="28"/>
        </w:rPr>
        <w:lastRenderedPageBreak/>
        <w:t>Người tu không nên vội tìm kinh nghiệm đặc biệt. Trước hết hãy biết thân đang ở nơi vắng:</w:t>
      </w:r>
    </w:p>
    <w:p w14:paraId="79A74CAA"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thân đây. Thân đang ở nơi vắng đây. Thân người là sắc. Sắc này do duyên sanh. Sắc này vô thường.</w:t>
      </w:r>
    </w:p>
    <w:p w14:paraId="22350BF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Rồi biết thọ:</w:t>
      </w:r>
    </w:p>
    <w:p w14:paraId="681A0163"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lạc thọ vì yên tĩnh không? Có khổ thọ vì thiếu tiện nghi không? Có bất khổ bất lạc thọ bị bỏ quên không? Có tâm mong đạt kết quả không? Có tâm sợ cô tịch không?</w:t>
      </w:r>
    </w:p>
    <w:p w14:paraId="48B4254E"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Cảnh vắng chỉ có lợi khi chánh niệm có mặt. Nếu thiếu chánh niệm, cảnh vắng dễ thành đất cho tưởng và hành âm thầm chạy.</w:t>
      </w:r>
    </w:p>
    <w:p w14:paraId="42080238" w14:textId="17226C4E" w:rsidR="00AE36F9" w:rsidRPr="005F17A4" w:rsidRDefault="00AE36F9" w:rsidP="00AE36F9">
      <w:pPr>
        <w:pStyle w:val="NormalWeb"/>
        <w:outlineLvl w:val="2"/>
        <w:rPr>
          <w:color w:val="000000" w:themeColor="text1"/>
          <w:sz w:val="28"/>
          <w:szCs w:val="28"/>
        </w:rPr>
      </w:pPr>
      <w:bookmarkStart w:id="2172" w:name="_Toc232457290"/>
      <w:r w:rsidRPr="005F17A4">
        <w:rPr>
          <w:rStyle w:val="Strong"/>
          <w:color w:val="000000" w:themeColor="text1"/>
          <w:sz w:val="28"/>
          <w:szCs w:val="28"/>
        </w:rPr>
        <w:t>3. Thân niệm trong rừng thiền</w:t>
      </w:r>
      <w:bookmarkEnd w:id="2172"/>
    </w:p>
    <w:p w14:paraId="4849F2DD"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nơi vắng, thân hiện rất rõ: Bước chân trên đất. Hơi thở giữa không gian yên. Thân ngồi lâu. Thân đi kinh hành. Thân lạnh, nóng, đói, khát. Thân nghe tiếng gió, tiếng côn trùng, tiếng mưa. Thân bệnh, đau, mỏi.</w:t>
      </w:r>
    </w:p>
    <w:p w14:paraId="57F6DDED"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Pháp hành:</w:t>
      </w:r>
    </w:p>
    <w:p w14:paraId="34ACBE8A"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Khi đi, biết thân đi. Khi đứng, biết thân đứng. Khi ngồi, biết thân ngồi. Khi nằm, biết thân nằm.</w:t>
      </w:r>
    </w:p>
    <w:p w14:paraId="62168E1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thân đây. Thân người là sắc.</w:t>
      </w:r>
    </w:p>
    <w:p w14:paraId="16571AE0"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rừng mà không biết thân thì tâm sẽ chạy vào tưởng. Biết thân là cột mốc giữ người tu ở hiện tại.</w:t>
      </w:r>
    </w:p>
    <w:p w14:paraId="26AEAE29" w14:textId="597492B3" w:rsidR="00AE36F9" w:rsidRPr="005F17A4" w:rsidRDefault="00AE36F9" w:rsidP="00AE36F9">
      <w:pPr>
        <w:pStyle w:val="NormalWeb"/>
        <w:outlineLvl w:val="2"/>
        <w:rPr>
          <w:color w:val="000000" w:themeColor="text1"/>
          <w:sz w:val="28"/>
          <w:szCs w:val="28"/>
        </w:rPr>
      </w:pPr>
      <w:bookmarkStart w:id="2173" w:name="_Toc232457291"/>
      <w:r w:rsidRPr="005F17A4">
        <w:rPr>
          <w:rStyle w:val="Strong"/>
          <w:color w:val="000000" w:themeColor="text1"/>
          <w:sz w:val="28"/>
          <w:szCs w:val="28"/>
        </w:rPr>
        <w:t>4. Thọ niệm trong rừng thiền</w:t>
      </w:r>
      <w:bookmarkEnd w:id="2173"/>
    </w:p>
    <w:p w14:paraId="165C29D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rừng có nhiều thọ đặc biệt: Lạc thọ vì yên. Khổ thọ vì cô tịch. Khổ thọ vì muỗi, lạnh, nóng, thiếu tiện nghi. Lạc thọ vì thiền tọa an. Bất khổ bất lạc thọ trong những giờ dài vắng lặng.</w:t>
      </w:r>
    </w:p>
    <w:p w14:paraId="68BF14B8"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Câu pháp phải luôn giữ:</w:t>
      </w:r>
    </w:p>
    <w:p w14:paraId="058AC657"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thọ đây. Thọ ấy là vô thường. Ta không chấp trước thọ ấy. Ta không hoan hỷ thọ ấy.</w:t>
      </w:r>
    </w:p>
    <w:p w14:paraId="37E7B5D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Lạc vì rừng vắng cũng vô thường. Khổ vì thiếu tiện nghi cũng vô thường. An tĩnh cũng vô thường. Cô đơn cũng vô thường.</w:t>
      </w:r>
    </w:p>
    <w:p w14:paraId="4F3903AD" w14:textId="77777777" w:rsidR="00AE36F9" w:rsidRPr="005F17A4" w:rsidRDefault="00AE36F9" w:rsidP="00AE36F9">
      <w:pPr>
        <w:pStyle w:val="NormalWeb"/>
        <w:rPr>
          <w:color w:val="000000" w:themeColor="text1"/>
          <w:sz w:val="28"/>
          <w:szCs w:val="28"/>
        </w:rPr>
      </w:pPr>
      <w:r w:rsidRPr="005F17A4">
        <w:rPr>
          <w:color w:val="000000" w:themeColor="text1"/>
          <w:sz w:val="28"/>
          <w:szCs w:val="28"/>
        </w:rPr>
        <w:lastRenderedPageBreak/>
        <w:t>Nếu chấp cảnh vắng là nơi nương, người tu bị rừng trói. Nếu biết thọ vô thường, cảnh vắng thành duyên giải thoát.</w:t>
      </w:r>
    </w:p>
    <w:p w14:paraId="594EF19E" w14:textId="04D22DF5" w:rsidR="00AE36F9" w:rsidRPr="005F17A4" w:rsidRDefault="00AE36F9" w:rsidP="00AE36F9">
      <w:pPr>
        <w:pStyle w:val="NormalWeb"/>
        <w:outlineLvl w:val="2"/>
        <w:rPr>
          <w:color w:val="000000" w:themeColor="text1"/>
          <w:sz w:val="28"/>
          <w:szCs w:val="28"/>
        </w:rPr>
      </w:pPr>
      <w:bookmarkStart w:id="2174" w:name="_Toc232457292"/>
      <w:r w:rsidRPr="005F17A4">
        <w:rPr>
          <w:rStyle w:val="Strong"/>
          <w:color w:val="000000" w:themeColor="text1"/>
          <w:sz w:val="28"/>
          <w:szCs w:val="28"/>
        </w:rPr>
        <w:t>5. Tâm niệm trong rừng thiền</w:t>
      </w:r>
      <w:bookmarkEnd w:id="2174"/>
    </w:p>
    <w:p w14:paraId="44981835"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nơi vắng, tâm có thể hiện nhiều mặt: Tâm an. Tâm sợ. Tâm nhớ người. Tâm nhớ việc. Tâm hôn trầm. Tâm trạo hối. Tâm mạn vì mình ở nơi vắng. Tâm mong chứng. Tâm buồn vì không ai biết. Tâm nhẹ vì ít duyên.</w:t>
      </w:r>
    </w:p>
    <w:p w14:paraId="19E592FB"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Người tu đọc thầm:</w:t>
      </w:r>
    </w:p>
    <w:p w14:paraId="174465FA"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tâm đây.</w:t>
      </w:r>
    </w:p>
    <w:p w14:paraId="3608E38A"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Tâm có tham, biết tâm có tham. Tâm có sân, biết tâm có sân. Tâm có si, biết tâm có si. Tâm có định, biết tâm có định. Tâm không định, biết tâm không định.</w:t>
      </w:r>
    </w:p>
    <w:p w14:paraId="0E0DF60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Đừng vội gọi tâm an là chứng. Đừng vội gọi cô tịch là viễn ly. Đừng vội gọi ít nói là thanh tịnh. Phải biết tâm như tâm.</w:t>
      </w:r>
    </w:p>
    <w:p w14:paraId="48A55785" w14:textId="196E3AFD" w:rsidR="00AE36F9" w:rsidRPr="005F17A4" w:rsidRDefault="00AE36F9" w:rsidP="00AE36F9">
      <w:pPr>
        <w:pStyle w:val="NormalWeb"/>
        <w:outlineLvl w:val="2"/>
        <w:rPr>
          <w:color w:val="000000" w:themeColor="text1"/>
          <w:sz w:val="28"/>
          <w:szCs w:val="28"/>
        </w:rPr>
      </w:pPr>
      <w:bookmarkStart w:id="2175" w:name="_Toc232457293"/>
      <w:r w:rsidRPr="005F17A4">
        <w:rPr>
          <w:rStyle w:val="Strong"/>
          <w:color w:val="000000" w:themeColor="text1"/>
          <w:sz w:val="28"/>
          <w:szCs w:val="28"/>
        </w:rPr>
        <w:t>6. Pháp niệm trong rừng thiền</w:t>
      </w:r>
      <w:bookmarkEnd w:id="2175"/>
    </w:p>
    <w:p w14:paraId="0A1B5A64"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rừng, năm triền cái hiện rõ nếu người tu chịu nhìn:</w:t>
      </w:r>
    </w:p>
    <w:p w14:paraId="56677655"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Tham dục có thể hiện qua nhớ vị ngon, nhớ người thương, nhớ tiện nghi. Sân có thể hiện qua khó chịu với thời tiết, muỗi mòng, tiếng động. Hôn trầm có thể hiện khi ngồi lâu trong mờ. Trạo hối có thể hiện qua nghĩ việc cũ, việc chưa làm. Nghi có thể hiện khi tâm hỏi: “Tu thế này có đúng không?”</w:t>
      </w:r>
    </w:p>
    <w:p w14:paraId="5A338A12"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Pháp hành:</w:t>
      </w:r>
    </w:p>
    <w:p w14:paraId="0644C3A9"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tham dục, biết có tham dục. Có sân hận, biết có sân hận. Có hôn trầm thụy miên, biết có hôn trầm thụy miên. Có trạo hối, biết có trạo hối. Có nghi, biết có nghi.</w:t>
      </w:r>
    </w:p>
    <w:p w14:paraId="1712EC2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rừng không phải để tránh thấy triền cái, mà để thấy triền cái rõ hơn và đoạn chúng đúng pháp.</w:t>
      </w:r>
    </w:p>
    <w:p w14:paraId="01747D65" w14:textId="72D20AE1" w:rsidR="00AE36F9" w:rsidRPr="005F17A4" w:rsidRDefault="00AE36F9" w:rsidP="00AE36F9">
      <w:pPr>
        <w:pStyle w:val="NormalWeb"/>
        <w:outlineLvl w:val="2"/>
        <w:rPr>
          <w:color w:val="000000" w:themeColor="text1"/>
          <w:sz w:val="28"/>
          <w:szCs w:val="28"/>
        </w:rPr>
      </w:pPr>
      <w:bookmarkStart w:id="2176" w:name="_Toc232457294"/>
      <w:r w:rsidRPr="005F17A4">
        <w:rPr>
          <w:rStyle w:val="Strong"/>
          <w:color w:val="000000" w:themeColor="text1"/>
          <w:sz w:val="28"/>
          <w:szCs w:val="28"/>
        </w:rPr>
        <w:t>7. Cảnh vắng và mạn viễn ly</w:t>
      </w:r>
      <w:bookmarkEnd w:id="2176"/>
    </w:p>
    <w:p w14:paraId="6CFB47C8"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Một nguy cơ vi tế là mạn viễn ly: Ta ở rừng. Ta sống đơn giản. Ta ít tiếp xúc. Ta tu hơn người ở phố. Ta thanh tịnh hơn người làm việc đại chúng. Ta sâu hơn người còn sinh hoạt nhiều.</w:t>
      </w:r>
    </w:p>
    <w:p w14:paraId="7EFDB76B"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Khi mạn ấy sanh, phải quán:</w:t>
      </w:r>
    </w:p>
    <w:p w14:paraId="667281AC" w14:textId="77777777" w:rsidR="00AE36F9" w:rsidRPr="005F17A4" w:rsidRDefault="00AE36F9" w:rsidP="00AE36F9">
      <w:pPr>
        <w:pStyle w:val="NormalWeb"/>
        <w:rPr>
          <w:color w:val="000000" w:themeColor="text1"/>
          <w:sz w:val="28"/>
          <w:szCs w:val="28"/>
        </w:rPr>
      </w:pPr>
      <w:r w:rsidRPr="005F17A4">
        <w:rPr>
          <w:color w:val="000000" w:themeColor="text1"/>
          <w:sz w:val="28"/>
          <w:szCs w:val="28"/>
        </w:rPr>
        <w:lastRenderedPageBreak/>
        <w:t>Có tâm mạn đây. Có lạc thọ do hình ảnh viễn ly đây. Có tưởng “ta là người viễn ly” đây. Hình bóng là tưởng. Suy nghĩ là hành.</w:t>
      </w:r>
    </w:p>
    <w:p w14:paraId="51E5A2C9"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Viễn ly đúng pháp làm mạn yếu. Nếu ở rừng mà mạn tăng, đó chưa phải viễn ly sâu.</w:t>
      </w:r>
    </w:p>
    <w:p w14:paraId="71A2EA29" w14:textId="2DADBBDD" w:rsidR="00AE36F9" w:rsidRPr="005F17A4" w:rsidRDefault="00AE36F9" w:rsidP="00AE36F9">
      <w:pPr>
        <w:pStyle w:val="NormalWeb"/>
        <w:outlineLvl w:val="2"/>
        <w:rPr>
          <w:color w:val="000000" w:themeColor="text1"/>
          <w:sz w:val="28"/>
          <w:szCs w:val="28"/>
        </w:rPr>
      </w:pPr>
      <w:bookmarkStart w:id="2177" w:name="_Toc232457295"/>
      <w:r w:rsidRPr="005F17A4">
        <w:rPr>
          <w:rStyle w:val="Strong"/>
          <w:color w:val="000000" w:themeColor="text1"/>
          <w:sz w:val="28"/>
          <w:szCs w:val="28"/>
        </w:rPr>
        <w:t>8. Rừng thiền và sợ hãi</w:t>
      </w:r>
      <w:bookmarkEnd w:id="2177"/>
    </w:p>
    <w:p w14:paraId="11FE0B60"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Nơi vắng có thể làm tâm sợ: Sợ bóng tối. Sợ âm thanh lạ. Sợ thú vật. Sợ bệnh một mình. Sợ chết không ai biết. Sợ chính tâm mình.</w:t>
      </w:r>
    </w:p>
    <w:p w14:paraId="5A072BAE"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Pháp hành:</w:t>
      </w:r>
    </w:p>
    <w:p w14:paraId="602388D4"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tâm sợ đây. Có khổ thọ đây. Có hình bóng là tưởng. Có suy nghĩ là hành.</w:t>
      </w:r>
    </w:p>
    <w:p w14:paraId="4E4505F4"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Thọ ấy là vô thường. Không nương tựa. Không chấp trước.</w:t>
      </w:r>
    </w:p>
    <w:p w14:paraId="490252C8"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Sợ nơi rừng là pháp rất quý nếu được biết. Nó cho thấy ái thân mạng, ái an toàn, ái người bên cạnh đang vận hành.</w:t>
      </w:r>
    </w:p>
    <w:p w14:paraId="792EA722" w14:textId="0A2A0AF0" w:rsidR="00AE36F9" w:rsidRPr="005F17A4" w:rsidRDefault="00AE36F9" w:rsidP="00AE36F9">
      <w:pPr>
        <w:pStyle w:val="NormalWeb"/>
        <w:outlineLvl w:val="2"/>
        <w:rPr>
          <w:color w:val="000000" w:themeColor="text1"/>
          <w:sz w:val="28"/>
          <w:szCs w:val="28"/>
        </w:rPr>
      </w:pPr>
      <w:bookmarkStart w:id="2178" w:name="_Toc232457296"/>
      <w:r w:rsidRPr="005F17A4">
        <w:rPr>
          <w:rStyle w:val="Strong"/>
          <w:color w:val="000000" w:themeColor="text1"/>
          <w:sz w:val="28"/>
          <w:szCs w:val="28"/>
        </w:rPr>
        <w:t>9. Rừng thiền và bốn thánh đế</w:t>
      </w:r>
      <w:bookmarkEnd w:id="2178"/>
    </w:p>
    <w:p w14:paraId="0DCEB373"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Đây là Khổ</w:t>
      </w:r>
    </w:p>
    <w:p w14:paraId="4DC6EC10"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Khổ thọ vì thân đau, lạnh, nóng, cô tịch. Tâm sợ. Hôn trầm, trạo hối, nghi. Mạn viễn ly. Năm thủ uẩn bị chấp.</w:t>
      </w:r>
    </w:p>
    <w:p w14:paraId="635AFED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Đây là Khổ tập</w:t>
      </w:r>
    </w:p>
    <w:p w14:paraId="34F0A1C8"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Ái tiện nghi. Ái cảnh yên. Ái định. Ái hình ảnh người tu rừng. Ái thân mạng. Ái kết quả tu tập.</w:t>
      </w:r>
    </w:p>
    <w:p w14:paraId="0E7B374C"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Đây là Khổ diệt</w:t>
      </w:r>
    </w:p>
    <w:p w14:paraId="28051695"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Biết thọ vô thường. Không chấp cảnh vắng. Không chấp định. Không chấp mạn viễn ly. Xả ly ái nơi thân, thọ, tâm, pháp. Sống không nương tựa.</w:t>
      </w:r>
    </w:p>
    <w:p w14:paraId="66401FE7"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Đây là Đạo</w:t>
      </w:r>
    </w:p>
    <w:p w14:paraId="4514CF96"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Chánh niệm nơi thân, thọ, tâm, pháp. Chánh tinh tấn CHẾ — ĐOẠN — TU — TRÌ. Đoạn triền cái. Tu Bảy Giác Chi. Chánh định. Chánh trí.</w:t>
      </w:r>
    </w:p>
    <w:p w14:paraId="4A6C9232" w14:textId="2C5622CE" w:rsidR="00AE36F9" w:rsidRPr="005F17A4" w:rsidRDefault="00AE36F9" w:rsidP="00AE36F9">
      <w:pPr>
        <w:pStyle w:val="NormalWeb"/>
        <w:outlineLvl w:val="2"/>
        <w:rPr>
          <w:color w:val="000000" w:themeColor="text1"/>
          <w:sz w:val="28"/>
          <w:szCs w:val="28"/>
        </w:rPr>
      </w:pPr>
      <w:bookmarkStart w:id="2179" w:name="_Toc232457297"/>
      <w:r w:rsidRPr="005F17A4">
        <w:rPr>
          <w:rStyle w:val="Strong"/>
          <w:color w:val="000000" w:themeColor="text1"/>
          <w:sz w:val="28"/>
          <w:szCs w:val="28"/>
        </w:rPr>
        <w:t>10. Chế — đoạn — tu — trì trong rừng thiền</w:t>
      </w:r>
      <w:bookmarkEnd w:id="2179"/>
    </w:p>
    <w:p w14:paraId="423166CC"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CHẾ</w:t>
      </w:r>
    </w:p>
    <w:p w14:paraId="7C4189C1" w14:textId="77777777" w:rsidR="00AE36F9" w:rsidRPr="005F17A4" w:rsidRDefault="00AE36F9" w:rsidP="00AE36F9">
      <w:pPr>
        <w:pStyle w:val="NormalWeb"/>
        <w:rPr>
          <w:color w:val="000000" w:themeColor="text1"/>
          <w:sz w:val="28"/>
          <w:szCs w:val="28"/>
        </w:rPr>
      </w:pPr>
      <w:r w:rsidRPr="005F17A4">
        <w:rPr>
          <w:color w:val="000000" w:themeColor="text1"/>
          <w:sz w:val="28"/>
          <w:szCs w:val="28"/>
        </w:rPr>
        <w:lastRenderedPageBreak/>
        <w:t>Không cho bất thiện chưa sanh: Không nuôi tưởng về người, vị, danh. Không phóng tâm vào quá khứ, tương lai. Không để thân quá lười biếng. Không để cảnh vắng thành mạn.</w:t>
      </w:r>
    </w:p>
    <w:p w14:paraId="794EB5A9"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ĐOẠN</w:t>
      </w:r>
    </w:p>
    <w:p w14:paraId="5B9BFAAC"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Bất thiện đã sanh: Thấy sợ, biết sợ. Thấy hôn trầm, đổi oai nghi. Thấy tham dục, quán lạc thọ vô thường. Thấy mạn viễn ly, quán ngũ uẩn. Thấy nghi, trở về chánh văn và pháp hành.</w:t>
      </w:r>
    </w:p>
    <w:p w14:paraId="09EC7014"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TU</w:t>
      </w:r>
    </w:p>
    <w:p w14:paraId="4E946FB4"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Thiện chưa sanh: Tu thân hành niệm. Tu thọ vô thường. Tu Trạch pháp giác chi. Tu Tinh tấn giác chi. Tu Khinh an, Định, Xả. Tu tâm từ đối với chúng sanh nơi rừng.</w:t>
      </w:r>
    </w:p>
    <w:p w14:paraId="2F8E2E53"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TRÌ</w:t>
      </w:r>
    </w:p>
    <w:p w14:paraId="7C93E923"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Thiện đã sanh: Giữ chánh niệm trong bốn oai nghi. Giữ thời khóa. Giữ không chấp cảnh vắng. Giữ tâm hiền. Giữ không nương tựa định lạc.</w:t>
      </w:r>
    </w:p>
    <w:p w14:paraId="5163CC64" w14:textId="093196B7" w:rsidR="00AE36F9" w:rsidRPr="005F17A4" w:rsidRDefault="00AE36F9" w:rsidP="00AE36F9">
      <w:pPr>
        <w:pStyle w:val="NormalWeb"/>
        <w:outlineLvl w:val="2"/>
        <w:rPr>
          <w:color w:val="000000" w:themeColor="text1"/>
          <w:sz w:val="28"/>
          <w:szCs w:val="28"/>
        </w:rPr>
      </w:pPr>
      <w:bookmarkStart w:id="2180" w:name="_Toc232457298"/>
      <w:r w:rsidRPr="005F17A4">
        <w:rPr>
          <w:rStyle w:val="Strong"/>
          <w:color w:val="000000" w:themeColor="text1"/>
          <w:sz w:val="28"/>
          <w:szCs w:val="28"/>
        </w:rPr>
        <w:t>11. Bản tụng rừng thiền niệm xứ</w:t>
      </w:r>
      <w:bookmarkEnd w:id="2180"/>
    </w:p>
    <w:p w14:paraId="7CA4E8B9"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Ở nơi vắng này, con xin không tìm cảnh lạ, không cầu kinh nghiệm lạ, không dựng hình ảnh người tu rừng.</w:t>
      </w:r>
    </w:p>
    <w:p w14:paraId="5D80FD96"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388D516A"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Nếu lạc thọ vì yên, con xin biết lạc thọ.</w:t>
      </w:r>
    </w:p>
    <w:p w14:paraId="207914E5"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Nếu khổ thọ vì cô tịch, con xin biết khổ thọ.</w:t>
      </w:r>
    </w:p>
    <w:p w14:paraId="6023504F"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Nếu tâm sợ sanh, con xin biết tâm sợ.</w:t>
      </w:r>
    </w:p>
    <w:p w14:paraId="45CCCC9A"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Nếu hôn trầm sanh, con xin biết hôn trầm.</w:t>
      </w:r>
    </w:p>
    <w:p w14:paraId="5CD20AFB"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Nếu mạn viễn ly sanh, con xin biết mạn.</w:t>
      </w:r>
    </w:p>
    <w:p w14:paraId="00FC33A0"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66553EF0" w14:textId="77777777" w:rsidR="00AE36F9" w:rsidRPr="005F17A4" w:rsidRDefault="00AE36F9" w:rsidP="00AE36F9">
      <w:pPr>
        <w:pStyle w:val="NormalWeb"/>
        <w:rPr>
          <w:color w:val="000000" w:themeColor="text1"/>
          <w:sz w:val="28"/>
          <w:szCs w:val="28"/>
        </w:rPr>
      </w:pPr>
      <w:r w:rsidRPr="005F17A4">
        <w:rPr>
          <w:color w:val="000000" w:themeColor="text1"/>
          <w:sz w:val="28"/>
          <w:szCs w:val="28"/>
        </w:rPr>
        <w:t>Nguyện rừng này không thành nơi nuôi ngã, mà thành nơi thấy pháp, đoạn triền cái, tu giác chi, xả ly, giải thoát.</w:t>
      </w:r>
    </w:p>
    <w:p w14:paraId="6DED06B6" w14:textId="41BDB9B7" w:rsidR="00AE36F9" w:rsidRPr="005F17A4" w:rsidRDefault="00AE36F9" w:rsidP="00AE36F9">
      <w:pPr>
        <w:pStyle w:val="Heading3"/>
        <w:rPr>
          <w:rFonts w:ascii="Times New Roman" w:hAnsi="Times New Roman" w:cs="Times New Roman"/>
          <w:bCs w:val="0"/>
          <w:color w:val="000000" w:themeColor="text1"/>
          <w:sz w:val="28"/>
          <w:szCs w:val="28"/>
        </w:rPr>
      </w:pPr>
      <w:bookmarkStart w:id="2181" w:name="_Toc232457299"/>
      <w:r w:rsidRPr="005F17A4">
        <w:rPr>
          <w:rFonts w:ascii="Times New Roman" w:hAnsi="Times New Roman" w:cs="Times New Roman"/>
          <w:bCs w:val="0"/>
          <w:color w:val="000000" w:themeColor="text1"/>
          <w:sz w:val="28"/>
          <w:szCs w:val="28"/>
        </w:rPr>
        <w:t>12. Bản đồ rừng thiền trong niệm xứ</w:t>
      </w:r>
      <w:bookmarkEnd w:id="2181"/>
    </w:p>
    <w:p w14:paraId="364AC621" w14:textId="5A0F5E53" w:rsidR="00AE36F9" w:rsidRPr="005F17A4" w:rsidRDefault="00AE36F9" w:rsidP="00AE36F9">
      <w:pPr>
        <w:rPr>
          <w:rFonts w:cs="Times New Roman"/>
          <w:color w:val="000000" w:themeColor="text1"/>
          <w:sz w:val="28"/>
          <w:szCs w:val="28"/>
        </w:rPr>
      </w:pPr>
      <w:r w:rsidRPr="005F17A4">
        <w:rPr>
          <w:rFonts w:cs="Times New Roman"/>
          <w:color w:val="000000" w:themeColor="text1"/>
          <w:sz w:val="28"/>
          <w:szCs w:val="28"/>
        </w:rPr>
        <w:t>RỪNG THIỀN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CẢNH VẮNG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duyên</w:t>
      </w:r>
      <w:r w:rsidRPr="005F17A4">
        <w:rPr>
          <w:rFonts w:cs="Times New Roman"/>
          <w:color w:val="000000" w:themeColor="text1"/>
          <w:sz w:val="28"/>
          <w:szCs w:val="28"/>
        </w:rPr>
        <w:br/>
        <w:t>│   └── Nhiều cơ hội thấy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Lạnh, nóng</w:t>
      </w:r>
      <w:r w:rsidRPr="005F17A4">
        <w:rPr>
          <w:rFonts w:cs="Times New Roman"/>
          <w:color w:val="000000" w:themeColor="text1"/>
          <w:sz w:val="28"/>
          <w:szCs w:val="28"/>
        </w:rPr>
        <w:br/>
        <w:t>│   └── Sắc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vì 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vì cô tịch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thọ mờ</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Nhớ</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viễn ly</w:t>
      </w:r>
      <w:r w:rsidRPr="005F17A4">
        <w:rPr>
          <w:rFonts w:cs="Times New Roman"/>
          <w:color w:val="000000" w:themeColor="text1"/>
          <w:sz w:val="28"/>
          <w:szCs w:val="28"/>
        </w:rPr>
        <w:br/>
        <w:t>│   └── Mong chứng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Thánh Đế</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Cảnh vắng không bị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vắng được soi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 được đoạn</w:t>
      </w:r>
      <w:r w:rsidRPr="005F17A4">
        <w:rPr>
          <w:rFonts w:cs="Times New Roman"/>
          <w:color w:val="000000" w:themeColor="text1"/>
          <w:sz w:val="28"/>
          <w:szCs w:val="28"/>
        </w:rPr>
        <w:br/>
        <w:t xml:space="preserve">    └── Viễn ly thành đạo</w:t>
      </w:r>
    </w:p>
    <w:p w14:paraId="6D9FBDF2" w14:textId="77777777" w:rsidR="00AE36F9" w:rsidRPr="005F17A4" w:rsidRDefault="00AE36F9" w:rsidP="00271A80">
      <w:pPr>
        <w:pStyle w:val="Heading2"/>
        <w:rPr>
          <w:rFonts w:ascii="Times New Roman" w:hAnsi="Times New Roman" w:cs="Times New Roman"/>
          <w:b w:val="0"/>
          <w:bCs w:val="0"/>
          <w:color w:val="000000" w:themeColor="text1"/>
          <w:sz w:val="28"/>
          <w:szCs w:val="28"/>
        </w:rPr>
      </w:pPr>
      <w:bookmarkStart w:id="2182" w:name="_Toc232457300"/>
      <w:r w:rsidRPr="005F17A4">
        <w:rPr>
          <w:rFonts w:ascii="Times New Roman" w:hAnsi="Times New Roman" w:cs="Times New Roman"/>
          <w:color w:val="000000" w:themeColor="text1"/>
          <w:sz w:val="28"/>
          <w:szCs w:val="28"/>
        </w:rPr>
        <w:lastRenderedPageBreak/>
        <w:t>KỆ TÓM TẮT CHƯƠNG 157</w:t>
      </w:r>
      <w:bookmarkEnd w:id="2182"/>
    </w:p>
    <w:p w14:paraId="2446E494" w14:textId="77777777" w:rsidR="00AE36F9" w:rsidRPr="005F17A4" w:rsidRDefault="00AE36F9" w:rsidP="00AE36F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EBBB863" w14:textId="77777777" w:rsidR="00AE36F9" w:rsidRPr="005F17A4" w:rsidRDefault="00AE36F9" w:rsidP="00AE36F9">
      <w:pPr>
        <w:rPr>
          <w:rFonts w:cs="Times New Roman"/>
          <w:color w:val="000000" w:themeColor="text1"/>
          <w:sz w:val="28"/>
          <w:szCs w:val="28"/>
        </w:rPr>
      </w:pPr>
      <w:r w:rsidRPr="005F17A4">
        <w:rPr>
          <w:rFonts w:cs="Times New Roman"/>
          <w:color w:val="000000" w:themeColor="text1"/>
          <w:sz w:val="28"/>
          <w:szCs w:val="28"/>
        </w:rPr>
        <w:t>Rừng vắng không ngoài bốn xứ soi,</w:t>
      </w:r>
      <w:r w:rsidRPr="005F17A4">
        <w:rPr>
          <w:rFonts w:cs="Times New Roman"/>
          <w:color w:val="000000" w:themeColor="text1"/>
          <w:sz w:val="28"/>
          <w:szCs w:val="28"/>
        </w:rPr>
        <w:br/>
        <w:t>Thân đau thọ lạc cũng đang trôi.</w:t>
      </w:r>
      <w:r w:rsidRPr="005F17A4">
        <w:rPr>
          <w:rFonts w:cs="Times New Roman"/>
          <w:color w:val="000000" w:themeColor="text1"/>
          <w:sz w:val="28"/>
          <w:szCs w:val="28"/>
        </w:rPr>
        <w:br/>
        <w:t>Không chấp cảnh yên, không mạn vắng,</w:t>
      </w:r>
      <w:r w:rsidRPr="005F17A4">
        <w:rPr>
          <w:rFonts w:cs="Times New Roman"/>
          <w:color w:val="000000" w:themeColor="text1"/>
          <w:sz w:val="28"/>
          <w:szCs w:val="28"/>
        </w:rPr>
        <w:br/>
        <w:t>Triền tan, giác khởi, đạo lên ngời.</w:t>
      </w:r>
    </w:p>
    <w:p w14:paraId="5BC341BA" w14:textId="77777777" w:rsidR="00EF0A2D" w:rsidRPr="005F17A4" w:rsidRDefault="00EF0A2D" w:rsidP="00EF0A2D">
      <w:pPr>
        <w:pStyle w:val="NormalWeb"/>
        <w:outlineLvl w:val="1"/>
        <w:rPr>
          <w:color w:val="000000" w:themeColor="text1"/>
          <w:sz w:val="28"/>
          <w:szCs w:val="28"/>
        </w:rPr>
      </w:pPr>
      <w:bookmarkStart w:id="2183" w:name="_Toc232457301"/>
      <w:r w:rsidRPr="005F17A4">
        <w:rPr>
          <w:rStyle w:val="Strong"/>
          <w:color w:val="000000" w:themeColor="text1"/>
          <w:sz w:val="28"/>
          <w:szCs w:val="28"/>
        </w:rPr>
        <w:t>CHƯƠNG 158. BẢN HƯỚNG DẪN NIỆM XỨ TRONG HƠI THỞ — TỪ MỘT HƠI THỞ ĐẾN BỐN NIỆM XỨ, BẢY GIÁC CHI, MINH VÀ GIẢI THOÁT</w:t>
      </w:r>
      <w:bookmarkEnd w:id="2183"/>
    </w:p>
    <w:p w14:paraId="6CBD7341" w14:textId="592247AA" w:rsidR="00EF0A2D" w:rsidRPr="005F17A4" w:rsidRDefault="00EF0A2D" w:rsidP="00EF0A2D">
      <w:pPr>
        <w:pStyle w:val="NormalWeb"/>
        <w:outlineLvl w:val="2"/>
        <w:rPr>
          <w:color w:val="000000" w:themeColor="text1"/>
          <w:sz w:val="28"/>
          <w:szCs w:val="28"/>
        </w:rPr>
      </w:pPr>
      <w:bookmarkStart w:id="2184" w:name="_Toc232457302"/>
      <w:r w:rsidRPr="005F17A4">
        <w:rPr>
          <w:rStyle w:val="Strong"/>
          <w:color w:val="000000" w:themeColor="text1"/>
          <w:sz w:val="28"/>
          <w:szCs w:val="28"/>
        </w:rPr>
        <w:t>1. Hơi thở là cửa gần nhất để trở về thân</w:t>
      </w:r>
      <w:bookmarkEnd w:id="2184"/>
    </w:p>
    <w:p w14:paraId="3AFB7A07"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Hơi thở không xa. Hơi thở không cần tìm. Hơi thở đang có khi đi, đứng, ngồi, nằm. Hơi thở là thân hành rất gần.</w:t>
      </w:r>
    </w:p>
    <w:p w14:paraId="5C852A4B"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tâm tán loạn, biết hơi thở. Khi sợ hãi, biết hơi thở. Khi sân hận, biết hơi thở. Khi bệnh đau, biết hơi thở. Khi lâm chung, nếu còn hơi thở, biết hơi thở.</w:t>
      </w:r>
    </w:p>
    <w:p w14:paraId="7BB47195"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Nhưng hơi thở không phải để chấp hơi thở. Hơi thở là cửa vào thân niệm xứ, từ đó thọ, tâm, pháp được soi.</w:t>
      </w:r>
    </w:p>
    <w:p w14:paraId="54766860" w14:textId="4A72DD3D" w:rsidR="00EF0A2D" w:rsidRPr="005F17A4" w:rsidRDefault="00EF0A2D" w:rsidP="00EF0A2D">
      <w:pPr>
        <w:pStyle w:val="NormalWeb"/>
        <w:outlineLvl w:val="2"/>
        <w:rPr>
          <w:color w:val="000000" w:themeColor="text1"/>
          <w:sz w:val="28"/>
          <w:szCs w:val="28"/>
        </w:rPr>
      </w:pPr>
      <w:bookmarkStart w:id="2185" w:name="_Toc232457303"/>
      <w:r w:rsidRPr="005F17A4">
        <w:rPr>
          <w:rStyle w:val="Strong"/>
          <w:color w:val="000000" w:themeColor="text1"/>
          <w:sz w:val="28"/>
          <w:szCs w:val="28"/>
        </w:rPr>
        <w:t>2. Thở vô dài, biết thở vô dài</w:t>
      </w:r>
      <w:bookmarkEnd w:id="2185"/>
    </w:p>
    <w:p w14:paraId="5D8EFF78"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Người tu bắt đầu rất đơn giản:</w:t>
      </w:r>
    </w:p>
    <w:p w14:paraId="51EB7B34"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Thở vô dài, biết thở vô dài. Thở ra dài, biết thở ra dài.</w:t>
      </w:r>
    </w:p>
    <w:p w14:paraId="51E26736"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Thở vô ngắn, biết thở vô ngắn. Thở ra ngắn, biết thở ra ngắn.</w:t>
      </w:r>
    </w:p>
    <w:p w14:paraId="759E5CFA"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Không cần sửa hơi thở quá sớm. Không cần làm hơi thở đẹp. Không cần tạo một trạng thái đặc biệt.</w:t>
      </w:r>
    </w:p>
    <w:p w14:paraId="5761E545"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Chỉ cần biết đúng: Có thân đang thở. Có hơi thở vô. Có hơi thở ra. Có rõ biết hơi thở.</w:t>
      </w:r>
    </w:p>
    <w:p w14:paraId="61A56B0C"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Đây là thân niệm xứ.</w:t>
      </w:r>
    </w:p>
    <w:p w14:paraId="2208832D" w14:textId="3094664A" w:rsidR="00EF0A2D" w:rsidRPr="005F17A4" w:rsidRDefault="00EF0A2D" w:rsidP="00EF0A2D">
      <w:pPr>
        <w:pStyle w:val="NormalWeb"/>
        <w:outlineLvl w:val="2"/>
        <w:rPr>
          <w:color w:val="000000" w:themeColor="text1"/>
          <w:sz w:val="28"/>
          <w:szCs w:val="28"/>
        </w:rPr>
      </w:pPr>
      <w:bookmarkStart w:id="2186" w:name="_Toc232457304"/>
      <w:r w:rsidRPr="005F17A4">
        <w:rPr>
          <w:rStyle w:val="Strong"/>
          <w:color w:val="000000" w:themeColor="text1"/>
          <w:sz w:val="28"/>
          <w:szCs w:val="28"/>
        </w:rPr>
        <w:t>3. Cảm giác toàn thân</w:t>
      </w:r>
      <w:bookmarkEnd w:id="2186"/>
    </w:p>
    <w:p w14:paraId="3B9D2AB1"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hơi thở được biết, người tu mở rộng ra toàn thân:</w:t>
      </w:r>
    </w:p>
    <w:p w14:paraId="177B9DDF"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Cảm giác toàn thân, tôi sẽ thở vô.</w:t>
      </w:r>
    </w:p>
    <w:p w14:paraId="7C64381E"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Cảm giác toàn thân, tôi sẽ thở ra.</w:t>
      </w:r>
    </w:p>
    <w:p w14:paraId="2BC9DB60" w14:textId="77777777" w:rsidR="00EF0A2D" w:rsidRPr="005F17A4" w:rsidRDefault="00EF0A2D" w:rsidP="00EF0A2D">
      <w:pPr>
        <w:pStyle w:val="NormalWeb"/>
        <w:rPr>
          <w:color w:val="000000" w:themeColor="text1"/>
          <w:sz w:val="28"/>
          <w:szCs w:val="28"/>
        </w:rPr>
      </w:pPr>
      <w:r w:rsidRPr="005F17A4">
        <w:rPr>
          <w:color w:val="000000" w:themeColor="text1"/>
          <w:sz w:val="28"/>
          <w:szCs w:val="28"/>
        </w:rPr>
        <w:lastRenderedPageBreak/>
        <w:t>Toàn thân ở đây không phải là tưởng tượng về thân, mà là biết thân đang hiện: Đầu. Vai. Ngực. Bụng. Lưng. Tay. Chân. Toàn thân đang ngồi. Toàn thân đang thở.</w:t>
      </w:r>
    </w:p>
    <w:p w14:paraId="79F1AABE"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Cảm giác toàn thân giúp người tu không chỉ bám vào một điểm hẹp, mà biết thân như thân.</w:t>
      </w:r>
    </w:p>
    <w:p w14:paraId="4730360E" w14:textId="52C39845" w:rsidR="00EF0A2D" w:rsidRPr="005F17A4" w:rsidRDefault="00EF0A2D" w:rsidP="00EF0A2D">
      <w:pPr>
        <w:pStyle w:val="NormalWeb"/>
        <w:outlineLvl w:val="2"/>
        <w:rPr>
          <w:color w:val="000000" w:themeColor="text1"/>
          <w:sz w:val="28"/>
          <w:szCs w:val="28"/>
        </w:rPr>
      </w:pPr>
      <w:bookmarkStart w:id="2187" w:name="_Toc232457305"/>
      <w:r w:rsidRPr="005F17A4">
        <w:rPr>
          <w:rStyle w:val="Strong"/>
          <w:color w:val="000000" w:themeColor="text1"/>
          <w:sz w:val="28"/>
          <w:szCs w:val="28"/>
        </w:rPr>
        <w:t>4. An tịnh thân hành</w:t>
      </w:r>
      <w:bookmarkEnd w:id="2187"/>
    </w:p>
    <w:p w14:paraId="1F969AD1"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thân và hơi thở được biết, hơi thở có thể lắng dịu. Người tu không ép, mà an tịnh thân hành đúng pháp:</w:t>
      </w:r>
    </w:p>
    <w:p w14:paraId="6FBE14B2"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An tịnh thân hành, tôi sẽ thở vô.</w:t>
      </w:r>
    </w:p>
    <w:p w14:paraId="6A2CE985"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An tịnh thân hành, tôi sẽ thở ra.</w:t>
      </w:r>
    </w:p>
    <w:p w14:paraId="58079311"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Thân hành được an tịnh không phải để ngủ quên. An tịnh phải đi với tỉnh giác.</w:t>
      </w:r>
    </w:p>
    <w:p w14:paraId="35A1E7C4"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Nếu thân yên mà tâm mờ, đó có thể là hôn trầm. Nếu thân yên mà tâm sáng, đó là duyên cho định.</w:t>
      </w:r>
    </w:p>
    <w:p w14:paraId="1F4515F5" w14:textId="4A3044D9" w:rsidR="00EF0A2D" w:rsidRPr="005F17A4" w:rsidRDefault="00EF0A2D" w:rsidP="00EF0A2D">
      <w:pPr>
        <w:pStyle w:val="NormalWeb"/>
        <w:outlineLvl w:val="2"/>
        <w:rPr>
          <w:color w:val="000000" w:themeColor="text1"/>
          <w:sz w:val="28"/>
          <w:szCs w:val="28"/>
        </w:rPr>
      </w:pPr>
      <w:bookmarkStart w:id="2188" w:name="_Toc232457306"/>
      <w:r w:rsidRPr="005F17A4">
        <w:rPr>
          <w:rStyle w:val="Strong"/>
          <w:color w:val="000000" w:themeColor="text1"/>
          <w:sz w:val="28"/>
          <w:szCs w:val="28"/>
        </w:rPr>
        <w:t>5. Hơi thở và thọ niệm xứ</w:t>
      </w:r>
      <w:bookmarkEnd w:id="2188"/>
    </w:p>
    <w:p w14:paraId="386823FB"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thở, thọ hiện: Dễ chịu. Khó chịu. Bình thường. An. Bồn chồn. Đau. Nhẹ. Nặng.</w:t>
      </w:r>
    </w:p>
    <w:p w14:paraId="0E393512"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Người tu không chỉ biết hơi thở, mà biết thọ đi kèm:</w:t>
      </w:r>
    </w:p>
    <w:p w14:paraId="43B5A1B2"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thọ đây. Lạc thọ, biết lạc thọ. Khổ thọ, biết khổ thọ. Bất khổ bất lạc thọ, biết bất khổ bất lạc thọ.</w:t>
      </w:r>
    </w:p>
    <w:p w14:paraId="2A08FF4F" w14:textId="77777777" w:rsidR="00EF0A2D" w:rsidRPr="005F17A4" w:rsidRDefault="00EF0A2D" w:rsidP="00EF0A2D">
      <w:pPr>
        <w:pStyle w:val="NormalWeb"/>
        <w:rPr>
          <w:color w:val="000000" w:themeColor="text1"/>
          <w:sz w:val="28"/>
          <w:szCs w:val="28"/>
        </w:rPr>
      </w:pPr>
      <w:r w:rsidRPr="005F17A4">
        <w:rPr>
          <w:rStyle w:val="Strong"/>
          <w:color w:val="000000" w:themeColor="text1"/>
          <w:sz w:val="28"/>
          <w:szCs w:val="28"/>
        </w:rPr>
        <w:t>Thọ ấy là vô thường. Không chấp trước. Không hoan hỷ.</w:t>
      </w:r>
    </w:p>
    <w:p w14:paraId="363744C7"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Như vậy, hơi thở mở sang thọ niệm xứ. Nếu chỉ giữ hơi thở mà không biết thọ, ái vẫn có thể sanh nơi lạc thọ thiền.</w:t>
      </w:r>
    </w:p>
    <w:p w14:paraId="01566049" w14:textId="4504A94D" w:rsidR="00EF0A2D" w:rsidRPr="005F17A4" w:rsidRDefault="00EF0A2D" w:rsidP="00EF0A2D">
      <w:pPr>
        <w:pStyle w:val="NormalWeb"/>
        <w:outlineLvl w:val="2"/>
        <w:rPr>
          <w:color w:val="000000" w:themeColor="text1"/>
          <w:sz w:val="28"/>
          <w:szCs w:val="28"/>
        </w:rPr>
      </w:pPr>
      <w:bookmarkStart w:id="2189" w:name="_Toc232457307"/>
      <w:r w:rsidRPr="005F17A4">
        <w:rPr>
          <w:rStyle w:val="Strong"/>
          <w:color w:val="000000" w:themeColor="text1"/>
          <w:sz w:val="28"/>
          <w:szCs w:val="28"/>
        </w:rPr>
        <w:t>6. Hơi thở và tâm niệm xứ</w:t>
      </w:r>
      <w:bookmarkEnd w:id="2189"/>
    </w:p>
    <w:p w14:paraId="69B889C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thở, tâm hiện rõ: Tâm tán loạn. Tâm thâu nhiếp. Tâm có tham. Tâm có sân. Tâm có si. Tâm sợ. Tâm an. Tâm có định. Tâm không định.</w:t>
      </w:r>
    </w:p>
    <w:p w14:paraId="6789F559"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Người tu thầm biết:</w:t>
      </w:r>
    </w:p>
    <w:p w14:paraId="3296582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tâm đây. Tâm tán loạn, biết tâm tán loạn. Tâm thâu nhiếp, biết tâm thâu nhiếp. Tâm có định, biết tâm có định. Tâm không định, biết tâm không định.</w:t>
      </w:r>
    </w:p>
    <w:p w14:paraId="4CBFF368" w14:textId="77777777" w:rsidR="00EF0A2D" w:rsidRPr="005F17A4" w:rsidRDefault="00EF0A2D" w:rsidP="00EF0A2D">
      <w:pPr>
        <w:pStyle w:val="NormalWeb"/>
        <w:rPr>
          <w:color w:val="000000" w:themeColor="text1"/>
          <w:sz w:val="28"/>
          <w:szCs w:val="28"/>
        </w:rPr>
      </w:pPr>
      <w:r w:rsidRPr="005F17A4">
        <w:rPr>
          <w:color w:val="000000" w:themeColor="text1"/>
          <w:sz w:val="28"/>
          <w:szCs w:val="28"/>
        </w:rPr>
        <w:lastRenderedPageBreak/>
        <w:t>Hơi thở không che tâm. Hơi thở giúp thấy tâm.</w:t>
      </w:r>
    </w:p>
    <w:p w14:paraId="7AE9BB90"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Nếu tâm an, biết tâm an. Nếu tâm động, biết tâm động. Không chấp an. Không sân với động.</w:t>
      </w:r>
    </w:p>
    <w:p w14:paraId="2201EF72" w14:textId="704B498E" w:rsidR="00EF0A2D" w:rsidRPr="005F17A4" w:rsidRDefault="00EF0A2D" w:rsidP="00EF0A2D">
      <w:pPr>
        <w:pStyle w:val="NormalWeb"/>
        <w:outlineLvl w:val="2"/>
        <w:rPr>
          <w:color w:val="000000" w:themeColor="text1"/>
          <w:sz w:val="28"/>
          <w:szCs w:val="28"/>
        </w:rPr>
      </w:pPr>
      <w:bookmarkStart w:id="2190" w:name="_Toc232457308"/>
      <w:r w:rsidRPr="005F17A4">
        <w:rPr>
          <w:rStyle w:val="Strong"/>
          <w:color w:val="000000" w:themeColor="text1"/>
          <w:sz w:val="28"/>
          <w:szCs w:val="28"/>
        </w:rPr>
        <w:t>7. Hơi thở và pháp niệm xứ</w:t>
      </w:r>
      <w:bookmarkEnd w:id="2190"/>
    </w:p>
    <w:p w14:paraId="3F4BB8E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ngồi với hơi thở, pháp hiện: Có tham dục không? Có sân hận không? Có hôn trầm không? Có trạo hối không? Có nghi không? Có Niệm giác chi không? Có Trạch pháp giác chi không? Có Tinh tấn giác chi không? Có Hỷ, Khinh an, Định, Xả không?</w:t>
      </w:r>
    </w:p>
    <w:p w14:paraId="5700B97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Quán:</w:t>
      </w:r>
    </w:p>
    <w:p w14:paraId="51D75A9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những pháp ở đây. Triền cái sanh, biết triền cái sanh. Giác chi sanh, biết giác chi sanh.</w:t>
      </w:r>
    </w:p>
    <w:p w14:paraId="4DBAA586"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Hơi thở đúng pháp không chỉ là tập trung. Hơi thở đúng pháp là thấy pháp nào cần đoạn, pháp nào cần tu.</w:t>
      </w:r>
    </w:p>
    <w:p w14:paraId="0C6CE3A5" w14:textId="2CAB2868" w:rsidR="00EF0A2D" w:rsidRPr="005F17A4" w:rsidRDefault="00EF0A2D" w:rsidP="00EF0A2D">
      <w:pPr>
        <w:pStyle w:val="NormalWeb"/>
        <w:outlineLvl w:val="2"/>
        <w:rPr>
          <w:color w:val="000000" w:themeColor="text1"/>
          <w:sz w:val="28"/>
          <w:szCs w:val="28"/>
        </w:rPr>
      </w:pPr>
      <w:bookmarkStart w:id="2191" w:name="_Toc232457309"/>
      <w:r w:rsidRPr="005F17A4">
        <w:rPr>
          <w:rStyle w:val="Strong"/>
          <w:color w:val="000000" w:themeColor="text1"/>
          <w:sz w:val="28"/>
          <w:szCs w:val="28"/>
        </w:rPr>
        <w:t>8. Hơi thở và bảy giác chi</w:t>
      </w:r>
      <w:bookmarkEnd w:id="2191"/>
    </w:p>
    <w:p w14:paraId="4865DBE0"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Khi chánh niệm trên hơi thở được tu tập, Niệm giác chi có mặt.</w:t>
      </w:r>
    </w:p>
    <w:p w14:paraId="06B0FD4A"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Niệm, người tu bắt đầu Trạch pháp:</w:t>
      </w:r>
    </w:p>
    <w:p w14:paraId="4EF1BC59"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Đây là thân. Đây là thọ. Đây là tâm. Đây là pháp. Đây là triền cái. Đây là giác chi.</w:t>
      </w:r>
    </w:p>
    <w:p w14:paraId="2AD39294"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Trạch pháp, Tinh tấn sanh. Có Tinh tấn đúng pháp, Hỷ sanh. Có Hỷ, Khinh an sanh. Có Khinh an, Định sanh. Có Định, Xả sanh.</w:t>
      </w:r>
    </w:p>
    <w:p w14:paraId="11AAEEFE"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Sơ đồ:</w:t>
      </w:r>
    </w:p>
    <w:p w14:paraId="659F34BA"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Hơi thở được biết → Niệm giác chi → Trạch pháp giác chi → Tinh tấn giác chi → Hỷ giác chi → Khinh an giác chi → Định giác chi → Xả giác chi.</w:t>
      </w:r>
    </w:p>
    <w:p w14:paraId="27B6B517"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Nhưng từng giác chi cũng không được chấp. Hỷ là thọ do duyên sanh. Định là pháp do duyên sanh. Xả cũng không phải ta.</w:t>
      </w:r>
    </w:p>
    <w:p w14:paraId="274DEDF4" w14:textId="5F3DD0FF" w:rsidR="00EF0A2D" w:rsidRPr="005F17A4" w:rsidRDefault="00EF0A2D" w:rsidP="00EF0A2D">
      <w:pPr>
        <w:pStyle w:val="NormalWeb"/>
        <w:outlineLvl w:val="2"/>
        <w:rPr>
          <w:color w:val="000000" w:themeColor="text1"/>
          <w:sz w:val="28"/>
          <w:szCs w:val="28"/>
        </w:rPr>
      </w:pPr>
      <w:bookmarkStart w:id="2192" w:name="_Toc232457310"/>
      <w:r w:rsidRPr="005F17A4">
        <w:rPr>
          <w:rStyle w:val="Strong"/>
          <w:color w:val="000000" w:themeColor="text1"/>
          <w:sz w:val="28"/>
          <w:szCs w:val="28"/>
        </w:rPr>
        <w:t>9. Hơi thở và ngũ uẩn</w:t>
      </w:r>
      <w:bookmarkEnd w:id="2192"/>
    </w:p>
    <w:p w14:paraId="73AE5EC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Trong một hơi thở có thể thấy năm uẩn: Thân đang thở — sắc. Dễ chịu, khó chịu — thọ. Hình bóng hơi thở, thân — tưởng. Ý muốn giữ hơi thở, điều chỉnh hơi thở — hành. Rõ biết hơi thở — thức.</w:t>
      </w:r>
    </w:p>
    <w:p w14:paraId="037656BB" w14:textId="77777777" w:rsidR="00EF0A2D" w:rsidRPr="005F17A4" w:rsidRDefault="00EF0A2D" w:rsidP="00EF0A2D">
      <w:pPr>
        <w:pStyle w:val="NormalWeb"/>
        <w:rPr>
          <w:color w:val="000000" w:themeColor="text1"/>
          <w:sz w:val="28"/>
          <w:szCs w:val="28"/>
        </w:rPr>
      </w:pPr>
      <w:r w:rsidRPr="005F17A4">
        <w:rPr>
          <w:color w:val="000000" w:themeColor="text1"/>
          <w:sz w:val="28"/>
          <w:szCs w:val="28"/>
        </w:rPr>
        <w:lastRenderedPageBreak/>
        <w:t>Quán:</w:t>
      </w:r>
    </w:p>
    <w:p w14:paraId="6DE9E905"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419D61A6"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Không chấp năm uẩn là ta.</w:t>
      </w:r>
    </w:p>
    <w:p w14:paraId="4DB7E875"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Nếu hơi thở được thấy qua ngũ uẩn, người tu không chấp người thở, không chấp kinh nghiệm thở, không chấp cái biết hơi thở.</w:t>
      </w:r>
    </w:p>
    <w:p w14:paraId="235DB177" w14:textId="3ADD940E" w:rsidR="00EF0A2D" w:rsidRPr="005F17A4" w:rsidRDefault="00EF0A2D" w:rsidP="00EF0A2D">
      <w:pPr>
        <w:pStyle w:val="NormalWeb"/>
        <w:outlineLvl w:val="2"/>
        <w:rPr>
          <w:color w:val="000000" w:themeColor="text1"/>
          <w:sz w:val="28"/>
          <w:szCs w:val="28"/>
        </w:rPr>
      </w:pPr>
      <w:bookmarkStart w:id="2193" w:name="_Toc232457311"/>
      <w:r w:rsidRPr="005F17A4">
        <w:rPr>
          <w:rStyle w:val="Strong"/>
          <w:color w:val="000000" w:themeColor="text1"/>
          <w:sz w:val="28"/>
          <w:szCs w:val="28"/>
        </w:rPr>
        <w:t>10. Hơi thở và bốn thánh đế</w:t>
      </w:r>
      <w:bookmarkEnd w:id="2193"/>
    </w:p>
    <w:p w14:paraId="5C6DD75A"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Đây là Khổ</w:t>
      </w:r>
    </w:p>
    <w:p w14:paraId="7CEB8F94"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Thân thở là sắc vô thường. Thọ khi ngồi có thể bị chấp. Tâm tán loạn là khổ nếu bị chấp. Năm thủ uẩn là khổ.</w:t>
      </w:r>
    </w:p>
    <w:p w14:paraId="73F01294"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Đây là Khổ tập</w:t>
      </w:r>
    </w:p>
    <w:p w14:paraId="5C05B4AB"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Ái lạc thọ khi thở an. Ái định. Ái trạng thái yên. Sân với hơi thở khó. Si trong xả thọ. Chấp “ta đang hành tốt”.</w:t>
      </w:r>
    </w:p>
    <w:p w14:paraId="61F0FC87"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Đây là Khổ diệt</w:t>
      </w:r>
    </w:p>
    <w:p w14:paraId="7514C345"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Không chấp lạc thọ. Không sân với khổ thọ. Không chấp định. Không chấp hơi thở. Không chấp cái biết. Xả ly ái nơi thân, thọ, tâm, pháp.</w:t>
      </w:r>
    </w:p>
    <w:p w14:paraId="3894346A"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Đây là Đạo</w:t>
      </w:r>
    </w:p>
    <w:p w14:paraId="28AB9436"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Chánh niệm nơi hơi thở. Chánh tinh tấn trong đoạn triền cái. Chánh định trên nền Chánh niệm. Trạch pháp, Giác chi. Chánh trí thấy vô thường, khổ, vô ngã.</w:t>
      </w:r>
    </w:p>
    <w:p w14:paraId="59619CF4" w14:textId="4CF290F3" w:rsidR="00EF0A2D" w:rsidRPr="005F17A4" w:rsidRDefault="00EF0A2D" w:rsidP="00EF0A2D">
      <w:pPr>
        <w:pStyle w:val="NormalWeb"/>
        <w:outlineLvl w:val="2"/>
        <w:rPr>
          <w:color w:val="000000" w:themeColor="text1"/>
          <w:sz w:val="28"/>
          <w:szCs w:val="28"/>
        </w:rPr>
      </w:pPr>
      <w:bookmarkStart w:id="2194" w:name="_Toc232457312"/>
      <w:r w:rsidRPr="005F17A4">
        <w:rPr>
          <w:rStyle w:val="Strong"/>
          <w:color w:val="000000" w:themeColor="text1"/>
          <w:sz w:val="28"/>
          <w:szCs w:val="28"/>
        </w:rPr>
        <w:t>11. Chế — đoạn — tu — trì trong hơi thở</w:t>
      </w:r>
      <w:bookmarkEnd w:id="2194"/>
    </w:p>
    <w:p w14:paraId="10CF2578"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CHẾ</w:t>
      </w:r>
    </w:p>
    <w:p w14:paraId="75DD247D"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Không cho bất thiện chưa sanh: Ngồi đúng thời. Giữ thân vừa đủ thẳng. Không ăn quá no trước khi ngồi. Không nuôi tưởng, hành trước thời thiền. Không mong cầu trạng thái đặc biệt.</w:t>
      </w:r>
    </w:p>
    <w:p w14:paraId="3FCDBC95"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ĐOẠN</w:t>
      </w:r>
    </w:p>
    <w:p w14:paraId="52C86CA1" w14:textId="77777777" w:rsidR="00EF0A2D" w:rsidRPr="005F17A4" w:rsidRDefault="00EF0A2D" w:rsidP="00EF0A2D">
      <w:pPr>
        <w:pStyle w:val="NormalWeb"/>
        <w:rPr>
          <w:color w:val="000000" w:themeColor="text1"/>
          <w:sz w:val="28"/>
          <w:szCs w:val="28"/>
        </w:rPr>
      </w:pPr>
      <w:r w:rsidRPr="005F17A4">
        <w:rPr>
          <w:color w:val="000000" w:themeColor="text1"/>
          <w:sz w:val="28"/>
          <w:szCs w:val="28"/>
        </w:rPr>
        <w:lastRenderedPageBreak/>
        <w:t>Bất thiện đã sanh: Thấy tham dục, trở về thọ vô thường. Thấy sân với đau, biết khổ thọ. Thấy hôn trầm, đổi oai nghi. Thấy trạo hối, trở về thân thở. Thấy nghi, trở về chánh văn và hành nhỏ.</w:t>
      </w:r>
    </w:p>
    <w:p w14:paraId="6DFC47C8"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TU</w:t>
      </w:r>
    </w:p>
    <w:p w14:paraId="025AC80F"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Thiện chưa sanh: Tu Niệm giác chi. Tu Trạch pháp. Tu Tinh tấn. Tu Hỷ đúng pháp. Tu Khinh an. Tu Định. Tu Xả.</w:t>
      </w:r>
    </w:p>
    <w:p w14:paraId="6FB9996C"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TRÌ</w:t>
      </w:r>
    </w:p>
    <w:p w14:paraId="3E3FCA5C"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Thiện đã sanh: Giữ chánh niệm. Giữ hơi thở được biết. Giữ thân thọ tâm pháp được soi. Giữ không chấp hỷ, định, xả. Giữ không nương tựa cái biết.</w:t>
      </w:r>
    </w:p>
    <w:p w14:paraId="3042FB39" w14:textId="52602610" w:rsidR="00EF0A2D" w:rsidRPr="005F17A4" w:rsidRDefault="00EF0A2D" w:rsidP="00EF0A2D">
      <w:pPr>
        <w:pStyle w:val="NormalWeb"/>
        <w:outlineLvl w:val="2"/>
        <w:rPr>
          <w:color w:val="000000" w:themeColor="text1"/>
          <w:sz w:val="28"/>
          <w:szCs w:val="28"/>
        </w:rPr>
      </w:pPr>
      <w:bookmarkStart w:id="2195" w:name="_Toc232457313"/>
      <w:r w:rsidRPr="005F17A4">
        <w:rPr>
          <w:rStyle w:val="Strong"/>
          <w:color w:val="000000" w:themeColor="text1"/>
          <w:sz w:val="28"/>
          <w:szCs w:val="28"/>
        </w:rPr>
        <w:t>12. Bản tụng hơi thở niệm xứ</w:t>
      </w:r>
      <w:bookmarkEnd w:id="2195"/>
    </w:p>
    <w:p w14:paraId="14AC7E58"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Thở vô, con biết thở vô.</w:t>
      </w:r>
    </w:p>
    <w:p w14:paraId="3877B822"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Thở ra, con biết thở ra.</w:t>
      </w:r>
    </w:p>
    <w:p w14:paraId="63DFB2BC"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thân đây. Thân đang thở đây. Thân người là sắc.</w:t>
      </w:r>
    </w:p>
    <w:p w14:paraId="17D8D3F4"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thọ đây. Lạc, khổ, xả đều được biết. Thọ ấy là vô thường. Con không chấp trước thọ ấy. Con không hoan hỷ thọ ấy.</w:t>
      </w:r>
    </w:p>
    <w:p w14:paraId="74480291"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tâm đây. Tâm an hay động đều được biết. Tâm có định hay không định đều được biết.</w:t>
      </w:r>
    </w:p>
    <w:p w14:paraId="09976718"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Có những pháp ở đây. Triền cái sanh, con xin biết để đoạn. Giác chi sanh, con xin biết để tu.</w:t>
      </w:r>
    </w:p>
    <w:p w14:paraId="105AC549"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Thân người là sắc. Cảm giác là thọ. Hình bóng là tưởng. Suy nghĩ là hành. Rõ biết là thức.</w:t>
      </w:r>
    </w:p>
    <w:p w14:paraId="054F3287"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Con xin không chấp hơi thở. Không chấp lạc thọ. Không chấp định. Không chấp cái biết.</w:t>
      </w:r>
    </w:p>
    <w:p w14:paraId="4A521093" w14:textId="77777777" w:rsidR="00EF0A2D" w:rsidRPr="005F17A4" w:rsidRDefault="00EF0A2D" w:rsidP="00EF0A2D">
      <w:pPr>
        <w:pStyle w:val="NormalWeb"/>
        <w:rPr>
          <w:color w:val="000000" w:themeColor="text1"/>
          <w:sz w:val="28"/>
          <w:szCs w:val="28"/>
        </w:rPr>
      </w:pPr>
      <w:r w:rsidRPr="005F17A4">
        <w:rPr>
          <w:color w:val="000000" w:themeColor="text1"/>
          <w:sz w:val="28"/>
          <w:szCs w:val="28"/>
        </w:rPr>
        <w:t>Nguyện một hơi thở này làm duyên cho chánh niệm, trạch pháp, tinh tấn, khinh an, định, xả, minh và giải thoát.</w:t>
      </w:r>
    </w:p>
    <w:p w14:paraId="64D38A3F" w14:textId="0F3DBF05" w:rsidR="00EF0A2D" w:rsidRPr="005F17A4" w:rsidRDefault="00EF0A2D" w:rsidP="00EF0A2D">
      <w:pPr>
        <w:pStyle w:val="Heading3"/>
        <w:rPr>
          <w:rFonts w:ascii="Times New Roman" w:hAnsi="Times New Roman" w:cs="Times New Roman"/>
          <w:bCs w:val="0"/>
          <w:color w:val="000000" w:themeColor="text1"/>
          <w:sz w:val="28"/>
          <w:szCs w:val="28"/>
        </w:rPr>
      </w:pPr>
      <w:bookmarkStart w:id="2196" w:name="_Toc232457314"/>
      <w:r w:rsidRPr="005F17A4">
        <w:rPr>
          <w:rFonts w:ascii="Times New Roman" w:hAnsi="Times New Roman" w:cs="Times New Roman"/>
          <w:bCs w:val="0"/>
          <w:color w:val="000000" w:themeColor="text1"/>
          <w:sz w:val="28"/>
          <w:szCs w:val="28"/>
        </w:rPr>
        <w:t>13. Bản đồ hơi thở trong niệm xứ</w:t>
      </w:r>
      <w:bookmarkEnd w:id="2196"/>
    </w:p>
    <w:p w14:paraId="0F7BBEA2" w14:textId="1C38D2FA" w:rsidR="00EF0A2D" w:rsidRPr="005F17A4" w:rsidRDefault="00EF0A2D" w:rsidP="00EF0A2D">
      <w:pPr>
        <w:rPr>
          <w:rFonts w:cs="Times New Roman"/>
          <w:color w:val="000000" w:themeColor="text1"/>
          <w:sz w:val="28"/>
          <w:szCs w:val="28"/>
        </w:rPr>
      </w:pPr>
      <w:r w:rsidRPr="005F17A4">
        <w:rPr>
          <w:rFonts w:cs="Times New Roman"/>
          <w:color w:val="000000" w:themeColor="text1"/>
          <w:sz w:val="28"/>
          <w:szCs w:val="28"/>
        </w:rPr>
        <w:t>HƠI THỞ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vô</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ra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Dài, ngắn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Cảm giác toàn thân</w:t>
      </w:r>
      <w:r w:rsidRPr="005F17A4">
        <w:rPr>
          <w:rFonts w:cs="Times New Roman"/>
          <w:color w:val="000000" w:themeColor="text1"/>
          <w:sz w:val="28"/>
          <w:szCs w:val="28"/>
        </w:rPr>
        <w:br/>
        <w:t>│   └── An tịnh thân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 loạn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Thâu nhiếp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định</w:t>
      </w:r>
      <w:r w:rsidRPr="005F17A4">
        <w:rPr>
          <w:rFonts w:cs="Times New Roman"/>
          <w:color w:val="000000" w:themeColor="text1"/>
          <w:sz w:val="28"/>
          <w:szCs w:val="28"/>
        </w:rPr>
        <w:br/>
        <w:t>│   └── Không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cái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w:t>
      </w:r>
      <w:r w:rsidRPr="005F17A4">
        <w:rPr>
          <w:rFonts w:cs="Times New Roman"/>
          <w:color w:val="000000" w:themeColor="text1"/>
          <w:sz w:val="28"/>
          <w:szCs w:val="28"/>
        </w:rPr>
        <w:br/>
        <w:t xml:space="preserve">    └── Giải thoát</w:t>
      </w:r>
    </w:p>
    <w:p w14:paraId="194CFA8F" w14:textId="77777777" w:rsidR="00EF0A2D" w:rsidRPr="005F17A4" w:rsidRDefault="00EF0A2D" w:rsidP="00EF0A2D">
      <w:pPr>
        <w:pStyle w:val="Heading2"/>
        <w:rPr>
          <w:rFonts w:ascii="Times New Roman" w:hAnsi="Times New Roman" w:cs="Times New Roman"/>
          <w:b w:val="0"/>
          <w:bCs w:val="0"/>
          <w:color w:val="000000" w:themeColor="text1"/>
          <w:sz w:val="28"/>
          <w:szCs w:val="28"/>
        </w:rPr>
      </w:pPr>
      <w:bookmarkStart w:id="2197" w:name="_Toc232457315"/>
      <w:r w:rsidRPr="005F17A4">
        <w:rPr>
          <w:rFonts w:ascii="Times New Roman" w:hAnsi="Times New Roman" w:cs="Times New Roman"/>
          <w:color w:val="000000" w:themeColor="text1"/>
          <w:sz w:val="28"/>
          <w:szCs w:val="28"/>
        </w:rPr>
        <w:t>KỆ TÓM TẮT CHƯƠNG 158</w:t>
      </w:r>
      <w:bookmarkEnd w:id="2197"/>
    </w:p>
    <w:p w14:paraId="39351225" w14:textId="77777777" w:rsidR="00EF0A2D" w:rsidRPr="005F17A4" w:rsidRDefault="00EF0A2D" w:rsidP="00EF0A2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405F93F" w14:textId="77777777" w:rsidR="00EF0A2D" w:rsidRPr="005F17A4" w:rsidRDefault="00EF0A2D" w:rsidP="00EF0A2D">
      <w:pPr>
        <w:rPr>
          <w:rFonts w:cs="Times New Roman"/>
          <w:color w:val="000000" w:themeColor="text1"/>
          <w:sz w:val="28"/>
          <w:szCs w:val="28"/>
        </w:rPr>
      </w:pPr>
      <w:r w:rsidRPr="005F17A4">
        <w:rPr>
          <w:rFonts w:cs="Times New Roman"/>
          <w:color w:val="000000" w:themeColor="text1"/>
          <w:sz w:val="28"/>
          <w:szCs w:val="28"/>
        </w:rPr>
        <w:t>Một hơi thở biết mở thân môn,</w:t>
      </w:r>
      <w:r w:rsidRPr="005F17A4">
        <w:rPr>
          <w:rFonts w:cs="Times New Roman"/>
          <w:color w:val="000000" w:themeColor="text1"/>
          <w:sz w:val="28"/>
          <w:szCs w:val="28"/>
        </w:rPr>
        <w:br/>
        <w:t>Thọ tâm pháp hiện sáng từng nguồn.</w:t>
      </w:r>
      <w:r w:rsidRPr="005F17A4">
        <w:rPr>
          <w:rFonts w:cs="Times New Roman"/>
          <w:color w:val="000000" w:themeColor="text1"/>
          <w:sz w:val="28"/>
          <w:szCs w:val="28"/>
        </w:rPr>
        <w:br/>
      </w:r>
      <w:r w:rsidRPr="005F17A4">
        <w:rPr>
          <w:rFonts w:cs="Times New Roman"/>
          <w:color w:val="000000" w:themeColor="text1"/>
          <w:sz w:val="28"/>
          <w:szCs w:val="28"/>
        </w:rPr>
        <w:lastRenderedPageBreak/>
        <w:t>Giác chi tuần tự thành minh giải,</w:t>
      </w:r>
      <w:r w:rsidRPr="005F17A4">
        <w:rPr>
          <w:rFonts w:cs="Times New Roman"/>
          <w:color w:val="000000" w:themeColor="text1"/>
          <w:sz w:val="28"/>
          <w:szCs w:val="28"/>
        </w:rPr>
        <w:br/>
        <w:t>Không chấp hơi này, đạo lớn tuôn.</w:t>
      </w:r>
    </w:p>
    <w:p w14:paraId="56FE409B" w14:textId="77777777" w:rsidR="006F5FC9" w:rsidRPr="005F17A4" w:rsidRDefault="006F5FC9" w:rsidP="00B20A34">
      <w:pPr>
        <w:pStyle w:val="NormalWeb"/>
        <w:outlineLvl w:val="1"/>
        <w:rPr>
          <w:color w:val="000000" w:themeColor="text1"/>
          <w:sz w:val="28"/>
          <w:szCs w:val="28"/>
        </w:rPr>
      </w:pPr>
      <w:bookmarkStart w:id="2198" w:name="_Toc232457316"/>
      <w:r w:rsidRPr="005F17A4">
        <w:rPr>
          <w:rStyle w:val="Strong"/>
          <w:color w:val="000000" w:themeColor="text1"/>
          <w:sz w:val="28"/>
          <w:szCs w:val="28"/>
        </w:rPr>
        <w:t>CHƯƠNG 159. BẢN HƯỚNG DẪN NIỆM XỨ TRONG ĐI KINH HÀNH — MỖI BƯỚC CHÂN LÀ MỘT LẦN TRỞ VỀ THÂN, THỌ, TÂM, PHÁP</w:t>
      </w:r>
      <w:bookmarkEnd w:id="2198"/>
    </w:p>
    <w:p w14:paraId="7301641B" w14:textId="1CC488EF" w:rsidR="006F5FC9" w:rsidRPr="005F17A4" w:rsidRDefault="006F5FC9" w:rsidP="00B20A34">
      <w:pPr>
        <w:pStyle w:val="NormalWeb"/>
        <w:outlineLvl w:val="2"/>
        <w:rPr>
          <w:color w:val="000000" w:themeColor="text1"/>
          <w:sz w:val="28"/>
          <w:szCs w:val="28"/>
        </w:rPr>
      </w:pPr>
      <w:bookmarkStart w:id="2199" w:name="_Toc232457317"/>
      <w:r w:rsidRPr="005F17A4">
        <w:rPr>
          <w:rStyle w:val="Strong"/>
          <w:color w:val="000000" w:themeColor="text1"/>
          <w:sz w:val="28"/>
          <w:szCs w:val="28"/>
        </w:rPr>
        <w:t>1. Đ</w:t>
      </w:r>
      <w:r w:rsidR="00B20A34" w:rsidRPr="005F17A4">
        <w:rPr>
          <w:rStyle w:val="Strong"/>
          <w:color w:val="000000" w:themeColor="text1"/>
          <w:sz w:val="28"/>
          <w:szCs w:val="28"/>
        </w:rPr>
        <w:t>i kinh hành là thân niệm xứ đang chuyển động</w:t>
      </w:r>
      <w:bookmarkEnd w:id="2199"/>
    </w:p>
    <w:p w14:paraId="176A4BEF"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Đi kinh hành không phải chỉ là đi qua đi lại. Đi kinh hành là biết thân đang đi. Khi bước chân được biết, thân hiện. Khi thân hiện, tâm bớt chạy. Khi tâm bớt chạy, thọ dễ được thấy. Khi thọ được thấy, ái yếu. Khi ái yếu, đạo mở.</w:t>
      </w:r>
    </w:p>
    <w:p w14:paraId="63EFC77E"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Trong khi đi, người tu không tìm điều xa. Chỉ cần biết: Có thân đang đi. Có chân đang bước. Có thọ đang sanh. Có tâm đang hiện. Có pháp đang vận hành.</w:t>
      </w:r>
    </w:p>
    <w:p w14:paraId="00C52B68" w14:textId="2F362FA2" w:rsidR="006F5FC9" w:rsidRPr="005F17A4" w:rsidRDefault="00B20A34" w:rsidP="00B20A34">
      <w:pPr>
        <w:pStyle w:val="NormalWeb"/>
        <w:outlineLvl w:val="2"/>
        <w:rPr>
          <w:color w:val="000000" w:themeColor="text1"/>
          <w:sz w:val="28"/>
          <w:szCs w:val="28"/>
        </w:rPr>
      </w:pPr>
      <w:bookmarkStart w:id="2200" w:name="_Toc232457318"/>
      <w:r w:rsidRPr="005F17A4">
        <w:rPr>
          <w:rStyle w:val="Strong"/>
          <w:color w:val="000000" w:themeColor="text1"/>
          <w:sz w:val="28"/>
          <w:szCs w:val="28"/>
        </w:rPr>
        <w:t>2. Bắt đầu một đường kinh hành</w:t>
      </w:r>
      <w:bookmarkEnd w:id="2200"/>
    </w:p>
    <w:p w14:paraId="6798BF75" w14:textId="1DD05735" w:rsidR="006F5FC9" w:rsidRPr="005F17A4" w:rsidRDefault="006F5FC9" w:rsidP="006F5FC9">
      <w:pPr>
        <w:pStyle w:val="NormalWeb"/>
        <w:rPr>
          <w:color w:val="000000" w:themeColor="text1"/>
          <w:sz w:val="28"/>
          <w:szCs w:val="28"/>
        </w:rPr>
      </w:pPr>
      <w:r w:rsidRPr="005F17A4">
        <w:rPr>
          <w:color w:val="000000" w:themeColor="text1"/>
          <w:sz w:val="28"/>
          <w:szCs w:val="28"/>
        </w:rPr>
        <w:t>Trước khi bước, đứng yên một hơi thở:</w:t>
      </w:r>
      <w:r w:rsidR="00B20A34" w:rsidRPr="005F17A4">
        <w:rPr>
          <w:color w:val="000000" w:themeColor="text1"/>
          <w:sz w:val="28"/>
          <w:szCs w:val="28"/>
        </w:rPr>
        <w:t xml:space="preserve"> </w:t>
      </w:r>
      <w:r w:rsidRPr="005F17A4">
        <w:rPr>
          <w:color w:val="000000" w:themeColor="text1"/>
          <w:sz w:val="28"/>
          <w:szCs w:val="28"/>
        </w:rPr>
        <w:t>Có thân đây. Thân đang đứng đây. Thân người là sắc.</w:t>
      </w:r>
    </w:p>
    <w:p w14:paraId="6233157C" w14:textId="5E0471F8" w:rsidR="006F5FC9" w:rsidRPr="005F17A4" w:rsidRDefault="006F5FC9" w:rsidP="006F5FC9">
      <w:pPr>
        <w:pStyle w:val="NormalWeb"/>
        <w:rPr>
          <w:color w:val="000000" w:themeColor="text1"/>
          <w:sz w:val="28"/>
          <w:szCs w:val="28"/>
        </w:rPr>
      </w:pPr>
      <w:r w:rsidRPr="005F17A4">
        <w:rPr>
          <w:color w:val="000000" w:themeColor="text1"/>
          <w:sz w:val="28"/>
          <w:szCs w:val="28"/>
        </w:rPr>
        <w:t>Rồi phát nguyện ngắn:</w:t>
      </w:r>
      <w:r w:rsidR="00B20A34" w:rsidRPr="005F17A4">
        <w:rPr>
          <w:color w:val="000000" w:themeColor="text1"/>
          <w:sz w:val="28"/>
          <w:szCs w:val="28"/>
        </w:rPr>
        <w:t xml:space="preserve"> </w:t>
      </w:r>
      <w:r w:rsidRPr="005F17A4">
        <w:rPr>
          <w:color w:val="000000" w:themeColor="text1"/>
          <w:sz w:val="28"/>
          <w:szCs w:val="28"/>
        </w:rPr>
        <w:t>Con đi không để tới đâu, mà để biết thân.</w:t>
      </w:r>
      <w:r w:rsidR="00B20A34" w:rsidRPr="005F17A4">
        <w:rPr>
          <w:color w:val="000000" w:themeColor="text1"/>
          <w:sz w:val="28"/>
          <w:szCs w:val="28"/>
        </w:rPr>
        <w:t xml:space="preserve"> </w:t>
      </w:r>
      <w:r w:rsidRPr="005F17A4">
        <w:rPr>
          <w:color w:val="000000" w:themeColor="text1"/>
          <w:sz w:val="28"/>
          <w:szCs w:val="28"/>
        </w:rPr>
        <w:t>Con bước không để vội, mà để chánh niệm hiện tiền.</w:t>
      </w:r>
      <w:r w:rsidR="00B20A34" w:rsidRPr="005F17A4">
        <w:rPr>
          <w:color w:val="000000" w:themeColor="text1"/>
          <w:sz w:val="28"/>
          <w:szCs w:val="28"/>
        </w:rPr>
        <w:t xml:space="preserve"> </w:t>
      </w:r>
      <w:r w:rsidRPr="005F17A4">
        <w:rPr>
          <w:color w:val="000000" w:themeColor="text1"/>
          <w:sz w:val="28"/>
          <w:szCs w:val="28"/>
        </w:rPr>
        <w:t>Đừng bước khi tâm còn hấp tấp. Đứng yên, biết thân, rồi mới đi.</w:t>
      </w:r>
    </w:p>
    <w:p w14:paraId="5CCC1FC5" w14:textId="0539DFB9" w:rsidR="006F5FC9" w:rsidRPr="005F17A4" w:rsidRDefault="00B20A34" w:rsidP="00B20A34">
      <w:pPr>
        <w:pStyle w:val="NormalWeb"/>
        <w:outlineLvl w:val="2"/>
        <w:rPr>
          <w:color w:val="000000" w:themeColor="text1"/>
          <w:sz w:val="28"/>
          <w:szCs w:val="28"/>
        </w:rPr>
      </w:pPr>
      <w:bookmarkStart w:id="2201" w:name="_Toc232457319"/>
      <w:r w:rsidRPr="005F17A4">
        <w:rPr>
          <w:rStyle w:val="Strong"/>
          <w:color w:val="000000" w:themeColor="text1"/>
          <w:sz w:val="28"/>
          <w:szCs w:val="28"/>
        </w:rPr>
        <w:t>3. Biết bước chân</w:t>
      </w:r>
      <w:bookmarkEnd w:id="2201"/>
    </w:p>
    <w:p w14:paraId="1DEBADB9"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Khi đi, có thể biết đơn giản: Chân phải bước. Chân trái bước. Thân chuyển động. Bàn chân chạm đất. Thân đổi trọng lượng. Thở vô, bước. Thở ra, bước.</w:t>
      </w:r>
    </w:p>
    <w:p w14:paraId="09DE4E06" w14:textId="7CE6E08F" w:rsidR="006F5FC9" w:rsidRPr="005F17A4" w:rsidRDefault="006F5FC9" w:rsidP="006F5FC9">
      <w:pPr>
        <w:pStyle w:val="NormalWeb"/>
        <w:rPr>
          <w:color w:val="000000" w:themeColor="text1"/>
          <w:sz w:val="28"/>
          <w:szCs w:val="28"/>
        </w:rPr>
      </w:pPr>
      <w:r w:rsidRPr="005F17A4">
        <w:rPr>
          <w:color w:val="000000" w:themeColor="text1"/>
          <w:sz w:val="28"/>
          <w:szCs w:val="28"/>
        </w:rPr>
        <w:t>Câu hành trì:</w:t>
      </w:r>
      <w:r w:rsidR="00B20A34" w:rsidRPr="005F17A4">
        <w:rPr>
          <w:color w:val="000000" w:themeColor="text1"/>
          <w:sz w:val="28"/>
          <w:szCs w:val="28"/>
        </w:rPr>
        <w:t xml:space="preserve"> </w:t>
      </w:r>
      <w:r w:rsidRPr="005F17A4">
        <w:rPr>
          <w:color w:val="000000" w:themeColor="text1"/>
          <w:sz w:val="28"/>
          <w:szCs w:val="28"/>
        </w:rPr>
        <w:t>Khi đi, biết thân đi. Có thân đang đi đây.</w:t>
      </w:r>
    </w:p>
    <w:p w14:paraId="3063F640"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Đi chậm quá mà tâm căng thì chưa đúng. Đi nhanh quá mà tâm mất niệm thì chưa đúng. Đi vừa đủ để thân được biết, tâm được sáng.</w:t>
      </w:r>
    </w:p>
    <w:p w14:paraId="05EAC654" w14:textId="296B5FE0" w:rsidR="006F5FC9" w:rsidRPr="005F17A4" w:rsidRDefault="00B20A34" w:rsidP="00B20A34">
      <w:pPr>
        <w:pStyle w:val="NormalWeb"/>
        <w:outlineLvl w:val="2"/>
        <w:rPr>
          <w:color w:val="000000" w:themeColor="text1"/>
          <w:sz w:val="28"/>
          <w:szCs w:val="28"/>
        </w:rPr>
      </w:pPr>
      <w:bookmarkStart w:id="2202" w:name="_Toc232457320"/>
      <w:r w:rsidRPr="005F17A4">
        <w:rPr>
          <w:rStyle w:val="Strong"/>
          <w:color w:val="000000" w:themeColor="text1"/>
          <w:sz w:val="28"/>
          <w:szCs w:val="28"/>
        </w:rPr>
        <w:t>4. Biết thọ trong khi đi</w:t>
      </w:r>
      <w:bookmarkEnd w:id="2202"/>
    </w:p>
    <w:p w14:paraId="1AC72629"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Đi kinh hành có nhiều thọ: Dễ chịu khi thân nhẹ. Khó chịu khi chân đau. Bình thường khi đi lâu. An khi tâm lắng. Bồn chồn khi muốn dừng. Nóng vội khi muốn kết quả.</w:t>
      </w:r>
    </w:p>
    <w:p w14:paraId="27A19754" w14:textId="49ED5736" w:rsidR="006F5FC9" w:rsidRPr="005F17A4" w:rsidRDefault="006F5FC9" w:rsidP="006F5FC9">
      <w:pPr>
        <w:pStyle w:val="NormalWeb"/>
        <w:rPr>
          <w:color w:val="000000" w:themeColor="text1"/>
          <w:sz w:val="28"/>
          <w:szCs w:val="28"/>
        </w:rPr>
      </w:pPr>
      <w:r w:rsidRPr="005F17A4">
        <w:rPr>
          <w:color w:val="000000" w:themeColor="text1"/>
          <w:sz w:val="28"/>
          <w:szCs w:val="28"/>
        </w:rPr>
        <w:t>Pháp hành:</w:t>
      </w:r>
      <w:r w:rsidR="00B20A34" w:rsidRPr="005F17A4">
        <w:rPr>
          <w:color w:val="000000" w:themeColor="text1"/>
          <w:sz w:val="28"/>
          <w:szCs w:val="28"/>
        </w:rPr>
        <w:t xml:space="preserve"> </w:t>
      </w:r>
      <w:r w:rsidRPr="005F17A4">
        <w:rPr>
          <w:color w:val="000000" w:themeColor="text1"/>
          <w:sz w:val="28"/>
          <w:szCs w:val="28"/>
        </w:rPr>
        <w:t>Có thọ đây. Lạc thọ, biết lạc thọ. Khổ thọ, biết khổ thọ. Bất khổ bất lạc thọ, biết bất khổ bất lạc thọ.</w:t>
      </w:r>
    </w:p>
    <w:p w14:paraId="49B7FD3E" w14:textId="4E94DFA4" w:rsidR="006F5FC9" w:rsidRPr="005F17A4" w:rsidRDefault="006F5FC9" w:rsidP="006F5FC9">
      <w:pPr>
        <w:pStyle w:val="NormalWeb"/>
        <w:rPr>
          <w:color w:val="000000" w:themeColor="text1"/>
          <w:sz w:val="28"/>
          <w:szCs w:val="28"/>
        </w:rPr>
      </w:pPr>
      <w:r w:rsidRPr="005F17A4">
        <w:rPr>
          <w:color w:val="000000" w:themeColor="text1"/>
          <w:sz w:val="28"/>
          <w:szCs w:val="28"/>
        </w:rPr>
        <w:lastRenderedPageBreak/>
        <w:t>Thọ ấy là vô thường. Ta không chấp trước thọ ấy. Ta không hoan hỷ thọ ấy.</w:t>
      </w:r>
      <w:r w:rsidR="00B20A34" w:rsidRPr="005F17A4">
        <w:rPr>
          <w:color w:val="000000" w:themeColor="text1"/>
          <w:sz w:val="28"/>
          <w:szCs w:val="28"/>
        </w:rPr>
        <w:t xml:space="preserve"> </w:t>
      </w:r>
      <w:r w:rsidRPr="005F17A4">
        <w:rPr>
          <w:color w:val="000000" w:themeColor="text1"/>
          <w:sz w:val="28"/>
          <w:szCs w:val="28"/>
        </w:rPr>
        <w:t>Nếu đi kinh hành mà chỉ biết bước, không biết thọ, thì ái vẫn có thể nắm lạc an hoặc sân với đau mỏi.</w:t>
      </w:r>
    </w:p>
    <w:p w14:paraId="327B1F7F" w14:textId="78794536" w:rsidR="006F5FC9" w:rsidRPr="005F17A4" w:rsidRDefault="00B20A34" w:rsidP="00B20A34">
      <w:pPr>
        <w:pStyle w:val="NormalWeb"/>
        <w:outlineLvl w:val="2"/>
        <w:rPr>
          <w:color w:val="000000" w:themeColor="text1"/>
          <w:sz w:val="28"/>
          <w:szCs w:val="28"/>
        </w:rPr>
      </w:pPr>
      <w:bookmarkStart w:id="2203" w:name="_Toc232457321"/>
      <w:r w:rsidRPr="005F17A4">
        <w:rPr>
          <w:rStyle w:val="Strong"/>
          <w:color w:val="000000" w:themeColor="text1"/>
          <w:sz w:val="28"/>
          <w:szCs w:val="28"/>
        </w:rPr>
        <w:t>5. Biết tâm trong khi đi</w:t>
      </w:r>
      <w:bookmarkEnd w:id="2203"/>
    </w:p>
    <w:p w14:paraId="38741B29"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Trong khi đi, tâm có thể: Tán loạn. Thâu nhiếp. Mong hết giờ. Mong có định. Nhớ việc cũ. Lo việc sau. Sợ người khác nhìn. So sánh mình với người khác. An nhẹ. Mờ chìm.</w:t>
      </w:r>
    </w:p>
    <w:p w14:paraId="72CFF77C" w14:textId="1FE2CC60" w:rsidR="006F5FC9" w:rsidRPr="005F17A4" w:rsidRDefault="006F5FC9" w:rsidP="006F5FC9">
      <w:pPr>
        <w:pStyle w:val="NormalWeb"/>
        <w:rPr>
          <w:color w:val="000000" w:themeColor="text1"/>
          <w:sz w:val="28"/>
          <w:szCs w:val="28"/>
        </w:rPr>
      </w:pPr>
      <w:r w:rsidRPr="005F17A4">
        <w:rPr>
          <w:color w:val="000000" w:themeColor="text1"/>
          <w:sz w:val="28"/>
          <w:szCs w:val="28"/>
        </w:rPr>
        <w:t>Câu pháp:</w:t>
      </w:r>
      <w:r w:rsidR="00B20A34" w:rsidRPr="005F17A4">
        <w:rPr>
          <w:color w:val="000000" w:themeColor="text1"/>
          <w:sz w:val="28"/>
          <w:szCs w:val="28"/>
        </w:rPr>
        <w:t xml:space="preserve"> </w:t>
      </w:r>
      <w:r w:rsidRPr="005F17A4">
        <w:rPr>
          <w:color w:val="000000" w:themeColor="text1"/>
          <w:sz w:val="28"/>
          <w:szCs w:val="28"/>
        </w:rPr>
        <w:t>Có tâm đây. Tâm tán loạn, biết tâm tán loạn. Tâm thâu nhiếp, biết tâm thâu nhiếp. Tâm có định, biết tâm có định. Tâm không định, biết tâm không định.</w:t>
      </w:r>
    </w:p>
    <w:p w14:paraId="2F5639EC"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Đi kinh hành đúng không phải là ép tâm trống rỗng. Đi kinh hành đúng là tâm thế nào, biết như vậy.</w:t>
      </w:r>
    </w:p>
    <w:p w14:paraId="19F8DF8A" w14:textId="05DAD0C1" w:rsidR="006F5FC9" w:rsidRPr="005F17A4" w:rsidRDefault="00B20A34" w:rsidP="00B20A34">
      <w:pPr>
        <w:pStyle w:val="NormalWeb"/>
        <w:outlineLvl w:val="2"/>
        <w:rPr>
          <w:color w:val="000000" w:themeColor="text1"/>
          <w:sz w:val="28"/>
          <w:szCs w:val="28"/>
        </w:rPr>
      </w:pPr>
      <w:bookmarkStart w:id="2204" w:name="_Toc232457322"/>
      <w:r w:rsidRPr="005F17A4">
        <w:rPr>
          <w:rStyle w:val="Strong"/>
          <w:color w:val="000000" w:themeColor="text1"/>
          <w:sz w:val="28"/>
          <w:szCs w:val="28"/>
        </w:rPr>
        <w:t>6. Biết pháp trong khi đi</w:t>
      </w:r>
      <w:bookmarkEnd w:id="2204"/>
    </w:p>
    <w:p w14:paraId="7BA46B93"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Trong khi đi, năm triền cái có thể hiện: Tham dục: nhớ cảnh vui, nhớ vị ngon, nhớ người thương. Sân hận: khó chịu vì tiếng động, vì đau, vì người khác. Hôn trầm: thân nặng, tâm mờ. Trạo hối: tâm chạy việc cũ, việc sau. Nghi: không biết đi như vậy có đúng không.</w:t>
      </w:r>
    </w:p>
    <w:p w14:paraId="6DBFDA50"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Bảy Giác Chi cũng có thể hiện: Niệm biết bước. Trạch pháp biết thọ, tâm, pháp. Tinh tấn giữ đường đi. Hỷ nhẹ khi chánh niệm sáng. Khinh an nơi thân tâm. Định khi tâm gom. Xả khi không nắm lạc, không ghét khổ.</w:t>
      </w:r>
    </w:p>
    <w:p w14:paraId="1E4D1574" w14:textId="1C9158ED" w:rsidR="006F5FC9" w:rsidRPr="005F17A4" w:rsidRDefault="006F5FC9" w:rsidP="006F5FC9">
      <w:pPr>
        <w:pStyle w:val="NormalWeb"/>
        <w:rPr>
          <w:color w:val="000000" w:themeColor="text1"/>
          <w:sz w:val="28"/>
          <w:szCs w:val="28"/>
        </w:rPr>
      </w:pPr>
      <w:r w:rsidRPr="005F17A4">
        <w:rPr>
          <w:color w:val="000000" w:themeColor="text1"/>
          <w:sz w:val="28"/>
          <w:szCs w:val="28"/>
        </w:rPr>
        <w:t>Pháp hành:</w:t>
      </w:r>
      <w:r w:rsidR="00B20A34" w:rsidRPr="005F17A4">
        <w:rPr>
          <w:color w:val="000000" w:themeColor="text1"/>
          <w:sz w:val="28"/>
          <w:szCs w:val="28"/>
        </w:rPr>
        <w:t xml:space="preserve"> </w:t>
      </w:r>
      <w:r w:rsidRPr="005F17A4">
        <w:rPr>
          <w:color w:val="000000" w:themeColor="text1"/>
          <w:sz w:val="28"/>
          <w:szCs w:val="28"/>
        </w:rPr>
        <w:t>Có những pháp ở đây. Triền cái sanh, biết để đoạn. Giác chi sanh, biết để tu.</w:t>
      </w:r>
    </w:p>
    <w:p w14:paraId="58C5EC79" w14:textId="22ED9DFA" w:rsidR="006F5FC9" w:rsidRPr="005F17A4" w:rsidRDefault="00B20A34" w:rsidP="00B20A34">
      <w:pPr>
        <w:pStyle w:val="NormalWeb"/>
        <w:outlineLvl w:val="2"/>
        <w:rPr>
          <w:color w:val="000000" w:themeColor="text1"/>
          <w:sz w:val="28"/>
          <w:szCs w:val="28"/>
        </w:rPr>
      </w:pPr>
      <w:bookmarkStart w:id="2205" w:name="_Toc232457323"/>
      <w:r w:rsidRPr="005F17A4">
        <w:rPr>
          <w:rStyle w:val="Strong"/>
          <w:color w:val="000000" w:themeColor="text1"/>
          <w:sz w:val="28"/>
          <w:szCs w:val="28"/>
        </w:rPr>
        <w:t>7. Đi kinh hành và ngũ uẩn</w:t>
      </w:r>
      <w:bookmarkEnd w:id="2205"/>
    </w:p>
    <w:p w14:paraId="3C0DD013"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Trong một bước đi có đủ năm uẩn: Thân bước — sắc. Dễ chịu, khó chịu — thọ. Hình ảnh đường đi, thân đi — tưởng. Ý muốn đi nhanh, chậm, dừng — hành. Rõ biết bước đi — thức.</w:t>
      </w:r>
    </w:p>
    <w:p w14:paraId="4B9D7C9F" w14:textId="73C4D820" w:rsidR="006F5FC9" w:rsidRPr="005F17A4" w:rsidRDefault="006F5FC9" w:rsidP="006F5FC9">
      <w:pPr>
        <w:pStyle w:val="NormalWeb"/>
        <w:rPr>
          <w:color w:val="000000" w:themeColor="text1"/>
          <w:sz w:val="28"/>
          <w:szCs w:val="28"/>
        </w:rPr>
      </w:pPr>
      <w:r w:rsidRPr="005F17A4">
        <w:rPr>
          <w:color w:val="000000" w:themeColor="text1"/>
          <w:sz w:val="28"/>
          <w:szCs w:val="28"/>
        </w:rPr>
        <w:t>Quán:</w:t>
      </w:r>
      <w:r w:rsidR="00B20A34"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p>
    <w:p w14:paraId="0F8DE3AC" w14:textId="24B5964A" w:rsidR="006F5FC9" w:rsidRPr="005F17A4" w:rsidRDefault="006F5FC9" w:rsidP="006F5FC9">
      <w:pPr>
        <w:pStyle w:val="NormalWeb"/>
        <w:rPr>
          <w:color w:val="000000" w:themeColor="text1"/>
          <w:sz w:val="28"/>
          <w:szCs w:val="28"/>
        </w:rPr>
      </w:pPr>
      <w:r w:rsidRPr="005F17A4">
        <w:rPr>
          <w:color w:val="000000" w:themeColor="text1"/>
          <w:sz w:val="28"/>
          <w:szCs w:val="28"/>
        </w:rPr>
        <w:t>Không chấp năm uẩn là ta.</w:t>
      </w:r>
      <w:r w:rsidR="00B20A34" w:rsidRPr="005F17A4">
        <w:rPr>
          <w:color w:val="000000" w:themeColor="text1"/>
          <w:sz w:val="28"/>
          <w:szCs w:val="28"/>
        </w:rPr>
        <w:t xml:space="preserve"> </w:t>
      </w:r>
      <w:r w:rsidRPr="005F17A4">
        <w:rPr>
          <w:color w:val="000000" w:themeColor="text1"/>
          <w:sz w:val="28"/>
          <w:szCs w:val="28"/>
        </w:rPr>
        <w:t>Nếu đi mà thấy năm uẩn, bước chân thành cửa phá ngã.</w:t>
      </w:r>
    </w:p>
    <w:p w14:paraId="51640471" w14:textId="2D5E7D07" w:rsidR="006F5FC9" w:rsidRPr="005F17A4" w:rsidRDefault="00B20A34" w:rsidP="00B20A34">
      <w:pPr>
        <w:pStyle w:val="NormalWeb"/>
        <w:outlineLvl w:val="2"/>
        <w:rPr>
          <w:color w:val="000000" w:themeColor="text1"/>
          <w:sz w:val="28"/>
          <w:szCs w:val="28"/>
        </w:rPr>
      </w:pPr>
      <w:bookmarkStart w:id="2206" w:name="_Toc232457324"/>
      <w:r w:rsidRPr="005F17A4">
        <w:rPr>
          <w:rStyle w:val="Strong"/>
          <w:color w:val="000000" w:themeColor="text1"/>
          <w:sz w:val="28"/>
          <w:szCs w:val="28"/>
        </w:rPr>
        <w:t>8. Khi đi mà tâm tán loạn</w:t>
      </w:r>
      <w:bookmarkEnd w:id="2206"/>
    </w:p>
    <w:p w14:paraId="050B3D6B"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Đừng buồn. Đừng tự trách. Đừng đổi pháp liên tục.</w:t>
      </w:r>
    </w:p>
    <w:p w14:paraId="7DA4951F" w14:textId="6B67F08F" w:rsidR="006F5FC9" w:rsidRPr="005F17A4" w:rsidRDefault="006F5FC9" w:rsidP="006F5FC9">
      <w:pPr>
        <w:pStyle w:val="NormalWeb"/>
        <w:rPr>
          <w:color w:val="000000" w:themeColor="text1"/>
          <w:sz w:val="28"/>
          <w:szCs w:val="28"/>
        </w:rPr>
      </w:pPr>
      <w:r w:rsidRPr="005F17A4">
        <w:rPr>
          <w:color w:val="000000" w:themeColor="text1"/>
          <w:sz w:val="28"/>
          <w:szCs w:val="28"/>
        </w:rPr>
        <w:t>Chỉ cần biết:</w:t>
      </w:r>
      <w:r w:rsidR="00B20A34" w:rsidRPr="005F17A4">
        <w:rPr>
          <w:color w:val="000000" w:themeColor="text1"/>
          <w:sz w:val="28"/>
          <w:szCs w:val="28"/>
        </w:rPr>
        <w:t xml:space="preserve"> </w:t>
      </w:r>
      <w:r w:rsidRPr="005F17A4">
        <w:rPr>
          <w:color w:val="000000" w:themeColor="text1"/>
          <w:sz w:val="28"/>
          <w:szCs w:val="28"/>
        </w:rPr>
        <w:t>Có tâm tán loạn đây. Có bước chân đây. Có thân đây.</w:t>
      </w:r>
    </w:p>
    <w:p w14:paraId="60E6A47F" w14:textId="707D8CA2" w:rsidR="006F5FC9" w:rsidRPr="005F17A4" w:rsidRDefault="006F5FC9" w:rsidP="006F5FC9">
      <w:pPr>
        <w:pStyle w:val="NormalWeb"/>
        <w:rPr>
          <w:color w:val="000000" w:themeColor="text1"/>
          <w:sz w:val="28"/>
          <w:szCs w:val="28"/>
        </w:rPr>
      </w:pPr>
      <w:r w:rsidRPr="005F17A4">
        <w:rPr>
          <w:color w:val="000000" w:themeColor="text1"/>
          <w:sz w:val="28"/>
          <w:szCs w:val="28"/>
        </w:rPr>
        <w:lastRenderedPageBreak/>
        <w:t>Rồi trở về bàn chân chạm đất. Một bước biết, rồi một bước biết nữa.</w:t>
      </w:r>
      <w:r w:rsidR="00B20A34" w:rsidRPr="005F17A4">
        <w:rPr>
          <w:color w:val="000000" w:themeColor="text1"/>
          <w:sz w:val="28"/>
          <w:szCs w:val="28"/>
        </w:rPr>
        <w:t xml:space="preserve"> </w:t>
      </w:r>
      <w:r w:rsidRPr="005F17A4">
        <w:rPr>
          <w:color w:val="000000" w:themeColor="text1"/>
          <w:sz w:val="28"/>
          <w:szCs w:val="28"/>
        </w:rPr>
        <w:t>Tâm tán loạn được biết là tâm niệm xứ. Tán loạn không được biết mới là bị cuốn.</w:t>
      </w:r>
    </w:p>
    <w:p w14:paraId="0B41784D" w14:textId="5DA8AB61" w:rsidR="006F5FC9" w:rsidRPr="005F17A4" w:rsidRDefault="00B20A34" w:rsidP="00B20A34">
      <w:pPr>
        <w:pStyle w:val="NormalWeb"/>
        <w:outlineLvl w:val="2"/>
        <w:rPr>
          <w:color w:val="000000" w:themeColor="text1"/>
          <w:sz w:val="28"/>
          <w:szCs w:val="28"/>
        </w:rPr>
      </w:pPr>
      <w:bookmarkStart w:id="2207" w:name="_Toc232457325"/>
      <w:r w:rsidRPr="005F17A4">
        <w:rPr>
          <w:rStyle w:val="Strong"/>
          <w:color w:val="000000" w:themeColor="text1"/>
          <w:sz w:val="28"/>
          <w:szCs w:val="28"/>
        </w:rPr>
        <w:t>9. Khi đi mà thân đau</w:t>
      </w:r>
      <w:bookmarkEnd w:id="2207"/>
    </w:p>
    <w:p w14:paraId="69B0E57B"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Có thể chân đau, lưng đau, gối đau, mệt.</w:t>
      </w:r>
    </w:p>
    <w:p w14:paraId="0DEB8FC6" w14:textId="79965463" w:rsidR="006F5FC9" w:rsidRPr="005F17A4" w:rsidRDefault="006F5FC9" w:rsidP="006F5FC9">
      <w:pPr>
        <w:pStyle w:val="NormalWeb"/>
        <w:rPr>
          <w:color w:val="000000" w:themeColor="text1"/>
          <w:sz w:val="28"/>
          <w:szCs w:val="28"/>
        </w:rPr>
      </w:pPr>
      <w:r w:rsidRPr="005F17A4">
        <w:rPr>
          <w:color w:val="000000" w:themeColor="text1"/>
          <w:sz w:val="28"/>
          <w:szCs w:val="28"/>
        </w:rPr>
        <w:t>Pháp hành:</w:t>
      </w:r>
      <w:r w:rsidR="00B20A34" w:rsidRPr="005F17A4">
        <w:rPr>
          <w:color w:val="000000" w:themeColor="text1"/>
          <w:sz w:val="28"/>
          <w:szCs w:val="28"/>
        </w:rPr>
        <w:t xml:space="preserve"> </w:t>
      </w:r>
      <w:r w:rsidRPr="005F17A4">
        <w:rPr>
          <w:color w:val="000000" w:themeColor="text1"/>
          <w:sz w:val="28"/>
          <w:szCs w:val="28"/>
        </w:rPr>
        <w:t>Có thân đau đây. Có khổ thọ đây. Thọ ấy là vô thường. Không chấp trước. Không hoan hỷ.</w:t>
      </w:r>
    </w:p>
    <w:p w14:paraId="20F74A3E"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Nếu cần đổi tốc độ, đổi. Nếu cần dừng, dừng. Nhưng dừng trong chánh niệm, không dừng trong sân với thân.</w:t>
      </w:r>
    </w:p>
    <w:p w14:paraId="49E7DF8D" w14:textId="6F7B46A7" w:rsidR="006F5FC9" w:rsidRPr="005F17A4" w:rsidRDefault="00B20A34" w:rsidP="00B20A34">
      <w:pPr>
        <w:pStyle w:val="NormalWeb"/>
        <w:outlineLvl w:val="2"/>
        <w:rPr>
          <w:color w:val="000000" w:themeColor="text1"/>
          <w:sz w:val="28"/>
          <w:szCs w:val="28"/>
        </w:rPr>
      </w:pPr>
      <w:bookmarkStart w:id="2208" w:name="_Toc232457326"/>
      <w:r w:rsidRPr="005F17A4">
        <w:rPr>
          <w:rStyle w:val="Strong"/>
          <w:color w:val="000000" w:themeColor="text1"/>
          <w:sz w:val="28"/>
          <w:szCs w:val="28"/>
        </w:rPr>
        <w:t>10. Khi đi mà tâm an</w:t>
      </w:r>
      <w:bookmarkEnd w:id="2208"/>
    </w:p>
    <w:p w14:paraId="5F77F272"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Tâm an trong kinh hành là duyên lành, nhưng phải biết không chấp:</w:t>
      </w:r>
    </w:p>
    <w:p w14:paraId="179CF188"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Có tâm an đây. Có lạc thọ đây. Thọ ấy là vô thường. Không chấp tâm an. Không chấp bước đi an.</w:t>
      </w:r>
    </w:p>
    <w:p w14:paraId="7AEABA61"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Nếu chấp an, ái sanh. Nếu biết an là pháp do duyên, xả sanh.</w:t>
      </w:r>
    </w:p>
    <w:p w14:paraId="19FD227D" w14:textId="728E183B" w:rsidR="006F5FC9" w:rsidRPr="005F17A4" w:rsidRDefault="00B20A34" w:rsidP="00B20A34">
      <w:pPr>
        <w:pStyle w:val="NormalWeb"/>
        <w:outlineLvl w:val="2"/>
        <w:rPr>
          <w:color w:val="000000" w:themeColor="text1"/>
          <w:sz w:val="28"/>
          <w:szCs w:val="28"/>
        </w:rPr>
      </w:pPr>
      <w:bookmarkStart w:id="2209" w:name="_Toc232457327"/>
      <w:r w:rsidRPr="005F17A4">
        <w:rPr>
          <w:rStyle w:val="Strong"/>
          <w:color w:val="000000" w:themeColor="text1"/>
          <w:sz w:val="28"/>
          <w:szCs w:val="28"/>
        </w:rPr>
        <w:t>11. Đi kinh hành và chế — đoạn — tu — trì</w:t>
      </w:r>
      <w:bookmarkEnd w:id="2209"/>
    </w:p>
    <w:p w14:paraId="46FE4730" w14:textId="09562516" w:rsidR="006F5FC9" w:rsidRPr="005F17A4" w:rsidRDefault="006F5FC9" w:rsidP="006F5FC9">
      <w:pPr>
        <w:pStyle w:val="NormalWeb"/>
        <w:rPr>
          <w:color w:val="000000" w:themeColor="text1"/>
          <w:sz w:val="28"/>
          <w:szCs w:val="28"/>
        </w:rPr>
      </w:pPr>
      <w:r w:rsidRPr="005F17A4">
        <w:rPr>
          <w:color w:val="000000" w:themeColor="text1"/>
          <w:sz w:val="28"/>
          <w:szCs w:val="28"/>
        </w:rPr>
        <w:t>CHẾ</w:t>
      </w:r>
      <w:r w:rsidR="00B20A34" w:rsidRPr="005F17A4">
        <w:rPr>
          <w:color w:val="000000" w:themeColor="text1"/>
          <w:sz w:val="28"/>
          <w:szCs w:val="28"/>
        </w:rPr>
        <w:t xml:space="preserve">. </w:t>
      </w:r>
      <w:r w:rsidRPr="005F17A4">
        <w:rPr>
          <w:color w:val="000000" w:themeColor="text1"/>
          <w:sz w:val="28"/>
          <w:szCs w:val="28"/>
        </w:rPr>
        <w:t>Không cho bất thiện chưa sanh: Không đi để khoe oai nghi. Không đi trong hấp tấp. Không để mắt phóng dật. Không nuôi tưởng trong khi đi.</w:t>
      </w:r>
    </w:p>
    <w:p w14:paraId="5EFD91D7" w14:textId="55027C7D" w:rsidR="006F5FC9" w:rsidRPr="005F17A4" w:rsidRDefault="006F5FC9" w:rsidP="006F5FC9">
      <w:pPr>
        <w:pStyle w:val="NormalWeb"/>
        <w:rPr>
          <w:color w:val="000000" w:themeColor="text1"/>
          <w:sz w:val="28"/>
          <w:szCs w:val="28"/>
        </w:rPr>
      </w:pPr>
      <w:r w:rsidRPr="005F17A4">
        <w:rPr>
          <w:color w:val="000000" w:themeColor="text1"/>
          <w:sz w:val="28"/>
          <w:szCs w:val="28"/>
        </w:rPr>
        <w:t>ĐOẠN</w:t>
      </w:r>
      <w:r w:rsidR="00B20A34" w:rsidRPr="005F17A4">
        <w:rPr>
          <w:color w:val="000000" w:themeColor="text1"/>
          <w:sz w:val="28"/>
          <w:szCs w:val="28"/>
        </w:rPr>
        <w:t xml:space="preserve">. </w:t>
      </w:r>
      <w:r w:rsidRPr="005F17A4">
        <w:rPr>
          <w:color w:val="000000" w:themeColor="text1"/>
          <w:sz w:val="28"/>
          <w:szCs w:val="28"/>
        </w:rPr>
        <w:t>Bất thiện đã sanh: Thấy tán loạn, trở về bước chân. Thấy sân với đau, biết khổ thọ. Thấy hôn trầm, đi sáng hơn, thẳng hơn. Thấy mạn, quán ngũ uẩn.</w:t>
      </w:r>
    </w:p>
    <w:p w14:paraId="239057B5" w14:textId="0060FAF1" w:rsidR="006F5FC9" w:rsidRPr="005F17A4" w:rsidRDefault="006F5FC9" w:rsidP="006F5FC9">
      <w:pPr>
        <w:pStyle w:val="NormalWeb"/>
        <w:rPr>
          <w:color w:val="000000" w:themeColor="text1"/>
          <w:sz w:val="28"/>
          <w:szCs w:val="28"/>
        </w:rPr>
      </w:pPr>
      <w:r w:rsidRPr="005F17A4">
        <w:rPr>
          <w:color w:val="000000" w:themeColor="text1"/>
          <w:sz w:val="28"/>
          <w:szCs w:val="28"/>
        </w:rPr>
        <w:t>TU</w:t>
      </w:r>
      <w:r w:rsidR="00B20A34" w:rsidRPr="005F17A4">
        <w:rPr>
          <w:color w:val="000000" w:themeColor="text1"/>
          <w:sz w:val="28"/>
          <w:szCs w:val="28"/>
        </w:rPr>
        <w:t xml:space="preserve">. </w:t>
      </w:r>
      <w:r w:rsidRPr="005F17A4">
        <w:rPr>
          <w:color w:val="000000" w:themeColor="text1"/>
          <w:sz w:val="28"/>
          <w:szCs w:val="28"/>
        </w:rPr>
        <w:t>Thiện chưa sanh: Tu thân niệm. Tu thọ niệm. Tu Trạch pháp. Tu Tinh tấn. Tu Khinh an, Định, Xả.</w:t>
      </w:r>
    </w:p>
    <w:p w14:paraId="4BD56C69" w14:textId="3E02BA84" w:rsidR="006F5FC9" w:rsidRPr="005F17A4" w:rsidRDefault="006F5FC9" w:rsidP="006F5FC9">
      <w:pPr>
        <w:pStyle w:val="NormalWeb"/>
        <w:rPr>
          <w:color w:val="000000" w:themeColor="text1"/>
          <w:sz w:val="28"/>
          <w:szCs w:val="28"/>
        </w:rPr>
      </w:pPr>
      <w:r w:rsidRPr="005F17A4">
        <w:rPr>
          <w:color w:val="000000" w:themeColor="text1"/>
          <w:sz w:val="28"/>
          <w:szCs w:val="28"/>
        </w:rPr>
        <w:t>TRÌ</w:t>
      </w:r>
      <w:r w:rsidR="00B20A34" w:rsidRPr="005F17A4">
        <w:rPr>
          <w:color w:val="000000" w:themeColor="text1"/>
          <w:sz w:val="28"/>
          <w:szCs w:val="28"/>
        </w:rPr>
        <w:t xml:space="preserve">. </w:t>
      </w:r>
      <w:r w:rsidRPr="005F17A4">
        <w:rPr>
          <w:color w:val="000000" w:themeColor="text1"/>
          <w:sz w:val="28"/>
          <w:szCs w:val="28"/>
        </w:rPr>
        <w:t>Thiện đã sanh: Giữ biết thân. Giữ bước chân. Giữ không chấp an. Giữ không nương trạng thái. Giữ xả nơi từng bước.</w:t>
      </w:r>
    </w:p>
    <w:p w14:paraId="55ACCD7D" w14:textId="5191EB2C" w:rsidR="006F5FC9" w:rsidRPr="005F17A4" w:rsidRDefault="00B20A34" w:rsidP="00B20A34">
      <w:pPr>
        <w:pStyle w:val="NormalWeb"/>
        <w:outlineLvl w:val="2"/>
        <w:rPr>
          <w:color w:val="000000" w:themeColor="text1"/>
          <w:sz w:val="28"/>
          <w:szCs w:val="28"/>
        </w:rPr>
      </w:pPr>
      <w:bookmarkStart w:id="2210" w:name="_Toc232457328"/>
      <w:r w:rsidRPr="005F17A4">
        <w:rPr>
          <w:rStyle w:val="Strong"/>
          <w:color w:val="000000" w:themeColor="text1"/>
          <w:sz w:val="28"/>
          <w:szCs w:val="28"/>
        </w:rPr>
        <w:t>12. Bản tụng đi kinh hành</w:t>
      </w:r>
      <w:bookmarkEnd w:id="2210"/>
    </w:p>
    <w:p w14:paraId="615409FA"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Con xin đi trong chánh niệm.</w:t>
      </w:r>
    </w:p>
    <w:p w14:paraId="700FA64A"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Có thân đang đi đây. Thân người là sắc.</w:t>
      </w:r>
    </w:p>
    <w:p w14:paraId="236B695C"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Có bước chân đang chạm đất. Có thọ đang sanh. Lạc, khổ, xả đều được biết.</w:t>
      </w:r>
    </w:p>
    <w:p w14:paraId="6AB5A74A" w14:textId="77777777" w:rsidR="006F5FC9" w:rsidRPr="005F17A4" w:rsidRDefault="006F5FC9" w:rsidP="006F5FC9">
      <w:pPr>
        <w:pStyle w:val="NormalWeb"/>
        <w:rPr>
          <w:color w:val="000000" w:themeColor="text1"/>
          <w:sz w:val="28"/>
          <w:szCs w:val="28"/>
        </w:rPr>
      </w:pPr>
      <w:r w:rsidRPr="005F17A4">
        <w:rPr>
          <w:color w:val="000000" w:themeColor="text1"/>
          <w:sz w:val="28"/>
          <w:szCs w:val="28"/>
        </w:rPr>
        <w:lastRenderedPageBreak/>
        <w:t>Thọ ấy là vô thường. Con không chấp trước thọ ấy. Con không hoan hỷ thọ ấy.</w:t>
      </w:r>
    </w:p>
    <w:p w14:paraId="55DFBCEA"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Có tâm đang hiện. Tán loạn hay an, con xin biết đúng như vậy.</w:t>
      </w:r>
    </w:p>
    <w:p w14:paraId="035F4097"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Có những pháp đang vận hành. Triền cái sanh, con xin biết để đoạn.</w:t>
      </w:r>
    </w:p>
    <w:p w14:paraId="783DA3B0"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Giác chi sanh, con xin biết để tu.</w:t>
      </w:r>
    </w:p>
    <w:p w14:paraId="6FBD9809" w14:textId="77777777" w:rsidR="006F5FC9" w:rsidRPr="005F17A4" w:rsidRDefault="006F5FC9" w:rsidP="006F5FC9">
      <w:pPr>
        <w:pStyle w:val="NormalWeb"/>
        <w:rPr>
          <w:color w:val="000000" w:themeColor="text1"/>
          <w:sz w:val="28"/>
          <w:szCs w:val="28"/>
        </w:rPr>
      </w:pPr>
      <w:r w:rsidRPr="005F17A4">
        <w:rPr>
          <w:color w:val="000000" w:themeColor="text1"/>
          <w:sz w:val="28"/>
          <w:szCs w:val="28"/>
        </w:rPr>
        <w:t>Mỗi bước chân xin không dựng ngã. Mỗi bước chân xin không nương tựa. Mỗi bước chân xin trở về Chánh đạo.</w:t>
      </w:r>
    </w:p>
    <w:p w14:paraId="4555810C" w14:textId="03FB95B1" w:rsidR="006F5FC9" w:rsidRPr="005F17A4" w:rsidRDefault="006F5FC9" w:rsidP="00B20A34">
      <w:pPr>
        <w:pStyle w:val="Heading3"/>
        <w:rPr>
          <w:rFonts w:ascii="Times New Roman" w:hAnsi="Times New Roman" w:cs="Times New Roman"/>
          <w:bCs w:val="0"/>
          <w:color w:val="000000" w:themeColor="text1"/>
          <w:sz w:val="28"/>
          <w:szCs w:val="28"/>
        </w:rPr>
      </w:pPr>
      <w:bookmarkStart w:id="2211" w:name="_Toc232457329"/>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B</w:t>
      </w:r>
      <w:r w:rsidR="00B20A34" w:rsidRPr="005F17A4">
        <w:rPr>
          <w:rFonts w:ascii="Times New Roman" w:hAnsi="Times New Roman" w:cs="Times New Roman"/>
          <w:color w:val="000000" w:themeColor="text1"/>
          <w:sz w:val="28"/>
          <w:szCs w:val="28"/>
        </w:rPr>
        <w:t>ản đồ đi kinh hành trong niệm xứ</w:t>
      </w:r>
      <w:bookmarkEnd w:id="2211"/>
    </w:p>
    <w:p w14:paraId="6E35D875" w14:textId="695F6239" w:rsidR="006F5FC9" w:rsidRPr="005F17A4" w:rsidRDefault="006F5FC9" w:rsidP="006F5FC9">
      <w:pPr>
        <w:rPr>
          <w:rFonts w:cs="Times New Roman"/>
          <w:color w:val="000000" w:themeColor="text1"/>
          <w:sz w:val="28"/>
          <w:szCs w:val="28"/>
        </w:rPr>
      </w:pPr>
      <w:r w:rsidRPr="005F17A4">
        <w:rPr>
          <w:rFonts w:cs="Times New Roman"/>
          <w:color w:val="000000" w:themeColor="text1"/>
          <w:sz w:val="28"/>
          <w:szCs w:val="28"/>
        </w:rPr>
        <w:t>ĐI KINH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Bước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Chạm đất</w:t>
      </w:r>
      <w:r w:rsidRPr="005F17A4">
        <w:rPr>
          <w:rFonts w:cs="Times New Roman"/>
          <w:color w:val="000000" w:themeColor="text1"/>
          <w:sz w:val="28"/>
          <w:szCs w:val="28"/>
        </w:rPr>
        <w:br/>
        <w:t>│   └── Sắc đang chuyển động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Dễ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Khó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Bình thường</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 loạn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định</w:t>
      </w:r>
      <w:r w:rsidRPr="005F17A4">
        <w:rPr>
          <w:rFonts w:cs="Times New Roman"/>
          <w:color w:val="000000" w:themeColor="text1"/>
          <w:sz w:val="28"/>
          <w:szCs w:val="28"/>
        </w:rPr>
        <w:br/>
        <w:t>│   └── Không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Bước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Đau không sân</w:t>
      </w:r>
      <w:r w:rsidRPr="005F17A4">
        <w:rPr>
          <w:rFonts w:cs="Times New Roman"/>
          <w:color w:val="000000" w:themeColor="text1"/>
          <w:sz w:val="28"/>
          <w:szCs w:val="28"/>
        </w:rPr>
        <w:br/>
        <w:t xml:space="preserve">    └── Đi mà không dựng ngã</w:t>
      </w:r>
    </w:p>
    <w:p w14:paraId="22BE01E8" w14:textId="77777777" w:rsidR="006F5FC9" w:rsidRPr="005F17A4" w:rsidRDefault="006F5FC9" w:rsidP="00B20A34">
      <w:pPr>
        <w:pStyle w:val="Heading2"/>
        <w:rPr>
          <w:rFonts w:ascii="Times New Roman" w:hAnsi="Times New Roman" w:cs="Times New Roman"/>
          <w:b w:val="0"/>
          <w:bCs w:val="0"/>
          <w:color w:val="000000" w:themeColor="text1"/>
          <w:sz w:val="28"/>
          <w:szCs w:val="28"/>
        </w:rPr>
      </w:pPr>
      <w:bookmarkStart w:id="2212" w:name="_Toc232457330"/>
      <w:r w:rsidRPr="005F17A4">
        <w:rPr>
          <w:rFonts w:ascii="Times New Roman" w:hAnsi="Times New Roman" w:cs="Times New Roman"/>
          <w:color w:val="000000" w:themeColor="text1"/>
          <w:sz w:val="28"/>
          <w:szCs w:val="28"/>
        </w:rPr>
        <w:t>KỆ TÓM TẮT CHƯƠNG 159</w:t>
      </w:r>
      <w:bookmarkEnd w:id="2212"/>
    </w:p>
    <w:p w14:paraId="6E5BEF6E" w14:textId="77777777" w:rsidR="006F5FC9" w:rsidRPr="005F17A4" w:rsidRDefault="006F5FC9" w:rsidP="006F5FC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7FD3A1B" w14:textId="77777777" w:rsidR="006F5FC9" w:rsidRPr="005F17A4" w:rsidRDefault="006F5FC9" w:rsidP="006F5FC9">
      <w:pPr>
        <w:rPr>
          <w:rFonts w:cs="Times New Roman"/>
          <w:color w:val="000000" w:themeColor="text1"/>
          <w:sz w:val="28"/>
          <w:szCs w:val="28"/>
        </w:rPr>
      </w:pPr>
      <w:r w:rsidRPr="005F17A4">
        <w:rPr>
          <w:rFonts w:cs="Times New Roman"/>
          <w:color w:val="000000" w:themeColor="text1"/>
          <w:sz w:val="28"/>
          <w:szCs w:val="28"/>
        </w:rPr>
        <w:t>Một bước chân đi biết sắc thân,</w:t>
      </w:r>
      <w:r w:rsidRPr="005F17A4">
        <w:rPr>
          <w:rFonts w:cs="Times New Roman"/>
          <w:color w:val="000000" w:themeColor="text1"/>
          <w:sz w:val="28"/>
          <w:szCs w:val="28"/>
        </w:rPr>
        <w:br/>
        <w:t>Thọ tâm pháp hiện rõ từng phần.</w:t>
      </w:r>
      <w:r w:rsidRPr="005F17A4">
        <w:rPr>
          <w:rFonts w:cs="Times New Roman"/>
          <w:color w:val="000000" w:themeColor="text1"/>
          <w:sz w:val="28"/>
          <w:szCs w:val="28"/>
        </w:rPr>
        <w:br/>
        <w:t>Không cầu tới đích, không nương trạng,</w:t>
      </w:r>
      <w:r w:rsidRPr="005F17A4">
        <w:rPr>
          <w:rFonts w:cs="Times New Roman"/>
          <w:color w:val="000000" w:themeColor="text1"/>
          <w:sz w:val="28"/>
          <w:szCs w:val="28"/>
        </w:rPr>
        <w:br/>
        <w:t>Mỗi bước quay về đạo sáng dần.</w:t>
      </w:r>
    </w:p>
    <w:p w14:paraId="5C831F9E" w14:textId="2746AE4F" w:rsidR="00B137FC" w:rsidRPr="005F17A4" w:rsidRDefault="00B137FC" w:rsidP="00C33B87">
      <w:pPr>
        <w:pStyle w:val="Heading2"/>
        <w:rPr>
          <w:rFonts w:ascii="Times New Roman" w:hAnsi="Times New Roman" w:cs="Times New Roman"/>
          <w:color w:val="000000" w:themeColor="text1"/>
          <w:sz w:val="28"/>
          <w:szCs w:val="28"/>
        </w:rPr>
      </w:pPr>
      <w:bookmarkStart w:id="2213" w:name="_Toc232457331"/>
      <w:r w:rsidRPr="005F17A4">
        <w:rPr>
          <w:rFonts w:ascii="Times New Roman" w:hAnsi="Times New Roman" w:cs="Times New Roman"/>
          <w:color w:val="000000" w:themeColor="text1"/>
          <w:sz w:val="28"/>
          <w:szCs w:val="28"/>
        </w:rPr>
        <w:t>CHƯƠNG 160</w:t>
      </w:r>
      <w:r w:rsidR="00C33B87"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NGỒI THIỀN — KHÔNG TÌM TRẠNG THÁI, CHỈ BIẾT ĐÚNG THÂN, THỌ, TÂM, PHÁP</w:t>
      </w:r>
      <w:bookmarkEnd w:id="2213"/>
    </w:p>
    <w:p w14:paraId="2D60D328" w14:textId="122FDC48" w:rsidR="00B137FC" w:rsidRPr="005F17A4" w:rsidRDefault="00C33B87" w:rsidP="00C33B87">
      <w:pPr>
        <w:pStyle w:val="Heading3"/>
        <w:rPr>
          <w:rFonts w:ascii="Times New Roman" w:hAnsi="Times New Roman" w:cs="Times New Roman"/>
          <w:color w:val="000000" w:themeColor="text1"/>
          <w:sz w:val="28"/>
          <w:szCs w:val="28"/>
        </w:rPr>
      </w:pPr>
      <w:bookmarkStart w:id="2214" w:name="_Toc232457332"/>
      <w:r w:rsidRPr="005F17A4">
        <w:rPr>
          <w:rFonts w:ascii="Times New Roman" w:hAnsi="Times New Roman" w:cs="Times New Roman"/>
          <w:bCs w:val="0"/>
          <w:color w:val="000000" w:themeColor="text1"/>
          <w:sz w:val="28"/>
          <w:szCs w:val="28"/>
        </w:rPr>
        <w:t>1. Ngồi thiền là ngồi để biết, không phải ngồi để trở thành ai</w:t>
      </w:r>
      <w:bookmarkEnd w:id="2214"/>
    </w:p>
    <w:p w14:paraId="76916870"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Ngồi thiền không phải để dựng một hình ảnh: Ta là người có định. Ta là người tu sâu. Ta là người an tĩnh. Ta là người có kinh nghiệm đặc biệt. Ta là người đạt được trạng thái.</w:t>
      </w:r>
    </w:p>
    <w:p w14:paraId="436098C2"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Ngồi thiền trong Niệm Xứ là: Biết thân đang ngồi. Biết thọ đang sanh. Biết tâm đang hiện. Biết pháp đang vận hành.</w:t>
      </w:r>
    </w:p>
    <w:p w14:paraId="6BD11EEB"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thân đau, biết thân đau. Nếu thọ khổ, biết khổ thọ. Nếu tâm tán, biết tâm tán. Nếu hôn trầm, biết hôn trầm. Nếu định sanh, biết định sanh. Nếu hỷ lạc sanh, biết hỷ lạc sanh. Nếu cái biết sáng, biết rõ biết là thức, không chấp là ta.</w:t>
      </w:r>
    </w:p>
    <w:p w14:paraId="509C1269" w14:textId="4B09D7E5" w:rsidR="00B137FC" w:rsidRPr="005F17A4" w:rsidRDefault="00C33B87" w:rsidP="00C33B87">
      <w:pPr>
        <w:pStyle w:val="Heading3"/>
        <w:rPr>
          <w:rFonts w:ascii="Times New Roman" w:hAnsi="Times New Roman" w:cs="Times New Roman"/>
          <w:color w:val="000000" w:themeColor="text1"/>
          <w:sz w:val="28"/>
          <w:szCs w:val="28"/>
        </w:rPr>
      </w:pPr>
      <w:bookmarkStart w:id="2215" w:name="_Toc232457333"/>
      <w:r w:rsidRPr="005F17A4">
        <w:rPr>
          <w:rFonts w:ascii="Times New Roman" w:hAnsi="Times New Roman" w:cs="Times New Roman"/>
          <w:bCs w:val="0"/>
          <w:color w:val="000000" w:themeColor="text1"/>
          <w:sz w:val="28"/>
          <w:szCs w:val="28"/>
        </w:rPr>
        <w:t>2. Trước khi ngồi</w:t>
      </w:r>
      <w:bookmarkEnd w:id="2215"/>
    </w:p>
    <w:p w14:paraId="0E7B157F"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ngồi với tham cầu trạng thái. Đừng ngồi với áp lực phải an. Đừng ngồi để chứng minh mình tu. Đừng ngồi để trốn việc cần làm.</w:t>
      </w:r>
    </w:p>
    <w:p w14:paraId="7A4207C5" w14:textId="508F07CF"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ngồi, tự nhắc:</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Con ngồi để biết thân. Con ngồi để biết thọ. Con ngồi để biết tâm. Con ngồi để biết pháp.</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Con không ngồi để chấp định. Con không ngồi để chấp hỷ. Con không ngồi để chấp cái biết.</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Rồi đặt thân ngay ngắn, không cứng, không buông lung.</w:t>
      </w:r>
    </w:p>
    <w:p w14:paraId="52310A66" w14:textId="27F74650" w:rsidR="00B137FC" w:rsidRPr="005F17A4" w:rsidRDefault="00C33B87" w:rsidP="00C33B87">
      <w:pPr>
        <w:pStyle w:val="Heading3"/>
        <w:rPr>
          <w:rFonts w:ascii="Times New Roman" w:hAnsi="Times New Roman" w:cs="Times New Roman"/>
          <w:color w:val="000000" w:themeColor="text1"/>
          <w:sz w:val="28"/>
          <w:szCs w:val="28"/>
        </w:rPr>
      </w:pPr>
      <w:bookmarkStart w:id="2216" w:name="_Toc232457334"/>
      <w:r w:rsidRPr="005F17A4">
        <w:rPr>
          <w:rFonts w:ascii="Times New Roman" w:hAnsi="Times New Roman" w:cs="Times New Roman"/>
          <w:bCs w:val="0"/>
          <w:color w:val="000000" w:themeColor="text1"/>
          <w:sz w:val="28"/>
          <w:szCs w:val="28"/>
        </w:rPr>
        <w:lastRenderedPageBreak/>
        <w:t>3. Biết thân đang ngồi</w:t>
      </w:r>
      <w:bookmarkEnd w:id="2216"/>
    </w:p>
    <w:p w14:paraId="565BBF95" w14:textId="70092AEC"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Cửa đầu tiên:</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Có thân đang ngồi đây. Thân người là sắc. Sắc này do duyên sanh. Sắc này vô thường.</w:t>
      </w:r>
    </w:p>
    <w:p w14:paraId="3E736092" w14:textId="6045BE26"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thân từ đầu đến chân. Biết hơi thở. Biết điểm chạm. Biết lưng, vai, mặt, tay, chân. Biết toàn thân đang ngồi.</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Nếu thân không được biết, tâm dễ đi vào tưởng. Nếu thân được biết, hiện tại có nền.</w:t>
      </w:r>
    </w:p>
    <w:p w14:paraId="6B4C9F12" w14:textId="09F5CB04" w:rsidR="00B137FC" w:rsidRPr="005F17A4" w:rsidRDefault="00C33B87" w:rsidP="00C33B87">
      <w:pPr>
        <w:pStyle w:val="Heading3"/>
        <w:rPr>
          <w:rFonts w:ascii="Times New Roman" w:hAnsi="Times New Roman" w:cs="Times New Roman"/>
          <w:color w:val="000000" w:themeColor="text1"/>
          <w:sz w:val="28"/>
          <w:szCs w:val="28"/>
        </w:rPr>
      </w:pPr>
      <w:bookmarkStart w:id="2217" w:name="_Toc232457335"/>
      <w:r w:rsidRPr="005F17A4">
        <w:rPr>
          <w:rFonts w:ascii="Times New Roman" w:hAnsi="Times New Roman" w:cs="Times New Roman"/>
          <w:bCs w:val="0"/>
          <w:color w:val="000000" w:themeColor="text1"/>
          <w:sz w:val="28"/>
          <w:szCs w:val="28"/>
        </w:rPr>
        <w:t>4. Biết thọ trong khi ngồi</w:t>
      </w:r>
      <w:bookmarkEnd w:id="2217"/>
    </w:p>
    <w:p w14:paraId="757F742A"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ngồi thiền có đủ thọ: Lạc thọ khi thân yên. Khổ thọ khi chân đau. Xả thọ khi bình thường. Hỷ khi pháp sáng. Bồn chồn khi tâm trạo. Buồn ngủ khi hôn trầm.</w:t>
      </w:r>
    </w:p>
    <w:p w14:paraId="408E17B5" w14:textId="1DB7BF13"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Có thọ đây. Lạc thọ, biết lạc thọ. Khổ thọ, biết khổ thọ. Bất khổ bất lạc thọ, biết bất khổ bất lạc thọ.</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Ta không chấp trước thọ ấy. Ta không hoan hỷ thọ ấy.</w:t>
      </w:r>
    </w:p>
    <w:p w14:paraId="2630405D"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trong thiền bị chấp, thiền thành chỗ nuôi ái. Nếu khổ thọ bị chống, thiền thành chỗ nuôi sân. Nếu xả thọ bị bỏ quên, thiền thành chỗ nuôi si.</w:t>
      </w:r>
    </w:p>
    <w:p w14:paraId="2421FFD0" w14:textId="686F407D" w:rsidR="00B137FC" w:rsidRPr="005F17A4" w:rsidRDefault="00C33B87" w:rsidP="00C33B87">
      <w:pPr>
        <w:pStyle w:val="Heading3"/>
        <w:rPr>
          <w:rFonts w:ascii="Times New Roman" w:hAnsi="Times New Roman" w:cs="Times New Roman"/>
          <w:color w:val="000000" w:themeColor="text1"/>
          <w:sz w:val="28"/>
          <w:szCs w:val="28"/>
        </w:rPr>
      </w:pPr>
      <w:bookmarkStart w:id="2218" w:name="_Toc232457336"/>
      <w:r w:rsidRPr="005F17A4">
        <w:rPr>
          <w:rFonts w:ascii="Times New Roman" w:hAnsi="Times New Roman" w:cs="Times New Roman"/>
          <w:bCs w:val="0"/>
          <w:color w:val="000000" w:themeColor="text1"/>
          <w:sz w:val="28"/>
          <w:szCs w:val="28"/>
        </w:rPr>
        <w:t>5. Biết tâm trong khi ngồi</w:t>
      </w:r>
      <w:bookmarkEnd w:id="2218"/>
    </w:p>
    <w:p w14:paraId="475F81BD"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thể rất nhiều dạng: Tâm có tham. Tâm có sân. Tâm có si. Tâm tán loạn. Tâm thâu nhiếp. Tâm quảng đại. Tâm không quảng đại. Tâm có định. Tâm không định. Tâm giải thoát. Tâm không giải thoát.</w:t>
      </w:r>
    </w:p>
    <w:p w14:paraId="612F6129" w14:textId="671C1161"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chỉ cần biết đúng:</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Có tâm đây. Tâm thế nào, biết như vậy.</w:t>
      </w:r>
    </w:p>
    <w:p w14:paraId="71AF54FB"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tham, biết tâm có tham. Tâm có sân, biết tâm có sân. Tâm có si, biết tâm có si. Tâm có định, biết tâm có định. Tâm không định, biết tâm không định.</w:t>
      </w:r>
    </w:p>
    <w:p w14:paraId="5F79A4B6" w14:textId="19DE1942"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làm giả tâm an. Không cần sợ tâm động. Không cần khoe tâm định. Không cần tuyệt vọng khi tâm không định.</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Biết đúng là đạo.</w:t>
      </w:r>
    </w:p>
    <w:p w14:paraId="58B0BA8C" w14:textId="3ADD592E" w:rsidR="00B137FC" w:rsidRPr="005F17A4" w:rsidRDefault="00C33B87" w:rsidP="00C33B87">
      <w:pPr>
        <w:pStyle w:val="Heading3"/>
        <w:rPr>
          <w:rFonts w:ascii="Times New Roman" w:hAnsi="Times New Roman" w:cs="Times New Roman"/>
          <w:color w:val="000000" w:themeColor="text1"/>
          <w:sz w:val="28"/>
          <w:szCs w:val="28"/>
        </w:rPr>
      </w:pPr>
      <w:bookmarkStart w:id="2219" w:name="_Toc232457337"/>
      <w:r w:rsidRPr="005F17A4">
        <w:rPr>
          <w:rFonts w:ascii="Times New Roman" w:hAnsi="Times New Roman" w:cs="Times New Roman"/>
          <w:bCs w:val="0"/>
          <w:color w:val="000000" w:themeColor="text1"/>
          <w:sz w:val="28"/>
          <w:szCs w:val="28"/>
        </w:rPr>
        <w:t>6. Biết pháp trong khi ngồi</w:t>
      </w:r>
      <w:bookmarkEnd w:id="2219"/>
    </w:p>
    <w:p w14:paraId="0EF1844C"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Ngồi thiền là nơi thấy pháp rất rõ.</w:t>
      </w:r>
    </w:p>
    <w:p w14:paraId="626D1F9D"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Năm triền cái: Tham dục. Sân hận. Hôn trầm thụy miên. Trạo hối. Nghi.</w:t>
      </w:r>
    </w:p>
    <w:p w14:paraId="0F62B93B"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thì biết có. Không có thì biết không có. Sanh thì biết sanh. Đoạn thì biết đoạn.</w:t>
      </w:r>
    </w:p>
    <w:p w14:paraId="5968D530"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Bảy Giác Chi: Niệm. Trạch pháp. Tinh tấn. Hỷ. Khinh an. Định. Xả.</w:t>
      </w:r>
    </w:p>
    <w:p w14:paraId="25C77A97"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Chưa sanh thì tu cho sanh. Đã sanh thì làm cho viên thành. Nhưng không chấp.</w:t>
      </w:r>
    </w:p>
    <w:p w14:paraId="2CDAFCBD" w14:textId="5883FE6D"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Có những pháp ở đây. Triền cái biết để đoạn. Giác chi biết để tu.</w:t>
      </w:r>
    </w:p>
    <w:p w14:paraId="4635ED95" w14:textId="27DDF0E7" w:rsidR="00B137FC" w:rsidRPr="005F17A4" w:rsidRDefault="00C33B87" w:rsidP="00C33B87">
      <w:pPr>
        <w:pStyle w:val="Heading3"/>
        <w:rPr>
          <w:rFonts w:ascii="Times New Roman" w:hAnsi="Times New Roman" w:cs="Times New Roman"/>
          <w:color w:val="000000" w:themeColor="text1"/>
          <w:sz w:val="28"/>
          <w:szCs w:val="28"/>
        </w:rPr>
      </w:pPr>
      <w:bookmarkStart w:id="2220" w:name="_Toc232457338"/>
      <w:r w:rsidRPr="005F17A4">
        <w:rPr>
          <w:rFonts w:ascii="Times New Roman" w:hAnsi="Times New Roman" w:cs="Times New Roman"/>
          <w:bCs w:val="0"/>
          <w:color w:val="000000" w:themeColor="text1"/>
          <w:sz w:val="28"/>
          <w:szCs w:val="28"/>
        </w:rPr>
        <w:t>7. Khi hôn trầm trong ngồi thiền</w:t>
      </w:r>
      <w:bookmarkEnd w:id="2220"/>
    </w:p>
    <w:p w14:paraId="1DE84A44"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thân nặng, đầu gục, tâm mờ, đề mục không rõ: Có hôn trầm đây. Có thân nặng đây. Có tâm mờ đây. Hôn trầm là triền cái. Không gọi hôn trầm là an. Không gọi mờ là định.</w:t>
      </w:r>
    </w:p>
    <w:p w14:paraId="7375E413"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thể mở mắt, thẳng lưng, đổi oai nghi, đi kinh hành. Đó là Chánh tinh tấn.</w:t>
      </w:r>
    </w:p>
    <w:p w14:paraId="0CBB90C9" w14:textId="5640CACA" w:rsidR="00B137FC" w:rsidRPr="005F17A4" w:rsidRDefault="00C33B87" w:rsidP="00C33B87">
      <w:pPr>
        <w:pStyle w:val="Heading3"/>
        <w:rPr>
          <w:rFonts w:ascii="Times New Roman" w:hAnsi="Times New Roman" w:cs="Times New Roman"/>
          <w:color w:val="000000" w:themeColor="text1"/>
          <w:sz w:val="28"/>
          <w:szCs w:val="28"/>
        </w:rPr>
      </w:pPr>
      <w:bookmarkStart w:id="2221" w:name="_Toc232457339"/>
      <w:r w:rsidRPr="005F17A4">
        <w:rPr>
          <w:rFonts w:ascii="Times New Roman" w:hAnsi="Times New Roman" w:cs="Times New Roman"/>
          <w:bCs w:val="0"/>
          <w:color w:val="000000" w:themeColor="text1"/>
          <w:sz w:val="28"/>
          <w:szCs w:val="28"/>
        </w:rPr>
        <w:t>8. Khi trạo hối trong ngồi thiền</w:t>
      </w:r>
      <w:bookmarkEnd w:id="2221"/>
    </w:p>
    <w:p w14:paraId="12AE2772"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chạy nhiều: Có trạo hối đây. Có tâm tán loạn đây. Có suy nghĩ là hành đây. Có khổ thọ bất an đây.</w:t>
      </w:r>
    </w:p>
    <w:p w14:paraId="3E2BEB46"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chạy theo từng ý nghĩ. Trở về thân ngồi, hơi thở, thọ hiện tại. Trạch pháp: việc nào cần làm, việc nào chỉ là tâm chạy.</w:t>
      </w:r>
    </w:p>
    <w:p w14:paraId="35EDB260" w14:textId="029CF2F7" w:rsidR="00B137FC" w:rsidRPr="005F17A4" w:rsidRDefault="00C33B87" w:rsidP="00C33B87">
      <w:pPr>
        <w:pStyle w:val="Heading3"/>
        <w:rPr>
          <w:rFonts w:ascii="Times New Roman" w:hAnsi="Times New Roman" w:cs="Times New Roman"/>
          <w:color w:val="000000" w:themeColor="text1"/>
          <w:sz w:val="28"/>
          <w:szCs w:val="28"/>
        </w:rPr>
      </w:pPr>
      <w:bookmarkStart w:id="2222" w:name="_Toc232457340"/>
      <w:r w:rsidRPr="005F17A4">
        <w:rPr>
          <w:rFonts w:ascii="Times New Roman" w:hAnsi="Times New Roman" w:cs="Times New Roman"/>
          <w:bCs w:val="0"/>
          <w:color w:val="000000" w:themeColor="text1"/>
          <w:sz w:val="28"/>
          <w:szCs w:val="28"/>
        </w:rPr>
        <w:t>9. Khi hỷ lạc, định sanh</w:t>
      </w:r>
      <w:bookmarkEnd w:id="2222"/>
    </w:p>
    <w:p w14:paraId="1D3717BD" w14:textId="2D9D0CC5"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chỗ dễ chấp.</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Khi thân tâm nhẹ, hỷ lạc sanh, định sanh, người tu quán: Có hỷ đây. Có lạc thọ đây. Có tâm có định đây.</w:t>
      </w:r>
    </w:p>
    <w:p w14:paraId="7DAF31A3" w14:textId="5396136B"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Hỷ do duyên sanh. Lạc là thọ. Định là pháp do duyên sanh.</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Không chấp hỷ. Không chấp lạc. Không chấp định.</w:t>
      </w:r>
      <w:r w:rsidR="003B6309" w:rsidRPr="005F17A4">
        <w:rPr>
          <w:rFonts w:cs="Times New Roman"/>
          <w:color w:val="000000" w:themeColor="text1"/>
          <w:sz w:val="28"/>
          <w:szCs w:val="28"/>
        </w:rPr>
        <w:t xml:space="preserve"> </w:t>
      </w:r>
      <w:r w:rsidRPr="005F17A4">
        <w:rPr>
          <w:rFonts w:cs="Times New Roman"/>
          <w:color w:val="000000" w:themeColor="text1"/>
          <w:sz w:val="28"/>
          <w:szCs w:val="28"/>
        </w:rPr>
        <w:t>Định là trợ đạo. Không phải ngã. Không phải nơi nương cuối cùng.</w:t>
      </w:r>
    </w:p>
    <w:p w14:paraId="45102D28" w14:textId="24ACC431" w:rsidR="00B137FC" w:rsidRPr="005F17A4" w:rsidRDefault="00B137FC" w:rsidP="00C33B87">
      <w:pPr>
        <w:pStyle w:val="Heading3"/>
        <w:rPr>
          <w:rFonts w:ascii="Times New Roman" w:hAnsi="Times New Roman" w:cs="Times New Roman"/>
          <w:color w:val="000000" w:themeColor="text1"/>
          <w:sz w:val="28"/>
          <w:szCs w:val="28"/>
        </w:rPr>
      </w:pPr>
      <w:bookmarkStart w:id="2223" w:name="_Toc232457341"/>
      <w:r w:rsidRPr="005F17A4">
        <w:rPr>
          <w:rFonts w:ascii="Times New Roman" w:hAnsi="Times New Roman" w:cs="Times New Roman"/>
          <w:color w:val="000000" w:themeColor="text1"/>
          <w:sz w:val="28"/>
          <w:szCs w:val="28"/>
        </w:rPr>
        <w:t>1</w:t>
      </w:r>
      <w:r w:rsidR="00C33B87" w:rsidRPr="005F17A4">
        <w:rPr>
          <w:rFonts w:ascii="Times New Roman" w:hAnsi="Times New Roman" w:cs="Times New Roman"/>
          <w:bCs w:val="0"/>
          <w:color w:val="000000" w:themeColor="text1"/>
          <w:sz w:val="28"/>
          <w:szCs w:val="28"/>
        </w:rPr>
        <w:t>0. Khi cái biết sáng</w:t>
      </w:r>
      <w:bookmarkEnd w:id="2223"/>
    </w:p>
    <w:p w14:paraId="18A12396"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Cái biết sáng là nơi rất vi tế. Người tu dễ chấp: Đây là ta. Đây là bản tâm. Đây là chỗ không sanh diệt. Đây là sở đắc.</w:t>
      </w:r>
    </w:p>
    <w:p w14:paraId="1C1C5796" w14:textId="38B5694D"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Niệm Xứ nhắc:</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Rõ biết là thức. Thức do duyên sanh. Thức vô thường. Thức không phải ta.</w:t>
      </w:r>
    </w:p>
    <w:p w14:paraId="1692EA3C" w14:textId="453CDBF1"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cái biết.</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Nếu không thấy chỗ này, thức thủ uẩn còn rất sâu. Nếu thấy rõ biết là thức, không nương tựa cái biết, đạo đi sâu.</w:t>
      </w:r>
    </w:p>
    <w:p w14:paraId="1D30C110" w14:textId="4A5CCB57" w:rsidR="00B137FC" w:rsidRPr="005F17A4" w:rsidRDefault="00C33B87" w:rsidP="00C33B87">
      <w:pPr>
        <w:pStyle w:val="Heading3"/>
        <w:rPr>
          <w:rFonts w:ascii="Times New Roman" w:hAnsi="Times New Roman" w:cs="Times New Roman"/>
          <w:color w:val="000000" w:themeColor="text1"/>
          <w:sz w:val="28"/>
          <w:szCs w:val="28"/>
        </w:rPr>
      </w:pPr>
      <w:bookmarkStart w:id="2224" w:name="_Toc232457342"/>
      <w:r w:rsidRPr="005F17A4">
        <w:rPr>
          <w:rFonts w:ascii="Times New Roman" w:hAnsi="Times New Roman" w:cs="Times New Roman"/>
          <w:bCs w:val="0"/>
          <w:color w:val="000000" w:themeColor="text1"/>
          <w:sz w:val="28"/>
          <w:szCs w:val="28"/>
        </w:rPr>
        <w:lastRenderedPageBreak/>
        <w:t>11. Ngồi thiền và bốn thánh đế</w:t>
      </w:r>
      <w:bookmarkEnd w:id="2224"/>
    </w:p>
    <w:p w14:paraId="174218B8" w14:textId="38BA7602"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Thân đau, thọ khổ, tâm tán, triền cái, năm thủ uẩn bị chấp.</w:t>
      </w:r>
    </w:p>
    <w:p w14:paraId="6C95809C" w14:textId="1C0E7794"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Ái lạc thiền. Ái định. Ái trạng thái an. Sân với đau. Si nơi xả thọ. Mạn người tu. Chấp cái biết.</w:t>
      </w:r>
    </w:p>
    <w:p w14:paraId="7CD1D6C7" w14:textId="64905A52"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Không chấp thọ. Không hoan hỷ lạc. Không sân với khổ. Không chấp định. Không chấp cái biết. Xả ly ái nơi thân, thọ, tâm, pháp.</w:t>
      </w:r>
    </w:p>
    <w:p w14:paraId="67B66B31" w14:textId="79CE572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r w:rsidR="00A23935" w:rsidRPr="005F17A4">
        <w:rPr>
          <w:rFonts w:cs="Times New Roman"/>
          <w:color w:val="000000" w:themeColor="text1"/>
          <w:sz w:val="28"/>
          <w:szCs w:val="28"/>
        </w:rPr>
        <w:t xml:space="preserve">. </w:t>
      </w:r>
      <w:r w:rsidRPr="005F17A4">
        <w:rPr>
          <w:rFonts w:cs="Times New Roman"/>
          <w:color w:val="000000" w:themeColor="text1"/>
          <w:sz w:val="28"/>
          <w:szCs w:val="28"/>
        </w:rPr>
        <w:t>Chán</w:t>
      </w:r>
      <w:r w:rsidR="00A23935" w:rsidRPr="005F17A4">
        <w:rPr>
          <w:rFonts w:cs="Times New Roman"/>
          <w:color w:val="000000" w:themeColor="text1"/>
          <w:sz w:val="28"/>
          <w:szCs w:val="28"/>
        </w:rPr>
        <w:t>h niệm, Chánh tinh tấn, Chánh định, Trạch pháp, Bảy Giác Chi,</w:t>
      </w:r>
      <w:r w:rsidRPr="005F17A4">
        <w:rPr>
          <w:rFonts w:cs="Times New Roman"/>
          <w:color w:val="000000" w:themeColor="text1"/>
          <w:sz w:val="28"/>
          <w:szCs w:val="28"/>
        </w:rPr>
        <w:t xml:space="preserve"> Chánh trí.</w:t>
      </w:r>
    </w:p>
    <w:p w14:paraId="5C3B356E" w14:textId="513B82D3" w:rsidR="00B137FC" w:rsidRPr="005F17A4" w:rsidRDefault="00C33B87" w:rsidP="00C33B87">
      <w:pPr>
        <w:pStyle w:val="Heading3"/>
        <w:rPr>
          <w:rFonts w:ascii="Times New Roman" w:hAnsi="Times New Roman" w:cs="Times New Roman"/>
          <w:color w:val="000000" w:themeColor="text1"/>
          <w:sz w:val="28"/>
          <w:szCs w:val="28"/>
        </w:rPr>
      </w:pPr>
      <w:bookmarkStart w:id="2225" w:name="_Toc232457343"/>
      <w:r w:rsidRPr="005F17A4">
        <w:rPr>
          <w:rFonts w:ascii="Times New Roman" w:hAnsi="Times New Roman" w:cs="Times New Roman"/>
          <w:bCs w:val="0"/>
          <w:color w:val="000000" w:themeColor="text1"/>
          <w:sz w:val="28"/>
          <w:szCs w:val="28"/>
        </w:rPr>
        <w:t>12. Bản tụng ngồi thiền niệm xứ</w:t>
      </w:r>
      <w:bookmarkEnd w:id="2225"/>
    </w:p>
    <w:p w14:paraId="667D95C0"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ngồi trong chánh niệm.</w:t>
      </w:r>
    </w:p>
    <w:p w14:paraId="7AE6C9F4"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đang ngồi đây. Thân người là sắc.</w:t>
      </w:r>
    </w:p>
    <w:p w14:paraId="02DE825E"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đang sanh đây. Lạc, khổ, xả đều được biết. Thọ ấy là vô thường. Con không chấp trước thọ ấy. Con không hoan hỷ thọ ấy.</w:t>
      </w:r>
    </w:p>
    <w:p w14:paraId="6FDFFFC4" w14:textId="6AF6A75B"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đang hiện đây. Tâm an hay động đều được biết. Tâm có định hay không định đều được biết.</w:t>
      </w:r>
      <w:r w:rsidR="00F120E7" w:rsidRPr="005F17A4">
        <w:rPr>
          <w:rFonts w:cs="Times New Roman"/>
          <w:color w:val="000000" w:themeColor="text1"/>
          <w:sz w:val="28"/>
          <w:szCs w:val="28"/>
        </w:rPr>
        <w:t xml:space="preserve"> </w:t>
      </w:r>
      <w:r w:rsidRPr="005F17A4">
        <w:rPr>
          <w:rFonts w:cs="Times New Roman"/>
          <w:color w:val="000000" w:themeColor="text1"/>
          <w:sz w:val="28"/>
          <w:szCs w:val="28"/>
        </w:rPr>
        <w:t>Có những pháp đang vận hành đây. Triền cái sanh, con xin biết để đoạn. Giác chi sanh, con xin biết để tu.</w:t>
      </w:r>
    </w:p>
    <w:p w14:paraId="697D2E2D" w14:textId="03C46E01"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Nếu </w:t>
      </w:r>
      <w:r w:rsidR="00F120E7" w:rsidRPr="005F17A4">
        <w:rPr>
          <w:rFonts w:cs="Times New Roman"/>
          <w:color w:val="000000" w:themeColor="text1"/>
          <w:sz w:val="28"/>
          <w:szCs w:val="28"/>
        </w:rPr>
        <w:t xml:space="preserve">hỷ sanh, con xin không chấp hỷ. </w:t>
      </w:r>
      <w:r w:rsidRPr="005F17A4">
        <w:rPr>
          <w:rFonts w:cs="Times New Roman"/>
          <w:color w:val="000000" w:themeColor="text1"/>
          <w:sz w:val="28"/>
          <w:szCs w:val="28"/>
        </w:rPr>
        <w:t>Nếu định</w:t>
      </w:r>
      <w:r w:rsidR="00F120E7" w:rsidRPr="005F17A4">
        <w:rPr>
          <w:rFonts w:cs="Times New Roman"/>
          <w:color w:val="000000" w:themeColor="text1"/>
          <w:sz w:val="28"/>
          <w:szCs w:val="28"/>
        </w:rPr>
        <w:t xml:space="preserve"> sanh, con xin không chấp định. </w:t>
      </w:r>
      <w:r w:rsidRPr="005F17A4">
        <w:rPr>
          <w:rFonts w:cs="Times New Roman"/>
          <w:color w:val="000000" w:themeColor="text1"/>
          <w:sz w:val="28"/>
          <w:szCs w:val="28"/>
        </w:rPr>
        <w:t>Nếu cái biết sáng, con xin nhớ: rõ biết là thức, thức không phải ta.</w:t>
      </w:r>
    </w:p>
    <w:p w14:paraId="02615336" w14:textId="77777777" w:rsidR="00B137FC" w:rsidRPr="005F17A4" w:rsidRDefault="00B137FC" w:rsidP="00B137F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thời ngồi này không nuôi mạn, không nuôi ái, không nuôi chấp, mà nuôi Chánh niệm, Trạch pháp, Xả ly, Giải thoát.</w:t>
      </w:r>
    </w:p>
    <w:p w14:paraId="5127D837" w14:textId="2068B9A5" w:rsidR="00B137FC" w:rsidRPr="005F17A4" w:rsidRDefault="00B137FC" w:rsidP="00C33B87">
      <w:pPr>
        <w:pStyle w:val="Heading3"/>
        <w:rPr>
          <w:rFonts w:ascii="Times New Roman" w:hAnsi="Times New Roman" w:cs="Times New Roman"/>
          <w:bCs w:val="0"/>
          <w:color w:val="000000" w:themeColor="text1"/>
          <w:sz w:val="28"/>
          <w:szCs w:val="28"/>
        </w:rPr>
      </w:pPr>
      <w:bookmarkStart w:id="2226" w:name="_Toc232457344"/>
      <w:r w:rsidRPr="005F17A4">
        <w:rPr>
          <w:rFonts w:ascii="Times New Roman" w:hAnsi="Times New Roman" w:cs="Times New Roman"/>
          <w:bCs w:val="0"/>
          <w:color w:val="000000" w:themeColor="text1"/>
          <w:sz w:val="28"/>
          <w:szCs w:val="28"/>
        </w:rPr>
        <w:t>13</w:t>
      </w:r>
      <w:r w:rsidR="00C33B87" w:rsidRPr="005F17A4">
        <w:rPr>
          <w:rFonts w:ascii="Times New Roman" w:hAnsi="Times New Roman" w:cs="Times New Roman"/>
          <w:bCs w:val="0"/>
          <w:color w:val="000000" w:themeColor="text1"/>
          <w:sz w:val="28"/>
          <w:szCs w:val="28"/>
        </w:rPr>
        <w:t>. Bản đồ ngồi thiền trong niệm xứ</w:t>
      </w:r>
      <w:bookmarkEnd w:id="2226"/>
    </w:p>
    <w:p w14:paraId="616455E7" w14:textId="3F7F51A6" w:rsidR="00B137FC" w:rsidRPr="005F17A4" w:rsidRDefault="00B137FC" w:rsidP="00B137FC">
      <w:pPr>
        <w:rPr>
          <w:rFonts w:cs="Times New Roman"/>
          <w:color w:val="000000" w:themeColor="text1"/>
          <w:sz w:val="28"/>
          <w:szCs w:val="28"/>
        </w:rPr>
      </w:pPr>
      <w:r w:rsidRPr="005F17A4">
        <w:rPr>
          <w:rFonts w:cs="Times New Roman"/>
          <w:color w:val="000000" w:themeColor="text1"/>
          <w:sz w:val="28"/>
          <w:szCs w:val="28"/>
        </w:rPr>
        <w:t>NGỒI THIỀN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 thế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Điểm chạm</w:t>
      </w:r>
      <w:r w:rsidRPr="005F17A4">
        <w:rPr>
          <w:rFonts w:cs="Times New Roman"/>
          <w:color w:val="000000" w:themeColor="text1"/>
          <w:sz w:val="28"/>
          <w:szCs w:val="28"/>
        </w:rPr>
        <w:br/>
        <w:t>│   └── Sắc đang ngồi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định</w:t>
      </w:r>
      <w:r w:rsidRPr="005F17A4">
        <w:rPr>
          <w:rFonts w:cs="Times New Roman"/>
          <w:color w:val="000000" w:themeColor="text1"/>
          <w:sz w:val="28"/>
          <w:szCs w:val="28"/>
        </w:rPr>
        <w:br/>
        <w:t>│   └── Không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triền cái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Bảy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 Bốn Thánh Đế</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lạc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cái biết</w:t>
      </w:r>
      <w:r w:rsidRPr="005F17A4">
        <w:rPr>
          <w:rFonts w:cs="Times New Roman"/>
          <w:color w:val="000000" w:themeColor="text1"/>
          <w:sz w:val="28"/>
          <w:szCs w:val="28"/>
        </w:rPr>
        <w:br/>
        <w:t xml:space="preserve">    └── Chánh trí, Chánh giải thoát</w:t>
      </w:r>
    </w:p>
    <w:p w14:paraId="61406DBD" w14:textId="77777777" w:rsidR="00B137FC" w:rsidRPr="005F17A4" w:rsidRDefault="00B137FC" w:rsidP="00C33B87">
      <w:pPr>
        <w:pStyle w:val="Heading2"/>
        <w:rPr>
          <w:rFonts w:ascii="Times New Roman" w:hAnsi="Times New Roman" w:cs="Times New Roman"/>
          <w:b w:val="0"/>
          <w:bCs w:val="0"/>
          <w:color w:val="000000" w:themeColor="text1"/>
          <w:sz w:val="28"/>
          <w:szCs w:val="28"/>
        </w:rPr>
      </w:pPr>
      <w:bookmarkStart w:id="2227" w:name="_Toc232457345"/>
      <w:r w:rsidRPr="005F17A4">
        <w:rPr>
          <w:rFonts w:ascii="Times New Roman" w:hAnsi="Times New Roman" w:cs="Times New Roman"/>
          <w:color w:val="000000" w:themeColor="text1"/>
          <w:sz w:val="28"/>
          <w:szCs w:val="28"/>
        </w:rPr>
        <w:t>KỆ TÓM TẮT CHƯƠNG 160</w:t>
      </w:r>
      <w:bookmarkEnd w:id="2227"/>
    </w:p>
    <w:p w14:paraId="7FBEC366" w14:textId="77777777" w:rsidR="00B137FC" w:rsidRPr="005F17A4" w:rsidRDefault="00B137FC" w:rsidP="00B137F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45B14CB" w14:textId="06400ADD" w:rsidR="00B137FC" w:rsidRPr="005F17A4" w:rsidRDefault="00B137FC" w:rsidP="00B137FC">
      <w:pPr>
        <w:rPr>
          <w:rFonts w:cs="Times New Roman"/>
          <w:color w:val="000000" w:themeColor="text1"/>
          <w:sz w:val="28"/>
          <w:szCs w:val="28"/>
        </w:rPr>
      </w:pPr>
      <w:r w:rsidRPr="005F17A4">
        <w:rPr>
          <w:rFonts w:cs="Times New Roman"/>
          <w:color w:val="000000" w:themeColor="text1"/>
          <w:sz w:val="28"/>
          <w:szCs w:val="28"/>
        </w:rPr>
        <w:t>Ngồi xuống không tìm trạng thái riêng,</w:t>
      </w:r>
      <w:r w:rsidRPr="005F17A4">
        <w:rPr>
          <w:rFonts w:cs="Times New Roman"/>
          <w:color w:val="000000" w:themeColor="text1"/>
          <w:sz w:val="28"/>
          <w:szCs w:val="28"/>
        </w:rPr>
        <w:br/>
        <w:t>Thân tâm thọ pháp biết nguyên tiền.</w:t>
      </w:r>
      <w:r w:rsidRPr="005F17A4">
        <w:rPr>
          <w:rFonts w:cs="Times New Roman"/>
          <w:color w:val="000000" w:themeColor="text1"/>
          <w:sz w:val="28"/>
          <w:szCs w:val="28"/>
        </w:rPr>
        <w:br/>
        <w:t>Hỷ định sáng lên đều chẳng chấp,</w:t>
      </w:r>
      <w:r w:rsidRPr="005F17A4">
        <w:rPr>
          <w:rFonts w:cs="Times New Roman"/>
          <w:color w:val="000000" w:themeColor="text1"/>
          <w:sz w:val="28"/>
          <w:szCs w:val="28"/>
        </w:rPr>
        <w:br/>
        <w:t>Cái biết cũng buông, đạo hiện liền.</w:t>
      </w:r>
    </w:p>
    <w:p w14:paraId="7A197F94" w14:textId="1075354C" w:rsidR="000F1314" w:rsidRPr="005F17A4" w:rsidRDefault="000F1314" w:rsidP="000F1314">
      <w:pPr>
        <w:pStyle w:val="NormalWeb"/>
        <w:outlineLvl w:val="1"/>
        <w:rPr>
          <w:b/>
          <w:color w:val="000000" w:themeColor="text1"/>
          <w:sz w:val="28"/>
          <w:szCs w:val="28"/>
        </w:rPr>
      </w:pPr>
      <w:bookmarkStart w:id="2228" w:name="_Toc232457346"/>
      <w:r w:rsidRPr="005F17A4">
        <w:rPr>
          <w:b/>
          <w:color w:val="000000" w:themeColor="text1"/>
          <w:sz w:val="28"/>
          <w:szCs w:val="28"/>
        </w:rPr>
        <w:t>CHƯƠNG 161. BẢN HƯỚNG DẪN NIỆM XỨ TRONG LÚC NẰM NGHỈ, TRƯỚC KHI NGỦ — KHÔNG BUÔNG LUNG, KHÔNG CHÌM MỜ, NGỦ TRONG CHÁNH NIỆM</w:t>
      </w:r>
      <w:bookmarkEnd w:id="2228"/>
    </w:p>
    <w:p w14:paraId="3F405623" w14:textId="1360FF44" w:rsidR="000F1314" w:rsidRPr="005F17A4" w:rsidRDefault="000F1314" w:rsidP="000F1314">
      <w:pPr>
        <w:pStyle w:val="NormalWeb"/>
        <w:outlineLvl w:val="2"/>
        <w:rPr>
          <w:color w:val="000000" w:themeColor="text1"/>
          <w:sz w:val="28"/>
          <w:szCs w:val="28"/>
        </w:rPr>
      </w:pPr>
      <w:bookmarkStart w:id="2229" w:name="_Toc232457347"/>
      <w:r w:rsidRPr="005F17A4">
        <w:rPr>
          <w:rStyle w:val="Strong"/>
          <w:color w:val="000000" w:themeColor="text1"/>
          <w:sz w:val="28"/>
          <w:szCs w:val="28"/>
        </w:rPr>
        <w:t>1. Nằm nghỉ cũng là oai nghi cần được biết</w:t>
      </w:r>
      <w:bookmarkEnd w:id="2229"/>
    </w:p>
    <w:p w14:paraId="223562D8"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Trong bốn oai nghi, không chỉ đi, đứng, ngồi mới là tu. Nằm cũng là thân niệm xứ.</w:t>
      </w:r>
    </w:p>
    <w:p w14:paraId="751DC20C" w14:textId="77777777" w:rsidR="000F1314" w:rsidRPr="005F17A4" w:rsidRDefault="000F1314" w:rsidP="000F1314">
      <w:pPr>
        <w:pStyle w:val="NormalWeb"/>
        <w:rPr>
          <w:color w:val="000000" w:themeColor="text1"/>
          <w:sz w:val="28"/>
          <w:szCs w:val="28"/>
        </w:rPr>
      </w:pPr>
      <w:r w:rsidRPr="005F17A4">
        <w:rPr>
          <w:color w:val="000000" w:themeColor="text1"/>
          <w:sz w:val="28"/>
          <w:szCs w:val="28"/>
        </w:rPr>
        <w:lastRenderedPageBreak/>
        <w:t>Khi thân mệt, cần nghỉ. Khi thân bệnh, cần nằm. Khi ngày đã qua, cần ngủ.</w:t>
      </w:r>
    </w:p>
    <w:p w14:paraId="11AA2E70"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Nhưng nằm không có nghĩa là buông lung. Người tu nằm mà biết thân nằm. Biết thọ đang sanh. Biết tâm đang hiện. Biết pháp đang vận hành. Biết buồn ngủ, biết hôn trầm, biết trạo hối, biết lo âu, biết tưởng cũ, biết hành nghĩ ngợi.</w:t>
      </w:r>
    </w:p>
    <w:p w14:paraId="48C43DB4"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Nằm trong chánh niệm là một cửa tu rất gần, nhất là cho người bệnh, người già, người làm việc mệt, người sắp lâm chung.</w:t>
      </w:r>
    </w:p>
    <w:p w14:paraId="2B7FF304" w14:textId="2B9B9C7A" w:rsidR="000F1314" w:rsidRPr="005F17A4" w:rsidRDefault="000F1314" w:rsidP="000F1314">
      <w:pPr>
        <w:pStyle w:val="NormalWeb"/>
        <w:outlineLvl w:val="2"/>
        <w:rPr>
          <w:color w:val="000000" w:themeColor="text1"/>
          <w:sz w:val="28"/>
          <w:szCs w:val="28"/>
        </w:rPr>
      </w:pPr>
      <w:bookmarkStart w:id="2230" w:name="_Toc232457348"/>
      <w:r w:rsidRPr="005F17A4">
        <w:rPr>
          <w:rStyle w:val="Strong"/>
          <w:color w:val="000000" w:themeColor="text1"/>
          <w:sz w:val="28"/>
          <w:szCs w:val="28"/>
        </w:rPr>
        <w:t>2. Khi thân nằm xuống</w:t>
      </w:r>
      <w:bookmarkEnd w:id="2230"/>
    </w:p>
    <w:p w14:paraId="55B945A5" w14:textId="4E9DEF8D" w:rsidR="000F1314" w:rsidRPr="005F17A4" w:rsidRDefault="000F1314" w:rsidP="000F1314">
      <w:pPr>
        <w:pStyle w:val="NormalWeb"/>
        <w:rPr>
          <w:color w:val="000000" w:themeColor="text1"/>
          <w:sz w:val="28"/>
          <w:szCs w:val="28"/>
        </w:rPr>
      </w:pPr>
      <w:r w:rsidRPr="005F17A4">
        <w:rPr>
          <w:color w:val="000000" w:themeColor="text1"/>
          <w:sz w:val="28"/>
          <w:szCs w:val="28"/>
        </w:rPr>
        <w:t>Trước khi ngủ, không nên để thân rơi xuống trong thất niệm. Hãy biết rõ:</w:t>
      </w:r>
      <w:r w:rsidR="00431719" w:rsidRPr="005F17A4">
        <w:rPr>
          <w:color w:val="000000" w:themeColor="text1"/>
          <w:sz w:val="28"/>
          <w:szCs w:val="28"/>
        </w:rPr>
        <w:t xml:space="preserve"> </w:t>
      </w:r>
      <w:r w:rsidRPr="005F17A4">
        <w:rPr>
          <w:color w:val="000000" w:themeColor="text1"/>
          <w:sz w:val="28"/>
          <w:szCs w:val="28"/>
        </w:rPr>
        <w:t>Có thân đang nằm đây. Thân người là sắc. Sắc này do duyên sanh. Sắc này vô thường.</w:t>
      </w:r>
    </w:p>
    <w:p w14:paraId="1FE57D7B" w14:textId="6A7EC476" w:rsidR="000F1314" w:rsidRPr="005F17A4" w:rsidRDefault="000F1314" w:rsidP="000F1314">
      <w:pPr>
        <w:pStyle w:val="NormalWeb"/>
        <w:rPr>
          <w:color w:val="000000" w:themeColor="text1"/>
          <w:sz w:val="28"/>
          <w:szCs w:val="28"/>
        </w:rPr>
      </w:pPr>
      <w:r w:rsidRPr="005F17A4">
        <w:rPr>
          <w:color w:val="000000" w:themeColor="text1"/>
          <w:sz w:val="28"/>
          <w:szCs w:val="28"/>
        </w:rPr>
        <w:t>Biết đầu chạm gối. Biết lưng chạm giường. Biết tay, chân buông xuống. Biết hơi thở đang vào ra. Biết thân mệt hay nhẹ. Biết thân đau hay dễ chịu.</w:t>
      </w:r>
      <w:r w:rsidR="00431719" w:rsidRPr="005F17A4">
        <w:rPr>
          <w:color w:val="000000" w:themeColor="text1"/>
          <w:sz w:val="28"/>
          <w:szCs w:val="28"/>
        </w:rPr>
        <w:t xml:space="preserve"> </w:t>
      </w:r>
      <w:r w:rsidRPr="005F17A4">
        <w:rPr>
          <w:color w:val="000000" w:themeColor="text1"/>
          <w:sz w:val="28"/>
          <w:szCs w:val="28"/>
        </w:rPr>
        <w:t>Nằm như vậy là thân niệm xứ.</w:t>
      </w:r>
    </w:p>
    <w:p w14:paraId="420BA622" w14:textId="2C8ED3DE" w:rsidR="000F1314" w:rsidRPr="005F17A4" w:rsidRDefault="000F1314" w:rsidP="000F1314">
      <w:pPr>
        <w:pStyle w:val="NormalWeb"/>
        <w:outlineLvl w:val="2"/>
        <w:rPr>
          <w:color w:val="000000" w:themeColor="text1"/>
          <w:sz w:val="28"/>
          <w:szCs w:val="28"/>
        </w:rPr>
      </w:pPr>
      <w:bookmarkStart w:id="2231" w:name="_Toc232457349"/>
      <w:r w:rsidRPr="005F17A4">
        <w:rPr>
          <w:rStyle w:val="Strong"/>
          <w:color w:val="000000" w:themeColor="text1"/>
          <w:sz w:val="28"/>
          <w:szCs w:val="28"/>
        </w:rPr>
        <w:t>3. Biết thọ trước khi ngủ</w:t>
      </w:r>
      <w:bookmarkEnd w:id="2231"/>
    </w:p>
    <w:p w14:paraId="53F14702"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Trước khi ngủ thường có nhiều thọ: Lạc thọ vì được nghỉ. Khổ thọ vì thân đau. Bất khổ bất lạc thọ vì bình thường. Bồn chồn vì việc chưa xong. Buồn vì chuyện trong ngày. Lo vì ngày mai. Hỷ vì việc thành công. Khổ thọ vì lời chê, góp ý, mất mát.</w:t>
      </w:r>
    </w:p>
    <w:p w14:paraId="673AC465" w14:textId="4188BC06" w:rsidR="000F1314" w:rsidRPr="005F17A4" w:rsidRDefault="000F1314" w:rsidP="000F1314">
      <w:pPr>
        <w:pStyle w:val="NormalWeb"/>
        <w:rPr>
          <w:color w:val="000000" w:themeColor="text1"/>
          <w:sz w:val="28"/>
          <w:szCs w:val="28"/>
        </w:rPr>
      </w:pPr>
      <w:r w:rsidRPr="005F17A4">
        <w:rPr>
          <w:color w:val="000000" w:themeColor="text1"/>
          <w:sz w:val="28"/>
          <w:szCs w:val="28"/>
        </w:rPr>
        <w:t>Pháp hành:</w:t>
      </w:r>
      <w:r w:rsidR="00431719" w:rsidRPr="005F17A4">
        <w:rPr>
          <w:color w:val="000000" w:themeColor="text1"/>
          <w:sz w:val="28"/>
          <w:szCs w:val="28"/>
        </w:rPr>
        <w:t xml:space="preserve"> </w:t>
      </w:r>
      <w:r w:rsidRPr="005F17A4">
        <w:rPr>
          <w:color w:val="000000" w:themeColor="text1"/>
          <w:sz w:val="28"/>
          <w:szCs w:val="28"/>
        </w:rPr>
        <w:t>Có thọ đây. Lạc thọ, biết lạc thọ. Khổ thọ, biết khổ thọ. Bất khổ bất lạc thọ, biết bất khổ bất lạc thọ.</w:t>
      </w:r>
    </w:p>
    <w:p w14:paraId="4AE9FC48" w14:textId="374526CE" w:rsidR="000F1314" w:rsidRPr="005F17A4" w:rsidRDefault="000F1314" w:rsidP="000F1314">
      <w:pPr>
        <w:pStyle w:val="NormalWeb"/>
        <w:rPr>
          <w:color w:val="000000" w:themeColor="text1"/>
          <w:sz w:val="28"/>
          <w:szCs w:val="28"/>
        </w:rPr>
      </w:pPr>
      <w:r w:rsidRPr="005F17A4">
        <w:rPr>
          <w:color w:val="000000" w:themeColor="text1"/>
          <w:sz w:val="28"/>
          <w:szCs w:val="28"/>
        </w:rPr>
        <w:t>Thọ ấy là vô thường. Ta không chấp trước thọ ấy. Ta không hoan hỷ thọ ấy.</w:t>
      </w:r>
      <w:r w:rsidR="00431719" w:rsidRPr="005F17A4">
        <w:rPr>
          <w:color w:val="000000" w:themeColor="text1"/>
          <w:sz w:val="28"/>
          <w:szCs w:val="28"/>
        </w:rPr>
        <w:t xml:space="preserve"> </w:t>
      </w:r>
      <w:r w:rsidRPr="005F17A4">
        <w:rPr>
          <w:color w:val="000000" w:themeColor="text1"/>
          <w:sz w:val="28"/>
          <w:szCs w:val="28"/>
        </w:rPr>
        <w:t>Nếu lạc thọ khi nằm được biết, người tu không đắm trong dễ chịu. Nếu khổ thọ khi đau được biết, người tu không thêm sân. Nếu xả thọ được biết, người tu không chìm mờ.</w:t>
      </w:r>
    </w:p>
    <w:p w14:paraId="0D8026DC" w14:textId="402D811B" w:rsidR="000F1314" w:rsidRPr="005F17A4" w:rsidRDefault="000F1314" w:rsidP="000F1314">
      <w:pPr>
        <w:pStyle w:val="NormalWeb"/>
        <w:outlineLvl w:val="2"/>
        <w:rPr>
          <w:color w:val="000000" w:themeColor="text1"/>
          <w:sz w:val="28"/>
          <w:szCs w:val="28"/>
        </w:rPr>
      </w:pPr>
      <w:bookmarkStart w:id="2232" w:name="_Toc232457350"/>
      <w:r w:rsidRPr="005F17A4">
        <w:rPr>
          <w:rStyle w:val="Strong"/>
          <w:color w:val="000000" w:themeColor="text1"/>
          <w:sz w:val="28"/>
          <w:szCs w:val="28"/>
        </w:rPr>
        <w:t>4. Biết tâm trước khi ngủ</w:t>
      </w:r>
      <w:bookmarkEnd w:id="2232"/>
    </w:p>
    <w:p w14:paraId="085F6B17"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Trước khi ngủ, tâm có thể: Tâm an. Tâm mệt. Tâm lo. Tâm sân còn dư. Tâm buồn. Tâm hối tiếc. Tâm vui vì được khen. Tâm mong ngày mai. Tâm nhớ quá khứ. Tâm sợ hãi. Tâm mờ.</w:t>
      </w:r>
    </w:p>
    <w:p w14:paraId="2FFC2AD8" w14:textId="0F2B7BB9" w:rsidR="000F1314" w:rsidRPr="005F17A4" w:rsidRDefault="000F1314" w:rsidP="000F1314">
      <w:pPr>
        <w:pStyle w:val="NormalWeb"/>
        <w:rPr>
          <w:color w:val="000000" w:themeColor="text1"/>
          <w:sz w:val="28"/>
          <w:szCs w:val="28"/>
        </w:rPr>
      </w:pPr>
      <w:r w:rsidRPr="005F17A4">
        <w:rPr>
          <w:color w:val="000000" w:themeColor="text1"/>
          <w:sz w:val="28"/>
          <w:szCs w:val="28"/>
        </w:rPr>
        <w:t>Người tu quán:</w:t>
      </w:r>
      <w:r w:rsidR="00431719" w:rsidRPr="005F17A4">
        <w:rPr>
          <w:color w:val="000000" w:themeColor="text1"/>
          <w:sz w:val="28"/>
          <w:szCs w:val="28"/>
        </w:rPr>
        <w:t xml:space="preserve"> </w:t>
      </w:r>
      <w:r w:rsidRPr="005F17A4">
        <w:rPr>
          <w:color w:val="000000" w:themeColor="text1"/>
          <w:sz w:val="28"/>
          <w:szCs w:val="28"/>
        </w:rPr>
        <w:t>Có tâm đây. Tâm an, biết tâm an. Tâm lo, biết tâm lo. Tâm sân, biết tâm sân. Tâm hối, biết tâm hối. Tâm mờ, biết tâm mờ.</w:t>
      </w:r>
    </w:p>
    <w:p w14:paraId="780473DC"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Không cần làm ra tâm đặc biệt trước khi ngủ. Chỉ cần biết đúng tâm đang có, rồi buông dần.</w:t>
      </w:r>
    </w:p>
    <w:p w14:paraId="5DDDC57E" w14:textId="64BDC54D" w:rsidR="000F1314" w:rsidRPr="005F17A4" w:rsidRDefault="000F1314" w:rsidP="000F1314">
      <w:pPr>
        <w:pStyle w:val="NormalWeb"/>
        <w:outlineLvl w:val="2"/>
        <w:rPr>
          <w:color w:val="000000" w:themeColor="text1"/>
          <w:sz w:val="28"/>
          <w:szCs w:val="28"/>
        </w:rPr>
      </w:pPr>
      <w:bookmarkStart w:id="2233" w:name="_Toc232457351"/>
      <w:r w:rsidRPr="005F17A4">
        <w:rPr>
          <w:rStyle w:val="Strong"/>
          <w:color w:val="000000" w:themeColor="text1"/>
          <w:sz w:val="28"/>
          <w:szCs w:val="28"/>
        </w:rPr>
        <w:t>5. Không mang cả ngày vào giấc ngủ</w:t>
      </w:r>
      <w:bookmarkEnd w:id="2233"/>
    </w:p>
    <w:p w14:paraId="1FEE554E" w14:textId="77777777" w:rsidR="000F1314" w:rsidRPr="005F17A4" w:rsidRDefault="000F1314" w:rsidP="000F1314">
      <w:pPr>
        <w:pStyle w:val="NormalWeb"/>
        <w:rPr>
          <w:color w:val="000000" w:themeColor="text1"/>
          <w:sz w:val="28"/>
          <w:szCs w:val="28"/>
        </w:rPr>
      </w:pPr>
      <w:r w:rsidRPr="005F17A4">
        <w:rPr>
          <w:color w:val="000000" w:themeColor="text1"/>
          <w:sz w:val="28"/>
          <w:szCs w:val="28"/>
        </w:rPr>
        <w:lastRenderedPageBreak/>
        <w:t>Nhiều người nằm xuống nhưng vẫn mang theo cả ngày: Lời khen. Lời chê. Việc chưa xong. Điều tiếc. Điều giận. Điều lo. Hình bóng người khác. Hình bóng bản thân.</w:t>
      </w:r>
    </w:p>
    <w:p w14:paraId="08899877" w14:textId="465B4ED5" w:rsidR="000F1314" w:rsidRPr="005F17A4" w:rsidRDefault="000F1314" w:rsidP="000F1314">
      <w:pPr>
        <w:pStyle w:val="NormalWeb"/>
        <w:rPr>
          <w:color w:val="000000" w:themeColor="text1"/>
          <w:sz w:val="28"/>
          <w:szCs w:val="28"/>
        </w:rPr>
      </w:pPr>
      <w:r w:rsidRPr="005F17A4">
        <w:rPr>
          <w:color w:val="000000" w:themeColor="text1"/>
          <w:sz w:val="28"/>
          <w:szCs w:val="28"/>
        </w:rPr>
        <w:t>Niệm Xứ nhắc:</w:t>
      </w:r>
      <w:r w:rsidR="00431719" w:rsidRPr="005F17A4">
        <w:rPr>
          <w:color w:val="000000" w:themeColor="text1"/>
          <w:sz w:val="28"/>
          <w:szCs w:val="28"/>
        </w:rPr>
        <w:t xml:space="preserve"> </w:t>
      </w:r>
      <w:r w:rsidRPr="005F17A4">
        <w:rPr>
          <w:color w:val="000000" w:themeColor="text1"/>
          <w:sz w:val="28"/>
          <w:szCs w:val="28"/>
        </w:rPr>
        <w:t>Ngày này đã qua. Hình bóng là tưởng. Suy nghĩ là hành. Rõ biết là thức.</w:t>
      </w:r>
    </w:p>
    <w:p w14:paraId="2B487F80" w14:textId="2BA08EA1" w:rsidR="000F1314" w:rsidRPr="005F17A4" w:rsidRDefault="000F1314" w:rsidP="000F1314">
      <w:pPr>
        <w:pStyle w:val="NormalWeb"/>
        <w:rPr>
          <w:color w:val="000000" w:themeColor="text1"/>
          <w:sz w:val="28"/>
          <w:szCs w:val="28"/>
        </w:rPr>
      </w:pPr>
      <w:r w:rsidRPr="005F17A4">
        <w:rPr>
          <w:color w:val="000000" w:themeColor="text1"/>
          <w:sz w:val="28"/>
          <w:szCs w:val="28"/>
        </w:rPr>
        <w:t>Không nương tựa ngày qua. Không chấp trước điều đã qua.</w:t>
      </w:r>
      <w:r w:rsidR="00431719" w:rsidRPr="005F17A4">
        <w:rPr>
          <w:color w:val="000000" w:themeColor="text1"/>
          <w:sz w:val="28"/>
          <w:szCs w:val="28"/>
        </w:rPr>
        <w:t xml:space="preserve"> </w:t>
      </w:r>
      <w:r w:rsidRPr="005F17A4">
        <w:rPr>
          <w:color w:val="000000" w:themeColor="text1"/>
          <w:sz w:val="28"/>
          <w:szCs w:val="28"/>
        </w:rPr>
        <w:t>Không phải bỏ trách nhiệm. Việc cần làm ngày mai sẽ làm ngày mai.</w:t>
      </w:r>
      <w:r w:rsidR="00431719" w:rsidRPr="005F17A4">
        <w:rPr>
          <w:color w:val="000000" w:themeColor="text1"/>
          <w:sz w:val="28"/>
          <w:szCs w:val="28"/>
        </w:rPr>
        <w:t xml:space="preserve"> </w:t>
      </w:r>
      <w:r w:rsidRPr="005F17A4">
        <w:rPr>
          <w:color w:val="000000" w:themeColor="text1"/>
          <w:sz w:val="28"/>
          <w:szCs w:val="28"/>
        </w:rPr>
        <w:t>Nhưng khi ngủ, không cần để hành lo âu tiếp tục đốt tâm.</w:t>
      </w:r>
    </w:p>
    <w:p w14:paraId="75216C40" w14:textId="5EFC5B91" w:rsidR="000F1314" w:rsidRPr="005F17A4" w:rsidRDefault="000F1314" w:rsidP="000F1314">
      <w:pPr>
        <w:pStyle w:val="NormalWeb"/>
        <w:outlineLvl w:val="2"/>
        <w:rPr>
          <w:color w:val="000000" w:themeColor="text1"/>
          <w:sz w:val="28"/>
          <w:szCs w:val="28"/>
        </w:rPr>
      </w:pPr>
      <w:bookmarkStart w:id="2234" w:name="_Toc232457352"/>
      <w:r w:rsidRPr="005F17A4">
        <w:rPr>
          <w:rStyle w:val="Strong"/>
          <w:color w:val="000000" w:themeColor="text1"/>
          <w:sz w:val="28"/>
          <w:szCs w:val="28"/>
        </w:rPr>
        <w:t>6. Nằm nghỉ khi thân bệnh</w:t>
      </w:r>
      <w:bookmarkEnd w:id="2234"/>
    </w:p>
    <w:p w14:paraId="1E42C8AA"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Người bệnh nằm nhiều. Nếu không có Niệm Xứ, nằm lâu dễ sanh: Buồn. Sợ. Khó chịu. Tủi thân. Chán nản. Sân với bệnh. Ái thân khỏe cũ.</w:t>
      </w:r>
    </w:p>
    <w:p w14:paraId="6E5C8691" w14:textId="1664167C" w:rsidR="000F1314" w:rsidRPr="005F17A4" w:rsidRDefault="000F1314" w:rsidP="000F1314">
      <w:pPr>
        <w:pStyle w:val="NormalWeb"/>
        <w:rPr>
          <w:color w:val="000000" w:themeColor="text1"/>
          <w:sz w:val="28"/>
          <w:szCs w:val="28"/>
        </w:rPr>
      </w:pPr>
      <w:r w:rsidRPr="005F17A4">
        <w:rPr>
          <w:color w:val="000000" w:themeColor="text1"/>
          <w:sz w:val="28"/>
          <w:szCs w:val="28"/>
        </w:rPr>
        <w:t>Pháp hành:</w:t>
      </w:r>
      <w:r w:rsidR="00431719" w:rsidRPr="005F17A4">
        <w:rPr>
          <w:color w:val="000000" w:themeColor="text1"/>
          <w:sz w:val="28"/>
          <w:szCs w:val="28"/>
        </w:rPr>
        <w:t xml:space="preserve"> </w:t>
      </w:r>
      <w:r w:rsidRPr="005F17A4">
        <w:rPr>
          <w:color w:val="000000" w:themeColor="text1"/>
          <w:sz w:val="28"/>
          <w:szCs w:val="28"/>
        </w:rPr>
        <w:t>Có thân bệnh đang nằm đây. Thân người là sắc. Có khổ thọ đây. Thọ ấy là vô thường. Không chấp trước. Không hoan hỷ.</w:t>
      </w:r>
    </w:p>
    <w:p w14:paraId="0949DE7A" w14:textId="32E2BAA3" w:rsidR="000F1314" w:rsidRPr="005F17A4" w:rsidRDefault="000F1314" w:rsidP="000F1314">
      <w:pPr>
        <w:pStyle w:val="NormalWeb"/>
        <w:rPr>
          <w:color w:val="000000" w:themeColor="text1"/>
          <w:sz w:val="28"/>
          <w:szCs w:val="28"/>
        </w:rPr>
      </w:pPr>
      <w:r w:rsidRPr="005F17A4">
        <w:rPr>
          <w:color w:val="000000" w:themeColor="text1"/>
          <w:sz w:val="28"/>
          <w:szCs w:val="28"/>
        </w:rPr>
        <w:t>Có tâm sợ hay tâm buồn, biết đúng như vậy.</w:t>
      </w:r>
      <w:r w:rsidR="00431719" w:rsidRPr="005F17A4">
        <w:rPr>
          <w:color w:val="000000" w:themeColor="text1"/>
          <w:sz w:val="28"/>
          <w:szCs w:val="28"/>
        </w:rPr>
        <w:t xml:space="preserve"> </w:t>
      </w:r>
      <w:r w:rsidRPr="005F17A4">
        <w:rPr>
          <w:color w:val="000000" w:themeColor="text1"/>
          <w:sz w:val="28"/>
          <w:szCs w:val="28"/>
        </w:rPr>
        <w:t>Thân bệnh nằm xuống, nhưng pháp không nằm xuống. Khổ thọ được biết, tâm vẫn còn đường.</w:t>
      </w:r>
    </w:p>
    <w:p w14:paraId="71E8949B" w14:textId="49E2A1F9" w:rsidR="000F1314" w:rsidRPr="005F17A4" w:rsidRDefault="000F1314" w:rsidP="000F1314">
      <w:pPr>
        <w:pStyle w:val="NormalWeb"/>
        <w:outlineLvl w:val="2"/>
        <w:rPr>
          <w:color w:val="000000" w:themeColor="text1"/>
          <w:sz w:val="28"/>
          <w:szCs w:val="28"/>
        </w:rPr>
      </w:pPr>
      <w:bookmarkStart w:id="2235" w:name="_Toc232457353"/>
      <w:r w:rsidRPr="005F17A4">
        <w:rPr>
          <w:rStyle w:val="Strong"/>
          <w:color w:val="000000" w:themeColor="text1"/>
          <w:sz w:val="28"/>
          <w:szCs w:val="28"/>
        </w:rPr>
        <w:t>7. Khi buồn ngủ và hôn trầm</w:t>
      </w:r>
      <w:bookmarkEnd w:id="2235"/>
    </w:p>
    <w:p w14:paraId="0299F78C"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Buồn ngủ tự nhiên khác với hôn trầm triền cái. Khi thân cần ngủ đúng thời, hãy ngủ trong chánh niệm. Khi đang hành mà tâm mờ, thân nặng, mất sáng, đó là hôn trầm cần biết.</w:t>
      </w:r>
    </w:p>
    <w:p w14:paraId="67BA6570"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Trước khi ngủ, người tu không chống lại giấc ngủ bằng sân, cũng không buông vào mờ mịt bằng si.</w:t>
      </w:r>
    </w:p>
    <w:p w14:paraId="30F0A809" w14:textId="550F97D4" w:rsidR="000F1314" w:rsidRPr="005F17A4" w:rsidRDefault="000F1314" w:rsidP="000F1314">
      <w:pPr>
        <w:pStyle w:val="NormalWeb"/>
        <w:rPr>
          <w:color w:val="000000" w:themeColor="text1"/>
          <w:sz w:val="28"/>
          <w:szCs w:val="28"/>
        </w:rPr>
      </w:pPr>
      <w:r w:rsidRPr="005F17A4">
        <w:rPr>
          <w:color w:val="000000" w:themeColor="text1"/>
          <w:sz w:val="28"/>
          <w:szCs w:val="28"/>
        </w:rPr>
        <w:t>Câu nhắc:</w:t>
      </w:r>
      <w:r w:rsidR="00431719" w:rsidRPr="005F17A4">
        <w:rPr>
          <w:color w:val="000000" w:themeColor="text1"/>
          <w:sz w:val="28"/>
          <w:szCs w:val="28"/>
        </w:rPr>
        <w:t xml:space="preserve"> </w:t>
      </w:r>
      <w:r w:rsidRPr="005F17A4">
        <w:rPr>
          <w:color w:val="000000" w:themeColor="text1"/>
          <w:sz w:val="28"/>
          <w:szCs w:val="28"/>
        </w:rPr>
        <w:t>Có buồn ngủ đây. Có thân mệt đây. Có tâm mờ hay không?</w:t>
      </w:r>
      <w:r w:rsidR="00431719" w:rsidRPr="005F17A4">
        <w:rPr>
          <w:color w:val="000000" w:themeColor="text1"/>
          <w:sz w:val="28"/>
          <w:szCs w:val="28"/>
        </w:rPr>
        <w:t xml:space="preserve"> </w:t>
      </w:r>
      <w:r w:rsidRPr="005F17A4">
        <w:rPr>
          <w:color w:val="000000" w:themeColor="text1"/>
          <w:sz w:val="28"/>
          <w:szCs w:val="28"/>
        </w:rPr>
        <w:t>Con xin ngủ trong chánh niệm, không ngủ trong phóng dật.</w:t>
      </w:r>
    </w:p>
    <w:p w14:paraId="1B6B2528"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Ngủ đúng pháp là để thân phục hồi, không để tâm nuôi tham, sân, si trước khi ngủ.</w:t>
      </w:r>
    </w:p>
    <w:p w14:paraId="787D38BC" w14:textId="70B42204" w:rsidR="000F1314" w:rsidRPr="005F17A4" w:rsidRDefault="000F1314" w:rsidP="000F1314">
      <w:pPr>
        <w:pStyle w:val="NormalWeb"/>
        <w:outlineLvl w:val="2"/>
        <w:rPr>
          <w:color w:val="000000" w:themeColor="text1"/>
          <w:sz w:val="28"/>
          <w:szCs w:val="28"/>
        </w:rPr>
      </w:pPr>
      <w:bookmarkStart w:id="2236" w:name="_Toc232457354"/>
      <w:r w:rsidRPr="005F17A4">
        <w:rPr>
          <w:rStyle w:val="Strong"/>
          <w:color w:val="000000" w:themeColor="text1"/>
          <w:sz w:val="28"/>
          <w:szCs w:val="28"/>
        </w:rPr>
        <w:t>8. Bản tự kiểm cực ngắn trước khi ngủ</w:t>
      </w:r>
      <w:bookmarkEnd w:id="2236"/>
    </w:p>
    <w:p w14:paraId="672F77BC" w14:textId="5C9468BE" w:rsidR="000F1314" w:rsidRPr="005F17A4" w:rsidRDefault="000F1314" w:rsidP="000F1314">
      <w:pPr>
        <w:pStyle w:val="NormalWeb"/>
        <w:rPr>
          <w:color w:val="000000" w:themeColor="text1"/>
          <w:sz w:val="28"/>
          <w:szCs w:val="28"/>
        </w:rPr>
      </w:pPr>
      <w:r w:rsidRPr="005F17A4">
        <w:rPr>
          <w:color w:val="000000" w:themeColor="text1"/>
          <w:sz w:val="28"/>
          <w:szCs w:val="28"/>
        </w:rPr>
        <w:t>Chỉ cần hỏi bốn câu:</w:t>
      </w:r>
      <w:r w:rsidR="00431719" w:rsidRPr="005F17A4">
        <w:rPr>
          <w:color w:val="000000" w:themeColor="text1"/>
          <w:sz w:val="28"/>
          <w:szCs w:val="28"/>
        </w:rPr>
        <w:t xml:space="preserve"> </w:t>
      </w:r>
      <w:r w:rsidRPr="005F17A4">
        <w:rPr>
          <w:color w:val="000000" w:themeColor="text1"/>
          <w:sz w:val="28"/>
          <w:szCs w:val="28"/>
        </w:rPr>
        <w:t>Hôm nay thân được biết chưa? Hôm nay thọ nào mạnh nhất? Hôm nay tâm tham, sân, si sanh ở đâu? Hôm nay có một pháp nào cần CHẾ - ĐOẠN - TU - TRÌ không?</w:t>
      </w:r>
    </w:p>
    <w:p w14:paraId="6B0A8A35" w14:textId="1E35D7E1" w:rsidR="000F1314" w:rsidRPr="005F17A4" w:rsidRDefault="000F1314" w:rsidP="000F1314">
      <w:pPr>
        <w:pStyle w:val="NormalWeb"/>
        <w:rPr>
          <w:color w:val="000000" w:themeColor="text1"/>
          <w:sz w:val="28"/>
          <w:szCs w:val="28"/>
        </w:rPr>
      </w:pPr>
      <w:r w:rsidRPr="005F17A4">
        <w:rPr>
          <w:color w:val="000000" w:themeColor="text1"/>
          <w:sz w:val="28"/>
          <w:szCs w:val="28"/>
        </w:rPr>
        <w:t>Không cần phân tích dài. Chỉ cần thấy, nhận, buông, ngủ.</w:t>
      </w:r>
      <w:r w:rsidR="00431719" w:rsidRPr="005F17A4">
        <w:rPr>
          <w:color w:val="000000" w:themeColor="text1"/>
          <w:sz w:val="28"/>
          <w:szCs w:val="28"/>
        </w:rPr>
        <w:t xml:space="preserve"> </w:t>
      </w:r>
      <w:r w:rsidRPr="005F17A4">
        <w:rPr>
          <w:color w:val="000000" w:themeColor="text1"/>
          <w:sz w:val="28"/>
          <w:szCs w:val="28"/>
        </w:rPr>
        <w:t>Nếu có lỗi, sám hối ngắn. Nếu có thiện, không chấp công. Nếu có khổ thọ, thấy thọ vô thường. Nếu có vui, không chấp lạc.</w:t>
      </w:r>
    </w:p>
    <w:p w14:paraId="0E650A9E" w14:textId="396DCA64" w:rsidR="000F1314" w:rsidRPr="005F17A4" w:rsidRDefault="000F1314" w:rsidP="000F1314">
      <w:pPr>
        <w:pStyle w:val="NormalWeb"/>
        <w:outlineLvl w:val="2"/>
        <w:rPr>
          <w:color w:val="000000" w:themeColor="text1"/>
          <w:sz w:val="28"/>
          <w:szCs w:val="28"/>
        </w:rPr>
      </w:pPr>
      <w:bookmarkStart w:id="2237" w:name="_Toc232457355"/>
      <w:r w:rsidRPr="005F17A4">
        <w:rPr>
          <w:rStyle w:val="Strong"/>
          <w:color w:val="000000" w:themeColor="text1"/>
          <w:sz w:val="28"/>
          <w:szCs w:val="28"/>
        </w:rPr>
        <w:lastRenderedPageBreak/>
        <w:t>9. Nằm nghỉ và bốn thánh đế</w:t>
      </w:r>
      <w:bookmarkEnd w:id="2237"/>
    </w:p>
    <w:p w14:paraId="55551083"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Đây là Khổ</w:t>
      </w:r>
    </w:p>
    <w:p w14:paraId="3B674583"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Thân mệt. Thân bệnh. Khổ thọ. Tâm lo. Tâm hối. Tưởng quá khứ, hành tương lai. Năm thủ uẩn bị chấp.</w:t>
      </w:r>
    </w:p>
    <w:p w14:paraId="03E276DA"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Đây là Khổ tập</w:t>
      </w:r>
    </w:p>
    <w:p w14:paraId="21F64EE1"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Ái thân khỏe. Ái việc xong. Ái lời khen. Ái được hiểu. Ái ngày mai theo ý mình. Ái ngủ trong dễ chịu. Chấp ngày qua là ta, của ta.</w:t>
      </w:r>
    </w:p>
    <w:p w14:paraId="013CE4BC"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Đây là Khổ diệt</w:t>
      </w:r>
    </w:p>
    <w:p w14:paraId="181FAF5B"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Biết thân là sắc. Biết thọ vô thường. Biết tưởng là tưởng. Biết hành là hành. Không mang ngày qua vào giấc ngủ. Không nương tựa thân, thọ, tâm, pháp.</w:t>
      </w:r>
    </w:p>
    <w:p w14:paraId="1296EC3C"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Đây là Đạo</w:t>
      </w:r>
    </w:p>
    <w:p w14:paraId="42F1854A"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Chánh niệm trước khi ngủ. Chánh tinh tấn: CHẾ — ĐOẠN — TU — TRÌ. Chánh tư duy buông bỏ, vô sân. Chánh định nhẹ nhàng nơi hơi thở. Chánh trí thấy mọi pháp do duyên.</w:t>
      </w:r>
    </w:p>
    <w:p w14:paraId="46932EA7" w14:textId="0399ADF7" w:rsidR="000F1314" w:rsidRPr="005F17A4" w:rsidRDefault="000F1314" w:rsidP="000F1314">
      <w:pPr>
        <w:pStyle w:val="NormalWeb"/>
        <w:outlineLvl w:val="2"/>
        <w:rPr>
          <w:color w:val="000000" w:themeColor="text1"/>
          <w:sz w:val="28"/>
          <w:szCs w:val="28"/>
        </w:rPr>
      </w:pPr>
      <w:bookmarkStart w:id="2238" w:name="_Toc232457356"/>
      <w:r w:rsidRPr="005F17A4">
        <w:rPr>
          <w:rStyle w:val="Strong"/>
          <w:color w:val="000000" w:themeColor="text1"/>
          <w:sz w:val="28"/>
          <w:szCs w:val="28"/>
        </w:rPr>
        <w:t>10. Chế — đoạn — tu — trì trước khi ngủ</w:t>
      </w:r>
      <w:bookmarkEnd w:id="2238"/>
    </w:p>
    <w:p w14:paraId="177198D5"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CHẾ</w:t>
      </w:r>
    </w:p>
    <w:p w14:paraId="7C00E6E3"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Không cho bất thiện chưa sanh: Không xem, nghe, nghĩ điều kích tham sân trước khi ngủ. Không ôm điện thoại, tin tức, tranh luận vào giường. Không nhắc lại chuyện làm sân tăng. Không ăn uống quá mức khiến thân nặng.</w:t>
      </w:r>
    </w:p>
    <w:p w14:paraId="49A6858E"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ĐOẠN</w:t>
      </w:r>
    </w:p>
    <w:p w14:paraId="145E726E"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Bất thiện đã sanh: Biết tâm sân còn dư. Biết tâm hối. Biết lo âu. Biết khổ thọ. Thở chậm, biết thân nằm, buông câu chuyện.</w:t>
      </w:r>
    </w:p>
    <w:p w14:paraId="06589146"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TU</w:t>
      </w:r>
    </w:p>
    <w:p w14:paraId="0EC9DD76"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Thiện chưa sanh: Tu biết thân nằm. Tu thọ vô thường. Tu tâm từ với người mình còn khó chịu. Tu sám hối ngắn. Tu không nương tựa.</w:t>
      </w:r>
    </w:p>
    <w:p w14:paraId="71419FBA"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TRÌ</w:t>
      </w:r>
    </w:p>
    <w:p w14:paraId="7D9994AF" w14:textId="77777777" w:rsidR="000F1314" w:rsidRPr="005F17A4" w:rsidRDefault="000F1314" w:rsidP="000F1314">
      <w:pPr>
        <w:pStyle w:val="NormalWeb"/>
        <w:rPr>
          <w:color w:val="000000" w:themeColor="text1"/>
          <w:sz w:val="28"/>
          <w:szCs w:val="28"/>
        </w:rPr>
      </w:pPr>
      <w:r w:rsidRPr="005F17A4">
        <w:rPr>
          <w:color w:val="000000" w:themeColor="text1"/>
          <w:sz w:val="28"/>
          <w:szCs w:val="28"/>
        </w:rPr>
        <w:lastRenderedPageBreak/>
        <w:t>Thiện đã sanh: Giữ tâm hiền. Giữ không chấp công trong ngày. Giữ lời phát nguyện sáng mai tiếp tục tu. Giữ ngủ trong tỉnh giác vừa đủ.</w:t>
      </w:r>
    </w:p>
    <w:p w14:paraId="07E9EFFE" w14:textId="60DA0A78" w:rsidR="000F1314" w:rsidRPr="005F17A4" w:rsidRDefault="000F1314" w:rsidP="000F1314">
      <w:pPr>
        <w:pStyle w:val="NormalWeb"/>
        <w:outlineLvl w:val="2"/>
        <w:rPr>
          <w:color w:val="000000" w:themeColor="text1"/>
          <w:sz w:val="28"/>
          <w:szCs w:val="28"/>
        </w:rPr>
      </w:pPr>
      <w:bookmarkStart w:id="2239" w:name="_Toc232457357"/>
      <w:r w:rsidRPr="005F17A4">
        <w:rPr>
          <w:rStyle w:val="Strong"/>
          <w:color w:val="000000" w:themeColor="text1"/>
          <w:sz w:val="28"/>
          <w:szCs w:val="28"/>
        </w:rPr>
        <w:t>11. Bản tụng trước khi ngủ</w:t>
      </w:r>
      <w:bookmarkEnd w:id="2239"/>
    </w:p>
    <w:p w14:paraId="34A8A4D6"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Ngày này đã qua. Con xin không nắm ngày này.</w:t>
      </w:r>
    </w:p>
    <w:p w14:paraId="44C87D1C" w14:textId="77777777" w:rsidR="000F1314" w:rsidRPr="005F17A4" w:rsidRDefault="000F1314" w:rsidP="000F1314">
      <w:pPr>
        <w:pStyle w:val="NormalWeb"/>
        <w:rPr>
          <w:color w:val="000000" w:themeColor="text1"/>
          <w:sz w:val="28"/>
          <w:szCs w:val="28"/>
        </w:rPr>
      </w:pPr>
      <w:r w:rsidRPr="005F17A4">
        <w:rPr>
          <w:color w:val="000000" w:themeColor="text1"/>
          <w:sz w:val="28"/>
          <w:szCs w:val="28"/>
        </w:rPr>
        <w:t>Có thân đang nằm đây. Thân người là sắc. Sắc này vô thường.</w:t>
      </w:r>
    </w:p>
    <w:p w14:paraId="4DBDA72A" w14:textId="75FE76C7" w:rsidR="000F1314" w:rsidRPr="005F17A4" w:rsidRDefault="000F1314" w:rsidP="000F1314">
      <w:pPr>
        <w:pStyle w:val="NormalWeb"/>
        <w:rPr>
          <w:color w:val="000000" w:themeColor="text1"/>
          <w:sz w:val="28"/>
          <w:szCs w:val="28"/>
        </w:rPr>
      </w:pPr>
      <w:r w:rsidRPr="005F17A4">
        <w:rPr>
          <w:color w:val="000000" w:themeColor="text1"/>
          <w:sz w:val="28"/>
          <w:szCs w:val="28"/>
        </w:rPr>
        <w:t>Có thọ đang sanh đây. Lạc, khổ, xả đều được biết. Thọ ấy là vô thường. Con không chấp trước thọ ấy. Con không hoan hỷ thọ ấy.</w:t>
      </w:r>
      <w:r w:rsidR="00F13BF8" w:rsidRPr="005F17A4">
        <w:rPr>
          <w:color w:val="000000" w:themeColor="text1"/>
          <w:sz w:val="28"/>
          <w:szCs w:val="28"/>
        </w:rPr>
        <w:t xml:space="preserve"> </w:t>
      </w:r>
      <w:r w:rsidRPr="005F17A4">
        <w:rPr>
          <w:color w:val="000000" w:themeColor="text1"/>
          <w:sz w:val="28"/>
          <w:szCs w:val="28"/>
        </w:rPr>
        <w:t>Có tâm đang hiện đây. Tâm an hay động đều được biết.</w:t>
      </w:r>
      <w:r w:rsidR="00F13BF8" w:rsidRPr="005F17A4">
        <w:rPr>
          <w:color w:val="000000" w:themeColor="text1"/>
          <w:sz w:val="28"/>
          <w:szCs w:val="28"/>
        </w:rPr>
        <w:t xml:space="preserve"> </w:t>
      </w:r>
      <w:r w:rsidRPr="005F17A4">
        <w:rPr>
          <w:color w:val="000000" w:themeColor="text1"/>
          <w:sz w:val="28"/>
          <w:szCs w:val="28"/>
        </w:rPr>
        <w:t>Có hình bóng ngày qua đây. Hình bóng là tưởng.</w:t>
      </w:r>
      <w:r w:rsidR="00F13BF8" w:rsidRPr="005F17A4">
        <w:rPr>
          <w:color w:val="000000" w:themeColor="text1"/>
          <w:sz w:val="28"/>
          <w:szCs w:val="28"/>
        </w:rPr>
        <w:t xml:space="preserve"> </w:t>
      </w:r>
      <w:r w:rsidRPr="005F17A4">
        <w:rPr>
          <w:color w:val="000000" w:themeColor="text1"/>
          <w:sz w:val="28"/>
          <w:szCs w:val="28"/>
        </w:rPr>
        <w:t>Có suy nghĩ ngày mai đây. Suy nghĩ là hành.</w:t>
      </w:r>
    </w:p>
    <w:p w14:paraId="583C552A" w14:textId="626ED3E3" w:rsidR="000F1314" w:rsidRPr="005F17A4" w:rsidRDefault="000F1314" w:rsidP="000F1314">
      <w:pPr>
        <w:pStyle w:val="NormalWeb"/>
        <w:rPr>
          <w:color w:val="000000" w:themeColor="text1"/>
          <w:sz w:val="28"/>
          <w:szCs w:val="28"/>
        </w:rPr>
      </w:pPr>
      <w:r w:rsidRPr="005F17A4">
        <w:rPr>
          <w:color w:val="000000" w:themeColor="text1"/>
          <w:sz w:val="28"/>
          <w:szCs w:val="28"/>
        </w:rPr>
        <w:t>Nếu có lỗi, con xin thấy lỗi, sám hối, và sửa bằng CHẾ - ĐOẠN - TU - TRÌ.</w:t>
      </w:r>
      <w:r w:rsidR="00F13BF8" w:rsidRPr="005F17A4">
        <w:rPr>
          <w:color w:val="000000" w:themeColor="text1"/>
          <w:sz w:val="28"/>
          <w:szCs w:val="28"/>
        </w:rPr>
        <w:t xml:space="preserve"> </w:t>
      </w:r>
      <w:r w:rsidRPr="005F17A4">
        <w:rPr>
          <w:color w:val="000000" w:themeColor="text1"/>
          <w:sz w:val="28"/>
          <w:szCs w:val="28"/>
        </w:rPr>
        <w:t>Nếu có thiện, con xin không chấp công.</w:t>
      </w:r>
      <w:r w:rsidR="00F13BF8" w:rsidRPr="005F17A4">
        <w:rPr>
          <w:color w:val="000000" w:themeColor="text1"/>
          <w:sz w:val="28"/>
          <w:szCs w:val="28"/>
        </w:rPr>
        <w:t xml:space="preserve"> </w:t>
      </w:r>
      <w:r w:rsidRPr="005F17A4">
        <w:rPr>
          <w:color w:val="000000" w:themeColor="text1"/>
          <w:sz w:val="28"/>
          <w:szCs w:val="28"/>
        </w:rPr>
        <w:t>Con xin ngủ trong không nương tựa, không chấp trước một vật gì trên đời.</w:t>
      </w:r>
    </w:p>
    <w:p w14:paraId="77CDC3C6" w14:textId="2A101D93" w:rsidR="000F1314" w:rsidRPr="005F17A4" w:rsidRDefault="000F1314" w:rsidP="000F1314">
      <w:pPr>
        <w:pStyle w:val="Heading3"/>
        <w:rPr>
          <w:rFonts w:ascii="Times New Roman" w:hAnsi="Times New Roman" w:cs="Times New Roman"/>
          <w:bCs w:val="0"/>
          <w:color w:val="000000" w:themeColor="text1"/>
          <w:sz w:val="28"/>
          <w:szCs w:val="28"/>
        </w:rPr>
      </w:pPr>
      <w:bookmarkStart w:id="2240" w:name="_Toc232457358"/>
      <w:r w:rsidRPr="005F17A4">
        <w:rPr>
          <w:rFonts w:ascii="Times New Roman" w:hAnsi="Times New Roman" w:cs="Times New Roman"/>
          <w:bCs w:val="0"/>
          <w:color w:val="000000" w:themeColor="text1"/>
          <w:sz w:val="28"/>
          <w:szCs w:val="28"/>
        </w:rPr>
        <w:t>12. Bản đồ nằm nghỉ trong niệm xứ</w:t>
      </w:r>
      <w:bookmarkEnd w:id="2240"/>
    </w:p>
    <w:p w14:paraId="44A84C38" w14:textId="22DBE9BF" w:rsidR="000F1314" w:rsidRPr="005F17A4" w:rsidRDefault="000F1314" w:rsidP="000F1314">
      <w:pPr>
        <w:rPr>
          <w:rFonts w:cs="Times New Roman"/>
          <w:color w:val="000000" w:themeColor="text1"/>
          <w:sz w:val="28"/>
          <w:szCs w:val="28"/>
        </w:rPr>
      </w:pPr>
      <w:r w:rsidRPr="005F17A4">
        <w:rPr>
          <w:rFonts w:cs="Times New Roman"/>
          <w:color w:val="000000" w:themeColor="text1"/>
          <w:sz w:val="28"/>
          <w:szCs w:val="28"/>
        </w:rPr>
        <w:t>NẰM NGHỈ - TRƯỚC KHI NGỦ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Nằm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Bệnh</w:t>
      </w:r>
      <w:r w:rsidRPr="005F17A4">
        <w:rPr>
          <w:rFonts w:cs="Times New Roman"/>
          <w:color w:val="000000" w:themeColor="text1"/>
          <w:sz w:val="28"/>
          <w:szCs w:val="28"/>
        </w:rPr>
        <w:br/>
        <w:t>│   └── Sắc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Dễ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Bình thường</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dư</w:t>
      </w:r>
      <w:r w:rsidRPr="005F17A4">
        <w:rPr>
          <w:rFonts w:cs="Times New Roman"/>
          <w:color w:val="000000" w:themeColor="text1"/>
          <w:sz w:val="28"/>
          <w:szCs w:val="28"/>
        </w:rPr>
        <w:br/>
        <w:t>│   └── Mờ</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ngày qua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ngày mai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Ngủ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mang ngày qua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nghỉ, niệm còn</w:t>
      </w:r>
      <w:r w:rsidRPr="005F17A4">
        <w:rPr>
          <w:rFonts w:cs="Times New Roman"/>
          <w:color w:val="000000" w:themeColor="text1"/>
          <w:sz w:val="28"/>
          <w:szCs w:val="28"/>
        </w:rPr>
        <w:br/>
        <w:t xml:space="preserve">    └── Buông trước khi ngủ</w:t>
      </w:r>
    </w:p>
    <w:p w14:paraId="0780E9D9" w14:textId="77777777" w:rsidR="000F1314" w:rsidRPr="005F17A4" w:rsidRDefault="000F1314" w:rsidP="00B4243F">
      <w:pPr>
        <w:pStyle w:val="Heading2"/>
        <w:rPr>
          <w:rFonts w:ascii="Times New Roman" w:hAnsi="Times New Roman" w:cs="Times New Roman"/>
          <w:b w:val="0"/>
          <w:bCs w:val="0"/>
          <w:color w:val="000000" w:themeColor="text1"/>
          <w:sz w:val="28"/>
          <w:szCs w:val="28"/>
        </w:rPr>
      </w:pPr>
      <w:bookmarkStart w:id="2241" w:name="_Toc232457359"/>
      <w:r w:rsidRPr="005F17A4">
        <w:rPr>
          <w:rFonts w:ascii="Times New Roman" w:hAnsi="Times New Roman" w:cs="Times New Roman"/>
          <w:color w:val="000000" w:themeColor="text1"/>
          <w:sz w:val="28"/>
          <w:szCs w:val="28"/>
        </w:rPr>
        <w:t>KỆ TÓM TẮT CHƯƠNG 161</w:t>
      </w:r>
      <w:bookmarkEnd w:id="2241"/>
    </w:p>
    <w:p w14:paraId="7797D3B7" w14:textId="77777777" w:rsidR="000F1314" w:rsidRPr="005F17A4" w:rsidRDefault="000F1314" w:rsidP="000F131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6A201ED" w14:textId="77777777" w:rsidR="000F1314" w:rsidRPr="005F17A4" w:rsidRDefault="000F1314" w:rsidP="000F1314">
      <w:pPr>
        <w:rPr>
          <w:rFonts w:cs="Times New Roman"/>
          <w:color w:val="000000" w:themeColor="text1"/>
          <w:sz w:val="28"/>
          <w:szCs w:val="28"/>
        </w:rPr>
      </w:pPr>
      <w:r w:rsidRPr="005F17A4">
        <w:rPr>
          <w:rFonts w:cs="Times New Roman"/>
          <w:color w:val="000000" w:themeColor="text1"/>
          <w:sz w:val="28"/>
          <w:szCs w:val="28"/>
        </w:rPr>
        <w:t>Nằm xuống vẫn còn bốn xứ soi,</w:t>
      </w:r>
      <w:r w:rsidRPr="005F17A4">
        <w:rPr>
          <w:rFonts w:cs="Times New Roman"/>
          <w:color w:val="000000" w:themeColor="text1"/>
          <w:sz w:val="28"/>
          <w:szCs w:val="28"/>
        </w:rPr>
        <w:br/>
        <w:t>Thân đau thọ lạc biết đang trôi.</w:t>
      </w:r>
      <w:r w:rsidRPr="005F17A4">
        <w:rPr>
          <w:rFonts w:cs="Times New Roman"/>
          <w:color w:val="000000" w:themeColor="text1"/>
          <w:sz w:val="28"/>
          <w:szCs w:val="28"/>
        </w:rPr>
        <w:br/>
        <w:t>Ngày qua buông nhẹ, tâm không nắm,</w:t>
      </w:r>
      <w:r w:rsidRPr="005F17A4">
        <w:rPr>
          <w:rFonts w:cs="Times New Roman"/>
          <w:color w:val="000000" w:themeColor="text1"/>
          <w:sz w:val="28"/>
          <w:szCs w:val="28"/>
        </w:rPr>
        <w:br/>
        <w:t>Ngủ giữa không nương, đạo chẳng rời.</w:t>
      </w:r>
    </w:p>
    <w:p w14:paraId="6719FA7F" w14:textId="2BCF6914" w:rsidR="007F0F62" w:rsidRPr="005F17A4" w:rsidRDefault="007F0F62" w:rsidP="00632717">
      <w:pPr>
        <w:pStyle w:val="NormalWeb"/>
        <w:outlineLvl w:val="1"/>
        <w:rPr>
          <w:b/>
          <w:color w:val="000000" w:themeColor="text1"/>
          <w:sz w:val="28"/>
          <w:szCs w:val="28"/>
        </w:rPr>
      </w:pPr>
      <w:bookmarkStart w:id="2242" w:name="_Toc232457360"/>
      <w:r w:rsidRPr="005F17A4">
        <w:rPr>
          <w:b/>
          <w:color w:val="000000" w:themeColor="text1"/>
          <w:sz w:val="28"/>
          <w:szCs w:val="28"/>
        </w:rPr>
        <w:t>CHƯƠNG 162</w:t>
      </w:r>
      <w:r w:rsidR="00632717" w:rsidRPr="005F17A4">
        <w:rPr>
          <w:b/>
          <w:color w:val="000000" w:themeColor="text1"/>
          <w:sz w:val="28"/>
          <w:szCs w:val="28"/>
        </w:rPr>
        <w:t xml:space="preserve">. </w:t>
      </w:r>
      <w:r w:rsidRPr="005F17A4">
        <w:rPr>
          <w:b/>
          <w:color w:val="000000" w:themeColor="text1"/>
          <w:sz w:val="28"/>
          <w:szCs w:val="28"/>
        </w:rPr>
        <w:t>BẢN HƯỚNG DẪN NIỆM XỨ TRONG LÚC THỨC DẬY — MỞ NGÀY MỚI BẰNG THÂN, THỌ, TÂM, PHÁP</w:t>
      </w:r>
      <w:bookmarkEnd w:id="2242"/>
    </w:p>
    <w:p w14:paraId="6AABCDE6" w14:textId="73C718E4" w:rsidR="007F0F62" w:rsidRPr="005F17A4" w:rsidRDefault="00A969A0" w:rsidP="00A969A0">
      <w:pPr>
        <w:pStyle w:val="NormalWeb"/>
        <w:outlineLvl w:val="2"/>
        <w:rPr>
          <w:color w:val="000000" w:themeColor="text1"/>
          <w:sz w:val="28"/>
          <w:szCs w:val="28"/>
        </w:rPr>
      </w:pPr>
      <w:bookmarkStart w:id="2243" w:name="_Toc232457361"/>
      <w:r w:rsidRPr="005F17A4">
        <w:rPr>
          <w:rStyle w:val="Strong"/>
          <w:color w:val="000000" w:themeColor="text1"/>
          <w:sz w:val="28"/>
          <w:szCs w:val="28"/>
        </w:rPr>
        <w:t>1. Thức dậy là cửa đầu ngày của chánh niệm</w:t>
      </w:r>
      <w:bookmarkEnd w:id="2243"/>
    </w:p>
    <w:p w14:paraId="5C06E2BE" w14:textId="77777777" w:rsidR="007F0F62" w:rsidRPr="005F17A4" w:rsidRDefault="007F0F62" w:rsidP="007F0F62">
      <w:pPr>
        <w:pStyle w:val="NormalWeb"/>
        <w:rPr>
          <w:color w:val="000000" w:themeColor="text1"/>
          <w:sz w:val="28"/>
          <w:szCs w:val="28"/>
        </w:rPr>
      </w:pPr>
      <w:r w:rsidRPr="005F17A4">
        <w:rPr>
          <w:color w:val="000000" w:themeColor="text1"/>
          <w:sz w:val="28"/>
          <w:szCs w:val="28"/>
        </w:rPr>
        <w:t>Khi vừa thức dậy, tâm còn mềm, thói quen chưa chạy mạnh. Đây là lúc rất quý để dựng Chánh niệm.</w:t>
      </w:r>
    </w:p>
    <w:p w14:paraId="2D8EE979" w14:textId="1056013F" w:rsidR="007F0F62" w:rsidRPr="005F17A4" w:rsidRDefault="007F0F62" w:rsidP="007F0F62">
      <w:pPr>
        <w:pStyle w:val="NormalWeb"/>
        <w:rPr>
          <w:color w:val="000000" w:themeColor="text1"/>
          <w:sz w:val="28"/>
          <w:szCs w:val="28"/>
        </w:rPr>
      </w:pPr>
      <w:r w:rsidRPr="005F17A4">
        <w:rPr>
          <w:color w:val="000000" w:themeColor="text1"/>
          <w:sz w:val="28"/>
          <w:szCs w:val="28"/>
        </w:rPr>
        <w:t>Nếu thức dậy liền chạy theo việc, tin tức, lo âu, ký ức, kế hoạch, thì ngày mới bị</w:t>
      </w:r>
      <w:r w:rsidR="00C425BE" w:rsidRPr="005F17A4">
        <w:rPr>
          <w:color w:val="000000" w:themeColor="text1"/>
          <w:sz w:val="28"/>
          <w:szCs w:val="28"/>
        </w:rPr>
        <w:t xml:space="preserve"> tưởng và hành kéo ngay từ đầu. </w:t>
      </w:r>
      <w:r w:rsidRPr="005F17A4">
        <w:rPr>
          <w:color w:val="000000" w:themeColor="text1"/>
          <w:sz w:val="28"/>
          <w:szCs w:val="28"/>
        </w:rPr>
        <w:t>Nếu thức dậy biết thân, biết thọ, biết tâm, bi</w:t>
      </w:r>
      <w:r w:rsidR="00C425BE" w:rsidRPr="005F17A4">
        <w:rPr>
          <w:color w:val="000000" w:themeColor="text1"/>
          <w:sz w:val="28"/>
          <w:szCs w:val="28"/>
        </w:rPr>
        <w:t xml:space="preserve">ết pháp, thì ngày mới có hướng. </w:t>
      </w:r>
      <w:r w:rsidRPr="005F17A4">
        <w:rPr>
          <w:color w:val="000000" w:themeColor="text1"/>
          <w:sz w:val="28"/>
          <w:szCs w:val="28"/>
        </w:rPr>
        <w:t>Không cần dài. Chỉ cần một phút tỉnh giác. Một phút đúng pháp có thể đặt nền cho cả ngày.</w:t>
      </w:r>
    </w:p>
    <w:p w14:paraId="5E9F9914" w14:textId="77CA53BD" w:rsidR="007F0F62" w:rsidRPr="005F17A4" w:rsidRDefault="00A969A0" w:rsidP="00A969A0">
      <w:pPr>
        <w:pStyle w:val="NormalWeb"/>
        <w:outlineLvl w:val="2"/>
        <w:rPr>
          <w:color w:val="000000" w:themeColor="text1"/>
          <w:sz w:val="28"/>
          <w:szCs w:val="28"/>
        </w:rPr>
      </w:pPr>
      <w:bookmarkStart w:id="2244" w:name="_Toc232457362"/>
      <w:r w:rsidRPr="005F17A4">
        <w:rPr>
          <w:rStyle w:val="Strong"/>
          <w:color w:val="000000" w:themeColor="text1"/>
          <w:sz w:val="28"/>
          <w:szCs w:val="28"/>
        </w:rPr>
        <w:t>2. Khi vừa mở mắt</w:t>
      </w:r>
      <w:bookmarkEnd w:id="2244"/>
    </w:p>
    <w:p w14:paraId="10BFCE50" w14:textId="6F7025C4" w:rsidR="007F0F62" w:rsidRPr="005F17A4" w:rsidRDefault="00C425BE" w:rsidP="007F0F62">
      <w:pPr>
        <w:pStyle w:val="NormalWeb"/>
        <w:rPr>
          <w:color w:val="000000" w:themeColor="text1"/>
          <w:sz w:val="28"/>
          <w:szCs w:val="28"/>
        </w:rPr>
      </w:pPr>
      <w:r w:rsidRPr="005F17A4">
        <w:rPr>
          <w:color w:val="000000" w:themeColor="text1"/>
          <w:sz w:val="28"/>
          <w:szCs w:val="28"/>
        </w:rPr>
        <w:t xml:space="preserve">Đừng vội đứng lên. Hãy biết: </w:t>
      </w:r>
      <w:r w:rsidR="007F0F62" w:rsidRPr="005F17A4">
        <w:rPr>
          <w:color w:val="000000" w:themeColor="text1"/>
          <w:sz w:val="28"/>
          <w:szCs w:val="28"/>
        </w:rPr>
        <w:t>Có thân đây. Thân vừa thức dậy đây. Thân người là sắc. Sắc này do duyên sanh. Sắc này vô thường.</w:t>
      </w:r>
    </w:p>
    <w:p w14:paraId="0F22023E" w14:textId="644EDA84" w:rsidR="007F0F62" w:rsidRPr="005F17A4" w:rsidRDefault="007F0F62" w:rsidP="007F0F62">
      <w:pPr>
        <w:pStyle w:val="NormalWeb"/>
        <w:rPr>
          <w:color w:val="000000" w:themeColor="text1"/>
          <w:sz w:val="28"/>
          <w:szCs w:val="28"/>
        </w:rPr>
      </w:pPr>
      <w:r w:rsidRPr="005F17A4">
        <w:rPr>
          <w:color w:val="000000" w:themeColor="text1"/>
          <w:sz w:val="28"/>
          <w:szCs w:val="28"/>
        </w:rPr>
        <w:t>Biết hơi thở. Biết thân nằm. Biết ánh sáng. Biết cảm giác trong t</w:t>
      </w:r>
      <w:r w:rsidR="00C425BE" w:rsidRPr="005F17A4">
        <w:rPr>
          <w:color w:val="000000" w:themeColor="text1"/>
          <w:sz w:val="28"/>
          <w:szCs w:val="28"/>
        </w:rPr>
        <w:t xml:space="preserve">hân. Biết tâm đang mờ hay sáng. </w:t>
      </w:r>
      <w:r w:rsidRPr="005F17A4">
        <w:rPr>
          <w:color w:val="000000" w:themeColor="text1"/>
          <w:sz w:val="28"/>
          <w:szCs w:val="28"/>
        </w:rPr>
        <w:t>Đây là thân niệm xứ ngay đầu ngày.</w:t>
      </w:r>
    </w:p>
    <w:p w14:paraId="26BCB681" w14:textId="72A8D0EB" w:rsidR="007F0F62" w:rsidRPr="005F17A4" w:rsidRDefault="00A969A0" w:rsidP="00A969A0">
      <w:pPr>
        <w:pStyle w:val="NormalWeb"/>
        <w:outlineLvl w:val="2"/>
        <w:rPr>
          <w:color w:val="000000" w:themeColor="text1"/>
          <w:sz w:val="28"/>
          <w:szCs w:val="28"/>
        </w:rPr>
      </w:pPr>
      <w:bookmarkStart w:id="2245" w:name="_Toc232457363"/>
      <w:r w:rsidRPr="005F17A4">
        <w:rPr>
          <w:rStyle w:val="Strong"/>
          <w:color w:val="000000" w:themeColor="text1"/>
          <w:sz w:val="28"/>
          <w:szCs w:val="28"/>
        </w:rPr>
        <w:lastRenderedPageBreak/>
        <w:t>3. Biết thọ đầu ngày</w:t>
      </w:r>
      <w:bookmarkEnd w:id="2245"/>
    </w:p>
    <w:p w14:paraId="30B22C42" w14:textId="77777777" w:rsidR="007F0F62" w:rsidRPr="005F17A4" w:rsidRDefault="007F0F62" w:rsidP="007F0F62">
      <w:pPr>
        <w:pStyle w:val="NormalWeb"/>
        <w:rPr>
          <w:color w:val="000000" w:themeColor="text1"/>
          <w:sz w:val="28"/>
          <w:szCs w:val="28"/>
        </w:rPr>
      </w:pPr>
      <w:r w:rsidRPr="005F17A4">
        <w:rPr>
          <w:color w:val="000000" w:themeColor="text1"/>
          <w:sz w:val="28"/>
          <w:szCs w:val="28"/>
        </w:rPr>
        <w:t>Khi thức dậy, thọ đã có: Dễ chịu vì ngủ đủ. Khó chịu vì thân mệt. Bình thường, chưa rõ. Lo vì việc trong ngày. Hỷ vì việc mong chờ. Buồn vì chuyện hôm qua còn dư.</w:t>
      </w:r>
    </w:p>
    <w:p w14:paraId="393512F4" w14:textId="620213C7" w:rsidR="007F0F62" w:rsidRPr="005F17A4" w:rsidRDefault="00C425BE" w:rsidP="007F0F62">
      <w:pPr>
        <w:pStyle w:val="NormalWeb"/>
        <w:rPr>
          <w:color w:val="000000" w:themeColor="text1"/>
          <w:sz w:val="28"/>
          <w:szCs w:val="28"/>
        </w:rPr>
      </w:pPr>
      <w:r w:rsidRPr="005F17A4">
        <w:rPr>
          <w:color w:val="000000" w:themeColor="text1"/>
          <w:sz w:val="28"/>
          <w:szCs w:val="28"/>
        </w:rPr>
        <w:t xml:space="preserve">Pháp hành: </w:t>
      </w:r>
      <w:r w:rsidR="007F0F62" w:rsidRPr="005F17A4">
        <w:rPr>
          <w:color w:val="000000" w:themeColor="text1"/>
          <w:sz w:val="28"/>
          <w:szCs w:val="28"/>
        </w:rPr>
        <w:t>Có thọ đây. Lạc thọ, biết lạc thọ. Khổ thọ, biết khổ thọ. Bất khổ bất lạc</w:t>
      </w:r>
      <w:r w:rsidRPr="005F17A4">
        <w:rPr>
          <w:color w:val="000000" w:themeColor="text1"/>
          <w:sz w:val="28"/>
          <w:szCs w:val="28"/>
        </w:rPr>
        <w:t xml:space="preserve"> thọ, biết bất khổ bất lạc thọ. </w:t>
      </w:r>
      <w:r w:rsidR="007F0F62" w:rsidRPr="005F17A4">
        <w:rPr>
          <w:color w:val="000000" w:themeColor="text1"/>
          <w:sz w:val="28"/>
          <w:szCs w:val="28"/>
        </w:rPr>
        <w:t>Thọ ấy là vô thường. K</w:t>
      </w:r>
      <w:r w:rsidRPr="005F17A4">
        <w:rPr>
          <w:color w:val="000000" w:themeColor="text1"/>
          <w:sz w:val="28"/>
          <w:szCs w:val="28"/>
        </w:rPr>
        <w:t xml:space="preserve">hông chấp trước. Không hoan hỷ. </w:t>
      </w:r>
      <w:r w:rsidR="007F0F62" w:rsidRPr="005F17A4">
        <w:rPr>
          <w:color w:val="000000" w:themeColor="text1"/>
          <w:sz w:val="28"/>
          <w:szCs w:val="28"/>
        </w:rPr>
        <w:t>Biết thọ đầu ngày là giữ cửa ái đầu ngày.</w:t>
      </w:r>
    </w:p>
    <w:p w14:paraId="4424DD07" w14:textId="020FE182" w:rsidR="007F0F62" w:rsidRPr="005F17A4" w:rsidRDefault="00A969A0" w:rsidP="00A969A0">
      <w:pPr>
        <w:pStyle w:val="NormalWeb"/>
        <w:outlineLvl w:val="2"/>
        <w:rPr>
          <w:color w:val="000000" w:themeColor="text1"/>
          <w:sz w:val="28"/>
          <w:szCs w:val="28"/>
        </w:rPr>
      </w:pPr>
      <w:bookmarkStart w:id="2246" w:name="_Toc232457364"/>
      <w:r w:rsidRPr="005F17A4">
        <w:rPr>
          <w:rStyle w:val="Strong"/>
          <w:color w:val="000000" w:themeColor="text1"/>
          <w:sz w:val="28"/>
          <w:szCs w:val="28"/>
        </w:rPr>
        <w:t>4. Biết tâm đầu ngày</w:t>
      </w:r>
      <w:bookmarkEnd w:id="2246"/>
    </w:p>
    <w:p w14:paraId="55402CD5" w14:textId="77777777" w:rsidR="007F0F62" w:rsidRPr="005F17A4" w:rsidRDefault="007F0F62" w:rsidP="007F0F62">
      <w:pPr>
        <w:pStyle w:val="NormalWeb"/>
        <w:rPr>
          <w:color w:val="000000" w:themeColor="text1"/>
          <w:sz w:val="28"/>
          <w:szCs w:val="28"/>
        </w:rPr>
      </w:pPr>
      <w:r w:rsidRPr="005F17A4">
        <w:rPr>
          <w:color w:val="000000" w:themeColor="text1"/>
          <w:sz w:val="28"/>
          <w:szCs w:val="28"/>
        </w:rPr>
        <w:t>Tâm khi thức dậy có thể: Tâm sáng. Tâm mờ. Tâm lười. Tâm lo. Tâm vui. Tâm sân còn dư. Tâm muốn ngủ tiếp. Tâm muốn làm việc ngay. Tâm mong được khen. Tâm sợ một việc sắp tới.</w:t>
      </w:r>
    </w:p>
    <w:p w14:paraId="46F90A89" w14:textId="7B010BA5" w:rsidR="007F0F62" w:rsidRPr="005F17A4" w:rsidRDefault="00C425BE" w:rsidP="007F0F62">
      <w:pPr>
        <w:pStyle w:val="NormalWeb"/>
        <w:rPr>
          <w:color w:val="000000" w:themeColor="text1"/>
          <w:sz w:val="28"/>
          <w:szCs w:val="28"/>
        </w:rPr>
      </w:pPr>
      <w:r w:rsidRPr="005F17A4">
        <w:rPr>
          <w:color w:val="000000" w:themeColor="text1"/>
          <w:sz w:val="28"/>
          <w:szCs w:val="28"/>
        </w:rPr>
        <w:t xml:space="preserve">Người tu chỉ cần biết: </w:t>
      </w:r>
      <w:r w:rsidR="007F0F62" w:rsidRPr="005F17A4">
        <w:rPr>
          <w:color w:val="000000" w:themeColor="text1"/>
          <w:sz w:val="28"/>
          <w:szCs w:val="28"/>
        </w:rPr>
        <w:t>Có tâm đây. Tâm sáng, biết tâm sáng. Tâm mờ, biết tâm mờ. Tâm lo, biết tâm lo. Tâm lười, biết tâm lười. Tâm có tham, sân, si hay không?</w:t>
      </w:r>
    </w:p>
    <w:p w14:paraId="5B16119E" w14:textId="77777777" w:rsidR="007F0F62" w:rsidRPr="005F17A4" w:rsidRDefault="007F0F62" w:rsidP="007F0F62">
      <w:pPr>
        <w:pStyle w:val="NormalWeb"/>
        <w:rPr>
          <w:color w:val="000000" w:themeColor="text1"/>
          <w:sz w:val="28"/>
          <w:szCs w:val="28"/>
        </w:rPr>
      </w:pPr>
      <w:r w:rsidRPr="005F17A4">
        <w:rPr>
          <w:color w:val="000000" w:themeColor="text1"/>
          <w:sz w:val="28"/>
          <w:szCs w:val="28"/>
        </w:rPr>
        <w:t>Biết tâm đầu ngày là không để tâm cũ âm thầm dẫn cả ngày.</w:t>
      </w:r>
    </w:p>
    <w:p w14:paraId="78AED128" w14:textId="6DE9D845" w:rsidR="007F0F62" w:rsidRPr="005F17A4" w:rsidRDefault="00A969A0" w:rsidP="00A969A0">
      <w:pPr>
        <w:pStyle w:val="NormalWeb"/>
        <w:outlineLvl w:val="2"/>
        <w:rPr>
          <w:color w:val="000000" w:themeColor="text1"/>
          <w:sz w:val="28"/>
          <w:szCs w:val="28"/>
        </w:rPr>
      </w:pPr>
      <w:bookmarkStart w:id="2247" w:name="_Toc232457365"/>
      <w:r w:rsidRPr="005F17A4">
        <w:rPr>
          <w:rStyle w:val="Strong"/>
          <w:color w:val="000000" w:themeColor="text1"/>
          <w:sz w:val="28"/>
          <w:szCs w:val="28"/>
        </w:rPr>
        <w:t>5. Biết pháp đầu ngày</w:t>
      </w:r>
      <w:bookmarkEnd w:id="2247"/>
    </w:p>
    <w:p w14:paraId="02BFC392" w14:textId="1F003604" w:rsidR="007F0F62" w:rsidRPr="005F17A4" w:rsidRDefault="00C425BE" w:rsidP="007F0F62">
      <w:pPr>
        <w:pStyle w:val="NormalWeb"/>
        <w:rPr>
          <w:color w:val="000000" w:themeColor="text1"/>
          <w:sz w:val="28"/>
          <w:szCs w:val="28"/>
        </w:rPr>
      </w:pPr>
      <w:r w:rsidRPr="005F17A4">
        <w:rPr>
          <w:color w:val="000000" w:themeColor="text1"/>
          <w:sz w:val="28"/>
          <w:szCs w:val="28"/>
        </w:rPr>
        <w:t xml:space="preserve">Hỏi ngắn: </w:t>
      </w:r>
      <w:r w:rsidR="007F0F62" w:rsidRPr="005F17A4">
        <w:rPr>
          <w:color w:val="000000" w:themeColor="text1"/>
          <w:sz w:val="28"/>
          <w:szCs w:val="28"/>
        </w:rPr>
        <w:t>Có triền cái nào đang có không? Có tham dục không? Có sân hận không? Có hôn trầm không? Có trạo hối không? Có nghi không?</w:t>
      </w:r>
    </w:p>
    <w:p w14:paraId="4E1EBBEF" w14:textId="19D7FD81" w:rsidR="007F0F62" w:rsidRPr="005F17A4" w:rsidRDefault="007F0F62" w:rsidP="007F0F62">
      <w:pPr>
        <w:pStyle w:val="NormalWeb"/>
        <w:rPr>
          <w:color w:val="000000" w:themeColor="text1"/>
          <w:sz w:val="28"/>
          <w:szCs w:val="28"/>
        </w:rPr>
      </w:pPr>
      <w:r w:rsidRPr="005F17A4">
        <w:rPr>
          <w:color w:val="000000" w:themeColor="text1"/>
          <w:sz w:val="28"/>
          <w:szCs w:val="28"/>
        </w:rPr>
        <w:t>Có thiện pháp nào cần dựng kh</w:t>
      </w:r>
      <w:r w:rsidR="00C425BE" w:rsidRPr="005F17A4">
        <w:rPr>
          <w:color w:val="000000" w:themeColor="text1"/>
          <w:sz w:val="28"/>
          <w:szCs w:val="28"/>
        </w:rPr>
        <w:t xml:space="preserve">ông? </w:t>
      </w:r>
      <w:r w:rsidRPr="005F17A4">
        <w:rPr>
          <w:color w:val="000000" w:themeColor="text1"/>
          <w:sz w:val="28"/>
          <w:szCs w:val="28"/>
        </w:rPr>
        <w:t>Niệm cần dựng. Trạch pháp cần dựng. Tinh tấn cần dựng. Tâm hiền cần dựng. Không nương tựa cần nhớ.</w:t>
      </w:r>
    </w:p>
    <w:p w14:paraId="3FC1661F" w14:textId="3A87C590" w:rsidR="007F0F62" w:rsidRPr="005F17A4" w:rsidRDefault="00C425BE" w:rsidP="007F0F62">
      <w:pPr>
        <w:pStyle w:val="NormalWeb"/>
        <w:rPr>
          <w:color w:val="000000" w:themeColor="text1"/>
          <w:sz w:val="28"/>
          <w:szCs w:val="28"/>
        </w:rPr>
      </w:pPr>
      <w:r w:rsidRPr="005F17A4">
        <w:rPr>
          <w:color w:val="000000" w:themeColor="text1"/>
          <w:sz w:val="28"/>
          <w:szCs w:val="28"/>
        </w:rPr>
        <w:t xml:space="preserve">Câu pháp: </w:t>
      </w:r>
      <w:r w:rsidR="007F0F62" w:rsidRPr="005F17A4">
        <w:rPr>
          <w:color w:val="000000" w:themeColor="text1"/>
          <w:sz w:val="28"/>
          <w:szCs w:val="28"/>
        </w:rPr>
        <w:t>Có những pháp ở đây. Triền cái sanh, biết để đoạn. Giác chi chưa sanh, biết để tu.</w:t>
      </w:r>
    </w:p>
    <w:p w14:paraId="79778228" w14:textId="70B57403" w:rsidR="007F0F62" w:rsidRPr="005F17A4" w:rsidRDefault="00A969A0" w:rsidP="00A969A0">
      <w:pPr>
        <w:pStyle w:val="NormalWeb"/>
        <w:outlineLvl w:val="2"/>
        <w:rPr>
          <w:color w:val="000000" w:themeColor="text1"/>
          <w:sz w:val="28"/>
          <w:szCs w:val="28"/>
        </w:rPr>
      </w:pPr>
      <w:bookmarkStart w:id="2248" w:name="_Toc232457366"/>
      <w:r w:rsidRPr="005F17A4">
        <w:rPr>
          <w:rStyle w:val="Strong"/>
          <w:color w:val="000000" w:themeColor="text1"/>
          <w:sz w:val="28"/>
          <w:szCs w:val="28"/>
        </w:rPr>
        <w:t>6. Phát nguyện cho ngày mới</w:t>
      </w:r>
      <w:bookmarkEnd w:id="2248"/>
    </w:p>
    <w:p w14:paraId="78C942FF" w14:textId="77777777" w:rsidR="007F0F62" w:rsidRPr="005F17A4" w:rsidRDefault="007F0F62" w:rsidP="007F0F62">
      <w:pPr>
        <w:pStyle w:val="NormalWeb"/>
        <w:rPr>
          <w:color w:val="000000" w:themeColor="text1"/>
          <w:sz w:val="28"/>
          <w:szCs w:val="28"/>
        </w:rPr>
      </w:pPr>
      <w:r w:rsidRPr="005F17A4">
        <w:rPr>
          <w:color w:val="000000" w:themeColor="text1"/>
          <w:sz w:val="28"/>
          <w:szCs w:val="28"/>
        </w:rPr>
        <w:t>Không phát nguyện quá rộng mà khó hành. Chỉ chọn một điểm.</w:t>
      </w:r>
    </w:p>
    <w:p w14:paraId="3EA78F94" w14:textId="62D7F4BE" w:rsidR="007F0F62" w:rsidRPr="005F17A4" w:rsidRDefault="007F0F62" w:rsidP="007F0F62">
      <w:pPr>
        <w:pStyle w:val="NormalWeb"/>
        <w:rPr>
          <w:color w:val="000000" w:themeColor="text1"/>
          <w:sz w:val="28"/>
          <w:szCs w:val="28"/>
        </w:rPr>
      </w:pPr>
      <w:r w:rsidRPr="005F17A4">
        <w:rPr>
          <w:color w:val="000000" w:themeColor="text1"/>
          <w:sz w:val="28"/>
          <w:szCs w:val="28"/>
        </w:rPr>
        <w:t>Hôm nay con tập biết thọ khi bị chê. Hôm nay con tập biết tâm trước khi nói. Hôm nay con tập ăn trong tỉnh giác. Hôm nay con tập không chấp lời khen. Hôm nay con tập dừng một hơi thở khi sân sanh. Hôm nay con tập CHẾ duyên làm tâm tham. Hôm nay con tập ĐOẠN một phản ứng sân. Hôm nay con tập TU tâm hiền. Hôm nay con tập TRÌ chánh niệm trong chấp tác.</w:t>
      </w:r>
      <w:r w:rsidR="00632717" w:rsidRPr="005F17A4">
        <w:rPr>
          <w:color w:val="000000" w:themeColor="text1"/>
          <w:sz w:val="28"/>
          <w:szCs w:val="28"/>
        </w:rPr>
        <w:t xml:space="preserve"> </w:t>
      </w:r>
      <w:r w:rsidRPr="005F17A4">
        <w:rPr>
          <w:color w:val="000000" w:themeColor="text1"/>
          <w:sz w:val="28"/>
          <w:szCs w:val="28"/>
        </w:rPr>
        <w:t>Phát nguyện càng cụ thể càng dễ hành.</w:t>
      </w:r>
    </w:p>
    <w:p w14:paraId="22B45CD9" w14:textId="3026C057" w:rsidR="00C91E9B" w:rsidRPr="005F17A4" w:rsidRDefault="00A969A0" w:rsidP="00A969A0">
      <w:pPr>
        <w:pStyle w:val="Heading3"/>
        <w:rPr>
          <w:rFonts w:ascii="Times New Roman" w:hAnsi="Times New Roman" w:cs="Times New Roman"/>
          <w:color w:val="000000" w:themeColor="text1"/>
          <w:sz w:val="28"/>
          <w:szCs w:val="28"/>
        </w:rPr>
      </w:pPr>
      <w:bookmarkStart w:id="2249" w:name="_Toc232457367"/>
      <w:r w:rsidRPr="005F17A4">
        <w:rPr>
          <w:rFonts w:ascii="Times New Roman" w:hAnsi="Times New Roman" w:cs="Times New Roman"/>
          <w:bCs w:val="0"/>
          <w:color w:val="000000" w:themeColor="text1"/>
          <w:sz w:val="28"/>
          <w:szCs w:val="28"/>
        </w:rPr>
        <w:lastRenderedPageBreak/>
        <w:t>7. Đứng dậy trong chánh niệm</w:t>
      </w:r>
      <w:bookmarkEnd w:id="2249"/>
    </w:p>
    <w:p w14:paraId="7C5AAFFE"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chuyển từ nằm sang ngồi, từ ngồi sang đứng, hãy biết thân chuyển oai nghi. Thân đang ngồi dậy. Thân đang đứng lên. Có thân đây.</w:t>
      </w:r>
    </w:p>
    <w:p w14:paraId="37F3C884" w14:textId="2C3B01EE"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làm chậm gi</w:t>
      </w:r>
      <w:r w:rsidR="00C425BE" w:rsidRPr="005F17A4">
        <w:rPr>
          <w:rFonts w:cs="Times New Roman"/>
          <w:color w:val="000000" w:themeColor="text1"/>
          <w:sz w:val="28"/>
          <w:szCs w:val="28"/>
        </w:rPr>
        <w:t xml:space="preserve">ả tạo. Chỉ cần không phóng dật. </w:t>
      </w:r>
      <w:r w:rsidRPr="005F17A4">
        <w:rPr>
          <w:rFonts w:cs="Times New Roman"/>
          <w:color w:val="000000" w:themeColor="text1"/>
          <w:sz w:val="28"/>
          <w:szCs w:val="28"/>
        </w:rPr>
        <w:t xml:space="preserve">Bước đầu tiên trong ngày: Bước chân </w:t>
      </w:r>
      <w:r w:rsidR="00C425BE" w:rsidRPr="005F17A4">
        <w:rPr>
          <w:rFonts w:cs="Times New Roman"/>
          <w:color w:val="000000" w:themeColor="text1"/>
          <w:sz w:val="28"/>
          <w:szCs w:val="28"/>
        </w:rPr>
        <w:t xml:space="preserve">đầu ngày, con xin biết thân đi. </w:t>
      </w:r>
      <w:r w:rsidRPr="005F17A4">
        <w:rPr>
          <w:rFonts w:cs="Times New Roman"/>
          <w:color w:val="000000" w:themeColor="text1"/>
          <w:sz w:val="28"/>
          <w:szCs w:val="28"/>
        </w:rPr>
        <w:t>Một bước biết có thể mở một ngày biết.</w:t>
      </w:r>
    </w:p>
    <w:p w14:paraId="1E604D8A" w14:textId="177AC0CA" w:rsidR="00C91E9B" w:rsidRPr="005F17A4" w:rsidRDefault="00A969A0" w:rsidP="00A969A0">
      <w:pPr>
        <w:pStyle w:val="Heading3"/>
        <w:rPr>
          <w:rFonts w:ascii="Times New Roman" w:hAnsi="Times New Roman" w:cs="Times New Roman"/>
          <w:color w:val="000000" w:themeColor="text1"/>
          <w:sz w:val="28"/>
          <w:szCs w:val="28"/>
        </w:rPr>
      </w:pPr>
      <w:bookmarkStart w:id="2250" w:name="_Toc232457368"/>
      <w:r w:rsidRPr="005F17A4">
        <w:rPr>
          <w:rFonts w:ascii="Times New Roman" w:hAnsi="Times New Roman" w:cs="Times New Roman"/>
          <w:bCs w:val="0"/>
          <w:color w:val="000000" w:themeColor="text1"/>
          <w:sz w:val="28"/>
          <w:szCs w:val="28"/>
        </w:rPr>
        <w:t>8. Thức dậy và bốn thánh đế</w:t>
      </w:r>
      <w:bookmarkEnd w:id="2250"/>
    </w:p>
    <w:p w14:paraId="6F8B7BF3"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Thân mệt. Thọ khó chịu. Tâm lo. Tâm lười. Tưởng việc sắp tới. Hành kế hoạch. Năm thủ uẩn nếu bị chấp.</w:t>
      </w:r>
    </w:p>
    <w:p w14:paraId="551F0ACB"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ngủ thêm. Ái dễ chịu. Ái ngày theo ý mình. Ái thành công. Ái lời khen. Ái tránh điều khó.</w:t>
      </w:r>
    </w:p>
    <w:p w14:paraId="22EDEEC8"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thọ là vô thường. Không nương cảm giác đầu ngày. Không chạy theo lo âu. Không chìm trong lười. Xả ly một ái nhỏ ngay buổi sáng.</w:t>
      </w:r>
    </w:p>
    <w:p w14:paraId="1CEE2AC0"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khi thức dậy. Chánh tinh tấn: CHẾ — ĐOẠN — TU — TRÌ. Chánh tư duy cho ngày mới. Chánh ngữ được chuẩn bị. Chánh nghiệp được giữ. Chánh định nhẹ nơi hơi thở.</w:t>
      </w:r>
    </w:p>
    <w:p w14:paraId="77EAD526" w14:textId="03C5949A" w:rsidR="00C91E9B" w:rsidRPr="005F17A4" w:rsidRDefault="00A969A0" w:rsidP="00A969A0">
      <w:pPr>
        <w:pStyle w:val="Heading3"/>
        <w:rPr>
          <w:rFonts w:ascii="Times New Roman" w:hAnsi="Times New Roman" w:cs="Times New Roman"/>
          <w:color w:val="000000" w:themeColor="text1"/>
          <w:sz w:val="28"/>
          <w:szCs w:val="28"/>
        </w:rPr>
      </w:pPr>
      <w:bookmarkStart w:id="2251" w:name="_Toc232457369"/>
      <w:r w:rsidRPr="005F17A4">
        <w:rPr>
          <w:rFonts w:ascii="Times New Roman" w:hAnsi="Times New Roman" w:cs="Times New Roman"/>
          <w:bCs w:val="0"/>
          <w:color w:val="000000" w:themeColor="text1"/>
          <w:sz w:val="28"/>
          <w:szCs w:val="28"/>
        </w:rPr>
        <w:t>9. Chế — đoạn — tu — trì đầu ngày</w:t>
      </w:r>
      <w:bookmarkEnd w:id="2251"/>
    </w:p>
    <w:p w14:paraId="07000500"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26CC7D96"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bất thiện chưa sanh: Không cầm ngay duyên phóng dật khi vừa thức. Không mở đầu ngày bằng tin tức kích tâm. Không để tâm chạy vào lo trước khi biết thân. Không nuôi lười bằng nằm thêm vô ích.</w:t>
      </w:r>
    </w:p>
    <w:p w14:paraId="0DFA99E5"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61EE94B8"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Bất thiện đã sanh: Biết lười. Biết lo. Biết sân dư. Biết tham ngủ. Dậy đúng lúc, rửa mặt, tụng ngắn, dựng niệm.</w:t>
      </w:r>
    </w:p>
    <w:p w14:paraId="18CC4F55"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p>
    <w:p w14:paraId="710C2659"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biết thân. Tu biết thọ đầu ngày. Tu phát nguyện một pháp cụ thể. Tu tâm hiền với người sẽ gặp. Tu không nương tựa.</w:t>
      </w:r>
    </w:p>
    <w:p w14:paraId="7A28268E"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715C0A19"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Thiện đã sanh: Giữ niệm sau khi rời giường. Giữ biết thọ trong bữa sáng. Giữ tâm hiền trong lời đầu ngày. Giữ không phóng dật trong công việc đầu tiên.</w:t>
      </w:r>
    </w:p>
    <w:p w14:paraId="72FC4C4D" w14:textId="1437FD15" w:rsidR="00C91E9B" w:rsidRPr="005F17A4" w:rsidRDefault="00C91E9B" w:rsidP="00A969A0">
      <w:pPr>
        <w:pStyle w:val="Heading3"/>
        <w:rPr>
          <w:rFonts w:ascii="Times New Roman" w:hAnsi="Times New Roman" w:cs="Times New Roman"/>
          <w:color w:val="000000" w:themeColor="text1"/>
          <w:sz w:val="28"/>
          <w:szCs w:val="28"/>
        </w:rPr>
      </w:pPr>
      <w:bookmarkStart w:id="2252" w:name="_Toc232457370"/>
      <w:r w:rsidRPr="005F17A4">
        <w:rPr>
          <w:rFonts w:ascii="Times New Roman" w:hAnsi="Times New Roman" w:cs="Times New Roman"/>
          <w:bCs w:val="0"/>
          <w:color w:val="000000" w:themeColor="text1"/>
          <w:sz w:val="28"/>
          <w:szCs w:val="28"/>
        </w:rPr>
        <w:t>10. B</w:t>
      </w:r>
      <w:r w:rsidR="00A969A0" w:rsidRPr="005F17A4">
        <w:rPr>
          <w:rFonts w:ascii="Times New Roman" w:hAnsi="Times New Roman" w:cs="Times New Roman"/>
          <w:bCs w:val="0"/>
          <w:color w:val="000000" w:themeColor="text1"/>
          <w:sz w:val="28"/>
          <w:szCs w:val="28"/>
        </w:rPr>
        <w:t>ản tụng khi thức dậy</w:t>
      </w:r>
      <w:bookmarkEnd w:id="2252"/>
    </w:p>
    <w:p w14:paraId="5408237A" w14:textId="77777777"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Ngày mới hiện tiền. Con xin thức dậy trong chánh niệm.</w:t>
      </w:r>
    </w:p>
    <w:p w14:paraId="2F18BB04" w14:textId="6EBE29B9"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vừa thức dậy đây. Thân n</w:t>
      </w:r>
      <w:r w:rsidR="00C425BE" w:rsidRPr="005F17A4">
        <w:rPr>
          <w:rFonts w:cs="Times New Roman"/>
          <w:color w:val="000000" w:themeColor="text1"/>
          <w:sz w:val="28"/>
          <w:szCs w:val="28"/>
        </w:rPr>
        <w:t xml:space="preserve">gười là sắc. Sắc này vô thường. </w:t>
      </w:r>
      <w:r w:rsidRPr="005F17A4">
        <w:rPr>
          <w:rFonts w:cs="Times New Roman"/>
          <w:color w:val="000000" w:themeColor="text1"/>
          <w:sz w:val="28"/>
          <w:szCs w:val="28"/>
        </w:rPr>
        <w:t>Có thọ đây. Lạc, khổ, xả đều được biết. Thọ ấy là vô thường. Con không chấp trước thọ ấy. Con không hoan hỷ thọ ấy.</w:t>
      </w:r>
    </w:p>
    <w:p w14:paraId="7AC3A104" w14:textId="3E167263"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Có tâm đây. Tâm sáng hay </w:t>
      </w:r>
      <w:r w:rsidR="00C425BE" w:rsidRPr="005F17A4">
        <w:rPr>
          <w:rFonts w:cs="Times New Roman"/>
          <w:color w:val="000000" w:themeColor="text1"/>
          <w:sz w:val="28"/>
          <w:szCs w:val="28"/>
        </w:rPr>
        <w:t xml:space="preserve">mờ, an hay động, đều được biết. </w:t>
      </w:r>
      <w:r w:rsidRPr="005F17A4">
        <w:rPr>
          <w:rFonts w:cs="Times New Roman"/>
          <w:color w:val="000000" w:themeColor="text1"/>
          <w:sz w:val="28"/>
          <w:szCs w:val="28"/>
        </w:rPr>
        <w:t xml:space="preserve">Có những pháp ở đây. Triền cái </w:t>
      </w:r>
      <w:r w:rsidR="00C425BE" w:rsidRPr="005F17A4">
        <w:rPr>
          <w:rFonts w:cs="Times New Roman"/>
          <w:color w:val="000000" w:themeColor="text1"/>
          <w:sz w:val="28"/>
          <w:szCs w:val="28"/>
        </w:rPr>
        <w:t xml:space="preserve">nếu sanh, con xin biết để đoạn. </w:t>
      </w:r>
      <w:r w:rsidRPr="005F17A4">
        <w:rPr>
          <w:rFonts w:cs="Times New Roman"/>
          <w:color w:val="000000" w:themeColor="text1"/>
          <w:sz w:val="28"/>
          <w:szCs w:val="28"/>
        </w:rPr>
        <w:t>Th</w:t>
      </w:r>
      <w:r w:rsidR="00C425BE" w:rsidRPr="005F17A4">
        <w:rPr>
          <w:rFonts w:cs="Times New Roman"/>
          <w:color w:val="000000" w:themeColor="text1"/>
          <w:sz w:val="28"/>
          <w:szCs w:val="28"/>
        </w:rPr>
        <w:t xml:space="preserve">iện pháp chưa sanh, con xin tu. </w:t>
      </w:r>
      <w:r w:rsidRPr="005F17A4">
        <w:rPr>
          <w:rFonts w:cs="Times New Roman"/>
          <w:color w:val="000000" w:themeColor="text1"/>
          <w:sz w:val="28"/>
          <w:szCs w:val="28"/>
        </w:rPr>
        <w:t>T</w:t>
      </w:r>
      <w:r w:rsidR="00C425BE" w:rsidRPr="005F17A4">
        <w:rPr>
          <w:rFonts w:cs="Times New Roman"/>
          <w:color w:val="000000" w:themeColor="text1"/>
          <w:sz w:val="28"/>
          <w:szCs w:val="28"/>
        </w:rPr>
        <w:t xml:space="preserve">hiện pháp đã sanh, con xin trì. </w:t>
      </w:r>
      <w:r w:rsidRPr="005F17A4">
        <w:rPr>
          <w:rFonts w:cs="Times New Roman"/>
          <w:color w:val="000000" w:themeColor="text1"/>
          <w:sz w:val="28"/>
          <w:szCs w:val="28"/>
        </w:rPr>
        <w:t>Trong ngày hôm nay, con xin biết thân, biết thọ, biết tâm, biết pháp.</w:t>
      </w:r>
    </w:p>
    <w:p w14:paraId="316959E3" w14:textId="31B4A534" w:rsidR="00C91E9B" w:rsidRPr="005F17A4" w:rsidRDefault="00C91E9B" w:rsidP="00C91E9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w:t>
      </w:r>
      <w:r w:rsidR="00C425BE" w:rsidRPr="005F17A4">
        <w:rPr>
          <w:rFonts w:cs="Times New Roman"/>
          <w:color w:val="000000" w:themeColor="text1"/>
          <w:sz w:val="28"/>
          <w:szCs w:val="28"/>
        </w:rPr>
        <w:t xml:space="preserve">ược khen, con xin biết lạc thọ. </w:t>
      </w:r>
      <w:r w:rsidRPr="005F17A4">
        <w:rPr>
          <w:rFonts w:cs="Times New Roman"/>
          <w:color w:val="000000" w:themeColor="text1"/>
          <w:sz w:val="28"/>
          <w:szCs w:val="28"/>
        </w:rPr>
        <w:t>Khi bị chê, con xin biết k</w:t>
      </w:r>
      <w:r w:rsidR="00C425BE" w:rsidRPr="005F17A4">
        <w:rPr>
          <w:rFonts w:cs="Times New Roman"/>
          <w:color w:val="000000" w:themeColor="text1"/>
          <w:sz w:val="28"/>
          <w:szCs w:val="28"/>
        </w:rPr>
        <w:t xml:space="preserve">hổ thọ. </w:t>
      </w:r>
      <w:r w:rsidRPr="005F17A4">
        <w:rPr>
          <w:rFonts w:cs="Times New Roman"/>
          <w:color w:val="000000" w:themeColor="text1"/>
          <w:sz w:val="28"/>
          <w:szCs w:val="28"/>
        </w:rPr>
        <w:t xml:space="preserve">Khi sân </w:t>
      </w:r>
      <w:r w:rsidR="00C425BE" w:rsidRPr="005F17A4">
        <w:rPr>
          <w:rFonts w:cs="Times New Roman"/>
          <w:color w:val="000000" w:themeColor="text1"/>
          <w:sz w:val="28"/>
          <w:szCs w:val="28"/>
        </w:rPr>
        <w:t xml:space="preserve">sanh, con xin dừng một hơi thở. Khi ái sanh, con xin thấy ái. </w:t>
      </w:r>
      <w:r w:rsidRPr="005F17A4">
        <w:rPr>
          <w:rFonts w:cs="Times New Roman"/>
          <w:color w:val="000000" w:themeColor="text1"/>
          <w:sz w:val="28"/>
          <w:szCs w:val="28"/>
        </w:rPr>
        <w:t>Con xin sống không nương tựa, không chấp trước một vật gì trên đời.</w:t>
      </w:r>
    </w:p>
    <w:p w14:paraId="58DD8BE7" w14:textId="3BE925F4" w:rsidR="00A969A0" w:rsidRPr="005F17A4" w:rsidRDefault="00A969A0" w:rsidP="00A969A0">
      <w:pPr>
        <w:pStyle w:val="Heading3"/>
        <w:rPr>
          <w:rFonts w:ascii="Times New Roman" w:hAnsi="Times New Roman" w:cs="Times New Roman"/>
          <w:bCs w:val="0"/>
          <w:color w:val="000000" w:themeColor="text1"/>
          <w:sz w:val="28"/>
          <w:szCs w:val="28"/>
        </w:rPr>
      </w:pPr>
      <w:bookmarkStart w:id="2253" w:name="_Toc232457371"/>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thức dậy trong niệm xứ</w:t>
      </w:r>
      <w:bookmarkEnd w:id="2253"/>
    </w:p>
    <w:p w14:paraId="11BD20FD" w14:textId="74F35DC6" w:rsidR="00A969A0" w:rsidRPr="005F17A4" w:rsidRDefault="00A969A0" w:rsidP="00A969A0">
      <w:pPr>
        <w:rPr>
          <w:rFonts w:cs="Times New Roman"/>
          <w:color w:val="000000" w:themeColor="text1"/>
          <w:sz w:val="28"/>
          <w:szCs w:val="28"/>
        </w:rPr>
      </w:pPr>
      <w:r w:rsidRPr="005F17A4">
        <w:rPr>
          <w:rFonts w:cs="Times New Roman"/>
          <w:color w:val="000000" w:themeColor="text1"/>
          <w:sz w:val="28"/>
          <w:szCs w:val="28"/>
        </w:rPr>
        <w:t>THỨC DẬY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VỪA MỞ MẮT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hơi thở</w:t>
      </w:r>
      <w:r w:rsidRPr="005F17A4">
        <w:rPr>
          <w:rFonts w:cs="Times New Roman"/>
          <w:color w:val="000000" w:themeColor="text1"/>
          <w:sz w:val="28"/>
          <w:szCs w:val="28"/>
        </w:rPr>
        <w:br/>
        <w:t>│   └── Sắc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ĐẦU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triền cái</w:t>
      </w:r>
      <w:r w:rsidRPr="005F17A4">
        <w:rPr>
          <w:rFonts w:cs="Times New Roman"/>
          <w:color w:val="000000" w:themeColor="text1"/>
          <w:sz w:val="28"/>
          <w:szCs w:val="28"/>
        </w:rPr>
        <w:br/>
        <w:t>│   └── Dựng thiện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PHÁT NGUYỆN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pháp cụ thể</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 khi khen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khi sân</w:t>
      </w:r>
      <w:r w:rsidRPr="005F17A4">
        <w:rPr>
          <w:rFonts w:cs="Times New Roman"/>
          <w:color w:val="000000" w:themeColor="text1"/>
          <w:sz w:val="28"/>
          <w:szCs w:val="28"/>
        </w:rPr>
        <w:br/>
        <w:t>│   └── Không nương tựa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ĐỨNG DẬY</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chuyển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bước đầu ngày</w:t>
      </w:r>
      <w:r w:rsidRPr="005F17A4">
        <w:rPr>
          <w:rFonts w:cs="Times New Roman"/>
          <w:color w:val="000000" w:themeColor="text1"/>
          <w:sz w:val="28"/>
          <w:szCs w:val="28"/>
        </w:rPr>
        <w:br/>
        <w:t>│   └── Không phóng dật</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Ngày mới có Chánh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không kéo tâm ngay đầu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được biết sớm</w:t>
      </w:r>
      <w:r w:rsidRPr="005F17A4">
        <w:rPr>
          <w:rFonts w:cs="Times New Roman"/>
          <w:color w:val="000000" w:themeColor="text1"/>
          <w:sz w:val="28"/>
          <w:szCs w:val="28"/>
        </w:rPr>
        <w:br/>
        <w:t xml:space="preserve">    └── Đạo đi vào từng việc</w:t>
      </w:r>
    </w:p>
    <w:p w14:paraId="1FA73E36" w14:textId="77777777" w:rsidR="00A969A0" w:rsidRPr="005F17A4" w:rsidRDefault="00A969A0" w:rsidP="00A969A0">
      <w:pPr>
        <w:pStyle w:val="Heading2"/>
        <w:rPr>
          <w:rFonts w:ascii="Times New Roman" w:hAnsi="Times New Roman" w:cs="Times New Roman"/>
          <w:b w:val="0"/>
          <w:bCs w:val="0"/>
          <w:color w:val="000000" w:themeColor="text1"/>
          <w:sz w:val="28"/>
          <w:szCs w:val="28"/>
        </w:rPr>
      </w:pPr>
      <w:bookmarkStart w:id="2254" w:name="_Toc232457372"/>
      <w:r w:rsidRPr="005F17A4">
        <w:rPr>
          <w:rFonts w:ascii="Times New Roman" w:hAnsi="Times New Roman" w:cs="Times New Roman"/>
          <w:color w:val="000000" w:themeColor="text1"/>
          <w:sz w:val="28"/>
          <w:szCs w:val="28"/>
        </w:rPr>
        <w:t>KỆ TÓM TẮT CHƯƠNG 162</w:t>
      </w:r>
      <w:bookmarkEnd w:id="2254"/>
    </w:p>
    <w:p w14:paraId="6E0A6F36" w14:textId="77777777" w:rsidR="00A969A0" w:rsidRPr="005F17A4" w:rsidRDefault="00A969A0" w:rsidP="00A969A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1596367" w14:textId="6BCF8BCF" w:rsidR="00A969A0" w:rsidRPr="005F17A4" w:rsidRDefault="00A969A0" w:rsidP="00A969A0">
      <w:pPr>
        <w:rPr>
          <w:rFonts w:cs="Times New Roman"/>
          <w:color w:val="000000" w:themeColor="text1"/>
          <w:sz w:val="28"/>
          <w:szCs w:val="28"/>
        </w:rPr>
      </w:pPr>
      <w:r w:rsidRPr="005F17A4">
        <w:rPr>
          <w:rFonts w:cs="Times New Roman"/>
          <w:color w:val="000000" w:themeColor="text1"/>
          <w:sz w:val="28"/>
          <w:szCs w:val="28"/>
        </w:rPr>
        <w:t>Thức dậy đầu ngày dựng niệm ngay,</w:t>
      </w:r>
      <w:r w:rsidRPr="005F17A4">
        <w:rPr>
          <w:rFonts w:cs="Times New Roman"/>
          <w:color w:val="000000" w:themeColor="text1"/>
          <w:sz w:val="28"/>
          <w:szCs w:val="28"/>
        </w:rPr>
        <w:br/>
        <w:t>Thân tâm thọ pháp sáng từ đây.</w:t>
      </w:r>
      <w:r w:rsidRPr="005F17A4">
        <w:rPr>
          <w:rFonts w:cs="Times New Roman"/>
          <w:color w:val="000000" w:themeColor="text1"/>
          <w:sz w:val="28"/>
          <w:szCs w:val="28"/>
        </w:rPr>
        <w:br/>
        <w:t>Một lời phát nguyện vào đời sống,</w:t>
      </w:r>
      <w:r w:rsidRPr="005F17A4">
        <w:rPr>
          <w:rFonts w:cs="Times New Roman"/>
          <w:color w:val="000000" w:themeColor="text1"/>
          <w:sz w:val="28"/>
          <w:szCs w:val="28"/>
        </w:rPr>
        <w:br/>
        <w:t>Không chấp không nương trọn tháng ngày.</w:t>
      </w:r>
    </w:p>
    <w:p w14:paraId="558892BA" w14:textId="5A4F722E" w:rsidR="00EE53AA" w:rsidRPr="005F17A4" w:rsidRDefault="00EE53AA" w:rsidP="00882E6C">
      <w:pPr>
        <w:pStyle w:val="Heading2"/>
        <w:rPr>
          <w:rFonts w:ascii="Times New Roman" w:hAnsi="Times New Roman" w:cs="Times New Roman"/>
          <w:color w:val="000000" w:themeColor="text1"/>
          <w:sz w:val="28"/>
          <w:szCs w:val="28"/>
        </w:rPr>
      </w:pPr>
      <w:bookmarkStart w:id="2255" w:name="_Toc232457373"/>
      <w:r w:rsidRPr="005F17A4">
        <w:rPr>
          <w:rFonts w:ascii="Times New Roman" w:hAnsi="Times New Roman" w:cs="Times New Roman"/>
          <w:color w:val="000000" w:themeColor="text1"/>
          <w:sz w:val="28"/>
          <w:szCs w:val="28"/>
        </w:rPr>
        <w:t>CHƯƠNG 163</w:t>
      </w:r>
      <w:r w:rsidR="00882E6C"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BỮA ĂN — TỪ VỊ, XÚC, THỌ ĐẾN BIẾT ĐỦ, KHÔNG THAM VỊ</w:t>
      </w:r>
      <w:bookmarkEnd w:id="2255"/>
    </w:p>
    <w:p w14:paraId="7371CE32" w14:textId="2975C1E1" w:rsidR="00EE53AA" w:rsidRPr="005F17A4" w:rsidRDefault="00EE53AA" w:rsidP="00882E6C">
      <w:pPr>
        <w:pStyle w:val="Heading3"/>
        <w:rPr>
          <w:rFonts w:ascii="Times New Roman" w:hAnsi="Times New Roman" w:cs="Times New Roman"/>
          <w:color w:val="000000" w:themeColor="text1"/>
          <w:sz w:val="28"/>
          <w:szCs w:val="28"/>
        </w:rPr>
      </w:pPr>
      <w:bookmarkStart w:id="2256" w:name="_Toc232457374"/>
      <w:r w:rsidRPr="005F17A4">
        <w:rPr>
          <w:rFonts w:ascii="Times New Roman" w:hAnsi="Times New Roman" w:cs="Times New Roman"/>
          <w:color w:val="000000" w:themeColor="text1"/>
          <w:sz w:val="28"/>
          <w:szCs w:val="28"/>
        </w:rPr>
        <w:t>1. B</w:t>
      </w:r>
      <w:r w:rsidR="00882E6C" w:rsidRPr="005F17A4">
        <w:rPr>
          <w:rFonts w:ascii="Times New Roman" w:hAnsi="Times New Roman" w:cs="Times New Roman"/>
          <w:color w:val="000000" w:themeColor="text1"/>
          <w:sz w:val="28"/>
          <w:szCs w:val="28"/>
        </w:rPr>
        <w:t>ữa ăn là một pháp đường rất gần</w:t>
      </w:r>
      <w:bookmarkEnd w:id="2256"/>
    </w:p>
    <w:p w14:paraId="70005231"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uống là việc hằng ngày, nhưng trong bữa ăn có đủ thân, thọ, tâm, pháp. Có thân cần được nuôi dưỡng. Có mắt thấy món ăn. Có mũi ngửi hương. Có lưỡi nếm vị. Có thân xúc chạm. Có ý biết món ăn. Có xúc. Có thọ. Có tham vị. Có sân khi không vừa ý. Có si khi ăn trong mờ mịt.</w:t>
      </w:r>
    </w:p>
    <w:p w14:paraId="575E0FB8"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bữa ăn thành nơi nuôi tham. Nếu có Niệm Xứ, bữa ăn thành nơi biết thọ, biết đủ, đoạn ái.</w:t>
      </w:r>
    </w:p>
    <w:p w14:paraId="4E8DF1AA" w14:textId="698AE4AB" w:rsidR="00EE53AA" w:rsidRPr="005F17A4" w:rsidRDefault="00882E6C" w:rsidP="00882E6C">
      <w:pPr>
        <w:pStyle w:val="Heading3"/>
        <w:rPr>
          <w:rFonts w:ascii="Times New Roman" w:hAnsi="Times New Roman" w:cs="Times New Roman"/>
          <w:color w:val="000000" w:themeColor="text1"/>
          <w:sz w:val="28"/>
          <w:szCs w:val="28"/>
        </w:rPr>
      </w:pPr>
      <w:bookmarkStart w:id="2257" w:name="_Toc232457375"/>
      <w:r w:rsidRPr="005F17A4">
        <w:rPr>
          <w:rFonts w:ascii="Times New Roman" w:hAnsi="Times New Roman" w:cs="Times New Roman"/>
          <w:color w:val="000000" w:themeColor="text1"/>
          <w:sz w:val="28"/>
          <w:szCs w:val="28"/>
        </w:rPr>
        <w:t>2. Trước khi ăn</w:t>
      </w:r>
      <w:bookmarkEnd w:id="2257"/>
    </w:p>
    <w:p w14:paraId="367CEF35"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ăn, người tu dừng lại một hơi thở:</w:t>
      </w:r>
    </w:p>
    <w:p w14:paraId="71F1A608"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này cần được nuôi dưỡng. Ăn để duy trì thân hành đạo, không ăn để nuôi tham vị.</w:t>
      </w:r>
    </w:p>
    <w:p w14:paraId="1EC94791" w14:textId="68EAA142"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nhìn món ăn như duyên:</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Món ăn do nhiều người làm. Do đất, nước, lửa, gió. Do người trồng, người nấu, người dâng. Do nhiều nhân duyên hội tụ. Không phải “của ta” theo nghĩa chắc thật.</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Quán như vậy làm tâm biết ơn nhưng không chấp.</w:t>
      </w:r>
    </w:p>
    <w:p w14:paraId="2ACB3568" w14:textId="1778A06C" w:rsidR="00EE53AA" w:rsidRPr="005F17A4" w:rsidRDefault="00882E6C" w:rsidP="00882E6C">
      <w:pPr>
        <w:pStyle w:val="Heading3"/>
        <w:rPr>
          <w:rFonts w:ascii="Times New Roman" w:hAnsi="Times New Roman" w:cs="Times New Roman"/>
          <w:color w:val="000000" w:themeColor="text1"/>
          <w:sz w:val="28"/>
          <w:szCs w:val="28"/>
        </w:rPr>
      </w:pPr>
      <w:bookmarkStart w:id="2258" w:name="_Toc232457376"/>
      <w:r w:rsidRPr="005F17A4">
        <w:rPr>
          <w:rFonts w:ascii="Times New Roman" w:hAnsi="Times New Roman" w:cs="Times New Roman"/>
          <w:color w:val="000000" w:themeColor="text1"/>
          <w:sz w:val="28"/>
          <w:szCs w:val="28"/>
        </w:rPr>
        <w:lastRenderedPageBreak/>
        <w:t>3. Khi mắt thấy món ăn</w:t>
      </w:r>
      <w:bookmarkEnd w:id="2258"/>
    </w:p>
    <w:p w14:paraId="55EE88F6" w14:textId="3B19F70A"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Mắt thấy sắc món ăn: Món đẹp. Món không đẹp. Món hợp ý. Món không hợp ý. Món từng ưa thích. Món mình không muốn.</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Ngay nơi mắt thấy, thọ có thể sanh.</w:t>
      </w:r>
    </w:p>
    <w:p w14:paraId="550170C9" w14:textId="6FBF8901"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Có mắt đây. Có sắc đây. Có xúc đây. Có thọ đây. Thọ ấy là vô thường.</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Nếu chưa ăn mà tâm đã thích hoặc không thích, hãy biết thọ đã sanh.</w:t>
      </w:r>
    </w:p>
    <w:p w14:paraId="3350C555" w14:textId="763EC5E8" w:rsidR="00EE53AA" w:rsidRPr="005F17A4" w:rsidRDefault="00882E6C" w:rsidP="00882E6C">
      <w:pPr>
        <w:pStyle w:val="Heading3"/>
        <w:rPr>
          <w:rFonts w:ascii="Times New Roman" w:hAnsi="Times New Roman" w:cs="Times New Roman"/>
          <w:color w:val="000000" w:themeColor="text1"/>
          <w:sz w:val="28"/>
          <w:szCs w:val="28"/>
        </w:rPr>
      </w:pPr>
      <w:bookmarkStart w:id="2259" w:name="_Toc232457377"/>
      <w:r w:rsidRPr="005F17A4">
        <w:rPr>
          <w:rFonts w:ascii="Times New Roman" w:hAnsi="Times New Roman" w:cs="Times New Roman"/>
          <w:color w:val="000000" w:themeColor="text1"/>
          <w:sz w:val="28"/>
          <w:szCs w:val="28"/>
        </w:rPr>
        <w:t>4. Khi lưỡi nếm vị</w:t>
      </w:r>
      <w:bookmarkEnd w:id="2259"/>
    </w:p>
    <w:p w14:paraId="3CAF2073"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Vị ngon làm lạc thọ sanh. Vị dở làm khổ thọ sanh. Vị bình thường làm bất khổ bất lạc thọ sanh.</w:t>
      </w:r>
    </w:p>
    <w:p w14:paraId="3D4774F3" w14:textId="6DAFE7A5"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quán:</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Có vị đây. Có xúc đây. Có thọ đây.</w:t>
      </w:r>
    </w:p>
    <w:p w14:paraId="74FF8092" w14:textId="6735BE72"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Lạc thọ, biết lạc thọ. Khổ thọ, biết khổ thọ. Bất khổ bất lạc thọ, biết bất khổ bất lạc thọ.</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Ta không chấp trước thọ ấy. Ta không hoan hỷ thọ ấy.</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Nếu vị ngon được biết là lạc thọ, tham yếu. Nếu vị dở được biết là khổ thọ, sân yếu. Nếu vị thường được biết là xả thọ, si yếu.</w:t>
      </w:r>
    </w:p>
    <w:p w14:paraId="08F459FA" w14:textId="669F2196" w:rsidR="00EE53AA" w:rsidRPr="005F17A4" w:rsidRDefault="00882E6C" w:rsidP="00882E6C">
      <w:pPr>
        <w:pStyle w:val="Heading3"/>
        <w:rPr>
          <w:rFonts w:ascii="Times New Roman" w:hAnsi="Times New Roman" w:cs="Times New Roman"/>
          <w:color w:val="000000" w:themeColor="text1"/>
          <w:sz w:val="28"/>
          <w:szCs w:val="28"/>
        </w:rPr>
      </w:pPr>
      <w:bookmarkStart w:id="2260" w:name="_Toc232457378"/>
      <w:r w:rsidRPr="005F17A4">
        <w:rPr>
          <w:rFonts w:ascii="Times New Roman" w:hAnsi="Times New Roman" w:cs="Times New Roman"/>
          <w:color w:val="000000" w:themeColor="text1"/>
          <w:sz w:val="28"/>
          <w:szCs w:val="28"/>
        </w:rPr>
        <w:t>5. Tham vị</w:t>
      </w:r>
      <w:bookmarkEnd w:id="2260"/>
    </w:p>
    <w:p w14:paraId="212C85E4"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Tham vị sanh rất nhanh: Muốn thêm. Muốn giữ phần ngon. Muốn ăn lại. Muốn món này ngày mai. Muốn người khác nấu theo ý mình. Muốn tìm vị đặc biệt. Không muốn chia sẻ món mình thích.</w:t>
      </w:r>
    </w:p>
    <w:p w14:paraId="19A801ED" w14:textId="3C230ABE"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Có tham vị đây. Có lạc thọ đây. Có tưởng khả ái về vị đây. Có hành muốn thêm đây.</w:t>
      </w:r>
    </w:p>
    <w:p w14:paraId="13A9D838" w14:textId="6E4AC67D"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Không chấp trước. Không hoan hỷ.</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Tham vị không chỉ là chuyện ăn uống. Nó là bài học về ái nơi lạc thọ.</w:t>
      </w:r>
    </w:p>
    <w:p w14:paraId="75D89E21" w14:textId="5C0727C9" w:rsidR="00EE53AA" w:rsidRPr="005F17A4" w:rsidRDefault="00882E6C" w:rsidP="00882E6C">
      <w:pPr>
        <w:pStyle w:val="Heading3"/>
        <w:rPr>
          <w:rFonts w:ascii="Times New Roman" w:hAnsi="Times New Roman" w:cs="Times New Roman"/>
          <w:color w:val="000000" w:themeColor="text1"/>
          <w:sz w:val="28"/>
          <w:szCs w:val="28"/>
        </w:rPr>
      </w:pPr>
      <w:bookmarkStart w:id="2261" w:name="_Toc232457379"/>
      <w:r w:rsidRPr="005F17A4">
        <w:rPr>
          <w:rFonts w:ascii="Times New Roman" w:hAnsi="Times New Roman" w:cs="Times New Roman"/>
          <w:color w:val="000000" w:themeColor="text1"/>
          <w:sz w:val="28"/>
          <w:szCs w:val="28"/>
        </w:rPr>
        <w:t>6. Sân với món ăn</w:t>
      </w:r>
      <w:bookmarkEnd w:id="2261"/>
    </w:p>
    <w:p w14:paraId="12374443"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Sân với món ăn cũng thường sanh: Món không hợp khẩu vị. Món nguội. Món mặn, nhạt. Món không đủ. Món không đẹp. Người nấu không theo ý mình.</w:t>
      </w:r>
    </w:p>
    <w:p w14:paraId="2BCCD14D" w14:textId="3362884E"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882E6C"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Có tâm sân đây. Có tưởng không khả ái đây. Thọ ấy là vô thường. Không chấp trước. Không hoan hỷ.</w:t>
      </w:r>
    </w:p>
    <w:p w14:paraId="6B865082" w14:textId="77777777" w:rsidR="00EE53AA" w:rsidRPr="005F17A4" w:rsidRDefault="00EE53AA" w:rsidP="00EE53A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Món ăn không phải để làm thỏa mãn cái tôi. Món ăn là duyên duy trì sắc thân.</w:t>
      </w:r>
    </w:p>
    <w:p w14:paraId="2B301C02" w14:textId="452F5621" w:rsidR="00B77E78" w:rsidRPr="005F17A4" w:rsidRDefault="00B77E78" w:rsidP="00B77E78">
      <w:pPr>
        <w:pStyle w:val="Heading3"/>
        <w:rPr>
          <w:rFonts w:ascii="Times New Roman" w:hAnsi="Times New Roman" w:cs="Times New Roman"/>
          <w:color w:val="000000" w:themeColor="text1"/>
          <w:sz w:val="28"/>
          <w:szCs w:val="28"/>
        </w:rPr>
      </w:pPr>
      <w:bookmarkStart w:id="2262" w:name="_Toc232457380"/>
      <w:r w:rsidRPr="005F17A4">
        <w:rPr>
          <w:rFonts w:ascii="Times New Roman" w:hAnsi="Times New Roman" w:cs="Times New Roman"/>
          <w:color w:val="000000" w:themeColor="text1"/>
          <w:sz w:val="28"/>
          <w:szCs w:val="28"/>
        </w:rPr>
        <w:lastRenderedPageBreak/>
        <w:t>7. Ăn trong tỉnh giác</w:t>
      </w:r>
      <w:bookmarkEnd w:id="2262"/>
    </w:p>
    <w:p w14:paraId="3186F2CD" w14:textId="1B31F6BF"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trong tỉnh giác là: Biết đưa thức ăn lên. Biết nhai. Biết nuốt. Biết vị. Biết thọ. Biết đủ. Biết thân đang ăn. Biết tâm tham hay không tham. Biết tâm sân hay không sân. Không cần ăn quá chậm để làm hình thức. Chỉ cần không ăn trong thất niệm.</w:t>
      </w:r>
    </w:p>
    <w:p w14:paraId="010EF392" w14:textId="3A6A7B8B"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nhắc: Có thân đang ăn đây. Có thọ đang sanh đây. Có tâm đang hiện đây. Có pháp đang vận hành đây.</w:t>
      </w:r>
    </w:p>
    <w:p w14:paraId="35A2CCAE" w14:textId="2E568C91" w:rsidR="00B77E78" w:rsidRPr="005F17A4" w:rsidRDefault="00B77E78" w:rsidP="00B77E78">
      <w:pPr>
        <w:pStyle w:val="Heading3"/>
        <w:rPr>
          <w:rFonts w:ascii="Times New Roman" w:hAnsi="Times New Roman" w:cs="Times New Roman"/>
          <w:color w:val="000000" w:themeColor="text1"/>
          <w:sz w:val="28"/>
          <w:szCs w:val="28"/>
        </w:rPr>
      </w:pPr>
      <w:bookmarkStart w:id="2263" w:name="_Toc232457381"/>
      <w:r w:rsidRPr="005F17A4">
        <w:rPr>
          <w:rFonts w:ascii="Times New Roman" w:hAnsi="Times New Roman" w:cs="Times New Roman"/>
          <w:color w:val="000000" w:themeColor="text1"/>
          <w:sz w:val="28"/>
          <w:szCs w:val="28"/>
        </w:rPr>
        <w:t>8. Ăn vừa đủ</w:t>
      </w:r>
      <w:bookmarkEnd w:id="2263"/>
    </w:p>
    <w:p w14:paraId="3FC980A1" w14:textId="4106DA61"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đủ là nền của bữa ăn đúng pháp. Ăn ít quá khiến thân yếu, khó hành. Ăn nhiều quá khiến thân nặng, hôn trầm. Ăn theo tham vị khiến ái tăng. Ăn theo sân khiến tâm thô.</w:t>
      </w:r>
    </w:p>
    <w:p w14:paraId="4ACA57AC" w14:textId="4CD6A372"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hỏi: Thân cần bao nhiêu là đủ? Tham đang muốn thêm hay thân thật sự cần? Có muốn ăn vì buồn, vì lo, vì trống vắng không? Có ăn để lấp khổ thọ không?</w:t>
      </w:r>
    </w:p>
    <w:p w14:paraId="1F082926" w14:textId="1B05DE70"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 Ăn để duy trì thân, không ăn để nuôi ái. Biết đủ là pháp hộ tâm.</w:t>
      </w:r>
    </w:p>
    <w:p w14:paraId="171F4E1B" w14:textId="59DAFBC5" w:rsidR="00B77E78" w:rsidRPr="005F17A4" w:rsidRDefault="00B77E78" w:rsidP="00B77E78">
      <w:pPr>
        <w:pStyle w:val="Heading3"/>
        <w:rPr>
          <w:rFonts w:ascii="Times New Roman" w:hAnsi="Times New Roman" w:cs="Times New Roman"/>
          <w:color w:val="000000" w:themeColor="text1"/>
          <w:sz w:val="28"/>
          <w:szCs w:val="28"/>
        </w:rPr>
      </w:pPr>
      <w:bookmarkStart w:id="2264" w:name="_Toc232457382"/>
      <w:r w:rsidRPr="005F17A4">
        <w:rPr>
          <w:rFonts w:ascii="Times New Roman" w:hAnsi="Times New Roman" w:cs="Times New Roman"/>
          <w:color w:val="000000" w:themeColor="text1"/>
          <w:sz w:val="28"/>
          <w:szCs w:val="28"/>
        </w:rPr>
        <w:t>9. Bữa ăn và ngũ uẩn</w:t>
      </w:r>
      <w:bookmarkEnd w:id="2264"/>
    </w:p>
    <w:p w14:paraId="2704173C"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bữa ăn có đủ năm uẩn: Thân ăn, lưỡi, vị, nhai nuốt — sắc. Dễ chịu, khó chịu — thọ. Hình ảnh món ngon, món dở — tưởng. Suy nghĩ muốn thêm, chê, khen — hành. Rõ biết tất cả — thức.</w:t>
      </w:r>
    </w:p>
    <w:p w14:paraId="7D5DE958" w14:textId="096213CB"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Thân người là sắc. Cảm giác là thọ. Hình bóng là tưởng. Suy nghĩ là hành. Rõ biết là thức.</w:t>
      </w:r>
    </w:p>
    <w:p w14:paraId="712FEE09" w14:textId="6450C12E"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năm uẩn là ta. Khi bữa ăn được thấy là năm uẩn, tâm bớt bị vị làm chủ.</w:t>
      </w:r>
    </w:p>
    <w:p w14:paraId="56CBD0E5" w14:textId="6376F743" w:rsidR="00B77E78" w:rsidRPr="005F17A4" w:rsidRDefault="00B77E78" w:rsidP="00B77E78">
      <w:pPr>
        <w:pStyle w:val="Heading3"/>
        <w:rPr>
          <w:rFonts w:ascii="Times New Roman" w:hAnsi="Times New Roman" w:cs="Times New Roman"/>
          <w:color w:val="000000" w:themeColor="text1"/>
          <w:sz w:val="28"/>
          <w:szCs w:val="28"/>
        </w:rPr>
      </w:pPr>
      <w:bookmarkStart w:id="2265" w:name="_Toc232457383"/>
      <w:r w:rsidRPr="005F17A4">
        <w:rPr>
          <w:rFonts w:ascii="Times New Roman" w:hAnsi="Times New Roman" w:cs="Times New Roman"/>
          <w:color w:val="000000" w:themeColor="text1"/>
          <w:sz w:val="28"/>
          <w:szCs w:val="28"/>
        </w:rPr>
        <w:t>10. Bữa ăn và bốn thánh đế</w:t>
      </w:r>
      <w:bookmarkEnd w:id="2265"/>
    </w:p>
    <w:p w14:paraId="6419C452"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Tham vị làm tâm bị kéo. Sân với món không vừa ý. Hôn trầm vì ăn quá mức. Tâm nặng vì chấp vị. Năm thủ uẩn bị chấp.</w:t>
      </w:r>
    </w:p>
    <w:p w14:paraId="4B8D638B"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vị. Ái lạc thọ. Ái món ưa thích. Ái thói quen ăn uống. Ái thân được chiều chuộng.</w:t>
      </w:r>
    </w:p>
    <w:p w14:paraId="0A30989A"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lạc thọ là vô thường. Không chấp vị ngon. Không sân vị dở. Ăn vừa đủ. Xả ly tham vị.</w:t>
      </w:r>
    </w:p>
    <w:p w14:paraId="055AFBE7"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niệm nơi mắt, lưỡi, vị, xúc, thọ. Chánh tư duy biết đủ. Chánh tinh tấn CHẾ — ĐOẠN — TU — TRÌ. Thiểu dục tri túc. Không nương tựa vị.</w:t>
      </w:r>
    </w:p>
    <w:p w14:paraId="0E7E89FD" w14:textId="45ACB866" w:rsidR="00B77E78" w:rsidRPr="005F17A4" w:rsidRDefault="00B77E78" w:rsidP="00B77E78">
      <w:pPr>
        <w:pStyle w:val="Heading3"/>
        <w:rPr>
          <w:rFonts w:ascii="Times New Roman" w:hAnsi="Times New Roman" w:cs="Times New Roman"/>
          <w:color w:val="000000" w:themeColor="text1"/>
          <w:sz w:val="28"/>
          <w:szCs w:val="28"/>
        </w:rPr>
      </w:pPr>
      <w:bookmarkStart w:id="2266" w:name="_Toc232457384"/>
      <w:r w:rsidRPr="005F17A4">
        <w:rPr>
          <w:rFonts w:ascii="Times New Roman" w:hAnsi="Times New Roman" w:cs="Times New Roman"/>
          <w:color w:val="000000" w:themeColor="text1"/>
          <w:sz w:val="28"/>
          <w:szCs w:val="28"/>
        </w:rPr>
        <w:lastRenderedPageBreak/>
        <w:t>11. Chế — đoạn — tu — trì trong bữa ăn</w:t>
      </w:r>
      <w:bookmarkEnd w:id="2266"/>
    </w:p>
    <w:p w14:paraId="278063D0"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0381DF2F"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tham chưa sanh: Không nhìn món ăn bằng tâm tìm khoái vị. Không nói nhiều về món ngon. Không lấy thêm trước khi biết thân cần gì. Không nuôi tưởng về vị.</w:t>
      </w:r>
    </w:p>
    <w:p w14:paraId="285BBF87"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62CF7362"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Tham hoặc sân đã sanh: Biết lạc thọ. Biết khổ thọ. Biết tham vị. Biết sân với vị. Trở về mục đích ăn để hành đạo.</w:t>
      </w:r>
    </w:p>
    <w:p w14:paraId="4B8A7288"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p>
    <w:p w14:paraId="1958B5E2"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biết đủ. Tu biết ơn. Tu tỉnh giác khi nhai nuốt. Tu chia sẻ. Tu không chê bai.</w:t>
      </w:r>
    </w:p>
    <w:p w14:paraId="7B4656D8"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547EA211"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 Giữ ăn vừa đủ. Giữ thọ niệm. Giữ tâm hiền với người nấu, người dâng. Giữ không chấp vị. Giữ thân nhẹ để tu.</w:t>
      </w:r>
    </w:p>
    <w:p w14:paraId="191C3AEC" w14:textId="2F86A5DF" w:rsidR="00B77E78" w:rsidRPr="005F17A4" w:rsidRDefault="00B77E78" w:rsidP="00B77E78">
      <w:pPr>
        <w:pStyle w:val="Heading3"/>
        <w:rPr>
          <w:rFonts w:ascii="Times New Roman" w:hAnsi="Times New Roman" w:cs="Times New Roman"/>
          <w:color w:val="000000" w:themeColor="text1"/>
          <w:sz w:val="28"/>
          <w:szCs w:val="28"/>
        </w:rPr>
      </w:pPr>
      <w:bookmarkStart w:id="2267" w:name="_Toc232457385"/>
      <w:r w:rsidRPr="005F17A4">
        <w:rPr>
          <w:rFonts w:ascii="Times New Roman" w:hAnsi="Times New Roman" w:cs="Times New Roman"/>
          <w:color w:val="000000" w:themeColor="text1"/>
          <w:sz w:val="28"/>
          <w:szCs w:val="28"/>
        </w:rPr>
        <w:t>12. Bản tụng trước bữa ăn</w:t>
      </w:r>
      <w:bookmarkEnd w:id="2267"/>
    </w:p>
    <w:p w14:paraId="6B0D33EB"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bữa ăn này, con xin trở về chánh niệm.</w:t>
      </w:r>
    </w:p>
    <w:p w14:paraId="748DA372"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Thân này cần được nuôi dưỡng.</w:t>
      </w:r>
    </w:p>
    <w:p w14:paraId="78C44DF6"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Món ăn này do nhiều duyên sanh. Người cho, người nấu, người nhận đều do duyên sanh.</w:t>
      </w:r>
    </w:p>
    <w:p w14:paraId="4F0C4C6D" w14:textId="614FACF1"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ăn để duy trì thân hành đạo, không ăn để nuôi tham vị. Khi vị ngon, con xin biết lạc thọ. Khi vị không vừa ý, con xin biết khổ thọ. Thọ ấy là vô thường. Con không chấp trước thọ ấy. Con không hoan hỷ thọ ấy.</w:t>
      </w:r>
    </w:p>
    <w:p w14:paraId="25DCC72B" w14:textId="77777777" w:rsidR="00B77E78" w:rsidRPr="005F17A4" w:rsidRDefault="00B77E78" w:rsidP="00B77E7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bữa ăn này làm duyên cho biết đủ, thân nhẹ, tâm hiền, chánh niệm, xả ly.</w:t>
      </w:r>
    </w:p>
    <w:p w14:paraId="6FDC3632" w14:textId="2E63C986" w:rsidR="000040E2" w:rsidRPr="005F17A4" w:rsidRDefault="000040E2" w:rsidP="000040E2">
      <w:pPr>
        <w:rPr>
          <w:rFonts w:cs="Times New Roman"/>
          <w:b/>
          <w:bCs/>
          <w:color w:val="000000" w:themeColor="text1"/>
          <w:sz w:val="28"/>
          <w:szCs w:val="28"/>
        </w:rPr>
      </w:pPr>
      <w:r w:rsidRPr="005F17A4">
        <w:rPr>
          <w:rFonts w:cs="Times New Roman"/>
          <w:b/>
          <w:bCs/>
          <w:color w:val="000000" w:themeColor="text1"/>
          <w:sz w:val="28"/>
          <w:szCs w:val="28"/>
        </w:rPr>
        <w:t>13. BẢN ĐỒ BỮA ĂN TRONG NIỆM XỨ</w:t>
      </w:r>
    </w:p>
    <w:p w14:paraId="29AF85D1" w14:textId="2583C9DD" w:rsidR="000040E2" w:rsidRPr="005F17A4" w:rsidRDefault="000040E2" w:rsidP="000040E2">
      <w:pPr>
        <w:rPr>
          <w:rFonts w:cs="Times New Roman"/>
          <w:color w:val="000000" w:themeColor="text1"/>
          <w:sz w:val="28"/>
          <w:szCs w:val="28"/>
        </w:rPr>
      </w:pPr>
      <w:r w:rsidRPr="005F17A4">
        <w:rPr>
          <w:rFonts w:cs="Times New Roman"/>
          <w:color w:val="000000" w:themeColor="text1"/>
          <w:sz w:val="28"/>
          <w:szCs w:val="28"/>
        </w:rPr>
        <w:t>BỮA ĂN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 sắc món 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Mũi - hương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Lưỡi -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 xúc</w:t>
      </w:r>
      <w:r w:rsidRPr="005F17A4">
        <w:rPr>
          <w:rFonts w:cs="Times New Roman"/>
          <w:color w:val="000000" w:themeColor="text1"/>
          <w:sz w:val="28"/>
          <w:szCs w:val="28"/>
        </w:rPr>
        <w:br/>
        <w:t>│   └── Ý - tưởng về món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vị</w:t>
      </w:r>
      <w:r w:rsidRPr="005F17A4">
        <w:rPr>
          <w:rFonts w:cs="Times New Roman"/>
          <w:color w:val="000000" w:themeColor="text1"/>
          <w:sz w:val="28"/>
          <w:szCs w:val="28"/>
        </w:rPr>
        <w:br/>
        <w:t>│   └── Sân với vị</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để nuôi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Vị không làm chủ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không nuôi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nhẹ để tu</w:t>
      </w:r>
      <w:r w:rsidRPr="005F17A4">
        <w:rPr>
          <w:rFonts w:cs="Times New Roman"/>
          <w:color w:val="000000" w:themeColor="text1"/>
          <w:sz w:val="28"/>
          <w:szCs w:val="28"/>
        </w:rPr>
        <w:br/>
        <w:t xml:space="preserve">    └── Tâm tri túc</w:t>
      </w:r>
    </w:p>
    <w:p w14:paraId="4DAD6ED4" w14:textId="77777777" w:rsidR="000040E2" w:rsidRPr="005F17A4" w:rsidRDefault="000040E2" w:rsidP="00361DE1">
      <w:pPr>
        <w:pStyle w:val="Heading2"/>
        <w:rPr>
          <w:rFonts w:ascii="Times New Roman" w:hAnsi="Times New Roman" w:cs="Times New Roman"/>
          <w:b w:val="0"/>
          <w:bCs w:val="0"/>
          <w:color w:val="000000" w:themeColor="text1"/>
          <w:sz w:val="28"/>
          <w:szCs w:val="28"/>
        </w:rPr>
      </w:pPr>
      <w:bookmarkStart w:id="2268" w:name="_Toc232457386"/>
      <w:r w:rsidRPr="005F17A4">
        <w:rPr>
          <w:rFonts w:ascii="Times New Roman" w:hAnsi="Times New Roman" w:cs="Times New Roman"/>
          <w:color w:val="000000" w:themeColor="text1"/>
          <w:sz w:val="28"/>
          <w:szCs w:val="28"/>
        </w:rPr>
        <w:t>KỆ TÓM TẮT CHƯƠNG 163</w:t>
      </w:r>
      <w:bookmarkEnd w:id="2268"/>
    </w:p>
    <w:p w14:paraId="118194EF" w14:textId="77777777" w:rsidR="000040E2" w:rsidRPr="005F17A4" w:rsidRDefault="000040E2" w:rsidP="000040E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33B471A" w14:textId="77777777" w:rsidR="000040E2" w:rsidRPr="005F17A4" w:rsidRDefault="000040E2" w:rsidP="000040E2">
      <w:pPr>
        <w:rPr>
          <w:rFonts w:cs="Times New Roman"/>
          <w:color w:val="000000" w:themeColor="text1"/>
          <w:sz w:val="28"/>
          <w:szCs w:val="28"/>
        </w:rPr>
      </w:pPr>
      <w:r w:rsidRPr="005F17A4">
        <w:rPr>
          <w:rFonts w:cs="Times New Roman"/>
          <w:color w:val="000000" w:themeColor="text1"/>
          <w:sz w:val="28"/>
          <w:szCs w:val="28"/>
        </w:rPr>
        <w:t>Bữa ăn soi rõ vị duyên sanh,</w:t>
      </w:r>
      <w:r w:rsidRPr="005F17A4">
        <w:rPr>
          <w:rFonts w:cs="Times New Roman"/>
          <w:color w:val="000000" w:themeColor="text1"/>
          <w:sz w:val="28"/>
          <w:szCs w:val="28"/>
        </w:rPr>
        <w:br/>
        <w:t>Xúc khởi thọ lên kéo ái nhanh.</w:t>
      </w:r>
      <w:r w:rsidRPr="005F17A4">
        <w:rPr>
          <w:rFonts w:cs="Times New Roman"/>
          <w:color w:val="000000" w:themeColor="text1"/>
          <w:sz w:val="28"/>
          <w:szCs w:val="28"/>
        </w:rPr>
        <w:br/>
        <w:t>Biết đủ, không tham, không giận vị,</w:t>
      </w:r>
      <w:r w:rsidRPr="005F17A4">
        <w:rPr>
          <w:rFonts w:cs="Times New Roman"/>
          <w:color w:val="000000" w:themeColor="text1"/>
          <w:sz w:val="28"/>
          <w:szCs w:val="28"/>
        </w:rPr>
        <w:br/>
        <w:t>Nuôi thân hành đạo, pháp trong lành.</w:t>
      </w:r>
    </w:p>
    <w:p w14:paraId="5D4CC318" w14:textId="5F5CC6E4" w:rsidR="00361DE1" w:rsidRPr="005F17A4" w:rsidRDefault="00361DE1" w:rsidP="00361DE1">
      <w:pPr>
        <w:pStyle w:val="Heading2"/>
        <w:rPr>
          <w:rFonts w:ascii="Times New Roman" w:hAnsi="Times New Roman" w:cs="Times New Roman"/>
          <w:color w:val="000000" w:themeColor="text1"/>
          <w:sz w:val="28"/>
          <w:szCs w:val="28"/>
        </w:rPr>
      </w:pPr>
      <w:bookmarkStart w:id="2269" w:name="_Toc232457387"/>
      <w:r w:rsidRPr="005F17A4">
        <w:rPr>
          <w:rFonts w:ascii="Times New Roman" w:hAnsi="Times New Roman" w:cs="Times New Roman"/>
          <w:color w:val="000000" w:themeColor="text1"/>
          <w:sz w:val="28"/>
          <w:szCs w:val="28"/>
        </w:rPr>
        <w:lastRenderedPageBreak/>
        <w:t>CHƯƠNG 164. BẢN HƯỚNG DẪN NIỆM XỨ TRONG LỜI NÓI HẰNG NGÀY — TRƯỚC KHI NÓI, BIẾT THỌ VÀ TÂM</w:t>
      </w:r>
      <w:bookmarkEnd w:id="2269"/>
    </w:p>
    <w:p w14:paraId="64E55180" w14:textId="3B6DBC20" w:rsidR="00361DE1" w:rsidRPr="005F17A4" w:rsidRDefault="00361DE1" w:rsidP="00361DE1">
      <w:pPr>
        <w:pStyle w:val="Heading3"/>
        <w:rPr>
          <w:rFonts w:ascii="Times New Roman" w:hAnsi="Times New Roman" w:cs="Times New Roman"/>
          <w:color w:val="000000" w:themeColor="text1"/>
          <w:sz w:val="28"/>
          <w:szCs w:val="28"/>
        </w:rPr>
      </w:pPr>
      <w:bookmarkStart w:id="2270" w:name="_Toc232457388"/>
      <w:r w:rsidRPr="005F17A4">
        <w:rPr>
          <w:rFonts w:ascii="Times New Roman" w:hAnsi="Times New Roman" w:cs="Times New Roman"/>
          <w:color w:val="000000" w:themeColor="text1"/>
          <w:sz w:val="28"/>
          <w:szCs w:val="28"/>
        </w:rPr>
        <w:t>1. Lời nói là cửa rất dễ mất niệm</w:t>
      </w:r>
      <w:bookmarkEnd w:id="2270"/>
    </w:p>
    <w:p w14:paraId="4C7476E9"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ngày, người tu có thể nói rất nhiều. Trong lời nói có thể có: Tham. Sân. Si. Mạn. Tâm muốn thắng. Tâm muốn được khen. Tâm muốn che lỗi. Tâm muốn làm người khác đau. Tâm muốn kể công. Tâm muốn giải tỏa khổ thọ.</w:t>
      </w:r>
    </w:p>
    <w:p w14:paraId="2B02B990"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lời nói thành nơi tạo nghiệp rất nhanh. Nếu có Niệm Xứ, lời nói thành nơi giữ giới, giữ tâm, giữ hòa hợp.</w:t>
      </w:r>
    </w:p>
    <w:p w14:paraId="229598E3"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hãy biết: Có thọ gì đang có? Có tâm gì đang hiện? Có pháp thiện hay bất thiện đang vận hành?</w:t>
      </w:r>
    </w:p>
    <w:p w14:paraId="6017128E" w14:textId="462B63AC" w:rsidR="00361DE1" w:rsidRPr="005F17A4" w:rsidRDefault="00361DE1" w:rsidP="00361DE1">
      <w:pPr>
        <w:pStyle w:val="Heading3"/>
        <w:rPr>
          <w:rFonts w:ascii="Times New Roman" w:hAnsi="Times New Roman" w:cs="Times New Roman"/>
          <w:color w:val="000000" w:themeColor="text1"/>
          <w:sz w:val="28"/>
          <w:szCs w:val="28"/>
        </w:rPr>
      </w:pPr>
      <w:bookmarkStart w:id="2271" w:name="_Toc232457389"/>
      <w:r w:rsidRPr="005F17A4">
        <w:rPr>
          <w:rFonts w:ascii="Times New Roman" w:hAnsi="Times New Roman" w:cs="Times New Roman"/>
          <w:color w:val="000000" w:themeColor="text1"/>
          <w:sz w:val="28"/>
          <w:szCs w:val="28"/>
        </w:rPr>
        <w:t>2. Biết thọ trước khi nói</w:t>
      </w:r>
      <w:bookmarkEnd w:id="2271"/>
    </w:p>
    <w:p w14:paraId="702FC679"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Nhiều lời nói chỉ là phản ứng của thọ. Bị chê nên nói lại. Khó chịu nên trách. Tủi thân nên than. Lạc thọ nên khoe. Sợ nên nói vội. Mạn bị chạm nên biện minh. Buồn nên kể dài. Giận nên nói nặng.</w:t>
      </w:r>
    </w:p>
    <w:p w14:paraId="73DDF794"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trước khi nói, dừng một hơi thở:</w:t>
      </w:r>
    </w:p>
    <w:p w14:paraId="256FF110"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Lạc, khổ hay xả?</w:t>
      </w:r>
    </w:p>
    <w:p w14:paraId="527FB5DF"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Ta không chấp trước thọ ấy. Ta không hoan hỷ thọ ấy.</w:t>
      </w:r>
    </w:p>
    <w:p w14:paraId="08711BA9"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thọ trước lời nói là cắt được rất nhiều nghiệp bất thiện.</w:t>
      </w:r>
    </w:p>
    <w:p w14:paraId="763EC83B" w14:textId="132B87AB" w:rsidR="00361DE1" w:rsidRPr="005F17A4" w:rsidRDefault="00361DE1" w:rsidP="00361DE1">
      <w:pPr>
        <w:pStyle w:val="Heading3"/>
        <w:rPr>
          <w:rFonts w:ascii="Times New Roman" w:hAnsi="Times New Roman" w:cs="Times New Roman"/>
          <w:color w:val="000000" w:themeColor="text1"/>
          <w:sz w:val="28"/>
          <w:szCs w:val="28"/>
        </w:rPr>
      </w:pPr>
      <w:bookmarkStart w:id="2272" w:name="_Toc232457390"/>
      <w:r w:rsidRPr="005F17A4">
        <w:rPr>
          <w:rFonts w:ascii="Times New Roman" w:hAnsi="Times New Roman" w:cs="Times New Roman"/>
          <w:color w:val="000000" w:themeColor="text1"/>
          <w:sz w:val="28"/>
          <w:szCs w:val="28"/>
        </w:rPr>
        <w:t>3. Biết tâm trước khi nói</w:t>
      </w:r>
      <w:bookmarkEnd w:id="2272"/>
    </w:p>
    <w:p w14:paraId="1761D3DE" w14:textId="248E88FC"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biết thọ, biết tâm:</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Có tâm đây. Tâm có tham hay không? Tâm có sân hay không? Tâm có si hay không? Tâm có mạn hay không? Tâm có từ hay không? Tâm có xả hay không?</w:t>
      </w:r>
    </w:p>
    <w:p w14:paraId="1F099C0E"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có sân, chưa nên nói lời nặng. Nếu tâm có mạn, chưa nên nói để thắng. Nếu tâm có tham danh, chưa nên nói để khoe. Nếu tâm có từ và trí, lời nói dễ lợi ích hơn.</w:t>
      </w:r>
    </w:p>
    <w:p w14:paraId="4EB48599" w14:textId="76B9052F" w:rsidR="00361DE1" w:rsidRPr="005F17A4" w:rsidRDefault="00361DE1" w:rsidP="00361DE1">
      <w:pPr>
        <w:pStyle w:val="Heading3"/>
        <w:rPr>
          <w:rFonts w:ascii="Times New Roman" w:hAnsi="Times New Roman" w:cs="Times New Roman"/>
          <w:color w:val="000000" w:themeColor="text1"/>
          <w:sz w:val="28"/>
          <w:szCs w:val="28"/>
        </w:rPr>
      </w:pPr>
      <w:bookmarkStart w:id="2273" w:name="_Toc232457391"/>
      <w:r w:rsidRPr="005F17A4">
        <w:rPr>
          <w:rFonts w:ascii="Times New Roman" w:hAnsi="Times New Roman" w:cs="Times New Roman"/>
          <w:color w:val="000000" w:themeColor="text1"/>
          <w:sz w:val="28"/>
          <w:szCs w:val="28"/>
        </w:rPr>
        <w:t>4. Bốn cửa xét lời</w:t>
      </w:r>
      <w:bookmarkEnd w:id="2273"/>
    </w:p>
    <w:p w14:paraId="7E76277A"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xét bốn cửa: Chân thật không? Hòa hợp không? Hiền thiện không? Đúng thời không?</w:t>
      </w:r>
    </w:p>
    <w:p w14:paraId="15D57EEA"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Một lời có thể đúng sự thật nhưng không đúng thời. Một lời có thể đúng nhưng thiếu hiền thiện. Một lời có thể hay nhưng làm chia rẽ. Một lời có thể làm mình được khen nhưng không lợi ích.</w:t>
      </w:r>
    </w:p>
    <w:p w14:paraId="68A135ED" w14:textId="35C90CD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Lời này có thật không? Lời này có hòa hợp không? Lời này có hiền thiện không? Lời này có đúng thời không?</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Nếu chưa qua được bốn cửa, nên im lặng và trở về thọ.</w:t>
      </w:r>
    </w:p>
    <w:p w14:paraId="0B9EB964" w14:textId="6F0F06A5" w:rsidR="00361DE1" w:rsidRPr="005F17A4" w:rsidRDefault="00361DE1" w:rsidP="00361DE1">
      <w:pPr>
        <w:pStyle w:val="Heading3"/>
        <w:rPr>
          <w:rFonts w:ascii="Times New Roman" w:hAnsi="Times New Roman" w:cs="Times New Roman"/>
          <w:color w:val="000000" w:themeColor="text1"/>
          <w:sz w:val="28"/>
          <w:szCs w:val="28"/>
        </w:rPr>
      </w:pPr>
      <w:bookmarkStart w:id="2274" w:name="_Toc232457392"/>
      <w:r w:rsidRPr="005F17A4">
        <w:rPr>
          <w:rFonts w:ascii="Times New Roman" w:hAnsi="Times New Roman" w:cs="Times New Roman"/>
          <w:color w:val="000000" w:themeColor="text1"/>
          <w:sz w:val="28"/>
          <w:szCs w:val="28"/>
        </w:rPr>
        <w:t>5. Khi muốn nói để tự vệ</w:t>
      </w:r>
      <w:bookmarkEnd w:id="2274"/>
    </w:p>
    <w:p w14:paraId="633AE135"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bị nhắc lỗi, tâm muốn tự vệ rất nhanh. Có khổ thọ. Có mạn bị chạm. Có sợ mất hình ảnh. Có ý muốn giải thích. Có ý muốn đổ lỗi.</w:t>
      </w:r>
    </w:p>
    <w:p w14:paraId="688F99E3" w14:textId="48B75094"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Có tâm muốn tự vệ đây. Có mạn bị chạm đây.</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chấp trước. Không hoan hỷ.</w:t>
      </w:r>
    </w:p>
    <w:p w14:paraId="680F9B2A"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đó mới xét: Có cần giải thích không? Giải thích để làm sáng việc hay để giữ hình ảnh? Lời này có hiền không? Có đúng thời không?</w:t>
      </w:r>
    </w:p>
    <w:p w14:paraId="39C08435" w14:textId="1D6F7D08" w:rsidR="00361DE1" w:rsidRPr="005F17A4" w:rsidRDefault="00361DE1" w:rsidP="00361DE1">
      <w:pPr>
        <w:pStyle w:val="Heading3"/>
        <w:rPr>
          <w:rFonts w:ascii="Times New Roman" w:hAnsi="Times New Roman" w:cs="Times New Roman"/>
          <w:color w:val="000000" w:themeColor="text1"/>
          <w:sz w:val="28"/>
          <w:szCs w:val="28"/>
        </w:rPr>
      </w:pPr>
      <w:bookmarkStart w:id="2275" w:name="_Toc232457393"/>
      <w:r w:rsidRPr="005F17A4">
        <w:rPr>
          <w:rFonts w:ascii="Times New Roman" w:hAnsi="Times New Roman" w:cs="Times New Roman"/>
          <w:color w:val="000000" w:themeColor="text1"/>
          <w:sz w:val="28"/>
          <w:szCs w:val="28"/>
        </w:rPr>
        <w:t>6. Khi muốn nói để khoe</w:t>
      </w:r>
      <w:bookmarkEnd w:id="2275"/>
    </w:p>
    <w:p w14:paraId="299CB8F3"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Khoe có thể rất vi tế: Khoe công. Khoe tu. Khoe hiểu pháp. Khoe được khen. Khoe chịu khó. Khoe khổ hạnh. Khoe khiêm tốn.</w:t>
      </w:r>
    </w:p>
    <w:p w14:paraId="39ACDCFB" w14:textId="1C0A7F34"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Có lạc thọ đây. Có tâm muốn được biết đây. Có mạn đây. Có ái danh đây.</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chấp trước. Không hoan hỷ.</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Nếu lời nói chỉ để dựng hình ảnh mình, nên dừng.</w:t>
      </w:r>
    </w:p>
    <w:p w14:paraId="1D240008" w14:textId="6012473A" w:rsidR="00361DE1" w:rsidRPr="005F17A4" w:rsidRDefault="00361DE1" w:rsidP="00361DE1">
      <w:pPr>
        <w:pStyle w:val="Heading3"/>
        <w:rPr>
          <w:rFonts w:ascii="Times New Roman" w:hAnsi="Times New Roman" w:cs="Times New Roman"/>
          <w:color w:val="000000" w:themeColor="text1"/>
          <w:sz w:val="28"/>
          <w:szCs w:val="28"/>
        </w:rPr>
      </w:pPr>
      <w:bookmarkStart w:id="2276" w:name="_Toc232457394"/>
      <w:r w:rsidRPr="005F17A4">
        <w:rPr>
          <w:rFonts w:ascii="Times New Roman" w:hAnsi="Times New Roman" w:cs="Times New Roman"/>
          <w:color w:val="000000" w:themeColor="text1"/>
          <w:sz w:val="28"/>
          <w:szCs w:val="28"/>
        </w:rPr>
        <w:t>7. Khi muốn nói để làm đau</w:t>
      </w:r>
      <w:bookmarkEnd w:id="2276"/>
    </w:p>
    <w:p w14:paraId="0921E1D1"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lúc cần dừng mạnh. Có tâm sân. Có hành muốn hại. Có ý muốn người kia xấu hổ. Có ý muốn trả đũa. Có lời đang chuẩn bị làm đau.</w:t>
      </w:r>
    </w:p>
    <w:p w14:paraId="0EDF8E7E" w14:textId="46301551"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pháp:</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Có tâm sân đây. Có hành muốn hại đây. Lời này sẽ làm khổ. Con xin dừng.</w:t>
      </w:r>
    </w:p>
    <w:p w14:paraId="316A2F26"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Dừng được một lời hại là một lần ĐOẠN ác đã sanh. Dừng được nhiều lần, tâm hiền lớn lên.</w:t>
      </w:r>
    </w:p>
    <w:p w14:paraId="519F8132" w14:textId="32D340CC" w:rsidR="00361DE1" w:rsidRPr="005F17A4" w:rsidRDefault="00361DE1" w:rsidP="00361DE1">
      <w:pPr>
        <w:pStyle w:val="Heading3"/>
        <w:rPr>
          <w:rFonts w:ascii="Times New Roman" w:hAnsi="Times New Roman" w:cs="Times New Roman"/>
          <w:color w:val="000000" w:themeColor="text1"/>
          <w:sz w:val="28"/>
          <w:szCs w:val="28"/>
        </w:rPr>
      </w:pPr>
      <w:bookmarkStart w:id="2277" w:name="_Toc232457395"/>
      <w:r w:rsidRPr="005F17A4">
        <w:rPr>
          <w:rFonts w:ascii="Times New Roman" w:hAnsi="Times New Roman" w:cs="Times New Roman"/>
          <w:color w:val="000000" w:themeColor="text1"/>
          <w:sz w:val="28"/>
          <w:szCs w:val="28"/>
        </w:rPr>
        <w:t>8. Khi cần nói lời khó nói</w:t>
      </w:r>
      <w:bookmarkEnd w:id="2277"/>
    </w:p>
    <w:p w14:paraId="6F2C4470"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cần góp ý, nhắc lỗi, từ chối, chỉnh sai. Lời khó nói không phải lời sân.</w:t>
      </w:r>
    </w:p>
    <w:p w14:paraId="104A5E66"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Trước khi nói: Có tâm từ không? Có vô sân không? Có trí không? Có đúng thời không? Người kia có thể nghe không? Lời này có mở đường sửa không?</w:t>
      </w:r>
    </w:p>
    <w:p w14:paraId="4A2D99BB" w14:textId="714738B3"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Con xin nói lời khó bằng tâm hiền, không bằng sân.</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Con xin nói lời thật bằng trí, không bằng mạn.</w:t>
      </w:r>
      <w:r w:rsidR="009C0199" w:rsidRPr="005F17A4">
        <w:rPr>
          <w:rFonts w:cs="Times New Roman"/>
          <w:color w:val="000000" w:themeColor="text1"/>
          <w:sz w:val="28"/>
          <w:szCs w:val="28"/>
        </w:rPr>
        <w:t xml:space="preserve"> </w:t>
      </w:r>
      <w:r w:rsidRPr="005F17A4">
        <w:rPr>
          <w:rFonts w:cs="Times New Roman"/>
          <w:color w:val="000000" w:themeColor="text1"/>
          <w:sz w:val="28"/>
          <w:szCs w:val="28"/>
        </w:rPr>
        <w:t>Con xin nói đúng thời, để người nghe có đường sửa.</w:t>
      </w:r>
    </w:p>
    <w:p w14:paraId="526F8508" w14:textId="10A3F843" w:rsidR="00361DE1" w:rsidRPr="005F17A4" w:rsidRDefault="00361DE1" w:rsidP="00361DE1">
      <w:pPr>
        <w:pStyle w:val="Heading3"/>
        <w:rPr>
          <w:rFonts w:ascii="Times New Roman" w:hAnsi="Times New Roman" w:cs="Times New Roman"/>
          <w:color w:val="000000" w:themeColor="text1"/>
          <w:sz w:val="28"/>
          <w:szCs w:val="28"/>
        </w:rPr>
      </w:pPr>
      <w:bookmarkStart w:id="2278" w:name="_Toc232457396"/>
      <w:r w:rsidRPr="005F17A4">
        <w:rPr>
          <w:rFonts w:ascii="Times New Roman" w:hAnsi="Times New Roman" w:cs="Times New Roman"/>
          <w:color w:val="000000" w:themeColor="text1"/>
          <w:sz w:val="28"/>
          <w:szCs w:val="28"/>
        </w:rPr>
        <w:t>9. Khi im lặng</w:t>
      </w:r>
      <w:bookmarkEnd w:id="2278"/>
    </w:p>
    <w:p w14:paraId="1B4F658A"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cũng cần Niệm Xứ. Có im lặng trong trí. Có im lặng trong sân. Có im lặng để trừng phạt. Có im lặng vì sợ. Có im lặng vì không biết nói sao. Có im lặng vì lời nói không cần thiết.</w:t>
      </w:r>
    </w:p>
    <w:p w14:paraId="6F64DD6A" w14:textId="21DF1DFA"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0A43A7" w:rsidRPr="005F17A4">
        <w:rPr>
          <w:rFonts w:cs="Times New Roman"/>
          <w:color w:val="000000" w:themeColor="text1"/>
          <w:sz w:val="28"/>
          <w:szCs w:val="28"/>
        </w:rPr>
        <w:t xml:space="preserve"> </w:t>
      </w:r>
      <w:r w:rsidRPr="005F17A4">
        <w:rPr>
          <w:rFonts w:cs="Times New Roman"/>
          <w:color w:val="000000" w:themeColor="text1"/>
          <w:sz w:val="28"/>
          <w:szCs w:val="28"/>
        </w:rPr>
        <w:t>Có im lặng đây. Im lặng này có sân không? Có sợ không? Có trí không? Có tâm hiền không?</w:t>
      </w:r>
      <w:r w:rsidR="000A43A7" w:rsidRPr="005F17A4">
        <w:rPr>
          <w:rFonts w:cs="Times New Roman"/>
          <w:color w:val="000000" w:themeColor="text1"/>
          <w:sz w:val="28"/>
          <w:szCs w:val="28"/>
        </w:rPr>
        <w:t xml:space="preserve"> </w:t>
      </w:r>
      <w:r w:rsidRPr="005F17A4">
        <w:rPr>
          <w:rFonts w:cs="Times New Roman"/>
          <w:color w:val="000000" w:themeColor="text1"/>
          <w:sz w:val="28"/>
          <w:szCs w:val="28"/>
        </w:rPr>
        <w:t>Không phải cứ im lặng là đúng pháp. Im lặng đúng pháp là im trong chánh niệm, vô sân, đúng thời.</w:t>
      </w:r>
    </w:p>
    <w:p w14:paraId="0B8F2F03" w14:textId="15D6E321" w:rsidR="00361DE1" w:rsidRPr="005F17A4" w:rsidRDefault="00361DE1" w:rsidP="00361DE1">
      <w:pPr>
        <w:pStyle w:val="Heading3"/>
        <w:rPr>
          <w:rFonts w:ascii="Times New Roman" w:hAnsi="Times New Roman" w:cs="Times New Roman"/>
          <w:color w:val="000000" w:themeColor="text1"/>
          <w:sz w:val="28"/>
          <w:szCs w:val="28"/>
        </w:rPr>
      </w:pPr>
      <w:bookmarkStart w:id="2279" w:name="_Toc232457397"/>
      <w:r w:rsidRPr="005F17A4">
        <w:rPr>
          <w:rFonts w:ascii="Times New Roman" w:hAnsi="Times New Roman" w:cs="Times New Roman"/>
          <w:color w:val="000000" w:themeColor="text1"/>
          <w:sz w:val="28"/>
          <w:szCs w:val="28"/>
        </w:rPr>
        <w:t>10. Lời nói và bốn thánh đế</w:t>
      </w:r>
      <w:bookmarkEnd w:id="2279"/>
    </w:p>
    <w:p w14:paraId="0F0B312D"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Lời sân làm khổ. Lời chia rẽ làm khổ. Lời phù phiếm làm tâm mờ. Lời khoe làm mạn tăng. Lời tự vệ làm chấp ngã dày. Năm thủ uẩn bị chấp trong lời nói.</w:t>
      </w:r>
    </w:p>
    <w:p w14:paraId="3B6A4FD5"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Ái danh. Ái được đúng. Ái được thắng. Ái hình ảnh bản thân. Sân. Mạn. Si không biết thọ trước lời nói.</w:t>
      </w:r>
    </w:p>
    <w:p w14:paraId="788578F7"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Biết thọ trước khi nói. Biết tâm trước khi nói. Dừng lời hại. Nói lời chân thật, hòa hợp, hiền thiện, đúng thời. Không nói để dựng ngã.</w:t>
      </w:r>
    </w:p>
    <w:p w14:paraId="337E8CB9"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Chánh ngữ. Chánh niệm. Chánh tư duy vô sân, bất hại. Chánh tinh tấn CHẾ — ĐOẠN — TU — TRÌ. Tâm hiền. Trạch pháp. Xả.</w:t>
      </w:r>
    </w:p>
    <w:p w14:paraId="18E96BC0" w14:textId="5ABC0BB0" w:rsidR="00361DE1" w:rsidRPr="005F17A4" w:rsidRDefault="00361DE1" w:rsidP="00361DE1">
      <w:pPr>
        <w:pStyle w:val="Heading3"/>
        <w:rPr>
          <w:rFonts w:ascii="Times New Roman" w:hAnsi="Times New Roman" w:cs="Times New Roman"/>
          <w:color w:val="000000" w:themeColor="text1"/>
          <w:sz w:val="28"/>
          <w:szCs w:val="28"/>
        </w:rPr>
      </w:pPr>
      <w:bookmarkStart w:id="2280" w:name="_Toc232457398"/>
      <w:r w:rsidRPr="005F17A4">
        <w:rPr>
          <w:rFonts w:ascii="Times New Roman" w:hAnsi="Times New Roman" w:cs="Times New Roman"/>
          <w:color w:val="000000" w:themeColor="text1"/>
          <w:sz w:val="28"/>
          <w:szCs w:val="28"/>
        </w:rPr>
        <w:t>11. Chế — đoạn — tu — trì trong lời nói</w:t>
      </w:r>
      <w:bookmarkEnd w:id="2280"/>
    </w:p>
    <w:p w14:paraId="4DD776B9"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5DF2661B"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lời bất thiện chưa sanh: Không nói khi tâm nóng. Không nuôi câu trả đũa. Không kể chuyện làm chia rẽ. Không nói để khoe. Không nói khi chỉ muốn giải tỏa khổ thọ.</w:t>
      </w:r>
    </w:p>
    <w:p w14:paraId="3743FDEA"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4670C742"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bất thiện đã sanh trong ý: Biết tâm sân. Biết mạn. Dừng miệng. Thở một hơi. Chuyển sang lời hiền hoặc im lặng đúng pháp.</w:t>
      </w:r>
    </w:p>
    <w:p w14:paraId="6F99133A"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TU</w:t>
      </w:r>
    </w:p>
    <w:p w14:paraId="5E83999F"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lời chân thật. Tu lời hòa hợp. Tu lời hiền thiện. Tu lời đúng thời. Tu lắng nghe.</w:t>
      </w:r>
    </w:p>
    <w:p w14:paraId="79A944D8"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6DC31BBC"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 Giữ lời ít và sáng. Giữ không nói phù phiếm. Giữ tâm hiền sau khi nói. Giữ không chấp lời hay của mình. Giữ biết thọ trong mọi đối thoại.</w:t>
      </w:r>
    </w:p>
    <w:p w14:paraId="710BF281" w14:textId="10E2E483" w:rsidR="00361DE1" w:rsidRPr="005F17A4" w:rsidRDefault="00361DE1" w:rsidP="00361DE1">
      <w:pPr>
        <w:pStyle w:val="Heading3"/>
        <w:rPr>
          <w:rFonts w:ascii="Times New Roman" w:hAnsi="Times New Roman" w:cs="Times New Roman"/>
          <w:color w:val="000000" w:themeColor="text1"/>
          <w:sz w:val="28"/>
          <w:szCs w:val="28"/>
        </w:rPr>
      </w:pPr>
      <w:bookmarkStart w:id="2281" w:name="_Toc232457399"/>
      <w:r w:rsidRPr="005F17A4">
        <w:rPr>
          <w:rFonts w:ascii="Times New Roman" w:hAnsi="Times New Roman" w:cs="Times New Roman"/>
          <w:color w:val="000000" w:themeColor="text1"/>
          <w:sz w:val="28"/>
          <w:szCs w:val="28"/>
        </w:rPr>
        <w:t>12. Bản tụng trước khi nói</w:t>
      </w:r>
      <w:bookmarkEnd w:id="2281"/>
    </w:p>
    <w:p w14:paraId="72633EC3"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con xin biết thọ.</w:t>
      </w:r>
    </w:p>
    <w:p w14:paraId="646BC170" w14:textId="77777777"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Thọ ấy là vô thường. Con không chấp trước thọ ấy. Con không hoan hỷ thọ ấy.</w:t>
      </w:r>
    </w:p>
    <w:p w14:paraId="4B69FF32" w14:textId="195901EA" w:rsidR="00361DE1" w:rsidRPr="005F17A4" w:rsidRDefault="00FB24AE"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Trước khi nói, con xin biết tâm: </w:t>
      </w:r>
      <w:r w:rsidR="00361DE1" w:rsidRPr="005F17A4">
        <w:rPr>
          <w:rFonts w:cs="Times New Roman"/>
          <w:color w:val="000000" w:themeColor="text1"/>
          <w:sz w:val="28"/>
          <w:szCs w:val="28"/>
        </w:rPr>
        <w:t>Tâm có tham hay không? Tâm có sân hay không? Tâm có si hay không? Tâm có mạn hay không?</w:t>
      </w:r>
      <w:r w:rsidRPr="005F17A4">
        <w:rPr>
          <w:rFonts w:cs="Times New Roman"/>
          <w:color w:val="000000" w:themeColor="text1"/>
          <w:sz w:val="28"/>
          <w:szCs w:val="28"/>
        </w:rPr>
        <w:t xml:space="preserve"> </w:t>
      </w:r>
      <w:r w:rsidR="00361DE1" w:rsidRPr="005F17A4">
        <w:rPr>
          <w:rFonts w:cs="Times New Roman"/>
          <w:color w:val="000000" w:themeColor="text1"/>
          <w:sz w:val="28"/>
          <w:szCs w:val="28"/>
        </w:rPr>
        <w:t>Con xin nói lời chân thật, lời hòa hợp, lời hiền thiện, lời đúng thời.</w:t>
      </w:r>
    </w:p>
    <w:p w14:paraId="157E98CC" w14:textId="676A9954" w:rsidR="00361DE1" w:rsidRPr="005F17A4" w:rsidRDefault="00361DE1" w:rsidP="00361DE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lời này do sân, con xin dừng.</w:t>
      </w:r>
      <w:r w:rsidR="00FB24AE" w:rsidRPr="005F17A4">
        <w:rPr>
          <w:rFonts w:cs="Times New Roman"/>
          <w:color w:val="000000" w:themeColor="text1"/>
          <w:sz w:val="28"/>
          <w:szCs w:val="28"/>
        </w:rPr>
        <w:t xml:space="preserve"> </w:t>
      </w:r>
      <w:r w:rsidRPr="005F17A4">
        <w:rPr>
          <w:rFonts w:cs="Times New Roman"/>
          <w:color w:val="000000" w:themeColor="text1"/>
          <w:sz w:val="28"/>
          <w:szCs w:val="28"/>
        </w:rPr>
        <w:t>Nếu lời này do mạn, con xin dừng.</w:t>
      </w:r>
      <w:r w:rsidR="00FB24AE" w:rsidRPr="005F17A4">
        <w:rPr>
          <w:rFonts w:cs="Times New Roman"/>
          <w:color w:val="000000" w:themeColor="text1"/>
          <w:sz w:val="28"/>
          <w:szCs w:val="28"/>
        </w:rPr>
        <w:t xml:space="preserve"> </w:t>
      </w:r>
      <w:r w:rsidRPr="005F17A4">
        <w:rPr>
          <w:rFonts w:cs="Times New Roman"/>
          <w:color w:val="000000" w:themeColor="text1"/>
          <w:sz w:val="28"/>
          <w:szCs w:val="28"/>
        </w:rPr>
        <w:t>Nếu lời này chỉ để khoe, con xin dừng.</w:t>
      </w:r>
      <w:r w:rsidR="00FB24AE" w:rsidRPr="005F17A4">
        <w:rPr>
          <w:rFonts w:cs="Times New Roman"/>
          <w:color w:val="000000" w:themeColor="text1"/>
          <w:sz w:val="28"/>
          <w:szCs w:val="28"/>
        </w:rPr>
        <w:t xml:space="preserve"> </w:t>
      </w:r>
      <w:r w:rsidRPr="005F17A4">
        <w:rPr>
          <w:rFonts w:cs="Times New Roman"/>
          <w:color w:val="000000" w:themeColor="text1"/>
          <w:sz w:val="28"/>
          <w:szCs w:val="28"/>
        </w:rPr>
        <w:t>Nếu lời này có lợi ích, con xin nói bằng tâm hiền.</w:t>
      </w:r>
      <w:r w:rsidR="00FB24AE" w:rsidRPr="005F17A4">
        <w:rPr>
          <w:rFonts w:cs="Times New Roman"/>
          <w:color w:val="000000" w:themeColor="text1"/>
          <w:sz w:val="28"/>
          <w:szCs w:val="28"/>
        </w:rPr>
        <w:t xml:space="preserve"> </w:t>
      </w:r>
      <w:r w:rsidRPr="005F17A4">
        <w:rPr>
          <w:rFonts w:cs="Times New Roman"/>
          <w:color w:val="000000" w:themeColor="text1"/>
          <w:sz w:val="28"/>
          <w:szCs w:val="28"/>
        </w:rPr>
        <w:t>Nguyện miệng này không làm cửa cho khổ, mà làm cửa cho Chánh pháp, hòa hợp, tâm hiền, xả ly.</w:t>
      </w:r>
    </w:p>
    <w:p w14:paraId="405FBB23" w14:textId="11DA64CE" w:rsidR="00361DE1" w:rsidRPr="005F17A4" w:rsidRDefault="00361DE1" w:rsidP="00361DE1">
      <w:pPr>
        <w:pStyle w:val="Heading3"/>
        <w:rPr>
          <w:rFonts w:ascii="Times New Roman" w:hAnsi="Times New Roman" w:cs="Times New Roman"/>
          <w:bCs w:val="0"/>
          <w:color w:val="000000" w:themeColor="text1"/>
          <w:sz w:val="28"/>
          <w:szCs w:val="28"/>
        </w:rPr>
      </w:pPr>
      <w:bookmarkStart w:id="2282" w:name="_Toc232457400"/>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Bản đồ lời nói trong niệm xứ</w:t>
      </w:r>
      <w:bookmarkEnd w:id="2282"/>
    </w:p>
    <w:p w14:paraId="5F329099" w14:textId="034B4A5F" w:rsidR="00361DE1" w:rsidRPr="005F17A4" w:rsidRDefault="00361DE1" w:rsidP="00361DE1">
      <w:pPr>
        <w:rPr>
          <w:rFonts w:cs="Times New Roman"/>
          <w:color w:val="000000" w:themeColor="text1"/>
          <w:sz w:val="28"/>
          <w:szCs w:val="28"/>
        </w:rPr>
      </w:pPr>
      <w:r w:rsidRPr="005F17A4">
        <w:rPr>
          <w:rFonts w:cs="Times New Roman"/>
          <w:color w:val="000000" w:themeColor="text1"/>
          <w:sz w:val="28"/>
          <w:szCs w:val="28"/>
        </w:rPr>
        <w:t>LỜI NÓI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động cơ</w:t>
      </w:r>
      <w:r w:rsidRPr="005F17A4">
        <w:rPr>
          <w:rFonts w:cs="Times New Roman"/>
          <w:color w:val="000000" w:themeColor="text1"/>
          <w:sz w:val="28"/>
          <w:szCs w:val="28"/>
        </w:rPr>
        <w:br/>
        <w:t>│   └── Xét đúng thời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do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do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để khoe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để tự vệ</w:t>
      </w:r>
      <w:r w:rsidRPr="005F17A4">
        <w:rPr>
          <w:rFonts w:cs="Times New Roman"/>
          <w:color w:val="000000" w:themeColor="text1"/>
          <w:sz w:val="28"/>
          <w:szCs w:val="28"/>
        </w:rPr>
        <w:br/>
        <w:t>│   └── Nói để làm đau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Chân thật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Hòa hợp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Hiền thiện</w:t>
      </w:r>
      <w:r w:rsidRPr="005F17A4">
        <w:rPr>
          <w:rFonts w:cs="Times New Roman"/>
          <w:color w:val="000000" w:themeColor="text1"/>
          <w:sz w:val="28"/>
          <w:szCs w:val="28"/>
        </w:rPr>
        <w:br/>
        <w:t>│   └── Đúng thời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có sân biết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lời hại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Miệng không tạo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nói hộ trì hòa hợp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nói đưa về pháp</w:t>
      </w:r>
      <w:r w:rsidRPr="005F17A4">
        <w:rPr>
          <w:rFonts w:cs="Times New Roman"/>
          <w:color w:val="000000" w:themeColor="text1"/>
          <w:sz w:val="28"/>
          <w:szCs w:val="28"/>
        </w:rPr>
        <w:br/>
        <w:t xml:space="preserve">    └── Im lặng cũng đúng pháp</w:t>
      </w:r>
    </w:p>
    <w:p w14:paraId="31E230BF" w14:textId="77777777" w:rsidR="00361DE1" w:rsidRPr="005F17A4" w:rsidRDefault="00361DE1" w:rsidP="00361DE1">
      <w:pPr>
        <w:pStyle w:val="Heading2"/>
        <w:rPr>
          <w:rFonts w:ascii="Times New Roman" w:hAnsi="Times New Roman" w:cs="Times New Roman"/>
          <w:b w:val="0"/>
          <w:bCs w:val="0"/>
          <w:color w:val="000000" w:themeColor="text1"/>
          <w:sz w:val="28"/>
          <w:szCs w:val="28"/>
        </w:rPr>
      </w:pPr>
      <w:bookmarkStart w:id="2283" w:name="_Toc232457401"/>
      <w:r w:rsidRPr="005F17A4">
        <w:rPr>
          <w:rFonts w:ascii="Times New Roman" w:hAnsi="Times New Roman" w:cs="Times New Roman"/>
          <w:color w:val="000000" w:themeColor="text1"/>
          <w:sz w:val="28"/>
          <w:szCs w:val="28"/>
        </w:rPr>
        <w:t>KỆ TÓM TẮT CHƯƠNG 164</w:t>
      </w:r>
      <w:bookmarkEnd w:id="2283"/>
    </w:p>
    <w:p w14:paraId="4D74F032" w14:textId="77777777" w:rsidR="00361DE1" w:rsidRPr="005F17A4" w:rsidRDefault="00361DE1" w:rsidP="00361DE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A2F7BB8" w14:textId="77777777" w:rsidR="00361DE1" w:rsidRPr="005F17A4" w:rsidRDefault="00361DE1" w:rsidP="00361DE1">
      <w:pPr>
        <w:rPr>
          <w:rFonts w:cs="Times New Roman"/>
          <w:color w:val="000000" w:themeColor="text1"/>
          <w:sz w:val="28"/>
          <w:szCs w:val="28"/>
        </w:rPr>
      </w:pPr>
      <w:r w:rsidRPr="005F17A4">
        <w:rPr>
          <w:rFonts w:cs="Times New Roman"/>
          <w:color w:val="000000" w:themeColor="text1"/>
          <w:sz w:val="28"/>
          <w:szCs w:val="28"/>
        </w:rPr>
        <w:t>Trước lời soi thọ với tâm mình,</w:t>
      </w:r>
      <w:r w:rsidRPr="005F17A4">
        <w:rPr>
          <w:rFonts w:cs="Times New Roman"/>
          <w:color w:val="000000" w:themeColor="text1"/>
          <w:sz w:val="28"/>
          <w:szCs w:val="28"/>
        </w:rPr>
        <w:br/>
        <w:t>Sân mạn vừa lên chớ vội sinh.</w:t>
      </w:r>
      <w:r w:rsidRPr="005F17A4">
        <w:rPr>
          <w:rFonts w:cs="Times New Roman"/>
          <w:color w:val="000000" w:themeColor="text1"/>
          <w:sz w:val="28"/>
          <w:szCs w:val="28"/>
        </w:rPr>
        <w:br/>
        <w:t>Chân thật hiền hòa đúng lúc nói,</w:t>
      </w:r>
      <w:r w:rsidRPr="005F17A4">
        <w:rPr>
          <w:rFonts w:cs="Times New Roman"/>
          <w:color w:val="000000" w:themeColor="text1"/>
          <w:sz w:val="28"/>
          <w:szCs w:val="28"/>
        </w:rPr>
        <w:br/>
        <w:t>Miệng thành cửa đạo, pháp quang minh.</w:t>
      </w:r>
    </w:p>
    <w:p w14:paraId="78C731AF" w14:textId="4224984C" w:rsidR="00432EFE" w:rsidRPr="005F17A4" w:rsidRDefault="00432EFE" w:rsidP="00432EFE">
      <w:pPr>
        <w:pStyle w:val="Heading2"/>
        <w:rPr>
          <w:rFonts w:ascii="Times New Roman" w:hAnsi="Times New Roman" w:cs="Times New Roman"/>
          <w:color w:val="000000" w:themeColor="text1"/>
          <w:sz w:val="28"/>
          <w:szCs w:val="28"/>
        </w:rPr>
      </w:pPr>
      <w:bookmarkStart w:id="2284" w:name="_Toc232457402"/>
      <w:r w:rsidRPr="005F17A4">
        <w:rPr>
          <w:rFonts w:ascii="Times New Roman" w:hAnsi="Times New Roman" w:cs="Times New Roman"/>
          <w:color w:val="000000" w:themeColor="text1"/>
          <w:sz w:val="28"/>
          <w:szCs w:val="28"/>
        </w:rPr>
        <w:t>CHƯƠNG 165. BẢN HƯỚNG DẪN NIỆM XỨ TRONG LẮNG NGHE — NGHE KHÔNG PHẢN ỨNG VỘI, BIẾT TAI, TIẾNG, XÚC, THỌ, TÂM</w:t>
      </w:r>
      <w:bookmarkEnd w:id="2284"/>
    </w:p>
    <w:p w14:paraId="0CCA044F" w14:textId="5E0475E5" w:rsidR="00432EFE" w:rsidRPr="005F17A4" w:rsidRDefault="00432EFE" w:rsidP="00432EFE">
      <w:pPr>
        <w:pStyle w:val="Heading3"/>
        <w:rPr>
          <w:rFonts w:ascii="Times New Roman" w:hAnsi="Times New Roman" w:cs="Times New Roman"/>
          <w:color w:val="000000" w:themeColor="text1"/>
          <w:sz w:val="28"/>
          <w:szCs w:val="28"/>
        </w:rPr>
      </w:pPr>
      <w:bookmarkStart w:id="2285" w:name="_Toc232457403"/>
      <w:r w:rsidRPr="005F17A4">
        <w:rPr>
          <w:rFonts w:ascii="Times New Roman" w:hAnsi="Times New Roman" w:cs="Times New Roman"/>
          <w:color w:val="000000" w:themeColor="text1"/>
          <w:sz w:val="28"/>
          <w:szCs w:val="28"/>
        </w:rPr>
        <w:t>1. Lắng nghe là một pháp hành rất sâu</w:t>
      </w:r>
      <w:bookmarkEnd w:id="2285"/>
    </w:p>
    <w:p w14:paraId="3D13F662"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không chỉ là tai tiếp nhận âm thanh. Nghe là nơi căn, trần, xúc, thọ, tưởng, hành, tâm cùng hiện.</w:t>
      </w:r>
    </w:p>
    <w:p w14:paraId="41DFE378"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Tai nghe tiếng. Xúc sanh. Thọ sanh. Tưởng phân biệt lời dễ chịu hay khó chịu. Hành phản ứng, đồng ý, chống đối, lập luận. Tâm tham, sân, mạn, nghi, từ, bi, xả có thể sanh.</w:t>
      </w:r>
    </w:p>
    <w:p w14:paraId="45265294"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nghe trở thành phản ứng. Nếu có Niệm Xứ, nghe trở thành cửa thấy pháp.</w:t>
      </w:r>
    </w:p>
    <w:p w14:paraId="6A3AC564"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biết lắng nghe không chỉ nghe người khác, mà còn nghe được thọ và tâm của chính mình.</w:t>
      </w:r>
    </w:p>
    <w:p w14:paraId="6BB36E0F" w14:textId="5F4BC0DA" w:rsidR="00432EFE" w:rsidRPr="005F17A4" w:rsidRDefault="00432EFE" w:rsidP="00432EFE">
      <w:pPr>
        <w:pStyle w:val="Heading3"/>
        <w:rPr>
          <w:rFonts w:ascii="Times New Roman" w:hAnsi="Times New Roman" w:cs="Times New Roman"/>
          <w:color w:val="000000" w:themeColor="text1"/>
          <w:sz w:val="28"/>
          <w:szCs w:val="28"/>
        </w:rPr>
      </w:pPr>
      <w:bookmarkStart w:id="2286" w:name="_Toc232457404"/>
      <w:r w:rsidRPr="005F17A4">
        <w:rPr>
          <w:rFonts w:ascii="Times New Roman" w:hAnsi="Times New Roman" w:cs="Times New Roman"/>
          <w:color w:val="000000" w:themeColor="text1"/>
          <w:sz w:val="28"/>
          <w:szCs w:val="28"/>
        </w:rPr>
        <w:t>2. Nghe mà biết tai và tiếng</w:t>
      </w:r>
      <w:bookmarkEnd w:id="2286"/>
    </w:p>
    <w:p w14:paraId="5D922265"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âm thanh chạm tai, trước hết biết:</w:t>
      </w:r>
    </w:p>
    <w:p w14:paraId="4A3E5ABA"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tai đây. Có tiếng đây. Có xúc đây. Có thọ đây.</w:t>
      </w:r>
    </w:p>
    <w:p w14:paraId="552B69D6"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Tiếng có thể là: Lời khen. Lời chê. Lời góp ý. Lời than. Lời xin giúp. Lời trái ý. Lời thô. Lời pháp. Tiếng ồn. Tiếng im lặng giữa hai người.</w:t>
      </w:r>
    </w:p>
    <w:p w14:paraId="7D880F8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biết “chỉ là tiếng đang được nghe”, tâm bớt vội dựng câu chuyện “người ấy đang xúc phạm tôi”, “người ấy đang tôn vinh tôi”, “người ấy phải theo ý tôi”.</w:t>
      </w:r>
    </w:p>
    <w:p w14:paraId="67C8B79C" w14:textId="3828F786" w:rsidR="00432EFE" w:rsidRPr="005F17A4" w:rsidRDefault="00432EFE" w:rsidP="00432EFE">
      <w:pPr>
        <w:pStyle w:val="Heading3"/>
        <w:rPr>
          <w:rFonts w:ascii="Times New Roman" w:hAnsi="Times New Roman" w:cs="Times New Roman"/>
          <w:color w:val="000000" w:themeColor="text1"/>
          <w:sz w:val="28"/>
          <w:szCs w:val="28"/>
        </w:rPr>
      </w:pPr>
      <w:bookmarkStart w:id="2287" w:name="_Toc232457405"/>
      <w:r w:rsidRPr="005F17A4">
        <w:rPr>
          <w:rFonts w:ascii="Times New Roman" w:hAnsi="Times New Roman" w:cs="Times New Roman"/>
          <w:color w:val="000000" w:themeColor="text1"/>
          <w:sz w:val="28"/>
          <w:szCs w:val="28"/>
        </w:rPr>
        <w:t>3. Nghe mà biết thọ</w:t>
      </w:r>
      <w:bookmarkEnd w:id="2287"/>
    </w:p>
    <w:p w14:paraId="1A38C865"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tiếng, thọ sanh rất nhanh. Lời hợp ý — lạc thọ. Lời trái ý — khổ thọ. Lời bình thường — bất khổ bất lạc thọ. Lời chạm lỗi — khổ thọ và mạn. Lời tán thán — lạc thọ và mạn. Lời than khổ — khổ thọ và tâm bi có thể sanh.</w:t>
      </w:r>
    </w:p>
    <w:p w14:paraId="0F6C93A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536A042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Lạc thọ, biết lạc thọ. Khổ thọ, biết khổ thọ. Bất khổ bất lạc thọ, biết bất khổ bất lạc thọ.</w:t>
      </w:r>
    </w:p>
    <w:p w14:paraId="252F1242"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Ta không chấp trước thọ ấy. Ta không hoan hỷ thọ ấy.</w:t>
      </w:r>
    </w:p>
    <w:p w14:paraId="19DC34A3"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thọ trong khi nghe là giữ cửa trước khi nói. Nếu không biết thọ, lời đáp thường là phản ứng của lạc, khổ, mạn, sân.</w:t>
      </w:r>
    </w:p>
    <w:p w14:paraId="2FDC0FB5" w14:textId="48DB782F" w:rsidR="00432EFE" w:rsidRPr="005F17A4" w:rsidRDefault="00432EFE" w:rsidP="00432EFE">
      <w:pPr>
        <w:pStyle w:val="Heading3"/>
        <w:rPr>
          <w:rFonts w:ascii="Times New Roman" w:hAnsi="Times New Roman" w:cs="Times New Roman"/>
          <w:color w:val="000000" w:themeColor="text1"/>
          <w:sz w:val="28"/>
          <w:szCs w:val="28"/>
        </w:rPr>
      </w:pPr>
      <w:bookmarkStart w:id="2288" w:name="_Toc232457406"/>
      <w:r w:rsidRPr="005F17A4">
        <w:rPr>
          <w:rFonts w:ascii="Times New Roman" w:hAnsi="Times New Roman" w:cs="Times New Roman"/>
          <w:color w:val="000000" w:themeColor="text1"/>
          <w:sz w:val="28"/>
          <w:szCs w:val="28"/>
        </w:rPr>
        <w:t>4. Nghe mà biết tâm</w:t>
      </w:r>
      <w:bookmarkEnd w:id="2288"/>
    </w:p>
    <w:p w14:paraId="285358F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khi nghe, tâm có thể: Tâm muốn cắt lời. Tâm muốn chứng minh. Tâm muốn khuyên ngay. Tâm muốn được khen là hiểu. Tâm bực. Tâm thương. Tâm sợ. Tâm mạn. Tâm chán. Tâm nghi. Tâm từ. Tâm xả.</w:t>
      </w:r>
    </w:p>
    <w:p w14:paraId="2088B6C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biết:</w:t>
      </w:r>
    </w:p>
    <w:p w14:paraId="37D8A8D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đây. Tâm có sân, biết tâm có sân. Tâm có mạn, biết tâm có mạn. Tâm có từ, biết tâm có từ. Tâm muốn nói, biết tâm muốn nói.</w:t>
      </w:r>
    </w:p>
    <w:p w14:paraId="0DD30573"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Lắng nghe không phải chỉ im lặng bên ngoài. Nếu miệng im mà trong tâm tranh luận, chưa phải nghe sâu.</w:t>
      </w:r>
    </w:p>
    <w:p w14:paraId="7384B41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Nghe sâu là nghe tiếng, biết thọ, biết tâm, không bị tâm phản ứng kéo đi.</w:t>
      </w:r>
    </w:p>
    <w:p w14:paraId="44FEA43C" w14:textId="5D372878" w:rsidR="00432EFE" w:rsidRPr="005F17A4" w:rsidRDefault="00432EFE" w:rsidP="00432EFE">
      <w:pPr>
        <w:pStyle w:val="Heading3"/>
        <w:rPr>
          <w:rFonts w:ascii="Times New Roman" w:hAnsi="Times New Roman" w:cs="Times New Roman"/>
          <w:color w:val="000000" w:themeColor="text1"/>
          <w:sz w:val="28"/>
          <w:szCs w:val="28"/>
        </w:rPr>
      </w:pPr>
      <w:bookmarkStart w:id="2289" w:name="_Toc232457407"/>
      <w:r w:rsidRPr="005F17A4">
        <w:rPr>
          <w:rFonts w:ascii="Times New Roman" w:hAnsi="Times New Roman" w:cs="Times New Roman"/>
          <w:color w:val="000000" w:themeColor="text1"/>
          <w:sz w:val="28"/>
          <w:szCs w:val="28"/>
        </w:rPr>
        <w:t>5. Nghe mà biết tưởng và hành</w:t>
      </w:r>
      <w:bookmarkEnd w:id="2289"/>
    </w:p>
    <w:p w14:paraId="77EF7A9E"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tưởng và hành thường xen vào: Tưởng người này hay trách mình. Tưởng người kia không hiểu gì. Tưởng lời này giống chuyện cũ. Tưởng mình đang bị xem thường. Tưởng mình phải đáp thật hay.</w:t>
      </w:r>
    </w:p>
    <w:p w14:paraId="39400406"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Hành lập luận: Phải nói lại. Phải sửa họ. Phải chứng minh. Phải bênh mình. Phải khuyên ngay.</w:t>
      </w:r>
    </w:p>
    <w:p w14:paraId="67E72122"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28EF1615"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đây. Hình bóng là tưởng.</w:t>
      </w:r>
    </w:p>
    <w:p w14:paraId="772ED959"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đáp lại đây. Suy nghĩ là hành.</w:t>
      </w:r>
    </w:p>
    <w:p w14:paraId="5B553499"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Rõ biết là thức.</w:t>
      </w:r>
    </w:p>
    <w:p w14:paraId="6ECFC8CA"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tưởng và hành giúp người nghe không bị quá khứ và phản ứng cũ lấn át hiện tại.</w:t>
      </w:r>
    </w:p>
    <w:p w14:paraId="5E239BE4" w14:textId="69ED6DD1" w:rsidR="00432EFE" w:rsidRPr="005F17A4" w:rsidRDefault="00432EFE" w:rsidP="00432EFE">
      <w:pPr>
        <w:pStyle w:val="Heading3"/>
        <w:rPr>
          <w:rFonts w:ascii="Times New Roman" w:hAnsi="Times New Roman" w:cs="Times New Roman"/>
          <w:color w:val="000000" w:themeColor="text1"/>
          <w:sz w:val="28"/>
          <w:szCs w:val="28"/>
        </w:rPr>
      </w:pPr>
      <w:bookmarkStart w:id="2290" w:name="_Toc232457408"/>
      <w:r w:rsidRPr="005F17A4">
        <w:rPr>
          <w:rFonts w:ascii="Times New Roman" w:hAnsi="Times New Roman" w:cs="Times New Roman"/>
          <w:color w:val="000000" w:themeColor="text1"/>
          <w:sz w:val="28"/>
          <w:szCs w:val="28"/>
        </w:rPr>
        <w:t>6. Lắng nghe người đang khổ</w:t>
      </w:r>
      <w:bookmarkEnd w:id="2290"/>
    </w:p>
    <w:p w14:paraId="172052EC"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khác đang khổ, họ có thể nói nhiều, nói lặp, nói trong lo, nói trong sân, nói chưa đúng. Người nghe cần tâm hiền và Niệm Xứ.</w:t>
      </w:r>
    </w:p>
    <w:p w14:paraId="4E19DA16"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Có tiếng khổ của người kia. Có thọ nơi mình khi nghe. Có tâm muốn giúp. Có tâm nóng vội muốn họ hết khổ ngay. Có tâm mệt không? Có tâm phán xét không?</w:t>
      </w:r>
    </w:p>
    <w:p w14:paraId="50D05A3A"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Câu nhắc:</w:t>
      </w:r>
    </w:p>
    <w:p w14:paraId="642253E9"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nghe bằng tâm hiền. Con xin biết thọ của con. Con xin không vội phản ứng. Con xin không chìm theo khổ của người.</w:t>
      </w:r>
    </w:p>
    <w:p w14:paraId="13FA009E"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Lắng nghe đúng pháp là có mặt, không đồng chìm, không thờ ơ, không áp đặt.</w:t>
      </w:r>
    </w:p>
    <w:p w14:paraId="78F6613F" w14:textId="79A188CB" w:rsidR="00432EFE" w:rsidRPr="005F17A4" w:rsidRDefault="00432EFE" w:rsidP="00432EFE">
      <w:pPr>
        <w:pStyle w:val="Heading3"/>
        <w:rPr>
          <w:rFonts w:ascii="Times New Roman" w:hAnsi="Times New Roman" w:cs="Times New Roman"/>
          <w:color w:val="000000" w:themeColor="text1"/>
          <w:sz w:val="28"/>
          <w:szCs w:val="28"/>
        </w:rPr>
      </w:pPr>
      <w:bookmarkStart w:id="2291" w:name="_Toc232457409"/>
      <w:r w:rsidRPr="005F17A4">
        <w:rPr>
          <w:rFonts w:ascii="Times New Roman" w:hAnsi="Times New Roman" w:cs="Times New Roman"/>
          <w:color w:val="000000" w:themeColor="text1"/>
          <w:sz w:val="28"/>
          <w:szCs w:val="28"/>
        </w:rPr>
        <w:t>7. Lắng nghe lời góp ý</w:t>
      </w:r>
      <w:bookmarkEnd w:id="2291"/>
    </w:p>
    <w:p w14:paraId="1EFDA26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được góp ý, người tu nên nghe trọn trước khi đáp.</w:t>
      </w:r>
    </w:p>
    <w:p w14:paraId="034C0E48"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17CC90D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tiếng góp ý đây. Có khổ thọ đây. Có tâm tự vệ đây. Có mạn bị chạm đây.</w:t>
      </w:r>
    </w:p>
    <w:p w14:paraId="1DDE2450"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Thọ ấy là vô thường. Không chấp trước. Không hoan hỷ.</w:t>
      </w:r>
    </w:p>
    <w:p w14:paraId="6E23DA1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hỏi:</w:t>
      </w:r>
    </w:p>
    <w:p w14:paraId="70738E8E"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phần nào đúng? Có điều gì cần học? Có điều gì cần hỏi lại? Có cần cảm ơn không? Có cần sửa không?</w:t>
      </w:r>
    </w:p>
    <w:p w14:paraId="1C30DFE4"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nghe được góp ý mà không vội chống là người có nền tu vững.</w:t>
      </w:r>
    </w:p>
    <w:p w14:paraId="1A09DC83" w14:textId="27B79C3A" w:rsidR="00432EFE" w:rsidRPr="005F17A4" w:rsidRDefault="00432EFE" w:rsidP="00432EFE">
      <w:pPr>
        <w:pStyle w:val="Heading3"/>
        <w:rPr>
          <w:rFonts w:ascii="Times New Roman" w:hAnsi="Times New Roman" w:cs="Times New Roman"/>
          <w:color w:val="000000" w:themeColor="text1"/>
          <w:sz w:val="28"/>
          <w:szCs w:val="28"/>
        </w:rPr>
      </w:pPr>
      <w:bookmarkStart w:id="2292" w:name="_Toc232457410"/>
      <w:r w:rsidRPr="005F17A4">
        <w:rPr>
          <w:rFonts w:ascii="Times New Roman" w:hAnsi="Times New Roman" w:cs="Times New Roman"/>
          <w:color w:val="000000" w:themeColor="text1"/>
          <w:sz w:val="28"/>
          <w:szCs w:val="28"/>
        </w:rPr>
        <w:t>8. Lắng nghe pháp</w:t>
      </w:r>
      <w:bookmarkEnd w:id="2292"/>
    </w:p>
    <w:p w14:paraId="075D474A"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cũng cần lắng nghe trong Niệm Xứ.</w:t>
      </w:r>
    </w:p>
    <w:p w14:paraId="2084901E"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nghe để tìm lỗi. Không nghe để tích lũy mạn. Không nghe để so sánh thầy này thầy kia. Không nghe để chỉ cảm động. Không nghe để kể lại cho hay.</w:t>
      </w:r>
    </w:p>
    <w:p w14:paraId="18998526"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để hành:</w:t>
      </w:r>
    </w:p>
    <w:p w14:paraId="5495C9C3"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này đưa về thân ở đâu? Đoạn này giúp biết thọ nào? Đoạn này chỉ tâm nào cần thấy? Đoạn này chỉ pháp nào cần đoạn, pháp nào cần tu? Đoạn này giúp thấy Khổ, Tập, Diệt, Đạo thế nào?</w:t>
      </w:r>
    </w:p>
    <w:p w14:paraId="116A1835"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p>
    <w:p w14:paraId="2E2F5EFB"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nghe pháp để biết thân, biết thọ, biết tâm, biết pháp.</w:t>
      </w:r>
    </w:p>
    <w:p w14:paraId="6A5B7FB9"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nghe pháp để ly tham, xả ly, giải thoát.</w:t>
      </w:r>
    </w:p>
    <w:p w14:paraId="533FD36B" w14:textId="6C005BC7" w:rsidR="00432EFE" w:rsidRPr="005F17A4" w:rsidRDefault="00432EFE" w:rsidP="00432EFE">
      <w:pPr>
        <w:pStyle w:val="Heading3"/>
        <w:rPr>
          <w:rFonts w:ascii="Times New Roman" w:hAnsi="Times New Roman" w:cs="Times New Roman"/>
          <w:color w:val="000000" w:themeColor="text1"/>
          <w:sz w:val="28"/>
          <w:szCs w:val="28"/>
        </w:rPr>
      </w:pPr>
      <w:bookmarkStart w:id="2293" w:name="_Toc232457411"/>
      <w:r w:rsidRPr="005F17A4">
        <w:rPr>
          <w:rFonts w:ascii="Times New Roman" w:hAnsi="Times New Roman" w:cs="Times New Roman"/>
          <w:color w:val="000000" w:themeColor="text1"/>
          <w:sz w:val="28"/>
          <w:szCs w:val="28"/>
        </w:rPr>
        <w:t>9. Lắng nghe và bốn thánh đế</w:t>
      </w:r>
      <w:bookmarkEnd w:id="2293"/>
    </w:p>
    <w:p w14:paraId="529E8956"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p>
    <w:p w14:paraId="27077D70"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lời trái ý sanh khổ thọ. Nghe chê sanh sân. Nghe khen sanh mạn. Nghe góp ý sanh tự vệ. Nghe người khổ sanh ưu nếu thiếu trí. Năm thủ uẩn bị chấp trong khi nghe.</w:t>
      </w:r>
    </w:p>
    <w:p w14:paraId="6563F951"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p>
    <w:p w14:paraId="47608B24"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lời dễ chịu. Ái được tôn trọng. Ái mình đúng. Ái được khen. Mạn khi bị góp ý. Sân khi nghe trái ý. Si khi nghe mà không biết thọ.</w:t>
      </w:r>
    </w:p>
    <w:p w14:paraId="5DC6C170"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p>
    <w:p w14:paraId="2CF7CBF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tiếng là tiếng. Biết thọ là thọ. Biết tâm là tâm. Không phản ứng vội. Không chấp lời khen chê. Nghe phần đúng, buông phần không cần.</w:t>
      </w:r>
    </w:p>
    <w:p w14:paraId="39589A3F"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Đạo</w:t>
      </w:r>
    </w:p>
    <w:p w14:paraId="172242B9"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nơi tai, tiếng, xúc, thọ. Chánh tư duy vô sân, bất hại. Chánh ngữ sau khi nghe. Chánh tinh tấn CHẾ — ĐOẠN — TU — TRÌ. Tâm hiền, trạch pháp, xả.</w:t>
      </w:r>
    </w:p>
    <w:p w14:paraId="186672E6" w14:textId="3BFABC9F" w:rsidR="00432EFE" w:rsidRPr="005F17A4" w:rsidRDefault="00432EFE" w:rsidP="00432EFE">
      <w:pPr>
        <w:pStyle w:val="Heading3"/>
        <w:rPr>
          <w:rFonts w:ascii="Times New Roman" w:hAnsi="Times New Roman" w:cs="Times New Roman"/>
          <w:color w:val="000000" w:themeColor="text1"/>
          <w:sz w:val="28"/>
          <w:szCs w:val="28"/>
        </w:rPr>
      </w:pPr>
      <w:bookmarkStart w:id="2294" w:name="_Toc232457412"/>
      <w:r w:rsidRPr="005F17A4">
        <w:rPr>
          <w:rFonts w:ascii="Times New Roman" w:hAnsi="Times New Roman" w:cs="Times New Roman"/>
          <w:color w:val="000000" w:themeColor="text1"/>
          <w:sz w:val="28"/>
          <w:szCs w:val="28"/>
        </w:rPr>
        <w:t>10. Chế — đoạn — tu — trì trong lắng nghe</w:t>
      </w:r>
      <w:bookmarkEnd w:id="2294"/>
    </w:p>
    <w:p w14:paraId="2D52A42B"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5670CB74"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bất thiện chưa sanh:</w:t>
      </w:r>
    </w:p>
    <w:p w14:paraId="403A0612"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nghe bằng định kiến. Không chuẩn bị phản công khi người khác chưa nói xong. Không nghe để tìm lỗi. Không nghe trong tâm muốn thắng. Không nghe lời kích sân khi không cần.</w:t>
      </w:r>
    </w:p>
    <w:p w14:paraId="0D07ADB8"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7AA022C3"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Bất thiện đã sanh:</w:t>
      </w:r>
    </w:p>
    <w:p w14:paraId="6C629882"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khổ thọ. Biết tâm sân. Biết tâm mạn. Dừng ý muốn cắt lời. Trở về tai, tiếng, thân, hơi thở.</w:t>
      </w:r>
    </w:p>
    <w:p w14:paraId="1D81B53B"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p>
    <w:p w14:paraId="1412519B"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w:t>
      </w:r>
    </w:p>
    <w:p w14:paraId="1DD1717D"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lắng nghe trọn câu. Tu tâm hiền. Tu trạch pháp. Tu nghe lời góp ý. Tu nghe người khổ không phán xét.</w:t>
      </w:r>
    </w:p>
    <w:p w14:paraId="06FB9B82"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7D898E8F"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w:t>
      </w:r>
    </w:p>
    <w:p w14:paraId="212EF6F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 im lặng đúng pháp. Giữ biết thọ khi nghe. Giữ không chấp lời khen. Giữ không sân lời chê. Giữ lời đáp sau khi tâm sáng.</w:t>
      </w:r>
    </w:p>
    <w:p w14:paraId="21C534AE" w14:textId="0DC6D636" w:rsidR="00432EFE" w:rsidRPr="005F17A4" w:rsidRDefault="00432EFE" w:rsidP="00432EFE">
      <w:pPr>
        <w:pStyle w:val="Heading3"/>
        <w:rPr>
          <w:rFonts w:ascii="Times New Roman" w:hAnsi="Times New Roman" w:cs="Times New Roman"/>
          <w:color w:val="000000" w:themeColor="text1"/>
          <w:sz w:val="28"/>
          <w:szCs w:val="28"/>
        </w:rPr>
      </w:pPr>
      <w:bookmarkStart w:id="2295" w:name="_Toc232457413"/>
      <w:r w:rsidRPr="005F17A4">
        <w:rPr>
          <w:rFonts w:ascii="Times New Roman" w:hAnsi="Times New Roman" w:cs="Times New Roman"/>
          <w:color w:val="000000" w:themeColor="text1"/>
          <w:sz w:val="28"/>
          <w:szCs w:val="28"/>
        </w:rPr>
        <w:t>11. Bản tụng lắng nghe niệm xứ</w:t>
      </w:r>
      <w:bookmarkEnd w:id="2295"/>
    </w:p>
    <w:p w14:paraId="2582AD9C"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con xin biết đang nghe.</w:t>
      </w:r>
    </w:p>
    <w:p w14:paraId="214B0E91"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tai đây. Có tiếng đây. Có xúc đây. Có thọ đây.</w:t>
      </w:r>
    </w:p>
    <w:p w14:paraId="577AA2CC"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16C448F3"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lời khen đến, con xin biết lạc thọ.</w:t>
      </w:r>
    </w:p>
    <w:p w14:paraId="032F47C8"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lời chê đến, con xin biết khổ thọ.</w:t>
      </w:r>
    </w:p>
    <w:p w14:paraId="47E16B4B"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lời góp ý đến, con xin biết tâm tự vệ, biết mạn bị chạm.</w:t>
      </w:r>
    </w:p>
    <w:p w14:paraId="2DDDF976"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khổ nói, con xin nghe bằng tâm hiền, không chìm theo khổ, không phán xét.</w:t>
      </w:r>
    </w:p>
    <w:p w14:paraId="37B7ECD9"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cắt lời vì sân. Không đáp lời vì mạn. Không im lặng để trừng phạt.</w:t>
      </w:r>
    </w:p>
    <w:p w14:paraId="26061787" w14:textId="77777777" w:rsidR="00432EFE" w:rsidRPr="005F17A4" w:rsidRDefault="00432EFE" w:rsidP="00432EF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sự nghe này làm duyên cho hiểu biết, hòa hợp, tâm hiền, Chánh ngữ, xả ly.</w:t>
      </w:r>
    </w:p>
    <w:p w14:paraId="5D8A58BB" w14:textId="0582F6F2" w:rsidR="00432EFE" w:rsidRPr="005F17A4" w:rsidRDefault="00432EFE" w:rsidP="00432EFE">
      <w:pPr>
        <w:pStyle w:val="Heading3"/>
        <w:rPr>
          <w:rFonts w:ascii="Times New Roman" w:hAnsi="Times New Roman" w:cs="Times New Roman"/>
          <w:b w:val="0"/>
          <w:bCs w:val="0"/>
          <w:color w:val="000000" w:themeColor="text1"/>
          <w:sz w:val="28"/>
          <w:szCs w:val="28"/>
        </w:rPr>
      </w:pPr>
      <w:bookmarkStart w:id="2296" w:name="_Toc232457414"/>
      <w:r w:rsidRPr="005F17A4">
        <w:rPr>
          <w:rFonts w:ascii="Times New Roman" w:hAnsi="Times New Roman" w:cs="Times New Roman"/>
          <w:color w:val="000000" w:themeColor="text1"/>
          <w:sz w:val="28"/>
          <w:szCs w:val="28"/>
        </w:rPr>
        <w:t>12. Bản đồ lắng nghe trong niệm xứ</w:t>
      </w:r>
      <w:bookmarkEnd w:id="2296"/>
    </w:p>
    <w:p w14:paraId="4B188609" w14:textId="158B1796" w:rsidR="00432EFE" w:rsidRPr="005F17A4" w:rsidRDefault="00432EFE" w:rsidP="00432EFE">
      <w:pPr>
        <w:rPr>
          <w:rFonts w:cs="Times New Roman"/>
          <w:color w:val="000000" w:themeColor="text1"/>
          <w:sz w:val="28"/>
          <w:szCs w:val="28"/>
        </w:rPr>
      </w:pPr>
      <w:r w:rsidRPr="005F17A4">
        <w:rPr>
          <w:rFonts w:cs="Times New Roman"/>
          <w:color w:val="000000" w:themeColor="text1"/>
          <w:sz w:val="28"/>
          <w:szCs w:val="28"/>
        </w:rPr>
        <w:t>LẮNG NGHE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CĂN - TRẦN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khi nghe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khi nghe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khi nghe thường</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thắng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 Tâm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phản ứng vội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tưởng,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phần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 sau khi nghe</w:t>
      </w:r>
      <w:r w:rsidRPr="005F17A4">
        <w:rPr>
          <w:rFonts w:cs="Times New Roman"/>
          <w:color w:val="000000" w:themeColor="text1"/>
          <w:sz w:val="28"/>
          <w:szCs w:val="28"/>
        </w:rPr>
        <w:br/>
      </w:r>
      <w:r w:rsidRPr="005F17A4">
        <w:rPr>
          <w:rFonts w:cs="Times New Roman"/>
          <w:color w:val="000000" w:themeColor="text1"/>
          <w:sz w:val="28"/>
          <w:szCs w:val="28"/>
        </w:rPr>
        <w:lastRenderedPageBreak/>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để hiểu</w:t>
      </w:r>
      <w:r w:rsidRPr="005F17A4">
        <w:rPr>
          <w:rFonts w:cs="Times New Roman"/>
          <w:color w:val="000000" w:themeColor="text1"/>
          <w:sz w:val="28"/>
          <w:szCs w:val="28"/>
        </w:rPr>
        <w:br/>
        <w:t xml:space="preserve">    └── Nghe để hành pháp</w:t>
      </w:r>
    </w:p>
    <w:p w14:paraId="06DAE096" w14:textId="77777777" w:rsidR="00432EFE" w:rsidRPr="005F17A4" w:rsidRDefault="00432EFE" w:rsidP="00445A87">
      <w:pPr>
        <w:pStyle w:val="Heading2"/>
        <w:rPr>
          <w:rFonts w:ascii="Times New Roman" w:hAnsi="Times New Roman" w:cs="Times New Roman"/>
          <w:b w:val="0"/>
          <w:bCs w:val="0"/>
          <w:color w:val="000000" w:themeColor="text1"/>
          <w:sz w:val="28"/>
          <w:szCs w:val="28"/>
        </w:rPr>
      </w:pPr>
      <w:bookmarkStart w:id="2297" w:name="_Toc232457415"/>
      <w:r w:rsidRPr="005F17A4">
        <w:rPr>
          <w:rFonts w:ascii="Times New Roman" w:hAnsi="Times New Roman" w:cs="Times New Roman"/>
          <w:color w:val="000000" w:themeColor="text1"/>
          <w:sz w:val="28"/>
          <w:szCs w:val="28"/>
        </w:rPr>
        <w:t>KỆ TÓM TẮT CHƯƠNG 165</w:t>
      </w:r>
      <w:bookmarkEnd w:id="2297"/>
    </w:p>
    <w:p w14:paraId="15E6A1C0" w14:textId="77777777" w:rsidR="00432EFE" w:rsidRPr="005F17A4" w:rsidRDefault="00432EFE" w:rsidP="00432EF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BD812A0" w14:textId="6FFA3FBB" w:rsidR="00432EFE" w:rsidRPr="005F17A4" w:rsidRDefault="00432EFE" w:rsidP="00432EFE">
      <w:pPr>
        <w:rPr>
          <w:rFonts w:cs="Times New Roman"/>
          <w:color w:val="000000" w:themeColor="text1"/>
          <w:sz w:val="28"/>
          <w:szCs w:val="28"/>
        </w:rPr>
      </w:pPr>
      <w:r w:rsidRPr="005F17A4">
        <w:rPr>
          <w:rFonts w:cs="Times New Roman"/>
          <w:color w:val="000000" w:themeColor="text1"/>
          <w:sz w:val="28"/>
          <w:szCs w:val="28"/>
        </w:rPr>
        <w:t>Tai nghe tiếng đến thọ liền sinh,</w:t>
      </w:r>
      <w:r w:rsidRPr="005F17A4">
        <w:rPr>
          <w:rFonts w:cs="Times New Roman"/>
          <w:color w:val="000000" w:themeColor="text1"/>
          <w:sz w:val="28"/>
          <w:szCs w:val="28"/>
        </w:rPr>
        <w:br/>
        <w:t>Biết rõ tâm mình trước đáp nhanh.</w:t>
      </w:r>
      <w:r w:rsidRPr="005F17A4">
        <w:rPr>
          <w:rFonts w:cs="Times New Roman"/>
          <w:color w:val="000000" w:themeColor="text1"/>
          <w:sz w:val="28"/>
          <w:szCs w:val="28"/>
        </w:rPr>
        <w:br/>
        <w:t>Không vội hơn thua, không chấp tiếng,</w:t>
      </w:r>
      <w:r w:rsidRPr="005F17A4">
        <w:rPr>
          <w:rFonts w:cs="Times New Roman"/>
          <w:color w:val="000000" w:themeColor="text1"/>
          <w:sz w:val="28"/>
          <w:szCs w:val="28"/>
        </w:rPr>
        <w:br/>
        <w:t>Lắng nghe thành cửa đạo hiền lành.</w:t>
      </w:r>
    </w:p>
    <w:p w14:paraId="4D5C74C8" w14:textId="08339B67" w:rsidR="00860812" w:rsidRPr="005F17A4" w:rsidRDefault="00860812" w:rsidP="0000460E">
      <w:pPr>
        <w:pStyle w:val="Heading2"/>
        <w:rPr>
          <w:rFonts w:ascii="Times New Roman" w:hAnsi="Times New Roman" w:cs="Times New Roman"/>
          <w:color w:val="000000" w:themeColor="text1"/>
          <w:sz w:val="28"/>
          <w:szCs w:val="28"/>
        </w:rPr>
      </w:pPr>
      <w:bookmarkStart w:id="2298" w:name="_Toc232457416"/>
      <w:r w:rsidRPr="005F17A4">
        <w:rPr>
          <w:rFonts w:ascii="Times New Roman" w:hAnsi="Times New Roman" w:cs="Times New Roman"/>
          <w:color w:val="000000" w:themeColor="text1"/>
          <w:sz w:val="28"/>
          <w:szCs w:val="28"/>
        </w:rPr>
        <w:t>CHƯƠNG 166</w:t>
      </w:r>
      <w:r w:rsidR="0000460E"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SỰ IM LẶNG — IM LẶNG CÓ TRÍ, KHÔNG IM LẶNG TRONG SÂN, SỢ, SI</w:t>
      </w:r>
      <w:bookmarkEnd w:id="2298"/>
    </w:p>
    <w:p w14:paraId="6EF904E1" w14:textId="2B640F01" w:rsidR="00860812" w:rsidRPr="005F17A4" w:rsidRDefault="0000460E" w:rsidP="0000460E">
      <w:pPr>
        <w:pStyle w:val="Heading3"/>
        <w:rPr>
          <w:rFonts w:ascii="Times New Roman" w:hAnsi="Times New Roman" w:cs="Times New Roman"/>
          <w:color w:val="000000" w:themeColor="text1"/>
          <w:sz w:val="28"/>
          <w:szCs w:val="28"/>
        </w:rPr>
      </w:pPr>
      <w:bookmarkStart w:id="2299" w:name="_Toc232457417"/>
      <w:r w:rsidRPr="005F17A4">
        <w:rPr>
          <w:rFonts w:ascii="Times New Roman" w:hAnsi="Times New Roman" w:cs="Times New Roman"/>
          <w:b w:val="0"/>
          <w:bCs w:val="0"/>
          <w:color w:val="000000" w:themeColor="text1"/>
          <w:sz w:val="28"/>
          <w:szCs w:val="28"/>
        </w:rPr>
        <w:t>1. Im lặng không tự động là tu</w:t>
      </w:r>
      <w:bookmarkEnd w:id="2299"/>
    </w:p>
    <w:p w14:paraId="623D1EFA"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có thể là thiện pháp rất đẹp. Nhưng im lặng cũng có nhiều loại. Có im lặng vì trí. Có im lặng vì tâm hiền. Có im lặng vì lời nói chưa đúng thời. Có im lặng vì đang biết thọ và tâm. Có im lặng vì tôn trọng người khác.</w:t>
      </w:r>
    </w:p>
    <w:p w14:paraId="5DDA44BF"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cũng có:</w:t>
      </w:r>
    </w:p>
    <w:p w14:paraId="198C2AC1"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vì sân. Im lặng để trừng phạt. Im lặng vì sợ. Im lặng vì không dám nhận lỗi. Im lặng vì mạn. Im lặng vì hôn trầm. Im lặng vì thờ ơ. Im lặng vì không biết pháp nào đang hiện.</w:t>
      </w:r>
    </w:p>
    <w:p w14:paraId="31510003"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im lặng cũng cần Niệm Xứ. Không chỉ hỏi: “Ta có im không?” Phải hỏi: “Trong im lặng này có thọ gì, tâm gì, pháp gì?”</w:t>
      </w:r>
    </w:p>
    <w:p w14:paraId="0B7A3B06" w14:textId="07CFFCA3" w:rsidR="00860812" w:rsidRPr="005F17A4" w:rsidRDefault="0000460E" w:rsidP="0000460E">
      <w:pPr>
        <w:pStyle w:val="Heading3"/>
        <w:rPr>
          <w:rFonts w:ascii="Times New Roman" w:hAnsi="Times New Roman" w:cs="Times New Roman"/>
          <w:color w:val="000000" w:themeColor="text1"/>
          <w:sz w:val="28"/>
          <w:szCs w:val="28"/>
        </w:rPr>
      </w:pPr>
      <w:bookmarkStart w:id="2300" w:name="_Toc232457418"/>
      <w:r w:rsidRPr="005F17A4">
        <w:rPr>
          <w:rFonts w:ascii="Times New Roman" w:hAnsi="Times New Roman" w:cs="Times New Roman"/>
          <w:b w:val="0"/>
          <w:bCs w:val="0"/>
          <w:color w:val="000000" w:themeColor="text1"/>
          <w:sz w:val="28"/>
          <w:szCs w:val="28"/>
        </w:rPr>
        <w:t>2. Im lặng có trí</w:t>
      </w:r>
      <w:bookmarkEnd w:id="2300"/>
    </w:p>
    <w:p w14:paraId="6B37170A"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có trí là khi người tu biết:</w:t>
      </w:r>
    </w:p>
    <w:p w14:paraId="3B7BCDE0"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này chưa đúng thời. Tâm này còn sân, chưa nên nói. Người kia chưa thể nghe. Nói thêm chỉ tăng tranh cãi. Việc này cần chờ đủ duyên. Im để trở về thân, thọ, tâm, pháp.</w:t>
      </w:r>
    </w:p>
    <w:p w14:paraId="1795CBF1"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p>
    <w:p w14:paraId="68BD8D8D"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im lặng không phải để né tránh, mà để biết thọ, biết tâm, biết đúng thời.</w:t>
      </w:r>
    </w:p>
    <w:p w14:paraId="4AEC527B"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có trí không nặng nề. Im lặng ấy sáng, nhẹ, có từ, có xả.</w:t>
      </w:r>
    </w:p>
    <w:p w14:paraId="672526FA" w14:textId="6D92D3C0" w:rsidR="00860812" w:rsidRPr="005F17A4" w:rsidRDefault="0000460E" w:rsidP="0000460E">
      <w:pPr>
        <w:pStyle w:val="Heading3"/>
        <w:rPr>
          <w:rFonts w:ascii="Times New Roman" w:hAnsi="Times New Roman" w:cs="Times New Roman"/>
          <w:color w:val="000000" w:themeColor="text1"/>
          <w:sz w:val="28"/>
          <w:szCs w:val="28"/>
        </w:rPr>
      </w:pPr>
      <w:bookmarkStart w:id="2301" w:name="_Toc232457419"/>
      <w:r w:rsidRPr="005F17A4">
        <w:rPr>
          <w:rFonts w:ascii="Times New Roman" w:hAnsi="Times New Roman" w:cs="Times New Roman"/>
          <w:b w:val="0"/>
          <w:bCs w:val="0"/>
          <w:color w:val="000000" w:themeColor="text1"/>
          <w:sz w:val="28"/>
          <w:szCs w:val="28"/>
        </w:rPr>
        <w:t>3. Im lặng trong sân</w:t>
      </w:r>
      <w:bookmarkEnd w:id="2301"/>
    </w:p>
    <w:p w14:paraId="17552D0C"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không nói gì, nhưng tâm đang cháy:</w:t>
      </w:r>
    </w:p>
    <w:p w14:paraId="39ADF23D"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 sẽ không nói với người ấy nữa. Cho họ biết ta giận. Ta im để họ tự hiểu. Ta im để trừng phạt. Ta im nhưng trong lòng kể lỗi.</w:t>
      </w:r>
    </w:p>
    <w:p w14:paraId="6132CF92"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không phải im lặng có trí. Đây là sân đổi hình.</w:t>
      </w:r>
    </w:p>
    <w:p w14:paraId="6669DC84" w14:textId="22F5526E"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3412C3" w:rsidRPr="005F17A4">
        <w:rPr>
          <w:rFonts w:cs="Times New Roman"/>
          <w:color w:val="000000" w:themeColor="text1"/>
          <w:sz w:val="28"/>
          <w:szCs w:val="28"/>
        </w:rPr>
        <w:t xml:space="preserve"> </w:t>
      </w:r>
      <w:r w:rsidRPr="005F17A4">
        <w:rPr>
          <w:rFonts w:cs="Times New Roman"/>
          <w:color w:val="000000" w:themeColor="text1"/>
          <w:sz w:val="28"/>
          <w:szCs w:val="28"/>
        </w:rPr>
        <w:t>Có im lặng đây. Có tâm sân đây. Có khổ thọ đây. Có hành muốn trừng phạt đây.</w:t>
      </w:r>
    </w:p>
    <w:p w14:paraId="056C5448" w14:textId="7B53A72E"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Không chấp trước. Không hoan hỷ.</w:t>
      </w:r>
      <w:r w:rsidR="003412C3" w:rsidRPr="005F17A4">
        <w:rPr>
          <w:rFonts w:cs="Times New Roman"/>
          <w:color w:val="000000" w:themeColor="text1"/>
          <w:sz w:val="28"/>
          <w:szCs w:val="28"/>
        </w:rPr>
        <w:t xml:space="preserve"> </w:t>
      </w:r>
      <w:r w:rsidRPr="005F17A4">
        <w:rPr>
          <w:rFonts w:cs="Times New Roman"/>
          <w:color w:val="000000" w:themeColor="text1"/>
          <w:sz w:val="28"/>
          <w:szCs w:val="28"/>
        </w:rPr>
        <w:t>Nếu im lặng trong sân, phải biết sân. Biết sân rồi mới có thể chuyển im lặng thành đúng pháp.</w:t>
      </w:r>
    </w:p>
    <w:p w14:paraId="27E9F366" w14:textId="3D75C1F1" w:rsidR="00860812" w:rsidRPr="005F17A4" w:rsidRDefault="0000460E" w:rsidP="0000460E">
      <w:pPr>
        <w:pStyle w:val="Heading3"/>
        <w:rPr>
          <w:rFonts w:ascii="Times New Roman" w:hAnsi="Times New Roman" w:cs="Times New Roman"/>
          <w:color w:val="000000" w:themeColor="text1"/>
          <w:sz w:val="28"/>
          <w:szCs w:val="28"/>
        </w:rPr>
      </w:pPr>
      <w:bookmarkStart w:id="2302" w:name="_Toc232457420"/>
      <w:r w:rsidRPr="005F17A4">
        <w:rPr>
          <w:rFonts w:ascii="Times New Roman" w:hAnsi="Times New Roman" w:cs="Times New Roman"/>
          <w:b w:val="0"/>
          <w:bCs w:val="0"/>
          <w:color w:val="000000" w:themeColor="text1"/>
          <w:sz w:val="28"/>
          <w:szCs w:val="28"/>
        </w:rPr>
        <w:t>4. Im lặng trong sợ</w:t>
      </w:r>
      <w:bookmarkEnd w:id="2302"/>
    </w:p>
    <w:p w14:paraId="795FD7D7" w14:textId="6E92E4E3"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người tu im vì sợ:</w:t>
      </w:r>
      <w:r w:rsidR="00921371" w:rsidRPr="005F17A4">
        <w:rPr>
          <w:rFonts w:cs="Times New Roman"/>
          <w:color w:val="000000" w:themeColor="text1"/>
          <w:sz w:val="28"/>
          <w:szCs w:val="28"/>
        </w:rPr>
        <w:t xml:space="preserve"> </w:t>
      </w:r>
      <w:r w:rsidRPr="005F17A4">
        <w:rPr>
          <w:rFonts w:cs="Times New Roman"/>
          <w:color w:val="000000" w:themeColor="text1"/>
          <w:sz w:val="28"/>
          <w:szCs w:val="28"/>
        </w:rPr>
        <w:t>Sợ bị chê. Sợ mất lòng. Sợ bị bỏ rơi. Sợ nói sai. Sợ người khác không thương. Sợ mất hình ảnh.</w:t>
      </w:r>
    </w:p>
    <w:p w14:paraId="26E7FA00" w14:textId="1810E85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921371" w:rsidRPr="005F17A4">
        <w:rPr>
          <w:rFonts w:cs="Times New Roman"/>
          <w:color w:val="000000" w:themeColor="text1"/>
          <w:sz w:val="28"/>
          <w:szCs w:val="28"/>
        </w:rPr>
        <w:t xml:space="preserve"> </w:t>
      </w:r>
      <w:r w:rsidRPr="005F17A4">
        <w:rPr>
          <w:rFonts w:cs="Times New Roman"/>
          <w:color w:val="000000" w:themeColor="text1"/>
          <w:sz w:val="28"/>
          <w:szCs w:val="28"/>
        </w:rPr>
        <w:t>Có tâm sợ đây. Có khổ thọ đây. Có hình bóng bị chê đây. Hình bóng là tưởng. Có suy nghĩ né tránh đây. Suy nghĩ là hành.</w:t>
      </w:r>
    </w:p>
    <w:p w14:paraId="2C6E8793"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vì sợ chưa phải xả. Nếu cần nói lời chân thật, hiền thiện, đúng thời mà vì sợ nên không nói, cần tu thêm vô úy trong pháp.</w:t>
      </w:r>
    </w:p>
    <w:p w14:paraId="2753E75F" w14:textId="199F2E14" w:rsidR="00860812" w:rsidRPr="005F17A4" w:rsidRDefault="0000460E" w:rsidP="0000460E">
      <w:pPr>
        <w:pStyle w:val="Heading3"/>
        <w:rPr>
          <w:rFonts w:ascii="Times New Roman" w:hAnsi="Times New Roman" w:cs="Times New Roman"/>
          <w:color w:val="000000" w:themeColor="text1"/>
          <w:sz w:val="28"/>
          <w:szCs w:val="28"/>
        </w:rPr>
      </w:pPr>
      <w:bookmarkStart w:id="2303" w:name="_Toc232457421"/>
      <w:r w:rsidRPr="005F17A4">
        <w:rPr>
          <w:rFonts w:ascii="Times New Roman" w:hAnsi="Times New Roman" w:cs="Times New Roman"/>
          <w:b w:val="0"/>
          <w:bCs w:val="0"/>
          <w:color w:val="000000" w:themeColor="text1"/>
          <w:sz w:val="28"/>
          <w:szCs w:val="28"/>
        </w:rPr>
        <w:t>5. Im lặng trong si</w:t>
      </w:r>
      <w:bookmarkEnd w:id="2303"/>
    </w:p>
    <w:p w14:paraId="2483ECAA" w14:textId="4DA09343"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trong si là:</w:t>
      </w:r>
      <w:r w:rsidR="00300122" w:rsidRPr="005F17A4">
        <w:rPr>
          <w:rFonts w:cs="Times New Roman"/>
          <w:color w:val="000000" w:themeColor="text1"/>
          <w:sz w:val="28"/>
          <w:szCs w:val="28"/>
        </w:rPr>
        <w:t xml:space="preserve"> </w:t>
      </w:r>
      <w:r w:rsidRPr="005F17A4">
        <w:rPr>
          <w:rFonts w:cs="Times New Roman"/>
          <w:color w:val="000000" w:themeColor="text1"/>
          <w:sz w:val="28"/>
          <w:szCs w:val="28"/>
        </w:rPr>
        <w:t>Không biết thân. Không biết thọ. Không biết tâm. Không biết pháp. Chỉ mờ mịt, thụ động, thờ ơ. Thấy bất thiện mà không phân biệt. Người khác khổ mà lòng đóng lại. Đại chúng cần góp ý mà mình không có trạch pháp.</w:t>
      </w:r>
    </w:p>
    <w:p w14:paraId="47CE7055" w14:textId="73B6EEF6"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mờ đây. Tâm có si, biết tâm có si. Có bất khổ bất lạc thọ đây. Thọ ấy là vô thường.</w:t>
      </w:r>
    </w:p>
    <w:p w14:paraId="55B835A2" w14:textId="77777777" w:rsidR="00860812" w:rsidRPr="005F17A4" w:rsidRDefault="00860812" w:rsidP="00860812">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Im lặng đúng pháp cần sáng. Nếu im mà mờ, phải khởi Niệm giác chi và Trạch pháp giác chi.</w:t>
      </w:r>
    </w:p>
    <w:p w14:paraId="4BCFB5ED" w14:textId="0A712ED1" w:rsidR="0042753F" w:rsidRPr="005F17A4" w:rsidRDefault="0000460E" w:rsidP="0000460E">
      <w:pPr>
        <w:pStyle w:val="NormalWeb"/>
        <w:outlineLvl w:val="2"/>
        <w:rPr>
          <w:color w:val="000000" w:themeColor="text1"/>
          <w:sz w:val="28"/>
          <w:szCs w:val="28"/>
        </w:rPr>
      </w:pPr>
      <w:bookmarkStart w:id="2304" w:name="_Toc232457422"/>
      <w:r w:rsidRPr="005F17A4">
        <w:rPr>
          <w:rStyle w:val="Strong"/>
          <w:color w:val="000000" w:themeColor="text1"/>
          <w:sz w:val="28"/>
          <w:szCs w:val="28"/>
        </w:rPr>
        <w:t>6. Im lặng sau khi bị chê</w:t>
      </w:r>
      <w:bookmarkEnd w:id="2304"/>
    </w:p>
    <w:p w14:paraId="7A8314AB"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Khi bị chê, im lặng có thể rất lợi ích nếu dùng để soi:</w:t>
      </w:r>
    </w:p>
    <w:p w14:paraId="11BCE095" w14:textId="77777777" w:rsidR="0042753F" w:rsidRPr="005F17A4" w:rsidRDefault="0042753F" w:rsidP="0042753F">
      <w:pPr>
        <w:pStyle w:val="NormalWeb"/>
        <w:rPr>
          <w:color w:val="000000" w:themeColor="text1"/>
          <w:sz w:val="28"/>
          <w:szCs w:val="28"/>
        </w:rPr>
      </w:pPr>
      <w:r w:rsidRPr="005F17A4">
        <w:rPr>
          <w:color w:val="000000" w:themeColor="text1"/>
          <w:sz w:val="28"/>
          <w:szCs w:val="28"/>
        </w:rPr>
        <w:lastRenderedPageBreak/>
        <w:t>Có tiếng chê. Có khổ thọ. Có tâm sân. Có mạn bị chạm. Có ý muốn tự vệ.</w:t>
      </w:r>
    </w:p>
    <w:p w14:paraId="16005C5E"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Bản quán:</w:t>
      </w:r>
    </w:p>
    <w:p w14:paraId="26E44A62"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Con xin im một hơi thở. Có khổ thọ đây. Có tâm sân đây. Có mạn bị chạm đây.</w:t>
      </w:r>
    </w:p>
    <w:p w14:paraId="1F0648FA"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4F2A5B36"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Sau đó mới xét:</w:t>
      </w:r>
    </w:p>
    <w:p w14:paraId="26FA0FE5"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Có cần đáp không? Có cần xin lỗi không? Có cần hỏi lại không? Có cần im tiếp không?</w:t>
      </w:r>
    </w:p>
    <w:p w14:paraId="62407F88"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Như vậy, im lặng là cửa trí, không phải cửa đè nén.</w:t>
      </w:r>
    </w:p>
    <w:p w14:paraId="5F697F36" w14:textId="183EC57F" w:rsidR="0042753F" w:rsidRPr="005F17A4" w:rsidRDefault="0000460E" w:rsidP="0000460E">
      <w:pPr>
        <w:pStyle w:val="NormalWeb"/>
        <w:outlineLvl w:val="2"/>
        <w:rPr>
          <w:color w:val="000000" w:themeColor="text1"/>
          <w:sz w:val="28"/>
          <w:szCs w:val="28"/>
        </w:rPr>
      </w:pPr>
      <w:bookmarkStart w:id="2305" w:name="_Toc232457423"/>
      <w:r w:rsidRPr="005F17A4">
        <w:rPr>
          <w:rStyle w:val="Strong"/>
          <w:color w:val="000000" w:themeColor="text1"/>
          <w:sz w:val="28"/>
          <w:szCs w:val="28"/>
        </w:rPr>
        <w:t>7. Im lặng trước người đang khổ</w:t>
      </w:r>
      <w:bookmarkEnd w:id="2305"/>
    </w:p>
    <w:p w14:paraId="6D422FA7"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Khi người khác đang khổ, có lúc nói ít tốt hơn nói nhiều. Nhưng im lặng ấy phải có mặt thật sự. Không phải im vì chán. Không phải im vì không muốn nghe. Không phải im vì bất lực hoàn toàn. Không phải im vì sợ dính dáng.</w:t>
      </w:r>
    </w:p>
    <w:p w14:paraId="1F2B0F3C"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Im lặng đúng là: Có mặt. Tâm hiền. Lắng nghe. Biết thọ của mình. Không phán xét. Không vội khuyên. Khi cần, nói một câu đúng pháp.</w:t>
      </w:r>
    </w:p>
    <w:p w14:paraId="51F4241F"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Bản nhắc:</w:t>
      </w:r>
    </w:p>
    <w:p w14:paraId="1E1AA35D"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Con xin im lặng với tâm hiền. Con xin nghe người khổ. Con xin biết thọ của con. Con xin không chìm theo, không thờ ơ.</w:t>
      </w:r>
    </w:p>
    <w:p w14:paraId="7EF9E20D" w14:textId="10A9F998" w:rsidR="0042753F" w:rsidRPr="005F17A4" w:rsidRDefault="0000460E" w:rsidP="0000460E">
      <w:pPr>
        <w:pStyle w:val="NormalWeb"/>
        <w:outlineLvl w:val="2"/>
        <w:rPr>
          <w:color w:val="000000" w:themeColor="text1"/>
          <w:sz w:val="28"/>
          <w:szCs w:val="28"/>
        </w:rPr>
      </w:pPr>
      <w:bookmarkStart w:id="2306" w:name="_Toc232457424"/>
      <w:r w:rsidRPr="005F17A4">
        <w:rPr>
          <w:rStyle w:val="Strong"/>
          <w:color w:val="000000" w:themeColor="text1"/>
          <w:sz w:val="28"/>
          <w:szCs w:val="28"/>
        </w:rPr>
        <w:t>8. Im lặng và bốn thánh đế</w:t>
      </w:r>
      <w:bookmarkEnd w:id="2306"/>
    </w:p>
    <w:p w14:paraId="53620090"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Đây là Khổ</w:t>
      </w:r>
    </w:p>
    <w:p w14:paraId="71BC6741"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Im trong sân làm tâm nặng. Im trong sợ làm tâm co. Im trong si làm tâm mờ. Im để trừng phạt làm chia rẽ. Năm thủ uẩn bị chấp trong im lặng.</w:t>
      </w:r>
    </w:p>
    <w:p w14:paraId="63D22BBC"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Đây là Khổ tập</w:t>
      </w:r>
    </w:p>
    <w:p w14:paraId="10E4C6B5"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Ái hình ảnh bản thân. Sợ mất lòng. Sân. Mạn. Si. Ái kiểm soát người khác bằng im lặng. Ái được người khác tự hiểu mình.</w:t>
      </w:r>
    </w:p>
    <w:p w14:paraId="33A7C773"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Đây là Khổ diệt</w:t>
      </w:r>
    </w:p>
    <w:p w14:paraId="469B5B5F"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Biết thọ trong im lặng. Biết tâm trong im lặng. Không im để hại. Không im vì sợ khi cần nói. Im đúng thời. Nói đúng thời. Không nương tựa hình ảnh người im lặng.</w:t>
      </w:r>
    </w:p>
    <w:p w14:paraId="510D281F" w14:textId="77777777" w:rsidR="0042753F" w:rsidRPr="005F17A4" w:rsidRDefault="0042753F" w:rsidP="0042753F">
      <w:pPr>
        <w:pStyle w:val="NormalWeb"/>
        <w:rPr>
          <w:color w:val="000000" w:themeColor="text1"/>
          <w:sz w:val="28"/>
          <w:szCs w:val="28"/>
        </w:rPr>
      </w:pPr>
      <w:r w:rsidRPr="005F17A4">
        <w:rPr>
          <w:color w:val="000000" w:themeColor="text1"/>
          <w:sz w:val="28"/>
          <w:szCs w:val="28"/>
        </w:rPr>
        <w:lastRenderedPageBreak/>
        <w:t>Đây là Đạo</w:t>
      </w:r>
    </w:p>
    <w:p w14:paraId="00C91A96"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Chánh niệm nơi thân, thọ, tâm, pháp. Chánh tư duy vô sân, bất hại. Chánh ngữ đúng thời. Chánh tinh tấn CHẾ — ĐOẠN — TU — TRÌ. Trạch pháp. Tâm hiền. Xả.</w:t>
      </w:r>
    </w:p>
    <w:p w14:paraId="3E0DA07E" w14:textId="6ACA10A7" w:rsidR="0042753F" w:rsidRPr="005F17A4" w:rsidRDefault="0000460E" w:rsidP="0000460E">
      <w:pPr>
        <w:pStyle w:val="NormalWeb"/>
        <w:outlineLvl w:val="2"/>
        <w:rPr>
          <w:color w:val="000000" w:themeColor="text1"/>
          <w:sz w:val="28"/>
          <w:szCs w:val="28"/>
        </w:rPr>
      </w:pPr>
      <w:bookmarkStart w:id="2307" w:name="_Toc232457425"/>
      <w:r w:rsidRPr="005F17A4">
        <w:rPr>
          <w:rStyle w:val="Strong"/>
          <w:color w:val="000000" w:themeColor="text1"/>
          <w:sz w:val="28"/>
          <w:szCs w:val="28"/>
        </w:rPr>
        <w:t>9. Chế — đoạn — tu — trì trong im lặng</w:t>
      </w:r>
      <w:bookmarkEnd w:id="2307"/>
    </w:p>
    <w:p w14:paraId="2BD2DDDD"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CHẾ</w:t>
      </w:r>
    </w:p>
    <w:p w14:paraId="53962F4A"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Không cho im lặng bất thiện chưa sanh:</w:t>
      </w:r>
    </w:p>
    <w:p w14:paraId="43A11914"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Không im để trừng phạt. Không im để giữ mạn. Không im vì lười biếng khi cần giúp. Không im trong mờ mịt.</w:t>
      </w:r>
    </w:p>
    <w:p w14:paraId="164BDD06"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ĐOẠN</w:t>
      </w:r>
    </w:p>
    <w:p w14:paraId="776AF0F7"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Im lặng bất thiện đã sanh:</w:t>
      </w:r>
    </w:p>
    <w:p w14:paraId="5CAB2000"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Biết sân. Biết sợ. Biết si. Biết hành muốn hại. Chuyển về thân, thọ, tâm, pháp. Nếu cần, nói lời đúng pháp.</w:t>
      </w:r>
    </w:p>
    <w:p w14:paraId="2BF78BF9"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TU</w:t>
      </w:r>
    </w:p>
    <w:p w14:paraId="52C19F7B"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Thiện chưa sanh:</w:t>
      </w:r>
    </w:p>
    <w:p w14:paraId="69100B39"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Tu im lặng biết thân. Tu im lặng biết thọ. Tu im lặng lắng nghe. Tu im lặng đúng thời. Tu tâm hiền trong im lặng.</w:t>
      </w:r>
    </w:p>
    <w:p w14:paraId="278B65DF"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TRÌ</w:t>
      </w:r>
    </w:p>
    <w:p w14:paraId="29CFDF86"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Thiện đã sanh:</w:t>
      </w:r>
    </w:p>
    <w:p w14:paraId="26BEE468"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Giữ im lặng sáng. Giữ không chấp mình là người trầm tĩnh. Giữ tâm từ. Giữ Trạch pháp. Giữ lời nói chỉ khi lợi ích.</w:t>
      </w:r>
    </w:p>
    <w:p w14:paraId="044D43A0" w14:textId="74034DCC" w:rsidR="0042753F" w:rsidRPr="005F17A4" w:rsidRDefault="0000460E" w:rsidP="0000460E">
      <w:pPr>
        <w:pStyle w:val="NormalWeb"/>
        <w:outlineLvl w:val="2"/>
        <w:rPr>
          <w:color w:val="000000" w:themeColor="text1"/>
          <w:sz w:val="28"/>
          <w:szCs w:val="28"/>
        </w:rPr>
      </w:pPr>
      <w:bookmarkStart w:id="2308" w:name="_Toc232457426"/>
      <w:r w:rsidRPr="005F17A4">
        <w:rPr>
          <w:rStyle w:val="Strong"/>
          <w:color w:val="000000" w:themeColor="text1"/>
          <w:sz w:val="28"/>
          <w:szCs w:val="28"/>
        </w:rPr>
        <w:t>10. Bản tụng im lặng niệm xứ</w:t>
      </w:r>
      <w:bookmarkEnd w:id="2308"/>
    </w:p>
    <w:p w14:paraId="2327FC70"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Khi im lặng, con xin biết mình đang im lặng.</w:t>
      </w:r>
    </w:p>
    <w:p w14:paraId="500C07B7"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7890C5B4"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Nếu im trong sân, con xin biết tâm sân.</w:t>
      </w:r>
    </w:p>
    <w:p w14:paraId="64FD7C81"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Nếu im trong sợ, con xin biết tâm sợ.</w:t>
      </w:r>
    </w:p>
    <w:p w14:paraId="6B9E5347" w14:textId="77777777" w:rsidR="0042753F" w:rsidRPr="005F17A4" w:rsidRDefault="0042753F" w:rsidP="0042753F">
      <w:pPr>
        <w:pStyle w:val="NormalWeb"/>
        <w:rPr>
          <w:color w:val="000000" w:themeColor="text1"/>
          <w:sz w:val="28"/>
          <w:szCs w:val="28"/>
        </w:rPr>
      </w:pPr>
      <w:r w:rsidRPr="005F17A4">
        <w:rPr>
          <w:color w:val="000000" w:themeColor="text1"/>
          <w:sz w:val="28"/>
          <w:szCs w:val="28"/>
        </w:rPr>
        <w:lastRenderedPageBreak/>
        <w:t>Nếu im trong si, con xin biết tâm mờ.</w:t>
      </w:r>
    </w:p>
    <w:p w14:paraId="33EDB2A5"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Nếu im trong trí, con xin giữ tâm hiền, giữ thọ được biết, giữ đúng thời.</w:t>
      </w:r>
    </w:p>
    <w:p w14:paraId="40EB347D"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Con xin không im để trừng phạt. Không im để nuôi oán. Không im vì mạn. Không im vì thờ ơ.</w:t>
      </w:r>
    </w:p>
    <w:p w14:paraId="1A49835E"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Khi cần nói, con xin nói lời chân thật, hòa hợp, hiền thiện, đúng thời.</w:t>
      </w:r>
    </w:p>
    <w:p w14:paraId="11416C77" w14:textId="77777777" w:rsidR="0042753F" w:rsidRPr="005F17A4" w:rsidRDefault="0042753F" w:rsidP="0042753F">
      <w:pPr>
        <w:pStyle w:val="NormalWeb"/>
        <w:rPr>
          <w:color w:val="000000" w:themeColor="text1"/>
          <w:sz w:val="28"/>
          <w:szCs w:val="28"/>
        </w:rPr>
      </w:pPr>
      <w:r w:rsidRPr="005F17A4">
        <w:rPr>
          <w:color w:val="000000" w:themeColor="text1"/>
          <w:sz w:val="28"/>
          <w:szCs w:val="28"/>
        </w:rPr>
        <w:t>Khi cần im, con xin im trong chánh niệm, tỉnh giác, vô sân, bất hại, xả ly.</w:t>
      </w:r>
    </w:p>
    <w:p w14:paraId="67AB71AF" w14:textId="65777C24" w:rsidR="0042753F" w:rsidRPr="005F17A4" w:rsidRDefault="0000460E" w:rsidP="0000460E">
      <w:pPr>
        <w:pStyle w:val="Heading3"/>
        <w:rPr>
          <w:rFonts w:ascii="Times New Roman" w:hAnsi="Times New Roman" w:cs="Times New Roman"/>
          <w:bCs w:val="0"/>
          <w:color w:val="000000" w:themeColor="text1"/>
          <w:sz w:val="28"/>
          <w:szCs w:val="28"/>
        </w:rPr>
      </w:pPr>
      <w:bookmarkStart w:id="2309" w:name="_Toc232457427"/>
      <w:r w:rsidRPr="005F17A4">
        <w:rPr>
          <w:rFonts w:ascii="Times New Roman" w:hAnsi="Times New Roman" w:cs="Times New Roman"/>
          <w:bCs w:val="0"/>
          <w:color w:val="000000" w:themeColor="text1"/>
          <w:sz w:val="28"/>
          <w:szCs w:val="28"/>
        </w:rPr>
        <w:t>11. Bản đồ im lặng trong niệm xứ</w:t>
      </w:r>
      <w:bookmarkEnd w:id="2309"/>
    </w:p>
    <w:p w14:paraId="10792286" w14:textId="76DAAE6B" w:rsidR="0042753F" w:rsidRPr="005F17A4" w:rsidRDefault="0042753F" w:rsidP="0042753F">
      <w:pPr>
        <w:rPr>
          <w:rFonts w:cs="Times New Roman"/>
          <w:color w:val="000000" w:themeColor="text1"/>
          <w:sz w:val="28"/>
          <w:szCs w:val="28"/>
        </w:rPr>
      </w:pPr>
      <w:r w:rsidRPr="005F17A4">
        <w:rPr>
          <w:rFonts w:cs="Times New Roman"/>
          <w:color w:val="000000" w:themeColor="text1"/>
          <w:sz w:val="28"/>
          <w:szCs w:val="28"/>
        </w:rPr>
        <w:t>IM LẶNG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LẶNG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Đúng thời</w:t>
      </w:r>
      <w:r w:rsidRPr="005F17A4">
        <w:rPr>
          <w:rFonts w:cs="Times New Roman"/>
          <w:color w:val="000000" w:themeColor="text1"/>
          <w:sz w:val="28"/>
          <w:szCs w:val="28"/>
        </w:rPr>
        <w:br/>
        <w:t>│   └── Tâm hiền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LẶNG BẤT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vì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vì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vì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để trừng phạt</w:t>
      </w:r>
      <w:r w:rsidRPr="005F17A4">
        <w:rPr>
          <w:rFonts w:cs="Times New Roman"/>
          <w:color w:val="000000" w:themeColor="text1"/>
          <w:sz w:val="28"/>
          <w:szCs w:val="28"/>
        </w:rPr>
        <w:br/>
        <w:t>│   └── Im vì mạn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 sợ, si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hình ảnh bản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né tránh hoặc hại</w:t>
      </w:r>
      <w:r w:rsidRPr="005F17A4">
        <w:rPr>
          <w:rFonts w:cs="Times New Roman"/>
          <w:color w:val="000000" w:themeColor="text1"/>
          <w:sz w:val="28"/>
          <w:szCs w:val="28"/>
        </w:rPr>
        <w:br/>
        <w:t>│   └── Trạch pháp đúng thời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một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sâu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khi cần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oán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không chấp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sáng</w:t>
      </w:r>
      <w:r w:rsidRPr="005F17A4">
        <w:rPr>
          <w:rFonts w:cs="Times New Roman"/>
          <w:color w:val="000000" w:themeColor="text1"/>
          <w:sz w:val="28"/>
          <w:szCs w:val="28"/>
        </w:rPr>
        <w:br/>
        <w:t xml:space="preserve">    └── Hòa hợp được hộ trì</w:t>
      </w:r>
    </w:p>
    <w:p w14:paraId="122E181E" w14:textId="77777777" w:rsidR="0042753F" w:rsidRPr="005F17A4" w:rsidRDefault="0042753F" w:rsidP="0000460E">
      <w:pPr>
        <w:pStyle w:val="Heading2"/>
        <w:rPr>
          <w:rFonts w:ascii="Times New Roman" w:hAnsi="Times New Roman" w:cs="Times New Roman"/>
          <w:b w:val="0"/>
          <w:bCs w:val="0"/>
          <w:color w:val="000000" w:themeColor="text1"/>
          <w:sz w:val="28"/>
          <w:szCs w:val="28"/>
        </w:rPr>
      </w:pPr>
      <w:bookmarkStart w:id="2310" w:name="_Toc232457428"/>
      <w:r w:rsidRPr="005F17A4">
        <w:rPr>
          <w:rFonts w:ascii="Times New Roman" w:hAnsi="Times New Roman" w:cs="Times New Roman"/>
          <w:color w:val="000000" w:themeColor="text1"/>
          <w:sz w:val="28"/>
          <w:szCs w:val="28"/>
        </w:rPr>
        <w:t>KỆ TÓM TẮT CHƯƠNG 166</w:t>
      </w:r>
      <w:bookmarkEnd w:id="2310"/>
    </w:p>
    <w:p w14:paraId="0D5FFB89" w14:textId="77777777" w:rsidR="0042753F" w:rsidRPr="005F17A4" w:rsidRDefault="0042753F" w:rsidP="0042753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64178EF" w14:textId="77777777" w:rsidR="0042753F" w:rsidRPr="005F17A4" w:rsidRDefault="0042753F" w:rsidP="0042753F">
      <w:pPr>
        <w:rPr>
          <w:rFonts w:cs="Times New Roman"/>
          <w:color w:val="000000" w:themeColor="text1"/>
          <w:sz w:val="28"/>
          <w:szCs w:val="28"/>
        </w:rPr>
      </w:pPr>
      <w:r w:rsidRPr="005F17A4">
        <w:rPr>
          <w:rFonts w:cs="Times New Roman"/>
          <w:color w:val="000000" w:themeColor="text1"/>
          <w:sz w:val="28"/>
          <w:szCs w:val="28"/>
        </w:rPr>
        <w:t>Im lặng soi tâm biết thật sâu,</w:t>
      </w:r>
      <w:r w:rsidRPr="005F17A4">
        <w:rPr>
          <w:rFonts w:cs="Times New Roman"/>
          <w:color w:val="000000" w:themeColor="text1"/>
          <w:sz w:val="28"/>
          <w:szCs w:val="28"/>
        </w:rPr>
        <w:br/>
        <w:t>Sân, si, sợ hãi hiện từ đâu.</w:t>
      </w:r>
      <w:r w:rsidRPr="005F17A4">
        <w:rPr>
          <w:rFonts w:cs="Times New Roman"/>
          <w:color w:val="000000" w:themeColor="text1"/>
          <w:sz w:val="28"/>
          <w:szCs w:val="28"/>
        </w:rPr>
        <w:br/>
        <w:t>Đúng thời thì nói, im trong trí,</w:t>
      </w:r>
      <w:r w:rsidRPr="005F17A4">
        <w:rPr>
          <w:rFonts w:cs="Times New Roman"/>
          <w:color w:val="000000" w:themeColor="text1"/>
          <w:sz w:val="28"/>
          <w:szCs w:val="28"/>
        </w:rPr>
        <w:br/>
        <w:t>Không hại, không nương, đạo nhiệm mầu.</w:t>
      </w:r>
    </w:p>
    <w:p w14:paraId="5A475748" w14:textId="3A5CF74C" w:rsidR="001E52D4" w:rsidRPr="005F17A4" w:rsidRDefault="001E52D4" w:rsidP="001E52D4">
      <w:pPr>
        <w:pStyle w:val="NormalWeb"/>
        <w:outlineLvl w:val="1"/>
        <w:rPr>
          <w:color w:val="000000" w:themeColor="text1"/>
          <w:sz w:val="28"/>
          <w:szCs w:val="28"/>
        </w:rPr>
      </w:pPr>
      <w:bookmarkStart w:id="2311" w:name="_Toc232457429"/>
      <w:r w:rsidRPr="005F17A4">
        <w:rPr>
          <w:rStyle w:val="Strong"/>
          <w:color w:val="000000" w:themeColor="text1"/>
          <w:sz w:val="28"/>
          <w:szCs w:val="28"/>
        </w:rPr>
        <w:t>CHƯƠNG 167</w:t>
      </w:r>
      <w:r w:rsidRPr="005F17A4">
        <w:rPr>
          <w:color w:val="000000" w:themeColor="text1"/>
          <w:sz w:val="28"/>
          <w:szCs w:val="28"/>
        </w:rPr>
        <w:t xml:space="preserve">. </w:t>
      </w:r>
      <w:r w:rsidRPr="005F17A4">
        <w:rPr>
          <w:rStyle w:val="Strong"/>
          <w:color w:val="000000" w:themeColor="text1"/>
          <w:sz w:val="28"/>
          <w:szCs w:val="28"/>
        </w:rPr>
        <w:t>BẢN HƯỚNG DẪN NIỆM XỨ TRONG KHI GẶP NGƯỜI KHÓ THƯƠNG — THẤY KHỔ THỌ, TƯỞNG KHÔNG KHẢ ÁI, ÁI MUỐN NGƯỜI THEO Ý MÌNH</w:t>
      </w:r>
      <w:bookmarkEnd w:id="2311"/>
    </w:p>
    <w:p w14:paraId="7DEC5C10" w14:textId="756D772D" w:rsidR="001E52D4" w:rsidRPr="005F17A4" w:rsidRDefault="001E52D4" w:rsidP="001E52D4">
      <w:pPr>
        <w:pStyle w:val="NormalWeb"/>
        <w:outlineLvl w:val="2"/>
        <w:rPr>
          <w:color w:val="000000" w:themeColor="text1"/>
          <w:sz w:val="28"/>
          <w:szCs w:val="28"/>
        </w:rPr>
      </w:pPr>
      <w:bookmarkStart w:id="2312" w:name="_Toc232457430"/>
      <w:r w:rsidRPr="005F17A4">
        <w:rPr>
          <w:rStyle w:val="Strong"/>
          <w:color w:val="000000" w:themeColor="text1"/>
          <w:sz w:val="28"/>
          <w:szCs w:val="28"/>
        </w:rPr>
        <w:t>1. Người khó thương là tấm gương soi tâm</w:t>
      </w:r>
      <w:bookmarkEnd w:id="2312"/>
    </w:p>
    <w:p w14:paraId="6F94DC21"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Người khó thương có thể là: Người nói trái ý. Người thô tháo. Người hay chê. Người không biết ơn. Người làm chậm. Người làm sai. Người có tính cách khác mình. Người từng làm mình đau. Người không tôn trọng mình. Người mình vừa thấy mặt đã khó chịu.</w:t>
      </w:r>
    </w:p>
    <w:p w14:paraId="3CCDC3D1"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Nếu không có Niệm Xứ, ta chỉ thấy người kia khó thương. Nếu có Niệm Xứ, ta thấy thêm: Có khổ thọ nơi ta. Có tâm sân nơi ta. Có tưởng không khả ái nơi ta. Có hành muốn tránh, muốn nói lại, muốn sửa người kia. Có ái muốn người kia theo ý ta. Có mạn “ta đúng, người kia sai”.</w:t>
      </w:r>
    </w:p>
    <w:p w14:paraId="3CDDFD12"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Người khó thương không chỉ là chướng ngại. Người khó thương là nơi pháp hiện rất rõ.</w:t>
      </w:r>
    </w:p>
    <w:p w14:paraId="2B4274B5" w14:textId="376B4783" w:rsidR="001E52D4" w:rsidRPr="005F17A4" w:rsidRDefault="001E52D4" w:rsidP="001E52D4">
      <w:pPr>
        <w:pStyle w:val="NormalWeb"/>
        <w:outlineLvl w:val="2"/>
        <w:rPr>
          <w:color w:val="000000" w:themeColor="text1"/>
          <w:sz w:val="28"/>
          <w:szCs w:val="28"/>
        </w:rPr>
      </w:pPr>
      <w:bookmarkStart w:id="2313" w:name="_Toc232457431"/>
      <w:r w:rsidRPr="005F17A4">
        <w:rPr>
          <w:rStyle w:val="Strong"/>
          <w:color w:val="000000" w:themeColor="text1"/>
          <w:sz w:val="28"/>
          <w:szCs w:val="28"/>
        </w:rPr>
        <w:t>2. Khi vừa thấy người khó thương</w:t>
      </w:r>
      <w:bookmarkEnd w:id="2313"/>
    </w:p>
    <w:p w14:paraId="2F83FD13"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Ngay khi mắt thấy người ấy, thân tâm có thể phản ứng: Mặt căng. Ngực nặng. Thở gấp. Tâm co lại. Khó chịu. Muốn tránh. Muốn phán xét. Muốn kể lại lỗi cũ.</w:t>
      </w:r>
    </w:p>
    <w:p w14:paraId="75909A04"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Pháp hành:</w:t>
      </w:r>
    </w:p>
    <w:p w14:paraId="47717CAB"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Có mắt đây. Có sắc người kia đây. Có xúc đây. Có thọ đây.</w:t>
      </w:r>
    </w:p>
    <w:p w14:paraId="67C897A4" w14:textId="77777777" w:rsidR="001E52D4" w:rsidRPr="005F17A4" w:rsidRDefault="001E52D4" w:rsidP="001E52D4">
      <w:pPr>
        <w:pStyle w:val="NormalWeb"/>
        <w:rPr>
          <w:color w:val="000000" w:themeColor="text1"/>
          <w:sz w:val="28"/>
          <w:szCs w:val="28"/>
        </w:rPr>
      </w:pPr>
      <w:r w:rsidRPr="005F17A4">
        <w:rPr>
          <w:color w:val="000000" w:themeColor="text1"/>
          <w:sz w:val="28"/>
          <w:szCs w:val="28"/>
        </w:rPr>
        <w:lastRenderedPageBreak/>
        <w:t>Thọ ấy là vô thường. Ta không chấp trước thọ ấy. Ta không hoan hỷ thọ ấy.</w:t>
      </w:r>
    </w:p>
    <w:p w14:paraId="156E6185"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Đừng vội tin toàn bộ phản ứng ban đầu. Phản ứng ban đầu chỉ là thọ, tưởng, hành đang sanh do duyên.</w:t>
      </w:r>
    </w:p>
    <w:p w14:paraId="469FF738" w14:textId="374C6E41" w:rsidR="001E52D4" w:rsidRPr="005F17A4" w:rsidRDefault="001E52D4" w:rsidP="001E52D4">
      <w:pPr>
        <w:pStyle w:val="NormalWeb"/>
        <w:outlineLvl w:val="2"/>
        <w:rPr>
          <w:color w:val="000000" w:themeColor="text1"/>
          <w:sz w:val="28"/>
          <w:szCs w:val="28"/>
        </w:rPr>
      </w:pPr>
      <w:bookmarkStart w:id="2314" w:name="_Toc232457432"/>
      <w:r w:rsidRPr="005F17A4">
        <w:rPr>
          <w:rStyle w:val="Strong"/>
          <w:color w:val="000000" w:themeColor="text1"/>
          <w:sz w:val="28"/>
          <w:szCs w:val="28"/>
        </w:rPr>
        <w:t>3. Biết khổ thọ</w:t>
      </w:r>
      <w:bookmarkEnd w:id="2314"/>
    </w:p>
    <w:p w14:paraId="01DBF943"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Người khó thương thường làm khổ thọ sanh. Có khó chịu. Có bực. Có nặng lòng. Có cảm giác bị đe dọa. Có cảm giác không muốn gần. Có cảm giác phải tự vệ.</w:t>
      </w:r>
    </w:p>
    <w:p w14:paraId="6EF6319D"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Câu pháp:</w:t>
      </w:r>
    </w:p>
    <w:p w14:paraId="75DA4FAB"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Có khổ thọ đây. Cảm giác là thọ. Thọ ấy là vô thường. Không chấp trước. Không hoan hỷ.</w:t>
      </w:r>
    </w:p>
    <w:p w14:paraId="532F38CC"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Nếu khổ thọ được biết, sân yếu. Nếu khổ thọ bị chấp là “người ấy làm tôi khổ”, sân tăng.</w:t>
      </w:r>
    </w:p>
    <w:p w14:paraId="55A2D6AE" w14:textId="0C814160" w:rsidR="001E52D4" w:rsidRPr="005F17A4" w:rsidRDefault="001E52D4" w:rsidP="001E52D4">
      <w:pPr>
        <w:pStyle w:val="NormalWeb"/>
        <w:outlineLvl w:val="2"/>
        <w:rPr>
          <w:color w:val="000000" w:themeColor="text1"/>
          <w:sz w:val="28"/>
          <w:szCs w:val="28"/>
        </w:rPr>
      </w:pPr>
      <w:bookmarkStart w:id="2315" w:name="_Toc232457433"/>
      <w:r w:rsidRPr="005F17A4">
        <w:rPr>
          <w:rStyle w:val="Strong"/>
          <w:color w:val="000000" w:themeColor="text1"/>
          <w:sz w:val="28"/>
          <w:szCs w:val="28"/>
        </w:rPr>
        <w:t>4. Thấy tưởng không khả ái</w:t>
      </w:r>
      <w:bookmarkEnd w:id="2315"/>
    </w:p>
    <w:p w14:paraId="6312B29E"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Khi gặp người khó thương, tâm thường kéo theo quá khứ: Người ấy từng nói câu đó. Người ấy từng làm việc đó. Người ấy luôn như vậy. Người ấy chắc lại gây chuyện. Người ấy không đáng tin. Người ấy không thể sửa.</w:t>
      </w:r>
    </w:p>
    <w:p w14:paraId="5F5B3655"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Đây là tưởng.</w:t>
      </w:r>
    </w:p>
    <w:p w14:paraId="49403A0A"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Có hình bóng người ấy đây. Hình bóng là tưởng. Tưởng do duyên sanh. Tưởng vô thường. Tưởng không phải ta.</w:t>
      </w:r>
    </w:p>
    <w:p w14:paraId="3FFF5F55"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Biết tưởng là tưởng không có nghĩa là phủ nhận sự thật. Nó chỉ giúp ta không bị ký ức cũ che kín hiện tại.</w:t>
      </w:r>
    </w:p>
    <w:p w14:paraId="42F92794" w14:textId="1D966F05" w:rsidR="001E52D4" w:rsidRPr="005F17A4" w:rsidRDefault="001E52D4" w:rsidP="001E52D4">
      <w:pPr>
        <w:pStyle w:val="NormalWeb"/>
        <w:outlineLvl w:val="2"/>
        <w:rPr>
          <w:color w:val="000000" w:themeColor="text1"/>
          <w:sz w:val="28"/>
          <w:szCs w:val="28"/>
        </w:rPr>
      </w:pPr>
      <w:bookmarkStart w:id="2316" w:name="_Toc232457434"/>
      <w:r w:rsidRPr="005F17A4">
        <w:rPr>
          <w:rStyle w:val="Strong"/>
          <w:color w:val="000000" w:themeColor="text1"/>
          <w:sz w:val="28"/>
          <w:szCs w:val="28"/>
        </w:rPr>
        <w:t>5. Thấy hành muốn phản ứng</w:t>
      </w:r>
      <w:bookmarkEnd w:id="2316"/>
    </w:p>
    <w:p w14:paraId="6B704197"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Sau tưởng, hành vận hành: Muốn tránh mặt. Muốn nói nặng. Muốn hạ người ấy. Muốn chứng minh người ấy sai. Muốn người ấy phải đổi ngay. Muốn đại chúng đứng về phía mình. Muốn kể lỗi người ấy cho người khác nghe.</w:t>
      </w:r>
    </w:p>
    <w:p w14:paraId="4C911C1D"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Quán:</w:t>
      </w:r>
    </w:p>
    <w:p w14:paraId="75F071DA"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Có suy nghĩ phản ứng đây. Suy nghĩ là hành.</w:t>
      </w:r>
    </w:p>
    <w:p w14:paraId="244CB8ED"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Có ý muốn làm đau đây. Có ý muốn thắng đây.</w:t>
      </w:r>
    </w:p>
    <w:p w14:paraId="2E5F11F9"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Hành này do sân dẫn. Hành này cần được đoạn.</w:t>
      </w:r>
    </w:p>
    <w:p w14:paraId="104147F0" w14:textId="77777777" w:rsidR="001E52D4" w:rsidRPr="005F17A4" w:rsidRDefault="001E52D4" w:rsidP="001E52D4">
      <w:pPr>
        <w:pStyle w:val="NormalWeb"/>
        <w:rPr>
          <w:color w:val="000000" w:themeColor="text1"/>
          <w:sz w:val="28"/>
          <w:szCs w:val="28"/>
        </w:rPr>
      </w:pPr>
      <w:r w:rsidRPr="005F17A4">
        <w:rPr>
          <w:color w:val="000000" w:themeColor="text1"/>
          <w:sz w:val="28"/>
          <w:szCs w:val="28"/>
        </w:rPr>
        <w:lastRenderedPageBreak/>
        <w:t>Người tu không chỉ dừng lời nói bên ngoài, mà phải thấy hành muốn hại ở bên trong.</w:t>
      </w:r>
    </w:p>
    <w:p w14:paraId="33718ACB" w14:textId="29E06CFB" w:rsidR="001E52D4" w:rsidRPr="005F17A4" w:rsidRDefault="001E52D4" w:rsidP="001E52D4">
      <w:pPr>
        <w:pStyle w:val="NormalWeb"/>
        <w:outlineLvl w:val="2"/>
        <w:rPr>
          <w:color w:val="000000" w:themeColor="text1"/>
          <w:sz w:val="28"/>
          <w:szCs w:val="28"/>
        </w:rPr>
      </w:pPr>
      <w:bookmarkStart w:id="2317" w:name="_Toc232457435"/>
      <w:r w:rsidRPr="005F17A4">
        <w:rPr>
          <w:rStyle w:val="Strong"/>
          <w:color w:val="000000" w:themeColor="text1"/>
          <w:sz w:val="28"/>
          <w:szCs w:val="28"/>
        </w:rPr>
        <w:t>6. Thấy ái muốn người kia theo ý mình</w:t>
      </w:r>
      <w:bookmarkEnd w:id="2317"/>
    </w:p>
    <w:p w14:paraId="25E667F6"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Đằng sau khó chịu thường có ái: Ái người kia phải nói nhẹ. Ái người kia phải hiểu mình. Ái người kia phải biết ơn. Ái người kia phải theo cách mình làm. Ái người kia phải tôn trọng mình. Ái người kia không được làm mình khó chịu.</w:t>
      </w:r>
    </w:p>
    <w:p w14:paraId="132F1685"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Hỏi:</w:t>
      </w:r>
    </w:p>
    <w:p w14:paraId="107FB11B"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Ta đang muốn người ấy thay đổi điều gì để ta dễ chịu? Ta đang nắm hình ảnh nào về người ấy? Ta đang chấp cách làm nào của mình? Ta đang muốn điều kiện ngoài phục vụ thọ của mình không?</w:t>
      </w:r>
    </w:p>
    <w:p w14:paraId="0DBA028C"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Câu pháp:</w:t>
      </w:r>
    </w:p>
    <w:p w14:paraId="34006F01"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Ái sanh ở đâu, xả ly ở đó.</w:t>
      </w:r>
    </w:p>
    <w:p w14:paraId="0FAF5168" w14:textId="77777777" w:rsidR="001E52D4" w:rsidRPr="005F17A4" w:rsidRDefault="001E52D4" w:rsidP="001E52D4">
      <w:pPr>
        <w:pStyle w:val="NormalWeb"/>
        <w:rPr>
          <w:color w:val="000000" w:themeColor="text1"/>
          <w:sz w:val="28"/>
          <w:szCs w:val="28"/>
        </w:rPr>
      </w:pPr>
      <w:r w:rsidRPr="005F17A4">
        <w:rPr>
          <w:color w:val="000000" w:themeColor="text1"/>
          <w:sz w:val="28"/>
          <w:szCs w:val="28"/>
        </w:rPr>
        <w:t>Người kia là duyên. Khổ thọ là pháp đang sanh. Tâm sân là pháp cần được biết.</w:t>
      </w:r>
    </w:p>
    <w:p w14:paraId="43AE5C0F" w14:textId="3CEB8792" w:rsidR="00EA3CDF" w:rsidRPr="005F17A4" w:rsidRDefault="00852A3C" w:rsidP="00852A3C">
      <w:pPr>
        <w:pStyle w:val="NormalWeb"/>
        <w:outlineLvl w:val="2"/>
        <w:rPr>
          <w:color w:val="000000" w:themeColor="text1"/>
          <w:sz w:val="28"/>
          <w:szCs w:val="28"/>
        </w:rPr>
      </w:pPr>
      <w:bookmarkStart w:id="2318" w:name="_Toc232457436"/>
      <w:r w:rsidRPr="005F17A4">
        <w:rPr>
          <w:rStyle w:val="Strong"/>
          <w:color w:val="000000" w:themeColor="text1"/>
          <w:sz w:val="28"/>
          <w:szCs w:val="28"/>
        </w:rPr>
        <w:t>7. Tâm từ với người khó thương</w:t>
      </w:r>
      <w:bookmarkEnd w:id="2318"/>
    </w:p>
    <w:p w14:paraId="130E9134"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Tâm từ không phải là giả vờ thích người khó thương. Tâm từ là không muốn làm hại, không muốn người ấy khổ, không muốn mình nuôi sân.</w:t>
      </w:r>
    </w:p>
    <w:p w14:paraId="30E544FE"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Có thể quán:</w:t>
      </w:r>
    </w:p>
    <w:p w14:paraId="66949A97"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Người ấy cũng có thân già, bệnh, chết. Người ấy cũng có thọ. Người ấy cũng bị tham, sân, si chi phối. Người ấy cũng muốn an vui mà nhiều khi không biết đường. Người ấy cũng do duyên sanh, không phải một khối cố định để ghét mãi.</w:t>
      </w:r>
    </w:p>
    <w:p w14:paraId="6DFB7648"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Bản tụng ngắn:</w:t>
      </w:r>
    </w:p>
    <w:p w14:paraId="62F5A9C8"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Nguyện người ấy bớt khổ. Nguyện người ấy có duyên lành. Nguyện con không nuôi sân. Nguyện con biết thọ, biết tâm, biết pháp đang sanh.</w:t>
      </w:r>
    </w:p>
    <w:p w14:paraId="057F40CA"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Tâm từ ở đây là thuốc trị sân, không phải sự dính mắc.</w:t>
      </w:r>
    </w:p>
    <w:p w14:paraId="7DE544C5" w14:textId="3D0C9622" w:rsidR="00EA3CDF" w:rsidRPr="005F17A4" w:rsidRDefault="00852A3C" w:rsidP="00852A3C">
      <w:pPr>
        <w:pStyle w:val="NormalWeb"/>
        <w:outlineLvl w:val="2"/>
        <w:rPr>
          <w:color w:val="000000" w:themeColor="text1"/>
          <w:sz w:val="28"/>
          <w:szCs w:val="28"/>
        </w:rPr>
      </w:pPr>
      <w:bookmarkStart w:id="2319" w:name="_Toc232457437"/>
      <w:r w:rsidRPr="005F17A4">
        <w:rPr>
          <w:rStyle w:val="Strong"/>
          <w:color w:val="000000" w:themeColor="text1"/>
          <w:sz w:val="28"/>
          <w:szCs w:val="28"/>
        </w:rPr>
        <w:t>8. Khi cần giữ khoảng cách</w:t>
      </w:r>
      <w:bookmarkEnd w:id="2319"/>
    </w:p>
    <w:p w14:paraId="5F8C2D08"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Tâm từ không có nghĩa là phải gần gũi mọi người trong mọi hoàn cảnh. Có người cần được góp ý. Có người cần được giữ khoảng cách. Có người cần giới hạn rõ. Có người không nên trao việc vượt khả năng. Có người cần đại chúng xử lý đúng pháp.</w:t>
      </w:r>
    </w:p>
    <w:p w14:paraId="1FA8624D" w14:textId="77777777" w:rsidR="00EA3CDF" w:rsidRPr="005F17A4" w:rsidRDefault="00EA3CDF" w:rsidP="00EA3CDF">
      <w:pPr>
        <w:pStyle w:val="NormalWeb"/>
        <w:rPr>
          <w:color w:val="000000" w:themeColor="text1"/>
          <w:sz w:val="28"/>
          <w:szCs w:val="28"/>
        </w:rPr>
      </w:pPr>
      <w:r w:rsidRPr="005F17A4">
        <w:rPr>
          <w:color w:val="000000" w:themeColor="text1"/>
          <w:sz w:val="28"/>
          <w:szCs w:val="28"/>
        </w:rPr>
        <w:lastRenderedPageBreak/>
        <w:t>Nhưng dù giữ khoảng cách, tâm vẫn phải được soi:</w:t>
      </w:r>
    </w:p>
    <w:p w14:paraId="19CFE803"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Có sân không? Có ác ý không? Có muốn trừng phạt không? Có hiền thiện không? Có trí không?</w:t>
      </w:r>
    </w:p>
    <w:p w14:paraId="58046BDE"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Bản nhắc:</w:t>
      </w:r>
    </w:p>
    <w:p w14:paraId="3CAB0701"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Con xin giữ khoảng cách nếu cần, nhưng không nuôi sân.</w:t>
      </w:r>
    </w:p>
    <w:p w14:paraId="083885A9"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Con xin nói điều cần nói, nhưng không nói để làm đau.</w:t>
      </w:r>
    </w:p>
    <w:p w14:paraId="7B6C6521"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Con xin xử lý đúng pháp, nhưng không chấp người kia là kẻ thù.</w:t>
      </w:r>
    </w:p>
    <w:p w14:paraId="0870A0CC" w14:textId="129CA371" w:rsidR="00EA3CDF" w:rsidRPr="005F17A4" w:rsidRDefault="00852A3C" w:rsidP="00852A3C">
      <w:pPr>
        <w:pStyle w:val="NormalWeb"/>
        <w:outlineLvl w:val="2"/>
        <w:rPr>
          <w:color w:val="000000" w:themeColor="text1"/>
          <w:sz w:val="28"/>
          <w:szCs w:val="28"/>
        </w:rPr>
      </w:pPr>
      <w:bookmarkStart w:id="2320" w:name="_Toc232457438"/>
      <w:r w:rsidRPr="005F17A4">
        <w:rPr>
          <w:rStyle w:val="Strong"/>
          <w:color w:val="000000" w:themeColor="text1"/>
          <w:sz w:val="28"/>
          <w:szCs w:val="28"/>
        </w:rPr>
        <w:t>9. Người khó thương và bốn thánh đế</w:t>
      </w:r>
      <w:bookmarkEnd w:id="2320"/>
    </w:p>
    <w:p w14:paraId="63D564AF"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Đây là Khổ</w:t>
      </w:r>
    </w:p>
    <w:p w14:paraId="0C847EB8"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Khổ thọ khi gặp người ấy. Tâm sân. Tâm mệt. Tưởng không khả ái. Hành muốn phản ứng. Năm thủ uẩn bị chấp.</w:t>
      </w:r>
    </w:p>
    <w:p w14:paraId="51FE16F5"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Đây là Khổ tập</w:t>
      </w:r>
    </w:p>
    <w:p w14:paraId="1BC3A519"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Ái người khác theo ý mình. Ái được tôn trọng. Ái không bị trái ý. Mạn “ta đúng”. Kiến chấp về người kia. Nuôi tưởng cũ.</w:t>
      </w:r>
    </w:p>
    <w:p w14:paraId="3BA17FBB"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Đây là Khổ diệt</w:t>
      </w:r>
    </w:p>
    <w:p w14:paraId="3DAE05FF"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Biết khổ thọ là thọ. Không chấp tưởng cũ. Không chạy theo hành muốn hại. Tu tâm từ. Xả ly ái muốn người khác theo ý mình. Nói hoặc im đúng pháp.</w:t>
      </w:r>
    </w:p>
    <w:p w14:paraId="5828D20A"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Đây là Đạo</w:t>
      </w:r>
    </w:p>
    <w:p w14:paraId="310EB1A2"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Chánh niệm nơi thân, thọ, tâm, pháp. Chánh tư duy vô sân, bất hại. Chánh ngữ đúng thời. Chánh tinh tấn CHẾ — ĐOẠN — TU — TRÌ. Tâm từ, tâm hiền, kham nhẫn. Xả.</w:t>
      </w:r>
    </w:p>
    <w:p w14:paraId="1BC17230" w14:textId="4953494C" w:rsidR="00EA3CDF" w:rsidRPr="005F17A4" w:rsidRDefault="00852A3C" w:rsidP="00852A3C">
      <w:pPr>
        <w:pStyle w:val="NormalWeb"/>
        <w:outlineLvl w:val="2"/>
        <w:rPr>
          <w:color w:val="000000" w:themeColor="text1"/>
          <w:sz w:val="28"/>
          <w:szCs w:val="28"/>
        </w:rPr>
      </w:pPr>
      <w:bookmarkStart w:id="2321" w:name="_Toc232457439"/>
      <w:r w:rsidRPr="005F17A4">
        <w:rPr>
          <w:rStyle w:val="Strong"/>
          <w:color w:val="000000" w:themeColor="text1"/>
          <w:sz w:val="28"/>
          <w:szCs w:val="28"/>
        </w:rPr>
        <w:t>10. Chế — đoạn — tu — trì khi gặp người khó thương</w:t>
      </w:r>
      <w:bookmarkEnd w:id="2321"/>
    </w:p>
    <w:p w14:paraId="67466936"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CHẾ</w:t>
      </w:r>
    </w:p>
    <w:p w14:paraId="133F2B4A"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Không cho sân chưa sanh: Không nuôi ký ức lỗi cũ. Không kể lỗi người ấy cho vui miệng. Không chuẩn bị lời phản công. Không đi vào duyên tranh cãi vô ích.</w:t>
      </w:r>
    </w:p>
    <w:p w14:paraId="796C7438"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ĐOẠN</w:t>
      </w:r>
    </w:p>
    <w:p w14:paraId="50B38D57" w14:textId="77777777" w:rsidR="00EA3CDF" w:rsidRPr="005F17A4" w:rsidRDefault="00EA3CDF" w:rsidP="00EA3CDF">
      <w:pPr>
        <w:pStyle w:val="NormalWeb"/>
        <w:rPr>
          <w:color w:val="000000" w:themeColor="text1"/>
          <w:sz w:val="28"/>
          <w:szCs w:val="28"/>
        </w:rPr>
      </w:pPr>
      <w:r w:rsidRPr="005F17A4">
        <w:rPr>
          <w:color w:val="000000" w:themeColor="text1"/>
          <w:sz w:val="28"/>
          <w:szCs w:val="28"/>
        </w:rPr>
        <w:lastRenderedPageBreak/>
        <w:t>Sân đã sanh: Biết khổ thọ. Biết tâm sân. Dừng lời hại. Quán người ấy do duyên. Khởi tâm từ. Nếu cần, rời duyên đang làm sân mạnh.</w:t>
      </w:r>
    </w:p>
    <w:p w14:paraId="13422C55"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TU</w:t>
      </w:r>
    </w:p>
    <w:p w14:paraId="6CAB77AB"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Thiện chưa sanh: Tu kham nhẫn. Tu tâm hiền. Tu lắng nghe. Tu Chánh ngữ. Tu xả với tính cách khác mình.</w:t>
      </w:r>
    </w:p>
    <w:p w14:paraId="091ABD35"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TRÌ</w:t>
      </w:r>
    </w:p>
    <w:p w14:paraId="61D944E3"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Thiện đã sanh: Giữ không nuôi oán. Giữ lời hiền. Giữ không chấp hình ảnh cũ. Giữ tâm từ vừa đủ. Giữ trí khi cần xử lý.</w:t>
      </w:r>
    </w:p>
    <w:p w14:paraId="67349FDD" w14:textId="3BE766F4" w:rsidR="00EA3CDF" w:rsidRPr="005F17A4" w:rsidRDefault="00852A3C" w:rsidP="00852A3C">
      <w:pPr>
        <w:pStyle w:val="NormalWeb"/>
        <w:outlineLvl w:val="2"/>
        <w:rPr>
          <w:color w:val="000000" w:themeColor="text1"/>
          <w:sz w:val="28"/>
          <w:szCs w:val="28"/>
        </w:rPr>
      </w:pPr>
      <w:bookmarkStart w:id="2322" w:name="_Toc232457440"/>
      <w:r w:rsidRPr="005F17A4">
        <w:rPr>
          <w:rStyle w:val="Strong"/>
          <w:color w:val="000000" w:themeColor="text1"/>
          <w:sz w:val="28"/>
          <w:szCs w:val="28"/>
        </w:rPr>
        <w:t>11. Bản tụng khi gặp người khó thương</w:t>
      </w:r>
      <w:bookmarkEnd w:id="2322"/>
    </w:p>
    <w:p w14:paraId="68E5D499"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Khi gặp người khó thương, con xin trở về thân.</w:t>
      </w:r>
    </w:p>
    <w:p w14:paraId="5419E053"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Có thân đây. Có khổ thọ đây. Thọ ấy là vô thường. Con không chấp trước thọ ấy. Con không hoan hỷ thọ ấy.</w:t>
      </w:r>
    </w:p>
    <w:p w14:paraId="7FBFBBD2"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Có hình bóng không khả ái đây. Hình bóng là tưởng.</w:t>
      </w:r>
    </w:p>
    <w:p w14:paraId="7995682A"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Có suy nghĩ phản ứng đây. Suy nghĩ là hành.</w:t>
      </w:r>
    </w:p>
    <w:p w14:paraId="73C9FD47"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Có tâm sân đây. Tâm có sân, con biết tâm có sân.</w:t>
      </w:r>
    </w:p>
    <w:p w14:paraId="27068DE5"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Con xin không nuôi lỗi cũ. Không nói lời hại. Không dựng người kia thành kẻ thù.</w:t>
      </w:r>
    </w:p>
    <w:p w14:paraId="417E62D5"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Con xin thấy: người kia là duyên, khổ thọ là pháp, sân là pháp cần đoạn.</w:t>
      </w:r>
    </w:p>
    <w:p w14:paraId="28A25AA6" w14:textId="77777777" w:rsidR="00EA3CDF" w:rsidRPr="005F17A4" w:rsidRDefault="00EA3CDF" w:rsidP="00EA3CDF">
      <w:pPr>
        <w:pStyle w:val="NormalWeb"/>
        <w:rPr>
          <w:color w:val="000000" w:themeColor="text1"/>
          <w:sz w:val="28"/>
          <w:szCs w:val="28"/>
        </w:rPr>
      </w:pPr>
      <w:r w:rsidRPr="005F17A4">
        <w:rPr>
          <w:color w:val="000000" w:themeColor="text1"/>
          <w:sz w:val="28"/>
          <w:szCs w:val="28"/>
        </w:rPr>
        <w:t>Nguyện tâm từ sanh, tâm hiền sanh, trí sáng sanh, xả ly sanh.</w:t>
      </w:r>
    </w:p>
    <w:p w14:paraId="245E9D01" w14:textId="1B50C68A" w:rsidR="00EA3CDF" w:rsidRPr="005F17A4" w:rsidRDefault="00EA3CDF" w:rsidP="00852A3C">
      <w:pPr>
        <w:pStyle w:val="Heading3"/>
        <w:rPr>
          <w:rFonts w:ascii="Times New Roman" w:hAnsi="Times New Roman" w:cs="Times New Roman"/>
          <w:bCs w:val="0"/>
          <w:color w:val="000000" w:themeColor="text1"/>
          <w:sz w:val="28"/>
          <w:szCs w:val="28"/>
        </w:rPr>
      </w:pPr>
      <w:bookmarkStart w:id="2323" w:name="_Toc232457441"/>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852A3C" w:rsidRPr="005F17A4">
        <w:rPr>
          <w:rFonts w:ascii="Times New Roman" w:hAnsi="Times New Roman" w:cs="Times New Roman"/>
          <w:color w:val="000000" w:themeColor="text1"/>
          <w:sz w:val="28"/>
          <w:szCs w:val="28"/>
        </w:rPr>
        <w:t>ản đồ người khó thương trong niệm xứ</w:t>
      </w:r>
      <w:bookmarkEnd w:id="2323"/>
    </w:p>
    <w:p w14:paraId="638AB4E7" w14:textId="64BAD033" w:rsidR="00EA3CDF" w:rsidRPr="005F17A4" w:rsidRDefault="00EA3CDF" w:rsidP="00EA3CDF">
      <w:pPr>
        <w:rPr>
          <w:rFonts w:cs="Times New Roman"/>
          <w:color w:val="000000" w:themeColor="text1"/>
          <w:sz w:val="28"/>
          <w:szCs w:val="28"/>
        </w:rPr>
      </w:pPr>
      <w:r w:rsidRPr="005F17A4">
        <w:rPr>
          <w:rFonts w:cs="Times New Roman"/>
          <w:color w:val="000000" w:themeColor="text1"/>
          <w:sz w:val="28"/>
          <w:szCs w:val="28"/>
        </w:rPr>
        <w:t>GẶP NGƯỜI KHÓ THƯƠNG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động khó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Ký ức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Tính cách khác mình</w:t>
      </w:r>
      <w:r w:rsidRPr="005F17A4">
        <w:rPr>
          <w:rFonts w:cs="Times New Roman"/>
          <w:color w:val="000000" w:themeColor="text1"/>
          <w:sz w:val="28"/>
          <w:szCs w:val="28"/>
        </w:rPr>
        <w:br/>
        <w:t>│   └── Mạn bị chạm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phản ứng</w:t>
      </w:r>
      <w:r w:rsidRPr="005F17A4">
        <w:rPr>
          <w:rFonts w:cs="Times New Roman"/>
          <w:color w:val="000000" w:themeColor="text1"/>
          <w:sz w:val="28"/>
          <w:szCs w:val="28"/>
        </w:rPr>
        <w:br/>
        <w:t>│   └── Ái người kia theo ý mình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nói lời hại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Xử lý đúng pháp</w:t>
      </w:r>
      <w:r w:rsidRPr="005F17A4">
        <w:rPr>
          <w:rFonts w:cs="Times New Roman"/>
          <w:color w:val="000000" w:themeColor="text1"/>
          <w:sz w:val="28"/>
          <w:szCs w:val="28"/>
        </w:rPr>
        <w:br/>
        <w:t xml:space="preserve">    └── Người khó thương thành thầy dạy tâm</w:t>
      </w:r>
    </w:p>
    <w:p w14:paraId="5B4AF41B" w14:textId="77777777" w:rsidR="00EA3CDF" w:rsidRPr="005F17A4" w:rsidRDefault="00EA3CDF" w:rsidP="00852A3C">
      <w:pPr>
        <w:pStyle w:val="Heading2"/>
        <w:rPr>
          <w:rFonts w:ascii="Times New Roman" w:hAnsi="Times New Roman" w:cs="Times New Roman"/>
          <w:b w:val="0"/>
          <w:bCs w:val="0"/>
          <w:color w:val="000000" w:themeColor="text1"/>
          <w:sz w:val="28"/>
          <w:szCs w:val="28"/>
        </w:rPr>
      </w:pPr>
      <w:bookmarkStart w:id="2324" w:name="_Toc232457442"/>
      <w:r w:rsidRPr="005F17A4">
        <w:rPr>
          <w:rFonts w:ascii="Times New Roman" w:hAnsi="Times New Roman" w:cs="Times New Roman"/>
          <w:color w:val="000000" w:themeColor="text1"/>
          <w:sz w:val="28"/>
          <w:szCs w:val="28"/>
        </w:rPr>
        <w:t>KỆ TÓM TẮT CHƯƠNG 167</w:t>
      </w:r>
      <w:bookmarkEnd w:id="2324"/>
    </w:p>
    <w:p w14:paraId="6583A91E" w14:textId="77777777" w:rsidR="00EA3CDF" w:rsidRPr="005F17A4" w:rsidRDefault="00EA3CDF" w:rsidP="00EA3CD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6FBC0AA" w14:textId="77777777" w:rsidR="00EA3CDF" w:rsidRPr="005F17A4" w:rsidRDefault="00EA3CDF" w:rsidP="00EA3CDF">
      <w:pPr>
        <w:rPr>
          <w:rFonts w:cs="Times New Roman"/>
          <w:color w:val="000000" w:themeColor="text1"/>
          <w:sz w:val="28"/>
          <w:szCs w:val="28"/>
        </w:rPr>
      </w:pPr>
      <w:r w:rsidRPr="005F17A4">
        <w:rPr>
          <w:rFonts w:cs="Times New Roman"/>
          <w:color w:val="000000" w:themeColor="text1"/>
          <w:sz w:val="28"/>
          <w:szCs w:val="28"/>
        </w:rPr>
        <w:t>Người khó thương soi thọ với tâm,</w:t>
      </w:r>
      <w:r w:rsidRPr="005F17A4">
        <w:rPr>
          <w:rFonts w:cs="Times New Roman"/>
          <w:color w:val="000000" w:themeColor="text1"/>
          <w:sz w:val="28"/>
          <w:szCs w:val="28"/>
        </w:rPr>
        <w:br/>
        <w:t>Tưởng xưa hành hại nổi âm thầm.</w:t>
      </w:r>
      <w:r w:rsidRPr="005F17A4">
        <w:rPr>
          <w:rFonts w:cs="Times New Roman"/>
          <w:color w:val="000000" w:themeColor="text1"/>
          <w:sz w:val="28"/>
          <w:szCs w:val="28"/>
        </w:rPr>
        <w:br/>
        <w:t>Biết sân, tu từ, không nuôi oán,</w:t>
      </w:r>
      <w:r w:rsidRPr="005F17A4">
        <w:rPr>
          <w:rFonts w:cs="Times New Roman"/>
          <w:color w:val="000000" w:themeColor="text1"/>
          <w:sz w:val="28"/>
          <w:szCs w:val="28"/>
        </w:rPr>
        <w:br/>
        <w:t>Cảnh trái thành đường tuệ sáng thâm.</w:t>
      </w:r>
    </w:p>
    <w:p w14:paraId="39A094DE" w14:textId="3160845E" w:rsidR="0073155D" w:rsidRPr="005F17A4" w:rsidRDefault="0073155D" w:rsidP="006C768B">
      <w:pPr>
        <w:pStyle w:val="NormalWeb"/>
        <w:outlineLvl w:val="1"/>
        <w:rPr>
          <w:color w:val="000000" w:themeColor="text1"/>
          <w:sz w:val="28"/>
          <w:szCs w:val="28"/>
        </w:rPr>
      </w:pPr>
      <w:bookmarkStart w:id="2325" w:name="_Toc232457443"/>
      <w:r w:rsidRPr="005F17A4">
        <w:rPr>
          <w:rStyle w:val="Strong"/>
          <w:color w:val="000000" w:themeColor="text1"/>
          <w:sz w:val="28"/>
          <w:szCs w:val="28"/>
        </w:rPr>
        <w:t>CHƯƠNG 168</w:t>
      </w:r>
      <w:r w:rsidR="006C768B" w:rsidRPr="005F17A4">
        <w:rPr>
          <w:color w:val="000000" w:themeColor="text1"/>
          <w:sz w:val="28"/>
          <w:szCs w:val="28"/>
        </w:rPr>
        <w:t xml:space="preserve">. </w:t>
      </w:r>
      <w:r w:rsidRPr="005F17A4">
        <w:rPr>
          <w:rStyle w:val="Strong"/>
          <w:color w:val="000000" w:themeColor="text1"/>
          <w:sz w:val="28"/>
          <w:szCs w:val="28"/>
        </w:rPr>
        <w:t>BẢN HƯỚNG DẪN NIỆM XỨ TRONG KHI GẶP NGƯỜI THƯƠNG — THƯƠNG MÀ KHÔNG ÁI, GẦN MÀ KHÔNG NẮM</w:t>
      </w:r>
      <w:bookmarkEnd w:id="2325"/>
    </w:p>
    <w:p w14:paraId="607BCAF5" w14:textId="1FB1DBAF" w:rsidR="0073155D" w:rsidRPr="005F17A4" w:rsidRDefault="006C768B" w:rsidP="006C768B">
      <w:pPr>
        <w:pStyle w:val="NormalWeb"/>
        <w:outlineLvl w:val="2"/>
        <w:rPr>
          <w:color w:val="000000" w:themeColor="text1"/>
          <w:sz w:val="28"/>
          <w:szCs w:val="28"/>
        </w:rPr>
      </w:pPr>
      <w:bookmarkStart w:id="2326" w:name="_Toc232457444"/>
      <w:r w:rsidRPr="005F17A4">
        <w:rPr>
          <w:rStyle w:val="Strong"/>
          <w:color w:val="000000" w:themeColor="text1"/>
          <w:sz w:val="28"/>
          <w:szCs w:val="28"/>
        </w:rPr>
        <w:t>1. Người thương cũng là cửa tu rất sâu</w:t>
      </w:r>
      <w:bookmarkEnd w:id="2326"/>
    </w:p>
    <w:p w14:paraId="08260FB2"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Người khó thương thử sân. Người thương thử ái.</w:t>
      </w:r>
    </w:p>
    <w:p w14:paraId="3734C85A"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Khi gặp người thương, tâm dễ sanh: Lạc thọ. Vui mừng. Muốn gần. Muốn giữ. Muốn được đáp lại. Sợ mất. Sợ xa. Sợ người ấy đổi lòng. Muốn người ấy theo ý mình. Muốn người ấy thuộc về mình.</w:t>
      </w:r>
    </w:p>
    <w:p w14:paraId="7EF6F05F" w14:textId="77777777" w:rsidR="0073155D" w:rsidRPr="005F17A4" w:rsidRDefault="0073155D" w:rsidP="0073155D">
      <w:pPr>
        <w:pStyle w:val="NormalWeb"/>
        <w:rPr>
          <w:color w:val="000000" w:themeColor="text1"/>
          <w:sz w:val="28"/>
          <w:szCs w:val="28"/>
        </w:rPr>
      </w:pPr>
      <w:r w:rsidRPr="005F17A4">
        <w:rPr>
          <w:color w:val="000000" w:themeColor="text1"/>
          <w:sz w:val="28"/>
          <w:szCs w:val="28"/>
        </w:rPr>
        <w:lastRenderedPageBreak/>
        <w:t>Nếu không có Niệm Xứ, tình thương dễ thành chấp thủ. Nếu có Niệm Xứ, tình thương được soi sáng, trở thành tâm từ, tâm bi, tâm hiền, có xả.</w:t>
      </w:r>
    </w:p>
    <w:p w14:paraId="627057E2" w14:textId="06B9B8FB" w:rsidR="0073155D" w:rsidRPr="005F17A4" w:rsidRDefault="006C768B" w:rsidP="006C768B">
      <w:pPr>
        <w:pStyle w:val="NormalWeb"/>
        <w:outlineLvl w:val="2"/>
        <w:rPr>
          <w:color w:val="000000" w:themeColor="text1"/>
          <w:sz w:val="28"/>
          <w:szCs w:val="28"/>
        </w:rPr>
      </w:pPr>
      <w:bookmarkStart w:id="2327" w:name="_Toc232457445"/>
      <w:r w:rsidRPr="005F17A4">
        <w:rPr>
          <w:rStyle w:val="Strong"/>
          <w:color w:val="000000" w:themeColor="text1"/>
          <w:sz w:val="28"/>
          <w:szCs w:val="28"/>
        </w:rPr>
        <w:t>2. Khi vừa thấy người thương</w:t>
      </w:r>
      <w:bookmarkEnd w:id="2327"/>
    </w:p>
    <w:p w14:paraId="0AE85E2F"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Mắt thấy sắc người thương. Tai nghe tiếng người thương. Ý nhớ hình bóng người thương. Xúc sanh. Lạc thọ sanh.</w:t>
      </w:r>
    </w:p>
    <w:p w14:paraId="0F71E5D4"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Pháp hành:</w:t>
      </w:r>
    </w:p>
    <w:p w14:paraId="1F8AA4B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mắt đây. Có sắc đây. Có xúc đây. Có lạc thọ đây.</w:t>
      </w:r>
    </w:p>
    <w:p w14:paraId="24DD20B9"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Thọ ấy là vô thường. Ta không chấp trước thọ ấy. Ta không hoan hỷ thọ ấy.</w:t>
      </w:r>
    </w:p>
    <w:p w14:paraId="523D2DCD"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Không phải không được thương. Nhưng phải biết lạc thọ khi thương, để lạc thọ không thành ái.</w:t>
      </w:r>
    </w:p>
    <w:p w14:paraId="1012EE16" w14:textId="0C41EA96" w:rsidR="0073155D" w:rsidRPr="005F17A4" w:rsidRDefault="006C768B" w:rsidP="006C768B">
      <w:pPr>
        <w:pStyle w:val="NormalWeb"/>
        <w:outlineLvl w:val="2"/>
        <w:rPr>
          <w:color w:val="000000" w:themeColor="text1"/>
          <w:sz w:val="28"/>
          <w:szCs w:val="28"/>
        </w:rPr>
      </w:pPr>
      <w:bookmarkStart w:id="2328" w:name="_Toc232457446"/>
      <w:r w:rsidRPr="005F17A4">
        <w:rPr>
          <w:rStyle w:val="Strong"/>
          <w:color w:val="000000" w:themeColor="text1"/>
          <w:sz w:val="28"/>
          <w:szCs w:val="28"/>
        </w:rPr>
        <w:t>3. Thấy hình bóng người thương là tưởng</w:t>
      </w:r>
      <w:bookmarkEnd w:id="2328"/>
    </w:p>
    <w:p w14:paraId="414488F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Người thương thường sống trong tâm qua hình bóng: Hình bóng người ấy mỉm cười. Hình bóng lời nói thân mật. Hình bóng kỷ niệm. Hình bóng tương lai bên nhau. Hình bóng người ấy phải như mình mong. Hình bóng mất người ấy.</w:t>
      </w:r>
    </w:p>
    <w:p w14:paraId="7D46ACA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Pháp hành:</w:t>
      </w:r>
    </w:p>
    <w:p w14:paraId="1B59EBAB"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hình bóng người thương đây. Hình bóng là tưởng. Tưởng do duyên sanh. Tưởng vô thường. Tưởng không phải ta.</w:t>
      </w:r>
    </w:p>
    <w:p w14:paraId="63B2BBBC"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Biết hình bóng là tưởng giúp tình thương bớt mù. Nếu không, ta thương nhiều khi không phải người thật, mà thương hình bóng do tâm dựng.</w:t>
      </w:r>
    </w:p>
    <w:p w14:paraId="5AD9197A" w14:textId="282DD7AE" w:rsidR="0073155D" w:rsidRPr="005F17A4" w:rsidRDefault="006C768B" w:rsidP="006C768B">
      <w:pPr>
        <w:pStyle w:val="NormalWeb"/>
        <w:outlineLvl w:val="2"/>
        <w:rPr>
          <w:color w:val="000000" w:themeColor="text1"/>
          <w:sz w:val="28"/>
          <w:szCs w:val="28"/>
        </w:rPr>
      </w:pPr>
      <w:bookmarkStart w:id="2329" w:name="_Toc232457447"/>
      <w:r w:rsidRPr="005F17A4">
        <w:rPr>
          <w:rStyle w:val="Strong"/>
          <w:color w:val="000000" w:themeColor="text1"/>
          <w:sz w:val="28"/>
          <w:szCs w:val="28"/>
        </w:rPr>
        <w:t>4. Thấy hành muốn nắm giữ</w:t>
      </w:r>
      <w:bookmarkEnd w:id="2329"/>
    </w:p>
    <w:p w14:paraId="55B332AA"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Sau lạc thọ và tưởng, hành muốn nắm sanh: Muốn gặp thêm. Muốn nghe thêm. Muốn người ấy nhớ mình. Muốn người ấy hiểu mình. Muốn người ấy không thay đổi. Muốn người ấy thuộc về mình. Muốn giữ cảm giác dễ chịu này.</w:t>
      </w:r>
    </w:p>
    <w:p w14:paraId="56AB795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Quán:</w:t>
      </w:r>
    </w:p>
    <w:p w14:paraId="0B5A4FA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suy nghĩ muốn giữ đây. Suy nghĩ là hành.</w:t>
      </w:r>
    </w:p>
    <w:p w14:paraId="22AD8B3D"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ái muốn gần đây. Có ái muốn nắm đây.</w:t>
      </w:r>
    </w:p>
    <w:p w14:paraId="76C35C07" w14:textId="77777777" w:rsidR="0073155D" w:rsidRPr="005F17A4" w:rsidRDefault="0073155D" w:rsidP="0073155D">
      <w:pPr>
        <w:pStyle w:val="NormalWeb"/>
        <w:rPr>
          <w:color w:val="000000" w:themeColor="text1"/>
          <w:sz w:val="28"/>
          <w:szCs w:val="28"/>
        </w:rPr>
      </w:pPr>
      <w:r w:rsidRPr="005F17A4">
        <w:rPr>
          <w:color w:val="000000" w:themeColor="text1"/>
          <w:sz w:val="28"/>
          <w:szCs w:val="28"/>
        </w:rPr>
        <w:lastRenderedPageBreak/>
        <w:t>Ái này do duyên sanh. Tình thương sáng không cần nắm. Ái thì luôn muốn nắm và sợ mất.</w:t>
      </w:r>
    </w:p>
    <w:p w14:paraId="3FAE7393" w14:textId="11CEA66D" w:rsidR="0073155D" w:rsidRPr="005F17A4" w:rsidRDefault="006C768B" w:rsidP="006C768B">
      <w:pPr>
        <w:pStyle w:val="NormalWeb"/>
        <w:outlineLvl w:val="2"/>
        <w:rPr>
          <w:color w:val="000000" w:themeColor="text1"/>
          <w:sz w:val="28"/>
          <w:szCs w:val="28"/>
        </w:rPr>
      </w:pPr>
      <w:bookmarkStart w:id="2330" w:name="_Toc232457448"/>
      <w:r w:rsidRPr="005F17A4">
        <w:rPr>
          <w:rStyle w:val="Strong"/>
          <w:color w:val="000000" w:themeColor="text1"/>
          <w:sz w:val="28"/>
          <w:szCs w:val="28"/>
        </w:rPr>
        <w:t>5. Phân biệt tâm từ và ái</w:t>
      </w:r>
      <w:bookmarkEnd w:id="2330"/>
    </w:p>
    <w:p w14:paraId="2294B222"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Tâm từ mong người thương được an vui, dù người ấy có theo ý mình hay không. Ái muốn người thương làm mình an vui.</w:t>
      </w:r>
    </w:p>
    <w:p w14:paraId="3D829320"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Tâm từ nhẹ. Ái nặng.</w:t>
      </w:r>
    </w:p>
    <w:p w14:paraId="5553051F"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Tâm từ có xả. Ái có sợ.</w:t>
      </w:r>
    </w:p>
    <w:p w14:paraId="6CF84F9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Tâm từ không đòi sở hữu. Ái muốn sở hữu.</w:t>
      </w:r>
    </w:p>
    <w:p w14:paraId="0D11A807"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Tâm từ có trí. Ái dễ làm mù.</w:t>
      </w:r>
    </w:p>
    <w:p w14:paraId="7967BE20"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Khi thương, hỏi:</w:t>
      </w:r>
    </w:p>
    <w:p w14:paraId="1BF5CA90"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Tâm này là từ hay ái? Có muốn nắm không? Có sợ mất không? Có muốn người ấy theo ý mình không? Có khổ khi người ấy xa không?</w:t>
      </w:r>
    </w:p>
    <w:p w14:paraId="3F68B062"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Biết rõ như vậy, tình thương được thanh lọc.</w:t>
      </w:r>
    </w:p>
    <w:p w14:paraId="7296376E" w14:textId="42D06D19" w:rsidR="0073155D" w:rsidRPr="005F17A4" w:rsidRDefault="006C768B" w:rsidP="006C768B">
      <w:pPr>
        <w:pStyle w:val="NormalWeb"/>
        <w:outlineLvl w:val="2"/>
        <w:rPr>
          <w:color w:val="000000" w:themeColor="text1"/>
          <w:sz w:val="28"/>
          <w:szCs w:val="28"/>
        </w:rPr>
      </w:pPr>
      <w:bookmarkStart w:id="2331" w:name="_Toc232457449"/>
      <w:r w:rsidRPr="005F17A4">
        <w:rPr>
          <w:rStyle w:val="Strong"/>
          <w:color w:val="000000" w:themeColor="text1"/>
          <w:sz w:val="28"/>
          <w:szCs w:val="28"/>
        </w:rPr>
        <w:t>6. Khi người thương không theo ý mình</w:t>
      </w:r>
      <w:bookmarkEnd w:id="2331"/>
    </w:p>
    <w:p w14:paraId="07D95DEB"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Đây là lúc ái lộ rõ. Người thương không nghe lời. Không hiểu mình. Không đáp lại như mong. Không gần mình như trước. Không làm theo ý mình. Không còn giống hình bóng mình muốn.</w:t>
      </w:r>
    </w:p>
    <w:p w14:paraId="38F4A3AA"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Khi ấy, khổ thọ và sân có thể sanh.</w:t>
      </w:r>
    </w:p>
    <w:p w14:paraId="1C37797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Pháp hành:</w:t>
      </w:r>
    </w:p>
    <w:p w14:paraId="173A9EDF"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khổ thọ đây. Có ái bị chạm đây. Có tâm sân đây. Có hình bóng “người ấy phải như ý con” đây.</w:t>
      </w:r>
    </w:p>
    <w:p w14:paraId="3EED9B0B"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3C61BA28"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Thương mà chuyển thành sân khi người kia không theo ý mình, đó là dấu hiệu ái nhiều hơn từ.</w:t>
      </w:r>
    </w:p>
    <w:p w14:paraId="0C2F5D1D" w14:textId="40EE1E0C" w:rsidR="0073155D" w:rsidRPr="005F17A4" w:rsidRDefault="006C768B" w:rsidP="006C768B">
      <w:pPr>
        <w:pStyle w:val="NormalWeb"/>
        <w:outlineLvl w:val="2"/>
        <w:rPr>
          <w:color w:val="000000" w:themeColor="text1"/>
          <w:sz w:val="28"/>
          <w:szCs w:val="28"/>
        </w:rPr>
      </w:pPr>
      <w:bookmarkStart w:id="2332" w:name="_Toc232457450"/>
      <w:r w:rsidRPr="005F17A4">
        <w:rPr>
          <w:rStyle w:val="Strong"/>
          <w:color w:val="000000" w:themeColor="text1"/>
          <w:sz w:val="28"/>
          <w:szCs w:val="28"/>
        </w:rPr>
        <w:t>7. Khi xa người thương</w:t>
      </w:r>
      <w:bookmarkEnd w:id="2332"/>
    </w:p>
    <w:p w14:paraId="1013C714" w14:textId="77777777" w:rsidR="0073155D" w:rsidRPr="005F17A4" w:rsidRDefault="0073155D" w:rsidP="0073155D">
      <w:pPr>
        <w:pStyle w:val="NormalWeb"/>
        <w:rPr>
          <w:color w:val="000000" w:themeColor="text1"/>
          <w:sz w:val="28"/>
          <w:szCs w:val="28"/>
        </w:rPr>
      </w:pPr>
      <w:r w:rsidRPr="005F17A4">
        <w:rPr>
          <w:color w:val="000000" w:themeColor="text1"/>
          <w:sz w:val="28"/>
          <w:szCs w:val="28"/>
        </w:rPr>
        <w:lastRenderedPageBreak/>
        <w:t>Xa người thương làm ái biệt ly hiện rõ. Có khổ thọ. Có nhớ. Có hình bóng. Có suy nghĩ muốn gặp. Có sợ mất. Có trống vắng.</w:t>
      </w:r>
    </w:p>
    <w:p w14:paraId="61C8FDD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Quán:</w:t>
      </w:r>
    </w:p>
    <w:p w14:paraId="76BE1390"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Ái biệt ly là khổ. Có khổ thọ đây. Hình bóng là tưởng. Suy nghĩ là hành.</w:t>
      </w:r>
    </w:p>
    <w:p w14:paraId="750176F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Thọ ấy là vô thường. Không nương tựa người thương.</w:t>
      </w:r>
    </w:p>
    <w:p w14:paraId="543CF0AA"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Không nương tựa người thương không có nghĩa là lạnh lùng. Nó có nghĩa là không biến người thương thành cột chống cho bản ngã và hạnh phúc của mình.</w:t>
      </w:r>
    </w:p>
    <w:p w14:paraId="40E98000" w14:textId="65FEC964" w:rsidR="0073155D" w:rsidRPr="005F17A4" w:rsidRDefault="006C768B" w:rsidP="006C768B">
      <w:pPr>
        <w:pStyle w:val="NormalWeb"/>
        <w:outlineLvl w:val="2"/>
        <w:rPr>
          <w:color w:val="000000" w:themeColor="text1"/>
          <w:sz w:val="28"/>
          <w:szCs w:val="28"/>
        </w:rPr>
      </w:pPr>
      <w:bookmarkStart w:id="2333" w:name="_Toc232457451"/>
      <w:r w:rsidRPr="005F17A4">
        <w:rPr>
          <w:rStyle w:val="Strong"/>
          <w:color w:val="000000" w:themeColor="text1"/>
          <w:sz w:val="28"/>
          <w:szCs w:val="28"/>
        </w:rPr>
        <w:t>8. Khi chăm sóc người thương</w:t>
      </w:r>
      <w:bookmarkEnd w:id="2333"/>
    </w:p>
    <w:p w14:paraId="58E05C76"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Chăm sóc người thương là thiện pháp nếu có từ, bi, trí. Nhưng chăm sóc cũng có thể bị ái và chấp công nhuộm: Ta hy sinh cho người ấy. Người ấy phải biết ơn ta. Người ấy phải nghe ta. Không ai thương người ấy bằng ta. Ta mệt vì người ấy mà người ấy không hiểu.</w:t>
      </w:r>
    </w:p>
    <w:p w14:paraId="3247FA4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Quán:</w:t>
      </w:r>
    </w:p>
    <w:p w14:paraId="0E584BDC"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tâm thương đây. Có tâm bi đây. Có chấp công không? Có mong đáp lại không? Có mạn người chăm sóc không?</w:t>
      </w:r>
    </w:p>
    <w:p w14:paraId="6C62EBE5"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Thọ ấy là vô thường. Không chấp công.</w:t>
      </w:r>
    </w:p>
    <w:p w14:paraId="2A009A24"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Chăm sóc đúng pháp là làm điều cần làm bằng tâm hiền, không biến tình thương thành sợi dây buộc hai bên.</w:t>
      </w:r>
    </w:p>
    <w:p w14:paraId="74262AEC" w14:textId="168A2F93" w:rsidR="0073155D" w:rsidRPr="005F17A4" w:rsidRDefault="006C768B" w:rsidP="006C768B">
      <w:pPr>
        <w:pStyle w:val="NormalWeb"/>
        <w:outlineLvl w:val="2"/>
        <w:rPr>
          <w:color w:val="000000" w:themeColor="text1"/>
          <w:sz w:val="28"/>
          <w:szCs w:val="28"/>
        </w:rPr>
      </w:pPr>
      <w:bookmarkStart w:id="2334" w:name="_Toc232457452"/>
      <w:r w:rsidRPr="005F17A4">
        <w:rPr>
          <w:rStyle w:val="Strong"/>
          <w:color w:val="000000" w:themeColor="text1"/>
          <w:sz w:val="28"/>
          <w:szCs w:val="28"/>
        </w:rPr>
        <w:t>9. Người thương và bốn thánh đế</w:t>
      </w:r>
      <w:bookmarkEnd w:id="2334"/>
    </w:p>
    <w:p w14:paraId="7749836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Đây là Khổ</w:t>
      </w:r>
    </w:p>
    <w:p w14:paraId="5A425D48"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Ái biệt ly là khổ. Thương mà nắm là khổ. Sợ mất là khổ. Người thương không theo ý là khổ. Lạc thọ bị chấp là khổ. Năm thủ uẩn bị chấp.</w:t>
      </w:r>
    </w:p>
    <w:p w14:paraId="3F0177C9"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Đây là Khổ tập</w:t>
      </w:r>
    </w:p>
    <w:p w14:paraId="365D31B0"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Ái người thương. Ái lạc thọ do gần gũi. Ái sở hữu. Ái được đáp lại. Ái hình bóng tương lai. Ái người kia theo ý mình.</w:t>
      </w:r>
    </w:p>
    <w:p w14:paraId="3047F458"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Đây là Khổ diệt</w:t>
      </w:r>
    </w:p>
    <w:p w14:paraId="5375B1C7" w14:textId="77777777" w:rsidR="0073155D" w:rsidRPr="005F17A4" w:rsidRDefault="0073155D" w:rsidP="0073155D">
      <w:pPr>
        <w:pStyle w:val="NormalWeb"/>
        <w:rPr>
          <w:color w:val="000000" w:themeColor="text1"/>
          <w:sz w:val="28"/>
          <w:szCs w:val="28"/>
        </w:rPr>
      </w:pPr>
      <w:r w:rsidRPr="005F17A4">
        <w:rPr>
          <w:color w:val="000000" w:themeColor="text1"/>
          <w:sz w:val="28"/>
          <w:szCs w:val="28"/>
        </w:rPr>
        <w:lastRenderedPageBreak/>
        <w:t>Biết lạc thọ vô thường. Không chấp hình bóng người thương. Không nắm người thương là của ta. Thương bằng tâm từ, không bằng ái. Chăm sóc không chấp công. Xa cách không chìm trong ái biệt ly.</w:t>
      </w:r>
    </w:p>
    <w:p w14:paraId="65320904"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Đây là Đạo</w:t>
      </w:r>
    </w:p>
    <w:p w14:paraId="4B90C39B"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Chánh niệm nơi mắt, tiếng, xúc, thọ. Chánh tư duy ly dục, vô sân, bất hại. Chánh ngữ hiền thiện. Chánh tinh tấn CHẾ — ĐOẠN — TU — TRÌ. Tâm từ, bi, hỷ, xả. Không nương tựa.</w:t>
      </w:r>
    </w:p>
    <w:p w14:paraId="0BACF365" w14:textId="0B30CDC9" w:rsidR="0073155D" w:rsidRPr="005F17A4" w:rsidRDefault="006C768B" w:rsidP="006C768B">
      <w:pPr>
        <w:pStyle w:val="NormalWeb"/>
        <w:outlineLvl w:val="2"/>
        <w:rPr>
          <w:color w:val="000000" w:themeColor="text1"/>
          <w:sz w:val="28"/>
          <w:szCs w:val="28"/>
        </w:rPr>
      </w:pPr>
      <w:bookmarkStart w:id="2335" w:name="_Toc232457453"/>
      <w:r w:rsidRPr="005F17A4">
        <w:rPr>
          <w:rStyle w:val="Strong"/>
          <w:color w:val="000000" w:themeColor="text1"/>
          <w:sz w:val="28"/>
          <w:szCs w:val="28"/>
        </w:rPr>
        <w:t>10. Chế — đoạn — tu — trì khi gặp người thương</w:t>
      </w:r>
      <w:bookmarkEnd w:id="2335"/>
    </w:p>
    <w:p w14:paraId="0502144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CHẾ</w:t>
      </w:r>
    </w:p>
    <w:p w14:paraId="3BCFBBAF"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Không cho ái chưa sanh: Không nuôi tưởng sở hữu. Không lặp lại hình bóng người thương quá mức. Không tìm cách kiểm soát. Không dùng thương để đòi đáp lại. Không để gần gũi làm mất chánh niệm.</w:t>
      </w:r>
    </w:p>
    <w:p w14:paraId="2B5FF9A6"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ĐOẠN</w:t>
      </w:r>
    </w:p>
    <w:p w14:paraId="1BF91D50"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Ái đã sanh: Biết lạc thọ. Biết nhớ. Biết sợ mất. Biết muốn nắm. Quán thọ vô thường. Quán hình bóng là tưởng. Trở về tâm từ và xả.</w:t>
      </w:r>
    </w:p>
    <w:p w14:paraId="3EE64EE5"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TU</w:t>
      </w:r>
    </w:p>
    <w:p w14:paraId="246D6FF3"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Thiện chưa sanh: Tu tâm từ không sở hữu. Tu tâm bi có trí. Tu tâm hỷ không mạn. Tu tâm xả không lạnh. Tu Chánh ngữ trong tình thương.</w:t>
      </w:r>
    </w:p>
    <w:p w14:paraId="156C7F1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TRÌ</w:t>
      </w:r>
    </w:p>
    <w:p w14:paraId="7E537515"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Thiện đã sanh: Giữ thương không ái. Giữ chăm sóc không chấp công. Giữ gần không nắm. Giữ xa không sầu. Giữ không nương tựa người thương.</w:t>
      </w:r>
    </w:p>
    <w:p w14:paraId="62BF9286" w14:textId="33D5F2F5" w:rsidR="0073155D" w:rsidRPr="005F17A4" w:rsidRDefault="006C768B" w:rsidP="006C768B">
      <w:pPr>
        <w:pStyle w:val="NormalWeb"/>
        <w:outlineLvl w:val="2"/>
        <w:rPr>
          <w:color w:val="000000" w:themeColor="text1"/>
          <w:sz w:val="28"/>
          <w:szCs w:val="28"/>
        </w:rPr>
      </w:pPr>
      <w:bookmarkStart w:id="2336" w:name="_Toc232457454"/>
      <w:r w:rsidRPr="005F17A4">
        <w:rPr>
          <w:rStyle w:val="Strong"/>
          <w:color w:val="000000" w:themeColor="text1"/>
          <w:sz w:val="28"/>
          <w:szCs w:val="28"/>
        </w:rPr>
        <w:t>11. Bản tụng khi gặp người thương</w:t>
      </w:r>
      <w:bookmarkEnd w:id="2336"/>
    </w:p>
    <w:p w14:paraId="6A650E19"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Khi gặp người thương, con xin biết lạc thọ sanh.</w:t>
      </w:r>
    </w:p>
    <w:p w14:paraId="41DAB2BE"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mắt đây. Có sắc đây. Có tiếng đây. Có xúc đây. Có thọ đây.</w:t>
      </w:r>
    </w:p>
    <w:p w14:paraId="7E07FECF"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13C73899"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hình bóng người thương đây. Hình bóng là tưởng.</w:t>
      </w:r>
    </w:p>
    <w:p w14:paraId="5CD3008D"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Có suy nghĩ muốn gần, muốn giữ, muốn được đáp lại đây. Suy nghĩ là hành.</w:t>
      </w:r>
    </w:p>
    <w:p w14:paraId="25C8F931" w14:textId="77777777" w:rsidR="0073155D" w:rsidRPr="005F17A4" w:rsidRDefault="0073155D" w:rsidP="0073155D">
      <w:pPr>
        <w:pStyle w:val="NormalWeb"/>
        <w:rPr>
          <w:color w:val="000000" w:themeColor="text1"/>
          <w:sz w:val="28"/>
          <w:szCs w:val="28"/>
        </w:rPr>
      </w:pPr>
      <w:r w:rsidRPr="005F17A4">
        <w:rPr>
          <w:color w:val="000000" w:themeColor="text1"/>
          <w:sz w:val="28"/>
          <w:szCs w:val="28"/>
        </w:rPr>
        <w:lastRenderedPageBreak/>
        <w:t>Có ái hay tâm từ? Con xin thấy cho rõ.</w:t>
      </w:r>
    </w:p>
    <w:p w14:paraId="2A0C89B8"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Nguyện thương này không thành sở hữu, không thành sợ mất, không thành kiểm soát, không thành khổ đau.</w:t>
      </w:r>
    </w:p>
    <w:p w14:paraId="3E0C252C"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Nguyện thương này thành tâm từ, tâm bi, tâm hiền, tâm xả.</w:t>
      </w:r>
    </w:p>
    <w:p w14:paraId="72FACDD7" w14:textId="77777777" w:rsidR="0073155D" w:rsidRPr="005F17A4" w:rsidRDefault="0073155D" w:rsidP="0073155D">
      <w:pPr>
        <w:pStyle w:val="NormalWeb"/>
        <w:rPr>
          <w:color w:val="000000" w:themeColor="text1"/>
          <w:sz w:val="28"/>
          <w:szCs w:val="28"/>
        </w:rPr>
      </w:pPr>
      <w:r w:rsidRPr="005F17A4">
        <w:rPr>
          <w:color w:val="000000" w:themeColor="text1"/>
          <w:sz w:val="28"/>
          <w:szCs w:val="28"/>
        </w:rPr>
        <w:t>Con xin thương mà không nắm, gần mà không chấp, xa mà không sầu, chăm sóc mà không chấp công.</w:t>
      </w:r>
    </w:p>
    <w:p w14:paraId="2A62E36E" w14:textId="1B2D86F3" w:rsidR="006C768B" w:rsidRPr="005F17A4" w:rsidRDefault="006C768B" w:rsidP="006C768B">
      <w:pPr>
        <w:pStyle w:val="Heading3"/>
        <w:rPr>
          <w:rFonts w:ascii="Times New Roman" w:hAnsi="Times New Roman" w:cs="Times New Roman"/>
          <w:bCs w:val="0"/>
          <w:color w:val="000000" w:themeColor="text1"/>
          <w:sz w:val="28"/>
          <w:szCs w:val="28"/>
        </w:rPr>
      </w:pPr>
      <w:bookmarkStart w:id="2337" w:name="_Toc232457455"/>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người thương trong niệm xứ</w:t>
      </w:r>
      <w:bookmarkEnd w:id="2337"/>
    </w:p>
    <w:p w14:paraId="75BDE55E" w14:textId="2E6A8F44" w:rsidR="006C768B" w:rsidRPr="005F17A4" w:rsidRDefault="006C768B" w:rsidP="006C768B">
      <w:pPr>
        <w:rPr>
          <w:rFonts w:cs="Times New Roman"/>
          <w:color w:val="000000" w:themeColor="text1"/>
          <w:sz w:val="28"/>
          <w:szCs w:val="28"/>
        </w:rPr>
      </w:pPr>
      <w:r w:rsidRPr="005F17A4">
        <w:rPr>
          <w:rFonts w:cs="Times New Roman"/>
          <w:color w:val="000000" w:themeColor="text1"/>
          <w:sz w:val="28"/>
          <w:szCs w:val="28"/>
        </w:rPr>
        <w:t>GẶP NGƯỜI THƯƠNG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thấy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nghe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Ý nhớ hình bóng</w:t>
      </w:r>
      <w:r w:rsidRPr="005F17A4">
        <w:rPr>
          <w:rFonts w:cs="Times New Roman"/>
          <w:color w:val="000000" w:themeColor="text1"/>
          <w:sz w:val="28"/>
          <w:szCs w:val="28"/>
        </w:rPr>
        <w:br/>
        <w:t>│   └── Xúc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giữ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đáp lại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w:t>
      </w:r>
      <w:r w:rsidRPr="005F17A4">
        <w:rPr>
          <w:rFonts w:cs="Times New Roman"/>
          <w:color w:val="000000" w:themeColor="text1"/>
          <w:sz w:val="28"/>
          <w:szCs w:val="28"/>
        </w:rPr>
        <w:br/>
        <w:t>│   └── Ái biệt ly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 khác ái</w:t>
      </w:r>
      <w:r w:rsidRPr="005F17A4">
        <w:rPr>
          <w:rFonts w:cs="Times New Roman"/>
          <w:color w:val="000000" w:themeColor="text1"/>
          <w:sz w:val="28"/>
          <w:szCs w:val="28"/>
        </w:rPr>
        <w:br/>
        <w:t>│   └── Không nương tựa người thương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 không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Chăm sóc không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Gần không nắm</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Xa không sầu</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Tình thương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yếu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 lớn</w:t>
      </w:r>
      <w:r w:rsidRPr="005F17A4">
        <w:rPr>
          <w:rFonts w:cs="Times New Roman"/>
          <w:color w:val="000000" w:themeColor="text1"/>
          <w:sz w:val="28"/>
          <w:szCs w:val="28"/>
        </w:rPr>
        <w:br/>
        <w:t xml:space="preserve">    └── Xả ly hiện tiền</w:t>
      </w:r>
    </w:p>
    <w:p w14:paraId="11152E2E" w14:textId="77777777" w:rsidR="006C768B" w:rsidRPr="005F17A4" w:rsidRDefault="006C768B" w:rsidP="006C768B">
      <w:pPr>
        <w:pStyle w:val="Heading2"/>
        <w:rPr>
          <w:rFonts w:ascii="Times New Roman" w:hAnsi="Times New Roman" w:cs="Times New Roman"/>
          <w:b w:val="0"/>
          <w:bCs w:val="0"/>
          <w:color w:val="000000" w:themeColor="text1"/>
          <w:sz w:val="28"/>
          <w:szCs w:val="28"/>
        </w:rPr>
      </w:pPr>
      <w:bookmarkStart w:id="2338" w:name="_Toc232457456"/>
      <w:r w:rsidRPr="005F17A4">
        <w:rPr>
          <w:rFonts w:ascii="Times New Roman" w:hAnsi="Times New Roman" w:cs="Times New Roman"/>
          <w:color w:val="000000" w:themeColor="text1"/>
          <w:sz w:val="28"/>
          <w:szCs w:val="28"/>
        </w:rPr>
        <w:t>KỆ TÓM TẮT CHƯƠNG 168</w:t>
      </w:r>
      <w:bookmarkEnd w:id="2338"/>
    </w:p>
    <w:p w14:paraId="749944E5" w14:textId="77777777" w:rsidR="006C768B" w:rsidRPr="005F17A4" w:rsidRDefault="006C768B" w:rsidP="006C768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6F4E926" w14:textId="77777777" w:rsidR="006C768B" w:rsidRPr="005F17A4" w:rsidRDefault="006C768B" w:rsidP="006C768B">
      <w:pPr>
        <w:rPr>
          <w:rFonts w:cs="Times New Roman"/>
          <w:color w:val="000000" w:themeColor="text1"/>
          <w:sz w:val="28"/>
          <w:szCs w:val="28"/>
        </w:rPr>
      </w:pPr>
      <w:r w:rsidRPr="005F17A4">
        <w:rPr>
          <w:rFonts w:cs="Times New Roman"/>
          <w:color w:val="000000" w:themeColor="text1"/>
          <w:sz w:val="28"/>
          <w:szCs w:val="28"/>
        </w:rPr>
        <w:t>Người thương soi lạc thọ đang sanh,</w:t>
      </w:r>
      <w:r w:rsidRPr="005F17A4">
        <w:rPr>
          <w:rFonts w:cs="Times New Roman"/>
          <w:color w:val="000000" w:themeColor="text1"/>
          <w:sz w:val="28"/>
          <w:szCs w:val="28"/>
        </w:rPr>
        <w:br/>
        <w:t>Tưởng ái hành mong giữ bóng hình.</w:t>
      </w:r>
      <w:r w:rsidRPr="005F17A4">
        <w:rPr>
          <w:rFonts w:cs="Times New Roman"/>
          <w:color w:val="000000" w:themeColor="text1"/>
          <w:sz w:val="28"/>
          <w:szCs w:val="28"/>
        </w:rPr>
        <w:br/>
        <w:t>Thương chẳng nắm, gần không sở hữu,</w:t>
      </w:r>
      <w:r w:rsidRPr="005F17A4">
        <w:rPr>
          <w:rFonts w:cs="Times New Roman"/>
          <w:color w:val="000000" w:themeColor="text1"/>
          <w:sz w:val="28"/>
          <w:szCs w:val="28"/>
        </w:rPr>
        <w:br/>
        <w:t>Tâm từ có xả mới an minh.</w:t>
      </w:r>
    </w:p>
    <w:p w14:paraId="4EB76D6E" w14:textId="1C1D03D5" w:rsidR="0095336C" w:rsidRPr="005F17A4" w:rsidRDefault="0095336C" w:rsidP="00055836">
      <w:pPr>
        <w:pStyle w:val="NormalWeb"/>
        <w:outlineLvl w:val="1"/>
        <w:rPr>
          <w:color w:val="000000" w:themeColor="text1"/>
          <w:sz w:val="28"/>
          <w:szCs w:val="28"/>
        </w:rPr>
      </w:pPr>
      <w:bookmarkStart w:id="2339" w:name="_Toc232457457"/>
      <w:r w:rsidRPr="005F17A4">
        <w:rPr>
          <w:rStyle w:val="Strong"/>
          <w:color w:val="000000" w:themeColor="text1"/>
          <w:sz w:val="28"/>
          <w:szCs w:val="28"/>
        </w:rPr>
        <w:t>CHƯƠNG 169</w:t>
      </w:r>
      <w:r w:rsidR="00055836" w:rsidRPr="005F17A4">
        <w:rPr>
          <w:color w:val="000000" w:themeColor="text1"/>
          <w:sz w:val="28"/>
          <w:szCs w:val="28"/>
        </w:rPr>
        <w:t xml:space="preserve">. </w:t>
      </w:r>
      <w:r w:rsidRPr="005F17A4">
        <w:rPr>
          <w:rStyle w:val="Strong"/>
          <w:color w:val="000000" w:themeColor="text1"/>
          <w:sz w:val="28"/>
          <w:szCs w:val="28"/>
        </w:rPr>
        <w:t>BẢN HƯỚNG DẪN NIỆM XỨ TRONG KHI CHĂM SÓC NGƯỜI BỆNH — THƯƠNG BẰNG TÂM HIỀN, KHÔNG CHÌM THEO KHỔ</w:t>
      </w:r>
      <w:bookmarkEnd w:id="2339"/>
    </w:p>
    <w:p w14:paraId="6DEDED4D" w14:textId="18886984" w:rsidR="0095336C" w:rsidRPr="005F17A4" w:rsidRDefault="00055836" w:rsidP="00055836">
      <w:pPr>
        <w:pStyle w:val="NormalWeb"/>
        <w:outlineLvl w:val="2"/>
        <w:rPr>
          <w:color w:val="000000" w:themeColor="text1"/>
          <w:sz w:val="28"/>
          <w:szCs w:val="28"/>
        </w:rPr>
      </w:pPr>
      <w:bookmarkStart w:id="2340" w:name="_Toc232457458"/>
      <w:r w:rsidRPr="005F17A4">
        <w:rPr>
          <w:rStyle w:val="Strong"/>
          <w:color w:val="000000" w:themeColor="text1"/>
          <w:sz w:val="28"/>
          <w:szCs w:val="28"/>
        </w:rPr>
        <w:t>1. Chăm bệnh là một pháp hành lớn</w:t>
      </w:r>
      <w:bookmarkEnd w:id="2340"/>
    </w:p>
    <w:p w14:paraId="5BB582BB" w14:textId="77777777" w:rsidR="0095336C" w:rsidRPr="005F17A4" w:rsidRDefault="0095336C" w:rsidP="0095336C">
      <w:pPr>
        <w:pStyle w:val="NormalWeb"/>
        <w:rPr>
          <w:color w:val="000000" w:themeColor="text1"/>
          <w:sz w:val="28"/>
          <w:szCs w:val="28"/>
        </w:rPr>
      </w:pPr>
      <w:r w:rsidRPr="005F17A4">
        <w:rPr>
          <w:color w:val="000000" w:themeColor="text1"/>
          <w:sz w:val="28"/>
          <w:szCs w:val="28"/>
        </w:rPr>
        <w:t>Khi chăm sóc người bệnh, người tu gặp rất nhiều pháp: Thân người bệnh suy yếu. Thọ khổ nơi người bệnh. Thọ khổ nơi người chăm. Tâm thương. Tâm sợ. Tâm mệt. Tâm bất lực. Tâm bực khi người bệnh khó chịu. Ái muốn người bệnh mau khỏi. Sợ mất người thương. Chấp công chăm sóc. Mạn “ta là người hy sinh”.</w:t>
      </w:r>
    </w:p>
    <w:p w14:paraId="5D651F2A" w14:textId="77777777" w:rsidR="0095336C" w:rsidRPr="005F17A4" w:rsidRDefault="0095336C" w:rsidP="0095336C">
      <w:pPr>
        <w:pStyle w:val="NormalWeb"/>
        <w:rPr>
          <w:color w:val="000000" w:themeColor="text1"/>
          <w:sz w:val="28"/>
          <w:szCs w:val="28"/>
        </w:rPr>
      </w:pPr>
      <w:r w:rsidRPr="005F17A4">
        <w:rPr>
          <w:color w:val="000000" w:themeColor="text1"/>
          <w:sz w:val="28"/>
          <w:szCs w:val="28"/>
        </w:rPr>
        <w:t>Nếu thiếu Niệm Xứ, chăm bệnh dễ thành ưu sầu, mệt mỏi, bực bội, níu kéo. Nếu có Niệm Xứ, chăm bệnh trở thành nơi tu tâm từ, tâm bi, kham nhẫn, thọ vô thường, không nương tựa.</w:t>
      </w:r>
    </w:p>
    <w:p w14:paraId="0B69894B" w14:textId="3F4C1084" w:rsidR="0095336C" w:rsidRPr="005F17A4" w:rsidRDefault="00055836" w:rsidP="00055836">
      <w:pPr>
        <w:pStyle w:val="NormalWeb"/>
        <w:outlineLvl w:val="2"/>
        <w:rPr>
          <w:color w:val="000000" w:themeColor="text1"/>
          <w:sz w:val="28"/>
          <w:szCs w:val="28"/>
        </w:rPr>
      </w:pPr>
      <w:bookmarkStart w:id="2341" w:name="_Toc232457459"/>
      <w:r w:rsidRPr="005F17A4">
        <w:rPr>
          <w:rStyle w:val="Strong"/>
          <w:color w:val="000000" w:themeColor="text1"/>
          <w:sz w:val="28"/>
          <w:szCs w:val="28"/>
        </w:rPr>
        <w:t>2. Trước hết thấy thân bệnh là sắc</w:t>
      </w:r>
      <w:bookmarkEnd w:id="2341"/>
    </w:p>
    <w:p w14:paraId="18F1FB12" w14:textId="459FED4A" w:rsidR="0095336C" w:rsidRPr="005F17A4" w:rsidRDefault="0095336C" w:rsidP="0095336C">
      <w:pPr>
        <w:pStyle w:val="NormalWeb"/>
        <w:rPr>
          <w:color w:val="000000" w:themeColor="text1"/>
          <w:sz w:val="28"/>
          <w:szCs w:val="28"/>
        </w:rPr>
      </w:pPr>
      <w:r w:rsidRPr="005F17A4">
        <w:rPr>
          <w:color w:val="000000" w:themeColor="text1"/>
          <w:sz w:val="28"/>
          <w:szCs w:val="28"/>
        </w:rPr>
        <w:t>Người bệnh đang nằm, đang đau, đang thở yếu, đang</w:t>
      </w:r>
      <w:r w:rsidR="00055836" w:rsidRPr="005F17A4">
        <w:rPr>
          <w:color w:val="000000" w:themeColor="text1"/>
          <w:sz w:val="28"/>
          <w:szCs w:val="28"/>
        </w:rPr>
        <w:t xml:space="preserve"> mệt. Người chăm cần thấy đúng: </w:t>
      </w:r>
      <w:r w:rsidRPr="005F17A4">
        <w:rPr>
          <w:color w:val="000000" w:themeColor="text1"/>
          <w:sz w:val="28"/>
          <w:szCs w:val="28"/>
        </w:rPr>
        <w:t>Có thân bệnh đây. Thân người là sắc. Sắc này do duyên sanh. Sắc này vô thường. Sắc này chịu biến hoại.</w:t>
      </w:r>
    </w:p>
    <w:p w14:paraId="3A390A93" w14:textId="361A4E98" w:rsidR="0095336C" w:rsidRPr="005F17A4" w:rsidRDefault="0095336C" w:rsidP="0095336C">
      <w:pPr>
        <w:pStyle w:val="NormalWeb"/>
        <w:rPr>
          <w:color w:val="000000" w:themeColor="text1"/>
          <w:sz w:val="28"/>
          <w:szCs w:val="28"/>
        </w:rPr>
      </w:pPr>
      <w:r w:rsidRPr="005F17A4">
        <w:rPr>
          <w:color w:val="000000" w:themeColor="text1"/>
          <w:sz w:val="28"/>
          <w:szCs w:val="28"/>
        </w:rPr>
        <w:t>Thấy thân bệnh là sắc không phải lạnh lùng. Thấy như vậy để thương bằng trí</w:t>
      </w:r>
      <w:r w:rsidR="00055836" w:rsidRPr="005F17A4">
        <w:rPr>
          <w:color w:val="000000" w:themeColor="text1"/>
          <w:sz w:val="28"/>
          <w:szCs w:val="28"/>
        </w:rPr>
        <w:t xml:space="preserve">, không thương bằng hoảng loạn. </w:t>
      </w:r>
      <w:r w:rsidRPr="005F17A4">
        <w:rPr>
          <w:color w:val="000000" w:themeColor="text1"/>
          <w:sz w:val="28"/>
          <w:szCs w:val="28"/>
        </w:rPr>
        <w:t>Nếu chỉ thấy “người của tôi đang bệnh”, ái và sợ rất mạnh. Nếu thấy “sắc đang bệnh, thọ đang khổ, tâm cần được hộ trì”, trí có mặt.</w:t>
      </w:r>
    </w:p>
    <w:p w14:paraId="395777B4" w14:textId="507FED56" w:rsidR="0095336C" w:rsidRPr="005F17A4" w:rsidRDefault="00055836" w:rsidP="00055836">
      <w:pPr>
        <w:pStyle w:val="NormalWeb"/>
        <w:outlineLvl w:val="2"/>
        <w:rPr>
          <w:color w:val="000000" w:themeColor="text1"/>
          <w:sz w:val="28"/>
          <w:szCs w:val="28"/>
        </w:rPr>
      </w:pPr>
      <w:bookmarkStart w:id="2342" w:name="_Toc232457460"/>
      <w:r w:rsidRPr="005F17A4">
        <w:rPr>
          <w:rStyle w:val="Strong"/>
          <w:color w:val="000000" w:themeColor="text1"/>
          <w:sz w:val="28"/>
          <w:szCs w:val="28"/>
        </w:rPr>
        <w:t>3. Biết thọ của người bệnh và thọ của mình</w:t>
      </w:r>
      <w:bookmarkEnd w:id="2342"/>
    </w:p>
    <w:p w14:paraId="6B98071C" w14:textId="77777777" w:rsidR="0095336C" w:rsidRPr="005F17A4" w:rsidRDefault="0095336C" w:rsidP="0095336C">
      <w:pPr>
        <w:pStyle w:val="NormalWeb"/>
        <w:rPr>
          <w:color w:val="000000" w:themeColor="text1"/>
          <w:sz w:val="28"/>
          <w:szCs w:val="28"/>
        </w:rPr>
      </w:pPr>
      <w:r w:rsidRPr="005F17A4">
        <w:rPr>
          <w:color w:val="000000" w:themeColor="text1"/>
          <w:sz w:val="28"/>
          <w:szCs w:val="28"/>
        </w:rPr>
        <w:lastRenderedPageBreak/>
        <w:t>Người bệnh có khổ thọ. Người chăm cũng có khổ thọ khi nhìn người bệnh đau.</w:t>
      </w:r>
    </w:p>
    <w:p w14:paraId="6B9CFCA8" w14:textId="0F9794CC" w:rsidR="0095336C" w:rsidRPr="005F17A4" w:rsidRDefault="00055836" w:rsidP="0095336C">
      <w:pPr>
        <w:pStyle w:val="NormalWeb"/>
        <w:rPr>
          <w:color w:val="000000" w:themeColor="text1"/>
          <w:sz w:val="28"/>
          <w:szCs w:val="28"/>
        </w:rPr>
      </w:pPr>
      <w:r w:rsidRPr="005F17A4">
        <w:rPr>
          <w:color w:val="000000" w:themeColor="text1"/>
          <w:sz w:val="28"/>
          <w:szCs w:val="28"/>
        </w:rPr>
        <w:t xml:space="preserve">Pháp hành cho người chăm: </w:t>
      </w:r>
      <w:r w:rsidR="0095336C" w:rsidRPr="005F17A4">
        <w:rPr>
          <w:color w:val="000000" w:themeColor="text1"/>
          <w:sz w:val="28"/>
          <w:szCs w:val="28"/>
        </w:rPr>
        <w:t>Có khổ thọ nơi người bệnh. Có khổ thọ nơi con khi nhìn người bệnh.</w:t>
      </w:r>
    </w:p>
    <w:p w14:paraId="0AA827DB" w14:textId="2D94B5B6" w:rsidR="0095336C" w:rsidRPr="005F17A4" w:rsidRDefault="0095336C" w:rsidP="0095336C">
      <w:pPr>
        <w:pStyle w:val="NormalWeb"/>
        <w:rPr>
          <w:color w:val="000000" w:themeColor="text1"/>
          <w:sz w:val="28"/>
          <w:szCs w:val="28"/>
        </w:rPr>
      </w:pPr>
      <w:r w:rsidRPr="005F17A4">
        <w:rPr>
          <w:color w:val="000000" w:themeColor="text1"/>
          <w:sz w:val="28"/>
          <w:szCs w:val="28"/>
        </w:rPr>
        <w:t>Thọ ấy là vô thường. Con không chấp trước th</w:t>
      </w:r>
      <w:r w:rsidR="00055836" w:rsidRPr="005F17A4">
        <w:rPr>
          <w:color w:val="000000" w:themeColor="text1"/>
          <w:sz w:val="28"/>
          <w:szCs w:val="28"/>
        </w:rPr>
        <w:t xml:space="preserve">ọ ấy. Con không hoan hỷ thọ ấy. </w:t>
      </w:r>
      <w:r w:rsidRPr="005F17A4">
        <w:rPr>
          <w:color w:val="000000" w:themeColor="text1"/>
          <w:sz w:val="28"/>
          <w:szCs w:val="28"/>
        </w:rPr>
        <w:t>Nếu không biết thọ của mình, người chăm dễ nói lời vội, khóc lóc, trách móc, sợ hãi, làm người bệnh thêm bất an. Biết thọ của mình là để có mặt vững hơn cho người bệnh.</w:t>
      </w:r>
    </w:p>
    <w:p w14:paraId="700DB175" w14:textId="48937873" w:rsidR="0095336C" w:rsidRPr="005F17A4" w:rsidRDefault="00055836" w:rsidP="00055836">
      <w:pPr>
        <w:pStyle w:val="NormalWeb"/>
        <w:outlineLvl w:val="2"/>
        <w:rPr>
          <w:color w:val="000000" w:themeColor="text1"/>
          <w:sz w:val="28"/>
          <w:szCs w:val="28"/>
        </w:rPr>
      </w:pPr>
      <w:bookmarkStart w:id="2343" w:name="_Toc232457461"/>
      <w:r w:rsidRPr="005F17A4">
        <w:rPr>
          <w:rStyle w:val="Strong"/>
          <w:color w:val="000000" w:themeColor="text1"/>
          <w:sz w:val="28"/>
          <w:szCs w:val="28"/>
        </w:rPr>
        <w:t>4. Tâm bi khác ưu sầu</w:t>
      </w:r>
      <w:bookmarkEnd w:id="2343"/>
    </w:p>
    <w:p w14:paraId="194A75A7" w14:textId="7BFF694F" w:rsidR="0095336C" w:rsidRPr="005F17A4" w:rsidRDefault="0095336C" w:rsidP="0095336C">
      <w:pPr>
        <w:pStyle w:val="NormalWeb"/>
        <w:rPr>
          <w:color w:val="000000" w:themeColor="text1"/>
          <w:sz w:val="28"/>
          <w:szCs w:val="28"/>
        </w:rPr>
      </w:pPr>
      <w:r w:rsidRPr="005F17A4">
        <w:rPr>
          <w:color w:val="000000" w:themeColor="text1"/>
          <w:sz w:val="28"/>
          <w:szCs w:val="28"/>
        </w:rPr>
        <w:t>Tâm bi thấy người bệnh khổ và muốn giúp cho khổ được nhẹ, tâm được sáng, pháp được nh</w:t>
      </w:r>
      <w:r w:rsidR="00055836" w:rsidRPr="005F17A4">
        <w:rPr>
          <w:color w:val="000000" w:themeColor="text1"/>
          <w:sz w:val="28"/>
          <w:szCs w:val="28"/>
        </w:rPr>
        <w:t xml:space="preserve">ớ. Ưu sầu thì chìm theo khổ: </w:t>
      </w:r>
      <w:r w:rsidRPr="005F17A4">
        <w:rPr>
          <w:color w:val="000000" w:themeColor="text1"/>
          <w:sz w:val="28"/>
          <w:szCs w:val="28"/>
        </w:rPr>
        <w:t>Sao người ấy khổ quá. Con không chịu nổi. Nếu người ấy mất thì sao? Tại sao bệnh không hết? Con bất lực quá.</w:t>
      </w:r>
    </w:p>
    <w:p w14:paraId="0596D6C1" w14:textId="35CA5233" w:rsidR="0095336C" w:rsidRPr="005F17A4" w:rsidRDefault="00055836" w:rsidP="0095336C">
      <w:pPr>
        <w:pStyle w:val="NormalWeb"/>
        <w:rPr>
          <w:color w:val="000000" w:themeColor="text1"/>
          <w:sz w:val="28"/>
          <w:szCs w:val="28"/>
        </w:rPr>
      </w:pPr>
      <w:r w:rsidRPr="005F17A4">
        <w:rPr>
          <w:color w:val="000000" w:themeColor="text1"/>
          <w:sz w:val="28"/>
          <w:szCs w:val="28"/>
        </w:rPr>
        <w:t xml:space="preserve">Quán: </w:t>
      </w:r>
      <w:r w:rsidR="0095336C" w:rsidRPr="005F17A4">
        <w:rPr>
          <w:color w:val="000000" w:themeColor="text1"/>
          <w:sz w:val="28"/>
          <w:szCs w:val="28"/>
        </w:rPr>
        <w:t xml:space="preserve">Có tâm bi đây. Có khổ thọ đây. Có hình bóng mất mát đây. Hình bóng là tưởng. Có suy nghĩ lo sợ đây. Suy nghĩ là </w:t>
      </w:r>
      <w:r w:rsidRPr="005F17A4">
        <w:rPr>
          <w:color w:val="000000" w:themeColor="text1"/>
          <w:sz w:val="28"/>
          <w:szCs w:val="28"/>
        </w:rPr>
        <w:t xml:space="preserve">hành. </w:t>
      </w:r>
      <w:r w:rsidR="0095336C" w:rsidRPr="005F17A4">
        <w:rPr>
          <w:color w:val="000000" w:themeColor="text1"/>
          <w:sz w:val="28"/>
          <w:szCs w:val="28"/>
        </w:rPr>
        <w:t>Tâm bi đúng</w:t>
      </w:r>
      <w:r w:rsidRPr="005F17A4">
        <w:rPr>
          <w:color w:val="000000" w:themeColor="text1"/>
          <w:sz w:val="28"/>
          <w:szCs w:val="28"/>
        </w:rPr>
        <w:t xml:space="preserve"> pháp có trí. Ưu sầu thiếu trí. </w:t>
      </w:r>
      <w:r w:rsidR="0095336C" w:rsidRPr="005F17A4">
        <w:rPr>
          <w:color w:val="000000" w:themeColor="text1"/>
          <w:sz w:val="28"/>
          <w:szCs w:val="28"/>
        </w:rPr>
        <w:t>Chăm bệnh cần tâm bi, không cần ưu sầu làm tăng khổ.</w:t>
      </w:r>
    </w:p>
    <w:p w14:paraId="06B9702D" w14:textId="1BE46068" w:rsidR="0095336C" w:rsidRPr="005F17A4" w:rsidRDefault="00055836" w:rsidP="00055836">
      <w:pPr>
        <w:pStyle w:val="NormalWeb"/>
        <w:outlineLvl w:val="2"/>
        <w:rPr>
          <w:color w:val="000000" w:themeColor="text1"/>
          <w:sz w:val="28"/>
          <w:szCs w:val="28"/>
        </w:rPr>
      </w:pPr>
      <w:bookmarkStart w:id="2344" w:name="_Toc232457462"/>
      <w:r w:rsidRPr="005F17A4">
        <w:rPr>
          <w:rStyle w:val="Strong"/>
          <w:color w:val="000000" w:themeColor="text1"/>
          <w:sz w:val="28"/>
          <w:szCs w:val="28"/>
        </w:rPr>
        <w:t>5. Khi người bệnh khó chịu, nói nặng</w:t>
      </w:r>
      <w:bookmarkEnd w:id="2344"/>
    </w:p>
    <w:p w14:paraId="13111B75" w14:textId="77777777" w:rsidR="0095336C" w:rsidRPr="005F17A4" w:rsidRDefault="0095336C" w:rsidP="0095336C">
      <w:pPr>
        <w:pStyle w:val="NormalWeb"/>
        <w:rPr>
          <w:color w:val="000000" w:themeColor="text1"/>
          <w:sz w:val="28"/>
          <w:szCs w:val="28"/>
        </w:rPr>
      </w:pPr>
      <w:r w:rsidRPr="005F17A4">
        <w:rPr>
          <w:color w:val="000000" w:themeColor="text1"/>
          <w:sz w:val="28"/>
          <w:szCs w:val="28"/>
        </w:rPr>
        <w:t>Bệnh làm khổ thọ mạnh. Người bệnh có thể cáu, than, nói nặng, sợ hãi, đòi hỏi.</w:t>
      </w:r>
    </w:p>
    <w:p w14:paraId="324CB9D6" w14:textId="4112F8F2" w:rsidR="0095336C" w:rsidRPr="005F17A4" w:rsidRDefault="00055836" w:rsidP="0095336C">
      <w:pPr>
        <w:pStyle w:val="NormalWeb"/>
        <w:rPr>
          <w:color w:val="000000" w:themeColor="text1"/>
          <w:sz w:val="28"/>
          <w:szCs w:val="28"/>
        </w:rPr>
      </w:pPr>
      <w:r w:rsidRPr="005F17A4">
        <w:rPr>
          <w:color w:val="000000" w:themeColor="text1"/>
          <w:sz w:val="28"/>
          <w:szCs w:val="28"/>
        </w:rPr>
        <w:t xml:space="preserve">Người chăm quán: </w:t>
      </w:r>
      <w:r w:rsidR="0095336C" w:rsidRPr="005F17A4">
        <w:rPr>
          <w:color w:val="000000" w:themeColor="text1"/>
          <w:sz w:val="28"/>
          <w:szCs w:val="28"/>
        </w:rPr>
        <w:t>Có tiếng khó chịu. Có khổ thọ nơi mình khi nghe. Có tâm sân có thể sanh. Có tưởng “mình chăm mà còn bị nói” đây. Có mạn bị chạm đây.</w:t>
      </w:r>
    </w:p>
    <w:p w14:paraId="4E654E98" w14:textId="682674F4" w:rsidR="0095336C" w:rsidRPr="005F17A4" w:rsidRDefault="00055836" w:rsidP="0095336C">
      <w:pPr>
        <w:pStyle w:val="NormalWeb"/>
        <w:rPr>
          <w:color w:val="000000" w:themeColor="text1"/>
          <w:sz w:val="28"/>
          <w:szCs w:val="28"/>
        </w:rPr>
      </w:pPr>
      <w:r w:rsidRPr="005F17A4">
        <w:rPr>
          <w:color w:val="000000" w:themeColor="text1"/>
          <w:sz w:val="28"/>
          <w:szCs w:val="28"/>
        </w:rPr>
        <w:t xml:space="preserve">Pháp hành: </w:t>
      </w:r>
      <w:r w:rsidR="0095336C" w:rsidRPr="005F17A4">
        <w:rPr>
          <w:color w:val="000000" w:themeColor="text1"/>
          <w:sz w:val="28"/>
          <w:szCs w:val="28"/>
        </w:rPr>
        <w:t>Có khổ thọ đây. Có tâm sân đây. Có mạn bị chạm đây. Thọ ấy là vô thường. Không chấp trước. Không hoan hỷ.</w:t>
      </w:r>
    </w:p>
    <w:p w14:paraId="7C13A63F" w14:textId="385023FC" w:rsidR="0095336C" w:rsidRPr="005F17A4" w:rsidRDefault="00055836" w:rsidP="0095336C">
      <w:pPr>
        <w:pStyle w:val="NormalWeb"/>
        <w:rPr>
          <w:color w:val="000000" w:themeColor="text1"/>
          <w:sz w:val="28"/>
          <w:szCs w:val="28"/>
        </w:rPr>
      </w:pPr>
      <w:r w:rsidRPr="005F17A4">
        <w:rPr>
          <w:color w:val="000000" w:themeColor="text1"/>
          <w:sz w:val="28"/>
          <w:szCs w:val="28"/>
        </w:rPr>
        <w:t xml:space="preserve">Rồi nhắc mình: </w:t>
      </w:r>
      <w:r w:rsidR="0095336C" w:rsidRPr="005F17A4">
        <w:rPr>
          <w:color w:val="000000" w:themeColor="text1"/>
          <w:sz w:val="28"/>
          <w:szCs w:val="28"/>
        </w:rPr>
        <w:t>Người bệnh đang bị khổ thọ chi phối. Ta chăm bằng tâm hiền, k</w:t>
      </w:r>
      <w:r w:rsidRPr="005F17A4">
        <w:rPr>
          <w:color w:val="000000" w:themeColor="text1"/>
          <w:sz w:val="28"/>
          <w:szCs w:val="28"/>
        </w:rPr>
        <w:t xml:space="preserve">hông bằng đòi hỏi được biết ơn. </w:t>
      </w:r>
      <w:r w:rsidR="0095336C" w:rsidRPr="005F17A4">
        <w:rPr>
          <w:color w:val="000000" w:themeColor="text1"/>
          <w:sz w:val="28"/>
          <w:szCs w:val="28"/>
        </w:rPr>
        <w:t>Nếu cần giới hạn, giới hạn bằng trí, không bằng sân.</w:t>
      </w:r>
    </w:p>
    <w:p w14:paraId="380BDDF8" w14:textId="04147A40" w:rsidR="00055836" w:rsidRPr="005F17A4" w:rsidRDefault="00055836" w:rsidP="00055836">
      <w:pPr>
        <w:pStyle w:val="NormalWeb"/>
        <w:outlineLvl w:val="2"/>
        <w:rPr>
          <w:color w:val="000000" w:themeColor="text1"/>
          <w:sz w:val="28"/>
          <w:szCs w:val="28"/>
        </w:rPr>
      </w:pPr>
      <w:bookmarkStart w:id="2345" w:name="_Toc232457463"/>
      <w:r w:rsidRPr="005F17A4">
        <w:rPr>
          <w:rStyle w:val="Strong"/>
          <w:color w:val="000000" w:themeColor="text1"/>
          <w:sz w:val="28"/>
          <w:szCs w:val="28"/>
        </w:rPr>
        <w:t>6. Chăm sóc mà không chấp công</w:t>
      </w:r>
      <w:bookmarkEnd w:id="2345"/>
    </w:p>
    <w:p w14:paraId="0C2262B6" w14:textId="3C1EEA7E" w:rsidR="00055836" w:rsidRPr="005F17A4" w:rsidRDefault="00055836" w:rsidP="00055836">
      <w:pPr>
        <w:pStyle w:val="NormalWeb"/>
        <w:rPr>
          <w:color w:val="000000" w:themeColor="text1"/>
          <w:sz w:val="28"/>
          <w:szCs w:val="28"/>
        </w:rPr>
      </w:pPr>
      <w:r w:rsidRPr="005F17A4">
        <w:rPr>
          <w:color w:val="000000" w:themeColor="text1"/>
          <w:sz w:val="28"/>
          <w:szCs w:val="28"/>
        </w:rPr>
        <w:t>Chăm bệnh lâu ngày dễ sanh: Ta vất vả. Không ai hiểu ta. Người bệnh không biết ơn. Người khác không phụ giúp. Công của ta không được thấy. Đây là nơi chấp công hiện rõ.</w:t>
      </w:r>
    </w:p>
    <w:p w14:paraId="5EDE8489" w14:textId="1E914303" w:rsidR="00055836" w:rsidRPr="005F17A4" w:rsidRDefault="00055836" w:rsidP="00055836">
      <w:pPr>
        <w:pStyle w:val="NormalWeb"/>
        <w:rPr>
          <w:color w:val="000000" w:themeColor="text1"/>
          <w:sz w:val="28"/>
          <w:szCs w:val="28"/>
        </w:rPr>
      </w:pPr>
      <w:r w:rsidRPr="005F17A4">
        <w:rPr>
          <w:color w:val="000000" w:themeColor="text1"/>
          <w:sz w:val="28"/>
          <w:szCs w:val="28"/>
        </w:rPr>
        <w:t>Quán: Có thân mệt đây. Có khổ thọ đây. Có tâm muốn được biết công đây. Có ái danh vi tế đây. Có mạn người chăm sóc đây. Thọ ấy là vô thường. Không chấp công. Chăm sóc đúng pháp là làm việc cần làm, biết sức mình, nhờ giúp khi cần, nghỉ khi cần, nhưng không dựng ngã hy sinh.</w:t>
      </w:r>
    </w:p>
    <w:p w14:paraId="198F7036" w14:textId="42AFA67C" w:rsidR="00055836" w:rsidRPr="005F17A4" w:rsidRDefault="00055836" w:rsidP="00055836">
      <w:pPr>
        <w:pStyle w:val="NormalWeb"/>
        <w:outlineLvl w:val="2"/>
        <w:rPr>
          <w:color w:val="000000" w:themeColor="text1"/>
          <w:sz w:val="28"/>
          <w:szCs w:val="28"/>
        </w:rPr>
      </w:pPr>
      <w:bookmarkStart w:id="2346" w:name="_Toc232457464"/>
      <w:r w:rsidRPr="005F17A4">
        <w:rPr>
          <w:rStyle w:val="Strong"/>
          <w:color w:val="000000" w:themeColor="text1"/>
          <w:sz w:val="28"/>
          <w:szCs w:val="28"/>
        </w:rPr>
        <w:t>7. Nói pháp cho người bệnh</w:t>
      </w:r>
      <w:bookmarkEnd w:id="2346"/>
    </w:p>
    <w:p w14:paraId="2ED0856F" w14:textId="77777777" w:rsidR="00055836" w:rsidRPr="005F17A4" w:rsidRDefault="00055836" w:rsidP="00055836">
      <w:pPr>
        <w:pStyle w:val="NormalWeb"/>
        <w:rPr>
          <w:color w:val="000000" w:themeColor="text1"/>
          <w:sz w:val="28"/>
          <w:szCs w:val="28"/>
        </w:rPr>
      </w:pPr>
      <w:r w:rsidRPr="005F17A4">
        <w:rPr>
          <w:color w:val="000000" w:themeColor="text1"/>
          <w:sz w:val="28"/>
          <w:szCs w:val="28"/>
        </w:rPr>
        <w:lastRenderedPageBreak/>
        <w:t>Không phải lúc nào cũng nói nhiều. Người bệnh cần lời ngắn, nhẹ, đúng lúc.</w:t>
      </w:r>
    </w:p>
    <w:p w14:paraId="18339B64" w14:textId="5D6CBCDD" w:rsidR="00055836" w:rsidRPr="005F17A4" w:rsidRDefault="00055836" w:rsidP="00055836">
      <w:pPr>
        <w:pStyle w:val="NormalWeb"/>
        <w:rPr>
          <w:color w:val="000000" w:themeColor="text1"/>
          <w:sz w:val="28"/>
          <w:szCs w:val="28"/>
        </w:rPr>
      </w:pPr>
      <w:r w:rsidRPr="005F17A4">
        <w:rPr>
          <w:color w:val="000000" w:themeColor="text1"/>
          <w:sz w:val="28"/>
          <w:szCs w:val="28"/>
        </w:rPr>
        <w:t>Có thể nhắc: Có thân đau đây. Thân người là sắc. Có thọ đau đây. Thọ ấy là vô thường. Biết thọ. Không nắm thọ. Thở nhẹ. Buông nhẹ. Không nương tựa thân. Không chấp trước.</w:t>
      </w:r>
    </w:p>
    <w:p w14:paraId="0EDD02DA"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Nếu người bệnh còn tỉnh, có thể hướng dẫn biết thân, biết thọ, biết hơi thở. Nếu người bệnh mệt, chỉ cần vài câu. Nếu họ sợ, nói bằng giọng hiền, không làm tăng sợ. Nếu họ không muốn nghe, giữ im lặng có mặt.</w:t>
      </w:r>
    </w:p>
    <w:p w14:paraId="4FC32F86" w14:textId="6102467E" w:rsidR="00055836" w:rsidRPr="005F17A4" w:rsidRDefault="00055836" w:rsidP="00055836">
      <w:pPr>
        <w:pStyle w:val="NormalWeb"/>
        <w:outlineLvl w:val="2"/>
        <w:rPr>
          <w:color w:val="000000" w:themeColor="text1"/>
          <w:sz w:val="28"/>
          <w:szCs w:val="28"/>
        </w:rPr>
      </w:pPr>
      <w:bookmarkStart w:id="2347" w:name="_Toc232457465"/>
      <w:r w:rsidRPr="005F17A4">
        <w:rPr>
          <w:rStyle w:val="Strong"/>
          <w:color w:val="000000" w:themeColor="text1"/>
          <w:sz w:val="28"/>
          <w:szCs w:val="28"/>
        </w:rPr>
        <w:t>8. Khi bệnh kéo dài</w:t>
      </w:r>
      <w:bookmarkEnd w:id="2347"/>
    </w:p>
    <w:p w14:paraId="0E0308B7"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Bệnh kéo dài thử sức người chăm: Thân mệt. Tâm mệt. Thời khóa bị xáo trộn. Công việc nhiều. Khổ thọ lặp lại. Hy vọng rồi thất vọng.</w:t>
      </w:r>
    </w:p>
    <w:p w14:paraId="2EA93EAA" w14:textId="2FC5548E" w:rsidR="00055836" w:rsidRPr="005F17A4" w:rsidRDefault="00055836" w:rsidP="00055836">
      <w:pPr>
        <w:pStyle w:val="NormalWeb"/>
        <w:rPr>
          <w:color w:val="000000" w:themeColor="text1"/>
          <w:sz w:val="28"/>
          <w:szCs w:val="28"/>
        </w:rPr>
      </w:pPr>
      <w:r w:rsidRPr="005F17A4">
        <w:rPr>
          <w:color w:val="000000" w:themeColor="text1"/>
          <w:sz w:val="28"/>
          <w:szCs w:val="28"/>
        </w:rPr>
        <w:t>Người chăm cần tự hộ trì: Có thân mình cần nghỉ. Có thọ mình cần biết. Có tâm mình cần chăm sóc. Có pháp bất thiện cần đoạn.</w:t>
      </w:r>
      <w:r w:rsidR="00EC083F" w:rsidRPr="005F17A4">
        <w:rPr>
          <w:color w:val="000000" w:themeColor="text1"/>
          <w:sz w:val="28"/>
          <w:szCs w:val="28"/>
        </w:rPr>
        <w:t xml:space="preserve"> </w:t>
      </w:r>
      <w:r w:rsidRPr="005F17A4">
        <w:rPr>
          <w:color w:val="000000" w:themeColor="text1"/>
          <w:sz w:val="28"/>
          <w:szCs w:val="28"/>
        </w:rPr>
        <w:t>Không nên tự ép đến kiệt sức rồi sân.</w:t>
      </w:r>
    </w:p>
    <w:p w14:paraId="0C4CFD89" w14:textId="37EE1637" w:rsidR="00055836" w:rsidRPr="005F17A4" w:rsidRDefault="00055836" w:rsidP="00055836">
      <w:pPr>
        <w:pStyle w:val="NormalWeb"/>
        <w:rPr>
          <w:color w:val="000000" w:themeColor="text1"/>
          <w:sz w:val="28"/>
          <w:szCs w:val="28"/>
        </w:rPr>
      </w:pPr>
      <w:r w:rsidRPr="005F17A4">
        <w:rPr>
          <w:color w:val="000000" w:themeColor="text1"/>
          <w:sz w:val="28"/>
          <w:szCs w:val="28"/>
        </w:rPr>
        <w:t>Bản nhắc:</w:t>
      </w:r>
      <w:r w:rsidR="00EC083F" w:rsidRPr="005F17A4">
        <w:rPr>
          <w:color w:val="000000" w:themeColor="text1"/>
          <w:sz w:val="28"/>
          <w:szCs w:val="28"/>
        </w:rPr>
        <w:t xml:space="preserve"> </w:t>
      </w:r>
      <w:r w:rsidRPr="005F17A4">
        <w:rPr>
          <w:color w:val="000000" w:themeColor="text1"/>
          <w:sz w:val="28"/>
          <w:szCs w:val="28"/>
        </w:rPr>
        <w:t>Con chăm người bệnh, nhưng cũng phải biết thân con.</w:t>
      </w:r>
      <w:r w:rsidR="00EC083F" w:rsidRPr="005F17A4">
        <w:rPr>
          <w:color w:val="000000" w:themeColor="text1"/>
          <w:sz w:val="28"/>
          <w:szCs w:val="28"/>
        </w:rPr>
        <w:t xml:space="preserve"> </w:t>
      </w:r>
      <w:r w:rsidRPr="005F17A4">
        <w:rPr>
          <w:color w:val="000000" w:themeColor="text1"/>
          <w:sz w:val="28"/>
          <w:szCs w:val="28"/>
        </w:rPr>
        <w:t>Con thương người bệnh, nhưng cũng phải biết thọ con.</w:t>
      </w:r>
      <w:r w:rsidR="00EC083F" w:rsidRPr="005F17A4">
        <w:rPr>
          <w:color w:val="000000" w:themeColor="text1"/>
          <w:sz w:val="28"/>
          <w:szCs w:val="28"/>
        </w:rPr>
        <w:t xml:space="preserve"> </w:t>
      </w:r>
      <w:r w:rsidRPr="005F17A4">
        <w:rPr>
          <w:color w:val="000000" w:themeColor="text1"/>
          <w:sz w:val="28"/>
          <w:szCs w:val="28"/>
        </w:rPr>
        <w:t>Con giúp người bệnh, nhưng không nuôi sân vì quá sức.</w:t>
      </w:r>
      <w:r w:rsidR="00EC083F" w:rsidRPr="005F17A4">
        <w:rPr>
          <w:color w:val="000000" w:themeColor="text1"/>
          <w:sz w:val="28"/>
          <w:szCs w:val="28"/>
        </w:rPr>
        <w:t xml:space="preserve"> </w:t>
      </w:r>
      <w:r w:rsidRPr="005F17A4">
        <w:rPr>
          <w:color w:val="000000" w:themeColor="text1"/>
          <w:sz w:val="28"/>
          <w:szCs w:val="28"/>
        </w:rPr>
        <w:t>Chăm sóc bền cần chánh niệm và biết sức.</w:t>
      </w:r>
    </w:p>
    <w:p w14:paraId="00A72227" w14:textId="6AF00D8C" w:rsidR="00055836" w:rsidRPr="005F17A4" w:rsidRDefault="00055836" w:rsidP="00055836">
      <w:pPr>
        <w:pStyle w:val="NormalWeb"/>
        <w:outlineLvl w:val="2"/>
        <w:rPr>
          <w:color w:val="000000" w:themeColor="text1"/>
          <w:sz w:val="28"/>
          <w:szCs w:val="28"/>
        </w:rPr>
      </w:pPr>
      <w:bookmarkStart w:id="2348" w:name="_Toc232457466"/>
      <w:r w:rsidRPr="005F17A4">
        <w:rPr>
          <w:rStyle w:val="Strong"/>
          <w:color w:val="000000" w:themeColor="text1"/>
          <w:sz w:val="28"/>
          <w:szCs w:val="28"/>
        </w:rPr>
        <w:t>9. Chăm bệnh và bốn thánh đế</w:t>
      </w:r>
      <w:bookmarkEnd w:id="2348"/>
    </w:p>
    <w:p w14:paraId="26D5DA2E"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Đây là Khổ</w:t>
      </w:r>
    </w:p>
    <w:p w14:paraId="751FF066"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Thân bệnh. Khổ thọ. Sợ hãi. Mệt mỏi. Ưu sầu. Sợ mất người thương. Năm thủ uẩn bị chấp.</w:t>
      </w:r>
    </w:p>
    <w:p w14:paraId="65566EA7"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Đây là Khổ tập</w:t>
      </w:r>
    </w:p>
    <w:p w14:paraId="3FDFECFC"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Ái thân khỏe. Ái người bệnh không đau. Ái người thương còn mãi. Ái được biết công. Ái kiểm soát bệnh. Ái kết quả chữa trị.</w:t>
      </w:r>
    </w:p>
    <w:p w14:paraId="0C93641B"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Đây là Khổ diệt</w:t>
      </w:r>
    </w:p>
    <w:p w14:paraId="0D740A26"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Biết thân là sắc. Biết thọ vô thường. Chăm sóc không chấp công. Thương không nắm. Bi không thành ưu. Không nương tựa thân bệnh, thân khỏe.</w:t>
      </w:r>
    </w:p>
    <w:p w14:paraId="37B5F8F8"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Đây là Đạo</w:t>
      </w:r>
    </w:p>
    <w:p w14:paraId="5B1D1F87"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Chánh niệm nơi thân, thọ, tâm, pháp. Chánh tư duy vô sân, bất hại. Chánh ngữ hiền thiện với người bệnh. Chánh nghiệp trong chăm sóc. Chánh tinh tấn CHẾ — ĐOẠN — TU — TRÌ. Tâm từ, tâm bi, kham nhẫn, xả.</w:t>
      </w:r>
    </w:p>
    <w:p w14:paraId="074F6B4B" w14:textId="045C7F06" w:rsidR="00055836" w:rsidRPr="005F17A4" w:rsidRDefault="00055836" w:rsidP="00055836">
      <w:pPr>
        <w:pStyle w:val="NormalWeb"/>
        <w:outlineLvl w:val="2"/>
        <w:rPr>
          <w:color w:val="000000" w:themeColor="text1"/>
          <w:sz w:val="28"/>
          <w:szCs w:val="28"/>
        </w:rPr>
      </w:pPr>
      <w:bookmarkStart w:id="2349" w:name="_Toc232457467"/>
      <w:r w:rsidRPr="005F17A4">
        <w:rPr>
          <w:rStyle w:val="Strong"/>
          <w:color w:val="000000" w:themeColor="text1"/>
          <w:sz w:val="28"/>
          <w:szCs w:val="28"/>
        </w:rPr>
        <w:lastRenderedPageBreak/>
        <w:t>10. Chế — đoạn — tu — trì trong chăm bệnh</w:t>
      </w:r>
      <w:bookmarkEnd w:id="2349"/>
    </w:p>
    <w:p w14:paraId="0CD3C948"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CHẾ</w:t>
      </w:r>
    </w:p>
    <w:p w14:paraId="33DD8901"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Không cho bất thiện chưa sanh: Không chăm quá sức đến sân. Không nói lời làm người bệnh sợ. Không nuôi tưởng mất mát quá mức. Không đòi người bệnh phải biết ơn.</w:t>
      </w:r>
    </w:p>
    <w:p w14:paraId="54DDA788"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ĐOẠN</w:t>
      </w:r>
    </w:p>
    <w:p w14:paraId="5670E0C6"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Bất thiện đã sanh: Biết khổ thọ. Biết tâm sân. Biết tâm sợ. Biết chấp công. Dừng lời nặng. Trở về hơi thở, tâm hiền.</w:t>
      </w:r>
    </w:p>
    <w:p w14:paraId="436BFA00"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TU</w:t>
      </w:r>
    </w:p>
    <w:p w14:paraId="2062A553"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Thiện chưa sanh: Tu tâm bi có trí. Tu tâm từ. Tu kham nhẫn. Tu lời nói nhẹ. Tu biết thân, biết thọ khi chăm.</w:t>
      </w:r>
    </w:p>
    <w:p w14:paraId="036D1408"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TRÌ</w:t>
      </w:r>
    </w:p>
    <w:p w14:paraId="0AA63733"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Thiện đã sanh: Giữ tâm hiền. Giữ pháp nhắc ngắn. Giữ không chấp công. Giữ tự chăm sóc đúng mức. Giữ không nương tựa kết quả.</w:t>
      </w:r>
    </w:p>
    <w:p w14:paraId="25A04D29" w14:textId="3F928074" w:rsidR="00055836" w:rsidRPr="005F17A4" w:rsidRDefault="00055836" w:rsidP="00055836">
      <w:pPr>
        <w:pStyle w:val="NormalWeb"/>
        <w:outlineLvl w:val="2"/>
        <w:rPr>
          <w:color w:val="000000" w:themeColor="text1"/>
          <w:sz w:val="28"/>
          <w:szCs w:val="28"/>
        </w:rPr>
      </w:pPr>
      <w:bookmarkStart w:id="2350" w:name="_Toc232457468"/>
      <w:r w:rsidRPr="005F17A4">
        <w:rPr>
          <w:rStyle w:val="Strong"/>
          <w:color w:val="000000" w:themeColor="text1"/>
          <w:sz w:val="28"/>
          <w:szCs w:val="28"/>
        </w:rPr>
        <w:t>11. Bản tụng người chăm bệnh</w:t>
      </w:r>
      <w:bookmarkEnd w:id="2350"/>
    </w:p>
    <w:p w14:paraId="11BCE920"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Khi chăm người bệnh, con xin trở về chánh niệm.</w:t>
      </w:r>
    </w:p>
    <w:p w14:paraId="17483231"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thân bệnh đây. Thân người là sắc. Sắc này vô thường.</w:t>
      </w:r>
    </w:p>
    <w:p w14:paraId="47BA32CE"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khổ thọ nơi người bệnh. Có khổ thọ nơi con. Thọ ấy là vô thường. Con không chấp trước thọ ấy. Con không hoan hỷ thọ ấy.</w:t>
      </w:r>
    </w:p>
    <w:p w14:paraId="4D3BDABB"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tâm thương đây. Nguyện thương này là tâm từ, không thành ái, không thành sợ hãi, không thành níu kéo.</w:t>
      </w:r>
    </w:p>
    <w:p w14:paraId="0C43263B"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tâm bi đây. Nguyện bi này có trí, không thành ưu sầu.</w:t>
      </w:r>
    </w:p>
    <w:p w14:paraId="6BF2CBD2" w14:textId="267A62A6" w:rsidR="00055836" w:rsidRPr="005F17A4" w:rsidRDefault="00055836" w:rsidP="00055836">
      <w:pPr>
        <w:pStyle w:val="NormalWeb"/>
        <w:rPr>
          <w:color w:val="000000" w:themeColor="text1"/>
          <w:sz w:val="28"/>
          <w:szCs w:val="28"/>
        </w:rPr>
      </w:pPr>
      <w:r w:rsidRPr="005F17A4">
        <w:rPr>
          <w:color w:val="000000" w:themeColor="text1"/>
          <w:sz w:val="28"/>
          <w:szCs w:val="28"/>
        </w:rPr>
        <w:t>Nếu người bệnh nói nặng, con xin biết khổ thọ, biết tâm sân nếu nó sanh, và giữ lời hiền.</w:t>
      </w:r>
      <w:r w:rsidR="00EC083F" w:rsidRPr="005F17A4">
        <w:rPr>
          <w:color w:val="000000" w:themeColor="text1"/>
          <w:sz w:val="28"/>
          <w:szCs w:val="28"/>
        </w:rPr>
        <w:t xml:space="preserve"> </w:t>
      </w:r>
      <w:r w:rsidRPr="005F17A4">
        <w:rPr>
          <w:color w:val="000000" w:themeColor="text1"/>
          <w:sz w:val="28"/>
          <w:szCs w:val="28"/>
        </w:rPr>
        <w:t>Nếu con mệt, con xin biết thân mệt, không ép thân đến sân.</w:t>
      </w:r>
      <w:r w:rsidR="00EC083F" w:rsidRPr="005F17A4">
        <w:rPr>
          <w:color w:val="000000" w:themeColor="text1"/>
          <w:sz w:val="28"/>
          <w:szCs w:val="28"/>
        </w:rPr>
        <w:t xml:space="preserve"> </w:t>
      </w:r>
      <w:r w:rsidRPr="005F17A4">
        <w:rPr>
          <w:color w:val="000000" w:themeColor="text1"/>
          <w:sz w:val="28"/>
          <w:szCs w:val="28"/>
        </w:rPr>
        <w:t>Con xin chăm sóc không chấp công, không cầu biết ơn, không nương kết quả.</w:t>
      </w:r>
    </w:p>
    <w:p w14:paraId="5C822715"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Nguyện người bệnh bớt khổ. Nguyện người chăm bớt ngã. Nguyện cả hai cùng có duyên biết thọ vô thường, xả ly, vô nhiễm.</w:t>
      </w:r>
    </w:p>
    <w:p w14:paraId="0C8B30F5" w14:textId="49233E62" w:rsidR="00055836" w:rsidRPr="005F17A4" w:rsidRDefault="00055836" w:rsidP="00055836">
      <w:pPr>
        <w:pStyle w:val="Heading3"/>
        <w:rPr>
          <w:rFonts w:ascii="Times New Roman" w:hAnsi="Times New Roman" w:cs="Times New Roman"/>
          <w:bCs w:val="0"/>
          <w:color w:val="000000" w:themeColor="text1"/>
          <w:sz w:val="28"/>
          <w:szCs w:val="28"/>
        </w:rPr>
      </w:pPr>
      <w:bookmarkStart w:id="2351" w:name="_Toc232457469"/>
      <w:r w:rsidRPr="005F17A4">
        <w:rPr>
          <w:rFonts w:ascii="Times New Roman" w:hAnsi="Times New Roman" w:cs="Times New Roman"/>
          <w:bCs w:val="0"/>
          <w:color w:val="000000" w:themeColor="text1"/>
          <w:sz w:val="28"/>
          <w:szCs w:val="28"/>
        </w:rPr>
        <w:lastRenderedPageBreak/>
        <w:t>12. Bản đồ chăm bệnh trong niệm xứ</w:t>
      </w:r>
      <w:bookmarkEnd w:id="2351"/>
    </w:p>
    <w:p w14:paraId="40505248" w14:textId="6ED8FD50" w:rsidR="00055836" w:rsidRPr="005F17A4" w:rsidRDefault="00055836" w:rsidP="00055836">
      <w:pPr>
        <w:rPr>
          <w:rFonts w:cs="Times New Roman"/>
          <w:color w:val="000000" w:themeColor="text1"/>
          <w:sz w:val="28"/>
          <w:szCs w:val="28"/>
        </w:rPr>
      </w:pPr>
      <w:r w:rsidRPr="005F17A4">
        <w:rPr>
          <w:rFonts w:cs="Times New Roman"/>
          <w:color w:val="000000" w:themeColor="text1"/>
          <w:sz w:val="28"/>
          <w:szCs w:val="28"/>
        </w:rPr>
        <w:t>CHĂM SÓC NGƯỜI BỆNH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 Cần lời hiền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CHĂM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nhìn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mệt</w:t>
      </w:r>
      <w:r w:rsidRPr="005F17A4">
        <w:rPr>
          <w:rFonts w:cs="Times New Roman"/>
          <w:color w:val="000000" w:themeColor="text1"/>
          <w:sz w:val="28"/>
          <w:szCs w:val="28"/>
        </w:rPr>
        <w:br/>
        <w:t>│   └── Chấp công có thể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 khác ưu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 không ái</w:t>
      </w:r>
      <w:r w:rsidRPr="005F17A4">
        <w:rPr>
          <w:rFonts w:cs="Times New Roman"/>
          <w:color w:val="000000" w:themeColor="text1"/>
          <w:sz w:val="28"/>
          <w:szCs w:val="28"/>
        </w:rPr>
        <w:br/>
        <w:t>│   └── Không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ngắn,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Hướng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Chăm vừa sức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 tâm bi</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 có pháp hộ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chăm không chìm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Tình thương sáng</w:t>
      </w:r>
      <w:r w:rsidRPr="005F17A4">
        <w:rPr>
          <w:rFonts w:cs="Times New Roman"/>
          <w:color w:val="000000" w:themeColor="text1"/>
          <w:sz w:val="28"/>
          <w:szCs w:val="28"/>
        </w:rPr>
        <w:br/>
        <w:t xml:space="preserve">    └── Xả ly hiện tiền</w:t>
      </w:r>
    </w:p>
    <w:p w14:paraId="64717B55" w14:textId="77777777" w:rsidR="00055836" w:rsidRPr="005F17A4" w:rsidRDefault="00055836" w:rsidP="00055836">
      <w:pPr>
        <w:pStyle w:val="Heading2"/>
        <w:rPr>
          <w:rFonts w:ascii="Times New Roman" w:hAnsi="Times New Roman" w:cs="Times New Roman"/>
          <w:b w:val="0"/>
          <w:bCs w:val="0"/>
          <w:color w:val="000000" w:themeColor="text1"/>
          <w:sz w:val="28"/>
          <w:szCs w:val="28"/>
        </w:rPr>
      </w:pPr>
      <w:bookmarkStart w:id="2352" w:name="_Toc232457470"/>
      <w:r w:rsidRPr="005F17A4">
        <w:rPr>
          <w:rFonts w:ascii="Times New Roman" w:hAnsi="Times New Roman" w:cs="Times New Roman"/>
          <w:color w:val="000000" w:themeColor="text1"/>
          <w:sz w:val="28"/>
          <w:szCs w:val="28"/>
        </w:rPr>
        <w:lastRenderedPageBreak/>
        <w:t>KỆ TÓM TẮT CHƯƠNG 169</w:t>
      </w:r>
      <w:bookmarkEnd w:id="2352"/>
    </w:p>
    <w:p w14:paraId="70954A49" w14:textId="77777777" w:rsidR="00055836" w:rsidRPr="005F17A4" w:rsidRDefault="00055836" w:rsidP="0005583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A4FCDA1" w14:textId="77777777" w:rsidR="00055836" w:rsidRPr="005F17A4" w:rsidRDefault="00055836" w:rsidP="00055836">
      <w:pPr>
        <w:rPr>
          <w:rFonts w:cs="Times New Roman"/>
          <w:color w:val="000000" w:themeColor="text1"/>
          <w:sz w:val="28"/>
          <w:szCs w:val="28"/>
        </w:rPr>
      </w:pPr>
      <w:r w:rsidRPr="005F17A4">
        <w:rPr>
          <w:rFonts w:cs="Times New Roman"/>
          <w:color w:val="000000" w:themeColor="text1"/>
          <w:sz w:val="28"/>
          <w:szCs w:val="28"/>
        </w:rPr>
        <w:t>Chăm bệnh soi thân thọ khổ đau,</w:t>
      </w:r>
      <w:r w:rsidRPr="005F17A4">
        <w:rPr>
          <w:rFonts w:cs="Times New Roman"/>
          <w:color w:val="000000" w:themeColor="text1"/>
          <w:sz w:val="28"/>
          <w:szCs w:val="28"/>
        </w:rPr>
        <w:br/>
        <w:t>Thương mà không nắm, bi không sầu.</w:t>
      </w:r>
      <w:r w:rsidRPr="005F17A4">
        <w:rPr>
          <w:rFonts w:cs="Times New Roman"/>
          <w:color w:val="000000" w:themeColor="text1"/>
          <w:sz w:val="28"/>
          <w:szCs w:val="28"/>
        </w:rPr>
        <w:br/>
        <w:t>Lời hiền hộ niệm trong từng phút,</w:t>
      </w:r>
      <w:r w:rsidRPr="005F17A4">
        <w:rPr>
          <w:rFonts w:cs="Times New Roman"/>
          <w:color w:val="000000" w:themeColor="text1"/>
          <w:sz w:val="28"/>
          <w:szCs w:val="28"/>
        </w:rPr>
        <w:br/>
        <w:t>Không chấp công mình, đạo nhiệm mầu.</w:t>
      </w:r>
    </w:p>
    <w:p w14:paraId="037B5486" w14:textId="34AE398B" w:rsidR="00055836" w:rsidRPr="005F17A4" w:rsidRDefault="00055836" w:rsidP="00763B00">
      <w:pPr>
        <w:pStyle w:val="NormalWeb"/>
        <w:outlineLvl w:val="1"/>
        <w:rPr>
          <w:color w:val="000000" w:themeColor="text1"/>
          <w:sz w:val="28"/>
          <w:szCs w:val="28"/>
        </w:rPr>
      </w:pPr>
      <w:bookmarkStart w:id="2353" w:name="_Toc232457471"/>
      <w:r w:rsidRPr="005F17A4">
        <w:rPr>
          <w:rStyle w:val="Strong"/>
          <w:color w:val="000000" w:themeColor="text1"/>
          <w:sz w:val="28"/>
          <w:szCs w:val="28"/>
        </w:rPr>
        <w:t>CHƯƠNG 170</w:t>
      </w:r>
      <w:r w:rsidR="00EC083F" w:rsidRPr="005F17A4">
        <w:rPr>
          <w:color w:val="000000" w:themeColor="text1"/>
          <w:sz w:val="28"/>
          <w:szCs w:val="28"/>
        </w:rPr>
        <w:t xml:space="preserve">. </w:t>
      </w:r>
      <w:r w:rsidRPr="005F17A4">
        <w:rPr>
          <w:rStyle w:val="Strong"/>
          <w:color w:val="000000" w:themeColor="text1"/>
          <w:sz w:val="28"/>
          <w:szCs w:val="28"/>
        </w:rPr>
        <w:t>BẢN HƯỚNG DẪN NIỆM XỨ TRONG HỘ NIỆM NGƯỜI LÂM CHUNG — NGẮN, HIỀN, ĐÚNG PHÁP, KHÔNG NÍU KÉO</w:t>
      </w:r>
      <w:bookmarkEnd w:id="2353"/>
    </w:p>
    <w:p w14:paraId="2D664377" w14:textId="71CC4F65" w:rsidR="00055836" w:rsidRPr="005F17A4" w:rsidRDefault="00763B00" w:rsidP="00763B00">
      <w:pPr>
        <w:pStyle w:val="NormalWeb"/>
        <w:outlineLvl w:val="2"/>
        <w:rPr>
          <w:color w:val="000000" w:themeColor="text1"/>
          <w:sz w:val="28"/>
          <w:szCs w:val="28"/>
        </w:rPr>
      </w:pPr>
      <w:bookmarkStart w:id="2354" w:name="_Toc232457472"/>
      <w:r w:rsidRPr="005F17A4">
        <w:rPr>
          <w:rStyle w:val="Strong"/>
          <w:color w:val="000000" w:themeColor="text1"/>
          <w:sz w:val="28"/>
          <w:szCs w:val="28"/>
        </w:rPr>
        <w:t>1. Lâm chung là cửa pháp rất sâu</w:t>
      </w:r>
      <w:bookmarkEnd w:id="2354"/>
    </w:p>
    <w:p w14:paraId="4736FB34"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Khi một người sắp lâm chung, thân suy rất mạnh, thọ có thể rất khổ, tâm có thể sợ, nhớ, tiếc, níu, lo, hối.</w:t>
      </w:r>
    </w:p>
    <w:p w14:paraId="234FE4F7"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Người hộ niệm cần vững. Không làm người sắp đi thêm sợ. Không khóc lóc níu kéo. Không nói nhiều. Không tranh luận. Không nhắc chuyện làm tăng luyến ái. Không tạo hỗn loạn quanh người bệnh.</w:t>
      </w:r>
    </w:p>
    <w:p w14:paraId="4B0FA0DC"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Hộ niệm theo Niệm Xứ là giúp người ấy trở về rất ngắn:</w:t>
      </w:r>
    </w:p>
    <w:p w14:paraId="319AFC8D"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thân đây. Có thọ đây. Thọ vô thường. Không nắm. Không nương. Buông nhẹ. Xả ly.</w:t>
      </w:r>
    </w:p>
    <w:p w14:paraId="21D784E4" w14:textId="2B264E7B" w:rsidR="00055836" w:rsidRPr="005F17A4" w:rsidRDefault="00763B00" w:rsidP="00763B00">
      <w:pPr>
        <w:pStyle w:val="NormalWeb"/>
        <w:outlineLvl w:val="2"/>
        <w:rPr>
          <w:color w:val="000000" w:themeColor="text1"/>
          <w:sz w:val="28"/>
          <w:szCs w:val="28"/>
        </w:rPr>
      </w:pPr>
      <w:bookmarkStart w:id="2355" w:name="_Toc232457473"/>
      <w:r w:rsidRPr="005F17A4">
        <w:rPr>
          <w:rStyle w:val="Strong"/>
          <w:color w:val="000000" w:themeColor="text1"/>
          <w:sz w:val="28"/>
          <w:szCs w:val="28"/>
        </w:rPr>
        <w:t>2. Người hộ niệm phải tự biết thọ trước</w:t>
      </w:r>
      <w:bookmarkEnd w:id="2355"/>
    </w:p>
    <w:p w14:paraId="6411E63C"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Trước khi hộ niệm, người hộ niệm phải biết mình:</w:t>
      </w:r>
    </w:p>
    <w:p w14:paraId="1DBA699C"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khổ thọ khi thấy người thân sắp mất. Có tâm sợ. Có tâm thương. Có tâm níu kéo. Có hình bóng quá khứ. Có suy nghĩ không muốn chia ly.</w:t>
      </w:r>
    </w:p>
    <w:p w14:paraId="13724909"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Pháp hành:</w:t>
      </w:r>
    </w:p>
    <w:p w14:paraId="22689D10"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khổ thọ nơi con. Thọ ấy là vô thường. Con không chấp trước thọ ấy. Con không hoan hỷ thọ ấy.</w:t>
      </w:r>
    </w:p>
    <w:p w14:paraId="225E2A88"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Con xin không đem sợ hãi của con đặt lên người sắp đi.</w:t>
      </w:r>
    </w:p>
    <w:p w14:paraId="11927455"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Người hộ niệm chưa biết thọ mình dễ làm người bệnh bất an.</w:t>
      </w:r>
    </w:p>
    <w:p w14:paraId="3A859AF3" w14:textId="4BC14CAF" w:rsidR="00055836" w:rsidRPr="005F17A4" w:rsidRDefault="00763B00" w:rsidP="00763B00">
      <w:pPr>
        <w:pStyle w:val="NormalWeb"/>
        <w:outlineLvl w:val="2"/>
        <w:rPr>
          <w:color w:val="000000" w:themeColor="text1"/>
          <w:sz w:val="28"/>
          <w:szCs w:val="28"/>
        </w:rPr>
      </w:pPr>
      <w:bookmarkStart w:id="2356" w:name="_Toc232457474"/>
      <w:r w:rsidRPr="005F17A4">
        <w:rPr>
          <w:rStyle w:val="Strong"/>
          <w:color w:val="000000" w:themeColor="text1"/>
          <w:sz w:val="28"/>
          <w:szCs w:val="28"/>
        </w:rPr>
        <w:t>3. Không níu kéo</w:t>
      </w:r>
      <w:bookmarkEnd w:id="2356"/>
    </w:p>
    <w:p w14:paraId="32962D5A"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Những câu làm tăng níu kéo:</w:t>
      </w:r>
    </w:p>
    <w:p w14:paraId="46569DB4" w14:textId="77777777" w:rsidR="00055836" w:rsidRPr="005F17A4" w:rsidRDefault="00055836" w:rsidP="00055836">
      <w:pPr>
        <w:pStyle w:val="NormalWeb"/>
        <w:rPr>
          <w:color w:val="000000" w:themeColor="text1"/>
          <w:sz w:val="28"/>
          <w:szCs w:val="28"/>
        </w:rPr>
      </w:pPr>
      <w:r w:rsidRPr="005F17A4">
        <w:rPr>
          <w:color w:val="000000" w:themeColor="text1"/>
          <w:sz w:val="28"/>
          <w:szCs w:val="28"/>
        </w:rPr>
        <w:lastRenderedPageBreak/>
        <w:t>Đừng bỏ con. Ở lại với con. Con không sống nổi nếu không có người. Người phải nhớ con. Người phải lo cho con. Sao người nỡ đi?</w:t>
      </w:r>
    </w:p>
    <w:p w14:paraId="03ECCB3A"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Những câu ấy phát sanh từ ái của người ở lại. Chúng có thể làm người sắp đi thêm vướng.</w:t>
      </w:r>
    </w:p>
    <w:p w14:paraId="2E3D1277"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Niệm Xứ nhắc người hộ niệm:</w:t>
      </w:r>
    </w:p>
    <w:p w14:paraId="77FA2104"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Ái biệt ly là khổ. Con xin thương mà không níu. Con xin có mặt mà không trói. Con xin hộ pháp, không hộ ái.</w:t>
      </w:r>
    </w:p>
    <w:p w14:paraId="51D182B9" w14:textId="584CAEA4" w:rsidR="00055836" w:rsidRPr="005F17A4" w:rsidRDefault="00763B00" w:rsidP="00763B00">
      <w:pPr>
        <w:pStyle w:val="NormalWeb"/>
        <w:outlineLvl w:val="2"/>
        <w:rPr>
          <w:color w:val="000000" w:themeColor="text1"/>
          <w:sz w:val="28"/>
          <w:szCs w:val="28"/>
        </w:rPr>
      </w:pPr>
      <w:bookmarkStart w:id="2357" w:name="_Toc232457475"/>
      <w:r w:rsidRPr="005F17A4">
        <w:rPr>
          <w:rStyle w:val="Strong"/>
          <w:color w:val="000000" w:themeColor="text1"/>
          <w:sz w:val="28"/>
          <w:szCs w:val="28"/>
        </w:rPr>
        <w:t>4. Nói ngắn với người sắp đi</w:t>
      </w:r>
      <w:bookmarkEnd w:id="2357"/>
    </w:p>
    <w:p w14:paraId="6D90DF2D"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Người lâm chung thường không đủ sức nghe dài. Nên nói chậm, nhẹ, ít chữ.</w:t>
      </w:r>
    </w:p>
    <w:p w14:paraId="69CEB7BB"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Mẫu 1:</w:t>
      </w:r>
    </w:p>
    <w:p w14:paraId="3A6B80D6"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thân đây. Thân này vô thường.</w:t>
      </w:r>
    </w:p>
    <w:p w14:paraId="493A6DE7"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thọ đây. Thọ ấy vô thường.</w:t>
      </w:r>
    </w:p>
    <w:p w14:paraId="619720CA"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Không nắm. Không sợ. Buông nhẹ.</w:t>
      </w:r>
    </w:p>
    <w:p w14:paraId="7DD1D878"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Mẫu 2:</w:t>
      </w:r>
    </w:p>
    <w:p w14:paraId="766A73CB"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Nếu có đau, chỉ biết thọ đau.</w:t>
      </w:r>
    </w:p>
    <w:p w14:paraId="6CE92ADB"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Thọ ấy vô thường. Không chấp thọ.</w:t>
      </w:r>
    </w:p>
    <w:p w14:paraId="481DF3FE"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Buông thân. Buông thọ. Không nương tựa.</w:t>
      </w:r>
    </w:p>
    <w:p w14:paraId="4026286C"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Mẫu 3:</w:t>
      </w:r>
    </w:p>
    <w:p w14:paraId="12E98636"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thọ đây. Thọ vô thường. Không nắm. Không theo.</w:t>
      </w:r>
    </w:p>
    <w:p w14:paraId="23CE8A54"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Xả ly. Vô nhiễm.</w:t>
      </w:r>
    </w:p>
    <w:p w14:paraId="459D81A5"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Ít chữ nhưng đúng pháp thường lợi ích hơn nhiều lời.</w:t>
      </w:r>
    </w:p>
    <w:p w14:paraId="46837B92" w14:textId="1EEBC8DC" w:rsidR="00055836" w:rsidRPr="005F17A4" w:rsidRDefault="00763B00" w:rsidP="00763B00">
      <w:pPr>
        <w:pStyle w:val="NormalWeb"/>
        <w:outlineLvl w:val="2"/>
        <w:rPr>
          <w:color w:val="000000" w:themeColor="text1"/>
          <w:sz w:val="28"/>
          <w:szCs w:val="28"/>
        </w:rPr>
      </w:pPr>
      <w:bookmarkStart w:id="2358" w:name="_Toc232457476"/>
      <w:r w:rsidRPr="005F17A4">
        <w:rPr>
          <w:rStyle w:val="Strong"/>
          <w:color w:val="000000" w:themeColor="text1"/>
          <w:sz w:val="28"/>
          <w:szCs w:val="28"/>
        </w:rPr>
        <w:t>5. Khi người sắp đi sợ</w:t>
      </w:r>
      <w:bookmarkEnd w:id="2358"/>
    </w:p>
    <w:p w14:paraId="3D2867B5"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Nếu người ấy nói sợ, đừng phủ nhận thô:</w:t>
      </w:r>
    </w:p>
    <w:p w14:paraId="521F5229"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“Đừng sợ” có thể chưa đủ.</w:t>
      </w:r>
    </w:p>
    <w:p w14:paraId="169FCCB5" w14:textId="77777777" w:rsidR="00055836" w:rsidRPr="005F17A4" w:rsidRDefault="00055836" w:rsidP="00055836">
      <w:pPr>
        <w:pStyle w:val="NormalWeb"/>
        <w:rPr>
          <w:color w:val="000000" w:themeColor="text1"/>
          <w:sz w:val="28"/>
          <w:szCs w:val="28"/>
        </w:rPr>
      </w:pPr>
      <w:r w:rsidRPr="005F17A4">
        <w:rPr>
          <w:color w:val="000000" w:themeColor="text1"/>
          <w:sz w:val="28"/>
          <w:szCs w:val="28"/>
        </w:rPr>
        <w:lastRenderedPageBreak/>
        <w:t>Hãy đưa về pháp:</w:t>
      </w:r>
    </w:p>
    <w:p w14:paraId="0B7CFF1E"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tâm sợ đây. Tâm sợ được biết.</w:t>
      </w:r>
    </w:p>
    <w:p w14:paraId="5553E0B0"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Có khổ thọ đây. Thọ ấy vô thường.</w:t>
      </w:r>
    </w:p>
    <w:p w14:paraId="0DDFA206"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Thở nhẹ. Biết thọ. Buông nhẹ.</w:t>
      </w:r>
    </w:p>
    <w:p w14:paraId="57576ABD" w14:textId="77777777" w:rsidR="00055836" w:rsidRPr="005F17A4" w:rsidRDefault="00055836" w:rsidP="00055836">
      <w:pPr>
        <w:pStyle w:val="NormalWeb"/>
        <w:rPr>
          <w:color w:val="000000" w:themeColor="text1"/>
          <w:sz w:val="28"/>
          <w:szCs w:val="28"/>
        </w:rPr>
      </w:pPr>
      <w:r w:rsidRPr="005F17A4">
        <w:rPr>
          <w:color w:val="000000" w:themeColor="text1"/>
          <w:sz w:val="28"/>
          <w:szCs w:val="28"/>
        </w:rPr>
        <w:t>Biết tâm sợ là tâm sợ. Không cần thêm “tôi sợ”. Không cần chấp sợ là mình.</w:t>
      </w:r>
    </w:p>
    <w:p w14:paraId="66875B36" w14:textId="11A6A9AA" w:rsidR="00EC083F" w:rsidRPr="005F17A4" w:rsidRDefault="00763B00" w:rsidP="00763B00">
      <w:pPr>
        <w:pStyle w:val="NormalWeb"/>
        <w:outlineLvl w:val="2"/>
        <w:rPr>
          <w:color w:val="000000" w:themeColor="text1"/>
          <w:sz w:val="28"/>
          <w:szCs w:val="28"/>
        </w:rPr>
      </w:pPr>
      <w:bookmarkStart w:id="2359" w:name="_Toc232457477"/>
      <w:r w:rsidRPr="005F17A4">
        <w:rPr>
          <w:rStyle w:val="Strong"/>
          <w:color w:val="000000" w:themeColor="text1"/>
          <w:sz w:val="28"/>
          <w:szCs w:val="28"/>
        </w:rPr>
        <w:t>6. Khi người sắp đi đau</w:t>
      </w:r>
      <w:bookmarkEnd w:id="2359"/>
    </w:p>
    <w:p w14:paraId="71C320F9"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Nếu đau mạnh, nhắc rất gần:</w:t>
      </w:r>
    </w:p>
    <w:p w14:paraId="65D4E20C"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Có đau đây. Đau là thọ.</w:t>
      </w:r>
    </w:p>
    <w:p w14:paraId="32F0CE49"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Thọ ấy vô thường. Không nắm thọ. Không chống thọ.</w:t>
      </w:r>
    </w:p>
    <w:p w14:paraId="5B269DE2"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Biết một hơi thở. Buông một chút.</w:t>
      </w:r>
    </w:p>
    <w:p w14:paraId="7383DF5C"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Đừng bắt người đau phải tập quá phức tạp. Chỉ cần giúp họ không đồng hóa hoàn toàn với đau.</w:t>
      </w:r>
    </w:p>
    <w:p w14:paraId="251CBAB8" w14:textId="1242CBA2" w:rsidR="00EC083F" w:rsidRPr="005F17A4" w:rsidRDefault="00763B00" w:rsidP="00763B00">
      <w:pPr>
        <w:pStyle w:val="NormalWeb"/>
        <w:outlineLvl w:val="2"/>
        <w:rPr>
          <w:color w:val="000000" w:themeColor="text1"/>
          <w:sz w:val="28"/>
          <w:szCs w:val="28"/>
        </w:rPr>
      </w:pPr>
      <w:bookmarkStart w:id="2360" w:name="_Toc232457478"/>
      <w:r w:rsidRPr="005F17A4">
        <w:rPr>
          <w:rStyle w:val="Strong"/>
          <w:color w:val="000000" w:themeColor="text1"/>
          <w:sz w:val="28"/>
          <w:szCs w:val="28"/>
        </w:rPr>
        <w:t>7. Khi người sắp đi nhớ người thân</w:t>
      </w:r>
      <w:bookmarkEnd w:id="2360"/>
    </w:p>
    <w:p w14:paraId="5A33E6B4"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Nếu họ nhớ, tiếc, lo cho người ở lại:</w:t>
      </w:r>
    </w:p>
    <w:p w14:paraId="14267AA2"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Có hình bóng người thân. Hình bóng là tưởng.</w:t>
      </w:r>
    </w:p>
    <w:p w14:paraId="233B5A44"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Có thương nhớ. Thọ ấy vô thường.</w:t>
      </w:r>
    </w:p>
    <w:p w14:paraId="3702AC22"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Người thân cũng theo nghiệp của mình. Mình buông nhẹ. Tâm không nắm.</w:t>
      </w:r>
    </w:p>
    <w:p w14:paraId="7C926E7D"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Nói hiền, không lạnh. Mục đích là giúp thương nhớ không thành níu kéo.</w:t>
      </w:r>
    </w:p>
    <w:p w14:paraId="18A59EF5" w14:textId="793ACAAE" w:rsidR="00EC083F" w:rsidRPr="005F17A4" w:rsidRDefault="00763B00" w:rsidP="00763B00">
      <w:pPr>
        <w:pStyle w:val="NormalWeb"/>
        <w:outlineLvl w:val="2"/>
        <w:rPr>
          <w:color w:val="000000" w:themeColor="text1"/>
          <w:sz w:val="28"/>
          <w:szCs w:val="28"/>
        </w:rPr>
      </w:pPr>
      <w:bookmarkStart w:id="2361" w:name="_Toc232457479"/>
      <w:r w:rsidRPr="005F17A4">
        <w:rPr>
          <w:rStyle w:val="Strong"/>
          <w:color w:val="000000" w:themeColor="text1"/>
          <w:sz w:val="28"/>
          <w:szCs w:val="28"/>
        </w:rPr>
        <w:t>8. Không làm ồn, không tranh cãi</w:t>
      </w:r>
      <w:bookmarkEnd w:id="2361"/>
    </w:p>
    <w:p w14:paraId="24CFE610"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Quanh người lâm chung, cần tránh:</w:t>
      </w:r>
    </w:p>
    <w:p w14:paraId="56B9AB1C"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Tranh luận điều trị. Cãi nhau về tài sản. Kể lỗi cũ. Khóc lớn. Kêu gọi người bệnh phải nói nhiều. Bắt người bệnh nhớ từng người. Tạo đông đúc khiến tâm rối.</w:t>
      </w:r>
    </w:p>
    <w:p w14:paraId="2BE62CF6"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Không gian hộ niệm nên:</w:t>
      </w:r>
    </w:p>
    <w:p w14:paraId="3857A066"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Yên. Ít người. Lời nhẹ. Thân gần nhưng không đè nặng. Tâm hiền. Pháp ngắn.</w:t>
      </w:r>
    </w:p>
    <w:p w14:paraId="14B14A64" w14:textId="15C52312" w:rsidR="00EC083F" w:rsidRPr="005F17A4" w:rsidRDefault="00763B00" w:rsidP="00763B00">
      <w:pPr>
        <w:pStyle w:val="NormalWeb"/>
        <w:outlineLvl w:val="2"/>
        <w:rPr>
          <w:color w:val="000000" w:themeColor="text1"/>
          <w:sz w:val="28"/>
          <w:szCs w:val="28"/>
        </w:rPr>
      </w:pPr>
      <w:bookmarkStart w:id="2362" w:name="_Toc232457480"/>
      <w:r w:rsidRPr="005F17A4">
        <w:rPr>
          <w:rStyle w:val="Strong"/>
          <w:color w:val="000000" w:themeColor="text1"/>
          <w:sz w:val="28"/>
          <w:szCs w:val="28"/>
        </w:rPr>
        <w:lastRenderedPageBreak/>
        <w:t>9. Hộ niệm và bốn thánh đế</w:t>
      </w:r>
      <w:bookmarkEnd w:id="2362"/>
    </w:p>
    <w:p w14:paraId="707F8FEE"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Đây là Khổ</w:t>
      </w:r>
    </w:p>
    <w:p w14:paraId="68C180BD"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Thân hoại. Đau. Sợ. Ái biệt ly. Sầu bi của người ở lại. Năm thủ uẩn bị chấp.</w:t>
      </w:r>
    </w:p>
    <w:p w14:paraId="6274C66C"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Đây là Khổ tập</w:t>
      </w:r>
    </w:p>
    <w:p w14:paraId="34ED0F6D"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Ái thân mạng. Ái người thân. Ái tài sản. Ái việc chưa xong. Ái ký ức. Ái tồn tại. Ái của người ở lại muốn níu kéo.</w:t>
      </w:r>
    </w:p>
    <w:p w14:paraId="05759B8C"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Đây là Khổ diệt</w:t>
      </w:r>
    </w:p>
    <w:p w14:paraId="0BDD0043"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Biết thọ vô thường. Không nắm thân. Không nắm người thân. Không nắm hình bóng. Xả ly ái. Không nương tựa.</w:t>
      </w:r>
    </w:p>
    <w:p w14:paraId="385FB8DF"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Đây là Đạo</w:t>
      </w:r>
    </w:p>
    <w:p w14:paraId="4B441522"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Chánh niệm nơi thọ. Chánh tư duy xả ly. Chánh ngữ ngắn, hiền, đúng lúc. Chánh định nhẹ nơi hơi thở. Chánh trí thấy thân, thọ, tâm, pháp vô thường.</w:t>
      </w:r>
    </w:p>
    <w:p w14:paraId="0DEB9631" w14:textId="70A63587" w:rsidR="00EC083F" w:rsidRPr="005F17A4" w:rsidRDefault="00763B00" w:rsidP="00763B00">
      <w:pPr>
        <w:pStyle w:val="NormalWeb"/>
        <w:outlineLvl w:val="2"/>
        <w:rPr>
          <w:color w:val="000000" w:themeColor="text1"/>
          <w:sz w:val="28"/>
          <w:szCs w:val="28"/>
        </w:rPr>
      </w:pPr>
      <w:bookmarkStart w:id="2363" w:name="_Toc232457481"/>
      <w:r w:rsidRPr="005F17A4">
        <w:rPr>
          <w:rStyle w:val="Strong"/>
          <w:color w:val="000000" w:themeColor="text1"/>
          <w:sz w:val="28"/>
          <w:szCs w:val="28"/>
        </w:rPr>
        <w:t>10. Chế — đoạn — tu — trì trong hộ niệm</w:t>
      </w:r>
      <w:bookmarkEnd w:id="2363"/>
    </w:p>
    <w:p w14:paraId="21ED8B4D"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CHẾ</w:t>
      </w:r>
    </w:p>
    <w:p w14:paraId="3105D6F9"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Không cho bất thiện chưa sanh:</w:t>
      </w:r>
    </w:p>
    <w:p w14:paraId="4814EBAB"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Không khóc lóc níu kéo. Không nói lời làm sợ. Không gây ồn. Không nhắc chuyện tăng ái. Không tranh cãi bên giường bệnh.</w:t>
      </w:r>
    </w:p>
    <w:p w14:paraId="65A1D776"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ĐOẠN</w:t>
      </w:r>
    </w:p>
    <w:p w14:paraId="0CD3A9A1"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Bất thiện đã sanh:</w:t>
      </w:r>
    </w:p>
    <w:p w14:paraId="2F1F3E36"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Biết khổ thọ của người hộ niệm. Biết tâm sợ. Dừng lời níu. Dừng tiếng khóc lớn. Dừng câu chuyện làm người bệnh rối.</w:t>
      </w:r>
    </w:p>
    <w:p w14:paraId="5CA26459"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TU</w:t>
      </w:r>
    </w:p>
    <w:p w14:paraId="5CF09627"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Thiện chưa sanh:</w:t>
      </w:r>
    </w:p>
    <w:p w14:paraId="14BD3E9F"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Tu tâm hiền. Tu lời pháp ngắn. Tu thọ vô thường. Tu xả ly. Tu không nương tựa.</w:t>
      </w:r>
    </w:p>
    <w:p w14:paraId="3B18152E"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TRÌ</w:t>
      </w:r>
    </w:p>
    <w:p w14:paraId="25F16120" w14:textId="77777777" w:rsidR="00EC083F" w:rsidRPr="005F17A4" w:rsidRDefault="00EC083F" w:rsidP="00EC083F">
      <w:pPr>
        <w:pStyle w:val="NormalWeb"/>
        <w:rPr>
          <w:color w:val="000000" w:themeColor="text1"/>
          <w:sz w:val="28"/>
          <w:szCs w:val="28"/>
        </w:rPr>
      </w:pPr>
      <w:r w:rsidRPr="005F17A4">
        <w:rPr>
          <w:color w:val="000000" w:themeColor="text1"/>
          <w:sz w:val="28"/>
          <w:szCs w:val="28"/>
        </w:rPr>
        <w:lastRenderedPageBreak/>
        <w:t>Thiện đã sanh:</w:t>
      </w:r>
    </w:p>
    <w:p w14:paraId="3827D32E"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Giữ không gian yên. Giữ lời nhẹ. Giữ tâm vững. Giữ pháp cốt lõi. Giữ không chấp kết quả hộ niệm.</w:t>
      </w:r>
    </w:p>
    <w:p w14:paraId="6ADD5B48" w14:textId="6478EF05" w:rsidR="00EC083F" w:rsidRPr="005F17A4" w:rsidRDefault="00763B00" w:rsidP="00763B00">
      <w:pPr>
        <w:pStyle w:val="NormalWeb"/>
        <w:outlineLvl w:val="2"/>
        <w:rPr>
          <w:color w:val="000000" w:themeColor="text1"/>
          <w:sz w:val="28"/>
          <w:szCs w:val="28"/>
        </w:rPr>
      </w:pPr>
      <w:bookmarkStart w:id="2364" w:name="_Toc232457482"/>
      <w:r w:rsidRPr="005F17A4">
        <w:rPr>
          <w:rStyle w:val="Strong"/>
          <w:color w:val="000000" w:themeColor="text1"/>
          <w:sz w:val="28"/>
          <w:szCs w:val="28"/>
        </w:rPr>
        <w:t>11. Bản tụng hộ niệm người lâm chung</w:t>
      </w:r>
      <w:bookmarkEnd w:id="2364"/>
    </w:p>
    <w:p w14:paraId="4903D59D"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Có thân đây. Thân này vô thường.</w:t>
      </w:r>
    </w:p>
    <w:p w14:paraId="3326B6A3"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Có thọ đây. Thọ ấy vô thường.</w:t>
      </w:r>
    </w:p>
    <w:p w14:paraId="6F395371"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Nếu đau, chỉ biết đau là thọ.</w:t>
      </w:r>
    </w:p>
    <w:p w14:paraId="05431A27"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Nếu sợ, chỉ biết tâm sợ đang có.</w:t>
      </w:r>
    </w:p>
    <w:p w14:paraId="7A4F06A2"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Nếu nhớ, chỉ biết hình bóng là tưởng.</w:t>
      </w:r>
    </w:p>
    <w:p w14:paraId="44BE6518"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Không nắm thân. Không nắm thọ. Không nắm người thân. Không nắm việc đời.</w:t>
      </w:r>
    </w:p>
    <w:p w14:paraId="57392774"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Buông nhẹ. Không nương tựa. Không chấp trước.</w:t>
      </w:r>
    </w:p>
    <w:p w14:paraId="46AB6FE5"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Xả ly. Vô nhiễm. An lành trong Chánh pháp.</w:t>
      </w:r>
    </w:p>
    <w:p w14:paraId="39F08D77" w14:textId="44C3408D" w:rsidR="00EC083F" w:rsidRPr="005F17A4" w:rsidRDefault="00763B00" w:rsidP="00763B00">
      <w:pPr>
        <w:pStyle w:val="NormalWeb"/>
        <w:outlineLvl w:val="2"/>
        <w:rPr>
          <w:color w:val="000000" w:themeColor="text1"/>
          <w:sz w:val="28"/>
          <w:szCs w:val="28"/>
        </w:rPr>
      </w:pPr>
      <w:bookmarkStart w:id="2365" w:name="_Toc232457483"/>
      <w:r w:rsidRPr="005F17A4">
        <w:rPr>
          <w:rStyle w:val="Strong"/>
          <w:color w:val="000000" w:themeColor="text1"/>
          <w:sz w:val="28"/>
          <w:szCs w:val="28"/>
        </w:rPr>
        <w:t>12. Bản tụng cho người ở lại</w:t>
      </w:r>
      <w:bookmarkEnd w:id="2365"/>
    </w:p>
    <w:p w14:paraId="5C6FEFF0"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Chúng con thương mà không níu. Chúng con có mặt mà không trói. Chúng con biết khổ thọ của chính mình. Thọ ấy là vô thường.</w:t>
      </w:r>
    </w:p>
    <w:p w14:paraId="4D549EA2"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Người đi theo nghiệp của người. Người ở lại theo nghiệp của người.</w:t>
      </w:r>
    </w:p>
    <w:p w14:paraId="42567B87" w14:textId="77777777" w:rsidR="00EC083F" w:rsidRPr="005F17A4" w:rsidRDefault="00EC083F" w:rsidP="00EC083F">
      <w:pPr>
        <w:pStyle w:val="NormalWeb"/>
        <w:rPr>
          <w:color w:val="000000" w:themeColor="text1"/>
          <w:sz w:val="28"/>
          <w:szCs w:val="28"/>
        </w:rPr>
      </w:pPr>
      <w:r w:rsidRPr="005F17A4">
        <w:rPr>
          <w:color w:val="000000" w:themeColor="text1"/>
          <w:sz w:val="28"/>
          <w:szCs w:val="28"/>
        </w:rPr>
        <w:t>Nguyện không gian này yên. Nguyện lời nói này hiền. Nguyện tâm này không làm tăng ái. Nguyện pháp này hộ trì xả ly.</w:t>
      </w:r>
    </w:p>
    <w:p w14:paraId="4AC42E6A" w14:textId="1941096A" w:rsidR="00EC083F" w:rsidRPr="005F17A4" w:rsidRDefault="00EC083F" w:rsidP="00763B00">
      <w:pPr>
        <w:pStyle w:val="Heading3"/>
        <w:rPr>
          <w:rFonts w:ascii="Times New Roman" w:hAnsi="Times New Roman" w:cs="Times New Roman"/>
          <w:bCs w:val="0"/>
          <w:color w:val="000000" w:themeColor="text1"/>
          <w:sz w:val="28"/>
          <w:szCs w:val="28"/>
        </w:rPr>
      </w:pPr>
      <w:bookmarkStart w:id="2366" w:name="_Toc232457484"/>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B</w:t>
      </w:r>
      <w:r w:rsidR="00763B00" w:rsidRPr="005F17A4">
        <w:rPr>
          <w:rFonts w:ascii="Times New Roman" w:hAnsi="Times New Roman" w:cs="Times New Roman"/>
          <w:color w:val="000000" w:themeColor="text1"/>
          <w:sz w:val="28"/>
          <w:szCs w:val="28"/>
        </w:rPr>
        <w:t>ản đồ hộ niệm lâm chung</w:t>
      </w:r>
      <w:bookmarkEnd w:id="2366"/>
    </w:p>
    <w:p w14:paraId="16399D72" w14:textId="64654042" w:rsidR="00EC083F" w:rsidRPr="005F17A4" w:rsidRDefault="00EC083F" w:rsidP="00EC083F">
      <w:pPr>
        <w:rPr>
          <w:rFonts w:cs="Times New Roman"/>
          <w:color w:val="000000" w:themeColor="text1"/>
          <w:sz w:val="28"/>
          <w:szCs w:val="28"/>
        </w:rPr>
      </w:pPr>
      <w:r w:rsidRPr="005F17A4">
        <w:rPr>
          <w:rFonts w:cs="Times New Roman"/>
          <w:color w:val="000000" w:themeColor="text1"/>
          <w:sz w:val="28"/>
          <w:szCs w:val="28"/>
        </w:rPr>
        <w:t>HỘ NIỆM LÂM CHUNG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SẮP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hoại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Nhớ</w:t>
      </w:r>
      <w:r w:rsidRPr="005F17A4">
        <w:rPr>
          <w:rFonts w:cs="Times New Roman"/>
          <w:color w:val="000000" w:themeColor="text1"/>
          <w:sz w:val="28"/>
          <w:szCs w:val="28"/>
        </w:rPr>
        <w:br/>
        <w:t>│   └── Cần pháp ngắn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NGƯỜI HỘ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níu kéo</w:t>
      </w:r>
      <w:r w:rsidRPr="005F17A4">
        <w:rPr>
          <w:rFonts w:cs="Times New Roman"/>
          <w:color w:val="000000" w:themeColor="text1"/>
          <w:sz w:val="28"/>
          <w:szCs w:val="28"/>
        </w:rPr>
        <w:br/>
        <w:t>│   └── Cần tâm vững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CỐT LÕI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thọ đây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nắm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w:t>
      </w:r>
      <w:r w:rsidRPr="005F17A4">
        <w:rPr>
          <w:rFonts w:cs="Times New Roman"/>
          <w:color w:val="000000" w:themeColor="text1"/>
          <w:sz w:val="28"/>
          <w:szCs w:val="28"/>
        </w:rPr>
        <w:br/>
        <w:t>│   └── Xả ly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ĐIỀU CẦN TRÁNH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Khóc lớn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Níu kéo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Tranh cãi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dài</w:t>
      </w:r>
      <w:r w:rsidRPr="005F17A4">
        <w:rPr>
          <w:rFonts w:cs="Times New Roman"/>
          <w:color w:val="000000" w:themeColor="text1"/>
          <w:sz w:val="28"/>
          <w:szCs w:val="28"/>
        </w:rPr>
        <w:br/>
        <w:t>│   └── Nhắc chuyện tăng ái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người đi bớt rối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ở lại bớt níu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được nhớ đúng lúc</w:t>
      </w:r>
      <w:r w:rsidRPr="005F17A4">
        <w:rPr>
          <w:rFonts w:cs="Times New Roman"/>
          <w:color w:val="000000" w:themeColor="text1"/>
          <w:sz w:val="28"/>
          <w:szCs w:val="28"/>
        </w:rPr>
        <w:br/>
        <w:t xml:space="preserve">    └── Xả ly, vô nhiễm</w:t>
      </w:r>
    </w:p>
    <w:p w14:paraId="3B59CE5E" w14:textId="77777777" w:rsidR="00EC083F" w:rsidRPr="005F17A4" w:rsidRDefault="00EC083F" w:rsidP="00763B00">
      <w:pPr>
        <w:pStyle w:val="Heading2"/>
        <w:rPr>
          <w:rFonts w:ascii="Times New Roman" w:hAnsi="Times New Roman" w:cs="Times New Roman"/>
          <w:b w:val="0"/>
          <w:bCs w:val="0"/>
          <w:color w:val="000000" w:themeColor="text1"/>
          <w:sz w:val="28"/>
          <w:szCs w:val="28"/>
        </w:rPr>
      </w:pPr>
      <w:bookmarkStart w:id="2367" w:name="_Toc232457485"/>
      <w:r w:rsidRPr="005F17A4">
        <w:rPr>
          <w:rFonts w:ascii="Times New Roman" w:hAnsi="Times New Roman" w:cs="Times New Roman"/>
          <w:color w:val="000000" w:themeColor="text1"/>
          <w:sz w:val="28"/>
          <w:szCs w:val="28"/>
        </w:rPr>
        <w:t>KỆ TÓM TẮT CHƯƠNG 170</w:t>
      </w:r>
      <w:bookmarkEnd w:id="2367"/>
    </w:p>
    <w:p w14:paraId="7F4ECF93" w14:textId="77777777" w:rsidR="00EC083F" w:rsidRPr="005F17A4" w:rsidRDefault="00EC083F" w:rsidP="00EC083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D7E3C08" w14:textId="77777777" w:rsidR="00EC083F" w:rsidRPr="005F17A4" w:rsidRDefault="00EC083F" w:rsidP="00EC083F">
      <w:pPr>
        <w:rPr>
          <w:rFonts w:cs="Times New Roman"/>
          <w:color w:val="000000" w:themeColor="text1"/>
          <w:sz w:val="28"/>
          <w:szCs w:val="28"/>
        </w:rPr>
      </w:pPr>
      <w:r w:rsidRPr="005F17A4">
        <w:rPr>
          <w:rFonts w:cs="Times New Roman"/>
          <w:color w:val="000000" w:themeColor="text1"/>
          <w:sz w:val="28"/>
          <w:szCs w:val="28"/>
        </w:rPr>
        <w:t>Lâm chung lời ít, pháp sâu đầy,</w:t>
      </w:r>
      <w:r w:rsidRPr="005F17A4">
        <w:rPr>
          <w:rFonts w:cs="Times New Roman"/>
          <w:color w:val="000000" w:themeColor="text1"/>
          <w:sz w:val="28"/>
          <w:szCs w:val="28"/>
        </w:rPr>
        <w:br/>
        <w:t>Có thọ vô thường, nhẹ buông tay.</w:t>
      </w:r>
      <w:r w:rsidRPr="005F17A4">
        <w:rPr>
          <w:rFonts w:cs="Times New Roman"/>
          <w:color w:val="000000" w:themeColor="text1"/>
          <w:sz w:val="28"/>
          <w:szCs w:val="28"/>
        </w:rPr>
        <w:br/>
        <w:t>Thương chẳng níu người vào ái biệt,</w:t>
      </w:r>
      <w:r w:rsidRPr="005F17A4">
        <w:rPr>
          <w:rFonts w:cs="Times New Roman"/>
          <w:color w:val="000000" w:themeColor="text1"/>
          <w:sz w:val="28"/>
          <w:szCs w:val="28"/>
        </w:rPr>
        <w:br/>
        <w:t>Không nương thân hoại, sáng đường này.</w:t>
      </w:r>
    </w:p>
    <w:p w14:paraId="073F31A3" w14:textId="440C1551" w:rsidR="00763B00" w:rsidRPr="005F17A4" w:rsidRDefault="00763B00" w:rsidP="002266A9">
      <w:pPr>
        <w:pStyle w:val="NormalWeb"/>
        <w:outlineLvl w:val="1"/>
        <w:rPr>
          <w:color w:val="000000" w:themeColor="text1"/>
          <w:sz w:val="28"/>
          <w:szCs w:val="28"/>
        </w:rPr>
      </w:pPr>
      <w:bookmarkStart w:id="2368" w:name="_Toc232457486"/>
      <w:r w:rsidRPr="005F17A4">
        <w:rPr>
          <w:rStyle w:val="Strong"/>
          <w:color w:val="000000" w:themeColor="text1"/>
          <w:sz w:val="28"/>
          <w:szCs w:val="28"/>
        </w:rPr>
        <w:t>CHƯƠNG 171</w:t>
      </w:r>
      <w:r w:rsidR="002266A9" w:rsidRPr="005F17A4">
        <w:rPr>
          <w:color w:val="000000" w:themeColor="text1"/>
          <w:sz w:val="28"/>
          <w:szCs w:val="28"/>
        </w:rPr>
        <w:t xml:space="preserve">. </w:t>
      </w:r>
      <w:r w:rsidRPr="005F17A4">
        <w:rPr>
          <w:rStyle w:val="Strong"/>
          <w:color w:val="000000" w:themeColor="text1"/>
          <w:sz w:val="28"/>
          <w:szCs w:val="28"/>
        </w:rPr>
        <w:t>BẢN HƯỚNG DẪN NIỆM XỨ TRONG TANG LỄ — BIẾN BUỔI TIỄN ĐƯA THÀNH PHÁP ĐƯỜNG VÔ THƯỜNG</w:t>
      </w:r>
      <w:bookmarkEnd w:id="2368"/>
    </w:p>
    <w:p w14:paraId="1E5FEAB2" w14:textId="61AA8B55" w:rsidR="00763B00" w:rsidRPr="005F17A4" w:rsidRDefault="002266A9" w:rsidP="002266A9">
      <w:pPr>
        <w:pStyle w:val="NormalWeb"/>
        <w:outlineLvl w:val="2"/>
        <w:rPr>
          <w:color w:val="000000" w:themeColor="text1"/>
          <w:sz w:val="28"/>
          <w:szCs w:val="28"/>
        </w:rPr>
      </w:pPr>
      <w:bookmarkStart w:id="2369" w:name="_Toc232457487"/>
      <w:r w:rsidRPr="005F17A4">
        <w:rPr>
          <w:rStyle w:val="Strong"/>
          <w:color w:val="000000" w:themeColor="text1"/>
          <w:sz w:val="28"/>
          <w:szCs w:val="28"/>
        </w:rPr>
        <w:lastRenderedPageBreak/>
        <w:t>1. Tang lễ không chỉ là nghi thức</w:t>
      </w:r>
      <w:bookmarkEnd w:id="2369"/>
    </w:p>
    <w:p w14:paraId="60BB7625"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Tang lễ là lúc vô thường hiện rõ trước mắt. Một thân từng đi, đứng, nói, cười, thương, ghét, làm việc, nay nằm yên. Một gia đình từng quen có người ấy, nay phải học chia ly. Một đại chúng từng nghe tiếng người ấy, nay nghe tiếng im lặng. Một đời sống từng tưởng còn dài, nay dừng lại.</w:t>
      </w:r>
    </w:p>
    <w:p w14:paraId="10B59FF3" w14:textId="37C8FECD" w:rsidR="00763B00" w:rsidRPr="005F17A4" w:rsidRDefault="00763B00" w:rsidP="00763B00">
      <w:pPr>
        <w:pStyle w:val="NormalWeb"/>
        <w:rPr>
          <w:color w:val="000000" w:themeColor="text1"/>
          <w:sz w:val="28"/>
          <w:szCs w:val="28"/>
        </w:rPr>
      </w:pPr>
      <w:r w:rsidRPr="005F17A4">
        <w:rPr>
          <w:color w:val="000000" w:themeColor="text1"/>
          <w:sz w:val="28"/>
          <w:szCs w:val="28"/>
        </w:rPr>
        <w:t>Nếu không có Niệm Xứ, tang lễ dễ thành nơi tăng sầu, tăng ái, tăng khóc than, t</w:t>
      </w:r>
      <w:r w:rsidR="000A0AA9" w:rsidRPr="005F17A4">
        <w:rPr>
          <w:color w:val="000000" w:themeColor="text1"/>
          <w:sz w:val="28"/>
          <w:szCs w:val="28"/>
        </w:rPr>
        <w:t xml:space="preserve">ăng tranh chấp, tăng hình thức. </w:t>
      </w:r>
      <w:r w:rsidRPr="005F17A4">
        <w:rPr>
          <w:color w:val="000000" w:themeColor="text1"/>
          <w:sz w:val="28"/>
          <w:szCs w:val="28"/>
        </w:rPr>
        <w:t>Nếu có Niệm Xứ, tang lễ trở thành pháp đường:</w:t>
      </w:r>
    </w:p>
    <w:p w14:paraId="22C5EC72"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Thấy thân là sắc. Thấy thọ là vô thường. Thấy ái biệt ly là khổ. Thấy người đi theo nghiệp của người, người ở lại theo nghiệp của người. Thấy cần tu ngay khi còn sống.</w:t>
      </w:r>
    </w:p>
    <w:p w14:paraId="1E0C899D" w14:textId="14E0DF38" w:rsidR="00763B00" w:rsidRPr="005F17A4" w:rsidRDefault="002266A9" w:rsidP="002266A9">
      <w:pPr>
        <w:pStyle w:val="NormalWeb"/>
        <w:outlineLvl w:val="2"/>
        <w:rPr>
          <w:color w:val="000000" w:themeColor="text1"/>
          <w:sz w:val="28"/>
          <w:szCs w:val="28"/>
        </w:rPr>
      </w:pPr>
      <w:bookmarkStart w:id="2370" w:name="_Toc232457488"/>
      <w:r w:rsidRPr="005F17A4">
        <w:rPr>
          <w:rStyle w:val="Strong"/>
          <w:color w:val="000000" w:themeColor="text1"/>
          <w:sz w:val="28"/>
          <w:szCs w:val="28"/>
        </w:rPr>
        <w:t>2. Nhìn thân người mất như sắc vô thường</w:t>
      </w:r>
      <w:bookmarkEnd w:id="2370"/>
    </w:p>
    <w:p w14:paraId="69354700" w14:textId="484E1FEF" w:rsidR="00763B00" w:rsidRPr="005F17A4" w:rsidRDefault="00763B00" w:rsidP="00763B00">
      <w:pPr>
        <w:pStyle w:val="NormalWeb"/>
        <w:rPr>
          <w:color w:val="000000" w:themeColor="text1"/>
          <w:sz w:val="28"/>
          <w:szCs w:val="28"/>
        </w:rPr>
      </w:pPr>
      <w:r w:rsidRPr="005F17A4">
        <w:rPr>
          <w:color w:val="000000" w:themeColor="text1"/>
          <w:sz w:val="28"/>
          <w:szCs w:val="28"/>
        </w:rPr>
        <w:t>Trước thân ng</w:t>
      </w:r>
      <w:r w:rsidR="000A0AA9" w:rsidRPr="005F17A4">
        <w:rPr>
          <w:color w:val="000000" w:themeColor="text1"/>
          <w:sz w:val="28"/>
          <w:szCs w:val="28"/>
        </w:rPr>
        <w:t xml:space="preserve">ười mất, đại chúng có thể quán: </w:t>
      </w:r>
      <w:r w:rsidRPr="005F17A4">
        <w:rPr>
          <w:color w:val="000000" w:themeColor="text1"/>
          <w:sz w:val="28"/>
          <w:szCs w:val="28"/>
        </w:rPr>
        <w:t>Thân này là sắc. Sắc này do duyên sanh. Sắc này do duyên diệt. Sắc này chịu già, bệnh, chết. Sắc này không phải ta. Sắc này không phải của ta. Sắc này không phải tự ngã của ta.</w:t>
      </w:r>
    </w:p>
    <w:p w14:paraId="68ACE330" w14:textId="2E511596" w:rsidR="00763B00" w:rsidRPr="005F17A4" w:rsidRDefault="00763B00" w:rsidP="00763B00">
      <w:pPr>
        <w:pStyle w:val="NormalWeb"/>
        <w:rPr>
          <w:color w:val="000000" w:themeColor="text1"/>
          <w:sz w:val="28"/>
          <w:szCs w:val="28"/>
        </w:rPr>
      </w:pPr>
      <w:r w:rsidRPr="005F17A4">
        <w:rPr>
          <w:color w:val="000000" w:themeColor="text1"/>
          <w:sz w:val="28"/>
          <w:szCs w:val="28"/>
        </w:rPr>
        <w:t>Quán như vậy không phải lạnh lùng. Quán như vậy để thương bằ</w:t>
      </w:r>
      <w:r w:rsidR="000A0AA9" w:rsidRPr="005F17A4">
        <w:rPr>
          <w:color w:val="000000" w:themeColor="text1"/>
          <w:sz w:val="28"/>
          <w:szCs w:val="28"/>
        </w:rPr>
        <w:t xml:space="preserve">ng trí, không thương bằng chấp. </w:t>
      </w:r>
      <w:r w:rsidRPr="005F17A4">
        <w:rPr>
          <w:color w:val="000000" w:themeColor="text1"/>
          <w:sz w:val="28"/>
          <w:szCs w:val="28"/>
        </w:rPr>
        <w:t>Người sống nhìn thân người</w:t>
      </w:r>
      <w:r w:rsidR="000A0AA9" w:rsidRPr="005F17A4">
        <w:rPr>
          <w:color w:val="000000" w:themeColor="text1"/>
          <w:sz w:val="28"/>
          <w:szCs w:val="28"/>
        </w:rPr>
        <w:t xml:space="preserve"> mất để nhớ thân mình cũng vậy: </w:t>
      </w:r>
      <w:r w:rsidRPr="005F17A4">
        <w:rPr>
          <w:color w:val="000000" w:themeColor="text1"/>
          <w:sz w:val="28"/>
          <w:szCs w:val="28"/>
        </w:rPr>
        <w:t>Thân này cũng sẽ già. Thân này cũng sẽ bệnh. Thân này cũng sẽ chết. Thân này cũng sẽ bị bỏ lại.</w:t>
      </w:r>
    </w:p>
    <w:p w14:paraId="4B948C3E" w14:textId="24ABFDE9" w:rsidR="00763B00" w:rsidRPr="005F17A4" w:rsidRDefault="002266A9" w:rsidP="002266A9">
      <w:pPr>
        <w:pStyle w:val="NormalWeb"/>
        <w:outlineLvl w:val="2"/>
        <w:rPr>
          <w:color w:val="000000" w:themeColor="text1"/>
          <w:sz w:val="28"/>
          <w:szCs w:val="28"/>
        </w:rPr>
      </w:pPr>
      <w:bookmarkStart w:id="2371" w:name="_Toc232457489"/>
      <w:r w:rsidRPr="005F17A4">
        <w:rPr>
          <w:rStyle w:val="Strong"/>
          <w:color w:val="000000" w:themeColor="text1"/>
          <w:sz w:val="28"/>
          <w:szCs w:val="28"/>
        </w:rPr>
        <w:t>3. Biết khổ thọ của người ở lại</w:t>
      </w:r>
      <w:bookmarkEnd w:id="2371"/>
    </w:p>
    <w:p w14:paraId="4105E9F4" w14:textId="5F08F2D7" w:rsidR="00763B00" w:rsidRPr="005F17A4" w:rsidRDefault="00763B00" w:rsidP="00763B00">
      <w:pPr>
        <w:pStyle w:val="NormalWeb"/>
        <w:rPr>
          <w:color w:val="000000" w:themeColor="text1"/>
          <w:sz w:val="28"/>
          <w:szCs w:val="28"/>
        </w:rPr>
      </w:pPr>
      <w:r w:rsidRPr="005F17A4">
        <w:rPr>
          <w:color w:val="000000" w:themeColor="text1"/>
          <w:sz w:val="28"/>
          <w:szCs w:val="28"/>
        </w:rPr>
        <w:t>Tang lễ có nhiều khổ t</w:t>
      </w:r>
      <w:r w:rsidR="000A0AA9" w:rsidRPr="005F17A4">
        <w:rPr>
          <w:color w:val="000000" w:themeColor="text1"/>
          <w:sz w:val="28"/>
          <w:szCs w:val="28"/>
        </w:rPr>
        <w:t xml:space="preserve">họ: </w:t>
      </w:r>
      <w:r w:rsidRPr="005F17A4">
        <w:rPr>
          <w:color w:val="000000" w:themeColor="text1"/>
          <w:sz w:val="28"/>
          <w:szCs w:val="28"/>
        </w:rPr>
        <w:t>Đau lòng. Trống vắng. Nhớ thương. Tiếc nuối. Sợ hãi. Bàng hoàng. Tủi thân</w:t>
      </w:r>
      <w:r w:rsidR="000A0AA9" w:rsidRPr="005F17A4">
        <w:rPr>
          <w:color w:val="000000" w:themeColor="text1"/>
          <w:sz w:val="28"/>
          <w:szCs w:val="28"/>
        </w:rPr>
        <w:t xml:space="preserve">. Không chấp nhận được sự thật. </w:t>
      </w:r>
      <w:r w:rsidRPr="005F17A4">
        <w:rPr>
          <w:color w:val="000000" w:themeColor="text1"/>
          <w:sz w:val="28"/>
          <w:szCs w:val="28"/>
        </w:rPr>
        <w:t>Người tu không đè nén khổ thọ. Người tu biết khổ thọ.</w:t>
      </w:r>
    </w:p>
    <w:p w14:paraId="15E7774B" w14:textId="64991C23" w:rsidR="00763B00" w:rsidRPr="005F17A4" w:rsidRDefault="00763B00" w:rsidP="00763B00">
      <w:pPr>
        <w:pStyle w:val="NormalWeb"/>
        <w:rPr>
          <w:color w:val="000000" w:themeColor="text1"/>
          <w:sz w:val="28"/>
          <w:szCs w:val="28"/>
        </w:rPr>
      </w:pPr>
      <w:r w:rsidRPr="005F17A4">
        <w:rPr>
          <w:color w:val="000000" w:themeColor="text1"/>
          <w:sz w:val="28"/>
          <w:szCs w:val="28"/>
        </w:rPr>
        <w:t>Có khổ thọ đây. Cảm giác là thọ. Thọ ấy là vô thường. Ta không chấp trước thọ ấy. Ta không ho</w:t>
      </w:r>
      <w:r w:rsidR="000A0AA9" w:rsidRPr="005F17A4">
        <w:rPr>
          <w:color w:val="000000" w:themeColor="text1"/>
          <w:sz w:val="28"/>
          <w:szCs w:val="28"/>
        </w:rPr>
        <w:t xml:space="preserve">an hỷ thọ ấy. </w:t>
      </w:r>
      <w:r w:rsidRPr="005F17A4">
        <w:rPr>
          <w:color w:val="000000" w:themeColor="text1"/>
          <w:sz w:val="28"/>
          <w:szCs w:val="28"/>
        </w:rPr>
        <w:t>Biết khổ thọ không làm tình thương mất đi. Biết khổ thọ làm tình thương bớt chìm trong ái.</w:t>
      </w:r>
    </w:p>
    <w:p w14:paraId="1A645615" w14:textId="57490E11" w:rsidR="00763B00" w:rsidRPr="005F17A4" w:rsidRDefault="002266A9" w:rsidP="002266A9">
      <w:pPr>
        <w:pStyle w:val="NormalWeb"/>
        <w:outlineLvl w:val="2"/>
        <w:rPr>
          <w:color w:val="000000" w:themeColor="text1"/>
          <w:sz w:val="28"/>
          <w:szCs w:val="28"/>
        </w:rPr>
      </w:pPr>
      <w:bookmarkStart w:id="2372" w:name="_Toc232457490"/>
      <w:r w:rsidRPr="005F17A4">
        <w:rPr>
          <w:rStyle w:val="Strong"/>
          <w:color w:val="000000" w:themeColor="text1"/>
          <w:sz w:val="28"/>
          <w:szCs w:val="28"/>
        </w:rPr>
        <w:t>4. Thấy hình bóng người mất là tưởng</w:t>
      </w:r>
      <w:bookmarkEnd w:id="2372"/>
    </w:p>
    <w:p w14:paraId="44DD43F9" w14:textId="6415D141" w:rsidR="00763B00" w:rsidRPr="005F17A4" w:rsidRDefault="00763B00" w:rsidP="00763B00">
      <w:pPr>
        <w:pStyle w:val="NormalWeb"/>
        <w:rPr>
          <w:color w:val="000000" w:themeColor="text1"/>
          <w:sz w:val="28"/>
          <w:szCs w:val="28"/>
        </w:rPr>
      </w:pPr>
      <w:r w:rsidRPr="005F17A4">
        <w:rPr>
          <w:color w:val="000000" w:themeColor="text1"/>
          <w:sz w:val="28"/>
          <w:szCs w:val="28"/>
        </w:rPr>
        <w:t xml:space="preserve">Trong tang lễ, </w:t>
      </w:r>
      <w:r w:rsidR="000A0AA9" w:rsidRPr="005F17A4">
        <w:rPr>
          <w:color w:val="000000" w:themeColor="text1"/>
          <w:sz w:val="28"/>
          <w:szCs w:val="28"/>
        </w:rPr>
        <w:t xml:space="preserve">hình bóng người mất hiện nhiều: </w:t>
      </w:r>
      <w:r w:rsidRPr="005F17A4">
        <w:rPr>
          <w:color w:val="000000" w:themeColor="text1"/>
          <w:sz w:val="28"/>
          <w:szCs w:val="28"/>
        </w:rPr>
        <w:t>Ngày xưa người ấy nói. Ngày xưa người ấy cười. Ngày xưa người ấy chăm sóc mình. Ngày xưa mình làm người ấy buồn. Giá như còn thêm một lần gặp. Giá như còn thêm một lời nói.</w:t>
      </w:r>
    </w:p>
    <w:p w14:paraId="669F98B3" w14:textId="15A88C1A" w:rsidR="00763B00" w:rsidRPr="005F17A4" w:rsidRDefault="000A0AA9" w:rsidP="00763B00">
      <w:pPr>
        <w:pStyle w:val="NormalWeb"/>
        <w:rPr>
          <w:color w:val="000000" w:themeColor="text1"/>
          <w:sz w:val="28"/>
          <w:szCs w:val="28"/>
        </w:rPr>
      </w:pPr>
      <w:r w:rsidRPr="005F17A4">
        <w:rPr>
          <w:color w:val="000000" w:themeColor="text1"/>
          <w:sz w:val="28"/>
          <w:szCs w:val="28"/>
        </w:rPr>
        <w:t xml:space="preserve">Quán: </w:t>
      </w:r>
      <w:r w:rsidR="00763B00" w:rsidRPr="005F17A4">
        <w:rPr>
          <w:color w:val="000000" w:themeColor="text1"/>
          <w:sz w:val="28"/>
          <w:szCs w:val="28"/>
        </w:rPr>
        <w:t xml:space="preserve">Có hình bóng người thân đây. Hình bóng là tưởng. Tưởng do duyên sanh. Tưởng </w:t>
      </w:r>
      <w:r w:rsidRPr="005F17A4">
        <w:rPr>
          <w:color w:val="000000" w:themeColor="text1"/>
          <w:sz w:val="28"/>
          <w:szCs w:val="28"/>
        </w:rPr>
        <w:t xml:space="preserve">vô thường. Tưởng không phải ta. </w:t>
      </w:r>
      <w:r w:rsidR="00763B00" w:rsidRPr="005F17A4">
        <w:rPr>
          <w:color w:val="000000" w:themeColor="text1"/>
          <w:sz w:val="28"/>
          <w:szCs w:val="28"/>
        </w:rPr>
        <w:t>Không phải cấm nhớ. Nhưng nhớ mà biết là tưởng, thì không bị tưởng kéo chìm. Nhớ mà không biết là tưởng, thì tưởng biến thành dòng sầu.</w:t>
      </w:r>
    </w:p>
    <w:p w14:paraId="13B208C3" w14:textId="253FA3D0" w:rsidR="00763B00" w:rsidRPr="005F17A4" w:rsidRDefault="002266A9" w:rsidP="002266A9">
      <w:pPr>
        <w:pStyle w:val="NormalWeb"/>
        <w:outlineLvl w:val="2"/>
        <w:rPr>
          <w:color w:val="000000" w:themeColor="text1"/>
          <w:sz w:val="28"/>
          <w:szCs w:val="28"/>
        </w:rPr>
      </w:pPr>
      <w:bookmarkStart w:id="2373" w:name="_Toc232457491"/>
      <w:r w:rsidRPr="005F17A4">
        <w:rPr>
          <w:rStyle w:val="Strong"/>
          <w:color w:val="000000" w:themeColor="text1"/>
          <w:sz w:val="28"/>
          <w:szCs w:val="28"/>
        </w:rPr>
        <w:t>5. Thấy suy nghĩ tiếc nuối là hành</w:t>
      </w:r>
      <w:bookmarkEnd w:id="2373"/>
    </w:p>
    <w:p w14:paraId="0FDB46CF" w14:textId="0AA6B474" w:rsidR="00763B00" w:rsidRPr="005F17A4" w:rsidRDefault="00763B00" w:rsidP="00763B00">
      <w:pPr>
        <w:pStyle w:val="NormalWeb"/>
        <w:rPr>
          <w:color w:val="000000" w:themeColor="text1"/>
          <w:sz w:val="28"/>
          <w:szCs w:val="28"/>
        </w:rPr>
      </w:pPr>
      <w:r w:rsidRPr="005F17A4">
        <w:rPr>
          <w:color w:val="000000" w:themeColor="text1"/>
          <w:sz w:val="28"/>
          <w:szCs w:val="28"/>
        </w:rPr>
        <w:lastRenderedPageBreak/>
        <w:t>Ta</w:t>
      </w:r>
      <w:r w:rsidR="000A0AA9" w:rsidRPr="005F17A4">
        <w:rPr>
          <w:color w:val="000000" w:themeColor="text1"/>
          <w:sz w:val="28"/>
          <w:szCs w:val="28"/>
        </w:rPr>
        <w:t xml:space="preserve">ng lễ thường có hành tiếc nuối: </w:t>
      </w:r>
      <w:r w:rsidRPr="005F17A4">
        <w:rPr>
          <w:color w:val="000000" w:themeColor="text1"/>
          <w:sz w:val="28"/>
          <w:szCs w:val="28"/>
        </w:rPr>
        <w:t>Nếu con biết sớm hơn. Nếu con chăm sóc tốt hơn. Nếu ngày đó con không nói lời ấy. Nếu người ấy còn thêm vài năm. Nếu mọi chuyện khác đi.</w:t>
      </w:r>
    </w:p>
    <w:p w14:paraId="095873B1" w14:textId="26B2A2B0" w:rsidR="00763B00" w:rsidRPr="005F17A4" w:rsidRDefault="000A0AA9" w:rsidP="00763B00">
      <w:pPr>
        <w:pStyle w:val="NormalWeb"/>
        <w:rPr>
          <w:color w:val="000000" w:themeColor="text1"/>
          <w:sz w:val="28"/>
          <w:szCs w:val="28"/>
        </w:rPr>
      </w:pPr>
      <w:r w:rsidRPr="005F17A4">
        <w:rPr>
          <w:color w:val="000000" w:themeColor="text1"/>
          <w:sz w:val="28"/>
          <w:szCs w:val="28"/>
        </w:rPr>
        <w:t xml:space="preserve">Quán: </w:t>
      </w:r>
      <w:r w:rsidR="00763B00" w:rsidRPr="005F17A4">
        <w:rPr>
          <w:color w:val="000000" w:themeColor="text1"/>
          <w:sz w:val="28"/>
          <w:szCs w:val="28"/>
        </w:rPr>
        <w:t>Có suy nghĩ tiếc nuối đây. Suy nghĩ là hành. Hành do duyên sanh. Hành vô thường. Hành không phải ta.</w:t>
      </w:r>
    </w:p>
    <w:p w14:paraId="215B0EB7"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Nếu có lỗi thật, sám hối và sửa đời sống về sau. Nếu chỉ là hành tự đốt mình, hãy biết và buông. Không biến tang lễ thành nơi tự hành hạ trong mặc cảm.</w:t>
      </w:r>
    </w:p>
    <w:p w14:paraId="3D504BE9" w14:textId="203FD541" w:rsidR="00763B00" w:rsidRPr="005F17A4" w:rsidRDefault="002266A9" w:rsidP="002266A9">
      <w:pPr>
        <w:pStyle w:val="NormalWeb"/>
        <w:outlineLvl w:val="2"/>
        <w:rPr>
          <w:color w:val="000000" w:themeColor="text1"/>
          <w:sz w:val="28"/>
          <w:szCs w:val="28"/>
        </w:rPr>
      </w:pPr>
      <w:bookmarkStart w:id="2374" w:name="_Toc232457492"/>
      <w:r w:rsidRPr="005F17A4">
        <w:rPr>
          <w:rStyle w:val="Strong"/>
          <w:color w:val="000000" w:themeColor="text1"/>
          <w:sz w:val="28"/>
          <w:szCs w:val="28"/>
        </w:rPr>
        <w:t>6. Ái biệt ly là khổ</w:t>
      </w:r>
      <w:bookmarkEnd w:id="2374"/>
    </w:p>
    <w:p w14:paraId="7306FD33" w14:textId="67B6A4C5" w:rsidR="00763B00" w:rsidRPr="005F17A4" w:rsidRDefault="000A0AA9" w:rsidP="00763B00">
      <w:pPr>
        <w:pStyle w:val="NormalWeb"/>
        <w:rPr>
          <w:color w:val="000000" w:themeColor="text1"/>
          <w:sz w:val="28"/>
          <w:szCs w:val="28"/>
        </w:rPr>
      </w:pPr>
      <w:r w:rsidRPr="005F17A4">
        <w:rPr>
          <w:color w:val="000000" w:themeColor="text1"/>
          <w:sz w:val="28"/>
          <w:szCs w:val="28"/>
        </w:rPr>
        <w:t xml:space="preserve">Đây là tâm điểm của tang lễ. </w:t>
      </w:r>
      <w:r w:rsidR="00763B00" w:rsidRPr="005F17A4">
        <w:rPr>
          <w:color w:val="000000" w:themeColor="text1"/>
          <w:sz w:val="28"/>
          <w:szCs w:val="28"/>
        </w:rPr>
        <w:t>Thương mà chia ly nên khổ. Muốn người ấy còn mà người ấy không còn nên khổ. Muốn thân ấy sống mà thân ấy hoại nên khổ. Muốn tiếng ấy còn mà tiếng ấy dứt nên khổ.</w:t>
      </w:r>
    </w:p>
    <w:p w14:paraId="65D19430" w14:textId="5CA11C55" w:rsidR="00763B00" w:rsidRPr="005F17A4" w:rsidRDefault="000A0AA9" w:rsidP="00763B00">
      <w:pPr>
        <w:pStyle w:val="NormalWeb"/>
        <w:rPr>
          <w:color w:val="000000" w:themeColor="text1"/>
          <w:sz w:val="28"/>
          <w:szCs w:val="28"/>
        </w:rPr>
      </w:pPr>
      <w:r w:rsidRPr="005F17A4">
        <w:rPr>
          <w:color w:val="000000" w:themeColor="text1"/>
          <w:sz w:val="28"/>
          <w:szCs w:val="28"/>
        </w:rPr>
        <w:t xml:space="preserve">Quán: </w:t>
      </w:r>
      <w:r w:rsidR="00763B00" w:rsidRPr="005F17A4">
        <w:rPr>
          <w:color w:val="000000" w:themeColor="text1"/>
          <w:sz w:val="28"/>
          <w:szCs w:val="28"/>
        </w:rPr>
        <w:t>Ái biệt ly là khổ. Cầu không được là kh</w:t>
      </w:r>
      <w:r w:rsidRPr="005F17A4">
        <w:rPr>
          <w:color w:val="000000" w:themeColor="text1"/>
          <w:sz w:val="28"/>
          <w:szCs w:val="28"/>
        </w:rPr>
        <w:t xml:space="preserve">ổ. Tóm lại, năm thủ uẩn là khổ. Ái sanh ở đâu, xả ly ở đó. </w:t>
      </w:r>
      <w:r w:rsidR="00763B00" w:rsidRPr="005F17A4">
        <w:rPr>
          <w:color w:val="000000" w:themeColor="text1"/>
          <w:sz w:val="28"/>
          <w:szCs w:val="28"/>
        </w:rPr>
        <w:t>Không phải vì vậy mà không thương. Nhưng thương phải được soi bằng sự thật vô thường.</w:t>
      </w:r>
    </w:p>
    <w:p w14:paraId="342EDA11" w14:textId="582D0373" w:rsidR="00763B00" w:rsidRPr="005F17A4" w:rsidRDefault="002266A9" w:rsidP="002266A9">
      <w:pPr>
        <w:pStyle w:val="NormalWeb"/>
        <w:outlineLvl w:val="2"/>
        <w:rPr>
          <w:color w:val="000000" w:themeColor="text1"/>
          <w:sz w:val="28"/>
          <w:szCs w:val="28"/>
        </w:rPr>
      </w:pPr>
      <w:bookmarkStart w:id="2375" w:name="_Toc232457493"/>
      <w:r w:rsidRPr="005F17A4">
        <w:rPr>
          <w:rStyle w:val="Strong"/>
          <w:color w:val="000000" w:themeColor="text1"/>
          <w:sz w:val="28"/>
          <w:szCs w:val="28"/>
        </w:rPr>
        <w:t>7. Không biến tang lễ thành nơi tăng ái</w:t>
      </w:r>
      <w:bookmarkEnd w:id="2375"/>
    </w:p>
    <w:p w14:paraId="6E3146DF" w14:textId="54AE474B" w:rsidR="00763B00" w:rsidRPr="005F17A4" w:rsidRDefault="000A0AA9" w:rsidP="00763B00">
      <w:pPr>
        <w:pStyle w:val="NormalWeb"/>
        <w:rPr>
          <w:color w:val="000000" w:themeColor="text1"/>
          <w:sz w:val="28"/>
          <w:szCs w:val="28"/>
        </w:rPr>
      </w:pPr>
      <w:r w:rsidRPr="005F17A4">
        <w:rPr>
          <w:color w:val="000000" w:themeColor="text1"/>
          <w:sz w:val="28"/>
          <w:szCs w:val="28"/>
        </w:rPr>
        <w:t xml:space="preserve">Cần tránh: </w:t>
      </w:r>
      <w:r w:rsidR="00763B00" w:rsidRPr="005F17A4">
        <w:rPr>
          <w:color w:val="000000" w:themeColor="text1"/>
          <w:sz w:val="28"/>
          <w:szCs w:val="28"/>
        </w:rPr>
        <w:t>Khóc lóc quá mức làm người sống thêm rối. Kể chuyện quá khứ để tăng luyến ái. Tranh cãi về tài sản, nghi thức, danh dự. Phô trương hình thức. Nói lời làm người thân thêm tuyệt vọng. Ép người khác phải biểu lộ đau buồn theo ý mình.</w:t>
      </w:r>
    </w:p>
    <w:p w14:paraId="7ECA3DCB" w14:textId="28D8F266" w:rsidR="00763B00" w:rsidRPr="005F17A4" w:rsidRDefault="000A0AA9" w:rsidP="00763B00">
      <w:pPr>
        <w:pStyle w:val="NormalWeb"/>
        <w:rPr>
          <w:color w:val="000000" w:themeColor="text1"/>
          <w:sz w:val="28"/>
          <w:szCs w:val="28"/>
        </w:rPr>
      </w:pPr>
      <w:r w:rsidRPr="005F17A4">
        <w:rPr>
          <w:color w:val="000000" w:themeColor="text1"/>
          <w:sz w:val="28"/>
          <w:szCs w:val="28"/>
        </w:rPr>
        <w:t xml:space="preserve">Tang lễ đúng pháp nên có: </w:t>
      </w:r>
      <w:r w:rsidR="00763B00" w:rsidRPr="005F17A4">
        <w:rPr>
          <w:color w:val="000000" w:themeColor="text1"/>
          <w:sz w:val="28"/>
          <w:szCs w:val="28"/>
        </w:rPr>
        <w:t>Lời kinh ngắn. Lời nhắc vô thường. Không gian yên. Tâm hiền. Sự biết ơn. Sự buông xả. Sự phát nguyện tu tập.</w:t>
      </w:r>
    </w:p>
    <w:p w14:paraId="2FB1A057" w14:textId="06D413DB" w:rsidR="00763B00" w:rsidRPr="005F17A4" w:rsidRDefault="002266A9" w:rsidP="002266A9">
      <w:pPr>
        <w:pStyle w:val="NormalWeb"/>
        <w:outlineLvl w:val="2"/>
        <w:rPr>
          <w:color w:val="000000" w:themeColor="text1"/>
          <w:sz w:val="28"/>
          <w:szCs w:val="28"/>
        </w:rPr>
      </w:pPr>
      <w:bookmarkStart w:id="2376" w:name="_Toc232457494"/>
      <w:r w:rsidRPr="005F17A4">
        <w:rPr>
          <w:rStyle w:val="Strong"/>
          <w:color w:val="000000" w:themeColor="text1"/>
          <w:sz w:val="28"/>
          <w:szCs w:val="28"/>
        </w:rPr>
        <w:t>8. Lời nhắc cho gia đình trong tang lễ</w:t>
      </w:r>
      <w:bookmarkEnd w:id="2376"/>
    </w:p>
    <w:p w14:paraId="4C60EC5E"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Người đi đã đi theo nghiệp của người. Người ở lại còn phải sống theo nghiệp của người.</w:t>
      </w:r>
    </w:p>
    <w:p w14:paraId="0CE20510" w14:textId="7883C5D0" w:rsidR="00763B00" w:rsidRPr="005F17A4" w:rsidRDefault="00763B00" w:rsidP="00763B00">
      <w:pPr>
        <w:pStyle w:val="NormalWeb"/>
        <w:rPr>
          <w:color w:val="000000" w:themeColor="text1"/>
          <w:sz w:val="28"/>
          <w:szCs w:val="28"/>
        </w:rPr>
      </w:pPr>
      <w:r w:rsidRPr="005F17A4">
        <w:rPr>
          <w:color w:val="000000" w:themeColor="text1"/>
          <w:sz w:val="28"/>
          <w:szCs w:val="28"/>
        </w:rPr>
        <w:t>Xin thương mà không níu. Xin nhớ mà không chìm. Xin khóc mà biết khổ t</w:t>
      </w:r>
      <w:r w:rsidR="000A0AA9" w:rsidRPr="005F17A4">
        <w:rPr>
          <w:color w:val="000000" w:themeColor="text1"/>
          <w:sz w:val="28"/>
          <w:szCs w:val="28"/>
        </w:rPr>
        <w:t xml:space="preserve">họ. Xin tiễn mà biết vô thường. </w:t>
      </w:r>
      <w:r w:rsidRPr="005F17A4">
        <w:rPr>
          <w:color w:val="000000" w:themeColor="text1"/>
          <w:sz w:val="28"/>
          <w:szCs w:val="28"/>
        </w:rPr>
        <w:t>Điều người mất cần nhất không phải là tiếng khóc lớn, mà là tâm hiền, tâm sáng, pháp lành, và sự tu tập của người ở lại.</w:t>
      </w:r>
    </w:p>
    <w:p w14:paraId="55E8DE60" w14:textId="1B5FD639" w:rsidR="00763B00" w:rsidRPr="005F17A4" w:rsidRDefault="002266A9" w:rsidP="002266A9">
      <w:pPr>
        <w:pStyle w:val="NormalWeb"/>
        <w:outlineLvl w:val="2"/>
        <w:rPr>
          <w:color w:val="000000" w:themeColor="text1"/>
          <w:sz w:val="28"/>
          <w:szCs w:val="28"/>
        </w:rPr>
      </w:pPr>
      <w:bookmarkStart w:id="2377" w:name="_Toc232457495"/>
      <w:r w:rsidRPr="005F17A4">
        <w:rPr>
          <w:rStyle w:val="Strong"/>
          <w:color w:val="000000" w:themeColor="text1"/>
          <w:sz w:val="28"/>
          <w:szCs w:val="28"/>
        </w:rPr>
        <w:t>9. Tang lễ và bốn thánh đế</w:t>
      </w:r>
      <w:bookmarkEnd w:id="2377"/>
    </w:p>
    <w:p w14:paraId="61A7DF1E"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Đây là Khổ</w:t>
      </w:r>
    </w:p>
    <w:p w14:paraId="00275E5D"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Chết là khổ. Ái biệt ly là khổ. Sầu, bi, khổ, ưu, não là khổ. Cầu người thân còn mãi mà không được là khổ. Tóm lại, năm thủ uẩn là khổ.</w:t>
      </w:r>
    </w:p>
    <w:p w14:paraId="015BCECF" w14:textId="77777777" w:rsidR="00763B00" w:rsidRPr="005F17A4" w:rsidRDefault="00763B00" w:rsidP="00763B00">
      <w:pPr>
        <w:pStyle w:val="NormalWeb"/>
        <w:rPr>
          <w:color w:val="000000" w:themeColor="text1"/>
          <w:sz w:val="28"/>
          <w:szCs w:val="28"/>
        </w:rPr>
      </w:pPr>
      <w:r w:rsidRPr="005F17A4">
        <w:rPr>
          <w:color w:val="000000" w:themeColor="text1"/>
          <w:sz w:val="28"/>
          <w:szCs w:val="28"/>
        </w:rPr>
        <w:lastRenderedPageBreak/>
        <w:t>Đây là Khổ tập</w:t>
      </w:r>
    </w:p>
    <w:p w14:paraId="3A199772"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Ái thân. Ái người thân. Ái ký ức. Ái tiếng nói, hình bóng, vai trò của người đã mất. Ái không muốn chia ly. Ái muốn đời theo ý mình.</w:t>
      </w:r>
    </w:p>
    <w:p w14:paraId="02D3B3C4"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Đây là Khổ diệt</w:t>
      </w:r>
    </w:p>
    <w:p w14:paraId="0EA4199B"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Biết thọ vô thường. Không nắm hình bóng. Không chạy theo tiếc nuối. Xả ly ái biệt ly. Biết ơn mà không chấp. Tiễn đưa mà không trói.</w:t>
      </w:r>
    </w:p>
    <w:p w14:paraId="48771A04"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Đây là Đạo</w:t>
      </w:r>
    </w:p>
    <w:p w14:paraId="1C2DD99B"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Chánh niệm nơi thân, thọ, tâm, pháp. Chánh tư duy xả ly, vô sân, bất hại. Chánh ngữ trong tang lễ. Chánh tinh tấn CHẾ — ĐOẠN — TU — TRÌ. Niệm vô thường. Tâm từ, tâm bi, tâm xả. Không nương tựa.</w:t>
      </w:r>
    </w:p>
    <w:p w14:paraId="2601D418" w14:textId="5CB67315" w:rsidR="00763B00" w:rsidRPr="005F17A4" w:rsidRDefault="002266A9" w:rsidP="002266A9">
      <w:pPr>
        <w:pStyle w:val="NormalWeb"/>
        <w:outlineLvl w:val="2"/>
        <w:rPr>
          <w:color w:val="000000" w:themeColor="text1"/>
          <w:sz w:val="28"/>
          <w:szCs w:val="28"/>
        </w:rPr>
      </w:pPr>
      <w:bookmarkStart w:id="2378" w:name="_Toc232457496"/>
      <w:r w:rsidRPr="005F17A4">
        <w:rPr>
          <w:rStyle w:val="Strong"/>
          <w:color w:val="000000" w:themeColor="text1"/>
          <w:sz w:val="28"/>
          <w:szCs w:val="28"/>
        </w:rPr>
        <w:t>10. Chế — đoạn — tu — trì trong tang lễ</w:t>
      </w:r>
      <w:bookmarkEnd w:id="2378"/>
    </w:p>
    <w:p w14:paraId="2F326CD2"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CHẾ</w:t>
      </w:r>
    </w:p>
    <w:p w14:paraId="65EA705D" w14:textId="23D83626" w:rsidR="00763B00" w:rsidRPr="005F17A4" w:rsidRDefault="00763B00" w:rsidP="00763B00">
      <w:pPr>
        <w:pStyle w:val="NormalWeb"/>
        <w:rPr>
          <w:color w:val="000000" w:themeColor="text1"/>
          <w:sz w:val="28"/>
          <w:szCs w:val="28"/>
        </w:rPr>
      </w:pPr>
      <w:r w:rsidRPr="005F17A4">
        <w:rPr>
          <w:color w:val="000000" w:themeColor="text1"/>
          <w:sz w:val="28"/>
          <w:szCs w:val="28"/>
        </w:rPr>
        <w:t>Không cho bất thiện chưa sanh:</w:t>
      </w:r>
      <w:r w:rsidR="000A0AA9" w:rsidRPr="005F17A4">
        <w:rPr>
          <w:color w:val="000000" w:themeColor="text1"/>
          <w:sz w:val="28"/>
          <w:szCs w:val="28"/>
        </w:rPr>
        <w:t xml:space="preserve"> </w:t>
      </w:r>
      <w:r w:rsidRPr="005F17A4">
        <w:rPr>
          <w:color w:val="000000" w:themeColor="text1"/>
          <w:sz w:val="28"/>
          <w:szCs w:val="28"/>
        </w:rPr>
        <w:t>Không gây tranh cãi. Không nói lời làm tăng sầu. Không phô trương danh dự. Không nhắc chuyện tăng luyến ái quá mức. Không để tang lễ thành nơi hơn thua.</w:t>
      </w:r>
    </w:p>
    <w:p w14:paraId="6DE58A08"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ĐOẠN</w:t>
      </w:r>
    </w:p>
    <w:p w14:paraId="3E68C1A1" w14:textId="3B02CBB7" w:rsidR="00763B00" w:rsidRPr="005F17A4" w:rsidRDefault="000A0AA9" w:rsidP="00763B00">
      <w:pPr>
        <w:pStyle w:val="NormalWeb"/>
        <w:rPr>
          <w:color w:val="000000" w:themeColor="text1"/>
          <w:sz w:val="28"/>
          <w:szCs w:val="28"/>
        </w:rPr>
      </w:pPr>
      <w:r w:rsidRPr="005F17A4">
        <w:rPr>
          <w:color w:val="000000" w:themeColor="text1"/>
          <w:sz w:val="28"/>
          <w:szCs w:val="28"/>
        </w:rPr>
        <w:t xml:space="preserve">Bất thiện đã sanh: </w:t>
      </w:r>
      <w:r w:rsidR="00763B00" w:rsidRPr="005F17A4">
        <w:rPr>
          <w:color w:val="000000" w:themeColor="text1"/>
          <w:sz w:val="28"/>
          <w:szCs w:val="28"/>
        </w:rPr>
        <w:t>Biết khổ thọ. Biết tâm sân nếu có tranh chấp. Biết tâm tiếc nuối. Biết ái níu kéo. Dừng lời làm người khác thêm đau.</w:t>
      </w:r>
    </w:p>
    <w:p w14:paraId="53D91800"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TU</w:t>
      </w:r>
    </w:p>
    <w:p w14:paraId="5DA69AD7" w14:textId="4DA4C728" w:rsidR="00763B00" w:rsidRPr="005F17A4" w:rsidRDefault="000A0AA9" w:rsidP="00763B00">
      <w:pPr>
        <w:pStyle w:val="NormalWeb"/>
        <w:rPr>
          <w:color w:val="000000" w:themeColor="text1"/>
          <w:sz w:val="28"/>
          <w:szCs w:val="28"/>
        </w:rPr>
      </w:pPr>
      <w:r w:rsidRPr="005F17A4">
        <w:rPr>
          <w:color w:val="000000" w:themeColor="text1"/>
          <w:sz w:val="28"/>
          <w:szCs w:val="28"/>
        </w:rPr>
        <w:t xml:space="preserve">Thiện chưa sanh: </w:t>
      </w:r>
      <w:r w:rsidR="00763B00" w:rsidRPr="005F17A4">
        <w:rPr>
          <w:color w:val="000000" w:themeColor="text1"/>
          <w:sz w:val="28"/>
          <w:szCs w:val="28"/>
        </w:rPr>
        <w:t>Tu niệm vô thường. Tu biết ơn. Tu tâm hiền với gia đình. Tu lời nói nhẹ. Tu hồi hướng thiện pháp. Tu phát nguyện sống lành.</w:t>
      </w:r>
    </w:p>
    <w:p w14:paraId="5B8F2210"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TRÌ</w:t>
      </w:r>
    </w:p>
    <w:p w14:paraId="252897EE" w14:textId="56AD1E62" w:rsidR="00763B00" w:rsidRPr="005F17A4" w:rsidRDefault="000A0AA9" w:rsidP="00763B00">
      <w:pPr>
        <w:pStyle w:val="NormalWeb"/>
        <w:rPr>
          <w:color w:val="000000" w:themeColor="text1"/>
          <w:sz w:val="28"/>
          <w:szCs w:val="28"/>
        </w:rPr>
      </w:pPr>
      <w:r w:rsidRPr="005F17A4">
        <w:rPr>
          <w:color w:val="000000" w:themeColor="text1"/>
          <w:sz w:val="28"/>
          <w:szCs w:val="28"/>
        </w:rPr>
        <w:t xml:space="preserve">Thiện đã sanh: </w:t>
      </w:r>
      <w:r w:rsidR="00763B00" w:rsidRPr="005F17A4">
        <w:rPr>
          <w:color w:val="000000" w:themeColor="text1"/>
          <w:sz w:val="28"/>
          <w:szCs w:val="28"/>
        </w:rPr>
        <w:t>Giữ không gian yên. Giữ tâm sáng. Giữ pháp nhắc ngắn. Giữ không nương hình thức. Giữ sự tu tập sau tang lễ.</w:t>
      </w:r>
    </w:p>
    <w:p w14:paraId="215950D7" w14:textId="10D1DEA7" w:rsidR="00763B00" w:rsidRPr="005F17A4" w:rsidRDefault="00763B00" w:rsidP="002266A9">
      <w:pPr>
        <w:pStyle w:val="NormalWeb"/>
        <w:outlineLvl w:val="2"/>
        <w:rPr>
          <w:color w:val="000000" w:themeColor="text1"/>
          <w:sz w:val="28"/>
          <w:szCs w:val="28"/>
        </w:rPr>
      </w:pPr>
      <w:bookmarkStart w:id="2379" w:name="_Toc232457497"/>
      <w:r w:rsidRPr="005F17A4">
        <w:rPr>
          <w:rStyle w:val="Strong"/>
          <w:color w:val="000000" w:themeColor="text1"/>
          <w:sz w:val="28"/>
          <w:szCs w:val="28"/>
        </w:rPr>
        <w:t>11</w:t>
      </w:r>
      <w:r w:rsidR="002266A9" w:rsidRPr="005F17A4">
        <w:rPr>
          <w:rStyle w:val="Strong"/>
          <w:color w:val="000000" w:themeColor="text1"/>
          <w:sz w:val="28"/>
          <w:szCs w:val="28"/>
        </w:rPr>
        <w:t>. Bản tụng tang lễ niệm xứ</w:t>
      </w:r>
      <w:bookmarkEnd w:id="2379"/>
    </w:p>
    <w:p w14:paraId="78B9646E" w14:textId="5D51CAF4" w:rsidR="00763B00" w:rsidRPr="005F17A4" w:rsidRDefault="00763B00" w:rsidP="00763B00">
      <w:pPr>
        <w:pStyle w:val="NormalWeb"/>
        <w:rPr>
          <w:color w:val="000000" w:themeColor="text1"/>
          <w:sz w:val="28"/>
          <w:szCs w:val="28"/>
        </w:rPr>
      </w:pPr>
      <w:r w:rsidRPr="005F17A4">
        <w:rPr>
          <w:color w:val="000000" w:themeColor="text1"/>
          <w:sz w:val="28"/>
          <w:szCs w:val="28"/>
        </w:rPr>
        <w:t>Trước thân người đã mất</w:t>
      </w:r>
      <w:r w:rsidR="000A0AA9" w:rsidRPr="005F17A4">
        <w:rPr>
          <w:color w:val="000000" w:themeColor="text1"/>
          <w:sz w:val="28"/>
          <w:szCs w:val="28"/>
        </w:rPr>
        <w:t xml:space="preserve">, chúng con xin thấy vô thường. </w:t>
      </w:r>
      <w:r w:rsidRPr="005F17A4">
        <w:rPr>
          <w:color w:val="000000" w:themeColor="text1"/>
          <w:sz w:val="28"/>
          <w:szCs w:val="28"/>
        </w:rPr>
        <w:t>Thân này là sắc. Sắc do duyên sanh. Sắc do duyên diệt.</w:t>
      </w:r>
    </w:p>
    <w:p w14:paraId="7B4EC8F8" w14:textId="77777777" w:rsidR="00763B00" w:rsidRPr="005F17A4" w:rsidRDefault="00763B00" w:rsidP="00763B00">
      <w:pPr>
        <w:pStyle w:val="NormalWeb"/>
        <w:rPr>
          <w:color w:val="000000" w:themeColor="text1"/>
          <w:sz w:val="28"/>
          <w:szCs w:val="28"/>
        </w:rPr>
      </w:pPr>
      <w:r w:rsidRPr="005F17A4">
        <w:rPr>
          <w:color w:val="000000" w:themeColor="text1"/>
          <w:sz w:val="28"/>
          <w:szCs w:val="28"/>
        </w:rPr>
        <w:lastRenderedPageBreak/>
        <w:t>Có khổ thọ nơi người ở lại. Thọ ấy là vô thường. Chúng con không chấp trước thọ ấy. Chúng con không hoan hỷ thọ ấy.</w:t>
      </w:r>
    </w:p>
    <w:p w14:paraId="1880B96C"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Có hình bóng người thân đây. Hình bóng là tưởng.</w:t>
      </w:r>
    </w:p>
    <w:p w14:paraId="1D562A4B"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Có suy nghĩ tiếc nuối đây. Suy nghĩ là hành.</w:t>
      </w:r>
    </w:p>
    <w:p w14:paraId="0DA152B8" w14:textId="77777777" w:rsidR="00763B00" w:rsidRPr="005F17A4" w:rsidRDefault="00763B00" w:rsidP="00763B00">
      <w:pPr>
        <w:pStyle w:val="NormalWeb"/>
        <w:rPr>
          <w:color w:val="000000" w:themeColor="text1"/>
          <w:sz w:val="28"/>
          <w:szCs w:val="28"/>
        </w:rPr>
      </w:pPr>
      <w:r w:rsidRPr="005F17A4">
        <w:rPr>
          <w:color w:val="000000" w:themeColor="text1"/>
          <w:sz w:val="28"/>
          <w:szCs w:val="28"/>
        </w:rPr>
        <w:t>Ái biệt ly là khổ. Cầu không được là khổ. Tóm lại, năm thủ uẩn là khổ.</w:t>
      </w:r>
    </w:p>
    <w:p w14:paraId="70519470" w14:textId="2315DB95" w:rsidR="00763B00" w:rsidRPr="005F17A4" w:rsidRDefault="00763B00" w:rsidP="00763B00">
      <w:pPr>
        <w:pStyle w:val="NormalWeb"/>
        <w:rPr>
          <w:color w:val="000000" w:themeColor="text1"/>
          <w:sz w:val="28"/>
          <w:szCs w:val="28"/>
        </w:rPr>
      </w:pPr>
      <w:r w:rsidRPr="005F17A4">
        <w:rPr>
          <w:color w:val="000000" w:themeColor="text1"/>
          <w:sz w:val="28"/>
          <w:szCs w:val="28"/>
        </w:rPr>
        <w:t>Chúng con xin thương mà không níu. Nhớ mà không chìm. Tiễn m</w:t>
      </w:r>
      <w:r w:rsidR="00F6402D" w:rsidRPr="005F17A4">
        <w:rPr>
          <w:color w:val="000000" w:themeColor="text1"/>
          <w:sz w:val="28"/>
          <w:szCs w:val="28"/>
        </w:rPr>
        <w:t xml:space="preserve">à không trói. Khóc mà biết thọ. </w:t>
      </w:r>
      <w:r w:rsidRPr="005F17A4">
        <w:rPr>
          <w:color w:val="000000" w:themeColor="text1"/>
          <w:sz w:val="28"/>
          <w:szCs w:val="28"/>
        </w:rPr>
        <w:t>Nguyện người đi theo duyên lành. Nguyện người ở lại biết tu. Nguyện tang lễ này thành pháp đường vô thường, xả ly, vô nhiễm.</w:t>
      </w:r>
    </w:p>
    <w:p w14:paraId="23DDB47D" w14:textId="5BE36C47" w:rsidR="002266A9" w:rsidRPr="005F17A4" w:rsidRDefault="002266A9" w:rsidP="002266A9">
      <w:pPr>
        <w:pStyle w:val="Heading3"/>
        <w:rPr>
          <w:rFonts w:ascii="Times New Roman" w:hAnsi="Times New Roman" w:cs="Times New Roman"/>
          <w:bCs w:val="0"/>
          <w:color w:val="000000" w:themeColor="text1"/>
          <w:sz w:val="28"/>
          <w:szCs w:val="28"/>
        </w:rPr>
      </w:pPr>
      <w:bookmarkStart w:id="2380" w:name="_Toc232457498"/>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tang lễ trong niệm xứ</w:t>
      </w:r>
      <w:bookmarkEnd w:id="2380"/>
    </w:p>
    <w:p w14:paraId="44B5CB30" w14:textId="4575F492" w:rsidR="002266A9" w:rsidRPr="005F17A4" w:rsidRDefault="002266A9" w:rsidP="002266A9">
      <w:pPr>
        <w:rPr>
          <w:rFonts w:cs="Times New Roman"/>
          <w:color w:val="000000" w:themeColor="text1"/>
          <w:sz w:val="28"/>
          <w:szCs w:val="28"/>
        </w:rPr>
      </w:pPr>
      <w:r w:rsidRPr="005F17A4">
        <w:rPr>
          <w:rFonts w:cs="Times New Roman"/>
          <w:color w:val="000000" w:themeColor="text1"/>
          <w:sz w:val="28"/>
          <w:szCs w:val="28"/>
        </w:rPr>
        <w:t>TANG LỄ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 NGƯỜI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diệt</w:t>
      </w:r>
      <w:r w:rsidRPr="005F17A4">
        <w:rPr>
          <w:rFonts w:cs="Times New Roman"/>
          <w:color w:val="000000" w:themeColor="text1"/>
          <w:sz w:val="28"/>
          <w:szCs w:val="28"/>
        </w:rPr>
        <w:br/>
        <w:t>│   └── Không phải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Ở LẠI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Nhớ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Tiếc nuối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 Suy nghĩ là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THẤY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biệt ly là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Cầu không được là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Năm thủ uẩn là khổ</w:t>
      </w:r>
      <w:r w:rsidRPr="005F17A4">
        <w:rPr>
          <w:rFonts w:cs="Times New Roman"/>
          <w:color w:val="000000" w:themeColor="text1"/>
          <w:sz w:val="28"/>
          <w:szCs w:val="28"/>
        </w:rPr>
        <w:br/>
        <w:t>│   └── Ái sanh ở đâu, xả ly ở đó</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kinh ngắn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níu kéo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tranh cãi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 Hồi hướng thiện pháp</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Tang lễ thành pháp đường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sống biết tu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Tình thương bớt ái</w:t>
      </w:r>
      <w:r w:rsidRPr="005F17A4">
        <w:rPr>
          <w:rFonts w:cs="Times New Roman"/>
          <w:color w:val="000000" w:themeColor="text1"/>
          <w:sz w:val="28"/>
          <w:szCs w:val="28"/>
        </w:rPr>
        <w:br/>
        <w:t xml:space="preserve">    └── Vô thường được thấy rõ</w:t>
      </w:r>
    </w:p>
    <w:p w14:paraId="0D40BA65" w14:textId="77777777" w:rsidR="002266A9" w:rsidRPr="005F17A4" w:rsidRDefault="002266A9" w:rsidP="002266A9">
      <w:pPr>
        <w:pStyle w:val="Heading2"/>
        <w:rPr>
          <w:rFonts w:ascii="Times New Roman" w:hAnsi="Times New Roman" w:cs="Times New Roman"/>
          <w:b w:val="0"/>
          <w:bCs w:val="0"/>
          <w:color w:val="000000" w:themeColor="text1"/>
          <w:sz w:val="28"/>
          <w:szCs w:val="28"/>
        </w:rPr>
      </w:pPr>
      <w:bookmarkStart w:id="2381" w:name="_Toc232457499"/>
      <w:r w:rsidRPr="005F17A4">
        <w:rPr>
          <w:rFonts w:ascii="Times New Roman" w:hAnsi="Times New Roman" w:cs="Times New Roman"/>
          <w:color w:val="000000" w:themeColor="text1"/>
          <w:sz w:val="28"/>
          <w:szCs w:val="28"/>
        </w:rPr>
        <w:t>KỆ TÓM TẮT CHƯƠNG 171</w:t>
      </w:r>
      <w:bookmarkEnd w:id="2381"/>
    </w:p>
    <w:p w14:paraId="073B72E3" w14:textId="77777777" w:rsidR="002266A9" w:rsidRPr="005F17A4" w:rsidRDefault="002266A9" w:rsidP="002266A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EB318CD" w14:textId="6580B0E7" w:rsidR="002266A9" w:rsidRPr="005F17A4" w:rsidRDefault="002266A9" w:rsidP="002266A9">
      <w:pPr>
        <w:rPr>
          <w:rFonts w:cs="Times New Roman"/>
          <w:color w:val="000000" w:themeColor="text1"/>
          <w:sz w:val="28"/>
          <w:szCs w:val="28"/>
        </w:rPr>
      </w:pPr>
      <w:r w:rsidRPr="005F17A4">
        <w:rPr>
          <w:rFonts w:cs="Times New Roman"/>
          <w:color w:val="000000" w:themeColor="text1"/>
          <w:sz w:val="28"/>
          <w:szCs w:val="28"/>
        </w:rPr>
        <w:t>Tang lễ soi thân sắc hoại dần,</w:t>
      </w:r>
      <w:r w:rsidRPr="005F17A4">
        <w:rPr>
          <w:rFonts w:cs="Times New Roman"/>
          <w:color w:val="000000" w:themeColor="text1"/>
          <w:sz w:val="28"/>
          <w:szCs w:val="28"/>
        </w:rPr>
        <w:br/>
        <w:t>Ái lìa khổ thọ động lòng thân.</w:t>
      </w:r>
      <w:r w:rsidRPr="005F17A4">
        <w:rPr>
          <w:rFonts w:cs="Times New Roman"/>
          <w:color w:val="000000" w:themeColor="text1"/>
          <w:sz w:val="28"/>
          <w:szCs w:val="28"/>
        </w:rPr>
        <w:br/>
        <w:t>Thương không níu kéo, tâm hồi hướng,</w:t>
      </w:r>
      <w:r w:rsidRPr="005F17A4">
        <w:rPr>
          <w:rFonts w:cs="Times New Roman"/>
          <w:color w:val="000000" w:themeColor="text1"/>
          <w:sz w:val="28"/>
          <w:szCs w:val="28"/>
        </w:rPr>
        <w:br/>
        <w:t>Vô thường thành pháp độ người thân.</w:t>
      </w:r>
    </w:p>
    <w:p w14:paraId="1F596555" w14:textId="5B2BA1E2" w:rsidR="00740E14" w:rsidRPr="005F17A4" w:rsidRDefault="00740E14" w:rsidP="000A0AA9">
      <w:pPr>
        <w:pStyle w:val="NormalWeb"/>
        <w:outlineLvl w:val="1"/>
        <w:rPr>
          <w:color w:val="000000" w:themeColor="text1"/>
          <w:sz w:val="28"/>
          <w:szCs w:val="28"/>
        </w:rPr>
      </w:pPr>
      <w:bookmarkStart w:id="2382" w:name="_Toc232457500"/>
      <w:r w:rsidRPr="005F17A4">
        <w:rPr>
          <w:rStyle w:val="Strong"/>
          <w:color w:val="000000" w:themeColor="text1"/>
          <w:sz w:val="28"/>
          <w:szCs w:val="28"/>
        </w:rPr>
        <w:t>CHƯƠNG 172</w:t>
      </w:r>
      <w:r w:rsidR="000A0AA9" w:rsidRPr="005F17A4">
        <w:rPr>
          <w:color w:val="000000" w:themeColor="text1"/>
          <w:sz w:val="28"/>
          <w:szCs w:val="28"/>
        </w:rPr>
        <w:t xml:space="preserve">. </w:t>
      </w:r>
      <w:r w:rsidRPr="005F17A4">
        <w:rPr>
          <w:rStyle w:val="Strong"/>
          <w:color w:val="000000" w:themeColor="text1"/>
          <w:sz w:val="28"/>
          <w:szCs w:val="28"/>
        </w:rPr>
        <w:t>BẢN HƯỚNG DẪN NIỆM XỨ SAU TANG LỄ — SỐNG TIẾP TRONG VÔ THƯỜNG, KHÔNG ĐỂ SẦU BI THÀNH NHÀ Ở</w:t>
      </w:r>
      <w:bookmarkEnd w:id="2382"/>
    </w:p>
    <w:p w14:paraId="43911DC2" w14:textId="31D31F0E" w:rsidR="00740E14" w:rsidRPr="005F17A4" w:rsidRDefault="000A0AA9" w:rsidP="000A0AA9">
      <w:pPr>
        <w:pStyle w:val="NormalWeb"/>
        <w:outlineLvl w:val="2"/>
        <w:rPr>
          <w:color w:val="000000" w:themeColor="text1"/>
          <w:sz w:val="28"/>
          <w:szCs w:val="28"/>
        </w:rPr>
      </w:pPr>
      <w:bookmarkStart w:id="2383" w:name="_Toc232457501"/>
      <w:r w:rsidRPr="005F17A4">
        <w:rPr>
          <w:rStyle w:val="Strong"/>
          <w:color w:val="000000" w:themeColor="text1"/>
          <w:sz w:val="28"/>
          <w:szCs w:val="28"/>
        </w:rPr>
        <w:t>1. Sau tang lễ, pháp hành mới thật sự bắt đầu</w:t>
      </w:r>
      <w:bookmarkEnd w:id="2383"/>
    </w:p>
    <w:p w14:paraId="05191193" w14:textId="2125F6E1" w:rsidR="00740E14" w:rsidRPr="005F17A4" w:rsidRDefault="00740E14" w:rsidP="00740E14">
      <w:pPr>
        <w:pStyle w:val="NormalWeb"/>
        <w:rPr>
          <w:color w:val="000000" w:themeColor="text1"/>
          <w:sz w:val="28"/>
          <w:szCs w:val="28"/>
        </w:rPr>
      </w:pPr>
      <w:r w:rsidRPr="005F17A4">
        <w:rPr>
          <w:color w:val="000000" w:themeColor="text1"/>
          <w:sz w:val="28"/>
          <w:szCs w:val="28"/>
        </w:rPr>
        <w:t xml:space="preserve">Tang lễ kết thúc, khách ra về, âm thanh lắng xuống, nhà trở nên vắng. Lúc </w:t>
      </w:r>
      <w:r w:rsidR="00F6402D" w:rsidRPr="005F17A4">
        <w:rPr>
          <w:color w:val="000000" w:themeColor="text1"/>
          <w:sz w:val="28"/>
          <w:szCs w:val="28"/>
        </w:rPr>
        <w:t xml:space="preserve">ấy sầu bi có thể hiện mạnh hơn. </w:t>
      </w:r>
      <w:r w:rsidRPr="005F17A4">
        <w:rPr>
          <w:color w:val="000000" w:themeColor="text1"/>
          <w:sz w:val="28"/>
          <w:szCs w:val="28"/>
        </w:rPr>
        <w:t>Không còn nghi thức để bận. Không còn đông người để nâng đỡ. Không còn tiếng tụng để che khoảng trống.</w:t>
      </w:r>
    </w:p>
    <w:p w14:paraId="32E41EBE" w14:textId="70682D39" w:rsidR="00740E14" w:rsidRPr="005F17A4" w:rsidRDefault="00740E14" w:rsidP="00740E14">
      <w:pPr>
        <w:pStyle w:val="NormalWeb"/>
        <w:rPr>
          <w:color w:val="000000" w:themeColor="text1"/>
          <w:sz w:val="28"/>
          <w:szCs w:val="28"/>
        </w:rPr>
      </w:pPr>
      <w:r w:rsidRPr="005F17A4">
        <w:rPr>
          <w:color w:val="000000" w:themeColor="text1"/>
          <w:sz w:val="28"/>
          <w:szCs w:val="28"/>
        </w:rPr>
        <w:t>Một chiếc ghế trống. Một căn phòng trống. Một giờ ăn thiếu người. Một thói qu</w:t>
      </w:r>
      <w:r w:rsidR="00F6402D" w:rsidRPr="005F17A4">
        <w:rPr>
          <w:color w:val="000000" w:themeColor="text1"/>
          <w:sz w:val="28"/>
          <w:szCs w:val="28"/>
        </w:rPr>
        <w:t xml:space="preserve">en gọi tên không còn người đáp. </w:t>
      </w:r>
      <w:r w:rsidRPr="005F17A4">
        <w:rPr>
          <w:color w:val="000000" w:themeColor="text1"/>
          <w:sz w:val="28"/>
          <w:szCs w:val="28"/>
        </w:rPr>
        <w:t>Đây là</w:t>
      </w:r>
      <w:r w:rsidR="00F6402D" w:rsidRPr="005F17A4">
        <w:rPr>
          <w:color w:val="000000" w:themeColor="text1"/>
          <w:sz w:val="28"/>
          <w:szCs w:val="28"/>
        </w:rPr>
        <w:t xml:space="preserve"> lúc Niệm Xứ cần được tiếp tục. </w:t>
      </w:r>
      <w:r w:rsidRPr="005F17A4">
        <w:rPr>
          <w:color w:val="000000" w:themeColor="text1"/>
          <w:sz w:val="28"/>
          <w:szCs w:val="28"/>
        </w:rPr>
        <w:t>Không để sầu bi thành nhà ở. Không để ký ức thành chỗ trú. Không để tiếc nuối thành dòng sống. Không để “người đã mất” trở thành hình bóng kéo tâm mỗi ngày.</w:t>
      </w:r>
    </w:p>
    <w:p w14:paraId="747C32B7" w14:textId="5517901F" w:rsidR="00740E14" w:rsidRPr="005F17A4" w:rsidRDefault="000A0AA9" w:rsidP="000A0AA9">
      <w:pPr>
        <w:pStyle w:val="NormalWeb"/>
        <w:outlineLvl w:val="2"/>
        <w:rPr>
          <w:color w:val="000000" w:themeColor="text1"/>
          <w:sz w:val="28"/>
          <w:szCs w:val="28"/>
        </w:rPr>
      </w:pPr>
      <w:bookmarkStart w:id="2384" w:name="_Toc232457502"/>
      <w:r w:rsidRPr="005F17A4">
        <w:rPr>
          <w:rStyle w:val="Strong"/>
          <w:color w:val="000000" w:themeColor="text1"/>
          <w:sz w:val="28"/>
          <w:szCs w:val="28"/>
        </w:rPr>
        <w:t>2. Biết khoảng trống là khổ thọ</w:t>
      </w:r>
      <w:bookmarkEnd w:id="2384"/>
    </w:p>
    <w:p w14:paraId="6CAD705B" w14:textId="180F7CA8" w:rsidR="00740E14" w:rsidRPr="005F17A4" w:rsidRDefault="00740E14" w:rsidP="00740E14">
      <w:pPr>
        <w:pStyle w:val="NormalWeb"/>
        <w:rPr>
          <w:color w:val="000000" w:themeColor="text1"/>
          <w:sz w:val="28"/>
          <w:szCs w:val="28"/>
        </w:rPr>
      </w:pPr>
      <w:r w:rsidRPr="005F17A4">
        <w:rPr>
          <w:color w:val="000000" w:themeColor="text1"/>
          <w:sz w:val="28"/>
          <w:szCs w:val="28"/>
        </w:rPr>
        <w:t>Sau</w:t>
      </w:r>
      <w:r w:rsidR="00F6402D" w:rsidRPr="005F17A4">
        <w:rPr>
          <w:color w:val="000000" w:themeColor="text1"/>
          <w:sz w:val="28"/>
          <w:szCs w:val="28"/>
        </w:rPr>
        <w:t xml:space="preserve"> tang lễ, khoảng trống hiện ra. </w:t>
      </w:r>
      <w:r w:rsidRPr="005F17A4">
        <w:rPr>
          <w:color w:val="000000" w:themeColor="text1"/>
          <w:sz w:val="28"/>
          <w:szCs w:val="28"/>
        </w:rPr>
        <w:t>Có khổ thọ khi nhìn vật cũ. Có khổ thọ khi nghe tên người ấy. Có khổ thọ khi nhớ thói quen cũ. Có khổ thọ khi thấy người khác còn đủ gia đình.</w:t>
      </w:r>
    </w:p>
    <w:p w14:paraId="10E06CF2" w14:textId="5D37C5C0" w:rsidR="00740E14" w:rsidRPr="005F17A4" w:rsidRDefault="00F6402D" w:rsidP="00740E14">
      <w:pPr>
        <w:pStyle w:val="NormalWeb"/>
        <w:rPr>
          <w:color w:val="000000" w:themeColor="text1"/>
          <w:sz w:val="28"/>
          <w:szCs w:val="28"/>
        </w:rPr>
      </w:pPr>
      <w:r w:rsidRPr="005F17A4">
        <w:rPr>
          <w:color w:val="000000" w:themeColor="text1"/>
          <w:sz w:val="28"/>
          <w:szCs w:val="28"/>
        </w:rPr>
        <w:t xml:space="preserve">Pháp hành: </w:t>
      </w:r>
      <w:r w:rsidR="00740E14" w:rsidRPr="005F17A4">
        <w:rPr>
          <w:color w:val="000000" w:themeColor="text1"/>
          <w:sz w:val="28"/>
          <w:szCs w:val="28"/>
        </w:rPr>
        <w:t>Có khổ thọ đây. Cảm giác là thọ. Thọ ấy là vô thường. Ta không chấp trước t</w:t>
      </w:r>
      <w:r w:rsidRPr="005F17A4">
        <w:rPr>
          <w:color w:val="000000" w:themeColor="text1"/>
          <w:sz w:val="28"/>
          <w:szCs w:val="28"/>
        </w:rPr>
        <w:t xml:space="preserve">họ ấy. Ta không hoan hỷ thọ ấy. </w:t>
      </w:r>
      <w:r w:rsidR="00740E14" w:rsidRPr="005F17A4">
        <w:rPr>
          <w:color w:val="000000" w:themeColor="text1"/>
          <w:sz w:val="28"/>
          <w:szCs w:val="28"/>
        </w:rPr>
        <w:t>Đừng vội gọ</w:t>
      </w:r>
      <w:r w:rsidRPr="005F17A4">
        <w:rPr>
          <w:color w:val="000000" w:themeColor="text1"/>
          <w:sz w:val="28"/>
          <w:szCs w:val="28"/>
        </w:rPr>
        <w:t xml:space="preserve">i toàn bộ là “đời tôi mất hết”. </w:t>
      </w:r>
      <w:r w:rsidR="00740E14" w:rsidRPr="005F17A4">
        <w:rPr>
          <w:color w:val="000000" w:themeColor="text1"/>
          <w:sz w:val="28"/>
          <w:szCs w:val="28"/>
        </w:rPr>
        <w:t>Trước hết, chỉ cần biết: đây là khổ thọ.</w:t>
      </w:r>
    </w:p>
    <w:p w14:paraId="0CC04740" w14:textId="38D6462A" w:rsidR="00740E14" w:rsidRPr="005F17A4" w:rsidRDefault="000A0AA9" w:rsidP="000A0AA9">
      <w:pPr>
        <w:pStyle w:val="NormalWeb"/>
        <w:outlineLvl w:val="2"/>
        <w:rPr>
          <w:color w:val="000000" w:themeColor="text1"/>
          <w:sz w:val="28"/>
          <w:szCs w:val="28"/>
        </w:rPr>
      </w:pPr>
      <w:bookmarkStart w:id="2385" w:name="_Toc232457503"/>
      <w:r w:rsidRPr="005F17A4">
        <w:rPr>
          <w:rStyle w:val="Strong"/>
          <w:color w:val="000000" w:themeColor="text1"/>
          <w:sz w:val="28"/>
          <w:szCs w:val="28"/>
        </w:rPr>
        <w:t>3. Biết đồ vật gợi nhớ là duyên cho tưởng</w:t>
      </w:r>
      <w:bookmarkEnd w:id="2385"/>
    </w:p>
    <w:p w14:paraId="32E69391" w14:textId="1BEC422D" w:rsidR="00740E14" w:rsidRPr="005F17A4" w:rsidRDefault="00740E14" w:rsidP="00740E14">
      <w:pPr>
        <w:pStyle w:val="NormalWeb"/>
        <w:rPr>
          <w:color w:val="000000" w:themeColor="text1"/>
          <w:sz w:val="28"/>
          <w:szCs w:val="28"/>
        </w:rPr>
      </w:pPr>
      <w:r w:rsidRPr="005F17A4">
        <w:rPr>
          <w:color w:val="000000" w:themeColor="text1"/>
          <w:sz w:val="28"/>
          <w:szCs w:val="28"/>
        </w:rPr>
        <w:lastRenderedPageBreak/>
        <w:t xml:space="preserve">Một cái áo. Một chỗ ngồi. Một tấm hình. Một vật dụng. Một con đường. </w:t>
      </w:r>
      <w:r w:rsidR="00F6402D" w:rsidRPr="005F17A4">
        <w:rPr>
          <w:color w:val="000000" w:themeColor="text1"/>
          <w:sz w:val="28"/>
          <w:szCs w:val="28"/>
        </w:rPr>
        <w:t xml:space="preserve">Một món ăn. Một giờ trong ngày. </w:t>
      </w:r>
      <w:r w:rsidRPr="005F17A4">
        <w:rPr>
          <w:color w:val="000000" w:themeColor="text1"/>
          <w:sz w:val="28"/>
          <w:szCs w:val="28"/>
        </w:rPr>
        <w:t>Tất cả có thể làm tưởng khởi.</w:t>
      </w:r>
    </w:p>
    <w:p w14:paraId="07732BFC" w14:textId="0B75B40E" w:rsidR="00740E14" w:rsidRPr="005F17A4" w:rsidRDefault="00F6402D" w:rsidP="00740E14">
      <w:pPr>
        <w:pStyle w:val="NormalWeb"/>
        <w:rPr>
          <w:color w:val="000000" w:themeColor="text1"/>
          <w:sz w:val="28"/>
          <w:szCs w:val="28"/>
        </w:rPr>
      </w:pPr>
      <w:r w:rsidRPr="005F17A4">
        <w:rPr>
          <w:color w:val="000000" w:themeColor="text1"/>
          <w:sz w:val="28"/>
          <w:szCs w:val="28"/>
        </w:rPr>
        <w:t xml:space="preserve">Quán: </w:t>
      </w:r>
      <w:r w:rsidR="00740E14" w:rsidRPr="005F17A4">
        <w:rPr>
          <w:color w:val="000000" w:themeColor="text1"/>
          <w:sz w:val="28"/>
          <w:szCs w:val="28"/>
        </w:rPr>
        <w:t>Có hình bóng người thân đây. Hình bóng là tưởng. Tưởng do duyên sanh. Tưởng vô thường. Tưởng khôn</w:t>
      </w:r>
      <w:r w:rsidRPr="005F17A4">
        <w:rPr>
          <w:color w:val="000000" w:themeColor="text1"/>
          <w:sz w:val="28"/>
          <w:szCs w:val="28"/>
        </w:rPr>
        <w:t xml:space="preserve">g phải ta. </w:t>
      </w:r>
      <w:r w:rsidR="00740E14" w:rsidRPr="005F17A4">
        <w:rPr>
          <w:color w:val="000000" w:themeColor="text1"/>
          <w:sz w:val="28"/>
          <w:szCs w:val="28"/>
        </w:rPr>
        <w:t>Có thể giữ kỷ vật với tâm biết ơn. Nhưng không dù</w:t>
      </w:r>
      <w:r w:rsidRPr="005F17A4">
        <w:rPr>
          <w:color w:val="000000" w:themeColor="text1"/>
          <w:sz w:val="28"/>
          <w:szCs w:val="28"/>
        </w:rPr>
        <w:t xml:space="preserve">ng kỷ vật để nuôi sầu mỗi ngày. </w:t>
      </w:r>
      <w:r w:rsidR="00740E14" w:rsidRPr="005F17A4">
        <w:rPr>
          <w:color w:val="000000" w:themeColor="text1"/>
          <w:sz w:val="28"/>
          <w:szCs w:val="28"/>
        </w:rPr>
        <w:t>Kỷ vật không có lỗi. Chấp kỷ vật mới làm tâm bị trói.</w:t>
      </w:r>
    </w:p>
    <w:p w14:paraId="686B0D41" w14:textId="74E3A888" w:rsidR="00740E14" w:rsidRPr="005F17A4" w:rsidRDefault="000A0AA9" w:rsidP="000A0AA9">
      <w:pPr>
        <w:pStyle w:val="NormalWeb"/>
        <w:outlineLvl w:val="2"/>
        <w:rPr>
          <w:color w:val="000000" w:themeColor="text1"/>
          <w:sz w:val="28"/>
          <w:szCs w:val="28"/>
        </w:rPr>
      </w:pPr>
      <w:bookmarkStart w:id="2386" w:name="_Toc232457504"/>
      <w:r w:rsidRPr="005F17A4">
        <w:rPr>
          <w:rStyle w:val="Strong"/>
          <w:color w:val="000000" w:themeColor="text1"/>
          <w:sz w:val="28"/>
          <w:szCs w:val="28"/>
        </w:rPr>
        <w:t>4. Biết dòng “giá như” là hành</w:t>
      </w:r>
      <w:bookmarkEnd w:id="2386"/>
    </w:p>
    <w:p w14:paraId="0776E062" w14:textId="76AADE7C" w:rsidR="00740E14" w:rsidRPr="005F17A4" w:rsidRDefault="00740E14" w:rsidP="00740E14">
      <w:pPr>
        <w:pStyle w:val="NormalWeb"/>
        <w:rPr>
          <w:color w:val="000000" w:themeColor="text1"/>
          <w:sz w:val="28"/>
          <w:szCs w:val="28"/>
        </w:rPr>
      </w:pPr>
      <w:r w:rsidRPr="005F17A4">
        <w:rPr>
          <w:color w:val="000000" w:themeColor="text1"/>
          <w:sz w:val="28"/>
          <w:szCs w:val="28"/>
        </w:rPr>
        <w:t>Sau mấ</w:t>
      </w:r>
      <w:r w:rsidR="00F6402D" w:rsidRPr="005F17A4">
        <w:rPr>
          <w:color w:val="000000" w:themeColor="text1"/>
          <w:sz w:val="28"/>
          <w:szCs w:val="28"/>
        </w:rPr>
        <w:t xml:space="preserve">t mát, hành “giá như” rất mạnh: </w:t>
      </w:r>
      <w:r w:rsidRPr="005F17A4">
        <w:rPr>
          <w:color w:val="000000" w:themeColor="text1"/>
          <w:sz w:val="28"/>
          <w:szCs w:val="28"/>
        </w:rPr>
        <w:t>Giá như con làm khác. Giá như chữa sớm hơn. Giá như nói lời đó. Giá như không nói lời kia. Giá như còn thêm một ngày. Giá như mọi chuyện quay lại.</w:t>
      </w:r>
    </w:p>
    <w:p w14:paraId="14032CA9" w14:textId="2801FF0A" w:rsidR="00740E14" w:rsidRPr="005F17A4" w:rsidRDefault="00F6402D" w:rsidP="00740E14">
      <w:pPr>
        <w:pStyle w:val="NormalWeb"/>
        <w:rPr>
          <w:color w:val="000000" w:themeColor="text1"/>
          <w:sz w:val="28"/>
          <w:szCs w:val="28"/>
        </w:rPr>
      </w:pPr>
      <w:r w:rsidRPr="005F17A4">
        <w:rPr>
          <w:color w:val="000000" w:themeColor="text1"/>
          <w:sz w:val="28"/>
          <w:szCs w:val="28"/>
        </w:rPr>
        <w:t xml:space="preserve">Pháp hành: </w:t>
      </w:r>
      <w:r w:rsidR="00740E14" w:rsidRPr="005F17A4">
        <w:rPr>
          <w:color w:val="000000" w:themeColor="text1"/>
          <w:sz w:val="28"/>
          <w:szCs w:val="28"/>
        </w:rPr>
        <w:t>Có suy nghĩ “giá như” đây. Suy nghĩ là hành. Hành do duyên sanh. Hành</w:t>
      </w:r>
      <w:r w:rsidRPr="005F17A4">
        <w:rPr>
          <w:color w:val="000000" w:themeColor="text1"/>
          <w:sz w:val="28"/>
          <w:szCs w:val="28"/>
        </w:rPr>
        <w:t xml:space="preserve"> vô thường. Hành không phải ta. </w:t>
      </w:r>
      <w:r w:rsidR="00740E14" w:rsidRPr="005F17A4">
        <w:rPr>
          <w:color w:val="000000" w:themeColor="text1"/>
          <w:sz w:val="28"/>
          <w:szCs w:val="28"/>
        </w:rPr>
        <w:t>Nếu có điều cần học, học. Nếu có lỗi cần sám, sám. Nếu chỉ là hành lặp lại, không cần theo.</w:t>
      </w:r>
    </w:p>
    <w:p w14:paraId="58D4FC80" w14:textId="5DF7D556" w:rsidR="00740E14" w:rsidRPr="005F17A4" w:rsidRDefault="000A0AA9" w:rsidP="000A0AA9">
      <w:pPr>
        <w:pStyle w:val="NormalWeb"/>
        <w:outlineLvl w:val="2"/>
        <w:rPr>
          <w:color w:val="000000" w:themeColor="text1"/>
          <w:sz w:val="28"/>
          <w:szCs w:val="28"/>
        </w:rPr>
      </w:pPr>
      <w:bookmarkStart w:id="2387" w:name="_Toc232457505"/>
      <w:r w:rsidRPr="005F17A4">
        <w:rPr>
          <w:rStyle w:val="Strong"/>
          <w:color w:val="000000" w:themeColor="text1"/>
          <w:sz w:val="28"/>
          <w:szCs w:val="28"/>
        </w:rPr>
        <w:t>5. Biết ơn mà không nắm</w:t>
      </w:r>
      <w:bookmarkEnd w:id="2387"/>
    </w:p>
    <w:p w14:paraId="360AE0B9" w14:textId="7B65F7A6" w:rsidR="00740E14" w:rsidRPr="005F17A4" w:rsidRDefault="00740E14" w:rsidP="00740E14">
      <w:pPr>
        <w:pStyle w:val="NormalWeb"/>
        <w:rPr>
          <w:color w:val="000000" w:themeColor="text1"/>
          <w:sz w:val="28"/>
          <w:szCs w:val="28"/>
        </w:rPr>
      </w:pPr>
      <w:r w:rsidRPr="005F17A4">
        <w:rPr>
          <w:color w:val="000000" w:themeColor="text1"/>
          <w:sz w:val="28"/>
          <w:szCs w:val="28"/>
        </w:rPr>
        <w:t>Sau tang lễ, nên c</w:t>
      </w:r>
      <w:r w:rsidR="00F6402D" w:rsidRPr="005F17A4">
        <w:rPr>
          <w:color w:val="000000" w:themeColor="text1"/>
          <w:sz w:val="28"/>
          <w:szCs w:val="28"/>
        </w:rPr>
        <w:t xml:space="preserve">huyển nhớ thương thành biết ơn. </w:t>
      </w:r>
      <w:r w:rsidRPr="005F17A4">
        <w:rPr>
          <w:color w:val="000000" w:themeColor="text1"/>
          <w:sz w:val="28"/>
          <w:szCs w:val="28"/>
        </w:rPr>
        <w:t>Biết ơn những điều người ấy đã cho. Biết ơn duyên được gặp. Biết ơn bài học vô thường. Biết ơn cơ hội phát nguyện sống thiện hơn</w:t>
      </w:r>
      <w:r w:rsidR="00F6402D" w:rsidRPr="005F17A4">
        <w:rPr>
          <w:color w:val="000000" w:themeColor="text1"/>
          <w:sz w:val="28"/>
          <w:szCs w:val="28"/>
        </w:rPr>
        <w:t xml:space="preserve">. </w:t>
      </w:r>
      <w:r w:rsidRPr="005F17A4">
        <w:rPr>
          <w:color w:val="000000" w:themeColor="text1"/>
          <w:sz w:val="28"/>
          <w:szCs w:val="28"/>
        </w:rPr>
        <w:t>Nhưng biết ơn không phải nắm giữ.</w:t>
      </w:r>
    </w:p>
    <w:p w14:paraId="1997D03D" w14:textId="3CC41F1E" w:rsidR="00740E14" w:rsidRPr="005F17A4" w:rsidRDefault="00740E14" w:rsidP="00740E14">
      <w:pPr>
        <w:pStyle w:val="NormalWeb"/>
        <w:rPr>
          <w:color w:val="000000" w:themeColor="text1"/>
          <w:sz w:val="28"/>
          <w:szCs w:val="28"/>
        </w:rPr>
      </w:pPr>
      <w:r w:rsidRPr="005F17A4">
        <w:rPr>
          <w:color w:val="000000" w:themeColor="text1"/>
          <w:sz w:val="28"/>
          <w:szCs w:val="28"/>
        </w:rPr>
        <w:t xml:space="preserve">Con biết ơn duyên đã </w:t>
      </w:r>
      <w:r w:rsidR="00F6402D" w:rsidRPr="005F17A4">
        <w:rPr>
          <w:color w:val="000000" w:themeColor="text1"/>
          <w:sz w:val="28"/>
          <w:szCs w:val="28"/>
        </w:rPr>
        <w:t xml:space="preserve">có. Con không nắm duyên đã qua. </w:t>
      </w:r>
      <w:r w:rsidRPr="005F17A4">
        <w:rPr>
          <w:color w:val="000000" w:themeColor="text1"/>
          <w:sz w:val="28"/>
          <w:szCs w:val="28"/>
        </w:rPr>
        <w:t>Con nhớ trong chánh</w:t>
      </w:r>
      <w:r w:rsidR="00F6402D" w:rsidRPr="005F17A4">
        <w:rPr>
          <w:color w:val="000000" w:themeColor="text1"/>
          <w:sz w:val="28"/>
          <w:szCs w:val="28"/>
        </w:rPr>
        <w:t xml:space="preserve"> niệm. Con không chìm trong ái. </w:t>
      </w:r>
      <w:r w:rsidRPr="005F17A4">
        <w:rPr>
          <w:color w:val="000000" w:themeColor="text1"/>
          <w:sz w:val="28"/>
          <w:szCs w:val="28"/>
        </w:rPr>
        <w:t>Con thương bằng tâm hi</w:t>
      </w:r>
      <w:r w:rsidR="00F6402D" w:rsidRPr="005F17A4">
        <w:rPr>
          <w:color w:val="000000" w:themeColor="text1"/>
          <w:sz w:val="28"/>
          <w:szCs w:val="28"/>
        </w:rPr>
        <w:t xml:space="preserve">ền. Con không trói người đã đi. </w:t>
      </w:r>
      <w:r w:rsidRPr="005F17A4">
        <w:rPr>
          <w:color w:val="000000" w:themeColor="text1"/>
          <w:sz w:val="28"/>
          <w:szCs w:val="28"/>
        </w:rPr>
        <w:t>Biết ơn là sáng. Nắm giữ là nặng</w:t>
      </w:r>
      <w:r w:rsidR="00F6402D" w:rsidRPr="005F17A4">
        <w:rPr>
          <w:color w:val="000000" w:themeColor="text1"/>
          <w:sz w:val="28"/>
          <w:szCs w:val="28"/>
        </w:rPr>
        <w:t xml:space="preserve"> nề</w:t>
      </w:r>
      <w:r w:rsidRPr="005F17A4">
        <w:rPr>
          <w:color w:val="000000" w:themeColor="text1"/>
          <w:sz w:val="28"/>
          <w:szCs w:val="28"/>
        </w:rPr>
        <w:t>.</w:t>
      </w:r>
    </w:p>
    <w:p w14:paraId="75893B1E" w14:textId="186622CE" w:rsidR="001A2070" w:rsidRPr="005F17A4" w:rsidRDefault="000A0AA9" w:rsidP="000A0AA9">
      <w:pPr>
        <w:pStyle w:val="NormalWeb"/>
        <w:outlineLvl w:val="2"/>
        <w:rPr>
          <w:color w:val="000000" w:themeColor="text1"/>
          <w:sz w:val="28"/>
          <w:szCs w:val="28"/>
        </w:rPr>
      </w:pPr>
      <w:bookmarkStart w:id="2388" w:name="_Toc232457506"/>
      <w:r w:rsidRPr="005F17A4">
        <w:rPr>
          <w:rStyle w:val="Strong"/>
          <w:color w:val="000000" w:themeColor="text1"/>
          <w:sz w:val="28"/>
          <w:szCs w:val="28"/>
        </w:rPr>
        <w:t>6. Lấy sự mất mát làm phát nguyện tu tập</w:t>
      </w:r>
      <w:bookmarkEnd w:id="2388"/>
    </w:p>
    <w:p w14:paraId="2CADF1A0"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Người đã mất không thể sống thay mình. Mình cũng không thể khóc thay vô thường. Điều có thể làm là sống phần còn lại đúng pháp hơn.</w:t>
      </w:r>
    </w:p>
    <w:p w14:paraId="3986E1E4" w14:textId="71778711" w:rsidR="001A2070" w:rsidRPr="005F17A4" w:rsidRDefault="00F6402D" w:rsidP="001A2070">
      <w:pPr>
        <w:pStyle w:val="NormalWeb"/>
        <w:rPr>
          <w:color w:val="000000" w:themeColor="text1"/>
          <w:sz w:val="28"/>
          <w:szCs w:val="28"/>
        </w:rPr>
      </w:pPr>
      <w:r w:rsidRPr="005F17A4">
        <w:rPr>
          <w:color w:val="000000" w:themeColor="text1"/>
          <w:sz w:val="28"/>
          <w:szCs w:val="28"/>
        </w:rPr>
        <w:t xml:space="preserve">Phát nguyện: </w:t>
      </w:r>
      <w:r w:rsidR="001A2070" w:rsidRPr="005F17A4">
        <w:rPr>
          <w:color w:val="000000" w:themeColor="text1"/>
          <w:sz w:val="28"/>
          <w:szCs w:val="28"/>
        </w:rPr>
        <w:t>Từ nay con bớt sân. Từ nay con nói lời hiền hơn. Từ nay con tu thọ vô thường mỗi ngày. Từ nay con không trì hoãn pháp hành. Từ nay con chăm sóc người còn sống bằng tâm sáng hơn. Từ nay con nhớ thân này cũng sẽ chết.</w:t>
      </w:r>
    </w:p>
    <w:p w14:paraId="6F6235DB" w14:textId="0C630810" w:rsidR="001A2070" w:rsidRPr="005F17A4" w:rsidRDefault="00F6402D" w:rsidP="001A2070">
      <w:pPr>
        <w:pStyle w:val="NormalWeb"/>
        <w:rPr>
          <w:color w:val="000000" w:themeColor="text1"/>
          <w:sz w:val="28"/>
          <w:szCs w:val="28"/>
        </w:rPr>
      </w:pPr>
      <w:r w:rsidRPr="005F17A4">
        <w:rPr>
          <w:color w:val="000000" w:themeColor="text1"/>
          <w:sz w:val="28"/>
          <w:szCs w:val="28"/>
        </w:rPr>
        <w:t xml:space="preserve">Bản phát nguyện: </w:t>
      </w:r>
      <w:r w:rsidR="001A2070" w:rsidRPr="005F17A4">
        <w:rPr>
          <w:color w:val="000000" w:themeColor="text1"/>
          <w:sz w:val="28"/>
          <w:szCs w:val="28"/>
        </w:rPr>
        <w:t>Từ mất mát này</w:t>
      </w:r>
      <w:r w:rsidR="00F41A53" w:rsidRPr="005F17A4">
        <w:rPr>
          <w:color w:val="000000" w:themeColor="text1"/>
          <w:sz w:val="28"/>
          <w:szCs w:val="28"/>
        </w:rPr>
        <w:t xml:space="preserve">, con xin không sống phóng dật. </w:t>
      </w:r>
      <w:r w:rsidR="001A2070" w:rsidRPr="005F17A4">
        <w:rPr>
          <w:color w:val="000000" w:themeColor="text1"/>
          <w:sz w:val="28"/>
          <w:szCs w:val="28"/>
        </w:rPr>
        <w:t>Con xin biết thân. Con xin biết thọ. Con x</w:t>
      </w:r>
      <w:r w:rsidR="00F41A53" w:rsidRPr="005F17A4">
        <w:rPr>
          <w:color w:val="000000" w:themeColor="text1"/>
          <w:sz w:val="28"/>
          <w:szCs w:val="28"/>
        </w:rPr>
        <w:t xml:space="preserve">in biết tâm. Con xin biết pháp. </w:t>
      </w:r>
      <w:r w:rsidR="001A2070" w:rsidRPr="005F17A4">
        <w:rPr>
          <w:color w:val="000000" w:themeColor="text1"/>
          <w:sz w:val="28"/>
          <w:szCs w:val="28"/>
        </w:rPr>
        <w:t>Con xin lấy vô thường làm tiếng chuông tỉnh thức.</w:t>
      </w:r>
    </w:p>
    <w:p w14:paraId="25B8FB3C" w14:textId="5D87FDCF" w:rsidR="001A2070" w:rsidRPr="005F17A4" w:rsidRDefault="001A2070" w:rsidP="000A0AA9">
      <w:pPr>
        <w:pStyle w:val="NormalWeb"/>
        <w:outlineLvl w:val="2"/>
        <w:rPr>
          <w:color w:val="000000" w:themeColor="text1"/>
          <w:sz w:val="28"/>
          <w:szCs w:val="28"/>
        </w:rPr>
      </w:pPr>
      <w:bookmarkStart w:id="2389" w:name="_Toc232457507"/>
      <w:r w:rsidRPr="005F17A4">
        <w:rPr>
          <w:rStyle w:val="Strong"/>
          <w:color w:val="000000" w:themeColor="text1"/>
          <w:sz w:val="28"/>
          <w:szCs w:val="28"/>
        </w:rPr>
        <w:t>7</w:t>
      </w:r>
      <w:r w:rsidR="000A0AA9" w:rsidRPr="005F17A4">
        <w:rPr>
          <w:rStyle w:val="Strong"/>
          <w:color w:val="000000" w:themeColor="text1"/>
          <w:sz w:val="28"/>
          <w:szCs w:val="28"/>
        </w:rPr>
        <w:t>. Khi sầu bi trở lại theo từng đợt</w:t>
      </w:r>
      <w:bookmarkEnd w:id="2389"/>
    </w:p>
    <w:p w14:paraId="23203D2F" w14:textId="325DF0BD" w:rsidR="001A2070" w:rsidRPr="005F17A4" w:rsidRDefault="001A2070" w:rsidP="001A2070">
      <w:pPr>
        <w:pStyle w:val="NormalWeb"/>
        <w:rPr>
          <w:color w:val="000000" w:themeColor="text1"/>
          <w:sz w:val="28"/>
          <w:szCs w:val="28"/>
        </w:rPr>
      </w:pPr>
      <w:r w:rsidRPr="005F17A4">
        <w:rPr>
          <w:color w:val="000000" w:themeColor="text1"/>
          <w:sz w:val="28"/>
          <w:szCs w:val="28"/>
        </w:rPr>
        <w:lastRenderedPageBreak/>
        <w:t>Sầu bi không luôn biến mất ngay. N</w:t>
      </w:r>
      <w:r w:rsidR="00F41A53" w:rsidRPr="005F17A4">
        <w:rPr>
          <w:color w:val="000000" w:themeColor="text1"/>
          <w:sz w:val="28"/>
          <w:szCs w:val="28"/>
        </w:rPr>
        <w:t xml:space="preserve">ó có thể trở lại theo từng đợt. </w:t>
      </w:r>
      <w:r w:rsidRPr="005F17A4">
        <w:rPr>
          <w:color w:val="000000" w:themeColor="text1"/>
          <w:sz w:val="28"/>
          <w:szCs w:val="28"/>
        </w:rPr>
        <w:t>Một buổi chiều. Một ngày giỗ. Một mùa cũ. Một âm thanh. Một mùi hương. Một giấc mơ. Một câu hỏi bất chợt.</w:t>
      </w:r>
    </w:p>
    <w:p w14:paraId="46DD3B3C" w14:textId="09A5C229" w:rsidR="001A2070" w:rsidRPr="005F17A4" w:rsidRDefault="00F41A53" w:rsidP="001A2070">
      <w:pPr>
        <w:pStyle w:val="NormalWeb"/>
        <w:rPr>
          <w:color w:val="000000" w:themeColor="text1"/>
          <w:sz w:val="28"/>
          <w:szCs w:val="28"/>
        </w:rPr>
      </w:pPr>
      <w:r w:rsidRPr="005F17A4">
        <w:rPr>
          <w:color w:val="000000" w:themeColor="text1"/>
          <w:sz w:val="28"/>
          <w:szCs w:val="28"/>
        </w:rPr>
        <w:t xml:space="preserve">Mỗi lần trở lại là một lần tu: </w:t>
      </w:r>
      <w:r w:rsidR="001A2070" w:rsidRPr="005F17A4">
        <w:rPr>
          <w:color w:val="000000" w:themeColor="text1"/>
          <w:sz w:val="28"/>
          <w:szCs w:val="28"/>
        </w:rPr>
        <w:t>Sầu bi đang trở lại. Có khổ thọ đây. Có tưởng đây. Có hành đây. Có ái biệt ly đây.</w:t>
      </w:r>
    </w:p>
    <w:p w14:paraId="15438AB4" w14:textId="7E7DD8DE" w:rsidR="001A2070" w:rsidRPr="005F17A4" w:rsidRDefault="001A2070" w:rsidP="001A2070">
      <w:pPr>
        <w:pStyle w:val="NormalWeb"/>
        <w:rPr>
          <w:color w:val="000000" w:themeColor="text1"/>
          <w:sz w:val="28"/>
          <w:szCs w:val="28"/>
        </w:rPr>
      </w:pPr>
      <w:r w:rsidRPr="005F17A4">
        <w:rPr>
          <w:color w:val="000000" w:themeColor="text1"/>
          <w:sz w:val="28"/>
          <w:szCs w:val="28"/>
        </w:rPr>
        <w:t>Thọ ấy là vô thường. K</w:t>
      </w:r>
      <w:r w:rsidR="00F41A53" w:rsidRPr="005F17A4">
        <w:rPr>
          <w:color w:val="000000" w:themeColor="text1"/>
          <w:sz w:val="28"/>
          <w:szCs w:val="28"/>
        </w:rPr>
        <w:t xml:space="preserve">hông chấp trước. Không hoan hỷ. </w:t>
      </w:r>
      <w:r w:rsidRPr="005F17A4">
        <w:rPr>
          <w:color w:val="000000" w:themeColor="text1"/>
          <w:sz w:val="28"/>
          <w:szCs w:val="28"/>
        </w:rPr>
        <w:t>Không cần</w:t>
      </w:r>
      <w:r w:rsidR="00F41A53" w:rsidRPr="005F17A4">
        <w:rPr>
          <w:color w:val="000000" w:themeColor="text1"/>
          <w:sz w:val="28"/>
          <w:szCs w:val="28"/>
        </w:rPr>
        <w:t xml:space="preserve"> tự trách: “Sao mình còn buồn?” </w:t>
      </w:r>
      <w:r w:rsidRPr="005F17A4">
        <w:rPr>
          <w:color w:val="000000" w:themeColor="text1"/>
          <w:sz w:val="28"/>
          <w:szCs w:val="28"/>
        </w:rPr>
        <w:t>Chỉ cần biết buồn đang sanh, buồn đang diệt, không biến buồn thành ta.</w:t>
      </w:r>
    </w:p>
    <w:p w14:paraId="5B2CE977" w14:textId="09DCB246" w:rsidR="001A2070" w:rsidRPr="005F17A4" w:rsidRDefault="000A0AA9" w:rsidP="000A0AA9">
      <w:pPr>
        <w:pStyle w:val="NormalWeb"/>
        <w:outlineLvl w:val="2"/>
        <w:rPr>
          <w:color w:val="000000" w:themeColor="text1"/>
          <w:sz w:val="28"/>
          <w:szCs w:val="28"/>
        </w:rPr>
      </w:pPr>
      <w:bookmarkStart w:id="2390" w:name="_Toc232457508"/>
      <w:r w:rsidRPr="005F17A4">
        <w:rPr>
          <w:rStyle w:val="Strong"/>
          <w:color w:val="000000" w:themeColor="text1"/>
          <w:sz w:val="28"/>
          <w:szCs w:val="28"/>
        </w:rPr>
        <w:t>8. Ngày giỗ trong niệm xứ</w:t>
      </w:r>
      <w:bookmarkEnd w:id="2390"/>
    </w:p>
    <w:p w14:paraId="65055E68"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Ngày giỗ không nên chỉ là ăn uống, hình thức, kể chuyện cũ. Ngày giỗ nên là ngày nhắc vô thường và tu phước.</w:t>
      </w:r>
    </w:p>
    <w:p w14:paraId="1B77EDEC" w14:textId="37278DE0" w:rsidR="001A2070" w:rsidRPr="005F17A4" w:rsidRDefault="00F41A53" w:rsidP="001A2070">
      <w:pPr>
        <w:pStyle w:val="NormalWeb"/>
        <w:rPr>
          <w:color w:val="000000" w:themeColor="text1"/>
          <w:sz w:val="28"/>
          <w:szCs w:val="28"/>
        </w:rPr>
      </w:pPr>
      <w:r w:rsidRPr="005F17A4">
        <w:rPr>
          <w:color w:val="000000" w:themeColor="text1"/>
          <w:sz w:val="28"/>
          <w:szCs w:val="28"/>
        </w:rPr>
        <w:t xml:space="preserve">Nên có: </w:t>
      </w:r>
      <w:r w:rsidR="001A2070" w:rsidRPr="005F17A4">
        <w:rPr>
          <w:color w:val="000000" w:themeColor="text1"/>
          <w:sz w:val="28"/>
          <w:szCs w:val="28"/>
        </w:rPr>
        <w:t>Tụng ngắn. Nhắc thân là sắc. Nhắc thọ vô thường. Nhắc ái biệt ly là khổ. Làm thiện pháp. Hồi hướng. Phát nguyện sống hiền.</w:t>
      </w:r>
    </w:p>
    <w:p w14:paraId="7FA9B3D7" w14:textId="6044936B" w:rsidR="001A2070" w:rsidRPr="005F17A4" w:rsidRDefault="00F41A53" w:rsidP="001A2070">
      <w:pPr>
        <w:pStyle w:val="NormalWeb"/>
        <w:rPr>
          <w:color w:val="000000" w:themeColor="text1"/>
          <w:sz w:val="28"/>
          <w:szCs w:val="28"/>
        </w:rPr>
      </w:pPr>
      <w:r w:rsidRPr="005F17A4">
        <w:rPr>
          <w:color w:val="000000" w:themeColor="text1"/>
          <w:sz w:val="28"/>
          <w:szCs w:val="28"/>
        </w:rPr>
        <w:t xml:space="preserve">Bản tụng ngày giỗ: </w:t>
      </w:r>
      <w:r w:rsidR="001A2070" w:rsidRPr="005F17A4">
        <w:rPr>
          <w:color w:val="000000" w:themeColor="text1"/>
          <w:sz w:val="28"/>
          <w:szCs w:val="28"/>
        </w:rPr>
        <w:t>Một n</w:t>
      </w:r>
      <w:r w:rsidRPr="005F17A4">
        <w:rPr>
          <w:color w:val="000000" w:themeColor="text1"/>
          <w:sz w:val="28"/>
          <w:szCs w:val="28"/>
        </w:rPr>
        <w:t xml:space="preserve">ăm lại qua, vô thường vẫn hiện. </w:t>
      </w:r>
      <w:r w:rsidR="001A2070" w:rsidRPr="005F17A4">
        <w:rPr>
          <w:color w:val="000000" w:themeColor="text1"/>
          <w:sz w:val="28"/>
          <w:szCs w:val="28"/>
        </w:rPr>
        <w:t>Người đi đã đi. Người ở lại cũng đang</w:t>
      </w:r>
      <w:r w:rsidRPr="005F17A4">
        <w:rPr>
          <w:color w:val="000000" w:themeColor="text1"/>
          <w:sz w:val="28"/>
          <w:szCs w:val="28"/>
        </w:rPr>
        <w:t xml:space="preserve"> đi trên đường già, bệnh, chết. </w:t>
      </w:r>
      <w:r w:rsidR="001A2070" w:rsidRPr="005F17A4">
        <w:rPr>
          <w:color w:val="000000" w:themeColor="text1"/>
          <w:sz w:val="28"/>
          <w:szCs w:val="28"/>
        </w:rPr>
        <w:t>Chúng con</w:t>
      </w:r>
      <w:r w:rsidRPr="005F17A4">
        <w:rPr>
          <w:color w:val="000000" w:themeColor="text1"/>
          <w:sz w:val="28"/>
          <w:szCs w:val="28"/>
        </w:rPr>
        <w:t xml:space="preserve"> xin không chỉ nhớ, mà biết tu. </w:t>
      </w:r>
      <w:r w:rsidR="001A2070" w:rsidRPr="005F17A4">
        <w:rPr>
          <w:color w:val="000000" w:themeColor="text1"/>
          <w:sz w:val="28"/>
          <w:szCs w:val="28"/>
        </w:rPr>
        <w:t>K</w:t>
      </w:r>
      <w:r w:rsidRPr="005F17A4">
        <w:rPr>
          <w:color w:val="000000" w:themeColor="text1"/>
          <w:sz w:val="28"/>
          <w:szCs w:val="28"/>
        </w:rPr>
        <w:t xml:space="preserve">hông chỉ thương, mà biết buông. </w:t>
      </w:r>
      <w:r w:rsidR="001A2070" w:rsidRPr="005F17A4">
        <w:rPr>
          <w:color w:val="000000" w:themeColor="text1"/>
          <w:sz w:val="28"/>
          <w:szCs w:val="28"/>
        </w:rPr>
        <w:t>Không chỉ cúng, mà biết sống thiện.</w:t>
      </w:r>
    </w:p>
    <w:p w14:paraId="2C654B13" w14:textId="70F91B56" w:rsidR="001A2070" w:rsidRPr="005F17A4" w:rsidRDefault="000A0AA9" w:rsidP="000A0AA9">
      <w:pPr>
        <w:pStyle w:val="NormalWeb"/>
        <w:outlineLvl w:val="2"/>
        <w:rPr>
          <w:color w:val="000000" w:themeColor="text1"/>
          <w:sz w:val="28"/>
          <w:szCs w:val="28"/>
        </w:rPr>
      </w:pPr>
      <w:bookmarkStart w:id="2391" w:name="_Toc232457509"/>
      <w:r w:rsidRPr="005F17A4">
        <w:rPr>
          <w:rStyle w:val="Strong"/>
          <w:color w:val="000000" w:themeColor="text1"/>
          <w:sz w:val="28"/>
          <w:szCs w:val="28"/>
        </w:rPr>
        <w:t>9. Sau tang lễ và bốn thánh đế</w:t>
      </w:r>
      <w:bookmarkEnd w:id="2391"/>
    </w:p>
    <w:p w14:paraId="44FDD711"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Đây là Khổ</w:t>
      </w:r>
    </w:p>
    <w:p w14:paraId="593085BC"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Khoảng trống. Nhớ thương. Sầu bi từng đợt. Tưởng người mất. Hành “giá như”. Ái biệt ly. Năm thủ uẩn bị chấp.</w:t>
      </w:r>
    </w:p>
    <w:p w14:paraId="35875FFA"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Đây là Khổ tập</w:t>
      </w:r>
    </w:p>
    <w:p w14:paraId="2579DC21"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Ái người thân. Ái quá khứ. Ái thói quen cũ. Ái hình bóng. Ái muốn người mất còn mãi. Ái muốn đời không đổi.</w:t>
      </w:r>
    </w:p>
    <w:p w14:paraId="4EFE9D74"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Đây là Khổ diệt</w:t>
      </w:r>
    </w:p>
    <w:p w14:paraId="18EB3F36"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Biết khổ thọ là thọ. Biết hình bóng là tưởng. Biết “giá như” là hành. Biết ơn mà không nắm. Xả ly ái biệt ly. Sống tiếp trong Chánh pháp.</w:t>
      </w:r>
    </w:p>
    <w:p w14:paraId="13E4CCD1"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Đây là Đạo</w:t>
      </w:r>
    </w:p>
    <w:p w14:paraId="4B922B5E"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Chánh niệm nơi sầu bi. Chánh tư duy vô thường, xả ly. Chánh ngữ với gia đình sau tang lễ. Chánh nghiệp làm thiện hồi hướng. Chánh tinh tấn CHẾ — ĐOẠN — TU — TRÌ. Tâm từ, tâm bi, tâm xả. Không phóng dật.</w:t>
      </w:r>
    </w:p>
    <w:p w14:paraId="41968CE4" w14:textId="616C3A98" w:rsidR="001A2070" w:rsidRPr="005F17A4" w:rsidRDefault="000A0AA9" w:rsidP="000A0AA9">
      <w:pPr>
        <w:pStyle w:val="NormalWeb"/>
        <w:outlineLvl w:val="2"/>
        <w:rPr>
          <w:color w:val="000000" w:themeColor="text1"/>
          <w:sz w:val="28"/>
          <w:szCs w:val="28"/>
        </w:rPr>
      </w:pPr>
      <w:bookmarkStart w:id="2392" w:name="_Toc232457510"/>
      <w:r w:rsidRPr="005F17A4">
        <w:rPr>
          <w:rStyle w:val="Strong"/>
          <w:color w:val="000000" w:themeColor="text1"/>
          <w:sz w:val="28"/>
          <w:szCs w:val="28"/>
        </w:rPr>
        <w:lastRenderedPageBreak/>
        <w:t>10. Chế — đoạn — tu — trì sau tang lễ</w:t>
      </w:r>
      <w:bookmarkEnd w:id="2392"/>
    </w:p>
    <w:p w14:paraId="47A7D534"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CHẾ</w:t>
      </w:r>
    </w:p>
    <w:p w14:paraId="1801E8DE" w14:textId="225F937B" w:rsidR="001A2070" w:rsidRPr="005F17A4" w:rsidRDefault="00F41A53" w:rsidP="001A2070">
      <w:pPr>
        <w:pStyle w:val="NormalWeb"/>
        <w:rPr>
          <w:color w:val="000000" w:themeColor="text1"/>
          <w:sz w:val="28"/>
          <w:szCs w:val="28"/>
        </w:rPr>
      </w:pPr>
      <w:r w:rsidRPr="005F17A4">
        <w:rPr>
          <w:color w:val="000000" w:themeColor="text1"/>
          <w:sz w:val="28"/>
          <w:szCs w:val="28"/>
        </w:rPr>
        <w:t xml:space="preserve">Không cho sầu bi tăng thêm: </w:t>
      </w:r>
      <w:r w:rsidR="001A2070" w:rsidRPr="005F17A4">
        <w:rPr>
          <w:color w:val="000000" w:themeColor="text1"/>
          <w:sz w:val="28"/>
          <w:szCs w:val="28"/>
        </w:rPr>
        <w:t>Không nghe, xem, kể mãi những điều làm ái tăng. Không ở mãi trong phòng kỷ niệm nếu tâm chưa vững. Không tự trách bằng dòng “giá như”. Không nuôi ý nghĩ không sống nổi.</w:t>
      </w:r>
    </w:p>
    <w:p w14:paraId="1C4F47EB"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ĐOẠN</w:t>
      </w:r>
    </w:p>
    <w:p w14:paraId="56E08AA0" w14:textId="4F756AC1" w:rsidR="001A2070" w:rsidRPr="005F17A4" w:rsidRDefault="00F41A53" w:rsidP="001A2070">
      <w:pPr>
        <w:pStyle w:val="NormalWeb"/>
        <w:rPr>
          <w:color w:val="000000" w:themeColor="text1"/>
          <w:sz w:val="28"/>
          <w:szCs w:val="28"/>
        </w:rPr>
      </w:pPr>
      <w:r w:rsidRPr="005F17A4">
        <w:rPr>
          <w:color w:val="000000" w:themeColor="text1"/>
          <w:sz w:val="28"/>
          <w:szCs w:val="28"/>
        </w:rPr>
        <w:t xml:space="preserve">Sầu bi đã sanh: </w:t>
      </w:r>
      <w:r w:rsidR="001A2070" w:rsidRPr="005F17A4">
        <w:rPr>
          <w:color w:val="000000" w:themeColor="text1"/>
          <w:sz w:val="28"/>
          <w:szCs w:val="28"/>
        </w:rPr>
        <w:t>Biết khổ thọ. Biết tưởng người thân. Biết hành tiếc nuối. Biết ái biệt ly. Thở, ngồi, tụng ngắn, làm việc thiện nhỏ.</w:t>
      </w:r>
    </w:p>
    <w:p w14:paraId="7F33114F"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TU</w:t>
      </w:r>
    </w:p>
    <w:p w14:paraId="651D00F9" w14:textId="5530ABC2" w:rsidR="001A2070" w:rsidRPr="005F17A4" w:rsidRDefault="00F41A53" w:rsidP="001A2070">
      <w:pPr>
        <w:pStyle w:val="NormalWeb"/>
        <w:rPr>
          <w:color w:val="000000" w:themeColor="text1"/>
          <w:sz w:val="28"/>
          <w:szCs w:val="28"/>
        </w:rPr>
      </w:pPr>
      <w:r w:rsidRPr="005F17A4">
        <w:rPr>
          <w:color w:val="000000" w:themeColor="text1"/>
          <w:sz w:val="28"/>
          <w:szCs w:val="28"/>
        </w:rPr>
        <w:t xml:space="preserve">Thiện chưa sanh: </w:t>
      </w:r>
      <w:r w:rsidR="001A2070" w:rsidRPr="005F17A4">
        <w:rPr>
          <w:color w:val="000000" w:themeColor="text1"/>
          <w:sz w:val="28"/>
          <w:szCs w:val="28"/>
        </w:rPr>
        <w:t>Tu biết ơn. Tu hồi hướng. Tu tâm từ cho người còn sống. Tu niệm vô thường. Tu không phóng dật. Tu lời hiền trong gia đình.</w:t>
      </w:r>
    </w:p>
    <w:p w14:paraId="24BB3B4F"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TRÌ</w:t>
      </w:r>
    </w:p>
    <w:p w14:paraId="2E26C3BA" w14:textId="1CD605CD" w:rsidR="001A2070" w:rsidRPr="005F17A4" w:rsidRDefault="00F41A53" w:rsidP="001A2070">
      <w:pPr>
        <w:pStyle w:val="NormalWeb"/>
        <w:rPr>
          <w:color w:val="000000" w:themeColor="text1"/>
          <w:sz w:val="28"/>
          <w:szCs w:val="28"/>
        </w:rPr>
      </w:pPr>
      <w:r w:rsidRPr="005F17A4">
        <w:rPr>
          <w:color w:val="000000" w:themeColor="text1"/>
          <w:sz w:val="28"/>
          <w:szCs w:val="28"/>
        </w:rPr>
        <w:t xml:space="preserve">Thiện đã sanh: </w:t>
      </w:r>
      <w:r w:rsidR="001A2070" w:rsidRPr="005F17A4">
        <w:rPr>
          <w:color w:val="000000" w:themeColor="text1"/>
          <w:sz w:val="28"/>
          <w:szCs w:val="28"/>
        </w:rPr>
        <w:t>Giữ thời khóa ngắn hằng ngày. Giữ không chìm trong ký ức. Giữ sống thiện thay cho người đã khuất. Giữ không nương tựa quá khứ. Giữ Chánh pháp là nơi trở về.</w:t>
      </w:r>
    </w:p>
    <w:p w14:paraId="202F8D1D" w14:textId="069319A2" w:rsidR="001A2070" w:rsidRPr="005F17A4" w:rsidRDefault="000A0AA9" w:rsidP="000A0AA9">
      <w:pPr>
        <w:pStyle w:val="NormalWeb"/>
        <w:outlineLvl w:val="2"/>
        <w:rPr>
          <w:color w:val="000000" w:themeColor="text1"/>
          <w:sz w:val="28"/>
          <w:szCs w:val="28"/>
        </w:rPr>
      </w:pPr>
      <w:bookmarkStart w:id="2393" w:name="_Toc232457511"/>
      <w:r w:rsidRPr="005F17A4">
        <w:rPr>
          <w:rStyle w:val="Strong"/>
          <w:color w:val="000000" w:themeColor="text1"/>
          <w:sz w:val="28"/>
          <w:szCs w:val="28"/>
        </w:rPr>
        <w:t>11. Bản tụng sau tang lễ</w:t>
      </w:r>
      <w:bookmarkEnd w:id="2393"/>
    </w:p>
    <w:p w14:paraId="5B456381"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Tang lễ đã qua. Vô thường vẫn còn dạy.</w:t>
      </w:r>
    </w:p>
    <w:p w14:paraId="10074121"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Có khổ thọ nơi con. Thọ ấy là vô thường. Con không chấp trước thọ ấy. Con không hoan hỷ thọ ấy.</w:t>
      </w:r>
    </w:p>
    <w:p w14:paraId="015A4CBC"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Có hình bóng người thân đây. Hình bóng là tưởng.</w:t>
      </w:r>
    </w:p>
    <w:p w14:paraId="003E6F30" w14:textId="77777777" w:rsidR="001A2070" w:rsidRPr="005F17A4" w:rsidRDefault="001A2070" w:rsidP="001A2070">
      <w:pPr>
        <w:pStyle w:val="NormalWeb"/>
        <w:rPr>
          <w:color w:val="000000" w:themeColor="text1"/>
          <w:sz w:val="28"/>
          <w:szCs w:val="28"/>
        </w:rPr>
      </w:pPr>
      <w:r w:rsidRPr="005F17A4">
        <w:rPr>
          <w:color w:val="000000" w:themeColor="text1"/>
          <w:sz w:val="28"/>
          <w:szCs w:val="28"/>
        </w:rPr>
        <w:t>Có suy nghĩ tiếc nuối đây. Suy nghĩ là hành.</w:t>
      </w:r>
    </w:p>
    <w:p w14:paraId="6EFA1DF8" w14:textId="01A8ADC5" w:rsidR="001A2070" w:rsidRPr="005F17A4" w:rsidRDefault="001A2070" w:rsidP="001A2070">
      <w:pPr>
        <w:pStyle w:val="NormalWeb"/>
        <w:rPr>
          <w:color w:val="000000" w:themeColor="text1"/>
          <w:sz w:val="28"/>
          <w:szCs w:val="28"/>
        </w:rPr>
      </w:pPr>
      <w:r w:rsidRPr="005F17A4">
        <w:rPr>
          <w:color w:val="000000" w:themeColor="text1"/>
          <w:sz w:val="28"/>
          <w:szCs w:val="28"/>
        </w:rPr>
        <w:t>Ái biệt ly là khổ. Con xin thấy ái</w:t>
      </w:r>
      <w:r w:rsidR="00F41A53" w:rsidRPr="005F17A4">
        <w:rPr>
          <w:color w:val="000000" w:themeColor="text1"/>
          <w:sz w:val="28"/>
          <w:szCs w:val="28"/>
        </w:rPr>
        <w:t xml:space="preserve"> này. Con xin xả ly nơi ái này. </w:t>
      </w:r>
      <w:r w:rsidRPr="005F17A4">
        <w:rPr>
          <w:color w:val="000000" w:themeColor="text1"/>
          <w:sz w:val="28"/>
          <w:szCs w:val="28"/>
        </w:rPr>
        <w:t xml:space="preserve">Con biết ơn duyên đã </w:t>
      </w:r>
      <w:r w:rsidR="00F41A53" w:rsidRPr="005F17A4">
        <w:rPr>
          <w:color w:val="000000" w:themeColor="text1"/>
          <w:sz w:val="28"/>
          <w:szCs w:val="28"/>
        </w:rPr>
        <w:t xml:space="preserve">có. Con không nắm duyên đã qua. </w:t>
      </w:r>
      <w:r w:rsidRPr="005F17A4">
        <w:rPr>
          <w:color w:val="000000" w:themeColor="text1"/>
          <w:sz w:val="28"/>
          <w:szCs w:val="28"/>
        </w:rPr>
        <w:t xml:space="preserve">Con xin sống tiếp bằng Chánh niệm, bằng lời hiền, bằng việc thiện, </w:t>
      </w:r>
      <w:r w:rsidR="00F41A53" w:rsidRPr="005F17A4">
        <w:rPr>
          <w:color w:val="000000" w:themeColor="text1"/>
          <w:sz w:val="28"/>
          <w:szCs w:val="28"/>
        </w:rPr>
        <w:t xml:space="preserve">bằng không phóng dật. </w:t>
      </w:r>
      <w:r w:rsidRPr="005F17A4">
        <w:rPr>
          <w:color w:val="000000" w:themeColor="text1"/>
          <w:sz w:val="28"/>
          <w:szCs w:val="28"/>
        </w:rPr>
        <w:t>Nguyện người đ</w:t>
      </w:r>
      <w:r w:rsidR="00F41A53" w:rsidRPr="005F17A4">
        <w:rPr>
          <w:color w:val="000000" w:themeColor="text1"/>
          <w:sz w:val="28"/>
          <w:szCs w:val="28"/>
        </w:rPr>
        <w:t xml:space="preserve">ã đi được hồi hướng thiện pháp. </w:t>
      </w:r>
      <w:r w:rsidRPr="005F17A4">
        <w:rPr>
          <w:color w:val="000000" w:themeColor="text1"/>
          <w:sz w:val="28"/>
          <w:szCs w:val="28"/>
        </w:rPr>
        <w:t>Nguyện người ở lại biết vô thường, biết tu, biết buông, biết trở về Chánh đạo.</w:t>
      </w:r>
    </w:p>
    <w:p w14:paraId="0944ABF9" w14:textId="48A15B5F" w:rsidR="001A2070" w:rsidRPr="005F17A4" w:rsidRDefault="001A2070" w:rsidP="000A0AA9">
      <w:pPr>
        <w:pStyle w:val="Heading3"/>
        <w:rPr>
          <w:rFonts w:ascii="Times New Roman" w:hAnsi="Times New Roman" w:cs="Times New Roman"/>
          <w:bCs w:val="0"/>
          <w:color w:val="000000" w:themeColor="text1"/>
          <w:sz w:val="28"/>
          <w:szCs w:val="28"/>
        </w:rPr>
      </w:pPr>
      <w:bookmarkStart w:id="2394" w:name="_Toc232457512"/>
      <w:r w:rsidRPr="005F17A4">
        <w:rPr>
          <w:rFonts w:ascii="Times New Roman" w:hAnsi="Times New Roman" w:cs="Times New Roman"/>
          <w:bCs w:val="0"/>
          <w:color w:val="000000" w:themeColor="text1"/>
          <w:sz w:val="28"/>
          <w:szCs w:val="28"/>
        </w:rPr>
        <w:t>12. B</w:t>
      </w:r>
      <w:r w:rsidR="000A0AA9" w:rsidRPr="005F17A4">
        <w:rPr>
          <w:rFonts w:ascii="Times New Roman" w:hAnsi="Times New Roman" w:cs="Times New Roman"/>
          <w:bCs w:val="0"/>
          <w:color w:val="000000" w:themeColor="text1"/>
          <w:sz w:val="28"/>
          <w:szCs w:val="28"/>
        </w:rPr>
        <w:t>ản đồ sau tang lễ trong niệm xứ</w:t>
      </w:r>
      <w:bookmarkEnd w:id="2394"/>
    </w:p>
    <w:p w14:paraId="787B0B09" w14:textId="0F7CFCA2" w:rsidR="001A2070" w:rsidRPr="005F17A4" w:rsidRDefault="001A2070" w:rsidP="001A2070">
      <w:pPr>
        <w:rPr>
          <w:rFonts w:cs="Times New Roman"/>
          <w:color w:val="000000" w:themeColor="text1"/>
          <w:sz w:val="28"/>
          <w:szCs w:val="28"/>
        </w:rPr>
      </w:pPr>
      <w:r w:rsidRPr="005F17A4">
        <w:rPr>
          <w:rFonts w:cs="Times New Roman"/>
          <w:color w:val="000000" w:themeColor="text1"/>
          <w:sz w:val="28"/>
          <w:szCs w:val="28"/>
        </w:rPr>
        <w:t>SAU TANG LỄ</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CẢNH TRỞ VỀ</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Nhà vắng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Đồ vật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Thói quen thiếu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Ngày giỗ</w:t>
      </w:r>
      <w:r w:rsidRPr="005F17A4">
        <w:rPr>
          <w:rFonts w:cs="Times New Roman"/>
          <w:color w:val="000000" w:themeColor="text1"/>
          <w:sz w:val="28"/>
          <w:szCs w:val="28"/>
        </w:rPr>
        <w:br/>
        <w:t>│   └── Sầu bi từng đợt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“Giá như”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biệt ly</w:t>
      </w:r>
      <w:r w:rsidRPr="005F17A4">
        <w:rPr>
          <w:rFonts w:cs="Times New Roman"/>
          <w:color w:val="000000" w:themeColor="text1"/>
          <w:sz w:val="28"/>
          <w:szCs w:val="28"/>
        </w:rPr>
        <w:br/>
        <w:t>│   └── Chấp quá khứ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ơn không nắm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Hồi hướng thiện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Phát nguyện tu tập</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Sầu bi không thành nhà 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mát thành tỉnh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sống biết tu</w:t>
      </w:r>
      <w:r w:rsidRPr="005F17A4">
        <w:rPr>
          <w:rFonts w:cs="Times New Roman"/>
          <w:color w:val="000000" w:themeColor="text1"/>
          <w:sz w:val="28"/>
          <w:szCs w:val="28"/>
        </w:rPr>
        <w:br/>
        <w:t xml:space="preserve">    └── Vô thường thành đạo lộ</w:t>
      </w:r>
    </w:p>
    <w:p w14:paraId="236344C5" w14:textId="77777777" w:rsidR="001A2070" w:rsidRPr="005F17A4" w:rsidRDefault="001A2070" w:rsidP="004B6E74">
      <w:pPr>
        <w:pStyle w:val="Heading2"/>
        <w:rPr>
          <w:rFonts w:ascii="Times New Roman" w:hAnsi="Times New Roman" w:cs="Times New Roman"/>
          <w:bCs w:val="0"/>
          <w:color w:val="000000" w:themeColor="text1"/>
          <w:sz w:val="28"/>
          <w:szCs w:val="28"/>
        </w:rPr>
      </w:pPr>
      <w:bookmarkStart w:id="2395" w:name="_Toc232457513"/>
      <w:r w:rsidRPr="005F17A4">
        <w:rPr>
          <w:rFonts w:ascii="Times New Roman" w:hAnsi="Times New Roman" w:cs="Times New Roman"/>
          <w:bCs w:val="0"/>
          <w:color w:val="000000" w:themeColor="text1"/>
          <w:sz w:val="28"/>
          <w:szCs w:val="28"/>
        </w:rPr>
        <w:t>KỆ TÓM TẮT CHƯƠNG 172</w:t>
      </w:r>
      <w:bookmarkEnd w:id="2395"/>
    </w:p>
    <w:p w14:paraId="3251EDA5" w14:textId="77777777" w:rsidR="001A2070" w:rsidRPr="005F17A4" w:rsidRDefault="001A2070" w:rsidP="001A207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C168FA3" w14:textId="391657FC" w:rsidR="001A2070" w:rsidRPr="005F17A4" w:rsidRDefault="001A2070" w:rsidP="001A2070">
      <w:pPr>
        <w:rPr>
          <w:rFonts w:cs="Times New Roman"/>
          <w:color w:val="000000" w:themeColor="text1"/>
          <w:sz w:val="28"/>
          <w:szCs w:val="28"/>
        </w:rPr>
      </w:pPr>
      <w:r w:rsidRPr="005F17A4">
        <w:rPr>
          <w:rFonts w:cs="Times New Roman"/>
          <w:color w:val="000000" w:themeColor="text1"/>
          <w:sz w:val="28"/>
          <w:szCs w:val="28"/>
        </w:rPr>
        <w:t>Tang xong nhà vắng thọ buồn lên,</w:t>
      </w:r>
      <w:r w:rsidRPr="005F17A4">
        <w:rPr>
          <w:rFonts w:cs="Times New Roman"/>
          <w:color w:val="000000" w:themeColor="text1"/>
          <w:sz w:val="28"/>
          <w:szCs w:val="28"/>
        </w:rPr>
        <w:br/>
        <w:t>Tưởng cũ hành xưa nổi kế bên.</w:t>
      </w:r>
      <w:r w:rsidRPr="005F17A4">
        <w:rPr>
          <w:rFonts w:cs="Times New Roman"/>
          <w:color w:val="000000" w:themeColor="text1"/>
          <w:sz w:val="28"/>
          <w:szCs w:val="28"/>
        </w:rPr>
        <w:br/>
        <w:t>Biết ơn không nắm, tu ngày mới,</w:t>
      </w:r>
      <w:r w:rsidRPr="005F17A4">
        <w:rPr>
          <w:rFonts w:cs="Times New Roman"/>
          <w:color w:val="000000" w:themeColor="text1"/>
          <w:sz w:val="28"/>
          <w:szCs w:val="28"/>
        </w:rPr>
        <w:br/>
        <w:t>Mất mát thành chuông tỉnh đạo bền.</w:t>
      </w:r>
    </w:p>
    <w:p w14:paraId="113BDCFA" w14:textId="4D3052AF" w:rsidR="00CE422A" w:rsidRPr="005F17A4" w:rsidRDefault="00CE422A" w:rsidP="00CE422A">
      <w:pPr>
        <w:pStyle w:val="NormalWeb"/>
        <w:outlineLvl w:val="1"/>
        <w:rPr>
          <w:color w:val="000000" w:themeColor="text1"/>
          <w:sz w:val="28"/>
          <w:szCs w:val="28"/>
        </w:rPr>
      </w:pPr>
      <w:bookmarkStart w:id="2396" w:name="_Toc232457514"/>
      <w:r w:rsidRPr="005F17A4">
        <w:rPr>
          <w:rStyle w:val="Strong"/>
          <w:color w:val="000000" w:themeColor="text1"/>
          <w:sz w:val="28"/>
          <w:szCs w:val="28"/>
        </w:rPr>
        <w:t>CHƯƠNG 173</w:t>
      </w:r>
      <w:r w:rsidRPr="005F17A4">
        <w:rPr>
          <w:color w:val="000000" w:themeColor="text1"/>
          <w:sz w:val="28"/>
          <w:szCs w:val="28"/>
        </w:rPr>
        <w:t xml:space="preserve">. </w:t>
      </w:r>
      <w:r w:rsidRPr="005F17A4">
        <w:rPr>
          <w:rStyle w:val="Strong"/>
          <w:color w:val="000000" w:themeColor="text1"/>
          <w:sz w:val="28"/>
          <w:szCs w:val="28"/>
        </w:rPr>
        <w:t>BẢN HƯỚNG DẪN NIỆM XỨ TRONG LÚC LÀM VIỆC ĐỜI — LÀM VIỆC MÀ KHÔNG BỊ THÀNH BẠI, KẾT QUẢ, DANH LỢI KÉO TÂM</w:t>
      </w:r>
      <w:bookmarkEnd w:id="2396"/>
    </w:p>
    <w:p w14:paraId="40990CDB" w14:textId="0F9DDE30" w:rsidR="00CE422A" w:rsidRPr="005F17A4" w:rsidRDefault="00CE422A" w:rsidP="00CE422A">
      <w:pPr>
        <w:pStyle w:val="NormalWeb"/>
        <w:outlineLvl w:val="2"/>
        <w:rPr>
          <w:color w:val="000000" w:themeColor="text1"/>
          <w:sz w:val="28"/>
          <w:szCs w:val="28"/>
        </w:rPr>
      </w:pPr>
      <w:bookmarkStart w:id="2397" w:name="_Toc232457515"/>
      <w:r w:rsidRPr="005F17A4">
        <w:rPr>
          <w:rStyle w:val="Strong"/>
          <w:color w:val="000000" w:themeColor="text1"/>
          <w:sz w:val="28"/>
          <w:szCs w:val="28"/>
        </w:rPr>
        <w:lastRenderedPageBreak/>
        <w:t>1. Làm việc đời cũng là nơi thân, thọ, tâm, pháp hiện rõ</w:t>
      </w:r>
      <w:bookmarkEnd w:id="2397"/>
    </w:p>
    <w:p w14:paraId="4A8F0393"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Người cư sĩ, người hộ pháp, người phụng sự đạo tràng, người làm công việc xã hội, người làm việc trong gia đình đều phải đối diện: Việc nhiều. Thời hạn. Trách nhiệm. Tiền bạc. Kết quả. Người hợp tác. Người chống ý. Lời khen. Lời chê. Thành công. Thất bại.</w:t>
      </w:r>
    </w:p>
    <w:p w14:paraId="419E1667" w14:textId="5FB94BD2" w:rsidR="00CE422A" w:rsidRPr="005F17A4" w:rsidRDefault="00CE422A" w:rsidP="00CE422A">
      <w:pPr>
        <w:pStyle w:val="NormalWeb"/>
        <w:rPr>
          <w:color w:val="000000" w:themeColor="text1"/>
          <w:sz w:val="28"/>
          <w:szCs w:val="28"/>
        </w:rPr>
      </w:pPr>
      <w:r w:rsidRPr="005F17A4">
        <w:rPr>
          <w:color w:val="000000" w:themeColor="text1"/>
          <w:sz w:val="28"/>
          <w:szCs w:val="28"/>
        </w:rPr>
        <w:t>Nếu không có Niệm Xứ, làm việc đời dễ thành nơi tham, sân, mạn, lo, sợ, chấp công, chấp kết quả. Nếu có Niệm Xứ, chính nơi làm việc trở thành đạo tràng: Có thân đang làm. Có thọ đang sanh. Có tâm đang hiện. Có pháp thiện, bất thiện đang vận hành. Làm việc không phải rời đạo. Làm việc trong thất niệm mới rời đạo.</w:t>
      </w:r>
    </w:p>
    <w:p w14:paraId="68CE3AE4" w14:textId="3BF4D0D6" w:rsidR="00CE422A" w:rsidRPr="005F17A4" w:rsidRDefault="00CE422A" w:rsidP="00CE422A">
      <w:pPr>
        <w:pStyle w:val="NormalWeb"/>
        <w:outlineLvl w:val="2"/>
        <w:rPr>
          <w:color w:val="000000" w:themeColor="text1"/>
          <w:sz w:val="28"/>
          <w:szCs w:val="28"/>
        </w:rPr>
      </w:pPr>
      <w:bookmarkStart w:id="2398" w:name="_Toc232457516"/>
      <w:r w:rsidRPr="005F17A4">
        <w:rPr>
          <w:rStyle w:val="Strong"/>
          <w:color w:val="000000" w:themeColor="text1"/>
          <w:sz w:val="28"/>
          <w:szCs w:val="28"/>
        </w:rPr>
        <w:t>2. Trước khi bắt đầu công việc</w:t>
      </w:r>
      <w:bookmarkEnd w:id="2398"/>
    </w:p>
    <w:p w14:paraId="4B41F9BC" w14:textId="344C2BE9" w:rsidR="00CE422A" w:rsidRPr="005F17A4" w:rsidRDefault="00CE422A" w:rsidP="00CE422A">
      <w:pPr>
        <w:pStyle w:val="NormalWeb"/>
        <w:rPr>
          <w:color w:val="000000" w:themeColor="text1"/>
          <w:sz w:val="28"/>
          <w:szCs w:val="28"/>
        </w:rPr>
      </w:pPr>
      <w:r w:rsidRPr="005F17A4">
        <w:rPr>
          <w:color w:val="000000" w:themeColor="text1"/>
          <w:sz w:val="28"/>
          <w:szCs w:val="28"/>
        </w:rPr>
        <w:t>Trước khi làm một việc, dừng một hơi thở: Có thân đây. Có thọ đây. Có tâm đây. Có những pháp ở đây.</w:t>
      </w:r>
    </w:p>
    <w:p w14:paraId="679B458B" w14:textId="2B44BD5C" w:rsidR="00CE422A" w:rsidRPr="005F17A4" w:rsidRDefault="00CE422A" w:rsidP="00CE422A">
      <w:pPr>
        <w:pStyle w:val="NormalWeb"/>
        <w:rPr>
          <w:color w:val="000000" w:themeColor="text1"/>
          <w:sz w:val="28"/>
          <w:szCs w:val="28"/>
        </w:rPr>
      </w:pPr>
      <w:r w:rsidRPr="005F17A4">
        <w:rPr>
          <w:color w:val="000000" w:themeColor="text1"/>
          <w:sz w:val="28"/>
          <w:szCs w:val="28"/>
        </w:rPr>
        <w:t>Rồi hỏi: Ta làm việc này với tâm gì? Vì trách nhiệm hay vì cầu danh? Vì lợi ích hay vì muốn hơn người? Vì phục vụ hay vì chấp công? Có lo sợ không? Có tham kết quả không? Có mạn không? Bắt đầu công việc bằng tự biết như vậy là giữ cửa đầu.</w:t>
      </w:r>
    </w:p>
    <w:p w14:paraId="4AC7C435" w14:textId="629B8112" w:rsidR="00CE422A" w:rsidRPr="005F17A4" w:rsidRDefault="00CE422A" w:rsidP="00CE422A">
      <w:pPr>
        <w:pStyle w:val="NormalWeb"/>
        <w:outlineLvl w:val="2"/>
        <w:rPr>
          <w:color w:val="000000" w:themeColor="text1"/>
          <w:sz w:val="28"/>
          <w:szCs w:val="28"/>
        </w:rPr>
      </w:pPr>
      <w:bookmarkStart w:id="2399" w:name="_Toc232457517"/>
      <w:r w:rsidRPr="005F17A4">
        <w:rPr>
          <w:rStyle w:val="Strong"/>
          <w:color w:val="000000" w:themeColor="text1"/>
          <w:sz w:val="28"/>
          <w:szCs w:val="28"/>
        </w:rPr>
        <w:t>3. Biết thân khi làm việc</w:t>
      </w:r>
      <w:bookmarkEnd w:id="2399"/>
    </w:p>
    <w:p w14:paraId="6CBEEF81"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Khi làm việc, thân thường bị quên. Ngồi lâu. Đứng lâu. Đi lại. Căng vai. Mỏi mắt. Thở gấp. Tay làm việc. Miệng nói. Mắt nhìn. Tai nghe.</w:t>
      </w:r>
    </w:p>
    <w:p w14:paraId="5FFF8CB5" w14:textId="3F71B7C6" w:rsidR="00CE422A" w:rsidRPr="005F17A4" w:rsidRDefault="00CE422A" w:rsidP="00CE422A">
      <w:pPr>
        <w:pStyle w:val="NormalWeb"/>
        <w:rPr>
          <w:color w:val="000000" w:themeColor="text1"/>
          <w:sz w:val="28"/>
          <w:szCs w:val="28"/>
        </w:rPr>
      </w:pPr>
      <w:r w:rsidRPr="005F17A4">
        <w:rPr>
          <w:color w:val="000000" w:themeColor="text1"/>
          <w:sz w:val="28"/>
          <w:szCs w:val="28"/>
        </w:rPr>
        <w:t>Pháp hành: Có thân đang làm việc đây. Thân người là sắc. Sắc này do duyên sanh. Sắc này vô thường. Biết thân không làm việc chậm đi một cách vô ích. Biết thân làm cho công việc bớt phóng dật, bớt hấp tấp, bớt tiêu hao tâm.</w:t>
      </w:r>
    </w:p>
    <w:p w14:paraId="69C5F044" w14:textId="100F4E57" w:rsidR="00CE422A" w:rsidRPr="005F17A4" w:rsidRDefault="00CE422A" w:rsidP="00CE422A">
      <w:pPr>
        <w:pStyle w:val="NormalWeb"/>
        <w:outlineLvl w:val="2"/>
        <w:rPr>
          <w:color w:val="000000" w:themeColor="text1"/>
          <w:sz w:val="28"/>
          <w:szCs w:val="28"/>
        </w:rPr>
      </w:pPr>
      <w:bookmarkStart w:id="2400" w:name="_Toc232457518"/>
      <w:r w:rsidRPr="005F17A4">
        <w:rPr>
          <w:rStyle w:val="Strong"/>
          <w:color w:val="000000" w:themeColor="text1"/>
          <w:sz w:val="28"/>
          <w:szCs w:val="28"/>
        </w:rPr>
        <w:t>4. Biết thọ trong công việc</w:t>
      </w:r>
      <w:bookmarkEnd w:id="2400"/>
    </w:p>
    <w:p w14:paraId="699F4BD9"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Công việc làm thọ sanh liên tục: Việc thuận — lạc thọ. Việc khó — khổ thọ. Việc lặp lại — bất khổ bất lạc thọ. Được khen — lạc thọ. Bị góp ý — khổ thọ. Việc chưa xong — bất an. Việc thành — vui. Việc hỏng — buồn.</w:t>
      </w:r>
    </w:p>
    <w:p w14:paraId="05E35D6C" w14:textId="2BA80A85" w:rsidR="00CE422A" w:rsidRPr="005F17A4" w:rsidRDefault="00CE422A" w:rsidP="00CE422A">
      <w:pPr>
        <w:pStyle w:val="NormalWeb"/>
        <w:rPr>
          <w:color w:val="000000" w:themeColor="text1"/>
          <w:sz w:val="28"/>
          <w:szCs w:val="28"/>
        </w:rPr>
      </w:pPr>
      <w:r w:rsidRPr="005F17A4">
        <w:rPr>
          <w:color w:val="000000" w:themeColor="text1"/>
          <w:sz w:val="28"/>
          <w:szCs w:val="28"/>
        </w:rPr>
        <w:t>Người tu quán: Có thọ đây. Lạc thọ, biết lạc thọ. Khổ thọ, biết khổ thọ. Bất khổ bất lạc thọ, biết bất khổ bất lạc thọ.</w:t>
      </w:r>
      <w:r w:rsidR="006F134A" w:rsidRPr="005F17A4">
        <w:rPr>
          <w:color w:val="000000" w:themeColor="text1"/>
          <w:sz w:val="28"/>
          <w:szCs w:val="28"/>
        </w:rPr>
        <w:t xml:space="preserve"> </w:t>
      </w:r>
      <w:r w:rsidRPr="005F17A4">
        <w:rPr>
          <w:color w:val="000000" w:themeColor="text1"/>
          <w:sz w:val="28"/>
          <w:szCs w:val="28"/>
        </w:rPr>
        <w:t>Thọ ấy là vô thường. Ta không chấp trước thọ ấy. Ta không hoan hỷ thọ ấy.</w:t>
      </w:r>
      <w:r w:rsidR="006F134A" w:rsidRPr="005F17A4">
        <w:rPr>
          <w:color w:val="000000" w:themeColor="text1"/>
          <w:sz w:val="28"/>
          <w:szCs w:val="28"/>
        </w:rPr>
        <w:t xml:space="preserve"> </w:t>
      </w:r>
      <w:r w:rsidRPr="005F17A4">
        <w:rPr>
          <w:color w:val="000000" w:themeColor="text1"/>
          <w:sz w:val="28"/>
          <w:szCs w:val="28"/>
        </w:rPr>
        <w:t>Nếu thọ được biết, công việc không dễ kéo tâm đi. Nếu thọ không được biết, công việc sẽ kéo tham, sân, lo, mạn rất nhanh.</w:t>
      </w:r>
    </w:p>
    <w:p w14:paraId="7E839B13" w14:textId="5C43C1BD" w:rsidR="00CE422A" w:rsidRPr="005F17A4" w:rsidRDefault="00CE422A" w:rsidP="00CE422A">
      <w:pPr>
        <w:pStyle w:val="NormalWeb"/>
        <w:outlineLvl w:val="2"/>
        <w:rPr>
          <w:color w:val="000000" w:themeColor="text1"/>
          <w:sz w:val="28"/>
          <w:szCs w:val="28"/>
        </w:rPr>
      </w:pPr>
      <w:bookmarkStart w:id="2401" w:name="_Toc232457519"/>
      <w:r w:rsidRPr="005F17A4">
        <w:rPr>
          <w:rStyle w:val="Strong"/>
          <w:color w:val="000000" w:themeColor="text1"/>
          <w:sz w:val="28"/>
          <w:szCs w:val="28"/>
        </w:rPr>
        <w:t>5. Biết tâm khi làm việc</w:t>
      </w:r>
      <w:bookmarkEnd w:id="2401"/>
    </w:p>
    <w:p w14:paraId="19E11381" w14:textId="77777777" w:rsidR="00CE422A" w:rsidRPr="005F17A4" w:rsidRDefault="00CE422A" w:rsidP="00CE422A">
      <w:pPr>
        <w:pStyle w:val="NormalWeb"/>
        <w:rPr>
          <w:color w:val="000000" w:themeColor="text1"/>
          <w:sz w:val="28"/>
          <w:szCs w:val="28"/>
        </w:rPr>
      </w:pPr>
      <w:r w:rsidRPr="005F17A4">
        <w:rPr>
          <w:color w:val="000000" w:themeColor="text1"/>
          <w:sz w:val="28"/>
          <w:szCs w:val="28"/>
        </w:rPr>
        <w:lastRenderedPageBreak/>
        <w:t>Trong công việc, tâm có thể: Tâm muốn thành công. Tâm sợ sai. Tâm muốn được khen. Tâm bực người khác. Tâm so sánh. Tâm ganh tỵ. Tâm chấp công. Tâm chán nản. Tâm hấp tấp. Tâm trách móc. Tâm phục vụ. Tâm từ. Tâm xả.</w:t>
      </w:r>
    </w:p>
    <w:p w14:paraId="5FBA3924" w14:textId="3781D71C" w:rsidR="00CE422A" w:rsidRPr="005F17A4" w:rsidRDefault="00CE422A" w:rsidP="00CE422A">
      <w:pPr>
        <w:pStyle w:val="NormalWeb"/>
        <w:rPr>
          <w:color w:val="000000" w:themeColor="text1"/>
          <w:sz w:val="28"/>
          <w:szCs w:val="28"/>
        </w:rPr>
      </w:pPr>
      <w:r w:rsidRPr="005F17A4">
        <w:rPr>
          <w:color w:val="000000" w:themeColor="text1"/>
          <w:sz w:val="28"/>
          <w:szCs w:val="28"/>
        </w:rPr>
        <w:t>Người tu đọc thầm:</w:t>
      </w:r>
      <w:r w:rsidR="006F134A" w:rsidRPr="005F17A4">
        <w:rPr>
          <w:color w:val="000000" w:themeColor="text1"/>
          <w:sz w:val="28"/>
          <w:szCs w:val="28"/>
        </w:rPr>
        <w:t xml:space="preserve"> </w:t>
      </w:r>
      <w:r w:rsidRPr="005F17A4">
        <w:rPr>
          <w:color w:val="000000" w:themeColor="text1"/>
          <w:sz w:val="28"/>
          <w:szCs w:val="28"/>
        </w:rPr>
        <w:t>Có tâm đây. Tâm tham, biết tâm tham. Tâm sân, biết tâm sân. Tâm mạn, biết tâm mạn. Tâm lo, biết tâm lo. Tâm phục vụ, biết tâm phục vụ.</w:t>
      </w:r>
    </w:p>
    <w:p w14:paraId="062EF45F"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Không phải vì công việc hợp pháp mà tâm trong công việc luôn thiện. Một việc đúng vẫn có thể bị tâm mạn, tâm sân, tâm tham kết quả nhuộm vào.</w:t>
      </w:r>
    </w:p>
    <w:p w14:paraId="15755F69" w14:textId="61E6AADF" w:rsidR="00CE422A" w:rsidRPr="005F17A4" w:rsidRDefault="00CE422A" w:rsidP="00CE422A">
      <w:pPr>
        <w:pStyle w:val="NormalWeb"/>
        <w:outlineLvl w:val="2"/>
        <w:rPr>
          <w:color w:val="000000" w:themeColor="text1"/>
          <w:sz w:val="28"/>
          <w:szCs w:val="28"/>
        </w:rPr>
      </w:pPr>
      <w:bookmarkStart w:id="2402" w:name="_Toc232457520"/>
      <w:r w:rsidRPr="005F17A4">
        <w:rPr>
          <w:rStyle w:val="Strong"/>
          <w:color w:val="000000" w:themeColor="text1"/>
          <w:sz w:val="28"/>
          <w:szCs w:val="28"/>
        </w:rPr>
        <w:t>6. Biết pháp trong công việc</w:t>
      </w:r>
      <w:bookmarkEnd w:id="2402"/>
    </w:p>
    <w:p w14:paraId="0E15513F" w14:textId="4AA47465" w:rsidR="00CE422A" w:rsidRPr="005F17A4" w:rsidRDefault="00CE422A" w:rsidP="00CE422A">
      <w:pPr>
        <w:pStyle w:val="NormalWeb"/>
        <w:rPr>
          <w:color w:val="000000" w:themeColor="text1"/>
          <w:sz w:val="28"/>
          <w:szCs w:val="28"/>
        </w:rPr>
      </w:pPr>
      <w:r w:rsidRPr="005F17A4">
        <w:rPr>
          <w:color w:val="000000" w:themeColor="text1"/>
          <w:sz w:val="28"/>
          <w:szCs w:val="28"/>
        </w:rPr>
        <w:t>Khi làm việc, cần soi pháp:</w:t>
      </w:r>
      <w:r w:rsidR="006F134A" w:rsidRPr="005F17A4">
        <w:rPr>
          <w:color w:val="000000" w:themeColor="text1"/>
          <w:sz w:val="28"/>
          <w:szCs w:val="28"/>
        </w:rPr>
        <w:t xml:space="preserve"> </w:t>
      </w:r>
      <w:r w:rsidRPr="005F17A4">
        <w:rPr>
          <w:color w:val="000000" w:themeColor="text1"/>
          <w:sz w:val="28"/>
          <w:szCs w:val="28"/>
        </w:rPr>
        <w:t>Có tham dục không? Có sân hận không? Có hôn trầm không? Có trạo hối không? Có nghi không? Có Niệm không? Có Trạch pháp không? Có Tinh tấn không? Có Khinh an không? Có Định không? Có Xả không?</w:t>
      </w:r>
    </w:p>
    <w:p w14:paraId="23759458" w14:textId="1E05E721" w:rsidR="00CE422A" w:rsidRPr="005F17A4" w:rsidRDefault="00CE422A" w:rsidP="00CE422A">
      <w:pPr>
        <w:pStyle w:val="NormalWeb"/>
        <w:rPr>
          <w:color w:val="000000" w:themeColor="text1"/>
          <w:sz w:val="28"/>
          <w:szCs w:val="28"/>
        </w:rPr>
      </w:pPr>
      <w:r w:rsidRPr="005F17A4">
        <w:rPr>
          <w:color w:val="000000" w:themeColor="text1"/>
          <w:sz w:val="28"/>
          <w:szCs w:val="28"/>
        </w:rPr>
        <w:t>Pháp hành:</w:t>
      </w:r>
      <w:r w:rsidR="006F134A" w:rsidRPr="005F17A4">
        <w:rPr>
          <w:color w:val="000000" w:themeColor="text1"/>
          <w:sz w:val="28"/>
          <w:szCs w:val="28"/>
        </w:rPr>
        <w:t xml:space="preserve"> </w:t>
      </w:r>
      <w:r w:rsidRPr="005F17A4">
        <w:rPr>
          <w:color w:val="000000" w:themeColor="text1"/>
          <w:sz w:val="28"/>
          <w:szCs w:val="28"/>
        </w:rPr>
        <w:t>Có những pháp ở đây. Bất thiện sanh, biết để đoạn. Thiện pháp sanh, biết để tu và trì.</w:t>
      </w:r>
      <w:r w:rsidR="006F134A" w:rsidRPr="005F17A4">
        <w:rPr>
          <w:color w:val="000000" w:themeColor="text1"/>
          <w:sz w:val="28"/>
          <w:szCs w:val="28"/>
        </w:rPr>
        <w:t xml:space="preserve"> </w:t>
      </w:r>
      <w:r w:rsidRPr="005F17A4">
        <w:rPr>
          <w:color w:val="000000" w:themeColor="text1"/>
          <w:sz w:val="28"/>
          <w:szCs w:val="28"/>
        </w:rPr>
        <w:t>Công việc đúng pháp không chỉ là hoàn thành bên ngoài, mà còn là thanh lọc bên trong.</w:t>
      </w:r>
    </w:p>
    <w:p w14:paraId="70C8AD96" w14:textId="1459D5A0" w:rsidR="00CE422A" w:rsidRPr="005F17A4" w:rsidRDefault="00CE422A" w:rsidP="00CE422A">
      <w:pPr>
        <w:pStyle w:val="NormalWeb"/>
        <w:outlineLvl w:val="2"/>
        <w:rPr>
          <w:color w:val="000000" w:themeColor="text1"/>
          <w:sz w:val="28"/>
          <w:szCs w:val="28"/>
        </w:rPr>
      </w:pPr>
      <w:bookmarkStart w:id="2403" w:name="_Toc232457521"/>
      <w:r w:rsidRPr="005F17A4">
        <w:rPr>
          <w:rStyle w:val="Strong"/>
          <w:color w:val="000000" w:themeColor="text1"/>
          <w:sz w:val="28"/>
          <w:szCs w:val="28"/>
        </w:rPr>
        <w:t>7. Khi công việc thuận lợi</w:t>
      </w:r>
      <w:bookmarkEnd w:id="2403"/>
    </w:p>
    <w:p w14:paraId="5DB8477B"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Việc thành, người khen, kết quả tốt, tâm dễ sanh: Lạc thọ. Mạn. Ái danh. Chấp công. Muốn được ghi nhận. Muốn thành công tiếp.</w:t>
      </w:r>
    </w:p>
    <w:p w14:paraId="36514174" w14:textId="4789479A" w:rsidR="00CE422A" w:rsidRPr="005F17A4" w:rsidRDefault="00CE422A" w:rsidP="00CE422A">
      <w:pPr>
        <w:pStyle w:val="NormalWeb"/>
        <w:rPr>
          <w:color w:val="000000" w:themeColor="text1"/>
          <w:sz w:val="28"/>
          <w:szCs w:val="28"/>
        </w:rPr>
      </w:pPr>
      <w:r w:rsidRPr="005F17A4">
        <w:rPr>
          <w:color w:val="000000" w:themeColor="text1"/>
          <w:sz w:val="28"/>
          <w:szCs w:val="28"/>
        </w:rPr>
        <w:t>Quán:</w:t>
      </w:r>
      <w:r w:rsidR="002C3F93" w:rsidRPr="005F17A4">
        <w:rPr>
          <w:color w:val="000000" w:themeColor="text1"/>
          <w:sz w:val="28"/>
          <w:szCs w:val="28"/>
        </w:rPr>
        <w:t xml:space="preserve"> </w:t>
      </w:r>
      <w:r w:rsidRPr="005F17A4">
        <w:rPr>
          <w:color w:val="000000" w:themeColor="text1"/>
          <w:sz w:val="28"/>
          <w:szCs w:val="28"/>
        </w:rPr>
        <w:t>Có lạc thọ đây. Có tâm vui đây. Có mạn có thể sanh đây. Thọ ấy là vô thường. Không chấp trước. Không hoan hỷ.</w:t>
      </w:r>
    </w:p>
    <w:p w14:paraId="7C0F5B41" w14:textId="67C0589B" w:rsidR="00CE422A" w:rsidRPr="005F17A4" w:rsidRDefault="00CE422A" w:rsidP="00CE422A">
      <w:pPr>
        <w:pStyle w:val="NormalWeb"/>
        <w:rPr>
          <w:color w:val="000000" w:themeColor="text1"/>
          <w:sz w:val="28"/>
          <w:szCs w:val="28"/>
        </w:rPr>
      </w:pPr>
      <w:r w:rsidRPr="005F17A4">
        <w:rPr>
          <w:color w:val="000000" w:themeColor="text1"/>
          <w:sz w:val="28"/>
          <w:szCs w:val="28"/>
        </w:rPr>
        <w:t>Rồi nhớ:</w:t>
      </w:r>
      <w:r w:rsidR="002C3F93" w:rsidRPr="005F17A4">
        <w:rPr>
          <w:color w:val="000000" w:themeColor="text1"/>
          <w:sz w:val="28"/>
          <w:szCs w:val="28"/>
        </w:rPr>
        <w:t xml:space="preserve"> </w:t>
      </w:r>
      <w:r w:rsidRPr="005F17A4">
        <w:rPr>
          <w:color w:val="000000" w:themeColor="text1"/>
          <w:sz w:val="28"/>
          <w:szCs w:val="28"/>
        </w:rPr>
        <w:t>Việc thành do nhiều duyên. Sức thân do duyên. Người giúp do duyên. Điều kiện thuận do duyên. Không có một cái “ta” độc lập làm chủ tất cả.</w:t>
      </w:r>
      <w:r w:rsidR="002C3F93" w:rsidRPr="005F17A4">
        <w:rPr>
          <w:color w:val="000000" w:themeColor="text1"/>
          <w:sz w:val="28"/>
          <w:szCs w:val="28"/>
        </w:rPr>
        <w:t xml:space="preserve"> </w:t>
      </w:r>
      <w:r w:rsidRPr="005F17A4">
        <w:rPr>
          <w:color w:val="000000" w:themeColor="text1"/>
          <w:sz w:val="28"/>
          <w:szCs w:val="28"/>
        </w:rPr>
        <w:t>Thành công được thấy là duyên sanh thì không thành ngã lớn.</w:t>
      </w:r>
    </w:p>
    <w:p w14:paraId="742CC4B8" w14:textId="4366D9C8" w:rsidR="00CE422A" w:rsidRPr="005F17A4" w:rsidRDefault="00CE422A" w:rsidP="00CE422A">
      <w:pPr>
        <w:pStyle w:val="NormalWeb"/>
        <w:outlineLvl w:val="2"/>
        <w:rPr>
          <w:color w:val="000000" w:themeColor="text1"/>
          <w:sz w:val="28"/>
          <w:szCs w:val="28"/>
        </w:rPr>
      </w:pPr>
      <w:bookmarkStart w:id="2404" w:name="_Toc232457522"/>
      <w:r w:rsidRPr="005F17A4">
        <w:rPr>
          <w:rStyle w:val="Strong"/>
          <w:color w:val="000000" w:themeColor="text1"/>
          <w:sz w:val="28"/>
          <w:szCs w:val="28"/>
        </w:rPr>
        <w:t>8. Khi công việc không thuận</w:t>
      </w:r>
      <w:bookmarkEnd w:id="2404"/>
    </w:p>
    <w:p w14:paraId="7483CDA3"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Việc hỏng, người chê, kế hoạch sai, thời hạn trễ, tâm dễ sanh: Khổ thọ. Sân. Sợ. Tự trách. Đổ lỗi. Nghi. Chán nản. Mạn bị chạm.</w:t>
      </w:r>
    </w:p>
    <w:p w14:paraId="416AF79F" w14:textId="06FFFAC8" w:rsidR="00CE422A" w:rsidRPr="005F17A4" w:rsidRDefault="00CE422A" w:rsidP="00CE422A">
      <w:pPr>
        <w:pStyle w:val="NormalWeb"/>
        <w:rPr>
          <w:color w:val="000000" w:themeColor="text1"/>
          <w:sz w:val="28"/>
          <w:szCs w:val="28"/>
        </w:rPr>
      </w:pPr>
      <w:r w:rsidRPr="005F17A4">
        <w:rPr>
          <w:color w:val="000000" w:themeColor="text1"/>
          <w:sz w:val="28"/>
          <w:szCs w:val="28"/>
        </w:rPr>
        <w:t>Quán:</w:t>
      </w:r>
      <w:r w:rsidR="002C3F93" w:rsidRPr="005F17A4">
        <w:rPr>
          <w:color w:val="000000" w:themeColor="text1"/>
          <w:sz w:val="28"/>
          <w:szCs w:val="28"/>
        </w:rPr>
        <w:t xml:space="preserve"> </w:t>
      </w:r>
      <w:r w:rsidRPr="005F17A4">
        <w:rPr>
          <w:color w:val="000000" w:themeColor="text1"/>
          <w:sz w:val="28"/>
          <w:szCs w:val="28"/>
        </w:rPr>
        <w:t>Có khổ thọ đây. Có tâm buồn hoặc sân đây. Có mạn bị chạm đây. Thọ ấy là vô thường. Không chấp trước. Không hoan hỷ.</w:t>
      </w:r>
    </w:p>
    <w:p w14:paraId="330A9C58" w14:textId="1505F213" w:rsidR="00CE422A" w:rsidRPr="005F17A4" w:rsidRDefault="00CE422A" w:rsidP="00CE422A">
      <w:pPr>
        <w:pStyle w:val="NormalWeb"/>
        <w:rPr>
          <w:color w:val="000000" w:themeColor="text1"/>
          <w:sz w:val="28"/>
          <w:szCs w:val="28"/>
        </w:rPr>
      </w:pPr>
      <w:r w:rsidRPr="005F17A4">
        <w:rPr>
          <w:color w:val="000000" w:themeColor="text1"/>
          <w:sz w:val="28"/>
          <w:szCs w:val="28"/>
        </w:rPr>
        <w:t>Sau đó mới xét:</w:t>
      </w:r>
      <w:r w:rsidR="002C3F93" w:rsidRPr="005F17A4">
        <w:rPr>
          <w:color w:val="000000" w:themeColor="text1"/>
          <w:sz w:val="28"/>
          <w:szCs w:val="28"/>
        </w:rPr>
        <w:t xml:space="preserve"> </w:t>
      </w:r>
      <w:r w:rsidRPr="005F17A4">
        <w:rPr>
          <w:color w:val="000000" w:themeColor="text1"/>
          <w:sz w:val="28"/>
          <w:szCs w:val="28"/>
        </w:rPr>
        <w:t>Lỗi ở đâu? Cần sửa gì? Cần xin lỗi không? Cần học thêm không? Cần nghỉ để tâm sáng lại không?</w:t>
      </w:r>
      <w:r w:rsidR="002C3F93" w:rsidRPr="005F17A4">
        <w:rPr>
          <w:color w:val="000000" w:themeColor="text1"/>
          <w:sz w:val="28"/>
          <w:szCs w:val="28"/>
        </w:rPr>
        <w:t xml:space="preserve"> </w:t>
      </w:r>
      <w:r w:rsidRPr="005F17A4">
        <w:rPr>
          <w:color w:val="000000" w:themeColor="text1"/>
          <w:sz w:val="28"/>
          <w:szCs w:val="28"/>
        </w:rPr>
        <w:t>Sửa lỗi trong trí khác với tự đốt mình trong ngã chấp.</w:t>
      </w:r>
    </w:p>
    <w:p w14:paraId="391CB07D" w14:textId="32550A34" w:rsidR="00CE422A" w:rsidRPr="005F17A4" w:rsidRDefault="00CE422A" w:rsidP="00CE422A">
      <w:pPr>
        <w:pStyle w:val="NormalWeb"/>
        <w:outlineLvl w:val="2"/>
        <w:rPr>
          <w:color w:val="000000" w:themeColor="text1"/>
          <w:sz w:val="28"/>
          <w:szCs w:val="28"/>
        </w:rPr>
      </w:pPr>
      <w:bookmarkStart w:id="2405" w:name="_Toc232457523"/>
      <w:r w:rsidRPr="005F17A4">
        <w:rPr>
          <w:rStyle w:val="Strong"/>
          <w:color w:val="000000" w:themeColor="text1"/>
          <w:sz w:val="28"/>
          <w:szCs w:val="28"/>
        </w:rPr>
        <w:t>9. Khi làm chung với người khác</w:t>
      </w:r>
      <w:bookmarkEnd w:id="2405"/>
    </w:p>
    <w:p w14:paraId="1CAB810E" w14:textId="77777777" w:rsidR="00CE422A" w:rsidRPr="005F17A4" w:rsidRDefault="00CE422A" w:rsidP="00CE422A">
      <w:pPr>
        <w:pStyle w:val="NormalWeb"/>
        <w:rPr>
          <w:color w:val="000000" w:themeColor="text1"/>
          <w:sz w:val="28"/>
          <w:szCs w:val="28"/>
        </w:rPr>
      </w:pPr>
      <w:r w:rsidRPr="005F17A4">
        <w:rPr>
          <w:color w:val="000000" w:themeColor="text1"/>
          <w:sz w:val="28"/>
          <w:szCs w:val="28"/>
        </w:rPr>
        <w:lastRenderedPageBreak/>
        <w:t>Làm chung dễ sanh rất nhiều pháp: Người làm nhanh, người làm chậm. Người hiểu ý, người trái ý. Người góp sức, người ít góp sức. Người được khen, người bị quên. Người nhận công, người âm thầm.</w:t>
      </w:r>
    </w:p>
    <w:p w14:paraId="00AF4A93" w14:textId="4CC8DF20" w:rsidR="00CE422A" w:rsidRPr="005F17A4" w:rsidRDefault="00CE422A" w:rsidP="00CE422A">
      <w:pPr>
        <w:pStyle w:val="NormalWeb"/>
        <w:rPr>
          <w:color w:val="000000" w:themeColor="text1"/>
          <w:sz w:val="28"/>
          <w:szCs w:val="28"/>
        </w:rPr>
      </w:pPr>
      <w:r w:rsidRPr="005F17A4">
        <w:rPr>
          <w:color w:val="000000" w:themeColor="text1"/>
          <w:sz w:val="28"/>
          <w:szCs w:val="28"/>
        </w:rPr>
        <w:t>Người tu quán:</w:t>
      </w:r>
      <w:r w:rsidR="002C3F93" w:rsidRPr="005F17A4">
        <w:rPr>
          <w:color w:val="000000" w:themeColor="text1"/>
          <w:sz w:val="28"/>
          <w:szCs w:val="28"/>
        </w:rPr>
        <w:t xml:space="preserve"> </w:t>
      </w:r>
      <w:r w:rsidRPr="005F17A4">
        <w:rPr>
          <w:color w:val="000000" w:themeColor="text1"/>
          <w:sz w:val="28"/>
          <w:szCs w:val="28"/>
        </w:rPr>
        <w:t>Có thọ đây. Có tâm so sánh đây. Có tâm muốn kiểm soát đây. Có ái người khác theo ý mình đây.</w:t>
      </w:r>
      <w:r w:rsidR="002C3F93" w:rsidRPr="005F17A4">
        <w:rPr>
          <w:color w:val="000000" w:themeColor="text1"/>
          <w:sz w:val="28"/>
          <w:szCs w:val="28"/>
        </w:rPr>
        <w:t xml:space="preserve"> </w:t>
      </w:r>
      <w:r w:rsidRPr="005F17A4">
        <w:rPr>
          <w:color w:val="000000" w:themeColor="text1"/>
          <w:sz w:val="28"/>
          <w:szCs w:val="28"/>
        </w:rPr>
        <w:t>Làm chung là trường học của tâm hiền, kham nhẫn, Chánh ngữ, xả, tùy hỷ.</w:t>
      </w:r>
    </w:p>
    <w:p w14:paraId="5FCC9B27"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Nếu làm chung mà tâm thô hơn, phải trở về Niệm Xứ. Nếu làm chung mà biết thọ, biết tâm, biết lời nói, công việc trở thành pháp hành.</w:t>
      </w:r>
    </w:p>
    <w:p w14:paraId="47691863" w14:textId="1A691F3E" w:rsidR="00CE422A" w:rsidRPr="005F17A4" w:rsidRDefault="00CE422A" w:rsidP="00CE422A">
      <w:pPr>
        <w:pStyle w:val="NormalWeb"/>
        <w:outlineLvl w:val="2"/>
        <w:rPr>
          <w:color w:val="000000" w:themeColor="text1"/>
          <w:sz w:val="28"/>
          <w:szCs w:val="28"/>
        </w:rPr>
      </w:pPr>
      <w:bookmarkStart w:id="2406" w:name="_Toc232457524"/>
      <w:r w:rsidRPr="005F17A4">
        <w:rPr>
          <w:rStyle w:val="Strong"/>
          <w:color w:val="000000" w:themeColor="text1"/>
          <w:sz w:val="28"/>
          <w:szCs w:val="28"/>
        </w:rPr>
        <w:t>10. Công việc và bốn thánh đế</w:t>
      </w:r>
      <w:bookmarkEnd w:id="2406"/>
    </w:p>
    <w:p w14:paraId="25D95E84"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Đây là Khổ</w:t>
      </w:r>
    </w:p>
    <w:p w14:paraId="1F0BAB8C"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Áp lực. Thành bại. Khen chê. Lo sợ. Mệt mỏi. Chấp công. Năm thủ uẩn trong công việc.</w:t>
      </w:r>
    </w:p>
    <w:p w14:paraId="1DC0D92D"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Đây là Khổ tập</w:t>
      </w:r>
    </w:p>
    <w:p w14:paraId="0A58597C"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Ái kết quả. Ái danh. Ái tiền bạc. Ái được công nhận. Ái kiểm soát. Ái hình ảnh người thành công. Mạn và chấp công.</w:t>
      </w:r>
    </w:p>
    <w:p w14:paraId="7A6D9E1E"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Đây là Khổ diệt</w:t>
      </w:r>
    </w:p>
    <w:p w14:paraId="5A57EE51"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Biết thọ vô thường. Không chấp công. Không chấp lỗi. Không nương kết quả. Không nương lời khen. Làm đúng trách nhiệm rồi buông.</w:t>
      </w:r>
    </w:p>
    <w:p w14:paraId="7A5E785B"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Đây là Đạo</w:t>
      </w:r>
    </w:p>
    <w:p w14:paraId="153C4095"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Chánh kiến về duyên sanh. Chánh tư duy ly dục, vô sân, bất hại. Chánh ngữ trong hợp tác. Chánh nghiệp trong công việc. Chánh mạng nếu là nghề nghiệp. Chánh tinh tấn CHẾ — ĐOẠN — TU — TRÌ. Chánh niệm nơi thân, thọ, tâm, pháp. Chánh định giữ tâm vững.</w:t>
      </w:r>
    </w:p>
    <w:p w14:paraId="438661FB" w14:textId="2B8964CA" w:rsidR="00CE422A" w:rsidRPr="005F17A4" w:rsidRDefault="00CE422A" w:rsidP="00CE422A">
      <w:pPr>
        <w:pStyle w:val="NormalWeb"/>
        <w:outlineLvl w:val="2"/>
        <w:rPr>
          <w:color w:val="000000" w:themeColor="text1"/>
          <w:sz w:val="28"/>
          <w:szCs w:val="28"/>
        </w:rPr>
      </w:pPr>
      <w:bookmarkStart w:id="2407" w:name="_Toc232457525"/>
      <w:r w:rsidRPr="005F17A4">
        <w:rPr>
          <w:rStyle w:val="Strong"/>
          <w:color w:val="000000" w:themeColor="text1"/>
          <w:sz w:val="28"/>
          <w:szCs w:val="28"/>
        </w:rPr>
        <w:t>11. Chế — đoạn — tu — trì trong làm việc</w:t>
      </w:r>
      <w:bookmarkEnd w:id="2407"/>
    </w:p>
    <w:p w14:paraId="1569A976"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CHẾ</w:t>
      </w:r>
    </w:p>
    <w:p w14:paraId="1196CE17"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Không cho bất thiện chưa sanh: Không ôm quá nhiều việc vì mạn. Không nhận việc vì cầu khen. Không làm trong hấp tấp. Không nuôi tưởng thành công. Không bỏ thân niệm.</w:t>
      </w:r>
    </w:p>
    <w:p w14:paraId="616D0100"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ĐOẠN</w:t>
      </w:r>
    </w:p>
    <w:p w14:paraId="2DCC4321" w14:textId="77777777" w:rsidR="00CE422A" w:rsidRPr="005F17A4" w:rsidRDefault="00CE422A" w:rsidP="00CE422A">
      <w:pPr>
        <w:pStyle w:val="NormalWeb"/>
        <w:rPr>
          <w:color w:val="000000" w:themeColor="text1"/>
          <w:sz w:val="28"/>
          <w:szCs w:val="28"/>
        </w:rPr>
      </w:pPr>
      <w:r w:rsidRPr="005F17A4">
        <w:rPr>
          <w:color w:val="000000" w:themeColor="text1"/>
          <w:sz w:val="28"/>
          <w:szCs w:val="28"/>
        </w:rPr>
        <w:lastRenderedPageBreak/>
        <w:t>Bất thiện đã sanh: Biết lo. Biết sân. Biết mạn. Biết chấp công. Dừng lời hại. Trở về thân, thọ, hơi thở. Sửa việc cần sửa.</w:t>
      </w:r>
    </w:p>
    <w:p w14:paraId="10381292"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TU</w:t>
      </w:r>
    </w:p>
    <w:p w14:paraId="522D2CC0"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Thiện chưa sanh: Tu tinh tấn đúng pháp. Tu chánh ngữ trong công việc. Tu tâm hiền với người hợp tác. Tu tùy hỷ với người làm tốt. Tu xả với kết quả.</w:t>
      </w:r>
    </w:p>
    <w:p w14:paraId="2A1AA70E"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TRÌ</w:t>
      </w:r>
    </w:p>
    <w:p w14:paraId="5B878DBD"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Thiện đã sanh: Giữ việc làm trong chánh niệm. Giữ không chấp công. Giữ biết thân khi mệt. Giữ không nương khen chê. Giữ làm việc như pháp hành.</w:t>
      </w:r>
    </w:p>
    <w:p w14:paraId="7A557AB3" w14:textId="459E8D82" w:rsidR="00CE422A" w:rsidRPr="005F17A4" w:rsidRDefault="00CE422A" w:rsidP="00CE422A">
      <w:pPr>
        <w:pStyle w:val="NormalWeb"/>
        <w:outlineLvl w:val="2"/>
        <w:rPr>
          <w:color w:val="000000" w:themeColor="text1"/>
          <w:sz w:val="28"/>
          <w:szCs w:val="28"/>
        </w:rPr>
      </w:pPr>
      <w:bookmarkStart w:id="2408" w:name="_Toc232457526"/>
      <w:r w:rsidRPr="005F17A4">
        <w:rPr>
          <w:rStyle w:val="Strong"/>
          <w:color w:val="000000" w:themeColor="text1"/>
          <w:sz w:val="28"/>
          <w:szCs w:val="28"/>
        </w:rPr>
        <w:t>12. Bản tụng trước khi làm việc</w:t>
      </w:r>
      <w:bookmarkEnd w:id="2408"/>
    </w:p>
    <w:p w14:paraId="1127CD82" w14:textId="6EC40A6D" w:rsidR="00CE422A" w:rsidRPr="005F17A4" w:rsidRDefault="00CE422A" w:rsidP="00CE422A">
      <w:pPr>
        <w:pStyle w:val="NormalWeb"/>
        <w:rPr>
          <w:color w:val="000000" w:themeColor="text1"/>
          <w:sz w:val="28"/>
          <w:szCs w:val="28"/>
        </w:rPr>
      </w:pPr>
      <w:r w:rsidRPr="005F17A4">
        <w:rPr>
          <w:color w:val="000000" w:themeColor="text1"/>
          <w:sz w:val="28"/>
          <w:szCs w:val="28"/>
        </w:rPr>
        <w:t>Trước khi làm việc, con xin trở về thân.</w:t>
      </w:r>
      <w:r w:rsidR="002C3F93" w:rsidRPr="005F17A4">
        <w:rPr>
          <w:color w:val="000000" w:themeColor="text1"/>
          <w:sz w:val="28"/>
          <w:szCs w:val="28"/>
        </w:rPr>
        <w:t xml:space="preserve"> </w:t>
      </w:r>
      <w:r w:rsidRPr="005F17A4">
        <w:rPr>
          <w:color w:val="000000" w:themeColor="text1"/>
          <w:sz w:val="28"/>
          <w:szCs w:val="28"/>
        </w:rPr>
        <w:t>Có thân đây. Có thọ đây. Có tâm đây. Có những pháp ở đây.</w:t>
      </w:r>
    </w:p>
    <w:p w14:paraId="3F03C05B" w14:textId="77777777" w:rsidR="00CE422A" w:rsidRPr="005F17A4" w:rsidRDefault="00CE422A" w:rsidP="00CE422A">
      <w:pPr>
        <w:pStyle w:val="NormalWeb"/>
        <w:rPr>
          <w:color w:val="000000" w:themeColor="text1"/>
          <w:sz w:val="28"/>
          <w:szCs w:val="28"/>
        </w:rPr>
      </w:pPr>
      <w:r w:rsidRPr="005F17A4">
        <w:rPr>
          <w:color w:val="000000" w:themeColor="text1"/>
          <w:sz w:val="28"/>
          <w:szCs w:val="28"/>
        </w:rPr>
        <w:t>Con xin làm việc này không vì cầu danh, không vì hơn thua, không vì chấp công, mà vì trách nhiệm đúng pháp.</w:t>
      </w:r>
    </w:p>
    <w:p w14:paraId="3FFE6D0D" w14:textId="701D7689" w:rsidR="00CE422A" w:rsidRPr="005F17A4" w:rsidRDefault="00CE422A" w:rsidP="00CE422A">
      <w:pPr>
        <w:pStyle w:val="NormalWeb"/>
        <w:rPr>
          <w:color w:val="000000" w:themeColor="text1"/>
          <w:sz w:val="28"/>
          <w:szCs w:val="28"/>
        </w:rPr>
      </w:pPr>
      <w:r w:rsidRPr="005F17A4">
        <w:rPr>
          <w:color w:val="000000" w:themeColor="text1"/>
          <w:sz w:val="28"/>
          <w:szCs w:val="28"/>
        </w:rPr>
        <w:t>Nếu việc thuận, con xin biết lạc thọ.</w:t>
      </w:r>
      <w:r w:rsidR="002C3F93" w:rsidRPr="005F17A4">
        <w:rPr>
          <w:color w:val="000000" w:themeColor="text1"/>
          <w:sz w:val="28"/>
          <w:szCs w:val="28"/>
        </w:rPr>
        <w:t xml:space="preserve"> </w:t>
      </w:r>
      <w:r w:rsidRPr="005F17A4">
        <w:rPr>
          <w:color w:val="000000" w:themeColor="text1"/>
          <w:sz w:val="28"/>
          <w:szCs w:val="28"/>
        </w:rPr>
        <w:t>Nếu việc nghịch, con xin biết khổ thọ.</w:t>
      </w:r>
      <w:r w:rsidR="002C3F93" w:rsidRPr="005F17A4">
        <w:rPr>
          <w:color w:val="000000" w:themeColor="text1"/>
          <w:sz w:val="28"/>
          <w:szCs w:val="28"/>
        </w:rPr>
        <w:t xml:space="preserve"> </w:t>
      </w:r>
      <w:r w:rsidRPr="005F17A4">
        <w:rPr>
          <w:color w:val="000000" w:themeColor="text1"/>
          <w:sz w:val="28"/>
          <w:szCs w:val="28"/>
        </w:rPr>
        <w:t>Nếu được khen, con xin không mạn.</w:t>
      </w:r>
      <w:r w:rsidR="002C3F93" w:rsidRPr="005F17A4">
        <w:rPr>
          <w:color w:val="000000" w:themeColor="text1"/>
          <w:sz w:val="28"/>
          <w:szCs w:val="28"/>
        </w:rPr>
        <w:t xml:space="preserve"> </w:t>
      </w:r>
      <w:r w:rsidRPr="005F17A4">
        <w:rPr>
          <w:color w:val="000000" w:themeColor="text1"/>
          <w:sz w:val="28"/>
          <w:szCs w:val="28"/>
        </w:rPr>
        <w:t>Nếu bị chê, con xin không sân.</w:t>
      </w:r>
    </w:p>
    <w:p w14:paraId="099F9BA5" w14:textId="529780CF" w:rsidR="00CE422A" w:rsidRPr="005F17A4" w:rsidRDefault="00CE422A" w:rsidP="00CE422A">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r w:rsidR="002C3F93" w:rsidRPr="005F17A4">
        <w:rPr>
          <w:color w:val="000000" w:themeColor="text1"/>
          <w:sz w:val="28"/>
          <w:szCs w:val="28"/>
        </w:rPr>
        <w:t xml:space="preserve"> </w:t>
      </w:r>
      <w:r w:rsidRPr="005F17A4">
        <w:rPr>
          <w:color w:val="000000" w:themeColor="text1"/>
          <w:sz w:val="28"/>
          <w:szCs w:val="28"/>
        </w:rPr>
        <w:t>Việc thành do duyên. Việc không thành cũng do duyên. Con xin làm hết phần cần làm, học phần cần học, sửa phần cần sửa, và không nương tựa kết quả.</w:t>
      </w:r>
    </w:p>
    <w:p w14:paraId="4F41740C" w14:textId="748BB7AF" w:rsidR="002C3F93" w:rsidRPr="005F17A4" w:rsidRDefault="002C3F93" w:rsidP="002C3F93">
      <w:pPr>
        <w:rPr>
          <w:rFonts w:cs="Times New Roman"/>
          <w:b/>
          <w:bCs/>
          <w:color w:val="000000" w:themeColor="text1"/>
          <w:sz w:val="28"/>
          <w:szCs w:val="28"/>
        </w:rPr>
      </w:pPr>
      <w:r w:rsidRPr="005F17A4">
        <w:rPr>
          <w:rFonts w:cs="Times New Roman"/>
          <w:b/>
          <w:bCs/>
          <w:color w:val="000000" w:themeColor="text1"/>
          <w:sz w:val="28"/>
          <w:szCs w:val="28"/>
        </w:rPr>
        <w:t>13. Bản đồ làm việc trong niệm xứ</w:t>
      </w:r>
    </w:p>
    <w:p w14:paraId="353DF643" w14:textId="04725618" w:rsidR="002C3F93" w:rsidRPr="005F17A4" w:rsidRDefault="002C3F93" w:rsidP="002C3F93">
      <w:pPr>
        <w:rPr>
          <w:rFonts w:cs="Times New Roman"/>
          <w:color w:val="000000" w:themeColor="text1"/>
          <w:sz w:val="28"/>
          <w:szCs w:val="28"/>
        </w:rPr>
      </w:pPr>
      <w:r w:rsidRPr="005F17A4">
        <w:rPr>
          <w:rFonts w:cs="Times New Roman"/>
          <w:color w:val="000000" w:themeColor="text1"/>
          <w:sz w:val="28"/>
          <w:szCs w:val="28"/>
        </w:rPr>
        <w:t>LÀM VIỆC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 Không cầu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ĐANG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thuận nghịch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lo, sân, mạn</w:t>
      </w:r>
      <w:r w:rsidRPr="005F17A4">
        <w:rPr>
          <w:rFonts w:cs="Times New Roman"/>
          <w:color w:val="000000" w:themeColor="text1"/>
          <w:sz w:val="28"/>
          <w:szCs w:val="28"/>
        </w:rPr>
        <w:br/>
      </w:r>
      <w:r w:rsidRPr="005F17A4">
        <w:rPr>
          <w:rFonts w:cs="Times New Roman"/>
          <w:color w:val="000000" w:themeColor="text1"/>
          <w:sz w:val="28"/>
          <w:szCs w:val="28"/>
        </w:rPr>
        <w:lastRenderedPageBreak/>
        <w:t>│   └── Pháp thiện, bất thiện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THUẬN LỢI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 Thấy duyên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KHÔNG THUẬN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trách</w:t>
      </w:r>
      <w:r w:rsidRPr="005F17A4">
        <w:rPr>
          <w:rFonts w:cs="Times New Roman"/>
          <w:color w:val="000000" w:themeColor="text1"/>
          <w:sz w:val="28"/>
          <w:szCs w:val="28"/>
        </w:rPr>
        <w:br/>
        <w:t>│   └── Học và sửa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LÀM CHUNG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 sánh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 Tâm hiền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mà không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mà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Bại mà không chìm</w:t>
      </w:r>
      <w:r w:rsidRPr="005F17A4">
        <w:rPr>
          <w:rFonts w:cs="Times New Roman"/>
          <w:color w:val="000000" w:themeColor="text1"/>
          <w:sz w:val="28"/>
          <w:szCs w:val="28"/>
        </w:rPr>
        <w:br/>
        <w:t xml:space="preserve">    └── Công việc thành đạo tràng</w:t>
      </w:r>
    </w:p>
    <w:p w14:paraId="251D2A47" w14:textId="77777777" w:rsidR="002C3F93" w:rsidRPr="005F17A4" w:rsidRDefault="002C3F93" w:rsidP="00317617">
      <w:pPr>
        <w:pStyle w:val="Heading3"/>
        <w:rPr>
          <w:rFonts w:ascii="Times New Roman" w:hAnsi="Times New Roman" w:cs="Times New Roman"/>
          <w:b w:val="0"/>
          <w:bCs w:val="0"/>
          <w:color w:val="000000" w:themeColor="text1"/>
          <w:sz w:val="28"/>
          <w:szCs w:val="28"/>
        </w:rPr>
      </w:pPr>
      <w:bookmarkStart w:id="2409" w:name="_Toc232457527"/>
      <w:r w:rsidRPr="005F17A4">
        <w:rPr>
          <w:rFonts w:ascii="Times New Roman" w:hAnsi="Times New Roman" w:cs="Times New Roman"/>
          <w:color w:val="000000" w:themeColor="text1"/>
          <w:sz w:val="28"/>
          <w:szCs w:val="28"/>
        </w:rPr>
        <w:t>KỆ TÓM TẮT CHƯƠNG 173</w:t>
      </w:r>
      <w:bookmarkEnd w:id="2409"/>
    </w:p>
    <w:p w14:paraId="6AEBB9A3" w14:textId="77777777" w:rsidR="002C3F93" w:rsidRPr="005F17A4" w:rsidRDefault="002C3F93" w:rsidP="002C3F9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03D85DE" w14:textId="77777777" w:rsidR="002C3F93" w:rsidRPr="005F17A4" w:rsidRDefault="002C3F93" w:rsidP="002C3F93">
      <w:pPr>
        <w:rPr>
          <w:rFonts w:cs="Times New Roman"/>
          <w:color w:val="000000" w:themeColor="text1"/>
          <w:sz w:val="28"/>
          <w:szCs w:val="28"/>
        </w:rPr>
      </w:pPr>
      <w:r w:rsidRPr="005F17A4">
        <w:rPr>
          <w:rFonts w:cs="Times New Roman"/>
          <w:color w:val="000000" w:themeColor="text1"/>
          <w:sz w:val="28"/>
          <w:szCs w:val="28"/>
        </w:rPr>
        <w:t>Việc đời soi thọ với tâm mình,</w:t>
      </w:r>
      <w:r w:rsidRPr="005F17A4">
        <w:rPr>
          <w:rFonts w:cs="Times New Roman"/>
          <w:color w:val="000000" w:themeColor="text1"/>
          <w:sz w:val="28"/>
          <w:szCs w:val="28"/>
        </w:rPr>
        <w:br/>
        <w:t>Thành bại khen chê pháp hiện sinh.</w:t>
      </w:r>
      <w:r w:rsidRPr="005F17A4">
        <w:rPr>
          <w:rFonts w:cs="Times New Roman"/>
          <w:color w:val="000000" w:themeColor="text1"/>
          <w:sz w:val="28"/>
          <w:szCs w:val="28"/>
        </w:rPr>
        <w:br/>
        <w:t>Làm hết phần duyên không chấp quả,</w:t>
      </w:r>
      <w:r w:rsidRPr="005F17A4">
        <w:rPr>
          <w:rFonts w:cs="Times New Roman"/>
          <w:color w:val="000000" w:themeColor="text1"/>
          <w:sz w:val="28"/>
          <w:szCs w:val="28"/>
        </w:rPr>
        <w:br/>
        <w:t>Công phu giữa việc sáng vô minh.</w:t>
      </w:r>
    </w:p>
    <w:p w14:paraId="297EAF74" w14:textId="5D832029" w:rsidR="00331A50" w:rsidRPr="005F17A4" w:rsidRDefault="00331A50" w:rsidP="00D83584">
      <w:pPr>
        <w:pStyle w:val="NormalWeb"/>
        <w:outlineLvl w:val="1"/>
        <w:rPr>
          <w:color w:val="000000" w:themeColor="text1"/>
          <w:sz w:val="28"/>
          <w:szCs w:val="28"/>
        </w:rPr>
      </w:pPr>
      <w:bookmarkStart w:id="2410" w:name="_Toc232457528"/>
      <w:r w:rsidRPr="005F17A4">
        <w:rPr>
          <w:rStyle w:val="Strong"/>
          <w:color w:val="000000" w:themeColor="text1"/>
          <w:sz w:val="28"/>
          <w:szCs w:val="28"/>
        </w:rPr>
        <w:t>CHƯƠNG 174</w:t>
      </w:r>
      <w:r w:rsidR="00D83584" w:rsidRPr="005F17A4">
        <w:rPr>
          <w:color w:val="000000" w:themeColor="text1"/>
          <w:sz w:val="28"/>
          <w:szCs w:val="28"/>
        </w:rPr>
        <w:t xml:space="preserve">. </w:t>
      </w:r>
      <w:r w:rsidRPr="005F17A4">
        <w:rPr>
          <w:rStyle w:val="Strong"/>
          <w:color w:val="000000" w:themeColor="text1"/>
          <w:sz w:val="28"/>
          <w:szCs w:val="28"/>
        </w:rPr>
        <w:t>BẢN HƯỚNG DẪN NIỆM XỨ TRONG DÙNG TIỀN BẠC, TÀI SẢN — THẤY SỞ HỮU LÀ DUYÊN, KHÔNG NƯƠNG TỰA VẬT CHẤT</w:t>
      </w:r>
      <w:bookmarkEnd w:id="2410"/>
    </w:p>
    <w:p w14:paraId="7C1DC16A" w14:textId="52EFE5C0" w:rsidR="00331A50" w:rsidRPr="005F17A4" w:rsidRDefault="00D83584" w:rsidP="00D83584">
      <w:pPr>
        <w:pStyle w:val="NormalWeb"/>
        <w:outlineLvl w:val="2"/>
        <w:rPr>
          <w:color w:val="000000" w:themeColor="text1"/>
          <w:sz w:val="28"/>
          <w:szCs w:val="28"/>
        </w:rPr>
      </w:pPr>
      <w:bookmarkStart w:id="2411" w:name="_Toc232457529"/>
      <w:r w:rsidRPr="005F17A4">
        <w:rPr>
          <w:rStyle w:val="Strong"/>
          <w:color w:val="000000" w:themeColor="text1"/>
          <w:sz w:val="28"/>
          <w:szCs w:val="28"/>
        </w:rPr>
        <w:t>1. Tiền bạc là một pháp thử tâm rất mạnh</w:t>
      </w:r>
      <w:bookmarkEnd w:id="2411"/>
    </w:p>
    <w:p w14:paraId="1C91FC44" w14:textId="77777777" w:rsidR="00331A50" w:rsidRPr="005F17A4" w:rsidRDefault="00331A50" w:rsidP="00331A50">
      <w:pPr>
        <w:pStyle w:val="NormalWeb"/>
        <w:rPr>
          <w:color w:val="000000" w:themeColor="text1"/>
          <w:sz w:val="28"/>
          <w:szCs w:val="28"/>
        </w:rPr>
      </w:pPr>
      <w:r w:rsidRPr="005F17A4">
        <w:rPr>
          <w:color w:val="000000" w:themeColor="text1"/>
          <w:sz w:val="28"/>
          <w:szCs w:val="28"/>
        </w:rPr>
        <w:lastRenderedPageBreak/>
        <w:t>Tiền bạc và tài sản có thể giúp nuôi thân, làm việc thiện, hộ trì gia đình, hộ trì đạo tràng. Nhưng nếu thiếu Niệm Xứ, tiền bạc dễ trở thành nơi: Tham. Sợ mất. Keo kiệt. Phung phí. Mạn. So sánh. Lo âu. Tranh chấp. Chấp sở hữu. Chấp an toàn. Chấp “của tôi”.</w:t>
      </w:r>
    </w:p>
    <w:p w14:paraId="278780D1"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Người tu không cần ghét tiền bạc. Người tu cần thấy đúng tiền bạc là duyên, là vật do duyên sanh, có rồi mất, đến rồi đi, không phải nơi nương rốt ráo.</w:t>
      </w:r>
    </w:p>
    <w:p w14:paraId="146589AD" w14:textId="67B764B4" w:rsidR="00331A50" w:rsidRPr="005F17A4" w:rsidRDefault="00D83584" w:rsidP="00D83584">
      <w:pPr>
        <w:pStyle w:val="NormalWeb"/>
        <w:outlineLvl w:val="2"/>
        <w:rPr>
          <w:color w:val="000000" w:themeColor="text1"/>
          <w:sz w:val="28"/>
          <w:szCs w:val="28"/>
        </w:rPr>
      </w:pPr>
      <w:bookmarkStart w:id="2412" w:name="_Toc232457530"/>
      <w:r w:rsidRPr="005F17A4">
        <w:rPr>
          <w:rStyle w:val="Strong"/>
          <w:color w:val="000000" w:themeColor="text1"/>
          <w:sz w:val="28"/>
          <w:szCs w:val="28"/>
        </w:rPr>
        <w:t>2. Khi có tiền, có tài sản</w:t>
      </w:r>
      <w:bookmarkEnd w:id="2412"/>
    </w:p>
    <w:p w14:paraId="165F6AB9"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Khi tài sản tăng, tâm có thể sanh: Lạc thọ. Cảm giác an toàn. Mạn vì có nhiều hơn. Tham muốn thêm. Sợ mất. Chấp “của tôi”. Muốn được người khác kính vì tài sản.</w:t>
      </w:r>
    </w:p>
    <w:p w14:paraId="10442A2C" w14:textId="358E892A" w:rsidR="00331A50" w:rsidRPr="005F17A4" w:rsidRDefault="00331A50" w:rsidP="00331A50">
      <w:pPr>
        <w:pStyle w:val="NormalWeb"/>
        <w:rPr>
          <w:color w:val="000000" w:themeColor="text1"/>
          <w:sz w:val="28"/>
          <w:szCs w:val="28"/>
        </w:rPr>
      </w:pPr>
      <w:r w:rsidRPr="005F17A4">
        <w:rPr>
          <w:color w:val="000000" w:themeColor="text1"/>
          <w:sz w:val="28"/>
          <w:szCs w:val="28"/>
        </w:rPr>
        <w:t>Pháp hành:</w:t>
      </w:r>
      <w:r w:rsidR="00855A24" w:rsidRPr="005F17A4">
        <w:rPr>
          <w:color w:val="000000" w:themeColor="text1"/>
          <w:sz w:val="28"/>
          <w:szCs w:val="28"/>
        </w:rPr>
        <w:t xml:space="preserve"> </w:t>
      </w:r>
      <w:r w:rsidRPr="005F17A4">
        <w:rPr>
          <w:color w:val="000000" w:themeColor="text1"/>
          <w:sz w:val="28"/>
          <w:szCs w:val="28"/>
        </w:rPr>
        <w:t>Có tài sản đây. Có lạc thọ đây. Thọ ấy là vô thường. Ta không chấp trước thọ ấy. Ta không hoan hỷ thọ ấy.</w:t>
      </w:r>
    </w:p>
    <w:p w14:paraId="3F16FF07" w14:textId="01E86480" w:rsidR="00331A50" w:rsidRPr="005F17A4" w:rsidRDefault="00331A50" w:rsidP="00331A50">
      <w:pPr>
        <w:pStyle w:val="NormalWeb"/>
        <w:rPr>
          <w:color w:val="000000" w:themeColor="text1"/>
          <w:sz w:val="28"/>
          <w:szCs w:val="28"/>
        </w:rPr>
      </w:pPr>
      <w:r w:rsidRPr="005F17A4">
        <w:rPr>
          <w:color w:val="000000" w:themeColor="text1"/>
          <w:sz w:val="28"/>
          <w:szCs w:val="28"/>
        </w:rPr>
        <w:t>Tài sản do duyên sanh. Tài sản vô thường. Không nương tựa tài sản.</w:t>
      </w:r>
      <w:r w:rsidR="00855A24" w:rsidRPr="005F17A4">
        <w:rPr>
          <w:color w:val="000000" w:themeColor="text1"/>
          <w:sz w:val="28"/>
          <w:szCs w:val="28"/>
        </w:rPr>
        <w:t xml:space="preserve"> </w:t>
      </w:r>
      <w:r w:rsidRPr="005F17A4">
        <w:rPr>
          <w:color w:val="000000" w:themeColor="text1"/>
          <w:sz w:val="28"/>
          <w:szCs w:val="28"/>
        </w:rPr>
        <w:t>Có tài sản thì dùng đúng pháp. Không để tài sản thành ngã sở.</w:t>
      </w:r>
    </w:p>
    <w:p w14:paraId="7042881B" w14:textId="7EFE7F1F" w:rsidR="00331A50" w:rsidRPr="005F17A4" w:rsidRDefault="00D83584" w:rsidP="00D83584">
      <w:pPr>
        <w:pStyle w:val="NormalWeb"/>
        <w:outlineLvl w:val="2"/>
        <w:rPr>
          <w:color w:val="000000" w:themeColor="text1"/>
          <w:sz w:val="28"/>
          <w:szCs w:val="28"/>
        </w:rPr>
      </w:pPr>
      <w:bookmarkStart w:id="2413" w:name="_Toc232457531"/>
      <w:r w:rsidRPr="005F17A4">
        <w:rPr>
          <w:rStyle w:val="Strong"/>
          <w:color w:val="000000" w:themeColor="text1"/>
          <w:sz w:val="28"/>
          <w:szCs w:val="28"/>
        </w:rPr>
        <w:t>3. Khi mất tiền, mất tài sản</w:t>
      </w:r>
      <w:bookmarkEnd w:id="2413"/>
    </w:p>
    <w:p w14:paraId="436C6879"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Khi mất tiền, tâm có thể sanh: Khổ thọ. Sợ. Giận. Tự trách. Đổ lỗi. Lo tương lai. Cảm giác mất an toàn.</w:t>
      </w:r>
    </w:p>
    <w:p w14:paraId="1E8606F1" w14:textId="77DAF31D" w:rsidR="00331A50" w:rsidRPr="005F17A4" w:rsidRDefault="00331A50" w:rsidP="00331A50">
      <w:pPr>
        <w:pStyle w:val="NormalWeb"/>
        <w:rPr>
          <w:color w:val="000000" w:themeColor="text1"/>
          <w:sz w:val="28"/>
          <w:szCs w:val="28"/>
        </w:rPr>
      </w:pPr>
      <w:r w:rsidRPr="005F17A4">
        <w:rPr>
          <w:color w:val="000000" w:themeColor="text1"/>
          <w:sz w:val="28"/>
          <w:szCs w:val="28"/>
        </w:rPr>
        <w:t>Quán:</w:t>
      </w:r>
      <w:r w:rsidR="00855A24" w:rsidRPr="005F17A4">
        <w:rPr>
          <w:color w:val="000000" w:themeColor="text1"/>
          <w:sz w:val="28"/>
          <w:szCs w:val="28"/>
        </w:rPr>
        <w:t xml:space="preserve"> </w:t>
      </w:r>
      <w:r w:rsidRPr="005F17A4">
        <w:rPr>
          <w:color w:val="000000" w:themeColor="text1"/>
          <w:sz w:val="28"/>
          <w:szCs w:val="28"/>
        </w:rPr>
        <w:t>Có khổ thọ đây. Có tâm sợ đây. Có ái sở hữu bị chạm đây. Thọ ấy là vô thường. Không chấp trước. Không hoan hỷ.</w:t>
      </w:r>
    </w:p>
    <w:p w14:paraId="041C2790" w14:textId="60626677" w:rsidR="00331A50" w:rsidRPr="005F17A4" w:rsidRDefault="00331A50" w:rsidP="00331A50">
      <w:pPr>
        <w:pStyle w:val="NormalWeb"/>
        <w:rPr>
          <w:color w:val="000000" w:themeColor="text1"/>
          <w:sz w:val="28"/>
          <w:szCs w:val="28"/>
        </w:rPr>
      </w:pPr>
      <w:r w:rsidRPr="005F17A4">
        <w:rPr>
          <w:color w:val="000000" w:themeColor="text1"/>
          <w:sz w:val="28"/>
          <w:szCs w:val="28"/>
        </w:rPr>
        <w:t>Sau đó mới xử lý:</w:t>
      </w:r>
      <w:r w:rsidR="00855A24" w:rsidRPr="005F17A4">
        <w:rPr>
          <w:color w:val="000000" w:themeColor="text1"/>
          <w:sz w:val="28"/>
          <w:szCs w:val="28"/>
        </w:rPr>
        <w:t xml:space="preserve"> </w:t>
      </w:r>
      <w:r w:rsidRPr="005F17A4">
        <w:rPr>
          <w:color w:val="000000" w:themeColor="text1"/>
          <w:sz w:val="28"/>
          <w:szCs w:val="28"/>
        </w:rPr>
        <w:t>Cần kiểm tra nguyên nhân. Cần sửa cách dùng. Cần hỏi người có kinh nghiệm. Cần bớt phóng dật tài chính. Cần xin lỗi hoặc đền bù nếu có lỗi.</w:t>
      </w:r>
      <w:r w:rsidR="00855A24" w:rsidRPr="005F17A4">
        <w:rPr>
          <w:color w:val="000000" w:themeColor="text1"/>
          <w:sz w:val="28"/>
          <w:szCs w:val="28"/>
        </w:rPr>
        <w:t xml:space="preserve"> </w:t>
      </w:r>
      <w:r w:rsidRPr="005F17A4">
        <w:rPr>
          <w:color w:val="000000" w:themeColor="text1"/>
          <w:sz w:val="28"/>
          <w:szCs w:val="28"/>
        </w:rPr>
        <w:t>Nhưng không để mất vật kéo mất tâm.</w:t>
      </w:r>
    </w:p>
    <w:p w14:paraId="472677A9" w14:textId="3D98513F" w:rsidR="00331A50" w:rsidRPr="005F17A4" w:rsidRDefault="00D83584" w:rsidP="00D83584">
      <w:pPr>
        <w:pStyle w:val="NormalWeb"/>
        <w:outlineLvl w:val="2"/>
        <w:rPr>
          <w:color w:val="000000" w:themeColor="text1"/>
          <w:sz w:val="28"/>
          <w:szCs w:val="28"/>
        </w:rPr>
      </w:pPr>
      <w:bookmarkStart w:id="2414" w:name="_Toc232457532"/>
      <w:r w:rsidRPr="005F17A4">
        <w:rPr>
          <w:rStyle w:val="Strong"/>
          <w:color w:val="000000" w:themeColor="text1"/>
          <w:sz w:val="28"/>
          <w:szCs w:val="28"/>
        </w:rPr>
        <w:t>4. Khi tiêu dùng</w:t>
      </w:r>
      <w:bookmarkEnd w:id="2414"/>
    </w:p>
    <w:p w14:paraId="2C5AB25F" w14:textId="6850D02F" w:rsidR="00331A50" w:rsidRPr="005F17A4" w:rsidRDefault="00331A50" w:rsidP="00331A50">
      <w:pPr>
        <w:pStyle w:val="NormalWeb"/>
        <w:rPr>
          <w:color w:val="000000" w:themeColor="text1"/>
          <w:sz w:val="28"/>
          <w:szCs w:val="28"/>
        </w:rPr>
      </w:pPr>
      <w:r w:rsidRPr="005F17A4">
        <w:rPr>
          <w:color w:val="000000" w:themeColor="text1"/>
          <w:sz w:val="28"/>
          <w:szCs w:val="28"/>
        </w:rPr>
        <w:t>Trước khi mua, dùng, chi, hỏi:</w:t>
      </w:r>
      <w:r w:rsidR="00855A24" w:rsidRPr="005F17A4">
        <w:rPr>
          <w:color w:val="000000" w:themeColor="text1"/>
          <w:sz w:val="28"/>
          <w:szCs w:val="28"/>
        </w:rPr>
        <w:t xml:space="preserve"> </w:t>
      </w:r>
      <w:r w:rsidRPr="005F17A4">
        <w:rPr>
          <w:color w:val="000000" w:themeColor="text1"/>
          <w:sz w:val="28"/>
          <w:szCs w:val="28"/>
        </w:rPr>
        <w:t>Thân có thật cần không? Gia đình có thật cần không? Pháp sự có thật cần không? Hay chỉ là tham tiện nghi? Hay là muốn đẹp hình ảnh? Hay là muốn hơn người? Hay là muốn lấp khổ thọ bằng món đồ?</w:t>
      </w:r>
    </w:p>
    <w:p w14:paraId="29838EEF" w14:textId="2D012C13" w:rsidR="00331A50" w:rsidRPr="005F17A4" w:rsidRDefault="00331A50" w:rsidP="00331A50">
      <w:pPr>
        <w:pStyle w:val="NormalWeb"/>
        <w:rPr>
          <w:color w:val="000000" w:themeColor="text1"/>
          <w:sz w:val="28"/>
          <w:szCs w:val="28"/>
        </w:rPr>
      </w:pPr>
      <w:r w:rsidRPr="005F17A4">
        <w:rPr>
          <w:color w:val="000000" w:themeColor="text1"/>
          <w:sz w:val="28"/>
          <w:szCs w:val="28"/>
        </w:rPr>
        <w:t>Bản quán:</w:t>
      </w:r>
      <w:r w:rsidR="00855A24" w:rsidRPr="005F17A4">
        <w:rPr>
          <w:color w:val="000000" w:themeColor="text1"/>
          <w:sz w:val="28"/>
          <w:szCs w:val="28"/>
        </w:rPr>
        <w:t xml:space="preserve"> </w:t>
      </w:r>
      <w:r w:rsidRPr="005F17A4">
        <w:rPr>
          <w:color w:val="000000" w:themeColor="text1"/>
          <w:sz w:val="28"/>
          <w:szCs w:val="28"/>
        </w:rPr>
        <w:t>Có muốn mua đây. Có lạc thọ tưởng tượng đây. Có hình bóng sở hữu đây. Hình bóng là tưởng. Có suy nghĩ tìm cầu đây. Suy nghĩ là hành.</w:t>
      </w:r>
      <w:r w:rsidR="00855A24" w:rsidRPr="005F17A4">
        <w:rPr>
          <w:color w:val="000000" w:themeColor="text1"/>
          <w:sz w:val="28"/>
          <w:szCs w:val="28"/>
        </w:rPr>
        <w:t xml:space="preserve"> </w:t>
      </w:r>
      <w:r w:rsidRPr="005F17A4">
        <w:rPr>
          <w:color w:val="000000" w:themeColor="text1"/>
          <w:sz w:val="28"/>
          <w:szCs w:val="28"/>
        </w:rPr>
        <w:t>Mua sắm trong chánh niệm là dùng đúng nhu cầu, đúng khả năng, đúng pháp. Mua sắm trong thất niệm là nuôi ái bằng vật.</w:t>
      </w:r>
    </w:p>
    <w:p w14:paraId="370F2803" w14:textId="2AB55E0F" w:rsidR="00331A50" w:rsidRPr="005F17A4" w:rsidRDefault="00D83584" w:rsidP="00D83584">
      <w:pPr>
        <w:pStyle w:val="NormalWeb"/>
        <w:outlineLvl w:val="2"/>
        <w:rPr>
          <w:color w:val="000000" w:themeColor="text1"/>
          <w:sz w:val="28"/>
          <w:szCs w:val="28"/>
        </w:rPr>
      </w:pPr>
      <w:bookmarkStart w:id="2415" w:name="_Toc232457533"/>
      <w:r w:rsidRPr="005F17A4">
        <w:rPr>
          <w:rStyle w:val="Strong"/>
          <w:color w:val="000000" w:themeColor="text1"/>
          <w:sz w:val="28"/>
          <w:szCs w:val="28"/>
        </w:rPr>
        <w:t>5. Khi bố thí, cúng dường, chia sẻ</w:t>
      </w:r>
      <w:bookmarkEnd w:id="2415"/>
    </w:p>
    <w:p w14:paraId="5B7ED5FA" w14:textId="77777777" w:rsidR="00331A50" w:rsidRPr="005F17A4" w:rsidRDefault="00331A50" w:rsidP="00331A50">
      <w:pPr>
        <w:pStyle w:val="NormalWeb"/>
        <w:rPr>
          <w:color w:val="000000" w:themeColor="text1"/>
          <w:sz w:val="28"/>
          <w:szCs w:val="28"/>
        </w:rPr>
      </w:pPr>
      <w:r w:rsidRPr="005F17A4">
        <w:rPr>
          <w:color w:val="000000" w:themeColor="text1"/>
          <w:sz w:val="28"/>
          <w:szCs w:val="28"/>
        </w:rPr>
        <w:lastRenderedPageBreak/>
        <w:t>Dùng tài sản để bố thí, cúng dường, giúp người là thiện pháp nếu tâm đúng. Nhưng ngay trong bố thí cũng có thể có: Mạn người cho. Muốn được biết tên. Muốn được khen. Muốn người nhận biết ơn. Muốn kiểm soát người nhận. Chấp phước. Chấp công.</w:t>
      </w:r>
    </w:p>
    <w:p w14:paraId="5B093C35" w14:textId="1A0027CB" w:rsidR="00331A50" w:rsidRPr="005F17A4" w:rsidRDefault="00331A50" w:rsidP="00331A50">
      <w:pPr>
        <w:pStyle w:val="NormalWeb"/>
        <w:rPr>
          <w:color w:val="000000" w:themeColor="text1"/>
          <w:sz w:val="28"/>
          <w:szCs w:val="28"/>
        </w:rPr>
      </w:pPr>
      <w:r w:rsidRPr="005F17A4">
        <w:rPr>
          <w:color w:val="000000" w:themeColor="text1"/>
          <w:sz w:val="28"/>
          <w:szCs w:val="28"/>
        </w:rPr>
        <w:t>Quán:</w:t>
      </w:r>
      <w:r w:rsidR="00855A24" w:rsidRPr="005F17A4">
        <w:rPr>
          <w:color w:val="000000" w:themeColor="text1"/>
          <w:sz w:val="28"/>
          <w:szCs w:val="28"/>
        </w:rPr>
        <w:t xml:space="preserve"> </w:t>
      </w:r>
      <w:r w:rsidRPr="005F17A4">
        <w:rPr>
          <w:color w:val="000000" w:themeColor="text1"/>
          <w:sz w:val="28"/>
          <w:szCs w:val="28"/>
        </w:rPr>
        <w:t>Có tâm muốn cho đây. Có lạc thọ đây. Có mạn người cho không? Có mong được biết ơn không? Có chấp công không?</w:t>
      </w:r>
    </w:p>
    <w:p w14:paraId="1C17AE2C" w14:textId="69BD7441" w:rsidR="00331A50" w:rsidRPr="005F17A4" w:rsidRDefault="00331A50" w:rsidP="00331A50">
      <w:pPr>
        <w:pStyle w:val="NormalWeb"/>
        <w:rPr>
          <w:color w:val="000000" w:themeColor="text1"/>
          <w:sz w:val="28"/>
          <w:szCs w:val="28"/>
        </w:rPr>
      </w:pPr>
      <w:r w:rsidRPr="005F17A4">
        <w:rPr>
          <w:color w:val="000000" w:themeColor="text1"/>
          <w:sz w:val="28"/>
          <w:szCs w:val="28"/>
        </w:rPr>
        <w:t>Thọ ấy là vô thường. Không chấp trước. Không hoan hỷ.</w:t>
      </w:r>
      <w:r w:rsidR="00855A24" w:rsidRPr="005F17A4">
        <w:rPr>
          <w:color w:val="000000" w:themeColor="text1"/>
          <w:sz w:val="28"/>
          <w:szCs w:val="28"/>
        </w:rPr>
        <w:t xml:space="preserve"> </w:t>
      </w:r>
      <w:r w:rsidRPr="005F17A4">
        <w:rPr>
          <w:color w:val="000000" w:themeColor="text1"/>
          <w:sz w:val="28"/>
          <w:szCs w:val="28"/>
        </w:rPr>
        <w:t>Bố thí đúng pháp là cho với tâm hiền, tâm xả, đúng lúc, đúng nơi, không làm hại, không chấp công.</w:t>
      </w:r>
    </w:p>
    <w:p w14:paraId="7366C03F" w14:textId="09436E8F" w:rsidR="00331A50" w:rsidRPr="005F17A4" w:rsidRDefault="00D83584" w:rsidP="00D83584">
      <w:pPr>
        <w:pStyle w:val="NormalWeb"/>
        <w:outlineLvl w:val="2"/>
        <w:rPr>
          <w:color w:val="000000" w:themeColor="text1"/>
          <w:sz w:val="28"/>
          <w:szCs w:val="28"/>
        </w:rPr>
      </w:pPr>
      <w:bookmarkStart w:id="2416" w:name="_Toc232457534"/>
      <w:r w:rsidRPr="005F17A4">
        <w:rPr>
          <w:rStyle w:val="Strong"/>
          <w:color w:val="000000" w:themeColor="text1"/>
          <w:sz w:val="28"/>
          <w:szCs w:val="28"/>
        </w:rPr>
        <w:t>6. Khi lo về tiền</w:t>
      </w:r>
      <w:bookmarkEnd w:id="2416"/>
    </w:p>
    <w:p w14:paraId="47EA22DA"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Lo tiền thường có tưởng tương lai: Nếu thiếu thì sao? Nếu bệnh thì sao? Nếu gia đình cần thì sao? Nếu pháp sự không đủ thì sao? Nếu mất nguồn thu thì sao?</w:t>
      </w:r>
    </w:p>
    <w:p w14:paraId="39B20C6A" w14:textId="233229A5" w:rsidR="00331A50" w:rsidRPr="005F17A4" w:rsidRDefault="00331A50" w:rsidP="00331A50">
      <w:pPr>
        <w:pStyle w:val="NormalWeb"/>
        <w:rPr>
          <w:color w:val="000000" w:themeColor="text1"/>
          <w:sz w:val="28"/>
          <w:szCs w:val="28"/>
        </w:rPr>
      </w:pPr>
      <w:r w:rsidRPr="005F17A4">
        <w:rPr>
          <w:color w:val="000000" w:themeColor="text1"/>
          <w:sz w:val="28"/>
          <w:szCs w:val="28"/>
        </w:rPr>
        <w:t>Pháp hành:</w:t>
      </w:r>
      <w:r w:rsidR="00855A24" w:rsidRPr="005F17A4">
        <w:rPr>
          <w:color w:val="000000" w:themeColor="text1"/>
          <w:sz w:val="28"/>
          <w:szCs w:val="28"/>
        </w:rPr>
        <w:t xml:space="preserve"> </w:t>
      </w:r>
      <w:r w:rsidRPr="005F17A4">
        <w:rPr>
          <w:color w:val="000000" w:themeColor="text1"/>
          <w:sz w:val="28"/>
          <w:szCs w:val="28"/>
        </w:rPr>
        <w:t>Có tâm lo đây. Có khổ thọ đây. Có hình bóng tương lai đây. Hình bóng là tưởng. Có suy nghĩ tính toán đây. Suy nghĩ là hành.</w:t>
      </w:r>
      <w:r w:rsidR="00855A24" w:rsidRPr="005F17A4">
        <w:rPr>
          <w:color w:val="000000" w:themeColor="text1"/>
          <w:sz w:val="28"/>
          <w:szCs w:val="28"/>
        </w:rPr>
        <w:t xml:space="preserve"> </w:t>
      </w:r>
      <w:r w:rsidRPr="005F17A4">
        <w:rPr>
          <w:color w:val="000000" w:themeColor="text1"/>
          <w:sz w:val="28"/>
          <w:szCs w:val="28"/>
        </w:rPr>
        <w:t>Không phải bỏ kế hoạch. Cần tính toán thì tính toán. Nhưng tính trong trí khác với lo trong ái.</w:t>
      </w:r>
    </w:p>
    <w:p w14:paraId="6C985A50" w14:textId="79724683" w:rsidR="00331A50" w:rsidRPr="005F17A4" w:rsidRDefault="00331A50" w:rsidP="00331A50">
      <w:pPr>
        <w:pStyle w:val="NormalWeb"/>
        <w:rPr>
          <w:color w:val="000000" w:themeColor="text1"/>
          <w:sz w:val="28"/>
          <w:szCs w:val="28"/>
        </w:rPr>
      </w:pPr>
      <w:r w:rsidRPr="005F17A4">
        <w:rPr>
          <w:color w:val="000000" w:themeColor="text1"/>
          <w:sz w:val="28"/>
          <w:szCs w:val="28"/>
        </w:rPr>
        <w:t>Câu nhắc:</w:t>
      </w:r>
      <w:r w:rsidR="00855A24" w:rsidRPr="005F17A4">
        <w:rPr>
          <w:color w:val="000000" w:themeColor="text1"/>
          <w:sz w:val="28"/>
          <w:szCs w:val="28"/>
        </w:rPr>
        <w:t xml:space="preserve"> </w:t>
      </w:r>
      <w:r w:rsidRPr="005F17A4">
        <w:rPr>
          <w:color w:val="000000" w:themeColor="text1"/>
          <w:sz w:val="28"/>
          <w:szCs w:val="28"/>
        </w:rPr>
        <w:t>Làm phần cần làm. Biết đủ phần có. Không nương tựa tài sản. Không để tưởng tương lai thiêu tâm.</w:t>
      </w:r>
    </w:p>
    <w:p w14:paraId="2BCD9318" w14:textId="0DE6E5B1" w:rsidR="00331A50" w:rsidRPr="005F17A4" w:rsidRDefault="00D83584" w:rsidP="00D83584">
      <w:pPr>
        <w:pStyle w:val="NormalWeb"/>
        <w:outlineLvl w:val="2"/>
        <w:rPr>
          <w:color w:val="000000" w:themeColor="text1"/>
          <w:sz w:val="28"/>
          <w:szCs w:val="28"/>
        </w:rPr>
      </w:pPr>
      <w:bookmarkStart w:id="2417" w:name="_Toc232457535"/>
      <w:r w:rsidRPr="005F17A4">
        <w:rPr>
          <w:rStyle w:val="Strong"/>
          <w:color w:val="000000" w:themeColor="text1"/>
          <w:sz w:val="28"/>
          <w:szCs w:val="28"/>
        </w:rPr>
        <w:t>7. Tài sản và tranh chấp</w:t>
      </w:r>
      <w:bookmarkEnd w:id="2417"/>
    </w:p>
    <w:p w14:paraId="0890C615"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Tiền bạc dễ làm gia đình, đạo tràng, đại chúng bất hòa. Tranh vì ai giữ. Ai dùng. Ai quyết định. Ai được hưởng. Ai có công. Ai có quyền. Ai đúng, ai sai.</w:t>
      </w:r>
    </w:p>
    <w:p w14:paraId="1D5B6595" w14:textId="6CD80455" w:rsidR="00331A50" w:rsidRPr="005F17A4" w:rsidRDefault="00331A50" w:rsidP="00331A50">
      <w:pPr>
        <w:pStyle w:val="NormalWeb"/>
        <w:rPr>
          <w:color w:val="000000" w:themeColor="text1"/>
          <w:sz w:val="28"/>
          <w:szCs w:val="28"/>
        </w:rPr>
      </w:pPr>
      <w:r w:rsidRPr="005F17A4">
        <w:rPr>
          <w:color w:val="000000" w:themeColor="text1"/>
          <w:sz w:val="28"/>
          <w:szCs w:val="28"/>
        </w:rPr>
        <w:t>Khi tranh chấp tiền bạc sanh, phải trở về Niệm Xứ:</w:t>
      </w:r>
      <w:r w:rsidR="00855A24" w:rsidRPr="005F17A4">
        <w:rPr>
          <w:color w:val="000000" w:themeColor="text1"/>
          <w:sz w:val="28"/>
          <w:szCs w:val="28"/>
        </w:rPr>
        <w:t xml:space="preserve"> </w:t>
      </w:r>
      <w:r w:rsidRPr="005F17A4">
        <w:rPr>
          <w:color w:val="000000" w:themeColor="text1"/>
          <w:sz w:val="28"/>
          <w:szCs w:val="28"/>
        </w:rPr>
        <w:t>Có khổ thọ đây. Có tâm sân đây. Có tâm sợ mất đây. Có ái sở hữu đây. Có mạn vai trò đây. Có kiến chấp đây.</w:t>
      </w:r>
    </w:p>
    <w:p w14:paraId="2CF44F0E" w14:textId="64708F58" w:rsidR="00331A50" w:rsidRPr="005F17A4" w:rsidRDefault="00331A50" w:rsidP="00331A50">
      <w:pPr>
        <w:pStyle w:val="NormalWeb"/>
        <w:rPr>
          <w:color w:val="000000" w:themeColor="text1"/>
          <w:sz w:val="28"/>
          <w:szCs w:val="28"/>
        </w:rPr>
      </w:pPr>
      <w:r w:rsidRPr="005F17A4">
        <w:rPr>
          <w:color w:val="000000" w:themeColor="text1"/>
          <w:sz w:val="28"/>
          <w:szCs w:val="28"/>
        </w:rPr>
        <w:t>Bản nhắc:</w:t>
      </w:r>
      <w:r w:rsidR="00855A24" w:rsidRPr="005F17A4">
        <w:rPr>
          <w:color w:val="000000" w:themeColor="text1"/>
          <w:sz w:val="28"/>
          <w:szCs w:val="28"/>
        </w:rPr>
        <w:t xml:space="preserve"> </w:t>
      </w:r>
      <w:r w:rsidRPr="005F17A4">
        <w:rPr>
          <w:color w:val="000000" w:themeColor="text1"/>
          <w:sz w:val="28"/>
          <w:szCs w:val="28"/>
        </w:rPr>
        <w:t>Tài sản do duyên sanh. Tài sản không phải ta. Tài sản không phải của ta theo nghĩa rốt ráo.</w:t>
      </w:r>
      <w:r w:rsidR="00855A24" w:rsidRPr="005F17A4">
        <w:rPr>
          <w:color w:val="000000" w:themeColor="text1"/>
          <w:sz w:val="28"/>
          <w:szCs w:val="28"/>
        </w:rPr>
        <w:t xml:space="preserve"> </w:t>
      </w:r>
      <w:r w:rsidRPr="005F17A4">
        <w:rPr>
          <w:color w:val="000000" w:themeColor="text1"/>
          <w:sz w:val="28"/>
          <w:szCs w:val="28"/>
        </w:rPr>
        <w:t>Không để vật chia rẽ tâm. Không để sở hữu làm mù Chánh pháp.</w:t>
      </w:r>
      <w:r w:rsidR="00855A24" w:rsidRPr="005F17A4">
        <w:rPr>
          <w:color w:val="000000" w:themeColor="text1"/>
          <w:sz w:val="28"/>
          <w:szCs w:val="28"/>
        </w:rPr>
        <w:t xml:space="preserve"> </w:t>
      </w:r>
      <w:r w:rsidRPr="005F17A4">
        <w:rPr>
          <w:color w:val="000000" w:themeColor="text1"/>
          <w:sz w:val="28"/>
          <w:szCs w:val="28"/>
        </w:rPr>
        <w:t>Sau đó xử lý minh bạch, đúng pháp, đúng luật, đúng trách nhiệm.</w:t>
      </w:r>
    </w:p>
    <w:p w14:paraId="33898721" w14:textId="22556580" w:rsidR="00331A50" w:rsidRPr="005F17A4" w:rsidRDefault="00D83584" w:rsidP="00D83584">
      <w:pPr>
        <w:pStyle w:val="NormalWeb"/>
        <w:outlineLvl w:val="2"/>
        <w:rPr>
          <w:color w:val="000000" w:themeColor="text1"/>
          <w:sz w:val="28"/>
          <w:szCs w:val="28"/>
        </w:rPr>
      </w:pPr>
      <w:bookmarkStart w:id="2418" w:name="_Toc232457536"/>
      <w:r w:rsidRPr="005F17A4">
        <w:rPr>
          <w:rStyle w:val="Strong"/>
          <w:color w:val="000000" w:themeColor="text1"/>
          <w:sz w:val="28"/>
          <w:szCs w:val="28"/>
        </w:rPr>
        <w:t>8. Tài sản và ngũ uẩn</w:t>
      </w:r>
      <w:bookmarkEnd w:id="2418"/>
    </w:p>
    <w:p w14:paraId="3E11DBEC"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Khi thấy tiền bạc, có đủ năm uẩn: Mắt thấy vật, thân cầm giữ — sắc. Vui khi có, đau khi mất — thọ. Hình bóng sở hữu, an toàn — tưởng. Suy nghĩ giữ, dùng, tăng thêm — hành. Rõ biết tất cả — thức.</w:t>
      </w:r>
    </w:p>
    <w:p w14:paraId="618D32DE" w14:textId="6C7BC990" w:rsidR="00331A50" w:rsidRPr="005F17A4" w:rsidRDefault="00331A50" w:rsidP="00331A50">
      <w:pPr>
        <w:pStyle w:val="NormalWeb"/>
        <w:rPr>
          <w:color w:val="000000" w:themeColor="text1"/>
          <w:sz w:val="28"/>
          <w:szCs w:val="28"/>
        </w:rPr>
      </w:pPr>
      <w:r w:rsidRPr="005F17A4">
        <w:rPr>
          <w:color w:val="000000" w:themeColor="text1"/>
          <w:sz w:val="28"/>
          <w:szCs w:val="28"/>
        </w:rPr>
        <w:t>Quán:</w:t>
      </w:r>
      <w:r w:rsidR="00855A24"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r w:rsidR="00855A24" w:rsidRPr="005F17A4">
        <w:rPr>
          <w:color w:val="000000" w:themeColor="text1"/>
          <w:sz w:val="28"/>
          <w:szCs w:val="28"/>
        </w:rPr>
        <w:t xml:space="preserve"> </w:t>
      </w:r>
      <w:r w:rsidRPr="005F17A4">
        <w:rPr>
          <w:color w:val="000000" w:themeColor="text1"/>
          <w:sz w:val="28"/>
          <w:szCs w:val="28"/>
        </w:rPr>
        <w:t>Không chấp năm uẩn là ta. Không chấp tài sản là của ta.</w:t>
      </w:r>
      <w:r w:rsidR="00855A24" w:rsidRPr="005F17A4">
        <w:rPr>
          <w:color w:val="000000" w:themeColor="text1"/>
          <w:sz w:val="28"/>
          <w:szCs w:val="28"/>
        </w:rPr>
        <w:t xml:space="preserve"> </w:t>
      </w:r>
      <w:r w:rsidRPr="005F17A4">
        <w:rPr>
          <w:color w:val="000000" w:themeColor="text1"/>
          <w:sz w:val="28"/>
          <w:szCs w:val="28"/>
        </w:rPr>
        <w:t>Tài sản thật ra được nắm qua năm uẩn. Không thấy năm uẩn thì sở hữu trở thành ngã sở rất mạnh.</w:t>
      </w:r>
    </w:p>
    <w:p w14:paraId="00E54CEA" w14:textId="76317098" w:rsidR="00331A50" w:rsidRPr="005F17A4" w:rsidRDefault="00D83584" w:rsidP="00D83584">
      <w:pPr>
        <w:pStyle w:val="NormalWeb"/>
        <w:outlineLvl w:val="2"/>
        <w:rPr>
          <w:color w:val="000000" w:themeColor="text1"/>
          <w:sz w:val="28"/>
          <w:szCs w:val="28"/>
        </w:rPr>
      </w:pPr>
      <w:bookmarkStart w:id="2419" w:name="_Toc232457537"/>
      <w:r w:rsidRPr="005F17A4">
        <w:rPr>
          <w:rStyle w:val="Strong"/>
          <w:color w:val="000000" w:themeColor="text1"/>
          <w:sz w:val="28"/>
          <w:szCs w:val="28"/>
        </w:rPr>
        <w:lastRenderedPageBreak/>
        <w:t>9. Tiền bạc và bốn thánh đế</w:t>
      </w:r>
      <w:bookmarkEnd w:id="2419"/>
    </w:p>
    <w:p w14:paraId="77C44D73"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Đây là Khổ</w:t>
      </w:r>
    </w:p>
    <w:p w14:paraId="40DC2792"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Lo tiền. Sợ mất. Tranh chấp. Mạn vì có. Buồn vì thiếu. Keo kiệt. Phung phí. Năm thủ uẩn quanh sở hữu.</w:t>
      </w:r>
    </w:p>
    <w:p w14:paraId="58E6D58B"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Đây là Khổ tập</w:t>
      </w:r>
    </w:p>
    <w:p w14:paraId="2A9B169B"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Ái tài sản. Ái an toàn. Ái sở hữu. Ái danh qua vật chất. Ái kiểm soát. Ái được hưởng. Ái hình ảnh giàu, đủ, thành công.</w:t>
      </w:r>
    </w:p>
    <w:p w14:paraId="1ABEFB5F"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Đây là Khổ diệt</w:t>
      </w:r>
    </w:p>
    <w:p w14:paraId="2BBE34CB"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Biết thọ vô thường. Không chấp tài sản là ta, của ta. Dùng đúng pháp. Bố thí không chấp công. Mất không chìm. Có không mạn. Không nương tựa tài sản.</w:t>
      </w:r>
    </w:p>
    <w:p w14:paraId="3AFC1BF3"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Đây là Đạo</w:t>
      </w:r>
    </w:p>
    <w:p w14:paraId="74C908B3"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Chánh kiến về duyên sanh. Chánh tư duy biết đủ. Chánh nghiệp trong dùng tài sản. Chánh mạng trong kiếm sống. Chánh ngữ trong bàn bạc tài chính. Chánh tinh tấn CHẾ — ĐOẠN — TU — TRÌ. Chánh niệm nơi thọ, tâm, pháp. Chánh định giữ tâm không bị tiền kéo.</w:t>
      </w:r>
    </w:p>
    <w:p w14:paraId="5F5FA98C" w14:textId="2AF7FCC9" w:rsidR="00331A50" w:rsidRPr="005F17A4" w:rsidRDefault="00D83584" w:rsidP="00D83584">
      <w:pPr>
        <w:pStyle w:val="NormalWeb"/>
        <w:outlineLvl w:val="2"/>
        <w:rPr>
          <w:color w:val="000000" w:themeColor="text1"/>
          <w:sz w:val="28"/>
          <w:szCs w:val="28"/>
        </w:rPr>
      </w:pPr>
      <w:bookmarkStart w:id="2420" w:name="_Toc232457538"/>
      <w:r w:rsidRPr="005F17A4">
        <w:rPr>
          <w:rStyle w:val="Strong"/>
          <w:color w:val="000000" w:themeColor="text1"/>
          <w:sz w:val="28"/>
          <w:szCs w:val="28"/>
        </w:rPr>
        <w:t>10. Chế — đoạn — tu — trì trong tiền bạc</w:t>
      </w:r>
      <w:bookmarkEnd w:id="2420"/>
    </w:p>
    <w:p w14:paraId="73F836B3"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CHẾ</w:t>
      </w:r>
    </w:p>
    <w:p w14:paraId="14575EE0"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Không cho tham chưa sanh: Không mua vì so sánh. Không tiêu vì buồn. Không tìm lợi bất chánh. Không để vật dụng kích mạn. Không nuôi tưởng an toàn tuyệt đối nơi tiền.</w:t>
      </w:r>
    </w:p>
    <w:p w14:paraId="76DF75F0"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ĐOẠN</w:t>
      </w:r>
    </w:p>
    <w:p w14:paraId="75BC6BB9"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Tham, sợ, sân đã sanh: Biết lạc thọ khi có. Biết khổ thọ khi mất. Biết tâm sợ thiếu. Biết tâm tham thêm. Biết tâm sân trong tranh chấp. Trở về biết đủ và xử lý đúng pháp.</w:t>
      </w:r>
    </w:p>
    <w:p w14:paraId="587D9C01"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TU</w:t>
      </w:r>
    </w:p>
    <w:p w14:paraId="65D6BFAF"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Thiện chưa sanh: Tu tri túc. Tu bố thí. Tu minh bạch. Tu chánh mạng. Tu tâm xả với được mất. Tu biết ơn người đã hỗ trợ.</w:t>
      </w:r>
    </w:p>
    <w:p w14:paraId="7A8476EF" w14:textId="77777777" w:rsidR="00331A50" w:rsidRPr="005F17A4" w:rsidRDefault="00331A50" w:rsidP="00331A50">
      <w:pPr>
        <w:pStyle w:val="NormalWeb"/>
        <w:rPr>
          <w:color w:val="000000" w:themeColor="text1"/>
          <w:sz w:val="28"/>
          <w:szCs w:val="28"/>
        </w:rPr>
      </w:pPr>
      <w:r w:rsidRPr="005F17A4">
        <w:rPr>
          <w:color w:val="000000" w:themeColor="text1"/>
          <w:sz w:val="28"/>
          <w:szCs w:val="28"/>
        </w:rPr>
        <w:t>TRÌ</w:t>
      </w:r>
    </w:p>
    <w:p w14:paraId="46D3B146" w14:textId="77777777" w:rsidR="00331A50" w:rsidRPr="005F17A4" w:rsidRDefault="00331A50" w:rsidP="00331A50">
      <w:pPr>
        <w:pStyle w:val="NormalWeb"/>
        <w:rPr>
          <w:color w:val="000000" w:themeColor="text1"/>
          <w:sz w:val="28"/>
          <w:szCs w:val="28"/>
        </w:rPr>
      </w:pPr>
      <w:r w:rsidRPr="005F17A4">
        <w:rPr>
          <w:color w:val="000000" w:themeColor="text1"/>
          <w:sz w:val="28"/>
          <w:szCs w:val="28"/>
        </w:rPr>
        <w:lastRenderedPageBreak/>
        <w:t>Thiện đã sanh: Giữ dùng vừa đủ. Giữ không chấp công bố thí. Giữ không nương tài sản. Giữ tài chính minh bạch. Giữ tâm nhẹ khi có, khi mất.</w:t>
      </w:r>
    </w:p>
    <w:p w14:paraId="4244AD69" w14:textId="0F7889DE" w:rsidR="00331A50" w:rsidRPr="005F17A4" w:rsidRDefault="00D83584" w:rsidP="00D83584">
      <w:pPr>
        <w:pStyle w:val="NormalWeb"/>
        <w:outlineLvl w:val="2"/>
        <w:rPr>
          <w:color w:val="000000" w:themeColor="text1"/>
          <w:sz w:val="28"/>
          <w:szCs w:val="28"/>
        </w:rPr>
      </w:pPr>
      <w:bookmarkStart w:id="2421" w:name="_Toc232457539"/>
      <w:r w:rsidRPr="005F17A4">
        <w:rPr>
          <w:rStyle w:val="Strong"/>
          <w:color w:val="000000" w:themeColor="text1"/>
          <w:sz w:val="28"/>
          <w:szCs w:val="28"/>
        </w:rPr>
        <w:t>11. Bản tụng khi dùng tiền bạc, tài sản</w:t>
      </w:r>
      <w:bookmarkEnd w:id="2421"/>
    </w:p>
    <w:p w14:paraId="751791AF" w14:textId="3B811F91" w:rsidR="00331A50" w:rsidRPr="005F17A4" w:rsidRDefault="00331A50" w:rsidP="00331A50">
      <w:pPr>
        <w:pStyle w:val="NormalWeb"/>
        <w:rPr>
          <w:color w:val="000000" w:themeColor="text1"/>
          <w:sz w:val="28"/>
          <w:szCs w:val="28"/>
        </w:rPr>
      </w:pPr>
      <w:r w:rsidRPr="005F17A4">
        <w:rPr>
          <w:color w:val="000000" w:themeColor="text1"/>
          <w:sz w:val="28"/>
          <w:szCs w:val="28"/>
        </w:rPr>
        <w:t>Khi có tài sản, con xin biết lạc thọ.</w:t>
      </w:r>
      <w:r w:rsidR="00CF1730" w:rsidRPr="005F17A4">
        <w:rPr>
          <w:color w:val="000000" w:themeColor="text1"/>
          <w:sz w:val="28"/>
          <w:szCs w:val="28"/>
        </w:rPr>
        <w:t xml:space="preserve"> </w:t>
      </w:r>
      <w:r w:rsidRPr="005F17A4">
        <w:rPr>
          <w:color w:val="000000" w:themeColor="text1"/>
          <w:sz w:val="28"/>
          <w:szCs w:val="28"/>
        </w:rPr>
        <w:t>Khi mất tài sản, con xin biết khổ thọ.</w:t>
      </w:r>
      <w:r w:rsidR="00CF1730" w:rsidRPr="005F17A4">
        <w:rPr>
          <w:color w:val="000000" w:themeColor="text1"/>
          <w:sz w:val="28"/>
          <w:szCs w:val="28"/>
        </w:rPr>
        <w:t xml:space="preserve"> </w:t>
      </w:r>
      <w:r w:rsidRPr="005F17A4">
        <w:rPr>
          <w:color w:val="000000" w:themeColor="text1"/>
          <w:sz w:val="28"/>
          <w:szCs w:val="28"/>
        </w:rPr>
        <w:t>Thọ ấy là vô thường. Con không chấp trước thọ ấy. Con không hoan hỷ thọ ấy.</w:t>
      </w:r>
    </w:p>
    <w:p w14:paraId="31DD77BD" w14:textId="448BB033" w:rsidR="00331A50" w:rsidRPr="005F17A4" w:rsidRDefault="00331A50" w:rsidP="00331A50">
      <w:pPr>
        <w:pStyle w:val="NormalWeb"/>
        <w:rPr>
          <w:color w:val="000000" w:themeColor="text1"/>
          <w:sz w:val="28"/>
          <w:szCs w:val="28"/>
        </w:rPr>
      </w:pPr>
      <w:r w:rsidRPr="005F17A4">
        <w:rPr>
          <w:color w:val="000000" w:themeColor="text1"/>
          <w:sz w:val="28"/>
          <w:szCs w:val="28"/>
        </w:rPr>
        <w:t>Tài sản do duyên sanh. Tài sản do duyên diệt. Tài sản không phải nơi nương rốt ráo.</w:t>
      </w:r>
      <w:r w:rsidR="00CF1730" w:rsidRPr="005F17A4">
        <w:rPr>
          <w:color w:val="000000" w:themeColor="text1"/>
          <w:sz w:val="28"/>
          <w:szCs w:val="28"/>
        </w:rPr>
        <w:t xml:space="preserve"> </w:t>
      </w:r>
      <w:r w:rsidRPr="005F17A4">
        <w:rPr>
          <w:color w:val="000000" w:themeColor="text1"/>
          <w:sz w:val="28"/>
          <w:szCs w:val="28"/>
        </w:rPr>
        <w:t>Khi muốn mua, con xin biết muốn mua.</w:t>
      </w:r>
      <w:r w:rsidR="00CF1730" w:rsidRPr="005F17A4">
        <w:rPr>
          <w:color w:val="000000" w:themeColor="text1"/>
          <w:sz w:val="28"/>
          <w:szCs w:val="28"/>
        </w:rPr>
        <w:t xml:space="preserve"> </w:t>
      </w:r>
      <w:r w:rsidRPr="005F17A4">
        <w:rPr>
          <w:color w:val="000000" w:themeColor="text1"/>
          <w:sz w:val="28"/>
          <w:szCs w:val="28"/>
        </w:rPr>
        <w:t>Khi muốn giữ, con xin biết muốn giữ.</w:t>
      </w:r>
      <w:r w:rsidR="00CF1730" w:rsidRPr="005F17A4">
        <w:rPr>
          <w:color w:val="000000" w:themeColor="text1"/>
          <w:sz w:val="28"/>
          <w:szCs w:val="28"/>
        </w:rPr>
        <w:t xml:space="preserve"> </w:t>
      </w:r>
      <w:r w:rsidRPr="005F17A4">
        <w:rPr>
          <w:color w:val="000000" w:themeColor="text1"/>
          <w:sz w:val="28"/>
          <w:szCs w:val="28"/>
        </w:rPr>
        <w:t>Khi muốn cho, con xin biết tâm cho, không chấp công, không cầu danh, không đòi biết ơn.</w:t>
      </w:r>
    </w:p>
    <w:p w14:paraId="05045A91" w14:textId="42F437C2" w:rsidR="00331A50" w:rsidRPr="005F17A4" w:rsidRDefault="00331A50" w:rsidP="00331A50">
      <w:pPr>
        <w:pStyle w:val="NormalWeb"/>
        <w:rPr>
          <w:color w:val="000000" w:themeColor="text1"/>
          <w:sz w:val="28"/>
          <w:szCs w:val="28"/>
        </w:rPr>
      </w:pPr>
      <w:r w:rsidRPr="005F17A4">
        <w:rPr>
          <w:color w:val="000000" w:themeColor="text1"/>
          <w:sz w:val="28"/>
          <w:szCs w:val="28"/>
        </w:rPr>
        <w:t>Con xin dùng tài sản đúng pháp, kiếm sống đúng pháp, chia sẻ đúng pháp, biết đủ đúng pháp.</w:t>
      </w:r>
      <w:r w:rsidR="00CF1730" w:rsidRPr="005F17A4">
        <w:rPr>
          <w:color w:val="000000" w:themeColor="text1"/>
          <w:sz w:val="28"/>
          <w:szCs w:val="28"/>
        </w:rPr>
        <w:t xml:space="preserve"> </w:t>
      </w:r>
      <w:r w:rsidRPr="005F17A4">
        <w:rPr>
          <w:color w:val="000000" w:themeColor="text1"/>
          <w:sz w:val="28"/>
          <w:szCs w:val="28"/>
        </w:rPr>
        <w:t>Không nương tựa tài sản. Không chấp trước một vật gì trên đời.</w:t>
      </w:r>
    </w:p>
    <w:p w14:paraId="5AE57F03" w14:textId="2188D76E" w:rsidR="00331A50" w:rsidRPr="005F17A4" w:rsidRDefault="00331A50" w:rsidP="00D83584">
      <w:pPr>
        <w:pStyle w:val="Heading3"/>
        <w:rPr>
          <w:rFonts w:ascii="Times New Roman" w:hAnsi="Times New Roman" w:cs="Times New Roman"/>
          <w:bCs w:val="0"/>
          <w:color w:val="000000" w:themeColor="text1"/>
          <w:sz w:val="28"/>
          <w:szCs w:val="28"/>
        </w:rPr>
      </w:pPr>
      <w:bookmarkStart w:id="2422" w:name="_Toc232457540"/>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D83584" w:rsidRPr="005F17A4">
        <w:rPr>
          <w:rFonts w:ascii="Times New Roman" w:hAnsi="Times New Roman" w:cs="Times New Roman"/>
          <w:color w:val="000000" w:themeColor="text1"/>
          <w:sz w:val="28"/>
          <w:szCs w:val="28"/>
        </w:rPr>
        <w:t>ản đồ tiền bạc, tài sản trong niệm xứ</w:t>
      </w:r>
      <w:bookmarkEnd w:id="2422"/>
    </w:p>
    <w:p w14:paraId="757D57ED" w14:textId="4464BBB7" w:rsidR="00331A50" w:rsidRPr="005F17A4" w:rsidRDefault="00331A50" w:rsidP="00331A50">
      <w:pPr>
        <w:rPr>
          <w:rFonts w:cs="Times New Roman"/>
          <w:color w:val="000000" w:themeColor="text1"/>
          <w:sz w:val="28"/>
          <w:szCs w:val="28"/>
        </w:rPr>
      </w:pPr>
      <w:r w:rsidRPr="005F17A4">
        <w:rPr>
          <w:rFonts w:cs="Times New Roman"/>
          <w:color w:val="000000" w:themeColor="text1"/>
          <w:sz w:val="28"/>
          <w:szCs w:val="28"/>
        </w:rPr>
        <w:t>TIỀN BẠC - TÀI SẢN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CÓ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w:t>
      </w:r>
      <w:r w:rsidRPr="005F17A4">
        <w:rPr>
          <w:rFonts w:cs="Times New Roman"/>
          <w:color w:val="000000" w:themeColor="text1"/>
          <w:sz w:val="28"/>
          <w:szCs w:val="28"/>
        </w:rPr>
        <w:br/>
        <w:t>│   └── Không nương tài sản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 Học và sửa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DÙNG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Nhu cầu thật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Tham tiện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 sánh</w:t>
      </w:r>
      <w:r w:rsidRPr="005F17A4">
        <w:rPr>
          <w:rFonts w:cs="Times New Roman"/>
          <w:color w:val="000000" w:themeColor="text1"/>
          <w:sz w:val="28"/>
          <w:szCs w:val="28"/>
        </w:rPr>
        <w:br/>
        <w:t>│   └── Biết đủ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CHO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người cho</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 Bố thí không nắm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Vật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mạng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không chìm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Dùng không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Cho không chấp</w:t>
      </w:r>
      <w:r w:rsidRPr="005F17A4">
        <w:rPr>
          <w:rFonts w:cs="Times New Roman"/>
          <w:color w:val="000000" w:themeColor="text1"/>
          <w:sz w:val="28"/>
          <w:szCs w:val="28"/>
        </w:rPr>
        <w:br/>
        <w:t xml:space="preserve">    └── Không nương tựa vật chất</w:t>
      </w:r>
    </w:p>
    <w:p w14:paraId="64A3042D" w14:textId="77777777" w:rsidR="00331A50" w:rsidRPr="005F17A4" w:rsidRDefault="00331A50" w:rsidP="00D83584">
      <w:pPr>
        <w:pStyle w:val="Heading2"/>
        <w:rPr>
          <w:rFonts w:ascii="Times New Roman" w:hAnsi="Times New Roman" w:cs="Times New Roman"/>
          <w:b w:val="0"/>
          <w:bCs w:val="0"/>
          <w:color w:val="000000" w:themeColor="text1"/>
          <w:sz w:val="28"/>
          <w:szCs w:val="28"/>
        </w:rPr>
      </w:pPr>
      <w:bookmarkStart w:id="2423" w:name="_Toc232457541"/>
      <w:r w:rsidRPr="005F17A4">
        <w:rPr>
          <w:rFonts w:ascii="Times New Roman" w:hAnsi="Times New Roman" w:cs="Times New Roman"/>
          <w:color w:val="000000" w:themeColor="text1"/>
          <w:sz w:val="28"/>
          <w:szCs w:val="28"/>
        </w:rPr>
        <w:t>KỆ TÓM TẮT CHƯƠNG 174</w:t>
      </w:r>
      <w:bookmarkEnd w:id="2423"/>
    </w:p>
    <w:p w14:paraId="5CE40D89" w14:textId="77777777" w:rsidR="00331A50" w:rsidRPr="005F17A4" w:rsidRDefault="00331A50" w:rsidP="00331A5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3E81CC8" w14:textId="77777777" w:rsidR="00331A50" w:rsidRPr="005F17A4" w:rsidRDefault="00331A50" w:rsidP="00331A50">
      <w:pPr>
        <w:rPr>
          <w:rFonts w:cs="Times New Roman"/>
          <w:color w:val="000000" w:themeColor="text1"/>
          <w:sz w:val="28"/>
          <w:szCs w:val="28"/>
        </w:rPr>
      </w:pPr>
      <w:r w:rsidRPr="005F17A4">
        <w:rPr>
          <w:rFonts w:cs="Times New Roman"/>
          <w:color w:val="000000" w:themeColor="text1"/>
          <w:sz w:val="28"/>
          <w:szCs w:val="28"/>
        </w:rPr>
        <w:t>Tiền của duyên sanh đến lại đi,</w:t>
      </w:r>
      <w:r w:rsidRPr="005F17A4">
        <w:rPr>
          <w:rFonts w:cs="Times New Roman"/>
          <w:color w:val="000000" w:themeColor="text1"/>
          <w:sz w:val="28"/>
          <w:szCs w:val="28"/>
        </w:rPr>
        <w:br/>
        <w:t>Có vui mất khổ thọ tức thì.</w:t>
      </w:r>
      <w:r w:rsidRPr="005F17A4">
        <w:rPr>
          <w:rFonts w:cs="Times New Roman"/>
          <w:color w:val="000000" w:themeColor="text1"/>
          <w:sz w:val="28"/>
          <w:szCs w:val="28"/>
        </w:rPr>
        <w:br/>
        <w:t>Dùng cho đúng pháp không nương vật,</w:t>
      </w:r>
      <w:r w:rsidRPr="005F17A4">
        <w:rPr>
          <w:rFonts w:cs="Times New Roman"/>
          <w:color w:val="000000" w:themeColor="text1"/>
          <w:sz w:val="28"/>
          <w:szCs w:val="28"/>
        </w:rPr>
        <w:br/>
        <w:t>Tài sản thành đường xả chấp si.</w:t>
      </w:r>
    </w:p>
    <w:p w14:paraId="17DC778D" w14:textId="5CA60C20" w:rsidR="00C07CB7" w:rsidRPr="005F17A4" w:rsidRDefault="00C07CB7" w:rsidP="00251A89">
      <w:pPr>
        <w:pStyle w:val="NormalWeb"/>
        <w:outlineLvl w:val="1"/>
        <w:rPr>
          <w:color w:val="000000" w:themeColor="text1"/>
          <w:sz w:val="28"/>
          <w:szCs w:val="28"/>
        </w:rPr>
      </w:pPr>
      <w:bookmarkStart w:id="2424" w:name="_Toc232457542"/>
      <w:r w:rsidRPr="005F17A4">
        <w:rPr>
          <w:rStyle w:val="Strong"/>
          <w:color w:val="000000" w:themeColor="text1"/>
          <w:sz w:val="28"/>
          <w:szCs w:val="28"/>
        </w:rPr>
        <w:t>CHƯƠNG 175</w:t>
      </w:r>
      <w:r w:rsidR="00251A89" w:rsidRPr="005F17A4">
        <w:rPr>
          <w:color w:val="000000" w:themeColor="text1"/>
          <w:sz w:val="28"/>
          <w:szCs w:val="28"/>
        </w:rPr>
        <w:t xml:space="preserve">. </w:t>
      </w:r>
      <w:r w:rsidRPr="005F17A4">
        <w:rPr>
          <w:rStyle w:val="Strong"/>
          <w:color w:val="000000" w:themeColor="text1"/>
          <w:sz w:val="28"/>
          <w:szCs w:val="28"/>
        </w:rPr>
        <w:t>BẢN HƯỚNG DẪN NIỆM XỨ TRONG GIA ĐÌNH — THƯƠNG YÊU, TRÁCH NHIỆM, BỔN PHẬN MÀ KHÔNG CHẤP THỦ</w:t>
      </w:r>
      <w:bookmarkEnd w:id="2424"/>
    </w:p>
    <w:p w14:paraId="7FE327E6" w14:textId="7F0E6194" w:rsidR="00C07CB7" w:rsidRPr="005F17A4" w:rsidRDefault="00251A89" w:rsidP="00251A89">
      <w:pPr>
        <w:pStyle w:val="NormalWeb"/>
        <w:outlineLvl w:val="2"/>
        <w:rPr>
          <w:color w:val="000000" w:themeColor="text1"/>
          <w:sz w:val="28"/>
          <w:szCs w:val="28"/>
        </w:rPr>
      </w:pPr>
      <w:bookmarkStart w:id="2425" w:name="_Toc232457543"/>
      <w:r w:rsidRPr="005F17A4">
        <w:rPr>
          <w:rStyle w:val="Strong"/>
          <w:color w:val="000000" w:themeColor="text1"/>
          <w:sz w:val="28"/>
          <w:szCs w:val="28"/>
        </w:rPr>
        <w:t>1. Gia đình là nơi ái rất sâu, cũng là nơi tu rất thật</w:t>
      </w:r>
      <w:bookmarkEnd w:id="2425"/>
    </w:p>
    <w:p w14:paraId="487E8DED"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Gia đình có cha mẹ, vợ chồng, con cái, anh em, người thân. Nơi ấy có thương, có lo, có trách nhiệm, có bổn phận, có hy sinh, có kỳ vọng, có thất vọng, có giận, có buồn, có nhớ, có sợ mất.</w:t>
      </w:r>
    </w:p>
    <w:p w14:paraId="3A17A22D"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Nếu không có Niệm Xứ, gia đình dễ thành nơi: Thương thành ái. Lo thành sợ. Trách nhiệm thành kiểm soát. Góp ý thành sân. Hy sinh thành chấp công. Gần gũi thành sở hữu. Khác ý thành bất hòa. Xa cách thành ái biệt ly.</w:t>
      </w:r>
    </w:p>
    <w:p w14:paraId="37B57376" w14:textId="77777777" w:rsidR="00C07CB7" w:rsidRPr="005F17A4" w:rsidRDefault="00C07CB7" w:rsidP="00C07CB7">
      <w:pPr>
        <w:pStyle w:val="NormalWeb"/>
        <w:rPr>
          <w:color w:val="000000" w:themeColor="text1"/>
          <w:sz w:val="28"/>
          <w:szCs w:val="28"/>
        </w:rPr>
      </w:pPr>
      <w:r w:rsidRPr="005F17A4">
        <w:rPr>
          <w:color w:val="000000" w:themeColor="text1"/>
          <w:sz w:val="28"/>
          <w:szCs w:val="28"/>
        </w:rPr>
        <w:lastRenderedPageBreak/>
        <w:t>Nếu có Niệm Xứ, gia đình trở thành nơi thấy rất rõ: Có thân đây. Có thọ đây. Có tâm đây. Có những pháp ở đây. Có ái nơi người thân. Có sân khi trái ý. Có mạn khi không được nghe theo. Có tâm từ, tâm bi, tâm hiền cần được tu.</w:t>
      </w:r>
    </w:p>
    <w:p w14:paraId="471B4AE9" w14:textId="1315BE11" w:rsidR="00C07CB7" w:rsidRPr="005F17A4" w:rsidRDefault="00251A89" w:rsidP="00251A89">
      <w:pPr>
        <w:pStyle w:val="NormalWeb"/>
        <w:outlineLvl w:val="2"/>
        <w:rPr>
          <w:color w:val="000000" w:themeColor="text1"/>
          <w:sz w:val="28"/>
          <w:szCs w:val="28"/>
        </w:rPr>
      </w:pPr>
      <w:bookmarkStart w:id="2426" w:name="_Toc232457544"/>
      <w:r w:rsidRPr="005F17A4">
        <w:rPr>
          <w:rStyle w:val="Strong"/>
          <w:color w:val="000000" w:themeColor="text1"/>
          <w:sz w:val="28"/>
          <w:szCs w:val="28"/>
        </w:rPr>
        <w:t>2. Thương người thân mà biết thọ</w:t>
      </w:r>
      <w:bookmarkEnd w:id="2426"/>
    </w:p>
    <w:p w14:paraId="7D15ACB3"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thấy người thân, nghe tiếng người thân, nghĩ đến người thân, lạc thọ hoặc khổ thọ sanh. Người thân khỏe mạnh, hợp ý — lạc thọ. Người thân bệnh, xa, trái ý — khổ thọ. Người thân sống bình thường mỗi ngày — xả thọ, dễ bị quên biết.</w:t>
      </w:r>
    </w:p>
    <w:p w14:paraId="36E95B73" w14:textId="2ACDF4EC" w:rsidR="00C07CB7" w:rsidRPr="005F17A4" w:rsidRDefault="00C07CB7" w:rsidP="00C07CB7">
      <w:pPr>
        <w:pStyle w:val="NormalWeb"/>
        <w:rPr>
          <w:color w:val="000000" w:themeColor="text1"/>
          <w:sz w:val="28"/>
          <w:szCs w:val="28"/>
        </w:rPr>
      </w:pPr>
      <w:r w:rsidRPr="005F17A4">
        <w:rPr>
          <w:color w:val="000000" w:themeColor="text1"/>
          <w:sz w:val="28"/>
          <w:szCs w:val="28"/>
        </w:rPr>
        <w:t>Pháp hành:</w:t>
      </w:r>
      <w:r w:rsidR="00251A89" w:rsidRPr="005F17A4">
        <w:rPr>
          <w:color w:val="000000" w:themeColor="text1"/>
          <w:sz w:val="28"/>
          <w:szCs w:val="28"/>
        </w:rPr>
        <w:t xml:space="preserve"> </w:t>
      </w:r>
      <w:r w:rsidRPr="005F17A4">
        <w:rPr>
          <w:color w:val="000000" w:themeColor="text1"/>
          <w:sz w:val="28"/>
          <w:szCs w:val="28"/>
        </w:rPr>
        <w:t>Có thọ đây. Lạc thọ, biết lạc thọ. Khổ thọ, biết khổ thọ. Bất khổ bất lạc thọ, biết bất khổ bất lạc thọ.</w:t>
      </w:r>
      <w:r w:rsidR="00251A89" w:rsidRPr="005F17A4">
        <w:rPr>
          <w:color w:val="000000" w:themeColor="text1"/>
          <w:sz w:val="28"/>
          <w:szCs w:val="28"/>
        </w:rPr>
        <w:t xml:space="preserve"> </w:t>
      </w:r>
      <w:r w:rsidRPr="005F17A4">
        <w:rPr>
          <w:color w:val="000000" w:themeColor="text1"/>
          <w:sz w:val="28"/>
          <w:szCs w:val="28"/>
        </w:rPr>
        <w:t>Thọ ấy là vô thường. Ta không chấp trước thọ ấy. Ta không hoan hỷ thọ ấy.</w:t>
      </w:r>
      <w:r w:rsidR="00251A89" w:rsidRPr="005F17A4">
        <w:rPr>
          <w:color w:val="000000" w:themeColor="text1"/>
          <w:sz w:val="28"/>
          <w:szCs w:val="28"/>
        </w:rPr>
        <w:t xml:space="preserve"> </w:t>
      </w:r>
      <w:r w:rsidRPr="005F17A4">
        <w:rPr>
          <w:color w:val="000000" w:themeColor="text1"/>
          <w:sz w:val="28"/>
          <w:szCs w:val="28"/>
        </w:rPr>
        <w:t>Thương mà biết thọ thì thương sáng hơn. Thương mà không biết thọ thì dễ bị ái kéo.</w:t>
      </w:r>
    </w:p>
    <w:p w14:paraId="3166273D" w14:textId="57A44DFC" w:rsidR="00C07CB7" w:rsidRPr="005F17A4" w:rsidRDefault="00251A89" w:rsidP="00251A89">
      <w:pPr>
        <w:pStyle w:val="NormalWeb"/>
        <w:outlineLvl w:val="2"/>
        <w:rPr>
          <w:color w:val="000000" w:themeColor="text1"/>
          <w:sz w:val="28"/>
          <w:szCs w:val="28"/>
        </w:rPr>
      </w:pPr>
      <w:bookmarkStart w:id="2427" w:name="_Toc232457545"/>
      <w:r w:rsidRPr="005F17A4">
        <w:rPr>
          <w:rStyle w:val="Strong"/>
          <w:color w:val="000000" w:themeColor="text1"/>
          <w:sz w:val="28"/>
          <w:szCs w:val="28"/>
        </w:rPr>
        <w:t>3. Thương mà không sở hữu</w:t>
      </w:r>
      <w:bookmarkEnd w:id="2427"/>
    </w:p>
    <w:p w14:paraId="36FC2E8B"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Trong gia đình, tâm dễ nói thầm: Cha mẹ của tôi. Con của tôi. Vợ chồng của tôi. Người thân của tôi. Gia đình của tôi. Họ phải hiểu tôi. Họ phải theo ý tôi. Họ phải làm tôi an lòng.</w:t>
      </w:r>
    </w:p>
    <w:p w14:paraId="032F0902" w14:textId="56EFE8C9" w:rsidR="00C07CB7" w:rsidRPr="005F17A4" w:rsidRDefault="00C07CB7" w:rsidP="00C07CB7">
      <w:pPr>
        <w:pStyle w:val="NormalWeb"/>
        <w:rPr>
          <w:color w:val="000000" w:themeColor="text1"/>
          <w:sz w:val="28"/>
          <w:szCs w:val="28"/>
        </w:rPr>
      </w:pPr>
      <w:r w:rsidRPr="005F17A4">
        <w:rPr>
          <w:color w:val="000000" w:themeColor="text1"/>
          <w:sz w:val="28"/>
          <w:szCs w:val="28"/>
        </w:rPr>
        <w:t>Pháp hành:</w:t>
      </w:r>
      <w:r w:rsidR="00251A89" w:rsidRPr="005F17A4">
        <w:rPr>
          <w:color w:val="000000" w:themeColor="text1"/>
          <w:sz w:val="28"/>
          <w:szCs w:val="28"/>
        </w:rPr>
        <w:t xml:space="preserve"> </w:t>
      </w:r>
      <w:r w:rsidRPr="005F17A4">
        <w:rPr>
          <w:color w:val="000000" w:themeColor="text1"/>
          <w:sz w:val="28"/>
          <w:szCs w:val="28"/>
        </w:rPr>
        <w:t>Có tâm thương đây. Có ái sở hữu không? Có muốn người thân theo ý mình không? Có sợ mất không?</w:t>
      </w:r>
      <w:r w:rsidR="00251A89" w:rsidRPr="005F17A4">
        <w:rPr>
          <w:color w:val="000000" w:themeColor="text1"/>
          <w:sz w:val="28"/>
          <w:szCs w:val="28"/>
        </w:rPr>
        <w:t xml:space="preserve"> </w:t>
      </w:r>
      <w:r w:rsidRPr="005F17A4">
        <w:rPr>
          <w:color w:val="000000" w:themeColor="text1"/>
          <w:sz w:val="28"/>
          <w:szCs w:val="28"/>
        </w:rPr>
        <w:t>Thọ ấy là vô thường. Ái sanh ở đâu, xả ly ở đó.</w:t>
      </w:r>
      <w:r w:rsidR="00251A89" w:rsidRPr="005F17A4">
        <w:rPr>
          <w:color w:val="000000" w:themeColor="text1"/>
          <w:sz w:val="28"/>
          <w:szCs w:val="28"/>
        </w:rPr>
        <w:t xml:space="preserve"> </w:t>
      </w:r>
      <w:r w:rsidRPr="005F17A4">
        <w:rPr>
          <w:color w:val="000000" w:themeColor="text1"/>
          <w:sz w:val="28"/>
          <w:szCs w:val="28"/>
        </w:rPr>
        <w:t>Người thân là người thân trong duyên nghiệp, không phải vật sở hữu của ta.</w:t>
      </w:r>
    </w:p>
    <w:p w14:paraId="3E794115"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Thương đúng pháp là chăm sóc, hộ trì, nói lời hiền, giúp người thân hướng thiện, nhưng không nắm giữ như của riêng.</w:t>
      </w:r>
    </w:p>
    <w:p w14:paraId="4CC294AD" w14:textId="2D55D427" w:rsidR="00C07CB7" w:rsidRPr="005F17A4" w:rsidRDefault="00251A89" w:rsidP="00251A89">
      <w:pPr>
        <w:pStyle w:val="NormalWeb"/>
        <w:outlineLvl w:val="2"/>
        <w:rPr>
          <w:color w:val="000000" w:themeColor="text1"/>
          <w:sz w:val="28"/>
          <w:szCs w:val="28"/>
        </w:rPr>
      </w:pPr>
      <w:bookmarkStart w:id="2428" w:name="_Toc232457546"/>
      <w:r w:rsidRPr="005F17A4">
        <w:rPr>
          <w:rStyle w:val="Strong"/>
          <w:color w:val="000000" w:themeColor="text1"/>
          <w:sz w:val="28"/>
          <w:szCs w:val="28"/>
        </w:rPr>
        <w:t>4. Lo cho người thân mà không chìm trong sợ</w:t>
      </w:r>
      <w:bookmarkEnd w:id="2428"/>
    </w:p>
    <w:p w14:paraId="148572C3" w14:textId="7F332347" w:rsidR="00C07CB7" w:rsidRPr="005F17A4" w:rsidRDefault="00C07CB7" w:rsidP="00C07CB7">
      <w:pPr>
        <w:pStyle w:val="NormalWeb"/>
        <w:rPr>
          <w:color w:val="000000" w:themeColor="text1"/>
          <w:sz w:val="28"/>
          <w:szCs w:val="28"/>
        </w:rPr>
      </w:pPr>
      <w:r w:rsidRPr="005F17A4">
        <w:rPr>
          <w:color w:val="000000" w:themeColor="text1"/>
          <w:sz w:val="28"/>
          <w:szCs w:val="28"/>
        </w:rPr>
        <w:t>Gia đình khiến tâm lo: Lo cha mẹ già. Lo con cái. Lo bệnh tật. Lo tài chính. Lo tương lai. Lo người thân đi sai đường. Lo chia ly.</w:t>
      </w:r>
      <w:r w:rsidR="00251A89" w:rsidRPr="005F17A4">
        <w:rPr>
          <w:color w:val="000000" w:themeColor="text1"/>
          <w:sz w:val="28"/>
          <w:szCs w:val="28"/>
        </w:rPr>
        <w:t xml:space="preserve"> </w:t>
      </w:r>
      <w:r w:rsidRPr="005F17A4">
        <w:rPr>
          <w:color w:val="000000" w:themeColor="text1"/>
          <w:sz w:val="28"/>
          <w:szCs w:val="28"/>
        </w:rPr>
        <w:t>Lo thường có tưởng tương lai và hành tính toán.</w:t>
      </w:r>
    </w:p>
    <w:p w14:paraId="6657048A" w14:textId="5F913944" w:rsidR="00C07CB7" w:rsidRPr="005F17A4" w:rsidRDefault="00C07CB7" w:rsidP="00C07CB7">
      <w:pPr>
        <w:pStyle w:val="NormalWeb"/>
        <w:rPr>
          <w:color w:val="000000" w:themeColor="text1"/>
          <w:sz w:val="28"/>
          <w:szCs w:val="28"/>
        </w:rPr>
      </w:pPr>
      <w:r w:rsidRPr="005F17A4">
        <w:rPr>
          <w:color w:val="000000" w:themeColor="text1"/>
          <w:sz w:val="28"/>
          <w:szCs w:val="28"/>
        </w:rPr>
        <w:t>Quán:</w:t>
      </w:r>
      <w:r w:rsidR="00251A89" w:rsidRPr="005F17A4">
        <w:rPr>
          <w:color w:val="000000" w:themeColor="text1"/>
          <w:sz w:val="28"/>
          <w:szCs w:val="28"/>
        </w:rPr>
        <w:t xml:space="preserve"> </w:t>
      </w:r>
      <w:r w:rsidRPr="005F17A4">
        <w:rPr>
          <w:color w:val="000000" w:themeColor="text1"/>
          <w:sz w:val="28"/>
          <w:szCs w:val="28"/>
        </w:rPr>
        <w:t>Có tâm lo đây. Có khổ thọ đây. Có hình bóng tương lai đây. Hình bóng là tưởng. Có suy nghĩ tính toán đây. Suy nghĩ là hành.</w:t>
      </w:r>
    </w:p>
    <w:p w14:paraId="0681FC2F" w14:textId="1B22B78C" w:rsidR="00C07CB7" w:rsidRPr="005F17A4" w:rsidRDefault="00C07CB7" w:rsidP="00C07CB7">
      <w:pPr>
        <w:pStyle w:val="NormalWeb"/>
        <w:rPr>
          <w:color w:val="000000" w:themeColor="text1"/>
          <w:sz w:val="28"/>
          <w:szCs w:val="28"/>
        </w:rPr>
      </w:pPr>
      <w:r w:rsidRPr="005F17A4">
        <w:rPr>
          <w:color w:val="000000" w:themeColor="text1"/>
          <w:sz w:val="28"/>
          <w:szCs w:val="28"/>
        </w:rPr>
        <w:t>Không phải bỏ trách nhiệm. Cần làm thì làm. Cần chăm thì chăm. Cần khuyên thì khuyên. Cần sắp xếp thì sắp xếp. Nhưng làm trong trí khác với lo trong ái.</w:t>
      </w:r>
      <w:r w:rsidR="00251A89" w:rsidRPr="005F17A4">
        <w:rPr>
          <w:color w:val="000000" w:themeColor="text1"/>
          <w:sz w:val="28"/>
          <w:szCs w:val="28"/>
        </w:rPr>
        <w:t xml:space="preserve"> </w:t>
      </w:r>
      <w:r w:rsidRPr="005F17A4">
        <w:rPr>
          <w:color w:val="000000" w:themeColor="text1"/>
          <w:sz w:val="28"/>
          <w:szCs w:val="28"/>
        </w:rPr>
        <w:t>Lo được biết thì thành trách nhiệm sáng. Lo không được biết thì thành sợ hãi kéo dài.</w:t>
      </w:r>
    </w:p>
    <w:p w14:paraId="43B43AAA" w14:textId="4769A455" w:rsidR="00C07CB7" w:rsidRPr="005F17A4" w:rsidRDefault="00251A89" w:rsidP="00251A89">
      <w:pPr>
        <w:pStyle w:val="NormalWeb"/>
        <w:outlineLvl w:val="2"/>
        <w:rPr>
          <w:color w:val="000000" w:themeColor="text1"/>
          <w:sz w:val="28"/>
          <w:szCs w:val="28"/>
        </w:rPr>
      </w:pPr>
      <w:bookmarkStart w:id="2429" w:name="_Toc232457547"/>
      <w:r w:rsidRPr="005F17A4">
        <w:rPr>
          <w:rStyle w:val="Strong"/>
          <w:color w:val="000000" w:themeColor="text1"/>
          <w:sz w:val="28"/>
          <w:szCs w:val="28"/>
        </w:rPr>
        <w:t>5. Khi người thân trái ý</w:t>
      </w:r>
      <w:bookmarkEnd w:id="2429"/>
    </w:p>
    <w:p w14:paraId="743B704F" w14:textId="77777777" w:rsidR="00C07CB7" w:rsidRPr="005F17A4" w:rsidRDefault="00C07CB7" w:rsidP="00C07CB7">
      <w:pPr>
        <w:pStyle w:val="NormalWeb"/>
        <w:rPr>
          <w:color w:val="000000" w:themeColor="text1"/>
          <w:sz w:val="28"/>
          <w:szCs w:val="28"/>
        </w:rPr>
      </w:pPr>
      <w:r w:rsidRPr="005F17A4">
        <w:rPr>
          <w:color w:val="000000" w:themeColor="text1"/>
          <w:sz w:val="28"/>
          <w:szCs w:val="28"/>
        </w:rPr>
        <w:lastRenderedPageBreak/>
        <w:t>Người thân trái ý thường làm sân mạnh hơn người ngoài, vì ái sâu hơn. Con không nghe. Cha mẹ không hiểu. Vợ chồng nói trái. Anh em tranh chấp. Người thân không biết ơn. Người thân làm sai.</w:t>
      </w:r>
    </w:p>
    <w:p w14:paraId="55F56D71" w14:textId="00F12807" w:rsidR="00C07CB7" w:rsidRPr="005F17A4" w:rsidRDefault="00C07CB7" w:rsidP="00C07CB7">
      <w:pPr>
        <w:pStyle w:val="NormalWeb"/>
        <w:rPr>
          <w:color w:val="000000" w:themeColor="text1"/>
          <w:sz w:val="28"/>
          <w:szCs w:val="28"/>
        </w:rPr>
      </w:pPr>
      <w:r w:rsidRPr="005F17A4">
        <w:rPr>
          <w:color w:val="000000" w:themeColor="text1"/>
          <w:sz w:val="28"/>
          <w:szCs w:val="28"/>
        </w:rPr>
        <w:t>Pháp hành:</w:t>
      </w:r>
      <w:r w:rsidR="00251A89" w:rsidRPr="005F17A4">
        <w:rPr>
          <w:color w:val="000000" w:themeColor="text1"/>
          <w:sz w:val="28"/>
          <w:szCs w:val="28"/>
        </w:rPr>
        <w:t xml:space="preserve"> </w:t>
      </w:r>
      <w:r w:rsidRPr="005F17A4">
        <w:rPr>
          <w:color w:val="000000" w:themeColor="text1"/>
          <w:sz w:val="28"/>
          <w:szCs w:val="28"/>
        </w:rPr>
        <w:t>Có khổ thọ đây. Có tâm sân đây. Có mạn bị chạm đây. Có ái muốn người thân theo ý mình đây.</w:t>
      </w:r>
    </w:p>
    <w:p w14:paraId="725F0F78" w14:textId="4BA75B93" w:rsidR="00C07CB7" w:rsidRPr="005F17A4" w:rsidRDefault="00C07CB7" w:rsidP="00C07CB7">
      <w:pPr>
        <w:pStyle w:val="NormalWeb"/>
        <w:rPr>
          <w:color w:val="000000" w:themeColor="text1"/>
          <w:sz w:val="28"/>
          <w:szCs w:val="28"/>
        </w:rPr>
      </w:pPr>
      <w:r w:rsidRPr="005F17A4">
        <w:rPr>
          <w:color w:val="000000" w:themeColor="text1"/>
          <w:sz w:val="28"/>
          <w:szCs w:val="28"/>
        </w:rPr>
        <w:t>Thọ ấy là vô thường. Không chấp trước. Không hoan hỷ.</w:t>
      </w:r>
      <w:r w:rsidR="00BB311B" w:rsidRPr="005F17A4">
        <w:rPr>
          <w:color w:val="000000" w:themeColor="text1"/>
          <w:sz w:val="28"/>
          <w:szCs w:val="28"/>
        </w:rPr>
        <w:t xml:space="preserve"> </w:t>
      </w:r>
      <w:r w:rsidRPr="005F17A4">
        <w:rPr>
          <w:color w:val="000000" w:themeColor="text1"/>
          <w:sz w:val="28"/>
          <w:szCs w:val="28"/>
        </w:rPr>
        <w:t>Rồi mới nói. Lời nói trong gia đình cần chân thật, hiền thiện, đúng thời.</w:t>
      </w:r>
      <w:r w:rsidR="00BB311B" w:rsidRPr="005F17A4">
        <w:rPr>
          <w:color w:val="000000" w:themeColor="text1"/>
          <w:sz w:val="28"/>
          <w:szCs w:val="28"/>
        </w:rPr>
        <w:t xml:space="preserve"> </w:t>
      </w:r>
      <w:r w:rsidRPr="005F17A4">
        <w:rPr>
          <w:color w:val="000000" w:themeColor="text1"/>
          <w:sz w:val="28"/>
          <w:szCs w:val="28"/>
        </w:rPr>
        <w:t>Không nên lấy danh nghĩa thương để nói lời làm đau. Không nên lấy danh nghĩa trách nhiệm để kiểm soát bằng sân.</w:t>
      </w:r>
    </w:p>
    <w:p w14:paraId="1AF0AC8B" w14:textId="3289C850" w:rsidR="00C07CB7" w:rsidRPr="005F17A4" w:rsidRDefault="00251A89" w:rsidP="00251A89">
      <w:pPr>
        <w:pStyle w:val="NormalWeb"/>
        <w:outlineLvl w:val="2"/>
        <w:rPr>
          <w:color w:val="000000" w:themeColor="text1"/>
          <w:sz w:val="28"/>
          <w:szCs w:val="28"/>
        </w:rPr>
      </w:pPr>
      <w:bookmarkStart w:id="2430" w:name="_Toc232457548"/>
      <w:r w:rsidRPr="005F17A4">
        <w:rPr>
          <w:rStyle w:val="Strong"/>
          <w:color w:val="000000" w:themeColor="text1"/>
          <w:sz w:val="28"/>
          <w:szCs w:val="28"/>
        </w:rPr>
        <w:t>6. Khi chăm sóc cha mẹ, người lớn tuổi</w:t>
      </w:r>
      <w:bookmarkEnd w:id="2430"/>
    </w:p>
    <w:p w14:paraId="1E17FF8E"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Chăm sóc cha mẹ, người lớn tuổi là thiện pháp lớn, nhưng cũng dễ phát sanh mệt, bực, chấp công.</w:t>
      </w:r>
    </w:p>
    <w:p w14:paraId="19B3A0C3"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Có thân mệt. Có khổ thọ. Có tâm thương. Có tâm bực khi cha mẹ khó tính. Có tâm mong được anh em ghi nhận. Có tâm nghĩ: “Tôi hy sinh nhiều.”</w:t>
      </w:r>
    </w:p>
    <w:p w14:paraId="192F130C" w14:textId="3CC5DA8C" w:rsidR="00C07CB7" w:rsidRPr="005F17A4" w:rsidRDefault="00C07CB7" w:rsidP="00C07CB7">
      <w:pPr>
        <w:pStyle w:val="NormalWeb"/>
        <w:rPr>
          <w:color w:val="000000" w:themeColor="text1"/>
          <w:sz w:val="28"/>
          <w:szCs w:val="28"/>
        </w:rPr>
      </w:pPr>
      <w:r w:rsidRPr="005F17A4">
        <w:rPr>
          <w:color w:val="000000" w:themeColor="text1"/>
          <w:sz w:val="28"/>
          <w:szCs w:val="28"/>
        </w:rPr>
        <w:t>Pháp hành:</w:t>
      </w:r>
      <w:r w:rsidR="00BB311B" w:rsidRPr="005F17A4">
        <w:rPr>
          <w:color w:val="000000" w:themeColor="text1"/>
          <w:sz w:val="28"/>
          <w:szCs w:val="28"/>
        </w:rPr>
        <w:t xml:space="preserve"> </w:t>
      </w:r>
      <w:r w:rsidRPr="005F17A4">
        <w:rPr>
          <w:color w:val="000000" w:themeColor="text1"/>
          <w:sz w:val="28"/>
          <w:szCs w:val="28"/>
        </w:rPr>
        <w:t>Có thân mệt đây. Có khổ thọ đây. Có tâm thương đây. Có chấp công không?</w:t>
      </w:r>
      <w:r w:rsidR="00BB311B" w:rsidRPr="005F17A4">
        <w:rPr>
          <w:color w:val="000000" w:themeColor="text1"/>
          <w:sz w:val="28"/>
          <w:szCs w:val="28"/>
        </w:rPr>
        <w:t xml:space="preserve"> </w:t>
      </w:r>
      <w:r w:rsidRPr="005F17A4">
        <w:rPr>
          <w:color w:val="000000" w:themeColor="text1"/>
          <w:sz w:val="28"/>
          <w:szCs w:val="28"/>
        </w:rPr>
        <w:t>Thọ ấy là vô thường. Không chấp công. Không cầu biết ơn.</w:t>
      </w:r>
      <w:r w:rsidR="00BB311B" w:rsidRPr="005F17A4">
        <w:rPr>
          <w:color w:val="000000" w:themeColor="text1"/>
          <w:sz w:val="28"/>
          <w:szCs w:val="28"/>
        </w:rPr>
        <w:t xml:space="preserve"> </w:t>
      </w:r>
      <w:r w:rsidRPr="005F17A4">
        <w:rPr>
          <w:color w:val="000000" w:themeColor="text1"/>
          <w:sz w:val="28"/>
          <w:szCs w:val="28"/>
        </w:rPr>
        <w:t>Chăm sóc đúng pháp là làm bổn phận với tâm hiền, biết sức mình, biết nhờ người phụ giúp khi cần, không nuôi oán vì mệt.</w:t>
      </w:r>
    </w:p>
    <w:p w14:paraId="3DFA7273" w14:textId="66706AAB" w:rsidR="00C07CB7" w:rsidRPr="005F17A4" w:rsidRDefault="00251A89" w:rsidP="00251A89">
      <w:pPr>
        <w:pStyle w:val="NormalWeb"/>
        <w:outlineLvl w:val="2"/>
        <w:rPr>
          <w:color w:val="000000" w:themeColor="text1"/>
          <w:sz w:val="28"/>
          <w:szCs w:val="28"/>
        </w:rPr>
      </w:pPr>
      <w:bookmarkStart w:id="2431" w:name="_Toc232457549"/>
      <w:r w:rsidRPr="005F17A4">
        <w:rPr>
          <w:rStyle w:val="Strong"/>
          <w:color w:val="000000" w:themeColor="text1"/>
          <w:sz w:val="28"/>
          <w:szCs w:val="28"/>
        </w:rPr>
        <w:t>7. Khi dạy con, dạy người nhỏ</w:t>
      </w:r>
      <w:bookmarkEnd w:id="2431"/>
    </w:p>
    <w:p w14:paraId="4C057D5E"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Dạy con dễ lẫn giữa trí và kiểm soát. Muốn con tốt. Muốn con nghe lời. Muốn con thành công. Muốn con làm mình tự hào. Muốn con không làm mình mất mặt.</w:t>
      </w:r>
    </w:p>
    <w:p w14:paraId="5244C39A" w14:textId="5478E3BB" w:rsidR="00C07CB7" w:rsidRPr="005F17A4" w:rsidRDefault="00C07CB7" w:rsidP="00C07CB7">
      <w:pPr>
        <w:pStyle w:val="NormalWeb"/>
        <w:rPr>
          <w:color w:val="000000" w:themeColor="text1"/>
          <w:sz w:val="28"/>
          <w:szCs w:val="28"/>
        </w:rPr>
      </w:pPr>
      <w:r w:rsidRPr="005F17A4">
        <w:rPr>
          <w:color w:val="000000" w:themeColor="text1"/>
          <w:sz w:val="28"/>
          <w:szCs w:val="28"/>
        </w:rPr>
        <w:t>Phải soi:</w:t>
      </w:r>
      <w:r w:rsidR="00BB311B" w:rsidRPr="005F17A4">
        <w:rPr>
          <w:color w:val="000000" w:themeColor="text1"/>
          <w:sz w:val="28"/>
          <w:szCs w:val="28"/>
        </w:rPr>
        <w:t xml:space="preserve"> </w:t>
      </w:r>
      <w:r w:rsidRPr="005F17A4">
        <w:rPr>
          <w:color w:val="000000" w:themeColor="text1"/>
          <w:sz w:val="28"/>
          <w:szCs w:val="28"/>
        </w:rPr>
        <w:t>Có tâm muốn dạy đây. Có tâm từ hay ái? Có trí hay kiểm soát? Có sân hay không? Có mạn cha mẹ hay không?</w:t>
      </w:r>
      <w:r w:rsidR="00BB311B" w:rsidRPr="005F17A4">
        <w:rPr>
          <w:color w:val="000000" w:themeColor="text1"/>
          <w:sz w:val="28"/>
          <w:szCs w:val="28"/>
        </w:rPr>
        <w:t xml:space="preserve"> </w:t>
      </w:r>
      <w:r w:rsidRPr="005F17A4">
        <w:rPr>
          <w:color w:val="000000" w:themeColor="text1"/>
          <w:sz w:val="28"/>
          <w:szCs w:val="28"/>
        </w:rPr>
        <w:t>Dạy đúng pháp là giúp người nhỏ biết thiện ác, biết trách nhiệm, biết nhân quả, biết tự sửa. Dạy sai là dùng sân để ép người kia theo hình ảnh của mình.</w:t>
      </w:r>
    </w:p>
    <w:p w14:paraId="3310D3C5"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Lời dạy cần: Chân thật. Hiền thiện. Đúng thời. Vừa sức. Có đường sửa. Không làm người nghe tuyệt vọng.</w:t>
      </w:r>
    </w:p>
    <w:p w14:paraId="27990AD4" w14:textId="235C7522" w:rsidR="00C07CB7" w:rsidRPr="005F17A4" w:rsidRDefault="00C07CB7" w:rsidP="00251A89">
      <w:pPr>
        <w:pStyle w:val="NormalWeb"/>
        <w:outlineLvl w:val="2"/>
        <w:rPr>
          <w:color w:val="000000" w:themeColor="text1"/>
          <w:sz w:val="28"/>
          <w:szCs w:val="28"/>
        </w:rPr>
      </w:pPr>
      <w:bookmarkStart w:id="2432" w:name="_Toc232457550"/>
      <w:r w:rsidRPr="005F17A4">
        <w:rPr>
          <w:rStyle w:val="Strong"/>
          <w:color w:val="000000" w:themeColor="text1"/>
          <w:sz w:val="28"/>
          <w:szCs w:val="28"/>
        </w:rPr>
        <w:t>8</w:t>
      </w:r>
      <w:r w:rsidR="00251A89" w:rsidRPr="005F17A4">
        <w:rPr>
          <w:rStyle w:val="Strong"/>
          <w:color w:val="000000" w:themeColor="text1"/>
          <w:sz w:val="28"/>
          <w:szCs w:val="28"/>
        </w:rPr>
        <w:t>. Khi gia đình bất hòa</w:t>
      </w:r>
      <w:bookmarkEnd w:id="2432"/>
    </w:p>
    <w:p w14:paraId="35412DD3"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Bất hòa gia đình thường có nhiều lớp: Lời cũ. Nợ cũ. Tủi thân cũ. Chấp công cũ. Kỳ vọng cũ. Vai trò cũ. Tài sản, trách nhiệm, chăm sóc, danh dự.</w:t>
      </w:r>
    </w:p>
    <w:p w14:paraId="4DE80460" w14:textId="4095FA37" w:rsidR="00C07CB7" w:rsidRPr="005F17A4" w:rsidRDefault="00C07CB7" w:rsidP="00C07CB7">
      <w:pPr>
        <w:pStyle w:val="NormalWeb"/>
        <w:rPr>
          <w:color w:val="000000" w:themeColor="text1"/>
          <w:sz w:val="28"/>
          <w:szCs w:val="28"/>
        </w:rPr>
      </w:pPr>
      <w:r w:rsidRPr="005F17A4">
        <w:rPr>
          <w:color w:val="000000" w:themeColor="text1"/>
          <w:sz w:val="28"/>
          <w:szCs w:val="28"/>
        </w:rPr>
        <w:t>Trước khi bàn việc, mỗi người cần trở về:</w:t>
      </w:r>
      <w:r w:rsidR="00BB311B" w:rsidRPr="005F17A4">
        <w:rPr>
          <w:color w:val="000000" w:themeColor="text1"/>
          <w:sz w:val="28"/>
          <w:szCs w:val="28"/>
        </w:rPr>
        <w:t xml:space="preserve"> </w:t>
      </w:r>
      <w:r w:rsidRPr="005F17A4">
        <w:rPr>
          <w:color w:val="000000" w:themeColor="text1"/>
          <w:sz w:val="28"/>
          <w:szCs w:val="28"/>
        </w:rPr>
        <w:t xml:space="preserve">Có thân đây. Có khổ thọ đây. Có tâm sân đây. Có hình bóng quá khứ đây. Hình bóng là tưởng. Có suy nghĩ kể lỗi đây. Suy nghĩ là </w:t>
      </w:r>
      <w:r w:rsidRPr="005F17A4">
        <w:rPr>
          <w:color w:val="000000" w:themeColor="text1"/>
          <w:sz w:val="28"/>
          <w:szCs w:val="28"/>
        </w:rPr>
        <w:lastRenderedPageBreak/>
        <w:t>hành.</w:t>
      </w:r>
      <w:r w:rsidR="00BB311B" w:rsidRPr="005F17A4">
        <w:rPr>
          <w:color w:val="000000" w:themeColor="text1"/>
          <w:sz w:val="28"/>
          <w:szCs w:val="28"/>
        </w:rPr>
        <w:t xml:space="preserve"> </w:t>
      </w:r>
      <w:r w:rsidRPr="005F17A4">
        <w:rPr>
          <w:color w:val="000000" w:themeColor="text1"/>
          <w:sz w:val="28"/>
          <w:szCs w:val="28"/>
        </w:rPr>
        <w:t>Nếu chưa biết thọ và tâm, càng bàn càng dễ tranh. Khi thọ đã được biết, tâm dịu hơn, lời nói có cơ hội hiền hơn.</w:t>
      </w:r>
    </w:p>
    <w:p w14:paraId="58FCAEC4" w14:textId="39559BF2" w:rsidR="00C07CB7" w:rsidRPr="005F17A4" w:rsidRDefault="00251A89" w:rsidP="00251A89">
      <w:pPr>
        <w:pStyle w:val="NormalWeb"/>
        <w:outlineLvl w:val="2"/>
        <w:rPr>
          <w:color w:val="000000" w:themeColor="text1"/>
          <w:sz w:val="28"/>
          <w:szCs w:val="28"/>
        </w:rPr>
      </w:pPr>
      <w:bookmarkStart w:id="2433" w:name="_Toc232457551"/>
      <w:r w:rsidRPr="005F17A4">
        <w:rPr>
          <w:rStyle w:val="Strong"/>
          <w:color w:val="000000" w:themeColor="text1"/>
          <w:sz w:val="28"/>
          <w:szCs w:val="28"/>
        </w:rPr>
        <w:t>9. Gia đình và bốn thánh đế</w:t>
      </w:r>
      <w:bookmarkEnd w:id="2433"/>
    </w:p>
    <w:p w14:paraId="70C97183"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Đây là Khổ</w:t>
      </w:r>
    </w:p>
    <w:p w14:paraId="7B14A666"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Ái biệt ly. Lo sợ cho người thân. Sân khi trái ý. Chấp công trong chăm sóc. Bất hòa. Tài sản, trách nhiệm, vai trò bị chấp. Năm thủ uẩn trong đời sống gia đình.</w:t>
      </w:r>
    </w:p>
    <w:p w14:paraId="624081FA"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Đây là Khổ tập</w:t>
      </w:r>
    </w:p>
    <w:p w14:paraId="5FC73573"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Ái người thân. Ái sở hữu. Ái được nghe theo. Ái gia đình theo hình ảnh mình muốn. Ái danh gia đình. Ái được biết ơn. Mạn vai trò cha mẹ, con cái, vợ chồng, anh em.</w:t>
      </w:r>
    </w:p>
    <w:p w14:paraId="785A709D"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Đây là Khổ diệt</w:t>
      </w:r>
    </w:p>
    <w:p w14:paraId="409F3032"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Thương mà biết thọ. Lo mà biết tưởng. Chăm mà không chấp công. Dạy mà không sân. Gần mà không nắm. Xa mà không sầu. Không nương tựa người thân như sở hữu.</w:t>
      </w:r>
    </w:p>
    <w:p w14:paraId="3608BD11"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Đây là Đạo</w:t>
      </w:r>
    </w:p>
    <w:p w14:paraId="0849F2EC"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Chánh niệm trong lời nói, chăm sóc, bổn phận. Chánh tư duy vô sân, bất hại. Chánh ngữ trong gia đình. Chánh nghiệp trong bổn phận. Chánh mạng trong nuôi sống gia đình. Chánh tinh tấn CHẾ — ĐOẠN — TU — TRÌ. Tâm từ, tâm bi, tâm hỷ, tâm xả.</w:t>
      </w:r>
    </w:p>
    <w:p w14:paraId="17F8EEA0" w14:textId="219BB543" w:rsidR="00C07CB7" w:rsidRPr="005F17A4" w:rsidRDefault="00251A89" w:rsidP="00251A89">
      <w:pPr>
        <w:pStyle w:val="NormalWeb"/>
        <w:outlineLvl w:val="2"/>
        <w:rPr>
          <w:color w:val="000000" w:themeColor="text1"/>
          <w:sz w:val="28"/>
          <w:szCs w:val="28"/>
        </w:rPr>
      </w:pPr>
      <w:bookmarkStart w:id="2434" w:name="_Toc232457552"/>
      <w:r w:rsidRPr="005F17A4">
        <w:rPr>
          <w:rStyle w:val="Strong"/>
          <w:color w:val="000000" w:themeColor="text1"/>
          <w:sz w:val="28"/>
          <w:szCs w:val="28"/>
        </w:rPr>
        <w:t>10. Chế — đoạn — tu — trì trong gia đình</w:t>
      </w:r>
      <w:bookmarkEnd w:id="2434"/>
    </w:p>
    <w:p w14:paraId="43E72E04"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CHẾ</w:t>
      </w:r>
    </w:p>
    <w:p w14:paraId="16DD2AA5"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Không cho bất thiện chưa sanh: Không nói khi sân đang cháy. Không nuôi chuyện cũ. Không đòi người thân phải làm mình an vui. Không dùng tình thương để kiểm soát. Không lấy chấp công làm nền trách móc.</w:t>
      </w:r>
    </w:p>
    <w:p w14:paraId="3DB9B197"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ĐOẠN</w:t>
      </w:r>
    </w:p>
    <w:p w14:paraId="17DEC9CC"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Bất thiện đã sanh: Biết khổ thọ. Biết tâm sân. Biết ái sở hữu. Biết mạn vai trò. Dừng lời hại. Trở về tâm hiền.</w:t>
      </w:r>
    </w:p>
    <w:p w14:paraId="58F045B7"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TU</w:t>
      </w:r>
    </w:p>
    <w:p w14:paraId="14AF5693"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Thiện chưa sanh: Tu lời hiền trong gia đình. Tu biết ơn. Tu chăm sóc không chấp công. Tu lắng nghe. Tu tâm từ không sở hữu. Tu xả với điều ngoài tầm kiểm soát.</w:t>
      </w:r>
    </w:p>
    <w:p w14:paraId="2598F7C2" w14:textId="77777777" w:rsidR="00C07CB7" w:rsidRPr="005F17A4" w:rsidRDefault="00C07CB7" w:rsidP="00C07CB7">
      <w:pPr>
        <w:pStyle w:val="NormalWeb"/>
        <w:rPr>
          <w:color w:val="000000" w:themeColor="text1"/>
          <w:sz w:val="28"/>
          <w:szCs w:val="28"/>
        </w:rPr>
      </w:pPr>
      <w:r w:rsidRPr="005F17A4">
        <w:rPr>
          <w:color w:val="000000" w:themeColor="text1"/>
          <w:sz w:val="28"/>
          <w:szCs w:val="28"/>
        </w:rPr>
        <w:lastRenderedPageBreak/>
        <w:t>TRÌ</w:t>
      </w:r>
    </w:p>
    <w:p w14:paraId="78658359"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Thiện đã sanh: Giữ thói quen xin lỗi khi sai. Giữ lời nói nhẹ. Giữ không chấp người thân. Giữ phát nguyện tu tập hằng ngày. Giữ gia đình như đạo tràng nhỏ.</w:t>
      </w:r>
    </w:p>
    <w:p w14:paraId="696CDE2C" w14:textId="74B33402" w:rsidR="00C07CB7" w:rsidRPr="005F17A4" w:rsidRDefault="00251A89" w:rsidP="00251A89">
      <w:pPr>
        <w:pStyle w:val="NormalWeb"/>
        <w:outlineLvl w:val="2"/>
        <w:rPr>
          <w:color w:val="000000" w:themeColor="text1"/>
          <w:sz w:val="28"/>
          <w:szCs w:val="28"/>
        </w:rPr>
      </w:pPr>
      <w:bookmarkStart w:id="2435" w:name="_Toc232457553"/>
      <w:r w:rsidRPr="005F17A4">
        <w:rPr>
          <w:rStyle w:val="Strong"/>
          <w:color w:val="000000" w:themeColor="text1"/>
          <w:sz w:val="28"/>
          <w:szCs w:val="28"/>
        </w:rPr>
        <w:t>11. Bản tụng gia đình trong niệm xứ</w:t>
      </w:r>
      <w:bookmarkEnd w:id="2435"/>
    </w:p>
    <w:p w14:paraId="10942D1B"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sống trong gia đình, con xin biết thân, biết thọ, biết tâm, biết pháp.</w:t>
      </w:r>
    </w:p>
    <w:p w14:paraId="1F932699"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thương người thân, con xin biết lạc thọ.</w:t>
      </w:r>
    </w:p>
    <w:p w14:paraId="6B3C817D"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lo cho người thân, con xin biết khổ thọ, biết hình bóng tương lai là tưởng.</w:t>
      </w:r>
    </w:p>
    <w:p w14:paraId="0B40844F"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người thân trái ý, con xin biết tâm sân, biết ái muốn người theo ý mình.</w:t>
      </w:r>
    </w:p>
    <w:p w14:paraId="452093C1"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chăm sóc, con xin không chấp công.</w:t>
      </w:r>
    </w:p>
    <w:p w14:paraId="0DD130C7"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dạy bảo, con xin không nói bằng sân.</w:t>
      </w:r>
    </w:p>
    <w:p w14:paraId="2D48F7B8"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Khi bất hòa, con xin trở về thọ và tâm trước khi nói.</w:t>
      </w:r>
    </w:p>
    <w:p w14:paraId="635414E0"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Nguyện thương này không thành sở hữu.</w:t>
      </w:r>
    </w:p>
    <w:p w14:paraId="2BB1B6B5"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Nguyện lo này không thành sợ hãi.</w:t>
      </w:r>
    </w:p>
    <w:p w14:paraId="5BBB15B8" w14:textId="77777777" w:rsidR="00C07CB7" w:rsidRPr="005F17A4" w:rsidRDefault="00C07CB7" w:rsidP="00C07CB7">
      <w:pPr>
        <w:pStyle w:val="NormalWeb"/>
        <w:rPr>
          <w:color w:val="000000" w:themeColor="text1"/>
          <w:sz w:val="28"/>
          <w:szCs w:val="28"/>
        </w:rPr>
      </w:pPr>
      <w:r w:rsidRPr="005F17A4">
        <w:rPr>
          <w:color w:val="000000" w:themeColor="text1"/>
          <w:sz w:val="28"/>
          <w:szCs w:val="28"/>
        </w:rPr>
        <w:t>Nguyện trách nhiệm này không thành kiểm soát.</w:t>
      </w:r>
    </w:p>
    <w:p w14:paraId="333D1720" w14:textId="54ACDD3B" w:rsidR="00C07CB7" w:rsidRPr="005F17A4" w:rsidRDefault="00C07CB7" w:rsidP="00C07CB7">
      <w:pPr>
        <w:pStyle w:val="NormalWeb"/>
        <w:rPr>
          <w:color w:val="000000" w:themeColor="text1"/>
          <w:sz w:val="28"/>
          <w:szCs w:val="28"/>
        </w:rPr>
      </w:pPr>
      <w:r w:rsidRPr="005F17A4">
        <w:rPr>
          <w:color w:val="000000" w:themeColor="text1"/>
          <w:sz w:val="28"/>
          <w:szCs w:val="28"/>
        </w:rPr>
        <w:t>Nguyện gia đình này trở thành nơi tu tâm từ, tâm bi, tâm hiền, tâm xả, và không nương tựa.</w:t>
      </w:r>
    </w:p>
    <w:p w14:paraId="458092C8" w14:textId="4292760C" w:rsidR="00C57B2E" w:rsidRPr="005F17A4" w:rsidRDefault="00C57B2E" w:rsidP="00C57B2E">
      <w:pPr>
        <w:pStyle w:val="Heading3"/>
        <w:rPr>
          <w:rFonts w:ascii="Times New Roman" w:hAnsi="Times New Roman" w:cs="Times New Roman"/>
          <w:bCs w:val="0"/>
          <w:color w:val="000000" w:themeColor="text1"/>
          <w:sz w:val="28"/>
          <w:szCs w:val="28"/>
        </w:rPr>
      </w:pPr>
      <w:bookmarkStart w:id="2436" w:name="_Toc232457554"/>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EC1454" w:rsidRPr="005F17A4">
        <w:rPr>
          <w:rFonts w:ascii="Times New Roman" w:hAnsi="Times New Roman" w:cs="Times New Roman"/>
          <w:color w:val="000000" w:themeColor="text1"/>
          <w:sz w:val="28"/>
          <w:szCs w:val="28"/>
        </w:rPr>
        <w:t>ản đồ gia đình trong niệm xứ</w:t>
      </w:r>
      <w:bookmarkEnd w:id="2436"/>
    </w:p>
    <w:p w14:paraId="4279B015" w14:textId="280A75CB" w:rsidR="00C57B2E" w:rsidRPr="005F17A4" w:rsidRDefault="00C57B2E" w:rsidP="00C57B2E">
      <w:pPr>
        <w:rPr>
          <w:rFonts w:cs="Times New Roman"/>
          <w:color w:val="000000" w:themeColor="text1"/>
          <w:sz w:val="28"/>
          <w:szCs w:val="28"/>
        </w:rPr>
      </w:pPr>
      <w:r w:rsidRPr="005F17A4">
        <w:rPr>
          <w:rFonts w:cs="Times New Roman"/>
          <w:color w:val="000000" w:themeColor="text1"/>
          <w:sz w:val="28"/>
          <w:szCs w:val="28"/>
        </w:rPr>
        <w:t>GIA ĐÌNH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w:t>
      </w:r>
      <w:r w:rsidRPr="005F17A4">
        <w:rPr>
          <w:rFonts w:cs="Times New Roman"/>
          <w:color w:val="000000" w:themeColor="text1"/>
          <w:sz w:val="28"/>
          <w:szCs w:val="28"/>
        </w:rPr>
        <w:br/>
        <w:t>│   └── Tâm từ không nắm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tương lai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tính toán</w:t>
      </w:r>
      <w:r w:rsidRPr="005F17A4">
        <w:rPr>
          <w:rFonts w:cs="Times New Roman"/>
          <w:color w:val="000000" w:themeColor="text1"/>
          <w:sz w:val="28"/>
          <w:szCs w:val="28"/>
        </w:rPr>
        <w:br/>
        <w:t>│   └── Trách nhiệm có trí</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kiểm soát</w:t>
      </w:r>
      <w:r w:rsidRPr="005F17A4">
        <w:rPr>
          <w:rFonts w:cs="Times New Roman"/>
          <w:color w:val="000000" w:themeColor="text1"/>
          <w:sz w:val="28"/>
          <w:szCs w:val="28"/>
        </w:rPr>
        <w:br/>
        <w:t>│   └── Chánh ngữ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CHĂM SÓC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 Không cầu biết 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BẤT HÒA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Ký ức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Tủi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Tài sản, bổn phận</w:t>
      </w:r>
      <w:r w:rsidRPr="005F17A4">
        <w:rPr>
          <w:rFonts w:cs="Times New Roman"/>
          <w:color w:val="000000" w:themeColor="text1"/>
          <w:sz w:val="28"/>
          <w:szCs w:val="28"/>
        </w:rPr>
        <w:br/>
        <w:t>│   └── Trở về thọ, tâm</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Gia đình thành đạo tràng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 không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 không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Gần không nắm</w:t>
      </w:r>
      <w:r w:rsidRPr="005F17A4">
        <w:rPr>
          <w:rFonts w:cs="Times New Roman"/>
          <w:color w:val="000000" w:themeColor="text1"/>
          <w:sz w:val="28"/>
          <w:szCs w:val="28"/>
        </w:rPr>
        <w:br/>
        <w:t xml:space="preserve">    └── Xả ly trong bổn phận</w:t>
      </w:r>
    </w:p>
    <w:p w14:paraId="5164ED5F" w14:textId="77777777" w:rsidR="00C57B2E" w:rsidRPr="005F17A4" w:rsidRDefault="00C57B2E" w:rsidP="00C57B2E">
      <w:pPr>
        <w:pStyle w:val="Heading2"/>
        <w:rPr>
          <w:rFonts w:ascii="Times New Roman" w:hAnsi="Times New Roman" w:cs="Times New Roman"/>
          <w:b w:val="0"/>
          <w:bCs w:val="0"/>
          <w:color w:val="000000" w:themeColor="text1"/>
          <w:sz w:val="28"/>
          <w:szCs w:val="28"/>
        </w:rPr>
      </w:pPr>
      <w:bookmarkStart w:id="2437" w:name="_Toc232457555"/>
      <w:r w:rsidRPr="005F17A4">
        <w:rPr>
          <w:rFonts w:ascii="Times New Roman" w:hAnsi="Times New Roman" w:cs="Times New Roman"/>
          <w:color w:val="000000" w:themeColor="text1"/>
          <w:sz w:val="28"/>
          <w:szCs w:val="28"/>
        </w:rPr>
        <w:t>KỆ TÓM TẮT CHƯƠNG 175</w:t>
      </w:r>
      <w:bookmarkEnd w:id="2437"/>
    </w:p>
    <w:p w14:paraId="27F323E3" w14:textId="1896635B" w:rsidR="00C57B2E" w:rsidRPr="005F17A4" w:rsidRDefault="00C57B2E" w:rsidP="00C57B2E">
      <w:pPr>
        <w:rPr>
          <w:rFonts w:cs="Times New Roman"/>
          <w:b/>
          <w:bCs/>
          <w:color w:val="000000" w:themeColor="text1"/>
          <w:sz w:val="28"/>
          <w:szCs w:val="28"/>
        </w:rPr>
      </w:pPr>
      <w:r w:rsidRPr="005F17A4">
        <w:rPr>
          <w:rFonts w:cs="Times New Roman"/>
          <w:b/>
          <w:bCs/>
          <w:color w:val="000000" w:themeColor="text1"/>
          <w:sz w:val="28"/>
          <w:szCs w:val="28"/>
        </w:rPr>
        <w:t>Th</w:t>
      </w:r>
      <w:r w:rsidR="00E300F3" w:rsidRPr="005F17A4">
        <w:rPr>
          <w:rFonts w:cs="Times New Roman"/>
          <w:b/>
          <w:bCs/>
          <w:color w:val="000000" w:themeColor="text1"/>
          <w:sz w:val="28"/>
          <w:szCs w:val="28"/>
        </w:rPr>
        <w:t xml:space="preserve"> </w:t>
      </w:r>
      <w:r w:rsidRPr="005F17A4">
        <w:rPr>
          <w:rFonts w:cs="Times New Roman"/>
          <w:b/>
          <w:bCs/>
          <w:color w:val="000000" w:themeColor="text1"/>
          <w:sz w:val="28"/>
          <w:szCs w:val="28"/>
        </w:rPr>
        <w:t>ất ngôn tứ tuyệt</w:t>
      </w:r>
    </w:p>
    <w:p w14:paraId="35B49528" w14:textId="77777777" w:rsidR="00C57B2E" w:rsidRPr="005F17A4" w:rsidRDefault="00C57B2E" w:rsidP="00C57B2E">
      <w:pPr>
        <w:rPr>
          <w:rFonts w:cs="Times New Roman"/>
          <w:color w:val="000000" w:themeColor="text1"/>
          <w:sz w:val="28"/>
          <w:szCs w:val="28"/>
        </w:rPr>
      </w:pPr>
      <w:r w:rsidRPr="005F17A4">
        <w:rPr>
          <w:rFonts w:cs="Times New Roman"/>
          <w:color w:val="000000" w:themeColor="text1"/>
          <w:sz w:val="28"/>
          <w:szCs w:val="28"/>
        </w:rPr>
        <w:t>Gia đình soi ái rất sâu xa,</w:t>
      </w:r>
      <w:r w:rsidRPr="005F17A4">
        <w:rPr>
          <w:rFonts w:cs="Times New Roman"/>
          <w:color w:val="000000" w:themeColor="text1"/>
          <w:sz w:val="28"/>
          <w:szCs w:val="28"/>
        </w:rPr>
        <w:br/>
        <w:t>Thương, giận, lo buồn hiện thiết tha.</w:t>
      </w:r>
      <w:r w:rsidRPr="005F17A4">
        <w:rPr>
          <w:rFonts w:cs="Times New Roman"/>
          <w:color w:val="000000" w:themeColor="text1"/>
          <w:sz w:val="28"/>
          <w:szCs w:val="28"/>
        </w:rPr>
        <w:br/>
        <w:t>Biết thọ, nói hiền, không nắm giữ,</w:t>
      </w:r>
      <w:r w:rsidRPr="005F17A4">
        <w:rPr>
          <w:rFonts w:cs="Times New Roman"/>
          <w:color w:val="000000" w:themeColor="text1"/>
          <w:sz w:val="28"/>
          <w:szCs w:val="28"/>
        </w:rPr>
        <w:br/>
        <w:t>Nhà thành đạo nhỏ giữa nhân hòa.</w:t>
      </w:r>
    </w:p>
    <w:p w14:paraId="13286EB3" w14:textId="0855C096" w:rsidR="00C57B2E" w:rsidRPr="005F17A4" w:rsidRDefault="00C57B2E" w:rsidP="00CF6715">
      <w:pPr>
        <w:pStyle w:val="Heading2"/>
        <w:rPr>
          <w:rFonts w:ascii="Times New Roman" w:hAnsi="Times New Roman" w:cs="Times New Roman"/>
          <w:color w:val="000000" w:themeColor="text1"/>
          <w:sz w:val="28"/>
          <w:szCs w:val="28"/>
        </w:rPr>
      </w:pPr>
      <w:bookmarkStart w:id="2438" w:name="_Toc232457556"/>
      <w:r w:rsidRPr="005F17A4">
        <w:rPr>
          <w:rFonts w:ascii="Times New Roman" w:hAnsi="Times New Roman" w:cs="Times New Roman"/>
          <w:bCs w:val="0"/>
          <w:color w:val="000000" w:themeColor="text1"/>
          <w:sz w:val="28"/>
          <w:szCs w:val="28"/>
        </w:rPr>
        <w:lastRenderedPageBreak/>
        <w:t>CHƯƠNG 176</w:t>
      </w:r>
      <w:r w:rsidR="00E300F3"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Cs w:val="0"/>
          <w:color w:val="000000" w:themeColor="text1"/>
          <w:sz w:val="28"/>
          <w:szCs w:val="28"/>
        </w:rPr>
        <w:t>BẢN HƯỚNG DẪN NIỆM XỨ TRONG QUAN HỆ BẠN ĐẠO — GẦN NHAU ĐỂ HỘ PHÁP, KHÔNG GẦN NHAU ĐỂ NUÔI ÁI, MẠN, PHE NHÓM</w:t>
      </w:r>
      <w:bookmarkEnd w:id="2438"/>
    </w:p>
    <w:p w14:paraId="112B7BAF" w14:textId="2CD2B70D" w:rsidR="00C57B2E" w:rsidRPr="005F17A4" w:rsidRDefault="00C57B2E" w:rsidP="00CF6715">
      <w:pPr>
        <w:pStyle w:val="Heading3"/>
        <w:rPr>
          <w:rFonts w:ascii="Times New Roman" w:hAnsi="Times New Roman" w:cs="Times New Roman"/>
          <w:color w:val="000000" w:themeColor="text1"/>
          <w:sz w:val="28"/>
          <w:szCs w:val="28"/>
        </w:rPr>
      </w:pPr>
      <w:bookmarkStart w:id="2439" w:name="_Toc232457557"/>
      <w:r w:rsidRPr="005F17A4">
        <w:rPr>
          <w:rFonts w:ascii="Times New Roman" w:hAnsi="Times New Roman" w:cs="Times New Roman"/>
          <w:bCs w:val="0"/>
          <w:color w:val="000000" w:themeColor="text1"/>
          <w:sz w:val="28"/>
          <w:szCs w:val="28"/>
        </w:rPr>
        <w:t>1. B</w:t>
      </w:r>
      <w:r w:rsidR="00CF6715" w:rsidRPr="005F17A4">
        <w:rPr>
          <w:rFonts w:ascii="Times New Roman" w:hAnsi="Times New Roman" w:cs="Times New Roman"/>
          <w:bCs w:val="0"/>
          <w:color w:val="000000" w:themeColor="text1"/>
          <w:sz w:val="28"/>
          <w:szCs w:val="28"/>
        </w:rPr>
        <w:t>ạn đạo là duyên lành, nhưng cần được soi bằng niệm xứ</w:t>
      </w:r>
      <w:bookmarkEnd w:id="2439"/>
    </w:p>
    <w:p w14:paraId="4C3493F5" w14:textId="77777777"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Bạn đạo có thể giúp ta học pháp, hành pháp, được nhắc lỗi, được nâng đỡ, được cùng đi trên đường thiện. Nhưng nếu thiếu Niệm Xứ, quan hệ bạn đạo có thể trở thành: Ái thân quen. Phe nhóm. Chấp người cùng ý. Sân với người khác ý. So sánh công phu. Ganh tỵ khi người kia được khen. Mạn vì nhóm mình hiểu đúng. Buồn khi bạn đạo xa mình. Thân mật thành phóng dật.</w:t>
      </w:r>
    </w:p>
    <w:p w14:paraId="181CFE5D" w14:textId="77777777"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bạn đạo đúng pháp không phải chỉ là người làm mình vui, mà là người giúp mình trở về Chánh pháp.</w:t>
      </w:r>
    </w:p>
    <w:p w14:paraId="2B56FFE4" w14:textId="49AAB251" w:rsidR="00C57B2E" w:rsidRPr="005F17A4" w:rsidRDefault="00C57B2E" w:rsidP="00CF6715">
      <w:pPr>
        <w:pStyle w:val="Heading3"/>
        <w:rPr>
          <w:rFonts w:ascii="Times New Roman" w:hAnsi="Times New Roman" w:cs="Times New Roman"/>
          <w:color w:val="000000" w:themeColor="text1"/>
          <w:sz w:val="28"/>
          <w:szCs w:val="28"/>
        </w:rPr>
      </w:pPr>
      <w:bookmarkStart w:id="2440" w:name="_Toc232457558"/>
      <w:r w:rsidRPr="005F17A4">
        <w:rPr>
          <w:rFonts w:ascii="Times New Roman" w:hAnsi="Times New Roman" w:cs="Times New Roman"/>
          <w:bCs w:val="0"/>
          <w:color w:val="000000" w:themeColor="text1"/>
          <w:sz w:val="28"/>
          <w:szCs w:val="28"/>
        </w:rPr>
        <w:t>2. G</w:t>
      </w:r>
      <w:r w:rsidR="00CF6715" w:rsidRPr="005F17A4">
        <w:rPr>
          <w:rFonts w:ascii="Times New Roman" w:hAnsi="Times New Roman" w:cs="Times New Roman"/>
          <w:bCs w:val="0"/>
          <w:color w:val="000000" w:themeColor="text1"/>
          <w:sz w:val="28"/>
          <w:szCs w:val="28"/>
        </w:rPr>
        <w:t>ần bạn đạo mà biết thọ</w:t>
      </w:r>
      <w:bookmarkEnd w:id="2440"/>
    </w:p>
    <w:p w14:paraId="43A399F5" w14:textId="77777777"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gặp bạn đạo hợp ý, lạc thọ sanh. Dễ nói chuyện. Dễ chia sẻ. Dễ cảm thấy được hiểu. Dễ muốn gần. Dễ thích nhóm riêng.</w:t>
      </w:r>
    </w:p>
    <w:p w14:paraId="4751C985" w14:textId="462D73DC" w:rsidR="00C57B2E" w:rsidRPr="005F17A4" w:rsidRDefault="00925EE6"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Quán: </w:t>
      </w:r>
      <w:r w:rsidR="00C57B2E" w:rsidRPr="005F17A4">
        <w:rPr>
          <w:rFonts w:cs="Times New Roman"/>
          <w:color w:val="000000" w:themeColor="text1"/>
          <w:sz w:val="28"/>
          <w:szCs w:val="28"/>
        </w:rPr>
        <w:t xml:space="preserve">Có lạc thọ đây. Có tâm vui khi gặp bạn đạo đây. Có ái thân </w:t>
      </w:r>
      <w:r w:rsidRPr="005F17A4">
        <w:rPr>
          <w:rFonts w:cs="Times New Roman"/>
          <w:color w:val="000000" w:themeColor="text1"/>
          <w:sz w:val="28"/>
          <w:szCs w:val="28"/>
        </w:rPr>
        <w:t xml:space="preserve">quen không? Có chấp nhóm không? </w:t>
      </w:r>
      <w:r w:rsidR="00C57B2E" w:rsidRPr="005F17A4">
        <w:rPr>
          <w:rFonts w:cs="Times New Roman"/>
          <w:color w:val="000000" w:themeColor="text1"/>
          <w:sz w:val="28"/>
          <w:szCs w:val="28"/>
        </w:rPr>
        <w:t>Thọ ấy là vô thường. K</w:t>
      </w:r>
      <w:r w:rsidRPr="005F17A4">
        <w:rPr>
          <w:rFonts w:cs="Times New Roman"/>
          <w:color w:val="000000" w:themeColor="text1"/>
          <w:sz w:val="28"/>
          <w:szCs w:val="28"/>
        </w:rPr>
        <w:t xml:space="preserve">hông chấp trước. Không hoan hỷ. </w:t>
      </w:r>
      <w:r w:rsidR="00C57B2E" w:rsidRPr="005F17A4">
        <w:rPr>
          <w:rFonts w:cs="Times New Roman"/>
          <w:color w:val="000000" w:themeColor="text1"/>
          <w:sz w:val="28"/>
          <w:szCs w:val="28"/>
        </w:rPr>
        <w:t>Gần người lành là tốt. Nhưng nếu lạc thọ bị chấp, bạn đạo thành nơi nuôi ái.</w:t>
      </w:r>
    </w:p>
    <w:p w14:paraId="27ACC238" w14:textId="42E95734" w:rsidR="00C57B2E" w:rsidRPr="005F17A4" w:rsidRDefault="00CF6715" w:rsidP="00CF6715">
      <w:pPr>
        <w:pStyle w:val="Heading3"/>
        <w:rPr>
          <w:rFonts w:ascii="Times New Roman" w:hAnsi="Times New Roman" w:cs="Times New Roman"/>
          <w:color w:val="000000" w:themeColor="text1"/>
          <w:sz w:val="28"/>
          <w:szCs w:val="28"/>
        </w:rPr>
      </w:pPr>
      <w:bookmarkStart w:id="2441" w:name="_Toc232457559"/>
      <w:r w:rsidRPr="005F17A4">
        <w:rPr>
          <w:rFonts w:ascii="Times New Roman" w:hAnsi="Times New Roman" w:cs="Times New Roman"/>
          <w:bCs w:val="0"/>
          <w:color w:val="000000" w:themeColor="text1"/>
          <w:sz w:val="28"/>
          <w:szCs w:val="28"/>
        </w:rPr>
        <w:t>3. Khi bạn đạo góp ý</w:t>
      </w:r>
      <w:bookmarkEnd w:id="2441"/>
    </w:p>
    <w:p w14:paraId="04A7C53F" w14:textId="568F65DE"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Bạn đạo thật sự có thể chỉ lỗi cho nhau. Khi đư</w:t>
      </w:r>
      <w:r w:rsidR="00925EE6" w:rsidRPr="005F17A4">
        <w:rPr>
          <w:rFonts w:cs="Times New Roman"/>
          <w:color w:val="000000" w:themeColor="text1"/>
          <w:sz w:val="28"/>
          <w:szCs w:val="28"/>
        </w:rPr>
        <w:t xml:space="preserve">ợc góp ý, hãy tu: </w:t>
      </w:r>
      <w:r w:rsidRPr="005F17A4">
        <w:rPr>
          <w:rFonts w:cs="Times New Roman"/>
          <w:color w:val="000000" w:themeColor="text1"/>
          <w:sz w:val="28"/>
          <w:szCs w:val="28"/>
        </w:rPr>
        <w:t>Có tiếng góp ý. Có khổ thọ. Có mạn bị chạm. Có tâm tự vệ. Có tưởng “bạn ấy không hiểu mình”.</w:t>
      </w:r>
    </w:p>
    <w:p w14:paraId="4DDD1AB2" w14:textId="52AF6B53" w:rsidR="00C57B2E" w:rsidRPr="005F17A4" w:rsidRDefault="00925EE6"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C57B2E" w:rsidRPr="005F17A4">
        <w:rPr>
          <w:rFonts w:cs="Times New Roman"/>
          <w:color w:val="000000" w:themeColor="text1"/>
          <w:sz w:val="28"/>
          <w:szCs w:val="28"/>
        </w:rPr>
        <w:t>Có khổ thọ đây. Có tâm</w:t>
      </w:r>
      <w:r w:rsidRPr="005F17A4">
        <w:rPr>
          <w:rFonts w:cs="Times New Roman"/>
          <w:color w:val="000000" w:themeColor="text1"/>
          <w:sz w:val="28"/>
          <w:szCs w:val="28"/>
        </w:rPr>
        <w:t xml:space="preserve"> tự vệ đây. Có mạn bị chạm đây. </w:t>
      </w:r>
      <w:r w:rsidR="00C57B2E" w:rsidRPr="005F17A4">
        <w:rPr>
          <w:rFonts w:cs="Times New Roman"/>
          <w:color w:val="000000" w:themeColor="text1"/>
          <w:sz w:val="28"/>
          <w:szCs w:val="28"/>
        </w:rPr>
        <w:t>Thọ ấy là vô thường. Không chấp trước. Không hoan hỷ.</w:t>
      </w:r>
    </w:p>
    <w:p w14:paraId="74BE7C18" w14:textId="6AA9A79A" w:rsidR="00C57B2E" w:rsidRPr="005F17A4" w:rsidRDefault="00925EE6"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Rồi hỏi: </w:t>
      </w:r>
      <w:r w:rsidR="00C57B2E" w:rsidRPr="005F17A4">
        <w:rPr>
          <w:rFonts w:cs="Times New Roman"/>
          <w:color w:val="000000" w:themeColor="text1"/>
          <w:sz w:val="28"/>
          <w:szCs w:val="28"/>
        </w:rPr>
        <w:t xml:space="preserve">Góp ý này đúng phần nào? Ta cần sửa gì? Nếu chưa hiểu, hỏi lại bằng tâm hiền. Nếu bạn nói chưa khéo, ta </w:t>
      </w:r>
      <w:r w:rsidRPr="005F17A4">
        <w:rPr>
          <w:rFonts w:cs="Times New Roman"/>
          <w:color w:val="000000" w:themeColor="text1"/>
          <w:sz w:val="28"/>
          <w:szCs w:val="28"/>
        </w:rPr>
        <w:t xml:space="preserve">vẫn có thể học phần đúng không? </w:t>
      </w:r>
      <w:r w:rsidR="00C57B2E" w:rsidRPr="005F17A4">
        <w:rPr>
          <w:rFonts w:cs="Times New Roman"/>
          <w:color w:val="000000" w:themeColor="text1"/>
          <w:sz w:val="28"/>
          <w:szCs w:val="28"/>
        </w:rPr>
        <w:t>Bạn đạo góp ý là duyên quý nếu người nghe có Niệm Xứ.</w:t>
      </w:r>
    </w:p>
    <w:p w14:paraId="4AABA3CC" w14:textId="49E945A0" w:rsidR="00C57B2E" w:rsidRPr="005F17A4" w:rsidRDefault="00CF6715" w:rsidP="00CF6715">
      <w:pPr>
        <w:pStyle w:val="Heading3"/>
        <w:rPr>
          <w:rFonts w:ascii="Times New Roman" w:hAnsi="Times New Roman" w:cs="Times New Roman"/>
          <w:color w:val="000000" w:themeColor="text1"/>
          <w:sz w:val="28"/>
          <w:szCs w:val="28"/>
        </w:rPr>
      </w:pPr>
      <w:bookmarkStart w:id="2442" w:name="_Toc232457560"/>
      <w:r w:rsidRPr="005F17A4">
        <w:rPr>
          <w:rFonts w:ascii="Times New Roman" w:hAnsi="Times New Roman" w:cs="Times New Roman"/>
          <w:bCs w:val="0"/>
          <w:color w:val="000000" w:themeColor="text1"/>
          <w:sz w:val="28"/>
          <w:szCs w:val="28"/>
        </w:rPr>
        <w:t>4. Khi thấy bạn đạo được khen</w:t>
      </w:r>
      <w:bookmarkEnd w:id="2442"/>
    </w:p>
    <w:p w14:paraId="35B7A559" w14:textId="77777777"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Bạn đạo được khen, được giao việc, được thầy chú ý, được đại chúng quý, tâm mình có thể sanh: Vui tùy hỷ. Hoặc khổ thọ. Ganh tỵ. So sánh. Mạn “ta thua”. Ái được công nhận.</w:t>
      </w:r>
    </w:p>
    <w:p w14:paraId="75E448D5" w14:textId="64A70B30" w:rsidR="00C57B2E" w:rsidRPr="005F17A4" w:rsidRDefault="00925EE6"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Quán: </w:t>
      </w:r>
      <w:r w:rsidR="00C57B2E" w:rsidRPr="005F17A4">
        <w:rPr>
          <w:rFonts w:cs="Times New Roman"/>
          <w:color w:val="000000" w:themeColor="text1"/>
          <w:sz w:val="28"/>
          <w:szCs w:val="28"/>
        </w:rPr>
        <w:t>Có thọ đây. Có tâm tùy hỷ hay ganh tỵ? Có mạn s</w:t>
      </w:r>
      <w:r w:rsidRPr="005F17A4">
        <w:rPr>
          <w:rFonts w:cs="Times New Roman"/>
          <w:color w:val="000000" w:themeColor="text1"/>
          <w:sz w:val="28"/>
          <w:szCs w:val="28"/>
        </w:rPr>
        <w:t xml:space="preserve">o sánh không? Có ái danh không? </w:t>
      </w:r>
      <w:r w:rsidR="00C57B2E" w:rsidRPr="005F17A4">
        <w:rPr>
          <w:rFonts w:cs="Times New Roman"/>
          <w:color w:val="000000" w:themeColor="text1"/>
          <w:sz w:val="28"/>
          <w:szCs w:val="28"/>
        </w:rPr>
        <w:t>Thọ ấy là vô thường. Không chấp trước. Không hoan hỷ.</w:t>
      </w:r>
    </w:p>
    <w:p w14:paraId="74FAA10C" w14:textId="7BBDC6A6" w:rsidR="00C57B2E" w:rsidRPr="005F17A4" w:rsidRDefault="00925EE6"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Rồi tu tùy hỷ: </w:t>
      </w:r>
      <w:r w:rsidR="00C57B2E" w:rsidRPr="005F17A4">
        <w:rPr>
          <w:rFonts w:cs="Times New Roman"/>
          <w:color w:val="000000" w:themeColor="text1"/>
          <w:sz w:val="28"/>
          <w:szCs w:val="28"/>
        </w:rPr>
        <w:t>Thiện pháp của bạn không làm ta mất thiện pháp. Bạn được khen không làm ta kém đi. Người khác tiến bộ là điều đáng vui. Ta trở về pháp hành của ta.</w:t>
      </w:r>
    </w:p>
    <w:p w14:paraId="4E0146CA" w14:textId="669997D2" w:rsidR="00C57B2E" w:rsidRPr="005F17A4" w:rsidRDefault="00CF6715" w:rsidP="00CF6715">
      <w:pPr>
        <w:pStyle w:val="Heading3"/>
        <w:rPr>
          <w:rFonts w:ascii="Times New Roman" w:hAnsi="Times New Roman" w:cs="Times New Roman"/>
          <w:color w:val="000000" w:themeColor="text1"/>
          <w:sz w:val="28"/>
          <w:szCs w:val="28"/>
        </w:rPr>
      </w:pPr>
      <w:bookmarkStart w:id="2443" w:name="_Toc232457561"/>
      <w:r w:rsidRPr="005F17A4">
        <w:rPr>
          <w:rFonts w:ascii="Times New Roman" w:hAnsi="Times New Roman" w:cs="Times New Roman"/>
          <w:bCs w:val="0"/>
          <w:color w:val="000000" w:themeColor="text1"/>
          <w:sz w:val="28"/>
          <w:szCs w:val="28"/>
        </w:rPr>
        <w:t>5. Khi bạn đạo trái ý</w:t>
      </w:r>
      <w:bookmarkEnd w:id="2443"/>
    </w:p>
    <w:p w14:paraId="22058FEC" w14:textId="77777777"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Bạn đạo khác ý có thể làm sân sanh, nhất là khi ta từng thân. Bạn không đồng ý. Bạn không theo cách mình. Bạn thân với người khác. Bạn góp ý trái ý mình. Bạn thay đổi. Bạn không còn gần như trước.</w:t>
      </w:r>
    </w:p>
    <w:p w14:paraId="21E167B2" w14:textId="1473A16D" w:rsidR="00C57B2E" w:rsidRPr="005F17A4" w:rsidRDefault="00925EE6"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C57B2E" w:rsidRPr="005F17A4">
        <w:rPr>
          <w:rFonts w:cs="Times New Roman"/>
          <w:color w:val="000000" w:themeColor="text1"/>
          <w:sz w:val="28"/>
          <w:szCs w:val="28"/>
        </w:rPr>
        <w:t>Có khổ thọ đây. Có tâm sân đây. Có ái muốn bạn theo ý mình đây. Có hình bóng “bạn phải như trước” đây. Hình bóng là tưởng.</w:t>
      </w:r>
    </w:p>
    <w:p w14:paraId="5F53CD03" w14:textId="77777777" w:rsidR="00C57B2E" w:rsidRPr="005F17A4" w:rsidRDefault="00C57B2E" w:rsidP="00C57B2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Bạn đạo không phải sở hữu. Bạn đạo là duyên cùng học, cùng tu, cùng sửa, không phải người phải đáp ứng cảm xúc của mình.</w:t>
      </w:r>
    </w:p>
    <w:p w14:paraId="38874E4F" w14:textId="581D45FB" w:rsidR="00EC1454" w:rsidRPr="005F17A4" w:rsidRDefault="00CF6715" w:rsidP="00CF6715">
      <w:pPr>
        <w:pStyle w:val="NormalWeb"/>
        <w:outlineLvl w:val="2"/>
        <w:rPr>
          <w:color w:val="000000" w:themeColor="text1"/>
          <w:sz w:val="28"/>
          <w:szCs w:val="28"/>
        </w:rPr>
      </w:pPr>
      <w:bookmarkStart w:id="2444" w:name="_Toc232457562"/>
      <w:r w:rsidRPr="005F17A4">
        <w:rPr>
          <w:rStyle w:val="Strong"/>
          <w:color w:val="000000" w:themeColor="text1"/>
          <w:sz w:val="28"/>
          <w:szCs w:val="28"/>
        </w:rPr>
        <w:t>6. Không lập phe nhóm trong đạo tràng</w:t>
      </w:r>
      <w:bookmarkEnd w:id="2444"/>
    </w:p>
    <w:p w14:paraId="39D40231"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Bạn đạo gần nhau dễ thành nhóm. Nhóm có thể hỗ trợ nhau, nhưng cũng có thể tạo chia rẽ.</w:t>
      </w:r>
    </w:p>
    <w:p w14:paraId="5D239391" w14:textId="5BC39D76" w:rsidR="00EC1454" w:rsidRPr="005F17A4" w:rsidRDefault="00EC1454" w:rsidP="00EC1454">
      <w:pPr>
        <w:pStyle w:val="NormalWeb"/>
        <w:rPr>
          <w:color w:val="000000" w:themeColor="text1"/>
          <w:sz w:val="28"/>
          <w:szCs w:val="28"/>
        </w:rPr>
      </w:pPr>
      <w:r w:rsidRPr="005F17A4">
        <w:rPr>
          <w:color w:val="000000" w:themeColor="text1"/>
          <w:sz w:val="28"/>
          <w:szCs w:val="28"/>
        </w:rPr>
        <w:t>Dấu hiệu phe nhóm:</w:t>
      </w:r>
      <w:r w:rsidR="00925EE6" w:rsidRPr="005F17A4">
        <w:rPr>
          <w:color w:val="000000" w:themeColor="text1"/>
          <w:sz w:val="28"/>
          <w:szCs w:val="28"/>
        </w:rPr>
        <w:t xml:space="preserve"> </w:t>
      </w:r>
      <w:r w:rsidRPr="005F17A4">
        <w:rPr>
          <w:color w:val="000000" w:themeColor="text1"/>
          <w:sz w:val="28"/>
          <w:szCs w:val="28"/>
        </w:rPr>
        <w:t>Chỉ nghe người nhóm mình. Nói sau lưng người ngoài nhóm. Bênh nhau dù sai. Chê người khác hệ, khác cách. Cảm thấy nhóm mình sâu hơn. Dùng pháp để củng cố phe.</w:t>
      </w:r>
    </w:p>
    <w:p w14:paraId="2ADE5FF6" w14:textId="1E8E1774" w:rsidR="00EC1454" w:rsidRPr="005F17A4" w:rsidRDefault="00EC1454" w:rsidP="00EC1454">
      <w:pPr>
        <w:pStyle w:val="NormalWeb"/>
        <w:rPr>
          <w:color w:val="000000" w:themeColor="text1"/>
          <w:sz w:val="28"/>
          <w:szCs w:val="28"/>
        </w:rPr>
      </w:pPr>
      <w:r w:rsidRPr="005F17A4">
        <w:rPr>
          <w:color w:val="000000" w:themeColor="text1"/>
          <w:sz w:val="28"/>
          <w:szCs w:val="28"/>
        </w:rPr>
        <w:t>Pháp hành:</w:t>
      </w:r>
      <w:r w:rsidR="00925EE6" w:rsidRPr="005F17A4">
        <w:rPr>
          <w:color w:val="000000" w:themeColor="text1"/>
          <w:sz w:val="28"/>
          <w:szCs w:val="28"/>
        </w:rPr>
        <w:t xml:space="preserve"> </w:t>
      </w:r>
      <w:r w:rsidRPr="005F17A4">
        <w:rPr>
          <w:color w:val="000000" w:themeColor="text1"/>
          <w:sz w:val="28"/>
          <w:szCs w:val="28"/>
        </w:rPr>
        <w:t>Có tâm chấp nhóm đây. Có mạn nhóm đây. Có sân với người ngoài nhóm đây. Có kiến chấp đây.</w:t>
      </w:r>
    </w:p>
    <w:p w14:paraId="11D642C4" w14:textId="7713FD1C" w:rsidR="00EC1454" w:rsidRPr="005F17A4" w:rsidRDefault="00EC1454" w:rsidP="00EC1454">
      <w:pPr>
        <w:pStyle w:val="NormalWeb"/>
        <w:rPr>
          <w:color w:val="000000" w:themeColor="text1"/>
          <w:sz w:val="28"/>
          <w:szCs w:val="28"/>
        </w:rPr>
      </w:pPr>
      <w:r w:rsidRPr="005F17A4">
        <w:rPr>
          <w:color w:val="000000" w:themeColor="text1"/>
          <w:sz w:val="28"/>
          <w:szCs w:val="28"/>
        </w:rPr>
        <w:t>Thọ ấy là vô thường. Không chấp phe. Không chấp nhóm.</w:t>
      </w:r>
      <w:r w:rsidR="00925EE6" w:rsidRPr="005F17A4">
        <w:rPr>
          <w:color w:val="000000" w:themeColor="text1"/>
          <w:sz w:val="28"/>
          <w:szCs w:val="28"/>
        </w:rPr>
        <w:t xml:space="preserve"> </w:t>
      </w:r>
      <w:r w:rsidRPr="005F17A4">
        <w:rPr>
          <w:color w:val="000000" w:themeColor="text1"/>
          <w:sz w:val="28"/>
          <w:szCs w:val="28"/>
        </w:rPr>
        <w:t>Đạo tràng đúng pháp lấy Chánh pháp làm trung tâm, không lấy nhóm thân quen làm trung tâm.</w:t>
      </w:r>
    </w:p>
    <w:p w14:paraId="63CC1F2F" w14:textId="0809316A" w:rsidR="00EC1454" w:rsidRPr="005F17A4" w:rsidRDefault="00CF6715" w:rsidP="00CF6715">
      <w:pPr>
        <w:pStyle w:val="NormalWeb"/>
        <w:outlineLvl w:val="2"/>
        <w:rPr>
          <w:color w:val="000000" w:themeColor="text1"/>
          <w:sz w:val="28"/>
          <w:szCs w:val="28"/>
        </w:rPr>
      </w:pPr>
      <w:bookmarkStart w:id="2445" w:name="_Toc232457563"/>
      <w:r w:rsidRPr="005F17A4">
        <w:rPr>
          <w:rStyle w:val="Strong"/>
          <w:color w:val="000000" w:themeColor="text1"/>
          <w:sz w:val="28"/>
          <w:szCs w:val="28"/>
        </w:rPr>
        <w:t>7. Thân mật mà không phóng dật</w:t>
      </w:r>
      <w:bookmarkEnd w:id="2445"/>
    </w:p>
    <w:p w14:paraId="28D540F1"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Bạn đạo thân dễ nói nhiều, đùa nhiều, kể chuyện đời nhiều, bàn lỗi người nhiều, mất thời khóa, mất thân niệm.</w:t>
      </w:r>
    </w:p>
    <w:p w14:paraId="7D1CCD14" w14:textId="0D4B2CED" w:rsidR="00EC1454" w:rsidRPr="005F17A4" w:rsidRDefault="00EC1454" w:rsidP="00EC1454">
      <w:pPr>
        <w:pStyle w:val="NormalWeb"/>
        <w:rPr>
          <w:color w:val="000000" w:themeColor="text1"/>
          <w:sz w:val="28"/>
          <w:szCs w:val="28"/>
        </w:rPr>
      </w:pPr>
      <w:r w:rsidRPr="005F17A4">
        <w:rPr>
          <w:color w:val="000000" w:themeColor="text1"/>
          <w:sz w:val="28"/>
          <w:szCs w:val="28"/>
        </w:rPr>
        <w:t>Cần tự hỏi:</w:t>
      </w:r>
      <w:r w:rsidR="00925EE6" w:rsidRPr="005F17A4">
        <w:rPr>
          <w:color w:val="000000" w:themeColor="text1"/>
          <w:sz w:val="28"/>
          <w:szCs w:val="28"/>
        </w:rPr>
        <w:t xml:space="preserve"> </w:t>
      </w:r>
      <w:r w:rsidRPr="005F17A4">
        <w:rPr>
          <w:color w:val="000000" w:themeColor="text1"/>
          <w:sz w:val="28"/>
          <w:szCs w:val="28"/>
        </w:rPr>
        <w:t>Cuộc nói chuyện này làm Niệm tăng hay giảm? Tâm hiền tăng hay sân tăng? Trạch pháp tăng hay phù phiếm tăng? Từ bi tăng hay chấp nhóm tăng? Sau khi gặp bạn, ta nhẹ hay phóng dật?</w:t>
      </w:r>
    </w:p>
    <w:p w14:paraId="347ECB22" w14:textId="21EF5640" w:rsidR="00EC1454" w:rsidRPr="005F17A4" w:rsidRDefault="00EC1454" w:rsidP="00EC1454">
      <w:pPr>
        <w:pStyle w:val="NormalWeb"/>
        <w:rPr>
          <w:color w:val="000000" w:themeColor="text1"/>
          <w:sz w:val="28"/>
          <w:szCs w:val="28"/>
        </w:rPr>
      </w:pPr>
      <w:r w:rsidRPr="005F17A4">
        <w:rPr>
          <w:color w:val="000000" w:themeColor="text1"/>
          <w:sz w:val="28"/>
          <w:szCs w:val="28"/>
        </w:rPr>
        <w:t>Bản nhắc:</w:t>
      </w:r>
      <w:r w:rsidR="00925EE6" w:rsidRPr="005F17A4">
        <w:rPr>
          <w:color w:val="000000" w:themeColor="text1"/>
          <w:sz w:val="28"/>
          <w:szCs w:val="28"/>
        </w:rPr>
        <w:t xml:space="preserve"> </w:t>
      </w:r>
      <w:r w:rsidRPr="005F17A4">
        <w:rPr>
          <w:color w:val="000000" w:themeColor="text1"/>
          <w:sz w:val="28"/>
          <w:szCs w:val="28"/>
        </w:rPr>
        <w:t>Gần bạn lành để tăng Chánh pháp, không để tăng phóng dật.</w:t>
      </w:r>
      <w:r w:rsidR="00925EE6" w:rsidRPr="005F17A4">
        <w:rPr>
          <w:color w:val="000000" w:themeColor="text1"/>
          <w:sz w:val="28"/>
          <w:szCs w:val="28"/>
        </w:rPr>
        <w:t xml:space="preserve"> </w:t>
      </w:r>
      <w:r w:rsidRPr="005F17A4">
        <w:rPr>
          <w:color w:val="000000" w:themeColor="text1"/>
          <w:sz w:val="28"/>
          <w:szCs w:val="28"/>
        </w:rPr>
        <w:t>Nói với bạn để sáng đạo, không để nuôi chuyện đời, không để kể lỗi người.</w:t>
      </w:r>
    </w:p>
    <w:p w14:paraId="7F439577" w14:textId="529CF8FC" w:rsidR="00EC1454" w:rsidRPr="005F17A4" w:rsidRDefault="00CF6715" w:rsidP="00CF6715">
      <w:pPr>
        <w:pStyle w:val="NormalWeb"/>
        <w:outlineLvl w:val="2"/>
        <w:rPr>
          <w:color w:val="000000" w:themeColor="text1"/>
          <w:sz w:val="28"/>
          <w:szCs w:val="28"/>
        </w:rPr>
      </w:pPr>
      <w:bookmarkStart w:id="2446" w:name="_Toc232457564"/>
      <w:r w:rsidRPr="005F17A4">
        <w:rPr>
          <w:rStyle w:val="Strong"/>
          <w:color w:val="000000" w:themeColor="text1"/>
          <w:sz w:val="28"/>
          <w:szCs w:val="28"/>
        </w:rPr>
        <w:lastRenderedPageBreak/>
        <w:t>8. Bạn đạo và bốn thánh đế</w:t>
      </w:r>
      <w:bookmarkEnd w:id="2446"/>
    </w:p>
    <w:p w14:paraId="5EC9E652"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Đây là Khổ</w:t>
      </w:r>
    </w:p>
    <w:p w14:paraId="0295CDCE"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Khổ thọ khi bạn trái ý. Ganh tỵ khi bạn được khen. Buồn khi bạn xa. Chấp nhóm. Bất hòa bạn đạo. Năm thủ uẩn trong quan hệ.</w:t>
      </w:r>
    </w:p>
    <w:p w14:paraId="48050E89"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Đây là Khổ tập</w:t>
      </w:r>
    </w:p>
    <w:p w14:paraId="050B682E"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Ái thân quen. Ái được bạn hiểu. Ái được bạn theo ý. Ái nhóm của mình. Mạn công phu. Kiến chấp phe nhóm. Ái danh trong đạo tràng.</w:t>
      </w:r>
    </w:p>
    <w:p w14:paraId="21A85EFD"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Đây là Khổ diệt</w:t>
      </w:r>
    </w:p>
    <w:p w14:paraId="5350E52D"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Gần mà không nắm. Góp ý mà không sân. Nghe góp ý mà không tự vệ. Tùy hỷ khi bạn được khen. Không chấp nhóm. Chánh pháp là trung tâm.</w:t>
      </w:r>
    </w:p>
    <w:p w14:paraId="6174E44F"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Đây là Đạo</w:t>
      </w:r>
    </w:p>
    <w:p w14:paraId="5C67994B"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Chánh niệm trong giao tiếp. Chánh ngữ giữa bạn đạo. Chánh tư duy vô sân, bất hại. Chánh tinh tấn CHẾ — ĐOẠN — TU — TRÌ. Tâm từ, tâm hỷ, tâm xả. Trạch pháp và khiêm hạ.</w:t>
      </w:r>
    </w:p>
    <w:p w14:paraId="0D70AFFC" w14:textId="21E78AC7" w:rsidR="00EC1454" w:rsidRPr="005F17A4" w:rsidRDefault="00CF6715" w:rsidP="00CF6715">
      <w:pPr>
        <w:pStyle w:val="NormalWeb"/>
        <w:outlineLvl w:val="2"/>
        <w:rPr>
          <w:color w:val="000000" w:themeColor="text1"/>
          <w:sz w:val="28"/>
          <w:szCs w:val="28"/>
        </w:rPr>
      </w:pPr>
      <w:bookmarkStart w:id="2447" w:name="_Toc232457565"/>
      <w:r w:rsidRPr="005F17A4">
        <w:rPr>
          <w:rStyle w:val="Strong"/>
          <w:color w:val="000000" w:themeColor="text1"/>
          <w:sz w:val="28"/>
          <w:szCs w:val="28"/>
        </w:rPr>
        <w:t>9. Chế — đoạn — tu — trì trong bạn đạo</w:t>
      </w:r>
      <w:bookmarkEnd w:id="2447"/>
    </w:p>
    <w:p w14:paraId="371C12F1"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CHẾ</w:t>
      </w:r>
    </w:p>
    <w:p w14:paraId="4B0F6A76"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Không cho bất thiện chưa sanh: Không lập phe. Không nói lỗi người cho vui. Không thân mật đến phóng dật. Không so sánh công phu. Không chấp bạn phải theo mình.</w:t>
      </w:r>
    </w:p>
    <w:p w14:paraId="29741293"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ĐOẠN</w:t>
      </w:r>
    </w:p>
    <w:p w14:paraId="64F965D8"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Bất thiện đã sanh: Biết ganh tỵ. Biết sân với bạn. Biết ái thân quen. Biết mạn nhóm. Dừng lời chia rẽ. Trở về tâm hiền.</w:t>
      </w:r>
    </w:p>
    <w:p w14:paraId="4EC50482"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TU</w:t>
      </w:r>
    </w:p>
    <w:p w14:paraId="774ABE6C"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Thiện chưa sanh: Tu tùy hỷ. Tu góp ý đúng thời. Tu nghe góp ý. Tu lắng nghe. Tu cùng nhau trở về chánh văn và pháp hành.</w:t>
      </w:r>
    </w:p>
    <w:p w14:paraId="09783537"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TRÌ</w:t>
      </w:r>
    </w:p>
    <w:p w14:paraId="639E3BBF"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Thiện đã sanh: Giữ tình bạn trong Chánh pháp. Giữ lời nói hòa hợp. Giữ không chấp nhóm. Giữ bạn đạo là duyên tu, không phải nơi nương ái. Giữ pháp làm trung tâm.</w:t>
      </w:r>
    </w:p>
    <w:p w14:paraId="4866F424" w14:textId="6C6614C3" w:rsidR="00EC1454" w:rsidRPr="005F17A4" w:rsidRDefault="00CF6715" w:rsidP="00CF6715">
      <w:pPr>
        <w:pStyle w:val="NormalWeb"/>
        <w:outlineLvl w:val="2"/>
        <w:rPr>
          <w:color w:val="000000" w:themeColor="text1"/>
          <w:sz w:val="28"/>
          <w:szCs w:val="28"/>
        </w:rPr>
      </w:pPr>
      <w:bookmarkStart w:id="2448" w:name="_Toc232457566"/>
      <w:r w:rsidRPr="005F17A4">
        <w:rPr>
          <w:rStyle w:val="Strong"/>
          <w:color w:val="000000" w:themeColor="text1"/>
          <w:sz w:val="28"/>
          <w:szCs w:val="28"/>
        </w:rPr>
        <w:lastRenderedPageBreak/>
        <w:t>10. Bản tụng bạn đạo trong niệm xứ</w:t>
      </w:r>
      <w:bookmarkEnd w:id="2448"/>
    </w:p>
    <w:p w14:paraId="30B0D62E" w14:textId="77777777" w:rsidR="00EC1454" w:rsidRPr="005F17A4" w:rsidRDefault="00EC1454" w:rsidP="00EC1454">
      <w:pPr>
        <w:pStyle w:val="NormalWeb"/>
        <w:rPr>
          <w:color w:val="000000" w:themeColor="text1"/>
          <w:sz w:val="28"/>
          <w:szCs w:val="28"/>
        </w:rPr>
      </w:pPr>
      <w:r w:rsidRPr="005F17A4">
        <w:rPr>
          <w:color w:val="000000" w:themeColor="text1"/>
          <w:sz w:val="28"/>
          <w:szCs w:val="28"/>
        </w:rPr>
        <w:t>Khi gặp bạn đạo, con xin biết thọ đang sanh.</w:t>
      </w:r>
    </w:p>
    <w:p w14:paraId="001B18D4" w14:textId="6F71D1C3" w:rsidR="00EC1454" w:rsidRPr="005F17A4" w:rsidRDefault="00EC1454" w:rsidP="00EC1454">
      <w:pPr>
        <w:pStyle w:val="NormalWeb"/>
        <w:rPr>
          <w:color w:val="000000" w:themeColor="text1"/>
          <w:sz w:val="28"/>
          <w:szCs w:val="28"/>
        </w:rPr>
      </w:pPr>
      <w:r w:rsidRPr="005F17A4">
        <w:rPr>
          <w:color w:val="000000" w:themeColor="text1"/>
          <w:sz w:val="28"/>
          <w:szCs w:val="28"/>
        </w:rPr>
        <w:t>Nếu lạc thọ sanh, con xin không chấp thân quen.</w:t>
      </w:r>
      <w:r w:rsidR="00835551" w:rsidRPr="005F17A4">
        <w:rPr>
          <w:color w:val="000000" w:themeColor="text1"/>
          <w:sz w:val="28"/>
          <w:szCs w:val="28"/>
        </w:rPr>
        <w:t xml:space="preserve"> </w:t>
      </w:r>
      <w:r w:rsidRPr="005F17A4">
        <w:rPr>
          <w:color w:val="000000" w:themeColor="text1"/>
          <w:sz w:val="28"/>
          <w:szCs w:val="28"/>
        </w:rPr>
        <w:t>Nếu khổ thọ sanh, con xin không sân khi bạn trái ý.</w:t>
      </w:r>
      <w:r w:rsidR="00835551" w:rsidRPr="005F17A4">
        <w:rPr>
          <w:color w:val="000000" w:themeColor="text1"/>
          <w:sz w:val="28"/>
          <w:szCs w:val="28"/>
        </w:rPr>
        <w:t xml:space="preserve"> </w:t>
      </w:r>
      <w:r w:rsidRPr="005F17A4">
        <w:rPr>
          <w:color w:val="000000" w:themeColor="text1"/>
          <w:sz w:val="28"/>
          <w:szCs w:val="28"/>
        </w:rPr>
        <w:t>Nếu bạn được khen, con xin tu tùy hỷ.</w:t>
      </w:r>
      <w:r w:rsidR="00835551" w:rsidRPr="005F17A4">
        <w:rPr>
          <w:color w:val="000000" w:themeColor="text1"/>
          <w:sz w:val="28"/>
          <w:szCs w:val="28"/>
        </w:rPr>
        <w:t xml:space="preserve"> </w:t>
      </w:r>
      <w:r w:rsidRPr="005F17A4">
        <w:rPr>
          <w:color w:val="000000" w:themeColor="text1"/>
          <w:sz w:val="28"/>
          <w:szCs w:val="28"/>
        </w:rPr>
        <w:t>Nếu bạn góp ý, con xin biết khổ thọ, biết mạn bị chạm, và nghe phần đúng.</w:t>
      </w:r>
    </w:p>
    <w:p w14:paraId="2E908925" w14:textId="1EFF8507" w:rsidR="00EC1454" w:rsidRPr="005F17A4" w:rsidRDefault="00EC1454" w:rsidP="00EC1454">
      <w:pPr>
        <w:pStyle w:val="NormalWeb"/>
        <w:rPr>
          <w:color w:val="000000" w:themeColor="text1"/>
          <w:sz w:val="28"/>
          <w:szCs w:val="28"/>
        </w:rPr>
      </w:pPr>
      <w:r w:rsidRPr="005F17A4">
        <w:rPr>
          <w:color w:val="000000" w:themeColor="text1"/>
          <w:sz w:val="28"/>
          <w:szCs w:val="28"/>
        </w:rPr>
        <w:t>Con xin gần bạn để hộ trì Chánh pháp, không để nuôi phe nhóm.</w:t>
      </w:r>
      <w:r w:rsidR="00835551" w:rsidRPr="005F17A4">
        <w:rPr>
          <w:color w:val="000000" w:themeColor="text1"/>
          <w:sz w:val="28"/>
          <w:szCs w:val="28"/>
        </w:rPr>
        <w:t xml:space="preserve"> </w:t>
      </w:r>
      <w:r w:rsidRPr="005F17A4">
        <w:rPr>
          <w:color w:val="000000" w:themeColor="text1"/>
          <w:sz w:val="28"/>
          <w:szCs w:val="28"/>
        </w:rPr>
        <w:t>Con xin nói với bạn lời chân thật, hòa hợp, hiền thiện, đúng thời.</w:t>
      </w:r>
      <w:r w:rsidR="00835551" w:rsidRPr="005F17A4">
        <w:rPr>
          <w:color w:val="000000" w:themeColor="text1"/>
          <w:sz w:val="28"/>
          <w:szCs w:val="28"/>
        </w:rPr>
        <w:t xml:space="preserve"> </w:t>
      </w:r>
      <w:r w:rsidRPr="005F17A4">
        <w:rPr>
          <w:color w:val="000000" w:themeColor="text1"/>
          <w:sz w:val="28"/>
          <w:szCs w:val="28"/>
        </w:rPr>
        <w:t>Nguyện tình bạn đạo này làm duyên cho chánh niệm, trạch pháp, tinh tấn, tâm hiền, xả ly, giải thoát.</w:t>
      </w:r>
    </w:p>
    <w:p w14:paraId="688E576C" w14:textId="4B8C84CA" w:rsidR="00EC1454" w:rsidRPr="005F17A4" w:rsidRDefault="00EC1454" w:rsidP="00CF6715">
      <w:pPr>
        <w:pStyle w:val="Heading3"/>
        <w:rPr>
          <w:rFonts w:ascii="Times New Roman" w:hAnsi="Times New Roman" w:cs="Times New Roman"/>
          <w:bCs w:val="0"/>
          <w:color w:val="000000" w:themeColor="text1"/>
          <w:sz w:val="28"/>
          <w:szCs w:val="28"/>
        </w:rPr>
      </w:pPr>
      <w:bookmarkStart w:id="2449" w:name="_Toc232457567"/>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CF6715" w:rsidRPr="005F17A4">
        <w:rPr>
          <w:rFonts w:ascii="Times New Roman" w:hAnsi="Times New Roman" w:cs="Times New Roman"/>
          <w:color w:val="000000" w:themeColor="text1"/>
          <w:sz w:val="28"/>
          <w:szCs w:val="28"/>
        </w:rPr>
        <w:t>ản đồ bạn đạo trong niệm xứ</w:t>
      </w:r>
      <w:bookmarkEnd w:id="2449"/>
    </w:p>
    <w:p w14:paraId="5E1F99D8" w14:textId="7CEF561F" w:rsidR="00EC1454" w:rsidRPr="005F17A4" w:rsidRDefault="00EC1454" w:rsidP="00EC1454">
      <w:pPr>
        <w:rPr>
          <w:rFonts w:cs="Times New Roman"/>
          <w:color w:val="000000" w:themeColor="text1"/>
          <w:sz w:val="28"/>
          <w:szCs w:val="28"/>
        </w:rPr>
      </w:pPr>
      <w:r w:rsidRPr="005F17A4">
        <w:rPr>
          <w:rFonts w:cs="Times New Roman"/>
          <w:color w:val="000000" w:themeColor="text1"/>
          <w:sz w:val="28"/>
          <w:szCs w:val="28"/>
        </w:rPr>
        <w:t>BẠN ĐẠO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LÀNH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Cùng học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Cùng hành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Nâng đỡ</w:t>
      </w:r>
      <w:r w:rsidRPr="005F17A4">
        <w:rPr>
          <w:rFonts w:cs="Times New Roman"/>
          <w:color w:val="000000" w:themeColor="text1"/>
          <w:sz w:val="28"/>
          <w:szCs w:val="28"/>
        </w:rPr>
        <w:br/>
        <w:t>│   └── Tùy hỷ</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thân quen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Ganh tỵ</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 sánh công phu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nhóm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Phe phái</w:t>
      </w:r>
      <w:r w:rsidRPr="005F17A4">
        <w:rPr>
          <w:rFonts w:cs="Times New Roman"/>
          <w:color w:val="000000" w:themeColor="text1"/>
          <w:sz w:val="28"/>
          <w:szCs w:val="28"/>
        </w:rPr>
        <w:br/>
        <w:t>│   └── Phóng dật trong thân mật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ganh tỵ</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so sánh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bạn theo ý mình</w:t>
      </w:r>
      <w:r w:rsidRPr="005F17A4">
        <w:rPr>
          <w:rFonts w:cs="Times New Roman"/>
          <w:color w:val="000000" w:themeColor="text1"/>
          <w:sz w:val="28"/>
          <w:szCs w:val="28"/>
        </w:rPr>
        <w:br/>
        <w:t>│   └── Không chấp nhóm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hòa hợp</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Góp ý vô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Tùy hỷ</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Bạn đạo thành thiện tri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Gần nhau không nuôi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Khác ý không sân</w:t>
      </w:r>
      <w:r w:rsidRPr="005F17A4">
        <w:rPr>
          <w:rFonts w:cs="Times New Roman"/>
          <w:color w:val="000000" w:themeColor="text1"/>
          <w:sz w:val="28"/>
          <w:szCs w:val="28"/>
        </w:rPr>
        <w:br/>
        <w:t xml:space="preserve">    └── Chánh pháp là trung tâm</w:t>
      </w:r>
    </w:p>
    <w:p w14:paraId="7D5DDFBD" w14:textId="77777777" w:rsidR="00EC1454" w:rsidRPr="005F17A4" w:rsidRDefault="00EC1454" w:rsidP="00CF6715">
      <w:pPr>
        <w:pStyle w:val="Heading2"/>
        <w:rPr>
          <w:rFonts w:ascii="Times New Roman" w:hAnsi="Times New Roman" w:cs="Times New Roman"/>
          <w:b w:val="0"/>
          <w:bCs w:val="0"/>
          <w:color w:val="000000" w:themeColor="text1"/>
          <w:sz w:val="28"/>
          <w:szCs w:val="28"/>
        </w:rPr>
      </w:pPr>
      <w:bookmarkStart w:id="2450" w:name="_Toc232457568"/>
      <w:r w:rsidRPr="005F17A4">
        <w:rPr>
          <w:rFonts w:ascii="Times New Roman" w:hAnsi="Times New Roman" w:cs="Times New Roman"/>
          <w:color w:val="000000" w:themeColor="text1"/>
          <w:sz w:val="28"/>
          <w:szCs w:val="28"/>
        </w:rPr>
        <w:t>KỆ TÓM TẮT CHƯƠNG 176</w:t>
      </w:r>
      <w:bookmarkEnd w:id="2450"/>
    </w:p>
    <w:p w14:paraId="155D418F" w14:textId="77777777" w:rsidR="00EC1454" w:rsidRPr="005F17A4" w:rsidRDefault="00EC1454" w:rsidP="00EC145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5A8D401" w14:textId="77777777" w:rsidR="00EC1454" w:rsidRPr="005F17A4" w:rsidRDefault="00EC1454" w:rsidP="00EC1454">
      <w:pPr>
        <w:rPr>
          <w:rFonts w:cs="Times New Roman"/>
          <w:color w:val="000000" w:themeColor="text1"/>
          <w:sz w:val="28"/>
          <w:szCs w:val="28"/>
        </w:rPr>
      </w:pPr>
      <w:r w:rsidRPr="005F17A4">
        <w:rPr>
          <w:rFonts w:cs="Times New Roman"/>
          <w:color w:val="000000" w:themeColor="text1"/>
          <w:sz w:val="28"/>
          <w:szCs w:val="28"/>
        </w:rPr>
        <w:t>Bạn đạo gần nhau để sáng đường,</w:t>
      </w:r>
      <w:r w:rsidRPr="005F17A4">
        <w:rPr>
          <w:rFonts w:cs="Times New Roman"/>
          <w:color w:val="000000" w:themeColor="text1"/>
          <w:sz w:val="28"/>
          <w:szCs w:val="28"/>
        </w:rPr>
        <w:br/>
        <w:t>Chớ nuôi phe nhóm, ái thân thương.</w:t>
      </w:r>
      <w:r w:rsidRPr="005F17A4">
        <w:rPr>
          <w:rFonts w:cs="Times New Roman"/>
          <w:color w:val="000000" w:themeColor="text1"/>
          <w:sz w:val="28"/>
          <w:szCs w:val="28"/>
        </w:rPr>
        <w:br/>
        <w:t>Góp nghe, tùy hỷ, tâm hiền giữ,</w:t>
      </w:r>
      <w:r w:rsidRPr="005F17A4">
        <w:rPr>
          <w:rFonts w:cs="Times New Roman"/>
          <w:color w:val="000000" w:themeColor="text1"/>
          <w:sz w:val="28"/>
          <w:szCs w:val="28"/>
        </w:rPr>
        <w:br/>
        <w:t>Pháp giữa tình thân tỏa đạo hương.</w:t>
      </w:r>
    </w:p>
    <w:p w14:paraId="281E62CB" w14:textId="0BBA9A07" w:rsidR="00F33A49" w:rsidRPr="005F17A4" w:rsidRDefault="00F33A49" w:rsidP="00857970">
      <w:pPr>
        <w:pStyle w:val="NormalWeb"/>
        <w:outlineLvl w:val="1"/>
        <w:rPr>
          <w:color w:val="000000" w:themeColor="text1"/>
          <w:sz w:val="28"/>
          <w:szCs w:val="28"/>
        </w:rPr>
      </w:pPr>
      <w:bookmarkStart w:id="2451" w:name="_Toc232457569"/>
      <w:r w:rsidRPr="005F17A4">
        <w:rPr>
          <w:rStyle w:val="Strong"/>
          <w:color w:val="000000" w:themeColor="text1"/>
          <w:sz w:val="28"/>
          <w:szCs w:val="28"/>
        </w:rPr>
        <w:t>CHƯƠNG 177</w:t>
      </w:r>
      <w:r w:rsidR="00857970" w:rsidRPr="005F17A4">
        <w:rPr>
          <w:color w:val="000000" w:themeColor="text1"/>
          <w:sz w:val="28"/>
          <w:szCs w:val="28"/>
        </w:rPr>
        <w:t xml:space="preserve">. </w:t>
      </w:r>
      <w:r w:rsidRPr="005F17A4">
        <w:rPr>
          <w:rStyle w:val="Strong"/>
          <w:color w:val="000000" w:themeColor="text1"/>
          <w:sz w:val="28"/>
          <w:szCs w:val="28"/>
        </w:rPr>
        <w:t>BẢN HƯỚNG DẪN NIỆM XỨ TRONG ĐẠO TRÀNG ĐÔNG NGƯỜI — ĐÔNG MÀ KHÔNG LOẠN, NHIỀU DUYÊN MÀ VẪN BIẾT THÂN, THỌ, TÂM, PHÁP</w:t>
      </w:r>
      <w:bookmarkEnd w:id="2451"/>
    </w:p>
    <w:p w14:paraId="30C0D7F2" w14:textId="3340E795" w:rsidR="00F33A49" w:rsidRPr="005F17A4" w:rsidRDefault="00857970" w:rsidP="00857970">
      <w:pPr>
        <w:pStyle w:val="NormalWeb"/>
        <w:outlineLvl w:val="2"/>
        <w:rPr>
          <w:color w:val="000000" w:themeColor="text1"/>
          <w:sz w:val="28"/>
          <w:szCs w:val="28"/>
        </w:rPr>
      </w:pPr>
      <w:bookmarkStart w:id="2452" w:name="_Toc232457570"/>
      <w:r w:rsidRPr="005F17A4">
        <w:rPr>
          <w:rStyle w:val="Strong"/>
          <w:color w:val="000000" w:themeColor="text1"/>
          <w:sz w:val="28"/>
          <w:szCs w:val="28"/>
        </w:rPr>
        <w:t>1. Đạo tràng đông người là nơi pháp hiện rất mạnh</w:t>
      </w:r>
      <w:bookmarkEnd w:id="2452"/>
    </w:p>
    <w:p w14:paraId="71291C5A"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Khi đạo tràng đông người, nhiều duyên cùng hiện: Người đến đông. Âm thanh nhiều. Việc chấp tác nhiều. Người mới, người cũ. Lời khen, lời chê. Lợi dưỡng, cúng dường. Phân công, trách nhiệm. Bất đồng ý kiến. Tâm hoan hỷ. Tâm mệt. Tâm sân. Tâm mạn. Tâm cầu danh. Tâm lo lắng.</w:t>
      </w:r>
    </w:p>
    <w:p w14:paraId="5131A6CD"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Nếu không có Niệm Xứ, đông người dễ thành náo động. Nếu có Niệm Xứ, đông người trở thành pháp đường lớn: mỗi xúc, mỗi thọ, mỗi lời nói, mỗi việc làm đều là nơi tu.</w:t>
      </w:r>
    </w:p>
    <w:p w14:paraId="78D8D4EB" w14:textId="1F462EFD" w:rsidR="00F33A49" w:rsidRPr="005F17A4" w:rsidRDefault="00857970" w:rsidP="00857970">
      <w:pPr>
        <w:pStyle w:val="NormalWeb"/>
        <w:outlineLvl w:val="2"/>
        <w:rPr>
          <w:color w:val="000000" w:themeColor="text1"/>
          <w:sz w:val="28"/>
          <w:szCs w:val="28"/>
        </w:rPr>
      </w:pPr>
      <w:bookmarkStart w:id="2453" w:name="_Toc232457571"/>
      <w:r w:rsidRPr="005F17A4">
        <w:rPr>
          <w:rStyle w:val="Strong"/>
          <w:color w:val="000000" w:themeColor="text1"/>
          <w:sz w:val="28"/>
          <w:szCs w:val="28"/>
        </w:rPr>
        <w:t>2. Trước khi đại chúng tụ hội</w:t>
      </w:r>
      <w:bookmarkEnd w:id="2453"/>
    </w:p>
    <w:p w14:paraId="4798DC75" w14:textId="5051245E" w:rsidR="00F33A49" w:rsidRPr="005F17A4" w:rsidRDefault="00F33A49" w:rsidP="00F33A49">
      <w:pPr>
        <w:pStyle w:val="NormalWeb"/>
        <w:rPr>
          <w:color w:val="000000" w:themeColor="text1"/>
          <w:sz w:val="28"/>
          <w:szCs w:val="28"/>
        </w:rPr>
      </w:pPr>
      <w:r w:rsidRPr="005F17A4">
        <w:rPr>
          <w:color w:val="000000" w:themeColor="text1"/>
          <w:sz w:val="28"/>
          <w:szCs w:val="28"/>
        </w:rPr>
        <w:t>Người hướng dẫn, ban tổ chức, người chấp tác nên dừng lại trước khi bắt đầu:</w:t>
      </w:r>
      <w:r w:rsidR="002C0EB7" w:rsidRPr="005F17A4">
        <w:rPr>
          <w:color w:val="000000" w:themeColor="text1"/>
          <w:sz w:val="28"/>
          <w:szCs w:val="28"/>
        </w:rPr>
        <w:t xml:space="preserve"> </w:t>
      </w:r>
      <w:r w:rsidRPr="005F17A4">
        <w:rPr>
          <w:color w:val="000000" w:themeColor="text1"/>
          <w:sz w:val="28"/>
          <w:szCs w:val="28"/>
        </w:rPr>
        <w:t>Có thân đây. Có thọ đây. Có tâm đây. Có những pháp ở đây.</w:t>
      </w:r>
    </w:p>
    <w:p w14:paraId="4E4E3E15"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Nguyện việc này không làm tăng danh, không làm tăng mạn, không làm tăng phe nhóm, mà làm tăng Chánh pháp.</w:t>
      </w:r>
    </w:p>
    <w:p w14:paraId="71C18751" w14:textId="2FFD37A2" w:rsidR="00F33A49" w:rsidRPr="005F17A4" w:rsidRDefault="00F33A49" w:rsidP="00F33A49">
      <w:pPr>
        <w:pStyle w:val="NormalWeb"/>
        <w:rPr>
          <w:color w:val="000000" w:themeColor="text1"/>
          <w:sz w:val="28"/>
          <w:szCs w:val="28"/>
        </w:rPr>
      </w:pPr>
      <w:r w:rsidRPr="005F17A4">
        <w:rPr>
          <w:color w:val="000000" w:themeColor="text1"/>
          <w:sz w:val="28"/>
          <w:szCs w:val="28"/>
        </w:rPr>
        <w:lastRenderedPageBreak/>
        <w:t>Hỏi:</w:t>
      </w:r>
      <w:r w:rsidR="002C0EB7" w:rsidRPr="005F17A4">
        <w:rPr>
          <w:color w:val="000000" w:themeColor="text1"/>
          <w:sz w:val="28"/>
          <w:szCs w:val="28"/>
        </w:rPr>
        <w:t xml:space="preserve"> </w:t>
      </w:r>
      <w:r w:rsidRPr="005F17A4">
        <w:rPr>
          <w:color w:val="000000" w:themeColor="text1"/>
          <w:sz w:val="28"/>
          <w:szCs w:val="28"/>
        </w:rPr>
        <w:t>Ta đang làm vì pháp hay vì hình ảnh đạo tràng? Có tâm muốn đông để được khen không? Có sợ ít người không? Có chấp thành công không? Có chấp vai trò không?</w:t>
      </w:r>
      <w:r w:rsidR="002C0EB7" w:rsidRPr="005F17A4">
        <w:rPr>
          <w:color w:val="000000" w:themeColor="text1"/>
          <w:sz w:val="28"/>
          <w:szCs w:val="28"/>
        </w:rPr>
        <w:t xml:space="preserve"> </w:t>
      </w:r>
      <w:r w:rsidRPr="005F17A4">
        <w:rPr>
          <w:color w:val="000000" w:themeColor="text1"/>
          <w:sz w:val="28"/>
          <w:szCs w:val="28"/>
        </w:rPr>
        <w:t>Biết động cơ trước khi làm là giữ cửa pháp sự.</w:t>
      </w:r>
    </w:p>
    <w:p w14:paraId="28711D79" w14:textId="3CB6F74E" w:rsidR="00F33A49" w:rsidRPr="005F17A4" w:rsidRDefault="00857970" w:rsidP="00857970">
      <w:pPr>
        <w:pStyle w:val="NormalWeb"/>
        <w:outlineLvl w:val="2"/>
        <w:rPr>
          <w:color w:val="000000" w:themeColor="text1"/>
          <w:sz w:val="28"/>
          <w:szCs w:val="28"/>
        </w:rPr>
      </w:pPr>
      <w:bookmarkStart w:id="2454" w:name="_Toc232457572"/>
      <w:r w:rsidRPr="005F17A4">
        <w:rPr>
          <w:rStyle w:val="Strong"/>
          <w:color w:val="000000" w:themeColor="text1"/>
          <w:sz w:val="28"/>
          <w:szCs w:val="28"/>
        </w:rPr>
        <w:t>3. Khi thấy đại chúng đông</w:t>
      </w:r>
      <w:bookmarkEnd w:id="2454"/>
    </w:p>
    <w:p w14:paraId="168465EE"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Đông người có thể làm lạc thọ sanh: Vui vì đạo tràng hưng thịnh. Vui vì pháp được nhiều người nghe. Vui vì công sức có kết quả.</w:t>
      </w:r>
    </w:p>
    <w:p w14:paraId="70470D10"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Nhưng cũng dễ có mạn: Đạo tràng của ta lớn. Pháp sự của ta thành công. Ta tổ chức giỏi. Ta được nhiều người biết.</w:t>
      </w:r>
    </w:p>
    <w:p w14:paraId="7FEE522B" w14:textId="4FCAF75D" w:rsidR="00F33A49" w:rsidRPr="005F17A4" w:rsidRDefault="00F33A49" w:rsidP="00F33A49">
      <w:pPr>
        <w:pStyle w:val="NormalWeb"/>
        <w:rPr>
          <w:color w:val="000000" w:themeColor="text1"/>
          <w:sz w:val="28"/>
          <w:szCs w:val="28"/>
        </w:rPr>
      </w:pPr>
      <w:r w:rsidRPr="005F17A4">
        <w:rPr>
          <w:color w:val="000000" w:themeColor="text1"/>
          <w:sz w:val="28"/>
          <w:szCs w:val="28"/>
        </w:rPr>
        <w:t>Quán:</w:t>
      </w:r>
      <w:r w:rsidR="002C0EB7" w:rsidRPr="005F17A4">
        <w:rPr>
          <w:color w:val="000000" w:themeColor="text1"/>
          <w:sz w:val="28"/>
          <w:szCs w:val="28"/>
        </w:rPr>
        <w:t xml:space="preserve"> </w:t>
      </w:r>
      <w:r w:rsidRPr="005F17A4">
        <w:rPr>
          <w:color w:val="000000" w:themeColor="text1"/>
          <w:sz w:val="28"/>
          <w:szCs w:val="28"/>
        </w:rPr>
        <w:t>Có lạc thọ đây. Có tâm vui đây. Có mạn có thể sanh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2C0EB7" w:rsidRPr="005F17A4">
        <w:rPr>
          <w:color w:val="000000" w:themeColor="text1"/>
          <w:sz w:val="28"/>
          <w:szCs w:val="28"/>
        </w:rPr>
        <w:t xml:space="preserve"> </w:t>
      </w:r>
      <w:r w:rsidRPr="005F17A4">
        <w:rPr>
          <w:color w:val="000000" w:themeColor="text1"/>
          <w:sz w:val="28"/>
          <w:szCs w:val="28"/>
        </w:rPr>
        <w:t>Đông người là duyên. Ít người cũng là duyên. Không lấy số đông làm nơi nương.</w:t>
      </w:r>
    </w:p>
    <w:p w14:paraId="74D33A9F" w14:textId="2694AEB3" w:rsidR="00F33A49" w:rsidRPr="005F17A4" w:rsidRDefault="00857970" w:rsidP="00857970">
      <w:pPr>
        <w:pStyle w:val="NormalWeb"/>
        <w:outlineLvl w:val="2"/>
        <w:rPr>
          <w:color w:val="000000" w:themeColor="text1"/>
          <w:sz w:val="28"/>
          <w:szCs w:val="28"/>
        </w:rPr>
      </w:pPr>
      <w:bookmarkStart w:id="2455" w:name="_Toc232457573"/>
      <w:r w:rsidRPr="005F17A4">
        <w:rPr>
          <w:rStyle w:val="Strong"/>
          <w:color w:val="000000" w:themeColor="text1"/>
          <w:sz w:val="28"/>
          <w:szCs w:val="28"/>
        </w:rPr>
        <w:t>4. Khi đại chúng ít hơn mong đợi</w:t>
      </w:r>
      <w:bookmarkEnd w:id="2455"/>
    </w:p>
    <w:p w14:paraId="667CE177"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Nếu người đến ít, tâm có thể sanh: Khổ thọ. Buồn. Nghi pháp sự. Tủi thân. Sợ bị đánh giá. So sánh đạo tràng khác. Chấp số lượng.</w:t>
      </w:r>
    </w:p>
    <w:p w14:paraId="313F4F26" w14:textId="3FC3D1E2" w:rsidR="00F33A49" w:rsidRPr="005F17A4" w:rsidRDefault="00F33A49" w:rsidP="00F33A49">
      <w:pPr>
        <w:pStyle w:val="NormalWeb"/>
        <w:rPr>
          <w:color w:val="000000" w:themeColor="text1"/>
          <w:sz w:val="28"/>
          <w:szCs w:val="28"/>
        </w:rPr>
      </w:pPr>
      <w:r w:rsidRPr="005F17A4">
        <w:rPr>
          <w:color w:val="000000" w:themeColor="text1"/>
          <w:sz w:val="28"/>
          <w:szCs w:val="28"/>
        </w:rPr>
        <w:t>Pháp hành:</w:t>
      </w:r>
      <w:r w:rsidR="002C0EB7" w:rsidRPr="005F17A4">
        <w:rPr>
          <w:color w:val="000000" w:themeColor="text1"/>
          <w:sz w:val="28"/>
          <w:szCs w:val="28"/>
        </w:rPr>
        <w:t xml:space="preserve"> </w:t>
      </w:r>
      <w:r w:rsidRPr="005F17A4">
        <w:rPr>
          <w:color w:val="000000" w:themeColor="text1"/>
          <w:sz w:val="28"/>
          <w:szCs w:val="28"/>
        </w:rPr>
        <w:t>Có khổ thọ đây. Có tâm buồn đây. Có ái số đông đây. Có hình bóng “đạo tràng phải đông”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0B6967A9" w14:textId="650D38C4" w:rsidR="00F33A49" w:rsidRPr="005F17A4" w:rsidRDefault="00F33A49" w:rsidP="00F33A49">
      <w:pPr>
        <w:pStyle w:val="NormalWeb"/>
        <w:rPr>
          <w:color w:val="000000" w:themeColor="text1"/>
          <w:sz w:val="28"/>
          <w:szCs w:val="28"/>
        </w:rPr>
      </w:pPr>
      <w:r w:rsidRPr="005F17A4">
        <w:rPr>
          <w:color w:val="000000" w:themeColor="text1"/>
          <w:sz w:val="28"/>
          <w:szCs w:val="28"/>
        </w:rPr>
        <w:t>Một người nghe pháp đúng pháp cũng quý. Một người biết thọ vô thường cũng quý. Một người bớt sân sau thời pháp cũng quý.</w:t>
      </w:r>
      <w:r w:rsidR="002C0EB7" w:rsidRPr="005F17A4">
        <w:rPr>
          <w:color w:val="000000" w:themeColor="text1"/>
          <w:sz w:val="28"/>
          <w:szCs w:val="28"/>
        </w:rPr>
        <w:t xml:space="preserve"> </w:t>
      </w:r>
      <w:r w:rsidRPr="005F17A4">
        <w:rPr>
          <w:color w:val="000000" w:themeColor="text1"/>
          <w:sz w:val="28"/>
          <w:szCs w:val="28"/>
        </w:rPr>
        <w:t>Đạo tràng không đo bằng số đông, mà bằng Chánh pháp có được sống hay không.</w:t>
      </w:r>
    </w:p>
    <w:p w14:paraId="65BA6701" w14:textId="5DB35060" w:rsidR="00F33A49" w:rsidRPr="005F17A4" w:rsidRDefault="00857970" w:rsidP="00857970">
      <w:pPr>
        <w:pStyle w:val="NormalWeb"/>
        <w:outlineLvl w:val="2"/>
        <w:rPr>
          <w:color w:val="000000" w:themeColor="text1"/>
          <w:sz w:val="28"/>
          <w:szCs w:val="28"/>
        </w:rPr>
      </w:pPr>
      <w:bookmarkStart w:id="2456" w:name="_Toc232457574"/>
      <w:r w:rsidRPr="005F17A4">
        <w:rPr>
          <w:rStyle w:val="Strong"/>
          <w:color w:val="000000" w:themeColor="text1"/>
          <w:sz w:val="28"/>
          <w:szCs w:val="28"/>
        </w:rPr>
        <w:t>5. Khi âm thanh, việc làm, người qua lại nhiều</w:t>
      </w:r>
      <w:bookmarkEnd w:id="2456"/>
    </w:p>
    <w:p w14:paraId="3B0E7C70"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Đạo tràng đông có nhiều tiếng: Tiếng nói. Tiếng bước chân. Tiếng chuông. Tiếng hướng dẫn. Tiếng trẻ nhỏ. Tiếng xe. Tiếng người hỏi. Tiếng người góp ý.</w:t>
      </w:r>
    </w:p>
    <w:p w14:paraId="793D3F2B" w14:textId="3ED4CB19" w:rsidR="00F33A49" w:rsidRPr="005F17A4" w:rsidRDefault="00F33A49" w:rsidP="00F33A49">
      <w:pPr>
        <w:pStyle w:val="NormalWeb"/>
        <w:rPr>
          <w:color w:val="000000" w:themeColor="text1"/>
          <w:sz w:val="28"/>
          <w:szCs w:val="28"/>
        </w:rPr>
      </w:pPr>
      <w:r w:rsidRPr="005F17A4">
        <w:rPr>
          <w:color w:val="000000" w:themeColor="text1"/>
          <w:sz w:val="28"/>
          <w:szCs w:val="28"/>
        </w:rPr>
        <w:t>Pháp hành:</w:t>
      </w:r>
      <w:r w:rsidR="002C0EB7" w:rsidRPr="005F17A4">
        <w:rPr>
          <w:color w:val="000000" w:themeColor="text1"/>
          <w:sz w:val="28"/>
          <w:szCs w:val="28"/>
        </w:rPr>
        <w:t xml:space="preserve"> </w:t>
      </w:r>
      <w:r w:rsidRPr="005F17A4">
        <w:rPr>
          <w:color w:val="000000" w:themeColor="text1"/>
          <w:sz w:val="28"/>
          <w:szCs w:val="28"/>
        </w:rPr>
        <w:t>Có tai đây. Có tiếng đây. Có xúc đây. Có thọ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2C0EB7" w:rsidRPr="005F17A4">
        <w:rPr>
          <w:color w:val="000000" w:themeColor="text1"/>
          <w:sz w:val="28"/>
          <w:szCs w:val="28"/>
        </w:rPr>
        <w:t xml:space="preserve"> </w:t>
      </w:r>
      <w:r w:rsidRPr="005F17A4">
        <w:rPr>
          <w:color w:val="000000" w:themeColor="text1"/>
          <w:sz w:val="28"/>
          <w:szCs w:val="28"/>
        </w:rPr>
        <w:t>Âm thanh không phải vấn đề chính. Vấn đề là tâm có bị âm thanh kéo vào sân, mạn, phóng dật hay không.</w:t>
      </w:r>
    </w:p>
    <w:p w14:paraId="3AE95682" w14:textId="3674B946" w:rsidR="00F33A49" w:rsidRPr="005F17A4" w:rsidRDefault="00857970" w:rsidP="00857970">
      <w:pPr>
        <w:pStyle w:val="NormalWeb"/>
        <w:outlineLvl w:val="2"/>
        <w:rPr>
          <w:color w:val="000000" w:themeColor="text1"/>
          <w:sz w:val="28"/>
          <w:szCs w:val="28"/>
        </w:rPr>
      </w:pPr>
      <w:bookmarkStart w:id="2457" w:name="_Toc232457575"/>
      <w:r w:rsidRPr="005F17A4">
        <w:rPr>
          <w:rStyle w:val="Strong"/>
          <w:color w:val="000000" w:themeColor="text1"/>
          <w:sz w:val="28"/>
          <w:szCs w:val="28"/>
        </w:rPr>
        <w:t>6. Khi chấp tác giữa đông người</w:t>
      </w:r>
      <w:bookmarkEnd w:id="2457"/>
    </w:p>
    <w:p w14:paraId="24A899E3"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Người làm việc trong đạo tràng đông dễ mệt: Tiếp khách. Sắp chỗ. Nấu ăn. Dọn dẹp. Hướng dẫn. In ấn. Giữ trật tự. Giải quyết phát sinh.</w:t>
      </w:r>
    </w:p>
    <w:p w14:paraId="547A3645" w14:textId="1B3EEF66" w:rsidR="00F33A49" w:rsidRPr="005F17A4" w:rsidRDefault="00F33A49" w:rsidP="00F33A49">
      <w:pPr>
        <w:pStyle w:val="NormalWeb"/>
        <w:rPr>
          <w:color w:val="000000" w:themeColor="text1"/>
          <w:sz w:val="28"/>
          <w:szCs w:val="28"/>
        </w:rPr>
      </w:pPr>
      <w:r w:rsidRPr="005F17A4">
        <w:rPr>
          <w:color w:val="000000" w:themeColor="text1"/>
          <w:sz w:val="28"/>
          <w:szCs w:val="28"/>
        </w:rPr>
        <w:t>Trong lúc làm, đọc thầm:</w:t>
      </w:r>
      <w:r w:rsidR="002C0EB7" w:rsidRPr="005F17A4">
        <w:rPr>
          <w:color w:val="000000" w:themeColor="text1"/>
          <w:sz w:val="28"/>
          <w:szCs w:val="28"/>
        </w:rPr>
        <w:t xml:space="preserve"> </w:t>
      </w:r>
      <w:r w:rsidRPr="005F17A4">
        <w:rPr>
          <w:color w:val="000000" w:themeColor="text1"/>
          <w:sz w:val="28"/>
          <w:szCs w:val="28"/>
        </w:rPr>
        <w:t>Có thân đang làm đây. Có thọ đang sanh đây. Có tâm đang hiện đây.</w:t>
      </w:r>
    </w:p>
    <w:p w14:paraId="3EECC528" w14:textId="197B98B4" w:rsidR="00F33A49" w:rsidRPr="005F17A4" w:rsidRDefault="00F33A49" w:rsidP="00F33A49">
      <w:pPr>
        <w:pStyle w:val="NormalWeb"/>
        <w:rPr>
          <w:color w:val="000000" w:themeColor="text1"/>
          <w:sz w:val="28"/>
          <w:szCs w:val="28"/>
        </w:rPr>
      </w:pPr>
      <w:r w:rsidRPr="005F17A4">
        <w:rPr>
          <w:color w:val="000000" w:themeColor="text1"/>
          <w:sz w:val="28"/>
          <w:szCs w:val="28"/>
        </w:rPr>
        <w:lastRenderedPageBreak/>
        <w:t>Nếu mệt, biết thân mệt.</w:t>
      </w:r>
      <w:r w:rsidR="002C0EB7" w:rsidRPr="005F17A4">
        <w:rPr>
          <w:color w:val="000000" w:themeColor="text1"/>
          <w:sz w:val="28"/>
          <w:szCs w:val="28"/>
        </w:rPr>
        <w:t xml:space="preserve"> </w:t>
      </w:r>
      <w:r w:rsidRPr="005F17A4">
        <w:rPr>
          <w:color w:val="000000" w:themeColor="text1"/>
          <w:sz w:val="28"/>
          <w:szCs w:val="28"/>
        </w:rPr>
        <w:t>Nếu bị nhắc, biết khổ thọ.</w:t>
      </w:r>
    </w:p>
    <w:p w14:paraId="17ACEA34" w14:textId="3457B979" w:rsidR="00F33A49" w:rsidRPr="005F17A4" w:rsidRDefault="00F33A49" w:rsidP="00F33A49">
      <w:pPr>
        <w:pStyle w:val="NormalWeb"/>
        <w:rPr>
          <w:color w:val="000000" w:themeColor="text1"/>
          <w:sz w:val="28"/>
          <w:szCs w:val="28"/>
        </w:rPr>
      </w:pPr>
      <w:r w:rsidRPr="005F17A4">
        <w:rPr>
          <w:color w:val="000000" w:themeColor="text1"/>
          <w:sz w:val="28"/>
          <w:szCs w:val="28"/>
        </w:rPr>
        <w:t>Nếu được khen, biết lạc thọ.</w:t>
      </w:r>
      <w:r w:rsidR="002C0EB7" w:rsidRPr="005F17A4">
        <w:rPr>
          <w:color w:val="000000" w:themeColor="text1"/>
          <w:sz w:val="28"/>
          <w:szCs w:val="28"/>
        </w:rPr>
        <w:t xml:space="preserve"> </w:t>
      </w:r>
      <w:r w:rsidRPr="005F17A4">
        <w:rPr>
          <w:color w:val="000000" w:themeColor="text1"/>
          <w:sz w:val="28"/>
          <w:szCs w:val="28"/>
        </w:rPr>
        <w:t>Nếu sân sanh, biết sân.</w:t>
      </w:r>
      <w:r w:rsidR="002C0EB7" w:rsidRPr="005F17A4">
        <w:rPr>
          <w:color w:val="000000" w:themeColor="text1"/>
          <w:sz w:val="28"/>
          <w:szCs w:val="28"/>
        </w:rPr>
        <w:t xml:space="preserve"> </w:t>
      </w:r>
      <w:r w:rsidRPr="005F17A4">
        <w:rPr>
          <w:color w:val="000000" w:themeColor="text1"/>
          <w:sz w:val="28"/>
          <w:szCs w:val="28"/>
        </w:rPr>
        <w:t>Nếu mạn sanh, biết mạn.</w:t>
      </w:r>
      <w:r w:rsidR="002C0EB7" w:rsidRPr="005F17A4">
        <w:rPr>
          <w:color w:val="000000" w:themeColor="text1"/>
          <w:sz w:val="28"/>
          <w:szCs w:val="28"/>
        </w:rPr>
        <w:t xml:space="preserve"> </w:t>
      </w:r>
      <w:r w:rsidRPr="005F17A4">
        <w:rPr>
          <w:color w:val="000000" w:themeColor="text1"/>
          <w:sz w:val="28"/>
          <w:szCs w:val="28"/>
        </w:rPr>
        <w:t>Chấp tác không phải là bỏ tu để làm việc. Chấp tác đúng pháp là tu ngay trong việc làm.</w:t>
      </w:r>
    </w:p>
    <w:p w14:paraId="5FA179D9" w14:textId="5245EF3B" w:rsidR="00F33A49" w:rsidRPr="005F17A4" w:rsidRDefault="00857970" w:rsidP="00857970">
      <w:pPr>
        <w:pStyle w:val="NormalWeb"/>
        <w:outlineLvl w:val="2"/>
        <w:rPr>
          <w:color w:val="000000" w:themeColor="text1"/>
          <w:sz w:val="28"/>
          <w:szCs w:val="28"/>
        </w:rPr>
      </w:pPr>
      <w:bookmarkStart w:id="2458" w:name="_Toc232457576"/>
      <w:r w:rsidRPr="005F17A4">
        <w:rPr>
          <w:rStyle w:val="Strong"/>
          <w:color w:val="000000" w:themeColor="text1"/>
          <w:sz w:val="28"/>
          <w:szCs w:val="28"/>
        </w:rPr>
        <w:t>7. Khi có phân công và khác ý</w:t>
      </w:r>
      <w:bookmarkEnd w:id="2458"/>
    </w:p>
    <w:p w14:paraId="50CC5312"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Đạo tràng đông phải phân công. Khi phân công, dễ sanh: Người muốn việc nhẹ. Người muốn việc quan trọng. Người không thích bị điều động. Người thấy mình bị xem nhẹ. Người thấy người khác không làm đủ. Người chấp vai trò.</w:t>
      </w:r>
    </w:p>
    <w:p w14:paraId="77EABC56" w14:textId="75B38AF4" w:rsidR="00F33A49" w:rsidRPr="005F17A4" w:rsidRDefault="00F33A49" w:rsidP="00F33A49">
      <w:pPr>
        <w:pStyle w:val="NormalWeb"/>
        <w:rPr>
          <w:color w:val="000000" w:themeColor="text1"/>
          <w:sz w:val="28"/>
          <w:szCs w:val="28"/>
        </w:rPr>
      </w:pPr>
      <w:r w:rsidRPr="005F17A4">
        <w:rPr>
          <w:color w:val="000000" w:themeColor="text1"/>
          <w:sz w:val="28"/>
          <w:szCs w:val="28"/>
        </w:rPr>
        <w:t>Pháp hành:</w:t>
      </w:r>
      <w:r w:rsidR="002C0EB7" w:rsidRPr="005F17A4">
        <w:rPr>
          <w:color w:val="000000" w:themeColor="text1"/>
          <w:sz w:val="28"/>
          <w:szCs w:val="28"/>
        </w:rPr>
        <w:t xml:space="preserve"> </w:t>
      </w:r>
      <w:r w:rsidRPr="005F17A4">
        <w:rPr>
          <w:color w:val="000000" w:themeColor="text1"/>
          <w:sz w:val="28"/>
          <w:szCs w:val="28"/>
        </w:rPr>
        <w:t>Có khổ thọ đây. Có mạn vai trò đây. Có ái được trọng dụng đây. Có tâm so sánh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7FADA40F" w14:textId="53458387" w:rsidR="00F33A49" w:rsidRPr="005F17A4" w:rsidRDefault="00F33A49" w:rsidP="00F33A49">
      <w:pPr>
        <w:pStyle w:val="NormalWeb"/>
        <w:rPr>
          <w:color w:val="000000" w:themeColor="text1"/>
          <w:sz w:val="28"/>
          <w:szCs w:val="28"/>
        </w:rPr>
      </w:pPr>
      <w:r w:rsidRPr="005F17A4">
        <w:rPr>
          <w:color w:val="000000" w:themeColor="text1"/>
          <w:sz w:val="28"/>
          <w:szCs w:val="28"/>
        </w:rPr>
        <w:t>Phân công đúng pháp cần rõ ràng, hiền thiện, không thiên vị vì thân quen, không ưu ái vì lợi dưỡng, không xem thường việc nhỏ.</w:t>
      </w:r>
      <w:r w:rsidR="002C0EB7" w:rsidRPr="005F17A4">
        <w:rPr>
          <w:color w:val="000000" w:themeColor="text1"/>
          <w:sz w:val="28"/>
          <w:szCs w:val="28"/>
        </w:rPr>
        <w:t xml:space="preserve"> </w:t>
      </w:r>
      <w:r w:rsidRPr="005F17A4">
        <w:rPr>
          <w:color w:val="000000" w:themeColor="text1"/>
          <w:sz w:val="28"/>
          <w:szCs w:val="28"/>
        </w:rPr>
        <w:t>Việc nhỏ làm trong chánh niệm còn quý hơn việc lớn làm trong mạn.</w:t>
      </w:r>
    </w:p>
    <w:p w14:paraId="437BD2AE" w14:textId="638EEBC6" w:rsidR="00F33A49" w:rsidRPr="005F17A4" w:rsidRDefault="00857970" w:rsidP="00857970">
      <w:pPr>
        <w:pStyle w:val="NormalWeb"/>
        <w:outlineLvl w:val="2"/>
        <w:rPr>
          <w:color w:val="000000" w:themeColor="text1"/>
          <w:sz w:val="28"/>
          <w:szCs w:val="28"/>
        </w:rPr>
      </w:pPr>
      <w:bookmarkStart w:id="2459" w:name="_Toc232457577"/>
      <w:r w:rsidRPr="005F17A4">
        <w:rPr>
          <w:rStyle w:val="Strong"/>
          <w:color w:val="000000" w:themeColor="text1"/>
          <w:sz w:val="28"/>
          <w:szCs w:val="28"/>
        </w:rPr>
        <w:t>8. Khi có lời khen chê đạo tràng</w:t>
      </w:r>
      <w:bookmarkEnd w:id="2459"/>
    </w:p>
    <w:p w14:paraId="004E381A"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Người ngoài có thể khen: Đạo tràng trang nghiêm. Tổ chức tốt. Pháp hay. Đông người. Không khí an lành.</w:t>
      </w:r>
    </w:p>
    <w:p w14:paraId="53CAFD95"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Cũng có thể chê: Chưa chu đáo. Quá đông. Quá ồn. Thiếu điều này. Sai điều kia. Không vừa ý họ.</w:t>
      </w:r>
    </w:p>
    <w:p w14:paraId="576929A5" w14:textId="5926AA5F" w:rsidR="00F33A49" w:rsidRPr="005F17A4" w:rsidRDefault="00F33A49" w:rsidP="00F33A49">
      <w:pPr>
        <w:pStyle w:val="NormalWeb"/>
        <w:rPr>
          <w:color w:val="000000" w:themeColor="text1"/>
          <w:sz w:val="28"/>
          <w:szCs w:val="28"/>
        </w:rPr>
      </w:pPr>
      <w:r w:rsidRPr="005F17A4">
        <w:rPr>
          <w:color w:val="000000" w:themeColor="text1"/>
          <w:sz w:val="28"/>
          <w:szCs w:val="28"/>
        </w:rPr>
        <w:t>Quán:</w:t>
      </w:r>
      <w:r w:rsidR="002C0EB7" w:rsidRPr="005F17A4">
        <w:rPr>
          <w:color w:val="000000" w:themeColor="text1"/>
          <w:sz w:val="28"/>
          <w:szCs w:val="28"/>
        </w:rPr>
        <w:t xml:space="preserve"> </w:t>
      </w:r>
      <w:r w:rsidRPr="005F17A4">
        <w:rPr>
          <w:color w:val="000000" w:themeColor="text1"/>
          <w:sz w:val="28"/>
          <w:szCs w:val="28"/>
        </w:rPr>
        <w:t>Lời khen là tiếng. Lời chê là tiếng.</w:t>
      </w:r>
      <w:r w:rsidR="002C0EB7" w:rsidRPr="005F17A4">
        <w:rPr>
          <w:color w:val="000000" w:themeColor="text1"/>
          <w:sz w:val="28"/>
          <w:szCs w:val="28"/>
        </w:rPr>
        <w:t xml:space="preserve"> </w:t>
      </w:r>
      <w:r w:rsidRPr="005F17A4">
        <w:rPr>
          <w:color w:val="000000" w:themeColor="text1"/>
          <w:sz w:val="28"/>
          <w:szCs w:val="28"/>
        </w:rPr>
        <w:t>Có lạc thọ khi được khen. Có khổ thọ khi bị chê.</w:t>
      </w:r>
    </w:p>
    <w:p w14:paraId="6A50A19B" w14:textId="4EAFD7BD" w:rsidR="00F33A49" w:rsidRPr="005F17A4" w:rsidRDefault="00F33A49" w:rsidP="00F33A49">
      <w:pPr>
        <w:pStyle w:val="NormalWeb"/>
        <w:rPr>
          <w:color w:val="000000" w:themeColor="text1"/>
          <w:sz w:val="28"/>
          <w:szCs w:val="28"/>
        </w:rPr>
      </w:pPr>
      <w:r w:rsidRPr="005F17A4">
        <w:rPr>
          <w:color w:val="000000" w:themeColor="text1"/>
          <w:sz w:val="28"/>
          <w:szCs w:val="28"/>
        </w:rPr>
        <w:t>Thọ ấy là vô thường. Không nương lời khen. Không sân lời chê.</w:t>
      </w:r>
      <w:r w:rsidR="002C0EB7" w:rsidRPr="005F17A4">
        <w:rPr>
          <w:color w:val="000000" w:themeColor="text1"/>
          <w:sz w:val="28"/>
          <w:szCs w:val="28"/>
        </w:rPr>
        <w:t xml:space="preserve"> </w:t>
      </w:r>
      <w:r w:rsidRPr="005F17A4">
        <w:rPr>
          <w:color w:val="000000" w:themeColor="text1"/>
          <w:sz w:val="28"/>
          <w:szCs w:val="28"/>
        </w:rPr>
        <w:t>Khen chê đều là duyên học. Khen không làm mạn. Chê không làm sân. Điều đúng thì sửa. Điều không đúng thì buông trong tâm hiền.</w:t>
      </w:r>
    </w:p>
    <w:p w14:paraId="3254B052" w14:textId="32A5EF9A" w:rsidR="00F33A49" w:rsidRPr="005F17A4" w:rsidRDefault="00857970" w:rsidP="00857970">
      <w:pPr>
        <w:pStyle w:val="NormalWeb"/>
        <w:outlineLvl w:val="2"/>
        <w:rPr>
          <w:color w:val="000000" w:themeColor="text1"/>
          <w:sz w:val="28"/>
          <w:szCs w:val="28"/>
        </w:rPr>
      </w:pPr>
      <w:bookmarkStart w:id="2460" w:name="_Toc232457578"/>
      <w:r w:rsidRPr="005F17A4">
        <w:rPr>
          <w:rStyle w:val="Strong"/>
          <w:color w:val="000000" w:themeColor="text1"/>
          <w:sz w:val="28"/>
          <w:szCs w:val="28"/>
        </w:rPr>
        <w:t>9. Đạo tràng đông và lợi dưỡng</w:t>
      </w:r>
      <w:bookmarkEnd w:id="2460"/>
    </w:p>
    <w:p w14:paraId="75FCFAAD"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Đông người thường đi với cúng dường, danh tiếng, sự biết đến.</w:t>
      </w:r>
    </w:p>
    <w:p w14:paraId="298E15C5" w14:textId="1FF6BE58" w:rsidR="00F33A49" w:rsidRPr="005F17A4" w:rsidRDefault="00F33A49" w:rsidP="00F33A49">
      <w:pPr>
        <w:pStyle w:val="NormalWeb"/>
        <w:rPr>
          <w:color w:val="000000" w:themeColor="text1"/>
          <w:sz w:val="28"/>
          <w:szCs w:val="28"/>
        </w:rPr>
      </w:pPr>
      <w:r w:rsidRPr="005F17A4">
        <w:rPr>
          <w:color w:val="000000" w:themeColor="text1"/>
          <w:sz w:val="28"/>
          <w:szCs w:val="28"/>
        </w:rPr>
        <w:t>Phải soi kỹ:</w:t>
      </w:r>
      <w:r w:rsidR="002C0EB7" w:rsidRPr="005F17A4">
        <w:rPr>
          <w:color w:val="000000" w:themeColor="text1"/>
          <w:sz w:val="28"/>
          <w:szCs w:val="28"/>
        </w:rPr>
        <w:t xml:space="preserve"> </w:t>
      </w:r>
      <w:r w:rsidRPr="005F17A4">
        <w:rPr>
          <w:color w:val="000000" w:themeColor="text1"/>
          <w:sz w:val="28"/>
          <w:szCs w:val="28"/>
        </w:rPr>
        <w:t>Có vui vì cúng dường nhiều không? Có sợ mất người ủng hộ không? Có ưu ái người cúng nhiều không? Có xem nhẹ người không cúng không? Có chấp danh đạo tràng không?</w:t>
      </w:r>
    </w:p>
    <w:p w14:paraId="01C6A56B" w14:textId="52F793B6" w:rsidR="00F33A49" w:rsidRPr="005F17A4" w:rsidRDefault="00F33A49" w:rsidP="00F33A49">
      <w:pPr>
        <w:pStyle w:val="NormalWeb"/>
        <w:rPr>
          <w:color w:val="000000" w:themeColor="text1"/>
          <w:sz w:val="28"/>
          <w:szCs w:val="28"/>
        </w:rPr>
      </w:pPr>
      <w:r w:rsidRPr="005F17A4">
        <w:rPr>
          <w:color w:val="000000" w:themeColor="text1"/>
          <w:sz w:val="28"/>
          <w:szCs w:val="28"/>
        </w:rPr>
        <w:t>Câu pháp:</w:t>
      </w:r>
      <w:r w:rsidR="002C0EB7" w:rsidRPr="005F17A4">
        <w:rPr>
          <w:color w:val="000000" w:themeColor="text1"/>
          <w:sz w:val="28"/>
          <w:szCs w:val="28"/>
        </w:rPr>
        <w:t xml:space="preserve"> </w:t>
      </w:r>
      <w:r w:rsidRPr="005F17A4">
        <w:rPr>
          <w:color w:val="000000" w:themeColor="text1"/>
          <w:sz w:val="28"/>
          <w:szCs w:val="28"/>
        </w:rPr>
        <w:t>Lợi dưỡng do duyên sanh. Danh tiếng do duyên sanh. Người đến do duyên sanh.</w:t>
      </w:r>
      <w:r w:rsidR="002C0EB7" w:rsidRPr="005F17A4">
        <w:rPr>
          <w:color w:val="000000" w:themeColor="text1"/>
          <w:sz w:val="28"/>
          <w:szCs w:val="28"/>
        </w:rPr>
        <w:t xml:space="preserve"> </w:t>
      </w:r>
      <w:r w:rsidRPr="005F17A4">
        <w:rPr>
          <w:color w:val="000000" w:themeColor="text1"/>
          <w:sz w:val="28"/>
          <w:szCs w:val="28"/>
        </w:rPr>
        <w:t>Thọ ấy là vô thường. Không nương tựa lợi dưỡng. Không chấp danh đạo tràng.</w:t>
      </w:r>
    </w:p>
    <w:p w14:paraId="3CC4A70E" w14:textId="77777777" w:rsidR="00F33A49" w:rsidRPr="005F17A4" w:rsidRDefault="00F33A49" w:rsidP="00F33A49">
      <w:pPr>
        <w:pStyle w:val="NormalWeb"/>
        <w:rPr>
          <w:color w:val="000000" w:themeColor="text1"/>
          <w:sz w:val="28"/>
          <w:szCs w:val="28"/>
        </w:rPr>
      </w:pPr>
      <w:r w:rsidRPr="005F17A4">
        <w:rPr>
          <w:color w:val="000000" w:themeColor="text1"/>
          <w:sz w:val="28"/>
          <w:szCs w:val="28"/>
        </w:rPr>
        <w:lastRenderedPageBreak/>
        <w:t>Đạo tràng đúng pháp là nơi người đến được nghe và hành pháp, không phải nơi lợi dưỡng làm chủ.</w:t>
      </w:r>
    </w:p>
    <w:p w14:paraId="5F498BDE" w14:textId="65ECC80D" w:rsidR="00F33A49" w:rsidRPr="005F17A4" w:rsidRDefault="00857970" w:rsidP="00857970">
      <w:pPr>
        <w:pStyle w:val="NormalWeb"/>
        <w:outlineLvl w:val="2"/>
        <w:rPr>
          <w:color w:val="000000" w:themeColor="text1"/>
          <w:sz w:val="28"/>
          <w:szCs w:val="28"/>
        </w:rPr>
      </w:pPr>
      <w:bookmarkStart w:id="2461" w:name="_Toc232457579"/>
      <w:r w:rsidRPr="005F17A4">
        <w:rPr>
          <w:rStyle w:val="Strong"/>
          <w:color w:val="000000" w:themeColor="text1"/>
          <w:sz w:val="28"/>
          <w:szCs w:val="28"/>
        </w:rPr>
        <w:t>10. Đạo tràng đông và bốn thánh đế</w:t>
      </w:r>
      <w:bookmarkEnd w:id="2461"/>
    </w:p>
    <w:p w14:paraId="2387B4F1"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Đây là Khổ</w:t>
      </w:r>
    </w:p>
    <w:p w14:paraId="28354D9B"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Mệt mỏi. Tiếng ồn. Bất đồng. Khen chê. Chấp số đông. Áp lực tổ chức. Lợi dưỡng và danh tiếng. Năm thủ uẩn trong pháp sự đông người.</w:t>
      </w:r>
    </w:p>
    <w:p w14:paraId="1FEEF4CC"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Đây là Khổ tập</w:t>
      </w:r>
    </w:p>
    <w:p w14:paraId="2D320682"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Ái số đông. Ái danh đạo tràng. Ái thành công. Ái vai trò. Ái được khen. Ái lợi dưỡng. Mạn nhóm và kiến chấp.</w:t>
      </w:r>
    </w:p>
    <w:p w14:paraId="73307F3E"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Đây là Khổ diệt</w:t>
      </w:r>
    </w:p>
    <w:p w14:paraId="268E5B72"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Biết thọ vô thường. Không nương số đông. Không chấp thành bại. Không mạn vì đông. Không buồn vì ít. Không nương lợi dưỡng. Đưa mọi việc về pháp hành.</w:t>
      </w:r>
    </w:p>
    <w:p w14:paraId="3E56E9DF"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Đây là Đạo</w:t>
      </w:r>
    </w:p>
    <w:p w14:paraId="2756F877"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Chánh niệm trong tổ chức. Chánh ngữ trong phân công. Chánh nghiệp trong chấp tác. Chánh mạng trong lợi dưỡng. Chánh tinh tấn CHẾ — ĐOẠN — TU — TRÌ. Chánh định giữ tâm vững. Chánh trí thấy mọi duyên hợp tan.</w:t>
      </w:r>
    </w:p>
    <w:p w14:paraId="4E86A8A6" w14:textId="232ED514" w:rsidR="00F33A49" w:rsidRPr="005F17A4" w:rsidRDefault="00857970" w:rsidP="00857970">
      <w:pPr>
        <w:pStyle w:val="NormalWeb"/>
        <w:outlineLvl w:val="2"/>
        <w:rPr>
          <w:color w:val="000000" w:themeColor="text1"/>
          <w:sz w:val="28"/>
          <w:szCs w:val="28"/>
        </w:rPr>
      </w:pPr>
      <w:bookmarkStart w:id="2462" w:name="_Toc232457580"/>
      <w:r w:rsidRPr="005F17A4">
        <w:rPr>
          <w:rStyle w:val="Strong"/>
          <w:color w:val="000000" w:themeColor="text1"/>
          <w:sz w:val="28"/>
          <w:szCs w:val="28"/>
        </w:rPr>
        <w:t>11. Chế — đoạn — tu — trì trong đạo tràng đông</w:t>
      </w:r>
      <w:bookmarkEnd w:id="2462"/>
    </w:p>
    <w:p w14:paraId="1F00C3B8"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CHẾ</w:t>
      </w:r>
    </w:p>
    <w:p w14:paraId="7B613465"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Không cho bất thiện chưa sanh: Không chạy theo số đông. Không tổ chức vì danh. Không phân công vì thân quen. Không để lợi dưỡng chi phối. Không nói lời làm chia rẽ ban chấp tác.</w:t>
      </w:r>
    </w:p>
    <w:p w14:paraId="5B23FCA1"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ĐOẠN</w:t>
      </w:r>
    </w:p>
    <w:p w14:paraId="0E9F82BC"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Bất thiện đã sanh: Biết mạn khi đông người. Biết buồn khi ít người. Biết sân khi bị góp ý. Biết mệt và biết nghỉ đúng lúc. Biết ái vai trò và hạ tâm.</w:t>
      </w:r>
    </w:p>
    <w:p w14:paraId="18671C66"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TU</w:t>
      </w:r>
    </w:p>
    <w:p w14:paraId="46B92E13"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Thiện chưa sanh: Tu chánh niệm trong đông người. Tu tâm hiền khi phát sinh việc khó. Tu lắng nghe góp ý. Tu tùy hỷ công người khác. Tu tổ chức để người đến dễ hành pháp.</w:t>
      </w:r>
    </w:p>
    <w:p w14:paraId="49297182" w14:textId="77777777" w:rsidR="00F33A49" w:rsidRPr="005F17A4" w:rsidRDefault="00F33A49" w:rsidP="00F33A49">
      <w:pPr>
        <w:pStyle w:val="NormalWeb"/>
        <w:rPr>
          <w:color w:val="000000" w:themeColor="text1"/>
          <w:sz w:val="28"/>
          <w:szCs w:val="28"/>
        </w:rPr>
      </w:pPr>
      <w:r w:rsidRPr="005F17A4">
        <w:rPr>
          <w:color w:val="000000" w:themeColor="text1"/>
          <w:sz w:val="28"/>
          <w:szCs w:val="28"/>
        </w:rPr>
        <w:lastRenderedPageBreak/>
        <w:t>TRÌ</w:t>
      </w:r>
    </w:p>
    <w:p w14:paraId="55F46390"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Thiện đã sanh: Giữ pháp làm trung tâm. Giữ không khí hòa hợp. Giữ lời nói hiền. Giữ minh bạch lợi dưỡng. Giữ sau pháp sự không chấp công.</w:t>
      </w:r>
    </w:p>
    <w:p w14:paraId="1B9C7543" w14:textId="35E7B96A" w:rsidR="00F33A49" w:rsidRPr="005F17A4" w:rsidRDefault="00857970" w:rsidP="00857970">
      <w:pPr>
        <w:pStyle w:val="NormalWeb"/>
        <w:outlineLvl w:val="2"/>
        <w:rPr>
          <w:color w:val="000000" w:themeColor="text1"/>
          <w:sz w:val="28"/>
          <w:szCs w:val="28"/>
        </w:rPr>
      </w:pPr>
      <w:bookmarkStart w:id="2463" w:name="_Toc232457581"/>
      <w:r w:rsidRPr="005F17A4">
        <w:rPr>
          <w:rStyle w:val="Strong"/>
          <w:color w:val="000000" w:themeColor="text1"/>
          <w:sz w:val="28"/>
          <w:szCs w:val="28"/>
        </w:rPr>
        <w:t>12. Bản tụng đạo tràng đông người</w:t>
      </w:r>
      <w:bookmarkEnd w:id="2463"/>
    </w:p>
    <w:p w14:paraId="5C4B5F09"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Khi đại chúng tụ hội, chúng con xin trở về chánh niệm.</w:t>
      </w:r>
    </w:p>
    <w:p w14:paraId="5289B1FD"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Có thân đang làm đây. Có thọ đang sanh đây. Có tâm đang hiện đây. Có những pháp đang vận hành đây.</w:t>
      </w:r>
    </w:p>
    <w:p w14:paraId="077E08F6"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Nếu đông người, chúng con xin không mạn.</w:t>
      </w:r>
    </w:p>
    <w:p w14:paraId="092A74E0"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Nếu ít người, chúng con xin không buồn.</w:t>
      </w:r>
    </w:p>
    <w:p w14:paraId="3CD26EFF"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Nếu được khen, chúng con xin biết lạc thọ.</w:t>
      </w:r>
    </w:p>
    <w:p w14:paraId="6FF8FA43"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Nếu bị chê, chúng con xin biết khổ thọ.</w:t>
      </w:r>
    </w:p>
    <w:p w14:paraId="3DA5BD13"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Thọ ấy là vô thường. Chúng con không chấp trước thọ ấy. Chúng con không hoan hỷ thọ ấy.</w:t>
      </w:r>
    </w:p>
    <w:p w14:paraId="1A534890"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Nguyện đạo tràng này không nương số đông, không nương danh tiếng, không nương lợi dưỡng, mà nương Chánh pháp, Bốn Niệm Xứ, Bốn Thánh Đế, Bát Thánh Đạo.</w:t>
      </w:r>
    </w:p>
    <w:p w14:paraId="08137ACE" w14:textId="77777777" w:rsidR="00F33A49" w:rsidRPr="005F17A4" w:rsidRDefault="00F33A49" w:rsidP="00F33A49">
      <w:pPr>
        <w:pStyle w:val="NormalWeb"/>
        <w:rPr>
          <w:color w:val="000000" w:themeColor="text1"/>
          <w:sz w:val="28"/>
          <w:szCs w:val="28"/>
        </w:rPr>
      </w:pPr>
      <w:r w:rsidRPr="005F17A4">
        <w:rPr>
          <w:color w:val="000000" w:themeColor="text1"/>
          <w:sz w:val="28"/>
          <w:szCs w:val="28"/>
        </w:rPr>
        <w:t>Nguyện mọi việc chấp tác trở thành pháp hành, mọi lời nói trở thành hòa hợp, mọi thành bại trở thành duyên xả ly.</w:t>
      </w:r>
    </w:p>
    <w:p w14:paraId="60632410" w14:textId="6A870B96" w:rsidR="00F33A49" w:rsidRPr="005F17A4" w:rsidRDefault="00857970" w:rsidP="00857970">
      <w:pPr>
        <w:pStyle w:val="Heading3"/>
        <w:rPr>
          <w:rFonts w:ascii="Times New Roman" w:hAnsi="Times New Roman" w:cs="Times New Roman"/>
          <w:b w:val="0"/>
          <w:bCs w:val="0"/>
          <w:color w:val="000000" w:themeColor="text1"/>
          <w:sz w:val="28"/>
          <w:szCs w:val="28"/>
        </w:rPr>
      </w:pPr>
      <w:bookmarkStart w:id="2464" w:name="_Toc232457582"/>
      <w:r w:rsidRPr="005F17A4">
        <w:rPr>
          <w:rFonts w:ascii="Times New Roman" w:hAnsi="Times New Roman" w:cs="Times New Roman"/>
          <w:color w:val="000000" w:themeColor="text1"/>
          <w:sz w:val="28"/>
          <w:szCs w:val="28"/>
        </w:rPr>
        <w:t>13. Bản đồ đạo tràng đông người trong niệm xứ</w:t>
      </w:r>
      <w:bookmarkEnd w:id="2464"/>
    </w:p>
    <w:p w14:paraId="71941B62" w14:textId="2BB8130B" w:rsidR="00F33A49" w:rsidRPr="005F17A4" w:rsidRDefault="00F33A49" w:rsidP="00F33A49">
      <w:pPr>
        <w:rPr>
          <w:rFonts w:cs="Times New Roman"/>
          <w:color w:val="000000" w:themeColor="text1"/>
          <w:sz w:val="28"/>
          <w:szCs w:val="28"/>
        </w:rPr>
      </w:pPr>
      <w:r w:rsidRPr="005F17A4">
        <w:rPr>
          <w:rFonts w:cs="Times New Roman"/>
          <w:color w:val="000000" w:themeColor="text1"/>
          <w:sz w:val="28"/>
          <w:szCs w:val="28"/>
        </w:rPr>
        <w:t>ĐẠO TRÀNG ĐÔNG NGƯỜI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ĐẾN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nhiều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Âm thanh nhiều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Phân công nhiều</w:t>
      </w:r>
      <w:r w:rsidRPr="005F17A4">
        <w:rPr>
          <w:rFonts w:cs="Times New Roman"/>
          <w:color w:val="000000" w:themeColor="text1"/>
          <w:sz w:val="28"/>
          <w:szCs w:val="28"/>
        </w:rPr>
        <w:br/>
        <w:t>│   └── Khen chê nhiều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khi đông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ít</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Mệt mỏi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 đạo tràng</w:t>
      </w:r>
      <w:r w:rsidRPr="005F17A4">
        <w:rPr>
          <w:rFonts w:cs="Times New Roman"/>
          <w:color w:val="000000" w:themeColor="text1"/>
          <w:sz w:val="28"/>
          <w:szCs w:val="28"/>
        </w:rPr>
        <w:br/>
        <w:t>│   └── Sân khi bị góp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Đông ít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Lợi dưỡng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w:t>
      </w:r>
      <w:r w:rsidRPr="005F17A4">
        <w:rPr>
          <w:rFonts w:cs="Times New Roman"/>
          <w:color w:val="000000" w:themeColor="text1"/>
          <w:sz w:val="28"/>
          <w:szCs w:val="28"/>
        </w:rPr>
        <w:br/>
        <w:t>│   └── Không nương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tác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Phân công hiền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Lắng nghe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 bạch lợi dưỡng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Đông mà không loạn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mà không buồn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là trung tâm</w:t>
      </w:r>
      <w:r w:rsidRPr="005F17A4">
        <w:rPr>
          <w:rFonts w:cs="Times New Roman"/>
          <w:color w:val="000000" w:themeColor="text1"/>
          <w:sz w:val="28"/>
          <w:szCs w:val="28"/>
        </w:rPr>
        <w:br/>
        <w:t xml:space="preserve">    └── Đạo tràng thành pháp đường</w:t>
      </w:r>
    </w:p>
    <w:p w14:paraId="59EB8399" w14:textId="77777777" w:rsidR="00F33A49" w:rsidRPr="005F17A4" w:rsidRDefault="00F33A49" w:rsidP="00F33A49">
      <w:pPr>
        <w:pStyle w:val="Heading2"/>
        <w:rPr>
          <w:rFonts w:ascii="Times New Roman" w:hAnsi="Times New Roman" w:cs="Times New Roman"/>
          <w:b w:val="0"/>
          <w:bCs w:val="0"/>
          <w:color w:val="000000" w:themeColor="text1"/>
          <w:sz w:val="28"/>
          <w:szCs w:val="28"/>
        </w:rPr>
      </w:pPr>
      <w:bookmarkStart w:id="2465" w:name="_Toc232457583"/>
      <w:r w:rsidRPr="005F17A4">
        <w:rPr>
          <w:rFonts w:ascii="Times New Roman" w:hAnsi="Times New Roman" w:cs="Times New Roman"/>
          <w:color w:val="000000" w:themeColor="text1"/>
          <w:sz w:val="28"/>
          <w:szCs w:val="28"/>
        </w:rPr>
        <w:t>KỆ TÓM TẮT CHƯƠNG 177</w:t>
      </w:r>
      <w:bookmarkEnd w:id="2465"/>
    </w:p>
    <w:p w14:paraId="3B246E4E" w14:textId="77777777" w:rsidR="00F33A49" w:rsidRPr="005F17A4" w:rsidRDefault="00F33A49" w:rsidP="00F33A4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FA88B7C" w14:textId="77777777" w:rsidR="00F33A49" w:rsidRPr="005F17A4" w:rsidRDefault="00F33A49" w:rsidP="00F33A49">
      <w:pPr>
        <w:rPr>
          <w:rFonts w:cs="Times New Roman"/>
          <w:color w:val="000000" w:themeColor="text1"/>
          <w:sz w:val="28"/>
          <w:szCs w:val="28"/>
        </w:rPr>
      </w:pPr>
      <w:r w:rsidRPr="005F17A4">
        <w:rPr>
          <w:rFonts w:cs="Times New Roman"/>
          <w:color w:val="000000" w:themeColor="text1"/>
          <w:sz w:val="28"/>
          <w:szCs w:val="28"/>
        </w:rPr>
        <w:t>Đông người, nhiều việc, thọ tâm sanh,</w:t>
      </w:r>
      <w:r w:rsidRPr="005F17A4">
        <w:rPr>
          <w:rFonts w:cs="Times New Roman"/>
          <w:color w:val="000000" w:themeColor="text1"/>
          <w:sz w:val="28"/>
          <w:szCs w:val="28"/>
        </w:rPr>
        <w:br/>
        <w:t>Khen chê lợi dưỡng dễ xoay quanh.</w:t>
      </w:r>
      <w:r w:rsidRPr="005F17A4">
        <w:rPr>
          <w:rFonts w:cs="Times New Roman"/>
          <w:color w:val="000000" w:themeColor="text1"/>
          <w:sz w:val="28"/>
          <w:szCs w:val="28"/>
        </w:rPr>
        <w:br/>
        <w:t>Biết rõ duyên tan không nương số,</w:t>
      </w:r>
      <w:r w:rsidRPr="005F17A4">
        <w:rPr>
          <w:rFonts w:cs="Times New Roman"/>
          <w:color w:val="000000" w:themeColor="text1"/>
          <w:sz w:val="28"/>
          <w:szCs w:val="28"/>
        </w:rPr>
        <w:br/>
        <w:t>Đạo tràng thành pháp giữa âm thanh.</w:t>
      </w:r>
    </w:p>
    <w:p w14:paraId="00DA8FC5" w14:textId="64318658" w:rsidR="00925EE6" w:rsidRPr="005F17A4" w:rsidRDefault="00925EE6" w:rsidP="00925EE6">
      <w:pPr>
        <w:pStyle w:val="NormalWeb"/>
        <w:outlineLvl w:val="1"/>
        <w:rPr>
          <w:color w:val="000000" w:themeColor="text1"/>
          <w:sz w:val="28"/>
          <w:szCs w:val="28"/>
        </w:rPr>
      </w:pPr>
      <w:bookmarkStart w:id="2466" w:name="_Toc232457584"/>
      <w:r w:rsidRPr="005F17A4">
        <w:rPr>
          <w:rStyle w:val="Strong"/>
          <w:color w:val="000000" w:themeColor="text1"/>
          <w:sz w:val="28"/>
          <w:szCs w:val="28"/>
        </w:rPr>
        <w:t>CHƯƠNG 178</w:t>
      </w:r>
      <w:r w:rsidRPr="005F17A4">
        <w:rPr>
          <w:color w:val="000000" w:themeColor="text1"/>
          <w:sz w:val="28"/>
          <w:szCs w:val="28"/>
        </w:rPr>
        <w:t xml:space="preserve">. </w:t>
      </w:r>
      <w:r w:rsidRPr="005F17A4">
        <w:rPr>
          <w:rStyle w:val="Strong"/>
          <w:color w:val="000000" w:themeColor="text1"/>
          <w:sz w:val="28"/>
          <w:szCs w:val="28"/>
        </w:rPr>
        <w:t>BẢN HƯỚNG DẪN NIỆM XỨ TRONG KHI TỔ CHỨC PHÁP HỘI, KHÓA TU — PHÁP LÀ TRUNG TÂM, KHÔNG PHẢI HÌNH THỨC, DANH TIẾNG, THÀNH CÔNG</w:t>
      </w:r>
      <w:bookmarkEnd w:id="2466"/>
    </w:p>
    <w:p w14:paraId="5BCA3243" w14:textId="7542835F" w:rsidR="00925EE6" w:rsidRPr="005F17A4" w:rsidRDefault="00925EE6" w:rsidP="00925EE6">
      <w:pPr>
        <w:pStyle w:val="NormalWeb"/>
        <w:outlineLvl w:val="2"/>
        <w:rPr>
          <w:color w:val="000000" w:themeColor="text1"/>
          <w:sz w:val="28"/>
          <w:szCs w:val="28"/>
        </w:rPr>
      </w:pPr>
      <w:bookmarkStart w:id="2467" w:name="_Toc232457585"/>
      <w:r w:rsidRPr="005F17A4">
        <w:rPr>
          <w:rStyle w:val="Strong"/>
          <w:color w:val="000000" w:themeColor="text1"/>
          <w:sz w:val="28"/>
          <w:szCs w:val="28"/>
        </w:rPr>
        <w:t>1. Pháp hội, khóa tu là duyên lớn, phải được giữ đúng hướng</w:t>
      </w:r>
      <w:bookmarkEnd w:id="2467"/>
    </w:p>
    <w:p w14:paraId="76F708EF" w14:textId="77777777" w:rsidR="00925EE6" w:rsidRPr="005F17A4" w:rsidRDefault="00925EE6" w:rsidP="00925EE6">
      <w:pPr>
        <w:pStyle w:val="NormalWeb"/>
        <w:rPr>
          <w:color w:val="000000" w:themeColor="text1"/>
          <w:sz w:val="28"/>
          <w:szCs w:val="28"/>
        </w:rPr>
      </w:pPr>
      <w:r w:rsidRPr="005F17A4">
        <w:rPr>
          <w:color w:val="000000" w:themeColor="text1"/>
          <w:sz w:val="28"/>
          <w:szCs w:val="28"/>
        </w:rPr>
        <w:lastRenderedPageBreak/>
        <w:t>Một pháp hội, một khóa tu có thể giúp nhiều người nghe pháp, tụng kinh, ngồi thiền, giữ giới, học oai nghi, biết thân, biết thọ, biết tâm, biết pháp.</w:t>
      </w:r>
    </w:p>
    <w:p w14:paraId="7E1EA0E5"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Nhưng pháp hội cũng có thể bị lệch: Chạy theo số đông. Chạy theo hình thức. Chạy theo truyền thông. Chạy theo lời khen. Chạy theo cúng dường. Chạy theo sự hoành tráng. Chạy theo danh tiếng người tổ chức. Quên mục đích chính là người tham dự biết hành.</w:t>
      </w:r>
    </w:p>
    <w:p w14:paraId="0538AD87" w14:textId="67A4119E" w:rsidR="00925EE6" w:rsidRPr="005F17A4" w:rsidRDefault="00925EE6" w:rsidP="00925EE6">
      <w:pPr>
        <w:pStyle w:val="NormalWeb"/>
        <w:rPr>
          <w:color w:val="000000" w:themeColor="text1"/>
          <w:sz w:val="28"/>
          <w:szCs w:val="28"/>
        </w:rPr>
      </w:pPr>
      <w:r w:rsidRPr="005F17A4">
        <w:rPr>
          <w:color w:val="000000" w:themeColor="text1"/>
          <w:sz w:val="28"/>
          <w:szCs w:val="28"/>
        </w:rPr>
        <w:t>Vì vậy, trước mọi pháp hội, phải đặt lại một câu:</w:t>
      </w:r>
      <w:r w:rsidR="002C0EB7" w:rsidRPr="005F17A4">
        <w:rPr>
          <w:color w:val="000000" w:themeColor="text1"/>
          <w:sz w:val="28"/>
          <w:szCs w:val="28"/>
        </w:rPr>
        <w:t xml:space="preserve"> </w:t>
      </w:r>
      <w:r w:rsidRPr="005F17A4">
        <w:rPr>
          <w:color w:val="000000" w:themeColor="text1"/>
          <w:sz w:val="28"/>
          <w:szCs w:val="28"/>
        </w:rPr>
        <w:t>Pháp có thật sự là trung tâm không?</w:t>
      </w:r>
    </w:p>
    <w:p w14:paraId="6A65B948" w14:textId="4F8164EF" w:rsidR="00925EE6" w:rsidRPr="005F17A4" w:rsidRDefault="00925EE6" w:rsidP="00925EE6">
      <w:pPr>
        <w:pStyle w:val="NormalWeb"/>
        <w:outlineLvl w:val="2"/>
        <w:rPr>
          <w:color w:val="000000" w:themeColor="text1"/>
          <w:sz w:val="28"/>
          <w:szCs w:val="28"/>
        </w:rPr>
      </w:pPr>
      <w:bookmarkStart w:id="2468" w:name="_Toc232457586"/>
      <w:r w:rsidRPr="005F17A4">
        <w:rPr>
          <w:rStyle w:val="Strong"/>
          <w:color w:val="000000" w:themeColor="text1"/>
          <w:sz w:val="28"/>
          <w:szCs w:val="28"/>
        </w:rPr>
        <w:t>2. Động cơ tổ chức</w:t>
      </w:r>
      <w:bookmarkEnd w:id="2468"/>
    </w:p>
    <w:p w14:paraId="5B81E38F"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Người tổ chức cần soi:</w:t>
      </w:r>
    </w:p>
    <w:p w14:paraId="2103CE13"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Ta tổ chức để người đến bớt khổ hay để đạo tràng được biết đến? Để người học biết hành hay để chương trình được khen? Để Chánh pháp sáng hay để hình ảnh mình sáng? Để đại chúng hòa hợp hay để nhóm mình nổi bật? Để phục vụ hay để chấp công?</w:t>
      </w:r>
    </w:p>
    <w:p w14:paraId="0C91F6E4" w14:textId="25F3BA1A" w:rsidR="00925EE6" w:rsidRPr="005F17A4" w:rsidRDefault="00925EE6" w:rsidP="00925EE6">
      <w:pPr>
        <w:pStyle w:val="NormalWeb"/>
        <w:rPr>
          <w:color w:val="000000" w:themeColor="text1"/>
          <w:sz w:val="28"/>
          <w:szCs w:val="28"/>
        </w:rPr>
      </w:pPr>
      <w:r w:rsidRPr="005F17A4">
        <w:rPr>
          <w:color w:val="000000" w:themeColor="text1"/>
          <w:sz w:val="28"/>
          <w:szCs w:val="28"/>
        </w:rPr>
        <w:t>Bản tự nhắc:</w:t>
      </w:r>
      <w:r w:rsidR="002C0EB7" w:rsidRPr="005F17A4">
        <w:rPr>
          <w:color w:val="000000" w:themeColor="text1"/>
          <w:sz w:val="28"/>
          <w:szCs w:val="28"/>
        </w:rPr>
        <w:t xml:space="preserve"> </w:t>
      </w:r>
      <w:r w:rsidRPr="005F17A4">
        <w:rPr>
          <w:color w:val="000000" w:themeColor="text1"/>
          <w:sz w:val="28"/>
          <w:szCs w:val="28"/>
        </w:rPr>
        <w:t>Pháp hội này không để cầu danh, không để cầu lợi, không để dựng hình ảnh, không để nuôi mạn tổ chức.</w:t>
      </w:r>
      <w:r w:rsidR="002C0EB7" w:rsidRPr="005F17A4">
        <w:rPr>
          <w:color w:val="000000" w:themeColor="text1"/>
          <w:sz w:val="28"/>
          <w:szCs w:val="28"/>
        </w:rPr>
        <w:t xml:space="preserve"> </w:t>
      </w:r>
      <w:r w:rsidRPr="005F17A4">
        <w:rPr>
          <w:color w:val="000000" w:themeColor="text1"/>
          <w:sz w:val="28"/>
          <w:szCs w:val="28"/>
        </w:rPr>
        <w:t>Pháp hội này để người đến biết thân, biết thọ, biết tâm, biết pháp, biết con đường xả ly.</w:t>
      </w:r>
      <w:r w:rsidR="002C0EB7" w:rsidRPr="005F17A4">
        <w:rPr>
          <w:color w:val="000000" w:themeColor="text1"/>
          <w:sz w:val="28"/>
          <w:szCs w:val="28"/>
        </w:rPr>
        <w:t xml:space="preserve"> </w:t>
      </w:r>
      <w:r w:rsidRPr="005F17A4">
        <w:rPr>
          <w:color w:val="000000" w:themeColor="text1"/>
          <w:sz w:val="28"/>
          <w:szCs w:val="28"/>
        </w:rPr>
        <w:t>Động cơ trong sạch là nền của pháp hội trong sạch.</w:t>
      </w:r>
    </w:p>
    <w:p w14:paraId="56B93EED" w14:textId="780F3E77" w:rsidR="00925EE6" w:rsidRPr="005F17A4" w:rsidRDefault="00925EE6" w:rsidP="00925EE6">
      <w:pPr>
        <w:pStyle w:val="NormalWeb"/>
        <w:outlineLvl w:val="2"/>
        <w:rPr>
          <w:color w:val="000000" w:themeColor="text1"/>
          <w:sz w:val="28"/>
          <w:szCs w:val="28"/>
        </w:rPr>
      </w:pPr>
      <w:bookmarkStart w:id="2469" w:name="_Toc232457587"/>
      <w:r w:rsidRPr="005F17A4">
        <w:rPr>
          <w:rStyle w:val="Strong"/>
          <w:color w:val="000000" w:themeColor="text1"/>
          <w:sz w:val="28"/>
          <w:szCs w:val="28"/>
        </w:rPr>
        <w:t>3. Bố cục khóa tu phải giúp người hành</w:t>
      </w:r>
      <w:bookmarkEnd w:id="2469"/>
    </w:p>
    <w:p w14:paraId="1BAFE97C"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Một khóa tu đúng pháp không chỉ nhiều tiết mục. Nó cần có thứ lớp: Nghe chánh văn. Hiểu pháp hành. Ngồi biết thân, thọ, tâm, pháp. Đi kinh hành. Ăn trong tỉnh giác. Lắng nghe pháp thoại. Tự kiểm. Hỏi đáp đúng pháp. Hồi hướng và phát nguyện cụ thể.</w:t>
      </w:r>
    </w:p>
    <w:p w14:paraId="5D8F5E4A" w14:textId="248124ED" w:rsidR="00925EE6" w:rsidRPr="005F17A4" w:rsidRDefault="00925EE6" w:rsidP="00925EE6">
      <w:pPr>
        <w:pStyle w:val="NormalWeb"/>
        <w:rPr>
          <w:color w:val="000000" w:themeColor="text1"/>
          <w:sz w:val="28"/>
          <w:szCs w:val="28"/>
        </w:rPr>
      </w:pPr>
      <w:r w:rsidRPr="005F17A4">
        <w:rPr>
          <w:color w:val="000000" w:themeColor="text1"/>
          <w:sz w:val="28"/>
          <w:szCs w:val="28"/>
        </w:rPr>
        <w:t>Mỗi phần phải hỏi:</w:t>
      </w:r>
      <w:r w:rsidR="002C0EB7" w:rsidRPr="005F17A4">
        <w:rPr>
          <w:color w:val="000000" w:themeColor="text1"/>
          <w:sz w:val="28"/>
          <w:szCs w:val="28"/>
        </w:rPr>
        <w:t xml:space="preserve"> </w:t>
      </w:r>
      <w:r w:rsidRPr="005F17A4">
        <w:rPr>
          <w:color w:val="000000" w:themeColor="text1"/>
          <w:sz w:val="28"/>
          <w:szCs w:val="28"/>
        </w:rPr>
        <w:t>Phần này giúp người dự tu gì? Giúp biết thân hay không? Giúp biết thọ hay không? Giúp thấy tâm hay không? Giúp nhận diện pháp bất thiện, thiện pháp hay không? Giúp xả ly hay chỉ làm cảm xúc dâng lên?</w:t>
      </w:r>
      <w:r w:rsidR="002C0EB7" w:rsidRPr="005F17A4">
        <w:rPr>
          <w:color w:val="000000" w:themeColor="text1"/>
          <w:sz w:val="28"/>
          <w:szCs w:val="28"/>
        </w:rPr>
        <w:t xml:space="preserve"> </w:t>
      </w:r>
      <w:r w:rsidRPr="005F17A4">
        <w:rPr>
          <w:color w:val="000000" w:themeColor="text1"/>
          <w:sz w:val="28"/>
          <w:szCs w:val="28"/>
        </w:rPr>
        <w:t>Nếu chương trình đẹp mà người dự không biết hành, cần chỉnh lại.</w:t>
      </w:r>
    </w:p>
    <w:p w14:paraId="602136F0" w14:textId="51576D81" w:rsidR="00925EE6" w:rsidRPr="005F17A4" w:rsidRDefault="00925EE6" w:rsidP="00925EE6">
      <w:pPr>
        <w:pStyle w:val="NormalWeb"/>
        <w:outlineLvl w:val="2"/>
        <w:rPr>
          <w:color w:val="000000" w:themeColor="text1"/>
          <w:sz w:val="28"/>
          <w:szCs w:val="28"/>
        </w:rPr>
      </w:pPr>
      <w:bookmarkStart w:id="2470" w:name="_Toc232457588"/>
      <w:r w:rsidRPr="005F17A4">
        <w:rPr>
          <w:rStyle w:val="Strong"/>
          <w:color w:val="000000" w:themeColor="text1"/>
          <w:sz w:val="28"/>
          <w:szCs w:val="28"/>
        </w:rPr>
        <w:t>4. Khi chuẩn bị quá nhiều việc</w:t>
      </w:r>
      <w:bookmarkEnd w:id="2470"/>
    </w:p>
    <w:p w14:paraId="75459144"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Trước pháp hội, việc nhiều dễ làm tâm trạo hối: Lo sân khấu. Lo âm thanh. Lo thức ăn. Lo nơi ở. Lo khách. Lo giờ giấc. Lo người phụ trách. Lo sai sót. Lo bị chê.</w:t>
      </w:r>
    </w:p>
    <w:p w14:paraId="1948EB46" w14:textId="4F21ED67" w:rsidR="00925EE6" w:rsidRPr="005F17A4" w:rsidRDefault="00925EE6" w:rsidP="00925EE6">
      <w:pPr>
        <w:pStyle w:val="NormalWeb"/>
        <w:rPr>
          <w:color w:val="000000" w:themeColor="text1"/>
          <w:sz w:val="28"/>
          <w:szCs w:val="28"/>
        </w:rPr>
      </w:pPr>
      <w:r w:rsidRPr="005F17A4">
        <w:rPr>
          <w:color w:val="000000" w:themeColor="text1"/>
          <w:sz w:val="28"/>
          <w:szCs w:val="28"/>
        </w:rPr>
        <w:t>Pháp hành:</w:t>
      </w:r>
      <w:r w:rsidR="002C0EB7" w:rsidRPr="005F17A4">
        <w:rPr>
          <w:color w:val="000000" w:themeColor="text1"/>
          <w:sz w:val="28"/>
          <w:szCs w:val="28"/>
        </w:rPr>
        <w:t xml:space="preserve"> </w:t>
      </w:r>
      <w:r w:rsidRPr="005F17A4">
        <w:rPr>
          <w:color w:val="000000" w:themeColor="text1"/>
          <w:sz w:val="28"/>
          <w:szCs w:val="28"/>
        </w:rPr>
        <w:t>Có thân đang làm đây. Có khổ thọ do lo đây. Có tâm trạo hối đây. Có suy nghĩ là hành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0CD8AA09" w14:textId="0CEACC0B" w:rsidR="00925EE6" w:rsidRPr="005F17A4" w:rsidRDefault="00925EE6" w:rsidP="00925EE6">
      <w:pPr>
        <w:pStyle w:val="NormalWeb"/>
        <w:rPr>
          <w:color w:val="000000" w:themeColor="text1"/>
          <w:sz w:val="28"/>
          <w:szCs w:val="28"/>
        </w:rPr>
      </w:pPr>
      <w:r w:rsidRPr="005F17A4">
        <w:rPr>
          <w:color w:val="000000" w:themeColor="text1"/>
          <w:sz w:val="28"/>
          <w:szCs w:val="28"/>
        </w:rPr>
        <w:t>Rồi Trạch pháp:</w:t>
      </w:r>
      <w:r w:rsidR="002C0EB7" w:rsidRPr="005F17A4">
        <w:rPr>
          <w:color w:val="000000" w:themeColor="text1"/>
          <w:sz w:val="28"/>
          <w:szCs w:val="28"/>
        </w:rPr>
        <w:t xml:space="preserve"> </w:t>
      </w:r>
      <w:r w:rsidRPr="005F17A4">
        <w:rPr>
          <w:color w:val="000000" w:themeColor="text1"/>
          <w:sz w:val="28"/>
          <w:szCs w:val="28"/>
        </w:rPr>
        <w:t>Việc nào thật sự cần? Việc nào chỉ để đẹp hình thức? Việc nào làm tăng pháp hành? Việc nào làm tăng phô trương? Việc nào có thể giản lược?</w:t>
      </w:r>
      <w:r w:rsidR="002C0EB7" w:rsidRPr="005F17A4">
        <w:rPr>
          <w:color w:val="000000" w:themeColor="text1"/>
          <w:sz w:val="28"/>
          <w:szCs w:val="28"/>
        </w:rPr>
        <w:t xml:space="preserve"> </w:t>
      </w:r>
      <w:r w:rsidRPr="005F17A4">
        <w:rPr>
          <w:color w:val="000000" w:themeColor="text1"/>
          <w:sz w:val="28"/>
          <w:szCs w:val="28"/>
        </w:rPr>
        <w:t>Đơn giản đúng pháp thường mạnh hơn rườm rà mà mất niệm.</w:t>
      </w:r>
    </w:p>
    <w:p w14:paraId="6EFFE512" w14:textId="6F2062BA" w:rsidR="00925EE6" w:rsidRPr="005F17A4" w:rsidRDefault="00925EE6" w:rsidP="00925EE6">
      <w:pPr>
        <w:pStyle w:val="NormalWeb"/>
        <w:outlineLvl w:val="2"/>
        <w:rPr>
          <w:color w:val="000000" w:themeColor="text1"/>
          <w:sz w:val="28"/>
          <w:szCs w:val="28"/>
        </w:rPr>
      </w:pPr>
      <w:bookmarkStart w:id="2471" w:name="_Toc232457589"/>
      <w:r w:rsidRPr="005F17A4">
        <w:rPr>
          <w:rStyle w:val="Strong"/>
          <w:color w:val="000000" w:themeColor="text1"/>
          <w:sz w:val="28"/>
          <w:szCs w:val="28"/>
        </w:rPr>
        <w:lastRenderedPageBreak/>
        <w:t>5. Khi có sai sót trong pháp hội</w:t>
      </w:r>
      <w:bookmarkEnd w:id="2471"/>
    </w:p>
    <w:p w14:paraId="6A03E084"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Sai sót có thể xảy ra: Âm thanh hỏng. Lịch thay đổi. Đồ ăn thiếu. Người đến trễ. Người phụ trách quên. Khách chưa hài lòng. Một phần chương trình không như ý.</w:t>
      </w:r>
    </w:p>
    <w:p w14:paraId="01F5A599" w14:textId="2EEB1812" w:rsidR="00925EE6" w:rsidRPr="005F17A4" w:rsidRDefault="00925EE6" w:rsidP="00925EE6">
      <w:pPr>
        <w:pStyle w:val="NormalWeb"/>
        <w:rPr>
          <w:color w:val="000000" w:themeColor="text1"/>
          <w:sz w:val="28"/>
          <w:szCs w:val="28"/>
        </w:rPr>
      </w:pPr>
      <w:r w:rsidRPr="005F17A4">
        <w:rPr>
          <w:color w:val="000000" w:themeColor="text1"/>
          <w:sz w:val="28"/>
          <w:szCs w:val="28"/>
        </w:rPr>
        <w:t>Người tổ chức tu ngay:</w:t>
      </w:r>
      <w:r w:rsidR="002C0EB7" w:rsidRPr="005F17A4">
        <w:rPr>
          <w:color w:val="000000" w:themeColor="text1"/>
          <w:sz w:val="28"/>
          <w:szCs w:val="28"/>
        </w:rPr>
        <w:t xml:space="preserve"> </w:t>
      </w:r>
      <w:r w:rsidRPr="005F17A4">
        <w:rPr>
          <w:color w:val="000000" w:themeColor="text1"/>
          <w:sz w:val="28"/>
          <w:szCs w:val="28"/>
        </w:rPr>
        <w:t>Có khổ thọ đây. Có tâm sân không? Có tâm sợ bị chê không? Có mạn bị chạm không?</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47DE81F3"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Sau đó xử lý bình tĩnh. Sai thì sửa. Thiếu thì bổ sung. Không đủ thì nói thật. Không đổ lỗi trong sân. Không để một sai sót phá tâm đại chúng.</w:t>
      </w:r>
    </w:p>
    <w:p w14:paraId="2C87E820" w14:textId="6710B992" w:rsidR="00925EE6" w:rsidRPr="005F17A4" w:rsidRDefault="00925EE6" w:rsidP="00925EE6">
      <w:pPr>
        <w:pStyle w:val="NormalWeb"/>
        <w:outlineLvl w:val="2"/>
        <w:rPr>
          <w:color w:val="000000" w:themeColor="text1"/>
          <w:sz w:val="28"/>
          <w:szCs w:val="28"/>
        </w:rPr>
      </w:pPr>
      <w:bookmarkStart w:id="2472" w:name="_Toc232457590"/>
      <w:r w:rsidRPr="005F17A4">
        <w:rPr>
          <w:rStyle w:val="Strong"/>
          <w:color w:val="000000" w:themeColor="text1"/>
          <w:sz w:val="28"/>
          <w:szCs w:val="28"/>
        </w:rPr>
        <w:t>6. Khi pháp hội được khen</w:t>
      </w:r>
      <w:bookmarkEnd w:id="2472"/>
    </w:p>
    <w:p w14:paraId="74E0E67E"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Sau pháp hội thành công, người khen nhiều, tâm dễ sanh: Lạc thọ. Hỷ. Mạn. Chấp công. Muốn được khen thêm. Muốn làm lớn hơn. Muốn so sánh với nơi khác.</w:t>
      </w:r>
    </w:p>
    <w:p w14:paraId="72759403" w14:textId="2E09678E" w:rsidR="00925EE6" w:rsidRPr="005F17A4" w:rsidRDefault="00925EE6" w:rsidP="00925EE6">
      <w:pPr>
        <w:pStyle w:val="NormalWeb"/>
        <w:rPr>
          <w:color w:val="000000" w:themeColor="text1"/>
          <w:sz w:val="28"/>
          <w:szCs w:val="28"/>
        </w:rPr>
      </w:pPr>
      <w:r w:rsidRPr="005F17A4">
        <w:rPr>
          <w:color w:val="000000" w:themeColor="text1"/>
          <w:sz w:val="28"/>
          <w:szCs w:val="28"/>
        </w:rPr>
        <w:t>Quán:</w:t>
      </w:r>
      <w:r w:rsidR="002C0EB7" w:rsidRPr="005F17A4">
        <w:rPr>
          <w:color w:val="000000" w:themeColor="text1"/>
          <w:sz w:val="28"/>
          <w:szCs w:val="28"/>
        </w:rPr>
        <w:t xml:space="preserve"> </w:t>
      </w:r>
      <w:r w:rsidRPr="005F17A4">
        <w:rPr>
          <w:color w:val="000000" w:themeColor="text1"/>
          <w:sz w:val="28"/>
          <w:szCs w:val="28"/>
        </w:rPr>
        <w:t>Có lạc thọ đây. Có tâm vui đây. Có mạn có thể sanh đây. Có chấp công tổ chức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5CF14213" w14:textId="1BED3D8A" w:rsidR="00925EE6" w:rsidRPr="005F17A4" w:rsidRDefault="00925EE6" w:rsidP="00925EE6">
      <w:pPr>
        <w:pStyle w:val="NormalWeb"/>
        <w:rPr>
          <w:color w:val="000000" w:themeColor="text1"/>
          <w:sz w:val="28"/>
          <w:szCs w:val="28"/>
        </w:rPr>
      </w:pPr>
      <w:r w:rsidRPr="005F17A4">
        <w:rPr>
          <w:color w:val="000000" w:themeColor="text1"/>
          <w:sz w:val="28"/>
          <w:szCs w:val="28"/>
        </w:rPr>
        <w:t>Rồi nhớ:</w:t>
      </w:r>
      <w:r w:rsidR="002C0EB7" w:rsidRPr="005F17A4">
        <w:rPr>
          <w:color w:val="000000" w:themeColor="text1"/>
          <w:sz w:val="28"/>
          <w:szCs w:val="28"/>
        </w:rPr>
        <w:t xml:space="preserve"> </w:t>
      </w:r>
      <w:r w:rsidRPr="005F17A4">
        <w:rPr>
          <w:color w:val="000000" w:themeColor="text1"/>
          <w:sz w:val="28"/>
          <w:szCs w:val="28"/>
        </w:rPr>
        <w:t>Thành công do nhiều duyên: Chánh pháp, đại chúng, người chấp tác, người hộ trì, thời tiết, sức khỏe, phương tiện, phước duyên người tham dự.</w:t>
      </w:r>
      <w:r w:rsidR="002C0EB7" w:rsidRPr="005F17A4">
        <w:rPr>
          <w:color w:val="000000" w:themeColor="text1"/>
          <w:sz w:val="28"/>
          <w:szCs w:val="28"/>
        </w:rPr>
        <w:t xml:space="preserve"> </w:t>
      </w:r>
      <w:r w:rsidRPr="005F17A4">
        <w:rPr>
          <w:color w:val="000000" w:themeColor="text1"/>
          <w:sz w:val="28"/>
          <w:szCs w:val="28"/>
        </w:rPr>
        <w:t>Không có một cái “ta tổ chức” độc lập để chấp công.</w:t>
      </w:r>
    </w:p>
    <w:p w14:paraId="2E80A999" w14:textId="487052B6" w:rsidR="00925EE6" w:rsidRPr="005F17A4" w:rsidRDefault="00925EE6" w:rsidP="00925EE6">
      <w:pPr>
        <w:pStyle w:val="NormalWeb"/>
        <w:outlineLvl w:val="2"/>
        <w:rPr>
          <w:color w:val="000000" w:themeColor="text1"/>
          <w:sz w:val="28"/>
          <w:szCs w:val="28"/>
        </w:rPr>
      </w:pPr>
      <w:bookmarkStart w:id="2473" w:name="_Toc232457591"/>
      <w:r w:rsidRPr="005F17A4">
        <w:rPr>
          <w:rStyle w:val="Strong"/>
          <w:color w:val="000000" w:themeColor="text1"/>
          <w:sz w:val="28"/>
          <w:szCs w:val="28"/>
        </w:rPr>
        <w:t>7. Khi pháp hội bị chê</w:t>
      </w:r>
      <w:bookmarkEnd w:id="2473"/>
    </w:p>
    <w:p w14:paraId="18F72322"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Bị chê là cơ hội sửa và tu. Người chê có thể đúng. Có thể chưa hiểu hết. Có thể nói chưa khéo. Nhưng thọ của mình phải được biết trước.</w:t>
      </w:r>
    </w:p>
    <w:p w14:paraId="422ADF3B" w14:textId="2A495EF3" w:rsidR="00925EE6" w:rsidRPr="005F17A4" w:rsidRDefault="00925EE6" w:rsidP="00925EE6">
      <w:pPr>
        <w:pStyle w:val="NormalWeb"/>
        <w:rPr>
          <w:color w:val="000000" w:themeColor="text1"/>
          <w:sz w:val="28"/>
          <w:szCs w:val="28"/>
        </w:rPr>
      </w:pPr>
      <w:r w:rsidRPr="005F17A4">
        <w:rPr>
          <w:color w:val="000000" w:themeColor="text1"/>
          <w:sz w:val="28"/>
          <w:szCs w:val="28"/>
        </w:rPr>
        <w:t>Có tiếng chê đây. Có khổ thọ đây. Có tâm tự vệ đây. Có mạn bị chạm đây.</w:t>
      </w:r>
      <w:r w:rsidR="002C0EB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0AAEFC99" w14:textId="40B6381B" w:rsidR="00925EE6" w:rsidRPr="005F17A4" w:rsidRDefault="00925EE6" w:rsidP="00925EE6">
      <w:pPr>
        <w:pStyle w:val="NormalWeb"/>
        <w:rPr>
          <w:color w:val="000000" w:themeColor="text1"/>
          <w:sz w:val="28"/>
          <w:szCs w:val="28"/>
        </w:rPr>
      </w:pPr>
      <w:r w:rsidRPr="005F17A4">
        <w:rPr>
          <w:color w:val="000000" w:themeColor="text1"/>
          <w:sz w:val="28"/>
          <w:szCs w:val="28"/>
        </w:rPr>
        <w:t>Sau đó hỏi:</w:t>
      </w:r>
      <w:r w:rsidR="002C0EB7" w:rsidRPr="005F17A4">
        <w:rPr>
          <w:color w:val="000000" w:themeColor="text1"/>
          <w:sz w:val="28"/>
          <w:szCs w:val="28"/>
        </w:rPr>
        <w:t xml:space="preserve"> </w:t>
      </w:r>
      <w:r w:rsidRPr="005F17A4">
        <w:rPr>
          <w:color w:val="000000" w:themeColor="text1"/>
          <w:sz w:val="28"/>
          <w:szCs w:val="28"/>
        </w:rPr>
        <w:t>Điều chê nào đúng? Điều nào giúp khóa sau tốt hơn? Điều nào cần giải thích? Điều nào không cần nắm? Tâm có còn sân không?</w:t>
      </w:r>
      <w:r w:rsidR="002C0EB7" w:rsidRPr="005F17A4">
        <w:rPr>
          <w:color w:val="000000" w:themeColor="text1"/>
          <w:sz w:val="28"/>
          <w:szCs w:val="28"/>
        </w:rPr>
        <w:t xml:space="preserve"> </w:t>
      </w:r>
      <w:r w:rsidRPr="005F17A4">
        <w:rPr>
          <w:color w:val="000000" w:themeColor="text1"/>
          <w:sz w:val="28"/>
          <w:szCs w:val="28"/>
        </w:rPr>
        <w:t>Lời chê được dùng đúng có thể làm pháp hội sau thanh tịnh hơn.</w:t>
      </w:r>
    </w:p>
    <w:p w14:paraId="761D22A4" w14:textId="383D9A3F" w:rsidR="00925EE6" w:rsidRPr="005F17A4" w:rsidRDefault="00925EE6" w:rsidP="00925EE6">
      <w:pPr>
        <w:pStyle w:val="NormalWeb"/>
        <w:outlineLvl w:val="2"/>
        <w:rPr>
          <w:color w:val="000000" w:themeColor="text1"/>
          <w:sz w:val="28"/>
          <w:szCs w:val="28"/>
        </w:rPr>
      </w:pPr>
      <w:bookmarkStart w:id="2474" w:name="_Toc232457592"/>
      <w:r w:rsidRPr="005F17A4">
        <w:rPr>
          <w:rStyle w:val="Strong"/>
          <w:color w:val="000000" w:themeColor="text1"/>
          <w:sz w:val="28"/>
          <w:szCs w:val="28"/>
        </w:rPr>
        <w:t>8. Người tham dự là trung tâm pháp hành, không phải khách hàng của danh tiếng</w:t>
      </w:r>
      <w:bookmarkEnd w:id="2474"/>
    </w:p>
    <w:p w14:paraId="56C6DC19"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Người tham dự đến với nhiều căn cơ: Người mới. Người bệnh. Người già. Người trẻ. Người nhiều khổ. Người có lòng tin. Người còn nghi. Người thích nghi thức. Người cần pháp hành cụ thể.</w:t>
      </w:r>
    </w:p>
    <w:p w14:paraId="25F681ED"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Tổ chức đúng pháp là giúp họ có đường hành, không chỉ làm họ cảm động.</w:t>
      </w:r>
    </w:p>
    <w:p w14:paraId="31989A8C" w14:textId="75EB8810" w:rsidR="00925EE6" w:rsidRPr="005F17A4" w:rsidRDefault="00925EE6" w:rsidP="00925EE6">
      <w:pPr>
        <w:pStyle w:val="NormalWeb"/>
        <w:rPr>
          <w:color w:val="000000" w:themeColor="text1"/>
          <w:sz w:val="28"/>
          <w:szCs w:val="28"/>
        </w:rPr>
      </w:pPr>
      <w:r w:rsidRPr="005F17A4">
        <w:rPr>
          <w:color w:val="000000" w:themeColor="text1"/>
          <w:sz w:val="28"/>
          <w:szCs w:val="28"/>
        </w:rPr>
        <w:lastRenderedPageBreak/>
        <w:t>Cần có:</w:t>
      </w:r>
      <w:r w:rsidR="002C0EB7" w:rsidRPr="005F17A4">
        <w:rPr>
          <w:color w:val="000000" w:themeColor="text1"/>
          <w:sz w:val="28"/>
          <w:szCs w:val="28"/>
        </w:rPr>
        <w:t xml:space="preserve"> </w:t>
      </w:r>
      <w:r w:rsidRPr="005F17A4">
        <w:rPr>
          <w:color w:val="000000" w:themeColor="text1"/>
          <w:sz w:val="28"/>
          <w:szCs w:val="28"/>
        </w:rPr>
        <w:t>Lời hướng dẫn rõ. Thực hành ngắn, dễ nhớ. Không quá tải nghi thức. Không quá nhiều lời khiến người mới mệt. Không làm hình thức lấn pháp hành. Có chỗ cho yên lặng. Có chỗ cho tự soi.</w:t>
      </w:r>
    </w:p>
    <w:p w14:paraId="13900D65" w14:textId="6E780C42" w:rsidR="00925EE6" w:rsidRPr="005F17A4" w:rsidRDefault="00925EE6" w:rsidP="00925EE6">
      <w:pPr>
        <w:pStyle w:val="NormalWeb"/>
        <w:rPr>
          <w:color w:val="000000" w:themeColor="text1"/>
          <w:sz w:val="28"/>
          <w:szCs w:val="28"/>
        </w:rPr>
      </w:pPr>
      <w:r w:rsidRPr="005F17A4">
        <w:rPr>
          <w:color w:val="000000" w:themeColor="text1"/>
          <w:sz w:val="28"/>
          <w:szCs w:val="28"/>
        </w:rPr>
        <w:t>Bản nhắc:</w:t>
      </w:r>
      <w:r w:rsidR="002C0EB7" w:rsidRPr="005F17A4">
        <w:rPr>
          <w:color w:val="000000" w:themeColor="text1"/>
          <w:sz w:val="28"/>
          <w:szCs w:val="28"/>
        </w:rPr>
        <w:t xml:space="preserve"> </w:t>
      </w:r>
      <w:r w:rsidRPr="005F17A4">
        <w:rPr>
          <w:color w:val="000000" w:themeColor="text1"/>
          <w:sz w:val="28"/>
          <w:szCs w:val="28"/>
        </w:rPr>
        <w:t>Người đến cần pháp hành, không chỉ cần ấn tượng.</w:t>
      </w:r>
      <w:r w:rsidR="002C0EB7" w:rsidRPr="005F17A4">
        <w:rPr>
          <w:color w:val="000000" w:themeColor="text1"/>
          <w:sz w:val="28"/>
          <w:szCs w:val="28"/>
        </w:rPr>
        <w:t xml:space="preserve"> </w:t>
      </w:r>
      <w:r w:rsidRPr="005F17A4">
        <w:rPr>
          <w:color w:val="000000" w:themeColor="text1"/>
          <w:sz w:val="28"/>
          <w:szCs w:val="28"/>
        </w:rPr>
        <w:t>Người đến cần biết thọ, không chỉ cần xúc động.</w:t>
      </w:r>
      <w:r w:rsidR="002C0EB7" w:rsidRPr="005F17A4">
        <w:rPr>
          <w:color w:val="000000" w:themeColor="text1"/>
          <w:sz w:val="28"/>
          <w:szCs w:val="28"/>
        </w:rPr>
        <w:t xml:space="preserve"> </w:t>
      </w:r>
      <w:r w:rsidRPr="005F17A4">
        <w:rPr>
          <w:color w:val="000000" w:themeColor="text1"/>
          <w:sz w:val="28"/>
          <w:szCs w:val="28"/>
        </w:rPr>
        <w:t>Người đến cần đường về, không chỉ cần một ngày đông vui.</w:t>
      </w:r>
    </w:p>
    <w:p w14:paraId="185E9B29" w14:textId="0459D1D3" w:rsidR="00925EE6" w:rsidRPr="005F17A4" w:rsidRDefault="00925EE6" w:rsidP="00925EE6">
      <w:pPr>
        <w:pStyle w:val="NormalWeb"/>
        <w:outlineLvl w:val="2"/>
        <w:rPr>
          <w:color w:val="000000" w:themeColor="text1"/>
          <w:sz w:val="28"/>
          <w:szCs w:val="28"/>
        </w:rPr>
      </w:pPr>
      <w:bookmarkStart w:id="2475" w:name="_Toc232457593"/>
      <w:r w:rsidRPr="005F17A4">
        <w:rPr>
          <w:rStyle w:val="Strong"/>
          <w:color w:val="000000" w:themeColor="text1"/>
          <w:sz w:val="28"/>
          <w:szCs w:val="28"/>
        </w:rPr>
        <w:t>9. Pháp hội và bốn thánh đế</w:t>
      </w:r>
      <w:bookmarkEnd w:id="2475"/>
    </w:p>
    <w:p w14:paraId="0073219B"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Đây là Khổ</w:t>
      </w:r>
    </w:p>
    <w:p w14:paraId="5BDCE324"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Áp lực tổ chức. Mệt mỏi. Sai sót. Khen chê. Chấp thành công. Chấp hình thức. Chấp công. Năm thủ uẩn trong pháp sự.</w:t>
      </w:r>
    </w:p>
    <w:p w14:paraId="4402BFE2"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Đây là Khổ tập</w:t>
      </w:r>
    </w:p>
    <w:p w14:paraId="3888244F"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Ái danh. Ái số đông. Ái hình ảnh. Ái thành công. Ái lời khen. Ái quyền điều phối. Mạn tổ chức. Kiến chấp về cách làm.</w:t>
      </w:r>
    </w:p>
    <w:p w14:paraId="59E5B10E"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Đây là Khổ diệt</w:t>
      </w:r>
    </w:p>
    <w:p w14:paraId="5BC6556E"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Biết thọ vô thường. Không chấp số đông. Không chấp công. Không nương hình thức. Đặt pháp hành làm trung tâm. Sửa sai không sân. Thành công không mạn.</w:t>
      </w:r>
    </w:p>
    <w:p w14:paraId="62C833A7"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Đây là Đạo</w:t>
      </w:r>
    </w:p>
    <w:p w14:paraId="35726D94"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Chánh kiến về mục tiêu pháp hội. Chánh tư duy phục vụ, vô sân, bất hại. Chánh ngữ trong điều phối. Chánh nghiệp trong tổ chức. Chánh mạng trong lợi dưỡng. Chánh tinh tấn CHẾ — ĐOẠN — TU — TRÌ. Chánh niệm trong mọi khâu. Chánh định giữ tâm vững giữa nhiều việc.</w:t>
      </w:r>
    </w:p>
    <w:p w14:paraId="01E28D6D" w14:textId="60BC614F" w:rsidR="00925EE6" w:rsidRPr="005F17A4" w:rsidRDefault="00925EE6" w:rsidP="00925EE6">
      <w:pPr>
        <w:pStyle w:val="NormalWeb"/>
        <w:outlineLvl w:val="2"/>
        <w:rPr>
          <w:color w:val="000000" w:themeColor="text1"/>
          <w:sz w:val="28"/>
          <w:szCs w:val="28"/>
        </w:rPr>
      </w:pPr>
      <w:bookmarkStart w:id="2476" w:name="_Toc232457594"/>
      <w:r w:rsidRPr="005F17A4">
        <w:rPr>
          <w:rStyle w:val="Strong"/>
          <w:color w:val="000000" w:themeColor="text1"/>
          <w:sz w:val="28"/>
          <w:szCs w:val="28"/>
        </w:rPr>
        <w:t>10. Chế — đoạn — tu — trì trong pháp hội, khóa tu</w:t>
      </w:r>
      <w:bookmarkEnd w:id="2476"/>
    </w:p>
    <w:p w14:paraId="6B584D16"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CHẾ</w:t>
      </w:r>
    </w:p>
    <w:p w14:paraId="35923191"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Không cho bất thiện chưa sanh: Không phô trương vô ích. Không tổ chức vì danh. Không để hình thức lấn thực hành. Không để lợi dưỡng chi phối. Không tạo áp lực quá sức cho đại chúng.</w:t>
      </w:r>
    </w:p>
    <w:p w14:paraId="448459B9"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ĐOẠN</w:t>
      </w:r>
    </w:p>
    <w:p w14:paraId="2472E414"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Bất thiện đã sanh: Biết mạn tổ chức. Biết sân khi sai sót. Biết lo sợ bị chê. Biết ái số đông. Biết chấp công. Dừng lời trách móc.</w:t>
      </w:r>
    </w:p>
    <w:p w14:paraId="66A48CE2" w14:textId="77777777" w:rsidR="00925EE6" w:rsidRPr="005F17A4" w:rsidRDefault="00925EE6" w:rsidP="00925EE6">
      <w:pPr>
        <w:pStyle w:val="NormalWeb"/>
        <w:rPr>
          <w:color w:val="000000" w:themeColor="text1"/>
          <w:sz w:val="28"/>
          <w:szCs w:val="28"/>
        </w:rPr>
      </w:pPr>
      <w:r w:rsidRPr="005F17A4">
        <w:rPr>
          <w:color w:val="000000" w:themeColor="text1"/>
          <w:sz w:val="28"/>
          <w:szCs w:val="28"/>
        </w:rPr>
        <w:lastRenderedPageBreak/>
        <w:t>TU</w:t>
      </w:r>
    </w:p>
    <w:p w14:paraId="51BDAE17"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Thiện chưa sanh: Tu bố cục có pháp hành. Tu lời hướng dẫn dễ hiểu. Tu tâm hiền với người chấp tác. Tu lắng nghe góp ý. Tu yên lặng trong khóa tu.</w:t>
      </w:r>
    </w:p>
    <w:p w14:paraId="74CC8916"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TRÌ</w:t>
      </w:r>
    </w:p>
    <w:p w14:paraId="65B3FDF0"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Thiện đã sanh: Giữ pháp làm trung tâm. Giữ chánh niệm trong từng khâu. Giữ không khí hòa hợp. Giữ minh bạch lợi dưỡng. Giữ sau khóa tu không chấp công.</w:t>
      </w:r>
    </w:p>
    <w:p w14:paraId="4521BE39" w14:textId="24F639FF" w:rsidR="00925EE6" w:rsidRPr="005F17A4" w:rsidRDefault="00925EE6" w:rsidP="00925EE6">
      <w:pPr>
        <w:pStyle w:val="NormalWeb"/>
        <w:outlineLvl w:val="2"/>
        <w:rPr>
          <w:color w:val="000000" w:themeColor="text1"/>
          <w:sz w:val="28"/>
          <w:szCs w:val="28"/>
        </w:rPr>
      </w:pPr>
      <w:bookmarkStart w:id="2477" w:name="_Toc232457595"/>
      <w:r w:rsidRPr="005F17A4">
        <w:rPr>
          <w:rStyle w:val="Strong"/>
          <w:color w:val="000000" w:themeColor="text1"/>
          <w:sz w:val="28"/>
          <w:szCs w:val="28"/>
        </w:rPr>
        <w:t>11. Bản tụng người tổ chức pháp hội</w:t>
      </w:r>
      <w:bookmarkEnd w:id="2477"/>
    </w:p>
    <w:p w14:paraId="3A8B68F9"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Khi tổ chức pháp hội, chúng con xin trở về chánh niệm.</w:t>
      </w:r>
    </w:p>
    <w:p w14:paraId="1146F140"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Có thân đang làm đây. Có thọ đang sanh đây. Có tâm đang hiện đây. Có những pháp đang vận hành đây.</w:t>
      </w:r>
    </w:p>
    <w:p w14:paraId="69A1E117"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Chúng con xin không tổ chức để cầu danh, cầu lợi, cầu hình ảnh, cầu lời khen.</w:t>
      </w:r>
    </w:p>
    <w:p w14:paraId="02451C15"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Chúng con xin tổ chức để người đến biết hành: biết thân, biết thọ, biết tâm, biết pháp.</w:t>
      </w:r>
    </w:p>
    <w:p w14:paraId="3052F43F"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Nếu được khen, chúng con xin biết lạc thọ.</w:t>
      </w:r>
    </w:p>
    <w:p w14:paraId="7970EB94"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Nếu bị chê, chúng con xin biết khổ thọ.</w:t>
      </w:r>
    </w:p>
    <w:p w14:paraId="7C0A83AC"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Nếu sai sót, chúng con xin sửa trong tâm hiền.</w:t>
      </w:r>
    </w:p>
    <w:p w14:paraId="3A6A67E1"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Nếu thành công, chúng con xin không chấp công.</w:t>
      </w:r>
    </w:p>
    <w:p w14:paraId="1F1FE919"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Thọ ấy là vô thường. Chúng con không chấp trước thọ ấy. Chúng con không hoan hỷ thọ ấy.</w:t>
      </w:r>
    </w:p>
    <w:p w14:paraId="263E2D10" w14:textId="77777777" w:rsidR="00925EE6" w:rsidRPr="005F17A4" w:rsidRDefault="00925EE6" w:rsidP="00925EE6">
      <w:pPr>
        <w:pStyle w:val="NormalWeb"/>
        <w:rPr>
          <w:color w:val="000000" w:themeColor="text1"/>
          <w:sz w:val="28"/>
          <w:szCs w:val="28"/>
        </w:rPr>
      </w:pPr>
      <w:r w:rsidRPr="005F17A4">
        <w:rPr>
          <w:color w:val="000000" w:themeColor="text1"/>
          <w:sz w:val="28"/>
          <w:szCs w:val="28"/>
        </w:rPr>
        <w:t>Nguyện pháp hội này không nương số đông, không nương hình thức, không nương lợi dưỡng, mà nương Chánh pháp, nương pháp hành, nương xả ly, vô nhiễm.</w:t>
      </w:r>
    </w:p>
    <w:p w14:paraId="4F02ACB7" w14:textId="30D4DD56" w:rsidR="00925EE6" w:rsidRPr="005F17A4" w:rsidRDefault="00925EE6" w:rsidP="00925EE6">
      <w:pPr>
        <w:pStyle w:val="Heading3"/>
        <w:rPr>
          <w:rFonts w:ascii="Times New Roman" w:hAnsi="Times New Roman" w:cs="Times New Roman"/>
          <w:bCs w:val="0"/>
          <w:color w:val="000000" w:themeColor="text1"/>
          <w:sz w:val="28"/>
          <w:szCs w:val="28"/>
        </w:rPr>
      </w:pPr>
      <w:bookmarkStart w:id="2478" w:name="_Toc232457596"/>
      <w:r w:rsidRPr="005F17A4">
        <w:rPr>
          <w:rFonts w:ascii="Times New Roman" w:hAnsi="Times New Roman" w:cs="Times New Roman"/>
          <w:bCs w:val="0"/>
          <w:color w:val="000000" w:themeColor="text1"/>
          <w:sz w:val="28"/>
          <w:szCs w:val="28"/>
        </w:rPr>
        <w:t>12. Bản đồ pháp hội, khóa tu trong niệm xứ</w:t>
      </w:r>
      <w:bookmarkEnd w:id="2478"/>
    </w:p>
    <w:p w14:paraId="493C3513" w14:textId="6BEE72E6" w:rsidR="00925EE6" w:rsidRPr="005F17A4" w:rsidRDefault="00925EE6" w:rsidP="00925EE6">
      <w:pPr>
        <w:rPr>
          <w:rFonts w:cs="Times New Roman"/>
          <w:color w:val="000000" w:themeColor="text1"/>
          <w:sz w:val="28"/>
          <w:szCs w:val="28"/>
        </w:rPr>
      </w:pPr>
      <w:r w:rsidRPr="005F17A4">
        <w:rPr>
          <w:rFonts w:cs="Times New Roman"/>
          <w:color w:val="000000" w:themeColor="text1"/>
          <w:sz w:val="28"/>
          <w:szCs w:val="28"/>
        </w:rPr>
        <w:t>PHÁP HỘI - KHÓA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Vì Chánh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Vì người dự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danh</w:t>
      </w:r>
      <w:r w:rsidRPr="005F17A4">
        <w:rPr>
          <w:rFonts w:cs="Times New Roman"/>
          <w:color w:val="000000" w:themeColor="text1"/>
          <w:sz w:val="28"/>
          <w:szCs w:val="28"/>
        </w:rPr>
        <w:br/>
        <w:t>│   └── Không cầu lợi</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CHƯƠNG TRÌNH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Ngồi thiền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trong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đáp</w:t>
      </w:r>
      <w:r w:rsidRPr="005F17A4">
        <w:rPr>
          <w:rFonts w:cs="Times New Roman"/>
          <w:color w:val="000000" w:themeColor="text1"/>
          <w:sz w:val="28"/>
          <w:szCs w:val="28"/>
        </w:rPr>
        <w:br/>
        <w:t>│   └── Tự kiểm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thức lấn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Số đông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Khen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Sai sót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Lợi dưỡng</w:t>
      </w:r>
      <w:r w:rsidRPr="005F17A4">
        <w:rPr>
          <w:rFonts w:cs="Times New Roman"/>
          <w:color w:val="000000" w:themeColor="text1"/>
          <w:sz w:val="28"/>
          <w:szCs w:val="28"/>
        </w:rPr>
        <w:br/>
        <w:t>│   └──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danh</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là trung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dự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 hòa hợp</w:t>
      </w:r>
      <w:r w:rsidRPr="005F17A4">
        <w:rPr>
          <w:rFonts w:cs="Times New Roman"/>
          <w:color w:val="000000" w:themeColor="text1"/>
          <w:sz w:val="28"/>
          <w:szCs w:val="28"/>
        </w:rPr>
        <w:br/>
        <w:t xml:space="preserve">    └── Pháp hội thành đạo lộ</w:t>
      </w:r>
    </w:p>
    <w:p w14:paraId="25CCE6EE" w14:textId="77777777" w:rsidR="00925EE6" w:rsidRPr="005F17A4" w:rsidRDefault="00925EE6" w:rsidP="00925EE6">
      <w:pPr>
        <w:pStyle w:val="Heading2"/>
        <w:rPr>
          <w:rFonts w:ascii="Times New Roman" w:hAnsi="Times New Roman" w:cs="Times New Roman"/>
          <w:b w:val="0"/>
          <w:bCs w:val="0"/>
          <w:color w:val="000000" w:themeColor="text1"/>
          <w:sz w:val="28"/>
          <w:szCs w:val="28"/>
        </w:rPr>
      </w:pPr>
      <w:bookmarkStart w:id="2479" w:name="_Toc232457597"/>
      <w:r w:rsidRPr="005F17A4">
        <w:rPr>
          <w:rFonts w:ascii="Times New Roman" w:hAnsi="Times New Roman" w:cs="Times New Roman"/>
          <w:color w:val="000000" w:themeColor="text1"/>
          <w:sz w:val="28"/>
          <w:szCs w:val="28"/>
        </w:rPr>
        <w:t>KỆ TÓM TẮT CHƯƠNG 178</w:t>
      </w:r>
      <w:bookmarkEnd w:id="2479"/>
    </w:p>
    <w:p w14:paraId="40C407CF" w14:textId="77777777" w:rsidR="00925EE6" w:rsidRPr="005F17A4" w:rsidRDefault="00925EE6" w:rsidP="00925EE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B6C77C0" w14:textId="77777777" w:rsidR="00925EE6" w:rsidRPr="005F17A4" w:rsidRDefault="00925EE6" w:rsidP="00925EE6">
      <w:pPr>
        <w:rPr>
          <w:rFonts w:cs="Times New Roman"/>
          <w:color w:val="000000" w:themeColor="text1"/>
          <w:sz w:val="28"/>
          <w:szCs w:val="28"/>
        </w:rPr>
      </w:pPr>
      <w:r w:rsidRPr="005F17A4">
        <w:rPr>
          <w:rFonts w:cs="Times New Roman"/>
          <w:color w:val="000000" w:themeColor="text1"/>
          <w:sz w:val="28"/>
          <w:szCs w:val="28"/>
        </w:rPr>
        <w:t>Pháp hội không cầu tiếng thế gian,</w:t>
      </w:r>
      <w:r w:rsidRPr="005F17A4">
        <w:rPr>
          <w:rFonts w:cs="Times New Roman"/>
          <w:color w:val="000000" w:themeColor="text1"/>
          <w:sz w:val="28"/>
          <w:szCs w:val="28"/>
        </w:rPr>
        <w:br/>
        <w:t>Người về biết thọ, biết tâm an.</w:t>
      </w:r>
      <w:r w:rsidRPr="005F17A4">
        <w:rPr>
          <w:rFonts w:cs="Times New Roman"/>
          <w:color w:val="000000" w:themeColor="text1"/>
          <w:sz w:val="28"/>
          <w:szCs w:val="28"/>
        </w:rPr>
        <w:br/>
        <w:t>Khen chê thành bại đều duyên hợp,</w:t>
      </w:r>
      <w:r w:rsidRPr="005F17A4">
        <w:rPr>
          <w:rFonts w:cs="Times New Roman"/>
          <w:color w:val="000000" w:themeColor="text1"/>
          <w:sz w:val="28"/>
          <w:szCs w:val="28"/>
        </w:rPr>
        <w:br/>
        <w:t>Pháp giữa trung tâm, đạo vững vàng.</w:t>
      </w:r>
    </w:p>
    <w:p w14:paraId="617298C2" w14:textId="3742C3A3" w:rsidR="00061D77" w:rsidRPr="005F17A4" w:rsidRDefault="00061D77" w:rsidP="00061D77">
      <w:pPr>
        <w:pStyle w:val="NormalWeb"/>
        <w:outlineLvl w:val="1"/>
        <w:rPr>
          <w:color w:val="000000" w:themeColor="text1"/>
          <w:sz w:val="28"/>
          <w:szCs w:val="28"/>
        </w:rPr>
      </w:pPr>
      <w:bookmarkStart w:id="2480" w:name="_Toc232457598"/>
      <w:r w:rsidRPr="005F17A4">
        <w:rPr>
          <w:rStyle w:val="Strong"/>
          <w:color w:val="000000" w:themeColor="text1"/>
          <w:sz w:val="28"/>
          <w:szCs w:val="28"/>
        </w:rPr>
        <w:lastRenderedPageBreak/>
        <w:t>CHƯƠNG 179</w:t>
      </w:r>
      <w:r w:rsidRPr="005F17A4">
        <w:rPr>
          <w:color w:val="000000" w:themeColor="text1"/>
          <w:sz w:val="28"/>
          <w:szCs w:val="28"/>
        </w:rPr>
        <w:t xml:space="preserve">. </w:t>
      </w:r>
      <w:r w:rsidRPr="005F17A4">
        <w:rPr>
          <w:rStyle w:val="Strong"/>
          <w:color w:val="000000" w:themeColor="text1"/>
          <w:sz w:val="28"/>
          <w:szCs w:val="28"/>
        </w:rPr>
        <w:t>BẢN HƯỚNG DẪN NIỆM XỨ TRONG KHI GIẢNG PHÁP TRƯỚC ĐẠI CHÚNG — NÓI LỜI PHẬT DẠY MÀ KHÔNG DỰNG NGÃ GIẢNG SƯ</w:t>
      </w:r>
      <w:bookmarkEnd w:id="2480"/>
    </w:p>
    <w:p w14:paraId="045B454A" w14:textId="1E0A3BE6" w:rsidR="00061D77" w:rsidRPr="005F17A4" w:rsidRDefault="00061D77" w:rsidP="00061D77">
      <w:pPr>
        <w:pStyle w:val="NormalWeb"/>
        <w:outlineLvl w:val="2"/>
        <w:rPr>
          <w:color w:val="000000" w:themeColor="text1"/>
          <w:sz w:val="28"/>
          <w:szCs w:val="28"/>
        </w:rPr>
      </w:pPr>
      <w:bookmarkStart w:id="2481" w:name="_Toc232457599"/>
      <w:r w:rsidRPr="005F17A4">
        <w:rPr>
          <w:rStyle w:val="Strong"/>
          <w:color w:val="000000" w:themeColor="text1"/>
          <w:sz w:val="28"/>
          <w:szCs w:val="28"/>
        </w:rPr>
        <w:t>1. Giảng pháp là duyên lớn, cũng là cửa mạn rất vi tế</w:t>
      </w:r>
      <w:bookmarkEnd w:id="2481"/>
    </w:p>
    <w:p w14:paraId="3C7DD032"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Giảng pháp trước đại chúng là việc cao quý nếu người nói giữ đúng Chánh pháp, nói vì lợi ích, nói để người nghe biết hành.</w:t>
      </w:r>
    </w:p>
    <w:p w14:paraId="41A8DD5D"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Nhưng ngay trong giảng pháp, bất thiện có thể sanh: Muốn nói hay. Muốn được khen. Muốn đại chúng xúc động. Muốn người nghe đông. Muốn được xem là giảng sư giỏi. Muốn người khác theo cách hiểu của mình. Sân khi người nghe không chú ý. Buồn khi bài giảng không được đón nhận. Mạn khi lời giảng được tán thán. Chấp tri kiến, chấp hệ thống, chấp văn phong.</w:t>
      </w:r>
    </w:p>
    <w:p w14:paraId="06411267"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Vì vậy, người giảng pháp phải giảng trong Niệm Xứ. Có thân đang ngồi hoặc đứng đây. Có thọ đang sanh đây. Có tâm đang hiện đây. Có những pháp đang vận hành đây.</w:t>
      </w:r>
    </w:p>
    <w:p w14:paraId="096BB630"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Nói pháp đúng không chỉ là lời đúng, mà tâm khi nói cũng phải được soi.</w:t>
      </w:r>
    </w:p>
    <w:p w14:paraId="04390ED5" w14:textId="128F38A5" w:rsidR="00061D77" w:rsidRPr="005F17A4" w:rsidRDefault="00061D77" w:rsidP="00061D77">
      <w:pPr>
        <w:pStyle w:val="NormalWeb"/>
        <w:outlineLvl w:val="2"/>
        <w:rPr>
          <w:color w:val="000000" w:themeColor="text1"/>
          <w:sz w:val="28"/>
          <w:szCs w:val="28"/>
        </w:rPr>
      </w:pPr>
      <w:bookmarkStart w:id="2482" w:name="_Toc232457600"/>
      <w:r w:rsidRPr="005F17A4">
        <w:rPr>
          <w:rStyle w:val="Strong"/>
          <w:color w:val="000000" w:themeColor="text1"/>
          <w:sz w:val="28"/>
          <w:szCs w:val="28"/>
        </w:rPr>
        <w:t>2. Trước khi lên pháp tòa</w:t>
      </w:r>
      <w:bookmarkEnd w:id="2482"/>
    </w:p>
    <w:p w14:paraId="7A105D36" w14:textId="3DC3CA58" w:rsidR="00061D77" w:rsidRPr="005F17A4" w:rsidRDefault="00061D77" w:rsidP="00061D77">
      <w:pPr>
        <w:pStyle w:val="NormalWeb"/>
        <w:rPr>
          <w:color w:val="000000" w:themeColor="text1"/>
          <w:sz w:val="28"/>
          <w:szCs w:val="28"/>
        </w:rPr>
      </w:pPr>
      <w:r w:rsidRPr="005F17A4">
        <w:rPr>
          <w:color w:val="000000" w:themeColor="text1"/>
          <w:sz w:val="28"/>
          <w:szCs w:val="28"/>
        </w:rPr>
        <w:t xml:space="preserve">Trước khi nói pháp, </w:t>
      </w:r>
      <w:r w:rsidR="005743E3" w:rsidRPr="005F17A4">
        <w:rPr>
          <w:color w:val="000000" w:themeColor="text1"/>
          <w:sz w:val="28"/>
          <w:szCs w:val="28"/>
        </w:rPr>
        <w:t xml:space="preserve">dừng lại một hơi thở và tự hỏi: </w:t>
      </w:r>
      <w:r w:rsidRPr="005F17A4">
        <w:rPr>
          <w:color w:val="000000" w:themeColor="text1"/>
          <w:sz w:val="28"/>
          <w:szCs w:val="28"/>
        </w:rPr>
        <w:t>Ta nói để ai sáng? Để Chánh pháp sáng hay để cái tôi sáng? Để người nghe biết hành hay để mình được khen? Để chỉ thân, thọ, tâm, pháp hay để trang sức tri kiến? Để đoạn tham sân si hay để dựng danh giảng sư?</w:t>
      </w:r>
    </w:p>
    <w:p w14:paraId="6331997B" w14:textId="0E4C1E7C" w:rsidR="00061D77" w:rsidRPr="005F17A4" w:rsidRDefault="005743E3" w:rsidP="00061D77">
      <w:pPr>
        <w:pStyle w:val="NormalWeb"/>
        <w:rPr>
          <w:color w:val="000000" w:themeColor="text1"/>
          <w:sz w:val="28"/>
          <w:szCs w:val="28"/>
        </w:rPr>
      </w:pPr>
      <w:r w:rsidRPr="005F17A4">
        <w:rPr>
          <w:color w:val="000000" w:themeColor="text1"/>
          <w:sz w:val="28"/>
          <w:szCs w:val="28"/>
        </w:rPr>
        <w:t xml:space="preserve">Bản tự nhắc: </w:t>
      </w:r>
      <w:r w:rsidR="00061D77" w:rsidRPr="005F17A4">
        <w:rPr>
          <w:color w:val="000000" w:themeColor="text1"/>
          <w:sz w:val="28"/>
          <w:szCs w:val="28"/>
        </w:rPr>
        <w:t>Con xin nói pháp không để cầu danh, không để cầu lợi, không để hơn người, không để dựng ngã giảng sư.</w:t>
      </w:r>
    </w:p>
    <w:p w14:paraId="5B8C5794" w14:textId="5DF1CC88" w:rsidR="00061D77" w:rsidRPr="005F17A4" w:rsidRDefault="00061D77" w:rsidP="00061D77">
      <w:pPr>
        <w:pStyle w:val="NormalWeb"/>
        <w:rPr>
          <w:color w:val="000000" w:themeColor="text1"/>
          <w:sz w:val="28"/>
          <w:szCs w:val="28"/>
        </w:rPr>
      </w:pPr>
      <w:r w:rsidRPr="005F17A4">
        <w:rPr>
          <w:color w:val="000000" w:themeColor="text1"/>
          <w:sz w:val="28"/>
          <w:szCs w:val="28"/>
        </w:rPr>
        <w:t>Con xin nói pháp để người nghe biết: có thân đây, có thọ đây, c</w:t>
      </w:r>
      <w:r w:rsidR="005743E3" w:rsidRPr="005F17A4">
        <w:rPr>
          <w:color w:val="000000" w:themeColor="text1"/>
          <w:sz w:val="28"/>
          <w:szCs w:val="28"/>
        </w:rPr>
        <w:t xml:space="preserve">ó tâm đây, có những pháp ở đây. </w:t>
      </w:r>
      <w:r w:rsidRPr="005F17A4">
        <w:rPr>
          <w:color w:val="000000" w:themeColor="text1"/>
          <w:sz w:val="28"/>
          <w:szCs w:val="28"/>
        </w:rPr>
        <w:t xml:space="preserve">Con xin để Chánh pháp là trung </w:t>
      </w:r>
      <w:r w:rsidR="005743E3" w:rsidRPr="005F17A4">
        <w:rPr>
          <w:color w:val="000000" w:themeColor="text1"/>
          <w:sz w:val="28"/>
          <w:szCs w:val="28"/>
        </w:rPr>
        <w:t xml:space="preserve">tâm, không để con là trung tâm. </w:t>
      </w:r>
      <w:r w:rsidRPr="005F17A4">
        <w:rPr>
          <w:color w:val="000000" w:themeColor="text1"/>
          <w:sz w:val="28"/>
          <w:szCs w:val="28"/>
        </w:rPr>
        <w:t>Nếu động cơ được soi trước, bài pháp có nền trong sạch hơn.</w:t>
      </w:r>
    </w:p>
    <w:p w14:paraId="3208A647" w14:textId="63D0631D" w:rsidR="00061D77" w:rsidRPr="005F17A4" w:rsidRDefault="00061D77" w:rsidP="00061D77">
      <w:pPr>
        <w:pStyle w:val="NormalWeb"/>
        <w:outlineLvl w:val="2"/>
        <w:rPr>
          <w:color w:val="000000" w:themeColor="text1"/>
          <w:sz w:val="28"/>
          <w:szCs w:val="28"/>
        </w:rPr>
      </w:pPr>
      <w:bookmarkStart w:id="2483" w:name="_Toc232457601"/>
      <w:r w:rsidRPr="005F17A4">
        <w:rPr>
          <w:rStyle w:val="Strong"/>
          <w:color w:val="000000" w:themeColor="text1"/>
          <w:sz w:val="28"/>
          <w:szCs w:val="28"/>
        </w:rPr>
        <w:t>3. Khi đang giảng</w:t>
      </w:r>
      <w:bookmarkEnd w:id="2483"/>
    </w:p>
    <w:p w14:paraId="10DFBFA6"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Trong khi giảng, phải biết thân: Giọng nói đang phát ra. Hơi thở đang đi vào, đi ra. Thân đang ngồi hay đứng. Vai có căng không. Mặt có gồng không. Tay có động quá mức không. Nhịp nói có vội không.</w:t>
      </w:r>
    </w:p>
    <w:p w14:paraId="7ABDDA8F" w14:textId="60401378" w:rsidR="00061D77" w:rsidRPr="005F17A4" w:rsidRDefault="005743E3" w:rsidP="00061D77">
      <w:pPr>
        <w:pStyle w:val="NormalWeb"/>
        <w:rPr>
          <w:color w:val="000000" w:themeColor="text1"/>
          <w:sz w:val="28"/>
          <w:szCs w:val="28"/>
        </w:rPr>
      </w:pPr>
      <w:r w:rsidRPr="005F17A4">
        <w:rPr>
          <w:color w:val="000000" w:themeColor="text1"/>
          <w:sz w:val="28"/>
          <w:szCs w:val="28"/>
        </w:rPr>
        <w:t xml:space="preserve">Pháp hành: </w:t>
      </w:r>
      <w:r w:rsidR="00061D77" w:rsidRPr="005F17A4">
        <w:rPr>
          <w:color w:val="000000" w:themeColor="text1"/>
          <w:sz w:val="28"/>
          <w:szCs w:val="28"/>
        </w:rPr>
        <w:t>Có thân đang giảng đây. Thân người là sắc. Có hơi thở đây. Có tiếng nói đây.</w:t>
      </w:r>
    </w:p>
    <w:p w14:paraId="6076A565" w14:textId="77777777" w:rsidR="00061D77" w:rsidRPr="005F17A4" w:rsidRDefault="00061D77" w:rsidP="00061D77">
      <w:pPr>
        <w:pStyle w:val="NormalWeb"/>
        <w:rPr>
          <w:color w:val="000000" w:themeColor="text1"/>
          <w:sz w:val="28"/>
          <w:szCs w:val="28"/>
        </w:rPr>
      </w:pPr>
      <w:r w:rsidRPr="005F17A4">
        <w:rPr>
          <w:color w:val="000000" w:themeColor="text1"/>
          <w:sz w:val="28"/>
          <w:szCs w:val="28"/>
        </w:rPr>
        <w:lastRenderedPageBreak/>
        <w:t>Giảng pháp mà quên thân, lời dễ bị hứng cảm kéo. Biết thân giúp lời nói chậm lại, sáng lại, có chỗ đứng.</w:t>
      </w:r>
    </w:p>
    <w:p w14:paraId="42B400DD" w14:textId="61BA03A7" w:rsidR="00061D77" w:rsidRPr="005F17A4" w:rsidRDefault="00061D77" w:rsidP="00061D77">
      <w:pPr>
        <w:pStyle w:val="NormalWeb"/>
        <w:outlineLvl w:val="2"/>
        <w:rPr>
          <w:color w:val="000000" w:themeColor="text1"/>
          <w:sz w:val="28"/>
          <w:szCs w:val="28"/>
        </w:rPr>
      </w:pPr>
      <w:bookmarkStart w:id="2484" w:name="_Toc232457602"/>
      <w:r w:rsidRPr="005F17A4">
        <w:rPr>
          <w:rStyle w:val="Strong"/>
          <w:color w:val="000000" w:themeColor="text1"/>
          <w:sz w:val="28"/>
          <w:szCs w:val="28"/>
        </w:rPr>
        <w:t>4. Biết thọ khi giảng</w:t>
      </w:r>
      <w:bookmarkEnd w:id="2484"/>
    </w:p>
    <w:p w14:paraId="0E91EAB7"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Trong lúc giảng, thọ đổi liên tục: Đại chúng lắng nghe — lạc thọ. Có người gật đầu — lạc thọ. Có người không chú ý — khổ thọ. Có người rời đi — khổ thọ. Có người hỏi khó — bất an. Bài giảng trôi chảy — lạc thọ. Quên ý — khổ thọ. Thời gian gần hết — áp lực.</w:t>
      </w:r>
    </w:p>
    <w:p w14:paraId="5CE3FFEE" w14:textId="210C4973" w:rsidR="00061D77" w:rsidRPr="005F17A4" w:rsidRDefault="005743E3" w:rsidP="00061D77">
      <w:pPr>
        <w:pStyle w:val="NormalWeb"/>
        <w:rPr>
          <w:color w:val="000000" w:themeColor="text1"/>
          <w:sz w:val="28"/>
          <w:szCs w:val="28"/>
        </w:rPr>
      </w:pPr>
      <w:r w:rsidRPr="005F17A4">
        <w:rPr>
          <w:color w:val="000000" w:themeColor="text1"/>
          <w:sz w:val="28"/>
          <w:szCs w:val="28"/>
        </w:rPr>
        <w:t xml:space="preserve">Pháp hành: </w:t>
      </w:r>
      <w:r w:rsidR="00061D77" w:rsidRPr="005F17A4">
        <w:rPr>
          <w:color w:val="000000" w:themeColor="text1"/>
          <w:sz w:val="28"/>
          <w:szCs w:val="28"/>
        </w:rPr>
        <w:t>Có thọ đây. Lạc thọ, biết lạc thọ. Khổ thọ, biết khổ thọ. Bất khổ bất lạc</w:t>
      </w:r>
      <w:r w:rsidRPr="005F17A4">
        <w:rPr>
          <w:color w:val="000000" w:themeColor="text1"/>
          <w:sz w:val="28"/>
          <w:szCs w:val="28"/>
        </w:rPr>
        <w:t xml:space="preserve"> thọ, biết bất khổ bất lạc thọ. </w:t>
      </w:r>
      <w:r w:rsidR="00061D77" w:rsidRPr="005F17A4">
        <w:rPr>
          <w:color w:val="000000" w:themeColor="text1"/>
          <w:sz w:val="28"/>
          <w:szCs w:val="28"/>
        </w:rPr>
        <w:t>Thọ ấy là vô thường. Ta không chấp trước thọ ấy. Ta không hoan hỷ thọ ấy.</w:t>
      </w:r>
    </w:p>
    <w:p w14:paraId="31DE29C6"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Nếu lạc thọ khi được nghe chăm chú không được biết, mạn dễ sanh. Nếu khổ thọ khi người nghe không chú ý không được biết, sân hoặc buồn dễ sanh.</w:t>
      </w:r>
    </w:p>
    <w:p w14:paraId="32F56261" w14:textId="34D4B0BC" w:rsidR="00061D77" w:rsidRPr="005F17A4" w:rsidRDefault="00061D77" w:rsidP="00061D77">
      <w:pPr>
        <w:pStyle w:val="NormalWeb"/>
        <w:outlineLvl w:val="2"/>
        <w:rPr>
          <w:color w:val="000000" w:themeColor="text1"/>
          <w:sz w:val="28"/>
          <w:szCs w:val="28"/>
        </w:rPr>
      </w:pPr>
      <w:bookmarkStart w:id="2485" w:name="_Toc232457603"/>
      <w:r w:rsidRPr="005F17A4">
        <w:rPr>
          <w:rStyle w:val="Strong"/>
          <w:color w:val="000000" w:themeColor="text1"/>
          <w:sz w:val="28"/>
          <w:szCs w:val="28"/>
        </w:rPr>
        <w:t>5. Biết tâm khi giảng</w:t>
      </w:r>
      <w:bookmarkEnd w:id="2485"/>
    </w:p>
    <w:p w14:paraId="0ACBE7BA"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Người giảng cần biết tâm ngay khi nói: Có tâm từ không? Có tâm hiền không? Có tâm muốn thắng không? Có tâm muốn gây ấn tượng không? Có tâm mạn không? Có tâm sợ sai không? Có tâm muốn người nghe khen không? Có tâm muốn kéo người nghe về mình không?</w:t>
      </w:r>
    </w:p>
    <w:p w14:paraId="45678334" w14:textId="6763DD17" w:rsidR="00061D77" w:rsidRPr="005F17A4" w:rsidRDefault="005743E3" w:rsidP="00061D77">
      <w:pPr>
        <w:pStyle w:val="NormalWeb"/>
        <w:rPr>
          <w:color w:val="000000" w:themeColor="text1"/>
          <w:sz w:val="28"/>
          <w:szCs w:val="28"/>
        </w:rPr>
      </w:pPr>
      <w:r w:rsidRPr="005F17A4">
        <w:rPr>
          <w:color w:val="000000" w:themeColor="text1"/>
          <w:sz w:val="28"/>
          <w:szCs w:val="28"/>
        </w:rPr>
        <w:t xml:space="preserve">Câu pháp: </w:t>
      </w:r>
      <w:r w:rsidR="00061D77" w:rsidRPr="005F17A4">
        <w:rPr>
          <w:color w:val="000000" w:themeColor="text1"/>
          <w:sz w:val="28"/>
          <w:szCs w:val="28"/>
        </w:rPr>
        <w:t xml:space="preserve">Có tâm đây. Tâm có tham, biết tâm có tham. Tâm có sân, biết tâm có sân. Tâm có mạn, biết tâm có </w:t>
      </w:r>
      <w:r w:rsidRPr="005F17A4">
        <w:rPr>
          <w:color w:val="000000" w:themeColor="text1"/>
          <w:sz w:val="28"/>
          <w:szCs w:val="28"/>
        </w:rPr>
        <w:t xml:space="preserve">mạn. Tâm có từ, biết tâm có từ. </w:t>
      </w:r>
      <w:r w:rsidR="00061D77" w:rsidRPr="005F17A4">
        <w:rPr>
          <w:color w:val="000000" w:themeColor="text1"/>
          <w:sz w:val="28"/>
          <w:szCs w:val="28"/>
        </w:rPr>
        <w:t>Giảng pháp không phải chỉ truyền chữ. Giảng pháp cũng là lúc người giảng tự thấy tâm mình.</w:t>
      </w:r>
    </w:p>
    <w:p w14:paraId="2DE9A0B4" w14:textId="5D0546E8" w:rsidR="00061D77" w:rsidRPr="005F17A4" w:rsidRDefault="00061D77" w:rsidP="00061D77">
      <w:pPr>
        <w:pStyle w:val="NormalWeb"/>
        <w:outlineLvl w:val="2"/>
        <w:rPr>
          <w:color w:val="000000" w:themeColor="text1"/>
          <w:sz w:val="28"/>
          <w:szCs w:val="28"/>
        </w:rPr>
      </w:pPr>
      <w:bookmarkStart w:id="2486" w:name="_Toc232457604"/>
      <w:r w:rsidRPr="005F17A4">
        <w:rPr>
          <w:rStyle w:val="Strong"/>
          <w:color w:val="000000" w:themeColor="text1"/>
          <w:sz w:val="28"/>
          <w:szCs w:val="28"/>
        </w:rPr>
        <w:t>6. Biết pháp khi giảng</w:t>
      </w:r>
      <w:bookmarkEnd w:id="2486"/>
    </w:p>
    <w:p w14:paraId="76C6ECDC"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Trong lúc giảng, pháp thiện và bất thiện có thể sanh: Có Niệm không? Có Trạch pháp không? Có Tinh tấn đúng mức không? Có Hỷ không bị chấp không? Có Khinh an không? Có Định không? Có Xả không? Có tham danh không? Có sân không? Có hôn trầm không? Có trạo hối không? Có nghi không? Có mạn tri kiến không?</w:t>
      </w:r>
    </w:p>
    <w:p w14:paraId="3B635263" w14:textId="7885CB39" w:rsidR="00061D77" w:rsidRPr="005F17A4" w:rsidRDefault="005743E3" w:rsidP="00061D77">
      <w:pPr>
        <w:pStyle w:val="NormalWeb"/>
        <w:rPr>
          <w:color w:val="000000" w:themeColor="text1"/>
          <w:sz w:val="28"/>
          <w:szCs w:val="28"/>
        </w:rPr>
      </w:pPr>
      <w:r w:rsidRPr="005F17A4">
        <w:rPr>
          <w:color w:val="000000" w:themeColor="text1"/>
          <w:sz w:val="28"/>
          <w:szCs w:val="28"/>
        </w:rPr>
        <w:t xml:space="preserve">Bản quán: </w:t>
      </w:r>
      <w:r w:rsidR="00061D77" w:rsidRPr="005F17A4">
        <w:rPr>
          <w:color w:val="000000" w:themeColor="text1"/>
          <w:sz w:val="28"/>
          <w:szCs w:val="28"/>
        </w:rPr>
        <w:t>Có những pháp ở đây. Bất thiện sanh, biết để đoạn. Thiệ</w:t>
      </w:r>
      <w:r w:rsidRPr="005F17A4">
        <w:rPr>
          <w:color w:val="000000" w:themeColor="text1"/>
          <w:sz w:val="28"/>
          <w:szCs w:val="28"/>
        </w:rPr>
        <w:t xml:space="preserve">n pháp sanh, biết để tu và trì. </w:t>
      </w:r>
      <w:r w:rsidR="00061D77" w:rsidRPr="005F17A4">
        <w:rPr>
          <w:color w:val="000000" w:themeColor="text1"/>
          <w:sz w:val="28"/>
          <w:szCs w:val="28"/>
        </w:rPr>
        <w:t>Người giảng pháp phải là người đầu tiên học bài pháp đang giảng.</w:t>
      </w:r>
    </w:p>
    <w:p w14:paraId="6C5C8664" w14:textId="513A5938" w:rsidR="00061D77" w:rsidRPr="005F17A4" w:rsidRDefault="00061D77" w:rsidP="00061D77">
      <w:pPr>
        <w:pStyle w:val="NormalWeb"/>
        <w:outlineLvl w:val="2"/>
        <w:rPr>
          <w:color w:val="000000" w:themeColor="text1"/>
          <w:sz w:val="28"/>
          <w:szCs w:val="28"/>
        </w:rPr>
      </w:pPr>
      <w:bookmarkStart w:id="2487" w:name="_Toc232457605"/>
      <w:r w:rsidRPr="005F17A4">
        <w:rPr>
          <w:rStyle w:val="Strong"/>
          <w:color w:val="000000" w:themeColor="text1"/>
          <w:sz w:val="28"/>
          <w:szCs w:val="28"/>
        </w:rPr>
        <w:t>7. Khi đại chúng tán thán</w:t>
      </w:r>
      <w:bookmarkEnd w:id="2487"/>
    </w:p>
    <w:p w14:paraId="7544C365" w14:textId="023636F4" w:rsidR="00061D77" w:rsidRPr="005F17A4" w:rsidRDefault="00061D77" w:rsidP="00061D77">
      <w:pPr>
        <w:pStyle w:val="NormalWeb"/>
        <w:rPr>
          <w:color w:val="000000" w:themeColor="text1"/>
          <w:sz w:val="28"/>
          <w:szCs w:val="28"/>
        </w:rPr>
      </w:pPr>
      <w:r w:rsidRPr="005F17A4">
        <w:rPr>
          <w:color w:val="000000" w:themeColor="text1"/>
          <w:sz w:val="28"/>
          <w:szCs w:val="28"/>
        </w:rPr>
        <w:t>Sau bài giảng, người nghe có thể khen: Bài pháp hay. Lời giảng sâu. Thầy nói dễ hiểu. Con nghe rất xúc động. Con nhờ bài pháp này mà sáng ra.</w:t>
      </w:r>
      <w:r w:rsidR="005743E3" w:rsidRPr="005F17A4">
        <w:rPr>
          <w:color w:val="000000" w:themeColor="text1"/>
          <w:sz w:val="28"/>
          <w:szCs w:val="28"/>
        </w:rPr>
        <w:t xml:space="preserve"> Thầy giảng hơn nhiều nơi khác. </w:t>
      </w:r>
      <w:r w:rsidRPr="005F17A4">
        <w:rPr>
          <w:color w:val="000000" w:themeColor="text1"/>
          <w:sz w:val="28"/>
          <w:szCs w:val="28"/>
        </w:rPr>
        <w:t>Khi ấy, lạc thọ và mạn rất dễ sanh.</w:t>
      </w:r>
    </w:p>
    <w:p w14:paraId="3A2A4925" w14:textId="2AC1040A" w:rsidR="00061D77" w:rsidRPr="005F17A4" w:rsidRDefault="005743E3" w:rsidP="00061D77">
      <w:pPr>
        <w:pStyle w:val="NormalWeb"/>
        <w:rPr>
          <w:color w:val="000000" w:themeColor="text1"/>
          <w:sz w:val="28"/>
          <w:szCs w:val="28"/>
        </w:rPr>
      </w:pPr>
      <w:r w:rsidRPr="005F17A4">
        <w:rPr>
          <w:color w:val="000000" w:themeColor="text1"/>
          <w:sz w:val="28"/>
          <w:szCs w:val="28"/>
        </w:rPr>
        <w:lastRenderedPageBreak/>
        <w:t xml:space="preserve">Pháp hành: </w:t>
      </w:r>
      <w:r w:rsidR="00061D77" w:rsidRPr="005F17A4">
        <w:rPr>
          <w:color w:val="000000" w:themeColor="text1"/>
          <w:sz w:val="28"/>
          <w:szCs w:val="28"/>
        </w:rPr>
        <w:t>Có tiếng khen đây. Có lạc thọ đây. Có mạn c</w:t>
      </w:r>
      <w:r w:rsidRPr="005F17A4">
        <w:rPr>
          <w:color w:val="000000" w:themeColor="text1"/>
          <w:sz w:val="28"/>
          <w:szCs w:val="28"/>
        </w:rPr>
        <w:t xml:space="preserve">ó thể sanh đây. </w:t>
      </w:r>
      <w:r w:rsidR="00061D77" w:rsidRPr="005F17A4">
        <w:rPr>
          <w:color w:val="000000" w:themeColor="text1"/>
          <w:sz w:val="28"/>
          <w:szCs w:val="28"/>
        </w:rPr>
        <w:t>Thọ ấy là vô thường. Không chấp trước. Không hoan hỷ.</w:t>
      </w:r>
    </w:p>
    <w:p w14:paraId="05D11E59" w14:textId="1CDD9A36" w:rsidR="00061D77" w:rsidRPr="005F17A4" w:rsidRDefault="005743E3" w:rsidP="00061D77">
      <w:pPr>
        <w:pStyle w:val="NormalWeb"/>
        <w:rPr>
          <w:color w:val="000000" w:themeColor="text1"/>
          <w:sz w:val="28"/>
          <w:szCs w:val="28"/>
        </w:rPr>
      </w:pPr>
      <w:r w:rsidRPr="005F17A4">
        <w:rPr>
          <w:color w:val="000000" w:themeColor="text1"/>
          <w:sz w:val="28"/>
          <w:szCs w:val="28"/>
        </w:rPr>
        <w:t xml:space="preserve">Rồi nhớ: </w:t>
      </w:r>
      <w:r w:rsidR="00061D77" w:rsidRPr="005F17A4">
        <w:rPr>
          <w:color w:val="000000" w:themeColor="text1"/>
          <w:sz w:val="28"/>
          <w:szCs w:val="28"/>
        </w:rPr>
        <w:t>Nếu có lợi ích, là nhờ Chánh pháp. Nếu lời nói sáng, là nhờ chánh văn. Nếu người nghe hiểu, là do duyên lành của họ. Người giảng chỉ là một duyên nhỏ.</w:t>
      </w:r>
    </w:p>
    <w:p w14:paraId="4285FFD8" w14:textId="576D962D" w:rsidR="00061D77" w:rsidRPr="005F17A4" w:rsidRDefault="00061D77" w:rsidP="00061D77">
      <w:pPr>
        <w:pStyle w:val="NormalWeb"/>
        <w:outlineLvl w:val="2"/>
        <w:rPr>
          <w:color w:val="000000" w:themeColor="text1"/>
          <w:sz w:val="28"/>
          <w:szCs w:val="28"/>
        </w:rPr>
      </w:pPr>
      <w:bookmarkStart w:id="2488" w:name="_Toc232457606"/>
      <w:r w:rsidRPr="005F17A4">
        <w:rPr>
          <w:rStyle w:val="Strong"/>
          <w:color w:val="000000" w:themeColor="text1"/>
          <w:sz w:val="28"/>
          <w:szCs w:val="28"/>
        </w:rPr>
        <w:t>8. Khi bài giảng bị góp ý</w:t>
      </w:r>
      <w:bookmarkEnd w:id="2488"/>
    </w:p>
    <w:p w14:paraId="29B4E531"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Có người góp ý: Bài pháp dài quá. Khó hiểu. Thiếu dẫn chứng. Giọng nói nhanh. Bố cục chưa rõ. Nội dung chưa sát chánh văn. Chỗ này cần sửa.</w:t>
      </w:r>
    </w:p>
    <w:p w14:paraId="21BDA52D" w14:textId="659E02BC" w:rsidR="00061D77" w:rsidRPr="005F17A4" w:rsidRDefault="005743E3" w:rsidP="00061D77">
      <w:pPr>
        <w:pStyle w:val="NormalWeb"/>
        <w:rPr>
          <w:color w:val="000000" w:themeColor="text1"/>
          <w:sz w:val="28"/>
          <w:szCs w:val="28"/>
        </w:rPr>
      </w:pPr>
      <w:r w:rsidRPr="005F17A4">
        <w:rPr>
          <w:color w:val="000000" w:themeColor="text1"/>
          <w:sz w:val="28"/>
          <w:szCs w:val="28"/>
        </w:rPr>
        <w:t xml:space="preserve">Người giảng phải tu ngay: </w:t>
      </w:r>
      <w:r w:rsidR="00061D77" w:rsidRPr="005F17A4">
        <w:rPr>
          <w:color w:val="000000" w:themeColor="text1"/>
          <w:sz w:val="28"/>
          <w:szCs w:val="28"/>
        </w:rPr>
        <w:t>Có khổ thọ đây. Có tâm tự vệ đâ</w:t>
      </w:r>
      <w:r w:rsidRPr="005F17A4">
        <w:rPr>
          <w:color w:val="000000" w:themeColor="text1"/>
          <w:sz w:val="28"/>
          <w:szCs w:val="28"/>
        </w:rPr>
        <w:t xml:space="preserve">y. Có mạn giảng sư bị chạm đây. </w:t>
      </w:r>
      <w:r w:rsidR="00061D77" w:rsidRPr="005F17A4">
        <w:rPr>
          <w:color w:val="000000" w:themeColor="text1"/>
          <w:sz w:val="28"/>
          <w:szCs w:val="28"/>
        </w:rPr>
        <w:t>Thọ ấy là vô thường. Không chấp trước. Không hoan hỷ.</w:t>
      </w:r>
    </w:p>
    <w:p w14:paraId="40E1C63D" w14:textId="2DEF4D37" w:rsidR="00061D77" w:rsidRPr="005F17A4" w:rsidRDefault="005743E3" w:rsidP="00061D77">
      <w:pPr>
        <w:pStyle w:val="NormalWeb"/>
        <w:rPr>
          <w:color w:val="000000" w:themeColor="text1"/>
          <w:sz w:val="28"/>
          <w:szCs w:val="28"/>
        </w:rPr>
      </w:pPr>
      <w:r w:rsidRPr="005F17A4">
        <w:rPr>
          <w:color w:val="000000" w:themeColor="text1"/>
          <w:sz w:val="28"/>
          <w:szCs w:val="28"/>
        </w:rPr>
        <w:t xml:space="preserve">Rồi Trạch pháp: </w:t>
      </w:r>
      <w:r w:rsidR="00061D77" w:rsidRPr="005F17A4">
        <w:rPr>
          <w:color w:val="000000" w:themeColor="text1"/>
          <w:sz w:val="28"/>
          <w:szCs w:val="28"/>
        </w:rPr>
        <w:t>Góp ý đúng phần nào? Chỗ nào cần sửa? Chỗ nào cần kiểm lại chánh văn? Chỗ nào giúp người nghe hành dễ hơn? C</w:t>
      </w:r>
      <w:r w:rsidRPr="005F17A4">
        <w:rPr>
          <w:color w:val="000000" w:themeColor="text1"/>
          <w:sz w:val="28"/>
          <w:szCs w:val="28"/>
        </w:rPr>
        <w:t xml:space="preserve">ó cần cảm ơn người góp ý không? </w:t>
      </w:r>
      <w:r w:rsidR="00061D77" w:rsidRPr="005F17A4">
        <w:rPr>
          <w:color w:val="000000" w:themeColor="text1"/>
          <w:sz w:val="28"/>
          <w:szCs w:val="28"/>
        </w:rPr>
        <w:t>Giảng sư biết nghe góp ý thì pháp thoại ngày càng trong sáng.</w:t>
      </w:r>
    </w:p>
    <w:p w14:paraId="307EF824" w14:textId="36B9BD28" w:rsidR="00061D77" w:rsidRPr="005F17A4" w:rsidRDefault="00061D77" w:rsidP="00061D77">
      <w:pPr>
        <w:pStyle w:val="NormalWeb"/>
        <w:outlineLvl w:val="2"/>
        <w:rPr>
          <w:color w:val="000000" w:themeColor="text1"/>
          <w:sz w:val="28"/>
          <w:szCs w:val="28"/>
        </w:rPr>
      </w:pPr>
      <w:bookmarkStart w:id="2489" w:name="_Toc232457607"/>
      <w:r w:rsidRPr="005F17A4">
        <w:rPr>
          <w:rStyle w:val="Strong"/>
          <w:color w:val="000000" w:themeColor="text1"/>
          <w:sz w:val="28"/>
          <w:szCs w:val="28"/>
        </w:rPr>
        <w:t>9. Giảng pháp và bốn thánh đế</w:t>
      </w:r>
      <w:bookmarkEnd w:id="2489"/>
    </w:p>
    <w:p w14:paraId="120238B9"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Đây là Khổ</w:t>
      </w:r>
    </w:p>
    <w:p w14:paraId="7A46DB28"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Áp lực khi giảng. Sợ sai. Lạc thọ khi được khen. Khổ thọ khi bị chê. Mạn giảng sư. Chấp tri kiến. Năm thủ uẩn trong khi nói pháp.</w:t>
      </w:r>
    </w:p>
    <w:p w14:paraId="0B529874"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Đây là Khổ tập</w:t>
      </w:r>
    </w:p>
    <w:p w14:paraId="7AAF449F"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Ái danh. Ái lời khen. Ái người nghe đông. Ái bài giảng hay. Ái tri kiến. Ái vai trò người truyền pháp. Mạn “ta là người giảng”.</w:t>
      </w:r>
    </w:p>
    <w:p w14:paraId="30E88797"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Đây là Khổ diệt</w:t>
      </w:r>
    </w:p>
    <w:p w14:paraId="63A68132"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Biết thọ vô thường. Không chấp lời khen. Không sân lời góp ý. Không chấp bài pháp là của ta. Không nương vai trò giảng sư. Đưa người nghe về Chánh pháp, không về cá nhân mình.</w:t>
      </w:r>
    </w:p>
    <w:p w14:paraId="05B75719"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Đây là Đạo</w:t>
      </w:r>
    </w:p>
    <w:p w14:paraId="65951E31"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Chánh kiến làm nền. Chánh tư duy ly dục, vô sân, bất hại. Chánh ngữ chân thật, hòa hợp, hiền thiện, đúng thời. Chánh tinh tấn CHẾ — ĐOẠN — TU — TRÌ. Chánh niệm khi nói. Chánh định giữ tâm vững. Chánh trí thấy pháp do duyên.</w:t>
      </w:r>
    </w:p>
    <w:p w14:paraId="24B41BEA" w14:textId="7C34EF6C" w:rsidR="00061D77" w:rsidRPr="005F17A4" w:rsidRDefault="00061D77" w:rsidP="00061D77">
      <w:pPr>
        <w:pStyle w:val="NormalWeb"/>
        <w:outlineLvl w:val="2"/>
        <w:rPr>
          <w:color w:val="000000" w:themeColor="text1"/>
          <w:sz w:val="28"/>
          <w:szCs w:val="28"/>
        </w:rPr>
      </w:pPr>
      <w:bookmarkStart w:id="2490" w:name="_Toc232457608"/>
      <w:r w:rsidRPr="005F17A4">
        <w:rPr>
          <w:rStyle w:val="Strong"/>
          <w:color w:val="000000" w:themeColor="text1"/>
          <w:sz w:val="28"/>
          <w:szCs w:val="28"/>
        </w:rPr>
        <w:t>10. Chế — đoạn — tu — trì của người giảng pháp</w:t>
      </w:r>
      <w:bookmarkEnd w:id="2490"/>
    </w:p>
    <w:p w14:paraId="2C9F98E1" w14:textId="77777777" w:rsidR="00061D77" w:rsidRPr="005F17A4" w:rsidRDefault="00061D77" w:rsidP="00061D77">
      <w:pPr>
        <w:pStyle w:val="NormalWeb"/>
        <w:rPr>
          <w:color w:val="000000" w:themeColor="text1"/>
          <w:sz w:val="28"/>
          <w:szCs w:val="28"/>
        </w:rPr>
      </w:pPr>
      <w:r w:rsidRPr="005F17A4">
        <w:rPr>
          <w:color w:val="000000" w:themeColor="text1"/>
          <w:sz w:val="28"/>
          <w:szCs w:val="28"/>
        </w:rPr>
        <w:lastRenderedPageBreak/>
        <w:t>CHẾ</w:t>
      </w:r>
    </w:p>
    <w:p w14:paraId="01B8C469"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Không cho bất thiện chưa sanh: Không nói pháp để cầu danh. Không chọn đề tài để khoe tri kiến. Không nói quá điều mình biết. Không dùng lời pháp để hạ người. Không để lời khen nuôi mạn.</w:t>
      </w:r>
    </w:p>
    <w:p w14:paraId="2853AD5D"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ĐOẠN</w:t>
      </w:r>
    </w:p>
    <w:p w14:paraId="2D2E8BA0"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Bất thiện đã sanh: Thấy mạn, hạ tâm. Thấy ái danh, xả ly. Thấy sân khi bị góp ý, dừng lời. Thấy chấp bài giảng, trở về chánh văn. Thấy sợ sai, kiểm chứng đúng pháp.</w:t>
      </w:r>
    </w:p>
    <w:p w14:paraId="6DAF4480"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TU</w:t>
      </w:r>
    </w:p>
    <w:p w14:paraId="77E3D85C"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Thiện chưa sanh: Tu khiêm hạ. Tu chánh văn. Tu nói dễ hiểu. Tu tâm từ với người nghe. Tu nghe góp ý. Tu chỉ đường hành, không chỉ tạo cảm xúc.</w:t>
      </w:r>
    </w:p>
    <w:p w14:paraId="7AF036FB"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TRÌ</w:t>
      </w:r>
    </w:p>
    <w:p w14:paraId="6C7A3B3C"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Thiện đã sanh: Giữ pháp là trung tâm. Giữ không chấp vai trò. Giữ thọ niệm khi được khen chê. Giữ lời nói hiền thiện. Giữ mục tiêu: người nghe biết hành.</w:t>
      </w:r>
    </w:p>
    <w:p w14:paraId="283F56F9" w14:textId="0600AE5F" w:rsidR="00061D77" w:rsidRPr="005F17A4" w:rsidRDefault="00061D77" w:rsidP="00061D77">
      <w:pPr>
        <w:pStyle w:val="NormalWeb"/>
        <w:outlineLvl w:val="2"/>
        <w:rPr>
          <w:color w:val="000000" w:themeColor="text1"/>
          <w:sz w:val="28"/>
          <w:szCs w:val="28"/>
        </w:rPr>
      </w:pPr>
      <w:bookmarkStart w:id="2491" w:name="_Toc232457609"/>
      <w:r w:rsidRPr="005F17A4">
        <w:rPr>
          <w:rStyle w:val="Strong"/>
          <w:color w:val="000000" w:themeColor="text1"/>
          <w:sz w:val="28"/>
          <w:szCs w:val="28"/>
        </w:rPr>
        <w:t>11. Bản tụng người giảng pháp</w:t>
      </w:r>
      <w:bookmarkEnd w:id="2491"/>
    </w:p>
    <w:p w14:paraId="2D5C3D61" w14:textId="77777777" w:rsidR="005743E3" w:rsidRPr="005F17A4" w:rsidRDefault="00061D77" w:rsidP="00061D77">
      <w:pPr>
        <w:pStyle w:val="NormalWeb"/>
        <w:rPr>
          <w:color w:val="000000" w:themeColor="text1"/>
          <w:sz w:val="28"/>
          <w:szCs w:val="28"/>
        </w:rPr>
      </w:pPr>
      <w:r w:rsidRPr="005F17A4">
        <w:rPr>
          <w:color w:val="000000" w:themeColor="text1"/>
          <w:sz w:val="28"/>
          <w:szCs w:val="28"/>
        </w:rPr>
        <w:t>Khi giảng p</w:t>
      </w:r>
      <w:r w:rsidR="005743E3" w:rsidRPr="005F17A4">
        <w:rPr>
          <w:color w:val="000000" w:themeColor="text1"/>
          <w:sz w:val="28"/>
          <w:szCs w:val="28"/>
        </w:rPr>
        <w:t xml:space="preserve">háp, con xin trở về chánh niệm. </w:t>
      </w:r>
    </w:p>
    <w:p w14:paraId="713F65E3" w14:textId="6537EBC1" w:rsidR="00061D77" w:rsidRPr="005F17A4" w:rsidRDefault="00061D77" w:rsidP="00061D77">
      <w:pPr>
        <w:pStyle w:val="NormalWeb"/>
        <w:rPr>
          <w:color w:val="000000" w:themeColor="text1"/>
          <w:sz w:val="28"/>
          <w:szCs w:val="28"/>
        </w:rPr>
      </w:pPr>
      <w:r w:rsidRPr="005F17A4">
        <w:rPr>
          <w:color w:val="000000" w:themeColor="text1"/>
          <w:sz w:val="28"/>
          <w:szCs w:val="28"/>
        </w:rPr>
        <w:t>Có thân đang giảng đây. Có thọ đang sanh đây. Có tâm đang hiện đây. Có những pháp đang vận hành đây.</w:t>
      </w:r>
    </w:p>
    <w:p w14:paraId="2834AAE1"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Con xin không nói pháp để cầu danh, cầu lợi, cầu hơn người, cầu lời khen.</w:t>
      </w:r>
    </w:p>
    <w:p w14:paraId="078C457F"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Con xin nói pháp để người nghe biết thân, biết thọ, biết tâm, biết pháp.</w:t>
      </w:r>
    </w:p>
    <w:p w14:paraId="2B52BEC1"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Nếu được khen, con xin biết lạc thọ.</w:t>
      </w:r>
    </w:p>
    <w:p w14:paraId="206CACA2"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Nếu bị góp ý, con xin biết khổ thọ.</w:t>
      </w:r>
    </w:p>
    <w:p w14:paraId="04279760"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Nếu mạn sanh, con xin biết mạn.</w:t>
      </w:r>
    </w:p>
    <w:p w14:paraId="7DE6ED27"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Nếu ái danh sanh, con xin biết ái danh.</w:t>
      </w:r>
    </w:p>
    <w:p w14:paraId="1F24E29D"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651654CF" w14:textId="77777777" w:rsidR="00061D77" w:rsidRPr="005F17A4" w:rsidRDefault="00061D77" w:rsidP="00061D77">
      <w:pPr>
        <w:pStyle w:val="NormalWeb"/>
        <w:rPr>
          <w:color w:val="000000" w:themeColor="text1"/>
          <w:sz w:val="28"/>
          <w:szCs w:val="28"/>
        </w:rPr>
      </w:pPr>
      <w:r w:rsidRPr="005F17A4">
        <w:rPr>
          <w:color w:val="000000" w:themeColor="text1"/>
          <w:sz w:val="28"/>
          <w:szCs w:val="28"/>
        </w:rPr>
        <w:t>Nguyện lời nói này đưa về Chánh pháp, không đưa về cái tôi.</w:t>
      </w:r>
    </w:p>
    <w:p w14:paraId="24C076BF" w14:textId="77777777" w:rsidR="00061D77" w:rsidRPr="005F17A4" w:rsidRDefault="00061D77" w:rsidP="00061D77">
      <w:pPr>
        <w:pStyle w:val="NormalWeb"/>
        <w:rPr>
          <w:color w:val="000000" w:themeColor="text1"/>
          <w:sz w:val="28"/>
          <w:szCs w:val="28"/>
        </w:rPr>
      </w:pPr>
      <w:r w:rsidRPr="005F17A4">
        <w:rPr>
          <w:color w:val="000000" w:themeColor="text1"/>
          <w:sz w:val="28"/>
          <w:szCs w:val="28"/>
        </w:rPr>
        <w:lastRenderedPageBreak/>
        <w:t>Nguyện người nghe biết hành. Nguyện người nói bớt ngã. Nguyện Chánh pháp được sáng, xả ly được lớn, giải thoát được hướng về.</w:t>
      </w:r>
    </w:p>
    <w:p w14:paraId="749C9189" w14:textId="66AB8283" w:rsidR="00061D77" w:rsidRPr="005F17A4" w:rsidRDefault="00061D77" w:rsidP="00061D77">
      <w:pPr>
        <w:pStyle w:val="Heading3"/>
        <w:rPr>
          <w:rFonts w:ascii="Times New Roman" w:hAnsi="Times New Roman" w:cs="Times New Roman"/>
          <w:bCs w:val="0"/>
          <w:color w:val="000000" w:themeColor="text1"/>
          <w:sz w:val="28"/>
          <w:szCs w:val="28"/>
        </w:rPr>
      </w:pPr>
      <w:bookmarkStart w:id="2492" w:name="_Toc232457610"/>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giảng pháp trước đại chúng trong niệm xứ</w:t>
      </w:r>
      <w:bookmarkEnd w:id="2492"/>
    </w:p>
    <w:p w14:paraId="4299467B" w14:textId="17DFAB4A" w:rsidR="00061D77" w:rsidRPr="005F17A4" w:rsidRDefault="00061D77" w:rsidP="00061D77">
      <w:pPr>
        <w:rPr>
          <w:rFonts w:cs="Times New Roman"/>
          <w:color w:val="000000" w:themeColor="text1"/>
          <w:sz w:val="28"/>
          <w:szCs w:val="28"/>
        </w:rPr>
      </w:pPr>
      <w:r w:rsidRPr="005F17A4">
        <w:rPr>
          <w:rFonts w:cs="Times New Roman"/>
          <w:color w:val="000000" w:themeColor="text1"/>
          <w:sz w:val="28"/>
          <w:szCs w:val="28"/>
        </w:rPr>
        <w:t>GIẢNG PHÁP TRƯỚC ĐẠI CHÚNG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GIẢNG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lời khen</w:t>
      </w:r>
      <w:r w:rsidRPr="005F17A4">
        <w:rPr>
          <w:rFonts w:cs="Times New Roman"/>
          <w:color w:val="000000" w:themeColor="text1"/>
          <w:sz w:val="28"/>
          <w:szCs w:val="28"/>
        </w:rPr>
        <w:br/>
        <w:t>│   └── Pháp là trung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ĐANG GIẢNG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 Biết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Quán duyên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BỊ GÓP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 Trạch pháp để sửa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vai trò giảng sư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bài giảng</w:t>
      </w:r>
      <w:r w:rsidRPr="005F17A4">
        <w:rPr>
          <w:rFonts w:cs="Times New Roman"/>
          <w:color w:val="000000" w:themeColor="text1"/>
          <w:sz w:val="28"/>
          <w:szCs w:val="28"/>
        </w:rPr>
        <w:br/>
        <w:t>│   └── Dùng pháp nuôi mạn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nghe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nói bớt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pháp là trung tâm</w:t>
      </w:r>
      <w:r w:rsidRPr="005F17A4">
        <w:rPr>
          <w:rFonts w:cs="Times New Roman"/>
          <w:color w:val="000000" w:themeColor="text1"/>
          <w:sz w:val="28"/>
          <w:szCs w:val="28"/>
        </w:rPr>
        <w:br/>
        <w:t xml:space="preserve">    └── Không nương danh</w:t>
      </w:r>
    </w:p>
    <w:p w14:paraId="0D31BA59" w14:textId="77777777" w:rsidR="00061D77" w:rsidRPr="005F17A4" w:rsidRDefault="00061D77" w:rsidP="00061D77">
      <w:pPr>
        <w:pStyle w:val="Heading2"/>
        <w:rPr>
          <w:rFonts w:ascii="Times New Roman" w:hAnsi="Times New Roman" w:cs="Times New Roman"/>
          <w:b w:val="0"/>
          <w:bCs w:val="0"/>
          <w:color w:val="000000" w:themeColor="text1"/>
          <w:sz w:val="28"/>
          <w:szCs w:val="28"/>
        </w:rPr>
      </w:pPr>
      <w:bookmarkStart w:id="2493" w:name="_Toc232457611"/>
      <w:r w:rsidRPr="005F17A4">
        <w:rPr>
          <w:rFonts w:ascii="Times New Roman" w:hAnsi="Times New Roman" w:cs="Times New Roman"/>
          <w:color w:val="000000" w:themeColor="text1"/>
          <w:sz w:val="28"/>
          <w:szCs w:val="28"/>
        </w:rPr>
        <w:t>KỆ TÓM TẮT CHƯƠNG 179</w:t>
      </w:r>
      <w:bookmarkEnd w:id="2493"/>
    </w:p>
    <w:p w14:paraId="47C69DC1" w14:textId="77777777" w:rsidR="00061D77" w:rsidRPr="005F17A4" w:rsidRDefault="00061D77" w:rsidP="00061D7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99EE283" w14:textId="77777777" w:rsidR="00061D77" w:rsidRPr="005F17A4" w:rsidRDefault="00061D77" w:rsidP="00061D77">
      <w:pPr>
        <w:rPr>
          <w:rFonts w:cs="Times New Roman"/>
          <w:color w:val="000000" w:themeColor="text1"/>
          <w:sz w:val="28"/>
          <w:szCs w:val="28"/>
        </w:rPr>
      </w:pPr>
      <w:r w:rsidRPr="005F17A4">
        <w:rPr>
          <w:rFonts w:cs="Times New Roman"/>
          <w:color w:val="000000" w:themeColor="text1"/>
          <w:sz w:val="28"/>
          <w:szCs w:val="28"/>
        </w:rPr>
        <w:t>Giảng pháp soi thân thọ với tâm,</w:t>
      </w:r>
      <w:r w:rsidRPr="005F17A4">
        <w:rPr>
          <w:rFonts w:cs="Times New Roman"/>
          <w:color w:val="000000" w:themeColor="text1"/>
          <w:sz w:val="28"/>
          <w:szCs w:val="28"/>
        </w:rPr>
        <w:br/>
        <w:t>Khen chê mạn ái hiện âm thầm.</w:t>
      </w:r>
      <w:r w:rsidRPr="005F17A4">
        <w:rPr>
          <w:rFonts w:cs="Times New Roman"/>
          <w:color w:val="000000" w:themeColor="text1"/>
          <w:sz w:val="28"/>
          <w:szCs w:val="28"/>
        </w:rPr>
        <w:br/>
        <w:t>Đưa người về pháp không về ngã,</w:t>
      </w:r>
      <w:r w:rsidRPr="005F17A4">
        <w:rPr>
          <w:rFonts w:cs="Times New Roman"/>
          <w:color w:val="000000" w:themeColor="text1"/>
          <w:sz w:val="28"/>
          <w:szCs w:val="28"/>
        </w:rPr>
        <w:br/>
        <w:t>Lời Phật sáng lên giữa pháp âm.</w:t>
      </w:r>
    </w:p>
    <w:p w14:paraId="74A4E9F9" w14:textId="24BEE832" w:rsidR="00300471" w:rsidRPr="005F17A4" w:rsidRDefault="00300471" w:rsidP="005743E3">
      <w:pPr>
        <w:pStyle w:val="NormalWeb"/>
        <w:outlineLvl w:val="1"/>
        <w:rPr>
          <w:color w:val="000000" w:themeColor="text1"/>
          <w:sz w:val="28"/>
          <w:szCs w:val="28"/>
        </w:rPr>
      </w:pPr>
      <w:bookmarkStart w:id="2494" w:name="_Toc232457612"/>
      <w:r w:rsidRPr="005F17A4">
        <w:rPr>
          <w:rStyle w:val="Strong"/>
          <w:color w:val="000000" w:themeColor="text1"/>
          <w:sz w:val="28"/>
          <w:szCs w:val="28"/>
        </w:rPr>
        <w:t>CHƯƠNG 180</w:t>
      </w:r>
      <w:r w:rsidR="005743E3" w:rsidRPr="005F17A4">
        <w:rPr>
          <w:color w:val="000000" w:themeColor="text1"/>
          <w:sz w:val="28"/>
          <w:szCs w:val="28"/>
        </w:rPr>
        <w:t xml:space="preserve">. </w:t>
      </w:r>
      <w:r w:rsidRPr="005F17A4">
        <w:rPr>
          <w:rStyle w:val="Strong"/>
          <w:color w:val="000000" w:themeColor="text1"/>
          <w:sz w:val="28"/>
          <w:szCs w:val="28"/>
        </w:rPr>
        <w:t>BẢN HƯỚNG DẪN NIỆM XỨ TRONG HỎI ĐÁP PHẬT PHÁP — HỎI ĐỂ HÀNH, ĐÁP ĐỂ SOI, KHÔNG HỎI ĐÁP ĐỂ THẮNG THUA</w:t>
      </w:r>
      <w:bookmarkEnd w:id="2494"/>
    </w:p>
    <w:p w14:paraId="75B0DE47" w14:textId="13EB4C0D" w:rsidR="00300471" w:rsidRPr="005F17A4" w:rsidRDefault="005743E3" w:rsidP="005743E3">
      <w:pPr>
        <w:pStyle w:val="NormalWeb"/>
        <w:outlineLvl w:val="2"/>
        <w:rPr>
          <w:color w:val="000000" w:themeColor="text1"/>
          <w:sz w:val="28"/>
          <w:szCs w:val="28"/>
        </w:rPr>
      </w:pPr>
      <w:bookmarkStart w:id="2495" w:name="_Toc232457613"/>
      <w:r w:rsidRPr="005F17A4">
        <w:rPr>
          <w:rStyle w:val="Strong"/>
          <w:color w:val="000000" w:themeColor="text1"/>
          <w:sz w:val="28"/>
          <w:szCs w:val="28"/>
        </w:rPr>
        <w:t>1. Hỏi đáp phật pháp là pháp hành, không phải cuộc tranh tài</w:t>
      </w:r>
      <w:bookmarkEnd w:id="2495"/>
    </w:p>
    <w:p w14:paraId="1D4C4E7E"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Hỏi pháp là duyên tốt nếu người hỏi muốn hiểu đúng để hành đúng. Đáp pháp là duyên tốt nếu người đáp muốn chỉ đường, không muốn hơn người.</w:t>
      </w:r>
    </w:p>
    <w:p w14:paraId="136C05A1"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Nhưng hỏi đáp cũng có thể thành nơi bất thiện: Hỏi để bắt lỗi. Hỏi để thử người. Hỏi để khoe hiểu biết. Hỏi vì nghi nhưng không muốn hành. Đáp để thắng. Đáp để hạ người. Đáp để khoe tri kiến. Đáp quá điều mình biết. Đáp trong sân khi bị hỏi khó.</w:t>
      </w:r>
    </w:p>
    <w:p w14:paraId="32209A66"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Vì vậy, hỏi đáp Phật pháp phải được đặt trong Niệm Xứ. Có thọ đây. Có tâm đây. Có mạn, nghi, sân, ái tri kiến hay không? Có Trạch pháp, khiêm hạ, tâm hiền hay không?</w:t>
      </w:r>
    </w:p>
    <w:p w14:paraId="27D01BA4" w14:textId="6458129B" w:rsidR="00300471" w:rsidRPr="005F17A4" w:rsidRDefault="005743E3" w:rsidP="005743E3">
      <w:pPr>
        <w:pStyle w:val="NormalWeb"/>
        <w:outlineLvl w:val="2"/>
        <w:rPr>
          <w:color w:val="000000" w:themeColor="text1"/>
          <w:sz w:val="28"/>
          <w:szCs w:val="28"/>
        </w:rPr>
      </w:pPr>
      <w:bookmarkStart w:id="2496" w:name="_Toc232457614"/>
      <w:r w:rsidRPr="005F17A4">
        <w:rPr>
          <w:rStyle w:val="Strong"/>
          <w:color w:val="000000" w:themeColor="text1"/>
          <w:sz w:val="28"/>
          <w:szCs w:val="28"/>
        </w:rPr>
        <w:t>2. Người hỏi phải soi động cơ</w:t>
      </w:r>
      <w:bookmarkEnd w:id="2496"/>
    </w:p>
    <w:p w14:paraId="75C11B39"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Trước khi hỏi, tự hỏi:</w:t>
      </w:r>
    </w:p>
    <w:p w14:paraId="0C3E3FD6"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Ta hỏi để hành hay để thắng? Ta hỏi vì chưa rõ hay vì muốn thử người? Ta hỏi để tháo nghi hay để nuôi nghi? Ta hỏi vì lợi ích hay vì muốn được chú ý? Ta có sẵn sàng nghe câu trả lời không đúng ý mình không? Ta có chấp sẵn một quan điểm không?</w:t>
      </w:r>
    </w:p>
    <w:p w14:paraId="3FB000B7" w14:textId="3C9D19DE" w:rsidR="00300471" w:rsidRPr="005F17A4" w:rsidRDefault="00BA12C6" w:rsidP="00300471">
      <w:pPr>
        <w:pStyle w:val="NormalWeb"/>
        <w:rPr>
          <w:color w:val="000000" w:themeColor="text1"/>
          <w:sz w:val="28"/>
          <w:szCs w:val="28"/>
        </w:rPr>
      </w:pPr>
      <w:r w:rsidRPr="005F17A4">
        <w:rPr>
          <w:color w:val="000000" w:themeColor="text1"/>
          <w:sz w:val="28"/>
          <w:szCs w:val="28"/>
        </w:rPr>
        <w:t xml:space="preserve">Bản tự nhắc: </w:t>
      </w:r>
      <w:r w:rsidR="00300471" w:rsidRPr="005F17A4">
        <w:rPr>
          <w:color w:val="000000" w:themeColor="text1"/>
          <w:sz w:val="28"/>
          <w:szCs w:val="28"/>
        </w:rPr>
        <w:t>Con xin hỏi pháp để hiểu đúng, hành đúng,</w:t>
      </w:r>
      <w:r w:rsidRPr="005F17A4">
        <w:rPr>
          <w:color w:val="000000" w:themeColor="text1"/>
          <w:sz w:val="28"/>
          <w:szCs w:val="28"/>
        </w:rPr>
        <w:t xml:space="preserve"> đoạn bất thiện, tu thiện pháp. </w:t>
      </w:r>
      <w:r w:rsidR="00300471" w:rsidRPr="005F17A4">
        <w:rPr>
          <w:color w:val="000000" w:themeColor="text1"/>
          <w:sz w:val="28"/>
          <w:szCs w:val="28"/>
        </w:rPr>
        <w:t>Con không hỏi để tranh thắng, để khoe</w:t>
      </w:r>
      <w:r w:rsidRPr="005F17A4">
        <w:rPr>
          <w:color w:val="000000" w:themeColor="text1"/>
          <w:sz w:val="28"/>
          <w:szCs w:val="28"/>
        </w:rPr>
        <w:t xml:space="preserve"> biết, để bắt lỗi, để nuôi mạn. </w:t>
      </w:r>
      <w:r w:rsidR="00300471" w:rsidRPr="005F17A4">
        <w:rPr>
          <w:color w:val="000000" w:themeColor="text1"/>
          <w:sz w:val="28"/>
          <w:szCs w:val="28"/>
        </w:rPr>
        <w:t>Câu hỏi trong sạch làm tâm sáng ngay trước khi được đáp.</w:t>
      </w:r>
    </w:p>
    <w:p w14:paraId="5E1831A3" w14:textId="126EBA5C" w:rsidR="00300471" w:rsidRPr="005F17A4" w:rsidRDefault="005743E3" w:rsidP="005743E3">
      <w:pPr>
        <w:pStyle w:val="NormalWeb"/>
        <w:outlineLvl w:val="2"/>
        <w:rPr>
          <w:color w:val="000000" w:themeColor="text1"/>
          <w:sz w:val="28"/>
          <w:szCs w:val="28"/>
        </w:rPr>
      </w:pPr>
      <w:bookmarkStart w:id="2497" w:name="_Toc232457615"/>
      <w:r w:rsidRPr="005F17A4">
        <w:rPr>
          <w:rStyle w:val="Strong"/>
          <w:color w:val="000000" w:themeColor="text1"/>
          <w:sz w:val="28"/>
          <w:szCs w:val="28"/>
        </w:rPr>
        <w:t>3. Người đáp phải soi động cơ</w:t>
      </w:r>
      <w:bookmarkEnd w:id="2497"/>
    </w:p>
    <w:p w14:paraId="5012236F" w14:textId="7B6E2D02" w:rsidR="00300471" w:rsidRPr="005F17A4" w:rsidRDefault="00300471" w:rsidP="00300471">
      <w:pPr>
        <w:pStyle w:val="NormalWeb"/>
        <w:rPr>
          <w:color w:val="000000" w:themeColor="text1"/>
          <w:sz w:val="28"/>
          <w:szCs w:val="28"/>
        </w:rPr>
      </w:pPr>
      <w:r w:rsidRPr="005F17A4">
        <w:rPr>
          <w:color w:val="000000" w:themeColor="text1"/>
          <w:sz w:val="28"/>
          <w:szCs w:val="28"/>
        </w:rPr>
        <w:lastRenderedPageBreak/>
        <w:t>T</w:t>
      </w:r>
      <w:r w:rsidR="00BA12C6" w:rsidRPr="005F17A4">
        <w:rPr>
          <w:color w:val="000000" w:themeColor="text1"/>
          <w:sz w:val="28"/>
          <w:szCs w:val="28"/>
        </w:rPr>
        <w:t xml:space="preserve">rước khi đáp, người đáp tự hỏi: </w:t>
      </w:r>
      <w:r w:rsidRPr="005F17A4">
        <w:rPr>
          <w:color w:val="000000" w:themeColor="text1"/>
          <w:sz w:val="28"/>
          <w:szCs w:val="28"/>
        </w:rPr>
        <w:t>Ta đáp vì lòng từ hay vì muốn chứng minh? Ta có biết rõ vấn đề không? Ta có cần nói “chưa rõ” không? Ta có đang muốn người kia công nhận mình không? Ta có sân vì câu hỏi chạm đến mình không? Ta có đang chấp tri kiến không?</w:t>
      </w:r>
    </w:p>
    <w:p w14:paraId="344883CD" w14:textId="3AF6596B" w:rsidR="00300471" w:rsidRPr="005F17A4" w:rsidRDefault="00BA12C6" w:rsidP="00300471">
      <w:pPr>
        <w:pStyle w:val="NormalWeb"/>
        <w:rPr>
          <w:color w:val="000000" w:themeColor="text1"/>
          <w:sz w:val="28"/>
          <w:szCs w:val="28"/>
        </w:rPr>
      </w:pPr>
      <w:r w:rsidRPr="005F17A4">
        <w:rPr>
          <w:color w:val="000000" w:themeColor="text1"/>
          <w:sz w:val="28"/>
          <w:szCs w:val="28"/>
        </w:rPr>
        <w:t xml:space="preserve">Bản tự nhắc: </w:t>
      </w:r>
      <w:r w:rsidR="00300471" w:rsidRPr="005F17A4">
        <w:rPr>
          <w:color w:val="000000" w:themeColor="text1"/>
          <w:sz w:val="28"/>
          <w:szCs w:val="28"/>
        </w:rPr>
        <w:t>Con xin đáp pháp không để thắng, không để hạ người, không để khoe tri kiến, không để dựng hình ảnh người hiểu pháp.</w:t>
      </w:r>
    </w:p>
    <w:p w14:paraId="438F5BA0" w14:textId="433F9BF3" w:rsidR="00300471" w:rsidRPr="005F17A4" w:rsidRDefault="00300471" w:rsidP="00300471">
      <w:pPr>
        <w:pStyle w:val="NormalWeb"/>
        <w:rPr>
          <w:color w:val="000000" w:themeColor="text1"/>
          <w:sz w:val="28"/>
          <w:szCs w:val="28"/>
        </w:rPr>
      </w:pPr>
      <w:r w:rsidRPr="005F17A4">
        <w:rPr>
          <w:color w:val="000000" w:themeColor="text1"/>
          <w:sz w:val="28"/>
          <w:szCs w:val="28"/>
        </w:rPr>
        <w:t>Con xin đáp đúng điều biết, đúng chán</w:t>
      </w:r>
      <w:r w:rsidR="00BA12C6" w:rsidRPr="005F17A4">
        <w:rPr>
          <w:color w:val="000000" w:themeColor="text1"/>
          <w:sz w:val="28"/>
          <w:szCs w:val="28"/>
        </w:rPr>
        <w:t xml:space="preserve">h văn, đúng lợi ích, đúng thời. </w:t>
      </w:r>
      <w:r w:rsidRPr="005F17A4">
        <w:rPr>
          <w:color w:val="000000" w:themeColor="text1"/>
          <w:sz w:val="28"/>
          <w:szCs w:val="28"/>
        </w:rPr>
        <w:t>Không biết mà nói biết là nguy hiểm. Biết ít mà nói quá là nuôi mạn. Đáp pháp cần khiêm hạ và chân thật.</w:t>
      </w:r>
    </w:p>
    <w:p w14:paraId="6DBAD15A" w14:textId="24BB2E11" w:rsidR="00300471" w:rsidRPr="005F17A4" w:rsidRDefault="005743E3" w:rsidP="005743E3">
      <w:pPr>
        <w:pStyle w:val="NormalWeb"/>
        <w:outlineLvl w:val="2"/>
        <w:rPr>
          <w:color w:val="000000" w:themeColor="text1"/>
          <w:sz w:val="28"/>
          <w:szCs w:val="28"/>
        </w:rPr>
      </w:pPr>
      <w:bookmarkStart w:id="2498" w:name="_Toc232457616"/>
      <w:r w:rsidRPr="005F17A4">
        <w:rPr>
          <w:rStyle w:val="Strong"/>
          <w:color w:val="000000" w:themeColor="text1"/>
          <w:sz w:val="28"/>
          <w:szCs w:val="28"/>
        </w:rPr>
        <w:t>4. Khi nghe câu hỏi khó</w:t>
      </w:r>
      <w:bookmarkEnd w:id="2498"/>
    </w:p>
    <w:p w14:paraId="32FE6DCC"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Người đáp nghe câu hỏi khó, tâm có thể sanh: Khổ thọ. Sợ sai. Tự vệ. Mạn bị chạm. Muốn trả lời ngay. Muốn che chỗ chưa biết. Sân nếu câu hỏi có vẻ công kích.</w:t>
      </w:r>
    </w:p>
    <w:p w14:paraId="4239B187" w14:textId="42E79C81" w:rsidR="00300471" w:rsidRPr="005F17A4" w:rsidRDefault="00BA12C6" w:rsidP="00300471">
      <w:pPr>
        <w:pStyle w:val="NormalWeb"/>
        <w:rPr>
          <w:color w:val="000000" w:themeColor="text1"/>
          <w:sz w:val="28"/>
          <w:szCs w:val="28"/>
        </w:rPr>
      </w:pPr>
      <w:r w:rsidRPr="005F17A4">
        <w:rPr>
          <w:color w:val="000000" w:themeColor="text1"/>
          <w:sz w:val="28"/>
          <w:szCs w:val="28"/>
        </w:rPr>
        <w:t xml:space="preserve">Pháp hành: </w:t>
      </w:r>
      <w:r w:rsidR="00300471" w:rsidRPr="005F17A4">
        <w:rPr>
          <w:color w:val="000000" w:themeColor="text1"/>
          <w:sz w:val="28"/>
          <w:szCs w:val="28"/>
        </w:rPr>
        <w:t xml:space="preserve">Có khổ thọ đây. Có tâm sợ sai đây. Có mạn bị chạm đây. </w:t>
      </w:r>
      <w:r w:rsidRPr="005F17A4">
        <w:rPr>
          <w:color w:val="000000" w:themeColor="text1"/>
          <w:sz w:val="28"/>
          <w:szCs w:val="28"/>
        </w:rPr>
        <w:t xml:space="preserve">Có tâm muốn đáp vội đây. </w:t>
      </w:r>
      <w:r w:rsidR="00300471" w:rsidRPr="005F17A4">
        <w:rPr>
          <w:color w:val="000000" w:themeColor="text1"/>
          <w:sz w:val="28"/>
          <w:szCs w:val="28"/>
        </w:rPr>
        <w:t>Thọ ấy là vô thường. Không chấp trước. Không hoan hỷ.</w:t>
      </w:r>
    </w:p>
    <w:p w14:paraId="71D18AA4" w14:textId="6311F266" w:rsidR="00300471" w:rsidRPr="005F17A4" w:rsidRDefault="00BA12C6" w:rsidP="00300471">
      <w:pPr>
        <w:pStyle w:val="NormalWeb"/>
        <w:rPr>
          <w:color w:val="000000" w:themeColor="text1"/>
          <w:sz w:val="28"/>
          <w:szCs w:val="28"/>
        </w:rPr>
      </w:pPr>
      <w:r w:rsidRPr="005F17A4">
        <w:rPr>
          <w:color w:val="000000" w:themeColor="text1"/>
          <w:sz w:val="28"/>
          <w:szCs w:val="28"/>
        </w:rPr>
        <w:t xml:space="preserve">Có thể đáp: </w:t>
      </w:r>
      <w:r w:rsidR="00300471" w:rsidRPr="005F17A4">
        <w:rPr>
          <w:color w:val="000000" w:themeColor="text1"/>
          <w:sz w:val="28"/>
          <w:szCs w:val="28"/>
        </w:rPr>
        <w:t>Điều này cần đối chiếu thêm chánh văn. Điều này tôi chưa dám nói chắc. Ta hãy trở về điểm đang cần hành trước. Câu hỏ</w:t>
      </w:r>
      <w:r w:rsidRPr="005F17A4">
        <w:rPr>
          <w:color w:val="000000" w:themeColor="text1"/>
          <w:sz w:val="28"/>
          <w:szCs w:val="28"/>
        </w:rPr>
        <w:t xml:space="preserve">i này nên tách thành từng phần. </w:t>
      </w:r>
      <w:r w:rsidR="00300471" w:rsidRPr="005F17A4">
        <w:rPr>
          <w:color w:val="000000" w:themeColor="text1"/>
          <w:sz w:val="28"/>
          <w:szCs w:val="28"/>
        </w:rPr>
        <w:t>Khiêm hạ làm pháp sáng hơn.</w:t>
      </w:r>
    </w:p>
    <w:p w14:paraId="0EC0B76F" w14:textId="40233234" w:rsidR="00300471" w:rsidRPr="005F17A4" w:rsidRDefault="005743E3" w:rsidP="005743E3">
      <w:pPr>
        <w:pStyle w:val="NormalWeb"/>
        <w:outlineLvl w:val="2"/>
        <w:rPr>
          <w:color w:val="000000" w:themeColor="text1"/>
          <w:sz w:val="28"/>
          <w:szCs w:val="28"/>
        </w:rPr>
      </w:pPr>
      <w:bookmarkStart w:id="2499" w:name="_Toc232457617"/>
      <w:r w:rsidRPr="005F17A4">
        <w:rPr>
          <w:rStyle w:val="Strong"/>
          <w:color w:val="000000" w:themeColor="text1"/>
          <w:sz w:val="28"/>
          <w:szCs w:val="28"/>
        </w:rPr>
        <w:t>5. Khi nghe câu trả lời không đúng ý</w:t>
      </w:r>
      <w:bookmarkEnd w:id="2499"/>
    </w:p>
    <w:p w14:paraId="1249C890"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Người hỏi nghe câu trả lời khác ý mình, tâm có thể sanh: Khổ thọ. Chống đối. Muốn tranh luận. Muốn bảo vệ quan điểm. Mạn tri kiến. Nghi tăng. Tâm đóng lại.</w:t>
      </w:r>
    </w:p>
    <w:p w14:paraId="26EB014D" w14:textId="018F27CC" w:rsidR="00300471" w:rsidRPr="005F17A4" w:rsidRDefault="00300471" w:rsidP="00300471">
      <w:pPr>
        <w:pStyle w:val="NormalWeb"/>
        <w:rPr>
          <w:color w:val="000000" w:themeColor="text1"/>
          <w:sz w:val="28"/>
          <w:szCs w:val="28"/>
        </w:rPr>
      </w:pPr>
      <w:r w:rsidRPr="005F17A4">
        <w:rPr>
          <w:color w:val="000000" w:themeColor="text1"/>
          <w:sz w:val="28"/>
          <w:szCs w:val="28"/>
        </w:rPr>
        <w:t>Pháp hành:</w:t>
      </w:r>
      <w:r w:rsidR="00BA12C6" w:rsidRPr="005F17A4">
        <w:rPr>
          <w:color w:val="000000" w:themeColor="text1"/>
          <w:sz w:val="28"/>
          <w:szCs w:val="28"/>
        </w:rPr>
        <w:t xml:space="preserve"> </w:t>
      </w:r>
      <w:r w:rsidRPr="005F17A4">
        <w:rPr>
          <w:color w:val="000000" w:themeColor="text1"/>
          <w:sz w:val="28"/>
          <w:szCs w:val="28"/>
        </w:rPr>
        <w:t>Có khổ thọ đây. Có tâm chống đối đây. Có ái tri kiến đây. Có mạn bị chạm đây.</w:t>
      </w:r>
      <w:r w:rsidR="00BA12C6"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62456B46" w14:textId="4919B02A" w:rsidR="00300471" w:rsidRPr="005F17A4" w:rsidRDefault="00BA12C6" w:rsidP="00300471">
      <w:pPr>
        <w:pStyle w:val="NormalWeb"/>
        <w:rPr>
          <w:color w:val="000000" w:themeColor="text1"/>
          <w:sz w:val="28"/>
          <w:szCs w:val="28"/>
        </w:rPr>
      </w:pPr>
      <w:r w:rsidRPr="005F17A4">
        <w:rPr>
          <w:color w:val="000000" w:themeColor="text1"/>
          <w:sz w:val="28"/>
          <w:szCs w:val="28"/>
        </w:rPr>
        <w:t xml:space="preserve">Rồi hỏi lại bằng tâm hiền: </w:t>
      </w:r>
      <w:r w:rsidR="00300471" w:rsidRPr="005F17A4">
        <w:rPr>
          <w:color w:val="000000" w:themeColor="text1"/>
          <w:sz w:val="28"/>
          <w:szCs w:val="28"/>
        </w:rPr>
        <w:t>Xin chỉ rõ chánh văn ở đâu. Xin giải thích thêm chỗ con chưa hiểu. Con xin đối chiếu lại. C</w:t>
      </w:r>
      <w:r w:rsidRPr="005F17A4">
        <w:rPr>
          <w:color w:val="000000" w:themeColor="text1"/>
          <w:sz w:val="28"/>
          <w:szCs w:val="28"/>
        </w:rPr>
        <w:t xml:space="preserve">on xin đem vào hành để tự thấy. </w:t>
      </w:r>
      <w:r w:rsidR="00300471" w:rsidRPr="005F17A4">
        <w:rPr>
          <w:color w:val="000000" w:themeColor="text1"/>
          <w:sz w:val="28"/>
          <w:szCs w:val="28"/>
        </w:rPr>
        <w:t>Hỏi lại đúng pháp không phải là cãi. Hỏi lại trong mạn mới thành tranh.</w:t>
      </w:r>
    </w:p>
    <w:p w14:paraId="4E6FD8AC" w14:textId="30C8885D" w:rsidR="00300471" w:rsidRPr="005F17A4" w:rsidRDefault="005743E3" w:rsidP="005743E3">
      <w:pPr>
        <w:pStyle w:val="NormalWeb"/>
        <w:outlineLvl w:val="2"/>
        <w:rPr>
          <w:color w:val="000000" w:themeColor="text1"/>
          <w:sz w:val="28"/>
          <w:szCs w:val="28"/>
        </w:rPr>
      </w:pPr>
      <w:bookmarkStart w:id="2500" w:name="_Toc232457618"/>
      <w:r w:rsidRPr="005F17A4">
        <w:rPr>
          <w:rStyle w:val="Strong"/>
          <w:color w:val="000000" w:themeColor="text1"/>
          <w:sz w:val="28"/>
          <w:szCs w:val="28"/>
        </w:rPr>
        <w:t>6. Hỏi đáp phải đưa về pháp hành</w:t>
      </w:r>
      <w:bookmarkEnd w:id="2500"/>
    </w:p>
    <w:p w14:paraId="33D81481"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Một câu hỏi pháp nên dẫn về: Thân cần biết thế nào? Thọ nào đang bị chấp? Tâm nào đang sanh? Pháp nào cần đoạn? Pháp nào cần tu? Ái nào cần thấy? Khổ, Tập, Diệt, Đạo ở đâu?</w:t>
      </w:r>
    </w:p>
    <w:p w14:paraId="0397606C"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Nếu hỏi đáp chỉ làm tăng chữ nghĩa, tăng tranh luận, tăng mạn, thì chưa đi đúng hướng.</w:t>
      </w:r>
    </w:p>
    <w:p w14:paraId="749B92E1" w14:textId="76AC3A16" w:rsidR="00300471" w:rsidRPr="005F17A4" w:rsidRDefault="00BA12C6" w:rsidP="00300471">
      <w:pPr>
        <w:pStyle w:val="NormalWeb"/>
        <w:rPr>
          <w:color w:val="000000" w:themeColor="text1"/>
          <w:sz w:val="28"/>
          <w:szCs w:val="28"/>
        </w:rPr>
      </w:pPr>
      <w:r w:rsidRPr="005F17A4">
        <w:rPr>
          <w:color w:val="000000" w:themeColor="text1"/>
          <w:sz w:val="28"/>
          <w:szCs w:val="28"/>
        </w:rPr>
        <w:lastRenderedPageBreak/>
        <w:t xml:space="preserve">Bản nhắc: </w:t>
      </w:r>
      <w:r w:rsidR="00300471" w:rsidRPr="005F17A4">
        <w:rPr>
          <w:color w:val="000000" w:themeColor="text1"/>
          <w:sz w:val="28"/>
          <w:szCs w:val="28"/>
        </w:rPr>
        <w:t>Câu hỏi này đưa về thân không? Đưa về thọ không? Đưa về tâm không? Đưa về pháp không? Đưa về đoạn tham, sân, si không?</w:t>
      </w:r>
    </w:p>
    <w:p w14:paraId="0F5EA7A5"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Hỏi đáp đúng pháp làm người hỏi biết hành một việc cụ thể hơn.</w:t>
      </w:r>
    </w:p>
    <w:p w14:paraId="3D52199E" w14:textId="78A30D5B" w:rsidR="00300471" w:rsidRPr="005F17A4" w:rsidRDefault="005743E3" w:rsidP="005743E3">
      <w:pPr>
        <w:pStyle w:val="NormalWeb"/>
        <w:outlineLvl w:val="2"/>
        <w:rPr>
          <w:color w:val="000000" w:themeColor="text1"/>
          <w:sz w:val="28"/>
          <w:szCs w:val="28"/>
        </w:rPr>
      </w:pPr>
      <w:bookmarkStart w:id="2501" w:name="_Toc232457619"/>
      <w:r w:rsidRPr="005F17A4">
        <w:rPr>
          <w:rStyle w:val="Strong"/>
          <w:color w:val="000000" w:themeColor="text1"/>
          <w:sz w:val="28"/>
          <w:szCs w:val="28"/>
        </w:rPr>
        <w:t>7. Hỏi đáp và chánh văn</w:t>
      </w:r>
      <w:bookmarkEnd w:id="2501"/>
    </w:p>
    <w:p w14:paraId="11AD907A"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Khi có nghi về pháp, nên trở về chánh văn. Không lấy cảm xúc làm chuẩn. Không lấy phe nhóm làm chuẩn. Không lấy người mình thích làm chuẩn. Không lấy ý kiến mình làm chuẩn. Không lấy lời nói hay làm chuẩn.</w:t>
      </w:r>
    </w:p>
    <w:p w14:paraId="04D150F0" w14:textId="717C6223" w:rsidR="00300471" w:rsidRPr="005F17A4" w:rsidRDefault="00BA12C6" w:rsidP="00300471">
      <w:pPr>
        <w:pStyle w:val="NormalWeb"/>
        <w:rPr>
          <w:color w:val="000000" w:themeColor="text1"/>
          <w:sz w:val="28"/>
          <w:szCs w:val="28"/>
        </w:rPr>
      </w:pPr>
      <w:r w:rsidRPr="005F17A4">
        <w:rPr>
          <w:color w:val="000000" w:themeColor="text1"/>
          <w:sz w:val="28"/>
          <w:szCs w:val="28"/>
        </w:rPr>
        <w:t xml:space="preserve">Trở về: </w:t>
      </w:r>
      <w:r w:rsidR="00300471" w:rsidRPr="005F17A4">
        <w:rPr>
          <w:color w:val="000000" w:themeColor="text1"/>
          <w:sz w:val="28"/>
          <w:szCs w:val="28"/>
        </w:rPr>
        <w:t>Lời Phật dạy. Đạo lộ được chỉ. Bốn Niệm Xứ. Bốn Thánh Đế. Bát Thánh Đạo. Pháp nào đưa đến ly tham, đoạn diệt, an tịnh, thắng trí, giác ngộ, Niết-bàn.</w:t>
      </w:r>
    </w:p>
    <w:p w14:paraId="01915D52" w14:textId="39016937" w:rsidR="00300471" w:rsidRPr="005F17A4" w:rsidRDefault="00BA12C6" w:rsidP="00300471">
      <w:pPr>
        <w:pStyle w:val="NormalWeb"/>
        <w:rPr>
          <w:color w:val="000000" w:themeColor="text1"/>
          <w:sz w:val="28"/>
          <w:szCs w:val="28"/>
        </w:rPr>
      </w:pPr>
      <w:r w:rsidRPr="005F17A4">
        <w:rPr>
          <w:color w:val="000000" w:themeColor="text1"/>
          <w:sz w:val="28"/>
          <w:szCs w:val="28"/>
        </w:rPr>
        <w:t xml:space="preserve">Bản nhắc: </w:t>
      </w:r>
      <w:r w:rsidR="00300471" w:rsidRPr="005F17A4">
        <w:rPr>
          <w:color w:val="000000" w:themeColor="text1"/>
          <w:sz w:val="28"/>
          <w:szCs w:val="28"/>
        </w:rPr>
        <w:t>Xin trở về chánh văn. Xin trở về pháp hành. Xin t</w:t>
      </w:r>
      <w:r w:rsidRPr="005F17A4">
        <w:rPr>
          <w:color w:val="000000" w:themeColor="text1"/>
          <w:sz w:val="28"/>
          <w:szCs w:val="28"/>
        </w:rPr>
        <w:t xml:space="preserve">rở về ly tham, xả ly, vô nhiễm. </w:t>
      </w:r>
      <w:r w:rsidR="00300471" w:rsidRPr="005F17A4">
        <w:rPr>
          <w:color w:val="000000" w:themeColor="text1"/>
          <w:sz w:val="28"/>
          <w:szCs w:val="28"/>
        </w:rPr>
        <w:t>Chánh văn giúp hỏi đáp không trôi theo ý riêng.</w:t>
      </w:r>
    </w:p>
    <w:p w14:paraId="40B5C1B2" w14:textId="4E171931" w:rsidR="00300471" w:rsidRPr="005F17A4" w:rsidRDefault="005743E3" w:rsidP="005743E3">
      <w:pPr>
        <w:pStyle w:val="NormalWeb"/>
        <w:outlineLvl w:val="2"/>
        <w:rPr>
          <w:color w:val="000000" w:themeColor="text1"/>
          <w:sz w:val="28"/>
          <w:szCs w:val="28"/>
        </w:rPr>
      </w:pPr>
      <w:bookmarkStart w:id="2502" w:name="_Toc232457620"/>
      <w:r w:rsidRPr="005F17A4">
        <w:rPr>
          <w:rStyle w:val="Strong"/>
          <w:color w:val="000000" w:themeColor="text1"/>
          <w:sz w:val="28"/>
          <w:szCs w:val="28"/>
        </w:rPr>
        <w:t>8. Khi hỏi đáp trước đại chúng</w:t>
      </w:r>
      <w:bookmarkEnd w:id="2502"/>
    </w:p>
    <w:p w14:paraId="17D49845"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Trước đại chúng, mạn dễ sanh hơn. Người hỏi có thể muốn được xem là sâu sắc. Người đáp có thể muốn được xem là thông suốt. Người nghe có thể so sánh, phán xét, chia phe.</w:t>
      </w:r>
    </w:p>
    <w:p w14:paraId="01B46FC4" w14:textId="40A7EE00" w:rsidR="00300471" w:rsidRPr="005F17A4" w:rsidRDefault="00300471" w:rsidP="00300471">
      <w:pPr>
        <w:pStyle w:val="NormalWeb"/>
        <w:rPr>
          <w:color w:val="000000" w:themeColor="text1"/>
          <w:sz w:val="28"/>
          <w:szCs w:val="28"/>
        </w:rPr>
      </w:pPr>
      <w:r w:rsidRPr="005F17A4">
        <w:rPr>
          <w:color w:val="000000" w:themeColor="text1"/>
          <w:sz w:val="28"/>
          <w:szCs w:val="28"/>
        </w:rPr>
        <w:t xml:space="preserve">Vì vậy, trước </w:t>
      </w:r>
      <w:r w:rsidR="00AF1D4D" w:rsidRPr="005F17A4">
        <w:rPr>
          <w:color w:val="000000" w:themeColor="text1"/>
          <w:sz w:val="28"/>
          <w:szCs w:val="28"/>
        </w:rPr>
        <w:t xml:space="preserve">hỏi đáp, đại chúng nên tự nhắc: </w:t>
      </w:r>
      <w:r w:rsidRPr="005F17A4">
        <w:rPr>
          <w:color w:val="000000" w:themeColor="text1"/>
          <w:sz w:val="28"/>
          <w:szCs w:val="28"/>
        </w:rPr>
        <w:t>Hỏi để</w:t>
      </w:r>
      <w:r w:rsidR="00AF1D4D" w:rsidRPr="005F17A4">
        <w:rPr>
          <w:color w:val="000000" w:themeColor="text1"/>
          <w:sz w:val="28"/>
          <w:szCs w:val="28"/>
        </w:rPr>
        <w:t xml:space="preserve"> hành. Đáp để soi. Nghe để học. </w:t>
      </w:r>
      <w:r w:rsidRPr="005F17A4">
        <w:rPr>
          <w:color w:val="000000" w:themeColor="text1"/>
          <w:sz w:val="28"/>
          <w:szCs w:val="28"/>
        </w:rPr>
        <w:t>Không hỏi để hơn. Không đáp để</w:t>
      </w:r>
      <w:r w:rsidR="00AF1D4D" w:rsidRPr="005F17A4">
        <w:rPr>
          <w:color w:val="000000" w:themeColor="text1"/>
          <w:sz w:val="28"/>
          <w:szCs w:val="28"/>
        </w:rPr>
        <w:t xml:space="preserve"> thắng. Không nghe để chia phe. </w:t>
      </w:r>
      <w:r w:rsidRPr="005F17A4">
        <w:rPr>
          <w:color w:val="000000" w:themeColor="text1"/>
          <w:sz w:val="28"/>
          <w:szCs w:val="28"/>
        </w:rPr>
        <w:t>Người điều phối cần giữ không khí hiền thiện, đúng thời, không để hỏi đáp thành tranh luận nóng.</w:t>
      </w:r>
    </w:p>
    <w:p w14:paraId="023072CC" w14:textId="73169C43" w:rsidR="00300471" w:rsidRPr="005F17A4" w:rsidRDefault="005743E3" w:rsidP="005743E3">
      <w:pPr>
        <w:pStyle w:val="NormalWeb"/>
        <w:outlineLvl w:val="2"/>
        <w:rPr>
          <w:color w:val="000000" w:themeColor="text1"/>
          <w:sz w:val="28"/>
          <w:szCs w:val="28"/>
        </w:rPr>
      </w:pPr>
      <w:bookmarkStart w:id="2503" w:name="_Toc232457621"/>
      <w:r w:rsidRPr="005F17A4">
        <w:rPr>
          <w:rStyle w:val="Strong"/>
          <w:color w:val="000000" w:themeColor="text1"/>
          <w:sz w:val="28"/>
          <w:szCs w:val="28"/>
        </w:rPr>
        <w:t>9. Hỏi đáp và bốn thánh đế</w:t>
      </w:r>
      <w:bookmarkEnd w:id="2503"/>
    </w:p>
    <w:p w14:paraId="17B09F42"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Đây là Khổ</w:t>
      </w:r>
    </w:p>
    <w:p w14:paraId="6DDA525A"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Nghi. Khổ thọ khi bị hỏi khó. Khổ thọ khi bị đáp trái ý. Mạn tri kiến. Tranh luận. Chấp quan điểm. Năm thủ uẩn trong hỏi đáp.</w:t>
      </w:r>
    </w:p>
    <w:p w14:paraId="6B9645CA"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Đây là Khổ tập</w:t>
      </w:r>
    </w:p>
    <w:p w14:paraId="7F005130"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Ái tri kiến. Ái mình đúng. Ái được công nhận. Ái thắng tranh luận. Mạn người biết pháp. Sân khi bị phản bác. Si khi hỏi đáp không hướng hành.</w:t>
      </w:r>
    </w:p>
    <w:p w14:paraId="4A37938D"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Đây là Khổ diệt</w:t>
      </w:r>
    </w:p>
    <w:p w14:paraId="51245E77"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Biết thọ khi hỏi đáp. Không chấp quan điểm. Trở về chánh văn. Hỏi để hành. Đáp đúng phần mình biết. Không tranh thắng. Đưa câu hỏi về đoạn ác, tu thiện.</w:t>
      </w:r>
    </w:p>
    <w:p w14:paraId="7B48D7B0"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Đây là Đạo</w:t>
      </w:r>
    </w:p>
    <w:p w14:paraId="348780AF" w14:textId="77777777" w:rsidR="00300471" w:rsidRPr="005F17A4" w:rsidRDefault="00300471" w:rsidP="00300471">
      <w:pPr>
        <w:pStyle w:val="NormalWeb"/>
        <w:rPr>
          <w:color w:val="000000" w:themeColor="text1"/>
          <w:sz w:val="28"/>
          <w:szCs w:val="28"/>
        </w:rPr>
      </w:pPr>
      <w:r w:rsidRPr="005F17A4">
        <w:rPr>
          <w:color w:val="000000" w:themeColor="text1"/>
          <w:sz w:val="28"/>
          <w:szCs w:val="28"/>
        </w:rPr>
        <w:lastRenderedPageBreak/>
        <w:t>Chánh kiến. Chánh tư duy vô sân, bất hại. Chánh ngữ chân thật, hòa hợp, hiền thiện, đúng thời. Chánh tinh tấn CHẾ — ĐOẠN — TU — TRÌ. Chánh niệm nơi thọ, tâm, pháp. Trạch pháp giác chi. Xả giác chi.</w:t>
      </w:r>
    </w:p>
    <w:p w14:paraId="4D609C41" w14:textId="0668F067" w:rsidR="00300471" w:rsidRPr="005F17A4" w:rsidRDefault="005743E3" w:rsidP="005743E3">
      <w:pPr>
        <w:pStyle w:val="NormalWeb"/>
        <w:outlineLvl w:val="2"/>
        <w:rPr>
          <w:color w:val="000000" w:themeColor="text1"/>
          <w:sz w:val="28"/>
          <w:szCs w:val="28"/>
        </w:rPr>
      </w:pPr>
      <w:bookmarkStart w:id="2504" w:name="_Toc232457622"/>
      <w:r w:rsidRPr="005F17A4">
        <w:rPr>
          <w:rStyle w:val="Strong"/>
          <w:color w:val="000000" w:themeColor="text1"/>
          <w:sz w:val="28"/>
          <w:szCs w:val="28"/>
        </w:rPr>
        <w:t>10. Chế — đoạn — tu — trì trong hỏi đáp</w:t>
      </w:r>
      <w:bookmarkEnd w:id="2504"/>
    </w:p>
    <w:p w14:paraId="0E574BEC"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CHẾ</w:t>
      </w:r>
    </w:p>
    <w:p w14:paraId="46085C33"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Không cho bất thiện chưa sanh: Không hỏi để bắt lỗi. Không đáp để khoe. Không tranh luận khi tâm nóng. Không nói quá điều mình biết. Không dùng chánh văn làm vũ khí hạ người.</w:t>
      </w:r>
    </w:p>
    <w:p w14:paraId="49C5E499"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ĐOẠN</w:t>
      </w:r>
    </w:p>
    <w:p w14:paraId="47DF93C7"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Bất thiện đã sanh: Biết mạn khi muốn thắng. Biết sân khi bị phản bác. Biết nghi đang che tâm. Biết ái tri kiến. Dừng lời khi tâm không hiền. Trở về chánh văn và hơi thở.</w:t>
      </w:r>
    </w:p>
    <w:p w14:paraId="67351D18"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TU</w:t>
      </w:r>
    </w:p>
    <w:p w14:paraId="7BAA1FD2"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Thiện chưa sanh: Tu hỏi đúng pháp. Tu đáp khiêm hạ. Tu nghe trọn câu. Tu đối chiếu chánh văn. Tu đưa mọi vấn đề về pháp hành.</w:t>
      </w:r>
    </w:p>
    <w:p w14:paraId="4893B007"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TRÌ</w:t>
      </w:r>
    </w:p>
    <w:p w14:paraId="64D4D661"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Thiện đã sanh: Giữ không khí hòa hợp. Giữ lời nói hiền thiện. Giữ Trạch pháp. Giữ không chấp quan điểm. Giữ mục tiêu đoạn tham, sân, si.</w:t>
      </w:r>
    </w:p>
    <w:p w14:paraId="54313F46" w14:textId="3DD419DA" w:rsidR="00300471" w:rsidRPr="005F17A4" w:rsidRDefault="005743E3" w:rsidP="005743E3">
      <w:pPr>
        <w:pStyle w:val="NormalWeb"/>
        <w:outlineLvl w:val="2"/>
        <w:rPr>
          <w:color w:val="000000" w:themeColor="text1"/>
          <w:sz w:val="28"/>
          <w:szCs w:val="28"/>
        </w:rPr>
      </w:pPr>
      <w:bookmarkStart w:id="2505" w:name="_Toc232457623"/>
      <w:r w:rsidRPr="005F17A4">
        <w:rPr>
          <w:rStyle w:val="Strong"/>
          <w:color w:val="000000" w:themeColor="text1"/>
          <w:sz w:val="28"/>
          <w:szCs w:val="28"/>
        </w:rPr>
        <w:t>11. Bản tụng hỏi đáp phật pháp</w:t>
      </w:r>
      <w:bookmarkEnd w:id="2505"/>
    </w:p>
    <w:p w14:paraId="005539D3"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Khi hỏi pháp, con xin hỏi để hành.</w:t>
      </w:r>
    </w:p>
    <w:p w14:paraId="6097FB83"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Khi đáp pháp, con xin đáp để soi đường.</w:t>
      </w:r>
    </w:p>
    <w:p w14:paraId="4198C2B5"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Khi nghe pháp, con xin nghe để sửa mình.</w:t>
      </w:r>
    </w:p>
    <w:p w14:paraId="1C72741F"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Nếu câu hỏi làm con bất an, con xin biết khổ thọ.</w:t>
      </w:r>
    </w:p>
    <w:p w14:paraId="6DDD7EFC"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Nếu câu trả lời trái ý, con xin biết mạn và ái tri kiến.</w:t>
      </w:r>
    </w:p>
    <w:p w14:paraId="655D6C73"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Nếu muốn thắng, con xin biết tâm muốn thắng.</w:t>
      </w:r>
    </w:p>
    <w:p w14:paraId="4C166EFD"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Nếu muốn khoe biết, con xin biết mạn tri kiến.</w:t>
      </w:r>
    </w:p>
    <w:p w14:paraId="13ACB961"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64506D11" w14:textId="77777777" w:rsidR="00300471" w:rsidRPr="005F17A4" w:rsidRDefault="00300471" w:rsidP="00300471">
      <w:pPr>
        <w:pStyle w:val="NormalWeb"/>
        <w:rPr>
          <w:color w:val="000000" w:themeColor="text1"/>
          <w:sz w:val="28"/>
          <w:szCs w:val="28"/>
        </w:rPr>
      </w:pPr>
      <w:r w:rsidRPr="005F17A4">
        <w:rPr>
          <w:color w:val="000000" w:themeColor="text1"/>
          <w:sz w:val="28"/>
          <w:szCs w:val="28"/>
        </w:rPr>
        <w:lastRenderedPageBreak/>
        <w:t>Xin trở về chánh văn. Xin trở về pháp hành. Xin trở về thân, thọ, tâm, pháp.</w:t>
      </w:r>
    </w:p>
    <w:p w14:paraId="7C75132B" w14:textId="77777777" w:rsidR="00300471" w:rsidRPr="005F17A4" w:rsidRDefault="00300471" w:rsidP="00300471">
      <w:pPr>
        <w:pStyle w:val="NormalWeb"/>
        <w:rPr>
          <w:color w:val="000000" w:themeColor="text1"/>
          <w:sz w:val="28"/>
          <w:szCs w:val="28"/>
        </w:rPr>
      </w:pPr>
      <w:r w:rsidRPr="005F17A4">
        <w:rPr>
          <w:color w:val="000000" w:themeColor="text1"/>
          <w:sz w:val="28"/>
          <w:szCs w:val="28"/>
        </w:rPr>
        <w:t>Nguyện hỏi đáp này không thành tranh luận, không thành phe nhóm, không thành ngã mạn, mà thành Trạch pháp, Chánh kiến, xả ly, giải thoát.</w:t>
      </w:r>
    </w:p>
    <w:p w14:paraId="65F48AB9" w14:textId="51C6BAFF" w:rsidR="00300471" w:rsidRPr="005F17A4" w:rsidRDefault="005743E3" w:rsidP="005743E3">
      <w:pPr>
        <w:pStyle w:val="Heading3"/>
        <w:rPr>
          <w:rFonts w:ascii="Times New Roman" w:hAnsi="Times New Roman" w:cs="Times New Roman"/>
          <w:bCs w:val="0"/>
          <w:color w:val="000000" w:themeColor="text1"/>
          <w:sz w:val="28"/>
          <w:szCs w:val="28"/>
        </w:rPr>
      </w:pPr>
      <w:bookmarkStart w:id="2506" w:name="_Toc232457624"/>
      <w:r w:rsidRPr="005F17A4">
        <w:rPr>
          <w:rFonts w:ascii="Times New Roman" w:hAnsi="Times New Roman" w:cs="Times New Roman"/>
          <w:bCs w:val="0"/>
          <w:color w:val="000000" w:themeColor="text1"/>
          <w:sz w:val="28"/>
          <w:szCs w:val="28"/>
        </w:rPr>
        <w:t>12. Bản đồ hỏi đáp phật pháp trong niệm xứ</w:t>
      </w:r>
      <w:bookmarkEnd w:id="2506"/>
    </w:p>
    <w:p w14:paraId="10124A66" w14:textId="057853E5" w:rsidR="00300471" w:rsidRPr="005F17A4" w:rsidRDefault="00300471" w:rsidP="00300471">
      <w:pPr>
        <w:rPr>
          <w:rFonts w:cs="Times New Roman"/>
          <w:color w:val="000000" w:themeColor="text1"/>
          <w:sz w:val="28"/>
          <w:szCs w:val="28"/>
        </w:rPr>
      </w:pPr>
      <w:r w:rsidRPr="005F17A4">
        <w:rPr>
          <w:rFonts w:cs="Times New Roman"/>
          <w:color w:val="000000" w:themeColor="text1"/>
          <w:sz w:val="28"/>
          <w:szCs w:val="28"/>
        </w:rPr>
        <w:t>HỎI ĐÁP PHẬT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HỎI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để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hỏi để thắng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nghi</w:t>
      </w:r>
      <w:r w:rsidRPr="005F17A4">
        <w:rPr>
          <w:rFonts w:cs="Times New Roman"/>
          <w:color w:val="000000" w:themeColor="text1"/>
          <w:sz w:val="28"/>
          <w:szCs w:val="28"/>
        </w:rPr>
        <w:br/>
        <w:t>│   └── Biết ái tri kiến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ĐÁP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Đáp đúng điều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đáp để khoe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nói quá</w:t>
      </w:r>
      <w:r w:rsidRPr="005F17A4">
        <w:rPr>
          <w:rFonts w:cs="Times New Roman"/>
          <w:color w:val="000000" w:themeColor="text1"/>
          <w:sz w:val="28"/>
          <w:szCs w:val="28"/>
        </w:rPr>
        <w:br/>
        <w:t>│   └── Khiêm hạ với chánh văn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KHÓ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Câu hỏi khó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Câu đáp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 Trở về thọ,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tranh thắng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để rõ đường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Đáp để người hành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để sửa mình</w:t>
      </w:r>
      <w:r w:rsidRPr="005F17A4">
        <w:rPr>
          <w:rFonts w:cs="Times New Roman"/>
          <w:color w:val="000000" w:themeColor="text1"/>
          <w:sz w:val="28"/>
          <w:szCs w:val="28"/>
        </w:rPr>
        <w:br/>
        <w:t xml:space="preserve">    └── Pháp sáng, ngã mạn yếu</w:t>
      </w:r>
    </w:p>
    <w:p w14:paraId="28BCE8DF" w14:textId="77777777" w:rsidR="00300471" w:rsidRPr="005F17A4" w:rsidRDefault="00300471" w:rsidP="00300471">
      <w:pPr>
        <w:pStyle w:val="Heading2"/>
        <w:rPr>
          <w:rFonts w:ascii="Times New Roman" w:hAnsi="Times New Roman" w:cs="Times New Roman"/>
          <w:b w:val="0"/>
          <w:bCs w:val="0"/>
          <w:color w:val="000000" w:themeColor="text1"/>
          <w:sz w:val="28"/>
          <w:szCs w:val="28"/>
        </w:rPr>
      </w:pPr>
      <w:bookmarkStart w:id="2507" w:name="_Toc232457625"/>
      <w:r w:rsidRPr="005F17A4">
        <w:rPr>
          <w:rFonts w:ascii="Times New Roman" w:hAnsi="Times New Roman" w:cs="Times New Roman"/>
          <w:color w:val="000000" w:themeColor="text1"/>
          <w:sz w:val="28"/>
          <w:szCs w:val="28"/>
        </w:rPr>
        <w:t>KỆ TÓM TẮT CHƯƠNG 180</w:t>
      </w:r>
      <w:bookmarkEnd w:id="2507"/>
    </w:p>
    <w:p w14:paraId="723E873A" w14:textId="77777777" w:rsidR="00300471" w:rsidRPr="005F17A4" w:rsidRDefault="00300471" w:rsidP="0030047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3D6C291" w14:textId="77777777" w:rsidR="00300471" w:rsidRPr="005F17A4" w:rsidRDefault="00300471" w:rsidP="00300471">
      <w:pPr>
        <w:rPr>
          <w:rFonts w:cs="Times New Roman"/>
          <w:color w:val="000000" w:themeColor="text1"/>
          <w:sz w:val="28"/>
          <w:szCs w:val="28"/>
        </w:rPr>
      </w:pPr>
      <w:r w:rsidRPr="005F17A4">
        <w:rPr>
          <w:rFonts w:cs="Times New Roman"/>
          <w:color w:val="000000" w:themeColor="text1"/>
          <w:sz w:val="28"/>
          <w:szCs w:val="28"/>
        </w:rPr>
        <w:t>Hỏi đáp đừng nuôi thắng bại tâm,</w:t>
      </w:r>
      <w:r w:rsidRPr="005F17A4">
        <w:rPr>
          <w:rFonts w:cs="Times New Roman"/>
          <w:color w:val="000000" w:themeColor="text1"/>
          <w:sz w:val="28"/>
          <w:szCs w:val="28"/>
        </w:rPr>
        <w:br/>
        <w:t>Thọ sanh mạn khởi phải soi thầm.</w:t>
      </w:r>
      <w:r w:rsidRPr="005F17A4">
        <w:rPr>
          <w:rFonts w:cs="Times New Roman"/>
          <w:color w:val="000000" w:themeColor="text1"/>
          <w:sz w:val="28"/>
          <w:szCs w:val="28"/>
        </w:rPr>
        <w:br/>
        <w:t>Về kinh, về hạnh, về ly ái,</w:t>
      </w:r>
      <w:r w:rsidRPr="005F17A4">
        <w:rPr>
          <w:rFonts w:cs="Times New Roman"/>
          <w:color w:val="000000" w:themeColor="text1"/>
          <w:sz w:val="28"/>
          <w:szCs w:val="28"/>
        </w:rPr>
        <w:br/>
        <w:t>Trạch pháp khai đường đạo sáng thâm.</w:t>
      </w:r>
    </w:p>
    <w:p w14:paraId="70430CE5" w14:textId="0A7748F3" w:rsidR="00BA12C6" w:rsidRPr="005F17A4" w:rsidRDefault="00BA12C6" w:rsidP="00BA12C6">
      <w:pPr>
        <w:pStyle w:val="NormalWeb"/>
        <w:outlineLvl w:val="1"/>
        <w:rPr>
          <w:color w:val="000000" w:themeColor="text1"/>
          <w:sz w:val="28"/>
          <w:szCs w:val="28"/>
        </w:rPr>
      </w:pPr>
      <w:bookmarkStart w:id="2508" w:name="_Toc232457626"/>
      <w:r w:rsidRPr="005F17A4">
        <w:rPr>
          <w:rStyle w:val="Strong"/>
          <w:color w:val="000000" w:themeColor="text1"/>
          <w:sz w:val="28"/>
          <w:szCs w:val="28"/>
        </w:rPr>
        <w:t>CHƯƠNG 181</w:t>
      </w:r>
      <w:r w:rsidRPr="005F17A4">
        <w:rPr>
          <w:color w:val="000000" w:themeColor="text1"/>
          <w:sz w:val="28"/>
          <w:szCs w:val="28"/>
        </w:rPr>
        <w:t xml:space="preserve">. </w:t>
      </w:r>
      <w:r w:rsidRPr="005F17A4">
        <w:rPr>
          <w:rStyle w:val="Strong"/>
          <w:color w:val="000000" w:themeColor="text1"/>
          <w:sz w:val="28"/>
          <w:szCs w:val="28"/>
        </w:rPr>
        <w:t>BẢN HƯỚNG DẪN NIỆM XỨ TRONG KHI HỌC KINH, ĐỌC KINH — ĐỌC ĐỂ HÀNH, KHÔNG ĐỌC ĐỂ CHẤP CHỮ, CHẤP TRI KIẾN</w:t>
      </w:r>
      <w:bookmarkEnd w:id="2508"/>
    </w:p>
    <w:p w14:paraId="5752AC7E" w14:textId="540B6B0C" w:rsidR="00BA12C6" w:rsidRPr="005F17A4" w:rsidRDefault="00BA12C6" w:rsidP="00BA12C6">
      <w:pPr>
        <w:pStyle w:val="NormalWeb"/>
        <w:outlineLvl w:val="2"/>
        <w:rPr>
          <w:color w:val="000000" w:themeColor="text1"/>
          <w:sz w:val="28"/>
          <w:szCs w:val="28"/>
        </w:rPr>
      </w:pPr>
      <w:bookmarkStart w:id="2509" w:name="_Toc232457627"/>
      <w:r w:rsidRPr="005F17A4">
        <w:rPr>
          <w:rStyle w:val="Strong"/>
          <w:color w:val="000000" w:themeColor="text1"/>
          <w:sz w:val="28"/>
          <w:szCs w:val="28"/>
        </w:rPr>
        <w:t>1. Học kinh là để thấy pháp nơi thân tâm</w:t>
      </w:r>
      <w:bookmarkEnd w:id="2509"/>
    </w:p>
    <w:p w14:paraId="19B04EFE"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Học kinh, đọc kinh, tụng kinh, ghi chép kinh, trích dẫn kinh đều là duyên lành lớn. Nhưng nếu thiếu Niệm Xứ, việc học kinh có thể trở thành: Chấp chữ. Chấp cách hiểu. Chấp trí nhớ. Chấp mình biết kinh. Chấp người khác không biết bằng mình. Dùng kinh để tranh thắng. Dùng kinh để trang sức tri kiến. Đọc nhiều mà không biết thọ đang sanh. Thuộc nhiều mà tham, sân, si chưa được soi.</w:t>
      </w:r>
    </w:p>
    <w:p w14:paraId="1BD32B5C"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Học kinh đúng pháp là đọc để trở về: Có thân đây. Có thọ đây. Có tâm đây. Có những pháp ở đây. Có Khổ cần thấy. Có Tập cần đoạn. Có Diệt cần chứng. Có Đạo cần tu.</w:t>
      </w:r>
    </w:p>
    <w:p w14:paraId="0F332E09" w14:textId="10D2BCDC" w:rsidR="00BA12C6" w:rsidRPr="005F17A4" w:rsidRDefault="00BA12C6" w:rsidP="00BA12C6">
      <w:pPr>
        <w:pStyle w:val="NormalWeb"/>
        <w:outlineLvl w:val="2"/>
        <w:rPr>
          <w:color w:val="000000" w:themeColor="text1"/>
          <w:sz w:val="28"/>
          <w:szCs w:val="28"/>
        </w:rPr>
      </w:pPr>
      <w:bookmarkStart w:id="2510" w:name="_Toc232457628"/>
      <w:r w:rsidRPr="005F17A4">
        <w:rPr>
          <w:rStyle w:val="Strong"/>
          <w:color w:val="000000" w:themeColor="text1"/>
          <w:sz w:val="28"/>
          <w:szCs w:val="28"/>
        </w:rPr>
        <w:t>2. Trước khi mở kinh</w:t>
      </w:r>
      <w:bookmarkEnd w:id="2510"/>
    </w:p>
    <w:p w14:paraId="74AE4829" w14:textId="2A55DA4D" w:rsidR="00BA12C6" w:rsidRPr="005F17A4" w:rsidRDefault="00BA12C6" w:rsidP="00BA12C6">
      <w:pPr>
        <w:pStyle w:val="NormalWeb"/>
        <w:rPr>
          <w:color w:val="000000" w:themeColor="text1"/>
          <w:sz w:val="28"/>
          <w:szCs w:val="28"/>
        </w:rPr>
      </w:pPr>
      <w:r w:rsidRPr="005F17A4">
        <w:rPr>
          <w:color w:val="000000" w:themeColor="text1"/>
          <w:sz w:val="28"/>
          <w:szCs w:val="28"/>
        </w:rPr>
        <w:t>Trước khi đọc kinh, nên dừng một hơi thở:</w:t>
      </w:r>
      <w:r w:rsidR="00AF1D4D" w:rsidRPr="005F17A4">
        <w:rPr>
          <w:color w:val="000000" w:themeColor="text1"/>
          <w:sz w:val="28"/>
          <w:szCs w:val="28"/>
        </w:rPr>
        <w:t xml:space="preserve"> </w:t>
      </w:r>
      <w:r w:rsidRPr="005F17A4">
        <w:rPr>
          <w:color w:val="000000" w:themeColor="text1"/>
          <w:sz w:val="28"/>
          <w:szCs w:val="28"/>
        </w:rPr>
        <w:t>Con xin đọc kinh không để khoe biết, không để thắng người, không để dựng tri kiến, không để nuôi mạn.</w:t>
      </w:r>
      <w:r w:rsidR="00AF1D4D" w:rsidRPr="005F17A4">
        <w:rPr>
          <w:color w:val="000000" w:themeColor="text1"/>
          <w:sz w:val="28"/>
          <w:szCs w:val="28"/>
        </w:rPr>
        <w:t xml:space="preserve"> </w:t>
      </w:r>
      <w:r w:rsidRPr="005F17A4">
        <w:rPr>
          <w:color w:val="000000" w:themeColor="text1"/>
          <w:sz w:val="28"/>
          <w:szCs w:val="28"/>
        </w:rPr>
        <w:t>Con xin đọc kinh để biết pháp, để hành pháp, để đoạn tham, sân, si, để đi đến xả ly.</w:t>
      </w:r>
    </w:p>
    <w:p w14:paraId="4E9A26F5" w14:textId="020A6D0B" w:rsidR="00BA12C6" w:rsidRPr="005F17A4" w:rsidRDefault="00BA12C6" w:rsidP="00BA12C6">
      <w:pPr>
        <w:pStyle w:val="NormalWeb"/>
        <w:rPr>
          <w:color w:val="000000" w:themeColor="text1"/>
          <w:sz w:val="28"/>
          <w:szCs w:val="28"/>
        </w:rPr>
      </w:pPr>
      <w:r w:rsidRPr="005F17A4">
        <w:rPr>
          <w:color w:val="000000" w:themeColor="text1"/>
          <w:sz w:val="28"/>
          <w:szCs w:val="28"/>
        </w:rPr>
        <w:t>Rồi hỏi:</w:t>
      </w:r>
      <w:r w:rsidR="00AF1D4D" w:rsidRPr="005F17A4">
        <w:rPr>
          <w:color w:val="000000" w:themeColor="text1"/>
          <w:sz w:val="28"/>
          <w:szCs w:val="28"/>
        </w:rPr>
        <w:t xml:space="preserve"> </w:t>
      </w:r>
      <w:r w:rsidRPr="005F17A4">
        <w:rPr>
          <w:color w:val="000000" w:themeColor="text1"/>
          <w:sz w:val="28"/>
          <w:szCs w:val="28"/>
        </w:rPr>
        <w:t>Tâm đang có mong cầu gì? Có muốn tìm đoạn kinh để xác nhận ý mình không? Có muốn tìm lời để tranh luận không? Có thật sự sẵn sàng sửa mình theo lời kinh không?</w:t>
      </w:r>
      <w:r w:rsidR="00AF1D4D" w:rsidRPr="005F17A4">
        <w:rPr>
          <w:color w:val="000000" w:themeColor="text1"/>
          <w:sz w:val="28"/>
          <w:szCs w:val="28"/>
        </w:rPr>
        <w:t xml:space="preserve"> </w:t>
      </w:r>
      <w:r w:rsidRPr="005F17A4">
        <w:rPr>
          <w:color w:val="000000" w:themeColor="text1"/>
          <w:sz w:val="28"/>
          <w:szCs w:val="28"/>
        </w:rPr>
        <w:t>Nếu động cơ được soi, việc học kinh trở nên trong sáng.</w:t>
      </w:r>
    </w:p>
    <w:p w14:paraId="0AD5528F" w14:textId="677912A3" w:rsidR="00BA12C6" w:rsidRPr="005F17A4" w:rsidRDefault="00BA12C6" w:rsidP="00BA12C6">
      <w:pPr>
        <w:pStyle w:val="NormalWeb"/>
        <w:outlineLvl w:val="2"/>
        <w:rPr>
          <w:color w:val="000000" w:themeColor="text1"/>
          <w:sz w:val="28"/>
          <w:szCs w:val="28"/>
        </w:rPr>
      </w:pPr>
      <w:bookmarkStart w:id="2511" w:name="_Toc232457629"/>
      <w:r w:rsidRPr="005F17A4">
        <w:rPr>
          <w:rStyle w:val="Strong"/>
          <w:color w:val="000000" w:themeColor="text1"/>
          <w:sz w:val="28"/>
          <w:szCs w:val="28"/>
        </w:rPr>
        <w:t>3. Khi đọc một đoạn kinh</w:t>
      </w:r>
      <w:bookmarkEnd w:id="2511"/>
    </w:p>
    <w:p w14:paraId="346DA666" w14:textId="37753384" w:rsidR="00BA12C6" w:rsidRPr="005F17A4" w:rsidRDefault="00BA12C6" w:rsidP="00BA12C6">
      <w:pPr>
        <w:pStyle w:val="NormalWeb"/>
        <w:rPr>
          <w:color w:val="000000" w:themeColor="text1"/>
          <w:sz w:val="28"/>
          <w:szCs w:val="28"/>
        </w:rPr>
      </w:pPr>
      <w:r w:rsidRPr="005F17A4">
        <w:rPr>
          <w:color w:val="000000" w:themeColor="text1"/>
          <w:sz w:val="28"/>
          <w:szCs w:val="28"/>
        </w:rPr>
        <w:t>Không chỉ đọc bằng mắt và trí nhớ. Hãy hỏi:</w:t>
      </w:r>
      <w:r w:rsidR="00AF1D4D" w:rsidRPr="005F17A4">
        <w:rPr>
          <w:color w:val="000000" w:themeColor="text1"/>
          <w:sz w:val="28"/>
          <w:szCs w:val="28"/>
        </w:rPr>
        <w:t xml:space="preserve"> </w:t>
      </w:r>
      <w:r w:rsidRPr="005F17A4">
        <w:rPr>
          <w:color w:val="000000" w:themeColor="text1"/>
          <w:sz w:val="28"/>
          <w:szCs w:val="28"/>
        </w:rPr>
        <w:t>Đoạn này chỉ thân ở đâu? Đoạn này chỉ thọ ở đâu? Đoạn này chỉ tâm ở đâu? Đoạn này chỉ pháp nào cần đoạn, pháp nào cần tu? Đoạn này giúp thấy Khổ, Tập, Diệt, Đạo thế nào? Đoạn này đưa về ly tham hay chỉ làm mình thêm tự hào?</w:t>
      </w:r>
    </w:p>
    <w:p w14:paraId="7BA6CC58" w14:textId="77777777" w:rsidR="00AF1D4D" w:rsidRPr="005F17A4" w:rsidRDefault="00BA12C6" w:rsidP="00BA12C6">
      <w:pPr>
        <w:pStyle w:val="NormalWeb"/>
        <w:rPr>
          <w:color w:val="000000" w:themeColor="text1"/>
          <w:sz w:val="28"/>
          <w:szCs w:val="28"/>
        </w:rPr>
      </w:pPr>
      <w:r w:rsidRPr="005F17A4">
        <w:rPr>
          <w:color w:val="000000" w:themeColor="text1"/>
          <w:sz w:val="28"/>
          <w:szCs w:val="28"/>
        </w:rPr>
        <w:t>Bản nhắc:</w:t>
      </w:r>
      <w:r w:rsidR="00AF1D4D" w:rsidRPr="005F17A4">
        <w:rPr>
          <w:color w:val="000000" w:themeColor="text1"/>
          <w:sz w:val="28"/>
          <w:szCs w:val="28"/>
        </w:rPr>
        <w:t xml:space="preserve"> </w:t>
      </w:r>
    </w:p>
    <w:p w14:paraId="19A5AC87" w14:textId="7591F667" w:rsidR="00BA12C6" w:rsidRPr="005F17A4" w:rsidRDefault="00BA12C6" w:rsidP="00BA12C6">
      <w:pPr>
        <w:pStyle w:val="NormalWeb"/>
        <w:rPr>
          <w:color w:val="000000" w:themeColor="text1"/>
          <w:sz w:val="28"/>
          <w:szCs w:val="28"/>
        </w:rPr>
      </w:pPr>
      <w:r w:rsidRPr="005F17A4">
        <w:rPr>
          <w:color w:val="000000" w:themeColor="text1"/>
          <w:sz w:val="28"/>
          <w:szCs w:val="28"/>
        </w:rPr>
        <w:lastRenderedPageBreak/>
        <w:t>Đọc một câu, xin thấy một pháp.</w:t>
      </w:r>
    </w:p>
    <w:p w14:paraId="03D88665"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Đọc một đoạn, xin biết một chỗ hành.</w:t>
      </w:r>
    </w:p>
    <w:p w14:paraId="24A891E2"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Đọc một bài kinh, xin bớt một phần chấp.</w:t>
      </w:r>
    </w:p>
    <w:p w14:paraId="71F13FA0"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Nếu đọc nhiều mà không có chỗ hành, cần đọc chậm lại.</w:t>
      </w:r>
    </w:p>
    <w:p w14:paraId="4F22C3A0" w14:textId="02A7EF09" w:rsidR="00BA12C6" w:rsidRPr="005F17A4" w:rsidRDefault="00BA12C6" w:rsidP="00BA12C6">
      <w:pPr>
        <w:pStyle w:val="NormalWeb"/>
        <w:outlineLvl w:val="2"/>
        <w:rPr>
          <w:color w:val="000000" w:themeColor="text1"/>
          <w:sz w:val="28"/>
          <w:szCs w:val="28"/>
        </w:rPr>
      </w:pPr>
      <w:bookmarkStart w:id="2512" w:name="_Toc232457630"/>
      <w:r w:rsidRPr="005F17A4">
        <w:rPr>
          <w:rStyle w:val="Strong"/>
          <w:color w:val="000000" w:themeColor="text1"/>
          <w:sz w:val="28"/>
          <w:szCs w:val="28"/>
        </w:rPr>
        <w:t>4. Biết thọ khi học kinh</w:t>
      </w:r>
      <w:bookmarkEnd w:id="2512"/>
    </w:p>
    <w:p w14:paraId="03B7BD8D"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Khi đọc kinh, thọ cũng sanh: Lạc thọ khi gặp đoạn hợp ý. Khổ thọ khi kinh chạm lỗi mình. Lạc thọ khi thấy mình hiểu. Khổ thọ khi không hiểu. Lạc thọ khi tìm được dẫn chứng hay. Mạn khi nhớ được nhiều. Nghi khi gặp đoạn khó.</w:t>
      </w:r>
    </w:p>
    <w:p w14:paraId="7D40E6DC" w14:textId="26ED07C1" w:rsidR="00BA12C6" w:rsidRPr="005F17A4" w:rsidRDefault="00BA12C6" w:rsidP="00BA12C6">
      <w:pPr>
        <w:pStyle w:val="NormalWeb"/>
        <w:rPr>
          <w:color w:val="000000" w:themeColor="text1"/>
          <w:sz w:val="28"/>
          <w:szCs w:val="28"/>
        </w:rPr>
      </w:pPr>
      <w:r w:rsidRPr="005F17A4">
        <w:rPr>
          <w:color w:val="000000" w:themeColor="text1"/>
          <w:sz w:val="28"/>
          <w:szCs w:val="28"/>
        </w:rPr>
        <w:t>Pháp hành:</w:t>
      </w:r>
      <w:r w:rsidR="00AF1D4D" w:rsidRPr="005F17A4">
        <w:rPr>
          <w:color w:val="000000" w:themeColor="text1"/>
          <w:sz w:val="28"/>
          <w:szCs w:val="28"/>
        </w:rPr>
        <w:t xml:space="preserve"> </w:t>
      </w:r>
      <w:r w:rsidRPr="005F17A4">
        <w:rPr>
          <w:color w:val="000000" w:themeColor="text1"/>
          <w:sz w:val="28"/>
          <w:szCs w:val="28"/>
        </w:rPr>
        <w:t>Có thọ đây. Lạc thọ, biết lạc thọ. Khổ thọ, biết khổ thọ. Bất khổ bất lạc thọ, biết bất khổ bất lạc thọ.</w:t>
      </w:r>
      <w:r w:rsidR="00AF1D4D" w:rsidRPr="005F17A4">
        <w:rPr>
          <w:color w:val="000000" w:themeColor="text1"/>
          <w:sz w:val="28"/>
          <w:szCs w:val="28"/>
        </w:rPr>
        <w:t xml:space="preserve"> </w:t>
      </w:r>
      <w:r w:rsidRPr="005F17A4">
        <w:rPr>
          <w:color w:val="000000" w:themeColor="text1"/>
          <w:sz w:val="28"/>
          <w:szCs w:val="28"/>
        </w:rPr>
        <w:t>Thọ ấy là vô thường. Ta không chấp trước thọ ấy. Ta không hoan hỷ thọ ấy.</w:t>
      </w:r>
      <w:r w:rsidR="00AF1D4D" w:rsidRPr="005F17A4">
        <w:rPr>
          <w:color w:val="000000" w:themeColor="text1"/>
          <w:sz w:val="28"/>
          <w:szCs w:val="28"/>
        </w:rPr>
        <w:t xml:space="preserve"> </w:t>
      </w:r>
      <w:r w:rsidRPr="005F17A4">
        <w:rPr>
          <w:color w:val="000000" w:themeColor="text1"/>
          <w:sz w:val="28"/>
          <w:szCs w:val="28"/>
        </w:rPr>
        <w:t>Đọc kinh mà biết thọ thì kinh đi vào tâm. Đọc kinh mà không biết thọ thì kinh có thể thành vật trang sức cho ngã.</w:t>
      </w:r>
    </w:p>
    <w:p w14:paraId="3DE57078" w14:textId="6F03FF92" w:rsidR="00BA12C6" w:rsidRPr="005F17A4" w:rsidRDefault="00BA12C6" w:rsidP="00BA12C6">
      <w:pPr>
        <w:pStyle w:val="NormalWeb"/>
        <w:outlineLvl w:val="2"/>
        <w:rPr>
          <w:color w:val="000000" w:themeColor="text1"/>
          <w:sz w:val="28"/>
          <w:szCs w:val="28"/>
        </w:rPr>
      </w:pPr>
      <w:bookmarkStart w:id="2513" w:name="_Toc232457631"/>
      <w:r w:rsidRPr="005F17A4">
        <w:rPr>
          <w:rStyle w:val="Strong"/>
          <w:color w:val="000000" w:themeColor="text1"/>
          <w:sz w:val="28"/>
          <w:szCs w:val="28"/>
        </w:rPr>
        <w:t>5. Biết tâm khi học kinh</w:t>
      </w:r>
      <w:bookmarkEnd w:id="2513"/>
    </w:p>
    <w:p w14:paraId="261890D3"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Trong khi học kinh, tâm có thể: Tâm hoan hỷ. Tâm nghi. Tâm mạn. Tâm muốn giảng lại. Tâm muốn sửa người khác. Tâm muốn trích dẫn để thắng. Tâm khiêm hạ. Tâm kính pháp. Tâm muốn hành.</w:t>
      </w:r>
    </w:p>
    <w:p w14:paraId="60B32D96" w14:textId="3D451978" w:rsidR="00BA12C6" w:rsidRPr="005F17A4" w:rsidRDefault="00BA12C6" w:rsidP="00BA12C6">
      <w:pPr>
        <w:pStyle w:val="NormalWeb"/>
        <w:rPr>
          <w:color w:val="000000" w:themeColor="text1"/>
          <w:sz w:val="28"/>
          <w:szCs w:val="28"/>
        </w:rPr>
      </w:pPr>
      <w:r w:rsidRPr="005F17A4">
        <w:rPr>
          <w:color w:val="000000" w:themeColor="text1"/>
          <w:sz w:val="28"/>
          <w:szCs w:val="28"/>
        </w:rPr>
        <w:t>Người tu quán:</w:t>
      </w:r>
      <w:r w:rsidR="004A1E42" w:rsidRPr="005F17A4">
        <w:rPr>
          <w:color w:val="000000" w:themeColor="text1"/>
          <w:sz w:val="28"/>
          <w:szCs w:val="28"/>
        </w:rPr>
        <w:t xml:space="preserve"> </w:t>
      </w:r>
      <w:r w:rsidRPr="005F17A4">
        <w:rPr>
          <w:color w:val="000000" w:themeColor="text1"/>
          <w:sz w:val="28"/>
          <w:szCs w:val="28"/>
        </w:rPr>
        <w:t>Có tâm đây. Tâm có mạn, biết tâm có mạn. Tâm có nghi, biết tâm có nghi. Tâm muốn thắng, biết tâm muốn thắng. Tâm muốn hành, biết tâm muốn hành.</w:t>
      </w:r>
      <w:r w:rsidR="004A1E42" w:rsidRPr="005F17A4">
        <w:rPr>
          <w:color w:val="000000" w:themeColor="text1"/>
          <w:sz w:val="28"/>
          <w:szCs w:val="28"/>
        </w:rPr>
        <w:t xml:space="preserve"> </w:t>
      </w:r>
      <w:r w:rsidRPr="005F17A4">
        <w:rPr>
          <w:color w:val="000000" w:themeColor="text1"/>
          <w:sz w:val="28"/>
          <w:szCs w:val="28"/>
        </w:rPr>
        <w:t>Không phải cứ cầm kinh là tâm thiện hoàn toàn. Học kinh cũng phải biết tâm đang học.</w:t>
      </w:r>
    </w:p>
    <w:p w14:paraId="54E8C768" w14:textId="6CF4E96A" w:rsidR="00BA12C6" w:rsidRPr="005F17A4" w:rsidRDefault="00BA12C6" w:rsidP="00BA12C6">
      <w:pPr>
        <w:pStyle w:val="NormalWeb"/>
        <w:outlineLvl w:val="2"/>
        <w:rPr>
          <w:color w:val="000000" w:themeColor="text1"/>
          <w:sz w:val="28"/>
          <w:szCs w:val="28"/>
        </w:rPr>
      </w:pPr>
      <w:bookmarkStart w:id="2514" w:name="_Toc232457632"/>
      <w:r w:rsidRPr="005F17A4">
        <w:rPr>
          <w:rStyle w:val="Strong"/>
          <w:color w:val="000000" w:themeColor="text1"/>
          <w:sz w:val="28"/>
          <w:szCs w:val="28"/>
        </w:rPr>
        <w:t>6. Khi hiểu một đoạn kinh sâu</w:t>
      </w:r>
      <w:bookmarkEnd w:id="2514"/>
    </w:p>
    <w:p w14:paraId="0136BA8D"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Khi hiểu được một đoạn kinh, tâm có thể sáng. Đây là duyên lành. Nhưng cũng dễ sanh mạn: Ta hiểu rồi. Ta thấy sâu rồi. Người khác chưa hiểu. Ta có thể giảng. Ta có tri kiến đặc biệt.</w:t>
      </w:r>
    </w:p>
    <w:p w14:paraId="3BF7B97A" w14:textId="3C91C028" w:rsidR="00BA12C6" w:rsidRPr="005F17A4" w:rsidRDefault="00BA12C6" w:rsidP="00BA12C6">
      <w:pPr>
        <w:pStyle w:val="NormalWeb"/>
        <w:rPr>
          <w:color w:val="000000" w:themeColor="text1"/>
          <w:sz w:val="28"/>
          <w:szCs w:val="28"/>
        </w:rPr>
      </w:pPr>
      <w:r w:rsidRPr="005F17A4">
        <w:rPr>
          <w:color w:val="000000" w:themeColor="text1"/>
          <w:sz w:val="28"/>
          <w:szCs w:val="28"/>
        </w:rPr>
        <w:t>Pháp hành:</w:t>
      </w:r>
      <w:r w:rsidR="004A1E42" w:rsidRPr="005F17A4">
        <w:rPr>
          <w:color w:val="000000" w:themeColor="text1"/>
          <w:sz w:val="28"/>
          <w:szCs w:val="28"/>
        </w:rPr>
        <w:t xml:space="preserve"> </w:t>
      </w:r>
      <w:r w:rsidRPr="005F17A4">
        <w:rPr>
          <w:color w:val="000000" w:themeColor="text1"/>
          <w:sz w:val="28"/>
          <w:szCs w:val="28"/>
        </w:rPr>
        <w:t>Có lạc thọ đây. Có hỷ đây. Có tâm mạn có thể sanh đây.</w:t>
      </w:r>
      <w:r w:rsidR="004A1E42"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4A1E42" w:rsidRPr="005F17A4">
        <w:rPr>
          <w:color w:val="000000" w:themeColor="text1"/>
          <w:sz w:val="28"/>
          <w:szCs w:val="28"/>
        </w:rPr>
        <w:t xml:space="preserve"> </w:t>
      </w:r>
      <w:r w:rsidRPr="005F17A4">
        <w:rPr>
          <w:color w:val="000000" w:themeColor="text1"/>
          <w:sz w:val="28"/>
          <w:szCs w:val="28"/>
        </w:rPr>
        <w:t>Sự hiểu này do duyên sanh. Không chấp tri kiến là ta.</w:t>
      </w:r>
      <w:r w:rsidR="004A1E42" w:rsidRPr="005F17A4">
        <w:rPr>
          <w:color w:val="000000" w:themeColor="text1"/>
          <w:sz w:val="28"/>
          <w:szCs w:val="28"/>
        </w:rPr>
        <w:t xml:space="preserve"> </w:t>
      </w:r>
      <w:r w:rsidRPr="005F17A4">
        <w:rPr>
          <w:color w:val="000000" w:themeColor="text1"/>
          <w:sz w:val="28"/>
          <w:szCs w:val="28"/>
        </w:rPr>
        <w:t>Hiểu kinh đúng pháp làm khiêm hạ tăng. Nếu hiểu kinh mà mạn tăng, cần trở về thọ niệm ngay.</w:t>
      </w:r>
    </w:p>
    <w:p w14:paraId="115DF8AB" w14:textId="54ABDBC1" w:rsidR="00BA12C6" w:rsidRPr="005F17A4" w:rsidRDefault="00BA12C6" w:rsidP="00BA12C6">
      <w:pPr>
        <w:pStyle w:val="NormalWeb"/>
        <w:outlineLvl w:val="2"/>
        <w:rPr>
          <w:color w:val="000000" w:themeColor="text1"/>
          <w:sz w:val="28"/>
          <w:szCs w:val="28"/>
        </w:rPr>
      </w:pPr>
      <w:bookmarkStart w:id="2515" w:name="_Toc232457633"/>
      <w:r w:rsidRPr="005F17A4">
        <w:rPr>
          <w:rStyle w:val="Strong"/>
          <w:color w:val="000000" w:themeColor="text1"/>
          <w:sz w:val="28"/>
          <w:szCs w:val="28"/>
        </w:rPr>
        <w:t>7. Khi không hiểu kinh</w:t>
      </w:r>
      <w:bookmarkEnd w:id="2515"/>
    </w:p>
    <w:p w14:paraId="5D198598"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Gặp đoạn khó, tâm có thể sanh: Khổ thọ. Nghi. Bực. Tự ti. Muốn bỏ qua. Muốn giải thích vội. Muốn bẻ nghĩa theo ý mình.</w:t>
      </w:r>
    </w:p>
    <w:p w14:paraId="574793F3" w14:textId="24FAC37E" w:rsidR="00BA12C6" w:rsidRPr="005F17A4" w:rsidRDefault="00BA12C6" w:rsidP="00BA12C6">
      <w:pPr>
        <w:pStyle w:val="NormalWeb"/>
        <w:rPr>
          <w:color w:val="000000" w:themeColor="text1"/>
          <w:sz w:val="28"/>
          <w:szCs w:val="28"/>
        </w:rPr>
      </w:pPr>
      <w:r w:rsidRPr="005F17A4">
        <w:rPr>
          <w:color w:val="000000" w:themeColor="text1"/>
          <w:sz w:val="28"/>
          <w:szCs w:val="28"/>
        </w:rPr>
        <w:lastRenderedPageBreak/>
        <w:t>Pháp hành:</w:t>
      </w:r>
      <w:r w:rsidR="004A1E42" w:rsidRPr="005F17A4">
        <w:rPr>
          <w:color w:val="000000" w:themeColor="text1"/>
          <w:sz w:val="28"/>
          <w:szCs w:val="28"/>
        </w:rPr>
        <w:t xml:space="preserve"> </w:t>
      </w:r>
      <w:r w:rsidRPr="005F17A4">
        <w:rPr>
          <w:color w:val="000000" w:themeColor="text1"/>
          <w:sz w:val="28"/>
          <w:szCs w:val="28"/>
        </w:rPr>
        <w:t>Có khổ thọ đây. Có nghi đây. Có tâm muốn hiểu vội đây.</w:t>
      </w:r>
      <w:r w:rsidR="004A1E42"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009EB9D4" w14:textId="49A6E591" w:rsidR="00BA12C6" w:rsidRPr="005F17A4" w:rsidRDefault="00BA12C6" w:rsidP="00BA12C6">
      <w:pPr>
        <w:pStyle w:val="NormalWeb"/>
        <w:rPr>
          <w:color w:val="000000" w:themeColor="text1"/>
          <w:sz w:val="28"/>
          <w:szCs w:val="28"/>
        </w:rPr>
      </w:pPr>
      <w:r w:rsidRPr="005F17A4">
        <w:rPr>
          <w:color w:val="000000" w:themeColor="text1"/>
          <w:sz w:val="28"/>
          <w:szCs w:val="28"/>
        </w:rPr>
        <w:t>Rồi làm đúng pháp:</w:t>
      </w:r>
      <w:r w:rsidR="004A1E42" w:rsidRPr="005F17A4">
        <w:rPr>
          <w:color w:val="000000" w:themeColor="text1"/>
          <w:sz w:val="28"/>
          <w:szCs w:val="28"/>
        </w:rPr>
        <w:t xml:space="preserve"> </w:t>
      </w:r>
      <w:r w:rsidRPr="005F17A4">
        <w:rPr>
          <w:color w:val="000000" w:themeColor="text1"/>
          <w:sz w:val="28"/>
          <w:szCs w:val="28"/>
        </w:rPr>
        <w:t>Đọc lại chậm. Đối chiếu chánh văn. Hỏi người có trí. Đem vào thực hành phần đã hiểu. Chưa rõ thì chưa kết luận.</w:t>
      </w:r>
      <w:r w:rsidR="004A1E42" w:rsidRPr="005F17A4">
        <w:rPr>
          <w:color w:val="000000" w:themeColor="text1"/>
          <w:sz w:val="28"/>
          <w:szCs w:val="28"/>
        </w:rPr>
        <w:t xml:space="preserve"> </w:t>
      </w:r>
      <w:r w:rsidRPr="005F17A4">
        <w:rPr>
          <w:color w:val="000000" w:themeColor="text1"/>
          <w:sz w:val="28"/>
          <w:szCs w:val="28"/>
        </w:rPr>
        <w:t>Không hiểu mà biết mình chưa hiểu là khiêm hạ và trí.</w:t>
      </w:r>
    </w:p>
    <w:p w14:paraId="644BAC37" w14:textId="554717D9" w:rsidR="00BA12C6" w:rsidRPr="005F17A4" w:rsidRDefault="00BA12C6" w:rsidP="00BA12C6">
      <w:pPr>
        <w:pStyle w:val="NormalWeb"/>
        <w:outlineLvl w:val="2"/>
        <w:rPr>
          <w:color w:val="000000" w:themeColor="text1"/>
          <w:sz w:val="28"/>
          <w:szCs w:val="28"/>
        </w:rPr>
      </w:pPr>
      <w:bookmarkStart w:id="2516" w:name="_Toc232457634"/>
      <w:r w:rsidRPr="005F17A4">
        <w:rPr>
          <w:rStyle w:val="Strong"/>
          <w:color w:val="000000" w:themeColor="text1"/>
          <w:sz w:val="28"/>
          <w:szCs w:val="28"/>
        </w:rPr>
        <w:t>8. Học kinh và ngũ uẩn</w:t>
      </w:r>
      <w:bookmarkEnd w:id="2516"/>
    </w:p>
    <w:p w14:paraId="461AAEA5"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Ngay trong việc học kinh cũng có ngũ uẩn: Thân ngồi đọc, mắt nhìn chữ — sắc. Dễ chịu, khó chịu khi đọc — thọ. Hình ảnh nghĩa kinh, hình bóng mình hiểu — tưởng. Suy nghĩ phân tích, so sánh, ghi nhớ — hành. Rõ biết việc đọc, hiểu, nghi — thức.</w:t>
      </w:r>
    </w:p>
    <w:p w14:paraId="1BB287D4" w14:textId="1055465E" w:rsidR="00BA12C6" w:rsidRPr="005F17A4" w:rsidRDefault="00BA12C6" w:rsidP="00BA12C6">
      <w:pPr>
        <w:pStyle w:val="NormalWeb"/>
        <w:rPr>
          <w:color w:val="000000" w:themeColor="text1"/>
          <w:sz w:val="28"/>
          <w:szCs w:val="28"/>
        </w:rPr>
      </w:pPr>
      <w:r w:rsidRPr="005F17A4">
        <w:rPr>
          <w:color w:val="000000" w:themeColor="text1"/>
          <w:sz w:val="28"/>
          <w:szCs w:val="28"/>
        </w:rPr>
        <w:t>Quán:</w:t>
      </w:r>
      <w:r w:rsidR="004A1E42"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p>
    <w:p w14:paraId="5E499844" w14:textId="6289D28E" w:rsidR="00BA12C6" w:rsidRPr="005F17A4" w:rsidRDefault="00BA12C6" w:rsidP="00BA12C6">
      <w:pPr>
        <w:pStyle w:val="NormalWeb"/>
        <w:rPr>
          <w:color w:val="000000" w:themeColor="text1"/>
          <w:sz w:val="28"/>
          <w:szCs w:val="28"/>
        </w:rPr>
      </w:pPr>
      <w:r w:rsidRPr="005F17A4">
        <w:rPr>
          <w:color w:val="000000" w:themeColor="text1"/>
          <w:sz w:val="28"/>
          <w:szCs w:val="28"/>
        </w:rPr>
        <w:t>Không chấp năm uẩn là ta. Không chấp tri kiến là ta.</w:t>
      </w:r>
      <w:r w:rsidR="004A1E42" w:rsidRPr="005F17A4">
        <w:rPr>
          <w:color w:val="000000" w:themeColor="text1"/>
          <w:sz w:val="28"/>
          <w:szCs w:val="28"/>
        </w:rPr>
        <w:t xml:space="preserve"> </w:t>
      </w:r>
      <w:r w:rsidRPr="005F17A4">
        <w:rPr>
          <w:color w:val="000000" w:themeColor="text1"/>
          <w:sz w:val="28"/>
          <w:szCs w:val="28"/>
        </w:rPr>
        <w:t>Học kinh mà thấy ngũ uẩn thì kinh trở thành cửa phá ngã.</w:t>
      </w:r>
    </w:p>
    <w:p w14:paraId="48634E61" w14:textId="11FB6B40" w:rsidR="00BA12C6" w:rsidRPr="005F17A4" w:rsidRDefault="00BA12C6" w:rsidP="00BA12C6">
      <w:pPr>
        <w:pStyle w:val="NormalWeb"/>
        <w:outlineLvl w:val="2"/>
        <w:rPr>
          <w:color w:val="000000" w:themeColor="text1"/>
          <w:sz w:val="28"/>
          <w:szCs w:val="28"/>
        </w:rPr>
      </w:pPr>
      <w:bookmarkStart w:id="2517" w:name="_Toc232457635"/>
      <w:r w:rsidRPr="005F17A4">
        <w:rPr>
          <w:rStyle w:val="Strong"/>
          <w:color w:val="000000" w:themeColor="text1"/>
          <w:sz w:val="28"/>
          <w:szCs w:val="28"/>
        </w:rPr>
        <w:t>9. Học kinh và bốn thánh đế</w:t>
      </w:r>
      <w:bookmarkEnd w:id="2517"/>
    </w:p>
    <w:p w14:paraId="24C2CBBD"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Đây là Khổ</w:t>
      </w:r>
    </w:p>
    <w:p w14:paraId="600EC5BC"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Không hiểu kinh. Chấp chữ. Tranh luận. Mạn tri kiến. Nghi. Dùng kinh mà tâm vẫn bị tham, sân, si. Năm thủ uẩn trong việc học.</w:t>
      </w:r>
    </w:p>
    <w:p w14:paraId="31C4A05A"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Đây là Khổ tập</w:t>
      </w:r>
    </w:p>
    <w:p w14:paraId="5F487B7A"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Ái tri kiến. Ái mình hiểu đúng. Ái được khen là biết kinh. Ái tranh thắng. Mạn người học. Kiến chấp. Chấp chữ, chấp nghĩa theo ý mình.</w:t>
      </w:r>
    </w:p>
    <w:p w14:paraId="7AB5EEE7"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Đây là Khổ diệt</w:t>
      </w:r>
    </w:p>
    <w:p w14:paraId="309B103A"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Đọc để hành. Biết thọ khi đọc. Không chấp tri kiến. Không dùng kinh để nuôi mạn. Chưa hiểu thì khiêm hạ. Hiểu rồi thì đem vào đoạn ác, tu thiện.</w:t>
      </w:r>
    </w:p>
    <w:p w14:paraId="47CA41BC"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Đây là Đạo</w:t>
      </w:r>
    </w:p>
    <w:p w14:paraId="354899C5"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Chánh kiến. Chánh tư duy. Chánh ngữ khi trình bày kinh. Chánh tinh tấn CHẾ — ĐOẠN — TU — TRÌ. Chánh niệm trong khi học. Trạch pháp giác chi. Chánh trí thấy pháp đúng như thật.</w:t>
      </w:r>
    </w:p>
    <w:p w14:paraId="3D3FF78E" w14:textId="59AE3107" w:rsidR="00BA12C6" w:rsidRPr="005F17A4" w:rsidRDefault="00BA12C6" w:rsidP="00BA12C6">
      <w:pPr>
        <w:pStyle w:val="NormalWeb"/>
        <w:outlineLvl w:val="2"/>
        <w:rPr>
          <w:color w:val="000000" w:themeColor="text1"/>
          <w:sz w:val="28"/>
          <w:szCs w:val="28"/>
        </w:rPr>
      </w:pPr>
      <w:bookmarkStart w:id="2518" w:name="_Toc232457636"/>
      <w:r w:rsidRPr="005F17A4">
        <w:rPr>
          <w:rStyle w:val="Strong"/>
          <w:color w:val="000000" w:themeColor="text1"/>
          <w:sz w:val="28"/>
          <w:szCs w:val="28"/>
        </w:rPr>
        <w:t>10. Chế — đoạn — tu — trì trong học kinh</w:t>
      </w:r>
      <w:bookmarkEnd w:id="2518"/>
    </w:p>
    <w:p w14:paraId="5A08C605" w14:textId="77777777" w:rsidR="00BA12C6" w:rsidRPr="005F17A4" w:rsidRDefault="00BA12C6" w:rsidP="00BA12C6">
      <w:pPr>
        <w:pStyle w:val="NormalWeb"/>
        <w:rPr>
          <w:color w:val="000000" w:themeColor="text1"/>
          <w:sz w:val="28"/>
          <w:szCs w:val="28"/>
        </w:rPr>
      </w:pPr>
      <w:r w:rsidRPr="005F17A4">
        <w:rPr>
          <w:color w:val="000000" w:themeColor="text1"/>
          <w:sz w:val="28"/>
          <w:szCs w:val="28"/>
        </w:rPr>
        <w:lastRenderedPageBreak/>
        <w:t>CHẾ</w:t>
      </w:r>
    </w:p>
    <w:p w14:paraId="1DA199F1"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Không cho bất thiện chưa sanh: Không đọc để tranh thắng. Không đọc để khoe biết. Không chọn kinh chỉ để xác nhận ý mình. Không bỏ pháp hành vì mê chữ nghĩa. Không dùng chánh văn làm vũ khí hạ người.</w:t>
      </w:r>
    </w:p>
    <w:p w14:paraId="5B9B6A25"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ĐOẠN</w:t>
      </w:r>
    </w:p>
    <w:p w14:paraId="74440519"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Bất thiện đã sanh: Biết mạn tri kiến. Biết nghi. Biết tâm muốn thắng. Biết chấp chữ. Dừng tranh luận vô ích. Trở về mục tiêu hành trì.</w:t>
      </w:r>
    </w:p>
    <w:p w14:paraId="7084935B"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TU</w:t>
      </w:r>
    </w:p>
    <w:p w14:paraId="2915ECE4"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Thiện chưa sanh: Tu khiêm hạ học pháp. Tu đọc chậm. Tu đối chiếu chánh văn. Tu đem kinh vào thân, thọ, tâm, pháp. Tu Trạch pháp.</w:t>
      </w:r>
    </w:p>
    <w:p w14:paraId="492DB0C8"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TRÌ</w:t>
      </w:r>
    </w:p>
    <w:p w14:paraId="78E3CD35"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Thiện đã sanh: Giữ chánh văn làm gốc. Giữ không chấp tri kiến. Giữ học đi đôi với hành. Giữ lời nói hiền khi bàn kinh. Giữ xả ly là mục tiêu.</w:t>
      </w:r>
    </w:p>
    <w:p w14:paraId="56446150" w14:textId="057D7B67" w:rsidR="00BA12C6" w:rsidRPr="005F17A4" w:rsidRDefault="00BA12C6" w:rsidP="00BA12C6">
      <w:pPr>
        <w:pStyle w:val="NormalWeb"/>
        <w:outlineLvl w:val="2"/>
        <w:rPr>
          <w:color w:val="000000" w:themeColor="text1"/>
          <w:sz w:val="28"/>
          <w:szCs w:val="28"/>
        </w:rPr>
      </w:pPr>
      <w:bookmarkStart w:id="2519" w:name="_Toc232457637"/>
      <w:r w:rsidRPr="005F17A4">
        <w:rPr>
          <w:rStyle w:val="Strong"/>
          <w:color w:val="000000" w:themeColor="text1"/>
          <w:sz w:val="28"/>
          <w:szCs w:val="28"/>
        </w:rPr>
        <w:t>11. Bản tụng khi học kinh</w:t>
      </w:r>
      <w:bookmarkEnd w:id="2519"/>
    </w:p>
    <w:p w14:paraId="18562C08"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Khi mở kinh, con xin mở bằng khiêm hạ.</w:t>
      </w:r>
    </w:p>
    <w:p w14:paraId="3CE3ECF3"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Con xin đọc không để khoe biết, không để tranh thắng, không để dựng ngã tri kiến.</w:t>
      </w:r>
    </w:p>
    <w:p w14:paraId="0F05E90B"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Con xin đọc để biết thân, biết thọ, biết tâm, biết pháp.</w:t>
      </w:r>
    </w:p>
    <w:p w14:paraId="70C9F866"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Nếu hiểu, con xin không mạn.</w:t>
      </w:r>
    </w:p>
    <w:p w14:paraId="0F4B641C"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Nếu chưa hiểu, con xin không vội kết luận.</w:t>
      </w:r>
    </w:p>
    <w:p w14:paraId="5A4C2DCF"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Nếu lạc thọ sanh, con xin biết lạc thọ.</w:t>
      </w:r>
    </w:p>
    <w:p w14:paraId="37863B69"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Nếu khổ thọ sanh, con xin biết khổ thọ.</w:t>
      </w:r>
    </w:p>
    <w:p w14:paraId="33A2037C"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696C8BCE" w14:textId="77777777" w:rsidR="00BA12C6" w:rsidRPr="005F17A4" w:rsidRDefault="00BA12C6" w:rsidP="00BA12C6">
      <w:pPr>
        <w:pStyle w:val="NormalWeb"/>
        <w:rPr>
          <w:color w:val="000000" w:themeColor="text1"/>
          <w:sz w:val="28"/>
          <w:szCs w:val="28"/>
        </w:rPr>
      </w:pPr>
      <w:r w:rsidRPr="005F17A4">
        <w:rPr>
          <w:color w:val="000000" w:themeColor="text1"/>
          <w:sz w:val="28"/>
          <w:szCs w:val="28"/>
        </w:rPr>
        <w:t>Nguyện lời kinh này đi vào pháp hành, đoạn tham, đoạn sân, đoạn si, mở đường xả ly, giải thoát.</w:t>
      </w:r>
    </w:p>
    <w:p w14:paraId="5E6F9639" w14:textId="6BF501D5" w:rsidR="00BA12C6" w:rsidRPr="005F17A4" w:rsidRDefault="00BA12C6" w:rsidP="00BA12C6">
      <w:pPr>
        <w:pStyle w:val="Heading3"/>
        <w:rPr>
          <w:rFonts w:ascii="Times New Roman" w:hAnsi="Times New Roman" w:cs="Times New Roman"/>
          <w:bCs w:val="0"/>
          <w:color w:val="000000" w:themeColor="text1"/>
          <w:sz w:val="28"/>
          <w:szCs w:val="28"/>
        </w:rPr>
      </w:pPr>
      <w:bookmarkStart w:id="2520" w:name="_Toc232457638"/>
      <w:r w:rsidRPr="005F17A4">
        <w:rPr>
          <w:rFonts w:ascii="Times New Roman" w:hAnsi="Times New Roman" w:cs="Times New Roman"/>
          <w:bCs w:val="0"/>
          <w:color w:val="000000" w:themeColor="text1"/>
          <w:sz w:val="28"/>
          <w:szCs w:val="28"/>
        </w:rPr>
        <w:lastRenderedPageBreak/>
        <w:t>12</w:t>
      </w:r>
      <w:r w:rsidRPr="005F17A4">
        <w:rPr>
          <w:rFonts w:ascii="Times New Roman" w:hAnsi="Times New Roman" w:cs="Times New Roman"/>
          <w:color w:val="000000" w:themeColor="text1"/>
          <w:sz w:val="28"/>
          <w:szCs w:val="28"/>
        </w:rPr>
        <w:t>. Bản đồ học kinh trong niệm xứ</w:t>
      </w:r>
      <w:bookmarkEnd w:id="2520"/>
    </w:p>
    <w:p w14:paraId="107E8202" w14:textId="1B069DD9" w:rsidR="00BA12C6" w:rsidRPr="005F17A4" w:rsidRDefault="00BA12C6" w:rsidP="00BA12C6">
      <w:pPr>
        <w:rPr>
          <w:rFonts w:cs="Times New Roman"/>
          <w:color w:val="000000" w:themeColor="text1"/>
          <w:sz w:val="28"/>
          <w:szCs w:val="28"/>
        </w:rPr>
      </w:pPr>
      <w:r w:rsidRPr="005F17A4">
        <w:rPr>
          <w:rFonts w:cs="Times New Roman"/>
          <w:color w:val="000000" w:themeColor="text1"/>
          <w:sz w:val="28"/>
          <w:szCs w:val="28"/>
        </w:rPr>
        <w:t>HỌC KINH - ĐỌC KINH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Đọc để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khoe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tranh thắng</w:t>
      </w:r>
      <w:r w:rsidRPr="005F17A4">
        <w:rPr>
          <w:rFonts w:cs="Times New Roman"/>
          <w:color w:val="000000" w:themeColor="text1"/>
          <w:sz w:val="28"/>
          <w:szCs w:val="28"/>
        </w:rPr>
        <w:br/>
        <w:t>│   └── Không chấp chữ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pháp cần đoạn</w:t>
      </w:r>
      <w:r w:rsidRPr="005F17A4">
        <w:rPr>
          <w:rFonts w:cs="Times New Roman"/>
          <w:color w:val="000000" w:themeColor="text1"/>
          <w:sz w:val="28"/>
          <w:szCs w:val="28"/>
        </w:rPr>
        <w:br/>
        <w:t>│   └── Thấy pháp cần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chữ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 không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Dùng kinh để hạ người</w:t>
      </w:r>
      <w:r w:rsidRPr="005F17A4">
        <w:rPr>
          <w:rFonts w:cs="Times New Roman"/>
          <w:color w:val="000000" w:themeColor="text1"/>
          <w:sz w:val="28"/>
          <w:szCs w:val="28"/>
        </w:rPr>
        <w:br/>
        <w:t>│   └── Học nhiều mà không tu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Đối chiếu chánh văn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thành đường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Hiểu kinh bớt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đi đôi tu</w:t>
      </w:r>
      <w:r w:rsidRPr="005F17A4">
        <w:rPr>
          <w:rFonts w:cs="Times New Roman"/>
          <w:color w:val="000000" w:themeColor="text1"/>
          <w:sz w:val="28"/>
          <w:szCs w:val="28"/>
        </w:rPr>
        <w:br/>
        <w:t xml:space="preserve">    └── Chánh trí tăng trưởng</w:t>
      </w:r>
    </w:p>
    <w:p w14:paraId="604E430B" w14:textId="77777777" w:rsidR="00BA12C6" w:rsidRPr="005F17A4" w:rsidRDefault="00BA12C6" w:rsidP="00BA12C6">
      <w:pPr>
        <w:pStyle w:val="Heading2"/>
        <w:rPr>
          <w:rFonts w:ascii="Times New Roman" w:hAnsi="Times New Roman" w:cs="Times New Roman"/>
          <w:b w:val="0"/>
          <w:bCs w:val="0"/>
          <w:color w:val="000000" w:themeColor="text1"/>
          <w:sz w:val="28"/>
          <w:szCs w:val="28"/>
        </w:rPr>
      </w:pPr>
      <w:bookmarkStart w:id="2521" w:name="_Toc232457639"/>
      <w:r w:rsidRPr="005F17A4">
        <w:rPr>
          <w:rFonts w:ascii="Times New Roman" w:hAnsi="Times New Roman" w:cs="Times New Roman"/>
          <w:color w:val="000000" w:themeColor="text1"/>
          <w:sz w:val="28"/>
          <w:szCs w:val="28"/>
        </w:rPr>
        <w:t>KỆ TÓM TẮT CHƯƠNG 181</w:t>
      </w:r>
      <w:bookmarkEnd w:id="2521"/>
    </w:p>
    <w:p w14:paraId="356EDF4E" w14:textId="77777777" w:rsidR="00BA12C6" w:rsidRPr="005F17A4" w:rsidRDefault="00BA12C6" w:rsidP="00BA12C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97972CC" w14:textId="77777777" w:rsidR="00BA12C6" w:rsidRPr="005F17A4" w:rsidRDefault="00BA12C6" w:rsidP="00BA12C6">
      <w:pPr>
        <w:rPr>
          <w:rFonts w:cs="Times New Roman"/>
          <w:color w:val="000000" w:themeColor="text1"/>
          <w:sz w:val="28"/>
          <w:szCs w:val="28"/>
        </w:rPr>
      </w:pPr>
      <w:r w:rsidRPr="005F17A4">
        <w:rPr>
          <w:rFonts w:cs="Times New Roman"/>
          <w:color w:val="000000" w:themeColor="text1"/>
          <w:sz w:val="28"/>
          <w:szCs w:val="28"/>
        </w:rPr>
        <w:lastRenderedPageBreak/>
        <w:t>Đọc kinh đừng dựng ngã tri văn,</w:t>
      </w:r>
      <w:r w:rsidRPr="005F17A4">
        <w:rPr>
          <w:rFonts w:cs="Times New Roman"/>
          <w:color w:val="000000" w:themeColor="text1"/>
          <w:sz w:val="28"/>
          <w:szCs w:val="28"/>
        </w:rPr>
        <w:br/>
        <w:t>Thấy thọ tâm mình giữa mỗi lần.</w:t>
      </w:r>
      <w:r w:rsidRPr="005F17A4">
        <w:rPr>
          <w:rFonts w:cs="Times New Roman"/>
          <w:color w:val="000000" w:themeColor="text1"/>
          <w:sz w:val="28"/>
          <w:szCs w:val="28"/>
        </w:rPr>
        <w:br/>
        <w:t>Hiểu pháp đem hành, không chấp chữ,</w:t>
      </w:r>
      <w:r w:rsidRPr="005F17A4">
        <w:rPr>
          <w:rFonts w:cs="Times New Roman"/>
          <w:color w:val="000000" w:themeColor="text1"/>
          <w:sz w:val="28"/>
          <w:szCs w:val="28"/>
        </w:rPr>
        <w:br/>
        <w:t>Kinh thành đường sáng đoạn mê căn.</w:t>
      </w:r>
    </w:p>
    <w:p w14:paraId="0BD8CFE4" w14:textId="65416B1F" w:rsidR="00A11F1F" w:rsidRPr="005F17A4" w:rsidRDefault="00A11F1F" w:rsidP="00A11F1F">
      <w:pPr>
        <w:pStyle w:val="NormalWeb"/>
        <w:outlineLvl w:val="1"/>
        <w:rPr>
          <w:color w:val="000000" w:themeColor="text1"/>
          <w:sz w:val="28"/>
          <w:szCs w:val="28"/>
        </w:rPr>
      </w:pPr>
      <w:bookmarkStart w:id="2522" w:name="_Toc232457640"/>
      <w:r w:rsidRPr="005F17A4">
        <w:rPr>
          <w:rStyle w:val="Strong"/>
          <w:color w:val="000000" w:themeColor="text1"/>
          <w:sz w:val="28"/>
          <w:szCs w:val="28"/>
        </w:rPr>
        <w:t>CHƯƠNG 182</w:t>
      </w:r>
      <w:r w:rsidRPr="005F17A4">
        <w:rPr>
          <w:color w:val="000000" w:themeColor="text1"/>
          <w:sz w:val="28"/>
          <w:szCs w:val="28"/>
        </w:rPr>
        <w:t xml:space="preserve">. </w:t>
      </w:r>
      <w:r w:rsidRPr="005F17A4">
        <w:rPr>
          <w:rStyle w:val="Strong"/>
          <w:color w:val="000000" w:themeColor="text1"/>
          <w:sz w:val="28"/>
          <w:szCs w:val="28"/>
        </w:rPr>
        <w:t>BẢN HƯỚNG DẪN NIỆM XỨ TRONG GHI CHÉP, TRÍCH DẪN, BIÊN TẬP CHÁNH VĂN — TRUNG THỰC VỚI LỜI PHẬT, TRONG SÁNG VỚI TÂM MÌNH</w:t>
      </w:r>
      <w:bookmarkEnd w:id="2522"/>
    </w:p>
    <w:p w14:paraId="17AC1E1F" w14:textId="17079009" w:rsidR="00A11F1F" w:rsidRPr="005F17A4" w:rsidRDefault="00A11F1F" w:rsidP="00A11F1F">
      <w:pPr>
        <w:pStyle w:val="NormalWeb"/>
        <w:outlineLvl w:val="2"/>
        <w:rPr>
          <w:color w:val="000000" w:themeColor="text1"/>
          <w:sz w:val="28"/>
          <w:szCs w:val="28"/>
        </w:rPr>
      </w:pPr>
      <w:bookmarkStart w:id="2523" w:name="_Toc232457641"/>
      <w:r w:rsidRPr="005F17A4">
        <w:rPr>
          <w:rStyle w:val="Strong"/>
          <w:color w:val="000000" w:themeColor="text1"/>
          <w:sz w:val="28"/>
          <w:szCs w:val="28"/>
        </w:rPr>
        <w:t>1. Ghi chép chánh pháp là việc cần tâm rất cẩn trọng</w:t>
      </w:r>
      <w:bookmarkEnd w:id="2523"/>
    </w:p>
    <w:p w14:paraId="410C38E5"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Khi ghi chép, trích dẫn, biên tập, sắp xếp chánh văn, người làm việc pháp phải giữ hai điều: Trung thực với lời kinh. Trong sáng với tâm mình.</w:t>
      </w:r>
    </w:p>
    <w:p w14:paraId="0CEF746C"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Nếu thiếu trung thực, lời kinh bị bóp theo ý riêng. Nếu thiếu trong sáng, người biên tập dùng chánh văn để nuôi ngã tri kiến, ngã tác phẩm, ngã hệ thống.</w:t>
      </w:r>
    </w:p>
    <w:p w14:paraId="3CF4AD7A" w14:textId="4C248BE2" w:rsidR="00A11F1F" w:rsidRPr="005F17A4" w:rsidRDefault="00A11F1F" w:rsidP="00A11F1F">
      <w:pPr>
        <w:pStyle w:val="NormalWeb"/>
        <w:rPr>
          <w:color w:val="000000" w:themeColor="text1"/>
          <w:sz w:val="28"/>
          <w:szCs w:val="28"/>
        </w:rPr>
      </w:pPr>
      <w:r w:rsidRPr="005F17A4">
        <w:rPr>
          <w:color w:val="000000" w:themeColor="text1"/>
          <w:sz w:val="28"/>
          <w:szCs w:val="28"/>
        </w:rPr>
        <w:t>Người biên tập phải luôn tự nhắc:</w:t>
      </w:r>
      <w:r w:rsidR="00743C49" w:rsidRPr="005F17A4">
        <w:rPr>
          <w:color w:val="000000" w:themeColor="text1"/>
          <w:sz w:val="28"/>
          <w:szCs w:val="28"/>
        </w:rPr>
        <w:t xml:space="preserve"> </w:t>
      </w:r>
      <w:r w:rsidRPr="005F17A4">
        <w:rPr>
          <w:color w:val="000000" w:themeColor="text1"/>
          <w:sz w:val="28"/>
          <w:szCs w:val="28"/>
        </w:rPr>
        <w:t>Đây là lời Phật dạy, không phải vật liệu để ta trang sức cái tôi. Đây là chánh văn để người đọc hành, không phải chiến cụ để tranh thắng. Đây là pháp để ly tham, không phải chữ để nuôi mạn.</w:t>
      </w:r>
    </w:p>
    <w:p w14:paraId="11AFF338" w14:textId="19DB9029" w:rsidR="00A11F1F" w:rsidRPr="005F17A4" w:rsidRDefault="00A11F1F" w:rsidP="00A11F1F">
      <w:pPr>
        <w:pStyle w:val="NormalWeb"/>
        <w:outlineLvl w:val="2"/>
        <w:rPr>
          <w:color w:val="000000" w:themeColor="text1"/>
          <w:sz w:val="28"/>
          <w:szCs w:val="28"/>
        </w:rPr>
      </w:pPr>
      <w:bookmarkStart w:id="2524" w:name="_Toc232457642"/>
      <w:r w:rsidRPr="005F17A4">
        <w:rPr>
          <w:rStyle w:val="Strong"/>
          <w:color w:val="000000" w:themeColor="text1"/>
          <w:sz w:val="28"/>
          <w:szCs w:val="28"/>
        </w:rPr>
        <w:t>2. Trước khi trích dẫn</w:t>
      </w:r>
      <w:bookmarkEnd w:id="2524"/>
    </w:p>
    <w:p w14:paraId="2CDD2CA8" w14:textId="6E430946" w:rsidR="00A11F1F" w:rsidRPr="005F17A4" w:rsidRDefault="00A11F1F" w:rsidP="00A11F1F">
      <w:pPr>
        <w:pStyle w:val="NormalWeb"/>
        <w:rPr>
          <w:color w:val="000000" w:themeColor="text1"/>
          <w:sz w:val="28"/>
          <w:szCs w:val="28"/>
        </w:rPr>
      </w:pPr>
      <w:r w:rsidRPr="005F17A4">
        <w:rPr>
          <w:color w:val="000000" w:themeColor="text1"/>
          <w:sz w:val="28"/>
          <w:szCs w:val="28"/>
        </w:rPr>
        <w:t>Tự hỏi:</w:t>
      </w:r>
      <w:r w:rsidR="00743C49" w:rsidRPr="005F17A4">
        <w:rPr>
          <w:color w:val="000000" w:themeColor="text1"/>
          <w:sz w:val="28"/>
          <w:szCs w:val="28"/>
        </w:rPr>
        <w:t xml:space="preserve"> </w:t>
      </w:r>
      <w:r w:rsidRPr="005F17A4">
        <w:rPr>
          <w:color w:val="000000" w:themeColor="text1"/>
          <w:sz w:val="28"/>
          <w:szCs w:val="28"/>
        </w:rPr>
        <w:t>Đoạn này có đúng nguồn không? Tên kinh có chính xác không? Ngữ cảnh có bị cắt sai không? Trích đoạn này có làm sáng pháp hành không? Hay chỉ để làm bài viết có vẻ uyên bác? Có đang chọn đoạn hợp ý và bỏ đoạn không hợp ý không?</w:t>
      </w:r>
    </w:p>
    <w:p w14:paraId="13C94EE1" w14:textId="09D0A231" w:rsidR="00A11F1F" w:rsidRPr="005F17A4" w:rsidRDefault="00A11F1F" w:rsidP="00A11F1F">
      <w:pPr>
        <w:pStyle w:val="NormalWeb"/>
        <w:rPr>
          <w:color w:val="000000" w:themeColor="text1"/>
          <w:sz w:val="28"/>
          <w:szCs w:val="28"/>
        </w:rPr>
      </w:pPr>
      <w:r w:rsidRPr="005F17A4">
        <w:rPr>
          <w:color w:val="000000" w:themeColor="text1"/>
          <w:sz w:val="28"/>
          <w:szCs w:val="28"/>
        </w:rPr>
        <w:t>Bản tự nhắc:</w:t>
      </w:r>
      <w:r w:rsidR="00743C49" w:rsidRPr="005F17A4">
        <w:rPr>
          <w:color w:val="000000" w:themeColor="text1"/>
          <w:sz w:val="28"/>
          <w:szCs w:val="28"/>
        </w:rPr>
        <w:t xml:space="preserve"> </w:t>
      </w:r>
      <w:r w:rsidRPr="005F17A4">
        <w:rPr>
          <w:color w:val="000000" w:themeColor="text1"/>
          <w:sz w:val="28"/>
          <w:szCs w:val="28"/>
        </w:rPr>
        <w:t>Con xin trích dẫn trung thực với chánh văn, không bẻ lời kinh theo ý con, không dùng lời kinh để nuôi mạn, không dùng lời kinh để hạ người.</w:t>
      </w:r>
      <w:r w:rsidR="00743C49" w:rsidRPr="005F17A4">
        <w:rPr>
          <w:color w:val="000000" w:themeColor="text1"/>
          <w:sz w:val="28"/>
          <w:szCs w:val="28"/>
        </w:rPr>
        <w:t xml:space="preserve"> </w:t>
      </w:r>
      <w:r w:rsidRPr="005F17A4">
        <w:rPr>
          <w:color w:val="000000" w:themeColor="text1"/>
          <w:sz w:val="28"/>
          <w:szCs w:val="28"/>
        </w:rPr>
        <w:t>Con xin trích dẫn để người đọc biết hành, biết thọ, biết tâm, biết xả ly.</w:t>
      </w:r>
      <w:r w:rsidR="00743C49" w:rsidRPr="005F17A4">
        <w:rPr>
          <w:color w:val="000000" w:themeColor="text1"/>
          <w:sz w:val="28"/>
          <w:szCs w:val="28"/>
        </w:rPr>
        <w:t xml:space="preserve"> </w:t>
      </w:r>
      <w:r w:rsidRPr="005F17A4">
        <w:rPr>
          <w:color w:val="000000" w:themeColor="text1"/>
          <w:sz w:val="28"/>
          <w:szCs w:val="28"/>
        </w:rPr>
        <w:t>Trích dẫn đúng pháp là một hình thức giữ giới trong lời chữ.</w:t>
      </w:r>
    </w:p>
    <w:p w14:paraId="2CE3D4EC" w14:textId="4AA596DE" w:rsidR="00A11F1F" w:rsidRPr="005F17A4" w:rsidRDefault="00A11F1F" w:rsidP="00A11F1F">
      <w:pPr>
        <w:pStyle w:val="NormalWeb"/>
        <w:outlineLvl w:val="2"/>
        <w:rPr>
          <w:color w:val="000000" w:themeColor="text1"/>
          <w:sz w:val="28"/>
          <w:szCs w:val="28"/>
        </w:rPr>
      </w:pPr>
      <w:bookmarkStart w:id="2525" w:name="_Toc232457643"/>
      <w:r w:rsidRPr="005F17A4">
        <w:rPr>
          <w:rStyle w:val="Strong"/>
          <w:color w:val="000000" w:themeColor="text1"/>
          <w:sz w:val="28"/>
          <w:szCs w:val="28"/>
        </w:rPr>
        <w:t>3. Khi sắp xếp chương mục</w:t>
      </w:r>
      <w:bookmarkEnd w:id="2525"/>
    </w:p>
    <w:p w14:paraId="3B6C2AA4"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Sắp xếp chương mục cũng có tâm tham, sân, si, mạn chen vào: Muốn sách đồ sộ. Muốn cấu trúc đặc biệt. Muốn người đọc khen hệ thống hay. Muốn giữ đoạn mình thích dù trùng lặp. Không muốn bỏ phần mình đã viết. Không muốn sửa bố cục khi có góp ý.</w:t>
      </w:r>
    </w:p>
    <w:p w14:paraId="23BA409D" w14:textId="77777777" w:rsidR="00743C49" w:rsidRPr="005F17A4" w:rsidRDefault="00A11F1F" w:rsidP="00A11F1F">
      <w:pPr>
        <w:pStyle w:val="NormalWeb"/>
        <w:rPr>
          <w:color w:val="000000" w:themeColor="text1"/>
          <w:sz w:val="28"/>
          <w:szCs w:val="28"/>
        </w:rPr>
      </w:pPr>
      <w:r w:rsidRPr="005F17A4">
        <w:rPr>
          <w:color w:val="000000" w:themeColor="text1"/>
          <w:sz w:val="28"/>
          <w:szCs w:val="28"/>
        </w:rPr>
        <w:t>Pháp hành:</w:t>
      </w:r>
      <w:r w:rsidR="00743C49" w:rsidRPr="005F17A4">
        <w:rPr>
          <w:color w:val="000000" w:themeColor="text1"/>
          <w:sz w:val="28"/>
          <w:szCs w:val="28"/>
        </w:rPr>
        <w:t xml:space="preserve"> </w:t>
      </w:r>
      <w:r w:rsidRPr="005F17A4">
        <w:rPr>
          <w:color w:val="000000" w:themeColor="text1"/>
          <w:sz w:val="28"/>
          <w:szCs w:val="28"/>
        </w:rPr>
        <w:t>Có lạc thọ với bố cục này. Có ái tác phẩm không? Có chấp cách sắp xếp không? Có mạn hệ thống không?</w:t>
      </w:r>
      <w:r w:rsidR="00743C49"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743C49" w:rsidRPr="005F17A4">
        <w:rPr>
          <w:color w:val="000000" w:themeColor="text1"/>
          <w:sz w:val="28"/>
          <w:szCs w:val="28"/>
        </w:rPr>
        <w:t xml:space="preserve"> </w:t>
      </w:r>
    </w:p>
    <w:p w14:paraId="598AF551" w14:textId="7C354C3A" w:rsidR="00A11F1F" w:rsidRPr="005F17A4" w:rsidRDefault="00A11F1F" w:rsidP="00A11F1F">
      <w:pPr>
        <w:pStyle w:val="NormalWeb"/>
        <w:rPr>
          <w:color w:val="000000" w:themeColor="text1"/>
          <w:sz w:val="28"/>
          <w:szCs w:val="28"/>
        </w:rPr>
      </w:pPr>
      <w:r w:rsidRPr="005F17A4">
        <w:rPr>
          <w:color w:val="000000" w:themeColor="text1"/>
          <w:sz w:val="28"/>
          <w:szCs w:val="28"/>
        </w:rPr>
        <w:lastRenderedPageBreak/>
        <w:t>Bố cục đúng pháp không phải để khoe tài phân loại. Bố cục đúng pháp là giúp người đọc đi được đạo lộ tuần tự, rõ ràng, dễ hành.</w:t>
      </w:r>
    </w:p>
    <w:p w14:paraId="42F1FF3D" w14:textId="38EBA883" w:rsidR="00A11F1F" w:rsidRPr="005F17A4" w:rsidRDefault="00A11F1F" w:rsidP="00A11F1F">
      <w:pPr>
        <w:pStyle w:val="NormalWeb"/>
        <w:outlineLvl w:val="2"/>
        <w:rPr>
          <w:color w:val="000000" w:themeColor="text1"/>
          <w:sz w:val="28"/>
          <w:szCs w:val="28"/>
        </w:rPr>
      </w:pPr>
      <w:bookmarkStart w:id="2526" w:name="_Toc232457644"/>
      <w:r w:rsidRPr="005F17A4">
        <w:rPr>
          <w:rStyle w:val="Strong"/>
          <w:color w:val="000000" w:themeColor="text1"/>
          <w:sz w:val="28"/>
          <w:szCs w:val="28"/>
        </w:rPr>
        <w:t>4. Khi biên tập lời giải thích</w:t>
      </w:r>
      <w:bookmarkEnd w:id="2526"/>
    </w:p>
    <w:p w14:paraId="58D9A6B1"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Lời nối, lời giải thích cần ít, sáng, trung thực, không lấn chánh văn.</w:t>
      </w:r>
    </w:p>
    <w:p w14:paraId="20786591" w14:textId="3D0D4F7B" w:rsidR="00A11F1F" w:rsidRPr="005F17A4" w:rsidRDefault="00A11F1F" w:rsidP="00A11F1F">
      <w:pPr>
        <w:pStyle w:val="NormalWeb"/>
        <w:rPr>
          <w:color w:val="000000" w:themeColor="text1"/>
          <w:sz w:val="28"/>
          <w:szCs w:val="28"/>
        </w:rPr>
      </w:pPr>
      <w:r w:rsidRPr="005F17A4">
        <w:rPr>
          <w:color w:val="000000" w:themeColor="text1"/>
          <w:sz w:val="28"/>
          <w:szCs w:val="28"/>
        </w:rPr>
        <w:t>Cần tự hỏi:</w:t>
      </w:r>
      <w:r w:rsidR="00743C49" w:rsidRPr="005F17A4">
        <w:rPr>
          <w:color w:val="000000" w:themeColor="text1"/>
          <w:sz w:val="28"/>
          <w:szCs w:val="28"/>
        </w:rPr>
        <w:t xml:space="preserve"> </w:t>
      </w:r>
      <w:r w:rsidRPr="005F17A4">
        <w:rPr>
          <w:color w:val="000000" w:themeColor="text1"/>
          <w:sz w:val="28"/>
          <w:szCs w:val="28"/>
        </w:rPr>
        <w:t>Lời này có thêm ý quá mức không? Có làm sai nghĩa không? Có khiến người đọc hiểu nhầm lời Phật không? Có phải lời này chỉ là cảm hứng của mình không? Có cần giữ nguyên chánh văn nhiều hơn không? Có thể nói ngắn hơn không?</w:t>
      </w:r>
    </w:p>
    <w:p w14:paraId="5B0CCCFC" w14:textId="3304BA68" w:rsidR="00A11F1F" w:rsidRPr="005F17A4" w:rsidRDefault="00A11F1F" w:rsidP="00A11F1F">
      <w:pPr>
        <w:pStyle w:val="NormalWeb"/>
        <w:rPr>
          <w:color w:val="000000" w:themeColor="text1"/>
          <w:sz w:val="28"/>
          <w:szCs w:val="28"/>
        </w:rPr>
      </w:pPr>
      <w:r w:rsidRPr="005F17A4">
        <w:rPr>
          <w:color w:val="000000" w:themeColor="text1"/>
          <w:sz w:val="28"/>
          <w:szCs w:val="28"/>
        </w:rPr>
        <w:t>Bản nhắc:</w:t>
      </w:r>
      <w:r w:rsidR="00743C49" w:rsidRPr="005F17A4">
        <w:rPr>
          <w:color w:val="000000" w:themeColor="text1"/>
          <w:sz w:val="28"/>
          <w:szCs w:val="28"/>
        </w:rPr>
        <w:t xml:space="preserve"> </w:t>
      </w:r>
      <w:r w:rsidRPr="005F17A4">
        <w:rPr>
          <w:color w:val="000000" w:themeColor="text1"/>
          <w:sz w:val="28"/>
          <w:szCs w:val="28"/>
        </w:rPr>
        <w:t>Chánh văn là gốc. Lời nối chỉ là cầu.</w:t>
      </w:r>
      <w:r w:rsidR="00743C49" w:rsidRPr="005F17A4">
        <w:rPr>
          <w:color w:val="000000" w:themeColor="text1"/>
          <w:sz w:val="28"/>
          <w:szCs w:val="28"/>
        </w:rPr>
        <w:t xml:space="preserve"> </w:t>
      </w:r>
      <w:r w:rsidRPr="005F17A4">
        <w:rPr>
          <w:color w:val="000000" w:themeColor="text1"/>
          <w:sz w:val="28"/>
          <w:szCs w:val="28"/>
        </w:rPr>
        <w:t>Cầu không được che dòng nước. Lời nối không được che lời Phật.</w:t>
      </w:r>
      <w:r w:rsidR="00743C49" w:rsidRPr="005F17A4">
        <w:rPr>
          <w:color w:val="000000" w:themeColor="text1"/>
          <w:sz w:val="28"/>
          <w:szCs w:val="28"/>
        </w:rPr>
        <w:t xml:space="preserve"> </w:t>
      </w:r>
      <w:r w:rsidRPr="005F17A4">
        <w:rPr>
          <w:color w:val="000000" w:themeColor="text1"/>
          <w:sz w:val="28"/>
          <w:szCs w:val="28"/>
        </w:rPr>
        <w:t>Biên tập đúng pháp là biết lui lại để chánh văn tự sáng.</w:t>
      </w:r>
    </w:p>
    <w:p w14:paraId="1520B891" w14:textId="1A8E527C" w:rsidR="00A11F1F" w:rsidRPr="005F17A4" w:rsidRDefault="00A11F1F" w:rsidP="00A11F1F">
      <w:pPr>
        <w:pStyle w:val="NormalWeb"/>
        <w:outlineLvl w:val="2"/>
        <w:rPr>
          <w:color w:val="000000" w:themeColor="text1"/>
          <w:sz w:val="28"/>
          <w:szCs w:val="28"/>
        </w:rPr>
      </w:pPr>
      <w:bookmarkStart w:id="2527" w:name="_Toc232457645"/>
      <w:r w:rsidRPr="005F17A4">
        <w:rPr>
          <w:rStyle w:val="Strong"/>
          <w:color w:val="000000" w:themeColor="text1"/>
          <w:sz w:val="28"/>
          <w:szCs w:val="28"/>
        </w:rPr>
        <w:t>5. Khi phát hiện mình trích sai</w:t>
      </w:r>
      <w:bookmarkEnd w:id="2527"/>
    </w:p>
    <w:p w14:paraId="183AA5CF" w14:textId="0321AC7D" w:rsidR="00A11F1F" w:rsidRPr="005F17A4" w:rsidRDefault="00A11F1F" w:rsidP="00A11F1F">
      <w:pPr>
        <w:pStyle w:val="NormalWeb"/>
        <w:rPr>
          <w:color w:val="000000" w:themeColor="text1"/>
          <w:sz w:val="28"/>
          <w:szCs w:val="28"/>
        </w:rPr>
      </w:pPr>
      <w:r w:rsidRPr="005F17A4">
        <w:rPr>
          <w:color w:val="000000" w:themeColor="text1"/>
          <w:sz w:val="28"/>
          <w:szCs w:val="28"/>
        </w:rPr>
        <w:t>Phát hiện sai là duyên lành nếu biết sửa.</w:t>
      </w:r>
      <w:r w:rsidR="00743C49" w:rsidRPr="005F17A4">
        <w:rPr>
          <w:color w:val="000000" w:themeColor="text1"/>
          <w:sz w:val="28"/>
          <w:szCs w:val="28"/>
        </w:rPr>
        <w:t xml:space="preserve"> </w:t>
      </w:r>
      <w:r w:rsidRPr="005F17A4">
        <w:rPr>
          <w:color w:val="000000" w:themeColor="text1"/>
          <w:sz w:val="28"/>
          <w:szCs w:val="28"/>
        </w:rPr>
        <w:t>Tâm có thể sanh: Khổ thọ. Xấu hổ. Sợ bị chê. Tâm tự vệ. Muốn che. Muốn nói “không sao”. Mạn bị chạm.</w:t>
      </w:r>
    </w:p>
    <w:p w14:paraId="01A88187" w14:textId="6DB9E352" w:rsidR="00A11F1F" w:rsidRPr="005F17A4" w:rsidRDefault="00A11F1F" w:rsidP="00A11F1F">
      <w:pPr>
        <w:pStyle w:val="NormalWeb"/>
        <w:rPr>
          <w:color w:val="000000" w:themeColor="text1"/>
          <w:sz w:val="28"/>
          <w:szCs w:val="28"/>
        </w:rPr>
      </w:pPr>
      <w:r w:rsidRPr="005F17A4">
        <w:rPr>
          <w:color w:val="000000" w:themeColor="text1"/>
          <w:sz w:val="28"/>
          <w:szCs w:val="28"/>
        </w:rPr>
        <w:t>Pháp hành:</w:t>
      </w:r>
      <w:r w:rsidR="00743C49" w:rsidRPr="005F17A4">
        <w:rPr>
          <w:color w:val="000000" w:themeColor="text1"/>
          <w:sz w:val="28"/>
          <w:szCs w:val="28"/>
        </w:rPr>
        <w:t xml:space="preserve"> </w:t>
      </w:r>
      <w:r w:rsidRPr="005F17A4">
        <w:rPr>
          <w:color w:val="000000" w:themeColor="text1"/>
          <w:sz w:val="28"/>
          <w:szCs w:val="28"/>
        </w:rPr>
        <w:t>Có khổ thọ đây. Có tâm sợ bị chê đây. Có mạn bị chạm đây.</w:t>
      </w:r>
      <w:r w:rsidR="00743C49"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743C49" w:rsidRPr="005F17A4">
        <w:rPr>
          <w:color w:val="000000" w:themeColor="text1"/>
          <w:sz w:val="28"/>
          <w:szCs w:val="28"/>
        </w:rPr>
        <w:t xml:space="preserve"> </w:t>
      </w:r>
      <w:r w:rsidRPr="005F17A4">
        <w:rPr>
          <w:color w:val="000000" w:themeColor="text1"/>
          <w:sz w:val="28"/>
          <w:szCs w:val="28"/>
        </w:rPr>
        <w:t>Sai thì sửa. Không che lỗi. Không chấp hình ảnh người biên tập đúng.</w:t>
      </w:r>
      <w:r w:rsidR="00743C49" w:rsidRPr="005F17A4">
        <w:rPr>
          <w:color w:val="000000" w:themeColor="text1"/>
          <w:sz w:val="28"/>
          <w:szCs w:val="28"/>
        </w:rPr>
        <w:t xml:space="preserve"> </w:t>
      </w:r>
      <w:r w:rsidRPr="005F17A4">
        <w:rPr>
          <w:color w:val="000000" w:themeColor="text1"/>
          <w:sz w:val="28"/>
          <w:szCs w:val="28"/>
        </w:rPr>
        <w:t>Sửa lỗi trích dẫn là hộ trì Chánh pháp. Che lỗi mới là làm tổn hại pháp.</w:t>
      </w:r>
    </w:p>
    <w:p w14:paraId="387DC3A7" w14:textId="63605135" w:rsidR="00A11F1F" w:rsidRPr="005F17A4" w:rsidRDefault="00A11F1F" w:rsidP="00A11F1F">
      <w:pPr>
        <w:pStyle w:val="NormalWeb"/>
        <w:outlineLvl w:val="2"/>
        <w:rPr>
          <w:color w:val="000000" w:themeColor="text1"/>
          <w:sz w:val="28"/>
          <w:szCs w:val="28"/>
        </w:rPr>
      </w:pPr>
      <w:bookmarkStart w:id="2528" w:name="_Toc232457646"/>
      <w:r w:rsidRPr="005F17A4">
        <w:rPr>
          <w:rStyle w:val="Strong"/>
          <w:color w:val="000000" w:themeColor="text1"/>
          <w:sz w:val="28"/>
          <w:szCs w:val="28"/>
        </w:rPr>
        <w:t>6. Khi người khác góp ý bản thảo</w:t>
      </w:r>
      <w:bookmarkEnd w:id="2528"/>
    </w:p>
    <w:p w14:paraId="4BC7AC91"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Người khác góp ý: Trích dẫn chưa đủ. Nguồn chưa rõ. Bố cục khó theo. Đoạn này lặp. Đoạn kia nên đưa về pháp hành hơn. Câu này quá ý riêng. Nên giữ nguyên văn nhiều hơn.</w:t>
      </w:r>
    </w:p>
    <w:p w14:paraId="3726ECCF" w14:textId="03EE5FFC" w:rsidR="00A11F1F" w:rsidRPr="005F17A4" w:rsidRDefault="00A11F1F" w:rsidP="00A11F1F">
      <w:pPr>
        <w:pStyle w:val="NormalWeb"/>
        <w:rPr>
          <w:color w:val="000000" w:themeColor="text1"/>
          <w:sz w:val="28"/>
          <w:szCs w:val="28"/>
        </w:rPr>
      </w:pPr>
      <w:r w:rsidRPr="005F17A4">
        <w:rPr>
          <w:color w:val="000000" w:themeColor="text1"/>
          <w:sz w:val="28"/>
          <w:szCs w:val="28"/>
        </w:rPr>
        <w:t>Người biên tập tu:</w:t>
      </w:r>
      <w:r w:rsidR="00743C49" w:rsidRPr="005F17A4">
        <w:rPr>
          <w:color w:val="000000" w:themeColor="text1"/>
          <w:sz w:val="28"/>
          <w:szCs w:val="28"/>
        </w:rPr>
        <w:t xml:space="preserve"> </w:t>
      </w:r>
      <w:r w:rsidRPr="005F17A4">
        <w:rPr>
          <w:color w:val="000000" w:themeColor="text1"/>
          <w:sz w:val="28"/>
          <w:szCs w:val="28"/>
        </w:rPr>
        <w:t>Có tiếng góp ý đây. Có khổ thọ đây. Có tâm tự vệ đây. Có mạn tác phẩm bị chạm đây.</w:t>
      </w:r>
      <w:r w:rsidR="00743C49"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182EDF7A" w14:textId="4BD6C63A" w:rsidR="00A11F1F" w:rsidRPr="005F17A4" w:rsidRDefault="00A11F1F" w:rsidP="00A11F1F">
      <w:pPr>
        <w:pStyle w:val="NormalWeb"/>
        <w:rPr>
          <w:color w:val="000000" w:themeColor="text1"/>
          <w:sz w:val="28"/>
          <w:szCs w:val="28"/>
        </w:rPr>
      </w:pPr>
      <w:r w:rsidRPr="005F17A4">
        <w:rPr>
          <w:color w:val="000000" w:themeColor="text1"/>
          <w:sz w:val="28"/>
          <w:szCs w:val="28"/>
        </w:rPr>
        <w:t>Rồi hỏi:</w:t>
      </w:r>
      <w:r w:rsidR="00743C49" w:rsidRPr="005F17A4">
        <w:rPr>
          <w:color w:val="000000" w:themeColor="text1"/>
          <w:sz w:val="28"/>
          <w:szCs w:val="28"/>
        </w:rPr>
        <w:t xml:space="preserve"> </w:t>
      </w:r>
      <w:r w:rsidRPr="005F17A4">
        <w:rPr>
          <w:color w:val="000000" w:themeColor="text1"/>
          <w:sz w:val="28"/>
          <w:szCs w:val="28"/>
        </w:rPr>
        <w:t>Góp ý nào đúng? Góp ý nào giúp chánh văn sáng hơn? Góp ý nào giúp người đọc hành dễ hơn? Góp ý nào giúp bản thảo bớt ngã hơn?</w:t>
      </w:r>
    </w:p>
    <w:p w14:paraId="31021589" w14:textId="3FCBC693" w:rsidR="00A11F1F" w:rsidRPr="005F17A4" w:rsidRDefault="00A11F1F" w:rsidP="00A11F1F">
      <w:pPr>
        <w:pStyle w:val="NormalWeb"/>
        <w:outlineLvl w:val="2"/>
        <w:rPr>
          <w:color w:val="000000" w:themeColor="text1"/>
          <w:sz w:val="28"/>
          <w:szCs w:val="28"/>
        </w:rPr>
      </w:pPr>
      <w:bookmarkStart w:id="2529" w:name="_Toc232457647"/>
      <w:r w:rsidRPr="005F17A4">
        <w:rPr>
          <w:rStyle w:val="Strong"/>
          <w:color w:val="000000" w:themeColor="text1"/>
          <w:sz w:val="28"/>
          <w:szCs w:val="28"/>
        </w:rPr>
        <w:t>7. Khi bản thảo được tán thán</w:t>
      </w:r>
      <w:bookmarkEnd w:id="2529"/>
    </w:p>
    <w:p w14:paraId="3800EFE1"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Người đọc có thể khen: Bản thảo hay. Cấu trúc sâu. Trích dẫn dày. Hệ thống đầy đủ. Lời văn trang nghiêm. Đạo lộ rõ ràng.</w:t>
      </w:r>
    </w:p>
    <w:p w14:paraId="7649D5F4" w14:textId="5BFDB17A" w:rsidR="00A11F1F" w:rsidRPr="005F17A4" w:rsidRDefault="00A11F1F" w:rsidP="00A11F1F">
      <w:pPr>
        <w:pStyle w:val="NormalWeb"/>
        <w:rPr>
          <w:color w:val="000000" w:themeColor="text1"/>
          <w:sz w:val="28"/>
          <w:szCs w:val="28"/>
        </w:rPr>
      </w:pPr>
      <w:r w:rsidRPr="005F17A4">
        <w:rPr>
          <w:color w:val="000000" w:themeColor="text1"/>
          <w:sz w:val="28"/>
          <w:szCs w:val="28"/>
        </w:rPr>
        <w:t>Quán:</w:t>
      </w:r>
      <w:r w:rsidR="00743C49" w:rsidRPr="005F17A4">
        <w:rPr>
          <w:color w:val="000000" w:themeColor="text1"/>
          <w:sz w:val="28"/>
          <w:szCs w:val="28"/>
        </w:rPr>
        <w:t xml:space="preserve"> </w:t>
      </w:r>
      <w:r w:rsidRPr="005F17A4">
        <w:rPr>
          <w:color w:val="000000" w:themeColor="text1"/>
          <w:sz w:val="28"/>
          <w:szCs w:val="28"/>
        </w:rPr>
        <w:t>Có tiếng khen đây. Có lạc thọ đây. Có mạn tác phẩm có thể sanh đây.</w:t>
      </w:r>
      <w:r w:rsidR="00743C49"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226098E5" w14:textId="5B37E499" w:rsidR="00A11F1F" w:rsidRPr="005F17A4" w:rsidRDefault="00A11F1F" w:rsidP="00A11F1F">
      <w:pPr>
        <w:pStyle w:val="NormalWeb"/>
        <w:rPr>
          <w:color w:val="000000" w:themeColor="text1"/>
          <w:sz w:val="28"/>
          <w:szCs w:val="28"/>
        </w:rPr>
      </w:pPr>
      <w:r w:rsidRPr="005F17A4">
        <w:rPr>
          <w:color w:val="000000" w:themeColor="text1"/>
          <w:sz w:val="28"/>
          <w:szCs w:val="28"/>
        </w:rPr>
        <w:lastRenderedPageBreak/>
        <w:t>Nếu có lợi ích, là nhờ Chánh pháp.</w:t>
      </w:r>
      <w:r w:rsidR="00743C49" w:rsidRPr="005F17A4">
        <w:rPr>
          <w:color w:val="000000" w:themeColor="text1"/>
          <w:sz w:val="28"/>
          <w:szCs w:val="28"/>
        </w:rPr>
        <w:t xml:space="preserve"> </w:t>
      </w:r>
      <w:r w:rsidRPr="005F17A4">
        <w:rPr>
          <w:color w:val="000000" w:themeColor="text1"/>
          <w:sz w:val="28"/>
          <w:szCs w:val="28"/>
        </w:rPr>
        <w:t>Tác phẩm pháp càng được khen, người biên soạn càng phải rỗng ngã.</w:t>
      </w:r>
    </w:p>
    <w:p w14:paraId="6ED642BC" w14:textId="366851D3" w:rsidR="00A11F1F" w:rsidRPr="005F17A4" w:rsidRDefault="00A11F1F" w:rsidP="00A11F1F">
      <w:pPr>
        <w:pStyle w:val="NormalWeb"/>
        <w:outlineLvl w:val="2"/>
        <w:rPr>
          <w:color w:val="000000" w:themeColor="text1"/>
          <w:sz w:val="28"/>
          <w:szCs w:val="28"/>
        </w:rPr>
      </w:pPr>
      <w:bookmarkStart w:id="2530" w:name="_Toc232457648"/>
      <w:r w:rsidRPr="005F17A4">
        <w:rPr>
          <w:rStyle w:val="Strong"/>
          <w:color w:val="000000" w:themeColor="text1"/>
          <w:sz w:val="28"/>
          <w:szCs w:val="28"/>
        </w:rPr>
        <w:t>8. Biên tập và ngũ uẩn</w:t>
      </w:r>
      <w:bookmarkEnd w:id="2530"/>
    </w:p>
    <w:p w14:paraId="2CCB1352"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Ngay trong biên tập cũng có ngũ uẩn: Thân ngồi viết, mắt nhìn chữ — sắc. Vui, mệt, áp lực — thọ. Hình bóng quyển sách, hình bóng tác giả — tưởng. Suy nghĩ sắp xếp, sửa, chọn — hành. Rõ biết tất cả — thức.</w:t>
      </w:r>
    </w:p>
    <w:p w14:paraId="6FDB433B" w14:textId="397E0D33" w:rsidR="00A11F1F" w:rsidRPr="005F17A4" w:rsidRDefault="00A11F1F" w:rsidP="00A11F1F">
      <w:pPr>
        <w:pStyle w:val="NormalWeb"/>
        <w:rPr>
          <w:color w:val="000000" w:themeColor="text1"/>
          <w:sz w:val="28"/>
          <w:szCs w:val="28"/>
        </w:rPr>
      </w:pPr>
      <w:r w:rsidRPr="005F17A4">
        <w:rPr>
          <w:color w:val="000000" w:themeColor="text1"/>
          <w:sz w:val="28"/>
          <w:szCs w:val="28"/>
        </w:rPr>
        <w:t>Quán:</w:t>
      </w:r>
      <w:r w:rsidR="00743C49"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p>
    <w:p w14:paraId="61212F03" w14:textId="71E3C549" w:rsidR="00A11F1F" w:rsidRPr="005F17A4" w:rsidRDefault="00A11F1F" w:rsidP="00A11F1F">
      <w:pPr>
        <w:pStyle w:val="NormalWeb"/>
        <w:rPr>
          <w:color w:val="000000" w:themeColor="text1"/>
          <w:sz w:val="28"/>
          <w:szCs w:val="28"/>
        </w:rPr>
      </w:pPr>
      <w:r w:rsidRPr="005F17A4">
        <w:rPr>
          <w:color w:val="000000" w:themeColor="text1"/>
          <w:sz w:val="28"/>
          <w:szCs w:val="28"/>
        </w:rPr>
        <w:t>Không chấp năm uẩn là ta. Không chấp bản thảo là ta.</w:t>
      </w:r>
      <w:r w:rsidR="00743C49" w:rsidRPr="005F17A4">
        <w:rPr>
          <w:color w:val="000000" w:themeColor="text1"/>
          <w:sz w:val="28"/>
          <w:szCs w:val="28"/>
        </w:rPr>
        <w:t xml:space="preserve"> </w:t>
      </w:r>
      <w:r w:rsidRPr="005F17A4">
        <w:rPr>
          <w:color w:val="000000" w:themeColor="text1"/>
          <w:sz w:val="28"/>
          <w:szCs w:val="28"/>
        </w:rPr>
        <w:t>Nếu không thấy ngũ uẩn, bản thảo dễ thành ngã sở. Nếu thấy ngũ uẩn, biên tập trở thành pháp hành phá ngã.</w:t>
      </w:r>
    </w:p>
    <w:p w14:paraId="511568B2" w14:textId="59BC7F93" w:rsidR="00A11F1F" w:rsidRPr="005F17A4" w:rsidRDefault="00A11F1F" w:rsidP="00A11F1F">
      <w:pPr>
        <w:pStyle w:val="NormalWeb"/>
        <w:outlineLvl w:val="2"/>
        <w:rPr>
          <w:color w:val="000000" w:themeColor="text1"/>
          <w:sz w:val="28"/>
          <w:szCs w:val="28"/>
        </w:rPr>
      </w:pPr>
      <w:bookmarkStart w:id="2531" w:name="_Toc232457649"/>
      <w:r w:rsidRPr="005F17A4">
        <w:rPr>
          <w:rStyle w:val="Strong"/>
          <w:color w:val="000000" w:themeColor="text1"/>
          <w:sz w:val="28"/>
          <w:szCs w:val="28"/>
        </w:rPr>
        <w:t>9. Biên tập chánh văn và bốn thánh đế</w:t>
      </w:r>
      <w:bookmarkEnd w:id="2531"/>
    </w:p>
    <w:p w14:paraId="3D5E5001"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Đây là Khổ</w:t>
      </w:r>
    </w:p>
    <w:p w14:paraId="662FF9F2"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Áp lực bản thảo. Sợ sai. Khổ thọ khi bị góp ý. Lạc thọ khi được khen. Mạn tác phẩm. Chấp tri kiến. Chấp hệ thống. Năm thủ uẩn trong biên tập.</w:t>
      </w:r>
    </w:p>
    <w:p w14:paraId="5994B2F9"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Đây là Khổ tập</w:t>
      </w:r>
    </w:p>
    <w:p w14:paraId="38A2D02D"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Ái tác phẩm. Ái lời khen. Ái hệ thống. Ái vai trò người biên soạn. Ái mình đúng. Mạn tri kiến. Chấp bản thảo là của ta.</w:t>
      </w:r>
    </w:p>
    <w:p w14:paraId="59192065"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Đây là Khổ diệt</w:t>
      </w:r>
    </w:p>
    <w:p w14:paraId="33FC988F"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Trung thực với chánh văn. Sai thì sửa. Góp ý thì nghe. Không chấp tác phẩm. Không nương lời khen. Không bẻ kinh theo ý mình. Đưa tất cả về pháp hành và xả ly.</w:t>
      </w:r>
    </w:p>
    <w:p w14:paraId="7C7585EE"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Đây là Đạo</w:t>
      </w:r>
    </w:p>
    <w:p w14:paraId="439FEF73"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Chánh kiến. Chánh tư duy trung thực, vô sân. Chánh ngữ trong lời biên tập. Chánh nghiệp trong xuất bản. Chánh tinh tấn CHẾ — ĐOẠN — TU — TRÌ. Chánh niệm nơi thọ, tâm, pháp khi làm. Trạch pháp. Xả.</w:t>
      </w:r>
    </w:p>
    <w:p w14:paraId="69B1EF82" w14:textId="6E687600" w:rsidR="00A11F1F" w:rsidRPr="005F17A4" w:rsidRDefault="00A11F1F" w:rsidP="00A11F1F">
      <w:pPr>
        <w:pStyle w:val="NormalWeb"/>
        <w:outlineLvl w:val="2"/>
        <w:rPr>
          <w:color w:val="000000" w:themeColor="text1"/>
          <w:sz w:val="28"/>
          <w:szCs w:val="28"/>
        </w:rPr>
      </w:pPr>
      <w:bookmarkStart w:id="2532" w:name="_Toc232457650"/>
      <w:r w:rsidRPr="005F17A4">
        <w:rPr>
          <w:rStyle w:val="Strong"/>
          <w:color w:val="000000" w:themeColor="text1"/>
          <w:sz w:val="28"/>
          <w:szCs w:val="28"/>
        </w:rPr>
        <w:t>10. Chế — đoạn — tu — trì trong biên tập chánh văn</w:t>
      </w:r>
      <w:bookmarkEnd w:id="2532"/>
    </w:p>
    <w:p w14:paraId="6A3E3B2C"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CHẾ</w:t>
      </w:r>
    </w:p>
    <w:p w14:paraId="7070E4DE" w14:textId="77777777" w:rsidR="00A11F1F" w:rsidRPr="005F17A4" w:rsidRDefault="00A11F1F" w:rsidP="00A11F1F">
      <w:pPr>
        <w:pStyle w:val="NormalWeb"/>
        <w:rPr>
          <w:color w:val="000000" w:themeColor="text1"/>
          <w:sz w:val="28"/>
          <w:szCs w:val="28"/>
        </w:rPr>
      </w:pPr>
      <w:r w:rsidRPr="005F17A4">
        <w:rPr>
          <w:color w:val="000000" w:themeColor="text1"/>
          <w:sz w:val="28"/>
          <w:szCs w:val="28"/>
        </w:rPr>
        <w:lastRenderedPageBreak/>
        <w:t>Không cho bất thiện chưa sanh: Không bẻ nghĩa kinh theo ý mình. Không trích dẫn thiếu nguồn. Không dùng kinh để khoe. Không làm sách chỉ để cầu danh. Không để hình thức lấn pháp hành.</w:t>
      </w:r>
    </w:p>
    <w:p w14:paraId="36090957"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ĐOẠN</w:t>
      </w:r>
    </w:p>
    <w:p w14:paraId="13B82FA4"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Bất thiện đã sanh: Biết mạn tác phẩm. Biết ái hệ thống. Biết tâm tự vệ khi bị góp ý. Biết sợ sai. Sửa lỗi nguồn. Cắt phần ý riêng quá mức.</w:t>
      </w:r>
    </w:p>
    <w:p w14:paraId="1C0862AC"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TU</w:t>
      </w:r>
    </w:p>
    <w:p w14:paraId="08BE2DE4"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Thiện chưa sanh: Tu trung thực. Tu cẩn trọng. Tu giữ nguyên văn tối đa. Tu lời nối tối giản. Tu bố cục giúp hành trì. Tu khiêm hạ nhận góp ý.</w:t>
      </w:r>
    </w:p>
    <w:p w14:paraId="02F3294C"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TRÌ</w:t>
      </w:r>
    </w:p>
    <w:p w14:paraId="4583F531"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Thiện đã sanh: Giữ chánh văn làm gốc. Giữ mục tiêu xả ly. Giữ không chấp bản thảo. Giữ kiểm nguồn. Giữ pháp hành là trung tâm.</w:t>
      </w:r>
    </w:p>
    <w:p w14:paraId="72623590" w14:textId="239EF942" w:rsidR="00A11F1F" w:rsidRPr="005F17A4" w:rsidRDefault="00A11F1F" w:rsidP="00A11F1F">
      <w:pPr>
        <w:pStyle w:val="NormalWeb"/>
        <w:outlineLvl w:val="2"/>
        <w:rPr>
          <w:color w:val="000000" w:themeColor="text1"/>
          <w:sz w:val="28"/>
          <w:szCs w:val="28"/>
        </w:rPr>
      </w:pPr>
      <w:bookmarkStart w:id="2533" w:name="_Toc232457651"/>
      <w:r w:rsidRPr="005F17A4">
        <w:rPr>
          <w:rStyle w:val="Strong"/>
          <w:color w:val="000000" w:themeColor="text1"/>
          <w:sz w:val="28"/>
          <w:szCs w:val="28"/>
        </w:rPr>
        <w:t>11. Bản tụng người biên tập chánh văn</w:t>
      </w:r>
      <w:bookmarkEnd w:id="2533"/>
    </w:p>
    <w:p w14:paraId="3CADC136"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Khi biên tập Chánh pháp, con xin trở về chánh niệm.</w:t>
      </w:r>
    </w:p>
    <w:p w14:paraId="70D9FDAB"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Có thân đang làm đây. Có thọ đang sanh đây. Có tâm đang hiện đây. Có những pháp đang vận hành đây.</w:t>
      </w:r>
    </w:p>
    <w:p w14:paraId="75E58D24"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Con xin trung thực với chánh văn. Con xin không bẻ lời kinh theo ý riêng. Con xin không dùng lời kinh để nuôi mạn.</w:t>
      </w:r>
    </w:p>
    <w:p w14:paraId="0264A062"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Nếu được khen, con xin biết lạc thọ.</w:t>
      </w:r>
    </w:p>
    <w:p w14:paraId="69697E48"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Nếu bị góp ý, con xin biết khổ thọ.</w:t>
      </w:r>
    </w:p>
    <w:p w14:paraId="0F1E7038"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Nếu phát hiện sai, con xin sửa ngay, không che lỗi, không giữ hình ảnh bản thân.</w:t>
      </w:r>
    </w:p>
    <w:p w14:paraId="1DC3D994"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7D7ED64F"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Chánh văn là gốc. Lời nối là cầu. Tác phẩm do duyên sanh. Không chấp bản thảo là ta.</w:t>
      </w:r>
    </w:p>
    <w:p w14:paraId="05F082D9" w14:textId="77777777" w:rsidR="00A11F1F" w:rsidRPr="005F17A4" w:rsidRDefault="00A11F1F" w:rsidP="00A11F1F">
      <w:pPr>
        <w:pStyle w:val="NormalWeb"/>
        <w:rPr>
          <w:color w:val="000000" w:themeColor="text1"/>
          <w:sz w:val="28"/>
          <w:szCs w:val="28"/>
        </w:rPr>
      </w:pPr>
      <w:r w:rsidRPr="005F17A4">
        <w:rPr>
          <w:color w:val="000000" w:themeColor="text1"/>
          <w:sz w:val="28"/>
          <w:szCs w:val="28"/>
        </w:rPr>
        <w:t>Nguyện việc biên tập này làm duyên cho người đọc biết hành, biết thọ, biết tâm, biết pháp, biết xả ly, vô nhiễm.</w:t>
      </w:r>
    </w:p>
    <w:p w14:paraId="5424FECC" w14:textId="732E9716" w:rsidR="00A11F1F" w:rsidRPr="005F17A4" w:rsidRDefault="00A11F1F" w:rsidP="00A11F1F">
      <w:pPr>
        <w:pStyle w:val="Heading3"/>
        <w:rPr>
          <w:rFonts w:ascii="Times New Roman" w:hAnsi="Times New Roman" w:cs="Times New Roman"/>
          <w:bCs w:val="0"/>
          <w:color w:val="000000" w:themeColor="text1"/>
          <w:sz w:val="28"/>
          <w:szCs w:val="28"/>
        </w:rPr>
      </w:pPr>
      <w:bookmarkStart w:id="2534" w:name="_Toc232457652"/>
      <w:r w:rsidRPr="005F17A4">
        <w:rPr>
          <w:rFonts w:ascii="Times New Roman" w:hAnsi="Times New Roman" w:cs="Times New Roman"/>
          <w:bCs w:val="0"/>
          <w:color w:val="000000" w:themeColor="text1"/>
          <w:sz w:val="28"/>
          <w:szCs w:val="28"/>
        </w:rPr>
        <w:lastRenderedPageBreak/>
        <w:t>12. Bản đồ biên tập chánh văn trong niệm xứ</w:t>
      </w:r>
      <w:bookmarkEnd w:id="2534"/>
    </w:p>
    <w:p w14:paraId="5227BDE2" w14:textId="7247B2BB" w:rsidR="00A11F1F" w:rsidRPr="005F17A4" w:rsidRDefault="00A11F1F" w:rsidP="00A11F1F">
      <w:pPr>
        <w:rPr>
          <w:rFonts w:cs="Times New Roman"/>
          <w:color w:val="000000" w:themeColor="text1"/>
          <w:sz w:val="28"/>
          <w:szCs w:val="28"/>
        </w:rPr>
      </w:pPr>
      <w:r w:rsidRPr="005F17A4">
        <w:rPr>
          <w:rFonts w:cs="Times New Roman"/>
          <w:color w:val="000000" w:themeColor="text1"/>
          <w:sz w:val="28"/>
          <w:szCs w:val="28"/>
        </w:rPr>
        <w:t>BIÊN TẬP - TRÍCH DẪN CHÁNH VĂN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NỀN TẢNG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Trung thực với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Kiểm nguồn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bẻ nghĩa</w:t>
      </w:r>
      <w:r w:rsidRPr="005F17A4">
        <w:rPr>
          <w:rFonts w:cs="Times New Roman"/>
          <w:color w:val="000000" w:themeColor="text1"/>
          <w:sz w:val="28"/>
          <w:szCs w:val="28"/>
        </w:rPr>
        <w:br/>
        <w:t>│   └── Pháp hành là trung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tác phẩm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hệ thống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bố cục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bị góp ý</w:t>
      </w:r>
      <w:r w:rsidRPr="005F17A4">
        <w:rPr>
          <w:rFonts w:cs="Times New Roman"/>
          <w:color w:val="000000" w:themeColor="text1"/>
          <w:sz w:val="28"/>
          <w:szCs w:val="28"/>
        </w:rPr>
        <w:br/>
        <w:t>│   └── Dùng kinh để khoe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tự vệ</w:t>
      </w:r>
      <w:r w:rsidRPr="005F17A4">
        <w:rPr>
          <w:rFonts w:cs="Times New Roman"/>
          <w:color w:val="000000" w:themeColor="text1"/>
          <w:sz w:val="28"/>
          <w:szCs w:val="28"/>
        </w:rPr>
        <w:br/>
        <w:t>│   └── Sửa ngay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Phật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đọc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biên tập bớt ngã</w:t>
      </w:r>
      <w:r w:rsidRPr="005F17A4">
        <w:rPr>
          <w:rFonts w:cs="Times New Roman"/>
          <w:color w:val="000000" w:themeColor="text1"/>
          <w:sz w:val="28"/>
          <w:szCs w:val="28"/>
        </w:rPr>
        <w:br/>
        <w:t xml:space="preserve">    └── Tác phẩm không thành ngã sở</w:t>
      </w:r>
    </w:p>
    <w:p w14:paraId="59AC6942" w14:textId="77777777" w:rsidR="00A11F1F" w:rsidRPr="005F17A4" w:rsidRDefault="00A11F1F" w:rsidP="00056F73">
      <w:pPr>
        <w:pStyle w:val="Heading2"/>
        <w:rPr>
          <w:rFonts w:ascii="Times New Roman" w:hAnsi="Times New Roman" w:cs="Times New Roman"/>
          <w:b w:val="0"/>
          <w:bCs w:val="0"/>
          <w:color w:val="000000" w:themeColor="text1"/>
          <w:sz w:val="28"/>
          <w:szCs w:val="28"/>
        </w:rPr>
      </w:pPr>
      <w:bookmarkStart w:id="2535" w:name="_Toc232457653"/>
      <w:r w:rsidRPr="005F17A4">
        <w:rPr>
          <w:rFonts w:ascii="Times New Roman" w:hAnsi="Times New Roman" w:cs="Times New Roman"/>
          <w:color w:val="000000" w:themeColor="text1"/>
          <w:sz w:val="28"/>
          <w:szCs w:val="28"/>
        </w:rPr>
        <w:t>KỆ TÓM TẮT CHƯƠNG 182</w:t>
      </w:r>
      <w:bookmarkEnd w:id="2535"/>
    </w:p>
    <w:p w14:paraId="464EE0DE" w14:textId="77777777" w:rsidR="00A11F1F" w:rsidRPr="005F17A4" w:rsidRDefault="00A11F1F" w:rsidP="00A11F1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B1580F5" w14:textId="77777777" w:rsidR="00A11F1F" w:rsidRPr="005F17A4" w:rsidRDefault="00A11F1F" w:rsidP="00A11F1F">
      <w:pPr>
        <w:rPr>
          <w:rFonts w:cs="Times New Roman"/>
          <w:color w:val="000000" w:themeColor="text1"/>
          <w:sz w:val="28"/>
          <w:szCs w:val="28"/>
        </w:rPr>
      </w:pPr>
      <w:r w:rsidRPr="005F17A4">
        <w:rPr>
          <w:rFonts w:cs="Times New Roman"/>
          <w:color w:val="000000" w:themeColor="text1"/>
          <w:sz w:val="28"/>
          <w:szCs w:val="28"/>
        </w:rPr>
        <w:lastRenderedPageBreak/>
        <w:t>Chép kinh giữ gốc chẳng thêm ta,</w:t>
      </w:r>
      <w:r w:rsidRPr="005F17A4">
        <w:rPr>
          <w:rFonts w:cs="Times New Roman"/>
          <w:color w:val="000000" w:themeColor="text1"/>
          <w:sz w:val="28"/>
          <w:szCs w:val="28"/>
        </w:rPr>
        <w:br/>
        <w:t>Trích đúng, lời trong, ý thật thà.</w:t>
      </w:r>
      <w:r w:rsidRPr="005F17A4">
        <w:rPr>
          <w:rFonts w:cs="Times New Roman"/>
          <w:color w:val="000000" w:themeColor="text1"/>
          <w:sz w:val="28"/>
          <w:szCs w:val="28"/>
        </w:rPr>
        <w:br/>
        <w:t>Bản thảo duyên sanh không ngã sở,</w:t>
      </w:r>
      <w:r w:rsidRPr="005F17A4">
        <w:rPr>
          <w:rFonts w:cs="Times New Roman"/>
          <w:color w:val="000000" w:themeColor="text1"/>
          <w:sz w:val="28"/>
          <w:szCs w:val="28"/>
        </w:rPr>
        <w:br/>
        <w:t>Pháp sáng người hành vượt ái ma.</w:t>
      </w:r>
    </w:p>
    <w:p w14:paraId="50A9E366" w14:textId="34497538" w:rsidR="0012515A" w:rsidRPr="005F17A4" w:rsidRDefault="0012515A" w:rsidP="00743C49">
      <w:pPr>
        <w:pStyle w:val="NormalWeb"/>
        <w:outlineLvl w:val="1"/>
        <w:rPr>
          <w:color w:val="000000" w:themeColor="text1"/>
          <w:sz w:val="28"/>
          <w:szCs w:val="28"/>
        </w:rPr>
      </w:pPr>
      <w:bookmarkStart w:id="2536" w:name="_Toc232457654"/>
      <w:r w:rsidRPr="005F17A4">
        <w:rPr>
          <w:rStyle w:val="Strong"/>
          <w:color w:val="000000" w:themeColor="text1"/>
          <w:sz w:val="28"/>
          <w:szCs w:val="28"/>
        </w:rPr>
        <w:t>CHƯƠNG 183</w:t>
      </w:r>
      <w:r w:rsidR="00743C49" w:rsidRPr="005F17A4">
        <w:rPr>
          <w:color w:val="000000" w:themeColor="text1"/>
          <w:sz w:val="28"/>
          <w:szCs w:val="28"/>
        </w:rPr>
        <w:t xml:space="preserve">. </w:t>
      </w:r>
      <w:r w:rsidRPr="005F17A4">
        <w:rPr>
          <w:rStyle w:val="Strong"/>
          <w:color w:val="000000" w:themeColor="text1"/>
          <w:sz w:val="28"/>
          <w:szCs w:val="28"/>
        </w:rPr>
        <w:t>BẢN HƯỚNG DẪN NIỆM XỨ TRONG XUẤT BẢN, IN ẤN, PHỔ BIẾN PHÁP — PHỔ BIẾN CHÁNH PHÁP MÀ KHÔNG CHẠY THEO DANH, SỐ LƯỢNG, HÌNH THỨC</w:t>
      </w:r>
      <w:bookmarkEnd w:id="2536"/>
    </w:p>
    <w:p w14:paraId="2085ADD4" w14:textId="75B018B2" w:rsidR="0012515A" w:rsidRPr="005F17A4" w:rsidRDefault="00743C49" w:rsidP="00743C49">
      <w:pPr>
        <w:pStyle w:val="NormalWeb"/>
        <w:outlineLvl w:val="2"/>
        <w:rPr>
          <w:color w:val="000000" w:themeColor="text1"/>
          <w:sz w:val="28"/>
          <w:szCs w:val="28"/>
        </w:rPr>
      </w:pPr>
      <w:bookmarkStart w:id="2537" w:name="_Toc232457655"/>
      <w:r w:rsidRPr="005F17A4">
        <w:rPr>
          <w:rStyle w:val="Strong"/>
          <w:color w:val="000000" w:themeColor="text1"/>
          <w:sz w:val="28"/>
          <w:szCs w:val="28"/>
        </w:rPr>
        <w:t>1. Xuất bản pháp là duyên lớn, phải được giữ trong chánh niệm</w:t>
      </w:r>
      <w:bookmarkEnd w:id="2537"/>
    </w:p>
    <w:p w14:paraId="436A5576"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Khi một bản thảo được in ra, được phát hành, được chia sẻ, được người đọc đón nhận, đây là duyên lành lớn nếu nội dung đúng Chánh pháp, giúp người đọc biết tu, biết thân, biết thọ, biết tâm, biết pháp.</w:t>
      </w:r>
    </w:p>
    <w:p w14:paraId="615D7997"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Nhưng xuất bản và phổ biến pháp cũng có nhiều nguy cơ: Muốn sách đẹp để được khen. Muốn in nhiều để thấy mình thành công. Muốn tên mình được biết. Muốn tác phẩm được ca tụng. Muốn người khác công nhận hệ thống của mình. Buồn khi ít người đọc. Sân khi bị góp ý. Sợ sai sót bị phát hiện. Chấp bản in như thành quả của “ta”.</w:t>
      </w:r>
    </w:p>
    <w:p w14:paraId="7891DDCE" w14:textId="40348501" w:rsidR="0012515A" w:rsidRPr="005F17A4" w:rsidRDefault="0012515A" w:rsidP="0012515A">
      <w:pPr>
        <w:pStyle w:val="NormalWeb"/>
        <w:rPr>
          <w:color w:val="000000" w:themeColor="text1"/>
          <w:sz w:val="28"/>
          <w:szCs w:val="28"/>
        </w:rPr>
      </w:pPr>
      <w:r w:rsidRPr="005F17A4">
        <w:rPr>
          <w:color w:val="000000" w:themeColor="text1"/>
          <w:sz w:val="28"/>
          <w:szCs w:val="28"/>
        </w:rPr>
        <w:t>Vì vậy, trước khi xuất bản, phải tự hỏi:</w:t>
      </w:r>
      <w:r w:rsidR="000070AA" w:rsidRPr="005F17A4">
        <w:rPr>
          <w:color w:val="000000" w:themeColor="text1"/>
          <w:sz w:val="28"/>
          <w:szCs w:val="28"/>
        </w:rPr>
        <w:t xml:space="preserve"> </w:t>
      </w:r>
      <w:r w:rsidRPr="005F17A4">
        <w:rPr>
          <w:color w:val="000000" w:themeColor="text1"/>
          <w:sz w:val="28"/>
          <w:szCs w:val="28"/>
        </w:rPr>
        <w:t>Pháp này có giúp người đọc hành không? Chánh văn có được giữ trung thực không? Lời nối có lấn lời Phật không? Hình thức có phục vụ pháp hành không? Hay hình thức đang lấn pháp hành? Tâm người làm có đang cầu danh không?</w:t>
      </w:r>
    </w:p>
    <w:p w14:paraId="0EF71F20" w14:textId="4FC49C14" w:rsidR="0012515A" w:rsidRPr="005F17A4" w:rsidRDefault="00743C49" w:rsidP="00743C49">
      <w:pPr>
        <w:pStyle w:val="NormalWeb"/>
        <w:outlineLvl w:val="2"/>
        <w:rPr>
          <w:color w:val="000000" w:themeColor="text1"/>
          <w:sz w:val="28"/>
          <w:szCs w:val="28"/>
        </w:rPr>
      </w:pPr>
      <w:bookmarkStart w:id="2538" w:name="_Toc232457656"/>
      <w:r w:rsidRPr="005F17A4">
        <w:rPr>
          <w:rStyle w:val="Strong"/>
          <w:color w:val="000000" w:themeColor="text1"/>
          <w:sz w:val="28"/>
          <w:szCs w:val="28"/>
        </w:rPr>
        <w:t>2. Trước khi đưa sách ra đời</w:t>
      </w:r>
      <w:bookmarkEnd w:id="2538"/>
    </w:p>
    <w:p w14:paraId="5D2D25BC" w14:textId="700B72B0" w:rsidR="0012515A" w:rsidRPr="005F17A4" w:rsidRDefault="0012515A" w:rsidP="0012515A">
      <w:pPr>
        <w:pStyle w:val="NormalWeb"/>
        <w:rPr>
          <w:color w:val="000000" w:themeColor="text1"/>
          <w:sz w:val="28"/>
          <w:szCs w:val="28"/>
        </w:rPr>
      </w:pPr>
      <w:r w:rsidRPr="005F17A4">
        <w:rPr>
          <w:color w:val="000000" w:themeColor="text1"/>
          <w:sz w:val="28"/>
          <w:szCs w:val="28"/>
        </w:rPr>
        <w:t>Người biên soạn, in ấn, phát hành nên dừng lại một hơi thở:</w:t>
      </w:r>
      <w:r w:rsidR="000070AA" w:rsidRPr="005F17A4">
        <w:rPr>
          <w:color w:val="000000" w:themeColor="text1"/>
          <w:sz w:val="28"/>
          <w:szCs w:val="28"/>
        </w:rPr>
        <w:t xml:space="preserve"> </w:t>
      </w:r>
      <w:r w:rsidRPr="005F17A4">
        <w:rPr>
          <w:color w:val="000000" w:themeColor="text1"/>
          <w:sz w:val="28"/>
          <w:szCs w:val="28"/>
        </w:rPr>
        <w:t>Có thân đang làm đây. Có thọ đang sanh đây. Có tâm đang hiện đây. Có những pháp đang vận hành đây.</w:t>
      </w:r>
    </w:p>
    <w:p w14:paraId="52D64465" w14:textId="481BE8CF" w:rsidR="0012515A" w:rsidRPr="005F17A4" w:rsidRDefault="0012515A" w:rsidP="0012515A">
      <w:pPr>
        <w:pStyle w:val="NormalWeb"/>
        <w:rPr>
          <w:color w:val="000000" w:themeColor="text1"/>
          <w:sz w:val="28"/>
          <w:szCs w:val="28"/>
        </w:rPr>
      </w:pPr>
      <w:r w:rsidRPr="005F17A4">
        <w:rPr>
          <w:color w:val="000000" w:themeColor="text1"/>
          <w:sz w:val="28"/>
          <w:szCs w:val="28"/>
        </w:rPr>
        <w:t>Con xin xuất bản không để cầu danh, không để cầu lợi, không để dựng ngã tác giả, không để khoe công trình.</w:t>
      </w:r>
      <w:r w:rsidR="000070AA" w:rsidRPr="005F17A4">
        <w:rPr>
          <w:color w:val="000000" w:themeColor="text1"/>
          <w:sz w:val="28"/>
          <w:szCs w:val="28"/>
        </w:rPr>
        <w:t xml:space="preserve"> </w:t>
      </w:r>
      <w:r w:rsidRPr="005F17A4">
        <w:rPr>
          <w:color w:val="000000" w:themeColor="text1"/>
          <w:sz w:val="28"/>
          <w:szCs w:val="28"/>
        </w:rPr>
        <w:t>Con xin xuất bản để người đọc biết hành, biết thân, biết thọ, biết tâm, biết pháp, biết xả ly.</w:t>
      </w:r>
      <w:r w:rsidR="000070AA" w:rsidRPr="005F17A4">
        <w:rPr>
          <w:color w:val="000000" w:themeColor="text1"/>
          <w:sz w:val="28"/>
          <w:szCs w:val="28"/>
        </w:rPr>
        <w:t xml:space="preserve"> </w:t>
      </w:r>
      <w:r w:rsidRPr="005F17A4">
        <w:rPr>
          <w:color w:val="000000" w:themeColor="text1"/>
          <w:sz w:val="28"/>
          <w:szCs w:val="28"/>
        </w:rPr>
        <w:t>Nếu động cơ trong sáng, việc xuất bản trở thành pháp sự. Nếu động cơ bị danh lợi chi phối, pháp sự dễ bị đời kéo.</w:t>
      </w:r>
    </w:p>
    <w:p w14:paraId="010ABED9" w14:textId="25511EAE" w:rsidR="0012515A" w:rsidRPr="005F17A4" w:rsidRDefault="00743C49" w:rsidP="00743C49">
      <w:pPr>
        <w:pStyle w:val="NormalWeb"/>
        <w:outlineLvl w:val="2"/>
        <w:rPr>
          <w:color w:val="000000" w:themeColor="text1"/>
          <w:sz w:val="28"/>
          <w:szCs w:val="28"/>
        </w:rPr>
      </w:pPr>
      <w:bookmarkStart w:id="2539" w:name="_Toc232457657"/>
      <w:r w:rsidRPr="005F17A4">
        <w:rPr>
          <w:rStyle w:val="Strong"/>
          <w:color w:val="000000" w:themeColor="text1"/>
          <w:sz w:val="28"/>
          <w:szCs w:val="28"/>
        </w:rPr>
        <w:t>3. Khi chăm chút hình thức</w:t>
      </w:r>
      <w:bookmarkEnd w:id="2539"/>
    </w:p>
    <w:p w14:paraId="14482A61"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Bìa sách, kiểu chữ, trình bày, giấy in, hình ảnh, sơ đồ, mục lục đều cần được chăm sóc để người đọc dễ học, dễ hành.</w:t>
      </w:r>
    </w:p>
    <w:p w14:paraId="2F8E90C6"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Nhưng hình thức cũng dễ nuôi mạn: Sách của ta đẹp. Bộ này đồ sộ. Bìa này hơn những nơi khác. Cách trình bày này đặc biệt. Người ta sẽ khen.</w:t>
      </w:r>
    </w:p>
    <w:p w14:paraId="55D9AC42" w14:textId="22B86AC6" w:rsidR="0012515A" w:rsidRPr="005F17A4" w:rsidRDefault="0012515A" w:rsidP="0012515A">
      <w:pPr>
        <w:pStyle w:val="NormalWeb"/>
        <w:rPr>
          <w:color w:val="000000" w:themeColor="text1"/>
          <w:sz w:val="28"/>
          <w:szCs w:val="28"/>
        </w:rPr>
      </w:pPr>
      <w:r w:rsidRPr="005F17A4">
        <w:rPr>
          <w:color w:val="000000" w:themeColor="text1"/>
          <w:sz w:val="28"/>
          <w:szCs w:val="28"/>
        </w:rPr>
        <w:lastRenderedPageBreak/>
        <w:t>Quán:</w:t>
      </w:r>
      <w:r w:rsidR="000070AA" w:rsidRPr="005F17A4">
        <w:rPr>
          <w:color w:val="000000" w:themeColor="text1"/>
          <w:sz w:val="28"/>
          <w:szCs w:val="28"/>
        </w:rPr>
        <w:t xml:space="preserve"> </w:t>
      </w:r>
      <w:r w:rsidRPr="005F17A4">
        <w:rPr>
          <w:color w:val="000000" w:themeColor="text1"/>
          <w:sz w:val="28"/>
          <w:szCs w:val="28"/>
        </w:rPr>
        <w:t>Có lạc thọ với hình thức đẹp đây. Có mạn tác phẩm không? Có ái lời khen không? Có chấp hình thức không?</w:t>
      </w:r>
      <w:r w:rsidR="000070AA"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1AB23A31"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Hình thức đúng pháp là làm cho Chánh pháp dễ tiếp cận hơn. Hình thức sai hướng là làm cái tôi nổi hơn Chánh pháp.</w:t>
      </w:r>
    </w:p>
    <w:p w14:paraId="426F37F3" w14:textId="53533060" w:rsidR="0012515A" w:rsidRPr="005F17A4" w:rsidRDefault="0012515A" w:rsidP="00743C49">
      <w:pPr>
        <w:pStyle w:val="NormalWeb"/>
        <w:outlineLvl w:val="2"/>
        <w:rPr>
          <w:color w:val="000000" w:themeColor="text1"/>
          <w:sz w:val="28"/>
          <w:szCs w:val="28"/>
        </w:rPr>
      </w:pPr>
      <w:bookmarkStart w:id="2540" w:name="_Toc232457658"/>
      <w:r w:rsidRPr="005F17A4">
        <w:rPr>
          <w:rStyle w:val="Strong"/>
          <w:color w:val="000000" w:themeColor="text1"/>
          <w:sz w:val="28"/>
          <w:szCs w:val="28"/>
        </w:rPr>
        <w:t>4</w:t>
      </w:r>
      <w:r w:rsidR="00743C49" w:rsidRPr="005F17A4">
        <w:rPr>
          <w:rStyle w:val="Strong"/>
          <w:color w:val="000000" w:themeColor="text1"/>
          <w:sz w:val="28"/>
          <w:szCs w:val="28"/>
        </w:rPr>
        <w:t>. Khi in số lượng nhiều</w:t>
      </w:r>
      <w:bookmarkEnd w:id="2540"/>
    </w:p>
    <w:p w14:paraId="3FC2506D"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In nhiều có thể là duyên tốt nếu có người cần đọc, có nơi cần học, có đại chúng cần dùng.</w:t>
      </w:r>
    </w:p>
    <w:p w14:paraId="1C9435B3"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Nhưng số lượng cũng có thể làm tâm bị kéo: In nhiều để thấy mình lớn. Phát nhiều để được ghi công. Đo số lượng như thành tựu. Buồn khi sách không được nhận nhiều. Mạn vì pháp của mình lan rộng.</w:t>
      </w:r>
    </w:p>
    <w:p w14:paraId="3DDE4607" w14:textId="0C4C89B1" w:rsidR="0012515A" w:rsidRPr="005F17A4" w:rsidRDefault="0012515A" w:rsidP="0012515A">
      <w:pPr>
        <w:pStyle w:val="NormalWeb"/>
        <w:rPr>
          <w:color w:val="000000" w:themeColor="text1"/>
          <w:sz w:val="28"/>
          <w:szCs w:val="28"/>
        </w:rPr>
      </w:pPr>
      <w:r w:rsidRPr="005F17A4">
        <w:rPr>
          <w:color w:val="000000" w:themeColor="text1"/>
          <w:sz w:val="28"/>
          <w:szCs w:val="28"/>
        </w:rPr>
        <w:t>Pháp hành:</w:t>
      </w:r>
      <w:r w:rsidR="000070AA" w:rsidRPr="005F17A4">
        <w:rPr>
          <w:color w:val="000000" w:themeColor="text1"/>
          <w:sz w:val="28"/>
          <w:szCs w:val="28"/>
        </w:rPr>
        <w:t xml:space="preserve"> </w:t>
      </w:r>
      <w:r w:rsidRPr="005F17A4">
        <w:rPr>
          <w:color w:val="000000" w:themeColor="text1"/>
          <w:sz w:val="28"/>
          <w:szCs w:val="28"/>
        </w:rPr>
        <w:t>Số lượng do duyên sanh. Người đọc do duyên sanh. Tác phẩm do duyên sanh.</w:t>
      </w:r>
    </w:p>
    <w:p w14:paraId="13313E82"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Có lạc thọ khi sách được phát nhiều. Thọ ấy là vô thường. Không nương số lượng. Không chấp công phát hành.</w:t>
      </w:r>
    </w:p>
    <w:p w14:paraId="6337AB09"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Một quyển sách đến đúng người, làm người ấy biết thọ vô thường, cũng quý. Không cần lấy số lượng làm nơi nương.</w:t>
      </w:r>
    </w:p>
    <w:p w14:paraId="69A95FBE" w14:textId="193F96ED" w:rsidR="0012515A" w:rsidRPr="005F17A4" w:rsidRDefault="00743C49" w:rsidP="00743C49">
      <w:pPr>
        <w:pStyle w:val="NormalWeb"/>
        <w:outlineLvl w:val="2"/>
        <w:rPr>
          <w:color w:val="000000" w:themeColor="text1"/>
          <w:sz w:val="28"/>
          <w:szCs w:val="28"/>
        </w:rPr>
      </w:pPr>
      <w:bookmarkStart w:id="2541" w:name="_Toc232457659"/>
      <w:r w:rsidRPr="005F17A4">
        <w:rPr>
          <w:rStyle w:val="Strong"/>
          <w:color w:val="000000" w:themeColor="text1"/>
          <w:sz w:val="28"/>
          <w:szCs w:val="28"/>
        </w:rPr>
        <w:t>5. Khi sách được đón nhận</w:t>
      </w:r>
      <w:bookmarkEnd w:id="2541"/>
    </w:p>
    <w:p w14:paraId="21CAF64F"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Người đọc khen: Sách hay. Dễ hiểu. Dẫn chứng dày. Đạo lộ rõ. Bố cục đẹp. Đọc rất cảm động. Muốn in thêm.</w:t>
      </w:r>
    </w:p>
    <w:p w14:paraId="2B72B8B8" w14:textId="1C4960D7" w:rsidR="0012515A" w:rsidRPr="005F17A4" w:rsidRDefault="0012515A" w:rsidP="0012515A">
      <w:pPr>
        <w:pStyle w:val="NormalWeb"/>
        <w:rPr>
          <w:color w:val="000000" w:themeColor="text1"/>
          <w:sz w:val="28"/>
          <w:szCs w:val="28"/>
        </w:rPr>
      </w:pPr>
      <w:r w:rsidRPr="005F17A4">
        <w:rPr>
          <w:color w:val="000000" w:themeColor="text1"/>
          <w:sz w:val="28"/>
          <w:szCs w:val="28"/>
        </w:rPr>
        <w:t>Khi ấy, người làm pháp phải soi:</w:t>
      </w:r>
      <w:r w:rsidR="000070AA" w:rsidRPr="005F17A4">
        <w:rPr>
          <w:color w:val="000000" w:themeColor="text1"/>
          <w:sz w:val="28"/>
          <w:szCs w:val="28"/>
        </w:rPr>
        <w:t xml:space="preserve"> </w:t>
      </w:r>
      <w:r w:rsidRPr="005F17A4">
        <w:rPr>
          <w:color w:val="000000" w:themeColor="text1"/>
          <w:sz w:val="28"/>
          <w:szCs w:val="28"/>
        </w:rPr>
        <w:t>Có tiếng khen đây. Có lạc thọ đây. Có mạn có thể sanh đây. Có ái tác phẩm đây.</w:t>
      </w:r>
      <w:r w:rsidR="000070AA"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0CD1856B" w14:textId="6D7D7617" w:rsidR="0012515A" w:rsidRPr="005F17A4" w:rsidRDefault="0012515A" w:rsidP="0012515A">
      <w:pPr>
        <w:pStyle w:val="NormalWeb"/>
        <w:rPr>
          <w:color w:val="000000" w:themeColor="text1"/>
          <w:sz w:val="28"/>
          <w:szCs w:val="28"/>
        </w:rPr>
      </w:pPr>
      <w:r w:rsidRPr="005F17A4">
        <w:rPr>
          <w:color w:val="000000" w:themeColor="text1"/>
          <w:sz w:val="28"/>
          <w:szCs w:val="28"/>
        </w:rPr>
        <w:t>Nếu có lợi ích, là nhờ Chánh pháp.</w:t>
      </w:r>
      <w:r w:rsidR="000070AA" w:rsidRPr="005F17A4">
        <w:rPr>
          <w:color w:val="000000" w:themeColor="text1"/>
          <w:sz w:val="28"/>
          <w:szCs w:val="28"/>
        </w:rPr>
        <w:t xml:space="preserve"> </w:t>
      </w:r>
      <w:r w:rsidRPr="005F17A4">
        <w:rPr>
          <w:color w:val="000000" w:themeColor="text1"/>
          <w:sz w:val="28"/>
          <w:szCs w:val="28"/>
        </w:rPr>
        <w:t>Được đón nhận là duyên, không phải chứng minh có một cái “ta” đặc biệt.</w:t>
      </w:r>
    </w:p>
    <w:p w14:paraId="5CF80900" w14:textId="4D83E7E6" w:rsidR="0012515A" w:rsidRPr="005F17A4" w:rsidRDefault="00743C49" w:rsidP="00743C49">
      <w:pPr>
        <w:pStyle w:val="NormalWeb"/>
        <w:outlineLvl w:val="2"/>
        <w:rPr>
          <w:color w:val="000000" w:themeColor="text1"/>
          <w:sz w:val="28"/>
          <w:szCs w:val="28"/>
        </w:rPr>
      </w:pPr>
      <w:bookmarkStart w:id="2542" w:name="_Toc232457660"/>
      <w:r w:rsidRPr="005F17A4">
        <w:rPr>
          <w:rStyle w:val="Strong"/>
          <w:color w:val="000000" w:themeColor="text1"/>
          <w:sz w:val="28"/>
          <w:szCs w:val="28"/>
        </w:rPr>
        <w:t>6. Khi sách bị chê, bị góp ý</w:t>
      </w:r>
      <w:bookmarkEnd w:id="2542"/>
    </w:p>
    <w:p w14:paraId="327E2882"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Có người có thể nói: Sách dài quá. Khó đọc. Trích dẫn chưa rõ. Bố cục còn rối. Có lỗi chính tả. Có đoạn cần kiểm lại. Hình thức chưa phù hợp. Nên giản dị hơn. Nên sát chánh văn hơn.</w:t>
      </w:r>
    </w:p>
    <w:p w14:paraId="036537F6" w14:textId="11F2C6FD" w:rsidR="0012515A" w:rsidRPr="005F17A4" w:rsidRDefault="0012515A" w:rsidP="0012515A">
      <w:pPr>
        <w:pStyle w:val="NormalWeb"/>
        <w:rPr>
          <w:color w:val="000000" w:themeColor="text1"/>
          <w:sz w:val="28"/>
          <w:szCs w:val="28"/>
        </w:rPr>
      </w:pPr>
      <w:r w:rsidRPr="005F17A4">
        <w:rPr>
          <w:color w:val="000000" w:themeColor="text1"/>
          <w:sz w:val="28"/>
          <w:szCs w:val="28"/>
        </w:rPr>
        <w:t>Người làm pháp tu ngay:</w:t>
      </w:r>
      <w:r w:rsidR="000070AA" w:rsidRPr="005F17A4">
        <w:rPr>
          <w:color w:val="000000" w:themeColor="text1"/>
          <w:sz w:val="28"/>
          <w:szCs w:val="28"/>
        </w:rPr>
        <w:t xml:space="preserve"> </w:t>
      </w:r>
      <w:r w:rsidRPr="005F17A4">
        <w:rPr>
          <w:color w:val="000000" w:themeColor="text1"/>
          <w:sz w:val="28"/>
          <w:szCs w:val="28"/>
        </w:rPr>
        <w:t>Có khổ thọ đây. Có tâm tự vệ đây. Có mạn tác phẩm bị chạm đây. Có sợ bị mất uy tín đây.</w:t>
      </w:r>
      <w:r w:rsidR="000070AA"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436E1CFB" w14:textId="6E7AE7AD" w:rsidR="0012515A" w:rsidRPr="005F17A4" w:rsidRDefault="0012515A" w:rsidP="0012515A">
      <w:pPr>
        <w:pStyle w:val="NormalWeb"/>
        <w:rPr>
          <w:color w:val="000000" w:themeColor="text1"/>
          <w:sz w:val="28"/>
          <w:szCs w:val="28"/>
        </w:rPr>
      </w:pPr>
      <w:r w:rsidRPr="005F17A4">
        <w:rPr>
          <w:color w:val="000000" w:themeColor="text1"/>
          <w:sz w:val="28"/>
          <w:szCs w:val="28"/>
        </w:rPr>
        <w:lastRenderedPageBreak/>
        <w:t>Rồi Trạch pháp:</w:t>
      </w:r>
      <w:r w:rsidR="000070AA" w:rsidRPr="005F17A4">
        <w:rPr>
          <w:color w:val="000000" w:themeColor="text1"/>
          <w:sz w:val="28"/>
          <w:szCs w:val="28"/>
        </w:rPr>
        <w:t xml:space="preserve"> </w:t>
      </w:r>
      <w:r w:rsidRPr="005F17A4">
        <w:rPr>
          <w:color w:val="000000" w:themeColor="text1"/>
          <w:sz w:val="28"/>
          <w:szCs w:val="28"/>
        </w:rPr>
        <w:t>Góp ý nào đúng? Lỗi nào cần sửa ngay? Điểm nào cần ghi nhận cho lần in sau? Có cần xin lỗi không? Có cần đính chính không? Có cần thu hồi phần sai không?</w:t>
      </w:r>
    </w:p>
    <w:p w14:paraId="725A8F2A"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Sửa sai trong xuất bản pháp là giữ gìn Chánh pháp, không phải mất mặt.</w:t>
      </w:r>
    </w:p>
    <w:p w14:paraId="60F72898" w14:textId="0DB121AD" w:rsidR="0012515A" w:rsidRPr="005F17A4" w:rsidRDefault="0012515A" w:rsidP="00743C49">
      <w:pPr>
        <w:pStyle w:val="NormalWeb"/>
        <w:outlineLvl w:val="2"/>
        <w:rPr>
          <w:color w:val="000000" w:themeColor="text1"/>
          <w:sz w:val="28"/>
          <w:szCs w:val="28"/>
        </w:rPr>
      </w:pPr>
      <w:bookmarkStart w:id="2543" w:name="_Toc232457661"/>
      <w:r w:rsidRPr="005F17A4">
        <w:rPr>
          <w:rStyle w:val="Strong"/>
          <w:color w:val="000000" w:themeColor="text1"/>
          <w:sz w:val="28"/>
          <w:szCs w:val="28"/>
        </w:rPr>
        <w:t>7</w:t>
      </w:r>
      <w:r w:rsidR="00743C49" w:rsidRPr="005F17A4">
        <w:rPr>
          <w:rStyle w:val="Strong"/>
          <w:color w:val="000000" w:themeColor="text1"/>
          <w:sz w:val="28"/>
          <w:szCs w:val="28"/>
        </w:rPr>
        <w:t>. Khi phát hiện lỗi sau khi in</w:t>
      </w:r>
      <w:bookmarkEnd w:id="2543"/>
    </w:p>
    <w:p w14:paraId="04DD3799"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Đây là thử thách lớn. Sau khi sách đã in, nếu phát hiện lỗi nguồn, lỗi trích dẫn, lỗi nội dung, lỗi trình bày, tâm dễ sanh: Lo. Sợ. Khổ thọ. Tự trách. Muốn che. Muốn bỏ qua. Mạn bị chạm.</w:t>
      </w:r>
    </w:p>
    <w:p w14:paraId="41C4883B" w14:textId="2BD3650B" w:rsidR="0012515A" w:rsidRPr="005F17A4" w:rsidRDefault="0012515A" w:rsidP="0012515A">
      <w:pPr>
        <w:pStyle w:val="NormalWeb"/>
        <w:rPr>
          <w:color w:val="000000" w:themeColor="text1"/>
          <w:sz w:val="28"/>
          <w:szCs w:val="28"/>
        </w:rPr>
      </w:pPr>
      <w:r w:rsidRPr="005F17A4">
        <w:rPr>
          <w:color w:val="000000" w:themeColor="text1"/>
          <w:sz w:val="28"/>
          <w:szCs w:val="28"/>
        </w:rPr>
        <w:t>Pháp hành:</w:t>
      </w:r>
      <w:r w:rsidR="000070AA" w:rsidRPr="005F17A4">
        <w:rPr>
          <w:color w:val="000000" w:themeColor="text1"/>
          <w:sz w:val="28"/>
          <w:szCs w:val="28"/>
        </w:rPr>
        <w:t xml:space="preserve"> </w:t>
      </w:r>
      <w:r w:rsidRPr="005F17A4">
        <w:rPr>
          <w:color w:val="000000" w:themeColor="text1"/>
          <w:sz w:val="28"/>
          <w:szCs w:val="28"/>
        </w:rPr>
        <w:t>Có khổ thọ đây. Có tâm sợ sai đây. Có tâm muốn che lỗi không? Có mạn người làm sách đúng đây.</w:t>
      </w:r>
      <w:r w:rsidR="000070AA"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5CF86F7B" w14:textId="382E8134" w:rsidR="0012515A" w:rsidRPr="005F17A4" w:rsidRDefault="0012515A" w:rsidP="0012515A">
      <w:pPr>
        <w:pStyle w:val="NormalWeb"/>
        <w:rPr>
          <w:color w:val="000000" w:themeColor="text1"/>
          <w:sz w:val="28"/>
          <w:szCs w:val="28"/>
        </w:rPr>
      </w:pPr>
      <w:r w:rsidRPr="005F17A4">
        <w:rPr>
          <w:color w:val="000000" w:themeColor="text1"/>
          <w:sz w:val="28"/>
          <w:szCs w:val="28"/>
        </w:rPr>
        <w:t>Sai thì sửa. Lỗi thì đính chính. Không che lỗi trong Chánh pháp. Lỗi nhỏ sửa nhỏ. Lỗi lớn sửa lớn.</w:t>
      </w:r>
      <w:r w:rsidR="000070AA" w:rsidRPr="005F17A4">
        <w:rPr>
          <w:color w:val="000000" w:themeColor="text1"/>
          <w:sz w:val="28"/>
          <w:szCs w:val="28"/>
        </w:rPr>
        <w:t xml:space="preserve"> </w:t>
      </w:r>
      <w:r w:rsidRPr="005F17A4">
        <w:rPr>
          <w:color w:val="000000" w:themeColor="text1"/>
          <w:sz w:val="28"/>
          <w:szCs w:val="28"/>
        </w:rPr>
        <w:t>Chánh pháp quan trọng hơn hình ảnh của người làm sách.</w:t>
      </w:r>
    </w:p>
    <w:p w14:paraId="41D9AC75" w14:textId="0CB36D2B" w:rsidR="0012515A" w:rsidRPr="005F17A4" w:rsidRDefault="00743C49" w:rsidP="00743C49">
      <w:pPr>
        <w:pStyle w:val="NormalWeb"/>
        <w:outlineLvl w:val="2"/>
        <w:rPr>
          <w:color w:val="000000" w:themeColor="text1"/>
          <w:sz w:val="28"/>
          <w:szCs w:val="28"/>
        </w:rPr>
      </w:pPr>
      <w:bookmarkStart w:id="2544" w:name="_Toc232457662"/>
      <w:r w:rsidRPr="005F17A4">
        <w:rPr>
          <w:rStyle w:val="Strong"/>
          <w:color w:val="000000" w:themeColor="text1"/>
          <w:sz w:val="28"/>
          <w:szCs w:val="28"/>
        </w:rPr>
        <w:t>8. Phát hành mà không cầu người khác mang ơn</w:t>
      </w:r>
      <w:bookmarkEnd w:id="2544"/>
    </w:p>
    <w:p w14:paraId="56B9D81F"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Khi tặng sách, phát sách, chia sẻ tài liệu, tâm có thể sanh: Mong người nhận biết ơn. Mong người đọc ngay. Mong người khen. Mong người theo pháp mình biên soạn. Buồn nếu người nhận không đọc. Sân nếu người nhận xem nhẹ.</w:t>
      </w:r>
    </w:p>
    <w:p w14:paraId="0E4D527E" w14:textId="23E13C75" w:rsidR="0012515A" w:rsidRPr="005F17A4" w:rsidRDefault="0012515A" w:rsidP="0012515A">
      <w:pPr>
        <w:pStyle w:val="NormalWeb"/>
        <w:rPr>
          <w:color w:val="000000" w:themeColor="text1"/>
          <w:sz w:val="28"/>
          <w:szCs w:val="28"/>
        </w:rPr>
      </w:pPr>
      <w:r w:rsidRPr="005F17A4">
        <w:rPr>
          <w:color w:val="000000" w:themeColor="text1"/>
          <w:sz w:val="28"/>
          <w:szCs w:val="28"/>
        </w:rPr>
        <w:t>Quán:</w:t>
      </w:r>
      <w:r w:rsidR="000070AA" w:rsidRPr="005F17A4">
        <w:rPr>
          <w:color w:val="000000" w:themeColor="text1"/>
          <w:sz w:val="28"/>
          <w:szCs w:val="28"/>
        </w:rPr>
        <w:t xml:space="preserve"> </w:t>
      </w:r>
      <w:r w:rsidRPr="005F17A4">
        <w:rPr>
          <w:color w:val="000000" w:themeColor="text1"/>
          <w:sz w:val="28"/>
          <w:szCs w:val="28"/>
        </w:rPr>
        <w:t>Có tâm muốn người nhận biết ơn đây. Có ái được công nhận đây. Có chấp công phát sách đây.</w:t>
      </w:r>
      <w:r w:rsidR="000070AA" w:rsidRPr="005F17A4">
        <w:rPr>
          <w:color w:val="000000" w:themeColor="text1"/>
          <w:sz w:val="28"/>
          <w:szCs w:val="28"/>
        </w:rPr>
        <w:t xml:space="preserve"> </w:t>
      </w:r>
      <w:r w:rsidRPr="005F17A4">
        <w:rPr>
          <w:color w:val="000000" w:themeColor="text1"/>
          <w:sz w:val="28"/>
          <w:szCs w:val="28"/>
        </w:rPr>
        <w:t>Thọ ấy là vô thường. Không chấp công. Không cầu biết ơn.</w:t>
      </w:r>
    </w:p>
    <w:p w14:paraId="476268EB"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Tặng pháp đúng pháp là trao duyên. Người nhận đọc hay chưa đọc còn tùy duyên của họ. Người trao chỉ giữ tâm trong sạch, không chấp công.</w:t>
      </w:r>
    </w:p>
    <w:p w14:paraId="255FD23E" w14:textId="7F49F3D8" w:rsidR="0012515A" w:rsidRPr="005F17A4" w:rsidRDefault="0012515A" w:rsidP="00743C49">
      <w:pPr>
        <w:pStyle w:val="NormalWeb"/>
        <w:outlineLvl w:val="2"/>
        <w:rPr>
          <w:color w:val="000000" w:themeColor="text1"/>
          <w:sz w:val="28"/>
          <w:szCs w:val="28"/>
        </w:rPr>
      </w:pPr>
      <w:bookmarkStart w:id="2545" w:name="_Toc232457663"/>
      <w:r w:rsidRPr="005F17A4">
        <w:rPr>
          <w:rStyle w:val="Strong"/>
          <w:color w:val="000000" w:themeColor="text1"/>
          <w:sz w:val="28"/>
          <w:szCs w:val="28"/>
        </w:rPr>
        <w:t>9.</w:t>
      </w:r>
      <w:r w:rsidR="00743C49" w:rsidRPr="005F17A4">
        <w:rPr>
          <w:rStyle w:val="Strong"/>
          <w:color w:val="000000" w:themeColor="text1"/>
          <w:sz w:val="28"/>
          <w:szCs w:val="28"/>
        </w:rPr>
        <w:t xml:space="preserve"> Xuất bản và bốn thánh đế</w:t>
      </w:r>
      <w:bookmarkEnd w:id="2545"/>
    </w:p>
    <w:p w14:paraId="68116A50"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Đây là Khổ</w:t>
      </w:r>
    </w:p>
    <w:p w14:paraId="7F287E70"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Áp lực in ấn. Sợ lỗi. Lạc thọ khi được khen. Khổ thọ khi bị chê. Chấp số lượng. Chấp tác phẩm. Chấp tên tuổi. Năm thủ uẩn trong pháp sự xuất bản.</w:t>
      </w:r>
    </w:p>
    <w:p w14:paraId="4F8786CC"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Đây là Khổ tập</w:t>
      </w:r>
    </w:p>
    <w:p w14:paraId="1D4B208B"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Ái danh. Ái tác phẩm. Ái hình thức. Ái số lượng phát hành. Ái lời khen. Mạn người biên soạn. Chấp công in ấn, phát hành.</w:t>
      </w:r>
    </w:p>
    <w:p w14:paraId="662C4591"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Đây là Khổ diệt</w:t>
      </w:r>
    </w:p>
    <w:p w14:paraId="4B75BA0B" w14:textId="77777777" w:rsidR="0012515A" w:rsidRPr="005F17A4" w:rsidRDefault="0012515A" w:rsidP="0012515A">
      <w:pPr>
        <w:pStyle w:val="NormalWeb"/>
        <w:rPr>
          <w:color w:val="000000" w:themeColor="text1"/>
          <w:sz w:val="28"/>
          <w:szCs w:val="28"/>
        </w:rPr>
      </w:pPr>
      <w:r w:rsidRPr="005F17A4">
        <w:rPr>
          <w:color w:val="000000" w:themeColor="text1"/>
          <w:sz w:val="28"/>
          <w:szCs w:val="28"/>
        </w:rPr>
        <w:lastRenderedPageBreak/>
        <w:t>Biết thọ vô thường. Không chấp hình thức. Không nương số lượng. Không cầu biết ơn. Sai thì sửa. Khen không mạn. Chê không sân. Đặt Chánh pháp và người đọc hành pháp làm trung tâm.</w:t>
      </w:r>
    </w:p>
    <w:p w14:paraId="7E6F2730"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Đây là Đạo</w:t>
      </w:r>
    </w:p>
    <w:p w14:paraId="093F4B8F"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Chánh kiến về mục đích xuất bản. Chánh tư duy phục vụ, ly dục, vô sân. Chánh ngữ trong lời giới thiệu, lời biên tập. Chánh nghiệp trong in ấn, phát hành. Chánh tinh tấn CHẾ — ĐOẠN — TU — TRÌ. Chánh niệm trong mọi khâu. Trạch pháp và xả.</w:t>
      </w:r>
    </w:p>
    <w:p w14:paraId="5C426ECF" w14:textId="27EDBCF7" w:rsidR="0012515A" w:rsidRPr="005F17A4" w:rsidRDefault="0012515A" w:rsidP="00743C49">
      <w:pPr>
        <w:pStyle w:val="NormalWeb"/>
        <w:outlineLvl w:val="2"/>
        <w:rPr>
          <w:color w:val="000000" w:themeColor="text1"/>
          <w:sz w:val="28"/>
          <w:szCs w:val="28"/>
        </w:rPr>
      </w:pPr>
      <w:bookmarkStart w:id="2546" w:name="_Toc232457664"/>
      <w:r w:rsidRPr="005F17A4">
        <w:rPr>
          <w:rStyle w:val="Strong"/>
          <w:color w:val="000000" w:themeColor="text1"/>
          <w:sz w:val="28"/>
          <w:szCs w:val="28"/>
        </w:rPr>
        <w:t>10. C</w:t>
      </w:r>
      <w:r w:rsidR="00743C49" w:rsidRPr="005F17A4">
        <w:rPr>
          <w:rStyle w:val="Strong"/>
          <w:color w:val="000000" w:themeColor="text1"/>
          <w:sz w:val="28"/>
          <w:szCs w:val="28"/>
        </w:rPr>
        <w:t>hế — đoạn — tu — trì trong xuất bản pháp</w:t>
      </w:r>
      <w:bookmarkEnd w:id="2546"/>
    </w:p>
    <w:p w14:paraId="7BA1EE70"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CHẾ</w:t>
      </w:r>
    </w:p>
    <w:p w14:paraId="0E452677"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Không cho bất thiện chưa sanh: Không in để cầu danh. Không phóng đại công trình. Không che lỗi nguồn. Không đặt hình thức lên trên pháp hành. Không dùng phát hành để tạo ảnh hưởng cá nhân.</w:t>
      </w:r>
    </w:p>
    <w:p w14:paraId="0DE16CBD"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ĐOẠN</w:t>
      </w:r>
    </w:p>
    <w:p w14:paraId="1C154968"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Bất thiện đã sanh: Biết mạn tác phẩm. Biết ái lời khen. Biết sợ bị chê. Biết chấp số lượng. Biết tâm tự vệ khi bị góp ý. Sửa lỗi, đính chính, buông chấp công.</w:t>
      </w:r>
    </w:p>
    <w:p w14:paraId="77ADDDD7"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TU</w:t>
      </w:r>
    </w:p>
    <w:p w14:paraId="642470BF"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Thiện chưa sanh: Tu trung thực. Tu cẩn trọng. Tu khiêm hạ. Tu phát hành đúng người, đúng nơi. Tu lời giới thiệu giản dị, đúng pháp. Tu lắng nghe người đọc.</w:t>
      </w:r>
    </w:p>
    <w:p w14:paraId="6506421A"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TRÌ</w:t>
      </w:r>
    </w:p>
    <w:p w14:paraId="3C22BCCE"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Thiện đã sanh: Giữ Chánh pháp làm trung tâm. Giữ người đọc hành pháp làm mục tiêu. Giữ không nương danh. Giữ không chấp bản in. Giữ sửa sai khi cần.</w:t>
      </w:r>
    </w:p>
    <w:p w14:paraId="1BB2111E" w14:textId="7AB1BFD3" w:rsidR="0012515A" w:rsidRPr="005F17A4" w:rsidRDefault="00743C49" w:rsidP="00743C49">
      <w:pPr>
        <w:pStyle w:val="NormalWeb"/>
        <w:outlineLvl w:val="2"/>
        <w:rPr>
          <w:color w:val="000000" w:themeColor="text1"/>
          <w:sz w:val="28"/>
          <w:szCs w:val="28"/>
        </w:rPr>
      </w:pPr>
      <w:bookmarkStart w:id="2547" w:name="_Toc232457665"/>
      <w:r w:rsidRPr="005F17A4">
        <w:rPr>
          <w:rStyle w:val="Strong"/>
          <w:color w:val="000000" w:themeColor="text1"/>
          <w:sz w:val="28"/>
          <w:szCs w:val="28"/>
        </w:rPr>
        <w:t>11. Bản tụng xuất bản pháp</w:t>
      </w:r>
      <w:bookmarkEnd w:id="2547"/>
    </w:p>
    <w:p w14:paraId="19475D0E"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Khi xuất bản Chánh pháp, chúng con xin trở về chánh niệm.</w:t>
      </w:r>
    </w:p>
    <w:p w14:paraId="61C99B8E"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Có thân đang làm đây. Có thọ đang sanh đây. Có tâm đang hiện đây. Có những pháp đang vận hành đây.</w:t>
      </w:r>
    </w:p>
    <w:p w14:paraId="0E617CA4"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Chúng con xin không in sách để cầu danh, cầu lợi, cầu số lượng, cầu lời khen.</w:t>
      </w:r>
    </w:p>
    <w:p w14:paraId="4CF76230"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Chúng con xin in sách để người đọc biết hành, biết thân, biết thọ, biết tâm, biết pháp.</w:t>
      </w:r>
    </w:p>
    <w:p w14:paraId="497EB7A2" w14:textId="77777777" w:rsidR="0012515A" w:rsidRPr="005F17A4" w:rsidRDefault="0012515A" w:rsidP="0012515A">
      <w:pPr>
        <w:pStyle w:val="NormalWeb"/>
        <w:rPr>
          <w:color w:val="000000" w:themeColor="text1"/>
          <w:sz w:val="28"/>
          <w:szCs w:val="28"/>
        </w:rPr>
      </w:pPr>
      <w:r w:rsidRPr="005F17A4">
        <w:rPr>
          <w:color w:val="000000" w:themeColor="text1"/>
          <w:sz w:val="28"/>
          <w:szCs w:val="28"/>
        </w:rPr>
        <w:lastRenderedPageBreak/>
        <w:t>Nếu sách được khen, chúng con xin biết lạc thọ.</w:t>
      </w:r>
    </w:p>
    <w:p w14:paraId="1D57A6C8"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Nếu sách bị chê, chúng con xin biết khổ thọ.</w:t>
      </w:r>
    </w:p>
    <w:p w14:paraId="46A613D5"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Nếu phát hiện lỗi, chúng con xin sửa ngay, không che lỗi, không chấp hình ảnh bản thân.</w:t>
      </w:r>
    </w:p>
    <w:p w14:paraId="6C53AFAA"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Thọ ấy là vô thường. Chúng con không chấp trước thọ ấy. Chúng con không hoan hỷ thọ ấy.</w:t>
      </w:r>
    </w:p>
    <w:p w14:paraId="6186EC11" w14:textId="77777777" w:rsidR="0012515A" w:rsidRPr="005F17A4" w:rsidRDefault="0012515A" w:rsidP="0012515A">
      <w:pPr>
        <w:pStyle w:val="NormalWeb"/>
        <w:rPr>
          <w:color w:val="000000" w:themeColor="text1"/>
          <w:sz w:val="28"/>
          <w:szCs w:val="28"/>
        </w:rPr>
      </w:pPr>
      <w:r w:rsidRPr="005F17A4">
        <w:rPr>
          <w:color w:val="000000" w:themeColor="text1"/>
          <w:sz w:val="28"/>
          <w:szCs w:val="28"/>
        </w:rPr>
        <w:t>Nguyện bản in này không thành nơi dựng ngã, mà thành duyên lành cho Chánh pháp được học, được hành, được sống, được xả ly.</w:t>
      </w:r>
    </w:p>
    <w:p w14:paraId="4294C0E3" w14:textId="66A38CD8" w:rsidR="0012515A" w:rsidRPr="005F17A4" w:rsidRDefault="0012515A" w:rsidP="00743C49">
      <w:pPr>
        <w:pStyle w:val="Heading3"/>
        <w:rPr>
          <w:rFonts w:ascii="Times New Roman" w:hAnsi="Times New Roman" w:cs="Times New Roman"/>
          <w:bCs w:val="0"/>
          <w:color w:val="000000" w:themeColor="text1"/>
          <w:sz w:val="28"/>
          <w:szCs w:val="28"/>
        </w:rPr>
      </w:pPr>
      <w:bookmarkStart w:id="2548" w:name="_Toc232457666"/>
      <w:r w:rsidRPr="005F17A4">
        <w:rPr>
          <w:rFonts w:ascii="Times New Roman" w:hAnsi="Times New Roman" w:cs="Times New Roman"/>
          <w:bCs w:val="0"/>
          <w:color w:val="000000" w:themeColor="text1"/>
          <w:sz w:val="28"/>
          <w:szCs w:val="28"/>
        </w:rPr>
        <w:t>12</w:t>
      </w:r>
      <w:r w:rsidR="00743C49" w:rsidRPr="005F17A4">
        <w:rPr>
          <w:rFonts w:ascii="Times New Roman" w:hAnsi="Times New Roman" w:cs="Times New Roman"/>
          <w:bCs w:val="0"/>
          <w:color w:val="000000" w:themeColor="text1"/>
          <w:sz w:val="28"/>
          <w:szCs w:val="28"/>
        </w:rPr>
        <w:t>. Bản đồ xuất bản, in ấn, phổ biến pháp trong niệm xứ</w:t>
      </w:r>
      <w:bookmarkEnd w:id="2548"/>
    </w:p>
    <w:p w14:paraId="45EEE6EB" w14:textId="2FDF8547" w:rsidR="0012515A" w:rsidRPr="005F17A4" w:rsidRDefault="0012515A" w:rsidP="0012515A">
      <w:pPr>
        <w:rPr>
          <w:rFonts w:cs="Times New Roman"/>
          <w:color w:val="000000" w:themeColor="text1"/>
          <w:sz w:val="28"/>
          <w:szCs w:val="28"/>
        </w:rPr>
      </w:pPr>
      <w:r w:rsidRPr="005F17A4">
        <w:rPr>
          <w:rFonts w:cs="Times New Roman"/>
          <w:color w:val="000000" w:themeColor="text1"/>
          <w:sz w:val="28"/>
          <w:szCs w:val="28"/>
        </w:rPr>
        <w:t>XUẤT BẢN - IN ẤN - PHỔ BIẾN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MỤC ĐÍCH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đọc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 được giữ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hành được sáng</w:t>
      </w:r>
      <w:r w:rsidRPr="005F17A4">
        <w:rPr>
          <w:rFonts w:cs="Times New Roman"/>
          <w:color w:val="000000" w:themeColor="text1"/>
          <w:sz w:val="28"/>
          <w:szCs w:val="28"/>
        </w:rPr>
        <w:br/>
        <w:t>│   └── Không cầu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hình thức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số lượng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tác phẩm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 phát hành</w:t>
      </w:r>
      <w:r w:rsidRPr="005F17A4">
        <w:rPr>
          <w:rFonts w:cs="Times New Roman"/>
          <w:color w:val="000000" w:themeColor="text1"/>
          <w:sz w:val="28"/>
          <w:szCs w:val="28"/>
        </w:rPr>
        <w:br/>
        <w:t>│   └── Sợ bị góp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Quán duyên sanh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CÓ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vệ</w:t>
      </w:r>
      <w:r w:rsidRPr="005F17A4">
        <w:rPr>
          <w:rFonts w:cs="Times New Roman"/>
          <w:color w:val="000000" w:themeColor="text1"/>
          <w:sz w:val="28"/>
          <w:szCs w:val="28"/>
        </w:rPr>
        <w:br/>
      </w:r>
      <w:r w:rsidRPr="005F17A4">
        <w:rPr>
          <w:rFonts w:cs="Times New Roman"/>
          <w:color w:val="000000" w:themeColor="text1"/>
          <w:sz w:val="28"/>
          <w:szCs w:val="28"/>
        </w:rPr>
        <w:lastRenderedPageBreak/>
        <w:t>│   └── Sửa, đính chính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Trung thực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nương số lượng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Sách là duyên hành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làm bớt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đọc được lợi ích</w:t>
      </w:r>
      <w:r w:rsidRPr="005F17A4">
        <w:rPr>
          <w:rFonts w:cs="Times New Roman"/>
          <w:color w:val="000000" w:themeColor="text1"/>
          <w:sz w:val="28"/>
          <w:szCs w:val="28"/>
        </w:rPr>
        <w:br/>
        <w:t xml:space="preserve">    └── Chánh pháp không bị danh lợi che</w:t>
      </w:r>
    </w:p>
    <w:p w14:paraId="791D923F" w14:textId="77777777" w:rsidR="0012515A" w:rsidRPr="005F17A4" w:rsidRDefault="0012515A" w:rsidP="00743C49">
      <w:pPr>
        <w:pStyle w:val="Heading2"/>
        <w:rPr>
          <w:rFonts w:ascii="Times New Roman" w:hAnsi="Times New Roman" w:cs="Times New Roman"/>
          <w:b w:val="0"/>
          <w:bCs w:val="0"/>
          <w:color w:val="000000" w:themeColor="text1"/>
          <w:sz w:val="28"/>
          <w:szCs w:val="28"/>
        </w:rPr>
      </w:pPr>
      <w:bookmarkStart w:id="2549" w:name="_Toc232457667"/>
      <w:r w:rsidRPr="005F17A4">
        <w:rPr>
          <w:rFonts w:ascii="Times New Roman" w:hAnsi="Times New Roman" w:cs="Times New Roman"/>
          <w:color w:val="000000" w:themeColor="text1"/>
          <w:sz w:val="28"/>
          <w:szCs w:val="28"/>
        </w:rPr>
        <w:t>KỆ TÓM TẮT CHƯƠNG 183</w:t>
      </w:r>
      <w:bookmarkEnd w:id="2549"/>
    </w:p>
    <w:p w14:paraId="7E8062A9" w14:textId="77777777" w:rsidR="0012515A" w:rsidRPr="005F17A4" w:rsidRDefault="0012515A" w:rsidP="0012515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E55DD44" w14:textId="77777777" w:rsidR="0012515A" w:rsidRPr="005F17A4" w:rsidRDefault="0012515A" w:rsidP="0012515A">
      <w:pPr>
        <w:rPr>
          <w:rFonts w:cs="Times New Roman"/>
          <w:color w:val="000000" w:themeColor="text1"/>
          <w:sz w:val="28"/>
          <w:szCs w:val="28"/>
        </w:rPr>
      </w:pPr>
      <w:r w:rsidRPr="005F17A4">
        <w:rPr>
          <w:rFonts w:cs="Times New Roman"/>
          <w:color w:val="000000" w:themeColor="text1"/>
          <w:sz w:val="28"/>
          <w:szCs w:val="28"/>
        </w:rPr>
        <w:t>In pháp không cầu tiếng thế gian,</w:t>
      </w:r>
      <w:r w:rsidRPr="005F17A4">
        <w:rPr>
          <w:rFonts w:cs="Times New Roman"/>
          <w:color w:val="000000" w:themeColor="text1"/>
          <w:sz w:val="28"/>
          <w:szCs w:val="28"/>
        </w:rPr>
        <w:br/>
        <w:t>Sách ra soi thọ, giữ tâm an.</w:t>
      </w:r>
      <w:r w:rsidRPr="005F17A4">
        <w:rPr>
          <w:rFonts w:cs="Times New Roman"/>
          <w:color w:val="000000" w:themeColor="text1"/>
          <w:sz w:val="28"/>
          <w:szCs w:val="28"/>
        </w:rPr>
        <w:br/>
        <w:t>Khen chê lỗi sửa không nương ngã,</w:t>
      </w:r>
      <w:r w:rsidRPr="005F17A4">
        <w:rPr>
          <w:rFonts w:cs="Times New Roman"/>
          <w:color w:val="000000" w:themeColor="text1"/>
          <w:sz w:val="28"/>
          <w:szCs w:val="28"/>
        </w:rPr>
        <w:br/>
        <w:t>Chánh pháp trao duyên sáng đạo vàng.</w:t>
      </w:r>
    </w:p>
    <w:p w14:paraId="533CEC71" w14:textId="1AE87EC4" w:rsidR="000070AA" w:rsidRPr="005F17A4" w:rsidRDefault="000070AA" w:rsidP="005A3C46">
      <w:pPr>
        <w:pStyle w:val="NormalWeb"/>
        <w:outlineLvl w:val="1"/>
        <w:rPr>
          <w:color w:val="000000" w:themeColor="text1"/>
          <w:sz w:val="28"/>
          <w:szCs w:val="28"/>
        </w:rPr>
      </w:pPr>
      <w:bookmarkStart w:id="2550" w:name="_Toc232457668"/>
      <w:r w:rsidRPr="005F17A4">
        <w:rPr>
          <w:rStyle w:val="Strong"/>
          <w:color w:val="000000" w:themeColor="text1"/>
          <w:sz w:val="28"/>
          <w:szCs w:val="28"/>
        </w:rPr>
        <w:t>CHƯƠNG 184</w:t>
      </w:r>
      <w:r w:rsidR="005A3C46" w:rsidRPr="005F17A4">
        <w:rPr>
          <w:color w:val="000000" w:themeColor="text1"/>
          <w:sz w:val="28"/>
          <w:szCs w:val="28"/>
        </w:rPr>
        <w:t xml:space="preserve">. </w:t>
      </w:r>
      <w:r w:rsidRPr="005F17A4">
        <w:rPr>
          <w:rStyle w:val="Strong"/>
          <w:color w:val="000000" w:themeColor="text1"/>
          <w:sz w:val="28"/>
          <w:szCs w:val="28"/>
        </w:rPr>
        <w:t>BẢN HƯỚNG DẪN NIỆM XỨ TRONG TRUYỀN THÔNG, MẠNG XÃ HỘI, CHIA SẺ PHÁP — CHIA SẺ ĐỂ HỘ PHÁP, KHÔNG ĐỂ NUÔI NGÃ, TRANH LUẬN, KÍCH ĐỘNG</w:t>
      </w:r>
      <w:bookmarkEnd w:id="2550"/>
    </w:p>
    <w:p w14:paraId="63479DC4" w14:textId="41FFAFF3" w:rsidR="000070AA" w:rsidRPr="005F17A4" w:rsidRDefault="005A3C46" w:rsidP="005A3C46">
      <w:pPr>
        <w:pStyle w:val="NormalWeb"/>
        <w:outlineLvl w:val="2"/>
        <w:rPr>
          <w:color w:val="000000" w:themeColor="text1"/>
          <w:sz w:val="28"/>
          <w:szCs w:val="28"/>
        </w:rPr>
      </w:pPr>
      <w:bookmarkStart w:id="2551" w:name="_Toc232457669"/>
      <w:r w:rsidRPr="005F17A4">
        <w:rPr>
          <w:rStyle w:val="Strong"/>
          <w:color w:val="000000" w:themeColor="text1"/>
          <w:sz w:val="28"/>
          <w:szCs w:val="28"/>
        </w:rPr>
        <w:t>1. Truyền thông là cửa rất nhanh của xúc, thọ, ái, mạn</w:t>
      </w:r>
      <w:bookmarkEnd w:id="2551"/>
    </w:p>
    <w:p w14:paraId="4D7C4590"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Mạng xã hội, hình ảnh, bài viết, âm thanh, video, tin nhắn, bình luận, lượt xem, lượt thích, lời khen, lời chê — tất cả đều là cửa xúc rất nhanh. Chỉ một lời bình luận có thể làm khổ thọ sanh. Chỉ một lượt khen có thể làm mạn sanh. Chỉ một bài viết trái ý có thể làm sân sanh. Chỉ một hình ảnh đẹp có thể làm ái sanh. Chỉ một con số lượt xem có thể làm tâm bị kéo.</w:t>
      </w:r>
    </w:p>
    <w:p w14:paraId="33858B97"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không có Niệm Xứ, chia sẻ pháp trên truyền thông dễ thành: Cầu danh. Tìm lượt xem. Tranh luận. Chia phe. Dùng pháp để hạ người. Dựng hình ảnh tu hành. Chạy theo phản ứng đám đông. Lấy khen chê làm thước đo pháp.</w:t>
      </w:r>
    </w:p>
    <w:p w14:paraId="2548F760" w14:textId="77777777" w:rsidR="000070AA" w:rsidRPr="005F17A4" w:rsidRDefault="000070AA" w:rsidP="000070AA">
      <w:pPr>
        <w:pStyle w:val="NormalWeb"/>
        <w:rPr>
          <w:color w:val="000000" w:themeColor="text1"/>
          <w:sz w:val="28"/>
          <w:szCs w:val="28"/>
        </w:rPr>
      </w:pPr>
      <w:r w:rsidRPr="005F17A4">
        <w:rPr>
          <w:color w:val="000000" w:themeColor="text1"/>
          <w:sz w:val="28"/>
          <w:szCs w:val="28"/>
        </w:rPr>
        <w:lastRenderedPageBreak/>
        <w:t>Nếu có Niệm Xứ, truyền thông có thể là duyên hộ pháp, giúp người đọc nhớ pháp, biết hành, bớt khổ.</w:t>
      </w:r>
    </w:p>
    <w:p w14:paraId="7B46D757" w14:textId="15D17BF0" w:rsidR="000070AA" w:rsidRPr="005F17A4" w:rsidRDefault="005A3C46" w:rsidP="005A3C46">
      <w:pPr>
        <w:pStyle w:val="NormalWeb"/>
        <w:outlineLvl w:val="2"/>
        <w:rPr>
          <w:color w:val="000000" w:themeColor="text1"/>
          <w:sz w:val="28"/>
          <w:szCs w:val="28"/>
        </w:rPr>
      </w:pPr>
      <w:bookmarkStart w:id="2552" w:name="_Toc232457670"/>
      <w:r w:rsidRPr="005F17A4">
        <w:rPr>
          <w:rStyle w:val="Strong"/>
          <w:color w:val="000000" w:themeColor="text1"/>
          <w:sz w:val="28"/>
          <w:szCs w:val="28"/>
        </w:rPr>
        <w:t>2. Trước khi đăng một bài pháp</w:t>
      </w:r>
      <w:bookmarkEnd w:id="2552"/>
    </w:p>
    <w:p w14:paraId="532575F1" w14:textId="2EF21EAF" w:rsidR="000070AA" w:rsidRPr="005F17A4" w:rsidRDefault="00491A94" w:rsidP="000070AA">
      <w:pPr>
        <w:pStyle w:val="NormalWeb"/>
        <w:rPr>
          <w:color w:val="000000" w:themeColor="text1"/>
          <w:sz w:val="28"/>
          <w:szCs w:val="28"/>
        </w:rPr>
      </w:pPr>
      <w:r w:rsidRPr="005F17A4">
        <w:rPr>
          <w:color w:val="000000" w:themeColor="text1"/>
          <w:sz w:val="28"/>
          <w:szCs w:val="28"/>
        </w:rPr>
        <w:t xml:space="preserve">Tự hỏi: </w:t>
      </w:r>
      <w:r w:rsidR="000070AA" w:rsidRPr="005F17A4">
        <w:rPr>
          <w:color w:val="000000" w:themeColor="text1"/>
          <w:sz w:val="28"/>
          <w:szCs w:val="28"/>
        </w:rPr>
        <w:t>Bài này giúp người đọc biết hành không? Hay chỉ làm người viết được khen? Bài này có đúng chánh văn không? Có làm tăng tâm hiền không? Có làm tăng tranh luận không? Có đang nhắm vào ai để hạ họ không? Có đang khoe tri kiến không? Có đang dựng hình ảnh “ta là người giữ pháp” không?</w:t>
      </w:r>
    </w:p>
    <w:p w14:paraId="7A709079" w14:textId="43492A37" w:rsidR="000070AA" w:rsidRPr="005F17A4" w:rsidRDefault="00491A94" w:rsidP="000070AA">
      <w:pPr>
        <w:pStyle w:val="NormalWeb"/>
        <w:rPr>
          <w:color w:val="000000" w:themeColor="text1"/>
          <w:sz w:val="28"/>
          <w:szCs w:val="28"/>
        </w:rPr>
      </w:pPr>
      <w:r w:rsidRPr="005F17A4">
        <w:rPr>
          <w:color w:val="000000" w:themeColor="text1"/>
          <w:sz w:val="28"/>
          <w:szCs w:val="28"/>
        </w:rPr>
        <w:t xml:space="preserve">Bản tự nhắc: </w:t>
      </w:r>
      <w:r w:rsidR="000070AA" w:rsidRPr="005F17A4">
        <w:rPr>
          <w:color w:val="000000" w:themeColor="text1"/>
          <w:sz w:val="28"/>
          <w:szCs w:val="28"/>
        </w:rPr>
        <w:t>Con xin chia sẻ pháp không để cầu lượt xem, không để cầu lời khen, không để thắng tranh luận, không để dựng hình ảnh bản thân.</w:t>
      </w:r>
    </w:p>
    <w:p w14:paraId="3F565521" w14:textId="0971D94A" w:rsidR="000070AA" w:rsidRPr="005F17A4" w:rsidRDefault="000070AA" w:rsidP="000070AA">
      <w:pPr>
        <w:pStyle w:val="NormalWeb"/>
        <w:rPr>
          <w:color w:val="000000" w:themeColor="text1"/>
          <w:sz w:val="28"/>
          <w:szCs w:val="28"/>
        </w:rPr>
      </w:pPr>
      <w:r w:rsidRPr="005F17A4">
        <w:rPr>
          <w:color w:val="000000" w:themeColor="text1"/>
          <w:sz w:val="28"/>
          <w:szCs w:val="28"/>
        </w:rPr>
        <w:t>Con xin chia sẻ pháp để người đọc biết thân, biết thọ, b</w:t>
      </w:r>
      <w:r w:rsidR="00491A94" w:rsidRPr="005F17A4">
        <w:rPr>
          <w:color w:val="000000" w:themeColor="text1"/>
          <w:sz w:val="28"/>
          <w:szCs w:val="28"/>
        </w:rPr>
        <w:t xml:space="preserve">iết tâm, biết pháp, biết xả ly. </w:t>
      </w:r>
      <w:r w:rsidRPr="005F17A4">
        <w:rPr>
          <w:color w:val="000000" w:themeColor="text1"/>
          <w:sz w:val="28"/>
          <w:szCs w:val="28"/>
        </w:rPr>
        <w:t>Một bài đăng có thể là pháp sự, cũng có thể là thức ăn cho ngã. Niệm Xứ phân biệt điều ấy.</w:t>
      </w:r>
    </w:p>
    <w:p w14:paraId="6E0CAF73" w14:textId="31112941" w:rsidR="000070AA" w:rsidRPr="005F17A4" w:rsidRDefault="005A3C46" w:rsidP="005A3C46">
      <w:pPr>
        <w:pStyle w:val="NormalWeb"/>
        <w:outlineLvl w:val="2"/>
        <w:rPr>
          <w:color w:val="000000" w:themeColor="text1"/>
          <w:sz w:val="28"/>
          <w:szCs w:val="28"/>
        </w:rPr>
      </w:pPr>
      <w:bookmarkStart w:id="2553" w:name="_Toc232457671"/>
      <w:r w:rsidRPr="005F17A4">
        <w:rPr>
          <w:rStyle w:val="Strong"/>
          <w:color w:val="000000" w:themeColor="text1"/>
          <w:sz w:val="28"/>
          <w:szCs w:val="28"/>
        </w:rPr>
        <w:t>3. Khi được nhiều người khen, thích, chia sẻ</w:t>
      </w:r>
      <w:bookmarkEnd w:id="2553"/>
    </w:p>
    <w:p w14:paraId="77B3AE28"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Tâm dễ sanh: Lạc thọ. Hỷ. Mạn. Ái danh. Muốn đăng thêm để được khen tiếp. Muốn theo dõi con số. Muốn so sánh với người khác.</w:t>
      </w:r>
    </w:p>
    <w:p w14:paraId="39A012C9" w14:textId="58F4825C" w:rsidR="000070AA" w:rsidRPr="005F17A4" w:rsidRDefault="00491A94" w:rsidP="000070AA">
      <w:pPr>
        <w:pStyle w:val="NormalWeb"/>
        <w:rPr>
          <w:color w:val="000000" w:themeColor="text1"/>
          <w:sz w:val="28"/>
          <w:szCs w:val="28"/>
        </w:rPr>
      </w:pPr>
      <w:r w:rsidRPr="005F17A4">
        <w:rPr>
          <w:color w:val="000000" w:themeColor="text1"/>
          <w:sz w:val="28"/>
          <w:szCs w:val="28"/>
        </w:rPr>
        <w:t xml:space="preserve">Pháp hành: </w:t>
      </w:r>
      <w:r w:rsidR="000070AA" w:rsidRPr="005F17A4">
        <w:rPr>
          <w:color w:val="000000" w:themeColor="text1"/>
          <w:sz w:val="28"/>
          <w:szCs w:val="28"/>
        </w:rPr>
        <w:t>Có tiếng khen đây. Có lượt thích đây. Có lạc thọ đây. Có mạn có thể sanh đây. Có ái danh đây.</w:t>
      </w:r>
    </w:p>
    <w:p w14:paraId="31A98517" w14:textId="55F81385" w:rsidR="000070AA" w:rsidRPr="005F17A4" w:rsidRDefault="000070AA" w:rsidP="000070AA">
      <w:pPr>
        <w:pStyle w:val="NormalWeb"/>
        <w:rPr>
          <w:color w:val="000000" w:themeColor="text1"/>
          <w:sz w:val="28"/>
          <w:szCs w:val="28"/>
        </w:rPr>
      </w:pPr>
      <w:r w:rsidRPr="005F17A4">
        <w:rPr>
          <w:color w:val="000000" w:themeColor="text1"/>
          <w:sz w:val="28"/>
          <w:szCs w:val="28"/>
        </w:rPr>
        <w:t xml:space="preserve">Thọ ấy là vô thường. Không chấp trước. Không hoan </w:t>
      </w:r>
      <w:r w:rsidR="00491A94" w:rsidRPr="005F17A4">
        <w:rPr>
          <w:color w:val="000000" w:themeColor="text1"/>
          <w:sz w:val="28"/>
          <w:szCs w:val="28"/>
        </w:rPr>
        <w:t xml:space="preserve">hỷ. </w:t>
      </w:r>
      <w:r w:rsidRPr="005F17A4">
        <w:rPr>
          <w:color w:val="000000" w:themeColor="text1"/>
          <w:sz w:val="28"/>
          <w:szCs w:val="28"/>
        </w:rPr>
        <w:t>Nếu có người được lợi ích, đó là nhờ Chánh pháp và duyên của họ. Người chia sẻ chỉ là một duyên nhỏ.</w:t>
      </w:r>
    </w:p>
    <w:p w14:paraId="4F6395ED" w14:textId="689A904A" w:rsidR="000070AA" w:rsidRPr="005F17A4" w:rsidRDefault="005A3C46" w:rsidP="005A3C46">
      <w:pPr>
        <w:pStyle w:val="NormalWeb"/>
        <w:outlineLvl w:val="2"/>
        <w:rPr>
          <w:color w:val="000000" w:themeColor="text1"/>
          <w:sz w:val="28"/>
          <w:szCs w:val="28"/>
        </w:rPr>
      </w:pPr>
      <w:bookmarkStart w:id="2554" w:name="_Toc232457672"/>
      <w:r w:rsidRPr="005F17A4">
        <w:rPr>
          <w:rStyle w:val="Strong"/>
          <w:color w:val="000000" w:themeColor="text1"/>
          <w:sz w:val="28"/>
          <w:szCs w:val="28"/>
        </w:rPr>
        <w:t>4. Khi bị chê, bị phản đối, bị bình luận nặng</w:t>
      </w:r>
      <w:bookmarkEnd w:id="2554"/>
    </w:p>
    <w:p w14:paraId="3A7B8562"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Bình luận trái ý rất dễ làm sân sanh: Họ không hiểu. Họ xúc phạm. Họ cố ý phá. Ta phải trả lời ngay. Ta phải chứng minh. Ta phải bảo vệ pháp.</w:t>
      </w:r>
    </w:p>
    <w:p w14:paraId="713527B9" w14:textId="703E15D4" w:rsidR="000070AA" w:rsidRPr="005F17A4" w:rsidRDefault="00491A94" w:rsidP="000070AA">
      <w:pPr>
        <w:pStyle w:val="NormalWeb"/>
        <w:rPr>
          <w:color w:val="000000" w:themeColor="text1"/>
          <w:sz w:val="28"/>
          <w:szCs w:val="28"/>
        </w:rPr>
      </w:pPr>
      <w:r w:rsidRPr="005F17A4">
        <w:rPr>
          <w:color w:val="000000" w:themeColor="text1"/>
          <w:sz w:val="28"/>
          <w:szCs w:val="28"/>
        </w:rPr>
        <w:t xml:space="preserve">Trước khi trả lời, dừng lại: </w:t>
      </w:r>
      <w:r w:rsidR="000070AA" w:rsidRPr="005F17A4">
        <w:rPr>
          <w:color w:val="000000" w:themeColor="text1"/>
          <w:sz w:val="28"/>
          <w:szCs w:val="28"/>
        </w:rPr>
        <w:t>Có khổ thọ đây. Có tâm sân đây. Có tâm muốn thắng đâ</w:t>
      </w:r>
      <w:r w:rsidRPr="005F17A4">
        <w:rPr>
          <w:color w:val="000000" w:themeColor="text1"/>
          <w:sz w:val="28"/>
          <w:szCs w:val="28"/>
        </w:rPr>
        <w:t xml:space="preserve">y. Có mạn tri kiến bị chạm đây. </w:t>
      </w:r>
      <w:r w:rsidR="000070AA" w:rsidRPr="005F17A4">
        <w:rPr>
          <w:color w:val="000000" w:themeColor="text1"/>
          <w:sz w:val="28"/>
          <w:szCs w:val="28"/>
        </w:rPr>
        <w:t>Thọ ấy là vô thường. Không chấp trước. Không hoan hỷ.</w:t>
      </w:r>
    </w:p>
    <w:p w14:paraId="44B0DAD6" w14:textId="5BD759C9" w:rsidR="000070AA" w:rsidRPr="005F17A4" w:rsidRDefault="000070AA" w:rsidP="000070AA">
      <w:pPr>
        <w:pStyle w:val="NormalWeb"/>
        <w:rPr>
          <w:color w:val="000000" w:themeColor="text1"/>
          <w:sz w:val="28"/>
          <w:szCs w:val="28"/>
        </w:rPr>
      </w:pPr>
      <w:r w:rsidRPr="005F17A4">
        <w:rPr>
          <w:color w:val="000000" w:themeColor="text1"/>
          <w:sz w:val="28"/>
          <w:szCs w:val="28"/>
        </w:rPr>
        <w:t>Sau đó mới hỏi:</w:t>
      </w:r>
      <w:r w:rsidR="00491A94" w:rsidRPr="005F17A4">
        <w:rPr>
          <w:color w:val="000000" w:themeColor="text1"/>
          <w:sz w:val="28"/>
          <w:szCs w:val="28"/>
        </w:rPr>
        <w:t xml:space="preserve"> </w:t>
      </w:r>
      <w:r w:rsidRPr="005F17A4">
        <w:rPr>
          <w:color w:val="000000" w:themeColor="text1"/>
          <w:sz w:val="28"/>
          <w:szCs w:val="28"/>
        </w:rPr>
        <w:t>Có cần trả lời không? Trả lời có lợi ích không? Tâm có hiền không? Lời có chân thật, hòa hợp, hiền thiện, đúng thời không? Hay im lặng là tốt hơn?</w:t>
      </w:r>
      <w:r w:rsidR="00491A94" w:rsidRPr="005F17A4">
        <w:rPr>
          <w:color w:val="000000" w:themeColor="text1"/>
          <w:sz w:val="28"/>
          <w:szCs w:val="28"/>
        </w:rPr>
        <w:t xml:space="preserve"> </w:t>
      </w:r>
      <w:r w:rsidRPr="005F17A4">
        <w:rPr>
          <w:color w:val="000000" w:themeColor="text1"/>
          <w:sz w:val="28"/>
          <w:szCs w:val="28"/>
        </w:rPr>
        <w:t>Không phải bình luận nào cũng cần đáp. Không phải im lặng nào cũng là thua. Không phải trả lời nào cũng là hộ pháp.</w:t>
      </w:r>
    </w:p>
    <w:p w14:paraId="4FC8285F" w14:textId="0759B6F9" w:rsidR="000070AA" w:rsidRPr="005F17A4" w:rsidRDefault="005A3C46" w:rsidP="005A3C46">
      <w:pPr>
        <w:pStyle w:val="NormalWeb"/>
        <w:outlineLvl w:val="2"/>
        <w:rPr>
          <w:color w:val="000000" w:themeColor="text1"/>
          <w:sz w:val="28"/>
          <w:szCs w:val="28"/>
        </w:rPr>
      </w:pPr>
      <w:bookmarkStart w:id="2555" w:name="_Toc232457673"/>
      <w:r w:rsidRPr="005F17A4">
        <w:rPr>
          <w:rStyle w:val="Strong"/>
          <w:color w:val="000000" w:themeColor="text1"/>
          <w:sz w:val="28"/>
          <w:szCs w:val="28"/>
        </w:rPr>
        <w:t>5. Khi muốn tranh luận để bảo vệ pháp</w:t>
      </w:r>
      <w:bookmarkEnd w:id="2555"/>
    </w:p>
    <w:p w14:paraId="4CC19C2D" w14:textId="77777777" w:rsidR="000070AA" w:rsidRPr="005F17A4" w:rsidRDefault="000070AA" w:rsidP="000070AA">
      <w:pPr>
        <w:pStyle w:val="NormalWeb"/>
        <w:rPr>
          <w:color w:val="000000" w:themeColor="text1"/>
          <w:sz w:val="28"/>
          <w:szCs w:val="28"/>
        </w:rPr>
      </w:pPr>
      <w:r w:rsidRPr="005F17A4">
        <w:rPr>
          <w:color w:val="000000" w:themeColor="text1"/>
          <w:sz w:val="28"/>
          <w:szCs w:val="28"/>
        </w:rPr>
        <w:lastRenderedPageBreak/>
        <w:t>Có lúc cần làm sáng chánh nghĩa. Nhưng cần phân biệt: Trạch pháp khác với tranh thắng. Hộ pháp khác với sân pháp. Chánh ngữ khác với lời hạ người. Dẫn kinh khác với dùng kinh làm vũ khí.</w:t>
      </w:r>
    </w:p>
    <w:p w14:paraId="647EF1FB" w14:textId="0304009C" w:rsidR="000070AA" w:rsidRPr="005F17A4" w:rsidRDefault="00491A94" w:rsidP="000070AA">
      <w:pPr>
        <w:pStyle w:val="NormalWeb"/>
        <w:rPr>
          <w:color w:val="000000" w:themeColor="text1"/>
          <w:sz w:val="28"/>
          <w:szCs w:val="28"/>
        </w:rPr>
      </w:pPr>
      <w:r w:rsidRPr="005F17A4">
        <w:rPr>
          <w:color w:val="000000" w:themeColor="text1"/>
          <w:sz w:val="28"/>
          <w:szCs w:val="28"/>
        </w:rPr>
        <w:t xml:space="preserve">Bản quán: </w:t>
      </w:r>
      <w:r w:rsidR="000070AA" w:rsidRPr="005F17A4">
        <w:rPr>
          <w:color w:val="000000" w:themeColor="text1"/>
          <w:sz w:val="28"/>
          <w:szCs w:val="28"/>
        </w:rPr>
        <w:t xml:space="preserve">Con đang muốn làm </w:t>
      </w:r>
      <w:r w:rsidRPr="005F17A4">
        <w:rPr>
          <w:color w:val="000000" w:themeColor="text1"/>
          <w:sz w:val="28"/>
          <w:szCs w:val="28"/>
        </w:rPr>
        <w:t xml:space="preserve">sáng pháp hay muốn thắng người? </w:t>
      </w:r>
      <w:r w:rsidR="000070AA" w:rsidRPr="005F17A4">
        <w:rPr>
          <w:color w:val="000000" w:themeColor="text1"/>
          <w:sz w:val="28"/>
          <w:szCs w:val="28"/>
        </w:rPr>
        <w:t>Co</w:t>
      </w:r>
      <w:r w:rsidRPr="005F17A4">
        <w:rPr>
          <w:color w:val="000000" w:themeColor="text1"/>
          <w:sz w:val="28"/>
          <w:szCs w:val="28"/>
        </w:rPr>
        <w:t xml:space="preserve">n đang có tâm hiền hay tâm sân? </w:t>
      </w:r>
      <w:r w:rsidR="000070AA" w:rsidRPr="005F17A4">
        <w:rPr>
          <w:color w:val="000000" w:themeColor="text1"/>
          <w:sz w:val="28"/>
          <w:szCs w:val="28"/>
        </w:rPr>
        <w:t xml:space="preserve">Con đang dùng chánh văn </w:t>
      </w:r>
      <w:r w:rsidRPr="005F17A4">
        <w:rPr>
          <w:color w:val="000000" w:themeColor="text1"/>
          <w:sz w:val="28"/>
          <w:szCs w:val="28"/>
        </w:rPr>
        <w:t xml:space="preserve">để chỉ đường hay để đánh người? </w:t>
      </w:r>
      <w:r w:rsidR="000070AA" w:rsidRPr="005F17A4">
        <w:rPr>
          <w:color w:val="000000" w:themeColor="text1"/>
          <w:sz w:val="28"/>
          <w:szCs w:val="28"/>
        </w:rPr>
        <w:t>Nếu tâm còn nóng, nên dừng. Nếu cần viết, viết chậm, đúng nguồn, đúng lời, không nhục mạ, không thêm mạn.</w:t>
      </w:r>
    </w:p>
    <w:p w14:paraId="72C74EA0" w14:textId="44924E5F" w:rsidR="000070AA" w:rsidRPr="005F17A4" w:rsidRDefault="005A3C46" w:rsidP="005A3C46">
      <w:pPr>
        <w:pStyle w:val="NormalWeb"/>
        <w:outlineLvl w:val="2"/>
        <w:rPr>
          <w:color w:val="000000" w:themeColor="text1"/>
          <w:sz w:val="28"/>
          <w:szCs w:val="28"/>
        </w:rPr>
      </w:pPr>
      <w:bookmarkStart w:id="2556" w:name="_Toc232457674"/>
      <w:r w:rsidRPr="005F17A4">
        <w:rPr>
          <w:rStyle w:val="Strong"/>
          <w:color w:val="000000" w:themeColor="text1"/>
          <w:sz w:val="28"/>
          <w:szCs w:val="28"/>
        </w:rPr>
        <w:t>6. Khi chia sẻ hình ảnh pháp sự, đạo tràng</w:t>
      </w:r>
      <w:bookmarkEnd w:id="2556"/>
    </w:p>
    <w:p w14:paraId="632046BC"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Hình ảnh có thể giúp người khác khởi tín tâm, biết chương trình, tham dự pháp học. Nhưng hình ảnh cũng có thể nuôi: Danh đạo tràng. Hình ảnh cá nhân. So sánh quy mô. Mạn số đông. Ái sự trang nghiêm bên ngoài. Lợi dưỡng.</w:t>
      </w:r>
    </w:p>
    <w:p w14:paraId="74FB90B1" w14:textId="23135573" w:rsidR="000070AA" w:rsidRPr="005F17A4" w:rsidRDefault="00491A94" w:rsidP="000070AA">
      <w:pPr>
        <w:pStyle w:val="NormalWeb"/>
        <w:rPr>
          <w:color w:val="000000" w:themeColor="text1"/>
          <w:sz w:val="28"/>
          <w:szCs w:val="28"/>
        </w:rPr>
      </w:pPr>
      <w:r w:rsidRPr="005F17A4">
        <w:rPr>
          <w:color w:val="000000" w:themeColor="text1"/>
          <w:sz w:val="28"/>
          <w:szCs w:val="28"/>
        </w:rPr>
        <w:t xml:space="preserve">Trước khi đăng hình, hỏi: </w:t>
      </w:r>
      <w:r w:rsidR="000070AA" w:rsidRPr="005F17A4">
        <w:rPr>
          <w:color w:val="000000" w:themeColor="text1"/>
          <w:sz w:val="28"/>
          <w:szCs w:val="28"/>
        </w:rPr>
        <w:t>Hình này phục vụ pháp hành không? Hay chỉ để khoe đông người, đẹp cảnh, lớn công trình? Có làm người xem hướng pháp không? Có làm mình chấp hình ảnh đạo tràng không?</w:t>
      </w:r>
    </w:p>
    <w:p w14:paraId="1DDE4610" w14:textId="63EB158E" w:rsidR="000070AA" w:rsidRPr="005F17A4" w:rsidRDefault="00491A94" w:rsidP="000070AA">
      <w:pPr>
        <w:pStyle w:val="NormalWeb"/>
        <w:rPr>
          <w:color w:val="000000" w:themeColor="text1"/>
          <w:sz w:val="28"/>
          <w:szCs w:val="28"/>
        </w:rPr>
      </w:pPr>
      <w:r w:rsidRPr="005F17A4">
        <w:rPr>
          <w:color w:val="000000" w:themeColor="text1"/>
          <w:sz w:val="28"/>
          <w:szCs w:val="28"/>
        </w:rPr>
        <w:t xml:space="preserve">Câu pháp: </w:t>
      </w:r>
      <w:r w:rsidR="000070AA" w:rsidRPr="005F17A4">
        <w:rPr>
          <w:color w:val="000000" w:themeColor="text1"/>
          <w:sz w:val="28"/>
          <w:szCs w:val="28"/>
        </w:rPr>
        <w:t>Hình ảnh là sắc. Lời khen là tiếng. Lạc thọ là thọ</w:t>
      </w:r>
      <w:r w:rsidRPr="005F17A4">
        <w:rPr>
          <w:color w:val="000000" w:themeColor="text1"/>
          <w:sz w:val="28"/>
          <w:szCs w:val="28"/>
        </w:rPr>
        <w:t xml:space="preserve">. Hình bóng đạo tràng là tưởng. </w:t>
      </w:r>
      <w:r w:rsidR="000070AA" w:rsidRPr="005F17A4">
        <w:rPr>
          <w:color w:val="000000" w:themeColor="text1"/>
          <w:sz w:val="28"/>
          <w:szCs w:val="28"/>
        </w:rPr>
        <w:t>Không chấp hình ảnh. Không nương danh.</w:t>
      </w:r>
    </w:p>
    <w:p w14:paraId="73329958" w14:textId="349312E5" w:rsidR="000070AA" w:rsidRPr="005F17A4" w:rsidRDefault="005A3C46" w:rsidP="005A3C46">
      <w:pPr>
        <w:pStyle w:val="NormalWeb"/>
        <w:outlineLvl w:val="2"/>
        <w:rPr>
          <w:color w:val="000000" w:themeColor="text1"/>
          <w:sz w:val="28"/>
          <w:szCs w:val="28"/>
        </w:rPr>
      </w:pPr>
      <w:bookmarkStart w:id="2557" w:name="_Toc232457675"/>
      <w:r w:rsidRPr="005F17A4">
        <w:rPr>
          <w:rStyle w:val="Strong"/>
          <w:color w:val="000000" w:themeColor="text1"/>
          <w:sz w:val="28"/>
          <w:szCs w:val="28"/>
        </w:rPr>
        <w:t>7. Khi theo dõi con số</w:t>
      </w:r>
      <w:bookmarkEnd w:id="2557"/>
    </w:p>
    <w:p w14:paraId="7731B462"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Lượt xem, lượt thích, lượt chia sẻ, số người theo dõi là những con số dễ làm tâm nghiện.</w:t>
      </w:r>
    </w:p>
    <w:p w14:paraId="24B410DC" w14:textId="3796FD94" w:rsidR="000070AA" w:rsidRPr="005F17A4" w:rsidRDefault="00491A94" w:rsidP="000070AA">
      <w:pPr>
        <w:pStyle w:val="NormalWeb"/>
        <w:rPr>
          <w:color w:val="000000" w:themeColor="text1"/>
          <w:sz w:val="28"/>
          <w:szCs w:val="28"/>
        </w:rPr>
      </w:pPr>
      <w:r w:rsidRPr="005F17A4">
        <w:rPr>
          <w:color w:val="000000" w:themeColor="text1"/>
          <w:sz w:val="28"/>
          <w:szCs w:val="28"/>
        </w:rPr>
        <w:t xml:space="preserve">Tâm hỏi mãi: </w:t>
      </w:r>
      <w:r w:rsidR="000070AA" w:rsidRPr="005F17A4">
        <w:rPr>
          <w:color w:val="000000" w:themeColor="text1"/>
          <w:sz w:val="28"/>
          <w:szCs w:val="28"/>
        </w:rPr>
        <w:t>Bao nhiêu người xem? Bài này có được thích không? Sao bài kia ít tương tác? Sao người khác nhiều hơn mình? Sao pháp sâu mà ít người xem? Làm sao tăng số?</w:t>
      </w:r>
    </w:p>
    <w:p w14:paraId="5C9E0138" w14:textId="39636F1D" w:rsidR="000070AA" w:rsidRPr="005F17A4" w:rsidRDefault="00491A94" w:rsidP="000070AA">
      <w:pPr>
        <w:pStyle w:val="NormalWeb"/>
        <w:rPr>
          <w:color w:val="000000" w:themeColor="text1"/>
          <w:sz w:val="28"/>
          <w:szCs w:val="28"/>
        </w:rPr>
      </w:pPr>
      <w:r w:rsidRPr="005F17A4">
        <w:rPr>
          <w:color w:val="000000" w:themeColor="text1"/>
          <w:sz w:val="28"/>
          <w:szCs w:val="28"/>
        </w:rPr>
        <w:t xml:space="preserve">Pháp hành: </w:t>
      </w:r>
      <w:r w:rsidR="000070AA" w:rsidRPr="005F17A4">
        <w:rPr>
          <w:color w:val="000000" w:themeColor="text1"/>
          <w:sz w:val="28"/>
          <w:szCs w:val="28"/>
        </w:rPr>
        <w:t>Có tâm theo dõi số đây. Có lạc thọ khi số tăng. Có khổ thọ khi số giảm. Có á</w:t>
      </w:r>
      <w:r w:rsidRPr="005F17A4">
        <w:rPr>
          <w:color w:val="000000" w:themeColor="text1"/>
          <w:sz w:val="28"/>
          <w:szCs w:val="28"/>
        </w:rPr>
        <w:t xml:space="preserve">i danh đây. Có mạn so sánh đây. </w:t>
      </w:r>
      <w:r w:rsidR="000070AA" w:rsidRPr="005F17A4">
        <w:rPr>
          <w:color w:val="000000" w:themeColor="text1"/>
          <w:sz w:val="28"/>
          <w:szCs w:val="28"/>
        </w:rPr>
        <w:t>Thọ ấy là v</w:t>
      </w:r>
      <w:r w:rsidRPr="005F17A4">
        <w:rPr>
          <w:color w:val="000000" w:themeColor="text1"/>
          <w:sz w:val="28"/>
          <w:szCs w:val="28"/>
        </w:rPr>
        <w:t xml:space="preserve">ô thường. Không nương số lượng. </w:t>
      </w:r>
      <w:r w:rsidR="000070AA" w:rsidRPr="005F17A4">
        <w:rPr>
          <w:color w:val="000000" w:themeColor="text1"/>
          <w:sz w:val="28"/>
          <w:szCs w:val="28"/>
        </w:rPr>
        <w:t>Số lượng có thể là dữ liệu để điều chỉnh cách truyền thông, nhưng không được thành nơi nương của tâm.</w:t>
      </w:r>
    </w:p>
    <w:p w14:paraId="34A1A24D" w14:textId="34F1078C" w:rsidR="000070AA" w:rsidRPr="005F17A4" w:rsidRDefault="005A3C46" w:rsidP="005A3C46">
      <w:pPr>
        <w:pStyle w:val="NormalWeb"/>
        <w:outlineLvl w:val="2"/>
        <w:rPr>
          <w:color w:val="000000" w:themeColor="text1"/>
          <w:sz w:val="28"/>
          <w:szCs w:val="28"/>
        </w:rPr>
      </w:pPr>
      <w:bookmarkStart w:id="2558" w:name="_Toc232457676"/>
      <w:r w:rsidRPr="005F17A4">
        <w:rPr>
          <w:rStyle w:val="Strong"/>
          <w:color w:val="000000" w:themeColor="text1"/>
          <w:sz w:val="28"/>
          <w:szCs w:val="28"/>
        </w:rPr>
        <w:t>8. Khi đọc nội dung của người khác</w:t>
      </w:r>
      <w:bookmarkEnd w:id="2558"/>
    </w:p>
    <w:p w14:paraId="37DC3F76"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Đọc bài người khác cũng cần Niệm Xứ. Có lạc thọ khi hợp ý. Có khổ thọ khi trái ý. Có sân khi thấy sai. Có mạn khi thấy mình hiểu hơn. Có ganh tỵ khi người khác được nhiều người nghe. Có nghi khi gặp nhiều quan điểm khác nhau.</w:t>
      </w:r>
    </w:p>
    <w:p w14:paraId="0BD3F7C8" w14:textId="39009593" w:rsidR="000070AA" w:rsidRPr="005F17A4" w:rsidRDefault="00491A94" w:rsidP="000070AA">
      <w:pPr>
        <w:pStyle w:val="NormalWeb"/>
        <w:rPr>
          <w:color w:val="000000" w:themeColor="text1"/>
          <w:sz w:val="28"/>
          <w:szCs w:val="28"/>
        </w:rPr>
      </w:pPr>
      <w:r w:rsidRPr="005F17A4">
        <w:rPr>
          <w:color w:val="000000" w:themeColor="text1"/>
          <w:sz w:val="28"/>
          <w:szCs w:val="28"/>
        </w:rPr>
        <w:t xml:space="preserve">Quán: </w:t>
      </w:r>
      <w:r w:rsidR="000070AA" w:rsidRPr="005F17A4">
        <w:rPr>
          <w:color w:val="000000" w:themeColor="text1"/>
          <w:sz w:val="28"/>
          <w:szCs w:val="28"/>
        </w:rPr>
        <w:t>Có thọ đây. Có tâm so sánh đây. Có tâm mạn ha</w:t>
      </w:r>
      <w:r w:rsidRPr="005F17A4">
        <w:rPr>
          <w:color w:val="000000" w:themeColor="text1"/>
          <w:sz w:val="28"/>
          <w:szCs w:val="28"/>
        </w:rPr>
        <w:t xml:space="preserve">y ganh tỵ không? Có nghi không? </w:t>
      </w:r>
      <w:r w:rsidR="000070AA" w:rsidRPr="005F17A4">
        <w:rPr>
          <w:color w:val="000000" w:themeColor="text1"/>
          <w:sz w:val="28"/>
          <w:szCs w:val="28"/>
        </w:rPr>
        <w:t>Thọ ấy là vô thường. K</w:t>
      </w:r>
      <w:r w:rsidRPr="005F17A4">
        <w:rPr>
          <w:color w:val="000000" w:themeColor="text1"/>
          <w:sz w:val="28"/>
          <w:szCs w:val="28"/>
        </w:rPr>
        <w:t xml:space="preserve">hông chấp trước. Không hoan hỷ. </w:t>
      </w:r>
      <w:r w:rsidR="000070AA" w:rsidRPr="005F17A4">
        <w:rPr>
          <w:color w:val="000000" w:themeColor="text1"/>
          <w:sz w:val="28"/>
          <w:szCs w:val="28"/>
        </w:rPr>
        <w:t>Nếu thấy điều đúng, học. Nếu thấy điều sai, xét có cần góp ý không. Nếu góp ý, góp bằng tâm hiền, đúng nguồn, đúng thời. Nếu không cần, buông.</w:t>
      </w:r>
    </w:p>
    <w:p w14:paraId="5DD56E53" w14:textId="5168A19F" w:rsidR="000070AA" w:rsidRPr="005F17A4" w:rsidRDefault="005A3C46" w:rsidP="005A3C46">
      <w:pPr>
        <w:pStyle w:val="NormalWeb"/>
        <w:outlineLvl w:val="2"/>
        <w:rPr>
          <w:color w:val="000000" w:themeColor="text1"/>
          <w:sz w:val="28"/>
          <w:szCs w:val="28"/>
        </w:rPr>
      </w:pPr>
      <w:bookmarkStart w:id="2559" w:name="_Toc232457677"/>
      <w:r w:rsidRPr="005F17A4">
        <w:rPr>
          <w:rStyle w:val="Strong"/>
          <w:color w:val="000000" w:themeColor="text1"/>
          <w:sz w:val="28"/>
          <w:szCs w:val="28"/>
        </w:rPr>
        <w:lastRenderedPageBreak/>
        <w:t>9. Truyền thông và bốn thánh đế</w:t>
      </w:r>
      <w:bookmarkEnd w:id="2559"/>
    </w:p>
    <w:p w14:paraId="5FF6489B"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Đây là Khổ</w:t>
      </w:r>
    </w:p>
    <w:p w14:paraId="064C5614"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Bị khen chê kéo. Lo số lượng. Sân trong tranh luận. Mạn tri kiến. Ái danh. So sánh. Phóng dật. Năm thủ uẩn trong tương tác mạng.</w:t>
      </w:r>
    </w:p>
    <w:p w14:paraId="398EE2BB"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Đây là Khổ tập</w:t>
      </w:r>
    </w:p>
    <w:p w14:paraId="399CF2E1"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Ái lượt xem. Ái lời khen. Ái ảnh đẹp. Ái ảnh hưởng. Ái mình đúng. Ái phe nhóm. Mạn người giữ pháp. Chấp tri kiến.</w:t>
      </w:r>
    </w:p>
    <w:p w14:paraId="551E7E80"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Đây là Khổ diệt</w:t>
      </w:r>
    </w:p>
    <w:p w14:paraId="0DE7C966"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Biết thọ khi tương tác. Không nương con số. Không chấp lời khen. Không sân lời chê. Không tranh thắng. Chia sẻ vì pháp hành. Im lặng đúng lúc. Nói đúng lúc.</w:t>
      </w:r>
    </w:p>
    <w:p w14:paraId="1025F9D1"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Đây là Đạo</w:t>
      </w:r>
    </w:p>
    <w:p w14:paraId="1BED7D67"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Chánh niệm trước khi đăng, đọc, trả lời. Chánh tư duy vô sân, bất hại. Chánh ngữ trên mạng. Chánh nghiệp trong chia sẻ. Chánh tinh tấn CHẾ — ĐOẠN — TU — TRÌ. Trạch pháp. Tâm hiền. Xả.</w:t>
      </w:r>
    </w:p>
    <w:p w14:paraId="00F08DEC" w14:textId="653B9368" w:rsidR="000070AA" w:rsidRPr="005F17A4" w:rsidRDefault="005A3C46" w:rsidP="005A3C46">
      <w:pPr>
        <w:pStyle w:val="NormalWeb"/>
        <w:outlineLvl w:val="2"/>
        <w:rPr>
          <w:color w:val="000000" w:themeColor="text1"/>
          <w:sz w:val="28"/>
          <w:szCs w:val="28"/>
        </w:rPr>
      </w:pPr>
      <w:bookmarkStart w:id="2560" w:name="_Toc232457678"/>
      <w:r w:rsidRPr="005F17A4">
        <w:rPr>
          <w:rStyle w:val="Strong"/>
          <w:color w:val="000000" w:themeColor="text1"/>
          <w:sz w:val="28"/>
          <w:szCs w:val="28"/>
        </w:rPr>
        <w:t>10. Chế — đoạn — tu — trì trong truyền thông pháp</w:t>
      </w:r>
      <w:bookmarkEnd w:id="2560"/>
    </w:p>
    <w:p w14:paraId="27813E60"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CHẾ</w:t>
      </w:r>
    </w:p>
    <w:p w14:paraId="24429FBA"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Không cho bất thiện chưa sanh: Không đăng khi tâm sân. Không đăng để khoe. Không theo dõi con số quá mức. Không chia sẻ nội dung chưa kiểm chứng. Không tham gia tranh luận khi tâm nóng. Không dùng pháp để hạ người.</w:t>
      </w:r>
    </w:p>
    <w:p w14:paraId="2AF6600D"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ĐOẠN</w:t>
      </w:r>
    </w:p>
    <w:p w14:paraId="48CF9AC4"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Bất thiện đã sanh: Biết lạc thọ khi được khen. Biết khổ thọ khi bị chê. Biết mạn khi muốn thắng. Biết ái số lượng. Dừng trả lời nếu tâm chưa hiền. Gỡ hoặc sửa nội dung sai.</w:t>
      </w:r>
    </w:p>
    <w:p w14:paraId="5F7130B3"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TU</w:t>
      </w:r>
    </w:p>
    <w:p w14:paraId="14661CF2"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Thiện chưa sanh: Tu bài viết ngắn, đúng, dễ hành. Tu dẫn nguồn trung thực. Tu lời hiền trên mạng. Tu im lặng đúng lúc. Tu trả lời giúp người hỏi biết hành.</w:t>
      </w:r>
    </w:p>
    <w:p w14:paraId="2C712231"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TRÌ</w:t>
      </w:r>
    </w:p>
    <w:p w14:paraId="0B398713" w14:textId="77777777" w:rsidR="000070AA" w:rsidRPr="005F17A4" w:rsidRDefault="000070AA" w:rsidP="000070AA">
      <w:pPr>
        <w:pStyle w:val="NormalWeb"/>
        <w:rPr>
          <w:color w:val="000000" w:themeColor="text1"/>
          <w:sz w:val="28"/>
          <w:szCs w:val="28"/>
        </w:rPr>
      </w:pPr>
      <w:r w:rsidRPr="005F17A4">
        <w:rPr>
          <w:color w:val="000000" w:themeColor="text1"/>
          <w:sz w:val="28"/>
          <w:szCs w:val="28"/>
        </w:rPr>
        <w:lastRenderedPageBreak/>
        <w:t>Thiện đã sanh: Giữ pháp hành là trung tâm. Giữ không nương số lượng. Giữ không chấp hình ảnh. Giữ không tranh thắng. Giữ tâm hiền trước mọi bình luận.</w:t>
      </w:r>
    </w:p>
    <w:p w14:paraId="38FF8C24" w14:textId="3D3FD956" w:rsidR="000070AA" w:rsidRPr="005F17A4" w:rsidRDefault="005A3C46" w:rsidP="005A3C46">
      <w:pPr>
        <w:pStyle w:val="NormalWeb"/>
        <w:outlineLvl w:val="2"/>
        <w:rPr>
          <w:color w:val="000000" w:themeColor="text1"/>
          <w:sz w:val="28"/>
          <w:szCs w:val="28"/>
        </w:rPr>
      </w:pPr>
      <w:bookmarkStart w:id="2561" w:name="_Toc232457679"/>
      <w:r w:rsidRPr="005F17A4">
        <w:rPr>
          <w:rStyle w:val="Strong"/>
          <w:color w:val="000000" w:themeColor="text1"/>
          <w:sz w:val="28"/>
          <w:szCs w:val="28"/>
        </w:rPr>
        <w:t>11. Bản tụng trước khi chia sẻ pháp trên truyền thông</w:t>
      </w:r>
      <w:bookmarkEnd w:id="2561"/>
    </w:p>
    <w:p w14:paraId="3EB0094F"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Trước khi chia sẻ pháp, con xin trở về chánh niệm.</w:t>
      </w:r>
    </w:p>
    <w:p w14:paraId="0261F970"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03AAFA15"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Con xin chia sẻ không để cầu danh, không để cầu lượt xem, không để cầu lời khen, không để thắng tranh luận.</w:t>
      </w:r>
    </w:p>
    <w:p w14:paraId="5148BA8B"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Con xin chia sẻ để người đọc biết hành, biết thân, biết thọ, biết tâm, biết pháp.</w:t>
      </w:r>
    </w:p>
    <w:p w14:paraId="6E2938D5"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được khen, con xin biết lạc thọ.</w:t>
      </w:r>
    </w:p>
    <w:p w14:paraId="3E7625D6"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bị chê, con xin biết khổ thọ.</w:t>
      </w:r>
    </w:p>
    <w:p w14:paraId="5596504B"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muốn trả lời, con xin biết tâm trước khi nói.</w:t>
      </w:r>
    </w:p>
    <w:p w14:paraId="02932704"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tâm sân, con xin dừng.</w:t>
      </w:r>
    </w:p>
    <w:p w14:paraId="624C68CB"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tâm mạn, con xin dừng.</w:t>
      </w:r>
    </w:p>
    <w:p w14:paraId="285D1143"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Nếu lời này có lợi ích, con xin nói bằng tâm hiền, đúng nguồn, đúng thời.</w:t>
      </w:r>
    </w:p>
    <w:p w14:paraId="156BF5D5"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69C2B296" w14:textId="77777777" w:rsidR="000070AA" w:rsidRPr="005F17A4" w:rsidRDefault="000070AA" w:rsidP="000070AA">
      <w:pPr>
        <w:pStyle w:val="NormalWeb"/>
        <w:rPr>
          <w:color w:val="000000" w:themeColor="text1"/>
          <w:sz w:val="28"/>
          <w:szCs w:val="28"/>
        </w:rPr>
      </w:pPr>
      <w:r w:rsidRPr="005F17A4">
        <w:rPr>
          <w:color w:val="000000" w:themeColor="text1"/>
          <w:sz w:val="28"/>
          <w:szCs w:val="28"/>
        </w:rPr>
        <w:t>Nguyện truyền thông này không thành nơi nuôi ngã, mà thành duyên hộ trì Chánh pháp, tâm hiền, xả ly, vô nhiễm.</w:t>
      </w:r>
    </w:p>
    <w:p w14:paraId="6673D99D" w14:textId="073E1AC8" w:rsidR="000070AA" w:rsidRPr="005F17A4" w:rsidRDefault="000070AA" w:rsidP="005A3C46">
      <w:pPr>
        <w:pStyle w:val="Heading3"/>
        <w:rPr>
          <w:rFonts w:ascii="Times New Roman" w:hAnsi="Times New Roman" w:cs="Times New Roman"/>
          <w:bCs w:val="0"/>
          <w:color w:val="000000" w:themeColor="text1"/>
          <w:sz w:val="28"/>
          <w:szCs w:val="28"/>
        </w:rPr>
      </w:pPr>
      <w:bookmarkStart w:id="2562" w:name="_Toc232457680"/>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5A3C46" w:rsidRPr="005F17A4">
        <w:rPr>
          <w:rFonts w:ascii="Times New Roman" w:hAnsi="Times New Roman" w:cs="Times New Roman"/>
          <w:color w:val="000000" w:themeColor="text1"/>
          <w:sz w:val="28"/>
          <w:szCs w:val="28"/>
        </w:rPr>
        <w:t>ản đồ truyền thông, mạng xã hội trong niệm xứ</w:t>
      </w:r>
      <w:bookmarkEnd w:id="2562"/>
    </w:p>
    <w:p w14:paraId="417E4E1E" w14:textId="014D65B8" w:rsidR="000070AA" w:rsidRPr="005F17A4" w:rsidRDefault="000070AA" w:rsidP="000070AA">
      <w:pPr>
        <w:rPr>
          <w:rFonts w:cs="Times New Roman"/>
          <w:color w:val="000000" w:themeColor="text1"/>
          <w:sz w:val="28"/>
          <w:szCs w:val="28"/>
        </w:rPr>
      </w:pPr>
      <w:r w:rsidRPr="005F17A4">
        <w:rPr>
          <w:rFonts w:cs="Times New Roman"/>
          <w:color w:val="000000" w:themeColor="text1"/>
          <w:sz w:val="28"/>
          <w:szCs w:val="28"/>
        </w:rPr>
        <w:t>TRUYỀN THÔNG - MẠNG XÃ HỘI - CHIA SẺ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ĐĂNG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Kiểm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lợi ích hành pháp không</w:t>
      </w:r>
      <w:r w:rsidRPr="005F17A4">
        <w:rPr>
          <w:rFonts w:cs="Times New Roman"/>
          <w:color w:val="000000" w:themeColor="text1"/>
          <w:sz w:val="28"/>
          <w:szCs w:val="28"/>
        </w:rPr>
        <w:br/>
        <w:t>│   └── Không cầu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Không chấp lời khen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BỊ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thắng</w:t>
      </w:r>
      <w:r w:rsidRPr="005F17A4">
        <w:rPr>
          <w:rFonts w:cs="Times New Roman"/>
          <w:color w:val="000000" w:themeColor="text1"/>
          <w:sz w:val="28"/>
          <w:szCs w:val="28"/>
        </w:rPr>
        <w:br/>
        <w:t>│   └── Dừng trước khi đáp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CON SỐ</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Lượt xem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Lượt thích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Lượt chia sẻ</w:t>
      </w:r>
      <w:r w:rsidRPr="005F17A4">
        <w:rPr>
          <w:rFonts w:cs="Times New Roman"/>
          <w:color w:val="000000" w:themeColor="text1"/>
          <w:sz w:val="28"/>
          <w:szCs w:val="28"/>
        </w:rPr>
        <w:br/>
        <w:t>│   └── Không nương số lượng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Tranh luận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Phe nhóm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Dùng pháp hạ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Dựng hình ảnh tu hành</w:t>
      </w:r>
      <w:r w:rsidRPr="005F17A4">
        <w:rPr>
          <w:rFonts w:cs="Times New Roman"/>
          <w:color w:val="000000" w:themeColor="text1"/>
          <w:sz w:val="28"/>
          <w:szCs w:val="28"/>
        </w:rPr>
        <w:br/>
        <w:t>│   └──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 trên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đúng lúc</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Chia sẻ để hộ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đọc biết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đăng bớt ngã</w:t>
      </w:r>
      <w:r w:rsidRPr="005F17A4">
        <w:rPr>
          <w:rFonts w:cs="Times New Roman"/>
          <w:color w:val="000000" w:themeColor="text1"/>
          <w:sz w:val="28"/>
          <w:szCs w:val="28"/>
        </w:rPr>
        <w:br/>
        <w:t xml:space="preserve">    └── Không nương danh tiếng</w:t>
      </w:r>
    </w:p>
    <w:p w14:paraId="2587B628" w14:textId="77777777" w:rsidR="000070AA" w:rsidRPr="005F17A4" w:rsidRDefault="000070AA" w:rsidP="005A3C46">
      <w:pPr>
        <w:pStyle w:val="Heading2"/>
        <w:rPr>
          <w:rFonts w:ascii="Times New Roman" w:hAnsi="Times New Roman" w:cs="Times New Roman"/>
          <w:b w:val="0"/>
          <w:bCs w:val="0"/>
          <w:color w:val="000000" w:themeColor="text1"/>
          <w:sz w:val="28"/>
          <w:szCs w:val="28"/>
        </w:rPr>
      </w:pPr>
      <w:bookmarkStart w:id="2563" w:name="_Toc232457681"/>
      <w:r w:rsidRPr="005F17A4">
        <w:rPr>
          <w:rFonts w:ascii="Times New Roman" w:hAnsi="Times New Roman" w:cs="Times New Roman"/>
          <w:color w:val="000000" w:themeColor="text1"/>
          <w:sz w:val="28"/>
          <w:szCs w:val="28"/>
        </w:rPr>
        <w:lastRenderedPageBreak/>
        <w:t>KỆ TÓM TẮT CHƯƠNG 184</w:t>
      </w:r>
      <w:bookmarkEnd w:id="2563"/>
    </w:p>
    <w:p w14:paraId="6263ED87" w14:textId="77777777" w:rsidR="000070AA" w:rsidRPr="005F17A4" w:rsidRDefault="000070AA" w:rsidP="000070A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E9C3B72" w14:textId="66770CBB" w:rsidR="000070AA" w:rsidRPr="005F17A4" w:rsidRDefault="000070AA" w:rsidP="000070AA">
      <w:pPr>
        <w:rPr>
          <w:rFonts w:cs="Times New Roman"/>
          <w:color w:val="000000" w:themeColor="text1"/>
          <w:sz w:val="28"/>
          <w:szCs w:val="28"/>
        </w:rPr>
      </w:pPr>
      <w:r w:rsidRPr="005F17A4">
        <w:rPr>
          <w:rFonts w:cs="Times New Roman"/>
          <w:color w:val="000000" w:themeColor="text1"/>
          <w:sz w:val="28"/>
          <w:szCs w:val="28"/>
        </w:rPr>
        <w:t>Mạng đời xúc thọ khởi thật nhanh,</w:t>
      </w:r>
      <w:r w:rsidRPr="005F17A4">
        <w:rPr>
          <w:rFonts w:cs="Times New Roman"/>
          <w:color w:val="000000" w:themeColor="text1"/>
          <w:sz w:val="28"/>
          <w:szCs w:val="28"/>
        </w:rPr>
        <w:br/>
        <w:t>Khen chê số lượng kéo tâm quanh.</w:t>
      </w:r>
      <w:r w:rsidRPr="005F17A4">
        <w:rPr>
          <w:rFonts w:cs="Times New Roman"/>
          <w:color w:val="000000" w:themeColor="text1"/>
          <w:sz w:val="28"/>
          <w:szCs w:val="28"/>
        </w:rPr>
        <w:br/>
        <w:t>Chia pháp không cầu danh thắng bại,</w:t>
      </w:r>
      <w:r w:rsidRPr="005F17A4">
        <w:rPr>
          <w:rFonts w:cs="Times New Roman"/>
          <w:color w:val="000000" w:themeColor="text1"/>
          <w:sz w:val="28"/>
          <w:szCs w:val="28"/>
        </w:rPr>
        <w:br/>
        <w:t>Lời hiền đúng lúc sáng tu hành.</w:t>
      </w:r>
    </w:p>
    <w:p w14:paraId="3A2A8B20" w14:textId="79617CE3" w:rsidR="006675A2" w:rsidRPr="005F17A4" w:rsidRDefault="006675A2" w:rsidP="006675A2">
      <w:pPr>
        <w:pStyle w:val="NormalWeb"/>
        <w:outlineLvl w:val="1"/>
        <w:rPr>
          <w:color w:val="000000" w:themeColor="text1"/>
          <w:sz w:val="28"/>
          <w:szCs w:val="28"/>
        </w:rPr>
      </w:pPr>
      <w:bookmarkStart w:id="2564" w:name="_Toc232457682"/>
      <w:r w:rsidRPr="005F17A4">
        <w:rPr>
          <w:rStyle w:val="Strong"/>
          <w:color w:val="000000" w:themeColor="text1"/>
          <w:sz w:val="28"/>
          <w:szCs w:val="28"/>
        </w:rPr>
        <w:t>CHƯƠNG 185</w:t>
      </w:r>
      <w:r w:rsidRPr="005F17A4">
        <w:rPr>
          <w:color w:val="000000" w:themeColor="text1"/>
          <w:sz w:val="28"/>
          <w:szCs w:val="28"/>
        </w:rPr>
        <w:t xml:space="preserve">. </w:t>
      </w:r>
      <w:r w:rsidRPr="005F17A4">
        <w:rPr>
          <w:rStyle w:val="Strong"/>
          <w:color w:val="000000" w:themeColor="text1"/>
          <w:sz w:val="28"/>
          <w:szCs w:val="28"/>
        </w:rPr>
        <w:t>BẢN HƯỚNG DẪN NIỆM XỨ TRONG KHI NHẬN TIN TỨC, NGHE CHUYỆN ĐỜI — BIẾT TAI, Ý, XÚC, THỌ, KHÔNG ĐỂ TÂM BỊ CUỐN</w:t>
      </w:r>
      <w:bookmarkEnd w:id="2564"/>
    </w:p>
    <w:p w14:paraId="0D281C4D" w14:textId="6B28C743" w:rsidR="006675A2" w:rsidRPr="005F17A4" w:rsidRDefault="006675A2" w:rsidP="006675A2">
      <w:pPr>
        <w:pStyle w:val="NormalWeb"/>
        <w:outlineLvl w:val="2"/>
        <w:rPr>
          <w:color w:val="000000" w:themeColor="text1"/>
          <w:sz w:val="28"/>
          <w:szCs w:val="28"/>
        </w:rPr>
      </w:pPr>
      <w:bookmarkStart w:id="2565" w:name="_Toc232457683"/>
      <w:r w:rsidRPr="005F17A4">
        <w:rPr>
          <w:rStyle w:val="Strong"/>
          <w:color w:val="000000" w:themeColor="text1"/>
          <w:sz w:val="28"/>
          <w:szCs w:val="28"/>
        </w:rPr>
        <w:t>1. Tin tức là dòng xúc liên tục</w:t>
      </w:r>
      <w:bookmarkEnd w:id="2565"/>
    </w:p>
    <w:p w14:paraId="56D268F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Tin tức, chuyện đời, lời kể, thông báo, hình ảnh, biến cố xã hội, chuyện người này người kia — tất cả là những duyên đi vào mắt, tai, ý rất nhanh.</w:t>
      </w:r>
    </w:p>
    <w:p w14:paraId="6112F339"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Nghe một tin, lạc thọ sanh. Nghe một tin, khổ thọ sanh. Đọc một chuyện, sân sanh. Thấy một hình, tham sanh. Nghe một biến cố, sợ sanh. Nghe một lời đồn, nghi sanh. Nghe chuyện người khác, mạn hoặc phán xét sanh.</w:t>
      </w:r>
    </w:p>
    <w:p w14:paraId="2F09C3D3"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Nếu không có Niệm Xứ, tin tức kéo tâm đi cả ngày. Nếu có Niệm Xứ, ngay khi nghe, đọc, thấy, người tu biết: Có căn đây. Có trần đây. Có xúc đây. Có thọ đây. Có tâm đang bị kéo hay không. Có pháp thiện hay bất thiện đang sanh.</w:t>
      </w:r>
    </w:p>
    <w:p w14:paraId="24AA41A2" w14:textId="71EA6379" w:rsidR="006675A2" w:rsidRPr="005F17A4" w:rsidRDefault="006675A2" w:rsidP="006675A2">
      <w:pPr>
        <w:pStyle w:val="NormalWeb"/>
        <w:outlineLvl w:val="2"/>
        <w:rPr>
          <w:color w:val="000000" w:themeColor="text1"/>
          <w:sz w:val="28"/>
          <w:szCs w:val="28"/>
        </w:rPr>
      </w:pPr>
      <w:bookmarkStart w:id="2566" w:name="_Toc232457684"/>
      <w:r w:rsidRPr="005F17A4">
        <w:rPr>
          <w:rStyle w:val="Strong"/>
          <w:color w:val="000000" w:themeColor="text1"/>
          <w:sz w:val="28"/>
          <w:szCs w:val="28"/>
        </w:rPr>
        <w:t>2. Trước khi tiếp nhận tin tức</w:t>
      </w:r>
      <w:bookmarkEnd w:id="2566"/>
    </w:p>
    <w:p w14:paraId="32A49E5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Không nên mở cửa tin tức bằng tâm phóng dật.</w:t>
      </w:r>
    </w:p>
    <w:p w14:paraId="264F438D" w14:textId="76A56D86" w:rsidR="006675A2" w:rsidRPr="005F17A4" w:rsidRDefault="006675A2" w:rsidP="006675A2">
      <w:pPr>
        <w:pStyle w:val="NormalWeb"/>
        <w:rPr>
          <w:color w:val="000000" w:themeColor="text1"/>
          <w:sz w:val="28"/>
          <w:szCs w:val="28"/>
        </w:rPr>
      </w:pPr>
      <w:r w:rsidRPr="005F17A4">
        <w:rPr>
          <w:color w:val="000000" w:themeColor="text1"/>
          <w:sz w:val="28"/>
          <w:szCs w:val="28"/>
        </w:rPr>
        <w:t>Trước khi xem, nghe, đọc, tự hỏi:</w:t>
      </w:r>
      <w:r w:rsidR="00140E45" w:rsidRPr="005F17A4">
        <w:rPr>
          <w:color w:val="000000" w:themeColor="text1"/>
          <w:sz w:val="28"/>
          <w:szCs w:val="28"/>
        </w:rPr>
        <w:t xml:space="preserve"> </w:t>
      </w:r>
      <w:r w:rsidRPr="005F17A4">
        <w:rPr>
          <w:color w:val="000000" w:themeColor="text1"/>
          <w:sz w:val="28"/>
          <w:szCs w:val="28"/>
        </w:rPr>
        <w:t>Ta cần biết điều này để làm gì? Điều này có cần thiết không? Điều này giúp trách nhiệm đúng pháp hay chỉ nuôi tò mò? Tâm hiện tại có đủ vững không? Có đang tìm tin để lấp khổ thọ không? Có đang tìm chuyện để quên thân, thọ, tâm mình không?</w:t>
      </w:r>
    </w:p>
    <w:p w14:paraId="15289AD6" w14:textId="2E5F55CC" w:rsidR="006675A2" w:rsidRPr="005F17A4" w:rsidRDefault="006675A2" w:rsidP="006675A2">
      <w:pPr>
        <w:pStyle w:val="NormalWeb"/>
        <w:rPr>
          <w:color w:val="000000" w:themeColor="text1"/>
          <w:sz w:val="28"/>
          <w:szCs w:val="28"/>
        </w:rPr>
      </w:pPr>
      <w:r w:rsidRPr="005F17A4">
        <w:rPr>
          <w:color w:val="000000" w:themeColor="text1"/>
          <w:sz w:val="28"/>
          <w:szCs w:val="28"/>
        </w:rPr>
        <w:t>Bản nhắc:</w:t>
      </w:r>
      <w:r w:rsidR="00140E45" w:rsidRPr="005F17A4">
        <w:rPr>
          <w:color w:val="000000" w:themeColor="text1"/>
          <w:sz w:val="28"/>
          <w:szCs w:val="28"/>
        </w:rPr>
        <w:t xml:space="preserve"> </w:t>
      </w:r>
      <w:r w:rsidRPr="005F17A4">
        <w:rPr>
          <w:color w:val="000000" w:themeColor="text1"/>
          <w:sz w:val="28"/>
          <w:szCs w:val="28"/>
        </w:rPr>
        <w:t>Con xin nghe, đọc, biết chuyện đời trong chánh niệm.</w:t>
      </w:r>
    </w:p>
    <w:p w14:paraId="1C68EE2C" w14:textId="5177E117" w:rsidR="006675A2" w:rsidRPr="005F17A4" w:rsidRDefault="006675A2" w:rsidP="006675A2">
      <w:pPr>
        <w:pStyle w:val="NormalWeb"/>
        <w:rPr>
          <w:color w:val="000000" w:themeColor="text1"/>
          <w:sz w:val="28"/>
          <w:szCs w:val="28"/>
        </w:rPr>
      </w:pPr>
      <w:r w:rsidRPr="005F17A4">
        <w:rPr>
          <w:color w:val="000000" w:themeColor="text1"/>
          <w:sz w:val="28"/>
          <w:szCs w:val="28"/>
        </w:rPr>
        <w:t>Không nghe để nuôi sân. Không đọc để nuôi sợ. Không xem để nuôi tham. Không kể lại để nuôi phóng dật.</w:t>
      </w:r>
      <w:r w:rsidR="00140E45" w:rsidRPr="005F17A4">
        <w:rPr>
          <w:color w:val="000000" w:themeColor="text1"/>
          <w:sz w:val="28"/>
          <w:szCs w:val="28"/>
        </w:rPr>
        <w:t xml:space="preserve"> </w:t>
      </w:r>
      <w:r w:rsidRPr="005F17A4">
        <w:rPr>
          <w:color w:val="000000" w:themeColor="text1"/>
          <w:sz w:val="28"/>
          <w:szCs w:val="28"/>
        </w:rPr>
        <w:t>Tin tức cần thiết thì biết vừa đủ. Tin tức không cần thiết thì buông.</w:t>
      </w:r>
    </w:p>
    <w:p w14:paraId="0085D971" w14:textId="633E5A00" w:rsidR="006675A2" w:rsidRPr="005F17A4" w:rsidRDefault="006675A2" w:rsidP="006675A2">
      <w:pPr>
        <w:pStyle w:val="NormalWeb"/>
        <w:outlineLvl w:val="2"/>
        <w:rPr>
          <w:color w:val="000000" w:themeColor="text1"/>
          <w:sz w:val="28"/>
          <w:szCs w:val="28"/>
        </w:rPr>
      </w:pPr>
      <w:bookmarkStart w:id="2567" w:name="_Toc232457685"/>
      <w:r w:rsidRPr="005F17A4">
        <w:rPr>
          <w:rStyle w:val="Strong"/>
          <w:color w:val="000000" w:themeColor="text1"/>
          <w:sz w:val="28"/>
          <w:szCs w:val="28"/>
        </w:rPr>
        <w:t>3. Khi nghe tin lành</w:t>
      </w:r>
      <w:bookmarkEnd w:id="2567"/>
    </w:p>
    <w:p w14:paraId="29F37428"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Tin lành có thể làm lạc thọ sanh: Người thân khỏe. Việc thành công. Đạo tràng thuận lợi. Người khác khen mình. Một pháp sự được lan rộng. Một điều mong đợi thành tựu.</w:t>
      </w:r>
    </w:p>
    <w:p w14:paraId="26844789" w14:textId="40583AAE" w:rsidR="006675A2" w:rsidRPr="005F17A4" w:rsidRDefault="006675A2" w:rsidP="006675A2">
      <w:pPr>
        <w:pStyle w:val="NormalWeb"/>
        <w:rPr>
          <w:color w:val="000000" w:themeColor="text1"/>
          <w:sz w:val="28"/>
          <w:szCs w:val="28"/>
        </w:rPr>
      </w:pPr>
      <w:r w:rsidRPr="005F17A4">
        <w:rPr>
          <w:color w:val="000000" w:themeColor="text1"/>
          <w:sz w:val="28"/>
          <w:szCs w:val="28"/>
        </w:rPr>
        <w:lastRenderedPageBreak/>
        <w:t>Pháp hành:</w:t>
      </w:r>
      <w:r w:rsidR="00140E45" w:rsidRPr="005F17A4">
        <w:rPr>
          <w:color w:val="000000" w:themeColor="text1"/>
          <w:sz w:val="28"/>
          <w:szCs w:val="28"/>
        </w:rPr>
        <w:t xml:space="preserve"> </w:t>
      </w:r>
      <w:r w:rsidRPr="005F17A4">
        <w:rPr>
          <w:color w:val="000000" w:themeColor="text1"/>
          <w:sz w:val="28"/>
          <w:szCs w:val="28"/>
        </w:rPr>
        <w:t>Có lạc thọ đây. Thọ ấy là vô thường. Ta không chấp trước thọ ấy. Ta không hoan hỷ thọ ấy.</w:t>
      </w:r>
      <w:r w:rsidR="00140E45" w:rsidRPr="005F17A4">
        <w:rPr>
          <w:color w:val="000000" w:themeColor="text1"/>
          <w:sz w:val="28"/>
          <w:szCs w:val="28"/>
        </w:rPr>
        <w:t xml:space="preserve"> </w:t>
      </w:r>
      <w:r w:rsidRPr="005F17A4">
        <w:rPr>
          <w:color w:val="000000" w:themeColor="text1"/>
          <w:sz w:val="28"/>
          <w:szCs w:val="28"/>
        </w:rPr>
        <w:t>Có tâm vui đây. Có mạn hoặc ái không?</w:t>
      </w:r>
      <w:r w:rsidR="00140E45" w:rsidRPr="005F17A4">
        <w:rPr>
          <w:color w:val="000000" w:themeColor="text1"/>
          <w:sz w:val="28"/>
          <w:szCs w:val="28"/>
        </w:rPr>
        <w:t xml:space="preserve"> </w:t>
      </w:r>
      <w:r w:rsidRPr="005F17A4">
        <w:rPr>
          <w:color w:val="000000" w:themeColor="text1"/>
          <w:sz w:val="28"/>
          <w:szCs w:val="28"/>
        </w:rPr>
        <w:t>Tin lành cũng vô thường. Vui được biết là vui sáng. Vui bị chấp là ái tăng.</w:t>
      </w:r>
    </w:p>
    <w:p w14:paraId="3BB92A23" w14:textId="02311DDD" w:rsidR="006675A2" w:rsidRPr="005F17A4" w:rsidRDefault="006675A2" w:rsidP="006675A2">
      <w:pPr>
        <w:pStyle w:val="NormalWeb"/>
        <w:outlineLvl w:val="2"/>
        <w:rPr>
          <w:color w:val="000000" w:themeColor="text1"/>
          <w:sz w:val="28"/>
          <w:szCs w:val="28"/>
        </w:rPr>
      </w:pPr>
      <w:bookmarkStart w:id="2568" w:name="_Toc232457686"/>
      <w:r w:rsidRPr="005F17A4">
        <w:rPr>
          <w:rStyle w:val="Strong"/>
          <w:color w:val="000000" w:themeColor="text1"/>
          <w:sz w:val="28"/>
          <w:szCs w:val="28"/>
        </w:rPr>
        <w:t>4. Khi nghe tin xấu</w:t>
      </w:r>
      <w:bookmarkEnd w:id="2568"/>
    </w:p>
    <w:p w14:paraId="4992529C"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Tin xấu có thể làm khổ thọ, sợ, sân, lo sanh: Bệnh. Tai nạn. Mất mát. Tranh chấp. Chê trách. Biến cố xã hội. Người thân gặp khó. Đạo tràng có vấn đề.</w:t>
      </w:r>
    </w:p>
    <w:p w14:paraId="0A38BAE2" w14:textId="17C2B4EA" w:rsidR="006675A2" w:rsidRPr="005F17A4" w:rsidRDefault="006675A2" w:rsidP="006675A2">
      <w:pPr>
        <w:pStyle w:val="NormalWeb"/>
        <w:rPr>
          <w:color w:val="000000" w:themeColor="text1"/>
          <w:sz w:val="28"/>
          <w:szCs w:val="28"/>
        </w:rPr>
      </w:pPr>
      <w:r w:rsidRPr="005F17A4">
        <w:rPr>
          <w:color w:val="000000" w:themeColor="text1"/>
          <w:sz w:val="28"/>
          <w:szCs w:val="28"/>
        </w:rPr>
        <w:t>Pháp hành:</w:t>
      </w:r>
      <w:r w:rsidR="00140E45" w:rsidRPr="005F17A4">
        <w:rPr>
          <w:color w:val="000000" w:themeColor="text1"/>
          <w:sz w:val="28"/>
          <w:szCs w:val="28"/>
        </w:rPr>
        <w:t xml:space="preserve"> </w:t>
      </w:r>
      <w:r w:rsidRPr="005F17A4">
        <w:rPr>
          <w:color w:val="000000" w:themeColor="text1"/>
          <w:sz w:val="28"/>
          <w:szCs w:val="28"/>
        </w:rPr>
        <w:t>Có khổ thọ đây. Có tâm lo đây. Có tâm sợ đây. Có hình bóng tương lai đây. Hình bóng là tưởng.</w:t>
      </w:r>
      <w:r w:rsidR="00140E45"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01DFAFBF" w14:textId="08454B81" w:rsidR="006675A2" w:rsidRPr="005F17A4" w:rsidRDefault="006675A2" w:rsidP="006675A2">
      <w:pPr>
        <w:pStyle w:val="NormalWeb"/>
        <w:rPr>
          <w:color w:val="000000" w:themeColor="text1"/>
          <w:sz w:val="28"/>
          <w:szCs w:val="28"/>
        </w:rPr>
      </w:pPr>
      <w:r w:rsidRPr="005F17A4">
        <w:rPr>
          <w:color w:val="000000" w:themeColor="text1"/>
          <w:sz w:val="28"/>
          <w:szCs w:val="28"/>
        </w:rPr>
        <w:t>Sau đó Trạch pháp:</w:t>
      </w:r>
      <w:r w:rsidR="00140E45" w:rsidRPr="005F17A4">
        <w:rPr>
          <w:color w:val="000000" w:themeColor="text1"/>
          <w:sz w:val="28"/>
          <w:szCs w:val="28"/>
        </w:rPr>
        <w:t xml:space="preserve"> </w:t>
      </w:r>
      <w:r w:rsidRPr="005F17A4">
        <w:rPr>
          <w:color w:val="000000" w:themeColor="text1"/>
          <w:sz w:val="28"/>
          <w:szCs w:val="28"/>
        </w:rPr>
        <w:t>Có việc gì cần làm ngay không? Có ai cần được giúp không? Có cần xác minh không? Hay chỉ là tâm bị tin xấu kéo vào tưởng và hành?</w:t>
      </w:r>
      <w:r w:rsidR="00140E45" w:rsidRPr="005F17A4">
        <w:rPr>
          <w:color w:val="000000" w:themeColor="text1"/>
          <w:sz w:val="28"/>
          <w:szCs w:val="28"/>
        </w:rPr>
        <w:t xml:space="preserve"> </w:t>
      </w:r>
      <w:r w:rsidRPr="005F17A4">
        <w:rPr>
          <w:color w:val="000000" w:themeColor="text1"/>
          <w:sz w:val="28"/>
          <w:szCs w:val="28"/>
        </w:rPr>
        <w:t>Biết tin xấu đúng pháp là biết để hành điều cần hành, không để tâm chìm trong lo.</w:t>
      </w:r>
    </w:p>
    <w:p w14:paraId="7D65D334" w14:textId="5E39F2EE" w:rsidR="006675A2" w:rsidRPr="005F17A4" w:rsidRDefault="006675A2" w:rsidP="006675A2">
      <w:pPr>
        <w:pStyle w:val="NormalWeb"/>
        <w:outlineLvl w:val="2"/>
        <w:rPr>
          <w:color w:val="000000" w:themeColor="text1"/>
          <w:sz w:val="28"/>
          <w:szCs w:val="28"/>
        </w:rPr>
      </w:pPr>
      <w:bookmarkStart w:id="2569" w:name="_Toc232457687"/>
      <w:r w:rsidRPr="005F17A4">
        <w:rPr>
          <w:rStyle w:val="Strong"/>
          <w:color w:val="000000" w:themeColor="text1"/>
          <w:sz w:val="28"/>
          <w:szCs w:val="28"/>
        </w:rPr>
        <w:t>5. Khi nghe lời đồn, lời chưa kiểm chứng</w:t>
      </w:r>
      <w:bookmarkEnd w:id="2569"/>
    </w:p>
    <w:p w14:paraId="46646129"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Lời đồn rất dễ làm tâm dao động: Có thật không? Ai nói? Người kia xấu vậy sao? Có phải mình bị liên quan không? Có nên kể lại không?</w:t>
      </w:r>
    </w:p>
    <w:p w14:paraId="2BC32926" w14:textId="09EC190B" w:rsidR="006675A2" w:rsidRPr="005F17A4" w:rsidRDefault="006675A2" w:rsidP="006675A2">
      <w:pPr>
        <w:pStyle w:val="NormalWeb"/>
        <w:rPr>
          <w:color w:val="000000" w:themeColor="text1"/>
          <w:sz w:val="28"/>
          <w:szCs w:val="28"/>
        </w:rPr>
      </w:pPr>
      <w:r w:rsidRPr="005F17A4">
        <w:rPr>
          <w:color w:val="000000" w:themeColor="text1"/>
          <w:sz w:val="28"/>
          <w:szCs w:val="28"/>
        </w:rPr>
        <w:t>Người tu cần dừng:</w:t>
      </w:r>
      <w:r w:rsidR="00140E45" w:rsidRPr="005F17A4">
        <w:rPr>
          <w:color w:val="000000" w:themeColor="text1"/>
          <w:sz w:val="28"/>
          <w:szCs w:val="28"/>
        </w:rPr>
        <w:t xml:space="preserve"> </w:t>
      </w:r>
      <w:r w:rsidRPr="005F17A4">
        <w:rPr>
          <w:color w:val="000000" w:themeColor="text1"/>
          <w:sz w:val="28"/>
          <w:szCs w:val="28"/>
        </w:rPr>
        <w:t>Có tiếng đây. Có thọ đây. Có nghi đây. Có tâm muốn kể lại đây.</w:t>
      </w:r>
      <w:r w:rsidR="00140E45" w:rsidRPr="005F17A4">
        <w:rPr>
          <w:color w:val="000000" w:themeColor="text1"/>
          <w:sz w:val="28"/>
          <w:szCs w:val="28"/>
        </w:rPr>
        <w:t xml:space="preserve"> </w:t>
      </w:r>
      <w:r w:rsidRPr="005F17A4">
        <w:rPr>
          <w:color w:val="000000" w:themeColor="text1"/>
          <w:sz w:val="28"/>
          <w:szCs w:val="28"/>
        </w:rPr>
        <w:t>Thọ ấy là vô thường. Không vội tin. Không vội truyền. Không vội kết tội.</w:t>
      </w:r>
      <w:r w:rsidR="00140E45" w:rsidRPr="005F17A4">
        <w:rPr>
          <w:color w:val="000000" w:themeColor="text1"/>
          <w:sz w:val="28"/>
          <w:szCs w:val="28"/>
        </w:rPr>
        <w:t xml:space="preserve"> </w:t>
      </w:r>
      <w:r w:rsidRPr="005F17A4">
        <w:rPr>
          <w:color w:val="000000" w:themeColor="text1"/>
          <w:sz w:val="28"/>
          <w:szCs w:val="28"/>
        </w:rPr>
        <w:t>Lời chưa rõ thì chưa nắm. Chưa kiểm chứng thì không truyền. Không dùng lời đồn để nuôi sân, chia rẽ, phóng dật.</w:t>
      </w:r>
    </w:p>
    <w:p w14:paraId="3FAD7FD9" w14:textId="093456E0" w:rsidR="006675A2" w:rsidRPr="005F17A4" w:rsidRDefault="006675A2" w:rsidP="006675A2">
      <w:pPr>
        <w:pStyle w:val="NormalWeb"/>
        <w:outlineLvl w:val="2"/>
        <w:rPr>
          <w:color w:val="000000" w:themeColor="text1"/>
          <w:sz w:val="28"/>
          <w:szCs w:val="28"/>
        </w:rPr>
      </w:pPr>
      <w:bookmarkStart w:id="2570" w:name="_Toc232457688"/>
      <w:r w:rsidRPr="005F17A4">
        <w:rPr>
          <w:rStyle w:val="Strong"/>
          <w:color w:val="000000" w:themeColor="text1"/>
          <w:sz w:val="28"/>
          <w:szCs w:val="28"/>
        </w:rPr>
        <w:t>6. Khi nghe chuyện lỗi người</w:t>
      </w:r>
      <w:bookmarkEnd w:id="2570"/>
    </w:p>
    <w:p w14:paraId="7E0E6DBD"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Chuyện lỗi người dễ làm tâm sanh: Sân. Phán xét. Mạn “ta hơn”. Hứng thú bất thiện. Muốn kể tiếp. Muốn đứng về phe này, chống phe kia.</w:t>
      </w:r>
    </w:p>
    <w:p w14:paraId="28B897F8" w14:textId="31919199" w:rsidR="006675A2" w:rsidRPr="005F17A4" w:rsidRDefault="006675A2" w:rsidP="006675A2">
      <w:pPr>
        <w:pStyle w:val="NormalWeb"/>
        <w:rPr>
          <w:color w:val="000000" w:themeColor="text1"/>
          <w:sz w:val="28"/>
          <w:szCs w:val="28"/>
        </w:rPr>
      </w:pPr>
      <w:r w:rsidRPr="005F17A4">
        <w:rPr>
          <w:color w:val="000000" w:themeColor="text1"/>
          <w:sz w:val="28"/>
          <w:szCs w:val="28"/>
        </w:rPr>
        <w:t>Pháp hành:</w:t>
      </w:r>
      <w:r w:rsidR="00140E45" w:rsidRPr="005F17A4">
        <w:rPr>
          <w:color w:val="000000" w:themeColor="text1"/>
          <w:sz w:val="28"/>
          <w:szCs w:val="28"/>
        </w:rPr>
        <w:t xml:space="preserve"> </w:t>
      </w:r>
      <w:r w:rsidRPr="005F17A4">
        <w:rPr>
          <w:color w:val="000000" w:themeColor="text1"/>
          <w:sz w:val="28"/>
          <w:szCs w:val="28"/>
        </w:rPr>
        <w:t>Có thọ đây. Có tâm phán xét đây. Có mạn đây không? Có sân đây không? Có muốn kể tiếp không?</w:t>
      </w:r>
      <w:r w:rsidR="00140E45" w:rsidRPr="005F17A4">
        <w:rPr>
          <w:color w:val="000000" w:themeColor="text1"/>
          <w:sz w:val="28"/>
          <w:szCs w:val="28"/>
        </w:rPr>
        <w:t xml:space="preserve"> </w:t>
      </w:r>
      <w:r w:rsidRPr="005F17A4">
        <w:rPr>
          <w:color w:val="000000" w:themeColor="text1"/>
          <w:sz w:val="28"/>
          <w:szCs w:val="28"/>
        </w:rPr>
        <w:t>Thọ ấy là vô thường. Không nuôi lỗi người.</w:t>
      </w:r>
      <w:r w:rsidR="00140E45" w:rsidRPr="005F17A4">
        <w:rPr>
          <w:color w:val="000000" w:themeColor="text1"/>
          <w:sz w:val="28"/>
          <w:szCs w:val="28"/>
        </w:rPr>
        <w:t xml:space="preserve"> </w:t>
      </w:r>
      <w:r w:rsidRPr="005F17A4">
        <w:rPr>
          <w:color w:val="000000" w:themeColor="text1"/>
          <w:sz w:val="28"/>
          <w:szCs w:val="28"/>
        </w:rPr>
        <w:t>Nếu cần xử lý lỗi vì trách nhiệm, xử lý đúng pháp, đúng sự thật, đúng thời. Nếu không cần, không biến lỗi người thành thức ăn cho tâm bất thiện.</w:t>
      </w:r>
    </w:p>
    <w:p w14:paraId="4CAACC20" w14:textId="6B474AE4" w:rsidR="006675A2" w:rsidRPr="005F17A4" w:rsidRDefault="006675A2" w:rsidP="006675A2">
      <w:pPr>
        <w:pStyle w:val="NormalWeb"/>
        <w:outlineLvl w:val="2"/>
        <w:rPr>
          <w:color w:val="000000" w:themeColor="text1"/>
          <w:sz w:val="28"/>
          <w:szCs w:val="28"/>
        </w:rPr>
      </w:pPr>
      <w:bookmarkStart w:id="2571" w:name="_Toc232457689"/>
      <w:r w:rsidRPr="005F17A4">
        <w:rPr>
          <w:rStyle w:val="Strong"/>
          <w:color w:val="000000" w:themeColor="text1"/>
          <w:sz w:val="28"/>
          <w:szCs w:val="28"/>
        </w:rPr>
        <w:t>7. Khi tin tức làm tâm trạo hối</w:t>
      </w:r>
      <w:bookmarkEnd w:id="2571"/>
    </w:p>
    <w:p w14:paraId="4F65C8F5"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Có khi sau khi xem tin, tâm không yên: Muốn kiểm tra liên tục. Muốn biết thêm. Muốn bình luận. Muốn tranh luận. Muốn gửi cho người khác. Muốn theo dõi từng diễn biến.</w:t>
      </w:r>
    </w:p>
    <w:p w14:paraId="0C7242C1" w14:textId="7546F9AE" w:rsidR="006675A2" w:rsidRPr="005F17A4" w:rsidRDefault="006675A2" w:rsidP="006675A2">
      <w:pPr>
        <w:pStyle w:val="NormalWeb"/>
        <w:rPr>
          <w:color w:val="000000" w:themeColor="text1"/>
          <w:sz w:val="28"/>
          <w:szCs w:val="28"/>
        </w:rPr>
      </w:pPr>
      <w:r w:rsidRPr="005F17A4">
        <w:rPr>
          <w:color w:val="000000" w:themeColor="text1"/>
          <w:sz w:val="28"/>
          <w:szCs w:val="28"/>
        </w:rPr>
        <w:t>Quán:</w:t>
      </w:r>
      <w:r w:rsidR="00140E45" w:rsidRPr="005F17A4">
        <w:rPr>
          <w:color w:val="000000" w:themeColor="text1"/>
          <w:sz w:val="28"/>
          <w:szCs w:val="28"/>
        </w:rPr>
        <w:t xml:space="preserve"> </w:t>
      </w:r>
      <w:r w:rsidRPr="005F17A4">
        <w:rPr>
          <w:color w:val="000000" w:themeColor="text1"/>
          <w:sz w:val="28"/>
          <w:szCs w:val="28"/>
        </w:rPr>
        <w:t>Có tâm trạo hối đây. Có hành muốn biết thêm đây. Có ái thông tin đây. Có khổ thọ bất an đây.</w:t>
      </w:r>
      <w:r w:rsidR="00140E45" w:rsidRPr="005F17A4">
        <w:rPr>
          <w:color w:val="000000" w:themeColor="text1"/>
          <w:sz w:val="28"/>
          <w:szCs w:val="28"/>
        </w:rPr>
        <w:t xml:space="preserve"> </w:t>
      </w:r>
      <w:r w:rsidRPr="005F17A4">
        <w:rPr>
          <w:color w:val="000000" w:themeColor="text1"/>
          <w:sz w:val="28"/>
          <w:szCs w:val="28"/>
        </w:rPr>
        <w:t>Thọ ấy là vô thường. Con xin dừng đúng lúc.</w:t>
      </w:r>
      <w:r w:rsidR="00140E45" w:rsidRPr="005F17A4">
        <w:rPr>
          <w:color w:val="000000" w:themeColor="text1"/>
          <w:sz w:val="28"/>
          <w:szCs w:val="28"/>
        </w:rPr>
        <w:t xml:space="preserve"> </w:t>
      </w:r>
      <w:r w:rsidRPr="005F17A4">
        <w:rPr>
          <w:color w:val="000000" w:themeColor="text1"/>
          <w:sz w:val="28"/>
          <w:szCs w:val="28"/>
        </w:rPr>
        <w:t>Biết đủ tin tức là một dạng tri túc. Không phải chỉ vật chất mới cần tri túc, thông tin cũng cần tri túc.</w:t>
      </w:r>
    </w:p>
    <w:p w14:paraId="167796D2" w14:textId="29EB4759" w:rsidR="006675A2" w:rsidRPr="005F17A4" w:rsidRDefault="006675A2" w:rsidP="006675A2">
      <w:pPr>
        <w:pStyle w:val="NormalWeb"/>
        <w:outlineLvl w:val="2"/>
        <w:rPr>
          <w:color w:val="000000" w:themeColor="text1"/>
          <w:sz w:val="28"/>
          <w:szCs w:val="28"/>
        </w:rPr>
      </w:pPr>
      <w:bookmarkStart w:id="2572" w:name="_Toc232457690"/>
      <w:r w:rsidRPr="005F17A4">
        <w:rPr>
          <w:rStyle w:val="Strong"/>
          <w:color w:val="000000" w:themeColor="text1"/>
          <w:sz w:val="28"/>
          <w:szCs w:val="28"/>
        </w:rPr>
        <w:lastRenderedPageBreak/>
        <w:t>8. Tin tức và ngũ uẩn</w:t>
      </w:r>
      <w:bookmarkEnd w:id="2572"/>
    </w:p>
    <w:p w14:paraId="04E1AC51"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Khi nhận tin tức, năm uẩn hiện rõ: Mắt thấy chữ, hình — sắc. Tai nghe tiếng — sắc. Dễ chịu, khó chịu, bình thường — thọ. Hình bóng sự việc — tưởng. Suy nghĩ phân tích, lo, phán xét — hành. Rõ biết đang nghe, đang đọc — thức.</w:t>
      </w:r>
    </w:p>
    <w:p w14:paraId="47E55352" w14:textId="6D403061" w:rsidR="006675A2" w:rsidRPr="005F17A4" w:rsidRDefault="006675A2" w:rsidP="006675A2">
      <w:pPr>
        <w:pStyle w:val="NormalWeb"/>
        <w:rPr>
          <w:color w:val="000000" w:themeColor="text1"/>
          <w:sz w:val="28"/>
          <w:szCs w:val="28"/>
        </w:rPr>
      </w:pPr>
      <w:r w:rsidRPr="005F17A4">
        <w:rPr>
          <w:color w:val="000000" w:themeColor="text1"/>
          <w:sz w:val="28"/>
          <w:szCs w:val="28"/>
        </w:rPr>
        <w:t>Quán:</w:t>
      </w:r>
      <w:r w:rsidR="004B0845"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r w:rsidR="004B0845" w:rsidRPr="005F17A4">
        <w:rPr>
          <w:color w:val="000000" w:themeColor="text1"/>
          <w:sz w:val="28"/>
          <w:szCs w:val="28"/>
        </w:rPr>
        <w:t xml:space="preserve"> </w:t>
      </w:r>
      <w:r w:rsidRPr="005F17A4">
        <w:rPr>
          <w:color w:val="000000" w:themeColor="text1"/>
          <w:sz w:val="28"/>
          <w:szCs w:val="28"/>
        </w:rPr>
        <w:t>Không chấp tin tức là ta. Không chấp phản ứng là ta.</w:t>
      </w:r>
    </w:p>
    <w:p w14:paraId="43BA5E42"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Nếu thấy tin tức qua ngũ uẩn, tâm không bị câu chuyện cuốn hết. Nếu không thấy, người tu dễ sống trong thế giới do tin tức dựng lên.</w:t>
      </w:r>
    </w:p>
    <w:p w14:paraId="5FBEF246" w14:textId="07616BA9" w:rsidR="006675A2" w:rsidRPr="005F17A4" w:rsidRDefault="006675A2" w:rsidP="006675A2">
      <w:pPr>
        <w:pStyle w:val="NormalWeb"/>
        <w:outlineLvl w:val="2"/>
        <w:rPr>
          <w:color w:val="000000" w:themeColor="text1"/>
          <w:sz w:val="28"/>
          <w:szCs w:val="28"/>
        </w:rPr>
      </w:pPr>
      <w:bookmarkStart w:id="2573" w:name="_Toc232457691"/>
      <w:r w:rsidRPr="005F17A4">
        <w:rPr>
          <w:rStyle w:val="Strong"/>
          <w:color w:val="000000" w:themeColor="text1"/>
          <w:sz w:val="28"/>
          <w:szCs w:val="28"/>
        </w:rPr>
        <w:t>9. Tin tức và bốn thánh đế</w:t>
      </w:r>
      <w:bookmarkEnd w:id="2573"/>
    </w:p>
    <w:p w14:paraId="3B6161A3"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Đây là Khổ</w:t>
      </w:r>
    </w:p>
    <w:p w14:paraId="21EB8DD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Khổ thọ khi nghe tin xấu. Lo sợ. Sân với chuyện trái ý. Mạn khi nghe lỗi người. Trạo hối vì theo dõi liên tục. Năm thủ uẩn bị chấp qua tin tức.</w:t>
      </w:r>
    </w:p>
    <w:p w14:paraId="64AE6DD0"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Đây là Khổ tập</w:t>
      </w:r>
    </w:p>
    <w:p w14:paraId="12B7C18C"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Ái thông tin. Ái biết thêm. Ái phe nhóm. Ái đúng sai theo ý mình. Ái tin lành. Sân với tin xấu. Si vì tin chưa kiểm chứng.</w:t>
      </w:r>
    </w:p>
    <w:p w14:paraId="2E88CA70"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Đây là Khổ diệt</w:t>
      </w:r>
    </w:p>
    <w:p w14:paraId="50CAF577"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Biết thọ khi nghe, đọc. Không vội tin lời đồn. Không truyền điều chưa rõ. Không nuôi lỗi người. Biết đủ thông tin cần thiết. Buông tin sau khi đã làm phần cần làm.</w:t>
      </w:r>
    </w:p>
    <w:p w14:paraId="1537BAB6"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Đây là Đạo</w:t>
      </w:r>
    </w:p>
    <w:p w14:paraId="1602A1D9"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Chánh niệm nơi mắt, tai, ý, xúc, thọ. Chánh tư duy vô sân, bất hại. Chánh ngữ khi kể lại hoặc chia sẻ. Chánh tinh tấn CHẾ — ĐOẠN — TU — TRÌ. Trạch pháp. Tâm hiền. Xả.</w:t>
      </w:r>
    </w:p>
    <w:p w14:paraId="7E07D17A" w14:textId="509A66C0" w:rsidR="006675A2" w:rsidRPr="005F17A4" w:rsidRDefault="006675A2" w:rsidP="006675A2">
      <w:pPr>
        <w:pStyle w:val="NormalWeb"/>
        <w:outlineLvl w:val="2"/>
        <w:rPr>
          <w:color w:val="000000" w:themeColor="text1"/>
          <w:sz w:val="28"/>
          <w:szCs w:val="28"/>
        </w:rPr>
      </w:pPr>
      <w:bookmarkStart w:id="2574" w:name="_Toc232457692"/>
      <w:r w:rsidRPr="005F17A4">
        <w:rPr>
          <w:rStyle w:val="Strong"/>
          <w:color w:val="000000" w:themeColor="text1"/>
          <w:sz w:val="28"/>
          <w:szCs w:val="28"/>
        </w:rPr>
        <w:t>10. Chế — đoạn — tu — trì trong tiếp nhận tin tức</w:t>
      </w:r>
      <w:bookmarkEnd w:id="2574"/>
    </w:p>
    <w:p w14:paraId="0CFC38B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CHẾ</w:t>
      </w:r>
    </w:p>
    <w:p w14:paraId="4319C1F1"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Không cho bất thiện chưa sanh: Không xem tin khi tâm đang yếu. Không mở nhiều nguồn kích động. Không nghe lời đồn để giải trí. Không tìm tin để nuôi sân. Không truyền tin chưa kiểm chứng.</w:t>
      </w:r>
    </w:p>
    <w:p w14:paraId="4E320A20"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ĐOẠN</w:t>
      </w:r>
    </w:p>
    <w:p w14:paraId="70BB43B7" w14:textId="77777777" w:rsidR="006675A2" w:rsidRPr="005F17A4" w:rsidRDefault="006675A2" w:rsidP="006675A2">
      <w:pPr>
        <w:pStyle w:val="NormalWeb"/>
        <w:rPr>
          <w:color w:val="000000" w:themeColor="text1"/>
          <w:sz w:val="28"/>
          <w:szCs w:val="28"/>
        </w:rPr>
      </w:pPr>
      <w:r w:rsidRPr="005F17A4">
        <w:rPr>
          <w:color w:val="000000" w:themeColor="text1"/>
          <w:sz w:val="28"/>
          <w:szCs w:val="28"/>
        </w:rPr>
        <w:lastRenderedPageBreak/>
        <w:t>Bất thiện đã sanh: Biết lo. Biết sân. Biết nghi. Biết phán xét. Biết ái muốn biết thêm. Dừng xem. Trở về thân, hơi thở, việc cần làm.</w:t>
      </w:r>
    </w:p>
    <w:p w14:paraId="5B21B85E"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TU</w:t>
      </w:r>
    </w:p>
    <w:p w14:paraId="37AAD5C6"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Thiện chưa sanh: Tu nghe vừa đủ. Tu kiểm chứng. Tu lời nói có trách nhiệm. Tu tâm từ với người trong biến cố. Tu Trạch pháp trước khi phản ứng.</w:t>
      </w:r>
    </w:p>
    <w:p w14:paraId="2FD7EECA"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TRÌ</w:t>
      </w:r>
    </w:p>
    <w:p w14:paraId="09F07767"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Thiện đã sanh: Giữ giới hạn thông tin. Giữ không truyền lỗi người. Giữ tâm hiền sau khi biết tin. Giữ không nương tin tức để sống. Giữ Chánh pháp là nơi trở về.</w:t>
      </w:r>
    </w:p>
    <w:p w14:paraId="692170D9" w14:textId="59019400" w:rsidR="006675A2" w:rsidRPr="005F17A4" w:rsidRDefault="006675A2" w:rsidP="006675A2">
      <w:pPr>
        <w:pStyle w:val="NormalWeb"/>
        <w:outlineLvl w:val="2"/>
        <w:rPr>
          <w:color w:val="000000" w:themeColor="text1"/>
          <w:sz w:val="28"/>
          <w:szCs w:val="28"/>
        </w:rPr>
      </w:pPr>
      <w:bookmarkStart w:id="2575" w:name="_Toc232457693"/>
      <w:r w:rsidRPr="005F17A4">
        <w:rPr>
          <w:rStyle w:val="Strong"/>
          <w:color w:val="000000" w:themeColor="text1"/>
          <w:sz w:val="28"/>
          <w:szCs w:val="28"/>
        </w:rPr>
        <w:t>11. Bản tụng khi nhận tin tức</w:t>
      </w:r>
      <w:bookmarkEnd w:id="2575"/>
    </w:p>
    <w:p w14:paraId="42F32B25"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Khi nghe tin tức, con xin biết đang nghe.</w:t>
      </w:r>
    </w:p>
    <w:p w14:paraId="05CAFD04"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Có tai đây. Có tiếng đây. Có mắt đây. Có sắc đây. Có ý đây. Có pháp trần đây.</w:t>
      </w:r>
    </w:p>
    <w:p w14:paraId="57593C5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Có xúc đây. Có thọ đây.</w:t>
      </w:r>
    </w:p>
    <w:p w14:paraId="156DF204"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Nếu tin lành, con xin biết lạc thọ.</w:t>
      </w:r>
    </w:p>
    <w:p w14:paraId="35EA2D57"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Nếu tin xấu, con xin biết khổ thọ.</w:t>
      </w:r>
    </w:p>
    <w:p w14:paraId="73DA2AA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Nếu lời chưa rõ, con xin không vội tin, không vội truyền, không vội kết tội.</w:t>
      </w:r>
    </w:p>
    <w:p w14:paraId="13A471BD"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Nếu tâm muốn biết thêm mãi, con xin biết ái thông tin.</w:t>
      </w:r>
    </w:p>
    <w:p w14:paraId="26AC245F"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34FC19A5" w14:textId="77777777" w:rsidR="006675A2" w:rsidRPr="005F17A4" w:rsidRDefault="006675A2" w:rsidP="006675A2">
      <w:pPr>
        <w:pStyle w:val="NormalWeb"/>
        <w:rPr>
          <w:color w:val="000000" w:themeColor="text1"/>
          <w:sz w:val="28"/>
          <w:szCs w:val="28"/>
        </w:rPr>
      </w:pPr>
      <w:r w:rsidRPr="005F17A4">
        <w:rPr>
          <w:color w:val="000000" w:themeColor="text1"/>
          <w:sz w:val="28"/>
          <w:szCs w:val="28"/>
        </w:rPr>
        <w:t>Con xin biết đủ điều cần biết, làm điều cần làm, buông điều không cần nắm, trở về thân, thọ, tâm, pháp.</w:t>
      </w:r>
    </w:p>
    <w:p w14:paraId="6D546C24" w14:textId="714987BD" w:rsidR="006675A2" w:rsidRPr="005F17A4" w:rsidRDefault="006675A2" w:rsidP="006675A2">
      <w:pPr>
        <w:rPr>
          <w:rFonts w:cs="Times New Roman"/>
          <w:b/>
          <w:bCs/>
          <w:color w:val="000000" w:themeColor="text1"/>
          <w:sz w:val="28"/>
          <w:szCs w:val="28"/>
        </w:rPr>
      </w:pPr>
      <w:r w:rsidRPr="005F17A4">
        <w:rPr>
          <w:rFonts w:cs="Times New Roman"/>
          <w:b/>
          <w:bCs/>
          <w:color w:val="000000" w:themeColor="text1"/>
          <w:sz w:val="28"/>
          <w:szCs w:val="28"/>
        </w:rPr>
        <w:t>12. Bản đồ tin tức, chuyện đời trong niệm xứ</w:t>
      </w:r>
    </w:p>
    <w:p w14:paraId="66BE4775" w14:textId="61F81405" w:rsidR="006675A2" w:rsidRPr="005F17A4" w:rsidRDefault="006675A2" w:rsidP="006675A2">
      <w:pPr>
        <w:rPr>
          <w:rFonts w:cs="Times New Roman"/>
          <w:color w:val="000000" w:themeColor="text1"/>
          <w:sz w:val="28"/>
          <w:szCs w:val="28"/>
        </w:rPr>
      </w:pPr>
      <w:r w:rsidRPr="005F17A4">
        <w:rPr>
          <w:rFonts w:cs="Times New Roman"/>
          <w:color w:val="000000" w:themeColor="text1"/>
          <w:sz w:val="28"/>
          <w:szCs w:val="28"/>
        </w:rPr>
        <w:t>TIN TỨC - CHUYỆN ĐỜI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thấy chữ, hình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nghe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Ý nhận pháp trần</w:t>
      </w:r>
      <w:r w:rsidRPr="005F17A4">
        <w:rPr>
          <w:rFonts w:cs="Times New Roman"/>
          <w:color w:val="000000" w:themeColor="text1"/>
          <w:sz w:val="28"/>
          <w:szCs w:val="28"/>
        </w:rPr>
        <w:br/>
        <w:t>│   └── Xúc sanh</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khi tin lành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tin xấu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 khi lời chưa rõ</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khi trái ý</w:t>
      </w:r>
      <w:r w:rsidRPr="005F17A4">
        <w:rPr>
          <w:rFonts w:cs="Times New Roman"/>
          <w:color w:val="000000" w:themeColor="text1"/>
          <w:sz w:val="28"/>
          <w:szCs w:val="28"/>
        </w:rPr>
        <w:br/>
        <w:t>│   └── Trạo hối khi theo dõi nhiều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đồn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Kể lỗi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Phe nhóm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thông tin</w:t>
      </w:r>
      <w:r w:rsidRPr="005F17A4">
        <w:rPr>
          <w:rFonts w:cs="Times New Roman"/>
          <w:color w:val="000000" w:themeColor="text1"/>
          <w:sz w:val="28"/>
          <w:szCs w:val="28"/>
        </w:rPr>
        <w:br/>
        <w:t>│   └──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Kiểm chứng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truyền điều chưa rõ</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đủ thông tin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mà không bị cuốn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mà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Kể mà không tạo nghiệp</w:t>
      </w:r>
      <w:r w:rsidRPr="005F17A4">
        <w:rPr>
          <w:rFonts w:cs="Times New Roman"/>
          <w:color w:val="000000" w:themeColor="text1"/>
          <w:sz w:val="28"/>
          <w:szCs w:val="28"/>
        </w:rPr>
        <w:br/>
        <w:t xml:space="preserve">    └── Tâm trở về Chánh pháp</w:t>
      </w:r>
    </w:p>
    <w:p w14:paraId="2CC84DA3" w14:textId="77777777" w:rsidR="006675A2" w:rsidRPr="005F17A4" w:rsidRDefault="006675A2" w:rsidP="006675A2">
      <w:pPr>
        <w:pStyle w:val="Heading3"/>
        <w:rPr>
          <w:rFonts w:ascii="Times New Roman" w:hAnsi="Times New Roman" w:cs="Times New Roman"/>
          <w:b w:val="0"/>
          <w:bCs w:val="0"/>
          <w:color w:val="000000" w:themeColor="text1"/>
          <w:sz w:val="28"/>
          <w:szCs w:val="28"/>
        </w:rPr>
      </w:pPr>
      <w:bookmarkStart w:id="2576" w:name="_Toc232457694"/>
      <w:r w:rsidRPr="005F17A4">
        <w:rPr>
          <w:rFonts w:ascii="Times New Roman" w:hAnsi="Times New Roman" w:cs="Times New Roman"/>
          <w:color w:val="000000" w:themeColor="text1"/>
          <w:sz w:val="28"/>
          <w:szCs w:val="28"/>
        </w:rPr>
        <w:t>KỆ TÓM TẮT CHƯƠNG 185</w:t>
      </w:r>
      <w:bookmarkEnd w:id="2576"/>
    </w:p>
    <w:p w14:paraId="1B5742E7" w14:textId="77777777" w:rsidR="006675A2" w:rsidRPr="005F17A4" w:rsidRDefault="006675A2" w:rsidP="006675A2">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DAE65D7" w14:textId="77777777" w:rsidR="006675A2" w:rsidRPr="005F17A4" w:rsidRDefault="006675A2" w:rsidP="006675A2">
      <w:pPr>
        <w:rPr>
          <w:rFonts w:cs="Times New Roman"/>
          <w:color w:val="000000" w:themeColor="text1"/>
          <w:sz w:val="28"/>
          <w:szCs w:val="28"/>
        </w:rPr>
      </w:pPr>
      <w:r w:rsidRPr="005F17A4">
        <w:rPr>
          <w:rFonts w:cs="Times New Roman"/>
          <w:color w:val="000000" w:themeColor="text1"/>
          <w:sz w:val="28"/>
          <w:szCs w:val="28"/>
        </w:rPr>
        <w:t>Tin đến tai lòng thọ khởi ngay,</w:t>
      </w:r>
      <w:r w:rsidRPr="005F17A4">
        <w:rPr>
          <w:rFonts w:cs="Times New Roman"/>
          <w:color w:val="000000" w:themeColor="text1"/>
          <w:sz w:val="28"/>
          <w:szCs w:val="28"/>
        </w:rPr>
        <w:br/>
        <w:t>Lành vui dữ khổ tưởng liền bay.</w:t>
      </w:r>
      <w:r w:rsidRPr="005F17A4">
        <w:rPr>
          <w:rFonts w:cs="Times New Roman"/>
          <w:color w:val="000000" w:themeColor="text1"/>
          <w:sz w:val="28"/>
          <w:szCs w:val="28"/>
        </w:rPr>
        <w:br/>
        <w:t>Biết đủ, không truyền lời chưa rõ,</w:t>
      </w:r>
      <w:r w:rsidRPr="005F17A4">
        <w:rPr>
          <w:rFonts w:cs="Times New Roman"/>
          <w:color w:val="000000" w:themeColor="text1"/>
          <w:sz w:val="28"/>
          <w:szCs w:val="28"/>
        </w:rPr>
        <w:br/>
        <w:t>Chuyện đời qua cửa pháp hôm nay.</w:t>
      </w:r>
    </w:p>
    <w:p w14:paraId="720C468D" w14:textId="13AC6585" w:rsidR="004B0845" w:rsidRPr="005F17A4" w:rsidRDefault="004B0845" w:rsidP="004B0845">
      <w:pPr>
        <w:pStyle w:val="NormalWeb"/>
        <w:outlineLvl w:val="1"/>
        <w:rPr>
          <w:color w:val="000000" w:themeColor="text1"/>
          <w:sz w:val="28"/>
          <w:szCs w:val="28"/>
        </w:rPr>
      </w:pPr>
      <w:bookmarkStart w:id="2577" w:name="_Toc232457695"/>
      <w:r w:rsidRPr="005F17A4">
        <w:rPr>
          <w:rStyle w:val="Strong"/>
          <w:color w:val="000000" w:themeColor="text1"/>
          <w:sz w:val="28"/>
          <w:szCs w:val="28"/>
        </w:rPr>
        <w:t>CHƯƠNG 186</w:t>
      </w:r>
      <w:r w:rsidRPr="005F17A4">
        <w:rPr>
          <w:color w:val="000000" w:themeColor="text1"/>
          <w:sz w:val="28"/>
          <w:szCs w:val="28"/>
        </w:rPr>
        <w:t xml:space="preserve">. </w:t>
      </w:r>
      <w:r w:rsidRPr="005F17A4">
        <w:rPr>
          <w:rStyle w:val="Strong"/>
          <w:color w:val="000000" w:themeColor="text1"/>
          <w:sz w:val="28"/>
          <w:szCs w:val="28"/>
        </w:rPr>
        <w:t>BẢN HƯỚNG DẪN NIỆM XỨ TRONG KHI ĐI LẠI, DI CHUYỂN — ĐƯỜNG ĐI KHÔNG LÀM MẤT THÂN NIỆM</w:t>
      </w:r>
      <w:bookmarkEnd w:id="2577"/>
    </w:p>
    <w:p w14:paraId="5BFB9425" w14:textId="3B302E89" w:rsidR="004B0845" w:rsidRPr="005F17A4" w:rsidRDefault="004B0845" w:rsidP="004B0845">
      <w:pPr>
        <w:pStyle w:val="NormalWeb"/>
        <w:outlineLvl w:val="2"/>
        <w:rPr>
          <w:color w:val="000000" w:themeColor="text1"/>
          <w:sz w:val="28"/>
          <w:szCs w:val="28"/>
        </w:rPr>
      </w:pPr>
      <w:bookmarkStart w:id="2578" w:name="_Toc232457696"/>
      <w:r w:rsidRPr="005F17A4">
        <w:rPr>
          <w:rStyle w:val="Strong"/>
          <w:color w:val="000000" w:themeColor="text1"/>
          <w:sz w:val="28"/>
          <w:szCs w:val="28"/>
        </w:rPr>
        <w:lastRenderedPageBreak/>
        <w:t>1. Di chuyển là lúc rất dễ thất niệm</w:t>
      </w:r>
      <w:bookmarkEnd w:id="2578"/>
    </w:p>
    <w:p w14:paraId="5D6F3245"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Khi đi đường, lên xe, xuống xe, qua cổng, vào chợ, vào bệnh viện, đến đạo tràng, đi công việc, tâm rất dễ chạy: Lo đến trễ. Nghĩ việc sắp làm. Nhớ chuyện vừa qua. Nhìn cảnh hai bên. So sánh người khác. Nghe tiếng ồn. Khó chịu vì kẹt xe. Sợ tai nạn. Mong mau đến nơi.</w:t>
      </w:r>
    </w:p>
    <w:p w14:paraId="0DE87150"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Nếu không có Niệm Xứ, đường đi thành dòng phóng tâm. Nếu có Niệm Xứ, đường đi thành đạo tràng di động.</w:t>
      </w:r>
    </w:p>
    <w:p w14:paraId="294FC149" w14:textId="51AB46B6" w:rsidR="004B0845" w:rsidRPr="005F17A4" w:rsidRDefault="004B0845" w:rsidP="004B0845">
      <w:pPr>
        <w:pStyle w:val="NormalWeb"/>
        <w:outlineLvl w:val="2"/>
        <w:rPr>
          <w:color w:val="000000" w:themeColor="text1"/>
          <w:sz w:val="28"/>
          <w:szCs w:val="28"/>
        </w:rPr>
      </w:pPr>
      <w:bookmarkStart w:id="2579" w:name="_Toc232457697"/>
      <w:r w:rsidRPr="005F17A4">
        <w:rPr>
          <w:rStyle w:val="Strong"/>
          <w:color w:val="000000" w:themeColor="text1"/>
          <w:sz w:val="28"/>
          <w:szCs w:val="28"/>
        </w:rPr>
        <w:t>2. Trước khi ra đường</w:t>
      </w:r>
      <w:bookmarkEnd w:id="2579"/>
    </w:p>
    <w:p w14:paraId="46756982" w14:textId="0459D001" w:rsidR="004B0845" w:rsidRPr="005F17A4" w:rsidRDefault="004B0845" w:rsidP="004B0845">
      <w:pPr>
        <w:pStyle w:val="NormalWeb"/>
        <w:rPr>
          <w:color w:val="000000" w:themeColor="text1"/>
          <w:sz w:val="28"/>
          <w:szCs w:val="28"/>
        </w:rPr>
      </w:pPr>
      <w:r w:rsidRPr="005F17A4">
        <w:rPr>
          <w:color w:val="000000" w:themeColor="text1"/>
          <w:sz w:val="28"/>
          <w:szCs w:val="28"/>
        </w:rPr>
        <w:t>Trước khi bước ra khỏi phòng, khỏi nhà, khỏi cổng, người tu dừng lại:</w:t>
      </w:r>
      <w:r w:rsidR="00BA5827" w:rsidRPr="005F17A4">
        <w:rPr>
          <w:color w:val="000000" w:themeColor="text1"/>
          <w:sz w:val="28"/>
          <w:szCs w:val="28"/>
        </w:rPr>
        <w:t xml:space="preserve"> </w:t>
      </w:r>
      <w:r w:rsidRPr="005F17A4">
        <w:rPr>
          <w:color w:val="000000" w:themeColor="text1"/>
          <w:sz w:val="28"/>
          <w:szCs w:val="28"/>
        </w:rPr>
        <w:t>Có thân đây. Thân sắp đi đây. Thân người là sắc.</w:t>
      </w:r>
      <w:r w:rsidR="00BA5827" w:rsidRPr="005F17A4">
        <w:rPr>
          <w:color w:val="000000" w:themeColor="text1"/>
          <w:sz w:val="28"/>
          <w:szCs w:val="28"/>
        </w:rPr>
        <w:t xml:space="preserve"> </w:t>
      </w:r>
      <w:r w:rsidRPr="005F17A4">
        <w:rPr>
          <w:color w:val="000000" w:themeColor="text1"/>
          <w:sz w:val="28"/>
          <w:szCs w:val="28"/>
        </w:rPr>
        <w:t>Con xin đi trong chánh niệm, không đi trong phóng dật.</w:t>
      </w:r>
    </w:p>
    <w:p w14:paraId="7CA882A5" w14:textId="2B47ACD8" w:rsidR="004B0845" w:rsidRPr="005F17A4" w:rsidRDefault="004B0845" w:rsidP="004B0845">
      <w:pPr>
        <w:pStyle w:val="NormalWeb"/>
        <w:rPr>
          <w:color w:val="000000" w:themeColor="text1"/>
          <w:sz w:val="28"/>
          <w:szCs w:val="28"/>
        </w:rPr>
      </w:pPr>
      <w:r w:rsidRPr="005F17A4">
        <w:rPr>
          <w:color w:val="000000" w:themeColor="text1"/>
          <w:sz w:val="28"/>
          <w:szCs w:val="28"/>
        </w:rPr>
        <w:t>Rồi tự hỏi:</w:t>
      </w:r>
      <w:r w:rsidR="00BA5827" w:rsidRPr="005F17A4">
        <w:rPr>
          <w:color w:val="000000" w:themeColor="text1"/>
          <w:sz w:val="28"/>
          <w:szCs w:val="28"/>
        </w:rPr>
        <w:t xml:space="preserve"> </w:t>
      </w:r>
      <w:r w:rsidRPr="005F17A4">
        <w:rPr>
          <w:color w:val="000000" w:themeColor="text1"/>
          <w:sz w:val="28"/>
          <w:szCs w:val="28"/>
        </w:rPr>
        <w:t>Tâm có vội không? Có lo không? Có sân sẵn không? Có đang chạy trước đến nơi chưa? Có quên thân hiện tại không?</w:t>
      </w:r>
      <w:r w:rsidR="00BA5827" w:rsidRPr="005F17A4">
        <w:rPr>
          <w:color w:val="000000" w:themeColor="text1"/>
          <w:sz w:val="28"/>
          <w:szCs w:val="28"/>
        </w:rPr>
        <w:t xml:space="preserve"> </w:t>
      </w:r>
      <w:r w:rsidRPr="005F17A4">
        <w:rPr>
          <w:color w:val="000000" w:themeColor="text1"/>
          <w:sz w:val="28"/>
          <w:szCs w:val="28"/>
        </w:rPr>
        <w:t>Một hơi thở trước khi đi có thể đổi cả đoạn đường.</w:t>
      </w:r>
    </w:p>
    <w:p w14:paraId="67A8ED40" w14:textId="135F8D18" w:rsidR="004B0845" w:rsidRPr="005F17A4" w:rsidRDefault="004B0845" w:rsidP="004B0845">
      <w:pPr>
        <w:pStyle w:val="NormalWeb"/>
        <w:outlineLvl w:val="2"/>
        <w:rPr>
          <w:color w:val="000000" w:themeColor="text1"/>
          <w:sz w:val="28"/>
          <w:szCs w:val="28"/>
        </w:rPr>
      </w:pPr>
      <w:bookmarkStart w:id="2580" w:name="_Toc232457698"/>
      <w:r w:rsidRPr="005F17A4">
        <w:rPr>
          <w:rStyle w:val="Strong"/>
          <w:color w:val="000000" w:themeColor="text1"/>
          <w:sz w:val="28"/>
          <w:szCs w:val="28"/>
        </w:rPr>
        <w:t>3. Biết thân khi đi lại</w:t>
      </w:r>
      <w:bookmarkEnd w:id="2580"/>
    </w:p>
    <w:p w14:paraId="56A28D16"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Đi bộ, đi xe, lên xuống cầu thang, mở cửa, đóng cửa, mang túi, cầm vật — đều là thân niệm.</w:t>
      </w:r>
    </w:p>
    <w:p w14:paraId="4017F33C" w14:textId="30D729C4" w:rsidR="004B0845" w:rsidRPr="005F17A4" w:rsidRDefault="004B0845" w:rsidP="004B0845">
      <w:pPr>
        <w:pStyle w:val="NormalWeb"/>
        <w:rPr>
          <w:color w:val="000000" w:themeColor="text1"/>
          <w:sz w:val="28"/>
          <w:szCs w:val="28"/>
        </w:rPr>
      </w:pPr>
      <w:r w:rsidRPr="005F17A4">
        <w:rPr>
          <w:color w:val="000000" w:themeColor="text1"/>
          <w:sz w:val="28"/>
          <w:szCs w:val="28"/>
        </w:rPr>
        <w:t>Pháp hành:</w:t>
      </w:r>
      <w:r w:rsidR="00BA5827" w:rsidRPr="005F17A4">
        <w:rPr>
          <w:color w:val="000000" w:themeColor="text1"/>
          <w:sz w:val="28"/>
          <w:szCs w:val="28"/>
        </w:rPr>
        <w:t xml:space="preserve"> </w:t>
      </w:r>
      <w:r w:rsidRPr="005F17A4">
        <w:rPr>
          <w:color w:val="000000" w:themeColor="text1"/>
          <w:sz w:val="28"/>
          <w:szCs w:val="28"/>
        </w:rPr>
        <w:t>Có thân đang đi đây. Có thân đang bước đây. Có thân đang ngồi trên xe đây. Có thân đang chuyển động đây.</w:t>
      </w:r>
      <w:r w:rsidR="00BA5827" w:rsidRPr="005F17A4">
        <w:rPr>
          <w:color w:val="000000" w:themeColor="text1"/>
          <w:sz w:val="28"/>
          <w:szCs w:val="28"/>
        </w:rPr>
        <w:t xml:space="preserve"> </w:t>
      </w:r>
      <w:r w:rsidRPr="005F17A4">
        <w:rPr>
          <w:color w:val="000000" w:themeColor="text1"/>
          <w:sz w:val="28"/>
          <w:szCs w:val="28"/>
        </w:rPr>
        <w:t>Thân người là sắc. Sắc này vô thường.</w:t>
      </w:r>
      <w:r w:rsidR="00BA5827" w:rsidRPr="005F17A4">
        <w:rPr>
          <w:color w:val="000000" w:themeColor="text1"/>
          <w:sz w:val="28"/>
          <w:szCs w:val="28"/>
        </w:rPr>
        <w:t xml:space="preserve"> </w:t>
      </w:r>
      <w:r w:rsidRPr="005F17A4">
        <w:rPr>
          <w:color w:val="000000" w:themeColor="text1"/>
          <w:sz w:val="28"/>
          <w:szCs w:val="28"/>
        </w:rPr>
        <w:t>Không cần đi chậm khác thường. Chỉ cần biết thân đang làm gì. Thân được biết, tâm bớt chạy.</w:t>
      </w:r>
    </w:p>
    <w:p w14:paraId="71DB24A1" w14:textId="045013E2" w:rsidR="004B0845" w:rsidRPr="005F17A4" w:rsidRDefault="004B0845" w:rsidP="004B0845">
      <w:pPr>
        <w:pStyle w:val="NormalWeb"/>
        <w:outlineLvl w:val="2"/>
        <w:rPr>
          <w:color w:val="000000" w:themeColor="text1"/>
          <w:sz w:val="28"/>
          <w:szCs w:val="28"/>
        </w:rPr>
      </w:pPr>
      <w:bookmarkStart w:id="2581" w:name="_Toc232457699"/>
      <w:r w:rsidRPr="005F17A4">
        <w:rPr>
          <w:rStyle w:val="Strong"/>
          <w:color w:val="000000" w:themeColor="text1"/>
          <w:sz w:val="28"/>
          <w:szCs w:val="28"/>
        </w:rPr>
        <w:t>4. Biết thọ trên đường</w:t>
      </w:r>
      <w:bookmarkEnd w:id="2581"/>
    </w:p>
    <w:p w14:paraId="7F191A89"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Đường đi có nhiều thọ: Dễ chịu vì gió mát. Khó chịu vì nóng. Bực vì kẹt xe. Lo vì trễ giờ. Sợ vì đường nguy hiểm. Vui vì sắp gặp người thương. Mệt vì đi xa. Bình thường nên dễ quên niệm.</w:t>
      </w:r>
    </w:p>
    <w:p w14:paraId="7A550437" w14:textId="3C4357B6" w:rsidR="004B0845" w:rsidRPr="005F17A4" w:rsidRDefault="004B0845" w:rsidP="004B0845">
      <w:pPr>
        <w:pStyle w:val="NormalWeb"/>
        <w:rPr>
          <w:color w:val="000000" w:themeColor="text1"/>
          <w:sz w:val="28"/>
          <w:szCs w:val="28"/>
        </w:rPr>
      </w:pPr>
      <w:r w:rsidRPr="005F17A4">
        <w:rPr>
          <w:color w:val="000000" w:themeColor="text1"/>
          <w:sz w:val="28"/>
          <w:szCs w:val="28"/>
        </w:rPr>
        <w:t>Pháp hành:</w:t>
      </w:r>
      <w:r w:rsidR="00BA5827" w:rsidRPr="005F17A4">
        <w:rPr>
          <w:color w:val="000000" w:themeColor="text1"/>
          <w:sz w:val="28"/>
          <w:szCs w:val="28"/>
        </w:rPr>
        <w:t xml:space="preserve"> </w:t>
      </w:r>
      <w:r w:rsidRPr="005F17A4">
        <w:rPr>
          <w:color w:val="000000" w:themeColor="text1"/>
          <w:sz w:val="28"/>
          <w:szCs w:val="28"/>
        </w:rPr>
        <w:t>Có thọ đây. Lạc thọ, biết lạc thọ. Khổ thọ, biết khổ thọ. Bất khổ bất lạc thọ, biết bất khổ bất lạc thọ.</w:t>
      </w:r>
      <w:r w:rsidR="00BA582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BA5827" w:rsidRPr="005F17A4">
        <w:rPr>
          <w:color w:val="000000" w:themeColor="text1"/>
          <w:sz w:val="28"/>
          <w:szCs w:val="28"/>
        </w:rPr>
        <w:t xml:space="preserve"> </w:t>
      </w:r>
      <w:r w:rsidRPr="005F17A4">
        <w:rPr>
          <w:color w:val="000000" w:themeColor="text1"/>
          <w:sz w:val="28"/>
          <w:szCs w:val="28"/>
        </w:rPr>
        <w:t>Nếu khổ thọ vì kẹt xe không được biết, sân rất dễ sanh. Nếu lạc thọ vì cảnh đẹp không được biết, tham và phóng tâm dễ sanh.</w:t>
      </w:r>
    </w:p>
    <w:p w14:paraId="2A8FBD9C" w14:textId="39549703" w:rsidR="004B0845" w:rsidRPr="005F17A4" w:rsidRDefault="004B0845" w:rsidP="004B0845">
      <w:pPr>
        <w:pStyle w:val="NormalWeb"/>
        <w:outlineLvl w:val="2"/>
        <w:rPr>
          <w:color w:val="000000" w:themeColor="text1"/>
          <w:sz w:val="28"/>
          <w:szCs w:val="28"/>
        </w:rPr>
      </w:pPr>
      <w:bookmarkStart w:id="2582" w:name="_Toc232457700"/>
      <w:r w:rsidRPr="005F17A4">
        <w:rPr>
          <w:rStyle w:val="Strong"/>
          <w:color w:val="000000" w:themeColor="text1"/>
          <w:sz w:val="28"/>
          <w:szCs w:val="28"/>
        </w:rPr>
        <w:t>5. Biết tâm trên đường</w:t>
      </w:r>
      <w:bookmarkEnd w:id="2582"/>
    </w:p>
    <w:p w14:paraId="6769E30F"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Khi di chuyển, tâm có thể: Tâm vội. Tâm lo. Tâm sân. Tâm sợ. Tâm thích cảnh. Tâm so sánh. Tâm tán loạn. Tâm có chánh niệm. Tâm không chánh niệm.</w:t>
      </w:r>
    </w:p>
    <w:p w14:paraId="2A2C23F2" w14:textId="54D9EB82" w:rsidR="004B0845" w:rsidRPr="005F17A4" w:rsidRDefault="004B0845" w:rsidP="004B0845">
      <w:pPr>
        <w:pStyle w:val="NormalWeb"/>
        <w:rPr>
          <w:color w:val="000000" w:themeColor="text1"/>
          <w:sz w:val="28"/>
          <w:szCs w:val="28"/>
        </w:rPr>
      </w:pPr>
      <w:r w:rsidRPr="005F17A4">
        <w:rPr>
          <w:color w:val="000000" w:themeColor="text1"/>
          <w:sz w:val="28"/>
          <w:szCs w:val="28"/>
        </w:rPr>
        <w:lastRenderedPageBreak/>
        <w:t>Người tu quán:</w:t>
      </w:r>
      <w:r w:rsidR="00BA5827" w:rsidRPr="005F17A4">
        <w:rPr>
          <w:color w:val="000000" w:themeColor="text1"/>
          <w:sz w:val="28"/>
          <w:szCs w:val="28"/>
        </w:rPr>
        <w:t xml:space="preserve"> </w:t>
      </w:r>
      <w:r w:rsidRPr="005F17A4">
        <w:rPr>
          <w:color w:val="000000" w:themeColor="text1"/>
          <w:sz w:val="28"/>
          <w:szCs w:val="28"/>
        </w:rPr>
        <w:t>Có tâm đây. Tâm vội, biết tâm vội. Tâm lo, biết tâm lo. Tâm sân, biết tâm sân. Tâm tán loạn, biết tâm tán loạn. Tâm có niệm, biết tâm có niệm.</w:t>
      </w:r>
      <w:r w:rsidR="00BA5827" w:rsidRPr="005F17A4">
        <w:rPr>
          <w:color w:val="000000" w:themeColor="text1"/>
          <w:sz w:val="28"/>
          <w:szCs w:val="28"/>
        </w:rPr>
        <w:t xml:space="preserve"> </w:t>
      </w:r>
      <w:r w:rsidRPr="005F17A4">
        <w:rPr>
          <w:color w:val="000000" w:themeColor="text1"/>
          <w:sz w:val="28"/>
          <w:szCs w:val="28"/>
        </w:rPr>
        <w:t>Đường bên ngoài có thể đông, nhưng tâm không cần loạn theo.</w:t>
      </w:r>
    </w:p>
    <w:p w14:paraId="229A8EC6" w14:textId="1B248354" w:rsidR="004B0845" w:rsidRPr="005F17A4" w:rsidRDefault="004B0845" w:rsidP="004B0845">
      <w:pPr>
        <w:pStyle w:val="NormalWeb"/>
        <w:outlineLvl w:val="2"/>
        <w:rPr>
          <w:color w:val="000000" w:themeColor="text1"/>
          <w:sz w:val="28"/>
          <w:szCs w:val="28"/>
        </w:rPr>
      </w:pPr>
      <w:bookmarkStart w:id="2583" w:name="_Toc232457701"/>
      <w:r w:rsidRPr="005F17A4">
        <w:rPr>
          <w:rStyle w:val="Strong"/>
          <w:color w:val="000000" w:themeColor="text1"/>
          <w:sz w:val="28"/>
          <w:szCs w:val="28"/>
        </w:rPr>
        <w:t>6. Khi gặp kẹt xe, chậm trễ</w:t>
      </w:r>
      <w:bookmarkEnd w:id="2583"/>
    </w:p>
    <w:p w14:paraId="1E6409F0"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Kẹt xe, chờ lâu, trễ giờ là nơi sân dễ sanh. Có khổ thọ. Có bực. Có tâm trách. Có tưởng “đáng lẽ phải nhanh”. Có hành tính toán, khó chịu.</w:t>
      </w:r>
    </w:p>
    <w:p w14:paraId="26735993" w14:textId="0245FA15" w:rsidR="004B0845" w:rsidRPr="005F17A4" w:rsidRDefault="004B0845" w:rsidP="004B0845">
      <w:pPr>
        <w:pStyle w:val="NormalWeb"/>
        <w:rPr>
          <w:color w:val="000000" w:themeColor="text1"/>
          <w:sz w:val="28"/>
          <w:szCs w:val="28"/>
        </w:rPr>
      </w:pPr>
      <w:r w:rsidRPr="005F17A4">
        <w:rPr>
          <w:color w:val="000000" w:themeColor="text1"/>
          <w:sz w:val="28"/>
          <w:szCs w:val="28"/>
        </w:rPr>
        <w:t>Pháp hành:</w:t>
      </w:r>
      <w:r w:rsidR="00BA5827" w:rsidRPr="005F17A4">
        <w:rPr>
          <w:color w:val="000000" w:themeColor="text1"/>
          <w:sz w:val="28"/>
          <w:szCs w:val="28"/>
        </w:rPr>
        <w:t xml:space="preserve"> </w:t>
      </w:r>
      <w:r w:rsidRPr="005F17A4">
        <w:rPr>
          <w:color w:val="000000" w:themeColor="text1"/>
          <w:sz w:val="28"/>
          <w:szCs w:val="28"/>
        </w:rPr>
        <w:t>Có khổ thọ đây. Có tâm sân đây. Có tâm vội đây. Thọ ấy là vô thường. Không chấp trước. Không hoan hỷ.</w:t>
      </w:r>
    </w:p>
    <w:p w14:paraId="08888C8C" w14:textId="511ED3BD" w:rsidR="004B0845" w:rsidRPr="005F17A4" w:rsidRDefault="004B0845" w:rsidP="004B0845">
      <w:pPr>
        <w:pStyle w:val="NormalWeb"/>
        <w:rPr>
          <w:color w:val="000000" w:themeColor="text1"/>
          <w:sz w:val="28"/>
          <w:szCs w:val="28"/>
        </w:rPr>
      </w:pPr>
      <w:r w:rsidRPr="005F17A4">
        <w:rPr>
          <w:color w:val="000000" w:themeColor="text1"/>
          <w:sz w:val="28"/>
          <w:szCs w:val="28"/>
        </w:rPr>
        <w:t>Sau đó làm phần cần làm:</w:t>
      </w:r>
      <w:r w:rsidR="00BA5827" w:rsidRPr="005F17A4">
        <w:rPr>
          <w:color w:val="000000" w:themeColor="text1"/>
          <w:sz w:val="28"/>
          <w:szCs w:val="28"/>
        </w:rPr>
        <w:t xml:space="preserve"> </w:t>
      </w:r>
      <w:r w:rsidRPr="005F17A4">
        <w:rPr>
          <w:color w:val="000000" w:themeColor="text1"/>
          <w:sz w:val="28"/>
          <w:szCs w:val="28"/>
        </w:rPr>
        <w:t>Báo trễ nếu cần. Đi an toàn. Không nói lời thô. Không để vội làm mất tỉnh giác.</w:t>
      </w:r>
      <w:r w:rsidR="00BA5827" w:rsidRPr="005F17A4">
        <w:rPr>
          <w:color w:val="000000" w:themeColor="text1"/>
          <w:sz w:val="28"/>
          <w:szCs w:val="28"/>
        </w:rPr>
        <w:t xml:space="preserve"> </w:t>
      </w:r>
      <w:r w:rsidRPr="005F17A4">
        <w:rPr>
          <w:color w:val="000000" w:themeColor="text1"/>
          <w:sz w:val="28"/>
          <w:szCs w:val="28"/>
        </w:rPr>
        <w:t>Trễ giờ là một việc. Mất tâm là việc khác. Người tu cố gắng không để việc thứ nhất kéo thành việc thứ hai.</w:t>
      </w:r>
    </w:p>
    <w:p w14:paraId="798479EC" w14:textId="1B46815C" w:rsidR="004B0845" w:rsidRPr="005F17A4" w:rsidRDefault="004B0845" w:rsidP="004B0845">
      <w:pPr>
        <w:pStyle w:val="NormalWeb"/>
        <w:outlineLvl w:val="2"/>
        <w:rPr>
          <w:color w:val="000000" w:themeColor="text1"/>
          <w:sz w:val="28"/>
          <w:szCs w:val="28"/>
        </w:rPr>
      </w:pPr>
      <w:bookmarkStart w:id="2584" w:name="_Toc232457702"/>
      <w:r w:rsidRPr="005F17A4">
        <w:rPr>
          <w:rStyle w:val="Strong"/>
          <w:color w:val="000000" w:themeColor="text1"/>
          <w:sz w:val="28"/>
          <w:szCs w:val="28"/>
        </w:rPr>
        <w:t>7. Khi đi đến nơi có nhiều người</w:t>
      </w:r>
      <w:bookmarkEnd w:id="2584"/>
    </w:p>
    <w:p w14:paraId="6A46533C"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Trước khi bước vào nơi đông: Chợ. Bến xe. Bệnh viện. Đạo tràng. Nhà người thân. Nơi làm việc. Pháp hội.</w:t>
      </w:r>
    </w:p>
    <w:p w14:paraId="71A004FD" w14:textId="3FC5B542" w:rsidR="004B0845" w:rsidRPr="005F17A4" w:rsidRDefault="004B0845" w:rsidP="004B0845">
      <w:pPr>
        <w:pStyle w:val="NormalWeb"/>
        <w:rPr>
          <w:color w:val="000000" w:themeColor="text1"/>
          <w:sz w:val="28"/>
          <w:szCs w:val="28"/>
        </w:rPr>
      </w:pPr>
      <w:r w:rsidRPr="005F17A4">
        <w:rPr>
          <w:color w:val="000000" w:themeColor="text1"/>
          <w:sz w:val="28"/>
          <w:szCs w:val="28"/>
        </w:rPr>
        <w:t>Dừng một hơi thở:</w:t>
      </w:r>
      <w:r w:rsidR="00BA5827" w:rsidRPr="005F17A4">
        <w:rPr>
          <w:color w:val="000000" w:themeColor="text1"/>
          <w:sz w:val="28"/>
          <w:szCs w:val="28"/>
        </w:rPr>
        <w:t xml:space="preserve"> </w:t>
      </w:r>
      <w:r w:rsidRPr="005F17A4">
        <w:rPr>
          <w:color w:val="000000" w:themeColor="text1"/>
          <w:sz w:val="28"/>
          <w:szCs w:val="28"/>
        </w:rPr>
        <w:t>Con sắp vào nơi nhiều duyên. Có thân đây. Có thọ đây. Có tâm đây. Con xin giữ mắt, tai, ý.</w:t>
      </w:r>
      <w:r w:rsidR="00BA5827" w:rsidRPr="005F17A4">
        <w:rPr>
          <w:color w:val="000000" w:themeColor="text1"/>
          <w:sz w:val="28"/>
          <w:szCs w:val="28"/>
        </w:rPr>
        <w:t xml:space="preserve"> </w:t>
      </w:r>
      <w:r w:rsidRPr="005F17A4">
        <w:rPr>
          <w:color w:val="000000" w:themeColor="text1"/>
          <w:sz w:val="28"/>
          <w:szCs w:val="28"/>
        </w:rPr>
        <w:t>Nhiều người là nhiều xúc. Nhiều xúc là nhiều thọ. Nhiều thọ là nhiều cơ hội tham, sân, si sanh nếu không có niệm.</w:t>
      </w:r>
    </w:p>
    <w:p w14:paraId="22EC4264" w14:textId="0F216452" w:rsidR="004B0845" w:rsidRPr="005F17A4" w:rsidRDefault="004B0845" w:rsidP="004B0845">
      <w:pPr>
        <w:pStyle w:val="NormalWeb"/>
        <w:outlineLvl w:val="2"/>
        <w:rPr>
          <w:color w:val="000000" w:themeColor="text1"/>
          <w:sz w:val="28"/>
          <w:szCs w:val="28"/>
        </w:rPr>
      </w:pPr>
      <w:bookmarkStart w:id="2585" w:name="_Toc232457703"/>
      <w:r w:rsidRPr="005F17A4">
        <w:rPr>
          <w:rStyle w:val="Strong"/>
          <w:color w:val="000000" w:themeColor="text1"/>
          <w:sz w:val="28"/>
          <w:szCs w:val="28"/>
        </w:rPr>
        <w:t>8. Khi đi một mình</w:t>
      </w:r>
      <w:bookmarkEnd w:id="2585"/>
    </w:p>
    <w:p w14:paraId="5CBBC022"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Đi một mình có thể sanh: Cô đơn. Sợ. Tự do dễ phóng dật. Tưởng quá khứ. Hành kế hoạch. Tâm nhớ người thương. Tâm nghe nhạc, xem điện thoại để lấp trống.</w:t>
      </w:r>
    </w:p>
    <w:p w14:paraId="7ED685D6" w14:textId="10136E43" w:rsidR="004B0845" w:rsidRPr="005F17A4" w:rsidRDefault="004B0845" w:rsidP="004B0845">
      <w:pPr>
        <w:pStyle w:val="NormalWeb"/>
        <w:rPr>
          <w:color w:val="000000" w:themeColor="text1"/>
          <w:sz w:val="28"/>
          <w:szCs w:val="28"/>
        </w:rPr>
      </w:pPr>
      <w:r w:rsidRPr="005F17A4">
        <w:rPr>
          <w:color w:val="000000" w:themeColor="text1"/>
          <w:sz w:val="28"/>
          <w:szCs w:val="28"/>
        </w:rPr>
        <w:t>Pháp hành:</w:t>
      </w:r>
      <w:r w:rsidR="00BA5827" w:rsidRPr="005F17A4">
        <w:rPr>
          <w:color w:val="000000" w:themeColor="text1"/>
          <w:sz w:val="28"/>
          <w:szCs w:val="28"/>
        </w:rPr>
        <w:t xml:space="preserve"> </w:t>
      </w:r>
      <w:r w:rsidRPr="005F17A4">
        <w:rPr>
          <w:color w:val="000000" w:themeColor="text1"/>
          <w:sz w:val="28"/>
          <w:szCs w:val="28"/>
        </w:rPr>
        <w:t>Có thân đang đi một mình đây. Có thọ đây. Có hình bóng là tưởng. Có suy nghĩ là hành.</w:t>
      </w:r>
      <w:r w:rsidR="00BA5827" w:rsidRPr="005F17A4">
        <w:rPr>
          <w:color w:val="000000" w:themeColor="text1"/>
          <w:sz w:val="28"/>
          <w:szCs w:val="28"/>
        </w:rPr>
        <w:t xml:space="preserve"> </w:t>
      </w:r>
      <w:r w:rsidRPr="005F17A4">
        <w:rPr>
          <w:color w:val="000000" w:themeColor="text1"/>
          <w:sz w:val="28"/>
          <w:szCs w:val="28"/>
        </w:rPr>
        <w:t>Một mình này xin thành viễn ly, không thành phóng dật.</w:t>
      </w:r>
      <w:r w:rsidR="00BA5827" w:rsidRPr="005F17A4">
        <w:rPr>
          <w:color w:val="000000" w:themeColor="text1"/>
          <w:sz w:val="28"/>
          <w:szCs w:val="28"/>
        </w:rPr>
        <w:t xml:space="preserve"> </w:t>
      </w:r>
      <w:r w:rsidRPr="005F17A4">
        <w:rPr>
          <w:color w:val="000000" w:themeColor="text1"/>
          <w:sz w:val="28"/>
          <w:szCs w:val="28"/>
        </w:rPr>
        <w:t>Một đoạn đường một mình là cơ hội rất tốt để biết thân và hơi thở.</w:t>
      </w:r>
    </w:p>
    <w:p w14:paraId="06D952D7" w14:textId="2CF54D96" w:rsidR="004B0845" w:rsidRPr="005F17A4" w:rsidRDefault="004B0845" w:rsidP="004B0845">
      <w:pPr>
        <w:pStyle w:val="NormalWeb"/>
        <w:outlineLvl w:val="2"/>
        <w:rPr>
          <w:color w:val="000000" w:themeColor="text1"/>
          <w:sz w:val="28"/>
          <w:szCs w:val="28"/>
        </w:rPr>
      </w:pPr>
      <w:bookmarkStart w:id="2586" w:name="_Toc232457704"/>
      <w:r w:rsidRPr="005F17A4">
        <w:rPr>
          <w:rStyle w:val="Strong"/>
          <w:color w:val="000000" w:themeColor="text1"/>
          <w:sz w:val="28"/>
          <w:szCs w:val="28"/>
        </w:rPr>
        <w:t>9. Khi đi cùng người khác</w:t>
      </w:r>
      <w:bookmarkEnd w:id="2586"/>
    </w:p>
    <w:p w14:paraId="5A4BAB64"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Đi cùng người khác có thể sanh: Nói chuyện nhiều. Cười đùa phóng dật. Bàn lỗi người. Vội theo nhịp người khác. Khó chịu vì người kia chậm. Muốn người kia đi theo ý mình.</w:t>
      </w:r>
    </w:p>
    <w:p w14:paraId="24C893F0" w14:textId="41CEDA52" w:rsidR="004B0845" w:rsidRPr="005F17A4" w:rsidRDefault="004B0845" w:rsidP="004B0845">
      <w:pPr>
        <w:pStyle w:val="NormalWeb"/>
        <w:rPr>
          <w:color w:val="000000" w:themeColor="text1"/>
          <w:sz w:val="28"/>
          <w:szCs w:val="28"/>
        </w:rPr>
      </w:pPr>
      <w:r w:rsidRPr="005F17A4">
        <w:rPr>
          <w:color w:val="000000" w:themeColor="text1"/>
          <w:sz w:val="28"/>
          <w:szCs w:val="28"/>
        </w:rPr>
        <w:t>Quán:</w:t>
      </w:r>
      <w:r w:rsidR="00BA5827" w:rsidRPr="005F17A4">
        <w:rPr>
          <w:color w:val="000000" w:themeColor="text1"/>
          <w:sz w:val="28"/>
          <w:szCs w:val="28"/>
        </w:rPr>
        <w:t xml:space="preserve"> </w:t>
      </w:r>
      <w:r w:rsidRPr="005F17A4">
        <w:rPr>
          <w:color w:val="000000" w:themeColor="text1"/>
          <w:sz w:val="28"/>
          <w:szCs w:val="28"/>
        </w:rPr>
        <w:t>Có thọ đây. Có tâm muốn người kia theo ý mình không? Có lời nói phóng dật không? Có tâm hiền không?</w:t>
      </w:r>
      <w:r w:rsidR="00BA5827" w:rsidRPr="005F17A4">
        <w:rPr>
          <w:color w:val="000000" w:themeColor="text1"/>
          <w:sz w:val="28"/>
          <w:szCs w:val="28"/>
        </w:rPr>
        <w:t xml:space="preserve"> </w:t>
      </w:r>
      <w:r w:rsidRPr="005F17A4">
        <w:rPr>
          <w:color w:val="000000" w:themeColor="text1"/>
          <w:sz w:val="28"/>
          <w:szCs w:val="28"/>
        </w:rPr>
        <w:t>Đi cùng nhau đúng pháp là cùng giữ chánh niệm, lời nói vừa phải, tâm hiền, không kéo nhau vào phóng dật.</w:t>
      </w:r>
    </w:p>
    <w:p w14:paraId="3DE01629" w14:textId="129E5529" w:rsidR="004B0845" w:rsidRPr="005F17A4" w:rsidRDefault="004B0845" w:rsidP="004B0845">
      <w:pPr>
        <w:pStyle w:val="NormalWeb"/>
        <w:outlineLvl w:val="2"/>
        <w:rPr>
          <w:color w:val="000000" w:themeColor="text1"/>
          <w:sz w:val="28"/>
          <w:szCs w:val="28"/>
        </w:rPr>
      </w:pPr>
      <w:bookmarkStart w:id="2587" w:name="_Toc232457705"/>
      <w:r w:rsidRPr="005F17A4">
        <w:rPr>
          <w:rStyle w:val="Strong"/>
          <w:color w:val="000000" w:themeColor="text1"/>
          <w:sz w:val="28"/>
          <w:szCs w:val="28"/>
        </w:rPr>
        <w:t>10. Di chuyển và bốn thánh đế</w:t>
      </w:r>
      <w:bookmarkEnd w:id="2587"/>
    </w:p>
    <w:p w14:paraId="58BEF0AB" w14:textId="77777777" w:rsidR="004B0845" w:rsidRPr="005F17A4" w:rsidRDefault="004B0845" w:rsidP="004B0845">
      <w:pPr>
        <w:pStyle w:val="NormalWeb"/>
        <w:rPr>
          <w:color w:val="000000" w:themeColor="text1"/>
          <w:sz w:val="28"/>
          <w:szCs w:val="28"/>
        </w:rPr>
      </w:pPr>
      <w:r w:rsidRPr="005F17A4">
        <w:rPr>
          <w:color w:val="000000" w:themeColor="text1"/>
          <w:sz w:val="28"/>
          <w:szCs w:val="28"/>
        </w:rPr>
        <w:lastRenderedPageBreak/>
        <w:t>Đây là Khổ</w:t>
      </w:r>
    </w:p>
    <w:p w14:paraId="3023BECB"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Mệt mỏi. Kẹt xe. Chậm trễ. Sợ hãi. Tiếng ồn. Khổ thọ trên đường. Tâm vội, tâm sân. Năm thủ uẩn trong di chuyển.</w:t>
      </w:r>
    </w:p>
    <w:p w14:paraId="665B3016"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Đây là Khổ tập</w:t>
      </w:r>
    </w:p>
    <w:p w14:paraId="53509AA0"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Ái đến nhanh. Ái thuận tiện. Ái cảnh dễ chịu. Ái kiểm soát đường đi. Sân với chậm trễ. Si trong phóng dật. Ái điện thoại, âm thanh, tin tức trên đường.</w:t>
      </w:r>
    </w:p>
    <w:p w14:paraId="5648D5C6"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Đây là Khổ diệt</w:t>
      </w:r>
    </w:p>
    <w:p w14:paraId="433DEB1D"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Biết thân đang đi. Biết thọ vô thường. Không sân với chậm trễ. Không phóng tâm theo cảnh. Đi an toàn, tỉnh giác. Một mình thành viễn ly.</w:t>
      </w:r>
    </w:p>
    <w:p w14:paraId="39719DBD"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Đây là Đạo</w:t>
      </w:r>
    </w:p>
    <w:p w14:paraId="56BD2C35"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Chánh niệm trong đi, đứng, ngồi, chuyển động. Chánh tư duy vô sân. Chánh ngữ khi đi cùng người. Chánh tinh tấn CHẾ — ĐOẠN — TU — TRÌ. Chánh định nhẹ nơi hơi thở. Tâm xả trước thuận nghịch đường đi.</w:t>
      </w:r>
    </w:p>
    <w:p w14:paraId="3255D136" w14:textId="3C89F8C0" w:rsidR="004B0845" w:rsidRPr="005F17A4" w:rsidRDefault="004B0845" w:rsidP="004B0845">
      <w:pPr>
        <w:pStyle w:val="NormalWeb"/>
        <w:outlineLvl w:val="2"/>
        <w:rPr>
          <w:color w:val="000000" w:themeColor="text1"/>
          <w:sz w:val="28"/>
          <w:szCs w:val="28"/>
        </w:rPr>
      </w:pPr>
      <w:bookmarkStart w:id="2588" w:name="_Toc232457706"/>
      <w:r w:rsidRPr="005F17A4">
        <w:rPr>
          <w:rStyle w:val="Strong"/>
          <w:color w:val="000000" w:themeColor="text1"/>
          <w:sz w:val="28"/>
          <w:szCs w:val="28"/>
        </w:rPr>
        <w:t>11. Chế — đoạn — tu — trì trong di chuyển</w:t>
      </w:r>
      <w:bookmarkEnd w:id="2588"/>
    </w:p>
    <w:p w14:paraId="2147C3EF"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CHẾ</w:t>
      </w:r>
    </w:p>
    <w:p w14:paraId="59346DF5"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Không cho bất thiện chưa sanh: Không ra đường trong tâm quá vội mà không tự biết. Không dùng điện thoại phóng dật vô ích. Không nuôi bực trước khi đi. Không nghe, xem điều kích tham sân trên đường. Không nói chuyện lỗi người khi di chuyển.</w:t>
      </w:r>
    </w:p>
    <w:p w14:paraId="4B6B2A71"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ĐOẠN</w:t>
      </w:r>
    </w:p>
    <w:p w14:paraId="6948141B"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Bất thiện đã sanh: Biết tâm vội. Biết khổ thọ. Biết sân vì chậm trễ. Biết sợ. Biết phóng tâm. Trở về thân đang đi, hơi thở, điểm chạm.</w:t>
      </w:r>
    </w:p>
    <w:p w14:paraId="0D382E99"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TU</w:t>
      </w:r>
    </w:p>
    <w:p w14:paraId="3F604E71"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Thiện chưa sanh: Tu biết bước chân. Tu biết thân ngồi trên xe. Tu tâm từ với người cùng đường. Tu kiên nhẫn khi chờ. Tu xả với điều không kiểm soát.</w:t>
      </w:r>
    </w:p>
    <w:p w14:paraId="6CAE1AFE"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TRÌ</w:t>
      </w:r>
    </w:p>
    <w:p w14:paraId="6E4E6939"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Thiện đã sanh: Giữ đi an toàn. Giữ mắt tai ý. Giữ không phóng dật. Giữ lời hiền khi đi cùng người. Giữ mỗi đoạn đường là một đoạn pháp hành.</w:t>
      </w:r>
    </w:p>
    <w:p w14:paraId="51279FB9" w14:textId="05478937" w:rsidR="004B0845" w:rsidRPr="005F17A4" w:rsidRDefault="004B0845" w:rsidP="004B0845">
      <w:pPr>
        <w:pStyle w:val="NormalWeb"/>
        <w:outlineLvl w:val="2"/>
        <w:rPr>
          <w:color w:val="000000" w:themeColor="text1"/>
          <w:sz w:val="28"/>
          <w:szCs w:val="28"/>
        </w:rPr>
      </w:pPr>
      <w:bookmarkStart w:id="2589" w:name="_Toc232457707"/>
      <w:r w:rsidRPr="005F17A4">
        <w:rPr>
          <w:rStyle w:val="Strong"/>
          <w:color w:val="000000" w:themeColor="text1"/>
          <w:sz w:val="28"/>
          <w:szCs w:val="28"/>
        </w:rPr>
        <w:lastRenderedPageBreak/>
        <w:t>12. Bản tụng khi đi lại, di chuyển</w:t>
      </w:r>
      <w:bookmarkEnd w:id="2589"/>
    </w:p>
    <w:p w14:paraId="78276B53"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Khi ra đường, con xin trở về thân.</w:t>
      </w:r>
    </w:p>
    <w:p w14:paraId="1B4D374E"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Có thân đang đi đây. Có thân đang ngồi đây. Có thân đang chuyển động đây. Thân người là sắc.</w:t>
      </w:r>
    </w:p>
    <w:p w14:paraId="7C4F7164"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Có thọ trên đường đây. Lạc, khổ, xả đều được biết. Thọ ấy là vô thường. Con không chấp trước thọ ấy. Con không hoan hỷ thọ ấy.</w:t>
      </w:r>
    </w:p>
    <w:p w14:paraId="0EBE032A"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Nếu kẹt xe, con xin biết khổ thọ.</w:t>
      </w:r>
    </w:p>
    <w:p w14:paraId="2A8C2339"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Nếu trễ giờ, con xin biết tâm vội.</w:t>
      </w:r>
    </w:p>
    <w:p w14:paraId="5D3007B0"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Nếu gặp tiếng ồn, con xin biết tai, tiếng, xúc, thọ.</w:t>
      </w:r>
    </w:p>
    <w:p w14:paraId="16A3DDCE"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Nếu đi một mình, con xin biến đoạn đường này thành viễn ly.</w:t>
      </w:r>
    </w:p>
    <w:p w14:paraId="2780ECC6"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Nếu đi cùng người khác, con xin giữ lời hiền, không phóng dật.</w:t>
      </w:r>
    </w:p>
    <w:p w14:paraId="18081F9B" w14:textId="77777777" w:rsidR="004B0845" w:rsidRPr="005F17A4" w:rsidRDefault="004B0845" w:rsidP="004B0845">
      <w:pPr>
        <w:pStyle w:val="NormalWeb"/>
        <w:rPr>
          <w:color w:val="000000" w:themeColor="text1"/>
          <w:sz w:val="28"/>
          <w:szCs w:val="28"/>
        </w:rPr>
      </w:pPr>
      <w:r w:rsidRPr="005F17A4">
        <w:rPr>
          <w:color w:val="000000" w:themeColor="text1"/>
          <w:sz w:val="28"/>
          <w:szCs w:val="28"/>
        </w:rPr>
        <w:t>Nguyện mọi đường đi đều có Chánh niệm, mọi bước chân đều có tỉnh giác, mọi nơi đến đều không rời Chánh pháp.</w:t>
      </w:r>
    </w:p>
    <w:p w14:paraId="642C9AF8" w14:textId="537A7A78" w:rsidR="004B0845" w:rsidRPr="005F17A4" w:rsidRDefault="004B0845" w:rsidP="004B0845">
      <w:pPr>
        <w:pStyle w:val="Heading3"/>
        <w:rPr>
          <w:rFonts w:ascii="Times New Roman" w:hAnsi="Times New Roman" w:cs="Times New Roman"/>
          <w:bCs w:val="0"/>
          <w:color w:val="000000" w:themeColor="text1"/>
          <w:sz w:val="28"/>
          <w:szCs w:val="28"/>
        </w:rPr>
      </w:pPr>
      <w:bookmarkStart w:id="2590" w:name="_Toc232457708"/>
      <w:r w:rsidRPr="005F17A4">
        <w:rPr>
          <w:rFonts w:ascii="Times New Roman" w:hAnsi="Times New Roman" w:cs="Times New Roman"/>
          <w:bCs w:val="0"/>
          <w:color w:val="000000" w:themeColor="text1"/>
          <w:sz w:val="28"/>
          <w:szCs w:val="28"/>
        </w:rPr>
        <w:t>13. Bản đồ đi lại, di chuyển trong niệm xứ</w:t>
      </w:r>
      <w:bookmarkEnd w:id="2590"/>
    </w:p>
    <w:p w14:paraId="6661A284" w14:textId="335B5A67" w:rsidR="004B0845" w:rsidRPr="005F17A4" w:rsidRDefault="004B0845" w:rsidP="004B0845">
      <w:pPr>
        <w:rPr>
          <w:rFonts w:cs="Times New Roman"/>
          <w:color w:val="000000" w:themeColor="text1"/>
          <w:sz w:val="28"/>
          <w:szCs w:val="28"/>
        </w:rPr>
      </w:pPr>
      <w:r w:rsidRPr="005F17A4">
        <w:rPr>
          <w:rFonts w:cs="Times New Roman"/>
          <w:color w:val="000000" w:themeColor="text1"/>
          <w:sz w:val="28"/>
          <w:szCs w:val="28"/>
        </w:rPr>
        <w:t>ĐI LẠI - DI CHUYỂN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một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vội hay không</w:t>
      </w:r>
      <w:r w:rsidRPr="005F17A4">
        <w:rPr>
          <w:rFonts w:cs="Times New Roman"/>
          <w:color w:val="000000" w:themeColor="text1"/>
          <w:sz w:val="28"/>
          <w:szCs w:val="28"/>
        </w:rPr>
        <w:br/>
        <w:t>│   └── Phát nguyện không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TRÊN ĐƯỜNG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đi, ngồi, chuyển động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thuận nghịch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lo, vội, sân</w:t>
      </w:r>
      <w:r w:rsidRPr="005F17A4">
        <w:rPr>
          <w:rFonts w:cs="Times New Roman"/>
          <w:color w:val="000000" w:themeColor="text1"/>
          <w:sz w:val="28"/>
          <w:szCs w:val="28"/>
        </w:rPr>
        <w:br/>
        <w:t>│   └── Mắt, tai, ý nhiều xúc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Kẹt xe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Trễ giờ</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 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Đông người</w:t>
      </w:r>
      <w:r w:rsidRPr="005F17A4">
        <w:rPr>
          <w:rFonts w:cs="Times New Roman"/>
          <w:color w:val="000000" w:themeColor="text1"/>
          <w:sz w:val="28"/>
          <w:szCs w:val="28"/>
        </w:rPr>
        <w:br/>
        <w:t>│   └── Sợ hãi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từ với người cùng đường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Đường đi thành đạo tràng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Chậm trễ không làm mất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mình thành viễn ly</w:t>
      </w:r>
      <w:r w:rsidRPr="005F17A4">
        <w:rPr>
          <w:rFonts w:cs="Times New Roman"/>
          <w:color w:val="000000" w:themeColor="text1"/>
          <w:sz w:val="28"/>
          <w:szCs w:val="28"/>
        </w:rPr>
        <w:br/>
        <w:t xml:space="preserve">    └── Đến nơi trong Chánh niệm</w:t>
      </w:r>
    </w:p>
    <w:p w14:paraId="4AA492A5" w14:textId="77777777" w:rsidR="004B0845" w:rsidRPr="005F17A4" w:rsidRDefault="004B0845" w:rsidP="004B0845">
      <w:pPr>
        <w:pStyle w:val="Heading2"/>
        <w:rPr>
          <w:rFonts w:ascii="Times New Roman" w:hAnsi="Times New Roman" w:cs="Times New Roman"/>
          <w:b w:val="0"/>
          <w:bCs w:val="0"/>
          <w:color w:val="000000" w:themeColor="text1"/>
          <w:sz w:val="28"/>
          <w:szCs w:val="28"/>
        </w:rPr>
      </w:pPr>
      <w:bookmarkStart w:id="2591" w:name="_Toc232457709"/>
      <w:r w:rsidRPr="005F17A4">
        <w:rPr>
          <w:rFonts w:ascii="Times New Roman" w:hAnsi="Times New Roman" w:cs="Times New Roman"/>
          <w:color w:val="000000" w:themeColor="text1"/>
          <w:sz w:val="28"/>
          <w:szCs w:val="28"/>
        </w:rPr>
        <w:t>KỆ TÓM TẮT CHƯƠNG 186</w:t>
      </w:r>
      <w:bookmarkEnd w:id="2591"/>
    </w:p>
    <w:p w14:paraId="269AA4FA" w14:textId="77777777" w:rsidR="004B0845" w:rsidRPr="005F17A4" w:rsidRDefault="004B0845" w:rsidP="004B084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5B7C6EA" w14:textId="379A4C43" w:rsidR="004B0845" w:rsidRPr="005F17A4" w:rsidRDefault="004B0845" w:rsidP="004B0845">
      <w:pPr>
        <w:rPr>
          <w:rFonts w:cs="Times New Roman"/>
          <w:color w:val="000000" w:themeColor="text1"/>
          <w:sz w:val="28"/>
          <w:szCs w:val="28"/>
        </w:rPr>
      </w:pPr>
      <w:r w:rsidRPr="005F17A4">
        <w:rPr>
          <w:rFonts w:cs="Times New Roman"/>
          <w:color w:val="000000" w:themeColor="text1"/>
          <w:sz w:val="28"/>
          <w:szCs w:val="28"/>
        </w:rPr>
        <w:t>Đường xa biết sắc bước thân này,</w:t>
      </w:r>
      <w:r w:rsidRPr="005F17A4">
        <w:rPr>
          <w:rFonts w:cs="Times New Roman"/>
          <w:color w:val="000000" w:themeColor="text1"/>
          <w:sz w:val="28"/>
          <w:szCs w:val="28"/>
        </w:rPr>
        <w:br/>
        <w:t>Kẹt trễ soi thọ chẳng cuồng quay.</w:t>
      </w:r>
      <w:r w:rsidRPr="005F17A4">
        <w:rPr>
          <w:rFonts w:cs="Times New Roman"/>
          <w:color w:val="000000" w:themeColor="text1"/>
          <w:sz w:val="28"/>
          <w:szCs w:val="28"/>
        </w:rPr>
        <w:br/>
        <w:t>Một mình viễn ly, đông không loạn,</w:t>
      </w:r>
      <w:r w:rsidRPr="005F17A4">
        <w:rPr>
          <w:rFonts w:cs="Times New Roman"/>
          <w:color w:val="000000" w:themeColor="text1"/>
          <w:sz w:val="28"/>
          <w:szCs w:val="28"/>
        </w:rPr>
        <w:br/>
        <w:t>Đi đến nơi nào pháp cũng đầy.</w:t>
      </w:r>
    </w:p>
    <w:p w14:paraId="436334FC" w14:textId="155BDE1A" w:rsidR="001223E9" w:rsidRPr="005F17A4" w:rsidRDefault="001223E9" w:rsidP="001223E9">
      <w:pPr>
        <w:pStyle w:val="NormalWeb"/>
        <w:outlineLvl w:val="1"/>
        <w:rPr>
          <w:color w:val="000000" w:themeColor="text1"/>
          <w:sz w:val="28"/>
          <w:szCs w:val="28"/>
        </w:rPr>
      </w:pPr>
      <w:bookmarkStart w:id="2592" w:name="_Toc232457710"/>
      <w:r w:rsidRPr="005F17A4">
        <w:rPr>
          <w:rStyle w:val="Strong"/>
          <w:color w:val="000000" w:themeColor="text1"/>
          <w:sz w:val="28"/>
          <w:szCs w:val="28"/>
        </w:rPr>
        <w:t>CHƯƠNG 187</w:t>
      </w:r>
      <w:r w:rsidRPr="005F17A4">
        <w:rPr>
          <w:color w:val="000000" w:themeColor="text1"/>
          <w:sz w:val="28"/>
          <w:szCs w:val="28"/>
        </w:rPr>
        <w:t xml:space="preserve">. </w:t>
      </w:r>
      <w:r w:rsidRPr="005F17A4">
        <w:rPr>
          <w:rStyle w:val="Strong"/>
          <w:color w:val="000000" w:themeColor="text1"/>
          <w:sz w:val="28"/>
          <w:szCs w:val="28"/>
        </w:rPr>
        <w:t>BẢN HƯỚNG DẪN NIỆM XỨ TRONG KHI SỬ DỤNG ĐIỆN THOẠI, MÁY TÍNH — DÙNG PHƯƠNG TIỆN MÀ KHÔNG BỊ PHƯƠNG TIỆN DÙNG LẠI</w:t>
      </w:r>
      <w:bookmarkEnd w:id="2592"/>
    </w:p>
    <w:p w14:paraId="4FF48582" w14:textId="6812A3D0" w:rsidR="001223E9" w:rsidRPr="005F17A4" w:rsidRDefault="001223E9" w:rsidP="001223E9">
      <w:pPr>
        <w:pStyle w:val="NormalWeb"/>
        <w:outlineLvl w:val="2"/>
        <w:rPr>
          <w:color w:val="000000" w:themeColor="text1"/>
          <w:sz w:val="28"/>
          <w:szCs w:val="28"/>
        </w:rPr>
      </w:pPr>
      <w:bookmarkStart w:id="2593" w:name="_Toc232457711"/>
      <w:r w:rsidRPr="005F17A4">
        <w:rPr>
          <w:rStyle w:val="Strong"/>
          <w:color w:val="000000" w:themeColor="text1"/>
          <w:sz w:val="28"/>
          <w:szCs w:val="28"/>
        </w:rPr>
        <w:t>1. Điện thoại, máy tính là cửa xúc rất mạnh</w:t>
      </w:r>
      <w:bookmarkEnd w:id="2593"/>
    </w:p>
    <w:p w14:paraId="72B29D8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Điện thoại, máy tính, mạng, tin nhắn, hình ảnh, âm thanh, bài viết, video, thông báo — tất cả là dòng xúc liên tục. Mắt thấy sắc. Tai nghe tiếng. Ý nhận pháp trần. Xúc sanh. Thọ sanh. Tâm bị kéo. Ái muốn xem thêm. Sân khi thấy điều trái ý. Mạn khi được khen. Trạo hối khi chuyển từ việc này sang việc khác. Hôn trầm khi dùng quá mức. Si khi mất biết thân, thọ, tâm, pháp.</w:t>
      </w:r>
    </w:p>
    <w:p w14:paraId="4951FA97"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Nếu không có Niệm Xứ, phương tiện trở thành dây trói. Nếu có Niệm Xứ, phương tiện trở thành dụng cụ đúng pháp.</w:t>
      </w:r>
    </w:p>
    <w:p w14:paraId="690755AF" w14:textId="6C336593" w:rsidR="001223E9" w:rsidRPr="005F17A4" w:rsidRDefault="001223E9" w:rsidP="001223E9">
      <w:pPr>
        <w:pStyle w:val="NormalWeb"/>
        <w:outlineLvl w:val="2"/>
        <w:rPr>
          <w:color w:val="000000" w:themeColor="text1"/>
          <w:sz w:val="28"/>
          <w:szCs w:val="28"/>
        </w:rPr>
      </w:pPr>
      <w:bookmarkStart w:id="2594" w:name="_Toc232457712"/>
      <w:r w:rsidRPr="005F17A4">
        <w:rPr>
          <w:rStyle w:val="Strong"/>
          <w:color w:val="000000" w:themeColor="text1"/>
          <w:sz w:val="28"/>
          <w:szCs w:val="28"/>
        </w:rPr>
        <w:lastRenderedPageBreak/>
        <w:t>2. Trước khi mở điện thoại, máy tính</w:t>
      </w:r>
      <w:bookmarkEnd w:id="2594"/>
    </w:p>
    <w:p w14:paraId="31B86369" w14:textId="4A718DDB" w:rsidR="001223E9" w:rsidRPr="005F17A4" w:rsidRDefault="001223E9" w:rsidP="001223E9">
      <w:pPr>
        <w:pStyle w:val="NormalWeb"/>
        <w:rPr>
          <w:color w:val="000000" w:themeColor="text1"/>
          <w:sz w:val="28"/>
          <w:szCs w:val="28"/>
        </w:rPr>
      </w:pPr>
      <w:r w:rsidRPr="005F17A4">
        <w:rPr>
          <w:color w:val="000000" w:themeColor="text1"/>
          <w:sz w:val="28"/>
          <w:szCs w:val="28"/>
        </w:rPr>
        <w:t>Trước khi mở, dừng một hơi thở: Có thân đây. Có thọ đây. Có tâm đây. Có những pháp ở đây. Con mở phương tiện này để làm việc cần làm, không để phóng dật, không để nuôi tham, không để nuôi sân, không để quên mình.</w:t>
      </w:r>
    </w:p>
    <w:p w14:paraId="3E0E382A" w14:textId="66906B06" w:rsidR="001223E9" w:rsidRPr="005F17A4" w:rsidRDefault="001223E9" w:rsidP="001223E9">
      <w:pPr>
        <w:pStyle w:val="NormalWeb"/>
        <w:rPr>
          <w:color w:val="000000" w:themeColor="text1"/>
          <w:sz w:val="28"/>
          <w:szCs w:val="28"/>
        </w:rPr>
      </w:pPr>
      <w:r w:rsidRPr="005F17A4">
        <w:rPr>
          <w:color w:val="000000" w:themeColor="text1"/>
          <w:sz w:val="28"/>
          <w:szCs w:val="28"/>
        </w:rPr>
        <w:t>Tự hỏi:</w:t>
      </w:r>
      <w:r w:rsidR="00BB3D0F" w:rsidRPr="005F17A4">
        <w:rPr>
          <w:color w:val="000000" w:themeColor="text1"/>
          <w:sz w:val="28"/>
          <w:szCs w:val="28"/>
        </w:rPr>
        <w:t xml:space="preserve"> </w:t>
      </w:r>
      <w:r w:rsidRPr="005F17A4">
        <w:rPr>
          <w:color w:val="000000" w:themeColor="text1"/>
          <w:sz w:val="28"/>
          <w:szCs w:val="28"/>
        </w:rPr>
        <w:t>Mở để làm gì? Có việc rõ ràng không? Hay chỉ vì buồn, cô đơn, trống vắng? Có đang tránh một khổ thọ không? Có đang tìm lạc thọ không? Có đang muốn xem thêm mà không biết dừng không?</w:t>
      </w:r>
      <w:r w:rsidR="00BB3D0F" w:rsidRPr="005F17A4">
        <w:rPr>
          <w:color w:val="000000" w:themeColor="text1"/>
          <w:sz w:val="28"/>
          <w:szCs w:val="28"/>
        </w:rPr>
        <w:t xml:space="preserve"> </w:t>
      </w:r>
      <w:r w:rsidRPr="005F17A4">
        <w:rPr>
          <w:color w:val="000000" w:themeColor="text1"/>
          <w:sz w:val="28"/>
          <w:szCs w:val="28"/>
        </w:rPr>
        <w:t>Mở trong chánh niệm là khác với mở trong thói quen.</w:t>
      </w:r>
    </w:p>
    <w:p w14:paraId="428D74C8" w14:textId="5DE2A182" w:rsidR="001223E9" w:rsidRPr="005F17A4" w:rsidRDefault="001223E9" w:rsidP="001223E9">
      <w:pPr>
        <w:pStyle w:val="NormalWeb"/>
        <w:outlineLvl w:val="2"/>
        <w:rPr>
          <w:color w:val="000000" w:themeColor="text1"/>
          <w:sz w:val="28"/>
          <w:szCs w:val="28"/>
        </w:rPr>
      </w:pPr>
      <w:bookmarkStart w:id="2595" w:name="_Toc232457713"/>
      <w:r w:rsidRPr="005F17A4">
        <w:rPr>
          <w:rStyle w:val="Strong"/>
          <w:color w:val="000000" w:themeColor="text1"/>
          <w:sz w:val="28"/>
          <w:szCs w:val="28"/>
        </w:rPr>
        <w:t>3. Biết thân khi dùng phương tiện</w:t>
      </w:r>
      <w:bookmarkEnd w:id="2595"/>
    </w:p>
    <w:p w14:paraId="47C5E81C"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Khi dùng điện thoại, máy tính, thân dễ bị quên: Cổ cúi. Mắt căng. Vai cứng. Lưng mỏi. Tay cầm lâu. Hơi thở cạn. Thân ngồi bất động. Đêm khuya vẫn không dừng.</w:t>
      </w:r>
    </w:p>
    <w:p w14:paraId="5DDE1E88" w14:textId="117365FD" w:rsidR="001223E9" w:rsidRPr="005F17A4" w:rsidRDefault="001223E9" w:rsidP="001223E9">
      <w:pPr>
        <w:pStyle w:val="NormalWeb"/>
        <w:rPr>
          <w:color w:val="000000" w:themeColor="text1"/>
          <w:sz w:val="28"/>
          <w:szCs w:val="28"/>
        </w:rPr>
      </w:pPr>
      <w:r w:rsidRPr="005F17A4">
        <w:rPr>
          <w:color w:val="000000" w:themeColor="text1"/>
          <w:sz w:val="28"/>
          <w:szCs w:val="28"/>
        </w:rPr>
        <w:t>Pháp hành:</w:t>
      </w:r>
      <w:r w:rsidR="00BB3D0F" w:rsidRPr="005F17A4">
        <w:rPr>
          <w:color w:val="000000" w:themeColor="text1"/>
          <w:sz w:val="28"/>
          <w:szCs w:val="28"/>
        </w:rPr>
        <w:t xml:space="preserve"> </w:t>
      </w:r>
      <w:r w:rsidRPr="005F17A4">
        <w:rPr>
          <w:color w:val="000000" w:themeColor="text1"/>
          <w:sz w:val="28"/>
          <w:szCs w:val="28"/>
        </w:rPr>
        <w:t>Có thân đang dùng phương tiện đây. Thân người là sắc. Sắc này vô thường.</w:t>
      </w:r>
      <w:r w:rsidR="00BB3D0F" w:rsidRPr="005F17A4">
        <w:rPr>
          <w:color w:val="000000" w:themeColor="text1"/>
          <w:sz w:val="28"/>
          <w:szCs w:val="28"/>
        </w:rPr>
        <w:t xml:space="preserve"> </w:t>
      </w:r>
      <w:r w:rsidRPr="005F17A4">
        <w:rPr>
          <w:color w:val="000000" w:themeColor="text1"/>
          <w:sz w:val="28"/>
          <w:szCs w:val="28"/>
        </w:rPr>
        <w:t>Có mắt đang nhìn. Có tay đang chạm. Có hơi thở đang vào ra.</w:t>
      </w:r>
      <w:r w:rsidR="00BB3D0F" w:rsidRPr="005F17A4">
        <w:rPr>
          <w:color w:val="000000" w:themeColor="text1"/>
          <w:sz w:val="28"/>
          <w:szCs w:val="28"/>
        </w:rPr>
        <w:t xml:space="preserve"> </w:t>
      </w:r>
      <w:r w:rsidRPr="005F17A4">
        <w:rPr>
          <w:color w:val="000000" w:themeColor="text1"/>
          <w:sz w:val="28"/>
          <w:szCs w:val="28"/>
        </w:rPr>
        <w:t>Biết thân là cách đầu tiên để không bị màn hình hút mất chánh niệm.</w:t>
      </w:r>
    </w:p>
    <w:p w14:paraId="19769684" w14:textId="53752E8D" w:rsidR="001223E9" w:rsidRPr="005F17A4" w:rsidRDefault="001223E9" w:rsidP="001223E9">
      <w:pPr>
        <w:pStyle w:val="NormalWeb"/>
        <w:outlineLvl w:val="2"/>
        <w:rPr>
          <w:color w:val="000000" w:themeColor="text1"/>
          <w:sz w:val="28"/>
          <w:szCs w:val="28"/>
        </w:rPr>
      </w:pPr>
      <w:bookmarkStart w:id="2596" w:name="_Toc232457714"/>
      <w:r w:rsidRPr="005F17A4">
        <w:rPr>
          <w:rStyle w:val="Strong"/>
          <w:color w:val="000000" w:themeColor="text1"/>
          <w:sz w:val="28"/>
          <w:szCs w:val="28"/>
        </w:rPr>
        <w:t>4. Biết thọ khi dùng phương tiện</w:t>
      </w:r>
      <w:bookmarkEnd w:id="2596"/>
    </w:p>
    <w:p w14:paraId="7578F5D4"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Mỗi nội dung đều làm thọ sanh: Tin vui — lạc thọ. Tin buồn — khổ thọ. Hình ảnh đẹp — lạc thọ. Bình luận trái ý — khổ thọ. Thông báo mới — hưng phấn. Chờ phản hồi — bất an. Lướt lâu — xả thọ mờ, si dễ sanh.</w:t>
      </w:r>
    </w:p>
    <w:p w14:paraId="0797A5BA" w14:textId="74FDA29C" w:rsidR="001223E9" w:rsidRPr="005F17A4" w:rsidRDefault="001223E9" w:rsidP="001223E9">
      <w:pPr>
        <w:pStyle w:val="NormalWeb"/>
        <w:rPr>
          <w:color w:val="000000" w:themeColor="text1"/>
          <w:sz w:val="28"/>
          <w:szCs w:val="28"/>
        </w:rPr>
      </w:pPr>
      <w:r w:rsidRPr="005F17A4">
        <w:rPr>
          <w:color w:val="000000" w:themeColor="text1"/>
          <w:sz w:val="28"/>
          <w:szCs w:val="28"/>
        </w:rPr>
        <w:t>Pháp hành:</w:t>
      </w:r>
      <w:r w:rsidR="00BB3D0F" w:rsidRPr="005F17A4">
        <w:rPr>
          <w:color w:val="000000" w:themeColor="text1"/>
          <w:sz w:val="28"/>
          <w:szCs w:val="28"/>
        </w:rPr>
        <w:t xml:space="preserve"> </w:t>
      </w:r>
      <w:r w:rsidRPr="005F17A4">
        <w:rPr>
          <w:color w:val="000000" w:themeColor="text1"/>
          <w:sz w:val="28"/>
          <w:szCs w:val="28"/>
        </w:rPr>
        <w:t>Có thọ đây. Lạc thọ, biết lạc thọ. Khổ thọ, biết khổ thọ. Bất khổ bất lạc thọ, biết bất khổ bất lạc thọ.</w:t>
      </w:r>
      <w:r w:rsidR="00BB3D0F" w:rsidRPr="005F17A4">
        <w:rPr>
          <w:color w:val="000000" w:themeColor="text1"/>
          <w:sz w:val="28"/>
          <w:szCs w:val="28"/>
        </w:rPr>
        <w:t xml:space="preserve"> </w:t>
      </w:r>
      <w:r w:rsidRPr="005F17A4">
        <w:rPr>
          <w:color w:val="000000" w:themeColor="text1"/>
          <w:sz w:val="28"/>
          <w:szCs w:val="28"/>
        </w:rPr>
        <w:t>Thọ ấy là vô thường. Ta không chấp trước thọ ấy. Ta không hoan hỷ thọ ấy.</w:t>
      </w:r>
      <w:r w:rsidR="00BB3D0F" w:rsidRPr="005F17A4">
        <w:rPr>
          <w:color w:val="000000" w:themeColor="text1"/>
          <w:sz w:val="28"/>
          <w:szCs w:val="28"/>
        </w:rPr>
        <w:t xml:space="preserve"> </w:t>
      </w:r>
      <w:r w:rsidRPr="005F17A4">
        <w:rPr>
          <w:color w:val="000000" w:themeColor="text1"/>
          <w:sz w:val="28"/>
          <w:szCs w:val="28"/>
        </w:rPr>
        <w:t>Nếu thọ không được biết, ngón tay sẽ tiếp tục lướt theo ái.</w:t>
      </w:r>
    </w:p>
    <w:p w14:paraId="5FBD7C7A" w14:textId="51C242FB" w:rsidR="001223E9" w:rsidRPr="005F17A4" w:rsidRDefault="001223E9" w:rsidP="001223E9">
      <w:pPr>
        <w:pStyle w:val="NormalWeb"/>
        <w:outlineLvl w:val="2"/>
        <w:rPr>
          <w:color w:val="000000" w:themeColor="text1"/>
          <w:sz w:val="28"/>
          <w:szCs w:val="28"/>
        </w:rPr>
      </w:pPr>
      <w:bookmarkStart w:id="2597" w:name="_Toc232457715"/>
      <w:r w:rsidRPr="005F17A4">
        <w:rPr>
          <w:rStyle w:val="Strong"/>
          <w:color w:val="000000" w:themeColor="text1"/>
          <w:sz w:val="28"/>
          <w:szCs w:val="28"/>
        </w:rPr>
        <w:t>5. Biết tâm khi dùng phương tiện</w:t>
      </w:r>
      <w:bookmarkEnd w:id="2597"/>
    </w:p>
    <w:p w14:paraId="035D3F19"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Tâm khi dùng phương tiện có thể: Tâm tham xem thêm. Tâm sân khi đọc trái ý. Tâm ganh tỵ khi thấy người khác được khen. Tâm mạn khi bài mình được thích. Tâm lo khi không có phản hồi. Tâm trạo hối khi nhảy nhiều việc. Tâm hôn trầm khi mờ mịt. Tâm phóng dật khi không có mục đích. Tâm chánh niệm khi biết dùng đúng.</w:t>
      </w:r>
    </w:p>
    <w:p w14:paraId="1438F83B" w14:textId="65384138" w:rsidR="001223E9" w:rsidRPr="005F17A4" w:rsidRDefault="001223E9" w:rsidP="001223E9">
      <w:pPr>
        <w:pStyle w:val="NormalWeb"/>
        <w:rPr>
          <w:color w:val="000000" w:themeColor="text1"/>
          <w:sz w:val="28"/>
          <w:szCs w:val="28"/>
        </w:rPr>
      </w:pPr>
      <w:r w:rsidRPr="005F17A4">
        <w:rPr>
          <w:color w:val="000000" w:themeColor="text1"/>
          <w:sz w:val="28"/>
          <w:szCs w:val="28"/>
        </w:rPr>
        <w:t>Người tu quán:</w:t>
      </w:r>
      <w:r w:rsidR="00E974EE" w:rsidRPr="005F17A4">
        <w:rPr>
          <w:color w:val="000000" w:themeColor="text1"/>
          <w:sz w:val="28"/>
          <w:szCs w:val="28"/>
        </w:rPr>
        <w:t xml:space="preserve"> </w:t>
      </w:r>
      <w:r w:rsidRPr="005F17A4">
        <w:rPr>
          <w:color w:val="000000" w:themeColor="text1"/>
          <w:sz w:val="28"/>
          <w:szCs w:val="28"/>
        </w:rPr>
        <w:t>Có tâm đây. Tâm tham, biết tâm tham. Tâm sân, biết tâm sân. Tâm mạn, biết tâm mạn. Tâm trạo hối, biết tâm trạo hối. Tâm mờ, biết tâm mờ.</w:t>
      </w:r>
      <w:r w:rsidR="00E974EE" w:rsidRPr="005F17A4">
        <w:rPr>
          <w:color w:val="000000" w:themeColor="text1"/>
          <w:sz w:val="28"/>
          <w:szCs w:val="28"/>
        </w:rPr>
        <w:t xml:space="preserve"> </w:t>
      </w:r>
      <w:r w:rsidRPr="005F17A4">
        <w:rPr>
          <w:color w:val="000000" w:themeColor="text1"/>
          <w:sz w:val="28"/>
          <w:szCs w:val="28"/>
        </w:rPr>
        <w:t>Điện thoại không tự làm tâm ô nhiễm. Tâm không được biết mới bị kéo vào ô nhiễm.</w:t>
      </w:r>
    </w:p>
    <w:p w14:paraId="68979E90" w14:textId="52162BB5" w:rsidR="001223E9" w:rsidRPr="005F17A4" w:rsidRDefault="001223E9" w:rsidP="001223E9">
      <w:pPr>
        <w:pStyle w:val="NormalWeb"/>
        <w:outlineLvl w:val="2"/>
        <w:rPr>
          <w:color w:val="000000" w:themeColor="text1"/>
          <w:sz w:val="28"/>
          <w:szCs w:val="28"/>
        </w:rPr>
      </w:pPr>
      <w:bookmarkStart w:id="2598" w:name="_Toc232457716"/>
      <w:r w:rsidRPr="005F17A4">
        <w:rPr>
          <w:rStyle w:val="Strong"/>
          <w:color w:val="000000" w:themeColor="text1"/>
          <w:sz w:val="28"/>
          <w:szCs w:val="28"/>
        </w:rPr>
        <w:t>6. Khi muốn lướt thêm</w:t>
      </w:r>
      <w:bookmarkEnd w:id="2598"/>
    </w:p>
    <w:p w14:paraId="1BAADDD2"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Muốn lướt thêm là ái rất rõ: Thêm một tin. Thêm một hình. Thêm một video. Thêm một bình luận. Thêm một câu trả lời. Thêm một chút nữa thôi.</w:t>
      </w:r>
    </w:p>
    <w:p w14:paraId="2FDB4285" w14:textId="6A1BDA9F" w:rsidR="001223E9" w:rsidRPr="005F17A4" w:rsidRDefault="001223E9" w:rsidP="001223E9">
      <w:pPr>
        <w:pStyle w:val="NormalWeb"/>
        <w:rPr>
          <w:color w:val="000000" w:themeColor="text1"/>
          <w:sz w:val="28"/>
          <w:szCs w:val="28"/>
        </w:rPr>
      </w:pPr>
      <w:r w:rsidRPr="005F17A4">
        <w:rPr>
          <w:color w:val="000000" w:themeColor="text1"/>
          <w:sz w:val="28"/>
          <w:szCs w:val="28"/>
        </w:rPr>
        <w:lastRenderedPageBreak/>
        <w:t>Pháp hành:</w:t>
      </w:r>
      <w:r w:rsidR="00E974EE" w:rsidRPr="005F17A4">
        <w:rPr>
          <w:color w:val="000000" w:themeColor="text1"/>
          <w:sz w:val="28"/>
          <w:szCs w:val="28"/>
        </w:rPr>
        <w:t xml:space="preserve"> </w:t>
      </w:r>
      <w:r w:rsidRPr="005F17A4">
        <w:rPr>
          <w:color w:val="000000" w:themeColor="text1"/>
          <w:sz w:val="28"/>
          <w:szCs w:val="28"/>
        </w:rPr>
        <w:t>Có muốn xem thêm đây. Có lạc thọ mong đợi đây. Có ái thông tin đây. Có hành tìm cầu đây.</w:t>
      </w:r>
      <w:r w:rsidR="00E974EE"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7D9943FA" w14:textId="3FFFA4EA" w:rsidR="001223E9" w:rsidRPr="005F17A4" w:rsidRDefault="001223E9" w:rsidP="001223E9">
      <w:pPr>
        <w:pStyle w:val="NormalWeb"/>
        <w:rPr>
          <w:color w:val="000000" w:themeColor="text1"/>
          <w:sz w:val="28"/>
          <w:szCs w:val="28"/>
        </w:rPr>
      </w:pPr>
      <w:r w:rsidRPr="005F17A4">
        <w:rPr>
          <w:color w:val="000000" w:themeColor="text1"/>
          <w:sz w:val="28"/>
          <w:szCs w:val="28"/>
        </w:rPr>
        <w:t>Hỏi:</w:t>
      </w:r>
      <w:r w:rsidR="00E974EE" w:rsidRPr="005F17A4">
        <w:rPr>
          <w:color w:val="000000" w:themeColor="text1"/>
          <w:sz w:val="28"/>
          <w:szCs w:val="28"/>
        </w:rPr>
        <w:t xml:space="preserve"> </w:t>
      </w:r>
      <w:r w:rsidRPr="005F17A4">
        <w:rPr>
          <w:color w:val="000000" w:themeColor="text1"/>
          <w:sz w:val="28"/>
          <w:szCs w:val="28"/>
        </w:rPr>
        <w:t>Việc cần làm đã xong chưa? Thân có mỏi không? Tâm có sáng hơn hay mờ hơn? Xem thêm có lợi ích không? Hay chỉ là ái kéo?</w:t>
      </w:r>
      <w:r w:rsidR="00E974EE" w:rsidRPr="005F17A4">
        <w:rPr>
          <w:color w:val="000000" w:themeColor="text1"/>
          <w:sz w:val="28"/>
          <w:szCs w:val="28"/>
        </w:rPr>
        <w:t xml:space="preserve"> </w:t>
      </w:r>
      <w:r w:rsidRPr="005F17A4">
        <w:rPr>
          <w:color w:val="000000" w:themeColor="text1"/>
          <w:sz w:val="28"/>
          <w:szCs w:val="28"/>
        </w:rPr>
        <w:t>Dừng đúng lúc là một pháp tu lớn.</w:t>
      </w:r>
    </w:p>
    <w:p w14:paraId="7BD1C0AF" w14:textId="0466403A" w:rsidR="001223E9" w:rsidRPr="005F17A4" w:rsidRDefault="001223E9" w:rsidP="001223E9">
      <w:pPr>
        <w:pStyle w:val="NormalWeb"/>
        <w:outlineLvl w:val="2"/>
        <w:rPr>
          <w:color w:val="000000" w:themeColor="text1"/>
          <w:sz w:val="28"/>
          <w:szCs w:val="28"/>
        </w:rPr>
      </w:pPr>
      <w:bookmarkStart w:id="2599" w:name="_Toc232457717"/>
      <w:r w:rsidRPr="005F17A4">
        <w:rPr>
          <w:rStyle w:val="Strong"/>
          <w:color w:val="000000" w:themeColor="text1"/>
          <w:sz w:val="28"/>
          <w:szCs w:val="28"/>
        </w:rPr>
        <w:t>7. Khi nhận tin nhắn</w:t>
      </w:r>
      <w:bookmarkEnd w:id="2599"/>
    </w:p>
    <w:p w14:paraId="38D9E4F2"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Tin nhắn có thể làm tâm dao động mạnh: Người thương nhắn — lạc thọ. Người khó thương nhắn — khổ thọ. Tin nhắn ngắn — nghi. Không trả lời — lo. Bị nhắc việc — áp lực. Được khen — mạn. Bị góp ý — tự vệ.</w:t>
      </w:r>
    </w:p>
    <w:p w14:paraId="466C859D" w14:textId="023C8323" w:rsidR="001223E9" w:rsidRPr="005F17A4" w:rsidRDefault="001223E9" w:rsidP="001223E9">
      <w:pPr>
        <w:pStyle w:val="NormalWeb"/>
        <w:rPr>
          <w:color w:val="000000" w:themeColor="text1"/>
          <w:sz w:val="28"/>
          <w:szCs w:val="28"/>
        </w:rPr>
      </w:pPr>
      <w:r w:rsidRPr="005F17A4">
        <w:rPr>
          <w:color w:val="000000" w:themeColor="text1"/>
          <w:sz w:val="28"/>
          <w:szCs w:val="28"/>
        </w:rPr>
        <w:t>Trước khi trả lời:</w:t>
      </w:r>
      <w:r w:rsidR="00E974EE" w:rsidRPr="005F17A4">
        <w:rPr>
          <w:color w:val="000000" w:themeColor="text1"/>
          <w:sz w:val="28"/>
          <w:szCs w:val="28"/>
        </w:rPr>
        <w:t xml:space="preserve"> </w:t>
      </w:r>
      <w:r w:rsidRPr="005F17A4">
        <w:rPr>
          <w:color w:val="000000" w:themeColor="text1"/>
          <w:sz w:val="28"/>
          <w:szCs w:val="28"/>
        </w:rPr>
        <w:t>Có thọ đây. Có tâm gì đây? Tâm có sân không? Tâm có mạn không? Tâm có muốn trả lời vội không?</w:t>
      </w:r>
      <w:r w:rsidR="00E974EE" w:rsidRPr="005F17A4">
        <w:rPr>
          <w:color w:val="000000" w:themeColor="text1"/>
          <w:sz w:val="28"/>
          <w:szCs w:val="28"/>
        </w:rPr>
        <w:t xml:space="preserve"> </w:t>
      </w:r>
      <w:r w:rsidRPr="005F17A4">
        <w:rPr>
          <w:color w:val="000000" w:themeColor="text1"/>
          <w:sz w:val="28"/>
          <w:szCs w:val="28"/>
        </w:rPr>
        <w:t>Thọ ấy là vô thường.</w:t>
      </w:r>
      <w:r w:rsidR="00E974EE" w:rsidRPr="005F17A4">
        <w:rPr>
          <w:color w:val="000000" w:themeColor="text1"/>
          <w:sz w:val="28"/>
          <w:szCs w:val="28"/>
        </w:rPr>
        <w:t xml:space="preserve"> </w:t>
      </w:r>
      <w:r w:rsidRPr="005F17A4">
        <w:rPr>
          <w:color w:val="000000" w:themeColor="text1"/>
          <w:sz w:val="28"/>
          <w:szCs w:val="28"/>
        </w:rPr>
        <w:t>Rồi mới viết.</w:t>
      </w:r>
      <w:r w:rsidR="00E974EE" w:rsidRPr="005F17A4">
        <w:rPr>
          <w:color w:val="000000" w:themeColor="text1"/>
          <w:sz w:val="28"/>
          <w:szCs w:val="28"/>
        </w:rPr>
        <w:t xml:space="preserve"> </w:t>
      </w:r>
      <w:r w:rsidRPr="005F17A4">
        <w:rPr>
          <w:color w:val="000000" w:themeColor="text1"/>
          <w:sz w:val="28"/>
          <w:szCs w:val="28"/>
        </w:rPr>
        <w:t>Tin nhắn cũng là Chánh ngữ. Gõ chữ trong sân vẫn là tạo nghiệp qua lời.</w:t>
      </w:r>
    </w:p>
    <w:p w14:paraId="4C4EB4A5" w14:textId="55206F03" w:rsidR="001223E9" w:rsidRPr="005F17A4" w:rsidRDefault="001223E9" w:rsidP="001223E9">
      <w:pPr>
        <w:pStyle w:val="NormalWeb"/>
        <w:outlineLvl w:val="2"/>
        <w:rPr>
          <w:color w:val="000000" w:themeColor="text1"/>
          <w:sz w:val="28"/>
          <w:szCs w:val="28"/>
        </w:rPr>
      </w:pPr>
      <w:bookmarkStart w:id="2600" w:name="_Toc232457718"/>
      <w:r w:rsidRPr="005F17A4">
        <w:rPr>
          <w:rStyle w:val="Strong"/>
          <w:color w:val="000000" w:themeColor="text1"/>
          <w:sz w:val="28"/>
          <w:szCs w:val="28"/>
        </w:rPr>
        <w:t>8. Khi làm việc trên máy tính</w:t>
      </w:r>
      <w:bookmarkEnd w:id="2600"/>
    </w:p>
    <w:p w14:paraId="02750B44"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Làm việc trên máy tính có thể đúng pháp nếu biết: Mục tiêu rõ. Thời gian rõ. Thân được biết. Thọ được biết. Tâm không chạy quá nhiều cửa. Kết thúc đúng lúc.</w:t>
      </w:r>
    </w:p>
    <w:p w14:paraId="3763DE3B" w14:textId="31C93018" w:rsidR="001223E9" w:rsidRPr="005F17A4" w:rsidRDefault="001223E9" w:rsidP="001223E9">
      <w:pPr>
        <w:pStyle w:val="NormalWeb"/>
        <w:rPr>
          <w:color w:val="000000" w:themeColor="text1"/>
          <w:sz w:val="28"/>
          <w:szCs w:val="28"/>
        </w:rPr>
      </w:pPr>
      <w:r w:rsidRPr="005F17A4">
        <w:rPr>
          <w:color w:val="000000" w:themeColor="text1"/>
          <w:sz w:val="28"/>
          <w:szCs w:val="28"/>
        </w:rPr>
        <w:t>Pháp hành:</w:t>
      </w:r>
      <w:r w:rsidR="00E974EE" w:rsidRPr="005F17A4">
        <w:rPr>
          <w:color w:val="000000" w:themeColor="text1"/>
          <w:sz w:val="28"/>
          <w:szCs w:val="28"/>
        </w:rPr>
        <w:t xml:space="preserve"> </w:t>
      </w:r>
      <w:r w:rsidRPr="005F17A4">
        <w:rPr>
          <w:color w:val="000000" w:themeColor="text1"/>
          <w:sz w:val="28"/>
          <w:szCs w:val="28"/>
        </w:rPr>
        <w:t>Có thân đang làm việc đây. Có thọ đang sanh đây. Có tâm đang hiện đây. Có những pháp đang vận hành đây.</w:t>
      </w:r>
      <w:r w:rsidR="00E974EE" w:rsidRPr="005F17A4">
        <w:rPr>
          <w:color w:val="000000" w:themeColor="text1"/>
          <w:sz w:val="28"/>
          <w:szCs w:val="28"/>
        </w:rPr>
        <w:t xml:space="preserve"> </w:t>
      </w:r>
      <w:r w:rsidRPr="005F17A4">
        <w:rPr>
          <w:color w:val="000000" w:themeColor="text1"/>
          <w:sz w:val="28"/>
          <w:szCs w:val="28"/>
        </w:rPr>
        <w:t>Con làm việc này như một pháp hành, không làm trong phóng dật.</w:t>
      </w:r>
    </w:p>
    <w:p w14:paraId="01D92946" w14:textId="4CB91033" w:rsidR="001223E9" w:rsidRPr="005F17A4" w:rsidRDefault="001223E9" w:rsidP="001223E9">
      <w:pPr>
        <w:pStyle w:val="NormalWeb"/>
        <w:rPr>
          <w:color w:val="000000" w:themeColor="text1"/>
          <w:sz w:val="28"/>
          <w:szCs w:val="28"/>
        </w:rPr>
      </w:pPr>
      <w:r w:rsidRPr="005F17A4">
        <w:rPr>
          <w:color w:val="000000" w:themeColor="text1"/>
          <w:sz w:val="28"/>
          <w:szCs w:val="28"/>
        </w:rPr>
        <w:t>Nếu làm việc pháp, lại càng cần soi:</w:t>
      </w:r>
      <w:r w:rsidR="00E974EE" w:rsidRPr="005F17A4">
        <w:rPr>
          <w:color w:val="000000" w:themeColor="text1"/>
          <w:sz w:val="28"/>
          <w:szCs w:val="28"/>
        </w:rPr>
        <w:t xml:space="preserve"> </w:t>
      </w:r>
      <w:r w:rsidRPr="005F17A4">
        <w:rPr>
          <w:color w:val="000000" w:themeColor="text1"/>
          <w:sz w:val="28"/>
          <w:szCs w:val="28"/>
        </w:rPr>
        <w:t>Có cầu danh không? Có chấp bản thảo không? Có mạn tri kiến không? Có dùng phương tiện quá mức làm thân tâm suy kiệt không?</w:t>
      </w:r>
    </w:p>
    <w:p w14:paraId="03111130" w14:textId="551BDE84" w:rsidR="001223E9" w:rsidRPr="005F17A4" w:rsidRDefault="001223E9" w:rsidP="001223E9">
      <w:pPr>
        <w:pStyle w:val="NormalWeb"/>
        <w:outlineLvl w:val="2"/>
        <w:rPr>
          <w:color w:val="000000" w:themeColor="text1"/>
          <w:sz w:val="28"/>
          <w:szCs w:val="28"/>
        </w:rPr>
      </w:pPr>
      <w:bookmarkStart w:id="2601" w:name="_Toc232457719"/>
      <w:r w:rsidRPr="005F17A4">
        <w:rPr>
          <w:rStyle w:val="Strong"/>
          <w:color w:val="000000" w:themeColor="text1"/>
          <w:sz w:val="28"/>
          <w:szCs w:val="28"/>
        </w:rPr>
        <w:t>9. Điện thoại, máy tính và bốn thánh đế</w:t>
      </w:r>
      <w:bookmarkEnd w:id="2601"/>
    </w:p>
    <w:p w14:paraId="40CD1F1A"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Đây là Khổ</w:t>
      </w:r>
    </w:p>
    <w:p w14:paraId="182F0FEB"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Mất chánh niệm. Tán loạn. Sân vì bình luận. Lo vì tin nhắn. Mạn vì lượt thích. Hôn trầm vì dùng quá lâu. Thân mỏi, mắt mệt. Năm thủ uẩn bị kéo qua màn hình.</w:t>
      </w:r>
    </w:p>
    <w:p w14:paraId="608276A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Đây là Khổ tập</w:t>
      </w:r>
    </w:p>
    <w:p w14:paraId="080E94B3"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Ái thông tin. Ái hình ảnh. Ái phản hồi. Ái lời khen. Ái giải trí. Ái kiểm soát. Si khi dùng không mục đích. Mạn hình ảnh bản thân.</w:t>
      </w:r>
    </w:p>
    <w:p w14:paraId="326B5B10"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Đây là Khổ diệt</w:t>
      </w:r>
    </w:p>
    <w:p w14:paraId="5B914BF4"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Biết thọ khi dùng. Biết tâm khi dùng. Dùng đúng mục đích. Dừng đúng lúc. Không nương lượt xem, tin nhắn, phản hồi. Không để phương tiện làm mất thân niệm.</w:t>
      </w:r>
    </w:p>
    <w:p w14:paraId="701BB2FE" w14:textId="77777777" w:rsidR="001223E9" w:rsidRPr="005F17A4" w:rsidRDefault="001223E9" w:rsidP="001223E9">
      <w:pPr>
        <w:pStyle w:val="NormalWeb"/>
        <w:rPr>
          <w:color w:val="000000" w:themeColor="text1"/>
          <w:sz w:val="28"/>
          <w:szCs w:val="28"/>
        </w:rPr>
      </w:pPr>
      <w:r w:rsidRPr="005F17A4">
        <w:rPr>
          <w:color w:val="000000" w:themeColor="text1"/>
          <w:sz w:val="28"/>
          <w:szCs w:val="28"/>
        </w:rPr>
        <w:lastRenderedPageBreak/>
        <w:t>Đây là Đạo</w:t>
      </w:r>
    </w:p>
    <w:p w14:paraId="71AEB4EE"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Chánh niệm nơi mắt, tai, ý, xúc, thọ. Chánh ngữ trong tin nhắn, bình luận. Chánh nghiệp trong nội dung chia sẻ. Chánh tinh tấn CHẾ — ĐOẠN — TU — TRÌ. Trạch pháp trước khi xem, đăng, đáp. Xả trước khen chê và con số.</w:t>
      </w:r>
    </w:p>
    <w:p w14:paraId="565FF5A3" w14:textId="73E84D9D" w:rsidR="001223E9" w:rsidRPr="005F17A4" w:rsidRDefault="001223E9" w:rsidP="001223E9">
      <w:pPr>
        <w:pStyle w:val="NormalWeb"/>
        <w:outlineLvl w:val="2"/>
        <w:rPr>
          <w:color w:val="000000" w:themeColor="text1"/>
          <w:sz w:val="28"/>
          <w:szCs w:val="28"/>
        </w:rPr>
      </w:pPr>
      <w:bookmarkStart w:id="2602" w:name="_Toc232457720"/>
      <w:r w:rsidRPr="005F17A4">
        <w:rPr>
          <w:rStyle w:val="Strong"/>
          <w:color w:val="000000" w:themeColor="text1"/>
          <w:sz w:val="28"/>
          <w:szCs w:val="28"/>
        </w:rPr>
        <w:t>10. Chế — đoạn — tu — trì khi dùng phương tiện</w:t>
      </w:r>
      <w:bookmarkEnd w:id="2602"/>
    </w:p>
    <w:p w14:paraId="3A5F4CB3"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CHẾ</w:t>
      </w:r>
    </w:p>
    <w:p w14:paraId="750E4ABD"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Không cho bất thiện chưa sanh: Không mở máy trong vô mục đích. Không xem nội dung kích tham sân. Không dùng trước khi ngủ làm tâm mờ. Không trả lời khi tâm sân. Không theo dõi con số để nuôi mạn.</w:t>
      </w:r>
    </w:p>
    <w:p w14:paraId="40561B16"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ĐOẠN</w:t>
      </w:r>
    </w:p>
    <w:p w14:paraId="425A008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Bất thiện đã sanh: Biết ái muốn xem thêm. Biết sân khi đọc trái ý. Biết mạn khi được khen. Biết trạo hối khi nhảy nhiều cửa. Dừng lại, đặt máy xuống, biết thân.</w:t>
      </w:r>
    </w:p>
    <w:p w14:paraId="11D2CCE1"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TU</w:t>
      </w:r>
    </w:p>
    <w:p w14:paraId="5F0A900E"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Thiện chưa sanh: Tu dùng đúng mục đích. Tu giới hạn thời gian. Tu Chánh ngữ trong tin nhắn. Tu nội dung lợi ích. Tu dừng một hơi thở trước khi đăng, gửi, trả lời.</w:t>
      </w:r>
    </w:p>
    <w:p w14:paraId="33454B6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TRÌ</w:t>
      </w:r>
    </w:p>
    <w:p w14:paraId="046A2129"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Thiện đã sanh: Giữ thân niệm khi dùng. Giữ thọ niệm khi đọc. Giữ tâm hiền khi đáp. Giữ không nương phản hồi. Giữ phương tiện là dụng cụ, không là chỗ nương.</w:t>
      </w:r>
    </w:p>
    <w:p w14:paraId="7686CF99" w14:textId="0C7C655F" w:rsidR="001223E9" w:rsidRPr="005F17A4" w:rsidRDefault="001223E9" w:rsidP="001223E9">
      <w:pPr>
        <w:pStyle w:val="NormalWeb"/>
        <w:outlineLvl w:val="2"/>
        <w:rPr>
          <w:color w:val="000000" w:themeColor="text1"/>
          <w:sz w:val="28"/>
          <w:szCs w:val="28"/>
        </w:rPr>
      </w:pPr>
      <w:bookmarkStart w:id="2603" w:name="_Toc232457721"/>
      <w:r w:rsidRPr="005F17A4">
        <w:rPr>
          <w:rStyle w:val="Strong"/>
          <w:color w:val="000000" w:themeColor="text1"/>
          <w:sz w:val="28"/>
          <w:szCs w:val="28"/>
        </w:rPr>
        <w:t>11. Bản tụng khi dùng điện thoại, máy tính</w:t>
      </w:r>
      <w:bookmarkEnd w:id="2603"/>
    </w:p>
    <w:p w14:paraId="2CD7192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Trước khi mở phương tiện, con xin trở về thân.</w:t>
      </w:r>
    </w:p>
    <w:p w14:paraId="52EC5DF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Có thân đây. Có thọ đây. Có tâm đây. Có những pháp ở đây.</w:t>
      </w:r>
    </w:p>
    <w:p w14:paraId="50DD5EB6"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Con mở để làm việc cần làm, không mở để phóng dật, không mở để nuôi tham, không mở để nuôi sân, không mở để quên mình.</w:t>
      </w:r>
    </w:p>
    <w:p w14:paraId="57875CBC"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Khi thấy hình, con xin biết mắt, sắc, xúc, thọ.</w:t>
      </w:r>
    </w:p>
    <w:p w14:paraId="7EFD725B"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Khi nghe tiếng, con xin biết tai, tiếng, xúc, thọ.</w:t>
      </w:r>
    </w:p>
    <w:p w14:paraId="5C1919FF"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Khi nhận tin, con xin biết thọ trước khi trả lời.</w:t>
      </w:r>
    </w:p>
    <w:p w14:paraId="4A073F1A" w14:textId="77777777" w:rsidR="001223E9" w:rsidRPr="005F17A4" w:rsidRDefault="001223E9" w:rsidP="001223E9">
      <w:pPr>
        <w:pStyle w:val="NormalWeb"/>
        <w:rPr>
          <w:color w:val="000000" w:themeColor="text1"/>
          <w:sz w:val="28"/>
          <w:szCs w:val="28"/>
        </w:rPr>
      </w:pPr>
      <w:r w:rsidRPr="005F17A4">
        <w:rPr>
          <w:color w:val="000000" w:themeColor="text1"/>
          <w:sz w:val="28"/>
          <w:szCs w:val="28"/>
        </w:rPr>
        <w:lastRenderedPageBreak/>
        <w:t>Nếu muốn xem thêm, con xin biết ái.</w:t>
      </w:r>
    </w:p>
    <w:p w14:paraId="130C9EC4"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Nếu được khen, con xin biết lạc thọ.</w:t>
      </w:r>
    </w:p>
    <w:p w14:paraId="66338245"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Nếu bị chê, con xin biết khổ thọ.</w:t>
      </w:r>
    </w:p>
    <w:p w14:paraId="61196C54"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275DB57F" w14:textId="77777777" w:rsidR="001223E9" w:rsidRPr="005F17A4" w:rsidRDefault="001223E9" w:rsidP="001223E9">
      <w:pPr>
        <w:pStyle w:val="NormalWeb"/>
        <w:rPr>
          <w:color w:val="000000" w:themeColor="text1"/>
          <w:sz w:val="28"/>
          <w:szCs w:val="28"/>
        </w:rPr>
      </w:pPr>
      <w:r w:rsidRPr="005F17A4">
        <w:rPr>
          <w:color w:val="000000" w:themeColor="text1"/>
          <w:sz w:val="28"/>
          <w:szCs w:val="28"/>
        </w:rPr>
        <w:t>Nguyện phương tiện này không làm con mất niệm, mà làm duyên cho việc lành, Chánh ngữ, Chánh pháp, xả ly.</w:t>
      </w:r>
    </w:p>
    <w:p w14:paraId="0B19F71E" w14:textId="6747E53E" w:rsidR="001223E9" w:rsidRPr="005F17A4" w:rsidRDefault="001223E9" w:rsidP="001223E9">
      <w:pPr>
        <w:pStyle w:val="Heading3"/>
        <w:rPr>
          <w:rFonts w:ascii="Times New Roman" w:hAnsi="Times New Roman" w:cs="Times New Roman"/>
          <w:b w:val="0"/>
          <w:bCs w:val="0"/>
          <w:color w:val="000000" w:themeColor="text1"/>
          <w:sz w:val="28"/>
          <w:szCs w:val="28"/>
        </w:rPr>
      </w:pPr>
      <w:bookmarkStart w:id="2604" w:name="_Toc232457722"/>
      <w:r w:rsidRPr="005F17A4">
        <w:rPr>
          <w:rFonts w:ascii="Times New Roman" w:hAnsi="Times New Roman" w:cs="Times New Roman"/>
          <w:color w:val="000000" w:themeColor="text1"/>
          <w:sz w:val="28"/>
          <w:szCs w:val="28"/>
        </w:rPr>
        <w:t>12. Bản đồ điện thoại, máy tính trong niệm xứ</w:t>
      </w:r>
      <w:bookmarkEnd w:id="2604"/>
    </w:p>
    <w:p w14:paraId="27598682" w14:textId="65362B07" w:rsidR="001223E9" w:rsidRPr="005F17A4" w:rsidRDefault="001223E9" w:rsidP="001223E9">
      <w:pPr>
        <w:rPr>
          <w:rFonts w:cs="Times New Roman"/>
          <w:color w:val="000000" w:themeColor="text1"/>
          <w:sz w:val="28"/>
          <w:szCs w:val="28"/>
        </w:rPr>
      </w:pPr>
      <w:r w:rsidRPr="005F17A4">
        <w:rPr>
          <w:rFonts w:cs="Times New Roman"/>
          <w:color w:val="000000" w:themeColor="text1"/>
          <w:sz w:val="28"/>
          <w:szCs w:val="28"/>
        </w:rPr>
        <w:t>ĐIỆN THOẠI - MÁY TÍNH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DÙNG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mục đích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 Không mở vì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 hình, chữ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 âm thanh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Ý - tin, pháp trần</w:t>
      </w:r>
      <w:r w:rsidRPr="005F17A4">
        <w:rPr>
          <w:rFonts w:cs="Times New Roman"/>
          <w:color w:val="000000" w:themeColor="text1"/>
          <w:sz w:val="28"/>
          <w:szCs w:val="28"/>
        </w:rPr>
        <w:br/>
        <w:t>│   └── Xúc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Lướt thêm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thông tin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bình luận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lượt thích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Trạo hối</w:t>
      </w:r>
      <w:r w:rsidRPr="005F17A4">
        <w:rPr>
          <w:rFonts w:cs="Times New Roman"/>
          <w:color w:val="000000" w:themeColor="text1"/>
          <w:sz w:val="28"/>
          <w:szCs w:val="28"/>
        </w:rPr>
        <w:br/>
        <w:t>│   └── Hôn trầm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đúng lúc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 khi nhắn</w:t>
      </w:r>
      <w:r w:rsidRPr="005F17A4">
        <w:rPr>
          <w:rFonts w:cs="Times New Roman"/>
          <w:color w:val="000000" w:themeColor="text1"/>
          <w:sz w:val="28"/>
          <w:szCs w:val="28"/>
        </w:rPr>
        <w:br/>
      </w:r>
      <w:r w:rsidRPr="005F17A4">
        <w:rPr>
          <w:rFonts w:cs="Times New Roman"/>
          <w:color w:val="000000" w:themeColor="text1"/>
          <w:sz w:val="28"/>
          <w:szCs w:val="28"/>
        </w:rPr>
        <w:lastRenderedPageBreak/>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Dùng phương tiện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bị màn hình kéo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niệm không mất</w:t>
      </w:r>
      <w:r w:rsidRPr="005F17A4">
        <w:rPr>
          <w:rFonts w:cs="Times New Roman"/>
          <w:color w:val="000000" w:themeColor="text1"/>
          <w:sz w:val="28"/>
          <w:szCs w:val="28"/>
        </w:rPr>
        <w:br/>
        <w:t xml:space="preserve">    └── Phương tiện thành duyên lành</w:t>
      </w:r>
    </w:p>
    <w:p w14:paraId="3089F86D" w14:textId="77777777" w:rsidR="001223E9" w:rsidRPr="005F17A4" w:rsidRDefault="001223E9" w:rsidP="001223E9">
      <w:pPr>
        <w:pStyle w:val="Heading2"/>
        <w:rPr>
          <w:rFonts w:ascii="Times New Roman" w:hAnsi="Times New Roman" w:cs="Times New Roman"/>
          <w:b w:val="0"/>
          <w:bCs w:val="0"/>
          <w:color w:val="000000" w:themeColor="text1"/>
          <w:sz w:val="28"/>
          <w:szCs w:val="28"/>
        </w:rPr>
      </w:pPr>
      <w:bookmarkStart w:id="2605" w:name="_Toc232457723"/>
      <w:r w:rsidRPr="005F17A4">
        <w:rPr>
          <w:rFonts w:ascii="Times New Roman" w:hAnsi="Times New Roman" w:cs="Times New Roman"/>
          <w:color w:val="000000" w:themeColor="text1"/>
          <w:sz w:val="28"/>
          <w:szCs w:val="28"/>
        </w:rPr>
        <w:t>KỆ TÓM TẮT CHƯƠNG 187</w:t>
      </w:r>
      <w:bookmarkEnd w:id="2605"/>
    </w:p>
    <w:p w14:paraId="380C4736" w14:textId="77777777" w:rsidR="001223E9" w:rsidRPr="005F17A4" w:rsidRDefault="001223E9" w:rsidP="001223E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56C8354" w14:textId="3182D6EB" w:rsidR="00BA5827" w:rsidRPr="005F17A4" w:rsidRDefault="001223E9" w:rsidP="001223E9">
      <w:pPr>
        <w:rPr>
          <w:rFonts w:cs="Times New Roman"/>
          <w:color w:val="000000" w:themeColor="text1"/>
          <w:sz w:val="28"/>
          <w:szCs w:val="28"/>
        </w:rPr>
      </w:pPr>
      <w:r w:rsidRPr="005F17A4">
        <w:rPr>
          <w:rFonts w:cs="Times New Roman"/>
          <w:color w:val="000000" w:themeColor="text1"/>
          <w:sz w:val="28"/>
          <w:szCs w:val="28"/>
        </w:rPr>
        <w:t>Màn sáng đưa vào xúc thọ nhanh,</w:t>
      </w:r>
      <w:r w:rsidRPr="005F17A4">
        <w:rPr>
          <w:rFonts w:cs="Times New Roman"/>
          <w:color w:val="000000" w:themeColor="text1"/>
          <w:sz w:val="28"/>
          <w:szCs w:val="28"/>
        </w:rPr>
        <w:br/>
        <w:t>Lướt thêm ái khởi cuốn tâm quanh.</w:t>
      </w:r>
      <w:r w:rsidRPr="005F17A4">
        <w:rPr>
          <w:rFonts w:cs="Times New Roman"/>
          <w:color w:val="000000" w:themeColor="text1"/>
          <w:sz w:val="28"/>
          <w:szCs w:val="28"/>
        </w:rPr>
        <w:br/>
        <w:t>Biết thân, biết thọ, dừng đúng lúc,</w:t>
      </w:r>
      <w:r w:rsidRPr="005F17A4">
        <w:rPr>
          <w:rFonts w:cs="Times New Roman"/>
          <w:color w:val="000000" w:themeColor="text1"/>
          <w:sz w:val="28"/>
          <w:szCs w:val="28"/>
        </w:rPr>
        <w:br/>
        <w:t>Dụng cụ thành duyên pháp tịnh thanh.</w:t>
      </w:r>
    </w:p>
    <w:p w14:paraId="05F88FC1" w14:textId="4F72213E" w:rsidR="00EC7921" w:rsidRPr="005F17A4" w:rsidRDefault="00EC7921" w:rsidP="00EC7921">
      <w:pPr>
        <w:pStyle w:val="Heading2"/>
        <w:rPr>
          <w:rFonts w:ascii="Times New Roman" w:hAnsi="Times New Roman" w:cs="Times New Roman"/>
          <w:color w:val="000000" w:themeColor="text1"/>
          <w:sz w:val="28"/>
          <w:szCs w:val="28"/>
        </w:rPr>
      </w:pPr>
      <w:bookmarkStart w:id="2606" w:name="_Toc232457724"/>
      <w:r w:rsidRPr="005F17A4">
        <w:rPr>
          <w:rFonts w:ascii="Times New Roman" w:hAnsi="Times New Roman" w:cs="Times New Roman"/>
          <w:color w:val="000000" w:themeColor="text1"/>
          <w:sz w:val="28"/>
          <w:szCs w:val="28"/>
        </w:rPr>
        <w:t>CHƯƠNG 188. BẢN HƯỚNG DẪN NIỆM XỨ TRONG KHI NGHỈ NGƠI, GIẢI TRÍ — NGHỈ ĐỂ PHỤC HỒI THÂN TÂM, KHÔNG NGHỈ ĐỂ NUÔI PHÓNG DẬT</w:t>
      </w:r>
      <w:bookmarkEnd w:id="2606"/>
    </w:p>
    <w:p w14:paraId="2BAF8FE5" w14:textId="4E301E90" w:rsidR="00EC7921" w:rsidRPr="005F17A4" w:rsidRDefault="00FC4EF1" w:rsidP="00FC4EF1">
      <w:pPr>
        <w:pStyle w:val="Heading3"/>
        <w:rPr>
          <w:rFonts w:ascii="Times New Roman" w:hAnsi="Times New Roman" w:cs="Times New Roman"/>
          <w:color w:val="000000" w:themeColor="text1"/>
          <w:sz w:val="28"/>
          <w:szCs w:val="28"/>
        </w:rPr>
      </w:pPr>
      <w:bookmarkStart w:id="2607" w:name="_Toc232457725"/>
      <w:r w:rsidRPr="005F17A4">
        <w:rPr>
          <w:rFonts w:ascii="Times New Roman" w:hAnsi="Times New Roman" w:cs="Times New Roman"/>
          <w:color w:val="000000" w:themeColor="text1"/>
          <w:sz w:val="28"/>
          <w:szCs w:val="28"/>
        </w:rPr>
        <w:t>1. Nghỉ ngơi cũng cần chánh niệm</w:t>
      </w:r>
      <w:bookmarkEnd w:id="2607"/>
    </w:p>
    <w:p w14:paraId="09300130"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cần nghỉ. Tâm cần lắng. Người làm việc nhiều cần phục hồi. Người chăm bệnh cần nghỉ. Người học pháp, làm pháp sự, chấp tác, giảng dạy cũng cần có lúc dừng.</w:t>
      </w:r>
    </w:p>
    <w:p w14:paraId="11AA3C5F"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nghỉ ngơi có hai hướng: Nghỉ trong chánh niệm — thân tâm phục hồi, pháp hành được hộ trì. Nghỉ trong phóng dật — tham, si, tán loạn, hôn trầm tăng thêm.</w:t>
      </w:r>
    </w:p>
    <w:p w14:paraId="4ADAC940"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không phải cứ nghỉ là sai. Cũng không phải cứ giải trí là vô hại.</w:t>
      </w:r>
    </w:p>
    <w:p w14:paraId="09CE262B" w14:textId="4FE8BBF6"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Cần hỏi:</w:t>
      </w:r>
      <w:r w:rsidR="00FC4EF1" w:rsidRPr="005F17A4">
        <w:rPr>
          <w:rFonts w:cs="Times New Roman"/>
          <w:color w:val="000000" w:themeColor="text1"/>
          <w:sz w:val="28"/>
          <w:szCs w:val="28"/>
        </w:rPr>
        <w:t xml:space="preserve"> </w:t>
      </w:r>
      <w:r w:rsidRPr="005F17A4">
        <w:rPr>
          <w:rFonts w:cs="Times New Roman"/>
          <w:color w:val="000000" w:themeColor="text1"/>
          <w:sz w:val="28"/>
          <w:szCs w:val="28"/>
        </w:rPr>
        <w:t>Nghỉ này làm thân tâm sáng hơn hay mờ hơn? Giải trí này làm tham, sân, si tăng hay giảm? Sau khi nghỉ, chánh niệm mạnh hơn hay yếu hơn?</w:t>
      </w:r>
    </w:p>
    <w:p w14:paraId="449B036E" w14:textId="2A922821" w:rsidR="00EC7921" w:rsidRPr="005F17A4" w:rsidRDefault="00EC7921" w:rsidP="00FC4EF1">
      <w:pPr>
        <w:pStyle w:val="Heading3"/>
        <w:rPr>
          <w:rFonts w:ascii="Times New Roman" w:hAnsi="Times New Roman" w:cs="Times New Roman"/>
          <w:color w:val="000000" w:themeColor="text1"/>
          <w:sz w:val="28"/>
          <w:szCs w:val="28"/>
        </w:rPr>
      </w:pPr>
      <w:bookmarkStart w:id="2608" w:name="_Toc232457726"/>
      <w:r w:rsidRPr="005F17A4">
        <w:rPr>
          <w:rFonts w:ascii="Times New Roman" w:hAnsi="Times New Roman" w:cs="Times New Roman"/>
          <w:color w:val="000000" w:themeColor="text1"/>
          <w:sz w:val="28"/>
          <w:szCs w:val="28"/>
        </w:rPr>
        <w:t>2</w:t>
      </w:r>
      <w:r w:rsidR="00FC4EF1" w:rsidRPr="005F17A4">
        <w:rPr>
          <w:rFonts w:ascii="Times New Roman" w:hAnsi="Times New Roman" w:cs="Times New Roman"/>
          <w:color w:val="000000" w:themeColor="text1"/>
          <w:sz w:val="28"/>
          <w:szCs w:val="28"/>
        </w:rPr>
        <w:t>. Trước khi nghỉ</w:t>
      </w:r>
      <w:bookmarkEnd w:id="2608"/>
    </w:p>
    <w:p w14:paraId="13B6CF4B" w14:textId="3F74EB45"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Dừng lại và biết:</w:t>
      </w:r>
      <w:r w:rsidR="001810C4" w:rsidRPr="005F17A4">
        <w:rPr>
          <w:rFonts w:cs="Times New Roman"/>
          <w:color w:val="000000" w:themeColor="text1"/>
          <w:sz w:val="28"/>
          <w:szCs w:val="28"/>
        </w:rPr>
        <w:t xml:space="preserve"> </w:t>
      </w:r>
      <w:r w:rsidRPr="005F17A4">
        <w:rPr>
          <w:rFonts w:cs="Times New Roman"/>
          <w:color w:val="000000" w:themeColor="text1"/>
          <w:sz w:val="28"/>
          <w:szCs w:val="28"/>
        </w:rPr>
        <w:t>Có thân mệt đây. Có thọ đây. Có tâm cần nghỉ đây.</w:t>
      </w:r>
      <w:r w:rsidR="001810C4" w:rsidRPr="005F17A4">
        <w:rPr>
          <w:rFonts w:cs="Times New Roman"/>
          <w:color w:val="000000" w:themeColor="text1"/>
          <w:sz w:val="28"/>
          <w:szCs w:val="28"/>
        </w:rPr>
        <w:t xml:space="preserve"> </w:t>
      </w:r>
      <w:r w:rsidRPr="005F17A4">
        <w:rPr>
          <w:rFonts w:cs="Times New Roman"/>
          <w:color w:val="000000" w:themeColor="text1"/>
          <w:sz w:val="28"/>
          <w:szCs w:val="28"/>
        </w:rPr>
        <w:t>Con xin nghỉ để phục hồi, không nghỉ để phóng dật, không nghỉ để quên pháp, không nghỉ để nuôi ái.</w:t>
      </w:r>
    </w:p>
    <w:p w14:paraId="4C21B75C" w14:textId="3C439D50"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w:t>
      </w:r>
      <w:r w:rsidR="001810C4" w:rsidRPr="005F17A4">
        <w:rPr>
          <w:rFonts w:cs="Times New Roman"/>
          <w:color w:val="000000" w:themeColor="text1"/>
          <w:sz w:val="28"/>
          <w:szCs w:val="28"/>
        </w:rPr>
        <w:t xml:space="preserve"> </w:t>
      </w:r>
      <w:r w:rsidRPr="005F17A4">
        <w:rPr>
          <w:rFonts w:cs="Times New Roman"/>
          <w:color w:val="000000" w:themeColor="text1"/>
          <w:sz w:val="28"/>
          <w:szCs w:val="28"/>
        </w:rPr>
        <w:t>Thân thật sự cần nghỉ hay tâm đang trốn việc? Tâm cần yên hay muốn kích thích? Nghỉ bao lâu là đủ? Sau khi nghỉ, con sẽ trở về việc lành nào?</w:t>
      </w:r>
      <w:r w:rsidR="001810C4" w:rsidRPr="005F17A4">
        <w:rPr>
          <w:rFonts w:cs="Times New Roman"/>
          <w:color w:val="000000" w:themeColor="text1"/>
          <w:sz w:val="28"/>
          <w:szCs w:val="28"/>
        </w:rPr>
        <w:t xml:space="preserve"> </w:t>
      </w:r>
      <w:r w:rsidRPr="005F17A4">
        <w:rPr>
          <w:rFonts w:cs="Times New Roman"/>
          <w:color w:val="000000" w:themeColor="text1"/>
          <w:sz w:val="28"/>
          <w:szCs w:val="28"/>
        </w:rPr>
        <w:t>Nghỉ có thời lượng rõ dễ giữ chánh niệm hơn nghỉ không bờ bến.</w:t>
      </w:r>
    </w:p>
    <w:p w14:paraId="448416B1" w14:textId="76D7EB5C" w:rsidR="00EC7921" w:rsidRPr="005F17A4" w:rsidRDefault="00EC7921" w:rsidP="00EC7921">
      <w:pPr>
        <w:pStyle w:val="Heading3"/>
        <w:rPr>
          <w:rFonts w:ascii="Times New Roman" w:hAnsi="Times New Roman" w:cs="Times New Roman"/>
          <w:color w:val="000000" w:themeColor="text1"/>
          <w:sz w:val="28"/>
          <w:szCs w:val="28"/>
        </w:rPr>
      </w:pPr>
      <w:bookmarkStart w:id="2609" w:name="_Toc232457727"/>
      <w:r w:rsidRPr="005F17A4">
        <w:rPr>
          <w:rFonts w:ascii="Times New Roman" w:hAnsi="Times New Roman" w:cs="Times New Roman"/>
          <w:color w:val="000000" w:themeColor="text1"/>
          <w:sz w:val="28"/>
          <w:szCs w:val="28"/>
        </w:rPr>
        <w:lastRenderedPageBreak/>
        <w:t>3. Biết thân trong khi nghỉ</w:t>
      </w:r>
      <w:bookmarkEnd w:id="2609"/>
    </w:p>
    <w:p w14:paraId="1A676F14"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nghỉ, người tu biết thân: Thân ngồi yên. Thân nằm xuống. Thân thở nhẹ. Thân thư giãn. Vai buông. Mắt nghỉ. Tay chân nghỉ. Hơi thở trở lại.</w:t>
      </w:r>
    </w:p>
    <w:p w14:paraId="2C83866E" w14:textId="3FADC31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A51547" w:rsidRPr="005F17A4">
        <w:rPr>
          <w:rFonts w:cs="Times New Roman"/>
          <w:color w:val="000000" w:themeColor="text1"/>
          <w:sz w:val="28"/>
          <w:szCs w:val="28"/>
        </w:rPr>
        <w:t xml:space="preserve"> </w:t>
      </w:r>
      <w:r w:rsidRPr="005F17A4">
        <w:rPr>
          <w:rFonts w:cs="Times New Roman"/>
          <w:color w:val="000000" w:themeColor="text1"/>
          <w:sz w:val="28"/>
          <w:szCs w:val="28"/>
        </w:rPr>
        <w:t>Có thân đang nghỉ đây. Thân người là sắc. Sắc này do duyên sanh. Sắc này cần được chăm sóc đúng pháp.</w:t>
      </w:r>
    </w:p>
    <w:p w14:paraId="4CC90021"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Chăm thân không phải là ái thân nếu chăm để hành đạo. Chăm thân sai pháp là nuông chiều tham, lười, phóng dật.</w:t>
      </w:r>
    </w:p>
    <w:p w14:paraId="5616C77B" w14:textId="26B1246A" w:rsidR="00EC7921" w:rsidRPr="005F17A4" w:rsidRDefault="00EC7921" w:rsidP="00EC7921">
      <w:pPr>
        <w:pStyle w:val="Heading3"/>
        <w:rPr>
          <w:rFonts w:ascii="Times New Roman" w:hAnsi="Times New Roman" w:cs="Times New Roman"/>
          <w:color w:val="000000" w:themeColor="text1"/>
          <w:sz w:val="28"/>
          <w:szCs w:val="28"/>
        </w:rPr>
      </w:pPr>
      <w:bookmarkStart w:id="2610" w:name="_Toc232457728"/>
      <w:r w:rsidRPr="005F17A4">
        <w:rPr>
          <w:rFonts w:ascii="Times New Roman" w:hAnsi="Times New Roman" w:cs="Times New Roman"/>
          <w:color w:val="000000" w:themeColor="text1"/>
          <w:sz w:val="28"/>
          <w:szCs w:val="28"/>
        </w:rPr>
        <w:t>4. Biết thọ trong khi nghỉ</w:t>
      </w:r>
      <w:bookmarkEnd w:id="2610"/>
    </w:p>
    <w:p w14:paraId="42EF9D30"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Nghỉ ngơi thường làm lạc thọ sanh: Dễ chịu. Nhẹ. Thoải mái. Được buông việc. Được nằm. Được nghe điều êm. Được nhìn cảnh đẹp.</w:t>
      </w:r>
    </w:p>
    <w:p w14:paraId="044EAAFC" w14:textId="119CF3F1"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A51547" w:rsidRPr="005F17A4">
        <w:rPr>
          <w:rFonts w:cs="Times New Roman"/>
          <w:color w:val="000000" w:themeColor="text1"/>
          <w:sz w:val="28"/>
          <w:szCs w:val="28"/>
        </w:rPr>
        <w:t xml:space="preserve"> </w:t>
      </w:r>
      <w:r w:rsidRPr="005F17A4">
        <w:rPr>
          <w:rFonts w:cs="Times New Roman"/>
          <w:color w:val="000000" w:themeColor="text1"/>
          <w:sz w:val="28"/>
          <w:szCs w:val="28"/>
        </w:rPr>
        <w:t>Có lạc thọ đây. Thọ ấy là vô thường. Ta không chấp trước thọ ấy. Ta không hoan hỷ thọ ấy.</w:t>
      </w:r>
    </w:p>
    <w:p w14:paraId="59023786"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được biết, nghỉ không thành đắm. Nếu lạc thọ bị nắm, nghỉ sẽ kéo dài thành lười và phóng dật.</w:t>
      </w:r>
    </w:p>
    <w:p w14:paraId="4518EF70" w14:textId="57A8DDCC" w:rsidR="00EC7921" w:rsidRPr="005F17A4" w:rsidRDefault="00EC7921" w:rsidP="00EC7921">
      <w:pPr>
        <w:pStyle w:val="Heading3"/>
        <w:rPr>
          <w:rFonts w:ascii="Times New Roman" w:hAnsi="Times New Roman" w:cs="Times New Roman"/>
          <w:color w:val="000000" w:themeColor="text1"/>
          <w:sz w:val="28"/>
          <w:szCs w:val="28"/>
        </w:rPr>
      </w:pPr>
      <w:bookmarkStart w:id="2611" w:name="_Toc232457729"/>
      <w:r w:rsidRPr="005F17A4">
        <w:rPr>
          <w:rFonts w:ascii="Times New Roman" w:hAnsi="Times New Roman" w:cs="Times New Roman"/>
          <w:color w:val="000000" w:themeColor="text1"/>
          <w:sz w:val="28"/>
          <w:szCs w:val="28"/>
        </w:rPr>
        <w:t>5. Biết tâm trong khi nghỉ</w:t>
      </w:r>
      <w:bookmarkEnd w:id="2611"/>
    </w:p>
    <w:p w14:paraId="68A67AC5" w14:textId="77777777"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khi nghỉ có thể: Tâm nhẹ. Tâm biết đủ. Tâm biết ơn. Tâm phóng dật. Tâm muốn kéo dài lạc. Tâm ngại trở lại công việc. Tâm muốn xem, nghe, nói chuyện thêm. Tâm hôn trầm. Tâm chánh niệm.</w:t>
      </w:r>
    </w:p>
    <w:p w14:paraId="0661ED6F" w14:textId="452F9184" w:rsidR="00EC7921" w:rsidRPr="005F17A4" w:rsidRDefault="00EC7921" w:rsidP="00EC792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A51547" w:rsidRPr="005F17A4">
        <w:rPr>
          <w:rFonts w:cs="Times New Roman"/>
          <w:color w:val="000000" w:themeColor="text1"/>
          <w:sz w:val="28"/>
          <w:szCs w:val="28"/>
        </w:rPr>
        <w:t xml:space="preserve"> </w:t>
      </w:r>
      <w:r w:rsidRPr="005F17A4">
        <w:rPr>
          <w:rFonts w:cs="Times New Roman"/>
          <w:color w:val="000000" w:themeColor="text1"/>
          <w:sz w:val="28"/>
          <w:szCs w:val="28"/>
        </w:rPr>
        <w:t>Có tâm đây. Tâm nhẹ, biết tâm nhẹ. Tâm phóng dật, biết tâm phóng dật. Tâm muốn kéo dài, biết tâm muốn kéo dài. Tâm hôn trầm, biết tâm hôn trầm.</w:t>
      </w:r>
      <w:r w:rsidR="00A51547" w:rsidRPr="005F17A4">
        <w:rPr>
          <w:rFonts w:cs="Times New Roman"/>
          <w:color w:val="000000" w:themeColor="text1"/>
          <w:sz w:val="28"/>
          <w:szCs w:val="28"/>
        </w:rPr>
        <w:t xml:space="preserve"> </w:t>
      </w:r>
      <w:r w:rsidRPr="005F17A4">
        <w:rPr>
          <w:rFonts w:cs="Times New Roman"/>
          <w:color w:val="000000" w:themeColor="text1"/>
          <w:sz w:val="28"/>
          <w:szCs w:val="28"/>
        </w:rPr>
        <w:t>Biết tâm khi nghỉ giúp người tu không bị nghỉ kéo thành buông lung.</w:t>
      </w:r>
    </w:p>
    <w:p w14:paraId="105BAA2F" w14:textId="49363FE3" w:rsidR="00EC7921" w:rsidRPr="005F17A4" w:rsidRDefault="00EC7921" w:rsidP="00EC7921">
      <w:pPr>
        <w:pStyle w:val="NormalWeb"/>
        <w:outlineLvl w:val="2"/>
        <w:rPr>
          <w:color w:val="000000" w:themeColor="text1"/>
          <w:sz w:val="28"/>
          <w:szCs w:val="28"/>
        </w:rPr>
      </w:pPr>
      <w:bookmarkStart w:id="2612" w:name="_Toc232457730"/>
      <w:r w:rsidRPr="005F17A4">
        <w:rPr>
          <w:rStyle w:val="Strong"/>
          <w:color w:val="000000" w:themeColor="text1"/>
          <w:sz w:val="28"/>
          <w:szCs w:val="28"/>
        </w:rPr>
        <w:t>6. Giải trí cần trạch pháp</w:t>
      </w:r>
      <w:bookmarkEnd w:id="2612"/>
    </w:p>
    <w:p w14:paraId="279C7CBB"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Không phải mọi hình thức giải trí đều giống nhau. Có thứ giúp thân tâm nhẹ, không kích tham sân, dễ trở về pháp. Có thứ làm tâm động, tham tăng, sân tăng, mạn tăng, dục tăng, si tăng. Có thứ làm mất nhiều giờ mà không hay. Có thứ để lại hình ảnh, âm thanh, tưởng dục, tưởng sân trong tâm.</w:t>
      </w:r>
    </w:p>
    <w:p w14:paraId="2CC97C29" w14:textId="195AB461" w:rsidR="00EC7921" w:rsidRPr="005F17A4" w:rsidRDefault="00EC7921" w:rsidP="00EC7921">
      <w:pPr>
        <w:pStyle w:val="NormalWeb"/>
        <w:rPr>
          <w:color w:val="000000" w:themeColor="text1"/>
          <w:sz w:val="28"/>
          <w:szCs w:val="28"/>
        </w:rPr>
      </w:pPr>
      <w:r w:rsidRPr="005F17A4">
        <w:rPr>
          <w:color w:val="000000" w:themeColor="text1"/>
          <w:sz w:val="28"/>
          <w:szCs w:val="28"/>
        </w:rPr>
        <w:t>Trước khi giải trí, hỏi:</w:t>
      </w:r>
      <w:r w:rsidR="00A51547" w:rsidRPr="005F17A4">
        <w:rPr>
          <w:color w:val="000000" w:themeColor="text1"/>
          <w:sz w:val="28"/>
          <w:szCs w:val="28"/>
        </w:rPr>
        <w:t xml:space="preserve"> </w:t>
      </w:r>
      <w:r w:rsidRPr="005F17A4">
        <w:rPr>
          <w:color w:val="000000" w:themeColor="text1"/>
          <w:sz w:val="28"/>
          <w:szCs w:val="28"/>
        </w:rPr>
        <w:t>Nội dung này nuôi gì? Sau khi xem, nghe, tham tăng hay giảm? Sân tăng hay giảm? Si tăng hay giảm? Chánh niệm tăng hay giảm? Tâm hiền tăng hay giảm?</w:t>
      </w:r>
    </w:p>
    <w:p w14:paraId="381D2F50" w14:textId="41F9FC3B" w:rsidR="00EC7921" w:rsidRPr="005F17A4" w:rsidRDefault="00EC7921" w:rsidP="00EC7921">
      <w:pPr>
        <w:pStyle w:val="NormalWeb"/>
        <w:rPr>
          <w:color w:val="000000" w:themeColor="text1"/>
          <w:sz w:val="28"/>
          <w:szCs w:val="28"/>
        </w:rPr>
      </w:pPr>
      <w:r w:rsidRPr="005F17A4">
        <w:rPr>
          <w:color w:val="000000" w:themeColor="text1"/>
          <w:sz w:val="28"/>
          <w:szCs w:val="28"/>
        </w:rPr>
        <w:lastRenderedPageBreak/>
        <w:t>Bản nhắc:</w:t>
      </w:r>
      <w:r w:rsidR="00A51547" w:rsidRPr="005F17A4">
        <w:rPr>
          <w:color w:val="000000" w:themeColor="text1"/>
          <w:sz w:val="28"/>
          <w:szCs w:val="28"/>
        </w:rPr>
        <w:t xml:space="preserve"> </w:t>
      </w:r>
      <w:r w:rsidRPr="005F17A4">
        <w:rPr>
          <w:color w:val="000000" w:themeColor="text1"/>
          <w:sz w:val="28"/>
          <w:szCs w:val="28"/>
        </w:rPr>
        <w:t>Giải trí này là duyên gì? Duyên sáng hay duyên tối? Duyên phục hồi hay duyên phóng dật?</w:t>
      </w:r>
      <w:r w:rsidR="00A51547" w:rsidRPr="005F17A4">
        <w:rPr>
          <w:color w:val="000000" w:themeColor="text1"/>
          <w:sz w:val="28"/>
          <w:szCs w:val="28"/>
        </w:rPr>
        <w:t xml:space="preserve"> </w:t>
      </w:r>
      <w:r w:rsidRPr="005F17A4">
        <w:rPr>
          <w:color w:val="000000" w:themeColor="text1"/>
          <w:sz w:val="28"/>
          <w:szCs w:val="28"/>
        </w:rPr>
        <w:t>Trạch pháp giúp nghỉ ngơi không biến thành cửa đi xuống.</w:t>
      </w:r>
    </w:p>
    <w:p w14:paraId="52ACDE23" w14:textId="3181BC2E" w:rsidR="00EC7921" w:rsidRPr="005F17A4" w:rsidRDefault="00EC7921" w:rsidP="00EC7921">
      <w:pPr>
        <w:pStyle w:val="NormalWeb"/>
        <w:outlineLvl w:val="2"/>
        <w:rPr>
          <w:color w:val="000000" w:themeColor="text1"/>
          <w:sz w:val="28"/>
          <w:szCs w:val="28"/>
        </w:rPr>
      </w:pPr>
      <w:bookmarkStart w:id="2613" w:name="_Toc232457731"/>
      <w:r w:rsidRPr="005F17A4">
        <w:rPr>
          <w:rStyle w:val="Strong"/>
          <w:color w:val="000000" w:themeColor="text1"/>
          <w:sz w:val="28"/>
          <w:szCs w:val="28"/>
        </w:rPr>
        <w:t>7. Khi nghỉ bằng cách đi dạo, ngắm cảnh</w:t>
      </w:r>
      <w:bookmarkEnd w:id="2613"/>
    </w:p>
    <w:p w14:paraId="4CD2C8E5"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Đi dạo, nhìn cây, nhìn trời, nghe gió, uống nước, ngồi yên có thể là nghỉ lành nếu có niệm.</w:t>
      </w:r>
    </w:p>
    <w:p w14:paraId="7957205A" w14:textId="02593C8A" w:rsidR="00EC7921" w:rsidRPr="005F17A4" w:rsidRDefault="00EC7921" w:rsidP="00EC7921">
      <w:pPr>
        <w:pStyle w:val="NormalWeb"/>
        <w:rPr>
          <w:color w:val="000000" w:themeColor="text1"/>
          <w:sz w:val="28"/>
          <w:szCs w:val="28"/>
        </w:rPr>
      </w:pPr>
      <w:r w:rsidRPr="005F17A4">
        <w:rPr>
          <w:color w:val="000000" w:themeColor="text1"/>
          <w:sz w:val="28"/>
          <w:szCs w:val="28"/>
        </w:rPr>
        <w:t>Pháp hành:</w:t>
      </w:r>
      <w:r w:rsidR="00A51547" w:rsidRPr="005F17A4">
        <w:rPr>
          <w:color w:val="000000" w:themeColor="text1"/>
          <w:sz w:val="28"/>
          <w:szCs w:val="28"/>
        </w:rPr>
        <w:t xml:space="preserve"> </w:t>
      </w:r>
      <w:r w:rsidRPr="005F17A4">
        <w:rPr>
          <w:color w:val="000000" w:themeColor="text1"/>
          <w:sz w:val="28"/>
          <w:szCs w:val="28"/>
        </w:rPr>
        <w:t>Có thân đang đi nhẹ đây. Có mắt thấy cảnh đây. Có tai nghe tiếng đây. Có thọ dễ chịu đây.</w:t>
      </w:r>
      <w:r w:rsidR="00A51547" w:rsidRPr="005F17A4">
        <w:rPr>
          <w:color w:val="000000" w:themeColor="text1"/>
          <w:sz w:val="28"/>
          <w:szCs w:val="28"/>
        </w:rPr>
        <w:t xml:space="preserve"> </w:t>
      </w:r>
      <w:r w:rsidRPr="005F17A4">
        <w:rPr>
          <w:color w:val="000000" w:themeColor="text1"/>
          <w:sz w:val="28"/>
          <w:szCs w:val="28"/>
        </w:rPr>
        <w:t>Thọ ấy là vô thường. Không chấp trước. Không hoan hỷ.</w:t>
      </w:r>
    </w:p>
    <w:p w14:paraId="1E811B8D"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Cảnh đẹp không phải để đắm. Cảnh đẹp là duyên cho tâm lắng và thấy vô thường.</w:t>
      </w:r>
    </w:p>
    <w:p w14:paraId="5A0AB7A1" w14:textId="510B6484" w:rsidR="00EC7921" w:rsidRPr="005F17A4" w:rsidRDefault="00EC7921" w:rsidP="00EC7921">
      <w:pPr>
        <w:pStyle w:val="NormalWeb"/>
        <w:outlineLvl w:val="2"/>
        <w:rPr>
          <w:color w:val="000000" w:themeColor="text1"/>
          <w:sz w:val="28"/>
          <w:szCs w:val="28"/>
        </w:rPr>
      </w:pPr>
      <w:bookmarkStart w:id="2614" w:name="_Toc232457732"/>
      <w:r w:rsidRPr="005F17A4">
        <w:rPr>
          <w:rStyle w:val="Strong"/>
          <w:color w:val="000000" w:themeColor="text1"/>
          <w:sz w:val="28"/>
          <w:szCs w:val="28"/>
        </w:rPr>
        <w:t>8. Khi nghỉ bằng nói chuyện</w:t>
      </w:r>
      <w:bookmarkEnd w:id="2614"/>
    </w:p>
    <w:p w14:paraId="6833794C"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Nói chuyện để nghỉ có thể làm nhẹ tâm, nhưng cũng dễ thành phù phiếm, kể lỗi người, phóng dật.</w:t>
      </w:r>
    </w:p>
    <w:p w14:paraId="261A9C09" w14:textId="2CFBDF60" w:rsidR="00EC7921" w:rsidRPr="005F17A4" w:rsidRDefault="00EC7921" w:rsidP="00EC7921">
      <w:pPr>
        <w:pStyle w:val="NormalWeb"/>
        <w:rPr>
          <w:color w:val="000000" w:themeColor="text1"/>
          <w:sz w:val="28"/>
          <w:szCs w:val="28"/>
        </w:rPr>
      </w:pPr>
      <w:r w:rsidRPr="005F17A4">
        <w:rPr>
          <w:color w:val="000000" w:themeColor="text1"/>
          <w:sz w:val="28"/>
          <w:szCs w:val="28"/>
        </w:rPr>
        <w:t>Hỏi:</w:t>
      </w:r>
      <w:r w:rsidR="00A51547" w:rsidRPr="005F17A4">
        <w:rPr>
          <w:color w:val="000000" w:themeColor="text1"/>
          <w:sz w:val="28"/>
          <w:szCs w:val="28"/>
        </w:rPr>
        <w:t xml:space="preserve"> </w:t>
      </w:r>
      <w:r w:rsidRPr="005F17A4">
        <w:rPr>
          <w:color w:val="000000" w:themeColor="text1"/>
          <w:sz w:val="28"/>
          <w:szCs w:val="28"/>
        </w:rPr>
        <w:t>Lời này có làm tâm hiền hơn không? Có làm người nghe nhẹ hơn không? Có đang kể lỗi người không? Có đang nói quá nhiều không? Có đang trốn sự im lặng không?</w:t>
      </w:r>
    </w:p>
    <w:p w14:paraId="2F6D1DD0" w14:textId="0EC02413" w:rsidR="00EC7921" w:rsidRPr="005F17A4" w:rsidRDefault="00EC7921" w:rsidP="00EC7921">
      <w:pPr>
        <w:pStyle w:val="NormalWeb"/>
        <w:rPr>
          <w:color w:val="000000" w:themeColor="text1"/>
          <w:sz w:val="28"/>
          <w:szCs w:val="28"/>
        </w:rPr>
      </w:pPr>
      <w:r w:rsidRPr="005F17A4">
        <w:rPr>
          <w:color w:val="000000" w:themeColor="text1"/>
          <w:sz w:val="28"/>
          <w:szCs w:val="28"/>
        </w:rPr>
        <w:t>Bản nhắc:</w:t>
      </w:r>
      <w:r w:rsidR="00A51547" w:rsidRPr="005F17A4">
        <w:rPr>
          <w:color w:val="000000" w:themeColor="text1"/>
          <w:sz w:val="28"/>
          <w:szCs w:val="28"/>
        </w:rPr>
        <w:t xml:space="preserve"> </w:t>
      </w:r>
      <w:r w:rsidRPr="005F17A4">
        <w:rPr>
          <w:color w:val="000000" w:themeColor="text1"/>
          <w:sz w:val="28"/>
          <w:szCs w:val="28"/>
        </w:rPr>
        <w:t>Con xin nói trong chánh niệm. Nói vừa đủ. Không nói lỗi người để giải trí. Không dùng lời nói làm tâm loạn.</w:t>
      </w:r>
      <w:r w:rsidR="00A51547" w:rsidRPr="005F17A4">
        <w:rPr>
          <w:color w:val="000000" w:themeColor="text1"/>
          <w:sz w:val="28"/>
          <w:szCs w:val="28"/>
        </w:rPr>
        <w:t xml:space="preserve"> </w:t>
      </w:r>
      <w:r w:rsidRPr="005F17A4">
        <w:rPr>
          <w:color w:val="000000" w:themeColor="text1"/>
          <w:sz w:val="28"/>
          <w:szCs w:val="28"/>
        </w:rPr>
        <w:t>Nghỉ bằng lời nói mà mất Chánh ngữ thì không phải nghỉ đúng pháp.</w:t>
      </w:r>
    </w:p>
    <w:p w14:paraId="081D85B7" w14:textId="5A179AF1" w:rsidR="00EC7921" w:rsidRPr="005F17A4" w:rsidRDefault="00EC7921" w:rsidP="00EC7921">
      <w:pPr>
        <w:pStyle w:val="NormalWeb"/>
        <w:outlineLvl w:val="2"/>
        <w:rPr>
          <w:color w:val="000000" w:themeColor="text1"/>
          <w:sz w:val="28"/>
          <w:szCs w:val="28"/>
        </w:rPr>
      </w:pPr>
      <w:bookmarkStart w:id="2615" w:name="_Toc232457733"/>
      <w:r w:rsidRPr="005F17A4">
        <w:rPr>
          <w:rStyle w:val="Strong"/>
          <w:color w:val="000000" w:themeColor="text1"/>
          <w:sz w:val="28"/>
          <w:szCs w:val="28"/>
        </w:rPr>
        <w:t>9. Khi nghỉ quá mức</w:t>
      </w:r>
      <w:bookmarkEnd w:id="2615"/>
    </w:p>
    <w:p w14:paraId="6F9F6617"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Dấu hiệu nghỉ quá mức: Thân nặng hơn. Tâm mờ hơn. Không muốn trở lại pháp hành. Muốn thêm nữa. Thấy việc lành trở nên nặng. Hôn trầm tăng. Tự biện minh cho lười.</w:t>
      </w:r>
    </w:p>
    <w:p w14:paraId="263E871B" w14:textId="20E58CE8" w:rsidR="00EC7921" w:rsidRPr="005F17A4" w:rsidRDefault="00EC7921" w:rsidP="00EC7921">
      <w:pPr>
        <w:pStyle w:val="NormalWeb"/>
        <w:rPr>
          <w:color w:val="000000" w:themeColor="text1"/>
          <w:sz w:val="28"/>
          <w:szCs w:val="28"/>
        </w:rPr>
      </w:pPr>
      <w:r w:rsidRPr="005F17A4">
        <w:rPr>
          <w:color w:val="000000" w:themeColor="text1"/>
          <w:sz w:val="28"/>
          <w:szCs w:val="28"/>
        </w:rPr>
        <w:t>Pháp hành:</w:t>
      </w:r>
      <w:r w:rsidR="00A51547" w:rsidRPr="005F17A4">
        <w:rPr>
          <w:color w:val="000000" w:themeColor="text1"/>
          <w:sz w:val="28"/>
          <w:szCs w:val="28"/>
        </w:rPr>
        <w:t xml:space="preserve"> </w:t>
      </w:r>
      <w:r w:rsidRPr="005F17A4">
        <w:rPr>
          <w:color w:val="000000" w:themeColor="text1"/>
          <w:sz w:val="28"/>
          <w:szCs w:val="28"/>
        </w:rPr>
        <w:t>Có lười đây. Có hôn trầm đây. Có ái dễ chịu đây. Có tâm muốn kéo dài đây.</w:t>
      </w:r>
      <w:r w:rsidR="00A51547" w:rsidRPr="005F17A4">
        <w:rPr>
          <w:color w:val="000000" w:themeColor="text1"/>
          <w:sz w:val="28"/>
          <w:szCs w:val="28"/>
        </w:rPr>
        <w:t xml:space="preserve"> </w:t>
      </w:r>
      <w:r w:rsidRPr="005F17A4">
        <w:rPr>
          <w:color w:val="000000" w:themeColor="text1"/>
          <w:sz w:val="28"/>
          <w:szCs w:val="28"/>
        </w:rPr>
        <w:t>Thọ ấy là vô thường. Con xin đứng dậy đúng lúc.</w:t>
      </w:r>
      <w:r w:rsidR="00A51547" w:rsidRPr="005F17A4">
        <w:rPr>
          <w:color w:val="000000" w:themeColor="text1"/>
          <w:sz w:val="28"/>
          <w:szCs w:val="28"/>
        </w:rPr>
        <w:t xml:space="preserve"> </w:t>
      </w:r>
      <w:r w:rsidRPr="005F17A4">
        <w:rPr>
          <w:color w:val="000000" w:themeColor="text1"/>
          <w:sz w:val="28"/>
          <w:szCs w:val="28"/>
        </w:rPr>
        <w:t>Đứng dậy đúng lúc là Chánh tinh tấn.</w:t>
      </w:r>
    </w:p>
    <w:p w14:paraId="47D1DE97" w14:textId="6937DC59" w:rsidR="00EC7921" w:rsidRPr="005F17A4" w:rsidRDefault="00EC7921" w:rsidP="00EC7921">
      <w:pPr>
        <w:pStyle w:val="NormalWeb"/>
        <w:outlineLvl w:val="2"/>
        <w:rPr>
          <w:color w:val="000000" w:themeColor="text1"/>
          <w:sz w:val="28"/>
          <w:szCs w:val="28"/>
        </w:rPr>
      </w:pPr>
      <w:bookmarkStart w:id="2616" w:name="_Toc232457734"/>
      <w:r w:rsidRPr="005F17A4">
        <w:rPr>
          <w:rStyle w:val="Strong"/>
          <w:color w:val="000000" w:themeColor="text1"/>
          <w:sz w:val="28"/>
          <w:szCs w:val="28"/>
        </w:rPr>
        <w:t>10. Nghỉ ngơi và bốn thánh đế</w:t>
      </w:r>
      <w:bookmarkEnd w:id="2616"/>
    </w:p>
    <w:p w14:paraId="59552125"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Đây là Khổ</w:t>
      </w:r>
    </w:p>
    <w:p w14:paraId="31E55D90"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Thân mệt. Tâm mệt. Lạc thọ bị chấp trong nghỉ. Hôn trầm khi nghỉ quá mức. Phóng dật khi giải trí không niệm. Năm thủ uẩn trong sự nghỉ ngơi.</w:t>
      </w:r>
    </w:p>
    <w:p w14:paraId="47431DFA"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Đây là Khổ tập</w:t>
      </w:r>
    </w:p>
    <w:p w14:paraId="74E1D04A"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Ái dễ chịu. Ái quên việc. Ái kích thích. Ái kéo dài lạc. Si trong buông lung. Sợ đối diện khổ thọ nên tìm giải trí.</w:t>
      </w:r>
    </w:p>
    <w:p w14:paraId="1600AA3C" w14:textId="77777777" w:rsidR="00EC7921" w:rsidRPr="005F17A4" w:rsidRDefault="00EC7921" w:rsidP="00EC7921">
      <w:pPr>
        <w:pStyle w:val="NormalWeb"/>
        <w:rPr>
          <w:color w:val="000000" w:themeColor="text1"/>
          <w:sz w:val="28"/>
          <w:szCs w:val="28"/>
        </w:rPr>
      </w:pPr>
      <w:r w:rsidRPr="005F17A4">
        <w:rPr>
          <w:color w:val="000000" w:themeColor="text1"/>
          <w:sz w:val="28"/>
          <w:szCs w:val="28"/>
        </w:rPr>
        <w:lastRenderedPageBreak/>
        <w:t>Đây là Khổ diệt</w:t>
      </w:r>
    </w:p>
    <w:p w14:paraId="328F834F"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Biết thân cần nghỉ. Biết thọ vô thường. Nghỉ vừa đủ. Không chấp lạc nghỉ. Không dùng giải trí để trốn pháp. Đứng dậy đúng lúc. Trở về việc lành.</w:t>
      </w:r>
    </w:p>
    <w:p w14:paraId="46AD3A6D"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Đây là Đạo</w:t>
      </w:r>
    </w:p>
    <w:p w14:paraId="7EA7416F"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Chánh niệm khi nghỉ. Chánh tư duy biết đủ. Chánh ngữ nếu nói chuyện. Chánh tinh tấn CHẾ — ĐOẠN — TU — TRÌ. Trạch pháp trong chọn duyên giải trí. Xả với lạc thọ.</w:t>
      </w:r>
    </w:p>
    <w:p w14:paraId="7186375B" w14:textId="5D51A276" w:rsidR="00EC7921" w:rsidRPr="005F17A4" w:rsidRDefault="00EC7921" w:rsidP="00EC7921">
      <w:pPr>
        <w:pStyle w:val="NormalWeb"/>
        <w:outlineLvl w:val="2"/>
        <w:rPr>
          <w:color w:val="000000" w:themeColor="text1"/>
          <w:sz w:val="28"/>
          <w:szCs w:val="28"/>
        </w:rPr>
      </w:pPr>
      <w:bookmarkStart w:id="2617" w:name="_Toc232457735"/>
      <w:r w:rsidRPr="005F17A4">
        <w:rPr>
          <w:rStyle w:val="Strong"/>
          <w:color w:val="000000" w:themeColor="text1"/>
          <w:sz w:val="28"/>
          <w:szCs w:val="28"/>
        </w:rPr>
        <w:t>11. Chế — đoạn — tu — trì trong nghỉ ngơi, giải trí</w:t>
      </w:r>
      <w:bookmarkEnd w:id="2617"/>
    </w:p>
    <w:p w14:paraId="45069DF6"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CHẾ</w:t>
      </w:r>
    </w:p>
    <w:p w14:paraId="29E6C29B"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Không cho phóng dật chưa sanh: Không chọn nội dung kích tham sân. Không nghỉ không giới hạn. Không nói chuyện lỗi người để giải trí. Không dùng nghỉ để trốn việc cần làm. Không nghỉ bằng cách làm tâm mờ thêm.</w:t>
      </w:r>
    </w:p>
    <w:p w14:paraId="14C47ECA"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ĐOẠN</w:t>
      </w:r>
    </w:p>
    <w:p w14:paraId="5140D3FD"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Phóng dật đã sanh: Biết ái dễ chịu. Biết tâm muốn thêm. Biết hôn trầm. Biết mất thân niệm. Dừng lại, đứng dậy, rửa mặt, đi kinh hành, trở về hơi thở.</w:t>
      </w:r>
    </w:p>
    <w:p w14:paraId="3F116B20"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TU</w:t>
      </w:r>
    </w:p>
    <w:p w14:paraId="1A4778C7"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Thiện chưa sanh: Tu nghỉ có chánh niệm. Tu đi dạo biết thân. Tu ngồi yên phục hồi. Tu chọn duyên lành. Tu tâm biết đủ.</w:t>
      </w:r>
    </w:p>
    <w:p w14:paraId="42F12F14"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TRÌ</w:t>
      </w:r>
    </w:p>
    <w:p w14:paraId="39A7E25D"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Thiện đã sanh: Giữ nghỉ vừa đủ. Giữ sau khi nghỉ tâm sáng hơn. Giữ không chấp lạc thọ. Giữ trở lại pháp hành đúng lúc. Giữ thân tâm là phương tiện hành đạo.</w:t>
      </w:r>
    </w:p>
    <w:p w14:paraId="78A3EA4A" w14:textId="1715469B" w:rsidR="00EC7921" w:rsidRPr="005F17A4" w:rsidRDefault="00EC7921" w:rsidP="00EC7921">
      <w:pPr>
        <w:pStyle w:val="NormalWeb"/>
        <w:outlineLvl w:val="2"/>
        <w:rPr>
          <w:color w:val="000000" w:themeColor="text1"/>
          <w:sz w:val="28"/>
          <w:szCs w:val="28"/>
        </w:rPr>
      </w:pPr>
      <w:bookmarkStart w:id="2618" w:name="_Toc232457736"/>
      <w:r w:rsidRPr="005F17A4">
        <w:rPr>
          <w:rStyle w:val="Strong"/>
          <w:color w:val="000000" w:themeColor="text1"/>
          <w:sz w:val="28"/>
          <w:szCs w:val="28"/>
        </w:rPr>
        <w:t>12. Bản tụng khi nghỉ ngơi</w:t>
      </w:r>
      <w:bookmarkEnd w:id="2618"/>
    </w:p>
    <w:p w14:paraId="43601749"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Khi nghỉ ngơi, con xin biết đang nghỉ.</w:t>
      </w:r>
    </w:p>
    <w:p w14:paraId="586A35D7"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Có thân mệt đây. Có thọ đây. Có tâm đây. Có những pháp ở đây.</w:t>
      </w:r>
    </w:p>
    <w:p w14:paraId="7DA06FA3"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Con xin nghỉ để phục hồi, không nghỉ để phóng dật, không nghỉ để nuôi tham, không nghỉ để trốn pháp.</w:t>
      </w:r>
    </w:p>
    <w:p w14:paraId="0EE7CE0F"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Nếu lạc thọ sanh, con xin biết lạc thọ.</w:t>
      </w:r>
    </w:p>
    <w:p w14:paraId="6DD8C314" w14:textId="77777777" w:rsidR="00EC7921" w:rsidRPr="005F17A4" w:rsidRDefault="00EC7921" w:rsidP="00EC7921">
      <w:pPr>
        <w:pStyle w:val="NormalWeb"/>
        <w:rPr>
          <w:color w:val="000000" w:themeColor="text1"/>
          <w:sz w:val="28"/>
          <w:szCs w:val="28"/>
        </w:rPr>
      </w:pPr>
      <w:r w:rsidRPr="005F17A4">
        <w:rPr>
          <w:color w:val="000000" w:themeColor="text1"/>
          <w:sz w:val="28"/>
          <w:szCs w:val="28"/>
        </w:rPr>
        <w:lastRenderedPageBreak/>
        <w:t>Nếu muốn kéo dài, con xin biết ái.</w:t>
      </w:r>
    </w:p>
    <w:p w14:paraId="2FC0C7DC"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Nếu hôn trầm sanh, con xin biết hôn trầm.</w:t>
      </w:r>
    </w:p>
    <w:p w14:paraId="11C0047D"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0E78E06B" w14:textId="77777777" w:rsidR="00EC7921" w:rsidRPr="005F17A4" w:rsidRDefault="00EC7921" w:rsidP="00EC7921">
      <w:pPr>
        <w:pStyle w:val="NormalWeb"/>
        <w:rPr>
          <w:color w:val="000000" w:themeColor="text1"/>
          <w:sz w:val="28"/>
          <w:szCs w:val="28"/>
        </w:rPr>
      </w:pPr>
      <w:r w:rsidRPr="005F17A4">
        <w:rPr>
          <w:color w:val="000000" w:themeColor="text1"/>
          <w:sz w:val="28"/>
          <w:szCs w:val="28"/>
        </w:rPr>
        <w:t>Nguyện sự nghỉ này làm thân nhẹ, tâm sáng, chánh niệm vững, tinh tấn trở lại, xả ly không mất.</w:t>
      </w:r>
    </w:p>
    <w:p w14:paraId="23EDCCCF" w14:textId="76917956" w:rsidR="00EC7921" w:rsidRPr="005F17A4" w:rsidRDefault="00EC7921" w:rsidP="00EC7921">
      <w:pPr>
        <w:pStyle w:val="Heading3"/>
        <w:rPr>
          <w:rFonts w:ascii="Times New Roman" w:hAnsi="Times New Roman" w:cs="Times New Roman"/>
          <w:b w:val="0"/>
          <w:bCs w:val="0"/>
          <w:color w:val="000000" w:themeColor="text1"/>
          <w:sz w:val="28"/>
          <w:szCs w:val="28"/>
        </w:rPr>
      </w:pPr>
      <w:bookmarkStart w:id="2619" w:name="_Toc232457737"/>
      <w:r w:rsidRPr="005F17A4">
        <w:rPr>
          <w:rFonts w:ascii="Times New Roman" w:hAnsi="Times New Roman" w:cs="Times New Roman"/>
          <w:color w:val="000000" w:themeColor="text1"/>
          <w:sz w:val="28"/>
          <w:szCs w:val="28"/>
        </w:rPr>
        <w:t>13. Bản đồ nghỉ ngơi, giải trí trong niệm xứ</w:t>
      </w:r>
      <w:bookmarkEnd w:id="2619"/>
    </w:p>
    <w:p w14:paraId="7638A280" w14:textId="3C53CA03" w:rsidR="00EC7921" w:rsidRPr="005F17A4" w:rsidRDefault="00EC7921" w:rsidP="00EC7921">
      <w:pPr>
        <w:rPr>
          <w:rFonts w:cs="Times New Roman"/>
          <w:color w:val="000000" w:themeColor="text1"/>
          <w:sz w:val="28"/>
          <w:szCs w:val="28"/>
        </w:rPr>
      </w:pPr>
      <w:r w:rsidRPr="005F17A4">
        <w:rPr>
          <w:rFonts w:cs="Times New Roman"/>
          <w:color w:val="000000" w:themeColor="text1"/>
          <w:sz w:val="28"/>
          <w:szCs w:val="28"/>
        </w:rPr>
        <w:t>NGHỈ NGƠI - GIẢI TRÍ</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NGHỈ</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cần nghỉ</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Xác định thời lượng</w:t>
      </w:r>
      <w:r w:rsidRPr="005F17A4">
        <w:rPr>
          <w:rFonts w:cs="Times New Roman"/>
          <w:color w:val="000000" w:themeColor="text1"/>
          <w:sz w:val="28"/>
          <w:szCs w:val="28"/>
        </w:rPr>
        <w:br/>
        <w:t>│   └── Không trốn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TRONG KHI NGHỈ</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thư giãn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nhẹ hoặc phóng dật</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GIẢI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 duyên sáng, duyên tối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kích tham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kể lỗi người</w:t>
      </w:r>
      <w:r w:rsidRPr="005F17A4">
        <w:rPr>
          <w:rFonts w:cs="Times New Roman"/>
          <w:color w:val="000000" w:themeColor="text1"/>
          <w:sz w:val="28"/>
          <w:szCs w:val="28"/>
        </w:rPr>
        <w:br/>
        <w:t>│   └── Không mất Chánh ngữ</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dễ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kéo dài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Hôn trầm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Lười</w:t>
      </w:r>
      <w:r w:rsidRPr="005F17A4">
        <w:rPr>
          <w:rFonts w:cs="Times New Roman"/>
          <w:color w:val="000000" w:themeColor="text1"/>
          <w:sz w:val="28"/>
          <w:szCs w:val="28"/>
        </w:rPr>
        <w:br/>
        <w:t>│   └── Phóng dật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đúng lúc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Đứng dậy đúng pháp</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Nghỉ để phục hồi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buông lung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tâm sáng lại</w:t>
      </w:r>
      <w:r w:rsidRPr="005F17A4">
        <w:rPr>
          <w:rFonts w:cs="Times New Roman"/>
          <w:color w:val="000000" w:themeColor="text1"/>
          <w:sz w:val="28"/>
          <w:szCs w:val="28"/>
        </w:rPr>
        <w:br/>
        <w:t xml:space="preserve">    └── Tinh tấn được hộ trì</w:t>
      </w:r>
    </w:p>
    <w:p w14:paraId="75BF01A8" w14:textId="77777777" w:rsidR="00EC7921" w:rsidRPr="005F17A4" w:rsidRDefault="00EC7921" w:rsidP="00EC7921">
      <w:pPr>
        <w:pStyle w:val="Heading2"/>
        <w:rPr>
          <w:rFonts w:ascii="Times New Roman" w:hAnsi="Times New Roman" w:cs="Times New Roman"/>
          <w:b w:val="0"/>
          <w:bCs w:val="0"/>
          <w:color w:val="000000" w:themeColor="text1"/>
          <w:sz w:val="28"/>
          <w:szCs w:val="28"/>
        </w:rPr>
      </w:pPr>
      <w:bookmarkStart w:id="2620" w:name="_Toc232457738"/>
      <w:r w:rsidRPr="005F17A4">
        <w:rPr>
          <w:rFonts w:ascii="Times New Roman" w:hAnsi="Times New Roman" w:cs="Times New Roman"/>
          <w:color w:val="000000" w:themeColor="text1"/>
          <w:sz w:val="28"/>
          <w:szCs w:val="28"/>
        </w:rPr>
        <w:t>KỆ TÓM TẮT CHƯƠNG 188</w:t>
      </w:r>
      <w:bookmarkEnd w:id="2620"/>
    </w:p>
    <w:p w14:paraId="3BAF7F4B" w14:textId="77777777" w:rsidR="00EC7921" w:rsidRPr="005F17A4" w:rsidRDefault="00EC7921" w:rsidP="00EC792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6B3446D" w14:textId="45E8D9F1" w:rsidR="00EC7921" w:rsidRPr="005F17A4" w:rsidRDefault="00EC7921" w:rsidP="00EC7921">
      <w:pPr>
        <w:rPr>
          <w:rFonts w:cs="Times New Roman"/>
          <w:color w:val="000000" w:themeColor="text1"/>
          <w:sz w:val="28"/>
          <w:szCs w:val="28"/>
        </w:rPr>
      </w:pPr>
      <w:r w:rsidRPr="005F17A4">
        <w:rPr>
          <w:rFonts w:cs="Times New Roman"/>
          <w:color w:val="000000" w:themeColor="text1"/>
          <w:sz w:val="28"/>
          <w:szCs w:val="28"/>
        </w:rPr>
        <w:t>Nghỉ ngơi soi thọ lạc đang sanh,</w:t>
      </w:r>
      <w:r w:rsidRPr="005F17A4">
        <w:rPr>
          <w:rFonts w:cs="Times New Roman"/>
          <w:color w:val="000000" w:themeColor="text1"/>
          <w:sz w:val="28"/>
          <w:szCs w:val="28"/>
        </w:rPr>
        <w:br/>
        <w:t>Dễ chịu đừng cho ái kéo mình.</w:t>
      </w:r>
      <w:r w:rsidRPr="005F17A4">
        <w:rPr>
          <w:rFonts w:cs="Times New Roman"/>
          <w:color w:val="000000" w:themeColor="text1"/>
          <w:sz w:val="28"/>
          <w:szCs w:val="28"/>
        </w:rPr>
        <w:br/>
        <w:t>Biết đủ, dừng thời, thân tâm sáng,</w:t>
      </w:r>
      <w:r w:rsidRPr="005F17A4">
        <w:rPr>
          <w:rFonts w:cs="Times New Roman"/>
          <w:color w:val="000000" w:themeColor="text1"/>
          <w:sz w:val="28"/>
          <w:szCs w:val="28"/>
        </w:rPr>
        <w:br/>
        <w:t>Nghỉ thành trợ đạo, chẳng buông tình.</w:t>
      </w:r>
    </w:p>
    <w:p w14:paraId="5D9CFB29" w14:textId="18BCEE70" w:rsidR="00FC4EF1" w:rsidRPr="005F17A4" w:rsidRDefault="00FC4EF1" w:rsidP="00351297">
      <w:pPr>
        <w:pStyle w:val="NormalWeb"/>
        <w:outlineLvl w:val="1"/>
        <w:rPr>
          <w:color w:val="000000" w:themeColor="text1"/>
          <w:sz w:val="28"/>
          <w:szCs w:val="28"/>
        </w:rPr>
      </w:pPr>
      <w:bookmarkStart w:id="2621" w:name="_Toc232457739"/>
      <w:r w:rsidRPr="005F17A4">
        <w:rPr>
          <w:rStyle w:val="Strong"/>
          <w:color w:val="000000" w:themeColor="text1"/>
          <w:sz w:val="28"/>
          <w:szCs w:val="28"/>
        </w:rPr>
        <w:t>CHƯƠNG 189</w:t>
      </w:r>
      <w:r w:rsidR="00351297" w:rsidRPr="005F17A4">
        <w:rPr>
          <w:color w:val="000000" w:themeColor="text1"/>
          <w:sz w:val="28"/>
          <w:szCs w:val="28"/>
        </w:rPr>
        <w:t xml:space="preserve">. </w:t>
      </w:r>
      <w:r w:rsidRPr="005F17A4">
        <w:rPr>
          <w:rStyle w:val="Strong"/>
          <w:color w:val="000000" w:themeColor="text1"/>
          <w:sz w:val="28"/>
          <w:szCs w:val="28"/>
        </w:rPr>
        <w:t>BẢN HƯỚNG DẪN NIỆM XỨ TRONG KHI ĐỐI DIỆN CÔ ĐƠN — MỘT MÌNH ĐỂ THẤY PHÁP, KHÔNG MỘT MÌNH ĐỂ NUÔI SẦU</w:t>
      </w:r>
      <w:bookmarkEnd w:id="2621"/>
    </w:p>
    <w:p w14:paraId="6A5C2BC8" w14:textId="436FF58E" w:rsidR="00FC4EF1" w:rsidRPr="005F17A4" w:rsidRDefault="00351297" w:rsidP="00351297">
      <w:pPr>
        <w:pStyle w:val="NormalWeb"/>
        <w:outlineLvl w:val="2"/>
        <w:rPr>
          <w:color w:val="000000" w:themeColor="text1"/>
          <w:sz w:val="28"/>
          <w:szCs w:val="28"/>
        </w:rPr>
      </w:pPr>
      <w:bookmarkStart w:id="2622" w:name="_Toc232457740"/>
      <w:r w:rsidRPr="005F17A4">
        <w:rPr>
          <w:rStyle w:val="Strong"/>
          <w:color w:val="000000" w:themeColor="text1"/>
          <w:sz w:val="28"/>
          <w:szCs w:val="28"/>
        </w:rPr>
        <w:t>1. Cô đơn là một cửa thấy ái rất rõ</w:t>
      </w:r>
      <w:bookmarkEnd w:id="2622"/>
    </w:p>
    <w:p w14:paraId="6D089A54"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Khi không có người bên cạnh, tâm có thể sanh: Buồn. Trống vắng. Nhớ người thương. Nhớ bạn đạo. Nhớ gia đình. Muốn được hỏi han. Muốn có người hiểu mình. Muốn có người công nhận mình. Sợ bị bỏ rơi. Sợ mình không quan trọng.</w:t>
      </w:r>
    </w:p>
    <w:p w14:paraId="7E158053"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Nếu không có Niệm Xứ, cô đơn thành nơi nuôi sầu, nuôi tưởng, nuôi ái. Nếu có Niệm Xứ, cô đơn thành nơi thấy rõ: Có khổ thọ đây. Có hình bóng người khác đây. Có suy nghĩ muốn được gần đây. Có ái được thương đây. Có tâm sợ bị bỏ quên đây. Có pháp đang sanh, không phải ta.</w:t>
      </w:r>
    </w:p>
    <w:p w14:paraId="19E8DB14" w14:textId="61119AA9" w:rsidR="00FC4EF1" w:rsidRPr="005F17A4" w:rsidRDefault="00351297" w:rsidP="00351297">
      <w:pPr>
        <w:pStyle w:val="NormalWeb"/>
        <w:outlineLvl w:val="2"/>
        <w:rPr>
          <w:color w:val="000000" w:themeColor="text1"/>
          <w:sz w:val="28"/>
          <w:szCs w:val="28"/>
        </w:rPr>
      </w:pPr>
      <w:bookmarkStart w:id="2623" w:name="_Toc232457741"/>
      <w:r w:rsidRPr="005F17A4">
        <w:rPr>
          <w:rStyle w:val="Strong"/>
          <w:color w:val="000000" w:themeColor="text1"/>
          <w:sz w:val="28"/>
          <w:szCs w:val="28"/>
        </w:rPr>
        <w:t>2. Biết khổ thọ trong cô đơn</w:t>
      </w:r>
      <w:bookmarkEnd w:id="2623"/>
    </w:p>
    <w:p w14:paraId="15294989"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Cô đơn trước hết là một thọ. Có nặng nơi ngực. Có trống trong lòng. Có buồn nhẹ. Có buồn sâu. Có cảm giác không ai hiểu. Có cảm giác bị bỏ lại.</w:t>
      </w:r>
    </w:p>
    <w:p w14:paraId="781F75AE" w14:textId="6732B5E7" w:rsidR="00FC4EF1" w:rsidRPr="005F17A4" w:rsidRDefault="00FC4EF1" w:rsidP="00FC4EF1">
      <w:pPr>
        <w:pStyle w:val="NormalWeb"/>
        <w:rPr>
          <w:color w:val="000000" w:themeColor="text1"/>
          <w:sz w:val="28"/>
          <w:szCs w:val="28"/>
        </w:rPr>
      </w:pPr>
      <w:r w:rsidRPr="005F17A4">
        <w:rPr>
          <w:color w:val="000000" w:themeColor="text1"/>
          <w:sz w:val="28"/>
          <w:szCs w:val="28"/>
        </w:rPr>
        <w:t>Pháp hành:</w:t>
      </w:r>
      <w:r w:rsidR="00351297" w:rsidRPr="005F17A4">
        <w:rPr>
          <w:color w:val="000000" w:themeColor="text1"/>
          <w:sz w:val="28"/>
          <w:szCs w:val="28"/>
        </w:rPr>
        <w:t xml:space="preserve"> </w:t>
      </w:r>
      <w:r w:rsidRPr="005F17A4">
        <w:rPr>
          <w:color w:val="000000" w:themeColor="text1"/>
          <w:sz w:val="28"/>
          <w:szCs w:val="28"/>
        </w:rPr>
        <w:t>Có khổ thọ đây. Cảm giác là thọ. Thọ ấy là vô thường. Ta không chấp trước thọ ấy. Ta không hoan hỷ thọ ấy.</w:t>
      </w:r>
    </w:p>
    <w:p w14:paraId="69F28979" w14:textId="77777777" w:rsidR="00FC4EF1" w:rsidRPr="005F17A4" w:rsidRDefault="00FC4EF1" w:rsidP="00FC4EF1">
      <w:pPr>
        <w:pStyle w:val="NormalWeb"/>
        <w:rPr>
          <w:color w:val="000000" w:themeColor="text1"/>
          <w:sz w:val="28"/>
          <w:szCs w:val="28"/>
        </w:rPr>
      </w:pPr>
      <w:r w:rsidRPr="005F17A4">
        <w:rPr>
          <w:color w:val="000000" w:themeColor="text1"/>
          <w:sz w:val="28"/>
          <w:szCs w:val="28"/>
        </w:rPr>
        <w:lastRenderedPageBreak/>
        <w:t>Đừng vội tin câu chuyện: “Không ai thương mình.” Trước hết chỉ cần biết: khổ thọ đang có. Khổ thọ được biết thì cô đơn không còn là “ta cô đơn”, mà là một pháp đang sanh.</w:t>
      </w:r>
    </w:p>
    <w:p w14:paraId="1890CB24" w14:textId="616ABB20" w:rsidR="00FC4EF1" w:rsidRPr="005F17A4" w:rsidRDefault="00351297" w:rsidP="00351297">
      <w:pPr>
        <w:pStyle w:val="NormalWeb"/>
        <w:outlineLvl w:val="2"/>
        <w:rPr>
          <w:color w:val="000000" w:themeColor="text1"/>
          <w:sz w:val="28"/>
          <w:szCs w:val="28"/>
        </w:rPr>
      </w:pPr>
      <w:bookmarkStart w:id="2624" w:name="_Toc232457742"/>
      <w:r w:rsidRPr="005F17A4">
        <w:rPr>
          <w:rStyle w:val="Strong"/>
          <w:color w:val="000000" w:themeColor="text1"/>
          <w:sz w:val="28"/>
          <w:szCs w:val="28"/>
        </w:rPr>
        <w:t>3. Thấy hình bóng người khác là tưởng</w:t>
      </w:r>
      <w:bookmarkEnd w:id="2624"/>
    </w:p>
    <w:p w14:paraId="05CDD1F0"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Khi cô đơn, tưởng thường dựng hình bóng: Người thương đang xa. Bạn đạo không còn gần. Gia đình không hiểu. Người khác đang vui mà mình một mình. Ngày xưa có người bên cạnh. Tương lai mình sẽ cô độc.</w:t>
      </w:r>
    </w:p>
    <w:p w14:paraId="26E79B91" w14:textId="68A7E2D2" w:rsidR="00FC4EF1" w:rsidRPr="005F17A4" w:rsidRDefault="00FC4EF1" w:rsidP="00FC4EF1">
      <w:pPr>
        <w:pStyle w:val="NormalWeb"/>
        <w:rPr>
          <w:color w:val="000000" w:themeColor="text1"/>
          <w:sz w:val="28"/>
          <w:szCs w:val="28"/>
        </w:rPr>
      </w:pPr>
      <w:r w:rsidRPr="005F17A4">
        <w:rPr>
          <w:color w:val="000000" w:themeColor="text1"/>
          <w:sz w:val="28"/>
          <w:szCs w:val="28"/>
        </w:rPr>
        <w:t>Quán:</w:t>
      </w:r>
      <w:r w:rsidR="00351297" w:rsidRPr="005F17A4">
        <w:rPr>
          <w:color w:val="000000" w:themeColor="text1"/>
          <w:sz w:val="28"/>
          <w:szCs w:val="28"/>
        </w:rPr>
        <w:t xml:space="preserve"> </w:t>
      </w:r>
      <w:r w:rsidRPr="005F17A4">
        <w:rPr>
          <w:color w:val="000000" w:themeColor="text1"/>
          <w:sz w:val="28"/>
          <w:szCs w:val="28"/>
        </w:rPr>
        <w:t>Có hình bóng đây. Hình bóng là tưởng. Tưởng do duyên sanh. Tưởng vô thường. Tưởng không phải ta.</w:t>
      </w:r>
    </w:p>
    <w:p w14:paraId="1E47E22B"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Không phải cấm nhớ người khác. Nhưng nhớ mà biết là tưởng thì tâm không chìm. Nhớ mà không biết là tưởng thì cô đơn thành dòng sầu.</w:t>
      </w:r>
    </w:p>
    <w:p w14:paraId="46BC52F4" w14:textId="2C72A01D" w:rsidR="00FC4EF1" w:rsidRPr="005F17A4" w:rsidRDefault="00FC4EF1" w:rsidP="00351297">
      <w:pPr>
        <w:pStyle w:val="NormalWeb"/>
        <w:outlineLvl w:val="2"/>
        <w:rPr>
          <w:color w:val="000000" w:themeColor="text1"/>
          <w:sz w:val="28"/>
          <w:szCs w:val="28"/>
        </w:rPr>
      </w:pPr>
      <w:bookmarkStart w:id="2625" w:name="_Toc232457743"/>
      <w:r w:rsidRPr="005F17A4">
        <w:rPr>
          <w:rStyle w:val="Strong"/>
          <w:color w:val="000000" w:themeColor="text1"/>
          <w:sz w:val="28"/>
          <w:szCs w:val="28"/>
        </w:rPr>
        <w:t>4. T</w:t>
      </w:r>
      <w:r w:rsidR="00351297" w:rsidRPr="005F17A4">
        <w:rPr>
          <w:rStyle w:val="Strong"/>
          <w:color w:val="000000" w:themeColor="text1"/>
          <w:sz w:val="28"/>
          <w:szCs w:val="28"/>
        </w:rPr>
        <w:t>hấy hành muốn lấp trống vắng</w:t>
      </w:r>
      <w:bookmarkEnd w:id="2625"/>
    </w:p>
    <w:p w14:paraId="41C7317C"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Khi cô đơn, hành dễ tìm cách lấp khoảng trống: Muốn nhắn tin. Muốn gọi ai đó. Muốn xem điện thoại. Muốn ăn gì đó. Muốn nghe gì đó. Muốn tìm người nói chuyện. Muốn kể khổ. Muốn làm việc để khỏi cảm nhận cô đơn.</w:t>
      </w:r>
    </w:p>
    <w:p w14:paraId="45D1FD5B" w14:textId="3D2D0215" w:rsidR="00FC4EF1" w:rsidRPr="005F17A4" w:rsidRDefault="00FC4EF1" w:rsidP="00FC4EF1">
      <w:pPr>
        <w:pStyle w:val="NormalWeb"/>
        <w:rPr>
          <w:color w:val="000000" w:themeColor="text1"/>
          <w:sz w:val="28"/>
          <w:szCs w:val="28"/>
        </w:rPr>
      </w:pPr>
      <w:r w:rsidRPr="005F17A4">
        <w:rPr>
          <w:color w:val="000000" w:themeColor="text1"/>
          <w:sz w:val="28"/>
          <w:szCs w:val="28"/>
        </w:rPr>
        <w:t>Pháp hành:</w:t>
      </w:r>
      <w:r w:rsidR="00351297" w:rsidRPr="005F17A4">
        <w:rPr>
          <w:color w:val="000000" w:themeColor="text1"/>
          <w:sz w:val="28"/>
          <w:szCs w:val="28"/>
        </w:rPr>
        <w:t xml:space="preserve"> </w:t>
      </w:r>
      <w:r w:rsidRPr="005F17A4">
        <w:rPr>
          <w:color w:val="000000" w:themeColor="text1"/>
          <w:sz w:val="28"/>
          <w:szCs w:val="28"/>
        </w:rPr>
        <w:t>Có suy nghĩ muốn lấp trống đây. Suy nghĩ là hành.</w:t>
      </w:r>
      <w:r w:rsidR="00351297" w:rsidRPr="005F17A4">
        <w:rPr>
          <w:color w:val="000000" w:themeColor="text1"/>
          <w:sz w:val="28"/>
          <w:szCs w:val="28"/>
        </w:rPr>
        <w:t xml:space="preserve"> </w:t>
      </w:r>
      <w:r w:rsidRPr="005F17A4">
        <w:rPr>
          <w:color w:val="000000" w:themeColor="text1"/>
          <w:sz w:val="28"/>
          <w:szCs w:val="28"/>
        </w:rPr>
        <w:t>Có ái muốn được gần đây. Có ái muốn được hiểu đây. Có ái muốn được thương đây.</w:t>
      </w:r>
      <w:r w:rsidR="00351297" w:rsidRPr="005F17A4">
        <w:rPr>
          <w:color w:val="000000" w:themeColor="text1"/>
          <w:sz w:val="28"/>
          <w:szCs w:val="28"/>
        </w:rPr>
        <w:t xml:space="preserve"> </w:t>
      </w:r>
      <w:r w:rsidRPr="005F17A4">
        <w:rPr>
          <w:color w:val="000000" w:themeColor="text1"/>
          <w:sz w:val="28"/>
          <w:szCs w:val="28"/>
        </w:rPr>
        <w:t>Không phải mọi liên hệ đều sai. Có lúc cần gọi, cần nói, cần nhờ giúp. Nhưng trước khi làm, hãy biết thọ và tâm, để hành động không bị ái kéo mù.</w:t>
      </w:r>
    </w:p>
    <w:p w14:paraId="23F16A9F" w14:textId="3FFADB59" w:rsidR="00FC4EF1" w:rsidRPr="005F17A4" w:rsidRDefault="00351297" w:rsidP="00351297">
      <w:pPr>
        <w:pStyle w:val="NormalWeb"/>
        <w:outlineLvl w:val="2"/>
        <w:rPr>
          <w:color w:val="000000" w:themeColor="text1"/>
          <w:sz w:val="28"/>
          <w:szCs w:val="28"/>
        </w:rPr>
      </w:pPr>
      <w:bookmarkStart w:id="2626" w:name="_Toc232457744"/>
      <w:r w:rsidRPr="005F17A4">
        <w:rPr>
          <w:rStyle w:val="Strong"/>
          <w:color w:val="000000" w:themeColor="text1"/>
          <w:sz w:val="28"/>
          <w:szCs w:val="28"/>
        </w:rPr>
        <w:t>5. Một mình khác với cô đơn</w:t>
      </w:r>
      <w:bookmarkEnd w:id="2626"/>
    </w:p>
    <w:p w14:paraId="7F941213"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Một mình là điều kiện bên ngoài. Cô đơn là khổ thọ và ái bên trong. Một mình có thể là viễn ly. Một mình cũng có thể là sầu não.</w:t>
      </w:r>
    </w:p>
    <w:p w14:paraId="6E866B92"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Nếu một mình mà biết thân, biết thọ, biết tâm, biết pháp, thì một mình là đạo tràng. Nếu một mình mà nuôi tưởng, nuôi nhớ, nuôi than, thì một mình là nhà của ái.</w:t>
      </w:r>
    </w:p>
    <w:p w14:paraId="642D89E9" w14:textId="6853547D" w:rsidR="00FC4EF1" w:rsidRPr="005F17A4" w:rsidRDefault="00FC4EF1" w:rsidP="00FC4EF1">
      <w:pPr>
        <w:pStyle w:val="NormalWeb"/>
        <w:rPr>
          <w:color w:val="000000" w:themeColor="text1"/>
          <w:sz w:val="28"/>
          <w:szCs w:val="28"/>
        </w:rPr>
      </w:pPr>
      <w:r w:rsidRPr="005F17A4">
        <w:rPr>
          <w:color w:val="000000" w:themeColor="text1"/>
          <w:sz w:val="28"/>
          <w:szCs w:val="28"/>
        </w:rPr>
        <w:t>Bản nhắc:</w:t>
      </w:r>
      <w:r w:rsidR="00351297" w:rsidRPr="005F17A4">
        <w:rPr>
          <w:color w:val="000000" w:themeColor="text1"/>
          <w:sz w:val="28"/>
          <w:szCs w:val="28"/>
        </w:rPr>
        <w:t xml:space="preserve"> </w:t>
      </w:r>
      <w:r w:rsidRPr="005F17A4">
        <w:rPr>
          <w:color w:val="000000" w:themeColor="text1"/>
          <w:sz w:val="28"/>
          <w:szCs w:val="28"/>
        </w:rPr>
        <w:t>Con đang một mình. Nhưng con không cần chìm trong cô đơn.</w:t>
      </w:r>
      <w:r w:rsidR="00351297" w:rsidRPr="005F17A4">
        <w:rPr>
          <w:color w:val="000000" w:themeColor="text1"/>
          <w:sz w:val="28"/>
          <w:szCs w:val="28"/>
        </w:rPr>
        <w:t xml:space="preserve"> </w:t>
      </w:r>
      <w:r w:rsidRPr="005F17A4">
        <w:rPr>
          <w:color w:val="000000" w:themeColor="text1"/>
          <w:sz w:val="28"/>
          <w:szCs w:val="28"/>
        </w:rPr>
        <w:t>Có thân đây. Có thọ đây. Có tâm đây. Có những pháp ở đây.</w:t>
      </w:r>
    </w:p>
    <w:p w14:paraId="5BF2DB92" w14:textId="05BBE395" w:rsidR="00FC4EF1" w:rsidRPr="005F17A4" w:rsidRDefault="00351297" w:rsidP="00351297">
      <w:pPr>
        <w:pStyle w:val="NormalWeb"/>
        <w:outlineLvl w:val="2"/>
        <w:rPr>
          <w:color w:val="000000" w:themeColor="text1"/>
          <w:sz w:val="28"/>
          <w:szCs w:val="28"/>
        </w:rPr>
      </w:pPr>
      <w:bookmarkStart w:id="2627" w:name="_Toc232457745"/>
      <w:r w:rsidRPr="005F17A4">
        <w:rPr>
          <w:rStyle w:val="Strong"/>
          <w:color w:val="000000" w:themeColor="text1"/>
          <w:sz w:val="28"/>
          <w:szCs w:val="28"/>
        </w:rPr>
        <w:t>6. Biến cô đơn thành viễn ly</w:t>
      </w:r>
      <w:bookmarkEnd w:id="2627"/>
    </w:p>
    <w:p w14:paraId="0EDE52DF"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Viễn ly không phải chỉ là xa người. Viễn ly là xa dần tham, sân, si, ái, mạn, chấp thủ.</w:t>
      </w:r>
    </w:p>
    <w:p w14:paraId="021DFEE5"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 xml:space="preserve">Khi cô đơn sanh, người tu có thể hành: Biết thân đang ngồi một mình. Biết thọ trống vắng. Biết tâm muốn tìm người. Biết ái được thương. Biết tưởng quá khứ. Biết hành tìm </w:t>
      </w:r>
      <w:r w:rsidRPr="005F17A4">
        <w:rPr>
          <w:color w:val="000000" w:themeColor="text1"/>
          <w:sz w:val="28"/>
          <w:szCs w:val="28"/>
        </w:rPr>
        <w:lastRenderedPageBreak/>
        <w:t>cầu. Không vội chạy. Ngồi lại một hơi thở. Đi kinh hành vài bước. Tụng một đoạn pháp ngắn.</w:t>
      </w:r>
    </w:p>
    <w:p w14:paraId="53C84E6A"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Bản pháp:</w:t>
      </w:r>
    </w:p>
    <w:p w14:paraId="46750D54"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Một mình này xin thành viễn ly.</w:t>
      </w:r>
    </w:p>
    <w:p w14:paraId="138D31AD"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Khổ thọ này xin thành cửa thấy thọ.</w:t>
      </w:r>
    </w:p>
    <w:p w14:paraId="2AB76B60"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Tưởng nhớ này xin thành cửa thấy tưởng.</w:t>
      </w:r>
    </w:p>
    <w:p w14:paraId="599F1E2F"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Ái này xin thành cửa xả ly.</w:t>
      </w:r>
    </w:p>
    <w:p w14:paraId="4855E8E2" w14:textId="12E2457F" w:rsidR="00FC4EF1" w:rsidRPr="005F17A4" w:rsidRDefault="00351297" w:rsidP="00351297">
      <w:pPr>
        <w:pStyle w:val="NormalWeb"/>
        <w:outlineLvl w:val="2"/>
        <w:rPr>
          <w:color w:val="000000" w:themeColor="text1"/>
          <w:sz w:val="28"/>
          <w:szCs w:val="28"/>
        </w:rPr>
      </w:pPr>
      <w:bookmarkStart w:id="2628" w:name="_Toc232457746"/>
      <w:r w:rsidRPr="005F17A4">
        <w:rPr>
          <w:rStyle w:val="Strong"/>
          <w:color w:val="000000" w:themeColor="text1"/>
          <w:sz w:val="28"/>
          <w:szCs w:val="28"/>
        </w:rPr>
        <w:t>7. Khi cần tìm người hỗ trợ</w:t>
      </w:r>
      <w:bookmarkEnd w:id="2628"/>
    </w:p>
    <w:p w14:paraId="22D410F4"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Niệm Xứ không phải cô lập mình một cách cứng nhắc. Có khi tâm quá yếu, bệnh, khủng hoảng, buồn sâu, cần tìm thiện hữu, thầy, bạn đạo, người thân có trí.</w:t>
      </w:r>
    </w:p>
    <w:p w14:paraId="247C5347" w14:textId="68C59DC8" w:rsidR="00FC4EF1" w:rsidRPr="005F17A4" w:rsidRDefault="00FC4EF1" w:rsidP="00FC4EF1">
      <w:pPr>
        <w:pStyle w:val="NormalWeb"/>
        <w:rPr>
          <w:color w:val="000000" w:themeColor="text1"/>
          <w:sz w:val="28"/>
          <w:szCs w:val="28"/>
        </w:rPr>
      </w:pPr>
      <w:r w:rsidRPr="005F17A4">
        <w:rPr>
          <w:color w:val="000000" w:themeColor="text1"/>
          <w:sz w:val="28"/>
          <w:szCs w:val="28"/>
        </w:rPr>
        <w:t>Nhưng khi tìm, vẫn giữ chánh niệm:</w:t>
      </w:r>
      <w:r w:rsidR="00351297" w:rsidRPr="005F17A4">
        <w:rPr>
          <w:color w:val="000000" w:themeColor="text1"/>
          <w:sz w:val="28"/>
          <w:szCs w:val="28"/>
        </w:rPr>
        <w:t xml:space="preserve"> </w:t>
      </w:r>
      <w:r w:rsidRPr="005F17A4">
        <w:rPr>
          <w:color w:val="000000" w:themeColor="text1"/>
          <w:sz w:val="28"/>
          <w:szCs w:val="28"/>
        </w:rPr>
        <w:t>Ta tìm người để cùng sáng pháp, hay tìm người để nuôi than? Ta muốn được nghe lời đúng pháp, hay chỉ muốn được bênh? Ta có sẵn sàng nghe lời nhắc không? Ta có đang bám một người làm nơi nương tuyệt đối không?</w:t>
      </w:r>
    </w:p>
    <w:p w14:paraId="4AA13237" w14:textId="4C427DD4" w:rsidR="00FC4EF1" w:rsidRPr="005F17A4" w:rsidRDefault="00FC4EF1" w:rsidP="00FC4EF1">
      <w:pPr>
        <w:pStyle w:val="NormalWeb"/>
        <w:rPr>
          <w:color w:val="000000" w:themeColor="text1"/>
          <w:sz w:val="28"/>
          <w:szCs w:val="28"/>
        </w:rPr>
      </w:pPr>
      <w:r w:rsidRPr="005F17A4">
        <w:rPr>
          <w:color w:val="000000" w:themeColor="text1"/>
          <w:sz w:val="28"/>
          <w:szCs w:val="28"/>
        </w:rPr>
        <w:t>Bản nhắc:</w:t>
      </w:r>
      <w:r w:rsidR="00351297" w:rsidRPr="005F17A4">
        <w:rPr>
          <w:color w:val="000000" w:themeColor="text1"/>
          <w:sz w:val="28"/>
          <w:szCs w:val="28"/>
        </w:rPr>
        <w:t xml:space="preserve"> </w:t>
      </w:r>
      <w:r w:rsidRPr="005F17A4">
        <w:rPr>
          <w:color w:val="000000" w:themeColor="text1"/>
          <w:sz w:val="28"/>
          <w:szCs w:val="28"/>
        </w:rPr>
        <w:t>Con xin tìm thiện hữu để trở về Chánh pháp, không để nuôi ái, không để nuôi than, không để lệ thuộc.</w:t>
      </w:r>
    </w:p>
    <w:p w14:paraId="251036E2" w14:textId="6C730A16" w:rsidR="00FC4EF1" w:rsidRPr="005F17A4" w:rsidRDefault="00351297" w:rsidP="00351297">
      <w:pPr>
        <w:pStyle w:val="NormalWeb"/>
        <w:outlineLvl w:val="2"/>
        <w:rPr>
          <w:color w:val="000000" w:themeColor="text1"/>
          <w:sz w:val="28"/>
          <w:szCs w:val="28"/>
        </w:rPr>
      </w:pPr>
      <w:bookmarkStart w:id="2629" w:name="_Toc232457747"/>
      <w:r w:rsidRPr="005F17A4">
        <w:rPr>
          <w:rStyle w:val="Strong"/>
          <w:color w:val="000000" w:themeColor="text1"/>
          <w:sz w:val="28"/>
          <w:szCs w:val="28"/>
        </w:rPr>
        <w:t>8. Cô đơn và bốn thánh đế</w:t>
      </w:r>
      <w:bookmarkEnd w:id="2629"/>
    </w:p>
    <w:p w14:paraId="7A1639D7"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Đây là Khổ</w:t>
      </w:r>
    </w:p>
    <w:p w14:paraId="41B5E0B8"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Khổ thọ trống vắng. Nhớ thương. Sợ bị bỏ rơi. Tưởng quá khứ. Hành muốn lấp khoảng trống. Năm thủ uẩn bị chấp.</w:t>
      </w:r>
    </w:p>
    <w:p w14:paraId="797AD72B"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Đây là Khổ tập</w:t>
      </w:r>
    </w:p>
    <w:p w14:paraId="789D9523"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Ái được thương. Ái được hiểu. Ái có người bên cạnh. Ái lời hỏi han. Ái hình bóng quá khứ. Ái không muốn đối diện một mình.</w:t>
      </w:r>
    </w:p>
    <w:p w14:paraId="506F5E1E"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Đây là Khổ diệt</w:t>
      </w:r>
    </w:p>
    <w:p w14:paraId="5B7A8F38"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Biết khổ thọ là thọ. Biết hình bóng là tưởng. Biết suy nghĩ tìm cầu là hành. Không vội lấp trống bằng phóng dật. Biến một mình thành viễn ly. Nương Chánh pháp, không nương cảm xúc.</w:t>
      </w:r>
    </w:p>
    <w:p w14:paraId="07D54DE2"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Đây là Đạo</w:t>
      </w:r>
    </w:p>
    <w:p w14:paraId="1D199837" w14:textId="77777777" w:rsidR="00FC4EF1" w:rsidRPr="005F17A4" w:rsidRDefault="00FC4EF1" w:rsidP="00FC4EF1">
      <w:pPr>
        <w:pStyle w:val="NormalWeb"/>
        <w:rPr>
          <w:color w:val="000000" w:themeColor="text1"/>
          <w:sz w:val="28"/>
          <w:szCs w:val="28"/>
        </w:rPr>
      </w:pPr>
      <w:r w:rsidRPr="005F17A4">
        <w:rPr>
          <w:color w:val="000000" w:themeColor="text1"/>
          <w:sz w:val="28"/>
          <w:szCs w:val="28"/>
        </w:rPr>
        <w:lastRenderedPageBreak/>
        <w:t>Chánh niệm nơi thân, thọ, tâm, pháp. Chánh tư duy xả ly. Chánh tinh tấn CHẾ — ĐOẠN — TU — TRÌ. Tâm từ với chính mình và người khác. Tâm xả. Viễn ly đúng pháp.</w:t>
      </w:r>
    </w:p>
    <w:p w14:paraId="79F149E6" w14:textId="137C5D47" w:rsidR="00FC4EF1" w:rsidRPr="005F17A4" w:rsidRDefault="00351297" w:rsidP="00351297">
      <w:pPr>
        <w:pStyle w:val="NormalWeb"/>
        <w:outlineLvl w:val="2"/>
        <w:rPr>
          <w:color w:val="000000" w:themeColor="text1"/>
          <w:sz w:val="28"/>
          <w:szCs w:val="28"/>
        </w:rPr>
      </w:pPr>
      <w:bookmarkStart w:id="2630" w:name="_Toc232457748"/>
      <w:r w:rsidRPr="005F17A4">
        <w:rPr>
          <w:rStyle w:val="Strong"/>
          <w:color w:val="000000" w:themeColor="text1"/>
          <w:sz w:val="28"/>
          <w:szCs w:val="28"/>
        </w:rPr>
        <w:t>9. Chế — đoạn — tu — trì trong cô đơn</w:t>
      </w:r>
      <w:bookmarkEnd w:id="2630"/>
    </w:p>
    <w:p w14:paraId="38ACE72E"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CHẾ</w:t>
      </w:r>
    </w:p>
    <w:p w14:paraId="5C2D9578"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Không cho cô đơn bất thiện chưa sanh: Không nuôi tưởng “không ai thương”. Không so sánh mình với người đang vui. Không lấp trống bằng nội dung kích tham sân. Không chờ người khác làm mình an.</w:t>
      </w:r>
    </w:p>
    <w:p w14:paraId="5BCBFA8D"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ĐOẠN</w:t>
      </w:r>
    </w:p>
    <w:p w14:paraId="3B57EAE2"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Cô đơn bất thiện đã sanh: Biết khổ thọ. Biết tưởng người thân. Biết hành muốn lấp trống. Biết ái được thương. Trở về thân, hơi thở, bước chân.</w:t>
      </w:r>
    </w:p>
    <w:p w14:paraId="36DABD03"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TU</w:t>
      </w:r>
    </w:p>
    <w:p w14:paraId="0091FEED"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Thiện chưa sanh: Tu viễn ly. Tu tâm từ. Tu đọc chánh văn ngắn. Tu gọi thiện hữu đúng pháp nếu cần. Tu biết đủ trong một mình.</w:t>
      </w:r>
    </w:p>
    <w:p w14:paraId="7BED6D9C"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TRÌ</w:t>
      </w:r>
    </w:p>
    <w:p w14:paraId="5E92FD9F"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Thiện đã sanh: Giữ thời khóa khi một mình. Giữ không phóng dật. Giữ một mình mà thân tâm sáng. Giữ không lệ thuộc cảm xúc vào người khác. Giữ Chánh pháp là nơi nương.</w:t>
      </w:r>
    </w:p>
    <w:p w14:paraId="48189D32" w14:textId="253C2543" w:rsidR="00FC4EF1" w:rsidRPr="005F17A4" w:rsidRDefault="00351297" w:rsidP="00351297">
      <w:pPr>
        <w:pStyle w:val="NormalWeb"/>
        <w:outlineLvl w:val="2"/>
        <w:rPr>
          <w:color w:val="000000" w:themeColor="text1"/>
          <w:sz w:val="28"/>
          <w:szCs w:val="28"/>
        </w:rPr>
      </w:pPr>
      <w:bookmarkStart w:id="2631" w:name="_Toc232457749"/>
      <w:r w:rsidRPr="005F17A4">
        <w:rPr>
          <w:rStyle w:val="Strong"/>
          <w:color w:val="000000" w:themeColor="text1"/>
          <w:sz w:val="28"/>
          <w:szCs w:val="28"/>
        </w:rPr>
        <w:t>10. Bản tụng khi cô đơn</w:t>
      </w:r>
      <w:bookmarkEnd w:id="2631"/>
    </w:p>
    <w:p w14:paraId="7353583C"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Khi cô đơn sanh, con xin biết cô đơn sanh.</w:t>
      </w:r>
    </w:p>
    <w:p w14:paraId="5F6CE42A"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6F7A0E86"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Có hình bóng người thân đây. Hình bóng là tưởng.</w:t>
      </w:r>
    </w:p>
    <w:p w14:paraId="388C20C4"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Có suy nghĩ muốn lấp trống đây. Suy nghĩ là hành.</w:t>
      </w:r>
    </w:p>
    <w:p w14:paraId="72D1E33B"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Có ái được thương đây. Có ái được hiểu đây. Có sợ bị bỏ quên đây.</w:t>
      </w:r>
    </w:p>
    <w:p w14:paraId="79073B14"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Con xin không chạy theo phóng dật. Con xin không nuôi than. Con xin không dựng câu chuyện “không ai thương con”.</w:t>
      </w:r>
    </w:p>
    <w:p w14:paraId="257256CB" w14:textId="77777777" w:rsidR="00FC4EF1" w:rsidRPr="005F17A4" w:rsidRDefault="00FC4EF1" w:rsidP="00FC4EF1">
      <w:pPr>
        <w:pStyle w:val="NormalWeb"/>
        <w:rPr>
          <w:color w:val="000000" w:themeColor="text1"/>
          <w:sz w:val="28"/>
          <w:szCs w:val="28"/>
        </w:rPr>
      </w:pPr>
      <w:r w:rsidRPr="005F17A4">
        <w:rPr>
          <w:color w:val="000000" w:themeColor="text1"/>
          <w:sz w:val="28"/>
          <w:szCs w:val="28"/>
        </w:rPr>
        <w:lastRenderedPageBreak/>
        <w:t>Con đang một mình. Con xin biến một mình này thành viễn ly, thành biết thân, biết thọ, biết tâm, biết pháp.</w:t>
      </w:r>
    </w:p>
    <w:p w14:paraId="2E786C35" w14:textId="77777777" w:rsidR="00FC4EF1" w:rsidRPr="005F17A4" w:rsidRDefault="00FC4EF1" w:rsidP="00FC4EF1">
      <w:pPr>
        <w:pStyle w:val="NormalWeb"/>
        <w:rPr>
          <w:color w:val="000000" w:themeColor="text1"/>
          <w:sz w:val="28"/>
          <w:szCs w:val="28"/>
        </w:rPr>
      </w:pPr>
      <w:r w:rsidRPr="005F17A4">
        <w:rPr>
          <w:color w:val="000000" w:themeColor="text1"/>
          <w:sz w:val="28"/>
          <w:szCs w:val="28"/>
        </w:rPr>
        <w:t>Nguyện cô đơn này trở thành cửa thấy ái, cửa xả ly, cửa trở về Chánh pháp.</w:t>
      </w:r>
    </w:p>
    <w:p w14:paraId="483A4D94" w14:textId="7B2C8E04" w:rsidR="00351297" w:rsidRPr="005F17A4" w:rsidRDefault="00351297" w:rsidP="00351297">
      <w:pPr>
        <w:pStyle w:val="Heading3"/>
        <w:rPr>
          <w:rFonts w:ascii="Times New Roman" w:hAnsi="Times New Roman" w:cs="Times New Roman"/>
          <w:bCs w:val="0"/>
          <w:color w:val="000000" w:themeColor="text1"/>
          <w:sz w:val="28"/>
          <w:szCs w:val="28"/>
        </w:rPr>
      </w:pPr>
      <w:bookmarkStart w:id="2632" w:name="_Toc232457750"/>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Bản đồ cô đơn trong niệm xứ</w:t>
      </w:r>
      <w:bookmarkEnd w:id="2632"/>
    </w:p>
    <w:p w14:paraId="5B81A342" w14:textId="1E5868AB" w:rsidR="00351297" w:rsidRPr="005F17A4" w:rsidRDefault="00351297" w:rsidP="00351297">
      <w:pPr>
        <w:rPr>
          <w:rFonts w:cs="Times New Roman"/>
          <w:color w:val="000000" w:themeColor="text1"/>
          <w:sz w:val="28"/>
          <w:szCs w:val="28"/>
        </w:rPr>
      </w:pPr>
      <w:r w:rsidRPr="005F17A4">
        <w:rPr>
          <w:rFonts w:cs="Times New Roman"/>
          <w:color w:val="000000" w:themeColor="text1"/>
          <w:sz w:val="28"/>
          <w:szCs w:val="28"/>
        </w:rPr>
        <w:t>CÔ ĐƠN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Xa người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hỏi han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Nhà vắng</w:t>
      </w:r>
      <w:r w:rsidRPr="005F17A4">
        <w:rPr>
          <w:rFonts w:cs="Times New Roman"/>
          <w:color w:val="000000" w:themeColor="text1"/>
          <w:sz w:val="28"/>
          <w:szCs w:val="28"/>
        </w:rPr>
        <w:br/>
        <w:t>│   └── Đêm yên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người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lấp trống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thương</w:t>
      </w:r>
      <w:r w:rsidRPr="005F17A4">
        <w:rPr>
          <w:rFonts w:cs="Times New Roman"/>
          <w:color w:val="000000" w:themeColor="text1"/>
          <w:sz w:val="28"/>
          <w:szCs w:val="28"/>
        </w:rPr>
        <w:br/>
        <w:t>│   └── Sợ bị bỏ quên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mình thành viễn ly</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 đơn không thành sầu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mình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thấy</w:t>
      </w:r>
      <w:r w:rsidRPr="005F17A4">
        <w:rPr>
          <w:rFonts w:cs="Times New Roman"/>
          <w:color w:val="000000" w:themeColor="text1"/>
          <w:sz w:val="28"/>
          <w:szCs w:val="28"/>
        </w:rPr>
        <w:br/>
        <w:t xml:space="preserve">    └── Viễn ly được tu</w:t>
      </w:r>
    </w:p>
    <w:p w14:paraId="17610168" w14:textId="77777777" w:rsidR="00351297" w:rsidRPr="005F17A4" w:rsidRDefault="00351297" w:rsidP="00351297">
      <w:pPr>
        <w:pStyle w:val="Heading2"/>
        <w:rPr>
          <w:rFonts w:ascii="Times New Roman" w:hAnsi="Times New Roman" w:cs="Times New Roman"/>
          <w:b w:val="0"/>
          <w:bCs w:val="0"/>
          <w:color w:val="000000" w:themeColor="text1"/>
          <w:sz w:val="28"/>
          <w:szCs w:val="28"/>
        </w:rPr>
      </w:pPr>
      <w:bookmarkStart w:id="2633" w:name="_Toc232457751"/>
      <w:r w:rsidRPr="005F17A4">
        <w:rPr>
          <w:rFonts w:ascii="Times New Roman" w:hAnsi="Times New Roman" w:cs="Times New Roman"/>
          <w:color w:val="000000" w:themeColor="text1"/>
          <w:sz w:val="28"/>
          <w:szCs w:val="28"/>
        </w:rPr>
        <w:t>KỆ TÓM TẮT CHƯƠNG 189</w:t>
      </w:r>
      <w:bookmarkEnd w:id="2633"/>
    </w:p>
    <w:p w14:paraId="7F7FB1DE" w14:textId="77777777" w:rsidR="00351297" w:rsidRPr="005F17A4" w:rsidRDefault="00351297" w:rsidP="0035129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0D78F9A" w14:textId="77777777" w:rsidR="00351297" w:rsidRPr="005F17A4" w:rsidRDefault="00351297" w:rsidP="00351297">
      <w:pPr>
        <w:rPr>
          <w:rFonts w:cs="Times New Roman"/>
          <w:color w:val="000000" w:themeColor="text1"/>
          <w:sz w:val="28"/>
          <w:szCs w:val="28"/>
        </w:rPr>
      </w:pPr>
      <w:r w:rsidRPr="005F17A4">
        <w:rPr>
          <w:rFonts w:cs="Times New Roman"/>
          <w:color w:val="000000" w:themeColor="text1"/>
          <w:sz w:val="28"/>
          <w:szCs w:val="28"/>
        </w:rPr>
        <w:lastRenderedPageBreak/>
        <w:t>Cô đơn soi thọ trống trong lòng,</w:t>
      </w:r>
      <w:r w:rsidRPr="005F17A4">
        <w:rPr>
          <w:rFonts w:cs="Times New Roman"/>
          <w:color w:val="000000" w:themeColor="text1"/>
          <w:sz w:val="28"/>
          <w:szCs w:val="28"/>
        </w:rPr>
        <w:br/>
        <w:t>Tưởng cũ hành tìm lấp khoảng không.</w:t>
      </w:r>
      <w:r w:rsidRPr="005F17A4">
        <w:rPr>
          <w:rFonts w:cs="Times New Roman"/>
          <w:color w:val="000000" w:themeColor="text1"/>
          <w:sz w:val="28"/>
          <w:szCs w:val="28"/>
        </w:rPr>
        <w:br/>
        <w:t>Một mình biết pháp thành viễn ly,</w:t>
      </w:r>
      <w:r w:rsidRPr="005F17A4">
        <w:rPr>
          <w:rFonts w:cs="Times New Roman"/>
          <w:color w:val="000000" w:themeColor="text1"/>
          <w:sz w:val="28"/>
          <w:szCs w:val="28"/>
        </w:rPr>
        <w:br/>
        <w:t>Ái lặng, tâm về đạo sáng trong.</w:t>
      </w:r>
    </w:p>
    <w:p w14:paraId="4E3D08C7" w14:textId="77B7A856" w:rsidR="00D9258D" w:rsidRPr="005F17A4" w:rsidRDefault="00D9258D" w:rsidP="00004305">
      <w:pPr>
        <w:pStyle w:val="NormalWeb"/>
        <w:outlineLvl w:val="1"/>
        <w:rPr>
          <w:color w:val="000000" w:themeColor="text1"/>
          <w:sz w:val="28"/>
          <w:szCs w:val="28"/>
        </w:rPr>
      </w:pPr>
      <w:bookmarkStart w:id="2634" w:name="_Toc232457752"/>
      <w:r w:rsidRPr="005F17A4">
        <w:rPr>
          <w:rStyle w:val="Strong"/>
          <w:color w:val="000000" w:themeColor="text1"/>
          <w:sz w:val="28"/>
          <w:szCs w:val="28"/>
        </w:rPr>
        <w:t>CHƯƠNG 190</w:t>
      </w:r>
      <w:r w:rsidR="00004305" w:rsidRPr="005F17A4">
        <w:rPr>
          <w:color w:val="000000" w:themeColor="text1"/>
          <w:sz w:val="28"/>
          <w:szCs w:val="28"/>
        </w:rPr>
        <w:t xml:space="preserve">. </w:t>
      </w:r>
      <w:r w:rsidRPr="005F17A4">
        <w:rPr>
          <w:rStyle w:val="Strong"/>
          <w:color w:val="000000" w:themeColor="text1"/>
          <w:sz w:val="28"/>
          <w:szCs w:val="28"/>
        </w:rPr>
        <w:t>BẢN HƯỚNG DẪN NIỆM XỨ TRONG KHI GẶP THẤT BẠI, MẤT MÁT — BẠI KHÔNG LÀM MẤT TÂM, MẤT KHÔNG LÀM MẤT PHÁP</w:t>
      </w:r>
      <w:bookmarkEnd w:id="2634"/>
    </w:p>
    <w:p w14:paraId="168696AF" w14:textId="4C4605ED" w:rsidR="00D9258D" w:rsidRPr="005F17A4" w:rsidRDefault="00004305" w:rsidP="00004305">
      <w:pPr>
        <w:pStyle w:val="NormalWeb"/>
        <w:outlineLvl w:val="2"/>
        <w:rPr>
          <w:color w:val="000000" w:themeColor="text1"/>
          <w:sz w:val="28"/>
          <w:szCs w:val="28"/>
        </w:rPr>
      </w:pPr>
      <w:bookmarkStart w:id="2635" w:name="_Toc232457753"/>
      <w:r w:rsidRPr="005F17A4">
        <w:rPr>
          <w:rStyle w:val="Strong"/>
          <w:color w:val="000000" w:themeColor="text1"/>
          <w:sz w:val="28"/>
          <w:szCs w:val="28"/>
        </w:rPr>
        <w:t>1. Thất bại là nơi ngã bị chạm rất mạnh</w:t>
      </w:r>
      <w:bookmarkEnd w:id="2635"/>
    </w:p>
    <w:p w14:paraId="444F69A0"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Thất bại có nhiều dạng: Việc làm không thành. Dự định hỏng. Pháp sự không như ý. Bài giảng không được đón nhận. Bản thảo bị lỗi. Tài sản mất. Người thân rời xa. Quan hệ đổ vỡ. Kỳ vọng không đạt. Hình ảnh bản thân bị suy giảm.</w:t>
      </w:r>
    </w:p>
    <w:p w14:paraId="359405D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Khi thất bại, tâm thường sanh: Khổ thọ. Buồn. Sợ. Tự trách. Đổ lỗi. Xấu hổ. Mạn bị chạm. Nghi mình. Nghi pháp. Muốn bỏ cuộc.</w:t>
      </w:r>
    </w:p>
    <w:p w14:paraId="0AB15729"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Niệm Xứ giúp người tu thấy thất bại không phải là “ta hỏng”, mà là một chuỗi pháp đang sanh: Có khổ thọ đây. Có tưởng về thất bại đây. Có hành tự trách đây. Có mạn bị chạm đây. Có ái thành công bị đứt đây. Có pháp cần được biết.</w:t>
      </w:r>
    </w:p>
    <w:p w14:paraId="50698700" w14:textId="4C6FE2D2" w:rsidR="00D9258D" w:rsidRPr="005F17A4" w:rsidRDefault="00004305" w:rsidP="00004305">
      <w:pPr>
        <w:pStyle w:val="NormalWeb"/>
        <w:outlineLvl w:val="2"/>
        <w:rPr>
          <w:color w:val="000000" w:themeColor="text1"/>
          <w:sz w:val="28"/>
          <w:szCs w:val="28"/>
        </w:rPr>
      </w:pPr>
      <w:bookmarkStart w:id="2636" w:name="_Toc232457754"/>
      <w:r w:rsidRPr="005F17A4">
        <w:rPr>
          <w:rStyle w:val="Strong"/>
          <w:color w:val="000000" w:themeColor="text1"/>
          <w:sz w:val="28"/>
          <w:szCs w:val="28"/>
        </w:rPr>
        <w:t>2. Biết khổ thọ khi thất bại</w:t>
      </w:r>
      <w:bookmarkEnd w:id="2636"/>
    </w:p>
    <w:p w14:paraId="7B6CF34C"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Trước hết, biết thọ. Có khổ thọ đây. Cảm giác là thọ. Thọ ấy là vô thường. Ta không chấp trước thọ ấy. Ta không hoan hỷ thọ ấy.</w:t>
      </w:r>
    </w:p>
    <w:p w14:paraId="7FD602CD" w14:textId="1DADE58A" w:rsidR="00D9258D" w:rsidRPr="005F17A4" w:rsidRDefault="00D9258D" w:rsidP="00D9258D">
      <w:pPr>
        <w:pStyle w:val="NormalWeb"/>
        <w:rPr>
          <w:color w:val="000000" w:themeColor="text1"/>
          <w:sz w:val="28"/>
          <w:szCs w:val="28"/>
        </w:rPr>
      </w:pPr>
      <w:r w:rsidRPr="005F17A4">
        <w:rPr>
          <w:color w:val="000000" w:themeColor="text1"/>
          <w:sz w:val="28"/>
          <w:szCs w:val="28"/>
        </w:rPr>
        <w:t>Đừng vội kết luận:</w:t>
      </w:r>
      <w:r w:rsidR="00C91A4F" w:rsidRPr="005F17A4">
        <w:rPr>
          <w:color w:val="000000" w:themeColor="text1"/>
          <w:sz w:val="28"/>
          <w:szCs w:val="28"/>
        </w:rPr>
        <w:t xml:space="preserve"> </w:t>
      </w:r>
      <w:r w:rsidRPr="005F17A4">
        <w:rPr>
          <w:color w:val="000000" w:themeColor="text1"/>
          <w:sz w:val="28"/>
          <w:szCs w:val="28"/>
        </w:rPr>
        <w:t>Tôi vô dụng. Tôi không làm được gì. Tất cả đã hỏng. Không còn đường nào.</w:t>
      </w:r>
      <w:r w:rsidR="00C91A4F" w:rsidRPr="005F17A4">
        <w:rPr>
          <w:color w:val="000000" w:themeColor="text1"/>
          <w:sz w:val="28"/>
          <w:szCs w:val="28"/>
        </w:rPr>
        <w:t xml:space="preserve"> </w:t>
      </w:r>
      <w:r w:rsidRPr="005F17A4">
        <w:rPr>
          <w:color w:val="000000" w:themeColor="text1"/>
          <w:sz w:val="28"/>
          <w:szCs w:val="28"/>
        </w:rPr>
        <w:t>Những câu ấy là hành sau thọ. Trước hết, chỉ cần biết khổ thọ.</w:t>
      </w:r>
    </w:p>
    <w:p w14:paraId="50366B55" w14:textId="54E454E1" w:rsidR="00D9258D" w:rsidRPr="005F17A4" w:rsidRDefault="00004305" w:rsidP="00004305">
      <w:pPr>
        <w:pStyle w:val="NormalWeb"/>
        <w:outlineLvl w:val="2"/>
        <w:rPr>
          <w:color w:val="000000" w:themeColor="text1"/>
          <w:sz w:val="28"/>
          <w:szCs w:val="28"/>
        </w:rPr>
      </w:pPr>
      <w:bookmarkStart w:id="2637" w:name="_Toc232457755"/>
      <w:r w:rsidRPr="005F17A4">
        <w:rPr>
          <w:rStyle w:val="Strong"/>
          <w:color w:val="000000" w:themeColor="text1"/>
          <w:sz w:val="28"/>
          <w:szCs w:val="28"/>
        </w:rPr>
        <w:t>3. Thấy hình bóng thất bại là tưởng</w:t>
      </w:r>
      <w:bookmarkEnd w:id="2637"/>
    </w:p>
    <w:p w14:paraId="52C07544"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Sau thất bại, tâm dựng hình bóng: Người khác sẽ nghĩ gì. Mình đã mất mặt. Tương lai sẽ tệ. Công sức mất hết. Mình không còn giá trị. Mọi người sẽ bỏ mình. Mình đã thua.</w:t>
      </w:r>
    </w:p>
    <w:p w14:paraId="3C7B5700" w14:textId="4FD8EEF4" w:rsidR="00D9258D" w:rsidRPr="005F17A4" w:rsidRDefault="00D9258D" w:rsidP="00D9258D">
      <w:pPr>
        <w:pStyle w:val="NormalWeb"/>
        <w:rPr>
          <w:color w:val="000000" w:themeColor="text1"/>
          <w:sz w:val="28"/>
          <w:szCs w:val="28"/>
        </w:rPr>
      </w:pPr>
      <w:r w:rsidRPr="005F17A4">
        <w:rPr>
          <w:color w:val="000000" w:themeColor="text1"/>
          <w:sz w:val="28"/>
          <w:szCs w:val="28"/>
        </w:rPr>
        <w:t>Quán:</w:t>
      </w:r>
      <w:r w:rsidR="00C91A4F" w:rsidRPr="005F17A4">
        <w:rPr>
          <w:color w:val="000000" w:themeColor="text1"/>
          <w:sz w:val="28"/>
          <w:szCs w:val="28"/>
        </w:rPr>
        <w:t xml:space="preserve"> </w:t>
      </w:r>
      <w:r w:rsidRPr="005F17A4">
        <w:rPr>
          <w:color w:val="000000" w:themeColor="text1"/>
          <w:sz w:val="28"/>
          <w:szCs w:val="28"/>
        </w:rPr>
        <w:t>Có hình bóng thất bại đây. Hình bóng là tưởng. Tưởng do duyên sanh. Tưởng vô thường. Tưởng không phải ta.</w:t>
      </w:r>
    </w:p>
    <w:p w14:paraId="62C566F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Sự việc bên ngoài cần được xử lý, nhưng hình bóng trong tâm cũng cần được thấy. Nhiều khi khổ không chỉ do sự việc, mà do tưởng kéo dài sự việc.</w:t>
      </w:r>
    </w:p>
    <w:p w14:paraId="4A0C65B4" w14:textId="4744A5D4" w:rsidR="00D9258D" w:rsidRPr="005F17A4" w:rsidRDefault="00004305" w:rsidP="00004305">
      <w:pPr>
        <w:pStyle w:val="NormalWeb"/>
        <w:outlineLvl w:val="2"/>
        <w:rPr>
          <w:color w:val="000000" w:themeColor="text1"/>
          <w:sz w:val="28"/>
          <w:szCs w:val="28"/>
        </w:rPr>
      </w:pPr>
      <w:bookmarkStart w:id="2638" w:name="_Toc232457756"/>
      <w:r w:rsidRPr="005F17A4">
        <w:rPr>
          <w:rStyle w:val="Strong"/>
          <w:color w:val="000000" w:themeColor="text1"/>
          <w:sz w:val="28"/>
          <w:szCs w:val="28"/>
        </w:rPr>
        <w:t>4. Thấy hành tự trách và đổ lỗi</w:t>
      </w:r>
      <w:bookmarkEnd w:id="2638"/>
    </w:p>
    <w:p w14:paraId="58A67EE9"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Thất bại thường kéo hai hướng: Tự trách quá mức. Đổ lỗi quá mức.</w:t>
      </w:r>
    </w:p>
    <w:p w14:paraId="19AF8FF7" w14:textId="43156942" w:rsidR="00D9258D" w:rsidRPr="005F17A4" w:rsidRDefault="00D9258D" w:rsidP="00D9258D">
      <w:pPr>
        <w:pStyle w:val="NormalWeb"/>
        <w:rPr>
          <w:color w:val="000000" w:themeColor="text1"/>
          <w:sz w:val="28"/>
          <w:szCs w:val="28"/>
        </w:rPr>
      </w:pPr>
      <w:r w:rsidRPr="005F17A4">
        <w:rPr>
          <w:color w:val="000000" w:themeColor="text1"/>
          <w:sz w:val="28"/>
          <w:szCs w:val="28"/>
        </w:rPr>
        <w:lastRenderedPageBreak/>
        <w:t>Tự trách:</w:t>
      </w:r>
      <w:r w:rsidR="00C91A4F" w:rsidRPr="005F17A4">
        <w:rPr>
          <w:color w:val="000000" w:themeColor="text1"/>
          <w:sz w:val="28"/>
          <w:szCs w:val="28"/>
        </w:rPr>
        <w:t xml:space="preserve"> </w:t>
      </w:r>
      <w:r w:rsidRPr="005F17A4">
        <w:rPr>
          <w:color w:val="000000" w:themeColor="text1"/>
          <w:sz w:val="28"/>
          <w:szCs w:val="28"/>
        </w:rPr>
        <w:t>Tại tôi ngu. Tại tôi kém. Tại tôi không đáng. Tôi không còn cơ hội.</w:t>
      </w:r>
    </w:p>
    <w:p w14:paraId="55BE44AB" w14:textId="30E39AFE" w:rsidR="00D9258D" w:rsidRPr="005F17A4" w:rsidRDefault="00D9258D" w:rsidP="00D9258D">
      <w:pPr>
        <w:pStyle w:val="NormalWeb"/>
        <w:rPr>
          <w:color w:val="000000" w:themeColor="text1"/>
          <w:sz w:val="28"/>
          <w:szCs w:val="28"/>
        </w:rPr>
      </w:pPr>
      <w:r w:rsidRPr="005F17A4">
        <w:rPr>
          <w:color w:val="000000" w:themeColor="text1"/>
          <w:sz w:val="28"/>
          <w:szCs w:val="28"/>
        </w:rPr>
        <w:t>Đổ lỗi:</w:t>
      </w:r>
      <w:r w:rsidR="00C91A4F" w:rsidRPr="005F17A4">
        <w:rPr>
          <w:color w:val="000000" w:themeColor="text1"/>
          <w:sz w:val="28"/>
          <w:szCs w:val="28"/>
        </w:rPr>
        <w:t xml:space="preserve"> </w:t>
      </w:r>
      <w:r w:rsidRPr="005F17A4">
        <w:rPr>
          <w:color w:val="000000" w:themeColor="text1"/>
          <w:sz w:val="28"/>
          <w:szCs w:val="28"/>
        </w:rPr>
        <w:t>Tại người kia. Tại hoàn cảnh. Tại ai cũng chống tôi. Tại không ai hiểu tôi.</w:t>
      </w:r>
    </w:p>
    <w:p w14:paraId="0A1AB9A1" w14:textId="4D55D1F7" w:rsidR="00D9258D" w:rsidRPr="005F17A4" w:rsidRDefault="00D9258D" w:rsidP="00D9258D">
      <w:pPr>
        <w:pStyle w:val="NormalWeb"/>
        <w:rPr>
          <w:color w:val="000000" w:themeColor="text1"/>
          <w:sz w:val="28"/>
          <w:szCs w:val="28"/>
        </w:rPr>
      </w:pPr>
      <w:r w:rsidRPr="005F17A4">
        <w:rPr>
          <w:color w:val="000000" w:themeColor="text1"/>
          <w:sz w:val="28"/>
          <w:szCs w:val="28"/>
        </w:rPr>
        <w:t>Pháp hành:</w:t>
      </w:r>
      <w:r w:rsidR="00C91A4F" w:rsidRPr="005F17A4">
        <w:rPr>
          <w:color w:val="000000" w:themeColor="text1"/>
          <w:sz w:val="28"/>
          <w:szCs w:val="28"/>
        </w:rPr>
        <w:t xml:space="preserve"> </w:t>
      </w:r>
      <w:r w:rsidRPr="005F17A4">
        <w:rPr>
          <w:color w:val="000000" w:themeColor="text1"/>
          <w:sz w:val="28"/>
          <w:szCs w:val="28"/>
        </w:rPr>
        <w:t>Có suy nghĩ tự trách đây. Suy nghĩ là hành.</w:t>
      </w:r>
      <w:r w:rsidR="00C91A4F" w:rsidRPr="005F17A4">
        <w:rPr>
          <w:color w:val="000000" w:themeColor="text1"/>
          <w:sz w:val="28"/>
          <w:szCs w:val="28"/>
        </w:rPr>
        <w:t xml:space="preserve"> </w:t>
      </w:r>
      <w:r w:rsidRPr="005F17A4">
        <w:rPr>
          <w:color w:val="000000" w:themeColor="text1"/>
          <w:sz w:val="28"/>
          <w:szCs w:val="28"/>
        </w:rPr>
        <w:t>Có suy nghĩ đổ lỗi đây. Suy nghĩ là hành.</w:t>
      </w:r>
      <w:r w:rsidR="00C91A4F" w:rsidRPr="005F17A4">
        <w:rPr>
          <w:color w:val="000000" w:themeColor="text1"/>
          <w:sz w:val="28"/>
          <w:szCs w:val="28"/>
        </w:rPr>
        <w:t xml:space="preserve"> </w:t>
      </w:r>
      <w:r w:rsidRPr="005F17A4">
        <w:rPr>
          <w:color w:val="000000" w:themeColor="text1"/>
          <w:sz w:val="28"/>
          <w:szCs w:val="28"/>
        </w:rPr>
        <w:t>Hành do duyên sanh. Hành vô thường. Hành không phải ta.</w:t>
      </w:r>
    </w:p>
    <w:p w14:paraId="3E500B83"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Sau khi hành được thấy, Trạch pháp mới có thể làm việc: Lỗi thật ở đâu? Duyên nào thiếu? Phần nào cần sửa? Phần nào không thuộc quyền kiểm soát? Bài học là gì?</w:t>
      </w:r>
    </w:p>
    <w:p w14:paraId="1FD67902" w14:textId="59E16B74" w:rsidR="00D9258D" w:rsidRPr="005F17A4" w:rsidRDefault="00004305" w:rsidP="00004305">
      <w:pPr>
        <w:pStyle w:val="NormalWeb"/>
        <w:outlineLvl w:val="2"/>
        <w:rPr>
          <w:color w:val="000000" w:themeColor="text1"/>
          <w:sz w:val="28"/>
          <w:szCs w:val="28"/>
        </w:rPr>
      </w:pPr>
      <w:bookmarkStart w:id="2639" w:name="_Toc232457757"/>
      <w:r w:rsidRPr="005F17A4">
        <w:rPr>
          <w:rStyle w:val="Strong"/>
          <w:color w:val="000000" w:themeColor="text1"/>
          <w:sz w:val="28"/>
          <w:szCs w:val="28"/>
        </w:rPr>
        <w:t>5. Thấy ái thành công</w:t>
      </w:r>
      <w:bookmarkEnd w:id="2639"/>
    </w:p>
    <w:p w14:paraId="01ED0218"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Khổ vì thất bại mạnh là do ái thành công mạnh. Ái mọi việc phải đúng ý. Ái được khen. Ái được công nhận. Ái hình ảnh người giỏi. Ái kết quả đẹp. Ái không sai. Ái không bị chê. Ái không mất.</w:t>
      </w:r>
    </w:p>
    <w:p w14:paraId="217395EB" w14:textId="1C3D0ABB" w:rsidR="00D9258D" w:rsidRPr="005F17A4" w:rsidRDefault="00D9258D" w:rsidP="00D9258D">
      <w:pPr>
        <w:pStyle w:val="NormalWeb"/>
        <w:rPr>
          <w:color w:val="000000" w:themeColor="text1"/>
          <w:sz w:val="28"/>
          <w:szCs w:val="28"/>
        </w:rPr>
      </w:pPr>
      <w:r w:rsidRPr="005F17A4">
        <w:rPr>
          <w:color w:val="000000" w:themeColor="text1"/>
          <w:sz w:val="28"/>
          <w:szCs w:val="28"/>
        </w:rPr>
        <w:t>Quán:</w:t>
      </w:r>
      <w:r w:rsidR="00C91A4F" w:rsidRPr="005F17A4">
        <w:rPr>
          <w:color w:val="000000" w:themeColor="text1"/>
          <w:sz w:val="28"/>
          <w:szCs w:val="28"/>
        </w:rPr>
        <w:t xml:space="preserve"> </w:t>
      </w:r>
      <w:r w:rsidRPr="005F17A4">
        <w:rPr>
          <w:color w:val="000000" w:themeColor="text1"/>
          <w:sz w:val="28"/>
          <w:szCs w:val="28"/>
        </w:rPr>
        <w:t>Có ái thành công đây. Có ái hình ảnh bản thân đây. Có ái không muốn sai đây.</w:t>
      </w:r>
      <w:r w:rsidR="00C91A4F" w:rsidRPr="005F17A4">
        <w:rPr>
          <w:color w:val="000000" w:themeColor="text1"/>
          <w:sz w:val="28"/>
          <w:szCs w:val="28"/>
        </w:rPr>
        <w:t xml:space="preserve"> </w:t>
      </w:r>
      <w:r w:rsidRPr="005F17A4">
        <w:rPr>
          <w:color w:val="000000" w:themeColor="text1"/>
          <w:sz w:val="28"/>
          <w:szCs w:val="28"/>
        </w:rPr>
        <w:t>Ái sanh ở đâu, xả ly ở đó.</w:t>
      </w:r>
      <w:r w:rsidR="00C91A4F" w:rsidRPr="005F17A4">
        <w:rPr>
          <w:color w:val="000000" w:themeColor="text1"/>
          <w:sz w:val="28"/>
          <w:szCs w:val="28"/>
        </w:rPr>
        <w:t xml:space="preserve"> </w:t>
      </w:r>
      <w:r w:rsidRPr="005F17A4">
        <w:rPr>
          <w:color w:val="000000" w:themeColor="text1"/>
          <w:sz w:val="28"/>
          <w:szCs w:val="28"/>
        </w:rPr>
        <w:t>Thấy ái thành công không có nghĩa là buông xuôi. Nó có nghĩa là làm hết phần cần làm, nhưng không nương tựa vào kết quả.</w:t>
      </w:r>
    </w:p>
    <w:p w14:paraId="3E34EA7D" w14:textId="78B0D722" w:rsidR="00D9258D" w:rsidRPr="005F17A4" w:rsidRDefault="00004305" w:rsidP="00004305">
      <w:pPr>
        <w:pStyle w:val="NormalWeb"/>
        <w:outlineLvl w:val="2"/>
        <w:rPr>
          <w:color w:val="000000" w:themeColor="text1"/>
          <w:sz w:val="28"/>
          <w:szCs w:val="28"/>
        </w:rPr>
      </w:pPr>
      <w:bookmarkStart w:id="2640" w:name="_Toc232457758"/>
      <w:r w:rsidRPr="005F17A4">
        <w:rPr>
          <w:rStyle w:val="Strong"/>
          <w:color w:val="000000" w:themeColor="text1"/>
          <w:sz w:val="28"/>
          <w:szCs w:val="28"/>
        </w:rPr>
        <w:t>6. Khi muốn bỏ cuộc</w:t>
      </w:r>
      <w:bookmarkEnd w:id="2640"/>
    </w:p>
    <w:p w14:paraId="0F149681"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Sau thất bại, tâm có thể muốn bỏ: Không làm nữa. Không tu nữa. Không giảng nữa. Không biên soạn nữa. Không giúp nữa. Không tin ai nữa.</w:t>
      </w:r>
    </w:p>
    <w:p w14:paraId="40830DD3" w14:textId="77072B2A" w:rsidR="00D9258D" w:rsidRPr="005F17A4" w:rsidRDefault="00D9258D" w:rsidP="00D9258D">
      <w:pPr>
        <w:pStyle w:val="NormalWeb"/>
        <w:rPr>
          <w:color w:val="000000" w:themeColor="text1"/>
          <w:sz w:val="28"/>
          <w:szCs w:val="28"/>
        </w:rPr>
      </w:pPr>
      <w:r w:rsidRPr="005F17A4">
        <w:rPr>
          <w:color w:val="000000" w:themeColor="text1"/>
          <w:sz w:val="28"/>
          <w:szCs w:val="28"/>
        </w:rPr>
        <w:t>Trước khi quyết định, hãy biết:</w:t>
      </w:r>
      <w:r w:rsidR="00C91A4F" w:rsidRPr="005F17A4">
        <w:rPr>
          <w:color w:val="000000" w:themeColor="text1"/>
          <w:sz w:val="28"/>
          <w:szCs w:val="28"/>
        </w:rPr>
        <w:t xml:space="preserve"> </w:t>
      </w:r>
      <w:r w:rsidRPr="005F17A4">
        <w:rPr>
          <w:color w:val="000000" w:themeColor="text1"/>
          <w:sz w:val="28"/>
          <w:szCs w:val="28"/>
        </w:rPr>
        <w:t>Có khổ thọ đây. Có tâm muốn bỏ cuộc đây. Có tâm mệt đây. Có tâm sân hoặc sợ đây.</w:t>
      </w:r>
      <w:r w:rsidR="00C91A4F" w:rsidRPr="005F17A4">
        <w:rPr>
          <w:color w:val="000000" w:themeColor="text1"/>
          <w:sz w:val="28"/>
          <w:szCs w:val="28"/>
        </w:rPr>
        <w:t xml:space="preserve"> </w:t>
      </w:r>
      <w:r w:rsidRPr="005F17A4">
        <w:rPr>
          <w:color w:val="000000" w:themeColor="text1"/>
          <w:sz w:val="28"/>
          <w:szCs w:val="28"/>
        </w:rPr>
        <w:t>Thọ ấy là vô thường. Con xin chưa quyết định khi tâm đang cháy.</w:t>
      </w:r>
    </w:p>
    <w:p w14:paraId="7EB62041"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Khi tâm còn bị khổ thọ kéo, quyết định dễ bị sân, sợ, mạn dẫn. Hãy nghỉ đúng pháp, hỏi người có trí, xét lại duyên, rồi mới quyết.</w:t>
      </w:r>
    </w:p>
    <w:p w14:paraId="2C005E31" w14:textId="28D47113" w:rsidR="00D9258D" w:rsidRPr="005F17A4" w:rsidRDefault="00004305" w:rsidP="00004305">
      <w:pPr>
        <w:pStyle w:val="NormalWeb"/>
        <w:outlineLvl w:val="2"/>
        <w:rPr>
          <w:color w:val="000000" w:themeColor="text1"/>
          <w:sz w:val="28"/>
          <w:szCs w:val="28"/>
        </w:rPr>
      </w:pPr>
      <w:bookmarkStart w:id="2641" w:name="_Toc232457759"/>
      <w:r w:rsidRPr="005F17A4">
        <w:rPr>
          <w:rStyle w:val="Strong"/>
          <w:color w:val="000000" w:themeColor="text1"/>
          <w:sz w:val="28"/>
          <w:szCs w:val="28"/>
        </w:rPr>
        <w:t>7. Chuyển thất bại thành trạch pháp</w:t>
      </w:r>
      <w:bookmarkEnd w:id="2641"/>
    </w:p>
    <w:p w14:paraId="252A4BF4"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Thất bại có thể là thầy dạy rất mạnh nếu được soi đúng.</w:t>
      </w:r>
    </w:p>
    <w:p w14:paraId="2B3AE9B3" w14:textId="308EEBF2" w:rsidR="00D9258D" w:rsidRPr="005F17A4" w:rsidRDefault="00D9258D" w:rsidP="00D9258D">
      <w:pPr>
        <w:pStyle w:val="NormalWeb"/>
        <w:rPr>
          <w:color w:val="000000" w:themeColor="text1"/>
          <w:sz w:val="28"/>
          <w:szCs w:val="28"/>
        </w:rPr>
      </w:pPr>
      <w:r w:rsidRPr="005F17A4">
        <w:rPr>
          <w:color w:val="000000" w:themeColor="text1"/>
          <w:sz w:val="28"/>
          <w:szCs w:val="28"/>
        </w:rPr>
        <w:t>Hỏi:</w:t>
      </w:r>
      <w:r w:rsidR="00C91A4F" w:rsidRPr="005F17A4">
        <w:rPr>
          <w:color w:val="000000" w:themeColor="text1"/>
          <w:sz w:val="28"/>
          <w:szCs w:val="28"/>
        </w:rPr>
        <w:t xml:space="preserve"> </w:t>
      </w:r>
      <w:r w:rsidRPr="005F17A4">
        <w:rPr>
          <w:color w:val="000000" w:themeColor="text1"/>
          <w:sz w:val="28"/>
          <w:szCs w:val="28"/>
        </w:rPr>
        <w:t>Sự việc này cho thấy duyên nào thiếu? Ta đã quá tham kết quả ở đâu? Ta đã chấp công ở đâu? Ta đã vội ở đâu? Ta đã nghe góp ý chưa? Ta đã đặt pháp làm trung tâm chưa? Ta đã biết thọ khi làm chưa? Lần sau cần CHẾ gì, ĐOẠN gì, TU gì, TRÌ gì?</w:t>
      </w:r>
    </w:p>
    <w:p w14:paraId="6BB9BF2A" w14:textId="6E49F119" w:rsidR="00D9258D" w:rsidRPr="005F17A4" w:rsidRDefault="00D9258D" w:rsidP="00D9258D">
      <w:pPr>
        <w:pStyle w:val="NormalWeb"/>
        <w:rPr>
          <w:color w:val="000000" w:themeColor="text1"/>
          <w:sz w:val="28"/>
          <w:szCs w:val="28"/>
        </w:rPr>
      </w:pPr>
      <w:r w:rsidRPr="005F17A4">
        <w:rPr>
          <w:color w:val="000000" w:themeColor="text1"/>
          <w:sz w:val="28"/>
          <w:szCs w:val="28"/>
        </w:rPr>
        <w:t>Bản nhắc:</w:t>
      </w:r>
      <w:r w:rsidR="00C91A4F" w:rsidRPr="005F17A4">
        <w:rPr>
          <w:color w:val="000000" w:themeColor="text1"/>
          <w:sz w:val="28"/>
          <w:szCs w:val="28"/>
        </w:rPr>
        <w:t xml:space="preserve"> </w:t>
      </w:r>
      <w:r w:rsidRPr="005F17A4">
        <w:rPr>
          <w:color w:val="000000" w:themeColor="text1"/>
          <w:sz w:val="28"/>
          <w:szCs w:val="28"/>
        </w:rPr>
        <w:t>Thất bại này không chỉ là mất mát.</w:t>
      </w:r>
      <w:r w:rsidR="00C91A4F" w:rsidRPr="005F17A4">
        <w:rPr>
          <w:color w:val="000000" w:themeColor="text1"/>
          <w:sz w:val="28"/>
          <w:szCs w:val="28"/>
        </w:rPr>
        <w:t xml:space="preserve"> </w:t>
      </w:r>
      <w:r w:rsidRPr="005F17A4">
        <w:rPr>
          <w:color w:val="000000" w:themeColor="text1"/>
          <w:sz w:val="28"/>
          <w:szCs w:val="28"/>
        </w:rPr>
        <w:t>Thất bại này là duyên Trạch pháp.</w:t>
      </w:r>
      <w:r w:rsidR="00C91A4F" w:rsidRPr="005F17A4">
        <w:rPr>
          <w:color w:val="000000" w:themeColor="text1"/>
          <w:sz w:val="28"/>
          <w:szCs w:val="28"/>
        </w:rPr>
        <w:t xml:space="preserve"> </w:t>
      </w:r>
      <w:r w:rsidRPr="005F17A4">
        <w:rPr>
          <w:color w:val="000000" w:themeColor="text1"/>
          <w:sz w:val="28"/>
          <w:szCs w:val="28"/>
        </w:rPr>
        <w:t>Con xin học phần cần học, sửa phần cần sửa, buông phần cần buông.</w:t>
      </w:r>
    </w:p>
    <w:p w14:paraId="4FE799EE" w14:textId="7D0F4E1B" w:rsidR="00D9258D" w:rsidRPr="005F17A4" w:rsidRDefault="00004305" w:rsidP="00004305">
      <w:pPr>
        <w:pStyle w:val="NormalWeb"/>
        <w:outlineLvl w:val="2"/>
        <w:rPr>
          <w:color w:val="000000" w:themeColor="text1"/>
          <w:sz w:val="28"/>
          <w:szCs w:val="28"/>
        </w:rPr>
      </w:pPr>
      <w:bookmarkStart w:id="2642" w:name="_Toc232457760"/>
      <w:r w:rsidRPr="005F17A4">
        <w:rPr>
          <w:rStyle w:val="Strong"/>
          <w:color w:val="000000" w:themeColor="text1"/>
          <w:sz w:val="28"/>
          <w:szCs w:val="28"/>
        </w:rPr>
        <w:t>8. Khi mất mát lớn</w:t>
      </w:r>
      <w:bookmarkEnd w:id="2642"/>
    </w:p>
    <w:p w14:paraId="03091A0E" w14:textId="77777777" w:rsidR="00D9258D" w:rsidRPr="005F17A4" w:rsidRDefault="00D9258D" w:rsidP="00D9258D">
      <w:pPr>
        <w:pStyle w:val="NormalWeb"/>
        <w:rPr>
          <w:color w:val="000000" w:themeColor="text1"/>
          <w:sz w:val="28"/>
          <w:szCs w:val="28"/>
        </w:rPr>
      </w:pPr>
      <w:r w:rsidRPr="005F17A4">
        <w:rPr>
          <w:color w:val="000000" w:themeColor="text1"/>
          <w:sz w:val="28"/>
          <w:szCs w:val="28"/>
        </w:rPr>
        <w:lastRenderedPageBreak/>
        <w:t>Mất mát có thể là mất người, mất tài sản, mất vị trí, mất sức khỏe, mất cơ hội, mất niềm tin nơi một người.</w:t>
      </w:r>
    </w:p>
    <w:p w14:paraId="0F392F5B"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Khi mất lớn, đừng ép mình phải sáng ngay. Nhưng phải giữ cửa pháp: Biết khổ thọ. Biết tưởng mất mát. Biết hành tiếc nuối. Biết ái bị đứt. Biết tâm sợ. Biết thân đang chịu ảnh hưởng.</w:t>
      </w:r>
    </w:p>
    <w:p w14:paraId="1FDA663E"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Pháp hành:</w:t>
      </w:r>
    </w:p>
    <w:p w14:paraId="18911B23"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mất mát đây. Có khổ thọ đây. Thọ ấy là vô thường.</w:t>
      </w:r>
    </w:p>
    <w:p w14:paraId="11CAD38D"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hình bóng điều đã mất đây. Hình bóng là tưởng.</w:t>
      </w:r>
    </w:p>
    <w:p w14:paraId="2D2286C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suy nghĩ tiếc nuối đây. Suy nghĩ là hành.</w:t>
      </w:r>
    </w:p>
    <w:p w14:paraId="2099C090"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Không nắm điều đã mất. Không nương điều đã có.</w:t>
      </w:r>
    </w:p>
    <w:p w14:paraId="457D0B3C" w14:textId="6EE36C5D" w:rsidR="00D9258D" w:rsidRPr="005F17A4" w:rsidRDefault="00004305" w:rsidP="00004305">
      <w:pPr>
        <w:pStyle w:val="NormalWeb"/>
        <w:outlineLvl w:val="2"/>
        <w:rPr>
          <w:color w:val="000000" w:themeColor="text1"/>
          <w:sz w:val="28"/>
          <w:szCs w:val="28"/>
        </w:rPr>
      </w:pPr>
      <w:bookmarkStart w:id="2643" w:name="_Toc232457761"/>
      <w:r w:rsidRPr="005F17A4">
        <w:rPr>
          <w:rStyle w:val="Strong"/>
          <w:color w:val="000000" w:themeColor="text1"/>
          <w:sz w:val="28"/>
          <w:szCs w:val="28"/>
        </w:rPr>
        <w:t>9. Thất bại, mất mát và bốn thánh đế</w:t>
      </w:r>
      <w:bookmarkEnd w:id="2643"/>
    </w:p>
    <w:p w14:paraId="6924DC1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Đây là Khổ</w:t>
      </w:r>
    </w:p>
    <w:p w14:paraId="461CD372"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Khổ thọ. Buồn. Sợ. Xấu hổ. Tự trách. Mạn bị chạm. Mất mát. Năm thủ uẩn bị chấp.</w:t>
      </w:r>
    </w:p>
    <w:p w14:paraId="5AE89BDF"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Đây là Khổ tập</w:t>
      </w:r>
    </w:p>
    <w:p w14:paraId="28B0A396"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Ái thành công. Ái hình ảnh bản thân. Ái kết quả. Ái được khen. Ái sở hữu. Ái không muốn mất. Ái đời theo ý mình.</w:t>
      </w:r>
    </w:p>
    <w:p w14:paraId="1B8088B6"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Đây là Khổ diệt</w:t>
      </w:r>
    </w:p>
    <w:p w14:paraId="2D097214"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Biết khổ thọ là thọ. Biết hình bóng là tưởng. Biết tự trách, đổ lỗi là hành. Không nắm kết quả. Học điều cần học. Sửa điều cần sửa. Buông điều đã mất. Không để thất bại thành ngã.</w:t>
      </w:r>
    </w:p>
    <w:p w14:paraId="5E6A3970"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Đây là Đạo</w:t>
      </w:r>
    </w:p>
    <w:p w14:paraId="2C2A652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Chánh kiến về duyên sanh. Chánh tư duy xả ly, vô sân. Chánh ngữ khi nói về thất bại. Chánh nghiệp trong sửa lỗi. Chánh tinh tấn CHẾ — ĐOẠN — TU — TRÌ. Chánh niệm nơi thọ, tâm, pháp. Trạch pháp. Xả.</w:t>
      </w:r>
    </w:p>
    <w:p w14:paraId="7177D02D" w14:textId="146A0067" w:rsidR="00D9258D" w:rsidRPr="005F17A4" w:rsidRDefault="00004305" w:rsidP="00004305">
      <w:pPr>
        <w:pStyle w:val="NormalWeb"/>
        <w:outlineLvl w:val="2"/>
        <w:rPr>
          <w:color w:val="000000" w:themeColor="text1"/>
          <w:sz w:val="28"/>
          <w:szCs w:val="28"/>
        </w:rPr>
      </w:pPr>
      <w:bookmarkStart w:id="2644" w:name="_Toc232457762"/>
      <w:r w:rsidRPr="005F17A4">
        <w:rPr>
          <w:rStyle w:val="Strong"/>
          <w:color w:val="000000" w:themeColor="text1"/>
          <w:sz w:val="28"/>
          <w:szCs w:val="28"/>
        </w:rPr>
        <w:t>10. Chế — đoạn — tu — trì trong thất bại, mất mát</w:t>
      </w:r>
      <w:bookmarkEnd w:id="2644"/>
    </w:p>
    <w:p w14:paraId="1C7A38F9"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CHẾ</w:t>
      </w:r>
    </w:p>
    <w:p w14:paraId="17E86E38" w14:textId="77777777" w:rsidR="00D9258D" w:rsidRPr="005F17A4" w:rsidRDefault="00D9258D" w:rsidP="00D9258D">
      <w:pPr>
        <w:pStyle w:val="NormalWeb"/>
        <w:rPr>
          <w:color w:val="000000" w:themeColor="text1"/>
          <w:sz w:val="28"/>
          <w:szCs w:val="28"/>
        </w:rPr>
      </w:pPr>
      <w:r w:rsidRPr="005F17A4">
        <w:rPr>
          <w:color w:val="000000" w:themeColor="text1"/>
          <w:sz w:val="28"/>
          <w:szCs w:val="28"/>
        </w:rPr>
        <w:lastRenderedPageBreak/>
        <w:t>Không cho khổ tăng thêm: Không quyết định lớn khi tâm đang cháy. Không tự kết án mình. Không đổ lỗi trong sân. Không nuôi hình bóng thất bại. Không kể đi kể lại để tăng đau.</w:t>
      </w:r>
    </w:p>
    <w:p w14:paraId="4AD911F1"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ĐOẠN</w:t>
      </w:r>
    </w:p>
    <w:p w14:paraId="04921BD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Bất thiện đã sanh: Biết khổ thọ. Biết tự trách. Biết sân. Biết sợ. Biết ái thành công. Dừng lời hại mình, hại người. Trở về thân, hơi thở.</w:t>
      </w:r>
    </w:p>
    <w:p w14:paraId="744330BE"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TU</w:t>
      </w:r>
    </w:p>
    <w:p w14:paraId="50B1CBDA"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Thiện chưa sanh: Tu Trạch pháp. Tu xin lỗi nếu cần. Tu sửa lỗi. Tu học từ duyên thất bại. Tu xả với kết quả. Tu tâm từ với chính mình và người liên hệ.</w:t>
      </w:r>
    </w:p>
    <w:p w14:paraId="4FE65A83"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TRÌ</w:t>
      </w:r>
    </w:p>
    <w:p w14:paraId="532B3825"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Thiện đã sanh: Giữ không bỏ pháp hành. Giữ thời khóa nhỏ. Giữ không chấp hình ảnh thành công. Giữ học và sửa. Giữ tâm trở lại Chánh pháp.</w:t>
      </w:r>
    </w:p>
    <w:p w14:paraId="3C15B424" w14:textId="3EDA011F" w:rsidR="00D9258D" w:rsidRPr="005F17A4" w:rsidRDefault="00004305" w:rsidP="00004305">
      <w:pPr>
        <w:pStyle w:val="NormalWeb"/>
        <w:outlineLvl w:val="2"/>
        <w:rPr>
          <w:color w:val="000000" w:themeColor="text1"/>
          <w:sz w:val="28"/>
          <w:szCs w:val="28"/>
        </w:rPr>
      </w:pPr>
      <w:bookmarkStart w:id="2645" w:name="_Toc232457763"/>
      <w:r w:rsidRPr="005F17A4">
        <w:rPr>
          <w:rStyle w:val="Strong"/>
          <w:color w:val="000000" w:themeColor="text1"/>
          <w:sz w:val="28"/>
          <w:szCs w:val="28"/>
        </w:rPr>
        <w:t>11. Bản tụng khi thất bại, mất mát</w:t>
      </w:r>
      <w:bookmarkEnd w:id="2645"/>
    </w:p>
    <w:p w14:paraId="27AC949C"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Khi thất bại đến, con xin biết thất bại đến.</w:t>
      </w:r>
    </w:p>
    <w:p w14:paraId="22CDDBBF"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4E73F545"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hình bóng thất bại đây. Hình bóng là tưởng.</w:t>
      </w:r>
    </w:p>
    <w:p w14:paraId="51952B76"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suy nghĩ tự trách đây. Suy nghĩ là hành.</w:t>
      </w:r>
    </w:p>
    <w:p w14:paraId="62B12E13"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Có ái thành công đây. Có ái hình ảnh bản thân đây. Có ái không muốn mất đây.</w:t>
      </w:r>
    </w:p>
    <w:p w14:paraId="4241716F"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Con xin không quyết định lớn khi tâm còn đang cháy.</w:t>
      </w:r>
    </w:p>
    <w:p w14:paraId="63A983B1"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Con xin học phần cần học. Sửa phần cần sửa. Buông phần cần buông.</w:t>
      </w:r>
    </w:p>
    <w:p w14:paraId="792E0B5E"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Việc thành do duyên. Việc bại do duyên. Con không nương thành. Con không chìm trong bại.</w:t>
      </w:r>
    </w:p>
    <w:p w14:paraId="76770ED4" w14:textId="77777777" w:rsidR="00D9258D" w:rsidRPr="005F17A4" w:rsidRDefault="00D9258D" w:rsidP="00D9258D">
      <w:pPr>
        <w:pStyle w:val="NormalWeb"/>
        <w:rPr>
          <w:color w:val="000000" w:themeColor="text1"/>
          <w:sz w:val="28"/>
          <w:szCs w:val="28"/>
        </w:rPr>
      </w:pPr>
      <w:r w:rsidRPr="005F17A4">
        <w:rPr>
          <w:color w:val="000000" w:themeColor="text1"/>
          <w:sz w:val="28"/>
          <w:szCs w:val="28"/>
        </w:rPr>
        <w:t>Nguyện thất bại này thành Trạch pháp, thành khiêm hạ, thành xả ly, thành đường trở về Chánh pháp.</w:t>
      </w:r>
    </w:p>
    <w:p w14:paraId="47DD504C" w14:textId="75E2D4FC" w:rsidR="00004305" w:rsidRPr="005F17A4" w:rsidRDefault="00004305" w:rsidP="00004305">
      <w:pPr>
        <w:pStyle w:val="Heading3"/>
        <w:rPr>
          <w:rFonts w:ascii="Times New Roman" w:hAnsi="Times New Roman" w:cs="Times New Roman"/>
          <w:bCs w:val="0"/>
          <w:color w:val="000000" w:themeColor="text1"/>
          <w:sz w:val="28"/>
          <w:szCs w:val="28"/>
        </w:rPr>
      </w:pPr>
      <w:bookmarkStart w:id="2646" w:name="_Toc232457764"/>
      <w:r w:rsidRPr="005F17A4">
        <w:rPr>
          <w:rFonts w:ascii="Times New Roman" w:hAnsi="Times New Roman" w:cs="Times New Roman"/>
          <w:bCs w:val="0"/>
          <w:color w:val="000000" w:themeColor="text1"/>
          <w:sz w:val="28"/>
          <w:szCs w:val="28"/>
        </w:rPr>
        <w:lastRenderedPageBreak/>
        <w:t>12</w:t>
      </w:r>
      <w:r w:rsidRPr="005F17A4">
        <w:rPr>
          <w:rFonts w:ascii="Times New Roman" w:hAnsi="Times New Roman" w:cs="Times New Roman"/>
          <w:color w:val="000000" w:themeColor="text1"/>
          <w:sz w:val="28"/>
          <w:szCs w:val="28"/>
        </w:rPr>
        <w:t>. Bản đồ thất bại, mất mát trong niệm xứ</w:t>
      </w:r>
      <w:bookmarkEnd w:id="2646"/>
    </w:p>
    <w:p w14:paraId="0EAB30FC" w14:textId="1C3D2614" w:rsidR="00004305" w:rsidRPr="005F17A4" w:rsidRDefault="00004305" w:rsidP="00004305">
      <w:pPr>
        <w:rPr>
          <w:rFonts w:cs="Times New Roman"/>
          <w:color w:val="000000" w:themeColor="text1"/>
          <w:sz w:val="28"/>
          <w:szCs w:val="28"/>
        </w:rPr>
      </w:pPr>
      <w:r w:rsidRPr="005F17A4">
        <w:rPr>
          <w:rFonts w:cs="Times New Roman"/>
          <w:color w:val="000000" w:themeColor="text1"/>
          <w:sz w:val="28"/>
          <w:szCs w:val="28"/>
        </w:rPr>
        <w:t>THẤT BẠI - MẤT MÁT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không thành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tài sản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quan hệ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chê</w:t>
      </w:r>
      <w:r w:rsidRPr="005F17A4">
        <w:rPr>
          <w:rFonts w:cs="Times New Roman"/>
          <w:color w:val="000000" w:themeColor="text1"/>
          <w:sz w:val="28"/>
          <w:szCs w:val="28"/>
        </w:rPr>
        <w:br/>
        <w:t>│   └── Hình ảnh bản thân bị chạm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thất bại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tự trách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đổ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thành công</w:t>
      </w:r>
      <w:r w:rsidRPr="005F17A4">
        <w:rPr>
          <w:rFonts w:cs="Times New Roman"/>
          <w:color w:val="000000" w:themeColor="text1"/>
          <w:sz w:val="28"/>
          <w:szCs w:val="28"/>
        </w:rPr>
        <w:br/>
        <w:t>│   └── Mạn bị chạm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sửa, buông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Bại không làm mất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không làm mất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 tăng</w:t>
      </w:r>
      <w:r w:rsidRPr="005F17A4">
        <w:rPr>
          <w:rFonts w:cs="Times New Roman"/>
          <w:color w:val="000000" w:themeColor="text1"/>
          <w:sz w:val="28"/>
          <w:szCs w:val="28"/>
        </w:rPr>
        <w:br/>
        <w:t xml:space="preserve">    └── Xả ly sâu hơn</w:t>
      </w:r>
    </w:p>
    <w:p w14:paraId="5882ED04" w14:textId="77777777" w:rsidR="00004305" w:rsidRPr="005F17A4" w:rsidRDefault="00004305" w:rsidP="00004305">
      <w:pPr>
        <w:pStyle w:val="Heading2"/>
        <w:rPr>
          <w:rFonts w:ascii="Times New Roman" w:hAnsi="Times New Roman" w:cs="Times New Roman"/>
          <w:b w:val="0"/>
          <w:bCs w:val="0"/>
          <w:color w:val="000000" w:themeColor="text1"/>
          <w:sz w:val="28"/>
          <w:szCs w:val="28"/>
        </w:rPr>
      </w:pPr>
      <w:bookmarkStart w:id="2647" w:name="_Toc232457765"/>
      <w:r w:rsidRPr="005F17A4">
        <w:rPr>
          <w:rFonts w:ascii="Times New Roman" w:hAnsi="Times New Roman" w:cs="Times New Roman"/>
          <w:color w:val="000000" w:themeColor="text1"/>
          <w:sz w:val="28"/>
          <w:szCs w:val="28"/>
        </w:rPr>
        <w:t>KỆ TÓM TẮT CHƯƠNG 190</w:t>
      </w:r>
      <w:bookmarkEnd w:id="2647"/>
    </w:p>
    <w:p w14:paraId="31CB9882" w14:textId="77777777" w:rsidR="00004305" w:rsidRPr="005F17A4" w:rsidRDefault="00004305" w:rsidP="0000430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AA675D6" w14:textId="77777777" w:rsidR="00004305" w:rsidRPr="005F17A4" w:rsidRDefault="00004305" w:rsidP="00004305">
      <w:pPr>
        <w:rPr>
          <w:rFonts w:cs="Times New Roman"/>
          <w:color w:val="000000" w:themeColor="text1"/>
          <w:sz w:val="28"/>
          <w:szCs w:val="28"/>
        </w:rPr>
      </w:pPr>
      <w:r w:rsidRPr="005F17A4">
        <w:rPr>
          <w:rFonts w:cs="Times New Roman"/>
          <w:color w:val="000000" w:themeColor="text1"/>
          <w:sz w:val="28"/>
          <w:szCs w:val="28"/>
        </w:rPr>
        <w:t>Thất bại soi sâu ái kết thành,</w:t>
      </w:r>
      <w:r w:rsidRPr="005F17A4">
        <w:rPr>
          <w:rFonts w:cs="Times New Roman"/>
          <w:color w:val="000000" w:themeColor="text1"/>
          <w:sz w:val="28"/>
          <w:szCs w:val="28"/>
        </w:rPr>
        <w:br/>
        <w:t>Khổ thọ tưởng hành nổi rất nhanh.</w:t>
      </w:r>
      <w:r w:rsidRPr="005F17A4">
        <w:rPr>
          <w:rFonts w:cs="Times New Roman"/>
          <w:color w:val="000000" w:themeColor="text1"/>
          <w:sz w:val="28"/>
          <w:szCs w:val="28"/>
        </w:rPr>
        <w:br/>
      </w:r>
      <w:r w:rsidRPr="005F17A4">
        <w:rPr>
          <w:rFonts w:cs="Times New Roman"/>
          <w:color w:val="000000" w:themeColor="text1"/>
          <w:sz w:val="28"/>
          <w:szCs w:val="28"/>
        </w:rPr>
        <w:lastRenderedPageBreak/>
        <w:t>Học sửa rồi buông không nắm quả,</w:t>
      </w:r>
      <w:r w:rsidRPr="005F17A4">
        <w:rPr>
          <w:rFonts w:cs="Times New Roman"/>
          <w:color w:val="000000" w:themeColor="text1"/>
          <w:sz w:val="28"/>
          <w:szCs w:val="28"/>
        </w:rPr>
        <w:br/>
        <w:t>Mất ngoài chẳng mất pháp trong lành.</w:t>
      </w:r>
    </w:p>
    <w:p w14:paraId="6FEAD93E" w14:textId="77D50ACD" w:rsidR="00CE51F4" w:rsidRPr="005F17A4" w:rsidRDefault="00CE51F4" w:rsidP="00D25F93">
      <w:pPr>
        <w:pStyle w:val="NormalWeb"/>
        <w:outlineLvl w:val="1"/>
        <w:rPr>
          <w:color w:val="000000" w:themeColor="text1"/>
          <w:sz w:val="28"/>
          <w:szCs w:val="28"/>
        </w:rPr>
      </w:pPr>
      <w:bookmarkStart w:id="2648" w:name="_Toc232457766"/>
      <w:r w:rsidRPr="005F17A4">
        <w:rPr>
          <w:rStyle w:val="Strong"/>
          <w:color w:val="000000" w:themeColor="text1"/>
          <w:sz w:val="28"/>
          <w:szCs w:val="28"/>
        </w:rPr>
        <w:t>CHƯƠNG 191</w:t>
      </w:r>
      <w:r w:rsidR="00D25F93" w:rsidRPr="005F17A4">
        <w:rPr>
          <w:color w:val="000000" w:themeColor="text1"/>
          <w:sz w:val="28"/>
          <w:szCs w:val="28"/>
        </w:rPr>
        <w:t xml:space="preserve">. </w:t>
      </w:r>
      <w:r w:rsidRPr="005F17A4">
        <w:rPr>
          <w:rStyle w:val="Strong"/>
          <w:color w:val="000000" w:themeColor="text1"/>
          <w:sz w:val="28"/>
          <w:szCs w:val="28"/>
        </w:rPr>
        <w:t>BẢN HƯỚNG DẪN NIỆM XỨ TRONG KHI GẶP THÀNH CÔNG, THUẬN LỢI — THÀNH KHÔNG DỰNG NGÃ, THUẬN KHÔNG NUÔI MẠN</w:t>
      </w:r>
      <w:bookmarkEnd w:id="2648"/>
    </w:p>
    <w:p w14:paraId="1F9D23ED" w14:textId="608AD699" w:rsidR="00CE51F4" w:rsidRPr="005F17A4" w:rsidRDefault="00D25F93" w:rsidP="00D25F93">
      <w:pPr>
        <w:pStyle w:val="NormalWeb"/>
        <w:outlineLvl w:val="2"/>
        <w:rPr>
          <w:color w:val="000000" w:themeColor="text1"/>
          <w:sz w:val="28"/>
          <w:szCs w:val="28"/>
        </w:rPr>
      </w:pPr>
      <w:bookmarkStart w:id="2649" w:name="_Toc232457767"/>
      <w:r w:rsidRPr="005F17A4">
        <w:rPr>
          <w:rStyle w:val="Strong"/>
          <w:color w:val="000000" w:themeColor="text1"/>
          <w:sz w:val="28"/>
          <w:szCs w:val="28"/>
        </w:rPr>
        <w:t>1. Thành công cũng là một cửa nguy hiểm</w:t>
      </w:r>
      <w:bookmarkEnd w:id="2649"/>
    </w:p>
    <w:p w14:paraId="6A77ED13"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Người tu thường cảnh giác khi khổ, khi thất bại, khi bị chê, khi mất mát. Nhưng thành công, thuận lợi, được khen, được nhiều người biết đến cũng là cửa rất dễ sanh ái và mạn.</w:t>
      </w:r>
    </w:p>
    <w:p w14:paraId="15CED1AA"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Việc thành. Pháp sự thuận. Bản thảo được khen. Bài giảng được nghe đông. Đạo tràng phát triển. Người học kính trọng. Tài vật đủ đầy. Công trình hoàn tất. Gia đình thuận hòa. Sức khỏe tốt.</w:t>
      </w:r>
    </w:p>
    <w:p w14:paraId="3A4E1F7B"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Tất cả đều là duyên lành nếu được biết bằng trí. Nhưng nếu không có Niệm Xứ, thành công trở thành đất cho: Mạn. Ái danh. Chấp công. Chấp tài năng. Chấp phước. Chấp hệ thống. Chấp người theo. Sợ mất thành công. Muốn thành công lớn hơn nữa.</w:t>
      </w:r>
    </w:p>
    <w:p w14:paraId="621A786A"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Niệm Xứ dạy: thành công cũng là pháp do duyên sanh, có thọ, có tâm, có ái, có mạn cần được thấy.</w:t>
      </w:r>
    </w:p>
    <w:p w14:paraId="2C8A6655" w14:textId="62DAC7F1" w:rsidR="00CE51F4" w:rsidRPr="005F17A4" w:rsidRDefault="00D25F93" w:rsidP="00D25F93">
      <w:pPr>
        <w:pStyle w:val="NormalWeb"/>
        <w:outlineLvl w:val="2"/>
        <w:rPr>
          <w:color w:val="000000" w:themeColor="text1"/>
          <w:sz w:val="28"/>
          <w:szCs w:val="28"/>
        </w:rPr>
      </w:pPr>
      <w:bookmarkStart w:id="2650" w:name="_Toc232457768"/>
      <w:r w:rsidRPr="005F17A4">
        <w:rPr>
          <w:rStyle w:val="Strong"/>
          <w:color w:val="000000" w:themeColor="text1"/>
          <w:sz w:val="28"/>
          <w:szCs w:val="28"/>
        </w:rPr>
        <w:t>2. Biết lạc thọ khi thành công</w:t>
      </w:r>
      <w:bookmarkEnd w:id="2650"/>
    </w:p>
    <w:p w14:paraId="54848CF7"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Khi thành công đến, lạc thọ sanh. Vui. Nhẹ. Hãnh diện. Hỷ. Muốn chia sẻ. Muốn được ghi nhận. Muốn được khen tiếp.</w:t>
      </w:r>
    </w:p>
    <w:p w14:paraId="0FAC9A01" w14:textId="147F4234" w:rsidR="00CE51F4" w:rsidRPr="005F17A4" w:rsidRDefault="00CE51F4" w:rsidP="00CE51F4">
      <w:pPr>
        <w:pStyle w:val="NormalWeb"/>
        <w:rPr>
          <w:color w:val="000000" w:themeColor="text1"/>
          <w:sz w:val="28"/>
          <w:szCs w:val="28"/>
        </w:rPr>
      </w:pPr>
      <w:r w:rsidRPr="005F17A4">
        <w:rPr>
          <w:color w:val="000000" w:themeColor="text1"/>
          <w:sz w:val="28"/>
          <w:szCs w:val="28"/>
        </w:rPr>
        <w:t>Pháp hành đầu tiên:</w:t>
      </w:r>
      <w:r w:rsidR="00D25F93" w:rsidRPr="005F17A4">
        <w:rPr>
          <w:color w:val="000000" w:themeColor="text1"/>
          <w:sz w:val="28"/>
          <w:szCs w:val="28"/>
        </w:rPr>
        <w:t xml:space="preserve"> </w:t>
      </w:r>
      <w:r w:rsidRPr="005F17A4">
        <w:rPr>
          <w:color w:val="000000" w:themeColor="text1"/>
          <w:sz w:val="28"/>
          <w:szCs w:val="28"/>
        </w:rPr>
        <w:t>Có lạc thọ đây. Cảm giác là thọ. Thọ ấy là vô thường. Ta không chấp trước thọ ấy. Ta không hoan hỷ thọ ấy.</w:t>
      </w:r>
    </w:p>
    <w:p w14:paraId="6B9CE2EA"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Không phải cấm vui. Nhưng vui phải được biết. Vui được biết thì thành sáng. Vui bị nắm thì thành ái.</w:t>
      </w:r>
    </w:p>
    <w:p w14:paraId="7CBA20F1" w14:textId="45F3540E" w:rsidR="00CE51F4" w:rsidRPr="005F17A4" w:rsidRDefault="00D25F93" w:rsidP="00D25F93">
      <w:pPr>
        <w:pStyle w:val="NormalWeb"/>
        <w:outlineLvl w:val="2"/>
        <w:rPr>
          <w:color w:val="000000" w:themeColor="text1"/>
          <w:sz w:val="28"/>
          <w:szCs w:val="28"/>
        </w:rPr>
      </w:pPr>
      <w:bookmarkStart w:id="2651" w:name="_Toc232457769"/>
      <w:r w:rsidRPr="005F17A4">
        <w:rPr>
          <w:rStyle w:val="Strong"/>
          <w:color w:val="000000" w:themeColor="text1"/>
          <w:sz w:val="28"/>
          <w:szCs w:val="28"/>
        </w:rPr>
        <w:t>3. Thấy hình bóng “ta thành công” là tưởng</w:t>
      </w:r>
      <w:bookmarkEnd w:id="2651"/>
    </w:p>
    <w:p w14:paraId="0B8EBA29"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Sau lạc thọ, tâm dễ dựng hình bóng: Ta làm được. Ta giỏi. Ta có khả năng. Ta được nhiều người biết. Ta là người quan trọng. Tác phẩm của ta đặc biệt. Đạo tràng của ta lớn. Pháp sự của ta thành tựu.</w:t>
      </w:r>
    </w:p>
    <w:p w14:paraId="75CD0B86" w14:textId="3803C06C" w:rsidR="00CE51F4" w:rsidRPr="005F17A4" w:rsidRDefault="00CE51F4" w:rsidP="00CE51F4">
      <w:pPr>
        <w:pStyle w:val="NormalWeb"/>
        <w:rPr>
          <w:color w:val="000000" w:themeColor="text1"/>
          <w:sz w:val="28"/>
          <w:szCs w:val="28"/>
        </w:rPr>
      </w:pPr>
      <w:r w:rsidRPr="005F17A4">
        <w:rPr>
          <w:color w:val="000000" w:themeColor="text1"/>
          <w:sz w:val="28"/>
          <w:szCs w:val="28"/>
        </w:rPr>
        <w:t>Quán:</w:t>
      </w:r>
      <w:r w:rsidR="00D25F93" w:rsidRPr="005F17A4">
        <w:rPr>
          <w:color w:val="000000" w:themeColor="text1"/>
          <w:sz w:val="28"/>
          <w:szCs w:val="28"/>
        </w:rPr>
        <w:t xml:space="preserve"> </w:t>
      </w:r>
      <w:r w:rsidRPr="005F17A4">
        <w:rPr>
          <w:color w:val="000000" w:themeColor="text1"/>
          <w:sz w:val="28"/>
          <w:szCs w:val="28"/>
        </w:rPr>
        <w:t>Có hình bóng “ta thành công” đây. Hình bóng là tưởng. Tưởng do duyên sanh. Tưởng vô thường. Tưởng không phải ta.</w:t>
      </w:r>
    </w:p>
    <w:p w14:paraId="564018AD" w14:textId="77777777" w:rsidR="00CE51F4" w:rsidRPr="005F17A4" w:rsidRDefault="00CE51F4" w:rsidP="00CE51F4">
      <w:pPr>
        <w:pStyle w:val="NormalWeb"/>
        <w:rPr>
          <w:color w:val="000000" w:themeColor="text1"/>
          <w:sz w:val="28"/>
          <w:szCs w:val="28"/>
        </w:rPr>
      </w:pPr>
      <w:r w:rsidRPr="005F17A4">
        <w:rPr>
          <w:color w:val="000000" w:themeColor="text1"/>
          <w:sz w:val="28"/>
          <w:szCs w:val="28"/>
        </w:rPr>
        <w:lastRenderedPageBreak/>
        <w:t>Thành công là sự hội tụ của nhiều duyên. Hình bóng “ta là người thành công” là tưởng được dựng lên sau đó.</w:t>
      </w:r>
    </w:p>
    <w:p w14:paraId="73FF8E92" w14:textId="03105A7E" w:rsidR="00CE51F4" w:rsidRPr="005F17A4" w:rsidRDefault="00D25F93" w:rsidP="00D25F93">
      <w:pPr>
        <w:pStyle w:val="NormalWeb"/>
        <w:outlineLvl w:val="2"/>
        <w:rPr>
          <w:color w:val="000000" w:themeColor="text1"/>
          <w:sz w:val="28"/>
          <w:szCs w:val="28"/>
        </w:rPr>
      </w:pPr>
      <w:bookmarkStart w:id="2652" w:name="_Toc232457770"/>
      <w:r w:rsidRPr="005F17A4">
        <w:rPr>
          <w:rStyle w:val="Strong"/>
          <w:color w:val="000000" w:themeColor="text1"/>
          <w:sz w:val="28"/>
          <w:szCs w:val="28"/>
        </w:rPr>
        <w:t>4. Thấy hành muốn giữ và tăng thêm</w:t>
      </w:r>
      <w:bookmarkEnd w:id="2652"/>
    </w:p>
    <w:p w14:paraId="2E0D5C32"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Thành công thường kéo hành tìm cầu: Làm sao giữ kết quả này? Làm sao được khen tiếp? Làm sao mở rộng hơn? Làm sao nổi bật hơn? Làm sao không thua người khác? Làm sao lần sau phải lớn hơn lần này?</w:t>
      </w:r>
    </w:p>
    <w:p w14:paraId="28D58684" w14:textId="4B133AD0" w:rsidR="00CE51F4" w:rsidRPr="005F17A4" w:rsidRDefault="00CE51F4" w:rsidP="00CE51F4">
      <w:pPr>
        <w:pStyle w:val="NormalWeb"/>
        <w:rPr>
          <w:color w:val="000000" w:themeColor="text1"/>
          <w:sz w:val="28"/>
          <w:szCs w:val="28"/>
        </w:rPr>
      </w:pPr>
      <w:r w:rsidRPr="005F17A4">
        <w:rPr>
          <w:color w:val="000000" w:themeColor="text1"/>
          <w:sz w:val="28"/>
          <w:szCs w:val="28"/>
        </w:rPr>
        <w:t>Pháp hành:</w:t>
      </w:r>
      <w:r w:rsidR="00D25F93" w:rsidRPr="005F17A4">
        <w:rPr>
          <w:color w:val="000000" w:themeColor="text1"/>
          <w:sz w:val="28"/>
          <w:szCs w:val="28"/>
        </w:rPr>
        <w:t xml:space="preserve"> </w:t>
      </w:r>
      <w:r w:rsidRPr="005F17A4">
        <w:rPr>
          <w:color w:val="000000" w:themeColor="text1"/>
          <w:sz w:val="28"/>
          <w:szCs w:val="28"/>
        </w:rPr>
        <w:t>Có suy nghĩ muốn giữ đây. Suy nghĩ là hành.</w:t>
      </w:r>
      <w:r w:rsidR="00D25F93" w:rsidRPr="005F17A4">
        <w:rPr>
          <w:color w:val="000000" w:themeColor="text1"/>
          <w:sz w:val="28"/>
          <w:szCs w:val="28"/>
        </w:rPr>
        <w:t xml:space="preserve"> </w:t>
      </w:r>
      <w:r w:rsidRPr="005F17A4">
        <w:rPr>
          <w:color w:val="000000" w:themeColor="text1"/>
          <w:sz w:val="28"/>
          <w:szCs w:val="28"/>
        </w:rPr>
        <w:t>Có suy nghĩ muốn tăng thêm đây. Suy nghĩ là hành.</w:t>
      </w:r>
      <w:r w:rsidR="00D25F93" w:rsidRPr="005F17A4">
        <w:rPr>
          <w:color w:val="000000" w:themeColor="text1"/>
          <w:sz w:val="28"/>
          <w:szCs w:val="28"/>
        </w:rPr>
        <w:t xml:space="preserve"> </w:t>
      </w:r>
      <w:r w:rsidRPr="005F17A4">
        <w:rPr>
          <w:color w:val="000000" w:themeColor="text1"/>
          <w:sz w:val="28"/>
          <w:szCs w:val="28"/>
        </w:rPr>
        <w:t>Có ái thành công đây. Có ái danh đây.</w:t>
      </w:r>
    </w:p>
    <w:p w14:paraId="229636EB"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Giữ gì cần giữ thì giữ bằng trí. Nhưng nếu giữ bằng sợ mất, bằng mạn, bằng ái danh, thì thành công đã thành xiềng.</w:t>
      </w:r>
    </w:p>
    <w:p w14:paraId="77C59B5A" w14:textId="787C1365" w:rsidR="00CE51F4" w:rsidRPr="005F17A4" w:rsidRDefault="00D25F93" w:rsidP="00D25F93">
      <w:pPr>
        <w:pStyle w:val="NormalWeb"/>
        <w:outlineLvl w:val="2"/>
        <w:rPr>
          <w:color w:val="000000" w:themeColor="text1"/>
          <w:sz w:val="28"/>
          <w:szCs w:val="28"/>
        </w:rPr>
      </w:pPr>
      <w:bookmarkStart w:id="2653" w:name="_Toc232457771"/>
      <w:r w:rsidRPr="005F17A4">
        <w:rPr>
          <w:rStyle w:val="Strong"/>
          <w:color w:val="000000" w:themeColor="text1"/>
          <w:sz w:val="28"/>
          <w:szCs w:val="28"/>
        </w:rPr>
        <w:t>5. Thấy mạn trong thành công</w:t>
      </w:r>
      <w:bookmarkEnd w:id="2653"/>
    </w:p>
    <w:p w14:paraId="72E5BE8F"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Mạn có thể rất thô: Ta hơn người. Ta làm được việc lớn. Ta được nhiều người kính. Ta có công.</w:t>
      </w:r>
    </w:p>
    <w:p w14:paraId="72CC5F52"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Mạn cũng có thể rất tế: Ta có phương pháp đúng. Ta hiểu sâu hơn. Ta giữ pháp tốt hơn. Ta khiêm hạ hơn người khác. Ta không chấp như họ.</w:t>
      </w:r>
    </w:p>
    <w:p w14:paraId="387929C1" w14:textId="3244C2EA" w:rsidR="00CE51F4" w:rsidRPr="005F17A4" w:rsidRDefault="00CE51F4" w:rsidP="00CE51F4">
      <w:pPr>
        <w:pStyle w:val="NormalWeb"/>
        <w:rPr>
          <w:color w:val="000000" w:themeColor="text1"/>
          <w:sz w:val="28"/>
          <w:szCs w:val="28"/>
        </w:rPr>
      </w:pPr>
      <w:r w:rsidRPr="005F17A4">
        <w:rPr>
          <w:color w:val="000000" w:themeColor="text1"/>
          <w:sz w:val="28"/>
          <w:szCs w:val="28"/>
        </w:rPr>
        <w:t>Quán:</w:t>
      </w:r>
      <w:r w:rsidR="00D25F93" w:rsidRPr="005F17A4">
        <w:rPr>
          <w:color w:val="000000" w:themeColor="text1"/>
          <w:sz w:val="28"/>
          <w:szCs w:val="28"/>
        </w:rPr>
        <w:t xml:space="preserve"> </w:t>
      </w:r>
      <w:r w:rsidRPr="005F17A4">
        <w:rPr>
          <w:color w:val="000000" w:themeColor="text1"/>
          <w:sz w:val="28"/>
          <w:szCs w:val="28"/>
        </w:rPr>
        <w:t>Có tâm mạn đây. Tâm mạn do duyên sanh. Tâm mạn không phải ta.</w:t>
      </w:r>
      <w:r w:rsidR="00D25F93" w:rsidRPr="005F17A4">
        <w:rPr>
          <w:color w:val="000000" w:themeColor="text1"/>
          <w:sz w:val="28"/>
          <w:szCs w:val="28"/>
        </w:rPr>
        <w:t xml:space="preserve"> </w:t>
      </w:r>
      <w:r w:rsidRPr="005F17A4">
        <w:rPr>
          <w:color w:val="000000" w:themeColor="text1"/>
          <w:sz w:val="28"/>
          <w:szCs w:val="28"/>
        </w:rPr>
        <w:t>Thân người là sắc. Cảm giác là thọ. Hình bóng là tưởng. Suy nghĩ là hành. Rõ biết là thức.</w:t>
      </w:r>
    </w:p>
    <w:p w14:paraId="0E52A0B2" w14:textId="4A362253" w:rsidR="00CE51F4" w:rsidRPr="005F17A4" w:rsidRDefault="00CE51F4" w:rsidP="00CE51F4">
      <w:pPr>
        <w:pStyle w:val="NormalWeb"/>
        <w:rPr>
          <w:color w:val="000000" w:themeColor="text1"/>
          <w:sz w:val="28"/>
          <w:szCs w:val="28"/>
        </w:rPr>
      </w:pPr>
      <w:r w:rsidRPr="005F17A4">
        <w:rPr>
          <w:color w:val="000000" w:themeColor="text1"/>
          <w:sz w:val="28"/>
          <w:szCs w:val="28"/>
        </w:rPr>
        <w:t>Không chấp năm uẩn là ta. Không dựng mạn trên thành công.</w:t>
      </w:r>
      <w:r w:rsidR="00D25F93" w:rsidRPr="005F17A4">
        <w:rPr>
          <w:color w:val="000000" w:themeColor="text1"/>
          <w:sz w:val="28"/>
          <w:szCs w:val="28"/>
        </w:rPr>
        <w:t xml:space="preserve"> </w:t>
      </w:r>
      <w:r w:rsidRPr="005F17A4">
        <w:rPr>
          <w:color w:val="000000" w:themeColor="text1"/>
          <w:sz w:val="28"/>
          <w:szCs w:val="28"/>
        </w:rPr>
        <w:t>Thành công được soi bằng ngũ uẩn thì mạn mất nền.</w:t>
      </w:r>
    </w:p>
    <w:p w14:paraId="237ABE49" w14:textId="4D753D21" w:rsidR="00CE51F4" w:rsidRPr="005F17A4" w:rsidRDefault="00D25F93" w:rsidP="00D25F93">
      <w:pPr>
        <w:pStyle w:val="NormalWeb"/>
        <w:outlineLvl w:val="2"/>
        <w:rPr>
          <w:color w:val="000000" w:themeColor="text1"/>
          <w:sz w:val="28"/>
          <w:szCs w:val="28"/>
        </w:rPr>
      </w:pPr>
      <w:bookmarkStart w:id="2654" w:name="_Toc232457772"/>
      <w:r w:rsidRPr="005F17A4">
        <w:rPr>
          <w:rStyle w:val="Strong"/>
          <w:color w:val="000000" w:themeColor="text1"/>
          <w:sz w:val="28"/>
          <w:szCs w:val="28"/>
        </w:rPr>
        <w:t>6. Thấy duyên sanh trong thành công</w:t>
      </w:r>
      <w:bookmarkEnd w:id="2654"/>
    </w:p>
    <w:p w14:paraId="36E2C6C5"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Không có thành công nào do một mình ta tạo ra. Có thân còn khỏe. Có người giúp. Có thầy bạn. Có chánh văn. Có thời gian. Có phương tiện. Có người tiếp nhận. Có duyên lành quá khứ. Có điều kiện xã hội. Có nhiều yếu tố không do ta làm chủ.</w:t>
      </w:r>
    </w:p>
    <w:p w14:paraId="7F2D1F1A" w14:textId="6F4C42A6" w:rsidR="00CE51F4" w:rsidRPr="005F17A4" w:rsidRDefault="00CE51F4" w:rsidP="00CE51F4">
      <w:pPr>
        <w:pStyle w:val="NormalWeb"/>
        <w:rPr>
          <w:color w:val="000000" w:themeColor="text1"/>
          <w:sz w:val="28"/>
          <w:szCs w:val="28"/>
        </w:rPr>
      </w:pPr>
      <w:r w:rsidRPr="005F17A4">
        <w:rPr>
          <w:color w:val="000000" w:themeColor="text1"/>
          <w:sz w:val="28"/>
          <w:szCs w:val="28"/>
        </w:rPr>
        <w:t>Bản quán:</w:t>
      </w:r>
      <w:r w:rsidR="00D25F93" w:rsidRPr="005F17A4">
        <w:rPr>
          <w:color w:val="000000" w:themeColor="text1"/>
          <w:sz w:val="28"/>
          <w:szCs w:val="28"/>
        </w:rPr>
        <w:t xml:space="preserve"> </w:t>
      </w:r>
      <w:r w:rsidRPr="005F17A4">
        <w:rPr>
          <w:color w:val="000000" w:themeColor="text1"/>
          <w:sz w:val="28"/>
          <w:szCs w:val="28"/>
        </w:rPr>
        <w:t>Việc thành do duyên sanh. Người giúp do duyên sanh. Người nhận do duyên sanh. Phương tiện do duyên sanh. Lạc thọ do duyên sanh.</w:t>
      </w:r>
    </w:p>
    <w:p w14:paraId="3A69BE94" w14:textId="1936145C" w:rsidR="00CE51F4" w:rsidRPr="005F17A4" w:rsidRDefault="00CE51F4" w:rsidP="00CE51F4">
      <w:pPr>
        <w:pStyle w:val="NormalWeb"/>
        <w:rPr>
          <w:color w:val="000000" w:themeColor="text1"/>
          <w:sz w:val="28"/>
          <w:szCs w:val="28"/>
        </w:rPr>
      </w:pPr>
      <w:r w:rsidRPr="005F17A4">
        <w:rPr>
          <w:color w:val="000000" w:themeColor="text1"/>
          <w:sz w:val="28"/>
          <w:szCs w:val="28"/>
        </w:rPr>
        <w:t>Không có cái ta độc lập làm chủ. Không chấp công.</w:t>
      </w:r>
      <w:r w:rsidR="00D25F93" w:rsidRPr="005F17A4">
        <w:rPr>
          <w:color w:val="000000" w:themeColor="text1"/>
          <w:sz w:val="28"/>
          <w:szCs w:val="28"/>
        </w:rPr>
        <w:t xml:space="preserve"> </w:t>
      </w:r>
      <w:r w:rsidRPr="005F17A4">
        <w:rPr>
          <w:color w:val="000000" w:themeColor="text1"/>
          <w:sz w:val="28"/>
          <w:szCs w:val="28"/>
        </w:rPr>
        <w:t>Thấy duyên sanh làm lòng biết ơn sanh, mạn giảm, xả tăng.</w:t>
      </w:r>
    </w:p>
    <w:p w14:paraId="05C0F628" w14:textId="2FB30148" w:rsidR="00CE51F4" w:rsidRPr="005F17A4" w:rsidRDefault="00D25F93" w:rsidP="00D25F93">
      <w:pPr>
        <w:pStyle w:val="NormalWeb"/>
        <w:outlineLvl w:val="2"/>
        <w:rPr>
          <w:color w:val="000000" w:themeColor="text1"/>
          <w:sz w:val="28"/>
          <w:szCs w:val="28"/>
        </w:rPr>
      </w:pPr>
      <w:bookmarkStart w:id="2655" w:name="_Toc232457773"/>
      <w:r w:rsidRPr="005F17A4">
        <w:rPr>
          <w:rStyle w:val="Strong"/>
          <w:color w:val="000000" w:themeColor="text1"/>
          <w:sz w:val="28"/>
          <w:szCs w:val="28"/>
        </w:rPr>
        <w:t>7. Khi được khen sau thành công</w:t>
      </w:r>
      <w:bookmarkEnd w:id="2655"/>
    </w:p>
    <w:p w14:paraId="56B018EC"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Lời khen là tiếng. Nhưng tiếng ấy có thể nuôi ngã rất nhanh.</w:t>
      </w:r>
    </w:p>
    <w:p w14:paraId="02864B3F" w14:textId="60E985FE" w:rsidR="00CE51F4" w:rsidRPr="005F17A4" w:rsidRDefault="00CE51F4" w:rsidP="00CE51F4">
      <w:pPr>
        <w:pStyle w:val="NormalWeb"/>
        <w:rPr>
          <w:color w:val="000000" w:themeColor="text1"/>
          <w:sz w:val="28"/>
          <w:szCs w:val="28"/>
        </w:rPr>
      </w:pPr>
      <w:r w:rsidRPr="005F17A4">
        <w:rPr>
          <w:color w:val="000000" w:themeColor="text1"/>
          <w:sz w:val="28"/>
          <w:szCs w:val="28"/>
        </w:rPr>
        <w:lastRenderedPageBreak/>
        <w:t>Người tu quán:</w:t>
      </w:r>
      <w:r w:rsidR="00D25F93" w:rsidRPr="005F17A4">
        <w:rPr>
          <w:color w:val="000000" w:themeColor="text1"/>
          <w:sz w:val="28"/>
          <w:szCs w:val="28"/>
        </w:rPr>
        <w:t xml:space="preserve"> </w:t>
      </w:r>
      <w:r w:rsidRPr="005F17A4">
        <w:rPr>
          <w:color w:val="000000" w:themeColor="text1"/>
          <w:sz w:val="28"/>
          <w:szCs w:val="28"/>
        </w:rPr>
        <w:t>Có tiếng khen đây. Có tai nghe tiếng đây. Có xúc đây. Có lạc thọ đây.</w:t>
      </w:r>
      <w:r w:rsidR="00D25F93" w:rsidRPr="005F17A4">
        <w:rPr>
          <w:color w:val="000000" w:themeColor="text1"/>
          <w:sz w:val="28"/>
          <w:szCs w:val="28"/>
        </w:rPr>
        <w:t xml:space="preserve"> </w:t>
      </w:r>
      <w:r w:rsidRPr="005F17A4">
        <w:rPr>
          <w:color w:val="000000" w:themeColor="text1"/>
          <w:sz w:val="28"/>
          <w:szCs w:val="28"/>
        </w:rPr>
        <w:t>Thọ ấy là vô thường. Không chấp trước. Không hoan hỷ.</w:t>
      </w:r>
      <w:r w:rsidR="00D25F93" w:rsidRPr="005F17A4">
        <w:rPr>
          <w:color w:val="000000" w:themeColor="text1"/>
          <w:sz w:val="28"/>
          <w:szCs w:val="28"/>
        </w:rPr>
        <w:t xml:space="preserve"> </w:t>
      </w:r>
      <w:r w:rsidRPr="005F17A4">
        <w:rPr>
          <w:color w:val="000000" w:themeColor="text1"/>
          <w:sz w:val="28"/>
          <w:szCs w:val="28"/>
        </w:rPr>
        <w:t>Có tâm mạn có thể sanh đây. Con xin biết mạn.</w:t>
      </w:r>
    </w:p>
    <w:p w14:paraId="029B9480" w14:textId="1624AB2B" w:rsidR="00CE51F4" w:rsidRPr="005F17A4" w:rsidRDefault="00CE51F4" w:rsidP="00CE51F4">
      <w:pPr>
        <w:pStyle w:val="NormalWeb"/>
        <w:rPr>
          <w:color w:val="000000" w:themeColor="text1"/>
          <w:sz w:val="28"/>
          <w:szCs w:val="28"/>
        </w:rPr>
      </w:pPr>
      <w:r w:rsidRPr="005F17A4">
        <w:rPr>
          <w:color w:val="000000" w:themeColor="text1"/>
          <w:sz w:val="28"/>
          <w:szCs w:val="28"/>
        </w:rPr>
        <w:t>Nếu cần đáp, đáp bằng tâm hiền:</w:t>
      </w:r>
      <w:r w:rsidR="00D25F93" w:rsidRPr="005F17A4">
        <w:rPr>
          <w:color w:val="000000" w:themeColor="text1"/>
          <w:sz w:val="28"/>
          <w:szCs w:val="28"/>
        </w:rPr>
        <w:t xml:space="preserve"> </w:t>
      </w:r>
      <w:r w:rsidRPr="005F17A4">
        <w:rPr>
          <w:color w:val="000000" w:themeColor="text1"/>
          <w:sz w:val="28"/>
          <w:szCs w:val="28"/>
        </w:rPr>
        <w:t>Cảm ơn duyên lành. Mong điều này giúp mọi người hành pháp. Nếu có lợi ích, là nhờ Chánh pháp và nhiều duyên trợ giúp.</w:t>
      </w:r>
      <w:r w:rsidR="00D25F93" w:rsidRPr="005F17A4">
        <w:rPr>
          <w:color w:val="000000" w:themeColor="text1"/>
          <w:sz w:val="28"/>
          <w:szCs w:val="28"/>
        </w:rPr>
        <w:t xml:space="preserve"> </w:t>
      </w:r>
      <w:r w:rsidRPr="005F17A4">
        <w:rPr>
          <w:color w:val="000000" w:themeColor="text1"/>
          <w:sz w:val="28"/>
          <w:szCs w:val="28"/>
        </w:rPr>
        <w:t>Không cần phủ nhận giả tạo. Không cần ôm vào bản ngã.</w:t>
      </w:r>
    </w:p>
    <w:p w14:paraId="259CAFCB" w14:textId="25AF9463" w:rsidR="00CE51F4" w:rsidRPr="005F17A4" w:rsidRDefault="00D25F93" w:rsidP="00D25F93">
      <w:pPr>
        <w:pStyle w:val="NormalWeb"/>
        <w:outlineLvl w:val="2"/>
        <w:rPr>
          <w:color w:val="000000" w:themeColor="text1"/>
          <w:sz w:val="28"/>
          <w:szCs w:val="28"/>
        </w:rPr>
      </w:pPr>
      <w:bookmarkStart w:id="2656" w:name="_Toc232457774"/>
      <w:r w:rsidRPr="005F17A4">
        <w:rPr>
          <w:rStyle w:val="Strong"/>
          <w:color w:val="000000" w:themeColor="text1"/>
          <w:sz w:val="28"/>
          <w:szCs w:val="28"/>
        </w:rPr>
        <w:t>8. Khi thành công làm tâm sợ mất</w:t>
      </w:r>
      <w:bookmarkEnd w:id="2656"/>
    </w:p>
    <w:p w14:paraId="0710C88E"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Thành công thường đi kèm sợ mất: Sợ lần sau không bằng. Sợ người khác quên. Sợ người khác vượt. Sợ tác phẩm bị chê. Sợ đạo tràng giảm. Sợ danh mất. Sợ người ủng hộ rời đi.</w:t>
      </w:r>
    </w:p>
    <w:p w14:paraId="2C754C58" w14:textId="790BB23F" w:rsidR="00CE51F4" w:rsidRPr="005F17A4" w:rsidRDefault="00CE51F4" w:rsidP="00CE51F4">
      <w:pPr>
        <w:pStyle w:val="NormalWeb"/>
        <w:rPr>
          <w:color w:val="000000" w:themeColor="text1"/>
          <w:sz w:val="28"/>
          <w:szCs w:val="28"/>
        </w:rPr>
      </w:pPr>
      <w:r w:rsidRPr="005F17A4">
        <w:rPr>
          <w:color w:val="000000" w:themeColor="text1"/>
          <w:sz w:val="28"/>
          <w:szCs w:val="28"/>
        </w:rPr>
        <w:t>Quán:</w:t>
      </w:r>
      <w:r w:rsidR="00D25F93" w:rsidRPr="005F17A4">
        <w:rPr>
          <w:color w:val="000000" w:themeColor="text1"/>
          <w:sz w:val="28"/>
          <w:szCs w:val="28"/>
        </w:rPr>
        <w:t xml:space="preserve"> </w:t>
      </w:r>
      <w:r w:rsidRPr="005F17A4">
        <w:rPr>
          <w:color w:val="000000" w:themeColor="text1"/>
          <w:sz w:val="28"/>
          <w:szCs w:val="28"/>
        </w:rPr>
        <w:t>Có tâm sợ mất đây. Có khổ thọ đây. Có ái thành công đây. Có ái danh đây.</w:t>
      </w:r>
    </w:p>
    <w:p w14:paraId="0409A072" w14:textId="53866405" w:rsidR="00CE51F4" w:rsidRPr="005F17A4" w:rsidRDefault="00CE51F4" w:rsidP="00CE51F4">
      <w:pPr>
        <w:pStyle w:val="NormalWeb"/>
        <w:rPr>
          <w:color w:val="000000" w:themeColor="text1"/>
          <w:sz w:val="28"/>
          <w:szCs w:val="28"/>
        </w:rPr>
      </w:pPr>
      <w:r w:rsidRPr="005F17A4">
        <w:rPr>
          <w:color w:val="000000" w:themeColor="text1"/>
          <w:sz w:val="28"/>
          <w:szCs w:val="28"/>
        </w:rPr>
        <w:t>Thọ ấy là vô thường. Không nương tựa thành công. Không nương tựa danh.</w:t>
      </w:r>
      <w:r w:rsidR="00D25F93" w:rsidRPr="005F17A4">
        <w:rPr>
          <w:color w:val="000000" w:themeColor="text1"/>
          <w:sz w:val="28"/>
          <w:szCs w:val="28"/>
        </w:rPr>
        <w:t xml:space="preserve"> </w:t>
      </w:r>
      <w:r w:rsidRPr="005F17A4">
        <w:rPr>
          <w:color w:val="000000" w:themeColor="text1"/>
          <w:sz w:val="28"/>
          <w:szCs w:val="28"/>
        </w:rPr>
        <w:t>Thành công mà làm tâm sợ thì thành công ấy đã bị ái nắm. Biết sợ mất là thấy ái đang giữ.</w:t>
      </w:r>
    </w:p>
    <w:p w14:paraId="005CF82E" w14:textId="406C7B53" w:rsidR="00CE51F4" w:rsidRPr="005F17A4" w:rsidRDefault="00D25F93" w:rsidP="00D25F93">
      <w:pPr>
        <w:pStyle w:val="NormalWeb"/>
        <w:outlineLvl w:val="2"/>
        <w:rPr>
          <w:color w:val="000000" w:themeColor="text1"/>
          <w:sz w:val="28"/>
          <w:szCs w:val="28"/>
        </w:rPr>
      </w:pPr>
      <w:bookmarkStart w:id="2657" w:name="_Toc232457775"/>
      <w:r w:rsidRPr="005F17A4">
        <w:rPr>
          <w:rStyle w:val="Strong"/>
          <w:color w:val="000000" w:themeColor="text1"/>
          <w:sz w:val="28"/>
          <w:szCs w:val="28"/>
        </w:rPr>
        <w:t>9. Thành công và bốn thánh đế</w:t>
      </w:r>
      <w:bookmarkEnd w:id="2657"/>
    </w:p>
    <w:p w14:paraId="09A9AA1F"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Đây là Khổ</w:t>
      </w:r>
    </w:p>
    <w:p w14:paraId="4CF01D96"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Lạc thọ bị chấp. Mạn sanh. Sợ mất. Áp lực phải thành công tiếp. Chấp công. Chấp hình ảnh bản thân. Năm thủ uẩn quanh thành công.</w:t>
      </w:r>
    </w:p>
    <w:p w14:paraId="32ABDFCC"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Đây là Khổ tập</w:t>
      </w:r>
    </w:p>
    <w:p w14:paraId="06B55746"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Ái thành công. Ái danh. Ái lời khen. Ái người theo. Ái kết quả. Ái hình ảnh người làm được. Mạn và chấp công.</w:t>
      </w:r>
    </w:p>
    <w:p w14:paraId="75E1DAD0"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Đây là Khổ diệt</w:t>
      </w:r>
    </w:p>
    <w:p w14:paraId="74945B37"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Biết lạc thọ vô thường. Thấy thành công do duyên sanh. Không chấp công. Không nương lời khen. Không sợ mất danh. Làm tiếp phần cần làm, buông phần không cần nắm.</w:t>
      </w:r>
    </w:p>
    <w:p w14:paraId="7A7C3E58"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Đây là Đạo</w:t>
      </w:r>
    </w:p>
    <w:p w14:paraId="0B70AF6E"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Chánh niệm khi thành công. Chánh kiến về duyên sanh. Chánh tư duy ly dục, vô sân, bất hại. Chánh ngữ khi được khen. Chánh tinh tấn CHẾ — ĐOẠN — TU — TRÌ. Trạch pháp. Khiêm hạ. Xả.</w:t>
      </w:r>
    </w:p>
    <w:p w14:paraId="7D06D35E" w14:textId="6B4F21CD" w:rsidR="00CE51F4" w:rsidRPr="005F17A4" w:rsidRDefault="00D25F93" w:rsidP="00D25F93">
      <w:pPr>
        <w:pStyle w:val="NormalWeb"/>
        <w:outlineLvl w:val="2"/>
        <w:rPr>
          <w:color w:val="000000" w:themeColor="text1"/>
          <w:sz w:val="28"/>
          <w:szCs w:val="28"/>
        </w:rPr>
      </w:pPr>
      <w:bookmarkStart w:id="2658" w:name="_Toc232457776"/>
      <w:r w:rsidRPr="005F17A4">
        <w:rPr>
          <w:rStyle w:val="Strong"/>
          <w:color w:val="000000" w:themeColor="text1"/>
          <w:sz w:val="28"/>
          <w:szCs w:val="28"/>
        </w:rPr>
        <w:t>10. Chế — đoạn — tu — trì trong thành công</w:t>
      </w:r>
      <w:bookmarkEnd w:id="2658"/>
    </w:p>
    <w:p w14:paraId="09E7B723" w14:textId="77777777" w:rsidR="00CE51F4" w:rsidRPr="005F17A4" w:rsidRDefault="00CE51F4" w:rsidP="00CE51F4">
      <w:pPr>
        <w:pStyle w:val="NormalWeb"/>
        <w:rPr>
          <w:color w:val="000000" w:themeColor="text1"/>
          <w:sz w:val="28"/>
          <w:szCs w:val="28"/>
        </w:rPr>
      </w:pPr>
      <w:r w:rsidRPr="005F17A4">
        <w:rPr>
          <w:color w:val="000000" w:themeColor="text1"/>
          <w:sz w:val="28"/>
          <w:szCs w:val="28"/>
        </w:rPr>
        <w:lastRenderedPageBreak/>
        <w:t>CHẾ</w:t>
      </w:r>
    </w:p>
    <w:p w14:paraId="1969621B"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Không cho mạn chưa sanh: Không kể công quá mức. Không tìm lời khen. Không so sánh thành tựu. Không lấy số lượng làm ngã. Không lấy thành công làm nơi nương.</w:t>
      </w:r>
    </w:p>
    <w:p w14:paraId="7AE5559C"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ĐOẠN</w:t>
      </w:r>
    </w:p>
    <w:p w14:paraId="4B123D87"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Mạn và ái đã sanh: Biết lạc thọ. Biết mạn. Biết ái danh. Biết sợ mất. Quán duyên sanh. Hồi hướng công đức, không chấp công.</w:t>
      </w:r>
    </w:p>
    <w:p w14:paraId="15CF47A0"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TU</w:t>
      </w:r>
    </w:p>
    <w:p w14:paraId="4BFB87F6"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Thiện chưa sanh: Tu khiêm hạ. Tu biết ơn. Tu tùy hỷ với người trợ duyên. Tu dùng thành công để phụng sự, không để tự nâng mình. Tu xả với kết quả.</w:t>
      </w:r>
    </w:p>
    <w:p w14:paraId="0B9BC31C"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TRÌ</w:t>
      </w:r>
    </w:p>
    <w:p w14:paraId="7198BB5F"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Thiện đã sanh: Giữ tâm nhẹ sau thành công. Giữ không chấp công. Giữ tiếp tục pháp hành. Giữ không nương danh. Giữ thành công như duyên, không như ngã sở.</w:t>
      </w:r>
    </w:p>
    <w:p w14:paraId="0B59202E" w14:textId="1312A4C8" w:rsidR="00CE51F4" w:rsidRPr="005F17A4" w:rsidRDefault="00D25F93" w:rsidP="00D25F93">
      <w:pPr>
        <w:pStyle w:val="NormalWeb"/>
        <w:outlineLvl w:val="2"/>
        <w:rPr>
          <w:color w:val="000000" w:themeColor="text1"/>
          <w:sz w:val="28"/>
          <w:szCs w:val="28"/>
        </w:rPr>
      </w:pPr>
      <w:bookmarkStart w:id="2659" w:name="_Toc232457777"/>
      <w:r w:rsidRPr="005F17A4">
        <w:rPr>
          <w:rStyle w:val="Strong"/>
          <w:color w:val="000000" w:themeColor="text1"/>
          <w:sz w:val="28"/>
          <w:szCs w:val="28"/>
        </w:rPr>
        <w:t>11. Bản tụng khi thành công</w:t>
      </w:r>
      <w:bookmarkEnd w:id="2659"/>
    </w:p>
    <w:p w14:paraId="75343124"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Khi thành công đến, con xin biết thành công đến.</w:t>
      </w:r>
    </w:p>
    <w:p w14:paraId="6E4E2743"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Có lạc thọ đây. Cảm giác là thọ. Thọ ấy là vô thường. Con không chấp trước thọ ấy. Con không hoan hỷ thọ ấy.</w:t>
      </w:r>
    </w:p>
    <w:p w14:paraId="474538D7"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Có hình bóng “con thành công” đây. Hình bóng là tưởng.</w:t>
      </w:r>
    </w:p>
    <w:p w14:paraId="45A2618D"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Có suy nghĩ muốn giữ, muốn tăng thêm, muốn được khen đây. Suy nghĩ là hành.</w:t>
      </w:r>
    </w:p>
    <w:p w14:paraId="01854913"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Có mạn có thể sanh. Có ái danh có thể sanh. Có sợ mất có thể sanh.</w:t>
      </w:r>
    </w:p>
    <w:p w14:paraId="71511220"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Việc thành do duyên. Người giúp do duyên. Người nhận do duyên. Phương tiện do duyên.</w:t>
      </w:r>
    </w:p>
    <w:p w14:paraId="4E31469E"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Con xin không chấp công. Không nương lời khen. Không dựng ngã trên thành tựu.</w:t>
      </w:r>
    </w:p>
    <w:p w14:paraId="536EFD7B" w14:textId="77777777" w:rsidR="00CE51F4" w:rsidRPr="005F17A4" w:rsidRDefault="00CE51F4" w:rsidP="00CE51F4">
      <w:pPr>
        <w:pStyle w:val="NormalWeb"/>
        <w:rPr>
          <w:color w:val="000000" w:themeColor="text1"/>
          <w:sz w:val="28"/>
          <w:szCs w:val="28"/>
        </w:rPr>
      </w:pPr>
      <w:r w:rsidRPr="005F17A4">
        <w:rPr>
          <w:color w:val="000000" w:themeColor="text1"/>
          <w:sz w:val="28"/>
          <w:szCs w:val="28"/>
        </w:rPr>
        <w:t>Nguyện thành công này trở thành duyên biết ơn, duyên khiêm hạ, duyên phụng sự, duyên xả ly.</w:t>
      </w:r>
    </w:p>
    <w:p w14:paraId="59204FF4" w14:textId="5B2F843C" w:rsidR="00D25F93" w:rsidRPr="005F17A4" w:rsidRDefault="00D25F93" w:rsidP="00D25F93">
      <w:pPr>
        <w:pStyle w:val="Heading3"/>
        <w:rPr>
          <w:rFonts w:ascii="Times New Roman" w:hAnsi="Times New Roman" w:cs="Times New Roman"/>
          <w:b w:val="0"/>
          <w:bCs w:val="0"/>
          <w:color w:val="000000" w:themeColor="text1"/>
          <w:sz w:val="28"/>
          <w:szCs w:val="28"/>
        </w:rPr>
      </w:pPr>
      <w:bookmarkStart w:id="2660" w:name="_Toc232457778"/>
      <w:r w:rsidRPr="005F17A4">
        <w:rPr>
          <w:rFonts w:ascii="Times New Roman" w:hAnsi="Times New Roman" w:cs="Times New Roman"/>
          <w:color w:val="000000" w:themeColor="text1"/>
          <w:sz w:val="28"/>
          <w:szCs w:val="28"/>
        </w:rPr>
        <w:t>12. Bản đồ thành công, thuận lợi trong niệm xứ</w:t>
      </w:r>
      <w:bookmarkEnd w:id="2660"/>
    </w:p>
    <w:p w14:paraId="1754AB4C" w14:textId="26686BA7" w:rsidR="00D25F93" w:rsidRPr="005F17A4" w:rsidRDefault="00D25F93" w:rsidP="00D25F93">
      <w:pPr>
        <w:rPr>
          <w:rFonts w:cs="Times New Roman"/>
          <w:color w:val="000000" w:themeColor="text1"/>
          <w:sz w:val="28"/>
          <w:szCs w:val="28"/>
        </w:rPr>
      </w:pPr>
      <w:r w:rsidRPr="005F17A4">
        <w:rPr>
          <w:rFonts w:cs="Times New Roman"/>
          <w:color w:val="000000" w:themeColor="text1"/>
          <w:sz w:val="28"/>
          <w:szCs w:val="28"/>
        </w:rPr>
        <w:t>THÀNH CÔNG - THUẬN LỢI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thành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theo nhiều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sự thuận</w:t>
      </w:r>
      <w:r w:rsidRPr="005F17A4">
        <w:rPr>
          <w:rFonts w:cs="Times New Roman"/>
          <w:color w:val="000000" w:themeColor="text1"/>
          <w:sz w:val="28"/>
          <w:szCs w:val="28"/>
        </w:rPr>
        <w:br/>
        <w:t>│   └── Tác phẩm được đón nhận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 Sợ mất thành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công do duyên sanh</w:t>
      </w:r>
      <w:r w:rsidRPr="005F17A4">
        <w:rPr>
          <w:rFonts w:cs="Times New Roman"/>
          <w:color w:val="000000" w:themeColor="text1"/>
          <w:sz w:val="28"/>
          <w:szCs w:val="28"/>
        </w:rPr>
        <w:br/>
        <w:t>│   └── Không chấp năm uẩn là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Hồi hướng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không dựng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Thuận không nuôi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Khen không thành ái</w:t>
      </w:r>
      <w:r w:rsidRPr="005F17A4">
        <w:rPr>
          <w:rFonts w:cs="Times New Roman"/>
          <w:color w:val="000000" w:themeColor="text1"/>
          <w:sz w:val="28"/>
          <w:szCs w:val="28"/>
        </w:rPr>
        <w:br/>
        <w:t xml:space="preserve">    └── Thành tựu thành duyên xả ly</w:t>
      </w:r>
    </w:p>
    <w:p w14:paraId="263C4D17" w14:textId="77777777" w:rsidR="00D25F93" w:rsidRPr="005F17A4" w:rsidRDefault="00D25F93" w:rsidP="00D25F93">
      <w:pPr>
        <w:pStyle w:val="Heading2"/>
        <w:rPr>
          <w:rFonts w:ascii="Times New Roman" w:hAnsi="Times New Roman" w:cs="Times New Roman"/>
          <w:b w:val="0"/>
          <w:bCs w:val="0"/>
          <w:color w:val="000000" w:themeColor="text1"/>
          <w:sz w:val="28"/>
          <w:szCs w:val="28"/>
        </w:rPr>
      </w:pPr>
      <w:bookmarkStart w:id="2661" w:name="_Toc232457779"/>
      <w:r w:rsidRPr="005F17A4">
        <w:rPr>
          <w:rFonts w:ascii="Times New Roman" w:hAnsi="Times New Roman" w:cs="Times New Roman"/>
          <w:color w:val="000000" w:themeColor="text1"/>
          <w:sz w:val="28"/>
          <w:szCs w:val="28"/>
        </w:rPr>
        <w:t>KỆ TÓM TẮT CHƯƠNG 191</w:t>
      </w:r>
      <w:bookmarkEnd w:id="2661"/>
    </w:p>
    <w:p w14:paraId="726633F5" w14:textId="77777777" w:rsidR="00D25F93" w:rsidRPr="005F17A4" w:rsidRDefault="00D25F93" w:rsidP="00D25F9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5E43E94" w14:textId="77777777" w:rsidR="00D25F93" w:rsidRPr="005F17A4" w:rsidRDefault="00D25F93" w:rsidP="00D25F93">
      <w:pPr>
        <w:rPr>
          <w:rFonts w:cs="Times New Roman"/>
          <w:color w:val="000000" w:themeColor="text1"/>
          <w:sz w:val="28"/>
          <w:szCs w:val="28"/>
        </w:rPr>
      </w:pPr>
      <w:r w:rsidRPr="005F17A4">
        <w:rPr>
          <w:rFonts w:cs="Times New Roman"/>
          <w:color w:val="000000" w:themeColor="text1"/>
          <w:sz w:val="28"/>
          <w:szCs w:val="28"/>
        </w:rPr>
        <w:lastRenderedPageBreak/>
        <w:t>Thành công lạc thọ dễ sanh mạn,</w:t>
      </w:r>
      <w:r w:rsidRPr="005F17A4">
        <w:rPr>
          <w:rFonts w:cs="Times New Roman"/>
          <w:color w:val="000000" w:themeColor="text1"/>
          <w:sz w:val="28"/>
          <w:szCs w:val="28"/>
        </w:rPr>
        <w:br/>
        <w:t>Duyên hợp đâu riêng sức một thân.</w:t>
      </w:r>
      <w:r w:rsidRPr="005F17A4">
        <w:rPr>
          <w:rFonts w:cs="Times New Roman"/>
          <w:color w:val="000000" w:themeColor="text1"/>
          <w:sz w:val="28"/>
          <w:szCs w:val="28"/>
        </w:rPr>
        <w:br/>
        <w:t>Biết thọ, khiêm cung, không chấp quả,</w:t>
      </w:r>
      <w:r w:rsidRPr="005F17A4">
        <w:rPr>
          <w:rFonts w:cs="Times New Roman"/>
          <w:color w:val="000000" w:themeColor="text1"/>
          <w:sz w:val="28"/>
          <w:szCs w:val="28"/>
        </w:rPr>
        <w:br/>
        <w:t>Thuận duyên thành đạo, sạch ngã nhân.</w:t>
      </w:r>
    </w:p>
    <w:p w14:paraId="100F76C1" w14:textId="201B325A" w:rsidR="00D02334" w:rsidRPr="005F17A4" w:rsidRDefault="00D02334" w:rsidP="00D02334">
      <w:pPr>
        <w:pStyle w:val="NormalWeb"/>
        <w:outlineLvl w:val="1"/>
        <w:rPr>
          <w:color w:val="000000" w:themeColor="text1"/>
          <w:sz w:val="28"/>
          <w:szCs w:val="28"/>
        </w:rPr>
      </w:pPr>
      <w:bookmarkStart w:id="2662" w:name="_Toc232457780"/>
      <w:r w:rsidRPr="005F17A4">
        <w:rPr>
          <w:rStyle w:val="Strong"/>
          <w:color w:val="000000" w:themeColor="text1"/>
          <w:sz w:val="28"/>
          <w:szCs w:val="28"/>
        </w:rPr>
        <w:t>CHƯƠNG 192</w:t>
      </w:r>
      <w:r w:rsidRPr="005F17A4">
        <w:rPr>
          <w:color w:val="000000" w:themeColor="text1"/>
          <w:sz w:val="28"/>
          <w:szCs w:val="28"/>
        </w:rPr>
        <w:t xml:space="preserve">. </w:t>
      </w:r>
      <w:r w:rsidRPr="005F17A4">
        <w:rPr>
          <w:rStyle w:val="Strong"/>
          <w:color w:val="000000" w:themeColor="text1"/>
          <w:sz w:val="28"/>
          <w:szCs w:val="28"/>
        </w:rPr>
        <w:t>BẢN HƯỚNG DẪN NIỆM XỨ TRONG KHI ĐƯỢC TRAO QUYỀN, GIỮ CHỨC VỤ — CÓ TRÁCH NHIỆM MÀ KHÔNG CHẤP QUYỀN, KHÔNG DỰNG NGÃ VAI TRÒ</w:t>
      </w:r>
      <w:bookmarkEnd w:id="2662"/>
    </w:p>
    <w:p w14:paraId="3C4B8EC0" w14:textId="60DF40E3" w:rsidR="00D02334" w:rsidRPr="005F17A4" w:rsidRDefault="00D02334" w:rsidP="00D02334">
      <w:pPr>
        <w:pStyle w:val="NormalWeb"/>
        <w:outlineLvl w:val="2"/>
        <w:rPr>
          <w:color w:val="000000" w:themeColor="text1"/>
          <w:sz w:val="28"/>
          <w:szCs w:val="28"/>
        </w:rPr>
      </w:pPr>
      <w:bookmarkStart w:id="2663" w:name="_Toc232457781"/>
      <w:r w:rsidRPr="005F17A4">
        <w:rPr>
          <w:rStyle w:val="Strong"/>
          <w:color w:val="000000" w:themeColor="text1"/>
          <w:sz w:val="28"/>
          <w:szCs w:val="28"/>
        </w:rPr>
        <w:t>1. Quyền và chức vụ là duyên thử tâm rất sâu</w:t>
      </w:r>
      <w:bookmarkEnd w:id="2663"/>
    </w:p>
    <w:p w14:paraId="39B01DEA"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Khi được giao trách nhiệm, giữ chức vụ, điều phối đại chúng, quản lý công việc, trông coi tài vật, hướng dẫn người khác, tâm có thể sanh: Lạc thọ. Mạn. Ái quyền. Ái được nghe theo. Ái kiểm soát. Chấp vai trò. Sân khi người khác không phục. Buồn khi bị thay thế. Sợ mất chức vụ. Chấp mình là người quan trọng.</w:t>
      </w:r>
    </w:p>
    <w:p w14:paraId="34785C65"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Quyền nếu dùng đúng pháp là phương tiện phục vụ. Quyền nếu bị chấp là xiềng xích của ngã.</w:t>
      </w:r>
    </w:p>
    <w:p w14:paraId="4DBE3F7A" w14:textId="0CF2EEF3" w:rsidR="00D02334" w:rsidRPr="005F17A4" w:rsidRDefault="00D02334" w:rsidP="00D02334">
      <w:pPr>
        <w:pStyle w:val="NormalWeb"/>
        <w:rPr>
          <w:color w:val="000000" w:themeColor="text1"/>
          <w:sz w:val="28"/>
          <w:szCs w:val="28"/>
        </w:rPr>
      </w:pPr>
      <w:r w:rsidRPr="005F17A4">
        <w:rPr>
          <w:color w:val="000000" w:themeColor="text1"/>
          <w:sz w:val="28"/>
          <w:szCs w:val="28"/>
        </w:rPr>
        <w:t>Người giữ trách nhiệm phải luôn nhớ: Chức vụ là duyên. Vai trò là duyên. Người dưới quyền là duyên. Công việc là duyên. Không có gì là “ta” hay “của ta” theo nghĩa rốt ráo.</w:t>
      </w:r>
    </w:p>
    <w:p w14:paraId="1695F760" w14:textId="7A15907D" w:rsidR="00D02334" w:rsidRPr="005F17A4" w:rsidRDefault="00D02334" w:rsidP="00D02334">
      <w:pPr>
        <w:pStyle w:val="NormalWeb"/>
        <w:outlineLvl w:val="2"/>
        <w:rPr>
          <w:color w:val="000000" w:themeColor="text1"/>
          <w:sz w:val="28"/>
          <w:szCs w:val="28"/>
        </w:rPr>
      </w:pPr>
      <w:bookmarkStart w:id="2664" w:name="_Toc232457782"/>
      <w:r w:rsidRPr="005F17A4">
        <w:rPr>
          <w:rStyle w:val="Strong"/>
          <w:color w:val="000000" w:themeColor="text1"/>
          <w:sz w:val="28"/>
          <w:szCs w:val="28"/>
        </w:rPr>
        <w:t>2. Khi được trao trách nhiệm</w:t>
      </w:r>
      <w:bookmarkEnd w:id="2664"/>
    </w:p>
    <w:p w14:paraId="123FDF5E"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Ngay khi được giao việc, hãy biết thọ: Có lạc thọ đây. Có khổ thọ hay áp lực đây. Thọ ấy là vô thường. Ta không chấp trước thọ ấy. Ta không hoan hỷ thọ ấy.</w:t>
      </w:r>
    </w:p>
    <w:p w14:paraId="4914B817" w14:textId="5D9A25F3" w:rsidR="00D02334" w:rsidRPr="005F17A4" w:rsidRDefault="00D02334" w:rsidP="00D02334">
      <w:pPr>
        <w:pStyle w:val="NormalWeb"/>
        <w:rPr>
          <w:color w:val="000000" w:themeColor="text1"/>
          <w:sz w:val="28"/>
          <w:szCs w:val="28"/>
        </w:rPr>
      </w:pPr>
      <w:r w:rsidRPr="005F17A4">
        <w:rPr>
          <w:color w:val="000000" w:themeColor="text1"/>
          <w:sz w:val="28"/>
          <w:szCs w:val="28"/>
        </w:rPr>
        <w:t>Rồi tự hỏi: Ta nhận việc này vì pháp hay vì danh? Vì phục vụ hay vì muốn quyền? Có vui vì được xem trọng không? Có sợ người khác không nghe không? Có muốn chứng minh năng lực không?</w:t>
      </w:r>
    </w:p>
    <w:p w14:paraId="280DBCD5" w14:textId="052E1416" w:rsidR="00D02334" w:rsidRPr="005F17A4" w:rsidRDefault="00D02334" w:rsidP="00D02334">
      <w:pPr>
        <w:pStyle w:val="NormalWeb"/>
        <w:rPr>
          <w:color w:val="000000" w:themeColor="text1"/>
          <w:sz w:val="28"/>
          <w:szCs w:val="28"/>
        </w:rPr>
      </w:pPr>
      <w:r w:rsidRPr="005F17A4">
        <w:rPr>
          <w:color w:val="000000" w:themeColor="text1"/>
          <w:sz w:val="28"/>
          <w:szCs w:val="28"/>
        </w:rPr>
        <w:t>Bản tự nhắc: Con nhận trách nhiệm này không để dựng ngã vai trò, không để cầu quyền, không để cầu lời khen. Con nhận để phục vụ đúng pháp, giữ hòa hợp, giữ minh bạch, giữ Chánh pháp làm trung tâm.</w:t>
      </w:r>
    </w:p>
    <w:p w14:paraId="3211F6EB" w14:textId="42C6C87A" w:rsidR="00D02334" w:rsidRPr="005F17A4" w:rsidRDefault="00D02334" w:rsidP="00D02334">
      <w:pPr>
        <w:pStyle w:val="NormalWeb"/>
        <w:outlineLvl w:val="2"/>
        <w:rPr>
          <w:color w:val="000000" w:themeColor="text1"/>
          <w:sz w:val="28"/>
          <w:szCs w:val="28"/>
        </w:rPr>
      </w:pPr>
      <w:bookmarkStart w:id="2665" w:name="_Toc232457783"/>
      <w:r w:rsidRPr="005F17A4">
        <w:rPr>
          <w:rStyle w:val="Strong"/>
          <w:color w:val="000000" w:themeColor="text1"/>
          <w:sz w:val="28"/>
          <w:szCs w:val="28"/>
        </w:rPr>
        <w:t>3. Khi người khác nghe theo</w:t>
      </w:r>
      <w:bookmarkEnd w:id="2665"/>
    </w:p>
    <w:p w14:paraId="763A7068"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Người khác nghe theo mình, làm theo mình, hỏi ý mình, tâm dễ sanh mạn: Ta có quyền. Ta quyết định đúng. Mọi người cần nghe ta. Không có ta thì việc không xong. Ta là người điều phối chính.</w:t>
      </w:r>
    </w:p>
    <w:p w14:paraId="32805AA4" w14:textId="7B66BFFE" w:rsidR="00D02334" w:rsidRPr="005F17A4" w:rsidRDefault="00D02334" w:rsidP="00D02334">
      <w:pPr>
        <w:pStyle w:val="NormalWeb"/>
        <w:rPr>
          <w:color w:val="000000" w:themeColor="text1"/>
          <w:sz w:val="28"/>
          <w:szCs w:val="28"/>
        </w:rPr>
      </w:pPr>
      <w:r w:rsidRPr="005F17A4">
        <w:rPr>
          <w:color w:val="000000" w:themeColor="text1"/>
          <w:sz w:val="28"/>
          <w:szCs w:val="28"/>
        </w:rPr>
        <w:t>Quán: Có lạc thọ khi được nghe theo. Có tâm mạn có thể sanh đây. Có ái quyền đây. Có ái được trọng dụng đây. Thọ ấy là vô thường. Không chấp trước. Không hoan hỷ.</w:t>
      </w:r>
    </w:p>
    <w:p w14:paraId="01221D79" w14:textId="77777777"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Người khác nghe theo không phải để ta cao lên. Người khác nghe theo là duyên nhắc ta phải cẩn trọng hơn, hiền hơn, minh bạch hơn.</w:t>
      </w:r>
    </w:p>
    <w:p w14:paraId="14D160E9" w14:textId="6B04AF3C" w:rsidR="00D02334" w:rsidRPr="005F17A4" w:rsidRDefault="00D02334" w:rsidP="00D02334">
      <w:pPr>
        <w:pStyle w:val="NormalWeb"/>
        <w:outlineLvl w:val="2"/>
        <w:rPr>
          <w:color w:val="000000" w:themeColor="text1"/>
          <w:sz w:val="28"/>
          <w:szCs w:val="28"/>
        </w:rPr>
      </w:pPr>
      <w:bookmarkStart w:id="2666" w:name="_Toc232457784"/>
      <w:r w:rsidRPr="005F17A4">
        <w:rPr>
          <w:rStyle w:val="Strong"/>
          <w:color w:val="000000" w:themeColor="text1"/>
          <w:sz w:val="28"/>
          <w:szCs w:val="28"/>
        </w:rPr>
        <w:t>4. Khi người khác không nghe theo</w:t>
      </w:r>
      <w:bookmarkEnd w:id="2666"/>
    </w:p>
    <w:p w14:paraId="3F7F75BB"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cửa thấy sân và ái quyền. Người không làm đúng phân công. Người góp ý trái. Người chậm trễ. Người không báo cáo. Người làm theo cách khác. Người không tôn trọng vai trò của mình.</w:t>
      </w:r>
    </w:p>
    <w:p w14:paraId="4393E1C7" w14:textId="640428F9" w:rsidR="00D02334" w:rsidRPr="005F17A4" w:rsidRDefault="00D02334" w:rsidP="00D02334">
      <w:pPr>
        <w:pStyle w:val="NormalWeb"/>
        <w:rPr>
          <w:color w:val="000000" w:themeColor="text1"/>
          <w:sz w:val="28"/>
          <w:szCs w:val="28"/>
        </w:rPr>
      </w:pPr>
      <w:r w:rsidRPr="005F17A4">
        <w:rPr>
          <w:color w:val="000000" w:themeColor="text1"/>
          <w:sz w:val="28"/>
          <w:szCs w:val="28"/>
        </w:rPr>
        <w:t>Pháp hành: Có khổ thọ đây. Có tâm sân đây. Có ái người khác nghe theo mình đây. Có mạn vai trò bị chạm đây. Thọ ấy là vô thường. Không chấp trước. Không hoan hỷ.</w:t>
      </w:r>
    </w:p>
    <w:p w14:paraId="3CC72A6E" w14:textId="183E6306" w:rsidR="00D02334" w:rsidRPr="005F17A4" w:rsidRDefault="00D02334" w:rsidP="00D02334">
      <w:pPr>
        <w:pStyle w:val="NormalWeb"/>
        <w:rPr>
          <w:color w:val="000000" w:themeColor="text1"/>
          <w:sz w:val="28"/>
          <w:szCs w:val="28"/>
        </w:rPr>
      </w:pPr>
      <w:r w:rsidRPr="005F17A4">
        <w:rPr>
          <w:color w:val="000000" w:themeColor="text1"/>
          <w:sz w:val="28"/>
          <w:szCs w:val="28"/>
        </w:rPr>
        <w:t>Sau đó mới xử lý: Cần nhắc nhẹ hay nghiêm? Cần họp lại phân công? Cần lắng nghe lý do? Cần sửa cách điều phối của mình? Cần buông việc không thuộc mình không? Không xử lý trong sân. Không lấy quyền để trả đũa.</w:t>
      </w:r>
    </w:p>
    <w:p w14:paraId="3FB385D1" w14:textId="1DD0EE79" w:rsidR="00D02334" w:rsidRPr="005F17A4" w:rsidRDefault="00D02334" w:rsidP="00D02334">
      <w:pPr>
        <w:pStyle w:val="NormalWeb"/>
        <w:outlineLvl w:val="2"/>
        <w:rPr>
          <w:color w:val="000000" w:themeColor="text1"/>
          <w:sz w:val="28"/>
          <w:szCs w:val="28"/>
        </w:rPr>
      </w:pPr>
      <w:bookmarkStart w:id="2667" w:name="_Toc232457785"/>
      <w:r w:rsidRPr="005F17A4">
        <w:rPr>
          <w:rStyle w:val="Strong"/>
          <w:color w:val="000000" w:themeColor="text1"/>
          <w:sz w:val="28"/>
          <w:szCs w:val="28"/>
        </w:rPr>
        <w:t>5. Khi phải ra quyết định</w:t>
      </w:r>
      <w:bookmarkEnd w:id="2667"/>
    </w:p>
    <w:p w14:paraId="6521842E"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Người giữ chức vụ phải quyết định. Nhưng quyết định cần Trạch pháp, không cần ngã.</w:t>
      </w:r>
    </w:p>
    <w:p w14:paraId="05B329F2" w14:textId="2C0BBC7F" w:rsidR="00D02334" w:rsidRPr="005F17A4" w:rsidRDefault="00D02334" w:rsidP="00D02334">
      <w:pPr>
        <w:pStyle w:val="NormalWeb"/>
        <w:rPr>
          <w:color w:val="000000" w:themeColor="text1"/>
          <w:sz w:val="28"/>
          <w:szCs w:val="28"/>
        </w:rPr>
      </w:pPr>
      <w:r w:rsidRPr="005F17A4">
        <w:rPr>
          <w:color w:val="000000" w:themeColor="text1"/>
          <w:sz w:val="28"/>
          <w:szCs w:val="28"/>
        </w:rPr>
        <w:t>Hỏi: Quyết định này vì lợi ích chung hay vì bảo vệ hình ảnh mình? Có bị thân quen chi phối không? Có bị lợi dưỡng chi phối không? Có bị sân với ai chi phối không? Có minh bạch không? Có đúng pháp, đúng luật, đúng trách nhiệm không? Có làm tăng hòa hợp không? Có làm người liên hệ có đường sửa không?</w:t>
      </w:r>
    </w:p>
    <w:p w14:paraId="25C04633" w14:textId="7E35A9E4" w:rsidR="00D02334" w:rsidRPr="005F17A4" w:rsidRDefault="00D02334" w:rsidP="00D02334">
      <w:pPr>
        <w:pStyle w:val="NormalWeb"/>
        <w:rPr>
          <w:color w:val="000000" w:themeColor="text1"/>
          <w:sz w:val="28"/>
          <w:szCs w:val="28"/>
        </w:rPr>
      </w:pPr>
      <w:r w:rsidRPr="005F17A4">
        <w:rPr>
          <w:color w:val="000000" w:themeColor="text1"/>
          <w:sz w:val="28"/>
          <w:szCs w:val="28"/>
        </w:rPr>
        <w:t>Bản quán: Con xin quyết định không theo sân, không theo ái, không theo mạn, không theo phe nhóm. Con xin quyết định theo pháp, theo sự thật, theo lợi ích, theo hòa hợp.</w:t>
      </w:r>
    </w:p>
    <w:p w14:paraId="31281B9A" w14:textId="7C87598D" w:rsidR="00D02334" w:rsidRPr="005F17A4" w:rsidRDefault="00D02334" w:rsidP="00D02334">
      <w:pPr>
        <w:pStyle w:val="NormalWeb"/>
        <w:outlineLvl w:val="2"/>
        <w:rPr>
          <w:color w:val="000000" w:themeColor="text1"/>
          <w:sz w:val="28"/>
          <w:szCs w:val="28"/>
        </w:rPr>
      </w:pPr>
      <w:bookmarkStart w:id="2668" w:name="_Toc232457786"/>
      <w:r w:rsidRPr="005F17A4">
        <w:rPr>
          <w:rStyle w:val="Strong"/>
          <w:color w:val="000000" w:themeColor="text1"/>
          <w:sz w:val="28"/>
          <w:szCs w:val="28"/>
        </w:rPr>
        <w:t>6. Quyền và lời nói</w:t>
      </w:r>
      <w:bookmarkEnd w:id="2668"/>
    </w:p>
    <w:p w14:paraId="6AB7A66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Người có quyền nói một câu có thể làm người khác an hoặc đau. Vì vậy, lời nói của người giữ trách nhiệm phải được soi kỹ: Có sân không? Có mạn không? Có khinh người không? Có áp đặt không? Có làm người nghe có đường sửa không? Có chân thật, hòa hợp, hiền thiện, đúng thời không?</w:t>
      </w:r>
    </w:p>
    <w:p w14:paraId="22CA46E7" w14:textId="6B886283" w:rsidR="00D02334" w:rsidRPr="005F17A4" w:rsidRDefault="00D02334" w:rsidP="00D02334">
      <w:pPr>
        <w:pStyle w:val="NormalWeb"/>
        <w:rPr>
          <w:color w:val="000000" w:themeColor="text1"/>
          <w:sz w:val="28"/>
          <w:szCs w:val="28"/>
        </w:rPr>
      </w:pPr>
      <w:r w:rsidRPr="005F17A4">
        <w:rPr>
          <w:color w:val="000000" w:themeColor="text1"/>
          <w:sz w:val="28"/>
          <w:szCs w:val="28"/>
        </w:rPr>
        <w:t>Câu pháp: Biết thọ trước khi nói. Biết tâm trước khi chỉ đạo. Nói lời đúng pháp. Không dùng quyền làm lời thô. Quyền không cho phép lời nói mất Chánh ngữ. Càng có quyền, lời càng cần hiền.</w:t>
      </w:r>
    </w:p>
    <w:p w14:paraId="450EC277" w14:textId="237C13F6" w:rsidR="00D02334" w:rsidRPr="005F17A4" w:rsidRDefault="00D02334" w:rsidP="00D02334">
      <w:pPr>
        <w:pStyle w:val="NormalWeb"/>
        <w:outlineLvl w:val="2"/>
        <w:rPr>
          <w:color w:val="000000" w:themeColor="text1"/>
          <w:sz w:val="28"/>
          <w:szCs w:val="28"/>
        </w:rPr>
      </w:pPr>
      <w:bookmarkStart w:id="2669" w:name="_Toc232457787"/>
      <w:r w:rsidRPr="005F17A4">
        <w:rPr>
          <w:rStyle w:val="Strong"/>
          <w:color w:val="000000" w:themeColor="text1"/>
          <w:sz w:val="28"/>
          <w:szCs w:val="28"/>
        </w:rPr>
        <w:t>7. Quyền và tài vật</w:t>
      </w:r>
      <w:bookmarkEnd w:id="2669"/>
    </w:p>
    <w:p w14:paraId="6247320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chức vụ liên quan đến tài vật, cúng dường, ngân sách, cơ sở, vật dụng, người giữ trách nhiệm càng cần tỉnh giác.</w:t>
      </w:r>
    </w:p>
    <w:p w14:paraId="605859B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Nguy cơ: Chấp quyền giữ vật. Ưu ái người thân quen. Không minh bạch. Sợ bị kiểm tra. Chấp “đây là phần tôi quản”. Dùng vật công để dựng danh cá nhân. Bị lợi dưỡng chi phối.</w:t>
      </w:r>
    </w:p>
    <w:p w14:paraId="07918F72" w14:textId="491C6FC2" w:rsidR="00D02334" w:rsidRPr="005F17A4" w:rsidRDefault="00D02334" w:rsidP="00D02334">
      <w:pPr>
        <w:pStyle w:val="NormalWeb"/>
        <w:rPr>
          <w:color w:val="000000" w:themeColor="text1"/>
          <w:sz w:val="28"/>
          <w:szCs w:val="28"/>
        </w:rPr>
      </w:pPr>
      <w:r w:rsidRPr="005F17A4">
        <w:rPr>
          <w:color w:val="000000" w:themeColor="text1"/>
          <w:sz w:val="28"/>
          <w:szCs w:val="28"/>
        </w:rPr>
        <w:t>Bản nhắc: Tài vật do duyên sanh. Tài vật không phải của con. Con chỉ là duyên trông coi. Con xin minh bạch. Con xin không chấp quyền giữ vật. Con xin không để lợi dưỡng che tâm. Minh bạch là một hình thức hộ trì tâm khỏi tham và nghi.</w:t>
      </w:r>
    </w:p>
    <w:p w14:paraId="7638BDAF" w14:textId="69020253" w:rsidR="00D02334" w:rsidRPr="005F17A4" w:rsidRDefault="00D02334" w:rsidP="00D02334">
      <w:pPr>
        <w:pStyle w:val="NormalWeb"/>
        <w:outlineLvl w:val="2"/>
        <w:rPr>
          <w:color w:val="000000" w:themeColor="text1"/>
          <w:sz w:val="28"/>
          <w:szCs w:val="28"/>
        </w:rPr>
      </w:pPr>
      <w:bookmarkStart w:id="2670" w:name="_Toc232457788"/>
      <w:r w:rsidRPr="005F17A4">
        <w:rPr>
          <w:rStyle w:val="Strong"/>
          <w:color w:val="000000" w:themeColor="text1"/>
          <w:sz w:val="28"/>
          <w:szCs w:val="28"/>
        </w:rPr>
        <w:t>8. Khi bị thay thế, mất chức vụ</w:t>
      </w:r>
      <w:bookmarkEnd w:id="2670"/>
    </w:p>
    <w:p w14:paraId="79D1E865"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lúc ái vai trò hiện rất rõ. Không còn được hỏi ý. Không còn được quyết định. Không còn được gọi tên trong vai trò cũ. Người khác thay mình. Công việc tiếp tục mà không cần mình.</w:t>
      </w:r>
    </w:p>
    <w:p w14:paraId="04CD546B"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Tâm có thể sanh: Khổ thọ. Tủi thân. Sân. Mạn bị chạm. Ái quyền bị đứt. Hình bóng “ta bị bỏ”.</w:t>
      </w:r>
    </w:p>
    <w:p w14:paraId="42625459" w14:textId="35484F43" w:rsidR="00D02334" w:rsidRPr="005F17A4" w:rsidRDefault="00D02334" w:rsidP="00D02334">
      <w:pPr>
        <w:pStyle w:val="NormalWeb"/>
        <w:rPr>
          <w:color w:val="000000" w:themeColor="text1"/>
          <w:sz w:val="28"/>
          <w:szCs w:val="28"/>
        </w:rPr>
      </w:pPr>
      <w:r w:rsidRPr="005F17A4">
        <w:rPr>
          <w:color w:val="000000" w:themeColor="text1"/>
          <w:sz w:val="28"/>
          <w:szCs w:val="28"/>
        </w:rPr>
        <w:t>Quán: Có khổ thọ đây. Có ái vai trò đây. Có hình bóng “con bị thay thế” đây. Hình bóng là tưởng.</w:t>
      </w:r>
    </w:p>
    <w:p w14:paraId="514AA722"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Thọ ấy là vô thường. Không nương tựa chức vụ. Không chấp vai trò.</w:t>
      </w:r>
    </w:p>
    <w:p w14:paraId="37FAA429"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còn chức, phục vụ đúng pháp. Nếu hết chức, buông đúng pháp.</w:t>
      </w:r>
    </w:p>
    <w:p w14:paraId="25788672"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Giá trị của người tu không nằm trong chức vụ, mà nằm trong Chánh pháp được sống.</w:t>
      </w:r>
    </w:p>
    <w:p w14:paraId="1BCA9D2E" w14:textId="4EEF3809" w:rsidR="00D02334" w:rsidRPr="005F17A4" w:rsidRDefault="00D02334" w:rsidP="00D02334">
      <w:pPr>
        <w:pStyle w:val="NormalWeb"/>
        <w:outlineLvl w:val="2"/>
        <w:rPr>
          <w:color w:val="000000" w:themeColor="text1"/>
          <w:sz w:val="28"/>
          <w:szCs w:val="28"/>
        </w:rPr>
      </w:pPr>
      <w:bookmarkStart w:id="2671" w:name="_Toc232457789"/>
      <w:r w:rsidRPr="005F17A4">
        <w:rPr>
          <w:rStyle w:val="Strong"/>
          <w:color w:val="000000" w:themeColor="text1"/>
          <w:sz w:val="28"/>
          <w:szCs w:val="28"/>
        </w:rPr>
        <w:t>9. Quyền, chức vụ và bốn thánh đế</w:t>
      </w:r>
      <w:bookmarkEnd w:id="2671"/>
    </w:p>
    <w:p w14:paraId="46FCB86A"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Khổ</w:t>
      </w:r>
    </w:p>
    <w:p w14:paraId="683B9804"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Áp lực trách nhiệm. Sợ sai. Sân khi người khác không nghe. Mạn khi được nghe theo. Sợ mất quyền. Buồn khi bị thay thế. Năm thủ uẩn quanh vai trò.</w:t>
      </w:r>
    </w:p>
    <w:p w14:paraId="5143C5AB"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Khổ tập</w:t>
      </w:r>
    </w:p>
    <w:p w14:paraId="30030066"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Ái quyền. Ái vai trò. Ái được trọng dụng. Ái kiểm soát. Ái lời khen. Mạn chức vụ. Chấp trách nhiệm là “ta”.</w:t>
      </w:r>
    </w:p>
    <w:p w14:paraId="7E330345"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Khổ diệt</w:t>
      </w:r>
    </w:p>
    <w:p w14:paraId="0611737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Biết thọ vô thường. Không chấp quyền. Không nương vai trò. Quyết định minh bạch. Nói lời hiền. Dùng quyền để phục vụ, không để dựng ngã. Bị thay thế mà không chìm.</w:t>
      </w:r>
    </w:p>
    <w:p w14:paraId="668675D0"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Đạo</w:t>
      </w:r>
    </w:p>
    <w:p w14:paraId="4F629C8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Chánh kiến về duyên sanh. Chánh tư duy vô sân, bất hại. Chánh ngữ trong điều phối. Chánh nghiệp trong trách nhiệm. Chánh mạng nếu liên quan tài vật, sinh kế. Chánh tinh tấn CHẾ — ĐOẠN — TU — TRÌ. Chánh niệm nơi thọ, tâm, pháp khi dùng quyền. Trạch pháp và xả.</w:t>
      </w:r>
    </w:p>
    <w:p w14:paraId="151AE8F1" w14:textId="7ED6106A" w:rsidR="00D02334" w:rsidRPr="005F17A4" w:rsidRDefault="00D02334" w:rsidP="00D02334">
      <w:pPr>
        <w:pStyle w:val="NormalWeb"/>
        <w:outlineLvl w:val="2"/>
        <w:rPr>
          <w:color w:val="000000" w:themeColor="text1"/>
          <w:sz w:val="28"/>
          <w:szCs w:val="28"/>
        </w:rPr>
      </w:pPr>
      <w:bookmarkStart w:id="2672" w:name="_Toc232457790"/>
      <w:r w:rsidRPr="005F17A4">
        <w:rPr>
          <w:rStyle w:val="Strong"/>
          <w:color w:val="000000" w:themeColor="text1"/>
          <w:sz w:val="28"/>
          <w:szCs w:val="28"/>
        </w:rPr>
        <w:t>10. Chế — đoạn — tu — trì trong quyền và chức vụ</w:t>
      </w:r>
      <w:bookmarkEnd w:id="2672"/>
    </w:p>
    <w:p w14:paraId="4467247E"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CHẾ</w:t>
      </w:r>
    </w:p>
    <w:p w14:paraId="43EFBF6E"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Không cho bất thiện chưa sanh: Không nhận quyền vì danh. Không dùng quyền để nâng mình. Không tạo phe thân quen. Không quyết định khi tâm sân. Không giữ tài vật thiếu minh bạch.</w:t>
      </w:r>
    </w:p>
    <w:p w14:paraId="5F8FA7A4"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ĐOẠN</w:t>
      </w:r>
    </w:p>
    <w:p w14:paraId="251F1FC3"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Bất thiện đã sanh: Biết mạn vai trò. Biết ái được nghe theo. Biết sân khi bị chống ý. Biết sợ mất chức. Biết chấp quyền. Dừng lời thô, trở về tâm hiền.</w:t>
      </w:r>
    </w:p>
    <w:p w14:paraId="361245D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TU</w:t>
      </w:r>
    </w:p>
    <w:p w14:paraId="760F412B"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Thiện chưa sanh: Tu phục vụ. Tu minh bạch. Tu lắng nghe. Tu quyết định theo pháp. Tu khiêm hạ khi có quyền. Tu xả khi mất quyền.</w:t>
      </w:r>
    </w:p>
    <w:p w14:paraId="42440190"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TRÌ</w:t>
      </w:r>
    </w:p>
    <w:p w14:paraId="45FCBD5D"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Thiện đã sanh: Giữ pháp làm trung tâm. Giữ hòa hợp đại chúng. Giữ lời hiền khi điều phối. Giữ không chấp vai trò. Giữ sẵn sàng bàn giao khi hết duyên.</w:t>
      </w:r>
    </w:p>
    <w:p w14:paraId="0BF980A4" w14:textId="31EDF664" w:rsidR="00D02334" w:rsidRPr="005F17A4" w:rsidRDefault="00D02334" w:rsidP="00D02334">
      <w:pPr>
        <w:pStyle w:val="NormalWeb"/>
        <w:outlineLvl w:val="2"/>
        <w:rPr>
          <w:color w:val="000000" w:themeColor="text1"/>
          <w:sz w:val="28"/>
          <w:szCs w:val="28"/>
        </w:rPr>
      </w:pPr>
      <w:bookmarkStart w:id="2673" w:name="_Toc232457791"/>
      <w:r w:rsidRPr="005F17A4">
        <w:rPr>
          <w:rStyle w:val="Strong"/>
          <w:color w:val="000000" w:themeColor="text1"/>
          <w:sz w:val="28"/>
          <w:szCs w:val="28"/>
        </w:rPr>
        <w:t>11. Bản tụng người giữ trách nhiệm</w:t>
      </w:r>
      <w:bookmarkEnd w:id="2673"/>
    </w:p>
    <w:p w14:paraId="7DC8BD9C"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Khi được giao trách nhiệm, con xin trở về chánh niệm.</w:t>
      </w:r>
    </w:p>
    <w:p w14:paraId="191F060E"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Có thân đang nhận việc đây. Có thọ đang sanh đây. Có tâm đang hiện đây. Có những pháp đang vận hành đây.</w:t>
      </w:r>
    </w:p>
    <w:p w14:paraId="56380EA4"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Con xin nhận việc không để cầu quyền, không để cầu danh, không để dựng ngã vai trò.</w:t>
      </w:r>
    </w:p>
    <w:p w14:paraId="3F969553"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Con xin nhận việc để phục vụ đúng pháp, giữ hòa hợp, giữ minh bạch, giữ Chánh pháp làm trung tâm.</w:t>
      </w:r>
    </w:p>
    <w:p w14:paraId="0EEB72A3"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người khác nghe theo, con xin biết lạc thọ, không sanh mạn.</w:t>
      </w:r>
    </w:p>
    <w:p w14:paraId="799996C0"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người khác không nghe, con xin biết khổ thọ, không sanh sân.</w:t>
      </w:r>
    </w:p>
    <w:p w14:paraId="14394527" w14:textId="77777777"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Nếu phải quyết định, con xin quyết định không theo ái, không theo sân, không theo phe nhóm.</w:t>
      </w:r>
    </w:p>
    <w:p w14:paraId="741EB75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mất vai trò, con xin biết khổ thọ, biết ái quyền, và buông đúng pháp.</w:t>
      </w:r>
    </w:p>
    <w:p w14:paraId="596B8992"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0D899CA7"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Nguyện quyền này thành phục vụ, chức này thành trách nhiệm, vai trò này thành duyên tu, không thành ngã sở.</w:t>
      </w:r>
    </w:p>
    <w:p w14:paraId="24F48E7F" w14:textId="68F339BF" w:rsidR="00D02334" w:rsidRPr="005F17A4" w:rsidRDefault="00D02334" w:rsidP="00D02334">
      <w:pPr>
        <w:pStyle w:val="Heading3"/>
        <w:rPr>
          <w:rFonts w:ascii="Times New Roman" w:hAnsi="Times New Roman" w:cs="Times New Roman"/>
          <w:b w:val="0"/>
          <w:bCs w:val="0"/>
          <w:color w:val="000000" w:themeColor="text1"/>
          <w:sz w:val="28"/>
          <w:szCs w:val="28"/>
        </w:rPr>
      </w:pPr>
      <w:bookmarkStart w:id="2674" w:name="_Toc232457792"/>
      <w:r w:rsidRPr="005F17A4">
        <w:rPr>
          <w:rFonts w:ascii="Times New Roman" w:hAnsi="Times New Roman" w:cs="Times New Roman"/>
          <w:color w:val="000000" w:themeColor="text1"/>
          <w:sz w:val="28"/>
          <w:szCs w:val="28"/>
        </w:rPr>
        <w:t>12. Bản đồ quyền, chức vụ trong niệm xứ</w:t>
      </w:r>
      <w:bookmarkEnd w:id="2674"/>
    </w:p>
    <w:p w14:paraId="31999F6E" w14:textId="0FAD4F24" w:rsidR="00D02334" w:rsidRPr="005F17A4" w:rsidRDefault="00D02334" w:rsidP="00D02334">
      <w:pPr>
        <w:rPr>
          <w:rFonts w:cs="Times New Roman"/>
          <w:color w:val="000000" w:themeColor="text1"/>
          <w:sz w:val="28"/>
          <w:szCs w:val="28"/>
        </w:rPr>
      </w:pPr>
      <w:r w:rsidRPr="005F17A4">
        <w:rPr>
          <w:rFonts w:cs="Times New Roman"/>
          <w:color w:val="000000" w:themeColor="text1"/>
          <w:sz w:val="28"/>
          <w:szCs w:val="28"/>
        </w:rPr>
        <w:t>QUYỀN - CHỨC VỤ - TRÁCH NHIỆM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GIAO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Áp lực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vai trò</w:t>
      </w:r>
      <w:r w:rsidRPr="005F17A4">
        <w:rPr>
          <w:rFonts w:cs="Times New Roman"/>
          <w:color w:val="000000" w:themeColor="text1"/>
          <w:sz w:val="28"/>
          <w:szCs w:val="28"/>
        </w:rPr>
        <w:br/>
        <w:t>│   └── Xét động cơ</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ĐƯỢC NGHE THEO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quyền</w:t>
      </w:r>
      <w:r w:rsidRPr="005F17A4">
        <w:rPr>
          <w:rFonts w:cs="Times New Roman"/>
          <w:color w:val="000000" w:themeColor="text1"/>
          <w:sz w:val="28"/>
          <w:szCs w:val="28"/>
        </w:rPr>
        <w:br/>
        <w:t>│   └── Khiêm hạ</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KHÔNG ĐƯỢC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 Xử lý vô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QUYẾT ĐỊNH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 bạch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phe nhóm</w:t>
      </w:r>
      <w:r w:rsidRPr="005F17A4">
        <w:rPr>
          <w:rFonts w:cs="Times New Roman"/>
          <w:color w:val="000000" w:themeColor="text1"/>
          <w:sz w:val="28"/>
          <w:szCs w:val="28"/>
        </w:rPr>
        <w:br/>
        <w:t>│   └── Lợi ích chung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BỊ THAY THẾ</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“ta bị bỏ”</w:t>
      </w:r>
      <w:r w:rsidRPr="005F17A4">
        <w:rPr>
          <w:rFonts w:cs="Times New Roman"/>
          <w:color w:val="000000" w:themeColor="text1"/>
          <w:sz w:val="28"/>
          <w:szCs w:val="28"/>
        </w:rPr>
        <w:br/>
        <w:t>│   └── Buông đúng pháp</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quyền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quyền không sầu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Trách nhiệm không thành ngã</w:t>
      </w:r>
      <w:r w:rsidRPr="005F17A4">
        <w:rPr>
          <w:rFonts w:cs="Times New Roman"/>
          <w:color w:val="000000" w:themeColor="text1"/>
          <w:sz w:val="28"/>
          <w:szCs w:val="28"/>
        </w:rPr>
        <w:br/>
        <w:t xml:space="preserve">    └── Phục vụ trong Chánh pháp</w:t>
      </w:r>
    </w:p>
    <w:p w14:paraId="6D85F9C7" w14:textId="77777777" w:rsidR="00D02334" w:rsidRPr="005F17A4" w:rsidRDefault="00D02334" w:rsidP="00D02334">
      <w:pPr>
        <w:pStyle w:val="Heading2"/>
        <w:rPr>
          <w:rFonts w:ascii="Times New Roman" w:hAnsi="Times New Roman" w:cs="Times New Roman"/>
          <w:b w:val="0"/>
          <w:bCs w:val="0"/>
          <w:color w:val="000000" w:themeColor="text1"/>
          <w:sz w:val="28"/>
          <w:szCs w:val="28"/>
        </w:rPr>
      </w:pPr>
      <w:bookmarkStart w:id="2675" w:name="_Toc232457793"/>
      <w:r w:rsidRPr="005F17A4">
        <w:rPr>
          <w:rFonts w:ascii="Times New Roman" w:hAnsi="Times New Roman" w:cs="Times New Roman"/>
          <w:color w:val="000000" w:themeColor="text1"/>
          <w:sz w:val="28"/>
          <w:szCs w:val="28"/>
        </w:rPr>
        <w:t>KỆ TÓM TẮT CHƯƠNG 192</w:t>
      </w:r>
      <w:bookmarkEnd w:id="2675"/>
    </w:p>
    <w:p w14:paraId="47CC37AF" w14:textId="77777777" w:rsidR="00D02334" w:rsidRPr="005F17A4" w:rsidRDefault="00D02334" w:rsidP="00D0233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497BEC3" w14:textId="31812CBC" w:rsidR="00CE51F4" w:rsidRPr="005F17A4" w:rsidRDefault="00D02334" w:rsidP="00D02334">
      <w:pPr>
        <w:pStyle w:val="NormalWeb"/>
        <w:rPr>
          <w:color w:val="000000" w:themeColor="text1"/>
          <w:sz w:val="28"/>
          <w:szCs w:val="28"/>
        </w:rPr>
      </w:pPr>
      <w:r w:rsidRPr="005F17A4">
        <w:rPr>
          <w:color w:val="000000" w:themeColor="text1"/>
          <w:sz w:val="28"/>
          <w:szCs w:val="28"/>
        </w:rPr>
        <w:t>Có quyền soi thọ với tâm mình,</w:t>
      </w:r>
      <w:r w:rsidRPr="005F17A4">
        <w:rPr>
          <w:color w:val="000000" w:themeColor="text1"/>
          <w:sz w:val="28"/>
          <w:szCs w:val="28"/>
        </w:rPr>
        <w:br/>
        <w:t>Vai đến duyên sanh chớ nhận hình.</w:t>
      </w:r>
      <w:r w:rsidRPr="005F17A4">
        <w:rPr>
          <w:color w:val="000000" w:themeColor="text1"/>
          <w:sz w:val="28"/>
          <w:szCs w:val="28"/>
        </w:rPr>
        <w:br/>
        <w:t>Phục vụ không mạn, buông không tiếc,</w:t>
      </w:r>
      <w:r w:rsidRPr="005F17A4">
        <w:rPr>
          <w:color w:val="000000" w:themeColor="text1"/>
          <w:sz w:val="28"/>
          <w:szCs w:val="28"/>
        </w:rPr>
        <w:br/>
        <w:t>Chức vụ thành nơi đạo hiền minh.</w:t>
      </w:r>
    </w:p>
    <w:p w14:paraId="019F158F" w14:textId="735B9A2F" w:rsidR="00D02334" w:rsidRPr="005F17A4" w:rsidRDefault="00D02334" w:rsidP="00D02334">
      <w:pPr>
        <w:pStyle w:val="NormalWeb"/>
        <w:rPr>
          <w:color w:val="000000" w:themeColor="text1"/>
          <w:sz w:val="28"/>
          <w:szCs w:val="28"/>
        </w:rPr>
      </w:pPr>
      <w:r w:rsidRPr="005F17A4">
        <w:rPr>
          <w:rStyle w:val="Strong"/>
          <w:color w:val="000000" w:themeColor="text1"/>
          <w:sz w:val="28"/>
          <w:szCs w:val="28"/>
        </w:rPr>
        <w:t>CHƯƠNG 193</w:t>
      </w:r>
      <w:r w:rsidRPr="005F17A4">
        <w:rPr>
          <w:color w:val="000000" w:themeColor="text1"/>
          <w:sz w:val="28"/>
          <w:szCs w:val="28"/>
        </w:rPr>
        <w:t xml:space="preserve">. </w:t>
      </w:r>
      <w:r w:rsidRPr="005F17A4">
        <w:rPr>
          <w:rStyle w:val="Strong"/>
          <w:color w:val="000000" w:themeColor="text1"/>
          <w:sz w:val="28"/>
          <w:szCs w:val="28"/>
        </w:rPr>
        <w:t>BẢN HƯỚNG DẪN NIỆM XỨ TRONG KHI GIAO VIỆC, NHẬN VIỆC — RÕ TRÁCH NHIỆM MÀ KHÔNG CHẤP CÔNG, KHÔNG SÂN KHI BỊ NHẮC</w:t>
      </w:r>
    </w:p>
    <w:p w14:paraId="4F0ABA2F" w14:textId="63385E5C" w:rsidR="00D02334" w:rsidRPr="005F17A4" w:rsidRDefault="003604DE" w:rsidP="003604DE">
      <w:pPr>
        <w:pStyle w:val="NormalWeb"/>
        <w:outlineLvl w:val="2"/>
        <w:rPr>
          <w:color w:val="000000" w:themeColor="text1"/>
          <w:sz w:val="28"/>
          <w:szCs w:val="28"/>
        </w:rPr>
      </w:pPr>
      <w:bookmarkStart w:id="2676" w:name="_Toc232457794"/>
      <w:r w:rsidRPr="005F17A4">
        <w:rPr>
          <w:rStyle w:val="Strong"/>
          <w:color w:val="000000" w:themeColor="text1"/>
          <w:sz w:val="28"/>
          <w:szCs w:val="28"/>
        </w:rPr>
        <w:t>1. Giao việc, nhận việc là nơi dễ sanh mạn, sân, chấp công</w:t>
      </w:r>
      <w:bookmarkEnd w:id="2676"/>
    </w:p>
    <w:p w14:paraId="69956F7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Trong đạo tràng, tự viện, gia đình, pháp sự, công việc đời, luôn có lúc phải giao việc và nhận việc.</w:t>
      </w:r>
    </w:p>
    <w:p w14:paraId="24E338F3"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Người giao việc có thể sanh: Mạn người điều phối. Muốn người khác theo ý mình. Sân khi người khác làm chậm. Khinh người chưa làm đúng. Chấp quyền phân công. Nói lời nặng vì nghĩ mình có trách nhiệm.</w:t>
      </w:r>
    </w:p>
    <w:p w14:paraId="3C0C85A3"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Người nhận việc có thể sanh: Khổ thọ khi bị giao việc khó. Tủi thân khi bị giao việc nhỏ. Mạn khi được giao việc lớn. Chấp công sau khi làm xong. Sân khi bị nhắc. Buồn khi không được ghi nhận.</w:t>
      </w:r>
    </w:p>
    <w:p w14:paraId="476FA35E"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Vì vậy, giao việc và nhận việc đều phải có Niệm Xứ. Có thân đang làm. Có thọ đang sanh. Có tâm đang hiện. Có pháp thiện, bất thiện đang vận hành.</w:t>
      </w:r>
    </w:p>
    <w:p w14:paraId="20DB2F3B" w14:textId="53701DEA" w:rsidR="00D02334" w:rsidRPr="005F17A4" w:rsidRDefault="003604DE" w:rsidP="003604DE">
      <w:pPr>
        <w:pStyle w:val="NormalWeb"/>
        <w:outlineLvl w:val="2"/>
        <w:rPr>
          <w:color w:val="000000" w:themeColor="text1"/>
          <w:sz w:val="28"/>
          <w:szCs w:val="28"/>
        </w:rPr>
      </w:pPr>
      <w:bookmarkStart w:id="2677" w:name="_Toc232457795"/>
      <w:r w:rsidRPr="005F17A4">
        <w:rPr>
          <w:rStyle w:val="Strong"/>
          <w:color w:val="000000" w:themeColor="text1"/>
          <w:sz w:val="28"/>
          <w:szCs w:val="28"/>
        </w:rPr>
        <w:t>2. Người giao việc phải soi tâm trước</w:t>
      </w:r>
      <w:bookmarkEnd w:id="2677"/>
    </w:p>
    <w:p w14:paraId="57B3727D" w14:textId="0445B12F"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Trước khi giao vi</w:t>
      </w:r>
      <w:r w:rsidR="003604DE" w:rsidRPr="005F17A4">
        <w:rPr>
          <w:color w:val="000000" w:themeColor="text1"/>
          <w:sz w:val="28"/>
          <w:szCs w:val="28"/>
        </w:rPr>
        <w:t xml:space="preserve">ệc, người điều phối nên tự hỏi: </w:t>
      </w:r>
      <w:r w:rsidRPr="005F17A4">
        <w:rPr>
          <w:color w:val="000000" w:themeColor="text1"/>
          <w:sz w:val="28"/>
          <w:szCs w:val="28"/>
        </w:rPr>
        <w:t>Ta giao việc vì lợi ích chung hay vì ý riêng? Có thiên vị người thân quen không? Có xem nhẹ người không hợp ý không? Có giao quá sức người nhận không? Có nói bằng tâm hiền không? Có sân vì người kia từng làm sai không? Có mạn người điều hành không?</w:t>
      </w:r>
    </w:p>
    <w:p w14:paraId="1A3C1CD9"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Bản tự nhắc:</w:t>
      </w:r>
    </w:p>
    <w:p w14:paraId="0F2B78D7"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Con xin giao việc không theo sân, không theo ái, không theo phe nhóm, không theo mạn vai trò.</w:t>
      </w:r>
    </w:p>
    <w:p w14:paraId="11C798F0"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Con xin giao việc rõ ràng, vừa sức, đúng người, đúng lúc, vì lợi ích chung.</w:t>
      </w:r>
    </w:p>
    <w:p w14:paraId="3142F7F2"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Giao việc đúng pháp là một hình thức Chánh ngữ và Chánh nghiệp.</w:t>
      </w:r>
    </w:p>
    <w:p w14:paraId="712EC0B3" w14:textId="1AA385E5" w:rsidR="00D02334" w:rsidRPr="005F17A4" w:rsidRDefault="003604DE" w:rsidP="003604DE">
      <w:pPr>
        <w:pStyle w:val="NormalWeb"/>
        <w:outlineLvl w:val="2"/>
        <w:rPr>
          <w:color w:val="000000" w:themeColor="text1"/>
          <w:sz w:val="28"/>
          <w:szCs w:val="28"/>
        </w:rPr>
      </w:pPr>
      <w:bookmarkStart w:id="2678" w:name="_Toc232457796"/>
      <w:r w:rsidRPr="005F17A4">
        <w:rPr>
          <w:rStyle w:val="Strong"/>
          <w:color w:val="000000" w:themeColor="text1"/>
          <w:sz w:val="28"/>
          <w:szCs w:val="28"/>
        </w:rPr>
        <w:t>3. Người nhận việc phải biết thọ</w:t>
      </w:r>
      <w:bookmarkEnd w:id="2678"/>
    </w:p>
    <w:p w14:paraId="29A37F4D"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Khi nhận việc, thọ sanh rất nhanh. Được giao việc mình thích — lạc thọ. Được giao việc lớn — lạc thọ, mạn có thể sanh. Được giao việc nhỏ — khổ thọ, tủi thân có thể sanh. Được giao việc khó — lo, sợ. Được giao việc không hợp ý — sân.</w:t>
      </w:r>
    </w:p>
    <w:p w14:paraId="1C28D54E" w14:textId="2FB585EF" w:rsidR="00D02334" w:rsidRPr="005F17A4" w:rsidRDefault="00D02334" w:rsidP="00D02334">
      <w:pPr>
        <w:pStyle w:val="NormalWeb"/>
        <w:rPr>
          <w:color w:val="000000" w:themeColor="text1"/>
          <w:sz w:val="28"/>
          <w:szCs w:val="28"/>
        </w:rPr>
      </w:pPr>
      <w:r w:rsidRPr="005F17A4">
        <w:rPr>
          <w:color w:val="000000" w:themeColor="text1"/>
          <w:sz w:val="28"/>
          <w:szCs w:val="28"/>
        </w:rPr>
        <w:t xml:space="preserve">Pháp </w:t>
      </w:r>
      <w:r w:rsidR="003604DE" w:rsidRPr="005F17A4">
        <w:rPr>
          <w:color w:val="000000" w:themeColor="text1"/>
          <w:sz w:val="28"/>
          <w:szCs w:val="28"/>
        </w:rPr>
        <w:t xml:space="preserve">hành: </w:t>
      </w:r>
      <w:r w:rsidRPr="005F17A4">
        <w:rPr>
          <w:color w:val="000000" w:themeColor="text1"/>
          <w:sz w:val="28"/>
          <w:szCs w:val="28"/>
        </w:rPr>
        <w:t>Có thọ đây. Lạc thọ, biết lạc thọ. Khổ thọ, biết khổ thọ. Bất khổ bất lạc</w:t>
      </w:r>
      <w:r w:rsidR="003604DE" w:rsidRPr="005F17A4">
        <w:rPr>
          <w:color w:val="000000" w:themeColor="text1"/>
          <w:sz w:val="28"/>
          <w:szCs w:val="28"/>
        </w:rPr>
        <w:t xml:space="preserve"> thọ, biết bất khổ bất lạc thọ. </w:t>
      </w:r>
      <w:r w:rsidRPr="005F17A4">
        <w:rPr>
          <w:color w:val="000000" w:themeColor="text1"/>
          <w:sz w:val="28"/>
          <w:szCs w:val="28"/>
        </w:rPr>
        <w:t>Thọ ấy là vô thường. Ta không chấp trước t</w:t>
      </w:r>
      <w:r w:rsidR="003604DE" w:rsidRPr="005F17A4">
        <w:rPr>
          <w:color w:val="000000" w:themeColor="text1"/>
          <w:sz w:val="28"/>
          <w:szCs w:val="28"/>
        </w:rPr>
        <w:t xml:space="preserve">họ ấy. Ta không hoan hỷ thọ ấy. </w:t>
      </w:r>
      <w:r w:rsidRPr="005F17A4">
        <w:rPr>
          <w:color w:val="000000" w:themeColor="text1"/>
          <w:sz w:val="28"/>
          <w:szCs w:val="28"/>
        </w:rPr>
        <w:t>Nhận việc trong chánh niệm là nhận cùng với thấy thọ, không nhận cùng với mạn hoặc sân.</w:t>
      </w:r>
    </w:p>
    <w:p w14:paraId="658BD00D" w14:textId="45E53594" w:rsidR="00D02334" w:rsidRPr="005F17A4" w:rsidRDefault="003604DE" w:rsidP="003604DE">
      <w:pPr>
        <w:pStyle w:val="NormalWeb"/>
        <w:outlineLvl w:val="2"/>
        <w:rPr>
          <w:color w:val="000000" w:themeColor="text1"/>
          <w:sz w:val="28"/>
          <w:szCs w:val="28"/>
        </w:rPr>
      </w:pPr>
      <w:bookmarkStart w:id="2679" w:name="_Toc232457797"/>
      <w:r w:rsidRPr="005F17A4">
        <w:rPr>
          <w:rStyle w:val="Strong"/>
          <w:color w:val="000000" w:themeColor="text1"/>
          <w:sz w:val="28"/>
          <w:szCs w:val="28"/>
        </w:rPr>
        <w:t>4. Khi được giao việc lớn</w:t>
      </w:r>
      <w:bookmarkEnd w:id="2679"/>
    </w:p>
    <w:p w14:paraId="3FB95DD6"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Việc lớn dễ làm tâm nghĩ: Ta được tin tưởng. Ta quan trọng. Ta hơn người khác. Không có ta thì khó xong. Ta sẽ làm cho mọi người thấy khả năng.</w:t>
      </w:r>
    </w:p>
    <w:p w14:paraId="27DDDDDD" w14:textId="5E0D6613" w:rsidR="00D02334" w:rsidRPr="005F17A4" w:rsidRDefault="003604DE" w:rsidP="00D02334">
      <w:pPr>
        <w:pStyle w:val="NormalWeb"/>
        <w:rPr>
          <w:color w:val="000000" w:themeColor="text1"/>
          <w:sz w:val="28"/>
          <w:szCs w:val="28"/>
        </w:rPr>
      </w:pPr>
      <w:r w:rsidRPr="005F17A4">
        <w:rPr>
          <w:color w:val="000000" w:themeColor="text1"/>
          <w:sz w:val="28"/>
          <w:szCs w:val="28"/>
        </w:rPr>
        <w:t xml:space="preserve">Quán: </w:t>
      </w:r>
      <w:r w:rsidR="00D02334" w:rsidRPr="005F17A4">
        <w:rPr>
          <w:color w:val="000000" w:themeColor="text1"/>
          <w:sz w:val="28"/>
          <w:szCs w:val="28"/>
        </w:rPr>
        <w:t>Có lạc thọ đây. Có tâm mạn có thể sanh đây. Có ái được trọng dụng đây. Thọ ấy là vô thường. K</w:t>
      </w:r>
      <w:r w:rsidRPr="005F17A4">
        <w:rPr>
          <w:color w:val="000000" w:themeColor="text1"/>
          <w:sz w:val="28"/>
          <w:szCs w:val="28"/>
        </w:rPr>
        <w:t xml:space="preserve">hông chấp trước. Không hoan hỷ. </w:t>
      </w:r>
      <w:r w:rsidR="00D02334" w:rsidRPr="005F17A4">
        <w:rPr>
          <w:color w:val="000000" w:themeColor="text1"/>
          <w:sz w:val="28"/>
          <w:szCs w:val="28"/>
        </w:rPr>
        <w:t>Việc lớn chỉ là duyên lớn để tu trách nhiệm lớn. Không phải duyên để dựng ngã lớn.</w:t>
      </w:r>
    </w:p>
    <w:p w14:paraId="05951D8A" w14:textId="0682E953" w:rsidR="00D02334" w:rsidRPr="005F17A4" w:rsidRDefault="003604DE" w:rsidP="003604DE">
      <w:pPr>
        <w:pStyle w:val="NormalWeb"/>
        <w:outlineLvl w:val="2"/>
        <w:rPr>
          <w:color w:val="000000" w:themeColor="text1"/>
          <w:sz w:val="28"/>
          <w:szCs w:val="28"/>
        </w:rPr>
      </w:pPr>
      <w:bookmarkStart w:id="2680" w:name="_Toc232457798"/>
      <w:r w:rsidRPr="005F17A4">
        <w:rPr>
          <w:rStyle w:val="Strong"/>
          <w:color w:val="000000" w:themeColor="text1"/>
          <w:sz w:val="28"/>
          <w:szCs w:val="28"/>
        </w:rPr>
        <w:t>5. Khi được giao việc nhỏ</w:t>
      </w:r>
      <w:bookmarkEnd w:id="2680"/>
    </w:p>
    <w:p w14:paraId="449AD7BA"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Việc nhỏ dễ chạm mạn: Sao giao mình việc này? Mình đáng làm việc quan trọng hơn. Người kia được việc lớn, mình chỉ làm phụ. Không ai thấy công mình. Mình bị xem nhẹ.</w:t>
      </w:r>
    </w:p>
    <w:p w14:paraId="325EB213" w14:textId="78C09C02" w:rsidR="00D02334" w:rsidRPr="005F17A4" w:rsidRDefault="003604DE" w:rsidP="00D02334">
      <w:pPr>
        <w:pStyle w:val="NormalWeb"/>
        <w:rPr>
          <w:color w:val="000000" w:themeColor="text1"/>
          <w:sz w:val="28"/>
          <w:szCs w:val="28"/>
        </w:rPr>
      </w:pPr>
      <w:r w:rsidRPr="005F17A4">
        <w:rPr>
          <w:color w:val="000000" w:themeColor="text1"/>
          <w:sz w:val="28"/>
          <w:szCs w:val="28"/>
        </w:rPr>
        <w:t xml:space="preserve">Pháp hành: </w:t>
      </w:r>
      <w:r w:rsidR="00D02334" w:rsidRPr="005F17A4">
        <w:rPr>
          <w:color w:val="000000" w:themeColor="text1"/>
          <w:sz w:val="28"/>
          <w:szCs w:val="28"/>
        </w:rPr>
        <w:t>Có khổ thọ đây. Có mạn bị chạm đây. Có tưởng “con bị xe</w:t>
      </w:r>
      <w:r w:rsidRPr="005F17A4">
        <w:rPr>
          <w:color w:val="000000" w:themeColor="text1"/>
          <w:sz w:val="28"/>
          <w:szCs w:val="28"/>
        </w:rPr>
        <w:t xml:space="preserve">m nhẹ” đây. Hình bóng là tưởng. </w:t>
      </w:r>
      <w:r w:rsidR="00D02334" w:rsidRPr="005F17A4">
        <w:rPr>
          <w:color w:val="000000" w:themeColor="text1"/>
          <w:sz w:val="28"/>
          <w:szCs w:val="28"/>
        </w:rPr>
        <w:t>Thọ ấy là vô thường. K</w:t>
      </w:r>
      <w:r w:rsidRPr="005F17A4">
        <w:rPr>
          <w:color w:val="000000" w:themeColor="text1"/>
          <w:sz w:val="28"/>
          <w:szCs w:val="28"/>
        </w:rPr>
        <w:t xml:space="preserve">hông chấp trước. Không hoan hỷ. </w:t>
      </w:r>
      <w:r w:rsidR="00D02334" w:rsidRPr="005F17A4">
        <w:rPr>
          <w:color w:val="000000" w:themeColor="text1"/>
          <w:sz w:val="28"/>
          <w:szCs w:val="28"/>
        </w:rPr>
        <w:t>Việc nhỏ làm trong chánh niệm có thể sâu hơn việc lớn làm trong mạn. Một việc âm thầm không ai biết là cửa tu rất quý.</w:t>
      </w:r>
    </w:p>
    <w:p w14:paraId="3A7DABD9" w14:textId="530C4A8E" w:rsidR="00D02334" w:rsidRPr="005F17A4" w:rsidRDefault="003604DE" w:rsidP="003604DE">
      <w:pPr>
        <w:pStyle w:val="NormalWeb"/>
        <w:outlineLvl w:val="2"/>
        <w:rPr>
          <w:color w:val="000000" w:themeColor="text1"/>
          <w:sz w:val="28"/>
          <w:szCs w:val="28"/>
        </w:rPr>
      </w:pPr>
      <w:bookmarkStart w:id="2681" w:name="_Toc232457799"/>
      <w:r w:rsidRPr="005F17A4">
        <w:rPr>
          <w:rStyle w:val="Strong"/>
          <w:color w:val="000000" w:themeColor="text1"/>
          <w:sz w:val="28"/>
          <w:szCs w:val="28"/>
        </w:rPr>
        <w:lastRenderedPageBreak/>
        <w:t>6. Khi làm việc chưa được ghi công</w:t>
      </w:r>
      <w:bookmarkEnd w:id="2681"/>
    </w:p>
    <w:p w14:paraId="023676B5"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Sau khi làm, người nhận việc có thể chờ: Ai khen không? Ai nhắc tên không? Ai biết mình làm không? Ai cảm ơn không? Ai ghi nhận công lao không? Nếu không được ghi công, khổ thọ sanh.</w:t>
      </w:r>
    </w:p>
    <w:p w14:paraId="21E836F9" w14:textId="67395A6A" w:rsidR="00D02334" w:rsidRPr="005F17A4" w:rsidRDefault="00D02334" w:rsidP="00D02334">
      <w:pPr>
        <w:pStyle w:val="NormalWeb"/>
        <w:rPr>
          <w:color w:val="000000" w:themeColor="text1"/>
          <w:sz w:val="28"/>
          <w:szCs w:val="28"/>
        </w:rPr>
      </w:pPr>
      <w:r w:rsidRPr="005F17A4">
        <w:rPr>
          <w:color w:val="000000" w:themeColor="text1"/>
          <w:sz w:val="28"/>
          <w:szCs w:val="28"/>
        </w:rPr>
        <w:t>Quán:</w:t>
      </w:r>
      <w:r w:rsidR="003604DE" w:rsidRPr="005F17A4">
        <w:rPr>
          <w:color w:val="000000" w:themeColor="text1"/>
          <w:sz w:val="28"/>
          <w:szCs w:val="28"/>
        </w:rPr>
        <w:t xml:space="preserve"> </w:t>
      </w:r>
      <w:r w:rsidRPr="005F17A4">
        <w:rPr>
          <w:color w:val="000000" w:themeColor="text1"/>
          <w:sz w:val="28"/>
          <w:szCs w:val="28"/>
        </w:rPr>
        <w:t>Có khổ thọ đây. Có ái được công nhận đây. Có chấp công đây. Có hình bóng “con làm mà không ai biết” đây.</w:t>
      </w:r>
      <w:r w:rsidR="003604DE" w:rsidRPr="005F17A4">
        <w:rPr>
          <w:color w:val="000000" w:themeColor="text1"/>
          <w:sz w:val="28"/>
          <w:szCs w:val="28"/>
        </w:rPr>
        <w:t xml:space="preserve"> </w:t>
      </w:r>
      <w:r w:rsidRPr="005F17A4">
        <w:rPr>
          <w:color w:val="000000" w:themeColor="text1"/>
          <w:sz w:val="28"/>
          <w:szCs w:val="28"/>
        </w:rPr>
        <w:t>Thọ ấy là vô thường. Không chấp công. Không cầu biết ơn.</w:t>
      </w:r>
      <w:r w:rsidR="003604DE" w:rsidRPr="005F17A4">
        <w:rPr>
          <w:color w:val="000000" w:themeColor="text1"/>
          <w:sz w:val="28"/>
          <w:szCs w:val="28"/>
        </w:rPr>
        <w:t xml:space="preserve"> </w:t>
      </w:r>
      <w:r w:rsidRPr="005F17A4">
        <w:rPr>
          <w:color w:val="000000" w:themeColor="text1"/>
          <w:sz w:val="28"/>
          <w:szCs w:val="28"/>
        </w:rPr>
        <w:t>Làm việc đúng pháp là làm việc cần làm, giữ tâm trong sạch, không lấy lời khen làm tiền công của tâm.</w:t>
      </w:r>
    </w:p>
    <w:p w14:paraId="6491B543" w14:textId="4B273AA7" w:rsidR="00D02334" w:rsidRPr="005F17A4" w:rsidRDefault="003604DE" w:rsidP="003604DE">
      <w:pPr>
        <w:pStyle w:val="NormalWeb"/>
        <w:outlineLvl w:val="2"/>
        <w:rPr>
          <w:color w:val="000000" w:themeColor="text1"/>
          <w:sz w:val="28"/>
          <w:szCs w:val="28"/>
        </w:rPr>
      </w:pPr>
      <w:bookmarkStart w:id="2682" w:name="_Toc232457800"/>
      <w:r w:rsidRPr="005F17A4">
        <w:rPr>
          <w:rStyle w:val="Strong"/>
          <w:color w:val="000000" w:themeColor="text1"/>
          <w:sz w:val="28"/>
          <w:szCs w:val="28"/>
        </w:rPr>
        <w:t>7. Khi bị nhắc vì làm sai</w:t>
      </w:r>
      <w:bookmarkEnd w:id="2682"/>
    </w:p>
    <w:p w14:paraId="44E3BE2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Bị nhắc là cửa tu lớn. Có tiếng nhắc. Có khổ thọ. Có tâm tự vệ. Có mạn bị chạm. Có ý muốn giải thích. Có ý muốn đổ lỗi.</w:t>
      </w:r>
    </w:p>
    <w:p w14:paraId="126DF196" w14:textId="42DD9324" w:rsidR="00D02334" w:rsidRPr="005F17A4" w:rsidRDefault="003604DE" w:rsidP="00D02334">
      <w:pPr>
        <w:pStyle w:val="NormalWeb"/>
        <w:rPr>
          <w:color w:val="000000" w:themeColor="text1"/>
          <w:sz w:val="28"/>
          <w:szCs w:val="28"/>
        </w:rPr>
      </w:pPr>
      <w:r w:rsidRPr="005F17A4">
        <w:rPr>
          <w:color w:val="000000" w:themeColor="text1"/>
          <w:sz w:val="28"/>
          <w:szCs w:val="28"/>
        </w:rPr>
        <w:t xml:space="preserve">Pháp hành: </w:t>
      </w:r>
      <w:r w:rsidR="00D02334" w:rsidRPr="005F17A4">
        <w:rPr>
          <w:color w:val="000000" w:themeColor="text1"/>
          <w:sz w:val="28"/>
          <w:szCs w:val="28"/>
        </w:rPr>
        <w:t>Có khổ thọ đây. Có tâm tự vệ đây. Có mạn bị chạm đây. Thọ ấy là vô thường. Không chấp trước. Không hoan hỷ.</w:t>
      </w:r>
    </w:p>
    <w:p w14:paraId="4E3F8437" w14:textId="7E302BE8" w:rsidR="00D02334" w:rsidRPr="005F17A4" w:rsidRDefault="003604DE" w:rsidP="00D02334">
      <w:pPr>
        <w:pStyle w:val="NormalWeb"/>
        <w:rPr>
          <w:color w:val="000000" w:themeColor="text1"/>
          <w:sz w:val="28"/>
          <w:szCs w:val="28"/>
        </w:rPr>
      </w:pPr>
      <w:r w:rsidRPr="005F17A4">
        <w:rPr>
          <w:color w:val="000000" w:themeColor="text1"/>
          <w:sz w:val="28"/>
          <w:szCs w:val="28"/>
        </w:rPr>
        <w:t xml:space="preserve">Rồi hỏi: </w:t>
      </w:r>
      <w:r w:rsidR="00D02334" w:rsidRPr="005F17A4">
        <w:rPr>
          <w:color w:val="000000" w:themeColor="text1"/>
          <w:sz w:val="28"/>
          <w:szCs w:val="28"/>
        </w:rPr>
        <w:t>Lời nhắc đúng phần nào? Việc sai ở đâu? Cần sửa gì? Có cần xin lỗ</w:t>
      </w:r>
      <w:r w:rsidRPr="005F17A4">
        <w:rPr>
          <w:color w:val="000000" w:themeColor="text1"/>
          <w:sz w:val="28"/>
          <w:szCs w:val="28"/>
        </w:rPr>
        <w:t xml:space="preserve">i không? Có cần học thêm không? </w:t>
      </w:r>
      <w:r w:rsidR="00D02334" w:rsidRPr="005F17A4">
        <w:rPr>
          <w:color w:val="000000" w:themeColor="text1"/>
          <w:sz w:val="28"/>
          <w:szCs w:val="28"/>
        </w:rPr>
        <w:t>Bị nhắc mà biết thọ là đang tu. Bị nhắc mà chỉ tự vệ là bỏ mất cơ hội tu.</w:t>
      </w:r>
    </w:p>
    <w:p w14:paraId="75C01D93" w14:textId="4CA83F71" w:rsidR="00D02334" w:rsidRPr="005F17A4" w:rsidRDefault="003604DE" w:rsidP="003604DE">
      <w:pPr>
        <w:pStyle w:val="NormalWeb"/>
        <w:outlineLvl w:val="2"/>
        <w:rPr>
          <w:color w:val="000000" w:themeColor="text1"/>
          <w:sz w:val="28"/>
          <w:szCs w:val="28"/>
        </w:rPr>
      </w:pPr>
      <w:bookmarkStart w:id="2683" w:name="_Toc232457801"/>
      <w:r w:rsidRPr="005F17A4">
        <w:rPr>
          <w:rStyle w:val="Strong"/>
          <w:color w:val="000000" w:themeColor="text1"/>
          <w:sz w:val="28"/>
          <w:szCs w:val="28"/>
        </w:rPr>
        <w:t>8. Khi người khác làm sai việc mình giao</w:t>
      </w:r>
      <w:bookmarkEnd w:id="2683"/>
    </w:p>
    <w:p w14:paraId="663B8A4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Người giao việc thấy người khác làm sai, tâm dễ nóng: Sao không làm đúng? Sao nói rồi vẫn sai? Sao làm chậm? Sao không báo lại? Sao không có trách nhiệm?</w:t>
      </w:r>
    </w:p>
    <w:p w14:paraId="4D895F73" w14:textId="68B08760" w:rsidR="00D02334" w:rsidRPr="005F17A4" w:rsidRDefault="003604DE" w:rsidP="00D02334">
      <w:pPr>
        <w:pStyle w:val="NormalWeb"/>
        <w:rPr>
          <w:color w:val="000000" w:themeColor="text1"/>
          <w:sz w:val="28"/>
          <w:szCs w:val="28"/>
        </w:rPr>
      </w:pPr>
      <w:r w:rsidRPr="005F17A4">
        <w:rPr>
          <w:color w:val="000000" w:themeColor="text1"/>
          <w:sz w:val="28"/>
          <w:szCs w:val="28"/>
        </w:rPr>
        <w:t xml:space="preserve">Trước khi nhắc, phải biết: </w:t>
      </w:r>
      <w:r w:rsidR="00D02334" w:rsidRPr="005F17A4">
        <w:rPr>
          <w:color w:val="000000" w:themeColor="text1"/>
          <w:sz w:val="28"/>
          <w:szCs w:val="28"/>
        </w:rPr>
        <w:t>Có khổ thọ đây. Có tâm sân đây. Có mạn người điều phối đây. Có</w:t>
      </w:r>
      <w:r w:rsidRPr="005F17A4">
        <w:rPr>
          <w:color w:val="000000" w:themeColor="text1"/>
          <w:sz w:val="28"/>
          <w:szCs w:val="28"/>
        </w:rPr>
        <w:t xml:space="preserve"> ái người khác theo ý mình đây. </w:t>
      </w:r>
      <w:r w:rsidR="00D02334" w:rsidRPr="005F17A4">
        <w:rPr>
          <w:color w:val="000000" w:themeColor="text1"/>
          <w:sz w:val="28"/>
          <w:szCs w:val="28"/>
        </w:rPr>
        <w:t>Thọ ấy là vô thường. K</w:t>
      </w:r>
      <w:r w:rsidRPr="005F17A4">
        <w:rPr>
          <w:color w:val="000000" w:themeColor="text1"/>
          <w:sz w:val="28"/>
          <w:szCs w:val="28"/>
        </w:rPr>
        <w:t xml:space="preserve">hông chấp trước. Không hoan hỷ. </w:t>
      </w:r>
      <w:r w:rsidR="00D02334" w:rsidRPr="005F17A4">
        <w:rPr>
          <w:color w:val="000000" w:themeColor="text1"/>
          <w:sz w:val="28"/>
          <w:szCs w:val="28"/>
        </w:rPr>
        <w:t>Sau đó nhắc việc, không hạ người. Chỉ lỗi, không nuôi oán. Hướng sửa, không làm người nghe tuyệt vọng.</w:t>
      </w:r>
    </w:p>
    <w:p w14:paraId="2A1F8BBB" w14:textId="23741470" w:rsidR="00D02334" w:rsidRPr="005F17A4" w:rsidRDefault="00D02334" w:rsidP="003604DE">
      <w:pPr>
        <w:pStyle w:val="NormalWeb"/>
        <w:outlineLvl w:val="2"/>
        <w:rPr>
          <w:color w:val="000000" w:themeColor="text1"/>
          <w:sz w:val="28"/>
          <w:szCs w:val="28"/>
        </w:rPr>
      </w:pPr>
      <w:bookmarkStart w:id="2684" w:name="_Toc232457802"/>
      <w:r w:rsidRPr="005F17A4">
        <w:rPr>
          <w:rStyle w:val="Strong"/>
          <w:color w:val="000000" w:themeColor="text1"/>
          <w:sz w:val="28"/>
          <w:szCs w:val="28"/>
        </w:rPr>
        <w:t>9</w:t>
      </w:r>
      <w:r w:rsidR="003604DE" w:rsidRPr="005F17A4">
        <w:rPr>
          <w:rStyle w:val="Strong"/>
          <w:color w:val="000000" w:themeColor="text1"/>
          <w:sz w:val="28"/>
          <w:szCs w:val="28"/>
        </w:rPr>
        <w:t>. Giao việc, nhận việc và bốn thánh đế</w:t>
      </w:r>
      <w:bookmarkEnd w:id="2684"/>
    </w:p>
    <w:p w14:paraId="17404D5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Khổ</w:t>
      </w:r>
    </w:p>
    <w:p w14:paraId="18E2E1BD"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Áp lực trách nhiệm. Khổ thọ khi bị giao việc không hợp ý. Khổ thọ khi bị nhắc lỗi. Sân khi người khác làm sai. Chấp công. Mạn vai trò. Năm thủ uẩn trong công việc.</w:t>
      </w:r>
    </w:p>
    <w:p w14:paraId="52FAC3C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Khổ tập</w:t>
      </w:r>
    </w:p>
    <w:p w14:paraId="7936C638"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Ái được trọng dụng. Ái được ghi công. Ái việc theo ý mình. Ái vai trò điều phối. Ái hình ảnh người làm giỏi. Mạn khi được giao việc lớn. Sân khi bị nhắc.</w:t>
      </w:r>
    </w:p>
    <w:p w14:paraId="455F535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Đây là Khổ diệt</w:t>
      </w:r>
    </w:p>
    <w:p w14:paraId="750E3541"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Biết thọ vô thường. Giao việc bằng tâm hiền. Nhận việc không mạn, không tủi. Làm xong không chấp công. Bị nhắc thì học và sửa. Sai thì nhận. Đúng thì không kiêu.</w:t>
      </w:r>
    </w:p>
    <w:p w14:paraId="3D1E0556"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Đây là Đạo</w:t>
      </w:r>
    </w:p>
    <w:p w14:paraId="43BF7E7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Chánh niệm trong giao nhận việc. Chánh tư duy vô sân, bất hại. Chánh ngữ khi phân công, nhắc lỗi. Chánh nghiệp trong làm việc. Chánh tinh tấn CHẾ — ĐOẠN — TU — TRÌ. Trạch pháp để phân đúng việc, đúng người. Xả với khen chê, công lao.</w:t>
      </w:r>
    </w:p>
    <w:p w14:paraId="2464A834" w14:textId="3F2A81FA" w:rsidR="00D02334" w:rsidRPr="005F17A4" w:rsidRDefault="003604DE" w:rsidP="003604DE">
      <w:pPr>
        <w:pStyle w:val="NormalWeb"/>
        <w:outlineLvl w:val="2"/>
        <w:rPr>
          <w:color w:val="000000" w:themeColor="text1"/>
          <w:sz w:val="28"/>
          <w:szCs w:val="28"/>
        </w:rPr>
      </w:pPr>
      <w:bookmarkStart w:id="2685" w:name="_Toc232457803"/>
      <w:r w:rsidRPr="005F17A4">
        <w:rPr>
          <w:rStyle w:val="Strong"/>
          <w:color w:val="000000" w:themeColor="text1"/>
          <w:sz w:val="28"/>
          <w:szCs w:val="28"/>
        </w:rPr>
        <w:t>10. Chế — đoạn — tu — trì trong giao việc, nhận việc</w:t>
      </w:r>
      <w:bookmarkEnd w:id="2685"/>
    </w:p>
    <w:p w14:paraId="4495931B"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CHẾ</w:t>
      </w:r>
    </w:p>
    <w:p w14:paraId="39393FD6"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Không cho bất thiện chưa sanh: Không giao việc theo cảm tình. Không nhận việc để cầu danh. Không chọn việc lớn vì mạn. Không chê việc nhỏ. Không đợi khen sau khi làm.</w:t>
      </w:r>
    </w:p>
    <w:p w14:paraId="6452C417"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ĐOẠN</w:t>
      </w:r>
    </w:p>
    <w:p w14:paraId="56398DE8"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Bất thiện đã sanh: Biết tủi thân khi nhận việc nhỏ. Biết mạn khi nhận việc lớn. Biết sân khi bị nhắc. Biết chấp công khi không được khen. Biết tâm điều khiển người khác. Dừng lời nặng.</w:t>
      </w:r>
    </w:p>
    <w:p w14:paraId="7905D82B"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TU</w:t>
      </w:r>
    </w:p>
    <w:p w14:paraId="7042D01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Thiện chưa sanh: Tu nhận việc bằng khiêm hạ. Tu giao việc rõ ràng, hiền thiện. Tu làm việc nhỏ trong chánh niệm. Tu xin lỗi và sửa lỗi. Tu tùy hỷ công người khác.</w:t>
      </w:r>
    </w:p>
    <w:p w14:paraId="4E3721A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TRÌ</w:t>
      </w:r>
    </w:p>
    <w:p w14:paraId="34140A1F"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Thiện đã sanh: Giữ trách nhiệm đúng mức. Giữ không chấp công. Giữ tâm hiền khi nhắc việc. Giữ minh bạch trong phân công. Giữ việc chung là pháp hành.</w:t>
      </w:r>
    </w:p>
    <w:p w14:paraId="7FD50F0A" w14:textId="412A6B8A" w:rsidR="00D02334" w:rsidRPr="005F17A4" w:rsidRDefault="003604DE" w:rsidP="003604DE">
      <w:pPr>
        <w:pStyle w:val="NormalWeb"/>
        <w:outlineLvl w:val="2"/>
        <w:rPr>
          <w:color w:val="000000" w:themeColor="text1"/>
          <w:sz w:val="28"/>
          <w:szCs w:val="28"/>
        </w:rPr>
      </w:pPr>
      <w:bookmarkStart w:id="2686" w:name="_Toc232457804"/>
      <w:r w:rsidRPr="005F17A4">
        <w:rPr>
          <w:rStyle w:val="Strong"/>
          <w:color w:val="000000" w:themeColor="text1"/>
          <w:sz w:val="28"/>
          <w:szCs w:val="28"/>
        </w:rPr>
        <w:t>11. Bản tụng khi giao việc, nhận việc</w:t>
      </w:r>
      <w:bookmarkEnd w:id="2686"/>
    </w:p>
    <w:p w14:paraId="2BAEF349"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Khi giao việc, con xin biết tâm con.</w:t>
      </w:r>
    </w:p>
    <w:p w14:paraId="71B80CB6"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Khi nhận việc, con xin biết thọ con.</w:t>
      </w:r>
    </w:p>
    <w:p w14:paraId="3CCC901D"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được giao việc lớn, con xin biết lạc thọ, không sanh mạn.</w:t>
      </w:r>
    </w:p>
    <w:p w14:paraId="0EC174E4"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được giao việc nhỏ, con xin biết khổ thọ, không sanh tủi.</w:t>
      </w:r>
    </w:p>
    <w:p w14:paraId="2EAE05D4" w14:textId="77777777" w:rsidR="00D02334" w:rsidRPr="005F17A4" w:rsidRDefault="00D02334" w:rsidP="00D02334">
      <w:pPr>
        <w:pStyle w:val="NormalWeb"/>
        <w:rPr>
          <w:color w:val="000000" w:themeColor="text1"/>
          <w:sz w:val="28"/>
          <w:szCs w:val="28"/>
        </w:rPr>
      </w:pPr>
      <w:r w:rsidRPr="005F17A4">
        <w:rPr>
          <w:color w:val="000000" w:themeColor="text1"/>
          <w:sz w:val="28"/>
          <w:szCs w:val="28"/>
        </w:rPr>
        <w:lastRenderedPageBreak/>
        <w:t>Nếu làm xong không ai biết, con xin biết ái được công nhận, không chấp công.</w:t>
      </w:r>
    </w:p>
    <w:p w14:paraId="652255ED"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Nếu bị nhắc lỗi, con xin biết khổ thọ, biết tâm tự vệ, và học phần cần học.</w:t>
      </w:r>
    </w:p>
    <w:p w14:paraId="714762F9"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5AACF0A7" w14:textId="77777777" w:rsidR="00D02334" w:rsidRPr="005F17A4" w:rsidRDefault="00D02334" w:rsidP="00D02334">
      <w:pPr>
        <w:pStyle w:val="NormalWeb"/>
        <w:rPr>
          <w:color w:val="000000" w:themeColor="text1"/>
          <w:sz w:val="28"/>
          <w:szCs w:val="28"/>
        </w:rPr>
      </w:pPr>
      <w:r w:rsidRPr="005F17A4">
        <w:rPr>
          <w:color w:val="000000" w:themeColor="text1"/>
          <w:sz w:val="28"/>
          <w:szCs w:val="28"/>
        </w:rPr>
        <w:t>Nguyện việc giao và nhận đều thành pháp hành, rõ ràng, hiền thiện, không mạn, không sân, không chấp công.</w:t>
      </w:r>
    </w:p>
    <w:p w14:paraId="21F10D07" w14:textId="0F2364C9" w:rsidR="00D02334" w:rsidRPr="005F17A4" w:rsidRDefault="003604DE" w:rsidP="003604DE">
      <w:pPr>
        <w:pStyle w:val="Heading3"/>
        <w:rPr>
          <w:rFonts w:ascii="Times New Roman" w:hAnsi="Times New Roman" w:cs="Times New Roman"/>
          <w:bCs w:val="0"/>
          <w:color w:val="000000" w:themeColor="text1"/>
          <w:sz w:val="28"/>
          <w:szCs w:val="28"/>
        </w:rPr>
      </w:pPr>
      <w:bookmarkStart w:id="2687" w:name="_Toc232457805"/>
      <w:r w:rsidRPr="005F17A4">
        <w:rPr>
          <w:rFonts w:ascii="Times New Roman" w:hAnsi="Times New Roman" w:cs="Times New Roman"/>
          <w:bCs w:val="0"/>
          <w:color w:val="000000" w:themeColor="text1"/>
          <w:sz w:val="28"/>
          <w:szCs w:val="28"/>
        </w:rPr>
        <w:t>12. Bản đồ giao việc, nhận việc trong niệm xứ</w:t>
      </w:r>
      <w:bookmarkEnd w:id="2687"/>
    </w:p>
    <w:p w14:paraId="4D2B7B2A" w14:textId="19E6EF0F" w:rsidR="00D02334" w:rsidRPr="005F17A4" w:rsidRDefault="00D02334" w:rsidP="00D02334">
      <w:pPr>
        <w:rPr>
          <w:rFonts w:cs="Times New Roman"/>
          <w:color w:val="000000" w:themeColor="text1"/>
          <w:sz w:val="28"/>
          <w:szCs w:val="28"/>
        </w:rPr>
      </w:pPr>
      <w:r w:rsidRPr="005F17A4">
        <w:rPr>
          <w:rFonts w:cs="Times New Roman"/>
          <w:color w:val="000000" w:themeColor="text1"/>
          <w:sz w:val="28"/>
          <w:szCs w:val="28"/>
        </w:rPr>
        <w:t>GIAO VIỆC - NHẬN VIỆC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GIAO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thiên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mạn điều phối</w:t>
      </w:r>
      <w:r w:rsidRPr="005F17A4">
        <w:rPr>
          <w:rFonts w:cs="Times New Roman"/>
          <w:color w:val="000000" w:themeColor="text1"/>
          <w:sz w:val="28"/>
          <w:szCs w:val="28"/>
        </w:rPr>
        <w:br/>
        <w:t>│   └── Giao rõ, vừa sức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NGƯỜI NHẬN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lớn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nhỏ không tủi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khó không sợ quá mức</w:t>
      </w:r>
      <w:r w:rsidRPr="005F17A4">
        <w:rPr>
          <w:rFonts w:cs="Times New Roman"/>
          <w:color w:val="000000" w:themeColor="text1"/>
          <w:sz w:val="28"/>
          <w:szCs w:val="28"/>
        </w:rPr>
        <w:br/>
        <w:t>│   └── Làm xong không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BỊ NHẮC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 Học và sửa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chung thành đạo tràng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Giao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không sân</w:t>
      </w:r>
      <w:r w:rsidRPr="005F17A4">
        <w:rPr>
          <w:rFonts w:cs="Times New Roman"/>
          <w:color w:val="000000" w:themeColor="text1"/>
          <w:sz w:val="28"/>
          <w:szCs w:val="28"/>
        </w:rPr>
        <w:br/>
        <w:t xml:space="preserve">    └── Làm không chấp công</w:t>
      </w:r>
    </w:p>
    <w:p w14:paraId="1820D42D" w14:textId="77777777" w:rsidR="00D02334" w:rsidRPr="005F17A4" w:rsidRDefault="00D02334" w:rsidP="00D02334">
      <w:pPr>
        <w:pStyle w:val="Heading2"/>
        <w:rPr>
          <w:rFonts w:ascii="Times New Roman" w:hAnsi="Times New Roman" w:cs="Times New Roman"/>
          <w:b w:val="0"/>
          <w:bCs w:val="0"/>
          <w:color w:val="000000" w:themeColor="text1"/>
          <w:sz w:val="28"/>
          <w:szCs w:val="28"/>
        </w:rPr>
      </w:pPr>
      <w:bookmarkStart w:id="2688" w:name="_Toc232457806"/>
      <w:r w:rsidRPr="005F17A4">
        <w:rPr>
          <w:rFonts w:ascii="Times New Roman" w:hAnsi="Times New Roman" w:cs="Times New Roman"/>
          <w:color w:val="000000" w:themeColor="text1"/>
          <w:sz w:val="28"/>
          <w:szCs w:val="28"/>
        </w:rPr>
        <w:t>KỆ TÓM TẮT CHƯƠNG 193</w:t>
      </w:r>
      <w:bookmarkEnd w:id="2688"/>
    </w:p>
    <w:p w14:paraId="3E7874A0" w14:textId="77777777" w:rsidR="00D02334" w:rsidRPr="005F17A4" w:rsidRDefault="00D02334" w:rsidP="00D0233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E1EF365" w14:textId="0AA6DFDF" w:rsidR="00D02334" w:rsidRPr="005F17A4" w:rsidRDefault="00D02334" w:rsidP="00D02334">
      <w:pPr>
        <w:rPr>
          <w:rFonts w:cs="Times New Roman"/>
          <w:color w:val="000000" w:themeColor="text1"/>
          <w:sz w:val="28"/>
          <w:szCs w:val="28"/>
        </w:rPr>
      </w:pPr>
      <w:r w:rsidRPr="005F17A4">
        <w:rPr>
          <w:rFonts w:cs="Times New Roman"/>
          <w:color w:val="000000" w:themeColor="text1"/>
          <w:sz w:val="28"/>
          <w:szCs w:val="28"/>
        </w:rPr>
        <w:t>Giao nhận việc chung rõ thọ tâm,</w:t>
      </w:r>
      <w:r w:rsidRPr="005F17A4">
        <w:rPr>
          <w:rFonts w:cs="Times New Roman"/>
          <w:color w:val="000000" w:themeColor="text1"/>
          <w:sz w:val="28"/>
          <w:szCs w:val="28"/>
        </w:rPr>
        <w:br/>
        <w:t>Việc to chớ mạn, nhỏ đừng âm.</w:t>
      </w:r>
      <w:r w:rsidRPr="005F17A4">
        <w:rPr>
          <w:rFonts w:cs="Times New Roman"/>
          <w:color w:val="000000" w:themeColor="text1"/>
          <w:sz w:val="28"/>
          <w:szCs w:val="28"/>
        </w:rPr>
        <w:br/>
        <w:t>Bị nhắc học sửa, không chấp lỗi,</w:t>
      </w:r>
      <w:r w:rsidRPr="005F17A4">
        <w:rPr>
          <w:rFonts w:cs="Times New Roman"/>
          <w:color w:val="000000" w:themeColor="text1"/>
          <w:sz w:val="28"/>
          <w:szCs w:val="28"/>
        </w:rPr>
        <w:br/>
        <w:t>Làm xong buông nhẹ sạch công thầm.</w:t>
      </w:r>
    </w:p>
    <w:p w14:paraId="1907DAF8" w14:textId="6E0FCC22" w:rsidR="00A826F0" w:rsidRPr="005F17A4" w:rsidRDefault="00A826F0" w:rsidP="00902338">
      <w:pPr>
        <w:pStyle w:val="NormalWeb"/>
        <w:outlineLvl w:val="1"/>
        <w:rPr>
          <w:color w:val="000000" w:themeColor="text1"/>
          <w:sz w:val="28"/>
          <w:szCs w:val="28"/>
        </w:rPr>
      </w:pPr>
      <w:bookmarkStart w:id="2689" w:name="_Toc232457807"/>
      <w:r w:rsidRPr="005F17A4">
        <w:rPr>
          <w:rStyle w:val="Strong"/>
          <w:color w:val="000000" w:themeColor="text1"/>
          <w:sz w:val="28"/>
          <w:szCs w:val="28"/>
        </w:rPr>
        <w:t>CHƯƠNG 194</w:t>
      </w:r>
      <w:r w:rsidR="00371825" w:rsidRPr="005F17A4">
        <w:rPr>
          <w:color w:val="000000" w:themeColor="text1"/>
          <w:sz w:val="28"/>
          <w:szCs w:val="28"/>
        </w:rPr>
        <w:t xml:space="preserve">. </w:t>
      </w:r>
      <w:r w:rsidRPr="005F17A4">
        <w:rPr>
          <w:rStyle w:val="Strong"/>
          <w:color w:val="000000" w:themeColor="text1"/>
          <w:sz w:val="28"/>
          <w:szCs w:val="28"/>
        </w:rPr>
        <w:t>BẢN HƯỚNG DẪN NIỆM XỨ TRONG KHI BỊ HIỂU LẦM — THẤY KHỔ THỌ, MẠN BỊ CHẠM, ÁI HÌNH ẢNH BẢN THÂN</w:t>
      </w:r>
      <w:bookmarkEnd w:id="2689"/>
    </w:p>
    <w:p w14:paraId="5D6815A3" w14:textId="2C62946C" w:rsidR="00A826F0" w:rsidRPr="005F17A4" w:rsidRDefault="00902338" w:rsidP="00902338">
      <w:pPr>
        <w:pStyle w:val="NormalWeb"/>
        <w:outlineLvl w:val="2"/>
        <w:rPr>
          <w:color w:val="000000" w:themeColor="text1"/>
          <w:sz w:val="28"/>
          <w:szCs w:val="28"/>
        </w:rPr>
      </w:pPr>
      <w:bookmarkStart w:id="2690" w:name="_Toc232457808"/>
      <w:r w:rsidRPr="005F17A4">
        <w:rPr>
          <w:rStyle w:val="Strong"/>
          <w:color w:val="000000" w:themeColor="text1"/>
          <w:sz w:val="28"/>
          <w:szCs w:val="28"/>
        </w:rPr>
        <w:t>1. Bị hiểu lầm là nơi ái hình ảnh bị chạm rất mạnh</w:t>
      </w:r>
      <w:bookmarkEnd w:id="2690"/>
    </w:p>
    <w:p w14:paraId="7D12FB3B"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Khi người khác hiểu sai mình, nói sai ý mình, gán động cơ sai cho mình, nghi ngờ mình, hoặc kể lại chuyện không đúng, tâm rất dễ bốc lên: Khổ thọ. Sân. Tủi thân. Muốn giải thích ngay. Muốn chứng minh mình đúng. Muốn người khác biết mình không như vậy. Mạn bị chạm. Ái hình ảnh bản thân bị chạm.</w:t>
      </w:r>
    </w:p>
    <w:p w14:paraId="5C3D11A6"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Nếu không có Niệm Xứ, bị hiểu lầm sẽ thành tranh cãi, tự vệ, kể lể, đổ lỗi, oán giận. Nếu có Niệm Xứ, bị hiểu lầm trở thành nơi thấy: Có khổ thọ đây. Có tưởng “họ nghĩ xấu về ta” đây. Có hành muốn giải thích đây. Có mạn bị chạm đây. Có ái muốn người khác thấy mình đúng đây.</w:t>
      </w:r>
    </w:p>
    <w:p w14:paraId="2DDAFA07" w14:textId="26245898" w:rsidR="00A826F0" w:rsidRPr="005F17A4" w:rsidRDefault="00902338" w:rsidP="00902338">
      <w:pPr>
        <w:pStyle w:val="NormalWeb"/>
        <w:outlineLvl w:val="2"/>
        <w:rPr>
          <w:color w:val="000000" w:themeColor="text1"/>
          <w:sz w:val="28"/>
          <w:szCs w:val="28"/>
        </w:rPr>
      </w:pPr>
      <w:bookmarkStart w:id="2691" w:name="_Toc232457809"/>
      <w:r w:rsidRPr="005F17A4">
        <w:rPr>
          <w:rStyle w:val="Strong"/>
          <w:color w:val="000000" w:themeColor="text1"/>
          <w:sz w:val="28"/>
          <w:szCs w:val="28"/>
        </w:rPr>
        <w:t>2. Trước hết biết khổ thọ</w:t>
      </w:r>
      <w:bookmarkEnd w:id="2691"/>
    </w:p>
    <w:p w14:paraId="2E459660" w14:textId="0075B30A" w:rsidR="00A826F0" w:rsidRPr="005F17A4" w:rsidRDefault="00A826F0" w:rsidP="00A826F0">
      <w:pPr>
        <w:pStyle w:val="NormalWeb"/>
        <w:rPr>
          <w:color w:val="000000" w:themeColor="text1"/>
          <w:sz w:val="28"/>
          <w:szCs w:val="28"/>
        </w:rPr>
      </w:pPr>
      <w:r w:rsidRPr="005F17A4">
        <w:rPr>
          <w:color w:val="000000" w:themeColor="text1"/>
          <w:sz w:val="28"/>
          <w:szCs w:val="28"/>
        </w:rPr>
        <w:t>Khi nghe mình bị hiểu lầm, đừng vội nói. Hãy biết thọ:</w:t>
      </w:r>
      <w:r w:rsidR="00902338" w:rsidRPr="005F17A4">
        <w:rPr>
          <w:color w:val="000000" w:themeColor="text1"/>
          <w:sz w:val="28"/>
          <w:szCs w:val="28"/>
        </w:rPr>
        <w:t xml:space="preserve"> </w:t>
      </w:r>
      <w:r w:rsidRPr="005F17A4">
        <w:rPr>
          <w:color w:val="000000" w:themeColor="text1"/>
          <w:sz w:val="28"/>
          <w:szCs w:val="28"/>
        </w:rPr>
        <w:t>Có khổ thọ đây. Cảm giác là thọ. Thọ ấy là vô thường. Ta không chấp trước thọ ấy. Ta không hoan hỷ thọ ấy.</w:t>
      </w:r>
    </w:p>
    <w:p w14:paraId="3EA69A6C"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Khổ thọ được biết thì lời nói sau đó có cơ hội sáng. Khổ thọ không được biết thì lời nói sau đó thường là tự vệ, sân, mạn.</w:t>
      </w:r>
    </w:p>
    <w:p w14:paraId="187EE7E5" w14:textId="6743BD35" w:rsidR="00A826F0" w:rsidRPr="005F17A4" w:rsidRDefault="00902338" w:rsidP="00902338">
      <w:pPr>
        <w:pStyle w:val="NormalWeb"/>
        <w:outlineLvl w:val="2"/>
        <w:rPr>
          <w:color w:val="000000" w:themeColor="text1"/>
          <w:sz w:val="28"/>
          <w:szCs w:val="28"/>
        </w:rPr>
      </w:pPr>
      <w:bookmarkStart w:id="2692" w:name="_Toc232457810"/>
      <w:r w:rsidRPr="005F17A4">
        <w:rPr>
          <w:rStyle w:val="Strong"/>
          <w:color w:val="000000" w:themeColor="text1"/>
          <w:sz w:val="28"/>
          <w:szCs w:val="28"/>
        </w:rPr>
        <w:t>3. Thấy hình bóng “người khác nghĩ về ta” là tưởng</w:t>
      </w:r>
      <w:bookmarkEnd w:id="2692"/>
    </w:p>
    <w:p w14:paraId="5792FAAE"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Tâm dựng rất nhanh: Họ nghĩ mình xấu. Họ sẽ không tin mình nữa. Mọi người sẽ hiểu sai. Hình ảnh mình hỏng rồi. Công lao mình mất rồi. Mình bị oan.</w:t>
      </w:r>
    </w:p>
    <w:p w14:paraId="0D27C711" w14:textId="69F5BE78" w:rsidR="00A826F0" w:rsidRPr="005F17A4" w:rsidRDefault="00A826F0" w:rsidP="00A826F0">
      <w:pPr>
        <w:pStyle w:val="NormalWeb"/>
        <w:rPr>
          <w:color w:val="000000" w:themeColor="text1"/>
          <w:sz w:val="28"/>
          <w:szCs w:val="28"/>
        </w:rPr>
      </w:pPr>
      <w:r w:rsidRPr="005F17A4">
        <w:rPr>
          <w:color w:val="000000" w:themeColor="text1"/>
          <w:sz w:val="28"/>
          <w:szCs w:val="28"/>
        </w:rPr>
        <w:lastRenderedPageBreak/>
        <w:t>Quán:</w:t>
      </w:r>
      <w:r w:rsidR="00902338" w:rsidRPr="005F17A4">
        <w:rPr>
          <w:color w:val="000000" w:themeColor="text1"/>
          <w:sz w:val="28"/>
          <w:szCs w:val="28"/>
        </w:rPr>
        <w:t xml:space="preserve"> </w:t>
      </w:r>
      <w:r w:rsidRPr="005F17A4">
        <w:rPr>
          <w:color w:val="000000" w:themeColor="text1"/>
          <w:sz w:val="28"/>
          <w:szCs w:val="28"/>
        </w:rPr>
        <w:t>Có hình bóng “người khác nghĩ về con” đây. Hình bóng là tưởng. Tưởng do duyên sanh. Tưởng vô thường. Tưởng không phải ta.</w:t>
      </w:r>
    </w:p>
    <w:p w14:paraId="4A0C8FBF"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Có thể thật sự có người hiểu sai. Nhưng hình bóng về họ trong tâm mình vẫn là tưởng. Không biết tưởng là tưởng, người tu sẽ tranh luận với hình bóng nhiều hơn với sự thật.</w:t>
      </w:r>
    </w:p>
    <w:p w14:paraId="5EF3718B" w14:textId="1FCABAE6" w:rsidR="00A826F0" w:rsidRPr="005F17A4" w:rsidRDefault="00902338" w:rsidP="00902338">
      <w:pPr>
        <w:pStyle w:val="NormalWeb"/>
        <w:outlineLvl w:val="2"/>
        <w:rPr>
          <w:color w:val="000000" w:themeColor="text1"/>
          <w:sz w:val="28"/>
          <w:szCs w:val="28"/>
        </w:rPr>
      </w:pPr>
      <w:bookmarkStart w:id="2693" w:name="_Toc232457811"/>
      <w:r w:rsidRPr="005F17A4">
        <w:rPr>
          <w:rStyle w:val="Strong"/>
          <w:color w:val="000000" w:themeColor="text1"/>
          <w:sz w:val="28"/>
          <w:szCs w:val="28"/>
        </w:rPr>
        <w:t>4. Thấy hành muốn giải thích ngay</w:t>
      </w:r>
      <w:bookmarkEnd w:id="2693"/>
    </w:p>
    <w:p w14:paraId="3C57D590"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Khi bị hiểu lầm, hành muốn phản ứng rất mạnh: Phải nói ngay. Phải gửi tin ngay. Phải đính chính ngay. Phải kể cho người khác nghe. Phải chứng minh. Phải làm họ xấu hổ vì đã hiểu sai mình.</w:t>
      </w:r>
    </w:p>
    <w:p w14:paraId="3373E721" w14:textId="4294A34D" w:rsidR="00A826F0" w:rsidRPr="005F17A4" w:rsidRDefault="00A826F0" w:rsidP="00A826F0">
      <w:pPr>
        <w:pStyle w:val="NormalWeb"/>
        <w:rPr>
          <w:color w:val="000000" w:themeColor="text1"/>
          <w:sz w:val="28"/>
          <w:szCs w:val="28"/>
        </w:rPr>
      </w:pPr>
      <w:r w:rsidRPr="005F17A4">
        <w:rPr>
          <w:color w:val="000000" w:themeColor="text1"/>
          <w:sz w:val="28"/>
          <w:szCs w:val="28"/>
        </w:rPr>
        <w:t>Pháp hành:</w:t>
      </w:r>
      <w:r w:rsidR="00206E98" w:rsidRPr="005F17A4">
        <w:rPr>
          <w:color w:val="000000" w:themeColor="text1"/>
          <w:sz w:val="28"/>
          <w:szCs w:val="28"/>
        </w:rPr>
        <w:t xml:space="preserve"> </w:t>
      </w:r>
      <w:r w:rsidRPr="005F17A4">
        <w:rPr>
          <w:color w:val="000000" w:themeColor="text1"/>
          <w:sz w:val="28"/>
          <w:szCs w:val="28"/>
        </w:rPr>
        <w:t>Có suy nghĩ muốn giải thích ngay đây. Suy nghĩ là hành.</w:t>
      </w:r>
    </w:p>
    <w:p w14:paraId="65FA4D0E" w14:textId="16A5DB17" w:rsidR="00A826F0" w:rsidRPr="005F17A4" w:rsidRDefault="00A826F0" w:rsidP="00A826F0">
      <w:pPr>
        <w:pStyle w:val="NormalWeb"/>
        <w:rPr>
          <w:color w:val="000000" w:themeColor="text1"/>
          <w:sz w:val="28"/>
          <w:szCs w:val="28"/>
        </w:rPr>
      </w:pPr>
      <w:r w:rsidRPr="005F17A4">
        <w:rPr>
          <w:color w:val="000000" w:themeColor="text1"/>
          <w:sz w:val="28"/>
          <w:szCs w:val="28"/>
        </w:rPr>
        <w:t>Có tâm muốn chứng minh đây. Có tâm muốn được minh oan đây. Có tâm muốn thắng đây.</w:t>
      </w:r>
      <w:r w:rsidR="00206E98" w:rsidRPr="005F17A4">
        <w:rPr>
          <w:color w:val="000000" w:themeColor="text1"/>
          <w:sz w:val="28"/>
          <w:szCs w:val="28"/>
        </w:rPr>
        <w:t xml:space="preserve"> </w:t>
      </w:r>
      <w:r w:rsidRPr="005F17A4">
        <w:rPr>
          <w:color w:val="000000" w:themeColor="text1"/>
          <w:sz w:val="28"/>
          <w:szCs w:val="28"/>
        </w:rPr>
        <w:t>Có khi cần giải thích. Nhưng giải thích trong sân khác với giải thích trong trí. Trước khi giải thích, phải biết thọ, tâm, động cơ.</w:t>
      </w:r>
    </w:p>
    <w:p w14:paraId="4E6B04E0" w14:textId="01B501ED" w:rsidR="00A826F0" w:rsidRPr="005F17A4" w:rsidRDefault="00902338" w:rsidP="00902338">
      <w:pPr>
        <w:pStyle w:val="NormalWeb"/>
        <w:outlineLvl w:val="2"/>
        <w:rPr>
          <w:color w:val="000000" w:themeColor="text1"/>
          <w:sz w:val="28"/>
          <w:szCs w:val="28"/>
        </w:rPr>
      </w:pPr>
      <w:bookmarkStart w:id="2694" w:name="_Toc232457812"/>
      <w:r w:rsidRPr="005F17A4">
        <w:rPr>
          <w:rStyle w:val="Strong"/>
          <w:color w:val="000000" w:themeColor="text1"/>
          <w:sz w:val="28"/>
          <w:szCs w:val="28"/>
        </w:rPr>
        <w:t>5. Thấy ái hình ảnh bản thân</w:t>
      </w:r>
      <w:bookmarkEnd w:id="2694"/>
    </w:p>
    <w:p w14:paraId="7AA6F52A"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Bị hiểu lầm đau vì có ái: Ái được người khác hiểu đúng. Ái được tin tưởng. Ái hình ảnh người tốt. Ái hình ảnh người đúng. Ái công lao. Ái danh dự. Ái không bị nghi ngờ.</w:t>
      </w:r>
    </w:p>
    <w:p w14:paraId="29459C19" w14:textId="186E30AF" w:rsidR="00A826F0" w:rsidRPr="005F17A4" w:rsidRDefault="00A826F0" w:rsidP="00A826F0">
      <w:pPr>
        <w:pStyle w:val="NormalWeb"/>
        <w:rPr>
          <w:color w:val="000000" w:themeColor="text1"/>
          <w:sz w:val="28"/>
          <w:szCs w:val="28"/>
        </w:rPr>
      </w:pPr>
      <w:r w:rsidRPr="005F17A4">
        <w:rPr>
          <w:color w:val="000000" w:themeColor="text1"/>
          <w:sz w:val="28"/>
          <w:szCs w:val="28"/>
        </w:rPr>
        <w:t>Hỏi:</w:t>
      </w:r>
      <w:r w:rsidR="00206E98" w:rsidRPr="005F17A4">
        <w:rPr>
          <w:color w:val="000000" w:themeColor="text1"/>
          <w:sz w:val="28"/>
          <w:szCs w:val="28"/>
        </w:rPr>
        <w:t xml:space="preserve"> </w:t>
      </w:r>
      <w:r w:rsidRPr="005F17A4">
        <w:rPr>
          <w:color w:val="000000" w:themeColor="text1"/>
          <w:sz w:val="28"/>
          <w:szCs w:val="28"/>
        </w:rPr>
        <w:t>Ta đang muốn bảo vệ sự thật hay bảo vệ hình ảnh? Ta cần nói vì lợi ích chung hay vì tự ái? Ta có sợ mất danh không? Ta có chấp người khác phải hiểu mình không?</w:t>
      </w:r>
    </w:p>
    <w:p w14:paraId="6E823B07"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Câu pháp:</w:t>
      </w:r>
    </w:p>
    <w:p w14:paraId="151F747B"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Ái hình ảnh sanh ở đâu, xả ly ở đó.</w:t>
      </w:r>
    </w:p>
    <w:p w14:paraId="72C44CC0"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Mạn bị chạm ở đâu, hạ tâm ở đó.</w:t>
      </w:r>
    </w:p>
    <w:p w14:paraId="6FC1592F" w14:textId="77777777" w:rsidR="00A826F0" w:rsidRPr="005F17A4" w:rsidRDefault="00A826F0" w:rsidP="00A826F0">
      <w:pPr>
        <w:pStyle w:val="NormalWeb"/>
        <w:rPr>
          <w:color w:val="000000" w:themeColor="text1"/>
          <w:sz w:val="28"/>
          <w:szCs w:val="28"/>
        </w:rPr>
      </w:pPr>
      <w:r w:rsidRPr="005F17A4">
        <w:rPr>
          <w:color w:val="000000" w:themeColor="text1"/>
          <w:sz w:val="28"/>
          <w:szCs w:val="28"/>
        </w:rPr>
        <w:t>Sự thật cần sáng, nhưng cái tôi không cần được thờ.</w:t>
      </w:r>
    </w:p>
    <w:p w14:paraId="754BCA4B" w14:textId="677C4F1D" w:rsidR="0000306C" w:rsidRPr="005F17A4" w:rsidRDefault="00902338" w:rsidP="00902338">
      <w:pPr>
        <w:pStyle w:val="NormalWeb"/>
        <w:outlineLvl w:val="2"/>
        <w:rPr>
          <w:color w:val="000000" w:themeColor="text1"/>
          <w:sz w:val="28"/>
          <w:szCs w:val="28"/>
        </w:rPr>
      </w:pPr>
      <w:bookmarkStart w:id="2695" w:name="_Toc232457813"/>
      <w:r w:rsidRPr="005F17A4">
        <w:rPr>
          <w:rStyle w:val="Strong"/>
          <w:color w:val="000000" w:themeColor="text1"/>
          <w:sz w:val="28"/>
          <w:szCs w:val="28"/>
        </w:rPr>
        <w:t>6. Khi cần giải thích</w:t>
      </w:r>
      <w:bookmarkEnd w:id="2695"/>
    </w:p>
    <w:p w14:paraId="779C9C86"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Có trường hợp cần giải thích để tránh hiểu sai kéo dài, tránh tổn hại người khác, tránh sai lệch Chánh pháp, tránh bất hòa đại chúng, tránh trách nhiệm bị mờ.</w:t>
      </w:r>
    </w:p>
    <w:p w14:paraId="4A988381" w14:textId="393D65A9" w:rsidR="0000306C" w:rsidRPr="005F17A4" w:rsidRDefault="0000306C" w:rsidP="0000306C">
      <w:pPr>
        <w:pStyle w:val="NormalWeb"/>
        <w:rPr>
          <w:color w:val="000000" w:themeColor="text1"/>
          <w:sz w:val="28"/>
          <w:szCs w:val="28"/>
        </w:rPr>
      </w:pPr>
      <w:r w:rsidRPr="005F17A4">
        <w:rPr>
          <w:color w:val="000000" w:themeColor="text1"/>
          <w:sz w:val="28"/>
          <w:szCs w:val="28"/>
        </w:rPr>
        <w:t>Nhưng trước khi giải thích, xét bốn điều:</w:t>
      </w:r>
      <w:r w:rsidR="008F40D9" w:rsidRPr="005F17A4">
        <w:rPr>
          <w:color w:val="000000" w:themeColor="text1"/>
          <w:sz w:val="28"/>
          <w:szCs w:val="28"/>
        </w:rPr>
        <w:t xml:space="preserve"> </w:t>
      </w:r>
      <w:r w:rsidRPr="005F17A4">
        <w:rPr>
          <w:color w:val="000000" w:themeColor="text1"/>
          <w:sz w:val="28"/>
          <w:szCs w:val="28"/>
        </w:rPr>
        <w:t>Tâm có sân không? Lời có chân thật không? Lời có hòa hợp không? Lời có hiền thiện không? Lời có đúng thời không?</w:t>
      </w:r>
    </w:p>
    <w:p w14:paraId="57F9D8CF"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Bản nhắc:</w:t>
      </w:r>
    </w:p>
    <w:p w14:paraId="26FF5B16" w14:textId="77777777" w:rsidR="0000306C" w:rsidRPr="005F17A4" w:rsidRDefault="0000306C" w:rsidP="0000306C">
      <w:pPr>
        <w:pStyle w:val="NormalWeb"/>
        <w:rPr>
          <w:color w:val="000000" w:themeColor="text1"/>
          <w:sz w:val="28"/>
          <w:szCs w:val="28"/>
        </w:rPr>
      </w:pPr>
      <w:r w:rsidRPr="005F17A4">
        <w:rPr>
          <w:color w:val="000000" w:themeColor="text1"/>
          <w:sz w:val="28"/>
          <w:szCs w:val="28"/>
        </w:rPr>
        <w:lastRenderedPageBreak/>
        <w:t>Con xin giải thích sau khi biết thọ.</w:t>
      </w:r>
    </w:p>
    <w:p w14:paraId="2D562553"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Con xin nói sự thật không để hạ người.</w:t>
      </w:r>
    </w:p>
    <w:p w14:paraId="5CE29BD2"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Con xin làm sáng việc không để dựng ngã.</w:t>
      </w:r>
    </w:p>
    <w:p w14:paraId="7C80A9BE"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Con xin nói đúng thời, ngắn gọn, hiền thiện.</w:t>
      </w:r>
    </w:p>
    <w:p w14:paraId="6EFCD1C9"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Giải thích đúng pháp là làm sáng sự thật. Giải thích sai pháp là nuôi ngã dưới tên “minh oan”.</w:t>
      </w:r>
    </w:p>
    <w:p w14:paraId="7408FE48" w14:textId="4149BD25" w:rsidR="0000306C" w:rsidRPr="005F17A4" w:rsidRDefault="00902338" w:rsidP="00902338">
      <w:pPr>
        <w:pStyle w:val="NormalWeb"/>
        <w:outlineLvl w:val="2"/>
        <w:rPr>
          <w:color w:val="000000" w:themeColor="text1"/>
          <w:sz w:val="28"/>
          <w:szCs w:val="28"/>
        </w:rPr>
      </w:pPr>
      <w:bookmarkStart w:id="2696" w:name="_Toc232457814"/>
      <w:r w:rsidRPr="005F17A4">
        <w:rPr>
          <w:rStyle w:val="Strong"/>
          <w:color w:val="000000" w:themeColor="text1"/>
          <w:sz w:val="28"/>
          <w:szCs w:val="28"/>
        </w:rPr>
        <w:t>7. Khi không cần giải thích</w:t>
      </w:r>
      <w:bookmarkEnd w:id="2696"/>
    </w:p>
    <w:p w14:paraId="18101083"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Có khi hiểu lầm nhỏ, không ảnh hưởng lớn, không cần nói nhiều. Nếu giải thích chỉ làm chuyện lớn hơn, tâm loạn hơn, người khác thêm tranh, thì có thể im lặng đúng pháp.</w:t>
      </w:r>
    </w:p>
    <w:p w14:paraId="73B904C2" w14:textId="4FC78F14" w:rsidR="0000306C" w:rsidRPr="005F17A4" w:rsidRDefault="0000306C" w:rsidP="0000306C">
      <w:pPr>
        <w:pStyle w:val="NormalWeb"/>
        <w:rPr>
          <w:color w:val="000000" w:themeColor="text1"/>
          <w:sz w:val="28"/>
          <w:szCs w:val="28"/>
        </w:rPr>
      </w:pPr>
      <w:r w:rsidRPr="005F17A4">
        <w:rPr>
          <w:color w:val="000000" w:themeColor="text1"/>
          <w:sz w:val="28"/>
          <w:szCs w:val="28"/>
        </w:rPr>
        <w:t>Nhưng im lặng cũng phải soi:</w:t>
      </w:r>
      <w:r w:rsidR="008F40D9" w:rsidRPr="005F17A4">
        <w:rPr>
          <w:color w:val="000000" w:themeColor="text1"/>
          <w:sz w:val="28"/>
          <w:szCs w:val="28"/>
        </w:rPr>
        <w:t xml:space="preserve"> </w:t>
      </w:r>
      <w:r w:rsidRPr="005F17A4">
        <w:rPr>
          <w:color w:val="000000" w:themeColor="text1"/>
          <w:sz w:val="28"/>
          <w:szCs w:val="28"/>
        </w:rPr>
        <w:t>Ta im vì trí hay vì sân? Ta im để buông hay để trừng phạt? Ta im mà trong lòng còn kể lỗi không? Ta có thật sự để thời gian và sự thật tự sáng không?</w:t>
      </w:r>
    </w:p>
    <w:p w14:paraId="2614ACD3" w14:textId="2D88DD96" w:rsidR="0000306C" w:rsidRPr="005F17A4" w:rsidRDefault="0000306C" w:rsidP="0000306C">
      <w:pPr>
        <w:pStyle w:val="NormalWeb"/>
        <w:rPr>
          <w:color w:val="000000" w:themeColor="text1"/>
          <w:sz w:val="28"/>
          <w:szCs w:val="28"/>
        </w:rPr>
      </w:pPr>
      <w:r w:rsidRPr="005F17A4">
        <w:rPr>
          <w:color w:val="000000" w:themeColor="text1"/>
          <w:sz w:val="28"/>
          <w:szCs w:val="28"/>
        </w:rPr>
        <w:t>Bản quán:</w:t>
      </w:r>
      <w:r w:rsidR="008F40D9" w:rsidRPr="005F17A4">
        <w:rPr>
          <w:color w:val="000000" w:themeColor="text1"/>
          <w:sz w:val="28"/>
          <w:szCs w:val="28"/>
        </w:rPr>
        <w:t xml:space="preserve"> </w:t>
      </w:r>
      <w:r w:rsidRPr="005F17A4">
        <w:rPr>
          <w:color w:val="000000" w:themeColor="text1"/>
          <w:sz w:val="28"/>
          <w:szCs w:val="28"/>
        </w:rPr>
        <w:t>Có im lặng đây. Im lặng này có sân không? Có mạn không? Có trí không? Có xả không?</w:t>
      </w:r>
    </w:p>
    <w:p w14:paraId="0236E73C"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Không giải thích mà còn nuôi oán thì chưa buông. Không giải thích mà tâm nhẹ, hiền, xả là có đạo lực.</w:t>
      </w:r>
    </w:p>
    <w:p w14:paraId="0F518E57" w14:textId="7E036295" w:rsidR="0000306C" w:rsidRPr="005F17A4" w:rsidRDefault="00902338" w:rsidP="00902338">
      <w:pPr>
        <w:pStyle w:val="NormalWeb"/>
        <w:outlineLvl w:val="2"/>
        <w:rPr>
          <w:color w:val="000000" w:themeColor="text1"/>
          <w:sz w:val="28"/>
          <w:szCs w:val="28"/>
        </w:rPr>
      </w:pPr>
      <w:bookmarkStart w:id="2697" w:name="_Toc232457815"/>
      <w:r w:rsidRPr="005F17A4">
        <w:rPr>
          <w:rStyle w:val="Strong"/>
          <w:color w:val="000000" w:themeColor="text1"/>
          <w:sz w:val="28"/>
          <w:szCs w:val="28"/>
        </w:rPr>
        <w:t>8. Khi bị hiểu lầm trong pháp sự</w:t>
      </w:r>
      <w:bookmarkEnd w:id="2697"/>
    </w:p>
    <w:p w14:paraId="46CE5329"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Trong pháp sự, bị hiểu lầm rất dễ xảy ra: Người khác hiểu sai ý biên soạn. Hiểu sai cách tổ chức. Hiểu sai phân công. Hiểu sai động cơ cúng dường. Hiểu sai lời nhắc. Hiểu sai sự im lặng. Hiểu sai quyết định.</w:t>
      </w:r>
    </w:p>
    <w:p w14:paraId="7459152C"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Người làm pháp sự cần kiên nhẫn: Có sự thật cần làm sáng. Có phần cần nhận lỗi. Có phần người khác chưa đủ thông tin. Có phần do mình nói chưa rõ. Có phần không cần tranh.</w:t>
      </w:r>
    </w:p>
    <w:p w14:paraId="527B7B55" w14:textId="18D5B217" w:rsidR="0000306C" w:rsidRPr="005F17A4" w:rsidRDefault="0000306C" w:rsidP="0000306C">
      <w:pPr>
        <w:pStyle w:val="NormalWeb"/>
        <w:rPr>
          <w:color w:val="000000" w:themeColor="text1"/>
          <w:sz w:val="28"/>
          <w:szCs w:val="28"/>
        </w:rPr>
      </w:pPr>
      <w:r w:rsidRPr="005F17A4">
        <w:rPr>
          <w:color w:val="000000" w:themeColor="text1"/>
          <w:sz w:val="28"/>
          <w:szCs w:val="28"/>
        </w:rPr>
        <w:t>Pháp hành:</w:t>
      </w:r>
      <w:r w:rsidR="008F40D9" w:rsidRPr="005F17A4">
        <w:rPr>
          <w:color w:val="000000" w:themeColor="text1"/>
          <w:sz w:val="28"/>
          <w:szCs w:val="28"/>
        </w:rPr>
        <w:t xml:space="preserve"> </w:t>
      </w:r>
      <w:r w:rsidRPr="005F17A4">
        <w:rPr>
          <w:color w:val="000000" w:themeColor="text1"/>
          <w:sz w:val="28"/>
          <w:szCs w:val="28"/>
        </w:rPr>
        <w:t>Pháp sự do duyên sanh. Hiểu đúng do duyên. Hiểu lầm cũng do duyên.</w:t>
      </w:r>
      <w:r w:rsidR="008F40D9" w:rsidRPr="005F17A4">
        <w:rPr>
          <w:color w:val="000000" w:themeColor="text1"/>
          <w:sz w:val="28"/>
          <w:szCs w:val="28"/>
        </w:rPr>
        <w:t xml:space="preserve"> </w:t>
      </w:r>
      <w:r w:rsidRPr="005F17A4">
        <w:rPr>
          <w:color w:val="000000" w:themeColor="text1"/>
          <w:sz w:val="28"/>
          <w:szCs w:val="28"/>
        </w:rPr>
        <w:t>Con xin không sân với duyên chưa đủ. Con xin làm phần cần làm. Con xin buông phần không cần nắm.</w:t>
      </w:r>
    </w:p>
    <w:p w14:paraId="66373E86" w14:textId="79401062" w:rsidR="0000306C" w:rsidRPr="005F17A4" w:rsidRDefault="00902338" w:rsidP="00902338">
      <w:pPr>
        <w:pStyle w:val="NormalWeb"/>
        <w:outlineLvl w:val="2"/>
        <w:rPr>
          <w:color w:val="000000" w:themeColor="text1"/>
          <w:sz w:val="28"/>
          <w:szCs w:val="28"/>
        </w:rPr>
      </w:pPr>
      <w:bookmarkStart w:id="2698" w:name="_Toc232457816"/>
      <w:r w:rsidRPr="005F17A4">
        <w:rPr>
          <w:rStyle w:val="Strong"/>
          <w:color w:val="000000" w:themeColor="text1"/>
          <w:sz w:val="28"/>
          <w:szCs w:val="28"/>
        </w:rPr>
        <w:t>9. Bị hiểu lầm và bốn thánh đế</w:t>
      </w:r>
      <w:bookmarkEnd w:id="2698"/>
    </w:p>
    <w:p w14:paraId="706681EE"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Đây là Khổ</w:t>
      </w:r>
    </w:p>
    <w:p w14:paraId="27936CD7" w14:textId="77777777" w:rsidR="0000306C" w:rsidRPr="005F17A4" w:rsidRDefault="0000306C" w:rsidP="0000306C">
      <w:pPr>
        <w:pStyle w:val="NormalWeb"/>
        <w:rPr>
          <w:color w:val="000000" w:themeColor="text1"/>
          <w:sz w:val="28"/>
          <w:szCs w:val="28"/>
        </w:rPr>
      </w:pPr>
      <w:r w:rsidRPr="005F17A4">
        <w:rPr>
          <w:color w:val="000000" w:themeColor="text1"/>
          <w:sz w:val="28"/>
          <w:szCs w:val="28"/>
        </w:rPr>
        <w:lastRenderedPageBreak/>
        <w:t>Khổ thọ khi bị hiểu sai. Tủi thân. Sân. Muốn tự vệ. Mạn bị chạm. Sợ mất danh. Năm thủ uẩn quanh hình ảnh bản thân.</w:t>
      </w:r>
    </w:p>
    <w:p w14:paraId="5DC344CD"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Đây là Khổ tập</w:t>
      </w:r>
    </w:p>
    <w:p w14:paraId="27335E5E"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Ái được hiểu đúng. Ái danh dự. Ái hình ảnh người tốt. Ái công lao. Ái người khác tin mình. Mạn “ta không đáng bị hiểu lầm”. Chấp hình ảnh bản thân.</w:t>
      </w:r>
    </w:p>
    <w:p w14:paraId="78B7F338"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Đây là Khổ diệt</w:t>
      </w:r>
    </w:p>
    <w:p w14:paraId="43FA9897"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Biết khổ thọ là thọ. Biết hình bóng là tưởng. Biết hành muốn giải thích là hành. Giải thích đúng pháp khi cần. Im lặng đúng pháp khi không cần. Không nương danh. Không chấp hình ảnh.</w:t>
      </w:r>
    </w:p>
    <w:p w14:paraId="7FBCAC66"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Đây là Đạo</w:t>
      </w:r>
    </w:p>
    <w:p w14:paraId="042EB334"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Chánh niệm nơi thọ và tâm. Chánh tư duy vô sân, bất hại. Chánh ngữ khi giải thích. Chánh tinh tấn CHẾ — ĐOẠN — TU — TRÌ. Trạch pháp về điều cần nói, cần im. Tâm hiền. Xả.</w:t>
      </w:r>
    </w:p>
    <w:p w14:paraId="0E9D85F8" w14:textId="428679EE" w:rsidR="0000306C" w:rsidRPr="005F17A4" w:rsidRDefault="00902338" w:rsidP="00902338">
      <w:pPr>
        <w:pStyle w:val="NormalWeb"/>
        <w:outlineLvl w:val="2"/>
        <w:rPr>
          <w:color w:val="000000" w:themeColor="text1"/>
          <w:sz w:val="28"/>
          <w:szCs w:val="28"/>
        </w:rPr>
      </w:pPr>
      <w:bookmarkStart w:id="2699" w:name="_Toc232457817"/>
      <w:r w:rsidRPr="005F17A4">
        <w:rPr>
          <w:rStyle w:val="Strong"/>
          <w:color w:val="000000" w:themeColor="text1"/>
          <w:sz w:val="28"/>
          <w:szCs w:val="28"/>
        </w:rPr>
        <w:t>10. Chế — đoạn — tu — trì khi bị hiểu lầm</w:t>
      </w:r>
      <w:bookmarkEnd w:id="2699"/>
    </w:p>
    <w:p w14:paraId="4C2937C9"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CHẾ</w:t>
      </w:r>
    </w:p>
    <w:p w14:paraId="644DF8CD"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Không cho bất thiện chưa sanh: Không vội phản ứng. Không kể lể nhiều nơi. Không giải thích khi tâm đang sân. Không dùng sự thật để hạ người. Không nuôi tưởng “mọi người đều hiểu sai mình”.</w:t>
      </w:r>
    </w:p>
    <w:p w14:paraId="1E4EC810"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ĐOẠN</w:t>
      </w:r>
    </w:p>
    <w:p w14:paraId="4F5DBD64"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Bất thiện đã sanh: Biết khổ thọ. Biết sân. Biết mạn bị chạm. Biết ái danh. Biết hành muốn chứng minh. Dừng lời nếu tâm chưa hiền.</w:t>
      </w:r>
    </w:p>
    <w:p w14:paraId="5A378C47"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TU</w:t>
      </w:r>
    </w:p>
    <w:p w14:paraId="200D6FAA"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Thiện chưa sanh: Tu kiên nhẫn. Tu Chánh ngữ. Tu giải thích ngắn, rõ, đúng thời. Tu im lặng đúng pháp. Tu xả với hình ảnh bản thân.</w:t>
      </w:r>
    </w:p>
    <w:p w14:paraId="3E818781"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TRÌ</w:t>
      </w:r>
    </w:p>
    <w:p w14:paraId="0A3822ED"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Thiện đã sanh: Giữ sự thật trong sạch. Giữ tâm hiền. Giữ không chấp danh. Giữ không để hiểu lầm làm mất pháp hành. Giữ Chánh pháp làm nơi nương.</w:t>
      </w:r>
    </w:p>
    <w:p w14:paraId="26A0A761" w14:textId="511BB521" w:rsidR="0000306C" w:rsidRPr="005F17A4" w:rsidRDefault="00902338" w:rsidP="00902338">
      <w:pPr>
        <w:pStyle w:val="NormalWeb"/>
        <w:outlineLvl w:val="2"/>
        <w:rPr>
          <w:color w:val="000000" w:themeColor="text1"/>
          <w:sz w:val="28"/>
          <w:szCs w:val="28"/>
        </w:rPr>
      </w:pPr>
      <w:bookmarkStart w:id="2700" w:name="_Toc232457818"/>
      <w:r w:rsidRPr="005F17A4">
        <w:rPr>
          <w:rStyle w:val="Strong"/>
          <w:color w:val="000000" w:themeColor="text1"/>
          <w:sz w:val="28"/>
          <w:szCs w:val="28"/>
        </w:rPr>
        <w:t>11. Bản tụng khi bị hiểu lầm</w:t>
      </w:r>
      <w:bookmarkEnd w:id="2700"/>
    </w:p>
    <w:p w14:paraId="7C420070" w14:textId="77777777" w:rsidR="0000306C" w:rsidRPr="005F17A4" w:rsidRDefault="0000306C" w:rsidP="0000306C">
      <w:pPr>
        <w:pStyle w:val="NormalWeb"/>
        <w:rPr>
          <w:color w:val="000000" w:themeColor="text1"/>
          <w:sz w:val="28"/>
          <w:szCs w:val="28"/>
        </w:rPr>
      </w:pPr>
      <w:r w:rsidRPr="005F17A4">
        <w:rPr>
          <w:color w:val="000000" w:themeColor="text1"/>
          <w:sz w:val="28"/>
          <w:szCs w:val="28"/>
        </w:rPr>
        <w:lastRenderedPageBreak/>
        <w:t>Khi bị hiểu lầm, con xin trở về thân.</w:t>
      </w:r>
    </w:p>
    <w:p w14:paraId="0B17BE7A"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28F3167A"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Có hình bóng “người khác nghĩ sai về con” đây. Hình bóng là tưởng.</w:t>
      </w:r>
    </w:p>
    <w:p w14:paraId="10B21D17"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Có suy nghĩ muốn giải thích ngay đây. Suy nghĩ là hành.</w:t>
      </w:r>
    </w:p>
    <w:p w14:paraId="1C12BBDF"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Có mạn bị chạm đây. Có ái hình ảnh bản thân đây. Có sợ mất danh đây.</w:t>
      </w:r>
    </w:p>
    <w:p w14:paraId="15BE1C8D"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Nếu cần nói, con xin nói sự thật, hiền thiện, đúng thời, không để hạ người, không để dựng ngã.</w:t>
      </w:r>
    </w:p>
    <w:p w14:paraId="395A0C17"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Nếu không cần nói, con xin im lặng trong trí, không im trong oán.</w:t>
      </w:r>
    </w:p>
    <w:p w14:paraId="4E8E910B" w14:textId="77777777" w:rsidR="0000306C" w:rsidRPr="005F17A4" w:rsidRDefault="0000306C" w:rsidP="0000306C">
      <w:pPr>
        <w:pStyle w:val="NormalWeb"/>
        <w:rPr>
          <w:color w:val="000000" w:themeColor="text1"/>
          <w:sz w:val="28"/>
          <w:szCs w:val="28"/>
        </w:rPr>
      </w:pPr>
      <w:r w:rsidRPr="005F17A4">
        <w:rPr>
          <w:color w:val="000000" w:themeColor="text1"/>
          <w:sz w:val="28"/>
          <w:szCs w:val="28"/>
        </w:rPr>
        <w:t>Nguyện hiểu lầm này thành cửa thấy ái danh, cửa hạ mạn, cửa xả ly, cửa trở về Chánh pháp.</w:t>
      </w:r>
    </w:p>
    <w:p w14:paraId="22B8D052" w14:textId="483F8A2A" w:rsidR="00371825" w:rsidRPr="005F17A4" w:rsidRDefault="00902338" w:rsidP="00902338">
      <w:pPr>
        <w:pStyle w:val="Heading3"/>
        <w:rPr>
          <w:rFonts w:ascii="Times New Roman" w:hAnsi="Times New Roman" w:cs="Times New Roman"/>
          <w:b w:val="0"/>
          <w:bCs w:val="0"/>
          <w:color w:val="000000" w:themeColor="text1"/>
          <w:sz w:val="28"/>
          <w:szCs w:val="28"/>
        </w:rPr>
      </w:pPr>
      <w:bookmarkStart w:id="2701" w:name="_Toc232457819"/>
      <w:r w:rsidRPr="005F17A4">
        <w:rPr>
          <w:rFonts w:ascii="Times New Roman" w:hAnsi="Times New Roman" w:cs="Times New Roman"/>
          <w:color w:val="000000" w:themeColor="text1"/>
          <w:sz w:val="28"/>
          <w:szCs w:val="28"/>
        </w:rPr>
        <w:t>12. Bản đồ bị hiểu lầm trong niệm xứ</w:t>
      </w:r>
      <w:bookmarkEnd w:id="2701"/>
    </w:p>
    <w:p w14:paraId="10161C57" w14:textId="43979D45" w:rsidR="00371825" w:rsidRPr="005F17A4" w:rsidRDefault="00371825" w:rsidP="00371825">
      <w:pPr>
        <w:rPr>
          <w:rFonts w:cs="Times New Roman"/>
          <w:color w:val="000000" w:themeColor="text1"/>
          <w:sz w:val="28"/>
          <w:szCs w:val="28"/>
        </w:rPr>
      </w:pPr>
      <w:r w:rsidRPr="005F17A4">
        <w:rPr>
          <w:rFonts w:cs="Times New Roman"/>
          <w:color w:val="000000" w:themeColor="text1"/>
          <w:sz w:val="28"/>
          <w:szCs w:val="28"/>
        </w:rPr>
        <w:t>BỊ HIỂU LẦM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nói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nghi ngờ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gán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kể sai chuyện</w:t>
      </w:r>
      <w:r w:rsidRPr="005F17A4">
        <w:rPr>
          <w:rFonts w:cs="Times New Roman"/>
          <w:color w:val="000000" w:themeColor="text1"/>
          <w:sz w:val="28"/>
          <w:szCs w:val="28"/>
        </w:rPr>
        <w:br/>
        <w:t>│   └── Bị hiểu sai trong pháp sự</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Tủi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hình ảnh</w:t>
      </w:r>
      <w:r w:rsidRPr="005F17A4">
        <w:rPr>
          <w:rFonts w:cs="Times New Roman"/>
          <w:color w:val="000000" w:themeColor="text1"/>
          <w:sz w:val="28"/>
          <w:szCs w:val="28"/>
        </w:rPr>
        <w:br/>
        <w:t>│   └── Hành muốn giải thích ngay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 cần xả</w:t>
      </w:r>
      <w:r w:rsidRPr="005F17A4">
        <w:rPr>
          <w:rFonts w:cs="Times New Roman"/>
          <w:color w:val="000000" w:themeColor="text1"/>
          <w:sz w:val="28"/>
          <w:szCs w:val="28"/>
        </w:rPr>
        <w:br/>
        <w:t>│   └── Sự thật cần sáng, ngã không cần dựng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phản 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thích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lặng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kể lể</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Hiểu lầm không làm mất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Sự thật được giữ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không thành nơi nương</w:t>
      </w:r>
      <w:r w:rsidRPr="005F17A4">
        <w:rPr>
          <w:rFonts w:cs="Times New Roman"/>
          <w:color w:val="000000" w:themeColor="text1"/>
          <w:sz w:val="28"/>
          <w:szCs w:val="28"/>
        </w:rPr>
        <w:br/>
        <w:t xml:space="preserve">    └── Tâm xả lớn hơn</w:t>
      </w:r>
    </w:p>
    <w:p w14:paraId="3B49F106" w14:textId="77777777" w:rsidR="00371825" w:rsidRPr="005F17A4" w:rsidRDefault="00371825" w:rsidP="00902338">
      <w:pPr>
        <w:pStyle w:val="Heading2"/>
        <w:rPr>
          <w:rFonts w:ascii="Times New Roman" w:hAnsi="Times New Roman" w:cs="Times New Roman"/>
          <w:b w:val="0"/>
          <w:bCs w:val="0"/>
          <w:color w:val="000000" w:themeColor="text1"/>
          <w:sz w:val="28"/>
          <w:szCs w:val="28"/>
        </w:rPr>
      </w:pPr>
      <w:bookmarkStart w:id="2702" w:name="_Toc232457820"/>
      <w:r w:rsidRPr="005F17A4">
        <w:rPr>
          <w:rFonts w:ascii="Times New Roman" w:hAnsi="Times New Roman" w:cs="Times New Roman"/>
          <w:color w:val="000000" w:themeColor="text1"/>
          <w:sz w:val="28"/>
          <w:szCs w:val="28"/>
        </w:rPr>
        <w:t>KỆ TÓM TẮT CHƯƠNG 194</w:t>
      </w:r>
      <w:bookmarkEnd w:id="2702"/>
    </w:p>
    <w:p w14:paraId="1EB04E98" w14:textId="77777777" w:rsidR="00371825" w:rsidRPr="005F17A4" w:rsidRDefault="00371825" w:rsidP="0037182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CC3E7C5" w14:textId="77777777" w:rsidR="00371825" w:rsidRPr="005F17A4" w:rsidRDefault="00371825" w:rsidP="00371825">
      <w:pPr>
        <w:rPr>
          <w:rFonts w:cs="Times New Roman"/>
          <w:color w:val="000000" w:themeColor="text1"/>
          <w:sz w:val="28"/>
          <w:szCs w:val="28"/>
        </w:rPr>
      </w:pPr>
      <w:r w:rsidRPr="005F17A4">
        <w:rPr>
          <w:rFonts w:cs="Times New Roman"/>
          <w:color w:val="000000" w:themeColor="text1"/>
          <w:sz w:val="28"/>
          <w:szCs w:val="28"/>
        </w:rPr>
        <w:t>Hiểu lầm chạm mạnh ái danh ta,</w:t>
      </w:r>
      <w:r w:rsidRPr="005F17A4">
        <w:rPr>
          <w:rFonts w:cs="Times New Roman"/>
          <w:color w:val="000000" w:themeColor="text1"/>
          <w:sz w:val="28"/>
          <w:szCs w:val="28"/>
        </w:rPr>
        <w:br/>
        <w:t>Khổ thọ tưởng hành nổi thiết tha.</w:t>
      </w:r>
      <w:r w:rsidRPr="005F17A4">
        <w:rPr>
          <w:rFonts w:cs="Times New Roman"/>
          <w:color w:val="000000" w:themeColor="text1"/>
          <w:sz w:val="28"/>
          <w:szCs w:val="28"/>
        </w:rPr>
        <w:br/>
        <w:t>Nói thật đúng thời, im đúng trí,</w:t>
      </w:r>
      <w:r w:rsidRPr="005F17A4">
        <w:rPr>
          <w:rFonts w:cs="Times New Roman"/>
          <w:color w:val="000000" w:themeColor="text1"/>
          <w:sz w:val="28"/>
          <w:szCs w:val="28"/>
        </w:rPr>
        <w:br/>
        <w:t>Không nương hình bóng, đạo thêm xa.</w:t>
      </w:r>
    </w:p>
    <w:p w14:paraId="446C5E57" w14:textId="08B5E585" w:rsidR="002A2A4A" w:rsidRPr="005F17A4" w:rsidRDefault="002A2A4A" w:rsidP="002A2A4A">
      <w:pPr>
        <w:pStyle w:val="Heading2"/>
        <w:rPr>
          <w:rFonts w:ascii="Times New Roman" w:hAnsi="Times New Roman" w:cs="Times New Roman"/>
          <w:color w:val="000000" w:themeColor="text1"/>
          <w:sz w:val="28"/>
          <w:szCs w:val="28"/>
        </w:rPr>
      </w:pPr>
      <w:bookmarkStart w:id="2703" w:name="_Toc232457821"/>
      <w:r w:rsidRPr="005F17A4">
        <w:rPr>
          <w:rFonts w:ascii="Times New Roman" w:hAnsi="Times New Roman" w:cs="Times New Roman"/>
          <w:color w:val="000000" w:themeColor="text1"/>
          <w:sz w:val="28"/>
          <w:szCs w:val="28"/>
        </w:rPr>
        <w:t>CHƯƠNG 195</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HƯỚNG DẪN NIỆM XỨ TRONG KHI BỊ OAN, BỊ VU KHỐNG — GIỮ SỰ THẬT, GIỮ TÂM HIỀN, KHÔNG ĐỂ OAN TRÁI ĐỐT CHÁY NỘI TÂM</w:t>
      </w:r>
      <w:bookmarkEnd w:id="2703"/>
    </w:p>
    <w:p w14:paraId="0C6BFFB5" w14:textId="0B3CD62D" w:rsidR="002A2A4A" w:rsidRPr="005F17A4" w:rsidRDefault="002A2A4A" w:rsidP="002A2A4A">
      <w:pPr>
        <w:pStyle w:val="Heading3"/>
        <w:rPr>
          <w:rFonts w:ascii="Times New Roman" w:hAnsi="Times New Roman" w:cs="Times New Roman"/>
          <w:color w:val="000000" w:themeColor="text1"/>
          <w:sz w:val="28"/>
          <w:szCs w:val="28"/>
        </w:rPr>
      </w:pPr>
      <w:bookmarkStart w:id="2704" w:name="_Toc232457822"/>
      <w:r w:rsidRPr="005F17A4">
        <w:rPr>
          <w:rFonts w:ascii="Times New Roman" w:hAnsi="Times New Roman" w:cs="Times New Roman"/>
          <w:color w:val="000000" w:themeColor="text1"/>
          <w:sz w:val="28"/>
          <w:szCs w:val="28"/>
        </w:rPr>
        <w:t>1. Bị oan là một thử thách rất lớn của thọ, tâm, mạn và ái danh</w:t>
      </w:r>
      <w:bookmarkEnd w:id="2704"/>
    </w:p>
    <w:p w14:paraId="263D7CE6"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hiểu lầm còn có thể nhẹ. Bị oan, bị vu khống, bị gán điều mình không làm, bị nói sai sự thật, bị nghi ngờ nặng, bị đổ lỗi, bị làm tổn hại danh dự — đây là một trong những cảnh rất khó giữ tâm.</w:t>
      </w:r>
    </w:p>
    <w:p w14:paraId="1FED5B99"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ấy, tâm có thể sanh: Khổ thọ mạnh. Sân. Tủi thân. Phẫn uất. Muốn phản công. Muốn minh oan ngay. Muốn người vu khống phải trả giá. Mạn bị chạm. Ái danh bị chạm. Sợ đại chúng tin sai. Sợ công trình, pháp sự, hình ảnh bị hủy hoại.</w:t>
      </w:r>
    </w:p>
    <w:p w14:paraId="6FDFC077"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không có Niệm Xứ, oan trái dễ đốt cháy tâm, lời nói, hành động. Nếu có Niệm Xứ, người tu thấy: Có khổ thọ đây. Có tâm sân đây. Có mạn bị chạm đây. Có ái danh đây. Có hành muốn trả đũa đây. Có sự thật cần được giữ, nhưng tâm không cần bị thiêu đốt.</w:t>
      </w:r>
    </w:p>
    <w:p w14:paraId="75E784CC" w14:textId="4BBA6541" w:rsidR="002A2A4A" w:rsidRPr="005F17A4" w:rsidRDefault="002A2A4A" w:rsidP="002A2A4A">
      <w:pPr>
        <w:pStyle w:val="Heading3"/>
        <w:rPr>
          <w:rFonts w:ascii="Times New Roman" w:hAnsi="Times New Roman" w:cs="Times New Roman"/>
          <w:color w:val="000000" w:themeColor="text1"/>
          <w:sz w:val="28"/>
          <w:szCs w:val="28"/>
        </w:rPr>
      </w:pPr>
      <w:bookmarkStart w:id="2705" w:name="_Toc232457823"/>
      <w:r w:rsidRPr="005F17A4">
        <w:rPr>
          <w:rFonts w:ascii="Times New Roman" w:hAnsi="Times New Roman" w:cs="Times New Roman"/>
          <w:color w:val="000000" w:themeColor="text1"/>
          <w:sz w:val="28"/>
          <w:szCs w:val="28"/>
        </w:rPr>
        <w:t>2. Trước hết biết khổ thọ rất mạnh</w:t>
      </w:r>
      <w:bookmarkEnd w:id="2705"/>
    </w:p>
    <w:p w14:paraId="4DDE71C8"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lời vu khống, thân có thể nóng, ngực nặng, tim đập, hơi thở gấp, đầu căng. Đó là thọ và thân hành.</w:t>
      </w:r>
    </w:p>
    <w:p w14:paraId="0EFCED80" w14:textId="3E7C23D8"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đầu tiên:</w:t>
      </w:r>
      <w:r w:rsidRPr="005F17A4">
        <w:rPr>
          <w:rFonts w:cs="Times New Roman"/>
          <w:color w:val="000000" w:themeColor="text1"/>
          <w:sz w:val="28"/>
          <w:szCs w:val="28"/>
          <w:lang w:val="vi-VN"/>
        </w:rPr>
        <w:t xml:space="preserve"> </w:t>
      </w:r>
      <w:r w:rsidRPr="005F17A4">
        <w:rPr>
          <w:rFonts w:cs="Times New Roman"/>
          <w:color w:val="000000" w:themeColor="text1"/>
          <w:sz w:val="28"/>
          <w:szCs w:val="28"/>
        </w:rPr>
        <w:t>Có khổ thọ rất mạnh đây. Cảm giác là thọ. Thọ ấy là vô thường. Ta không chấp trước thọ ấy. Ta không hoan hỷ thọ ấy.</w:t>
      </w:r>
      <w:r w:rsidRPr="005F17A4">
        <w:rPr>
          <w:rFonts w:cs="Times New Roman"/>
          <w:color w:val="000000" w:themeColor="text1"/>
          <w:sz w:val="28"/>
          <w:szCs w:val="28"/>
          <w:lang w:val="vi-VN"/>
        </w:rPr>
        <w:t xml:space="preserve"> </w:t>
      </w:r>
      <w:r w:rsidRPr="005F17A4">
        <w:rPr>
          <w:rFonts w:cs="Times New Roman"/>
          <w:color w:val="000000" w:themeColor="text1"/>
          <w:sz w:val="28"/>
          <w:szCs w:val="28"/>
        </w:rPr>
        <w:t>Có thân nóng đây. Có hơi thở gấp đây. Có tâm bị chạm đây.</w:t>
      </w:r>
    </w:p>
    <w:p w14:paraId="182FF31D"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vội nói khi khổ thọ đang bốc cháy. Một lời nói trong khổ thọ mạnh có thể làm sự việc rối thêm. Biết thọ trước là giữ cửa đầu tiên.</w:t>
      </w:r>
    </w:p>
    <w:p w14:paraId="028E5394" w14:textId="1FBC9E5B" w:rsidR="002A2A4A" w:rsidRPr="005F17A4" w:rsidRDefault="002A2A4A" w:rsidP="002A2A4A">
      <w:pPr>
        <w:pStyle w:val="Heading3"/>
        <w:rPr>
          <w:rFonts w:ascii="Times New Roman" w:hAnsi="Times New Roman" w:cs="Times New Roman"/>
          <w:color w:val="000000" w:themeColor="text1"/>
          <w:sz w:val="28"/>
          <w:szCs w:val="28"/>
        </w:rPr>
      </w:pPr>
      <w:bookmarkStart w:id="2706" w:name="_Toc232457824"/>
      <w:r w:rsidRPr="005F17A4">
        <w:rPr>
          <w:rFonts w:ascii="Times New Roman" w:hAnsi="Times New Roman" w:cs="Times New Roman"/>
          <w:color w:val="000000" w:themeColor="text1"/>
          <w:sz w:val="28"/>
          <w:szCs w:val="28"/>
        </w:rPr>
        <w:t>3. Thấy tâm sân và hành muốn trả đũa</w:t>
      </w:r>
      <w:bookmarkEnd w:id="2706"/>
    </w:p>
    <w:p w14:paraId="2928FACB"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oan thường sanh ý: Phải vạch mặt họ. Phải làm họ xấu hổ. Phải cho mọi người biết họ sai. Phải nói nặng để họ sợ. Phải trả lại đúng như họ đã làm.</w:t>
      </w:r>
    </w:p>
    <w:p w14:paraId="58F510B6" w14:textId="0FB91F0F"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Có tâm sân đây. Có hành muốn trả đũa đây. Có ý muốn là</w:t>
      </w:r>
      <w:r w:rsidRPr="005F17A4">
        <w:rPr>
          <w:rFonts w:cs="Times New Roman"/>
          <w:color w:val="000000" w:themeColor="text1"/>
          <w:sz w:val="28"/>
          <w:szCs w:val="28"/>
        </w:rPr>
        <w:t>m đau đây. Có ý muốn thắng đây.</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Hành này do sân dẫn. Hành này cần được biết. Hành này không phải ta.</w:t>
      </w:r>
    </w:p>
    <w:p w14:paraId="4C8EF50D"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Giữ sự thật không đồng nghĩa với trả thù. Làm sáng sự việc không đồng nghĩa với làm đau người khác. Bảo vệ pháp không đồng nghĩa với nuôi sân.</w:t>
      </w:r>
    </w:p>
    <w:p w14:paraId="235BD2E2" w14:textId="619B4348" w:rsidR="002A2A4A" w:rsidRPr="005F17A4" w:rsidRDefault="002A2A4A" w:rsidP="002A2A4A">
      <w:pPr>
        <w:pStyle w:val="Heading3"/>
        <w:rPr>
          <w:rFonts w:ascii="Times New Roman" w:hAnsi="Times New Roman" w:cs="Times New Roman"/>
          <w:color w:val="000000" w:themeColor="text1"/>
          <w:sz w:val="28"/>
          <w:szCs w:val="28"/>
        </w:rPr>
      </w:pPr>
      <w:bookmarkStart w:id="2707" w:name="_Toc232457825"/>
      <w:r w:rsidRPr="005F17A4">
        <w:rPr>
          <w:rFonts w:ascii="Times New Roman" w:hAnsi="Times New Roman" w:cs="Times New Roman"/>
          <w:color w:val="000000" w:themeColor="text1"/>
          <w:sz w:val="28"/>
          <w:szCs w:val="28"/>
        </w:rPr>
        <w:t>4. Thấy ái danh và hình ảnh bản thân bị chạm</w:t>
      </w:r>
      <w:bookmarkEnd w:id="2707"/>
    </w:p>
    <w:p w14:paraId="14B5F5CE"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oan đau vì có nhiều lớp ái: Ái danh dự. Ái được tin. Ái hình ảnh trong sạch. Ái công lao. Ái vai trò. Ái người khác hiểu đúng mình. Ái không bị nói xấu.</w:t>
      </w:r>
    </w:p>
    <w:p w14:paraId="608B91AC" w14:textId="1EA3C302"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Có ái danh đây. Có ái hình ảnh bả</w:t>
      </w:r>
      <w:r w:rsidRPr="005F17A4">
        <w:rPr>
          <w:rFonts w:cs="Times New Roman"/>
          <w:color w:val="000000" w:themeColor="text1"/>
          <w:sz w:val="28"/>
          <w:szCs w:val="28"/>
        </w:rPr>
        <w:t>n thân đây. Có mạn bị chạm đây.</w:t>
      </w:r>
      <w:r w:rsidRPr="005F17A4">
        <w:rPr>
          <w:rFonts w:cs="Times New Roman"/>
          <w:color w:val="000000" w:themeColor="text1"/>
          <w:sz w:val="28"/>
          <w:szCs w:val="28"/>
          <w:lang w:val="vi-VN"/>
        </w:rPr>
        <w:t xml:space="preserve"> </w:t>
      </w:r>
      <w:r w:rsidRPr="005F17A4">
        <w:rPr>
          <w:rFonts w:cs="Times New Roman"/>
          <w:color w:val="000000" w:themeColor="text1"/>
          <w:sz w:val="28"/>
          <w:szCs w:val="28"/>
        </w:rPr>
        <w:t>Ái sanh ở đâu, xả ly ở đó.</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Mạn bị chạm ở đâu, hạ tâm ở đó.</w:t>
      </w:r>
    </w:p>
    <w:p w14:paraId="65606646"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Điều này không có nghĩa là bỏ mặc sự thật. Nó có nghĩa là trước khi làm sáng sự thật, phải thấy cái tâm đang bị danh và hình ảnh kéo.</w:t>
      </w:r>
    </w:p>
    <w:p w14:paraId="3E406FC2" w14:textId="14802074" w:rsidR="002A2A4A" w:rsidRPr="005F17A4" w:rsidRDefault="002A2A4A" w:rsidP="002A2A4A">
      <w:pPr>
        <w:pStyle w:val="Heading3"/>
        <w:rPr>
          <w:rFonts w:ascii="Times New Roman" w:hAnsi="Times New Roman" w:cs="Times New Roman"/>
          <w:color w:val="000000" w:themeColor="text1"/>
          <w:sz w:val="28"/>
          <w:szCs w:val="28"/>
        </w:rPr>
      </w:pPr>
      <w:bookmarkStart w:id="2708" w:name="_Toc232457826"/>
      <w:r w:rsidRPr="005F17A4">
        <w:rPr>
          <w:rFonts w:ascii="Times New Roman" w:hAnsi="Times New Roman" w:cs="Times New Roman"/>
          <w:color w:val="000000" w:themeColor="text1"/>
          <w:sz w:val="28"/>
          <w:szCs w:val="28"/>
        </w:rPr>
        <w:t>5. Giữ sự thật nhưng không đánh mất chánh ngữ</w:t>
      </w:r>
      <w:bookmarkEnd w:id="2708"/>
    </w:p>
    <w:p w14:paraId="490C47A2"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bị oan, có trường hợp cần nói rõ để bảo vệ sự thật, bảo vệ người khác, bảo vệ đại chúng, bảo vệ Chánh pháp.</w:t>
      </w:r>
    </w:p>
    <w:p w14:paraId="7724E9BD"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Nhưng lời nói phải qua bốn cửa: Chân thật. Hòa hợp. Hiền thiện. Đúng thời.</w:t>
      </w:r>
    </w:p>
    <w:p w14:paraId="3B2AF8C9" w14:textId="5B5FE4AA"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Con xin n</w:t>
      </w:r>
      <w:r w:rsidRPr="005F17A4">
        <w:rPr>
          <w:rFonts w:cs="Times New Roman"/>
          <w:color w:val="000000" w:themeColor="text1"/>
          <w:sz w:val="28"/>
          <w:szCs w:val="28"/>
        </w:rPr>
        <w:t>ói sự thật, không nói thêm sân.</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Con xin làm sáng việc, không làm tối tâm.</w:t>
      </w:r>
    </w:p>
    <w:p w14:paraId="4CC75884" w14:textId="22E2F02D"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bảo vệ điều đúng, không nuôi ý hại người.</w:t>
      </w:r>
      <w:r w:rsidR="007E3256" w:rsidRPr="005F17A4">
        <w:rPr>
          <w:rFonts w:cs="Times New Roman"/>
          <w:color w:val="000000" w:themeColor="text1"/>
          <w:sz w:val="28"/>
          <w:szCs w:val="28"/>
          <w:lang w:val="vi-VN"/>
        </w:rPr>
        <w:t xml:space="preserve"> </w:t>
      </w:r>
      <w:r w:rsidRPr="005F17A4">
        <w:rPr>
          <w:rFonts w:cs="Times New Roman"/>
          <w:color w:val="000000" w:themeColor="text1"/>
          <w:sz w:val="28"/>
          <w:szCs w:val="28"/>
        </w:rPr>
        <w:t>Con xin nói đúng thời, ngắn gọn, rõ ràng, có chứng cứ, có tâm hiền.</w:t>
      </w:r>
      <w:r w:rsidR="007E3256" w:rsidRPr="005F17A4">
        <w:rPr>
          <w:rFonts w:cs="Times New Roman"/>
          <w:color w:val="000000" w:themeColor="text1"/>
          <w:sz w:val="28"/>
          <w:szCs w:val="28"/>
          <w:lang w:val="vi-VN"/>
        </w:rPr>
        <w:t xml:space="preserve"> </w:t>
      </w:r>
      <w:r w:rsidRPr="005F17A4">
        <w:rPr>
          <w:rFonts w:cs="Times New Roman"/>
          <w:color w:val="000000" w:themeColor="text1"/>
          <w:sz w:val="28"/>
          <w:szCs w:val="28"/>
        </w:rPr>
        <w:t>Một lời minh oan đúng pháp không cần phẫn nộ. Sự thật có sức sáng riêng khi được nói bằng tâm vững.</w:t>
      </w:r>
    </w:p>
    <w:p w14:paraId="169B91ED" w14:textId="298346A4" w:rsidR="002A2A4A" w:rsidRPr="005F17A4" w:rsidRDefault="002A2A4A" w:rsidP="002A2A4A">
      <w:pPr>
        <w:pStyle w:val="Heading3"/>
        <w:rPr>
          <w:rFonts w:ascii="Times New Roman" w:hAnsi="Times New Roman" w:cs="Times New Roman"/>
          <w:color w:val="000000" w:themeColor="text1"/>
          <w:sz w:val="28"/>
          <w:szCs w:val="28"/>
        </w:rPr>
      </w:pPr>
      <w:bookmarkStart w:id="2709" w:name="_Toc232457827"/>
      <w:r w:rsidRPr="005F17A4">
        <w:rPr>
          <w:rFonts w:ascii="Times New Roman" w:hAnsi="Times New Roman" w:cs="Times New Roman"/>
          <w:color w:val="000000" w:themeColor="text1"/>
          <w:sz w:val="28"/>
          <w:szCs w:val="28"/>
        </w:rPr>
        <w:t>6. Khi cần nhờ người có trách nhiệm, đại chúng, luật pháp</w:t>
      </w:r>
      <w:bookmarkEnd w:id="2709"/>
    </w:p>
    <w:p w14:paraId="6939FFFF"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những việc oan sai cần người thứ ba, đại chúng, hội đồng, người có trí, hoặc cơ chế đúng pháp để xử lý. Người tu không nên tự xử trong sân. Cũng không nên im lặng để sai trái tiếp tục gây hại.</w:t>
      </w:r>
    </w:p>
    <w:p w14:paraId="4361EF46" w14:textId="5363CD32"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nhờ xử lý, tự hỏi:</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Có đủ sự kiện không? Có chứng cứ không? Có nói quá không? Có thêm suy đoán không? Có muốn người kia bị hạ nhục không? Có mục tiêu bảo vệ sự thật và hòa hợp không?</w:t>
      </w:r>
    </w:p>
    <w:p w14:paraId="6B3496BD" w14:textId="4A36DD60"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Con xin nhờ xử lý không để trả thù, không để hạ</w:t>
      </w:r>
      <w:r w:rsidRPr="005F17A4">
        <w:rPr>
          <w:rFonts w:cs="Times New Roman"/>
          <w:color w:val="000000" w:themeColor="text1"/>
          <w:sz w:val="28"/>
          <w:szCs w:val="28"/>
        </w:rPr>
        <w:t xml:space="preserve"> người, không để nuôi phe nhóm.</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Con xin nhờ xử lý để sự thật được sáng, người liên hệ được bảo hộ, đại chúng được hòa hợp, pháp được giữ gìn.</w:t>
      </w:r>
    </w:p>
    <w:p w14:paraId="7A2DA4A7" w14:textId="1F2F2CDC" w:rsidR="002A2A4A" w:rsidRPr="005F17A4" w:rsidRDefault="002A2A4A" w:rsidP="002A2A4A">
      <w:pPr>
        <w:pStyle w:val="Heading3"/>
        <w:rPr>
          <w:rFonts w:ascii="Times New Roman" w:hAnsi="Times New Roman" w:cs="Times New Roman"/>
          <w:color w:val="000000" w:themeColor="text1"/>
          <w:sz w:val="28"/>
          <w:szCs w:val="28"/>
        </w:rPr>
      </w:pPr>
      <w:bookmarkStart w:id="2710" w:name="_Toc232457828"/>
      <w:r w:rsidRPr="005F17A4">
        <w:rPr>
          <w:rFonts w:ascii="Times New Roman" w:hAnsi="Times New Roman" w:cs="Times New Roman"/>
          <w:color w:val="000000" w:themeColor="text1"/>
          <w:sz w:val="28"/>
          <w:szCs w:val="28"/>
        </w:rPr>
        <w:t>7. Khi chưa thể minh oan ngay</w:t>
      </w:r>
      <w:bookmarkEnd w:id="2710"/>
    </w:p>
    <w:p w14:paraId="44128AFC"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chưa đủ duyên để làm sáng sự thật. Người khác chưa nghe, chưa tin, chưa đủ thông tin. Khi ấy, tâm rất dễ bị thiêu đốt lâu ngày.</w:t>
      </w:r>
    </w:p>
    <w:p w14:paraId="19DAF804" w14:textId="2ADDB060"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Hiện tại chưa đủ duyên làm sáng việc. Có khổ thọ đây. Có tâm nôn nóng đây. Có ái muốn được minh oan ngay đây.</w:t>
      </w:r>
    </w:p>
    <w:p w14:paraId="694E6DBB" w14:textId="2FFD53EC"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K</w:t>
      </w:r>
      <w:r w:rsidR="007E3256" w:rsidRPr="005F17A4">
        <w:rPr>
          <w:rFonts w:cs="Times New Roman"/>
          <w:color w:val="000000" w:themeColor="text1"/>
          <w:sz w:val="28"/>
          <w:szCs w:val="28"/>
        </w:rPr>
        <w:t>hông chấp trước. Không hoan hỷ.</w:t>
      </w:r>
      <w:r w:rsidR="007E3256" w:rsidRPr="005F17A4">
        <w:rPr>
          <w:rFonts w:cs="Times New Roman"/>
          <w:color w:val="000000" w:themeColor="text1"/>
          <w:sz w:val="28"/>
          <w:szCs w:val="28"/>
          <w:lang w:val="vi-VN"/>
        </w:rPr>
        <w:t xml:space="preserve"> </w:t>
      </w:r>
      <w:r w:rsidRPr="005F17A4">
        <w:rPr>
          <w:rFonts w:cs="Times New Roman"/>
          <w:color w:val="000000" w:themeColor="text1"/>
          <w:sz w:val="28"/>
          <w:szCs w:val="28"/>
        </w:rPr>
        <w:t>Con xin làm phần cần làm. Con xin buông phần chưa đủ duyên.</w:t>
      </w:r>
    </w:p>
    <w:p w14:paraId="00D488AA"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đủ duyên không có nghĩa là thất bại. Không đủ duyên là pháp duyên sanh đang chỉ rõ giới hạn hiện tại. Người tu giữ tâm, giữ sự thật, giữ pháp hành, chờ đúng thời.</w:t>
      </w:r>
    </w:p>
    <w:p w14:paraId="748B8891" w14:textId="31C6BEC8" w:rsidR="002A2A4A" w:rsidRPr="005F17A4" w:rsidRDefault="002A2A4A" w:rsidP="002A2A4A">
      <w:pPr>
        <w:pStyle w:val="Heading3"/>
        <w:rPr>
          <w:rFonts w:ascii="Times New Roman" w:hAnsi="Times New Roman" w:cs="Times New Roman"/>
          <w:color w:val="000000" w:themeColor="text1"/>
          <w:sz w:val="28"/>
          <w:szCs w:val="28"/>
        </w:rPr>
      </w:pPr>
      <w:bookmarkStart w:id="2711" w:name="_Toc232457829"/>
      <w:r w:rsidRPr="005F17A4">
        <w:rPr>
          <w:rFonts w:ascii="Times New Roman" w:hAnsi="Times New Roman" w:cs="Times New Roman"/>
          <w:color w:val="000000" w:themeColor="text1"/>
          <w:sz w:val="28"/>
          <w:szCs w:val="28"/>
        </w:rPr>
        <w:t>8. Khi người khác tin lời vu khống</w:t>
      </w:r>
      <w:bookmarkEnd w:id="2711"/>
    </w:p>
    <w:p w14:paraId="28032654"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lớp khổ rất sâu. Người từng tin mình nay nghi mình. Người từng kính trọng nay xa. Đại chúng có người dao động.</w:t>
      </w:r>
    </w:p>
    <w:p w14:paraId="22A791CB" w14:textId="0AD46D15" w:rsidR="002A2A4A" w:rsidRPr="005F17A4" w:rsidRDefault="007E3256"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Có khổ thọ đây. Có hình bóng người khác ng</w:t>
      </w:r>
      <w:r w:rsidRPr="005F17A4">
        <w:rPr>
          <w:rFonts w:cs="Times New Roman"/>
          <w:color w:val="000000" w:themeColor="text1"/>
          <w:sz w:val="28"/>
          <w:szCs w:val="28"/>
        </w:rPr>
        <w:t>hi con đây. Hình bóng là tưởng.</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Có tâm muốn mọi người tin con đây. Có ái</w:t>
      </w:r>
      <w:r w:rsidRPr="005F17A4">
        <w:rPr>
          <w:rFonts w:cs="Times New Roman"/>
          <w:color w:val="000000" w:themeColor="text1"/>
          <w:sz w:val="28"/>
          <w:szCs w:val="28"/>
        </w:rPr>
        <w:t xml:space="preserve"> danh đây. Có sợ bị bỏ rơi đây.</w:t>
      </w:r>
      <w:r w:rsidRPr="005F17A4">
        <w:rPr>
          <w:rFonts w:cs="Times New Roman"/>
          <w:color w:val="000000" w:themeColor="text1"/>
          <w:sz w:val="28"/>
          <w:szCs w:val="28"/>
          <w:lang w:val="vi-VN"/>
        </w:rPr>
        <w:t xml:space="preserve"> </w:t>
      </w:r>
      <w:r w:rsidR="002A2A4A" w:rsidRPr="005F17A4">
        <w:rPr>
          <w:rFonts w:cs="Times New Roman"/>
          <w:color w:val="000000" w:themeColor="text1"/>
          <w:sz w:val="28"/>
          <w:szCs w:val="28"/>
        </w:rPr>
        <w:t>Thọ ấy là vô thường. Không nương tựa sự tin của người khác. Không đánh mất Chánh pháp trong tâm.</w:t>
      </w:r>
    </w:p>
    <w:p w14:paraId="1190E733"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khác tin hay không tin còn do duyên. Mình phải giữ sự thật, giữ lời nói đúng pháp, giữ tâm không hại. Không lấy sự tin của người khác làm nơi nương rốt ráo.</w:t>
      </w:r>
    </w:p>
    <w:p w14:paraId="7F0249D1" w14:textId="5DB34B6D" w:rsidR="002A2A4A" w:rsidRPr="005F17A4" w:rsidRDefault="002A2A4A" w:rsidP="002A2A4A">
      <w:pPr>
        <w:pStyle w:val="Heading3"/>
        <w:rPr>
          <w:rFonts w:ascii="Times New Roman" w:hAnsi="Times New Roman" w:cs="Times New Roman"/>
          <w:color w:val="000000" w:themeColor="text1"/>
          <w:sz w:val="28"/>
          <w:szCs w:val="28"/>
        </w:rPr>
      </w:pPr>
      <w:bookmarkStart w:id="2712" w:name="_Toc232457830"/>
      <w:r w:rsidRPr="005F17A4">
        <w:rPr>
          <w:rFonts w:ascii="Times New Roman" w:hAnsi="Times New Roman" w:cs="Times New Roman"/>
          <w:color w:val="000000" w:themeColor="text1"/>
          <w:sz w:val="28"/>
          <w:szCs w:val="28"/>
        </w:rPr>
        <w:t>9. Bị oan và bốn thánh đế</w:t>
      </w:r>
      <w:bookmarkEnd w:id="2712"/>
    </w:p>
    <w:p w14:paraId="15D6E345"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p>
    <w:p w14:paraId="6FD989C8"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mạnh. Sân. Tủi thân. Phẫn uất. Sợ mất danh. Mạn bị chạm. Người khác nghi ngờ. Năm thủ uẩn quanh danh dự và hình ảnh bản thân.</w:t>
      </w:r>
    </w:p>
    <w:p w14:paraId="0787B4F2"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p>
    <w:p w14:paraId="7C3561FB"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danh. Ái được tin. Ái hình ảnh trong sạch. Ái công lao. Ái người khác phải hiểu đúng. Sân muốn trả đũa. Mạn “ta không đáng bị oan”.</w:t>
      </w:r>
    </w:p>
    <w:p w14:paraId="26FCD19F"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p>
    <w:p w14:paraId="4C0288EB"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khổ thọ là thọ. Biết sân là sân. Biết hành trả đũa là hành. Giữ sự thật bằng Chánh ngữ. Làm sáng việc đúng thời. Không nương danh. Không để oan trái phá tâm hiền.</w:t>
      </w:r>
    </w:p>
    <w:p w14:paraId="184B7624"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p>
    <w:p w14:paraId="22000398"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nơi thân, thọ, tâm, pháp. Chánh tư duy vô sân, bất hại. Chánh ngữ khi minh oan. Chánh nghiệp trong xử lý. Chánh tinh tấn CHẾ — ĐOẠN — TU — TRÌ. Trạch pháp về thời điểm, chứng cứ, cách nói. Kham nhẫn. Xả.</w:t>
      </w:r>
    </w:p>
    <w:p w14:paraId="7596A0C1" w14:textId="101A42BA" w:rsidR="002A2A4A" w:rsidRPr="005F17A4" w:rsidRDefault="002A2A4A" w:rsidP="002A2A4A">
      <w:pPr>
        <w:pStyle w:val="Heading3"/>
        <w:rPr>
          <w:rFonts w:ascii="Times New Roman" w:hAnsi="Times New Roman" w:cs="Times New Roman"/>
          <w:color w:val="000000" w:themeColor="text1"/>
          <w:sz w:val="28"/>
          <w:szCs w:val="28"/>
        </w:rPr>
      </w:pPr>
      <w:bookmarkStart w:id="2713" w:name="_Toc232457831"/>
      <w:r w:rsidRPr="005F17A4">
        <w:rPr>
          <w:rFonts w:ascii="Times New Roman" w:hAnsi="Times New Roman" w:cs="Times New Roman"/>
          <w:color w:val="000000" w:themeColor="text1"/>
          <w:sz w:val="28"/>
          <w:szCs w:val="28"/>
        </w:rPr>
        <w:t>10. Chế — đoạn — tu — trì khi bị oan</w:t>
      </w:r>
      <w:bookmarkEnd w:id="2713"/>
    </w:p>
    <w:p w14:paraId="2EA1F158"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15B47FBC"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bất thiện chưa sanh: Không phản ứng ngay khi tâm đang cháy. Không thêm lời suy đoán. Không kêu gọi phe nhóm trong sân. Không dùng sự thật để hạ nhục. Không nuôi hình ảnh “ta là nạn nhân” mãi.</w:t>
      </w:r>
    </w:p>
    <w:p w14:paraId="4894FCB4"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16AF6214"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Bất thiện đã sanh: Biết khổ thọ. Biết sân. Biết hành trả đũa. Biết ái danh. Biết mạn bị chạm. Dừng lời hại. Trở về hơi thở, thân, thọ.</w:t>
      </w:r>
    </w:p>
    <w:p w14:paraId="61526730"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TU</w:t>
      </w:r>
    </w:p>
    <w:p w14:paraId="314D990B"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kham nhẫn. Tu Chánh ngữ minh bạch. Tu trình bày sự thật ngắn gọn. Tu nhờ người có trí khi cần. Tu tâm từ không hại ngay cả với người vu khống.</w:t>
      </w:r>
    </w:p>
    <w:p w14:paraId="08F51776"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3D91C2E3"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 Giữ sự thật. Giữ tâm hiền. Giữ không nói quá. Giữ không nương danh. Giữ pháp hành trong khi sự việc chưa đủ duyên sáng tỏ.</w:t>
      </w:r>
    </w:p>
    <w:p w14:paraId="1BEE6113" w14:textId="0738A0C8" w:rsidR="002A2A4A" w:rsidRPr="005F17A4" w:rsidRDefault="002A2A4A" w:rsidP="002A2A4A">
      <w:pPr>
        <w:pStyle w:val="Heading3"/>
        <w:rPr>
          <w:rFonts w:ascii="Times New Roman" w:hAnsi="Times New Roman" w:cs="Times New Roman"/>
          <w:color w:val="000000" w:themeColor="text1"/>
          <w:sz w:val="28"/>
          <w:szCs w:val="28"/>
        </w:rPr>
      </w:pPr>
      <w:bookmarkStart w:id="2714" w:name="_Toc232457832"/>
      <w:r w:rsidRPr="005F17A4">
        <w:rPr>
          <w:rFonts w:ascii="Times New Roman" w:hAnsi="Times New Roman" w:cs="Times New Roman"/>
          <w:color w:val="000000" w:themeColor="text1"/>
          <w:sz w:val="28"/>
          <w:szCs w:val="28"/>
        </w:rPr>
        <w:t>11. Bản tụng khi bị oan, bị vu khống</w:t>
      </w:r>
      <w:bookmarkEnd w:id="2714"/>
    </w:p>
    <w:p w14:paraId="230ECAE1"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bị oan, con xin trở về thân.</w:t>
      </w:r>
    </w:p>
    <w:p w14:paraId="0989DD54"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mạnh đây. Cảm giác là thọ. Thọ ấy là vô thường. Con không chấp trước thọ ấy. Con không hoan hỷ thọ ấy.</w:t>
      </w:r>
    </w:p>
    <w:p w14:paraId="08FC8CDA"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sân đây. Có hành muốn trả đũa đây. Có mạn bị chạm đây. Có ái danh đây.</w:t>
      </w:r>
    </w:p>
    <w:p w14:paraId="5BB4368C"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nói trong sân. Không hành trong hận. Không dựng phe nhóm. Không thêm điều chưa thật.</w:t>
      </w:r>
    </w:p>
    <w:p w14:paraId="2B9D9145"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nói, con xin nói sự thật, ngắn gọn, rõ ràng, hiền thiện, đúng thời.</w:t>
      </w:r>
    </w:p>
    <w:p w14:paraId="56DAD9EF"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chưa đủ duyên, con xin giữ tâm, giữ pháp, giữ sự thật, không để oan trái đốt cháy nội tâm.</w:t>
      </w:r>
    </w:p>
    <w:p w14:paraId="24E785CF" w14:textId="77777777" w:rsidR="002A2A4A" w:rsidRPr="005F17A4" w:rsidRDefault="002A2A4A" w:rsidP="002A2A4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cảnh oan này thành cửa thấy ái danh, cửa đoạn sân, cửa kham nhẫn, cửa xả ly, cửa trở về Chánh pháp.</w:t>
      </w:r>
    </w:p>
    <w:p w14:paraId="392A19BE" w14:textId="70420813" w:rsidR="002A2A4A" w:rsidRPr="005F17A4" w:rsidRDefault="002A2A4A" w:rsidP="002A2A4A">
      <w:pPr>
        <w:pStyle w:val="Heading3"/>
        <w:rPr>
          <w:rFonts w:ascii="Times New Roman" w:hAnsi="Times New Roman" w:cs="Times New Roman"/>
          <w:bCs w:val="0"/>
          <w:color w:val="000000" w:themeColor="text1"/>
          <w:sz w:val="28"/>
          <w:szCs w:val="28"/>
        </w:rPr>
      </w:pPr>
      <w:bookmarkStart w:id="2715" w:name="_Toc232457833"/>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bị oan, bị vu khống trong niệm xứ</w:t>
      </w:r>
      <w:bookmarkEnd w:id="2715"/>
    </w:p>
    <w:p w14:paraId="38E23AD4" w14:textId="1D079276" w:rsidR="002A2A4A" w:rsidRPr="005F17A4" w:rsidRDefault="002A2A4A" w:rsidP="002A2A4A">
      <w:pPr>
        <w:rPr>
          <w:rFonts w:cs="Times New Roman"/>
          <w:color w:val="000000" w:themeColor="text1"/>
          <w:sz w:val="28"/>
          <w:szCs w:val="28"/>
        </w:rPr>
      </w:pPr>
      <w:r w:rsidRPr="005F17A4">
        <w:rPr>
          <w:rFonts w:cs="Times New Roman"/>
          <w:color w:val="000000" w:themeColor="text1"/>
          <w:sz w:val="28"/>
          <w:szCs w:val="28"/>
        </w:rPr>
        <w:t>BỊ OAN - BỊ VU KHỐNG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nói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gán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nghi ngờ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tổn hại danh dự</w:t>
      </w:r>
      <w:r w:rsidRPr="005F17A4">
        <w:rPr>
          <w:rFonts w:cs="Times New Roman"/>
          <w:color w:val="000000" w:themeColor="text1"/>
          <w:sz w:val="28"/>
          <w:szCs w:val="28"/>
        </w:rPr>
        <w:br/>
        <w:t>│   └── Người khác tin sai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mạnh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Phẫn uất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Hành muốn trả đũa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là tâm cần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trả đũa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không phải nơi nương</w:t>
      </w:r>
      <w:r w:rsidRPr="005F17A4">
        <w:rPr>
          <w:rFonts w:cs="Times New Roman"/>
          <w:color w:val="000000" w:themeColor="text1"/>
          <w:sz w:val="28"/>
          <w:szCs w:val="28"/>
        </w:rPr>
        <w:br/>
        <w:t>│   └── Sự thật cần sáng, tâm không cần cháy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phản ứng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sự thật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Nhờ người có trí khi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thêm suy đoán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Oan không làm mất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Sự thật được giữ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 được giữ</w:t>
      </w:r>
      <w:r w:rsidRPr="005F17A4">
        <w:rPr>
          <w:rFonts w:cs="Times New Roman"/>
          <w:color w:val="000000" w:themeColor="text1"/>
          <w:sz w:val="28"/>
          <w:szCs w:val="28"/>
        </w:rPr>
        <w:br/>
        <w:t xml:space="preserve">    └── Xả ly sâu hơn</w:t>
      </w:r>
    </w:p>
    <w:p w14:paraId="59F7AC48" w14:textId="77777777" w:rsidR="002A2A4A" w:rsidRPr="005F17A4" w:rsidRDefault="002A2A4A" w:rsidP="002A2A4A">
      <w:pPr>
        <w:pStyle w:val="Heading2"/>
        <w:rPr>
          <w:rFonts w:ascii="Times New Roman" w:hAnsi="Times New Roman" w:cs="Times New Roman"/>
          <w:bCs w:val="0"/>
          <w:color w:val="000000" w:themeColor="text1"/>
          <w:sz w:val="28"/>
          <w:szCs w:val="28"/>
        </w:rPr>
      </w:pPr>
      <w:bookmarkStart w:id="2716" w:name="_Toc232457834"/>
      <w:r w:rsidRPr="005F17A4">
        <w:rPr>
          <w:rFonts w:ascii="Times New Roman" w:hAnsi="Times New Roman" w:cs="Times New Roman"/>
          <w:color w:val="000000" w:themeColor="text1"/>
          <w:sz w:val="28"/>
          <w:szCs w:val="28"/>
        </w:rPr>
        <w:t>KỆ TÓM TẮT CHƯƠNG 195</w:t>
      </w:r>
      <w:bookmarkEnd w:id="2716"/>
    </w:p>
    <w:p w14:paraId="0D993B1F" w14:textId="77777777" w:rsidR="002A2A4A" w:rsidRPr="005F17A4" w:rsidRDefault="002A2A4A" w:rsidP="002A2A4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A7DDC7E" w14:textId="77777777" w:rsidR="002A2A4A" w:rsidRPr="005F17A4" w:rsidRDefault="002A2A4A" w:rsidP="002A2A4A">
      <w:pPr>
        <w:rPr>
          <w:rFonts w:cs="Times New Roman"/>
          <w:color w:val="000000" w:themeColor="text1"/>
          <w:sz w:val="28"/>
          <w:szCs w:val="28"/>
        </w:rPr>
      </w:pPr>
      <w:r w:rsidRPr="005F17A4">
        <w:rPr>
          <w:rFonts w:cs="Times New Roman"/>
          <w:color w:val="000000" w:themeColor="text1"/>
          <w:sz w:val="28"/>
          <w:szCs w:val="28"/>
        </w:rPr>
        <w:t>Bị oan thọ khổ cháy trong lòng,</w:t>
      </w:r>
      <w:r w:rsidRPr="005F17A4">
        <w:rPr>
          <w:rFonts w:cs="Times New Roman"/>
          <w:color w:val="000000" w:themeColor="text1"/>
          <w:sz w:val="28"/>
          <w:szCs w:val="28"/>
        </w:rPr>
        <w:br/>
        <w:t>Sân muốn trả đòn dậy bão giông.</w:t>
      </w:r>
      <w:r w:rsidRPr="005F17A4">
        <w:rPr>
          <w:rFonts w:cs="Times New Roman"/>
          <w:color w:val="000000" w:themeColor="text1"/>
          <w:sz w:val="28"/>
          <w:szCs w:val="28"/>
        </w:rPr>
        <w:br/>
        <w:t>Giữ thật, nói hiền, không hại ý,</w:t>
      </w:r>
      <w:r w:rsidRPr="005F17A4">
        <w:rPr>
          <w:rFonts w:cs="Times New Roman"/>
          <w:color w:val="000000" w:themeColor="text1"/>
          <w:sz w:val="28"/>
          <w:szCs w:val="28"/>
        </w:rPr>
        <w:br/>
        <w:t>Oan thành cửa nhẫn, đạo thêm trong.</w:t>
      </w:r>
    </w:p>
    <w:p w14:paraId="24FDA0F4" w14:textId="0698D661" w:rsidR="007E3256" w:rsidRPr="005F17A4" w:rsidRDefault="007E3256" w:rsidP="007E3256">
      <w:pPr>
        <w:pStyle w:val="Heading2"/>
        <w:rPr>
          <w:rFonts w:ascii="Times New Roman" w:hAnsi="Times New Roman" w:cs="Times New Roman"/>
          <w:color w:val="000000" w:themeColor="text1"/>
          <w:sz w:val="28"/>
          <w:szCs w:val="28"/>
        </w:rPr>
      </w:pPr>
      <w:bookmarkStart w:id="2717" w:name="_Toc232457835"/>
      <w:r w:rsidRPr="005F17A4">
        <w:rPr>
          <w:rFonts w:ascii="Times New Roman" w:hAnsi="Times New Roman" w:cs="Times New Roman"/>
          <w:color w:val="000000" w:themeColor="text1"/>
          <w:sz w:val="28"/>
          <w:szCs w:val="28"/>
        </w:rPr>
        <w:lastRenderedPageBreak/>
        <w:t>CHƯƠNG 196</w:t>
      </w:r>
      <w:r w:rsidRPr="005F17A4">
        <w:rPr>
          <w:rFonts w:ascii="Times New Roman" w:hAnsi="Times New Roman" w:cs="Times New Roman"/>
          <w:color w:val="000000" w:themeColor="text1"/>
          <w:sz w:val="28"/>
          <w:szCs w:val="28"/>
          <w:lang w:val="vi-VN"/>
        </w:rPr>
        <w:t xml:space="preserve">. </w:t>
      </w:r>
      <w:r w:rsidRPr="005F17A4">
        <w:rPr>
          <w:rFonts w:ascii="Times New Roman" w:hAnsi="Times New Roman" w:cs="Times New Roman"/>
          <w:color w:val="000000" w:themeColor="text1"/>
          <w:sz w:val="28"/>
          <w:szCs w:val="28"/>
        </w:rPr>
        <w:t>BẢN HƯỚNG DẪN NIỆM XỨ TRONG KHI GẶP NGƯỜI GHEN GHÉT, CHỐNG ĐỐI — KHÔNG LẤY OÁN TRẢ OÁN, KHÔNG ĐỂ SÂN NGƯỜI THÀNH SÂN MÌNH</w:t>
      </w:r>
      <w:bookmarkEnd w:id="2717"/>
    </w:p>
    <w:p w14:paraId="3114877C" w14:textId="0AB447C3"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b/>
          <w:bCs/>
          <w:color w:val="000000" w:themeColor="text1"/>
          <w:sz w:val="28"/>
          <w:szCs w:val="28"/>
        </w:rPr>
        <w:t>1. Người chống đối là duyên thấy sân rất rõ</w:t>
      </w:r>
    </w:p>
    <w:p w14:paraId="7B9E6786"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đời sống, pháp sự, gia đình, đạo tràng, công việc, truyền thông, có thể gặp người không ưa mình, chống đối mình, ghen ghét mình, nói lời khó nghe, cản trở việc lành, hoặc tìm lỗi mình.</w:t>
      </w:r>
    </w:p>
    <w:p w14:paraId="06F68AD3"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ấy, người tu thường thấy lỗi người kia trước: Người ấy sân. Người ấy ganh. Người ấy phá. Người ấy sai. Người ấy bất thiện.</w:t>
      </w:r>
    </w:p>
    <w:p w14:paraId="3B387FF8"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Niệm Xứ nhắc phải thấy thêm: Có khổ thọ nơi ta. Có tâm sân nơi ta. Có tâm muốn họ biến mất. Có tâm muốn thắng họ. Có mạn bị chạm. Có ái muốn mọi người ủng hộ mình. Có hành muốn đáp trả.</w:t>
      </w:r>
    </w:p>
    <w:p w14:paraId="0192133B"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chống đối là duyên thử tâm hiền, tâm từ, Chánh ngữ, kham nhẫn và xả.</w:t>
      </w:r>
    </w:p>
    <w:p w14:paraId="5BF87282" w14:textId="73182633" w:rsidR="007E3256" w:rsidRPr="005F17A4" w:rsidRDefault="007E3256" w:rsidP="007E3256">
      <w:pPr>
        <w:pStyle w:val="Heading3"/>
        <w:rPr>
          <w:rFonts w:ascii="Times New Roman" w:hAnsi="Times New Roman" w:cs="Times New Roman"/>
          <w:color w:val="000000" w:themeColor="text1"/>
          <w:sz w:val="28"/>
          <w:szCs w:val="28"/>
        </w:rPr>
      </w:pPr>
      <w:bookmarkStart w:id="2718" w:name="_Toc232457836"/>
      <w:r w:rsidRPr="005F17A4">
        <w:rPr>
          <w:rFonts w:ascii="Times New Roman" w:hAnsi="Times New Roman" w:cs="Times New Roman"/>
          <w:bCs w:val="0"/>
          <w:color w:val="000000" w:themeColor="text1"/>
          <w:sz w:val="28"/>
          <w:szCs w:val="28"/>
        </w:rPr>
        <w:t>2. Khi nghe lời chống đối</w:t>
      </w:r>
      <w:bookmarkEnd w:id="2718"/>
    </w:p>
    <w:p w14:paraId="654DC848"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chống đối có thể là: Lời chê. Lời công kích. Lời nghi ngờ. Lời mỉa mai. Lời đâm thọc. Lời làm đại chúng dao động. Lời cản trở việc đang làm.</w:t>
      </w:r>
    </w:p>
    <w:p w14:paraId="47336BDB" w14:textId="3AAE7B63"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hết biết căn, trần, xúc, thọ:</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Có tai đây. Có tiếng đây. Có xúc đây. Có thọ đây.</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Có khổ thọ đây. Thọ ấy là vô thường. Ta không chấp trước thọ ấy. Ta không hoan hỷ thọ ấy.</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Nếu không biết thọ, ta sẽ đáp lời chống đối bằng chính tâm bị thọ kéo.</w:t>
      </w:r>
    </w:p>
    <w:p w14:paraId="1ABD9A96" w14:textId="70A37861" w:rsidR="007E3256" w:rsidRPr="005F17A4" w:rsidRDefault="007E3256" w:rsidP="007E3256">
      <w:pPr>
        <w:pStyle w:val="Heading3"/>
        <w:rPr>
          <w:rFonts w:ascii="Times New Roman" w:hAnsi="Times New Roman" w:cs="Times New Roman"/>
          <w:color w:val="000000" w:themeColor="text1"/>
          <w:sz w:val="28"/>
          <w:szCs w:val="28"/>
        </w:rPr>
      </w:pPr>
      <w:bookmarkStart w:id="2719" w:name="_Toc232457837"/>
      <w:r w:rsidRPr="005F17A4">
        <w:rPr>
          <w:rFonts w:ascii="Times New Roman" w:hAnsi="Times New Roman" w:cs="Times New Roman"/>
          <w:bCs w:val="0"/>
          <w:color w:val="000000" w:themeColor="text1"/>
          <w:sz w:val="28"/>
          <w:szCs w:val="28"/>
        </w:rPr>
        <w:t>3. Thấy tâm sân của mình</w:t>
      </w:r>
      <w:bookmarkEnd w:id="2719"/>
    </w:p>
    <w:p w14:paraId="76E020CA"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khác chống đối, sân của mình dễ được biện minh: Ta sân vì họ sai. Ta sân vì bảo vệ pháp. Ta sân vì họ quá đáng. Ta sân vì việc chung. Ta sân là đúng.</w:t>
      </w:r>
    </w:p>
    <w:p w14:paraId="0F56DD59"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sân vẫn là sân. Có tâm sân đây. Tâm sân là tâm sân. Tâm sân không phải ta. Tâm sân cần được biết. Tâm sân cần được đoạn.</w:t>
      </w:r>
    </w:p>
    <w:p w14:paraId="12764B78"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đúng cần được bảo vệ bằng trí và Chánh ngữ, không bằng sân. Nếu ta để sân người kia làm sân của ta, thì người chống đối đã kéo tâm ta khỏi đạo.</w:t>
      </w:r>
    </w:p>
    <w:p w14:paraId="5F39ED8B" w14:textId="278F8927" w:rsidR="007E3256" w:rsidRPr="005F17A4" w:rsidRDefault="007E3256" w:rsidP="007E3256">
      <w:pPr>
        <w:pStyle w:val="Heading3"/>
        <w:rPr>
          <w:rFonts w:ascii="Times New Roman" w:hAnsi="Times New Roman" w:cs="Times New Roman"/>
          <w:color w:val="000000" w:themeColor="text1"/>
          <w:sz w:val="28"/>
          <w:szCs w:val="28"/>
        </w:rPr>
      </w:pPr>
      <w:bookmarkStart w:id="2720" w:name="_Toc232457838"/>
      <w:r w:rsidRPr="005F17A4">
        <w:rPr>
          <w:rFonts w:ascii="Times New Roman" w:hAnsi="Times New Roman" w:cs="Times New Roman"/>
          <w:bCs w:val="0"/>
          <w:color w:val="000000" w:themeColor="text1"/>
          <w:sz w:val="28"/>
          <w:szCs w:val="28"/>
        </w:rPr>
        <w:lastRenderedPageBreak/>
        <w:t>4. Thấy hành muốn thắng</w:t>
      </w:r>
      <w:bookmarkEnd w:id="2720"/>
    </w:p>
    <w:p w14:paraId="4C5ADB1E"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chống đối làm tâm muốn thắng: Phải thắng lý. Phải thắng lời. Phải thắng trước đại chúng. Phải chứng minh họ sai. Phải làm họ im. Phải cho người khác đứng về phía mình.</w:t>
      </w:r>
    </w:p>
    <w:p w14:paraId="7A4305CF" w14:textId="12CFF0DD"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Có suy nghĩ muốn thắng đây. Suy nghĩ là hành.</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Có mạn bị chạm đây. Có ái được ủng hộ đây. Có tâm muốn người kia thua đây.</w:t>
      </w:r>
    </w:p>
    <w:p w14:paraId="7842BF52"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Thắng người mà thua tâm sân thì chưa thắng. Không thắng tranh nhưng giữ được Chánh pháp trong tâm là thắng lớn hơn.</w:t>
      </w:r>
    </w:p>
    <w:p w14:paraId="33B2A700" w14:textId="310D3C39" w:rsidR="007E3256" w:rsidRPr="005F17A4" w:rsidRDefault="007E3256" w:rsidP="007E3256">
      <w:pPr>
        <w:pStyle w:val="Heading3"/>
        <w:rPr>
          <w:rFonts w:ascii="Times New Roman" w:hAnsi="Times New Roman" w:cs="Times New Roman"/>
          <w:color w:val="000000" w:themeColor="text1"/>
          <w:sz w:val="28"/>
          <w:szCs w:val="28"/>
        </w:rPr>
      </w:pPr>
      <w:bookmarkStart w:id="2721" w:name="_Toc232457839"/>
      <w:r w:rsidRPr="005F17A4">
        <w:rPr>
          <w:rFonts w:ascii="Times New Roman" w:hAnsi="Times New Roman" w:cs="Times New Roman"/>
          <w:bCs w:val="0"/>
          <w:color w:val="000000" w:themeColor="text1"/>
          <w:sz w:val="28"/>
          <w:szCs w:val="28"/>
        </w:rPr>
        <w:t>5. Phân biệt người chống đối và việc cần xử lý</w:t>
      </w:r>
      <w:bookmarkEnd w:id="2721"/>
    </w:p>
    <w:p w14:paraId="67BD685D"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hai việc khác nhau: Một là người ấy đang có sân, ghen, chống đối. Hai là việc cụ thể có cần xử lý hay không.</w:t>
      </w:r>
    </w:p>
    <w:p w14:paraId="6859AEEB" w14:textId="77777777"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nên vì tu tâm từ mà bỏ qua sai trái gây hại. Cũng không nên vì cần xử lý sai trái mà nuôi oán hận người kia.</w:t>
      </w:r>
    </w:p>
    <w:p w14:paraId="6E29768C" w14:textId="538A492B" w:rsidR="007E3256" w:rsidRPr="005F17A4" w:rsidRDefault="007E3256" w:rsidP="007E325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Con xin phân biệt: người này là chúng sanh do duyên, việc này là việc cần xét.</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Con xin xử lý việc, không hận người.</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Con xin giữ pháp, không nuôi oán.</w:t>
      </w:r>
      <w:r w:rsidR="00135E1E" w:rsidRPr="005F17A4">
        <w:rPr>
          <w:rFonts w:cs="Times New Roman"/>
          <w:color w:val="000000" w:themeColor="text1"/>
          <w:sz w:val="28"/>
          <w:szCs w:val="28"/>
          <w:lang w:val="vi-VN"/>
        </w:rPr>
        <w:t xml:space="preserve"> </w:t>
      </w:r>
      <w:r w:rsidRPr="005F17A4">
        <w:rPr>
          <w:rFonts w:cs="Times New Roman"/>
          <w:color w:val="000000" w:themeColor="text1"/>
          <w:sz w:val="28"/>
          <w:szCs w:val="28"/>
        </w:rPr>
        <w:t>Xử lý đúng pháp là có trí. Hận người là sân.</w:t>
      </w:r>
    </w:p>
    <w:p w14:paraId="37E17BB8" w14:textId="4397EF50" w:rsidR="007E3256" w:rsidRPr="005F17A4" w:rsidRDefault="007E3256" w:rsidP="007E3256">
      <w:pPr>
        <w:pStyle w:val="NormalWeb"/>
        <w:outlineLvl w:val="2"/>
        <w:rPr>
          <w:color w:val="000000" w:themeColor="text1"/>
          <w:sz w:val="28"/>
          <w:szCs w:val="28"/>
        </w:rPr>
      </w:pPr>
      <w:bookmarkStart w:id="2722" w:name="_Toc232457840"/>
      <w:r w:rsidRPr="005F17A4">
        <w:rPr>
          <w:rStyle w:val="Strong"/>
          <w:color w:val="000000" w:themeColor="text1"/>
          <w:sz w:val="28"/>
          <w:szCs w:val="28"/>
        </w:rPr>
        <w:t>6. Tâm từ với người chống đối</w:t>
      </w:r>
      <w:bookmarkEnd w:id="2722"/>
    </w:p>
    <w:p w14:paraId="605414CA"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Tâm từ không có nghĩa là để người khác làm hại. Tâm từ là không muốn họ bị khổ bởi sân, ghen, si. Tâm từ là không muốn mình bị sân kéo vào vòng oán.</w:t>
      </w:r>
    </w:p>
    <w:p w14:paraId="01916E57" w14:textId="335968FF" w:rsidR="007E3256" w:rsidRPr="005F17A4" w:rsidRDefault="007E3256" w:rsidP="007E3256">
      <w:pPr>
        <w:pStyle w:val="NormalWeb"/>
        <w:rPr>
          <w:color w:val="000000" w:themeColor="text1"/>
          <w:sz w:val="28"/>
          <w:szCs w:val="28"/>
        </w:rPr>
      </w:pPr>
      <w:r w:rsidRPr="005F17A4">
        <w:rPr>
          <w:color w:val="000000" w:themeColor="text1"/>
          <w:sz w:val="28"/>
          <w:szCs w:val="28"/>
        </w:rPr>
        <w:t>Có thể quán:</w:t>
      </w:r>
      <w:r w:rsidR="00135E1E" w:rsidRPr="005F17A4">
        <w:rPr>
          <w:color w:val="000000" w:themeColor="text1"/>
          <w:sz w:val="28"/>
          <w:szCs w:val="28"/>
          <w:lang w:val="vi-VN"/>
        </w:rPr>
        <w:t xml:space="preserve"> </w:t>
      </w:r>
      <w:r w:rsidRPr="005F17A4">
        <w:rPr>
          <w:color w:val="000000" w:themeColor="text1"/>
          <w:sz w:val="28"/>
          <w:szCs w:val="28"/>
        </w:rPr>
        <w:t>Người ấy cũng có thân già, bệnh, chết. Người ấy cũng có thọ khổ. Người ấy cũng bị tham, sân, si chi phối. Người ấy cũng do duyên nghiệp dẫn. Nếu người ấy đang sân, người ấy cũng đang khổ.</w:t>
      </w:r>
    </w:p>
    <w:p w14:paraId="0AC01A17" w14:textId="2723D41A" w:rsidR="007E3256" w:rsidRPr="005F17A4" w:rsidRDefault="007E3256" w:rsidP="007E3256">
      <w:pPr>
        <w:pStyle w:val="NormalWeb"/>
        <w:rPr>
          <w:color w:val="000000" w:themeColor="text1"/>
          <w:sz w:val="28"/>
          <w:szCs w:val="28"/>
        </w:rPr>
      </w:pPr>
      <w:r w:rsidRPr="005F17A4">
        <w:rPr>
          <w:color w:val="000000" w:themeColor="text1"/>
          <w:sz w:val="28"/>
          <w:szCs w:val="28"/>
        </w:rPr>
        <w:t>Bản tụng:</w:t>
      </w:r>
      <w:r w:rsidR="00135E1E" w:rsidRPr="005F17A4">
        <w:rPr>
          <w:color w:val="000000" w:themeColor="text1"/>
          <w:sz w:val="28"/>
          <w:szCs w:val="28"/>
          <w:lang w:val="vi-VN"/>
        </w:rPr>
        <w:t xml:space="preserve"> </w:t>
      </w:r>
      <w:r w:rsidRPr="005F17A4">
        <w:rPr>
          <w:color w:val="000000" w:themeColor="text1"/>
          <w:sz w:val="28"/>
          <w:szCs w:val="28"/>
        </w:rPr>
        <w:t>Nguyện người ấy bớt sân. Nguyện người ấy bớt khổ. Nguyện người ấy có duyên thấy pháp.</w:t>
      </w:r>
      <w:r w:rsidR="00135E1E" w:rsidRPr="005F17A4">
        <w:rPr>
          <w:color w:val="000000" w:themeColor="text1"/>
          <w:sz w:val="28"/>
          <w:szCs w:val="28"/>
          <w:lang w:val="vi-VN"/>
        </w:rPr>
        <w:t xml:space="preserve"> </w:t>
      </w:r>
      <w:r w:rsidRPr="005F17A4">
        <w:rPr>
          <w:color w:val="000000" w:themeColor="text1"/>
          <w:sz w:val="28"/>
          <w:szCs w:val="28"/>
        </w:rPr>
        <w:t>Nguyện con không lấy sân đáp sân. Nguyện con không lấy oán đáp oán. Nguyện con giữ tâm hiền và trí.</w:t>
      </w:r>
    </w:p>
    <w:p w14:paraId="06B5AA6B" w14:textId="34CDD347" w:rsidR="007E3256" w:rsidRPr="005F17A4" w:rsidRDefault="007E3256" w:rsidP="007E3256">
      <w:pPr>
        <w:pStyle w:val="NormalWeb"/>
        <w:outlineLvl w:val="2"/>
        <w:rPr>
          <w:color w:val="000000" w:themeColor="text1"/>
          <w:sz w:val="28"/>
          <w:szCs w:val="28"/>
        </w:rPr>
      </w:pPr>
      <w:bookmarkStart w:id="2723" w:name="_Toc232457841"/>
      <w:r w:rsidRPr="005F17A4">
        <w:rPr>
          <w:rStyle w:val="Strong"/>
          <w:color w:val="000000" w:themeColor="text1"/>
          <w:sz w:val="28"/>
          <w:szCs w:val="28"/>
        </w:rPr>
        <w:t>7. Khi cần đặt giới hạn</w:t>
      </w:r>
      <w:bookmarkEnd w:id="2723"/>
    </w:p>
    <w:p w14:paraId="025777FB"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Có người chống đối cần được giữ khoảng cách, đặt giới hạn, ngăn hành vi gây hại, hoặc đưa vào quy trình xử lý.</w:t>
      </w:r>
    </w:p>
    <w:p w14:paraId="70A298FE" w14:textId="77777777" w:rsidR="007E3256" w:rsidRPr="005F17A4" w:rsidRDefault="007E3256" w:rsidP="007E3256">
      <w:pPr>
        <w:pStyle w:val="NormalWeb"/>
        <w:rPr>
          <w:color w:val="000000" w:themeColor="text1"/>
          <w:sz w:val="28"/>
          <w:szCs w:val="28"/>
        </w:rPr>
      </w:pPr>
      <w:r w:rsidRPr="005F17A4">
        <w:rPr>
          <w:color w:val="000000" w:themeColor="text1"/>
          <w:sz w:val="28"/>
          <w:szCs w:val="28"/>
        </w:rPr>
        <w:lastRenderedPageBreak/>
        <w:t>Nhưng giới hạn phải được đặt bằng trí: Không vì trả thù. Không vì hạ nhục. Không vì phe nhóm. Không vì mạn vai trò. Không vì muốn loại bỏ người trái ý.</w:t>
      </w:r>
    </w:p>
    <w:p w14:paraId="27362001" w14:textId="2332AC0A" w:rsidR="007E3256" w:rsidRPr="005F17A4" w:rsidRDefault="007E3256" w:rsidP="007E3256">
      <w:pPr>
        <w:pStyle w:val="NormalWeb"/>
        <w:rPr>
          <w:color w:val="000000" w:themeColor="text1"/>
          <w:sz w:val="28"/>
          <w:szCs w:val="28"/>
        </w:rPr>
      </w:pPr>
      <w:r w:rsidRPr="005F17A4">
        <w:rPr>
          <w:color w:val="000000" w:themeColor="text1"/>
          <w:sz w:val="28"/>
          <w:szCs w:val="28"/>
        </w:rPr>
        <w:t>Bản nhắc:</w:t>
      </w:r>
      <w:r w:rsidR="00135E1E" w:rsidRPr="005F17A4">
        <w:rPr>
          <w:color w:val="000000" w:themeColor="text1"/>
          <w:sz w:val="28"/>
          <w:szCs w:val="28"/>
          <w:lang w:val="vi-VN"/>
        </w:rPr>
        <w:t xml:space="preserve"> </w:t>
      </w:r>
      <w:r w:rsidRPr="005F17A4">
        <w:rPr>
          <w:color w:val="000000" w:themeColor="text1"/>
          <w:sz w:val="28"/>
          <w:szCs w:val="28"/>
        </w:rPr>
        <w:t>Con xin đặt giới hạn nếu cần, nhưng không đặt bằng sân.</w:t>
      </w:r>
      <w:r w:rsidR="00135E1E" w:rsidRPr="005F17A4">
        <w:rPr>
          <w:color w:val="000000" w:themeColor="text1"/>
          <w:sz w:val="28"/>
          <w:szCs w:val="28"/>
          <w:lang w:val="vi-VN"/>
        </w:rPr>
        <w:t xml:space="preserve"> </w:t>
      </w:r>
      <w:r w:rsidRPr="005F17A4">
        <w:rPr>
          <w:color w:val="000000" w:themeColor="text1"/>
          <w:sz w:val="28"/>
          <w:szCs w:val="28"/>
        </w:rPr>
        <w:t>Con xin ngăn việc hại nếu cần, nhưng không hận người hại.</w:t>
      </w:r>
      <w:r w:rsidR="00135E1E" w:rsidRPr="005F17A4">
        <w:rPr>
          <w:color w:val="000000" w:themeColor="text1"/>
          <w:sz w:val="28"/>
          <w:szCs w:val="28"/>
          <w:lang w:val="vi-VN"/>
        </w:rPr>
        <w:t xml:space="preserve"> </w:t>
      </w:r>
      <w:r w:rsidRPr="005F17A4">
        <w:rPr>
          <w:color w:val="000000" w:themeColor="text1"/>
          <w:sz w:val="28"/>
          <w:szCs w:val="28"/>
        </w:rPr>
        <w:t>Con xin bảo vệ đại chúng, nhưng không nuôi phe nhóm.</w:t>
      </w:r>
      <w:r w:rsidR="00135E1E" w:rsidRPr="005F17A4">
        <w:rPr>
          <w:color w:val="000000" w:themeColor="text1"/>
          <w:sz w:val="28"/>
          <w:szCs w:val="28"/>
          <w:lang w:val="vi-VN"/>
        </w:rPr>
        <w:t xml:space="preserve"> </w:t>
      </w:r>
      <w:r w:rsidRPr="005F17A4">
        <w:rPr>
          <w:color w:val="000000" w:themeColor="text1"/>
          <w:sz w:val="28"/>
          <w:szCs w:val="28"/>
        </w:rPr>
        <w:t>Tâm hiền không yếu đuối. Tâm hiền có trí biết lúc nào cần mềm, lúc nào cần nghiêm.</w:t>
      </w:r>
    </w:p>
    <w:p w14:paraId="627688AC" w14:textId="0BDA3C09" w:rsidR="007E3256" w:rsidRPr="005F17A4" w:rsidRDefault="007E3256" w:rsidP="007E3256">
      <w:pPr>
        <w:pStyle w:val="NormalWeb"/>
        <w:outlineLvl w:val="2"/>
        <w:rPr>
          <w:color w:val="000000" w:themeColor="text1"/>
          <w:sz w:val="28"/>
          <w:szCs w:val="28"/>
        </w:rPr>
      </w:pPr>
      <w:bookmarkStart w:id="2724" w:name="_Toc232457842"/>
      <w:r w:rsidRPr="005F17A4">
        <w:rPr>
          <w:rStyle w:val="Strong"/>
          <w:color w:val="000000" w:themeColor="text1"/>
          <w:sz w:val="28"/>
          <w:szCs w:val="28"/>
        </w:rPr>
        <w:t>8. Khi người chống đối có phần đúng</w:t>
      </w:r>
      <w:bookmarkEnd w:id="2724"/>
    </w:p>
    <w:p w14:paraId="7866252B"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Không phải ai chống đối mình cũng sai hoàn toàn. Có khi trong lời khó nghe có phần đúng.</w:t>
      </w:r>
    </w:p>
    <w:p w14:paraId="5EE89D05" w14:textId="25DF6AC3" w:rsidR="007E3256" w:rsidRPr="005F17A4" w:rsidRDefault="007E3256" w:rsidP="007E3256">
      <w:pPr>
        <w:pStyle w:val="NormalWeb"/>
        <w:rPr>
          <w:color w:val="000000" w:themeColor="text1"/>
          <w:sz w:val="28"/>
          <w:szCs w:val="28"/>
        </w:rPr>
      </w:pPr>
      <w:r w:rsidRPr="005F17A4">
        <w:rPr>
          <w:color w:val="000000" w:themeColor="text1"/>
          <w:sz w:val="28"/>
          <w:szCs w:val="28"/>
        </w:rPr>
        <w:t>Người tu phải đủ khiêm hạ để hỏi:</w:t>
      </w:r>
      <w:r w:rsidR="00135E1E" w:rsidRPr="005F17A4">
        <w:rPr>
          <w:color w:val="000000" w:themeColor="text1"/>
          <w:sz w:val="28"/>
          <w:szCs w:val="28"/>
          <w:lang w:val="vi-VN"/>
        </w:rPr>
        <w:t xml:space="preserve"> </w:t>
      </w:r>
      <w:r w:rsidRPr="005F17A4">
        <w:rPr>
          <w:color w:val="000000" w:themeColor="text1"/>
          <w:sz w:val="28"/>
          <w:szCs w:val="28"/>
        </w:rPr>
        <w:t>Họ nói đúng phần nào? Có lỗi nào thật sự cần sửa không? Có điểm mù nào của mình không? Có phải mình chấp cách làm quá mức không? Có phải mạn của mình khiến mình không nghe được phần đúng không?</w:t>
      </w:r>
    </w:p>
    <w:p w14:paraId="2AF3179F" w14:textId="637624CA" w:rsidR="007E3256" w:rsidRPr="005F17A4" w:rsidRDefault="007E3256" w:rsidP="007E3256">
      <w:pPr>
        <w:pStyle w:val="NormalWeb"/>
        <w:rPr>
          <w:color w:val="000000" w:themeColor="text1"/>
          <w:sz w:val="28"/>
          <w:szCs w:val="28"/>
        </w:rPr>
      </w:pPr>
      <w:r w:rsidRPr="005F17A4">
        <w:rPr>
          <w:color w:val="000000" w:themeColor="text1"/>
          <w:sz w:val="28"/>
          <w:szCs w:val="28"/>
        </w:rPr>
        <w:t>Pháp hành:</w:t>
      </w:r>
      <w:r w:rsidR="00135E1E" w:rsidRPr="005F17A4">
        <w:rPr>
          <w:color w:val="000000" w:themeColor="text1"/>
          <w:sz w:val="28"/>
          <w:szCs w:val="28"/>
          <w:lang w:val="vi-VN"/>
        </w:rPr>
        <w:t xml:space="preserve"> </w:t>
      </w:r>
      <w:r w:rsidRPr="005F17A4">
        <w:rPr>
          <w:color w:val="000000" w:themeColor="text1"/>
          <w:sz w:val="28"/>
          <w:szCs w:val="28"/>
        </w:rPr>
        <w:t>Có khổ thọ khi nghe lời khó. Có tâm không muốn nhận lỗi đây. Có mạn bị chạm đây.</w:t>
      </w:r>
      <w:r w:rsidR="00135E1E" w:rsidRPr="005F17A4">
        <w:rPr>
          <w:color w:val="000000" w:themeColor="text1"/>
          <w:sz w:val="28"/>
          <w:szCs w:val="28"/>
          <w:lang w:val="vi-VN"/>
        </w:rPr>
        <w:t xml:space="preserve"> </w:t>
      </w:r>
      <w:r w:rsidRPr="005F17A4">
        <w:rPr>
          <w:color w:val="000000" w:themeColor="text1"/>
          <w:sz w:val="28"/>
          <w:szCs w:val="28"/>
        </w:rPr>
        <w:t>Con xin nghe phần đúng, dù lời nói chưa khéo.</w:t>
      </w:r>
      <w:r w:rsidR="00135E1E" w:rsidRPr="005F17A4">
        <w:rPr>
          <w:color w:val="000000" w:themeColor="text1"/>
          <w:sz w:val="28"/>
          <w:szCs w:val="28"/>
          <w:lang w:val="vi-VN"/>
        </w:rPr>
        <w:t xml:space="preserve"> </w:t>
      </w:r>
      <w:r w:rsidRPr="005F17A4">
        <w:rPr>
          <w:color w:val="000000" w:themeColor="text1"/>
          <w:sz w:val="28"/>
          <w:szCs w:val="28"/>
        </w:rPr>
        <w:t>Người chống đối vẫn có thể trở thành duyên Trạch pháp nếu ta không bị sân che mắt.</w:t>
      </w:r>
    </w:p>
    <w:p w14:paraId="4ADDF9C4" w14:textId="65C6A901" w:rsidR="007E3256" w:rsidRPr="005F17A4" w:rsidRDefault="007E3256" w:rsidP="007E3256">
      <w:pPr>
        <w:pStyle w:val="NormalWeb"/>
        <w:outlineLvl w:val="2"/>
        <w:rPr>
          <w:color w:val="000000" w:themeColor="text1"/>
          <w:sz w:val="28"/>
          <w:szCs w:val="28"/>
        </w:rPr>
      </w:pPr>
      <w:bookmarkStart w:id="2725" w:name="_Toc232457843"/>
      <w:r w:rsidRPr="005F17A4">
        <w:rPr>
          <w:rStyle w:val="Strong"/>
          <w:color w:val="000000" w:themeColor="text1"/>
          <w:sz w:val="28"/>
          <w:szCs w:val="28"/>
        </w:rPr>
        <w:t>9. Người chống đối và bốn thánh đế</w:t>
      </w:r>
      <w:bookmarkEnd w:id="2725"/>
    </w:p>
    <w:p w14:paraId="40C3A739"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Đây là Khổ</w:t>
      </w:r>
    </w:p>
    <w:p w14:paraId="2CF31970"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Khổ thọ khi bị chống đối. Sân. Căng thẳng. Tranh luận. Muốn thắng. Mạn bị chạm. Năm thủ uẩn trong đối đầu.</w:t>
      </w:r>
    </w:p>
    <w:p w14:paraId="0523AE77"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Đây là Khổ tập</w:t>
      </w:r>
    </w:p>
    <w:p w14:paraId="44E8B75D"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Ái được ủng hộ. Ái người khác theo ý mình. Ái danh. Ái thắng tranh luận. Sân với người trái ý. Mạn “ta đúng”. Kiến chấp phe nhóm.</w:t>
      </w:r>
    </w:p>
    <w:p w14:paraId="2ECF441A"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Đây là Khổ diệt</w:t>
      </w:r>
    </w:p>
    <w:p w14:paraId="607460B3"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Biết thọ là thọ. Biết sân là sân. Không lấy oán trả oán. Nghe phần đúng nếu có. Xử lý việc cần xử lý bằng trí. Không hận người. Không nương thắng thua.</w:t>
      </w:r>
    </w:p>
    <w:p w14:paraId="6BAEA943"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Đây là Đạo</w:t>
      </w:r>
    </w:p>
    <w:p w14:paraId="26A0614F"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Chánh niệm nơi tai, tiếng, xúc, thọ. Chánh tư duy vô sân, bất hại. Chánh ngữ khi đáp lời. Chánh nghiệp khi xử lý. Chánh tinh tấn CHẾ — ĐOẠN — TU — TRÌ. Kham nhẫn. Tâm từ. Trạch pháp. Xả.</w:t>
      </w:r>
    </w:p>
    <w:p w14:paraId="71C1D1D0" w14:textId="7EEF0213" w:rsidR="007E3256" w:rsidRPr="005F17A4" w:rsidRDefault="007E3256" w:rsidP="007E3256">
      <w:pPr>
        <w:pStyle w:val="NormalWeb"/>
        <w:outlineLvl w:val="2"/>
        <w:rPr>
          <w:color w:val="000000" w:themeColor="text1"/>
          <w:sz w:val="28"/>
          <w:szCs w:val="28"/>
        </w:rPr>
      </w:pPr>
      <w:bookmarkStart w:id="2726" w:name="_Toc232457844"/>
      <w:r w:rsidRPr="005F17A4">
        <w:rPr>
          <w:rStyle w:val="Strong"/>
          <w:color w:val="000000" w:themeColor="text1"/>
          <w:sz w:val="28"/>
          <w:szCs w:val="28"/>
        </w:rPr>
        <w:lastRenderedPageBreak/>
        <w:t>10. Chế — đoạn — tu — trì khi gặp người chống đối</w:t>
      </w:r>
      <w:bookmarkEnd w:id="2726"/>
    </w:p>
    <w:p w14:paraId="339B08A8"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CHẾ</w:t>
      </w:r>
    </w:p>
    <w:p w14:paraId="5DA7E4AE"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Không cho sân chưa sanh: Không đọc lại lời công kích nhiều lần. Không tụ họp phe nhóm để nuôi oán. Không chuẩn bị lời trả đũa. Không đặt người kia thành kẻ thù cố định. Không để một người chống đối che mất nhiều duyên lành khác.</w:t>
      </w:r>
    </w:p>
    <w:p w14:paraId="0CFCC446"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ĐOẠN</w:t>
      </w:r>
    </w:p>
    <w:p w14:paraId="58027BD5"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Sân đã sanh: Biết khổ thọ. Biết tâm sân. Biết hành muốn thắng. Biết mạn bị chạm. Dừng lời hại. Trở về hơi thở, thân, thọ.</w:t>
      </w:r>
    </w:p>
    <w:p w14:paraId="72558260"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TU</w:t>
      </w:r>
    </w:p>
    <w:p w14:paraId="5577A192"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Thiện chưa sanh: Tu tâm từ với người khó. Tu nghe phần đúng. Tu đáp lời ngắn, hiền, đúng pháp. Tu đặt giới hạn bằng trí. Tu kham nhẫn.</w:t>
      </w:r>
    </w:p>
    <w:p w14:paraId="697E5240"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TRÌ</w:t>
      </w:r>
    </w:p>
    <w:p w14:paraId="2E2656E4"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Thiện đã sanh: Giữ không oán. Giữ không nói xấu sau lưng. Giữ không phe nhóm. Giữ Chánh pháp là trung tâm. Giữ tâm xả dù người kia chưa thay đổi.</w:t>
      </w:r>
    </w:p>
    <w:p w14:paraId="0FE0230D" w14:textId="7055B410" w:rsidR="007E3256" w:rsidRPr="005F17A4" w:rsidRDefault="007E3256" w:rsidP="007E3256">
      <w:pPr>
        <w:pStyle w:val="NormalWeb"/>
        <w:outlineLvl w:val="2"/>
        <w:rPr>
          <w:color w:val="000000" w:themeColor="text1"/>
          <w:sz w:val="28"/>
          <w:szCs w:val="28"/>
        </w:rPr>
      </w:pPr>
      <w:bookmarkStart w:id="2727" w:name="_Toc232457845"/>
      <w:r w:rsidRPr="005F17A4">
        <w:rPr>
          <w:rStyle w:val="Strong"/>
          <w:color w:val="000000" w:themeColor="text1"/>
          <w:sz w:val="28"/>
          <w:szCs w:val="28"/>
        </w:rPr>
        <w:t>11. Bản tụng khi gặp người chống đối</w:t>
      </w:r>
      <w:bookmarkEnd w:id="2727"/>
    </w:p>
    <w:p w14:paraId="24AD625F"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Khi gặp người chống đối, con xin trở về thân.</w:t>
      </w:r>
    </w:p>
    <w:p w14:paraId="2AA39647"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Có tai đây. Có tiếng đây. Có xúc đây. Có khổ thọ đây.</w:t>
      </w:r>
    </w:p>
    <w:p w14:paraId="60C8EB5F"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16FA8397"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Có tâm sân đây. Con xin biết tâm sân.</w:t>
      </w:r>
    </w:p>
    <w:p w14:paraId="2396F6CC"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Có suy nghĩ muốn thắng đây. Suy nghĩ là hành.</w:t>
      </w:r>
    </w:p>
    <w:p w14:paraId="7186B9C3"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Có mạn bị chạm đây. Có ái được ủng hộ đây.</w:t>
      </w:r>
    </w:p>
    <w:p w14:paraId="58915CE2"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Con xin không lấy oán trả oán. Không lấy sân đáp sân. Không dựng người kia thành kẻ thù.</w:t>
      </w:r>
    </w:p>
    <w:p w14:paraId="5BA52B6F"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Nếu cần nói, con xin nói lời chân thật, hiền thiện, đúng thời.</w:t>
      </w:r>
    </w:p>
    <w:p w14:paraId="6A80194A" w14:textId="77777777" w:rsidR="007E3256" w:rsidRPr="005F17A4" w:rsidRDefault="007E3256" w:rsidP="007E3256">
      <w:pPr>
        <w:pStyle w:val="NormalWeb"/>
        <w:rPr>
          <w:color w:val="000000" w:themeColor="text1"/>
          <w:sz w:val="28"/>
          <w:szCs w:val="28"/>
        </w:rPr>
      </w:pPr>
      <w:r w:rsidRPr="005F17A4">
        <w:rPr>
          <w:color w:val="000000" w:themeColor="text1"/>
          <w:sz w:val="28"/>
          <w:szCs w:val="28"/>
        </w:rPr>
        <w:t>Nếu cần xử lý, con xin xử lý việc, không hận người.</w:t>
      </w:r>
    </w:p>
    <w:p w14:paraId="4F570F2A" w14:textId="77777777" w:rsidR="007E3256" w:rsidRPr="005F17A4" w:rsidRDefault="007E3256" w:rsidP="007E3256">
      <w:pPr>
        <w:pStyle w:val="NormalWeb"/>
        <w:rPr>
          <w:color w:val="000000" w:themeColor="text1"/>
          <w:sz w:val="28"/>
          <w:szCs w:val="28"/>
        </w:rPr>
      </w:pPr>
      <w:r w:rsidRPr="005F17A4">
        <w:rPr>
          <w:color w:val="000000" w:themeColor="text1"/>
          <w:sz w:val="28"/>
          <w:szCs w:val="28"/>
        </w:rPr>
        <w:lastRenderedPageBreak/>
        <w:t>Nguyện người ấy bớt khổ. Nguyện con bớt sân. Nguyện sự chống đối này thành cửa kham nhẫn, Trạch pháp, tâm từ, xả ly.</w:t>
      </w:r>
    </w:p>
    <w:p w14:paraId="77E39BE8" w14:textId="1316D902" w:rsidR="007E3256" w:rsidRPr="005F17A4" w:rsidRDefault="007E3256" w:rsidP="007E3256">
      <w:pPr>
        <w:pStyle w:val="Heading3"/>
        <w:rPr>
          <w:rFonts w:ascii="Times New Roman" w:hAnsi="Times New Roman" w:cs="Times New Roman"/>
          <w:bCs w:val="0"/>
          <w:color w:val="000000" w:themeColor="text1"/>
          <w:sz w:val="28"/>
          <w:szCs w:val="28"/>
        </w:rPr>
      </w:pPr>
      <w:bookmarkStart w:id="2728" w:name="_Toc232457846"/>
      <w:r w:rsidRPr="005F17A4">
        <w:rPr>
          <w:rFonts w:ascii="Times New Roman" w:hAnsi="Times New Roman" w:cs="Times New Roman"/>
          <w:bCs w:val="0"/>
          <w:color w:val="000000" w:themeColor="text1"/>
          <w:sz w:val="28"/>
          <w:szCs w:val="28"/>
        </w:rPr>
        <w:t>12. Bản đồ người chống đối trong niệm xứ</w:t>
      </w:r>
      <w:bookmarkEnd w:id="2728"/>
    </w:p>
    <w:p w14:paraId="61CF5823" w14:textId="0EFF03CB" w:rsidR="007E3256" w:rsidRPr="005F17A4" w:rsidRDefault="007E3256" w:rsidP="007E3256">
      <w:pPr>
        <w:rPr>
          <w:rFonts w:cs="Times New Roman"/>
          <w:color w:val="000000" w:themeColor="text1"/>
          <w:sz w:val="28"/>
          <w:szCs w:val="28"/>
        </w:rPr>
      </w:pPr>
      <w:r w:rsidRPr="005F17A4">
        <w:rPr>
          <w:rFonts w:cs="Times New Roman"/>
          <w:color w:val="000000" w:themeColor="text1"/>
          <w:sz w:val="28"/>
          <w:szCs w:val="28"/>
        </w:rPr>
        <w:t>NGƯỜI GHEN GHÉT - CHỐNG ĐỐI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kích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Cản trở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Gây nghi ngờ</w:t>
      </w:r>
      <w:r w:rsidRPr="005F17A4">
        <w:rPr>
          <w:rFonts w:cs="Times New Roman"/>
          <w:color w:val="000000" w:themeColor="text1"/>
          <w:sz w:val="28"/>
          <w:szCs w:val="28"/>
        </w:rPr>
        <w:br/>
        <w:t>│   └── Tạo bất hòa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thắng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ủng hộ</w:t>
      </w:r>
      <w:r w:rsidRPr="005F17A4">
        <w:rPr>
          <w:rFonts w:cs="Times New Roman"/>
          <w:color w:val="000000" w:themeColor="text1"/>
          <w:sz w:val="28"/>
          <w:szCs w:val="28"/>
        </w:rPr>
        <w:br/>
        <w:t>│   └── Hành muốn trả đũa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là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kia do duyên</w:t>
      </w:r>
      <w:r w:rsidRPr="005F17A4">
        <w:rPr>
          <w:rFonts w:cs="Times New Roman"/>
          <w:color w:val="000000" w:themeColor="text1"/>
          <w:sz w:val="28"/>
          <w:szCs w:val="28"/>
        </w:rPr>
        <w:br/>
        <w:t>│   └── Việc cần xử lý khác với hận người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lấy oán trả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phần đúng nếu có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Đáp lời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Đặt giới hạn bằng trí</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người không thành sân mình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Đối nghịch thành kham nhẫn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được giữ</w:t>
      </w:r>
      <w:r w:rsidRPr="005F17A4">
        <w:rPr>
          <w:rFonts w:cs="Times New Roman"/>
          <w:color w:val="000000" w:themeColor="text1"/>
          <w:sz w:val="28"/>
          <w:szCs w:val="28"/>
        </w:rPr>
        <w:br/>
        <w:t xml:space="preserve">    └── Tâm từ và xả tăng trưởng</w:t>
      </w:r>
    </w:p>
    <w:p w14:paraId="6A752DEC" w14:textId="77777777" w:rsidR="007E3256" w:rsidRPr="005F17A4" w:rsidRDefault="007E3256" w:rsidP="007E3256">
      <w:pPr>
        <w:pStyle w:val="Heading2"/>
        <w:rPr>
          <w:rFonts w:ascii="Times New Roman" w:hAnsi="Times New Roman" w:cs="Times New Roman"/>
          <w:b w:val="0"/>
          <w:bCs w:val="0"/>
          <w:color w:val="000000" w:themeColor="text1"/>
          <w:sz w:val="28"/>
          <w:szCs w:val="28"/>
        </w:rPr>
      </w:pPr>
      <w:bookmarkStart w:id="2729" w:name="_Toc232457847"/>
      <w:r w:rsidRPr="005F17A4">
        <w:rPr>
          <w:rFonts w:ascii="Times New Roman" w:hAnsi="Times New Roman" w:cs="Times New Roman"/>
          <w:color w:val="000000" w:themeColor="text1"/>
          <w:sz w:val="28"/>
          <w:szCs w:val="28"/>
        </w:rPr>
        <w:t>KỆ TÓM TẮT CHƯƠNG 196</w:t>
      </w:r>
      <w:bookmarkEnd w:id="2729"/>
    </w:p>
    <w:p w14:paraId="2C6FB690" w14:textId="77777777" w:rsidR="007E3256" w:rsidRPr="005F17A4" w:rsidRDefault="007E3256" w:rsidP="007E325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4BB8781" w14:textId="77777777" w:rsidR="007E3256" w:rsidRPr="005F17A4" w:rsidRDefault="007E3256" w:rsidP="007E3256">
      <w:pPr>
        <w:rPr>
          <w:rFonts w:cs="Times New Roman"/>
          <w:color w:val="000000" w:themeColor="text1"/>
          <w:sz w:val="28"/>
          <w:szCs w:val="28"/>
        </w:rPr>
      </w:pPr>
      <w:r w:rsidRPr="005F17A4">
        <w:rPr>
          <w:rFonts w:cs="Times New Roman"/>
          <w:color w:val="000000" w:themeColor="text1"/>
          <w:sz w:val="28"/>
          <w:szCs w:val="28"/>
        </w:rPr>
        <w:t>Người chống soi sân khởi tự tâm,</w:t>
      </w:r>
      <w:r w:rsidRPr="005F17A4">
        <w:rPr>
          <w:rFonts w:cs="Times New Roman"/>
          <w:color w:val="000000" w:themeColor="text1"/>
          <w:sz w:val="28"/>
          <w:szCs w:val="28"/>
        </w:rPr>
        <w:br/>
        <w:t>Muốn hơn muốn thắng động âm thầm.</w:t>
      </w:r>
      <w:r w:rsidRPr="005F17A4">
        <w:rPr>
          <w:rFonts w:cs="Times New Roman"/>
          <w:color w:val="000000" w:themeColor="text1"/>
          <w:sz w:val="28"/>
          <w:szCs w:val="28"/>
        </w:rPr>
        <w:br/>
        <w:t>Không oán đáp oán, từ soi việc,</w:t>
      </w:r>
      <w:r w:rsidRPr="005F17A4">
        <w:rPr>
          <w:rFonts w:cs="Times New Roman"/>
          <w:color w:val="000000" w:themeColor="text1"/>
          <w:sz w:val="28"/>
          <w:szCs w:val="28"/>
        </w:rPr>
        <w:br/>
        <w:t>Trái duyên thành nhẫn, đạo thêm thâm.</w:t>
      </w:r>
    </w:p>
    <w:p w14:paraId="3F0D56D1" w14:textId="77C4E5D1" w:rsidR="00902B3B" w:rsidRPr="005F17A4" w:rsidRDefault="00902B3B" w:rsidP="00D90BE3">
      <w:pPr>
        <w:pStyle w:val="NormalWeb"/>
        <w:outlineLvl w:val="1"/>
        <w:rPr>
          <w:color w:val="000000" w:themeColor="text1"/>
          <w:sz w:val="28"/>
          <w:szCs w:val="28"/>
        </w:rPr>
      </w:pPr>
      <w:bookmarkStart w:id="2730" w:name="_Toc232457848"/>
      <w:r w:rsidRPr="005F17A4">
        <w:rPr>
          <w:rStyle w:val="Strong"/>
          <w:color w:val="000000" w:themeColor="text1"/>
          <w:sz w:val="28"/>
          <w:szCs w:val="28"/>
        </w:rPr>
        <w:t>CHƯƠNG 197</w:t>
      </w:r>
      <w:r w:rsidR="00D90BE3"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BỊ CHÊ TRÁCH, KHIỂN TRÁCH — NGHE LỜI KHÓ NGHE ĐỂ THẤY THỌ, MẠN, TÂM TỰ VỆ</w:t>
      </w:r>
      <w:bookmarkEnd w:id="2730"/>
    </w:p>
    <w:p w14:paraId="7DC85707" w14:textId="1E853211" w:rsidR="00902B3B" w:rsidRPr="005F17A4" w:rsidRDefault="00D90BE3" w:rsidP="00D90BE3">
      <w:pPr>
        <w:pStyle w:val="NormalWeb"/>
        <w:outlineLvl w:val="2"/>
        <w:rPr>
          <w:color w:val="000000" w:themeColor="text1"/>
          <w:sz w:val="28"/>
          <w:szCs w:val="28"/>
        </w:rPr>
      </w:pPr>
      <w:bookmarkStart w:id="2731" w:name="_Toc232457849"/>
      <w:r w:rsidRPr="005F17A4">
        <w:rPr>
          <w:rStyle w:val="Strong"/>
          <w:color w:val="000000" w:themeColor="text1"/>
          <w:sz w:val="28"/>
          <w:szCs w:val="28"/>
        </w:rPr>
        <w:t>1. Lời chê trách là cửa thử mạn rất nhanh</w:t>
      </w:r>
      <w:bookmarkEnd w:id="2731"/>
    </w:p>
    <w:p w14:paraId="09BFB636"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Khi bị chê trách, khiển trách, nhắc lỗi, phê bình, chỉ ra khuyết điểm, tâm thường phản ứng rất nhanh. Có khổ thọ. Có nóng mặt. Có nặng ngực. Có co thắt trong thân. Có tâm tự vệ. Có tâm muốn giải thích. Có tâm muốn nói lại. Có tâm muốn chứng minh mình đúng. Có mạn bị chạm. Có ái hình ảnh bản thân.</w:t>
      </w:r>
    </w:p>
    <w:p w14:paraId="1ABDE31A"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Nếu không có Niệm Xứ, lời chê trách sẽ thành mồi cho sân, mạn, tự vệ, tranh cãi. Nếu có Niệm Xứ, lời chê trách trở thành cửa học rất lớn: Thấy thọ. Thấy tâm. Thấy mạn. Thấy lỗi nếu có. Thấy phần cần sửa. Thấy khả năng chịu nghe lời khó nghe.</w:t>
      </w:r>
    </w:p>
    <w:p w14:paraId="01BE19BE" w14:textId="52DE6B77" w:rsidR="00902B3B" w:rsidRPr="005F17A4" w:rsidRDefault="00D90BE3" w:rsidP="00D90BE3">
      <w:pPr>
        <w:pStyle w:val="NormalWeb"/>
        <w:outlineLvl w:val="2"/>
        <w:rPr>
          <w:color w:val="000000" w:themeColor="text1"/>
          <w:sz w:val="28"/>
          <w:szCs w:val="28"/>
        </w:rPr>
      </w:pPr>
      <w:bookmarkStart w:id="2732" w:name="_Toc232457850"/>
      <w:r w:rsidRPr="005F17A4">
        <w:rPr>
          <w:rStyle w:val="Strong"/>
          <w:color w:val="000000" w:themeColor="text1"/>
          <w:sz w:val="28"/>
          <w:szCs w:val="28"/>
        </w:rPr>
        <w:t>2. Nghe lời chê trách như tai, tiếng, xúc, thọ</w:t>
      </w:r>
      <w:bookmarkEnd w:id="2732"/>
    </w:p>
    <w:p w14:paraId="3AE50CDA" w14:textId="0F2F2E7A" w:rsidR="00902B3B" w:rsidRPr="005F17A4" w:rsidRDefault="00902B3B" w:rsidP="00902B3B">
      <w:pPr>
        <w:pStyle w:val="NormalWeb"/>
        <w:rPr>
          <w:color w:val="000000" w:themeColor="text1"/>
          <w:sz w:val="28"/>
          <w:szCs w:val="28"/>
        </w:rPr>
      </w:pPr>
      <w:r w:rsidRPr="005F17A4">
        <w:rPr>
          <w:color w:val="000000" w:themeColor="text1"/>
          <w:sz w:val="28"/>
          <w:szCs w:val="28"/>
        </w:rPr>
        <w:t>Trước hết, trở về căn bản:</w:t>
      </w:r>
      <w:r w:rsidR="00CB4FEF" w:rsidRPr="005F17A4">
        <w:rPr>
          <w:color w:val="000000" w:themeColor="text1"/>
          <w:sz w:val="28"/>
          <w:szCs w:val="28"/>
          <w:lang w:val="vi-VN"/>
        </w:rPr>
        <w:t xml:space="preserve"> </w:t>
      </w:r>
      <w:r w:rsidRPr="005F17A4">
        <w:rPr>
          <w:color w:val="000000" w:themeColor="text1"/>
          <w:sz w:val="28"/>
          <w:szCs w:val="28"/>
        </w:rPr>
        <w:t>Có tai đây. Có tiếng đây. Có xúc đây. Có thọ đây.</w:t>
      </w:r>
      <w:r w:rsidR="00CB4FEF" w:rsidRPr="005F17A4">
        <w:rPr>
          <w:color w:val="000000" w:themeColor="text1"/>
          <w:sz w:val="28"/>
          <w:szCs w:val="28"/>
          <w:lang w:val="vi-VN"/>
        </w:rPr>
        <w:t xml:space="preserve"> </w:t>
      </w:r>
      <w:r w:rsidRPr="005F17A4">
        <w:rPr>
          <w:color w:val="000000" w:themeColor="text1"/>
          <w:sz w:val="28"/>
          <w:szCs w:val="28"/>
        </w:rPr>
        <w:t>Có khổ thọ đây. Thọ ấy là vô thường. Ta không chấp trước thọ ấy. Ta không hoan hỷ thọ ấy.</w:t>
      </w:r>
    </w:p>
    <w:p w14:paraId="0578856E" w14:textId="3D03033B" w:rsidR="00902B3B" w:rsidRPr="005F17A4" w:rsidRDefault="00902B3B" w:rsidP="00902B3B">
      <w:pPr>
        <w:pStyle w:val="NormalWeb"/>
        <w:rPr>
          <w:color w:val="000000" w:themeColor="text1"/>
          <w:sz w:val="28"/>
          <w:szCs w:val="28"/>
        </w:rPr>
      </w:pPr>
      <w:r w:rsidRPr="005F17A4">
        <w:rPr>
          <w:color w:val="000000" w:themeColor="text1"/>
          <w:sz w:val="28"/>
          <w:szCs w:val="28"/>
        </w:rPr>
        <w:t>Lời chê trách là tiếng. Tiếng chạm tai, xúc sanh. Xúc duyên thọ. Thọ duyên ái, sân, mạn nếu không có niệm.</w:t>
      </w:r>
      <w:r w:rsidR="00CB4FEF" w:rsidRPr="005F17A4">
        <w:rPr>
          <w:color w:val="000000" w:themeColor="text1"/>
          <w:sz w:val="28"/>
          <w:szCs w:val="28"/>
          <w:lang w:val="vi-VN"/>
        </w:rPr>
        <w:t xml:space="preserve"> </w:t>
      </w:r>
      <w:r w:rsidRPr="005F17A4">
        <w:rPr>
          <w:color w:val="000000" w:themeColor="text1"/>
          <w:sz w:val="28"/>
          <w:szCs w:val="28"/>
        </w:rPr>
        <w:t>Biết như vậy, người tu không bị tiếng kéo đi quá nhanh.</w:t>
      </w:r>
    </w:p>
    <w:p w14:paraId="7BA392DE" w14:textId="73F9E00E" w:rsidR="00902B3B" w:rsidRPr="005F17A4" w:rsidRDefault="00D90BE3" w:rsidP="00D90BE3">
      <w:pPr>
        <w:pStyle w:val="NormalWeb"/>
        <w:outlineLvl w:val="2"/>
        <w:rPr>
          <w:color w:val="000000" w:themeColor="text1"/>
          <w:sz w:val="28"/>
          <w:szCs w:val="28"/>
        </w:rPr>
      </w:pPr>
      <w:bookmarkStart w:id="2733" w:name="_Toc232457851"/>
      <w:r w:rsidRPr="005F17A4">
        <w:rPr>
          <w:rStyle w:val="Strong"/>
          <w:color w:val="000000" w:themeColor="text1"/>
          <w:sz w:val="28"/>
          <w:szCs w:val="28"/>
        </w:rPr>
        <w:t>3. Biết tâm tự vệ</w:t>
      </w:r>
      <w:bookmarkEnd w:id="2733"/>
    </w:p>
    <w:p w14:paraId="4D4648EB"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Khi bị chê, tâm tự vệ thường sanh trước khi trí sanh. Tôi không có ý đó. Không phải lỗi tôi. Người kia cũng sai. Tại hoàn cảnh. Tôi đã cố gắng rồi. Tại sao chỉ trách tôi? Sao không trách người khác?</w:t>
      </w:r>
    </w:p>
    <w:p w14:paraId="5D2F3F05" w14:textId="47C54EB4" w:rsidR="00902B3B" w:rsidRPr="005F17A4" w:rsidRDefault="00902B3B" w:rsidP="00902B3B">
      <w:pPr>
        <w:pStyle w:val="NormalWeb"/>
        <w:rPr>
          <w:color w:val="000000" w:themeColor="text1"/>
          <w:sz w:val="28"/>
          <w:szCs w:val="28"/>
        </w:rPr>
      </w:pPr>
      <w:r w:rsidRPr="005F17A4">
        <w:rPr>
          <w:color w:val="000000" w:themeColor="text1"/>
          <w:sz w:val="28"/>
          <w:szCs w:val="28"/>
        </w:rPr>
        <w:t>Pháp hành:</w:t>
      </w:r>
      <w:r w:rsidR="00CB4FEF" w:rsidRPr="005F17A4">
        <w:rPr>
          <w:color w:val="000000" w:themeColor="text1"/>
          <w:sz w:val="28"/>
          <w:szCs w:val="28"/>
          <w:lang w:val="vi-VN"/>
        </w:rPr>
        <w:t xml:space="preserve"> </w:t>
      </w:r>
      <w:r w:rsidRPr="005F17A4">
        <w:rPr>
          <w:color w:val="000000" w:themeColor="text1"/>
          <w:sz w:val="28"/>
          <w:szCs w:val="28"/>
        </w:rPr>
        <w:t>Có tâm tự vệ đây. Có mạn bị chạm đây. Có khổ thọ đây.</w:t>
      </w:r>
      <w:r w:rsidR="00CB4FEF" w:rsidRPr="005F17A4">
        <w:rPr>
          <w:color w:val="000000" w:themeColor="text1"/>
          <w:sz w:val="28"/>
          <w:szCs w:val="28"/>
          <w:lang w:val="vi-VN"/>
        </w:rPr>
        <w:t xml:space="preserve"> </w:t>
      </w:r>
      <w:r w:rsidRPr="005F17A4">
        <w:rPr>
          <w:color w:val="000000" w:themeColor="text1"/>
          <w:sz w:val="28"/>
          <w:szCs w:val="28"/>
        </w:rPr>
        <w:t>Thọ ấy là vô thường. Không chấp trước. Không hoan hỷ.</w:t>
      </w:r>
    </w:p>
    <w:p w14:paraId="7891796E" w14:textId="77777777" w:rsidR="00902B3B" w:rsidRPr="005F17A4" w:rsidRDefault="00902B3B" w:rsidP="00902B3B">
      <w:pPr>
        <w:pStyle w:val="NormalWeb"/>
        <w:rPr>
          <w:color w:val="000000" w:themeColor="text1"/>
          <w:sz w:val="28"/>
          <w:szCs w:val="28"/>
        </w:rPr>
      </w:pPr>
      <w:r w:rsidRPr="005F17A4">
        <w:rPr>
          <w:color w:val="000000" w:themeColor="text1"/>
          <w:sz w:val="28"/>
          <w:szCs w:val="28"/>
        </w:rPr>
        <w:lastRenderedPageBreak/>
        <w:t>Tự vệ có thể có phần cần thiết nếu sự thật bị hiểu sai. Nhưng tự vệ trong khổ thọ thường làm trí mờ. Trước khi giải thích, phải biết thọ và tâm.</w:t>
      </w:r>
    </w:p>
    <w:p w14:paraId="7FEC7043" w14:textId="73292FE8" w:rsidR="00902B3B" w:rsidRPr="005F17A4" w:rsidRDefault="00D90BE3" w:rsidP="00D90BE3">
      <w:pPr>
        <w:pStyle w:val="NormalWeb"/>
        <w:outlineLvl w:val="2"/>
        <w:rPr>
          <w:color w:val="000000" w:themeColor="text1"/>
          <w:sz w:val="28"/>
          <w:szCs w:val="28"/>
        </w:rPr>
      </w:pPr>
      <w:bookmarkStart w:id="2734" w:name="_Toc232457852"/>
      <w:r w:rsidRPr="005F17A4">
        <w:rPr>
          <w:rStyle w:val="Strong"/>
          <w:color w:val="000000" w:themeColor="text1"/>
          <w:sz w:val="28"/>
          <w:szCs w:val="28"/>
        </w:rPr>
        <w:t>4. Nghe phần đúng trong lời chê</w:t>
      </w:r>
      <w:bookmarkEnd w:id="2734"/>
    </w:p>
    <w:p w14:paraId="2C9BAB8F"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Không phải mọi lời chê đều đúng hết. Không phải mọi lời chê đều sai hết.</w:t>
      </w:r>
    </w:p>
    <w:p w14:paraId="1287C8C0" w14:textId="4442A53A" w:rsidR="00902B3B" w:rsidRPr="005F17A4" w:rsidRDefault="00902B3B" w:rsidP="00902B3B">
      <w:pPr>
        <w:pStyle w:val="NormalWeb"/>
        <w:rPr>
          <w:color w:val="000000" w:themeColor="text1"/>
          <w:sz w:val="28"/>
          <w:szCs w:val="28"/>
        </w:rPr>
      </w:pPr>
      <w:r w:rsidRPr="005F17A4">
        <w:rPr>
          <w:color w:val="000000" w:themeColor="text1"/>
          <w:sz w:val="28"/>
          <w:szCs w:val="28"/>
        </w:rPr>
        <w:t>Người tu cần Trạch pháp:</w:t>
      </w:r>
      <w:r w:rsidR="00CB4FEF" w:rsidRPr="005F17A4">
        <w:rPr>
          <w:color w:val="000000" w:themeColor="text1"/>
          <w:sz w:val="28"/>
          <w:szCs w:val="28"/>
          <w:lang w:val="vi-VN"/>
        </w:rPr>
        <w:t xml:space="preserve"> </w:t>
      </w:r>
      <w:r w:rsidRPr="005F17A4">
        <w:rPr>
          <w:color w:val="000000" w:themeColor="text1"/>
          <w:sz w:val="28"/>
          <w:szCs w:val="28"/>
        </w:rPr>
        <w:t>Phần nào đúng? Phần nào chưa đúng? Phần nào người kia nói chưa khéo nhưng có điều cần học? Phần nào do mình thật sự thiếu sót? Phần nào cần xin lỗi? Phần nào cần sửa? Phần nào chỉ cần buông?</w:t>
      </w:r>
    </w:p>
    <w:p w14:paraId="6F4921B3" w14:textId="06F65686" w:rsidR="00902B3B" w:rsidRPr="005F17A4" w:rsidRDefault="00902B3B" w:rsidP="00902B3B">
      <w:pPr>
        <w:pStyle w:val="NormalWeb"/>
        <w:rPr>
          <w:color w:val="000000" w:themeColor="text1"/>
          <w:sz w:val="28"/>
          <w:szCs w:val="28"/>
        </w:rPr>
      </w:pPr>
      <w:r w:rsidRPr="005F17A4">
        <w:rPr>
          <w:color w:val="000000" w:themeColor="text1"/>
          <w:sz w:val="28"/>
          <w:szCs w:val="28"/>
        </w:rPr>
        <w:t>Bản nhắc:</w:t>
      </w:r>
      <w:r w:rsidR="00CB4FEF" w:rsidRPr="005F17A4">
        <w:rPr>
          <w:color w:val="000000" w:themeColor="text1"/>
          <w:sz w:val="28"/>
          <w:szCs w:val="28"/>
          <w:lang w:val="vi-VN"/>
        </w:rPr>
        <w:t xml:space="preserve"> </w:t>
      </w:r>
      <w:r w:rsidRPr="005F17A4">
        <w:rPr>
          <w:color w:val="000000" w:themeColor="text1"/>
          <w:sz w:val="28"/>
          <w:szCs w:val="28"/>
        </w:rPr>
        <w:t>Con xin nghe phần đúng. Con xin học phần cần học. Con xin sửa phần cần sửa. Con xin buông phần không cần nắm.</w:t>
      </w:r>
      <w:r w:rsidR="00CB4FEF" w:rsidRPr="005F17A4">
        <w:rPr>
          <w:color w:val="000000" w:themeColor="text1"/>
          <w:sz w:val="28"/>
          <w:szCs w:val="28"/>
          <w:lang w:val="vi-VN"/>
        </w:rPr>
        <w:t xml:space="preserve"> </w:t>
      </w:r>
      <w:r w:rsidRPr="005F17A4">
        <w:rPr>
          <w:color w:val="000000" w:themeColor="text1"/>
          <w:sz w:val="28"/>
          <w:szCs w:val="28"/>
        </w:rPr>
        <w:t>Người biết học từ lời chê là người có đạo lực. Người chỉ muốn nghe lời khen thì khó lớn trong Chánh pháp.</w:t>
      </w:r>
    </w:p>
    <w:p w14:paraId="639EB3FB" w14:textId="6A7EB3C4" w:rsidR="00902B3B" w:rsidRPr="005F17A4" w:rsidRDefault="00D90BE3" w:rsidP="00D90BE3">
      <w:pPr>
        <w:pStyle w:val="NormalWeb"/>
        <w:outlineLvl w:val="2"/>
        <w:rPr>
          <w:color w:val="000000" w:themeColor="text1"/>
          <w:sz w:val="28"/>
          <w:szCs w:val="28"/>
        </w:rPr>
      </w:pPr>
      <w:bookmarkStart w:id="2735" w:name="_Toc232457853"/>
      <w:r w:rsidRPr="005F17A4">
        <w:rPr>
          <w:rStyle w:val="Strong"/>
          <w:color w:val="000000" w:themeColor="text1"/>
          <w:sz w:val="28"/>
          <w:szCs w:val="28"/>
        </w:rPr>
        <w:t>5. Khi lời chê không đúng</w:t>
      </w:r>
      <w:bookmarkEnd w:id="2735"/>
    </w:p>
    <w:p w14:paraId="5A6B8A03"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Có khi lời chê sai, hiểu lầm, quá lời, thiếu công bằng. Khi ấy vẫn phải biết thọ trước: Có khổ thọ đây. Có tâm sân đây. Có tâm muốn phản bác ngay đây. Thọ ấy là vô thường.</w:t>
      </w:r>
    </w:p>
    <w:p w14:paraId="40C11C17" w14:textId="36E30AD9" w:rsidR="00902B3B" w:rsidRPr="005F17A4" w:rsidRDefault="00902B3B" w:rsidP="00902B3B">
      <w:pPr>
        <w:pStyle w:val="NormalWeb"/>
        <w:rPr>
          <w:color w:val="000000" w:themeColor="text1"/>
          <w:sz w:val="28"/>
          <w:szCs w:val="28"/>
        </w:rPr>
      </w:pPr>
      <w:r w:rsidRPr="005F17A4">
        <w:rPr>
          <w:color w:val="000000" w:themeColor="text1"/>
          <w:sz w:val="28"/>
          <w:szCs w:val="28"/>
        </w:rPr>
        <w:t>Sau đó mới xét:</w:t>
      </w:r>
      <w:r w:rsidR="00CB4FEF" w:rsidRPr="005F17A4">
        <w:rPr>
          <w:color w:val="000000" w:themeColor="text1"/>
          <w:sz w:val="28"/>
          <w:szCs w:val="28"/>
          <w:lang w:val="vi-VN"/>
        </w:rPr>
        <w:t xml:space="preserve"> </w:t>
      </w:r>
      <w:r w:rsidRPr="005F17A4">
        <w:rPr>
          <w:color w:val="000000" w:themeColor="text1"/>
          <w:sz w:val="28"/>
          <w:szCs w:val="28"/>
        </w:rPr>
        <w:t>Có cần nói rõ không? Nói lúc này có lợi ích không? Tâm có hiền không? Lời có chân thật, hòa hợp, hiền thiện, đúng thời không?</w:t>
      </w:r>
    </w:p>
    <w:p w14:paraId="4B5F8229"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Nếu cần nói:</w:t>
      </w:r>
    </w:p>
    <w:p w14:paraId="2A1136A3"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Con xin nói sự thật không để hạ người.</w:t>
      </w:r>
    </w:p>
    <w:p w14:paraId="7169D996"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Con xin làm sáng việc không để dựng ngã.</w:t>
      </w:r>
    </w:p>
    <w:p w14:paraId="04CD4F8C"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Con xin nói ngắn, rõ, hiền, đúng thời.</w:t>
      </w:r>
    </w:p>
    <w:p w14:paraId="537171AB"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Lời chê sai không cho phép mình nói sai pháp.</w:t>
      </w:r>
    </w:p>
    <w:p w14:paraId="536639E8" w14:textId="4B0A6011" w:rsidR="00902B3B" w:rsidRPr="005F17A4" w:rsidRDefault="00D90BE3" w:rsidP="00D90BE3">
      <w:pPr>
        <w:pStyle w:val="NormalWeb"/>
        <w:outlineLvl w:val="2"/>
        <w:rPr>
          <w:color w:val="000000" w:themeColor="text1"/>
          <w:sz w:val="28"/>
          <w:szCs w:val="28"/>
        </w:rPr>
      </w:pPr>
      <w:bookmarkStart w:id="2736" w:name="_Toc232457854"/>
      <w:r w:rsidRPr="005F17A4">
        <w:rPr>
          <w:rStyle w:val="Strong"/>
          <w:color w:val="000000" w:themeColor="text1"/>
          <w:sz w:val="28"/>
          <w:szCs w:val="28"/>
        </w:rPr>
        <w:t>6. Khi người chê nói nặng</w:t>
      </w:r>
      <w:bookmarkEnd w:id="2736"/>
    </w:p>
    <w:p w14:paraId="13C85213"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Có người chê bằng lời thô, giọng nặng, thái độ khó chịu. Lúc ấy khổ thọ mạnh hơn.</w:t>
      </w:r>
    </w:p>
    <w:p w14:paraId="5AC2E8BE" w14:textId="7DFACDAC" w:rsidR="00902B3B" w:rsidRPr="005F17A4" w:rsidRDefault="00902B3B" w:rsidP="00902B3B">
      <w:pPr>
        <w:pStyle w:val="NormalWeb"/>
        <w:rPr>
          <w:color w:val="000000" w:themeColor="text1"/>
          <w:sz w:val="28"/>
          <w:szCs w:val="28"/>
        </w:rPr>
      </w:pPr>
      <w:r w:rsidRPr="005F17A4">
        <w:rPr>
          <w:color w:val="000000" w:themeColor="text1"/>
          <w:sz w:val="28"/>
          <w:szCs w:val="28"/>
        </w:rPr>
        <w:t>Người tu quán:</w:t>
      </w:r>
      <w:r w:rsidR="00CB4FEF" w:rsidRPr="005F17A4">
        <w:rPr>
          <w:color w:val="000000" w:themeColor="text1"/>
          <w:sz w:val="28"/>
          <w:szCs w:val="28"/>
          <w:lang w:val="vi-VN"/>
        </w:rPr>
        <w:t xml:space="preserve"> </w:t>
      </w:r>
      <w:r w:rsidRPr="005F17A4">
        <w:rPr>
          <w:color w:val="000000" w:themeColor="text1"/>
          <w:sz w:val="28"/>
          <w:szCs w:val="28"/>
        </w:rPr>
        <w:t>Có tiếng nặng đây. Có khổ thọ đây. Có tâm sân có thể sanh đây. Có tưởng “người ấy xúc phạm con” đây. Hình bóng là tưởng.</w:t>
      </w:r>
    </w:p>
    <w:p w14:paraId="5EE5DCD7" w14:textId="687A4DB4" w:rsidR="00902B3B" w:rsidRPr="005F17A4" w:rsidRDefault="00902B3B" w:rsidP="00902B3B">
      <w:pPr>
        <w:pStyle w:val="NormalWeb"/>
        <w:rPr>
          <w:color w:val="000000" w:themeColor="text1"/>
          <w:sz w:val="28"/>
          <w:szCs w:val="28"/>
        </w:rPr>
      </w:pPr>
      <w:r w:rsidRPr="005F17A4">
        <w:rPr>
          <w:color w:val="000000" w:themeColor="text1"/>
          <w:sz w:val="28"/>
          <w:szCs w:val="28"/>
        </w:rPr>
        <w:t>Rồi tự nhắc:</w:t>
      </w:r>
      <w:r w:rsidR="00CB4FEF" w:rsidRPr="005F17A4">
        <w:rPr>
          <w:color w:val="000000" w:themeColor="text1"/>
          <w:sz w:val="28"/>
          <w:szCs w:val="28"/>
          <w:lang w:val="vi-VN"/>
        </w:rPr>
        <w:t xml:space="preserve"> </w:t>
      </w:r>
      <w:r w:rsidRPr="005F17A4">
        <w:rPr>
          <w:color w:val="000000" w:themeColor="text1"/>
          <w:sz w:val="28"/>
          <w:szCs w:val="28"/>
        </w:rPr>
        <w:t>Lời thô là bất thiện của người nói. Nếu mình đáp bằng sân, bất thiện ấy đã lan sang mình. Phần đúng thì học. Phần thô thì không cần nắm.</w:t>
      </w:r>
    </w:p>
    <w:p w14:paraId="33560404" w14:textId="3346CF9B" w:rsidR="00902B3B" w:rsidRPr="005F17A4" w:rsidRDefault="00D90BE3" w:rsidP="00D90BE3">
      <w:pPr>
        <w:pStyle w:val="NormalWeb"/>
        <w:outlineLvl w:val="2"/>
        <w:rPr>
          <w:color w:val="000000" w:themeColor="text1"/>
          <w:sz w:val="28"/>
          <w:szCs w:val="28"/>
        </w:rPr>
      </w:pPr>
      <w:bookmarkStart w:id="2737" w:name="_Toc232457855"/>
      <w:r w:rsidRPr="005F17A4">
        <w:rPr>
          <w:rStyle w:val="Strong"/>
          <w:color w:val="000000" w:themeColor="text1"/>
          <w:sz w:val="28"/>
          <w:szCs w:val="28"/>
        </w:rPr>
        <w:t>7. Khi bị chê trước đại chúng</w:t>
      </w:r>
      <w:bookmarkEnd w:id="2737"/>
    </w:p>
    <w:p w14:paraId="05E4EB1E" w14:textId="77777777" w:rsidR="00902B3B" w:rsidRPr="005F17A4" w:rsidRDefault="00902B3B" w:rsidP="00902B3B">
      <w:pPr>
        <w:pStyle w:val="NormalWeb"/>
        <w:rPr>
          <w:color w:val="000000" w:themeColor="text1"/>
          <w:sz w:val="28"/>
          <w:szCs w:val="28"/>
        </w:rPr>
      </w:pPr>
      <w:r w:rsidRPr="005F17A4">
        <w:rPr>
          <w:color w:val="000000" w:themeColor="text1"/>
          <w:sz w:val="28"/>
          <w:szCs w:val="28"/>
        </w:rPr>
        <w:lastRenderedPageBreak/>
        <w:t>Bị chê trước nhiều người làm mạn bị chạm rất mạnh. Sợ mất mặt. Sợ người khác xem thường. Sợ hình ảnh hỏng. Muốn phản ứng ngay để giữ danh. Muốn chứng minh trước đại chúng.</w:t>
      </w:r>
    </w:p>
    <w:p w14:paraId="175D5269" w14:textId="3753FE63" w:rsidR="00902B3B" w:rsidRPr="005F17A4" w:rsidRDefault="00902B3B" w:rsidP="00902B3B">
      <w:pPr>
        <w:pStyle w:val="NormalWeb"/>
        <w:rPr>
          <w:color w:val="000000" w:themeColor="text1"/>
          <w:sz w:val="28"/>
          <w:szCs w:val="28"/>
        </w:rPr>
      </w:pPr>
      <w:r w:rsidRPr="005F17A4">
        <w:rPr>
          <w:color w:val="000000" w:themeColor="text1"/>
          <w:sz w:val="28"/>
          <w:szCs w:val="28"/>
        </w:rPr>
        <w:t>Pháp hành:</w:t>
      </w:r>
      <w:r w:rsidR="00CB4FEF" w:rsidRPr="005F17A4">
        <w:rPr>
          <w:color w:val="000000" w:themeColor="text1"/>
          <w:sz w:val="28"/>
          <w:szCs w:val="28"/>
          <w:lang w:val="vi-VN"/>
        </w:rPr>
        <w:t xml:space="preserve"> </w:t>
      </w:r>
      <w:r w:rsidRPr="005F17A4">
        <w:rPr>
          <w:color w:val="000000" w:themeColor="text1"/>
          <w:sz w:val="28"/>
          <w:szCs w:val="28"/>
        </w:rPr>
        <w:t>Có khổ thọ mạnh đây. Có ái danh đây. Có mạn bị chạm đây. Có hình bóng “con mất mặt” đây. Hình bóng là tưởng.</w:t>
      </w:r>
      <w:r w:rsidR="00CB4FEF" w:rsidRPr="005F17A4">
        <w:rPr>
          <w:color w:val="000000" w:themeColor="text1"/>
          <w:sz w:val="28"/>
          <w:szCs w:val="28"/>
          <w:lang w:val="vi-VN"/>
        </w:rPr>
        <w:t xml:space="preserve"> </w:t>
      </w:r>
      <w:r w:rsidRPr="005F17A4">
        <w:rPr>
          <w:color w:val="000000" w:themeColor="text1"/>
          <w:sz w:val="28"/>
          <w:szCs w:val="28"/>
        </w:rPr>
        <w:t>Thọ ấy là vô thường. Không nương tựa danh.</w:t>
      </w:r>
    </w:p>
    <w:p w14:paraId="187D5D8A" w14:textId="35954236" w:rsidR="00902B3B" w:rsidRPr="005F17A4" w:rsidRDefault="00902B3B" w:rsidP="00902B3B">
      <w:pPr>
        <w:pStyle w:val="NormalWeb"/>
        <w:rPr>
          <w:color w:val="000000" w:themeColor="text1"/>
          <w:sz w:val="28"/>
          <w:szCs w:val="28"/>
        </w:rPr>
      </w:pPr>
      <w:r w:rsidRPr="005F17A4">
        <w:rPr>
          <w:color w:val="000000" w:themeColor="text1"/>
          <w:sz w:val="28"/>
          <w:szCs w:val="28"/>
        </w:rPr>
        <w:t>Nếu có lỗi, nhận lỗi trước đại chúng cũng là đạo lực. Nếu không có lỗi, làm sáng đúng thời, không nổi sân.</w:t>
      </w:r>
      <w:r w:rsidR="00CB4FEF" w:rsidRPr="005F17A4">
        <w:rPr>
          <w:color w:val="000000" w:themeColor="text1"/>
          <w:sz w:val="28"/>
          <w:szCs w:val="28"/>
          <w:lang w:val="vi-VN"/>
        </w:rPr>
        <w:t xml:space="preserve"> </w:t>
      </w:r>
      <w:r w:rsidRPr="005F17A4">
        <w:rPr>
          <w:color w:val="000000" w:themeColor="text1"/>
          <w:sz w:val="28"/>
          <w:szCs w:val="28"/>
        </w:rPr>
        <w:t>Danh không phải nơi nương.</w:t>
      </w:r>
    </w:p>
    <w:p w14:paraId="1C7A407D" w14:textId="5B83E0B3" w:rsidR="00902B3B" w:rsidRPr="005F17A4" w:rsidRDefault="00D90BE3" w:rsidP="00D90BE3">
      <w:pPr>
        <w:pStyle w:val="NormalWeb"/>
        <w:outlineLvl w:val="2"/>
        <w:rPr>
          <w:color w:val="000000" w:themeColor="text1"/>
          <w:sz w:val="28"/>
          <w:szCs w:val="28"/>
        </w:rPr>
      </w:pPr>
      <w:bookmarkStart w:id="2738" w:name="_Toc232457856"/>
      <w:r w:rsidRPr="005F17A4">
        <w:rPr>
          <w:rStyle w:val="Strong"/>
          <w:color w:val="000000" w:themeColor="text1"/>
          <w:sz w:val="28"/>
          <w:szCs w:val="28"/>
        </w:rPr>
        <w:t>8. Lời chê trách và bốn thánh đế</w:t>
      </w:r>
      <w:bookmarkEnd w:id="2738"/>
    </w:p>
    <w:p w14:paraId="01E9F570" w14:textId="1BB1A852" w:rsidR="00902B3B" w:rsidRPr="005F17A4" w:rsidRDefault="00902B3B" w:rsidP="00902B3B">
      <w:pPr>
        <w:pStyle w:val="NormalWeb"/>
        <w:rPr>
          <w:color w:val="000000" w:themeColor="text1"/>
          <w:sz w:val="28"/>
          <w:szCs w:val="28"/>
        </w:rPr>
      </w:pPr>
      <w:r w:rsidRPr="005F17A4">
        <w:rPr>
          <w:color w:val="000000" w:themeColor="text1"/>
          <w:sz w:val="28"/>
          <w:szCs w:val="28"/>
        </w:rPr>
        <w:t>Đây là Khổ</w:t>
      </w:r>
      <w:r w:rsidR="00B4015E" w:rsidRPr="005F17A4">
        <w:rPr>
          <w:color w:val="000000" w:themeColor="text1"/>
          <w:sz w:val="28"/>
          <w:szCs w:val="28"/>
          <w:lang w:val="vi-VN"/>
        </w:rPr>
        <w:t xml:space="preserve">: </w:t>
      </w:r>
      <w:r w:rsidRPr="005F17A4">
        <w:rPr>
          <w:color w:val="000000" w:themeColor="text1"/>
          <w:sz w:val="28"/>
          <w:szCs w:val="28"/>
        </w:rPr>
        <w:t>Khổ thọ khi nghe lời chê. Tâm sân. Tâm tự vệ. Mạn bị chạm. Ái danh. Sợ mất hình ảnh. Năm thủ uẩn quanh lời chê.</w:t>
      </w:r>
    </w:p>
    <w:p w14:paraId="582B83CE" w14:textId="7A533ED9" w:rsidR="00902B3B" w:rsidRPr="005F17A4" w:rsidRDefault="00902B3B" w:rsidP="00902B3B">
      <w:pPr>
        <w:pStyle w:val="NormalWeb"/>
        <w:rPr>
          <w:color w:val="000000" w:themeColor="text1"/>
          <w:sz w:val="28"/>
          <w:szCs w:val="28"/>
        </w:rPr>
      </w:pPr>
      <w:r w:rsidRPr="005F17A4">
        <w:rPr>
          <w:color w:val="000000" w:themeColor="text1"/>
          <w:sz w:val="28"/>
          <w:szCs w:val="28"/>
        </w:rPr>
        <w:t>Đây là Khổ tập</w:t>
      </w:r>
      <w:r w:rsidR="00B4015E" w:rsidRPr="005F17A4">
        <w:rPr>
          <w:color w:val="000000" w:themeColor="text1"/>
          <w:sz w:val="28"/>
          <w:szCs w:val="28"/>
          <w:lang w:val="vi-VN"/>
        </w:rPr>
        <w:t xml:space="preserve">: </w:t>
      </w:r>
      <w:r w:rsidRPr="005F17A4">
        <w:rPr>
          <w:color w:val="000000" w:themeColor="text1"/>
          <w:sz w:val="28"/>
          <w:szCs w:val="28"/>
        </w:rPr>
        <w:t>Ái được khen. Ái hình ảnh tốt. Ái không bị lỗi. Ái được người khác hiểu đúng. Mạn “ta không đáng bị chê”. Sân với lời trái ý.</w:t>
      </w:r>
    </w:p>
    <w:p w14:paraId="10893ADF" w14:textId="5C97BAA4" w:rsidR="00902B3B" w:rsidRPr="005F17A4" w:rsidRDefault="00902B3B" w:rsidP="00902B3B">
      <w:pPr>
        <w:pStyle w:val="NormalWeb"/>
        <w:rPr>
          <w:color w:val="000000" w:themeColor="text1"/>
          <w:sz w:val="28"/>
          <w:szCs w:val="28"/>
        </w:rPr>
      </w:pPr>
      <w:r w:rsidRPr="005F17A4">
        <w:rPr>
          <w:color w:val="000000" w:themeColor="text1"/>
          <w:sz w:val="28"/>
          <w:szCs w:val="28"/>
        </w:rPr>
        <w:t>Đây là Khổ diệt</w:t>
      </w:r>
      <w:r w:rsidR="00B4015E" w:rsidRPr="005F17A4">
        <w:rPr>
          <w:color w:val="000000" w:themeColor="text1"/>
          <w:sz w:val="28"/>
          <w:szCs w:val="28"/>
          <w:lang w:val="vi-VN"/>
        </w:rPr>
        <w:t xml:space="preserve">: </w:t>
      </w:r>
      <w:r w:rsidRPr="005F17A4">
        <w:rPr>
          <w:color w:val="000000" w:themeColor="text1"/>
          <w:sz w:val="28"/>
          <w:szCs w:val="28"/>
        </w:rPr>
        <w:t>Biết khổ thọ là thọ. Biết tâm tự vệ là tâm tự vệ. Nghe phần đúng. Sửa lỗi nếu có. Không sân phần sai. Không nương danh. Không chấp hình ảnh bản thân.</w:t>
      </w:r>
    </w:p>
    <w:p w14:paraId="63C58A03" w14:textId="5A7DCB08" w:rsidR="00902B3B" w:rsidRPr="005F17A4" w:rsidRDefault="00902B3B" w:rsidP="00902B3B">
      <w:pPr>
        <w:pStyle w:val="NormalWeb"/>
        <w:rPr>
          <w:color w:val="000000" w:themeColor="text1"/>
          <w:sz w:val="28"/>
          <w:szCs w:val="28"/>
        </w:rPr>
      </w:pPr>
      <w:r w:rsidRPr="005F17A4">
        <w:rPr>
          <w:color w:val="000000" w:themeColor="text1"/>
          <w:sz w:val="28"/>
          <w:szCs w:val="28"/>
        </w:rPr>
        <w:t>Đây là Đạo</w:t>
      </w:r>
      <w:r w:rsidR="00B4015E" w:rsidRPr="005F17A4">
        <w:rPr>
          <w:color w:val="000000" w:themeColor="text1"/>
          <w:sz w:val="28"/>
          <w:szCs w:val="28"/>
          <w:lang w:val="vi-VN"/>
        </w:rPr>
        <w:t xml:space="preserve">: </w:t>
      </w:r>
      <w:r w:rsidRPr="005F17A4">
        <w:rPr>
          <w:color w:val="000000" w:themeColor="text1"/>
          <w:sz w:val="28"/>
          <w:szCs w:val="28"/>
        </w:rPr>
        <w:t>Chánh niệm nơi tai, tiếng, xúc, thọ. Chánh tư duy vô sân, bất hại. Chánh ngữ khi đáp. Chánh tinh tấn CHẾ — ĐOẠN — TU — TRÌ. Trạch pháp. Khiêm hạ. Kham nhẫn. Xả.</w:t>
      </w:r>
    </w:p>
    <w:p w14:paraId="2C4C8B1A" w14:textId="7ADA7315" w:rsidR="00902B3B" w:rsidRPr="005F17A4" w:rsidRDefault="00D90BE3" w:rsidP="00D90BE3">
      <w:pPr>
        <w:pStyle w:val="NormalWeb"/>
        <w:outlineLvl w:val="2"/>
        <w:rPr>
          <w:color w:val="000000" w:themeColor="text1"/>
          <w:sz w:val="28"/>
          <w:szCs w:val="28"/>
        </w:rPr>
      </w:pPr>
      <w:bookmarkStart w:id="2739" w:name="_Toc232457857"/>
      <w:r w:rsidRPr="005F17A4">
        <w:rPr>
          <w:rStyle w:val="Strong"/>
          <w:color w:val="000000" w:themeColor="text1"/>
          <w:sz w:val="28"/>
          <w:szCs w:val="28"/>
        </w:rPr>
        <w:t>9. Chế — đoạn — tu — trì khi bị chê trách</w:t>
      </w:r>
      <w:bookmarkEnd w:id="2739"/>
    </w:p>
    <w:p w14:paraId="6CBAE2A1" w14:textId="39217668" w:rsidR="00902B3B" w:rsidRPr="005F17A4" w:rsidRDefault="00902B3B" w:rsidP="00902B3B">
      <w:pPr>
        <w:pStyle w:val="NormalWeb"/>
        <w:rPr>
          <w:color w:val="000000" w:themeColor="text1"/>
          <w:sz w:val="28"/>
          <w:szCs w:val="28"/>
        </w:rPr>
      </w:pPr>
      <w:r w:rsidRPr="005F17A4">
        <w:rPr>
          <w:color w:val="000000" w:themeColor="text1"/>
          <w:sz w:val="28"/>
          <w:szCs w:val="28"/>
        </w:rPr>
        <w:t>CHẾ</w:t>
      </w:r>
      <w:r w:rsidR="00B4015E" w:rsidRPr="005F17A4">
        <w:rPr>
          <w:color w:val="000000" w:themeColor="text1"/>
          <w:sz w:val="28"/>
          <w:szCs w:val="28"/>
          <w:lang w:val="vi-VN"/>
        </w:rPr>
        <w:t xml:space="preserve"> - </w:t>
      </w:r>
      <w:r w:rsidRPr="005F17A4">
        <w:rPr>
          <w:color w:val="000000" w:themeColor="text1"/>
          <w:sz w:val="28"/>
          <w:szCs w:val="28"/>
        </w:rPr>
        <w:t>Không cho bất thiện chưa sanh: Không trả lời ngay khi tâm đang nóng. Không chuẩn bị lời phản công. Không kéo người khác vào phe mình. Không nuôi câu chuyện “họ xúc phạm tôi”. Không lấy lời chê làm nơi dựng oán.</w:t>
      </w:r>
    </w:p>
    <w:p w14:paraId="6C58F3BE" w14:textId="6AD3410D" w:rsidR="00902B3B" w:rsidRPr="005F17A4" w:rsidRDefault="00902B3B" w:rsidP="00902B3B">
      <w:pPr>
        <w:pStyle w:val="NormalWeb"/>
        <w:rPr>
          <w:color w:val="000000" w:themeColor="text1"/>
          <w:sz w:val="28"/>
          <w:szCs w:val="28"/>
        </w:rPr>
      </w:pPr>
      <w:r w:rsidRPr="005F17A4">
        <w:rPr>
          <w:color w:val="000000" w:themeColor="text1"/>
          <w:sz w:val="28"/>
          <w:szCs w:val="28"/>
        </w:rPr>
        <w:t>ĐOẠN</w:t>
      </w:r>
      <w:r w:rsidR="00B4015E" w:rsidRPr="005F17A4">
        <w:rPr>
          <w:color w:val="000000" w:themeColor="text1"/>
          <w:sz w:val="28"/>
          <w:szCs w:val="28"/>
          <w:lang w:val="vi-VN"/>
        </w:rPr>
        <w:t xml:space="preserve"> - </w:t>
      </w:r>
      <w:r w:rsidRPr="005F17A4">
        <w:rPr>
          <w:color w:val="000000" w:themeColor="text1"/>
          <w:sz w:val="28"/>
          <w:szCs w:val="28"/>
        </w:rPr>
        <w:t>Bất thiện đã sanh: Biết khổ thọ. Biết tâm sân. Biết tâm tự vệ. Biết mạn bị chạm. Biết ái danh. Dừng lời hại. Trở về hơi thở, thân, thọ.</w:t>
      </w:r>
    </w:p>
    <w:p w14:paraId="298B77B7" w14:textId="3C4E8B38" w:rsidR="00902B3B" w:rsidRPr="005F17A4" w:rsidRDefault="00902B3B" w:rsidP="00902B3B">
      <w:pPr>
        <w:pStyle w:val="NormalWeb"/>
        <w:rPr>
          <w:color w:val="000000" w:themeColor="text1"/>
          <w:sz w:val="28"/>
          <w:szCs w:val="28"/>
        </w:rPr>
      </w:pPr>
      <w:r w:rsidRPr="005F17A4">
        <w:rPr>
          <w:color w:val="000000" w:themeColor="text1"/>
          <w:sz w:val="28"/>
          <w:szCs w:val="28"/>
        </w:rPr>
        <w:t>TU</w:t>
      </w:r>
      <w:r w:rsidR="00B4015E" w:rsidRPr="005F17A4">
        <w:rPr>
          <w:color w:val="000000" w:themeColor="text1"/>
          <w:sz w:val="28"/>
          <w:szCs w:val="28"/>
          <w:lang w:val="vi-VN"/>
        </w:rPr>
        <w:t xml:space="preserve"> - </w:t>
      </w:r>
      <w:r w:rsidRPr="005F17A4">
        <w:rPr>
          <w:color w:val="000000" w:themeColor="text1"/>
          <w:sz w:val="28"/>
          <w:szCs w:val="28"/>
        </w:rPr>
        <w:t>Thiện chưa sanh: Tu nghe phần đúng. Tu xin lỗi khi sai. Tu giải thích đúng thời khi cần. Tu khiêm hạ. Tu kham nhẫn với lời khó nghe.</w:t>
      </w:r>
    </w:p>
    <w:p w14:paraId="4F71AFDE" w14:textId="6235080D" w:rsidR="00902B3B" w:rsidRPr="005F17A4" w:rsidRDefault="00902B3B" w:rsidP="00902B3B">
      <w:pPr>
        <w:pStyle w:val="NormalWeb"/>
        <w:rPr>
          <w:color w:val="000000" w:themeColor="text1"/>
          <w:sz w:val="28"/>
          <w:szCs w:val="28"/>
        </w:rPr>
      </w:pPr>
      <w:r w:rsidRPr="005F17A4">
        <w:rPr>
          <w:color w:val="000000" w:themeColor="text1"/>
          <w:sz w:val="28"/>
          <w:szCs w:val="28"/>
        </w:rPr>
        <w:t>TRÌ</w:t>
      </w:r>
      <w:r w:rsidR="00B4015E" w:rsidRPr="005F17A4">
        <w:rPr>
          <w:color w:val="000000" w:themeColor="text1"/>
          <w:sz w:val="28"/>
          <w:szCs w:val="28"/>
          <w:lang w:val="vi-VN"/>
        </w:rPr>
        <w:t xml:space="preserve"> - </w:t>
      </w:r>
      <w:r w:rsidRPr="005F17A4">
        <w:rPr>
          <w:color w:val="000000" w:themeColor="text1"/>
          <w:sz w:val="28"/>
          <w:szCs w:val="28"/>
        </w:rPr>
        <w:t>Thiện đã sanh: Giữ tâm hiền khi bị chê. Giữ không nương lời khen. Giữ không sân lời chê. Giữ sửa lỗi đều đặn. Giữ lời đáp đúng pháp.</w:t>
      </w:r>
    </w:p>
    <w:p w14:paraId="5774C20C" w14:textId="68C726C8" w:rsidR="00902B3B" w:rsidRPr="005F17A4" w:rsidRDefault="00D90BE3" w:rsidP="00D90BE3">
      <w:pPr>
        <w:pStyle w:val="NormalWeb"/>
        <w:outlineLvl w:val="2"/>
        <w:rPr>
          <w:color w:val="000000" w:themeColor="text1"/>
          <w:sz w:val="28"/>
          <w:szCs w:val="28"/>
        </w:rPr>
      </w:pPr>
      <w:bookmarkStart w:id="2740" w:name="_Toc232457858"/>
      <w:r w:rsidRPr="005F17A4">
        <w:rPr>
          <w:rStyle w:val="Strong"/>
          <w:color w:val="000000" w:themeColor="text1"/>
          <w:sz w:val="28"/>
          <w:szCs w:val="28"/>
        </w:rPr>
        <w:t>10. Bản tụng khi bị chê trách</w:t>
      </w:r>
      <w:bookmarkEnd w:id="2740"/>
    </w:p>
    <w:p w14:paraId="35451D81"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Khi bị chê trách, con xin trở về chánh niệm.</w:t>
      </w:r>
    </w:p>
    <w:p w14:paraId="37899ADB" w14:textId="77777777" w:rsidR="00902B3B" w:rsidRPr="005F17A4" w:rsidRDefault="00902B3B" w:rsidP="00902B3B">
      <w:pPr>
        <w:pStyle w:val="NormalWeb"/>
        <w:rPr>
          <w:color w:val="000000" w:themeColor="text1"/>
          <w:sz w:val="28"/>
          <w:szCs w:val="28"/>
        </w:rPr>
      </w:pPr>
      <w:r w:rsidRPr="005F17A4">
        <w:rPr>
          <w:color w:val="000000" w:themeColor="text1"/>
          <w:sz w:val="28"/>
          <w:szCs w:val="28"/>
        </w:rPr>
        <w:lastRenderedPageBreak/>
        <w:t>Có tai đây. Có tiếng đây. Có xúc đây. Có khổ thọ đây.</w:t>
      </w:r>
    </w:p>
    <w:p w14:paraId="350697DB"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58FC6D4C" w14:textId="77777777" w:rsidR="00902B3B" w:rsidRPr="005F17A4" w:rsidRDefault="00902B3B" w:rsidP="00902B3B">
      <w:pPr>
        <w:pStyle w:val="NormalWeb"/>
        <w:rPr>
          <w:color w:val="000000" w:themeColor="text1"/>
          <w:sz w:val="28"/>
          <w:szCs w:val="28"/>
        </w:rPr>
      </w:pPr>
      <w:r w:rsidRPr="005F17A4">
        <w:rPr>
          <w:color w:val="000000" w:themeColor="text1"/>
          <w:sz w:val="28"/>
          <w:szCs w:val="28"/>
        </w:rPr>
        <w:t>Có tâm tự vệ đây. Có mạn bị chạm đây. Có ái hình ảnh bản thân đây.</w:t>
      </w:r>
    </w:p>
    <w:p w14:paraId="43D73D5C" w14:textId="6320F72B" w:rsidR="00902B3B" w:rsidRPr="005F17A4" w:rsidRDefault="00902B3B" w:rsidP="00902B3B">
      <w:pPr>
        <w:pStyle w:val="NormalWeb"/>
        <w:rPr>
          <w:color w:val="000000" w:themeColor="text1"/>
          <w:sz w:val="28"/>
          <w:szCs w:val="28"/>
        </w:rPr>
      </w:pPr>
      <w:r w:rsidRPr="005F17A4">
        <w:rPr>
          <w:color w:val="000000" w:themeColor="text1"/>
          <w:sz w:val="28"/>
          <w:szCs w:val="28"/>
        </w:rPr>
        <w:t>Con xin không đáp vội trong sân. Con xin nghe phần đúng. Con xin sửa phần cần sửa. Con xin buông phần không cần nắm.</w:t>
      </w:r>
      <w:r w:rsidR="00B4015E" w:rsidRPr="005F17A4">
        <w:rPr>
          <w:color w:val="000000" w:themeColor="text1"/>
          <w:sz w:val="28"/>
          <w:szCs w:val="28"/>
          <w:lang w:val="vi-VN"/>
        </w:rPr>
        <w:t xml:space="preserve"> </w:t>
      </w:r>
      <w:r w:rsidRPr="005F17A4">
        <w:rPr>
          <w:color w:val="000000" w:themeColor="text1"/>
          <w:sz w:val="28"/>
          <w:szCs w:val="28"/>
        </w:rPr>
        <w:t>Nếu con sai, con xin nhận lỗi.</w:t>
      </w:r>
      <w:r w:rsidR="00B4015E" w:rsidRPr="005F17A4">
        <w:rPr>
          <w:color w:val="000000" w:themeColor="text1"/>
          <w:sz w:val="28"/>
          <w:szCs w:val="28"/>
          <w:lang w:val="vi-VN"/>
        </w:rPr>
        <w:t xml:space="preserve"> </w:t>
      </w:r>
      <w:r w:rsidRPr="005F17A4">
        <w:rPr>
          <w:color w:val="000000" w:themeColor="text1"/>
          <w:sz w:val="28"/>
          <w:szCs w:val="28"/>
        </w:rPr>
        <w:t>Nếu cần giải thích, con xin nói sự thật hiền thiện, đúng thời.</w:t>
      </w:r>
      <w:r w:rsidR="00B4015E" w:rsidRPr="005F17A4">
        <w:rPr>
          <w:color w:val="000000" w:themeColor="text1"/>
          <w:sz w:val="28"/>
          <w:szCs w:val="28"/>
          <w:lang w:val="vi-VN"/>
        </w:rPr>
        <w:t xml:space="preserve"> </w:t>
      </w:r>
      <w:r w:rsidRPr="005F17A4">
        <w:rPr>
          <w:color w:val="000000" w:themeColor="text1"/>
          <w:sz w:val="28"/>
          <w:szCs w:val="28"/>
        </w:rPr>
        <w:t>Nguyện lời chê này trở thành cửa khiêm hạ, cửa Trạch pháp, cửa đoạn mạn, cửa xả ly.</w:t>
      </w:r>
    </w:p>
    <w:p w14:paraId="0AE1FAB2" w14:textId="4C9C0143" w:rsidR="00902B3B" w:rsidRPr="005F17A4" w:rsidRDefault="00902B3B" w:rsidP="00D90BE3">
      <w:pPr>
        <w:pStyle w:val="Heading3"/>
        <w:rPr>
          <w:rFonts w:ascii="Times New Roman" w:hAnsi="Times New Roman" w:cs="Times New Roman"/>
          <w:bCs w:val="0"/>
          <w:color w:val="000000" w:themeColor="text1"/>
          <w:sz w:val="28"/>
          <w:szCs w:val="28"/>
        </w:rPr>
      </w:pPr>
      <w:bookmarkStart w:id="2741" w:name="_Toc232457859"/>
      <w:r w:rsidRPr="005F17A4">
        <w:rPr>
          <w:rFonts w:ascii="Times New Roman" w:hAnsi="Times New Roman" w:cs="Times New Roman"/>
          <w:bCs w:val="0"/>
          <w:color w:val="000000" w:themeColor="text1"/>
          <w:sz w:val="28"/>
          <w:szCs w:val="28"/>
        </w:rPr>
        <w:t>11</w:t>
      </w:r>
      <w:r w:rsidRPr="005F17A4">
        <w:rPr>
          <w:rFonts w:ascii="Times New Roman" w:hAnsi="Times New Roman" w:cs="Times New Roman"/>
          <w:color w:val="000000" w:themeColor="text1"/>
          <w:sz w:val="28"/>
          <w:szCs w:val="28"/>
        </w:rPr>
        <w:t>. B</w:t>
      </w:r>
      <w:r w:rsidR="00D90BE3" w:rsidRPr="005F17A4">
        <w:rPr>
          <w:rFonts w:ascii="Times New Roman" w:hAnsi="Times New Roman" w:cs="Times New Roman"/>
          <w:color w:val="000000" w:themeColor="text1"/>
          <w:sz w:val="28"/>
          <w:szCs w:val="28"/>
        </w:rPr>
        <w:t>ản đồ bị chê trách trong niệm xứ</w:t>
      </w:r>
      <w:bookmarkEnd w:id="2741"/>
    </w:p>
    <w:p w14:paraId="36912CE8" w14:textId="74BB87FD" w:rsidR="00902B3B" w:rsidRPr="005F17A4" w:rsidRDefault="00902B3B" w:rsidP="00902B3B">
      <w:pPr>
        <w:rPr>
          <w:rFonts w:cs="Times New Roman"/>
          <w:color w:val="000000" w:themeColor="text1"/>
          <w:sz w:val="28"/>
          <w:szCs w:val="28"/>
        </w:rPr>
      </w:pPr>
      <w:r w:rsidRPr="005F17A4">
        <w:rPr>
          <w:rFonts w:cs="Times New Roman"/>
          <w:color w:val="000000" w:themeColor="text1"/>
          <w:sz w:val="28"/>
          <w:szCs w:val="28"/>
        </w:rPr>
        <w:t>BỊ CHÊ TRÁCH - KHIỂN TRÁCH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nhắc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phê bình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nói nặng</w:t>
      </w:r>
      <w:r w:rsidRPr="005F17A4">
        <w:rPr>
          <w:rFonts w:cs="Times New Roman"/>
          <w:color w:val="000000" w:themeColor="text1"/>
          <w:sz w:val="28"/>
          <w:szCs w:val="28"/>
        </w:rPr>
        <w:br/>
        <w:t>│   └── Bị chê trước đại chúng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bị chạm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Sợ mất hình ảnh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tiếng, xúc,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phần đúng</w:t>
      </w:r>
      <w:r w:rsidRPr="005F17A4">
        <w:rPr>
          <w:rFonts w:cs="Times New Roman"/>
          <w:color w:val="000000" w:themeColor="text1"/>
          <w:sz w:val="28"/>
          <w:szCs w:val="28"/>
        </w:rPr>
        <w:br/>
        <w:t>│   └── Không nương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đáp vội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Xin lỗi nếu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Sửa phần cần sửa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Giải thích đúng thời</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Chê không làm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Nhắc lỗi thành học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được thấy</w:t>
      </w:r>
      <w:r w:rsidRPr="005F17A4">
        <w:rPr>
          <w:rFonts w:cs="Times New Roman"/>
          <w:color w:val="000000" w:themeColor="text1"/>
          <w:sz w:val="28"/>
          <w:szCs w:val="28"/>
        </w:rPr>
        <w:br/>
        <w:t xml:space="preserve">    └── Tâm khiêm hạ tăng</w:t>
      </w:r>
    </w:p>
    <w:p w14:paraId="7A749D6A" w14:textId="77777777" w:rsidR="00902B3B" w:rsidRPr="005F17A4" w:rsidRDefault="00902B3B" w:rsidP="00D90BE3">
      <w:pPr>
        <w:pStyle w:val="Heading2"/>
        <w:rPr>
          <w:rFonts w:ascii="Times New Roman" w:hAnsi="Times New Roman" w:cs="Times New Roman"/>
          <w:b w:val="0"/>
          <w:bCs w:val="0"/>
          <w:color w:val="000000" w:themeColor="text1"/>
          <w:sz w:val="28"/>
          <w:szCs w:val="28"/>
        </w:rPr>
      </w:pPr>
      <w:bookmarkStart w:id="2742" w:name="_Toc232457860"/>
      <w:r w:rsidRPr="005F17A4">
        <w:rPr>
          <w:rFonts w:ascii="Times New Roman" w:hAnsi="Times New Roman" w:cs="Times New Roman"/>
          <w:color w:val="000000" w:themeColor="text1"/>
          <w:sz w:val="28"/>
          <w:szCs w:val="28"/>
        </w:rPr>
        <w:t>KỆ TÓM TẮT CHƯƠNG 197</w:t>
      </w:r>
      <w:bookmarkEnd w:id="2742"/>
    </w:p>
    <w:p w14:paraId="66C7E33E" w14:textId="77777777" w:rsidR="00902B3B" w:rsidRPr="005F17A4" w:rsidRDefault="00902B3B" w:rsidP="00902B3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D65A58E" w14:textId="77777777" w:rsidR="00902B3B" w:rsidRPr="005F17A4" w:rsidRDefault="00902B3B" w:rsidP="00902B3B">
      <w:pPr>
        <w:rPr>
          <w:rFonts w:cs="Times New Roman"/>
          <w:color w:val="000000" w:themeColor="text1"/>
          <w:sz w:val="28"/>
          <w:szCs w:val="28"/>
        </w:rPr>
      </w:pPr>
      <w:r w:rsidRPr="005F17A4">
        <w:rPr>
          <w:rFonts w:cs="Times New Roman"/>
          <w:color w:val="000000" w:themeColor="text1"/>
          <w:sz w:val="28"/>
          <w:szCs w:val="28"/>
        </w:rPr>
        <w:t>Lời chê chạm mạnh thọ tâm mình,</w:t>
      </w:r>
      <w:r w:rsidRPr="005F17A4">
        <w:rPr>
          <w:rFonts w:cs="Times New Roman"/>
          <w:color w:val="000000" w:themeColor="text1"/>
          <w:sz w:val="28"/>
          <w:szCs w:val="28"/>
        </w:rPr>
        <w:br/>
        <w:t>Mạn khởi tự phòng rất tế tinh.</w:t>
      </w:r>
      <w:r w:rsidRPr="005F17A4">
        <w:rPr>
          <w:rFonts w:cs="Times New Roman"/>
          <w:color w:val="000000" w:themeColor="text1"/>
          <w:sz w:val="28"/>
          <w:szCs w:val="28"/>
        </w:rPr>
        <w:br/>
        <w:t>Nghe đúng, sửa sai, không đáp vội,</w:t>
      </w:r>
      <w:r w:rsidRPr="005F17A4">
        <w:rPr>
          <w:rFonts w:cs="Times New Roman"/>
          <w:color w:val="000000" w:themeColor="text1"/>
          <w:sz w:val="28"/>
          <w:szCs w:val="28"/>
        </w:rPr>
        <w:br/>
        <w:t>Khiêm cung mở lối pháp quang minh.</w:t>
      </w:r>
    </w:p>
    <w:p w14:paraId="6F9D7616" w14:textId="1242E2E1" w:rsidR="00CB4FEF" w:rsidRPr="005F17A4" w:rsidRDefault="00CB4FEF" w:rsidP="00CB4FEF">
      <w:pPr>
        <w:pStyle w:val="NormalWeb"/>
        <w:outlineLvl w:val="1"/>
        <w:rPr>
          <w:color w:val="000000" w:themeColor="text1"/>
          <w:sz w:val="28"/>
          <w:szCs w:val="28"/>
        </w:rPr>
      </w:pPr>
      <w:bookmarkStart w:id="2743" w:name="_Toc232457861"/>
      <w:r w:rsidRPr="005F17A4">
        <w:rPr>
          <w:rStyle w:val="Strong"/>
          <w:color w:val="000000" w:themeColor="text1"/>
          <w:sz w:val="28"/>
          <w:szCs w:val="28"/>
        </w:rPr>
        <w:t>CHƯƠNG 198</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ĐƯỢC KHEN NGỢI — NGHE LỜI DỄ NGHE MÀ KHÔNG NUÔI MẠN, ÁI DANH</w:t>
      </w:r>
      <w:bookmarkEnd w:id="2743"/>
    </w:p>
    <w:p w14:paraId="06C82122" w14:textId="1995D3F7" w:rsidR="00CB4FEF" w:rsidRPr="005F17A4" w:rsidRDefault="00CB4FEF" w:rsidP="00CB4FEF">
      <w:pPr>
        <w:pStyle w:val="NormalWeb"/>
        <w:outlineLvl w:val="2"/>
        <w:rPr>
          <w:color w:val="000000" w:themeColor="text1"/>
          <w:sz w:val="28"/>
          <w:szCs w:val="28"/>
        </w:rPr>
      </w:pPr>
      <w:bookmarkStart w:id="2744" w:name="_Toc232457862"/>
      <w:r w:rsidRPr="005F17A4">
        <w:rPr>
          <w:rStyle w:val="Strong"/>
          <w:color w:val="000000" w:themeColor="text1"/>
          <w:sz w:val="28"/>
          <w:szCs w:val="28"/>
        </w:rPr>
        <w:t>1. Lời khen còn nguy hiểm hơn lời chê nếu thiếu niệm</w:t>
      </w:r>
      <w:bookmarkEnd w:id="2744"/>
    </w:p>
    <w:p w14:paraId="46ABC1A2"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Lời chê làm khổ thọ nên người tu dễ nhận ra. Lời khen làm lạc thọ nên người tu dễ thích và dễ chấp.</w:t>
      </w:r>
    </w:p>
    <w:p w14:paraId="46304B1A"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Khi được khen: Thầy giỏi quá. Bài viết hay quá. Việc này nhờ Thầy mà thành. Thầy có công lớn. Thầy nói rất sâu. Thầy là người hiếm có. Không có Thầy thì chúng con không làm được.</w:t>
      </w:r>
    </w:p>
    <w:p w14:paraId="268BB447" w14:textId="4A3D890E" w:rsidR="00CB4FEF" w:rsidRPr="005F17A4" w:rsidRDefault="00CB4FEF" w:rsidP="00CB4FEF">
      <w:pPr>
        <w:pStyle w:val="NormalWeb"/>
        <w:rPr>
          <w:color w:val="000000" w:themeColor="text1"/>
          <w:sz w:val="28"/>
          <w:szCs w:val="28"/>
        </w:rPr>
      </w:pPr>
      <w:r w:rsidRPr="005F17A4">
        <w:rPr>
          <w:color w:val="000000" w:themeColor="text1"/>
          <w:sz w:val="28"/>
          <w:szCs w:val="28"/>
        </w:rPr>
        <w:t>Ngay đó, lạc thọ sanh. Mạn có thể sanh. Ái danh có thể sanh. Chấp công có thể sanh. Tâm muốn được khen tiếp có thể sanh.</w:t>
      </w:r>
      <w:r w:rsidR="00B4015E" w:rsidRPr="005F17A4">
        <w:rPr>
          <w:color w:val="000000" w:themeColor="text1"/>
          <w:sz w:val="28"/>
          <w:szCs w:val="28"/>
          <w:lang w:val="vi-VN"/>
        </w:rPr>
        <w:t xml:space="preserve"> </w:t>
      </w:r>
      <w:r w:rsidRPr="005F17A4">
        <w:rPr>
          <w:color w:val="000000" w:themeColor="text1"/>
          <w:sz w:val="28"/>
          <w:szCs w:val="28"/>
        </w:rPr>
        <w:t>Vì vậy, lời khen cũng phải được soi bằng Niệm Xứ.</w:t>
      </w:r>
    </w:p>
    <w:p w14:paraId="588FCC5A" w14:textId="5C65A35C" w:rsidR="00CB4FEF" w:rsidRPr="005F17A4" w:rsidRDefault="00CB4FEF" w:rsidP="00CB4FEF">
      <w:pPr>
        <w:pStyle w:val="NormalWeb"/>
        <w:outlineLvl w:val="2"/>
        <w:rPr>
          <w:color w:val="000000" w:themeColor="text1"/>
          <w:sz w:val="28"/>
          <w:szCs w:val="28"/>
        </w:rPr>
      </w:pPr>
      <w:bookmarkStart w:id="2745" w:name="_Toc232457863"/>
      <w:r w:rsidRPr="005F17A4">
        <w:rPr>
          <w:rStyle w:val="Strong"/>
          <w:color w:val="000000" w:themeColor="text1"/>
          <w:sz w:val="28"/>
          <w:szCs w:val="28"/>
        </w:rPr>
        <w:t>2. Nghe lời khen như tai, tiếng, xúc, thọ</w:t>
      </w:r>
      <w:bookmarkEnd w:id="2745"/>
    </w:p>
    <w:p w14:paraId="61203A2D" w14:textId="5E7B20FD" w:rsidR="00CB4FEF" w:rsidRPr="005F17A4" w:rsidRDefault="00CB4FEF" w:rsidP="00CB4FEF">
      <w:pPr>
        <w:pStyle w:val="NormalWeb"/>
        <w:rPr>
          <w:color w:val="000000" w:themeColor="text1"/>
          <w:sz w:val="28"/>
          <w:szCs w:val="28"/>
        </w:rPr>
      </w:pPr>
      <w:r w:rsidRPr="005F17A4">
        <w:rPr>
          <w:color w:val="000000" w:themeColor="text1"/>
          <w:sz w:val="28"/>
          <w:szCs w:val="28"/>
        </w:rPr>
        <w:t>Trước hết, trở về pháp rất đơn giản:</w:t>
      </w:r>
      <w:r w:rsidR="00B4015E" w:rsidRPr="005F17A4">
        <w:rPr>
          <w:color w:val="000000" w:themeColor="text1"/>
          <w:sz w:val="28"/>
          <w:szCs w:val="28"/>
          <w:lang w:val="vi-VN"/>
        </w:rPr>
        <w:t xml:space="preserve"> </w:t>
      </w:r>
      <w:r w:rsidRPr="005F17A4">
        <w:rPr>
          <w:color w:val="000000" w:themeColor="text1"/>
          <w:sz w:val="28"/>
          <w:szCs w:val="28"/>
        </w:rPr>
        <w:t>Có tai đây. Có tiếng khen đây. Có xúc đây. Có lạc thọ đây.</w:t>
      </w:r>
      <w:r w:rsidR="00B4015E" w:rsidRPr="005F17A4">
        <w:rPr>
          <w:color w:val="000000" w:themeColor="text1"/>
          <w:sz w:val="28"/>
          <w:szCs w:val="28"/>
          <w:lang w:val="vi-VN"/>
        </w:rPr>
        <w:t xml:space="preserve"> </w:t>
      </w:r>
      <w:r w:rsidRPr="005F17A4">
        <w:rPr>
          <w:color w:val="000000" w:themeColor="text1"/>
          <w:sz w:val="28"/>
          <w:szCs w:val="28"/>
        </w:rPr>
        <w:t>Thọ ấy là vô thường. Ta không chấp trước thọ ấy. Ta không hoan hỷ thọ ấy.</w:t>
      </w:r>
    </w:p>
    <w:p w14:paraId="2C64C52A" w14:textId="77777777" w:rsidR="00CB4FEF" w:rsidRPr="005F17A4" w:rsidRDefault="00CB4FEF" w:rsidP="00CB4FEF">
      <w:pPr>
        <w:pStyle w:val="NormalWeb"/>
        <w:rPr>
          <w:color w:val="000000" w:themeColor="text1"/>
          <w:sz w:val="28"/>
          <w:szCs w:val="28"/>
        </w:rPr>
      </w:pPr>
      <w:r w:rsidRPr="005F17A4">
        <w:rPr>
          <w:color w:val="000000" w:themeColor="text1"/>
          <w:sz w:val="28"/>
          <w:szCs w:val="28"/>
        </w:rPr>
        <w:lastRenderedPageBreak/>
        <w:t>Lời khen là tiếng. Lạc thọ là thọ. Hình bóng “ta được khen” là tưởng. Suy nghĩ muốn giữ lời khen là hành. Rõ biết tất cả là thức.</w:t>
      </w:r>
    </w:p>
    <w:p w14:paraId="30EC968E"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Không thấy như vậy, lời khen rất dễ thành thức ăn cho ngã.</w:t>
      </w:r>
    </w:p>
    <w:p w14:paraId="7F588532" w14:textId="6A492BF3" w:rsidR="00CB4FEF" w:rsidRPr="005F17A4" w:rsidRDefault="00CB4FEF" w:rsidP="00CB4FEF">
      <w:pPr>
        <w:pStyle w:val="NormalWeb"/>
        <w:outlineLvl w:val="2"/>
        <w:rPr>
          <w:color w:val="000000" w:themeColor="text1"/>
          <w:sz w:val="28"/>
          <w:szCs w:val="28"/>
        </w:rPr>
      </w:pPr>
      <w:bookmarkStart w:id="2746" w:name="_Toc232457864"/>
      <w:r w:rsidRPr="005F17A4">
        <w:rPr>
          <w:rStyle w:val="Strong"/>
          <w:color w:val="000000" w:themeColor="text1"/>
          <w:sz w:val="28"/>
          <w:szCs w:val="28"/>
        </w:rPr>
        <w:t>3. Biết lạc thọ khi được khen</w:t>
      </w:r>
      <w:bookmarkEnd w:id="2746"/>
    </w:p>
    <w:p w14:paraId="01FAD78A"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Lạc thọ trong lời khen có thể rất mềm: Vui nhẹ. Ấm lòng. Hãnh diện. Cảm thấy mình có giá trị. Cảm thấy được công nhận. Muốn nghe thêm. Muốn người khác cũng biết.</w:t>
      </w:r>
    </w:p>
    <w:p w14:paraId="0C0CF58B" w14:textId="66580D34" w:rsidR="00CB4FEF" w:rsidRPr="005F17A4" w:rsidRDefault="00CB4FEF" w:rsidP="00CB4FEF">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lạc thọ đây. Cảm giác là thọ. Thọ ấy là vô thường. Không chấp trước. Không hoan hỷ.</w:t>
      </w:r>
      <w:r w:rsidR="00B4015E" w:rsidRPr="005F17A4">
        <w:rPr>
          <w:color w:val="000000" w:themeColor="text1"/>
          <w:sz w:val="28"/>
          <w:szCs w:val="28"/>
          <w:lang w:val="vi-VN"/>
        </w:rPr>
        <w:t xml:space="preserve"> </w:t>
      </w:r>
      <w:r w:rsidRPr="005F17A4">
        <w:rPr>
          <w:color w:val="000000" w:themeColor="text1"/>
          <w:sz w:val="28"/>
          <w:szCs w:val="28"/>
        </w:rPr>
        <w:t>Không phải phải ghét lời khen. Chỉ cần biết lạc thọ để không bị lạc thọ dẫn.</w:t>
      </w:r>
    </w:p>
    <w:p w14:paraId="6DEAABF2" w14:textId="7F60A9E4" w:rsidR="00CB4FEF" w:rsidRPr="005F17A4" w:rsidRDefault="00CB4FEF" w:rsidP="00CB4FEF">
      <w:pPr>
        <w:pStyle w:val="NormalWeb"/>
        <w:outlineLvl w:val="2"/>
        <w:rPr>
          <w:color w:val="000000" w:themeColor="text1"/>
          <w:sz w:val="28"/>
          <w:szCs w:val="28"/>
        </w:rPr>
      </w:pPr>
      <w:bookmarkStart w:id="2747" w:name="_Toc232457865"/>
      <w:r w:rsidRPr="005F17A4">
        <w:rPr>
          <w:rStyle w:val="Strong"/>
          <w:color w:val="000000" w:themeColor="text1"/>
          <w:sz w:val="28"/>
          <w:szCs w:val="28"/>
        </w:rPr>
        <w:t>4. Thấy mạn khi được khen</w:t>
      </w:r>
      <w:bookmarkEnd w:id="2747"/>
    </w:p>
    <w:p w14:paraId="5ED365AA"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Lời khen thường làm mạn hiện lên: Ta giỏi. Ta đúng. Ta có công. Ta được quý. Ta hơn người khác. Ta là người quan trọng. Pháp sự này nhờ ta. Bài viết này của ta. Đạo tràng này nhờ ta.</w:t>
      </w:r>
    </w:p>
    <w:p w14:paraId="047279F8" w14:textId="4B24C96C" w:rsidR="00CB4FEF" w:rsidRPr="005F17A4" w:rsidRDefault="00CB4FEF" w:rsidP="00CB4FEF">
      <w:pPr>
        <w:pStyle w:val="NormalWeb"/>
        <w:rPr>
          <w:color w:val="000000" w:themeColor="text1"/>
          <w:sz w:val="28"/>
          <w:szCs w:val="28"/>
        </w:rPr>
      </w:pPr>
      <w:r w:rsidRPr="005F17A4">
        <w:rPr>
          <w:color w:val="000000" w:themeColor="text1"/>
          <w:sz w:val="28"/>
          <w:szCs w:val="28"/>
        </w:rPr>
        <w:t>Quán:</w:t>
      </w:r>
      <w:r w:rsidR="00B4015E" w:rsidRPr="005F17A4">
        <w:rPr>
          <w:color w:val="000000" w:themeColor="text1"/>
          <w:sz w:val="28"/>
          <w:szCs w:val="28"/>
          <w:lang w:val="vi-VN"/>
        </w:rPr>
        <w:t xml:space="preserve"> </w:t>
      </w:r>
      <w:r w:rsidRPr="005F17A4">
        <w:rPr>
          <w:color w:val="000000" w:themeColor="text1"/>
          <w:sz w:val="28"/>
          <w:szCs w:val="28"/>
        </w:rPr>
        <w:t>Có tâm mạn đây. Tâm mạn do duyên sanh. Tâm mạn không phải ta.</w:t>
      </w:r>
      <w:r w:rsidR="00B4015E" w:rsidRPr="005F17A4">
        <w:rPr>
          <w:color w:val="000000" w:themeColor="text1"/>
          <w:sz w:val="28"/>
          <w:szCs w:val="28"/>
          <w:lang w:val="vi-VN"/>
        </w:rPr>
        <w:t xml:space="preserve"> </w:t>
      </w:r>
      <w:r w:rsidRPr="005F17A4">
        <w:rPr>
          <w:color w:val="000000" w:themeColor="text1"/>
          <w:sz w:val="28"/>
          <w:szCs w:val="28"/>
        </w:rPr>
        <w:t>Thân người là sắc. Cảm giác là thọ. Hình bóng là tưởng. Suy nghĩ là hành. Rõ biết là thức.</w:t>
      </w:r>
      <w:r w:rsidR="00B4015E" w:rsidRPr="005F17A4">
        <w:rPr>
          <w:color w:val="000000" w:themeColor="text1"/>
          <w:sz w:val="28"/>
          <w:szCs w:val="28"/>
          <w:lang w:val="vi-VN"/>
        </w:rPr>
        <w:t xml:space="preserve"> </w:t>
      </w:r>
      <w:r w:rsidRPr="005F17A4">
        <w:rPr>
          <w:color w:val="000000" w:themeColor="text1"/>
          <w:sz w:val="28"/>
          <w:szCs w:val="28"/>
        </w:rPr>
        <w:t>Không chấp năm uẩn là ta.</w:t>
      </w:r>
      <w:r w:rsidR="00B4015E" w:rsidRPr="005F17A4">
        <w:rPr>
          <w:color w:val="000000" w:themeColor="text1"/>
          <w:sz w:val="28"/>
          <w:szCs w:val="28"/>
          <w:lang w:val="vi-VN"/>
        </w:rPr>
        <w:t xml:space="preserve"> </w:t>
      </w:r>
      <w:r w:rsidRPr="005F17A4">
        <w:rPr>
          <w:color w:val="000000" w:themeColor="text1"/>
          <w:sz w:val="28"/>
          <w:szCs w:val="28"/>
        </w:rPr>
        <w:t>Nếu thấy được mạn ngay khi nó mới sanh, lời khen không làm tâm cao lên.</w:t>
      </w:r>
    </w:p>
    <w:p w14:paraId="36BDDE56" w14:textId="6289C2C1" w:rsidR="00CB4FEF" w:rsidRPr="005F17A4" w:rsidRDefault="00CB4FEF" w:rsidP="00CB4FEF">
      <w:pPr>
        <w:pStyle w:val="NormalWeb"/>
        <w:outlineLvl w:val="2"/>
        <w:rPr>
          <w:color w:val="000000" w:themeColor="text1"/>
          <w:sz w:val="28"/>
          <w:szCs w:val="28"/>
        </w:rPr>
      </w:pPr>
      <w:bookmarkStart w:id="2748" w:name="_Toc232457866"/>
      <w:r w:rsidRPr="005F17A4">
        <w:rPr>
          <w:rStyle w:val="Strong"/>
          <w:color w:val="000000" w:themeColor="text1"/>
          <w:sz w:val="28"/>
          <w:szCs w:val="28"/>
        </w:rPr>
        <w:t>5. Thấy chấp công</w:t>
      </w:r>
      <w:bookmarkEnd w:id="2748"/>
    </w:p>
    <w:p w14:paraId="2D074869"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Lời khen dễ làm người tu giữ công: Đúng là mình đã làm nhiều. Đúng là không ai thấy hết công mình. Đúng là việc này nhờ mình. Mình xứng đáng được ghi nhận.</w:t>
      </w:r>
    </w:p>
    <w:p w14:paraId="790710C0" w14:textId="6042E75F" w:rsidR="00CB4FEF" w:rsidRPr="005F17A4" w:rsidRDefault="00CB4FEF" w:rsidP="00CB4FEF">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chấp công đây. Có ái được công nhận đây. Có lạc thọ đây.</w:t>
      </w:r>
      <w:r w:rsidR="00B4015E" w:rsidRPr="005F17A4">
        <w:rPr>
          <w:color w:val="000000" w:themeColor="text1"/>
          <w:sz w:val="28"/>
          <w:szCs w:val="28"/>
          <w:lang w:val="vi-VN"/>
        </w:rPr>
        <w:t xml:space="preserve"> </w:t>
      </w:r>
      <w:r w:rsidRPr="005F17A4">
        <w:rPr>
          <w:color w:val="000000" w:themeColor="text1"/>
          <w:sz w:val="28"/>
          <w:szCs w:val="28"/>
        </w:rPr>
        <w:t>Thọ ấy là vô thường. Không chấp công.</w:t>
      </w:r>
      <w:r w:rsidR="00B4015E" w:rsidRPr="005F17A4">
        <w:rPr>
          <w:color w:val="000000" w:themeColor="text1"/>
          <w:sz w:val="28"/>
          <w:szCs w:val="28"/>
          <w:lang w:val="vi-VN"/>
        </w:rPr>
        <w:t xml:space="preserve"> </w:t>
      </w:r>
      <w:r w:rsidRPr="005F17A4">
        <w:rPr>
          <w:color w:val="000000" w:themeColor="text1"/>
          <w:sz w:val="28"/>
          <w:szCs w:val="28"/>
        </w:rPr>
        <w:t>Việc thành do nhiều duyên. Thân này do duyên. Sức này do duyên. Người hỗ trợ do duyên. Chánh pháp do Đức Thế Tôn chỉ dạy.</w:t>
      </w:r>
      <w:r w:rsidR="00B4015E" w:rsidRPr="005F17A4">
        <w:rPr>
          <w:color w:val="000000" w:themeColor="text1"/>
          <w:sz w:val="28"/>
          <w:szCs w:val="28"/>
          <w:lang w:val="vi-VN"/>
        </w:rPr>
        <w:t xml:space="preserve"> </w:t>
      </w:r>
      <w:r w:rsidRPr="005F17A4">
        <w:rPr>
          <w:color w:val="000000" w:themeColor="text1"/>
          <w:sz w:val="28"/>
          <w:szCs w:val="28"/>
        </w:rPr>
        <w:t>Không có cái “ta” độc lập để chấp công.</w:t>
      </w:r>
    </w:p>
    <w:p w14:paraId="1F1A8E50" w14:textId="65E3AFD9" w:rsidR="00CB4FEF" w:rsidRPr="005F17A4" w:rsidRDefault="00CB4FEF" w:rsidP="00CB4FEF">
      <w:pPr>
        <w:pStyle w:val="NormalWeb"/>
        <w:outlineLvl w:val="2"/>
        <w:rPr>
          <w:color w:val="000000" w:themeColor="text1"/>
          <w:sz w:val="28"/>
          <w:szCs w:val="28"/>
        </w:rPr>
      </w:pPr>
      <w:bookmarkStart w:id="2749" w:name="_Toc232457867"/>
      <w:r w:rsidRPr="005F17A4">
        <w:rPr>
          <w:rStyle w:val="Strong"/>
          <w:color w:val="000000" w:themeColor="text1"/>
          <w:sz w:val="28"/>
          <w:szCs w:val="28"/>
        </w:rPr>
        <w:t>6. Khi lời khen đến từ người mình quý</w:t>
      </w:r>
      <w:bookmarkEnd w:id="2749"/>
    </w:p>
    <w:p w14:paraId="58D25094"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Lời khen từ thầy, từ người mình kính, từ đại chúng, từ người thân, từ học trò, từ người mình muốn được công nhận thường làm lạc thọ mạnh hơn.</w:t>
      </w:r>
    </w:p>
    <w:p w14:paraId="2F146778" w14:textId="35D5980F" w:rsidR="00CB4FEF" w:rsidRPr="005F17A4" w:rsidRDefault="00CB4FEF" w:rsidP="00CB4FEF">
      <w:pPr>
        <w:pStyle w:val="NormalWeb"/>
        <w:rPr>
          <w:color w:val="000000" w:themeColor="text1"/>
          <w:sz w:val="28"/>
          <w:szCs w:val="28"/>
        </w:rPr>
      </w:pPr>
      <w:r w:rsidRPr="005F17A4">
        <w:rPr>
          <w:color w:val="000000" w:themeColor="text1"/>
          <w:sz w:val="28"/>
          <w:szCs w:val="28"/>
        </w:rPr>
        <w:t>Quán:</w:t>
      </w:r>
      <w:r w:rsidR="00B4015E" w:rsidRPr="005F17A4">
        <w:rPr>
          <w:color w:val="000000" w:themeColor="text1"/>
          <w:sz w:val="28"/>
          <w:szCs w:val="28"/>
          <w:lang w:val="vi-VN"/>
        </w:rPr>
        <w:t xml:space="preserve"> </w:t>
      </w:r>
      <w:r w:rsidRPr="005F17A4">
        <w:rPr>
          <w:color w:val="000000" w:themeColor="text1"/>
          <w:sz w:val="28"/>
          <w:szCs w:val="28"/>
        </w:rPr>
        <w:t>Có lạc thọ mạnh đây. Có ái được người này công nhận đây. Có tâm muốn được khen thêm đây.</w:t>
      </w:r>
      <w:r w:rsidR="00B4015E" w:rsidRPr="005F17A4">
        <w:rPr>
          <w:color w:val="000000" w:themeColor="text1"/>
          <w:sz w:val="28"/>
          <w:szCs w:val="28"/>
          <w:lang w:val="vi-VN"/>
        </w:rPr>
        <w:t xml:space="preserve"> </w:t>
      </w:r>
      <w:r w:rsidRPr="005F17A4">
        <w:rPr>
          <w:color w:val="000000" w:themeColor="text1"/>
          <w:sz w:val="28"/>
          <w:szCs w:val="28"/>
        </w:rPr>
        <w:t>Thọ ấy là vô thường. Không nương tựa lời khen. Không nương tựa sự công nhận.</w:t>
      </w:r>
    </w:p>
    <w:p w14:paraId="3CD226CF" w14:textId="77777777" w:rsidR="00CB4FEF" w:rsidRPr="005F17A4" w:rsidRDefault="00CB4FEF" w:rsidP="00CB4FEF">
      <w:pPr>
        <w:pStyle w:val="NormalWeb"/>
        <w:rPr>
          <w:color w:val="000000" w:themeColor="text1"/>
          <w:sz w:val="28"/>
          <w:szCs w:val="28"/>
        </w:rPr>
      </w:pPr>
      <w:r w:rsidRPr="005F17A4">
        <w:rPr>
          <w:color w:val="000000" w:themeColor="text1"/>
          <w:sz w:val="28"/>
          <w:szCs w:val="28"/>
        </w:rPr>
        <w:lastRenderedPageBreak/>
        <w:t>Nếu hạnh phúc phải nhờ người khác khen, tâm còn bị lệ thuộc. Người tu nhận lời khen bằng biết ơn, không nhận vào ngã.</w:t>
      </w:r>
    </w:p>
    <w:p w14:paraId="6527A039" w14:textId="181AC88D" w:rsidR="00CB4FEF" w:rsidRPr="005F17A4" w:rsidRDefault="00CB4FEF" w:rsidP="00CB4FEF">
      <w:pPr>
        <w:pStyle w:val="NormalWeb"/>
        <w:outlineLvl w:val="2"/>
        <w:rPr>
          <w:color w:val="000000" w:themeColor="text1"/>
          <w:sz w:val="28"/>
          <w:szCs w:val="28"/>
        </w:rPr>
      </w:pPr>
      <w:bookmarkStart w:id="2750" w:name="_Toc232457868"/>
      <w:r w:rsidRPr="005F17A4">
        <w:rPr>
          <w:rStyle w:val="Strong"/>
          <w:color w:val="000000" w:themeColor="text1"/>
          <w:sz w:val="28"/>
          <w:szCs w:val="28"/>
        </w:rPr>
        <w:t>7. Khi lời khen làm mình muốn làm thêm để được khen</w:t>
      </w:r>
      <w:bookmarkEnd w:id="2750"/>
    </w:p>
    <w:p w14:paraId="3C3AA06C"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Sau lời khen, tâm có thể tìm đường lập lại lạc thọ: Làm thêm để được khen thêm. Nói thêm để được tán thán thêm. Đăng thêm để được thích thêm. Giảng thêm để được ngưỡng mộ thêm. Chấp tác thêm nhưng trong tâm cầu công.</w:t>
      </w:r>
    </w:p>
    <w:p w14:paraId="70A7CE42" w14:textId="109DDCAD" w:rsidR="00CB4FEF" w:rsidRPr="005F17A4" w:rsidRDefault="00CB4FEF" w:rsidP="00CB4FEF">
      <w:pPr>
        <w:pStyle w:val="NormalWeb"/>
        <w:rPr>
          <w:color w:val="000000" w:themeColor="text1"/>
          <w:sz w:val="28"/>
          <w:szCs w:val="28"/>
        </w:rPr>
      </w:pPr>
      <w:r w:rsidRPr="005F17A4">
        <w:rPr>
          <w:color w:val="000000" w:themeColor="text1"/>
          <w:sz w:val="28"/>
          <w:szCs w:val="28"/>
        </w:rPr>
        <w:t>Quán:</w:t>
      </w:r>
      <w:r w:rsidR="00B4015E" w:rsidRPr="005F17A4">
        <w:rPr>
          <w:color w:val="000000" w:themeColor="text1"/>
          <w:sz w:val="28"/>
          <w:szCs w:val="28"/>
          <w:lang w:val="vi-VN"/>
        </w:rPr>
        <w:t xml:space="preserve"> </w:t>
      </w:r>
      <w:r w:rsidRPr="005F17A4">
        <w:rPr>
          <w:color w:val="000000" w:themeColor="text1"/>
          <w:sz w:val="28"/>
          <w:szCs w:val="28"/>
        </w:rPr>
        <w:t>Có ái lời khen đây. Có hành muốn lập lại lạc thọ đây. Có tâm cầu danh vi tế đây.</w:t>
      </w:r>
      <w:r w:rsidR="00B4015E" w:rsidRPr="005F17A4">
        <w:rPr>
          <w:color w:val="000000" w:themeColor="text1"/>
          <w:sz w:val="28"/>
          <w:szCs w:val="28"/>
          <w:lang w:val="vi-VN"/>
        </w:rPr>
        <w:t xml:space="preserve"> </w:t>
      </w:r>
      <w:r w:rsidRPr="005F17A4">
        <w:rPr>
          <w:color w:val="000000" w:themeColor="text1"/>
          <w:sz w:val="28"/>
          <w:szCs w:val="28"/>
        </w:rPr>
        <w:t>Thọ ấy là vô thường. Không làm thiện để mua lời khen.</w:t>
      </w:r>
      <w:r w:rsidR="00B4015E" w:rsidRPr="005F17A4">
        <w:rPr>
          <w:color w:val="000000" w:themeColor="text1"/>
          <w:sz w:val="28"/>
          <w:szCs w:val="28"/>
          <w:lang w:val="vi-VN"/>
        </w:rPr>
        <w:t xml:space="preserve"> </w:t>
      </w:r>
      <w:r w:rsidRPr="005F17A4">
        <w:rPr>
          <w:color w:val="000000" w:themeColor="text1"/>
          <w:sz w:val="28"/>
          <w:szCs w:val="28"/>
        </w:rPr>
        <w:t>Làm thiện đúng pháp là làm vì thiện pháp, vì lợi ích, vì xả ly. Làm thiện để được khen là thiện bị danh nhuộm.</w:t>
      </w:r>
    </w:p>
    <w:p w14:paraId="70A0B3CF" w14:textId="19739ACA" w:rsidR="00CB4FEF" w:rsidRPr="005F17A4" w:rsidRDefault="00CB4FEF" w:rsidP="00CB4FEF">
      <w:pPr>
        <w:pStyle w:val="NormalWeb"/>
        <w:outlineLvl w:val="2"/>
        <w:rPr>
          <w:color w:val="000000" w:themeColor="text1"/>
          <w:sz w:val="28"/>
          <w:szCs w:val="28"/>
        </w:rPr>
      </w:pPr>
      <w:bookmarkStart w:id="2751" w:name="_Toc232457869"/>
      <w:r w:rsidRPr="005F17A4">
        <w:rPr>
          <w:rStyle w:val="Strong"/>
          <w:color w:val="000000" w:themeColor="text1"/>
          <w:sz w:val="28"/>
          <w:szCs w:val="28"/>
        </w:rPr>
        <w:t>8. Đáp lại lời khen thế nào</w:t>
      </w:r>
      <w:bookmarkEnd w:id="2751"/>
    </w:p>
    <w:p w14:paraId="601EF386"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Không cần phủ nhận giả tạo. Không cần ôm vào bản ngã.</w:t>
      </w:r>
    </w:p>
    <w:p w14:paraId="7AE7E0EA" w14:textId="456D4E4A" w:rsidR="00CB4FEF" w:rsidRPr="005F17A4" w:rsidRDefault="00CB4FEF" w:rsidP="00CB4FEF">
      <w:pPr>
        <w:pStyle w:val="NormalWeb"/>
        <w:rPr>
          <w:color w:val="000000" w:themeColor="text1"/>
          <w:sz w:val="28"/>
          <w:szCs w:val="28"/>
        </w:rPr>
      </w:pPr>
      <w:r w:rsidRPr="005F17A4">
        <w:rPr>
          <w:color w:val="000000" w:themeColor="text1"/>
          <w:sz w:val="28"/>
          <w:szCs w:val="28"/>
        </w:rPr>
        <w:t>Có thể đáp ngắn, hiền, đưa về duyên và pháp:</w:t>
      </w:r>
      <w:r w:rsidR="00B4015E" w:rsidRPr="005F17A4">
        <w:rPr>
          <w:color w:val="000000" w:themeColor="text1"/>
          <w:sz w:val="28"/>
          <w:szCs w:val="28"/>
          <w:lang w:val="vi-VN"/>
        </w:rPr>
        <w:t xml:space="preserve"> </w:t>
      </w:r>
      <w:r w:rsidRPr="005F17A4">
        <w:rPr>
          <w:color w:val="000000" w:themeColor="text1"/>
          <w:sz w:val="28"/>
          <w:szCs w:val="28"/>
        </w:rPr>
        <w:t>Cảm ơn duyên lành. Mong điều này giúp mọi người biết hành. Nếu có lợi ích, là nhờ Chánh pháp và nhiều duyên trợ giúp. Xin cùng hồi hướng công đức này cho sự xả ly.</w:t>
      </w:r>
    </w:p>
    <w:p w14:paraId="6ABFE18E" w14:textId="55CF738B" w:rsidR="00CB4FEF" w:rsidRPr="005F17A4" w:rsidRDefault="00CB4FEF" w:rsidP="00CB4FEF">
      <w:pPr>
        <w:pStyle w:val="NormalWeb"/>
        <w:rPr>
          <w:color w:val="000000" w:themeColor="text1"/>
          <w:sz w:val="28"/>
          <w:szCs w:val="28"/>
        </w:rPr>
      </w:pPr>
      <w:r w:rsidRPr="005F17A4">
        <w:rPr>
          <w:color w:val="000000" w:themeColor="text1"/>
          <w:sz w:val="28"/>
          <w:szCs w:val="28"/>
        </w:rPr>
        <w:t>Bản nhắc trong tâm:</w:t>
      </w:r>
      <w:r w:rsidR="00B4015E" w:rsidRPr="005F17A4">
        <w:rPr>
          <w:color w:val="000000" w:themeColor="text1"/>
          <w:sz w:val="28"/>
          <w:szCs w:val="28"/>
          <w:lang w:val="vi-VN"/>
        </w:rPr>
        <w:t xml:space="preserve"> </w:t>
      </w:r>
      <w:r w:rsidRPr="005F17A4">
        <w:rPr>
          <w:color w:val="000000" w:themeColor="text1"/>
          <w:sz w:val="28"/>
          <w:szCs w:val="28"/>
        </w:rPr>
        <w:t>Lời khen là tiếng. Lạc thọ là thọ. Việc thành do duyên. Không chấp công. Không dựng ngã.</w:t>
      </w:r>
    </w:p>
    <w:p w14:paraId="5E3D06A9" w14:textId="6EFFE403" w:rsidR="00CB4FEF" w:rsidRPr="005F17A4" w:rsidRDefault="00CB4FEF" w:rsidP="00CB4FEF">
      <w:pPr>
        <w:pStyle w:val="NormalWeb"/>
        <w:outlineLvl w:val="2"/>
        <w:rPr>
          <w:color w:val="000000" w:themeColor="text1"/>
          <w:sz w:val="28"/>
          <w:szCs w:val="28"/>
        </w:rPr>
      </w:pPr>
      <w:bookmarkStart w:id="2752" w:name="_Toc232457870"/>
      <w:r w:rsidRPr="005F17A4">
        <w:rPr>
          <w:rStyle w:val="Strong"/>
          <w:color w:val="000000" w:themeColor="text1"/>
          <w:sz w:val="28"/>
          <w:szCs w:val="28"/>
        </w:rPr>
        <w:t>9. Lời khen và bốn thánh đế</w:t>
      </w:r>
      <w:bookmarkEnd w:id="2752"/>
    </w:p>
    <w:p w14:paraId="29DCC8BE" w14:textId="2EDDE475" w:rsidR="00CB4FEF" w:rsidRPr="005F17A4" w:rsidRDefault="00CB4FEF" w:rsidP="00CB4FEF">
      <w:pPr>
        <w:pStyle w:val="NormalWeb"/>
        <w:rPr>
          <w:color w:val="000000" w:themeColor="text1"/>
          <w:sz w:val="28"/>
          <w:szCs w:val="28"/>
        </w:rPr>
      </w:pPr>
      <w:r w:rsidRPr="005F17A4">
        <w:rPr>
          <w:color w:val="000000" w:themeColor="text1"/>
          <w:sz w:val="28"/>
          <w:szCs w:val="28"/>
        </w:rPr>
        <w:t>Đây là Khổ</w:t>
      </w:r>
      <w:r w:rsidR="00B4015E" w:rsidRPr="005F17A4">
        <w:rPr>
          <w:color w:val="000000" w:themeColor="text1"/>
          <w:sz w:val="28"/>
          <w:szCs w:val="28"/>
          <w:lang w:val="vi-VN"/>
        </w:rPr>
        <w:t xml:space="preserve">: </w:t>
      </w:r>
      <w:r w:rsidRPr="005F17A4">
        <w:rPr>
          <w:color w:val="000000" w:themeColor="text1"/>
          <w:sz w:val="28"/>
          <w:szCs w:val="28"/>
        </w:rPr>
        <w:t>Lạc thọ bị chấp. Mạn tăng. Ái danh. Chấp công. Sợ mất lời khen. Muốn được công nhận tiếp. Năm thủ uẩn quanh lời khen.</w:t>
      </w:r>
    </w:p>
    <w:p w14:paraId="310785D7" w14:textId="41724327" w:rsidR="00CB4FEF" w:rsidRPr="005F17A4" w:rsidRDefault="00CB4FEF" w:rsidP="00CB4FEF">
      <w:pPr>
        <w:pStyle w:val="NormalWeb"/>
        <w:rPr>
          <w:color w:val="000000" w:themeColor="text1"/>
          <w:sz w:val="28"/>
          <w:szCs w:val="28"/>
        </w:rPr>
      </w:pPr>
      <w:r w:rsidRPr="005F17A4">
        <w:rPr>
          <w:color w:val="000000" w:themeColor="text1"/>
          <w:sz w:val="28"/>
          <w:szCs w:val="28"/>
        </w:rPr>
        <w:t>Đây là Khổ tập</w:t>
      </w:r>
      <w:r w:rsidR="00B4015E" w:rsidRPr="005F17A4">
        <w:rPr>
          <w:color w:val="000000" w:themeColor="text1"/>
          <w:sz w:val="28"/>
          <w:szCs w:val="28"/>
          <w:lang w:val="vi-VN"/>
        </w:rPr>
        <w:t xml:space="preserve">: </w:t>
      </w:r>
      <w:r w:rsidRPr="005F17A4">
        <w:rPr>
          <w:color w:val="000000" w:themeColor="text1"/>
          <w:sz w:val="28"/>
          <w:szCs w:val="28"/>
        </w:rPr>
        <w:t>Ái lời khen. Ái danh. Ái hình ảnh tốt. Ái được quý trọng. Ái công lao. Mạn “ta hơn”. Chấp lời khen là chứng thật về mình.</w:t>
      </w:r>
    </w:p>
    <w:p w14:paraId="6DA563D5" w14:textId="75BDAEEC" w:rsidR="00CB4FEF" w:rsidRPr="005F17A4" w:rsidRDefault="00CB4FEF" w:rsidP="00CB4FEF">
      <w:pPr>
        <w:pStyle w:val="NormalWeb"/>
        <w:rPr>
          <w:color w:val="000000" w:themeColor="text1"/>
          <w:sz w:val="28"/>
          <w:szCs w:val="28"/>
        </w:rPr>
      </w:pPr>
      <w:r w:rsidRPr="005F17A4">
        <w:rPr>
          <w:color w:val="000000" w:themeColor="text1"/>
          <w:sz w:val="28"/>
          <w:szCs w:val="28"/>
        </w:rPr>
        <w:t>Đây là Khổ diệt</w:t>
      </w:r>
      <w:r w:rsidR="00B4015E" w:rsidRPr="005F17A4">
        <w:rPr>
          <w:color w:val="000000" w:themeColor="text1"/>
          <w:sz w:val="28"/>
          <w:szCs w:val="28"/>
          <w:lang w:val="vi-VN"/>
        </w:rPr>
        <w:t xml:space="preserve">: </w:t>
      </w:r>
      <w:r w:rsidRPr="005F17A4">
        <w:rPr>
          <w:color w:val="000000" w:themeColor="text1"/>
          <w:sz w:val="28"/>
          <w:szCs w:val="28"/>
        </w:rPr>
        <w:t>Biết lạc thọ là thọ. Thấy lời khen là tiếng. Không chấp công. Không nương sự công nhận. Thấy mọi thành tựu do duyên. Dùng lời khen làm duyên khiêm hạ.</w:t>
      </w:r>
    </w:p>
    <w:p w14:paraId="2FC1A87C" w14:textId="7A3E4D1D" w:rsidR="00CB4FEF" w:rsidRPr="005F17A4" w:rsidRDefault="00CB4FEF" w:rsidP="00CB4FEF">
      <w:pPr>
        <w:pStyle w:val="NormalWeb"/>
        <w:rPr>
          <w:color w:val="000000" w:themeColor="text1"/>
          <w:sz w:val="28"/>
          <w:szCs w:val="28"/>
        </w:rPr>
      </w:pPr>
      <w:r w:rsidRPr="005F17A4">
        <w:rPr>
          <w:color w:val="000000" w:themeColor="text1"/>
          <w:sz w:val="28"/>
          <w:szCs w:val="28"/>
        </w:rPr>
        <w:t>Đây là Đạo</w:t>
      </w:r>
      <w:r w:rsidR="00B4015E" w:rsidRPr="005F17A4">
        <w:rPr>
          <w:color w:val="000000" w:themeColor="text1"/>
          <w:sz w:val="28"/>
          <w:szCs w:val="28"/>
          <w:lang w:val="vi-VN"/>
        </w:rPr>
        <w:t xml:space="preserve">: </w:t>
      </w:r>
      <w:r w:rsidRPr="005F17A4">
        <w:rPr>
          <w:color w:val="000000" w:themeColor="text1"/>
          <w:sz w:val="28"/>
          <w:szCs w:val="28"/>
        </w:rPr>
        <w:t>Chánh niệm nơi tai, tiếng, xúc, thọ. Chánh kiến về duyên sanh. Chánh tư duy ly dục, vô sân, bất hại. Chánh ngữ khi đáp lời khen. Chánh tinh tấn CHẾ — ĐOẠN — TU — TRÌ. Khiêm hạ. Biết ơn. Xả.</w:t>
      </w:r>
    </w:p>
    <w:p w14:paraId="33697324" w14:textId="595D38C0" w:rsidR="00CB4FEF" w:rsidRPr="005F17A4" w:rsidRDefault="00CB4FEF" w:rsidP="00CB4FEF">
      <w:pPr>
        <w:pStyle w:val="NormalWeb"/>
        <w:outlineLvl w:val="2"/>
        <w:rPr>
          <w:color w:val="000000" w:themeColor="text1"/>
          <w:sz w:val="28"/>
          <w:szCs w:val="28"/>
        </w:rPr>
      </w:pPr>
      <w:bookmarkStart w:id="2753" w:name="_Toc232457871"/>
      <w:r w:rsidRPr="005F17A4">
        <w:rPr>
          <w:rStyle w:val="Strong"/>
          <w:color w:val="000000" w:themeColor="text1"/>
          <w:sz w:val="28"/>
          <w:szCs w:val="28"/>
        </w:rPr>
        <w:t>10. Chế — đoạn — tu — trì khi được khen</w:t>
      </w:r>
      <w:bookmarkEnd w:id="2753"/>
    </w:p>
    <w:p w14:paraId="6F72FA9A"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CHẾ</w:t>
      </w:r>
    </w:p>
    <w:p w14:paraId="2904CD93" w14:textId="77777777" w:rsidR="00CB4FEF" w:rsidRPr="005F17A4" w:rsidRDefault="00CB4FEF" w:rsidP="00CB4FEF">
      <w:pPr>
        <w:pStyle w:val="NormalWeb"/>
        <w:rPr>
          <w:color w:val="000000" w:themeColor="text1"/>
          <w:sz w:val="28"/>
          <w:szCs w:val="28"/>
        </w:rPr>
      </w:pPr>
      <w:r w:rsidRPr="005F17A4">
        <w:rPr>
          <w:color w:val="000000" w:themeColor="text1"/>
          <w:sz w:val="28"/>
          <w:szCs w:val="28"/>
        </w:rPr>
        <w:lastRenderedPageBreak/>
        <w:t>Không cho mạn chưa sanh: Không tìm lời khen. Không kể công để được tán thán. Không đặt mình vào chỗ được chú ý. Không lặp lại việc chỉ vì muốn được khen. Không nương sự công nhận của người khác.</w:t>
      </w:r>
    </w:p>
    <w:p w14:paraId="384F3BF9"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ĐOẠN</w:t>
      </w:r>
    </w:p>
    <w:p w14:paraId="52BC8271"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Mạn và ái danh đã sanh: Biết lạc thọ. Biết tâm mạn. Biết chấp công. Biết muốn được khen thêm. Quán duyên sanh. Hồi hướng công đức.</w:t>
      </w:r>
    </w:p>
    <w:p w14:paraId="24E511BA"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TU</w:t>
      </w:r>
    </w:p>
    <w:p w14:paraId="02E5DCE6"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Thiện chưa sanh: Tu khiêm hạ. Tu biết ơn. Tu tùy hỷ người trợ duyên. Tu làm việc lành âm thầm. Tu nhận lời khen mà không nắm.</w:t>
      </w:r>
    </w:p>
    <w:p w14:paraId="47580C3E"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TRÌ</w:t>
      </w:r>
    </w:p>
    <w:p w14:paraId="17DA7235"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Thiện đã sanh: Giữ tâm nhẹ khi được khen. Giữ không chấp công. Giữ Chánh pháp là trung tâm. Giữ lời đáp hiền. Giữ không nương danh.</w:t>
      </w:r>
    </w:p>
    <w:p w14:paraId="325C10E7" w14:textId="17E6C4B9" w:rsidR="00CB4FEF" w:rsidRPr="005F17A4" w:rsidRDefault="00CB4FEF" w:rsidP="00CB4FEF">
      <w:pPr>
        <w:pStyle w:val="NormalWeb"/>
        <w:outlineLvl w:val="2"/>
        <w:rPr>
          <w:color w:val="000000" w:themeColor="text1"/>
          <w:sz w:val="28"/>
          <w:szCs w:val="28"/>
        </w:rPr>
      </w:pPr>
      <w:bookmarkStart w:id="2754" w:name="_Toc232457872"/>
      <w:r w:rsidRPr="005F17A4">
        <w:rPr>
          <w:rStyle w:val="Strong"/>
          <w:color w:val="000000" w:themeColor="text1"/>
          <w:sz w:val="28"/>
          <w:szCs w:val="28"/>
        </w:rPr>
        <w:t>11. Bản tụng khi được khen</w:t>
      </w:r>
      <w:bookmarkEnd w:id="2754"/>
    </w:p>
    <w:p w14:paraId="110149DC"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Khi được khen, con xin biết đang được khen.</w:t>
      </w:r>
    </w:p>
    <w:p w14:paraId="797B2B86"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Có tai đây. Có tiếng đây. Có xúc đây. Có lạc thọ đây.</w:t>
      </w:r>
    </w:p>
    <w:p w14:paraId="0541B323"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4481F824"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Có tâm mạn có thể sanh. Con xin biết mạn.</w:t>
      </w:r>
    </w:p>
    <w:p w14:paraId="49196048"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Có chấp công có thể sanh. Con xin biết chấp công.</w:t>
      </w:r>
    </w:p>
    <w:p w14:paraId="6D8F96E0"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Có ái danh có thể sanh. Con xin biết ái danh.</w:t>
      </w:r>
    </w:p>
    <w:p w14:paraId="389BFEB8"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Việc thành do duyên. Lời khen do duyên. Người khen do duyên. Người được khen cũng do duyên.</w:t>
      </w:r>
    </w:p>
    <w:p w14:paraId="5387AFAF"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Con xin nhận lời khen bằng biết ơn, không nhận vào bản ngã.</w:t>
      </w:r>
    </w:p>
    <w:p w14:paraId="176BBA6C" w14:textId="77777777" w:rsidR="00CB4FEF" w:rsidRPr="005F17A4" w:rsidRDefault="00CB4FEF" w:rsidP="00CB4FEF">
      <w:pPr>
        <w:pStyle w:val="NormalWeb"/>
        <w:rPr>
          <w:color w:val="000000" w:themeColor="text1"/>
          <w:sz w:val="28"/>
          <w:szCs w:val="28"/>
        </w:rPr>
      </w:pPr>
      <w:r w:rsidRPr="005F17A4">
        <w:rPr>
          <w:color w:val="000000" w:themeColor="text1"/>
          <w:sz w:val="28"/>
          <w:szCs w:val="28"/>
        </w:rPr>
        <w:t>Nguyện lời khen này không làm con cao lên, mà làm con khiêm hạ hơn, xả ly hơn, trở về Chánh pháp hơn.</w:t>
      </w:r>
    </w:p>
    <w:p w14:paraId="511D33D8" w14:textId="21EA1955" w:rsidR="00CB4FEF" w:rsidRPr="005F17A4" w:rsidRDefault="00CB4FEF" w:rsidP="00CB4FEF">
      <w:pPr>
        <w:pStyle w:val="Heading3"/>
        <w:rPr>
          <w:rFonts w:ascii="Times New Roman" w:hAnsi="Times New Roman" w:cs="Times New Roman"/>
          <w:bCs w:val="0"/>
          <w:color w:val="000000" w:themeColor="text1"/>
          <w:sz w:val="28"/>
          <w:szCs w:val="28"/>
        </w:rPr>
      </w:pPr>
      <w:bookmarkStart w:id="2755" w:name="_Toc232457873"/>
      <w:r w:rsidRPr="005F17A4">
        <w:rPr>
          <w:rFonts w:ascii="Times New Roman" w:hAnsi="Times New Roman" w:cs="Times New Roman"/>
          <w:color w:val="000000" w:themeColor="text1"/>
          <w:sz w:val="28"/>
          <w:szCs w:val="28"/>
        </w:rPr>
        <w:t>12. Bản đồ được khen trong niệm xứ</w:t>
      </w:r>
      <w:bookmarkEnd w:id="2755"/>
    </w:p>
    <w:p w14:paraId="00525E5F" w14:textId="3B76780F" w:rsidR="00CB4FEF" w:rsidRPr="005F17A4" w:rsidRDefault="00CB4FEF" w:rsidP="00CB4FEF">
      <w:pPr>
        <w:rPr>
          <w:rFonts w:cs="Times New Roman"/>
          <w:color w:val="000000" w:themeColor="text1"/>
          <w:sz w:val="28"/>
          <w:szCs w:val="28"/>
        </w:rPr>
      </w:pPr>
      <w:r w:rsidRPr="005F17A4">
        <w:rPr>
          <w:rFonts w:cs="Times New Roman"/>
          <w:color w:val="000000" w:themeColor="text1"/>
          <w:sz w:val="28"/>
          <w:szCs w:val="28"/>
        </w:rPr>
        <w:t>ĐƯỢC KHEN NGỢI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tán thán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cảm 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công nhận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khen trước đại chúng</w:t>
      </w:r>
      <w:r w:rsidRPr="005F17A4">
        <w:rPr>
          <w:rFonts w:cs="Times New Roman"/>
          <w:color w:val="000000" w:themeColor="text1"/>
          <w:sz w:val="28"/>
          <w:szCs w:val="28"/>
        </w:rPr>
        <w:br/>
        <w:t>│   └── Lời khen từ người mình quý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được khen thêm</w:t>
      </w:r>
      <w:r w:rsidRPr="005F17A4">
        <w:rPr>
          <w:rFonts w:cs="Times New Roman"/>
          <w:color w:val="000000" w:themeColor="text1"/>
          <w:sz w:val="28"/>
          <w:szCs w:val="28"/>
        </w:rPr>
        <w:br/>
        <w:t>│   └── Sợ mất sự công nhận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tiếng, xúc,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khen là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tựu do duyên</w:t>
      </w:r>
      <w:r w:rsidRPr="005F17A4">
        <w:rPr>
          <w:rFonts w:cs="Times New Roman"/>
          <w:color w:val="000000" w:themeColor="text1"/>
          <w:sz w:val="28"/>
          <w:szCs w:val="28"/>
        </w:rPr>
        <w:br/>
        <w:t>│   └── Không chấp năm uẩn là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bằng biết 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nắm lời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Hồi hướng công đức</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Khen không nuôi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không thành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không thành ngã sở</w:t>
      </w:r>
      <w:r w:rsidRPr="005F17A4">
        <w:rPr>
          <w:rFonts w:cs="Times New Roman"/>
          <w:color w:val="000000" w:themeColor="text1"/>
          <w:sz w:val="28"/>
          <w:szCs w:val="28"/>
        </w:rPr>
        <w:br/>
        <w:t xml:space="preserve">    └── Lời khen thành duyên khiêm hạ</w:t>
      </w:r>
    </w:p>
    <w:p w14:paraId="72FB06D9" w14:textId="77777777" w:rsidR="00CB4FEF" w:rsidRPr="005F17A4" w:rsidRDefault="00CB4FEF" w:rsidP="00CB4FEF">
      <w:pPr>
        <w:pStyle w:val="Heading2"/>
        <w:rPr>
          <w:rFonts w:ascii="Times New Roman" w:hAnsi="Times New Roman" w:cs="Times New Roman"/>
          <w:b w:val="0"/>
          <w:bCs w:val="0"/>
          <w:color w:val="000000" w:themeColor="text1"/>
          <w:sz w:val="28"/>
          <w:szCs w:val="28"/>
        </w:rPr>
      </w:pPr>
      <w:bookmarkStart w:id="2756" w:name="_Toc232457874"/>
      <w:r w:rsidRPr="005F17A4">
        <w:rPr>
          <w:rFonts w:ascii="Times New Roman" w:hAnsi="Times New Roman" w:cs="Times New Roman"/>
          <w:color w:val="000000" w:themeColor="text1"/>
          <w:sz w:val="28"/>
          <w:szCs w:val="28"/>
        </w:rPr>
        <w:t>KỆ TÓM TẮT CHƯƠNG 198</w:t>
      </w:r>
      <w:bookmarkEnd w:id="2756"/>
    </w:p>
    <w:p w14:paraId="2342B6B6" w14:textId="77777777" w:rsidR="00CB4FEF" w:rsidRPr="005F17A4" w:rsidRDefault="00CB4FEF" w:rsidP="00CB4FE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16819FD" w14:textId="77777777" w:rsidR="00CB4FEF" w:rsidRPr="005F17A4" w:rsidRDefault="00CB4FEF" w:rsidP="00CB4FEF">
      <w:pPr>
        <w:rPr>
          <w:rFonts w:cs="Times New Roman"/>
          <w:color w:val="000000" w:themeColor="text1"/>
          <w:sz w:val="28"/>
          <w:szCs w:val="28"/>
        </w:rPr>
      </w:pPr>
      <w:r w:rsidRPr="005F17A4">
        <w:rPr>
          <w:rFonts w:cs="Times New Roman"/>
          <w:color w:val="000000" w:themeColor="text1"/>
          <w:sz w:val="28"/>
          <w:szCs w:val="28"/>
        </w:rPr>
        <w:lastRenderedPageBreak/>
        <w:t>Lời khen là tiếng, thọ vui sanh,</w:t>
      </w:r>
      <w:r w:rsidRPr="005F17A4">
        <w:rPr>
          <w:rFonts w:cs="Times New Roman"/>
          <w:color w:val="000000" w:themeColor="text1"/>
          <w:sz w:val="28"/>
          <w:szCs w:val="28"/>
        </w:rPr>
        <w:br/>
        <w:t>Mạn ái công danh khởi rất nhanh.</w:t>
      </w:r>
      <w:r w:rsidRPr="005F17A4">
        <w:rPr>
          <w:rFonts w:cs="Times New Roman"/>
          <w:color w:val="000000" w:themeColor="text1"/>
          <w:sz w:val="28"/>
          <w:szCs w:val="28"/>
        </w:rPr>
        <w:br/>
        <w:t>Biết duyên, không nắm, lòng khiêm hạ,</w:t>
      </w:r>
      <w:r w:rsidRPr="005F17A4">
        <w:rPr>
          <w:rFonts w:cs="Times New Roman"/>
          <w:color w:val="000000" w:themeColor="text1"/>
          <w:sz w:val="28"/>
          <w:szCs w:val="28"/>
        </w:rPr>
        <w:br/>
        <w:t>Khen thành pháp sáng giữ tâm thanh.</w:t>
      </w:r>
    </w:p>
    <w:p w14:paraId="0C88C61C" w14:textId="1511E220" w:rsidR="006757FE" w:rsidRPr="005F17A4" w:rsidRDefault="006757FE" w:rsidP="00107132">
      <w:pPr>
        <w:pStyle w:val="NormalWeb"/>
        <w:outlineLvl w:val="1"/>
        <w:rPr>
          <w:color w:val="000000" w:themeColor="text1"/>
          <w:sz w:val="28"/>
          <w:szCs w:val="28"/>
        </w:rPr>
      </w:pPr>
      <w:bookmarkStart w:id="2757" w:name="_Toc232457875"/>
      <w:r w:rsidRPr="005F17A4">
        <w:rPr>
          <w:rStyle w:val="Strong"/>
          <w:color w:val="000000" w:themeColor="text1"/>
          <w:sz w:val="28"/>
          <w:szCs w:val="28"/>
        </w:rPr>
        <w:t>CHƯƠNG 199</w:t>
      </w:r>
      <w:r w:rsidR="00107132"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NỔI GIẬN — THẤY LỬA SÂN TỪ KHỔ THỌ, TƯỞNG, HÀNH, ÁI BỊ CHẠM</w:t>
      </w:r>
      <w:bookmarkEnd w:id="2757"/>
    </w:p>
    <w:p w14:paraId="7624E900" w14:textId="17F61242" w:rsidR="006757FE" w:rsidRPr="005F17A4" w:rsidRDefault="00107132" w:rsidP="00107132">
      <w:pPr>
        <w:pStyle w:val="NormalWeb"/>
        <w:outlineLvl w:val="2"/>
        <w:rPr>
          <w:color w:val="000000" w:themeColor="text1"/>
          <w:sz w:val="28"/>
          <w:szCs w:val="28"/>
        </w:rPr>
      </w:pPr>
      <w:bookmarkStart w:id="2758" w:name="_Toc232457876"/>
      <w:r w:rsidRPr="005F17A4">
        <w:rPr>
          <w:rStyle w:val="Strong"/>
          <w:color w:val="000000" w:themeColor="text1"/>
          <w:sz w:val="28"/>
          <w:szCs w:val="28"/>
        </w:rPr>
        <w:t>1. Sân không tự nhiên từ đâu rơi xuống</w:t>
      </w:r>
      <w:bookmarkEnd w:id="2758"/>
    </w:p>
    <w:p w14:paraId="010B941F"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Khi nổi giận, người ta thường nghĩ: Tại người kia. Tại việc kia. Tại lời nói kia. Tại hoàn cảnh kia. Tại người ấy quá đáng.</w:t>
      </w:r>
    </w:p>
    <w:p w14:paraId="50093780" w14:textId="7412B634" w:rsidR="006757FE" w:rsidRPr="005F17A4" w:rsidRDefault="006757FE" w:rsidP="006757FE">
      <w:pPr>
        <w:pStyle w:val="NormalWeb"/>
        <w:rPr>
          <w:color w:val="000000" w:themeColor="text1"/>
          <w:sz w:val="28"/>
          <w:szCs w:val="28"/>
        </w:rPr>
      </w:pPr>
      <w:r w:rsidRPr="005F17A4">
        <w:rPr>
          <w:color w:val="000000" w:themeColor="text1"/>
          <w:sz w:val="28"/>
          <w:szCs w:val="28"/>
        </w:rPr>
        <w:t>Nhưng Niệm Xứ soi rõ hơn: Có xúc. Có khổ thọ. Có tưởng không khả ái. Có hành phản ứng. Có ái bị chạm. Có mạn bị chạm. Có tâm sân đang cháy.</w:t>
      </w:r>
      <w:r w:rsidR="00B4015E" w:rsidRPr="005F17A4">
        <w:rPr>
          <w:color w:val="000000" w:themeColor="text1"/>
          <w:sz w:val="28"/>
          <w:szCs w:val="28"/>
          <w:lang w:val="vi-VN"/>
        </w:rPr>
        <w:t xml:space="preserve"> </w:t>
      </w:r>
      <w:r w:rsidRPr="005F17A4">
        <w:rPr>
          <w:color w:val="000000" w:themeColor="text1"/>
          <w:sz w:val="28"/>
          <w:szCs w:val="28"/>
        </w:rPr>
        <w:t>Nếu chỉ nhìn người kia, sân sẽ tăng. Nếu nhìn thọ, tâm, pháp đang sanh nơi mình, trí bắt đầu có cửa.</w:t>
      </w:r>
    </w:p>
    <w:p w14:paraId="0CA31CC8" w14:textId="233523D5" w:rsidR="006757FE" w:rsidRPr="005F17A4" w:rsidRDefault="00107132" w:rsidP="00107132">
      <w:pPr>
        <w:pStyle w:val="NormalWeb"/>
        <w:outlineLvl w:val="2"/>
        <w:rPr>
          <w:color w:val="000000" w:themeColor="text1"/>
          <w:sz w:val="28"/>
          <w:szCs w:val="28"/>
        </w:rPr>
      </w:pPr>
      <w:bookmarkStart w:id="2759" w:name="_Toc232457877"/>
      <w:r w:rsidRPr="005F17A4">
        <w:rPr>
          <w:rStyle w:val="Strong"/>
          <w:color w:val="000000" w:themeColor="text1"/>
          <w:sz w:val="28"/>
          <w:szCs w:val="28"/>
        </w:rPr>
        <w:t>2. Biết thân khi sân đang khởi</w:t>
      </w:r>
      <w:bookmarkEnd w:id="2759"/>
    </w:p>
    <w:p w14:paraId="6893D668"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Sân không chỉ ở ý nghĩ. Sân hiện rất rõ nơi thân: Mặt nóng. Ngực căng. Hơi thở gấp. Vai cứng. Tay siết. Mắt sắc. Giọng muốn lớn. Thân muốn tiến tới, muốn làm mạnh.</w:t>
      </w:r>
    </w:p>
    <w:p w14:paraId="29CA16F8" w14:textId="5EFA4AA8" w:rsidR="006757FE" w:rsidRPr="005F17A4" w:rsidRDefault="006757FE" w:rsidP="006757FE">
      <w:pPr>
        <w:pStyle w:val="NormalWeb"/>
        <w:rPr>
          <w:color w:val="000000" w:themeColor="text1"/>
          <w:sz w:val="28"/>
          <w:szCs w:val="28"/>
        </w:rPr>
      </w:pPr>
      <w:r w:rsidRPr="005F17A4">
        <w:rPr>
          <w:color w:val="000000" w:themeColor="text1"/>
          <w:sz w:val="28"/>
          <w:szCs w:val="28"/>
        </w:rPr>
        <w:t>Pháp hành đầu tiên:</w:t>
      </w:r>
      <w:r w:rsidR="00B4015E" w:rsidRPr="005F17A4">
        <w:rPr>
          <w:color w:val="000000" w:themeColor="text1"/>
          <w:sz w:val="28"/>
          <w:szCs w:val="28"/>
          <w:lang w:val="vi-VN"/>
        </w:rPr>
        <w:t xml:space="preserve"> </w:t>
      </w:r>
      <w:r w:rsidRPr="005F17A4">
        <w:rPr>
          <w:color w:val="000000" w:themeColor="text1"/>
          <w:sz w:val="28"/>
          <w:szCs w:val="28"/>
        </w:rPr>
        <w:t>Có thân nóng đây. Có hơi thở gấp đây. Có ngực căng đây.</w:t>
      </w:r>
      <w:r w:rsidR="00B4015E" w:rsidRPr="005F17A4">
        <w:rPr>
          <w:color w:val="000000" w:themeColor="text1"/>
          <w:sz w:val="28"/>
          <w:szCs w:val="28"/>
          <w:lang w:val="vi-VN"/>
        </w:rPr>
        <w:t xml:space="preserve"> </w:t>
      </w:r>
      <w:r w:rsidRPr="005F17A4">
        <w:rPr>
          <w:color w:val="000000" w:themeColor="text1"/>
          <w:sz w:val="28"/>
          <w:szCs w:val="28"/>
        </w:rPr>
        <w:t>Thân người là sắc. Sắc này đang bị sân làm dao động.</w:t>
      </w:r>
      <w:r w:rsidR="00B4015E" w:rsidRPr="005F17A4">
        <w:rPr>
          <w:color w:val="000000" w:themeColor="text1"/>
          <w:sz w:val="28"/>
          <w:szCs w:val="28"/>
          <w:lang w:val="vi-VN"/>
        </w:rPr>
        <w:t xml:space="preserve"> </w:t>
      </w:r>
      <w:r w:rsidRPr="005F17A4">
        <w:rPr>
          <w:color w:val="000000" w:themeColor="text1"/>
          <w:sz w:val="28"/>
          <w:szCs w:val="28"/>
        </w:rPr>
        <w:t>Biết thân trong lúc sân là kéo tâm ra khỏi dòng phản ứng.</w:t>
      </w:r>
    </w:p>
    <w:p w14:paraId="48E001A2" w14:textId="20ECBF1E" w:rsidR="006757FE" w:rsidRPr="005F17A4" w:rsidRDefault="00107132" w:rsidP="00107132">
      <w:pPr>
        <w:pStyle w:val="NormalWeb"/>
        <w:outlineLvl w:val="2"/>
        <w:rPr>
          <w:color w:val="000000" w:themeColor="text1"/>
          <w:sz w:val="28"/>
          <w:szCs w:val="28"/>
        </w:rPr>
      </w:pPr>
      <w:bookmarkStart w:id="2760" w:name="_Toc232457878"/>
      <w:r w:rsidRPr="005F17A4">
        <w:rPr>
          <w:rStyle w:val="Strong"/>
          <w:color w:val="000000" w:themeColor="text1"/>
          <w:sz w:val="28"/>
          <w:szCs w:val="28"/>
        </w:rPr>
        <w:t>3. Biết khổ thọ là gốc gần của sân</w:t>
      </w:r>
      <w:bookmarkEnd w:id="2760"/>
    </w:p>
    <w:p w14:paraId="54AB8003"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Sân thường đứng sau khổ thọ. Bị trái ý — khổ thọ. Bị xúc phạm — khổ thọ. Bị cản trở — khổ thọ. Bị hiểu lầm — khổ thọ. Bị chê — khổ thọ. Bị mất quyền — khổ thọ. Bị bỏ quên — khổ thọ.</w:t>
      </w:r>
    </w:p>
    <w:p w14:paraId="42D9AE58" w14:textId="6193A2FB" w:rsidR="006757FE" w:rsidRPr="005F17A4" w:rsidRDefault="006757FE" w:rsidP="006757FE">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khổ thọ đây. Cảm giác là thọ. Thọ ấy là vô thường. Ta không chấp trước thọ ấy. Ta không hoan hỷ thọ ấy.</w:t>
      </w:r>
      <w:r w:rsidR="00B4015E" w:rsidRPr="005F17A4">
        <w:rPr>
          <w:color w:val="000000" w:themeColor="text1"/>
          <w:sz w:val="28"/>
          <w:szCs w:val="28"/>
          <w:lang w:val="vi-VN"/>
        </w:rPr>
        <w:t xml:space="preserve"> </w:t>
      </w:r>
      <w:r w:rsidRPr="005F17A4">
        <w:rPr>
          <w:color w:val="000000" w:themeColor="text1"/>
          <w:sz w:val="28"/>
          <w:szCs w:val="28"/>
        </w:rPr>
        <w:t>Nếu không biết khổ thọ, tâm sẽ tìm người để đổ lỗi. Nếu biết khổ thọ, sân mất bớt nhiên liệu.</w:t>
      </w:r>
    </w:p>
    <w:p w14:paraId="340237A5" w14:textId="237F55B2" w:rsidR="006757FE" w:rsidRPr="005F17A4" w:rsidRDefault="00107132" w:rsidP="00107132">
      <w:pPr>
        <w:pStyle w:val="NormalWeb"/>
        <w:outlineLvl w:val="2"/>
        <w:rPr>
          <w:color w:val="000000" w:themeColor="text1"/>
          <w:sz w:val="28"/>
          <w:szCs w:val="28"/>
        </w:rPr>
      </w:pPr>
      <w:bookmarkStart w:id="2761" w:name="_Toc232457879"/>
      <w:r w:rsidRPr="005F17A4">
        <w:rPr>
          <w:rStyle w:val="Strong"/>
          <w:color w:val="000000" w:themeColor="text1"/>
          <w:sz w:val="28"/>
          <w:szCs w:val="28"/>
        </w:rPr>
        <w:t>4. Thấy tưởng không khả ái</w:t>
      </w:r>
      <w:bookmarkEnd w:id="2761"/>
    </w:p>
    <w:p w14:paraId="541D7EF8"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Khi sân, tâm dựng hình ảnh rất mạnh: Người ấy xấu. Người ấy cố ý. Người ấy luôn như vậy. Người ấy coi thường ta. Người ấy không thể sửa. Người ấy là chướng ngại.</w:t>
      </w:r>
    </w:p>
    <w:p w14:paraId="693F2AB8" w14:textId="1DB99452" w:rsidR="006757FE" w:rsidRPr="005F17A4" w:rsidRDefault="006757FE" w:rsidP="006757FE">
      <w:pPr>
        <w:pStyle w:val="NormalWeb"/>
        <w:rPr>
          <w:color w:val="000000" w:themeColor="text1"/>
          <w:sz w:val="28"/>
          <w:szCs w:val="28"/>
        </w:rPr>
      </w:pPr>
      <w:r w:rsidRPr="005F17A4">
        <w:rPr>
          <w:color w:val="000000" w:themeColor="text1"/>
          <w:sz w:val="28"/>
          <w:szCs w:val="28"/>
        </w:rPr>
        <w:lastRenderedPageBreak/>
        <w:t>Quán:</w:t>
      </w:r>
      <w:r w:rsidR="00B4015E" w:rsidRPr="005F17A4">
        <w:rPr>
          <w:color w:val="000000" w:themeColor="text1"/>
          <w:sz w:val="28"/>
          <w:szCs w:val="28"/>
          <w:lang w:val="vi-VN"/>
        </w:rPr>
        <w:t xml:space="preserve"> </w:t>
      </w:r>
      <w:r w:rsidRPr="005F17A4">
        <w:rPr>
          <w:color w:val="000000" w:themeColor="text1"/>
          <w:sz w:val="28"/>
          <w:szCs w:val="28"/>
        </w:rPr>
        <w:t>Có hình bóng không khả ái đây. Hình bóng là tưởng. Tưởng do duyên sanh. Tưởng vô thường. Tưởng không phải ta.</w:t>
      </w:r>
      <w:r w:rsidR="00B4015E" w:rsidRPr="005F17A4">
        <w:rPr>
          <w:color w:val="000000" w:themeColor="text1"/>
          <w:sz w:val="28"/>
          <w:szCs w:val="28"/>
          <w:lang w:val="vi-VN"/>
        </w:rPr>
        <w:t xml:space="preserve"> </w:t>
      </w:r>
      <w:r w:rsidRPr="005F17A4">
        <w:rPr>
          <w:color w:val="000000" w:themeColor="text1"/>
          <w:sz w:val="28"/>
          <w:szCs w:val="28"/>
        </w:rPr>
        <w:t>Biết tưởng là tưởng không có nghĩa là bênh lỗi người kia. Nó chỉ giúp ta không lấy hình bóng đang cháy trong tâm làm toàn bộ sự thật.</w:t>
      </w:r>
    </w:p>
    <w:p w14:paraId="3756D51F" w14:textId="0DA0245A" w:rsidR="006757FE" w:rsidRPr="005F17A4" w:rsidRDefault="00107132" w:rsidP="00107132">
      <w:pPr>
        <w:pStyle w:val="NormalWeb"/>
        <w:outlineLvl w:val="2"/>
        <w:rPr>
          <w:color w:val="000000" w:themeColor="text1"/>
          <w:sz w:val="28"/>
          <w:szCs w:val="28"/>
        </w:rPr>
      </w:pPr>
      <w:bookmarkStart w:id="2762" w:name="_Toc232457880"/>
      <w:r w:rsidRPr="005F17A4">
        <w:rPr>
          <w:rStyle w:val="Strong"/>
          <w:color w:val="000000" w:themeColor="text1"/>
          <w:sz w:val="28"/>
          <w:szCs w:val="28"/>
        </w:rPr>
        <w:t>5. Thấy hành muốn làm đau</w:t>
      </w:r>
      <w:bookmarkEnd w:id="2762"/>
    </w:p>
    <w:p w14:paraId="193ADEE8"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Sân thường kéo theo hành: Muốn nói nặng. Muốn làm người kia xấu hổ. Muốn bỏ đi cho họ biết. Muốn trừng phạt bằng im lặng. Muốn kể lỗi họ cho người khác. Muốn thắng. Muốn người kia đau như mình đang đau.</w:t>
      </w:r>
    </w:p>
    <w:p w14:paraId="7FC25B18" w14:textId="0106524E" w:rsidR="006757FE" w:rsidRPr="005F17A4" w:rsidRDefault="006757FE" w:rsidP="006757FE">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suy nghĩ muốn làm đau đây. Suy nghĩ là hành.</w:t>
      </w:r>
      <w:r w:rsidR="00B4015E" w:rsidRPr="005F17A4">
        <w:rPr>
          <w:color w:val="000000" w:themeColor="text1"/>
          <w:sz w:val="28"/>
          <w:szCs w:val="28"/>
          <w:lang w:val="vi-VN"/>
        </w:rPr>
        <w:t xml:space="preserve"> </w:t>
      </w:r>
      <w:r w:rsidRPr="005F17A4">
        <w:rPr>
          <w:color w:val="000000" w:themeColor="text1"/>
          <w:sz w:val="28"/>
          <w:szCs w:val="28"/>
        </w:rPr>
        <w:t>Có hành trả đũa đây. Có hành nói lời hại đây. Hành này do sân dẫn. Hành này cần được đoạn.</w:t>
      </w:r>
      <w:r w:rsidR="00B4015E" w:rsidRPr="005F17A4">
        <w:rPr>
          <w:color w:val="000000" w:themeColor="text1"/>
          <w:sz w:val="28"/>
          <w:szCs w:val="28"/>
          <w:lang w:val="vi-VN"/>
        </w:rPr>
        <w:t xml:space="preserve"> </w:t>
      </w:r>
      <w:r w:rsidRPr="005F17A4">
        <w:rPr>
          <w:color w:val="000000" w:themeColor="text1"/>
          <w:sz w:val="28"/>
          <w:szCs w:val="28"/>
        </w:rPr>
        <w:t>Thấy được hành muốn hại là chỗ rất quan trọng. Nếu không thấy, sân sẽ đi ra thân và miệng thành nghiệp.</w:t>
      </w:r>
    </w:p>
    <w:p w14:paraId="6F9F2AB8" w14:textId="34988A7F" w:rsidR="006757FE" w:rsidRPr="005F17A4" w:rsidRDefault="00107132" w:rsidP="00107132">
      <w:pPr>
        <w:pStyle w:val="NormalWeb"/>
        <w:outlineLvl w:val="2"/>
        <w:rPr>
          <w:color w:val="000000" w:themeColor="text1"/>
          <w:sz w:val="28"/>
          <w:szCs w:val="28"/>
        </w:rPr>
      </w:pPr>
      <w:bookmarkStart w:id="2763" w:name="_Toc232457881"/>
      <w:r w:rsidRPr="005F17A4">
        <w:rPr>
          <w:rStyle w:val="Strong"/>
          <w:color w:val="000000" w:themeColor="text1"/>
          <w:sz w:val="28"/>
          <w:szCs w:val="28"/>
        </w:rPr>
        <w:t>6. Thấy ái bị chạm</w:t>
      </w:r>
      <w:bookmarkEnd w:id="2763"/>
    </w:p>
    <w:p w14:paraId="4836D33F"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Đằng sau sân thường có ái: Ái được tôn trọng. Ái người khác theo ý mình. Ái không bị chê. Ái không bị cản trở. Ái công lao được biết. Ái danh. Ái quyền. Ái hình ảnh bản thân.</w:t>
      </w:r>
    </w:p>
    <w:p w14:paraId="5D88A1CA" w14:textId="1758A2F8" w:rsidR="006757FE" w:rsidRPr="005F17A4" w:rsidRDefault="006757FE" w:rsidP="006757FE">
      <w:pPr>
        <w:pStyle w:val="NormalWeb"/>
        <w:rPr>
          <w:color w:val="000000" w:themeColor="text1"/>
          <w:sz w:val="28"/>
          <w:szCs w:val="28"/>
        </w:rPr>
      </w:pPr>
      <w:r w:rsidRPr="005F17A4">
        <w:rPr>
          <w:color w:val="000000" w:themeColor="text1"/>
          <w:sz w:val="28"/>
          <w:szCs w:val="28"/>
        </w:rPr>
        <w:t>Hỏi:</w:t>
      </w:r>
      <w:r w:rsidR="00B4015E" w:rsidRPr="005F17A4">
        <w:rPr>
          <w:color w:val="000000" w:themeColor="text1"/>
          <w:sz w:val="28"/>
          <w:szCs w:val="28"/>
          <w:lang w:val="vi-VN"/>
        </w:rPr>
        <w:t xml:space="preserve"> </w:t>
      </w:r>
      <w:r w:rsidRPr="005F17A4">
        <w:rPr>
          <w:color w:val="000000" w:themeColor="text1"/>
          <w:sz w:val="28"/>
          <w:szCs w:val="28"/>
        </w:rPr>
        <w:t>Ta đang muốn điều gì mà không được? Ta đang nắm điều gì mà bị chạm? Ta đang muốn người kia phải thế nào? Ta đang bảo vệ sự thật hay bảo vệ cái tôi?</w:t>
      </w:r>
    </w:p>
    <w:p w14:paraId="4A907606" w14:textId="1CD99BA7" w:rsidR="006757FE" w:rsidRPr="005F17A4" w:rsidRDefault="006757FE" w:rsidP="006757FE">
      <w:pPr>
        <w:pStyle w:val="NormalWeb"/>
        <w:rPr>
          <w:color w:val="000000" w:themeColor="text1"/>
          <w:sz w:val="28"/>
          <w:szCs w:val="28"/>
        </w:rPr>
      </w:pPr>
      <w:r w:rsidRPr="005F17A4">
        <w:rPr>
          <w:color w:val="000000" w:themeColor="text1"/>
          <w:sz w:val="28"/>
          <w:szCs w:val="28"/>
        </w:rPr>
        <w:t>Câu pháp:</w:t>
      </w:r>
      <w:r w:rsidR="00B4015E" w:rsidRPr="005F17A4">
        <w:rPr>
          <w:color w:val="000000" w:themeColor="text1"/>
          <w:sz w:val="28"/>
          <w:szCs w:val="28"/>
          <w:lang w:val="vi-VN"/>
        </w:rPr>
        <w:t xml:space="preserve"> </w:t>
      </w:r>
      <w:r w:rsidRPr="005F17A4">
        <w:rPr>
          <w:color w:val="000000" w:themeColor="text1"/>
          <w:sz w:val="28"/>
          <w:szCs w:val="28"/>
        </w:rPr>
        <w:t>Ái bị chạm ở đâu, sân bốc lên ở đó.</w:t>
      </w:r>
      <w:r w:rsidR="00B4015E" w:rsidRPr="005F17A4">
        <w:rPr>
          <w:color w:val="000000" w:themeColor="text1"/>
          <w:sz w:val="28"/>
          <w:szCs w:val="28"/>
          <w:lang w:val="vi-VN"/>
        </w:rPr>
        <w:t xml:space="preserve"> </w:t>
      </w:r>
      <w:r w:rsidRPr="005F17A4">
        <w:rPr>
          <w:color w:val="000000" w:themeColor="text1"/>
          <w:sz w:val="28"/>
          <w:szCs w:val="28"/>
        </w:rPr>
        <w:t>Ái sanh ở đâu, xả ly ở đó.</w:t>
      </w:r>
      <w:r w:rsidR="00B4015E" w:rsidRPr="005F17A4">
        <w:rPr>
          <w:color w:val="000000" w:themeColor="text1"/>
          <w:sz w:val="28"/>
          <w:szCs w:val="28"/>
          <w:lang w:val="vi-VN"/>
        </w:rPr>
        <w:t xml:space="preserve"> </w:t>
      </w:r>
      <w:r w:rsidRPr="005F17A4">
        <w:rPr>
          <w:color w:val="000000" w:themeColor="text1"/>
          <w:sz w:val="28"/>
          <w:szCs w:val="28"/>
        </w:rPr>
        <w:t>Thấy ái sau sân là thấy gốc sâu hơn của sân.</w:t>
      </w:r>
    </w:p>
    <w:p w14:paraId="230C9421" w14:textId="71099E1B" w:rsidR="006757FE" w:rsidRPr="005F17A4" w:rsidRDefault="00107132" w:rsidP="00107132">
      <w:pPr>
        <w:pStyle w:val="NormalWeb"/>
        <w:outlineLvl w:val="2"/>
        <w:rPr>
          <w:color w:val="000000" w:themeColor="text1"/>
          <w:sz w:val="28"/>
          <w:szCs w:val="28"/>
        </w:rPr>
      </w:pPr>
      <w:bookmarkStart w:id="2764" w:name="_Toc232457882"/>
      <w:r w:rsidRPr="005F17A4">
        <w:rPr>
          <w:rStyle w:val="Strong"/>
          <w:color w:val="000000" w:themeColor="text1"/>
          <w:sz w:val="28"/>
          <w:szCs w:val="28"/>
        </w:rPr>
        <w:t>7. Dừng lời khi sân chưa lắng</w:t>
      </w:r>
      <w:bookmarkEnd w:id="2764"/>
    </w:p>
    <w:p w14:paraId="349B888F"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Khi sân mạnh, lời nói rất nguy hiểm. Một câu có thể làm đau nhiều ngày. Một tin nhắn có thể tạo nghiệp nặng. Một lời mỉa mai có thể phá hòa hợp. Một câu “đúng” nói trong sân vẫn có thể thành sai pháp.</w:t>
      </w:r>
    </w:p>
    <w:p w14:paraId="21664713" w14:textId="264C750D" w:rsidR="006757FE" w:rsidRPr="005F17A4" w:rsidRDefault="006757FE" w:rsidP="006757FE">
      <w:pPr>
        <w:pStyle w:val="NormalWeb"/>
        <w:rPr>
          <w:color w:val="000000" w:themeColor="text1"/>
          <w:sz w:val="28"/>
          <w:szCs w:val="28"/>
        </w:rPr>
      </w:pPr>
      <w:r w:rsidRPr="005F17A4">
        <w:rPr>
          <w:color w:val="000000" w:themeColor="text1"/>
          <w:sz w:val="28"/>
          <w:szCs w:val="28"/>
        </w:rPr>
        <w:t>Bản dừng:</w:t>
      </w:r>
      <w:r w:rsidR="00B4015E" w:rsidRPr="005F17A4">
        <w:rPr>
          <w:color w:val="000000" w:themeColor="text1"/>
          <w:sz w:val="28"/>
          <w:szCs w:val="28"/>
          <w:lang w:val="vi-VN"/>
        </w:rPr>
        <w:t xml:space="preserve"> </w:t>
      </w:r>
      <w:r w:rsidRPr="005F17A4">
        <w:rPr>
          <w:color w:val="000000" w:themeColor="text1"/>
          <w:sz w:val="28"/>
          <w:szCs w:val="28"/>
        </w:rPr>
        <w:t>Con xin chưa nói khi sân đang cháy. Con xin biết thọ trước. Con xin biết tâm trước. Con xin để lời nói qua cửa Chánh ngữ.</w:t>
      </w:r>
      <w:r w:rsidR="00B4015E" w:rsidRPr="005F17A4">
        <w:rPr>
          <w:color w:val="000000" w:themeColor="text1"/>
          <w:sz w:val="28"/>
          <w:szCs w:val="28"/>
          <w:lang w:val="vi-VN"/>
        </w:rPr>
        <w:t xml:space="preserve"> </w:t>
      </w:r>
      <w:r w:rsidRPr="005F17A4">
        <w:rPr>
          <w:color w:val="000000" w:themeColor="text1"/>
          <w:sz w:val="28"/>
          <w:szCs w:val="28"/>
        </w:rPr>
        <w:t>Dừng lời không phải yếu. Dừng lời trong lúc sân là sức mạnh của Chánh tinh tấn.</w:t>
      </w:r>
    </w:p>
    <w:p w14:paraId="6BC16BFB" w14:textId="72026741" w:rsidR="006757FE" w:rsidRPr="005F17A4" w:rsidRDefault="00107132" w:rsidP="00107132">
      <w:pPr>
        <w:pStyle w:val="NormalWeb"/>
        <w:outlineLvl w:val="2"/>
        <w:rPr>
          <w:color w:val="000000" w:themeColor="text1"/>
          <w:sz w:val="28"/>
          <w:szCs w:val="28"/>
        </w:rPr>
      </w:pPr>
      <w:bookmarkStart w:id="2765" w:name="_Toc232457883"/>
      <w:r w:rsidRPr="005F17A4">
        <w:rPr>
          <w:rStyle w:val="Strong"/>
          <w:color w:val="000000" w:themeColor="text1"/>
          <w:sz w:val="28"/>
          <w:szCs w:val="28"/>
        </w:rPr>
        <w:t>8. Khi cần xử lý việc gây sân</w:t>
      </w:r>
      <w:bookmarkEnd w:id="2765"/>
    </w:p>
    <w:p w14:paraId="76587258"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Không phải cứ hết sân là bỏ qua mọi việc. Có việc cần xử lý: Lỗi cần sửa. Ranh giới cần đặt. Trách nhiệm cần rõ. Người gây hại cần được ngăn. Đại chúng cần được bảo hộ. Sự thật cần được làm sáng.</w:t>
      </w:r>
    </w:p>
    <w:p w14:paraId="3B4FF2C4" w14:textId="1A61626A" w:rsidR="006757FE" w:rsidRPr="005F17A4" w:rsidRDefault="006757FE" w:rsidP="006757FE">
      <w:pPr>
        <w:pStyle w:val="NormalWeb"/>
        <w:rPr>
          <w:color w:val="000000" w:themeColor="text1"/>
          <w:sz w:val="28"/>
          <w:szCs w:val="28"/>
        </w:rPr>
      </w:pPr>
      <w:r w:rsidRPr="005F17A4">
        <w:rPr>
          <w:color w:val="000000" w:themeColor="text1"/>
          <w:sz w:val="28"/>
          <w:szCs w:val="28"/>
        </w:rPr>
        <w:lastRenderedPageBreak/>
        <w:t>Nhưng phải xử lý bằng trí:</w:t>
      </w:r>
      <w:r w:rsidR="00B4015E" w:rsidRPr="005F17A4">
        <w:rPr>
          <w:color w:val="000000" w:themeColor="text1"/>
          <w:sz w:val="28"/>
          <w:szCs w:val="28"/>
          <w:lang w:val="vi-VN"/>
        </w:rPr>
        <w:t xml:space="preserve"> </w:t>
      </w:r>
      <w:r w:rsidRPr="005F17A4">
        <w:rPr>
          <w:color w:val="000000" w:themeColor="text1"/>
          <w:sz w:val="28"/>
          <w:szCs w:val="28"/>
        </w:rPr>
        <w:t>Con xin xử lý việc, không xử lý bằng oán.</w:t>
      </w:r>
      <w:r w:rsidR="00B4015E" w:rsidRPr="005F17A4">
        <w:rPr>
          <w:color w:val="000000" w:themeColor="text1"/>
          <w:sz w:val="28"/>
          <w:szCs w:val="28"/>
          <w:lang w:val="vi-VN"/>
        </w:rPr>
        <w:t xml:space="preserve"> </w:t>
      </w:r>
      <w:r w:rsidRPr="005F17A4">
        <w:rPr>
          <w:color w:val="000000" w:themeColor="text1"/>
          <w:sz w:val="28"/>
          <w:szCs w:val="28"/>
        </w:rPr>
        <w:t>Con xin nói điều cần nói, không nói để hại người.</w:t>
      </w:r>
      <w:r w:rsidR="00B4015E" w:rsidRPr="005F17A4">
        <w:rPr>
          <w:color w:val="000000" w:themeColor="text1"/>
          <w:sz w:val="28"/>
          <w:szCs w:val="28"/>
          <w:lang w:val="vi-VN"/>
        </w:rPr>
        <w:t xml:space="preserve"> </w:t>
      </w:r>
      <w:r w:rsidRPr="005F17A4">
        <w:rPr>
          <w:color w:val="000000" w:themeColor="text1"/>
          <w:sz w:val="28"/>
          <w:szCs w:val="28"/>
        </w:rPr>
        <w:t>Con xin giữ pháp, không giữ sân.</w:t>
      </w:r>
      <w:r w:rsidR="00B4015E" w:rsidRPr="005F17A4">
        <w:rPr>
          <w:color w:val="000000" w:themeColor="text1"/>
          <w:sz w:val="28"/>
          <w:szCs w:val="28"/>
          <w:lang w:val="vi-VN"/>
        </w:rPr>
        <w:t xml:space="preserve"> </w:t>
      </w:r>
      <w:r w:rsidRPr="005F17A4">
        <w:rPr>
          <w:color w:val="000000" w:themeColor="text1"/>
          <w:sz w:val="28"/>
          <w:szCs w:val="28"/>
        </w:rPr>
        <w:t>Sân không phải là năng lượng cần thiết để làm việc đúng. Trí và tâm hiền mới làm việc đúng được bền.</w:t>
      </w:r>
    </w:p>
    <w:p w14:paraId="0521237F" w14:textId="0F8FB4C9" w:rsidR="006757FE" w:rsidRPr="005F17A4" w:rsidRDefault="00107132" w:rsidP="00107132">
      <w:pPr>
        <w:pStyle w:val="NormalWeb"/>
        <w:outlineLvl w:val="2"/>
        <w:rPr>
          <w:color w:val="000000" w:themeColor="text1"/>
          <w:sz w:val="28"/>
          <w:szCs w:val="28"/>
        </w:rPr>
      </w:pPr>
      <w:bookmarkStart w:id="2766" w:name="_Toc232457884"/>
      <w:r w:rsidRPr="005F17A4">
        <w:rPr>
          <w:rStyle w:val="Strong"/>
          <w:color w:val="000000" w:themeColor="text1"/>
          <w:sz w:val="28"/>
          <w:szCs w:val="28"/>
        </w:rPr>
        <w:t>9. Sân và bốn thánh đế</w:t>
      </w:r>
      <w:bookmarkEnd w:id="2766"/>
    </w:p>
    <w:p w14:paraId="4593AADB" w14:textId="740D09B1" w:rsidR="006757FE" w:rsidRPr="005F17A4" w:rsidRDefault="006757FE" w:rsidP="006757FE">
      <w:pPr>
        <w:pStyle w:val="NormalWeb"/>
        <w:rPr>
          <w:color w:val="000000" w:themeColor="text1"/>
          <w:sz w:val="28"/>
          <w:szCs w:val="28"/>
        </w:rPr>
      </w:pPr>
      <w:r w:rsidRPr="005F17A4">
        <w:rPr>
          <w:color w:val="000000" w:themeColor="text1"/>
          <w:sz w:val="28"/>
          <w:szCs w:val="28"/>
        </w:rPr>
        <w:t>Đây là Khổ</w:t>
      </w:r>
      <w:r w:rsidR="00B4015E" w:rsidRPr="005F17A4">
        <w:rPr>
          <w:color w:val="000000" w:themeColor="text1"/>
          <w:sz w:val="28"/>
          <w:szCs w:val="28"/>
          <w:lang w:val="vi-VN"/>
        </w:rPr>
        <w:t xml:space="preserve">: </w:t>
      </w:r>
      <w:r w:rsidRPr="005F17A4">
        <w:rPr>
          <w:color w:val="000000" w:themeColor="text1"/>
          <w:sz w:val="28"/>
          <w:szCs w:val="28"/>
        </w:rPr>
        <w:t>Thân nóng. Khổ thọ. Tâm sân. Hành muốn hại. Lời nói thô. Mạn bị chạm. Năm thủ uẩn đang bị chấp.</w:t>
      </w:r>
    </w:p>
    <w:p w14:paraId="3C2063E5" w14:textId="764ABE43" w:rsidR="006757FE" w:rsidRPr="005F17A4" w:rsidRDefault="006757FE" w:rsidP="006757FE">
      <w:pPr>
        <w:pStyle w:val="NormalWeb"/>
        <w:rPr>
          <w:color w:val="000000" w:themeColor="text1"/>
          <w:sz w:val="28"/>
          <w:szCs w:val="28"/>
        </w:rPr>
      </w:pPr>
      <w:r w:rsidRPr="005F17A4">
        <w:rPr>
          <w:color w:val="000000" w:themeColor="text1"/>
          <w:sz w:val="28"/>
          <w:szCs w:val="28"/>
        </w:rPr>
        <w:t>Đây là Khổ tập</w:t>
      </w:r>
      <w:r w:rsidR="00B4015E" w:rsidRPr="005F17A4">
        <w:rPr>
          <w:color w:val="000000" w:themeColor="text1"/>
          <w:sz w:val="28"/>
          <w:szCs w:val="28"/>
          <w:lang w:val="vi-VN"/>
        </w:rPr>
        <w:t xml:space="preserve">: </w:t>
      </w:r>
      <w:r w:rsidRPr="005F17A4">
        <w:rPr>
          <w:color w:val="000000" w:themeColor="text1"/>
          <w:sz w:val="28"/>
          <w:szCs w:val="28"/>
        </w:rPr>
        <w:t>Ái được tôn trọng. Ái người khác theo ý mình. Ái danh. Ái quyền. Ái không bị trái ý. Tưởng không khả ái. Chấp “ta đúng”.</w:t>
      </w:r>
    </w:p>
    <w:p w14:paraId="73BBE53E" w14:textId="64EB2063" w:rsidR="006757FE" w:rsidRPr="005F17A4" w:rsidRDefault="006757FE" w:rsidP="006757FE">
      <w:pPr>
        <w:pStyle w:val="NormalWeb"/>
        <w:rPr>
          <w:color w:val="000000" w:themeColor="text1"/>
          <w:sz w:val="28"/>
          <w:szCs w:val="28"/>
        </w:rPr>
      </w:pPr>
      <w:r w:rsidRPr="005F17A4">
        <w:rPr>
          <w:color w:val="000000" w:themeColor="text1"/>
          <w:sz w:val="28"/>
          <w:szCs w:val="28"/>
        </w:rPr>
        <w:t>Đây là Khổ diệt</w:t>
      </w:r>
      <w:r w:rsidR="00B4015E" w:rsidRPr="005F17A4">
        <w:rPr>
          <w:color w:val="000000" w:themeColor="text1"/>
          <w:sz w:val="28"/>
          <w:szCs w:val="28"/>
          <w:lang w:val="vi-VN"/>
        </w:rPr>
        <w:t xml:space="preserve">: </w:t>
      </w:r>
      <w:r w:rsidRPr="005F17A4">
        <w:rPr>
          <w:color w:val="000000" w:themeColor="text1"/>
          <w:sz w:val="28"/>
          <w:szCs w:val="28"/>
        </w:rPr>
        <w:t>Biết khổ thọ là thọ. Biết sân là sân. Biết tưởng là tưởng. Biết hành muốn hại là hành. Dừng lời hại. Xử lý việc bằng trí. Xả ly ái bị chạm.</w:t>
      </w:r>
    </w:p>
    <w:p w14:paraId="33737948" w14:textId="57347DF6" w:rsidR="006757FE" w:rsidRPr="005F17A4" w:rsidRDefault="006757FE" w:rsidP="006757FE">
      <w:pPr>
        <w:pStyle w:val="NormalWeb"/>
        <w:rPr>
          <w:color w:val="000000" w:themeColor="text1"/>
          <w:sz w:val="28"/>
          <w:szCs w:val="28"/>
        </w:rPr>
      </w:pPr>
      <w:r w:rsidRPr="005F17A4">
        <w:rPr>
          <w:color w:val="000000" w:themeColor="text1"/>
          <w:sz w:val="28"/>
          <w:szCs w:val="28"/>
        </w:rPr>
        <w:t>Đây là Đạo</w:t>
      </w:r>
      <w:r w:rsidR="00B4015E" w:rsidRPr="005F17A4">
        <w:rPr>
          <w:color w:val="000000" w:themeColor="text1"/>
          <w:sz w:val="28"/>
          <w:szCs w:val="28"/>
          <w:lang w:val="vi-VN"/>
        </w:rPr>
        <w:t xml:space="preserve">: </w:t>
      </w:r>
      <w:r w:rsidRPr="005F17A4">
        <w:rPr>
          <w:color w:val="000000" w:themeColor="text1"/>
          <w:sz w:val="28"/>
          <w:szCs w:val="28"/>
        </w:rPr>
        <w:t>Chánh niệm nơi thân, thọ, tâm, pháp. Chánh tư duy vô sân, bất hại. Chánh ngữ sau khi tâm lắng. Chánh tinh tấn CHẾ — ĐOẠN — TU — TRÌ. Tâm từ. Kham nhẫn. Xả.</w:t>
      </w:r>
    </w:p>
    <w:p w14:paraId="700083A3" w14:textId="2DDD1E5D" w:rsidR="006757FE" w:rsidRPr="005F17A4" w:rsidRDefault="00107132" w:rsidP="00107132">
      <w:pPr>
        <w:pStyle w:val="NormalWeb"/>
        <w:outlineLvl w:val="2"/>
        <w:rPr>
          <w:color w:val="000000" w:themeColor="text1"/>
          <w:sz w:val="28"/>
          <w:szCs w:val="28"/>
        </w:rPr>
      </w:pPr>
      <w:bookmarkStart w:id="2767" w:name="_Toc232457885"/>
      <w:r w:rsidRPr="005F17A4">
        <w:rPr>
          <w:rStyle w:val="Strong"/>
          <w:color w:val="000000" w:themeColor="text1"/>
          <w:sz w:val="28"/>
          <w:szCs w:val="28"/>
        </w:rPr>
        <w:t>10. Chế — đoạn — tu — trì khi sân sanh</w:t>
      </w:r>
      <w:bookmarkEnd w:id="2767"/>
    </w:p>
    <w:p w14:paraId="5EC7052A"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CHẾ</w:t>
      </w:r>
    </w:p>
    <w:p w14:paraId="141E0D54"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Không cho sân chưa sanh: Không nuôi ký ức lỗi cũ. Không đi vào duyên tranh cãi vô ích. Không đọc lại lời làm mình giận nhiều lần. Không nói khi thân tâm đang nóng. Không tìm phe ủng hộ sân mình.</w:t>
      </w:r>
    </w:p>
    <w:p w14:paraId="5FF206A9"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ĐOẠN</w:t>
      </w:r>
    </w:p>
    <w:p w14:paraId="62F6759B"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Sân đã sanh: Biết thân nóng. Biết khổ thọ. Biết tâm sân. Biết hành muốn hại. Dừng lời. Rời duyên nếu cần. Thở, đi kinh hành, trở về thân.</w:t>
      </w:r>
    </w:p>
    <w:p w14:paraId="240AB0F3"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TU</w:t>
      </w:r>
    </w:p>
    <w:p w14:paraId="4933147F"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Thiện chưa sanh: Tu tâm từ. Tu kham nhẫn. Tu Chánh ngữ. Tu nhìn phần duyên sanh. Tu hỏi: “Ái nào bị chạm?”</w:t>
      </w:r>
    </w:p>
    <w:p w14:paraId="47A62B25"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TRÌ</w:t>
      </w:r>
    </w:p>
    <w:p w14:paraId="4CD21091"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Thiện đã sanh: Giữ không nói lời hại. Giữ không nuôi oán. Giữ xử lý việc bằng trí. Giữ tâm hiền sau khi việc qua. Giữ xả với người trái ý.</w:t>
      </w:r>
    </w:p>
    <w:p w14:paraId="31D27A9F" w14:textId="0608B628" w:rsidR="006757FE" w:rsidRPr="005F17A4" w:rsidRDefault="00107132" w:rsidP="00107132">
      <w:pPr>
        <w:pStyle w:val="NormalWeb"/>
        <w:outlineLvl w:val="2"/>
        <w:rPr>
          <w:color w:val="000000" w:themeColor="text1"/>
          <w:sz w:val="28"/>
          <w:szCs w:val="28"/>
        </w:rPr>
      </w:pPr>
      <w:bookmarkStart w:id="2768" w:name="_Toc232457886"/>
      <w:r w:rsidRPr="005F17A4">
        <w:rPr>
          <w:rStyle w:val="Strong"/>
          <w:color w:val="000000" w:themeColor="text1"/>
          <w:sz w:val="28"/>
          <w:szCs w:val="28"/>
        </w:rPr>
        <w:t>11. Bản tụng khi nổi giận</w:t>
      </w:r>
      <w:bookmarkEnd w:id="2768"/>
    </w:p>
    <w:p w14:paraId="72B6E779" w14:textId="77777777" w:rsidR="006757FE" w:rsidRPr="005F17A4" w:rsidRDefault="006757FE" w:rsidP="006757FE">
      <w:pPr>
        <w:pStyle w:val="NormalWeb"/>
        <w:rPr>
          <w:color w:val="000000" w:themeColor="text1"/>
          <w:sz w:val="28"/>
          <w:szCs w:val="28"/>
        </w:rPr>
      </w:pPr>
      <w:r w:rsidRPr="005F17A4">
        <w:rPr>
          <w:color w:val="000000" w:themeColor="text1"/>
          <w:sz w:val="28"/>
          <w:szCs w:val="28"/>
        </w:rPr>
        <w:lastRenderedPageBreak/>
        <w:t>Khi sân sanh, con xin biết sân sanh.</w:t>
      </w:r>
    </w:p>
    <w:p w14:paraId="6DDAF242"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Có thân nóng đây. Có hơi thở gấp đây. Có khổ thọ đây.</w:t>
      </w:r>
    </w:p>
    <w:p w14:paraId="038CBE00"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Cảm giác là thọ. Thọ ấy là vô thường. Con không chấp trước thọ ấy. Con không hoan hỷ thọ ấy.</w:t>
      </w:r>
    </w:p>
    <w:p w14:paraId="4961A864"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Có hình bóng không khả ái đây. Hình bóng là tưởng.</w:t>
      </w:r>
    </w:p>
    <w:p w14:paraId="4285EC7B"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Có suy nghĩ muốn nói nặng đây. Suy nghĩ là hành.</w:t>
      </w:r>
    </w:p>
    <w:p w14:paraId="26CDF098"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Có tâm sân đây. Tâm sân là tâm sân. Tâm sân không phải con.</w:t>
      </w:r>
    </w:p>
    <w:p w14:paraId="4593BCC1"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Có ái bị chạm đây. Có mạn bị chạm đây.</w:t>
      </w:r>
    </w:p>
    <w:p w14:paraId="4FBD012B"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Con xin dừng lời hại. Con xin không lấy sân đáp sân. Con xin xử lý việc bằng trí, không bằng oán.</w:t>
      </w:r>
    </w:p>
    <w:p w14:paraId="20E2AC49" w14:textId="77777777" w:rsidR="006757FE" w:rsidRPr="005F17A4" w:rsidRDefault="006757FE" w:rsidP="006757FE">
      <w:pPr>
        <w:pStyle w:val="NormalWeb"/>
        <w:rPr>
          <w:color w:val="000000" w:themeColor="text1"/>
          <w:sz w:val="28"/>
          <w:szCs w:val="28"/>
        </w:rPr>
      </w:pPr>
      <w:r w:rsidRPr="005F17A4">
        <w:rPr>
          <w:color w:val="000000" w:themeColor="text1"/>
          <w:sz w:val="28"/>
          <w:szCs w:val="28"/>
        </w:rPr>
        <w:t>Nguyện cơn sân này thành cửa thấy thọ, thấy ái, thấy mạn, và tu tâm từ, xả ly.</w:t>
      </w:r>
    </w:p>
    <w:p w14:paraId="1992A573" w14:textId="556A226A" w:rsidR="006757FE" w:rsidRPr="005F17A4" w:rsidRDefault="006757FE" w:rsidP="00107132">
      <w:pPr>
        <w:pStyle w:val="Heading3"/>
        <w:rPr>
          <w:rFonts w:ascii="Times New Roman" w:hAnsi="Times New Roman" w:cs="Times New Roman"/>
          <w:bCs w:val="0"/>
          <w:color w:val="000000" w:themeColor="text1"/>
          <w:sz w:val="28"/>
          <w:szCs w:val="28"/>
        </w:rPr>
      </w:pPr>
      <w:bookmarkStart w:id="2769" w:name="_Toc232457887"/>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107132" w:rsidRPr="005F17A4">
        <w:rPr>
          <w:rFonts w:ascii="Times New Roman" w:hAnsi="Times New Roman" w:cs="Times New Roman"/>
          <w:color w:val="000000" w:themeColor="text1"/>
          <w:sz w:val="28"/>
          <w:szCs w:val="28"/>
        </w:rPr>
        <w:t>ản đồ sân trong niệm xứ</w:t>
      </w:r>
      <w:bookmarkEnd w:id="2769"/>
    </w:p>
    <w:p w14:paraId="59762E82" w14:textId="4989AF47" w:rsidR="006757FE" w:rsidRPr="005F17A4" w:rsidRDefault="006757FE" w:rsidP="006757FE">
      <w:pPr>
        <w:rPr>
          <w:rFonts w:cs="Times New Roman"/>
          <w:color w:val="000000" w:themeColor="text1"/>
          <w:sz w:val="28"/>
          <w:szCs w:val="28"/>
        </w:rPr>
      </w:pPr>
      <w:r w:rsidRPr="005F17A4">
        <w:rPr>
          <w:rFonts w:cs="Times New Roman"/>
          <w:color w:val="000000" w:themeColor="text1"/>
          <w:sz w:val="28"/>
          <w:szCs w:val="28"/>
        </w:rPr>
        <w:t>NỔI GIẬN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Căng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Thở gấp</w:t>
      </w:r>
      <w:r w:rsidRPr="005F17A4">
        <w:rPr>
          <w:rFonts w:cs="Times New Roman"/>
          <w:color w:val="000000" w:themeColor="text1"/>
          <w:sz w:val="28"/>
          <w:szCs w:val="28"/>
        </w:rPr>
        <w:br/>
        <w:t>│   └── Muốn phản ứng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chạm</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thắng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hại</w:t>
      </w:r>
      <w:r w:rsidRPr="005F17A4">
        <w:rPr>
          <w:rFonts w:cs="Times New Roman"/>
          <w:color w:val="000000" w:themeColor="text1"/>
          <w:sz w:val="28"/>
          <w:szCs w:val="28"/>
        </w:rPr>
        <w:br/>
        <w:t>│   └── Mạn bị chạm</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trả đũa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bị chạm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ngữ</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được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hại được dừng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được xử lý bằng trí</w:t>
      </w:r>
      <w:r w:rsidRPr="005F17A4">
        <w:rPr>
          <w:rFonts w:cs="Times New Roman"/>
          <w:color w:val="000000" w:themeColor="text1"/>
          <w:sz w:val="28"/>
          <w:szCs w:val="28"/>
        </w:rPr>
        <w:br/>
        <w:t xml:space="preserve">    └── Tâm từ và xả tăng trưởng</w:t>
      </w:r>
    </w:p>
    <w:p w14:paraId="25E31841" w14:textId="77777777" w:rsidR="006757FE" w:rsidRPr="005F17A4" w:rsidRDefault="006757FE" w:rsidP="00107132">
      <w:pPr>
        <w:pStyle w:val="Heading2"/>
        <w:rPr>
          <w:rFonts w:ascii="Times New Roman" w:hAnsi="Times New Roman" w:cs="Times New Roman"/>
          <w:b w:val="0"/>
          <w:bCs w:val="0"/>
          <w:color w:val="000000" w:themeColor="text1"/>
          <w:sz w:val="28"/>
          <w:szCs w:val="28"/>
        </w:rPr>
      </w:pPr>
      <w:bookmarkStart w:id="2770" w:name="_Toc232457888"/>
      <w:r w:rsidRPr="005F17A4">
        <w:rPr>
          <w:rFonts w:ascii="Times New Roman" w:hAnsi="Times New Roman" w:cs="Times New Roman"/>
          <w:color w:val="000000" w:themeColor="text1"/>
          <w:sz w:val="28"/>
          <w:szCs w:val="28"/>
        </w:rPr>
        <w:t>KỆ TÓM TẮT CHƯƠNG 199</w:t>
      </w:r>
      <w:bookmarkEnd w:id="2770"/>
    </w:p>
    <w:p w14:paraId="14264617" w14:textId="77777777" w:rsidR="006757FE" w:rsidRPr="005F17A4" w:rsidRDefault="006757FE" w:rsidP="006757F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B5B96FB" w14:textId="77777777" w:rsidR="006757FE" w:rsidRPr="005F17A4" w:rsidRDefault="006757FE" w:rsidP="006757FE">
      <w:pPr>
        <w:rPr>
          <w:rFonts w:cs="Times New Roman"/>
          <w:color w:val="000000" w:themeColor="text1"/>
          <w:sz w:val="28"/>
          <w:szCs w:val="28"/>
        </w:rPr>
      </w:pPr>
      <w:r w:rsidRPr="005F17A4">
        <w:rPr>
          <w:rFonts w:cs="Times New Roman"/>
          <w:color w:val="000000" w:themeColor="text1"/>
          <w:sz w:val="28"/>
          <w:szCs w:val="28"/>
        </w:rPr>
        <w:t>Sân khởi từ thọ khổ đang bừng,</w:t>
      </w:r>
      <w:r w:rsidRPr="005F17A4">
        <w:rPr>
          <w:rFonts w:cs="Times New Roman"/>
          <w:color w:val="000000" w:themeColor="text1"/>
          <w:sz w:val="28"/>
          <w:szCs w:val="28"/>
        </w:rPr>
        <w:br/>
        <w:t>Tưởng hành muốn hại cháy không ngừng.</w:t>
      </w:r>
      <w:r w:rsidRPr="005F17A4">
        <w:rPr>
          <w:rFonts w:cs="Times New Roman"/>
          <w:color w:val="000000" w:themeColor="text1"/>
          <w:sz w:val="28"/>
          <w:szCs w:val="28"/>
        </w:rPr>
        <w:br/>
        <w:t>Biết ái bị chạm, dừng lời dữ,</w:t>
      </w:r>
      <w:r w:rsidRPr="005F17A4">
        <w:rPr>
          <w:rFonts w:cs="Times New Roman"/>
          <w:color w:val="000000" w:themeColor="text1"/>
          <w:sz w:val="28"/>
          <w:szCs w:val="28"/>
        </w:rPr>
        <w:br/>
        <w:t>Lửa giận thành đường xả sáng trong.</w:t>
      </w:r>
    </w:p>
    <w:p w14:paraId="24BA286E" w14:textId="4FA6B912" w:rsidR="00942371" w:rsidRPr="005F17A4" w:rsidRDefault="00942371" w:rsidP="00942371">
      <w:pPr>
        <w:pStyle w:val="NormalWeb"/>
        <w:outlineLvl w:val="1"/>
        <w:rPr>
          <w:color w:val="000000" w:themeColor="text1"/>
          <w:sz w:val="28"/>
          <w:szCs w:val="28"/>
        </w:rPr>
      </w:pPr>
      <w:bookmarkStart w:id="2771" w:name="_Toc232457889"/>
      <w:r w:rsidRPr="005F17A4">
        <w:rPr>
          <w:rStyle w:val="Strong"/>
          <w:color w:val="000000" w:themeColor="text1"/>
          <w:sz w:val="28"/>
          <w:szCs w:val="28"/>
        </w:rPr>
        <w:t>CHƯƠNG 200</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SỢ HÃI — THẤY TÂM SỢ, HÌNH BÓNG TƯƠNG LAI, ÁI THÂN MẠNG VÀ ÁI AN TOÀN</w:t>
      </w:r>
      <w:bookmarkEnd w:id="2771"/>
    </w:p>
    <w:p w14:paraId="14ADD423" w14:textId="1FA9020E" w:rsidR="00942371" w:rsidRPr="005F17A4" w:rsidRDefault="00942371" w:rsidP="00942371">
      <w:pPr>
        <w:pStyle w:val="NormalWeb"/>
        <w:outlineLvl w:val="2"/>
        <w:rPr>
          <w:color w:val="000000" w:themeColor="text1"/>
          <w:sz w:val="28"/>
          <w:szCs w:val="28"/>
        </w:rPr>
      </w:pPr>
      <w:bookmarkStart w:id="2772" w:name="_Toc232457890"/>
      <w:r w:rsidRPr="005F17A4">
        <w:rPr>
          <w:rStyle w:val="Strong"/>
          <w:color w:val="000000" w:themeColor="text1"/>
          <w:sz w:val="28"/>
          <w:szCs w:val="28"/>
        </w:rPr>
        <w:t>1. Sợ hãi là pháp cần được biết, không phải cái ta cần được bênh vực</w:t>
      </w:r>
      <w:bookmarkEnd w:id="2772"/>
    </w:p>
    <w:p w14:paraId="6BB003D3"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hãi có nhiều dạng: Sợ bệnh. Sợ chết. Sợ mất người thương. Sợ mất tài sản. Sợ bị chê. Sợ bị bỏ rơi. Sợ thất bại. Sợ tương lai. Sợ ở một mình. Sợ trách nhiệm. Sợ người khác nghĩ sai về mình.</w:t>
      </w:r>
    </w:p>
    <w:p w14:paraId="5A8FAFEF"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Khi sợ, tâm thường chạy đi tìm chỗ bám. Nhưng Niệm Xứ dạy trước hết phải biết: Có thân đang sợ. Có khổ thọ. Có tâm sợ. Có hình bóng tương lai. Có suy nghĩ lo lắng. Có ái an toàn. Có ái thân mạng. Có pháp đang sanh, không phải ta.</w:t>
      </w:r>
    </w:p>
    <w:p w14:paraId="555D4E72" w14:textId="5673A460" w:rsidR="00942371" w:rsidRPr="005F17A4" w:rsidRDefault="00942371" w:rsidP="00942371">
      <w:pPr>
        <w:pStyle w:val="NormalWeb"/>
        <w:outlineLvl w:val="2"/>
        <w:rPr>
          <w:color w:val="000000" w:themeColor="text1"/>
          <w:sz w:val="28"/>
          <w:szCs w:val="28"/>
        </w:rPr>
      </w:pPr>
      <w:bookmarkStart w:id="2773" w:name="_Toc232457891"/>
      <w:r w:rsidRPr="005F17A4">
        <w:rPr>
          <w:rStyle w:val="Strong"/>
          <w:color w:val="000000" w:themeColor="text1"/>
          <w:sz w:val="28"/>
          <w:szCs w:val="28"/>
        </w:rPr>
        <w:t>2. Biết thân khi sợ</w:t>
      </w:r>
      <w:bookmarkEnd w:id="2773"/>
    </w:p>
    <w:p w14:paraId="77975775"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hiện rất rõ nơi thân: Tim đập nhanh. Bụng thắt. Ngực nặng. Tay lạnh. Chân yếu. Hơi thở ngắn. Mặt căng. Thân muốn co lại hoặc chạy trốn.</w:t>
      </w:r>
    </w:p>
    <w:p w14:paraId="3943D852" w14:textId="33770AEF" w:rsidR="00942371" w:rsidRPr="005F17A4" w:rsidRDefault="00942371" w:rsidP="00942371">
      <w:pPr>
        <w:pStyle w:val="NormalWeb"/>
        <w:rPr>
          <w:color w:val="000000" w:themeColor="text1"/>
          <w:sz w:val="28"/>
          <w:szCs w:val="28"/>
        </w:rPr>
      </w:pPr>
      <w:r w:rsidRPr="005F17A4">
        <w:rPr>
          <w:color w:val="000000" w:themeColor="text1"/>
          <w:sz w:val="28"/>
          <w:szCs w:val="28"/>
        </w:rPr>
        <w:lastRenderedPageBreak/>
        <w:t>Pháp hành:</w:t>
      </w:r>
      <w:r w:rsidR="00B4015E" w:rsidRPr="005F17A4">
        <w:rPr>
          <w:color w:val="000000" w:themeColor="text1"/>
          <w:sz w:val="28"/>
          <w:szCs w:val="28"/>
          <w:lang w:val="vi-VN"/>
        </w:rPr>
        <w:t xml:space="preserve"> </w:t>
      </w:r>
      <w:r w:rsidRPr="005F17A4">
        <w:rPr>
          <w:color w:val="000000" w:themeColor="text1"/>
          <w:sz w:val="28"/>
          <w:szCs w:val="28"/>
        </w:rPr>
        <w:t>Có thân đang sợ đây. Có tim đập nhanh đây. Có hơi thở ngắn đây. Có ngực nặng đây.</w:t>
      </w:r>
      <w:r w:rsidR="00B4015E" w:rsidRPr="005F17A4">
        <w:rPr>
          <w:color w:val="000000" w:themeColor="text1"/>
          <w:sz w:val="28"/>
          <w:szCs w:val="28"/>
          <w:lang w:val="vi-VN"/>
        </w:rPr>
        <w:t xml:space="preserve"> </w:t>
      </w:r>
      <w:r w:rsidRPr="005F17A4">
        <w:rPr>
          <w:color w:val="000000" w:themeColor="text1"/>
          <w:sz w:val="28"/>
          <w:szCs w:val="28"/>
        </w:rPr>
        <w:t>Thân người là sắc. Sắc này vô thường.</w:t>
      </w:r>
      <w:r w:rsidR="00B4015E" w:rsidRPr="005F17A4">
        <w:rPr>
          <w:color w:val="000000" w:themeColor="text1"/>
          <w:sz w:val="28"/>
          <w:szCs w:val="28"/>
          <w:lang w:val="vi-VN"/>
        </w:rPr>
        <w:t xml:space="preserve"> </w:t>
      </w:r>
      <w:r w:rsidRPr="005F17A4">
        <w:rPr>
          <w:color w:val="000000" w:themeColor="text1"/>
          <w:sz w:val="28"/>
          <w:szCs w:val="28"/>
        </w:rPr>
        <w:t>Biết thân giúp tâm không hoàn toàn chìm trong hình bóng sợ.</w:t>
      </w:r>
    </w:p>
    <w:p w14:paraId="7ACEA0A5" w14:textId="18BE3096" w:rsidR="00942371" w:rsidRPr="005F17A4" w:rsidRDefault="00942371" w:rsidP="00942371">
      <w:pPr>
        <w:pStyle w:val="NormalWeb"/>
        <w:outlineLvl w:val="2"/>
        <w:rPr>
          <w:color w:val="000000" w:themeColor="text1"/>
          <w:sz w:val="28"/>
          <w:szCs w:val="28"/>
        </w:rPr>
      </w:pPr>
      <w:bookmarkStart w:id="2774" w:name="_Toc232457892"/>
      <w:r w:rsidRPr="005F17A4">
        <w:rPr>
          <w:rStyle w:val="Strong"/>
          <w:color w:val="000000" w:themeColor="text1"/>
          <w:sz w:val="28"/>
          <w:szCs w:val="28"/>
        </w:rPr>
        <w:t>3. Biết khổ thọ trong sợ</w:t>
      </w:r>
      <w:bookmarkEnd w:id="2774"/>
    </w:p>
    <w:p w14:paraId="63F5D87E"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đi với khổ thọ. Có khổ thọ đây. Cảm giác là thọ. Thọ ấy là vô thường. Ta không chấp trước thọ ấy. Ta không hoan hỷ thọ ấy.</w:t>
      </w:r>
    </w:p>
    <w:p w14:paraId="547AEB33" w14:textId="51A44639" w:rsidR="00942371" w:rsidRPr="005F17A4" w:rsidRDefault="00942371" w:rsidP="00942371">
      <w:pPr>
        <w:pStyle w:val="NormalWeb"/>
        <w:rPr>
          <w:color w:val="000000" w:themeColor="text1"/>
          <w:sz w:val="28"/>
          <w:szCs w:val="28"/>
        </w:rPr>
      </w:pPr>
      <w:r w:rsidRPr="005F17A4">
        <w:rPr>
          <w:color w:val="000000" w:themeColor="text1"/>
          <w:sz w:val="28"/>
          <w:szCs w:val="28"/>
        </w:rPr>
        <w:t>Không cần nói: “Tôi không được sợ.” Chỉ cần biết: “Có khổ thọ do sợ đang sanh.”</w:t>
      </w:r>
      <w:r w:rsidR="00B4015E" w:rsidRPr="005F17A4">
        <w:rPr>
          <w:color w:val="000000" w:themeColor="text1"/>
          <w:sz w:val="28"/>
          <w:szCs w:val="28"/>
          <w:lang w:val="vi-VN"/>
        </w:rPr>
        <w:t xml:space="preserve"> </w:t>
      </w:r>
      <w:r w:rsidRPr="005F17A4">
        <w:rPr>
          <w:color w:val="000000" w:themeColor="text1"/>
          <w:sz w:val="28"/>
          <w:szCs w:val="28"/>
        </w:rPr>
        <w:t>Sợ được biết là pháp. Sợ không được biết thành cái tôi bị đe dọa.</w:t>
      </w:r>
    </w:p>
    <w:p w14:paraId="0A9DEBC2" w14:textId="642C8B86" w:rsidR="00942371" w:rsidRPr="005F17A4" w:rsidRDefault="00942371" w:rsidP="00942371">
      <w:pPr>
        <w:pStyle w:val="NormalWeb"/>
        <w:outlineLvl w:val="2"/>
        <w:rPr>
          <w:color w:val="000000" w:themeColor="text1"/>
          <w:sz w:val="28"/>
          <w:szCs w:val="28"/>
        </w:rPr>
      </w:pPr>
      <w:bookmarkStart w:id="2775" w:name="_Toc232457893"/>
      <w:r w:rsidRPr="005F17A4">
        <w:rPr>
          <w:rStyle w:val="Strong"/>
          <w:color w:val="000000" w:themeColor="text1"/>
          <w:sz w:val="28"/>
          <w:szCs w:val="28"/>
        </w:rPr>
        <w:t>4. Thấy hình bóng tương lai là tưởng</w:t>
      </w:r>
      <w:bookmarkEnd w:id="2775"/>
    </w:p>
    <w:p w14:paraId="676A17FD"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thường sống bằng hình bóng tương lai: Nếu bệnh nặng thì sao? Nếu mất người ấy thì sao? Nếu không đủ tiền thì sao? Nếu bị chê thì sao? Nếu thất bại thì sao? Nếu không ai giúp thì sao? Nếu chết thì sao?</w:t>
      </w:r>
    </w:p>
    <w:p w14:paraId="35EA255E" w14:textId="08931A78" w:rsidR="00942371" w:rsidRPr="005F17A4" w:rsidRDefault="00942371" w:rsidP="00942371">
      <w:pPr>
        <w:pStyle w:val="NormalWeb"/>
        <w:rPr>
          <w:color w:val="000000" w:themeColor="text1"/>
          <w:sz w:val="28"/>
          <w:szCs w:val="28"/>
        </w:rPr>
      </w:pPr>
      <w:r w:rsidRPr="005F17A4">
        <w:rPr>
          <w:color w:val="000000" w:themeColor="text1"/>
          <w:sz w:val="28"/>
          <w:szCs w:val="28"/>
        </w:rPr>
        <w:t>Quán:</w:t>
      </w:r>
      <w:r w:rsidR="00B4015E" w:rsidRPr="005F17A4">
        <w:rPr>
          <w:color w:val="000000" w:themeColor="text1"/>
          <w:sz w:val="28"/>
          <w:szCs w:val="28"/>
          <w:lang w:val="vi-VN"/>
        </w:rPr>
        <w:t xml:space="preserve"> </w:t>
      </w:r>
      <w:r w:rsidRPr="005F17A4">
        <w:rPr>
          <w:color w:val="000000" w:themeColor="text1"/>
          <w:sz w:val="28"/>
          <w:szCs w:val="28"/>
        </w:rPr>
        <w:t>Có hình bóng tương lai đây. Hình bóng là tưởng. Tưởng do duyên sanh. Tưởng vô thường. Tưởng không phải ta.</w:t>
      </w:r>
    </w:p>
    <w:p w14:paraId="72A86149"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việc thật cần chuẩn bị. Nhưng hình bóng tương lai không phải hiện tại. Biết tưởng là tưởng giúp người tu chuẩn bị bằng trí, không hoảng loạn bằng ái.</w:t>
      </w:r>
    </w:p>
    <w:p w14:paraId="40A91B11" w14:textId="42C1F612" w:rsidR="00942371" w:rsidRPr="005F17A4" w:rsidRDefault="00942371" w:rsidP="00942371">
      <w:pPr>
        <w:pStyle w:val="NormalWeb"/>
        <w:outlineLvl w:val="2"/>
        <w:rPr>
          <w:color w:val="000000" w:themeColor="text1"/>
          <w:sz w:val="28"/>
          <w:szCs w:val="28"/>
        </w:rPr>
      </w:pPr>
      <w:bookmarkStart w:id="2776" w:name="_Toc232457894"/>
      <w:r w:rsidRPr="005F17A4">
        <w:rPr>
          <w:rStyle w:val="Strong"/>
          <w:color w:val="000000" w:themeColor="text1"/>
          <w:sz w:val="28"/>
          <w:szCs w:val="28"/>
        </w:rPr>
        <w:t>5. Thấy hành lo lắng</w:t>
      </w:r>
      <w:bookmarkEnd w:id="2776"/>
    </w:p>
    <w:p w14:paraId="3280243B"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kéo theo hành: Tính đi tính lại. Tưởng nhiều phương án. Tìm bảo đảm tuyệt đối. Hỏi đi hỏi lại. Kiểm tra liên tục. Tránh né. Cầu người khác làm mình yên. Không dám bước.</w:t>
      </w:r>
    </w:p>
    <w:p w14:paraId="261AA02E" w14:textId="0CAB2349" w:rsidR="00942371" w:rsidRPr="005F17A4" w:rsidRDefault="00942371" w:rsidP="00942371">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suy nghĩ lo lắng đây. Suy nghĩ là hành.</w:t>
      </w:r>
      <w:r w:rsidR="00B4015E" w:rsidRPr="005F17A4">
        <w:rPr>
          <w:color w:val="000000" w:themeColor="text1"/>
          <w:sz w:val="28"/>
          <w:szCs w:val="28"/>
          <w:lang w:val="vi-VN"/>
        </w:rPr>
        <w:t xml:space="preserve"> </w:t>
      </w:r>
      <w:r w:rsidRPr="005F17A4">
        <w:rPr>
          <w:color w:val="000000" w:themeColor="text1"/>
          <w:sz w:val="28"/>
          <w:szCs w:val="28"/>
        </w:rPr>
        <w:t>Có hành tìm an toàn tuyệt đối đây. Có hành muốn kiểm soát tương lai đây. Hành này do sợ dẫn.</w:t>
      </w:r>
      <w:r w:rsidR="00B4015E" w:rsidRPr="005F17A4">
        <w:rPr>
          <w:color w:val="000000" w:themeColor="text1"/>
          <w:sz w:val="28"/>
          <w:szCs w:val="28"/>
          <w:lang w:val="vi-VN"/>
        </w:rPr>
        <w:t xml:space="preserve"> </w:t>
      </w:r>
      <w:r w:rsidRPr="005F17A4">
        <w:rPr>
          <w:color w:val="000000" w:themeColor="text1"/>
          <w:sz w:val="28"/>
          <w:szCs w:val="28"/>
        </w:rPr>
        <w:t>Lo lắng không phải luôn là trí. Trí thấy việc cần làm rồi làm. Lo lắng lặp lại chỉ thiêu đốt tâm.</w:t>
      </w:r>
    </w:p>
    <w:p w14:paraId="667FD88E" w14:textId="669A0607" w:rsidR="00942371" w:rsidRPr="005F17A4" w:rsidRDefault="00942371" w:rsidP="00942371">
      <w:pPr>
        <w:pStyle w:val="NormalWeb"/>
        <w:outlineLvl w:val="2"/>
        <w:rPr>
          <w:color w:val="000000" w:themeColor="text1"/>
          <w:sz w:val="28"/>
          <w:szCs w:val="28"/>
        </w:rPr>
      </w:pPr>
      <w:bookmarkStart w:id="2777" w:name="_Toc232457895"/>
      <w:r w:rsidRPr="005F17A4">
        <w:rPr>
          <w:rStyle w:val="Strong"/>
          <w:color w:val="000000" w:themeColor="text1"/>
          <w:sz w:val="28"/>
          <w:szCs w:val="28"/>
        </w:rPr>
        <w:t>6. Thấy ái an toàn và ái thân mạng</w:t>
      </w:r>
      <w:bookmarkEnd w:id="2777"/>
    </w:p>
    <w:p w14:paraId="51A3A33D"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có gốc nơi ái: Ái thân này được an. Ái người thương còn mãi. Ái tài sản không mất. Ái danh không hư. Ái tương lai theo ý mình. Ái không bệnh. Ái không chết. Ái được bảo đảm.</w:t>
      </w:r>
    </w:p>
    <w:p w14:paraId="17E747D0" w14:textId="613153C4" w:rsidR="00942371" w:rsidRPr="005F17A4" w:rsidRDefault="00942371" w:rsidP="00942371">
      <w:pPr>
        <w:pStyle w:val="NormalWeb"/>
        <w:rPr>
          <w:color w:val="000000" w:themeColor="text1"/>
          <w:sz w:val="28"/>
          <w:szCs w:val="28"/>
        </w:rPr>
      </w:pPr>
      <w:r w:rsidRPr="005F17A4">
        <w:rPr>
          <w:color w:val="000000" w:themeColor="text1"/>
          <w:sz w:val="28"/>
          <w:szCs w:val="28"/>
        </w:rPr>
        <w:t>Quán:</w:t>
      </w:r>
      <w:r w:rsidR="00B4015E" w:rsidRPr="005F17A4">
        <w:rPr>
          <w:color w:val="000000" w:themeColor="text1"/>
          <w:sz w:val="28"/>
          <w:szCs w:val="28"/>
          <w:lang w:val="vi-VN"/>
        </w:rPr>
        <w:t xml:space="preserve"> </w:t>
      </w:r>
      <w:r w:rsidRPr="005F17A4">
        <w:rPr>
          <w:color w:val="000000" w:themeColor="text1"/>
          <w:sz w:val="28"/>
          <w:szCs w:val="28"/>
        </w:rPr>
        <w:t>Có ái an toàn đây. Có ái thân mạng đây. Có ái tương lai theo ý mình đây.</w:t>
      </w:r>
      <w:r w:rsidR="00B4015E" w:rsidRPr="005F17A4">
        <w:rPr>
          <w:color w:val="000000" w:themeColor="text1"/>
          <w:sz w:val="28"/>
          <w:szCs w:val="28"/>
          <w:lang w:val="vi-VN"/>
        </w:rPr>
        <w:t xml:space="preserve"> </w:t>
      </w:r>
      <w:r w:rsidRPr="005F17A4">
        <w:rPr>
          <w:color w:val="000000" w:themeColor="text1"/>
          <w:sz w:val="28"/>
          <w:szCs w:val="28"/>
        </w:rPr>
        <w:t>Ái sanh ở đâu, sợ sanh ở đó.</w:t>
      </w:r>
      <w:r w:rsidR="00B4015E" w:rsidRPr="005F17A4">
        <w:rPr>
          <w:color w:val="000000" w:themeColor="text1"/>
          <w:sz w:val="28"/>
          <w:szCs w:val="28"/>
          <w:lang w:val="vi-VN"/>
        </w:rPr>
        <w:t xml:space="preserve"> </w:t>
      </w:r>
      <w:r w:rsidRPr="005F17A4">
        <w:rPr>
          <w:color w:val="000000" w:themeColor="text1"/>
          <w:sz w:val="28"/>
          <w:szCs w:val="28"/>
        </w:rPr>
        <w:t>Ái được thấy ở đâu, xả ly bắt đầu ở đó.</w:t>
      </w:r>
      <w:r w:rsidR="00B4015E" w:rsidRPr="005F17A4">
        <w:rPr>
          <w:color w:val="000000" w:themeColor="text1"/>
          <w:sz w:val="28"/>
          <w:szCs w:val="28"/>
          <w:lang w:val="vi-VN"/>
        </w:rPr>
        <w:t xml:space="preserve"> </w:t>
      </w:r>
      <w:r w:rsidRPr="005F17A4">
        <w:rPr>
          <w:color w:val="000000" w:themeColor="text1"/>
          <w:sz w:val="28"/>
          <w:szCs w:val="28"/>
        </w:rPr>
        <w:t>Thấy ái không làm người tu bất cẩn. Thấy ái giúp người tu hành động đúng mà không bị sợ trói.</w:t>
      </w:r>
    </w:p>
    <w:p w14:paraId="1C046FBC" w14:textId="22338F9A" w:rsidR="00942371" w:rsidRPr="005F17A4" w:rsidRDefault="00942371" w:rsidP="00942371">
      <w:pPr>
        <w:pStyle w:val="NormalWeb"/>
        <w:outlineLvl w:val="2"/>
        <w:rPr>
          <w:color w:val="000000" w:themeColor="text1"/>
          <w:sz w:val="28"/>
          <w:szCs w:val="28"/>
        </w:rPr>
      </w:pPr>
      <w:bookmarkStart w:id="2778" w:name="_Toc232457896"/>
      <w:r w:rsidRPr="005F17A4">
        <w:rPr>
          <w:rStyle w:val="Strong"/>
          <w:color w:val="000000" w:themeColor="text1"/>
          <w:sz w:val="28"/>
          <w:szCs w:val="28"/>
        </w:rPr>
        <w:t>7. Khi sợ bệnh, sợ chết</w:t>
      </w:r>
      <w:bookmarkEnd w:id="2778"/>
    </w:p>
    <w:p w14:paraId="0338A012" w14:textId="4AE226DC" w:rsidR="00942371" w:rsidRPr="005F17A4" w:rsidRDefault="00942371" w:rsidP="00942371">
      <w:pPr>
        <w:pStyle w:val="NormalWeb"/>
        <w:rPr>
          <w:color w:val="000000" w:themeColor="text1"/>
          <w:sz w:val="28"/>
          <w:szCs w:val="28"/>
        </w:rPr>
      </w:pPr>
      <w:r w:rsidRPr="005F17A4">
        <w:rPr>
          <w:color w:val="000000" w:themeColor="text1"/>
          <w:sz w:val="28"/>
          <w:szCs w:val="28"/>
        </w:rPr>
        <w:lastRenderedPageBreak/>
        <w:t>Sợ bệnh, sợ chết là sợ rất sâu. Pháp hành cần rất gần:</w:t>
      </w:r>
      <w:r w:rsidR="00B4015E" w:rsidRPr="005F17A4">
        <w:rPr>
          <w:color w:val="000000" w:themeColor="text1"/>
          <w:sz w:val="28"/>
          <w:szCs w:val="28"/>
          <w:lang w:val="vi-VN"/>
        </w:rPr>
        <w:t xml:space="preserve"> </w:t>
      </w:r>
      <w:r w:rsidRPr="005F17A4">
        <w:rPr>
          <w:color w:val="000000" w:themeColor="text1"/>
          <w:sz w:val="28"/>
          <w:szCs w:val="28"/>
        </w:rPr>
        <w:t>Có thân này. Thân này là sắc. Sắc này chịu bệnh. Sắc này chịu già. Sắc này chịu chết.</w:t>
      </w:r>
      <w:r w:rsidR="00B4015E" w:rsidRPr="005F17A4">
        <w:rPr>
          <w:color w:val="000000" w:themeColor="text1"/>
          <w:sz w:val="28"/>
          <w:szCs w:val="28"/>
          <w:lang w:val="vi-VN"/>
        </w:rPr>
        <w:t xml:space="preserve"> </w:t>
      </w:r>
      <w:r w:rsidRPr="005F17A4">
        <w:rPr>
          <w:color w:val="000000" w:themeColor="text1"/>
          <w:sz w:val="28"/>
          <w:szCs w:val="28"/>
        </w:rPr>
        <w:t>Có tâm sợ đây. Tâm sợ được biết.</w:t>
      </w:r>
      <w:r w:rsidR="00B4015E" w:rsidRPr="005F17A4">
        <w:rPr>
          <w:color w:val="000000" w:themeColor="text1"/>
          <w:sz w:val="28"/>
          <w:szCs w:val="28"/>
          <w:lang w:val="vi-VN"/>
        </w:rPr>
        <w:t xml:space="preserve"> </w:t>
      </w:r>
      <w:r w:rsidRPr="005F17A4">
        <w:rPr>
          <w:color w:val="000000" w:themeColor="text1"/>
          <w:sz w:val="28"/>
          <w:szCs w:val="28"/>
        </w:rPr>
        <w:t>Có khổ thọ đây. Thọ ấy vô thường.</w:t>
      </w:r>
    </w:p>
    <w:p w14:paraId="6E5399A4" w14:textId="6771E4D0" w:rsidR="00942371" w:rsidRPr="005F17A4" w:rsidRDefault="00942371" w:rsidP="00942371">
      <w:pPr>
        <w:pStyle w:val="NormalWeb"/>
        <w:rPr>
          <w:color w:val="000000" w:themeColor="text1"/>
          <w:sz w:val="28"/>
          <w:szCs w:val="28"/>
        </w:rPr>
      </w:pPr>
      <w:r w:rsidRPr="005F17A4">
        <w:rPr>
          <w:color w:val="000000" w:themeColor="text1"/>
          <w:sz w:val="28"/>
          <w:szCs w:val="28"/>
        </w:rPr>
        <w:t>Không nương tựa thân. Không chấp thân là ta.</w:t>
      </w:r>
      <w:r w:rsidR="00B4015E" w:rsidRPr="005F17A4">
        <w:rPr>
          <w:color w:val="000000" w:themeColor="text1"/>
          <w:sz w:val="28"/>
          <w:szCs w:val="28"/>
          <w:lang w:val="vi-VN"/>
        </w:rPr>
        <w:t xml:space="preserve"> </w:t>
      </w:r>
      <w:r w:rsidRPr="005F17A4">
        <w:rPr>
          <w:color w:val="000000" w:themeColor="text1"/>
          <w:sz w:val="28"/>
          <w:szCs w:val="28"/>
        </w:rPr>
        <w:t>Không phải nói cứng: “Tôi không sợ chết.” Mà là thấy: thân vốn chịu chết, sợ là tâm đang sanh, thọ là thọ, không phải ta.</w:t>
      </w:r>
    </w:p>
    <w:p w14:paraId="183A2975" w14:textId="75424A5C" w:rsidR="00942371" w:rsidRPr="005F17A4" w:rsidRDefault="00942371" w:rsidP="00942371">
      <w:pPr>
        <w:pStyle w:val="NormalWeb"/>
        <w:outlineLvl w:val="2"/>
        <w:rPr>
          <w:color w:val="000000" w:themeColor="text1"/>
          <w:sz w:val="28"/>
          <w:szCs w:val="28"/>
        </w:rPr>
      </w:pPr>
      <w:bookmarkStart w:id="2779" w:name="_Toc232457897"/>
      <w:r w:rsidRPr="005F17A4">
        <w:rPr>
          <w:rStyle w:val="Strong"/>
          <w:color w:val="000000" w:themeColor="text1"/>
          <w:sz w:val="28"/>
          <w:szCs w:val="28"/>
        </w:rPr>
        <w:t>8. Khi sợ bị chê, bị mất danh</w:t>
      </w:r>
      <w:bookmarkEnd w:id="2779"/>
    </w:p>
    <w:p w14:paraId="0A55312B"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bị chê thường là ái danh: Người khác nghĩ gì? Họ có xem thường mình không? Họ có còn tin mình không? Mình có mất hình ảnh không?</w:t>
      </w:r>
    </w:p>
    <w:p w14:paraId="0CAEFBC9" w14:textId="577A4067" w:rsidR="00942371" w:rsidRPr="005F17A4" w:rsidRDefault="00942371" w:rsidP="00942371">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tâm sợ bị chê đây. Có ái danh đây. Có hình bóng người khác nghĩ về con đây. Hình bóng là tưởng.</w:t>
      </w:r>
      <w:r w:rsidR="00B4015E" w:rsidRPr="005F17A4">
        <w:rPr>
          <w:color w:val="000000" w:themeColor="text1"/>
          <w:sz w:val="28"/>
          <w:szCs w:val="28"/>
          <w:lang w:val="vi-VN"/>
        </w:rPr>
        <w:t xml:space="preserve"> </w:t>
      </w:r>
      <w:r w:rsidRPr="005F17A4">
        <w:rPr>
          <w:color w:val="000000" w:themeColor="text1"/>
          <w:sz w:val="28"/>
          <w:szCs w:val="28"/>
        </w:rPr>
        <w:t>Thọ ấy là vô thường. Không nương tựa danh.</w:t>
      </w:r>
      <w:r w:rsidR="00B4015E" w:rsidRPr="005F17A4">
        <w:rPr>
          <w:color w:val="000000" w:themeColor="text1"/>
          <w:sz w:val="28"/>
          <w:szCs w:val="28"/>
          <w:lang w:val="vi-VN"/>
        </w:rPr>
        <w:t xml:space="preserve"> </w:t>
      </w:r>
      <w:r w:rsidRPr="005F17A4">
        <w:rPr>
          <w:color w:val="000000" w:themeColor="text1"/>
          <w:sz w:val="28"/>
          <w:szCs w:val="28"/>
        </w:rPr>
        <w:t>Danh là tiếng trong tâm người khác, do duyên sanh, không thể nắm chắc. Nương danh là nương chỗ rất bất an.</w:t>
      </w:r>
    </w:p>
    <w:p w14:paraId="2FFE1162" w14:textId="25158381" w:rsidR="00942371" w:rsidRPr="005F17A4" w:rsidRDefault="00942371" w:rsidP="00942371">
      <w:pPr>
        <w:pStyle w:val="NormalWeb"/>
        <w:outlineLvl w:val="2"/>
        <w:rPr>
          <w:color w:val="000000" w:themeColor="text1"/>
          <w:sz w:val="28"/>
          <w:szCs w:val="28"/>
        </w:rPr>
      </w:pPr>
      <w:bookmarkStart w:id="2780" w:name="_Toc232457898"/>
      <w:r w:rsidRPr="005F17A4">
        <w:rPr>
          <w:rStyle w:val="Strong"/>
          <w:color w:val="000000" w:themeColor="text1"/>
          <w:sz w:val="28"/>
          <w:szCs w:val="28"/>
        </w:rPr>
        <w:t>9. Khi sợ trách nhiệm</w:t>
      </w:r>
      <w:bookmarkEnd w:id="2780"/>
    </w:p>
    <w:p w14:paraId="40ED9B64"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người sợ nhận việc, sợ làm sai, sợ bị nhắc, sợ không đủ khả năng.</w:t>
      </w:r>
    </w:p>
    <w:p w14:paraId="55DFFA9C" w14:textId="2F607EE8" w:rsidR="00942371" w:rsidRPr="005F17A4" w:rsidRDefault="00942371" w:rsidP="00942371">
      <w:pPr>
        <w:pStyle w:val="NormalWeb"/>
        <w:rPr>
          <w:color w:val="000000" w:themeColor="text1"/>
          <w:sz w:val="28"/>
          <w:szCs w:val="28"/>
        </w:rPr>
      </w:pPr>
      <w:r w:rsidRPr="005F17A4">
        <w:rPr>
          <w:color w:val="000000" w:themeColor="text1"/>
          <w:sz w:val="28"/>
          <w:szCs w:val="28"/>
        </w:rPr>
        <w:t>Pháp hành:</w:t>
      </w:r>
      <w:r w:rsidR="00B4015E" w:rsidRPr="005F17A4">
        <w:rPr>
          <w:color w:val="000000" w:themeColor="text1"/>
          <w:sz w:val="28"/>
          <w:szCs w:val="28"/>
          <w:lang w:val="vi-VN"/>
        </w:rPr>
        <w:t xml:space="preserve"> </w:t>
      </w:r>
      <w:r w:rsidRPr="005F17A4">
        <w:rPr>
          <w:color w:val="000000" w:themeColor="text1"/>
          <w:sz w:val="28"/>
          <w:szCs w:val="28"/>
        </w:rPr>
        <w:t>Có tâm sợ trách nhiệm đây. Có khổ thọ đây. Có hình bóng thất bại đây. Có suy nghĩ né tránh đây.</w:t>
      </w:r>
      <w:r w:rsidR="00B4015E" w:rsidRPr="005F17A4">
        <w:rPr>
          <w:color w:val="000000" w:themeColor="text1"/>
          <w:sz w:val="28"/>
          <w:szCs w:val="28"/>
          <w:lang w:val="vi-VN"/>
        </w:rPr>
        <w:t xml:space="preserve"> </w:t>
      </w:r>
      <w:r w:rsidRPr="005F17A4">
        <w:rPr>
          <w:color w:val="000000" w:themeColor="text1"/>
          <w:sz w:val="28"/>
          <w:szCs w:val="28"/>
        </w:rPr>
        <w:t>Thọ ấy là vô thường.</w:t>
      </w:r>
    </w:p>
    <w:p w14:paraId="6BB7B185" w14:textId="7E22B6A5" w:rsidR="00942371" w:rsidRPr="005F17A4" w:rsidRDefault="00942371" w:rsidP="00942371">
      <w:pPr>
        <w:pStyle w:val="NormalWeb"/>
        <w:rPr>
          <w:color w:val="000000" w:themeColor="text1"/>
          <w:sz w:val="28"/>
          <w:szCs w:val="28"/>
        </w:rPr>
      </w:pPr>
      <w:r w:rsidRPr="005F17A4">
        <w:rPr>
          <w:color w:val="000000" w:themeColor="text1"/>
          <w:sz w:val="28"/>
          <w:szCs w:val="28"/>
        </w:rPr>
        <w:t>Rồi Trạch pháp:</w:t>
      </w:r>
      <w:r w:rsidR="00B4015E" w:rsidRPr="005F17A4">
        <w:rPr>
          <w:color w:val="000000" w:themeColor="text1"/>
          <w:sz w:val="28"/>
          <w:szCs w:val="28"/>
          <w:lang w:val="vi-VN"/>
        </w:rPr>
        <w:t xml:space="preserve"> </w:t>
      </w:r>
      <w:r w:rsidRPr="005F17A4">
        <w:rPr>
          <w:color w:val="000000" w:themeColor="text1"/>
          <w:sz w:val="28"/>
          <w:szCs w:val="28"/>
        </w:rPr>
        <w:t>Việc này có đúng pháp không? Có vừa sức không? Cần học thêm gì? Cần nhờ ai giúp? Có thể làm từng bước nhỏ không?</w:t>
      </w:r>
      <w:r w:rsidR="00B4015E" w:rsidRPr="005F17A4">
        <w:rPr>
          <w:color w:val="000000" w:themeColor="text1"/>
          <w:sz w:val="28"/>
          <w:szCs w:val="28"/>
          <w:lang w:val="vi-VN"/>
        </w:rPr>
        <w:t xml:space="preserve"> </w:t>
      </w:r>
      <w:r w:rsidRPr="005F17A4">
        <w:rPr>
          <w:color w:val="000000" w:themeColor="text1"/>
          <w:sz w:val="28"/>
          <w:szCs w:val="28"/>
        </w:rPr>
        <w:t>Sợ trách nhiệm được soi có thể chuyển thành cẩn trọng. Sợ không được soi dễ thành né tránh.</w:t>
      </w:r>
    </w:p>
    <w:p w14:paraId="01222A70" w14:textId="39D407F4" w:rsidR="00942371" w:rsidRPr="005F17A4" w:rsidRDefault="00942371" w:rsidP="00942371">
      <w:pPr>
        <w:pStyle w:val="NormalWeb"/>
        <w:outlineLvl w:val="2"/>
        <w:rPr>
          <w:color w:val="000000" w:themeColor="text1"/>
          <w:sz w:val="28"/>
          <w:szCs w:val="28"/>
        </w:rPr>
      </w:pPr>
      <w:bookmarkStart w:id="2781" w:name="_Toc232457899"/>
      <w:r w:rsidRPr="005F17A4">
        <w:rPr>
          <w:rStyle w:val="Strong"/>
          <w:color w:val="000000" w:themeColor="text1"/>
          <w:sz w:val="28"/>
          <w:szCs w:val="28"/>
        </w:rPr>
        <w:t>10. Sợ hãi và bốn thánh đế</w:t>
      </w:r>
      <w:bookmarkEnd w:id="2781"/>
    </w:p>
    <w:p w14:paraId="4A2E0A1A" w14:textId="0D862F38" w:rsidR="00942371" w:rsidRPr="005F17A4" w:rsidRDefault="00942371" w:rsidP="00942371">
      <w:pPr>
        <w:pStyle w:val="NormalWeb"/>
        <w:rPr>
          <w:color w:val="000000" w:themeColor="text1"/>
          <w:sz w:val="28"/>
          <w:szCs w:val="28"/>
          <w:lang w:val="vi-VN"/>
        </w:rPr>
      </w:pPr>
      <w:r w:rsidRPr="005F17A4">
        <w:rPr>
          <w:color w:val="000000" w:themeColor="text1"/>
          <w:sz w:val="28"/>
          <w:szCs w:val="28"/>
        </w:rPr>
        <w:t>Đây là Khổ</w:t>
      </w:r>
      <w:r w:rsidR="00B4015E" w:rsidRPr="005F17A4">
        <w:rPr>
          <w:color w:val="000000" w:themeColor="text1"/>
          <w:sz w:val="28"/>
          <w:szCs w:val="28"/>
          <w:lang w:val="vi-VN"/>
        </w:rPr>
        <w:t xml:space="preserve">: </w:t>
      </w:r>
      <w:r w:rsidRPr="005F17A4">
        <w:rPr>
          <w:color w:val="000000" w:themeColor="text1"/>
          <w:sz w:val="28"/>
          <w:szCs w:val="28"/>
        </w:rPr>
        <w:t>Thân căng. Khổ thọ. Tâm sợ. Lo lắng. Hình bóng tương lai. Tránh né. Năm thủ uẩn bị chấp.</w:t>
      </w:r>
    </w:p>
    <w:p w14:paraId="1C1F258A" w14:textId="09626B20" w:rsidR="00942371" w:rsidRPr="005F17A4" w:rsidRDefault="00942371" w:rsidP="00942371">
      <w:pPr>
        <w:pStyle w:val="NormalWeb"/>
        <w:rPr>
          <w:color w:val="000000" w:themeColor="text1"/>
          <w:sz w:val="28"/>
          <w:szCs w:val="28"/>
        </w:rPr>
      </w:pPr>
      <w:r w:rsidRPr="005F17A4">
        <w:rPr>
          <w:color w:val="000000" w:themeColor="text1"/>
          <w:sz w:val="28"/>
          <w:szCs w:val="28"/>
        </w:rPr>
        <w:t>Đây là Khổ tập</w:t>
      </w:r>
      <w:r w:rsidR="00B4015E" w:rsidRPr="005F17A4">
        <w:rPr>
          <w:color w:val="000000" w:themeColor="text1"/>
          <w:sz w:val="28"/>
          <w:szCs w:val="28"/>
          <w:lang w:val="vi-VN"/>
        </w:rPr>
        <w:t xml:space="preserve">: </w:t>
      </w:r>
      <w:r w:rsidRPr="005F17A4">
        <w:rPr>
          <w:color w:val="000000" w:themeColor="text1"/>
          <w:sz w:val="28"/>
          <w:szCs w:val="28"/>
        </w:rPr>
        <w:t>Ái an toàn. Ái thân mạng. Ái người thương còn mãi. Ái danh. Ái tài sản. Ái tương lai theo ý mình. Ái kiểm soát.</w:t>
      </w:r>
    </w:p>
    <w:p w14:paraId="1BF053FF" w14:textId="738C7728" w:rsidR="00942371" w:rsidRPr="005F17A4" w:rsidRDefault="00942371" w:rsidP="00942371">
      <w:pPr>
        <w:pStyle w:val="NormalWeb"/>
        <w:rPr>
          <w:color w:val="000000" w:themeColor="text1"/>
          <w:sz w:val="28"/>
          <w:szCs w:val="28"/>
        </w:rPr>
      </w:pPr>
      <w:r w:rsidRPr="005F17A4">
        <w:rPr>
          <w:color w:val="000000" w:themeColor="text1"/>
          <w:sz w:val="28"/>
          <w:szCs w:val="28"/>
        </w:rPr>
        <w:t>Đây là Khổ diệt</w:t>
      </w:r>
      <w:r w:rsidR="00B4015E" w:rsidRPr="005F17A4">
        <w:rPr>
          <w:color w:val="000000" w:themeColor="text1"/>
          <w:sz w:val="28"/>
          <w:szCs w:val="28"/>
          <w:lang w:val="vi-VN"/>
        </w:rPr>
        <w:t xml:space="preserve">: </w:t>
      </w:r>
      <w:r w:rsidRPr="005F17A4">
        <w:rPr>
          <w:color w:val="000000" w:themeColor="text1"/>
          <w:sz w:val="28"/>
          <w:szCs w:val="28"/>
        </w:rPr>
        <w:t>Biết tâm sợ là tâm sợ. Biết thọ là thọ. Biết hình bóng là tưởng. Biết lo lắng là hành. Làm phần cần làm. Buông phần không kiểm soát. Không nương thân, danh, tài, tương lai.</w:t>
      </w:r>
    </w:p>
    <w:p w14:paraId="5801B7A6" w14:textId="6CC0BB86" w:rsidR="00942371" w:rsidRPr="005F17A4" w:rsidRDefault="00942371" w:rsidP="00942371">
      <w:pPr>
        <w:pStyle w:val="NormalWeb"/>
        <w:rPr>
          <w:color w:val="000000" w:themeColor="text1"/>
          <w:sz w:val="28"/>
          <w:szCs w:val="28"/>
        </w:rPr>
      </w:pPr>
      <w:r w:rsidRPr="005F17A4">
        <w:rPr>
          <w:color w:val="000000" w:themeColor="text1"/>
          <w:sz w:val="28"/>
          <w:szCs w:val="28"/>
        </w:rPr>
        <w:t>Đây là Đạo</w:t>
      </w:r>
      <w:r w:rsidR="00B4015E" w:rsidRPr="005F17A4">
        <w:rPr>
          <w:color w:val="000000" w:themeColor="text1"/>
          <w:sz w:val="28"/>
          <w:szCs w:val="28"/>
          <w:lang w:val="vi-VN"/>
        </w:rPr>
        <w:t xml:space="preserve">: </w:t>
      </w:r>
      <w:r w:rsidRPr="005F17A4">
        <w:rPr>
          <w:color w:val="000000" w:themeColor="text1"/>
          <w:sz w:val="28"/>
          <w:szCs w:val="28"/>
        </w:rPr>
        <w:t>Chánh niệm nơi thân, thọ, tâm, pháp. Chánh tư duy xả ly, vô sân. Chánh tinh tấn CHẾ — ĐOẠN — TU — TRÌ. Trạch pháp phân biệt việc cần làm và tưởng lo. Chánh định nơi hơi thở. Tâm xả.</w:t>
      </w:r>
    </w:p>
    <w:p w14:paraId="54EF531D" w14:textId="0C3F8EC5" w:rsidR="00942371" w:rsidRPr="005F17A4" w:rsidRDefault="00942371" w:rsidP="00942371">
      <w:pPr>
        <w:pStyle w:val="NormalWeb"/>
        <w:outlineLvl w:val="2"/>
        <w:rPr>
          <w:color w:val="000000" w:themeColor="text1"/>
          <w:sz w:val="28"/>
          <w:szCs w:val="28"/>
        </w:rPr>
      </w:pPr>
      <w:bookmarkStart w:id="2782" w:name="_Toc232457900"/>
      <w:r w:rsidRPr="005F17A4">
        <w:rPr>
          <w:rStyle w:val="Strong"/>
          <w:color w:val="000000" w:themeColor="text1"/>
          <w:sz w:val="28"/>
          <w:szCs w:val="28"/>
        </w:rPr>
        <w:lastRenderedPageBreak/>
        <w:t>11. Chế — đoạn — tu — trì khi sợ hãi</w:t>
      </w:r>
      <w:bookmarkEnd w:id="2782"/>
    </w:p>
    <w:p w14:paraId="7C546A61"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CHẾ</w:t>
      </w:r>
    </w:p>
    <w:p w14:paraId="4D820C30"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Không cho sợ chưa sanh hoặc tăng thêm: Không nuôi hình bóng tương lai quá mức. Không tìm tin làm sợ tăng. Không hỏi đi hỏi lại để nuôi lo. Không tránh né mọi việc khó. Không lấy cảm giác sợ làm thầy dẫn đường.</w:t>
      </w:r>
    </w:p>
    <w:p w14:paraId="111A7E82"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ĐOẠN</w:t>
      </w:r>
    </w:p>
    <w:p w14:paraId="4073F860"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Sợ đã sanh: Biết thân sợ. Biết khổ thọ. Biết tâm sợ. Biết tưởng tương lai. Biết hành lo lắng. Trở về hơi thở. Làm một việc cần làm trước mắt.</w:t>
      </w:r>
    </w:p>
    <w:p w14:paraId="3C0C48BA"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TU</w:t>
      </w:r>
    </w:p>
    <w:p w14:paraId="3E4ED6D8"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Thiện chưa sanh: Tu chánh niệm hơi thở. Tu Trạch pháp. Tu vô thường nơi thân. Tu không nương danh. Tu tâm từ với mình và người liên hệ. Tu can đảm từng bước nhỏ.</w:t>
      </w:r>
    </w:p>
    <w:p w14:paraId="7194FD0C"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TRÌ</w:t>
      </w:r>
    </w:p>
    <w:p w14:paraId="7BBCBABA"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Thiện đã sanh: Giữ không phóng đại tương lai. Giữ làm phần cần làm. Giữ buông phần không kiểm soát. Giữ chánh niệm khi sợ trở lại. Giữ Chánh pháp là nơi nương.</w:t>
      </w:r>
    </w:p>
    <w:p w14:paraId="12547E10" w14:textId="0FEB560E" w:rsidR="00942371" w:rsidRPr="005F17A4" w:rsidRDefault="00942371" w:rsidP="00942371">
      <w:pPr>
        <w:pStyle w:val="NormalWeb"/>
        <w:outlineLvl w:val="2"/>
        <w:rPr>
          <w:color w:val="000000" w:themeColor="text1"/>
          <w:sz w:val="28"/>
          <w:szCs w:val="28"/>
        </w:rPr>
      </w:pPr>
      <w:bookmarkStart w:id="2783" w:name="_Toc232457901"/>
      <w:r w:rsidRPr="005F17A4">
        <w:rPr>
          <w:rStyle w:val="Strong"/>
          <w:color w:val="000000" w:themeColor="text1"/>
          <w:sz w:val="28"/>
          <w:szCs w:val="28"/>
        </w:rPr>
        <w:t>12. Bản tụng khi sợ hãi</w:t>
      </w:r>
      <w:bookmarkEnd w:id="2783"/>
    </w:p>
    <w:p w14:paraId="4E74F577"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Khi sợ hãi sanh, con xin biết sợ hãi sanh.</w:t>
      </w:r>
    </w:p>
    <w:p w14:paraId="77F9C545"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thân đang sợ đây. Có hơi thở ngắn đây. Có khổ thọ đây.</w:t>
      </w:r>
    </w:p>
    <w:p w14:paraId="4411EF9D"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Cảm giác là thọ. Thọ ấy là vô thường. Con không chấp trước thọ ấy. Con không hoan hỷ thọ ấy.</w:t>
      </w:r>
    </w:p>
    <w:p w14:paraId="7F222423"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tâm sợ đây. Tâm sợ là tâm sợ. Tâm sợ không phải con.</w:t>
      </w:r>
    </w:p>
    <w:p w14:paraId="5BD14534"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hình bóng tương lai đây. Hình bóng là tưởng.</w:t>
      </w:r>
    </w:p>
    <w:p w14:paraId="0658CAB7"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suy nghĩ lo lắng đây. Suy nghĩ là hành.</w:t>
      </w:r>
    </w:p>
    <w:p w14:paraId="17657466"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Có ái an toàn đây. Có ái thân mạng đây. Có ái danh, ái tài, ái người thân đây.</w:t>
      </w:r>
    </w:p>
    <w:p w14:paraId="2A2F1D16" w14:textId="77777777" w:rsidR="00942371" w:rsidRPr="005F17A4" w:rsidRDefault="00942371" w:rsidP="00942371">
      <w:pPr>
        <w:pStyle w:val="NormalWeb"/>
        <w:rPr>
          <w:color w:val="000000" w:themeColor="text1"/>
          <w:sz w:val="28"/>
          <w:szCs w:val="28"/>
        </w:rPr>
      </w:pPr>
      <w:r w:rsidRPr="005F17A4">
        <w:rPr>
          <w:color w:val="000000" w:themeColor="text1"/>
          <w:sz w:val="28"/>
          <w:szCs w:val="28"/>
        </w:rPr>
        <w:t>Con xin làm phần cần làm. Con xin buông phần không kiểm soát. Con xin không nương thân. Không nương danh. Không nương tương lai.</w:t>
      </w:r>
    </w:p>
    <w:p w14:paraId="6C7B9906" w14:textId="77777777" w:rsidR="00942371" w:rsidRPr="005F17A4" w:rsidRDefault="00942371" w:rsidP="00942371">
      <w:pPr>
        <w:pStyle w:val="NormalWeb"/>
        <w:rPr>
          <w:color w:val="000000" w:themeColor="text1"/>
          <w:sz w:val="28"/>
          <w:szCs w:val="28"/>
        </w:rPr>
      </w:pPr>
      <w:r w:rsidRPr="005F17A4">
        <w:rPr>
          <w:color w:val="000000" w:themeColor="text1"/>
          <w:sz w:val="28"/>
          <w:szCs w:val="28"/>
        </w:rPr>
        <w:lastRenderedPageBreak/>
        <w:t>Nguyện sợ hãi này thành cửa thấy ái, cửa thấy vô thường, cửa tu xả, cửa trở về Chánh pháp.</w:t>
      </w:r>
    </w:p>
    <w:p w14:paraId="35122080" w14:textId="0BA00ECA" w:rsidR="00942371" w:rsidRPr="005F17A4" w:rsidRDefault="00942371" w:rsidP="00942371">
      <w:pPr>
        <w:pStyle w:val="Heading3"/>
        <w:rPr>
          <w:rFonts w:ascii="Times New Roman" w:hAnsi="Times New Roman" w:cs="Times New Roman"/>
          <w:b w:val="0"/>
          <w:bCs w:val="0"/>
          <w:color w:val="000000" w:themeColor="text1"/>
          <w:sz w:val="28"/>
          <w:szCs w:val="28"/>
        </w:rPr>
      </w:pPr>
      <w:bookmarkStart w:id="2784" w:name="_Toc232457902"/>
      <w:r w:rsidRPr="005F17A4">
        <w:rPr>
          <w:rFonts w:ascii="Times New Roman" w:hAnsi="Times New Roman" w:cs="Times New Roman"/>
          <w:color w:val="000000" w:themeColor="text1"/>
          <w:sz w:val="28"/>
          <w:szCs w:val="28"/>
          <w:lang w:val="vi-VN"/>
        </w:rPr>
        <w:t>13</w:t>
      </w:r>
      <w:r w:rsidRPr="005F17A4">
        <w:rPr>
          <w:rFonts w:ascii="Times New Roman" w:hAnsi="Times New Roman" w:cs="Times New Roman"/>
          <w:color w:val="000000" w:themeColor="text1"/>
          <w:sz w:val="28"/>
          <w:szCs w:val="28"/>
        </w:rPr>
        <w:t>. Bản đồ sợ hãi trong niệm xứ</w:t>
      </w:r>
      <w:bookmarkEnd w:id="2784"/>
    </w:p>
    <w:p w14:paraId="20E244A5" w14:textId="363D8F62" w:rsidR="00942371" w:rsidRPr="005F17A4" w:rsidRDefault="00942371" w:rsidP="00942371">
      <w:pPr>
        <w:rPr>
          <w:rFonts w:cs="Times New Roman"/>
          <w:color w:val="000000" w:themeColor="text1"/>
          <w:sz w:val="28"/>
          <w:szCs w:val="28"/>
        </w:rPr>
      </w:pPr>
      <w:r w:rsidRPr="005F17A4">
        <w:rPr>
          <w:rFonts w:cs="Times New Roman"/>
          <w:color w:val="000000" w:themeColor="text1"/>
          <w:sz w:val="28"/>
          <w:szCs w:val="28"/>
        </w:rPr>
        <w:t>SỢ HÃI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Tim đập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 ngắn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Ngực nặng</w:t>
      </w:r>
      <w:r w:rsidRPr="005F17A4">
        <w:rPr>
          <w:rFonts w:cs="Times New Roman"/>
          <w:color w:val="000000" w:themeColor="text1"/>
          <w:sz w:val="28"/>
          <w:szCs w:val="28"/>
        </w:rPr>
        <w:br/>
        <w:t>│   └── Thân co lại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an</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né tránh</w:t>
      </w:r>
      <w:r w:rsidRPr="005F17A4">
        <w:rPr>
          <w:rFonts w:cs="Times New Roman"/>
          <w:color w:val="000000" w:themeColor="text1"/>
          <w:sz w:val="28"/>
          <w:szCs w:val="28"/>
        </w:rPr>
        <w:br/>
        <w:t>│   └── Tâm tìm bảo đảm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tương lai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lo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an toàn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thân mạng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được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cần làm được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Phần không kiểm soát được buông</w:t>
      </w:r>
      <w:r w:rsidRPr="005F17A4">
        <w:rPr>
          <w:rFonts w:cs="Times New Roman"/>
          <w:color w:val="000000" w:themeColor="text1"/>
          <w:sz w:val="28"/>
          <w:szCs w:val="28"/>
        </w:rPr>
        <w:br/>
        <w:t xml:space="preserve">    └── Tâm xả được tu</w:t>
      </w:r>
    </w:p>
    <w:p w14:paraId="23703C65" w14:textId="77777777" w:rsidR="00942371" w:rsidRPr="005F17A4" w:rsidRDefault="00942371" w:rsidP="00942371">
      <w:pPr>
        <w:pStyle w:val="Heading2"/>
        <w:rPr>
          <w:rFonts w:ascii="Times New Roman" w:hAnsi="Times New Roman" w:cs="Times New Roman"/>
          <w:b w:val="0"/>
          <w:bCs w:val="0"/>
          <w:color w:val="000000" w:themeColor="text1"/>
          <w:sz w:val="28"/>
          <w:szCs w:val="28"/>
        </w:rPr>
      </w:pPr>
      <w:bookmarkStart w:id="2785" w:name="_Toc232457903"/>
      <w:r w:rsidRPr="005F17A4">
        <w:rPr>
          <w:rFonts w:ascii="Times New Roman" w:hAnsi="Times New Roman" w:cs="Times New Roman"/>
          <w:color w:val="000000" w:themeColor="text1"/>
          <w:sz w:val="28"/>
          <w:szCs w:val="28"/>
        </w:rPr>
        <w:lastRenderedPageBreak/>
        <w:t>KỆ TÓM TẮT CHƯƠNG 200</w:t>
      </w:r>
      <w:bookmarkEnd w:id="2785"/>
    </w:p>
    <w:p w14:paraId="23C9A8FD" w14:textId="77777777" w:rsidR="00942371" w:rsidRPr="005F17A4" w:rsidRDefault="00942371" w:rsidP="0094237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A64B187" w14:textId="77777777" w:rsidR="00942371" w:rsidRPr="005F17A4" w:rsidRDefault="00942371" w:rsidP="00942371">
      <w:pPr>
        <w:rPr>
          <w:rFonts w:cs="Times New Roman"/>
          <w:color w:val="000000" w:themeColor="text1"/>
          <w:sz w:val="28"/>
          <w:szCs w:val="28"/>
        </w:rPr>
      </w:pPr>
      <w:r w:rsidRPr="005F17A4">
        <w:rPr>
          <w:rFonts w:cs="Times New Roman"/>
          <w:color w:val="000000" w:themeColor="text1"/>
          <w:sz w:val="28"/>
          <w:szCs w:val="28"/>
        </w:rPr>
        <w:t>Sợ khởi do thọ với tưởng xa,</w:t>
      </w:r>
      <w:r w:rsidRPr="005F17A4">
        <w:rPr>
          <w:rFonts w:cs="Times New Roman"/>
          <w:color w:val="000000" w:themeColor="text1"/>
          <w:sz w:val="28"/>
          <w:szCs w:val="28"/>
        </w:rPr>
        <w:br/>
        <w:t>Ái thân ái cảnh dựng phong ba.</w:t>
      </w:r>
      <w:r w:rsidRPr="005F17A4">
        <w:rPr>
          <w:rFonts w:cs="Times New Roman"/>
          <w:color w:val="000000" w:themeColor="text1"/>
          <w:sz w:val="28"/>
          <w:szCs w:val="28"/>
        </w:rPr>
        <w:br/>
        <w:t>Biết sợ, làm duyên, buông chẳng nắm,</w:t>
      </w:r>
      <w:r w:rsidRPr="005F17A4">
        <w:rPr>
          <w:rFonts w:cs="Times New Roman"/>
          <w:color w:val="000000" w:themeColor="text1"/>
          <w:sz w:val="28"/>
          <w:szCs w:val="28"/>
        </w:rPr>
        <w:br/>
        <w:t>Tương lai lặng xuống, pháp hiện ra.</w:t>
      </w:r>
    </w:p>
    <w:p w14:paraId="2EA5C5E9" w14:textId="7E2C1853" w:rsidR="00657A54" w:rsidRPr="005F17A4" w:rsidRDefault="00657A54" w:rsidP="00657A54">
      <w:pPr>
        <w:pStyle w:val="NormalWeb"/>
        <w:outlineLvl w:val="1"/>
        <w:rPr>
          <w:color w:val="000000" w:themeColor="text1"/>
          <w:sz w:val="28"/>
          <w:szCs w:val="28"/>
        </w:rPr>
      </w:pPr>
      <w:bookmarkStart w:id="2786" w:name="_Toc232457904"/>
      <w:r w:rsidRPr="005F17A4">
        <w:rPr>
          <w:rStyle w:val="Strong"/>
          <w:color w:val="000000" w:themeColor="text1"/>
          <w:sz w:val="28"/>
          <w:szCs w:val="28"/>
        </w:rPr>
        <w:t>CHƯƠNG 201</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BUỒN RẦU, SẦU NÃO — THẤY KHỔ THỌ, TƯỞNG QUÁ KHỨ, HÀNH TIẾC NUỐI, ÁI KHÔNG ĐƯỢC THỎA</w:t>
      </w:r>
      <w:bookmarkEnd w:id="2786"/>
    </w:p>
    <w:p w14:paraId="28A638F0" w14:textId="1B6FBBFA" w:rsidR="00657A54" w:rsidRPr="005F17A4" w:rsidRDefault="00657A54" w:rsidP="00657A54">
      <w:pPr>
        <w:pStyle w:val="NormalWeb"/>
        <w:outlineLvl w:val="2"/>
        <w:rPr>
          <w:color w:val="000000" w:themeColor="text1"/>
          <w:sz w:val="28"/>
          <w:szCs w:val="28"/>
        </w:rPr>
      </w:pPr>
      <w:bookmarkStart w:id="2787" w:name="_Toc232457905"/>
      <w:r w:rsidRPr="005F17A4">
        <w:rPr>
          <w:rStyle w:val="Strong"/>
          <w:color w:val="000000" w:themeColor="text1"/>
          <w:sz w:val="28"/>
          <w:szCs w:val="28"/>
        </w:rPr>
        <w:t>1. Buồn rầu là dòng khổ thọ được tưởng và hành nuôi dưỡng</w:t>
      </w:r>
      <w:bookmarkEnd w:id="2787"/>
    </w:p>
    <w:p w14:paraId="0BE318FF"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Buồn rầu có thể sanh từ nhiều duyên: Mất người thương. Việc không thành. Bị chê trách. Bị hiểu lầm. Bị bỏ quên. Xa người thân. Không đạt điều mong muốn. Nhớ quá khứ. Lo tương lai. Thấy mình không như ý.</w:t>
      </w:r>
    </w:p>
    <w:p w14:paraId="22429EE5"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Khi buồn, tâm thường nói: Tôi khổ quá. Tôi mất rồi. Tôi không còn gì. Không ai hiểu tôi. Giá như chuyện khác đi. Tại sao lại như vậy? Bao giờ mới hết buồn?</w:t>
      </w:r>
    </w:p>
    <w:p w14:paraId="70D669C4"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Niệm Xứ không phủ nhận buồn. Niệm Xứ soi buồn thành pháp: Có khổ thọ đây. Có hình bóng quá khứ đây. Có suy nghĩ tiếc nuối đây. Có ái không được thỏa đây. Có tâm buồn đây. Tất cả đều do duyên sanh, không phải ta.</w:t>
      </w:r>
    </w:p>
    <w:p w14:paraId="6CA47558" w14:textId="0D21FE27" w:rsidR="00657A54" w:rsidRPr="005F17A4" w:rsidRDefault="00657A54" w:rsidP="00657A54">
      <w:pPr>
        <w:pStyle w:val="NormalWeb"/>
        <w:outlineLvl w:val="2"/>
        <w:rPr>
          <w:color w:val="000000" w:themeColor="text1"/>
          <w:sz w:val="28"/>
          <w:szCs w:val="28"/>
        </w:rPr>
      </w:pPr>
      <w:bookmarkStart w:id="2788" w:name="_Toc232457906"/>
      <w:r w:rsidRPr="005F17A4">
        <w:rPr>
          <w:rStyle w:val="Strong"/>
          <w:color w:val="000000" w:themeColor="text1"/>
          <w:sz w:val="28"/>
          <w:szCs w:val="28"/>
        </w:rPr>
        <w:t>2. Biết khổ thọ trước hết</w:t>
      </w:r>
      <w:bookmarkEnd w:id="2788"/>
    </w:p>
    <w:p w14:paraId="4431CC9A" w14:textId="36DBF51A" w:rsidR="00657A54" w:rsidRPr="005F17A4" w:rsidRDefault="00657A54" w:rsidP="00657A54">
      <w:pPr>
        <w:pStyle w:val="NormalWeb"/>
        <w:rPr>
          <w:color w:val="000000" w:themeColor="text1"/>
          <w:sz w:val="28"/>
          <w:szCs w:val="28"/>
        </w:rPr>
      </w:pPr>
      <w:r w:rsidRPr="005F17A4">
        <w:rPr>
          <w:color w:val="000000" w:themeColor="text1"/>
          <w:sz w:val="28"/>
          <w:szCs w:val="28"/>
        </w:rPr>
        <w:t>Khi buồn, đừng vội đi vào câu chuyện. Hãy biết thọ trước:</w:t>
      </w:r>
      <w:r w:rsidR="00CF16D3" w:rsidRPr="005F17A4">
        <w:rPr>
          <w:color w:val="000000" w:themeColor="text1"/>
          <w:sz w:val="28"/>
          <w:szCs w:val="28"/>
          <w:lang w:val="vi-VN"/>
        </w:rPr>
        <w:t xml:space="preserve"> </w:t>
      </w:r>
      <w:r w:rsidRPr="005F17A4">
        <w:rPr>
          <w:color w:val="000000" w:themeColor="text1"/>
          <w:sz w:val="28"/>
          <w:szCs w:val="28"/>
        </w:rPr>
        <w:t>Có khổ thọ đây. Cảm giác là thọ. Thọ ấy là vô thường. Ta không chấp trước thọ ấy. Ta không hoan hỷ thọ ấy.</w:t>
      </w:r>
      <w:r w:rsidR="00CF16D3" w:rsidRPr="005F17A4">
        <w:rPr>
          <w:color w:val="000000" w:themeColor="text1"/>
          <w:sz w:val="28"/>
          <w:szCs w:val="28"/>
          <w:lang w:val="vi-VN"/>
        </w:rPr>
        <w:t xml:space="preserve"> </w:t>
      </w:r>
      <w:r w:rsidRPr="005F17A4">
        <w:rPr>
          <w:color w:val="000000" w:themeColor="text1"/>
          <w:sz w:val="28"/>
          <w:szCs w:val="28"/>
        </w:rPr>
        <w:t>Có thể thân nặng. Ngực trống. Mắt muốn khóc. Lòng chùng xuống. Hơi thở dài. Thân không muốn làm gì.</w:t>
      </w:r>
    </w:p>
    <w:p w14:paraId="4583109A"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Biết như vậy là đang tu. Không biết như vậy, buồn sẽ biến thành “tôi buồn”, “đời tôi buồn”, “tất cả là buồn”.</w:t>
      </w:r>
    </w:p>
    <w:p w14:paraId="5020C9EC" w14:textId="3D4D5AAA" w:rsidR="00657A54" w:rsidRPr="005F17A4" w:rsidRDefault="00657A54" w:rsidP="00657A54">
      <w:pPr>
        <w:pStyle w:val="NormalWeb"/>
        <w:outlineLvl w:val="2"/>
        <w:rPr>
          <w:color w:val="000000" w:themeColor="text1"/>
          <w:sz w:val="28"/>
          <w:szCs w:val="28"/>
        </w:rPr>
      </w:pPr>
      <w:bookmarkStart w:id="2789" w:name="_Toc232457907"/>
      <w:r w:rsidRPr="005F17A4">
        <w:rPr>
          <w:rStyle w:val="Strong"/>
          <w:color w:val="000000" w:themeColor="text1"/>
          <w:sz w:val="28"/>
          <w:szCs w:val="28"/>
        </w:rPr>
        <w:t>3. Thấy hình bóng quá khứ là tưởng</w:t>
      </w:r>
      <w:bookmarkEnd w:id="2789"/>
    </w:p>
    <w:p w14:paraId="14EF44BE"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Buồn thường sống bằng tưởng: Ngày xưa vui hơn. Người ấy từng ở đây. Công việc ấy từng sáng. Mình từng được thương. Mình từng có cơ hội. Mình từng không như bây giờ.</w:t>
      </w:r>
    </w:p>
    <w:p w14:paraId="6A0BB95F" w14:textId="54A5EC55" w:rsidR="00657A54" w:rsidRPr="005F17A4" w:rsidRDefault="00657A54" w:rsidP="00657A54">
      <w:pPr>
        <w:pStyle w:val="NormalWeb"/>
        <w:rPr>
          <w:color w:val="000000" w:themeColor="text1"/>
          <w:sz w:val="28"/>
          <w:szCs w:val="28"/>
        </w:rPr>
      </w:pPr>
      <w:r w:rsidRPr="005F17A4">
        <w:rPr>
          <w:color w:val="000000" w:themeColor="text1"/>
          <w:sz w:val="28"/>
          <w:szCs w:val="28"/>
        </w:rPr>
        <w:t>Quán:</w:t>
      </w:r>
      <w:r w:rsidR="00CF16D3" w:rsidRPr="005F17A4">
        <w:rPr>
          <w:color w:val="000000" w:themeColor="text1"/>
          <w:sz w:val="28"/>
          <w:szCs w:val="28"/>
          <w:lang w:val="vi-VN"/>
        </w:rPr>
        <w:t xml:space="preserve"> </w:t>
      </w:r>
      <w:r w:rsidRPr="005F17A4">
        <w:rPr>
          <w:color w:val="000000" w:themeColor="text1"/>
          <w:sz w:val="28"/>
          <w:szCs w:val="28"/>
        </w:rPr>
        <w:t>Có hình bóng quá khứ đây. Hình bóng là tưởng. Tưởng do duyên sanh. Tưởng vô thường. Tưởng không phải ta.</w:t>
      </w:r>
    </w:p>
    <w:p w14:paraId="5ED36892" w14:textId="77777777" w:rsidR="00657A54" w:rsidRPr="005F17A4" w:rsidRDefault="00657A54" w:rsidP="00657A54">
      <w:pPr>
        <w:pStyle w:val="NormalWeb"/>
        <w:rPr>
          <w:color w:val="000000" w:themeColor="text1"/>
          <w:sz w:val="28"/>
          <w:szCs w:val="28"/>
        </w:rPr>
      </w:pPr>
      <w:r w:rsidRPr="005F17A4">
        <w:rPr>
          <w:color w:val="000000" w:themeColor="text1"/>
          <w:sz w:val="28"/>
          <w:szCs w:val="28"/>
        </w:rPr>
        <w:lastRenderedPageBreak/>
        <w:t>Quá khứ đã qua. Hình bóng quá khứ đang hiện trong tâm chỉ là tưởng. Biết vậy, người tu không cần đánh đuổi ký ức, nhưng cũng không nằm trong ký ức.</w:t>
      </w:r>
    </w:p>
    <w:p w14:paraId="6F5F9AED" w14:textId="4D0B7FB9" w:rsidR="00657A54" w:rsidRPr="005F17A4" w:rsidRDefault="00657A54" w:rsidP="00657A54">
      <w:pPr>
        <w:pStyle w:val="NormalWeb"/>
        <w:outlineLvl w:val="2"/>
        <w:rPr>
          <w:color w:val="000000" w:themeColor="text1"/>
          <w:sz w:val="28"/>
          <w:szCs w:val="28"/>
        </w:rPr>
      </w:pPr>
      <w:bookmarkStart w:id="2790" w:name="_Toc232457908"/>
      <w:r w:rsidRPr="005F17A4">
        <w:rPr>
          <w:rStyle w:val="Strong"/>
          <w:color w:val="000000" w:themeColor="text1"/>
          <w:sz w:val="28"/>
          <w:szCs w:val="28"/>
        </w:rPr>
        <w:t>4. Thấy hành tiếc nuối</w:t>
      </w:r>
      <w:bookmarkEnd w:id="2790"/>
    </w:p>
    <w:p w14:paraId="41C779E6"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Sau tưởng, hành bắt đầu nói: Giá như mình làm khác. Giá như người ấy còn. Giá như mình không nói câu đó. Giá như mình được thêm một lần. Giá như duyên ấy chưa mất. Giá như đời công bằng hơn.</w:t>
      </w:r>
    </w:p>
    <w:p w14:paraId="7E599079" w14:textId="0622739B" w:rsidR="00657A54" w:rsidRPr="005F17A4" w:rsidRDefault="00657A54" w:rsidP="00657A54">
      <w:pPr>
        <w:pStyle w:val="NormalWeb"/>
        <w:rPr>
          <w:color w:val="000000" w:themeColor="text1"/>
          <w:sz w:val="28"/>
          <w:szCs w:val="28"/>
        </w:rPr>
      </w:pPr>
      <w:r w:rsidRPr="005F17A4">
        <w:rPr>
          <w:color w:val="000000" w:themeColor="text1"/>
          <w:sz w:val="28"/>
          <w:szCs w:val="28"/>
        </w:rPr>
        <w:t>Pháp hành:</w:t>
      </w:r>
      <w:r w:rsidR="00CF16D3" w:rsidRPr="005F17A4">
        <w:rPr>
          <w:color w:val="000000" w:themeColor="text1"/>
          <w:sz w:val="28"/>
          <w:szCs w:val="28"/>
          <w:lang w:val="vi-VN"/>
        </w:rPr>
        <w:t xml:space="preserve"> </w:t>
      </w:r>
      <w:r w:rsidRPr="005F17A4">
        <w:rPr>
          <w:color w:val="000000" w:themeColor="text1"/>
          <w:sz w:val="28"/>
          <w:szCs w:val="28"/>
        </w:rPr>
        <w:t>Có suy nghĩ tiếc nuối đây. Suy nghĩ là hành. Hành do duyên sanh. Hành vô thường. Hành không phải ta.</w:t>
      </w:r>
      <w:r w:rsidR="00CF16D3" w:rsidRPr="005F17A4">
        <w:rPr>
          <w:color w:val="000000" w:themeColor="text1"/>
          <w:sz w:val="28"/>
          <w:szCs w:val="28"/>
          <w:lang w:val="vi-VN"/>
        </w:rPr>
        <w:t xml:space="preserve"> </w:t>
      </w:r>
      <w:r w:rsidRPr="005F17A4">
        <w:rPr>
          <w:color w:val="000000" w:themeColor="text1"/>
          <w:sz w:val="28"/>
          <w:szCs w:val="28"/>
        </w:rPr>
        <w:t>Nếu có lỗi thật, sám hối và sửa. Nếu có bài học thật, học. Nếu chỉ là hành lặp lại để làm khổ thêm, đừng đi theo.</w:t>
      </w:r>
      <w:r w:rsidR="00CF16D3" w:rsidRPr="005F17A4">
        <w:rPr>
          <w:color w:val="000000" w:themeColor="text1"/>
          <w:sz w:val="28"/>
          <w:szCs w:val="28"/>
          <w:lang w:val="vi-VN"/>
        </w:rPr>
        <w:t xml:space="preserve"> </w:t>
      </w:r>
      <w:r w:rsidRPr="005F17A4">
        <w:rPr>
          <w:color w:val="000000" w:themeColor="text1"/>
          <w:sz w:val="28"/>
          <w:szCs w:val="28"/>
        </w:rPr>
        <w:t>Tiếc nuối không sửa được quá khứ. Chánh niệm có thể sửa hiện tại.</w:t>
      </w:r>
    </w:p>
    <w:p w14:paraId="4D08692B" w14:textId="327E0C51" w:rsidR="00657A54" w:rsidRPr="005F17A4" w:rsidRDefault="00657A54" w:rsidP="00657A54">
      <w:pPr>
        <w:pStyle w:val="NormalWeb"/>
        <w:outlineLvl w:val="2"/>
        <w:rPr>
          <w:color w:val="000000" w:themeColor="text1"/>
          <w:sz w:val="28"/>
          <w:szCs w:val="28"/>
        </w:rPr>
      </w:pPr>
      <w:bookmarkStart w:id="2791" w:name="_Toc232457909"/>
      <w:r w:rsidRPr="005F17A4">
        <w:rPr>
          <w:rStyle w:val="Strong"/>
          <w:color w:val="000000" w:themeColor="text1"/>
          <w:sz w:val="28"/>
          <w:szCs w:val="28"/>
        </w:rPr>
        <w:t>5. Thấy ái không được thỏa</w:t>
      </w:r>
      <w:bookmarkEnd w:id="2791"/>
    </w:p>
    <w:p w14:paraId="56B77029"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Buồn sâu thường do ái không được như ý: Ái người thương còn mãi. Ái việc thành công. Ái được hiểu. Ái được khen. Ái được ở bên ai đó. Ái quá khứ quay lại. Ái đời không đổi. Ái bản thân phải tốt hơn.</w:t>
      </w:r>
    </w:p>
    <w:p w14:paraId="2060AEA0" w14:textId="2E67E9FA" w:rsidR="00657A54" w:rsidRPr="005F17A4" w:rsidRDefault="00657A54" w:rsidP="00657A54">
      <w:pPr>
        <w:pStyle w:val="NormalWeb"/>
        <w:rPr>
          <w:color w:val="000000" w:themeColor="text1"/>
          <w:sz w:val="28"/>
          <w:szCs w:val="28"/>
        </w:rPr>
      </w:pPr>
      <w:r w:rsidRPr="005F17A4">
        <w:rPr>
          <w:color w:val="000000" w:themeColor="text1"/>
          <w:sz w:val="28"/>
          <w:szCs w:val="28"/>
        </w:rPr>
        <w:t>Quán:</w:t>
      </w:r>
      <w:r w:rsidR="00CF16D3" w:rsidRPr="005F17A4">
        <w:rPr>
          <w:color w:val="000000" w:themeColor="text1"/>
          <w:sz w:val="28"/>
          <w:szCs w:val="28"/>
          <w:lang w:val="vi-VN"/>
        </w:rPr>
        <w:t xml:space="preserve"> </w:t>
      </w:r>
      <w:r w:rsidRPr="005F17A4">
        <w:rPr>
          <w:color w:val="000000" w:themeColor="text1"/>
          <w:sz w:val="28"/>
          <w:szCs w:val="28"/>
        </w:rPr>
        <w:t>Có ái không được thỏa đây. Có cầu không được đây. Có khổ thọ đây.</w:t>
      </w:r>
      <w:r w:rsidR="00CF16D3" w:rsidRPr="005F17A4">
        <w:rPr>
          <w:color w:val="000000" w:themeColor="text1"/>
          <w:sz w:val="28"/>
          <w:szCs w:val="28"/>
          <w:lang w:val="vi-VN"/>
        </w:rPr>
        <w:t xml:space="preserve"> </w:t>
      </w:r>
      <w:r w:rsidRPr="005F17A4">
        <w:rPr>
          <w:color w:val="000000" w:themeColor="text1"/>
          <w:sz w:val="28"/>
          <w:szCs w:val="28"/>
        </w:rPr>
        <w:t>Ái sanh ở đâu, khổ sanh ở đó.</w:t>
      </w:r>
      <w:r w:rsidR="00CF16D3" w:rsidRPr="005F17A4">
        <w:rPr>
          <w:color w:val="000000" w:themeColor="text1"/>
          <w:sz w:val="28"/>
          <w:szCs w:val="28"/>
          <w:lang w:val="vi-VN"/>
        </w:rPr>
        <w:t xml:space="preserve"> </w:t>
      </w:r>
      <w:r w:rsidRPr="005F17A4">
        <w:rPr>
          <w:color w:val="000000" w:themeColor="text1"/>
          <w:sz w:val="28"/>
          <w:szCs w:val="28"/>
        </w:rPr>
        <w:t>Ái được thấy ở đâu, xả ly bắt đầu ở đó.</w:t>
      </w:r>
      <w:r w:rsidR="00CF16D3" w:rsidRPr="005F17A4">
        <w:rPr>
          <w:color w:val="000000" w:themeColor="text1"/>
          <w:sz w:val="28"/>
          <w:szCs w:val="28"/>
          <w:lang w:val="vi-VN"/>
        </w:rPr>
        <w:t xml:space="preserve"> </w:t>
      </w:r>
      <w:r w:rsidRPr="005F17A4">
        <w:rPr>
          <w:color w:val="000000" w:themeColor="text1"/>
          <w:sz w:val="28"/>
          <w:szCs w:val="28"/>
        </w:rPr>
        <w:t>Buồn rầu không phải kẻ thù. Buồn rầu chỉ cho biết chỗ ái đang còn.</w:t>
      </w:r>
    </w:p>
    <w:p w14:paraId="3817E34D" w14:textId="6105A6E5" w:rsidR="00657A54" w:rsidRPr="005F17A4" w:rsidRDefault="00657A54" w:rsidP="00657A54">
      <w:pPr>
        <w:pStyle w:val="NormalWeb"/>
        <w:outlineLvl w:val="2"/>
        <w:rPr>
          <w:color w:val="000000" w:themeColor="text1"/>
          <w:sz w:val="28"/>
          <w:szCs w:val="28"/>
        </w:rPr>
      </w:pPr>
      <w:bookmarkStart w:id="2792" w:name="_Toc232457910"/>
      <w:r w:rsidRPr="005F17A4">
        <w:rPr>
          <w:rStyle w:val="Strong"/>
          <w:color w:val="000000" w:themeColor="text1"/>
          <w:sz w:val="28"/>
          <w:szCs w:val="28"/>
        </w:rPr>
        <w:t>6. Khi buồn muốn nằm yên, không làm gì</w:t>
      </w:r>
      <w:bookmarkEnd w:id="2792"/>
    </w:p>
    <w:p w14:paraId="0777DD23"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Có lúc buồn làm thân tâm nặng, không muốn dậy, không muốn ăn, không muốn nói, không muốn tu.</w:t>
      </w:r>
    </w:p>
    <w:p w14:paraId="5B31BCCC" w14:textId="118F7A8D" w:rsidR="00657A54" w:rsidRPr="005F17A4" w:rsidRDefault="00657A54" w:rsidP="00657A54">
      <w:pPr>
        <w:pStyle w:val="NormalWeb"/>
        <w:rPr>
          <w:color w:val="000000" w:themeColor="text1"/>
          <w:sz w:val="28"/>
          <w:szCs w:val="28"/>
        </w:rPr>
      </w:pPr>
      <w:r w:rsidRPr="005F17A4">
        <w:rPr>
          <w:color w:val="000000" w:themeColor="text1"/>
          <w:sz w:val="28"/>
          <w:szCs w:val="28"/>
        </w:rPr>
        <w:t>Pháp hành rất nhỏ:</w:t>
      </w:r>
      <w:r w:rsidR="00CF16D3" w:rsidRPr="005F17A4">
        <w:rPr>
          <w:color w:val="000000" w:themeColor="text1"/>
          <w:sz w:val="28"/>
          <w:szCs w:val="28"/>
          <w:lang w:val="vi-VN"/>
        </w:rPr>
        <w:t xml:space="preserve"> </w:t>
      </w:r>
      <w:r w:rsidRPr="005F17A4">
        <w:rPr>
          <w:color w:val="000000" w:themeColor="text1"/>
          <w:sz w:val="28"/>
          <w:szCs w:val="28"/>
        </w:rPr>
        <w:t>Có thân nặng đây. Có khổ thọ đây. Có tâm buồn đây. Có tâm không muốn làm gì đây.</w:t>
      </w:r>
    </w:p>
    <w:p w14:paraId="01B1B6F4" w14:textId="30E8244E" w:rsidR="00657A54" w:rsidRPr="005F17A4" w:rsidRDefault="00657A54" w:rsidP="00657A54">
      <w:pPr>
        <w:pStyle w:val="NormalWeb"/>
        <w:rPr>
          <w:color w:val="000000" w:themeColor="text1"/>
          <w:sz w:val="28"/>
          <w:szCs w:val="28"/>
        </w:rPr>
      </w:pPr>
      <w:r w:rsidRPr="005F17A4">
        <w:rPr>
          <w:color w:val="000000" w:themeColor="text1"/>
          <w:sz w:val="28"/>
          <w:szCs w:val="28"/>
        </w:rPr>
        <w:t>Rồi làm một việc nhỏ: Ngồi dậy. Uống nước. Rửa mặt. Đi vài bước. Thở một hơi biết thân. Tụng một câu pháp ngắn. Gọi thiện hữu nếu cần.</w:t>
      </w:r>
      <w:r w:rsidR="00CF16D3" w:rsidRPr="005F17A4">
        <w:rPr>
          <w:color w:val="000000" w:themeColor="text1"/>
          <w:sz w:val="28"/>
          <w:szCs w:val="28"/>
          <w:lang w:val="vi-VN"/>
        </w:rPr>
        <w:t xml:space="preserve"> </w:t>
      </w:r>
      <w:r w:rsidRPr="005F17A4">
        <w:rPr>
          <w:color w:val="000000" w:themeColor="text1"/>
          <w:sz w:val="28"/>
          <w:szCs w:val="28"/>
        </w:rPr>
        <w:t>Không cần thắng buồn ngay. Chỉ cần không để buồn điều khiển hoàn toàn.</w:t>
      </w:r>
    </w:p>
    <w:p w14:paraId="3231D023" w14:textId="49378FFC" w:rsidR="00657A54" w:rsidRPr="005F17A4" w:rsidRDefault="00657A54" w:rsidP="00657A54">
      <w:pPr>
        <w:pStyle w:val="NormalWeb"/>
        <w:outlineLvl w:val="2"/>
        <w:rPr>
          <w:color w:val="000000" w:themeColor="text1"/>
          <w:sz w:val="28"/>
          <w:szCs w:val="28"/>
        </w:rPr>
      </w:pPr>
      <w:bookmarkStart w:id="2793" w:name="_Toc232457911"/>
      <w:r w:rsidRPr="005F17A4">
        <w:rPr>
          <w:rStyle w:val="Strong"/>
          <w:color w:val="000000" w:themeColor="text1"/>
          <w:sz w:val="28"/>
          <w:szCs w:val="28"/>
        </w:rPr>
        <w:t>7. Khi buồn muốn kể lể</w:t>
      </w:r>
      <w:bookmarkEnd w:id="2793"/>
    </w:p>
    <w:p w14:paraId="3C0AAB40"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Buồn thường muốn kể để được thương, được hiểu, được bênh. Có khi cần chia sẻ với thiện hữu. Nhưng cũng có khi kể lể làm buồn tăng thêm.</w:t>
      </w:r>
    </w:p>
    <w:p w14:paraId="627C9E6E" w14:textId="414FC787" w:rsidR="00657A54" w:rsidRPr="005F17A4" w:rsidRDefault="00657A54" w:rsidP="00657A54">
      <w:pPr>
        <w:pStyle w:val="NormalWeb"/>
        <w:rPr>
          <w:color w:val="000000" w:themeColor="text1"/>
          <w:sz w:val="28"/>
          <w:szCs w:val="28"/>
        </w:rPr>
      </w:pPr>
      <w:r w:rsidRPr="005F17A4">
        <w:rPr>
          <w:color w:val="000000" w:themeColor="text1"/>
          <w:sz w:val="28"/>
          <w:szCs w:val="28"/>
        </w:rPr>
        <w:t>Trước khi kể, hỏi:</w:t>
      </w:r>
      <w:r w:rsidR="00CF16D3" w:rsidRPr="005F17A4">
        <w:rPr>
          <w:color w:val="000000" w:themeColor="text1"/>
          <w:sz w:val="28"/>
          <w:szCs w:val="28"/>
          <w:lang w:val="vi-VN"/>
        </w:rPr>
        <w:t xml:space="preserve"> </w:t>
      </w:r>
      <w:r w:rsidRPr="005F17A4">
        <w:rPr>
          <w:color w:val="000000" w:themeColor="text1"/>
          <w:sz w:val="28"/>
          <w:szCs w:val="28"/>
        </w:rPr>
        <w:t>Ta kể để được soi pháp hay để nuôi sầu? Ta muốn nghe lời đúng pháp hay chỉ muốn được bênh? Ta có đang lặp lại câu chuyện để khổ thọ sống lâu hơn không? Người nghe có đủ duyên nghe không?</w:t>
      </w:r>
    </w:p>
    <w:p w14:paraId="160F9845" w14:textId="74E49F35" w:rsidR="00657A54" w:rsidRPr="005F17A4" w:rsidRDefault="00657A54" w:rsidP="00657A54">
      <w:pPr>
        <w:pStyle w:val="NormalWeb"/>
        <w:rPr>
          <w:color w:val="000000" w:themeColor="text1"/>
          <w:sz w:val="28"/>
          <w:szCs w:val="28"/>
        </w:rPr>
      </w:pPr>
      <w:r w:rsidRPr="005F17A4">
        <w:rPr>
          <w:color w:val="000000" w:themeColor="text1"/>
          <w:sz w:val="28"/>
          <w:szCs w:val="28"/>
        </w:rPr>
        <w:lastRenderedPageBreak/>
        <w:t>Bản nhắc:</w:t>
      </w:r>
      <w:r w:rsidR="00CF16D3" w:rsidRPr="005F17A4">
        <w:rPr>
          <w:color w:val="000000" w:themeColor="text1"/>
          <w:sz w:val="28"/>
          <w:szCs w:val="28"/>
          <w:lang w:val="vi-VN"/>
        </w:rPr>
        <w:t xml:space="preserve"> </w:t>
      </w:r>
      <w:r w:rsidRPr="005F17A4">
        <w:rPr>
          <w:color w:val="000000" w:themeColor="text1"/>
          <w:sz w:val="28"/>
          <w:szCs w:val="28"/>
        </w:rPr>
        <w:t>Con xin chia sẻ để trở về Chánh pháp, không để nuôi than, không để tăng ái, không để dựng câu chuyện khổ của con.</w:t>
      </w:r>
      <w:r w:rsidR="00CF16D3" w:rsidRPr="005F17A4">
        <w:rPr>
          <w:color w:val="000000" w:themeColor="text1"/>
          <w:sz w:val="28"/>
          <w:szCs w:val="28"/>
          <w:lang w:val="vi-VN"/>
        </w:rPr>
        <w:t xml:space="preserve"> </w:t>
      </w:r>
      <w:r w:rsidRPr="005F17A4">
        <w:rPr>
          <w:color w:val="000000" w:themeColor="text1"/>
          <w:sz w:val="28"/>
          <w:szCs w:val="28"/>
        </w:rPr>
        <w:t>Chia sẻ đúng pháp làm tâm sáng. Kể lể trong ái làm tâm chìm.</w:t>
      </w:r>
    </w:p>
    <w:p w14:paraId="6F514EAE" w14:textId="3C1E3F98" w:rsidR="00657A54" w:rsidRPr="005F17A4" w:rsidRDefault="00657A54" w:rsidP="00657A54">
      <w:pPr>
        <w:pStyle w:val="NormalWeb"/>
        <w:outlineLvl w:val="2"/>
        <w:rPr>
          <w:color w:val="000000" w:themeColor="text1"/>
          <w:sz w:val="28"/>
          <w:szCs w:val="28"/>
        </w:rPr>
      </w:pPr>
      <w:bookmarkStart w:id="2794" w:name="_Toc232457912"/>
      <w:r w:rsidRPr="005F17A4">
        <w:rPr>
          <w:rStyle w:val="Strong"/>
          <w:color w:val="000000" w:themeColor="text1"/>
          <w:sz w:val="28"/>
          <w:szCs w:val="28"/>
        </w:rPr>
        <w:t>8. Buồn rầu và bốn thánh đế</w:t>
      </w:r>
      <w:bookmarkEnd w:id="2794"/>
    </w:p>
    <w:p w14:paraId="60066D4C" w14:textId="0682C4AA" w:rsidR="00657A54" w:rsidRPr="005F17A4" w:rsidRDefault="00657A54" w:rsidP="00657A54">
      <w:pPr>
        <w:pStyle w:val="NormalWeb"/>
        <w:rPr>
          <w:color w:val="000000" w:themeColor="text1"/>
          <w:sz w:val="28"/>
          <w:szCs w:val="28"/>
        </w:rPr>
      </w:pPr>
      <w:r w:rsidRPr="005F17A4">
        <w:rPr>
          <w:color w:val="000000" w:themeColor="text1"/>
          <w:sz w:val="28"/>
          <w:szCs w:val="28"/>
        </w:rPr>
        <w:t>Đây là Khổ</w:t>
      </w:r>
      <w:r w:rsidR="00CF16D3" w:rsidRPr="005F17A4">
        <w:rPr>
          <w:color w:val="000000" w:themeColor="text1"/>
          <w:sz w:val="28"/>
          <w:szCs w:val="28"/>
          <w:lang w:val="vi-VN"/>
        </w:rPr>
        <w:t xml:space="preserve">: </w:t>
      </w:r>
      <w:r w:rsidRPr="005F17A4">
        <w:rPr>
          <w:color w:val="000000" w:themeColor="text1"/>
          <w:sz w:val="28"/>
          <w:szCs w:val="28"/>
        </w:rPr>
        <w:t>Khổ thọ. Sầu. Bi. Ưu. Não. Thân nặng. Tâm buồn. Tưởng quá khứ. Hành tiếc nuối. Năm thủ uẩn bị chấp.</w:t>
      </w:r>
    </w:p>
    <w:p w14:paraId="0419D8F6" w14:textId="000F1EE7" w:rsidR="00657A54" w:rsidRPr="005F17A4" w:rsidRDefault="00657A54" w:rsidP="00657A54">
      <w:pPr>
        <w:pStyle w:val="NormalWeb"/>
        <w:rPr>
          <w:color w:val="000000" w:themeColor="text1"/>
          <w:sz w:val="28"/>
          <w:szCs w:val="28"/>
        </w:rPr>
      </w:pPr>
      <w:r w:rsidRPr="005F17A4">
        <w:rPr>
          <w:color w:val="000000" w:themeColor="text1"/>
          <w:sz w:val="28"/>
          <w:szCs w:val="28"/>
        </w:rPr>
        <w:t>Đây là Khổ tập</w:t>
      </w:r>
      <w:r w:rsidR="00CF16D3" w:rsidRPr="005F17A4">
        <w:rPr>
          <w:color w:val="000000" w:themeColor="text1"/>
          <w:sz w:val="28"/>
          <w:szCs w:val="28"/>
          <w:lang w:val="vi-VN"/>
        </w:rPr>
        <w:t xml:space="preserve">: </w:t>
      </w:r>
      <w:r w:rsidRPr="005F17A4">
        <w:rPr>
          <w:color w:val="000000" w:themeColor="text1"/>
          <w:sz w:val="28"/>
          <w:szCs w:val="28"/>
        </w:rPr>
        <w:t>Ái quá khứ. Ái người thương. Ái điều đã mất. Ái được hiểu. Ái đời theo ý mình. Ái không muốn đổi thay. Ái bản thân phải được an.</w:t>
      </w:r>
    </w:p>
    <w:p w14:paraId="4A2EF0B6" w14:textId="5BB85932" w:rsidR="00657A54" w:rsidRPr="005F17A4" w:rsidRDefault="00657A54" w:rsidP="00657A54">
      <w:pPr>
        <w:pStyle w:val="NormalWeb"/>
        <w:rPr>
          <w:color w:val="000000" w:themeColor="text1"/>
          <w:sz w:val="28"/>
          <w:szCs w:val="28"/>
        </w:rPr>
      </w:pPr>
      <w:r w:rsidRPr="005F17A4">
        <w:rPr>
          <w:color w:val="000000" w:themeColor="text1"/>
          <w:sz w:val="28"/>
          <w:szCs w:val="28"/>
        </w:rPr>
        <w:t>Đây là Khổ diệt</w:t>
      </w:r>
      <w:r w:rsidR="00CF16D3" w:rsidRPr="005F17A4">
        <w:rPr>
          <w:color w:val="000000" w:themeColor="text1"/>
          <w:sz w:val="28"/>
          <w:szCs w:val="28"/>
          <w:lang w:val="vi-VN"/>
        </w:rPr>
        <w:t xml:space="preserve">: </w:t>
      </w:r>
      <w:r w:rsidRPr="005F17A4">
        <w:rPr>
          <w:color w:val="000000" w:themeColor="text1"/>
          <w:sz w:val="28"/>
          <w:szCs w:val="28"/>
        </w:rPr>
        <w:t>Biết khổ thọ là thọ. Biết hình bóng là tưởng. Biết tiếc nuối là hành. Biết ái không được thỏa. Không nuôi sầu bằng kể lể. Làm một việc thiện nhỏ. Trở về thân, thọ, tâm, pháp.</w:t>
      </w:r>
    </w:p>
    <w:p w14:paraId="65B3A14B" w14:textId="5D2C68C4" w:rsidR="00657A54" w:rsidRPr="005F17A4" w:rsidRDefault="00657A54" w:rsidP="00657A54">
      <w:pPr>
        <w:pStyle w:val="NormalWeb"/>
        <w:rPr>
          <w:color w:val="000000" w:themeColor="text1"/>
          <w:sz w:val="28"/>
          <w:szCs w:val="28"/>
        </w:rPr>
      </w:pPr>
      <w:r w:rsidRPr="005F17A4">
        <w:rPr>
          <w:color w:val="000000" w:themeColor="text1"/>
          <w:sz w:val="28"/>
          <w:szCs w:val="28"/>
        </w:rPr>
        <w:t>Đây là Đạo</w:t>
      </w:r>
      <w:r w:rsidR="00CF16D3" w:rsidRPr="005F17A4">
        <w:rPr>
          <w:color w:val="000000" w:themeColor="text1"/>
          <w:sz w:val="28"/>
          <w:szCs w:val="28"/>
          <w:lang w:val="vi-VN"/>
        </w:rPr>
        <w:t xml:space="preserve">: </w:t>
      </w:r>
      <w:r w:rsidRPr="005F17A4">
        <w:rPr>
          <w:color w:val="000000" w:themeColor="text1"/>
          <w:sz w:val="28"/>
          <w:szCs w:val="28"/>
        </w:rPr>
        <w:t>Chánh niệm nơi buồn rầu. Chánh tư duy xả ly. Chánh ngữ khi chia sẻ. Chánh tinh tấn CHẾ — ĐOẠN — TU — TRÌ. Tâm từ với chính mình. Trạch pháp. Xả.</w:t>
      </w:r>
    </w:p>
    <w:p w14:paraId="373F96EF" w14:textId="3BE354C3" w:rsidR="00657A54" w:rsidRPr="005F17A4" w:rsidRDefault="00657A54" w:rsidP="00657A54">
      <w:pPr>
        <w:pStyle w:val="NormalWeb"/>
        <w:outlineLvl w:val="2"/>
        <w:rPr>
          <w:color w:val="000000" w:themeColor="text1"/>
          <w:sz w:val="28"/>
          <w:szCs w:val="28"/>
        </w:rPr>
      </w:pPr>
      <w:bookmarkStart w:id="2795" w:name="_Toc232457913"/>
      <w:r w:rsidRPr="005F17A4">
        <w:rPr>
          <w:rStyle w:val="Strong"/>
          <w:color w:val="000000" w:themeColor="text1"/>
          <w:sz w:val="28"/>
          <w:szCs w:val="28"/>
        </w:rPr>
        <w:t>9. Chế — đoạn — tu — trì khi buồn rầu</w:t>
      </w:r>
      <w:bookmarkEnd w:id="2795"/>
    </w:p>
    <w:p w14:paraId="1D8E1CC1"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CHẾ</w:t>
      </w:r>
    </w:p>
    <w:p w14:paraId="6FF1C7FD"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Không cho buồn tăng thêm: Không nuôi hình bóng quá khứ. Không nghe, xem điều làm sầu tăng. Không kể đi kể lại khi không lợi ích. Không tự kết luận “đời con chỉ là khổ”. Không cô lập mình khi tâm quá yếu.</w:t>
      </w:r>
    </w:p>
    <w:p w14:paraId="299237BD"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ĐOẠN</w:t>
      </w:r>
    </w:p>
    <w:p w14:paraId="697106D4"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Buồn đã sanh: Biết khổ thọ. Biết tưởng quá khứ. Biết hành tiếc nuối. Biết ái không được thỏa. Đứng dậy, thở, đi kinh hành, làm một thiện pháp nhỏ.</w:t>
      </w:r>
    </w:p>
    <w:p w14:paraId="301FE38F"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TU</w:t>
      </w:r>
    </w:p>
    <w:p w14:paraId="5269B80B"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Thiện chưa sanh: Tu tâm từ với chính mình. Tu biết ơn duyên đã có. Tu hồi hướng. Tu đọc chánh văn ngắn. Tu tìm thiện hữu đúng pháp nếu cần.</w:t>
      </w:r>
    </w:p>
    <w:p w14:paraId="3CC668B2"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TRÌ</w:t>
      </w:r>
    </w:p>
    <w:p w14:paraId="22AB4151"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Thiện đã sanh: Giữ thời khóa nhỏ. Giữ không để sầu thành nhà ở. Giữ không chấp câu chuyện buồn là ta. Giữ Chánh pháp là nơi nương. Giữ xả ly từng chút.</w:t>
      </w:r>
    </w:p>
    <w:p w14:paraId="1EF5934C" w14:textId="3D41B859" w:rsidR="00657A54" w:rsidRPr="005F17A4" w:rsidRDefault="00657A54" w:rsidP="00657A54">
      <w:pPr>
        <w:pStyle w:val="NormalWeb"/>
        <w:outlineLvl w:val="2"/>
        <w:rPr>
          <w:color w:val="000000" w:themeColor="text1"/>
          <w:sz w:val="28"/>
          <w:szCs w:val="28"/>
        </w:rPr>
      </w:pPr>
      <w:bookmarkStart w:id="2796" w:name="_Toc232457914"/>
      <w:r w:rsidRPr="005F17A4">
        <w:rPr>
          <w:rStyle w:val="Strong"/>
          <w:color w:val="000000" w:themeColor="text1"/>
          <w:sz w:val="28"/>
          <w:szCs w:val="28"/>
        </w:rPr>
        <w:t>10. Bản tụng khi buồn rầu</w:t>
      </w:r>
      <w:bookmarkEnd w:id="2796"/>
    </w:p>
    <w:p w14:paraId="4E20A067" w14:textId="77777777" w:rsidR="00657A54" w:rsidRPr="005F17A4" w:rsidRDefault="00657A54" w:rsidP="00657A54">
      <w:pPr>
        <w:pStyle w:val="NormalWeb"/>
        <w:rPr>
          <w:color w:val="000000" w:themeColor="text1"/>
          <w:sz w:val="28"/>
          <w:szCs w:val="28"/>
        </w:rPr>
      </w:pPr>
      <w:r w:rsidRPr="005F17A4">
        <w:rPr>
          <w:color w:val="000000" w:themeColor="text1"/>
          <w:sz w:val="28"/>
          <w:szCs w:val="28"/>
        </w:rPr>
        <w:lastRenderedPageBreak/>
        <w:t>Khi buồn rầu sanh, con xin biết buồn rầu sanh.</w:t>
      </w:r>
    </w:p>
    <w:p w14:paraId="54B6686F"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74D13C11"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Có hình bóng quá khứ đây. Hình bóng là tưởng.</w:t>
      </w:r>
    </w:p>
    <w:p w14:paraId="19FA5EE6"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Có suy nghĩ tiếc nuối đây. Suy nghĩ là hành.</w:t>
      </w:r>
    </w:p>
    <w:p w14:paraId="351767CF"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Có ái không được thỏa đây. Có cầu không được đây.</w:t>
      </w:r>
    </w:p>
    <w:p w14:paraId="5DF64A43"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Con xin không nuôi sầu. Không dựng câu chuyện khổ làm con. Không nằm mãi trong quá khứ.</w:t>
      </w:r>
    </w:p>
    <w:p w14:paraId="4C8BD2EB"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Con xin làm một việc thiện nhỏ. Con xin thở một hơi biết thân. Con xin bước một bước trong Chánh niệm.</w:t>
      </w:r>
    </w:p>
    <w:p w14:paraId="2B274E66" w14:textId="77777777" w:rsidR="00657A54" w:rsidRPr="005F17A4" w:rsidRDefault="00657A54" w:rsidP="00657A54">
      <w:pPr>
        <w:pStyle w:val="NormalWeb"/>
        <w:rPr>
          <w:color w:val="000000" w:themeColor="text1"/>
          <w:sz w:val="28"/>
          <w:szCs w:val="28"/>
        </w:rPr>
      </w:pPr>
      <w:r w:rsidRPr="005F17A4">
        <w:rPr>
          <w:color w:val="000000" w:themeColor="text1"/>
          <w:sz w:val="28"/>
          <w:szCs w:val="28"/>
        </w:rPr>
        <w:t>Nguyện nỗi buồn này thành cửa thấy ái, cửa thấy vô thường, cửa trở về Chánh pháp, cửa xả ly.</w:t>
      </w:r>
    </w:p>
    <w:p w14:paraId="047E58C0" w14:textId="7BE4ED36" w:rsidR="00657A54" w:rsidRPr="005F17A4" w:rsidRDefault="00657A54" w:rsidP="00657A54">
      <w:pPr>
        <w:pStyle w:val="Heading3"/>
        <w:rPr>
          <w:rFonts w:ascii="Times New Roman" w:hAnsi="Times New Roman" w:cs="Times New Roman"/>
          <w:b w:val="0"/>
          <w:bCs w:val="0"/>
          <w:color w:val="000000" w:themeColor="text1"/>
          <w:sz w:val="28"/>
          <w:szCs w:val="28"/>
        </w:rPr>
      </w:pPr>
      <w:bookmarkStart w:id="2797" w:name="_Toc232457915"/>
      <w:r w:rsidRPr="005F17A4">
        <w:rPr>
          <w:rFonts w:ascii="Times New Roman" w:hAnsi="Times New Roman" w:cs="Times New Roman"/>
          <w:color w:val="000000" w:themeColor="text1"/>
          <w:sz w:val="28"/>
          <w:szCs w:val="28"/>
        </w:rPr>
        <w:t>11. Bản đồ buồn rầu trong niệm xứ</w:t>
      </w:r>
      <w:bookmarkEnd w:id="2797"/>
    </w:p>
    <w:p w14:paraId="19C892E8" w14:textId="788341FE" w:rsidR="00657A54" w:rsidRPr="005F17A4" w:rsidRDefault="00657A54" w:rsidP="00657A54">
      <w:pPr>
        <w:rPr>
          <w:rFonts w:cs="Times New Roman"/>
          <w:color w:val="000000" w:themeColor="text1"/>
          <w:sz w:val="28"/>
          <w:szCs w:val="28"/>
        </w:rPr>
      </w:pPr>
      <w:r w:rsidRPr="005F17A4">
        <w:rPr>
          <w:rFonts w:cs="Times New Roman"/>
          <w:color w:val="000000" w:themeColor="text1"/>
          <w:sz w:val="28"/>
          <w:szCs w:val="28"/>
        </w:rPr>
        <w:t>BUỒN RẦU - SẦU NÃO</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mát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như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Xa người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chê, bị hiểu lầm</w:t>
      </w:r>
      <w:r w:rsidRPr="005F17A4">
        <w:rPr>
          <w:rFonts w:cs="Times New Roman"/>
          <w:color w:val="000000" w:themeColor="text1"/>
          <w:sz w:val="28"/>
          <w:szCs w:val="28"/>
        </w:rPr>
        <w:br/>
        <w:t>│   └── Nhớ quá khứ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buồn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quá khứ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tiếc nuối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không được thỏa</w:t>
      </w:r>
      <w:r w:rsidRPr="005F17A4">
        <w:rPr>
          <w:rFonts w:cs="Times New Roman"/>
          <w:color w:val="000000" w:themeColor="text1"/>
          <w:sz w:val="28"/>
          <w:szCs w:val="28"/>
        </w:rPr>
        <w:br/>
        <w:t>│   └── Thân nặng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một thiện pháp nhỏ</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Buồn không thành cái ta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Sầu không thành nhà 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thấy</w:t>
      </w:r>
      <w:r w:rsidRPr="005F17A4">
        <w:rPr>
          <w:rFonts w:cs="Times New Roman"/>
          <w:color w:val="000000" w:themeColor="text1"/>
          <w:sz w:val="28"/>
          <w:szCs w:val="28"/>
        </w:rPr>
        <w:br/>
        <w:t xml:space="preserve">    └── Tâm trở về Chánh pháp</w:t>
      </w:r>
    </w:p>
    <w:p w14:paraId="3EB8831B" w14:textId="77777777" w:rsidR="00657A54" w:rsidRPr="005F17A4" w:rsidRDefault="00657A54" w:rsidP="001D1223">
      <w:pPr>
        <w:pStyle w:val="Heading2"/>
        <w:rPr>
          <w:rFonts w:ascii="Times New Roman" w:hAnsi="Times New Roman" w:cs="Times New Roman"/>
          <w:b w:val="0"/>
          <w:bCs w:val="0"/>
          <w:color w:val="000000" w:themeColor="text1"/>
          <w:sz w:val="28"/>
          <w:szCs w:val="28"/>
        </w:rPr>
      </w:pPr>
      <w:bookmarkStart w:id="2798" w:name="_Toc232457916"/>
      <w:r w:rsidRPr="005F17A4">
        <w:rPr>
          <w:rFonts w:ascii="Times New Roman" w:hAnsi="Times New Roman" w:cs="Times New Roman"/>
          <w:color w:val="000000" w:themeColor="text1"/>
          <w:sz w:val="28"/>
          <w:szCs w:val="28"/>
        </w:rPr>
        <w:t>KỆ TÓM TẮT CHƯƠNG 201</w:t>
      </w:r>
      <w:bookmarkEnd w:id="2798"/>
    </w:p>
    <w:p w14:paraId="478A7ED2" w14:textId="77777777" w:rsidR="00657A54" w:rsidRPr="005F17A4" w:rsidRDefault="00657A54" w:rsidP="00657A5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7301A3A" w14:textId="77777777" w:rsidR="00657A54" w:rsidRPr="005F17A4" w:rsidRDefault="00657A54" w:rsidP="00657A54">
      <w:pPr>
        <w:rPr>
          <w:rFonts w:cs="Times New Roman"/>
          <w:color w:val="000000" w:themeColor="text1"/>
          <w:sz w:val="28"/>
          <w:szCs w:val="28"/>
        </w:rPr>
      </w:pPr>
      <w:r w:rsidRPr="005F17A4">
        <w:rPr>
          <w:rFonts w:cs="Times New Roman"/>
          <w:color w:val="000000" w:themeColor="text1"/>
          <w:sz w:val="28"/>
          <w:szCs w:val="28"/>
        </w:rPr>
        <w:t>Buồn khởi do thọ với ái sâu,</w:t>
      </w:r>
      <w:r w:rsidRPr="005F17A4">
        <w:rPr>
          <w:rFonts w:cs="Times New Roman"/>
          <w:color w:val="000000" w:themeColor="text1"/>
          <w:sz w:val="28"/>
          <w:szCs w:val="28"/>
        </w:rPr>
        <w:br/>
        <w:t>Tưởng xưa hành tiếc kéo thêm sầu.</w:t>
      </w:r>
      <w:r w:rsidRPr="005F17A4">
        <w:rPr>
          <w:rFonts w:cs="Times New Roman"/>
          <w:color w:val="000000" w:themeColor="text1"/>
          <w:sz w:val="28"/>
          <w:szCs w:val="28"/>
        </w:rPr>
        <w:br/>
        <w:t>Biết buồn, không dựng ta là khổ,</w:t>
      </w:r>
      <w:r w:rsidRPr="005F17A4">
        <w:rPr>
          <w:rFonts w:cs="Times New Roman"/>
          <w:color w:val="000000" w:themeColor="text1"/>
          <w:sz w:val="28"/>
          <w:szCs w:val="28"/>
        </w:rPr>
        <w:br/>
        <w:t>Một bước quay về đạo nhiệm mầu.</w:t>
      </w:r>
    </w:p>
    <w:p w14:paraId="397F3972" w14:textId="47AFC5E8" w:rsidR="00B426E3" w:rsidRPr="005F17A4" w:rsidRDefault="00B426E3" w:rsidP="00B426E3">
      <w:pPr>
        <w:pStyle w:val="NormalWeb"/>
        <w:outlineLvl w:val="1"/>
        <w:rPr>
          <w:color w:val="000000" w:themeColor="text1"/>
          <w:sz w:val="28"/>
          <w:szCs w:val="28"/>
        </w:rPr>
      </w:pPr>
      <w:bookmarkStart w:id="2799" w:name="_Toc232457917"/>
      <w:r w:rsidRPr="005F17A4">
        <w:rPr>
          <w:rStyle w:val="Strong"/>
          <w:color w:val="000000" w:themeColor="text1"/>
          <w:sz w:val="28"/>
          <w:szCs w:val="28"/>
        </w:rPr>
        <w:t>CHƯƠNG 202</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HỐI HẬN, TỰ TRÁCH — THẤY LỖI ĐỂ SỬA, KHÔNG LẤY LỖI LÀM NGÃ</w:t>
      </w:r>
      <w:bookmarkEnd w:id="2799"/>
    </w:p>
    <w:p w14:paraId="60CBABD2" w14:textId="00A03604" w:rsidR="00B426E3" w:rsidRPr="005F17A4" w:rsidRDefault="00B426E3" w:rsidP="00B426E3">
      <w:pPr>
        <w:pStyle w:val="NormalWeb"/>
        <w:outlineLvl w:val="2"/>
        <w:rPr>
          <w:color w:val="000000" w:themeColor="text1"/>
          <w:sz w:val="28"/>
          <w:szCs w:val="28"/>
        </w:rPr>
      </w:pPr>
      <w:bookmarkStart w:id="2800" w:name="_Toc232457918"/>
      <w:r w:rsidRPr="005F17A4">
        <w:rPr>
          <w:rStyle w:val="Strong"/>
          <w:color w:val="000000" w:themeColor="text1"/>
          <w:sz w:val="28"/>
          <w:szCs w:val="28"/>
        </w:rPr>
        <w:t>1. Hối hận có thể là cửa sửa mình, cũng có thể là cửa tự đốt mình</w:t>
      </w:r>
      <w:bookmarkEnd w:id="2800"/>
    </w:p>
    <w:p w14:paraId="008B81B1"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Khi nhớ lại điều đã làm sai, lời đã nói sai, việc đã bỏ lỡ, người đã làm tổn thương, pháp đã không hành, tâm có thể sanh hối hận.</w:t>
      </w:r>
    </w:p>
    <w:p w14:paraId="02FB1415"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Hối hận đúng pháp giúp người tu: Thấy lỗi. Biết xấu hổ đúng pháp. Biết sợ hậu quả bất thiện đúng pháp. Sám hối. Sửa đổi. Không lặp lại.</w:t>
      </w:r>
    </w:p>
    <w:p w14:paraId="753E269E"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Nhưng hối hận không được soi có thể thành tự hành hạ: Tôi tệ quá. Tôi không đáng. Tôi không thể sửa. Tôi đã hỏng rồi. Tôi cứ nghĩ mãi, đau mãi, trách mình mãi.</w:t>
      </w:r>
    </w:p>
    <w:p w14:paraId="6C5C818E"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Niệm Xứ dạy: thấy lỗi là cần, nhưng không lấy lỗi làm ngã.</w:t>
      </w:r>
    </w:p>
    <w:p w14:paraId="33E3035F" w14:textId="1BA00A3D" w:rsidR="00B426E3" w:rsidRPr="005F17A4" w:rsidRDefault="00B426E3" w:rsidP="00B426E3">
      <w:pPr>
        <w:pStyle w:val="NormalWeb"/>
        <w:outlineLvl w:val="2"/>
        <w:rPr>
          <w:color w:val="000000" w:themeColor="text1"/>
          <w:sz w:val="28"/>
          <w:szCs w:val="28"/>
        </w:rPr>
      </w:pPr>
      <w:bookmarkStart w:id="2801" w:name="_Toc232457919"/>
      <w:r w:rsidRPr="005F17A4">
        <w:rPr>
          <w:rStyle w:val="Strong"/>
          <w:color w:val="000000" w:themeColor="text1"/>
          <w:sz w:val="28"/>
          <w:szCs w:val="28"/>
        </w:rPr>
        <w:t>2. Biết khổ thọ trong hối hận</w:t>
      </w:r>
      <w:bookmarkEnd w:id="2801"/>
    </w:p>
    <w:p w14:paraId="0B61F61D" w14:textId="2277DD1D" w:rsidR="00B426E3" w:rsidRPr="005F17A4" w:rsidRDefault="00B426E3" w:rsidP="00B426E3">
      <w:pPr>
        <w:pStyle w:val="NormalWeb"/>
        <w:rPr>
          <w:color w:val="000000" w:themeColor="text1"/>
          <w:sz w:val="28"/>
          <w:szCs w:val="28"/>
        </w:rPr>
      </w:pPr>
      <w:r w:rsidRPr="005F17A4">
        <w:rPr>
          <w:color w:val="000000" w:themeColor="text1"/>
          <w:sz w:val="28"/>
          <w:szCs w:val="28"/>
        </w:rPr>
        <w:t>Khi hối hận sanh, trước hết biết thọ:</w:t>
      </w:r>
      <w:r w:rsidRPr="005F17A4">
        <w:rPr>
          <w:color w:val="000000" w:themeColor="text1"/>
          <w:sz w:val="28"/>
          <w:szCs w:val="28"/>
          <w:lang w:val="vi-VN"/>
        </w:rPr>
        <w:t xml:space="preserve"> </w:t>
      </w:r>
      <w:r w:rsidRPr="005F17A4">
        <w:rPr>
          <w:color w:val="000000" w:themeColor="text1"/>
          <w:sz w:val="28"/>
          <w:szCs w:val="28"/>
        </w:rPr>
        <w:t>Có khổ thọ đây. Cảm giác là thọ. Thọ ấy là vô thường. Ta không chấp trước thọ ấy. Ta không hoan hỷ thọ ấy.</w:t>
      </w:r>
    </w:p>
    <w:p w14:paraId="482B7301" w14:textId="77777777" w:rsidR="00B426E3" w:rsidRPr="005F17A4" w:rsidRDefault="00B426E3" w:rsidP="00B426E3">
      <w:pPr>
        <w:pStyle w:val="NormalWeb"/>
        <w:rPr>
          <w:color w:val="000000" w:themeColor="text1"/>
          <w:sz w:val="28"/>
          <w:szCs w:val="28"/>
        </w:rPr>
      </w:pPr>
      <w:r w:rsidRPr="005F17A4">
        <w:rPr>
          <w:color w:val="000000" w:themeColor="text1"/>
          <w:sz w:val="28"/>
          <w:szCs w:val="28"/>
        </w:rPr>
        <w:lastRenderedPageBreak/>
        <w:t>Cảm giác đau vì lỗi không phải là “ta xấu”. Nó là khổ thọ đang sanh do nhớ việc bất thiện hoặc thiếu sót. Biết thọ giúp tâm đủ sáng để sửa lỗi.</w:t>
      </w:r>
    </w:p>
    <w:p w14:paraId="45E7B73E" w14:textId="1A325CC4" w:rsidR="00B426E3" w:rsidRPr="005F17A4" w:rsidRDefault="00B426E3" w:rsidP="00B426E3">
      <w:pPr>
        <w:pStyle w:val="NormalWeb"/>
        <w:outlineLvl w:val="2"/>
        <w:rPr>
          <w:color w:val="000000" w:themeColor="text1"/>
          <w:sz w:val="28"/>
          <w:szCs w:val="28"/>
        </w:rPr>
      </w:pPr>
      <w:bookmarkStart w:id="2802" w:name="_Toc232457920"/>
      <w:r w:rsidRPr="005F17A4">
        <w:rPr>
          <w:rStyle w:val="Strong"/>
          <w:color w:val="000000" w:themeColor="text1"/>
          <w:sz w:val="28"/>
          <w:szCs w:val="28"/>
        </w:rPr>
        <w:t>3. Thấy hình bóng lỗi cũ là tưởng</w:t>
      </w:r>
      <w:bookmarkEnd w:id="2802"/>
    </w:p>
    <w:p w14:paraId="656DA31B"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Hối hận thường hiện bằng hình bóng: Cảnh mình đã nói nặng. Gương mặt người bị tổn thương. Việc mình đã làm sai. Cơ hội mình bỏ lỡ. Lời mình không nên nói. Hành động mình không nên làm.</w:t>
      </w:r>
    </w:p>
    <w:p w14:paraId="5060AA8E" w14:textId="7733C028" w:rsidR="00B426E3" w:rsidRPr="005F17A4" w:rsidRDefault="00B426E3" w:rsidP="00B426E3">
      <w:pPr>
        <w:pStyle w:val="NormalWeb"/>
        <w:rPr>
          <w:color w:val="000000" w:themeColor="text1"/>
          <w:sz w:val="28"/>
          <w:szCs w:val="28"/>
        </w:rPr>
      </w:pPr>
      <w:r w:rsidRPr="005F17A4">
        <w:rPr>
          <w:color w:val="000000" w:themeColor="text1"/>
          <w:sz w:val="28"/>
          <w:szCs w:val="28"/>
        </w:rPr>
        <w:t>Quán:</w:t>
      </w:r>
      <w:r w:rsidRPr="005F17A4">
        <w:rPr>
          <w:color w:val="000000" w:themeColor="text1"/>
          <w:sz w:val="28"/>
          <w:szCs w:val="28"/>
          <w:lang w:val="vi-VN"/>
        </w:rPr>
        <w:t xml:space="preserve"> </w:t>
      </w:r>
      <w:r w:rsidRPr="005F17A4">
        <w:rPr>
          <w:color w:val="000000" w:themeColor="text1"/>
          <w:sz w:val="28"/>
          <w:szCs w:val="28"/>
        </w:rPr>
        <w:t>Có hình bóng lỗi cũ đây. Hình bóng là tưởng. Tưởng do duyên sanh. Tưởng vô thường. Tưởng không phải ta.</w:t>
      </w:r>
      <w:r w:rsidRPr="005F17A4">
        <w:rPr>
          <w:color w:val="000000" w:themeColor="text1"/>
          <w:sz w:val="28"/>
          <w:szCs w:val="28"/>
          <w:lang w:val="vi-VN"/>
        </w:rPr>
        <w:t xml:space="preserve"> </w:t>
      </w:r>
      <w:r w:rsidRPr="005F17A4">
        <w:rPr>
          <w:color w:val="000000" w:themeColor="text1"/>
          <w:sz w:val="28"/>
          <w:szCs w:val="28"/>
        </w:rPr>
        <w:t>Biết hình bóng là tưởng không phải trốn lỗi. Đó là cách không để ký ức biến thành ngã cố định.</w:t>
      </w:r>
    </w:p>
    <w:p w14:paraId="277BE513" w14:textId="7918FF41" w:rsidR="00B426E3" w:rsidRPr="005F17A4" w:rsidRDefault="00B426E3" w:rsidP="00B426E3">
      <w:pPr>
        <w:pStyle w:val="NormalWeb"/>
        <w:outlineLvl w:val="2"/>
        <w:rPr>
          <w:color w:val="000000" w:themeColor="text1"/>
          <w:sz w:val="28"/>
          <w:szCs w:val="28"/>
        </w:rPr>
      </w:pPr>
      <w:bookmarkStart w:id="2803" w:name="_Toc232457921"/>
      <w:r w:rsidRPr="005F17A4">
        <w:rPr>
          <w:rStyle w:val="Strong"/>
          <w:color w:val="000000" w:themeColor="text1"/>
          <w:sz w:val="28"/>
          <w:szCs w:val="28"/>
        </w:rPr>
        <w:t>4. Thấy hành tự kết án</w:t>
      </w:r>
      <w:bookmarkEnd w:id="2803"/>
    </w:p>
    <w:p w14:paraId="570FDB6C"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Sau lỗi cũ, hành có thể tự kết án: Tôi là người xấu. Tôi không thể tu. Tôi không xứng đáng. Tôi làm hỏng mọi thứ. Tôi không còn cơ hội. Người kia sẽ không bao giờ tha thứ.</w:t>
      </w:r>
    </w:p>
    <w:p w14:paraId="22EC57CE" w14:textId="360DC4B5" w:rsidR="00B426E3" w:rsidRPr="005F17A4" w:rsidRDefault="00B426E3" w:rsidP="00B426E3">
      <w:pPr>
        <w:pStyle w:val="NormalWeb"/>
        <w:rPr>
          <w:color w:val="000000" w:themeColor="text1"/>
          <w:sz w:val="28"/>
          <w:szCs w:val="28"/>
        </w:rPr>
      </w:pPr>
      <w:r w:rsidRPr="005F17A4">
        <w:rPr>
          <w:color w:val="000000" w:themeColor="text1"/>
          <w:sz w:val="28"/>
          <w:szCs w:val="28"/>
        </w:rPr>
        <w:t>Pháp hành:</w:t>
      </w:r>
      <w:r w:rsidRPr="005F17A4">
        <w:rPr>
          <w:color w:val="000000" w:themeColor="text1"/>
          <w:sz w:val="28"/>
          <w:szCs w:val="28"/>
          <w:lang w:val="vi-VN"/>
        </w:rPr>
        <w:t xml:space="preserve"> </w:t>
      </w:r>
      <w:r w:rsidRPr="005F17A4">
        <w:rPr>
          <w:color w:val="000000" w:themeColor="text1"/>
          <w:sz w:val="28"/>
          <w:szCs w:val="28"/>
        </w:rPr>
        <w:t>Có suy nghĩ tự kết án đây. Suy nghĩ là hành. Hành do duyên sanh. Hành vô thường. Hành không phải ta.</w:t>
      </w:r>
      <w:r w:rsidRPr="005F17A4">
        <w:rPr>
          <w:color w:val="000000" w:themeColor="text1"/>
          <w:sz w:val="28"/>
          <w:szCs w:val="28"/>
          <w:lang w:val="vi-VN"/>
        </w:rPr>
        <w:t xml:space="preserve"> </w:t>
      </w:r>
      <w:r w:rsidRPr="005F17A4">
        <w:rPr>
          <w:color w:val="000000" w:themeColor="text1"/>
          <w:sz w:val="28"/>
          <w:szCs w:val="28"/>
        </w:rPr>
        <w:t>Tự kết án không phải sám hối. Sám hối đúng là thấy lỗi, nhận lỗi, chặn lỗi, sửa lỗi, tu thiện pháp thay thế.</w:t>
      </w:r>
    </w:p>
    <w:p w14:paraId="5FF14CDB" w14:textId="5995DB4E" w:rsidR="00B426E3" w:rsidRPr="005F17A4" w:rsidRDefault="00B426E3" w:rsidP="00B426E3">
      <w:pPr>
        <w:pStyle w:val="NormalWeb"/>
        <w:outlineLvl w:val="2"/>
        <w:rPr>
          <w:color w:val="000000" w:themeColor="text1"/>
          <w:sz w:val="28"/>
          <w:szCs w:val="28"/>
        </w:rPr>
      </w:pPr>
      <w:bookmarkStart w:id="2804" w:name="_Toc232457922"/>
      <w:r w:rsidRPr="005F17A4">
        <w:rPr>
          <w:rStyle w:val="Strong"/>
          <w:color w:val="000000" w:themeColor="text1"/>
          <w:sz w:val="28"/>
          <w:szCs w:val="28"/>
        </w:rPr>
        <w:t>5. Phân biệt tàm, quý với tự hành hạ</w:t>
      </w:r>
      <w:bookmarkEnd w:id="2804"/>
    </w:p>
    <w:p w14:paraId="471E514A"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Tàm là biết hổ thẹn với điều bất thiện. Quý là biết sợ hậu quả bất thiện. Tàm và quý làm tâm đứng dậy. Tự hành hạ làm tâm chìm xuống.</w:t>
      </w:r>
    </w:p>
    <w:p w14:paraId="712154A7"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Tàm quý nói: Điều này không nên. Ta cần sửa. Ta sẽ không lặp lại. Ta cần học pháp. Ta cần bồi đắp thiện.</w:t>
      </w:r>
    </w:p>
    <w:p w14:paraId="26B98387"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Tự hành hạ nói: Ta xấu. Ta hỏng. Ta không còn đường. Ta chỉ đáng khổ.</w:t>
      </w:r>
    </w:p>
    <w:p w14:paraId="2127DFFA" w14:textId="7C369F4C" w:rsidR="00B426E3" w:rsidRPr="005F17A4" w:rsidRDefault="00B426E3" w:rsidP="00B426E3">
      <w:pPr>
        <w:pStyle w:val="NormalWeb"/>
        <w:rPr>
          <w:color w:val="000000" w:themeColor="text1"/>
          <w:sz w:val="28"/>
          <w:szCs w:val="28"/>
        </w:rPr>
      </w:pPr>
      <w:r w:rsidRPr="005F17A4">
        <w:rPr>
          <w:color w:val="000000" w:themeColor="text1"/>
          <w:sz w:val="28"/>
          <w:szCs w:val="28"/>
        </w:rPr>
        <w:t>Bản nhắc:</w:t>
      </w:r>
      <w:r w:rsidRPr="005F17A4">
        <w:rPr>
          <w:color w:val="000000" w:themeColor="text1"/>
          <w:sz w:val="28"/>
          <w:szCs w:val="28"/>
          <w:lang w:val="vi-VN"/>
        </w:rPr>
        <w:t xml:space="preserve"> </w:t>
      </w:r>
      <w:r w:rsidRPr="005F17A4">
        <w:rPr>
          <w:color w:val="000000" w:themeColor="text1"/>
          <w:sz w:val="28"/>
          <w:szCs w:val="28"/>
        </w:rPr>
        <w:t>Con xin nuôi tàm quý, không nuôi tự hận.</w:t>
      </w:r>
      <w:r w:rsidRPr="005F17A4">
        <w:rPr>
          <w:color w:val="000000" w:themeColor="text1"/>
          <w:sz w:val="28"/>
          <w:szCs w:val="28"/>
          <w:lang w:val="vi-VN"/>
        </w:rPr>
        <w:t xml:space="preserve"> </w:t>
      </w:r>
      <w:r w:rsidRPr="005F17A4">
        <w:rPr>
          <w:color w:val="000000" w:themeColor="text1"/>
          <w:sz w:val="28"/>
          <w:szCs w:val="28"/>
        </w:rPr>
        <w:t>Con xin thấy lỗi để sửa, không thấy lỗi để dựng ngã xấu.</w:t>
      </w:r>
    </w:p>
    <w:p w14:paraId="63610F97" w14:textId="09AB7B72" w:rsidR="00B426E3" w:rsidRPr="005F17A4" w:rsidRDefault="00B426E3" w:rsidP="00B426E3">
      <w:pPr>
        <w:pStyle w:val="NormalWeb"/>
        <w:outlineLvl w:val="2"/>
        <w:rPr>
          <w:color w:val="000000" w:themeColor="text1"/>
          <w:sz w:val="28"/>
          <w:szCs w:val="28"/>
        </w:rPr>
      </w:pPr>
      <w:bookmarkStart w:id="2805" w:name="_Toc232457923"/>
      <w:r w:rsidRPr="005F17A4">
        <w:rPr>
          <w:rStyle w:val="Strong"/>
          <w:color w:val="000000" w:themeColor="text1"/>
          <w:sz w:val="28"/>
          <w:szCs w:val="28"/>
        </w:rPr>
        <w:t>6. Sám hối đúng pháp</w:t>
      </w:r>
      <w:bookmarkEnd w:id="2805"/>
    </w:p>
    <w:p w14:paraId="1D9FFAF6"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Sám hối không phải chỉ nói lời buồn. Sám hối là chuyển hướng đời sống.</w:t>
      </w:r>
    </w:p>
    <w:p w14:paraId="3B5FCE48" w14:textId="3252FB65" w:rsidR="00B426E3" w:rsidRPr="005F17A4" w:rsidRDefault="00B426E3" w:rsidP="00B426E3">
      <w:pPr>
        <w:pStyle w:val="NormalWeb"/>
        <w:rPr>
          <w:color w:val="000000" w:themeColor="text1"/>
          <w:sz w:val="28"/>
          <w:szCs w:val="28"/>
        </w:rPr>
      </w:pPr>
      <w:r w:rsidRPr="005F17A4">
        <w:rPr>
          <w:color w:val="000000" w:themeColor="text1"/>
          <w:sz w:val="28"/>
          <w:szCs w:val="28"/>
        </w:rPr>
        <w:t>Bốn bước:</w:t>
      </w:r>
      <w:r w:rsidRPr="005F17A4">
        <w:rPr>
          <w:color w:val="000000" w:themeColor="text1"/>
          <w:sz w:val="28"/>
          <w:szCs w:val="28"/>
          <w:lang w:val="vi-VN"/>
        </w:rPr>
        <w:t xml:space="preserve"> </w:t>
      </w:r>
      <w:r w:rsidRPr="005F17A4">
        <w:rPr>
          <w:color w:val="000000" w:themeColor="text1"/>
          <w:sz w:val="28"/>
          <w:szCs w:val="28"/>
        </w:rPr>
        <w:t>Thấy lỗi. Nhận lỗi. Chế ngự duyên khiến lỗi tái sanh. Tu thiện pháp đối trị.</w:t>
      </w:r>
    </w:p>
    <w:p w14:paraId="63420A44" w14:textId="5C288A23" w:rsidR="00B426E3" w:rsidRPr="005F17A4" w:rsidRDefault="00B426E3" w:rsidP="00B426E3">
      <w:pPr>
        <w:pStyle w:val="NormalWeb"/>
        <w:rPr>
          <w:color w:val="000000" w:themeColor="text1"/>
          <w:sz w:val="28"/>
          <w:szCs w:val="28"/>
        </w:rPr>
      </w:pPr>
      <w:r w:rsidRPr="005F17A4">
        <w:rPr>
          <w:color w:val="000000" w:themeColor="text1"/>
          <w:sz w:val="28"/>
          <w:szCs w:val="28"/>
        </w:rPr>
        <w:t>Bản sám hối:</w:t>
      </w:r>
      <w:r w:rsidRPr="005F17A4">
        <w:rPr>
          <w:color w:val="000000" w:themeColor="text1"/>
          <w:sz w:val="28"/>
          <w:szCs w:val="28"/>
          <w:lang w:val="vi-VN"/>
        </w:rPr>
        <w:t xml:space="preserve"> </w:t>
      </w:r>
      <w:r w:rsidRPr="005F17A4">
        <w:rPr>
          <w:color w:val="000000" w:themeColor="text1"/>
          <w:sz w:val="28"/>
          <w:szCs w:val="28"/>
        </w:rPr>
        <w:t>Việc này là lỗi. Con xin thấy lỗi là lỗi.</w:t>
      </w:r>
      <w:r w:rsidRPr="005F17A4">
        <w:rPr>
          <w:color w:val="000000" w:themeColor="text1"/>
          <w:sz w:val="28"/>
          <w:szCs w:val="28"/>
          <w:lang w:val="vi-VN"/>
        </w:rPr>
        <w:t xml:space="preserve"> </w:t>
      </w:r>
      <w:r w:rsidRPr="005F17A4">
        <w:rPr>
          <w:color w:val="000000" w:themeColor="text1"/>
          <w:sz w:val="28"/>
          <w:szCs w:val="28"/>
        </w:rPr>
        <w:t>Nếu cần xin lỗi, con xin xin lỗi đúng thời.</w:t>
      </w:r>
      <w:r w:rsidRPr="005F17A4">
        <w:rPr>
          <w:color w:val="000000" w:themeColor="text1"/>
          <w:sz w:val="28"/>
          <w:szCs w:val="28"/>
          <w:lang w:val="vi-VN"/>
        </w:rPr>
        <w:t xml:space="preserve"> </w:t>
      </w:r>
      <w:r w:rsidRPr="005F17A4">
        <w:rPr>
          <w:color w:val="000000" w:themeColor="text1"/>
          <w:sz w:val="28"/>
          <w:szCs w:val="28"/>
        </w:rPr>
        <w:t>Nếu cần sửa, con xin sửa.</w:t>
      </w:r>
      <w:r w:rsidRPr="005F17A4">
        <w:rPr>
          <w:color w:val="000000" w:themeColor="text1"/>
          <w:sz w:val="28"/>
          <w:szCs w:val="28"/>
          <w:lang w:val="vi-VN"/>
        </w:rPr>
        <w:t xml:space="preserve"> </w:t>
      </w:r>
      <w:r w:rsidRPr="005F17A4">
        <w:rPr>
          <w:color w:val="000000" w:themeColor="text1"/>
          <w:sz w:val="28"/>
          <w:szCs w:val="28"/>
        </w:rPr>
        <w:t>Nếu cần đền bù, con xin đền bù.</w:t>
      </w:r>
    </w:p>
    <w:p w14:paraId="7790BD9F" w14:textId="77777777" w:rsidR="00B426E3" w:rsidRPr="005F17A4" w:rsidRDefault="00B426E3" w:rsidP="00B426E3">
      <w:pPr>
        <w:pStyle w:val="NormalWeb"/>
        <w:rPr>
          <w:color w:val="000000" w:themeColor="text1"/>
          <w:sz w:val="28"/>
          <w:szCs w:val="28"/>
        </w:rPr>
      </w:pPr>
      <w:r w:rsidRPr="005F17A4">
        <w:rPr>
          <w:color w:val="000000" w:themeColor="text1"/>
          <w:sz w:val="28"/>
          <w:szCs w:val="28"/>
        </w:rPr>
        <w:lastRenderedPageBreak/>
        <w:t>Từ nay, con xin CHẾ duyên bất thiện, ĐOẠN tâm bất thiện, TU thiện pháp đối trị, TRÌ thiện pháp đã sanh.</w:t>
      </w:r>
    </w:p>
    <w:p w14:paraId="06C784AF" w14:textId="1F4B8BD0" w:rsidR="00B426E3" w:rsidRPr="005F17A4" w:rsidRDefault="00B426E3" w:rsidP="00B426E3">
      <w:pPr>
        <w:pStyle w:val="NormalWeb"/>
        <w:outlineLvl w:val="2"/>
        <w:rPr>
          <w:color w:val="000000" w:themeColor="text1"/>
          <w:sz w:val="28"/>
          <w:szCs w:val="28"/>
        </w:rPr>
      </w:pPr>
      <w:bookmarkStart w:id="2806" w:name="_Toc232457924"/>
      <w:r w:rsidRPr="005F17A4">
        <w:rPr>
          <w:rStyle w:val="Strong"/>
          <w:color w:val="000000" w:themeColor="text1"/>
          <w:sz w:val="28"/>
          <w:szCs w:val="28"/>
        </w:rPr>
        <w:t>7. Khi không thể sửa trực tiếp</w:t>
      </w:r>
      <w:bookmarkEnd w:id="2806"/>
    </w:p>
    <w:p w14:paraId="2F39F43C"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Có khi người bị tổn thương đã xa, đã mất, không thể gặp, không thể nói lại. Có khi việc đã qua không thể làm lại.</w:t>
      </w:r>
    </w:p>
    <w:p w14:paraId="5D5B6049"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Khi ấy, đừng dùng điều không thể sửa để tự đốt mãi. Hãy làm phần có thể: Sám hối trong tâm. Không lặp lỗi. Làm thiện hồi hướng. Sống hiền hơn với người còn sống. Nói lời lành hơn từ nay. Dùng lỗi cũ làm thầy dạy tâm.</w:t>
      </w:r>
    </w:p>
    <w:p w14:paraId="6027FCC3" w14:textId="6CC618D6" w:rsidR="00B426E3" w:rsidRPr="005F17A4" w:rsidRDefault="00B426E3" w:rsidP="00B426E3">
      <w:pPr>
        <w:pStyle w:val="NormalWeb"/>
        <w:rPr>
          <w:color w:val="000000" w:themeColor="text1"/>
          <w:sz w:val="28"/>
          <w:szCs w:val="28"/>
        </w:rPr>
      </w:pPr>
      <w:r w:rsidRPr="005F17A4">
        <w:rPr>
          <w:color w:val="000000" w:themeColor="text1"/>
          <w:sz w:val="28"/>
          <w:szCs w:val="28"/>
        </w:rPr>
        <w:t>Bản nhắc:</w:t>
      </w:r>
      <w:r w:rsidRPr="005F17A4">
        <w:rPr>
          <w:color w:val="000000" w:themeColor="text1"/>
          <w:sz w:val="28"/>
          <w:szCs w:val="28"/>
          <w:lang w:val="vi-VN"/>
        </w:rPr>
        <w:t xml:space="preserve"> </w:t>
      </w:r>
      <w:r w:rsidRPr="005F17A4">
        <w:rPr>
          <w:color w:val="000000" w:themeColor="text1"/>
          <w:sz w:val="28"/>
          <w:szCs w:val="28"/>
        </w:rPr>
        <w:t>Điều đã qua không thể làm lại. Nhưng tâm hiện tại có thể tu.</w:t>
      </w:r>
    </w:p>
    <w:p w14:paraId="7918A3C5"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Con xin không lặp lỗi. Con xin làm thiện pháp. Con xin chuyển lỗi cũ thành bài học Chánh pháp.</w:t>
      </w:r>
    </w:p>
    <w:p w14:paraId="414FC217" w14:textId="72A65B71" w:rsidR="00B426E3" w:rsidRPr="005F17A4" w:rsidRDefault="00B426E3" w:rsidP="00B426E3">
      <w:pPr>
        <w:pStyle w:val="NormalWeb"/>
        <w:outlineLvl w:val="2"/>
        <w:rPr>
          <w:color w:val="000000" w:themeColor="text1"/>
          <w:sz w:val="28"/>
          <w:szCs w:val="28"/>
        </w:rPr>
      </w:pPr>
      <w:bookmarkStart w:id="2807" w:name="_Toc232457925"/>
      <w:r w:rsidRPr="005F17A4">
        <w:rPr>
          <w:rStyle w:val="Strong"/>
          <w:color w:val="000000" w:themeColor="text1"/>
          <w:sz w:val="28"/>
          <w:szCs w:val="28"/>
        </w:rPr>
        <w:t>8. Khi hối hận lặp đi lặp lại</w:t>
      </w:r>
      <w:bookmarkEnd w:id="2807"/>
    </w:p>
    <w:p w14:paraId="2BD5BA35"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Nếu cùng một lỗi cứ trở lại trong tâm: Biết khổ thọ. Biết hình bóng. Biết hành tự trách. Hỏi: ta đã làm phần cần làm chưa? Nếu chưa, làm. Nếu đã làm, buông phần lặp lại.</w:t>
      </w:r>
    </w:p>
    <w:p w14:paraId="5752A07B" w14:textId="0EBA38AE" w:rsidR="00B426E3" w:rsidRPr="005F17A4" w:rsidRDefault="00B426E3" w:rsidP="00B426E3">
      <w:pPr>
        <w:pStyle w:val="NormalWeb"/>
        <w:rPr>
          <w:color w:val="000000" w:themeColor="text1"/>
          <w:sz w:val="28"/>
          <w:szCs w:val="28"/>
        </w:rPr>
      </w:pPr>
      <w:r w:rsidRPr="005F17A4">
        <w:rPr>
          <w:color w:val="000000" w:themeColor="text1"/>
          <w:sz w:val="28"/>
          <w:szCs w:val="28"/>
        </w:rPr>
        <w:t>Pháp hành:</w:t>
      </w:r>
      <w:r w:rsidRPr="005F17A4">
        <w:rPr>
          <w:color w:val="000000" w:themeColor="text1"/>
          <w:sz w:val="28"/>
          <w:szCs w:val="28"/>
          <w:lang w:val="vi-VN"/>
        </w:rPr>
        <w:t xml:space="preserve"> </w:t>
      </w:r>
      <w:r w:rsidRPr="005F17A4">
        <w:rPr>
          <w:color w:val="000000" w:themeColor="text1"/>
          <w:sz w:val="28"/>
          <w:szCs w:val="28"/>
        </w:rPr>
        <w:t>Hối hận đang trở lại. Có khổ thọ đây. Có tưởng đây. Có hành tự trách đây.</w:t>
      </w:r>
      <w:r w:rsidRPr="005F17A4">
        <w:rPr>
          <w:color w:val="000000" w:themeColor="text1"/>
          <w:sz w:val="28"/>
          <w:szCs w:val="28"/>
          <w:lang w:val="vi-VN"/>
        </w:rPr>
        <w:t xml:space="preserve"> </w:t>
      </w:r>
      <w:r w:rsidRPr="005F17A4">
        <w:rPr>
          <w:color w:val="000000" w:themeColor="text1"/>
          <w:sz w:val="28"/>
          <w:szCs w:val="28"/>
        </w:rPr>
        <w:t>Con đã thấy lỗi. Con đã phát nguyện sửa. Con xin không nuôi hành tự đốt.</w:t>
      </w:r>
      <w:r w:rsidRPr="005F17A4">
        <w:rPr>
          <w:color w:val="000000" w:themeColor="text1"/>
          <w:sz w:val="28"/>
          <w:szCs w:val="28"/>
          <w:lang w:val="vi-VN"/>
        </w:rPr>
        <w:t xml:space="preserve"> </w:t>
      </w:r>
      <w:r w:rsidRPr="005F17A4">
        <w:rPr>
          <w:color w:val="000000" w:themeColor="text1"/>
          <w:sz w:val="28"/>
          <w:szCs w:val="28"/>
        </w:rPr>
        <w:t>Tâm có thể nhớ lại nhiều lần. Mỗi lần là cơ hội nhắc lại Chánh tinh tấn, không phải cơ hội tự kết án.</w:t>
      </w:r>
    </w:p>
    <w:p w14:paraId="17E363BB" w14:textId="4B6D48B1" w:rsidR="00B426E3" w:rsidRPr="005F17A4" w:rsidRDefault="00B426E3" w:rsidP="00B426E3">
      <w:pPr>
        <w:pStyle w:val="NormalWeb"/>
        <w:outlineLvl w:val="2"/>
        <w:rPr>
          <w:color w:val="000000" w:themeColor="text1"/>
          <w:sz w:val="28"/>
          <w:szCs w:val="28"/>
        </w:rPr>
      </w:pPr>
      <w:bookmarkStart w:id="2808" w:name="_Toc232457926"/>
      <w:r w:rsidRPr="005F17A4">
        <w:rPr>
          <w:rStyle w:val="Strong"/>
          <w:color w:val="000000" w:themeColor="text1"/>
          <w:sz w:val="28"/>
          <w:szCs w:val="28"/>
        </w:rPr>
        <w:t>9. Hối hận và bốn thánh đế</w:t>
      </w:r>
      <w:bookmarkEnd w:id="2808"/>
    </w:p>
    <w:p w14:paraId="03EC1316" w14:textId="4B5DD6BC" w:rsidR="00B426E3" w:rsidRPr="005F17A4" w:rsidRDefault="00B426E3" w:rsidP="00B426E3">
      <w:pPr>
        <w:pStyle w:val="NormalWeb"/>
        <w:rPr>
          <w:color w:val="000000" w:themeColor="text1"/>
          <w:sz w:val="28"/>
          <w:szCs w:val="28"/>
        </w:rPr>
      </w:pPr>
      <w:r w:rsidRPr="005F17A4">
        <w:rPr>
          <w:color w:val="000000" w:themeColor="text1"/>
          <w:sz w:val="28"/>
          <w:szCs w:val="28"/>
        </w:rPr>
        <w:t>Đây là Khổ</w:t>
      </w:r>
      <w:r w:rsidRPr="005F17A4">
        <w:rPr>
          <w:color w:val="000000" w:themeColor="text1"/>
          <w:sz w:val="28"/>
          <w:szCs w:val="28"/>
          <w:lang w:val="vi-VN"/>
        </w:rPr>
        <w:t xml:space="preserve">: </w:t>
      </w:r>
      <w:r w:rsidRPr="005F17A4">
        <w:rPr>
          <w:color w:val="000000" w:themeColor="text1"/>
          <w:sz w:val="28"/>
          <w:szCs w:val="28"/>
        </w:rPr>
        <w:t>Khổ thọ. Tâm hối. Tự trách. Hình bóng lỗi cũ. Suy nghĩ tự kết án. Sợ hậu quả. Năm thủ uẩn quanh lỗi lầm.</w:t>
      </w:r>
    </w:p>
    <w:p w14:paraId="5B94B67B" w14:textId="6DA2DCED" w:rsidR="00B426E3" w:rsidRPr="005F17A4" w:rsidRDefault="00B426E3" w:rsidP="00B426E3">
      <w:pPr>
        <w:pStyle w:val="NormalWeb"/>
        <w:rPr>
          <w:color w:val="000000" w:themeColor="text1"/>
          <w:sz w:val="28"/>
          <w:szCs w:val="28"/>
        </w:rPr>
      </w:pPr>
      <w:r w:rsidRPr="005F17A4">
        <w:rPr>
          <w:color w:val="000000" w:themeColor="text1"/>
          <w:sz w:val="28"/>
          <w:szCs w:val="28"/>
        </w:rPr>
        <w:t>Đây là Khổ tập</w:t>
      </w:r>
      <w:r w:rsidRPr="005F17A4">
        <w:rPr>
          <w:color w:val="000000" w:themeColor="text1"/>
          <w:sz w:val="28"/>
          <w:szCs w:val="28"/>
          <w:lang w:val="vi-VN"/>
        </w:rPr>
        <w:t xml:space="preserve">: </w:t>
      </w:r>
      <w:r w:rsidRPr="005F17A4">
        <w:rPr>
          <w:color w:val="000000" w:themeColor="text1"/>
          <w:sz w:val="28"/>
          <w:szCs w:val="28"/>
        </w:rPr>
        <w:t>Ái hình ảnh người tốt. Ái quá khứ không sai. Ái được tha thứ ngay. Ái không chịu hậu quả. Mạn bị chạm vì thấy mình có lỗi. Si khi lấy lỗi làm ta.</w:t>
      </w:r>
    </w:p>
    <w:p w14:paraId="16631373" w14:textId="47C6AD61" w:rsidR="00B426E3" w:rsidRPr="005F17A4" w:rsidRDefault="00B426E3" w:rsidP="00B426E3">
      <w:pPr>
        <w:pStyle w:val="NormalWeb"/>
        <w:rPr>
          <w:color w:val="000000" w:themeColor="text1"/>
          <w:sz w:val="28"/>
          <w:szCs w:val="28"/>
        </w:rPr>
      </w:pPr>
      <w:r w:rsidRPr="005F17A4">
        <w:rPr>
          <w:color w:val="000000" w:themeColor="text1"/>
          <w:sz w:val="28"/>
          <w:szCs w:val="28"/>
        </w:rPr>
        <w:t>Đây là Khổ diệt</w:t>
      </w:r>
      <w:r w:rsidR="006549F3" w:rsidRPr="005F17A4">
        <w:rPr>
          <w:color w:val="000000" w:themeColor="text1"/>
          <w:sz w:val="28"/>
          <w:szCs w:val="28"/>
          <w:lang w:val="vi-VN"/>
        </w:rPr>
        <w:t>:</w:t>
      </w:r>
      <w:r w:rsidRPr="005F17A4">
        <w:rPr>
          <w:color w:val="000000" w:themeColor="text1"/>
          <w:sz w:val="28"/>
          <w:szCs w:val="28"/>
          <w:lang w:val="vi-VN"/>
        </w:rPr>
        <w:t xml:space="preserve"> </w:t>
      </w:r>
      <w:r w:rsidRPr="005F17A4">
        <w:rPr>
          <w:color w:val="000000" w:themeColor="text1"/>
          <w:sz w:val="28"/>
          <w:szCs w:val="28"/>
        </w:rPr>
        <w:t>Biết khổ thọ là thọ. Biết hình bóng là tưởng. Biết tự kết án là hành. Thấy lỗi là lỗi, không thấy lỗi là ta. Sám hối, sửa, không lặp. Tu thiện pháp đối trị.</w:t>
      </w:r>
    </w:p>
    <w:p w14:paraId="4D9FFD82" w14:textId="213663D5" w:rsidR="00B426E3" w:rsidRPr="005F17A4" w:rsidRDefault="00B426E3" w:rsidP="00B426E3">
      <w:pPr>
        <w:pStyle w:val="NormalWeb"/>
        <w:rPr>
          <w:color w:val="000000" w:themeColor="text1"/>
          <w:sz w:val="28"/>
          <w:szCs w:val="28"/>
        </w:rPr>
      </w:pPr>
      <w:r w:rsidRPr="005F17A4">
        <w:rPr>
          <w:color w:val="000000" w:themeColor="text1"/>
          <w:sz w:val="28"/>
          <w:szCs w:val="28"/>
        </w:rPr>
        <w:t>Đây là Đạo</w:t>
      </w:r>
      <w:r w:rsidRPr="005F17A4">
        <w:rPr>
          <w:color w:val="000000" w:themeColor="text1"/>
          <w:sz w:val="28"/>
          <w:szCs w:val="28"/>
          <w:lang w:val="vi-VN"/>
        </w:rPr>
        <w:t xml:space="preserve">: </w:t>
      </w:r>
      <w:r w:rsidRPr="005F17A4">
        <w:rPr>
          <w:color w:val="000000" w:themeColor="text1"/>
          <w:sz w:val="28"/>
          <w:szCs w:val="28"/>
        </w:rPr>
        <w:t>Chánh niệm nơi hối hận. Chánh tư duy sửa mình. Chánh ngữ khi xin lỗi. Chánh nghiệp khi đền bù, sửa sai. Chánh tinh tấn CHẾ — ĐOẠN — TU — TRÌ. Tàm, quý. Trạch pháp. Xả.</w:t>
      </w:r>
    </w:p>
    <w:p w14:paraId="0DCD3993" w14:textId="538B403A" w:rsidR="00B426E3" w:rsidRPr="005F17A4" w:rsidRDefault="00B426E3" w:rsidP="00B426E3">
      <w:pPr>
        <w:pStyle w:val="NormalWeb"/>
        <w:outlineLvl w:val="2"/>
        <w:rPr>
          <w:color w:val="000000" w:themeColor="text1"/>
          <w:sz w:val="28"/>
          <w:szCs w:val="28"/>
        </w:rPr>
      </w:pPr>
      <w:bookmarkStart w:id="2809" w:name="_Toc232457927"/>
      <w:r w:rsidRPr="005F17A4">
        <w:rPr>
          <w:rStyle w:val="Strong"/>
          <w:color w:val="000000" w:themeColor="text1"/>
          <w:sz w:val="28"/>
          <w:szCs w:val="28"/>
        </w:rPr>
        <w:t>10. Chế — đoạn — tu — trì trong hối hận</w:t>
      </w:r>
      <w:bookmarkEnd w:id="2809"/>
    </w:p>
    <w:p w14:paraId="7DFB03C7" w14:textId="3A55C4DE" w:rsidR="00B426E3" w:rsidRPr="005F17A4" w:rsidRDefault="00B426E3" w:rsidP="00B426E3">
      <w:pPr>
        <w:pStyle w:val="NormalWeb"/>
        <w:rPr>
          <w:color w:val="000000" w:themeColor="text1"/>
          <w:sz w:val="28"/>
          <w:szCs w:val="28"/>
        </w:rPr>
      </w:pPr>
      <w:r w:rsidRPr="005F17A4">
        <w:rPr>
          <w:color w:val="000000" w:themeColor="text1"/>
          <w:sz w:val="28"/>
          <w:szCs w:val="28"/>
        </w:rPr>
        <w:lastRenderedPageBreak/>
        <w:t>CHẾ</w:t>
      </w:r>
      <w:r w:rsidR="006549F3" w:rsidRPr="005F17A4">
        <w:rPr>
          <w:color w:val="000000" w:themeColor="text1"/>
          <w:sz w:val="28"/>
          <w:szCs w:val="28"/>
          <w:lang w:val="vi-VN"/>
        </w:rPr>
        <w:t xml:space="preserve"> - </w:t>
      </w:r>
      <w:r w:rsidRPr="005F17A4">
        <w:rPr>
          <w:color w:val="000000" w:themeColor="text1"/>
          <w:sz w:val="28"/>
          <w:szCs w:val="28"/>
        </w:rPr>
        <w:t>Không cho lỗi tái sanh: Tránh duyên cũ. Không nói khi sân. Không hành khi tham. Không quyết định khi si mê. Không gần duyên làm mình lặp lại lỗi.</w:t>
      </w:r>
    </w:p>
    <w:p w14:paraId="4DCA5770" w14:textId="0439D966" w:rsidR="00B426E3" w:rsidRPr="005F17A4" w:rsidRDefault="00B426E3" w:rsidP="00B426E3">
      <w:pPr>
        <w:pStyle w:val="NormalWeb"/>
        <w:rPr>
          <w:color w:val="000000" w:themeColor="text1"/>
          <w:sz w:val="28"/>
          <w:szCs w:val="28"/>
        </w:rPr>
      </w:pPr>
      <w:r w:rsidRPr="005F17A4">
        <w:rPr>
          <w:color w:val="000000" w:themeColor="text1"/>
          <w:sz w:val="28"/>
          <w:szCs w:val="28"/>
        </w:rPr>
        <w:t>ĐOẠN</w:t>
      </w:r>
      <w:r w:rsidR="006549F3" w:rsidRPr="005F17A4">
        <w:rPr>
          <w:color w:val="000000" w:themeColor="text1"/>
          <w:sz w:val="28"/>
          <w:szCs w:val="28"/>
          <w:lang w:val="vi-VN"/>
        </w:rPr>
        <w:t xml:space="preserve"> - </w:t>
      </w:r>
      <w:r w:rsidRPr="005F17A4">
        <w:rPr>
          <w:color w:val="000000" w:themeColor="text1"/>
          <w:sz w:val="28"/>
          <w:szCs w:val="28"/>
        </w:rPr>
        <w:t>Hối hận bất thiện đã sanh: Biết khổ thọ. Biết tự kết án. Biết tuyệt vọng. Dừng hành tự hại. Trở về thấy lỗi một cách sáng.</w:t>
      </w:r>
    </w:p>
    <w:p w14:paraId="3943DEA4" w14:textId="0B9CA4E0" w:rsidR="00B426E3" w:rsidRPr="005F17A4" w:rsidRDefault="00B426E3" w:rsidP="00B426E3">
      <w:pPr>
        <w:pStyle w:val="NormalWeb"/>
        <w:rPr>
          <w:color w:val="000000" w:themeColor="text1"/>
          <w:sz w:val="28"/>
          <w:szCs w:val="28"/>
        </w:rPr>
      </w:pPr>
      <w:r w:rsidRPr="005F17A4">
        <w:rPr>
          <w:color w:val="000000" w:themeColor="text1"/>
          <w:sz w:val="28"/>
          <w:szCs w:val="28"/>
        </w:rPr>
        <w:t>TU</w:t>
      </w:r>
      <w:r w:rsidR="006549F3" w:rsidRPr="005F17A4">
        <w:rPr>
          <w:color w:val="000000" w:themeColor="text1"/>
          <w:sz w:val="28"/>
          <w:szCs w:val="28"/>
          <w:lang w:val="vi-VN"/>
        </w:rPr>
        <w:t xml:space="preserve"> - </w:t>
      </w:r>
      <w:r w:rsidRPr="005F17A4">
        <w:rPr>
          <w:color w:val="000000" w:themeColor="text1"/>
          <w:sz w:val="28"/>
          <w:szCs w:val="28"/>
        </w:rPr>
        <w:t>Thiện chưa sanh: Tu tàm. Tu quý. Tu xin lỗi. Tu đền bù nếu có thể. Tu thiện pháp đối trị lỗi cũ.</w:t>
      </w:r>
    </w:p>
    <w:p w14:paraId="35A0493F" w14:textId="10611765" w:rsidR="00B426E3" w:rsidRPr="005F17A4" w:rsidRDefault="00B426E3" w:rsidP="00B426E3">
      <w:pPr>
        <w:pStyle w:val="NormalWeb"/>
        <w:rPr>
          <w:color w:val="000000" w:themeColor="text1"/>
          <w:sz w:val="28"/>
          <w:szCs w:val="28"/>
        </w:rPr>
      </w:pPr>
      <w:r w:rsidRPr="005F17A4">
        <w:rPr>
          <w:color w:val="000000" w:themeColor="text1"/>
          <w:sz w:val="28"/>
          <w:szCs w:val="28"/>
        </w:rPr>
        <w:t>TRÌ</w:t>
      </w:r>
      <w:r w:rsidR="006549F3" w:rsidRPr="005F17A4">
        <w:rPr>
          <w:color w:val="000000" w:themeColor="text1"/>
          <w:sz w:val="28"/>
          <w:szCs w:val="28"/>
          <w:lang w:val="vi-VN"/>
        </w:rPr>
        <w:t xml:space="preserve"> - </w:t>
      </w:r>
      <w:r w:rsidRPr="005F17A4">
        <w:rPr>
          <w:color w:val="000000" w:themeColor="text1"/>
          <w:sz w:val="28"/>
          <w:szCs w:val="28"/>
        </w:rPr>
        <w:t>Thiện đã sanh: Giữ không lặp lỗi. Giữ chánh niệm trước duyên cũ. Giữ lời phát nguyện. Giữ tâm từ với chính mình để tiếp tục tu. Giữ lỗi cũ như bài học, không như ngã.</w:t>
      </w:r>
    </w:p>
    <w:p w14:paraId="6126CE86" w14:textId="77D6A393" w:rsidR="00B426E3" w:rsidRPr="005F17A4" w:rsidRDefault="00B426E3" w:rsidP="00B426E3">
      <w:pPr>
        <w:pStyle w:val="NormalWeb"/>
        <w:outlineLvl w:val="2"/>
        <w:rPr>
          <w:color w:val="000000" w:themeColor="text1"/>
          <w:sz w:val="28"/>
          <w:szCs w:val="28"/>
        </w:rPr>
      </w:pPr>
      <w:bookmarkStart w:id="2810" w:name="_Toc232457928"/>
      <w:r w:rsidRPr="005F17A4">
        <w:rPr>
          <w:rStyle w:val="Strong"/>
          <w:color w:val="000000" w:themeColor="text1"/>
          <w:sz w:val="28"/>
          <w:szCs w:val="28"/>
        </w:rPr>
        <w:t>11. Bản tụng khi hối hận</w:t>
      </w:r>
      <w:bookmarkEnd w:id="2810"/>
    </w:p>
    <w:p w14:paraId="28CDE650"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Khi hối hận sanh, con xin biết hối hận sanh.</w:t>
      </w:r>
    </w:p>
    <w:p w14:paraId="7E0959A9"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47C196FD"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Có hình bóng lỗi cũ đây. Hình bóng là tưởng.</w:t>
      </w:r>
    </w:p>
    <w:p w14:paraId="68CA45A5"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Có suy nghĩ tự trách đây. Suy nghĩ là hành.</w:t>
      </w:r>
    </w:p>
    <w:p w14:paraId="32DEADB3"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Con xin thấy lỗi là lỗi, không thấy lỗi là con.</w:t>
      </w:r>
    </w:p>
    <w:p w14:paraId="423ECEE5" w14:textId="51AA109C" w:rsidR="00B426E3" w:rsidRPr="005F17A4" w:rsidRDefault="00B426E3" w:rsidP="00B426E3">
      <w:pPr>
        <w:pStyle w:val="NormalWeb"/>
        <w:rPr>
          <w:color w:val="000000" w:themeColor="text1"/>
          <w:sz w:val="28"/>
          <w:szCs w:val="28"/>
        </w:rPr>
      </w:pPr>
      <w:r w:rsidRPr="005F17A4">
        <w:rPr>
          <w:color w:val="000000" w:themeColor="text1"/>
          <w:sz w:val="28"/>
          <w:szCs w:val="28"/>
        </w:rPr>
        <w:t>Con xin nhận phần cần nhận. Sửa phần cần sửa. Xin lỗi nếu cần xin lỗi. Đền bù nếu cần đền bù.</w:t>
      </w:r>
      <w:r w:rsidR="006549F3" w:rsidRPr="005F17A4">
        <w:rPr>
          <w:color w:val="000000" w:themeColor="text1"/>
          <w:sz w:val="28"/>
          <w:szCs w:val="28"/>
          <w:lang w:val="vi-VN"/>
        </w:rPr>
        <w:t xml:space="preserve"> </w:t>
      </w:r>
      <w:r w:rsidRPr="005F17A4">
        <w:rPr>
          <w:color w:val="000000" w:themeColor="text1"/>
          <w:sz w:val="28"/>
          <w:szCs w:val="28"/>
        </w:rPr>
        <w:t>Từ nay, con xin CHẾ duyên lỗi cũ, ĐOẠN tâm bất thiện, TU thiện pháp đối trị, TRÌ thiện pháp đã sanh.</w:t>
      </w:r>
    </w:p>
    <w:p w14:paraId="7E93FBA2" w14:textId="77777777" w:rsidR="00B426E3" w:rsidRPr="005F17A4" w:rsidRDefault="00B426E3" w:rsidP="00B426E3">
      <w:pPr>
        <w:pStyle w:val="NormalWeb"/>
        <w:rPr>
          <w:color w:val="000000" w:themeColor="text1"/>
          <w:sz w:val="28"/>
          <w:szCs w:val="28"/>
        </w:rPr>
      </w:pPr>
      <w:r w:rsidRPr="005F17A4">
        <w:rPr>
          <w:color w:val="000000" w:themeColor="text1"/>
          <w:sz w:val="28"/>
          <w:szCs w:val="28"/>
        </w:rPr>
        <w:t>Nguyện hối hận này không thành tự hận, mà thành tàm quý, thành sửa mình, thành Chánh tinh tấn, thành xả ly.</w:t>
      </w:r>
    </w:p>
    <w:p w14:paraId="76A56D32" w14:textId="766F9382" w:rsidR="00B426E3" w:rsidRPr="005F17A4" w:rsidRDefault="00B426E3" w:rsidP="00B426E3">
      <w:pPr>
        <w:pStyle w:val="Heading3"/>
        <w:rPr>
          <w:rFonts w:ascii="Times New Roman" w:hAnsi="Times New Roman" w:cs="Times New Roman"/>
          <w:b w:val="0"/>
          <w:bCs w:val="0"/>
          <w:color w:val="000000" w:themeColor="text1"/>
          <w:sz w:val="28"/>
          <w:szCs w:val="28"/>
        </w:rPr>
      </w:pPr>
      <w:bookmarkStart w:id="2811" w:name="_Toc232457929"/>
      <w:r w:rsidRPr="005F17A4">
        <w:rPr>
          <w:rFonts w:ascii="Times New Roman" w:hAnsi="Times New Roman" w:cs="Times New Roman"/>
          <w:color w:val="000000" w:themeColor="text1"/>
          <w:sz w:val="28"/>
          <w:szCs w:val="28"/>
          <w:lang w:val="vi-VN"/>
        </w:rPr>
        <w:t>12</w:t>
      </w:r>
      <w:r w:rsidRPr="005F17A4">
        <w:rPr>
          <w:rFonts w:ascii="Times New Roman" w:hAnsi="Times New Roman" w:cs="Times New Roman"/>
          <w:color w:val="000000" w:themeColor="text1"/>
          <w:sz w:val="28"/>
          <w:szCs w:val="28"/>
        </w:rPr>
        <w:t>. Bản đồ hối hận, tự trách trong niệm xứ</w:t>
      </w:r>
      <w:bookmarkEnd w:id="2811"/>
    </w:p>
    <w:p w14:paraId="17D8CBB1" w14:textId="47D63BB4" w:rsidR="00B426E3" w:rsidRPr="005F17A4" w:rsidRDefault="00B426E3" w:rsidP="00B426E3">
      <w:pPr>
        <w:rPr>
          <w:rFonts w:cs="Times New Roman"/>
          <w:color w:val="000000" w:themeColor="text1"/>
          <w:sz w:val="28"/>
          <w:szCs w:val="28"/>
        </w:rPr>
      </w:pPr>
      <w:r w:rsidRPr="005F17A4">
        <w:rPr>
          <w:rFonts w:cs="Times New Roman"/>
          <w:color w:val="000000" w:themeColor="text1"/>
          <w:sz w:val="28"/>
          <w:szCs w:val="28"/>
        </w:rPr>
        <w:t>HỐI HẬN - TỰ TRÁCH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đã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đã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bỏ lỡ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bị tổn thương</w:t>
      </w:r>
      <w:r w:rsidRPr="005F17A4">
        <w:rPr>
          <w:rFonts w:cs="Times New Roman"/>
          <w:color w:val="000000" w:themeColor="text1"/>
          <w:sz w:val="28"/>
          <w:szCs w:val="28"/>
        </w:rPr>
        <w:br/>
        <w:t>│   └── Quá khứ không thể đổi</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lỗi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tự kết án</w:t>
      </w:r>
      <w:r w:rsidRPr="005F17A4">
        <w:rPr>
          <w:rFonts w:cs="Times New Roman"/>
          <w:color w:val="000000" w:themeColor="text1"/>
          <w:sz w:val="28"/>
          <w:szCs w:val="28"/>
        </w:rPr>
        <w:br/>
        <w:t>│   └── Ái hình ảnh người tốt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là lỗi, không phải ta</w:t>
      </w:r>
      <w:r w:rsidRPr="005F17A4">
        <w:rPr>
          <w:rFonts w:cs="Times New Roman"/>
          <w:color w:val="000000" w:themeColor="text1"/>
          <w:sz w:val="28"/>
          <w:szCs w:val="28"/>
        </w:rPr>
        <w:br/>
        <w:t>│   └── Tàm quý khác tự hận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Xin lỗi, đền bù nếu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thiện pháp đối trị</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Hối hận thành sửa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cũ thành bài học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trách không thành ngã</w:t>
      </w:r>
      <w:r w:rsidRPr="005F17A4">
        <w:rPr>
          <w:rFonts w:cs="Times New Roman"/>
          <w:color w:val="000000" w:themeColor="text1"/>
          <w:sz w:val="28"/>
          <w:szCs w:val="28"/>
        </w:rPr>
        <w:br/>
        <w:t xml:space="preserve">    └── Chánh tinh tấn tăng trưởng</w:t>
      </w:r>
    </w:p>
    <w:p w14:paraId="730B0AFB" w14:textId="77777777" w:rsidR="00B426E3" w:rsidRPr="005F17A4" w:rsidRDefault="00B426E3" w:rsidP="00B426E3">
      <w:pPr>
        <w:pStyle w:val="Heading3"/>
        <w:rPr>
          <w:rFonts w:ascii="Times New Roman" w:hAnsi="Times New Roman" w:cs="Times New Roman"/>
          <w:b w:val="0"/>
          <w:bCs w:val="0"/>
          <w:color w:val="000000" w:themeColor="text1"/>
          <w:sz w:val="28"/>
          <w:szCs w:val="28"/>
        </w:rPr>
      </w:pPr>
      <w:bookmarkStart w:id="2812" w:name="_Toc232457930"/>
      <w:r w:rsidRPr="005F17A4">
        <w:rPr>
          <w:rFonts w:ascii="Times New Roman" w:hAnsi="Times New Roman" w:cs="Times New Roman"/>
          <w:color w:val="000000" w:themeColor="text1"/>
          <w:sz w:val="28"/>
          <w:szCs w:val="28"/>
        </w:rPr>
        <w:t>KỆ TÓM TẮT CHƯƠNG 202</w:t>
      </w:r>
      <w:bookmarkEnd w:id="2812"/>
    </w:p>
    <w:p w14:paraId="09B13C8B" w14:textId="77777777" w:rsidR="00B426E3" w:rsidRPr="005F17A4" w:rsidRDefault="00B426E3" w:rsidP="00B426E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F6C4FA0" w14:textId="77777777" w:rsidR="00B426E3" w:rsidRPr="005F17A4" w:rsidRDefault="00B426E3" w:rsidP="00B426E3">
      <w:pPr>
        <w:rPr>
          <w:rFonts w:cs="Times New Roman"/>
          <w:color w:val="000000" w:themeColor="text1"/>
          <w:sz w:val="28"/>
          <w:szCs w:val="28"/>
        </w:rPr>
      </w:pPr>
      <w:r w:rsidRPr="005F17A4">
        <w:rPr>
          <w:rFonts w:cs="Times New Roman"/>
          <w:color w:val="000000" w:themeColor="text1"/>
          <w:sz w:val="28"/>
          <w:szCs w:val="28"/>
        </w:rPr>
        <w:t>Hối hận soi thọ lỗi ngày qua,</w:t>
      </w:r>
      <w:r w:rsidRPr="005F17A4">
        <w:rPr>
          <w:rFonts w:cs="Times New Roman"/>
          <w:color w:val="000000" w:themeColor="text1"/>
          <w:sz w:val="28"/>
          <w:szCs w:val="28"/>
        </w:rPr>
        <w:br/>
        <w:t>Tưởng hành tự trách chớ xem ta.</w:t>
      </w:r>
      <w:r w:rsidRPr="005F17A4">
        <w:rPr>
          <w:rFonts w:cs="Times New Roman"/>
          <w:color w:val="000000" w:themeColor="text1"/>
          <w:sz w:val="28"/>
          <w:szCs w:val="28"/>
        </w:rPr>
        <w:br/>
        <w:t>Thấy lỗi sửa mình, không tự hận,</w:t>
      </w:r>
      <w:r w:rsidRPr="005F17A4">
        <w:rPr>
          <w:rFonts w:cs="Times New Roman"/>
          <w:color w:val="000000" w:themeColor="text1"/>
          <w:sz w:val="28"/>
          <w:szCs w:val="28"/>
        </w:rPr>
        <w:br/>
        <w:t>Tàm quý thành đường vượt tối xa.</w:t>
      </w:r>
    </w:p>
    <w:p w14:paraId="31BD09F3" w14:textId="0CC4E95E" w:rsidR="009557F9" w:rsidRPr="005F17A4" w:rsidRDefault="009557F9" w:rsidP="009557F9">
      <w:pPr>
        <w:pStyle w:val="NormalWeb"/>
        <w:outlineLvl w:val="1"/>
        <w:rPr>
          <w:color w:val="000000" w:themeColor="text1"/>
          <w:sz w:val="28"/>
          <w:szCs w:val="28"/>
        </w:rPr>
      </w:pPr>
      <w:bookmarkStart w:id="2813" w:name="_Toc232457931"/>
      <w:r w:rsidRPr="005F17A4">
        <w:rPr>
          <w:rStyle w:val="Strong"/>
          <w:color w:val="000000" w:themeColor="text1"/>
          <w:sz w:val="28"/>
          <w:szCs w:val="28"/>
        </w:rPr>
        <w:lastRenderedPageBreak/>
        <w:t>CHƯƠNG 203</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THAM MUỐN KHỞI LÊN — THẤY LẠC THỌ, TƯỞNG KHẢ ÁI, HÀNH TÌM CẦU, ÁI MUỐN NẮM GIỮ</w:t>
      </w:r>
      <w:bookmarkEnd w:id="2813"/>
    </w:p>
    <w:p w14:paraId="3C3383B9" w14:textId="0DB99D09" w:rsidR="009557F9" w:rsidRPr="005F17A4" w:rsidRDefault="009557F9" w:rsidP="009557F9">
      <w:pPr>
        <w:pStyle w:val="NormalWeb"/>
        <w:outlineLvl w:val="2"/>
        <w:rPr>
          <w:color w:val="000000" w:themeColor="text1"/>
          <w:sz w:val="28"/>
          <w:szCs w:val="28"/>
        </w:rPr>
      </w:pPr>
      <w:bookmarkStart w:id="2814" w:name="_Toc232457932"/>
      <w:r w:rsidRPr="005F17A4">
        <w:rPr>
          <w:rStyle w:val="Strong"/>
          <w:color w:val="000000" w:themeColor="text1"/>
          <w:sz w:val="28"/>
          <w:szCs w:val="28"/>
        </w:rPr>
        <w:t>1. Tham muốn bắt đầu từ một lạc thọ không được biết</w:t>
      </w:r>
      <w:bookmarkEnd w:id="2814"/>
    </w:p>
    <w:p w14:paraId="1F511EE2"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Tham muốn không phải tự nhiên xuất hiện. Nó thường đi theo một dòng: Mắt thấy sắc khả ái. Tai nghe tiếng khả ái. Mũi ngửi hương khả ái. Lưỡi nếm vị khả ái. Thân xúc chạm khả ái. Ý nhớ một hình bóng khả ái. Xúc sanh. Lạc thọ sanh. Tưởng khả ái sanh. Hành muốn tìm, muốn giữ, muốn hưởng sanh. Ái sanh. Thủ sanh nếu không được soi.</w:t>
      </w:r>
    </w:p>
    <w:p w14:paraId="061A934E"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Nếu không có Niệm Xứ, tham muốn sẽ thành “tôi muốn”. Nếu có Niệm Xứ, tham muốn được thấy là một chuỗi pháp do duyên sanh.</w:t>
      </w:r>
    </w:p>
    <w:p w14:paraId="4491CA96" w14:textId="71D6C844" w:rsidR="009557F9" w:rsidRPr="005F17A4" w:rsidRDefault="009557F9" w:rsidP="009557F9">
      <w:pPr>
        <w:pStyle w:val="NormalWeb"/>
        <w:outlineLvl w:val="2"/>
        <w:rPr>
          <w:color w:val="000000" w:themeColor="text1"/>
          <w:sz w:val="28"/>
          <w:szCs w:val="28"/>
        </w:rPr>
      </w:pPr>
      <w:bookmarkStart w:id="2815" w:name="_Toc232457933"/>
      <w:r w:rsidRPr="005F17A4">
        <w:rPr>
          <w:rStyle w:val="Strong"/>
          <w:color w:val="000000" w:themeColor="text1"/>
          <w:sz w:val="28"/>
          <w:szCs w:val="28"/>
        </w:rPr>
        <w:t>2. Biết cửa vào của tham</w:t>
      </w:r>
      <w:bookmarkEnd w:id="2815"/>
    </w:p>
    <w:p w14:paraId="2815BFA0"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Tham có thể đi vào qua sáu cửa: Sắc đẹp. Tiếng hay. Hương thơm. Vị ngon. Xúc dễ chịu. Ý tưởng hấp dẫn.</w:t>
      </w:r>
    </w:p>
    <w:p w14:paraId="65651C8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Khi một cảnh khả ái hiện ra, người tu quán:</w:t>
      </w:r>
    </w:p>
    <w:p w14:paraId="7303C10D"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mắt đây. Có sắc đây. Có xúc đây. Có thọ đây.</w:t>
      </w:r>
    </w:p>
    <w:p w14:paraId="72120C67"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Hoặc:</w:t>
      </w:r>
    </w:p>
    <w:p w14:paraId="3972AED9"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ý đây. Có hình bóng đây. Có xúc đây. Có thọ đây.</w:t>
      </w:r>
    </w:p>
    <w:p w14:paraId="7FAA962B"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Biết cửa vào là rất quan trọng. Nếu không biết cửa vào, tâm chỉ biết chạy theo đối tượng.</w:t>
      </w:r>
    </w:p>
    <w:p w14:paraId="4E4FD992" w14:textId="0E3BBBC1" w:rsidR="009557F9" w:rsidRPr="005F17A4" w:rsidRDefault="009557F9" w:rsidP="009557F9">
      <w:pPr>
        <w:pStyle w:val="NormalWeb"/>
        <w:outlineLvl w:val="2"/>
        <w:rPr>
          <w:color w:val="000000" w:themeColor="text1"/>
          <w:sz w:val="28"/>
          <w:szCs w:val="28"/>
        </w:rPr>
      </w:pPr>
      <w:bookmarkStart w:id="2816" w:name="_Toc232457934"/>
      <w:r w:rsidRPr="005F17A4">
        <w:rPr>
          <w:rStyle w:val="Strong"/>
          <w:color w:val="000000" w:themeColor="text1"/>
          <w:sz w:val="28"/>
          <w:szCs w:val="28"/>
        </w:rPr>
        <w:t>3. Biết lạc thọ</w:t>
      </w:r>
      <w:bookmarkEnd w:id="2816"/>
    </w:p>
    <w:p w14:paraId="685A89E2"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Tham muốn thường được nuôi bởi lạc thọ. Thấy món ngon — lạc thọ. Nghe lời ngọt — lạc thọ. Nhớ người thương — lạc thọ. Nghĩ đến thành công — lạc thọ. Tưởng tượng sở hữu — lạc thọ. Được tiện nghi — lạc thọ.</w:t>
      </w:r>
    </w:p>
    <w:p w14:paraId="746886C1"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Pháp hành:</w:t>
      </w:r>
    </w:p>
    <w:p w14:paraId="69068A47"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lạc thọ đây. Cảm giác là thọ. Thọ ấy là vô thường. Ta không chấp trước thọ ấy. Ta không hoan hỷ thọ ấy.</w:t>
      </w:r>
    </w:p>
    <w:p w14:paraId="3AF3C2D9"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Nếu lạc thọ được biết, tham yếu. Nếu lạc thọ bị hoan hỷ, tham mạnh.</w:t>
      </w:r>
    </w:p>
    <w:p w14:paraId="3486DEBE" w14:textId="1FC96963" w:rsidR="009557F9" w:rsidRPr="005F17A4" w:rsidRDefault="009557F9" w:rsidP="009557F9">
      <w:pPr>
        <w:pStyle w:val="NormalWeb"/>
        <w:outlineLvl w:val="2"/>
        <w:rPr>
          <w:color w:val="000000" w:themeColor="text1"/>
          <w:sz w:val="28"/>
          <w:szCs w:val="28"/>
        </w:rPr>
      </w:pPr>
      <w:bookmarkStart w:id="2817" w:name="_Toc232457935"/>
      <w:r w:rsidRPr="005F17A4">
        <w:rPr>
          <w:rStyle w:val="Strong"/>
          <w:color w:val="000000" w:themeColor="text1"/>
          <w:sz w:val="28"/>
          <w:szCs w:val="28"/>
        </w:rPr>
        <w:t>4. Thấy tưởng khả ái</w:t>
      </w:r>
      <w:bookmarkEnd w:id="2817"/>
    </w:p>
    <w:p w14:paraId="351BE5AF" w14:textId="77777777" w:rsidR="009557F9" w:rsidRPr="005F17A4" w:rsidRDefault="009557F9" w:rsidP="009557F9">
      <w:pPr>
        <w:pStyle w:val="NormalWeb"/>
        <w:rPr>
          <w:color w:val="000000" w:themeColor="text1"/>
          <w:sz w:val="28"/>
          <w:szCs w:val="28"/>
        </w:rPr>
      </w:pPr>
      <w:r w:rsidRPr="005F17A4">
        <w:rPr>
          <w:color w:val="000000" w:themeColor="text1"/>
          <w:sz w:val="28"/>
          <w:szCs w:val="28"/>
        </w:rPr>
        <w:lastRenderedPageBreak/>
        <w:t>Sau lạc thọ, tâm dựng hình ảnh đẹp: Món ấy ngon. Người ấy dễ thương. Vật ấy đáng có. Cảnh ấy làm mình hạnh phúc. Nếu được như vậy, mình sẽ an vui. Nếu có điều ấy, đời mình sẽ đủ.</w:t>
      </w:r>
    </w:p>
    <w:p w14:paraId="0A472911"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Quán:</w:t>
      </w:r>
    </w:p>
    <w:p w14:paraId="66FF3762"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hình bóng khả ái đây. Hình bóng là tưởng. Tưởng do duyên sanh. Tưởng vô thường. Tưởng không phải ta.</w:t>
      </w:r>
    </w:p>
    <w:p w14:paraId="67FC8C02"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Tưởng làm đối tượng đẹp hơn, bền hơn, đáng nắm hơn trong tâm. Biết tưởng là tưởng, người tu không bị hình bóng khả ái lừa quá sâu.</w:t>
      </w:r>
    </w:p>
    <w:p w14:paraId="5E9407A9" w14:textId="58D2B2A4" w:rsidR="009557F9" w:rsidRPr="005F17A4" w:rsidRDefault="009557F9" w:rsidP="009557F9">
      <w:pPr>
        <w:pStyle w:val="NormalWeb"/>
        <w:outlineLvl w:val="2"/>
        <w:rPr>
          <w:color w:val="000000" w:themeColor="text1"/>
          <w:sz w:val="28"/>
          <w:szCs w:val="28"/>
        </w:rPr>
      </w:pPr>
      <w:bookmarkStart w:id="2818" w:name="_Toc232457936"/>
      <w:r w:rsidRPr="005F17A4">
        <w:rPr>
          <w:rStyle w:val="Strong"/>
          <w:color w:val="000000" w:themeColor="text1"/>
          <w:sz w:val="28"/>
          <w:szCs w:val="28"/>
        </w:rPr>
        <w:t>5. Thấy hành tìm cầu</w:t>
      </w:r>
      <w:bookmarkEnd w:id="2818"/>
    </w:p>
    <w:p w14:paraId="6FF6BD8D"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Khi tham mạnh, hành bắt đầu tính: Làm sao để có? Làm sao để giữ? Làm sao để gặp lại? Làm sao để hưởng thêm? Làm sao để người ấy thuộc về mình? Làm sao để vật ấy thành của mình? Làm sao để cảm giác này kéo dài?</w:t>
      </w:r>
    </w:p>
    <w:p w14:paraId="67D2BE49"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Pháp hành:</w:t>
      </w:r>
    </w:p>
    <w:p w14:paraId="1ADADE4C"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suy nghĩ tìm cầu đây. Suy nghĩ là hành.</w:t>
      </w:r>
    </w:p>
    <w:p w14:paraId="598ED30A"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hành muốn giữ đây. Có hành muốn hưởng thêm đây. Có hành muốn nắm đây.</w:t>
      </w:r>
    </w:p>
    <w:p w14:paraId="574300C5"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Thấy hành là thấy tham đang đi từ cảm giác sang ý định. Nếu không thấy, ý định có thể thành lời nói và hành động.</w:t>
      </w:r>
    </w:p>
    <w:p w14:paraId="4081731D" w14:textId="1FAD21A5" w:rsidR="009557F9" w:rsidRPr="005F17A4" w:rsidRDefault="009557F9" w:rsidP="009557F9">
      <w:pPr>
        <w:pStyle w:val="NormalWeb"/>
        <w:outlineLvl w:val="2"/>
        <w:rPr>
          <w:color w:val="000000" w:themeColor="text1"/>
          <w:sz w:val="28"/>
          <w:szCs w:val="28"/>
        </w:rPr>
      </w:pPr>
      <w:bookmarkStart w:id="2819" w:name="_Toc232457937"/>
      <w:r w:rsidRPr="005F17A4">
        <w:rPr>
          <w:rStyle w:val="Strong"/>
          <w:color w:val="000000" w:themeColor="text1"/>
          <w:sz w:val="28"/>
          <w:szCs w:val="28"/>
        </w:rPr>
        <w:t>6. Thấy ái muốn nắm giữ</w:t>
      </w:r>
      <w:bookmarkEnd w:id="2819"/>
    </w:p>
    <w:p w14:paraId="4129E871"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Ái là muốn: Muốn có. Muốn giữ. Muốn hưởng. Muốn lập lại. Muốn kéo dài. Muốn không mất. Muốn đối tượng theo ý mình.</w:t>
      </w:r>
    </w:p>
    <w:p w14:paraId="7FC706C5"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Quán:</w:t>
      </w:r>
    </w:p>
    <w:p w14:paraId="115BBDF6"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ái đây. Ái muốn có. Ái muốn giữ. Ái muốn hưởng.</w:t>
      </w:r>
    </w:p>
    <w:p w14:paraId="07934CBB"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Ái sanh ở đâu, khổ sanh ở đó.</w:t>
      </w:r>
    </w:p>
    <w:p w14:paraId="38F3448D"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Ái được thấy ở đâu, xả ly bắt đầu ở đó.</w:t>
      </w:r>
    </w:p>
    <w:p w14:paraId="6799ABEA"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Thấy ái không phải là ép tâm lạnh. Thấy ái là đặt ánh sáng vào nơi tâm đang bị kéo.</w:t>
      </w:r>
    </w:p>
    <w:p w14:paraId="77711F79" w14:textId="2AB0B0DF" w:rsidR="009557F9" w:rsidRPr="005F17A4" w:rsidRDefault="009557F9" w:rsidP="009557F9">
      <w:pPr>
        <w:pStyle w:val="NormalWeb"/>
        <w:outlineLvl w:val="2"/>
        <w:rPr>
          <w:color w:val="000000" w:themeColor="text1"/>
          <w:sz w:val="28"/>
          <w:szCs w:val="28"/>
        </w:rPr>
      </w:pPr>
      <w:bookmarkStart w:id="2820" w:name="_Toc232457938"/>
      <w:r w:rsidRPr="005F17A4">
        <w:rPr>
          <w:rStyle w:val="Strong"/>
          <w:color w:val="000000" w:themeColor="text1"/>
          <w:sz w:val="28"/>
          <w:szCs w:val="28"/>
        </w:rPr>
        <w:t>7. Khi tham muốn được che bằng lý do đẹp</w:t>
      </w:r>
      <w:bookmarkEnd w:id="2820"/>
    </w:p>
    <w:p w14:paraId="49D15918" w14:textId="77777777" w:rsidR="009557F9" w:rsidRPr="005F17A4" w:rsidRDefault="009557F9" w:rsidP="009557F9">
      <w:pPr>
        <w:pStyle w:val="NormalWeb"/>
        <w:rPr>
          <w:color w:val="000000" w:themeColor="text1"/>
          <w:sz w:val="28"/>
          <w:szCs w:val="28"/>
        </w:rPr>
      </w:pPr>
      <w:r w:rsidRPr="005F17A4">
        <w:rPr>
          <w:color w:val="000000" w:themeColor="text1"/>
          <w:sz w:val="28"/>
          <w:szCs w:val="28"/>
        </w:rPr>
        <w:lastRenderedPageBreak/>
        <w:t>Tham có thể thô, cũng có thể rất tinh tế. Muốn sở hữu nhưng gọi là cần thiết. Muốn được khen nhưng gọi là hộ pháp. Muốn người thương theo ý mình nhưng gọi là quan tâm. Muốn quyền nhưng gọi là trách nhiệm. Muốn tiện nghi nhưng gọi là để tu tốt hơn. Muốn danh nhưng gọi là để lan tỏa Chánh pháp.</w:t>
      </w:r>
    </w:p>
    <w:p w14:paraId="7F53DC89"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Phải soi:</w:t>
      </w:r>
    </w:p>
    <w:p w14:paraId="4F406669"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Trong việc này có ái không? Có lạc thọ bị chấp không? Có mạn không? Có muốn nắm không? Có sợ mất không?</w:t>
      </w:r>
    </w:p>
    <w:p w14:paraId="74A5A0AF"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Trạch pháp giúp người tu phân biệt nhu cầu đúng pháp với tham muốn được trang điểm bằng lời đẹp.</w:t>
      </w:r>
    </w:p>
    <w:p w14:paraId="111251EA" w14:textId="20136D59" w:rsidR="009557F9" w:rsidRPr="005F17A4" w:rsidRDefault="009557F9" w:rsidP="009557F9">
      <w:pPr>
        <w:pStyle w:val="NormalWeb"/>
        <w:outlineLvl w:val="2"/>
        <w:rPr>
          <w:color w:val="000000" w:themeColor="text1"/>
          <w:sz w:val="28"/>
          <w:szCs w:val="28"/>
        </w:rPr>
      </w:pPr>
      <w:bookmarkStart w:id="2821" w:name="_Toc232457939"/>
      <w:r w:rsidRPr="005F17A4">
        <w:rPr>
          <w:rStyle w:val="Strong"/>
          <w:color w:val="000000" w:themeColor="text1"/>
          <w:sz w:val="28"/>
          <w:szCs w:val="28"/>
        </w:rPr>
        <w:t>8. Khi tham muốn không được thỏa</w:t>
      </w:r>
      <w:bookmarkEnd w:id="2821"/>
    </w:p>
    <w:p w14:paraId="06DD26B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Tham không được thỏa thường chuyển thành sân, buồn, sợ, ganh tỵ. Không được món mình muốn. Không được người mình thích. Không được lời khen. Không được vị trí. Không được thuận lợi. Không được kết quả.</w:t>
      </w:r>
    </w:p>
    <w:p w14:paraId="6D224657"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Quán:</w:t>
      </w:r>
    </w:p>
    <w:p w14:paraId="56F162FA"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khổ thọ đây. Có ái không được thỏa đây. Có tâm sân hoặc buồn đây.</w:t>
      </w:r>
    </w:p>
    <w:p w14:paraId="056EF5E7"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Thọ ấy là vô thường. Không chấp trước. Không hoan hỷ.</w:t>
      </w:r>
    </w:p>
    <w:p w14:paraId="0CDC53AC"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Thấy khổ khi tham không được thỏa là thấy Khổ và Tập ngay trong đời sống.</w:t>
      </w:r>
    </w:p>
    <w:p w14:paraId="7B829C29" w14:textId="5613C56B" w:rsidR="009557F9" w:rsidRPr="005F17A4" w:rsidRDefault="009557F9" w:rsidP="009557F9">
      <w:pPr>
        <w:pStyle w:val="NormalWeb"/>
        <w:outlineLvl w:val="2"/>
        <w:rPr>
          <w:color w:val="000000" w:themeColor="text1"/>
          <w:sz w:val="28"/>
          <w:szCs w:val="28"/>
        </w:rPr>
      </w:pPr>
      <w:bookmarkStart w:id="2822" w:name="_Toc232457940"/>
      <w:r w:rsidRPr="005F17A4">
        <w:rPr>
          <w:rStyle w:val="Strong"/>
          <w:color w:val="000000" w:themeColor="text1"/>
          <w:sz w:val="28"/>
          <w:szCs w:val="28"/>
        </w:rPr>
        <w:t>9. Tham muốn và bốn thánh đế</w:t>
      </w:r>
      <w:bookmarkEnd w:id="2822"/>
    </w:p>
    <w:p w14:paraId="5CADD751"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Đây là Khổ</w:t>
      </w:r>
    </w:p>
    <w:p w14:paraId="142A132C"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Lạc thọ bị chấp. Tâm bị kéo. Tìm cầu. Lo sợ mất. Sân khi không được. Nắm giữ. Năm thủ uẩn quanh đối tượng khả ái.</w:t>
      </w:r>
    </w:p>
    <w:p w14:paraId="2D2E432C"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Đây là Khổ tập</w:t>
      </w:r>
    </w:p>
    <w:p w14:paraId="62D3ADB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Ái sắc. Ái thanh. Ái hương. Ái vị. Ái xúc. Ái pháp. Ái lạc thọ. Ái sở hữu. Ái được lập lại cảm giác dễ chịu.</w:t>
      </w:r>
    </w:p>
    <w:p w14:paraId="6DBB872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Đây là Khổ diệt</w:t>
      </w:r>
    </w:p>
    <w:p w14:paraId="4E3C451F"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Biết lạc thọ là thọ. Biết hình bóng khả ái là tưởng. Biết tìm cầu là hành. Không hoan hỷ lạc thọ. Không nắm đối tượng. Xả ly ngay nơi ái sanh.</w:t>
      </w:r>
    </w:p>
    <w:p w14:paraId="79349664" w14:textId="77777777" w:rsidR="009557F9" w:rsidRPr="005F17A4" w:rsidRDefault="009557F9" w:rsidP="009557F9">
      <w:pPr>
        <w:pStyle w:val="NormalWeb"/>
        <w:rPr>
          <w:color w:val="000000" w:themeColor="text1"/>
          <w:sz w:val="28"/>
          <w:szCs w:val="28"/>
        </w:rPr>
      </w:pPr>
      <w:r w:rsidRPr="005F17A4">
        <w:rPr>
          <w:color w:val="000000" w:themeColor="text1"/>
          <w:sz w:val="28"/>
          <w:szCs w:val="28"/>
        </w:rPr>
        <w:lastRenderedPageBreak/>
        <w:t>Đây là Đạo</w:t>
      </w:r>
    </w:p>
    <w:p w14:paraId="717A7C40"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Chánh niệm nơi căn, trần, xúc, thọ. Chánh tư duy ly dục. Chánh tinh tấn CHẾ — ĐOẠN — TU — TRÌ. Trạch pháp. Tâm biết đủ. Xả.</w:t>
      </w:r>
    </w:p>
    <w:p w14:paraId="02FDA242" w14:textId="13D84E71" w:rsidR="009557F9" w:rsidRPr="005F17A4" w:rsidRDefault="009557F9" w:rsidP="009557F9">
      <w:pPr>
        <w:pStyle w:val="NormalWeb"/>
        <w:outlineLvl w:val="2"/>
        <w:rPr>
          <w:color w:val="000000" w:themeColor="text1"/>
          <w:sz w:val="28"/>
          <w:szCs w:val="28"/>
        </w:rPr>
      </w:pPr>
      <w:bookmarkStart w:id="2823" w:name="_Toc232457941"/>
      <w:r w:rsidRPr="005F17A4">
        <w:rPr>
          <w:rStyle w:val="Strong"/>
          <w:color w:val="000000" w:themeColor="text1"/>
          <w:sz w:val="28"/>
          <w:szCs w:val="28"/>
        </w:rPr>
        <w:t>10. Chế — đoạn — tu — trì khi tham muốn sanh</w:t>
      </w:r>
      <w:bookmarkEnd w:id="2823"/>
    </w:p>
    <w:p w14:paraId="57466CF5"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CHẾ</w:t>
      </w:r>
    </w:p>
    <w:p w14:paraId="43CEC89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Không cho tham chưa sanh: Không nhìn lâu đối tượng kích tham. Không nuôi tưởng khả ái. Không tìm nội dung làm dục, danh, lợi tăng. Không gần duyên mình biết dễ kéo tâm. Không tự biện minh cho ái.</w:t>
      </w:r>
    </w:p>
    <w:p w14:paraId="6EF18A8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ĐOẠN</w:t>
      </w:r>
    </w:p>
    <w:p w14:paraId="435BBEFF"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Tham đã sanh: Biết lạc thọ. Biết tưởng khả ái. Biết hành tìm cầu. Biết ái muốn nắm. Rời duyên nếu cần. Quán vô thường, bất tịnh, nguy hiểm, xuất ly tùy trường hợp.</w:t>
      </w:r>
    </w:p>
    <w:p w14:paraId="31BB1CC5"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TU</w:t>
      </w:r>
    </w:p>
    <w:p w14:paraId="724B8D20"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Thiện chưa sanh: Tu biết đủ. Tu ly dục. Tu tâm xả. Tu chánh niệm nơi sáu căn. Tu tâm từ không sở hữu đối với người thương.</w:t>
      </w:r>
    </w:p>
    <w:p w14:paraId="5772037A"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TRÌ</w:t>
      </w:r>
    </w:p>
    <w:p w14:paraId="4BFC4D17"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Thiện đã sanh: Giữ không hoan hỷ lạc thọ. Giữ không nuôi tưởng. Giữ không tìm cầu vô ích. Giữ đời sống giản dị. Giữ xả ly trong các duyên khả ái.</w:t>
      </w:r>
    </w:p>
    <w:p w14:paraId="2926492B" w14:textId="37495127" w:rsidR="009557F9" w:rsidRPr="005F17A4" w:rsidRDefault="009557F9" w:rsidP="009557F9">
      <w:pPr>
        <w:pStyle w:val="NormalWeb"/>
        <w:outlineLvl w:val="2"/>
        <w:rPr>
          <w:color w:val="000000" w:themeColor="text1"/>
          <w:sz w:val="28"/>
          <w:szCs w:val="28"/>
        </w:rPr>
      </w:pPr>
      <w:bookmarkStart w:id="2824" w:name="_Toc232457942"/>
      <w:r w:rsidRPr="005F17A4">
        <w:rPr>
          <w:rStyle w:val="Strong"/>
          <w:color w:val="000000" w:themeColor="text1"/>
          <w:sz w:val="28"/>
          <w:szCs w:val="28"/>
        </w:rPr>
        <w:t>11. Bản tụng khi tham muốn khởi</w:t>
      </w:r>
      <w:bookmarkEnd w:id="2824"/>
    </w:p>
    <w:p w14:paraId="3CD1B9FB"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Khi tham muốn sanh, con xin biết tham muốn sanh.</w:t>
      </w:r>
    </w:p>
    <w:p w14:paraId="54D8B756"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mắt, tai, mũi, lưỡi, thân, ý đây. Có sắc, tiếng, hương, vị, xúc, pháp đây. Có xúc đây. Có lạc thọ đây.</w:t>
      </w:r>
    </w:p>
    <w:p w14:paraId="18FE405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Cảm giác là thọ. Thọ ấy là vô thường. Con không chấp trước thọ ấy. Con không hoan hỷ thọ ấy.</w:t>
      </w:r>
    </w:p>
    <w:p w14:paraId="6CF68113"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hình bóng khả ái đây. Hình bóng là tưởng.</w:t>
      </w:r>
    </w:p>
    <w:p w14:paraId="47C29656"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suy nghĩ muốn có, muốn giữ, muốn hưởng thêm đây. Suy nghĩ là hành.</w:t>
      </w:r>
    </w:p>
    <w:p w14:paraId="0F0E3265"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Có ái đây. Ái muốn nắm đây.</w:t>
      </w:r>
    </w:p>
    <w:p w14:paraId="2EAFF54E" w14:textId="77777777" w:rsidR="009557F9" w:rsidRPr="005F17A4" w:rsidRDefault="009557F9" w:rsidP="009557F9">
      <w:pPr>
        <w:pStyle w:val="NormalWeb"/>
        <w:rPr>
          <w:color w:val="000000" w:themeColor="text1"/>
          <w:sz w:val="28"/>
          <w:szCs w:val="28"/>
        </w:rPr>
      </w:pPr>
      <w:r w:rsidRPr="005F17A4">
        <w:rPr>
          <w:color w:val="000000" w:themeColor="text1"/>
          <w:sz w:val="28"/>
          <w:szCs w:val="28"/>
        </w:rPr>
        <w:lastRenderedPageBreak/>
        <w:t>Con xin không chạy theo lạc thọ. Không nuôi tưởng khả ái. Không để ái thành thủ.</w:t>
      </w:r>
    </w:p>
    <w:p w14:paraId="2F62760C" w14:textId="77777777" w:rsidR="009557F9" w:rsidRPr="005F17A4" w:rsidRDefault="009557F9" w:rsidP="009557F9">
      <w:pPr>
        <w:pStyle w:val="NormalWeb"/>
        <w:rPr>
          <w:color w:val="000000" w:themeColor="text1"/>
          <w:sz w:val="28"/>
          <w:szCs w:val="28"/>
        </w:rPr>
      </w:pPr>
      <w:r w:rsidRPr="005F17A4">
        <w:rPr>
          <w:color w:val="000000" w:themeColor="text1"/>
          <w:sz w:val="28"/>
          <w:szCs w:val="28"/>
        </w:rPr>
        <w:t>Nguyện tham muốn này trở thành cửa thấy thọ, cửa thấy tưởng, cửa thấy ái, cửa tu ly dục, xả ly.</w:t>
      </w:r>
    </w:p>
    <w:p w14:paraId="3DC81259" w14:textId="75127580" w:rsidR="009557F9" w:rsidRPr="005F17A4" w:rsidRDefault="009557F9" w:rsidP="009557F9">
      <w:pPr>
        <w:pStyle w:val="Heading3"/>
        <w:rPr>
          <w:rFonts w:ascii="Times New Roman" w:hAnsi="Times New Roman" w:cs="Times New Roman"/>
          <w:b w:val="0"/>
          <w:bCs w:val="0"/>
          <w:color w:val="000000" w:themeColor="text1"/>
          <w:sz w:val="28"/>
          <w:szCs w:val="28"/>
        </w:rPr>
      </w:pPr>
      <w:bookmarkStart w:id="2825" w:name="_Toc232457943"/>
      <w:r w:rsidRPr="005F17A4">
        <w:rPr>
          <w:rFonts w:ascii="Times New Roman" w:hAnsi="Times New Roman" w:cs="Times New Roman"/>
          <w:color w:val="000000" w:themeColor="text1"/>
          <w:sz w:val="28"/>
          <w:szCs w:val="28"/>
          <w:lang w:val="vi-VN"/>
        </w:rPr>
        <w:t>12</w:t>
      </w:r>
      <w:r w:rsidRPr="005F17A4">
        <w:rPr>
          <w:rFonts w:ascii="Times New Roman" w:hAnsi="Times New Roman" w:cs="Times New Roman"/>
          <w:color w:val="000000" w:themeColor="text1"/>
          <w:sz w:val="28"/>
          <w:szCs w:val="28"/>
        </w:rPr>
        <w:t>. Bản đồ tham muốn trong niệm xứ</w:t>
      </w:r>
      <w:bookmarkEnd w:id="2825"/>
    </w:p>
    <w:p w14:paraId="79651AB1" w14:textId="5DE5C0D7" w:rsidR="009557F9" w:rsidRPr="005F17A4" w:rsidRDefault="009557F9" w:rsidP="009557F9">
      <w:pPr>
        <w:rPr>
          <w:rFonts w:cs="Times New Roman"/>
          <w:color w:val="000000" w:themeColor="text1"/>
          <w:sz w:val="28"/>
          <w:szCs w:val="28"/>
        </w:rPr>
      </w:pPr>
      <w:r w:rsidRPr="005F17A4">
        <w:rPr>
          <w:rFonts w:cs="Times New Roman"/>
          <w:color w:val="000000" w:themeColor="text1"/>
          <w:sz w:val="28"/>
          <w:szCs w:val="28"/>
        </w:rPr>
        <w:t>THAM MUỐN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CỬA VÀO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 -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Mũi - 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Lưỡi -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 xúc</w:t>
      </w:r>
      <w:r w:rsidRPr="005F17A4">
        <w:rPr>
          <w:rFonts w:cs="Times New Roman"/>
          <w:color w:val="000000" w:themeColor="text1"/>
          <w:sz w:val="28"/>
          <w:szCs w:val="28"/>
        </w:rPr>
        <w:br/>
        <w:t>│   └── Ý -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khả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tìm cầu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muốn nắm</w:t>
      </w:r>
      <w:r w:rsidRPr="005F17A4">
        <w:rPr>
          <w:rFonts w:cs="Times New Roman"/>
          <w:color w:val="000000" w:themeColor="text1"/>
          <w:sz w:val="28"/>
          <w:szCs w:val="28"/>
        </w:rPr>
        <w:br/>
        <w:t>│   └── Sợ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là Tập</w:t>
      </w:r>
      <w:r w:rsidRPr="005F17A4">
        <w:rPr>
          <w:rFonts w:cs="Times New Roman"/>
          <w:color w:val="000000" w:themeColor="text1"/>
          <w:sz w:val="28"/>
          <w:szCs w:val="28"/>
        </w:rPr>
        <w:br/>
        <w:t>│   └── Không hoan hỷ lạc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Rời duyên nếu cần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Ly dục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không thành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không lừa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Tìm cầu được dừng</w:t>
      </w:r>
      <w:r w:rsidRPr="005F17A4">
        <w:rPr>
          <w:rFonts w:cs="Times New Roman"/>
          <w:color w:val="000000" w:themeColor="text1"/>
          <w:sz w:val="28"/>
          <w:szCs w:val="28"/>
        </w:rPr>
        <w:br/>
        <w:t xml:space="preserve">    └── Xả ly tăng trưởng</w:t>
      </w:r>
    </w:p>
    <w:p w14:paraId="36BDEFAA" w14:textId="77777777" w:rsidR="009557F9" w:rsidRPr="005F17A4" w:rsidRDefault="009557F9" w:rsidP="00694A72">
      <w:pPr>
        <w:pStyle w:val="Heading2"/>
        <w:rPr>
          <w:rFonts w:ascii="Times New Roman" w:hAnsi="Times New Roman" w:cs="Times New Roman"/>
          <w:b w:val="0"/>
          <w:bCs w:val="0"/>
          <w:color w:val="000000" w:themeColor="text1"/>
          <w:sz w:val="28"/>
          <w:szCs w:val="28"/>
        </w:rPr>
      </w:pPr>
      <w:bookmarkStart w:id="2826" w:name="_Toc232457944"/>
      <w:r w:rsidRPr="005F17A4">
        <w:rPr>
          <w:rFonts w:ascii="Times New Roman" w:hAnsi="Times New Roman" w:cs="Times New Roman"/>
          <w:color w:val="000000" w:themeColor="text1"/>
          <w:sz w:val="28"/>
          <w:szCs w:val="28"/>
        </w:rPr>
        <w:t>KỆ TÓM TẮT CHƯƠNG 203</w:t>
      </w:r>
      <w:bookmarkEnd w:id="2826"/>
    </w:p>
    <w:p w14:paraId="2FA00DDF" w14:textId="77777777" w:rsidR="009557F9" w:rsidRPr="005F17A4" w:rsidRDefault="009557F9" w:rsidP="009557F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A40F7EF" w14:textId="77777777" w:rsidR="009557F9" w:rsidRPr="005F17A4" w:rsidRDefault="009557F9" w:rsidP="009557F9">
      <w:pPr>
        <w:rPr>
          <w:rFonts w:cs="Times New Roman"/>
          <w:color w:val="000000" w:themeColor="text1"/>
          <w:sz w:val="28"/>
          <w:szCs w:val="28"/>
        </w:rPr>
      </w:pPr>
      <w:r w:rsidRPr="005F17A4">
        <w:rPr>
          <w:rFonts w:cs="Times New Roman"/>
          <w:color w:val="000000" w:themeColor="text1"/>
          <w:sz w:val="28"/>
          <w:szCs w:val="28"/>
        </w:rPr>
        <w:t>Tham khởi từ lạc thọ chưa soi,</w:t>
      </w:r>
      <w:r w:rsidRPr="005F17A4">
        <w:rPr>
          <w:rFonts w:cs="Times New Roman"/>
          <w:color w:val="000000" w:themeColor="text1"/>
          <w:sz w:val="28"/>
          <w:szCs w:val="28"/>
        </w:rPr>
        <w:br/>
        <w:t>Tưởng đẹp hành tìm kéo mãi thôi.</w:t>
      </w:r>
      <w:r w:rsidRPr="005F17A4">
        <w:rPr>
          <w:rFonts w:cs="Times New Roman"/>
          <w:color w:val="000000" w:themeColor="text1"/>
          <w:sz w:val="28"/>
          <w:szCs w:val="28"/>
        </w:rPr>
        <w:br/>
        <w:t>Biết ái đang sanh, không nương vị,</w:t>
      </w:r>
      <w:r w:rsidRPr="005F17A4">
        <w:rPr>
          <w:rFonts w:cs="Times New Roman"/>
          <w:color w:val="000000" w:themeColor="text1"/>
          <w:sz w:val="28"/>
          <w:szCs w:val="28"/>
        </w:rPr>
        <w:br/>
        <w:t>Dục tan, xả sáng giữa dòng đời.</w:t>
      </w:r>
    </w:p>
    <w:p w14:paraId="37261AC4" w14:textId="5350FB58" w:rsidR="00B17770" w:rsidRPr="005F17A4" w:rsidRDefault="00B17770" w:rsidP="00B17770">
      <w:pPr>
        <w:pStyle w:val="NormalWeb"/>
        <w:outlineLvl w:val="1"/>
        <w:rPr>
          <w:color w:val="000000" w:themeColor="text1"/>
          <w:sz w:val="28"/>
          <w:szCs w:val="28"/>
        </w:rPr>
      </w:pPr>
      <w:bookmarkStart w:id="2827" w:name="_Toc232457945"/>
      <w:r w:rsidRPr="005F17A4">
        <w:rPr>
          <w:rStyle w:val="Strong"/>
          <w:color w:val="000000" w:themeColor="text1"/>
          <w:sz w:val="28"/>
          <w:szCs w:val="28"/>
        </w:rPr>
        <w:t>CHƯƠNG 204</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DỤC TƯỞNG KHỞI LÊN — THẤY HÌNH BÓNG, THỌ, ÁI, KHÔNG ĐỂ TÂM ĐI VÀO ĐẮM NHIỄM</w:t>
      </w:r>
      <w:bookmarkEnd w:id="2827"/>
    </w:p>
    <w:p w14:paraId="4BDD929D" w14:textId="3DDDDE6C" w:rsidR="00B17770" w:rsidRPr="005F17A4" w:rsidRDefault="00B17770" w:rsidP="00B17770">
      <w:pPr>
        <w:pStyle w:val="NormalWeb"/>
        <w:outlineLvl w:val="2"/>
        <w:rPr>
          <w:color w:val="000000" w:themeColor="text1"/>
          <w:sz w:val="28"/>
          <w:szCs w:val="28"/>
        </w:rPr>
      </w:pPr>
      <w:bookmarkStart w:id="2828" w:name="_Toc232457946"/>
      <w:r w:rsidRPr="005F17A4">
        <w:rPr>
          <w:rStyle w:val="Strong"/>
          <w:color w:val="000000" w:themeColor="text1"/>
          <w:sz w:val="28"/>
          <w:szCs w:val="28"/>
        </w:rPr>
        <w:t>1. Dục tưởng là hình bóng khả ái được tâm nuôi dưỡng</w:t>
      </w:r>
      <w:bookmarkEnd w:id="2828"/>
    </w:p>
    <w:p w14:paraId="0E4E80D5"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Dục tưởng không chỉ là cảnh bên ngoài. Nó thường sống rất mạnh bên trong: Hình bóng thân thể. Hình bóng xúc chạm. Hình bóng lời nói ngọt. Hình bóng quá khứ. Hình bóng tưởng tượng. Hình bóng được yêu, được gần, được sở hữu. Hình bóng khoái cảm.</w:t>
      </w:r>
    </w:p>
    <w:p w14:paraId="74B11F27"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Nếu không có Niệm Xứ, dục tưởng sẽ kéo thọ, ái, hành, rồi thành lời nói, hành động, thói quen. Nếu có Niệm Xứ, dục tưởng được thấy là tưởng: Hình bóng là tưởng. Cảm giác là thọ. Suy nghĩ tìm cầu là hành. Rõ biết là thức. Không có cái “ta” cần đi theo dục tưởng.</w:t>
      </w:r>
    </w:p>
    <w:p w14:paraId="4A0508B6" w14:textId="249311DC" w:rsidR="00B17770" w:rsidRPr="005F17A4" w:rsidRDefault="00B17770" w:rsidP="00B17770">
      <w:pPr>
        <w:pStyle w:val="NormalWeb"/>
        <w:outlineLvl w:val="2"/>
        <w:rPr>
          <w:color w:val="000000" w:themeColor="text1"/>
          <w:sz w:val="28"/>
          <w:szCs w:val="28"/>
        </w:rPr>
      </w:pPr>
      <w:bookmarkStart w:id="2829" w:name="_Toc232457947"/>
      <w:r w:rsidRPr="005F17A4">
        <w:rPr>
          <w:rStyle w:val="Strong"/>
          <w:color w:val="000000" w:themeColor="text1"/>
          <w:sz w:val="28"/>
          <w:szCs w:val="28"/>
        </w:rPr>
        <w:t>2. Biết dục tưởng ngay khi nó mới khởi</w:t>
      </w:r>
      <w:bookmarkEnd w:id="2829"/>
    </w:p>
    <w:p w14:paraId="3E2C1D89"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Dục tưởng thường bắt đầu rất nhỏ: Một hình ảnh. Một kỷ niệm. Một âm thanh. Một mùi hương. Một tiếp xúc. Một dòng chữ. Một câu nói. Một cảm giác nơi thân. Một tưởng tượng thoáng qua.</w:t>
      </w:r>
    </w:p>
    <w:p w14:paraId="340A05C8" w14:textId="72303DFD" w:rsidR="00B17770" w:rsidRPr="005F17A4" w:rsidRDefault="00B17770" w:rsidP="00B17770">
      <w:pPr>
        <w:pStyle w:val="NormalWeb"/>
        <w:rPr>
          <w:color w:val="000000" w:themeColor="text1"/>
          <w:sz w:val="28"/>
          <w:szCs w:val="28"/>
        </w:rPr>
      </w:pPr>
      <w:r w:rsidRPr="005F17A4">
        <w:rPr>
          <w:color w:val="000000" w:themeColor="text1"/>
          <w:sz w:val="28"/>
          <w:szCs w:val="28"/>
        </w:rPr>
        <w:t>Pháp hành:</w:t>
      </w:r>
      <w:r w:rsidR="00913291" w:rsidRPr="005F17A4">
        <w:rPr>
          <w:color w:val="000000" w:themeColor="text1"/>
          <w:sz w:val="28"/>
          <w:szCs w:val="28"/>
          <w:lang w:val="vi-VN"/>
        </w:rPr>
        <w:t xml:space="preserve"> </w:t>
      </w:r>
      <w:r w:rsidRPr="005F17A4">
        <w:rPr>
          <w:color w:val="000000" w:themeColor="text1"/>
          <w:sz w:val="28"/>
          <w:szCs w:val="28"/>
        </w:rPr>
        <w:t>Có dục tưởng đây. Hình bóng là tưởng. Tưởng do duyên sanh. Tưởng vô thường. Tưởng không phải ta.</w:t>
      </w:r>
      <w:r w:rsidR="00913291" w:rsidRPr="005F17A4">
        <w:rPr>
          <w:color w:val="000000" w:themeColor="text1"/>
          <w:sz w:val="28"/>
          <w:szCs w:val="28"/>
          <w:lang w:val="vi-VN"/>
        </w:rPr>
        <w:t xml:space="preserve"> </w:t>
      </w:r>
      <w:r w:rsidRPr="005F17A4">
        <w:rPr>
          <w:color w:val="000000" w:themeColor="text1"/>
          <w:sz w:val="28"/>
          <w:szCs w:val="28"/>
        </w:rPr>
        <w:t>Biết sớm thì nhẹ. Biết muộn thì dục tưởng đã được nuôi bằng nhiều vòng thọ và hành.</w:t>
      </w:r>
    </w:p>
    <w:p w14:paraId="7F8CAAFC" w14:textId="3276A6BD" w:rsidR="00B17770" w:rsidRPr="005F17A4" w:rsidRDefault="00B17770" w:rsidP="00B17770">
      <w:pPr>
        <w:pStyle w:val="NormalWeb"/>
        <w:outlineLvl w:val="2"/>
        <w:rPr>
          <w:color w:val="000000" w:themeColor="text1"/>
          <w:sz w:val="28"/>
          <w:szCs w:val="28"/>
        </w:rPr>
      </w:pPr>
      <w:bookmarkStart w:id="2830" w:name="_Toc232457948"/>
      <w:r w:rsidRPr="005F17A4">
        <w:rPr>
          <w:rStyle w:val="Strong"/>
          <w:color w:val="000000" w:themeColor="text1"/>
          <w:sz w:val="28"/>
          <w:szCs w:val="28"/>
        </w:rPr>
        <w:t>3. Biết lạc thọ đi kèm dục tưởng</w:t>
      </w:r>
      <w:bookmarkEnd w:id="2830"/>
    </w:p>
    <w:p w14:paraId="5A380BCE" w14:textId="3E7950A0" w:rsidR="00B17770" w:rsidRPr="005F17A4" w:rsidRDefault="00B17770" w:rsidP="00B17770">
      <w:pPr>
        <w:pStyle w:val="NormalWeb"/>
        <w:rPr>
          <w:color w:val="000000" w:themeColor="text1"/>
          <w:sz w:val="28"/>
          <w:szCs w:val="28"/>
        </w:rPr>
      </w:pPr>
      <w:r w:rsidRPr="005F17A4">
        <w:rPr>
          <w:color w:val="000000" w:themeColor="text1"/>
          <w:sz w:val="28"/>
          <w:szCs w:val="28"/>
        </w:rPr>
        <w:lastRenderedPageBreak/>
        <w:t>Dục tưởng thường cho lạc thọ hoặc lạc thọ mong đợi.</w:t>
      </w:r>
      <w:r w:rsidR="00913291" w:rsidRPr="005F17A4">
        <w:rPr>
          <w:color w:val="000000" w:themeColor="text1"/>
          <w:sz w:val="28"/>
          <w:szCs w:val="28"/>
          <w:lang w:val="vi-VN"/>
        </w:rPr>
        <w:t xml:space="preserve"> </w:t>
      </w:r>
      <w:r w:rsidRPr="005F17A4">
        <w:rPr>
          <w:color w:val="000000" w:themeColor="text1"/>
          <w:sz w:val="28"/>
          <w:szCs w:val="28"/>
        </w:rPr>
        <w:t>Có lạc thọ đây. Cảm giác là thọ. Thọ ấy là vô thường. Ta không chấp trước thọ ấy. Ta không hoan hỷ thọ ấy.</w:t>
      </w:r>
    </w:p>
    <w:p w14:paraId="3329B91A"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Điểm quan trọng là không hoan hỷ. Nếu tâm âm thầm thích thú dục tưởng, nó sẽ trở lại mạnh hơn. Nếu lạc thọ được biết là vô thường, dục tưởng mất chỗ bám.</w:t>
      </w:r>
    </w:p>
    <w:p w14:paraId="62AED70F" w14:textId="6DBE48F4" w:rsidR="00B17770" w:rsidRPr="005F17A4" w:rsidRDefault="00B17770" w:rsidP="00B17770">
      <w:pPr>
        <w:pStyle w:val="NormalWeb"/>
        <w:outlineLvl w:val="2"/>
        <w:rPr>
          <w:color w:val="000000" w:themeColor="text1"/>
          <w:sz w:val="28"/>
          <w:szCs w:val="28"/>
        </w:rPr>
      </w:pPr>
      <w:bookmarkStart w:id="2831" w:name="_Toc232457949"/>
      <w:r w:rsidRPr="005F17A4">
        <w:rPr>
          <w:rStyle w:val="Strong"/>
          <w:color w:val="000000" w:themeColor="text1"/>
          <w:sz w:val="28"/>
          <w:szCs w:val="28"/>
        </w:rPr>
        <w:t>4. Thấy hành muốn tiếp tục tưởng</w:t>
      </w:r>
      <w:bookmarkEnd w:id="2831"/>
    </w:p>
    <w:p w14:paraId="687D58A0"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Sau dục tưởng, hành có thể nói: Nghĩ thêm một chút. Nhớ lại một chút. Xem lại một chút. Tìm hình ảnh ấy. Gửi tin nhắn ấy. Gặp người ấy. Giữ cảm giác ấy.</w:t>
      </w:r>
    </w:p>
    <w:p w14:paraId="7B8DCB12" w14:textId="2669D742" w:rsidR="00B17770" w:rsidRPr="005F17A4" w:rsidRDefault="00B17770" w:rsidP="00B17770">
      <w:pPr>
        <w:pStyle w:val="NormalWeb"/>
        <w:rPr>
          <w:color w:val="000000" w:themeColor="text1"/>
          <w:sz w:val="28"/>
          <w:szCs w:val="28"/>
        </w:rPr>
      </w:pPr>
      <w:r w:rsidRPr="005F17A4">
        <w:rPr>
          <w:color w:val="000000" w:themeColor="text1"/>
          <w:sz w:val="28"/>
          <w:szCs w:val="28"/>
        </w:rPr>
        <w:t>Pháp hành:</w:t>
      </w:r>
      <w:r w:rsidR="00913291" w:rsidRPr="005F17A4">
        <w:rPr>
          <w:color w:val="000000" w:themeColor="text1"/>
          <w:sz w:val="28"/>
          <w:szCs w:val="28"/>
          <w:lang w:val="vi-VN"/>
        </w:rPr>
        <w:t xml:space="preserve"> </w:t>
      </w:r>
      <w:r w:rsidRPr="005F17A4">
        <w:rPr>
          <w:color w:val="000000" w:themeColor="text1"/>
          <w:sz w:val="28"/>
          <w:szCs w:val="28"/>
        </w:rPr>
        <w:t>Có suy nghĩ muốn tiếp tục đây. Suy nghĩ là hành.</w:t>
      </w:r>
      <w:r w:rsidR="00913291" w:rsidRPr="005F17A4">
        <w:rPr>
          <w:color w:val="000000" w:themeColor="text1"/>
          <w:sz w:val="28"/>
          <w:szCs w:val="28"/>
          <w:lang w:val="vi-VN"/>
        </w:rPr>
        <w:t xml:space="preserve"> </w:t>
      </w:r>
      <w:r w:rsidRPr="005F17A4">
        <w:rPr>
          <w:color w:val="000000" w:themeColor="text1"/>
          <w:sz w:val="28"/>
          <w:szCs w:val="28"/>
        </w:rPr>
        <w:t>Có hành tìm lạc đây. Có hành nuôi tưởng đây. Có hành muốn gần đây.</w:t>
      </w:r>
      <w:r w:rsidR="00913291" w:rsidRPr="005F17A4">
        <w:rPr>
          <w:color w:val="000000" w:themeColor="text1"/>
          <w:sz w:val="28"/>
          <w:szCs w:val="28"/>
          <w:lang w:val="vi-VN"/>
        </w:rPr>
        <w:t xml:space="preserve"> </w:t>
      </w:r>
      <w:r w:rsidRPr="005F17A4">
        <w:rPr>
          <w:color w:val="000000" w:themeColor="text1"/>
          <w:sz w:val="28"/>
          <w:szCs w:val="28"/>
        </w:rPr>
        <w:t>Dục tưởng mạnh lên nhờ hành nuôi tưởng. Dừng hành nuôi tưởng là cắt dòng rất quan trọng.</w:t>
      </w:r>
    </w:p>
    <w:p w14:paraId="09B47724" w14:textId="4BB86497" w:rsidR="00B17770" w:rsidRPr="005F17A4" w:rsidRDefault="00B17770" w:rsidP="00B17770">
      <w:pPr>
        <w:pStyle w:val="NormalWeb"/>
        <w:outlineLvl w:val="2"/>
        <w:rPr>
          <w:color w:val="000000" w:themeColor="text1"/>
          <w:sz w:val="28"/>
          <w:szCs w:val="28"/>
        </w:rPr>
      </w:pPr>
      <w:bookmarkStart w:id="2832" w:name="_Toc232457950"/>
      <w:r w:rsidRPr="005F17A4">
        <w:rPr>
          <w:rStyle w:val="Strong"/>
          <w:color w:val="000000" w:themeColor="text1"/>
          <w:sz w:val="28"/>
          <w:szCs w:val="28"/>
        </w:rPr>
        <w:t>5. Thấy ái và thủ trong dục tưởng</w:t>
      </w:r>
      <w:bookmarkEnd w:id="2832"/>
    </w:p>
    <w:p w14:paraId="6B4B6562"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Dục tưởng không chỉ là hình ảnh. Nó có thể dẫn đến: Ái muốn hưởng. Ái muốn sở hữu. Ái muốn người kia đáp lại. Ái muốn thân được khoái cảm. Ái muốn lập lại. Thủ vào người, vật, hình bóng, cảm giác.</w:t>
      </w:r>
    </w:p>
    <w:p w14:paraId="39B9E173" w14:textId="6BD5EFF9" w:rsidR="00B17770" w:rsidRPr="005F17A4" w:rsidRDefault="00B17770" w:rsidP="00B17770">
      <w:pPr>
        <w:pStyle w:val="NormalWeb"/>
        <w:rPr>
          <w:color w:val="000000" w:themeColor="text1"/>
          <w:sz w:val="28"/>
          <w:szCs w:val="28"/>
        </w:rPr>
      </w:pPr>
      <w:r w:rsidRPr="005F17A4">
        <w:rPr>
          <w:color w:val="000000" w:themeColor="text1"/>
          <w:sz w:val="28"/>
          <w:szCs w:val="28"/>
        </w:rPr>
        <w:t>Quán:</w:t>
      </w:r>
      <w:r w:rsidR="00913291" w:rsidRPr="005F17A4">
        <w:rPr>
          <w:color w:val="000000" w:themeColor="text1"/>
          <w:sz w:val="28"/>
          <w:szCs w:val="28"/>
          <w:lang w:val="vi-VN"/>
        </w:rPr>
        <w:t xml:space="preserve"> </w:t>
      </w:r>
      <w:r w:rsidRPr="005F17A4">
        <w:rPr>
          <w:color w:val="000000" w:themeColor="text1"/>
          <w:sz w:val="28"/>
          <w:szCs w:val="28"/>
        </w:rPr>
        <w:t>Có ái dục đây. Có thủ muốn nắm đây. Ái này đưa đến khổ. Thủ này làm tâm bị trói.</w:t>
      </w:r>
      <w:r w:rsidR="00913291" w:rsidRPr="005F17A4">
        <w:rPr>
          <w:color w:val="000000" w:themeColor="text1"/>
          <w:sz w:val="28"/>
          <w:szCs w:val="28"/>
          <w:lang w:val="vi-VN"/>
        </w:rPr>
        <w:t xml:space="preserve"> </w:t>
      </w:r>
      <w:r w:rsidRPr="005F17A4">
        <w:rPr>
          <w:color w:val="000000" w:themeColor="text1"/>
          <w:sz w:val="28"/>
          <w:szCs w:val="28"/>
        </w:rPr>
        <w:t>Ái sanh ở đâu, xả ly ở đó.</w:t>
      </w:r>
      <w:r w:rsidR="00913291" w:rsidRPr="005F17A4">
        <w:rPr>
          <w:color w:val="000000" w:themeColor="text1"/>
          <w:sz w:val="28"/>
          <w:szCs w:val="28"/>
          <w:lang w:val="vi-VN"/>
        </w:rPr>
        <w:t xml:space="preserve"> </w:t>
      </w:r>
      <w:r w:rsidRPr="005F17A4">
        <w:rPr>
          <w:color w:val="000000" w:themeColor="text1"/>
          <w:sz w:val="28"/>
          <w:szCs w:val="28"/>
        </w:rPr>
        <w:t>Thấy ái là Tập. Không thấy ái, người tu dễ tưởng đó chỉ là cảm xúc bình thường.</w:t>
      </w:r>
    </w:p>
    <w:p w14:paraId="2B0ACB33" w14:textId="13A2F0BB" w:rsidR="00B17770" w:rsidRPr="005F17A4" w:rsidRDefault="00B17770" w:rsidP="00B17770">
      <w:pPr>
        <w:pStyle w:val="NormalWeb"/>
        <w:outlineLvl w:val="2"/>
        <w:rPr>
          <w:color w:val="000000" w:themeColor="text1"/>
          <w:sz w:val="28"/>
          <w:szCs w:val="28"/>
        </w:rPr>
      </w:pPr>
      <w:bookmarkStart w:id="2833" w:name="_Toc232457951"/>
      <w:r w:rsidRPr="005F17A4">
        <w:rPr>
          <w:rStyle w:val="Strong"/>
          <w:color w:val="000000" w:themeColor="text1"/>
          <w:sz w:val="28"/>
          <w:szCs w:val="28"/>
        </w:rPr>
        <w:t>6. Quán thân để làm mát dục tưởng</w:t>
      </w:r>
      <w:bookmarkEnd w:id="2833"/>
    </w:p>
    <w:p w14:paraId="582235DF"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Khi dục tưởng mạnh, cần trở về thân đúng pháp: Thân này là sắc. Thân do đất, nước, lửa, gió. Thân chịu già, bệnh, chết. Thân bất tịnh nếu xét kỹ. Thân không phải ta, không phải của ta, không phải tự ngã của ta.</w:t>
      </w:r>
    </w:p>
    <w:p w14:paraId="6EE5198A" w14:textId="5347ED46" w:rsidR="00B17770" w:rsidRPr="005F17A4" w:rsidRDefault="00B17770" w:rsidP="00B17770">
      <w:pPr>
        <w:pStyle w:val="NormalWeb"/>
        <w:rPr>
          <w:color w:val="000000" w:themeColor="text1"/>
          <w:sz w:val="28"/>
          <w:szCs w:val="28"/>
        </w:rPr>
      </w:pPr>
      <w:r w:rsidRPr="005F17A4">
        <w:rPr>
          <w:color w:val="000000" w:themeColor="text1"/>
          <w:sz w:val="28"/>
          <w:szCs w:val="28"/>
        </w:rPr>
        <w:t>Bản quán:</w:t>
      </w:r>
      <w:r w:rsidR="00913291" w:rsidRPr="005F17A4">
        <w:rPr>
          <w:color w:val="000000" w:themeColor="text1"/>
          <w:sz w:val="28"/>
          <w:szCs w:val="28"/>
          <w:lang w:val="vi-VN"/>
        </w:rPr>
        <w:t xml:space="preserve"> </w:t>
      </w:r>
      <w:r w:rsidRPr="005F17A4">
        <w:rPr>
          <w:color w:val="000000" w:themeColor="text1"/>
          <w:sz w:val="28"/>
          <w:szCs w:val="28"/>
        </w:rPr>
        <w:t>Thân người là sắc. Sắc này do duyên sanh. Sắc này vô thường. Sắc này chịu biến hoại.</w:t>
      </w:r>
      <w:r w:rsidR="00913291" w:rsidRPr="005F17A4">
        <w:rPr>
          <w:color w:val="000000" w:themeColor="text1"/>
          <w:sz w:val="28"/>
          <w:szCs w:val="28"/>
          <w:lang w:val="vi-VN"/>
        </w:rPr>
        <w:t xml:space="preserve"> </w:t>
      </w:r>
      <w:r w:rsidRPr="005F17A4">
        <w:rPr>
          <w:color w:val="000000" w:themeColor="text1"/>
          <w:sz w:val="28"/>
          <w:szCs w:val="28"/>
        </w:rPr>
        <w:t>Không nắm hình bóng thân. Không nắm lạc thọ nơi thân.</w:t>
      </w:r>
      <w:r w:rsidR="00913291" w:rsidRPr="005F17A4">
        <w:rPr>
          <w:color w:val="000000" w:themeColor="text1"/>
          <w:sz w:val="28"/>
          <w:szCs w:val="28"/>
          <w:lang w:val="vi-VN"/>
        </w:rPr>
        <w:t xml:space="preserve"> </w:t>
      </w:r>
      <w:r w:rsidRPr="005F17A4">
        <w:rPr>
          <w:color w:val="000000" w:themeColor="text1"/>
          <w:sz w:val="28"/>
          <w:szCs w:val="28"/>
        </w:rPr>
        <w:t>Quán thân không phải để ghét thân. Quán thân để tâm bớt bị tưởng tô vẽ thân thành đối tượng đáng đắm.</w:t>
      </w:r>
    </w:p>
    <w:p w14:paraId="15BAF3A8" w14:textId="53CB996E" w:rsidR="00B17770" w:rsidRPr="005F17A4" w:rsidRDefault="00B17770" w:rsidP="00B17770">
      <w:pPr>
        <w:pStyle w:val="NormalWeb"/>
        <w:outlineLvl w:val="2"/>
        <w:rPr>
          <w:color w:val="000000" w:themeColor="text1"/>
          <w:sz w:val="28"/>
          <w:szCs w:val="28"/>
        </w:rPr>
      </w:pPr>
      <w:bookmarkStart w:id="2834" w:name="_Toc232457952"/>
      <w:r w:rsidRPr="005F17A4">
        <w:rPr>
          <w:rStyle w:val="Strong"/>
          <w:color w:val="000000" w:themeColor="text1"/>
          <w:sz w:val="28"/>
          <w:szCs w:val="28"/>
        </w:rPr>
        <w:t>7. Rời duyên kích dục khi cần</w:t>
      </w:r>
      <w:bookmarkEnd w:id="2834"/>
    </w:p>
    <w:p w14:paraId="40222FF9"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Có lúc chỉ quán chưa đủ vì duyên quá mạnh. Khi ấy cần Chánh tinh tấn: Không nhìn thêm. Không đọc thêm. Không nhắn thêm. Không ở riêng trong duyên nguy hiểm. Không nuôi hình ảnh. Không để thân tâm mệt, cô đơn, buồn mà tìm dục tưởng làm chỗ trốn.</w:t>
      </w:r>
    </w:p>
    <w:p w14:paraId="0860AE46" w14:textId="129B96D3" w:rsidR="00B17770" w:rsidRPr="005F17A4" w:rsidRDefault="00B17770" w:rsidP="00B17770">
      <w:pPr>
        <w:pStyle w:val="NormalWeb"/>
        <w:rPr>
          <w:color w:val="000000" w:themeColor="text1"/>
          <w:sz w:val="28"/>
          <w:szCs w:val="28"/>
        </w:rPr>
      </w:pPr>
      <w:r w:rsidRPr="005F17A4">
        <w:rPr>
          <w:color w:val="000000" w:themeColor="text1"/>
          <w:sz w:val="28"/>
          <w:szCs w:val="28"/>
        </w:rPr>
        <w:lastRenderedPageBreak/>
        <w:t>Bản nhắc:</w:t>
      </w:r>
      <w:r w:rsidR="00913291" w:rsidRPr="005F17A4">
        <w:rPr>
          <w:color w:val="000000" w:themeColor="text1"/>
          <w:sz w:val="28"/>
          <w:szCs w:val="28"/>
          <w:lang w:val="vi-VN"/>
        </w:rPr>
        <w:t xml:space="preserve"> </w:t>
      </w:r>
      <w:r w:rsidRPr="005F17A4">
        <w:rPr>
          <w:color w:val="000000" w:themeColor="text1"/>
          <w:sz w:val="28"/>
          <w:szCs w:val="28"/>
        </w:rPr>
        <w:t>Con xin rời duyên kích dục. Không phải vì sợ hãi, mà vì hộ trì tâm.</w:t>
      </w:r>
      <w:r w:rsidR="00913291" w:rsidRPr="005F17A4">
        <w:rPr>
          <w:color w:val="000000" w:themeColor="text1"/>
          <w:sz w:val="28"/>
          <w:szCs w:val="28"/>
          <w:lang w:val="vi-VN"/>
        </w:rPr>
        <w:t xml:space="preserve"> </w:t>
      </w:r>
      <w:r w:rsidRPr="005F17A4">
        <w:rPr>
          <w:color w:val="000000" w:themeColor="text1"/>
          <w:sz w:val="28"/>
          <w:szCs w:val="28"/>
        </w:rPr>
        <w:t>Con xin CHẾ duyên chưa sanh, ĐOẠN dục tưởng đã sanh, TU ly dục, TRÌ tâm trong sáng.</w:t>
      </w:r>
      <w:r w:rsidR="00913291" w:rsidRPr="005F17A4">
        <w:rPr>
          <w:color w:val="000000" w:themeColor="text1"/>
          <w:sz w:val="28"/>
          <w:szCs w:val="28"/>
          <w:lang w:val="vi-VN"/>
        </w:rPr>
        <w:t xml:space="preserve"> </w:t>
      </w:r>
      <w:r w:rsidRPr="005F17A4">
        <w:rPr>
          <w:color w:val="000000" w:themeColor="text1"/>
          <w:sz w:val="28"/>
          <w:szCs w:val="28"/>
        </w:rPr>
        <w:t>Rời duyên đúng lúc là trí, không phải yếu.</w:t>
      </w:r>
    </w:p>
    <w:p w14:paraId="000A5C92" w14:textId="687BA39E" w:rsidR="00B17770" w:rsidRPr="005F17A4" w:rsidRDefault="00B17770" w:rsidP="00B17770">
      <w:pPr>
        <w:pStyle w:val="NormalWeb"/>
        <w:outlineLvl w:val="2"/>
        <w:rPr>
          <w:color w:val="000000" w:themeColor="text1"/>
          <w:sz w:val="28"/>
          <w:szCs w:val="28"/>
        </w:rPr>
      </w:pPr>
      <w:bookmarkStart w:id="2835" w:name="_Toc232457953"/>
      <w:r w:rsidRPr="005F17A4">
        <w:rPr>
          <w:rStyle w:val="Strong"/>
          <w:color w:val="000000" w:themeColor="text1"/>
          <w:sz w:val="28"/>
          <w:szCs w:val="28"/>
        </w:rPr>
        <w:t>8. Dục tưởng và cô đơn, buồn, mệt</w:t>
      </w:r>
      <w:bookmarkEnd w:id="2835"/>
    </w:p>
    <w:p w14:paraId="288DF5CD"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Dục tưởng thường mạnh khi: Cô đơn. Buồn. Mệt. Không được hiểu. Bị chê. Thất bại. Tâm trống. Thân dư năng lượng. Không có thời khóa. Dùng điện thoại không niệm.</w:t>
      </w:r>
    </w:p>
    <w:p w14:paraId="60DB4FC9" w14:textId="07A784B1" w:rsidR="00B17770" w:rsidRPr="005F17A4" w:rsidRDefault="00B17770" w:rsidP="00B17770">
      <w:pPr>
        <w:pStyle w:val="NormalWeb"/>
        <w:rPr>
          <w:color w:val="000000" w:themeColor="text1"/>
          <w:sz w:val="28"/>
          <w:szCs w:val="28"/>
        </w:rPr>
      </w:pPr>
      <w:r w:rsidRPr="005F17A4">
        <w:rPr>
          <w:color w:val="000000" w:themeColor="text1"/>
          <w:sz w:val="28"/>
          <w:szCs w:val="28"/>
        </w:rPr>
        <w:t>Phải hỏi:</w:t>
      </w:r>
      <w:r w:rsidR="00913291" w:rsidRPr="005F17A4">
        <w:rPr>
          <w:color w:val="000000" w:themeColor="text1"/>
          <w:sz w:val="28"/>
          <w:szCs w:val="28"/>
          <w:lang w:val="vi-VN"/>
        </w:rPr>
        <w:t xml:space="preserve"> </w:t>
      </w:r>
      <w:r w:rsidRPr="005F17A4">
        <w:rPr>
          <w:color w:val="000000" w:themeColor="text1"/>
          <w:sz w:val="28"/>
          <w:szCs w:val="28"/>
        </w:rPr>
        <w:t>Dục tưởng này đang che khổ thọ nào? Ta đang tìm lạc để lấp buồn không? Ta đang tìm được thương, được gần, được công nhận không? Ta đang thiếu thân niệm không?</w:t>
      </w:r>
    </w:p>
    <w:p w14:paraId="760D047D" w14:textId="5B9521B3" w:rsidR="00B17770" w:rsidRPr="005F17A4" w:rsidRDefault="00B17770" w:rsidP="00B17770">
      <w:pPr>
        <w:pStyle w:val="NormalWeb"/>
        <w:rPr>
          <w:color w:val="000000" w:themeColor="text1"/>
          <w:sz w:val="28"/>
          <w:szCs w:val="28"/>
        </w:rPr>
      </w:pPr>
      <w:r w:rsidRPr="005F17A4">
        <w:rPr>
          <w:color w:val="000000" w:themeColor="text1"/>
          <w:sz w:val="28"/>
          <w:szCs w:val="28"/>
        </w:rPr>
        <w:t>Quán:</w:t>
      </w:r>
      <w:r w:rsidR="00913291" w:rsidRPr="005F17A4">
        <w:rPr>
          <w:color w:val="000000" w:themeColor="text1"/>
          <w:sz w:val="28"/>
          <w:szCs w:val="28"/>
          <w:lang w:val="vi-VN"/>
        </w:rPr>
        <w:t xml:space="preserve"> </w:t>
      </w:r>
      <w:r w:rsidRPr="005F17A4">
        <w:rPr>
          <w:color w:val="000000" w:themeColor="text1"/>
          <w:sz w:val="28"/>
          <w:szCs w:val="28"/>
        </w:rPr>
        <w:t>Có khổ thọ nền phía sau dục tưởng không? Có cô đơn không? Có buồn không? Có tâm muốn được thương không?</w:t>
      </w:r>
      <w:r w:rsidR="00913291" w:rsidRPr="005F17A4">
        <w:rPr>
          <w:color w:val="000000" w:themeColor="text1"/>
          <w:sz w:val="28"/>
          <w:szCs w:val="28"/>
          <w:lang w:val="vi-VN"/>
        </w:rPr>
        <w:t xml:space="preserve"> </w:t>
      </w:r>
      <w:r w:rsidRPr="005F17A4">
        <w:rPr>
          <w:color w:val="000000" w:themeColor="text1"/>
          <w:sz w:val="28"/>
          <w:szCs w:val="28"/>
        </w:rPr>
        <w:t>Con xin biết thọ gốc, không dùng dục tưởng để lấp thọ.</w:t>
      </w:r>
    </w:p>
    <w:p w14:paraId="6C721C34" w14:textId="5E90FDC9" w:rsidR="00B17770" w:rsidRPr="005F17A4" w:rsidRDefault="00B17770" w:rsidP="00B17770">
      <w:pPr>
        <w:pStyle w:val="NormalWeb"/>
        <w:outlineLvl w:val="2"/>
        <w:rPr>
          <w:color w:val="000000" w:themeColor="text1"/>
          <w:sz w:val="28"/>
          <w:szCs w:val="28"/>
        </w:rPr>
      </w:pPr>
      <w:bookmarkStart w:id="2836" w:name="_Toc232457954"/>
      <w:r w:rsidRPr="005F17A4">
        <w:rPr>
          <w:rStyle w:val="Strong"/>
          <w:color w:val="000000" w:themeColor="text1"/>
          <w:sz w:val="28"/>
          <w:szCs w:val="28"/>
        </w:rPr>
        <w:t>9. Dục tưởng và bốn thánh đế</w:t>
      </w:r>
      <w:bookmarkEnd w:id="2836"/>
    </w:p>
    <w:p w14:paraId="4E88B689" w14:textId="6789F8EF" w:rsidR="00B17770" w:rsidRPr="005F17A4" w:rsidRDefault="00B17770" w:rsidP="00B17770">
      <w:pPr>
        <w:pStyle w:val="NormalWeb"/>
        <w:rPr>
          <w:color w:val="000000" w:themeColor="text1"/>
          <w:sz w:val="28"/>
          <w:szCs w:val="28"/>
        </w:rPr>
      </w:pPr>
      <w:r w:rsidRPr="005F17A4">
        <w:rPr>
          <w:color w:val="000000" w:themeColor="text1"/>
          <w:sz w:val="28"/>
          <w:szCs w:val="28"/>
        </w:rPr>
        <w:t>Đây là Khổ</w:t>
      </w:r>
      <w:r w:rsidR="00913291" w:rsidRPr="005F17A4">
        <w:rPr>
          <w:color w:val="000000" w:themeColor="text1"/>
          <w:sz w:val="28"/>
          <w:szCs w:val="28"/>
          <w:lang w:val="vi-VN"/>
        </w:rPr>
        <w:t xml:space="preserve"> - </w:t>
      </w:r>
      <w:r w:rsidRPr="005F17A4">
        <w:rPr>
          <w:color w:val="000000" w:themeColor="text1"/>
          <w:sz w:val="28"/>
          <w:szCs w:val="28"/>
        </w:rPr>
        <w:t>Tâm bị kéo. Lạc thọ bị chấp. Hình bóng được nuôi. Ái dục tăng. Sợ mất đối tượng. Hổ thẹn sau khi chạy theo dục. Năm thủ uẩn quanh dục tưởng.</w:t>
      </w:r>
    </w:p>
    <w:p w14:paraId="4E64BE11" w14:textId="404AF8B6" w:rsidR="00B17770" w:rsidRPr="005F17A4" w:rsidRDefault="00B17770" w:rsidP="00B17770">
      <w:pPr>
        <w:pStyle w:val="NormalWeb"/>
        <w:rPr>
          <w:color w:val="000000" w:themeColor="text1"/>
          <w:sz w:val="28"/>
          <w:szCs w:val="28"/>
        </w:rPr>
      </w:pPr>
      <w:r w:rsidRPr="005F17A4">
        <w:rPr>
          <w:color w:val="000000" w:themeColor="text1"/>
          <w:sz w:val="28"/>
          <w:szCs w:val="28"/>
        </w:rPr>
        <w:t>Đây là Khổ tập</w:t>
      </w:r>
      <w:r w:rsidR="00913291" w:rsidRPr="005F17A4">
        <w:rPr>
          <w:color w:val="000000" w:themeColor="text1"/>
          <w:sz w:val="28"/>
          <w:szCs w:val="28"/>
          <w:lang w:val="vi-VN"/>
        </w:rPr>
        <w:t xml:space="preserve"> - </w:t>
      </w:r>
      <w:r w:rsidRPr="005F17A4">
        <w:rPr>
          <w:color w:val="000000" w:themeColor="text1"/>
          <w:sz w:val="28"/>
          <w:szCs w:val="28"/>
        </w:rPr>
        <w:t>Ái lạc thọ. Ái thân. Ái xúc chạm. Ái được sở hữu. Ái được yêu. Ái lập lại khoái cảm. Hoan hỷ trong tưởng khả ái.</w:t>
      </w:r>
    </w:p>
    <w:p w14:paraId="662EBDE2" w14:textId="39120547" w:rsidR="00B17770" w:rsidRPr="005F17A4" w:rsidRDefault="00B17770" w:rsidP="00B17770">
      <w:pPr>
        <w:pStyle w:val="NormalWeb"/>
        <w:rPr>
          <w:color w:val="000000" w:themeColor="text1"/>
          <w:sz w:val="28"/>
          <w:szCs w:val="28"/>
          <w:lang w:val="vi-VN"/>
        </w:rPr>
      </w:pPr>
      <w:r w:rsidRPr="005F17A4">
        <w:rPr>
          <w:color w:val="000000" w:themeColor="text1"/>
          <w:sz w:val="28"/>
          <w:szCs w:val="28"/>
        </w:rPr>
        <w:t>Đây là Khổ diệt</w:t>
      </w:r>
      <w:r w:rsidR="00913291" w:rsidRPr="005F17A4">
        <w:rPr>
          <w:color w:val="000000" w:themeColor="text1"/>
          <w:sz w:val="28"/>
          <w:szCs w:val="28"/>
          <w:lang w:val="vi-VN"/>
        </w:rPr>
        <w:t xml:space="preserve"> - </w:t>
      </w:r>
      <w:r w:rsidRPr="005F17A4">
        <w:rPr>
          <w:color w:val="000000" w:themeColor="text1"/>
          <w:sz w:val="28"/>
          <w:szCs w:val="28"/>
        </w:rPr>
        <w:t>Biết dục tưởng là tưởng. Biết lạc thọ là thọ. Không hoan hỷ. Dừng hành nuôi tưởng. Rời duyên kích dục. Quán thân vô thường, bất tịnh, không phải ta. Tu ly dục.</w:t>
      </w:r>
    </w:p>
    <w:p w14:paraId="2EB353FE" w14:textId="0BBC3056" w:rsidR="00B17770" w:rsidRPr="005F17A4" w:rsidRDefault="00B17770" w:rsidP="00B17770">
      <w:pPr>
        <w:pStyle w:val="NormalWeb"/>
        <w:rPr>
          <w:color w:val="000000" w:themeColor="text1"/>
          <w:sz w:val="28"/>
          <w:szCs w:val="28"/>
        </w:rPr>
      </w:pPr>
      <w:r w:rsidRPr="005F17A4">
        <w:rPr>
          <w:color w:val="000000" w:themeColor="text1"/>
          <w:sz w:val="28"/>
          <w:szCs w:val="28"/>
        </w:rPr>
        <w:t>Đây là Đạo</w:t>
      </w:r>
      <w:r w:rsidR="00913291" w:rsidRPr="005F17A4">
        <w:rPr>
          <w:color w:val="000000" w:themeColor="text1"/>
          <w:sz w:val="28"/>
          <w:szCs w:val="28"/>
          <w:lang w:val="vi-VN"/>
        </w:rPr>
        <w:t xml:space="preserve"> - </w:t>
      </w:r>
      <w:r w:rsidRPr="005F17A4">
        <w:rPr>
          <w:color w:val="000000" w:themeColor="text1"/>
          <w:sz w:val="28"/>
          <w:szCs w:val="28"/>
        </w:rPr>
        <w:t>Chánh niệm nơi thân, thọ, tâm, pháp. Chánh tư duy ly dục. Chánh tinh tấn CHẾ — ĐOẠN — TU — TRÌ. Hộ trì sáu căn. Trạch pháp. Tâm xả. Chánh định không bị dục lôi kéo.</w:t>
      </w:r>
    </w:p>
    <w:p w14:paraId="30AA0905" w14:textId="650A8656" w:rsidR="00B17770" w:rsidRPr="005F17A4" w:rsidRDefault="00B17770" w:rsidP="00B17770">
      <w:pPr>
        <w:pStyle w:val="NormalWeb"/>
        <w:outlineLvl w:val="2"/>
        <w:rPr>
          <w:color w:val="000000" w:themeColor="text1"/>
          <w:sz w:val="28"/>
          <w:szCs w:val="28"/>
        </w:rPr>
      </w:pPr>
      <w:bookmarkStart w:id="2837" w:name="_Toc232457955"/>
      <w:r w:rsidRPr="005F17A4">
        <w:rPr>
          <w:rStyle w:val="Strong"/>
          <w:color w:val="000000" w:themeColor="text1"/>
          <w:sz w:val="28"/>
          <w:szCs w:val="28"/>
        </w:rPr>
        <w:t>10. Chế — đoạn — tu — trì khi dục tưởng sanh</w:t>
      </w:r>
      <w:bookmarkEnd w:id="2837"/>
    </w:p>
    <w:p w14:paraId="69ECB973" w14:textId="44914AC8" w:rsidR="00B17770" w:rsidRPr="005F17A4" w:rsidRDefault="00B17770" w:rsidP="00B17770">
      <w:pPr>
        <w:pStyle w:val="NormalWeb"/>
        <w:rPr>
          <w:color w:val="000000" w:themeColor="text1"/>
          <w:sz w:val="28"/>
          <w:szCs w:val="28"/>
        </w:rPr>
      </w:pPr>
      <w:r w:rsidRPr="005F17A4">
        <w:rPr>
          <w:color w:val="000000" w:themeColor="text1"/>
          <w:sz w:val="28"/>
          <w:szCs w:val="28"/>
        </w:rPr>
        <w:t>CHẾ</w:t>
      </w:r>
      <w:r w:rsidR="00913291" w:rsidRPr="005F17A4">
        <w:rPr>
          <w:color w:val="000000" w:themeColor="text1"/>
          <w:sz w:val="28"/>
          <w:szCs w:val="28"/>
          <w:lang w:val="vi-VN"/>
        </w:rPr>
        <w:t xml:space="preserve"> - </w:t>
      </w:r>
      <w:r w:rsidRPr="005F17A4">
        <w:rPr>
          <w:color w:val="000000" w:themeColor="text1"/>
          <w:sz w:val="28"/>
          <w:szCs w:val="28"/>
        </w:rPr>
        <w:t>Không cho dục tưởng chưa sanh: Hộ trì mắt, tai, ý. Không gần duyên nguy hiểm. Không nuôi nội dung kích dục. Không để cô đơn, buồn, mệt không được biết. Không dùng điện thoại trong thất niệm.</w:t>
      </w:r>
    </w:p>
    <w:p w14:paraId="66541685" w14:textId="5C309683" w:rsidR="00B17770" w:rsidRPr="005F17A4" w:rsidRDefault="00B17770" w:rsidP="00B17770">
      <w:pPr>
        <w:pStyle w:val="NormalWeb"/>
        <w:rPr>
          <w:color w:val="000000" w:themeColor="text1"/>
          <w:sz w:val="28"/>
          <w:szCs w:val="28"/>
        </w:rPr>
      </w:pPr>
      <w:r w:rsidRPr="005F17A4">
        <w:rPr>
          <w:color w:val="000000" w:themeColor="text1"/>
          <w:sz w:val="28"/>
          <w:szCs w:val="28"/>
        </w:rPr>
        <w:t>ĐOẠN</w:t>
      </w:r>
      <w:r w:rsidR="00913291" w:rsidRPr="005F17A4">
        <w:rPr>
          <w:color w:val="000000" w:themeColor="text1"/>
          <w:sz w:val="28"/>
          <w:szCs w:val="28"/>
          <w:lang w:val="vi-VN"/>
        </w:rPr>
        <w:t xml:space="preserve"> - </w:t>
      </w:r>
      <w:r w:rsidRPr="005F17A4">
        <w:rPr>
          <w:color w:val="000000" w:themeColor="text1"/>
          <w:sz w:val="28"/>
          <w:szCs w:val="28"/>
        </w:rPr>
        <w:t>Dục tưởng đã sanh: Biết dục tưởng. Biết lạc thọ. Biết hành muốn nuôi tưởng. Biết ái dục. Rời duyên. Đổi oai nghi. Quán thân, thọ vô thường.</w:t>
      </w:r>
    </w:p>
    <w:p w14:paraId="2DA63366" w14:textId="03A4661F" w:rsidR="00B17770" w:rsidRPr="005F17A4" w:rsidRDefault="00B17770" w:rsidP="00B17770">
      <w:pPr>
        <w:pStyle w:val="NormalWeb"/>
        <w:rPr>
          <w:color w:val="000000" w:themeColor="text1"/>
          <w:sz w:val="28"/>
          <w:szCs w:val="28"/>
        </w:rPr>
      </w:pPr>
      <w:r w:rsidRPr="005F17A4">
        <w:rPr>
          <w:color w:val="000000" w:themeColor="text1"/>
          <w:sz w:val="28"/>
          <w:szCs w:val="28"/>
        </w:rPr>
        <w:t>TU</w:t>
      </w:r>
      <w:r w:rsidR="00913291" w:rsidRPr="005F17A4">
        <w:rPr>
          <w:color w:val="000000" w:themeColor="text1"/>
          <w:sz w:val="28"/>
          <w:szCs w:val="28"/>
          <w:lang w:val="vi-VN"/>
        </w:rPr>
        <w:t xml:space="preserve"> - </w:t>
      </w:r>
      <w:r w:rsidRPr="005F17A4">
        <w:rPr>
          <w:color w:val="000000" w:themeColor="text1"/>
          <w:sz w:val="28"/>
          <w:szCs w:val="28"/>
        </w:rPr>
        <w:t>Thiện chưa sanh: Tu ly dục tưởng. Tu bất tịnh tùy duyên thích hợp. Tu thân hành niệm. Tu tâm từ không sở hữu. Tu viễn ly. Tu chánh định trên nền trong sạch.</w:t>
      </w:r>
    </w:p>
    <w:p w14:paraId="36540D7F" w14:textId="38B6824C" w:rsidR="00B17770" w:rsidRPr="005F17A4" w:rsidRDefault="00B17770" w:rsidP="00B17770">
      <w:pPr>
        <w:pStyle w:val="NormalWeb"/>
        <w:rPr>
          <w:color w:val="000000" w:themeColor="text1"/>
          <w:sz w:val="28"/>
          <w:szCs w:val="28"/>
        </w:rPr>
      </w:pPr>
      <w:r w:rsidRPr="005F17A4">
        <w:rPr>
          <w:color w:val="000000" w:themeColor="text1"/>
          <w:sz w:val="28"/>
          <w:szCs w:val="28"/>
        </w:rPr>
        <w:lastRenderedPageBreak/>
        <w:t>TRÌ</w:t>
      </w:r>
      <w:r w:rsidR="00913291" w:rsidRPr="005F17A4">
        <w:rPr>
          <w:color w:val="000000" w:themeColor="text1"/>
          <w:sz w:val="28"/>
          <w:szCs w:val="28"/>
          <w:lang w:val="vi-VN"/>
        </w:rPr>
        <w:t xml:space="preserve"> - </w:t>
      </w:r>
      <w:r w:rsidRPr="005F17A4">
        <w:rPr>
          <w:color w:val="000000" w:themeColor="text1"/>
          <w:sz w:val="28"/>
          <w:szCs w:val="28"/>
        </w:rPr>
        <w:t>Thiện đã sanh: Giữ mắt tai ý. Giữ thời khóa. Giữ không hoan hỷ dục tưởng. Giữ môi trường trong sạch. Giữ bạn lành và pháp hành.</w:t>
      </w:r>
    </w:p>
    <w:p w14:paraId="5196A47E" w14:textId="68AED231" w:rsidR="00B17770" w:rsidRPr="005F17A4" w:rsidRDefault="00B17770" w:rsidP="00B17770">
      <w:pPr>
        <w:pStyle w:val="NormalWeb"/>
        <w:outlineLvl w:val="2"/>
        <w:rPr>
          <w:color w:val="000000" w:themeColor="text1"/>
          <w:sz w:val="28"/>
          <w:szCs w:val="28"/>
        </w:rPr>
      </w:pPr>
      <w:bookmarkStart w:id="2838" w:name="_Toc232457956"/>
      <w:r w:rsidRPr="005F17A4">
        <w:rPr>
          <w:rStyle w:val="Strong"/>
          <w:color w:val="000000" w:themeColor="text1"/>
          <w:sz w:val="28"/>
          <w:szCs w:val="28"/>
        </w:rPr>
        <w:t>11. Bản tụng khi dục tưởng khởi</w:t>
      </w:r>
      <w:bookmarkEnd w:id="2838"/>
    </w:p>
    <w:p w14:paraId="1B314A12"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Khi dục tưởng khởi, con xin biết dục tưởng khởi.</w:t>
      </w:r>
    </w:p>
    <w:p w14:paraId="4CF35547"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Có hình bóng đây. Hình bóng là tưởng. Tưởng do duyên sanh. Tưởng vô thường. Tưởng không phải con.</w:t>
      </w:r>
    </w:p>
    <w:p w14:paraId="2E1B5C3C"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Có lạc thọ đây. Cảm giác là thọ. Thọ ấy là vô thường. Con không chấp trước thọ ấy. Con không hoan hỷ thọ ấy.</w:t>
      </w:r>
    </w:p>
    <w:p w14:paraId="6AAE42A9"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Có suy nghĩ muốn tiếp tục đây. Suy nghĩ là hành.</w:t>
      </w:r>
    </w:p>
    <w:p w14:paraId="3A403792"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Có ái dục đây. Có thủ muốn nắm đây.</w:t>
      </w:r>
    </w:p>
    <w:p w14:paraId="4CA09E46"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Con xin không nuôi tưởng. Không tìm thêm cảnh. Không đi theo lạc thọ.</w:t>
      </w:r>
    </w:p>
    <w:p w14:paraId="48E4D326"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Thân người là sắc. Sắc này vô thường. Sắc này chịu biến hoại.</w:t>
      </w:r>
    </w:p>
    <w:p w14:paraId="0D852BFA"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Con xin CHẾ duyên dục, ĐOẠN dục tưởng, TU ly dục, TRÌ tâm trong sạch.</w:t>
      </w:r>
    </w:p>
    <w:p w14:paraId="48F4E11F" w14:textId="77777777" w:rsidR="00B17770" w:rsidRPr="005F17A4" w:rsidRDefault="00B17770" w:rsidP="00B17770">
      <w:pPr>
        <w:pStyle w:val="NormalWeb"/>
        <w:rPr>
          <w:color w:val="000000" w:themeColor="text1"/>
          <w:sz w:val="28"/>
          <w:szCs w:val="28"/>
        </w:rPr>
      </w:pPr>
      <w:r w:rsidRPr="005F17A4">
        <w:rPr>
          <w:color w:val="000000" w:themeColor="text1"/>
          <w:sz w:val="28"/>
          <w:szCs w:val="28"/>
        </w:rPr>
        <w:t>Nguyện dục tưởng này trở thành cửa thấy thọ, thấy tưởng, thấy ái, và bước vào xả ly.</w:t>
      </w:r>
    </w:p>
    <w:p w14:paraId="7EF0C119" w14:textId="5B9A18E7" w:rsidR="00B17770" w:rsidRPr="005F17A4" w:rsidRDefault="00B17770" w:rsidP="00B17770">
      <w:pPr>
        <w:pStyle w:val="Heading3"/>
        <w:rPr>
          <w:rFonts w:ascii="Times New Roman" w:hAnsi="Times New Roman" w:cs="Times New Roman"/>
          <w:b w:val="0"/>
          <w:bCs w:val="0"/>
          <w:color w:val="000000" w:themeColor="text1"/>
          <w:sz w:val="28"/>
          <w:szCs w:val="28"/>
        </w:rPr>
      </w:pPr>
      <w:bookmarkStart w:id="2839" w:name="_Toc232457957"/>
      <w:r w:rsidRPr="005F17A4">
        <w:rPr>
          <w:rFonts w:ascii="Times New Roman" w:hAnsi="Times New Roman" w:cs="Times New Roman"/>
          <w:color w:val="000000" w:themeColor="text1"/>
          <w:sz w:val="28"/>
          <w:szCs w:val="28"/>
          <w:lang w:val="vi-VN"/>
        </w:rPr>
        <w:t>12</w:t>
      </w:r>
      <w:r w:rsidRPr="005F17A4">
        <w:rPr>
          <w:rFonts w:ascii="Times New Roman" w:hAnsi="Times New Roman" w:cs="Times New Roman"/>
          <w:color w:val="000000" w:themeColor="text1"/>
          <w:sz w:val="28"/>
          <w:szCs w:val="28"/>
        </w:rPr>
        <w:t>. Bản đồ dục tưởng trong niệm xứ</w:t>
      </w:r>
      <w:bookmarkEnd w:id="2839"/>
    </w:p>
    <w:p w14:paraId="54FD4EFD" w14:textId="59A092E2" w:rsidR="00B17770" w:rsidRPr="005F17A4" w:rsidRDefault="00B17770" w:rsidP="00B17770">
      <w:pPr>
        <w:rPr>
          <w:rFonts w:cs="Times New Roman"/>
          <w:color w:val="000000" w:themeColor="text1"/>
          <w:sz w:val="28"/>
          <w:szCs w:val="28"/>
        </w:rPr>
      </w:pPr>
      <w:r w:rsidRPr="005F17A4">
        <w:rPr>
          <w:rFonts w:cs="Times New Roman"/>
          <w:color w:val="000000" w:themeColor="text1"/>
          <w:sz w:val="28"/>
          <w:szCs w:val="28"/>
        </w:rPr>
        <w:t>DỤC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Kỷ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 hương, xúc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 đơn, buồn, mệt</w:t>
      </w:r>
      <w:r w:rsidRPr="005F17A4">
        <w:rPr>
          <w:rFonts w:cs="Times New Roman"/>
          <w:color w:val="000000" w:themeColor="text1"/>
          <w:sz w:val="28"/>
          <w:szCs w:val="28"/>
        </w:rPr>
        <w:br/>
        <w:t>│   └── Dùng phương tiện thất niệm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nuôi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dục</w:t>
      </w:r>
      <w:r w:rsidRPr="005F17A4">
        <w:rPr>
          <w:rFonts w:cs="Times New Roman"/>
          <w:color w:val="000000" w:themeColor="text1"/>
          <w:sz w:val="28"/>
          <w:szCs w:val="28"/>
        </w:rPr>
        <w:br/>
        <w:t>│   └── Thủ muốn nắm</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hoan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vô thường</w:t>
      </w:r>
      <w:r w:rsidRPr="005F17A4">
        <w:rPr>
          <w:rFonts w:cs="Times New Roman"/>
          <w:color w:val="000000" w:themeColor="text1"/>
          <w:sz w:val="28"/>
          <w:szCs w:val="28"/>
        </w:rPr>
        <w:br/>
        <w:t>│   └── Ái là Tập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Rời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Đổi oai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Hộ trì sáu căn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ly dục</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tưởng được thấy sớm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không bị nắm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dục yếu dần</w:t>
      </w:r>
      <w:r w:rsidRPr="005F17A4">
        <w:rPr>
          <w:rFonts w:cs="Times New Roman"/>
          <w:color w:val="000000" w:themeColor="text1"/>
          <w:sz w:val="28"/>
          <w:szCs w:val="28"/>
        </w:rPr>
        <w:br/>
        <w:t xml:space="preserve">    └── Tâm đi về viễn ly</w:t>
      </w:r>
    </w:p>
    <w:p w14:paraId="14CC158E" w14:textId="77777777" w:rsidR="00B17770" w:rsidRPr="005F17A4" w:rsidRDefault="00B17770" w:rsidP="00B17770">
      <w:pPr>
        <w:pStyle w:val="Heading2"/>
        <w:rPr>
          <w:rFonts w:ascii="Times New Roman" w:hAnsi="Times New Roman" w:cs="Times New Roman"/>
          <w:b w:val="0"/>
          <w:bCs w:val="0"/>
          <w:color w:val="000000" w:themeColor="text1"/>
          <w:sz w:val="28"/>
          <w:szCs w:val="28"/>
        </w:rPr>
      </w:pPr>
      <w:bookmarkStart w:id="2840" w:name="_Toc232457958"/>
      <w:r w:rsidRPr="005F17A4">
        <w:rPr>
          <w:rFonts w:ascii="Times New Roman" w:hAnsi="Times New Roman" w:cs="Times New Roman"/>
          <w:color w:val="000000" w:themeColor="text1"/>
          <w:sz w:val="28"/>
          <w:szCs w:val="28"/>
        </w:rPr>
        <w:t>KỆ TÓM TẮT CHƯƠNG 204</w:t>
      </w:r>
      <w:bookmarkEnd w:id="2840"/>
    </w:p>
    <w:p w14:paraId="7463B3A9" w14:textId="77777777" w:rsidR="00B17770" w:rsidRPr="005F17A4" w:rsidRDefault="00B17770" w:rsidP="00B1777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FF05ABF" w14:textId="77777777" w:rsidR="00B17770" w:rsidRPr="005F17A4" w:rsidRDefault="00B17770" w:rsidP="00B17770">
      <w:pPr>
        <w:rPr>
          <w:rFonts w:cs="Times New Roman"/>
          <w:color w:val="000000" w:themeColor="text1"/>
          <w:sz w:val="28"/>
          <w:szCs w:val="28"/>
        </w:rPr>
      </w:pPr>
      <w:r w:rsidRPr="005F17A4">
        <w:rPr>
          <w:rFonts w:cs="Times New Roman"/>
          <w:color w:val="000000" w:themeColor="text1"/>
          <w:sz w:val="28"/>
          <w:szCs w:val="28"/>
        </w:rPr>
        <w:t>Dục tưởng là hình bóng khả mê,</w:t>
      </w:r>
      <w:r w:rsidRPr="005F17A4">
        <w:rPr>
          <w:rFonts w:cs="Times New Roman"/>
          <w:color w:val="000000" w:themeColor="text1"/>
          <w:sz w:val="28"/>
          <w:szCs w:val="28"/>
        </w:rPr>
        <w:br/>
        <w:t>Lạc thọ hành nuôi kéo nẻo về.</w:t>
      </w:r>
      <w:r w:rsidRPr="005F17A4">
        <w:rPr>
          <w:rFonts w:cs="Times New Roman"/>
          <w:color w:val="000000" w:themeColor="text1"/>
          <w:sz w:val="28"/>
          <w:szCs w:val="28"/>
        </w:rPr>
        <w:br/>
        <w:t>Biết thân vô thường, không hoan hỷ,</w:t>
      </w:r>
      <w:r w:rsidRPr="005F17A4">
        <w:rPr>
          <w:rFonts w:cs="Times New Roman"/>
          <w:color w:val="000000" w:themeColor="text1"/>
          <w:sz w:val="28"/>
          <w:szCs w:val="28"/>
        </w:rPr>
        <w:br/>
        <w:t>Ly tham mở lối thoát bờ mê.</w:t>
      </w:r>
    </w:p>
    <w:p w14:paraId="6B753A3A" w14:textId="4374A943" w:rsidR="0010778C" w:rsidRPr="005F17A4" w:rsidRDefault="0010778C" w:rsidP="0010778C">
      <w:pPr>
        <w:pStyle w:val="NormalWeb"/>
        <w:outlineLvl w:val="1"/>
        <w:rPr>
          <w:color w:val="000000" w:themeColor="text1"/>
          <w:sz w:val="28"/>
          <w:szCs w:val="28"/>
        </w:rPr>
      </w:pPr>
      <w:bookmarkStart w:id="2841" w:name="_Toc232457959"/>
      <w:r w:rsidRPr="005F17A4">
        <w:rPr>
          <w:rStyle w:val="Strong"/>
          <w:color w:val="000000" w:themeColor="text1"/>
          <w:sz w:val="28"/>
          <w:szCs w:val="28"/>
        </w:rPr>
        <w:t>CHƯƠNG 205</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GANH TỴ KHỞI LÊN — THẤY KHỔ THỌ, MẠN SO SÁNH, ÁI ĐƯỢC HƠN NGƯỜI</w:t>
      </w:r>
      <w:bookmarkEnd w:id="2841"/>
    </w:p>
    <w:p w14:paraId="0B47A096" w14:textId="66CF8F75" w:rsidR="0010778C" w:rsidRPr="005F17A4" w:rsidRDefault="0010778C" w:rsidP="0010778C">
      <w:pPr>
        <w:pStyle w:val="NormalWeb"/>
        <w:outlineLvl w:val="2"/>
        <w:rPr>
          <w:color w:val="000000" w:themeColor="text1"/>
          <w:sz w:val="28"/>
          <w:szCs w:val="28"/>
        </w:rPr>
      </w:pPr>
      <w:bookmarkStart w:id="2842" w:name="_Toc232457960"/>
      <w:r w:rsidRPr="005F17A4">
        <w:rPr>
          <w:rStyle w:val="Strong"/>
          <w:color w:val="000000" w:themeColor="text1"/>
          <w:sz w:val="28"/>
          <w:szCs w:val="28"/>
        </w:rPr>
        <w:t>1. Ganh tỵ là khổ thọ khi thấy người khác có điều mình muốn</w:t>
      </w:r>
      <w:bookmarkEnd w:id="2842"/>
    </w:p>
    <w:p w14:paraId="55E841FA"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Ganh tỵ thường sanh khi thấy người khác: Được khen. Được trọng dụng. Được thương mến. Được thành công. Được tài vật. Được quyền vị. Được học giỏi. Được tu tiến. Được thầy, bạn, đại chúng chú ý. Được điều mình từng mong cầu.</w:t>
      </w:r>
    </w:p>
    <w:p w14:paraId="4A380975" w14:textId="77777777" w:rsidR="0010778C" w:rsidRPr="005F17A4" w:rsidRDefault="0010778C" w:rsidP="0010778C">
      <w:pPr>
        <w:pStyle w:val="NormalWeb"/>
        <w:rPr>
          <w:color w:val="000000" w:themeColor="text1"/>
          <w:sz w:val="28"/>
          <w:szCs w:val="28"/>
        </w:rPr>
      </w:pPr>
      <w:r w:rsidRPr="005F17A4">
        <w:rPr>
          <w:color w:val="000000" w:themeColor="text1"/>
          <w:sz w:val="28"/>
          <w:szCs w:val="28"/>
        </w:rPr>
        <w:lastRenderedPageBreak/>
        <w:t>Nếu không có Niệm Xứ, ganh tỵ sẽ thành: Nói xấu. Hạ thấp người khác. Không tùy hỷ. Âm thầm buồn. So sánh công phu. Chấp “tại sao không phải tôi?” Sân với người được khen. Mạn bị chạm.</w:t>
      </w:r>
    </w:p>
    <w:p w14:paraId="62CFAE16"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Nếu có Niệm Xứ, ganh tỵ được thấy là: Có khổ thọ đây. Có mạn so sánh đây. Có ái được hơn đây. Có ái được công nhận đây. Có tâm không vui với thiện của người khác đây.</w:t>
      </w:r>
    </w:p>
    <w:p w14:paraId="54566100" w14:textId="678A1028" w:rsidR="0010778C" w:rsidRPr="005F17A4" w:rsidRDefault="0010778C" w:rsidP="0010778C">
      <w:pPr>
        <w:pStyle w:val="NormalWeb"/>
        <w:outlineLvl w:val="2"/>
        <w:rPr>
          <w:color w:val="000000" w:themeColor="text1"/>
          <w:sz w:val="28"/>
          <w:szCs w:val="28"/>
        </w:rPr>
      </w:pPr>
      <w:bookmarkStart w:id="2843" w:name="_Toc232457961"/>
      <w:r w:rsidRPr="005F17A4">
        <w:rPr>
          <w:rStyle w:val="Strong"/>
          <w:color w:val="000000" w:themeColor="text1"/>
          <w:sz w:val="28"/>
          <w:szCs w:val="28"/>
        </w:rPr>
        <w:t>2. Biết khổ thọ khi người khác được thành tựu</w:t>
      </w:r>
      <w:bookmarkEnd w:id="2843"/>
    </w:p>
    <w:p w14:paraId="10D42321"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Khi nghe người khác được khen, được trọng dụng, được thành công, trong tâm có thể chùng xuống, khó chịu, nóng, co rút.</w:t>
      </w:r>
    </w:p>
    <w:p w14:paraId="6042070D" w14:textId="5E05BF6B" w:rsidR="0010778C" w:rsidRPr="005F17A4" w:rsidRDefault="0010778C" w:rsidP="0010778C">
      <w:pPr>
        <w:pStyle w:val="NormalWeb"/>
        <w:rPr>
          <w:color w:val="000000" w:themeColor="text1"/>
          <w:sz w:val="28"/>
          <w:szCs w:val="28"/>
        </w:rPr>
      </w:pPr>
      <w:r w:rsidRPr="005F17A4">
        <w:rPr>
          <w:color w:val="000000" w:themeColor="text1"/>
          <w:sz w:val="28"/>
          <w:szCs w:val="28"/>
        </w:rPr>
        <w:t>Pháp hành:</w:t>
      </w:r>
      <w:r w:rsidR="00444043" w:rsidRPr="005F17A4">
        <w:rPr>
          <w:color w:val="000000" w:themeColor="text1"/>
          <w:sz w:val="28"/>
          <w:szCs w:val="28"/>
          <w:lang w:val="vi-VN"/>
        </w:rPr>
        <w:t xml:space="preserve"> </w:t>
      </w:r>
      <w:r w:rsidRPr="005F17A4">
        <w:rPr>
          <w:color w:val="000000" w:themeColor="text1"/>
          <w:sz w:val="28"/>
          <w:szCs w:val="28"/>
        </w:rPr>
        <w:t>Có khổ thọ đây. Cảm giác là thọ. Thọ ấy là vô thường. Ta không chấp trước thọ ấy. Ta không hoan hỷ thọ ấy.</w:t>
      </w:r>
      <w:r w:rsidR="00444043" w:rsidRPr="005F17A4">
        <w:rPr>
          <w:color w:val="000000" w:themeColor="text1"/>
          <w:sz w:val="28"/>
          <w:szCs w:val="28"/>
          <w:lang w:val="vi-VN"/>
        </w:rPr>
        <w:t xml:space="preserve"> </w:t>
      </w:r>
      <w:r w:rsidRPr="005F17A4">
        <w:rPr>
          <w:color w:val="000000" w:themeColor="text1"/>
          <w:sz w:val="28"/>
          <w:szCs w:val="28"/>
        </w:rPr>
        <w:t>Đừng vội tin câu chuyện: “Họ không xứng đáng.” Trước hết, chỉ cần biết: khổ thọ đang sanh nơi mình.</w:t>
      </w:r>
    </w:p>
    <w:p w14:paraId="60156DBD" w14:textId="4FD7157A" w:rsidR="0010778C" w:rsidRPr="005F17A4" w:rsidRDefault="0010778C" w:rsidP="0010778C">
      <w:pPr>
        <w:pStyle w:val="NormalWeb"/>
        <w:outlineLvl w:val="2"/>
        <w:rPr>
          <w:color w:val="000000" w:themeColor="text1"/>
          <w:sz w:val="28"/>
          <w:szCs w:val="28"/>
        </w:rPr>
      </w:pPr>
      <w:bookmarkStart w:id="2844" w:name="_Toc232457962"/>
      <w:r w:rsidRPr="005F17A4">
        <w:rPr>
          <w:rStyle w:val="Strong"/>
          <w:color w:val="000000" w:themeColor="text1"/>
          <w:sz w:val="28"/>
          <w:szCs w:val="28"/>
        </w:rPr>
        <w:t>3. Thấy hình bóng so sánh là tưởng</w:t>
      </w:r>
      <w:bookmarkEnd w:id="2844"/>
    </w:p>
    <w:p w14:paraId="311FDAB5"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Ganh tỵ thường dựng hai hình bóng: Hình bóng người kia được hơn. Hình bóng mình bị kém hơn.</w:t>
      </w:r>
    </w:p>
    <w:p w14:paraId="2E160C93"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Tâm nói: Người ấy được chú ý hơn mình. Người ấy được thương hơn mình. Người ấy thành công hơn mình. Người ấy được giao việc tốt hơn mình. Mình bị bỏ quên. Mình không bằng. Mình không được thấy.</w:t>
      </w:r>
    </w:p>
    <w:p w14:paraId="478921A0" w14:textId="592D4BFD" w:rsidR="0010778C" w:rsidRPr="005F17A4" w:rsidRDefault="0010778C" w:rsidP="0010778C">
      <w:pPr>
        <w:pStyle w:val="NormalWeb"/>
        <w:rPr>
          <w:color w:val="000000" w:themeColor="text1"/>
          <w:sz w:val="28"/>
          <w:szCs w:val="28"/>
        </w:rPr>
      </w:pPr>
      <w:r w:rsidRPr="005F17A4">
        <w:rPr>
          <w:color w:val="000000" w:themeColor="text1"/>
          <w:sz w:val="28"/>
          <w:szCs w:val="28"/>
        </w:rPr>
        <w:t>Quán:</w:t>
      </w:r>
      <w:r w:rsidR="00444043" w:rsidRPr="005F17A4">
        <w:rPr>
          <w:color w:val="000000" w:themeColor="text1"/>
          <w:sz w:val="28"/>
          <w:szCs w:val="28"/>
          <w:lang w:val="vi-VN"/>
        </w:rPr>
        <w:t xml:space="preserve"> </w:t>
      </w:r>
      <w:r w:rsidRPr="005F17A4">
        <w:rPr>
          <w:color w:val="000000" w:themeColor="text1"/>
          <w:sz w:val="28"/>
          <w:szCs w:val="28"/>
        </w:rPr>
        <w:t>Có hình bóng so sánh đây. Hình bóng là tưởng. Tưởng do duyên sanh. Tưởng vô thường. Tưởng không phải ta.</w:t>
      </w:r>
      <w:r w:rsidR="00444043" w:rsidRPr="005F17A4">
        <w:rPr>
          <w:color w:val="000000" w:themeColor="text1"/>
          <w:sz w:val="28"/>
          <w:szCs w:val="28"/>
          <w:lang w:val="vi-VN"/>
        </w:rPr>
        <w:t xml:space="preserve"> </w:t>
      </w:r>
      <w:r w:rsidRPr="005F17A4">
        <w:rPr>
          <w:color w:val="000000" w:themeColor="text1"/>
          <w:sz w:val="28"/>
          <w:szCs w:val="28"/>
        </w:rPr>
        <w:t>Biết tưởng là tưởng, người tu không để hình bóng so sánh thành sự thật tuyệt đối.</w:t>
      </w:r>
    </w:p>
    <w:p w14:paraId="72DBC306" w14:textId="54D257FC" w:rsidR="0010778C" w:rsidRPr="005F17A4" w:rsidRDefault="0010778C" w:rsidP="0010778C">
      <w:pPr>
        <w:pStyle w:val="NormalWeb"/>
        <w:outlineLvl w:val="2"/>
        <w:rPr>
          <w:color w:val="000000" w:themeColor="text1"/>
          <w:sz w:val="28"/>
          <w:szCs w:val="28"/>
        </w:rPr>
      </w:pPr>
      <w:bookmarkStart w:id="2845" w:name="_Toc232457963"/>
      <w:r w:rsidRPr="005F17A4">
        <w:rPr>
          <w:rStyle w:val="Strong"/>
          <w:color w:val="000000" w:themeColor="text1"/>
          <w:sz w:val="28"/>
          <w:szCs w:val="28"/>
        </w:rPr>
        <w:t>4. Thấy mạn so sánh</w:t>
      </w:r>
      <w:bookmarkEnd w:id="2845"/>
    </w:p>
    <w:p w14:paraId="73D5BD74"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Ganh tỵ luôn có bóng của mạn: Ta phải hơn. Ta không được thua. Ta đáng được khen. Ta đáng được trọng dụng. Ta đáng được người khác thấy. Tại sao người kia có mà ta không có?</w:t>
      </w:r>
    </w:p>
    <w:p w14:paraId="332D9AF7" w14:textId="60871760" w:rsidR="0010778C" w:rsidRPr="005F17A4" w:rsidRDefault="0010778C" w:rsidP="0010778C">
      <w:pPr>
        <w:pStyle w:val="NormalWeb"/>
        <w:rPr>
          <w:color w:val="000000" w:themeColor="text1"/>
          <w:sz w:val="28"/>
          <w:szCs w:val="28"/>
        </w:rPr>
      </w:pPr>
      <w:r w:rsidRPr="005F17A4">
        <w:rPr>
          <w:color w:val="000000" w:themeColor="text1"/>
          <w:sz w:val="28"/>
          <w:szCs w:val="28"/>
        </w:rPr>
        <w:t>Pháp hành:</w:t>
      </w:r>
      <w:r w:rsidR="00444043" w:rsidRPr="005F17A4">
        <w:rPr>
          <w:color w:val="000000" w:themeColor="text1"/>
          <w:sz w:val="28"/>
          <w:szCs w:val="28"/>
          <w:lang w:val="vi-VN"/>
        </w:rPr>
        <w:t xml:space="preserve"> </w:t>
      </w:r>
      <w:r w:rsidRPr="005F17A4">
        <w:rPr>
          <w:color w:val="000000" w:themeColor="text1"/>
          <w:sz w:val="28"/>
          <w:szCs w:val="28"/>
        </w:rPr>
        <w:t>Có mạn so sánh đây. Có tâm muốn hơn đây. Có tâm không chịu thua đây.</w:t>
      </w:r>
      <w:r w:rsidR="00444043" w:rsidRPr="005F17A4">
        <w:rPr>
          <w:color w:val="000000" w:themeColor="text1"/>
          <w:sz w:val="28"/>
          <w:szCs w:val="28"/>
          <w:lang w:val="vi-VN"/>
        </w:rPr>
        <w:t xml:space="preserve"> </w:t>
      </w:r>
      <w:r w:rsidRPr="005F17A4">
        <w:rPr>
          <w:color w:val="000000" w:themeColor="text1"/>
          <w:sz w:val="28"/>
          <w:szCs w:val="28"/>
        </w:rPr>
        <w:t>Mạn do duyên sanh. Mạn không phải ta. Mạn cần được biết.</w:t>
      </w:r>
      <w:r w:rsidR="00444043" w:rsidRPr="005F17A4">
        <w:rPr>
          <w:color w:val="000000" w:themeColor="text1"/>
          <w:sz w:val="28"/>
          <w:szCs w:val="28"/>
          <w:lang w:val="vi-VN"/>
        </w:rPr>
        <w:t xml:space="preserve"> </w:t>
      </w:r>
      <w:r w:rsidRPr="005F17A4">
        <w:rPr>
          <w:color w:val="000000" w:themeColor="text1"/>
          <w:sz w:val="28"/>
          <w:szCs w:val="28"/>
        </w:rPr>
        <w:t>Mạn không chỉ là tự cao. Mạn cũng có mặt trong cảm giác “ta thua”, “ta bị kém”, “ta không được bằng người”.</w:t>
      </w:r>
    </w:p>
    <w:p w14:paraId="779ED3D6" w14:textId="35179B64" w:rsidR="0010778C" w:rsidRPr="005F17A4" w:rsidRDefault="0010778C" w:rsidP="0010778C">
      <w:pPr>
        <w:pStyle w:val="NormalWeb"/>
        <w:outlineLvl w:val="2"/>
        <w:rPr>
          <w:color w:val="000000" w:themeColor="text1"/>
          <w:sz w:val="28"/>
          <w:szCs w:val="28"/>
        </w:rPr>
      </w:pPr>
      <w:bookmarkStart w:id="2846" w:name="_Toc232457964"/>
      <w:r w:rsidRPr="005F17A4">
        <w:rPr>
          <w:rStyle w:val="Strong"/>
          <w:color w:val="000000" w:themeColor="text1"/>
          <w:sz w:val="28"/>
          <w:szCs w:val="28"/>
        </w:rPr>
        <w:t>5. Thấy ái được công nhận</w:t>
      </w:r>
      <w:bookmarkEnd w:id="2846"/>
    </w:p>
    <w:p w14:paraId="2331BE57" w14:textId="77777777" w:rsidR="0010778C" w:rsidRPr="005F17A4" w:rsidRDefault="0010778C" w:rsidP="0010778C">
      <w:pPr>
        <w:pStyle w:val="NormalWeb"/>
        <w:rPr>
          <w:color w:val="000000" w:themeColor="text1"/>
          <w:sz w:val="28"/>
          <w:szCs w:val="28"/>
        </w:rPr>
      </w:pPr>
      <w:r w:rsidRPr="005F17A4">
        <w:rPr>
          <w:color w:val="000000" w:themeColor="text1"/>
          <w:sz w:val="28"/>
          <w:szCs w:val="28"/>
        </w:rPr>
        <w:lastRenderedPageBreak/>
        <w:t>Ganh tỵ đau vì có ái: Ái được khen. Ái được thầy thương. Ái được đại chúng biết. Ái được giao việc lớn. Ái được đứng đầu. Ái được người khác nhìn nhận. Ái hình ảnh người có giá trị.</w:t>
      </w:r>
    </w:p>
    <w:p w14:paraId="00158DAF" w14:textId="0C323466" w:rsidR="0010778C" w:rsidRPr="005F17A4" w:rsidRDefault="00543A61" w:rsidP="0010778C">
      <w:pPr>
        <w:pStyle w:val="NormalWeb"/>
        <w:rPr>
          <w:color w:val="000000" w:themeColor="text1"/>
          <w:sz w:val="28"/>
          <w:szCs w:val="28"/>
        </w:rPr>
      </w:pPr>
      <w:r w:rsidRPr="005F17A4">
        <w:rPr>
          <w:color w:val="000000" w:themeColor="text1"/>
          <w:sz w:val="28"/>
          <w:szCs w:val="28"/>
        </w:rPr>
        <w:t xml:space="preserve">Quán: </w:t>
      </w:r>
      <w:r w:rsidR="0010778C" w:rsidRPr="005F17A4">
        <w:rPr>
          <w:color w:val="000000" w:themeColor="text1"/>
          <w:sz w:val="28"/>
          <w:szCs w:val="28"/>
        </w:rPr>
        <w:t>Có ái được công nhận đây. Có ái được</w:t>
      </w:r>
      <w:r w:rsidRPr="005F17A4">
        <w:rPr>
          <w:color w:val="000000" w:themeColor="text1"/>
          <w:sz w:val="28"/>
          <w:szCs w:val="28"/>
        </w:rPr>
        <w:t xml:space="preserve"> hơn người đây. Có ái danh đây. Ái sanh ở đâu, khổ sanh ở đó. </w:t>
      </w:r>
      <w:r w:rsidR="0010778C" w:rsidRPr="005F17A4">
        <w:rPr>
          <w:color w:val="000000" w:themeColor="text1"/>
          <w:sz w:val="28"/>
          <w:szCs w:val="28"/>
        </w:rPr>
        <w:t xml:space="preserve">Ái được </w:t>
      </w:r>
      <w:r w:rsidRPr="005F17A4">
        <w:rPr>
          <w:color w:val="000000" w:themeColor="text1"/>
          <w:sz w:val="28"/>
          <w:szCs w:val="28"/>
        </w:rPr>
        <w:t xml:space="preserve">thấy ở đâu, xả ly bắt đầu ở đó. </w:t>
      </w:r>
      <w:r w:rsidR="0010778C" w:rsidRPr="005F17A4">
        <w:rPr>
          <w:color w:val="000000" w:themeColor="text1"/>
          <w:sz w:val="28"/>
          <w:szCs w:val="28"/>
        </w:rPr>
        <w:t>Thấy ái sau ganh tỵ là thấy gốc của khổ.</w:t>
      </w:r>
    </w:p>
    <w:p w14:paraId="55E91CE6" w14:textId="4E0A220B" w:rsidR="0010778C" w:rsidRPr="005F17A4" w:rsidRDefault="0010778C" w:rsidP="0010778C">
      <w:pPr>
        <w:pStyle w:val="NormalWeb"/>
        <w:outlineLvl w:val="2"/>
        <w:rPr>
          <w:color w:val="000000" w:themeColor="text1"/>
          <w:sz w:val="28"/>
          <w:szCs w:val="28"/>
        </w:rPr>
      </w:pPr>
      <w:bookmarkStart w:id="2847" w:name="_Toc232457965"/>
      <w:r w:rsidRPr="005F17A4">
        <w:rPr>
          <w:rStyle w:val="Strong"/>
          <w:color w:val="000000" w:themeColor="text1"/>
          <w:sz w:val="28"/>
          <w:szCs w:val="28"/>
        </w:rPr>
        <w:t>6. Khi ganh tỵ muốn hạ người khác</w:t>
      </w:r>
      <w:bookmarkEnd w:id="2847"/>
    </w:p>
    <w:p w14:paraId="6B068630"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Ganh tỵ thường muốn kéo người kia xuống: Người ấy cũng có lỗi. Người ấy chưa giỏi đâu. Người ấy được khen vì may mắn. Người ấy chỉ làm màu. Người ấy không sâu bằng mình. Phải kể lỗi người ấy cho người khác biết.</w:t>
      </w:r>
    </w:p>
    <w:p w14:paraId="7C78F1C8" w14:textId="75235843" w:rsidR="0010778C" w:rsidRPr="005F17A4" w:rsidRDefault="0010778C" w:rsidP="0010778C">
      <w:pPr>
        <w:pStyle w:val="NormalWeb"/>
        <w:rPr>
          <w:color w:val="000000" w:themeColor="text1"/>
          <w:sz w:val="28"/>
          <w:szCs w:val="28"/>
        </w:rPr>
      </w:pPr>
      <w:r w:rsidRPr="005F17A4">
        <w:rPr>
          <w:color w:val="000000" w:themeColor="text1"/>
          <w:sz w:val="28"/>
          <w:szCs w:val="28"/>
        </w:rPr>
        <w:t>Pháp hành:</w:t>
      </w:r>
      <w:r w:rsidR="00444043" w:rsidRPr="005F17A4">
        <w:rPr>
          <w:color w:val="000000" w:themeColor="text1"/>
          <w:sz w:val="28"/>
          <w:szCs w:val="28"/>
          <w:lang w:val="vi-VN"/>
        </w:rPr>
        <w:t xml:space="preserve"> </w:t>
      </w:r>
      <w:r w:rsidRPr="005F17A4">
        <w:rPr>
          <w:color w:val="000000" w:themeColor="text1"/>
          <w:sz w:val="28"/>
          <w:szCs w:val="28"/>
        </w:rPr>
        <w:t>Có hành muốn hạ người đây. Suy nghĩ là hành.</w:t>
      </w:r>
      <w:r w:rsidR="00444043" w:rsidRPr="005F17A4">
        <w:rPr>
          <w:color w:val="000000" w:themeColor="text1"/>
          <w:sz w:val="28"/>
          <w:szCs w:val="28"/>
          <w:lang w:val="vi-VN"/>
        </w:rPr>
        <w:t xml:space="preserve"> </w:t>
      </w:r>
      <w:r w:rsidRPr="005F17A4">
        <w:rPr>
          <w:color w:val="000000" w:themeColor="text1"/>
          <w:sz w:val="28"/>
          <w:szCs w:val="28"/>
        </w:rPr>
        <w:t>Có tâm sân đây. Có tâm ganh tỵ đây. Có ý muốn làm giảm thiện của người kia đây.</w:t>
      </w:r>
    </w:p>
    <w:p w14:paraId="46E07EE4"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Hành này cần được đoạn. Không vui với thiện của người khác là tự làm nghèo tâm mình. Hạ người khác không làm mình cao lên trong Chánh pháp.</w:t>
      </w:r>
    </w:p>
    <w:p w14:paraId="245EDD70" w14:textId="43065888" w:rsidR="0010778C" w:rsidRPr="005F17A4" w:rsidRDefault="0010778C" w:rsidP="0010778C">
      <w:pPr>
        <w:pStyle w:val="NormalWeb"/>
        <w:outlineLvl w:val="2"/>
        <w:rPr>
          <w:color w:val="000000" w:themeColor="text1"/>
          <w:sz w:val="28"/>
          <w:szCs w:val="28"/>
        </w:rPr>
      </w:pPr>
      <w:bookmarkStart w:id="2848" w:name="_Toc232457966"/>
      <w:r w:rsidRPr="005F17A4">
        <w:rPr>
          <w:rStyle w:val="Strong"/>
          <w:color w:val="000000" w:themeColor="text1"/>
          <w:sz w:val="28"/>
          <w:szCs w:val="28"/>
        </w:rPr>
        <w:t>7. Tu tùy hỷ để trị ganh tỵ</w:t>
      </w:r>
      <w:bookmarkEnd w:id="2848"/>
    </w:p>
    <w:p w14:paraId="6661E142"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Tùy hỷ là vui với thiện pháp, phước duyên, thành tựu đúng pháp của người khác.</w:t>
      </w:r>
    </w:p>
    <w:p w14:paraId="5CA379D9" w14:textId="1535784A" w:rsidR="0010778C" w:rsidRPr="005F17A4" w:rsidRDefault="0010778C" w:rsidP="0010778C">
      <w:pPr>
        <w:pStyle w:val="NormalWeb"/>
        <w:rPr>
          <w:color w:val="000000" w:themeColor="text1"/>
          <w:sz w:val="28"/>
          <w:szCs w:val="28"/>
        </w:rPr>
      </w:pPr>
      <w:r w:rsidRPr="005F17A4">
        <w:rPr>
          <w:color w:val="000000" w:themeColor="text1"/>
          <w:sz w:val="28"/>
          <w:szCs w:val="28"/>
        </w:rPr>
        <w:t>Bản quán:</w:t>
      </w:r>
      <w:r w:rsidR="00444043" w:rsidRPr="005F17A4">
        <w:rPr>
          <w:color w:val="000000" w:themeColor="text1"/>
          <w:sz w:val="28"/>
          <w:szCs w:val="28"/>
          <w:lang w:val="vi-VN"/>
        </w:rPr>
        <w:t xml:space="preserve"> </w:t>
      </w:r>
      <w:r w:rsidRPr="005F17A4">
        <w:rPr>
          <w:color w:val="000000" w:themeColor="text1"/>
          <w:sz w:val="28"/>
          <w:szCs w:val="28"/>
        </w:rPr>
        <w:t>Người kia được khen, mong người kia dùng lời khen ấy đúng pháp. Người kia thành công, mong thành công ấy làm lợi ích. Người kia tu tiến, mong đạo lộ của người ấy sáng thêm. Người kia được giao việc, mong người ấy làm bằng tâm hiền. Thiện của người kia không làm mất thiện của mình.</w:t>
      </w:r>
    </w:p>
    <w:p w14:paraId="2EC67DE3" w14:textId="47A44D68" w:rsidR="0010778C" w:rsidRPr="005F17A4" w:rsidRDefault="0010778C" w:rsidP="0010778C">
      <w:pPr>
        <w:pStyle w:val="NormalWeb"/>
        <w:rPr>
          <w:color w:val="000000" w:themeColor="text1"/>
          <w:sz w:val="28"/>
          <w:szCs w:val="28"/>
        </w:rPr>
      </w:pPr>
      <w:r w:rsidRPr="005F17A4">
        <w:rPr>
          <w:color w:val="000000" w:themeColor="text1"/>
          <w:sz w:val="28"/>
          <w:szCs w:val="28"/>
        </w:rPr>
        <w:t>Bản tụng:</w:t>
      </w:r>
      <w:r w:rsidR="00444043" w:rsidRPr="005F17A4">
        <w:rPr>
          <w:color w:val="000000" w:themeColor="text1"/>
          <w:sz w:val="28"/>
          <w:szCs w:val="28"/>
          <w:lang w:val="vi-VN"/>
        </w:rPr>
        <w:t xml:space="preserve"> </w:t>
      </w:r>
      <w:r w:rsidRPr="005F17A4">
        <w:rPr>
          <w:color w:val="000000" w:themeColor="text1"/>
          <w:sz w:val="28"/>
          <w:szCs w:val="28"/>
        </w:rPr>
        <w:t>Nguyện con biết tùy hỷ. Thiện của người khác không làm con nghèo đi.</w:t>
      </w:r>
      <w:r w:rsidR="00444043" w:rsidRPr="005F17A4">
        <w:rPr>
          <w:color w:val="000000" w:themeColor="text1"/>
          <w:sz w:val="28"/>
          <w:szCs w:val="28"/>
          <w:lang w:val="vi-VN"/>
        </w:rPr>
        <w:t xml:space="preserve"> </w:t>
      </w:r>
      <w:r w:rsidRPr="005F17A4">
        <w:rPr>
          <w:color w:val="000000" w:themeColor="text1"/>
          <w:sz w:val="28"/>
          <w:szCs w:val="28"/>
        </w:rPr>
        <w:t>Thành tựu của người khác là duyên để con học, không phải duyên để con sân.</w:t>
      </w:r>
      <w:r w:rsidR="00444043" w:rsidRPr="005F17A4">
        <w:rPr>
          <w:color w:val="000000" w:themeColor="text1"/>
          <w:sz w:val="28"/>
          <w:szCs w:val="28"/>
          <w:lang w:val="vi-VN"/>
        </w:rPr>
        <w:t xml:space="preserve"> </w:t>
      </w:r>
      <w:r w:rsidRPr="005F17A4">
        <w:rPr>
          <w:color w:val="000000" w:themeColor="text1"/>
          <w:sz w:val="28"/>
          <w:szCs w:val="28"/>
        </w:rPr>
        <w:t>Nguyện tâm ganh tỵ chuyển thành tâm hỷ.</w:t>
      </w:r>
      <w:r w:rsidR="00444043" w:rsidRPr="005F17A4">
        <w:rPr>
          <w:color w:val="000000" w:themeColor="text1"/>
          <w:sz w:val="28"/>
          <w:szCs w:val="28"/>
          <w:lang w:val="vi-VN"/>
        </w:rPr>
        <w:t xml:space="preserve"> </w:t>
      </w:r>
      <w:r w:rsidRPr="005F17A4">
        <w:rPr>
          <w:color w:val="000000" w:themeColor="text1"/>
          <w:sz w:val="28"/>
          <w:szCs w:val="28"/>
        </w:rPr>
        <w:t>Tùy hỷ không phải lời nói xã giao. Tùy hỷ là pháp đối trị trực tiếp với ganh tỵ.</w:t>
      </w:r>
    </w:p>
    <w:p w14:paraId="0FD83BEB" w14:textId="41901ED0" w:rsidR="0010778C" w:rsidRPr="005F17A4" w:rsidRDefault="0010778C" w:rsidP="0010778C">
      <w:pPr>
        <w:pStyle w:val="NormalWeb"/>
        <w:outlineLvl w:val="2"/>
        <w:rPr>
          <w:color w:val="000000" w:themeColor="text1"/>
          <w:sz w:val="28"/>
          <w:szCs w:val="28"/>
        </w:rPr>
      </w:pPr>
      <w:bookmarkStart w:id="2849" w:name="_Toc232457967"/>
      <w:r w:rsidRPr="005F17A4">
        <w:rPr>
          <w:rStyle w:val="Strong"/>
          <w:color w:val="000000" w:themeColor="text1"/>
          <w:sz w:val="28"/>
          <w:szCs w:val="28"/>
        </w:rPr>
        <w:t>8. Khi người khác thật sự có điều chưa đúng</w:t>
      </w:r>
      <w:bookmarkEnd w:id="2849"/>
    </w:p>
    <w:p w14:paraId="757F60AA"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Có khi người được khen thật sự còn lỗi, người được giao việc chưa đủ, người được tán thán chưa xứng. Nhưng nếu tâm mình ganh tỵ, cái thấy dễ bị méo.</w:t>
      </w:r>
    </w:p>
    <w:p w14:paraId="1515F162" w14:textId="35A22F7B" w:rsidR="0010778C" w:rsidRPr="005F17A4" w:rsidRDefault="0010778C" w:rsidP="0010778C">
      <w:pPr>
        <w:pStyle w:val="NormalWeb"/>
        <w:rPr>
          <w:color w:val="000000" w:themeColor="text1"/>
          <w:sz w:val="28"/>
          <w:szCs w:val="28"/>
        </w:rPr>
      </w:pPr>
      <w:r w:rsidRPr="005F17A4">
        <w:rPr>
          <w:color w:val="000000" w:themeColor="text1"/>
          <w:sz w:val="28"/>
          <w:szCs w:val="28"/>
        </w:rPr>
        <w:t>Trước hết phải soi:</w:t>
      </w:r>
      <w:r w:rsidR="00444043" w:rsidRPr="005F17A4">
        <w:rPr>
          <w:color w:val="000000" w:themeColor="text1"/>
          <w:sz w:val="28"/>
          <w:szCs w:val="28"/>
          <w:lang w:val="vi-VN"/>
        </w:rPr>
        <w:t xml:space="preserve"> </w:t>
      </w:r>
      <w:r w:rsidRPr="005F17A4">
        <w:rPr>
          <w:color w:val="000000" w:themeColor="text1"/>
          <w:sz w:val="28"/>
          <w:szCs w:val="28"/>
        </w:rPr>
        <w:t>Ta góp ý vì pháp hay vì ganh? Ta nói vì lợi ích chung hay vì muốn hạ người? Ta có vui nếu người kia sửa và tốt hơn không? Hay chỉ muốn người kia mất vị trí?</w:t>
      </w:r>
    </w:p>
    <w:p w14:paraId="7F0143DC" w14:textId="718CDC21" w:rsidR="0010778C" w:rsidRPr="005F17A4" w:rsidRDefault="0010778C" w:rsidP="0010778C">
      <w:pPr>
        <w:pStyle w:val="NormalWeb"/>
        <w:rPr>
          <w:color w:val="000000" w:themeColor="text1"/>
          <w:sz w:val="28"/>
          <w:szCs w:val="28"/>
        </w:rPr>
      </w:pPr>
      <w:r w:rsidRPr="005F17A4">
        <w:rPr>
          <w:color w:val="000000" w:themeColor="text1"/>
          <w:sz w:val="28"/>
          <w:szCs w:val="28"/>
        </w:rPr>
        <w:lastRenderedPageBreak/>
        <w:t>Bản nhắc:</w:t>
      </w:r>
      <w:r w:rsidR="00444043" w:rsidRPr="005F17A4">
        <w:rPr>
          <w:color w:val="000000" w:themeColor="text1"/>
          <w:sz w:val="28"/>
          <w:szCs w:val="28"/>
          <w:lang w:val="vi-VN"/>
        </w:rPr>
        <w:t xml:space="preserve"> </w:t>
      </w:r>
      <w:r w:rsidRPr="005F17A4">
        <w:rPr>
          <w:color w:val="000000" w:themeColor="text1"/>
          <w:sz w:val="28"/>
          <w:szCs w:val="28"/>
        </w:rPr>
        <w:t>Con xin thấy rõ: góp ý đúng pháp khác với hạ người vì ganh.</w:t>
      </w:r>
      <w:r w:rsidR="00444043" w:rsidRPr="005F17A4">
        <w:rPr>
          <w:color w:val="000000" w:themeColor="text1"/>
          <w:sz w:val="28"/>
          <w:szCs w:val="28"/>
          <w:lang w:val="vi-VN"/>
        </w:rPr>
        <w:t xml:space="preserve"> </w:t>
      </w:r>
      <w:r w:rsidRPr="005F17A4">
        <w:rPr>
          <w:color w:val="000000" w:themeColor="text1"/>
          <w:sz w:val="28"/>
          <w:szCs w:val="28"/>
        </w:rPr>
        <w:t>Con xin nói nếu cần, nhưng không nói bằng ganh tỵ.</w:t>
      </w:r>
      <w:r w:rsidR="00444043" w:rsidRPr="005F17A4">
        <w:rPr>
          <w:color w:val="000000" w:themeColor="text1"/>
          <w:sz w:val="28"/>
          <w:szCs w:val="28"/>
          <w:lang w:val="vi-VN"/>
        </w:rPr>
        <w:t xml:space="preserve"> </w:t>
      </w:r>
      <w:r w:rsidRPr="005F17A4">
        <w:rPr>
          <w:color w:val="000000" w:themeColor="text1"/>
          <w:sz w:val="28"/>
          <w:szCs w:val="28"/>
        </w:rPr>
        <w:t>Con xin giữ tâm hiền trước khi chỉ lỗi.</w:t>
      </w:r>
    </w:p>
    <w:p w14:paraId="6E953E1D" w14:textId="7B5870BB" w:rsidR="0010778C" w:rsidRPr="005F17A4" w:rsidRDefault="0010778C" w:rsidP="0010778C">
      <w:pPr>
        <w:pStyle w:val="NormalWeb"/>
        <w:outlineLvl w:val="2"/>
        <w:rPr>
          <w:color w:val="000000" w:themeColor="text1"/>
          <w:sz w:val="28"/>
          <w:szCs w:val="28"/>
        </w:rPr>
      </w:pPr>
      <w:bookmarkStart w:id="2850" w:name="_Toc232457968"/>
      <w:r w:rsidRPr="005F17A4">
        <w:rPr>
          <w:rStyle w:val="Strong"/>
          <w:color w:val="000000" w:themeColor="text1"/>
          <w:sz w:val="28"/>
          <w:szCs w:val="28"/>
        </w:rPr>
        <w:t>9. Ganh tỵ và bốn thánh đế</w:t>
      </w:r>
      <w:bookmarkEnd w:id="2850"/>
    </w:p>
    <w:p w14:paraId="44EA67E5" w14:textId="2044E4C9" w:rsidR="0010778C" w:rsidRPr="005F17A4" w:rsidRDefault="0010778C" w:rsidP="0010778C">
      <w:pPr>
        <w:pStyle w:val="NormalWeb"/>
        <w:rPr>
          <w:color w:val="000000" w:themeColor="text1"/>
          <w:sz w:val="28"/>
          <w:szCs w:val="28"/>
        </w:rPr>
      </w:pPr>
      <w:r w:rsidRPr="005F17A4">
        <w:rPr>
          <w:color w:val="000000" w:themeColor="text1"/>
          <w:sz w:val="28"/>
          <w:szCs w:val="28"/>
        </w:rPr>
        <w:t>Đây là Khổ</w:t>
      </w:r>
      <w:r w:rsidR="00444043" w:rsidRPr="005F17A4">
        <w:rPr>
          <w:color w:val="000000" w:themeColor="text1"/>
          <w:sz w:val="28"/>
          <w:szCs w:val="28"/>
          <w:lang w:val="vi-VN"/>
        </w:rPr>
        <w:t xml:space="preserve"> - </w:t>
      </w:r>
      <w:r w:rsidRPr="005F17A4">
        <w:rPr>
          <w:color w:val="000000" w:themeColor="text1"/>
          <w:sz w:val="28"/>
          <w:szCs w:val="28"/>
        </w:rPr>
        <w:t>Khổ thọ khi người khác được khen. Tâm không vui. Mạn so sánh. Tủi thân. Sân vi tế. Hành muốn hạ người. Năm thủ uẩn quanh danh và vị trí.</w:t>
      </w:r>
    </w:p>
    <w:p w14:paraId="7CBA18D2" w14:textId="32BC5607" w:rsidR="0010778C" w:rsidRPr="005F17A4" w:rsidRDefault="0010778C" w:rsidP="0010778C">
      <w:pPr>
        <w:pStyle w:val="NormalWeb"/>
        <w:rPr>
          <w:color w:val="000000" w:themeColor="text1"/>
          <w:sz w:val="28"/>
          <w:szCs w:val="28"/>
        </w:rPr>
      </w:pPr>
      <w:r w:rsidRPr="005F17A4">
        <w:rPr>
          <w:color w:val="000000" w:themeColor="text1"/>
          <w:sz w:val="28"/>
          <w:szCs w:val="28"/>
        </w:rPr>
        <w:t>Đây là Khổ tập</w:t>
      </w:r>
      <w:r w:rsidR="00444043" w:rsidRPr="005F17A4">
        <w:rPr>
          <w:color w:val="000000" w:themeColor="text1"/>
          <w:sz w:val="28"/>
          <w:szCs w:val="28"/>
          <w:lang w:val="vi-VN"/>
        </w:rPr>
        <w:t xml:space="preserve"> - </w:t>
      </w:r>
      <w:r w:rsidRPr="005F17A4">
        <w:rPr>
          <w:color w:val="000000" w:themeColor="text1"/>
          <w:sz w:val="28"/>
          <w:szCs w:val="28"/>
        </w:rPr>
        <w:t>Ái danh. Ái được công nhận. Ái được hơn người. Ái vị trí. Ái thầy bạn chú ý mình. Mạn so sánh. Không tùy hỷ với thiện của người khác.</w:t>
      </w:r>
    </w:p>
    <w:p w14:paraId="4ADE46B2" w14:textId="2B8DDDB4" w:rsidR="0010778C" w:rsidRPr="005F17A4" w:rsidRDefault="0010778C" w:rsidP="0010778C">
      <w:pPr>
        <w:pStyle w:val="NormalWeb"/>
        <w:rPr>
          <w:color w:val="000000" w:themeColor="text1"/>
          <w:sz w:val="28"/>
          <w:szCs w:val="28"/>
        </w:rPr>
      </w:pPr>
      <w:r w:rsidRPr="005F17A4">
        <w:rPr>
          <w:color w:val="000000" w:themeColor="text1"/>
          <w:sz w:val="28"/>
          <w:szCs w:val="28"/>
        </w:rPr>
        <w:t>Đây là Khổ diệt</w:t>
      </w:r>
      <w:r w:rsidR="00444043" w:rsidRPr="005F17A4">
        <w:rPr>
          <w:color w:val="000000" w:themeColor="text1"/>
          <w:sz w:val="28"/>
          <w:szCs w:val="28"/>
          <w:lang w:val="vi-VN"/>
        </w:rPr>
        <w:t xml:space="preserve"> - </w:t>
      </w:r>
      <w:r w:rsidRPr="005F17A4">
        <w:rPr>
          <w:color w:val="000000" w:themeColor="text1"/>
          <w:sz w:val="28"/>
          <w:szCs w:val="28"/>
        </w:rPr>
        <w:t>Biết khổ thọ là thọ. Biết so sánh là tưởng. Biết mạn là mạn. Biết ái danh là ái. Không nói lời hạ người. Tu tùy hỷ. Trở về pháp hành của mình.</w:t>
      </w:r>
    </w:p>
    <w:p w14:paraId="74CED0CC" w14:textId="3120CE8A" w:rsidR="0010778C" w:rsidRPr="005F17A4" w:rsidRDefault="0010778C" w:rsidP="0010778C">
      <w:pPr>
        <w:pStyle w:val="NormalWeb"/>
        <w:rPr>
          <w:color w:val="000000" w:themeColor="text1"/>
          <w:sz w:val="28"/>
          <w:szCs w:val="28"/>
        </w:rPr>
      </w:pPr>
      <w:r w:rsidRPr="005F17A4">
        <w:rPr>
          <w:color w:val="000000" w:themeColor="text1"/>
          <w:sz w:val="28"/>
          <w:szCs w:val="28"/>
        </w:rPr>
        <w:t>Đây là Đạo</w:t>
      </w:r>
      <w:r w:rsidR="00444043" w:rsidRPr="005F17A4">
        <w:rPr>
          <w:color w:val="000000" w:themeColor="text1"/>
          <w:sz w:val="28"/>
          <w:szCs w:val="28"/>
          <w:lang w:val="vi-VN"/>
        </w:rPr>
        <w:t xml:space="preserve"> - </w:t>
      </w:r>
      <w:r w:rsidRPr="005F17A4">
        <w:rPr>
          <w:color w:val="000000" w:themeColor="text1"/>
          <w:sz w:val="28"/>
          <w:szCs w:val="28"/>
        </w:rPr>
        <w:t>Chánh niệm nơi thọ, tâm, pháp. Chánh tư duy vô sân, bất hại. Chánh ngữ không nói xấu. Chánh tinh tấn CHẾ — ĐOẠN — TU — TRÌ. Tâm hỷ. Khiêm hạ. Xả.</w:t>
      </w:r>
    </w:p>
    <w:p w14:paraId="3D2D1367" w14:textId="24A0FBEB" w:rsidR="0010778C" w:rsidRPr="005F17A4" w:rsidRDefault="0010778C" w:rsidP="0010778C">
      <w:pPr>
        <w:pStyle w:val="NormalWeb"/>
        <w:outlineLvl w:val="2"/>
        <w:rPr>
          <w:color w:val="000000" w:themeColor="text1"/>
          <w:sz w:val="28"/>
          <w:szCs w:val="28"/>
        </w:rPr>
      </w:pPr>
      <w:bookmarkStart w:id="2851" w:name="_Toc232457969"/>
      <w:r w:rsidRPr="005F17A4">
        <w:rPr>
          <w:rStyle w:val="Strong"/>
          <w:color w:val="000000" w:themeColor="text1"/>
          <w:sz w:val="28"/>
          <w:szCs w:val="28"/>
        </w:rPr>
        <w:t>10. Chế — đoạn — tu — trì khi ganh tỵ sanh</w:t>
      </w:r>
      <w:bookmarkEnd w:id="2851"/>
    </w:p>
    <w:p w14:paraId="218D3D72" w14:textId="7D34C296" w:rsidR="0010778C" w:rsidRPr="005F17A4" w:rsidRDefault="0010778C" w:rsidP="0010778C">
      <w:pPr>
        <w:pStyle w:val="NormalWeb"/>
        <w:rPr>
          <w:color w:val="000000" w:themeColor="text1"/>
          <w:sz w:val="28"/>
          <w:szCs w:val="28"/>
        </w:rPr>
      </w:pPr>
      <w:r w:rsidRPr="005F17A4">
        <w:rPr>
          <w:color w:val="000000" w:themeColor="text1"/>
          <w:sz w:val="28"/>
          <w:szCs w:val="28"/>
        </w:rPr>
        <w:t>CHẾ</w:t>
      </w:r>
      <w:r w:rsidR="00444043" w:rsidRPr="005F17A4">
        <w:rPr>
          <w:color w:val="000000" w:themeColor="text1"/>
          <w:sz w:val="28"/>
          <w:szCs w:val="28"/>
          <w:lang w:val="vi-VN"/>
        </w:rPr>
        <w:t xml:space="preserve"> - </w:t>
      </w:r>
      <w:r w:rsidRPr="005F17A4">
        <w:rPr>
          <w:color w:val="000000" w:themeColor="text1"/>
          <w:sz w:val="28"/>
          <w:szCs w:val="28"/>
        </w:rPr>
        <w:t>Không cho ganh tỵ chưa sanh: Không so sánh công phu. Không theo dõi người khác để đo mình. Không tìm lỗi người được khen. Không nuôi ái được chú ý. Không lấy lời khen làm thức ăn cho mình.</w:t>
      </w:r>
    </w:p>
    <w:p w14:paraId="05F41796" w14:textId="4BA4E902" w:rsidR="0010778C" w:rsidRPr="005F17A4" w:rsidRDefault="0010778C" w:rsidP="0010778C">
      <w:pPr>
        <w:pStyle w:val="NormalWeb"/>
        <w:rPr>
          <w:color w:val="000000" w:themeColor="text1"/>
          <w:sz w:val="28"/>
          <w:szCs w:val="28"/>
        </w:rPr>
      </w:pPr>
      <w:r w:rsidRPr="005F17A4">
        <w:rPr>
          <w:color w:val="000000" w:themeColor="text1"/>
          <w:sz w:val="28"/>
          <w:szCs w:val="28"/>
        </w:rPr>
        <w:t>ĐOẠN</w:t>
      </w:r>
      <w:r w:rsidR="00444043" w:rsidRPr="005F17A4">
        <w:rPr>
          <w:color w:val="000000" w:themeColor="text1"/>
          <w:sz w:val="28"/>
          <w:szCs w:val="28"/>
          <w:lang w:val="vi-VN"/>
        </w:rPr>
        <w:t xml:space="preserve"> - </w:t>
      </w:r>
      <w:r w:rsidRPr="005F17A4">
        <w:rPr>
          <w:color w:val="000000" w:themeColor="text1"/>
          <w:sz w:val="28"/>
          <w:szCs w:val="28"/>
        </w:rPr>
        <w:t>Ganh tỵ đã sanh: Biết khổ thọ. Biết mạn so sánh. Biết ái danh. Biết hành muốn hạ người. Dừng lời nói xấu. Trở về hơi thở, thân, thọ.</w:t>
      </w:r>
    </w:p>
    <w:p w14:paraId="378B0352" w14:textId="0D66380E" w:rsidR="0010778C" w:rsidRPr="005F17A4" w:rsidRDefault="0010778C" w:rsidP="0010778C">
      <w:pPr>
        <w:pStyle w:val="NormalWeb"/>
        <w:rPr>
          <w:color w:val="000000" w:themeColor="text1"/>
          <w:sz w:val="28"/>
          <w:szCs w:val="28"/>
        </w:rPr>
      </w:pPr>
      <w:r w:rsidRPr="005F17A4">
        <w:rPr>
          <w:color w:val="000000" w:themeColor="text1"/>
          <w:sz w:val="28"/>
          <w:szCs w:val="28"/>
        </w:rPr>
        <w:t>TU</w:t>
      </w:r>
      <w:r w:rsidR="00444043" w:rsidRPr="005F17A4">
        <w:rPr>
          <w:color w:val="000000" w:themeColor="text1"/>
          <w:sz w:val="28"/>
          <w:szCs w:val="28"/>
          <w:lang w:val="vi-VN"/>
        </w:rPr>
        <w:t xml:space="preserve"> - </w:t>
      </w:r>
      <w:r w:rsidRPr="005F17A4">
        <w:rPr>
          <w:color w:val="000000" w:themeColor="text1"/>
          <w:sz w:val="28"/>
          <w:szCs w:val="28"/>
        </w:rPr>
        <w:t>Thiện chưa sanh: Tu tùy hỷ. Tu khiêm hạ. Tu biết ơn duyên của mình. Tu học điều hay nơi người khác. Tu làm việc lành âm thầm.</w:t>
      </w:r>
    </w:p>
    <w:p w14:paraId="29FA455B" w14:textId="2B0C79BA" w:rsidR="0010778C" w:rsidRPr="005F17A4" w:rsidRDefault="0010778C" w:rsidP="0010778C">
      <w:pPr>
        <w:pStyle w:val="NormalWeb"/>
        <w:rPr>
          <w:color w:val="000000" w:themeColor="text1"/>
          <w:sz w:val="28"/>
          <w:szCs w:val="28"/>
        </w:rPr>
      </w:pPr>
      <w:r w:rsidRPr="005F17A4">
        <w:rPr>
          <w:color w:val="000000" w:themeColor="text1"/>
          <w:sz w:val="28"/>
          <w:szCs w:val="28"/>
        </w:rPr>
        <w:t>TRÌ</w:t>
      </w:r>
      <w:r w:rsidR="00444043" w:rsidRPr="005F17A4">
        <w:rPr>
          <w:color w:val="000000" w:themeColor="text1"/>
          <w:sz w:val="28"/>
          <w:szCs w:val="28"/>
          <w:lang w:val="vi-VN"/>
        </w:rPr>
        <w:t xml:space="preserve"> - </w:t>
      </w:r>
      <w:r w:rsidRPr="005F17A4">
        <w:rPr>
          <w:color w:val="000000" w:themeColor="text1"/>
          <w:sz w:val="28"/>
          <w:szCs w:val="28"/>
        </w:rPr>
        <w:t>Thiện đã sanh: Giữ tâm vui với thiện của người. Giữ không nói lỗi vì ganh. Giữ không nương vị trí. Giữ pháp hành riêng của mình. Giữ hỷ và xả.</w:t>
      </w:r>
    </w:p>
    <w:p w14:paraId="01438A4E" w14:textId="7873DB0D" w:rsidR="0010778C" w:rsidRPr="005F17A4" w:rsidRDefault="0010778C" w:rsidP="0010778C">
      <w:pPr>
        <w:pStyle w:val="NormalWeb"/>
        <w:outlineLvl w:val="2"/>
        <w:rPr>
          <w:color w:val="000000" w:themeColor="text1"/>
          <w:sz w:val="28"/>
          <w:szCs w:val="28"/>
        </w:rPr>
      </w:pPr>
      <w:bookmarkStart w:id="2852" w:name="_Toc232457970"/>
      <w:r w:rsidRPr="005F17A4">
        <w:rPr>
          <w:rStyle w:val="Strong"/>
          <w:color w:val="000000" w:themeColor="text1"/>
          <w:sz w:val="28"/>
          <w:szCs w:val="28"/>
        </w:rPr>
        <w:t>11. Bản tụng khi ganh tỵ khởi</w:t>
      </w:r>
      <w:bookmarkEnd w:id="2852"/>
    </w:p>
    <w:p w14:paraId="171D8870"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Khi ganh tỵ sanh, con xin biết ganh tỵ sanh.</w:t>
      </w:r>
    </w:p>
    <w:p w14:paraId="6307E9B5"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419DB2DC"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Có hình bóng so sánh đây. Hình bóng là tưởng.</w:t>
      </w:r>
    </w:p>
    <w:p w14:paraId="59E38BDF"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Có mạn muốn hơn đây. Có ái được công nhận đây. Có ái danh đây.</w:t>
      </w:r>
    </w:p>
    <w:p w14:paraId="0979BDB6"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Có hành muốn hạ người đây. Suy nghĩ là hành. Hành này cần được đoạn.</w:t>
      </w:r>
    </w:p>
    <w:p w14:paraId="1E6F9E79" w14:textId="77777777" w:rsidR="0010778C" w:rsidRPr="005F17A4" w:rsidRDefault="0010778C" w:rsidP="0010778C">
      <w:pPr>
        <w:pStyle w:val="NormalWeb"/>
        <w:rPr>
          <w:color w:val="000000" w:themeColor="text1"/>
          <w:sz w:val="28"/>
          <w:szCs w:val="28"/>
        </w:rPr>
      </w:pPr>
      <w:r w:rsidRPr="005F17A4">
        <w:rPr>
          <w:color w:val="000000" w:themeColor="text1"/>
          <w:sz w:val="28"/>
          <w:szCs w:val="28"/>
        </w:rPr>
        <w:lastRenderedPageBreak/>
        <w:t>Con xin không nói lời làm giảm thiện của người. Con xin không nuôi tâm so sánh.</w:t>
      </w:r>
    </w:p>
    <w:p w14:paraId="3B1F5A01"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Nguyện thiện của người làm duyên cho con tùy hỷ.</w:t>
      </w:r>
    </w:p>
    <w:p w14:paraId="3CCCAE3B"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Nguyện thành tựu của người làm duyên cho con học pháp.</w:t>
      </w:r>
    </w:p>
    <w:p w14:paraId="1344ED6B" w14:textId="77777777" w:rsidR="0010778C" w:rsidRPr="005F17A4" w:rsidRDefault="0010778C" w:rsidP="0010778C">
      <w:pPr>
        <w:pStyle w:val="NormalWeb"/>
        <w:rPr>
          <w:color w:val="000000" w:themeColor="text1"/>
          <w:sz w:val="28"/>
          <w:szCs w:val="28"/>
        </w:rPr>
      </w:pPr>
      <w:r w:rsidRPr="005F17A4">
        <w:rPr>
          <w:color w:val="000000" w:themeColor="text1"/>
          <w:sz w:val="28"/>
          <w:szCs w:val="28"/>
        </w:rPr>
        <w:t>Nguyện ganh tỵ này chuyển thành tâm hỷ, khiêm hạ, xả ly.</w:t>
      </w:r>
    </w:p>
    <w:p w14:paraId="5E80E1A9" w14:textId="39E57B5F" w:rsidR="0010778C" w:rsidRPr="005F17A4" w:rsidRDefault="00444043" w:rsidP="0010778C">
      <w:pPr>
        <w:pStyle w:val="Heading3"/>
        <w:rPr>
          <w:rFonts w:ascii="Times New Roman" w:hAnsi="Times New Roman" w:cs="Times New Roman"/>
          <w:b w:val="0"/>
          <w:bCs w:val="0"/>
          <w:color w:val="000000" w:themeColor="text1"/>
          <w:sz w:val="28"/>
          <w:szCs w:val="28"/>
        </w:rPr>
      </w:pPr>
      <w:bookmarkStart w:id="2853" w:name="_Toc232457971"/>
      <w:r w:rsidRPr="005F17A4">
        <w:rPr>
          <w:rFonts w:ascii="Times New Roman" w:hAnsi="Times New Roman" w:cs="Times New Roman"/>
          <w:color w:val="000000" w:themeColor="text1"/>
          <w:sz w:val="28"/>
          <w:szCs w:val="28"/>
          <w:lang w:val="vi-VN"/>
        </w:rPr>
        <w:t>12</w:t>
      </w:r>
      <w:r w:rsidR="0010778C" w:rsidRPr="005F17A4">
        <w:rPr>
          <w:rFonts w:ascii="Times New Roman" w:hAnsi="Times New Roman" w:cs="Times New Roman"/>
          <w:color w:val="000000" w:themeColor="text1"/>
          <w:sz w:val="28"/>
          <w:szCs w:val="28"/>
        </w:rPr>
        <w:t>. Bản đồ ganh tỵ trong niệm xứ</w:t>
      </w:r>
      <w:bookmarkEnd w:id="2853"/>
    </w:p>
    <w:p w14:paraId="5C1DA3E3" w14:textId="48A72575" w:rsidR="0010778C" w:rsidRPr="005F17A4" w:rsidRDefault="0010778C" w:rsidP="0010778C">
      <w:pPr>
        <w:rPr>
          <w:rFonts w:cs="Times New Roman"/>
          <w:color w:val="000000" w:themeColor="text1"/>
          <w:sz w:val="28"/>
          <w:szCs w:val="28"/>
        </w:rPr>
      </w:pPr>
      <w:r w:rsidRPr="005F17A4">
        <w:rPr>
          <w:rFonts w:cs="Times New Roman"/>
          <w:color w:val="000000" w:themeColor="text1"/>
          <w:sz w:val="28"/>
          <w:szCs w:val="28"/>
        </w:rPr>
        <w:t>GANH TỴ</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được trọng dụng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thành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được thương</w:t>
      </w:r>
      <w:r w:rsidRPr="005F17A4">
        <w:rPr>
          <w:rFonts w:cs="Times New Roman"/>
          <w:color w:val="000000" w:themeColor="text1"/>
          <w:sz w:val="28"/>
          <w:szCs w:val="28"/>
        </w:rPr>
        <w:br/>
        <w:t>│   └── Người khác có điều mình muốn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so sánh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hơn thua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công nhận</w:t>
      </w:r>
      <w:r w:rsidRPr="005F17A4">
        <w:rPr>
          <w:rFonts w:cs="Times New Roman"/>
          <w:color w:val="000000" w:themeColor="text1"/>
          <w:sz w:val="28"/>
          <w:szCs w:val="28"/>
        </w:rPr>
        <w:br/>
        <w:t>│   └── Hành muốn hạ người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không phải ta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Tùy hỷ</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Thiện người không làm mình nghèo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Ganh tỵ thành tùy hỷ</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 sánh yếu dần</w:t>
      </w:r>
      <w:r w:rsidRPr="005F17A4">
        <w:rPr>
          <w:rFonts w:cs="Times New Roman"/>
          <w:color w:val="000000" w:themeColor="text1"/>
          <w:sz w:val="28"/>
          <w:szCs w:val="28"/>
        </w:rPr>
        <w:br/>
        <w:t xml:space="preserve">    └── Tâm hỷ và xả tăng trưởng</w:t>
      </w:r>
    </w:p>
    <w:p w14:paraId="78253080" w14:textId="77777777" w:rsidR="0010778C" w:rsidRPr="005F17A4" w:rsidRDefault="0010778C" w:rsidP="0010778C">
      <w:pPr>
        <w:pStyle w:val="Heading2"/>
        <w:rPr>
          <w:rFonts w:ascii="Times New Roman" w:hAnsi="Times New Roman" w:cs="Times New Roman"/>
          <w:b w:val="0"/>
          <w:bCs w:val="0"/>
          <w:color w:val="000000" w:themeColor="text1"/>
          <w:sz w:val="28"/>
          <w:szCs w:val="28"/>
        </w:rPr>
      </w:pPr>
      <w:bookmarkStart w:id="2854" w:name="_Toc232457972"/>
      <w:r w:rsidRPr="005F17A4">
        <w:rPr>
          <w:rFonts w:ascii="Times New Roman" w:hAnsi="Times New Roman" w:cs="Times New Roman"/>
          <w:color w:val="000000" w:themeColor="text1"/>
          <w:sz w:val="28"/>
          <w:szCs w:val="28"/>
        </w:rPr>
        <w:lastRenderedPageBreak/>
        <w:t>KỆ TÓM TẮT CHƯƠNG 205</w:t>
      </w:r>
      <w:bookmarkEnd w:id="2854"/>
    </w:p>
    <w:p w14:paraId="45C29410" w14:textId="77777777" w:rsidR="0010778C" w:rsidRPr="005F17A4" w:rsidRDefault="0010778C" w:rsidP="0010778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4B70380" w14:textId="77777777" w:rsidR="0010778C" w:rsidRPr="005F17A4" w:rsidRDefault="0010778C" w:rsidP="0010778C">
      <w:pPr>
        <w:rPr>
          <w:rFonts w:cs="Times New Roman"/>
          <w:color w:val="000000" w:themeColor="text1"/>
          <w:sz w:val="28"/>
          <w:szCs w:val="28"/>
        </w:rPr>
      </w:pPr>
      <w:r w:rsidRPr="005F17A4">
        <w:rPr>
          <w:rFonts w:cs="Times New Roman"/>
          <w:color w:val="000000" w:themeColor="text1"/>
          <w:sz w:val="28"/>
          <w:szCs w:val="28"/>
        </w:rPr>
        <w:t>Ganh tỵ từ thọ khổ so hơn,</w:t>
      </w:r>
      <w:r w:rsidRPr="005F17A4">
        <w:rPr>
          <w:rFonts w:cs="Times New Roman"/>
          <w:color w:val="000000" w:themeColor="text1"/>
          <w:sz w:val="28"/>
          <w:szCs w:val="28"/>
        </w:rPr>
        <w:br/>
        <w:t>Mạn ái danh chen động chập chờn.</w:t>
      </w:r>
      <w:r w:rsidRPr="005F17A4">
        <w:rPr>
          <w:rFonts w:cs="Times New Roman"/>
          <w:color w:val="000000" w:themeColor="text1"/>
          <w:sz w:val="28"/>
          <w:szCs w:val="28"/>
        </w:rPr>
        <w:br/>
        <w:t>Tùy hỷ thiện người, lòng mở sáng,</w:t>
      </w:r>
      <w:r w:rsidRPr="005F17A4">
        <w:rPr>
          <w:rFonts w:cs="Times New Roman"/>
          <w:color w:val="000000" w:themeColor="text1"/>
          <w:sz w:val="28"/>
          <w:szCs w:val="28"/>
        </w:rPr>
        <w:br/>
        <w:t>Không hạ ai rồi đạo tự lớn.</w:t>
      </w:r>
    </w:p>
    <w:p w14:paraId="32DFA75A" w14:textId="12EC0400" w:rsidR="00444043" w:rsidRPr="005F17A4" w:rsidRDefault="00444043" w:rsidP="00444043">
      <w:pPr>
        <w:pStyle w:val="NormalWeb"/>
        <w:outlineLvl w:val="1"/>
        <w:rPr>
          <w:color w:val="000000" w:themeColor="text1"/>
          <w:sz w:val="28"/>
          <w:szCs w:val="28"/>
        </w:rPr>
      </w:pPr>
      <w:bookmarkStart w:id="2855" w:name="_Toc232457973"/>
      <w:r w:rsidRPr="005F17A4">
        <w:rPr>
          <w:rStyle w:val="Strong"/>
          <w:color w:val="000000" w:themeColor="text1"/>
          <w:sz w:val="28"/>
          <w:szCs w:val="28"/>
        </w:rPr>
        <w:t>CHƯƠNG 206</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KIÊU MẠN KHỞI LÊN — THẤY “TA HƠN, TA BẰNG, TA KÉM” ĐỀU LÀ MẠN</w:t>
      </w:r>
      <w:bookmarkEnd w:id="2855"/>
    </w:p>
    <w:p w14:paraId="4923FA31" w14:textId="1689E4A1" w:rsidR="00444043" w:rsidRPr="005F17A4" w:rsidRDefault="00444043" w:rsidP="00444043">
      <w:pPr>
        <w:pStyle w:val="NormalWeb"/>
        <w:outlineLvl w:val="2"/>
        <w:rPr>
          <w:color w:val="000000" w:themeColor="text1"/>
          <w:sz w:val="28"/>
          <w:szCs w:val="28"/>
        </w:rPr>
      </w:pPr>
      <w:bookmarkStart w:id="2856" w:name="_Toc232457974"/>
      <w:r w:rsidRPr="005F17A4">
        <w:rPr>
          <w:rStyle w:val="Strong"/>
          <w:color w:val="000000" w:themeColor="text1"/>
          <w:sz w:val="28"/>
          <w:szCs w:val="28"/>
        </w:rPr>
        <w:t>1. Kiêu mạn không chỉ là nghĩ mình hơn người</w:t>
      </w:r>
      <w:bookmarkEnd w:id="2856"/>
    </w:p>
    <w:p w14:paraId="0442031F" w14:textId="77777777" w:rsidR="00444043" w:rsidRPr="005F17A4" w:rsidRDefault="00444043" w:rsidP="00444043">
      <w:pPr>
        <w:pStyle w:val="NormalWeb"/>
        <w:rPr>
          <w:color w:val="000000" w:themeColor="text1"/>
          <w:sz w:val="28"/>
          <w:szCs w:val="28"/>
        </w:rPr>
      </w:pPr>
      <w:r w:rsidRPr="005F17A4">
        <w:rPr>
          <w:color w:val="000000" w:themeColor="text1"/>
          <w:sz w:val="28"/>
          <w:szCs w:val="28"/>
        </w:rPr>
        <w:t>Mạn có ba mặt rất vi tế: Ta hơn. Ta bằng. Ta kém. Ta hơn người này. Ta bằng người kia. Ta kém người nọ. Ta tu sâu hơn. Ta hiểu đúng hơn. Ta khiêm hạ hơn. Ta khổ hơn. Ta hy sinh hơn. Ta bị xem nhẹ hơn. Ta không được như người khác.</w:t>
      </w:r>
    </w:p>
    <w:p w14:paraId="737E5D27" w14:textId="77777777" w:rsidR="00444043" w:rsidRPr="005F17A4" w:rsidRDefault="00444043" w:rsidP="00444043">
      <w:pPr>
        <w:pStyle w:val="NormalWeb"/>
        <w:rPr>
          <w:color w:val="000000" w:themeColor="text1"/>
          <w:sz w:val="28"/>
          <w:szCs w:val="28"/>
        </w:rPr>
      </w:pPr>
      <w:r w:rsidRPr="005F17A4">
        <w:rPr>
          <w:color w:val="000000" w:themeColor="text1"/>
          <w:sz w:val="28"/>
          <w:szCs w:val="28"/>
        </w:rPr>
        <w:t>Dù hơn, bằng, hay kém, nếu xoay quanh “ta” trong so sánh, đều là mạn. Niệm Xứ giúp người tu thấy mạn không phải là ta, mà là một tâm hành do duyên sanh.</w:t>
      </w:r>
    </w:p>
    <w:p w14:paraId="51C89767" w14:textId="21535840" w:rsidR="00444043" w:rsidRPr="005F17A4" w:rsidRDefault="00444043" w:rsidP="00444043">
      <w:pPr>
        <w:pStyle w:val="NormalWeb"/>
        <w:outlineLvl w:val="2"/>
        <w:rPr>
          <w:color w:val="000000" w:themeColor="text1"/>
          <w:sz w:val="28"/>
          <w:szCs w:val="28"/>
        </w:rPr>
      </w:pPr>
      <w:bookmarkStart w:id="2857" w:name="_Toc232457975"/>
      <w:r w:rsidRPr="005F17A4">
        <w:rPr>
          <w:rStyle w:val="Strong"/>
          <w:color w:val="000000" w:themeColor="text1"/>
          <w:sz w:val="28"/>
          <w:szCs w:val="28"/>
        </w:rPr>
        <w:t>2. Khi thấy mình hơn</w:t>
      </w:r>
      <w:bookmarkEnd w:id="2857"/>
    </w:p>
    <w:p w14:paraId="17653C89" w14:textId="77777777" w:rsidR="00444043" w:rsidRPr="005F17A4" w:rsidRDefault="00444043" w:rsidP="00444043">
      <w:pPr>
        <w:pStyle w:val="NormalWeb"/>
        <w:rPr>
          <w:color w:val="000000" w:themeColor="text1"/>
          <w:sz w:val="28"/>
          <w:szCs w:val="28"/>
        </w:rPr>
      </w:pPr>
      <w:r w:rsidRPr="005F17A4">
        <w:rPr>
          <w:color w:val="000000" w:themeColor="text1"/>
          <w:sz w:val="28"/>
          <w:szCs w:val="28"/>
        </w:rPr>
        <w:t>Tâm có thể nghĩ: Ta hiểu pháp hơn. Ta hành nghiêm hơn. Ta có công hơn. Ta có kinh nghiệm hơn. Ta được thầy tin hơn. Ta giảng hay hơn. Ta biên soạn sâu hơn. Ta giữ giới tốt hơn.</w:t>
      </w:r>
    </w:p>
    <w:p w14:paraId="485EC345" w14:textId="6A8AFC35" w:rsidR="00444043" w:rsidRPr="005F17A4" w:rsidRDefault="00444043" w:rsidP="00444043">
      <w:pPr>
        <w:pStyle w:val="NormalWeb"/>
        <w:rPr>
          <w:color w:val="000000" w:themeColor="text1"/>
          <w:sz w:val="28"/>
          <w:szCs w:val="28"/>
        </w:rPr>
      </w:pPr>
      <w:r w:rsidRPr="005F17A4">
        <w:rPr>
          <w:color w:val="000000" w:themeColor="text1"/>
          <w:sz w:val="28"/>
          <w:szCs w:val="28"/>
        </w:rPr>
        <w:t>Pháp hành:</w:t>
      </w:r>
      <w:r w:rsidR="00242258" w:rsidRPr="005F17A4">
        <w:rPr>
          <w:color w:val="000000" w:themeColor="text1"/>
          <w:sz w:val="28"/>
          <w:szCs w:val="28"/>
          <w:lang w:val="vi-VN"/>
        </w:rPr>
        <w:t xml:space="preserve"> </w:t>
      </w:r>
      <w:r w:rsidRPr="005F17A4">
        <w:rPr>
          <w:color w:val="000000" w:themeColor="text1"/>
          <w:sz w:val="28"/>
          <w:szCs w:val="28"/>
        </w:rPr>
        <w:t>Có tâm “ta hơn” đây. Có mạn đây. Mạn do duyên sanh. Mạn vô thường. Mạn không phải ta.</w:t>
      </w:r>
    </w:p>
    <w:p w14:paraId="54E7ABDE" w14:textId="55DE560B" w:rsidR="00444043" w:rsidRPr="005F17A4" w:rsidRDefault="00444043" w:rsidP="00444043">
      <w:pPr>
        <w:pStyle w:val="NormalWeb"/>
        <w:rPr>
          <w:color w:val="000000" w:themeColor="text1"/>
          <w:sz w:val="28"/>
          <w:szCs w:val="28"/>
        </w:rPr>
      </w:pPr>
      <w:r w:rsidRPr="005F17A4">
        <w:rPr>
          <w:color w:val="000000" w:themeColor="text1"/>
          <w:sz w:val="28"/>
          <w:szCs w:val="28"/>
        </w:rPr>
        <w:t>Rồi quán ngũ uẩn:</w:t>
      </w:r>
      <w:r w:rsidR="00242258" w:rsidRPr="005F17A4">
        <w:rPr>
          <w:color w:val="000000" w:themeColor="text1"/>
          <w:sz w:val="28"/>
          <w:szCs w:val="28"/>
          <w:lang w:val="vi-VN"/>
        </w:rPr>
        <w:t xml:space="preserve"> </w:t>
      </w:r>
      <w:r w:rsidRPr="005F17A4">
        <w:rPr>
          <w:color w:val="000000" w:themeColor="text1"/>
          <w:sz w:val="28"/>
          <w:szCs w:val="28"/>
        </w:rPr>
        <w:t>Thân người là sắc. Cảm giác là thọ. Hình bóng là tưởng. Suy nghĩ là hành. Rõ biết là thức.</w:t>
      </w:r>
      <w:r w:rsidR="00242258" w:rsidRPr="005F17A4">
        <w:rPr>
          <w:color w:val="000000" w:themeColor="text1"/>
          <w:sz w:val="28"/>
          <w:szCs w:val="28"/>
          <w:lang w:val="vi-VN"/>
        </w:rPr>
        <w:t xml:space="preserve"> </w:t>
      </w:r>
      <w:r w:rsidRPr="005F17A4">
        <w:rPr>
          <w:color w:val="000000" w:themeColor="text1"/>
          <w:sz w:val="28"/>
          <w:szCs w:val="28"/>
        </w:rPr>
        <w:t>Không chấp năm uẩn là ta. Không dựng “ta hơn” trên năm uẩn.</w:t>
      </w:r>
    </w:p>
    <w:p w14:paraId="56B9449B" w14:textId="3A8E9B54" w:rsidR="00444043" w:rsidRPr="005F17A4" w:rsidRDefault="00444043" w:rsidP="00444043">
      <w:pPr>
        <w:pStyle w:val="NormalWeb"/>
        <w:outlineLvl w:val="2"/>
        <w:rPr>
          <w:color w:val="000000" w:themeColor="text1"/>
          <w:sz w:val="28"/>
          <w:szCs w:val="28"/>
        </w:rPr>
      </w:pPr>
      <w:bookmarkStart w:id="2858" w:name="_Toc232457976"/>
      <w:r w:rsidRPr="005F17A4">
        <w:rPr>
          <w:rStyle w:val="Strong"/>
          <w:color w:val="000000" w:themeColor="text1"/>
          <w:sz w:val="28"/>
          <w:szCs w:val="28"/>
        </w:rPr>
        <w:t>3. Khi thấy mình bằng</w:t>
      </w:r>
      <w:bookmarkEnd w:id="2858"/>
    </w:p>
    <w:p w14:paraId="1C89C9CC" w14:textId="77777777" w:rsidR="00444043" w:rsidRPr="005F17A4" w:rsidRDefault="00444043" w:rsidP="00444043">
      <w:pPr>
        <w:pStyle w:val="NormalWeb"/>
        <w:rPr>
          <w:color w:val="000000" w:themeColor="text1"/>
          <w:sz w:val="28"/>
          <w:szCs w:val="28"/>
        </w:rPr>
      </w:pPr>
      <w:r w:rsidRPr="005F17A4">
        <w:rPr>
          <w:color w:val="000000" w:themeColor="text1"/>
          <w:sz w:val="28"/>
          <w:szCs w:val="28"/>
        </w:rPr>
        <w:t>Mạn bằng cũng rất tế: Ta cũng biết như họ. Ta cũng làm được như họ. Ta không thua ai. Ta ngang hàng. Ta cũng có công. Ta cũng đáng được vị trí ấy.</w:t>
      </w:r>
    </w:p>
    <w:p w14:paraId="15ED61B7" w14:textId="55F3B30E" w:rsidR="00444043" w:rsidRPr="005F17A4" w:rsidRDefault="00444043" w:rsidP="00444043">
      <w:pPr>
        <w:pStyle w:val="NormalWeb"/>
        <w:rPr>
          <w:color w:val="000000" w:themeColor="text1"/>
          <w:sz w:val="28"/>
          <w:szCs w:val="28"/>
        </w:rPr>
      </w:pPr>
      <w:r w:rsidRPr="005F17A4">
        <w:rPr>
          <w:color w:val="000000" w:themeColor="text1"/>
          <w:sz w:val="28"/>
          <w:szCs w:val="28"/>
        </w:rPr>
        <w:t>Quán:</w:t>
      </w:r>
      <w:r w:rsidR="00242258" w:rsidRPr="005F17A4">
        <w:rPr>
          <w:color w:val="000000" w:themeColor="text1"/>
          <w:sz w:val="28"/>
          <w:szCs w:val="28"/>
          <w:lang w:val="vi-VN"/>
        </w:rPr>
        <w:t xml:space="preserve"> </w:t>
      </w:r>
      <w:r w:rsidRPr="005F17A4">
        <w:rPr>
          <w:color w:val="000000" w:themeColor="text1"/>
          <w:sz w:val="28"/>
          <w:szCs w:val="28"/>
        </w:rPr>
        <w:t>Có tâm “ta bằng” đây. Có mạn so sánh đây. Có ái được công nhận đây.</w:t>
      </w:r>
      <w:r w:rsidR="00242258" w:rsidRPr="005F17A4">
        <w:rPr>
          <w:color w:val="000000" w:themeColor="text1"/>
          <w:sz w:val="28"/>
          <w:szCs w:val="28"/>
          <w:lang w:val="vi-VN"/>
        </w:rPr>
        <w:t xml:space="preserve"> </w:t>
      </w:r>
      <w:r w:rsidRPr="005F17A4">
        <w:rPr>
          <w:color w:val="000000" w:themeColor="text1"/>
          <w:sz w:val="28"/>
          <w:szCs w:val="28"/>
        </w:rPr>
        <w:t>Thọ ấy là vô thường. Mạn này không phải ta.</w:t>
      </w:r>
      <w:r w:rsidR="00242258" w:rsidRPr="005F17A4">
        <w:rPr>
          <w:color w:val="000000" w:themeColor="text1"/>
          <w:sz w:val="28"/>
          <w:szCs w:val="28"/>
          <w:lang w:val="vi-VN"/>
        </w:rPr>
        <w:t xml:space="preserve"> </w:t>
      </w:r>
      <w:r w:rsidRPr="005F17A4">
        <w:rPr>
          <w:color w:val="000000" w:themeColor="text1"/>
          <w:sz w:val="28"/>
          <w:szCs w:val="28"/>
        </w:rPr>
        <w:t>Ngay cả ý “ta không thua” cũng có thể là mạn nếu nó dựng cái ta so lường.</w:t>
      </w:r>
    </w:p>
    <w:p w14:paraId="4ECA6905" w14:textId="27C43592" w:rsidR="00444043" w:rsidRPr="005F17A4" w:rsidRDefault="00444043" w:rsidP="00444043">
      <w:pPr>
        <w:pStyle w:val="NormalWeb"/>
        <w:outlineLvl w:val="2"/>
        <w:rPr>
          <w:color w:val="000000" w:themeColor="text1"/>
          <w:sz w:val="28"/>
          <w:szCs w:val="28"/>
        </w:rPr>
      </w:pPr>
      <w:bookmarkStart w:id="2859" w:name="_Toc232457977"/>
      <w:r w:rsidRPr="005F17A4">
        <w:rPr>
          <w:rStyle w:val="Strong"/>
          <w:color w:val="000000" w:themeColor="text1"/>
          <w:sz w:val="28"/>
          <w:szCs w:val="28"/>
        </w:rPr>
        <w:t>4. Khi thấy mình kém</w:t>
      </w:r>
      <w:bookmarkEnd w:id="2859"/>
    </w:p>
    <w:p w14:paraId="462BBFDB" w14:textId="77777777" w:rsidR="00444043" w:rsidRPr="005F17A4" w:rsidRDefault="00444043" w:rsidP="00444043">
      <w:pPr>
        <w:pStyle w:val="NormalWeb"/>
        <w:rPr>
          <w:color w:val="000000" w:themeColor="text1"/>
          <w:sz w:val="28"/>
          <w:szCs w:val="28"/>
        </w:rPr>
      </w:pPr>
      <w:r w:rsidRPr="005F17A4">
        <w:rPr>
          <w:color w:val="000000" w:themeColor="text1"/>
          <w:sz w:val="28"/>
          <w:szCs w:val="28"/>
        </w:rPr>
        <w:lastRenderedPageBreak/>
        <w:t>Mạn kém thường bị lầm là khiêm hạ. Nhưng nhiều khi nó vẫn xoay quanh “ta”: Ta kém quá. Ta thua người khác. Ta không bằng ai. Ta không đáng. Ta bị bỏ lại. Ta không được xem trọng.</w:t>
      </w:r>
    </w:p>
    <w:p w14:paraId="56CE03C2" w14:textId="31505379" w:rsidR="00444043" w:rsidRPr="005F17A4" w:rsidRDefault="00444043" w:rsidP="00444043">
      <w:pPr>
        <w:pStyle w:val="NormalWeb"/>
        <w:rPr>
          <w:color w:val="000000" w:themeColor="text1"/>
          <w:sz w:val="28"/>
          <w:szCs w:val="28"/>
        </w:rPr>
      </w:pPr>
      <w:r w:rsidRPr="005F17A4">
        <w:rPr>
          <w:color w:val="000000" w:themeColor="text1"/>
          <w:sz w:val="28"/>
          <w:szCs w:val="28"/>
        </w:rPr>
        <w:t>Quán:</w:t>
      </w:r>
      <w:r w:rsidR="00242258" w:rsidRPr="005F17A4">
        <w:rPr>
          <w:color w:val="000000" w:themeColor="text1"/>
          <w:sz w:val="28"/>
          <w:szCs w:val="28"/>
          <w:lang w:val="vi-VN"/>
        </w:rPr>
        <w:t xml:space="preserve"> </w:t>
      </w:r>
      <w:r w:rsidRPr="005F17A4">
        <w:rPr>
          <w:color w:val="000000" w:themeColor="text1"/>
          <w:sz w:val="28"/>
          <w:szCs w:val="28"/>
        </w:rPr>
        <w:t>Có tâm “ta kém” đây. Có khổ thọ đây. Có mạn kém đây. Có hình bóng so sánh đây.</w:t>
      </w:r>
      <w:r w:rsidR="00242258" w:rsidRPr="005F17A4">
        <w:rPr>
          <w:color w:val="000000" w:themeColor="text1"/>
          <w:sz w:val="28"/>
          <w:szCs w:val="28"/>
          <w:lang w:val="vi-VN"/>
        </w:rPr>
        <w:t xml:space="preserve"> </w:t>
      </w:r>
      <w:r w:rsidRPr="005F17A4">
        <w:rPr>
          <w:color w:val="000000" w:themeColor="text1"/>
          <w:sz w:val="28"/>
          <w:szCs w:val="28"/>
        </w:rPr>
        <w:t>Thọ ấy là vô thường. Không chấp “ta kém”.</w:t>
      </w:r>
      <w:r w:rsidR="00242258" w:rsidRPr="005F17A4">
        <w:rPr>
          <w:color w:val="000000" w:themeColor="text1"/>
          <w:sz w:val="28"/>
          <w:szCs w:val="28"/>
          <w:lang w:val="vi-VN"/>
        </w:rPr>
        <w:t xml:space="preserve"> </w:t>
      </w:r>
      <w:r w:rsidRPr="005F17A4">
        <w:rPr>
          <w:color w:val="000000" w:themeColor="text1"/>
          <w:sz w:val="28"/>
          <w:szCs w:val="28"/>
        </w:rPr>
        <w:t>Khiêm hạ đúng pháp không nặng nề. Mạn kém làm tâm buồn, co lại, tự chấp.</w:t>
      </w:r>
    </w:p>
    <w:p w14:paraId="3873050A" w14:textId="0764EC99" w:rsidR="00444043" w:rsidRPr="005F17A4" w:rsidRDefault="00444043" w:rsidP="00444043">
      <w:pPr>
        <w:pStyle w:val="NormalWeb"/>
        <w:outlineLvl w:val="2"/>
        <w:rPr>
          <w:color w:val="000000" w:themeColor="text1"/>
          <w:sz w:val="28"/>
          <w:szCs w:val="28"/>
        </w:rPr>
      </w:pPr>
      <w:bookmarkStart w:id="2860" w:name="_Toc232457978"/>
      <w:r w:rsidRPr="005F17A4">
        <w:rPr>
          <w:rStyle w:val="Strong"/>
          <w:color w:val="000000" w:themeColor="text1"/>
          <w:sz w:val="28"/>
          <w:szCs w:val="28"/>
        </w:rPr>
        <w:t>5. Mạn trong pháp hành</w:t>
      </w:r>
      <w:bookmarkEnd w:id="2860"/>
    </w:p>
    <w:p w14:paraId="2F952920" w14:textId="77777777" w:rsidR="00444043" w:rsidRPr="005F17A4" w:rsidRDefault="00444043" w:rsidP="00444043">
      <w:pPr>
        <w:pStyle w:val="NormalWeb"/>
        <w:rPr>
          <w:color w:val="000000" w:themeColor="text1"/>
          <w:sz w:val="28"/>
          <w:szCs w:val="28"/>
        </w:rPr>
      </w:pPr>
      <w:r w:rsidRPr="005F17A4">
        <w:rPr>
          <w:color w:val="000000" w:themeColor="text1"/>
          <w:sz w:val="28"/>
          <w:szCs w:val="28"/>
        </w:rPr>
        <w:t>Người tu có thể mạn ngay trong pháp hành: Ta ngồi lâu. Ta ăn ít. Ta sống giản dị. Ta biết thọ. Ta hiểu ngũ uẩn. Ta không dùng luận. Ta bám chánh văn hơn. Ta viễn ly hơn. Ta ít nói hơn. Ta có tâm hiền hơn.</w:t>
      </w:r>
    </w:p>
    <w:p w14:paraId="698385D7" w14:textId="1439692F" w:rsidR="00444043" w:rsidRPr="005F17A4" w:rsidRDefault="00444043" w:rsidP="00444043">
      <w:pPr>
        <w:pStyle w:val="NormalWeb"/>
        <w:rPr>
          <w:color w:val="000000" w:themeColor="text1"/>
          <w:sz w:val="28"/>
          <w:szCs w:val="28"/>
        </w:rPr>
      </w:pPr>
      <w:r w:rsidRPr="005F17A4">
        <w:rPr>
          <w:color w:val="000000" w:themeColor="text1"/>
          <w:sz w:val="28"/>
          <w:szCs w:val="28"/>
        </w:rPr>
        <w:t>Phải soi rất kỹ:</w:t>
      </w:r>
      <w:r w:rsidR="00242258" w:rsidRPr="005F17A4">
        <w:rPr>
          <w:color w:val="000000" w:themeColor="text1"/>
          <w:sz w:val="28"/>
          <w:szCs w:val="28"/>
          <w:lang w:val="vi-VN"/>
        </w:rPr>
        <w:t xml:space="preserve"> </w:t>
      </w:r>
      <w:r w:rsidRPr="005F17A4">
        <w:rPr>
          <w:color w:val="000000" w:themeColor="text1"/>
          <w:sz w:val="28"/>
          <w:szCs w:val="28"/>
        </w:rPr>
        <w:t>Có mạn pháp hành đây. Có hình bóng người tu tốt đây. Có ái hình ảnh tu hành đây.</w:t>
      </w:r>
      <w:r w:rsidR="00242258" w:rsidRPr="005F17A4">
        <w:rPr>
          <w:color w:val="000000" w:themeColor="text1"/>
          <w:sz w:val="28"/>
          <w:szCs w:val="28"/>
          <w:lang w:val="vi-VN"/>
        </w:rPr>
        <w:t xml:space="preserve"> </w:t>
      </w:r>
      <w:r w:rsidRPr="005F17A4">
        <w:rPr>
          <w:color w:val="000000" w:themeColor="text1"/>
          <w:sz w:val="28"/>
          <w:szCs w:val="28"/>
        </w:rPr>
        <w:t>Mạn này cần được biết. Không dùng pháp để dựng ngã.</w:t>
      </w:r>
      <w:r w:rsidR="00242258" w:rsidRPr="005F17A4">
        <w:rPr>
          <w:color w:val="000000" w:themeColor="text1"/>
          <w:sz w:val="28"/>
          <w:szCs w:val="28"/>
          <w:lang w:val="vi-VN"/>
        </w:rPr>
        <w:t xml:space="preserve"> </w:t>
      </w:r>
      <w:r w:rsidRPr="005F17A4">
        <w:rPr>
          <w:color w:val="000000" w:themeColor="text1"/>
          <w:sz w:val="28"/>
          <w:szCs w:val="28"/>
        </w:rPr>
        <w:t>Pháp để đoạn ngã, không phải để trang sức ngã.</w:t>
      </w:r>
    </w:p>
    <w:p w14:paraId="75B26EB5" w14:textId="554637EF" w:rsidR="00444043" w:rsidRPr="005F17A4" w:rsidRDefault="00444043" w:rsidP="00444043">
      <w:pPr>
        <w:pStyle w:val="NormalWeb"/>
        <w:outlineLvl w:val="2"/>
        <w:rPr>
          <w:color w:val="000000" w:themeColor="text1"/>
          <w:sz w:val="28"/>
          <w:szCs w:val="28"/>
        </w:rPr>
      </w:pPr>
      <w:bookmarkStart w:id="2861" w:name="_Toc232457979"/>
      <w:r w:rsidRPr="005F17A4">
        <w:rPr>
          <w:rStyle w:val="Strong"/>
          <w:color w:val="000000" w:themeColor="text1"/>
          <w:sz w:val="28"/>
          <w:szCs w:val="28"/>
        </w:rPr>
        <w:t>6. Mạn trong pháp sự, tác phẩm, giảng dạy</w:t>
      </w:r>
      <w:bookmarkEnd w:id="2861"/>
    </w:p>
    <w:p w14:paraId="594DFB48" w14:textId="77777777" w:rsidR="00444043" w:rsidRPr="005F17A4" w:rsidRDefault="00444043" w:rsidP="00444043">
      <w:pPr>
        <w:pStyle w:val="NormalWeb"/>
        <w:rPr>
          <w:color w:val="000000" w:themeColor="text1"/>
          <w:sz w:val="28"/>
          <w:szCs w:val="28"/>
        </w:rPr>
      </w:pPr>
      <w:r w:rsidRPr="005F17A4">
        <w:rPr>
          <w:color w:val="000000" w:themeColor="text1"/>
          <w:sz w:val="28"/>
          <w:szCs w:val="28"/>
        </w:rPr>
        <w:t>Người làm pháp sự dễ sanh mạn: Bộ sách của ta sâu. Bài giảng của ta hay. Hệ thống của ta đầy đủ. Đạo tràng của ta đặc biệt. Cách tổ chức của ta đúng. Người khác cần theo cách của ta.</w:t>
      </w:r>
    </w:p>
    <w:p w14:paraId="70AA9FA1" w14:textId="7C61DC69" w:rsidR="00444043" w:rsidRPr="005F17A4" w:rsidRDefault="00444043" w:rsidP="00444043">
      <w:pPr>
        <w:pStyle w:val="NormalWeb"/>
        <w:rPr>
          <w:color w:val="000000" w:themeColor="text1"/>
          <w:sz w:val="28"/>
          <w:szCs w:val="28"/>
        </w:rPr>
      </w:pPr>
      <w:r w:rsidRPr="005F17A4">
        <w:rPr>
          <w:color w:val="000000" w:themeColor="text1"/>
          <w:sz w:val="28"/>
          <w:szCs w:val="28"/>
        </w:rPr>
        <w:t>Quán:</w:t>
      </w:r>
      <w:r w:rsidR="00242258" w:rsidRPr="005F17A4">
        <w:rPr>
          <w:color w:val="000000" w:themeColor="text1"/>
          <w:sz w:val="28"/>
          <w:szCs w:val="28"/>
          <w:lang w:val="vi-VN"/>
        </w:rPr>
        <w:t xml:space="preserve"> </w:t>
      </w:r>
      <w:r w:rsidRPr="005F17A4">
        <w:rPr>
          <w:color w:val="000000" w:themeColor="text1"/>
          <w:sz w:val="28"/>
          <w:szCs w:val="28"/>
        </w:rPr>
        <w:t>Có mạn tác phẩm đây. Có mạn giảng sư đây. Có mạn đạo tràng đây. Có chấp công đây.</w:t>
      </w:r>
      <w:r w:rsidR="00242258" w:rsidRPr="005F17A4">
        <w:rPr>
          <w:color w:val="000000" w:themeColor="text1"/>
          <w:sz w:val="28"/>
          <w:szCs w:val="28"/>
          <w:lang w:val="vi-VN"/>
        </w:rPr>
        <w:t xml:space="preserve"> </w:t>
      </w:r>
      <w:r w:rsidRPr="005F17A4">
        <w:rPr>
          <w:color w:val="000000" w:themeColor="text1"/>
          <w:sz w:val="28"/>
          <w:szCs w:val="28"/>
        </w:rPr>
        <w:t>Việc thành do duyên. Tác phẩm do duyên. Pháp sự do duyên. Không chấp công.</w:t>
      </w:r>
      <w:r w:rsidR="00242258" w:rsidRPr="005F17A4">
        <w:rPr>
          <w:color w:val="000000" w:themeColor="text1"/>
          <w:sz w:val="28"/>
          <w:szCs w:val="28"/>
          <w:lang w:val="vi-VN"/>
        </w:rPr>
        <w:t xml:space="preserve"> </w:t>
      </w:r>
      <w:r w:rsidRPr="005F17A4">
        <w:rPr>
          <w:color w:val="000000" w:themeColor="text1"/>
          <w:sz w:val="28"/>
          <w:szCs w:val="28"/>
        </w:rPr>
        <w:t>Nếu pháp sự làm mạn tăng, cần dừng lại soi tâm. Pháp sự đúng pháp phải làm tâm khiêm hạ hơn.</w:t>
      </w:r>
    </w:p>
    <w:p w14:paraId="22602A0E" w14:textId="6747CE97" w:rsidR="00303BA1" w:rsidRPr="005F17A4" w:rsidRDefault="00303BA1" w:rsidP="00303BA1">
      <w:pPr>
        <w:pStyle w:val="NormalWeb"/>
        <w:outlineLvl w:val="2"/>
        <w:rPr>
          <w:color w:val="000000" w:themeColor="text1"/>
          <w:sz w:val="28"/>
          <w:szCs w:val="28"/>
        </w:rPr>
      </w:pPr>
      <w:bookmarkStart w:id="2862" w:name="_Toc232457980"/>
      <w:r w:rsidRPr="005F17A4">
        <w:rPr>
          <w:rStyle w:val="Strong"/>
          <w:color w:val="000000" w:themeColor="text1"/>
          <w:sz w:val="28"/>
          <w:szCs w:val="28"/>
        </w:rPr>
        <w:t>7. Thuốc trị mạn: thấy duyên sanh</w:t>
      </w:r>
      <w:bookmarkEnd w:id="2862"/>
    </w:p>
    <w:p w14:paraId="5E3A22DE" w14:textId="77777777" w:rsidR="00303BA1" w:rsidRPr="005F17A4" w:rsidRDefault="00303BA1" w:rsidP="00303BA1">
      <w:pPr>
        <w:pStyle w:val="NormalWeb"/>
        <w:rPr>
          <w:color w:val="000000" w:themeColor="text1"/>
          <w:sz w:val="28"/>
          <w:szCs w:val="28"/>
        </w:rPr>
      </w:pPr>
      <w:r w:rsidRPr="005F17A4">
        <w:rPr>
          <w:color w:val="000000" w:themeColor="text1"/>
          <w:sz w:val="28"/>
          <w:szCs w:val="28"/>
        </w:rPr>
        <w:t>Không có gì mình có là tự mình độc lập làm ra. Thân do duyên. Sức khỏe do duyên. Trí nhớ do duyên. Căn cơ do duyên. Thầy bạn do duyên. Chánh pháp do Đức Thế Tôn chỉ dạy. Tài liệu do nhiều người giữ gìn. Người nghe, người đọc do duyên. Cơ hội tu học do duyên.</w:t>
      </w:r>
    </w:p>
    <w:p w14:paraId="4CC9DD61" w14:textId="75723392" w:rsidR="00303BA1" w:rsidRPr="005F17A4" w:rsidRDefault="00303BA1" w:rsidP="00303BA1">
      <w:pPr>
        <w:pStyle w:val="NormalWeb"/>
        <w:rPr>
          <w:color w:val="000000" w:themeColor="text1"/>
          <w:sz w:val="28"/>
          <w:szCs w:val="28"/>
        </w:rPr>
      </w:pPr>
      <w:r w:rsidRPr="005F17A4">
        <w:rPr>
          <w:color w:val="000000" w:themeColor="text1"/>
          <w:sz w:val="28"/>
          <w:szCs w:val="28"/>
        </w:rPr>
        <w:t>Bản quán:</w:t>
      </w:r>
      <w:r w:rsidR="00242258" w:rsidRPr="005F17A4">
        <w:rPr>
          <w:color w:val="000000" w:themeColor="text1"/>
          <w:sz w:val="28"/>
          <w:szCs w:val="28"/>
          <w:lang w:val="vi-VN"/>
        </w:rPr>
        <w:t xml:space="preserve"> </w:t>
      </w:r>
      <w:r w:rsidRPr="005F17A4">
        <w:rPr>
          <w:color w:val="000000" w:themeColor="text1"/>
          <w:sz w:val="28"/>
          <w:szCs w:val="28"/>
        </w:rPr>
        <w:t>Tất cả do duyên sanh. Không có cái ta độc lập.</w:t>
      </w:r>
      <w:r w:rsidR="00242258" w:rsidRPr="005F17A4">
        <w:rPr>
          <w:color w:val="000000" w:themeColor="text1"/>
          <w:sz w:val="28"/>
          <w:szCs w:val="28"/>
          <w:lang w:val="vi-VN"/>
        </w:rPr>
        <w:t xml:space="preserve"> </w:t>
      </w:r>
      <w:r w:rsidRPr="005F17A4">
        <w:rPr>
          <w:color w:val="000000" w:themeColor="text1"/>
          <w:sz w:val="28"/>
          <w:szCs w:val="28"/>
        </w:rPr>
        <w:t>Nếu có hiểu, là do duyên học.</w:t>
      </w:r>
      <w:r w:rsidR="00242258" w:rsidRPr="005F17A4">
        <w:rPr>
          <w:color w:val="000000" w:themeColor="text1"/>
          <w:sz w:val="28"/>
          <w:szCs w:val="28"/>
          <w:lang w:val="vi-VN"/>
        </w:rPr>
        <w:t xml:space="preserve"> </w:t>
      </w:r>
      <w:r w:rsidRPr="005F17A4">
        <w:rPr>
          <w:color w:val="000000" w:themeColor="text1"/>
          <w:sz w:val="28"/>
          <w:szCs w:val="28"/>
        </w:rPr>
        <w:t>Nếu có hành, là do duyên pháp.</w:t>
      </w:r>
      <w:r w:rsidR="00242258" w:rsidRPr="005F17A4">
        <w:rPr>
          <w:color w:val="000000" w:themeColor="text1"/>
          <w:sz w:val="28"/>
          <w:szCs w:val="28"/>
          <w:lang w:val="vi-VN"/>
        </w:rPr>
        <w:t xml:space="preserve"> </w:t>
      </w:r>
      <w:r w:rsidRPr="005F17A4">
        <w:rPr>
          <w:color w:val="000000" w:themeColor="text1"/>
          <w:sz w:val="28"/>
          <w:szCs w:val="28"/>
        </w:rPr>
        <w:t>Nếu có thành tựu, là do duyên lành.</w:t>
      </w:r>
      <w:r w:rsidR="00242258" w:rsidRPr="005F17A4">
        <w:rPr>
          <w:color w:val="000000" w:themeColor="text1"/>
          <w:sz w:val="28"/>
          <w:szCs w:val="28"/>
          <w:lang w:val="vi-VN"/>
        </w:rPr>
        <w:t xml:space="preserve"> </w:t>
      </w:r>
      <w:r w:rsidRPr="005F17A4">
        <w:rPr>
          <w:color w:val="000000" w:themeColor="text1"/>
          <w:sz w:val="28"/>
          <w:szCs w:val="28"/>
        </w:rPr>
        <w:t>Không chấp là ta. Không chấp là của ta.</w:t>
      </w:r>
      <w:r w:rsidR="00242258" w:rsidRPr="005F17A4">
        <w:rPr>
          <w:color w:val="000000" w:themeColor="text1"/>
          <w:sz w:val="28"/>
          <w:szCs w:val="28"/>
          <w:lang w:val="vi-VN"/>
        </w:rPr>
        <w:t xml:space="preserve"> </w:t>
      </w:r>
      <w:r w:rsidRPr="005F17A4">
        <w:rPr>
          <w:color w:val="000000" w:themeColor="text1"/>
          <w:sz w:val="28"/>
          <w:szCs w:val="28"/>
        </w:rPr>
        <w:t>Thấy duyên sanh là thuốc mạnh trị mạn.</w:t>
      </w:r>
    </w:p>
    <w:p w14:paraId="773EB032" w14:textId="77B2C147" w:rsidR="00303BA1" w:rsidRPr="005F17A4" w:rsidRDefault="00303BA1" w:rsidP="00303BA1">
      <w:pPr>
        <w:pStyle w:val="NormalWeb"/>
        <w:outlineLvl w:val="2"/>
        <w:rPr>
          <w:color w:val="000000" w:themeColor="text1"/>
          <w:sz w:val="28"/>
          <w:szCs w:val="28"/>
        </w:rPr>
      </w:pPr>
      <w:bookmarkStart w:id="2863" w:name="_Toc232457981"/>
      <w:r w:rsidRPr="005F17A4">
        <w:rPr>
          <w:rStyle w:val="Strong"/>
          <w:color w:val="000000" w:themeColor="text1"/>
          <w:sz w:val="28"/>
          <w:szCs w:val="28"/>
        </w:rPr>
        <w:t>8. Thuốc trị mạn: thấy già, bệnh, chết</w:t>
      </w:r>
      <w:bookmarkEnd w:id="2863"/>
    </w:p>
    <w:p w14:paraId="3AFA65D3" w14:textId="77777777" w:rsidR="00303BA1" w:rsidRPr="005F17A4" w:rsidRDefault="00303BA1" w:rsidP="00303BA1">
      <w:pPr>
        <w:pStyle w:val="NormalWeb"/>
        <w:rPr>
          <w:color w:val="000000" w:themeColor="text1"/>
          <w:sz w:val="28"/>
          <w:szCs w:val="28"/>
        </w:rPr>
      </w:pPr>
      <w:r w:rsidRPr="005F17A4">
        <w:rPr>
          <w:color w:val="000000" w:themeColor="text1"/>
          <w:sz w:val="28"/>
          <w:szCs w:val="28"/>
        </w:rPr>
        <w:lastRenderedPageBreak/>
        <w:t>Mạn dựa trên thân, tài, danh, trí, công phu. Nhưng tất cả đều chịu vô thường. Thân này sẽ già. Thân này sẽ bệnh. Thân này sẽ chết. Trí nhớ sẽ suy. Sức sẽ giảm. Danh sẽ đổi. Người khen sẽ quên. Tác phẩm cũng do duyên còn mất.</w:t>
      </w:r>
    </w:p>
    <w:p w14:paraId="790F8635" w14:textId="6598A6E0" w:rsidR="00303BA1" w:rsidRPr="005F17A4" w:rsidRDefault="00303BA1" w:rsidP="00303BA1">
      <w:pPr>
        <w:pStyle w:val="NormalWeb"/>
        <w:rPr>
          <w:color w:val="000000" w:themeColor="text1"/>
          <w:sz w:val="28"/>
          <w:szCs w:val="28"/>
        </w:rPr>
      </w:pPr>
      <w:r w:rsidRPr="005F17A4">
        <w:rPr>
          <w:color w:val="000000" w:themeColor="text1"/>
          <w:sz w:val="28"/>
          <w:szCs w:val="28"/>
        </w:rPr>
        <w:t>Quán:</w:t>
      </w:r>
      <w:r w:rsidR="00242258" w:rsidRPr="005F17A4">
        <w:rPr>
          <w:color w:val="000000" w:themeColor="text1"/>
          <w:sz w:val="28"/>
          <w:szCs w:val="28"/>
          <w:lang w:val="vi-VN"/>
        </w:rPr>
        <w:t xml:space="preserve"> </w:t>
      </w:r>
      <w:r w:rsidRPr="005F17A4">
        <w:rPr>
          <w:color w:val="000000" w:themeColor="text1"/>
          <w:sz w:val="28"/>
          <w:szCs w:val="28"/>
        </w:rPr>
        <w:t>Thân này già, bệnh, chết. Danh này vô thường. Công này vô thường. Tri kiến này do duyên.</w:t>
      </w:r>
      <w:r w:rsidR="00242258" w:rsidRPr="005F17A4">
        <w:rPr>
          <w:color w:val="000000" w:themeColor="text1"/>
          <w:sz w:val="28"/>
          <w:szCs w:val="28"/>
          <w:lang w:val="vi-VN"/>
        </w:rPr>
        <w:t xml:space="preserve"> </w:t>
      </w:r>
      <w:r w:rsidRPr="005F17A4">
        <w:rPr>
          <w:color w:val="000000" w:themeColor="text1"/>
          <w:sz w:val="28"/>
          <w:szCs w:val="28"/>
        </w:rPr>
        <w:t>Không có gì đáng để kiêu mạn.</w:t>
      </w:r>
    </w:p>
    <w:p w14:paraId="639CA393" w14:textId="3682C593" w:rsidR="00303BA1" w:rsidRPr="005F17A4" w:rsidRDefault="00303BA1" w:rsidP="00303BA1">
      <w:pPr>
        <w:pStyle w:val="NormalWeb"/>
        <w:outlineLvl w:val="2"/>
        <w:rPr>
          <w:color w:val="000000" w:themeColor="text1"/>
          <w:sz w:val="28"/>
          <w:szCs w:val="28"/>
        </w:rPr>
      </w:pPr>
      <w:bookmarkStart w:id="2864" w:name="_Toc232457982"/>
      <w:r w:rsidRPr="005F17A4">
        <w:rPr>
          <w:rStyle w:val="Strong"/>
          <w:color w:val="000000" w:themeColor="text1"/>
          <w:sz w:val="28"/>
          <w:szCs w:val="28"/>
        </w:rPr>
        <w:t>9. Kiêu mạn và bốn thánh đế</w:t>
      </w:r>
      <w:bookmarkEnd w:id="2864"/>
    </w:p>
    <w:p w14:paraId="1FF8A078" w14:textId="6A549F1A" w:rsidR="00303BA1" w:rsidRPr="005F17A4" w:rsidRDefault="00303BA1" w:rsidP="00303BA1">
      <w:pPr>
        <w:pStyle w:val="NormalWeb"/>
        <w:rPr>
          <w:color w:val="000000" w:themeColor="text1"/>
          <w:sz w:val="28"/>
          <w:szCs w:val="28"/>
        </w:rPr>
      </w:pPr>
      <w:r w:rsidRPr="005F17A4">
        <w:rPr>
          <w:color w:val="000000" w:themeColor="text1"/>
          <w:sz w:val="28"/>
          <w:szCs w:val="28"/>
        </w:rPr>
        <w:t>Đây là Khổ</w:t>
      </w:r>
      <w:r w:rsidR="00242258" w:rsidRPr="005F17A4">
        <w:rPr>
          <w:color w:val="000000" w:themeColor="text1"/>
          <w:sz w:val="28"/>
          <w:szCs w:val="28"/>
          <w:lang w:val="vi-VN"/>
        </w:rPr>
        <w:t xml:space="preserve"> - </w:t>
      </w:r>
      <w:r w:rsidRPr="005F17A4">
        <w:rPr>
          <w:color w:val="000000" w:themeColor="text1"/>
          <w:sz w:val="28"/>
          <w:szCs w:val="28"/>
        </w:rPr>
        <w:t>So sánh. Cao ngạo. Tủi kém. Không nghe góp ý. Khó học. Bất hòa. Chấp pháp hành, chấp công, chấp tri kiến. Năm thủ uẩn quanh cái “ta”.</w:t>
      </w:r>
    </w:p>
    <w:p w14:paraId="0BA175EC" w14:textId="2D68B24E" w:rsidR="00303BA1" w:rsidRPr="005F17A4" w:rsidRDefault="00303BA1" w:rsidP="00303BA1">
      <w:pPr>
        <w:pStyle w:val="NormalWeb"/>
        <w:rPr>
          <w:color w:val="000000" w:themeColor="text1"/>
          <w:sz w:val="28"/>
          <w:szCs w:val="28"/>
        </w:rPr>
      </w:pPr>
      <w:r w:rsidRPr="005F17A4">
        <w:rPr>
          <w:color w:val="000000" w:themeColor="text1"/>
          <w:sz w:val="28"/>
          <w:szCs w:val="28"/>
        </w:rPr>
        <w:t>Đây là Khổ tập</w:t>
      </w:r>
      <w:r w:rsidR="00242258" w:rsidRPr="005F17A4">
        <w:rPr>
          <w:color w:val="000000" w:themeColor="text1"/>
          <w:sz w:val="28"/>
          <w:szCs w:val="28"/>
          <w:lang w:val="vi-VN"/>
        </w:rPr>
        <w:t xml:space="preserve"> - </w:t>
      </w:r>
      <w:r w:rsidRPr="005F17A4">
        <w:rPr>
          <w:color w:val="000000" w:themeColor="text1"/>
          <w:sz w:val="28"/>
          <w:szCs w:val="28"/>
        </w:rPr>
        <w:t>Ái được hơn. Ái được bằng. Ái không thua. Ái hình ảnh tu hành. Ái tri kiến. Ái công lao. Vô minh chấp năm uẩn là ta.</w:t>
      </w:r>
    </w:p>
    <w:p w14:paraId="3DB878FB" w14:textId="0BD38F4B" w:rsidR="00303BA1" w:rsidRPr="005F17A4" w:rsidRDefault="00303BA1" w:rsidP="00303BA1">
      <w:pPr>
        <w:pStyle w:val="NormalWeb"/>
        <w:rPr>
          <w:color w:val="000000" w:themeColor="text1"/>
          <w:sz w:val="28"/>
          <w:szCs w:val="28"/>
        </w:rPr>
      </w:pPr>
      <w:r w:rsidRPr="005F17A4">
        <w:rPr>
          <w:color w:val="000000" w:themeColor="text1"/>
          <w:sz w:val="28"/>
          <w:szCs w:val="28"/>
        </w:rPr>
        <w:t>Đây là Khổ diệt</w:t>
      </w:r>
      <w:r w:rsidR="00242258" w:rsidRPr="005F17A4">
        <w:rPr>
          <w:color w:val="000000" w:themeColor="text1"/>
          <w:sz w:val="28"/>
          <w:szCs w:val="28"/>
          <w:lang w:val="vi-VN"/>
        </w:rPr>
        <w:t xml:space="preserve"> - </w:t>
      </w:r>
      <w:r w:rsidRPr="005F17A4">
        <w:rPr>
          <w:color w:val="000000" w:themeColor="text1"/>
          <w:sz w:val="28"/>
          <w:szCs w:val="28"/>
        </w:rPr>
        <w:t>Biết mạn là mạn. Thấy hơn, bằng, kém đều là so sánh. Quán ngũ uẩn không phải ta. Quán duyên sanh. Quán già, bệnh, chết. Khiêm hạ học pháp. Không dùng pháp để dựng ngã.</w:t>
      </w:r>
    </w:p>
    <w:p w14:paraId="26D77DBC" w14:textId="42D9CFA0" w:rsidR="00303BA1" w:rsidRPr="005F17A4" w:rsidRDefault="00303BA1" w:rsidP="00303BA1">
      <w:pPr>
        <w:pStyle w:val="NormalWeb"/>
        <w:rPr>
          <w:color w:val="000000" w:themeColor="text1"/>
          <w:sz w:val="28"/>
          <w:szCs w:val="28"/>
        </w:rPr>
      </w:pPr>
      <w:r w:rsidRPr="005F17A4">
        <w:rPr>
          <w:color w:val="000000" w:themeColor="text1"/>
          <w:sz w:val="28"/>
          <w:szCs w:val="28"/>
        </w:rPr>
        <w:t>Đây là Đạo</w:t>
      </w:r>
      <w:r w:rsidR="00242258" w:rsidRPr="005F17A4">
        <w:rPr>
          <w:color w:val="000000" w:themeColor="text1"/>
          <w:sz w:val="28"/>
          <w:szCs w:val="28"/>
          <w:lang w:val="vi-VN"/>
        </w:rPr>
        <w:t xml:space="preserve"> - </w:t>
      </w:r>
      <w:r w:rsidRPr="005F17A4">
        <w:rPr>
          <w:color w:val="000000" w:themeColor="text1"/>
          <w:sz w:val="28"/>
          <w:szCs w:val="28"/>
        </w:rPr>
        <w:t>Chánh kiến vô ngã nơi năm uẩn. Chánh tư duy xả ly, vô sân. Chánh ngữ khiêm hạ. Chánh tinh tấn CHẾ — ĐOẠN — TU — TRÌ. Chánh niệm nơi tâm mạn. Trạch pháp. Xả.</w:t>
      </w:r>
    </w:p>
    <w:p w14:paraId="33FF628D" w14:textId="18D976BF" w:rsidR="00303BA1" w:rsidRPr="005F17A4" w:rsidRDefault="00303BA1" w:rsidP="00303BA1">
      <w:pPr>
        <w:pStyle w:val="NormalWeb"/>
        <w:outlineLvl w:val="2"/>
        <w:rPr>
          <w:color w:val="000000" w:themeColor="text1"/>
          <w:sz w:val="28"/>
          <w:szCs w:val="28"/>
        </w:rPr>
      </w:pPr>
      <w:bookmarkStart w:id="2865" w:name="_Toc232457983"/>
      <w:r w:rsidRPr="005F17A4">
        <w:rPr>
          <w:rStyle w:val="Strong"/>
          <w:color w:val="000000" w:themeColor="text1"/>
          <w:sz w:val="28"/>
          <w:szCs w:val="28"/>
        </w:rPr>
        <w:t>10. Chế — đoạn — tu — trì khi mạn sanh</w:t>
      </w:r>
      <w:bookmarkEnd w:id="2865"/>
    </w:p>
    <w:p w14:paraId="7A5728B8" w14:textId="28D09BAE" w:rsidR="00303BA1" w:rsidRPr="005F17A4" w:rsidRDefault="00303BA1" w:rsidP="00303BA1">
      <w:pPr>
        <w:pStyle w:val="NormalWeb"/>
        <w:rPr>
          <w:color w:val="000000" w:themeColor="text1"/>
          <w:sz w:val="28"/>
          <w:szCs w:val="28"/>
        </w:rPr>
      </w:pPr>
      <w:r w:rsidRPr="005F17A4">
        <w:rPr>
          <w:color w:val="000000" w:themeColor="text1"/>
          <w:sz w:val="28"/>
          <w:szCs w:val="28"/>
        </w:rPr>
        <w:t>CHẾ</w:t>
      </w:r>
      <w:r w:rsidR="00242258" w:rsidRPr="005F17A4">
        <w:rPr>
          <w:color w:val="000000" w:themeColor="text1"/>
          <w:sz w:val="28"/>
          <w:szCs w:val="28"/>
          <w:lang w:val="vi-VN"/>
        </w:rPr>
        <w:t xml:space="preserve"> - </w:t>
      </w:r>
      <w:r w:rsidRPr="005F17A4">
        <w:rPr>
          <w:color w:val="000000" w:themeColor="text1"/>
          <w:sz w:val="28"/>
          <w:szCs w:val="28"/>
        </w:rPr>
        <w:t>Không cho mạn chưa sanh: Không tự so sánh công phu. Không kể công. Không tìm lời khen. Không dùng pháp để hạ người. Không nuôi hình ảnh “người tu đặc biệt”.</w:t>
      </w:r>
    </w:p>
    <w:p w14:paraId="3DE7C948" w14:textId="2E234390" w:rsidR="00303BA1" w:rsidRPr="005F17A4" w:rsidRDefault="00303BA1" w:rsidP="00303BA1">
      <w:pPr>
        <w:pStyle w:val="NormalWeb"/>
        <w:rPr>
          <w:color w:val="000000" w:themeColor="text1"/>
          <w:sz w:val="28"/>
          <w:szCs w:val="28"/>
        </w:rPr>
      </w:pPr>
      <w:r w:rsidRPr="005F17A4">
        <w:rPr>
          <w:color w:val="000000" w:themeColor="text1"/>
          <w:sz w:val="28"/>
          <w:szCs w:val="28"/>
        </w:rPr>
        <w:t>ĐOẠN</w:t>
      </w:r>
      <w:r w:rsidR="00242258" w:rsidRPr="005F17A4">
        <w:rPr>
          <w:color w:val="000000" w:themeColor="text1"/>
          <w:sz w:val="28"/>
          <w:szCs w:val="28"/>
          <w:lang w:val="vi-VN"/>
        </w:rPr>
        <w:t xml:space="preserve"> - </w:t>
      </w:r>
      <w:r w:rsidRPr="005F17A4">
        <w:rPr>
          <w:color w:val="000000" w:themeColor="text1"/>
          <w:sz w:val="28"/>
          <w:szCs w:val="28"/>
        </w:rPr>
        <w:t>Mạn đã sanh: Biết tâm “ta hơn”. Biết tâm “ta bằng”. Biết tâm “ta kém”. Biết chấp công. Biết ái tri kiến. Quán ngũ uẩn, duyên sanh, già bệnh chết.</w:t>
      </w:r>
    </w:p>
    <w:p w14:paraId="25A51896" w14:textId="7C2018AF" w:rsidR="00303BA1" w:rsidRPr="005F17A4" w:rsidRDefault="00303BA1" w:rsidP="00303BA1">
      <w:pPr>
        <w:pStyle w:val="NormalWeb"/>
        <w:rPr>
          <w:color w:val="000000" w:themeColor="text1"/>
          <w:sz w:val="28"/>
          <w:szCs w:val="28"/>
        </w:rPr>
      </w:pPr>
      <w:r w:rsidRPr="005F17A4">
        <w:rPr>
          <w:color w:val="000000" w:themeColor="text1"/>
          <w:sz w:val="28"/>
          <w:szCs w:val="28"/>
        </w:rPr>
        <w:t>TU</w:t>
      </w:r>
      <w:r w:rsidR="00242258" w:rsidRPr="005F17A4">
        <w:rPr>
          <w:color w:val="000000" w:themeColor="text1"/>
          <w:sz w:val="28"/>
          <w:szCs w:val="28"/>
          <w:lang w:val="vi-VN"/>
        </w:rPr>
        <w:t xml:space="preserve"> - </w:t>
      </w:r>
      <w:r w:rsidRPr="005F17A4">
        <w:rPr>
          <w:color w:val="000000" w:themeColor="text1"/>
          <w:sz w:val="28"/>
          <w:szCs w:val="28"/>
        </w:rPr>
        <w:t>Thiện chưa sanh: Tu khiêm hạ. Tu lắng nghe góp ý. Tu học từ người nhỏ hơn. Tu làm việc âm thầm. Tu biết ơn duyên lành.</w:t>
      </w:r>
    </w:p>
    <w:p w14:paraId="0DF5C1FE" w14:textId="687687D1" w:rsidR="00303BA1" w:rsidRPr="005F17A4" w:rsidRDefault="00303BA1" w:rsidP="00303BA1">
      <w:pPr>
        <w:pStyle w:val="NormalWeb"/>
        <w:rPr>
          <w:color w:val="000000" w:themeColor="text1"/>
          <w:sz w:val="28"/>
          <w:szCs w:val="28"/>
        </w:rPr>
      </w:pPr>
      <w:r w:rsidRPr="005F17A4">
        <w:rPr>
          <w:color w:val="000000" w:themeColor="text1"/>
          <w:sz w:val="28"/>
          <w:szCs w:val="28"/>
        </w:rPr>
        <w:t>TRÌ</w:t>
      </w:r>
      <w:r w:rsidR="00242258" w:rsidRPr="005F17A4">
        <w:rPr>
          <w:color w:val="000000" w:themeColor="text1"/>
          <w:sz w:val="28"/>
          <w:szCs w:val="28"/>
          <w:lang w:val="vi-VN"/>
        </w:rPr>
        <w:t xml:space="preserve"> - </w:t>
      </w:r>
      <w:r w:rsidRPr="005F17A4">
        <w:rPr>
          <w:color w:val="000000" w:themeColor="text1"/>
          <w:sz w:val="28"/>
          <w:szCs w:val="28"/>
        </w:rPr>
        <w:t>Thiện đã sanh: Giữ không chấp công. Giữ pháp là trung tâm. Giữ không tự nâng mình. Giữ không hạ người. Giữ tâm bình đẳng, xả.</w:t>
      </w:r>
    </w:p>
    <w:p w14:paraId="281FEF70" w14:textId="3B1292BD" w:rsidR="00303BA1" w:rsidRPr="005F17A4" w:rsidRDefault="00303BA1" w:rsidP="00303BA1">
      <w:pPr>
        <w:pStyle w:val="NormalWeb"/>
        <w:outlineLvl w:val="2"/>
        <w:rPr>
          <w:color w:val="000000" w:themeColor="text1"/>
          <w:sz w:val="28"/>
          <w:szCs w:val="28"/>
        </w:rPr>
      </w:pPr>
      <w:bookmarkStart w:id="2866" w:name="_Toc232457984"/>
      <w:r w:rsidRPr="005F17A4">
        <w:rPr>
          <w:rStyle w:val="Strong"/>
          <w:color w:val="000000" w:themeColor="text1"/>
          <w:sz w:val="28"/>
          <w:szCs w:val="28"/>
        </w:rPr>
        <w:t>11. Bản tụng khi kiêu mạn khởi</w:t>
      </w:r>
      <w:bookmarkEnd w:id="2866"/>
    </w:p>
    <w:p w14:paraId="4B10072B" w14:textId="6CCE6DBA" w:rsidR="00303BA1" w:rsidRPr="005F17A4" w:rsidRDefault="00303BA1" w:rsidP="00303BA1">
      <w:pPr>
        <w:pStyle w:val="NormalWeb"/>
        <w:rPr>
          <w:color w:val="000000" w:themeColor="text1"/>
          <w:sz w:val="28"/>
          <w:szCs w:val="28"/>
        </w:rPr>
      </w:pPr>
      <w:r w:rsidRPr="005F17A4">
        <w:rPr>
          <w:color w:val="000000" w:themeColor="text1"/>
          <w:sz w:val="28"/>
          <w:szCs w:val="28"/>
        </w:rPr>
        <w:t>Khi mạn sanh, con xin biết mạn sanh.</w:t>
      </w:r>
      <w:r w:rsidR="00242258" w:rsidRPr="005F17A4">
        <w:rPr>
          <w:color w:val="000000" w:themeColor="text1"/>
          <w:sz w:val="28"/>
          <w:szCs w:val="28"/>
          <w:lang w:val="vi-VN"/>
        </w:rPr>
        <w:t xml:space="preserve"> </w:t>
      </w:r>
      <w:r w:rsidRPr="005F17A4">
        <w:rPr>
          <w:color w:val="000000" w:themeColor="text1"/>
          <w:sz w:val="28"/>
          <w:szCs w:val="28"/>
        </w:rPr>
        <w:t>Có tâm “ta hơn” đây. Có tâm “ta bằng” đây. Có tâm “ta kém” đây.</w:t>
      </w:r>
      <w:r w:rsidR="00242258" w:rsidRPr="005F17A4">
        <w:rPr>
          <w:color w:val="000000" w:themeColor="text1"/>
          <w:sz w:val="28"/>
          <w:szCs w:val="28"/>
          <w:lang w:val="vi-VN"/>
        </w:rPr>
        <w:t xml:space="preserve"> </w:t>
      </w:r>
      <w:r w:rsidRPr="005F17A4">
        <w:rPr>
          <w:color w:val="000000" w:themeColor="text1"/>
          <w:sz w:val="28"/>
          <w:szCs w:val="28"/>
        </w:rPr>
        <w:t>Tất cả đều là mạn so sánh. Mạn do duyên sanh. Mạn vô thường. Mạn không phải con.</w:t>
      </w:r>
    </w:p>
    <w:p w14:paraId="4AFDAA4F" w14:textId="6A956B67" w:rsidR="00303BA1" w:rsidRPr="005F17A4" w:rsidRDefault="00303BA1" w:rsidP="00303BA1">
      <w:pPr>
        <w:pStyle w:val="NormalWeb"/>
        <w:rPr>
          <w:color w:val="000000" w:themeColor="text1"/>
          <w:sz w:val="28"/>
          <w:szCs w:val="28"/>
        </w:rPr>
      </w:pPr>
      <w:r w:rsidRPr="005F17A4">
        <w:rPr>
          <w:color w:val="000000" w:themeColor="text1"/>
          <w:sz w:val="28"/>
          <w:szCs w:val="28"/>
        </w:rPr>
        <w:lastRenderedPageBreak/>
        <w:t>Thân người là sắc. Cảm giác là thọ. Hình bóng là tưởng. Suy nghĩ là hành. Rõ biết là thức.</w:t>
      </w:r>
      <w:r w:rsidR="00242258" w:rsidRPr="005F17A4">
        <w:rPr>
          <w:color w:val="000000" w:themeColor="text1"/>
          <w:sz w:val="28"/>
          <w:szCs w:val="28"/>
          <w:lang w:val="vi-VN"/>
        </w:rPr>
        <w:t xml:space="preserve"> </w:t>
      </w:r>
      <w:r w:rsidRPr="005F17A4">
        <w:rPr>
          <w:color w:val="000000" w:themeColor="text1"/>
          <w:sz w:val="28"/>
          <w:szCs w:val="28"/>
        </w:rPr>
        <w:t>Không chấp năm uẩn là ta. Không dựng ngã trên pháp hành. Không dựng ngã trên tác phẩm. Không dựng ngã trên lời khen. Không dựng ngã trên công lao.</w:t>
      </w:r>
    </w:p>
    <w:p w14:paraId="198A1975" w14:textId="20FE8C45" w:rsidR="00303BA1" w:rsidRPr="005F17A4" w:rsidRDefault="00303BA1" w:rsidP="00303BA1">
      <w:pPr>
        <w:pStyle w:val="NormalWeb"/>
        <w:rPr>
          <w:color w:val="000000" w:themeColor="text1"/>
          <w:sz w:val="28"/>
          <w:szCs w:val="28"/>
        </w:rPr>
      </w:pPr>
      <w:r w:rsidRPr="005F17A4">
        <w:rPr>
          <w:color w:val="000000" w:themeColor="text1"/>
          <w:sz w:val="28"/>
          <w:szCs w:val="28"/>
        </w:rPr>
        <w:t>Tất cả do duyên sanh. Thân này sẽ già. Thân này sẽ bệnh. Thân này sẽ chết.</w:t>
      </w:r>
      <w:r w:rsidR="00242258" w:rsidRPr="005F17A4">
        <w:rPr>
          <w:color w:val="000000" w:themeColor="text1"/>
          <w:sz w:val="28"/>
          <w:szCs w:val="28"/>
          <w:lang w:val="vi-VN"/>
        </w:rPr>
        <w:t xml:space="preserve"> </w:t>
      </w:r>
      <w:r w:rsidRPr="005F17A4">
        <w:rPr>
          <w:color w:val="000000" w:themeColor="text1"/>
          <w:sz w:val="28"/>
          <w:szCs w:val="28"/>
        </w:rPr>
        <w:t>Nguyện tâm mạn này trở thành cửa thấy vô ngã, cửa khiêm hạ, cửa xả ly, cửa trở về Chánh pháp.</w:t>
      </w:r>
    </w:p>
    <w:p w14:paraId="5D19C178" w14:textId="5064072B" w:rsidR="00303BA1" w:rsidRPr="005F17A4" w:rsidRDefault="00303BA1" w:rsidP="00303BA1">
      <w:pPr>
        <w:pStyle w:val="Heading3"/>
        <w:rPr>
          <w:rFonts w:ascii="Times New Roman" w:hAnsi="Times New Roman" w:cs="Times New Roman"/>
          <w:b w:val="0"/>
          <w:bCs w:val="0"/>
          <w:color w:val="000000" w:themeColor="text1"/>
          <w:sz w:val="28"/>
          <w:szCs w:val="28"/>
        </w:rPr>
      </w:pPr>
      <w:bookmarkStart w:id="2867" w:name="_Toc232457985"/>
      <w:r w:rsidRPr="005F17A4">
        <w:rPr>
          <w:rFonts w:ascii="Times New Roman" w:hAnsi="Times New Roman" w:cs="Times New Roman"/>
          <w:color w:val="000000" w:themeColor="text1"/>
          <w:sz w:val="28"/>
          <w:szCs w:val="28"/>
        </w:rPr>
        <w:t>12. Bản đồ kiêu mạn trong niệm xứ</w:t>
      </w:r>
      <w:bookmarkEnd w:id="2867"/>
    </w:p>
    <w:p w14:paraId="2453E19F" w14:textId="412867AA" w:rsidR="00303BA1" w:rsidRPr="005F17A4" w:rsidRDefault="00303BA1" w:rsidP="00303BA1">
      <w:pPr>
        <w:rPr>
          <w:rFonts w:cs="Times New Roman"/>
          <w:color w:val="000000" w:themeColor="text1"/>
          <w:sz w:val="28"/>
          <w:szCs w:val="28"/>
        </w:rPr>
      </w:pPr>
      <w:r w:rsidRPr="005F17A4">
        <w:rPr>
          <w:rFonts w:cs="Times New Roman"/>
          <w:color w:val="000000" w:themeColor="text1"/>
          <w:sz w:val="28"/>
          <w:szCs w:val="28"/>
        </w:rPr>
        <w:t>KIÊU MẠN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BA DẠNG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hơn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 bằng</w:t>
      </w:r>
      <w:r w:rsidRPr="005F17A4">
        <w:rPr>
          <w:rFonts w:cs="Times New Roman"/>
          <w:color w:val="000000" w:themeColor="text1"/>
          <w:sz w:val="28"/>
          <w:szCs w:val="28"/>
        </w:rPr>
        <w:br/>
        <w:t>│   └── Ta kém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 KÍCH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Được giao việc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Hiểu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tốt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Tác phẩm, pháp sự</w:t>
      </w:r>
      <w:r w:rsidRPr="005F17A4">
        <w:rPr>
          <w:rFonts w:cs="Times New Roman"/>
          <w:color w:val="000000" w:themeColor="text1"/>
          <w:sz w:val="28"/>
          <w:szCs w:val="28"/>
        </w:rPr>
        <w:br/>
        <w:t>│   └── So sánh với người khác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khi hơn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kém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tri kiến</w:t>
      </w:r>
      <w:r w:rsidRPr="005F17A4">
        <w:rPr>
          <w:rFonts w:cs="Times New Roman"/>
          <w:color w:val="000000" w:themeColor="text1"/>
          <w:sz w:val="28"/>
          <w:szCs w:val="28"/>
        </w:rPr>
        <w:br/>
        <w:t>│   └── Hình bóng người tu tốt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Ngũ uẩn không phải ta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Già, bệnh, chết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cs="Times New Roman"/>
          <w:color w:val="000000" w:themeColor="text1"/>
          <w:sz w:val="28"/>
          <w:szCs w:val="28"/>
        </w:rPr>
        <w:lastRenderedPageBreak/>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được thấy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So sánh yếu dần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không thành ngã</w:t>
      </w:r>
      <w:r w:rsidRPr="005F17A4">
        <w:rPr>
          <w:rFonts w:cs="Times New Roman"/>
          <w:color w:val="000000" w:themeColor="text1"/>
          <w:sz w:val="28"/>
          <w:szCs w:val="28"/>
        </w:rPr>
        <w:br/>
        <w:t xml:space="preserve">    └── Tâm xả lớn lên</w:t>
      </w:r>
    </w:p>
    <w:p w14:paraId="41034416" w14:textId="77777777" w:rsidR="00303BA1" w:rsidRPr="005F17A4" w:rsidRDefault="00303BA1" w:rsidP="00303BA1">
      <w:pPr>
        <w:pStyle w:val="Heading2"/>
        <w:rPr>
          <w:rFonts w:ascii="Times New Roman" w:hAnsi="Times New Roman" w:cs="Times New Roman"/>
          <w:b w:val="0"/>
          <w:bCs w:val="0"/>
          <w:color w:val="000000" w:themeColor="text1"/>
          <w:sz w:val="28"/>
          <w:szCs w:val="28"/>
        </w:rPr>
      </w:pPr>
      <w:bookmarkStart w:id="2868" w:name="_Toc232457986"/>
      <w:r w:rsidRPr="005F17A4">
        <w:rPr>
          <w:rFonts w:ascii="Times New Roman" w:hAnsi="Times New Roman" w:cs="Times New Roman"/>
          <w:color w:val="000000" w:themeColor="text1"/>
          <w:sz w:val="28"/>
          <w:szCs w:val="28"/>
        </w:rPr>
        <w:t>KỆ TÓM TẮT CHƯƠNG 206</w:t>
      </w:r>
      <w:bookmarkEnd w:id="2868"/>
    </w:p>
    <w:p w14:paraId="3557EA17" w14:textId="77777777" w:rsidR="00303BA1" w:rsidRPr="005F17A4" w:rsidRDefault="00303BA1" w:rsidP="00303BA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8BC55FE" w14:textId="77777777" w:rsidR="00303BA1" w:rsidRPr="005F17A4" w:rsidRDefault="00303BA1" w:rsidP="00303BA1">
      <w:pPr>
        <w:rPr>
          <w:rFonts w:cs="Times New Roman"/>
          <w:color w:val="000000" w:themeColor="text1"/>
          <w:sz w:val="28"/>
          <w:szCs w:val="28"/>
        </w:rPr>
      </w:pPr>
      <w:r w:rsidRPr="005F17A4">
        <w:rPr>
          <w:rFonts w:cs="Times New Roman"/>
          <w:color w:val="000000" w:themeColor="text1"/>
          <w:sz w:val="28"/>
          <w:szCs w:val="28"/>
        </w:rPr>
        <w:t>Hơn bằng kém thảy mạn đang sinh,</w:t>
      </w:r>
      <w:r w:rsidRPr="005F17A4">
        <w:rPr>
          <w:rFonts w:cs="Times New Roman"/>
          <w:color w:val="000000" w:themeColor="text1"/>
          <w:sz w:val="28"/>
          <w:szCs w:val="28"/>
        </w:rPr>
        <w:br/>
        <w:t>Ngũ uẩn duyên sanh chẳng thật mình.</w:t>
      </w:r>
      <w:r w:rsidRPr="005F17A4">
        <w:rPr>
          <w:rFonts w:cs="Times New Roman"/>
          <w:color w:val="000000" w:themeColor="text1"/>
          <w:sz w:val="28"/>
          <w:szCs w:val="28"/>
        </w:rPr>
        <w:br/>
        <w:t>Khiêm hạ soi thân già bệnh chết,</w:t>
      </w:r>
      <w:r w:rsidRPr="005F17A4">
        <w:rPr>
          <w:rFonts w:cs="Times New Roman"/>
          <w:color w:val="000000" w:themeColor="text1"/>
          <w:sz w:val="28"/>
          <w:szCs w:val="28"/>
        </w:rPr>
        <w:br/>
        <w:t>Ngã tan, pháp sáng, đạo quang minh.</w:t>
      </w:r>
    </w:p>
    <w:p w14:paraId="3365DD01" w14:textId="10F2D721" w:rsidR="00B35920" w:rsidRPr="005F17A4" w:rsidRDefault="00B35920" w:rsidP="00B35920">
      <w:pPr>
        <w:pStyle w:val="NormalWeb"/>
        <w:outlineLvl w:val="1"/>
        <w:rPr>
          <w:color w:val="000000" w:themeColor="text1"/>
          <w:sz w:val="28"/>
          <w:szCs w:val="28"/>
        </w:rPr>
      </w:pPr>
      <w:bookmarkStart w:id="2869" w:name="_Toc232457987"/>
      <w:r w:rsidRPr="005F17A4">
        <w:rPr>
          <w:rStyle w:val="Strong"/>
          <w:color w:val="000000" w:themeColor="text1"/>
          <w:sz w:val="28"/>
          <w:szCs w:val="28"/>
        </w:rPr>
        <w:t>CHƯƠNG 207</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NGHI NGỜ KHỞI LÊN — THẤY TÂM NGHI, KHỔ THỌ, HÀNH DAO ĐỘNG, TRỞ VỀ CHÁNH VĂN VÀ PHÁP HÀNH</w:t>
      </w:r>
      <w:bookmarkEnd w:id="2869"/>
    </w:p>
    <w:p w14:paraId="65DC3199" w14:textId="38239C6C" w:rsidR="00B35920" w:rsidRPr="005F17A4" w:rsidRDefault="00B35920" w:rsidP="00B35920">
      <w:pPr>
        <w:pStyle w:val="NormalWeb"/>
        <w:outlineLvl w:val="2"/>
        <w:rPr>
          <w:color w:val="000000" w:themeColor="text1"/>
          <w:sz w:val="28"/>
          <w:szCs w:val="28"/>
        </w:rPr>
      </w:pPr>
      <w:bookmarkStart w:id="2870" w:name="_Toc232457988"/>
      <w:r w:rsidRPr="005F17A4">
        <w:rPr>
          <w:rStyle w:val="Strong"/>
          <w:color w:val="000000" w:themeColor="text1"/>
          <w:sz w:val="28"/>
          <w:szCs w:val="28"/>
        </w:rPr>
        <w:t>1. Nghi ngờ là tâm dao động, không đứng vững trên chánh pháp</w:t>
      </w:r>
      <w:bookmarkEnd w:id="2870"/>
    </w:p>
    <w:p w14:paraId="4B67AA4D"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ngờ có nhiều dạng: Nghi pháp. Nghi đường tu. Nghi thầy bạn. Nghi bản thân. Nghi người khác. Nghi việc mình đang làm. Nghi thiện pháp có kết quả không. Nghi mình có tu nổi không. Nghi lời chánh văn có hiểu đúng không. Nghi giữa nhiều quan điểm khác nhau.</w:t>
      </w:r>
    </w:p>
    <w:p w14:paraId="62FD1F24"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nếu không được soi sẽ làm tâm phân vân, lưỡng lự, bất an, không dám bước, không dám tu, không dám quyết định, không dám buông. Nhưng nghi được soi bằng Niệm Xứ thì trở thành cửa Trạch pháp: Có tâm nghi đây. Có khổ thọ đây. Có hành phân vân đây. Có tưởng chưa rõ đây. Có nhu cầu trở về chánh văn, pháp hành, người có trí.</w:t>
      </w:r>
    </w:p>
    <w:p w14:paraId="23A099BF" w14:textId="1CC0F789" w:rsidR="00B35920" w:rsidRPr="005F17A4" w:rsidRDefault="00B35920" w:rsidP="00B35920">
      <w:pPr>
        <w:pStyle w:val="NormalWeb"/>
        <w:outlineLvl w:val="2"/>
        <w:rPr>
          <w:color w:val="000000" w:themeColor="text1"/>
          <w:sz w:val="28"/>
          <w:szCs w:val="28"/>
        </w:rPr>
      </w:pPr>
      <w:bookmarkStart w:id="2871" w:name="_Toc232457989"/>
      <w:r w:rsidRPr="005F17A4">
        <w:rPr>
          <w:rStyle w:val="Strong"/>
          <w:color w:val="000000" w:themeColor="text1"/>
          <w:sz w:val="28"/>
          <w:szCs w:val="28"/>
        </w:rPr>
        <w:t>2. Biết tâm nghi là tâm nghi</w:t>
      </w:r>
      <w:bookmarkEnd w:id="2871"/>
    </w:p>
    <w:p w14:paraId="6336FCEA"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Khi nghi sanh, đừng vội tin toàn bộ dòng nghi. Trước hết chỉ cần biết:</w:t>
      </w:r>
    </w:p>
    <w:p w14:paraId="4F91969E"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tâm nghi đây. Tâm nghi là tâm nghi. Tâm nghi do duyên sanh. Tâm nghi vô thường. Tâm nghi không phải ta.</w:t>
      </w:r>
    </w:p>
    <w:p w14:paraId="1F4BFDAC"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Biết như vậy, tâm có khoảng cách với nghi. Nếu không biết, nghi sẽ nói thay mình: Điều này không đúng đâu. Mình không làm được đâu. Người kia không đáng tin đâu. Pháp này không chắc đâu. Đường này khó quá, thôi bỏ.</w:t>
      </w:r>
    </w:p>
    <w:p w14:paraId="414F73E5"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được biết thì còn đường sáng. Nghi không được biết thì thành sương mù che tâm.</w:t>
      </w:r>
    </w:p>
    <w:p w14:paraId="201DEBD0" w14:textId="62411037" w:rsidR="00B35920" w:rsidRPr="005F17A4" w:rsidRDefault="00B35920" w:rsidP="00B35920">
      <w:pPr>
        <w:pStyle w:val="NormalWeb"/>
        <w:outlineLvl w:val="2"/>
        <w:rPr>
          <w:color w:val="000000" w:themeColor="text1"/>
          <w:sz w:val="28"/>
          <w:szCs w:val="28"/>
        </w:rPr>
      </w:pPr>
      <w:bookmarkStart w:id="2872" w:name="_Toc232457990"/>
      <w:r w:rsidRPr="005F17A4">
        <w:rPr>
          <w:rStyle w:val="Strong"/>
          <w:color w:val="000000" w:themeColor="text1"/>
          <w:sz w:val="28"/>
          <w:szCs w:val="28"/>
        </w:rPr>
        <w:lastRenderedPageBreak/>
        <w:t>3. Biết khổ thọ đi kèm nghi</w:t>
      </w:r>
      <w:bookmarkEnd w:id="2872"/>
    </w:p>
    <w:p w14:paraId="36EC5950"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thường đi với bất an: Ngực không yên. Tâm lắc qua lắc lại. Không quyết được. Sợ sai. Sợ bị lừa. Sợ chọn nhầm. Sợ mất thời gian. Sợ bị chê vì quyết định sai.</w:t>
      </w:r>
    </w:p>
    <w:p w14:paraId="242B283B"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Pháp hành:</w:t>
      </w:r>
    </w:p>
    <w:p w14:paraId="26B334EE"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khổ thọ đây. Cảm giác là thọ. Thọ ấy là vô thường. Ta không chấp trước thọ ấy. Ta không hoan hỷ thọ ấy.</w:t>
      </w:r>
    </w:p>
    <w:p w14:paraId="44024B9A"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Nhiều khi ta tưởng mình đang suy xét rất trí tuệ, nhưng thật ra đang bị khổ thọ và sợ sai kéo đi. Biết thọ giúp Trạch pháp không bị sợ nhuộm.</w:t>
      </w:r>
    </w:p>
    <w:p w14:paraId="271B352E" w14:textId="4F49B80B" w:rsidR="00B35920" w:rsidRPr="005F17A4" w:rsidRDefault="00B35920" w:rsidP="00B35920">
      <w:pPr>
        <w:pStyle w:val="NormalWeb"/>
        <w:outlineLvl w:val="2"/>
        <w:rPr>
          <w:color w:val="000000" w:themeColor="text1"/>
          <w:sz w:val="28"/>
          <w:szCs w:val="28"/>
        </w:rPr>
      </w:pPr>
      <w:bookmarkStart w:id="2873" w:name="_Toc232457991"/>
      <w:r w:rsidRPr="005F17A4">
        <w:rPr>
          <w:rStyle w:val="Strong"/>
          <w:color w:val="000000" w:themeColor="text1"/>
          <w:sz w:val="28"/>
          <w:szCs w:val="28"/>
        </w:rPr>
        <w:t>4. Thấy hành dao động</w:t>
      </w:r>
      <w:bookmarkEnd w:id="2873"/>
    </w:p>
    <w:p w14:paraId="59D3DE35"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làm hành chạy nhiều hướng: Nên làm hay không? Nên tin hay không? Nên hỏi ai? Nên bỏ hay tiếp tục? Có khi đúng, có khi sai. Có lẽ mình nhầm. Có lẽ người kia nhầm. Có lẽ pháp này không hợp mình.</w:t>
      </w:r>
    </w:p>
    <w:p w14:paraId="30006F72"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Quán:</w:t>
      </w:r>
    </w:p>
    <w:p w14:paraId="1BC03A3D"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suy nghĩ dao động đây. Suy nghĩ là hành. Hành do duyên sanh. Hành vô thường. Hành không phải ta.</w:t>
      </w:r>
    </w:p>
    <w:p w14:paraId="3886F720"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Thấy hành dao động là biết tâm chưa đủ nền. Khi tâm chưa đủ nền, đừng quyết định vội trong hoảng loạn.</w:t>
      </w:r>
    </w:p>
    <w:p w14:paraId="2CC34C9C" w14:textId="160CEA67" w:rsidR="00B35920" w:rsidRPr="005F17A4" w:rsidRDefault="00B35920" w:rsidP="00B35920">
      <w:pPr>
        <w:pStyle w:val="NormalWeb"/>
        <w:outlineLvl w:val="2"/>
        <w:rPr>
          <w:color w:val="000000" w:themeColor="text1"/>
          <w:sz w:val="28"/>
          <w:szCs w:val="28"/>
        </w:rPr>
      </w:pPr>
      <w:bookmarkStart w:id="2874" w:name="_Toc232457992"/>
      <w:r w:rsidRPr="005F17A4">
        <w:rPr>
          <w:rStyle w:val="Strong"/>
          <w:color w:val="000000" w:themeColor="text1"/>
          <w:sz w:val="28"/>
          <w:szCs w:val="28"/>
        </w:rPr>
        <w:t>5. Phân biệt nghi với trạch pháp</w:t>
      </w:r>
      <w:bookmarkEnd w:id="2874"/>
    </w:p>
    <w:p w14:paraId="5B5EC92C"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làm tâm mờ, lắc, sợ, không hành. Trạch pháp làm tâm sáng, xét đúng, hỏi đúng, đối chiếu đúng, rồi hành đúng. Nghi hỏi để dao động. Trạch pháp hỏi để rõ đường. Nghi thường lặp lại không dứt. Trạch pháp đi từng bước: xác minh, hiểu, hành, kiểm chứng.</w:t>
      </w:r>
    </w:p>
    <w:p w14:paraId="5E588848"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Bản nhắc:</w:t>
      </w:r>
    </w:p>
    <w:p w14:paraId="05711032"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Con xin không nuôi nghi. Con xin tu Trạch pháp.</w:t>
      </w:r>
    </w:p>
    <w:p w14:paraId="5D870011"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làm tâm lắc. Trạch pháp làm tâm sáng.</w:t>
      </w:r>
    </w:p>
    <w:p w14:paraId="1F1A64F8"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Con xin trở về chánh văn, trở về pháp hành, trở về điều có thể biết ngay nơi thân, thọ, tâm, pháp.</w:t>
      </w:r>
    </w:p>
    <w:p w14:paraId="52A03AEF" w14:textId="015AFE86" w:rsidR="00B35920" w:rsidRPr="005F17A4" w:rsidRDefault="00B35920" w:rsidP="00B35920">
      <w:pPr>
        <w:pStyle w:val="NormalWeb"/>
        <w:outlineLvl w:val="2"/>
        <w:rPr>
          <w:color w:val="000000" w:themeColor="text1"/>
          <w:sz w:val="28"/>
          <w:szCs w:val="28"/>
        </w:rPr>
      </w:pPr>
      <w:bookmarkStart w:id="2875" w:name="_Toc232457993"/>
      <w:r w:rsidRPr="005F17A4">
        <w:rPr>
          <w:rStyle w:val="Strong"/>
          <w:color w:val="000000" w:themeColor="text1"/>
          <w:sz w:val="28"/>
          <w:szCs w:val="28"/>
        </w:rPr>
        <w:t>6. Khi nghi pháp, trở về chánh văn và pháp hành</w:t>
      </w:r>
      <w:bookmarkEnd w:id="2875"/>
    </w:p>
    <w:p w14:paraId="6801CF8B" w14:textId="77777777" w:rsidR="00B35920" w:rsidRPr="005F17A4" w:rsidRDefault="00B35920" w:rsidP="00B35920">
      <w:pPr>
        <w:pStyle w:val="NormalWeb"/>
        <w:rPr>
          <w:color w:val="000000" w:themeColor="text1"/>
          <w:sz w:val="28"/>
          <w:szCs w:val="28"/>
        </w:rPr>
      </w:pPr>
      <w:r w:rsidRPr="005F17A4">
        <w:rPr>
          <w:color w:val="000000" w:themeColor="text1"/>
          <w:sz w:val="28"/>
          <w:szCs w:val="28"/>
        </w:rPr>
        <w:lastRenderedPageBreak/>
        <w:t>Khi nghi về một pháp, đừng chỉ tranh luận trong đầu. Hãy trở về: Lời Phật dạy trong chánh văn. Đạo lộ đưa đến ly tham, đoạn diệt, an tịnh. Pháp nào làm tham giảm, sân giảm, si giảm. Pháp nào làm tâm hiền hơn, chánh niệm hơn, xả ly hơn. Pháp nào chỉ rõ thân, thọ, tâm, pháp.</w:t>
      </w:r>
    </w:p>
    <w:p w14:paraId="2883F6D7"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Bản quán:</w:t>
      </w:r>
    </w:p>
    <w:p w14:paraId="69A16CCC"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Pháp này có đưa đến ly tham không? Có đưa đến đoạn sân không? Có đưa đến bớt si không? Có giúp biết thọ không? Có giúp xả ly không?</w:t>
      </w:r>
    </w:p>
    <w:p w14:paraId="70D7AE04"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Nếu một cách hiểu làm mạn tăng, sân tăng, tranh tăng, chấp tăng, cần xét lại.</w:t>
      </w:r>
    </w:p>
    <w:p w14:paraId="6F3D7AF2" w14:textId="10F447E1" w:rsidR="00B35920" w:rsidRPr="005F17A4" w:rsidRDefault="00B35920" w:rsidP="00B35920">
      <w:pPr>
        <w:pStyle w:val="NormalWeb"/>
        <w:outlineLvl w:val="2"/>
        <w:rPr>
          <w:color w:val="000000" w:themeColor="text1"/>
          <w:sz w:val="28"/>
          <w:szCs w:val="28"/>
        </w:rPr>
      </w:pPr>
      <w:bookmarkStart w:id="2876" w:name="_Toc232457994"/>
      <w:r w:rsidRPr="005F17A4">
        <w:rPr>
          <w:rStyle w:val="Strong"/>
          <w:color w:val="000000" w:themeColor="text1"/>
          <w:sz w:val="28"/>
          <w:szCs w:val="28"/>
        </w:rPr>
        <w:t>7. Khi nghi bản thân</w:t>
      </w:r>
      <w:bookmarkEnd w:id="2876"/>
    </w:p>
    <w:p w14:paraId="24A27EBE"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lúc tâm nghi mình: Mình tu được không? Mình có quá nhiều lỗi không? Mình có đi nổi đường này không? Mình đã trễ chưa? Mình có xứng không?</w:t>
      </w:r>
    </w:p>
    <w:p w14:paraId="08E4F700"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Pháp hành:</w:t>
      </w:r>
    </w:p>
    <w:p w14:paraId="52E46269"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tâm nghi mình đây. Có khổ thọ đây. Có hình bóng “con không làm được” đây. Hình bóng là tưởng. Có suy nghĩ tự làm yếu mình đây. Suy nghĩ là hành.</w:t>
      </w:r>
    </w:p>
    <w:p w14:paraId="1EA044D1"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Rồi trở về một bước nhỏ: Biết một hơi thở. Biết một thọ. Dừng một lời sân. Làm một thiện pháp nhỏ. Đọc một đoạn chánh văn. Giữ một hành vi đúng.</w:t>
      </w:r>
    </w:p>
    <w:p w14:paraId="057CC445"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Đường dài không cần giải quyết bằng tưởng lớn. Đường dài đi bằng một bước hiện tại.</w:t>
      </w:r>
    </w:p>
    <w:p w14:paraId="1E824357" w14:textId="1A29B0A1" w:rsidR="00B35920" w:rsidRPr="005F17A4" w:rsidRDefault="00B35920" w:rsidP="00B35920">
      <w:pPr>
        <w:pStyle w:val="NormalWeb"/>
        <w:outlineLvl w:val="2"/>
        <w:rPr>
          <w:color w:val="000000" w:themeColor="text1"/>
          <w:sz w:val="28"/>
          <w:szCs w:val="28"/>
        </w:rPr>
      </w:pPr>
      <w:bookmarkStart w:id="2877" w:name="_Toc232457995"/>
      <w:r w:rsidRPr="005F17A4">
        <w:rPr>
          <w:rStyle w:val="Strong"/>
          <w:color w:val="000000" w:themeColor="text1"/>
          <w:sz w:val="28"/>
          <w:szCs w:val="28"/>
        </w:rPr>
        <w:t>8. Khi nghi người khác</w:t>
      </w:r>
      <w:bookmarkEnd w:id="2877"/>
    </w:p>
    <w:p w14:paraId="065E23E5"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người khác có khi cần thiết nếu có dấu hiệu cần kiểm chứng. Nhưng nghi cũng dễ thành tưởng, sân, phóng đại.</w:t>
      </w:r>
    </w:p>
    <w:p w14:paraId="6493C003"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Hỏi:</w:t>
      </w:r>
    </w:p>
    <w:p w14:paraId="133A194C"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chứng cứ rõ không? Hay chỉ là hình bóng? Có đang bị lời đồn kéo không? Có đang vì sợ mà nghi không? Có cần hỏi trực tiếp không? Có cần người thứ ba có trí không? Có cần im lặng chờ thêm duyên không?</w:t>
      </w:r>
    </w:p>
    <w:p w14:paraId="36E922CB"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Pháp hành:</w:t>
      </w:r>
    </w:p>
    <w:p w14:paraId="28E8A9B4"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tâm nghi người khác đây. Có hình bóng về người ấy đây. Hình bóng là tưởng. Có suy nghĩ suy đoán đây. Suy nghĩ là hành.</w:t>
      </w:r>
    </w:p>
    <w:p w14:paraId="00C31DB6"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Con xin không vội kết tội. Con xin kiểm chứng đúng pháp.</w:t>
      </w:r>
    </w:p>
    <w:p w14:paraId="58576EE3" w14:textId="77777777" w:rsidR="00B35920" w:rsidRPr="005F17A4" w:rsidRDefault="00B35920" w:rsidP="00B35920">
      <w:pPr>
        <w:pStyle w:val="NormalWeb"/>
        <w:rPr>
          <w:color w:val="000000" w:themeColor="text1"/>
          <w:sz w:val="28"/>
          <w:szCs w:val="28"/>
        </w:rPr>
      </w:pPr>
      <w:r w:rsidRPr="005F17A4">
        <w:rPr>
          <w:color w:val="000000" w:themeColor="text1"/>
          <w:sz w:val="28"/>
          <w:szCs w:val="28"/>
        </w:rPr>
        <w:lastRenderedPageBreak/>
        <w:t>Nghi chưa kiểm chứng mà truyền đi sẽ thành nghiệp lời nói.</w:t>
      </w:r>
    </w:p>
    <w:p w14:paraId="2D45D4E8" w14:textId="7E4201A2" w:rsidR="00B35920" w:rsidRPr="005F17A4" w:rsidRDefault="00B35920" w:rsidP="00B35920">
      <w:pPr>
        <w:pStyle w:val="NormalWeb"/>
        <w:outlineLvl w:val="2"/>
        <w:rPr>
          <w:color w:val="000000" w:themeColor="text1"/>
          <w:sz w:val="28"/>
          <w:szCs w:val="28"/>
        </w:rPr>
      </w:pPr>
      <w:bookmarkStart w:id="2878" w:name="_Toc232457996"/>
      <w:r w:rsidRPr="005F17A4">
        <w:rPr>
          <w:rStyle w:val="Strong"/>
          <w:color w:val="000000" w:themeColor="text1"/>
          <w:sz w:val="28"/>
          <w:szCs w:val="28"/>
        </w:rPr>
        <w:t>9. Nghi ngờ và bốn thánh đế</w:t>
      </w:r>
      <w:bookmarkEnd w:id="2878"/>
    </w:p>
    <w:p w14:paraId="6B05906F"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Đây là Khổ</w:t>
      </w:r>
    </w:p>
    <w:p w14:paraId="4F82EF74"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Tâm dao động. Khổ thọ bất an. Không quyết định được. Không hành được. Sợ sai. Nghi pháp, nghi mình, nghi người. Năm thủ uẩn quanh sự không chắc.</w:t>
      </w:r>
    </w:p>
    <w:p w14:paraId="6D291C2A"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Đây là Khổ tập</w:t>
      </w:r>
    </w:p>
    <w:p w14:paraId="5D2A6E18"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Ái chắc chắn tuyệt đối. Ái không sai. Ái được bảo đảm. Sợ mất. Sợ chịu trách nhiệm. Si không thấy rõ pháp. Tưởng và hành suy đoán.</w:t>
      </w:r>
    </w:p>
    <w:p w14:paraId="3FCE6BDB"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Đây là Khổ diệt</w:t>
      </w:r>
    </w:p>
    <w:p w14:paraId="6D0C81EE"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Biết nghi là nghi. Biết khổ thọ là thọ. Biết suy đoán là hành. Không vội kết luận. Trở về chánh văn. Hỏi người có trí. Hành một bước nhỏ có thể kiểm chứng. Chuyển nghi thành Trạch pháp.</w:t>
      </w:r>
    </w:p>
    <w:p w14:paraId="13E16B58"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Đây là Đạo</w:t>
      </w:r>
    </w:p>
    <w:p w14:paraId="49DFC764"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Chánh kiến. Chánh tư duy sáng suốt, không sợ hãi. Chánh ngữ khi hỏi, khi xác minh. Chánh tinh tấn CHẾ — ĐOẠN — TU — TRÌ. Chánh niệm nơi tâm nghi. Trạch pháp giác chi. Xả với điều chưa đủ duyên biết.</w:t>
      </w:r>
    </w:p>
    <w:p w14:paraId="28F1188D" w14:textId="2B2DE67B" w:rsidR="00B35920" w:rsidRPr="005F17A4" w:rsidRDefault="00B35920" w:rsidP="00B35920">
      <w:pPr>
        <w:pStyle w:val="NormalWeb"/>
        <w:outlineLvl w:val="2"/>
        <w:rPr>
          <w:color w:val="000000" w:themeColor="text1"/>
          <w:sz w:val="28"/>
          <w:szCs w:val="28"/>
        </w:rPr>
      </w:pPr>
      <w:bookmarkStart w:id="2879" w:name="_Toc232457997"/>
      <w:r w:rsidRPr="005F17A4">
        <w:rPr>
          <w:rStyle w:val="Strong"/>
          <w:color w:val="000000" w:themeColor="text1"/>
          <w:sz w:val="28"/>
          <w:szCs w:val="28"/>
        </w:rPr>
        <w:t>10. Chế — đoạn — tu — trì khi nghi sanh</w:t>
      </w:r>
      <w:bookmarkEnd w:id="2879"/>
    </w:p>
    <w:p w14:paraId="4447AF2A"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CHẾ</w:t>
      </w:r>
    </w:p>
    <w:p w14:paraId="0D17C536"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Không cho nghi chưa sanh hoặc tăng thêm: Không nghe lời đồn chưa kiểm chứng. Không đọc quá nhiều nguồn làm tâm rối. Không hỏi nhiều người chỉ để nuôi dao động. Không quyết định khi tâm đang sợ. Không lặp lại nghi trong đầu vô ích.</w:t>
      </w:r>
    </w:p>
    <w:p w14:paraId="63F5721F"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ĐOẠN</w:t>
      </w:r>
    </w:p>
    <w:p w14:paraId="5A27F05E"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Nghi đã sanh: Biết tâm nghi. Biết khổ thọ. Biết hành dao động. Dừng suy đoán. Trở về hơi thở, chánh văn, sự kiện rõ.</w:t>
      </w:r>
    </w:p>
    <w:p w14:paraId="493D2F93"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TU</w:t>
      </w:r>
    </w:p>
    <w:p w14:paraId="4B56E3AF"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Thiện chưa sanh: Tu Trạch pháp. Tu hỏi đúng người. Tu đối chiếu chánh văn. Tu hành một bước nhỏ. Tu ghi rõ điều biết, điều chưa biết.</w:t>
      </w:r>
    </w:p>
    <w:p w14:paraId="5F697CC6" w14:textId="77777777" w:rsidR="00B35920" w:rsidRPr="005F17A4" w:rsidRDefault="00B35920" w:rsidP="00B35920">
      <w:pPr>
        <w:pStyle w:val="NormalWeb"/>
        <w:rPr>
          <w:color w:val="000000" w:themeColor="text1"/>
          <w:sz w:val="28"/>
          <w:szCs w:val="28"/>
        </w:rPr>
      </w:pPr>
      <w:r w:rsidRPr="005F17A4">
        <w:rPr>
          <w:color w:val="000000" w:themeColor="text1"/>
          <w:sz w:val="28"/>
          <w:szCs w:val="28"/>
        </w:rPr>
        <w:lastRenderedPageBreak/>
        <w:t>TRÌ</w:t>
      </w:r>
    </w:p>
    <w:p w14:paraId="6CE4ADB7"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Thiện đã sanh: Giữ tâm không vội kết luận. Giữ pháp hành đều đặn. Giữ chánh văn làm gốc. Giữ không truyền điều chưa rõ. Giữ xả với phần chưa đủ duyên biết.</w:t>
      </w:r>
    </w:p>
    <w:p w14:paraId="1BE93401" w14:textId="11057F8D" w:rsidR="00B35920" w:rsidRPr="005F17A4" w:rsidRDefault="00B35920" w:rsidP="00B35920">
      <w:pPr>
        <w:pStyle w:val="NormalWeb"/>
        <w:outlineLvl w:val="2"/>
        <w:rPr>
          <w:color w:val="000000" w:themeColor="text1"/>
          <w:sz w:val="28"/>
          <w:szCs w:val="28"/>
        </w:rPr>
      </w:pPr>
      <w:bookmarkStart w:id="2880" w:name="_Toc232457998"/>
      <w:r w:rsidRPr="005F17A4">
        <w:rPr>
          <w:rStyle w:val="Strong"/>
          <w:color w:val="000000" w:themeColor="text1"/>
          <w:sz w:val="28"/>
          <w:szCs w:val="28"/>
        </w:rPr>
        <w:t>11. Bản tụng khi nghi ngờ khởi</w:t>
      </w:r>
      <w:bookmarkEnd w:id="2880"/>
    </w:p>
    <w:p w14:paraId="5C7CBAD7"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Khi nghi ngờ sanh, con xin biết nghi ngờ sanh.</w:t>
      </w:r>
    </w:p>
    <w:p w14:paraId="3818B7F3"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tâm nghi đây. Tâm nghi là tâm nghi. Tâm nghi không phải con.</w:t>
      </w:r>
    </w:p>
    <w:p w14:paraId="2755CA0F"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khổ thọ đây. Cảm giác là thọ. Thọ ấy là vô thường. Con không chấp trước thọ ấy. Con không hoan hỷ thọ ấy.</w:t>
      </w:r>
    </w:p>
    <w:p w14:paraId="213560B1"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suy nghĩ dao động đây. Suy nghĩ là hành.</w:t>
      </w:r>
    </w:p>
    <w:p w14:paraId="17CB2578"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Có hình bóng chưa rõ đây. Hình bóng là tưởng.</w:t>
      </w:r>
    </w:p>
    <w:p w14:paraId="676924CA"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Con xin không vội kết luận. Không nuôi lời đồn. Không truyền điều chưa rõ.</w:t>
      </w:r>
    </w:p>
    <w:p w14:paraId="47B53C10"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Con xin trở về chánh văn. Trở về pháp hành. Trở về thân, thọ, tâm, pháp.</w:t>
      </w:r>
    </w:p>
    <w:p w14:paraId="0ECE141F" w14:textId="77777777" w:rsidR="00B35920" w:rsidRPr="005F17A4" w:rsidRDefault="00B35920" w:rsidP="00B35920">
      <w:pPr>
        <w:pStyle w:val="NormalWeb"/>
        <w:rPr>
          <w:color w:val="000000" w:themeColor="text1"/>
          <w:sz w:val="28"/>
          <w:szCs w:val="28"/>
        </w:rPr>
      </w:pPr>
      <w:r w:rsidRPr="005F17A4">
        <w:rPr>
          <w:color w:val="000000" w:themeColor="text1"/>
          <w:sz w:val="28"/>
          <w:szCs w:val="28"/>
        </w:rPr>
        <w:t>Nguyện nghi ngờ này chuyển thành Trạch pháp, thành chánh kiến, thành bước hành nhỏ, thành xả ly.</w:t>
      </w:r>
    </w:p>
    <w:p w14:paraId="03697EE3" w14:textId="322B6F1D" w:rsidR="00B35920" w:rsidRPr="005F17A4" w:rsidRDefault="00B35920" w:rsidP="00B35920">
      <w:pPr>
        <w:pStyle w:val="Heading3"/>
        <w:rPr>
          <w:rFonts w:ascii="Times New Roman" w:hAnsi="Times New Roman" w:cs="Times New Roman"/>
          <w:b w:val="0"/>
          <w:bCs w:val="0"/>
          <w:color w:val="000000" w:themeColor="text1"/>
          <w:sz w:val="28"/>
          <w:szCs w:val="28"/>
        </w:rPr>
      </w:pPr>
      <w:bookmarkStart w:id="2881" w:name="_Toc232457999"/>
      <w:r w:rsidRPr="005F17A4">
        <w:rPr>
          <w:rFonts w:ascii="Times New Roman" w:hAnsi="Times New Roman" w:cs="Times New Roman"/>
          <w:color w:val="000000" w:themeColor="text1"/>
          <w:sz w:val="28"/>
          <w:szCs w:val="28"/>
        </w:rPr>
        <w:t>12. Bản đồ nghi ngờ trong niệm xứ</w:t>
      </w:r>
      <w:bookmarkEnd w:id="2881"/>
    </w:p>
    <w:p w14:paraId="7E4F7FA6" w14:textId="3FB59EC2" w:rsidR="00B35920" w:rsidRPr="005F17A4" w:rsidRDefault="00B35920" w:rsidP="00B35920">
      <w:pPr>
        <w:rPr>
          <w:rFonts w:cs="Times New Roman"/>
          <w:color w:val="000000" w:themeColor="text1"/>
          <w:sz w:val="28"/>
          <w:szCs w:val="28"/>
        </w:rPr>
      </w:pPr>
      <w:r w:rsidRPr="005F17A4">
        <w:rPr>
          <w:rFonts w:cs="Times New Roman"/>
          <w:color w:val="000000" w:themeColor="text1"/>
          <w:sz w:val="28"/>
          <w:szCs w:val="28"/>
        </w:rPr>
        <w:t>NGHI NGỜ</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Nhiều quan điểm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đồn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Chưa hiểu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sai</w:t>
      </w:r>
      <w:r w:rsidRPr="005F17A4">
        <w:rPr>
          <w:rFonts w:cs="Times New Roman"/>
          <w:color w:val="000000" w:themeColor="text1"/>
          <w:sz w:val="28"/>
          <w:szCs w:val="28"/>
        </w:rPr>
        <w:br/>
        <w:t>│   └── Tương lai chưa rõ</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dao động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Tưởng chưa rõ</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quyết định</w:t>
      </w:r>
      <w:r w:rsidRPr="005F17A4">
        <w:rPr>
          <w:rFonts w:cs="Times New Roman"/>
          <w:color w:val="000000" w:themeColor="text1"/>
          <w:sz w:val="28"/>
          <w:szCs w:val="28"/>
        </w:rPr>
        <w:br/>
      </w:r>
      <w:r w:rsidRPr="005F17A4">
        <w:rPr>
          <w:rFonts w:cs="Times New Roman"/>
          <w:color w:val="000000" w:themeColor="text1"/>
          <w:sz w:val="28"/>
          <w:szCs w:val="28"/>
        </w:rPr>
        <w:lastRenderedPageBreak/>
        <w:t>│   └── Không hành được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nghi là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người có trí</w:t>
      </w:r>
      <w:r w:rsidRPr="005F17A4">
        <w:rPr>
          <w:rFonts w:cs="Times New Roman"/>
          <w:color w:val="000000" w:themeColor="text1"/>
          <w:sz w:val="28"/>
          <w:szCs w:val="28"/>
        </w:rPr>
        <w:br/>
        <w:t>│   └── Trạch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lời đồn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suy đoán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Trạch pháp</w:t>
      </w:r>
      <w:r w:rsidRPr="005F17A4">
        <w:rPr>
          <w:rFonts w:cs="Times New Roman"/>
          <w:color w:val="000000" w:themeColor="text1"/>
          <w:sz w:val="28"/>
          <w:szCs w:val="28"/>
        </w:rPr>
        <w:br/>
        <w:t>│   └── TRÌ pháp hành</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 không làm tâm lắc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 làm tâm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Điều chưa rõ không bị chấp</w:t>
      </w:r>
      <w:r w:rsidRPr="005F17A4">
        <w:rPr>
          <w:rFonts w:cs="Times New Roman"/>
          <w:color w:val="000000" w:themeColor="text1"/>
          <w:sz w:val="28"/>
          <w:szCs w:val="28"/>
        </w:rPr>
        <w:br/>
        <w:t xml:space="preserve">    └── Đạo lộ tiếp tục được đi</w:t>
      </w:r>
    </w:p>
    <w:p w14:paraId="4AE0F353" w14:textId="77777777" w:rsidR="00B35920" w:rsidRPr="005F17A4" w:rsidRDefault="00B35920" w:rsidP="00B35920">
      <w:pPr>
        <w:pStyle w:val="Heading2"/>
        <w:rPr>
          <w:rFonts w:ascii="Times New Roman" w:hAnsi="Times New Roman" w:cs="Times New Roman"/>
          <w:b w:val="0"/>
          <w:bCs w:val="0"/>
          <w:color w:val="000000" w:themeColor="text1"/>
          <w:sz w:val="28"/>
          <w:szCs w:val="28"/>
        </w:rPr>
      </w:pPr>
      <w:bookmarkStart w:id="2882" w:name="_Toc232458000"/>
      <w:r w:rsidRPr="005F17A4">
        <w:rPr>
          <w:rFonts w:ascii="Times New Roman" w:hAnsi="Times New Roman" w:cs="Times New Roman"/>
          <w:color w:val="000000" w:themeColor="text1"/>
          <w:sz w:val="28"/>
          <w:szCs w:val="28"/>
        </w:rPr>
        <w:t>KỆ TÓM TẮT CHƯƠNG 207</w:t>
      </w:r>
      <w:bookmarkEnd w:id="2882"/>
    </w:p>
    <w:p w14:paraId="32E38B73" w14:textId="77777777" w:rsidR="00B35920" w:rsidRPr="005F17A4" w:rsidRDefault="00B35920" w:rsidP="00B3592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E697B84" w14:textId="77777777" w:rsidR="00B35920" w:rsidRPr="005F17A4" w:rsidRDefault="00B35920" w:rsidP="00B35920">
      <w:pPr>
        <w:rPr>
          <w:rFonts w:cs="Times New Roman"/>
          <w:color w:val="000000" w:themeColor="text1"/>
          <w:sz w:val="28"/>
          <w:szCs w:val="28"/>
        </w:rPr>
      </w:pPr>
      <w:r w:rsidRPr="005F17A4">
        <w:rPr>
          <w:rFonts w:cs="Times New Roman"/>
          <w:color w:val="000000" w:themeColor="text1"/>
          <w:sz w:val="28"/>
          <w:szCs w:val="28"/>
        </w:rPr>
        <w:t>Nghi khởi làm tâm lắc chẳng yên,</w:t>
      </w:r>
      <w:r w:rsidRPr="005F17A4">
        <w:rPr>
          <w:rFonts w:cs="Times New Roman"/>
          <w:color w:val="000000" w:themeColor="text1"/>
          <w:sz w:val="28"/>
          <w:szCs w:val="28"/>
        </w:rPr>
        <w:br/>
        <w:t>Thọ hành dao động kéo miên miên.</w:t>
      </w:r>
      <w:r w:rsidRPr="005F17A4">
        <w:rPr>
          <w:rFonts w:cs="Times New Roman"/>
          <w:color w:val="000000" w:themeColor="text1"/>
          <w:sz w:val="28"/>
          <w:szCs w:val="28"/>
        </w:rPr>
        <w:br/>
        <w:t>Về kinh, về hạnh, soi từng bước,</w:t>
      </w:r>
      <w:r w:rsidRPr="005F17A4">
        <w:rPr>
          <w:rFonts w:cs="Times New Roman"/>
          <w:color w:val="000000" w:themeColor="text1"/>
          <w:sz w:val="28"/>
          <w:szCs w:val="28"/>
        </w:rPr>
        <w:br/>
        <w:t>Trạch pháp khai thông, đạo vững bền.</w:t>
      </w:r>
    </w:p>
    <w:p w14:paraId="7F8E5BBC" w14:textId="4D01FC7F" w:rsidR="005D702D" w:rsidRPr="005F17A4" w:rsidRDefault="005D702D" w:rsidP="0098446F">
      <w:pPr>
        <w:pStyle w:val="NormalWeb"/>
        <w:outlineLvl w:val="1"/>
        <w:rPr>
          <w:color w:val="000000" w:themeColor="text1"/>
          <w:sz w:val="28"/>
          <w:szCs w:val="28"/>
        </w:rPr>
      </w:pPr>
      <w:bookmarkStart w:id="2883" w:name="_Toc232458001"/>
      <w:r w:rsidRPr="005F17A4">
        <w:rPr>
          <w:rStyle w:val="Strong"/>
          <w:color w:val="000000" w:themeColor="text1"/>
          <w:sz w:val="28"/>
          <w:szCs w:val="28"/>
        </w:rPr>
        <w:t>CHƯƠNG 208</w:t>
      </w:r>
      <w:r w:rsidRPr="005F17A4">
        <w:rPr>
          <w:color w:val="000000" w:themeColor="text1"/>
          <w:sz w:val="28"/>
          <w:szCs w:val="28"/>
          <w:lang w:val="vi-VN"/>
        </w:rPr>
        <w:t xml:space="preserve">. </w:t>
      </w:r>
      <w:r w:rsidRPr="005F17A4">
        <w:rPr>
          <w:rStyle w:val="Strong"/>
          <w:color w:val="000000" w:themeColor="text1"/>
          <w:sz w:val="28"/>
          <w:szCs w:val="28"/>
        </w:rPr>
        <w:t>BẢN HƯỚNG DẪN NIỆM XỨ TRONG KHI LƯỜI BIẾNG, HÔN TRẦM KHỞI LÊN — THẤY THÂN NẶNG, TÂM MỜ, ÁI DỄ CHỊU, DỰNG LẠI CHÁNH TINH TẤN</w:t>
      </w:r>
      <w:bookmarkEnd w:id="2883"/>
    </w:p>
    <w:p w14:paraId="13622AA5" w14:textId="577128DD" w:rsidR="005D702D" w:rsidRPr="005F17A4" w:rsidRDefault="0098446F" w:rsidP="0098446F">
      <w:pPr>
        <w:pStyle w:val="NormalWeb"/>
        <w:outlineLvl w:val="2"/>
        <w:rPr>
          <w:color w:val="000000" w:themeColor="text1"/>
          <w:sz w:val="28"/>
          <w:szCs w:val="28"/>
        </w:rPr>
      </w:pPr>
      <w:bookmarkStart w:id="2884" w:name="_Toc232458002"/>
      <w:r w:rsidRPr="005F17A4">
        <w:rPr>
          <w:rStyle w:val="Strong"/>
          <w:color w:val="000000" w:themeColor="text1"/>
          <w:sz w:val="28"/>
          <w:szCs w:val="28"/>
        </w:rPr>
        <w:t>1. Lười biếng và hôn trầm làm đạo lộ mờ dần</w:t>
      </w:r>
      <w:bookmarkEnd w:id="2884"/>
    </w:p>
    <w:p w14:paraId="380AAC6C"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Lười biếng, hôn trầm, thụy miên có thể đến rất nhẹ: Muốn nằm thêm. Muốn hoãn thời khóa. Muốn để mai làm. Muốn nghỉ thêm. Tâm mờ, không muốn soi. Thân nặng, mắt nặng. Không còn hứng thú với pháp hành. Biết việc cần làm mà không muốn làm.</w:t>
      </w:r>
    </w:p>
    <w:p w14:paraId="0C8572B8" w14:textId="77777777" w:rsidR="005D702D" w:rsidRPr="005F17A4" w:rsidRDefault="005D702D" w:rsidP="005D702D">
      <w:pPr>
        <w:pStyle w:val="NormalWeb"/>
        <w:rPr>
          <w:color w:val="000000" w:themeColor="text1"/>
          <w:sz w:val="28"/>
          <w:szCs w:val="28"/>
        </w:rPr>
      </w:pPr>
      <w:r w:rsidRPr="005F17A4">
        <w:rPr>
          <w:color w:val="000000" w:themeColor="text1"/>
          <w:sz w:val="28"/>
          <w:szCs w:val="28"/>
        </w:rPr>
        <w:lastRenderedPageBreak/>
        <w:t>Nếu không có Niệm Xứ, lười biếng sẽ che pháp hành từng chút. Nếu có Niệm Xứ, người tu thấy: Có thân nặng đây. Có tâm mờ đây. Có lạc thọ dễ chịu khi buông xuôi đây. Có ái nghỉ thêm đây. Có hành trì hoãn đây. Có pháp cần CHẾ — ĐOẠN — TU — TRÌ.</w:t>
      </w:r>
    </w:p>
    <w:p w14:paraId="768EBB42" w14:textId="74596B0D" w:rsidR="005D702D" w:rsidRPr="005F17A4" w:rsidRDefault="0098446F" w:rsidP="0098446F">
      <w:pPr>
        <w:pStyle w:val="NormalWeb"/>
        <w:outlineLvl w:val="2"/>
        <w:rPr>
          <w:color w:val="000000" w:themeColor="text1"/>
          <w:sz w:val="28"/>
          <w:szCs w:val="28"/>
        </w:rPr>
      </w:pPr>
      <w:bookmarkStart w:id="2885" w:name="_Toc232458003"/>
      <w:r w:rsidRPr="005F17A4">
        <w:rPr>
          <w:rStyle w:val="Strong"/>
          <w:color w:val="000000" w:themeColor="text1"/>
          <w:sz w:val="28"/>
          <w:szCs w:val="28"/>
        </w:rPr>
        <w:t>2. Biết thân nặng</w:t>
      </w:r>
      <w:bookmarkEnd w:id="2885"/>
    </w:p>
    <w:p w14:paraId="5CB2B894"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Hôn trầm thường hiện nơi thân: Mắt nặng. Đầu nặng. Vai rũ. Lưng muốn cong. Thân muốn nằm. Hơi thở thô hoặc mờ. Cử động chậm. Không muốn đứng dậy.</w:t>
      </w:r>
    </w:p>
    <w:p w14:paraId="2DD27ACF" w14:textId="1D60175D" w:rsidR="005D702D" w:rsidRPr="005F17A4" w:rsidRDefault="005D702D" w:rsidP="005D702D">
      <w:pPr>
        <w:pStyle w:val="NormalWeb"/>
        <w:rPr>
          <w:color w:val="000000" w:themeColor="text1"/>
          <w:sz w:val="28"/>
          <w:szCs w:val="28"/>
        </w:rPr>
      </w:pPr>
      <w:r w:rsidRPr="005F17A4">
        <w:rPr>
          <w:color w:val="000000" w:themeColor="text1"/>
          <w:sz w:val="28"/>
          <w:szCs w:val="28"/>
        </w:rPr>
        <w:t>Pháp hành:</w:t>
      </w:r>
      <w:r w:rsidR="00C13995" w:rsidRPr="005F17A4">
        <w:rPr>
          <w:color w:val="000000" w:themeColor="text1"/>
          <w:sz w:val="28"/>
          <w:szCs w:val="28"/>
          <w:lang w:val="vi-VN"/>
        </w:rPr>
        <w:t xml:space="preserve"> </w:t>
      </w:r>
      <w:r w:rsidRPr="005F17A4">
        <w:rPr>
          <w:color w:val="000000" w:themeColor="text1"/>
          <w:sz w:val="28"/>
          <w:szCs w:val="28"/>
        </w:rPr>
        <w:t>Có thân nặng đây. Có mắt nặng đây. Có thân muốn nằm đây.</w:t>
      </w:r>
    </w:p>
    <w:p w14:paraId="5CFF9142" w14:textId="2ACE0BA2" w:rsidR="005D702D" w:rsidRPr="005F17A4" w:rsidRDefault="005D702D" w:rsidP="005D702D">
      <w:pPr>
        <w:pStyle w:val="NormalWeb"/>
        <w:rPr>
          <w:color w:val="000000" w:themeColor="text1"/>
          <w:sz w:val="28"/>
          <w:szCs w:val="28"/>
        </w:rPr>
      </w:pPr>
      <w:r w:rsidRPr="005F17A4">
        <w:rPr>
          <w:color w:val="000000" w:themeColor="text1"/>
          <w:sz w:val="28"/>
          <w:szCs w:val="28"/>
        </w:rPr>
        <w:t>Thân người là sắc. Sắc này đang nặng. Sắc này vô thường.</w:t>
      </w:r>
      <w:r w:rsidR="00C13995" w:rsidRPr="005F17A4">
        <w:rPr>
          <w:color w:val="000000" w:themeColor="text1"/>
          <w:sz w:val="28"/>
          <w:szCs w:val="28"/>
          <w:lang w:val="vi-VN"/>
        </w:rPr>
        <w:t xml:space="preserve"> </w:t>
      </w:r>
      <w:r w:rsidRPr="005F17A4">
        <w:rPr>
          <w:color w:val="000000" w:themeColor="text1"/>
          <w:sz w:val="28"/>
          <w:szCs w:val="28"/>
        </w:rPr>
        <w:t>Biết thân nặng là bước đầu để không đồng hóa: “Tôi lười.” Chỉ là thân nặng, tâm mờ, thọ dễ chịu hoặc khó chịu đang sanh.</w:t>
      </w:r>
    </w:p>
    <w:p w14:paraId="537476CE" w14:textId="65DA0F14" w:rsidR="005D702D" w:rsidRPr="005F17A4" w:rsidRDefault="0098446F" w:rsidP="0098446F">
      <w:pPr>
        <w:pStyle w:val="NormalWeb"/>
        <w:outlineLvl w:val="2"/>
        <w:rPr>
          <w:color w:val="000000" w:themeColor="text1"/>
          <w:sz w:val="28"/>
          <w:szCs w:val="28"/>
        </w:rPr>
      </w:pPr>
      <w:bookmarkStart w:id="2886" w:name="_Toc232458004"/>
      <w:r w:rsidRPr="005F17A4">
        <w:rPr>
          <w:rStyle w:val="Strong"/>
          <w:color w:val="000000" w:themeColor="text1"/>
          <w:sz w:val="28"/>
          <w:szCs w:val="28"/>
        </w:rPr>
        <w:t>3. Biết tâm mờ</w:t>
      </w:r>
      <w:bookmarkEnd w:id="2886"/>
    </w:p>
    <w:p w14:paraId="35FE90E8"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Tâm hôn trầm không sáng, không bén, không muốn trạch pháp.</w:t>
      </w:r>
    </w:p>
    <w:p w14:paraId="1880355F" w14:textId="07B4B66F" w:rsidR="005D702D" w:rsidRPr="005F17A4" w:rsidRDefault="005D702D" w:rsidP="005D702D">
      <w:pPr>
        <w:pStyle w:val="NormalWeb"/>
        <w:rPr>
          <w:color w:val="000000" w:themeColor="text1"/>
          <w:sz w:val="28"/>
          <w:szCs w:val="28"/>
        </w:rPr>
      </w:pPr>
      <w:r w:rsidRPr="005F17A4">
        <w:rPr>
          <w:color w:val="000000" w:themeColor="text1"/>
          <w:sz w:val="28"/>
          <w:szCs w:val="28"/>
        </w:rPr>
        <w:t>Quán:</w:t>
      </w:r>
      <w:r w:rsidR="00C13995" w:rsidRPr="005F17A4">
        <w:rPr>
          <w:color w:val="000000" w:themeColor="text1"/>
          <w:sz w:val="28"/>
          <w:szCs w:val="28"/>
          <w:lang w:val="vi-VN"/>
        </w:rPr>
        <w:t xml:space="preserve"> </w:t>
      </w:r>
      <w:r w:rsidRPr="005F17A4">
        <w:rPr>
          <w:color w:val="000000" w:themeColor="text1"/>
          <w:sz w:val="28"/>
          <w:szCs w:val="28"/>
        </w:rPr>
        <w:t>Có tâm mờ đây. Tâm mờ là tâm mờ. Tâm mờ do duyên sanh. Tâm mờ vô thường. Tâm mờ không phải ta.</w:t>
      </w:r>
      <w:r w:rsidR="00C13995" w:rsidRPr="005F17A4">
        <w:rPr>
          <w:color w:val="000000" w:themeColor="text1"/>
          <w:sz w:val="28"/>
          <w:szCs w:val="28"/>
          <w:lang w:val="vi-VN"/>
        </w:rPr>
        <w:t xml:space="preserve"> </w:t>
      </w:r>
      <w:r w:rsidRPr="005F17A4">
        <w:rPr>
          <w:color w:val="000000" w:themeColor="text1"/>
          <w:sz w:val="28"/>
          <w:szCs w:val="28"/>
        </w:rPr>
        <w:t>Nếu tâm mờ mà không biết tâm mờ, người tu sẽ để cả ngày trôi trong si. Nếu tâm mờ được biết, Niệm giác chi bắt đầu trở lại.</w:t>
      </w:r>
    </w:p>
    <w:p w14:paraId="098C3C88" w14:textId="7D78A01A" w:rsidR="005D702D" w:rsidRPr="005F17A4" w:rsidRDefault="0098446F" w:rsidP="0098446F">
      <w:pPr>
        <w:pStyle w:val="NormalWeb"/>
        <w:outlineLvl w:val="2"/>
        <w:rPr>
          <w:color w:val="000000" w:themeColor="text1"/>
          <w:sz w:val="28"/>
          <w:szCs w:val="28"/>
        </w:rPr>
      </w:pPr>
      <w:bookmarkStart w:id="2887" w:name="_Toc232458005"/>
      <w:r w:rsidRPr="005F17A4">
        <w:rPr>
          <w:rStyle w:val="Strong"/>
          <w:color w:val="000000" w:themeColor="text1"/>
          <w:sz w:val="28"/>
          <w:szCs w:val="28"/>
        </w:rPr>
        <w:t>4. Thấy ái dễ chịu trong lười biếng</w:t>
      </w:r>
      <w:bookmarkEnd w:id="2887"/>
    </w:p>
    <w:p w14:paraId="63FAD7AA"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Lười không chỉ là thiếu sức. Nhiều khi là ái: Ái nằm. Ái dễ chịu. Ái không phải cố gắng. Ái không bị trách nhiệm chạm. Ái không đối diện việc khó. Ái trì hoãn. Ái cảm giác “thêm một chút nữa”.</w:t>
      </w:r>
    </w:p>
    <w:p w14:paraId="449F17C5" w14:textId="0478A7F5" w:rsidR="005D702D" w:rsidRPr="005F17A4" w:rsidRDefault="005D702D" w:rsidP="005D702D">
      <w:pPr>
        <w:pStyle w:val="NormalWeb"/>
        <w:rPr>
          <w:color w:val="000000" w:themeColor="text1"/>
          <w:sz w:val="28"/>
          <w:szCs w:val="28"/>
        </w:rPr>
      </w:pPr>
      <w:r w:rsidRPr="005F17A4">
        <w:rPr>
          <w:color w:val="000000" w:themeColor="text1"/>
          <w:sz w:val="28"/>
          <w:szCs w:val="28"/>
        </w:rPr>
        <w:t>Pháp hành:</w:t>
      </w:r>
      <w:r w:rsidR="00C13995" w:rsidRPr="005F17A4">
        <w:rPr>
          <w:color w:val="000000" w:themeColor="text1"/>
          <w:sz w:val="28"/>
          <w:szCs w:val="28"/>
          <w:lang w:val="vi-VN"/>
        </w:rPr>
        <w:t xml:space="preserve"> </w:t>
      </w:r>
      <w:r w:rsidRPr="005F17A4">
        <w:rPr>
          <w:color w:val="000000" w:themeColor="text1"/>
          <w:sz w:val="28"/>
          <w:szCs w:val="28"/>
        </w:rPr>
        <w:t>Có lạc thọ dễ chịu đây. Có ái nghỉ thêm đây. Có tâm muốn trì hoãn đây.</w:t>
      </w:r>
    </w:p>
    <w:p w14:paraId="3E995AD2" w14:textId="2D041308" w:rsidR="005D702D" w:rsidRPr="005F17A4" w:rsidRDefault="005D702D" w:rsidP="005D702D">
      <w:pPr>
        <w:pStyle w:val="NormalWeb"/>
        <w:rPr>
          <w:color w:val="000000" w:themeColor="text1"/>
          <w:sz w:val="28"/>
          <w:szCs w:val="28"/>
        </w:rPr>
      </w:pPr>
      <w:r w:rsidRPr="005F17A4">
        <w:rPr>
          <w:color w:val="000000" w:themeColor="text1"/>
          <w:sz w:val="28"/>
          <w:szCs w:val="28"/>
        </w:rPr>
        <w:t>Thọ ấy là vô thường. Không chấp trước. Không hoan hỷ.</w:t>
      </w:r>
      <w:r w:rsidR="00C13995" w:rsidRPr="005F17A4">
        <w:rPr>
          <w:color w:val="000000" w:themeColor="text1"/>
          <w:sz w:val="28"/>
          <w:szCs w:val="28"/>
          <w:lang w:val="vi-VN"/>
        </w:rPr>
        <w:t xml:space="preserve"> </w:t>
      </w:r>
      <w:r w:rsidRPr="005F17A4">
        <w:rPr>
          <w:color w:val="000000" w:themeColor="text1"/>
          <w:sz w:val="28"/>
          <w:szCs w:val="28"/>
        </w:rPr>
        <w:t>Nếu không thấy ái dễ chịu, người tu sẽ gọi lười là “cần nghỉ” dù thân tâm thật ra đang bị phóng dật và si che.</w:t>
      </w:r>
    </w:p>
    <w:p w14:paraId="1C3DF8BE" w14:textId="57D2C810" w:rsidR="005D702D" w:rsidRPr="005F17A4" w:rsidRDefault="0098446F" w:rsidP="0098446F">
      <w:pPr>
        <w:pStyle w:val="NormalWeb"/>
        <w:outlineLvl w:val="2"/>
        <w:rPr>
          <w:color w:val="000000" w:themeColor="text1"/>
          <w:sz w:val="28"/>
          <w:szCs w:val="28"/>
        </w:rPr>
      </w:pPr>
      <w:bookmarkStart w:id="2888" w:name="_Toc232458006"/>
      <w:r w:rsidRPr="005F17A4">
        <w:rPr>
          <w:rStyle w:val="Strong"/>
          <w:color w:val="000000" w:themeColor="text1"/>
          <w:sz w:val="28"/>
          <w:szCs w:val="28"/>
        </w:rPr>
        <w:t>5. Phân biệt thân cần nghỉ và tâm lười</w:t>
      </w:r>
      <w:bookmarkEnd w:id="2888"/>
    </w:p>
    <w:p w14:paraId="107C4B52"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Có khi thân thật sự cần nghỉ: bệnh, thiếu ngủ, làm quá sức, chăm bệnh lâu, lao động nhiều. Nghỉ đúng pháp là cần.</w:t>
      </w:r>
    </w:p>
    <w:p w14:paraId="0B624868"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Nhưng có khi thân không quá mệt, chỉ tâm muốn trốn: Trốn thời khóa. Trốn việc khó. Trốn sám hối. Trốn gặp người cần gặp. Trốn sửa lỗi. Trốn học kinh. Trốn thân niệm.</w:t>
      </w:r>
    </w:p>
    <w:p w14:paraId="5FBF148D" w14:textId="7394C3F7" w:rsidR="005D702D" w:rsidRPr="005F17A4" w:rsidRDefault="005D702D" w:rsidP="005D702D">
      <w:pPr>
        <w:pStyle w:val="NormalWeb"/>
        <w:rPr>
          <w:color w:val="000000" w:themeColor="text1"/>
          <w:sz w:val="28"/>
          <w:szCs w:val="28"/>
        </w:rPr>
      </w:pPr>
      <w:r w:rsidRPr="005F17A4">
        <w:rPr>
          <w:color w:val="000000" w:themeColor="text1"/>
          <w:sz w:val="28"/>
          <w:szCs w:val="28"/>
        </w:rPr>
        <w:t>Hỏi:</w:t>
      </w:r>
      <w:r w:rsidR="00C13995" w:rsidRPr="005F17A4">
        <w:rPr>
          <w:color w:val="000000" w:themeColor="text1"/>
          <w:sz w:val="28"/>
          <w:szCs w:val="28"/>
          <w:lang w:val="vi-VN"/>
        </w:rPr>
        <w:t xml:space="preserve"> </w:t>
      </w:r>
      <w:r w:rsidRPr="005F17A4">
        <w:rPr>
          <w:color w:val="000000" w:themeColor="text1"/>
          <w:sz w:val="28"/>
          <w:szCs w:val="28"/>
        </w:rPr>
        <w:t>Thân cần nghỉ thật không? Sau khi nghỉ, tâm sáng hơn hay mờ hơn? Nếu đứng dậy đi vài bước, thân có tỉnh không? Mình đang nghỉ đúng pháp hay nuôi trì hoãn?</w:t>
      </w:r>
    </w:p>
    <w:p w14:paraId="167E06CE" w14:textId="07664B53" w:rsidR="005D702D" w:rsidRPr="005F17A4" w:rsidRDefault="005D702D" w:rsidP="005D702D">
      <w:pPr>
        <w:pStyle w:val="NormalWeb"/>
        <w:rPr>
          <w:color w:val="000000" w:themeColor="text1"/>
          <w:sz w:val="28"/>
          <w:szCs w:val="28"/>
        </w:rPr>
      </w:pPr>
      <w:r w:rsidRPr="005F17A4">
        <w:rPr>
          <w:color w:val="000000" w:themeColor="text1"/>
          <w:sz w:val="28"/>
          <w:szCs w:val="28"/>
        </w:rPr>
        <w:lastRenderedPageBreak/>
        <w:t>Bản nhắc:</w:t>
      </w:r>
      <w:r w:rsidR="00C13995" w:rsidRPr="005F17A4">
        <w:rPr>
          <w:color w:val="000000" w:themeColor="text1"/>
          <w:sz w:val="28"/>
          <w:szCs w:val="28"/>
          <w:lang w:val="vi-VN"/>
        </w:rPr>
        <w:t xml:space="preserve"> </w:t>
      </w:r>
      <w:r w:rsidRPr="005F17A4">
        <w:rPr>
          <w:color w:val="000000" w:themeColor="text1"/>
          <w:sz w:val="28"/>
          <w:szCs w:val="28"/>
        </w:rPr>
        <w:t>Nếu thân thật mệt, con xin nghỉ đúng pháp.</w:t>
      </w:r>
      <w:r w:rsidR="00C13995" w:rsidRPr="005F17A4">
        <w:rPr>
          <w:color w:val="000000" w:themeColor="text1"/>
          <w:sz w:val="28"/>
          <w:szCs w:val="28"/>
          <w:lang w:val="vi-VN"/>
        </w:rPr>
        <w:t xml:space="preserve"> </w:t>
      </w:r>
      <w:r w:rsidRPr="005F17A4">
        <w:rPr>
          <w:color w:val="000000" w:themeColor="text1"/>
          <w:sz w:val="28"/>
          <w:szCs w:val="28"/>
        </w:rPr>
        <w:t>Nếu tâm đang lười, con xin biết lười, và dựng tinh tấn vừa sức.</w:t>
      </w:r>
    </w:p>
    <w:p w14:paraId="7BD7C3E8" w14:textId="4899B0D2" w:rsidR="005D702D" w:rsidRPr="005F17A4" w:rsidRDefault="0098446F" w:rsidP="0098446F">
      <w:pPr>
        <w:pStyle w:val="NormalWeb"/>
        <w:outlineLvl w:val="2"/>
        <w:rPr>
          <w:color w:val="000000" w:themeColor="text1"/>
          <w:sz w:val="28"/>
          <w:szCs w:val="28"/>
        </w:rPr>
      </w:pPr>
      <w:bookmarkStart w:id="2889" w:name="_Toc232458007"/>
      <w:r w:rsidRPr="005F17A4">
        <w:rPr>
          <w:rStyle w:val="Strong"/>
          <w:color w:val="000000" w:themeColor="text1"/>
          <w:sz w:val="28"/>
          <w:szCs w:val="28"/>
        </w:rPr>
        <w:t>6. Dựng lại niệm giác chi</w:t>
      </w:r>
      <w:bookmarkEnd w:id="2889"/>
    </w:p>
    <w:p w14:paraId="1F838887"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Khi hôn trầm sanh, không nên chỉ tự trách. Phải dựng Niệm. Biết thân nặng. Biết hơi thở. Biết oai nghi. Biết tâm mờ. Biết ái nghỉ thêm. Biết hành trì hoãn.</w:t>
      </w:r>
    </w:p>
    <w:p w14:paraId="568DB581" w14:textId="1931206F" w:rsidR="005D702D" w:rsidRPr="005F17A4" w:rsidRDefault="005D702D" w:rsidP="005D702D">
      <w:pPr>
        <w:pStyle w:val="NormalWeb"/>
        <w:rPr>
          <w:color w:val="000000" w:themeColor="text1"/>
          <w:sz w:val="28"/>
          <w:szCs w:val="28"/>
        </w:rPr>
      </w:pPr>
      <w:r w:rsidRPr="005F17A4">
        <w:rPr>
          <w:color w:val="000000" w:themeColor="text1"/>
          <w:sz w:val="28"/>
          <w:szCs w:val="28"/>
        </w:rPr>
        <w:t>Bản thực hành rất ngắn:</w:t>
      </w:r>
      <w:r w:rsidR="00C13995" w:rsidRPr="005F17A4">
        <w:rPr>
          <w:color w:val="000000" w:themeColor="text1"/>
          <w:sz w:val="28"/>
          <w:szCs w:val="28"/>
          <w:lang w:val="vi-VN"/>
        </w:rPr>
        <w:t xml:space="preserve"> </w:t>
      </w:r>
      <w:r w:rsidRPr="005F17A4">
        <w:rPr>
          <w:color w:val="000000" w:themeColor="text1"/>
          <w:sz w:val="28"/>
          <w:szCs w:val="28"/>
        </w:rPr>
        <w:t>Có thân đây. Có tâm mờ đây. Có thọ đây. Con xin biết một hơi thở. Con xin đứng dậy một bước.</w:t>
      </w:r>
      <w:r w:rsidR="00C13995" w:rsidRPr="005F17A4">
        <w:rPr>
          <w:color w:val="000000" w:themeColor="text1"/>
          <w:sz w:val="28"/>
          <w:szCs w:val="28"/>
          <w:lang w:val="vi-VN"/>
        </w:rPr>
        <w:t xml:space="preserve"> </w:t>
      </w:r>
      <w:r w:rsidRPr="005F17A4">
        <w:rPr>
          <w:color w:val="000000" w:themeColor="text1"/>
          <w:sz w:val="28"/>
          <w:szCs w:val="28"/>
        </w:rPr>
        <w:t>Một hơi thở biết rõ có thể mở lại đường.</w:t>
      </w:r>
    </w:p>
    <w:p w14:paraId="5DCD52E9" w14:textId="6E1D0419" w:rsidR="005D702D" w:rsidRPr="005F17A4" w:rsidRDefault="0098446F" w:rsidP="0098446F">
      <w:pPr>
        <w:pStyle w:val="NormalWeb"/>
        <w:outlineLvl w:val="2"/>
        <w:rPr>
          <w:color w:val="000000" w:themeColor="text1"/>
          <w:sz w:val="28"/>
          <w:szCs w:val="28"/>
        </w:rPr>
      </w:pPr>
      <w:bookmarkStart w:id="2890" w:name="_Toc232458008"/>
      <w:r w:rsidRPr="005F17A4">
        <w:rPr>
          <w:rStyle w:val="Strong"/>
          <w:color w:val="000000" w:themeColor="text1"/>
          <w:sz w:val="28"/>
          <w:szCs w:val="28"/>
        </w:rPr>
        <w:t>7. Đổi oai nghi đúng lúc</w:t>
      </w:r>
      <w:bookmarkEnd w:id="2890"/>
    </w:p>
    <w:p w14:paraId="28F29EAB"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Nếu ngồi mà hôn trầm mạnh, có thể đổi oai nghi: Đứng dậy. Rửa mặt. Đi kinh hành. Mở mắt nhìn ánh sáng. Đi ra nơi thoáng. Đọc một đoạn kinh lớn tiếng vừa phải. Làm một việc chấp tác nhẹ.</w:t>
      </w:r>
    </w:p>
    <w:p w14:paraId="5565509E" w14:textId="5A427534" w:rsidR="005D702D" w:rsidRPr="005F17A4" w:rsidRDefault="005D702D" w:rsidP="005D702D">
      <w:pPr>
        <w:pStyle w:val="NormalWeb"/>
        <w:rPr>
          <w:color w:val="000000" w:themeColor="text1"/>
          <w:sz w:val="28"/>
          <w:szCs w:val="28"/>
        </w:rPr>
      </w:pPr>
      <w:r w:rsidRPr="005F17A4">
        <w:rPr>
          <w:color w:val="000000" w:themeColor="text1"/>
          <w:sz w:val="28"/>
          <w:szCs w:val="28"/>
        </w:rPr>
        <w:t>Nhưng đổi oai nghi phải có chánh niệm, không chuyển sang phóng dật.</w:t>
      </w:r>
      <w:r w:rsidR="00C13995" w:rsidRPr="005F17A4">
        <w:rPr>
          <w:color w:val="000000" w:themeColor="text1"/>
          <w:sz w:val="28"/>
          <w:szCs w:val="28"/>
          <w:lang w:val="vi-VN"/>
        </w:rPr>
        <w:t xml:space="preserve"> </w:t>
      </w:r>
      <w:r w:rsidRPr="005F17A4">
        <w:rPr>
          <w:color w:val="000000" w:themeColor="text1"/>
          <w:sz w:val="28"/>
          <w:szCs w:val="28"/>
        </w:rPr>
        <w:t>Con xin đổi oai nghi để dựng tỉnh giác, không để chạy khỏi pháp hành.</w:t>
      </w:r>
    </w:p>
    <w:p w14:paraId="2AD28FE5" w14:textId="1F62DEC1" w:rsidR="005D702D" w:rsidRPr="005F17A4" w:rsidRDefault="0098446F" w:rsidP="0098446F">
      <w:pPr>
        <w:pStyle w:val="NormalWeb"/>
        <w:outlineLvl w:val="2"/>
        <w:rPr>
          <w:color w:val="000000" w:themeColor="text1"/>
          <w:sz w:val="28"/>
          <w:szCs w:val="28"/>
        </w:rPr>
      </w:pPr>
      <w:bookmarkStart w:id="2891" w:name="_Toc232458009"/>
      <w:r w:rsidRPr="005F17A4">
        <w:rPr>
          <w:rStyle w:val="Strong"/>
          <w:color w:val="000000" w:themeColor="text1"/>
          <w:sz w:val="28"/>
          <w:szCs w:val="28"/>
        </w:rPr>
        <w:t>8. Đừng để lười biếng dùng lý do đẹp</w:t>
      </w:r>
      <w:bookmarkEnd w:id="2891"/>
    </w:p>
    <w:p w14:paraId="6AE71D81"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Lười có thể nói rất khéo: Mai tu cũng được. Nghỉ thêm để tu tốt hơn. Bây giờ chưa có cảm hứng. Chờ đủ điều kiện. Việc này chưa gấp. Mình đã làm nhiều rồi. Không cần nghiêm quá.</w:t>
      </w:r>
    </w:p>
    <w:p w14:paraId="28F991B0" w14:textId="15DD2661" w:rsidR="005D702D" w:rsidRPr="005F17A4" w:rsidRDefault="005D702D" w:rsidP="005D702D">
      <w:pPr>
        <w:pStyle w:val="NormalWeb"/>
        <w:rPr>
          <w:color w:val="000000" w:themeColor="text1"/>
          <w:sz w:val="28"/>
          <w:szCs w:val="28"/>
        </w:rPr>
      </w:pPr>
      <w:r w:rsidRPr="005F17A4">
        <w:rPr>
          <w:color w:val="000000" w:themeColor="text1"/>
          <w:sz w:val="28"/>
          <w:szCs w:val="28"/>
        </w:rPr>
        <w:t>Pháp hành:</w:t>
      </w:r>
      <w:r w:rsidR="00C13995" w:rsidRPr="005F17A4">
        <w:rPr>
          <w:color w:val="000000" w:themeColor="text1"/>
          <w:sz w:val="28"/>
          <w:szCs w:val="28"/>
          <w:lang w:val="vi-VN"/>
        </w:rPr>
        <w:t xml:space="preserve"> </w:t>
      </w:r>
      <w:r w:rsidRPr="005F17A4">
        <w:rPr>
          <w:color w:val="000000" w:themeColor="text1"/>
          <w:sz w:val="28"/>
          <w:szCs w:val="28"/>
        </w:rPr>
        <w:t>Có suy nghĩ biện minh đây. Suy nghĩ là hành.</w:t>
      </w:r>
      <w:r w:rsidR="00C13995" w:rsidRPr="005F17A4">
        <w:rPr>
          <w:color w:val="000000" w:themeColor="text1"/>
          <w:sz w:val="28"/>
          <w:szCs w:val="28"/>
          <w:lang w:val="vi-VN"/>
        </w:rPr>
        <w:t xml:space="preserve"> </w:t>
      </w:r>
      <w:r w:rsidRPr="005F17A4">
        <w:rPr>
          <w:color w:val="000000" w:themeColor="text1"/>
          <w:sz w:val="28"/>
          <w:szCs w:val="28"/>
        </w:rPr>
        <w:t>Có ái trì hoãn đây. Có tâm không muốn tinh tấn đây.</w:t>
      </w:r>
      <w:r w:rsidR="00C13995" w:rsidRPr="005F17A4">
        <w:rPr>
          <w:color w:val="000000" w:themeColor="text1"/>
          <w:sz w:val="28"/>
          <w:szCs w:val="28"/>
          <w:lang w:val="vi-VN"/>
        </w:rPr>
        <w:t xml:space="preserve"> </w:t>
      </w:r>
      <w:r w:rsidRPr="005F17A4">
        <w:rPr>
          <w:color w:val="000000" w:themeColor="text1"/>
          <w:sz w:val="28"/>
          <w:szCs w:val="28"/>
        </w:rPr>
        <w:t>Không cần ép quá mức. Nhưng cũng không để lý do đẹp che lười biếng.</w:t>
      </w:r>
    </w:p>
    <w:p w14:paraId="0956DE03" w14:textId="534520B2" w:rsidR="005D702D" w:rsidRPr="005F17A4" w:rsidRDefault="0098446F" w:rsidP="0098446F">
      <w:pPr>
        <w:pStyle w:val="NormalWeb"/>
        <w:outlineLvl w:val="2"/>
        <w:rPr>
          <w:color w:val="000000" w:themeColor="text1"/>
          <w:sz w:val="28"/>
          <w:szCs w:val="28"/>
        </w:rPr>
      </w:pPr>
      <w:bookmarkStart w:id="2892" w:name="_Toc232458010"/>
      <w:r w:rsidRPr="005F17A4">
        <w:rPr>
          <w:rStyle w:val="Strong"/>
          <w:color w:val="000000" w:themeColor="text1"/>
          <w:sz w:val="28"/>
          <w:szCs w:val="28"/>
        </w:rPr>
        <w:t>9. Lười biếng, hôn trầm và bốn thánh đế</w:t>
      </w:r>
      <w:bookmarkEnd w:id="2892"/>
    </w:p>
    <w:p w14:paraId="7EBB44E9" w14:textId="317C168F" w:rsidR="005D702D" w:rsidRPr="005F17A4" w:rsidRDefault="005D702D" w:rsidP="005D702D">
      <w:pPr>
        <w:pStyle w:val="NormalWeb"/>
        <w:rPr>
          <w:color w:val="000000" w:themeColor="text1"/>
          <w:sz w:val="28"/>
          <w:szCs w:val="28"/>
        </w:rPr>
      </w:pPr>
      <w:r w:rsidRPr="005F17A4">
        <w:rPr>
          <w:color w:val="000000" w:themeColor="text1"/>
          <w:sz w:val="28"/>
          <w:szCs w:val="28"/>
        </w:rPr>
        <w:t>Đây là Khổ</w:t>
      </w:r>
      <w:r w:rsidR="00C13995" w:rsidRPr="005F17A4">
        <w:rPr>
          <w:color w:val="000000" w:themeColor="text1"/>
          <w:sz w:val="28"/>
          <w:szCs w:val="28"/>
          <w:lang w:val="vi-VN"/>
        </w:rPr>
        <w:t xml:space="preserve">: </w:t>
      </w:r>
      <w:r w:rsidRPr="005F17A4">
        <w:rPr>
          <w:color w:val="000000" w:themeColor="text1"/>
          <w:sz w:val="28"/>
          <w:szCs w:val="28"/>
        </w:rPr>
        <w:t>Thân nặng. Tâm mờ. Pháp hành yếu. Trì hoãn. Hối hận sau khi buông lung. Mất cơ hội tu. Năm thủ uẩn bị si che.</w:t>
      </w:r>
    </w:p>
    <w:p w14:paraId="13FE5A11" w14:textId="0D9827F6" w:rsidR="005D702D" w:rsidRPr="005F17A4" w:rsidRDefault="005D702D" w:rsidP="005D702D">
      <w:pPr>
        <w:pStyle w:val="NormalWeb"/>
        <w:rPr>
          <w:color w:val="000000" w:themeColor="text1"/>
          <w:sz w:val="28"/>
          <w:szCs w:val="28"/>
        </w:rPr>
      </w:pPr>
      <w:r w:rsidRPr="005F17A4">
        <w:rPr>
          <w:color w:val="000000" w:themeColor="text1"/>
          <w:sz w:val="28"/>
          <w:szCs w:val="28"/>
        </w:rPr>
        <w:t>Đây là Khổ tập</w:t>
      </w:r>
      <w:r w:rsidR="00C13995" w:rsidRPr="005F17A4">
        <w:rPr>
          <w:color w:val="000000" w:themeColor="text1"/>
          <w:sz w:val="28"/>
          <w:szCs w:val="28"/>
          <w:lang w:val="vi-VN"/>
        </w:rPr>
        <w:t xml:space="preserve">: </w:t>
      </w:r>
      <w:r w:rsidRPr="005F17A4">
        <w:rPr>
          <w:color w:val="000000" w:themeColor="text1"/>
          <w:sz w:val="28"/>
          <w:szCs w:val="28"/>
        </w:rPr>
        <w:t>Ái dễ chịu. Ái nghỉ thêm. Ái không đối diện việc khó. Si không thấy thân tâm. Hành biện minh. Thiếu tinh tấn. Không phòng hộ duyên.</w:t>
      </w:r>
    </w:p>
    <w:p w14:paraId="5801B95E" w14:textId="768A6215" w:rsidR="005D702D" w:rsidRPr="005F17A4" w:rsidRDefault="005D702D" w:rsidP="005D702D">
      <w:pPr>
        <w:pStyle w:val="NormalWeb"/>
        <w:rPr>
          <w:color w:val="000000" w:themeColor="text1"/>
          <w:sz w:val="28"/>
          <w:szCs w:val="28"/>
        </w:rPr>
      </w:pPr>
      <w:r w:rsidRPr="005F17A4">
        <w:rPr>
          <w:color w:val="000000" w:themeColor="text1"/>
          <w:sz w:val="28"/>
          <w:szCs w:val="28"/>
        </w:rPr>
        <w:t>Đây là Khổ diệt</w:t>
      </w:r>
      <w:r w:rsidR="00C13995" w:rsidRPr="005F17A4">
        <w:rPr>
          <w:color w:val="000000" w:themeColor="text1"/>
          <w:sz w:val="28"/>
          <w:szCs w:val="28"/>
          <w:lang w:val="vi-VN"/>
        </w:rPr>
        <w:t xml:space="preserve">: </w:t>
      </w:r>
      <w:r w:rsidRPr="005F17A4">
        <w:rPr>
          <w:color w:val="000000" w:themeColor="text1"/>
          <w:sz w:val="28"/>
          <w:szCs w:val="28"/>
        </w:rPr>
        <w:t>Biết thân nặng là sắc. Biết tâm mờ là tâm mờ. Biết lạc thọ dễ chịu là thọ. Biết ái nghỉ thêm. Đổi oai nghi. Dựng Niệm, Trạch pháp, Tinh tấn. Nghỉ đúng pháp nếu thân thật cần.</w:t>
      </w:r>
    </w:p>
    <w:p w14:paraId="5C10F0CD" w14:textId="2CD213E1" w:rsidR="005D702D" w:rsidRPr="005F17A4" w:rsidRDefault="005D702D" w:rsidP="005D702D">
      <w:pPr>
        <w:pStyle w:val="NormalWeb"/>
        <w:rPr>
          <w:color w:val="000000" w:themeColor="text1"/>
          <w:sz w:val="28"/>
          <w:szCs w:val="28"/>
        </w:rPr>
      </w:pPr>
      <w:r w:rsidRPr="005F17A4">
        <w:rPr>
          <w:color w:val="000000" w:themeColor="text1"/>
          <w:sz w:val="28"/>
          <w:szCs w:val="28"/>
        </w:rPr>
        <w:lastRenderedPageBreak/>
        <w:t>Đây là Đạo</w:t>
      </w:r>
      <w:r w:rsidR="00C13995" w:rsidRPr="005F17A4">
        <w:rPr>
          <w:color w:val="000000" w:themeColor="text1"/>
          <w:sz w:val="28"/>
          <w:szCs w:val="28"/>
          <w:lang w:val="vi-VN"/>
        </w:rPr>
        <w:t xml:space="preserve">: </w:t>
      </w:r>
      <w:r w:rsidRPr="005F17A4">
        <w:rPr>
          <w:color w:val="000000" w:themeColor="text1"/>
          <w:sz w:val="28"/>
          <w:szCs w:val="28"/>
        </w:rPr>
        <w:t>Chánh niệm nơi thân, thọ, tâm, pháp. Chánh tinh tấn CHẾ — ĐOẠN — TU — TRÌ. Trạch pháp phân biệt nghỉ đúng và lười. Niệm giác chi. Tinh tấn giác chi. Khinh an, định, xả khi tâm sáng trở lại.</w:t>
      </w:r>
    </w:p>
    <w:p w14:paraId="10F2D280" w14:textId="6E33846C" w:rsidR="005D702D" w:rsidRPr="005F17A4" w:rsidRDefault="0098446F" w:rsidP="0098446F">
      <w:pPr>
        <w:pStyle w:val="NormalWeb"/>
        <w:outlineLvl w:val="2"/>
        <w:rPr>
          <w:color w:val="000000" w:themeColor="text1"/>
          <w:sz w:val="28"/>
          <w:szCs w:val="28"/>
        </w:rPr>
      </w:pPr>
      <w:bookmarkStart w:id="2893" w:name="_Toc232458011"/>
      <w:r w:rsidRPr="005F17A4">
        <w:rPr>
          <w:rStyle w:val="Strong"/>
          <w:color w:val="000000" w:themeColor="text1"/>
          <w:sz w:val="28"/>
          <w:szCs w:val="28"/>
        </w:rPr>
        <w:t>10. Chế — đoạn — tu — trì khi lười biếng, hôn trầm sanh</w:t>
      </w:r>
      <w:bookmarkEnd w:id="2893"/>
    </w:p>
    <w:p w14:paraId="72FD8611" w14:textId="73024E47" w:rsidR="005D702D" w:rsidRPr="005F17A4" w:rsidRDefault="005D702D" w:rsidP="005D702D">
      <w:pPr>
        <w:pStyle w:val="NormalWeb"/>
        <w:rPr>
          <w:color w:val="000000" w:themeColor="text1"/>
          <w:sz w:val="28"/>
          <w:szCs w:val="28"/>
        </w:rPr>
      </w:pPr>
      <w:r w:rsidRPr="005F17A4">
        <w:rPr>
          <w:color w:val="000000" w:themeColor="text1"/>
          <w:sz w:val="28"/>
          <w:szCs w:val="28"/>
        </w:rPr>
        <w:t>CHẾ</w:t>
      </w:r>
      <w:r w:rsidR="00C13995" w:rsidRPr="005F17A4">
        <w:rPr>
          <w:color w:val="000000" w:themeColor="text1"/>
          <w:sz w:val="28"/>
          <w:szCs w:val="28"/>
          <w:lang w:val="vi-VN"/>
        </w:rPr>
        <w:t xml:space="preserve"> - </w:t>
      </w:r>
      <w:r w:rsidRPr="005F17A4">
        <w:rPr>
          <w:color w:val="000000" w:themeColor="text1"/>
          <w:sz w:val="28"/>
          <w:szCs w:val="28"/>
        </w:rPr>
        <w:t>Không cho hôn trầm chưa sanh: Không ăn quá mức. Không thức khuya vô ích. Không dùng phương tiện làm tâm mờ trước giờ tu. Không để thời khóa quá mơ hồ. Không gần duyên kéo lười.</w:t>
      </w:r>
    </w:p>
    <w:p w14:paraId="2C68D9B7" w14:textId="48154E27" w:rsidR="005D702D" w:rsidRPr="005F17A4" w:rsidRDefault="005D702D" w:rsidP="005D702D">
      <w:pPr>
        <w:pStyle w:val="NormalWeb"/>
        <w:rPr>
          <w:color w:val="000000" w:themeColor="text1"/>
          <w:sz w:val="28"/>
          <w:szCs w:val="28"/>
        </w:rPr>
      </w:pPr>
      <w:r w:rsidRPr="005F17A4">
        <w:rPr>
          <w:color w:val="000000" w:themeColor="text1"/>
          <w:sz w:val="28"/>
          <w:szCs w:val="28"/>
        </w:rPr>
        <w:t>ĐOẠN</w:t>
      </w:r>
      <w:r w:rsidR="00C13995" w:rsidRPr="005F17A4">
        <w:rPr>
          <w:color w:val="000000" w:themeColor="text1"/>
          <w:sz w:val="28"/>
          <w:szCs w:val="28"/>
          <w:lang w:val="vi-VN"/>
        </w:rPr>
        <w:t xml:space="preserve"> - </w:t>
      </w:r>
      <w:r w:rsidRPr="005F17A4">
        <w:rPr>
          <w:color w:val="000000" w:themeColor="text1"/>
          <w:sz w:val="28"/>
          <w:szCs w:val="28"/>
        </w:rPr>
        <w:t>Hôn trầm đã sanh: Biết thân nặng. Biết tâm mờ. Biết ái nghỉ thêm. Đổi oai nghi. Rửa mặt, đi kinh hành, đọc pháp, làm việc nhẹ. Không tự trách dài dòng.</w:t>
      </w:r>
    </w:p>
    <w:p w14:paraId="1E7B3A6D" w14:textId="2E5F360D" w:rsidR="005D702D" w:rsidRPr="005F17A4" w:rsidRDefault="005D702D" w:rsidP="005D702D">
      <w:pPr>
        <w:pStyle w:val="NormalWeb"/>
        <w:rPr>
          <w:color w:val="000000" w:themeColor="text1"/>
          <w:sz w:val="28"/>
          <w:szCs w:val="28"/>
        </w:rPr>
      </w:pPr>
      <w:r w:rsidRPr="005F17A4">
        <w:rPr>
          <w:color w:val="000000" w:themeColor="text1"/>
          <w:sz w:val="28"/>
          <w:szCs w:val="28"/>
        </w:rPr>
        <w:t>TU</w:t>
      </w:r>
      <w:r w:rsidR="00C13995" w:rsidRPr="005F17A4">
        <w:rPr>
          <w:color w:val="000000" w:themeColor="text1"/>
          <w:sz w:val="28"/>
          <w:szCs w:val="28"/>
          <w:lang w:val="vi-VN"/>
        </w:rPr>
        <w:t xml:space="preserve"> - </w:t>
      </w:r>
      <w:r w:rsidRPr="005F17A4">
        <w:rPr>
          <w:color w:val="000000" w:themeColor="text1"/>
          <w:sz w:val="28"/>
          <w:szCs w:val="28"/>
        </w:rPr>
        <w:t>Thiện chưa sanh: Tu Niệm giác chi. Tu Trạch pháp giác chi. Tu Tinh tấn giác chi. Tu thời khóa nhỏ nhưng đều. Tu bắt đầu bằng một bước rất cụ thể.</w:t>
      </w:r>
    </w:p>
    <w:p w14:paraId="754D5980" w14:textId="34A8731B" w:rsidR="005D702D" w:rsidRPr="005F17A4" w:rsidRDefault="005D702D" w:rsidP="005D702D">
      <w:pPr>
        <w:pStyle w:val="NormalWeb"/>
        <w:rPr>
          <w:color w:val="000000" w:themeColor="text1"/>
          <w:sz w:val="28"/>
          <w:szCs w:val="28"/>
        </w:rPr>
      </w:pPr>
      <w:r w:rsidRPr="005F17A4">
        <w:rPr>
          <w:color w:val="000000" w:themeColor="text1"/>
          <w:sz w:val="28"/>
          <w:szCs w:val="28"/>
        </w:rPr>
        <w:t>TRÌ</w:t>
      </w:r>
      <w:r w:rsidR="00C13995" w:rsidRPr="005F17A4">
        <w:rPr>
          <w:color w:val="000000" w:themeColor="text1"/>
          <w:sz w:val="28"/>
          <w:szCs w:val="28"/>
          <w:lang w:val="vi-VN"/>
        </w:rPr>
        <w:t xml:space="preserve"> - </w:t>
      </w:r>
      <w:r w:rsidRPr="005F17A4">
        <w:rPr>
          <w:color w:val="000000" w:themeColor="text1"/>
          <w:sz w:val="28"/>
          <w:szCs w:val="28"/>
        </w:rPr>
        <w:t>Thiện đã sanh: Giữ giờ ngủ, giờ thức. Giữ ăn vừa đủ. Giữ thời khóa ngắn không bỏ. Giữ thân tâm sáng. Giữ tinh tấn vừa sức, bền lâu.</w:t>
      </w:r>
    </w:p>
    <w:p w14:paraId="336F6AD4" w14:textId="488911BA" w:rsidR="005D702D" w:rsidRPr="005F17A4" w:rsidRDefault="0098446F" w:rsidP="0098446F">
      <w:pPr>
        <w:pStyle w:val="NormalWeb"/>
        <w:outlineLvl w:val="2"/>
        <w:rPr>
          <w:color w:val="000000" w:themeColor="text1"/>
          <w:sz w:val="28"/>
          <w:szCs w:val="28"/>
        </w:rPr>
      </w:pPr>
      <w:bookmarkStart w:id="2894" w:name="_Toc232458012"/>
      <w:r w:rsidRPr="005F17A4">
        <w:rPr>
          <w:rStyle w:val="Strong"/>
          <w:color w:val="000000" w:themeColor="text1"/>
          <w:sz w:val="28"/>
          <w:szCs w:val="28"/>
        </w:rPr>
        <w:t>11. Bản tụng khi lười biếng, hôn trầm khởi</w:t>
      </w:r>
      <w:bookmarkEnd w:id="2894"/>
    </w:p>
    <w:p w14:paraId="54620D13"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Khi lười biếng sanh, con xin biết lười biếng sanh.</w:t>
      </w:r>
    </w:p>
    <w:p w14:paraId="509C655F"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Có thân nặng đây. Có mắt nặng đây. Có tâm mờ đây.</w:t>
      </w:r>
    </w:p>
    <w:p w14:paraId="1AE9D4B1"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Thân người là sắc. Tâm mờ là tâm mờ. Không phải con.</w:t>
      </w:r>
    </w:p>
    <w:p w14:paraId="1791425A"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Có lạc thọ dễ chịu đây. Có ái nghỉ thêm đây. Có hành trì hoãn đây.</w:t>
      </w:r>
    </w:p>
    <w:p w14:paraId="3AAB2514" w14:textId="77777777" w:rsidR="005D702D" w:rsidRPr="005F17A4" w:rsidRDefault="005D702D" w:rsidP="005D702D">
      <w:pPr>
        <w:pStyle w:val="NormalWeb"/>
        <w:rPr>
          <w:color w:val="000000" w:themeColor="text1"/>
          <w:sz w:val="28"/>
          <w:szCs w:val="28"/>
        </w:rPr>
      </w:pPr>
      <w:r w:rsidRPr="005F17A4">
        <w:rPr>
          <w:color w:val="000000" w:themeColor="text1"/>
          <w:sz w:val="28"/>
          <w:szCs w:val="28"/>
        </w:rPr>
        <w:t>Thọ ấy là vô thường. Con không chấp trước thọ ấy. Con không hoan hỷ thọ ấy.</w:t>
      </w:r>
    </w:p>
    <w:p w14:paraId="1CD03B88" w14:textId="3D849DBA" w:rsidR="005D702D" w:rsidRPr="005F17A4" w:rsidRDefault="005D702D" w:rsidP="005D702D">
      <w:pPr>
        <w:pStyle w:val="NormalWeb"/>
        <w:rPr>
          <w:color w:val="000000" w:themeColor="text1"/>
          <w:sz w:val="28"/>
          <w:szCs w:val="28"/>
        </w:rPr>
      </w:pPr>
      <w:r w:rsidRPr="005F17A4">
        <w:rPr>
          <w:color w:val="000000" w:themeColor="text1"/>
          <w:sz w:val="28"/>
          <w:szCs w:val="28"/>
        </w:rPr>
        <w:t>Nếu thân thật mệt, con xin nghỉ đúng pháp.</w:t>
      </w:r>
      <w:r w:rsidR="005F1C9A" w:rsidRPr="005F17A4">
        <w:rPr>
          <w:color w:val="000000" w:themeColor="text1"/>
          <w:sz w:val="28"/>
          <w:szCs w:val="28"/>
          <w:lang w:val="vi-VN"/>
        </w:rPr>
        <w:t xml:space="preserve"> </w:t>
      </w:r>
      <w:r w:rsidRPr="005F17A4">
        <w:rPr>
          <w:color w:val="000000" w:themeColor="text1"/>
          <w:sz w:val="28"/>
          <w:szCs w:val="28"/>
        </w:rPr>
        <w:t>Nếu tâm đang lười, con xin đứng dậy đúng pháp.</w:t>
      </w:r>
      <w:r w:rsidR="005F1C9A" w:rsidRPr="005F17A4">
        <w:rPr>
          <w:color w:val="000000" w:themeColor="text1"/>
          <w:sz w:val="28"/>
          <w:szCs w:val="28"/>
          <w:lang w:val="vi-VN"/>
        </w:rPr>
        <w:t xml:space="preserve"> </w:t>
      </w:r>
      <w:r w:rsidRPr="005F17A4">
        <w:rPr>
          <w:color w:val="000000" w:themeColor="text1"/>
          <w:sz w:val="28"/>
          <w:szCs w:val="28"/>
        </w:rPr>
        <w:t>Con xin biết một hơi thở. Con xin bước một bước. Con xin dựng lại Niệm, Trạch pháp, Tinh tấn.</w:t>
      </w:r>
      <w:r w:rsidR="005F1C9A" w:rsidRPr="005F17A4">
        <w:rPr>
          <w:color w:val="000000" w:themeColor="text1"/>
          <w:sz w:val="28"/>
          <w:szCs w:val="28"/>
          <w:lang w:val="vi-VN"/>
        </w:rPr>
        <w:t xml:space="preserve"> </w:t>
      </w:r>
      <w:r w:rsidRPr="005F17A4">
        <w:rPr>
          <w:color w:val="000000" w:themeColor="text1"/>
          <w:sz w:val="28"/>
          <w:szCs w:val="28"/>
        </w:rPr>
        <w:t>Nguyện hôn trầm này trở thành cửa thấy si, cửa thấy ái dễ chịu, cửa dựng Chánh tinh tấn, cửa trở về Chánh pháp.</w:t>
      </w:r>
    </w:p>
    <w:p w14:paraId="4DE44C4D" w14:textId="3339B19C" w:rsidR="005D702D" w:rsidRPr="005F17A4" w:rsidRDefault="0098446F" w:rsidP="0098446F">
      <w:pPr>
        <w:pStyle w:val="Heading3"/>
        <w:rPr>
          <w:rFonts w:ascii="Times New Roman" w:hAnsi="Times New Roman" w:cs="Times New Roman"/>
          <w:b w:val="0"/>
          <w:bCs w:val="0"/>
          <w:color w:val="000000" w:themeColor="text1"/>
          <w:sz w:val="28"/>
          <w:szCs w:val="28"/>
        </w:rPr>
      </w:pPr>
      <w:bookmarkStart w:id="2895" w:name="_Toc232458013"/>
      <w:r w:rsidRPr="005F17A4">
        <w:rPr>
          <w:rFonts w:ascii="Times New Roman" w:hAnsi="Times New Roman" w:cs="Times New Roman"/>
          <w:color w:val="000000" w:themeColor="text1"/>
          <w:sz w:val="28"/>
          <w:szCs w:val="28"/>
        </w:rPr>
        <w:t>12. Bản đồ lười biếng, hôn trầm trong niệm xứ</w:t>
      </w:r>
      <w:bookmarkEnd w:id="2895"/>
    </w:p>
    <w:p w14:paraId="79384A30" w14:textId="7C31DF2B" w:rsidR="005D702D" w:rsidRPr="005F17A4" w:rsidRDefault="005D702D" w:rsidP="005D702D">
      <w:pPr>
        <w:rPr>
          <w:rFonts w:cs="Times New Roman"/>
          <w:color w:val="000000" w:themeColor="text1"/>
          <w:sz w:val="28"/>
          <w:szCs w:val="28"/>
        </w:rPr>
      </w:pPr>
      <w:r w:rsidRPr="005F17A4">
        <w:rPr>
          <w:rFonts w:cs="Times New Roman"/>
          <w:color w:val="000000" w:themeColor="text1"/>
          <w:sz w:val="28"/>
          <w:szCs w:val="28"/>
        </w:rPr>
        <w:t>LƯỜI BIẾNG - HÔN TRẦM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mờ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nằm</w:t>
      </w:r>
      <w:r w:rsidRPr="005F17A4">
        <w:rPr>
          <w:rFonts w:cs="Times New Roman"/>
          <w:color w:val="000000" w:themeColor="text1"/>
          <w:sz w:val="28"/>
          <w:szCs w:val="28"/>
        </w:rPr>
        <w:br/>
      </w:r>
      <w:r w:rsidRPr="005F17A4">
        <w:rPr>
          <w:rFonts w:cs="Times New Roman"/>
          <w:color w:val="000000" w:themeColor="text1"/>
          <w:sz w:val="28"/>
          <w:szCs w:val="28"/>
        </w:rPr>
        <w:lastRenderedPageBreak/>
        <w:t>│   └── Oai nghi sụp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dễ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do mệt</w:t>
      </w:r>
      <w:r w:rsidRPr="005F17A4">
        <w:rPr>
          <w:rFonts w:cs="Times New Roman"/>
          <w:color w:val="000000" w:themeColor="text1"/>
          <w:sz w:val="28"/>
          <w:szCs w:val="28"/>
        </w:rPr>
        <w:br/>
        <w:t>│   └── Xả thọ mờ</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mờ</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lười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trì hoãn</w:t>
      </w:r>
      <w:r w:rsidRPr="005F17A4">
        <w:rPr>
          <w:rFonts w:cs="Times New Roman"/>
          <w:color w:val="000000" w:themeColor="text1"/>
          <w:sz w:val="28"/>
          <w:szCs w:val="28"/>
        </w:rPr>
        <w:br/>
        <w:t>│   └── Tâm biện minh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nghỉ thêm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Si che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trì hoãn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 giác chi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 giác chi</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Hôn trầm được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Nghỉ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Lười được đoạn</w:t>
      </w:r>
      <w:r w:rsidRPr="005F17A4">
        <w:rPr>
          <w:rFonts w:cs="Times New Roman"/>
          <w:color w:val="000000" w:themeColor="text1"/>
          <w:sz w:val="28"/>
          <w:szCs w:val="28"/>
        </w:rPr>
        <w:br/>
        <w:t xml:space="preserve">    └── Tinh tấn được dựng lại</w:t>
      </w:r>
    </w:p>
    <w:p w14:paraId="7F831D9A" w14:textId="77777777" w:rsidR="005D702D" w:rsidRPr="005F17A4" w:rsidRDefault="005D702D" w:rsidP="0098446F">
      <w:pPr>
        <w:pStyle w:val="Heading2"/>
        <w:rPr>
          <w:rFonts w:ascii="Times New Roman" w:hAnsi="Times New Roman" w:cs="Times New Roman"/>
          <w:b w:val="0"/>
          <w:bCs w:val="0"/>
          <w:color w:val="000000" w:themeColor="text1"/>
          <w:sz w:val="28"/>
          <w:szCs w:val="28"/>
        </w:rPr>
      </w:pPr>
      <w:bookmarkStart w:id="2896" w:name="_Toc232458014"/>
      <w:r w:rsidRPr="005F17A4">
        <w:rPr>
          <w:rFonts w:ascii="Times New Roman" w:hAnsi="Times New Roman" w:cs="Times New Roman"/>
          <w:color w:val="000000" w:themeColor="text1"/>
          <w:sz w:val="28"/>
          <w:szCs w:val="28"/>
        </w:rPr>
        <w:t>KỆ TÓM TẮT CHƯƠNG 208</w:t>
      </w:r>
      <w:bookmarkEnd w:id="2896"/>
    </w:p>
    <w:p w14:paraId="64139B0C" w14:textId="77777777" w:rsidR="005D702D" w:rsidRPr="005F17A4" w:rsidRDefault="005D702D" w:rsidP="005D702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F30102C" w14:textId="77777777" w:rsidR="005D702D" w:rsidRPr="005F17A4" w:rsidRDefault="005D702D" w:rsidP="005D702D">
      <w:pPr>
        <w:rPr>
          <w:rFonts w:cs="Times New Roman"/>
          <w:color w:val="000000" w:themeColor="text1"/>
          <w:sz w:val="28"/>
          <w:szCs w:val="28"/>
        </w:rPr>
      </w:pPr>
      <w:r w:rsidRPr="005F17A4">
        <w:rPr>
          <w:rFonts w:cs="Times New Roman"/>
          <w:color w:val="000000" w:themeColor="text1"/>
          <w:sz w:val="28"/>
          <w:szCs w:val="28"/>
        </w:rPr>
        <w:t>Thân nặng tâm mờ ái nghỉ thêm,</w:t>
      </w:r>
      <w:r w:rsidRPr="005F17A4">
        <w:rPr>
          <w:rFonts w:cs="Times New Roman"/>
          <w:color w:val="000000" w:themeColor="text1"/>
          <w:sz w:val="28"/>
          <w:szCs w:val="28"/>
        </w:rPr>
        <w:br/>
        <w:t>Lười dùng lời đẹp phủ trong mềm.</w:t>
      </w:r>
      <w:r w:rsidRPr="005F17A4">
        <w:rPr>
          <w:rFonts w:cs="Times New Roman"/>
          <w:color w:val="000000" w:themeColor="text1"/>
          <w:sz w:val="28"/>
          <w:szCs w:val="28"/>
        </w:rPr>
        <w:br/>
        <w:t>Biết rồi đứng dậy, niệm bừng sáng,</w:t>
      </w:r>
      <w:r w:rsidRPr="005F17A4">
        <w:rPr>
          <w:rFonts w:cs="Times New Roman"/>
          <w:color w:val="000000" w:themeColor="text1"/>
          <w:sz w:val="28"/>
          <w:szCs w:val="28"/>
        </w:rPr>
        <w:br/>
        <w:t>Tinh tấn từng hơi phá tối đêm.</w:t>
      </w:r>
    </w:p>
    <w:p w14:paraId="3CF59DF3" w14:textId="7B7C22CE" w:rsidR="007F3DE5" w:rsidRPr="005F17A4" w:rsidRDefault="007F3DE5" w:rsidP="008F1AB8">
      <w:pPr>
        <w:pStyle w:val="NormalWeb"/>
        <w:outlineLvl w:val="1"/>
        <w:rPr>
          <w:color w:val="000000" w:themeColor="text1"/>
          <w:sz w:val="28"/>
          <w:szCs w:val="28"/>
        </w:rPr>
      </w:pPr>
      <w:bookmarkStart w:id="2897" w:name="_Toc232458015"/>
      <w:r w:rsidRPr="005F17A4">
        <w:rPr>
          <w:rStyle w:val="Strong"/>
          <w:color w:val="000000" w:themeColor="text1"/>
          <w:sz w:val="28"/>
          <w:szCs w:val="28"/>
        </w:rPr>
        <w:t>CHƯƠNG 209</w:t>
      </w:r>
      <w:r w:rsidR="008F1AB8" w:rsidRPr="005F17A4">
        <w:rPr>
          <w:color w:val="000000" w:themeColor="text1"/>
          <w:sz w:val="28"/>
          <w:szCs w:val="28"/>
        </w:rPr>
        <w:t xml:space="preserve">. </w:t>
      </w:r>
      <w:r w:rsidRPr="005F17A4">
        <w:rPr>
          <w:rStyle w:val="Strong"/>
          <w:color w:val="000000" w:themeColor="text1"/>
          <w:sz w:val="28"/>
          <w:szCs w:val="28"/>
        </w:rPr>
        <w:t>BẢN HƯỚNG DẪN NIỆM XỨ TRONG KHI TRẠO CỬ, PHÓNG TÂM KHỞI LÊN — THẤY TÂM CHẠY, HÀNH TÁN LOẠN, ÁI MUỐN BIẾT THÊM, LÀM THÊM, NGHĨ THÊM</w:t>
      </w:r>
      <w:bookmarkEnd w:id="2897"/>
    </w:p>
    <w:p w14:paraId="35B949D2" w14:textId="1C06B295" w:rsidR="007F3DE5" w:rsidRPr="005F17A4" w:rsidRDefault="008F1AB8" w:rsidP="008F1AB8">
      <w:pPr>
        <w:pStyle w:val="NormalWeb"/>
        <w:outlineLvl w:val="2"/>
        <w:rPr>
          <w:color w:val="000000" w:themeColor="text1"/>
          <w:sz w:val="28"/>
          <w:szCs w:val="28"/>
        </w:rPr>
      </w:pPr>
      <w:bookmarkStart w:id="2898" w:name="_Toc232458016"/>
      <w:r w:rsidRPr="005F17A4">
        <w:rPr>
          <w:rStyle w:val="Strong"/>
          <w:color w:val="000000" w:themeColor="text1"/>
          <w:sz w:val="28"/>
          <w:szCs w:val="28"/>
        </w:rPr>
        <w:lastRenderedPageBreak/>
        <w:t>1. Trạo cử là tâm không chịu ở yên với pháp hiện tại</w:t>
      </w:r>
      <w:bookmarkEnd w:id="2898"/>
    </w:p>
    <w:p w14:paraId="2051CF43"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Trạo cử, phóng tâm có nhiều hình thức: Đang ngồi mà muốn đứng. Đang đọc mà muốn mở điện thoại. Đang nghe mà muốn nói. Đang làm việc này mà nghĩ việc khác. Đang thở mà tâm chạy tương lai. Đang ăn mà nghĩ chuyện pháp sự. Đang tụng mà nhớ người này, việc kia. Đang nghỉ mà tính kế hoạch. Đang một mình mà tâm tìm âm thanh, hình ảnh, tin tức.</w:t>
      </w:r>
    </w:p>
    <w:p w14:paraId="7D890C3C"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Nếu không có Niệm Xứ, trạo cử làm tâm tán loạn suốt ngày. Nếu có Niệm Xứ, trạo cử được thấy rõ: Có tâm chạy đây. Có thọ bất an đây. Có hành muốn đổi cảnh đây. Có ái muốn biết thêm, làm thêm, nghĩ thêm đây. Có pháp cần được biết và đoạn.</w:t>
      </w:r>
    </w:p>
    <w:p w14:paraId="0DA76445" w14:textId="763D60F4" w:rsidR="007F3DE5" w:rsidRPr="005F17A4" w:rsidRDefault="008F1AB8" w:rsidP="008F1AB8">
      <w:pPr>
        <w:pStyle w:val="NormalWeb"/>
        <w:outlineLvl w:val="2"/>
        <w:rPr>
          <w:color w:val="000000" w:themeColor="text1"/>
          <w:sz w:val="28"/>
          <w:szCs w:val="28"/>
        </w:rPr>
      </w:pPr>
      <w:bookmarkStart w:id="2899" w:name="_Toc232458017"/>
      <w:r w:rsidRPr="005F17A4">
        <w:rPr>
          <w:rStyle w:val="Strong"/>
          <w:color w:val="000000" w:themeColor="text1"/>
          <w:sz w:val="28"/>
          <w:szCs w:val="28"/>
        </w:rPr>
        <w:t>2. Biết thân khi tâm trạo</w:t>
      </w:r>
      <w:bookmarkEnd w:id="2899"/>
    </w:p>
    <w:p w14:paraId="69BE51F4"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Trạo cử không chỉ ở tâm. Nó hiện nơi thân: Ngồi không yên. Tay muốn cầm điện thoại. Chân muốn đi. Mắt liếc nhiều nơi. Hơi thở ngắn. Ngực không yên. Thân muốn chuyển động liên tục.</w:t>
      </w:r>
    </w:p>
    <w:p w14:paraId="521C1530" w14:textId="7C255449" w:rsidR="007F3DE5" w:rsidRPr="005F17A4" w:rsidRDefault="007F3DE5" w:rsidP="007F3DE5">
      <w:pPr>
        <w:pStyle w:val="NormalWeb"/>
        <w:rPr>
          <w:color w:val="000000" w:themeColor="text1"/>
          <w:sz w:val="28"/>
          <w:szCs w:val="28"/>
        </w:rPr>
      </w:pPr>
      <w:r w:rsidRPr="005F17A4">
        <w:rPr>
          <w:color w:val="000000" w:themeColor="text1"/>
          <w:sz w:val="28"/>
          <w:szCs w:val="28"/>
        </w:rPr>
        <w:t>Pháp hành:</w:t>
      </w:r>
      <w:r w:rsidR="008F1AB8" w:rsidRPr="005F17A4">
        <w:rPr>
          <w:color w:val="000000" w:themeColor="text1"/>
          <w:sz w:val="28"/>
          <w:szCs w:val="28"/>
        </w:rPr>
        <w:t xml:space="preserve"> </w:t>
      </w:r>
      <w:r w:rsidRPr="005F17A4">
        <w:rPr>
          <w:color w:val="000000" w:themeColor="text1"/>
          <w:sz w:val="28"/>
          <w:szCs w:val="28"/>
        </w:rPr>
        <w:t>Có thân không yên đây. Có hơi thở ngắn đây. Có tay muốn động đây. Có mắt muốn nhìn đây.</w:t>
      </w:r>
      <w:r w:rsidR="008F1AB8" w:rsidRPr="005F17A4">
        <w:rPr>
          <w:color w:val="000000" w:themeColor="text1"/>
          <w:sz w:val="28"/>
          <w:szCs w:val="28"/>
        </w:rPr>
        <w:t xml:space="preserve"> </w:t>
      </w:r>
      <w:r w:rsidRPr="005F17A4">
        <w:rPr>
          <w:color w:val="000000" w:themeColor="text1"/>
          <w:sz w:val="28"/>
          <w:szCs w:val="28"/>
        </w:rPr>
        <w:t>Thân người là sắc. Sắc này đang bị trạo cử chi phối.</w:t>
      </w:r>
      <w:r w:rsidR="008F1AB8" w:rsidRPr="005F17A4">
        <w:rPr>
          <w:color w:val="000000" w:themeColor="text1"/>
          <w:sz w:val="28"/>
          <w:szCs w:val="28"/>
        </w:rPr>
        <w:t xml:space="preserve"> </w:t>
      </w:r>
      <w:r w:rsidRPr="005F17A4">
        <w:rPr>
          <w:color w:val="000000" w:themeColor="text1"/>
          <w:sz w:val="28"/>
          <w:szCs w:val="28"/>
        </w:rPr>
        <w:t>Biết thân là kéo tâm trở lại cửa gần nhất.</w:t>
      </w:r>
    </w:p>
    <w:p w14:paraId="1A65A769" w14:textId="0F3FC8EF" w:rsidR="007F3DE5" w:rsidRPr="005F17A4" w:rsidRDefault="008F1AB8" w:rsidP="008F1AB8">
      <w:pPr>
        <w:pStyle w:val="NormalWeb"/>
        <w:outlineLvl w:val="2"/>
        <w:rPr>
          <w:color w:val="000000" w:themeColor="text1"/>
          <w:sz w:val="28"/>
          <w:szCs w:val="28"/>
        </w:rPr>
      </w:pPr>
      <w:bookmarkStart w:id="2900" w:name="_Toc232458018"/>
      <w:r w:rsidRPr="005F17A4">
        <w:rPr>
          <w:rStyle w:val="Strong"/>
          <w:color w:val="000000" w:themeColor="text1"/>
          <w:sz w:val="28"/>
          <w:szCs w:val="28"/>
        </w:rPr>
        <w:t>3. Biết thọ bất an</w:t>
      </w:r>
      <w:bookmarkEnd w:id="2900"/>
    </w:p>
    <w:p w14:paraId="48D419DF"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Trạo cử thường đi với khổ thọ vi tế: Không yên. Nóng ruột. Muốn làm gì đó. Không chịu nổi sự tĩnh. Cảm giác thiếu thiếu. Cảm giác phải kiểm tra, phải nói, phải xem, phải nghĩ.</w:t>
      </w:r>
    </w:p>
    <w:p w14:paraId="44E5B3CF" w14:textId="18820276" w:rsidR="007F3DE5" w:rsidRPr="005F17A4" w:rsidRDefault="007F3DE5" w:rsidP="007F3DE5">
      <w:pPr>
        <w:pStyle w:val="NormalWeb"/>
        <w:rPr>
          <w:color w:val="000000" w:themeColor="text1"/>
          <w:sz w:val="28"/>
          <w:szCs w:val="28"/>
        </w:rPr>
      </w:pPr>
      <w:r w:rsidRPr="005F17A4">
        <w:rPr>
          <w:color w:val="000000" w:themeColor="text1"/>
          <w:sz w:val="28"/>
          <w:szCs w:val="28"/>
        </w:rPr>
        <w:t>Pháp hành:</w:t>
      </w:r>
      <w:r w:rsidR="008F1AB8" w:rsidRPr="005F17A4">
        <w:rPr>
          <w:color w:val="000000" w:themeColor="text1"/>
          <w:sz w:val="28"/>
          <w:szCs w:val="28"/>
        </w:rPr>
        <w:t xml:space="preserve"> </w:t>
      </w:r>
      <w:r w:rsidRPr="005F17A4">
        <w:rPr>
          <w:color w:val="000000" w:themeColor="text1"/>
          <w:sz w:val="28"/>
          <w:szCs w:val="28"/>
        </w:rPr>
        <w:t>Có khổ thọ vi tế đây. Cảm giác là thọ. Thọ ấy là vô thường. Ta không chấp trước thọ ấy. Ta không hoan hỷ thọ ấy.</w:t>
      </w:r>
    </w:p>
    <w:p w14:paraId="3B2FD6AE"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Nếu không biết thọ bất an, tâm sẽ tìm đối tượng để lấp bất an. Nếu biết thọ bất an, trạo cử mất một phần sức kéo.</w:t>
      </w:r>
    </w:p>
    <w:p w14:paraId="354B99D1" w14:textId="62BF27F3" w:rsidR="007F3DE5" w:rsidRPr="005F17A4" w:rsidRDefault="008F1AB8" w:rsidP="008F1AB8">
      <w:pPr>
        <w:pStyle w:val="NormalWeb"/>
        <w:outlineLvl w:val="2"/>
        <w:rPr>
          <w:color w:val="000000" w:themeColor="text1"/>
          <w:sz w:val="28"/>
          <w:szCs w:val="28"/>
        </w:rPr>
      </w:pPr>
      <w:bookmarkStart w:id="2901" w:name="_Toc232458019"/>
      <w:r w:rsidRPr="005F17A4">
        <w:rPr>
          <w:rStyle w:val="Strong"/>
          <w:color w:val="000000" w:themeColor="text1"/>
          <w:sz w:val="28"/>
          <w:szCs w:val="28"/>
        </w:rPr>
        <w:t>4. Thấy tâm chạy</w:t>
      </w:r>
      <w:bookmarkEnd w:id="2901"/>
    </w:p>
    <w:p w14:paraId="3058C124"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Người tu cần gọi đúng: Có tâm chạy đây. Tâm chạy là tâm chạy. Tâm chạy do duyên sanh. Tâm chạy vô thường. Tâm chạy không phải ta. Tâm chạy về quá khứ. Tâm chạy về tương lai. Tâm chạy đến người thương. Tâm chạy đến người ghét. Tâm chạy đến công việc. Tâm chạy đến lời khen, lời chê. Tâm chạy đến việc chưa xong.</w:t>
      </w:r>
    </w:p>
    <w:p w14:paraId="57F6503A"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Biết “tâm chạy” là một bước tỉnh. Không cần ghét tâm chạy. Chỉ cần biết và đưa về thân, thọ, pháp hiện tại.</w:t>
      </w:r>
    </w:p>
    <w:p w14:paraId="1F70AC38" w14:textId="4B294BB6" w:rsidR="007F3DE5" w:rsidRPr="005F17A4" w:rsidRDefault="008F1AB8" w:rsidP="008F1AB8">
      <w:pPr>
        <w:pStyle w:val="NormalWeb"/>
        <w:outlineLvl w:val="2"/>
        <w:rPr>
          <w:color w:val="000000" w:themeColor="text1"/>
          <w:sz w:val="28"/>
          <w:szCs w:val="28"/>
        </w:rPr>
      </w:pPr>
      <w:bookmarkStart w:id="2902" w:name="_Toc232458020"/>
      <w:r w:rsidRPr="005F17A4">
        <w:rPr>
          <w:rStyle w:val="Strong"/>
          <w:color w:val="000000" w:themeColor="text1"/>
          <w:sz w:val="28"/>
          <w:szCs w:val="28"/>
        </w:rPr>
        <w:lastRenderedPageBreak/>
        <w:t>5. Thấy hành muốn đổi cảnh</w:t>
      </w:r>
      <w:bookmarkEnd w:id="2902"/>
    </w:p>
    <w:p w14:paraId="408BB071"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Trạo cử thường nói: Mở điện thoại chút thôi. Xem tin một chút. Nói chuyện một chút. Làm việc kia trước. Nghĩ thêm một chút. Lên kế hoạch thêm. Sắp xếp lại thêm. Tìm thêm tài liệu. Chuyển sang việc khác.</w:t>
      </w:r>
    </w:p>
    <w:p w14:paraId="7202DA19" w14:textId="0A170C0E" w:rsidR="007F3DE5" w:rsidRPr="005F17A4" w:rsidRDefault="007F3DE5" w:rsidP="007F3DE5">
      <w:pPr>
        <w:pStyle w:val="NormalWeb"/>
        <w:rPr>
          <w:color w:val="000000" w:themeColor="text1"/>
          <w:sz w:val="28"/>
          <w:szCs w:val="28"/>
        </w:rPr>
      </w:pPr>
      <w:r w:rsidRPr="005F17A4">
        <w:rPr>
          <w:color w:val="000000" w:themeColor="text1"/>
          <w:sz w:val="28"/>
          <w:szCs w:val="28"/>
        </w:rPr>
        <w:t>Pháp hành:</w:t>
      </w:r>
      <w:r w:rsidR="008F1AB8" w:rsidRPr="005F17A4">
        <w:rPr>
          <w:color w:val="000000" w:themeColor="text1"/>
          <w:sz w:val="28"/>
          <w:szCs w:val="28"/>
        </w:rPr>
        <w:t xml:space="preserve"> </w:t>
      </w:r>
      <w:r w:rsidRPr="005F17A4">
        <w:rPr>
          <w:color w:val="000000" w:themeColor="text1"/>
          <w:sz w:val="28"/>
          <w:szCs w:val="28"/>
        </w:rPr>
        <w:t>Có suy nghĩ muốn đổi cảnh đây. Suy nghĩ là hành.</w:t>
      </w:r>
      <w:r w:rsidR="008F1AB8" w:rsidRPr="005F17A4">
        <w:rPr>
          <w:color w:val="000000" w:themeColor="text1"/>
          <w:sz w:val="28"/>
          <w:szCs w:val="28"/>
        </w:rPr>
        <w:t xml:space="preserve"> </w:t>
      </w:r>
      <w:r w:rsidRPr="005F17A4">
        <w:rPr>
          <w:color w:val="000000" w:themeColor="text1"/>
          <w:sz w:val="28"/>
          <w:szCs w:val="28"/>
        </w:rPr>
        <w:t>Có hành muốn xem thêm đây. Có hành muốn làm thêm đây. Có hành muốn nghĩ thêm đây.</w:t>
      </w:r>
      <w:r w:rsidR="008F1AB8" w:rsidRPr="005F17A4">
        <w:rPr>
          <w:color w:val="000000" w:themeColor="text1"/>
          <w:sz w:val="28"/>
          <w:szCs w:val="28"/>
        </w:rPr>
        <w:t xml:space="preserve"> </w:t>
      </w:r>
      <w:r w:rsidRPr="005F17A4">
        <w:rPr>
          <w:color w:val="000000" w:themeColor="text1"/>
          <w:sz w:val="28"/>
          <w:szCs w:val="28"/>
        </w:rPr>
        <w:t>Không phải việc đổi cảnh luôn sai. Nhưng nếu đổi cảnh do bất an kéo, tâm sẽ tiếp tục tán loạn ở cảnh mới.</w:t>
      </w:r>
    </w:p>
    <w:p w14:paraId="7275EB10" w14:textId="0936DDC2" w:rsidR="007F3DE5" w:rsidRPr="005F17A4" w:rsidRDefault="008F1AB8" w:rsidP="008F1AB8">
      <w:pPr>
        <w:pStyle w:val="NormalWeb"/>
        <w:outlineLvl w:val="2"/>
        <w:rPr>
          <w:color w:val="000000" w:themeColor="text1"/>
          <w:sz w:val="28"/>
          <w:szCs w:val="28"/>
        </w:rPr>
      </w:pPr>
      <w:bookmarkStart w:id="2903" w:name="_Toc232458021"/>
      <w:r w:rsidRPr="005F17A4">
        <w:rPr>
          <w:rStyle w:val="Strong"/>
          <w:color w:val="000000" w:themeColor="text1"/>
          <w:sz w:val="28"/>
          <w:szCs w:val="28"/>
        </w:rPr>
        <w:t>6. Thấy ái muốn biết thêm, làm thêm, nghĩ thêm</w:t>
      </w:r>
      <w:bookmarkEnd w:id="2903"/>
    </w:p>
    <w:p w14:paraId="30C7B9ED" w14:textId="77777777" w:rsidR="007F3DE5" w:rsidRPr="005F17A4" w:rsidRDefault="007F3DE5" w:rsidP="007F3DE5">
      <w:pPr>
        <w:pStyle w:val="NormalWeb"/>
        <w:rPr>
          <w:color w:val="000000" w:themeColor="text1"/>
          <w:sz w:val="28"/>
          <w:szCs w:val="28"/>
        </w:rPr>
      </w:pPr>
      <w:r w:rsidRPr="005F17A4">
        <w:rPr>
          <w:color w:val="000000" w:themeColor="text1"/>
          <w:sz w:val="28"/>
          <w:szCs w:val="28"/>
        </w:rPr>
        <w:t>Trạo cử có một loại ái rất vi tế: Ái thông tin. Ái kế hoạch. Ái hoàn tất. Ái kiểm soát. Ái hiểu thêm. Ái sửa thêm. Ái phản hồi. Ái tương lai chắc chắn.</w:t>
      </w:r>
    </w:p>
    <w:p w14:paraId="2FC626A7" w14:textId="7B24450B" w:rsidR="007F3DE5" w:rsidRPr="005F17A4" w:rsidRDefault="007F3DE5" w:rsidP="007F3DE5">
      <w:pPr>
        <w:pStyle w:val="NormalWeb"/>
        <w:rPr>
          <w:color w:val="000000" w:themeColor="text1"/>
          <w:sz w:val="28"/>
          <w:szCs w:val="28"/>
        </w:rPr>
      </w:pPr>
      <w:r w:rsidRPr="005F17A4">
        <w:rPr>
          <w:color w:val="000000" w:themeColor="text1"/>
          <w:sz w:val="28"/>
          <w:szCs w:val="28"/>
        </w:rPr>
        <w:t>Quán:</w:t>
      </w:r>
      <w:r w:rsidR="008F1AB8" w:rsidRPr="005F17A4">
        <w:rPr>
          <w:color w:val="000000" w:themeColor="text1"/>
          <w:sz w:val="28"/>
          <w:szCs w:val="28"/>
        </w:rPr>
        <w:t xml:space="preserve"> </w:t>
      </w:r>
      <w:r w:rsidRPr="005F17A4">
        <w:rPr>
          <w:color w:val="000000" w:themeColor="text1"/>
          <w:sz w:val="28"/>
          <w:szCs w:val="28"/>
        </w:rPr>
        <w:t>Có ái muốn biết thêm đây. Có ái muốn làm thêm đây. Có ái muốn kiểm soát đây.</w:t>
      </w:r>
      <w:r w:rsidR="008F1AB8" w:rsidRPr="005F17A4">
        <w:rPr>
          <w:color w:val="000000" w:themeColor="text1"/>
          <w:sz w:val="28"/>
          <w:szCs w:val="28"/>
        </w:rPr>
        <w:t xml:space="preserve"> </w:t>
      </w:r>
      <w:r w:rsidRPr="005F17A4">
        <w:rPr>
          <w:color w:val="000000" w:themeColor="text1"/>
          <w:sz w:val="28"/>
          <w:szCs w:val="28"/>
        </w:rPr>
        <w:t>Ái sanh ở đâu, tâm chạy ở đó.</w:t>
      </w:r>
      <w:r w:rsidR="008F1AB8" w:rsidRPr="005F17A4">
        <w:rPr>
          <w:color w:val="000000" w:themeColor="text1"/>
          <w:sz w:val="28"/>
          <w:szCs w:val="28"/>
        </w:rPr>
        <w:t xml:space="preserve"> </w:t>
      </w:r>
      <w:r w:rsidRPr="005F17A4">
        <w:rPr>
          <w:color w:val="000000" w:themeColor="text1"/>
          <w:sz w:val="28"/>
          <w:szCs w:val="28"/>
        </w:rPr>
        <w:t>Ái được thấy ở đâu, xả ly bắt đầu ở đó.</w:t>
      </w:r>
      <w:r w:rsidR="008F1AB8" w:rsidRPr="005F17A4">
        <w:rPr>
          <w:color w:val="000000" w:themeColor="text1"/>
          <w:sz w:val="28"/>
          <w:szCs w:val="28"/>
        </w:rPr>
        <w:t xml:space="preserve"> </w:t>
      </w:r>
      <w:r w:rsidRPr="005F17A4">
        <w:rPr>
          <w:color w:val="000000" w:themeColor="text1"/>
          <w:sz w:val="28"/>
          <w:szCs w:val="28"/>
        </w:rPr>
        <w:t>Trạo cử không chỉ là “nhiều năng lượng”. Nhiều khi đó là ái không chịu buông.</w:t>
      </w:r>
    </w:p>
    <w:p w14:paraId="39BBE380" w14:textId="47AFEACD" w:rsidR="008F1AB8" w:rsidRPr="005F17A4" w:rsidRDefault="008F1AB8" w:rsidP="008F1AB8">
      <w:pPr>
        <w:pStyle w:val="Heading3"/>
        <w:rPr>
          <w:rFonts w:ascii="Times New Roman" w:hAnsi="Times New Roman" w:cs="Times New Roman"/>
          <w:color w:val="000000" w:themeColor="text1"/>
          <w:sz w:val="28"/>
          <w:szCs w:val="28"/>
        </w:rPr>
      </w:pPr>
      <w:bookmarkStart w:id="2904" w:name="_Toc232458022"/>
      <w:r w:rsidRPr="005F17A4">
        <w:rPr>
          <w:rFonts w:ascii="Times New Roman" w:hAnsi="Times New Roman" w:cs="Times New Roman"/>
          <w:color w:val="000000" w:themeColor="text1"/>
          <w:sz w:val="28"/>
          <w:szCs w:val="28"/>
        </w:rPr>
        <w:t>7. Trở về một đối tượng rất gần</w:t>
      </w:r>
      <w:bookmarkEnd w:id="2904"/>
    </w:p>
    <w:p w14:paraId="78138029"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trạo cử mạnh, đừng dùng pháp quá phức tạp. Hãy trở về một điểm gần: Hơi thở vào. Hơi thở ra. Bàn chân chạm đất. Tay đang chạm nhau. Thân đang ngồi. Âm thanh đang được nghe. Cảm giác nơi ngực.</w:t>
      </w:r>
    </w:p>
    <w:p w14:paraId="760AF0AC" w14:textId="263F254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thực hành: Một hơi thở vào, biết vào. Một hơi thở ra, biết ra. Một bước chân, biết bước. Một cảm giác, biết cảm giác. Một tâm chạy, biết tâm chạy. Một điểm biết rõ tốt hơn nhiều ý nghĩ pháp cao mà tâm vẫn chạy.</w:t>
      </w:r>
    </w:p>
    <w:p w14:paraId="1CBFECB9" w14:textId="60B30D94" w:rsidR="008F1AB8" w:rsidRPr="005F17A4" w:rsidRDefault="008F1AB8" w:rsidP="008F1AB8">
      <w:pPr>
        <w:pStyle w:val="Heading3"/>
        <w:rPr>
          <w:rFonts w:ascii="Times New Roman" w:hAnsi="Times New Roman" w:cs="Times New Roman"/>
          <w:color w:val="000000" w:themeColor="text1"/>
          <w:sz w:val="28"/>
          <w:szCs w:val="28"/>
        </w:rPr>
      </w:pPr>
      <w:bookmarkStart w:id="2905" w:name="_Toc232458023"/>
      <w:r w:rsidRPr="005F17A4">
        <w:rPr>
          <w:rFonts w:ascii="Times New Roman" w:hAnsi="Times New Roman" w:cs="Times New Roman"/>
          <w:color w:val="000000" w:themeColor="text1"/>
          <w:sz w:val="28"/>
          <w:szCs w:val="28"/>
        </w:rPr>
        <w:t>8. Khi trạo cử do việc chưa xong</w:t>
      </w:r>
      <w:bookmarkEnd w:id="2905"/>
    </w:p>
    <w:p w14:paraId="09E940F7"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tâm chạy vì việc thật sự chưa xong. Khi ấy không chỉ ép tâm yên, mà cần Trạch pháp.</w:t>
      </w:r>
    </w:p>
    <w:p w14:paraId="179DB5DB" w14:textId="611BA01D"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 Việc này có cần làm ngay không? Có thể ghi lại rồi trở về hiện tại không? Có cần phân thời gian không? Có đang phóng đại mức khẩn cấp không? Có thể làm từng bước không?</w:t>
      </w:r>
    </w:p>
    <w:p w14:paraId="7BF55FEB" w14:textId="350B380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 Việc cần làm, con xin ghi rõ. Việc chưa cần làm, con xin buông tạm. Hiện tại, con xin trở về thân, thọ, tâm, pháp. Ghi một dòng việc cần làm có thể giúp tâm buông khỏi vòng lặp.</w:t>
      </w:r>
    </w:p>
    <w:p w14:paraId="0F6DB8EE" w14:textId="01A24D34" w:rsidR="008F1AB8" w:rsidRPr="005F17A4" w:rsidRDefault="008F1AB8" w:rsidP="008F1AB8">
      <w:pPr>
        <w:pStyle w:val="Heading3"/>
        <w:rPr>
          <w:rFonts w:ascii="Times New Roman" w:hAnsi="Times New Roman" w:cs="Times New Roman"/>
          <w:color w:val="000000" w:themeColor="text1"/>
          <w:sz w:val="28"/>
          <w:szCs w:val="28"/>
        </w:rPr>
      </w:pPr>
      <w:bookmarkStart w:id="2906" w:name="_Toc232458024"/>
      <w:r w:rsidRPr="005F17A4">
        <w:rPr>
          <w:rFonts w:ascii="Times New Roman" w:hAnsi="Times New Roman" w:cs="Times New Roman"/>
          <w:color w:val="000000" w:themeColor="text1"/>
          <w:sz w:val="28"/>
          <w:szCs w:val="28"/>
        </w:rPr>
        <w:lastRenderedPageBreak/>
        <w:t>9. Trạo cử và bốn thánh đế</w:t>
      </w:r>
      <w:bookmarkEnd w:id="2906"/>
    </w:p>
    <w:p w14:paraId="0E5D5792" w14:textId="3A9970E3"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 Tâm không yên. Thân bất an. Khổ thọ vi tế. Không giữ được thời khóa. Không làm xong việc nào trọn vẹn. Mất định. Năm thủ uẩn bị tán loạn kéo đi.</w:t>
      </w:r>
    </w:p>
    <w:p w14:paraId="345493CC" w14:textId="7E72B8BF"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 Ái biết thêm. Ái làm thêm. Ái kiểm soát. Ái thông tin. Ái phản hồi. Ái tương lai. Không chịu ở yên với thọ hiện tại.</w:t>
      </w:r>
    </w:p>
    <w:p w14:paraId="1C1E701D" w14:textId="54339FF9"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 Biết tâm chạy là tâm chạy. Biết thọ bất an là thọ. Biết hành muốn đổi cảnh là hành. Ghi việc cần làm rồi buông. Trở về một đối tượng gần. Dựng định từng hơi thở.</w:t>
      </w:r>
    </w:p>
    <w:p w14:paraId="14A8103F" w14:textId="0E9D4C7C"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 Chánh niệm nơi thân, thọ, tâm, pháp. Chánh tinh tấn CHẾ — ĐOẠN — TU — TRÌ. Trạch pháp phân biệt việc cần và tâm phóng. Chánh định nơi hơi thở, bước chân. Xả với điều chưa xong, chưa biết, chưa kiểm soát.</w:t>
      </w:r>
    </w:p>
    <w:p w14:paraId="0E8409CC" w14:textId="4DF97124" w:rsidR="008F1AB8" w:rsidRPr="005F17A4" w:rsidRDefault="008F1AB8" w:rsidP="008F1AB8">
      <w:pPr>
        <w:pStyle w:val="Heading3"/>
        <w:rPr>
          <w:rFonts w:ascii="Times New Roman" w:hAnsi="Times New Roman" w:cs="Times New Roman"/>
          <w:color w:val="000000" w:themeColor="text1"/>
          <w:sz w:val="28"/>
          <w:szCs w:val="28"/>
        </w:rPr>
      </w:pPr>
      <w:bookmarkStart w:id="2907" w:name="_Toc232458025"/>
      <w:r w:rsidRPr="005F17A4">
        <w:rPr>
          <w:rFonts w:ascii="Times New Roman" w:hAnsi="Times New Roman" w:cs="Times New Roman"/>
          <w:color w:val="000000" w:themeColor="text1"/>
          <w:sz w:val="28"/>
          <w:szCs w:val="28"/>
        </w:rPr>
        <w:t>10. Chế — đoạn — tu — trì khi trạo cử sanh</w:t>
      </w:r>
      <w:bookmarkEnd w:id="2907"/>
    </w:p>
    <w:p w14:paraId="7BE55F9F" w14:textId="6DD4AB7A"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 Không cho trạo cử chưa sanh: Không mở quá nhiều việc cùng lúc. Không dùng điện thoại vô mục đích. Không uống, ăn, nghe, xem điều làm tâm kích động. Không để thời khóa mơ hồ. Không nuôi quá nhiều kế hoạch trong đầu.</w:t>
      </w:r>
    </w:p>
    <w:p w14:paraId="6B33B51A" w14:textId="39F62003"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 Trạo cử đã sanh: Biết thân không yên. Biết thọ bất an. Biết tâm chạy. Biết hành muốn đổi cảnh. Dừng lại, thở, ghi việc cần làm, trở về một đối tượng.</w:t>
      </w:r>
    </w:p>
    <w:p w14:paraId="5053DBBF" w14:textId="25A3BF91"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 Thiện chưa sanh: Tu hơi thở ngắn rõ. Tu kinh hành chậm vừa đủ. Tu làm một việc một lúc. Tu giới hạn thông tin. Tu Chánh niệm trước khi chuyển việc.</w:t>
      </w:r>
    </w:p>
    <w:p w14:paraId="7FE79325" w14:textId="54DC896E"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 Thiện đã sanh: Giữ thời khóa đều. Giữ làm việc trọn đoạn. Giữ không kiểm tra vô ích. Giữ thân niệm trong ngày. Giữ xả với việc chưa đủ duyên xong ngay.</w:t>
      </w:r>
    </w:p>
    <w:p w14:paraId="7204F184" w14:textId="005A60D0" w:rsidR="008F1AB8" w:rsidRPr="005F17A4" w:rsidRDefault="008F1AB8" w:rsidP="008F1AB8">
      <w:pPr>
        <w:pStyle w:val="Heading3"/>
        <w:rPr>
          <w:rFonts w:ascii="Times New Roman" w:hAnsi="Times New Roman" w:cs="Times New Roman"/>
          <w:color w:val="000000" w:themeColor="text1"/>
          <w:sz w:val="28"/>
          <w:szCs w:val="28"/>
        </w:rPr>
      </w:pPr>
      <w:bookmarkStart w:id="2908" w:name="_Toc232458026"/>
      <w:r w:rsidRPr="005F17A4">
        <w:rPr>
          <w:rFonts w:ascii="Times New Roman" w:hAnsi="Times New Roman" w:cs="Times New Roman"/>
          <w:color w:val="000000" w:themeColor="text1"/>
          <w:sz w:val="28"/>
          <w:szCs w:val="28"/>
        </w:rPr>
        <w:t>11. Bản tụng khi trạo cử, phóng tâm</w:t>
      </w:r>
      <w:bookmarkEnd w:id="2908"/>
    </w:p>
    <w:p w14:paraId="1F21DA4A"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trạo cử sanh, con xin biết trạo cử sanh. </w:t>
      </w:r>
    </w:p>
    <w:p w14:paraId="4ED5AD24" w14:textId="38EAB4AB"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không yên đây. Có hơi thở ngắn đây. Có khổ thọ vi tế đây.</w:t>
      </w:r>
    </w:p>
    <w:p w14:paraId="76600DA6"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Cảm giác là thọ. Thọ ấy là vô thường. Con không chấp trước thọ ấy. Con không hoan hỷ thọ ấy.</w:t>
      </w:r>
    </w:p>
    <w:p w14:paraId="5DF895C2"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chạy đây. Tâm chạy là tâm chạy. Tâm chạy không phải con.</w:t>
      </w:r>
    </w:p>
    <w:p w14:paraId="24962871"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muốn đổi cảnh đây. Suy nghĩ là hành.</w:t>
      </w:r>
    </w:p>
    <w:p w14:paraId="2F9A3F48"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Có ái muốn biết thêm, làm thêm, nghĩ thêm, kiểm soát thêm đây.</w:t>
      </w:r>
    </w:p>
    <w:p w14:paraId="372F2F96" w14:textId="3F656778"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trở về một hơi thở. Một bước chân. Một cảm giác. Một việc hiện tại. Nguyện trạo cử này thành cửa thấy ái, cửa dựng Niệm, cửa dựng Định, cửa trở về Chánh pháp.</w:t>
      </w:r>
    </w:p>
    <w:p w14:paraId="442417F3" w14:textId="0F3EB8DC" w:rsidR="008F1AB8" w:rsidRPr="005F17A4" w:rsidRDefault="008F1AB8" w:rsidP="008F1AB8">
      <w:pPr>
        <w:pStyle w:val="Heading3"/>
        <w:rPr>
          <w:rFonts w:ascii="Times New Roman" w:hAnsi="Times New Roman" w:cs="Times New Roman"/>
          <w:bCs w:val="0"/>
          <w:color w:val="000000" w:themeColor="text1"/>
          <w:sz w:val="28"/>
          <w:szCs w:val="28"/>
        </w:rPr>
      </w:pPr>
      <w:bookmarkStart w:id="2909" w:name="_Toc232458027"/>
      <w:r w:rsidRPr="005F17A4">
        <w:rPr>
          <w:rFonts w:ascii="Times New Roman" w:hAnsi="Times New Roman" w:cs="Times New Roman"/>
          <w:color w:val="000000" w:themeColor="text1"/>
          <w:sz w:val="28"/>
          <w:szCs w:val="28"/>
        </w:rPr>
        <w:t>12. Bản đồ trạo cử, phóng tâm trong niệm xứ</w:t>
      </w:r>
      <w:bookmarkEnd w:id="2909"/>
    </w:p>
    <w:p w14:paraId="192101EE" w14:textId="69064E9D" w:rsidR="008F1AB8" w:rsidRPr="005F17A4" w:rsidRDefault="008F1AB8" w:rsidP="008F1AB8">
      <w:pPr>
        <w:rPr>
          <w:rFonts w:cs="Times New Roman"/>
          <w:color w:val="000000" w:themeColor="text1"/>
          <w:sz w:val="28"/>
          <w:szCs w:val="28"/>
        </w:rPr>
      </w:pPr>
      <w:r w:rsidRPr="005F17A4">
        <w:rPr>
          <w:rFonts w:cs="Times New Roman"/>
          <w:color w:val="000000" w:themeColor="text1"/>
          <w:sz w:val="28"/>
          <w:szCs w:val="28"/>
        </w:rPr>
        <w:t>TRẠO CỬ - PHÓNG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Tay chân muốn động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chạy</w:t>
      </w:r>
      <w:r w:rsidRPr="005F17A4">
        <w:rPr>
          <w:rFonts w:cs="Times New Roman"/>
          <w:color w:val="000000" w:themeColor="text1"/>
          <w:sz w:val="28"/>
          <w:szCs w:val="28"/>
        </w:rPr>
        <w:br/>
        <w:t>│   └── Hơi thở ngắn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vi tế</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an</w:t>
      </w:r>
      <w:r w:rsidRPr="005F17A4">
        <w:rPr>
          <w:rFonts w:cs="Times New Roman"/>
          <w:color w:val="000000" w:themeColor="text1"/>
          <w:sz w:val="28"/>
          <w:szCs w:val="28"/>
        </w:rPr>
        <w:br/>
        <w:t>│   └── Cảm giác thiếu thiếu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chạy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muốn đổi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kiểm tra</w:t>
      </w:r>
      <w:r w:rsidRPr="005F17A4">
        <w:rPr>
          <w:rFonts w:cs="Times New Roman"/>
          <w:color w:val="000000" w:themeColor="text1"/>
          <w:sz w:val="28"/>
          <w:szCs w:val="28"/>
        </w:rPr>
        <w:br/>
        <w:t>│   └── Tâm không chịu hiện tại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xem thêm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thông tin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định</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chạy được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trở về yên</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Một việc được làm trọn</w:t>
      </w:r>
      <w:r w:rsidRPr="005F17A4">
        <w:rPr>
          <w:rFonts w:cs="Times New Roman"/>
          <w:color w:val="000000" w:themeColor="text1"/>
          <w:sz w:val="28"/>
          <w:szCs w:val="28"/>
        </w:rPr>
        <w:br/>
        <w:t xml:space="preserve">    └── Định được dựng từng hơi</w:t>
      </w:r>
    </w:p>
    <w:p w14:paraId="2253B791" w14:textId="77777777" w:rsidR="008F1AB8" w:rsidRPr="005F17A4" w:rsidRDefault="008F1AB8" w:rsidP="008F1AB8">
      <w:pPr>
        <w:pStyle w:val="Heading2"/>
        <w:rPr>
          <w:rFonts w:ascii="Times New Roman" w:hAnsi="Times New Roman" w:cs="Times New Roman"/>
          <w:b w:val="0"/>
          <w:bCs w:val="0"/>
          <w:color w:val="000000" w:themeColor="text1"/>
          <w:sz w:val="28"/>
          <w:szCs w:val="28"/>
        </w:rPr>
      </w:pPr>
      <w:bookmarkStart w:id="2910" w:name="_Toc232458028"/>
      <w:r w:rsidRPr="005F17A4">
        <w:rPr>
          <w:rFonts w:ascii="Times New Roman" w:hAnsi="Times New Roman" w:cs="Times New Roman"/>
          <w:color w:val="000000" w:themeColor="text1"/>
          <w:sz w:val="28"/>
          <w:szCs w:val="28"/>
        </w:rPr>
        <w:t>KỆ TÓM TẮT CHƯƠNG 209</w:t>
      </w:r>
      <w:bookmarkEnd w:id="2910"/>
    </w:p>
    <w:p w14:paraId="00B600AF" w14:textId="77777777" w:rsidR="008F1AB8" w:rsidRPr="005F17A4" w:rsidRDefault="008F1AB8" w:rsidP="008F1AB8">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144E63B" w14:textId="77777777" w:rsidR="008F1AB8" w:rsidRPr="005F17A4" w:rsidRDefault="008F1AB8" w:rsidP="008F1AB8">
      <w:pPr>
        <w:rPr>
          <w:rFonts w:cs="Times New Roman"/>
          <w:color w:val="000000" w:themeColor="text1"/>
          <w:sz w:val="28"/>
          <w:szCs w:val="28"/>
        </w:rPr>
      </w:pPr>
      <w:r w:rsidRPr="005F17A4">
        <w:rPr>
          <w:rFonts w:cs="Times New Roman"/>
          <w:color w:val="000000" w:themeColor="text1"/>
          <w:sz w:val="28"/>
          <w:szCs w:val="28"/>
        </w:rPr>
        <w:t>Tâm chạy do thọ bất an sinh,</w:t>
      </w:r>
      <w:r w:rsidRPr="005F17A4">
        <w:rPr>
          <w:rFonts w:cs="Times New Roman"/>
          <w:color w:val="000000" w:themeColor="text1"/>
          <w:sz w:val="28"/>
          <w:szCs w:val="28"/>
        </w:rPr>
        <w:br/>
        <w:t>Ái muốn thêm hoài kéo loạn mình.</w:t>
      </w:r>
      <w:r w:rsidRPr="005F17A4">
        <w:rPr>
          <w:rFonts w:cs="Times New Roman"/>
          <w:color w:val="000000" w:themeColor="text1"/>
          <w:sz w:val="28"/>
          <w:szCs w:val="28"/>
        </w:rPr>
        <w:br/>
        <w:t>Một hơi, một bước, quay về lại,</w:t>
      </w:r>
      <w:r w:rsidRPr="005F17A4">
        <w:rPr>
          <w:rFonts w:cs="Times New Roman"/>
          <w:color w:val="000000" w:themeColor="text1"/>
          <w:sz w:val="28"/>
          <w:szCs w:val="28"/>
        </w:rPr>
        <w:br/>
        <w:t>Trạo cử tan dần, định sáng tinh.</w:t>
      </w:r>
    </w:p>
    <w:p w14:paraId="5AC6EC74" w14:textId="61600D61" w:rsidR="008F1AB8" w:rsidRPr="005F17A4" w:rsidRDefault="008F1AB8" w:rsidP="008F1AB8">
      <w:pPr>
        <w:pStyle w:val="Heading2"/>
        <w:rPr>
          <w:rFonts w:ascii="Times New Roman" w:hAnsi="Times New Roman" w:cs="Times New Roman"/>
          <w:color w:val="000000" w:themeColor="text1"/>
          <w:sz w:val="28"/>
          <w:szCs w:val="28"/>
        </w:rPr>
      </w:pPr>
      <w:bookmarkStart w:id="2911" w:name="_Toc232458029"/>
      <w:r w:rsidRPr="005F17A4">
        <w:rPr>
          <w:rFonts w:ascii="Times New Roman" w:hAnsi="Times New Roman" w:cs="Times New Roman"/>
          <w:color w:val="000000" w:themeColor="text1"/>
          <w:sz w:val="28"/>
          <w:szCs w:val="28"/>
        </w:rPr>
        <w:t>CHƯƠNG 210. BẢN HƯỚNG DẪN NIỆM XỨ TRONG KHI CHẤP KIẾN KHỞI LÊN — THẤY ÁI TRI KIẾN, MẠN “TA ĐÚNG”, KHÔNG LẤY PHÁP LÀM VŨ KHÍ TRANH THẮNG</w:t>
      </w:r>
      <w:bookmarkEnd w:id="2911"/>
    </w:p>
    <w:p w14:paraId="1C6A1222" w14:textId="5B1366F6" w:rsidR="008F1AB8" w:rsidRPr="005F17A4" w:rsidRDefault="008F1AB8" w:rsidP="008F1AB8">
      <w:pPr>
        <w:pStyle w:val="Heading3"/>
        <w:rPr>
          <w:rFonts w:ascii="Times New Roman" w:hAnsi="Times New Roman" w:cs="Times New Roman"/>
          <w:color w:val="000000" w:themeColor="text1"/>
          <w:sz w:val="28"/>
          <w:szCs w:val="28"/>
        </w:rPr>
      </w:pPr>
      <w:bookmarkStart w:id="2912" w:name="_Toc232458030"/>
      <w:r w:rsidRPr="005F17A4">
        <w:rPr>
          <w:rFonts w:ascii="Times New Roman" w:hAnsi="Times New Roman" w:cs="Times New Roman"/>
          <w:color w:val="000000" w:themeColor="text1"/>
          <w:sz w:val="28"/>
          <w:szCs w:val="28"/>
        </w:rPr>
        <w:t>1. Chấp kiến là nơi cái “ta đúng” bám rất sâu</w:t>
      </w:r>
      <w:bookmarkEnd w:id="2912"/>
    </w:p>
    <w:p w14:paraId="2C465CB9"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Chấp kiến có thể sanh trong đời thường. Chấp kiến cũng có thể sanh ngay trong học pháp, giảng pháp, biên soạn pháp, hỏi đáp pháp. Tâm nói: Ý ta đúng. Cách hiểu của ta đúng. Hệ thống của ta đúng. Nhóm ta đúng. Người kia sai. Ai trái với ta là chưa hiểu. Ta phải chứng minh cho họ thấy. Ta phải bảo vệ quan điểm này.</w:t>
      </w:r>
    </w:p>
    <w:p w14:paraId="225FEBCB"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người tu có thể dùng chính lời pháp để nuôi mạn, sân, chia rẽ. Nếu có Niệm Xứ, chấp kiến được thấy: Có ái tri kiến đây. Có mạn “ta đúng” đây. Có khổ thọ khi bị trái ý đây. Có hành muốn thắng đây. Có tâm sân khi quan điểm bị chạm đây.</w:t>
      </w:r>
    </w:p>
    <w:p w14:paraId="54E58244" w14:textId="2557C764" w:rsidR="008F1AB8" w:rsidRPr="005F17A4" w:rsidRDefault="008F1AB8" w:rsidP="008F1AB8">
      <w:pPr>
        <w:pStyle w:val="Heading3"/>
        <w:rPr>
          <w:rFonts w:ascii="Times New Roman" w:hAnsi="Times New Roman" w:cs="Times New Roman"/>
          <w:color w:val="000000" w:themeColor="text1"/>
          <w:sz w:val="28"/>
          <w:szCs w:val="28"/>
        </w:rPr>
      </w:pPr>
      <w:bookmarkStart w:id="2913" w:name="_Toc232458031"/>
      <w:r w:rsidRPr="005F17A4">
        <w:rPr>
          <w:rFonts w:ascii="Times New Roman" w:hAnsi="Times New Roman" w:cs="Times New Roman"/>
          <w:color w:val="000000" w:themeColor="text1"/>
          <w:sz w:val="28"/>
          <w:szCs w:val="28"/>
        </w:rPr>
        <w:t>2. Biết thọ khi quan điểm bị chạm</w:t>
      </w:r>
      <w:bookmarkEnd w:id="2913"/>
    </w:p>
    <w:p w14:paraId="03C35B66"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người nói khác ý mình, sửa ý mình, phản biện mình, tâm thường sanh khổ thọ.</w:t>
      </w:r>
    </w:p>
    <w:p w14:paraId="6706B84E" w14:textId="7AC176C4"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8F1AB8" w:rsidRPr="005F17A4">
        <w:rPr>
          <w:rFonts w:cs="Times New Roman"/>
          <w:color w:val="000000" w:themeColor="text1"/>
          <w:sz w:val="28"/>
          <w:szCs w:val="28"/>
        </w:rPr>
        <w:t>Có khổ thọ đây. Cảm giác là thọ. Thọ ấy là vô thường. Ta không chấp trước t</w:t>
      </w:r>
      <w:r w:rsidRPr="005F17A4">
        <w:rPr>
          <w:rFonts w:cs="Times New Roman"/>
          <w:color w:val="000000" w:themeColor="text1"/>
          <w:sz w:val="28"/>
          <w:szCs w:val="28"/>
        </w:rPr>
        <w:t xml:space="preserve">họ ấy. Ta không hoan hỷ thọ ấy. </w:t>
      </w:r>
      <w:r w:rsidR="008F1AB8" w:rsidRPr="005F17A4">
        <w:rPr>
          <w:rFonts w:cs="Times New Roman"/>
          <w:color w:val="000000" w:themeColor="text1"/>
          <w:sz w:val="28"/>
          <w:szCs w:val="28"/>
        </w:rPr>
        <w:t>Nếu không biết khổ thọ, ta tưởng mình đang bảo vệ chân lý. Nhưng có thể thật ra đang bảo vệ cái tôi bị chạm.</w:t>
      </w:r>
    </w:p>
    <w:p w14:paraId="07D98878" w14:textId="7B7AA5A5" w:rsidR="008F1AB8" w:rsidRPr="005F17A4" w:rsidRDefault="008F1AB8" w:rsidP="008F1AB8">
      <w:pPr>
        <w:pStyle w:val="Heading3"/>
        <w:rPr>
          <w:rFonts w:ascii="Times New Roman" w:hAnsi="Times New Roman" w:cs="Times New Roman"/>
          <w:color w:val="000000" w:themeColor="text1"/>
          <w:sz w:val="28"/>
          <w:szCs w:val="28"/>
        </w:rPr>
      </w:pPr>
      <w:bookmarkStart w:id="2914" w:name="_Toc232458032"/>
      <w:r w:rsidRPr="005F17A4">
        <w:rPr>
          <w:rFonts w:ascii="Times New Roman" w:hAnsi="Times New Roman" w:cs="Times New Roman"/>
          <w:color w:val="000000" w:themeColor="text1"/>
          <w:sz w:val="28"/>
          <w:szCs w:val="28"/>
        </w:rPr>
        <w:t>3. Thấy ái tri kiến</w:t>
      </w:r>
      <w:bookmarkEnd w:id="2914"/>
    </w:p>
    <w:p w14:paraId="3F5507EF"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tri kiến là yêu thích cái thấy, cái hiểu, hệ thống, cách giải thích của mình. Dấu hiệu: Muốn người khác công nhận. Không chịu được khi ai phản bác. Chọn dẫn chứng hợp ý mình. Bỏ qua điều cần xét lại. Nghe góp ý thì khó chịu. Thích thắng tranh luận. Đồng hóa quan điểm với bản thân.</w:t>
      </w:r>
    </w:p>
    <w:p w14:paraId="1BA47D50" w14:textId="1B4504D2"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Quán: </w:t>
      </w:r>
      <w:r w:rsidR="008F1AB8" w:rsidRPr="005F17A4">
        <w:rPr>
          <w:rFonts w:cs="Times New Roman"/>
          <w:color w:val="000000" w:themeColor="text1"/>
          <w:sz w:val="28"/>
          <w:szCs w:val="28"/>
        </w:rPr>
        <w:t>Có ái tri kiến đây. Có tâm nắm cách hiểu của con đây. Có tâm</w:t>
      </w:r>
      <w:r w:rsidRPr="005F17A4">
        <w:rPr>
          <w:rFonts w:cs="Times New Roman"/>
          <w:color w:val="000000" w:themeColor="text1"/>
          <w:sz w:val="28"/>
          <w:szCs w:val="28"/>
        </w:rPr>
        <w:t xml:space="preserve"> muốn người khác công nhận đây. Ái sanh ở đâu, khổ sanh ở đó. </w:t>
      </w:r>
      <w:r w:rsidR="008F1AB8" w:rsidRPr="005F17A4">
        <w:rPr>
          <w:rFonts w:cs="Times New Roman"/>
          <w:color w:val="000000" w:themeColor="text1"/>
          <w:sz w:val="28"/>
          <w:szCs w:val="28"/>
        </w:rPr>
        <w:t>Tri kiến cũng do duyên s</w:t>
      </w:r>
      <w:r w:rsidRPr="005F17A4">
        <w:rPr>
          <w:rFonts w:cs="Times New Roman"/>
          <w:color w:val="000000" w:themeColor="text1"/>
          <w:sz w:val="28"/>
          <w:szCs w:val="28"/>
        </w:rPr>
        <w:t xml:space="preserve">anh. Không chấp tri kiến là ta. </w:t>
      </w:r>
      <w:r w:rsidR="008F1AB8" w:rsidRPr="005F17A4">
        <w:rPr>
          <w:rFonts w:cs="Times New Roman"/>
          <w:color w:val="000000" w:themeColor="text1"/>
          <w:sz w:val="28"/>
          <w:szCs w:val="28"/>
        </w:rPr>
        <w:t>Tri kiến đúng pháp là phương tiện thấy đường. Tri kiến bị chấp trở thành xiềng xích.</w:t>
      </w:r>
    </w:p>
    <w:p w14:paraId="10681DBD" w14:textId="67F8B2A5" w:rsidR="008F1AB8" w:rsidRPr="005F17A4" w:rsidRDefault="008F1AB8" w:rsidP="008F1AB8">
      <w:pPr>
        <w:pStyle w:val="Heading3"/>
        <w:rPr>
          <w:rFonts w:ascii="Times New Roman" w:hAnsi="Times New Roman" w:cs="Times New Roman"/>
          <w:color w:val="000000" w:themeColor="text1"/>
          <w:sz w:val="28"/>
          <w:szCs w:val="28"/>
        </w:rPr>
      </w:pPr>
      <w:bookmarkStart w:id="2915" w:name="_Toc232458033"/>
      <w:r w:rsidRPr="005F17A4">
        <w:rPr>
          <w:rFonts w:ascii="Times New Roman" w:hAnsi="Times New Roman" w:cs="Times New Roman"/>
          <w:color w:val="000000" w:themeColor="text1"/>
          <w:sz w:val="28"/>
          <w:szCs w:val="28"/>
        </w:rPr>
        <w:t>4. Thấy mạn “ta đúng”</w:t>
      </w:r>
      <w:bookmarkEnd w:id="2915"/>
    </w:p>
    <w:p w14:paraId="05498D91"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Chấp kiến thường đi cùng mạn: Ta hiểu sâu. Ta nắm chánh văn. Ta không sai. Ta thấy người kia lệch. Ta phải chỉnh họ. Ta là người bảo vệ pháp.</w:t>
      </w:r>
    </w:p>
    <w:p w14:paraId="3CA79486" w14:textId="1E39FD98"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8F1AB8" w:rsidRPr="005F17A4">
        <w:rPr>
          <w:rFonts w:cs="Times New Roman"/>
          <w:color w:val="000000" w:themeColor="text1"/>
          <w:sz w:val="28"/>
          <w:szCs w:val="28"/>
        </w:rPr>
        <w:t>Có mạn “ta đúng” đây. Có tâm muốn hơn đây.</w:t>
      </w:r>
      <w:r w:rsidRPr="005F17A4">
        <w:rPr>
          <w:rFonts w:cs="Times New Roman"/>
          <w:color w:val="000000" w:themeColor="text1"/>
          <w:sz w:val="28"/>
          <w:szCs w:val="28"/>
        </w:rPr>
        <w:t xml:space="preserve"> Có tâm xem nhẹ người khác đây. </w:t>
      </w:r>
      <w:r w:rsidR="008F1AB8" w:rsidRPr="005F17A4">
        <w:rPr>
          <w:rFonts w:cs="Times New Roman"/>
          <w:color w:val="000000" w:themeColor="text1"/>
          <w:sz w:val="28"/>
          <w:szCs w:val="28"/>
        </w:rPr>
        <w:t>Mạn này do duyên sanh. Mạn này vô</w:t>
      </w:r>
      <w:r w:rsidRPr="005F17A4">
        <w:rPr>
          <w:rFonts w:cs="Times New Roman"/>
          <w:color w:val="000000" w:themeColor="text1"/>
          <w:sz w:val="28"/>
          <w:szCs w:val="28"/>
        </w:rPr>
        <w:t xml:space="preserve"> thường. Mạn này không phải ta. </w:t>
      </w:r>
      <w:r w:rsidR="008F1AB8" w:rsidRPr="005F17A4">
        <w:rPr>
          <w:rFonts w:cs="Times New Roman"/>
          <w:color w:val="000000" w:themeColor="text1"/>
          <w:sz w:val="28"/>
          <w:szCs w:val="28"/>
        </w:rPr>
        <w:t>Có thể điều mình hiểu có phần đúng. Nhưng nếu đúng mà mạn tăng, thì tâm vẫn đang bị nhiễm.</w:t>
      </w:r>
    </w:p>
    <w:p w14:paraId="03F9AF60" w14:textId="78C3D0A8" w:rsidR="008F1AB8" w:rsidRPr="005F17A4" w:rsidRDefault="008F1AB8" w:rsidP="008F1AB8">
      <w:pPr>
        <w:pStyle w:val="Heading3"/>
        <w:rPr>
          <w:rFonts w:ascii="Times New Roman" w:hAnsi="Times New Roman" w:cs="Times New Roman"/>
          <w:color w:val="000000" w:themeColor="text1"/>
          <w:sz w:val="28"/>
          <w:szCs w:val="28"/>
        </w:rPr>
      </w:pPr>
      <w:bookmarkStart w:id="2916" w:name="_Toc232458034"/>
      <w:r w:rsidRPr="005F17A4">
        <w:rPr>
          <w:rFonts w:ascii="Times New Roman" w:hAnsi="Times New Roman" w:cs="Times New Roman"/>
          <w:color w:val="000000" w:themeColor="text1"/>
          <w:sz w:val="28"/>
          <w:szCs w:val="28"/>
        </w:rPr>
        <w:t>5. Thấy hành muốn tranh thắng</w:t>
      </w:r>
      <w:bookmarkEnd w:id="2916"/>
    </w:p>
    <w:p w14:paraId="1CC9AF6C"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chấp kiến mạnh, hành sẽ chuẩn bị: Tìm dẫn chứng để thắng. Tìm lỗi trong lời người kia. Nói sắc hơn. Viết dài hơn. Gài câu hỏi. Đưa người khác vào thế bí. Dùng chánh văn như khí cụ.</w:t>
      </w:r>
    </w:p>
    <w:p w14:paraId="253EFA74" w14:textId="5F9E390D"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Quán: </w:t>
      </w:r>
      <w:r w:rsidR="008F1AB8" w:rsidRPr="005F17A4">
        <w:rPr>
          <w:rFonts w:cs="Times New Roman"/>
          <w:color w:val="000000" w:themeColor="text1"/>
          <w:sz w:val="28"/>
          <w:szCs w:val="28"/>
        </w:rPr>
        <w:t>Có suy nghĩ muố</w:t>
      </w:r>
      <w:r w:rsidRPr="005F17A4">
        <w:rPr>
          <w:rFonts w:cs="Times New Roman"/>
          <w:color w:val="000000" w:themeColor="text1"/>
          <w:sz w:val="28"/>
          <w:szCs w:val="28"/>
        </w:rPr>
        <w:t xml:space="preserve">n thắng đây. Suy nghĩ là hành. </w:t>
      </w:r>
      <w:r w:rsidR="008F1AB8" w:rsidRPr="005F17A4">
        <w:rPr>
          <w:rFonts w:cs="Times New Roman"/>
          <w:color w:val="000000" w:themeColor="text1"/>
          <w:sz w:val="28"/>
          <w:szCs w:val="28"/>
        </w:rPr>
        <w:t>Có hành dùng pháp để hạ người đây. Có hành tìm lỗi đây. Có hành m</w:t>
      </w:r>
      <w:r w:rsidRPr="005F17A4">
        <w:rPr>
          <w:rFonts w:cs="Times New Roman"/>
          <w:color w:val="000000" w:themeColor="text1"/>
          <w:sz w:val="28"/>
          <w:szCs w:val="28"/>
        </w:rPr>
        <w:t xml:space="preserve">uốn chứng minh cái ta đúng đây. </w:t>
      </w:r>
      <w:r w:rsidR="008F1AB8" w:rsidRPr="005F17A4">
        <w:rPr>
          <w:rFonts w:cs="Times New Roman"/>
          <w:color w:val="000000" w:themeColor="text1"/>
          <w:sz w:val="28"/>
          <w:szCs w:val="28"/>
        </w:rPr>
        <w:t>Dẫn kinh để soi đường khác với dẫn kinh để đánh người. Người tu phải biết rất rõ ranh giới này.</w:t>
      </w:r>
    </w:p>
    <w:p w14:paraId="7C1AE7EA" w14:textId="67F705B2" w:rsidR="008F1AB8" w:rsidRPr="005F17A4" w:rsidRDefault="008F1AB8" w:rsidP="008F1AB8">
      <w:pPr>
        <w:pStyle w:val="Heading3"/>
        <w:rPr>
          <w:rFonts w:ascii="Times New Roman" w:hAnsi="Times New Roman" w:cs="Times New Roman"/>
          <w:color w:val="000000" w:themeColor="text1"/>
          <w:sz w:val="28"/>
          <w:szCs w:val="28"/>
        </w:rPr>
      </w:pPr>
      <w:bookmarkStart w:id="2917" w:name="_Toc232458035"/>
      <w:r w:rsidRPr="005F17A4">
        <w:rPr>
          <w:rFonts w:ascii="Times New Roman" w:hAnsi="Times New Roman" w:cs="Times New Roman"/>
          <w:color w:val="000000" w:themeColor="text1"/>
          <w:sz w:val="28"/>
          <w:szCs w:val="28"/>
        </w:rPr>
        <w:t>6. Trở về chánh văn với tâm khiêm hạ</w:t>
      </w:r>
      <w:bookmarkEnd w:id="2917"/>
    </w:p>
    <w:p w14:paraId="2F3FE98E"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bất đồng, hãy trở về chánh văn, nhưng với tâm khiêm hạ. Không trở về chánh văn để tìm vũ khí. Trở về chánh văn để thấy lời Phật dạy gì, pháp hành ở đâu, ly tham ở đâu, đoạn sân ở đâu, xả ly ở đâu.</w:t>
      </w:r>
    </w:p>
    <w:p w14:paraId="41EFB5A4"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p>
    <w:p w14:paraId="2418323E"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trở về chánh văn không để thắng, mà để sáng.</w:t>
      </w:r>
    </w:p>
    <w:p w14:paraId="4F4C29F2"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đối chiếu lời Phật không để hạ người, mà để hạ mạn.</w:t>
      </w:r>
    </w:p>
    <w:p w14:paraId="37F2164F"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hiểu pháp để hành pháp, không để chấp pháp.</w:t>
      </w:r>
    </w:p>
    <w:p w14:paraId="5D4EB608"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văn không làm người tu cứng hơn. Chánh văn đúng nghĩa làm người tu sáng hơn, hiền hơn, ly tham hơn.</w:t>
      </w:r>
    </w:p>
    <w:p w14:paraId="14B7756E" w14:textId="3F7CF2E3" w:rsidR="008F1AB8" w:rsidRPr="005F17A4" w:rsidRDefault="008F1AB8" w:rsidP="008F1AB8">
      <w:pPr>
        <w:pStyle w:val="Heading3"/>
        <w:rPr>
          <w:rFonts w:ascii="Times New Roman" w:hAnsi="Times New Roman" w:cs="Times New Roman"/>
          <w:color w:val="000000" w:themeColor="text1"/>
          <w:sz w:val="28"/>
          <w:szCs w:val="28"/>
        </w:rPr>
      </w:pPr>
      <w:bookmarkStart w:id="2918" w:name="_Toc232458036"/>
      <w:r w:rsidRPr="005F17A4">
        <w:rPr>
          <w:rFonts w:ascii="Times New Roman" w:hAnsi="Times New Roman" w:cs="Times New Roman"/>
          <w:color w:val="000000" w:themeColor="text1"/>
          <w:sz w:val="28"/>
          <w:szCs w:val="28"/>
        </w:rPr>
        <w:lastRenderedPageBreak/>
        <w:t>7. Khi cần bảo vệ chánh pháp</w:t>
      </w:r>
      <w:bookmarkEnd w:id="2918"/>
    </w:p>
    <w:p w14:paraId="5D20C4BE"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chấp kiến không có nghĩa là buông xuôi, để sai pháp lan rộng. Có lúc cần chỉ rõ điều sai, điều không đúng chánh văn, điều không đưa đến ly tham.</w:t>
      </w:r>
    </w:p>
    <w:p w14:paraId="26DBDD2F" w14:textId="7552B503"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Nhưng phải xét: </w:t>
      </w:r>
      <w:r w:rsidR="008F1AB8" w:rsidRPr="005F17A4">
        <w:rPr>
          <w:rFonts w:cs="Times New Roman"/>
          <w:color w:val="000000" w:themeColor="text1"/>
          <w:sz w:val="28"/>
          <w:szCs w:val="28"/>
        </w:rPr>
        <w:t>Tâm có sân không? Tâm có mạn không? Lời có đúng nguồn không? Có nói quá không? Có nhục mạ người không? Có làm sáng pháp hành không? Có đúng thời không?</w:t>
      </w:r>
    </w:p>
    <w:p w14:paraId="5BC114BC"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p>
    <w:p w14:paraId="19456723"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bảo vệ Chánh pháp bằng Chánh ngữ, không bằng sân.</w:t>
      </w:r>
    </w:p>
    <w:p w14:paraId="16926057"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chỉ rõ điều sai bằng Trạch pháp, không bằng mạn.</w:t>
      </w:r>
    </w:p>
    <w:p w14:paraId="0886AD0B"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giữ pháp, không giữ cái tôi.</w:t>
      </w:r>
    </w:p>
    <w:p w14:paraId="31A944C1" w14:textId="2815A159" w:rsidR="008F1AB8" w:rsidRPr="005F17A4" w:rsidRDefault="008F1AB8" w:rsidP="008F1AB8">
      <w:pPr>
        <w:pStyle w:val="Heading3"/>
        <w:rPr>
          <w:rFonts w:ascii="Times New Roman" w:hAnsi="Times New Roman" w:cs="Times New Roman"/>
          <w:color w:val="000000" w:themeColor="text1"/>
          <w:sz w:val="28"/>
          <w:szCs w:val="28"/>
        </w:rPr>
      </w:pPr>
      <w:bookmarkStart w:id="2919" w:name="_Toc232458037"/>
      <w:r w:rsidRPr="005F17A4">
        <w:rPr>
          <w:rFonts w:ascii="Times New Roman" w:hAnsi="Times New Roman" w:cs="Times New Roman"/>
          <w:color w:val="000000" w:themeColor="text1"/>
          <w:sz w:val="28"/>
          <w:szCs w:val="28"/>
        </w:rPr>
        <w:t>8. Khi phát hiện mình sai</w:t>
      </w:r>
      <w:bookmarkEnd w:id="2919"/>
    </w:p>
    <w:p w14:paraId="45BF7E13"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cửa tu rất lớn. Tâm có thể sanh: Khổ thọ. Xấu hổ. Tự vệ. Muốn che. Muốn sửa lời người khác thay vì sửa mình. Mạn bị chạm.</w:t>
      </w:r>
    </w:p>
    <w:p w14:paraId="72FF6BE6" w14:textId="5561B869"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4E150B"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Có mạn bị chạm đây. Có tâm muốn che sai đây.</w:t>
      </w:r>
      <w:r w:rsidR="004E150B"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chấp trước. Không hoan hỷ.</w:t>
      </w:r>
      <w:r w:rsidR="004E150B" w:rsidRPr="005F17A4">
        <w:rPr>
          <w:rFonts w:cs="Times New Roman"/>
          <w:color w:val="000000" w:themeColor="text1"/>
          <w:sz w:val="28"/>
          <w:szCs w:val="28"/>
        </w:rPr>
        <w:t xml:space="preserve"> </w:t>
      </w:r>
      <w:r w:rsidRPr="005F17A4">
        <w:rPr>
          <w:rFonts w:cs="Times New Roman"/>
          <w:color w:val="000000" w:themeColor="text1"/>
          <w:sz w:val="28"/>
          <w:szCs w:val="28"/>
        </w:rPr>
        <w:t>Sai thì nhận. Sai thì sửa. Không</w:t>
      </w:r>
      <w:r w:rsidR="004E150B" w:rsidRPr="005F17A4">
        <w:rPr>
          <w:rFonts w:cs="Times New Roman"/>
          <w:color w:val="000000" w:themeColor="text1"/>
          <w:sz w:val="28"/>
          <w:szCs w:val="28"/>
        </w:rPr>
        <w:t xml:space="preserve"> chấp hình ảnh người hiểu đúng. </w:t>
      </w:r>
      <w:r w:rsidRPr="005F17A4">
        <w:rPr>
          <w:rFonts w:cs="Times New Roman"/>
          <w:color w:val="000000" w:themeColor="text1"/>
          <w:sz w:val="28"/>
          <w:szCs w:val="28"/>
        </w:rPr>
        <w:t>Người thấy sai và sửa là người đang hộ pháp. Người che sai để giữ danh là đang hộ ngã.</w:t>
      </w:r>
    </w:p>
    <w:p w14:paraId="4BDB394F" w14:textId="0315AAF6" w:rsidR="008F1AB8" w:rsidRPr="005F17A4" w:rsidRDefault="008F1AB8" w:rsidP="008F1AB8">
      <w:pPr>
        <w:pStyle w:val="Heading3"/>
        <w:rPr>
          <w:rFonts w:ascii="Times New Roman" w:hAnsi="Times New Roman" w:cs="Times New Roman"/>
          <w:color w:val="000000" w:themeColor="text1"/>
          <w:sz w:val="28"/>
          <w:szCs w:val="28"/>
        </w:rPr>
      </w:pPr>
      <w:bookmarkStart w:id="2920" w:name="_Toc232458038"/>
      <w:r w:rsidRPr="005F17A4">
        <w:rPr>
          <w:rFonts w:ascii="Times New Roman" w:hAnsi="Times New Roman" w:cs="Times New Roman"/>
          <w:color w:val="000000" w:themeColor="text1"/>
          <w:sz w:val="28"/>
          <w:szCs w:val="28"/>
        </w:rPr>
        <w:t>9. Chấp kiến và bốn thánh đế</w:t>
      </w:r>
      <w:bookmarkEnd w:id="2920"/>
    </w:p>
    <w:p w14:paraId="0EC415E8" w14:textId="69374CE9"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 </w:t>
      </w:r>
      <w:r w:rsidR="008F1AB8" w:rsidRPr="005F17A4">
        <w:rPr>
          <w:rFonts w:cs="Times New Roman"/>
          <w:color w:val="000000" w:themeColor="text1"/>
          <w:sz w:val="28"/>
          <w:szCs w:val="28"/>
        </w:rPr>
        <w:t>Căng thẳng tranh luận. Khổ thọ khi bị phản bác. Sân với người trái ý. Mạn tri kiến. Không nghe góp ý. Chia rẽ. Năm thủ uẩn quanh quan điểm.</w:t>
      </w:r>
    </w:p>
    <w:p w14:paraId="113C3179" w14:textId="1C6084A0"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tập - </w:t>
      </w:r>
      <w:r w:rsidR="008F1AB8" w:rsidRPr="005F17A4">
        <w:rPr>
          <w:rFonts w:cs="Times New Roman"/>
          <w:color w:val="000000" w:themeColor="text1"/>
          <w:sz w:val="28"/>
          <w:szCs w:val="28"/>
        </w:rPr>
        <w:t>Ái tri kiến. Ái mình đúng. Ái người khác công nhận. Ái thắng tranh luận. Mạn người biết pháp. Sân với quan điểm khác. Vô minh chấp suy nghĩ là ta.</w:t>
      </w:r>
    </w:p>
    <w:p w14:paraId="1377AA4E" w14:textId="096026BF"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diệt - </w:t>
      </w:r>
      <w:r w:rsidR="008F1AB8" w:rsidRPr="005F17A4">
        <w:rPr>
          <w:rFonts w:cs="Times New Roman"/>
          <w:color w:val="000000" w:themeColor="text1"/>
          <w:sz w:val="28"/>
          <w:szCs w:val="28"/>
        </w:rPr>
        <w:t>Biết khổ thọ là thọ. Biết ái tri kiến là ái. Biết mạn “ta đúng” là mạn. Trở về chánh văn với khiêm hạ. Sửa khi sai. Nói khi cần bằng Chánh ngữ. Không lấy pháp làm vũ khí.</w:t>
      </w:r>
    </w:p>
    <w:p w14:paraId="0B2497BC" w14:textId="3E343955"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Đạo - </w:t>
      </w:r>
      <w:r w:rsidR="008F1AB8" w:rsidRPr="005F17A4">
        <w:rPr>
          <w:rFonts w:cs="Times New Roman"/>
          <w:color w:val="000000" w:themeColor="text1"/>
          <w:sz w:val="28"/>
          <w:szCs w:val="28"/>
        </w:rPr>
        <w:t>Chánh kiến không bị chấp ngã. Chánh tư duy ly dục, vô sân, bất hại. Chánh ngữ trong bàn pháp. Chánh tinh tấn CHẾ — ĐOẠN — TU — TRÌ. Chánh niệm nơi thọ, tâm, pháp. Trạch pháp. Khiêm hạ. Xả.</w:t>
      </w:r>
    </w:p>
    <w:p w14:paraId="15DDC62A" w14:textId="1B88A88B" w:rsidR="008F1AB8" w:rsidRPr="005F17A4" w:rsidRDefault="008F1AB8" w:rsidP="008F1AB8">
      <w:pPr>
        <w:pStyle w:val="Heading3"/>
        <w:rPr>
          <w:rFonts w:ascii="Times New Roman" w:hAnsi="Times New Roman" w:cs="Times New Roman"/>
          <w:color w:val="000000" w:themeColor="text1"/>
          <w:sz w:val="28"/>
          <w:szCs w:val="28"/>
        </w:rPr>
      </w:pPr>
      <w:bookmarkStart w:id="2921" w:name="_Toc232458039"/>
      <w:r w:rsidRPr="005F17A4">
        <w:rPr>
          <w:rFonts w:ascii="Times New Roman" w:hAnsi="Times New Roman" w:cs="Times New Roman"/>
          <w:color w:val="000000" w:themeColor="text1"/>
          <w:sz w:val="28"/>
          <w:szCs w:val="28"/>
        </w:rPr>
        <w:lastRenderedPageBreak/>
        <w:t>10. Chế — đoạn — tu — trì khi chấp kiến sanh</w:t>
      </w:r>
      <w:bookmarkEnd w:id="2921"/>
    </w:p>
    <w:p w14:paraId="65593FB7" w14:textId="2D6A1F05"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CHẾ - </w:t>
      </w:r>
      <w:r w:rsidR="008F1AB8" w:rsidRPr="005F17A4">
        <w:rPr>
          <w:rFonts w:cs="Times New Roman"/>
          <w:color w:val="000000" w:themeColor="text1"/>
          <w:sz w:val="28"/>
          <w:szCs w:val="28"/>
        </w:rPr>
        <w:t>Không cho chấp kiến chưa sanh: Không học pháp để tranh thắng. Không chọn dẫn chứng một chiều. Không đồng hóa quan điểm với bản thân. Không bàn pháp khi tâm đang sân. Không lập phe quanh cách hiểu.</w:t>
      </w:r>
    </w:p>
    <w:p w14:paraId="6BC2344D" w14:textId="0EAE4943"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 </w:t>
      </w:r>
      <w:r w:rsidR="008F1AB8" w:rsidRPr="005F17A4">
        <w:rPr>
          <w:rFonts w:cs="Times New Roman"/>
          <w:color w:val="000000" w:themeColor="text1"/>
          <w:sz w:val="28"/>
          <w:szCs w:val="28"/>
        </w:rPr>
        <w:t>Chấp kiến đã sanh: Biết khổ thọ khi bị trái ý. Biết ái tri kiến. Biết mạn “ta đúng”. Biết hành muốn thắng. Dừng lời sắc bén trong sân. Trở về chánh văn và tâm khiêm hạ.</w:t>
      </w:r>
    </w:p>
    <w:p w14:paraId="5EB78D56" w14:textId="08E0B7E2"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TU - </w:t>
      </w:r>
      <w:r w:rsidR="008F1AB8" w:rsidRPr="005F17A4">
        <w:rPr>
          <w:rFonts w:cs="Times New Roman"/>
          <w:color w:val="000000" w:themeColor="text1"/>
          <w:sz w:val="28"/>
          <w:szCs w:val="28"/>
        </w:rPr>
        <w:t>Thiện chưa sanh: Tu Trạch pháp. Tu nghe người khác nói hết. Tu hỏi để hiểu, không hỏi để gài. Tu nhận sai khi sai. Tu nói pháp để người hành được, không để mình nổi bật.</w:t>
      </w:r>
    </w:p>
    <w:p w14:paraId="5ABF6903" w14:textId="4938FC76" w:rsidR="008F1AB8" w:rsidRPr="005F17A4" w:rsidRDefault="004E150B"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 </w:t>
      </w:r>
      <w:r w:rsidR="008F1AB8" w:rsidRPr="005F17A4">
        <w:rPr>
          <w:rFonts w:cs="Times New Roman"/>
          <w:color w:val="000000" w:themeColor="text1"/>
          <w:sz w:val="28"/>
          <w:szCs w:val="28"/>
        </w:rPr>
        <w:t>Thiện đã sanh: Giữ chánh văn làm gốc. Giữ không chấp tri kiến. Giữ tâm hiền khi bàn pháp. Giữ pháp hành là trung tâm. Giữ xả với thắng thua.</w:t>
      </w:r>
    </w:p>
    <w:p w14:paraId="7C2C8FF9" w14:textId="3490AC9F" w:rsidR="008F1AB8" w:rsidRPr="005F17A4" w:rsidRDefault="008F1AB8" w:rsidP="008F1AB8">
      <w:pPr>
        <w:pStyle w:val="Heading3"/>
        <w:rPr>
          <w:rFonts w:ascii="Times New Roman" w:hAnsi="Times New Roman" w:cs="Times New Roman"/>
          <w:color w:val="000000" w:themeColor="text1"/>
          <w:sz w:val="28"/>
          <w:szCs w:val="28"/>
        </w:rPr>
      </w:pPr>
      <w:bookmarkStart w:id="2922" w:name="_Toc232458040"/>
      <w:r w:rsidRPr="005F17A4">
        <w:rPr>
          <w:rFonts w:ascii="Times New Roman" w:hAnsi="Times New Roman" w:cs="Times New Roman"/>
          <w:color w:val="000000" w:themeColor="text1"/>
          <w:sz w:val="28"/>
          <w:szCs w:val="28"/>
        </w:rPr>
        <w:t>11. Bản tụng khi chấp kiến khởi</w:t>
      </w:r>
      <w:bookmarkEnd w:id="2922"/>
    </w:p>
    <w:p w14:paraId="549C3546"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chấp kiến sanh, con xin biết chấp kiến sanh.</w:t>
      </w:r>
    </w:p>
    <w:p w14:paraId="07B494FA"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khi bị trái ý. Cảm giác là thọ. Thọ ấy là vô thường. Con không chấp trước thọ ấy. Con không hoan hỷ thọ ấy.</w:t>
      </w:r>
    </w:p>
    <w:p w14:paraId="35C3E66E"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ái tri kiến đây. Có mạn “con đúng” đây. Có suy nghĩ muốn thắng đây. Suy nghĩ là hành.</w:t>
      </w:r>
    </w:p>
    <w:p w14:paraId="376BD8DC"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dùng pháp để hạ người.</w:t>
      </w:r>
    </w:p>
    <w:p w14:paraId="3F6B5407"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dùng chánh văn làm vũ khí cho ngã.</w:t>
      </w:r>
    </w:p>
    <w:p w14:paraId="13835DCC"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trở về lời Phật để sáng pháp, hạ mạn, tu hành, xả ly.</w:t>
      </w:r>
    </w:p>
    <w:p w14:paraId="31B21900"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con sai, con xin nhận và sửa.</w:t>
      </w:r>
    </w:p>
    <w:p w14:paraId="1875F031"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nói, con xin nói bằng Chánh ngữ, hiền thiện, đúng thời.</w:t>
      </w:r>
    </w:p>
    <w:p w14:paraId="7F8C3D72" w14:textId="77777777" w:rsidR="008F1AB8" w:rsidRPr="005F17A4" w:rsidRDefault="008F1AB8" w:rsidP="008F1AB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tri kiến này không thành xiềng xích, mà thành phương tiện đưa về ly tham, vô sân, vô ngã, giải thoát.</w:t>
      </w:r>
    </w:p>
    <w:p w14:paraId="6AAD1C6C" w14:textId="14DBB8DA" w:rsidR="008F1AB8" w:rsidRPr="005F17A4" w:rsidRDefault="008F1AB8" w:rsidP="008F1AB8">
      <w:pPr>
        <w:pStyle w:val="Heading3"/>
        <w:rPr>
          <w:rFonts w:ascii="Times New Roman" w:hAnsi="Times New Roman" w:cs="Times New Roman"/>
          <w:b w:val="0"/>
          <w:bCs w:val="0"/>
          <w:color w:val="000000" w:themeColor="text1"/>
          <w:sz w:val="28"/>
          <w:szCs w:val="28"/>
        </w:rPr>
      </w:pPr>
      <w:bookmarkStart w:id="2923" w:name="_Toc232458041"/>
      <w:r w:rsidRPr="005F17A4">
        <w:rPr>
          <w:rFonts w:ascii="Times New Roman" w:hAnsi="Times New Roman" w:cs="Times New Roman"/>
          <w:color w:val="000000" w:themeColor="text1"/>
          <w:sz w:val="28"/>
          <w:szCs w:val="28"/>
        </w:rPr>
        <w:t>12. Bản đồ chấp kiến trong niệm xứ</w:t>
      </w:r>
      <w:bookmarkEnd w:id="2923"/>
    </w:p>
    <w:p w14:paraId="38DC1C51" w14:textId="1FEFBA4C" w:rsidR="008F1AB8" w:rsidRPr="005F17A4" w:rsidRDefault="008F1AB8" w:rsidP="008F1AB8">
      <w:pPr>
        <w:rPr>
          <w:rFonts w:cs="Times New Roman"/>
          <w:color w:val="000000" w:themeColor="text1"/>
          <w:sz w:val="28"/>
          <w:szCs w:val="28"/>
        </w:rPr>
      </w:pPr>
      <w:r w:rsidRPr="005F17A4">
        <w:rPr>
          <w:rFonts w:cs="Times New Roman"/>
          <w:color w:val="000000" w:themeColor="text1"/>
          <w:sz w:val="28"/>
          <w:szCs w:val="28"/>
        </w:rPr>
        <w:t>CHẤP KIẾN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lastRenderedPageBreak/>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phản biện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Bất đồng pháp nghĩa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Nhiều quan điểm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Góp ý bản thảo</w:t>
      </w:r>
      <w:r w:rsidRPr="005F17A4">
        <w:rPr>
          <w:rFonts w:cs="Times New Roman"/>
          <w:color w:val="000000" w:themeColor="text1"/>
          <w:sz w:val="28"/>
          <w:szCs w:val="28"/>
        </w:rPr>
        <w:br/>
        <w:t>│   └── Tranh luận trước đại chúng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“ta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với người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thắng</w:t>
      </w:r>
      <w:r w:rsidRPr="005F17A4">
        <w:rPr>
          <w:rFonts w:cs="Times New Roman"/>
          <w:color w:val="000000" w:themeColor="text1"/>
          <w:sz w:val="28"/>
          <w:szCs w:val="28"/>
        </w:rPr>
        <w:br/>
        <w:t>│   └── Dùng pháp làm vũ khí</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 kiến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 với khiêm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sai khi sai</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Bàn pháp không nuôi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văn làm sáng đường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Quan điểm không thành ngã</w:t>
      </w:r>
      <w:r w:rsidRPr="005F17A4">
        <w:rPr>
          <w:rFonts w:cs="Times New Roman"/>
          <w:color w:val="000000" w:themeColor="text1"/>
          <w:sz w:val="28"/>
          <w:szCs w:val="28"/>
        </w:rPr>
        <w:br/>
        <w:t xml:space="preserve">    └── Trạch pháp đưa đến xả ly</w:t>
      </w:r>
    </w:p>
    <w:p w14:paraId="6F370EE3" w14:textId="77777777" w:rsidR="008F1AB8" w:rsidRPr="005F17A4" w:rsidRDefault="008F1AB8" w:rsidP="004E150B">
      <w:pPr>
        <w:pStyle w:val="Heading2"/>
        <w:rPr>
          <w:rFonts w:ascii="Times New Roman" w:hAnsi="Times New Roman" w:cs="Times New Roman"/>
          <w:b w:val="0"/>
          <w:bCs w:val="0"/>
          <w:color w:val="000000" w:themeColor="text1"/>
          <w:sz w:val="28"/>
          <w:szCs w:val="28"/>
        </w:rPr>
      </w:pPr>
      <w:bookmarkStart w:id="2924" w:name="_Toc232458042"/>
      <w:r w:rsidRPr="005F17A4">
        <w:rPr>
          <w:rFonts w:ascii="Times New Roman" w:hAnsi="Times New Roman" w:cs="Times New Roman"/>
          <w:b w:val="0"/>
          <w:bCs w:val="0"/>
          <w:color w:val="000000" w:themeColor="text1"/>
          <w:sz w:val="28"/>
          <w:szCs w:val="28"/>
        </w:rPr>
        <w:t>KỆ TÓM TẮT CHƯƠNG 210</w:t>
      </w:r>
      <w:bookmarkEnd w:id="2924"/>
    </w:p>
    <w:p w14:paraId="2E4314E6" w14:textId="77777777" w:rsidR="008F1AB8" w:rsidRPr="005F17A4" w:rsidRDefault="008F1AB8" w:rsidP="008F1AB8">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E858DE6" w14:textId="77777777" w:rsidR="008F1AB8" w:rsidRPr="005F17A4" w:rsidRDefault="008F1AB8" w:rsidP="008F1AB8">
      <w:pPr>
        <w:rPr>
          <w:rFonts w:cs="Times New Roman"/>
          <w:color w:val="000000" w:themeColor="text1"/>
          <w:sz w:val="28"/>
          <w:szCs w:val="28"/>
        </w:rPr>
      </w:pPr>
      <w:r w:rsidRPr="005F17A4">
        <w:rPr>
          <w:rFonts w:cs="Times New Roman"/>
          <w:color w:val="000000" w:themeColor="text1"/>
          <w:sz w:val="28"/>
          <w:szCs w:val="28"/>
        </w:rPr>
        <w:t>Chấp kiến do yêu ý của mình,</w:t>
      </w:r>
      <w:r w:rsidRPr="005F17A4">
        <w:rPr>
          <w:rFonts w:cs="Times New Roman"/>
          <w:color w:val="000000" w:themeColor="text1"/>
          <w:sz w:val="28"/>
          <w:szCs w:val="28"/>
        </w:rPr>
        <w:br/>
        <w:t>Mạn rằng ta đúng khởi tranh sinh.</w:t>
      </w:r>
      <w:r w:rsidRPr="005F17A4">
        <w:rPr>
          <w:rFonts w:cs="Times New Roman"/>
          <w:color w:val="000000" w:themeColor="text1"/>
          <w:sz w:val="28"/>
          <w:szCs w:val="28"/>
        </w:rPr>
        <w:br/>
        <w:t>Về kinh hạ ngã, không làm kiếm,</w:t>
      </w:r>
      <w:r w:rsidRPr="005F17A4">
        <w:rPr>
          <w:rFonts w:cs="Times New Roman"/>
          <w:color w:val="000000" w:themeColor="text1"/>
          <w:sz w:val="28"/>
          <w:szCs w:val="28"/>
        </w:rPr>
        <w:br/>
        <w:t>Trạch pháp đưa tâm đến tịnh minh.</w:t>
      </w:r>
    </w:p>
    <w:p w14:paraId="36FFA941" w14:textId="1BCFD999" w:rsidR="00831E9E" w:rsidRPr="005F17A4" w:rsidRDefault="00831E9E" w:rsidP="001711EB">
      <w:pPr>
        <w:pStyle w:val="Heading2"/>
        <w:rPr>
          <w:rFonts w:ascii="Times New Roman" w:hAnsi="Times New Roman" w:cs="Times New Roman"/>
          <w:color w:val="000000" w:themeColor="text1"/>
          <w:sz w:val="28"/>
          <w:szCs w:val="28"/>
        </w:rPr>
      </w:pPr>
      <w:bookmarkStart w:id="2925" w:name="_Toc232458043"/>
      <w:r w:rsidRPr="005F17A4">
        <w:rPr>
          <w:rFonts w:ascii="Times New Roman" w:hAnsi="Times New Roman" w:cs="Times New Roman"/>
          <w:color w:val="000000" w:themeColor="text1"/>
          <w:sz w:val="28"/>
          <w:szCs w:val="28"/>
        </w:rPr>
        <w:lastRenderedPageBreak/>
        <w:t>CHƯƠNG 211</w:t>
      </w:r>
      <w:r w:rsidR="001711EB"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TỰ TI, MẶC CẢM KHỞI LÊN — THẤY “TA KÉM” CŨNG LÀ MẠN, KHÔNG LẤY KHỔ THỌ LÀM BẢN NGÃ</w:t>
      </w:r>
      <w:bookmarkEnd w:id="2925"/>
    </w:p>
    <w:p w14:paraId="090CEC45" w14:textId="5D55665C" w:rsidR="00831E9E" w:rsidRPr="005F17A4" w:rsidRDefault="00831E9E" w:rsidP="001711EB">
      <w:pPr>
        <w:pStyle w:val="Heading3"/>
        <w:rPr>
          <w:rFonts w:ascii="Times New Roman" w:hAnsi="Times New Roman" w:cs="Times New Roman"/>
          <w:color w:val="000000" w:themeColor="text1"/>
          <w:sz w:val="28"/>
          <w:szCs w:val="28"/>
        </w:rPr>
      </w:pPr>
      <w:bookmarkStart w:id="2926" w:name="_Toc232458044"/>
      <w:r w:rsidRPr="005F17A4">
        <w:rPr>
          <w:rFonts w:ascii="Times New Roman" w:hAnsi="Times New Roman" w:cs="Times New Roman"/>
          <w:color w:val="000000" w:themeColor="text1"/>
          <w:sz w:val="28"/>
          <w:szCs w:val="28"/>
        </w:rPr>
        <w:t>1. T</w:t>
      </w:r>
      <w:r w:rsidR="001711EB" w:rsidRPr="005F17A4">
        <w:rPr>
          <w:rFonts w:ascii="Times New Roman" w:hAnsi="Times New Roman" w:cs="Times New Roman"/>
          <w:color w:val="000000" w:themeColor="text1"/>
          <w:sz w:val="28"/>
          <w:szCs w:val="28"/>
        </w:rPr>
        <w:t>ự ti là một dạng chấp ngã rất tinh vi</w:t>
      </w:r>
      <w:bookmarkEnd w:id="2926"/>
    </w:p>
    <w:p w14:paraId="4FD0DBBF"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có vẻ trái với kiêu mạn, nhưng nhiều khi vẫn xoay quanh cái “ta”: Ta kém. Ta thua. Ta không bằng ai. Ta không có giá trị. Ta không đáng được thương. Ta không đủ khả năng. Ta không xứng đáng tu. Ta không xứng đáng phụng sự. Ta không thể sửa được.</w:t>
      </w:r>
    </w:p>
    <w:p w14:paraId="1A8B0F92"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tự ti làm người tu co lại, bỏ cơ hội học, bỏ cơ hội sửa, bỏ việc lành, không dám bước. Nếu có Niệm Xứ, tự ti được thấy rõ: Có khổ thọ đây. Có hình bóng “ta kém” đây. Có suy nghĩ tự hạ thấp đây. Có mạn kém đây. Có ái được công nhận đây. Có pháp đang sanh, không phải ta.</w:t>
      </w:r>
    </w:p>
    <w:p w14:paraId="63E11E11" w14:textId="01EBD053" w:rsidR="00831E9E" w:rsidRPr="005F17A4" w:rsidRDefault="001711EB" w:rsidP="001711EB">
      <w:pPr>
        <w:pStyle w:val="Heading3"/>
        <w:rPr>
          <w:rFonts w:ascii="Times New Roman" w:hAnsi="Times New Roman" w:cs="Times New Roman"/>
          <w:color w:val="000000" w:themeColor="text1"/>
          <w:sz w:val="28"/>
          <w:szCs w:val="28"/>
        </w:rPr>
      </w:pPr>
      <w:bookmarkStart w:id="2927" w:name="_Toc232458045"/>
      <w:r w:rsidRPr="005F17A4">
        <w:rPr>
          <w:rFonts w:ascii="Times New Roman" w:hAnsi="Times New Roman" w:cs="Times New Roman"/>
          <w:color w:val="000000" w:themeColor="text1"/>
          <w:sz w:val="28"/>
          <w:szCs w:val="28"/>
        </w:rPr>
        <w:t>2. Biết khổ thọ trong tự ti</w:t>
      </w:r>
      <w:bookmarkEnd w:id="2927"/>
    </w:p>
    <w:p w14:paraId="4E4B5DB3"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thường có khổ thọ rất rõ: Nặng lòng. Xấu hổ. Muốn rút lui. Muốn trốn. Không dám nhìn người khác. Không muốn nói. Không muốn làm. Cảm giác mình thấp hơn.</w:t>
      </w:r>
    </w:p>
    <w:p w14:paraId="3C56689B"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59F7CE36"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ấy là vô thường. Ta không chấp trước thọ ấy. Ta không hoan hỷ thọ ấy.</w:t>
      </w:r>
    </w:p>
    <w:p w14:paraId="12AEC789"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không phải là bằng chứng rằng “ta kém”. Khổ thọ chỉ là thọ đang sanh.</w:t>
      </w:r>
    </w:p>
    <w:p w14:paraId="5629850C" w14:textId="4CFC167D" w:rsidR="00831E9E" w:rsidRPr="005F17A4" w:rsidRDefault="001711EB" w:rsidP="001711EB">
      <w:pPr>
        <w:pStyle w:val="Heading3"/>
        <w:rPr>
          <w:rFonts w:ascii="Times New Roman" w:hAnsi="Times New Roman" w:cs="Times New Roman"/>
          <w:color w:val="000000" w:themeColor="text1"/>
          <w:sz w:val="28"/>
          <w:szCs w:val="28"/>
        </w:rPr>
      </w:pPr>
      <w:bookmarkStart w:id="2928" w:name="_Toc232458046"/>
      <w:r w:rsidRPr="005F17A4">
        <w:rPr>
          <w:rFonts w:ascii="Times New Roman" w:hAnsi="Times New Roman" w:cs="Times New Roman"/>
          <w:color w:val="000000" w:themeColor="text1"/>
          <w:sz w:val="28"/>
          <w:szCs w:val="28"/>
        </w:rPr>
        <w:t>3. Thấy hình bóng “ta kém” là tưởng</w:t>
      </w:r>
      <w:bookmarkEnd w:id="2928"/>
    </w:p>
    <w:p w14:paraId="11E1F2A2"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dựng hình bóng: Người kia giỏi hơn. Người kia được quý hơn. Người kia làm tốt hơn. Mình đứng ngoài. Mình bị xem nhẹ. Mình không đáng có mặt. Mình sẽ bị chê.</w:t>
      </w:r>
    </w:p>
    <w:p w14:paraId="2425D917"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5B060F96"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“ta kém” đây. Hình bóng là tưởng. Tưởng do duyên sanh. Tưởng vô thường. Tưởng không phải ta.</w:t>
      </w:r>
    </w:p>
    <w:p w14:paraId="1290CB3B"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phủ nhận sự thật rằng mình có điều chưa giỏi. Nhưng hình bóng “ta là người kém” là một tưởng bị chấp thành ngã.</w:t>
      </w:r>
    </w:p>
    <w:p w14:paraId="57D152D3" w14:textId="5EFE1790" w:rsidR="00831E9E" w:rsidRPr="005F17A4" w:rsidRDefault="001711EB" w:rsidP="001711EB">
      <w:pPr>
        <w:pStyle w:val="Heading3"/>
        <w:rPr>
          <w:rFonts w:ascii="Times New Roman" w:hAnsi="Times New Roman" w:cs="Times New Roman"/>
          <w:color w:val="000000" w:themeColor="text1"/>
          <w:sz w:val="28"/>
          <w:szCs w:val="28"/>
        </w:rPr>
      </w:pPr>
      <w:bookmarkStart w:id="2929" w:name="_Toc232458047"/>
      <w:r w:rsidRPr="005F17A4">
        <w:rPr>
          <w:rFonts w:ascii="Times New Roman" w:hAnsi="Times New Roman" w:cs="Times New Roman"/>
          <w:color w:val="000000" w:themeColor="text1"/>
          <w:sz w:val="28"/>
          <w:szCs w:val="28"/>
        </w:rPr>
        <w:lastRenderedPageBreak/>
        <w:t>4. Thấy suy nghĩ tự hạ là hành</w:t>
      </w:r>
      <w:bookmarkEnd w:id="2929"/>
    </w:p>
    <w:p w14:paraId="146351EE"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thường nói trong tâm: Đừng làm, sẽ sai. Đừng nói, sẽ bị chê. Đừng học, mình không hiểu đâu. Đừng nhận việc, mình không đủ. Đừng gần người giỏi, mình sẽ lộ kém. Đừng phát nguyện, mình không làm nổi.</w:t>
      </w:r>
    </w:p>
    <w:p w14:paraId="414AD2CE"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6E85FD47"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tự hạ đây. Suy nghĩ là hành.</w:t>
      </w:r>
    </w:p>
    <w:p w14:paraId="255281D5"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hành né tránh đây. Có hành làm yếu tâm đây. Hành này do sợ và mạn kém dẫn.</w:t>
      </w:r>
    </w:p>
    <w:p w14:paraId="694B97BA"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Suy nghĩ tự hạ không phải khiêm hạ. Nó là hành làm tê liệt tinh tấn.</w:t>
      </w:r>
    </w:p>
    <w:p w14:paraId="1408A220" w14:textId="4362FF59" w:rsidR="00831E9E" w:rsidRPr="005F17A4" w:rsidRDefault="001711EB" w:rsidP="001711EB">
      <w:pPr>
        <w:pStyle w:val="Heading3"/>
        <w:rPr>
          <w:rFonts w:ascii="Times New Roman" w:hAnsi="Times New Roman" w:cs="Times New Roman"/>
          <w:color w:val="000000" w:themeColor="text1"/>
          <w:sz w:val="28"/>
          <w:szCs w:val="28"/>
        </w:rPr>
      </w:pPr>
      <w:bookmarkStart w:id="2930" w:name="_Toc232458048"/>
      <w:r w:rsidRPr="005F17A4">
        <w:rPr>
          <w:rFonts w:ascii="Times New Roman" w:hAnsi="Times New Roman" w:cs="Times New Roman"/>
          <w:color w:val="000000" w:themeColor="text1"/>
          <w:sz w:val="28"/>
          <w:szCs w:val="28"/>
        </w:rPr>
        <w:t>5. Thấy mạn kém</w:t>
      </w:r>
      <w:bookmarkEnd w:id="2930"/>
    </w:p>
    <w:p w14:paraId="2A405A27"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Đức tin trong Chánh pháp không cần dựng “ta giỏi”. Nhưng cũng không cần dựng “ta kém”. Mạn kém là: Ta thua họ. Ta không bằng họ. Ta bị bỏ lại. Ta thấp hơn. Ta không xứng.</w:t>
      </w:r>
    </w:p>
    <w:p w14:paraId="01CF4A50"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08627EC3"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mạn kém đây. Có so sánh đây. Có cái “ta” đang bị đo lường đây.</w:t>
      </w:r>
    </w:p>
    <w:p w14:paraId="45A5ABF3"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Mạn này do duyên sanh. Mạn này vô thường. Mạn này không phải ta.</w:t>
      </w:r>
    </w:p>
    <w:p w14:paraId="7FC26115"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Khiêm hạ đúng pháp là thấy mình còn phải học và vẫn bước đi. Tự ti là thấy mình kém rồi co lại.</w:t>
      </w:r>
    </w:p>
    <w:p w14:paraId="5F134F0C" w14:textId="236C4F28" w:rsidR="00831E9E" w:rsidRPr="005F17A4" w:rsidRDefault="001711EB" w:rsidP="001711EB">
      <w:pPr>
        <w:pStyle w:val="Heading3"/>
        <w:rPr>
          <w:rFonts w:ascii="Times New Roman" w:hAnsi="Times New Roman" w:cs="Times New Roman"/>
          <w:color w:val="000000" w:themeColor="text1"/>
          <w:sz w:val="28"/>
          <w:szCs w:val="28"/>
        </w:rPr>
      </w:pPr>
      <w:bookmarkStart w:id="2931" w:name="_Toc232458049"/>
      <w:r w:rsidRPr="005F17A4">
        <w:rPr>
          <w:rFonts w:ascii="Times New Roman" w:hAnsi="Times New Roman" w:cs="Times New Roman"/>
          <w:color w:val="000000" w:themeColor="text1"/>
          <w:sz w:val="28"/>
          <w:szCs w:val="28"/>
        </w:rPr>
        <w:t>6. Thấy ái được công nhận</w:t>
      </w:r>
      <w:bookmarkEnd w:id="2931"/>
    </w:p>
    <w:p w14:paraId="02CC7946"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đau vì có ái: Ái được khen. Ái được thấy. Ái được tin. Ái được xem trọng. Ái không bị chê. Ái không bị so sánh. Ái được đứng ngang người khác.</w:t>
      </w:r>
    </w:p>
    <w:p w14:paraId="795513D8"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4FE7461F"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ái được công nhận đây. Có ái không muốn bị chê đây. Có ái hình ảnh bản thân đây.</w:t>
      </w:r>
    </w:p>
    <w:p w14:paraId="7679FF61"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ở đâu, khổ sanh ở đó.</w:t>
      </w:r>
    </w:p>
    <w:p w14:paraId="41473090" w14:textId="77777777" w:rsidR="00831E9E" w:rsidRPr="005F17A4" w:rsidRDefault="00831E9E" w:rsidP="00831E9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ái sau tự ti giúp người tu không bị cảm giác thấp kém kéo đi.</w:t>
      </w:r>
    </w:p>
    <w:p w14:paraId="7EFE860A" w14:textId="3D940991" w:rsidR="00C525BC" w:rsidRPr="005F17A4" w:rsidRDefault="006C5753" w:rsidP="006C5753">
      <w:pPr>
        <w:pStyle w:val="Heading3"/>
        <w:rPr>
          <w:rFonts w:ascii="Times New Roman" w:hAnsi="Times New Roman" w:cs="Times New Roman"/>
          <w:color w:val="000000" w:themeColor="text1"/>
          <w:sz w:val="28"/>
          <w:szCs w:val="28"/>
        </w:rPr>
      </w:pPr>
      <w:bookmarkStart w:id="2932" w:name="_Toc232458050"/>
      <w:r w:rsidRPr="005F17A4">
        <w:rPr>
          <w:rFonts w:ascii="Times New Roman" w:hAnsi="Times New Roman" w:cs="Times New Roman"/>
          <w:color w:val="000000" w:themeColor="text1"/>
          <w:sz w:val="28"/>
          <w:szCs w:val="28"/>
        </w:rPr>
        <w:lastRenderedPageBreak/>
        <w:t>7. Chuyển tự ti thành khiêm hạ và học pháp</w:t>
      </w:r>
      <w:bookmarkEnd w:id="2932"/>
    </w:p>
    <w:p w14:paraId="056937C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nói: “Tôi kém, nên tôi không làm.” Khiêm hạ nói: “Tôi còn thiếu, nên tôi học.” Tự ti nói: “Tôi sợ sai.” Khiêm hạ nói: “Tôi sẽ làm từng bước, sai thì sửa.” Tự ti nói: “Người kia giỏi hơn, tôi buồn.” Khiêm hạ nói: “Người kia giỏi hơn, tôi học phần lành nơi họ.”</w:t>
      </w:r>
    </w:p>
    <w:p w14:paraId="308E8B37"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chuyển hóa:</w:t>
      </w:r>
    </w:p>
    <w:p w14:paraId="677F8B5A"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không cần giỏi hơn. Con không cần bằng ai. Con chỉ cần biết pháp đang sanh và làm một bước đúng pháp.</w:t>
      </w:r>
    </w:p>
    <w:p w14:paraId="2311FBC0"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học phần cần học. Con xin sửa phần cần sửa. Con xin không lấy “ta kém” làm nhà ở.</w:t>
      </w:r>
    </w:p>
    <w:p w14:paraId="03F3B87D" w14:textId="5F711DD1" w:rsidR="00C525BC" w:rsidRPr="005F17A4" w:rsidRDefault="006C5753" w:rsidP="006C5753">
      <w:pPr>
        <w:pStyle w:val="Heading3"/>
        <w:rPr>
          <w:rFonts w:ascii="Times New Roman" w:hAnsi="Times New Roman" w:cs="Times New Roman"/>
          <w:color w:val="000000" w:themeColor="text1"/>
          <w:sz w:val="28"/>
          <w:szCs w:val="28"/>
        </w:rPr>
      </w:pPr>
      <w:bookmarkStart w:id="2933" w:name="_Toc232458051"/>
      <w:r w:rsidRPr="005F17A4">
        <w:rPr>
          <w:rFonts w:ascii="Times New Roman" w:hAnsi="Times New Roman" w:cs="Times New Roman"/>
          <w:color w:val="000000" w:themeColor="text1"/>
          <w:sz w:val="28"/>
          <w:szCs w:val="28"/>
        </w:rPr>
        <w:t>8. Khi tự ti trong pháp hành</w:t>
      </w:r>
      <w:bookmarkEnd w:id="2933"/>
    </w:p>
    <w:p w14:paraId="37F94EA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nghĩ: Tôi không biết ngồi thiền. Tôi không hiểu kinh. Tôi không nhớ được. Tôi còn nhiều tham sân si. Tôi không xứng đáng với đạo. Tôi tu hoài không tiến.</w:t>
      </w:r>
    </w:p>
    <w:p w14:paraId="724C36AF"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70DAD0BB"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tự ti trong pháp hành đây. Có khổ thọ đây. Có hình bóng “con tu không được” đây. Hình bóng là tưởng.</w:t>
      </w:r>
    </w:p>
    <w:p w14:paraId="15868B33"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trở về một việc nhỏ: biết một hơi thở, biết một cảm giác, dừng một lời sân, làm một thiện pháp.</w:t>
      </w:r>
    </w:p>
    <w:p w14:paraId="6596E157"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Đạo lộ không bắt đầu bằng việc trở thành người hoàn hảo. Đạo lộ bắt đầu bằng biết đúng pháp đang sanh.</w:t>
      </w:r>
    </w:p>
    <w:p w14:paraId="684FC130" w14:textId="44788BE1" w:rsidR="00C525BC" w:rsidRPr="005F17A4" w:rsidRDefault="00C525BC" w:rsidP="006C5753">
      <w:pPr>
        <w:pStyle w:val="Heading3"/>
        <w:rPr>
          <w:rFonts w:ascii="Times New Roman" w:hAnsi="Times New Roman" w:cs="Times New Roman"/>
          <w:color w:val="000000" w:themeColor="text1"/>
          <w:sz w:val="28"/>
          <w:szCs w:val="28"/>
        </w:rPr>
      </w:pPr>
      <w:bookmarkStart w:id="2934" w:name="_Toc232458052"/>
      <w:r w:rsidRPr="005F17A4">
        <w:rPr>
          <w:rFonts w:ascii="Times New Roman" w:hAnsi="Times New Roman" w:cs="Times New Roman"/>
          <w:color w:val="000000" w:themeColor="text1"/>
          <w:sz w:val="28"/>
          <w:szCs w:val="28"/>
        </w:rPr>
        <w:t>9. T</w:t>
      </w:r>
      <w:r w:rsidR="006C5753" w:rsidRPr="005F17A4">
        <w:rPr>
          <w:rFonts w:ascii="Times New Roman" w:hAnsi="Times New Roman" w:cs="Times New Roman"/>
          <w:color w:val="000000" w:themeColor="text1"/>
          <w:sz w:val="28"/>
          <w:szCs w:val="28"/>
        </w:rPr>
        <w:t>ự ti và bốn thánh đế</w:t>
      </w:r>
      <w:bookmarkEnd w:id="2934"/>
    </w:p>
    <w:p w14:paraId="56B32E92"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p>
    <w:p w14:paraId="330E729A"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Co rút. Xấu hổ. Không dám học. Không dám làm. Mạn kém. So sánh. Năm thủ uẩn quanh hình ảnh “ta kém”.</w:t>
      </w:r>
    </w:p>
    <w:p w14:paraId="4C4F566F"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p>
    <w:p w14:paraId="1AB3CE06"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được công nhận. Ái không bị chê. Ái hình ảnh bản thân. Ái phải bằng người. Mạn so sánh. Vô minh chấp suy nghĩ “ta kém” là ta.</w:t>
      </w:r>
    </w:p>
    <w:p w14:paraId="7EF36CA8"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p>
    <w:p w14:paraId="5B9C56E0"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Biết khổ thọ là thọ. Biết hình bóng “ta kém” là tưởng. Biết suy nghĩ tự hạ là hành. Biết mạn kém là mạn. Không lấy tự ti làm bản ngã. Chuyển thành khiêm hạ, học và hành từng bước.</w:t>
      </w:r>
    </w:p>
    <w:p w14:paraId="17BDB44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p>
    <w:p w14:paraId="63BAE183"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nơi thọ, tâm, pháp. Chánh tư duy không tự hại. Chánh tinh tấn CHẾ — ĐOẠN — TU — TRÌ. Trạch pháp. Khiêm hạ. Tâm từ với chính mình. Xả với so sánh.</w:t>
      </w:r>
    </w:p>
    <w:p w14:paraId="136A3BE1" w14:textId="1F0DE308" w:rsidR="00C525BC" w:rsidRPr="005F17A4" w:rsidRDefault="006C5753" w:rsidP="006C5753">
      <w:pPr>
        <w:pStyle w:val="Heading3"/>
        <w:rPr>
          <w:rFonts w:ascii="Times New Roman" w:hAnsi="Times New Roman" w:cs="Times New Roman"/>
          <w:color w:val="000000" w:themeColor="text1"/>
          <w:sz w:val="28"/>
          <w:szCs w:val="28"/>
        </w:rPr>
      </w:pPr>
      <w:bookmarkStart w:id="2935" w:name="_Toc232458053"/>
      <w:r w:rsidRPr="005F17A4">
        <w:rPr>
          <w:rFonts w:ascii="Times New Roman" w:hAnsi="Times New Roman" w:cs="Times New Roman"/>
          <w:color w:val="000000" w:themeColor="text1"/>
          <w:sz w:val="28"/>
          <w:szCs w:val="28"/>
        </w:rPr>
        <w:t>10. Chế — đoạn — tu — trì khi tự ti sanh</w:t>
      </w:r>
      <w:bookmarkEnd w:id="2935"/>
    </w:p>
    <w:p w14:paraId="6D87DFA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109D1837"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tự ti chưa sanh: Không nuôi so sánh. Không nhìn thành tựu người khác để tự hạ. Không nghe lời tự kết án trong tâm như sự thật. Không tránh pháp hành vì sợ kém. Không lấy lời chê cũ làm bản án đời mình.</w:t>
      </w:r>
    </w:p>
    <w:p w14:paraId="75B6AF26"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7C6A3558"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ti đã sanh: Biết khổ thọ. Biết hình bóng “ta kém”. Biết hành né tránh. Biết mạn kém. Dừng suy nghĩ tự hạ. Trở về một bước nhỏ đúng pháp.</w:t>
      </w:r>
    </w:p>
    <w:p w14:paraId="118D6A95"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p>
    <w:p w14:paraId="793E821C"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khiêm hạ. Tu học từng phần. Tu hỏi người có trí. Tu tâm từ với chính mình. Tu tùy hỷ với người giỏi. Tu tinh tấn vừa sức.</w:t>
      </w:r>
    </w:p>
    <w:p w14:paraId="6E125DE9"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51A9A9A8"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 Giữ không so sánh. Giữ thời khóa nhỏ. Giữ học và sửa. Giữ biết ơn duyên hiện có. Giữ tâm xả với hơn, bằng, kém.</w:t>
      </w:r>
    </w:p>
    <w:p w14:paraId="74DE6F2A" w14:textId="7FF08688" w:rsidR="00C525BC" w:rsidRPr="005F17A4" w:rsidRDefault="00C525BC" w:rsidP="006C5753">
      <w:pPr>
        <w:pStyle w:val="Heading3"/>
        <w:rPr>
          <w:rFonts w:ascii="Times New Roman" w:hAnsi="Times New Roman" w:cs="Times New Roman"/>
          <w:color w:val="000000" w:themeColor="text1"/>
          <w:sz w:val="28"/>
          <w:szCs w:val="28"/>
        </w:rPr>
      </w:pPr>
      <w:bookmarkStart w:id="2936" w:name="_Toc232458054"/>
      <w:r w:rsidRPr="005F17A4">
        <w:rPr>
          <w:rFonts w:ascii="Times New Roman" w:hAnsi="Times New Roman" w:cs="Times New Roman"/>
          <w:color w:val="000000" w:themeColor="text1"/>
          <w:sz w:val="28"/>
          <w:szCs w:val="28"/>
        </w:rPr>
        <w:t>11. B</w:t>
      </w:r>
      <w:r w:rsidR="006C5753" w:rsidRPr="005F17A4">
        <w:rPr>
          <w:rFonts w:ascii="Times New Roman" w:hAnsi="Times New Roman" w:cs="Times New Roman"/>
          <w:color w:val="000000" w:themeColor="text1"/>
          <w:sz w:val="28"/>
          <w:szCs w:val="28"/>
        </w:rPr>
        <w:t>ản tụng khi tự ti, mặc cảm</w:t>
      </w:r>
      <w:bookmarkEnd w:id="2936"/>
    </w:p>
    <w:p w14:paraId="145B95FF"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tự ti sanh, con xin biết tự ti sanh.</w:t>
      </w:r>
    </w:p>
    <w:p w14:paraId="1896154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ấy là vô thường. Con không chấp trước thọ ấy. Con không hoan hỷ thọ ấy.</w:t>
      </w:r>
    </w:p>
    <w:p w14:paraId="50BC179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“con kém” đây. Hình bóng là tưởng.</w:t>
      </w:r>
    </w:p>
    <w:p w14:paraId="5AE2F0C6"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tự hạ đây. Suy nghĩ là hành.</w:t>
      </w:r>
    </w:p>
    <w:p w14:paraId="4F3BB6BE"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mạn kém đây. Có ái được công nhận đây.</w:t>
      </w:r>
    </w:p>
    <w:p w14:paraId="40DE768F"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không lấy “con kém” làm bản ngã.</w:t>
      </w:r>
    </w:p>
    <w:p w14:paraId="31771621"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lấy lỗi, không lấy thiếu sót, không lấy lời chê làm nhà ở.</w:t>
      </w:r>
    </w:p>
    <w:p w14:paraId="4098C316"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học một điều cần học. Sửa một điều cần sửa. Làm một thiện pháp nhỏ. Biết một hơi thở, biết một thọ, biết một tâm.</w:t>
      </w:r>
    </w:p>
    <w:p w14:paraId="3F80E754" w14:textId="77777777" w:rsidR="00C525BC" w:rsidRPr="005F17A4" w:rsidRDefault="00C525BC" w:rsidP="00C525B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tự ti này chuyển thành khiêm hạ, tinh tấn, tâm từ, và xả ly.</w:t>
      </w:r>
    </w:p>
    <w:p w14:paraId="00015472" w14:textId="4FC3C668" w:rsidR="00C525BC" w:rsidRPr="005F17A4" w:rsidRDefault="00C525BC" w:rsidP="006C5753">
      <w:pPr>
        <w:pStyle w:val="Heading3"/>
        <w:rPr>
          <w:rFonts w:ascii="Times New Roman" w:hAnsi="Times New Roman" w:cs="Times New Roman"/>
          <w:bCs w:val="0"/>
          <w:color w:val="000000" w:themeColor="text1"/>
          <w:sz w:val="28"/>
          <w:szCs w:val="28"/>
        </w:rPr>
      </w:pPr>
      <w:bookmarkStart w:id="2937" w:name="_Toc232458055"/>
      <w:r w:rsidRPr="005F17A4">
        <w:rPr>
          <w:rFonts w:ascii="Times New Roman" w:hAnsi="Times New Roman" w:cs="Times New Roman"/>
          <w:bCs w:val="0"/>
          <w:color w:val="000000" w:themeColor="text1"/>
          <w:sz w:val="28"/>
          <w:szCs w:val="28"/>
        </w:rPr>
        <w:t>12. Bản đồ tự ti trong niệm xứ</w:t>
      </w:r>
      <w:bookmarkEnd w:id="2937"/>
    </w:p>
    <w:p w14:paraId="06304CFD" w14:textId="2801E9EC" w:rsidR="00C525BC" w:rsidRPr="005F17A4" w:rsidRDefault="00C525BC" w:rsidP="00C525BC">
      <w:pPr>
        <w:rPr>
          <w:rFonts w:cs="Times New Roman"/>
          <w:color w:val="000000" w:themeColor="text1"/>
          <w:sz w:val="28"/>
          <w:szCs w:val="28"/>
        </w:rPr>
      </w:pPr>
      <w:r w:rsidRPr="005F17A4">
        <w:rPr>
          <w:rFonts w:cs="Times New Roman"/>
          <w:color w:val="000000" w:themeColor="text1"/>
          <w:sz w:val="28"/>
          <w:szCs w:val="28"/>
        </w:rPr>
        <w:t>TỰ TI - MẶC CẢM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người khác giỏi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chê</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công nhận</w:t>
      </w:r>
      <w:r w:rsidRPr="005F17A4">
        <w:rPr>
          <w:rFonts w:cs="Times New Roman"/>
          <w:color w:val="000000" w:themeColor="text1"/>
          <w:sz w:val="28"/>
          <w:szCs w:val="28"/>
        </w:rPr>
        <w:br/>
        <w:t>│   └── So sánh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“ta kém”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tự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kém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công nhận</w:t>
      </w:r>
      <w:r w:rsidRPr="005F17A4">
        <w:rPr>
          <w:rFonts w:cs="Times New Roman"/>
          <w:color w:val="000000" w:themeColor="text1"/>
          <w:sz w:val="28"/>
          <w:szCs w:val="28"/>
        </w:rPr>
        <w:br/>
        <w:t>│   └── Né tránh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kém không phải ta</w:t>
      </w:r>
      <w:r w:rsidRPr="005F17A4">
        <w:rPr>
          <w:rFonts w:cs="Times New Roman"/>
          <w:color w:val="000000" w:themeColor="text1"/>
          <w:sz w:val="28"/>
          <w:szCs w:val="28"/>
        </w:rPr>
        <w:br/>
        <w:t>│   └── Một bước đúng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so sánh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tự hạ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khiêm hạ</w:t>
      </w:r>
      <w:r w:rsidRPr="005F17A4">
        <w:rPr>
          <w:rFonts w:cs="Times New Roman"/>
          <w:color w:val="000000" w:themeColor="text1"/>
          <w:sz w:val="28"/>
          <w:szCs w:val="28"/>
        </w:rPr>
        <w:br/>
      </w:r>
      <w:r w:rsidRPr="005F17A4">
        <w:rPr>
          <w:rFonts w:cs="Times New Roman"/>
          <w:color w:val="000000" w:themeColor="text1"/>
          <w:sz w:val="28"/>
          <w:szCs w:val="28"/>
        </w:rPr>
        <w:lastRenderedPageBreak/>
        <w:t>│   └── TRÌ tinh tấn nhỏ</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ti không thành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Khiêm hạ thay mặc cảm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 được dựng</w:t>
      </w:r>
      <w:r w:rsidRPr="005F17A4">
        <w:rPr>
          <w:rFonts w:cs="Times New Roman"/>
          <w:color w:val="000000" w:themeColor="text1"/>
          <w:sz w:val="28"/>
          <w:szCs w:val="28"/>
        </w:rPr>
        <w:br/>
        <w:t xml:space="preserve">    └── Tâm xả với hơn kém</w:t>
      </w:r>
    </w:p>
    <w:p w14:paraId="060631F9" w14:textId="77777777" w:rsidR="00C525BC" w:rsidRPr="005F17A4" w:rsidRDefault="00C525BC" w:rsidP="00C525BC">
      <w:pPr>
        <w:pStyle w:val="Heading2"/>
        <w:rPr>
          <w:rFonts w:ascii="Times New Roman" w:hAnsi="Times New Roman" w:cs="Times New Roman"/>
          <w:b w:val="0"/>
          <w:bCs w:val="0"/>
          <w:color w:val="000000" w:themeColor="text1"/>
          <w:sz w:val="28"/>
          <w:szCs w:val="28"/>
        </w:rPr>
      </w:pPr>
      <w:bookmarkStart w:id="2938" w:name="_Toc232458056"/>
      <w:r w:rsidRPr="005F17A4">
        <w:rPr>
          <w:rFonts w:ascii="Times New Roman" w:hAnsi="Times New Roman" w:cs="Times New Roman"/>
          <w:color w:val="000000" w:themeColor="text1"/>
          <w:sz w:val="28"/>
          <w:szCs w:val="28"/>
        </w:rPr>
        <w:t>KỆ TÓM TẮT CHƯƠNG 211</w:t>
      </w:r>
      <w:bookmarkEnd w:id="2938"/>
    </w:p>
    <w:p w14:paraId="36B7C971" w14:textId="77777777" w:rsidR="00C525BC" w:rsidRPr="005F17A4" w:rsidRDefault="00C525BC" w:rsidP="00C525B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3B7BF6E" w14:textId="77777777" w:rsidR="00C525BC" w:rsidRPr="005F17A4" w:rsidRDefault="00C525BC" w:rsidP="00C525BC">
      <w:pPr>
        <w:rPr>
          <w:rFonts w:cs="Times New Roman"/>
          <w:color w:val="000000" w:themeColor="text1"/>
          <w:sz w:val="28"/>
          <w:szCs w:val="28"/>
        </w:rPr>
      </w:pPr>
      <w:r w:rsidRPr="005F17A4">
        <w:rPr>
          <w:rFonts w:cs="Times New Roman"/>
          <w:color w:val="000000" w:themeColor="text1"/>
          <w:sz w:val="28"/>
          <w:szCs w:val="28"/>
        </w:rPr>
        <w:t>Tự ti cũng mạn bóng “ta thua”,</w:t>
      </w:r>
      <w:r w:rsidRPr="005F17A4">
        <w:rPr>
          <w:rFonts w:cs="Times New Roman"/>
          <w:color w:val="000000" w:themeColor="text1"/>
          <w:sz w:val="28"/>
          <w:szCs w:val="28"/>
        </w:rPr>
        <w:br/>
        <w:t>Khổ thọ tưởng hành kéo gió mưa.</w:t>
      </w:r>
      <w:r w:rsidRPr="005F17A4">
        <w:rPr>
          <w:rFonts w:cs="Times New Roman"/>
          <w:color w:val="000000" w:themeColor="text1"/>
          <w:sz w:val="28"/>
          <w:szCs w:val="28"/>
        </w:rPr>
        <w:br/>
        <w:t>Một bước khiêm cung liền mở đạo,</w:t>
      </w:r>
      <w:r w:rsidRPr="005F17A4">
        <w:rPr>
          <w:rFonts w:cs="Times New Roman"/>
          <w:color w:val="000000" w:themeColor="text1"/>
          <w:sz w:val="28"/>
          <w:szCs w:val="28"/>
        </w:rPr>
        <w:br/>
        <w:t>Không ôm kém giỏi, pháp không thừa.</w:t>
      </w:r>
    </w:p>
    <w:p w14:paraId="1A4888CE" w14:textId="0EB5A942" w:rsidR="00F11398" w:rsidRPr="005F17A4" w:rsidRDefault="00F11398" w:rsidP="00F11398">
      <w:pPr>
        <w:pStyle w:val="Heading2"/>
        <w:rPr>
          <w:rFonts w:ascii="Times New Roman" w:hAnsi="Times New Roman" w:cs="Times New Roman"/>
          <w:color w:val="000000" w:themeColor="text1"/>
          <w:sz w:val="28"/>
          <w:szCs w:val="28"/>
        </w:rPr>
      </w:pPr>
      <w:bookmarkStart w:id="2939" w:name="_Toc232458057"/>
      <w:r w:rsidRPr="005F17A4">
        <w:rPr>
          <w:rFonts w:ascii="Times New Roman" w:hAnsi="Times New Roman" w:cs="Times New Roman"/>
          <w:color w:val="000000" w:themeColor="text1"/>
          <w:sz w:val="28"/>
          <w:szCs w:val="28"/>
        </w:rPr>
        <w:t>CHƯƠNG 212. BẢN HƯỚNG DẪN NIỆM XỨ TRONG KHI MUỐN ĐƯỢC CÔNG NHẬN — THẤY ÁI DANH, ÁI LỜI KHEN, ÁI HÌNH ẢNH, LÀM THIỆN MÀ KHÔNG CẦU THẤY</w:t>
      </w:r>
      <w:bookmarkEnd w:id="2939"/>
    </w:p>
    <w:p w14:paraId="6BB518CE" w14:textId="6171002C" w:rsidR="00F11398" w:rsidRPr="005F17A4" w:rsidRDefault="00F11398" w:rsidP="00F11398">
      <w:pPr>
        <w:pStyle w:val="Heading3"/>
        <w:rPr>
          <w:rFonts w:ascii="Times New Roman" w:hAnsi="Times New Roman" w:cs="Times New Roman"/>
          <w:color w:val="000000" w:themeColor="text1"/>
          <w:sz w:val="28"/>
          <w:szCs w:val="28"/>
        </w:rPr>
      </w:pPr>
      <w:bookmarkStart w:id="2940" w:name="_Toc232458058"/>
      <w:r w:rsidRPr="005F17A4">
        <w:rPr>
          <w:rFonts w:ascii="Times New Roman" w:hAnsi="Times New Roman" w:cs="Times New Roman"/>
          <w:color w:val="000000" w:themeColor="text1"/>
          <w:sz w:val="28"/>
          <w:szCs w:val="28"/>
        </w:rPr>
        <w:t>1. Muốn được công nhận là ái rất vi tế trong việc lành</w:t>
      </w:r>
      <w:bookmarkEnd w:id="2940"/>
    </w:p>
    <w:p w14:paraId="1D858C1A"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làm việc đời muốn được công nhận. Người làm pháp sự cũng có thể muốn được công nhận. Người biên soạn muốn được khen. Người giảng pháp muốn được nghe. Người chấp tác muốn được biết công. Người chăm sóc muốn được cảm ơn. Người tu muốn được thầy bạn thấy mình tiến bộ.</w:t>
      </w:r>
    </w:p>
    <w:p w14:paraId="275C7F43"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Mong được thấy, được khen, được ghi nhận là dòng ái rất vi tế. Nếu không có Niệm Xứ, việc lành có thể bị danh nhuộm. Nếu có Niệm Xứ, tâm muốn được công nhận được thấy: Có lạc thọ mong đợi đây. Có ái danh đây. Có hình bóng người khác khen đây. Có chấp công đây. Có mạn vai trò đây.</w:t>
      </w:r>
    </w:p>
    <w:p w14:paraId="228B0190" w14:textId="24BE40F0" w:rsidR="00F11398" w:rsidRPr="005F17A4" w:rsidRDefault="00F11398" w:rsidP="00F11398">
      <w:pPr>
        <w:pStyle w:val="Heading3"/>
        <w:rPr>
          <w:rFonts w:ascii="Times New Roman" w:hAnsi="Times New Roman" w:cs="Times New Roman"/>
          <w:color w:val="000000" w:themeColor="text1"/>
          <w:sz w:val="28"/>
          <w:szCs w:val="28"/>
        </w:rPr>
      </w:pPr>
      <w:bookmarkStart w:id="2941" w:name="_Toc232458059"/>
      <w:r w:rsidRPr="005F17A4">
        <w:rPr>
          <w:rFonts w:ascii="Times New Roman" w:hAnsi="Times New Roman" w:cs="Times New Roman"/>
          <w:color w:val="000000" w:themeColor="text1"/>
          <w:sz w:val="28"/>
          <w:szCs w:val="28"/>
        </w:rPr>
        <w:t>2. Biết thọ khi chờ được công nhận</w:t>
      </w:r>
      <w:bookmarkEnd w:id="2941"/>
    </w:p>
    <w:p w14:paraId="49C7AB15"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làm xong một việc, tâm chờ: Ai thấy không? Ai khen không? Ai cảm ơn không? Ai nhắc tên mình không? Ai biết mình đã vất vả không?</w:t>
      </w:r>
    </w:p>
    <w:p w14:paraId="0BFB203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ai thấy, khổ thọ sanh. Nếu có người khen, lạc thọ sanh.</w:t>
      </w:r>
    </w:p>
    <w:p w14:paraId="3C0ED04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1F599495"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Lạc thọ khi được công nhận. Khổ thọ khi không được công nhận.</w:t>
      </w:r>
    </w:p>
    <w:p w14:paraId="4AA5C89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Thọ ấy là vô thường. Ta không chấp trước thọ ấy. Ta không hoan hỷ thọ ấy.</w:t>
      </w:r>
    </w:p>
    <w:p w14:paraId="550DD027"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được biết thì danh bớt làm chủ tâm.</w:t>
      </w:r>
    </w:p>
    <w:p w14:paraId="0DF74CF3" w14:textId="1CBFC6E5" w:rsidR="00F11398" w:rsidRPr="005F17A4" w:rsidRDefault="00F11398" w:rsidP="00F11398">
      <w:pPr>
        <w:pStyle w:val="Heading3"/>
        <w:rPr>
          <w:rFonts w:ascii="Times New Roman" w:hAnsi="Times New Roman" w:cs="Times New Roman"/>
          <w:color w:val="000000" w:themeColor="text1"/>
          <w:sz w:val="28"/>
          <w:szCs w:val="28"/>
        </w:rPr>
      </w:pPr>
      <w:bookmarkStart w:id="2942" w:name="_Toc232458060"/>
      <w:r w:rsidRPr="005F17A4">
        <w:rPr>
          <w:rFonts w:ascii="Times New Roman" w:hAnsi="Times New Roman" w:cs="Times New Roman"/>
          <w:color w:val="000000" w:themeColor="text1"/>
          <w:sz w:val="28"/>
          <w:szCs w:val="28"/>
        </w:rPr>
        <w:t>3. Thấy hình bóng “người khác thấy ta” là tưởng</w:t>
      </w:r>
      <w:bookmarkEnd w:id="2942"/>
    </w:p>
    <w:p w14:paraId="634FC58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dựng hình bóng: Người khác khen mình. Đại chúng biết công mình. Thầy ghi nhận mình. Bạn đạo nể mình. Tên mình được nhắc. Vai trò mình được thấy.</w:t>
      </w:r>
    </w:p>
    <w:p w14:paraId="06593E7C"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28BED33F"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được công nhận đây. Hình bóng là tưởng. Tưởng do duyên sanh. Tưởng vô thường. Tưởng không phải ta.</w:t>
      </w:r>
    </w:p>
    <w:p w14:paraId="3BBAD43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Nhiều khi người tu không khổ vì việc làm, mà khổ vì hình bóng được công nhận không xảy ra.</w:t>
      </w:r>
    </w:p>
    <w:p w14:paraId="096BB133" w14:textId="684282A0" w:rsidR="00F11398" w:rsidRPr="005F17A4" w:rsidRDefault="00F11398" w:rsidP="00F11398">
      <w:pPr>
        <w:pStyle w:val="Heading3"/>
        <w:rPr>
          <w:rFonts w:ascii="Times New Roman" w:hAnsi="Times New Roman" w:cs="Times New Roman"/>
          <w:color w:val="000000" w:themeColor="text1"/>
          <w:sz w:val="28"/>
          <w:szCs w:val="28"/>
        </w:rPr>
      </w:pPr>
      <w:bookmarkStart w:id="2943" w:name="_Toc232458061"/>
      <w:r w:rsidRPr="005F17A4">
        <w:rPr>
          <w:rFonts w:ascii="Times New Roman" w:hAnsi="Times New Roman" w:cs="Times New Roman"/>
          <w:color w:val="000000" w:themeColor="text1"/>
          <w:sz w:val="28"/>
          <w:szCs w:val="28"/>
        </w:rPr>
        <w:t>4. Thấy chấp công</w:t>
      </w:r>
      <w:bookmarkEnd w:id="2943"/>
    </w:p>
    <w:p w14:paraId="0379B0FF"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Chấp công có nhiều giọng: Tôi làm nhiều. Tôi hy sinh nhiều. Không ai biết. Không ai cảm ơn. Người khác được khen, tôi thì không. Việc này nhờ tôi mà thành. Tôi xứng đáng được công nhận.</w:t>
      </w:r>
    </w:p>
    <w:p w14:paraId="6E87D457"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6BEA062A"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chấp công đây. Có ái được biết công đây. Có mạn người làm việc đây.</w:t>
      </w:r>
    </w:p>
    <w:p w14:paraId="0BFB5D2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Không chấp công.</w:t>
      </w:r>
    </w:p>
    <w:p w14:paraId="4530E680"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Công việc do nhiều duyên. Thân làm việc do duyên. Người giao việc do duyên. Điều kiện thành tựu do duyên. Không có cái “ta làm” độc lập để nắm.</w:t>
      </w:r>
    </w:p>
    <w:p w14:paraId="00078DBA" w14:textId="7F18A1E9" w:rsidR="00F11398" w:rsidRPr="005F17A4" w:rsidRDefault="00F11398" w:rsidP="00F11398">
      <w:pPr>
        <w:pStyle w:val="Heading3"/>
        <w:rPr>
          <w:rFonts w:ascii="Times New Roman" w:hAnsi="Times New Roman" w:cs="Times New Roman"/>
          <w:color w:val="000000" w:themeColor="text1"/>
          <w:sz w:val="28"/>
          <w:szCs w:val="28"/>
        </w:rPr>
      </w:pPr>
      <w:bookmarkStart w:id="2944" w:name="_Toc232458062"/>
      <w:r w:rsidRPr="005F17A4">
        <w:rPr>
          <w:rFonts w:ascii="Times New Roman" w:hAnsi="Times New Roman" w:cs="Times New Roman"/>
          <w:color w:val="000000" w:themeColor="text1"/>
          <w:sz w:val="28"/>
          <w:szCs w:val="28"/>
        </w:rPr>
        <w:t>5. Thấy ái danh núp trong pháp sự</w:t>
      </w:r>
      <w:bookmarkEnd w:id="2944"/>
    </w:p>
    <w:p w14:paraId="3CD4C826"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danh không chỉ là muốn nổi tiếng lớn. Nó có thể rất nhỏ: Muốn một lời cảm ơn. Muốn tên mình được đặt đúng chỗ. Muốn người khác biết mình là người đứng sau. Muốn được hỏi ý. Muốn được xem là người quan trọng. Muốn người khác hiểu công mình.</w:t>
      </w:r>
    </w:p>
    <w:p w14:paraId="4A0F40C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4634299E"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ái danh vi tế đây. Có ái hình ảnh bản thân đây. Có ái được xem trọng đây.</w:t>
      </w:r>
    </w:p>
    <w:p w14:paraId="5A2D75C1"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sanh ở đâu, khổ sanh ở đó.</w:t>
      </w:r>
    </w:p>
    <w:p w14:paraId="1D0B4169"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Ái được thấy ở đâu, xả ly bắt đầu ở đó.</w:t>
      </w:r>
    </w:p>
    <w:p w14:paraId="53D919E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ái danh giúp việc lành trở lại trong sạch.</w:t>
      </w:r>
    </w:p>
    <w:p w14:paraId="4AC2CA8B" w14:textId="27A60747" w:rsidR="00F11398" w:rsidRPr="005F17A4" w:rsidRDefault="00F11398" w:rsidP="00F11398">
      <w:pPr>
        <w:pStyle w:val="Heading3"/>
        <w:rPr>
          <w:rFonts w:ascii="Times New Roman" w:hAnsi="Times New Roman" w:cs="Times New Roman"/>
          <w:color w:val="000000" w:themeColor="text1"/>
          <w:sz w:val="28"/>
          <w:szCs w:val="28"/>
        </w:rPr>
      </w:pPr>
      <w:bookmarkStart w:id="2945" w:name="_Toc232458063"/>
      <w:r w:rsidRPr="005F17A4">
        <w:rPr>
          <w:rFonts w:ascii="Times New Roman" w:hAnsi="Times New Roman" w:cs="Times New Roman"/>
          <w:color w:val="000000" w:themeColor="text1"/>
          <w:sz w:val="28"/>
          <w:szCs w:val="28"/>
        </w:rPr>
        <w:t>6. Làm thiện âm thầm</w:t>
      </w:r>
      <w:bookmarkEnd w:id="2945"/>
    </w:p>
    <w:p w14:paraId="2DE10F5D"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pháp đối trị mạnh là làm việc lành không cần ai biết. Dọn một chỗ bẩn. Sửa một lỗi nhỏ. Giúp một người không kể lại. Cúng dường không nêu tên. Biên tập một đoạn không chấp công. Nhường phần khen cho đại chúng. Làm xong rồi buông.</w:t>
      </w:r>
    </w:p>
    <w:p w14:paraId="2E172699"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thực hành:</w:t>
      </w:r>
    </w:p>
    <w:p w14:paraId="49307DD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làm một việc lành không cần ai biết.</w:t>
      </w:r>
    </w:p>
    <w:p w14:paraId="6457AAA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để việc lành làm sạch tâm, không làm lớn danh.</w:t>
      </w:r>
    </w:p>
    <w:p w14:paraId="123A4F1D"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lành âm thầm cắt ái danh rất sâu.</w:t>
      </w:r>
    </w:p>
    <w:p w14:paraId="071EDEE5" w14:textId="5C5C5944" w:rsidR="00F11398" w:rsidRPr="005F17A4" w:rsidRDefault="00F11398" w:rsidP="00F11398">
      <w:pPr>
        <w:pStyle w:val="Heading3"/>
        <w:rPr>
          <w:rFonts w:ascii="Times New Roman" w:hAnsi="Times New Roman" w:cs="Times New Roman"/>
          <w:color w:val="000000" w:themeColor="text1"/>
          <w:sz w:val="28"/>
          <w:szCs w:val="28"/>
        </w:rPr>
      </w:pPr>
      <w:bookmarkStart w:id="2946" w:name="_Toc232458064"/>
      <w:r w:rsidRPr="005F17A4">
        <w:rPr>
          <w:rFonts w:ascii="Times New Roman" w:hAnsi="Times New Roman" w:cs="Times New Roman"/>
          <w:color w:val="000000" w:themeColor="text1"/>
          <w:sz w:val="28"/>
          <w:szCs w:val="28"/>
        </w:rPr>
        <w:t>7. Khi người khác được công nhận thay mình</w:t>
      </w:r>
      <w:bookmarkEnd w:id="2946"/>
    </w:p>
    <w:p w14:paraId="4659A738"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mình góp nhiều, nhưng người khác được khen. Khi ấy tâm dễ sanh: Khổ thọ. Ganh tỵ. Tủi thân. Chấp công. Suy nghĩ kể lại công mình. Ý muốn đính chính để được thấy.</w:t>
      </w:r>
    </w:p>
    <w:p w14:paraId="7870F9BD"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2129C52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Có chấp công đây. Có ganh tỵ đây. Có ái được công nhận đây.</w:t>
      </w:r>
    </w:p>
    <w:p w14:paraId="5A7DBFB0"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Không chấp trước. Không hoan hỷ.</w:t>
      </w:r>
    </w:p>
    <w:p w14:paraId="252F9E3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hỏi:</w:t>
      </w:r>
    </w:p>
    <w:p w14:paraId="2ED4ED8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thật sự cần làm rõ vì lợi ích chung không? Hay chỉ vì tự ái? Nếu không cần, có thể tùy hỷ và buông không?</w:t>
      </w:r>
    </w:p>
    <w:p w14:paraId="39A86C0B" w14:textId="753BB7E2" w:rsidR="00F11398" w:rsidRPr="005F17A4" w:rsidRDefault="00F11398" w:rsidP="00F11398">
      <w:pPr>
        <w:pStyle w:val="Heading3"/>
        <w:rPr>
          <w:rFonts w:ascii="Times New Roman" w:hAnsi="Times New Roman" w:cs="Times New Roman"/>
          <w:color w:val="000000" w:themeColor="text1"/>
          <w:sz w:val="28"/>
          <w:szCs w:val="28"/>
        </w:rPr>
      </w:pPr>
      <w:bookmarkStart w:id="2947" w:name="_Toc232458065"/>
      <w:r w:rsidRPr="005F17A4">
        <w:rPr>
          <w:rFonts w:ascii="Times New Roman" w:hAnsi="Times New Roman" w:cs="Times New Roman"/>
          <w:color w:val="000000" w:themeColor="text1"/>
          <w:sz w:val="28"/>
          <w:szCs w:val="28"/>
        </w:rPr>
        <w:t>8. Khi cần công nhận để minh bạch trách nhiệm</w:t>
      </w:r>
      <w:bookmarkEnd w:id="2947"/>
    </w:p>
    <w:p w14:paraId="0D45B758"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mọi ghi nhận đều sai. Có lúc cần ghi rõ người phụ trách, nguồn đóng góp, công việc từng người để minh bạch, tổ chức, tránh lẫn lộn. Nhưng ghi nhận đúng pháp khác với cầu danh.</w:t>
      </w:r>
    </w:p>
    <w:p w14:paraId="46975A2C"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hỏi:</w:t>
      </w:r>
    </w:p>
    <w:p w14:paraId="376B3475"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Ghi tên để minh bạch hay để được khen? Nói công để phân trách nhiệm hay để nâng mình? Làm rõ vai trò để việc vận hành hay để giữ danh?</w:t>
      </w:r>
    </w:p>
    <w:p w14:paraId="26C84A9E"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p>
    <w:p w14:paraId="6CE3484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Minh bạch không phải chấp công. Ghi nhận không phải cầu danh.</w:t>
      </w:r>
    </w:p>
    <w:p w14:paraId="665853BC"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làm rõ khi cần, nhưng không nắm hình ảnh bản thân.</w:t>
      </w:r>
    </w:p>
    <w:p w14:paraId="65913706" w14:textId="0CAA6481" w:rsidR="00F11398" w:rsidRPr="005F17A4" w:rsidRDefault="00F11398" w:rsidP="00F11398">
      <w:pPr>
        <w:pStyle w:val="Heading3"/>
        <w:rPr>
          <w:rFonts w:ascii="Times New Roman" w:hAnsi="Times New Roman" w:cs="Times New Roman"/>
          <w:color w:val="000000" w:themeColor="text1"/>
          <w:sz w:val="28"/>
          <w:szCs w:val="28"/>
        </w:rPr>
      </w:pPr>
      <w:bookmarkStart w:id="2948" w:name="_Toc232458066"/>
      <w:r w:rsidRPr="005F17A4">
        <w:rPr>
          <w:rFonts w:ascii="Times New Roman" w:hAnsi="Times New Roman" w:cs="Times New Roman"/>
          <w:color w:val="000000" w:themeColor="text1"/>
          <w:sz w:val="28"/>
          <w:szCs w:val="28"/>
        </w:rPr>
        <w:t>9. Muốn được công nhận và bốn thánh đế</w:t>
      </w:r>
      <w:bookmarkEnd w:id="2948"/>
    </w:p>
    <w:p w14:paraId="0EF8D85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p>
    <w:p w14:paraId="7B8F6DE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Chờ lời khen. Buồn khi không được thấy. Ganh tỵ khi người khác được khen. Chấp công. Mạn vai trò. Tâm không an sau việc lành. Năm thủ uẩn quanh danh.</w:t>
      </w:r>
    </w:p>
    <w:p w14:paraId="4878D00C"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p>
    <w:p w14:paraId="5DD249FA"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danh. Ái lời khen. Ái được cảm ơn. Ái hình ảnh người có công. Ái được trọng dụng. Mạn người làm việc. Chấp công là của ta.</w:t>
      </w:r>
    </w:p>
    <w:p w14:paraId="676CF20E"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p>
    <w:p w14:paraId="598EF50D"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lạc thọ, khổ thọ quanh công nhận. Biết hình bóng được khen là tưởng. Biết chấp công là hành. Làm thiện âm thầm. Minh bạch khi cần, không cầu danh. Hồi hướng và buông.</w:t>
      </w:r>
    </w:p>
    <w:p w14:paraId="5C5BD820"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p>
    <w:p w14:paraId="4A7F2CC0"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nơi thọ, tâm, pháp sau việc làm. Chánh tư duy xả ly. Chánh ngữ khi nói về công lao. Chánh nghiệp trong việc lành. Chánh tinh tấn CHẾ — ĐOẠN — TU — TRÌ. Tùy hỷ. Khiêm hạ. Xả.</w:t>
      </w:r>
    </w:p>
    <w:p w14:paraId="0BE49586" w14:textId="3D7A7BF6" w:rsidR="00F11398" w:rsidRPr="005F17A4" w:rsidRDefault="00F11398" w:rsidP="00F11398">
      <w:pPr>
        <w:pStyle w:val="Heading3"/>
        <w:rPr>
          <w:rFonts w:ascii="Times New Roman" w:hAnsi="Times New Roman" w:cs="Times New Roman"/>
          <w:color w:val="000000" w:themeColor="text1"/>
          <w:sz w:val="28"/>
          <w:szCs w:val="28"/>
        </w:rPr>
      </w:pPr>
      <w:bookmarkStart w:id="2949" w:name="_Toc232458067"/>
      <w:r w:rsidRPr="005F17A4">
        <w:rPr>
          <w:rFonts w:ascii="Times New Roman" w:hAnsi="Times New Roman" w:cs="Times New Roman"/>
          <w:color w:val="000000" w:themeColor="text1"/>
          <w:sz w:val="28"/>
          <w:szCs w:val="28"/>
        </w:rPr>
        <w:t>10. Chế — đoạn — tu — trì khi muốn được công nhận</w:t>
      </w:r>
      <w:bookmarkEnd w:id="2949"/>
    </w:p>
    <w:p w14:paraId="5B48EC00"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1792B04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ái danh chưa sanh: Không làm việc để được nhắc tên. Không kể công. Không tìm lời khen. Không so sánh công mình với công người. Không đặt tâm vào phản ứng của người khác.</w:t>
      </w:r>
    </w:p>
    <w:p w14:paraId="7181DD1F"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1E0CF117"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Ái danh đã sanh: Biết thọ chờ khen. Biết chấp công. Biết tủi thân. Biết ganh tỵ. Quán duyên sanh. Hồi hướng công đức. Làm một việc lành âm thầm.</w:t>
      </w:r>
    </w:p>
    <w:p w14:paraId="7189B886"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p>
    <w:p w14:paraId="4B78DD39"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khiêm hạ. Tu làm việc không tên. Tu tùy hỷ công người khác. Tu minh bạch đúng pháp. Tu biết ơn các duyên trợ giúp.</w:t>
      </w:r>
    </w:p>
    <w:p w14:paraId="76CBA6F3"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7DD0B0E9"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 Giữ không chấp công. Giữ làm xong thì buông. Giữ tâm nhẹ khi không được khen. Giữ công việc vì pháp, không vì danh. Giữ xả với việc được thấy hay không được thấy.</w:t>
      </w:r>
    </w:p>
    <w:p w14:paraId="4A1FC591" w14:textId="20D4BFAE" w:rsidR="00F11398" w:rsidRPr="005F17A4" w:rsidRDefault="00F11398" w:rsidP="00F11398">
      <w:pPr>
        <w:pStyle w:val="Heading3"/>
        <w:rPr>
          <w:rFonts w:ascii="Times New Roman" w:hAnsi="Times New Roman" w:cs="Times New Roman"/>
          <w:color w:val="000000" w:themeColor="text1"/>
          <w:sz w:val="28"/>
          <w:szCs w:val="28"/>
        </w:rPr>
      </w:pPr>
      <w:bookmarkStart w:id="2950" w:name="_Toc232458068"/>
      <w:r w:rsidRPr="005F17A4">
        <w:rPr>
          <w:rFonts w:ascii="Times New Roman" w:hAnsi="Times New Roman" w:cs="Times New Roman"/>
          <w:color w:val="000000" w:themeColor="text1"/>
          <w:sz w:val="28"/>
          <w:szCs w:val="28"/>
        </w:rPr>
        <w:t>11. Bản tụng khi muốn được công nhận</w:t>
      </w:r>
      <w:bookmarkEnd w:id="2950"/>
    </w:p>
    <w:p w14:paraId="3FEB2D4F"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được công nhận, con xin biết muốn được công nhận.</w:t>
      </w:r>
    </w:p>
    <w:p w14:paraId="3C35FD2D"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đang chờ đây. Có lạc thọ mong được khen. Có khổ thọ khi không ai thấy.</w:t>
      </w:r>
    </w:p>
    <w:p w14:paraId="7E3E7A2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3DE0AC44"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người khác khen con đây. Hình bóng là tưởng.</w:t>
      </w:r>
    </w:p>
    <w:p w14:paraId="6F3D89D6"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chấp công đây. Có ái danh đây. Có mạn người làm việc đây.</w:t>
      </w:r>
    </w:p>
    <w:p w14:paraId="26DDCE7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thành do duyên. Công việc do nhiều duyên. Không có cái con độc lập để nắm công.</w:t>
      </w:r>
    </w:p>
    <w:p w14:paraId="2647025A"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làm việc lành không cần ai biết.</w:t>
      </w:r>
    </w:p>
    <w:p w14:paraId="0D31FCFB"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minh bạch khi cần, nhưng không cầu danh.</w:t>
      </w:r>
    </w:p>
    <w:p w14:paraId="51C2EB32" w14:textId="77777777" w:rsidR="00F11398" w:rsidRPr="005F17A4" w:rsidRDefault="00F11398" w:rsidP="00F1139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việc làm này làm sạch tâm, hộ trì pháp, lợi ích hữu tình, không dựng ngã, không dựng danh.</w:t>
      </w:r>
    </w:p>
    <w:p w14:paraId="79865514" w14:textId="6ED0ED82" w:rsidR="00F11398" w:rsidRPr="005F17A4" w:rsidRDefault="00F11398" w:rsidP="00F11398">
      <w:pPr>
        <w:pStyle w:val="Heading3"/>
        <w:rPr>
          <w:rFonts w:ascii="Times New Roman" w:hAnsi="Times New Roman" w:cs="Times New Roman"/>
          <w:b w:val="0"/>
          <w:bCs w:val="0"/>
          <w:color w:val="000000" w:themeColor="text1"/>
          <w:sz w:val="28"/>
          <w:szCs w:val="28"/>
        </w:rPr>
      </w:pPr>
      <w:bookmarkStart w:id="2951" w:name="_Toc232458069"/>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Bản đồ muốn được công nhận trong niệm xứ</w:t>
      </w:r>
      <w:bookmarkEnd w:id="2951"/>
    </w:p>
    <w:p w14:paraId="5002845C" w14:textId="67E22A57" w:rsidR="00F11398" w:rsidRPr="005F17A4" w:rsidRDefault="00F11398" w:rsidP="00F11398">
      <w:pPr>
        <w:rPr>
          <w:rFonts w:cs="Times New Roman"/>
          <w:color w:val="000000" w:themeColor="text1"/>
          <w:sz w:val="28"/>
          <w:szCs w:val="28"/>
        </w:rPr>
      </w:pPr>
      <w:r w:rsidRPr="005F17A4">
        <w:rPr>
          <w:rFonts w:cs="Times New Roman"/>
          <w:color w:val="000000" w:themeColor="text1"/>
          <w:sz w:val="28"/>
          <w:szCs w:val="28"/>
        </w:rPr>
        <w:t>MUỐN ĐƯỢC CÔNG NHẬN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việc xong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Chờ lời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ai biết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được khen</w:t>
      </w:r>
      <w:r w:rsidRPr="005F17A4">
        <w:rPr>
          <w:rFonts w:cs="Times New Roman"/>
          <w:color w:val="000000" w:themeColor="text1"/>
          <w:sz w:val="28"/>
          <w:szCs w:val="28"/>
        </w:rPr>
        <w:br/>
      </w:r>
      <w:r w:rsidRPr="005F17A4">
        <w:rPr>
          <w:rFonts w:cs="Times New Roman"/>
          <w:color w:val="000000" w:themeColor="text1"/>
          <w:sz w:val="28"/>
          <w:szCs w:val="28"/>
        </w:rPr>
        <w:lastRenderedPageBreak/>
        <w:t>│   └── Cần ghi nhận trách nhiệm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mong đợi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bị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được khen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danh</w:t>
      </w:r>
      <w:r w:rsidRPr="005F17A4">
        <w:rPr>
          <w:rFonts w:cs="Times New Roman"/>
          <w:color w:val="000000" w:themeColor="text1"/>
          <w:sz w:val="28"/>
          <w:szCs w:val="28"/>
        </w:rPr>
        <w:br/>
        <w:t>│   └── Mạn vai trò</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việc do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thiện âm thầm</w:t>
      </w:r>
      <w:r w:rsidRPr="005F17A4">
        <w:rPr>
          <w:rFonts w:cs="Times New Roman"/>
          <w:color w:val="000000" w:themeColor="text1"/>
          <w:sz w:val="28"/>
          <w:szCs w:val="28"/>
        </w:rPr>
        <w:br/>
        <w:t>│   └── Hồi hướng buông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cầu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khiêm hạ</w:t>
      </w:r>
      <w:r w:rsidRPr="005F17A4">
        <w:rPr>
          <w:rFonts w:cs="Times New Roman"/>
          <w:color w:val="000000" w:themeColor="text1"/>
          <w:sz w:val="28"/>
          <w:szCs w:val="28"/>
        </w:rPr>
        <w:br/>
        <w:t>│   └── TRÌ xả với khen quên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thiện không cầu thấy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không thành ngã sở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Danh không làm chủ tâm</w:t>
      </w:r>
      <w:r w:rsidRPr="005F17A4">
        <w:rPr>
          <w:rFonts w:cs="Times New Roman"/>
          <w:color w:val="000000" w:themeColor="text1"/>
          <w:sz w:val="28"/>
          <w:szCs w:val="28"/>
        </w:rPr>
        <w:br/>
        <w:t xml:space="preserve">    └── Việc lành trở nên trong sạch</w:t>
      </w:r>
    </w:p>
    <w:p w14:paraId="0B9CA26E" w14:textId="77777777" w:rsidR="00F11398" w:rsidRPr="005F17A4" w:rsidRDefault="00F11398" w:rsidP="00F11398">
      <w:pPr>
        <w:pStyle w:val="Heading2"/>
        <w:rPr>
          <w:rFonts w:ascii="Times New Roman" w:hAnsi="Times New Roman" w:cs="Times New Roman"/>
          <w:b w:val="0"/>
          <w:bCs w:val="0"/>
          <w:color w:val="000000" w:themeColor="text1"/>
          <w:sz w:val="28"/>
          <w:szCs w:val="28"/>
        </w:rPr>
      </w:pPr>
      <w:bookmarkStart w:id="2952" w:name="_Toc232458070"/>
      <w:r w:rsidRPr="005F17A4">
        <w:rPr>
          <w:rFonts w:ascii="Times New Roman" w:hAnsi="Times New Roman" w:cs="Times New Roman"/>
          <w:color w:val="000000" w:themeColor="text1"/>
          <w:sz w:val="28"/>
          <w:szCs w:val="28"/>
        </w:rPr>
        <w:t>KỆ TÓM TẮT CHƯƠNG 212</w:t>
      </w:r>
      <w:bookmarkEnd w:id="2952"/>
    </w:p>
    <w:p w14:paraId="131003BF" w14:textId="77777777" w:rsidR="00F11398" w:rsidRPr="005F17A4" w:rsidRDefault="00F11398" w:rsidP="00F11398">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86C6930" w14:textId="6BFEC8B8" w:rsidR="00F11398" w:rsidRPr="005F17A4" w:rsidRDefault="00F11398" w:rsidP="00F11398">
      <w:pPr>
        <w:rPr>
          <w:rFonts w:cs="Times New Roman"/>
          <w:color w:val="000000" w:themeColor="text1"/>
          <w:sz w:val="28"/>
          <w:szCs w:val="28"/>
        </w:rPr>
      </w:pPr>
      <w:r w:rsidRPr="005F17A4">
        <w:rPr>
          <w:rFonts w:cs="Times New Roman"/>
          <w:color w:val="000000" w:themeColor="text1"/>
          <w:sz w:val="28"/>
          <w:szCs w:val="28"/>
        </w:rPr>
        <w:t>Làm lành chớ đợi tiếng người khen,</w:t>
      </w:r>
      <w:r w:rsidRPr="005F17A4">
        <w:rPr>
          <w:rFonts w:cs="Times New Roman"/>
          <w:color w:val="000000" w:themeColor="text1"/>
          <w:sz w:val="28"/>
          <w:szCs w:val="28"/>
        </w:rPr>
        <w:br/>
        <w:t>Ái danh vi tế buộc tâm bền.</w:t>
      </w:r>
      <w:r w:rsidRPr="005F17A4">
        <w:rPr>
          <w:rFonts w:cs="Times New Roman"/>
          <w:color w:val="000000" w:themeColor="text1"/>
          <w:sz w:val="28"/>
          <w:szCs w:val="28"/>
        </w:rPr>
        <w:br/>
        <w:t>Biết công duyên hợp rồi buông nhẹ,</w:t>
      </w:r>
      <w:r w:rsidRPr="005F17A4">
        <w:rPr>
          <w:rFonts w:cs="Times New Roman"/>
          <w:color w:val="000000" w:themeColor="text1"/>
          <w:sz w:val="28"/>
          <w:szCs w:val="28"/>
        </w:rPr>
        <w:br/>
        <w:t>Việc thiện âm thầm sáng pháp lên.</w:t>
      </w:r>
    </w:p>
    <w:p w14:paraId="062403A0" w14:textId="61F99F3C" w:rsidR="00AC7AB0" w:rsidRPr="005F17A4" w:rsidRDefault="00AC7AB0" w:rsidP="00E57CE1">
      <w:pPr>
        <w:pStyle w:val="Heading2"/>
        <w:rPr>
          <w:rFonts w:ascii="Times New Roman" w:hAnsi="Times New Roman" w:cs="Times New Roman"/>
          <w:color w:val="000000" w:themeColor="text1"/>
          <w:sz w:val="28"/>
          <w:szCs w:val="28"/>
        </w:rPr>
      </w:pPr>
      <w:bookmarkStart w:id="2953" w:name="_Toc232458071"/>
      <w:r w:rsidRPr="005F17A4">
        <w:rPr>
          <w:rFonts w:ascii="Times New Roman" w:hAnsi="Times New Roman" w:cs="Times New Roman"/>
          <w:color w:val="000000" w:themeColor="text1"/>
          <w:sz w:val="28"/>
          <w:szCs w:val="28"/>
        </w:rPr>
        <w:lastRenderedPageBreak/>
        <w:t>CHƯƠNG 213</w:t>
      </w:r>
      <w:r w:rsidR="0056128F"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BỊ BỎ QUÊN, KHÔNG ĐƯỢC ĐỂ Ý — THẤY KHỔ THỌ, ÁI ĐƯỢC THẤY, MẠN BỊ CHẠM</w:t>
      </w:r>
      <w:bookmarkEnd w:id="2953"/>
    </w:p>
    <w:p w14:paraId="2EABCC52" w14:textId="5C37D3F8" w:rsidR="00AC7AB0" w:rsidRPr="005F17A4" w:rsidRDefault="00AC7AB0" w:rsidP="00E57CE1">
      <w:pPr>
        <w:pStyle w:val="Heading3"/>
        <w:rPr>
          <w:rFonts w:ascii="Times New Roman" w:hAnsi="Times New Roman" w:cs="Times New Roman"/>
          <w:color w:val="000000" w:themeColor="text1"/>
          <w:sz w:val="28"/>
          <w:szCs w:val="28"/>
        </w:rPr>
      </w:pPr>
      <w:bookmarkStart w:id="2954" w:name="_Toc232458072"/>
      <w:r w:rsidRPr="005F17A4">
        <w:rPr>
          <w:rFonts w:ascii="Times New Roman" w:hAnsi="Times New Roman" w:cs="Times New Roman"/>
          <w:color w:val="000000" w:themeColor="text1"/>
          <w:sz w:val="28"/>
          <w:szCs w:val="28"/>
        </w:rPr>
        <w:t>1. B</w:t>
      </w:r>
      <w:r w:rsidR="00E57CE1" w:rsidRPr="005F17A4">
        <w:rPr>
          <w:rFonts w:ascii="Times New Roman" w:hAnsi="Times New Roman" w:cs="Times New Roman"/>
          <w:color w:val="000000" w:themeColor="text1"/>
          <w:sz w:val="28"/>
          <w:szCs w:val="28"/>
        </w:rPr>
        <w:t>ị bỏ quên là nơi ái được thấy hiện rõ</w:t>
      </w:r>
      <w:bookmarkEnd w:id="2954"/>
    </w:p>
    <w:p w14:paraId="0FCA2C4D"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ta không bị chê, không bị trách, không bị chống đối, nhưng bị bỏ quên. Không ai hỏi thăm. Không ai nhắc tên. Không ai thấy công mình. Không ai mời mình tham dự. Không ai nhớ đến phần mình đã làm. Không ai để ý mình đang mệt. Không ai biết mình đang buồn. Không ai nhận ra mình đã âm thầm phụng sự.</w:t>
      </w:r>
    </w:p>
    <w:p w14:paraId="5A123686"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ấy tâm có thể sanh: Khổ thọ. Tủi thân. Buồn. Mạn bị chạm. Ái được thấy. Ái được hỏi han. Ái được công nhận. Suy nghĩ: “Mình không quan trọng.”</w:t>
      </w:r>
    </w:p>
    <w:p w14:paraId="07C2A77F"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bị bỏ quên sẽ thành sầu, trách móc, chấp công, ganh tỵ. Nếu có Niệm Xứ, bị bỏ quên trở thành cửa thấy ái vi tế.</w:t>
      </w:r>
    </w:p>
    <w:p w14:paraId="51A06D6E" w14:textId="655DF716" w:rsidR="00AC7AB0" w:rsidRPr="005F17A4" w:rsidRDefault="00E57CE1" w:rsidP="00E57CE1">
      <w:pPr>
        <w:pStyle w:val="Heading3"/>
        <w:rPr>
          <w:rFonts w:ascii="Times New Roman" w:hAnsi="Times New Roman" w:cs="Times New Roman"/>
          <w:color w:val="000000" w:themeColor="text1"/>
          <w:sz w:val="28"/>
          <w:szCs w:val="28"/>
        </w:rPr>
      </w:pPr>
      <w:bookmarkStart w:id="2955" w:name="_Toc232458073"/>
      <w:r w:rsidRPr="005F17A4">
        <w:rPr>
          <w:rFonts w:ascii="Times New Roman" w:hAnsi="Times New Roman" w:cs="Times New Roman"/>
          <w:color w:val="000000" w:themeColor="text1"/>
          <w:sz w:val="28"/>
          <w:szCs w:val="28"/>
        </w:rPr>
        <w:t>2. Biết khổ thọ khi bị bỏ quên</w:t>
      </w:r>
      <w:bookmarkEnd w:id="2955"/>
    </w:p>
    <w:p w14:paraId="2BB1AB32" w14:textId="01A59F45"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hết, biết cảm giác:</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Cảm giác là thọ. Thọ ấy là vô thường. Ta không chấp trước thọ ấy. Ta không hoan hỷ thọ ấy.</w:t>
      </w:r>
    </w:p>
    <w:p w14:paraId="02DDCE75" w14:textId="00334B78"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khi không được thấy không phải là “ta vô giá trị”. Đó chỉ là khổ thọ đang sanh do duyên không được đáp ứng.</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Nếu biết thọ là thọ, tâm nhẹ lại. Nếu không biết thọ, tâm dựng câu chuyện về cái ta bị bỏ rơi.</w:t>
      </w:r>
    </w:p>
    <w:p w14:paraId="124608D7" w14:textId="4644F80D" w:rsidR="00AC7AB0" w:rsidRPr="005F17A4" w:rsidRDefault="00E57CE1" w:rsidP="00E57CE1">
      <w:pPr>
        <w:pStyle w:val="Heading3"/>
        <w:rPr>
          <w:rFonts w:ascii="Times New Roman" w:hAnsi="Times New Roman" w:cs="Times New Roman"/>
          <w:color w:val="000000" w:themeColor="text1"/>
          <w:sz w:val="28"/>
          <w:szCs w:val="28"/>
        </w:rPr>
      </w:pPr>
      <w:bookmarkStart w:id="2956" w:name="_Toc232458074"/>
      <w:r w:rsidRPr="005F17A4">
        <w:rPr>
          <w:rFonts w:ascii="Times New Roman" w:hAnsi="Times New Roman" w:cs="Times New Roman"/>
          <w:color w:val="000000" w:themeColor="text1"/>
          <w:sz w:val="28"/>
          <w:szCs w:val="28"/>
        </w:rPr>
        <w:t>3. Thấy hình bóng “không ai thấy ta” là tưởng</w:t>
      </w:r>
      <w:bookmarkEnd w:id="2956"/>
    </w:p>
    <w:p w14:paraId="23CDEBA3"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thường dựng hình bóng: Mọi người quên mình. Không ai cần mình. Không ai thương mình. Công mình vô nghĩa. Người khác được thấy, mình thì không. Mình đứng ngoài tất cả.</w:t>
      </w:r>
    </w:p>
    <w:p w14:paraId="768CED0F" w14:textId="61FB23FA"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Có hình bóng “không ai thấy con” đây. Hình bóng là tưởng. Tưởng do duyên sanh. Tưởng vô thường. Tưởng không phải ta.</w:t>
      </w:r>
    </w:p>
    <w:p w14:paraId="176F5309"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thể thật sự có người thiếu quan tâm. Nhưng hình bóng “không ai thấy ta” trong tâm vẫn cần được soi, vì nó có thể phóng đại khổ.</w:t>
      </w:r>
    </w:p>
    <w:p w14:paraId="24D13A0B" w14:textId="2128542B" w:rsidR="00AC7AB0" w:rsidRPr="005F17A4" w:rsidRDefault="00E57CE1" w:rsidP="00E57CE1">
      <w:pPr>
        <w:pStyle w:val="Heading3"/>
        <w:rPr>
          <w:rFonts w:ascii="Times New Roman" w:hAnsi="Times New Roman" w:cs="Times New Roman"/>
          <w:color w:val="000000" w:themeColor="text1"/>
          <w:sz w:val="28"/>
          <w:szCs w:val="28"/>
        </w:rPr>
      </w:pPr>
      <w:bookmarkStart w:id="2957" w:name="_Toc232458075"/>
      <w:r w:rsidRPr="005F17A4">
        <w:rPr>
          <w:rFonts w:ascii="Times New Roman" w:hAnsi="Times New Roman" w:cs="Times New Roman"/>
          <w:color w:val="000000" w:themeColor="text1"/>
          <w:sz w:val="28"/>
          <w:szCs w:val="28"/>
        </w:rPr>
        <w:t>4. Thấy ái được thấy</w:t>
      </w:r>
      <w:bookmarkEnd w:id="2957"/>
    </w:p>
    <w:p w14:paraId="09AC6D33"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bỏ quên làm đau vì có ái: Ái được hỏi thăm. Ái được gọi tên. Ái được nhớ. Ái được mời. Ái được công nhận. Ái được xem là quan trọng. Ái được người khác biết mình đang có mặt.</w:t>
      </w:r>
    </w:p>
    <w:p w14:paraId="375652E0" w14:textId="3A36E8B5"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Có ái được thấy đây. Có ái được hỏi han đây. Có ái được công nhận đây.</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Ái sanh ở đâu, khổ sanh ở đó.</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Ái được thấy ở đâu, xả ly bắt đầu ở đó.</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Thấy ái không làm tình người mất đi. Thấy ái giúp tình người không thành đòi hỏi.</w:t>
      </w:r>
    </w:p>
    <w:p w14:paraId="05B61A9F" w14:textId="21C8D730" w:rsidR="00AC7AB0" w:rsidRPr="005F17A4" w:rsidRDefault="00E57CE1" w:rsidP="00E57CE1">
      <w:pPr>
        <w:pStyle w:val="Heading3"/>
        <w:rPr>
          <w:rFonts w:ascii="Times New Roman" w:hAnsi="Times New Roman" w:cs="Times New Roman"/>
          <w:color w:val="000000" w:themeColor="text1"/>
          <w:sz w:val="28"/>
          <w:szCs w:val="28"/>
        </w:rPr>
      </w:pPr>
      <w:bookmarkStart w:id="2958" w:name="_Toc232458076"/>
      <w:r w:rsidRPr="005F17A4">
        <w:rPr>
          <w:rFonts w:ascii="Times New Roman" w:hAnsi="Times New Roman" w:cs="Times New Roman"/>
          <w:color w:val="000000" w:themeColor="text1"/>
          <w:sz w:val="28"/>
          <w:szCs w:val="28"/>
        </w:rPr>
        <w:t>5. Thấy mạn bị chạm</w:t>
      </w:r>
      <w:bookmarkEnd w:id="2958"/>
    </w:p>
    <w:p w14:paraId="3627EA07"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bỏ quên cũng chạm vào mạn: Ta đáng được nhớ. Ta đáng được mời. Ta đáng được cảm ơn. Ta đáng được đối xử khác. Ta có công, sao không ai thấy? Ta không nên bị đứng ngoài.</w:t>
      </w:r>
    </w:p>
    <w:p w14:paraId="28D38C98" w14:textId="0BC94A86"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Có mạn bị chạm đây. Có tâm “con đáng được thấy” đây. Có chấp công đây.</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Mạn này do duyên sanh. Mạn này không phải ta.</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Không phải phủ nhận trách nhiệm của người khác trong sự quan tâm. Nhưng người tu phải thấy mạn nơi mình trước khi nói hoặc xử lý.</w:t>
      </w:r>
    </w:p>
    <w:p w14:paraId="56C57078" w14:textId="6620D674" w:rsidR="00AC7AB0" w:rsidRPr="005F17A4" w:rsidRDefault="00E57CE1" w:rsidP="00E57CE1">
      <w:pPr>
        <w:pStyle w:val="Heading3"/>
        <w:rPr>
          <w:rFonts w:ascii="Times New Roman" w:hAnsi="Times New Roman" w:cs="Times New Roman"/>
          <w:color w:val="000000" w:themeColor="text1"/>
          <w:sz w:val="28"/>
          <w:szCs w:val="28"/>
        </w:rPr>
      </w:pPr>
      <w:bookmarkStart w:id="2959" w:name="_Toc232458077"/>
      <w:r w:rsidRPr="005F17A4">
        <w:rPr>
          <w:rFonts w:ascii="Times New Roman" w:hAnsi="Times New Roman" w:cs="Times New Roman"/>
          <w:color w:val="000000" w:themeColor="text1"/>
          <w:sz w:val="28"/>
          <w:szCs w:val="28"/>
        </w:rPr>
        <w:t>6. Khi muốn rút lui vì tủi thân</w:t>
      </w:r>
      <w:bookmarkEnd w:id="2959"/>
    </w:p>
    <w:p w14:paraId="6F788FD8" w14:textId="77777777"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Bị bỏ quên, tâm có thể muốn: Không làm nữa. Không đến nữa. Không giúp nữa. Không nói nữa. Để xem họ có nhớ không. Rút lui để người khác thấy thiếu mình.</w:t>
      </w:r>
    </w:p>
    <w:p w14:paraId="24B5FAE6" w14:textId="51961000" w:rsidR="00AC7AB0" w:rsidRPr="005F17A4" w:rsidRDefault="00AC7AB0" w:rsidP="00AC7AB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Có tâm tủi thân đây. Có hành muốn rút lui đây. Có ý muốn người khác biết con quan trọng đây. Suy nghĩ là hành.</w:t>
      </w:r>
      <w:r w:rsidR="0056128F" w:rsidRPr="005F17A4">
        <w:rPr>
          <w:rFonts w:cs="Times New Roman"/>
          <w:color w:val="000000" w:themeColor="text1"/>
          <w:sz w:val="28"/>
          <w:szCs w:val="28"/>
        </w:rPr>
        <w:t xml:space="preserve"> </w:t>
      </w:r>
      <w:r w:rsidRPr="005F17A4">
        <w:rPr>
          <w:rFonts w:cs="Times New Roman"/>
          <w:color w:val="000000" w:themeColor="text1"/>
          <w:sz w:val="28"/>
          <w:szCs w:val="28"/>
        </w:rPr>
        <w:t>Có lúc cần nghỉ vì thân tâm mệt. Nhưng rút lui để trừng phạt hoặc để được chú ý là ái và mạn đang dẫn.</w:t>
      </w:r>
    </w:p>
    <w:p w14:paraId="4E1214F4" w14:textId="5A173777" w:rsidR="0056128F" w:rsidRPr="005F17A4" w:rsidRDefault="00E57CE1" w:rsidP="00E57CE1">
      <w:pPr>
        <w:pStyle w:val="Heading3"/>
        <w:rPr>
          <w:rFonts w:ascii="Times New Roman" w:hAnsi="Times New Roman" w:cs="Times New Roman"/>
          <w:color w:val="000000" w:themeColor="text1"/>
          <w:sz w:val="28"/>
          <w:szCs w:val="28"/>
        </w:rPr>
      </w:pPr>
      <w:bookmarkStart w:id="2960" w:name="_Toc232458078"/>
      <w:r w:rsidRPr="005F17A4">
        <w:rPr>
          <w:rFonts w:ascii="Times New Roman" w:hAnsi="Times New Roman" w:cs="Times New Roman"/>
          <w:color w:val="000000" w:themeColor="text1"/>
          <w:sz w:val="28"/>
          <w:szCs w:val="28"/>
        </w:rPr>
        <w:t>7. Khi cần nói ra nhu cầu đúng pháp</w:t>
      </w:r>
      <w:bookmarkEnd w:id="2960"/>
    </w:p>
    <w:p w14:paraId="26BAAE2F"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thật sự cần nói: Con đang quá sức. Con cần người phụ giúp. Con cần được thông báo rõ. Con cần biết phần việc. Con cần nghỉ. Con cần được lắng nghe.</w:t>
      </w:r>
    </w:p>
    <w:p w14:paraId="62B8F6DF"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nói bằng Chánh ngữ: Không trách móc. Không kể công. Không làm người khác tội lỗi. Không nói trong tủi thân đang cháy.</w:t>
      </w:r>
    </w:p>
    <w:p w14:paraId="0152C554" w14:textId="6BCB6012"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 Con xin nói nhu cầu thật không để trách người, không để kể công, không để đòi danh. Con xin nói rõ, hiền thiện, đúng thời, vì lợi ích chung. Nói nhu cầu đúng pháp khác với đòi hỏi được nuôi ái.</w:t>
      </w:r>
    </w:p>
    <w:p w14:paraId="5F68E182" w14:textId="3AC0A4A4" w:rsidR="0056128F" w:rsidRPr="005F17A4" w:rsidRDefault="00E57CE1" w:rsidP="00E57CE1">
      <w:pPr>
        <w:pStyle w:val="Heading3"/>
        <w:rPr>
          <w:rFonts w:ascii="Times New Roman" w:hAnsi="Times New Roman" w:cs="Times New Roman"/>
          <w:color w:val="000000" w:themeColor="text1"/>
          <w:sz w:val="28"/>
          <w:szCs w:val="28"/>
        </w:rPr>
      </w:pPr>
      <w:bookmarkStart w:id="2961" w:name="_Toc232458079"/>
      <w:r w:rsidRPr="005F17A4">
        <w:rPr>
          <w:rFonts w:ascii="Times New Roman" w:hAnsi="Times New Roman" w:cs="Times New Roman"/>
          <w:color w:val="000000" w:themeColor="text1"/>
          <w:sz w:val="28"/>
          <w:szCs w:val="28"/>
        </w:rPr>
        <w:t>8. Làm việc lành dù không ai thấy</w:t>
      </w:r>
      <w:bookmarkEnd w:id="2961"/>
    </w:p>
    <w:p w14:paraId="55A028B2"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pháp tu sâu là làm việc lành trong âm thầm. Lau một chỗ dơ không ai biết. Sửa một lỗi nhỏ không ai hay. Gửi một lời lành không cần ghi tên. Hồi hướng công đức không cần được khen. Giữ một lời nói hiền dù không ai chứng kiến.</w:t>
      </w:r>
    </w:p>
    <w:p w14:paraId="7C460C40"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thực hành:</w:t>
      </w:r>
    </w:p>
    <w:p w14:paraId="2651006B"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làm việc lành dù không ai thấy.</w:t>
      </w:r>
    </w:p>
    <w:p w14:paraId="0C89C471"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để Chánh pháp thấy tâm con, không cần danh thấy con.</w:t>
      </w:r>
    </w:p>
    <w:p w14:paraId="1C41E60A"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lành này không phải để con được nhớ, mà để tâm con được sạch.</w:t>
      </w:r>
    </w:p>
    <w:p w14:paraId="2722CFF2" w14:textId="7777777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làm được việc lành không cần được thấy, ái danh yếu dần.</w:t>
      </w:r>
    </w:p>
    <w:p w14:paraId="7D90473C" w14:textId="61F0379F" w:rsidR="0056128F" w:rsidRPr="005F17A4" w:rsidRDefault="0056128F" w:rsidP="00E57CE1">
      <w:pPr>
        <w:pStyle w:val="Heading3"/>
        <w:rPr>
          <w:rFonts w:ascii="Times New Roman" w:hAnsi="Times New Roman" w:cs="Times New Roman"/>
          <w:color w:val="000000" w:themeColor="text1"/>
          <w:sz w:val="28"/>
          <w:szCs w:val="28"/>
        </w:rPr>
      </w:pPr>
      <w:bookmarkStart w:id="2962" w:name="_Toc232458080"/>
      <w:r w:rsidRPr="005F17A4">
        <w:rPr>
          <w:rFonts w:ascii="Times New Roman" w:hAnsi="Times New Roman" w:cs="Times New Roman"/>
          <w:color w:val="000000" w:themeColor="text1"/>
          <w:sz w:val="28"/>
          <w:szCs w:val="28"/>
        </w:rPr>
        <w:t>9. B</w:t>
      </w:r>
      <w:r w:rsidR="00E57CE1" w:rsidRPr="005F17A4">
        <w:rPr>
          <w:rFonts w:ascii="Times New Roman" w:hAnsi="Times New Roman" w:cs="Times New Roman"/>
          <w:color w:val="000000" w:themeColor="text1"/>
          <w:sz w:val="28"/>
          <w:szCs w:val="28"/>
        </w:rPr>
        <w:t>ị bỏ quên và bốn thánh đế</w:t>
      </w:r>
      <w:bookmarkEnd w:id="2962"/>
    </w:p>
    <w:p w14:paraId="47D2E95F" w14:textId="21FE2275"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 Khổ thọ khi không được hỏi han. Tủi thân. Buồn. Cảm giác không quan trọng. Chấp công. Mạn bị chạm. Năm thủ uẩn quanh hình ảnh “ta bị quên”.</w:t>
      </w:r>
    </w:p>
    <w:p w14:paraId="68BF754A" w14:textId="1541CE51"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 Ái được thấy. Ái được nhớ. Ái được công nhận. Ái được hỏi han. Ái vai trò. Ái công lao. Mạn “ta đáng được quan tâm”.</w:t>
      </w:r>
    </w:p>
    <w:p w14:paraId="68224A4F" w14:textId="74F1203C"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 Biết khổ thọ là thọ. Biết hình bóng bị quên là tưởng. Biết ái được thấy là ái. Làm việc lành không cầu thấy. Nói nhu cầu đúng pháp khi cần. Không rút lui trong tủi thân. Không chấp công.</w:t>
      </w:r>
    </w:p>
    <w:p w14:paraId="691D6EE7" w14:textId="17651251"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 Chánh niệm nơi thọ, tâm, pháp. Chánh tư duy xả ly. Chánh ngữ khi nói nhu cầu. Chánh tinh tấn CHẾ — ĐOẠN — TU — TRÌ. Khiêm hạ. Tâm từ với mình và người. Xả.</w:t>
      </w:r>
    </w:p>
    <w:p w14:paraId="2934867C" w14:textId="0E3DC2EF" w:rsidR="0056128F" w:rsidRPr="005F17A4" w:rsidRDefault="00E57CE1" w:rsidP="00E57CE1">
      <w:pPr>
        <w:pStyle w:val="Heading3"/>
        <w:rPr>
          <w:rFonts w:ascii="Times New Roman" w:hAnsi="Times New Roman" w:cs="Times New Roman"/>
          <w:color w:val="000000" w:themeColor="text1"/>
          <w:sz w:val="28"/>
          <w:szCs w:val="28"/>
        </w:rPr>
      </w:pPr>
      <w:bookmarkStart w:id="2963" w:name="_Toc232458081"/>
      <w:r w:rsidRPr="005F17A4">
        <w:rPr>
          <w:rFonts w:ascii="Times New Roman" w:hAnsi="Times New Roman" w:cs="Times New Roman"/>
          <w:color w:val="000000" w:themeColor="text1"/>
          <w:sz w:val="28"/>
          <w:szCs w:val="28"/>
        </w:rPr>
        <w:t>10. Chế — đoạn — tu — trì khi bị bỏ quên</w:t>
      </w:r>
      <w:bookmarkEnd w:id="2963"/>
    </w:p>
    <w:p w14:paraId="3989741D" w14:textId="1F35A157"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 Không cho tủi thân chưa sanh: Không làm việc để được thấy. Không chờ lời hỏi han như điều kiện an vui. Không so sánh ai được quan tâm hơn. Không nuôi hình bóng “không ai cần con”. Không chấp công âm thầm.</w:t>
      </w:r>
    </w:p>
    <w:p w14:paraId="30E097DA" w14:textId="1AB169AB"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 Tủi thân đã sanh: Biết khổ thọ. Biết hình bóng bị quên. Biết ái được thấy. Biết mạn bị chạm. Dừng hành rút lui để trừng phạt. Trở về thân, hơi thở, một việc lành nhỏ.</w:t>
      </w:r>
    </w:p>
    <w:p w14:paraId="11A9132A" w14:textId="216C2C2D"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 Thiện chưa sanh: Tu làm việc lành không tên. Tu nói nhu cầu đúng pháp. Tu tâm từ với chính mình. Tu tùy hỷ khi người khác được quan tâm. Tu biết đủ với duyên hiện có.</w:t>
      </w:r>
    </w:p>
    <w:p w14:paraId="22D1B4B8" w14:textId="78F05868"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 Thiện đã sanh: Giữ không chấp công. Giữ phụng sự trong âm thầm. Giữ không đòi hỏi người khác phải làm mình an. Giữ Chánh pháp là nơi được thấy sâu nhất. Giữ xả với nhớ và quên.</w:t>
      </w:r>
    </w:p>
    <w:p w14:paraId="620EB149" w14:textId="20F4D642" w:rsidR="0056128F" w:rsidRPr="005F17A4" w:rsidRDefault="0056128F" w:rsidP="00E57CE1">
      <w:pPr>
        <w:pStyle w:val="Heading3"/>
        <w:rPr>
          <w:rFonts w:ascii="Times New Roman" w:hAnsi="Times New Roman" w:cs="Times New Roman"/>
          <w:color w:val="000000" w:themeColor="text1"/>
          <w:sz w:val="28"/>
          <w:szCs w:val="28"/>
        </w:rPr>
      </w:pPr>
      <w:bookmarkStart w:id="2964" w:name="_Toc232458082"/>
      <w:r w:rsidRPr="005F17A4">
        <w:rPr>
          <w:rFonts w:ascii="Times New Roman" w:hAnsi="Times New Roman" w:cs="Times New Roman"/>
          <w:color w:val="000000" w:themeColor="text1"/>
          <w:sz w:val="28"/>
          <w:szCs w:val="28"/>
        </w:rPr>
        <w:lastRenderedPageBreak/>
        <w:t>11. B</w:t>
      </w:r>
      <w:r w:rsidR="00E57CE1" w:rsidRPr="005F17A4">
        <w:rPr>
          <w:rFonts w:ascii="Times New Roman" w:hAnsi="Times New Roman" w:cs="Times New Roman"/>
          <w:color w:val="000000" w:themeColor="text1"/>
          <w:sz w:val="28"/>
          <w:szCs w:val="28"/>
        </w:rPr>
        <w:t>ản tụng khi bị bỏ quên</w:t>
      </w:r>
      <w:bookmarkEnd w:id="2964"/>
    </w:p>
    <w:p w14:paraId="4CE62938" w14:textId="530B8BC1"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bị bỏ quên, con xin biết bị bỏ quên. Có khổ thọ đây. Cảm giác là thọ. Thọ ấy là vô thường. Con không chấp trước thọ ấy. Con không hoan hỷ thọ ấy. Có hình bóng “không ai thấy con” đây. Hình bóng là tưởng. Có ái được nhớ đây. Có ái được hỏi han đây. Có ái được công nhận đây. Có mạn bị chạm đây. Có chấp công đây.</w:t>
      </w:r>
    </w:p>
    <w:p w14:paraId="1C4776EE" w14:textId="600F859D" w:rsidR="0056128F" w:rsidRPr="005F17A4" w:rsidRDefault="0056128F" w:rsidP="0056128F">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rút lui trong tủi thân. Không kể công trong oán trách. Không làm việc lành để mua lời nhớ.</w:t>
      </w:r>
      <w:r w:rsidR="00E57CE1" w:rsidRPr="005F17A4">
        <w:rPr>
          <w:rFonts w:cs="Times New Roman"/>
          <w:color w:val="000000" w:themeColor="text1"/>
          <w:sz w:val="28"/>
          <w:szCs w:val="28"/>
        </w:rPr>
        <w:t xml:space="preserve"> </w:t>
      </w:r>
      <w:r w:rsidRPr="005F17A4">
        <w:rPr>
          <w:rFonts w:cs="Times New Roman"/>
          <w:color w:val="000000" w:themeColor="text1"/>
          <w:sz w:val="28"/>
          <w:szCs w:val="28"/>
        </w:rPr>
        <w:t>Nếu cần nói, con xin nói nhu cầu thật, hiền thiện, đúng thời.</w:t>
      </w:r>
      <w:r w:rsidR="00E57CE1" w:rsidRPr="005F17A4">
        <w:rPr>
          <w:rFonts w:cs="Times New Roman"/>
          <w:color w:val="000000" w:themeColor="text1"/>
          <w:sz w:val="28"/>
          <w:szCs w:val="28"/>
        </w:rPr>
        <w:t xml:space="preserve"> </w:t>
      </w:r>
      <w:r w:rsidRPr="005F17A4">
        <w:rPr>
          <w:rFonts w:cs="Times New Roman"/>
          <w:color w:val="000000" w:themeColor="text1"/>
          <w:sz w:val="28"/>
          <w:szCs w:val="28"/>
        </w:rPr>
        <w:t>Con xin làm một việc lành dù không ai biết.</w:t>
      </w:r>
      <w:r w:rsidR="00E57CE1" w:rsidRPr="005F17A4">
        <w:rPr>
          <w:rFonts w:cs="Times New Roman"/>
          <w:color w:val="000000" w:themeColor="text1"/>
          <w:sz w:val="28"/>
          <w:szCs w:val="28"/>
        </w:rPr>
        <w:t xml:space="preserve"> </w:t>
      </w:r>
      <w:r w:rsidRPr="005F17A4">
        <w:rPr>
          <w:rFonts w:cs="Times New Roman"/>
          <w:color w:val="000000" w:themeColor="text1"/>
          <w:sz w:val="28"/>
          <w:szCs w:val="28"/>
        </w:rPr>
        <w:t>Nguyện cảnh bị quên này thành cửa thấy ái danh, cửa thấy mạn, cửa làm thiện âm thầm, cửa xả ly.</w:t>
      </w:r>
    </w:p>
    <w:p w14:paraId="7FB02AD3" w14:textId="27D8A466" w:rsidR="0056128F" w:rsidRPr="005F17A4" w:rsidRDefault="00E57CE1" w:rsidP="00E57CE1">
      <w:pPr>
        <w:pStyle w:val="Heading3"/>
        <w:rPr>
          <w:rFonts w:ascii="Times New Roman" w:hAnsi="Times New Roman" w:cs="Times New Roman"/>
          <w:b w:val="0"/>
          <w:bCs w:val="0"/>
          <w:color w:val="000000" w:themeColor="text1"/>
          <w:sz w:val="28"/>
          <w:szCs w:val="28"/>
        </w:rPr>
      </w:pPr>
      <w:bookmarkStart w:id="2965" w:name="_Toc232458083"/>
      <w:r w:rsidRPr="005F17A4">
        <w:rPr>
          <w:rFonts w:ascii="Times New Roman" w:hAnsi="Times New Roman" w:cs="Times New Roman"/>
          <w:color w:val="000000" w:themeColor="text1"/>
          <w:sz w:val="28"/>
          <w:szCs w:val="28"/>
        </w:rPr>
        <w:t>12. Bản đồ bị bỏ quên trong niệm xứ</w:t>
      </w:r>
      <w:bookmarkEnd w:id="2965"/>
    </w:p>
    <w:p w14:paraId="3FF365B0" w14:textId="4C77CD83" w:rsidR="0056128F" w:rsidRPr="005F17A4" w:rsidRDefault="0056128F" w:rsidP="0056128F">
      <w:pPr>
        <w:rPr>
          <w:rFonts w:cs="Times New Roman"/>
          <w:color w:val="000000" w:themeColor="text1"/>
          <w:sz w:val="28"/>
          <w:szCs w:val="28"/>
        </w:rPr>
      </w:pPr>
      <w:r w:rsidRPr="005F17A4">
        <w:rPr>
          <w:rFonts w:cs="Times New Roman"/>
          <w:color w:val="000000" w:themeColor="text1"/>
          <w:sz w:val="28"/>
          <w:szCs w:val="28"/>
        </w:rPr>
        <w:t>BỊ BỎ QUÊN - KHÔNG ĐƯỢC ĐỂ Ý</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ai hỏi thăm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ai nhắc tên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ai thấy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được mời</w:t>
      </w:r>
      <w:r w:rsidRPr="005F17A4">
        <w:rPr>
          <w:rFonts w:cs="Times New Roman"/>
          <w:color w:val="000000" w:themeColor="text1"/>
          <w:sz w:val="28"/>
          <w:szCs w:val="28"/>
        </w:rPr>
        <w:br/>
        <w:t>│   └── Không được lắng nghe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Tủi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“ta bị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thấy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 Mạn bị chạm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công nhận là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thiện âm thầm</w:t>
      </w:r>
      <w:r w:rsidRPr="005F17A4">
        <w:rPr>
          <w:rFonts w:cs="Times New Roman"/>
          <w:color w:val="000000" w:themeColor="text1"/>
          <w:sz w:val="28"/>
          <w:szCs w:val="28"/>
        </w:rPr>
        <w:br/>
        <w:t>│   └── Nói nhu cầu đúng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chờ được thấy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tủi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khiêm hạ</w:t>
      </w:r>
      <w:r w:rsidRPr="005F17A4">
        <w:rPr>
          <w:rFonts w:cs="Times New Roman"/>
          <w:color w:val="000000" w:themeColor="text1"/>
          <w:sz w:val="28"/>
          <w:szCs w:val="28"/>
        </w:rPr>
        <w:br/>
        <w:t>│   └── TRÌ xả với nhớ quên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quên không thành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không thành xiềng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lành không cầu thấy</w:t>
      </w:r>
      <w:r w:rsidRPr="005F17A4">
        <w:rPr>
          <w:rFonts w:cs="Times New Roman"/>
          <w:color w:val="000000" w:themeColor="text1"/>
          <w:sz w:val="28"/>
          <w:szCs w:val="28"/>
        </w:rPr>
        <w:br/>
        <w:t xml:space="preserve">    └── Tâm nhẹ trong Chánh pháp</w:t>
      </w:r>
    </w:p>
    <w:p w14:paraId="7790EBE6" w14:textId="77777777" w:rsidR="0056128F" w:rsidRPr="005F17A4" w:rsidRDefault="0056128F" w:rsidP="00E07367">
      <w:pPr>
        <w:pStyle w:val="Heading2"/>
        <w:rPr>
          <w:rFonts w:ascii="Times New Roman" w:hAnsi="Times New Roman" w:cs="Times New Roman"/>
          <w:b w:val="0"/>
          <w:bCs w:val="0"/>
          <w:color w:val="000000" w:themeColor="text1"/>
          <w:sz w:val="28"/>
          <w:szCs w:val="28"/>
        </w:rPr>
      </w:pPr>
      <w:bookmarkStart w:id="2966" w:name="_Toc232458084"/>
      <w:r w:rsidRPr="005F17A4">
        <w:rPr>
          <w:rFonts w:ascii="Times New Roman" w:hAnsi="Times New Roman" w:cs="Times New Roman"/>
          <w:color w:val="000000" w:themeColor="text1"/>
          <w:sz w:val="28"/>
          <w:szCs w:val="28"/>
        </w:rPr>
        <w:t>KỆ TÓM TẮT CHƯƠNG 213</w:t>
      </w:r>
      <w:bookmarkEnd w:id="2966"/>
    </w:p>
    <w:p w14:paraId="0DB6C407" w14:textId="77777777" w:rsidR="0056128F" w:rsidRPr="005F17A4" w:rsidRDefault="0056128F" w:rsidP="0056128F">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78B028E" w14:textId="77777777" w:rsidR="0056128F" w:rsidRPr="005F17A4" w:rsidRDefault="0056128F" w:rsidP="0056128F">
      <w:pPr>
        <w:rPr>
          <w:rFonts w:cs="Times New Roman"/>
          <w:color w:val="000000" w:themeColor="text1"/>
          <w:sz w:val="28"/>
          <w:szCs w:val="28"/>
        </w:rPr>
      </w:pPr>
      <w:r w:rsidRPr="005F17A4">
        <w:rPr>
          <w:rFonts w:cs="Times New Roman"/>
          <w:color w:val="000000" w:themeColor="text1"/>
          <w:sz w:val="28"/>
          <w:szCs w:val="28"/>
        </w:rPr>
        <w:t>Bị quên thọ khổ chạm danh sâu,</w:t>
      </w:r>
      <w:r w:rsidRPr="005F17A4">
        <w:rPr>
          <w:rFonts w:cs="Times New Roman"/>
          <w:color w:val="000000" w:themeColor="text1"/>
          <w:sz w:val="28"/>
          <w:szCs w:val="28"/>
        </w:rPr>
        <w:br/>
        <w:t>Ái muốn người hay, mạn nổi sầu.</w:t>
      </w:r>
      <w:r w:rsidRPr="005F17A4">
        <w:rPr>
          <w:rFonts w:cs="Times New Roman"/>
          <w:color w:val="000000" w:themeColor="text1"/>
          <w:sz w:val="28"/>
          <w:szCs w:val="28"/>
        </w:rPr>
        <w:br/>
        <w:t>Làm thiện không tên, lòng nhẹ sáng,</w:t>
      </w:r>
      <w:r w:rsidRPr="005F17A4">
        <w:rPr>
          <w:rFonts w:cs="Times New Roman"/>
          <w:color w:val="000000" w:themeColor="text1"/>
          <w:sz w:val="28"/>
          <w:szCs w:val="28"/>
        </w:rPr>
        <w:br/>
        <w:t>Nhớ quên đều xả, đạo bền lâu.</w:t>
      </w:r>
    </w:p>
    <w:p w14:paraId="00DE616B" w14:textId="4E337B1C" w:rsidR="00106A7D" w:rsidRPr="005F17A4" w:rsidRDefault="00106A7D" w:rsidP="00791B55">
      <w:pPr>
        <w:pStyle w:val="Heading2"/>
        <w:rPr>
          <w:rFonts w:ascii="Times New Roman" w:hAnsi="Times New Roman" w:cs="Times New Roman"/>
          <w:color w:val="000000" w:themeColor="text1"/>
          <w:sz w:val="28"/>
          <w:szCs w:val="28"/>
        </w:rPr>
      </w:pPr>
      <w:bookmarkStart w:id="2967" w:name="_Toc232458085"/>
      <w:r w:rsidRPr="005F17A4">
        <w:rPr>
          <w:rFonts w:ascii="Times New Roman" w:hAnsi="Times New Roman" w:cs="Times New Roman"/>
          <w:color w:val="000000" w:themeColor="text1"/>
          <w:sz w:val="28"/>
          <w:szCs w:val="28"/>
        </w:rPr>
        <w:t>CHƯƠNG 214</w:t>
      </w:r>
      <w:r w:rsidR="00791B55"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MUỐN KIỂM SOÁT NGƯỜI KHÁC — THẤY ÁI NGƯỜI THEO Ý MÌNH, SÂN KHI TRÁI Ý, MẠN NGƯỜI ĐIỀU KHIỂN</w:t>
      </w:r>
      <w:bookmarkEnd w:id="2967"/>
    </w:p>
    <w:p w14:paraId="6E4BF05A" w14:textId="04B092DF" w:rsidR="00106A7D" w:rsidRPr="005F17A4" w:rsidRDefault="00791B55" w:rsidP="00791B55">
      <w:pPr>
        <w:pStyle w:val="Heading3"/>
        <w:rPr>
          <w:rFonts w:ascii="Times New Roman" w:hAnsi="Times New Roman" w:cs="Times New Roman"/>
          <w:color w:val="000000" w:themeColor="text1"/>
          <w:sz w:val="28"/>
          <w:szCs w:val="28"/>
        </w:rPr>
      </w:pPr>
      <w:bookmarkStart w:id="2968" w:name="_Toc232458086"/>
      <w:r w:rsidRPr="005F17A4">
        <w:rPr>
          <w:rFonts w:ascii="Times New Roman" w:hAnsi="Times New Roman" w:cs="Times New Roman"/>
          <w:color w:val="000000" w:themeColor="text1"/>
          <w:sz w:val="28"/>
          <w:szCs w:val="28"/>
        </w:rPr>
        <w:t>1. Muốn kiểm soát là ái đội lốt trách nhiệm</w:t>
      </w:r>
      <w:bookmarkEnd w:id="2968"/>
    </w:p>
    <w:p w14:paraId="7250AC85"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kiểm soát có thể xuất hiện trong gia đình, đạo tràng, pháp sự, công việc, bạn đạo, học trò, người thân. Tâm nói: Người ấy phải làm như mình nghĩ. Người ấy phải hiểu như mình hiểu. Người ấy phải thay đổi ngay. Người ấy phải nghe lời mình. Người ấy không được sai. Việc này phải diễn ra đúng kế hoạch mình đặt. Mọi người phải theo trật tự mình muốn.</w:t>
      </w:r>
    </w:p>
    <w:p w14:paraId="1BF7716A"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đó là trách nhiệm thật. Có khi đó là ái kiểm soát, mạn vai trò, sân khi trái ý. Niệm Xứ giúp phân biệt: Có tâm muốn điều phối vì lợi ích chung. Hay có ái muốn người khác theo ý ta? Có trí hay có mạn? Có tâm hiền hay có sân?</w:t>
      </w:r>
    </w:p>
    <w:p w14:paraId="7EC6B629" w14:textId="1E7AFF40" w:rsidR="00106A7D" w:rsidRPr="005F17A4" w:rsidRDefault="00791B55" w:rsidP="00791B55">
      <w:pPr>
        <w:pStyle w:val="Heading3"/>
        <w:rPr>
          <w:rFonts w:ascii="Times New Roman" w:hAnsi="Times New Roman" w:cs="Times New Roman"/>
          <w:color w:val="000000" w:themeColor="text1"/>
          <w:sz w:val="28"/>
          <w:szCs w:val="28"/>
        </w:rPr>
      </w:pPr>
      <w:bookmarkStart w:id="2969" w:name="_Toc232458087"/>
      <w:r w:rsidRPr="005F17A4">
        <w:rPr>
          <w:rFonts w:ascii="Times New Roman" w:hAnsi="Times New Roman" w:cs="Times New Roman"/>
          <w:color w:val="000000" w:themeColor="text1"/>
          <w:sz w:val="28"/>
          <w:szCs w:val="28"/>
        </w:rPr>
        <w:t>2. Biết khổ thọ</w:t>
      </w:r>
      <w:r w:rsidR="00106A7D"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khi người khác trái ý</w:t>
      </w:r>
      <w:bookmarkEnd w:id="2969"/>
    </w:p>
    <w:p w14:paraId="28474E1D"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kiểm soát lộ rõ khi người khác không làm theo. Người kia làm chậm. Làm khác. Không nghe. Không sửa. Không báo. Không thuận. Không đáp ứng kỳ vọng.</w:t>
      </w:r>
    </w:p>
    <w:p w14:paraId="06F6F4AE" w14:textId="544ACF66"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Cảm giác là thọ. Thọ ấy là vô thường. Ta không chấp trước thọ ấy. Ta không hoan hỷ thọ ấy.</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Khổ thọ khi người khác trái ý là cửa thấy ái kiểm soát.</w:t>
      </w:r>
    </w:p>
    <w:p w14:paraId="4B1570D5" w14:textId="4121C35E" w:rsidR="00106A7D" w:rsidRPr="005F17A4" w:rsidRDefault="00791B55" w:rsidP="00791B55">
      <w:pPr>
        <w:pStyle w:val="Heading3"/>
        <w:rPr>
          <w:rFonts w:ascii="Times New Roman" w:hAnsi="Times New Roman" w:cs="Times New Roman"/>
          <w:color w:val="000000" w:themeColor="text1"/>
          <w:sz w:val="28"/>
          <w:szCs w:val="28"/>
        </w:rPr>
      </w:pPr>
      <w:bookmarkStart w:id="2970" w:name="_Toc232458088"/>
      <w:r w:rsidRPr="005F17A4">
        <w:rPr>
          <w:rFonts w:ascii="Times New Roman" w:hAnsi="Times New Roman" w:cs="Times New Roman"/>
          <w:color w:val="000000" w:themeColor="text1"/>
          <w:sz w:val="28"/>
          <w:szCs w:val="28"/>
        </w:rPr>
        <w:t>3. Thấy ái người khác theo ý mình</w:t>
      </w:r>
      <w:bookmarkEnd w:id="2970"/>
    </w:p>
    <w:p w14:paraId="10966902"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Đằng sau kiểm soát là ái: Ái mọi việc thuận theo kế hoạch mình. Ái người khác nghe lời mình. Ái người khác hiểu mình. Ái người khác không làm mình bất an. Ái người khác làm mình yên tâm. Ái người khác giữ hình ảnh của mình.</w:t>
      </w:r>
    </w:p>
    <w:p w14:paraId="7EF02802" w14:textId="40598A05"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Có ái người khác theo ý con đây. Có ái kiểm soát đây. Có ái mọi việc phải đúng như con muốn đây.</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Ái sanh ở đâu, khổ sanh ở đó.</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Thấy ái này không có nghĩa là bỏ trách nhiệm. Nó chỉ giúp trách nhiệm không bị ái và sân nhuộm.</w:t>
      </w:r>
    </w:p>
    <w:p w14:paraId="5E3BD3E1" w14:textId="3C826358" w:rsidR="00106A7D" w:rsidRPr="005F17A4" w:rsidRDefault="00791B55" w:rsidP="00791B55">
      <w:pPr>
        <w:pStyle w:val="Heading3"/>
        <w:rPr>
          <w:rFonts w:ascii="Times New Roman" w:hAnsi="Times New Roman" w:cs="Times New Roman"/>
          <w:color w:val="000000" w:themeColor="text1"/>
          <w:sz w:val="28"/>
          <w:szCs w:val="28"/>
        </w:rPr>
      </w:pPr>
      <w:bookmarkStart w:id="2971" w:name="_Toc232458089"/>
      <w:r w:rsidRPr="005F17A4">
        <w:rPr>
          <w:rFonts w:ascii="Times New Roman" w:hAnsi="Times New Roman" w:cs="Times New Roman"/>
          <w:color w:val="000000" w:themeColor="text1"/>
          <w:sz w:val="28"/>
          <w:szCs w:val="28"/>
        </w:rPr>
        <w:t>4. Thấy mạn người điều khiển</w:t>
      </w:r>
      <w:bookmarkEnd w:id="2971"/>
    </w:p>
    <w:p w14:paraId="383C4205"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kiểm soát thường có mạn: Ta biết đúng hơn. Ta thấy xa hơn. Ta phải sắp đặt. Không có ta, việc sẽ hỏng. Người khác phải nghe ta. Ta là người chịu trách nhiệm nên ta có quyền.</w:t>
      </w:r>
    </w:p>
    <w:p w14:paraId="43EEEBE4" w14:textId="64137F25"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Có mạn điều khiển đây. Có tâm “con biết hơn” đây. Có tâm muốn người khác theo con đây.</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Mạn này do duyên sanh. Mạn này không phải ta.</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Có kinh nghiệm không nhất thiết là mạn. Nhưng chấp kinh nghiệm làm bản ngã là mạn.</w:t>
      </w:r>
    </w:p>
    <w:p w14:paraId="3FDC5E1F" w14:textId="08EE8953" w:rsidR="00106A7D" w:rsidRPr="005F17A4" w:rsidRDefault="00791B55" w:rsidP="00791B55">
      <w:pPr>
        <w:pStyle w:val="Heading3"/>
        <w:rPr>
          <w:rFonts w:ascii="Times New Roman" w:hAnsi="Times New Roman" w:cs="Times New Roman"/>
          <w:color w:val="000000" w:themeColor="text1"/>
          <w:sz w:val="28"/>
          <w:szCs w:val="28"/>
        </w:rPr>
      </w:pPr>
      <w:bookmarkStart w:id="2972" w:name="_Toc232458090"/>
      <w:r w:rsidRPr="005F17A4">
        <w:rPr>
          <w:rFonts w:ascii="Times New Roman" w:hAnsi="Times New Roman" w:cs="Times New Roman"/>
          <w:color w:val="000000" w:themeColor="text1"/>
          <w:sz w:val="28"/>
          <w:szCs w:val="28"/>
        </w:rPr>
        <w:t>5. Thấy sân khi không kiểm soát được</w:t>
      </w:r>
      <w:bookmarkEnd w:id="2972"/>
    </w:p>
    <w:p w14:paraId="0413B25E"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khác không theo ý, sân sanh: Bực. Căng. Nói nặng. Nhắc đi nhắc lại. Dọa. Trừng phạt bằng im lặng. Rút tình thương. Hạ thấp người kia.</w:t>
      </w:r>
    </w:p>
    <w:p w14:paraId="11408E3E" w14:textId="53159369"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Có tâm sân đây. Có hành muốn ép đây. Có hành muốn làm người kia sợ đây.</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Sân này cần được biết. Hành này cần được đoạn.</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Dạy người khác bằng sân có thể làm họ sợ, nhưng khó làm họ sáng. Điều phối bằng sân có thể làm việc chạy, nhưng tâm đại chúng tổn thương.</w:t>
      </w:r>
    </w:p>
    <w:p w14:paraId="749DA0CF" w14:textId="7005EB4D" w:rsidR="00106A7D" w:rsidRPr="005F17A4" w:rsidRDefault="00791B55" w:rsidP="00791B55">
      <w:pPr>
        <w:pStyle w:val="Heading3"/>
        <w:rPr>
          <w:rFonts w:ascii="Times New Roman" w:hAnsi="Times New Roman" w:cs="Times New Roman"/>
          <w:color w:val="000000" w:themeColor="text1"/>
          <w:sz w:val="28"/>
          <w:szCs w:val="28"/>
        </w:rPr>
      </w:pPr>
      <w:bookmarkStart w:id="2973" w:name="_Toc232458091"/>
      <w:r w:rsidRPr="005F17A4">
        <w:rPr>
          <w:rFonts w:ascii="Times New Roman" w:hAnsi="Times New Roman" w:cs="Times New Roman"/>
          <w:color w:val="000000" w:themeColor="text1"/>
          <w:sz w:val="28"/>
          <w:szCs w:val="28"/>
        </w:rPr>
        <w:t>6. Phân biệt hướng dẫn và kiểm soát</w:t>
      </w:r>
      <w:bookmarkEnd w:id="2973"/>
    </w:p>
    <w:p w14:paraId="5E2F1F8E"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Hướng dẫn đúng pháp: Rõ ràng. Hiền thiện. Có lý do. Vừa sức người nghe. Có lắng nghe. Có đường sửa. Có tôn trọng duyên riêng. Không chấp người kia phải thành bản sao của mình.</w:t>
      </w:r>
    </w:p>
    <w:p w14:paraId="50DA7C40"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Kiểm soát: Căng. Ép. Không nghe. Đòi làm ngay. Không chấp nhận khác biệt. Muốn người kia làm mình yên. Lấy trách nhiệm để che ái.</w:t>
      </w:r>
    </w:p>
    <w:p w14:paraId="38F3AE07" w14:textId="50C5F8EB"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Bản quán:</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Con đang hướng dẫn hay đang kiểm soát?</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Con đang giúp người kia sáng hay đang bắt người kia làm con yên?</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Con đang nói bằng trí hay bằng sân?</w:t>
      </w:r>
    </w:p>
    <w:p w14:paraId="4F19BF91" w14:textId="69ED8AA4" w:rsidR="00106A7D" w:rsidRPr="005F17A4" w:rsidRDefault="00791B55" w:rsidP="00791B55">
      <w:pPr>
        <w:pStyle w:val="Heading3"/>
        <w:rPr>
          <w:rFonts w:ascii="Times New Roman" w:hAnsi="Times New Roman" w:cs="Times New Roman"/>
          <w:color w:val="000000" w:themeColor="text1"/>
          <w:sz w:val="28"/>
          <w:szCs w:val="28"/>
        </w:rPr>
      </w:pPr>
      <w:bookmarkStart w:id="2974" w:name="_Toc232458092"/>
      <w:r w:rsidRPr="005F17A4">
        <w:rPr>
          <w:rFonts w:ascii="Times New Roman" w:hAnsi="Times New Roman" w:cs="Times New Roman"/>
          <w:color w:val="000000" w:themeColor="text1"/>
          <w:sz w:val="28"/>
          <w:szCs w:val="28"/>
        </w:rPr>
        <w:t>7. Khi cần giữ kỷ luật, quy tắc</w:t>
      </w:r>
      <w:bookmarkEnd w:id="2974"/>
    </w:p>
    <w:p w14:paraId="29D6EA2E"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kiểm soát không có nghĩa là không có kỷ luật. Trong đạo tràng, gia đình, pháp sự, công việc, có khi cần: Quy định rõ. Giờ giấc rõ. Trách nhiệm rõ. Giới hạn rõ. Hậu quả rõ. Người gây hại phải dừng.</w:t>
      </w:r>
    </w:p>
    <w:p w14:paraId="3D14BDEF" w14:textId="02C39404"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kỷ luật đúng pháp phải không nhuốm sân:</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Con xin giữ kỷ luật không vì ái quyền, không vì sân, không vì muốn người khác sợ con.</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Con xin giữ kỷ luật để bảo hộ pháp, bảo hộ đại chúng, bảo hộ người liên hệ.</w:t>
      </w:r>
      <w:r w:rsidR="00C24548" w:rsidRPr="005F17A4">
        <w:rPr>
          <w:rFonts w:cs="Times New Roman"/>
          <w:color w:val="000000" w:themeColor="text1"/>
          <w:sz w:val="28"/>
          <w:szCs w:val="28"/>
        </w:rPr>
        <w:t xml:space="preserve"> </w:t>
      </w:r>
      <w:r w:rsidRPr="005F17A4">
        <w:rPr>
          <w:rFonts w:cs="Times New Roman"/>
          <w:color w:val="000000" w:themeColor="text1"/>
          <w:sz w:val="28"/>
          <w:szCs w:val="28"/>
        </w:rPr>
        <w:t>Kỷ luật có trí khác với kiểm soát có ngã.</w:t>
      </w:r>
    </w:p>
    <w:p w14:paraId="5FC744AD" w14:textId="419DF4F4" w:rsidR="00106A7D" w:rsidRPr="005F17A4" w:rsidRDefault="00106A7D" w:rsidP="00791B55">
      <w:pPr>
        <w:pStyle w:val="Heading3"/>
        <w:rPr>
          <w:rFonts w:ascii="Times New Roman" w:hAnsi="Times New Roman" w:cs="Times New Roman"/>
          <w:color w:val="000000" w:themeColor="text1"/>
          <w:sz w:val="28"/>
          <w:szCs w:val="28"/>
        </w:rPr>
      </w:pPr>
      <w:bookmarkStart w:id="2975" w:name="_Toc232458093"/>
      <w:r w:rsidRPr="005F17A4">
        <w:rPr>
          <w:rFonts w:ascii="Times New Roman" w:hAnsi="Times New Roman" w:cs="Times New Roman"/>
          <w:color w:val="000000" w:themeColor="text1"/>
          <w:sz w:val="28"/>
          <w:szCs w:val="28"/>
        </w:rPr>
        <w:t>8. T</w:t>
      </w:r>
      <w:r w:rsidR="00791B55" w:rsidRPr="005F17A4">
        <w:rPr>
          <w:rFonts w:ascii="Times New Roman" w:hAnsi="Times New Roman" w:cs="Times New Roman"/>
          <w:color w:val="000000" w:themeColor="text1"/>
          <w:sz w:val="28"/>
          <w:szCs w:val="28"/>
        </w:rPr>
        <w:t>ập buông phần không thuộc quyền mình</w:t>
      </w:r>
      <w:bookmarkEnd w:id="2975"/>
    </w:p>
    <w:p w14:paraId="7AA28C4B"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thể kiểm soát: Tâm người khác. Nghiệp người khác. Căn cơ người khác. Quá khứ người khác. Tốc độ trưởng thành của người khác. Cách người khác nhìn mình. Tất cả kết quả của việc mình làm.</w:t>
      </w:r>
    </w:p>
    <w:p w14:paraId="48ED0538"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thực hành:</w:t>
      </w:r>
    </w:p>
    <w:p w14:paraId="47EE0571"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Phần con cần làm, con xin làm rõ.</w:t>
      </w:r>
    </w:p>
    <w:p w14:paraId="1153A090"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Phần người khác cần tự học, con xin để họ tự học.</w:t>
      </w:r>
    </w:p>
    <w:p w14:paraId="504365FD"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Phần không thuộc quyền con, con xin buông.</w:t>
      </w:r>
    </w:p>
    <w:p w14:paraId="44AC8529"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nắm tâm người. Không nắm nghiệp người. Không nắm kết quả.</w:t>
      </w:r>
    </w:p>
    <w:p w14:paraId="297D3F1A"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Buông không phải bỏ mặc. Buông là không nắm điều không thể nắm.</w:t>
      </w:r>
    </w:p>
    <w:p w14:paraId="44EA8DAE" w14:textId="28C81B3C" w:rsidR="00106A7D" w:rsidRPr="005F17A4" w:rsidRDefault="00791B55" w:rsidP="00791B55">
      <w:pPr>
        <w:pStyle w:val="Heading3"/>
        <w:rPr>
          <w:rFonts w:ascii="Times New Roman" w:hAnsi="Times New Roman" w:cs="Times New Roman"/>
          <w:color w:val="000000" w:themeColor="text1"/>
          <w:sz w:val="28"/>
          <w:szCs w:val="28"/>
        </w:rPr>
      </w:pPr>
      <w:bookmarkStart w:id="2976" w:name="_Toc232458094"/>
      <w:r w:rsidRPr="005F17A4">
        <w:rPr>
          <w:rFonts w:ascii="Times New Roman" w:hAnsi="Times New Roman" w:cs="Times New Roman"/>
          <w:color w:val="000000" w:themeColor="text1"/>
          <w:sz w:val="28"/>
          <w:szCs w:val="28"/>
        </w:rPr>
        <w:t>9. Muốn kiểm soát và bốn thánh đế</w:t>
      </w:r>
      <w:bookmarkEnd w:id="2976"/>
    </w:p>
    <w:p w14:paraId="37B11D42" w14:textId="551300D4"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Khổ thọ khi người khác trái ý. Sân. Căng thẳng. Áp lực. Mạn vai trò. Bất hòa. Năm thủ uẩn quanh quyền điều khiển.</w:t>
      </w:r>
    </w:p>
    <w:p w14:paraId="720C908F" w14:textId="1B91AB98"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Ái người khác theo ý mình. Ái kiểm soát. Ái an toàn. Ái kết quả. Ái vai trò người đúng. Mạn người điều phối. Sợ mất trật tự, mất hình ảnh, mất quyền.</w:t>
      </w:r>
    </w:p>
    <w:p w14:paraId="55D36761" w14:textId="02A8EA9F"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Biết khổ thọ là thọ. Biết ái kiểm soát là ái. Biết mạn điều khiển là mạn. Hướng dẫn thay vì ép. Giữ kỷ luật bằng trí, không bằng sân. Làm phần cần làm, buông phần không thuộc mình.</w:t>
      </w:r>
    </w:p>
    <w:p w14:paraId="543181A2" w14:textId="4E618B30"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Đạo</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Chánh niệm nơi thọ, tâm, pháp khi điều phối. Chánh tư duy vô sân, bất hại. Chánh ngữ trong hướng dẫn. Chánh nghiệp trong giữ kỷ luật. Chánh tinh tấn CHẾ — ĐOẠN — TU — TRÌ. Trạch pháp. Tâm từ. Xả.</w:t>
      </w:r>
    </w:p>
    <w:p w14:paraId="0A471419" w14:textId="1467DB5D" w:rsidR="00106A7D" w:rsidRPr="005F17A4" w:rsidRDefault="00791B55" w:rsidP="00791B55">
      <w:pPr>
        <w:pStyle w:val="Heading3"/>
        <w:rPr>
          <w:rFonts w:ascii="Times New Roman" w:hAnsi="Times New Roman" w:cs="Times New Roman"/>
          <w:color w:val="000000" w:themeColor="text1"/>
          <w:sz w:val="28"/>
          <w:szCs w:val="28"/>
        </w:rPr>
      </w:pPr>
      <w:bookmarkStart w:id="2977" w:name="_Toc232458095"/>
      <w:r w:rsidRPr="005F17A4">
        <w:rPr>
          <w:rFonts w:ascii="Times New Roman" w:hAnsi="Times New Roman" w:cs="Times New Roman"/>
          <w:color w:val="000000" w:themeColor="text1"/>
          <w:sz w:val="28"/>
          <w:szCs w:val="28"/>
        </w:rPr>
        <w:t>10. Chế — đoạn — tu — trì khi muốn kiểm soát</w:t>
      </w:r>
      <w:bookmarkEnd w:id="2977"/>
    </w:p>
    <w:p w14:paraId="592A1727" w14:textId="1DAB10F0"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Không cho kiểm soát bất thiện chưa sanh: Không nhận việc vượt khả năng rồi ép người khác. Không lập kế hoạch quá cứng. Không lấy trách nhiệm để che mạn. Không đòi người khác thay đổi ngay. Không xem khác ý là chống đối.</w:t>
      </w:r>
    </w:p>
    <w:p w14:paraId="78D72E87" w14:textId="3472956D"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Kiểm soát bất thiện đã sanh: Biết khổ thọ khi trái ý. Biết ái người khác theo ý mình. Biết mạn điều khiển. Biết sân khi không kiểm soát được. Dừng lời ép, trở về tâm hiền.</w:t>
      </w:r>
    </w:p>
    <w:p w14:paraId="75130CC9" w14:textId="063AACAA"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hướng dẫn rõ ràng. Tu lắng nghe. Tu đặt giới hạn đúng pháp. Tu tôn trọng duyên riêng. Tu xả với kết quả.</w:t>
      </w:r>
    </w:p>
    <w:p w14:paraId="4F105821" w14:textId="2E3B5AEC"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C24548"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làm phần mình. Giữ không nắm phần người. Giữ kỷ luật không sân. Giữ tâm từ khi nhắc nhở. Giữ buông phần không kiểm soát.</w:t>
      </w:r>
    </w:p>
    <w:p w14:paraId="4111B84A" w14:textId="34CF854F" w:rsidR="00106A7D" w:rsidRPr="005F17A4" w:rsidRDefault="00106A7D" w:rsidP="00791B55">
      <w:pPr>
        <w:pStyle w:val="Heading3"/>
        <w:rPr>
          <w:rFonts w:ascii="Times New Roman" w:hAnsi="Times New Roman" w:cs="Times New Roman"/>
          <w:color w:val="000000" w:themeColor="text1"/>
          <w:sz w:val="28"/>
          <w:szCs w:val="28"/>
        </w:rPr>
      </w:pPr>
      <w:bookmarkStart w:id="2978" w:name="_Toc232458096"/>
      <w:r w:rsidRPr="005F17A4">
        <w:rPr>
          <w:rFonts w:ascii="Times New Roman" w:hAnsi="Times New Roman" w:cs="Times New Roman"/>
          <w:color w:val="000000" w:themeColor="text1"/>
          <w:sz w:val="28"/>
          <w:szCs w:val="28"/>
        </w:rPr>
        <w:t>11. B</w:t>
      </w:r>
      <w:r w:rsidR="00791B55" w:rsidRPr="005F17A4">
        <w:rPr>
          <w:rFonts w:ascii="Times New Roman" w:hAnsi="Times New Roman" w:cs="Times New Roman"/>
          <w:color w:val="000000" w:themeColor="text1"/>
          <w:sz w:val="28"/>
          <w:szCs w:val="28"/>
        </w:rPr>
        <w:t>ản tụng khi muốn kiểm soát</w:t>
      </w:r>
      <w:bookmarkEnd w:id="2978"/>
    </w:p>
    <w:p w14:paraId="5FD7C19A"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kiểm soát, con xin biết muốn kiểm soát.</w:t>
      </w:r>
    </w:p>
    <w:p w14:paraId="2D5DEC1A" w14:textId="493F4DCC"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khi người khác trái ý. Cảm giác là thọ. Thọ ấy là vô thường. Con không chấp trước th</w:t>
      </w:r>
      <w:r w:rsidR="001B67EF" w:rsidRPr="005F17A4">
        <w:rPr>
          <w:rFonts w:cs="Times New Roman"/>
          <w:color w:val="000000" w:themeColor="text1"/>
          <w:sz w:val="28"/>
          <w:szCs w:val="28"/>
        </w:rPr>
        <w:t xml:space="preserve">ọ ấy. Con không hoan hỷ thọ ấy. </w:t>
      </w:r>
      <w:r w:rsidRPr="005F17A4">
        <w:rPr>
          <w:rFonts w:cs="Times New Roman"/>
          <w:color w:val="000000" w:themeColor="text1"/>
          <w:sz w:val="28"/>
          <w:szCs w:val="28"/>
        </w:rPr>
        <w:t>Có ái người khác theo ý con đây. Có ái mọi việc đúng như con muốn đâ</w:t>
      </w:r>
      <w:r w:rsidR="001B67EF" w:rsidRPr="005F17A4">
        <w:rPr>
          <w:rFonts w:cs="Times New Roman"/>
          <w:color w:val="000000" w:themeColor="text1"/>
          <w:sz w:val="28"/>
          <w:szCs w:val="28"/>
        </w:rPr>
        <w:t xml:space="preserve">y. Có mạn người điều khiển đây. </w:t>
      </w:r>
      <w:r w:rsidRPr="005F17A4">
        <w:rPr>
          <w:rFonts w:cs="Times New Roman"/>
          <w:color w:val="000000" w:themeColor="text1"/>
          <w:sz w:val="28"/>
          <w:szCs w:val="28"/>
        </w:rPr>
        <w:t>Có sân khi không kiểm soát được. Có hành muốn ép người khác đây.</w:t>
      </w:r>
    </w:p>
    <w:p w14:paraId="1CF4CE4E" w14:textId="771FD3F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dừng lờ</w:t>
      </w:r>
      <w:r w:rsidR="001B67EF" w:rsidRPr="005F17A4">
        <w:rPr>
          <w:rFonts w:cs="Times New Roman"/>
          <w:color w:val="000000" w:themeColor="text1"/>
          <w:sz w:val="28"/>
          <w:szCs w:val="28"/>
        </w:rPr>
        <w:t xml:space="preserve">i ép. Con xin trở về tâm hiền. </w:t>
      </w:r>
      <w:r w:rsidRPr="005F17A4">
        <w:rPr>
          <w:rFonts w:cs="Times New Roman"/>
          <w:color w:val="000000" w:themeColor="text1"/>
          <w:sz w:val="28"/>
          <w:szCs w:val="28"/>
        </w:rPr>
        <w:t xml:space="preserve">Nếu cần hướng dẫn, con xin hướng dẫn </w:t>
      </w:r>
      <w:r w:rsidR="001B67EF" w:rsidRPr="005F17A4">
        <w:rPr>
          <w:rFonts w:cs="Times New Roman"/>
          <w:color w:val="000000" w:themeColor="text1"/>
          <w:sz w:val="28"/>
          <w:szCs w:val="28"/>
        </w:rPr>
        <w:t xml:space="preserve">rõ ràng, hiền thiện, đúng thời. </w:t>
      </w:r>
      <w:r w:rsidRPr="005F17A4">
        <w:rPr>
          <w:rFonts w:cs="Times New Roman"/>
          <w:color w:val="000000" w:themeColor="text1"/>
          <w:sz w:val="28"/>
          <w:szCs w:val="28"/>
        </w:rPr>
        <w:t>Nếu cần kỷ luật, con xin giữ kỷ</w:t>
      </w:r>
      <w:r w:rsidR="001B67EF" w:rsidRPr="005F17A4">
        <w:rPr>
          <w:rFonts w:cs="Times New Roman"/>
          <w:color w:val="000000" w:themeColor="text1"/>
          <w:sz w:val="28"/>
          <w:szCs w:val="28"/>
        </w:rPr>
        <w:t xml:space="preserve"> luật bằng trí, không bằng sân. Phần con cần làm, con xin làm. </w:t>
      </w:r>
      <w:r w:rsidRPr="005F17A4">
        <w:rPr>
          <w:rFonts w:cs="Times New Roman"/>
          <w:color w:val="000000" w:themeColor="text1"/>
          <w:sz w:val="28"/>
          <w:szCs w:val="28"/>
        </w:rPr>
        <w:t>Phần người khác cầ</w:t>
      </w:r>
      <w:r w:rsidR="001B67EF" w:rsidRPr="005F17A4">
        <w:rPr>
          <w:rFonts w:cs="Times New Roman"/>
          <w:color w:val="000000" w:themeColor="text1"/>
          <w:sz w:val="28"/>
          <w:szCs w:val="28"/>
        </w:rPr>
        <w:t xml:space="preserve">n tự học, con xin để họ tự học. </w:t>
      </w:r>
      <w:r w:rsidRPr="005F17A4">
        <w:rPr>
          <w:rFonts w:cs="Times New Roman"/>
          <w:color w:val="000000" w:themeColor="text1"/>
          <w:sz w:val="28"/>
          <w:szCs w:val="28"/>
        </w:rPr>
        <w:t>Phần không thuộc quyền con, con xin buông.</w:t>
      </w:r>
    </w:p>
    <w:p w14:paraId="769B4BCB" w14:textId="77777777" w:rsidR="00106A7D" w:rsidRPr="005F17A4" w:rsidRDefault="00106A7D" w:rsidP="00106A7D">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tâm muốn kiểm soát này chuyển thành trách nhiệm có trí, tâm từ, và xả ly.</w:t>
      </w:r>
    </w:p>
    <w:p w14:paraId="1E5C1B2F" w14:textId="0BCA6603" w:rsidR="00106A7D" w:rsidRPr="005F17A4" w:rsidRDefault="00106A7D" w:rsidP="00791B55">
      <w:pPr>
        <w:pStyle w:val="Heading3"/>
        <w:rPr>
          <w:rFonts w:ascii="Times New Roman" w:hAnsi="Times New Roman" w:cs="Times New Roman"/>
          <w:bCs w:val="0"/>
          <w:color w:val="000000" w:themeColor="text1"/>
          <w:sz w:val="28"/>
          <w:szCs w:val="28"/>
        </w:rPr>
      </w:pPr>
      <w:bookmarkStart w:id="2979" w:name="_Toc232458097"/>
      <w:r w:rsidRPr="005F17A4">
        <w:rPr>
          <w:rFonts w:ascii="Times New Roman" w:hAnsi="Times New Roman" w:cs="Times New Roman"/>
          <w:bCs w:val="0"/>
          <w:color w:val="000000" w:themeColor="text1"/>
          <w:sz w:val="28"/>
          <w:szCs w:val="28"/>
        </w:rPr>
        <w:t>12</w:t>
      </w:r>
      <w:r w:rsidRPr="005F17A4">
        <w:rPr>
          <w:rFonts w:ascii="Times New Roman" w:hAnsi="Times New Roman" w:cs="Times New Roman"/>
          <w:color w:val="000000" w:themeColor="text1"/>
          <w:sz w:val="28"/>
          <w:szCs w:val="28"/>
        </w:rPr>
        <w:t>. B</w:t>
      </w:r>
      <w:r w:rsidR="00791B55" w:rsidRPr="005F17A4">
        <w:rPr>
          <w:rFonts w:ascii="Times New Roman" w:hAnsi="Times New Roman" w:cs="Times New Roman"/>
          <w:color w:val="000000" w:themeColor="text1"/>
          <w:sz w:val="28"/>
          <w:szCs w:val="28"/>
        </w:rPr>
        <w:t>ản đồ muốn kiểm soát trong niệm xứ</w:t>
      </w:r>
      <w:bookmarkEnd w:id="2979"/>
    </w:p>
    <w:p w14:paraId="5FA77382" w14:textId="0E43CF73" w:rsidR="00106A7D" w:rsidRPr="005F17A4" w:rsidRDefault="00106A7D" w:rsidP="00106A7D">
      <w:pPr>
        <w:rPr>
          <w:rFonts w:cs="Times New Roman"/>
          <w:color w:val="000000" w:themeColor="text1"/>
          <w:sz w:val="28"/>
          <w:szCs w:val="28"/>
        </w:rPr>
      </w:pPr>
      <w:r w:rsidRPr="005F17A4">
        <w:rPr>
          <w:rFonts w:cs="Times New Roman"/>
          <w:color w:val="000000" w:themeColor="text1"/>
          <w:sz w:val="28"/>
          <w:szCs w:val="28"/>
        </w:rPr>
        <w:t>MUỐN KIỂM SOÁT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khác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không theo kế hoạch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chậm sửa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Đại chúng nhiều duyên</w:t>
      </w:r>
      <w:r w:rsidRPr="005F17A4">
        <w:rPr>
          <w:rFonts w:cs="Times New Roman"/>
          <w:color w:val="000000" w:themeColor="text1"/>
          <w:sz w:val="28"/>
          <w:szCs w:val="28"/>
        </w:rPr>
        <w:br/>
        <w:t>│   └── Kết quả bất định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người theo ý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điều khiển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khi trái ý</w:t>
      </w:r>
      <w:r w:rsidRPr="005F17A4">
        <w:rPr>
          <w:rFonts w:cs="Times New Roman"/>
          <w:color w:val="000000" w:themeColor="text1"/>
          <w:sz w:val="28"/>
          <w:szCs w:val="28"/>
        </w:rPr>
        <w:br/>
        <w:t>│   └── Hành muốn ép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là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Hướng dẫn không ép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Kỷ luật không sân</w:t>
      </w:r>
      <w:r w:rsidRPr="005F17A4">
        <w:rPr>
          <w:rFonts w:cs="Times New Roman"/>
          <w:color w:val="000000" w:themeColor="text1"/>
          <w:sz w:val="28"/>
          <w:szCs w:val="28"/>
        </w:rPr>
        <w:br/>
        <w:t>│   └── Buông phần không thuộc mình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kế hoạch cứng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sân ép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lắng nghe</w:t>
      </w:r>
      <w:r w:rsidRPr="005F17A4">
        <w:rPr>
          <w:rFonts w:cs="Times New Roman"/>
          <w:color w:val="000000" w:themeColor="text1"/>
          <w:sz w:val="28"/>
          <w:szCs w:val="28"/>
        </w:rPr>
        <w:br/>
        <w:t>│   └── TRÌ xả với kết quả</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Trách nhiệm không thành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Hướng dẫn không thành áp đặt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Kỷ luật không thành sân</w:t>
      </w:r>
      <w:r w:rsidRPr="005F17A4">
        <w:rPr>
          <w:rFonts w:cs="Times New Roman"/>
          <w:color w:val="000000" w:themeColor="text1"/>
          <w:sz w:val="28"/>
          <w:szCs w:val="28"/>
        </w:rPr>
        <w:br/>
        <w:t xml:space="preserve">    └── Buông xả trong việc chung</w:t>
      </w:r>
    </w:p>
    <w:p w14:paraId="360721E9" w14:textId="77777777" w:rsidR="00106A7D" w:rsidRPr="005F17A4" w:rsidRDefault="00106A7D" w:rsidP="00791B55">
      <w:pPr>
        <w:pStyle w:val="Heading2"/>
        <w:rPr>
          <w:rFonts w:ascii="Times New Roman" w:hAnsi="Times New Roman" w:cs="Times New Roman"/>
          <w:b w:val="0"/>
          <w:bCs w:val="0"/>
          <w:color w:val="000000" w:themeColor="text1"/>
          <w:sz w:val="28"/>
          <w:szCs w:val="28"/>
        </w:rPr>
      </w:pPr>
      <w:bookmarkStart w:id="2980" w:name="_Toc232458098"/>
      <w:r w:rsidRPr="005F17A4">
        <w:rPr>
          <w:rFonts w:ascii="Times New Roman" w:hAnsi="Times New Roman" w:cs="Times New Roman"/>
          <w:color w:val="000000" w:themeColor="text1"/>
          <w:sz w:val="28"/>
          <w:szCs w:val="28"/>
        </w:rPr>
        <w:t>KỆ TÓM TẮT CHƯƠNG 214</w:t>
      </w:r>
      <w:bookmarkEnd w:id="2980"/>
    </w:p>
    <w:p w14:paraId="4AACBFC3" w14:textId="77777777" w:rsidR="00106A7D" w:rsidRPr="005F17A4" w:rsidRDefault="00106A7D" w:rsidP="00106A7D">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04566B1" w14:textId="77777777" w:rsidR="00106A7D" w:rsidRPr="005F17A4" w:rsidRDefault="00106A7D" w:rsidP="00106A7D">
      <w:pPr>
        <w:rPr>
          <w:rFonts w:cs="Times New Roman"/>
          <w:color w:val="000000" w:themeColor="text1"/>
          <w:sz w:val="28"/>
          <w:szCs w:val="28"/>
        </w:rPr>
      </w:pPr>
      <w:r w:rsidRPr="005F17A4">
        <w:rPr>
          <w:rFonts w:cs="Times New Roman"/>
          <w:color w:val="000000" w:themeColor="text1"/>
          <w:sz w:val="28"/>
          <w:szCs w:val="28"/>
        </w:rPr>
        <w:t>Muốn ép người theo ý của mình,</w:t>
      </w:r>
      <w:r w:rsidRPr="005F17A4">
        <w:rPr>
          <w:rFonts w:cs="Times New Roman"/>
          <w:color w:val="000000" w:themeColor="text1"/>
          <w:sz w:val="28"/>
          <w:szCs w:val="28"/>
        </w:rPr>
        <w:br/>
        <w:t>Ái quyền mạn khởi rất vô minh.</w:t>
      </w:r>
      <w:r w:rsidRPr="005F17A4">
        <w:rPr>
          <w:rFonts w:cs="Times New Roman"/>
          <w:color w:val="000000" w:themeColor="text1"/>
          <w:sz w:val="28"/>
          <w:szCs w:val="28"/>
        </w:rPr>
        <w:br/>
      </w:r>
      <w:r w:rsidRPr="005F17A4">
        <w:rPr>
          <w:rFonts w:cs="Times New Roman"/>
          <w:color w:val="000000" w:themeColor="text1"/>
          <w:sz w:val="28"/>
          <w:szCs w:val="28"/>
        </w:rPr>
        <w:lastRenderedPageBreak/>
        <w:t>Hướng dẫn bằng từ, buông phần khác,</w:t>
      </w:r>
      <w:r w:rsidRPr="005F17A4">
        <w:rPr>
          <w:rFonts w:cs="Times New Roman"/>
          <w:color w:val="000000" w:themeColor="text1"/>
          <w:sz w:val="28"/>
          <w:szCs w:val="28"/>
        </w:rPr>
        <w:br/>
        <w:t>Trách nhiệm thành nơi xả tịnh thanh.</w:t>
      </w:r>
    </w:p>
    <w:p w14:paraId="16402E86" w14:textId="515D0470" w:rsidR="001379A9" w:rsidRPr="005F17A4" w:rsidRDefault="001379A9" w:rsidP="001379A9">
      <w:pPr>
        <w:pStyle w:val="Heading2"/>
        <w:rPr>
          <w:rFonts w:ascii="Times New Roman" w:hAnsi="Times New Roman" w:cs="Times New Roman"/>
          <w:color w:val="000000" w:themeColor="text1"/>
          <w:sz w:val="28"/>
          <w:szCs w:val="28"/>
        </w:rPr>
      </w:pPr>
      <w:bookmarkStart w:id="2981" w:name="_Toc232458099"/>
      <w:r w:rsidRPr="005F17A4">
        <w:rPr>
          <w:rFonts w:ascii="Times New Roman" w:hAnsi="Times New Roman" w:cs="Times New Roman"/>
          <w:color w:val="000000" w:themeColor="text1"/>
          <w:sz w:val="28"/>
          <w:szCs w:val="28"/>
        </w:rPr>
        <w:t>CHƯƠNG 215. BẢN HƯỚNG DẪN NIỆM XỨ TRONG KHI NÓI LỜI KHÓ NGHE — NÓI SỰ THẬT BẰNG TÂM HIỀN, KHÔNG LẤY ĐÚNG LÀM CỚ CHO SÂN</w:t>
      </w:r>
      <w:bookmarkEnd w:id="2981"/>
    </w:p>
    <w:p w14:paraId="3745929D" w14:textId="119AD654" w:rsidR="001379A9" w:rsidRPr="005F17A4" w:rsidRDefault="001379A9" w:rsidP="001379A9">
      <w:pPr>
        <w:pStyle w:val="Heading3"/>
        <w:rPr>
          <w:rFonts w:ascii="Times New Roman" w:hAnsi="Times New Roman" w:cs="Times New Roman"/>
          <w:color w:val="000000" w:themeColor="text1"/>
          <w:sz w:val="28"/>
          <w:szCs w:val="28"/>
        </w:rPr>
      </w:pPr>
      <w:bookmarkStart w:id="2982" w:name="_Toc232458100"/>
      <w:r w:rsidRPr="005F17A4">
        <w:rPr>
          <w:rFonts w:ascii="Times New Roman" w:hAnsi="Times New Roman" w:cs="Times New Roman"/>
          <w:color w:val="000000" w:themeColor="text1"/>
          <w:sz w:val="28"/>
          <w:szCs w:val="28"/>
        </w:rPr>
        <w:t>1. Lời khó nghe là cửa rất cần chánh niệm</w:t>
      </w:r>
      <w:bookmarkEnd w:id="2982"/>
    </w:p>
    <w:p w14:paraId="031652E7"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phải nói điều người khác không muốn nghe: Chỉ lỗi. Nhắc trách nhiệm. Góp ý bản thảo. Nhắc giới luật. Nhắc oai nghi. Nhắc việc sai. Từ chối một yêu cầu không đúng. Đặt giới hạn. Làm sáng sự thật.</w:t>
      </w:r>
    </w:p>
    <w:p w14:paraId="147179BE" w14:textId="5B2A3B58"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nói lời khó nghe rất dễ bị sân, mạn, ái quyền, chấp đúng nhuộm vào. Tâm có thể nói: Ta nói vì sự thật. Ta nói vì pháp. Ta nói vì lợi ích chung. Ta nói vì người kia cần nghe. Nhưng bên trong có thể có: Khổ thọ. Tâm sân. Tâm muốn hạ người. Tâm muốn thắng. Mạn “ta thấy đúng”. Ái muốn người kia sửa ngay. Vì vậy, trước khi nói lời khó nghe, phải soi thân, thọ, tâm, pháp.</w:t>
      </w:r>
    </w:p>
    <w:p w14:paraId="60582815" w14:textId="5482F048" w:rsidR="001379A9" w:rsidRPr="005F17A4" w:rsidRDefault="001379A9" w:rsidP="001379A9">
      <w:pPr>
        <w:pStyle w:val="Heading3"/>
        <w:rPr>
          <w:rFonts w:ascii="Times New Roman" w:hAnsi="Times New Roman" w:cs="Times New Roman"/>
          <w:color w:val="000000" w:themeColor="text1"/>
          <w:sz w:val="28"/>
          <w:szCs w:val="28"/>
        </w:rPr>
      </w:pPr>
      <w:bookmarkStart w:id="2983" w:name="_Toc232458101"/>
      <w:r w:rsidRPr="005F17A4">
        <w:rPr>
          <w:rFonts w:ascii="Times New Roman" w:hAnsi="Times New Roman" w:cs="Times New Roman"/>
          <w:color w:val="000000" w:themeColor="text1"/>
          <w:sz w:val="28"/>
          <w:szCs w:val="28"/>
        </w:rPr>
        <w:t>2. Trước khi nói, biết thọ</w:t>
      </w:r>
      <w:bookmarkEnd w:id="2983"/>
    </w:p>
    <w:p w14:paraId="310695D1"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sắp nói điều khó, thường có thọ: Khó chịu. Căng. Sợ người kia buồn. Bực vì người kia sai. Áp lực vì trách nhiệm. Hưng phấn muốn nói cho rõ.</w:t>
      </w:r>
    </w:p>
    <w:p w14:paraId="1BC4D4B9" w14:textId="63C67A4D"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thọ đây. Lạc thọ hay khổ thọ đều được biết. Thọ ấy là vô thường. Ta không chấp trước thọ ấy. Ta không hoan hỷ thọ ấy. Nếu khổ thọ chưa được biết, lời nói dễ mang sân. Nếu lạc thọ vì được “nói cho đã” chưa được biết, lời nói dễ làm đau.</w:t>
      </w:r>
    </w:p>
    <w:p w14:paraId="692172EE" w14:textId="004498BE" w:rsidR="001379A9" w:rsidRPr="005F17A4" w:rsidRDefault="001379A9" w:rsidP="001379A9">
      <w:pPr>
        <w:pStyle w:val="Heading3"/>
        <w:rPr>
          <w:rFonts w:ascii="Times New Roman" w:hAnsi="Times New Roman" w:cs="Times New Roman"/>
          <w:color w:val="000000" w:themeColor="text1"/>
          <w:sz w:val="28"/>
          <w:szCs w:val="28"/>
        </w:rPr>
      </w:pPr>
      <w:bookmarkStart w:id="2984" w:name="_Toc232458102"/>
      <w:r w:rsidRPr="005F17A4">
        <w:rPr>
          <w:rFonts w:ascii="Times New Roman" w:hAnsi="Times New Roman" w:cs="Times New Roman"/>
          <w:color w:val="000000" w:themeColor="text1"/>
          <w:sz w:val="28"/>
          <w:szCs w:val="28"/>
        </w:rPr>
        <w:t>3. Biết tâm trước khi nói</w:t>
      </w:r>
      <w:bookmarkEnd w:id="2984"/>
    </w:p>
    <w:p w14:paraId="4342F75E"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hỏi:</w:t>
      </w:r>
    </w:p>
    <w:p w14:paraId="7B18A1FE"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sân không? Tâm có thương không? Tâm có muốn hạ người không? Tâm có muốn người kia xấu hổ không? Tâm có mạn người đúng không? Tâm có đang vội không? Tâm có thật sự muốn người kia tốt lên không?</w:t>
      </w:r>
    </w:p>
    <w:p w14:paraId="638E719F" w14:textId="15108338"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 Có tâm đây. Tâm sân, biết tâm sân. Tâm mạn, biết tâm mạn. Tâm từ, biết tâm từ. Tâm hiền, biết tâm hiền. Con xin chưa nói nếu tâm còn muốn làm đau. Nói đúng pháp phải có tâm đủ hiền. Sự thật nói trong sân có thể thành lưỡi dao.</w:t>
      </w:r>
    </w:p>
    <w:p w14:paraId="6AA9BAC0" w14:textId="12303D62" w:rsidR="001379A9" w:rsidRPr="005F17A4" w:rsidRDefault="001379A9" w:rsidP="001379A9">
      <w:pPr>
        <w:pStyle w:val="Heading3"/>
        <w:rPr>
          <w:rFonts w:ascii="Times New Roman" w:hAnsi="Times New Roman" w:cs="Times New Roman"/>
          <w:color w:val="000000" w:themeColor="text1"/>
          <w:sz w:val="28"/>
          <w:szCs w:val="28"/>
        </w:rPr>
      </w:pPr>
      <w:bookmarkStart w:id="2985" w:name="_Toc232458103"/>
      <w:r w:rsidRPr="005F17A4">
        <w:rPr>
          <w:rFonts w:ascii="Times New Roman" w:hAnsi="Times New Roman" w:cs="Times New Roman"/>
          <w:color w:val="000000" w:themeColor="text1"/>
          <w:sz w:val="28"/>
          <w:szCs w:val="28"/>
        </w:rPr>
        <w:lastRenderedPageBreak/>
        <w:t>4. Năm cửa trước lời khó nghe</w:t>
      </w:r>
      <w:bookmarkEnd w:id="2985"/>
    </w:p>
    <w:p w14:paraId="0C6E375D"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đưa lời qua năm cửa: Có thật không? Có lợi ích không? Có đúng thời không? Có nói bằng tâm hiền không? Có nói vừa mức người nghe có thể nhận không?</w:t>
      </w:r>
    </w:p>
    <w:p w14:paraId="10CCD104" w14:textId="522DBB7A"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tự nhắc: Con xin nói lời chân thật. Con xin nói lời lợi ích. Con xin nói đúng thời. Con xin nói bằng tâm hiền. Con xin nói vừa sức người nghe.</w:t>
      </w:r>
    </w:p>
    <w:p w14:paraId="1C7B4B51"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phải điều thật nào cũng cần nói ngay. Không phải điều đúng nào cũng nên nói bằng cách mạnh. Không phải điều lợi ích nào cũng có lợi nếu nói sai thời.</w:t>
      </w:r>
    </w:p>
    <w:p w14:paraId="41051321" w14:textId="699E95D2" w:rsidR="001379A9" w:rsidRPr="005F17A4" w:rsidRDefault="001379A9" w:rsidP="001379A9">
      <w:pPr>
        <w:pStyle w:val="Heading3"/>
        <w:rPr>
          <w:rFonts w:ascii="Times New Roman" w:hAnsi="Times New Roman" w:cs="Times New Roman"/>
          <w:color w:val="000000" w:themeColor="text1"/>
          <w:sz w:val="28"/>
          <w:szCs w:val="28"/>
        </w:rPr>
      </w:pPr>
      <w:bookmarkStart w:id="2986" w:name="_Toc232458104"/>
      <w:r w:rsidRPr="005F17A4">
        <w:rPr>
          <w:rFonts w:ascii="Times New Roman" w:hAnsi="Times New Roman" w:cs="Times New Roman"/>
          <w:color w:val="000000" w:themeColor="text1"/>
          <w:sz w:val="28"/>
          <w:szCs w:val="28"/>
        </w:rPr>
        <w:t>5. Khi phải chỉ lỗi</w:t>
      </w:r>
      <w:bookmarkEnd w:id="2986"/>
    </w:p>
    <w:p w14:paraId="7ABBB55F"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Chỉ lỗi đúng pháp không phải là kết tội con người. Chỉ lỗi là làm sáng hành vi cần sửa.</w:t>
      </w:r>
    </w:p>
    <w:p w14:paraId="0E29FC4B"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Nên nói: Việc này chưa phù hợp. Chỗ này cần sửa. Lời này có thể làm người khác đau. Cách làm này dễ gây hiểu lầm. Phần này cần đối chiếu lại chánh văn. Con có thể làm lại theo hướng này.</w:t>
      </w:r>
    </w:p>
    <w:p w14:paraId="7BC0899B"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nên nói: Người luôn như vậy. Người không có trách nhiệm. Người làm hỏng hết. Người không biết tu. Người không hiểu gì.</w:t>
      </w:r>
    </w:p>
    <w:p w14:paraId="5226D5D4" w14:textId="625E477D"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Con xin chỉ việc, không đóng dấu người. Con xin mở đường sửa, không dồn người vào tuyệt vọng.</w:t>
      </w:r>
    </w:p>
    <w:p w14:paraId="36E617FC" w14:textId="56460860" w:rsidR="001379A9" w:rsidRPr="005F17A4" w:rsidRDefault="001379A9" w:rsidP="001379A9">
      <w:pPr>
        <w:pStyle w:val="Heading3"/>
        <w:rPr>
          <w:rFonts w:ascii="Times New Roman" w:hAnsi="Times New Roman" w:cs="Times New Roman"/>
          <w:color w:val="000000" w:themeColor="text1"/>
          <w:sz w:val="28"/>
          <w:szCs w:val="28"/>
        </w:rPr>
      </w:pPr>
      <w:bookmarkStart w:id="2987" w:name="_Toc232458105"/>
      <w:r w:rsidRPr="005F17A4">
        <w:rPr>
          <w:rFonts w:ascii="Times New Roman" w:hAnsi="Times New Roman" w:cs="Times New Roman"/>
          <w:color w:val="000000" w:themeColor="text1"/>
          <w:sz w:val="28"/>
          <w:szCs w:val="28"/>
        </w:rPr>
        <w:t>6. Khi người nghe phản ứng</w:t>
      </w:r>
      <w:bookmarkEnd w:id="2987"/>
    </w:p>
    <w:p w14:paraId="3432DC97"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nghe có thể buồn, giận, tự vệ, im lặng, khóc, phản bác. Khi ấy người nói phải tiếp tục Niệm Xứ.</w:t>
      </w:r>
    </w:p>
    <w:p w14:paraId="433A324F" w14:textId="0C976C00"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tiếng phản ứng đây. Có thọ nơi con đây. Có tâm muốn nói thêm không? Có tâm sân trở lại không? Thọ ấy là vô thường. Không chấp trước. Không hoan hỷ. Nếu người nghe chưa đủ sức nhận, có thể dừng. Nếu cần nói tiếp, nói chậm. Nếu tâm mình bắt đầu nóng, dừng để giữ Chánh ngữ.</w:t>
      </w:r>
    </w:p>
    <w:p w14:paraId="011C8F6C" w14:textId="5A7B427D" w:rsidR="001379A9" w:rsidRPr="005F17A4" w:rsidRDefault="001379A9" w:rsidP="001379A9">
      <w:pPr>
        <w:pStyle w:val="Heading3"/>
        <w:rPr>
          <w:rFonts w:ascii="Times New Roman" w:hAnsi="Times New Roman" w:cs="Times New Roman"/>
          <w:color w:val="000000" w:themeColor="text1"/>
          <w:sz w:val="28"/>
          <w:szCs w:val="28"/>
        </w:rPr>
      </w:pPr>
      <w:bookmarkStart w:id="2988" w:name="_Toc232458106"/>
      <w:r w:rsidRPr="005F17A4">
        <w:rPr>
          <w:rFonts w:ascii="Times New Roman" w:hAnsi="Times New Roman" w:cs="Times New Roman"/>
          <w:color w:val="000000" w:themeColor="text1"/>
          <w:sz w:val="28"/>
          <w:szCs w:val="28"/>
        </w:rPr>
        <w:t>7. Khi cần nói nghiêm</w:t>
      </w:r>
      <w:bookmarkEnd w:id="2988"/>
    </w:p>
    <w:p w14:paraId="3FB6CB5F"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hiền không đồng nghĩa với lời yếu. Có lúc cần nghiêm: Người gây hại. Người tái phạm nhiều lần. Việc liên quan giới luật, tài vật, an toàn, hòa hợp. Sai sót có thể làm nhiều người khổ.</w:t>
      </w:r>
    </w:p>
    <w:p w14:paraId="62A4CAA3"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nghiêm không phải sân.</w:t>
      </w:r>
    </w:p>
    <w:p w14:paraId="66FEAD53"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nghiêm bằng trí, không nghiêm bằng sân.</w:t>
      </w:r>
    </w:p>
    <w:p w14:paraId="534C2863"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rõ ràng bằng pháp, không nặng nề bằng ngã.</w:t>
      </w:r>
    </w:p>
    <w:p w14:paraId="2BB632A3"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bảo hộ đại chúng, không hạ nhục cá nhân.</w:t>
      </w:r>
    </w:p>
    <w:p w14:paraId="07C1546F"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nghiêm đúng pháp có nền tâm hiền, mục tiêu sửa lỗi, không có ý làm đau.</w:t>
      </w:r>
    </w:p>
    <w:p w14:paraId="1ED0E92A" w14:textId="1CD99332" w:rsidR="001379A9" w:rsidRPr="005F17A4" w:rsidRDefault="001379A9" w:rsidP="001379A9">
      <w:pPr>
        <w:pStyle w:val="Heading3"/>
        <w:rPr>
          <w:rFonts w:ascii="Times New Roman" w:hAnsi="Times New Roman" w:cs="Times New Roman"/>
          <w:color w:val="000000" w:themeColor="text1"/>
          <w:sz w:val="28"/>
          <w:szCs w:val="28"/>
        </w:rPr>
      </w:pPr>
      <w:bookmarkStart w:id="2989" w:name="_Toc232458107"/>
      <w:r w:rsidRPr="005F17A4">
        <w:rPr>
          <w:rFonts w:ascii="Times New Roman" w:hAnsi="Times New Roman" w:cs="Times New Roman"/>
          <w:color w:val="000000" w:themeColor="text1"/>
          <w:sz w:val="28"/>
          <w:szCs w:val="28"/>
        </w:rPr>
        <w:t>8. Khi không nên nói</w:t>
      </w:r>
      <w:bookmarkEnd w:id="2989"/>
    </w:p>
    <w:p w14:paraId="4F8DA4A2"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dù thấy lỗi, chưa nên nói: Tâm mình đang sân. Người kia đang quá đau. Đại chúng đang rối. Chưa đủ thông tin. Chưa đúng nơi. Chưa đúng thời. Nói lúc này chỉ làm tăng chống đối.</w:t>
      </w:r>
    </w:p>
    <w:p w14:paraId="54E1B79C" w14:textId="585CD59A"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 Không nói lúc này không phải là bỏ pháp. Con xin chờ đúng thời, giữ tâm hiền, kiểm chứng sự thật, và nói khi lời có lợi ích. Im đúng thời là Chánh ngữ trong hình thức không lời.</w:t>
      </w:r>
    </w:p>
    <w:p w14:paraId="724DBD00" w14:textId="7CF96C98" w:rsidR="001379A9" w:rsidRPr="005F17A4" w:rsidRDefault="001379A9" w:rsidP="001379A9">
      <w:pPr>
        <w:pStyle w:val="Heading3"/>
        <w:rPr>
          <w:rFonts w:ascii="Times New Roman" w:hAnsi="Times New Roman" w:cs="Times New Roman"/>
          <w:color w:val="000000" w:themeColor="text1"/>
          <w:sz w:val="28"/>
          <w:szCs w:val="28"/>
        </w:rPr>
      </w:pPr>
      <w:bookmarkStart w:id="2990" w:name="_Toc232458108"/>
      <w:r w:rsidRPr="005F17A4">
        <w:rPr>
          <w:rFonts w:ascii="Times New Roman" w:hAnsi="Times New Roman" w:cs="Times New Roman"/>
          <w:color w:val="000000" w:themeColor="text1"/>
          <w:sz w:val="28"/>
          <w:szCs w:val="28"/>
        </w:rPr>
        <w:t>9. Lời khó nghe và bốn thánh đế</w:t>
      </w:r>
      <w:bookmarkEnd w:id="2990"/>
    </w:p>
    <w:p w14:paraId="031824F3" w14:textId="46BDACD1"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 Khó chịu trước khi nói. Sợ người kia phản ứng. Sân khi thấy lỗi. Mạn người đúng. Lời nói làm đau nếu thiếu niệm. Bất hòa sau khi nói sai cách. Năm thủ uẩn quanh vai trò người nhắc lỗi.</w:t>
      </w:r>
    </w:p>
    <w:p w14:paraId="630E2854" w14:textId="7EBBEFE8"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 Ái người khác sửa ngay. Ái mình đúng. Ái quyền nhắc lỗi. Sân với lỗi người. Mạn tri kiến. Chấp sự thật theo cách mình muốn nói. Thiếu tâm hiền.</w:t>
      </w:r>
    </w:p>
    <w:p w14:paraId="4EC26885" w14:textId="4BB1F2E1"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 Biết thọ trước khi nói. Biết tâm trước khi nói. Nói thật, lợi ích, đúng thời, hiền thiện. Chỉ việc, không đóng dấu người. Nghiêm bằng trí, không bằng sân. Im đúng thời nếu cần.</w:t>
      </w:r>
    </w:p>
    <w:p w14:paraId="4892E627" w14:textId="33D00B0F"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 Chánh niệm nơi thọ, tâm, pháp. Chánh tư duy vô sân, bất hại. Chánh ngữ. Chánh tinh tấn CHẾ — ĐOẠN — TU — TRÌ. Trạch pháp. Tâm từ. Kham nhẫn. Xả.</w:t>
      </w:r>
    </w:p>
    <w:p w14:paraId="46943D4F" w14:textId="65956F10" w:rsidR="001379A9" w:rsidRPr="005F17A4" w:rsidRDefault="001379A9" w:rsidP="001379A9">
      <w:pPr>
        <w:pStyle w:val="Heading3"/>
        <w:rPr>
          <w:rFonts w:ascii="Times New Roman" w:hAnsi="Times New Roman" w:cs="Times New Roman"/>
          <w:color w:val="000000" w:themeColor="text1"/>
          <w:sz w:val="28"/>
          <w:szCs w:val="28"/>
        </w:rPr>
      </w:pPr>
      <w:bookmarkStart w:id="2991" w:name="_Toc232458109"/>
      <w:r w:rsidRPr="005F17A4">
        <w:rPr>
          <w:rFonts w:ascii="Times New Roman" w:hAnsi="Times New Roman" w:cs="Times New Roman"/>
          <w:color w:val="000000" w:themeColor="text1"/>
          <w:sz w:val="28"/>
          <w:szCs w:val="28"/>
        </w:rPr>
        <w:t>10. Chế — đoạn — tu — trì khi nói lời khó nghe</w:t>
      </w:r>
      <w:bookmarkEnd w:id="2991"/>
    </w:p>
    <w:p w14:paraId="7D136460" w14:textId="0BAC2A2D"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 Không cho lời hại chưa sanh: Không nói khi tâm đang nóng. Không nói để xả bực. Không nói trước đám đông nếu chỉ cần nói riêng. Không dùng sự thật để hạ người. Không nói quá mức cần thiết.</w:t>
      </w:r>
    </w:p>
    <w:p w14:paraId="27BF150C" w14:textId="3DAB78A6"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 Bất thiện đã sanh: Biết sân. Biết mạn người đúng. Biết muốn hạ người. Biết muốn nói cho đã. Dừng lời. Trở về hơi thở và tâm hiền.</w:t>
      </w:r>
    </w:p>
    <w:p w14:paraId="0E70C2C1" w14:textId="57D1AB3C"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TU - Thiện chưa sanh: Tu lời chân thật. Tu lời lợi ích. Tu lời đúng thời. Tu lời hiền thiện. Tu mở đường sửa cho người nghe.</w:t>
      </w:r>
    </w:p>
    <w:p w14:paraId="7C36B529" w14:textId="203C1E1F"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 Thiện đã sanh: Giữ Chánh ngữ. Giữ không hạ nhục. Giữ tâm từ khi nhắc lỗi. Giữ nói xong thì buông. Giữ không kể lại để tăng lỗi người.</w:t>
      </w:r>
    </w:p>
    <w:p w14:paraId="59D0DBE8" w14:textId="24DCEB1D" w:rsidR="001379A9" w:rsidRPr="005F17A4" w:rsidRDefault="001379A9" w:rsidP="001379A9">
      <w:pPr>
        <w:pStyle w:val="Heading3"/>
        <w:rPr>
          <w:rFonts w:ascii="Times New Roman" w:hAnsi="Times New Roman" w:cs="Times New Roman"/>
          <w:color w:val="000000" w:themeColor="text1"/>
          <w:sz w:val="28"/>
          <w:szCs w:val="28"/>
        </w:rPr>
      </w:pPr>
      <w:bookmarkStart w:id="2992" w:name="_Toc232458110"/>
      <w:r w:rsidRPr="005F17A4">
        <w:rPr>
          <w:rFonts w:ascii="Times New Roman" w:hAnsi="Times New Roman" w:cs="Times New Roman"/>
          <w:color w:val="000000" w:themeColor="text1"/>
          <w:sz w:val="28"/>
          <w:szCs w:val="28"/>
        </w:rPr>
        <w:t>11. Bản tụng trước khi nói lời khó nghe</w:t>
      </w:r>
      <w:bookmarkEnd w:id="2992"/>
    </w:p>
    <w:p w14:paraId="3C91306B"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lời khó nghe, con xin trở về chánh niệm.</w:t>
      </w:r>
    </w:p>
    <w:p w14:paraId="28FB4A3F"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đây. Có thọ đây. Có tâm đây. Có những pháp ở đây.</w:t>
      </w:r>
    </w:p>
    <w:p w14:paraId="4B5C1067"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sân, con xin biết sân.</w:t>
      </w:r>
    </w:p>
    <w:p w14:paraId="25EE1E21"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mạn, con xin biết mạn.</w:t>
      </w:r>
    </w:p>
    <w:p w14:paraId="3B06A23E"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muốn làm đau, con xin dừng lời.</w:t>
      </w:r>
    </w:p>
    <w:p w14:paraId="088AFE97"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nói sự thật bằng tâm hiền.</w:t>
      </w:r>
    </w:p>
    <w:p w14:paraId="5755A711"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nói điều lợi ích đúng thời, vừa sức người nghe.</w:t>
      </w:r>
    </w:p>
    <w:p w14:paraId="0BF72A92"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chỉ lỗi để sửa, không chỉ lỗi để hạ.</w:t>
      </w:r>
    </w:p>
    <w:p w14:paraId="2428CC07" w14:textId="77777777"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nghiêm bằng trí, không nghiêm bằng sân.</w:t>
      </w:r>
    </w:p>
    <w:p w14:paraId="323E85D3" w14:textId="79A6B79E" w:rsidR="001379A9" w:rsidRPr="005F17A4" w:rsidRDefault="001379A9" w:rsidP="001379A9">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chưa đúng thời, con xin im lặng đúng pháp. Nguyện lời khó nghe này không làm tăng oán, mà làm sáng sự thật, mở đường sửa lỗi, giữ hòa hợp, và hộ trì Chánh pháp.</w:t>
      </w:r>
    </w:p>
    <w:p w14:paraId="2A81E816" w14:textId="5903A3A3" w:rsidR="001379A9" w:rsidRPr="005F17A4" w:rsidRDefault="001379A9" w:rsidP="001379A9">
      <w:pPr>
        <w:pStyle w:val="Heading3"/>
        <w:rPr>
          <w:rFonts w:ascii="Times New Roman" w:hAnsi="Times New Roman" w:cs="Times New Roman"/>
          <w:b w:val="0"/>
          <w:bCs w:val="0"/>
          <w:color w:val="000000" w:themeColor="text1"/>
          <w:sz w:val="28"/>
          <w:szCs w:val="28"/>
        </w:rPr>
      </w:pPr>
      <w:bookmarkStart w:id="2993" w:name="_Toc232458111"/>
      <w:r w:rsidRPr="005F17A4">
        <w:rPr>
          <w:rFonts w:ascii="Times New Roman" w:hAnsi="Times New Roman" w:cs="Times New Roman"/>
          <w:color w:val="000000" w:themeColor="text1"/>
          <w:sz w:val="28"/>
          <w:szCs w:val="28"/>
        </w:rPr>
        <w:t>12. Bản đồ nói lời khó nghe trong niệm xứ</w:t>
      </w:r>
      <w:bookmarkEnd w:id="2993"/>
    </w:p>
    <w:p w14:paraId="3622B24D" w14:textId="073C3BBF" w:rsidR="001379A9" w:rsidRPr="005F17A4" w:rsidRDefault="001379A9" w:rsidP="001379A9">
      <w:pPr>
        <w:rPr>
          <w:rFonts w:cs="Times New Roman"/>
          <w:color w:val="000000" w:themeColor="text1"/>
          <w:sz w:val="28"/>
          <w:szCs w:val="28"/>
        </w:rPr>
      </w:pPr>
      <w:r w:rsidRPr="005F17A4">
        <w:rPr>
          <w:rFonts w:cs="Times New Roman"/>
          <w:color w:val="000000" w:themeColor="text1"/>
          <w:sz w:val="28"/>
          <w:szCs w:val="28"/>
        </w:rPr>
        <w:t>NÓI LỜI KHÓ NGHE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sân không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mạn không</w:t>
      </w:r>
      <w:r w:rsidRPr="005F17A4">
        <w:rPr>
          <w:rFonts w:cs="Times New Roman"/>
          <w:color w:val="000000" w:themeColor="text1"/>
          <w:sz w:val="28"/>
          <w:szCs w:val="28"/>
        </w:rPr>
        <w:br/>
        <w:t>│   └── Có lợi ích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NĂM CỬA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Chân thật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Lợi ích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 Vừa sức người nghe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để xả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Hạ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Đóng dấu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sai thời</w:t>
      </w:r>
      <w:r w:rsidRPr="005F17A4">
        <w:rPr>
          <w:rFonts w:cs="Times New Roman"/>
          <w:color w:val="000000" w:themeColor="text1"/>
          <w:sz w:val="28"/>
          <w:szCs w:val="28"/>
        </w:rPr>
        <w:br/>
        <w:t>│   └── Dùng đúng làm cớ cho sân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Chỉ việc, không kết tội người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Nghiêm không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Mở đường sửa</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Sự thật được nói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nghe có đường sửa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nói không nuôi mạn</w:t>
      </w:r>
      <w:r w:rsidRPr="005F17A4">
        <w:rPr>
          <w:rFonts w:cs="Times New Roman"/>
          <w:color w:val="000000" w:themeColor="text1"/>
          <w:sz w:val="28"/>
          <w:szCs w:val="28"/>
        </w:rPr>
        <w:br/>
        <w:t xml:space="preserve">    └── Hòa hợp được bảo hộ</w:t>
      </w:r>
    </w:p>
    <w:p w14:paraId="6C1F08F0" w14:textId="77777777" w:rsidR="001379A9" w:rsidRPr="005F17A4" w:rsidRDefault="001379A9" w:rsidP="001379A9">
      <w:pPr>
        <w:pStyle w:val="Heading2"/>
        <w:rPr>
          <w:rFonts w:ascii="Times New Roman" w:hAnsi="Times New Roman" w:cs="Times New Roman"/>
          <w:b w:val="0"/>
          <w:bCs w:val="0"/>
          <w:color w:val="000000" w:themeColor="text1"/>
          <w:sz w:val="28"/>
          <w:szCs w:val="28"/>
        </w:rPr>
      </w:pPr>
      <w:bookmarkStart w:id="2994" w:name="_Toc232458112"/>
      <w:r w:rsidRPr="005F17A4">
        <w:rPr>
          <w:rFonts w:ascii="Times New Roman" w:hAnsi="Times New Roman" w:cs="Times New Roman"/>
          <w:color w:val="000000" w:themeColor="text1"/>
          <w:sz w:val="28"/>
          <w:szCs w:val="28"/>
        </w:rPr>
        <w:t>KỆ TÓM TẮT CHƯƠNG 215</w:t>
      </w:r>
      <w:bookmarkEnd w:id="2994"/>
    </w:p>
    <w:p w14:paraId="7DA6DEA3" w14:textId="77777777" w:rsidR="001379A9" w:rsidRPr="005F17A4" w:rsidRDefault="001379A9" w:rsidP="001379A9">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5B8125F" w14:textId="77777777" w:rsidR="001379A9" w:rsidRPr="005F17A4" w:rsidRDefault="001379A9" w:rsidP="001379A9">
      <w:pPr>
        <w:rPr>
          <w:rFonts w:cs="Times New Roman"/>
          <w:color w:val="000000" w:themeColor="text1"/>
          <w:sz w:val="28"/>
          <w:szCs w:val="28"/>
        </w:rPr>
      </w:pPr>
      <w:r w:rsidRPr="005F17A4">
        <w:rPr>
          <w:rFonts w:cs="Times New Roman"/>
          <w:color w:val="000000" w:themeColor="text1"/>
          <w:sz w:val="28"/>
          <w:szCs w:val="28"/>
        </w:rPr>
        <w:t>Lời khó cần soi thọ với tâm,</w:t>
      </w:r>
      <w:r w:rsidRPr="005F17A4">
        <w:rPr>
          <w:rFonts w:cs="Times New Roman"/>
          <w:color w:val="000000" w:themeColor="text1"/>
          <w:sz w:val="28"/>
          <w:szCs w:val="28"/>
        </w:rPr>
        <w:br/>
        <w:t>Đúng mà sân nói hóa dao ngầm.</w:t>
      </w:r>
      <w:r w:rsidRPr="005F17A4">
        <w:rPr>
          <w:rFonts w:cs="Times New Roman"/>
          <w:color w:val="000000" w:themeColor="text1"/>
          <w:sz w:val="28"/>
          <w:szCs w:val="28"/>
        </w:rPr>
        <w:br/>
        <w:t>Nói thật đúng thời bằng ý thiện,</w:t>
      </w:r>
      <w:r w:rsidRPr="005F17A4">
        <w:rPr>
          <w:rFonts w:cs="Times New Roman"/>
          <w:color w:val="000000" w:themeColor="text1"/>
          <w:sz w:val="28"/>
          <w:szCs w:val="28"/>
        </w:rPr>
        <w:br/>
        <w:t>Chỉ lỗi mở đường, pháp sáng thâm.</w:t>
      </w:r>
    </w:p>
    <w:p w14:paraId="7CB72F63" w14:textId="5462E49A" w:rsidR="00C85600" w:rsidRPr="005F17A4" w:rsidRDefault="00C85600" w:rsidP="00C85600">
      <w:pPr>
        <w:pStyle w:val="Heading2"/>
        <w:rPr>
          <w:rFonts w:ascii="Times New Roman" w:hAnsi="Times New Roman" w:cs="Times New Roman"/>
          <w:color w:val="000000" w:themeColor="text1"/>
          <w:sz w:val="28"/>
          <w:szCs w:val="28"/>
        </w:rPr>
      </w:pPr>
      <w:bookmarkStart w:id="2995" w:name="_Toc232458113"/>
      <w:r w:rsidRPr="005F17A4">
        <w:rPr>
          <w:rFonts w:ascii="Times New Roman" w:hAnsi="Times New Roman" w:cs="Times New Roman"/>
          <w:color w:val="000000" w:themeColor="text1"/>
          <w:sz w:val="28"/>
          <w:szCs w:val="28"/>
        </w:rPr>
        <w:t>CHƯƠNG 216. BẢN HƯỚNG DẪN NIỆM XỨ TRONG KHI IM LẶNG — IM ĐỂ GIỮ PHÁP, KHÔNG IM ĐỂ NUÔI OÁN, MẠN, TRỐN TRÁNH</w:t>
      </w:r>
      <w:bookmarkEnd w:id="2995"/>
    </w:p>
    <w:p w14:paraId="1AA1D0BE" w14:textId="53FC10EF" w:rsidR="00C85600" w:rsidRPr="005F17A4" w:rsidRDefault="00C85600" w:rsidP="00C85600">
      <w:pPr>
        <w:pStyle w:val="Heading3"/>
        <w:rPr>
          <w:rFonts w:ascii="Times New Roman" w:hAnsi="Times New Roman" w:cs="Times New Roman"/>
          <w:color w:val="000000" w:themeColor="text1"/>
          <w:sz w:val="28"/>
          <w:szCs w:val="28"/>
        </w:rPr>
      </w:pPr>
      <w:bookmarkStart w:id="2996" w:name="_Toc232458114"/>
      <w:r w:rsidRPr="005F17A4">
        <w:rPr>
          <w:rFonts w:ascii="Times New Roman" w:hAnsi="Times New Roman" w:cs="Times New Roman"/>
          <w:bCs w:val="0"/>
          <w:color w:val="000000" w:themeColor="text1"/>
          <w:sz w:val="28"/>
          <w:szCs w:val="28"/>
        </w:rPr>
        <w:t>1. Im lặng cũng có nhiều loại</w:t>
      </w:r>
      <w:bookmarkEnd w:id="2996"/>
    </w:p>
    <w:p w14:paraId="4CD1D287"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im lặng của trí. Có im lặng của tâm hiền. Có im lặng để không nói lời hại. Có im lặng để lắng nghe. Có im lặng để quán thân, thọ, tâm, pháp.</w:t>
      </w:r>
    </w:p>
    <w:p w14:paraId="28866627"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Nhưng cũng có im lặng của sân: Không nói để trừng phạt. Không nói để người kia khổ. Không nói vì tự ái. Không nói vì khinh người. Không nói vì trốn trách nhiệm. Không nói vì sợ sự thật. Không nói nhưng trong lòng kể lỗi không dứt.</w:t>
      </w:r>
    </w:p>
    <w:p w14:paraId="4709A93B"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Vì vậy, im lặng cũng phải được soi bằng Niệm Xứ.</w:t>
      </w:r>
    </w:p>
    <w:p w14:paraId="58AE05B6" w14:textId="239AEA47" w:rsidR="00C85600" w:rsidRPr="005F17A4" w:rsidRDefault="00C85600" w:rsidP="00C85600">
      <w:pPr>
        <w:pStyle w:val="Heading3"/>
        <w:rPr>
          <w:rFonts w:ascii="Times New Roman" w:hAnsi="Times New Roman" w:cs="Times New Roman"/>
          <w:color w:val="000000" w:themeColor="text1"/>
          <w:sz w:val="28"/>
          <w:szCs w:val="28"/>
        </w:rPr>
      </w:pPr>
      <w:bookmarkStart w:id="2997" w:name="_Toc232458115"/>
      <w:r w:rsidRPr="005F17A4">
        <w:rPr>
          <w:rFonts w:ascii="Times New Roman" w:hAnsi="Times New Roman" w:cs="Times New Roman"/>
          <w:bCs w:val="0"/>
          <w:color w:val="000000" w:themeColor="text1"/>
          <w:sz w:val="28"/>
          <w:szCs w:val="28"/>
        </w:rPr>
        <w:t>2. Biết thọ trong im lặng</w:t>
      </w:r>
      <w:bookmarkEnd w:id="2997"/>
    </w:p>
    <w:p w14:paraId="271E09AF"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im lặng, có thể có: Khổ thọ vì bị chạm. Lạc thọ vì tự thấy mình cao hơn. Xả thọ khi tâm thật yên. Căng thẳng khi chưa dám nói. Nặng lòng khi còn oán.</w:t>
      </w:r>
    </w:p>
    <w:p w14:paraId="382E397D" w14:textId="44AA591D"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3D1C98" w:rsidRPr="005F17A4">
        <w:rPr>
          <w:rFonts w:cs="Times New Roman"/>
          <w:color w:val="000000" w:themeColor="text1"/>
          <w:sz w:val="28"/>
          <w:szCs w:val="28"/>
        </w:rPr>
        <w:t xml:space="preserve"> </w:t>
      </w:r>
      <w:r w:rsidRPr="005F17A4">
        <w:rPr>
          <w:rFonts w:cs="Times New Roman"/>
          <w:color w:val="000000" w:themeColor="text1"/>
          <w:sz w:val="28"/>
          <w:szCs w:val="28"/>
        </w:rPr>
        <w:t>Có thọ đây. Lạc thọ, biết lạc thọ. Khổ thọ, biết khổ thọ. Bất khổ bất lạc thọ, biết bất khổ bất lạc thọ.</w:t>
      </w:r>
      <w:r w:rsidR="003D1C98"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Ta không chấp trước thọ ấy. Ta không hoan hỷ thọ ấy.</w:t>
      </w:r>
      <w:r w:rsidR="003D1C98" w:rsidRPr="005F17A4">
        <w:rPr>
          <w:rFonts w:cs="Times New Roman"/>
          <w:color w:val="000000" w:themeColor="text1"/>
          <w:sz w:val="28"/>
          <w:szCs w:val="28"/>
        </w:rPr>
        <w:t xml:space="preserve"> </w:t>
      </w:r>
      <w:r w:rsidRPr="005F17A4">
        <w:rPr>
          <w:rFonts w:cs="Times New Roman"/>
          <w:color w:val="000000" w:themeColor="text1"/>
          <w:sz w:val="28"/>
          <w:szCs w:val="28"/>
        </w:rPr>
        <w:t>Thọ trong im lặng cho biết im lặng ấy đang thuộc hướng nào.</w:t>
      </w:r>
    </w:p>
    <w:p w14:paraId="606032F2" w14:textId="76D49796" w:rsidR="00C85600" w:rsidRPr="005F17A4" w:rsidRDefault="00C85600" w:rsidP="00C85600">
      <w:pPr>
        <w:pStyle w:val="Heading3"/>
        <w:rPr>
          <w:rFonts w:ascii="Times New Roman" w:hAnsi="Times New Roman" w:cs="Times New Roman"/>
          <w:color w:val="000000" w:themeColor="text1"/>
          <w:sz w:val="28"/>
          <w:szCs w:val="28"/>
        </w:rPr>
      </w:pPr>
      <w:bookmarkStart w:id="2998" w:name="_Toc232458116"/>
      <w:r w:rsidRPr="005F17A4">
        <w:rPr>
          <w:rFonts w:ascii="Times New Roman" w:hAnsi="Times New Roman" w:cs="Times New Roman"/>
          <w:bCs w:val="0"/>
          <w:color w:val="000000" w:themeColor="text1"/>
          <w:sz w:val="28"/>
          <w:szCs w:val="28"/>
        </w:rPr>
        <w:t>3. Biết tâm khi im</w:t>
      </w:r>
      <w:bookmarkEnd w:id="2998"/>
    </w:p>
    <w:p w14:paraId="46757521" w14:textId="7E08CFAB"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Tự hỏi:</w:t>
      </w:r>
      <w:r w:rsidR="003D1C98" w:rsidRPr="005F17A4">
        <w:rPr>
          <w:rFonts w:cs="Times New Roman"/>
          <w:color w:val="000000" w:themeColor="text1"/>
          <w:sz w:val="28"/>
          <w:szCs w:val="28"/>
        </w:rPr>
        <w:t xml:space="preserve"> </w:t>
      </w:r>
      <w:r w:rsidRPr="005F17A4">
        <w:rPr>
          <w:rFonts w:cs="Times New Roman"/>
          <w:color w:val="000000" w:themeColor="text1"/>
          <w:sz w:val="28"/>
          <w:szCs w:val="28"/>
        </w:rPr>
        <w:t>Tâm có hiền không? Tâm có sân không? Tâm có oán không? Tâm có mạn “ta không thèm nói” không? Tâm có sợ không? Tâm có trốn trách nhiệm không? Tâm có thật sự sáng và biết chờ đúng thời không?</w:t>
      </w:r>
    </w:p>
    <w:p w14:paraId="104C6A5B" w14:textId="39E766BB"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003D1C98" w:rsidRPr="005F17A4">
        <w:rPr>
          <w:rFonts w:cs="Times New Roman"/>
          <w:color w:val="000000" w:themeColor="text1"/>
          <w:sz w:val="28"/>
          <w:szCs w:val="28"/>
        </w:rPr>
        <w:t xml:space="preserve"> </w:t>
      </w:r>
      <w:r w:rsidRPr="005F17A4">
        <w:rPr>
          <w:rFonts w:cs="Times New Roman"/>
          <w:color w:val="000000" w:themeColor="text1"/>
          <w:sz w:val="28"/>
          <w:szCs w:val="28"/>
        </w:rPr>
        <w:t>Có tâm đây. Tâm hiền, biết tâm hiền. Tâm sân, biết tâm sân. Tâm oán, biết tâm oán. Tâm sợ, biết tâm sợ. Tâm xả, biết tâm xả.</w:t>
      </w:r>
      <w:r w:rsidR="003D1C98" w:rsidRPr="005F17A4">
        <w:rPr>
          <w:rFonts w:cs="Times New Roman"/>
          <w:color w:val="000000" w:themeColor="text1"/>
          <w:sz w:val="28"/>
          <w:szCs w:val="28"/>
        </w:rPr>
        <w:t xml:space="preserve"> </w:t>
      </w:r>
      <w:r w:rsidRPr="005F17A4">
        <w:rPr>
          <w:rFonts w:cs="Times New Roman"/>
          <w:color w:val="000000" w:themeColor="text1"/>
          <w:sz w:val="28"/>
          <w:szCs w:val="28"/>
        </w:rPr>
        <w:t>Im lặng không tự động là thiện. Tâm trong im lặng quyết định hướng của im lặng.</w:t>
      </w:r>
    </w:p>
    <w:p w14:paraId="5E98D875" w14:textId="0D50E55E" w:rsidR="00C85600" w:rsidRPr="005F17A4" w:rsidRDefault="00C85600" w:rsidP="00C85600">
      <w:pPr>
        <w:pStyle w:val="Heading3"/>
        <w:rPr>
          <w:rFonts w:ascii="Times New Roman" w:hAnsi="Times New Roman" w:cs="Times New Roman"/>
          <w:color w:val="000000" w:themeColor="text1"/>
          <w:sz w:val="28"/>
          <w:szCs w:val="28"/>
        </w:rPr>
      </w:pPr>
      <w:bookmarkStart w:id="2999" w:name="_Toc232458117"/>
      <w:r w:rsidRPr="005F17A4">
        <w:rPr>
          <w:rFonts w:ascii="Times New Roman" w:hAnsi="Times New Roman" w:cs="Times New Roman"/>
          <w:bCs w:val="0"/>
          <w:color w:val="000000" w:themeColor="text1"/>
          <w:sz w:val="28"/>
          <w:szCs w:val="28"/>
        </w:rPr>
        <w:t>4. Im lặng để không tạo lời hại</w:t>
      </w:r>
      <w:bookmarkEnd w:id="2999"/>
    </w:p>
    <w:p w14:paraId="28B4F193"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tâm đang sân, im lặng có thể là Chánh tinh tấn.</w:t>
      </w:r>
    </w:p>
    <w:p w14:paraId="013B5E2E" w14:textId="4BB4BBA3"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im lặng vì tâm chưa đủ hiền.</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Con xin không nói trong sân. Không nói để làm đau. Không nói để thắng.</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Con xin trở về thọ, tâm, hơi thở.</w:t>
      </w:r>
    </w:p>
    <w:p w14:paraId="5D98C514"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im lặng để giữ giới lời nói. Im lặng này sáng vì nó biết rõ lý do và hướng về Chánh ngữ.</w:t>
      </w:r>
    </w:p>
    <w:p w14:paraId="48CD7D36" w14:textId="293520EB" w:rsidR="00C85600" w:rsidRPr="005F17A4" w:rsidRDefault="00C85600" w:rsidP="00C85600">
      <w:pPr>
        <w:pStyle w:val="Heading3"/>
        <w:rPr>
          <w:rFonts w:ascii="Times New Roman" w:hAnsi="Times New Roman" w:cs="Times New Roman"/>
          <w:color w:val="000000" w:themeColor="text1"/>
          <w:sz w:val="28"/>
          <w:szCs w:val="28"/>
        </w:rPr>
      </w:pPr>
      <w:bookmarkStart w:id="3000" w:name="_Toc232458118"/>
      <w:r w:rsidRPr="005F17A4">
        <w:rPr>
          <w:rFonts w:ascii="Times New Roman" w:hAnsi="Times New Roman" w:cs="Times New Roman"/>
          <w:bCs w:val="0"/>
          <w:color w:val="000000" w:themeColor="text1"/>
          <w:sz w:val="28"/>
          <w:szCs w:val="28"/>
        </w:rPr>
        <w:t>5. Im lặng để lắng nghe</w:t>
      </w:r>
      <w:bookmarkEnd w:id="3000"/>
    </w:p>
    <w:p w14:paraId="0E4969F8"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khác đang nói, đang buồn, đang giải thích, đang góp ý, im lặng là cần thiết để nghe trọn. Nhưng trong khi nghe, đừng im bên ngoài mà tranh bên trong.</w:t>
      </w:r>
    </w:p>
    <w:p w14:paraId="2ACA609A" w14:textId="30CEB89D"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Con xin lắng nghe. Có tiếng đây. Có thọ đây. Có tâm phản ứng không?</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Con xin nghe trọn, không vội đáp, không vội tự vệ.</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Lắng nghe đúng pháp là im lặng có niệm, có từ, có Trạch pháp.</w:t>
      </w:r>
    </w:p>
    <w:p w14:paraId="30E8B8F5" w14:textId="1DF79FAC" w:rsidR="00C85600" w:rsidRPr="005F17A4" w:rsidRDefault="00C85600" w:rsidP="00C85600">
      <w:pPr>
        <w:pStyle w:val="Heading3"/>
        <w:rPr>
          <w:rFonts w:ascii="Times New Roman" w:hAnsi="Times New Roman" w:cs="Times New Roman"/>
          <w:color w:val="000000" w:themeColor="text1"/>
          <w:sz w:val="28"/>
          <w:szCs w:val="28"/>
        </w:rPr>
      </w:pPr>
      <w:bookmarkStart w:id="3001" w:name="_Toc232458119"/>
      <w:r w:rsidRPr="005F17A4">
        <w:rPr>
          <w:rFonts w:ascii="Times New Roman" w:hAnsi="Times New Roman" w:cs="Times New Roman"/>
          <w:bCs w:val="0"/>
          <w:color w:val="000000" w:themeColor="text1"/>
          <w:sz w:val="28"/>
          <w:szCs w:val="28"/>
        </w:rPr>
        <w:lastRenderedPageBreak/>
        <w:t>6. Im lặng của sân</w:t>
      </w:r>
      <w:bookmarkEnd w:id="3001"/>
    </w:p>
    <w:p w14:paraId="6B0C4DA4"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im lặng của sân: Không nói nhưng mặt lạnh. Không nói để người kia lo. Không nói để trừng phạt. Không nói nhưng trong tâm kể lỗi. Không nói mà mong người kia tự hiểu mình giận. Không nói để chứng minh mình đúng.</w:t>
      </w:r>
    </w:p>
    <w:p w14:paraId="52D9D5FC" w14:textId="4BA6C96C"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Có im lặng của sân đây. Có oán đây. Có hành trừng phạt bằng im lặng đây.</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Suy nghĩ là hành. Tâm sân cần được biết.</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Im lặng của sân vẫn là tạo nghiệp trong tâm và thường sẽ thành lời hoặc hành động khác về sau.</w:t>
      </w:r>
    </w:p>
    <w:p w14:paraId="09F31637" w14:textId="26594BD6" w:rsidR="00C85600" w:rsidRPr="005F17A4" w:rsidRDefault="00C85600" w:rsidP="00C85600">
      <w:pPr>
        <w:pStyle w:val="Heading3"/>
        <w:rPr>
          <w:rFonts w:ascii="Times New Roman" w:hAnsi="Times New Roman" w:cs="Times New Roman"/>
          <w:color w:val="000000" w:themeColor="text1"/>
          <w:sz w:val="28"/>
          <w:szCs w:val="28"/>
        </w:rPr>
      </w:pPr>
      <w:bookmarkStart w:id="3002" w:name="_Toc232458120"/>
      <w:r w:rsidRPr="005F17A4">
        <w:rPr>
          <w:rFonts w:ascii="Times New Roman" w:hAnsi="Times New Roman" w:cs="Times New Roman"/>
          <w:bCs w:val="0"/>
          <w:color w:val="000000" w:themeColor="text1"/>
          <w:sz w:val="28"/>
          <w:szCs w:val="28"/>
        </w:rPr>
        <w:t>7. Im lặng do sợ</w:t>
      </w:r>
      <w:bookmarkEnd w:id="3002"/>
    </w:p>
    <w:p w14:paraId="4DA80483" w14:textId="77777777"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im vì sợ: Sợ nói sai. Sợ bị chê. Sợ người kia giận. Sợ mất tình cảm. Sợ mất vị trí. Sợ trách nhiệm. Sợ làm sáng sự thật.</w:t>
      </w:r>
    </w:p>
    <w:p w14:paraId="7F7346E7" w14:textId="6A6A892D" w:rsidR="00C85600" w:rsidRPr="005F17A4" w:rsidRDefault="00C85600" w:rsidP="00C85600">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Có tâm sợ đây. Có khổ thọ đây. Có hành muốn trốn đây.</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Con xin không gọi sợ là xả.</w:t>
      </w:r>
      <w:r w:rsidR="00BA3B33" w:rsidRPr="005F17A4">
        <w:rPr>
          <w:rFonts w:cs="Times New Roman"/>
          <w:color w:val="000000" w:themeColor="text1"/>
          <w:sz w:val="28"/>
          <w:szCs w:val="28"/>
        </w:rPr>
        <w:t xml:space="preserve"> </w:t>
      </w:r>
      <w:r w:rsidRPr="005F17A4">
        <w:rPr>
          <w:rFonts w:cs="Times New Roman"/>
          <w:color w:val="000000" w:themeColor="text1"/>
          <w:sz w:val="28"/>
          <w:szCs w:val="28"/>
        </w:rPr>
        <w:t>Nếu cần nói sự thật, hãy chuẩn bị Chánh ngữ và nói đúng thời. Không nên dùng im lặng để trốn điều cần làm.</w:t>
      </w:r>
    </w:p>
    <w:p w14:paraId="642630CB" w14:textId="2A0CF957" w:rsidR="00C85600" w:rsidRPr="005F17A4" w:rsidRDefault="00C85600" w:rsidP="00C85600">
      <w:pPr>
        <w:pStyle w:val="NormalWeb"/>
        <w:outlineLvl w:val="2"/>
        <w:rPr>
          <w:color w:val="000000" w:themeColor="text1"/>
          <w:sz w:val="28"/>
          <w:szCs w:val="28"/>
        </w:rPr>
      </w:pPr>
      <w:bookmarkStart w:id="3003" w:name="_Toc232458121"/>
      <w:r w:rsidRPr="005F17A4">
        <w:rPr>
          <w:rStyle w:val="Strong"/>
          <w:color w:val="000000" w:themeColor="text1"/>
          <w:sz w:val="28"/>
          <w:szCs w:val="28"/>
        </w:rPr>
        <w:t>8. Im lặng của xả</w:t>
      </w:r>
      <w:bookmarkEnd w:id="3003"/>
    </w:p>
    <w:p w14:paraId="282ADAC0"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Im lặng của xả có đặc điểm: Tâm nhẹ. Không oán. Không khinh. Không trốn. Không muốn người kia khổ. Không cần chứng minh. Biết việc chưa cần nói hoặc không cần nói. Chờ đúng thời nếu cần.</w:t>
      </w:r>
    </w:p>
    <w:p w14:paraId="135D5C1B" w14:textId="53F86BBD" w:rsidR="00C85600" w:rsidRPr="005F17A4" w:rsidRDefault="00C85600" w:rsidP="00C85600">
      <w:pPr>
        <w:pStyle w:val="NormalWeb"/>
        <w:rPr>
          <w:color w:val="000000" w:themeColor="text1"/>
          <w:sz w:val="28"/>
          <w:szCs w:val="28"/>
        </w:rPr>
      </w:pPr>
      <w:r w:rsidRPr="005F17A4">
        <w:rPr>
          <w:color w:val="000000" w:themeColor="text1"/>
          <w:sz w:val="28"/>
          <w:szCs w:val="28"/>
        </w:rPr>
        <w:t>Bản quán:</w:t>
      </w:r>
      <w:r w:rsidR="00BA3B33" w:rsidRPr="005F17A4">
        <w:rPr>
          <w:color w:val="000000" w:themeColor="text1"/>
          <w:sz w:val="28"/>
          <w:szCs w:val="28"/>
        </w:rPr>
        <w:t xml:space="preserve"> </w:t>
      </w:r>
      <w:r w:rsidRPr="005F17A4">
        <w:rPr>
          <w:color w:val="000000" w:themeColor="text1"/>
          <w:sz w:val="28"/>
          <w:szCs w:val="28"/>
        </w:rPr>
        <w:t>Có im lặng đây. Tâm có nhẹ không? Có oán không? Có muốn hại không? Có trí biết đúng thời không?</w:t>
      </w:r>
      <w:r w:rsidR="00BA3B33" w:rsidRPr="005F17A4">
        <w:rPr>
          <w:color w:val="000000" w:themeColor="text1"/>
          <w:sz w:val="28"/>
          <w:szCs w:val="28"/>
        </w:rPr>
        <w:t xml:space="preserve"> </w:t>
      </w:r>
      <w:r w:rsidRPr="005F17A4">
        <w:rPr>
          <w:color w:val="000000" w:themeColor="text1"/>
          <w:sz w:val="28"/>
          <w:szCs w:val="28"/>
        </w:rPr>
        <w:t>Nếu không oán, không sợ, không mạn, và có trí, đây là im lặng gần với xả.</w:t>
      </w:r>
    </w:p>
    <w:p w14:paraId="7FA32F2D" w14:textId="3171025C" w:rsidR="00C85600" w:rsidRPr="005F17A4" w:rsidRDefault="00C85600" w:rsidP="00C85600">
      <w:pPr>
        <w:pStyle w:val="NormalWeb"/>
        <w:outlineLvl w:val="2"/>
        <w:rPr>
          <w:color w:val="000000" w:themeColor="text1"/>
          <w:sz w:val="28"/>
          <w:szCs w:val="28"/>
        </w:rPr>
      </w:pPr>
      <w:bookmarkStart w:id="3004" w:name="_Toc232458122"/>
      <w:r w:rsidRPr="005F17A4">
        <w:rPr>
          <w:rStyle w:val="Strong"/>
          <w:color w:val="000000" w:themeColor="text1"/>
          <w:sz w:val="28"/>
          <w:szCs w:val="28"/>
        </w:rPr>
        <w:t>9. Im lặng và bốn thánh đế</w:t>
      </w:r>
      <w:bookmarkEnd w:id="3004"/>
    </w:p>
    <w:p w14:paraId="22AAF0A8" w14:textId="6AC18F2E" w:rsidR="00C85600" w:rsidRPr="005F17A4" w:rsidRDefault="00C85600" w:rsidP="00C85600">
      <w:pPr>
        <w:pStyle w:val="NormalWeb"/>
        <w:rPr>
          <w:color w:val="000000" w:themeColor="text1"/>
          <w:sz w:val="28"/>
          <w:szCs w:val="28"/>
        </w:rPr>
      </w:pPr>
      <w:r w:rsidRPr="005F17A4">
        <w:rPr>
          <w:color w:val="000000" w:themeColor="text1"/>
          <w:sz w:val="28"/>
          <w:szCs w:val="28"/>
        </w:rPr>
        <w:t>Đây là Khổ</w:t>
      </w:r>
      <w:r w:rsidR="00BA3B33" w:rsidRPr="005F17A4">
        <w:rPr>
          <w:color w:val="000000" w:themeColor="text1"/>
          <w:sz w:val="28"/>
          <w:szCs w:val="28"/>
        </w:rPr>
        <w:t xml:space="preserve"> - </w:t>
      </w:r>
      <w:r w:rsidRPr="005F17A4">
        <w:rPr>
          <w:color w:val="000000" w:themeColor="text1"/>
          <w:sz w:val="28"/>
          <w:szCs w:val="28"/>
        </w:rPr>
        <w:t>Khổ thọ trong im lặng. Oán ngầm. Sợ nói. Mạn im lặng. Trốn trách nhiệm. Không làm sáng điều cần sáng. Năm thủ uẩn quanh sự im.</w:t>
      </w:r>
    </w:p>
    <w:p w14:paraId="15CD9744" w14:textId="5CDA802D" w:rsidR="00C85600" w:rsidRPr="005F17A4" w:rsidRDefault="00C85600" w:rsidP="00C85600">
      <w:pPr>
        <w:pStyle w:val="NormalWeb"/>
        <w:rPr>
          <w:color w:val="000000" w:themeColor="text1"/>
          <w:sz w:val="28"/>
          <w:szCs w:val="28"/>
        </w:rPr>
      </w:pPr>
      <w:r w:rsidRPr="005F17A4">
        <w:rPr>
          <w:color w:val="000000" w:themeColor="text1"/>
          <w:sz w:val="28"/>
          <w:szCs w:val="28"/>
        </w:rPr>
        <w:t>Đây là Khổ tập</w:t>
      </w:r>
      <w:r w:rsidR="00BA3B33" w:rsidRPr="005F17A4">
        <w:rPr>
          <w:color w:val="000000" w:themeColor="text1"/>
          <w:sz w:val="28"/>
          <w:szCs w:val="28"/>
        </w:rPr>
        <w:t xml:space="preserve"> - </w:t>
      </w:r>
      <w:r w:rsidRPr="005F17A4">
        <w:rPr>
          <w:color w:val="000000" w:themeColor="text1"/>
          <w:sz w:val="28"/>
          <w:szCs w:val="28"/>
        </w:rPr>
        <w:t>Ái hình ảnh. Ái được người khác tự hiểu mình. Sân muốn trừng phạt. Mạn “ta không thèm nói”. Sợ mất lòng. Ái an toàn. Si không biết tâm mình.</w:t>
      </w:r>
    </w:p>
    <w:p w14:paraId="6C534924" w14:textId="72D0A2EE" w:rsidR="00C85600" w:rsidRPr="005F17A4" w:rsidRDefault="00C85600" w:rsidP="00C85600">
      <w:pPr>
        <w:pStyle w:val="NormalWeb"/>
        <w:rPr>
          <w:color w:val="000000" w:themeColor="text1"/>
          <w:sz w:val="28"/>
          <w:szCs w:val="28"/>
        </w:rPr>
      </w:pPr>
      <w:r w:rsidRPr="005F17A4">
        <w:rPr>
          <w:color w:val="000000" w:themeColor="text1"/>
          <w:sz w:val="28"/>
          <w:szCs w:val="28"/>
        </w:rPr>
        <w:t>Đây là Khổ diệt</w:t>
      </w:r>
      <w:r w:rsidR="00BA3B33" w:rsidRPr="005F17A4">
        <w:rPr>
          <w:color w:val="000000" w:themeColor="text1"/>
          <w:sz w:val="28"/>
          <w:szCs w:val="28"/>
        </w:rPr>
        <w:t xml:space="preserve"> - </w:t>
      </w:r>
      <w:r w:rsidRPr="005F17A4">
        <w:rPr>
          <w:color w:val="000000" w:themeColor="text1"/>
          <w:sz w:val="28"/>
          <w:szCs w:val="28"/>
        </w:rPr>
        <w:t>Biết thọ trong im lặng. Biết tâm trong im lặng. Im để giữ Chánh ngữ. Im để lắng nghe. Không im để trừng phạt. Nói đúng thời nếu cần. Im với xả.</w:t>
      </w:r>
    </w:p>
    <w:p w14:paraId="2C97C348" w14:textId="4F4967E2" w:rsidR="00C85600" w:rsidRPr="005F17A4" w:rsidRDefault="00C85600" w:rsidP="00C85600">
      <w:pPr>
        <w:pStyle w:val="NormalWeb"/>
        <w:rPr>
          <w:color w:val="000000" w:themeColor="text1"/>
          <w:sz w:val="28"/>
          <w:szCs w:val="28"/>
        </w:rPr>
      </w:pPr>
      <w:r w:rsidRPr="005F17A4">
        <w:rPr>
          <w:color w:val="000000" w:themeColor="text1"/>
          <w:sz w:val="28"/>
          <w:szCs w:val="28"/>
        </w:rPr>
        <w:t>Đây là Đạo</w:t>
      </w:r>
      <w:r w:rsidR="00BA3B33" w:rsidRPr="005F17A4">
        <w:rPr>
          <w:color w:val="000000" w:themeColor="text1"/>
          <w:sz w:val="28"/>
          <w:szCs w:val="28"/>
        </w:rPr>
        <w:t xml:space="preserve"> - </w:t>
      </w:r>
      <w:r w:rsidRPr="005F17A4">
        <w:rPr>
          <w:color w:val="000000" w:themeColor="text1"/>
          <w:sz w:val="28"/>
          <w:szCs w:val="28"/>
        </w:rPr>
        <w:t>Chánh niệm nơi thọ, tâm, pháp. Chánh tư duy vô sân, bất hại. Chánh ngữ gồm cả biết lúc nói và lúc im. Chánh tinh tấn CHẾ — ĐOẠN — TU — TRÌ. Tâm từ. Trạch pháp. Xả.</w:t>
      </w:r>
    </w:p>
    <w:p w14:paraId="552B71A1" w14:textId="1FA0AE1A" w:rsidR="00C85600" w:rsidRPr="005F17A4" w:rsidRDefault="00C85600" w:rsidP="00C85600">
      <w:pPr>
        <w:pStyle w:val="NormalWeb"/>
        <w:outlineLvl w:val="2"/>
        <w:rPr>
          <w:color w:val="000000" w:themeColor="text1"/>
          <w:sz w:val="28"/>
          <w:szCs w:val="28"/>
        </w:rPr>
      </w:pPr>
      <w:bookmarkStart w:id="3005" w:name="_Toc232458123"/>
      <w:r w:rsidRPr="005F17A4">
        <w:rPr>
          <w:rStyle w:val="Strong"/>
          <w:color w:val="000000" w:themeColor="text1"/>
          <w:sz w:val="28"/>
          <w:szCs w:val="28"/>
        </w:rPr>
        <w:lastRenderedPageBreak/>
        <w:t>10. Chế — đoạn — tu — trì trong im lặng</w:t>
      </w:r>
      <w:bookmarkEnd w:id="3005"/>
    </w:p>
    <w:p w14:paraId="35A5ADC2" w14:textId="77406244" w:rsidR="00C85600" w:rsidRPr="005F17A4" w:rsidRDefault="00C85600" w:rsidP="00C85600">
      <w:pPr>
        <w:pStyle w:val="NormalWeb"/>
        <w:rPr>
          <w:color w:val="000000" w:themeColor="text1"/>
          <w:sz w:val="28"/>
          <w:szCs w:val="28"/>
        </w:rPr>
      </w:pPr>
      <w:r w:rsidRPr="005F17A4">
        <w:rPr>
          <w:color w:val="000000" w:themeColor="text1"/>
          <w:sz w:val="28"/>
          <w:szCs w:val="28"/>
        </w:rPr>
        <w:t>CHẾ</w:t>
      </w:r>
      <w:r w:rsidR="00BA3B33" w:rsidRPr="005F17A4">
        <w:rPr>
          <w:color w:val="000000" w:themeColor="text1"/>
          <w:sz w:val="28"/>
          <w:szCs w:val="28"/>
        </w:rPr>
        <w:t xml:space="preserve"> - </w:t>
      </w:r>
      <w:r w:rsidRPr="005F17A4">
        <w:rPr>
          <w:color w:val="000000" w:themeColor="text1"/>
          <w:sz w:val="28"/>
          <w:szCs w:val="28"/>
        </w:rPr>
        <w:t>Không cho im lặng bất thiện chưa sanh: Không dùng im lặng để trừng phạt. Không im để nuôi oán. Không im vì khinh người. Không im để che sự thật cần nói. Không im mà kể lỗi trong tâm.</w:t>
      </w:r>
    </w:p>
    <w:p w14:paraId="322728C2" w14:textId="3319B6CC" w:rsidR="00C85600" w:rsidRPr="005F17A4" w:rsidRDefault="00C85600" w:rsidP="00C85600">
      <w:pPr>
        <w:pStyle w:val="NormalWeb"/>
        <w:rPr>
          <w:color w:val="000000" w:themeColor="text1"/>
          <w:sz w:val="28"/>
          <w:szCs w:val="28"/>
        </w:rPr>
      </w:pPr>
      <w:r w:rsidRPr="005F17A4">
        <w:rPr>
          <w:color w:val="000000" w:themeColor="text1"/>
          <w:sz w:val="28"/>
          <w:szCs w:val="28"/>
        </w:rPr>
        <w:t>ĐOẠN</w:t>
      </w:r>
      <w:r w:rsidR="00BA3B33" w:rsidRPr="005F17A4">
        <w:rPr>
          <w:color w:val="000000" w:themeColor="text1"/>
          <w:sz w:val="28"/>
          <w:szCs w:val="28"/>
        </w:rPr>
        <w:t xml:space="preserve"> - </w:t>
      </w:r>
      <w:r w:rsidRPr="005F17A4">
        <w:rPr>
          <w:color w:val="000000" w:themeColor="text1"/>
          <w:sz w:val="28"/>
          <w:szCs w:val="28"/>
        </w:rPr>
        <w:t>Im lặng bất thiện đã sanh: Biết sân. Biết oán. Biết mạn. Biết sợ. Biết hành trốn tránh. Trở về tâm hiền. Nói đúng pháp nếu cần.</w:t>
      </w:r>
    </w:p>
    <w:p w14:paraId="525A67D7" w14:textId="75E9AA06" w:rsidR="00C85600" w:rsidRPr="005F17A4" w:rsidRDefault="00C85600" w:rsidP="00C85600">
      <w:pPr>
        <w:pStyle w:val="NormalWeb"/>
        <w:rPr>
          <w:color w:val="000000" w:themeColor="text1"/>
          <w:sz w:val="28"/>
          <w:szCs w:val="28"/>
        </w:rPr>
      </w:pPr>
      <w:r w:rsidRPr="005F17A4">
        <w:rPr>
          <w:color w:val="000000" w:themeColor="text1"/>
          <w:sz w:val="28"/>
          <w:szCs w:val="28"/>
        </w:rPr>
        <w:t>TU</w:t>
      </w:r>
      <w:r w:rsidR="00BA3B33" w:rsidRPr="005F17A4">
        <w:rPr>
          <w:color w:val="000000" w:themeColor="text1"/>
          <w:sz w:val="28"/>
          <w:szCs w:val="28"/>
        </w:rPr>
        <w:t xml:space="preserve"> - </w:t>
      </w:r>
      <w:r w:rsidRPr="005F17A4">
        <w:rPr>
          <w:color w:val="000000" w:themeColor="text1"/>
          <w:sz w:val="28"/>
          <w:szCs w:val="28"/>
        </w:rPr>
        <w:t>Thiện chưa sanh: Tu im lặng khi tâm chưa đủ hiền. Tu lắng nghe. Tu im trong thân niệm. Tu chờ đúng thời. Tu xả.</w:t>
      </w:r>
    </w:p>
    <w:p w14:paraId="6C751210" w14:textId="057686D9" w:rsidR="00C85600" w:rsidRPr="005F17A4" w:rsidRDefault="00C85600" w:rsidP="00C85600">
      <w:pPr>
        <w:pStyle w:val="NormalWeb"/>
        <w:rPr>
          <w:color w:val="000000" w:themeColor="text1"/>
          <w:sz w:val="28"/>
          <w:szCs w:val="28"/>
        </w:rPr>
      </w:pPr>
      <w:r w:rsidRPr="005F17A4">
        <w:rPr>
          <w:color w:val="000000" w:themeColor="text1"/>
          <w:sz w:val="28"/>
          <w:szCs w:val="28"/>
        </w:rPr>
        <w:t>TRÌ</w:t>
      </w:r>
      <w:r w:rsidR="00BA3B33" w:rsidRPr="005F17A4">
        <w:rPr>
          <w:color w:val="000000" w:themeColor="text1"/>
          <w:sz w:val="28"/>
          <w:szCs w:val="28"/>
        </w:rPr>
        <w:t xml:space="preserve"> - </w:t>
      </w:r>
      <w:r w:rsidRPr="005F17A4">
        <w:rPr>
          <w:color w:val="000000" w:themeColor="text1"/>
          <w:sz w:val="28"/>
          <w:szCs w:val="28"/>
        </w:rPr>
        <w:t>Thiện đã sanh: Giữ im lặng không oán. Giữ tâm hiền trong khi im. Giữ không tự vệ vội. Giữ lời nói sau im lặng là Chánh ngữ. Giữ xả với điều không cần nói.</w:t>
      </w:r>
    </w:p>
    <w:p w14:paraId="6242F3E9" w14:textId="20C16D6D" w:rsidR="00C85600" w:rsidRPr="005F17A4" w:rsidRDefault="00C85600" w:rsidP="00C85600">
      <w:pPr>
        <w:pStyle w:val="NormalWeb"/>
        <w:outlineLvl w:val="2"/>
        <w:rPr>
          <w:color w:val="000000" w:themeColor="text1"/>
          <w:sz w:val="28"/>
          <w:szCs w:val="28"/>
        </w:rPr>
      </w:pPr>
      <w:bookmarkStart w:id="3006" w:name="_Toc232458124"/>
      <w:r w:rsidRPr="005F17A4">
        <w:rPr>
          <w:rStyle w:val="Strong"/>
          <w:color w:val="000000" w:themeColor="text1"/>
          <w:sz w:val="28"/>
          <w:szCs w:val="28"/>
        </w:rPr>
        <w:t>11. Bản tụng khi im lặng</w:t>
      </w:r>
      <w:bookmarkEnd w:id="3006"/>
    </w:p>
    <w:p w14:paraId="3D94147A"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Khi im lặng, con xin biết con đang im lặng.</w:t>
      </w:r>
    </w:p>
    <w:p w14:paraId="74E25632"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Có thọ đây. Có tâm đây. Có những pháp ở đây.</w:t>
      </w:r>
    </w:p>
    <w:p w14:paraId="2A11C01D"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im vì sân, con xin biết sân.</w:t>
      </w:r>
    </w:p>
    <w:p w14:paraId="0603ED6F"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im vì oán, con xin biết oán.</w:t>
      </w:r>
    </w:p>
    <w:p w14:paraId="5FB86715"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im vì sợ, con xin biết sợ.</w:t>
      </w:r>
    </w:p>
    <w:p w14:paraId="40576D77"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im để giữ lời hại, con xin giữ trong chánh niệm.</w:t>
      </w:r>
    </w:p>
    <w:p w14:paraId="750F4A17"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im để lắng nghe, con xin nghe bằng tâm hiền.</w:t>
      </w:r>
    </w:p>
    <w:p w14:paraId="669A48B8"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cần nói, con xin nói đúng thời, chân thật, lợi ích, hiền thiện.</w:t>
      </w:r>
    </w:p>
    <w:p w14:paraId="47E49821"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Nếu không cần nói, con xin im trong xả, không im trong oán.</w:t>
      </w:r>
    </w:p>
    <w:p w14:paraId="27AD094D" w14:textId="77777777" w:rsidR="00C85600" w:rsidRPr="005F17A4" w:rsidRDefault="00C85600" w:rsidP="00C85600">
      <w:pPr>
        <w:pStyle w:val="NormalWeb"/>
        <w:rPr>
          <w:color w:val="000000" w:themeColor="text1"/>
          <w:sz w:val="28"/>
          <w:szCs w:val="28"/>
        </w:rPr>
      </w:pPr>
      <w:r w:rsidRPr="005F17A4">
        <w:rPr>
          <w:color w:val="000000" w:themeColor="text1"/>
          <w:sz w:val="28"/>
          <w:szCs w:val="28"/>
        </w:rPr>
        <w:t>Nguyện im lặng này không thành trốn tránh, không thành trừng phạt, mà thành Chánh niệm, Chánh ngữ, tâm hiền, và xả ly.</w:t>
      </w:r>
    </w:p>
    <w:p w14:paraId="3EA861E6" w14:textId="4D0046B6" w:rsidR="00C85600" w:rsidRPr="005F17A4" w:rsidRDefault="00C85600" w:rsidP="00C85600">
      <w:pPr>
        <w:pStyle w:val="Heading3"/>
        <w:rPr>
          <w:rFonts w:ascii="Times New Roman" w:hAnsi="Times New Roman" w:cs="Times New Roman"/>
          <w:bCs w:val="0"/>
          <w:color w:val="000000" w:themeColor="text1"/>
          <w:sz w:val="28"/>
          <w:szCs w:val="28"/>
        </w:rPr>
      </w:pPr>
      <w:bookmarkStart w:id="3007" w:name="_Toc232458125"/>
      <w:r w:rsidRPr="005F17A4">
        <w:rPr>
          <w:rFonts w:ascii="Times New Roman" w:hAnsi="Times New Roman" w:cs="Times New Roman"/>
          <w:bCs w:val="0"/>
          <w:color w:val="000000" w:themeColor="text1"/>
          <w:sz w:val="28"/>
          <w:szCs w:val="28"/>
        </w:rPr>
        <w:t>12. Bản đồ im lặng trong niệm xứ</w:t>
      </w:r>
      <w:bookmarkEnd w:id="3007"/>
    </w:p>
    <w:p w14:paraId="5F1E4D26" w14:textId="61B45260" w:rsidR="00C85600" w:rsidRPr="005F17A4" w:rsidRDefault="00C85600" w:rsidP="00C85600">
      <w:pPr>
        <w:rPr>
          <w:rFonts w:cs="Times New Roman"/>
          <w:color w:val="000000" w:themeColor="text1"/>
          <w:sz w:val="28"/>
          <w:szCs w:val="28"/>
        </w:rPr>
      </w:pPr>
      <w:r w:rsidRPr="005F17A4">
        <w:rPr>
          <w:rFonts w:cs="Times New Roman"/>
          <w:color w:val="000000" w:themeColor="text1"/>
          <w:sz w:val="28"/>
          <w:szCs w:val="28"/>
        </w:rPr>
        <w:t>IM LẶNG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Giữ lời hại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Lắng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Chờ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niệm</w:t>
      </w:r>
      <w:r w:rsidRPr="005F17A4">
        <w:rPr>
          <w:rFonts w:cs="Times New Roman"/>
          <w:color w:val="000000" w:themeColor="text1"/>
          <w:sz w:val="28"/>
          <w:szCs w:val="28"/>
        </w:rPr>
        <w:br/>
        <w:t>│   └──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IM BẤT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Trừng phạt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“không thèm nói”</w:t>
      </w:r>
      <w:r w:rsidRPr="005F17A4">
        <w:rPr>
          <w:rFonts w:cs="Times New Roman"/>
          <w:color w:val="000000" w:themeColor="text1"/>
          <w:sz w:val="28"/>
          <w:szCs w:val="28"/>
        </w:rPr>
        <w:br/>
        <w:t>│   └── Trốn trách nhiệm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CẦN SOI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cần nói không</w:t>
      </w:r>
      <w:r w:rsidRPr="005F17A4">
        <w:rPr>
          <w:rFonts w:cs="Times New Roman"/>
          <w:color w:val="000000" w:themeColor="text1"/>
          <w:sz w:val="28"/>
          <w:szCs w:val="28"/>
        </w:rPr>
        <w:br/>
        <w:t>│   └── Đúng thời không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nuôi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đúng pháp nếu cần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Im không thành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không thành hại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Lắng nghe sâu hơn</w:t>
      </w:r>
      <w:r w:rsidRPr="005F17A4">
        <w:rPr>
          <w:rFonts w:cs="Times New Roman"/>
          <w:color w:val="000000" w:themeColor="text1"/>
          <w:sz w:val="28"/>
          <w:szCs w:val="28"/>
        </w:rPr>
        <w:br/>
        <w:t xml:space="preserve">    └── Tâm xả được giữ</w:t>
      </w:r>
    </w:p>
    <w:p w14:paraId="2882A697" w14:textId="77777777" w:rsidR="00C85600" w:rsidRPr="005F17A4" w:rsidRDefault="00C85600" w:rsidP="00C85600">
      <w:pPr>
        <w:pStyle w:val="Heading2"/>
        <w:rPr>
          <w:rFonts w:ascii="Times New Roman" w:hAnsi="Times New Roman" w:cs="Times New Roman"/>
          <w:b w:val="0"/>
          <w:bCs w:val="0"/>
          <w:color w:val="000000" w:themeColor="text1"/>
          <w:sz w:val="28"/>
          <w:szCs w:val="28"/>
        </w:rPr>
      </w:pPr>
      <w:bookmarkStart w:id="3008" w:name="_Toc232458126"/>
      <w:r w:rsidRPr="005F17A4">
        <w:rPr>
          <w:rFonts w:ascii="Times New Roman" w:hAnsi="Times New Roman" w:cs="Times New Roman"/>
          <w:color w:val="000000" w:themeColor="text1"/>
          <w:sz w:val="28"/>
          <w:szCs w:val="28"/>
        </w:rPr>
        <w:t>KỆ TÓM TẮT CHƯƠNG 216</w:t>
      </w:r>
      <w:bookmarkEnd w:id="3008"/>
    </w:p>
    <w:p w14:paraId="373DA508" w14:textId="77777777" w:rsidR="00C85600" w:rsidRPr="005F17A4" w:rsidRDefault="00C85600" w:rsidP="00C8560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2F0E3E5" w14:textId="77777777" w:rsidR="00C85600" w:rsidRPr="005F17A4" w:rsidRDefault="00C85600" w:rsidP="00C85600">
      <w:pPr>
        <w:rPr>
          <w:rFonts w:cs="Times New Roman"/>
          <w:color w:val="000000" w:themeColor="text1"/>
          <w:sz w:val="28"/>
          <w:szCs w:val="28"/>
        </w:rPr>
      </w:pPr>
      <w:r w:rsidRPr="005F17A4">
        <w:rPr>
          <w:rFonts w:cs="Times New Roman"/>
          <w:color w:val="000000" w:themeColor="text1"/>
          <w:sz w:val="28"/>
          <w:szCs w:val="28"/>
        </w:rPr>
        <w:t>Im lặng soi tâm chớ tưởng lành,</w:t>
      </w:r>
      <w:r w:rsidRPr="005F17A4">
        <w:rPr>
          <w:rFonts w:cs="Times New Roman"/>
          <w:color w:val="000000" w:themeColor="text1"/>
          <w:sz w:val="28"/>
          <w:szCs w:val="28"/>
        </w:rPr>
        <w:br/>
        <w:t>Sân ngầm oán kín cũng âm thanh.</w:t>
      </w:r>
      <w:r w:rsidRPr="005F17A4">
        <w:rPr>
          <w:rFonts w:cs="Times New Roman"/>
          <w:color w:val="000000" w:themeColor="text1"/>
          <w:sz w:val="28"/>
          <w:szCs w:val="28"/>
        </w:rPr>
        <w:br/>
      </w:r>
      <w:r w:rsidRPr="005F17A4">
        <w:rPr>
          <w:rFonts w:cs="Times New Roman"/>
          <w:color w:val="000000" w:themeColor="text1"/>
          <w:sz w:val="28"/>
          <w:szCs w:val="28"/>
        </w:rPr>
        <w:lastRenderedPageBreak/>
        <w:t>Im để giữ lời, nghe đúng pháp,</w:t>
      </w:r>
      <w:r w:rsidRPr="005F17A4">
        <w:rPr>
          <w:rFonts w:cs="Times New Roman"/>
          <w:color w:val="000000" w:themeColor="text1"/>
          <w:sz w:val="28"/>
          <w:szCs w:val="28"/>
        </w:rPr>
        <w:br/>
        <w:t>Xả trong tĩnh mặc sáng tâm thanh.</w:t>
      </w:r>
    </w:p>
    <w:p w14:paraId="60EC7FFE" w14:textId="3F351314" w:rsidR="00F640E6" w:rsidRPr="005F17A4" w:rsidRDefault="00F640E6" w:rsidP="00F640E6">
      <w:pPr>
        <w:pStyle w:val="Heading2"/>
        <w:rPr>
          <w:rFonts w:ascii="Times New Roman" w:hAnsi="Times New Roman" w:cs="Times New Roman"/>
          <w:color w:val="000000" w:themeColor="text1"/>
          <w:sz w:val="28"/>
          <w:szCs w:val="28"/>
        </w:rPr>
      </w:pPr>
      <w:bookmarkStart w:id="3009" w:name="_Toc232458127"/>
      <w:r w:rsidRPr="005F17A4">
        <w:rPr>
          <w:rFonts w:ascii="Times New Roman" w:hAnsi="Times New Roman" w:cs="Times New Roman"/>
          <w:color w:val="000000" w:themeColor="text1"/>
          <w:sz w:val="28"/>
          <w:szCs w:val="28"/>
        </w:rPr>
        <w:t>CHƯƠNG 217. BẢN HƯỚNG DẪN NIỆM XỨ TRONG KHI MUỐN NÓI NHIỀU — THẤY ÁI BIỂU LỘ, ÁI ĐƯỢC NGHE, MẠN LỜI NÓI</w:t>
      </w:r>
      <w:bookmarkEnd w:id="3009"/>
    </w:p>
    <w:p w14:paraId="6BF72FA7" w14:textId="1D586199" w:rsidR="00F640E6" w:rsidRPr="005F17A4" w:rsidRDefault="00F640E6" w:rsidP="00F640E6">
      <w:pPr>
        <w:pStyle w:val="Heading3"/>
        <w:rPr>
          <w:rFonts w:ascii="Times New Roman" w:hAnsi="Times New Roman" w:cs="Times New Roman"/>
          <w:color w:val="000000" w:themeColor="text1"/>
          <w:sz w:val="28"/>
          <w:szCs w:val="28"/>
        </w:rPr>
      </w:pPr>
      <w:bookmarkStart w:id="3010" w:name="_Toc232458128"/>
      <w:r w:rsidRPr="005F17A4">
        <w:rPr>
          <w:rFonts w:ascii="Times New Roman" w:hAnsi="Times New Roman" w:cs="Times New Roman"/>
          <w:color w:val="000000" w:themeColor="text1"/>
          <w:sz w:val="28"/>
          <w:szCs w:val="28"/>
        </w:rPr>
        <w:t>1. Muốn nói nhiều là dòng tâm rất dễ phóng dật</w:t>
      </w:r>
      <w:bookmarkEnd w:id="3010"/>
    </w:p>
    <w:p w14:paraId="04EC0797"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tâm muốn nói vì cần thiết. Có khi tâm muốn nói vì trách nhiệm. Có khi tâm muốn nói để giải thích đúng pháp. Nhưng cũng có khi tâm muốn nói vì: Muốn được nghe. Muốn được chú ý. Muốn chứng minh mình biết. Muốn kể công. Muốn hơn người. Muốn xả bực. Muốn lấp khoảng trống. Muốn kéo người khác về phía mình. Muốn che sự bất an bên trong.</w:t>
      </w:r>
    </w:p>
    <w:p w14:paraId="6DEBF150"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lời nói nhiều dễ thành phóng dật, tán tâm, tạo lỗi, gây hiểu lầm, nuôi mạn, nuôi ái. Nếu có Niệm Xứ, ngay trước khi nói, người tu thấy: Có thọ đây. Có tâm muốn nói đây. Có ái được nghe đây. Có mạn lời nói đây. Có pháp cần được soi.</w:t>
      </w:r>
    </w:p>
    <w:p w14:paraId="0F957284" w14:textId="08E95F17" w:rsidR="00F640E6" w:rsidRPr="005F17A4" w:rsidRDefault="00F640E6" w:rsidP="00F640E6">
      <w:pPr>
        <w:pStyle w:val="Heading3"/>
        <w:rPr>
          <w:rFonts w:ascii="Times New Roman" w:hAnsi="Times New Roman" w:cs="Times New Roman"/>
          <w:color w:val="000000" w:themeColor="text1"/>
          <w:sz w:val="28"/>
          <w:szCs w:val="28"/>
        </w:rPr>
      </w:pPr>
      <w:bookmarkStart w:id="3011" w:name="_Toc232458129"/>
      <w:r w:rsidRPr="005F17A4">
        <w:rPr>
          <w:rFonts w:ascii="Times New Roman" w:hAnsi="Times New Roman" w:cs="Times New Roman"/>
          <w:color w:val="000000" w:themeColor="text1"/>
          <w:sz w:val="28"/>
          <w:szCs w:val="28"/>
        </w:rPr>
        <w:t>2. Biết thọ trước khi nói</w:t>
      </w:r>
      <w:bookmarkEnd w:id="3011"/>
    </w:p>
    <w:p w14:paraId="7356ED85"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nói nhiều, thường có một thọ thúc đẩy: Lạc thọ khi được nói điều mình thích. Khổ thọ khi bị nén lại. Bất an nếu không được nói ra. Hưng phấn vì có người nghe. Khó chịu vì người khác chưa hiểu mình.</w:t>
      </w:r>
    </w:p>
    <w:p w14:paraId="1DBC8F23" w14:textId="7753CFE9"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thọ đây. Lạc thọ, biết lạc thọ. Khổ thọ, biết khổ thọ. Bất khổ bất lạc thọ, biết bất khổ bất lạc thọ. Thọ ấy là vô thường. Ta không chấp trước thọ ấy. Ta không hoan hỷ thọ ấy. Nếu không biết thọ, miệng sẽ nói thay cho ái. Nếu biết thọ, lời nói có cơ hội đi qua Chánh niệm.</w:t>
      </w:r>
    </w:p>
    <w:p w14:paraId="65CBFE24" w14:textId="2A665E75" w:rsidR="00F640E6" w:rsidRPr="005F17A4" w:rsidRDefault="00F640E6" w:rsidP="00F640E6">
      <w:pPr>
        <w:pStyle w:val="Heading3"/>
        <w:rPr>
          <w:rFonts w:ascii="Times New Roman" w:hAnsi="Times New Roman" w:cs="Times New Roman"/>
          <w:color w:val="000000" w:themeColor="text1"/>
          <w:sz w:val="28"/>
          <w:szCs w:val="28"/>
        </w:rPr>
      </w:pPr>
      <w:bookmarkStart w:id="3012" w:name="_Toc232458130"/>
      <w:r w:rsidRPr="005F17A4">
        <w:rPr>
          <w:rFonts w:ascii="Times New Roman" w:hAnsi="Times New Roman" w:cs="Times New Roman"/>
          <w:color w:val="000000" w:themeColor="text1"/>
          <w:sz w:val="28"/>
          <w:szCs w:val="28"/>
        </w:rPr>
        <w:t>3. Thấy tâm muốn được nghe</w:t>
      </w:r>
      <w:bookmarkEnd w:id="3012"/>
    </w:p>
    <w:p w14:paraId="5DE18F68"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Muốn nói nhiều thường có tâm muốn người khác nghe mình: Nghe câu chuyện của mình. Nghe ý kiến của mình. Nghe nỗi khổ của mình. Nghe hiểu biết của mình. Nghe kinh nghiệm của mình. Nghe lời khuyên của mình. Nghe để công nhận mình.</w:t>
      </w:r>
    </w:p>
    <w:p w14:paraId="3CC22737" w14:textId="3CD82E08"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tâm muốn được nghe đây. Có ái được chú ý đây. Có ái được công nhận đây. Ái sanh ở đâu, khổ sanh ở đó. Được nghe không phải sai. Nhưng nếu tâm lệ thuộc vào việc người khác nghe mình, lời nói đã bị ái nhuộm.</w:t>
      </w:r>
    </w:p>
    <w:p w14:paraId="7F672D76" w14:textId="0AA1E99B" w:rsidR="00F640E6" w:rsidRPr="005F17A4" w:rsidRDefault="00F640E6" w:rsidP="00F640E6">
      <w:pPr>
        <w:pStyle w:val="Heading3"/>
        <w:rPr>
          <w:rFonts w:ascii="Times New Roman" w:hAnsi="Times New Roman" w:cs="Times New Roman"/>
          <w:color w:val="000000" w:themeColor="text1"/>
          <w:sz w:val="28"/>
          <w:szCs w:val="28"/>
        </w:rPr>
      </w:pPr>
      <w:bookmarkStart w:id="3013" w:name="_Toc232458131"/>
      <w:r w:rsidRPr="005F17A4">
        <w:rPr>
          <w:rFonts w:ascii="Times New Roman" w:hAnsi="Times New Roman" w:cs="Times New Roman"/>
          <w:color w:val="000000" w:themeColor="text1"/>
          <w:sz w:val="28"/>
          <w:szCs w:val="28"/>
        </w:rPr>
        <w:lastRenderedPageBreak/>
        <w:t>4. Thấy mạn trong lời nói</w:t>
      </w:r>
      <w:bookmarkEnd w:id="3013"/>
    </w:p>
    <w:p w14:paraId="344808D2"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nói nhiều, mạn có thể ẩn trong: Ta biết chuyện này. Ta hiểu pháp này. Ta có kinh nghiệm. Ta nói hay. Ta chỉ ra được lỗi. Ta làm người khác sáng ra. Không có ta nói, họ không hiểu.</w:t>
      </w:r>
    </w:p>
    <w:p w14:paraId="4B36DD49" w14:textId="52731E49"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mạn lời nói đây. Có tâm muốn chứng minh đây. Có hình bóng người nói giỏi đây. Mạn này do duyên sanh. Mạn này không phải ta. Lời nói đúng pháp phải làm ngã nhẹ đi. Nếu càng nói càng thấy mình quan trọng, cần dừng lại soi tâm.</w:t>
      </w:r>
    </w:p>
    <w:p w14:paraId="12D41A1B" w14:textId="5D64890A" w:rsidR="00F640E6" w:rsidRPr="005F17A4" w:rsidRDefault="00F640E6" w:rsidP="00F640E6">
      <w:pPr>
        <w:pStyle w:val="Heading3"/>
        <w:rPr>
          <w:rFonts w:ascii="Times New Roman" w:hAnsi="Times New Roman" w:cs="Times New Roman"/>
          <w:color w:val="000000" w:themeColor="text1"/>
          <w:sz w:val="28"/>
          <w:szCs w:val="28"/>
        </w:rPr>
      </w:pPr>
      <w:bookmarkStart w:id="3014" w:name="_Toc232458132"/>
      <w:r w:rsidRPr="005F17A4">
        <w:rPr>
          <w:rFonts w:ascii="Times New Roman" w:hAnsi="Times New Roman" w:cs="Times New Roman"/>
          <w:color w:val="000000" w:themeColor="text1"/>
          <w:sz w:val="28"/>
          <w:szCs w:val="28"/>
        </w:rPr>
        <w:t>5. Thấy hành muốn kể thêm</w:t>
      </w:r>
      <w:bookmarkEnd w:id="3014"/>
    </w:p>
    <w:p w14:paraId="6DFA3674"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muốn nói nhiều thường kéo hành: Kể thêm một chuyện. Giải thích thêm một vòng. Nhắc lại điều đã nói. Chèn thêm ví dụ. Nói lại cho chắc. Nói đến khi người kia đồng ý. Nói đến khi mình thấy nhẹ.</w:t>
      </w:r>
    </w:p>
    <w:p w14:paraId="70AB60A5" w14:textId="29DE61AE"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suy nghĩ muốn nói thêm đây. Suy nghĩ là hành. Có hành lặp lại đây. Có hành kéo dài lời nói đây. Có hành muốn người khác đồng ý đây. Nói đủ là trí. Nói thêm vì ái là phóng dật.</w:t>
      </w:r>
    </w:p>
    <w:p w14:paraId="79A78A55" w14:textId="7DF31D1C" w:rsidR="00F640E6" w:rsidRPr="005F17A4" w:rsidRDefault="00F640E6" w:rsidP="00F640E6">
      <w:pPr>
        <w:pStyle w:val="Heading3"/>
        <w:rPr>
          <w:rFonts w:ascii="Times New Roman" w:hAnsi="Times New Roman" w:cs="Times New Roman"/>
          <w:color w:val="000000" w:themeColor="text1"/>
          <w:sz w:val="28"/>
          <w:szCs w:val="28"/>
        </w:rPr>
      </w:pPr>
      <w:bookmarkStart w:id="3015" w:name="_Toc232458133"/>
      <w:r w:rsidRPr="005F17A4">
        <w:rPr>
          <w:rFonts w:ascii="Times New Roman" w:hAnsi="Times New Roman" w:cs="Times New Roman"/>
          <w:color w:val="000000" w:themeColor="text1"/>
          <w:sz w:val="28"/>
          <w:szCs w:val="28"/>
        </w:rPr>
        <w:t>6. Trước khi nói, hỏi bốn câu</w:t>
      </w:r>
      <w:bookmarkEnd w:id="3015"/>
    </w:p>
    <w:p w14:paraId="2B72CA67"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này có cần không? Lời này có đúng không? Lời này có lợi ích không? Lời này có đúng thời không?</w:t>
      </w:r>
    </w:p>
    <w:p w14:paraId="377BEB69" w14:textId="66FE1FA6"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Thêm một câu nữa: Tâm con có hiền không?</w:t>
      </w:r>
    </w:p>
    <w:p w14:paraId="2802F117"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p>
    <w:p w14:paraId="13E7BFF2"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nói điều cần nói. Không nói điều chỉ để con được chú ý.</w:t>
      </w:r>
    </w:p>
    <w:p w14:paraId="3CBB706B"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nói điều đúng. Không nói điều chưa kiểm chứng.</w:t>
      </w:r>
    </w:p>
    <w:p w14:paraId="7DD499FA"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nói điều lợi ích. Không nói để phóng dật.</w:t>
      </w:r>
    </w:p>
    <w:p w14:paraId="6023F53E"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nói đúng thời. Không nói khi người nghe không đủ duyên.</w:t>
      </w:r>
    </w:p>
    <w:p w14:paraId="1B2B570D" w14:textId="75AC049C" w:rsidR="00F640E6" w:rsidRPr="005F17A4" w:rsidRDefault="00F640E6" w:rsidP="00F640E6">
      <w:pPr>
        <w:pStyle w:val="Heading3"/>
        <w:rPr>
          <w:rFonts w:ascii="Times New Roman" w:hAnsi="Times New Roman" w:cs="Times New Roman"/>
          <w:color w:val="000000" w:themeColor="text1"/>
          <w:sz w:val="28"/>
          <w:szCs w:val="28"/>
        </w:rPr>
      </w:pPr>
      <w:bookmarkStart w:id="3016" w:name="_Toc232458134"/>
      <w:r w:rsidRPr="005F17A4">
        <w:rPr>
          <w:rFonts w:ascii="Times New Roman" w:hAnsi="Times New Roman" w:cs="Times New Roman"/>
          <w:color w:val="000000" w:themeColor="text1"/>
          <w:sz w:val="28"/>
          <w:szCs w:val="28"/>
        </w:rPr>
        <w:t>7. Khi đang nói, biết mình đang nói</w:t>
      </w:r>
      <w:bookmarkEnd w:id="3016"/>
    </w:p>
    <w:p w14:paraId="68B748EA"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lúc nói, đừng mất Niệm. Biết giọng nói. Biết hơi thở. Biết người nghe. Biết thọ đang sanh. Biết tâm có hứng quá không. Biết lời có dài quá không. Biết người nghe có mệt không. Biết mình có đang lấn người khác không.</w:t>
      </w:r>
    </w:p>
    <w:p w14:paraId="0BC2B558" w14:textId="0CD6C2A5"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 Có thân đang nói đây. Có tiếng nói đây. Có thọ đây. Có tâm đang hiện đây. Con xin biết mình đang nói. Biết mình đang nói là cửa giữ Chánh ngữ.</w:t>
      </w:r>
    </w:p>
    <w:p w14:paraId="47B3B095" w14:textId="2F2F7F06" w:rsidR="00F640E6" w:rsidRPr="005F17A4" w:rsidRDefault="00F640E6" w:rsidP="00F640E6">
      <w:pPr>
        <w:pStyle w:val="Heading3"/>
        <w:rPr>
          <w:rFonts w:ascii="Times New Roman" w:hAnsi="Times New Roman" w:cs="Times New Roman"/>
          <w:color w:val="000000" w:themeColor="text1"/>
          <w:sz w:val="28"/>
          <w:szCs w:val="28"/>
        </w:rPr>
      </w:pPr>
      <w:bookmarkStart w:id="3017" w:name="_Toc232458135"/>
      <w:r w:rsidRPr="005F17A4">
        <w:rPr>
          <w:rFonts w:ascii="Times New Roman" w:hAnsi="Times New Roman" w:cs="Times New Roman"/>
          <w:color w:val="000000" w:themeColor="text1"/>
          <w:sz w:val="28"/>
          <w:szCs w:val="28"/>
        </w:rPr>
        <w:t>8. Khi người khác không muốn nghe</w:t>
      </w:r>
      <w:bookmarkEnd w:id="3017"/>
    </w:p>
    <w:p w14:paraId="538A31A3"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khác không chú ý, đổi chủ đề, im lặng, nhìn mệt, hoặc không muốn nghe, tâm có thể sanh khổ thọ: Sao họ không nghe mình? Sao họ không hiểu? Sao họ xem nhẹ lời mình? Sao mình nói điều đúng mà họ không nhận?</w:t>
      </w:r>
    </w:p>
    <w:p w14:paraId="6B6F1C4B" w14:textId="42CF6C10"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khổ thọ đây. Có ái được nghe đây. Có mạn lời nói bị chạm đây. Thọ ấy là vô thường. Không chấp trước. Không hoan hỷ. Không phải lời đúng nào cũng nên nói tiếp. Có khi dừng đúng lúc là Chánh ngữ.</w:t>
      </w:r>
    </w:p>
    <w:p w14:paraId="209D6CBF" w14:textId="1FF095A2" w:rsidR="00F640E6" w:rsidRPr="005F17A4" w:rsidRDefault="00F640E6" w:rsidP="00F640E6">
      <w:pPr>
        <w:pStyle w:val="Heading3"/>
        <w:rPr>
          <w:rFonts w:ascii="Times New Roman" w:hAnsi="Times New Roman" w:cs="Times New Roman"/>
          <w:color w:val="000000" w:themeColor="text1"/>
          <w:sz w:val="28"/>
          <w:szCs w:val="28"/>
        </w:rPr>
      </w:pPr>
      <w:bookmarkStart w:id="3018" w:name="_Toc232458136"/>
      <w:r w:rsidRPr="005F17A4">
        <w:rPr>
          <w:rFonts w:ascii="Times New Roman" w:hAnsi="Times New Roman" w:cs="Times New Roman"/>
          <w:color w:val="000000" w:themeColor="text1"/>
          <w:sz w:val="28"/>
          <w:szCs w:val="28"/>
        </w:rPr>
        <w:t>9. Muốn nói nhiều và bốn thánh đế</w:t>
      </w:r>
      <w:bookmarkEnd w:id="3018"/>
    </w:p>
    <w:p w14:paraId="0830523B" w14:textId="0CBD2904"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 Tâm phóng dật. Lời nói dư thừa. Người nghe mệt. Hiểu lầm. Hối hận sau khi nói. Mạn lời nói. Năm thủ uẩn quanh người nói.</w:t>
      </w:r>
    </w:p>
    <w:p w14:paraId="6D15FF05" w14:textId="01312668"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 Ái được nghe. Ái được chú ý. Ái được công nhận. Ái chứng minh mình đúng. Mạn hiểu biết. Bất an muốn lấp bằng lời. Si không biết tâm đang nói.</w:t>
      </w:r>
    </w:p>
    <w:p w14:paraId="1D960E42" w14:textId="650C83D2"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 Biết thọ trước khi nói. Biết tâm muốn nói. Biết ái được nghe. Nói vừa đủ. Dừng đúng lúc. Nói lời chân thật, lợi ích, đúng thời, tâm hiền. Im lặng khi lời không cần thiết.</w:t>
      </w:r>
    </w:p>
    <w:p w14:paraId="414E938A" w14:textId="504C9A1B"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 Chánh niệm nơi thân, thọ, tâm, pháp trong lời nói. Chánh tư duy vô sân, bất hại. Chánh ngữ. Chánh tinh tấn CHẾ — ĐOẠN — TU — TRÌ. Trạch pháp. Tâm hiền. Xả.</w:t>
      </w:r>
    </w:p>
    <w:p w14:paraId="7E7EDEA2" w14:textId="2AD0BAC9" w:rsidR="00F640E6" w:rsidRPr="005F17A4" w:rsidRDefault="00F640E6" w:rsidP="00F640E6">
      <w:pPr>
        <w:pStyle w:val="Heading3"/>
        <w:rPr>
          <w:rFonts w:ascii="Times New Roman" w:hAnsi="Times New Roman" w:cs="Times New Roman"/>
          <w:color w:val="000000" w:themeColor="text1"/>
          <w:sz w:val="28"/>
          <w:szCs w:val="28"/>
        </w:rPr>
      </w:pPr>
      <w:bookmarkStart w:id="3019" w:name="_Toc232458137"/>
      <w:r w:rsidRPr="005F17A4">
        <w:rPr>
          <w:rFonts w:ascii="Times New Roman" w:hAnsi="Times New Roman" w:cs="Times New Roman"/>
          <w:color w:val="000000" w:themeColor="text1"/>
          <w:sz w:val="28"/>
          <w:szCs w:val="28"/>
        </w:rPr>
        <w:t>10. Chế — đoạn — tu — trì khi muốn nói nhiều</w:t>
      </w:r>
      <w:bookmarkEnd w:id="3019"/>
    </w:p>
    <w:p w14:paraId="1EBCD737" w14:textId="64897844"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 Không cho lời dư chưa sanh: Không nói khi tâm hưng phấn quá mức. Không kể chuyện chỉ để được chú ý. Không nói điều chưa kiểm chứng. Không lấn lời người khác. Không dùng pháp để khoe hiểu biết.</w:t>
      </w:r>
    </w:p>
    <w:p w14:paraId="06C4308C" w14:textId="7CCFEFAB"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 Lời dư đã sanh: Biết thọ đang thúc. Biết ái được nghe. Biết mạn lời nói. Biết hành muốn nói thêm. Dừng lại, thở, nghe người khác, im đúng lúc.</w:t>
      </w:r>
    </w:p>
    <w:p w14:paraId="6C140CE3" w14:textId="0552DE74"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 Thiện chưa sanh: Tu nói ngắn. Tu nói đúng trọng tâm. Tu lắng nghe. Tu hỏi người nghe có cần nghe tiếp không. Tu lời hiền, lợi ích.</w:t>
      </w:r>
    </w:p>
    <w:p w14:paraId="11F67740" w14:textId="4BD2BF2C"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 Thiện đã sanh: Giữ Chánh ngữ. Giữ biết mình đang nói. Giữ không nói để nuôi ngã. Giữ lời ít mà sáng. Giữ im lặng đúng pháp.</w:t>
      </w:r>
    </w:p>
    <w:p w14:paraId="37497C5C" w14:textId="2D92ADA6" w:rsidR="00F640E6" w:rsidRPr="005F17A4" w:rsidRDefault="00F640E6" w:rsidP="00F640E6">
      <w:pPr>
        <w:pStyle w:val="Heading3"/>
        <w:rPr>
          <w:rFonts w:ascii="Times New Roman" w:hAnsi="Times New Roman" w:cs="Times New Roman"/>
          <w:color w:val="000000" w:themeColor="text1"/>
          <w:sz w:val="28"/>
          <w:szCs w:val="28"/>
        </w:rPr>
      </w:pPr>
      <w:bookmarkStart w:id="3020" w:name="_Toc232458138"/>
      <w:r w:rsidRPr="005F17A4">
        <w:rPr>
          <w:rFonts w:ascii="Times New Roman" w:hAnsi="Times New Roman" w:cs="Times New Roman"/>
          <w:color w:val="000000" w:themeColor="text1"/>
          <w:sz w:val="28"/>
          <w:szCs w:val="28"/>
        </w:rPr>
        <w:lastRenderedPageBreak/>
        <w:t>11. Bản tụng khi muốn nói nhiều</w:t>
      </w:r>
      <w:bookmarkEnd w:id="3020"/>
    </w:p>
    <w:p w14:paraId="1934B269"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muốn nói nhiều, con xin biết muốn nói nhiều.</w:t>
      </w:r>
    </w:p>
    <w:p w14:paraId="15AD2995"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Có tâm muốn được nghe đây. Có ái được chú ý đây. Có mạn lời nói đây.</w:t>
      </w:r>
    </w:p>
    <w:p w14:paraId="2F20FEE3"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1FDF286D"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muốn nói thêm đây. Suy nghĩ là hành.</w:t>
      </w:r>
    </w:p>
    <w:p w14:paraId="4F1EAEE5" w14:textId="7777777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hỏi: Lời này có cần không? Có đúng không? Có lợi ích không? Có đúng thời không? Tâm con có hiền không?</w:t>
      </w:r>
    </w:p>
    <w:p w14:paraId="5A6A99AC" w14:textId="6AF4F5A7" w:rsidR="00F640E6" w:rsidRPr="005F17A4" w:rsidRDefault="00F640E6" w:rsidP="00F640E6">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nói, con xin nói vừa đủ. Nếu không cần nói, con xin im lặng đúng pháp. Nguyện lời nói này không nuôi mạn, không nuôi ái, không làm người nghe mệt, mà thành Chánh ngữ, tâm hiền, và xả ly.</w:t>
      </w:r>
    </w:p>
    <w:p w14:paraId="6E788CBC" w14:textId="2ADBC2B9" w:rsidR="00F640E6" w:rsidRPr="005F17A4" w:rsidRDefault="00F640E6" w:rsidP="00F640E6">
      <w:pPr>
        <w:pStyle w:val="Heading3"/>
        <w:rPr>
          <w:rFonts w:ascii="Times New Roman" w:hAnsi="Times New Roman" w:cs="Times New Roman"/>
          <w:b w:val="0"/>
          <w:bCs w:val="0"/>
          <w:color w:val="000000" w:themeColor="text1"/>
          <w:sz w:val="28"/>
          <w:szCs w:val="28"/>
        </w:rPr>
      </w:pPr>
      <w:bookmarkStart w:id="3021" w:name="_Toc232458139"/>
      <w:r w:rsidRPr="005F17A4">
        <w:rPr>
          <w:rFonts w:ascii="Times New Roman" w:hAnsi="Times New Roman" w:cs="Times New Roman"/>
          <w:color w:val="000000" w:themeColor="text1"/>
          <w:sz w:val="28"/>
          <w:szCs w:val="28"/>
        </w:rPr>
        <w:t>12. Bản đồ muốn nói nhiều trong niệm xứ</w:t>
      </w:r>
      <w:bookmarkEnd w:id="3021"/>
    </w:p>
    <w:p w14:paraId="40F31E0C" w14:textId="6698200C" w:rsidR="00F640E6" w:rsidRPr="005F17A4" w:rsidRDefault="00F640E6" w:rsidP="00F640E6">
      <w:pPr>
        <w:rPr>
          <w:rFonts w:cs="Times New Roman"/>
          <w:color w:val="000000" w:themeColor="text1"/>
          <w:sz w:val="28"/>
          <w:szCs w:val="28"/>
        </w:rPr>
      </w:pPr>
      <w:r w:rsidRPr="005F17A4">
        <w:rPr>
          <w:rFonts w:cs="Times New Roman"/>
          <w:color w:val="000000" w:themeColor="text1"/>
          <w:sz w:val="28"/>
          <w:szCs w:val="28"/>
        </w:rPr>
        <w:t>MUỐN NÓI NHIỀU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DUYÊN KHỞI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người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chuyện muốn kể</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ý muốn chứng minh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Có bất an</w:t>
      </w:r>
      <w:r w:rsidRPr="005F17A4">
        <w:rPr>
          <w:rFonts w:cs="Times New Roman"/>
          <w:color w:val="000000" w:themeColor="text1"/>
          <w:sz w:val="28"/>
          <w:szCs w:val="28"/>
        </w:rPr>
        <w:br/>
        <w:t>│   └── Có lạc thọ khi nói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thúc đẩy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chú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lời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nói thêm</w:t>
      </w:r>
      <w:r w:rsidRPr="005F17A4">
        <w:rPr>
          <w:rFonts w:cs="Times New Roman"/>
          <w:color w:val="000000" w:themeColor="text1"/>
          <w:sz w:val="28"/>
          <w:szCs w:val="28"/>
        </w:rPr>
        <w:br/>
        <w:t>│   └── Phóng tâm</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Bốn câu hỏi trước khi nói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vừa đủ</w:t>
      </w:r>
      <w:r w:rsidRPr="005F17A4">
        <w:rPr>
          <w:rFonts w:cs="Times New Roman"/>
          <w:color w:val="000000" w:themeColor="text1"/>
          <w:sz w:val="28"/>
          <w:szCs w:val="28"/>
        </w:rPr>
        <w:br/>
        <w:t>│   └── Im đúng lúc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lời dư</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mạn lời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lắng nghe</w:t>
      </w:r>
      <w:r w:rsidRPr="005F17A4">
        <w:rPr>
          <w:rFonts w:cs="Times New Roman"/>
          <w:color w:val="000000" w:themeColor="text1"/>
          <w:sz w:val="28"/>
          <w:szCs w:val="28"/>
        </w:rPr>
        <w:br/>
        <w:t>│   └── TRÌ Chánh ngữ</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ít mà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nói bớt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nghe được lợi ích</w:t>
      </w:r>
      <w:r w:rsidRPr="005F17A4">
        <w:rPr>
          <w:rFonts w:cs="Times New Roman"/>
          <w:color w:val="000000" w:themeColor="text1"/>
          <w:sz w:val="28"/>
          <w:szCs w:val="28"/>
        </w:rPr>
        <w:br/>
        <w:t xml:space="preserve">    └── Tâm trở về yên</w:t>
      </w:r>
    </w:p>
    <w:p w14:paraId="49D486BA" w14:textId="77777777" w:rsidR="00F640E6" w:rsidRPr="005F17A4" w:rsidRDefault="00F640E6" w:rsidP="00F640E6">
      <w:pPr>
        <w:pStyle w:val="Heading2"/>
        <w:rPr>
          <w:rFonts w:ascii="Times New Roman" w:hAnsi="Times New Roman" w:cs="Times New Roman"/>
          <w:b w:val="0"/>
          <w:bCs w:val="0"/>
          <w:color w:val="000000" w:themeColor="text1"/>
          <w:sz w:val="28"/>
          <w:szCs w:val="28"/>
        </w:rPr>
      </w:pPr>
      <w:bookmarkStart w:id="3022" w:name="_Toc232458140"/>
      <w:r w:rsidRPr="005F17A4">
        <w:rPr>
          <w:rFonts w:ascii="Times New Roman" w:hAnsi="Times New Roman" w:cs="Times New Roman"/>
          <w:color w:val="000000" w:themeColor="text1"/>
          <w:sz w:val="28"/>
          <w:szCs w:val="28"/>
        </w:rPr>
        <w:t>KỆ TÓM TẮT CHƯƠNG 217</w:t>
      </w:r>
      <w:bookmarkEnd w:id="3022"/>
    </w:p>
    <w:p w14:paraId="79417BA3" w14:textId="77777777" w:rsidR="00F640E6" w:rsidRPr="005F17A4" w:rsidRDefault="00F640E6" w:rsidP="00F640E6">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03115E6" w14:textId="77777777" w:rsidR="00F640E6" w:rsidRPr="005F17A4" w:rsidRDefault="00F640E6" w:rsidP="00F640E6">
      <w:pPr>
        <w:rPr>
          <w:rFonts w:cs="Times New Roman"/>
          <w:color w:val="000000" w:themeColor="text1"/>
          <w:sz w:val="28"/>
          <w:szCs w:val="28"/>
        </w:rPr>
      </w:pPr>
      <w:r w:rsidRPr="005F17A4">
        <w:rPr>
          <w:rFonts w:cs="Times New Roman"/>
          <w:color w:val="000000" w:themeColor="text1"/>
          <w:sz w:val="28"/>
          <w:szCs w:val="28"/>
        </w:rPr>
        <w:t>Muốn nói nhiều do ái được nghe,</w:t>
      </w:r>
      <w:r w:rsidRPr="005F17A4">
        <w:rPr>
          <w:rFonts w:cs="Times New Roman"/>
          <w:color w:val="000000" w:themeColor="text1"/>
          <w:sz w:val="28"/>
          <w:szCs w:val="28"/>
        </w:rPr>
        <w:br/>
        <w:t>Mạn lời chen khởi rất tinh vi.</w:t>
      </w:r>
      <w:r w:rsidRPr="005F17A4">
        <w:rPr>
          <w:rFonts w:cs="Times New Roman"/>
          <w:color w:val="000000" w:themeColor="text1"/>
          <w:sz w:val="28"/>
          <w:szCs w:val="28"/>
        </w:rPr>
        <w:br/>
        <w:t>Biết thọ, nói vừa, im đúng lúc,</w:t>
      </w:r>
      <w:r w:rsidRPr="005F17A4">
        <w:rPr>
          <w:rFonts w:cs="Times New Roman"/>
          <w:color w:val="000000" w:themeColor="text1"/>
          <w:sz w:val="28"/>
          <w:szCs w:val="28"/>
        </w:rPr>
        <w:br/>
        <w:t>Chánh ngữ thành đường giảm ngã si.</w:t>
      </w:r>
    </w:p>
    <w:p w14:paraId="3391F774" w14:textId="4F3A71AF" w:rsidR="009B546E" w:rsidRPr="005F17A4" w:rsidRDefault="009B546E" w:rsidP="009B546E">
      <w:pPr>
        <w:pStyle w:val="Heading2"/>
        <w:rPr>
          <w:rFonts w:ascii="Times New Roman" w:hAnsi="Times New Roman" w:cs="Times New Roman"/>
          <w:color w:val="000000" w:themeColor="text1"/>
          <w:sz w:val="28"/>
          <w:szCs w:val="28"/>
        </w:rPr>
      </w:pPr>
      <w:bookmarkStart w:id="3023" w:name="_Toc232458141"/>
      <w:r w:rsidRPr="005F17A4">
        <w:rPr>
          <w:rFonts w:ascii="Times New Roman" w:hAnsi="Times New Roman" w:cs="Times New Roman"/>
          <w:color w:val="000000" w:themeColor="text1"/>
          <w:sz w:val="28"/>
          <w:szCs w:val="28"/>
        </w:rPr>
        <w:t>CHƯƠNG 218. BẢN HƯỚNG DẪN NIỆM XỨ TRONG KHI NGHE NGƯỜI KHÁC NÓI — NGHE BẰNG THÂN, THỌ, TÂM, PHÁP, KHÔNG NGHE BẰNG THÀNH KIẾN VÀ PHẢN ỨNG</w:t>
      </w:r>
      <w:bookmarkEnd w:id="3023"/>
    </w:p>
    <w:p w14:paraId="01CEE168" w14:textId="25554BC5" w:rsidR="009B546E" w:rsidRPr="005F17A4" w:rsidRDefault="009B546E" w:rsidP="009B546E">
      <w:pPr>
        <w:pStyle w:val="Heading3"/>
        <w:rPr>
          <w:rFonts w:ascii="Times New Roman" w:hAnsi="Times New Roman" w:cs="Times New Roman"/>
          <w:color w:val="000000" w:themeColor="text1"/>
          <w:sz w:val="28"/>
          <w:szCs w:val="28"/>
        </w:rPr>
      </w:pPr>
      <w:bookmarkStart w:id="3024" w:name="_Toc232458142"/>
      <w:r w:rsidRPr="005F17A4">
        <w:rPr>
          <w:rFonts w:ascii="Times New Roman" w:hAnsi="Times New Roman" w:cs="Times New Roman"/>
          <w:color w:val="000000" w:themeColor="text1"/>
          <w:sz w:val="28"/>
          <w:szCs w:val="28"/>
        </w:rPr>
        <w:t>1. Nghe cũng là pháp hành</w:t>
      </w:r>
      <w:bookmarkEnd w:id="3024"/>
    </w:p>
    <w:p w14:paraId="78A9F219"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tu không chỉ tu khi nói. Người tu còn phải tu khi nghe. Nghe lời khen. Nghe lời chê. Nghe góp ý. Nghe than khổ. Nghe pháp. Nghe chuyện đời. Nghe lời trái ý. Nghe người thân nói. Nghe bạn đạo nói. Nghe người chống đối nói.</w:t>
      </w:r>
    </w:p>
    <w:p w14:paraId="2AB9A671"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thiếu Niệm Xứ, nghe sẽ thành: Nghe bằng thành kiến. Nghe bằng phản ứng. Nghe để trả lời. Nghe để bắt lỗi. Nghe để tự vệ. Nghe để so sánh. Nghe mà tâm đã chạy sang điều mình muốn nói.</w:t>
      </w:r>
    </w:p>
    <w:p w14:paraId="2F33031C"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Niệm Xứ, nghe trở thành đạo: Có tai đây. Có tiếng đây. Có xúc đây. Có thọ đây. Có tâm đang phản ứng hay đang lắng nghe đây. Có pháp thiện hay bất thiện đang sanh đây.</w:t>
      </w:r>
    </w:p>
    <w:p w14:paraId="530B1CA4" w14:textId="123398E0" w:rsidR="009B546E" w:rsidRPr="005F17A4" w:rsidRDefault="009B546E" w:rsidP="009B546E">
      <w:pPr>
        <w:pStyle w:val="Heading3"/>
        <w:rPr>
          <w:rFonts w:ascii="Times New Roman" w:hAnsi="Times New Roman" w:cs="Times New Roman"/>
          <w:color w:val="000000" w:themeColor="text1"/>
          <w:sz w:val="28"/>
          <w:szCs w:val="28"/>
        </w:rPr>
      </w:pPr>
      <w:bookmarkStart w:id="3025" w:name="_Toc232458143"/>
      <w:r w:rsidRPr="005F17A4">
        <w:rPr>
          <w:rFonts w:ascii="Times New Roman" w:hAnsi="Times New Roman" w:cs="Times New Roman"/>
          <w:color w:val="000000" w:themeColor="text1"/>
          <w:sz w:val="28"/>
          <w:szCs w:val="28"/>
        </w:rPr>
        <w:lastRenderedPageBreak/>
        <w:t>2. Trở về tai, tiếng, xúc, thọ</w:t>
      </w:r>
      <w:bookmarkEnd w:id="3025"/>
    </w:p>
    <w:p w14:paraId="0FE1A16D" w14:textId="1F9B5362"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trước hết thấy căn bản: Có tai đây. Có tiếng đây. Có xúc đây. Có thọ đây. Thọ ấy là vô thường. Ta không chấp trước thọ ấy. Ta không hoan hỷ thọ ấy.</w:t>
      </w:r>
    </w:p>
    <w:p w14:paraId="71775BBB" w14:textId="75F8941A"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người khác đi vào tai chỉ là tiếng. Tiếng duyên xúc. Xúc duyên thọ. Từ thọ, tâm mới thích, ghét, đồng ý, phản đối, muốn đáp. Biết chuỗi này là giữ cửa nghe.</w:t>
      </w:r>
    </w:p>
    <w:p w14:paraId="0B07166A" w14:textId="04156407" w:rsidR="009B546E" w:rsidRPr="005F17A4" w:rsidRDefault="009B546E" w:rsidP="009B546E">
      <w:pPr>
        <w:pStyle w:val="Heading3"/>
        <w:rPr>
          <w:rFonts w:ascii="Times New Roman" w:hAnsi="Times New Roman" w:cs="Times New Roman"/>
          <w:color w:val="000000" w:themeColor="text1"/>
          <w:sz w:val="28"/>
          <w:szCs w:val="28"/>
        </w:rPr>
      </w:pPr>
      <w:bookmarkStart w:id="3026" w:name="_Toc232458144"/>
      <w:r w:rsidRPr="005F17A4">
        <w:rPr>
          <w:rFonts w:ascii="Times New Roman" w:hAnsi="Times New Roman" w:cs="Times New Roman"/>
          <w:color w:val="000000" w:themeColor="text1"/>
          <w:sz w:val="28"/>
          <w:szCs w:val="28"/>
        </w:rPr>
        <w:t>3. Biết thọ khi nghe</w:t>
      </w:r>
      <w:bookmarkEnd w:id="3026"/>
    </w:p>
    <w:p w14:paraId="29F38F31"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hợp ý — lạc thọ. Nghe trái ý — khổ thọ. Nghe chuyện bình thường — xả thọ. Nghe người mình thương — lạc thọ dễ chấp. Nghe người mình không thích — khổ thọ dễ sân. Nghe người góp ý — khổ thọ dễ tự vệ.</w:t>
      </w:r>
    </w:p>
    <w:p w14:paraId="692BF29E" w14:textId="49DC3E5A"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thọ đang sanh trong khi nghe. Lạc thọ, biết lạc thọ. Khổ thọ, biết khổ thọ. Bất khổ bất lạc thọ, biết bất khổ bất lạc thọ. Nghe mà biết thọ thì không bị lời nói kéo ngay vào phản ứng. Nghe mà không biết thọ thì tâm sẽ chạy rất nhanh.</w:t>
      </w:r>
    </w:p>
    <w:p w14:paraId="56078BB0" w14:textId="2DDE1FD8" w:rsidR="009B546E" w:rsidRPr="005F17A4" w:rsidRDefault="009B546E" w:rsidP="009B546E">
      <w:pPr>
        <w:pStyle w:val="Heading3"/>
        <w:rPr>
          <w:rFonts w:ascii="Times New Roman" w:hAnsi="Times New Roman" w:cs="Times New Roman"/>
          <w:color w:val="000000" w:themeColor="text1"/>
          <w:sz w:val="28"/>
          <w:szCs w:val="28"/>
        </w:rPr>
      </w:pPr>
      <w:bookmarkStart w:id="3027" w:name="_Toc232458145"/>
      <w:r w:rsidRPr="005F17A4">
        <w:rPr>
          <w:rFonts w:ascii="Times New Roman" w:hAnsi="Times New Roman" w:cs="Times New Roman"/>
          <w:color w:val="000000" w:themeColor="text1"/>
          <w:sz w:val="28"/>
          <w:szCs w:val="28"/>
        </w:rPr>
        <w:t>4. Biết tâm phản ứng</w:t>
      </w:r>
      <w:bookmarkEnd w:id="3027"/>
    </w:p>
    <w:p w14:paraId="7A86B52D"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tâm có thể: Đồng ý. Không đồng ý. Muốn cắt lời. Muốn giải thích. Muốn tự vệ. Muốn sửa người kia. Muốn kể chuyện của mình. Muốn bỏ đi. Muốn thắng. Muốn được nghe tiếp. Muốn người kia ngừng nói.</w:t>
      </w:r>
    </w:p>
    <w:p w14:paraId="7CE6057E" w14:textId="697503C7"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Quán: </w:t>
      </w:r>
      <w:r w:rsidR="009B546E" w:rsidRPr="005F17A4">
        <w:rPr>
          <w:rFonts w:cs="Times New Roman"/>
          <w:color w:val="000000" w:themeColor="text1"/>
          <w:sz w:val="28"/>
          <w:szCs w:val="28"/>
        </w:rPr>
        <w:t>Có tâm phản ứng đây. Có tâm muốn đáp đây. Có tâm muốn cắt lời đây. Có tâm t</w:t>
      </w:r>
      <w:r w:rsidRPr="005F17A4">
        <w:rPr>
          <w:rFonts w:cs="Times New Roman"/>
          <w:color w:val="000000" w:themeColor="text1"/>
          <w:sz w:val="28"/>
          <w:szCs w:val="28"/>
        </w:rPr>
        <w:t xml:space="preserve">ự vệ đây. Có tâm lắng nghe đây. </w:t>
      </w:r>
      <w:r w:rsidR="009B546E" w:rsidRPr="005F17A4">
        <w:rPr>
          <w:rFonts w:cs="Times New Roman"/>
          <w:color w:val="000000" w:themeColor="text1"/>
          <w:sz w:val="28"/>
          <w:szCs w:val="28"/>
        </w:rPr>
        <w:t>Biết tâm phản ứng giúp người tu chưa vội đi theo phản ứng.</w:t>
      </w:r>
    </w:p>
    <w:p w14:paraId="1F6DAC3C" w14:textId="58C66F51" w:rsidR="009B546E" w:rsidRPr="005F17A4" w:rsidRDefault="009B546E" w:rsidP="009B546E">
      <w:pPr>
        <w:pStyle w:val="Heading3"/>
        <w:rPr>
          <w:rFonts w:ascii="Times New Roman" w:hAnsi="Times New Roman" w:cs="Times New Roman"/>
          <w:color w:val="000000" w:themeColor="text1"/>
          <w:sz w:val="28"/>
          <w:szCs w:val="28"/>
        </w:rPr>
      </w:pPr>
      <w:bookmarkStart w:id="3028" w:name="_Toc232458146"/>
      <w:r w:rsidRPr="005F17A4">
        <w:rPr>
          <w:rFonts w:ascii="Times New Roman" w:hAnsi="Times New Roman" w:cs="Times New Roman"/>
          <w:color w:val="000000" w:themeColor="text1"/>
          <w:sz w:val="28"/>
          <w:szCs w:val="28"/>
        </w:rPr>
        <w:t>5. Nghe mà không cắt lời bên trong</w:t>
      </w:r>
      <w:bookmarkEnd w:id="3028"/>
    </w:p>
    <w:p w14:paraId="4D753E35"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miệng im, nhưng tâm đã cắt lời: Không đúng. Tôi biết rồi. Người này lại nói vậy. Phải trả lời thế này. Chỗ này sai. Nói lâu quá. Đến lượt tôi nói chưa?</w:t>
      </w:r>
    </w:p>
    <w:p w14:paraId="66E69BCA" w14:textId="721DFC2A"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9B546E" w:rsidRPr="005F17A4">
        <w:rPr>
          <w:rFonts w:cs="Times New Roman"/>
          <w:color w:val="000000" w:themeColor="text1"/>
          <w:sz w:val="28"/>
          <w:szCs w:val="28"/>
        </w:rPr>
        <w:t>Có tâm cắt lời bên trong đây. Có hành chuẩ</w:t>
      </w:r>
      <w:r w:rsidRPr="005F17A4">
        <w:rPr>
          <w:rFonts w:cs="Times New Roman"/>
          <w:color w:val="000000" w:themeColor="text1"/>
          <w:sz w:val="28"/>
          <w:szCs w:val="28"/>
        </w:rPr>
        <w:t xml:space="preserve">n bị đáp đây. Suy nghĩ là hành. </w:t>
      </w:r>
      <w:r w:rsidR="009B546E" w:rsidRPr="005F17A4">
        <w:rPr>
          <w:rFonts w:cs="Times New Roman"/>
          <w:color w:val="000000" w:themeColor="text1"/>
          <w:sz w:val="28"/>
          <w:szCs w:val="28"/>
        </w:rPr>
        <w:t>Lắng nghe đúng pháp không chỉ là không cắt lời bằng miệng. Còn là không để tâm liên tục chen vào bằng thành kiến và phản ứng.</w:t>
      </w:r>
    </w:p>
    <w:p w14:paraId="37F3903D" w14:textId="3C64FB04" w:rsidR="009B546E" w:rsidRPr="005F17A4" w:rsidRDefault="009B546E" w:rsidP="009B546E">
      <w:pPr>
        <w:pStyle w:val="Heading3"/>
        <w:rPr>
          <w:rFonts w:ascii="Times New Roman" w:hAnsi="Times New Roman" w:cs="Times New Roman"/>
          <w:color w:val="000000" w:themeColor="text1"/>
          <w:sz w:val="28"/>
          <w:szCs w:val="28"/>
        </w:rPr>
      </w:pPr>
      <w:bookmarkStart w:id="3029" w:name="_Toc232458147"/>
      <w:r w:rsidRPr="005F17A4">
        <w:rPr>
          <w:rFonts w:ascii="Times New Roman" w:hAnsi="Times New Roman" w:cs="Times New Roman"/>
          <w:color w:val="000000" w:themeColor="text1"/>
          <w:sz w:val="28"/>
          <w:szCs w:val="28"/>
        </w:rPr>
        <w:t>6. Nghe lời khổ của người khác</w:t>
      </w:r>
      <w:bookmarkEnd w:id="3029"/>
    </w:p>
    <w:p w14:paraId="15F157AB"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khác kể khổ, mình có thể: Thương. Mệt. Muốn khuyên ngay. Muốn sửa họ ngay. Muốn kể khổ của mình. Muốn kết luận họ sai. Muốn tránh vì nghe nặng.</w:t>
      </w:r>
    </w:p>
    <w:p w14:paraId="3C482BC2" w14:textId="5467F4D6"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Pháp hành: </w:t>
      </w:r>
      <w:r w:rsidR="009B546E" w:rsidRPr="005F17A4">
        <w:rPr>
          <w:rFonts w:cs="Times New Roman"/>
          <w:color w:val="000000" w:themeColor="text1"/>
          <w:sz w:val="28"/>
          <w:szCs w:val="28"/>
        </w:rPr>
        <w:t>Có tiếng khổ của người kia đây. Có thọ nơi con đây. Có tâm bi hay tâm mệt</w:t>
      </w:r>
      <w:r w:rsidRPr="005F17A4">
        <w:rPr>
          <w:rFonts w:cs="Times New Roman"/>
          <w:color w:val="000000" w:themeColor="text1"/>
          <w:sz w:val="28"/>
          <w:szCs w:val="28"/>
        </w:rPr>
        <w:t xml:space="preserve"> đây? Có muốn khuyên vội không? </w:t>
      </w:r>
      <w:r w:rsidR="009B546E" w:rsidRPr="005F17A4">
        <w:rPr>
          <w:rFonts w:cs="Times New Roman"/>
          <w:color w:val="000000" w:themeColor="text1"/>
          <w:sz w:val="28"/>
          <w:szCs w:val="28"/>
        </w:rPr>
        <w:t>Người đang khổ đôi khi cần được nghe trọn trước khi được khuyên. Nghe bằng tâm bi là đã có một phần chữa lành.</w:t>
      </w:r>
    </w:p>
    <w:p w14:paraId="03737A72" w14:textId="15146D2D" w:rsidR="009B546E" w:rsidRPr="005F17A4" w:rsidRDefault="009B546E" w:rsidP="009B546E">
      <w:pPr>
        <w:pStyle w:val="Heading3"/>
        <w:rPr>
          <w:rFonts w:ascii="Times New Roman" w:hAnsi="Times New Roman" w:cs="Times New Roman"/>
          <w:color w:val="000000" w:themeColor="text1"/>
          <w:sz w:val="28"/>
          <w:szCs w:val="28"/>
        </w:rPr>
      </w:pPr>
      <w:bookmarkStart w:id="3030" w:name="_Toc232458148"/>
      <w:r w:rsidRPr="005F17A4">
        <w:rPr>
          <w:rFonts w:ascii="Times New Roman" w:hAnsi="Times New Roman" w:cs="Times New Roman"/>
          <w:color w:val="000000" w:themeColor="text1"/>
          <w:sz w:val="28"/>
          <w:szCs w:val="28"/>
        </w:rPr>
        <w:t>7. Nghe lời trái ý</w:t>
      </w:r>
      <w:bookmarkEnd w:id="3030"/>
    </w:p>
    <w:p w14:paraId="002D0CCF"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Lời trái ý là nơi tu mạnh: Nghe bị phản đối. Nghe bị nhắc. Nghe quan điểm khác. Nghe sự thật mình chưa muốn nhận. Nghe người khác nói điều không hợp ý.</w:t>
      </w:r>
    </w:p>
    <w:p w14:paraId="01F20A53" w14:textId="6A74E389"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9B546E" w:rsidRPr="005F17A4">
        <w:rPr>
          <w:rFonts w:cs="Times New Roman"/>
          <w:color w:val="000000" w:themeColor="text1"/>
          <w:sz w:val="28"/>
          <w:szCs w:val="28"/>
        </w:rPr>
        <w:t>Có khổ thọ đây. Có tâm chống đối đây. Có mạn bị chạm đây. Có ái muốn ngư</w:t>
      </w:r>
      <w:r w:rsidRPr="005F17A4">
        <w:rPr>
          <w:rFonts w:cs="Times New Roman"/>
          <w:color w:val="000000" w:themeColor="text1"/>
          <w:sz w:val="28"/>
          <w:szCs w:val="28"/>
        </w:rPr>
        <w:t xml:space="preserve">ời kia nói theo ý con đây. </w:t>
      </w:r>
      <w:r w:rsidR="009B546E" w:rsidRPr="005F17A4">
        <w:rPr>
          <w:rFonts w:cs="Times New Roman"/>
          <w:color w:val="000000" w:themeColor="text1"/>
          <w:sz w:val="28"/>
          <w:szCs w:val="28"/>
        </w:rPr>
        <w:t>Thọ ấy là vô thường.</w:t>
      </w:r>
    </w:p>
    <w:p w14:paraId="5B8B92AE" w14:textId="2E740BE1"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Rồi hỏi: </w:t>
      </w:r>
      <w:r w:rsidR="009B546E" w:rsidRPr="005F17A4">
        <w:rPr>
          <w:rFonts w:cs="Times New Roman"/>
          <w:color w:val="000000" w:themeColor="text1"/>
          <w:sz w:val="28"/>
          <w:szCs w:val="28"/>
        </w:rPr>
        <w:t>Trong lời này có phần đúng không? Có điều cần học không? Có điều cần làm rõ không? Có thể hỏi lại bằng tâm hiền không?</w:t>
      </w:r>
    </w:p>
    <w:p w14:paraId="14870969" w14:textId="5DB24DF3" w:rsidR="009B546E" w:rsidRPr="005F17A4" w:rsidRDefault="009B546E" w:rsidP="009B546E">
      <w:pPr>
        <w:pStyle w:val="Heading3"/>
        <w:rPr>
          <w:rFonts w:ascii="Times New Roman" w:hAnsi="Times New Roman" w:cs="Times New Roman"/>
          <w:color w:val="000000" w:themeColor="text1"/>
          <w:sz w:val="28"/>
          <w:szCs w:val="28"/>
        </w:rPr>
      </w:pPr>
      <w:bookmarkStart w:id="3031" w:name="_Toc232458149"/>
      <w:r w:rsidRPr="005F17A4">
        <w:rPr>
          <w:rFonts w:ascii="Times New Roman" w:hAnsi="Times New Roman" w:cs="Times New Roman"/>
          <w:color w:val="000000" w:themeColor="text1"/>
          <w:sz w:val="28"/>
          <w:szCs w:val="28"/>
        </w:rPr>
        <w:t>8. Nghe pháp</w:t>
      </w:r>
      <w:bookmarkEnd w:id="3031"/>
    </w:p>
    <w:p w14:paraId="1B80BFB6"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cũng cần Niệm Xứ. Không nghe pháp để tích chữ. Không nghe pháp để phán xét người giảng. Không nghe pháp để tìm lỗi. Không nghe pháp để có chuyện kể lại. Không nghe pháp chỉ để cảm động.</w:t>
      </w:r>
    </w:p>
    <w:p w14:paraId="3547764B" w14:textId="77777777"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Nghe pháp đúng là nghe để hành: Đoạn này chỉ thân ở đâu? Chỉ thọ ở đâu? Chỉ tâm ở đâu? Chỉ pháp nào cần đoạn? Pháp nào cần tu? Ái nào cần thấy? Lời này đưa đến xả ly không?</w:t>
      </w:r>
    </w:p>
    <w:p w14:paraId="7D70401D" w14:textId="7D3A7A14"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nhắc: </w:t>
      </w:r>
      <w:r w:rsidR="009B546E" w:rsidRPr="005F17A4">
        <w:rPr>
          <w:rFonts w:cs="Times New Roman"/>
          <w:color w:val="000000" w:themeColor="text1"/>
          <w:sz w:val="28"/>
          <w:szCs w:val="28"/>
        </w:rPr>
        <w:t>Con xin nghe pháp để biết pháp, hành pháp</w:t>
      </w:r>
      <w:r w:rsidRPr="005F17A4">
        <w:rPr>
          <w:rFonts w:cs="Times New Roman"/>
          <w:color w:val="000000" w:themeColor="text1"/>
          <w:sz w:val="28"/>
          <w:szCs w:val="28"/>
        </w:rPr>
        <w:t xml:space="preserve">, đoạn tham, đoạn sân, đoạn si. </w:t>
      </w:r>
      <w:r w:rsidR="009B546E" w:rsidRPr="005F17A4">
        <w:rPr>
          <w:rFonts w:cs="Times New Roman"/>
          <w:color w:val="000000" w:themeColor="text1"/>
          <w:sz w:val="28"/>
          <w:szCs w:val="28"/>
        </w:rPr>
        <w:t>Không nghe để nuôi mạn tri kiến.</w:t>
      </w:r>
    </w:p>
    <w:p w14:paraId="56589E5B" w14:textId="66BA1002" w:rsidR="009B546E" w:rsidRPr="005F17A4" w:rsidRDefault="009B546E" w:rsidP="009B546E">
      <w:pPr>
        <w:pStyle w:val="Heading3"/>
        <w:rPr>
          <w:rFonts w:ascii="Times New Roman" w:hAnsi="Times New Roman" w:cs="Times New Roman"/>
          <w:color w:val="000000" w:themeColor="text1"/>
          <w:sz w:val="28"/>
          <w:szCs w:val="28"/>
        </w:rPr>
      </w:pPr>
      <w:bookmarkStart w:id="3032" w:name="_Toc232458150"/>
      <w:r w:rsidRPr="005F17A4">
        <w:rPr>
          <w:rFonts w:ascii="Times New Roman" w:hAnsi="Times New Roman" w:cs="Times New Roman"/>
          <w:color w:val="000000" w:themeColor="text1"/>
          <w:sz w:val="28"/>
          <w:szCs w:val="28"/>
        </w:rPr>
        <w:t>9. Nghe và bốn thánh đế</w:t>
      </w:r>
      <w:bookmarkEnd w:id="3032"/>
    </w:p>
    <w:p w14:paraId="7ED1C7CE" w14:textId="21508EAE"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 </w:t>
      </w:r>
      <w:r w:rsidR="009B546E" w:rsidRPr="005F17A4">
        <w:rPr>
          <w:rFonts w:cs="Times New Roman"/>
          <w:color w:val="000000" w:themeColor="text1"/>
          <w:sz w:val="28"/>
          <w:szCs w:val="28"/>
        </w:rPr>
        <w:t>Khổ thọ khi nghe trái ý. Sân khi bị nhắc. Mạn khi không muốn nghe. Phóng tâm khi người khác nói. Nghe mà không thật nghe. Năm thủ uẩn trong tiến trình nghe.</w:t>
      </w:r>
    </w:p>
    <w:p w14:paraId="69F4C527" w14:textId="449165D7"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tập - </w:t>
      </w:r>
      <w:r w:rsidR="009B546E" w:rsidRPr="005F17A4">
        <w:rPr>
          <w:rFonts w:cs="Times New Roman"/>
          <w:color w:val="000000" w:themeColor="text1"/>
          <w:sz w:val="28"/>
          <w:szCs w:val="28"/>
        </w:rPr>
        <w:t>Ái nghe điều hợp ý. Ái người khác nói theo mình. Ái được nói phần mình. Mạn tri kiến. Sân với lời trái ý. Thành kiến. Không chánh niệm nơi thọ.</w:t>
      </w:r>
    </w:p>
    <w:p w14:paraId="1AEBBDFE" w14:textId="4CBF44D0"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diệt - </w:t>
      </w:r>
      <w:r w:rsidR="009B546E" w:rsidRPr="005F17A4">
        <w:rPr>
          <w:rFonts w:cs="Times New Roman"/>
          <w:color w:val="000000" w:themeColor="text1"/>
          <w:sz w:val="28"/>
          <w:szCs w:val="28"/>
        </w:rPr>
        <w:t>Biết tai, tiếng, xúc, thọ. Biết thọ vô thường. Biết tâm phản ứng. Không cắt lời bên trong. Nghe trọn trước khi đáp. Nghe phần đúng dù lời khó nghe. Nghe pháp để hành.</w:t>
      </w:r>
    </w:p>
    <w:p w14:paraId="3951AF36" w14:textId="7399BE6D"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Đạo - </w:t>
      </w:r>
      <w:r w:rsidR="009B546E" w:rsidRPr="005F17A4">
        <w:rPr>
          <w:rFonts w:cs="Times New Roman"/>
          <w:color w:val="000000" w:themeColor="text1"/>
          <w:sz w:val="28"/>
          <w:szCs w:val="28"/>
        </w:rPr>
        <w:t>Chánh niệm khi nghe. Chánh tư duy vô sân, bất hại. Chánh ngữ sau khi nghe. Chánh tinh tấn CHẾ — ĐOẠN — TU — TRÌ. Trạch pháp. Tâm bi. Tâm xả.</w:t>
      </w:r>
    </w:p>
    <w:p w14:paraId="0DBB8103" w14:textId="55503705" w:rsidR="009B546E" w:rsidRPr="005F17A4" w:rsidRDefault="009B546E" w:rsidP="009B546E">
      <w:pPr>
        <w:pStyle w:val="Heading3"/>
        <w:rPr>
          <w:rFonts w:ascii="Times New Roman" w:hAnsi="Times New Roman" w:cs="Times New Roman"/>
          <w:color w:val="000000" w:themeColor="text1"/>
          <w:sz w:val="28"/>
          <w:szCs w:val="28"/>
        </w:rPr>
      </w:pPr>
      <w:bookmarkStart w:id="3033" w:name="_Toc232458151"/>
      <w:r w:rsidRPr="005F17A4">
        <w:rPr>
          <w:rFonts w:ascii="Times New Roman" w:hAnsi="Times New Roman" w:cs="Times New Roman"/>
          <w:color w:val="000000" w:themeColor="text1"/>
          <w:sz w:val="28"/>
          <w:szCs w:val="28"/>
        </w:rPr>
        <w:lastRenderedPageBreak/>
        <w:t>10. Chế — đoạn — tu — trì khi nghe</w:t>
      </w:r>
      <w:bookmarkEnd w:id="3033"/>
    </w:p>
    <w:p w14:paraId="5A7DE6C4" w14:textId="020123D4"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CHẾ - </w:t>
      </w:r>
      <w:r w:rsidR="009B546E" w:rsidRPr="005F17A4">
        <w:rPr>
          <w:rFonts w:cs="Times New Roman"/>
          <w:color w:val="000000" w:themeColor="text1"/>
          <w:sz w:val="28"/>
          <w:szCs w:val="28"/>
        </w:rPr>
        <w:t>Không cho bất thiện chưa sanh: Không nghe bằng thành kiến. Không chuẩn bị phản bác quá sớm. Không nghe lời đồn để nuôi sân. Không nghe pháp để khoe biết. Không cắt lời người khác khi chưa cần.</w:t>
      </w:r>
    </w:p>
    <w:p w14:paraId="58F2B21D" w14:textId="734F4ADA"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 </w:t>
      </w:r>
      <w:r w:rsidR="009B546E" w:rsidRPr="005F17A4">
        <w:rPr>
          <w:rFonts w:cs="Times New Roman"/>
          <w:color w:val="000000" w:themeColor="text1"/>
          <w:sz w:val="28"/>
          <w:szCs w:val="28"/>
        </w:rPr>
        <w:t>Bất thiện đã sanh: Biết khổ thọ. Biết tâm tự vệ. Biết tâm muốn cắt lời. Biết mạn bị chạm. Dừng phản ứng. Trở về tai, tiếng, xúc, thọ.</w:t>
      </w:r>
    </w:p>
    <w:p w14:paraId="511CD0C5" w14:textId="15835923"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TU - </w:t>
      </w:r>
      <w:r w:rsidR="009B546E" w:rsidRPr="005F17A4">
        <w:rPr>
          <w:rFonts w:cs="Times New Roman"/>
          <w:color w:val="000000" w:themeColor="text1"/>
          <w:sz w:val="28"/>
          <w:szCs w:val="28"/>
        </w:rPr>
        <w:t>Thiện chưa sanh: Tu lắng nghe trọn. Tu tâm bi khi nghe khổ. Tu hỏi lại đúng pháp. Tu nghe phần đúng trong lời trái ý. Tu nghe pháp để hành.</w:t>
      </w:r>
    </w:p>
    <w:p w14:paraId="681DC236" w14:textId="1B452306" w:rsidR="009B546E" w:rsidRPr="005F17A4" w:rsidRDefault="00503798"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 </w:t>
      </w:r>
      <w:r w:rsidR="009B546E" w:rsidRPr="005F17A4">
        <w:rPr>
          <w:rFonts w:cs="Times New Roman"/>
          <w:color w:val="000000" w:themeColor="text1"/>
          <w:sz w:val="28"/>
          <w:szCs w:val="28"/>
        </w:rPr>
        <w:t>Thiện đã sanh: Giữ nghe trong chánh niệm. Giữ không vội đáp. Giữ tâm hiền khi nghe. Giữ Chánh ngữ sau khi nghe. Giữ xả với lời hợp ý, trái ý.</w:t>
      </w:r>
    </w:p>
    <w:p w14:paraId="58B07C17" w14:textId="0B93002F" w:rsidR="009B546E" w:rsidRPr="005F17A4" w:rsidRDefault="009B546E" w:rsidP="009B546E">
      <w:pPr>
        <w:pStyle w:val="Heading3"/>
        <w:rPr>
          <w:rFonts w:ascii="Times New Roman" w:hAnsi="Times New Roman" w:cs="Times New Roman"/>
          <w:color w:val="000000" w:themeColor="text1"/>
          <w:sz w:val="28"/>
          <w:szCs w:val="28"/>
        </w:rPr>
      </w:pPr>
      <w:bookmarkStart w:id="3034" w:name="_Toc232458152"/>
      <w:r w:rsidRPr="005F17A4">
        <w:rPr>
          <w:rFonts w:ascii="Times New Roman" w:hAnsi="Times New Roman" w:cs="Times New Roman"/>
          <w:color w:val="000000" w:themeColor="text1"/>
          <w:sz w:val="28"/>
          <w:szCs w:val="28"/>
        </w:rPr>
        <w:t>11. Bản tụng khi nghe người khác nói</w:t>
      </w:r>
      <w:bookmarkEnd w:id="3034"/>
    </w:p>
    <w:p w14:paraId="6432E022" w14:textId="39DE6C7E"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nghe người khác n</w:t>
      </w:r>
      <w:r w:rsidR="00503798" w:rsidRPr="005F17A4">
        <w:rPr>
          <w:rFonts w:cs="Times New Roman"/>
          <w:color w:val="000000" w:themeColor="text1"/>
          <w:sz w:val="28"/>
          <w:szCs w:val="28"/>
        </w:rPr>
        <w:t xml:space="preserve">ói, con xin biết con đang nghe. </w:t>
      </w:r>
      <w:r w:rsidRPr="005F17A4">
        <w:rPr>
          <w:rFonts w:cs="Times New Roman"/>
          <w:color w:val="000000" w:themeColor="text1"/>
          <w:sz w:val="28"/>
          <w:szCs w:val="28"/>
        </w:rPr>
        <w:t>Có tai đây. Có tiế</w:t>
      </w:r>
      <w:r w:rsidR="00503798" w:rsidRPr="005F17A4">
        <w:rPr>
          <w:rFonts w:cs="Times New Roman"/>
          <w:color w:val="000000" w:themeColor="text1"/>
          <w:sz w:val="28"/>
          <w:szCs w:val="28"/>
        </w:rPr>
        <w:t xml:space="preserve">ng đây. Có xúc đây. Có thọ đây. </w:t>
      </w:r>
      <w:r w:rsidRPr="005F17A4">
        <w:rPr>
          <w:rFonts w:cs="Times New Roman"/>
          <w:color w:val="000000" w:themeColor="text1"/>
          <w:sz w:val="28"/>
          <w:szCs w:val="28"/>
        </w:rPr>
        <w:t>Nếu l</w:t>
      </w:r>
      <w:r w:rsidR="00503798" w:rsidRPr="005F17A4">
        <w:rPr>
          <w:rFonts w:cs="Times New Roman"/>
          <w:color w:val="000000" w:themeColor="text1"/>
          <w:sz w:val="28"/>
          <w:szCs w:val="28"/>
        </w:rPr>
        <w:t xml:space="preserve">ời hợp ý, con xin biết lạc thọ. </w:t>
      </w:r>
      <w:r w:rsidRPr="005F17A4">
        <w:rPr>
          <w:rFonts w:cs="Times New Roman"/>
          <w:color w:val="000000" w:themeColor="text1"/>
          <w:sz w:val="28"/>
          <w:szCs w:val="28"/>
        </w:rPr>
        <w:t>Nếu lời trái ý, con xin biết khổ thọ.</w:t>
      </w:r>
    </w:p>
    <w:p w14:paraId="782438F5" w14:textId="21E210A5"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w:t>
      </w:r>
      <w:r w:rsidR="00503798" w:rsidRPr="005F17A4">
        <w:rPr>
          <w:rFonts w:cs="Times New Roman"/>
          <w:color w:val="000000" w:themeColor="text1"/>
          <w:sz w:val="28"/>
          <w:szCs w:val="28"/>
        </w:rPr>
        <w:t xml:space="preserve">họ ấy. </w:t>
      </w:r>
      <w:r w:rsidRPr="005F17A4">
        <w:rPr>
          <w:rFonts w:cs="Times New Roman"/>
          <w:color w:val="000000" w:themeColor="text1"/>
          <w:sz w:val="28"/>
          <w:szCs w:val="28"/>
        </w:rPr>
        <w:t>Có tâm muốn đáp đây. Có tâm muốn cắt lời đây. Có tâm tự vệ đây. Có tâm lắng nghe đây.</w:t>
      </w:r>
    </w:p>
    <w:p w14:paraId="07743267" w14:textId="2A792E2A" w:rsidR="009B546E" w:rsidRPr="005F17A4" w:rsidRDefault="009B546E" w:rsidP="009B54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w:t>
      </w:r>
      <w:r w:rsidR="00503798" w:rsidRPr="005F17A4">
        <w:rPr>
          <w:rFonts w:cs="Times New Roman"/>
          <w:color w:val="000000" w:themeColor="text1"/>
          <w:sz w:val="28"/>
          <w:szCs w:val="28"/>
        </w:rPr>
        <w:t xml:space="preserve">on xin nghe trọn trước khi nói. </w:t>
      </w:r>
      <w:r w:rsidRPr="005F17A4">
        <w:rPr>
          <w:rFonts w:cs="Times New Roman"/>
          <w:color w:val="000000" w:themeColor="text1"/>
          <w:sz w:val="28"/>
          <w:szCs w:val="28"/>
        </w:rPr>
        <w:t xml:space="preserve">Con xin không nghe bằng thành kiến. Không nghe để bắt </w:t>
      </w:r>
      <w:r w:rsidR="00503798" w:rsidRPr="005F17A4">
        <w:rPr>
          <w:rFonts w:cs="Times New Roman"/>
          <w:color w:val="000000" w:themeColor="text1"/>
          <w:sz w:val="28"/>
          <w:szCs w:val="28"/>
        </w:rPr>
        <w:t xml:space="preserve">lỗi. Không nghe để tranh thắng. </w:t>
      </w:r>
      <w:r w:rsidRPr="005F17A4">
        <w:rPr>
          <w:rFonts w:cs="Times New Roman"/>
          <w:color w:val="000000" w:themeColor="text1"/>
          <w:sz w:val="28"/>
          <w:szCs w:val="28"/>
        </w:rPr>
        <w:t>Nếu n</w:t>
      </w:r>
      <w:r w:rsidR="00503798" w:rsidRPr="005F17A4">
        <w:rPr>
          <w:rFonts w:cs="Times New Roman"/>
          <w:color w:val="000000" w:themeColor="text1"/>
          <w:sz w:val="28"/>
          <w:szCs w:val="28"/>
        </w:rPr>
        <w:t xml:space="preserve">ghe pháp, con xin nghe để hành. </w:t>
      </w:r>
      <w:r w:rsidRPr="005F17A4">
        <w:rPr>
          <w:rFonts w:cs="Times New Roman"/>
          <w:color w:val="000000" w:themeColor="text1"/>
          <w:sz w:val="28"/>
          <w:szCs w:val="28"/>
        </w:rPr>
        <w:t>Nếu nghe</w:t>
      </w:r>
      <w:r w:rsidR="00503798" w:rsidRPr="005F17A4">
        <w:rPr>
          <w:rFonts w:cs="Times New Roman"/>
          <w:color w:val="000000" w:themeColor="text1"/>
          <w:sz w:val="28"/>
          <w:szCs w:val="28"/>
        </w:rPr>
        <w:t xml:space="preserve"> khổ, con xin nghe bằng tâm bi. </w:t>
      </w:r>
      <w:r w:rsidRPr="005F17A4">
        <w:rPr>
          <w:rFonts w:cs="Times New Roman"/>
          <w:color w:val="000000" w:themeColor="text1"/>
          <w:sz w:val="28"/>
          <w:szCs w:val="28"/>
        </w:rPr>
        <w:t>Nếu nghe l</w:t>
      </w:r>
      <w:r w:rsidR="00503798" w:rsidRPr="005F17A4">
        <w:rPr>
          <w:rFonts w:cs="Times New Roman"/>
          <w:color w:val="000000" w:themeColor="text1"/>
          <w:sz w:val="28"/>
          <w:szCs w:val="28"/>
        </w:rPr>
        <w:t xml:space="preserve">ời khó, con xin nghe phần đúng. </w:t>
      </w:r>
      <w:r w:rsidRPr="005F17A4">
        <w:rPr>
          <w:rFonts w:cs="Times New Roman"/>
          <w:color w:val="000000" w:themeColor="text1"/>
          <w:sz w:val="28"/>
          <w:szCs w:val="28"/>
        </w:rPr>
        <w:t>Nguyện sự nghe này trở thành Chánh niệm, Trạch pháp, Chánh ngữ, tâm hiền, và xả ly.</w:t>
      </w:r>
    </w:p>
    <w:p w14:paraId="781BB588" w14:textId="47CF3CB3" w:rsidR="009B546E" w:rsidRPr="005F17A4" w:rsidRDefault="009B546E" w:rsidP="009B546E">
      <w:pPr>
        <w:pStyle w:val="Heading3"/>
        <w:rPr>
          <w:rFonts w:ascii="Times New Roman" w:hAnsi="Times New Roman" w:cs="Times New Roman"/>
          <w:b w:val="0"/>
          <w:bCs w:val="0"/>
          <w:color w:val="000000" w:themeColor="text1"/>
          <w:sz w:val="28"/>
          <w:szCs w:val="28"/>
        </w:rPr>
      </w:pPr>
      <w:bookmarkStart w:id="3035" w:name="_Toc232458153"/>
      <w:r w:rsidRPr="005F17A4">
        <w:rPr>
          <w:rFonts w:ascii="Times New Roman" w:hAnsi="Times New Roman" w:cs="Times New Roman"/>
          <w:color w:val="000000" w:themeColor="text1"/>
          <w:sz w:val="28"/>
          <w:szCs w:val="28"/>
        </w:rPr>
        <w:t>12. Bản đồ nghe trong niệm xứ</w:t>
      </w:r>
      <w:bookmarkEnd w:id="3035"/>
    </w:p>
    <w:p w14:paraId="355AAB75" w14:textId="21A01B04" w:rsidR="009B546E" w:rsidRPr="005F17A4" w:rsidRDefault="009B546E" w:rsidP="009B546E">
      <w:pPr>
        <w:rPr>
          <w:rFonts w:cs="Times New Roman"/>
          <w:color w:val="000000" w:themeColor="text1"/>
          <w:sz w:val="28"/>
          <w:szCs w:val="28"/>
        </w:rPr>
      </w:pPr>
      <w:r w:rsidRPr="005F17A4">
        <w:rPr>
          <w:rFonts w:cs="Times New Roman"/>
          <w:color w:val="000000" w:themeColor="text1"/>
          <w:sz w:val="28"/>
          <w:szCs w:val="28"/>
        </w:rPr>
        <w:t>NGHE TRONG NIỆM XỨ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CĂN BẢN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Xúc</w:t>
      </w:r>
      <w:r w:rsidRPr="005F17A4">
        <w:rPr>
          <w:rFonts w:cs="Times New Roman"/>
          <w:color w:val="000000" w:themeColor="text1"/>
          <w:sz w:val="28"/>
          <w:szCs w:val="28"/>
        </w:rPr>
        <w:br/>
        <w:t>│   └── Thọ</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khi hợp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khi trái ý</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Xả thọ khi bình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KHI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cắt lời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kiến</w:t>
      </w:r>
      <w:r w:rsidRPr="005F17A4">
        <w:rPr>
          <w:rFonts w:cs="Times New Roman"/>
          <w:color w:val="000000" w:themeColor="text1"/>
          <w:sz w:val="28"/>
          <w:szCs w:val="28"/>
        </w:rPr>
        <w:br/>
        <w:t>│   └── Lắng nghe</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trọn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cắt lời bên trong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phần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pháp để hành</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Nghe không phản ứng vội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trái ý thành Trạch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Lời khổ thành tâm bi</w:t>
      </w:r>
      <w:r w:rsidRPr="005F17A4">
        <w:rPr>
          <w:rFonts w:cs="Times New Roman"/>
          <w:color w:val="000000" w:themeColor="text1"/>
          <w:sz w:val="28"/>
          <w:szCs w:val="28"/>
        </w:rPr>
        <w:br/>
        <w:t xml:space="preserve">    └── Nghe thành đạo lộ</w:t>
      </w:r>
    </w:p>
    <w:p w14:paraId="72707F78" w14:textId="77777777" w:rsidR="009B546E" w:rsidRPr="005F17A4" w:rsidRDefault="009B546E" w:rsidP="009B546E">
      <w:pPr>
        <w:pStyle w:val="Heading2"/>
        <w:rPr>
          <w:rFonts w:ascii="Times New Roman" w:hAnsi="Times New Roman" w:cs="Times New Roman"/>
          <w:b w:val="0"/>
          <w:bCs w:val="0"/>
          <w:color w:val="000000" w:themeColor="text1"/>
          <w:sz w:val="28"/>
          <w:szCs w:val="28"/>
        </w:rPr>
      </w:pPr>
      <w:bookmarkStart w:id="3036" w:name="_Toc232458154"/>
      <w:r w:rsidRPr="005F17A4">
        <w:rPr>
          <w:rFonts w:ascii="Times New Roman" w:hAnsi="Times New Roman" w:cs="Times New Roman"/>
          <w:color w:val="000000" w:themeColor="text1"/>
          <w:sz w:val="28"/>
          <w:szCs w:val="28"/>
        </w:rPr>
        <w:t>KỆ TÓM TẮT CHƯƠNG 218</w:t>
      </w:r>
      <w:bookmarkEnd w:id="3036"/>
    </w:p>
    <w:p w14:paraId="60D701DF" w14:textId="77777777" w:rsidR="009B546E" w:rsidRPr="005F17A4" w:rsidRDefault="009B546E" w:rsidP="009B546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336FBBC7" w14:textId="77777777" w:rsidR="009B546E" w:rsidRPr="005F17A4" w:rsidRDefault="009B546E" w:rsidP="009B546E">
      <w:pPr>
        <w:rPr>
          <w:rFonts w:cs="Times New Roman"/>
          <w:color w:val="000000" w:themeColor="text1"/>
          <w:sz w:val="28"/>
          <w:szCs w:val="28"/>
        </w:rPr>
      </w:pPr>
      <w:r w:rsidRPr="005F17A4">
        <w:rPr>
          <w:rFonts w:cs="Times New Roman"/>
          <w:color w:val="000000" w:themeColor="text1"/>
          <w:sz w:val="28"/>
          <w:szCs w:val="28"/>
        </w:rPr>
        <w:t>Nghe lời biết tiếng chạm tai mình,</w:t>
      </w:r>
      <w:r w:rsidRPr="005F17A4">
        <w:rPr>
          <w:rFonts w:cs="Times New Roman"/>
          <w:color w:val="000000" w:themeColor="text1"/>
          <w:sz w:val="28"/>
          <w:szCs w:val="28"/>
        </w:rPr>
        <w:br/>
        <w:t>Thọ khởi hợp, nghịch hiện phân minh.</w:t>
      </w:r>
      <w:r w:rsidRPr="005F17A4">
        <w:rPr>
          <w:rFonts w:cs="Times New Roman"/>
          <w:color w:val="000000" w:themeColor="text1"/>
          <w:sz w:val="28"/>
          <w:szCs w:val="28"/>
        </w:rPr>
        <w:br/>
        <w:t>Không cắt lời trong, nghe trọn vẹn,</w:t>
      </w:r>
      <w:r w:rsidRPr="005F17A4">
        <w:rPr>
          <w:rFonts w:cs="Times New Roman"/>
          <w:color w:val="000000" w:themeColor="text1"/>
          <w:sz w:val="28"/>
          <w:szCs w:val="28"/>
        </w:rPr>
        <w:br/>
        <w:t>Tâm hiền mở cửa pháp quang sinh.</w:t>
      </w:r>
    </w:p>
    <w:p w14:paraId="37BC5D3D" w14:textId="6A152B75" w:rsidR="00A97C8A" w:rsidRPr="005F17A4" w:rsidRDefault="00A97C8A" w:rsidP="00A97C8A">
      <w:pPr>
        <w:pStyle w:val="Heading2"/>
        <w:rPr>
          <w:rFonts w:ascii="Times New Roman" w:hAnsi="Times New Roman" w:cs="Times New Roman"/>
          <w:color w:val="000000" w:themeColor="text1"/>
          <w:sz w:val="28"/>
          <w:szCs w:val="28"/>
        </w:rPr>
      </w:pPr>
      <w:bookmarkStart w:id="3037" w:name="_Toc232458155"/>
      <w:r w:rsidRPr="005F17A4">
        <w:rPr>
          <w:rFonts w:ascii="Times New Roman" w:hAnsi="Times New Roman" w:cs="Times New Roman"/>
          <w:color w:val="000000" w:themeColor="text1"/>
          <w:sz w:val="28"/>
          <w:szCs w:val="28"/>
        </w:rPr>
        <w:t>CHƯƠNG 219. BẢN HƯỚNG DẪN NIỆM XỨ TRONG KHI VIẾT, SOẠN, GỬI TIN NHẮN — GÕ CHỮ CŨNG LÀ CHÁNH NGỮ, KHÔNG ĐỂ NGÓN TAY ĐI TRƯỚC CHÁNH NIỆM</w:t>
      </w:r>
      <w:bookmarkEnd w:id="3037"/>
    </w:p>
    <w:p w14:paraId="5051CBA5" w14:textId="4546CEF9" w:rsidR="00A97C8A" w:rsidRPr="005F17A4" w:rsidRDefault="00A97C8A" w:rsidP="00A97C8A">
      <w:pPr>
        <w:pStyle w:val="Heading3"/>
        <w:rPr>
          <w:rFonts w:ascii="Times New Roman" w:hAnsi="Times New Roman" w:cs="Times New Roman"/>
          <w:color w:val="000000" w:themeColor="text1"/>
          <w:sz w:val="28"/>
          <w:szCs w:val="28"/>
        </w:rPr>
      </w:pPr>
      <w:bookmarkStart w:id="3038" w:name="_Toc232458156"/>
      <w:r w:rsidRPr="005F17A4">
        <w:rPr>
          <w:rFonts w:ascii="Times New Roman" w:hAnsi="Times New Roman" w:cs="Times New Roman"/>
          <w:color w:val="000000" w:themeColor="text1"/>
          <w:sz w:val="28"/>
          <w:szCs w:val="28"/>
        </w:rPr>
        <w:t>1. Tin nhắn là lời nói được gõ bằng tay</w:t>
      </w:r>
      <w:bookmarkEnd w:id="3038"/>
    </w:p>
    <w:p w14:paraId="6CFE54A7"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Ngày nay, nhiều lời nói không đi ra bằng miệng mà đi ra bằng chữ: Tin nhắn. Bình luận. Thư điện tử. Bài đăng. Góp ý bản thảo. Trả lời pháp sự. Nhắc việc. Xin lỗi. Giải thích. </w:t>
      </w:r>
      <w:r w:rsidRPr="005F17A4">
        <w:rPr>
          <w:rFonts w:cs="Times New Roman"/>
          <w:color w:val="000000" w:themeColor="text1"/>
          <w:sz w:val="28"/>
          <w:szCs w:val="28"/>
        </w:rPr>
        <w:lastRenderedPageBreak/>
        <w:t>Từ chối. Hỏi đáp. Dù là chữ, vẫn là lời. Dù người kia chưa nghe tiếng, vẫn là nghiệp lời nói.</w:t>
      </w:r>
    </w:p>
    <w:p w14:paraId="1CB98B40" w14:textId="1A0C4CDD"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thiếu Niệm Xứ, tin nhắn có thể thành: Lời sân. Lời mỉa. Lời vội. Lời gây chia rẽ. Lời tự vệ. Lời kể công. Lời cầu khen. Lời chưa kiểm chứng. Lời khiến người đọc khổ.</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Nếu có Niệm Xứ, mỗi dòng chữ trở thành nơi tu Chánh ngữ.</w:t>
      </w:r>
    </w:p>
    <w:p w14:paraId="151FCE86" w14:textId="2A1F02A7" w:rsidR="00A97C8A" w:rsidRPr="005F17A4" w:rsidRDefault="00A97C8A" w:rsidP="00A97C8A">
      <w:pPr>
        <w:pStyle w:val="Heading3"/>
        <w:rPr>
          <w:rFonts w:ascii="Times New Roman" w:hAnsi="Times New Roman" w:cs="Times New Roman"/>
          <w:color w:val="000000" w:themeColor="text1"/>
          <w:sz w:val="28"/>
          <w:szCs w:val="28"/>
        </w:rPr>
      </w:pPr>
      <w:bookmarkStart w:id="3039" w:name="_Toc232458157"/>
      <w:r w:rsidRPr="005F17A4">
        <w:rPr>
          <w:rFonts w:ascii="Times New Roman" w:hAnsi="Times New Roman" w:cs="Times New Roman"/>
          <w:color w:val="000000" w:themeColor="text1"/>
          <w:sz w:val="28"/>
          <w:szCs w:val="28"/>
        </w:rPr>
        <w:t>2. Trước khi gõ</w:t>
      </w:r>
      <w:bookmarkEnd w:id="3039"/>
    </w:p>
    <w:p w14:paraId="1918BAEB" w14:textId="2D7E30D6"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Dừng một hơi thở:</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thân đây. Có tay sắp gõ đây. Có thọ đây. Có tâm đây. Có những pháp ở đây.</w:t>
      </w:r>
    </w:p>
    <w:p w14:paraId="3612376F" w14:textId="3F41E4B8"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Tâm đang sân không? Tâm đang vội không? Tâm đang muốn thắng không? Tâm đang muốn được hiểu ngay không? Tâm đang tự vệ không? Tâm đang cầu khen không? Tâm đang muốn làm người kia đau không?</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Nếu tâm chưa hiền, đừng gõ vội.</w:t>
      </w:r>
    </w:p>
    <w:p w14:paraId="73E56DCB" w14:textId="47F8A337" w:rsidR="00A97C8A" w:rsidRPr="005F17A4" w:rsidRDefault="00A97C8A" w:rsidP="00A97C8A">
      <w:pPr>
        <w:pStyle w:val="Heading3"/>
        <w:rPr>
          <w:rFonts w:ascii="Times New Roman" w:hAnsi="Times New Roman" w:cs="Times New Roman"/>
          <w:color w:val="000000" w:themeColor="text1"/>
          <w:sz w:val="28"/>
          <w:szCs w:val="28"/>
        </w:rPr>
      </w:pPr>
      <w:bookmarkStart w:id="3040" w:name="_Toc232458158"/>
      <w:r w:rsidRPr="005F17A4">
        <w:rPr>
          <w:rFonts w:ascii="Times New Roman" w:hAnsi="Times New Roman" w:cs="Times New Roman"/>
          <w:color w:val="000000" w:themeColor="text1"/>
          <w:sz w:val="28"/>
          <w:szCs w:val="28"/>
        </w:rPr>
        <w:t>3. Biết thọ trước khi gửi</w:t>
      </w:r>
      <w:bookmarkEnd w:id="3040"/>
    </w:p>
    <w:p w14:paraId="43B20818"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tin nhắn thường sanh từ thọ: Khổ thọ vì bị chê. Khổ thọ vì bị hiểu lầm. Khổ thọ vì chờ trả lời. Lạc thọ vì muốn khen. Lạc thọ vì muốn gần. Bất an vì cần giải thích.</w:t>
      </w:r>
    </w:p>
    <w:p w14:paraId="7E37C3DB" w14:textId="54C1DDF1"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thọ đây. Lạc thọ, biết lạc thọ. Khổ thọ, biết khổ thọ. Bất khổ bất lạc thọ, biết bất khổ bất lạc thọ.</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Ta không chấp trước thọ ấy. Ta không hoan hỷ thọ ấy.</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Tin nhắn được gửi từ thọ chưa được biết thường mang theo ái, sân, mạn.</w:t>
      </w:r>
    </w:p>
    <w:p w14:paraId="3C61AF48" w14:textId="552B17CE" w:rsidR="00A97C8A" w:rsidRPr="005F17A4" w:rsidRDefault="00A97C8A" w:rsidP="00A97C8A">
      <w:pPr>
        <w:pStyle w:val="Heading3"/>
        <w:rPr>
          <w:rFonts w:ascii="Times New Roman" w:hAnsi="Times New Roman" w:cs="Times New Roman"/>
          <w:color w:val="000000" w:themeColor="text1"/>
          <w:sz w:val="28"/>
          <w:szCs w:val="28"/>
        </w:rPr>
      </w:pPr>
      <w:bookmarkStart w:id="3041" w:name="_Toc232458159"/>
      <w:r w:rsidRPr="005F17A4">
        <w:rPr>
          <w:rFonts w:ascii="Times New Roman" w:hAnsi="Times New Roman" w:cs="Times New Roman"/>
          <w:color w:val="000000" w:themeColor="text1"/>
          <w:sz w:val="28"/>
          <w:szCs w:val="28"/>
        </w:rPr>
        <w:t>4. Biết tâm trong từng dòng chữ</w:t>
      </w:r>
      <w:bookmarkEnd w:id="3041"/>
    </w:p>
    <w:p w14:paraId="0A8E276A"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viết, phải soi tâm: Có tâm hiền không? Có tâm muốn hạ người không? Có tâm muốn nói cho đã không? Có tâm muốn người kia phải hiểu ngay không? Có tâm muốn người kia thấy mình đúng không? Có tâm chấp công không? Có tâm cầu được đáp lại không?</w:t>
      </w:r>
    </w:p>
    <w:p w14:paraId="40175C68" w14:textId="09A024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tâm đây. Tâm sân, biết tâm sân. Tâm tự vệ, biết tâm tự vệ. Tâm mạn, biết tâm mạn. Tâm hiền, biết tâm hiền.</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Chữ hiền phát ra từ tâm hiền. Chữ sắc bén phát ra từ tâm sân dù nội dung có vẻ đúng.</w:t>
      </w:r>
    </w:p>
    <w:p w14:paraId="5B40D121" w14:textId="717C04E0" w:rsidR="00A97C8A" w:rsidRPr="005F17A4" w:rsidRDefault="00A97C8A" w:rsidP="00A97C8A">
      <w:pPr>
        <w:pStyle w:val="Heading3"/>
        <w:rPr>
          <w:rFonts w:ascii="Times New Roman" w:hAnsi="Times New Roman" w:cs="Times New Roman"/>
          <w:color w:val="000000" w:themeColor="text1"/>
          <w:sz w:val="28"/>
          <w:szCs w:val="28"/>
        </w:rPr>
      </w:pPr>
      <w:bookmarkStart w:id="3042" w:name="_Toc232458160"/>
      <w:r w:rsidRPr="005F17A4">
        <w:rPr>
          <w:rFonts w:ascii="Times New Roman" w:hAnsi="Times New Roman" w:cs="Times New Roman"/>
          <w:color w:val="000000" w:themeColor="text1"/>
          <w:sz w:val="28"/>
          <w:szCs w:val="28"/>
        </w:rPr>
        <w:t>5. Năm cửa trước khi bấm gửi</w:t>
      </w:r>
      <w:bookmarkEnd w:id="3042"/>
    </w:p>
    <w:p w14:paraId="60A3C68A"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gửi, hỏi: Điều này có thật không? Điều này có cần không? Điều này có lợi ích không? Điều này có đúng thời không? Điều này có được viết bằng tâm hiền không?</w:t>
      </w:r>
    </w:p>
    <w:p w14:paraId="440ECCD9" w14:textId="27CC1D9D"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Bản nhắc:</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Con xin gửi lời chân thật. Con xin gửi lời lợi ích. Con xin gửi lời đúng thời. Con xin gửi lời hiền thiện. Con xin gửi lời vừa đủ.</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Nếu chưa qua năm cửa, để đó. Đọc lại sau một hơi thở, hoặc sau một thời gian.</w:t>
      </w:r>
    </w:p>
    <w:p w14:paraId="06D57462" w14:textId="3393EBEB" w:rsidR="00A97C8A" w:rsidRPr="005F17A4" w:rsidRDefault="00A97C8A" w:rsidP="00A97C8A">
      <w:pPr>
        <w:pStyle w:val="Heading3"/>
        <w:rPr>
          <w:rFonts w:ascii="Times New Roman" w:hAnsi="Times New Roman" w:cs="Times New Roman"/>
          <w:color w:val="000000" w:themeColor="text1"/>
          <w:sz w:val="28"/>
          <w:szCs w:val="28"/>
        </w:rPr>
      </w:pPr>
      <w:bookmarkStart w:id="3043" w:name="_Toc232458161"/>
      <w:r w:rsidRPr="005F17A4">
        <w:rPr>
          <w:rFonts w:ascii="Times New Roman" w:hAnsi="Times New Roman" w:cs="Times New Roman"/>
          <w:color w:val="000000" w:themeColor="text1"/>
          <w:sz w:val="28"/>
          <w:szCs w:val="28"/>
        </w:rPr>
        <w:t>6. Khi đang giận, không gửi ngay</w:t>
      </w:r>
      <w:bookmarkEnd w:id="3043"/>
    </w:p>
    <w:p w14:paraId="45DE7505"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giận, tin nhắn rất nguy hiểm. Ngón tay nhanh hơn trí. Chữ đi rồi khó lấy lại. Người đọc có thể đau lâu. Sự việc có thể rối thêm. Một câu đúng nhưng viết trong sân vẫn làm tổn thương.</w:t>
      </w:r>
    </w:p>
    <w:p w14:paraId="37B1FE21" w14:textId="70F606F6"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dừng:</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Con xin chưa gửi khi sân đang cháy. Con xin để thọ được biết. Con xin để tâm lắng. Con xin nói sau bằng Chánh ngữ.</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Dừng gửi là một pháp hành lớn.</w:t>
      </w:r>
    </w:p>
    <w:p w14:paraId="5DEF48D4" w14:textId="5B58AD21" w:rsidR="00A97C8A" w:rsidRPr="005F17A4" w:rsidRDefault="00A97C8A" w:rsidP="00A97C8A">
      <w:pPr>
        <w:pStyle w:val="Heading3"/>
        <w:rPr>
          <w:rFonts w:ascii="Times New Roman" w:hAnsi="Times New Roman" w:cs="Times New Roman"/>
          <w:color w:val="000000" w:themeColor="text1"/>
          <w:sz w:val="28"/>
          <w:szCs w:val="28"/>
        </w:rPr>
      </w:pPr>
      <w:bookmarkStart w:id="3044" w:name="_Toc232458162"/>
      <w:r w:rsidRPr="005F17A4">
        <w:rPr>
          <w:rFonts w:ascii="Times New Roman" w:hAnsi="Times New Roman" w:cs="Times New Roman"/>
          <w:color w:val="000000" w:themeColor="text1"/>
          <w:sz w:val="28"/>
          <w:szCs w:val="28"/>
        </w:rPr>
        <w:t>7. Khi muốn giải thích dài</w:t>
      </w:r>
      <w:bookmarkEnd w:id="3044"/>
    </w:p>
    <w:p w14:paraId="3FC9C774"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cần giải thích. Nhưng giải thích dài có thể do: Ái được hiểu. Mạn muốn chứng minh. Sợ bị nghĩ sai. Tâm tự vệ. Muốn kiểm soát suy nghĩ người kia. Muốn thắng lý.</w:t>
      </w:r>
    </w:p>
    <w:p w14:paraId="7D5CB77F" w14:textId="4F80CF59"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hành muốn giải thích dài đây. Suy nghĩ là hành.</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ái được hiểu đây. Có mạn muốn chứng minh đây. Có sợ bị hiểu sai đây.</w:t>
      </w:r>
    </w:p>
    <w:p w14:paraId="048944BE" w14:textId="6EE1AB2C"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thể viết ngắn hơn không? Có thể nói điều chính trước không? Có cần nói trực tiếp thay vì nhắn không? Có cần chờ đúng thời không?</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Lời ngắn, rõ, hiền thường có sức hơn lời dài do bất an.</w:t>
      </w:r>
    </w:p>
    <w:p w14:paraId="211EE3A6" w14:textId="7C94543F" w:rsidR="00A97C8A" w:rsidRPr="005F17A4" w:rsidRDefault="00A97C8A" w:rsidP="00A97C8A">
      <w:pPr>
        <w:pStyle w:val="Heading3"/>
        <w:rPr>
          <w:rFonts w:ascii="Times New Roman" w:hAnsi="Times New Roman" w:cs="Times New Roman"/>
          <w:color w:val="000000" w:themeColor="text1"/>
          <w:sz w:val="28"/>
          <w:szCs w:val="28"/>
        </w:rPr>
      </w:pPr>
      <w:bookmarkStart w:id="3045" w:name="_Toc232458163"/>
      <w:r w:rsidRPr="005F17A4">
        <w:rPr>
          <w:rFonts w:ascii="Times New Roman" w:hAnsi="Times New Roman" w:cs="Times New Roman"/>
          <w:color w:val="000000" w:themeColor="text1"/>
          <w:sz w:val="28"/>
          <w:szCs w:val="28"/>
        </w:rPr>
        <w:t>8. Khi nhận tin nhắn khó chịu</w:t>
      </w:r>
      <w:bookmarkEnd w:id="3045"/>
    </w:p>
    <w:p w14:paraId="39101ABE"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Tin nhắn đến có thể làm tâm bốc nhanh. Người kia nhắn gấp. Người kia trách. Người kia hiểu sai. Người kia nói lạnh. Người kia không trả lời. Người kia chỉ gửi một câu ngắn.</w:t>
      </w:r>
    </w:p>
    <w:p w14:paraId="2B96C594" w14:textId="6AFD195B"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đáp:</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Có mắt thấy chữ đây. Có xúc đây. Có thọ đây. Có tâm phản ứng đây.</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đáp vội.</w:t>
      </w:r>
      <w:r w:rsidR="00B26587" w:rsidRPr="005F17A4">
        <w:rPr>
          <w:rFonts w:cs="Times New Roman"/>
          <w:color w:val="000000" w:themeColor="text1"/>
          <w:sz w:val="28"/>
          <w:szCs w:val="28"/>
        </w:rPr>
        <w:t xml:space="preserve"> </w:t>
      </w:r>
      <w:r w:rsidRPr="005F17A4">
        <w:rPr>
          <w:rFonts w:cs="Times New Roman"/>
          <w:color w:val="000000" w:themeColor="text1"/>
          <w:sz w:val="28"/>
          <w:szCs w:val="28"/>
        </w:rPr>
        <w:t>Nhiều khổ do tự thêm tưởng vào chữ: Người kia khinh mình. Người kia giận mình. Người kia không tôn trọng mình. Người kia cố ý.</w:t>
      </w:r>
    </w:p>
    <w:p w14:paraId="52267B3B"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Hãy biết: hình bóng ấy là tưởng. Cần hỏi lại thì hỏi bằng tâm hiền.</w:t>
      </w:r>
    </w:p>
    <w:p w14:paraId="295276AE" w14:textId="165BDF7F" w:rsidR="00A97C8A" w:rsidRPr="005F17A4" w:rsidRDefault="00A97C8A" w:rsidP="00A97C8A">
      <w:pPr>
        <w:pStyle w:val="Heading3"/>
        <w:rPr>
          <w:rFonts w:ascii="Times New Roman" w:hAnsi="Times New Roman" w:cs="Times New Roman"/>
          <w:color w:val="000000" w:themeColor="text1"/>
          <w:sz w:val="28"/>
          <w:szCs w:val="28"/>
        </w:rPr>
      </w:pPr>
      <w:bookmarkStart w:id="3046" w:name="_Toc232458164"/>
      <w:r w:rsidRPr="005F17A4">
        <w:rPr>
          <w:rFonts w:ascii="Times New Roman" w:hAnsi="Times New Roman" w:cs="Times New Roman"/>
          <w:color w:val="000000" w:themeColor="text1"/>
          <w:sz w:val="28"/>
          <w:szCs w:val="28"/>
        </w:rPr>
        <w:t>9. Tin nhắn và bốn thánh đế</w:t>
      </w:r>
      <w:bookmarkEnd w:id="3046"/>
    </w:p>
    <w:p w14:paraId="170D7F25" w14:textId="2F666AD0"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B26587" w:rsidRPr="005F17A4">
        <w:rPr>
          <w:rFonts w:cs="Times New Roman"/>
          <w:color w:val="000000" w:themeColor="text1"/>
          <w:sz w:val="28"/>
          <w:szCs w:val="28"/>
        </w:rPr>
        <w:t xml:space="preserve"> - </w:t>
      </w:r>
      <w:r w:rsidRPr="005F17A4">
        <w:rPr>
          <w:rFonts w:cs="Times New Roman"/>
          <w:color w:val="000000" w:themeColor="text1"/>
          <w:sz w:val="28"/>
          <w:szCs w:val="28"/>
        </w:rPr>
        <w:t>Khổ thọ khi đọc tin khó. Sân khi bị chạm. Lo khi chờ trả lời. Mạn khi muốn chứng minh. Hiểu lầm qua chữ. Hối hận sau khi gửi vội. Năm thủ uẩn trong giao tiếp chữ.</w:t>
      </w:r>
    </w:p>
    <w:p w14:paraId="7AEC9D2C" w14:textId="21220C3D"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Khổ tập</w:t>
      </w:r>
      <w:r w:rsidR="00B26587" w:rsidRPr="005F17A4">
        <w:rPr>
          <w:rFonts w:cs="Times New Roman"/>
          <w:color w:val="000000" w:themeColor="text1"/>
          <w:sz w:val="28"/>
          <w:szCs w:val="28"/>
        </w:rPr>
        <w:t xml:space="preserve"> - </w:t>
      </w:r>
      <w:r w:rsidRPr="005F17A4">
        <w:rPr>
          <w:rFonts w:cs="Times New Roman"/>
          <w:color w:val="000000" w:themeColor="text1"/>
          <w:sz w:val="28"/>
          <w:szCs w:val="28"/>
        </w:rPr>
        <w:t>Ái được đáp lại. Ái được hiểu ngay. Ái thắng lý. Ái hình ảnh bản thân. Sân muốn trả lời sắc. Mạn tri kiến. Si khi gõ trong thất niệm.</w:t>
      </w:r>
    </w:p>
    <w:p w14:paraId="30B77D15" w14:textId="45718F5F"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B26587" w:rsidRPr="005F17A4">
        <w:rPr>
          <w:rFonts w:cs="Times New Roman"/>
          <w:color w:val="000000" w:themeColor="text1"/>
          <w:sz w:val="28"/>
          <w:szCs w:val="28"/>
        </w:rPr>
        <w:t xml:space="preserve"> - </w:t>
      </w:r>
      <w:r w:rsidRPr="005F17A4">
        <w:rPr>
          <w:rFonts w:cs="Times New Roman"/>
          <w:color w:val="000000" w:themeColor="text1"/>
          <w:sz w:val="28"/>
          <w:szCs w:val="28"/>
        </w:rPr>
        <w:t>Biết thọ trước khi gõ. Biết tâm trước khi gửi. Không gửi khi sân. Viết ngắn, thật, hiền, đúng thời. Đọc lại trước khi gửi. Hỏi lại thay vì tưởng tượng. Buông khi không cần trả lời.</w:t>
      </w:r>
    </w:p>
    <w:p w14:paraId="47C9D04B" w14:textId="3C2577DA"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Chánh niệm nơi mắt, chữ, xúc, thọ. Chánh tư duy vô sân, bất hại. Chánh ngữ qua chữ viết. Chánh tinh tấn CHẾ — ĐOẠN — TU — TRÌ. Trạch pháp. Tâm hiền. Xả.</w:t>
      </w:r>
    </w:p>
    <w:p w14:paraId="2448B7F2" w14:textId="2FA973A8" w:rsidR="00A97C8A" w:rsidRPr="005F17A4" w:rsidRDefault="00A97C8A" w:rsidP="00A97C8A">
      <w:pPr>
        <w:pStyle w:val="Heading3"/>
        <w:rPr>
          <w:rFonts w:ascii="Times New Roman" w:hAnsi="Times New Roman" w:cs="Times New Roman"/>
          <w:color w:val="000000" w:themeColor="text1"/>
          <w:sz w:val="28"/>
          <w:szCs w:val="28"/>
        </w:rPr>
      </w:pPr>
      <w:bookmarkStart w:id="3047" w:name="_Toc232458165"/>
      <w:r w:rsidRPr="005F17A4">
        <w:rPr>
          <w:rFonts w:ascii="Times New Roman" w:hAnsi="Times New Roman" w:cs="Times New Roman"/>
          <w:color w:val="000000" w:themeColor="text1"/>
          <w:sz w:val="28"/>
          <w:szCs w:val="28"/>
        </w:rPr>
        <w:t>10. Chế — đoạn — tu — trì khi viết và gửi tin nhắn</w:t>
      </w:r>
      <w:bookmarkEnd w:id="3047"/>
    </w:p>
    <w:p w14:paraId="79880C8B" w14:textId="20279125"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Không cho lời hại chưa sanh: Không nhắn khi tâm nóng. Không gửi lời mỉa. Không viết dài để tự vệ. Không chuyển tiếp điều chưa kiểm chứng. Không nhắn để kéo phe.</w:t>
      </w:r>
    </w:p>
    <w:p w14:paraId="4BFBDBC2" w14:textId="509D065D"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Lời hại đã sanh: Biết sân. Biết thọ bị chạm. Biết muốn thắng. Biết muốn được hiểu ngay. Xóa hoặc sửa lời hại. Chờ tâm lắng rồi mới gửi.</w:t>
      </w:r>
    </w:p>
    <w:p w14:paraId="30A165E9" w14:textId="282F5771"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viết ngắn, rõ, hiền. Tu hỏi lại bằng tâm mềm. Tu xin lỗi khi đã gửi sai. Tu cảm ơn đúng pháp. Tu nhắn tin như Chánh ngữ.</w:t>
      </w:r>
    </w:p>
    <w:p w14:paraId="40EF8958" w14:textId="0B744519"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không gửi vội. Giữ đọc lại trước khi gửi. Giữ lời chữ có tâm hiền. Giữ không lệ thuộc phản hồi. Giữ xả sau khi đã nói đúng pháp.</w:t>
      </w:r>
    </w:p>
    <w:p w14:paraId="4074CBA9" w14:textId="060308D7" w:rsidR="00A97C8A" w:rsidRPr="005F17A4" w:rsidRDefault="00A97C8A" w:rsidP="00A97C8A">
      <w:pPr>
        <w:pStyle w:val="Heading3"/>
        <w:rPr>
          <w:rFonts w:ascii="Times New Roman" w:hAnsi="Times New Roman" w:cs="Times New Roman"/>
          <w:color w:val="000000" w:themeColor="text1"/>
          <w:sz w:val="28"/>
          <w:szCs w:val="28"/>
        </w:rPr>
      </w:pPr>
      <w:bookmarkStart w:id="3048" w:name="_Toc232458166"/>
      <w:r w:rsidRPr="005F17A4">
        <w:rPr>
          <w:rFonts w:ascii="Times New Roman" w:hAnsi="Times New Roman" w:cs="Times New Roman"/>
          <w:color w:val="000000" w:themeColor="text1"/>
          <w:sz w:val="28"/>
          <w:szCs w:val="28"/>
        </w:rPr>
        <w:t>11. Bản tụng trước khi gửi tin nhắn</w:t>
      </w:r>
      <w:bookmarkEnd w:id="3048"/>
    </w:p>
    <w:p w14:paraId="5BB5F24D"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gửi tin, con xin trở về chánh niệm.</w:t>
      </w:r>
    </w:p>
    <w:p w14:paraId="6E1D60FE"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mắt thấy chữ đây. Có tay đang gõ đây. Có thọ đây. Có tâm đây.</w:t>
      </w:r>
    </w:p>
    <w:p w14:paraId="781ED520"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sân, con xin chưa gửi.</w:t>
      </w:r>
    </w:p>
    <w:p w14:paraId="51E31958"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mạn, con xin chưa gửi.</w:t>
      </w:r>
    </w:p>
    <w:p w14:paraId="10503464"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muốn thắng, con xin chưa gửi.</w:t>
      </w:r>
    </w:p>
    <w:p w14:paraId="6FF6979F"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gửi lời chân thật, lợi ích, hiền thiện, đúng thời, vừa đủ.</w:t>
      </w:r>
    </w:p>
    <w:p w14:paraId="6223B0E9"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xin lỗi, con xin xin lỗi rõ ràng.</w:t>
      </w:r>
    </w:p>
    <w:p w14:paraId="0E46C81E"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góp ý, con xin góp ý không hạ người.</w:t>
      </w:r>
    </w:p>
    <w:p w14:paraId="4C77E8D6"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Nếu cần im lặng, con xin im lặng trong xả.</w:t>
      </w:r>
    </w:p>
    <w:p w14:paraId="2F2C2D97" w14:textId="77777777" w:rsidR="00A97C8A" w:rsidRPr="005F17A4" w:rsidRDefault="00A97C8A" w:rsidP="00A97C8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từng chữ con gửi không nuôi sân, không nuôi mạn, không nuôi chia rẽ, mà thành Chánh ngữ, tâm hiền, và xả ly.</w:t>
      </w:r>
    </w:p>
    <w:p w14:paraId="54CB1665" w14:textId="005E3CFD" w:rsidR="00A97C8A" w:rsidRPr="005F17A4" w:rsidRDefault="00A97C8A" w:rsidP="00A97C8A">
      <w:pPr>
        <w:pStyle w:val="Heading3"/>
        <w:rPr>
          <w:rFonts w:ascii="Times New Roman" w:hAnsi="Times New Roman" w:cs="Times New Roman"/>
          <w:b w:val="0"/>
          <w:bCs w:val="0"/>
          <w:color w:val="000000" w:themeColor="text1"/>
          <w:sz w:val="28"/>
          <w:szCs w:val="28"/>
        </w:rPr>
      </w:pPr>
      <w:bookmarkStart w:id="3049" w:name="_Toc232458167"/>
      <w:r w:rsidRPr="005F17A4">
        <w:rPr>
          <w:rFonts w:ascii="Times New Roman" w:hAnsi="Times New Roman" w:cs="Times New Roman"/>
          <w:color w:val="000000" w:themeColor="text1"/>
          <w:sz w:val="28"/>
          <w:szCs w:val="28"/>
        </w:rPr>
        <w:t>12. Bản đồ tin nhắn trong niệm xứ</w:t>
      </w:r>
      <w:bookmarkEnd w:id="3049"/>
    </w:p>
    <w:p w14:paraId="0BD59D82" w14:textId="4F2F651B" w:rsidR="00A97C8A" w:rsidRPr="005F17A4" w:rsidRDefault="00A97C8A" w:rsidP="00A97C8A">
      <w:pPr>
        <w:rPr>
          <w:rFonts w:cs="Times New Roman"/>
          <w:color w:val="000000" w:themeColor="text1"/>
          <w:sz w:val="28"/>
          <w:szCs w:val="28"/>
        </w:rPr>
      </w:pPr>
      <w:r w:rsidRPr="005F17A4">
        <w:rPr>
          <w:rFonts w:cs="Times New Roman"/>
          <w:color w:val="000000" w:themeColor="text1"/>
          <w:sz w:val="28"/>
          <w:szCs w:val="28"/>
        </w:rPr>
        <w:t>TIN NHẮN - CHỮ VIẾT GIAO TIẾP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GÕ</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w:t>
      </w:r>
      <w:r w:rsidRPr="005F17A4">
        <w:rPr>
          <w:rFonts w:cs="Times New Roman"/>
          <w:color w:val="000000" w:themeColor="text1"/>
          <w:sz w:val="28"/>
          <w:szCs w:val="28"/>
        </w:rPr>
        <w:br/>
        <w:t>│   └── Xét động cơ</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GỬI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Chân thật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Lợi 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Đúng thời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hiền</w:t>
      </w:r>
      <w:r w:rsidRPr="005F17A4">
        <w:rPr>
          <w:rFonts w:cs="Times New Roman"/>
          <w:color w:val="000000" w:themeColor="text1"/>
          <w:sz w:val="28"/>
          <w:szCs w:val="28"/>
        </w:rPr>
        <w:br/>
        <w:t>│   └── Vừa đủ</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Gửi trong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vệ dài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Mỉa mai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Hiểu lầm qua chữ</w:t>
      </w:r>
      <w:r w:rsidRPr="005F17A4">
        <w:rPr>
          <w:rFonts w:cs="Times New Roman"/>
          <w:color w:val="000000" w:themeColor="text1"/>
          <w:sz w:val="28"/>
          <w:szCs w:val="28"/>
        </w:rPr>
        <w:br/>
        <w:t>│   └── Chờ phản hồi trong 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gửi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Đọc lại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Hỏi lại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Xin lỗi nếu sai</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Chữ thành Chánh ngữ</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Ngón tay theo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Giao tiếp không hại</w:t>
      </w:r>
      <w:r w:rsidRPr="005F17A4">
        <w:rPr>
          <w:rFonts w:cs="Times New Roman"/>
          <w:color w:val="000000" w:themeColor="text1"/>
          <w:sz w:val="28"/>
          <w:szCs w:val="28"/>
        </w:rPr>
        <w:br/>
        <w:t xml:space="preserve">    └── Tâm xả sau khi gửi</w:t>
      </w:r>
    </w:p>
    <w:p w14:paraId="1D083C33" w14:textId="77777777" w:rsidR="00A97C8A" w:rsidRPr="005F17A4" w:rsidRDefault="00A97C8A" w:rsidP="00C85802">
      <w:pPr>
        <w:pStyle w:val="Heading2"/>
        <w:rPr>
          <w:rFonts w:ascii="Times New Roman" w:hAnsi="Times New Roman" w:cs="Times New Roman"/>
          <w:b w:val="0"/>
          <w:bCs w:val="0"/>
          <w:color w:val="000000" w:themeColor="text1"/>
          <w:sz w:val="28"/>
          <w:szCs w:val="28"/>
        </w:rPr>
      </w:pPr>
      <w:bookmarkStart w:id="3050" w:name="_Toc232458168"/>
      <w:r w:rsidRPr="005F17A4">
        <w:rPr>
          <w:rFonts w:ascii="Times New Roman" w:hAnsi="Times New Roman" w:cs="Times New Roman"/>
          <w:color w:val="000000" w:themeColor="text1"/>
          <w:sz w:val="28"/>
          <w:szCs w:val="28"/>
        </w:rPr>
        <w:t>KỆ TÓM TẮT CHƯƠNG 219</w:t>
      </w:r>
      <w:bookmarkEnd w:id="3050"/>
    </w:p>
    <w:p w14:paraId="5FFA3E4D" w14:textId="77777777" w:rsidR="00A97C8A" w:rsidRPr="005F17A4" w:rsidRDefault="00A97C8A" w:rsidP="00A97C8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E34FEA5" w14:textId="77777777" w:rsidR="00A97C8A" w:rsidRPr="005F17A4" w:rsidRDefault="00A97C8A" w:rsidP="00A97C8A">
      <w:pPr>
        <w:rPr>
          <w:rFonts w:cs="Times New Roman"/>
          <w:color w:val="000000" w:themeColor="text1"/>
          <w:sz w:val="28"/>
          <w:szCs w:val="28"/>
        </w:rPr>
      </w:pPr>
      <w:r w:rsidRPr="005F17A4">
        <w:rPr>
          <w:rFonts w:cs="Times New Roman"/>
          <w:color w:val="000000" w:themeColor="text1"/>
          <w:sz w:val="28"/>
          <w:szCs w:val="28"/>
        </w:rPr>
        <w:t>Gõ chữ cũng là nghiệp khẩu mình,</w:t>
      </w:r>
      <w:r w:rsidRPr="005F17A4">
        <w:rPr>
          <w:rFonts w:cs="Times New Roman"/>
          <w:color w:val="000000" w:themeColor="text1"/>
          <w:sz w:val="28"/>
          <w:szCs w:val="28"/>
        </w:rPr>
        <w:br/>
        <w:t>Sân theo ngón động rất vô minh.</w:t>
      </w:r>
      <w:r w:rsidRPr="005F17A4">
        <w:rPr>
          <w:rFonts w:cs="Times New Roman"/>
          <w:color w:val="000000" w:themeColor="text1"/>
          <w:sz w:val="28"/>
          <w:szCs w:val="28"/>
        </w:rPr>
        <w:br/>
        <w:t>Biết thọ, đọc lời, chờ đúng lúc,</w:t>
      </w:r>
      <w:r w:rsidRPr="005F17A4">
        <w:rPr>
          <w:rFonts w:cs="Times New Roman"/>
          <w:color w:val="000000" w:themeColor="text1"/>
          <w:sz w:val="28"/>
          <w:szCs w:val="28"/>
        </w:rPr>
        <w:br/>
        <w:t>Tin gửi thành hoa Chánh ngữ sinh.</w:t>
      </w:r>
    </w:p>
    <w:p w14:paraId="1006CFBF" w14:textId="0E1BB979" w:rsidR="00B26587" w:rsidRPr="005F17A4" w:rsidRDefault="00B26587" w:rsidP="00B26587">
      <w:pPr>
        <w:pStyle w:val="Heading2"/>
        <w:rPr>
          <w:rFonts w:ascii="Times New Roman" w:hAnsi="Times New Roman" w:cs="Times New Roman"/>
          <w:color w:val="000000" w:themeColor="text1"/>
          <w:sz w:val="28"/>
          <w:szCs w:val="28"/>
        </w:rPr>
      </w:pPr>
      <w:bookmarkStart w:id="3051" w:name="_Toc232458169"/>
      <w:r w:rsidRPr="005F17A4">
        <w:rPr>
          <w:rFonts w:ascii="Times New Roman" w:hAnsi="Times New Roman" w:cs="Times New Roman"/>
          <w:color w:val="000000" w:themeColor="text1"/>
          <w:sz w:val="28"/>
          <w:szCs w:val="28"/>
        </w:rPr>
        <w:t>CHƯƠNG 220. BẢN HƯỚNG DẪN NIỆM XỨ TRONG KHI XIN LỖI VÀ NHẬN LỖI — THẤY MẠN BỊ CHẠM, TÀM QUÝ ĐÚNG PHÁP, SỬA LỖI KHÔNG DỰNG NGÃ XẤU</w:t>
      </w:r>
      <w:bookmarkEnd w:id="3051"/>
    </w:p>
    <w:p w14:paraId="705C8E40" w14:textId="080C103E" w:rsidR="00B26587" w:rsidRPr="005F17A4" w:rsidRDefault="00B26587" w:rsidP="00B26587">
      <w:pPr>
        <w:pStyle w:val="Heading3"/>
        <w:rPr>
          <w:rFonts w:ascii="Times New Roman" w:hAnsi="Times New Roman" w:cs="Times New Roman"/>
          <w:color w:val="000000" w:themeColor="text1"/>
          <w:sz w:val="28"/>
          <w:szCs w:val="28"/>
        </w:rPr>
      </w:pPr>
      <w:bookmarkStart w:id="3052" w:name="_Toc232458170"/>
      <w:r w:rsidRPr="005F17A4">
        <w:rPr>
          <w:rFonts w:ascii="Times New Roman" w:hAnsi="Times New Roman" w:cs="Times New Roman"/>
          <w:bCs w:val="0"/>
          <w:color w:val="000000" w:themeColor="text1"/>
          <w:sz w:val="28"/>
          <w:szCs w:val="28"/>
        </w:rPr>
        <w:t>1. Xin lỗi là một pháp hành rất sâu</w:t>
      </w:r>
      <w:bookmarkEnd w:id="3052"/>
    </w:p>
    <w:p w14:paraId="29CA3279"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lỗi không chỉ là một câu nói. Nhận lỗi không chỉ là nghi thức xã giao. Xin lỗi đúng pháp là: Thấy lỗi. Không che lỗi. Không đổ lỗi. Không tự hành hạ. Không mong người kia tha ngay để mình nhẹ. Sửa điều cần sửa. Chế ngự duyên tái phạm. Tu thiện pháp đối trị.</w:t>
      </w:r>
    </w:p>
    <w:p w14:paraId="7320575D" w14:textId="1D8E5016"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xin lỗi cũng có nhiều ngã vi tế: Sợ mất mặt. Sợ bị xem thường. Mạn không muốn nhận sai. Muốn xin lỗi cho xong. Muốn người kia tha ngay. Muốn giữ hình ảnh người tốt. Tự trách quá mức để được thương.</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Vì vậy, xin lỗi cũng cần Niệm Xứ.</w:t>
      </w:r>
    </w:p>
    <w:p w14:paraId="3AC4903C" w14:textId="245503C6" w:rsidR="00B26587" w:rsidRPr="005F17A4" w:rsidRDefault="00B26587" w:rsidP="00B26587">
      <w:pPr>
        <w:pStyle w:val="Heading3"/>
        <w:rPr>
          <w:rFonts w:ascii="Times New Roman" w:hAnsi="Times New Roman" w:cs="Times New Roman"/>
          <w:color w:val="000000" w:themeColor="text1"/>
          <w:sz w:val="28"/>
          <w:szCs w:val="28"/>
        </w:rPr>
      </w:pPr>
      <w:bookmarkStart w:id="3053" w:name="_Toc232458171"/>
      <w:r w:rsidRPr="005F17A4">
        <w:rPr>
          <w:rFonts w:ascii="Times New Roman" w:hAnsi="Times New Roman" w:cs="Times New Roman"/>
          <w:bCs w:val="0"/>
          <w:color w:val="000000" w:themeColor="text1"/>
          <w:sz w:val="28"/>
          <w:szCs w:val="28"/>
        </w:rPr>
        <w:t>2. Trước khi xin lỗi, biết thọ</w:t>
      </w:r>
      <w:bookmarkEnd w:id="3053"/>
    </w:p>
    <w:p w14:paraId="21DE149B"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nhận ra lỗi, thọ sanh: Khổ thọ. Xấu hổ. Nặng lòng. Sợ người kia giận. Sợ mất hình ảnh. Sợ hậu quả. Có thể cũng có lạc thọ mong được nhẹ sau khi xin lỗi.</w:t>
      </w:r>
    </w:p>
    <w:p w14:paraId="22EF900D" w14:textId="5E22C0E0"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Có thọ đây. Khổ thọ, biết khổ thọ. Lạc thọ mong được nhẹ, biết lạc thọ.</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Ta không chấp trước thọ ấy. Ta không hoan hỷ thọ ấy.</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Biết thọ trước giúp lời xin lỗi không bị sợ, mạn, ái được tha chi phối.</w:t>
      </w:r>
    </w:p>
    <w:p w14:paraId="5B75F8AB" w14:textId="2C3137E9" w:rsidR="00B26587" w:rsidRPr="005F17A4" w:rsidRDefault="00B26587" w:rsidP="00B26587">
      <w:pPr>
        <w:pStyle w:val="Heading3"/>
        <w:rPr>
          <w:rFonts w:ascii="Times New Roman" w:hAnsi="Times New Roman" w:cs="Times New Roman"/>
          <w:color w:val="000000" w:themeColor="text1"/>
          <w:sz w:val="28"/>
          <w:szCs w:val="28"/>
        </w:rPr>
      </w:pPr>
      <w:bookmarkStart w:id="3054" w:name="_Toc232458172"/>
      <w:r w:rsidRPr="005F17A4">
        <w:rPr>
          <w:rFonts w:ascii="Times New Roman" w:hAnsi="Times New Roman" w:cs="Times New Roman"/>
          <w:bCs w:val="0"/>
          <w:color w:val="000000" w:themeColor="text1"/>
          <w:sz w:val="28"/>
          <w:szCs w:val="28"/>
        </w:rPr>
        <w:t>3. Thấy mạn không muốn nhận lỗi</w:t>
      </w:r>
      <w:bookmarkEnd w:id="3054"/>
    </w:p>
    <w:p w14:paraId="57D1AFEE"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Mạn có thể nói: Mình đâu có sai hết. Người kia cũng sai. Nếu mình nhận lỗi, họ sẽ lấn tới. Mình là người hướng dẫn, sao nhận lỗi được? Mình đã làm nhiều việc tốt, lỗi này nhỏ thôi. Nói ra mất uy tín.</w:t>
      </w:r>
    </w:p>
    <w:p w14:paraId="4936F622" w14:textId="61D187CF"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Có mạn không muốn nhận lỗi đây. Có ái hình ảnh bản thân đây. Có sợ mất danh đây.</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Mạn này do duyên sanh. Mạn này không phải ta.</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Người nhận lỗi đúng pháp không thấp đi. Người che lỗi vì mạn mới làm tâm tối đi.</w:t>
      </w:r>
    </w:p>
    <w:p w14:paraId="5C8D4852" w14:textId="438D3516" w:rsidR="00B26587" w:rsidRPr="005F17A4" w:rsidRDefault="00B26587" w:rsidP="00B26587">
      <w:pPr>
        <w:pStyle w:val="Heading3"/>
        <w:rPr>
          <w:rFonts w:ascii="Times New Roman" w:hAnsi="Times New Roman" w:cs="Times New Roman"/>
          <w:color w:val="000000" w:themeColor="text1"/>
          <w:sz w:val="28"/>
          <w:szCs w:val="28"/>
        </w:rPr>
      </w:pPr>
      <w:bookmarkStart w:id="3055" w:name="_Toc232458173"/>
      <w:r w:rsidRPr="005F17A4">
        <w:rPr>
          <w:rFonts w:ascii="Times New Roman" w:hAnsi="Times New Roman" w:cs="Times New Roman"/>
          <w:bCs w:val="0"/>
          <w:color w:val="000000" w:themeColor="text1"/>
          <w:sz w:val="28"/>
          <w:szCs w:val="28"/>
        </w:rPr>
        <w:t>4. Thấy tâm muốn đổ lỗi</w:t>
      </w:r>
      <w:bookmarkEnd w:id="3055"/>
    </w:p>
    <w:p w14:paraId="331C670E"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xin lỗi, tâm có thể muốn thêm: Con xin lỗi, nhưng tại vì… Con xin lỗi, nhưng người kia cũng… Con xin lỗi, nhưng hoàn cảnh… Con xin lỗi, nhưng thật ra con không có ý…</w:t>
      </w:r>
    </w:p>
    <w:p w14:paraId="136FBD32" w14:textId="22B3D214"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cần nói rõ bối cảnh. Nhưng nếu bối cảnh được đưa ra để giảm phần nhận lỗi, phải biết.</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Có tâm muốn đổ lỗi đây. Có tâm muốn giảm lỗi của con đây. Có tâm tự vệ đây.</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Con xin thấy phần lỗi của con trước.</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Nhận lỗi đúng là nhận phần mình thật sự làm sai, không cần ôm lỗi không thuộc mình, cũng không né lỗi thuộc mình.</w:t>
      </w:r>
    </w:p>
    <w:p w14:paraId="40B9DCD0" w14:textId="595DC9E1" w:rsidR="00B26587" w:rsidRPr="005F17A4" w:rsidRDefault="00B26587" w:rsidP="00B26587">
      <w:pPr>
        <w:pStyle w:val="Heading3"/>
        <w:rPr>
          <w:rFonts w:ascii="Times New Roman" w:hAnsi="Times New Roman" w:cs="Times New Roman"/>
          <w:color w:val="000000" w:themeColor="text1"/>
          <w:sz w:val="28"/>
          <w:szCs w:val="28"/>
        </w:rPr>
      </w:pPr>
      <w:bookmarkStart w:id="3056" w:name="_Toc232458174"/>
      <w:r w:rsidRPr="005F17A4">
        <w:rPr>
          <w:rFonts w:ascii="Times New Roman" w:hAnsi="Times New Roman" w:cs="Times New Roman"/>
          <w:bCs w:val="0"/>
          <w:color w:val="000000" w:themeColor="text1"/>
          <w:sz w:val="28"/>
          <w:szCs w:val="28"/>
        </w:rPr>
        <w:t>5. Xin lỗi đúng pháp</w:t>
      </w:r>
      <w:bookmarkEnd w:id="3056"/>
    </w:p>
    <w:p w14:paraId="3558F380"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Một lời xin lỗi đúng pháp có thể gồm: Việc con làm hoặc nói là chưa đúng. Con thấy phần lỗi này. Con xin lỗi vì đã làm người đau hoặc làm việc rối. Con sẽ sửa theo hướng cụ thể. Con sẽ chế duyên để không lặp lại. Nếu có điều cần bù đắp, con xin bù đắp.</w:t>
      </w:r>
    </w:p>
    <w:p w14:paraId="05C0304B" w14:textId="405DE1DC"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mẫu:</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Việc này là lỗi của con ở phần... Con xin nhận phần lỗi ấy. Con xin lỗi vì đã gây khổ hoặc gây rối. Con xin sửa bằng cách... Con xin chế duyên này để không lặp lại.</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Lời xin lỗi cần rõ, không vòng vo, không tự hạ quá mức, không ép người kia phải tha ngay.</w:t>
      </w:r>
    </w:p>
    <w:p w14:paraId="3909631F" w14:textId="7389A4C0" w:rsidR="00B26587" w:rsidRPr="005F17A4" w:rsidRDefault="00B26587" w:rsidP="00B26587">
      <w:pPr>
        <w:pStyle w:val="Heading3"/>
        <w:rPr>
          <w:rFonts w:ascii="Times New Roman" w:hAnsi="Times New Roman" w:cs="Times New Roman"/>
          <w:color w:val="000000" w:themeColor="text1"/>
          <w:sz w:val="28"/>
          <w:szCs w:val="28"/>
        </w:rPr>
      </w:pPr>
      <w:bookmarkStart w:id="3057" w:name="_Toc232458175"/>
      <w:r w:rsidRPr="005F17A4">
        <w:rPr>
          <w:rFonts w:ascii="Times New Roman" w:hAnsi="Times New Roman" w:cs="Times New Roman"/>
          <w:bCs w:val="0"/>
          <w:color w:val="000000" w:themeColor="text1"/>
          <w:sz w:val="28"/>
          <w:szCs w:val="28"/>
        </w:rPr>
        <w:t>6. Không ép người khác tha ngay</w:t>
      </w:r>
      <w:bookmarkEnd w:id="3057"/>
    </w:p>
    <w:p w14:paraId="382C66BE"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xin lỗi, tâm có thể mong: Người kia tha ngay. Người kia nói không sao. Người kia ôm lại mình. Người kia công nhận mình đã biết lỗi. Không ai nhắc lại nữa. Đây là ái được nhẹ.</w:t>
      </w:r>
    </w:p>
    <w:p w14:paraId="5198B948" w14:textId="4BCC2613"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Có ái được tha ngay đây. Có ái muốn nhẹ ngay đây. Có sợ người kia còn buồn đây.</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Con xin làm phần cần làm. Phần người kia cần thời gian, con xin tôn trọng.</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Xin lỗi là phần mình. Tha thứ là duyên nơi người kia. Không nên biến lời xin lỗi thành đòi hỏi người khác làm mình an.</w:t>
      </w:r>
    </w:p>
    <w:p w14:paraId="046A271E" w14:textId="54AF4C59" w:rsidR="00B26587" w:rsidRPr="005F17A4" w:rsidRDefault="00B26587" w:rsidP="00B26587">
      <w:pPr>
        <w:pStyle w:val="Heading3"/>
        <w:rPr>
          <w:rFonts w:ascii="Times New Roman" w:hAnsi="Times New Roman" w:cs="Times New Roman"/>
          <w:color w:val="000000" w:themeColor="text1"/>
          <w:sz w:val="28"/>
          <w:szCs w:val="28"/>
        </w:rPr>
      </w:pPr>
      <w:bookmarkStart w:id="3058" w:name="_Toc232458176"/>
      <w:r w:rsidRPr="005F17A4">
        <w:rPr>
          <w:rFonts w:ascii="Times New Roman" w:hAnsi="Times New Roman" w:cs="Times New Roman"/>
          <w:bCs w:val="0"/>
          <w:color w:val="000000" w:themeColor="text1"/>
          <w:sz w:val="28"/>
          <w:szCs w:val="28"/>
        </w:rPr>
        <w:t>7. Nhận lỗi mà không dựng ngã xấu</w:t>
      </w:r>
      <w:bookmarkEnd w:id="3058"/>
    </w:p>
    <w:p w14:paraId="776B53DB"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khi nhận lỗi, có người rơi vào tự kết án: Tôi tệ. Tôi không xứng. Tôi luôn làm sai. Tôi không tu được. Mọi người sẽ khinh tôi.</w:t>
      </w:r>
    </w:p>
    <w:p w14:paraId="226B6FDB" w14:textId="42467BB5"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Có suy nghĩ tự kết án đây. Suy nghĩ là hành.</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Lỗi là lỗi. Lỗi không phải là ta.</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Thấy lỗi để sửa, không thấy lỗi để dựng ngã xấu.</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Nhận lỗi đúng pháp đi với tinh tấn, không đi với tuyệt vọng.</w:t>
      </w:r>
    </w:p>
    <w:p w14:paraId="0EAEFA94" w14:textId="0E319104" w:rsidR="00B26587" w:rsidRPr="005F17A4" w:rsidRDefault="00B26587" w:rsidP="00B26587">
      <w:pPr>
        <w:pStyle w:val="Heading3"/>
        <w:rPr>
          <w:rFonts w:ascii="Times New Roman" w:hAnsi="Times New Roman" w:cs="Times New Roman"/>
          <w:color w:val="000000" w:themeColor="text1"/>
          <w:sz w:val="28"/>
          <w:szCs w:val="28"/>
        </w:rPr>
      </w:pPr>
      <w:bookmarkStart w:id="3059" w:name="_Toc232458177"/>
      <w:r w:rsidRPr="005F17A4">
        <w:rPr>
          <w:rFonts w:ascii="Times New Roman" w:hAnsi="Times New Roman" w:cs="Times New Roman"/>
          <w:bCs w:val="0"/>
          <w:color w:val="000000" w:themeColor="text1"/>
          <w:sz w:val="28"/>
          <w:szCs w:val="28"/>
        </w:rPr>
        <w:t>8. Sau khi xin lỗi, phải sửa lỗi</w:t>
      </w:r>
      <w:bookmarkEnd w:id="3059"/>
    </w:p>
    <w:p w14:paraId="69CFC752"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Xin lỗi mà không sửa là lời chưa đủ lực. Cần hỏi: Duyên nào khiến lỗi sanh? Thọ nào đã kéo mình? Tâm nào chưa được biết? Cần CHẾ duyên nào? Cần ĐOẠN tâm nào? Cần TU pháp nào? Cần TRÌ thiện pháp nào?</w:t>
      </w:r>
    </w:p>
    <w:p w14:paraId="43422227" w14:textId="29B6DDB1"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tu:</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Con xin CHẾ duyên lỗi cũ. Con xin ĐOẠN tâm bất thiện đã sanh. Con xin TU thiện pháp đối trị. Con xin TRÌ thiện pháp đã có.</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Sửa lỗi là phần thật của xin lỗi.</w:t>
      </w:r>
    </w:p>
    <w:p w14:paraId="5B250D34" w14:textId="4EFF5138" w:rsidR="00B26587" w:rsidRPr="005F17A4" w:rsidRDefault="00B26587" w:rsidP="00B26587">
      <w:pPr>
        <w:pStyle w:val="Heading3"/>
        <w:rPr>
          <w:rFonts w:ascii="Times New Roman" w:hAnsi="Times New Roman" w:cs="Times New Roman"/>
          <w:color w:val="000000" w:themeColor="text1"/>
          <w:sz w:val="28"/>
          <w:szCs w:val="28"/>
        </w:rPr>
      </w:pPr>
      <w:bookmarkStart w:id="3060" w:name="_Toc232458178"/>
      <w:r w:rsidRPr="005F17A4">
        <w:rPr>
          <w:rFonts w:ascii="Times New Roman" w:hAnsi="Times New Roman" w:cs="Times New Roman"/>
          <w:bCs w:val="0"/>
          <w:color w:val="000000" w:themeColor="text1"/>
          <w:sz w:val="28"/>
          <w:szCs w:val="28"/>
        </w:rPr>
        <w:t>9. Xin lỗi và bốn thánh đế</w:t>
      </w:r>
      <w:bookmarkEnd w:id="3060"/>
    </w:p>
    <w:p w14:paraId="23AD12B2" w14:textId="31EDC00C"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Khổ thọ khi thấy lỗi. Xấu hổ. Sợ mất mặt. Mạn không muốn nhận sai. Tâm tự vệ. Tự trách quá mức. Năm thủ uẩn quanh hình ảnh người đúng.</w:t>
      </w:r>
    </w:p>
    <w:p w14:paraId="0CB5603D" w14:textId="70DF0682"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Ái hình ảnh tốt. Ái không sai. Ái được tha ngay. Ái giữ danh. Mạn vai trò. Sợ hậu quả. Si khi che lỗi hoặc lấy lỗi làm ta.</w:t>
      </w:r>
    </w:p>
    <w:p w14:paraId="3288D6EA" w14:textId="06CA2F79"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Biết thọ là thọ. Biết mạn là mạn. Thấy lỗi là lỗi. Nhận phần mình. Xin lỗi rõ ràng. Không ép người khác tha ngay. Sửa lỗi bằng Chánh tinh tấn.</w:t>
      </w:r>
    </w:p>
    <w:p w14:paraId="72F95E72" w14:textId="113F2045"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Chánh niệm nơi thọ, tâm, pháp. Chánh tư duy sửa mình. Chánh ngữ trong lời xin lỗi. Chánh nghiệp trong bù đắp và sửa sai. Chánh tinh tấn CHẾ — ĐOẠN — TU — TRÌ. Tàm, quý. Khiêm hạ. Xả.</w:t>
      </w:r>
    </w:p>
    <w:p w14:paraId="63A92942" w14:textId="37B57184" w:rsidR="00B26587" w:rsidRPr="005F17A4" w:rsidRDefault="00B26587" w:rsidP="00B26587">
      <w:pPr>
        <w:pStyle w:val="Heading3"/>
        <w:rPr>
          <w:rFonts w:ascii="Times New Roman" w:hAnsi="Times New Roman" w:cs="Times New Roman"/>
          <w:color w:val="000000" w:themeColor="text1"/>
          <w:sz w:val="28"/>
          <w:szCs w:val="28"/>
        </w:rPr>
      </w:pPr>
      <w:bookmarkStart w:id="3061" w:name="_Toc232458179"/>
      <w:r w:rsidRPr="005F17A4">
        <w:rPr>
          <w:rFonts w:ascii="Times New Roman" w:hAnsi="Times New Roman" w:cs="Times New Roman"/>
          <w:bCs w:val="0"/>
          <w:color w:val="000000" w:themeColor="text1"/>
          <w:sz w:val="28"/>
          <w:szCs w:val="28"/>
        </w:rPr>
        <w:t>10. Chế — đoạn — tu — trì trong xin lỗi, nhận lỗi</w:t>
      </w:r>
      <w:bookmarkEnd w:id="3061"/>
    </w:p>
    <w:p w14:paraId="0E3C6A76" w14:textId="2F73369D"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Không cho lỗi tái sanh: Không gần duyên cũ. Không nói khi sân. Không quyết định khi tâm mờ. Không biện minh cho thói quen sai. Không để mạn che lỗi.</w:t>
      </w:r>
    </w:p>
    <w:p w14:paraId="55EACF6F" w14:textId="7FDDDD16"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Bất thiện đã sanh: Biết mạn không muốn nhận lỗi. Biết tự vệ. Biết đổ lỗi. Biết tự kết án. Dừng che lỗi. Nhận lỗi đúng phần.</w:t>
      </w:r>
    </w:p>
    <w:p w14:paraId="15697B0E" w14:textId="4A896ACB"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tàm, quý. Tu lời xin lỗi rõ ràng. Tu bù đắp nếu cần. Tu hỏi người có trí. Tu thiện pháp đối trị.</w:t>
      </w:r>
    </w:p>
    <w:p w14:paraId="17B885FC" w14:textId="5AAC1415"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4A38DC"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không lặp lỗi. Giữ khiêm hạ. Giữ không tự hận. Giữ tôn trọng thời gian của người bị tổn thương. Giữ Chánh tinh tấn sửa mình.</w:t>
      </w:r>
    </w:p>
    <w:p w14:paraId="1CF8DC41" w14:textId="2D9E4CF5" w:rsidR="00B26587" w:rsidRPr="005F17A4" w:rsidRDefault="00B26587" w:rsidP="00B26587">
      <w:pPr>
        <w:pStyle w:val="Heading3"/>
        <w:rPr>
          <w:rFonts w:ascii="Times New Roman" w:hAnsi="Times New Roman" w:cs="Times New Roman"/>
          <w:color w:val="000000" w:themeColor="text1"/>
          <w:sz w:val="28"/>
          <w:szCs w:val="28"/>
        </w:rPr>
      </w:pPr>
      <w:bookmarkStart w:id="3062" w:name="_Toc232458180"/>
      <w:r w:rsidRPr="005F17A4">
        <w:rPr>
          <w:rFonts w:ascii="Times New Roman" w:hAnsi="Times New Roman" w:cs="Times New Roman"/>
          <w:bCs w:val="0"/>
          <w:color w:val="000000" w:themeColor="text1"/>
          <w:sz w:val="28"/>
          <w:szCs w:val="28"/>
        </w:rPr>
        <w:lastRenderedPageBreak/>
        <w:t>11. Bản tụng khi xin lỗi, nhận lỗi</w:t>
      </w:r>
      <w:bookmarkEnd w:id="3062"/>
    </w:p>
    <w:p w14:paraId="12267CF0"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lỗi, con xin biết thấy lỗi.</w:t>
      </w:r>
    </w:p>
    <w:p w14:paraId="6993B610"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Có xấu hổ đây. Có sợ mất mặt đây. Có mạn không muốn nhận lỗi đây.</w:t>
      </w:r>
    </w:p>
    <w:p w14:paraId="62BC6A76" w14:textId="77777777"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25A41A89" w14:textId="6F4433CB"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thấy lỗi là lỗi, không che lỗi, không đổ lỗi, không lấy lỗi làm con.</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Con xin nhận phần con cần nhận. Xin lỗi phần con cần xin lỗi. Sửa phần con cần sửa. Bù đắp phần con cần bù đắp.</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Con xin không ép người khác tha ngay. Con xin tôn trọng duyên của người ấy.</w:t>
      </w:r>
    </w:p>
    <w:p w14:paraId="0555FD9E" w14:textId="5D089F82" w:rsidR="00B26587" w:rsidRPr="005F17A4" w:rsidRDefault="00B26587" w:rsidP="00B26587">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Từ nay, con xin CHẾ duyên lỗi cũ, ĐOẠN tâm bất thiện, TU thiện pháp đối trị, TRÌ thiện pháp đã sanh.</w:t>
      </w:r>
      <w:r w:rsidR="004A38DC" w:rsidRPr="005F17A4">
        <w:rPr>
          <w:rFonts w:cs="Times New Roman"/>
          <w:color w:val="000000" w:themeColor="text1"/>
          <w:sz w:val="28"/>
          <w:szCs w:val="28"/>
        </w:rPr>
        <w:t xml:space="preserve"> </w:t>
      </w:r>
      <w:r w:rsidRPr="005F17A4">
        <w:rPr>
          <w:rFonts w:cs="Times New Roman"/>
          <w:color w:val="000000" w:themeColor="text1"/>
          <w:sz w:val="28"/>
          <w:szCs w:val="28"/>
        </w:rPr>
        <w:t>Nguyện lời xin lỗi này thành tàm quý, khiêm hạ, sửa mình, và xả ly.</w:t>
      </w:r>
    </w:p>
    <w:p w14:paraId="0902B09F" w14:textId="5E820770" w:rsidR="00B26587" w:rsidRPr="005F17A4" w:rsidRDefault="00B26587" w:rsidP="00B26587">
      <w:pPr>
        <w:pStyle w:val="Heading3"/>
        <w:rPr>
          <w:rFonts w:ascii="Times New Roman" w:hAnsi="Times New Roman" w:cs="Times New Roman"/>
          <w:bCs w:val="0"/>
          <w:color w:val="000000" w:themeColor="text1"/>
          <w:sz w:val="28"/>
          <w:szCs w:val="28"/>
        </w:rPr>
      </w:pPr>
      <w:bookmarkStart w:id="3063" w:name="_Toc232458181"/>
      <w:r w:rsidRPr="005F17A4">
        <w:rPr>
          <w:rFonts w:ascii="Times New Roman" w:hAnsi="Times New Roman" w:cs="Times New Roman"/>
          <w:bCs w:val="0"/>
          <w:color w:val="000000" w:themeColor="text1"/>
          <w:sz w:val="28"/>
          <w:szCs w:val="28"/>
        </w:rPr>
        <w:t>12. Bản đồ xin lỗi, nhận lỗi trong niệm xứ</w:t>
      </w:r>
      <w:bookmarkEnd w:id="3063"/>
    </w:p>
    <w:p w14:paraId="43F81F3E" w14:textId="2AF60FD8" w:rsidR="00B26587" w:rsidRPr="005F17A4" w:rsidRDefault="00B26587" w:rsidP="00B26587">
      <w:pPr>
        <w:rPr>
          <w:rFonts w:cs="Times New Roman"/>
          <w:color w:val="000000" w:themeColor="text1"/>
          <w:sz w:val="28"/>
          <w:szCs w:val="28"/>
        </w:rPr>
      </w:pPr>
      <w:r w:rsidRPr="005F17A4">
        <w:rPr>
          <w:rFonts w:cs="Times New Roman"/>
          <w:color w:val="000000" w:themeColor="text1"/>
          <w:sz w:val="28"/>
          <w:szCs w:val="28"/>
        </w:rPr>
        <w:t>XIN LỖI - NHẬN LỖI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Thấy mình nói sai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người khác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việc rối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nhắc lỗi</w:t>
      </w:r>
      <w:r w:rsidRPr="005F17A4">
        <w:rPr>
          <w:rFonts w:cs="Times New Roman"/>
          <w:color w:val="000000" w:themeColor="text1"/>
          <w:sz w:val="28"/>
          <w:szCs w:val="28"/>
        </w:rPr>
        <w:br/>
        <w:t>│   └── Cần bù đắp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Xấu 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không muốn nhận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tự vệ</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được tha ngay</w:t>
      </w:r>
      <w:r w:rsidRPr="005F17A4">
        <w:rPr>
          <w:rFonts w:cs="Times New Roman"/>
          <w:color w:val="000000" w:themeColor="text1"/>
          <w:sz w:val="28"/>
          <w:szCs w:val="28"/>
        </w:rPr>
        <w:br/>
        <w:t>│   └── Tự trách quá mức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là lỗi, không phải ta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đúng phần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ép tha thứ</w:t>
      </w:r>
      <w:r w:rsidRPr="005F17A4">
        <w:rPr>
          <w:rFonts w:cs="Times New Roman"/>
          <w:color w:val="000000" w:themeColor="text1"/>
          <w:sz w:val="28"/>
          <w:szCs w:val="28"/>
        </w:rPr>
        <w:br/>
      </w:r>
      <w:r w:rsidRPr="005F17A4">
        <w:rPr>
          <w:rFonts w:cs="Times New Roman"/>
          <w:color w:val="000000" w:themeColor="text1"/>
          <w:sz w:val="28"/>
          <w:szCs w:val="28"/>
        </w:rPr>
        <w:lastRenderedPageBreak/>
        <w:t>│   └── Sửa lỗi cụ thể</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duyên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che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tàm quý</w:t>
      </w:r>
      <w:r w:rsidRPr="005F17A4">
        <w:rPr>
          <w:rFonts w:cs="Times New Roman"/>
          <w:color w:val="000000" w:themeColor="text1"/>
          <w:sz w:val="28"/>
          <w:szCs w:val="28"/>
        </w:rPr>
        <w:br/>
        <w:t>│   └── TRÌ không lặp</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thành bài học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Xin lỗi thành Chánh ngữ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Nhận lỗi thành khiêm hạ</w:t>
      </w:r>
      <w:r w:rsidRPr="005F17A4">
        <w:rPr>
          <w:rFonts w:cs="Times New Roman"/>
          <w:color w:val="000000" w:themeColor="text1"/>
          <w:sz w:val="28"/>
          <w:szCs w:val="28"/>
        </w:rPr>
        <w:br/>
        <w:t xml:space="preserve">    └── Sửa lỗi thành đạo lộ</w:t>
      </w:r>
    </w:p>
    <w:p w14:paraId="20D375E7" w14:textId="77777777" w:rsidR="00B26587" w:rsidRPr="005F17A4" w:rsidRDefault="00B26587" w:rsidP="00B26587">
      <w:pPr>
        <w:pStyle w:val="Heading2"/>
        <w:rPr>
          <w:rFonts w:ascii="Times New Roman" w:hAnsi="Times New Roman" w:cs="Times New Roman"/>
          <w:b w:val="0"/>
          <w:bCs w:val="0"/>
          <w:color w:val="000000" w:themeColor="text1"/>
          <w:sz w:val="28"/>
          <w:szCs w:val="28"/>
        </w:rPr>
      </w:pPr>
      <w:bookmarkStart w:id="3064" w:name="_Toc232458182"/>
      <w:r w:rsidRPr="005F17A4">
        <w:rPr>
          <w:rFonts w:ascii="Times New Roman" w:hAnsi="Times New Roman" w:cs="Times New Roman"/>
          <w:color w:val="000000" w:themeColor="text1"/>
          <w:sz w:val="28"/>
          <w:szCs w:val="28"/>
        </w:rPr>
        <w:t>KỆ TÓM TẮT CHƯƠNG 220</w:t>
      </w:r>
      <w:bookmarkEnd w:id="3064"/>
    </w:p>
    <w:p w14:paraId="6B5ED35E" w14:textId="77777777" w:rsidR="00B26587" w:rsidRPr="005F17A4" w:rsidRDefault="00B26587" w:rsidP="00B2658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FDF9CAF" w14:textId="4B34079D" w:rsidR="00B26587" w:rsidRPr="005F17A4" w:rsidRDefault="00B26587" w:rsidP="00B26587">
      <w:pPr>
        <w:rPr>
          <w:rFonts w:cs="Times New Roman"/>
          <w:color w:val="000000" w:themeColor="text1"/>
          <w:sz w:val="28"/>
          <w:szCs w:val="28"/>
        </w:rPr>
      </w:pPr>
      <w:r w:rsidRPr="005F17A4">
        <w:rPr>
          <w:rFonts w:cs="Times New Roman"/>
          <w:color w:val="000000" w:themeColor="text1"/>
          <w:sz w:val="28"/>
          <w:szCs w:val="28"/>
        </w:rPr>
        <w:t>Thấy lỗi đừng che, chớ nhận ta,</w:t>
      </w:r>
      <w:r w:rsidRPr="005F17A4">
        <w:rPr>
          <w:rFonts w:cs="Times New Roman"/>
          <w:color w:val="000000" w:themeColor="text1"/>
          <w:sz w:val="28"/>
          <w:szCs w:val="28"/>
        </w:rPr>
        <w:br/>
        <w:t>Mạn tan, tàm quý nở hiền hòa.</w:t>
      </w:r>
      <w:r w:rsidRPr="005F17A4">
        <w:rPr>
          <w:rFonts w:cs="Times New Roman"/>
          <w:color w:val="000000" w:themeColor="text1"/>
          <w:sz w:val="28"/>
          <w:szCs w:val="28"/>
        </w:rPr>
        <w:br/>
        <w:t>Xin lỗi sửa mình không ép thứ,</w:t>
      </w:r>
      <w:r w:rsidRPr="005F17A4">
        <w:rPr>
          <w:rFonts w:cs="Times New Roman"/>
          <w:color w:val="000000" w:themeColor="text1"/>
          <w:sz w:val="28"/>
          <w:szCs w:val="28"/>
        </w:rPr>
        <w:br/>
        <w:t>Lỗi xưa thành bước vượt đường xa.</w:t>
      </w:r>
    </w:p>
    <w:p w14:paraId="44968C4F" w14:textId="67390F69" w:rsidR="00943E81" w:rsidRPr="005F17A4" w:rsidRDefault="00943E81" w:rsidP="00943E81">
      <w:pPr>
        <w:pStyle w:val="Heading2"/>
        <w:rPr>
          <w:rFonts w:ascii="Times New Roman" w:hAnsi="Times New Roman" w:cs="Times New Roman"/>
          <w:color w:val="000000" w:themeColor="text1"/>
          <w:sz w:val="28"/>
          <w:szCs w:val="28"/>
        </w:rPr>
      </w:pPr>
      <w:bookmarkStart w:id="3065" w:name="_Toc232458183"/>
      <w:r w:rsidRPr="005F17A4">
        <w:rPr>
          <w:rFonts w:ascii="Times New Roman" w:hAnsi="Times New Roman" w:cs="Times New Roman"/>
          <w:color w:val="000000" w:themeColor="text1"/>
          <w:sz w:val="28"/>
          <w:szCs w:val="28"/>
        </w:rPr>
        <w:t>CHƯƠNG 221. BẢN HƯỚNG DẪN NIỆM XỨ TRONG KHI THA THỨ — THA THỨ KHÔNG PHẢI XÓA SỰ THẬT, MÀ LÀ KHÔNG ĐỂ OÁN TRÓI TÂM</w:t>
      </w:r>
      <w:bookmarkEnd w:id="3065"/>
    </w:p>
    <w:p w14:paraId="5E918E09" w14:textId="66F62BB9" w:rsidR="00943E81" w:rsidRPr="005F17A4" w:rsidRDefault="00943E81" w:rsidP="00943E81">
      <w:pPr>
        <w:pStyle w:val="Heading3"/>
        <w:rPr>
          <w:rFonts w:ascii="Times New Roman" w:hAnsi="Times New Roman" w:cs="Times New Roman"/>
          <w:color w:val="000000" w:themeColor="text1"/>
          <w:sz w:val="28"/>
          <w:szCs w:val="28"/>
        </w:rPr>
      </w:pPr>
      <w:bookmarkStart w:id="3066" w:name="_Toc232458184"/>
      <w:r w:rsidRPr="005F17A4">
        <w:rPr>
          <w:rFonts w:ascii="Times New Roman" w:hAnsi="Times New Roman" w:cs="Times New Roman"/>
          <w:color w:val="000000" w:themeColor="text1"/>
          <w:sz w:val="28"/>
          <w:szCs w:val="28"/>
        </w:rPr>
        <w:t>1. Tha thứ là một pháp hành cần trí và tâm hiền</w:t>
      </w:r>
      <w:bookmarkEnd w:id="3066"/>
    </w:p>
    <w:p w14:paraId="1102D939"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Tha thứ không phải là nói rằng lỗi kia không có. Tha thứ không phải là cho phép người khác tiếp tục làm hại. Tha thứ không phải là quên hết sự thật. Tha thứ không phải là yếu đuối. Tha thứ đúng pháp là: Thấy khổ thọ nơi mình. Thấy sân và oán nơi mình. Thấy hình bóng lỗi cũ là tưởng. Thấy hành muốn trừng phạt. Thấy ái muốn người kia phải bù đắp theo ý mình. Làm sáng việc cần sáng. Đặt giới hạn nếu cần. Nhưng không để oán hận ở lại làm chủ tâm.</w:t>
      </w:r>
    </w:p>
    <w:p w14:paraId="35540D0A"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tha thứ có thể thành ép mình, giả hiền, che lỗi, hoặc nuôi oán ngầm. Nếu có Niệm Xứ, tha thứ trở thành xả ly.</w:t>
      </w:r>
    </w:p>
    <w:p w14:paraId="74850E59" w14:textId="6E469E67" w:rsidR="00943E81" w:rsidRPr="005F17A4" w:rsidRDefault="00943E81" w:rsidP="00943E81">
      <w:pPr>
        <w:pStyle w:val="Heading3"/>
        <w:rPr>
          <w:rFonts w:ascii="Times New Roman" w:hAnsi="Times New Roman" w:cs="Times New Roman"/>
          <w:color w:val="000000" w:themeColor="text1"/>
          <w:sz w:val="28"/>
          <w:szCs w:val="28"/>
        </w:rPr>
      </w:pPr>
      <w:bookmarkStart w:id="3067" w:name="_Toc232458185"/>
      <w:r w:rsidRPr="005F17A4">
        <w:rPr>
          <w:rFonts w:ascii="Times New Roman" w:hAnsi="Times New Roman" w:cs="Times New Roman"/>
          <w:color w:val="000000" w:themeColor="text1"/>
          <w:sz w:val="28"/>
          <w:szCs w:val="28"/>
        </w:rPr>
        <w:t>2. Trước khi tha thứ, phải biết khổ thọ</w:t>
      </w:r>
      <w:bookmarkEnd w:id="3067"/>
    </w:p>
    <w:p w14:paraId="2F8464BE"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nhớ lỗi người khác, khổ thọ sanh. Có đau. Có nặng lòng. Có nóng. Có buồn. Có co lại. Có cảm giác bị tổn thương.</w:t>
      </w:r>
    </w:p>
    <w:p w14:paraId="30BF3715" w14:textId="767CF0C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Cảm giác là thọ. Thọ ấy là vô thường. Ta không chấp trước thọ ấy. Ta không hoan hỷ thọ ấy.</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Không nên ép tâm nói “tôi tha thứ” trong khi thọ chưa được biết. Biết thọ là nền đầu tiên để không bị oán dẫn.</w:t>
      </w:r>
    </w:p>
    <w:p w14:paraId="32B0DB60" w14:textId="3B0B0315" w:rsidR="00943E81" w:rsidRPr="005F17A4" w:rsidRDefault="00943E81" w:rsidP="00943E81">
      <w:pPr>
        <w:pStyle w:val="Heading3"/>
        <w:rPr>
          <w:rFonts w:ascii="Times New Roman" w:hAnsi="Times New Roman" w:cs="Times New Roman"/>
          <w:color w:val="000000" w:themeColor="text1"/>
          <w:sz w:val="28"/>
          <w:szCs w:val="28"/>
        </w:rPr>
      </w:pPr>
      <w:bookmarkStart w:id="3068" w:name="_Toc232458186"/>
      <w:r w:rsidRPr="005F17A4">
        <w:rPr>
          <w:rFonts w:ascii="Times New Roman" w:hAnsi="Times New Roman" w:cs="Times New Roman"/>
          <w:color w:val="000000" w:themeColor="text1"/>
          <w:sz w:val="28"/>
          <w:szCs w:val="28"/>
        </w:rPr>
        <w:t>3. Thấy hình bóng lỗi cũ là tưởng</w:t>
      </w:r>
      <w:bookmarkEnd w:id="3068"/>
    </w:p>
    <w:p w14:paraId="45DCB4F0"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Oán hận thường sống nhờ hình bóng cũ: Người ấy đã nói như vậy. Người ấy đã làm như vậy. Lúc ấy mình đau như vậy. Người ấy không xứng được tha. Nếu tha, người ấy sẽ tưởng mình đúng. Mình không thể quên.</w:t>
      </w:r>
    </w:p>
    <w:p w14:paraId="43D9F089" w14:textId="3A1576F8"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Có hình bóng lỗi cũ đây. Hình bóng là tưởng. Tưởng do duyên sanh. Tưởng vô thường. Tưởng không phải ta.</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Việc đã xảy ra là một sự kiện. Hình bóng của sự kiện tiếp tục sống trong tâm là tưởng. Biết tưởng là tưởng giúp tâm không bị quá khứ cầm tù mãi.</w:t>
      </w:r>
    </w:p>
    <w:p w14:paraId="1AED7FEE" w14:textId="3F6471FD" w:rsidR="00943E81" w:rsidRPr="005F17A4" w:rsidRDefault="00943E81" w:rsidP="00943E81">
      <w:pPr>
        <w:pStyle w:val="Heading3"/>
        <w:rPr>
          <w:rFonts w:ascii="Times New Roman" w:hAnsi="Times New Roman" w:cs="Times New Roman"/>
          <w:color w:val="000000" w:themeColor="text1"/>
          <w:sz w:val="28"/>
          <w:szCs w:val="28"/>
        </w:rPr>
      </w:pPr>
      <w:bookmarkStart w:id="3069" w:name="_Toc232458187"/>
      <w:r w:rsidRPr="005F17A4">
        <w:rPr>
          <w:rFonts w:ascii="Times New Roman" w:hAnsi="Times New Roman" w:cs="Times New Roman"/>
          <w:color w:val="000000" w:themeColor="text1"/>
          <w:sz w:val="28"/>
          <w:szCs w:val="28"/>
        </w:rPr>
        <w:t>4. Thấy hành muốn trừng phạt</w:t>
      </w:r>
      <w:bookmarkEnd w:id="3069"/>
    </w:p>
    <w:p w14:paraId="24517DDE"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còn oán, hành thường muốn người kia khổ: Muốn họ phải biết mình đau. Muốn họ bị người khác trách. Muốn họ mất điều họ quý. Muốn họ xin lỗi nhiều lần. Muốn họ bị dằn vặt. Muốn lạnh nhạt để họ đau. Muốn kể lỗi họ cho người khác.</w:t>
      </w:r>
    </w:p>
    <w:p w14:paraId="17FCA482" w14:textId="4A55420B"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Có hành muốn trừng phạt đây. Suy nghĩ là hành.</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Có tâm sân đây. Có tâm oán đây. Có ý muốn người kia khổ đây.</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Thấy hành muốn trừng phạt là cửa quan trọng. Nếu không thấy, ta tưởng mình đang bảo vệ công bằng, nhưng thật ra đang nuôi sân.</w:t>
      </w:r>
    </w:p>
    <w:p w14:paraId="523FDC07" w14:textId="0E559158" w:rsidR="00943E81" w:rsidRPr="005F17A4" w:rsidRDefault="00943E81" w:rsidP="00943E81">
      <w:pPr>
        <w:pStyle w:val="Heading3"/>
        <w:rPr>
          <w:rFonts w:ascii="Times New Roman" w:hAnsi="Times New Roman" w:cs="Times New Roman"/>
          <w:color w:val="000000" w:themeColor="text1"/>
          <w:sz w:val="28"/>
          <w:szCs w:val="28"/>
        </w:rPr>
      </w:pPr>
      <w:bookmarkStart w:id="3070" w:name="_Toc232458188"/>
      <w:r w:rsidRPr="005F17A4">
        <w:rPr>
          <w:rFonts w:ascii="Times New Roman" w:hAnsi="Times New Roman" w:cs="Times New Roman"/>
          <w:color w:val="000000" w:themeColor="text1"/>
          <w:sz w:val="28"/>
          <w:szCs w:val="28"/>
        </w:rPr>
        <w:t>5. Thấy ái muốn quá khứ khác đi</w:t>
      </w:r>
      <w:bookmarkEnd w:id="3070"/>
    </w:p>
    <w:p w14:paraId="76E8D959"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Trong oán có ái: Ái người kia không từng làm vậy. Ái quá khứ khác đi. Ái mình không bị đau. Ái người kia phải hiểu mình. Ái người kia phải bù đắp đúng ý mình. Ái danh dự, ái hình ảnh, ái công bằng theo cảm xúc mình.</w:t>
      </w:r>
    </w:p>
    <w:p w14:paraId="650225E9" w14:textId="6A4DF5CD"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Có ái muốn quá khứ khác đi đây. Có ái được bù đắp đây. Có ái người kia phải hiểu con đây.</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Ái sanh ở đâu, khổ sanh ở đó.</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Quá khứ không thể đổi. Hiện tại có thể tu: biết thọ, biết sân, biết ái, biết điều cần làm.</w:t>
      </w:r>
    </w:p>
    <w:p w14:paraId="1E75503C" w14:textId="31A43185" w:rsidR="00943E81" w:rsidRPr="005F17A4" w:rsidRDefault="00943E81" w:rsidP="00943E81">
      <w:pPr>
        <w:pStyle w:val="Heading3"/>
        <w:rPr>
          <w:rFonts w:ascii="Times New Roman" w:hAnsi="Times New Roman" w:cs="Times New Roman"/>
          <w:color w:val="000000" w:themeColor="text1"/>
          <w:sz w:val="28"/>
          <w:szCs w:val="28"/>
        </w:rPr>
      </w:pPr>
      <w:bookmarkStart w:id="3071" w:name="_Toc232458189"/>
      <w:r w:rsidRPr="005F17A4">
        <w:rPr>
          <w:rFonts w:ascii="Times New Roman" w:hAnsi="Times New Roman" w:cs="Times New Roman"/>
          <w:color w:val="000000" w:themeColor="text1"/>
          <w:sz w:val="28"/>
          <w:szCs w:val="28"/>
        </w:rPr>
        <w:t>6. Tha thứ khác với bỏ qua sai trái</w:t>
      </w:r>
      <w:bookmarkEnd w:id="3071"/>
    </w:p>
    <w:p w14:paraId="1593D98D"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việc cần nói rõ. Có lỗi cần sửa. Có người cần chịu trách nhiệm. Có giới hạn cần đặt. Có quan hệ cần thời gian. Có việc không nên cho tái diễn. Tha thứ đúng pháp không xóa những điều này.</w:t>
      </w:r>
    </w:p>
    <w:p w14:paraId="1E15F893" w14:textId="1620D044"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Con xin không nuôi oán. Nhưng con không che sự thật.</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Con xin buông sân. Nhưng con không bỏ trí.</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 xml:space="preserve">Con xin mở tâm. Nhưng con vẫn đặt giới hạn đúng pháp nếu </w:t>
      </w:r>
      <w:r w:rsidRPr="005F17A4">
        <w:rPr>
          <w:rFonts w:cs="Times New Roman"/>
          <w:color w:val="000000" w:themeColor="text1"/>
          <w:sz w:val="28"/>
          <w:szCs w:val="28"/>
        </w:rPr>
        <w:lastRenderedPageBreak/>
        <w:t>cần.</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Không oán là việc bên trong. Xử lý đúng pháp là việc bên ngoài. Hai việc này cần đi cùng nhau.</w:t>
      </w:r>
    </w:p>
    <w:p w14:paraId="35277677" w14:textId="6546B04B" w:rsidR="00943E81" w:rsidRPr="005F17A4" w:rsidRDefault="00943E81" w:rsidP="00943E81">
      <w:pPr>
        <w:pStyle w:val="Heading3"/>
        <w:rPr>
          <w:rFonts w:ascii="Times New Roman" w:hAnsi="Times New Roman" w:cs="Times New Roman"/>
          <w:color w:val="000000" w:themeColor="text1"/>
          <w:sz w:val="28"/>
          <w:szCs w:val="28"/>
        </w:rPr>
      </w:pPr>
      <w:bookmarkStart w:id="3072" w:name="_Toc232458190"/>
      <w:r w:rsidRPr="005F17A4">
        <w:rPr>
          <w:rFonts w:ascii="Times New Roman" w:hAnsi="Times New Roman" w:cs="Times New Roman"/>
          <w:color w:val="000000" w:themeColor="text1"/>
          <w:sz w:val="28"/>
          <w:szCs w:val="28"/>
        </w:rPr>
        <w:t>7. Khi người kia chưa xin lỗi</w:t>
      </w:r>
      <w:bookmarkEnd w:id="3072"/>
    </w:p>
    <w:p w14:paraId="45F894DD"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Tha thứ khó hơn khi người kia chưa nhận lỗi. Tâm nói: Họ chưa xin lỗi, sao mình tha? Họ còn nghĩ họ đúng. Họ sẽ tiếp tục sai. Mình tha là bất công.</w:t>
      </w:r>
    </w:p>
    <w:p w14:paraId="4D9C16A4" w14:textId="386291D3"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Có tâm chờ người kia xin lỗi đây. Có ái được người kia công nhận nỗi đau đây.</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Người kia xin lỗi là duyên của họ. Mình buông oán là pháp hành của mình. Buông oán không có nghĩa là nói họ đúng. Buông oán là không để lỗi của họ tiếp tục sống trong tim mình như lửa.</w:t>
      </w:r>
    </w:p>
    <w:p w14:paraId="781D5ED3" w14:textId="70F53A2D" w:rsidR="00943E81" w:rsidRPr="005F17A4" w:rsidRDefault="00943E81" w:rsidP="00943E81">
      <w:pPr>
        <w:pStyle w:val="Heading3"/>
        <w:rPr>
          <w:rFonts w:ascii="Times New Roman" w:hAnsi="Times New Roman" w:cs="Times New Roman"/>
          <w:color w:val="000000" w:themeColor="text1"/>
          <w:sz w:val="28"/>
          <w:szCs w:val="28"/>
        </w:rPr>
      </w:pPr>
      <w:bookmarkStart w:id="3073" w:name="_Toc232458191"/>
      <w:r w:rsidRPr="005F17A4">
        <w:rPr>
          <w:rFonts w:ascii="Times New Roman" w:hAnsi="Times New Roman" w:cs="Times New Roman"/>
          <w:color w:val="000000" w:themeColor="text1"/>
          <w:sz w:val="28"/>
          <w:szCs w:val="28"/>
        </w:rPr>
        <w:t>8. Khi chưa thể tha thứ ngay</w:t>
      </w:r>
      <w:bookmarkEnd w:id="3073"/>
    </w:p>
    <w:p w14:paraId="19CBCF46"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vết thương cần thời gian. Không nên giả vờ. Có thể nói thật với chính mình: Hiện tại con còn đau. Hiện tại con còn sân. Hiện tại con chưa tha được trọn. Nhưng con xin không nuôi oán thêm. Con xin không làm hại. Con xin đi từng bước.</w:t>
      </w:r>
    </w:p>
    <w:p w14:paraId="34708BD8" w14:textId="6973E1F8"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thực hành:</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Con chưa tha được trọn. Nhưng con xin biết khổ thọ này. Con xin biết sân này. Con xin không nuôi thêm oán. Con xin đi từng bước về tâm hiền.</w:t>
      </w:r>
      <w:r w:rsidR="008F1C62" w:rsidRPr="005F17A4">
        <w:rPr>
          <w:rFonts w:cs="Times New Roman"/>
          <w:color w:val="000000" w:themeColor="text1"/>
          <w:sz w:val="28"/>
          <w:szCs w:val="28"/>
        </w:rPr>
        <w:t xml:space="preserve"> </w:t>
      </w:r>
      <w:r w:rsidRPr="005F17A4">
        <w:rPr>
          <w:rFonts w:cs="Times New Roman"/>
          <w:color w:val="000000" w:themeColor="text1"/>
          <w:sz w:val="28"/>
          <w:szCs w:val="28"/>
        </w:rPr>
        <w:t>Thành thật như vậy tốt hơn nói tha mà trong lòng còn đốt.</w:t>
      </w:r>
    </w:p>
    <w:p w14:paraId="5CB1B32F" w14:textId="3C999073" w:rsidR="00943E81" w:rsidRPr="005F17A4" w:rsidRDefault="00943E81" w:rsidP="00943E81">
      <w:pPr>
        <w:pStyle w:val="Heading3"/>
        <w:rPr>
          <w:rFonts w:ascii="Times New Roman" w:hAnsi="Times New Roman" w:cs="Times New Roman"/>
          <w:color w:val="000000" w:themeColor="text1"/>
          <w:sz w:val="28"/>
          <w:szCs w:val="28"/>
        </w:rPr>
      </w:pPr>
      <w:bookmarkStart w:id="3074" w:name="_Toc232458192"/>
      <w:r w:rsidRPr="005F17A4">
        <w:rPr>
          <w:rFonts w:ascii="Times New Roman" w:hAnsi="Times New Roman" w:cs="Times New Roman"/>
          <w:color w:val="000000" w:themeColor="text1"/>
          <w:sz w:val="28"/>
          <w:szCs w:val="28"/>
        </w:rPr>
        <w:t>9. Tha thứ và bốn thánh đế</w:t>
      </w:r>
      <w:bookmarkEnd w:id="3074"/>
    </w:p>
    <w:p w14:paraId="6F830CEA" w14:textId="3E70BFE0"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Khổ thọ do bị tổn thương. Oán hận. Nhớ lỗi cũ. Muốn trừng phạt. Tâm không yên. Năm thủ uẩn quanh vết thương.</w:t>
      </w:r>
    </w:p>
    <w:p w14:paraId="5AFD79F9" w14:textId="4A449088"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Ái quá khứ khác đi. Ái người kia phải xin lỗi. Ái được bù đắp. Ái công bằng theo ý mình. Sân muốn người kia khổ. Mạn bị chạm. Chấp hình bóng lỗi cũ.</w:t>
      </w:r>
    </w:p>
    <w:p w14:paraId="4AFA405B" w14:textId="272A426F"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Biết khổ thọ là thọ. Biết hình bóng lỗi cũ là tưởng. Biết hành trừng phạt là hành. Không nuôi oán. Xử lý việc cần xử lý bằng trí. Đặt giới hạn nếu cần. Buông sân từng bước.</w:t>
      </w:r>
    </w:p>
    <w:p w14:paraId="429C2D99" w14:textId="56F1EDA0"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Chánh niệm nơi thọ, tâm, pháp. Chánh tư duy vô sân, bất hại. Chánh ngữ khi nói về lỗi cũ. Chánh nghiệp trong xử lý và đặt giới hạn. Chánh tinh tấn CHẾ — ĐOẠN — TU — TRÌ. Tâm từ. Kham nhẫn. Xả.</w:t>
      </w:r>
    </w:p>
    <w:p w14:paraId="7C8E1315" w14:textId="24C9ECDD" w:rsidR="00943E81" w:rsidRPr="005F17A4" w:rsidRDefault="00943E81" w:rsidP="00943E81">
      <w:pPr>
        <w:pStyle w:val="Heading3"/>
        <w:rPr>
          <w:rFonts w:ascii="Times New Roman" w:hAnsi="Times New Roman" w:cs="Times New Roman"/>
          <w:color w:val="000000" w:themeColor="text1"/>
          <w:sz w:val="28"/>
          <w:szCs w:val="28"/>
        </w:rPr>
      </w:pPr>
      <w:bookmarkStart w:id="3075" w:name="_Toc232458193"/>
      <w:r w:rsidRPr="005F17A4">
        <w:rPr>
          <w:rFonts w:ascii="Times New Roman" w:hAnsi="Times New Roman" w:cs="Times New Roman"/>
          <w:color w:val="000000" w:themeColor="text1"/>
          <w:sz w:val="28"/>
          <w:szCs w:val="28"/>
        </w:rPr>
        <w:lastRenderedPageBreak/>
        <w:t>10. Chế — đoạn — tu — trì trong tha thứ</w:t>
      </w:r>
      <w:bookmarkEnd w:id="3075"/>
    </w:p>
    <w:p w14:paraId="2EFA1D22" w14:textId="4CD036F0"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Không cho oán chưa sanh hoặc tăng thêm: Không kể lại lỗi cũ nhiều lần nếu không lợi ích. Không tìm thêm chứng cứ để ghét. Không nuôi hình bóng người kia là kẻ xấu cố định. Không dùng im lặng để trừng phạt. Không kéo phe nhóm vào oán.</w:t>
      </w:r>
    </w:p>
    <w:p w14:paraId="47155B0F" w14:textId="3260D88F"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Oán đã sanh: Biết khổ thọ. Biết tâm sân. Biết hành muốn trừng phạt. Biết ái được bù đắp. Dừng lời hại. Trở về hơi thở, thân, thọ.</w:t>
      </w:r>
    </w:p>
    <w:p w14:paraId="2706A781" w14:textId="11CF5979"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tâm từ từng chút. Tu hiểu duyên sanh. Tu nói sự thật đúng pháp nếu cần. Tu đặt giới hạn bằng trí. Tu buông oán từng ngày.</w:t>
      </w:r>
    </w:p>
    <w:p w14:paraId="6022C33D" w14:textId="630515CB"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8F1C62"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không nuôi lại chuyện cũ. Giữ tâm hiền khi nhớ lại. Giữ giới hạn đúng pháp. Giữ không hại người. Giữ xả với quá khứ không thể đổi.</w:t>
      </w:r>
    </w:p>
    <w:p w14:paraId="30A8DCF1" w14:textId="52E1CD37" w:rsidR="00943E81" w:rsidRPr="005F17A4" w:rsidRDefault="00943E81" w:rsidP="00943E81">
      <w:pPr>
        <w:pStyle w:val="Heading3"/>
        <w:rPr>
          <w:rFonts w:ascii="Times New Roman" w:hAnsi="Times New Roman" w:cs="Times New Roman"/>
          <w:color w:val="000000" w:themeColor="text1"/>
          <w:sz w:val="28"/>
          <w:szCs w:val="28"/>
        </w:rPr>
      </w:pPr>
      <w:bookmarkStart w:id="3076" w:name="_Toc232458194"/>
      <w:r w:rsidRPr="005F17A4">
        <w:rPr>
          <w:rFonts w:ascii="Times New Roman" w:hAnsi="Times New Roman" w:cs="Times New Roman"/>
          <w:color w:val="000000" w:themeColor="text1"/>
          <w:sz w:val="28"/>
          <w:szCs w:val="28"/>
        </w:rPr>
        <w:t>11. Bản tụng khi thực tập tha thứ</w:t>
      </w:r>
      <w:bookmarkEnd w:id="3076"/>
    </w:p>
    <w:p w14:paraId="5930E4F6"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nhớ lỗi người, con xin trở về chánh niệm.</w:t>
      </w:r>
    </w:p>
    <w:p w14:paraId="43CCA249"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ấy là vô thường. Con không chấp trước thọ ấy. Con không hoan hỷ thọ ấy.</w:t>
      </w:r>
    </w:p>
    <w:p w14:paraId="1C7A9A19"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lỗi cũ đây. Hình bóng là tưởng.</w:t>
      </w:r>
    </w:p>
    <w:p w14:paraId="267660D0"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muốn trừng phạt đây. Suy nghĩ là hành.</w:t>
      </w:r>
    </w:p>
    <w:p w14:paraId="266CDA17"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tâm sân đây. Có tâm oán đây. Có ái muốn quá khứ khác đi đây.</w:t>
      </w:r>
    </w:p>
    <w:p w14:paraId="38F7659E"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che sự thật. Nhưng con cũng không nuôi oán.</w:t>
      </w:r>
    </w:p>
    <w:p w14:paraId="06024042" w14:textId="77777777"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buông sân từng bước. Con xin đặt giới hạn đúng pháp nếu cần. Con xin nói sự thật bằng tâm hiền nếu cần.</w:t>
      </w:r>
    </w:p>
    <w:p w14:paraId="6F090011" w14:textId="4CA5601D" w:rsidR="00943E81" w:rsidRPr="005F17A4" w:rsidRDefault="00943E81" w:rsidP="00943E81">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chưa tha được trọn, con xin thành thật biết mình còn đau, và không nuôi thêm lửa.</w:t>
      </w:r>
      <w:r w:rsidR="001857B1" w:rsidRPr="005F17A4">
        <w:rPr>
          <w:rFonts w:cs="Times New Roman"/>
          <w:color w:val="000000" w:themeColor="text1"/>
          <w:sz w:val="28"/>
          <w:szCs w:val="28"/>
        </w:rPr>
        <w:t xml:space="preserve"> </w:t>
      </w:r>
      <w:r w:rsidRPr="005F17A4">
        <w:rPr>
          <w:rFonts w:cs="Times New Roman"/>
          <w:color w:val="000000" w:themeColor="text1"/>
          <w:sz w:val="28"/>
          <w:szCs w:val="28"/>
        </w:rPr>
        <w:t>Nguyện sự tha thứ này không thành giả hiền, không thành che lỗi, mà thành xả ly, tâm từ, tâm hiền, và giải thoát khỏi oán.</w:t>
      </w:r>
    </w:p>
    <w:p w14:paraId="688B1509" w14:textId="37E2E4FC" w:rsidR="00943E81" w:rsidRPr="005F17A4" w:rsidRDefault="00943E81" w:rsidP="00943E81">
      <w:pPr>
        <w:pStyle w:val="Heading3"/>
        <w:rPr>
          <w:rFonts w:ascii="Times New Roman" w:hAnsi="Times New Roman" w:cs="Times New Roman"/>
          <w:b w:val="0"/>
          <w:bCs w:val="0"/>
          <w:color w:val="000000" w:themeColor="text1"/>
          <w:sz w:val="28"/>
          <w:szCs w:val="28"/>
        </w:rPr>
      </w:pPr>
      <w:bookmarkStart w:id="3077" w:name="_Toc232458195"/>
      <w:r w:rsidRPr="005F17A4">
        <w:rPr>
          <w:rFonts w:ascii="Times New Roman" w:hAnsi="Times New Roman" w:cs="Times New Roman"/>
          <w:color w:val="000000" w:themeColor="text1"/>
          <w:sz w:val="28"/>
          <w:szCs w:val="28"/>
        </w:rPr>
        <w:t>12. Bản đồ tha thứ trong niệm xứ</w:t>
      </w:r>
      <w:bookmarkEnd w:id="3077"/>
    </w:p>
    <w:p w14:paraId="7D8AD948" w14:textId="78BC3B63" w:rsidR="00943E81" w:rsidRPr="005F17A4" w:rsidRDefault="00943E81" w:rsidP="00943E81">
      <w:pPr>
        <w:rPr>
          <w:rFonts w:cs="Times New Roman"/>
          <w:color w:val="000000" w:themeColor="text1"/>
          <w:sz w:val="28"/>
          <w:szCs w:val="28"/>
        </w:rPr>
      </w:pPr>
      <w:r w:rsidRPr="005F17A4">
        <w:rPr>
          <w:rFonts w:cs="Times New Roman"/>
          <w:color w:val="000000" w:themeColor="text1"/>
          <w:sz w:val="28"/>
          <w:szCs w:val="28"/>
        </w:rPr>
        <w:t>THA THỨ</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Bị tổn thương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kia có lỗi</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kia chưa xin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Lỗi cũ còn nhớ</w:t>
      </w:r>
      <w:r w:rsidRPr="005F17A4">
        <w:rPr>
          <w:rFonts w:cs="Times New Roman"/>
          <w:color w:val="000000" w:themeColor="text1"/>
          <w:sz w:val="28"/>
          <w:szCs w:val="28"/>
        </w:rPr>
        <w:br/>
        <w:t>│   └── Quan hệ cần giới hạn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lỗi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trừng phạt</w:t>
      </w:r>
      <w:r w:rsidRPr="005F17A4">
        <w:rPr>
          <w:rFonts w:cs="Times New Roman"/>
          <w:color w:val="000000" w:themeColor="text1"/>
          <w:sz w:val="28"/>
          <w:szCs w:val="28"/>
        </w:rPr>
        <w:br/>
        <w:t>│   └── Ái được bù đắp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che sự thật</w:t>
      </w:r>
      <w:r w:rsidRPr="005F17A4">
        <w:rPr>
          <w:rFonts w:cs="Times New Roman"/>
          <w:color w:val="000000" w:themeColor="text1"/>
          <w:sz w:val="28"/>
          <w:szCs w:val="28"/>
        </w:rPr>
        <w:br/>
        <w:t>│   └── Không nuôi oán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kể lỗi cũ</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oán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tâm từ</w:t>
      </w:r>
      <w:r w:rsidRPr="005F17A4">
        <w:rPr>
          <w:rFonts w:cs="Times New Roman"/>
          <w:color w:val="000000" w:themeColor="text1"/>
          <w:sz w:val="28"/>
          <w:szCs w:val="28"/>
        </w:rPr>
        <w:br/>
        <w:t>│   └── TRÌ xả</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Tha thứ không giả dối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Sự thật không bị che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Oán không còn trói tâm</w:t>
      </w:r>
      <w:r w:rsidRPr="005F17A4">
        <w:rPr>
          <w:rFonts w:cs="Times New Roman"/>
          <w:color w:val="000000" w:themeColor="text1"/>
          <w:sz w:val="28"/>
          <w:szCs w:val="28"/>
        </w:rPr>
        <w:br/>
        <w:t xml:space="preserve">    └── Tâm hiền được phục hồi</w:t>
      </w:r>
    </w:p>
    <w:p w14:paraId="52BEAB7F" w14:textId="77777777" w:rsidR="00943E81" w:rsidRPr="005F17A4" w:rsidRDefault="00943E81" w:rsidP="00943E81">
      <w:pPr>
        <w:pStyle w:val="Heading2"/>
        <w:rPr>
          <w:rFonts w:ascii="Times New Roman" w:hAnsi="Times New Roman" w:cs="Times New Roman"/>
          <w:b w:val="0"/>
          <w:bCs w:val="0"/>
          <w:color w:val="000000" w:themeColor="text1"/>
          <w:sz w:val="28"/>
          <w:szCs w:val="28"/>
        </w:rPr>
      </w:pPr>
      <w:bookmarkStart w:id="3078" w:name="_Toc232458196"/>
      <w:r w:rsidRPr="005F17A4">
        <w:rPr>
          <w:rFonts w:ascii="Times New Roman" w:hAnsi="Times New Roman" w:cs="Times New Roman"/>
          <w:color w:val="000000" w:themeColor="text1"/>
          <w:sz w:val="28"/>
          <w:szCs w:val="28"/>
        </w:rPr>
        <w:t>KỆ TÓM TẮT CHƯƠNG 221</w:t>
      </w:r>
      <w:bookmarkEnd w:id="3078"/>
    </w:p>
    <w:p w14:paraId="77C60937" w14:textId="77777777" w:rsidR="00943E81" w:rsidRPr="005F17A4" w:rsidRDefault="00943E81" w:rsidP="00943E81">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35C7A45" w14:textId="77777777" w:rsidR="00943E81" w:rsidRPr="005F17A4" w:rsidRDefault="00943E81" w:rsidP="00943E81">
      <w:pPr>
        <w:rPr>
          <w:rFonts w:cs="Times New Roman"/>
          <w:color w:val="000000" w:themeColor="text1"/>
          <w:sz w:val="28"/>
          <w:szCs w:val="28"/>
        </w:rPr>
      </w:pPr>
      <w:r w:rsidRPr="005F17A4">
        <w:rPr>
          <w:rFonts w:cs="Times New Roman"/>
          <w:color w:val="000000" w:themeColor="text1"/>
          <w:sz w:val="28"/>
          <w:szCs w:val="28"/>
        </w:rPr>
        <w:t>Tha thứ không che lỗi đã qua,</w:t>
      </w:r>
      <w:r w:rsidRPr="005F17A4">
        <w:rPr>
          <w:rFonts w:cs="Times New Roman"/>
          <w:color w:val="000000" w:themeColor="text1"/>
          <w:sz w:val="28"/>
          <w:szCs w:val="28"/>
        </w:rPr>
        <w:br/>
        <w:t>Chỉ buông oán lửa đốt lòng ta.</w:t>
      </w:r>
      <w:r w:rsidRPr="005F17A4">
        <w:rPr>
          <w:rFonts w:cs="Times New Roman"/>
          <w:color w:val="000000" w:themeColor="text1"/>
          <w:sz w:val="28"/>
          <w:szCs w:val="28"/>
        </w:rPr>
        <w:br/>
      </w:r>
      <w:r w:rsidRPr="005F17A4">
        <w:rPr>
          <w:rFonts w:cs="Times New Roman"/>
          <w:color w:val="000000" w:themeColor="text1"/>
          <w:sz w:val="28"/>
          <w:szCs w:val="28"/>
        </w:rPr>
        <w:lastRenderedPageBreak/>
        <w:t>Biết thọ, nói hiền, ranh giới giữ,</w:t>
      </w:r>
      <w:r w:rsidRPr="005F17A4">
        <w:rPr>
          <w:rFonts w:cs="Times New Roman"/>
          <w:color w:val="000000" w:themeColor="text1"/>
          <w:sz w:val="28"/>
          <w:szCs w:val="28"/>
        </w:rPr>
        <w:br/>
        <w:t>Sự thật còn đây, sân rụng xa.</w:t>
      </w:r>
    </w:p>
    <w:p w14:paraId="0C3C447E" w14:textId="445C525D" w:rsidR="00B02038" w:rsidRPr="005F17A4" w:rsidRDefault="00B02038" w:rsidP="00D34368">
      <w:pPr>
        <w:pStyle w:val="Heading2"/>
        <w:rPr>
          <w:rFonts w:ascii="Times New Roman" w:hAnsi="Times New Roman" w:cs="Times New Roman"/>
          <w:color w:val="000000" w:themeColor="text1"/>
          <w:sz w:val="28"/>
          <w:szCs w:val="28"/>
        </w:rPr>
      </w:pPr>
      <w:bookmarkStart w:id="3079" w:name="_Toc232458197"/>
      <w:r w:rsidRPr="005F17A4">
        <w:rPr>
          <w:rFonts w:ascii="Times New Roman" w:hAnsi="Times New Roman" w:cs="Times New Roman"/>
          <w:color w:val="000000" w:themeColor="text1"/>
          <w:sz w:val="28"/>
          <w:szCs w:val="28"/>
        </w:rPr>
        <w:t>CHƯƠNG 222</w:t>
      </w:r>
      <w:r w:rsidR="00D34368"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THƯƠNG NGƯỜI — THƯƠNG BẰNG TÂM TỪ, KHÔNG THƯƠNG BẰNG ÁI SỞ HỮU</w:t>
      </w:r>
      <w:bookmarkEnd w:id="3079"/>
    </w:p>
    <w:p w14:paraId="7F1C595B" w14:textId="715606E8" w:rsidR="00B02038" w:rsidRPr="005F17A4" w:rsidRDefault="00D34368" w:rsidP="00D34368">
      <w:pPr>
        <w:pStyle w:val="Heading3"/>
        <w:rPr>
          <w:rFonts w:ascii="Times New Roman" w:hAnsi="Times New Roman" w:cs="Times New Roman"/>
          <w:color w:val="000000" w:themeColor="text1"/>
          <w:sz w:val="28"/>
          <w:szCs w:val="28"/>
        </w:rPr>
      </w:pPr>
      <w:bookmarkStart w:id="3080" w:name="_Toc232458198"/>
      <w:r w:rsidRPr="005F17A4">
        <w:rPr>
          <w:rFonts w:ascii="Times New Roman" w:hAnsi="Times New Roman" w:cs="Times New Roman"/>
          <w:color w:val="000000" w:themeColor="text1"/>
          <w:sz w:val="28"/>
          <w:szCs w:val="28"/>
        </w:rPr>
        <w:t>1. Thương là duyên lành, nhưng cần phân biệt tâm từ và ái</w:t>
      </w:r>
      <w:bookmarkEnd w:id="3080"/>
    </w:p>
    <w:p w14:paraId="7D9CF21D"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Thương người là điều đẹp nếu thương bằng tâm từ, tâm bi, tâm hiền, trí và xả. Nhưng thương cũng có thể bị ái nhuộm: Muốn người ấy thuộc về mình. Muốn người ấy nghe mình. Muốn người ấy nhớ mình. Muốn người ấy cần mình. Muốn người ấy không rời xa. Muốn người ấy sống theo hình ảnh mình mong. Muốn người ấy làm mình an.</w:t>
      </w:r>
    </w:p>
    <w:p w14:paraId="0FCEE565" w14:textId="38824C1F"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muốn người kia an lành. Ái muốn người kia làm mình an. Tâm từ cho người kia không gian thiện lành. Ái muốn nắm người kia. Tâm từ có xả. Ái có sợ mất.</w:t>
      </w:r>
      <w:r w:rsidR="00D34368" w:rsidRPr="005F17A4">
        <w:rPr>
          <w:rFonts w:cs="Times New Roman"/>
          <w:color w:val="000000" w:themeColor="text1"/>
          <w:sz w:val="28"/>
          <w:szCs w:val="28"/>
        </w:rPr>
        <w:t xml:space="preserve"> </w:t>
      </w:r>
      <w:r w:rsidRPr="005F17A4">
        <w:rPr>
          <w:rFonts w:cs="Times New Roman"/>
          <w:color w:val="000000" w:themeColor="text1"/>
          <w:sz w:val="28"/>
          <w:szCs w:val="28"/>
        </w:rPr>
        <w:t>Niệm Xứ giúp thấy rõ: đây là tâm từ hay ái?</w:t>
      </w:r>
    </w:p>
    <w:p w14:paraId="0F43060C" w14:textId="332B3022" w:rsidR="00B02038" w:rsidRPr="005F17A4" w:rsidRDefault="00D34368" w:rsidP="00D34368">
      <w:pPr>
        <w:pStyle w:val="Heading3"/>
        <w:rPr>
          <w:rFonts w:ascii="Times New Roman" w:hAnsi="Times New Roman" w:cs="Times New Roman"/>
          <w:color w:val="000000" w:themeColor="text1"/>
          <w:sz w:val="28"/>
          <w:szCs w:val="28"/>
        </w:rPr>
      </w:pPr>
      <w:bookmarkStart w:id="3081" w:name="_Toc232458199"/>
      <w:r w:rsidRPr="005F17A4">
        <w:rPr>
          <w:rFonts w:ascii="Times New Roman" w:hAnsi="Times New Roman" w:cs="Times New Roman"/>
          <w:color w:val="000000" w:themeColor="text1"/>
          <w:sz w:val="28"/>
          <w:szCs w:val="28"/>
        </w:rPr>
        <w:t>2. Biết lạc thọ khi thương</w:t>
      </w:r>
      <w:bookmarkEnd w:id="3081"/>
    </w:p>
    <w:p w14:paraId="07B4B848" w14:textId="51C73723"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gặp người mình thương, nghe tiếng, thấy hình, nhớ đến, lạc thọ sanh.</w:t>
      </w:r>
      <w:r w:rsidR="00D34368" w:rsidRPr="005F17A4">
        <w:rPr>
          <w:rFonts w:cs="Times New Roman"/>
          <w:color w:val="000000" w:themeColor="text1"/>
          <w:sz w:val="28"/>
          <w:szCs w:val="28"/>
        </w:rPr>
        <w:t xml:space="preserve"> </w:t>
      </w:r>
      <w:r w:rsidRPr="005F17A4">
        <w:rPr>
          <w:rFonts w:cs="Times New Roman"/>
          <w:color w:val="000000" w:themeColor="text1"/>
          <w:sz w:val="28"/>
          <w:szCs w:val="28"/>
        </w:rPr>
        <w:t>Có lạc thọ đây. Cảm giác là thọ. Thọ ấy là vô thường. Ta không chấp trước thọ ấy. Ta không hoan hỷ thọ ấy.</w:t>
      </w:r>
    </w:p>
    <w:p w14:paraId="3B0E4466"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lạc thọ được biết, thương sáng hơn. Nếu lạc thọ bị nắm, thương thành ái.</w:t>
      </w:r>
    </w:p>
    <w:p w14:paraId="2D62D745" w14:textId="04EACC6A" w:rsidR="00B02038" w:rsidRPr="005F17A4" w:rsidRDefault="00D34368" w:rsidP="00D34368">
      <w:pPr>
        <w:pStyle w:val="Heading3"/>
        <w:rPr>
          <w:rFonts w:ascii="Times New Roman" w:hAnsi="Times New Roman" w:cs="Times New Roman"/>
          <w:color w:val="000000" w:themeColor="text1"/>
          <w:sz w:val="28"/>
          <w:szCs w:val="28"/>
        </w:rPr>
      </w:pPr>
      <w:bookmarkStart w:id="3082" w:name="_Toc232458200"/>
      <w:r w:rsidRPr="005F17A4">
        <w:rPr>
          <w:rFonts w:ascii="Times New Roman" w:hAnsi="Times New Roman" w:cs="Times New Roman"/>
          <w:color w:val="000000" w:themeColor="text1"/>
          <w:sz w:val="28"/>
          <w:szCs w:val="28"/>
        </w:rPr>
        <w:t>3. Thấy hình bóng người thương là tưởng</w:t>
      </w:r>
      <w:bookmarkEnd w:id="3082"/>
    </w:p>
    <w:p w14:paraId="43E94037"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thường dựng hình bóng người thương: Người ấy phải thế này. Người ấy là nguồn vui của mình. Người ấy hiểu mình. Người ấy cần mình. Người ấy không được xa mình. Người ấy phải nhớ mình. Người ấy là của mình.</w:t>
      </w:r>
    </w:p>
    <w:p w14:paraId="5C3AE716" w14:textId="7AC9CC8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D34368" w:rsidRPr="005F17A4">
        <w:rPr>
          <w:rFonts w:cs="Times New Roman"/>
          <w:color w:val="000000" w:themeColor="text1"/>
          <w:sz w:val="28"/>
          <w:szCs w:val="28"/>
        </w:rPr>
        <w:t xml:space="preserve"> </w:t>
      </w:r>
      <w:r w:rsidRPr="005F17A4">
        <w:rPr>
          <w:rFonts w:cs="Times New Roman"/>
          <w:color w:val="000000" w:themeColor="text1"/>
          <w:sz w:val="28"/>
          <w:szCs w:val="28"/>
        </w:rPr>
        <w:t>Có hình bóng người thương đây. Hình bóng là tưởng. Tưởng do duyên sanh. Tưởng vô thường. Tưởng không phải ta.</w:t>
      </w:r>
    </w:p>
    <w:p w14:paraId="5AC01780"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thật là một dòng duyên đang sống. Hình bóng trong tâm ta chỉ là tưởng. Nếu thương hình bóng hơn người thật, tình thương biến thành đòi hỏi.</w:t>
      </w:r>
    </w:p>
    <w:p w14:paraId="1652618B" w14:textId="1AE516EB" w:rsidR="00B02038" w:rsidRPr="005F17A4" w:rsidRDefault="00D34368" w:rsidP="00D34368">
      <w:pPr>
        <w:pStyle w:val="Heading3"/>
        <w:rPr>
          <w:rFonts w:ascii="Times New Roman" w:hAnsi="Times New Roman" w:cs="Times New Roman"/>
          <w:color w:val="000000" w:themeColor="text1"/>
          <w:sz w:val="28"/>
          <w:szCs w:val="28"/>
        </w:rPr>
      </w:pPr>
      <w:bookmarkStart w:id="3083" w:name="_Toc232458201"/>
      <w:r w:rsidRPr="005F17A4">
        <w:rPr>
          <w:rFonts w:ascii="Times New Roman" w:hAnsi="Times New Roman" w:cs="Times New Roman"/>
          <w:color w:val="000000" w:themeColor="text1"/>
          <w:sz w:val="28"/>
          <w:szCs w:val="28"/>
        </w:rPr>
        <w:t>4. Thấy ái sở hữu</w:t>
      </w:r>
      <w:bookmarkEnd w:id="3083"/>
    </w:p>
    <w:p w14:paraId="7174D561"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sở hữu nói: Người này của tôi. Người này phải ưu tiên tôi. Người này không được thân với ai hơn tôi. Người này phải làm tôi yên. Người này phải đáp lại tình thương của tôi. Tôi thương nhiều nên tôi có quyền.</w:t>
      </w:r>
    </w:p>
    <w:p w14:paraId="4967F4AF" w14:textId="2C763C2B"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Pháp hành:</w:t>
      </w:r>
      <w:r w:rsidR="00D34368" w:rsidRPr="005F17A4">
        <w:rPr>
          <w:rFonts w:cs="Times New Roman"/>
          <w:color w:val="000000" w:themeColor="text1"/>
          <w:sz w:val="28"/>
          <w:szCs w:val="28"/>
        </w:rPr>
        <w:t xml:space="preserve"> </w:t>
      </w:r>
      <w:r w:rsidRPr="005F17A4">
        <w:rPr>
          <w:rFonts w:cs="Times New Roman"/>
          <w:color w:val="000000" w:themeColor="text1"/>
          <w:sz w:val="28"/>
          <w:szCs w:val="28"/>
        </w:rPr>
        <w:t>Có ái sở hữu đây. Có tâm muốn nắm người kia đây. Có sợ mất đây. Có tâm muốn người kia theo ý con đây.</w:t>
      </w:r>
      <w:r w:rsidR="00D34368" w:rsidRPr="005F17A4">
        <w:rPr>
          <w:rFonts w:cs="Times New Roman"/>
          <w:color w:val="000000" w:themeColor="text1"/>
          <w:sz w:val="28"/>
          <w:szCs w:val="28"/>
        </w:rPr>
        <w:t xml:space="preserve"> </w:t>
      </w:r>
      <w:r w:rsidRPr="005F17A4">
        <w:rPr>
          <w:rFonts w:cs="Times New Roman"/>
          <w:color w:val="000000" w:themeColor="text1"/>
          <w:sz w:val="28"/>
          <w:szCs w:val="28"/>
        </w:rPr>
        <w:t>Ái sanh ở đâu, khổ sanh ở đó.</w:t>
      </w:r>
      <w:r w:rsidR="00D34368" w:rsidRPr="005F17A4">
        <w:rPr>
          <w:rFonts w:cs="Times New Roman"/>
          <w:color w:val="000000" w:themeColor="text1"/>
          <w:sz w:val="28"/>
          <w:szCs w:val="28"/>
        </w:rPr>
        <w:t xml:space="preserve"> </w:t>
      </w:r>
      <w:r w:rsidRPr="005F17A4">
        <w:rPr>
          <w:rFonts w:cs="Times New Roman"/>
          <w:color w:val="000000" w:themeColor="text1"/>
          <w:sz w:val="28"/>
          <w:szCs w:val="28"/>
        </w:rPr>
        <w:t>Thương đúng pháp không biến người khác thành vật sở hữu của mình.</w:t>
      </w:r>
    </w:p>
    <w:p w14:paraId="3422B83D" w14:textId="03ACDC19" w:rsidR="00B02038" w:rsidRPr="005F17A4" w:rsidRDefault="00D34368" w:rsidP="00D34368">
      <w:pPr>
        <w:pStyle w:val="Heading3"/>
        <w:rPr>
          <w:rFonts w:ascii="Times New Roman" w:hAnsi="Times New Roman" w:cs="Times New Roman"/>
          <w:color w:val="000000" w:themeColor="text1"/>
          <w:sz w:val="28"/>
          <w:szCs w:val="28"/>
        </w:rPr>
      </w:pPr>
      <w:bookmarkStart w:id="3084" w:name="_Toc232458202"/>
      <w:r w:rsidRPr="005F17A4">
        <w:rPr>
          <w:rFonts w:ascii="Times New Roman" w:hAnsi="Times New Roman" w:cs="Times New Roman"/>
          <w:color w:val="000000" w:themeColor="text1"/>
          <w:sz w:val="28"/>
          <w:szCs w:val="28"/>
        </w:rPr>
        <w:t>5. Thấy sợ mất trong thương</w:t>
      </w:r>
      <w:bookmarkEnd w:id="3084"/>
    </w:p>
    <w:p w14:paraId="3302CDC2"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thương bị ái nhuộm, sợ mất đi theo: Sợ người ấy xa. Sợ người ấy đổi. Sợ người ấy thương người khác. Sợ người ấy không cần mình. Sợ người ấy bệnh, chết. Sợ mình không còn quan trọng.</w:t>
      </w:r>
    </w:p>
    <w:p w14:paraId="03A0F34D" w14:textId="57794A78"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227715" w:rsidRPr="005F17A4">
        <w:rPr>
          <w:rFonts w:cs="Times New Roman"/>
          <w:color w:val="000000" w:themeColor="text1"/>
          <w:sz w:val="28"/>
          <w:szCs w:val="28"/>
        </w:rPr>
        <w:t xml:space="preserve"> </w:t>
      </w:r>
      <w:r w:rsidRPr="005F17A4">
        <w:rPr>
          <w:rFonts w:cs="Times New Roman"/>
          <w:color w:val="000000" w:themeColor="text1"/>
          <w:sz w:val="28"/>
          <w:szCs w:val="28"/>
        </w:rPr>
        <w:t>Có tâm sợ mất đây. Có khổ thọ đây. Có ái người thương còn mãi đây.</w:t>
      </w:r>
      <w:r w:rsidR="0022771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nắm người thương. Không nương người thương làm chỗ an rốt ráo.</w:t>
      </w:r>
    </w:p>
    <w:p w14:paraId="50A27A1C"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mất không phải tình thương sâu. Sợ mất là ái đang run.</w:t>
      </w:r>
    </w:p>
    <w:p w14:paraId="0433534D" w14:textId="5BF7A3F7" w:rsidR="00B02038" w:rsidRPr="005F17A4" w:rsidRDefault="00D34368" w:rsidP="00D34368">
      <w:pPr>
        <w:pStyle w:val="Heading3"/>
        <w:rPr>
          <w:rFonts w:ascii="Times New Roman" w:hAnsi="Times New Roman" w:cs="Times New Roman"/>
          <w:color w:val="000000" w:themeColor="text1"/>
          <w:sz w:val="28"/>
          <w:szCs w:val="28"/>
        </w:rPr>
      </w:pPr>
      <w:bookmarkStart w:id="3085" w:name="_Toc232458203"/>
      <w:r w:rsidRPr="005F17A4">
        <w:rPr>
          <w:rFonts w:ascii="Times New Roman" w:hAnsi="Times New Roman" w:cs="Times New Roman"/>
          <w:color w:val="000000" w:themeColor="text1"/>
          <w:sz w:val="28"/>
          <w:szCs w:val="28"/>
        </w:rPr>
        <w:t>6. Thấy sân khi người thương trái ý</w:t>
      </w:r>
      <w:bookmarkEnd w:id="3085"/>
    </w:p>
    <w:p w14:paraId="400F5D41"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mình thương trái ý thì đau hơn người lạ trái ý. Vì ái sâu hơn. Người ấy không nghe. Người ấy không hiểu. Người ấy không đáp lại. Người ấy đi theo hướng khác. Người ấy không cần mình như mình muốn.</w:t>
      </w:r>
    </w:p>
    <w:p w14:paraId="31DED22A" w14:textId="6AEA41B8"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B02038" w:rsidRPr="005F17A4">
        <w:rPr>
          <w:rFonts w:cs="Times New Roman"/>
          <w:color w:val="000000" w:themeColor="text1"/>
          <w:sz w:val="28"/>
          <w:szCs w:val="28"/>
        </w:rPr>
        <w:t>Có khổ thọ đây. Có tâm sân đây. Có ái muốn người kia theo</w:t>
      </w:r>
      <w:r w:rsidRPr="005F17A4">
        <w:rPr>
          <w:rFonts w:cs="Times New Roman"/>
          <w:color w:val="000000" w:themeColor="text1"/>
          <w:sz w:val="28"/>
          <w:szCs w:val="28"/>
        </w:rPr>
        <w:t xml:space="preserve"> ý con đây. Có mạn bị chạm đây. Thọ ấy là vô thường. </w:t>
      </w:r>
      <w:r w:rsidR="00B02038" w:rsidRPr="005F17A4">
        <w:rPr>
          <w:rFonts w:cs="Times New Roman"/>
          <w:color w:val="000000" w:themeColor="text1"/>
          <w:sz w:val="28"/>
          <w:szCs w:val="28"/>
        </w:rPr>
        <w:t>Tâm từ có thể góp ý. Ái muốn điều khiển. Tâm từ nói trong hiền. Ái nói trong trách móc.</w:t>
      </w:r>
    </w:p>
    <w:p w14:paraId="4FC827A9" w14:textId="73837B74" w:rsidR="00B02038" w:rsidRPr="005F17A4" w:rsidRDefault="00D34368" w:rsidP="00D34368">
      <w:pPr>
        <w:pStyle w:val="Heading3"/>
        <w:rPr>
          <w:rFonts w:ascii="Times New Roman" w:hAnsi="Times New Roman" w:cs="Times New Roman"/>
          <w:color w:val="000000" w:themeColor="text1"/>
          <w:sz w:val="28"/>
          <w:szCs w:val="28"/>
        </w:rPr>
      </w:pPr>
      <w:bookmarkStart w:id="3086" w:name="_Toc232458204"/>
      <w:r w:rsidRPr="005F17A4">
        <w:rPr>
          <w:rFonts w:ascii="Times New Roman" w:hAnsi="Times New Roman" w:cs="Times New Roman"/>
          <w:color w:val="000000" w:themeColor="text1"/>
          <w:sz w:val="28"/>
          <w:szCs w:val="28"/>
        </w:rPr>
        <w:t>7. Thương bằng tâm từ</w:t>
      </w:r>
      <w:bookmarkEnd w:id="3086"/>
    </w:p>
    <w:p w14:paraId="4CA66592"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mong: Người ấy được an lành. Người ấy bớt khổ. Người ấy có nhân lành. Người ấy biết pháp. Người ấy được sống đúng thiện pháp. Người ấy được tự do khỏi tham, sân, si.</w:t>
      </w:r>
    </w:p>
    <w:p w14:paraId="26937073"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từ không đòi: Người ấy phải thuộc về tôi. Người ấy phải đáp lại tôi. Người ấy phải làm tôi vui. Người ấy phải sống theo kịch bản của tôi.</w:t>
      </w:r>
    </w:p>
    <w:p w14:paraId="080A4567" w14:textId="34DF6151"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tụng tâm từ: </w:t>
      </w:r>
      <w:r w:rsidR="00B02038" w:rsidRPr="005F17A4">
        <w:rPr>
          <w:rFonts w:cs="Times New Roman"/>
          <w:color w:val="000000" w:themeColor="text1"/>
          <w:sz w:val="28"/>
          <w:szCs w:val="28"/>
        </w:rPr>
        <w:t>Nguyện người ấy được an lành. Nguyện người ấy bớt khổ. Nguyện người ấy có duyên lành. N</w:t>
      </w:r>
      <w:r w:rsidRPr="005F17A4">
        <w:rPr>
          <w:rFonts w:cs="Times New Roman"/>
          <w:color w:val="000000" w:themeColor="text1"/>
          <w:sz w:val="28"/>
          <w:szCs w:val="28"/>
        </w:rPr>
        <w:t xml:space="preserve">guyện người ấy biết thiện pháp. </w:t>
      </w:r>
      <w:r w:rsidR="00B02038" w:rsidRPr="005F17A4">
        <w:rPr>
          <w:rFonts w:cs="Times New Roman"/>
          <w:color w:val="000000" w:themeColor="text1"/>
          <w:sz w:val="28"/>
          <w:szCs w:val="28"/>
        </w:rPr>
        <w:t>Con xin thương bằng tâm từ, không</w:t>
      </w:r>
      <w:r w:rsidRPr="005F17A4">
        <w:rPr>
          <w:rFonts w:cs="Times New Roman"/>
          <w:color w:val="000000" w:themeColor="text1"/>
          <w:sz w:val="28"/>
          <w:szCs w:val="28"/>
        </w:rPr>
        <w:t xml:space="preserve"> thương bằng nắm giữ. </w:t>
      </w:r>
      <w:r w:rsidR="00B02038" w:rsidRPr="005F17A4">
        <w:rPr>
          <w:rFonts w:cs="Times New Roman"/>
          <w:color w:val="000000" w:themeColor="text1"/>
          <w:sz w:val="28"/>
          <w:szCs w:val="28"/>
        </w:rPr>
        <w:t>Con xin giúp khi có duyên, buông khi không thuộc quyền con.</w:t>
      </w:r>
    </w:p>
    <w:p w14:paraId="0D153DC1" w14:textId="1B28FF50" w:rsidR="00B02038" w:rsidRPr="005F17A4" w:rsidRDefault="00D34368" w:rsidP="00D34368">
      <w:pPr>
        <w:pStyle w:val="Heading3"/>
        <w:rPr>
          <w:rFonts w:ascii="Times New Roman" w:hAnsi="Times New Roman" w:cs="Times New Roman"/>
          <w:color w:val="000000" w:themeColor="text1"/>
          <w:sz w:val="28"/>
          <w:szCs w:val="28"/>
        </w:rPr>
      </w:pPr>
      <w:bookmarkStart w:id="3087" w:name="_Toc232458205"/>
      <w:r w:rsidRPr="005F17A4">
        <w:rPr>
          <w:rFonts w:ascii="Times New Roman" w:hAnsi="Times New Roman" w:cs="Times New Roman"/>
          <w:color w:val="000000" w:themeColor="text1"/>
          <w:sz w:val="28"/>
          <w:szCs w:val="28"/>
        </w:rPr>
        <w:t>8. Thương và xả</w:t>
      </w:r>
      <w:bookmarkEnd w:id="3087"/>
    </w:p>
    <w:p w14:paraId="02EEBFDB"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Tình thương đúng pháp cần xả. Xả không phải lạnh. Xả là biết mỗi người có nghiệp riêng, duyên riêng, tốc độ riêng, lựa chọn riêng. Ta có thể khuyên. Có thể giúp. Có thể </w:t>
      </w:r>
      <w:r w:rsidRPr="005F17A4">
        <w:rPr>
          <w:rFonts w:cs="Times New Roman"/>
          <w:color w:val="000000" w:themeColor="text1"/>
          <w:sz w:val="28"/>
          <w:szCs w:val="28"/>
        </w:rPr>
        <w:lastRenderedPageBreak/>
        <w:t>chăm sóc. Có thể cầu mong điều lành. Nhưng không thể sống thay nghiệp của người ấy. Không thể ép người ấy giác ngộ theo ý mình. Không thể giữ người ấy khỏi vô thường.</w:t>
      </w:r>
    </w:p>
    <w:p w14:paraId="3CC789D9" w14:textId="4C361D56"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quán: </w:t>
      </w:r>
      <w:r w:rsidR="00B02038" w:rsidRPr="005F17A4">
        <w:rPr>
          <w:rFonts w:cs="Times New Roman"/>
          <w:color w:val="000000" w:themeColor="text1"/>
          <w:sz w:val="28"/>
          <w:szCs w:val="28"/>
        </w:rPr>
        <w:t>Người ấy có nghiệp riêng. Người ấy có duyên riêng. Người ấy có đường</w:t>
      </w:r>
      <w:r w:rsidRPr="005F17A4">
        <w:rPr>
          <w:rFonts w:cs="Times New Roman"/>
          <w:color w:val="000000" w:themeColor="text1"/>
          <w:sz w:val="28"/>
          <w:szCs w:val="28"/>
        </w:rPr>
        <w:t xml:space="preserve"> học riêng. </w:t>
      </w:r>
      <w:r w:rsidR="00B02038" w:rsidRPr="005F17A4">
        <w:rPr>
          <w:rFonts w:cs="Times New Roman"/>
          <w:color w:val="000000" w:themeColor="text1"/>
          <w:sz w:val="28"/>
          <w:szCs w:val="28"/>
        </w:rPr>
        <w:t>Con xin làm phần thiện con có thể làm. Ph</w:t>
      </w:r>
      <w:r w:rsidRPr="005F17A4">
        <w:rPr>
          <w:rFonts w:cs="Times New Roman"/>
          <w:color w:val="000000" w:themeColor="text1"/>
          <w:sz w:val="28"/>
          <w:szCs w:val="28"/>
        </w:rPr>
        <w:t xml:space="preserve">ần không thuộc con, con xin xả. </w:t>
      </w:r>
      <w:r w:rsidR="00B02038" w:rsidRPr="005F17A4">
        <w:rPr>
          <w:rFonts w:cs="Times New Roman"/>
          <w:color w:val="000000" w:themeColor="text1"/>
          <w:sz w:val="28"/>
          <w:szCs w:val="28"/>
        </w:rPr>
        <w:t>Tâm từ không có xả dễ thành ái. Xả không có tâm từ dễ thành lạnh. Tâm từ đi với xả mới sáng.</w:t>
      </w:r>
    </w:p>
    <w:p w14:paraId="4E001B81" w14:textId="39BE5D7C" w:rsidR="00B02038" w:rsidRPr="005F17A4" w:rsidRDefault="00D34368" w:rsidP="00D34368">
      <w:pPr>
        <w:pStyle w:val="Heading3"/>
        <w:rPr>
          <w:rFonts w:ascii="Times New Roman" w:hAnsi="Times New Roman" w:cs="Times New Roman"/>
          <w:color w:val="000000" w:themeColor="text1"/>
          <w:sz w:val="28"/>
          <w:szCs w:val="28"/>
        </w:rPr>
      </w:pPr>
      <w:bookmarkStart w:id="3088" w:name="_Toc232458206"/>
      <w:r w:rsidRPr="005F17A4">
        <w:rPr>
          <w:rFonts w:ascii="Times New Roman" w:hAnsi="Times New Roman" w:cs="Times New Roman"/>
          <w:color w:val="000000" w:themeColor="text1"/>
          <w:sz w:val="28"/>
          <w:szCs w:val="28"/>
        </w:rPr>
        <w:t>9. Thương người và bốn thánh đế</w:t>
      </w:r>
      <w:bookmarkEnd w:id="3088"/>
    </w:p>
    <w:p w14:paraId="339F74D7" w14:textId="667693E1"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29786F" w:rsidRPr="005F17A4">
        <w:rPr>
          <w:rFonts w:cs="Times New Roman"/>
          <w:color w:val="000000" w:themeColor="text1"/>
          <w:sz w:val="28"/>
          <w:szCs w:val="28"/>
        </w:rPr>
        <w:t xml:space="preserve"> - </w:t>
      </w:r>
      <w:r w:rsidRPr="005F17A4">
        <w:rPr>
          <w:rFonts w:cs="Times New Roman"/>
          <w:color w:val="000000" w:themeColor="text1"/>
          <w:sz w:val="28"/>
          <w:szCs w:val="28"/>
        </w:rPr>
        <w:t>Sợ mất người thương. Khổ thọ khi người thương trái ý. Ghen. Lo. Chấp sở hữu. Tủi thân. Năm thủ uẩn quanh người thương.</w:t>
      </w:r>
    </w:p>
    <w:p w14:paraId="75CFEEE5" w14:textId="0C173F3B"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tập - </w:t>
      </w:r>
      <w:r w:rsidR="00B02038" w:rsidRPr="005F17A4">
        <w:rPr>
          <w:rFonts w:cs="Times New Roman"/>
          <w:color w:val="000000" w:themeColor="text1"/>
          <w:sz w:val="28"/>
          <w:szCs w:val="28"/>
        </w:rPr>
        <w:t>Ái người thương. Ái sở hữu. Ái được đáp lại. Ái người thương theo ý mình. Ái người thương còn mãi. Ái làm người kia cần mình. Vô minh chấp hình bóng người thương là thật.</w:t>
      </w:r>
    </w:p>
    <w:p w14:paraId="17587349" w14:textId="6254271F"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diệt - </w:t>
      </w:r>
      <w:r w:rsidR="00B02038" w:rsidRPr="005F17A4">
        <w:rPr>
          <w:rFonts w:cs="Times New Roman"/>
          <w:color w:val="000000" w:themeColor="text1"/>
          <w:sz w:val="28"/>
          <w:szCs w:val="28"/>
        </w:rPr>
        <w:t>Biết lạc thọ là thọ. Biết hình bóng người thương là tưởng. Biết ái sở hữu là ái. Thương bằng tâm từ. Góp ý không sân. Giúp mà không chấp công. Xả phần không thuộc mình.</w:t>
      </w:r>
    </w:p>
    <w:p w14:paraId="63BEE586" w14:textId="633D13AD"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Đạo - </w:t>
      </w:r>
      <w:r w:rsidR="00B02038" w:rsidRPr="005F17A4">
        <w:rPr>
          <w:rFonts w:cs="Times New Roman"/>
          <w:color w:val="000000" w:themeColor="text1"/>
          <w:sz w:val="28"/>
          <w:szCs w:val="28"/>
        </w:rPr>
        <w:t>Chánh niệm nơi thọ, tâm, pháp trong thương. Chánh tư duy vô sân, bất hại. Chánh ngữ khi khuyên người thương. Chánh nghiệp trong chăm sóc. Chánh tinh tấn CHẾ — ĐOẠN — TU — TRÌ. Tâm từ. Tâm bi. Tâm xả.</w:t>
      </w:r>
    </w:p>
    <w:p w14:paraId="2D78200B" w14:textId="262823EE" w:rsidR="00B02038" w:rsidRPr="005F17A4" w:rsidRDefault="00D34368" w:rsidP="00D34368">
      <w:pPr>
        <w:pStyle w:val="Heading3"/>
        <w:rPr>
          <w:rFonts w:ascii="Times New Roman" w:hAnsi="Times New Roman" w:cs="Times New Roman"/>
          <w:color w:val="000000" w:themeColor="text1"/>
          <w:sz w:val="28"/>
          <w:szCs w:val="28"/>
        </w:rPr>
      </w:pPr>
      <w:bookmarkStart w:id="3089" w:name="_Toc232458207"/>
      <w:r w:rsidRPr="005F17A4">
        <w:rPr>
          <w:rFonts w:ascii="Times New Roman" w:hAnsi="Times New Roman" w:cs="Times New Roman"/>
          <w:color w:val="000000" w:themeColor="text1"/>
          <w:sz w:val="28"/>
          <w:szCs w:val="28"/>
        </w:rPr>
        <w:t>10. Chế — đoạn — tu — trì trong thương người</w:t>
      </w:r>
      <w:bookmarkEnd w:id="3089"/>
    </w:p>
    <w:p w14:paraId="59926288" w14:textId="318B98C2"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CHẾ - </w:t>
      </w:r>
      <w:r w:rsidR="00B02038" w:rsidRPr="005F17A4">
        <w:rPr>
          <w:rFonts w:cs="Times New Roman"/>
          <w:color w:val="000000" w:themeColor="text1"/>
          <w:sz w:val="28"/>
          <w:szCs w:val="28"/>
        </w:rPr>
        <w:t>Không cho ái sở hữu chưa sanh: Không nuôi ý “người này của tôi”. Không đòi người thương phải làm mình an. Không kiểm soát nhân danh thương. Không chấp hình bóng người thương. Không biến chăm sóc thành chấp công.</w:t>
      </w:r>
    </w:p>
    <w:p w14:paraId="6D9A70DC" w14:textId="186E7300"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 </w:t>
      </w:r>
      <w:r w:rsidR="00B02038" w:rsidRPr="005F17A4">
        <w:rPr>
          <w:rFonts w:cs="Times New Roman"/>
          <w:color w:val="000000" w:themeColor="text1"/>
          <w:sz w:val="28"/>
          <w:szCs w:val="28"/>
        </w:rPr>
        <w:t>Ái đã sanh: Biết lạc thọ. Biết sợ mất. Biết tâm muốn nắm. Biết sân khi người thương trái ý. Biết ghen, biết lo, biết chấp công. Trở về tâm từ và thọ vô thường.</w:t>
      </w:r>
    </w:p>
    <w:p w14:paraId="6FD46D63" w14:textId="3969510A"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TU - </w:t>
      </w:r>
      <w:r w:rsidR="00B02038" w:rsidRPr="005F17A4">
        <w:rPr>
          <w:rFonts w:cs="Times New Roman"/>
          <w:color w:val="000000" w:themeColor="text1"/>
          <w:sz w:val="28"/>
          <w:szCs w:val="28"/>
        </w:rPr>
        <w:t>Thiện chưa sanh: Tu tâm từ. Tu tâm bi. Tu lắng nghe. Tu giúp đúng duyên. Tu xả với nghiệp riêng của người ấy.</w:t>
      </w:r>
    </w:p>
    <w:p w14:paraId="0A3C818C" w14:textId="1FDF57D6" w:rsidR="00B02038" w:rsidRPr="005F17A4" w:rsidRDefault="0029786F"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 </w:t>
      </w:r>
      <w:r w:rsidR="00B02038" w:rsidRPr="005F17A4">
        <w:rPr>
          <w:rFonts w:cs="Times New Roman"/>
          <w:color w:val="000000" w:themeColor="text1"/>
          <w:sz w:val="28"/>
          <w:szCs w:val="28"/>
        </w:rPr>
        <w:t>Thiện đã sanh: Giữ thương không nắm. Giữ lo không thành sợ. Giữ giúp không chấp công. Giữ khuyên không sân. Giữ tâm từ đi cùng tâm xả.</w:t>
      </w:r>
    </w:p>
    <w:p w14:paraId="4E429826" w14:textId="7FFD595B" w:rsidR="00B02038" w:rsidRPr="005F17A4" w:rsidRDefault="00B02038" w:rsidP="00D34368">
      <w:pPr>
        <w:pStyle w:val="Heading3"/>
        <w:rPr>
          <w:rFonts w:ascii="Times New Roman" w:hAnsi="Times New Roman" w:cs="Times New Roman"/>
          <w:color w:val="000000" w:themeColor="text1"/>
          <w:sz w:val="28"/>
          <w:szCs w:val="28"/>
        </w:rPr>
      </w:pPr>
      <w:bookmarkStart w:id="3090" w:name="_Toc232458208"/>
      <w:r w:rsidRPr="005F17A4">
        <w:rPr>
          <w:rFonts w:ascii="Times New Roman" w:hAnsi="Times New Roman" w:cs="Times New Roman"/>
          <w:color w:val="000000" w:themeColor="text1"/>
          <w:sz w:val="28"/>
          <w:szCs w:val="28"/>
        </w:rPr>
        <w:t>11. B</w:t>
      </w:r>
      <w:r w:rsidR="00D34368" w:rsidRPr="005F17A4">
        <w:rPr>
          <w:rFonts w:ascii="Times New Roman" w:hAnsi="Times New Roman" w:cs="Times New Roman"/>
          <w:color w:val="000000" w:themeColor="text1"/>
          <w:sz w:val="28"/>
          <w:szCs w:val="28"/>
        </w:rPr>
        <w:t>ản tụng khi thương người</w:t>
      </w:r>
      <w:bookmarkEnd w:id="3090"/>
    </w:p>
    <w:p w14:paraId="6BD3BDCC" w14:textId="7777777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thương người, con xin biết tâm thương.</w:t>
      </w:r>
    </w:p>
    <w:p w14:paraId="5DE78601" w14:textId="11B2C664"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Có lạc thọ đây. Cảm giác là thọ. Thọ ấy là vô thường. Con không chấp trước th</w:t>
      </w:r>
      <w:r w:rsidR="0029786F" w:rsidRPr="005F17A4">
        <w:rPr>
          <w:rFonts w:cs="Times New Roman"/>
          <w:color w:val="000000" w:themeColor="text1"/>
          <w:sz w:val="28"/>
          <w:szCs w:val="28"/>
        </w:rPr>
        <w:t xml:space="preserve">ọ ấy. Con không hoan hỷ thọ ấy. </w:t>
      </w:r>
      <w:r w:rsidRPr="005F17A4">
        <w:rPr>
          <w:rFonts w:cs="Times New Roman"/>
          <w:color w:val="000000" w:themeColor="text1"/>
          <w:sz w:val="28"/>
          <w:szCs w:val="28"/>
        </w:rPr>
        <w:t xml:space="preserve">Có hình bóng người </w:t>
      </w:r>
      <w:r w:rsidR="0029786F" w:rsidRPr="005F17A4">
        <w:rPr>
          <w:rFonts w:cs="Times New Roman"/>
          <w:color w:val="000000" w:themeColor="text1"/>
          <w:sz w:val="28"/>
          <w:szCs w:val="28"/>
        </w:rPr>
        <w:t xml:space="preserve">thương đây. Hình bóng là tưởng. </w:t>
      </w:r>
      <w:r w:rsidRPr="005F17A4">
        <w:rPr>
          <w:rFonts w:cs="Times New Roman"/>
          <w:color w:val="000000" w:themeColor="text1"/>
          <w:sz w:val="28"/>
          <w:szCs w:val="28"/>
        </w:rPr>
        <w:t>Có ái sở hữu đây. Có tâm muốn nắm đây. Có sợ mất đây.</w:t>
      </w:r>
    </w:p>
    <w:p w14:paraId="3F6A7B18" w14:textId="71EA19E2"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thương bằn</w:t>
      </w:r>
      <w:r w:rsidR="0029786F" w:rsidRPr="005F17A4">
        <w:rPr>
          <w:rFonts w:cs="Times New Roman"/>
          <w:color w:val="000000" w:themeColor="text1"/>
          <w:sz w:val="28"/>
          <w:szCs w:val="28"/>
        </w:rPr>
        <w:t xml:space="preserve">g tâm từ, không thương bằng ái. </w:t>
      </w:r>
      <w:r w:rsidRPr="005F17A4">
        <w:rPr>
          <w:rFonts w:cs="Times New Roman"/>
          <w:color w:val="000000" w:themeColor="text1"/>
          <w:sz w:val="28"/>
          <w:szCs w:val="28"/>
        </w:rPr>
        <w:t>Con xin giúp bằng t</w:t>
      </w:r>
      <w:r w:rsidR="0029786F" w:rsidRPr="005F17A4">
        <w:rPr>
          <w:rFonts w:cs="Times New Roman"/>
          <w:color w:val="000000" w:themeColor="text1"/>
          <w:sz w:val="28"/>
          <w:szCs w:val="28"/>
        </w:rPr>
        <w:t xml:space="preserve">âm bi, không giúp để chấp công. </w:t>
      </w:r>
      <w:r w:rsidRPr="005F17A4">
        <w:rPr>
          <w:rFonts w:cs="Times New Roman"/>
          <w:color w:val="000000" w:themeColor="text1"/>
          <w:sz w:val="28"/>
          <w:szCs w:val="28"/>
        </w:rPr>
        <w:t>Con xin khuyên bằng tâm hiền, không khuyên bằng sân.</w:t>
      </w:r>
    </w:p>
    <w:p w14:paraId="155A0D0D" w14:textId="55CE44C7" w:rsidR="00B02038" w:rsidRPr="005F17A4" w:rsidRDefault="00B02038" w:rsidP="00B02038">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ấy có nghiệp riêng. Người ấy có duyên riên</w:t>
      </w:r>
      <w:r w:rsidR="0029786F" w:rsidRPr="005F17A4">
        <w:rPr>
          <w:rFonts w:cs="Times New Roman"/>
          <w:color w:val="000000" w:themeColor="text1"/>
          <w:sz w:val="28"/>
          <w:szCs w:val="28"/>
        </w:rPr>
        <w:t xml:space="preserve">g. Người ấy có đường học riêng. </w:t>
      </w:r>
      <w:r w:rsidRPr="005F17A4">
        <w:rPr>
          <w:rFonts w:cs="Times New Roman"/>
          <w:color w:val="000000" w:themeColor="text1"/>
          <w:sz w:val="28"/>
          <w:szCs w:val="28"/>
        </w:rPr>
        <w:t>Con xin làm phần thiện có thể làm. Ph</w:t>
      </w:r>
      <w:r w:rsidR="0029786F" w:rsidRPr="005F17A4">
        <w:rPr>
          <w:rFonts w:cs="Times New Roman"/>
          <w:color w:val="000000" w:themeColor="text1"/>
          <w:sz w:val="28"/>
          <w:szCs w:val="28"/>
        </w:rPr>
        <w:t xml:space="preserve">ần không thuộc con, con xin xả. </w:t>
      </w:r>
      <w:r w:rsidRPr="005F17A4">
        <w:rPr>
          <w:rFonts w:cs="Times New Roman"/>
          <w:color w:val="000000" w:themeColor="text1"/>
          <w:sz w:val="28"/>
          <w:szCs w:val="28"/>
        </w:rPr>
        <w:t>Nguyện tình thương này không thành xiềng xích, mà thành tâm từ, tâm bi, tâm hiền, tâm xả, và xả ly.</w:t>
      </w:r>
    </w:p>
    <w:p w14:paraId="743F9FDA" w14:textId="6F6950EA" w:rsidR="00B02038" w:rsidRPr="005F17A4" w:rsidRDefault="00D34368" w:rsidP="00D34368">
      <w:pPr>
        <w:pStyle w:val="Heading3"/>
        <w:rPr>
          <w:rFonts w:ascii="Times New Roman" w:hAnsi="Times New Roman" w:cs="Times New Roman"/>
          <w:b w:val="0"/>
          <w:bCs w:val="0"/>
          <w:color w:val="000000" w:themeColor="text1"/>
          <w:sz w:val="28"/>
          <w:szCs w:val="28"/>
        </w:rPr>
      </w:pPr>
      <w:bookmarkStart w:id="3091" w:name="_Toc232458209"/>
      <w:r w:rsidRPr="005F17A4">
        <w:rPr>
          <w:rFonts w:ascii="Times New Roman" w:hAnsi="Times New Roman" w:cs="Times New Roman"/>
          <w:color w:val="000000" w:themeColor="text1"/>
          <w:sz w:val="28"/>
          <w:szCs w:val="28"/>
        </w:rPr>
        <w:t>12. Bản đồ thương người trong niệm xứ</w:t>
      </w:r>
      <w:bookmarkEnd w:id="3091"/>
    </w:p>
    <w:p w14:paraId="1F9D45B3" w14:textId="0B58C5AB" w:rsidR="00B02038" w:rsidRPr="005F17A4" w:rsidRDefault="00B02038" w:rsidP="00B02038">
      <w:pPr>
        <w:rPr>
          <w:rFonts w:cs="Times New Roman"/>
          <w:color w:val="000000" w:themeColor="text1"/>
          <w:sz w:val="28"/>
          <w:szCs w:val="28"/>
        </w:rPr>
      </w:pPr>
      <w:r w:rsidRPr="005F17A4">
        <w:rPr>
          <w:rFonts w:cs="Times New Roman"/>
          <w:color w:val="000000" w:themeColor="text1"/>
          <w:sz w:val="28"/>
          <w:szCs w:val="28"/>
        </w:rPr>
        <w:t>THƯƠNG NGƯỜI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Mong người an lành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Mong người bớt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Giúp đúng duyên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w:t>
      </w:r>
      <w:r w:rsidRPr="005F17A4">
        <w:rPr>
          <w:rFonts w:cs="Times New Roman"/>
          <w:color w:val="000000" w:themeColor="text1"/>
          <w:sz w:val="28"/>
          <w:szCs w:val="28"/>
        </w:rPr>
        <w:br/>
        <w:t>│   └── Có xả</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được đáp lại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Muốn người theo ý mình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 mất</w:t>
      </w:r>
      <w:r w:rsidRPr="005F17A4">
        <w:rPr>
          <w:rFonts w:cs="Times New Roman"/>
          <w:color w:val="000000" w:themeColor="text1"/>
          <w:sz w:val="28"/>
          <w:szCs w:val="28"/>
        </w:rPr>
        <w:br/>
        <w:t>│   └── Ghen, lo, kiểm soát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là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sở hữu là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ấy có duyên nghiệp riêng</w:t>
      </w:r>
      <w:r w:rsidRPr="005F17A4">
        <w:rPr>
          <w:rFonts w:cs="Times New Roman"/>
          <w:color w:val="000000" w:themeColor="text1"/>
          <w:sz w:val="28"/>
          <w:szCs w:val="28"/>
        </w:rPr>
        <w:br/>
        <w:t>│   └── Không nắm người thương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sợ mất</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tâm từ</w:t>
      </w:r>
      <w:r w:rsidRPr="005F17A4">
        <w:rPr>
          <w:rFonts w:cs="Times New Roman"/>
          <w:color w:val="000000" w:themeColor="text1"/>
          <w:sz w:val="28"/>
          <w:szCs w:val="28"/>
        </w:rPr>
        <w:br/>
        <w:t>│   └── TRÌ tâm xả</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 không thành ái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Gần không thành nắm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Giúp không thành công</w:t>
      </w:r>
      <w:r w:rsidRPr="005F17A4">
        <w:rPr>
          <w:rFonts w:cs="Times New Roman"/>
          <w:color w:val="000000" w:themeColor="text1"/>
          <w:sz w:val="28"/>
          <w:szCs w:val="28"/>
        </w:rPr>
        <w:br/>
        <w:t xml:space="preserve">    └── Tình thương thành đạo lộ</w:t>
      </w:r>
    </w:p>
    <w:p w14:paraId="6F87B04D" w14:textId="77777777" w:rsidR="00B02038" w:rsidRPr="005F17A4" w:rsidRDefault="00B02038" w:rsidP="00D34368">
      <w:pPr>
        <w:pStyle w:val="Heading2"/>
        <w:rPr>
          <w:rFonts w:ascii="Times New Roman" w:hAnsi="Times New Roman" w:cs="Times New Roman"/>
          <w:b w:val="0"/>
          <w:bCs w:val="0"/>
          <w:color w:val="000000" w:themeColor="text1"/>
          <w:sz w:val="28"/>
          <w:szCs w:val="28"/>
        </w:rPr>
      </w:pPr>
      <w:bookmarkStart w:id="3092" w:name="_Toc232458210"/>
      <w:r w:rsidRPr="005F17A4">
        <w:rPr>
          <w:rFonts w:ascii="Times New Roman" w:hAnsi="Times New Roman" w:cs="Times New Roman"/>
          <w:color w:val="000000" w:themeColor="text1"/>
          <w:sz w:val="28"/>
          <w:szCs w:val="28"/>
        </w:rPr>
        <w:t>KỆ TÓM TẮT CHƯƠNG 222</w:t>
      </w:r>
      <w:bookmarkEnd w:id="3092"/>
    </w:p>
    <w:p w14:paraId="438376BA" w14:textId="77777777" w:rsidR="00B02038" w:rsidRPr="005F17A4" w:rsidRDefault="00B02038" w:rsidP="00B02038">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256EA80C" w14:textId="65315F61" w:rsidR="00B02038" w:rsidRPr="005F17A4" w:rsidRDefault="00B02038" w:rsidP="00B02038">
      <w:pPr>
        <w:rPr>
          <w:rFonts w:cs="Times New Roman"/>
          <w:color w:val="000000" w:themeColor="text1"/>
          <w:sz w:val="28"/>
          <w:szCs w:val="28"/>
        </w:rPr>
      </w:pPr>
      <w:r w:rsidRPr="005F17A4">
        <w:rPr>
          <w:rFonts w:cs="Times New Roman"/>
          <w:color w:val="000000" w:themeColor="text1"/>
          <w:sz w:val="28"/>
          <w:szCs w:val="28"/>
        </w:rPr>
        <w:t>Thương người soi thọ với hình thương,</w:t>
      </w:r>
      <w:r w:rsidRPr="005F17A4">
        <w:rPr>
          <w:rFonts w:cs="Times New Roman"/>
          <w:color w:val="000000" w:themeColor="text1"/>
          <w:sz w:val="28"/>
          <w:szCs w:val="28"/>
        </w:rPr>
        <w:br/>
        <w:t>Ái nắm âm thầm buộc vấn vương.</w:t>
      </w:r>
      <w:r w:rsidRPr="005F17A4">
        <w:rPr>
          <w:rFonts w:cs="Times New Roman"/>
          <w:color w:val="000000" w:themeColor="text1"/>
          <w:sz w:val="28"/>
          <w:szCs w:val="28"/>
        </w:rPr>
        <w:br/>
        <w:t>Từ bi giúp đúng, xả phần khác,</w:t>
      </w:r>
      <w:r w:rsidRPr="005F17A4">
        <w:rPr>
          <w:rFonts w:cs="Times New Roman"/>
          <w:color w:val="000000" w:themeColor="text1"/>
          <w:sz w:val="28"/>
          <w:szCs w:val="28"/>
        </w:rPr>
        <w:br/>
        <w:t>Tình thương thành đạo sáng muôn phương.</w:t>
      </w:r>
    </w:p>
    <w:p w14:paraId="5C43E405" w14:textId="28C0D5F4" w:rsidR="00C7669A" w:rsidRPr="005F17A4" w:rsidRDefault="00C7669A" w:rsidP="00C7669A">
      <w:pPr>
        <w:pStyle w:val="Heading2"/>
        <w:rPr>
          <w:rFonts w:ascii="Times New Roman" w:hAnsi="Times New Roman" w:cs="Times New Roman"/>
          <w:color w:val="000000" w:themeColor="text1"/>
          <w:sz w:val="28"/>
          <w:szCs w:val="28"/>
        </w:rPr>
      </w:pPr>
      <w:bookmarkStart w:id="3093" w:name="_Toc232458211"/>
      <w:r w:rsidRPr="005F17A4">
        <w:rPr>
          <w:rFonts w:ascii="Times New Roman" w:hAnsi="Times New Roman" w:cs="Times New Roman"/>
          <w:color w:val="000000" w:themeColor="text1"/>
          <w:sz w:val="28"/>
          <w:szCs w:val="28"/>
        </w:rPr>
        <w:t>CHƯƠNG 223. BẢN HƯỚNG DẪN NIỆM XỨ TRONG KHI LO CHO NGƯỜI KHÁC — LO BẰNG TRÍ VÀ TÂM BI, KHÔNG LO BẰNG ÁI, SỢ, KIỂM SOÁT</w:t>
      </w:r>
      <w:bookmarkEnd w:id="3093"/>
    </w:p>
    <w:p w14:paraId="338F7BD1" w14:textId="402AE9CD" w:rsidR="00C7669A" w:rsidRPr="005F17A4" w:rsidRDefault="00C7669A" w:rsidP="00C7669A">
      <w:pPr>
        <w:pStyle w:val="Heading3"/>
        <w:rPr>
          <w:rFonts w:ascii="Times New Roman" w:hAnsi="Times New Roman" w:cs="Times New Roman"/>
          <w:color w:val="000000" w:themeColor="text1"/>
          <w:sz w:val="28"/>
          <w:szCs w:val="28"/>
        </w:rPr>
      </w:pPr>
      <w:bookmarkStart w:id="3094" w:name="_Toc232458212"/>
      <w:r w:rsidRPr="005F17A4">
        <w:rPr>
          <w:rFonts w:ascii="Times New Roman" w:hAnsi="Times New Roman" w:cs="Times New Roman"/>
          <w:color w:val="000000" w:themeColor="text1"/>
          <w:sz w:val="28"/>
          <w:szCs w:val="28"/>
        </w:rPr>
        <w:t>1. Lo cho người khác là duyên cần soi rất kỹ</w:t>
      </w:r>
      <w:bookmarkEnd w:id="3094"/>
    </w:p>
    <w:p w14:paraId="228DDF43"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ta lo cho cha mẹ. Lo cho thầy, bạn đạo. Lo cho người bệnh. Lo cho học trò. Lo cho người thân đang khổ. Lo cho đại chúng. Lo cho đạo tràng. Lo cho người đang đi sai đường. Lo cho người chưa biết pháp.</w:t>
      </w:r>
    </w:p>
    <w:p w14:paraId="37BADB1E"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Lo có thể là tâm bi, trách nhiệm, trí thấy việc cần làm. Nhưng lo cũng có thể là ái: Ái người kia phải an theo ý mình. Ái người kia không được bệnh. Ái người kia không được khổ. Ái người kia phải nghe mình. Ái người kia phải sửa ngay. Ái muốn kiểm soát nghiệp và duyên của người kia.</w:t>
      </w:r>
    </w:p>
    <w:p w14:paraId="1674D635"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lo sẽ thành sợ, căng, ép, trách, mệt, kiệt sức. Nếu có Niệm Xứ, lo được chuyển thành: Biết thọ. Biết tâm. Biết phần cần làm. Biết phần không thuộc mình. Giúp bằng tâm bi. Buông bằng tâm xả.</w:t>
      </w:r>
    </w:p>
    <w:p w14:paraId="1B4A6D99" w14:textId="6FC26610" w:rsidR="00C7669A" w:rsidRPr="005F17A4" w:rsidRDefault="00C7669A" w:rsidP="00C7669A">
      <w:pPr>
        <w:pStyle w:val="Heading3"/>
        <w:rPr>
          <w:rFonts w:ascii="Times New Roman" w:hAnsi="Times New Roman" w:cs="Times New Roman"/>
          <w:color w:val="000000" w:themeColor="text1"/>
          <w:sz w:val="28"/>
          <w:szCs w:val="28"/>
        </w:rPr>
      </w:pPr>
      <w:bookmarkStart w:id="3095" w:name="_Toc232458213"/>
      <w:r w:rsidRPr="005F17A4">
        <w:rPr>
          <w:rFonts w:ascii="Times New Roman" w:hAnsi="Times New Roman" w:cs="Times New Roman"/>
          <w:color w:val="000000" w:themeColor="text1"/>
          <w:sz w:val="28"/>
          <w:szCs w:val="28"/>
        </w:rPr>
        <w:t>2. Biết khổ thọ trong sự lo</w:t>
      </w:r>
      <w:bookmarkEnd w:id="3095"/>
    </w:p>
    <w:p w14:paraId="115B3EDB"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lo, thân tâm thường có khổ thọ: Ngực nặng. Bụng thắt. Đầu căng. Tim gấp. Ngủ không yên. Nghĩ đi nghĩ lại. Sợ điều xấu xảy ra.</w:t>
      </w:r>
    </w:p>
    <w:p w14:paraId="74871AD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7E1DAEA6"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Có khổ thọ đây. Cảm giác là thọ. Thọ ấy là vô thường. Ta không chấp trước thọ ấy. Ta không hoan hỷ thọ ấy.</w:t>
      </w:r>
    </w:p>
    <w:p w14:paraId="53C222F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biết khổ thọ, ta tưởng mình càng lo là càng thương. Nhưng khổ thọ bị nắm chỉ làm tâm mờ, không làm người kia hết khổ.</w:t>
      </w:r>
    </w:p>
    <w:p w14:paraId="59C37581" w14:textId="76952427" w:rsidR="00C7669A" w:rsidRPr="005F17A4" w:rsidRDefault="00C7669A" w:rsidP="00C7669A">
      <w:pPr>
        <w:pStyle w:val="Heading3"/>
        <w:rPr>
          <w:rFonts w:ascii="Times New Roman" w:hAnsi="Times New Roman" w:cs="Times New Roman"/>
          <w:color w:val="000000" w:themeColor="text1"/>
          <w:sz w:val="28"/>
          <w:szCs w:val="28"/>
        </w:rPr>
      </w:pPr>
      <w:bookmarkStart w:id="3096" w:name="_Toc232458214"/>
      <w:r w:rsidRPr="005F17A4">
        <w:rPr>
          <w:rFonts w:ascii="Times New Roman" w:hAnsi="Times New Roman" w:cs="Times New Roman"/>
          <w:color w:val="000000" w:themeColor="text1"/>
          <w:sz w:val="28"/>
          <w:szCs w:val="28"/>
        </w:rPr>
        <w:t>3. Thấy hình bóng điều xấu là tưởng</w:t>
      </w:r>
      <w:bookmarkEnd w:id="3096"/>
    </w:p>
    <w:p w14:paraId="3A7FBCAA"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Lo thường dựng hình bóng: Người ấy sẽ bệnh nặng. Người ấy sẽ thất bại. Người ấy sẽ khổ. Người ấy sẽ rời xa pháp. Người ấy sẽ không nghe ai. Đạo tràng sẽ rối. Pháp sự sẽ hỏng.</w:t>
      </w:r>
    </w:p>
    <w:p w14:paraId="5175A7B0"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29AEF44A"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điều xấu đây. Hình bóng là tưởng. Tưởng do duyên sanh. Tưởng vô thường. Tưởng không phải ta.</w:t>
      </w:r>
    </w:p>
    <w:p w14:paraId="37DE7D3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việc thật cần chuẩn bị. Nhưng hình bóng trong tâm không phải hiện tại. Biết tưởng là tưởng giúp ta chuẩn bị bằng trí, không bị sợ kéo.</w:t>
      </w:r>
    </w:p>
    <w:p w14:paraId="6D75B77C" w14:textId="05CBFE68" w:rsidR="00C7669A" w:rsidRPr="005F17A4" w:rsidRDefault="00C7669A" w:rsidP="00C7669A">
      <w:pPr>
        <w:pStyle w:val="Heading3"/>
        <w:rPr>
          <w:rFonts w:ascii="Times New Roman" w:hAnsi="Times New Roman" w:cs="Times New Roman"/>
          <w:color w:val="000000" w:themeColor="text1"/>
          <w:sz w:val="28"/>
          <w:szCs w:val="28"/>
        </w:rPr>
      </w:pPr>
      <w:bookmarkStart w:id="3097" w:name="_Toc232458215"/>
      <w:r w:rsidRPr="005F17A4">
        <w:rPr>
          <w:rFonts w:ascii="Times New Roman" w:hAnsi="Times New Roman" w:cs="Times New Roman"/>
          <w:color w:val="000000" w:themeColor="text1"/>
          <w:sz w:val="28"/>
          <w:szCs w:val="28"/>
        </w:rPr>
        <w:t>4. Thấy hành muốn can thiệp liên tục</w:t>
      </w:r>
      <w:bookmarkEnd w:id="3097"/>
    </w:p>
    <w:p w14:paraId="580D0575"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Lo thường kéo hành: Muốn nhắc mãi. Muốn hỏi liên tục. Muốn kiểm tra liên tục. Muốn gọi điện nhiều lần. Muốn người kia làm ngay. Muốn quyết thay. Muốn sắp đặt hết. Muốn người kia an để mình an.</w:t>
      </w:r>
    </w:p>
    <w:p w14:paraId="06974BA0"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753CDEBC"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muốn can thiệp đây. Suy nghĩ là hành.</w:t>
      </w:r>
    </w:p>
    <w:p w14:paraId="3B39D98B"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hành muốn kiểm soát đây. Có hành muốn người kia làm theo ý con đây.</w:t>
      </w:r>
    </w:p>
    <w:p w14:paraId="355B7E1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Giúp đúng pháp khác với can thiệp do sợ. Nhắc đúng pháp khác với ép do ái.</w:t>
      </w:r>
    </w:p>
    <w:p w14:paraId="120114F8" w14:textId="01124654" w:rsidR="00C7669A" w:rsidRPr="005F17A4" w:rsidRDefault="00C7669A" w:rsidP="00C7669A">
      <w:pPr>
        <w:pStyle w:val="Heading3"/>
        <w:rPr>
          <w:rFonts w:ascii="Times New Roman" w:hAnsi="Times New Roman" w:cs="Times New Roman"/>
          <w:color w:val="000000" w:themeColor="text1"/>
          <w:sz w:val="28"/>
          <w:szCs w:val="28"/>
        </w:rPr>
      </w:pPr>
      <w:bookmarkStart w:id="3098" w:name="_Toc232458216"/>
      <w:r w:rsidRPr="005F17A4">
        <w:rPr>
          <w:rFonts w:ascii="Times New Roman" w:hAnsi="Times New Roman" w:cs="Times New Roman"/>
          <w:color w:val="000000" w:themeColor="text1"/>
          <w:sz w:val="28"/>
          <w:szCs w:val="28"/>
        </w:rPr>
        <w:t>5. Thấy ái ẩn sau sự lo</w:t>
      </w:r>
      <w:bookmarkEnd w:id="3098"/>
    </w:p>
    <w:p w14:paraId="4E8E350D"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Đằng sau lo thường có ái: Ái người thương còn mãi. Ái người kia không khổ. Ái người kia theo ý mình. Ái kết quả tốt. Ái được làm người cứu giúp. Ái người kia cần mình. Ái cảm giác mình có trách nhiệm.</w:t>
      </w:r>
    </w:p>
    <w:p w14:paraId="40960E16"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57A73E14"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ái trong sự lo đây. Có ái người kia phải an đây. Có ái kết quả theo ý con đây.</w:t>
      </w:r>
    </w:p>
    <w:p w14:paraId="4605682C"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Ái sanh ở đâu, khổ sanh ở đó.</w:t>
      </w:r>
    </w:p>
    <w:p w14:paraId="587A30D5"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được thấy ở đâu, xả ly bắt đầu ở đó.</w:t>
      </w:r>
    </w:p>
    <w:p w14:paraId="62B034D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ái không làm tâm bi mất đi. Thấy ái giúp tâm bi sạch hơn.</w:t>
      </w:r>
    </w:p>
    <w:p w14:paraId="1CE817AA" w14:textId="32D12861" w:rsidR="00C7669A" w:rsidRPr="005F17A4" w:rsidRDefault="00C7669A" w:rsidP="00C7669A">
      <w:pPr>
        <w:pStyle w:val="Heading3"/>
        <w:rPr>
          <w:rFonts w:ascii="Times New Roman" w:hAnsi="Times New Roman" w:cs="Times New Roman"/>
          <w:color w:val="000000" w:themeColor="text1"/>
          <w:sz w:val="28"/>
          <w:szCs w:val="28"/>
        </w:rPr>
      </w:pPr>
      <w:bookmarkStart w:id="3099" w:name="_Toc232458217"/>
      <w:r w:rsidRPr="005F17A4">
        <w:rPr>
          <w:rFonts w:ascii="Times New Roman" w:hAnsi="Times New Roman" w:cs="Times New Roman"/>
          <w:color w:val="000000" w:themeColor="text1"/>
          <w:sz w:val="28"/>
          <w:szCs w:val="28"/>
        </w:rPr>
        <w:t>6. Phân biệt tâm bi và lo âu do ái</w:t>
      </w:r>
      <w:bookmarkEnd w:id="3099"/>
    </w:p>
    <w:p w14:paraId="0EE09C65"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bi thấy khổ và muốn giúp đúng pháp. Lo âu do ái thấy khổ và muốn kiểm soát để mình bớt bất an. Tâm bi có trí. Ái có sợ. Tâm bi giúp đúng duyên. Ái ép người kia theo mình. Tâm bi biết dừng khi đã làm phần cần làm. Ái nghĩ mãi, nhắc mãi, nắm mãi.</w:t>
      </w:r>
    </w:p>
    <w:p w14:paraId="59DC74AE"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p>
    <w:p w14:paraId="7975149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đang giúp bằng tâm bi hay đang lo bằng ái?</w:t>
      </w:r>
    </w:p>
    <w:p w14:paraId="1BA30B5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đang làm người kia sáng hơn hay đang bắt người kia làm con yên?</w:t>
      </w:r>
    </w:p>
    <w:p w14:paraId="58F5FA04"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đang có trí hay đang bị sợ dẫn?</w:t>
      </w:r>
    </w:p>
    <w:p w14:paraId="7B81EE9E" w14:textId="0E8E7961" w:rsidR="00C7669A" w:rsidRPr="005F17A4" w:rsidRDefault="00C7669A" w:rsidP="00C7669A">
      <w:pPr>
        <w:pStyle w:val="Heading3"/>
        <w:rPr>
          <w:rFonts w:ascii="Times New Roman" w:hAnsi="Times New Roman" w:cs="Times New Roman"/>
          <w:color w:val="000000" w:themeColor="text1"/>
          <w:sz w:val="28"/>
          <w:szCs w:val="28"/>
        </w:rPr>
      </w:pPr>
      <w:bookmarkStart w:id="3100" w:name="_Toc232458218"/>
      <w:r w:rsidRPr="005F17A4">
        <w:rPr>
          <w:rFonts w:ascii="Times New Roman" w:hAnsi="Times New Roman" w:cs="Times New Roman"/>
          <w:color w:val="000000" w:themeColor="text1"/>
          <w:sz w:val="28"/>
          <w:szCs w:val="28"/>
        </w:rPr>
        <w:t>7. Làm phần cần làm</w:t>
      </w:r>
      <w:bookmarkEnd w:id="3100"/>
    </w:p>
    <w:p w14:paraId="42AC0DA6"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Lo đúng pháp không phải là ngồi nghĩ. Lo đúng pháp là Trạch pháp rồi hành động phù hợp: Cần thăm thì thăm. Cần gọi thì gọi. Cần thuốc thì lo thuốc. Cần khuyên thì khuyên. Cần lắng nghe thì lắng nghe. Cần đặt giới hạn thì đặt giới hạn. Cần giao người có khả năng hơn thì giao. Cần im lặng đúng thời thì im.</w:t>
      </w:r>
    </w:p>
    <w:p w14:paraId="5D9462A8"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nhắc:</w:t>
      </w:r>
    </w:p>
    <w:p w14:paraId="2099C091"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cần làm, con xin làm.</w:t>
      </w:r>
    </w:p>
    <w:p w14:paraId="457D45FB"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cần nói, con xin nói bằng tâm hiền.</w:t>
      </w:r>
    </w:p>
    <w:p w14:paraId="71F276B6"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cần giúp, con xin giúp đúng duyên.</w:t>
      </w:r>
    </w:p>
    <w:p w14:paraId="7DC11DB9"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Phần không thuộc con, con xin buông.</w:t>
      </w:r>
    </w:p>
    <w:p w14:paraId="749E3AEA" w14:textId="4F34D6E5" w:rsidR="00C7669A" w:rsidRPr="005F17A4" w:rsidRDefault="00C7669A" w:rsidP="00C7669A">
      <w:pPr>
        <w:pStyle w:val="Heading3"/>
        <w:rPr>
          <w:rFonts w:ascii="Times New Roman" w:hAnsi="Times New Roman" w:cs="Times New Roman"/>
          <w:color w:val="000000" w:themeColor="text1"/>
          <w:sz w:val="28"/>
          <w:szCs w:val="28"/>
        </w:rPr>
      </w:pPr>
      <w:bookmarkStart w:id="3101" w:name="_Toc232458219"/>
      <w:r w:rsidRPr="005F17A4">
        <w:rPr>
          <w:rFonts w:ascii="Times New Roman" w:hAnsi="Times New Roman" w:cs="Times New Roman"/>
          <w:color w:val="000000" w:themeColor="text1"/>
          <w:sz w:val="28"/>
          <w:szCs w:val="28"/>
        </w:rPr>
        <w:t>8. Buông phần không thuộc mình</w:t>
      </w:r>
      <w:bookmarkEnd w:id="3101"/>
    </w:p>
    <w:p w14:paraId="754714D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Ta không thể kiểm soát: Nghiệp của người khác. Căn cơ của người khác. Sự lựa chọn của người khác. Tốc độ trưởng thành của người khác. Bệnh, già, chết của người khác. Tất cả kết quả của lời khuyên. Tất cả hướng đi của một pháp sự.</w:t>
      </w:r>
    </w:p>
    <w:p w14:paraId="42F6B93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p>
    <w:p w14:paraId="0E2B853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ấy có nghiệp riêng. Người ấy có duyên riêng. Người ấy có bài học riêng.</w:t>
      </w:r>
    </w:p>
    <w:p w14:paraId="36A23E7C"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nắm nghiệp người. Không nắm tâm người. Không nắm kết quả.</w:t>
      </w:r>
    </w:p>
    <w:p w14:paraId="0943FB09"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làm thiện phần con. Phần còn lại, con xin xả.</w:t>
      </w:r>
    </w:p>
    <w:p w14:paraId="10022F89"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Xả không phải lạnh lùng. Xả là trí biết giới hạn của cái “ta làm”.</w:t>
      </w:r>
    </w:p>
    <w:p w14:paraId="3EE65524" w14:textId="25258B7D" w:rsidR="00C7669A" w:rsidRPr="005F17A4" w:rsidRDefault="00C7669A" w:rsidP="00C7669A">
      <w:pPr>
        <w:pStyle w:val="Heading3"/>
        <w:rPr>
          <w:rFonts w:ascii="Times New Roman" w:hAnsi="Times New Roman" w:cs="Times New Roman"/>
          <w:color w:val="000000" w:themeColor="text1"/>
          <w:sz w:val="28"/>
          <w:szCs w:val="28"/>
        </w:rPr>
      </w:pPr>
      <w:bookmarkStart w:id="3102" w:name="_Toc232458220"/>
      <w:r w:rsidRPr="005F17A4">
        <w:rPr>
          <w:rFonts w:ascii="Times New Roman" w:hAnsi="Times New Roman" w:cs="Times New Roman"/>
          <w:color w:val="000000" w:themeColor="text1"/>
          <w:sz w:val="28"/>
          <w:szCs w:val="28"/>
        </w:rPr>
        <w:t>9. Lo cho người khác và bốn thánh đế</w:t>
      </w:r>
      <w:bookmarkEnd w:id="3102"/>
    </w:p>
    <w:p w14:paraId="255D0CAA"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p>
    <w:p w14:paraId="7DBB8D4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do lo. Sợ điều xấu. Thân căng. Tâm mệt. Kiểm tra liên tục. Ép người khác. Năm thủ uẩn quanh người thương và trách nhiệm.</w:t>
      </w:r>
    </w:p>
    <w:p w14:paraId="1F27CD7D"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p>
    <w:p w14:paraId="5502EF14"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người kia phải an. Ái kết quả tốt. Ái kiểm soát. Ái người kia nghe mình. Ái người kia cần mình. Ái không muốn vô thường xảy ra. Sợ mất.</w:t>
      </w:r>
    </w:p>
    <w:p w14:paraId="6C9AB4B8"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p>
    <w:p w14:paraId="0613EA9D"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khổ thọ là thọ. Biết hình bóng là tưởng. Biết hành kiểm soát là hành. Giúp bằng tâm bi. Làm phần cần làm. Buông phần không thuộc mình. Tâm từ đi cùng tâm xả.</w:t>
      </w:r>
    </w:p>
    <w:p w14:paraId="451C2E93"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p>
    <w:p w14:paraId="65339750"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Chánh niệm nơi thọ, tâm, pháp khi lo. Chánh tư duy vô sân, bất hại. Chánh ngữ khi khuyên. Chánh nghiệp khi giúp. Chánh tinh tấn CHẾ — ĐOẠN — TU — TRÌ. Tâm bi. Trạch pháp. Tâm xả.</w:t>
      </w:r>
    </w:p>
    <w:p w14:paraId="0740D712" w14:textId="57327122" w:rsidR="00C7669A" w:rsidRPr="005F17A4" w:rsidRDefault="00C7669A" w:rsidP="00C7669A">
      <w:pPr>
        <w:pStyle w:val="Heading3"/>
        <w:rPr>
          <w:rFonts w:ascii="Times New Roman" w:hAnsi="Times New Roman" w:cs="Times New Roman"/>
          <w:color w:val="000000" w:themeColor="text1"/>
          <w:sz w:val="28"/>
          <w:szCs w:val="28"/>
        </w:rPr>
      </w:pPr>
      <w:bookmarkStart w:id="3103" w:name="_Toc232458221"/>
      <w:r w:rsidRPr="005F17A4">
        <w:rPr>
          <w:rFonts w:ascii="Times New Roman" w:hAnsi="Times New Roman" w:cs="Times New Roman"/>
          <w:color w:val="000000" w:themeColor="text1"/>
          <w:sz w:val="28"/>
          <w:szCs w:val="28"/>
        </w:rPr>
        <w:t>10. Chế — đoạn — tu — trì trong khi lo cho người khác</w:t>
      </w:r>
      <w:bookmarkEnd w:id="3103"/>
    </w:p>
    <w:p w14:paraId="5D877C71"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p>
    <w:p w14:paraId="31BDF004"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cho lo bất thiện chưa sanh: Không nuôi hình bóng xấu. Không kiểm tra liên tục vì sợ. Không nhắc đi nhắc lại làm người kia ngột ngạt. Không lấy trách nhiệm che ái kiểm soát. Không quên thân tâm mình khi chăm người khác.</w:t>
      </w:r>
    </w:p>
    <w:p w14:paraId="5EAD91AF"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p>
    <w:p w14:paraId="43BAC44F"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Lo bất thiện đã sanh: Biết khổ thọ. Biết tâm sợ. Biết ái người kia phải an. Biết hành muốn kiểm soát. Dừng can thiệp quá mức. Trở về hơi thở, thân, thọ.</w:t>
      </w:r>
    </w:p>
    <w:p w14:paraId="6F09ED74"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TU</w:t>
      </w:r>
    </w:p>
    <w:p w14:paraId="6AE7646A"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chưa sanh: Tu tâm bi. Tu Trạch pháp. Tu hỏi: việc gì thật sự cần làm? Tu lắng nghe. Tu giúp đúng khả năng, đúng duyên. Tu tâm từ với mình và người kia.</w:t>
      </w:r>
    </w:p>
    <w:p w14:paraId="4A04184A"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p>
    <w:p w14:paraId="1A24AA5F"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Thiện đã sanh: Giữ giúp mà không chấp công. Giữ thương mà không nắm. Giữ khuyên mà không ép. Giữ chăm sóc mà không kiệt sức. Giữ xả với phần không kiểm soát.</w:t>
      </w:r>
    </w:p>
    <w:p w14:paraId="0BA8D00A" w14:textId="6FE46CB6" w:rsidR="00C7669A" w:rsidRPr="005F17A4" w:rsidRDefault="00C7669A" w:rsidP="00C7669A">
      <w:pPr>
        <w:pStyle w:val="Heading3"/>
        <w:rPr>
          <w:rFonts w:ascii="Times New Roman" w:hAnsi="Times New Roman" w:cs="Times New Roman"/>
          <w:color w:val="000000" w:themeColor="text1"/>
          <w:sz w:val="28"/>
          <w:szCs w:val="28"/>
        </w:rPr>
      </w:pPr>
      <w:bookmarkStart w:id="3104" w:name="_Toc232458222"/>
      <w:r w:rsidRPr="005F17A4">
        <w:rPr>
          <w:rFonts w:ascii="Times New Roman" w:hAnsi="Times New Roman" w:cs="Times New Roman"/>
          <w:color w:val="000000" w:themeColor="text1"/>
          <w:sz w:val="28"/>
          <w:szCs w:val="28"/>
        </w:rPr>
        <w:t>11. Bản tụng khi lo cho người khác</w:t>
      </w:r>
      <w:bookmarkEnd w:id="3104"/>
    </w:p>
    <w:p w14:paraId="6641B4B8"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lo cho người khác, con xin biết tâm lo.</w:t>
      </w:r>
    </w:p>
    <w:p w14:paraId="01BEF3AE"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ấy là vô thường. Con không chấp trước thọ ấy. Con không hoan hỷ thọ ấy.</w:t>
      </w:r>
    </w:p>
    <w:p w14:paraId="1596FEDB"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điều xấu đây. Hình bóng là tưởng.</w:t>
      </w:r>
    </w:p>
    <w:p w14:paraId="5CBBC43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muốn can thiệp, muốn kiểm soát, muốn người kia theo ý con đây. Suy nghĩ là hành.</w:t>
      </w:r>
    </w:p>
    <w:p w14:paraId="2A636CB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ái người kia phải an đây. Có ái kết quả theo ý con đây.</w:t>
      </w:r>
    </w:p>
    <w:p w14:paraId="434E7030"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chuyển lo thành tâm bi. Con xin chuyển kiểm soát thành Trạch pháp. Con xin chuyển sợ thành Chánh niệm. Con xin chuyển nắm giữ thành xả.</w:t>
      </w:r>
    </w:p>
    <w:p w14:paraId="3332B4C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Việc cần làm, con xin làm.</w:t>
      </w:r>
    </w:p>
    <w:p w14:paraId="3B4D4FB7"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Phần không thuộc con, con xin buông.</w:t>
      </w:r>
    </w:p>
    <w:p w14:paraId="1FF80622" w14:textId="77777777" w:rsidR="00C7669A" w:rsidRPr="005F17A4" w:rsidRDefault="00C7669A" w:rsidP="00C7669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Nguyện sự lo này không thành xiềng ái, mà thành tâm bi, trí sáng, và xả ly.</w:t>
      </w:r>
    </w:p>
    <w:p w14:paraId="37A18EC3" w14:textId="2DFACDBE" w:rsidR="00C7669A" w:rsidRPr="005F17A4" w:rsidRDefault="00C7669A" w:rsidP="00C7669A">
      <w:pPr>
        <w:pStyle w:val="Heading3"/>
        <w:rPr>
          <w:rFonts w:ascii="Times New Roman" w:hAnsi="Times New Roman" w:cs="Times New Roman"/>
          <w:b w:val="0"/>
          <w:bCs w:val="0"/>
          <w:color w:val="000000" w:themeColor="text1"/>
          <w:sz w:val="28"/>
          <w:szCs w:val="28"/>
        </w:rPr>
      </w:pPr>
      <w:bookmarkStart w:id="3105" w:name="_Toc232458223"/>
      <w:r w:rsidRPr="005F17A4">
        <w:rPr>
          <w:rFonts w:ascii="Times New Roman" w:hAnsi="Times New Roman" w:cs="Times New Roman"/>
          <w:color w:val="000000" w:themeColor="text1"/>
          <w:sz w:val="28"/>
          <w:szCs w:val="28"/>
        </w:rPr>
        <w:t>12. Bản đồ lo cho người khác trong niệm xứ</w:t>
      </w:r>
      <w:bookmarkEnd w:id="3105"/>
    </w:p>
    <w:p w14:paraId="1A2696C9" w14:textId="6FC09A55" w:rsidR="00C7669A" w:rsidRPr="005F17A4" w:rsidRDefault="00C7669A" w:rsidP="00C7669A">
      <w:pPr>
        <w:rPr>
          <w:rFonts w:cs="Times New Roman"/>
          <w:color w:val="000000" w:themeColor="text1"/>
          <w:sz w:val="28"/>
          <w:szCs w:val="28"/>
        </w:rPr>
      </w:pPr>
      <w:r w:rsidRPr="005F17A4">
        <w:rPr>
          <w:rFonts w:cs="Times New Roman"/>
          <w:color w:val="000000" w:themeColor="text1"/>
          <w:sz w:val="28"/>
          <w:szCs w:val="28"/>
        </w:rPr>
        <w:t>LO CHO NGƯỜI KHÁC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khổ</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đi sai đường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sự có nguy cơ</w:t>
      </w:r>
      <w:r w:rsidRPr="005F17A4">
        <w:rPr>
          <w:rFonts w:cs="Times New Roman"/>
          <w:color w:val="000000" w:themeColor="text1"/>
          <w:sz w:val="28"/>
          <w:szCs w:val="28"/>
        </w:rPr>
        <w:br/>
        <w:t>│   └── Người thân gặp khó</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điều xấu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muốn can thiệp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kiểm soát</w:t>
      </w:r>
      <w:r w:rsidRPr="005F17A4">
        <w:rPr>
          <w:rFonts w:cs="Times New Roman"/>
          <w:color w:val="000000" w:themeColor="text1"/>
          <w:sz w:val="28"/>
          <w:szCs w:val="28"/>
        </w:rPr>
        <w:br/>
        <w:t>│   └── Ái người kia phải an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bi có trí</w:t>
      </w:r>
      <w:r w:rsidRPr="005F17A4">
        <w:rPr>
          <w:rFonts w:cs="Times New Roman"/>
          <w:color w:val="000000" w:themeColor="text1"/>
          <w:sz w:val="28"/>
          <w:szCs w:val="28"/>
        </w:rPr>
        <w:br/>
        <w:t>│   └── Buông phần không thuộc mình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lo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tâm bi</w:t>
      </w:r>
      <w:r w:rsidRPr="005F17A4">
        <w:rPr>
          <w:rFonts w:cs="Times New Roman"/>
          <w:color w:val="000000" w:themeColor="text1"/>
          <w:sz w:val="28"/>
          <w:szCs w:val="28"/>
        </w:rPr>
        <w:br/>
        <w:t>│   └── TRÌ tâm xả</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 thành chăm sóc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 không thành nắm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Giúp không thành ép</w:t>
      </w:r>
      <w:r w:rsidRPr="005F17A4">
        <w:rPr>
          <w:rFonts w:cs="Times New Roman"/>
          <w:color w:val="000000" w:themeColor="text1"/>
          <w:sz w:val="28"/>
          <w:szCs w:val="28"/>
        </w:rPr>
        <w:br/>
        <w:t xml:space="preserve">    └── Tâm bi đi cùng trí và xả</w:t>
      </w:r>
    </w:p>
    <w:p w14:paraId="55736EEA" w14:textId="77777777" w:rsidR="00C7669A" w:rsidRPr="005F17A4" w:rsidRDefault="00C7669A" w:rsidP="00C7669A">
      <w:pPr>
        <w:pStyle w:val="Heading2"/>
        <w:rPr>
          <w:rFonts w:ascii="Times New Roman" w:hAnsi="Times New Roman" w:cs="Times New Roman"/>
          <w:b w:val="0"/>
          <w:bCs w:val="0"/>
          <w:color w:val="000000" w:themeColor="text1"/>
          <w:sz w:val="28"/>
          <w:szCs w:val="28"/>
        </w:rPr>
      </w:pPr>
      <w:bookmarkStart w:id="3106" w:name="_Toc232458224"/>
      <w:r w:rsidRPr="005F17A4">
        <w:rPr>
          <w:rFonts w:ascii="Times New Roman" w:hAnsi="Times New Roman" w:cs="Times New Roman"/>
          <w:color w:val="000000" w:themeColor="text1"/>
          <w:sz w:val="28"/>
          <w:szCs w:val="28"/>
        </w:rPr>
        <w:t>KỆ TÓM TẮT CHƯƠNG 223</w:t>
      </w:r>
      <w:bookmarkEnd w:id="3106"/>
    </w:p>
    <w:p w14:paraId="4872F54D" w14:textId="77777777" w:rsidR="00C7669A" w:rsidRPr="005F17A4" w:rsidRDefault="00C7669A" w:rsidP="00C7669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D397332" w14:textId="77777777" w:rsidR="00C7669A" w:rsidRPr="005F17A4" w:rsidRDefault="00C7669A" w:rsidP="00C7669A">
      <w:pPr>
        <w:rPr>
          <w:rFonts w:cs="Times New Roman"/>
          <w:color w:val="000000" w:themeColor="text1"/>
          <w:sz w:val="28"/>
          <w:szCs w:val="28"/>
        </w:rPr>
      </w:pPr>
      <w:r w:rsidRPr="005F17A4">
        <w:rPr>
          <w:rFonts w:cs="Times New Roman"/>
          <w:color w:val="000000" w:themeColor="text1"/>
          <w:sz w:val="28"/>
          <w:szCs w:val="28"/>
        </w:rPr>
        <w:t>Lo người soi thọ với tâm bi,</w:t>
      </w:r>
      <w:r w:rsidRPr="005F17A4">
        <w:rPr>
          <w:rFonts w:cs="Times New Roman"/>
          <w:color w:val="000000" w:themeColor="text1"/>
          <w:sz w:val="28"/>
          <w:szCs w:val="28"/>
        </w:rPr>
        <w:br/>
        <w:t>Ái muốn an toàn kéo nghĩ suy.</w:t>
      </w:r>
      <w:r w:rsidRPr="005F17A4">
        <w:rPr>
          <w:rFonts w:cs="Times New Roman"/>
          <w:color w:val="000000" w:themeColor="text1"/>
          <w:sz w:val="28"/>
          <w:szCs w:val="28"/>
        </w:rPr>
        <w:br/>
        <w:t>Làm việc cần làm, buông nghiệp khác,</w:t>
      </w:r>
      <w:r w:rsidRPr="005F17A4">
        <w:rPr>
          <w:rFonts w:cs="Times New Roman"/>
          <w:color w:val="000000" w:themeColor="text1"/>
          <w:sz w:val="28"/>
          <w:szCs w:val="28"/>
        </w:rPr>
        <w:br/>
        <w:t>Từ bi có trí sáng đường đi.</w:t>
      </w:r>
    </w:p>
    <w:p w14:paraId="3093D4EA" w14:textId="1E4D8149" w:rsidR="005C4D4B" w:rsidRPr="005F17A4" w:rsidRDefault="005C4D4B" w:rsidP="005C4D4B">
      <w:pPr>
        <w:pStyle w:val="Heading2"/>
        <w:rPr>
          <w:rFonts w:ascii="Times New Roman" w:hAnsi="Times New Roman" w:cs="Times New Roman"/>
          <w:color w:val="000000" w:themeColor="text1"/>
          <w:sz w:val="28"/>
          <w:szCs w:val="28"/>
        </w:rPr>
      </w:pPr>
      <w:bookmarkStart w:id="3107" w:name="_Toc232458225"/>
      <w:r w:rsidRPr="005F17A4">
        <w:rPr>
          <w:rFonts w:ascii="Times New Roman" w:hAnsi="Times New Roman" w:cs="Times New Roman"/>
          <w:color w:val="000000" w:themeColor="text1"/>
          <w:sz w:val="28"/>
          <w:szCs w:val="28"/>
        </w:rPr>
        <w:lastRenderedPageBreak/>
        <w:t>CHƯƠNG 224. BẢN HƯỚNG DẪN NIỆM XỨ TRONG KHI CHĂM SÓC NGƯỜI BỆNH — CHĂM BẰNG TÂM BI, BIẾT THÂN VÔ THƯỜNG, KHÔNG CHẤP CÔNG, KHÔNG ĐỂ MỆT THÀNH SÂN</w:t>
      </w:r>
      <w:bookmarkEnd w:id="3107"/>
    </w:p>
    <w:p w14:paraId="325BF1D8" w14:textId="38019C94" w:rsidR="005C4D4B" w:rsidRPr="005F17A4" w:rsidRDefault="005C4D4B" w:rsidP="005C4D4B">
      <w:pPr>
        <w:pStyle w:val="Heading3"/>
        <w:rPr>
          <w:rFonts w:ascii="Times New Roman" w:hAnsi="Times New Roman" w:cs="Times New Roman"/>
          <w:color w:val="000000" w:themeColor="text1"/>
          <w:sz w:val="28"/>
          <w:szCs w:val="28"/>
        </w:rPr>
      </w:pPr>
      <w:bookmarkStart w:id="3108" w:name="_Toc232458226"/>
      <w:r w:rsidRPr="005F17A4">
        <w:rPr>
          <w:rFonts w:ascii="Times New Roman" w:hAnsi="Times New Roman" w:cs="Times New Roman"/>
          <w:color w:val="000000" w:themeColor="text1"/>
          <w:sz w:val="28"/>
          <w:szCs w:val="28"/>
        </w:rPr>
        <w:t>1. Chăm người bệnh là pháp hành rất lớn</w:t>
      </w:r>
      <w:bookmarkEnd w:id="3108"/>
    </w:p>
    <w:p w14:paraId="0C59C756"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Chăm người bệnh là cơ hội tu tâm bi, kham nhẫn, Chánh niệm, Chánh ngữ, Chánh nghiệp và xả. Người bệnh có thân khổ. Người chăm có thân mệt. Người bệnh có thọ đau. Người chăm có thọ lo. Người bệnh có tâm sợ. Người chăm có tâm bất an. Người bệnh có nhu cầu. Người chăm có giới hạn.</w:t>
      </w:r>
    </w:p>
    <w:p w14:paraId="6B40D5E0"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chăm bệnh dễ thành: Mệt rồi sân. Lo rồi kiểm soát. Giúp rồi chấp công. Bị trách rồi tủi thân. Thấy bệnh rồi sợ cho thân mình. Thấy vô thường mà không chịu nổi.</w:t>
      </w:r>
    </w:p>
    <w:p w14:paraId="3159F5F3"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Niệm Xứ, mỗi việc chăm sóc trở thành pháp hành.</w:t>
      </w:r>
    </w:p>
    <w:p w14:paraId="633D439E" w14:textId="1ED4B3C6" w:rsidR="005C4D4B" w:rsidRPr="005F17A4" w:rsidRDefault="005C4D4B" w:rsidP="005C4D4B">
      <w:pPr>
        <w:pStyle w:val="Heading3"/>
        <w:rPr>
          <w:rFonts w:ascii="Times New Roman" w:hAnsi="Times New Roman" w:cs="Times New Roman"/>
          <w:color w:val="000000" w:themeColor="text1"/>
          <w:sz w:val="28"/>
          <w:szCs w:val="28"/>
        </w:rPr>
      </w:pPr>
      <w:bookmarkStart w:id="3109" w:name="_Toc232458227"/>
      <w:r w:rsidRPr="005F17A4">
        <w:rPr>
          <w:rFonts w:ascii="Times New Roman" w:hAnsi="Times New Roman" w:cs="Times New Roman"/>
          <w:color w:val="000000" w:themeColor="text1"/>
          <w:sz w:val="28"/>
          <w:szCs w:val="28"/>
        </w:rPr>
        <w:t>2. Trước khi chăm, trở về thân tâm mình</w:t>
      </w:r>
      <w:bookmarkEnd w:id="3109"/>
    </w:p>
    <w:p w14:paraId="4222C122" w14:textId="78D158F4"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chăm cần biết mình trước:</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thân đang chăm đây. Có thọ đang sanh đây. Có tâm đang hiện đây. Có những pháp ở đây.</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Con xin chăm bằng tâm bi, không chăm bằng ái, không chăm bằng chấp công, không chăm bằng sân.</w:t>
      </w:r>
    </w:p>
    <w:p w14:paraId="4A57FACF"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chăm không biết thân tâm mình, mệt sẽ tích tụ, sân sẽ sanh, lời nói sẽ nặng.</w:t>
      </w:r>
    </w:p>
    <w:p w14:paraId="2C3DBFA7" w14:textId="2F040F1E" w:rsidR="005C4D4B" w:rsidRPr="005F17A4" w:rsidRDefault="005C4D4B" w:rsidP="005C4D4B">
      <w:pPr>
        <w:pStyle w:val="Heading3"/>
        <w:rPr>
          <w:rFonts w:ascii="Times New Roman" w:hAnsi="Times New Roman" w:cs="Times New Roman"/>
          <w:color w:val="000000" w:themeColor="text1"/>
          <w:sz w:val="28"/>
          <w:szCs w:val="28"/>
        </w:rPr>
      </w:pPr>
      <w:bookmarkStart w:id="3110" w:name="_Toc232458228"/>
      <w:r w:rsidRPr="005F17A4">
        <w:rPr>
          <w:rFonts w:ascii="Times New Roman" w:hAnsi="Times New Roman" w:cs="Times New Roman"/>
          <w:color w:val="000000" w:themeColor="text1"/>
          <w:sz w:val="28"/>
          <w:szCs w:val="28"/>
        </w:rPr>
        <w:t>3. Biết thân bệnh là sắc vô thường</w:t>
      </w:r>
      <w:bookmarkEnd w:id="3110"/>
    </w:p>
    <w:p w14:paraId="66119867" w14:textId="5275A209"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người bệnh, quán:</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Thân người là sắc. Sắc này chịu bệnh. Sắc này chịu già. Sắc này chịu chết. Sắc này vô thường. Sắc này không phải ta, không phải của ta, không phải tự ngã của ta.</w:t>
      </w:r>
    </w:p>
    <w:p w14:paraId="4C109856"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như vậy không phải lạnh lùng. Đó là thấy đúng sự thật để tâm bi có trí, không bị hoảng loạn.</w:t>
      </w:r>
    </w:p>
    <w:p w14:paraId="33B0EAD1" w14:textId="49A51BAA" w:rsidR="005C4D4B" w:rsidRPr="005F17A4" w:rsidRDefault="005C4D4B" w:rsidP="005C4D4B">
      <w:pPr>
        <w:pStyle w:val="Heading3"/>
        <w:rPr>
          <w:rFonts w:ascii="Times New Roman" w:hAnsi="Times New Roman" w:cs="Times New Roman"/>
          <w:color w:val="000000" w:themeColor="text1"/>
          <w:sz w:val="28"/>
          <w:szCs w:val="28"/>
        </w:rPr>
      </w:pPr>
      <w:bookmarkStart w:id="3111" w:name="_Toc232458229"/>
      <w:r w:rsidRPr="005F17A4">
        <w:rPr>
          <w:rFonts w:ascii="Times New Roman" w:hAnsi="Times New Roman" w:cs="Times New Roman"/>
          <w:color w:val="000000" w:themeColor="text1"/>
          <w:sz w:val="28"/>
          <w:szCs w:val="28"/>
        </w:rPr>
        <w:t>4. Biết thọ của người bệnh và thọ của mình</w:t>
      </w:r>
      <w:bookmarkEnd w:id="3111"/>
    </w:p>
    <w:p w14:paraId="252D2A05"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có đau, khó chịu, sợ, bực, yếu. Người chăm có lo, mệt, xót, căng, đôi khi bực.</w:t>
      </w:r>
    </w:p>
    <w:p w14:paraId="56B67743" w14:textId="5210C99F"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thọ nơi người bệnh. Có thọ nơi con.</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Khổ thọ, biết khổ thọ. Lạc thọ, biết lạc thọ. Bất khổ bất lạc thọ, biết bất khổ bất lạc thọ.</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w:t>
      </w:r>
    </w:p>
    <w:p w14:paraId="310A3223"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Người chăm không nên chỉ biết thọ người bệnh mà quên thọ mình. Quên thọ mình, tâm dễ bị mệt kéo thành sân.</w:t>
      </w:r>
    </w:p>
    <w:p w14:paraId="6F3238A9" w14:textId="5A78826A" w:rsidR="005C4D4B" w:rsidRPr="005F17A4" w:rsidRDefault="005C4D4B" w:rsidP="005C4D4B">
      <w:pPr>
        <w:pStyle w:val="Heading3"/>
        <w:rPr>
          <w:rFonts w:ascii="Times New Roman" w:hAnsi="Times New Roman" w:cs="Times New Roman"/>
          <w:color w:val="000000" w:themeColor="text1"/>
          <w:sz w:val="28"/>
          <w:szCs w:val="28"/>
        </w:rPr>
      </w:pPr>
      <w:bookmarkStart w:id="3112" w:name="_Toc232458230"/>
      <w:r w:rsidRPr="005F17A4">
        <w:rPr>
          <w:rFonts w:ascii="Times New Roman" w:hAnsi="Times New Roman" w:cs="Times New Roman"/>
          <w:color w:val="000000" w:themeColor="text1"/>
          <w:sz w:val="28"/>
          <w:szCs w:val="28"/>
        </w:rPr>
        <w:t>5. Khi người bệnh khó chịu, nói nặng</w:t>
      </w:r>
      <w:bookmarkEnd w:id="3112"/>
    </w:p>
    <w:p w14:paraId="74B4A453"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bệnh vì đau, mệt, sợ có thể nói nặng, than, trách, đòi hỏi, thay đổi ý liên tục.</w:t>
      </w:r>
    </w:p>
    <w:p w14:paraId="7B846D92" w14:textId="198AE4CB"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chăm tu:</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tiếng khó nghe đây. Có khổ thọ nơi con đây. Có tâm sân có thể sanh đây.</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Con xin không lấy lời đau bệnh làm mồi cho sân.</w:t>
      </w:r>
    </w:p>
    <w:p w14:paraId="336FD2BE" w14:textId="44C571FC"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Rồi Trạch pháp:</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Họ cần thuốc hay cần lắng nghe? Họ đau thật hay sợ? Họ cần giúp ngay hay cần yên? Mình có đang quá mệt nên nghe nặng hơn không?</w:t>
      </w:r>
    </w:p>
    <w:p w14:paraId="63F48841" w14:textId="4EB135E1" w:rsidR="005C4D4B" w:rsidRPr="005F17A4" w:rsidRDefault="005C4D4B" w:rsidP="005C4D4B">
      <w:pPr>
        <w:pStyle w:val="Heading3"/>
        <w:rPr>
          <w:rFonts w:ascii="Times New Roman" w:hAnsi="Times New Roman" w:cs="Times New Roman"/>
          <w:color w:val="000000" w:themeColor="text1"/>
          <w:sz w:val="28"/>
          <w:szCs w:val="28"/>
        </w:rPr>
      </w:pPr>
      <w:bookmarkStart w:id="3113" w:name="_Toc232458231"/>
      <w:r w:rsidRPr="005F17A4">
        <w:rPr>
          <w:rFonts w:ascii="Times New Roman" w:hAnsi="Times New Roman" w:cs="Times New Roman"/>
          <w:color w:val="000000" w:themeColor="text1"/>
          <w:sz w:val="28"/>
          <w:szCs w:val="28"/>
        </w:rPr>
        <w:t>6. Khi mệt mỏi kéo dài</w:t>
      </w:r>
      <w:bookmarkEnd w:id="3113"/>
    </w:p>
    <w:p w14:paraId="371C1F86"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Chăm bệnh lâu làm thân tâm mệt. Mệt không được biết sẽ thành: Sân. Tủi thân. Chấp công. Cảm giác bị bỏ rơi. Nói lời nặng. Muốn người bệnh bớt đòi hỏi. Muốn người khác thấy công mình.</w:t>
      </w:r>
    </w:p>
    <w:p w14:paraId="7F5F9A54" w14:textId="2E6E290B"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thân mệt đây. Có khổ thọ đây. Có tâm muốn được nghỉ đây. Có ái được người khác thấy công đây.</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Cần nghỉ thì nghỉ đúng pháp. Cần nhờ người phụ thì nhờ. Cần nói giới hạn thì nói hiền. Không biến mệt thành oán.</w:t>
      </w:r>
    </w:p>
    <w:p w14:paraId="361B9EB8" w14:textId="5529AD4F" w:rsidR="005C4D4B" w:rsidRPr="005F17A4" w:rsidRDefault="005C4D4B" w:rsidP="005C4D4B">
      <w:pPr>
        <w:pStyle w:val="Heading3"/>
        <w:rPr>
          <w:rFonts w:ascii="Times New Roman" w:hAnsi="Times New Roman" w:cs="Times New Roman"/>
          <w:color w:val="000000" w:themeColor="text1"/>
          <w:sz w:val="28"/>
          <w:szCs w:val="28"/>
        </w:rPr>
      </w:pPr>
      <w:bookmarkStart w:id="3114" w:name="_Toc232458232"/>
      <w:r w:rsidRPr="005F17A4">
        <w:rPr>
          <w:rFonts w:ascii="Times New Roman" w:hAnsi="Times New Roman" w:cs="Times New Roman"/>
          <w:color w:val="000000" w:themeColor="text1"/>
          <w:sz w:val="28"/>
          <w:szCs w:val="28"/>
        </w:rPr>
        <w:t>7. Chăm mà không chấp công</w:t>
      </w:r>
      <w:bookmarkEnd w:id="3114"/>
    </w:p>
    <w:p w14:paraId="5CA4BC94"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chăm có thể nghĩ: Tôi chăm nhiều nhất. Không ai hiểu tôi vất vả. Người bệnh không biết ơn. Người khác không phụ. Tôi hy sinh quá nhiều.</w:t>
      </w:r>
    </w:p>
    <w:p w14:paraId="774AA533" w14:textId="01F07690"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chấp công đây. Có ái được biết công đây. Có tủi thân đây.</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chấp công.</w:t>
      </w:r>
    </w:p>
    <w:p w14:paraId="05B08AB8"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Chăm bệnh là thiện pháp lớn, nhưng nếu chấp công, tâm bị trói. Làm phần cần làm, nói nhu cầu đúng pháp, rồi buông công.</w:t>
      </w:r>
    </w:p>
    <w:p w14:paraId="60C66B9D" w14:textId="239226C3" w:rsidR="005C4D4B" w:rsidRPr="005F17A4" w:rsidRDefault="005C4D4B" w:rsidP="005C4D4B">
      <w:pPr>
        <w:pStyle w:val="Heading3"/>
        <w:rPr>
          <w:rFonts w:ascii="Times New Roman" w:hAnsi="Times New Roman" w:cs="Times New Roman"/>
          <w:color w:val="000000" w:themeColor="text1"/>
          <w:sz w:val="28"/>
          <w:szCs w:val="28"/>
        </w:rPr>
      </w:pPr>
      <w:bookmarkStart w:id="3115" w:name="_Toc232458233"/>
      <w:r w:rsidRPr="005F17A4">
        <w:rPr>
          <w:rFonts w:ascii="Times New Roman" w:hAnsi="Times New Roman" w:cs="Times New Roman"/>
          <w:color w:val="000000" w:themeColor="text1"/>
          <w:sz w:val="28"/>
          <w:szCs w:val="28"/>
        </w:rPr>
        <w:t>8. Chăm bằng tâm bi, không bằng ái</w:t>
      </w:r>
      <w:bookmarkEnd w:id="3115"/>
    </w:p>
    <w:p w14:paraId="371B5DC5"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muốn người bệnh phải khỏi theo ý mình. Tâm bi chăm điều có thể chăm. Ái sợ người bệnh chết. Tâm bi biết thân vô thường và vẫn chăm hết lòng. Ái kiểm soát mọi chi tiết. Tâm bi phối hợp, học hỏi, làm đúng phần. Ái làm người chăm kiệt sức. Tâm bi có trí biết cần nghỉ để chăm tiếp.</w:t>
      </w:r>
    </w:p>
    <w:p w14:paraId="20411E20" w14:textId="06D0133D"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Con xin chăm bằng tâm bi. Con xin không nắm thân bệnh. Con xin không ép vô thường theo ý con. Con xin làm phần thiện có thể làm.</w:t>
      </w:r>
    </w:p>
    <w:p w14:paraId="7D2D7BE0" w14:textId="719265D8" w:rsidR="005C4D4B" w:rsidRPr="005F17A4" w:rsidRDefault="005C4D4B" w:rsidP="005C4D4B">
      <w:pPr>
        <w:pStyle w:val="Heading3"/>
        <w:rPr>
          <w:rFonts w:ascii="Times New Roman" w:hAnsi="Times New Roman" w:cs="Times New Roman"/>
          <w:color w:val="000000" w:themeColor="text1"/>
          <w:sz w:val="28"/>
          <w:szCs w:val="28"/>
        </w:rPr>
      </w:pPr>
      <w:bookmarkStart w:id="3116" w:name="_Toc232458234"/>
      <w:r w:rsidRPr="005F17A4">
        <w:rPr>
          <w:rFonts w:ascii="Times New Roman" w:hAnsi="Times New Roman" w:cs="Times New Roman"/>
          <w:color w:val="000000" w:themeColor="text1"/>
          <w:sz w:val="28"/>
          <w:szCs w:val="28"/>
        </w:rPr>
        <w:lastRenderedPageBreak/>
        <w:t>9. Khi đối diện bệnh nặng, cận tử</w:t>
      </w:r>
      <w:bookmarkEnd w:id="3116"/>
    </w:p>
    <w:p w14:paraId="54F640CD"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bệnh nặng, nguy cơ mất người thân, tâm rất dễ sợ.</w:t>
      </w:r>
    </w:p>
    <w:p w14:paraId="6855BA09" w14:textId="60014E6A"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thân bệnh đây. Thân này là sắc. Sắc này vô thường.</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khổ thọ nơi con đây. Có tâm sợ mất đây. Có ái người thương còn mãi đây.</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Không nắm thân người bệnh. Không nắm mạng sống.</w:t>
      </w:r>
    </w:p>
    <w:p w14:paraId="0B465CFA" w14:textId="2E627D6D"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ở bên bằng tâm bi và Chánh niệm. Nói lời hiền. Giữ không khí an. Nhắc pháp nhẹ nếu người bệnh có duyên. Không khóc than làm người bệnh thêm lo nếu có thể giữ được. Không ép pháp khi người bệnh không đủ sức.</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Có mặt bằng tâm yên là một sự chăm sóc lớn.</w:t>
      </w:r>
    </w:p>
    <w:p w14:paraId="2569ACA0" w14:textId="5B460D69" w:rsidR="005C4D4B" w:rsidRPr="005F17A4" w:rsidRDefault="005C4D4B" w:rsidP="005C4D4B">
      <w:pPr>
        <w:pStyle w:val="Heading3"/>
        <w:rPr>
          <w:rFonts w:ascii="Times New Roman" w:hAnsi="Times New Roman" w:cs="Times New Roman"/>
          <w:color w:val="000000" w:themeColor="text1"/>
          <w:sz w:val="28"/>
          <w:szCs w:val="28"/>
        </w:rPr>
      </w:pPr>
      <w:bookmarkStart w:id="3117" w:name="_Toc232458235"/>
      <w:r w:rsidRPr="005F17A4">
        <w:rPr>
          <w:rFonts w:ascii="Times New Roman" w:hAnsi="Times New Roman" w:cs="Times New Roman"/>
          <w:color w:val="000000" w:themeColor="text1"/>
          <w:sz w:val="28"/>
          <w:szCs w:val="28"/>
        </w:rPr>
        <w:t>10. Chăm người bệnh và bốn thánh đế</w:t>
      </w:r>
      <w:bookmarkEnd w:id="3117"/>
    </w:p>
    <w:p w14:paraId="265CEDF7" w14:textId="109DB5B9"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Thân bệnh. Đau đớn. Lo sợ. Mệt mỏi người chăm. Tủi thân. Chấp công. Sợ mất. Năm thủ uẩn quanh thân bệnh.</w:t>
      </w:r>
    </w:p>
    <w:p w14:paraId="6DBB4AB4" w14:textId="036ABA91"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Ái thân khỏe. Ái người thương còn mãi. Ái người bệnh khỏi theo ý mình. Ái được biết công. Ái kiểm soát bệnh duyên. Sân khi mệt. Si không thấy vô thường.</w:t>
      </w:r>
    </w:p>
    <w:p w14:paraId="08E423B3" w14:textId="6889927C"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Biết thân là sắc vô thường. Biết thọ là thọ. Chăm bằng tâm bi. Không chấp công. Nghỉ đúng pháp. Nhờ giúp đúng lúc. Buông phần không kiểm soát. Có mặt trong Chánh niệm.</w:t>
      </w:r>
    </w:p>
    <w:p w14:paraId="5CD1E9F9" w14:textId="31A4C321"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Chánh niệm nơi thân, thọ, tâm, pháp khi chăm. Chánh tư duy vô sân, bất hại. Chánh ngữ với người bệnh. Chánh nghiệp trong chăm sóc. Chánh tinh tấn CHẾ — ĐOẠN — TU — TRÌ. Tâm bi. Kham nhẫn. Tâm xả.</w:t>
      </w:r>
    </w:p>
    <w:p w14:paraId="7C09DD74" w14:textId="411446D0" w:rsidR="005C4D4B" w:rsidRPr="005F17A4" w:rsidRDefault="005C4D4B" w:rsidP="005C4D4B">
      <w:pPr>
        <w:pStyle w:val="Heading3"/>
        <w:rPr>
          <w:rFonts w:ascii="Times New Roman" w:hAnsi="Times New Roman" w:cs="Times New Roman"/>
          <w:color w:val="000000" w:themeColor="text1"/>
          <w:sz w:val="28"/>
          <w:szCs w:val="28"/>
        </w:rPr>
      </w:pPr>
      <w:bookmarkStart w:id="3118" w:name="_Toc232458236"/>
      <w:r w:rsidRPr="005F17A4">
        <w:rPr>
          <w:rFonts w:ascii="Times New Roman" w:hAnsi="Times New Roman" w:cs="Times New Roman"/>
          <w:color w:val="000000" w:themeColor="text1"/>
          <w:sz w:val="28"/>
          <w:szCs w:val="28"/>
        </w:rPr>
        <w:t>11. Chế — đoạn — tu — trì trong chăm người bệnh</w:t>
      </w:r>
      <w:bookmarkEnd w:id="3118"/>
    </w:p>
    <w:p w14:paraId="074398F6" w14:textId="7323D2CF"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Không cho bất thiện chưa sanh: Không chăm quá sức mà không nhờ giúp. Không nói lời nặng khi mệt. Không chấp người bệnh phải theo ý mình. Không nuôi sợ hãi bằng tưởng xấu. Không chờ người khác khen công chăm sóc.</w:t>
      </w:r>
    </w:p>
    <w:p w14:paraId="59438A60" w14:textId="6000C754"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Bất thiện đã sanh: Biết mệt. Biết sân. Biết tủi thân. Biết chấp công. Biết sợ mất. Dừng lời nặng. Nghỉ hoặc nhờ trợ duyên nếu cần.</w:t>
      </w:r>
    </w:p>
    <w:p w14:paraId="68A4BB3A" w14:textId="5841E856"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tâm bi. Tu kham nhẫn. Tu lời hiền. Tu hiểu thân vô thường. Tu chăm đúng cách. Tu có mặt yên lặng.</w:t>
      </w:r>
    </w:p>
    <w:p w14:paraId="7434AB2A" w14:textId="4A52514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TRÌ</w:t>
      </w:r>
      <w:r w:rsidR="003846A5"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chăm đều, không chấp công. Giữ tâm hiền dù người bệnh khó chịu. Giữ không khí an. Giữ nghỉ đúng pháp. Giữ xả với kết quả bệnh duyên.</w:t>
      </w:r>
    </w:p>
    <w:p w14:paraId="23974F90" w14:textId="0A942010" w:rsidR="005C4D4B" w:rsidRPr="005F17A4" w:rsidRDefault="005C4D4B" w:rsidP="005C4D4B">
      <w:pPr>
        <w:pStyle w:val="Heading3"/>
        <w:rPr>
          <w:rFonts w:ascii="Times New Roman" w:hAnsi="Times New Roman" w:cs="Times New Roman"/>
          <w:color w:val="000000" w:themeColor="text1"/>
          <w:sz w:val="28"/>
          <w:szCs w:val="28"/>
        </w:rPr>
      </w:pPr>
      <w:bookmarkStart w:id="3119" w:name="_Toc232458237"/>
      <w:r w:rsidRPr="005F17A4">
        <w:rPr>
          <w:rFonts w:ascii="Times New Roman" w:hAnsi="Times New Roman" w:cs="Times New Roman"/>
          <w:color w:val="000000" w:themeColor="text1"/>
          <w:sz w:val="28"/>
          <w:szCs w:val="28"/>
        </w:rPr>
        <w:t>12. Bản tụng khi chăm người bệnh</w:t>
      </w:r>
      <w:bookmarkEnd w:id="3119"/>
    </w:p>
    <w:p w14:paraId="7ED410F7" w14:textId="77777777"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chăm người bệnh, con xin trở về chánh niệm.</w:t>
      </w:r>
    </w:p>
    <w:p w14:paraId="7A8C0742" w14:textId="6625B61C"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đang chăm đây. Có thọ nơi con đây. Có tâm nơi con đây. Có những pháp ở đây.</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Thân người bệnh là sắc. Sắc này chịu bệnh. Sắc này vô thường.</w:t>
      </w:r>
    </w:p>
    <w:p w14:paraId="2A112CC4" w14:textId="723A39A4"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nơi người bệnh. Có khổ thọ nơi con.</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Con không chấp trước thọ ấy. Con không hoan hỷ thọ ấy.</w:t>
      </w:r>
    </w:p>
    <w:p w14:paraId="4C3D2D82" w14:textId="34C8454B"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người bệnh nói nặng, con xin biết thọ nơi con, không đáp bằng sân.</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Nếu thân con mệt, con xin biết thân mệt, nghỉ đúng pháp, nhờ giúp đúng lúc.</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Nếu chấp công sanh, con xin biết chấp công.</w:t>
      </w:r>
    </w:p>
    <w:p w14:paraId="5C0C6F94" w14:textId="229B6024" w:rsidR="005C4D4B" w:rsidRPr="005F17A4" w:rsidRDefault="005C4D4B" w:rsidP="005C4D4B">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chăm bằng tâm bi, không chăm bằng ái. Con xin làm phần thiện có thể làm, không nắm bệnh, không nắm thân, không nắm mạng sống.</w:t>
      </w:r>
      <w:r w:rsidR="003846A5" w:rsidRPr="005F17A4">
        <w:rPr>
          <w:rFonts w:cs="Times New Roman"/>
          <w:color w:val="000000" w:themeColor="text1"/>
          <w:sz w:val="28"/>
          <w:szCs w:val="28"/>
        </w:rPr>
        <w:t xml:space="preserve"> </w:t>
      </w:r>
      <w:r w:rsidRPr="005F17A4">
        <w:rPr>
          <w:rFonts w:cs="Times New Roman"/>
          <w:color w:val="000000" w:themeColor="text1"/>
          <w:sz w:val="28"/>
          <w:szCs w:val="28"/>
        </w:rPr>
        <w:t>Nguyện việc chăm sóc này thành tâm bi, kham nhẫn, Chánh ngữ, Chánh niệm, và xả ly.</w:t>
      </w:r>
    </w:p>
    <w:p w14:paraId="715B2361" w14:textId="05A9324D" w:rsidR="005C4D4B" w:rsidRPr="005F17A4" w:rsidRDefault="005C4D4B" w:rsidP="005C4D4B">
      <w:pPr>
        <w:pStyle w:val="Heading3"/>
        <w:rPr>
          <w:rFonts w:ascii="Times New Roman" w:hAnsi="Times New Roman" w:cs="Times New Roman"/>
          <w:b w:val="0"/>
          <w:bCs w:val="0"/>
          <w:color w:val="000000" w:themeColor="text1"/>
          <w:sz w:val="28"/>
          <w:szCs w:val="28"/>
        </w:rPr>
      </w:pPr>
      <w:bookmarkStart w:id="3120" w:name="_Toc232458238"/>
      <w:r w:rsidRPr="005F17A4">
        <w:rPr>
          <w:rFonts w:ascii="Times New Roman" w:hAnsi="Times New Roman" w:cs="Times New Roman"/>
          <w:color w:val="000000" w:themeColor="text1"/>
          <w:sz w:val="28"/>
          <w:szCs w:val="28"/>
        </w:rPr>
        <w:t>13. Bản đồ chăm sóc người bệnh trong niệm xứ</w:t>
      </w:r>
      <w:bookmarkEnd w:id="3120"/>
    </w:p>
    <w:p w14:paraId="6DF7421B" w14:textId="67A3EB7C" w:rsidR="005C4D4B" w:rsidRPr="005F17A4" w:rsidRDefault="005C4D4B" w:rsidP="005C4D4B">
      <w:pPr>
        <w:rPr>
          <w:rFonts w:cs="Times New Roman"/>
          <w:color w:val="000000" w:themeColor="text1"/>
          <w:sz w:val="28"/>
          <w:szCs w:val="28"/>
        </w:rPr>
      </w:pPr>
      <w:r w:rsidRPr="005F17A4">
        <w:rPr>
          <w:rFonts w:cs="Times New Roman"/>
          <w:color w:val="000000" w:themeColor="text1"/>
          <w:sz w:val="28"/>
          <w:szCs w:val="28"/>
        </w:rPr>
        <w:t>CHĂM SÓC NGƯỜI BỆNH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bệnh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Sắc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chăm cũng có thân mệt</w:t>
      </w:r>
      <w:r w:rsidRPr="005F17A4">
        <w:rPr>
          <w:rFonts w:cs="Times New Roman"/>
          <w:color w:val="000000" w:themeColor="text1"/>
          <w:sz w:val="28"/>
          <w:szCs w:val="28"/>
        </w:rPr>
        <w:br/>
        <w:t>│   └── Cần nghỉ đúng pháp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bệnh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chăm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TÂM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bi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sợ mất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sân khi mệt</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Tủi thân</w:t>
      </w:r>
      <w:r w:rsidRPr="005F17A4">
        <w:rPr>
          <w:rFonts w:cs="Times New Roman"/>
          <w:color w:val="000000" w:themeColor="text1"/>
          <w:sz w:val="28"/>
          <w:szCs w:val="28"/>
        </w:rPr>
        <w:br/>
        <w:t>│   └── Chấp công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Chăm đúng cách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Nói lời hiền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Nhờ giúp khi cần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Chăm bệnh thành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bi có trí</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Mệt không thành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Công không thành ngã</w:t>
      </w:r>
      <w:r w:rsidRPr="005F17A4">
        <w:rPr>
          <w:rFonts w:cs="Times New Roman"/>
          <w:color w:val="000000" w:themeColor="text1"/>
          <w:sz w:val="28"/>
          <w:szCs w:val="28"/>
        </w:rPr>
        <w:br/>
        <w:t xml:space="preserve">    └── Vô thường được thấy</w:t>
      </w:r>
    </w:p>
    <w:p w14:paraId="41B00470" w14:textId="77777777" w:rsidR="005C4D4B" w:rsidRPr="005F17A4" w:rsidRDefault="005C4D4B" w:rsidP="005C4D4B">
      <w:pPr>
        <w:pStyle w:val="Heading2"/>
        <w:rPr>
          <w:rFonts w:ascii="Times New Roman" w:hAnsi="Times New Roman" w:cs="Times New Roman"/>
          <w:b w:val="0"/>
          <w:bCs w:val="0"/>
          <w:color w:val="000000" w:themeColor="text1"/>
          <w:sz w:val="28"/>
          <w:szCs w:val="28"/>
        </w:rPr>
      </w:pPr>
      <w:bookmarkStart w:id="3121" w:name="_Toc232458239"/>
      <w:r w:rsidRPr="005F17A4">
        <w:rPr>
          <w:rFonts w:ascii="Times New Roman" w:hAnsi="Times New Roman" w:cs="Times New Roman"/>
          <w:color w:val="000000" w:themeColor="text1"/>
          <w:sz w:val="28"/>
          <w:szCs w:val="28"/>
        </w:rPr>
        <w:t>KỆ TÓM TẮT CHƯƠNG 224</w:t>
      </w:r>
      <w:bookmarkEnd w:id="3121"/>
    </w:p>
    <w:p w14:paraId="18A715A1" w14:textId="77777777" w:rsidR="005C4D4B" w:rsidRPr="005F17A4" w:rsidRDefault="005C4D4B" w:rsidP="005C4D4B">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CF58C44" w14:textId="77777777" w:rsidR="005C4D4B" w:rsidRPr="005F17A4" w:rsidRDefault="005C4D4B" w:rsidP="005C4D4B">
      <w:pPr>
        <w:rPr>
          <w:rFonts w:cs="Times New Roman"/>
          <w:color w:val="000000" w:themeColor="text1"/>
          <w:sz w:val="28"/>
          <w:szCs w:val="28"/>
        </w:rPr>
      </w:pPr>
      <w:r w:rsidRPr="005F17A4">
        <w:rPr>
          <w:rFonts w:cs="Times New Roman"/>
          <w:color w:val="000000" w:themeColor="text1"/>
          <w:sz w:val="28"/>
          <w:szCs w:val="28"/>
        </w:rPr>
        <w:t>Chăm bệnh soi thân sắc đổi thay,</w:t>
      </w:r>
      <w:r w:rsidRPr="005F17A4">
        <w:rPr>
          <w:rFonts w:cs="Times New Roman"/>
          <w:color w:val="000000" w:themeColor="text1"/>
          <w:sz w:val="28"/>
          <w:szCs w:val="28"/>
        </w:rPr>
        <w:br/>
        <w:t>Thọ đau thọ mệt biết từng ngày.</w:t>
      </w:r>
      <w:r w:rsidRPr="005F17A4">
        <w:rPr>
          <w:rFonts w:cs="Times New Roman"/>
          <w:color w:val="000000" w:themeColor="text1"/>
          <w:sz w:val="28"/>
          <w:szCs w:val="28"/>
        </w:rPr>
        <w:br/>
        <w:t>Tâm bi không chấp công hay quả,</w:t>
      </w:r>
      <w:r w:rsidRPr="005F17A4">
        <w:rPr>
          <w:rFonts w:cs="Times New Roman"/>
          <w:color w:val="000000" w:themeColor="text1"/>
          <w:sz w:val="28"/>
          <w:szCs w:val="28"/>
        </w:rPr>
        <w:br/>
        <w:t>Bệnh duyên thành đạo giữa đời này.</w:t>
      </w:r>
    </w:p>
    <w:p w14:paraId="1F5339EE" w14:textId="72C98488" w:rsidR="00CF60C4" w:rsidRPr="005F17A4" w:rsidRDefault="00CF60C4" w:rsidP="00CF60C4">
      <w:pPr>
        <w:pStyle w:val="Heading2"/>
        <w:rPr>
          <w:rFonts w:ascii="Times New Roman" w:hAnsi="Times New Roman" w:cs="Times New Roman"/>
          <w:color w:val="000000" w:themeColor="text1"/>
          <w:sz w:val="28"/>
          <w:szCs w:val="28"/>
        </w:rPr>
      </w:pPr>
      <w:bookmarkStart w:id="3122" w:name="_Toc232458240"/>
      <w:r w:rsidRPr="005F17A4">
        <w:rPr>
          <w:rFonts w:ascii="Times New Roman" w:hAnsi="Times New Roman" w:cs="Times New Roman"/>
          <w:color w:val="000000" w:themeColor="text1"/>
          <w:sz w:val="28"/>
          <w:szCs w:val="28"/>
        </w:rPr>
        <w:t>CHƯƠNG 225. BẢN HƯỚNG DẪN NIỆM XỨ TRONG KHI ĐỐI DIỆN GIÀ, BỆNH, CHẾT — THẤY SẮC VÔ THƯỜNG, THỌ VÔ THƯỜNG, KHÔNG NẮM THÂN LÀ TA</w:t>
      </w:r>
      <w:bookmarkEnd w:id="3122"/>
    </w:p>
    <w:p w14:paraId="56E21BC7" w14:textId="3B4678E4" w:rsidR="00CF60C4" w:rsidRPr="005F17A4" w:rsidRDefault="00CF60C4" w:rsidP="00CF60C4">
      <w:pPr>
        <w:pStyle w:val="Heading3"/>
        <w:rPr>
          <w:rFonts w:ascii="Times New Roman" w:hAnsi="Times New Roman" w:cs="Times New Roman"/>
          <w:color w:val="000000" w:themeColor="text1"/>
          <w:sz w:val="28"/>
          <w:szCs w:val="28"/>
        </w:rPr>
      </w:pPr>
      <w:bookmarkStart w:id="3123" w:name="_Toc232458241"/>
      <w:r w:rsidRPr="005F17A4">
        <w:rPr>
          <w:rFonts w:ascii="Times New Roman" w:hAnsi="Times New Roman" w:cs="Times New Roman"/>
          <w:color w:val="000000" w:themeColor="text1"/>
          <w:sz w:val="28"/>
          <w:szCs w:val="28"/>
        </w:rPr>
        <w:t>1. Già, bệnh, chết là pháp đang dạy mỗi ngày</w:t>
      </w:r>
      <w:bookmarkEnd w:id="3123"/>
    </w:p>
    <w:p w14:paraId="3B508399"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Già không đợi đến tuổi già mới có. Bệnh không đợi đến khi nằm xuống mới có. Chết không đợi đến hơi thở cuối mới bắt đầu dạy. Mỗi sợi tóc bạc, mỗi cơn đau, mỗi hơi thở yếu, mỗi người thân bệnh, mỗi đám tang, mỗi tin mất mát đều là tiếng pháp: Thân này là sắc. Sắc này vô thường. Sắc này chịu già. Sắc này chịu bệnh. Sắc này chịu chết. Không thể nắm thân này là ta, là của ta, là tự ngã của ta.</w:t>
      </w:r>
    </w:p>
    <w:p w14:paraId="1AD56A6A"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già bệnh chết làm sợ hãi, buồn rầu, chối bỏ, bám víu. Nếu có Niệm Xứ, già bệnh chết trở thành cửa mở Chánh kiến, ly tham, xả ly.</w:t>
      </w:r>
    </w:p>
    <w:p w14:paraId="08601238" w14:textId="2CF7CC33" w:rsidR="00CF60C4" w:rsidRPr="005F17A4" w:rsidRDefault="00CF60C4" w:rsidP="00CF60C4">
      <w:pPr>
        <w:pStyle w:val="Heading3"/>
        <w:rPr>
          <w:rFonts w:ascii="Times New Roman" w:hAnsi="Times New Roman" w:cs="Times New Roman"/>
          <w:color w:val="000000" w:themeColor="text1"/>
          <w:sz w:val="28"/>
          <w:szCs w:val="28"/>
        </w:rPr>
      </w:pPr>
      <w:bookmarkStart w:id="3124" w:name="_Toc232458242"/>
      <w:r w:rsidRPr="005F17A4">
        <w:rPr>
          <w:rFonts w:ascii="Times New Roman" w:hAnsi="Times New Roman" w:cs="Times New Roman"/>
          <w:color w:val="000000" w:themeColor="text1"/>
          <w:sz w:val="28"/>
          <w:szCs w:val="28"/>
        </w:rPr>
        <w:lastRenderedPageBreak/>
        <w:t>2. Thấy thân là sắc</w:t>
      </w:r>
      <w:bookmarkEnd w:id="3124"/>
    </w:p>
    <w:p w14:paraId="298A73E9" w14:textId="01B0719F"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thân yếu, thân đau, thân đổi, quán:</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Thân người là sắc. Sắc này do duyên sanh. Sắc này vô thường. Sắc này chịu biến hoại.</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Sắc này không phải ta. Sắc này không phải của ta. Sắc này không phải tự ngã của ta.</w:t>
      </w:r>
    </w:p>
    <w:p w14:paraId="3F8D8005"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quán để ghét thân. Không quán để bỏ bê thân. Quán để chăm thân đúng pháp mà không chấp thân. Chăm thân là trách nhiệm. Chấp thân là vô minh.</w:t>
      </w:r>
    </w:p>
    <w:p w14:paraId="32752502" w14:textId="6E478762" w:rsidR="00CF60C4" w:rsidRPr="005F17A4" w:rsidRDefault="00CF60C4" w:rsidP="00CF60C4">
      <w:pPr>
        <w:pStyle w:val="Heading3"/>
        <w:rPr>
          <w:rFonts w:ascii="Times New Roman" w:hAnsi="Times New Roman" w:cs="Times New Roman"/>
          <w:color w:val="000000" w:themeColor="text1"/>
          <w:sz w:val="28"/>
          <w:szCs w:val="28"/>
        </w:rPr>
      </w:pPr>
      <w:bookmarkStart w:id="3125" w:name="_Toc232458243"/>
      <w:r w:rsidRPr="005F17A4">
        <w:rPr>
          <w:rFonts w:ascii="Times New Roman" w:hAnsi="Times New Roman" w:cs="Times New Roman"/>
          <w:color w:val="000000" w:themeColor="text1"/>
          <w:sz w:val="28"/>
          <w:szCs w:val="28"/>
        </w:rPr>
        <w:t>3. Khi thấy dấu hiệu già</w:t>
      </w:r>
      <w:bookmarkEnd w:id="3125"/>
    </w:p>
    <w:p w14:paraId="53199026"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già có thể là: Tóc bạc. Da nhăn. Mắt mờ. Tai kém. Lưng đau. Sức giảm. Trí nhớ yếu. Làm việc chậm hơn. Không còn nhanh như trước. Tâm có thể sanh: Khổ thọ. Sợ. Buồn. Không chấp nhận. Muốn trẻ lại. So sánh với ngày xưa.</w:t>
      </w:r>
    </w:p>
    <w:p w14:paraId="06A1198D" w14:textId="462CB0E2"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Có dấu hiệu già đây. Có khổ thọ đây. Có tâm không muốn già đây.</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Sắc này đang đổi. Không chấp sắc là ta.</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Già không phải sự thất bại của thân. Già là bản chất của sắc đang hiện rõ.</w:t>
      </w:r>
    </w:p>
    <w:p w14:paraId="6D5DE281" w14:textId="60C5CC62" w:rsidR="00CF60C4" w:rsidRPr="005F17A4" w:rsidRDefault="00CF60C4" w:rsidP="00CF60C4">
      <w:pPr>
        <w:pStyle w:val="Heading3"/>
        <w:rPr>
          <w:rFonts w:ascii="Times New Roman" w:hAnsi="Times New Roman" w:cs="Times New Roman"/>
          <w:color w:val="000000" w:themeColor="text1"/>
          <w:sz w:val="28"/>
          <w:szCs w:val="28"/>
        </w:rPr>
      </w:pPr>
      <w:bookmarkStart w:id="3126" w:name="_Toc232458244"/>
      <w:r w:rsidRPr="005F17A4">
        <w:rPr>
          <w:rFonts w:ascii="Times New Roman" w:hAnsi="Times New Roman" w:cs="Times New Roman"/>
          <w:color w:val="000000" w:themeColor="text1"/>
          <w:sz w:val="28"/>
          <w:szCs w:val="28"/>
        </w:rPr>
        <w:t>4. Khi thân bệnh</w:t>
      </w:r>
      <w:bookmarkEnd w:id="3126"/>
    </w:p>
    <w:p w14:paraId="45C7561D"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Bệnh làm thọ mạnh: Đau. Mỏi. Nặng. Sốt. Yếu. Khó thở. Mất ngủ. Bất an.</w:t>
      </w:r>
    </w:p>
    <w:p w14:paraId="6B232F31" w14:textId="173FF39F"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Có thân bệnh đây. Có khổ thọ đây. Cảm giác là thọ. Thọ ấy là vô thường.</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Thân người là sắc. Sắc này chịu bệnh. Không chấp bệnh là ta.</w:t>
      </w:r>
    </w:p>
    <w:p w14:paraId="3FD64D1B"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Cần chữa thì chữa. Cần thuốc thì dùng thuốc. Cần nghỉ thì nghỉ. Nhưng trong khi chữa, vẫn biết: thân bệnh là sắc bệnh, thọ đau là thọ đau, tâm sợ là tâm sợ.</w:t>
      </w:r>
    </w:p>
    <w:p w14:paraId="1B58EAA4" w14:textId="7A3E270B" w:rsidR="00CF60C4" w:rsidRPr="005F17A4" w:rsidRDefault="00CF60C4" w:rsidP="00CF60C4">
      <w:pPr>
        <w:pStyle w:val="Heading3"/>
        <w:rPr>
          <w:rFonts w:ascii="Times New Roman" w:hAnsi="Times New Roman" w:cs="Times New Roman"/>
          <w:color w:val="000000" w:themeColor="text1"/>
          <w:sz w:val="28"/>
          <w:szCs w:val="28"/>
        </w:rPr>
      </w:pPr>
      <w:bookmarkStart w:id="3127" w:name="_Toc232458245"/>
      <w:r w:rsidRPr="005F17A4">
        <w:rPr>
          <w:rFonts w:ascii="Times New Roman" w:hAnsi="Times New Roman" w:cs="Times New Roman"/>
          <w:color w:val="000000" w:themeColor="text1"/>
          <w:sz w:val="28"/>
          <w:szCs w:val="28"/>
        </w:rPr>
        <w:t>5. Khi tâm sợ chết</w:t>
      </w:r>
      <w:bookmarkEnd w:id="3127"/>
    </w:p>
    <w:p w14:paraId="3D2E4349"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Sợ chết là sợ sâu vì ái thân mạng sâu. Tâm nói: Nếu chết thì sao? Mình chưa làm xong. Mình còn nhiều việc. Mình còn người thương. Mình chưa chuẩn bị. Mình không muốn mất thân này. Mình không muốn không còn được thấy, nghe, sống như hiện nay.</w:t>
      </w:r>
    </w:p>
    <w:p w14:paraId="11BD7944" w14:textId="33A2AF7A"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Có tâm sợ chết đây. Có khổ thọ đây. Có ái thân mạng đây. Có ái tiếp tục hiện hữu đây.</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Tâm sợ là tâm sợ. Tâm sợ không phải ta.</w:t>
      </w:r>
    </w:p>
    <w:p w14:paraId="2CE1CDB7"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giả vờ không sợ. Chỉ cần biết sợ là pháp đang sanh, rồi trở về hơi thở, thân, thọ, tâm, pháp.</w:t>
      </w:r>
    </w:p>
    <w:p w14:paraId="6D9DBF2B" w14:textId="1E4034DF" w:rsidR="00CF60C4" w:rsidRPr="005F17A4" w:rsidRDefault="00CF60C4" w:rsidP="00CF60C4">
      <w:pPr>
        <w:pStyle w:val="Heading3"/>
        <w:rPr>
          <w:rFonts w:ascii="Times New Roman" w:hAnsi="Times New Roman" w:cs="Times New Roman"/>
          <w:color w:val="000000" w:themeColor="text1"/>
          <w:sz w:val="28"/>
          <w:szCs w:val="28"/>
        </w:rPr>
      </w:pPr>
      <w:bookmarkStart w:id="3128" w:name="_Toc232458246"/>
      <w:r w:rsidRPr="005F17A4">
        <w:rPr>
          <w:rFonts w:ascii="Times New Roman" w:hAnsi="Times New Roman" w:cs="Times New Roman"/>
          <w:color w:val="000000" w:themeColor="text1"/>
          <w:sz w:val="28"/>
          <w:szCs w:val="28"/>
        </w:rPr>
        <w:lastRenderedPageBreak/>
        <w:t>6. Quán chết để sống đúng pháp</w:t>
      </w:r>
      <w:bookmarkEnd w:id="3128"/>
    </w:p>
    <w:p w14:paraId="57BBBEB8"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chết không phải để bi quan. Quán chết để không phóng dật.</w:t>
      </w:r>
    </w:p>
    <w:p w14:paraId="39B767CC" w14:textId="3CD5F0CA"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Nếu hôm nay là ngày cuối, ta có còn muốn nuôi sân này không? Có còn muốn chấp công này không? Có còn muốn tranh thắng này không? Có còn muốn trì hoãn pháp hành không? Có còn muốn nói lời làm đau không? Có còn muốn để ái danh dẫn mình không?</w:t>
      </w:r>
    </w:p>
    <w:p w14:paraId="3ACBD35D" w14:textId="1504CF6D"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Chết là chắc. Thời điểm chết không chắc.</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Vì chết là chắc, con xin không phóng dật.</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Vì thời điểm chết không chắc, con xin tu ngay trong hơi thở này.</w:t>
      </w:r>
    </w:p>
    <w:p w14:paraId="271B7647" w14:textId="02CD832A" w:rsidR="00CF60C4" w:rsidRPr="005F17A4" w:rsidRDefault="00CF60C4" w:rsidP="00CF60C4">
      <w:pPr>
        <w:pStyle w:val="Heading3"/>
        <w:rPr>
          <w:rFonts w:ascii="Times New Roman" w:hAnsi="Times New Roman" w:cs="Times New Roman"/>
          <w:color w:val="000000" w:themeColor="text1"/>
          <w:sz w:val="28"/>
          <w:szCs w:val="28"/>
        </w:rPr>
      </w:pPr>
      <w:bookmarkStart w:id="3129" w:name="_Toc232458247"/>
      <w:r w:rsidRPr="005F17A4">
        <w:rPr>
          <w:rFonts w:ascii="Times New Roman" w:hAnsi="Times New Roman" w:cs="Times New Roman"/>
          <w:color w:val="000000" w:themeColor="text1"/>
          <w:sz w:val="28"/>
          <w:szCs w:val="28"/>
        </w:rPr>
        <w:t>7. Khi thấy người khác già, bệnh, chết</w:t>
      </w:r>
      <w:bookmarkEnd w:id="3129"/>
    </w:p>
    <w:p w14:paraId="63954F0B"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Thấy người khác già, bệnh, chết, đừng chỉ nghĩ: “Tội nghiệp họ.” Hãy quán: Ta cũng như vậy. Thân ta cũng chịu già. Thân ta cũng chịu bệnh. Thân ta cũng chịu chết. Người thương của ta cũng như vậy. Tất cả sắc thân đều như vậy.</w:t>
      </w:r>
    </w:p>
    <w:p w14:paraId="20D7D5EA" w14:textId="3F73B8B5"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quán:</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Người ấy già, ta cũng già. Người ấy bệnh, ta cũng bệnh. Người ấy chết, ta cũng chết.</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Không có thân nào vượt ngoài vô thường.</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Thấy vậy, tâm bớt kiêu mạn, bớt sân, bớt chấp, bớt trì hoãn.</w:t>
      </w:r>
    </w:p>
    <w:p w14:paraId="1336238A" w14:textId="69E11724" w:rsidR="00CF60C4" w:rsidRPr="005F17A4" w:rsidRDefault="00CF60C4" w:rsidP="00CF60C4">
      <w:pPr>
        <w:pStyle w:val="Heading3"/>
        <w:rPr>
          <w:rFonts w:ascii="Times New Roman" w:hAnsi="Times New Roman" w:cs="Times New Roman"/>
          <w:color w:val="000000" w:themeColor="text1"/>
          <w:sz w:val="28"/>
          <w:szCs w:val="28"/>
        </w:rPr>
      </w:pPr>
      <w:bookmarkStart w:id="3130" w:name="_Toc232458248"/>
      <w:r w:rsidRPr="005F17A4">
        <w:rPr>
          <w:rFonts w:ascii="Times New Roman" w:hAnsi="Times New Roman" w:cs="Times New Roman"/>
          <w:color w:val="000000" w:themeColor="text1"/>
          <w:sz w:val="28"/>
          <w:szCs w:val="28"/>
        </w:rPr>
        <w:t>8. Già, bệnh, chết và ngũ uẩn</w:t>
      </w:r>
      <w:bookmarkEnd w:id="3130"/>
    </w:p>
    <w:p w14:paraId="1EFE1B15"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đối diện già bệnh chết, năm uẩn hiện rất rõ: Thân đổi — sắc. Đau, sợ, buồn — thọ. Hình bóng thân xưa, thân tương lai, cái chết — tưởng. Suy nghĩ lo, tiếc, tìm cách giữ — hành. Rõ biết mọi điều ấy — thức.</w:t>
      </w:r>
    </w:p>
    <w:p w14:paraId="05E8ED3D" w14:textId="1F44321C"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Thân người là sắc. Cảm giác là thọ. Hình bóng là tưởng. Suy nghĩ là hành. Rõ biết là thức.</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Năm uẩn này vô thường. Năm uẩn này không phải ta.</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Nếu thấy già bệnh chết trong ngũ uẩn, trí vô ngã lớn lên. Nếu không thấy, già bệnh chết thành câu chuyện “tôi sắp mất tôi”.</w:t>
      </w:r>
    </w:p>
    <w:p w14:paraId="53E1ED57" w14:textId="6537D737" w:rsidR="00CF60C4" w:rsidRPr="005F17A4" w:rsidRDefault="00CF60C4" w:rsidP="00CF60C4">
      <w:pPr>
        <w:pStyle w:val="Heading3"/>
        <w:rPr>
          <w:rFonts w:ascii="Times New Roman" w:hAnsi="Times New Roman" w:cs="Times New Roman"/>
          <w:color w:val="000000" w:themeColor="text1"/>
          <w:sz w:val="28"/>
          <w:szCs w:val="28"/>
        </w:rPr>
      </w:pPr>
      <w:bookmarkStart w:id="3131" w:name="_Toc232458249"/>
      <w:r w:rsidRPr="005F17A4">
        <w:rPr>
          <w:rFonts w:ascii="Times New Roman" w:hAnsi="Times New Roman" w:cs="Times New Roman"/>
          <w:color w:val="000000" w:themeColor="text1"/>
          <w:sz w:val="28"/>
          <w:szCs w:val="28"/>
        </w:rPr>
        <w:t>9. Già, bệnh, chết và bốn thánh đế</w:t>
      </w:r>
      <w:bookmarkEnd w:id="3131"/>
    </w:p>
    <w:p w14:paraId="4565A0AA" w14:textId="2B04B39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Già. Bệnh. Chết. Đau thân. Sợ hãi. Buồn rầu. Tiếc nuối. Năm thủ uẩn bị chấp.</w:t>
      </w:r>
    </w:p>
    <w:p w14:paraId="0DD6548A" w14:textId="071B08BA"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Ái thân. Ái mạng sống. Ái trẻ khỏe. Ái người thương còn mãi. Ái công việc chưa xong. Ái tiếp tục hiện hữu. Vô minh chấp thân là ta.</w:t>
      </w:r>
    </w:p>
    <w:p w14:paraId="3185F15E" w14:textId="4CA1361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Biết sắc là sắc. Biết thọ là thọ. Biết tâm sợ là tâm sợ. Không chấp thân là ta. Không nắm tuổi trẻ. Không nắm sức khỏe. Không phóng dật. Tu ngay trong hiện tại.</w:t>
      </w:r>
    </w:p>
    <w:p w14:paraId="07E303B5" w14:textId="42A5D85A"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Đây là Đạo</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Chánh kiến về vô thường, khổ, vô ngã. Chánh tư duy xả ly. Chánh ngữ trong lúc bệnh và cận tử. Chánh nghiệp chăm thân đúng pháp. Chánh tinh tấn CHẾ — ĐOẠN — TU — TRÌ. Chánh niệm nơi thân, thọ, tâm, pháp. Chánh định. Xả.</w:t>
      </w:r>
    </w:p>
    <w:p w14:paraId="2B11E13D" w14:textId="316E0CF3" w:rsidR="00CF60C4" w:rsidRPr="005F17A4" w:rsidRDefault="00CF60C4" w:rsidP="00CF60C4">
      <w:pPr>
        <w:pStyle w:val="Heading3"/>
        <w:rPr>
          <w:rFonts w:ascii="Times New Roman" w:hAnsi="Times New Roman" w:cs="Times New Roman"/>
          <w:color w:val="000000" w:themeColor="text1"/>
          <w:sz w:val="28"/>
          <w:szCs w:val="28"/>
        </w:rPr>
      </w:pPr>
      <w:bookmarkStart w:id="3132" w:name="_Toc232458250"/>
      <w:r w:rsidRPr="005F17A4">
        <w:rPr>
          <w:rFonts w:ascii="Times New Roman" w:hAnsi="Times New Roman" w:cs="Times New Roman"/>
          <w:color w:val="000000" w:themeColor="text1"/>
          <w:sz w:val="28"/>
          <w:szCs w:val="28"/>
        </w:rPr>
        <w:t>10. Chế — đoạn — tu — trì khi đối diện già, bệnh, chết</w:t>
      </w:r>
      <w:bookmarkEnd w:id="3132"/>
    </w:p>
    <w:p w14:paraId="18D66152" w14:textId="1C999A54"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Không cho bất thiện chưa sanh: Không né tránh sự thật vô thường. Không nuôi sợ hãi bằng tưởng xấu. Không phóng dật vì tưởng mình còn lâu. Không chấp sắc đẹp, sức khỏe, tuổi trẻ. Không nói lời tuyệt vọng cho mình và người bệnh.</w:t>
      </w:r>
    </w:p>
    <w:p w14:paraId="50AD5196" w14:textId="52ADA4BE"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Bất thiện đã sanh: Biết sợ chết. Biết ái thân. Biết buồn khi thân đổi. Biết tiếc nuối. Biết tâm chống lại vô thường. Trở về hơi thở, thân, thọ, pháp hiện tại.</w:t>
      </w:r>
    </w:p>
    <w:p w14:paraId="71D2A557" w14:textId="4FD53EB6"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quán thân là sắc. Tu quán thọ vô thường. Tu tâm từ với thân bệnh. Tu không phóng dật. Tu chuẩn bị lời lành, việc lành, tâm lành. Tu Chánh niệm trước khi bệnh nặng.</w:t>
      </w:r>
    </w:p>
    <w:p w14:paraId="4D347411" w14:textId="691422F4"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84250A"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pháp hành hằng ngày. Giữ tâm không phóng dật. Giữ chăm thân đúng pháp. Giữ không nắm thân. Giữ Chánh pháp là nơi nương khi sắc tan hoại.</w:t>
      </w:r>
    </w:p>
    <w:p w14:paraId="705599AC" w14:textId="4492DDCC" w:rsidR="00CF60C4" w:rsidRPr="005F17A4" w:rsidRDefault="00CF60C4" w:rsidP="00CF60C4">
      <w:pPr>
        <w:pStyle w:val="Heading3"/>
        <w:rPr>
          <w:rFonts w:ascii="Times New Roman" w:hAnsi="Times New Roman" w:cs="Times New Roman"/>
          <w:color w:val="000000" w:themeColor="text1"/>
          <w:sz w:val="28"/>
          <w:szCs w:val="28"/>
        </w:rPr>
      </w:pPr>
      <w:bookmarkStart w:id="3133" w:name="_Toc232458251"/>
      <w:r w:rsidRPr="005F17A4">
        <w:rPr>
          <w:rFonts w:ascii="Times New Roman" w:hAnsi="Times New Roman" w:cs="Times New Roman"/>
          <w:color w:val="000000" w:themeColor="text1"/>
          <w:sz w:val="28"/>
          <w:szCs w:val="28"/>
        </w:rPr>
        <w:t>11. Bản tụng khi đối diện già, bệnh, chết</w:t>
      </w:r>
      <w:bookmarkEnd w:id="3133"/>
    </w:p>
    <w:p w14:paraId="1EF55219"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già, con xin biết sắc đang đổi.</w:t>
      </w:r>
    </w:p>
    <w:p w14:paraId="445B513D"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thấy bệnh, con xin biết sắc đang bệnh.</w:t>
      </w:r>
    </w:p>
    <w:p w14:paraId="7E4867EC"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nhớ chết, con xin biết tâm sợ chết.</w:t>
      </w:r>
    </w:p>
    <w:p w14:paraId="3AC7D5FA"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Sắc này vô thường. Sắc này chịu già. Sắc này chịu bệnh. Sắc này chịu chết.</w:t>
      </w:r>
    </w:p>
    <w:p w14:paraId="1F689A6F"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đây. Cảm giác là thọ. Thọ ấy là vô thường. Con không chấp trước thọ ấy. Con không hoan hỷ thọ ấy.</w:t>
      </w:r>
    </w:p>
    <w:p w14:paraId="0AF95A29"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thân xưa đây. Hình bóng là tưởng.</w:t>
      </w:r>
    </w:p>
    <w:p w14:paraId="1B049576"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lo sợ đây. Suy nghĩ là hành.</w:t>
      </w:r>
    </w:p>
    <w:p w14:paraId="19E69D0C" w14:textId="77777777"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ái thân mạng đây. Có ái tiếp tục hiện hữu đây.</w:t>
      </w:r>
    </w:p>
    <w:p w14:paraId="3B1201DE" w14:textId="2B17491F" w:rsidR="00CF60C4" w:rsidRPr="005F17A4" w:rsidRDefault="00CF60C4" w:rsidP="00CF60C4">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nắm thân. Không nắm tuổi trẻ. Không nắm sức khỏe. Không nắm mạng sống.</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Chết là chắc. Thời điểm chết không chắc.</w:t>
      </w:r>
      <w:r w:rsidR="0084250A" w:rsidRPr="005F17A4">
        <w:rPr>
          <w:rFonts w:cs="Times New Roman"/>
          <w:color w:val="000000" w:themeColor="text1"/>
          <w:sz w:val="28"/>
          <w:szCs w:val="28"/>
        </w:rPr>
        <w:t xml:space="preserve"> </w:t>
      </w:r>
      <w:r w:rsidRPr="005F17A4">
        <w:rPr>
          <w:rFonts w:cs="Times New Roman"/>
          <w:color w:val="000000" w:themeColor="text1"/>
          <w:sz w:val="28"/>
          <w:szCs w:val="28"/>
        </w:rPr>
        <w:t>Con xin tu ngay trong hơi thở này. Nguyện già, bệnh, chết trở thành tiếng pháp đưa con đến không phóng dật, xả ly, và giải thoát.</w:t>
      </w:r>
    </w:p>
    <w:p w14:paraId="29729906" w14:textId="68682B33" w:rsidR="00CF60C4" w:rsidRPr="005F17A4" w:rsidRDefault="00CF60C4" w:rsidP="00CF60C4">
      <w:pPr>
        <w:pStyle w:val="Heading3"/>
        <w:rPr>
          <w:rFonts w:ascii="Times New Roman" w:hAnsi="Times New Roman" w:cs="Times New Roman"/>
          <w:b w:val="0"/>
          <w:bCs w:val="0"/>
          <w:color w:val="000000" w:themeColor="text1"/>
          <w:sz w:val="28"/>
          <w:szCs w:val="28"/>
        </w:rPr>
      </w:pPr>
      <w:bookmarkStart w:id="3134" w:name="_Toc232458252"/>
      <w:r w:rsidRPr="005F17A4">
        <w:rPr>
          <w:rFonts w:ascii="Times New Roman" w:hAnsi="Times New Roman" w:cs="Times New Roman"/>
          <w:color w:val="000000" w:themeColor="text1"/>
          <w:sz w:val="28"/>
          <w:szCs w:val="28"/>
        </w:rPr>
        <w:lastRenderedPageBreak/>
        <w:t>12. Bản đồ già, bệnh, chết trong niệm xứ</w:t>
      </w:r>
      <w:bookmarkEnd w:id="3134"/>
    </w:p>
    <w:p w14:paraId="43C3D1C9" w14:textId="1E2B3A81" w:rsidR="00CF60C4" w:rsidRPr="005F17A4" w:rsidRDefault="00CF60C4" w:rsidP="00CF60C4">
      <w:pPr>
        <w:rPr>
          <w:rFonts w:cs="Times New Roman"/>
          <w:color w:val="000000" w:themeColor="text1"/>
          <w:sz w:val="28"/>
          <w:szCs w:val="28"/>
        </w:rPr>
      </w:pPr>
      <w:r w:rsidRPr="005F17A4">
        <w:rPr>
          <w:rFonts w:cs="Times New Roman"/>
          <w:color w:val="000000" w:themeColor="text1"/>
          <w:sz w:val="28"/>
          <w:szCs w:val="28"/>
        </w:rPr>
        <w:t>GIÀ - BỆNH - CHẾT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già</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chết</w:t>
      </w:r>
      <w:r w:rsidRPr="005F17A4">
        <w:rPr>
          <w:rFonts w:cs="Times New Roman"/>
          <w:color w:val="000000" w:themeColor="text1"/>
          <w:sz w:val="28"/>
          <w:szCs w:val="28"/>
        </w:rPr>
        <w:br/>
        <w:t>│   └── Sắc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Đau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Buồn</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TƯỞNG -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thân xưa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cái chết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Tiếc nuối</w:t>
      </w:r>
      <w:r w:rsidRPr="005F17A4">
        <w:rPr>
          <w:rFonts w:cs="Times New Roman"/>
          <w:color w:val="000000" w:themeColor="text1"/>
          <w:sz w:val="28"/>
          <w:szCs w:val="28"/>
        </w:rPr>
        <w:br/>
        <w:t>│   └── Ái thân mạng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Chăm thân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ngay hiện tại</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Già thành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Bệnh thành tỉnh giác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Chết thành không phóng dật</w:t>
      </w:r>
      <w:r w:rsidRPr="005F17A4">
        <w:rPr>
          <w:rFonts w:cs="Times New Roman"/>
          <w:color w:val="000000" w:themeColor="text1"/>
          <w:sz w:val="28"/>
          <w:szCs w:val="28"/>
        </w:rPr>
        <w:br/>
        <w:t xml:space="preserve">    └── Năm uẩn không còn bị nắm</w:t>
      </w:r>
    </w:p>
    <w:p w14:paraId="4A53E542" w14:textId="77777777" w:rsidR="00CF60C4" w:rsidRPr="005F17A4" w:rsidRDefault="00CF60C4" w:rsidP="00CF60C4">
      <w:pPr>
        <w:pStyle w:val="Heading2"/>
        <w:rPr>
          <w:rFonts w:ascii="Times New Roman" w:hAnsi="Times New Roman" w:cs="Times New Roman"/>
          <w:b w:val="0"/>
          <w:bCs w:val="0"/>
          <w:color w:val="000000" w:themeColor="text1"/>
          <w:sz w:val="28"/>
          <w:szCs w:val="28"/>
        </w:rPr>
      </w:pPr>
      <w:bookmarkStart w:id="3135" w:name="_Toc232458253"/>
      <w:r w:rsidRPr="005F17A4">
        <w:rPr>
          <w:rFonts w:ascii="Times New Roman" w:hAnsi="Times New Roman" w:cs="Times New Roman"/>
          <w:color w:val="000000" w:themeColor="text1"/>
          <w:sz w:val="28"/>
          <w:szCs w:val="28"/>
        </w:rPr>
        <w:lastRenderedPageBreak/>
        <w:t>KỆ TÓM TẮT CHƯƠNG 225</w:t>
      </w:r>
      <w:bookmarkEnd w:id="3135"/>
    </w:p>
    <w:p w14:paraId="0F8EFBA2" w14:textId="77777777" w:rsidR="00CF60C4" w:rsidRPr="005F17A4" w:rsidRDefault="00CF60C4" w:rsidP="00CF60C4">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7B58237B" w14:textId="77777777" w:rsidR="00CF60C4" w:rsidRPr="005F17A4" w:rsidRDefault="00CF60C4" w:rsidP="00CF60C4">
      <w:pPr>
        <w:rPr>
          <w:rFonts w:cs="Times New Roman"/>
          <w:color w:val="000000" w:themeColor="text1"/>
          <w:sz w:val="28"/>
          <w:szCs w:val="28"/>
        </w:rPr>
      </w:pPr>
      <w:r w:rsidRPr="005F17A4">
        <w:rPr>
          <w:rFonts w:cs="Times New Roman"/>
          <w:color w:val="000000" w:themeColor="text1"/>
          <w:sz w:val="28"/>
          <w:szCs w:val="28"/>
        </w:rPr>
        <w:t>Già bệnh phơi bày sắc đổi thay,</w:t>
      </w:r>
      <w:r w:rsidRPr="005F17A4">
        <w:rPr>
          <w:rFonts w:cs="Times New Roman"/>
          <w:color w:val="000000" w:themeColor="text1"/>
          <w:sz w:val="28"/>
          <w:szCs w:val="28"/>
        </w:rPr>
        <w:br/>
        <w:t>Thọ đau tâm sợ biết hôm nay.</w:t>
      </w:r>
      <w:r w:rsidRPr="005F17A4">
        <w:rPr>
          <w:rFonts w:cs="Times New Roman"/>
          <w:color w:val="000000" w:themeColor="text1"/>
          <w:sz w:val="28"/>
          <w:szCs w:val="28"/>
        </w:rPr>
        <w:br/>
        <w:t>Chết chắc, thời gian nào chẳng biết,</w:t>
      </w:r>
      <w:r w:rsidRPr="005F17A4">
        <w:rPr>
          <w:rFonts w:cs="Times New Roman"/>
          <w:color w:val="000000" w:themeColor="text1"/>
          <w:sz w:val="28"/>
          <w:szCs w:val="28"/>
        </w:rPr>
        <w:br/>
        <w:t>Tu ngay hơi thở, hết mê say.</w:t>
      </w:r>
    </w:p>
    <w:p w14:paraId="337EAC8E" w14:textId="436A8153" w:rsidR="0084250A" w:rsidRPr="005F17A4" w:rsidRDefault="0084250A" w:rsidP="0084250A">
      <w:pPr>
        <w:pStyle w:val="Heading2"/>
        <w:rPr>
          <w:rFonts w:ascii="Times New Roman" w:hAnsi="Times New Roman" w:cs="Times New Roman"/>
          <w:color w:val="000000" w:themeColor="text1"/>
          <w:sz w:val="28"/>
          <w:szCs w:val="28"/>
        </w:rPr>
      </w:pPr>
      <w:bookmarkStart w:id="3136" w:name="_Toc232458254"/>
      <w:r w:rsidRPr="005F17A4">
        <w:rPr>
          <w:rFonts w:ascii="Times New Roman" w:hAnsi="Times New Roman" w:cs="Times New Roman"/>
          <w:color w:val="000000" w:themeColor="text1"/>
          <w:sz w:val="28"/>
          <w:szCs w:val="28"/>
        </w:rPr>
        <w:t>CHƯƠNG 226. BẢN HƯỚNG DẪN NIỆM XỨ TRONG KHI ĐỐI DIỆN MẤT NGƯỜI THÂN — THẤY SẦU BI, ÁI NGƯỜI THƯƠNG, TƯỞNG KÝ ỨC, TẬP BUÔNG TRONG TỪ BI</w:t>
      </w:r>
      <w:bookmarkEnd w:id="3136"/>
    </w:p>
    <w:p w14:paraId="1DAE8E71" w14:textId="5DC88565" w:rsidR="0084250A" w:rsidRPr="005F17A4" w:rsidRDefault="0084250A" w:rsidP="0084250A">
      <w:pPr>
        <w:pStyle w:val="Heading3"/>
        <w:rPr>
          <w:rFonts w:ascii="Times New Roman" w:hAnsi="Times New Roman" w:cs="Times New Roman"/>
          <w:color w:val="000000" w:themeColor="text1"/>
          <w:sz w:val="28"/>
          <w:szCs w:val="28"/>
        </w:rPr>
      </w:pPr>
      <w:bookmarkStart w:id="3137" w:name="_Toc232458255"/>
      <w:r w:rsidRPr="005F17A4">
        <w:rPr>
          <w:rFonts w:ascii="Times New Roman" w:hAnsi="Times New Roman" w:cs="Times New Roman"/>
          <w:bCs w:val="0"/>
          <w:color w:val="000000" w:themeColor="text1"/>
          <w:sz w:val="28"/>
          <w:szCs w:val="28"/>
        </w:rPr>
        <w:t>1. Mất người thân là một cửa khổ rất sâu</w:t>
      </w:r>
      <w:bookmarkEnd w:id="3137"/>
    </w:p>
    <w:p w14:paraId="4C9B4A22"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người thân qua đời, xa lìa, hoặc không còn bên cạnh như trước, tâm có thể bị sầu bi bao phủ: Đau. Trống vắng. Nhớ. Tiếc. Không tin là thật. Muốn gặp lại. Muốn nghe tiếng. Muốn quay lại một ngày xưa. Tự trách. Hối hận. Sợ cô đơn.</w:t>
      </w:r>
    </w:p>
    <w:p w14:paraId="7C77E652"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nơi ái người thương hiện rất rõ. Niệm Xứ không bắt ta vô cảm. Niệm Xứ giúp thấy khổ đúng như pháp: Có khổ thọ đây. Có sầu bi đây. Có hình bóng người thương đây. Có hành tiếc nuối đây. Có ái muốn người ấy còn đây. Có pháp vô thường đang hiện đây.</w:t>
      </w:r>
    </w:p>
    <w:p w14:paraId="1ECBCE2E" w14:textId="1EA4A89F" w:rsidR="0084250A" w:rsidRPr="005F17A4" w:rsidRDefault="0084250A" w:rsidP="0084250A">
      <w:pPr>
        <w:pStyle w:val="Heading3"/>
        <w:rPr>
          <w:rFonts w:ascii="Times New Roman" w:hAnsi="Times New Roman" w:cs="Times New Roman"/>
          <w:color w:val="000000" w:themeColor="text1"/>
          <w:sz w:val="28"/>
          <w:szCs w:val="28"/>
        </w:rPr>
      </w:pPr>
      <w:bookmarkStart w:id="3138" w:name="_Toc232458256"/>
      <w:r w:rsidRPr="005F17A4">
        <w:rPr>
          <w:rFonts w:ascii="Times New Roman" w:hAnsi="Times New Roman" w:cs="Times New Roman"/>
          <w:bCs w:val="0"/>
          <w:color w:val="000000" w:themeColor="text1"/>
          <w:sz w:val="28"/>
          <w:szCs w:val="28"/>
        </w:rPr>
        <w:t>2. Biết khổ thọ trong mất mát</w:t>
      </w:r>
      <w:bookmarkEnd w:id="3138"/>
    </w:p>
    <w:p w14:paraId="30D179A1" w14:textId="4BA64DC1"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hết, không ép tâm phải mạnh. Hãy biết: Có khổ thọ đây. Cảm giác là thọ. Thọ ấy là vô thường. Ta không chấp trước thọ ấy. Ta không hoan hỷ thọ ấy.</w:t>
      </w:r>
    </w:p>
    <w:p w14:paraId="6F33D8FF"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Khổ thọ có thể rất mạnh. Khóc có thể xảy ra. Thân có thể run. Ngực có thể đau. Tâm có thể trống. Biết được một chút là một chút sáng.</w:t>
      </w:r>
    </w:p>
    <w:p w14:paraId="3318A1BA" w14:textId="261053F2" w:rsidR="0084250A" w:rsidRPr="005F17A4" w:rsidRDefault="0084250A" w:rsidP="0084250A">
      <w:pPr>
        <w:pStyle w:val="Heading3"/>
        <w:rPr>
          <w:rFonts w:ascii="Times New Roman" w:hAnsi="Times New Roman" w:cs="Times New Roman"/>
          <w:color w:val="000000" w:themeColor="text1"/>
          <w:sz w:val="28"/>
          <w:szCs w:val="28"/>
        </w:rPr>
      </w:pPr>
      <w:bookmarkStart w:id="3139" w:name="_Toc232458257"/>
      <w:r w:rsidRPr="005F17A4">
        <w:rPr>
          <w:rFonts w:ascii="Times New Roman" w:hAnsi="Times New Roman" w:cs="Times New Roman"/>
          <w:bCs w:val="0"/>
          <w:color w:val="000000" w:themeColor="text1"/>
          <w:sz w:val="28"/>
          <w:szCs w:val="28"/>
        </w:rPr>
        <w:t>3. Thấy hình bóng người thân là tưởng</w:t>
      </w:r>
      <w:bookmarkEnd w:id="3139"/>
    </w:p>
    <w:p w14:paraId="53013669"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mất mát, ký ức trở lại: Gương mặt. Giọng nói. Cử chỉ. Kỷ niệm. Những điều chưa nói. Những lần gặp cuối. Những việc đáng lẽ làm.</w:t>
      </w:r>
    </w:p>
    <w:p w14:paraId="2C4053BA" w14:textId="2918B5D9"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nhẹ: Có hình bóng người thân đây. Hình bóng là tưởng. Tưởng do duyên sanh. Tưởng vô thường. Tưởng không phải ta. Không cần xua đuổi ký ức. Chỉ cần biết ký ức là tưởng, để không chìm hẳn vào quá khứ.</w:t>
      </w:r>
    </w:p>
    <w:p w14:paraId="3AD8D94B" w14:textId="1CFE0A45" w:rsidR="0084250A" w:rsidRPr="005F17A4" w:rsidRDefault="0084250A" w:rsidP="0084250A">
      <w:pPr>
        <w:pStyle w:val="Heading3"/>
        <w:rPr>
          <w:rFonts w:ascii="Times New Roman" w:hAnsi="Times New Roman" w:cs="Times New Roman"/>
          <w:color w:val="000000" w:themeColor="text1"/>
          <w:sz w:val="28"/>
          <w:szCs w:val="28"/>
        </w:rPr>
      </w:pPr>
      <w:bookmarkStart w:id="3140" w:name="_Toc232458258"/>
      <w:r w:rsidRPr="005F17A4">
        <w:rPr>
          <w:rFonts w:ascii="Times New Roman" w:hAnsi="Times New Roman" w:cs="Times New Roman"/>
          <w:bCs w:val="0"/>
          <w:color w:val="000000" w:themeColor="text1"/>
          <w:sz w:val="28"/>
          <w:szCs w:val="28"/>
        </w:rPr>
        <w:lastRenderedPageBreak/>
        <w:t>4. Thấy hành tiếc nuối và tự trách</w:t>
      </w:r>
      <w:bookmarkEnd w:id="3140"/>
    </w:p>
    <w:p w14:paraId="2C14DA1B"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có thể nói: Giá như con chăm hơn. Giá như con nói lời ấy sớm hơn. Giá như con về kịp. Giá như con không làm người ấy buồn. Giá như còn một lần gặp.</w:t>
      </w:r>
    </w:p>
    <w:p w14:paraId="372FF3D4" w14:textId="41017D26"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 Có suy nghĩ tiếc nuối đây. Suy nghĩ là hành. Có tâm tự trách đây. Có khổ thọ đây. Hành này do duyên sanh. Hành này vô thường. Nếu có lỗi thật, sám hối, hồi hướng, sửa đời sống từ nay. Nếu chỉ là hành tự đốt, hãy biết và buông từng chút.</w:t>
      </w:r>
    </w:p>
    <w:p w14:paraId="45A9D179" w14:textId="1969E3A9" w:rsidR="0084250A" w:rsidRPr="005F17A4" w:rsidRDefault="0084250A" w:rsidP="0084250A">
      <w:pPr>
        <w:pStyle w:val="Heading3"/>
        <w:rPr>
          <w:rFonts w:ascii="Times New Roman" w:hAnsi="Times New Roman" w:cs="Times New Roman"/>
          <w:color w:val="000000" w:themeColor="text1"/>
          <w:sz w:val="28"/>
          <w:szCs w:val="28"/>
        </w:rPr>
      </w:pPr>
      <w:bookmarkStart w:id="3141" w:name="_Toc232458259"/>
      <w:r w:rsidRPr="005F17A4">
        <w:rPr>
          <w:rFonts w:ascii="Times New Roman" w:hAnsi="Times New Roman" w:cs="Times New Roman"/>
          <w:bCs w:val="0"/>
          <w:color w:val="000000" w:themeColor="text1"/>
          <w:sz w:val="28"/>
          <w:szCs w:val="28"/>
        </w:rPr>
        <w:t>5. Thấy ái người thương còn mãi</w:t>
      </w:r>
      <w:bookmarkEnd w:id="3141"/>
    </w:p>
    <w:p w14:paraId="1ED5F769"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Nỗi đau mất người thân có gốc nơi ái: Ái người ấy còn sống. Ái người ấy bên cạnh. Ái được nghe tiếng. Ái được chăm sóc. Ái được người ấy thương. Ái gia đình không đổi. Ái quá khứ còn mãi.</w:t>
      </w:r>
    </w:p>
    <w:p w14:paraId="09A57E34" w14:textId="01AA267B"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 Có ái người thương còn mãi đây. Có ái quá khứ không đổi đây. Có ái được gặp lại đây. Ái sanh ở đâu, khổ sanh ở đó. Thấy ái không làm tình thương mất đi. Thấy ái giúp tình thương bớt trói buộc và mở ra tâm từ.</w:t>
      </w:r>
    </w:p>
    <w:p w14:paraId="2CE7409F" w14:textId="2BD7161C" w:rsidR="0084250A" w:rsidRPr="005F17A4" w:rsidRDefault="0084250A" w:rsidP="0084250A">
      <w:pPr>
        <w:pStyle w:val="Heading3"/>
        <w:rPr>
          <w:rFonts w:ascii="Times New Roman" w:hAnsi="Times New Roman" w:cs="Times New Roman"/>
          <w:color w:val="000000" w:themeColor="text1"/>
          <w:sz w:val="28"/>
          <w:szCs w:val="28"/>
        </w:rPr>
      </w:pPr>
      <w:bookmarkStart w:id="3142" w:name="_Toc232458260"/>
      <w:r w:rsidRPr="005F17A4">
        <w:rPr>
          <w:rFonts w:ascii="Times New Roman" w:hAnsi="Times New Roman" w:cs="Times New Roman"/>
          <w:bCs w:val="0"/>
          <w:color w:val="000000" w:themeColor="text1"/>
          <w:sz w:val="28"/>
          <w:szCs w:val="28"/>
        </w:rPr>
        <w:t>6. Thương người đã mất bằng tâm từ</w:t>
      </w:r>
      <w:bookmarkEnd w:id="3142"/>
    </w:p>
    <w:p w14:paraId="3EA6EDCA"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ái nói: “Người ấy phải còn với con.” Tâm từ nói: “Nguyện người ấy được an lành theo duyên nghiệp.”</w:t>
      </w:r>
    </w:p>
    <w:p w14:paraId="03B4D3F2" w14:textId="3F6494CA"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tụng: Nguyện người thân của con được an lành theo duyên lành. Nếu còn trong dòng sanh tử, nguyện người ấy gặp thiện duyên, gặp Chánh pháp, bớt khổ, tăng trưởng điều lành. Con xin thương bằng tâm từ, không nắm bằng ái. Tâm từ là tình thương mở. Ái là tình thương nắm.</w:t>
      </w:r>
    </w:p>
    <w:p w14:paraId="2BADAEB4" w14:textId="1F6A1709" w:rsidR="0084250A" w:rsidRPr="005F17A4" w:rsidRDefault="0084250A" w:rsidP="0084250A">
      <w:pPr>
        <w:pStyle w:val="Heading3"/>
        <w:rPr>
          <w:rFonts w:ascii="Times New Roman" w:hAnsi="Times New Roman" w:cs="Times New Roman"/>
          <w:color w:val="000000" w:themeColor="text1"/>
          <w:sz w:val="28"/>
          <w:szCs w:val="28"/>
        </w:rPr>
      </w:pPr>
      <w:bookmarkStart w:id="3143" w:name="_Toc232458261"/>
      <w:r w:rsidRPr="005F17A4">
        <w:rPr>
          <w:rFonts w:ascii="Times New Roman" w:hAnsi="Times New Roman" w:cs="Times New Roman"/>
          <w:bCs w:val="0"/>
          <w:color w:val="000000" w:themeColor="text1"/>
          <w:sz w:val="28"/>
          <w:szCs w:val="28"/>
        </w:rPr>
        <w:t>7. Làm thiện hồi hướng</w:t>
      </w:r>
      <w:bookmarkEnd w:id="3143"/>
    </w:p>
    <w:p w14:paraId="4113E9C3"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Sau mất mát, thay vì chỉ chìm trong sầu, có thể làm thiện pháp: Giữ giới. Bố thí. Tụng kinh. Niệm pháp. Chăm người còn sống. Sửa lỗi cũ. Nói lời hiền hơn. Làm việc lành hồi hướng.</w:t>
      </w:r>
    </w:p>
    <w:p w14:paraId="33FBA46C"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phát nguyện:</w:t>
      </w:r>
    </w:p>
    <w:p w14:paraId="57DFA11E"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chuyển nỗi nhớ thành thiện pháp.</w:t>
      </w:r>
    </w:p>
    <w:p w14:paraId="3934EC97"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chuyển sầu bi thành tâm từ.</w:t>
      </w:r>
    </w:p>
    <w:p w14:paraId="3E653DE3"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làm điều lành và hồi hướng phước lành này đến người thân đã mất.</w:t>
      </w:r>
    </w:p>
    <w:p w14:paraId="4D040FEC"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Thiện pháp không xóa nỗi nhớ ngay, nhưng mở đường cho nỗi nhớ đi về ánh sáng.</w:t>
      </w:r>
    </w:p>
    <w:p w14:paraId="2FE39E23" w14:textId="50E1B147" w:rsidR="0084250A" w:rsidRPr="005F17A4" w:rsidRDefault="0084250A" w:rsidP="0084250A">
      <w:pPr>
        <w:pStyle w:val="Heading3"/>
        <w:rPr>
          <w:rFonts w:ascii="Times New Roman" w:hAnsi="Times New Roman" w:cs="Times New Roman"/>
          <w:color w:val="000000" w:themeColor="text1"/>
          <w:sz w:val="28"/>
          <w:szCs w:val="28"/>
        </w:rPr>
      </w:pPr>
      <w:bookmarkStart w:id="3144" w:name="_Toc232458262"/>
      <w:r w:rsidRPr="005F17A4">
        <w:rPr>
          <w:rFonts w:ascii="Times New Roman" w:hAnsi="Times New Roman" w:cs="Times New Roman"/>
          <w:bCs w:val="0"/>
          <w:color w:val="000000" w:themeColor="text1"/>
          <w:sz w:val="28"/>
          <w:szCs w:val="28"/>
        </w:rPr>
        <w:t>8. Khi cần khóc, khóc trong chánh niệm</w:t>
      </w:r>
      <w:bookmarkEnd w:id="3144"/>
    </w:p>
    <w:p w14:paraId="25885772" w14:textId="1229A333"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nước mắt đến. Đừng tự ghét mình vì khóc. Nhưng hãy thêm Niệm: Có nước mắt đây. Có khổ thọ đây. Có tâm thương nhớ đây.</w:t>
      </w:r>
    </w:p>
    <w:p w14:paraId="6A680E74" w14:textId="02C0AC6E"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xin không để sầu bi che hết Chánh pháp. Khóc trong chánh niệm khác với chìm trong sầu. Khóc mà biết thọ, biết ái, biết vô thường là đang đi trong pháp.</w:t>
      </w:r>
    </w:p>
    <w:p w14:paraId="34FF70B4" w14:textId="6101BABD" w:rsidR="0084250A" w:rsidRPr="005F17A4" w:rsidRDefault="0084250A" w:rsidP="0084250A">
      <w:pPr>
        <w:pStyle w:val="Heading3"/>
        <w:rPr>
          <w:rFonts w:ascii="Times New Roman" w:hAnsi="Times New Roman" w:cs="Times New Roman"/>
          <w:color w:val="000000" w:themeColor="text1"/>
          <w:sz w:val="28"/>
          <w:szCs w:val="28"/>
        </w:rPr>
      </w:pPr>
      <w:bookmarkStart w:id="3145" w:name="_Toc232458263"/>
      <w:r w:rsidRPr="005F17A4">
        <w:rPr>
          <w:rFonts w:ascii="Times New Roman" w:hAnsi="Times New Roman" w:cs="Times New Roman"/>
          <w:bCs w:val="0"/>
          <w:color w:val="000000" w:themeColor="text1"/>
          <w:sz w:val="28"/>
          <w:szCs w:val="28"/>
        </w:rPr>
        <w:t>9. Mất người thân và bốn thánh đế</w:t>
      </w:r>
      <w:bookmarkEnd w:id="3145"/>
    </w:p>
    <w:p w14:paraId="1FDCD11F" w14:textId="6CFE7975"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 Sầu. Bi. Ưu. Não. Nhớ thương. Tiếc nuối. Cô đơn. Năm thủ uẩn quanh người thân.</w:t>
      </w:r>
    </w:p>
    <w:p w14:paraId="013B26E8" w14:textId="19BD3445"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 - Ái người thương còn mãi. Ái được gặp lại. Ái quá khứ không đổi. Ái gia đình không ly tán. Ái thân mạng. Chấp người thân là của ta. Vô minh không thấy vô thường.</w:t>
      </w:r>
    </w:p>
    <w:p w14:paraId="060398F6" w14:textId="7FF1CA12"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 - Biết khổ thọ là thọ. Biết ký ức là tưởng. Biết tiếc nuối là hành. Biết ái người thương. Thương bằng tâm từ. Làm thiện hồi hướng. Buông dần sự nắm giữ.</w:t>
      </w:r>
    </w:p>
    <w:p w14:paraId="1ED840CF" w14:textId="018B91E5"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 - Chánh niệm nơi sầu bi. Chánh kiến về vô thường. Chánh tư duy xả ly, tâm từ. Chánh ngữ với người còn sống. Chánh nghiệp làm thiện hồi hướng. Chánh tinh tấn CHẾ — ĐOẠN — TU — TRÌ. Tâm bi. Tâm xả.</w:t>
      </w:r>
    </w:p>
    <w:p w14:paraId="693AFFCA" w14:textId="7A3E2102" w:rsidR="0084250A" w:rsidRPr="005F17A4" w:rsidRDefault="0084250A" w:rsidP="0084250A">
      <w:pPr>
        <w:pStyle w:val="Heading3"/>
        <w:rPr>
          <w:rFonts w:ascii="Times New Roman" w:hAnsi="Times New Roman" w:cs="Times New Roman"/>
          <w:color w:val="000000" w:themeColor="text1"/>
          <w:sz w:val="28"/>
          <w:szCs w:val="28"/>
        </w:rPr>
      </w:pPr>
      <w:bookmarkStart w:id="3146" w:name="_Toc232458264"/>
      <w:r w:rsidRPr="005F17A4">
        <w:rPr>
          <w:rFonts w:ascii="Times New Roman" w:hAnsi="Times New Roman" w:cs="Times New Roman"/>
          <w:bCs w:val="0"/>
          <w:color w:val="000000" w:themeColor="text1"/>
          <w:sz w:val="28"/>
          <w:szCs w:val="28"/>
        </w:rPr>
        <w:t>10. Chế — đoạn — tu — trì khi mất người thân</w:t>
      </w:r>
      <w:bookmarkEnd w:id="3146"/>
    </w:p>
    <w:p w14:paraId="54EDD151" w14:textId="1CB27A9E"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 - Không cho sầu bi tăng thêm: Không nuôi hình bóng quá khứ suốt ngày. Không tự trách vô ích. Không cô lập hoàn toàn nếu tâm quá yếu. Không dùng mất mát để buông lung. Không quên chăm thân tâm mình.</w:t>
      </w:r>
    </w:p>
    <w:p w14:paraId="5D56DAFD" w14:textId="78D5271F"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 - Sầu bi đã sanh: Biết khổ thọ. Biết ký ức là tưởng. Biết tiếc nuối là hành. Biết ái người thương. Thở, khóc trong niệm, đi từng bước, làm một thiện pháp nhỏ.</w:t>
      </w:r>
    </w:p>
    <w:p w14:paraId="17362FD1" w14:textId="69051E2A"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 - Thiện chưa sanh: Tu tâm từ với người đã mất. Tu hồi hướng. Tu sám hối nếu có lỗi. Tu chăm người còn sống. Tu quán vô thường.</w:t>
      </w:r>
    </w:p>
    <w:p w14:paraId="4F916805" w14:textId="40E8FBFA"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 - Thiện đã sanh: Giữ thời khóa nhỏ. Giữ không để sầu thành nhà ở. Giữ làm thiện thay vì chìm mãi. Giữ tình thương không nắm giữ. Giữ Chánh pháp là nơi nương.</w:t>
      </w:r>
    </w:p>
    <w:p w14:paraId="18505A51" w14:textId="52BD9039" w:rsidR="0084250A" w:rsidRPr="005F17A4" w:rsidRDefault="0084250A" w:rsidP="0084250A">
      <w:pPr>
        <w:pStyle w:val="Heading3"/>
        <w:rPr>
          <w:rFonts w:ascii="Times New Roman" w:hAnsi="Times New Roman" w:cs="Times New Roman"/>
          <w:color w:val="000000" w:themeColor="text1"/>
          <w:sz w:val="28"/>
          <w:szCs w:val="28"/>
        </w:rPr>
      </w:pPr>
      <w:bookmarkStart w:id="3147" w:name="_Toc232458265"/>
      <w:r w:rsidRPr="005F17A4">
        <w:rPr>
          <w:rFonts w:ascii="Times New Roman" w:hAnsi="Times New Roman" w:cs="Times New Roman"/>
          <w:bCs w:val="0"/>
          <w:color w:val="000000" w:themeColor="text1"/>
          <w:sz w:val="28"/>
          <w:szCs w:val="28"/>
        </w:rPr>
        <w:lastRenderedPageBreak/>
        <w:t>11. Bản tụng khi mất người thân</w:t>
      </w:r>
      <w:bookmarkEnd w:id="3147"/>
    </w:p>
    <w:p w14:paraId="26AAD5BA" w14:textId="2AF5329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mất người thân, con xin biết nỗi mất mát này. Có khổ thọ đây. Có sầu bi đây. Cảm giác là thọ. Thọ ấy là vô thường. Con không chấp trước thọ ấy. Con không hoan hỷ thọ ấy. Có hình bóng người thân đây. Hình bóng là tưởng. Có suy nghĩ tiếc nuối đây. Suy nghĩ là hành. Có ái người thương còn mãi đây. Có ái được gặp lại đây. Con xin thương bằng tâm từ, không nắm bằng ái. Nguyện người thân của con được an lành theo duyên lành, gặp thiện duyên, gặp Chánh pháp, bớt khổ, tăng trưởng điều lành.</w:t>
      </w:r>
    </w:p>
    <w:p w14:paraId="3465BE25" w14:textId="370F0F7A"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chuyển nỗi nhớ thành thiện pháp. Con xin chuyển sầu bi thành tâm từ, hồi hướng, và xả ly. Nguyện vô thường này mở mắt con, không phóng dật, tu ngay, sống hiền, nói lời lành, và trở về Chánh pháp.</w:t>
      </w:r>
    </w:p>
    <w:p w14:paraId="62E942F2" w14:textId="2B957CB4" w:rsidR="0084250A" w:rsidRPr="005F17A4" w:rsidRDefault="0084250A" w:rsidP="0084250A">
      <w:pPr>
        <w:pStyle w:val="Heading3"/>
        <w:rPr>
          <w:rFonts w:ascii="Times New Roman" w:hAnsi="Times New Roman" w:cs="Times New Roman"/>
          <w:bCs w:val="0"/>
          <w:color w:val="000000" w:themeColor="text1"/>
          <w:sz w:val="28"/>
          <w:szCs w:val="28"/>
        </w:rPr>
      </w:pPr>
      <w:bookmarkStart w:id="3148" w:name="_Toc232458266"/>
      <w:r w:rsidRPr="005F17A4">
        <w:rPr>
          <w:rFonts w:ascii="Times New Roman" w:hAnsi="Times New Roman" w:cs="Times New Roman"/>
          <w:bCs w:val="0"/>
          <w:color w:val="000000" w:themeColor="text1"/>
          <w:sz w:val="28"/>
          <w:szCs w:val="28"/>
        </w:rPr>
        <w:t>12. Bản đồ mất người thân trong niệm xứ</w:t>
      </w:r>
      <w:bookmarkEnd w:id="3148"/>
    </w:p>
    <w:p w14:paraId="63399844" w14:textId="29476302" w:rsidR="0084250A" w:rsidRPr="005F17A4" w:rsidRDefault="0084250A" w:rsidP="0084250A">
      <w:pPr>
        <w:rPr>
          <w:rFonts w:cs="Times New Roman"/>
          <w:color w:val="000000" w:themeColor="text1"/>
          <w:sz w:val="28"/>
          <w:szCs w:val="28"/>
        </w:rPr>
      </w:pPr>
      <w:r w:rsidRPr="005F17A4">
        <w:rPr>
          <w:rFonts w:cs="Times New Roman"/>
          <w:color w:val="000000" w:themeColor="text1"/>
          <w:sz w:val="28"/>
          <w:szCs w:val="28"/>
        </w:rPr>
        <w:t>MẤT NGƯỜI THÂN</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CẢNH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thân qua đời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Xa lìa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còn gặp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Kỷ niệm trở lại</w:t>
      </w:r>
      <w:r w:rsidRPr="005F17A4">
        <w:rPr>
          <w:rFonts w:cs="Times New Roman"/>
          <w:color w:val="000000" w:themeColor="text1"/>
          <w:sz w:val="28"/>
          <w:szCs w:val="28"/>
        </w:rPr>
        <w:br/>
        <w:t>│   └── Gia đình đổi thay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Sầu bi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người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Hành tiếc nuối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Tự trách</w:t>
      </w:r>
      <w:r w:rsidRPr="005F17A4">
        <w:rPr>
          <w:rFonts w:cs="Times New Roman"/>
          <w:color w:val="000000" w:themeColor="text1"/>
          <w:sz w:val="28"/>
          <w:szCs w:val="28"/>
        </w:rPr>
        <w:br/>
        <w:t>│   └── Ái người thương còn mãi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Ký ức là tưởng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Suy nghĩ là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Thương bằng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thiện hồi hướng</w:t>
      </w:r>
      <w:r w:rsidRPr="005F17A4">
        <w:rPr>
          <w:rFonts w:cs="Times New Roman"/>
          <w:color w:val="000000" w:themeColor="text1"/>
          <w:sz w:val="28"/>
          <w:szCs w:val="28"/>
        </w:rPr>
        <w:br/>
        <w:t>│   └── Quán vô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nuôi sầu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tự trách vô 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tâm từ hồi hướng</w:t>
      </w:r>
      <w:r w:rsidRPr="005F17A4">
        <w:rPr>
          <w:rFonts w:cs="Times New Roman"/>
          <w:color w:val="000000" w:themeColor="text1"/>
          <w:sz w:val="28"/>
          <w:szCs w:val="28"/>
        </w:rPr>
        <w:br/>
        <w:t>│   └── TRÌ không phóng dật</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Mất mát thành thấy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Sầu bi thành tâm từ</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nắm giữ yếu dần</w:t>
      </w:r>
      <w:r w:rsidRPr="005F17A4">
        <w:rPr>
          <w:rFonts w:cs="Times New Roman"/>
          <w:color w:val="000000" w:themeColor="text1"/>
          <w:sz w:val="28"/>
          <w:szCs w:val="28"/>
        </w:rPr>
        <w:br/>
        <w:t xml:space="preserve">    └── Chánh pháp thành nơi nương</w:t>
      </w:r>
    </w:p>
    <w:p w14:paraId="14E1CB34" w14:textId="77777777" w:rsidR="00177000" w:rsidRPr="005F17A4" w:rsidRDefault="00177000" w:rsidP="00177000">
      <w:pPr>
        <w:pStyle w:val="Heading2"/>
        <w:rPr>
          <w:rFonts w:ascii="Times New Roman" w:hAnsi="Times New Roman" w:cs="Times New Roman"/>
          <w:b w:val="0"/>
          <w:bCs w:val="0"/>
          <w:color w:val="000000" w:themeColor="text1"/>
          <w:sz w:val="28"/>
          <w:szCs w:val="28"/>
        </w:rPr>
      </w:pPr>
      <w:bookmarkStart w:id="3149" w:name="_Toc232458267"/>
      <w:r w:rsidRPr="005F17A4">
        <w:rPr>
          <w:rFonts w:ascii="Times New Roman" w:hAnsi="Times New Roman" w:cs="Times New Roman"/>
          <w:color w:val="000000" w:themeColor="text1"/>
          <w:sz w:val="28"/>
          <w:szCs w:val="28"/>
        </w:rPr>
        <w:t>KỆ TÓM TẮT CHƯƠNG 226</w:t>
      </w:r>
      <w:bookmarkEnd w:id="3149"/>
    </w:p>
    <w:p w14:paraId="353D574B" w14:textId="77777777" w:rsidR="00177000" w:rsidRPr="005F17A4" w:rsidRDefault="00177000" w:rsidP="00177000">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D4AA414" w14:textId="77777777" w:rsidR="00177000" w:rsidRPr="005F17A4" w:rsidRDefault="00177000" w:rsidP="00177000">
      <w:pPr>
        <w:rPr>
          <w:rFonts w:cs="Times New Roman"/>
          <w:color w:val="000000" w:themeColor="text1"/>
          <w:sz w:val="28"/>
          <w:szCs w:val="28"/>
        </w:rPr>
      </w:pPr>
      <w:r w:rsidRPr="005F17A4">
        <w:rPr>
          <w:rFonts w:cs="Times New Roman"/>
          <w:color w:val="000000" w:themeColor="text1"/>
          <w:sz w:val="28"/>
          <w:szCs w:val="28"/>
        </w:rPr>
        <w:t>Mất người thương thọ khổ trào dâng,</w:t>
      </w:r>
      <w:r w:rsidRPr="005F17A4">
        <w:rPr>
          <w:rFonts w:cs="Times New Roman"/>
          <w:color w:val="000000" w:themeColor="text1"/>
          <w:sz w:val="28"/>
          <w:szCs w:val="28"/>
        </w:rPr>
        <w:br/>
        <w:t>Tưởng cũ hành thương buộc mấy tầng.</w:t>
      </w:r>
      <w:r w:rsidRPr="005F17A4">
        <w:rPr>
          <w:rFonts w:cs="Times New Roman"/>
          <w:color w:val="000000" w:themeColor="text1"/>
          <w:sz w:val="28"/>
          <w:szCs w:val="28"/>
        </w:rPr>
        <w:br/>
        <w:t>Từ bi hồi hướng, buông dần ái,</w:t>
      </w:r>
      <w:r w:rsidRPr="005F17A4">
        <w:rPr>
          <w:rFonts w:cs="Times New Roman"/>
          <w:color w:val="000000" w:themeColor="text1"/>
          <w:sz w:val="28"/>
          <w:szCs w:val="28"/>
        </w:rPr>
        <w:br/>
        <w:t>Vô thường mở mắt đạo thêm gần.</w:t>
      </w:r>
    </w:p>
    <w:p w14:paraId="346810F9" w14:textId="2CFDBDAD" w:rsidR="0084250A" w:rsidRPr="005F17A4" w:rsidRDefault="0084250A" w:rsidP="00B10485">
      <w:pPr>
        <w:pStyle w:val="Heading2"/>
        <w:rPr>
          <w:rFonts w:ascii="Times New Roman" w:hAnsi="Times New Roman" w:cs="Times New Roman"/>
          <w:color w:val="000000" w:themeColor="text1"/>
          <w:sz w:val="28"/>
          <w:szCs w:val="28"/>
        </w:rPr>
      </w:pPr>
      <w:bookmarkStart w:id="3150" w:name="_Toc232458268"/>
      <w:r w:rsidRPr="005F17A4">
        <w:rPr>
          <w:rFonts w:ascii="Times New Roman" w:hAnsi="Times New Roman" w:cs="Times New Roman"/>
          <w:bCs w:val="0"/>
          <w:color w:val="000000" w:themeColor="text1"/>
          <w:sz w:val="28"/>
          <w:szCs w:val="28"/>
        </w:rPr>
        <w:t>CHƯƠNG 227</w:t>
      </w:r>
      <w:r w:rsidR="00B10485"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Cs w:val="0"/>
          <w:color w:val="000000" w:themeColor="text1"/>
          <w:sz w:val="28"/>
          <w:szCs w:val="28"/>
        </w:rPr>
        <w:t>BẢN HƯỚNG DẪN NIỆM XỨ TRONG KHI ĐỐI DIỆN TÀI SẢN, VẬT DỤNG, TIỀN BẠC — DÙNG ĐÚNG PHÁP, KHÔNG CHẤP LÀ CỦA TA</w:t>
      </w:r>
      <w:bookmarkEnd w:id="3150"/>
    </w:p>
    <w:p w14:paraId="175FF9B3" w14:textId="55EC06D8" w:rsidR="0084250A" w:rsidRPr="005F17A4" w:rsidRDefault="00B10485" w:rsidP="00B10485">
      <w:pPr>
        <w:pStyle w:val="Heading3"/>
        <w:rPr>
          <w:rFonts w:ascii="Times New Roman" w:hAnsi="Times New Roman" w:cs="Times New Roman"/>
          <w:color w:val="000000" w:themeColor="text1"/>
          <w:sz w:val="28"/>
          <w:szCs w:val="28"/>
        </w:rPr>
      </w:pPr>
      <w:bookmarkStart w:id="3151" w:name="_Toc232458269"/>
      <w:r w:rsidRPr="005F17A4">
        <w:rPr>
          <w:rFonts w:ascii="Times New Roman" w:hAnsi="Times New Roman" w:cs="Times New Roman"/>
          <w:bCs w:val="0"/>
          <w:color w:val="000000" w:themeColor="text1"/>
          <w:sz w:val="28"/>
          <w:szCs w:val="28"/>
        </w:rPr>
        <w:t>1. Tài sản là duyên sử dụng, không phải chỗ nương của ngã</w:t>
      </w:r>
      <w:bookmarkEnd w:id="3151"/>
    </w:p>
    <w:p w14:paraId="57FB0851"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Tài sản, tiền bạc, vật dụng, nhà cửa, xe cộ, y phục, thuốc men, sách vở, máy móc, cơ sở đạo tràng, phương tiện làm việc — tất cả đều là duyên. Có duyên thì có. Hết duyên thì mất. Được dùng thì dùng. Hư thì sửa. Cần thì buông. Không thể nắm chắc.</w:t>
      </w:r>
    </w:p>
    <w:p w14:paraId="547ADF6B"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tài sản dễ thành: Của tôi. Công của tôi. Quyền của tôi. Tài vật của đạo tràng tôi giữ. Vật này không được ai đụng. Mất thì khổ. Hư thì sân. Người khác dùng sai thì bực. Có nhiều thì mạn. Có ít thì tự ti.</w:t>
      </w:r>
    </w:p>
    <w:p w14:paraId="08D9FD77"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có Niệm Xứ, tài sản trở thành duyên để tu biết đủ, xả ly, minh bạch, không chấp thủ.</w:t>
      </w:r>
    </w:p>
    <w:p w14:paraId="2DDD7FCB" w14:textId="354FF8B1" w:rsidR="0084250A" w:rsidRPr="005F17A4" w:rsidRDefault="00B10485" w:rsidP="00B10485">
      <w:pPr>
        <w:pStyle w:val="Heading3"/>
        <w:rPr>
          <w:rFonts w:ascii="Times New Roman" w:hAnsi="Times New Roman" w:cs="Times New Roman"/>
          <w:color w:val="000000" w:themeColor="text1"/>
          <w:sz w:val="28"/>
          <w:szCs w:val="28"/>
        </w:rPr>
      </w:pPr>
      <w:bookmarkStart w:id="3152" w:name="_Toc232458270"/>
      <w:r w:rsidRPr="005F17A4">
        <w:rPr>
          <w:rFonts w:ascii="Times New Roman" w:hAnsi="Times New Roman" w:cs="Times New Roman"/>
          <w:bCs w:val="0"/>
          <w:color w:val="000000" w:themeColor="text1"/>
          <w:sz w:val="28"/>
          <w:szCs w:val="28"/>
        </w:rPr>
        <w:lastRenderedPageBreak/>
        <w:t>2. Khi có vật mới, biết lạc thọ</w:t>
      </w:r>
      <w:bookmarkEnd w:id="3152"/>
    </w:p>
    <w:p w14:paraId="257C661D"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được vật mới, tiền mới, phương tiện mới, sách mới, đồ dùng mới, tâm thường sanh lạc thọ.</w:t>
      </w:r>
    </w:p>
    <w:p w14:paraId="5C8FC241" w14:textId="028AA35B"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lạc thọ đây. Cảm giác là thọ. Thọ ấy là vô thường. Ta không chấp trước t</w:t>
      </w:r>
      <w:r w:rsidR="00177000" w:rsidRPr="005F17A4">
        <w:rPr>
          <w:rFonts w:cs="Times New Roman"/>
          <w:color w:val="000000" w:themeColor="text1"/>
          <w:sz w:val="28"/>
          <w:szCs w:val="28"/>
        </w:rPr>
        <w:t xml:space="preserve">họ ấy. Ta không hoan hỷ thọ ấy. </w:t>
      </w:r>
      <w:r w:rsidRPr="005F17A4">
        <w:rPr>
          <w:rFonts w:cs="Times New Roman"/>
          <w:color w:val="000000" w:themeColor="text1"/>
          <w:sz w:val="28"/>
          <w:szCs w:val="28"/>
        </w:rPr>
        <w:t>Không phải vật mới là sai. Sai là không biết lạc thọ, rồi để lạc thọ dẫn đến ái, chấp, mạn, khoe, giữ.</w:t>
      </w:r>
    </w:p>
    <w:p w14:paraId="121C1FD7" w14:textId="32AE31F1" w:rsidR="0084250A" w:rsidRPr="005F17A4" w:rsidRDefault="00B10485" w:rsidP="00B10485">
      <w:pPr>
        <w:pStyle w:val="Heading3"/>
        <w:rPr>
          <w:rFonts w:ascii="Times New Roman" w:hAnsi="Times New Roman" w:cs="Times New Roman"/>
          <w:color w:val="000000" w:themeColor="text1"/>
          <w:sz w:val="28"/>
          <w:szCs w:val="28"/>
        </w:rPr>
      </w:pPr>
      <w:bookmarkStart w:id="3153" w:name="_Toc232458271"/>
      <w:r w:rsidRPr="005F17A4">
        <w:rPr>
          <w:rFonts w:ascii="Times New Roman" w:hAnsi="Times New Roman" w:cs="Times New Roman"/>
          <w:bCs w:val="0"/>
          <w:color w:val="000000" w:themeColor="text1"/>
          <w:sz w:val="28"/>
          <w:szCs w:val="28"/>
        </w:rPr>
        <w:t>3. Thấy hình bóng “của tôi” là tưởng</w:t>
      </w:r>
      <w:bookmarkEnd w:id="3153"/>
    </w:p>
    <w:p w14:paraId="5BFE47FB"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rất nhanh gắn nhãn: Đây là của tôi. Đây là phần tôi giữ. Đây là vật tôi quý. Đây là công trình của tôi. Đây là tài sản tôi gây dựng. Đây là thứ không ai được làm sai ý tôi.</w:t>
      </w:r>
    </w:p>
    <w:p w14:paraId="7565C13F" w14:textId="01466528"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Quán: </w:t>
      </w:r>
      <w:r w:rsidR="0084250A" w:rsidRPr="005F17A4">
        <w:rPr>
          <w:rFonts w:cs="Times New Roman"/>
          <w:color w:val="000000" w:themeColor="text1"/>
          <w:sz w:val="28"/>
          <w:szCs w:val="28"/>
        </w:rPr>
        <w:t xml:space="preserve">Có hình bóng “của tôi” đây. Hình bóng là tưởng. Tưởng do duyên sanh. Tưởng </w:t>
      </w:r>
      <w:r w:rsidRPr="005F17A4">
        <w:rPr>
          <w:rFonts w:cs="Times New Roman"/>
          <w:color w:val="000000" w:themeColor="text1"/>
          <w:sz w:val="28"/>
          <w:szCs w:val="28"/>
        </w:rPr>
        <w:t xml:space="preserve">vô thường. Tưởng không phải ta. </w:t>
      </w:r>
      <w:r w:rsidR="0084250A" w:rsidRPr="005F17A4">
        <w:rPr>
          <w:rFonts w:cs="Times New Roman"/>
          <w:color w:val="000000" w:themeColor="text1"/>
          <w:sz w:val="28"/>
          <w:szCs w:val="28"/>
        </w:rPr>
        <w:t>Vật chỉ là sắc pháp do duyên hội tụ. Cái “của tôi” là tưởng và ái phủ lên vật.</w:t>
      </w:r>
    </w:p>
    <w:p w14:paraId="5BB37B6E" w14:textId="09A7936B" w:rsidR="0084250A" w:rsidRPr="005F17A4" w:rsidRDefault="00B10485" w:rsidP="00B10485">
      <w:pPr>
        <w:pStyle w:val="Heading3"/>
        <w:rPr>
          <w:rFonts w:ascii="Times New Roman" w:hAnsi="Times New Roman" w:cs="Times New Roman"/>
          <w:color w:val="000000" w:themeColor="text1"/>
          <w:sz w:val="28"/>
          <w:szCs w:val="28"/>
        </w:rPr>
      </w:pPr>
      <w:bookmarkStart w:id="3154" w:name="_Toc232458272"/>
      <w:r w:rsidRPr="005F17A4">
        <w:rPr>
          <w:rFonts w:ascii="Times New Roman" w:hAnsi="Times New Roman" w:cs="Times New Roman"/>
          <w:bCs w:val="0"/>
          <w:color w:val="000000" w:themeColor="text1"/>
          <w:sz w:val="28"/>
          <w:szCs w:val="28"/>
        </w:rPr>
        <w:t>4. Thấy ái sở hữu</w:t>
      </w:r>
      <w:bookmarkEnd w:id="3154"/>
    </w:p>
    <w:p w14:paraId="0F931A62"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sở hữu nói: Muốn có thêm. Muốn giữ lâu. Muốn không mất. Muốn người khác biết mình có. Muốn dùng theo ý mình. Muốn kiểm soát người khác dùng vật này. Muốn vật này xác nhận giá trị của mình.</w:t>
      </w:r>
    </w:p>
    <w:p w14:paraId="2B5BFF55" w14:textId="3E1B59D1"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84250A" w:rsidRPr="005F17A4">
        <w:rPr>
          <w:rFonts w:cs="Times New Roman"/>
          <w:color w:val="000000" w:themeColor="text1"/>
          <w:sz w:val="28"/>
          <w:szCs w:val="28"/>
        </w:rPr>
        <w:t>Có ái sở hữu đây. Có tâm m</w:t>
      </w:r>
      <w:r w:rsidRPr="005F17A4">
        <w:rPr>
          <w:rFonts w:cs="Times New Roman"/>
          <w:color w:val="000000" w:themeColor="text1"/>
          <w:sz w:val="28"/>
          <w:szCs w:val="28"/>
        </w:rPr>
        <w:t xml:space="preserve">uốn nắm đây. Có tâm sợ mất đây. Ái sanh ở đâu, khổ sanh ở đó. </w:t>
      </w:r>
      <w:r w:rsidR="0084250A" w:rsidRPr="005F17A4">
        <w:rPr>
          <w:rFonts w:cs="Times New Roman"/>
          <w:color w:val="000000" w:themeColor="text1"/>
          <w:sz w:val="28"/>
          <w:szCs w:val="28"/>
        </w:rPr>
        <w:t>Có vật mà không biết ái thì vật trói tâm. Có vật mà biết ái thì vật trở thành pháp quán.</w:t>
      </w:r>
    </w:p>
    <w:p w14:paraId="035F37D9" w14:textId="5C56C576" w:rsidR="0084250A" w:rsidRPr="005F17A4" w:rsidRDefault="00B10485" w:rsidP="00B10485">
      <w:pPr>
        <w:pStyle w:val="Heading3"/>
        <w:rPr>
          <w:rFonts w:ascii="Times New Roman" w:hAnsi="Times New Roman" w:cs="Times New Roman"/>
          <w:color w:val="000000" w:themeColor="text1"/>
          <w:sz w:val="28"/>
          <w:szCs w:val="28"/>
        </w:rPr>
      </w:pPr>
      <w:bookmarkStart w:id="3155" w:name="_Toc232458273"/>
      <w:r w:rsidRPr="005F17A4">
        <w:rPr>
          <w:rFonts w:ascii="Times New Roman" w:hAnsi="Times New Roman" w:cs="Times New Roman"/>
          <w:bCs w:val="0"/>
          <w:color w:val="000000" w:themeColor="text1"/>
          <w:sz w:val="28"/>
          <w:szCs w:val="28"/>
        </w:rPr>
        <w:t>5. Khi mất vật, hư vật</w:t>
      </w:r>
      <w:bookmarkEnd w:id="3155"/>
    </w:p>
    <w:p w14:paraId="76EE3CBF"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Mất tiền, hư đồ, thất lạc vật quý, hỏng máy, mất tài liệu, hư cơ sở — tâm dễ sanh: Khổ thọ. Sân. Tiếc. Tự trách. Đổ lỗi. Sợ thiếu. Cảm giác mất một phần của mình.</w:t>
      </w:r>
    </w:p>
    <w:p w14:paraId="4BFAFBB0" w14:textId="18117812"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84250A" w:rsidRPr="005F17A4">
        <w:rPr>
          <w:rFonts w:cs="Times New Roman"/>
          <w:color w:val="000000" w:themeColor="text1"/>
          <w:sz w:val="28"/>
          <w:szCs w:val="28"/>
        </w:rPr>
        <w:t xml:space="preserve">Có khổ thọ đây. Có tiếc đây. Có </w:t>
      </w:r>
      <w:r w:rsidRPr="005F17A4">
        <w:rPr>
          <w:rFonts w:cs="Times New Roman"/>
          <w:color w:val="000000" w:themeColor="text1"/>
          <w:sz w:val="28"/>
          <w:szCs w:val="28"/>
        </w:rPr>
        <w:t xml:space="preserve">tâm sân đây. Có ái vật này đây. </w:t>
      </w:r>
      <w:r w:rsidR="0084250A" w:rsidRPr="005F17A4">
        <w:rPr>
          <w:rFonts w:cs="Times New Roman"/>
          <w:color w:val="000000" w:themeColor="text1"/>
          <w:sz w:val="28"/>
          <w:szCs w:val="28"/>
        </w:rPr>
        <w:t xml:space="preserve">Thọ ấy là vô thường. Vật này do duyên sanh. Vật này do duyên </w:t>
      </w:r>
      <w:r w:rsidRPr="005F17A4">
        <w:rPr>
          <w:rFonts w:cs="Times New Roman"/>
          <w:color w:val="000000" w:themeColor="text1"/>
          <w:sz w:val="28"/>
          <w:szCs w:val="28"/>
        </w:rPr>
        <w:t xml:space="preserve">hoại. Không chấp vật là của ta. </w:t>
      </w:r>
      <w:r w:rsidR="0084250A" w:rsidRPr="005F17A4">
        <w:rPr>
          <w:rFonts w:cs="Times New Roman"/>
          <w:color w:val="000000" w:themeColor="text1"/>
          <w:sz w:val="28"/>
          <w:szCs w:val="28"/>
        </w:rPr>
        <w:t>Sau đó làm phần cần làm: Tìm nếu cần. Sửa nếu cần. Báo nếu cần. Rút kinh nghiệm nếu cần. Nhưng không để mất vật làm mất tâm.</w:t>
      </w:r>
    </w:p>
    <w:p w14:paraId="747FA673" w14:textId="3E63E861" w:rsidR="0084250A" w:rsidRPr="005F17A4" w:rsidRDefault="00B10485" w:rsidP="00B10485">
      <w:pPr>
        <w:pStyle w:val="Heading3"/>
        <w:rPr>
          <w:rFonts w:ascii="Times New Roman" w:hAnsi="Times New Roman" w:cs="Times New Roman"/>
          <w:color w:val="000000" w:themeColor="text1"/>
          <w:sz w:val="28"/>
          <w:szCs w:val="28"/>
        </w:rPr>
      </w:pPr>
      <w:bookmarkStart w:id="3156" w:name="_Toc232458274"/>
      <w:r w:rsidRPr="005F17A4">
        <w:rPr>
          <w:rFonts w:ascii="Times New Roman" w:hAnsi="Times New Roman" w:cs="Times New Roman"/>
          <w:bCs w:val="0"/>
          <w:color w:val="000000" w:themeColor="text1"/>
          <w:sz w:val="28"/>
          <w:szCs w:val="28"/>
        </w:rPr>
        <w:t>6. Khi người khác dùng vật không đúng ý</w:t>
      </w:r>
      <w:bookmarkEnd w:id="3156"/>
    </w:p>
    <w:p w14:paraId="60217CCA"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người khác dùng vật chung sai cách, làm hư, để bừa, dùng lãng phí, không hỏi, không trả đúng chỗ. Tâm dễ sanh: Bực. Khó chịu. Mạn người giữ trật tự. Ái kiểm soát. Muốn trách nặng. Muốn cấm đoán.</w:t>
      </w:r>
    </w:p>
    <w:p w14:paraId="12514BDC" w14:textId="10BA4C5E"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Pháp hành: </w:t>
      </w:r>
      <w:r w:rsidR="0084250A" w:rsidRPr="005F17A4">
        <w:rPr>
          <w:rFonts w:cs="Times New Roman"/>
          <w:color w:val="000000" w:themeColor="text1"/>
          <w:sz w:val="28"/>
          <w:szCs w:val="28"/>
        </w:rPr>
        <w:t>Có khổ thọ đây. Có tâm sân đây. Có ái vật dụng theo ý con đây. Có mạn người qu</w:t>
      </w:r>
      <w:r w:rsidRPr="005F17A4">
        <w:rPr>
          <w:rFonts w:cs="Times New Roman"/>
          <w:color w:val="000000" w:themeColor="text1"/>
          <w:sz w:val="28"/>
          <w:szCs w:val="28"/>
        </w:rPr>
        <w:t xml:space="preserve">ản lý đây. </w:t>
      </w:r>
      <w:r w:rsidR="0084250A" w:rsidRPr="005F17A4">
        <w:rPr>
          <w:rFonts w:cs="Times New Roman"/>
          <w:color w:val="000000" w:themeColor="text1"/>
          <w:sz w:val="28"/>
          <w:szCs w:val="28"/>
        </w:rPr>
        <w:t>Thọ ấy là vô thường.</w:t>
      </w:r>
    </w:p>
    <w:p w14:paraId="1E36B1FF" w14:textId="447E4316"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Rồi xử lý bằng trí: Có cần nhắc quy định không? Có cần hướng dẫn cách dùng không? Có cần phân người quản lý không? Có cần sửa hệ thống cất giữ không? Có cần nói riêng </w:t>
      </w:r>
      <w:r w:rsidR="00177000" w:rsidRPr="005F17A4">
        <w:rPr>
          <w:rFonts w:cs="Times New Roman"/>
          <w:color w:val="000000" w:themeColor="text1"/>
          <w:sz w:val="28"/>
          <w:szCs w:val="28"/>
        </w:rPr>
        <w:t xml:space="preserve">thay vì trách trước đông không? </w:t>
      </w:r>
      <w:r w:rsidRPr="005F17A4">
        <w:rPr>
          <w:rFonts w:cs="Times New Roman"/>
          <w:color w:val="000000" w:themeColor="text1"/>
          <w:sz w:val="28"/>
          <w:szCs w:val="28"/>
        </w:rPr>
        <w:t>Giữ vật đúng pháp, nhưng không để vật làm tâm sân.</w:t>
      </w:r>
    </w:p>
    <w:p w14:paraId="335739E3" w14:textId="21FD94F9" w:rsidR="0084250A" w:rsidRPr="005F17A4" w:rsidRDefault="00B10485" w:rsidP="00B10485">
      <w:pPr>
        <w:pStyle w:val="Heading3"/>
        <w:rPr>
          <w:rFonts w:ascii="Times New Roman" w:hAnsi="Times New Roman" w:cs="Times New Roman"/>
          <w:color w:val="000000" w:themeColor="text1"/>
          <w:sz w:val="28"/>
          <w:szCs w:val="28"/>
        </w:rPr>
      </w:pPr>
      <w:bookmarkStart w:id="3157" w:name="_Toc232458275"/>
      <w:r w:rsidRPr="005F17A4">
        <w:rPr>
          <w:rFonts w:ascii="Times New Roman" w:hAnsi="Times New Roman" w:cs="Times New Roman"/>
          <w:bCs w:val="0"/>
          <w:color w:val="000000" w:themeColor="text1"/>
          <w:sz w:val="28"/>
          <w:szCs w:val="28"/>
        </w:rPr>
        <w:t>7. Minh bạch trong tài vật chung</w:t>
      </w:r>
      <w:bookmarkEnd w:id="3157"/>
    </w:p>
    <w:p w14:paraId="3454806C"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Tài vật chung, tiền chung, vật cúng dường, vật của đạo tràng, vật của đại chúng phải được giữ bằng tâm minh bạch. Nguy cơ: Chấp quyền giữ vật. Dùng vật chung như vật riêng. Không ghi rõ. Không báo cáo. Thiên vị người thân quen. Sợ người khác kiểm tra. Chấp “tôi giữ nên tôi quyết”.</w:t>
      </w:r>
    </w:p>
    <w:p w14:paraId="3B10F264" w14:textId="54F21FB8"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quán: </w:t>
      </w:r>
      <w:r w:rsidR="0084250A" w:rsidRPr="005F17A4">
        <w:rPr>
          <w:rFonts w:cs="Times New Roman"/>
          <w:color w:val="000000" w:themeColor="text1"/>
          <w:sz w:val="28"/>
          <w:szCs w:val="28"/>
        </w:rPr>
        <w:t>Tài vật chung không phải của c</w:t>
      </w:r>
      <w:r w:rsidRPr="005F17A4">
        <w:rPr>
          <w:rFonts w:cs="Times New Roman"/>
          <w:color w:val="000000" w:themeColor="text1"/>
          <w:sz w:val="28"/>
          <w:szCs w:val="28"/>
        </w:rPr>
        <w:t xml:space="preserve">on. Con chỉ là duyên trông coi. </w:t>
      </w:r>
      <w:r w:rsidR="0084250A" w:rsidRPr="005F17A4">
        <w:rPr>
          <w:rFonts w:cs="Times New Roman"/>
          <w:color w:val="000000" w:themeColor="text1"/>
          <w:sz w:val="28"/>
          <w:szCs w:val="28"/>
        </w:rPr>
        <w:t xml:space="preserve">Con xin minh bạch. Con xin không chấp quyền giữ vật. Con </w:t>
      </w:r>
      <w:r w:rsidRPr="005F17A4">
        <w:rPr>
          <w:rFonts w:cs="Times New Roman"/>
          <w:color w:val="000000" w:themeColor="text1"/>
          <w:sz w:val="28"/>
          <w:szCs w:val="28"/>
        </w:rPr>
        <w:t xml:space="preserve">xin không để lợi dưỡng che tâm. </w:t>
      </w:r>
      <w:r w:rsidR="0084250A" w:rsidRPr="005F17A4">
        <w:rPr>
          <w:rFonts w:cs="Times New Roman"/>
          <w:color w:val="000000" w:themeColor="text1"/>
          <w:sz w:val="28"/>
          <w:szCs w:val="28"/>
        </w:rPr>
        <w:t>Minh bạch là pháp bảo hộ tâm khỏi tham, nghi, mạn và bất hòa.</w:t>
      </w:r>
    </w:p>
    <w:p w14:paraId="142FBFCC" w14:textId="692D317C" w:rsidR="0084250A" w:rsidRPr="005F17A4" w:rsidRDefault="00B10485" w:rsidP="00B10485">
      <w:pPr>
        <w:pStyle w:val="Heading3"/>
        <w:rPr>
          <w:rFonts w:ascii="Times New Roman" w:hAnsi="Times New Roman" w:cs="Times New Roman"/>
          <w:color w:val="000000" w:themeColor="text1"/>
          <w:sz w:val="28"/>
          <w:szCs w:val="28"/>
        </w:rPr>
      </w:pPr>
      <w:bookmarkStart w:id="3158" w:name="_Toc232458276"/>
      <w:r w:rsidRPr="005F17A4">
        <w:rPr>
          <w:rFonts w:ascii="Times New Roman" w:hAnsi="Times New Roman" w:cs="Times New Roman"/>
          <w:bCs w:val="0"/>
          <w:color w:val="000000" w:themeColor="text1"/>
          <w:sz w:val="28"/>
          <w:szCs w:val="28"/>
        </w:rPr>
        <w:t>8. Biết đủ trong vật dụng</w:t>
      </w:r>
      <w:bookmarkEnd w:id="3158"/>
    </w:p>
    <w:p w14:paraId="06DDA3F2" w14:textId="77777777"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Biết đủ không phải nghèo khổ cố chấp. Biết đủ là dùng đúng nhu cầu, không chạy theo thêm nữa.</w:t>
      </w:r>
    </w:p>
    <w:p w14:paraId="6031036D" w14:textId="0F87BF78"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Hỏi: </w:t>
      </w:r>
      <w:r w:rsidR="0084250A" w:rsidRPr="005F17A4">
        <w:rPr>
          <w:rFonts w:cs="Times New Roman"/>
          <w:color w:val="000000" w:themeColor="text1"/>
          <w:sz w:val="28"/>
          <w:szCs w:val="28"/>
        </w:rPr>
        <w:t>Vật này thật sự cần không? Hay chỉ vì lạc thọ muốn có? Có thể dùng cái đang có không? Có ai cần hơn không? Có đang mua, xin, giữ, tích trữ để làm tâm an không? Có đang lấy vật dụng làm hình ảnh bản thân không?</w:t>
      </w:r>
    </w:p>
    <w:p w14:paraId="3CEE0227" w14:textId="7033F246"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nhắc: </w:t>
      </w:r>
      <w:r w:rsidR="0084250A" w:rsidRPr="005F17A4">
        <w:rPr>
          <w:rFonts w:cs="Times New Roman"/>
          <w:color w:val="000000" w:themeColor="text1"/>
          <w:sz w:val="28"/>
          <w:szCs w:val="28"/>
        </w:rPr>
        <w:t>Con xin dùng vật đúng nhu cầu. Không dùng vật để dựng ngã. Không tích trữ vì sợ. Không khoe vì mạn. Không thiếu tri túc.</w:t>
      </w:r>
    </w:p>
    <w:p w14:paraId="11D56591" w14:textId="0560570F" w:rsidR="0084250A" w:rsidRPr="005F17A4" w:rsidRDefault="00B10485" w:rsidP="00B10485">
      <w:pPr>
        <w:pStyle w:val="Heading3"/>
        <w:rPr>
          <w:rFonts w:ascii="Times New Roman" w:hAnsi="Times New Roman" w:cs="Times New Roman"/>
          <w:color w:val="000000" w:themeColor="text1"/>
          <w:sz w:val="28"/>
          <w:szCs w:val="28"/>
        </w:rPr>
      </w:pPr>
      <w:bookmarkStart w:id="3159" w:name="_Toc232458277"/>
      <w:r w:rsidRPr="005F17A4">
        <w:rPr>
          <w:rFonts w:ascii="Times New Roman" w:hAnsi="Times New Roman" w:cs="Times New Roman"/>
          <w:bCs w:val="0"/>
          <w:color w:val="000000" w:themeColor="text1"/>
          <w:sz w:val="28"/>
          <w:szCs w:val="28"/>
        </w:rPr>
        <w:t>9. Tài sản, vật dụng và bốn thánh đế</w:t>
      </w:r>
      <w:bookmarkEnd w:id="3159"/>
    </w:p>
    <w:p w14:paraId="7AFA41D8" w14:textId="134CDD92"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177000" w:rsidRPr="005F17A4">
        <w:rPr>
          <w:rFonts w:cs="Times New Roman"/>
          <w:color w:val="000000" w:themeColor="text1"/>
          <w:sz w:val="28"/>
          <w:szCs w:val="28"/>
        </w:rPr>
        <w:t xml:space="preserve"> - </w:t>
      </w:r>
      <w:r w:rsidRPr="005F17A4">
        <w:rPr>
          <w:rFonts w:cs="Times New Roman"/>
          <w:color w:val="000000" w:themeColor="text1"/>
          <w:sz w:val="28"/>
          <w:szCs w:val="28"/>
        </w:rPr>
        <w:t>Mất vật. Hư vật. Sợ thiếu. Giữ gìn căng thẳng. Sân khi người khác dùng sai. Chấp quyền tài vật. Năm thủ uẩn quanh sở hữu.</w:t>
      </w:r>
    </w:p>
    <w:p w14:paraId="053DF0C0" w14:textId="6F559077"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tập - </w:t>
      </w:r>
      <w:r w:rsidR="0084250A" w:rsidRPr="005F17A4">
        <w:rPr>
          <w:rFonts w:cs="Times New Roman"/>
          <w:color w:val="000000" w:themeColor="text1"/>
          <w:sz w:val="28"/>
          <w:szCs w:val="28"/>
        </w:rPr>
        <w:t>Ái sở hữu. Ái có thêm. Ái không mất. Ái tiện nghi. Ái quyền quản lý. Ái hình ảnh qua vật dụng. Vô minh chấp “của ta”.</w:t>
      </w:r>
    </w:p>
    <w:p w14:paraId="0A0D5AD0" w14:textId="4CDAA8DC"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diệt - </w:t>
      </w:r>
      <w:r w:rsidR="0084250A" w:rsidRPr="005F17A4">
        <w:rPr>
          <w:rFonts w:cs="Times New Roman"/>
          <w:color w:val="000000" w:themeColor="text1"/>
          <w:sz w:val="28"/>
          <w:szCs w:val="28"/>
        </w:rPr>
        <w:t>Biết lạc thọ là thọ. Biết hình bóng “của tôi” là tưởng. Biết ái sở hữu là ái. Dùng vật đúng pháp. Minh bạch tài vật chung. Biết đủ. Mất không mất tâm.</w:t>
      </w:r>
    </w:p>
    <w:p w14:paraId="64702E02" w14:textId="0157C4D1"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Đây là Đạo - </w:t>
      </w:r>
      <w:r w:rsidR="0084250A" w:rsidRPr="005F17A4">
        <w:rPr>
          <w:rFonts w:cs="Times New Roman"/>
          <w:color w:val="000000" w:themeColor="text1"/>
          <w:sz w:val="28"/>
          <w:szCs w:val="28"/>
        </w:rPr>
        <w:t>Chánh kiến về duyên sanh. Chánh tư duy xả ly. Chánh ngữ khi trao đổi tài vật. Chánh nghiệp trong dùng và giữ vật. Chánh mạng nếu liên quan sinh kế. Chánh tinh tấn CHẾ — ĐOẠN — TU — TRÌ. Chánh niệm nơi thọ, tâm, pháp. Xả.</w:t>
      </w:r>
    </w:p>
    <w:p w14:paraId="3EA1EDF3" w14:textId="663D03A1" w:rsidR="0084250A" w:rsidRPr="005F17A4" w:rsidRDefault="00B10485" w:rsidP="00B10485">
      <w:pPr>
        <w:pStyle w:val="Heading3"/>
        <w:rPr>
          <w:rFonts w:ascii="Times New Roman" w:hAnsi="Times New Roman" w:cs="Times New Roman"/>
          <w:color w:val="000000" w:themeColor="text1"/>
          <w:sz w:val="28"/>
          <w:szCs w:val="28"/>
        </w:rPr>
      </w:pPr>
      <w:bookmarkStart w:id="3160" w:name="_Toc232458278"/>
      <w:r w:rsidRPr="005F17A4">
        <w:rPr>
          <w:rFonts w:ascii="Times New Roman" w:hAnsi="Times New Roman" w:cs="Times New Roman"/>
          <w:bCs w:val="0"/>
          <w:color w:val="000000" w:themeColor="text1"/>
          <w:sz w:val="28"/>
          <w:szCs w:val="28"/>
        </w:rPr>
        <w:t>10. Chế — đoạn — tu — trì trong tài sản, vật dụng</w:t>
      </w:r>
      <w:bookmarkEnd w:id="3160"/>
    </w:p>
    <w:p w14:paraId="57C0BE5B" w14:textId="0801B751"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CHẾ - </w:t>
      </w:r>
      <w:r w:rsidR="0084250A" w:rsidRPr="005F17A4">
        <w:rPr>
          <w:rFonts w:cs="Times New Roman"/>
          <w:color w:val="000000" w:themeColor="text1"/>
          <w:sz w:val="28"/>
          <w:szCs w:val="28"/>
        </w:rPr>
        <w:t>Không cho tham chấp chưa sanh: Không mua, xin, giữ vì mạn. Không tích trữ vì sợ. Không dùng vật chung như vật riêng. Không khoe vật dụng. Không để vật quý thành nơi tâm nương.</w:t>
      </w:r>
    </w:p>
    <w:p w14:paraId="569AE5AF" w14:textId="131260D6"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 </w:t>
      </w:r>
      <w:r w:rsidR="0084250A" w:rsidRPr="005F17A4">
        <w:rPr>
          <w:rFonts w:cs="Times New Roman"/>
          <w:color w:val="000000" w:themeColor="text1"/>
          <w:sz w:val="28"/>
          <w:szCs w:val="28"/>
        </w:rPr>
        <w:t>Tham chấp đã sanh: Biết lạc thọ. Biết ái sở hữu. Biết sợ mất. Biết sân khi vật hư. Biết mạn người quản lý. Buông bớt, chia sẻ, sửa lỗi sử dụng.</w:t>
      </w:r>
    </w:p>
    <w:p w14:paraId="7AFA863D" w14:textId="00A12E61"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TU - </w:t>
      </w:r>
      <w:r w:rsidR="0084250A" w:rsidRPr="005F17A4">
        <w:rPr>
          <w:rFonts w:cs="Times New Roman"/>
          <w:color w:val="000000" w:themeColor="text1"/>
          <w:sz w:val="28"/>
          <w:szCs w:val="28"/>
        </w:rPr>
        <w:t>Thiện chưa sanh: Tu biết đủ. Tu minh bạch. Tu sử dụng cẩn trọng. Tu chia sẻ đúng duyên. Tu xả khi mất, hư, đổi.</w:t>
      </w:r>
    </w:p>
    <w:p w14:paraId="358A14B7" w14:textId="22B4210F" w:rsidR="0084250A" w:rsidRPr="005F17A4" w:rsidRDefault="00177000"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 </w:t>
      </w:r>
      <w:r w:rsidR="0084250A" w:rsidRPr="005F17A4">
        <w:rPr>
          <w:rFonts w:cs="Times New Roman"/>
          <w:color w:val="000000" w:themeColor="text1"/>
          <w:sz w:val="28"/>
          <w:szCs w:val="28"/>
        </w:rPr>
        <w:t>Thiện đã sanh: Giữ vật đúng pháp. Giữ tài vật chung minh bạch. Giữ không chấp công quản lý. Giữ không nương tiện nghi. Giữ tâm nhẹ khi vật đến, vật đi.</w:t>
      </w:r>
    </w:p>
    <w:p w14:paraId="0D496DDA" w14:textId="792C837D" w:rsidR="0084250A" w:rsidRPr="005F17A4" w:rsidRDefault="00B10485" w:rsidP="00B10485">
      <w:pPr>
        <w:pStyle w:val="Heading3"/>
        <w:rPr>
          <w:rFonts w:ascii="Times New Roman" w:hAnsi="Times New Roman" w:cs="Times New Roman"/>
          <w:color w:val="000000" w:themeColor="text1"/>
          <w:sz w:val="28"/>
          <w:szCs w:val="28"/>
        </w:rPr>
      </w:pPr>
      <w:bookmarkStart w:id="3161" w:name="_Toc232458279"/>
      <w:r w:rsidRPr="005F17A4">
        <w:rPr>
          <w:rFonts w:ascii="Times New Roman" w:hAnsi="Times New Roman" w:cs="Times New Roman"/>
          <w:bCs w:val="0"/>
          <w:color w:val="000000" w:themeColor="text1"/>
          <w:sz w:val="28"/>
          <w:szCs w:val="28"/>
        </w:rPr>
        <w:t>11. Bản tụng khi đối diện tài sản, vật dụng</w:t>
      </w:r>
      <w:bookmarkEnd w:id="3161"/>
    </w:p>
    <w:p w14:paraId="2C5982CE" w14:textId="237E72DA"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có vật dụng, con xin biết đang có.</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lạc thọ đây. Cảm giác là thọ. Thọ ấy là vô thường. Con không chấp trước thọ ấy. Con không hoan hỷ thọ ấy.</w:t>
      </w:r>
    </w:p>
    <w:p w14:paraId="09F5EA7A" w14:textId="7E9BB62B"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“của con” đây. Hình bóng là tưởng.</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ái sở hữu đây. Có tâm muốn nắm đây. Có tâm sợ mất đây.</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Vật này do duyên sanh. Vật này do duyên hoại. Vật này không phải con, không phải của con, không phải tự ngã của con.</w:t>
      </w:r>
    </w:p>
    <w:p w14:paraId="041AF192" w14:textId="3F718481" w:rsidR="0084250A" w:rsidRPr="005F17A4" w:rsidRDefault="0084250A" w:rsidP="0084250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dùng đúng pháp. Con xin giữ đúng pháp. Con xin minh bạch với tài vật chung. Con xin biết đủ. Con xin buông khi hết duyên.</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Nguyện tài vật này không thành xiềng xích, mà thành duyên hộ trì pháp hành, tri túc, xả ly, và tâm trong sạch.</w:t>
      </w:r>
    </w:p>
    <w:p w14:paraId="73AC5B43" w14:textId="541DCC4B" w:rsidR="00B10485" w:rsidRPr="005F17A4" w:rsidRDefault="00B10485" w:rsidP="00B10485">
      <w:pPr>
        <w:pStyle w:val="Heading3"/>
        <w:rPr>
          <w:rFonts w:ascii="Times New Roman" w:hAnsi="Times New Roman" w:cs="Times New Roman"/>
          <w:bCs w:val="0"/>
          <w:color w:val="000000" w:themeColor="text1"/>
          <w:sz w:val="28"/>
          <w:szCs w:val="28"/>
        </w:rPr>
      </w:pPr>
      <w:bookmarkStart w:id="3162" w:name="_Toc232458280"/>
      <w:r w:rsidRPr="005F17A4">
        <w:rPr>
          <w:rFonts w:ascii="Times New Roman" w:hAnsi="Times New Roman" w:cs="Times New Roman"/>
          <w:bCs w:val="0"/>
          <w:color w:val="000000" w:themeColor="text1"/>
          <w:sz w:val="28"/>
          <w:szCs w:val="28"/>
        </w:rPr>
        <w:t>12. Bản đồ tài sản, vật dụng trong niệm xứ</w:t>
      </w:r>
      <w:bookmarkEnd w:id="3162"/>
    </w:p>
    <w:p w14:paraId="5508B509" w14:textId="14C75746" w:rsidR="00B10485" w:rsidRPr="005F17A4" w:rsidRDefault="00B10485" w:rsidP="00B10485">
      <w:pPr>
        <w:rPr>
          <w:rFonts w:cs="Times New Roman"/>
          <w:color w:val="000000" w:themeColor="text1"/>
          <w:sz w:val="28"/>
          <w:szCs w:val="28"/>
        </w:rPr>
      </w:pPr>
      <w:r w:rsidRPr="005F17A4">
        <w:rPr>
          <w:rFonts w:cs="Times New Roman"/>
          <w:color w:val="000000" w:themeColor="text1"/>
          <w:sz w:val="28"/>
          <w:szCs w:val="28"/>
        </w:rPr>
        <w:t>TÀI SẢN - VẬT DỤNG - TIỀN BẠC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CÓ</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Hình bóng “của tôi”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sở hữu</w:t>
      </w:r>
      <w:r w:rsidRPr="005F17A4">
        <w:rPr>
          <w:rFonts w:cs="Times New Roman"/>
          <w:color w:val="000000" w:themeColor="text1"/>
          <w:sz w:val="28"/>
          <w:szCs w:val="28"/>
        </w:rPr>
        <w:br/>
        <w:t>│   └── Sợ mất</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MẤT, HƯ</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Tiếc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Đổ lỗi</w:t>
      </w:r>
      <w:r w:rsidRPr="005F17A4">
        <w:rPr>
          <w:rFonts w:cs="Times New Roman"/>
          <w:color w:val="000000" w:themeColor="text1"/>
          <w:sz w:val="28"/>
          <w:szCs w:val="28"/>
        </w:rPr>
        <w:br/>
        <w:t>│   └── Quán duyên hoại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TÀI VẬT CHUNG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 bạch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chấp quyền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thiên vị</w:t>
      </w:r>
      <w:r w:rsidRPr="005F17A4">
        <w:rPr>
          <w:rFonts w:cs="Times New Roman"/>
          <w:color w:val="000000" w:themeColor="text1"/>
          <w:sz w:val="28"/>
          <w:szCs w:val="28"/>
        </w:rPr>
        <w:br/>
        <w:t>│   └── Không dùng riêng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đủ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Dùng đúng nhu cầu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Giữ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Buông khi hết duyên</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Vật đến không mạn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Vật mất không sầu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Tài vật không thành ngã sở</w:t>
      </w:r>
      <w:r w:rsidRPr="005F17A4">
        <w:rPr>
          <w:rFonts w:cs="Times New Roman"/>
          <w:color w:val="000000" w:themeColor="text1"/>
          <w:sz w:val="28"/>
          <w:szCs w:val="28"/>
        </w:rPr>
        <w:br/>
        <w:t xml:space="preserve">    └── Tri túc và xả tăng trưởng</w:t>
      </w:r>
    </w:p>
    <w:p w14:paraId="4A15F4A2" w14:textId="77777777" w:rsidR="00B10485" w:rsidRPr="005F17A4" w:rsidRDefault="00B10485" w:rsidP="00B10485">
      <w:pPr>
        <w:pStyle w:val="Heading2"/>
        <w:rPr>
          <w:rFonts w:ascii="Times New Roman" w:hAnsi="Times New Roman" w:cs="Times New Roman"/>
          <w:b w:val="0"/>
          <w:bCs w:val="0"/>
          <w:color w:val="000000" w:themeColor="text1"/>
          <w:sz w:val="28"/>
          <w:szCs w:val="28"/>
        </w:rPr>
      </w:pPr>
      <w:bookmarkStart w:id="3163" w:name="_Toc232458281"/>
      <w:r w:rsidRPr="005F17A4">
        <w:rPr>
          <w:rFonts w:ascii="Times New Roman" w:hAnsi="Times New Roman" w:cs="Times New Roman"/>
          <w:color w:val="000000" w:themeColor="text1"/>
          <w:sz w:val="28"/>
          <w:szCs w:val="28"/>
        </w:rPr>
        <w:t>KỆ TÓM TẮT CHƯƠNG 227</w:t>
      </w:r>
      <w:bookmarkEnd w:id="3163"/>
    </w:p>
    <w:p w14:paraId="4756C6F0" w14:textId="77777777" w:rsidR="00B10485" w:rsidRPr="005F17A4" w:rsidRDefault="00B10485" w:rsidP="00B10485">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71AC817" w14:textId="0A24C0AE" w:rsidR="00B10485" w:rsidRPr="005F17A4" w:rsidRDefault="00B10485" w:rsidP="00B10485">
      <w:pPr>
        <w:rPr>
          <w:rFonts w:cs="Times New Roman"/>
          <w:color w:val="000000" w:themeColor="text1"/>
          <w:sz w:val="28"/>
          <w:szCs w:val="28"/>
        </w:rPr>
      </w:pPr>
      <w:r w:rsidRPr="005F17A4">
        <w:rPr>
          <w:rFonts w:cs="Times New Roman"/>
          <w:color w:val="000000" w:themeColor="text1"/>
          <w:sz w:val="28"/>
          <w:szCs w:val="28"/>
        </w:rPr>
        <w:t>Vật đến duyên sanh chớ nhận ta,</w:t>
      </w:r>
      <w:r w:rsidRPr="005F17A4">
        <w:rPr>
          <w:rFonts w:cs="Times New Roman"/>
          <w:color w:val="000000" w:themeColor="text1"/>
          <w:sz w:val="28"/>
          <w:szCs w:val="28"/>
        </w:rPr>
        <w:br/>
        <w:t>Lạc thọ sở hữu dễ sinh tà.</w:t>
      </w:r>
      <w:r w:rsidRPr="005F17A4">
        <w:rPr>
          <w:rFonts w:cs="Times New Roman"/>
          <w:color w:val="000000" w:themeColor="text1"/>
          <w:sz w:val="28"/>
          <w:szCs w:val="28"/>
        </w:rPr>
        <w:br/>
        <w:t>Dùng vừa, giữ sáng, buông khi mất,</w:t>
      </w:r>
      <w:r w:rsidRPr="005F17A4">
        <w:rPr>
          <w:rFonts w:cs="Times New Roman"/>
          <w:color w:val="000000" w:themeColor="text1"/>
          <w:sz w:val="28"/>
          <w:szCs w:val="28"/>
        </w:rPr>
        <w:br/>
        <w:t>Tri túc làm nền vượt ái ma.</w:t>
      </w:r>
    </w:p>
    <w:p w14:paraId="7FEBD2E4" w14:textId="35CFA0FD" w:rsidR="0087086E" w:rsidRPr="005F17A4" w:rsidRDefault="0087086E" w:rsidP="0087086E">
      <w:pPr>
        <w:pStyle w:val="Heading2"/>
        <w:rPr>
          <w:rFonts w:ascii="Times New Roman" w:hAnsi="Times New Roman" w:cs="Times New Roman"/>
          <w:color w:val="000000" w:themeColor="text1"/>
          <w:sz w:val="28"/>
          <w:szCs w:val="28"/>
        </w:rPr>
      </w:pPr>
      <w:bookmarkStart w:id="3164" w:name="_Toc232458282"/>
      <w:r w:rsidRPr="005F17A4">
        <w:rPr>
          <w:rFonts w:ascii="Times New Roman" w:hAnsi="Times New Roman" w:cs="Times New Roman"/>
          <w:color w:val="000000" w:themeColor="text1"/>
          <w:sz w:val="28"/>
          <w:szCs w:val="28"/>
        </w:rPr>
        <w:lastRenderedPageBreak/>
        <w:t>CHƯƠNG 228. BẢN HƯỚNG DẪN NIỆM XỨ TRONG KHI ĂN MẶC, SỬ DỤNG TIỆN NGHI — NUÔI THÂN ĐỂ HÀNH ĐẠO, KHÔNG NUÔI ÁI THÂN, ÁI ĐẸP, ÁI DỄ CHỊU</w:t>
      </w:r>
      <w:bookmarkEnd w:id="3164"/>
    </w:p>
    <w:p w14:paraId="1506752F" w14:textId="7C7842CF" w:rsidR="0087086E" w:rsidRPr="005F17A4" w:rsidRDefault="0087086E" w:rsidP="0087086E">
      <w:pPr>
        <w:pStyle w:val="Heading3"/>
        <w:rPr>
          <w:rFonts w:ascii="Times New Roman" w:hAnsi="Times New Roman" w:cs="Times New Roman"/>
          <w:color w:val="000000" w:themeColor="text1"/>
          <w:sz w:val="28"/>
          <w:szCs w:val="28"/>
        </w:rPr>
      </w:pPr>
      <w:bookmarkStart w:id="3165" w:name="_Toc232458283"/>
      <w:r w:rsidRPr="005F17A4">
        <w:rPr>
          <w:rFonts w:ascii="Times New Roman" w:hAnsi="Times New Roman" w:cs="Times New Roman"/>
          <w:color w:val="000000" w:themeColor="text1"/>
          <w:sz w:val="28"/>
          <w:szCs w:val="28"/>
        </w:rPr>
        <w:t>1. Ăn mặc và tiện nghi là chỗ ái rất dễ ẩn náu</w:t>
      </w:r>
      <w:bookmarkEnd w:id="3165"/>
    </w:p>
    <w:p w14:paraId="33CA4565"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Ăn để nuôi thân. Mặc để che thân, bảo hộ thân. Thuốc để trị bệnh. Chỗ ở để tránh nắng mưa, tu học, nghỉ ngơi đúng pháp. Phương tiện để làm việc lành. Nhưng trong ăn mặc và tiện nghi, ái rất dễ chen vào: Muốn ngon. Muốn đẹp. Muốn êm. Muốn sang. Muốn người khác thấy. Muốn thân dễ chịu mãi. Muốn có điều kiện tốt hơn nữa. Không chịu được thiếu thốn nhỏ. Bực khi đồ ăn, y phục, chỗ ở không vừa ý.</w:t>
      </w:r>
    </w:p>
    <w:p w14:paraId="71D50BCE"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không có Niệm Xứ, việc nuôi thân trở thành nuôi ái. Nếu có Niệm Xứ, ăn mặc và tiện nghi trở thành pháp hành tri túc, tỉnh giác, xả ly.</w:t>
      </w:r>
    </w:p>
    <w:p w14:paraId="1532CF0E" w14:textId="16F7532A" w:rsidR="0087086E" w:rsidRPr="005F17A4" w:rsidRDefault="0087086E" w:rsidP="0087086E">
      <w:pPr>
        <w:pStyle w:val="Heading3"/>
        <w:rPr>
          <w:rFonts w:ascii="Times New Roman" w:hAnsi="Times New Roman" w:cs="Times New Roman"/>
          <w:color w:val="000000" w:themeColor="text1"/>
          <w:sz w:val="28"/>
          <w:szCs w:val="28"/>
        </w:rPr>
      </w:pPr>
      <w:bookmarkStart w:id="3166" w:name="_Toc232458284"/>
      <w:r w:rsidRPr="005F17A4">
        <w:rPr>
          <w:rFonts w:ascii="Times New Roman" w:hAnsi="Times New Roman" w:cs="Times New Roman"/>
          <w:color w:val="000000" w:themeColor="text1"/>
          <w:sz w:val="28"/>
          <w:szCs w:val="28"/>
        </w:rPr>
        <w:t>2. Trước khi ăn</w:t>
      </w:r>
      <w:bookmarkEnd w:id="3166"/>
    </w:p>
    <w:p w14:paraId="52892322" w14:textId="7E015361"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Dừng lại một hơi thở:</w:t>
      </w:r>
      <w:r w:rsidR="00177000" w:rsidRPr="005F17A4">
        <w:rPr>
          <w:rFonts w:cs="Times New Roman"/>
          <w:color w:val="000000" w:themeColor="text1"/>
          <w:sz w:val="28"/>
          <w:szCs w:val="28"/>
        </w:rPr>
        <w:t xml:space="preserve"> </w:t>
      </w:r>
      <w:r w:rsidRPr="005F17A4">
        <w:rPr>
          <w:rFonts w:cs="Times New Roman"/>
          <w:color w:val="000000" w:themeColor="text1"/>
          <w:sz w:val="28"/>
          <w:szCs w:val="28"/>
        </w:rPr>
        <w:t>Có thân cần ăn đây. Thân người là sắc. Sắc này cần duyên nuôi sống.</w:t>
      </w:r>
      <w:r w:rsidR="00177000" w:rsidRPr="005F17A4">
        <w:rPr>
          <w:rFonts w:cs="Times New Roman"/>
          <w:color w:val="000000" w:themeColor="text1"/>
          <w:sz w:val="28"/>
          <w:szCs w:val="28"/>
        </w:rPr>
        <w:t xml:space="preserve"> </w:t>
      </w:r>
      <w:r w:rsidRPr="005F17A4">
        <w:rPr>
          <w:rFonts w:cs="Times New Roman"/>
          <w:color w:val="000000" w:themeColor="text1"/>
          <w:sz w:val="28"/>
          <w:szCs w:val="28"/>
        </w:rPr>
        <w:t>Con ăn để duy trì thân, không ăn để nuôi tham, không ăn để tìm vui, không ăn để trang sức thân này.</w:t>
      </w:r>
    </w:p>
    <w:p w14:paraId="440B6E58" w14:textId="0F86D21B"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Hỏi:</w:t>
      </w:r>
      <w:r w:rsidR="00177000" w:rsidRPr="005F17A4">
        <w:rPr>
          <w:rFonts w:cs="Times New Roman"/>
          <w:color w:val="000000" w:themeColor="text1"/>
          <w:sz w:val="28"/>
          <w:szCs w:val="28"/>
        </w:rPr>
        <w:t xml:space="preserve"> </w:t>
      </w:r>
      <w:r w:rsidRPr="005F17A4">
        <w:rPr>
          <w:rFonts w:cs="Times New Roman"/>
          <w:color w:val="000000" w:themeColor="text1"/>
          <w:sz w:val="28"/>
          <w:szCs w:val="28"/>
        </w:rPr>
        <w:t>Tâm đang đói thật hay thèm? Thân cần ăn hay miệng muốn vị? Có đang ăn để lấp buồn, lấp cô đơn, lấp lo không? Có đang mong món ngon không? Có bực nếu món không hợp ý không?</w:t>
      </w:r>
    </w:p>
    <w:p w14:paraId="0594FB51" w14:textId="3E3F8946" w:rsidR="0087086E" w:rsidRPr="005F17A4" w:rsidRDefault="0087086E" w:rsidP="0087086E">
      <w:pPr>
        <w:pStyle w:val="Heading3"/>
        <w:rPr>
          <w:rFonts w:ascii="Times New Roman" w:hAnsi="Times New Roman" w:cs="Times New Roman"/>
          <w:color w:val="000000" w:themeColor="text1"/>
          <w:sz w:val="28"/>
          <w:szCs w:val="28"/>
        </w:rPr>
      </w:pPr>
      <w:bookmarkStart w:id="3167" w:name="_Toc232458285"/>
      <w:r w:rsidRPr="005F17A4">
        <w:rPr>
          <w:rFonts w:ascii="Times New Roman" w:hAnsi="Times New Roman" w:cs="Times New Roman"/>
          <w:color w:val="000000" w:themeColor="text1"/>
          <w:sz w:val="28"/>
          <w:szCs w:val="28"/>
        </w:rPr>
        <w:t>3. Biết thọ khi ăn</w:t>
      </w:r>
      <w:bookmarkEnd w:id="3167"/>
    </w:p>
    <w:p w14:paraId="3F7A01A2"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thọ sanh rất nhanh: Vị ngon — lạc thọ. Vị không ngon — khổ thọ. Vừa miệng — thích. Không vừa miệng — bực. No — dễ chịu. Quá no — nặng. Thiếu món ưa thích — khổ thọ.</w:t>
      </w:r>
    </w:p>
    <w:p w14:paraId="69E31D41" w14:textId="20BB7EAF"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177000" w:rsidRPr="005F17A4">
        <w:rPr>
          <w:rFonts w:cs="Times New Roman"/>
          <w:color w:val="000000" w:themeColor="text1"/>
          <w:sz w:val="28"/>
          <w:szCs w:val="28"/>
        </w:rPr>
        <w:t xml:space="preserve"> </w:t>
      </w:r>
      <w:r w:rsidRPr="005F17A4">
        <w:rPr>
          <w:rFonts w:cs="Times New Roman"/>
          <w:color w:val="000000" w:themeColor="text1"/>
          <w:sz w:val="28"/>
          <w:szCs w:val="28"/>
        </w:rPr>
        <w:t>Có thọ khi ăn đây. Lạc thọ, biết lạc thọ. Khổ thọ, biết khổ thọ. Bất khổ bất lạc thọ, biết bất khổ bất lạc thọ.</w:t>
      </w:r>
      <w:r w:rsidR="00177000"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Ta không chấp trước thọ ấy. Ta không hoan hỷ thọ ấy.</w:t>
      </w:r>
      <w:r w:rsidR="00177000" w:rsidRPr="005F17A4">
        <w:rPr>
          <w:rFonts w:cs="Times New Roman"/>
          <w:color w:val="000000" w:themeColor="text1"/>
          <w:sz w:val="28"/>
          <w:szCs w:val="28"/>
        </w:rPr>
        <w:t xml:space="preserve"> </w:t>
      </w:r>
      <w:r w:rsidRPr="005F17A4">
        <w:rPr>
          <w:rFonts w:cs="Times New Roman"/>
          <w:color w:val="000000" w:themeColor="text1"/>
          <w:sz w:val="28"/>
          <w:szCs w:val="28"/>
        </w:rPr>
        <w:t>Ăn mà biết thọ là ăn trong đạo. Ăn mà chạy theo vị là ăn trong ái.</w:t>
      </w:r>
    </w:p>
    <w:p w14:paraId="48E62A31" w14:textId="1B9C32B2" w:rsidR="0087086E" w:rsidRPr="005F17A4" w:rsidRDefault="0087086E" w:rsidP="0087086E">
      <w:pPr>
        <w:pStyle w:val="Heading3"/>
        <w:rPr>
          <w:rFonts w:ascii="Times New Roman" w:hAnsi="Times New Roman" w:cs="Times New Roman"/>
          <w:color w:val="000000" w:themeColor="text1"/>
          <w:sz w:val="28"/>
          <w:szCs w:val="28"/>
        </w:rPr>
      </w:pPr>
      <w:bookmarkStart w:id="3168" w:name="_Toc232458286"/>
      <w:r w:rsidRPr="005F17A4">
        <w:rPr>
          <w:rFonts w:ascii="Times New Roman" w:hAnsi="Times New Roman" w:cs="Times New Roman"/>
          <w:color w:val="000000" w:themeColor="text1"/>
          <w:sz w:val="28"/>
          <w:szCs w:val="28"/>
        </w:rPr>
        <w:t>4. Thấy ái vị</w:t>
      </w:r>
      <w:bookmarkEnd w:id="3168"/>
    </w:p>
    <w:p w14:paraId="40ED8300"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Ái vị nói: Món này phải ngon. Món này phải đúng ý. Món này phải có thường xuyên. Không có món này thì không vui. Ai nấu không vừa ý làm mình bực. Mình xứng đáng được ăn ngon hơn.</w:t>
      </w:r>
    </w:p>
    <w:p w14:paraId="68633839" w14:textId="00E469B8"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Quán:</w:t>
      </w:r>
      <w:r w:rsidR="00795488" w:rsidRPr="005F17A4">
        <w:rPr>
          <w:rFonts w:cs="Times New Roman"/>
          <w:color w:val="000000" w:themeColor="text1"/>
          <w:sz w:val="28"/>
          <w:szCs w:val="28"/>
        </w:rPr>
        <w:t xml:space="preserve"> </w:t>
      </w:r>
      <w:r w:rsidRPr="005F17A4">
        <w:rPr>
          <w:rFonts w:cs="Times New Roman"/>
          <w:color w:val="000000" w:themeColor="text1"/>
          <w:sz w:val="28"/>
          <w:szCs w:val="28"/>
        </w:rPr>
        <w:t>Có ái vị đây. Có lạc thọ bị nắm đây. Có tâm muốn món ăn theo ý con đây.</w:t>
      </w:r>
    </w:p>
    <w:p w14:paraId="2108E9FA" w14:textId="3FF6BF54"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Ái sanh ở đâu, khổ sanh ở đó.</w:t>
      </w:r>
      <w:r w:rsidR="00795488" w:rsidRPr="005F17A4">
        <w:rPr>
          <w:rFonts w:cs="Times New Roman"/>
          <w:color w:val="000000" w:themeColor="text1"/>
          <w:sz w:val="28"/>
          <w:szCs w:val="28"/>
        </w:rPr>
        <w:t xml:space="preserve"> </w:t>
      </w:r>
      <w:r w:rsidRPr="005F17A4">
        <w:rPr>
          <w:rFonts w:cs="Times New Roman"/>
          <w:color w:val="000000" w:themeColor="text1"/>
          <w:sz w:val="28"/>
          <w:szCs w:val="28"/>
        </w:rPr>
        <w:t>Biết ái vị không có nghĩa là ăn uống cẩu thả. Nó có nghĩa là chăm thân đúng pháp nhưng không chấp vị.</w:t>
      </w:r>
    </w:p>
    <w:p w14:paraId="6E04DB6F" w14:textId="328D56CA" w:rsidR="0087086E" w:rsidRPr="005F17A4" w:rsidRDefault="0087086E" w:rsidP="0087086E">
      <w:pPr>
        <w:pStyle w:val="Heading3"/>
        <w:rPr>
          <w:rFonts w:ascii="Times New Roman" w:hAnsi="Times New Roman" w:cs="Times New Roman"/>
          <w:color w:val="000000" w:themeColor="text1"/>
          <w:sz w:val="28"/>
          <w:szCs w:val="28"/>
        </w:rPr>
      </w:pPr>
      <w:bookmarkStart w:id="3169" w:name="_Toc232458287"/>
      <w:r w:rsidRPr="005F17A4">
        <w:rPr>
          <w:rFonts w:ascii="Times New Roman" w:hAnsi="Times New Roman" w:cs="Times New Roman"/>
          <w:color w:val="000000" w:themeColor="text1"/>
          <w:sz w:val="28"/>
          <w:szCs w:val="28"/>
        </w:rPr>
        <w:t>5. Khi mặc y phục, dùng đồ đẹp</w:t>
      </w:r>
      <w:bookmarkEnd w:id="3169"/>
    </w:p>
    <w:p w14:paraId="4B631354"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Y phục, đồ dùng đẹp, sạch, gọn có thể cần thiết và trang nghiêm. Nhưng cũng dễ sanh: Ái đẹp. Mạn hình thức. Muốn được khen. So sánh với người khác. Khó chịu khi không được như ý. Chấp hình ảnh thân.</w:t>
      </w:r>
    </w:p>
    <w:p w14:paraId="426A0535" w14:textId="484A85A0"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795488" w:rsidRPr="005F17A4">
        <w:rPr>
          <w:rFonts w:cs="Times New Roman"/>
          <w:color w:val="000000" w:themeColor="text1"/>
          <w:sz w:val="28"/>
          <w:szCs w:val="28"/>
        </w:rPr>
        <w:t xml:space="preserve"> </w:t>
      </w:r>
      <w:r w:rsidRPr="005F17A4">
        <w:rPr>
          <w:rFonts w:cs="Times New Roman"/>
          <w:color w:val="000000" w:themeColor="text1"/>
          <w:sz w:val="28"/>
          <w:szCs w:val="28"/>
        </w:rPr>
        <w:t>Có lạc thọ khi mặc đẹp đây. Có ái hình thức đây. Có mạn hình ảnh thân đây.</w:t>
      </w:r>
      <w:r w:rsidR="00795488"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Thân người là sắc. Sắc này vô thường. Không chấp sắc là ta.</w:t>
      </w:r>
      <w:r w:rsidR="00795488" w:rsidRPr="005F17A4">
        <w:rPr>
          <w:rFonts w:cs="Times New Roman"/>
          <w:color w:val="000000" w:themeColor="text1"/>
          <w:sz w:val="28"/>
          <w:szCs w:val="28"/>
        </w:rPr>
        <w:t xml:space="preserve"> </w:t>
      </w:r>
      <w:r w:rsidRPr="005F17A4">
        <w:rPr>
          <w:rFonts w:cs="Times New Roman"/>
          <w:color w:val="000000" w:themeColor="text1"/>
          <w:sz w:val="28"/>
          <w:szCs w:val="28"/>
        </w:rPr>
        <w:t>Trang nghiêm đúng pháp khác với trang sức cho ngã. Sạch sẽ đúng pháp khác với ái đẹp.</w:t>
      </w:r>
    </w:p>
    <w:p w14:paraId="78569FB0" w14:textId="0B2098A6" w:rsidR="0087086E" w:rsidRPr="005F17A4" w:rsidRDefault="0087086E" w:rsidP="0087086E">
      <w:pPr>
        <w:pStyle w:val="Heading3"/>
        <w:rPr>
          <w:rFonts w:ascii="Times New Roman" w:hAnsi="Times New Roman" w:cs="Times New Roman"/>
          <w:color w:val="000000" w:themeColor="text1"/>
          <w:sz w:val="28"/>
          <w:szCs w:val="28"/>
        </w:rPr>
      </w:pPr>
      <w:bookmarkStart w:id="3170" w:name="_Toc232458288"/>
      <w:r w:rsidRPr="005F17A4">
        <w:rPr>
          <w:rFonts w:ascii="Times New Roman" w:hAnsi="Times New Roman" w:cs="Times New Roman"/>
          <w:color w:val="000000" w:themeColor="text1"/>
          <w:sz w:val="28"/>
          <w:szCs w:val="28"/>
        </w:rPr>
        <w:t>6. Khi gặp thiếu thốn, không vừa ý</w:t>
      </w:r>
      <w:bookmarkEnd w:id="3170"/>
    </w:p>
    <w:p w14:paraId="2E39102F"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Đồ ăn không ngon. Chỗ ngủ không êm. Thời tiết nóng. Y phục không vừa. Phương tiện thiếu. Nơi ở chật. Điều kiện không bằng nơi khác. Tâm dễ sanh khổ thọ, sân, than, so sánh.</w:t>
      </w:r>
    </w:p>
    <w:p w14:paraId="2A414324" w14:textId="06826A10"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khổ thọ đây. Có tâm không vừa ý đây. Có ái tiện nghi đây.</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Con xin biết đủ trong duyên hiện tại.</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Nếu có thể sửa đúng pháp thì sửa. Nếu chưa thể sửa, biết thọ và tập kham nhẫn. Không để thiếu tiện nghi làm mất tâm tu.</w:t>
      </w:r>
    </w:p>
    <w:p w14:paraId="152C5476" w14:textId="594ED278" w:rsidR="0087086E" w:rsidRPr="005F17A4" w:rsidRDefault="0087086E" w:rsidP="0087086E">
      <w:pPr>
        <w:pStyle w:val="Heading3"/>
        <w:rPr>
          <w:rFonts w:ascii="Times New Roman" w:hAnsi="Times New Roman" w:cs="Times New Roman"/>
          <w:color w:val="000000" w:themeColor="text1"/>
          <w:sz w:val="28"/>
          <w:szCs w:val="28"/>
        </w:rPr>
      </w:pPr>
      <w:bookmarkStart w:id="3171" w:name="_Toc232458289"/>
      <w:r w:rsidRPr="005F17A4">
        <w:rPr>
          <w:rFonts w:ascii="Times New Roman" w:hAnsi="Times New Roman" w:cs="Times New Roman"/>
          <w:color w:val="000000" w:themeColor="text1"/>
          <w:sz w:val="28"/>
          <w:szCs w:val="28"/>
        </w:rPr>
        <w:t>7. Khi tiện nghi quá đầy đủ</w:t>
      </w:r>
      <w:bookmarkEnd w:id="3171"/>
    </w:p>
    <w:p w14:paraId="60B0F8B3"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Thiếu thốn là thử thách. Đầy đủ cũng là thử thách. Tiện nghi nhiều có thể sanh: Dễ dãi. Lười. Ái thân. Sợ thiếu. Chọn lựa quá nhiều. Không chịu khó. So sánh cao thấp. Bám vào điều kiện thuận.</w:t>
      </w:r>
    </w:p>
    <w:p w14:paraId="4C5BF068" w14:textId="35367BD3"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lạc thọ với tiện nghi đây. Có ái dễ chịu đây. Có tâm muốn giữ điều kiện này đây.</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Tiện nghi này do duyên sanh. Không nương tiện nghi làm chỗ an.</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tiện nghi mà không chấp là biết dùng. Có tiện nghi mà nương tựa là bị trói.</w:t>
      </w:r>
    </w:p>
    <w:p w14:paraId="7E22A397" w14:textId="4678ADE2" w:rsidR="0087086E" w:rsidRPr="005F17A4" w:rsidRDefault="0087086E" w:rsidP="0087086E">
      <w:pPr>
        <w:pStyle w:val="Heading3"/>
        <w:rPr>
          <w:rFonts w:ascii="Times New Roman" w:hAnsi="Times New Roman" w:cs="Times New Roman"/>
          <w:color w:val="000000" w:themeColor="text1"/>
          <w:sz w:val="28"/>
          <w:szCs w:val="28"/>
        </w:rPr>
      </w:pPr>
      <w:bookmarkStart w:id="3172" w:name="_Toc232458290"/>
      <w:r w:rsidRPr="005F17A4">
        <w:rPr>
          <w:rFonts w:ascii="Times New Roman" w:hAnsi="Times New Roman" w:cs="Times New Roman"/>
          <w:color w:val="000000" w:themeColor="text1"/>
          <w:sz w:val="28"/>
          <w:szCs w:val="28"/>
        </w:rPr>
        <w:t>8. Ăn mặc, tiện nghi và thân niệm</w:t>
      </w:r>
      <w:bookmarkEnd w:id="3172"/>
    </w:p>
    <w:p w14:paraId="11EAC195"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mặc, tắm, nghỉ, dùng vật dụng, người tu biết thân: Thân đang ăn. Thân đang nhai. Thân đang nuốt. Thân đang mặc áo. Thân đang tắm. Thân đang nằm. Thân đang dùng vật.</w:t>
      </w:r>
    </w:p>
    <w:p w14:paraId="01C4991C" w14:textId="307800CC"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Bản pháp:</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thân đang dùng duyên nuôi thân. Thân người là sắc. Sắc này do duyên duy trì. Sắc này vô thường. Không chấp sắc là ta.</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Thân được chăm để hành đạo. Không chăm thân để làm thân thành nơi nương của ái.</w:t>
      </w:r>
    </w:p>
    <w:p w14:paraId="6E326930" w14:textId="549F1B9E" w:rsidR="0087086E" w:rsidRPr="005F17A4" w:rsidRDefault="0087086E" w:rsidP="0087086E">
      <w:pPr>
        <w:pStyle w:val="Heading3"/>
        <w:rPr>
          <w:rFonts w:ascii="Times New Roman" w:hAnsi="Times New Roman" w:cs="Times New Roman"/>
          <w:color w:val="000000" w:themeColor="text1"/>
          <w:sz w:val="28"/>
          <w:szCs w:val="28"/>
        </w:rPr>
      </w:pPr>
      <w:bookmarkStart w:id="3173" w:name="_Toc232458291"/>
      <w:r w:rsidRPr="005F17A4">
        <w:rPr>
          <w:rFonts w:ascii="Times New Roman" w:hAnsi="Times New Roman" w:cs="Times New Roman"/>
          <w:color w:val="000000" w:themeColor="text1"/>
          <w:sz w:val="28"/>
          <w:szCs w:val="28"/>
        </w:rPr>
        <w:lastRenderedPageBreak/>
        <w:t>9. Ăn mặc, tiện nghi và bốn thánh đế</w:t>
      </w:r>
      <w:bookmarkEnd w:id="3173"/>
    </w:p>
    <w:p w14:paraId="01C71DB1" w14:textId="0C3A4C09"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Đói. Khó chịu. Món không vừa ý. Chỗ ở không thuận. Thân bệnh, thân mệt. Sợ thiếu tiện nghi. Năm thủ uẩn quanh thân và vật dụng.</w:t>
      </w:r>
    </w:p>
    <w:p w14:paraId="54B031AE" w14:textId="7414FC53"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tập</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Ái vị. Ái thân dễ chịu. Ái đẹp. Ái tiện nghi. Ái được khen hình thức. Ái điều kiện thuận. Vô minh chấp thân là ta.</w:t>
      </w:r>
    </w:p>
    <w:p w14:paraId="6317BD0B" w14:textId="2F5FB3DD"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Khổ diệt</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Biết thọ khi ăn, mặc, dùng. Biết ái vị, ái đẹp, ái tiện nghi. Dùng để nuôi thân hành đạo. Biết đủ. Không nương điều kiện. Kham nhẫn khi thiếu. Không mạn khi đủ.</w:t>
      </w:r>
    </w:p>
    <w:p w14:paraId="72D56D98" w14:textId="338B1D99"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Đây là Đạo</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Chánh niệm nơi thân, thọ, tâm, pháp. Chánh tư duy ly dục, tri túc. Chánh nghiệp trong sử dụng vật dụng. Chánh mạng nếu liên quan sinh hoạt nuôi thân. Chánh tinh tấn CHẾ — ĐOẠN — TU — TRÌ. Kham nhẫn. Xả.</w:t>
      </w:r>
    </w:p>
    <w:p w14:paraId="00DA52A3" w14:textId="0F673964" w:rsidR="0087086E" w:rsidRPr="005F17A4" w:rsidRDefault="0087086E" w:rsidP="0087086E">
      <w:pPr>
        <w:pStyle w:val="Heading3"/>
        <w:rPr>
          <w:rFonts w:ascii="Times New Roman" w:hAnsi="Times New Roman" w:cs="Times New Roman"/>
          <w:color w:val="000000" w:themeColor="text1"/>
          <w:sz w:val="28"/>
          <w:szCs w:val="28"/>
        </w:rPr>
      </w:pPr>
      <w:bookmarkStart w:id="3174" w:name="_Toc232458292"/>
      <w:r w:rsidRPr="005F17A4">
        <w:rPr>
          <w:rFonts w:ascii="Times New Roman" w:hAnsi="Times New Roman" w:cs="Times New Roman"/>
          <w:color w:val="000000" w:themeColor="text1"/>
          <w:sz w:val="28"/>
          <w:szCs w:val="28"/>
        </w:rPr>
        <w:t>10. Chế — đoạn — tu — trì trong ăn mặc, tiện nghi</w:t>
      </w:r>
      <w:bookmarkEnd w:id="3174"/>
    </w:p>
    <w:p w14:paraId="0474C1AA" w14:textId="69ADFC6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Không cho ái chưa sanh: Không tìm món ngon vô độ. Không mặc, dùng để khoe. Không so sánh tiện nghi. Không chọn lựa quá mức. Không để thân dễ chịu thành mục tiêu sống.</w:t>
      </w:r>
    </w:p>
    <w:p w14:paraId="5451CB64" w14:textId="1F0F520F"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ĐOẠN</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Ái đã sanh: Biết lạc thọ. Biết ái vị. Biết ái đẹp. Biết ái tiện nghi. Biết khổ thọ khi không vừa ý. Ăn vừa đủ, dùng vừa đủ, buông phần dư.</w:t>
      </w:r>
    </w:p>
    <w:p w14:paraId="21B2484E" w14:textId="23704CA5"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tri túc. Tu kham nhẫn. Tu thân niệm khi ăn mặc. Tu biết ơn người tạo duyên. Tu dùng vật để hành pháp.</w:t>
      </w:r>
    </w:p>
    <w:p w14:paraId="5FB10727" w14:textId="785B07F1"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TRÌ</w:t>
      </w:r>
      <w:r w:rsidR="007D42EA" w:rsidRPr="005F17A4">
        <w:rPr>
          <w:rFonts w:cs="Times New Roman"/>
          <w:color w:val="000000" w:themeColor="text1"/>
          <w:sz w:val="28"/>
          <w:szCs w:val="28"/>
        </w:rPr>
        <w:t xml:space="preserve"> - </w:t>
      </w:r>
      <w:r w:rsidRPr="005F17A4">
        <w:rPr>
          <w:rFonts w:cs="Times New Roman"/>
          <w:color w:val="000000" w:themeColor="text1"/>
          <w:sz w:val="28"/>
          <w:szCs w:val="28"/>
        </w:rPr>
        <w:t>Thiện đã sanh: Giữ ăn mặc giản dị, sạch, đúng pháp. Giữ không chấp vị. Giữ không nương tiện nghi. Giữ biết đủ trong thuận nghịch. Giữ thân là phương tiện tu, không là ngã.</w:t>
      </w:r>
    </w:p>
    <w:p w14:paraId="256C4F5E" w14:textId="624388B6" w:rsidR="0087086E" w:rsidRPr="005F17A4" w:rsidRDefault="0087086E" w:rsidP="0087086E">
      <w:pPr>
        <w:pStyle w:val="Heading3"/>
        <w:rPr>
          <w:rFonts w:ascii="Times New Roman" w:hAnsi="Times New Roman" w:cs="Times New Roman"/>
          <w:color w:val="000000" w:themeColor="text1"/>
          <w:sz w:val="28"/>
          <w:szCs w:val="28"/>
        </w:rPr>
      </w:pPr>
      <w:bookmarkStart w:id="3175" w:name="_Toc232458293"/>
      <w:r w:rsidRPr="005F17A4">
        <w:rPr>
          <w:rFonts w:ascii="Times New Roman" w:hAnsi="Times New Roman" w:cs="Times New Roman"/>
          <w:color w:val="000000" w:themeColor="text1"/>
          <w:sz w:val="28"/>
          <w:szCs w:val="28"/>
        </w:rPr>
        <w:t>11. Bản tụng trước khi ăn mặc, dùng tiện nghi</w:t>
      </w:r>
      <w:bookmarkEnd w:id="3175"/>
    </w:p>
    <w:p w14:paraId="29A2BE52" w14:textId="719E5E05"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ăn, con xin biết thân cần ăn.</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Khi mặc, con xin biết thân cần che chở.</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Khi dùng tiện nghi, con xin biết đây là duyên tạm.</w:t>
      </w:r>
    </w:p>
    <w:p w14:paraId="636C08BC" w14:textId="77777777"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Sắc này do duyên nuôi sống. Sắc này vô thường. Sắc này không phải con.</w:t>
      </w:r>
    </w:p>
    <w:p w14:paraId="7BA54ABA" w14:textId="470BFFB3"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lạc thọ khi vị ngon. Có khổ thọ khi không vừa ý.</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Thọ ấy là vô thường. Con không chấp trước thọ ấy. Con không hoan hỷ thọ ấy.</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Có ái vị đây. Có ái đẹp đây. Có ái dễ chịu đây.</w:t>
      </w:r>
    </w:p>
    <w:p w14:paraId="4446BD5F" w14:textId="7862B180" w:rsidR="0087086E" w:rsidRPr="005F17A4" w:rsidRDefault="0087086E" w:rsidP="0087086E">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Con xin ăn để nuôi thân hành đạo, không ăn để nuôi tham.</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Con xin mặc để trang nghiêm đúng pháp, không mặc để dựng ngã.</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Con xin dùng tiện nghi để hộ trì pháp hành, không dùng để chấp thân.</w:t>
      </w:r>
      <w:r w:rsidR="007D42EA" w:rsidRPr="005F17A4">
        <w:rPr>
          <w:rFonts w:cs="Times New Roman"/>
          <w:color w:val="000000" w:themeColor="text1"/>
          <w:sz w:val="28"/>
          <w:szCs w:val="28"/>
        </w:rPr>
        <w:t xml:space="preserve"> </w:t>
      </w:r>
      <w:r w:rsidRPr="005F17A4">
        <w:rPr>
          <w:rFonts w:cs="Times New Roman"/>
          <w:color w:val="000000" w:themeColor="text1"/>
          <w:sz w:val="28"/>
          <w:szCs w:val="28"/>
        </w:rPr>
        <w:t>Nguyện ăn mặc và tiện nghi trở thành tri túc, thân niệm, kham nhẫn, và xả ly.</w:t>
      </w:r>
    </w:p>
    <w:p w14:paraId="10921A11" w14:textId="7A59377C" w:rsidR="0087086E" w:rsidRPr="005F17A4" w:rsidRDefault="0087086E" w:rsidP="0087086E">
      <w:pPr>
        <w:pStyle w:val="Heading3"/>
        <w:rPr>
          <w:rFonts w:ascii="Times New Roman" w:hAnsi="Times New Roman" w:cs="Times New Roman"/>
          <w:b w:val="0"/>
          <w:bCs w:val="0"/>
          <w:color w:val="000000" w:themeColor="text1"/>
          <w:sz w:val="28"/>
          <w:szCs w:val="28"/>
        </w:rPr>
      </w:pPr>
      <w:bookmarkStart w:id="3176" w:name="_Toc232458294"/>
      <w:r w:rsidRPr="005F17A4">
        <w:rPr>
          <w:rFonts w:ascii="Times New Roman" w:hAnsi="Times New Roman" w:cs="Times New Roman"/>
          <w:color w:val="000000" w:themeColor="text1"/>
          <w:sz w:val="28"/>
          <w:szCs w:val="28"/>
        </w:rPr>
        <w:t>12. Bản đồ ăn mặc, tiện nghi trong niệm xứ</w:t>
      </w:r>
      <w:bookmarkEnd w:id="3176"/>
    </w:p>
    <w:p w14:paraId="7AAFB14B" w14:textId="5F6B891D" w:rsidR="0087086E" w:rsidRPr="005F17A4" w:rsidRDefault="0087086E" w:rsidP="0087086E">
      <w:pPr>
        <w:rPr>
          <w:rFonts w:cs="Times New Roman"/>
          <w:color w:val="000000" w:themeColor="text1"/>
          <w:sz w:val="28"/>
          <w:szCs w:val="28"/>
        </w:rPr>
      </w:pPr>
      <w:r w:rsidRPr="005F17A4">
        <w:rPr>
          <w:rFonts w:cs="Times New Roman"/>
          <w:color w:val="000000" w:themeColor="text1"/>
          <w:sz w:val="28"/>
          <w:szCs w:val="28"/>
        </w:rPr>
        <w:t>ĂN MẶC - TIỆN NGHI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MỤC ĐÍCH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Nuôi thân hành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Che chở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Trị bệnh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Nghỉ đúng pháp</w:t>
      </w:r>
      <w:r w:rsidRPr="005F17A4">
        <w:rPr>
          <w:rFonts w:cs="Times New Roman"/>
          <w:color w:val="000000" w:themeColor="text1"/>
          <w:sz w:val="28"/>
          <w:szCs w:val="28"/>
        </w:rPr>
        <w:br/>
        <w:t>│   └── Hộ trì pháp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vị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đẹp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dễ chịu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tiện nghi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hình thức</w:t>
      </w:r>
      <w:r w:rsidRPr="005F17A4">
        <w:rPr>
          <w:rFonts w:cs="Times New Roman"/>
          <w:color w:val="000000" w:themeColor="text1"/>
          <w:sz w:val="28"/>
          <w:szCs w:val="28"/>
        </w:rPr>
        <w:br/>
        <w:t>│   └── Sợ thiếu</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là Tập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Duyên dùng tạm</w:t>
      </w:r>
      <w:r w:rsidRPr="005F17A4">
        <w:rPr>
          <w:rFonts w:cs="Times New Roman"/>
          <w:color w:val="000000" w:themeColor="text1"/>
          <w:sz w:val="28"/>
          <w:szCs w:val="28"/>
        </w:rPr>
        <w:br/>
        <w:t>│   └── Không chấp thân là ta</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tìm cầu quá mức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ái vị, ái đẹp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tri túc</w:t>
      </w:r>
      <w:r w:rsidRPr="005F17A4">
        <w:rPr>
          <w:rFonts w:cs="Times New Roman"/>
          <w:color w:val="000000" w:themeColor="text1"/>
          <w:sz w:val="28"/>
          <w:szCs w:val="28"/>
        </w:rPr>
        <w:br/>
        <w:t>│   └── TRÌ giản dị đúng pháp</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không nuôi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Mặc không dựng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Tiện nghi không trói tâm</w:t>
      </w:r>
      <w:r w:rsidRPr="005F17A4">
        <w:rPr>
          <w:rFonts w:cs="Times New Roman"/>
          <w:color w:val="000000" w:themeColor="text1"/>
          <w:sz w:val="28"/>
          <w:szCs w:val="28"/>
        </w:rPr>
        <w:br/>
        <w:t xml:space="preserve">    └── Thân được dùng làm thuyền tu</w:t>
      </w:r>
    </w:p>
    <w:p w14:paraId="4131710C" w14:textId="77777777" w:rsidR="0087086E" w:rsidRPr="005F17A4" w:rsidRDefault="0087086E" w:rsidP="00177000">
      <w:pPr>
        <w:pStyle w:val="Heading2"/>
        <w:rPr>
          <w:rFonts w:ascii="Times New Roman" w:hAnsi="Times New Roman" w:cs="Times New Roman"/>
          <w:b w:val="0"/>
          <w:bCs w:val="0"/>
          <w:color w:val="000000" w:themeColor="text1"/>
          <w:sz w:val="28"/>
          <w:szCs w:val="28"/>
        </w:rPr>
      </w:pPr>
      <w:bookmarkStart w:id="3177" w:name="_Toc232458295"/>
      <w:r w:rsidRPr="005F17A4">
        <w:rPr>
          <w:rFonts w:ascii="Times New Roman" w:hAnsi="Times New Roman" w:cs="Times New Roman"/>
          <w:color w:val="000000" w:themeColor="text1"/>
          <w:sz w:val="28"/>
          <w:szCs w:val="28"/>
        </w:rPr>
        <w:t>KỆ TÓM TẮT CHƯƠNG 228</w:t>
      </w:r>
      <w:bookmarkEnd w:id="3177"/>
    </w:p>
    <w:p w14:paraId="20CABB4B" w14:textId="77777777" w:rsidR="0087086E" w:rsidRPr="005F17A4" w:rsidRDefault="0087086E" w:rsidP="0087086E">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C7FEF3C" w14:textId="5CA1EF15" w:rsidR="0087086E" w:rsidRPr="005F17A4" w:rsidRDefault="0087086E" w:rsidP="0087086E">
      <w:pPr>
        <w:rPr>
          <w:rFonts w:cs="Times New Roman"/>
          <w:color w:val="000000" w:themeColor="text1"/>
          <w:sz w:val="28"/>
          <w:szCs w:val="28"/>
        </w:rPr>
      </w:pPr>
      <w:r w:rsidRPr="005F17A4">
        <w:rPr>
          <w:rFonts w:cs="Times New Roman"/>
          <w:color w:val="000000" w:themeColor="text1"/>
          <w:sz w:val="28"/>
          <w:szCs w:val="28"/>
        </w:rPr>
        <w:t>Ăn mặc nuôi thân chẳng nuôi tham,</w:t>
      </w:r>
      <w:r w:rsidRPr="005F17A4">
        <w:rPr>
          <w:rFonts w:cs="Times New Roman"/>
          <w:color w:val="000000" w:themeColor="text1"/>
          <w:sz w:val="28"/>
          <w:szCs w:val="28"/>
        </w:rPr>
        <w:br/>
        <w:t>Vị ngon sắc đẹp dễ âm thầm.</w:t>
      </w:r>
      <w:r w:rsidRPr="005F17A4">
        <w:rPr>
          <w:rFonts w:cs="Times New Roman"/>
          <w:color w:val="000000" w:themeColor="text1"/>
          <w:sz w:val="28"/>
          <w:szCs w:val="28"/>
        </w:rPr>
        <w:br/>
        <w:t>Biết đủ, dùng vừa, thân làm đạo,</w:t>
      </w:r>
      <w:r w:rsidRPr="005F17A4">
        <w:rPr>
          <w:rFonts w:cs="Times New Roman"/>
          <w:color w:val="000000" w:themeColor="text1"/>
          <w:sz w:val="28"/>
          <w:szCs w:val="28"/>
        </w:rPr>
        <w:br/>
        <w:t>Tiện nghi không trói, pháp thêm thâm.</w:t>
      </w:r>
    </w:p>
    <w:p w14:paraId="4CBAA8FE" w14:textId="591CEC48" w:rsidR="007D42EA" w:rsidRPr="005F17A4" w:rsidRDefault="007D42EA" w:rsidP="007D42EA">
      <w:pPr>
        <w:pStyle w:val="Heading2"/>
        <w:rPr>
          <w:rFonts w:ascii="Times New Roman" w:hAnsi="Times New Roman" w:cs="Times New Roman"/>
          <w:color w:val="000000" w:themeColor="text1"/>
          <w:sz w:val="28"/>
          <w:szCs w:val="28"/>
        </w:rPr>
      </w:pPr>
      <w:bookmarkStart w:id="3178" w:name="_Toc232458296"/>
      <w:r w:rsidRPr="005F17A4">
        <w:rPr>
          <w:rFonts w:ascii="Times New Roman" w:hAnsi="Times New Roman" w:cs="Times New Roman"/>
          <w:color w:val="000000" w:themeColor="text1"/>
          <w:sz w:val="28"/>
          <w:szCs w:val="28"/>
        </w:rPr>
        <w:t>CHƯƠNG 229. BẢN HƯỚNG DẪN NIỆM XỨ TRONG KHI NGỦ NGHỈ — NGỦ ĐỂ NUÔI THÂN HÀNH ĐẠO, KHÔNG NGỦ TRONG HÔN TRẦM, PHÓNG DẬT</w:t>
      </w:r>
      <w:bookmarkEnd w:id="3178"/>
    </w:p>
    <w:p w14:paraId="2FF1F7CF" w14:textId="2C2CB383" w:rsidR="007D42EA" w:rsidRPr="005F17A4" w:rsidRDefault="007D42EA" w:rsidP="007D42EA">
      <w:pPr>
        <w:pStyle w:val="Heading3"/>
        <w:rPr>
          <w:rFonts w:ascii="Times New Roman" w:hAnsi="Times New Roman" w:cs="Times New Roman"/>
          <w:color w:val="000000" w:themeColor="text1"/>
          <w:sz w:val="28"/>
          <w:szCs w:val="28"/>
        </w:rPr>
      </w:pPr>
      <w:bookmarkStart w:id="3179" w:name="_Toc232458297"/>
      <w:r w:rsidRPr="005F17A4">
        <w:rPr>
          <w:rFonts w:ascii="Times New Roman" w:hAnsi="Times New Roman" w:cs="Times New Roman"/>
          <w:bCs w:val="0"/>
          <w:color w:val="000000" w:themeColor="text1"/>
          <w:sz w:val="28"/>
          <w:szCs w:val="28"/>
        </w:rPr>
        <w:t>1. Ngủ nghỉ là duyên cần thiết, nhưng dễ bị ái và si che</w:t>
      </w:r>
      <w:bookmarkEnd w:id="3179"/>
    </w:p>
    <w:p w14:paraId="70BC8A60"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cần ngủ. Thân cần phục hồi. Thần kinh cần lắng. Người bệnh cần nghỉ. Người làm việc nhiều cần ngủ đủ. Người tu cũng cần giữ thân này như phương tiện hành đạo.</w:t>
      </w:r>
    </w:p>
    <w:p w14:paraId="2F9C6DA7" w14:textId="1464A0C2"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Nhưng ngủ nghỉ cũng dễ bị bất thiện chen vào: Ngủ vì lười. Ngủ để trốn việc. Ngủ để trốn khổ thọ. Ngủ quá mức làm tâm mờ. Thức khuya phóng dật rồi sáng dậy hôn trầm. Nằm mà tưởng, nghĩ, lo, dục tưởng, sân tưởng. Nằm xuống mà không có Chánh niệm.</w:t>
      </w:r>
      <w:r w:rsidR="00594E2C" w:rsidRPr="005F17A4">
        <w:rPr>
          <w:rFonts w:cs="Times New Roman"/>
          <w:color w:val="000000" w:themeColor="text1"/>
          <w:sz w:val="28"/>
          <w:szCs w:val="28"/>
        </w:rPr>
        <w:t xml:space="preserve"> </w:t>
      </w:r>
      <w:r w:rsidRPr="005F17A4">
        <w:rPr>
          <w:rFonts w:cs="Times New Roman"/>
          <w:color w:val="000000" w:themeColor="text1"/>
          <w:sz w:val="28"/>
          <w:szCs w:val="28"/>
        </w:rPr>
        <w:t>Ngủ đúng pháp là ngủ để thân đủ sức hành đạo. Ngủ sai pháp là để si, lười, phóng dật kéo tâm chìm.</w:t>
      </w:r>
    </w:p>
    <w:p w14:paraId="1F27734A" w14:textId="0464A185" w:rsidR="007D42EA" w:rsidRPr="005F17A4" w:rsidRDefault="007D42EA" w:rsidP="007D42EA">
      <w:pPr>
        <w:pStyle w:val="Heading3"/>
        <w:rPr>
          <w:rFonts w:ascii="Times New Roman" w:hAnsi="Times New Roman" w:cs="Times New Roman"/>
          <w:color w:val="000000" w:themeColor="text1"/>
          <w:sz w:val="28"/>
          <w:szCs w:val="28"/>
        </w:rPr>
      </w:pPr>
      <w:bookmarkStart w:id="3180" w:name="_Toc232458298"/>
      <w:r w:rsidRPr="005F17A4">
        <w:rPr>
          <w:rFonts w:ascii="Times New Roman" w:hAnsi="Times New Roman" w:cs="Times New Roman"/>
          <w:bCs w:val="0"/>
          <w:color w:val="000000" w:themeColor="text1"/>
          <w:sz w:val="28"/>
          <w:szCs w:val="28"/>
        </w:rPr>
        <w:t>2. Trước khi ngủ, trở về thân</w:t>
      </w:r>
      <w:bookmarkEnd w:id="3180"/>
    </w:p>
    <w:p w14:paraId="75482A4F" w14:textId="079AA001"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nằm xuống, dừng lại:</w:t>
      </w:r>
      <w:r w:rsidR="00594E2C" w:rsidRPr="005F17A4">
        <w:rPr>
          <w:rFonts w:cs="Times New Roman"/>
          <w:color w:val="000000" w:themeColor="text1"/>
          <w:sz w:val="28"/>
          <w:szCs w:val="28"/>
        </w:rPr>
        <w:t xml:space="preserve"> </w:t>
      </w:r>
      <w:r w:rsidRPr="005F17A4">
        <w:rPr>
          <w:rFonts w:cs="Times New Roman"/>
          <w:color w:val="000000" w:themeColor="text1"/>
          <w:sz w:val="28"/>
          <w:szCs w:val="28"/>
        </w:rPr>
        <w:t>Có thân sắp nằm đây. Thân người là sắc. Sắc này cần nghỉ. Sắc này vô thường.</w:t>
      </w:r>
      <w:r w:rsidR="00594E2C" w:rsidRPr="005F17A4">
        <w:rPr>
          <w:rFonts w:cs="Times New Roman"/>
          <w:color w:val="000000" w:themeColor="text1"/>
          <w:sz w:val="28"/>
          <w:szCs w:val="28"/>
        </w:rPr>
        <w:t xml:space="preserve"> </w:t>
      </w:r>
      <w:r w:rsidRPr="005F17A4">
        <w:rPr>
          <w:rFonts w:cs="Times New Roman"/>
          <w:color w:val="000000" w:themeColor="text1"/>
          <w:sz w:val="28"/>
          <w:szCs w:val="28"/>
        </w:rPr>
        <w:t>Con xin ngủ để phục hồi thân, không ngủ để phóng dật, không ngủ để nuôi lười, không ngủ để trốn pháp.</w:t>
      </w:r>
    </w:p>
    <w:p w14:paraId="1A373933" w14:textId="5E57B42C" w:rsidR="007D42EA" w:rsidRPr="005F17A4" w:rsidRDefault="00F8592C"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Hỏi: </w:t>
      </w:r>
      <w:r w:rsidR="007D42EA" w:rsidRPr="005F17A4">
        <w:rPr>
          <w:rFonts w:cs="Times New Roman"/>
          <w:color w:val="000000" w:themeColor="text1"/>
          <w:sz w:val="28"/>
          <w:szCs w:val="28"/>
        </w:rPr>
        <w:t>Ngày hôm nay thân đã mệt thật chưa? Tâm có đang phóng dật không? Có còn việc cần sám hối không? Có còn lời khó nghe chưa buông không? Có còn sân, lo, dục tưởng, chấp công đan</w:t>
      </w:r>
      <w:r w:rsidRPr="005F17A4">
        <w:rPr>
          <w:rFonts w:cs="Times New Roman"/>
          <w:color w:val="000000" w:themeColor="text1"/>
          <w:sz w:val="28"/>
          <w:szCs w:val="28"/>
        </w:rPr>
        <w:t xml:space="preserve">g kéo vào giấc ngủ không? </w:t>
      </w:r>
      <w:r w:rsidR="007D42EA" w:rsidRPr="005F17A4">
        <w:rPr>
          <w:rFonts w:cs="Times New Roman"/>
          <w:color w:val="000000" w:themeColor="text1"/>
          <w:sz w:val="28"/>
          <w:szCs w:val="28"/>
        </w:rPr>
        <w:t>Một phút soi tâm trước khi ngủ giúp đêm ngủ thành pháp hành.</w:t>
      </w:r>
    </w:p>
    <w:p w14:paraId="539A1252" w14:textId="65E48FE9" w:rsidR="007D42EA" w:rsidRPr="005F17A4" w:rsidRDefault="007D42EA" w:rsidP="007D42EA">
      <w:pPr>
        <w:pStyle w:val="Heading3"/>
        <w:rPr>
          <w:rFonts w:ascii="Times New Roman" w:hAnsi="Times New Roman" w:cs="Times New Roman"/>
          <w:color w:val="000000" w:themeColor="text1"/>
          <w:sz w:val="28"/>
          <w:szCs w:val="28"/>
        </w:rPr>
      </w:pPr>
      <w:bookmarkStart w:id="3181" w:name="_Toc232458299"/>
      <w:r w:rsidRPr="005F17A4">
        <w:rPr>
          <w:rFonts w:ascii="Times New Roman" w:hAnsi="Times New Roman" w:cs="Times New Roman"/>
          <w:bCs w:val="0"/>
          <w:color w:val="000000" w:themeColor="text1"/>
          <w:sz w:val="28"/>
          <w:szCs w:val="28"/>
        </w:rPr>
        <w:lastRenderedPageBreak/>
        <w:t>3. Biết thọ trước khi ngủ</w:t>
      </w:r>
      <w:bookmarkEnd w:id="3181"/>
    </w:p>
    <w:p w14:paraId="58BDC7DA"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nằm xuống, thọ sanh: Dễ chịu vì được nằm. Mệt mỏi vì thân nặng. Bất an vì còn việc chưa xong. Buồn vì ngày qua không như ý. Lo vì ngày mai. Lạc thọ vì chăn êm, phòng mát. Khổ thọ vì đau bệnh, nóng, lạnh, tiếng ồn.</w:t>
      </w:r>
    </w:p>
    <w:p w14:paraId="1091494B" w14:textId="1AAEECBA" w:rsidR="007D42EA" w:rsidRPr="005F17A4" w:rsidRDefault="00F8592C"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7D42EA" w:rsidRPr="005F17A4">
        <w:rPr>
          <w:rFonts w:cs="Times New Roman"/>
          <w:color w:val="000000" w:themeColor="text1"/>
          <w:sz w:val="28"/>
          <w:szCs w:val="28"/>
        </w:rPr>
        <w:t>Có thọ trước khi ngủ đây. Lạc thọ, biết lạc thọ. Khổ thọ, biết khổ thọ. Bất khổ bất lạc</w:t>
      </w:r>
      <w:r w:rsidRPr="005F17A4">
        <w:rPr>
          <w:rFonts w:cs="Times New Roman"/>
          <w:color w:val="000000" w:themeColor="text1"/>
          <w:sz w:val="28"/>
          <w:szCs w:val="28"/>
        </w:rPr>
        <w:t xml:space="preserve"> thọ, biết bất khổ bất lạc thọ. </w:t>
      </w:r>
      <w:r w:rsidR="007D42EA" w:rsidRPr="005F17A4">
        <w:rPr>
          <w:rFonts w:cs="Times New Roman"/>
          <w:color w:val="000000" w:themeColor="text1"/>
          <w:sz w:val="28"/>
          <w:szCs w:val="28"/>
        </w:rPr>
        <w:t>Thọ ấy là vô thường. Con không chấp trước thọ ấy. C</w:t>
      </w:r>
      <w:r w:rsidRPr="005F17A4">
        <w:rPr>
          <w:rFonts w:cs="Times New Roman"/>
          <w:color w:val="000000" w:themeColor="text1"/>
          <w:sz w:val="28"/>
          <w:szCs w:val="28"/>
        </w:rPr>
        <w:t xml:space="preserve">on không hoan hỷ thọ ấy. </w:t>
      </w:r>
      <w:r w:rsidR="007D42EA" w:rsidRPr="005F17A4">
        <w:rPr>
          <w:rFonts w:cs="Times New Roman"/>
          <w:color w:val="000000" w:themeColor="text1"/>
          <w:sz w:val="28"/>
          <w:szCs w:val="28"/>
        </w:rPr>
        <w:t>Ngủ trong biết thọ khác với ngủ trong chìm lấp.</w:t>
      </w:r>
    </w:p>
    <w:p w14:paraId="30B576C6" w14:textId="2562F9D9" w:rsidR="007D42EA" w:rsidRPr="005F17A4" w:rsidRDefault="007D42EA" w:rsidP="007D42EA">
      <w:pPr>
        <w:pStyle w:val="Heading3"/>
        <w:rPr>
          <w:rFonts w:ascii="Times New Roman" w:hAnsi="Times New Roman" w:cs="Times New Roman"/>
          <w:color w:val="000000" w:themeColor="text1"/>
          <w:sz w:val="28"/>
          <w:szCs w:val="28"/>
        </w:rPr>
      </w:pPr>
      <w:bookmarkStart w:id="3182" w:name="_Toc232458300"/>
      <w:r w:rsidRPr="005F17A4">
        <w:rPr>
          <w:rFonts w:ascii="Times New Roman" w:hAnsi="Times New Roman" w:cs="Times New Roman"/>
          <w:bCs w:val="0"/>
          <w:color w:val="000000" w:themeColor="text1"/>
          <w:sz w:val="28"/>
          <w:szCs w:val="28"/>
        </w:rPr>
        <w:t>4. Buông ngày đã qua</w:t>
      </w:r>
      <w:bookmarkEnd w:id="3182"/>
    </w:p>
    <w:p w14:paraId="3C9A4A12"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ngủ, tâm thường nhắc lại: Ai nói gì. Mình làm gì. Việc gì chưa xong. Lỗi nào còn vướng. Ai làm mình buồn. Mai phải làm gì. Công việc, bản thảo, pháp sự, trách nhiệm.</w:t>
      </w:r>
    </w:p>
    <w:p w14:paraId="2D743959" w14:textId="3A4F6398" w:rsidR="007D42EA" w:rsidRPr="005F17A4" w:rsidRDefault="00F8592C"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7D42EA" w:rsidRPr="005F17A4">
        <w:rPr>
          <w:rFonts w:cs="Times New Roman"/>
          <w:color w:val="000000" w:themeColor="text1"/>
          <w:sz w:val="28"/>
          <w:szCs w:val="28"/>
        </w:rPr>
        <w:t>Có hình bóng ng</w:t>
      </w:r>
      <w:r w:rsidRPr="005F17A4">
        <w:rPr>
          <w:rFonts w:cs="Times New Roman"/>
          <w:color w:val="000000" w:themeColor="text1"/>
          <w:sz w:val="28"/>
          <w:szCs w:val="28"/>
        </w:rPr>
        <w:t xml:space="preserve">ày qua đây. Hình bóng là tưởng. </w:t>
      </w:r>
      <w:r w:rsidR="007D42EA" w:rsidRPr="005F17A4">
        <w:rPr>
          <w:rFonts w:cs="Times New Roman"/>
          <w:color w:val="000000" w:themeColor="text1"/>
          <w:sz w:val="28"/>
          <w:szCs w:val="28"/>
        </w:rPr>
        <w:t>Có suy nghĩ về việc c</w:t>
      </w:r>
      <w:r w:rsidRPr="005F17A4">
        <w:rPr>
          <w:rFonts w:cs="Times New Roman"/>
          <w:color w:val="000000" w:themeColor="text1"/>
          <w:sz w:val="28"/>
          <w:szCs w:val="28"/>
        </w:rPr>
        <w:t xml:space="preserve">hưa xong đây. Suy nghĩ là hành. </w:t>
      </w:r>
      <w:r w:rsidR="007D42EA" w:rsidRPr="005F17A4">
        <w:rPr>
          <w:rFonts w:cs="Times New Roman"/>
          <w:color w:val="000000" w:themeColor="text1"/>
          <w:sz w:val="28"/>
          <w:szCs w:val="28"/>
        </w:rPr>
        <w:t>Việc cần ghi, con xin ghi. Việ</w:t>
      </w:r>
      <w:r w:rsidRPr="005F17A4">
        <w:rPr>
          <w:rFonts w:cs="Times New Roman"/>
          <w:color w:val="000000" w:themeColor="text1"/>
          <w:sz w:val="28"/>
          <w:szCs w:val="28"/>
        </w:rPr>
        <w:t xml:space="preserve">c chưa cần nghĩ, con xin buông. </w:t>
      </w:r>
      <w:r w:rsidR="007D42EA" w:rsidRPr="005F17A4">
        <w:rPr>
          <w:rFonts w:cs="Times New Roman"/>
          <w:color w:val="000000" w:themeColor="text1"/>
          <w:sz w:val="28"/>
          <w:szCs w:val="28"/>
        </w:rPr>
        <w:t>Nếu có lỗi, sám hối ngắn. Nếu có việc cần nhớ, ghi lại. Nếu chỉ là hành lặp lại, buông về hơi thở.</w:t>
      </w:r>
    </w:p>
    <w:p w14:paraId="5EC8CB65" w14:textId="60BC6128" w:rsidR="007D42EA" w:rsidRPr="005F17A4" w:rsidRDefault="007D42EA" w:rsidP="007D42EA">
      <w:pPr>
        <w:pStyle w:val="Heading3"/>
        <w:rPr>
          <w:rFonts w:ascii="Times New Roman" w:hAnsi="Times New Roman" w:cs="Times New Roman"/>
          <w:color w:val="000000" w:themeColor="text1"/>
          <w:sz w:val="28"/>
          <w:szCs w:val="28"/>
        </w:rPr>
      </w:pPr>
      <w:bookmarkStart w:id="3183" w:name="_Toc232458301"/>
      <w:r w:rsidRPr="005F17A4">
        <w:rPr>
          <w:rFonts w:ascii="Times New Roman" w:hAnsi="Times New Roman" w:cs="Times New Roman"/>
          <w:bCs w:val="0"/>
          <w:color w:val="000000" w:themeColor="text1"/>
          <w:sz w:val="28"/>
          <w:szCs w:val="28"/>
        </w:rPr>
        <w:t>5. Không mang sân vào giấc ngủ</w:t>
      </w:r>
      <w:bookmarkEnd w:id="3183"/>
    </w:p>
    <w:p w14:paraId="582FC725"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Ngủ với sân làm tâm nặng. Ngủ với oán làm đêm không an. Ngủ với lời chưa buông làm sáng mai tâm vẫn tối.</w:t>
      </w:r>
    </w:p>
    <w:p w14:paraId="4C2286EC" w14:textId="196F9487" w:rsidR="007D42EA" w:rsidRPr="005F17A4" w:rsidRDefault="00F8592C"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Trước khi ngủ, quán: </w:t>
      </w:r>
      <w:r w:rsidR="007D42EA" w:rsidRPr="005F17A4">
        <w:rPr>
          <w:rFonts w:cs="Times New Roman"/>
          <w:color w:val="000000" w:themeColor="text1"/>
          <w:sz w:val="28"/>
          <w:szCs w:val="28"/>
        </w:rPr>
        <w:t>Có tâm sân còn dư đây. Có hình bóng người kia đây. Có hành kể lỗi đây</w:t>
      </w:r>
      <w:r w:rsidRPr="005F17A4">
        <w:rPr>
          <w:rFonts w:cs="Times New Roman"/>
          <w:color w:val="000000" w:themeColor="text1"/>
          <w:sz w:val="28"/>
          <w:szCs w:val="28"/>
        </w:rPr>
        <w:t xml:space="preserve">. </w:t>
      </w:r>
      <w:r w:rsidR="007D42EA" w:rsidRPr="005F17A4">
        <w:rPr>
          <w:rFonts w:cs="Times New Roman"/>
          <w:color w:val="000000" w:themeColor="text1"/>
          <w:sz w:val="28"/>
          <w:szCs w:val="28"/>
        </w:rPr>
        <w:t xml:space="preserve">Con xin không ôm sân vào giấc ngủ. Con xin biết thọ. Con xin buông lời hại. </w:t>
      </w:r>
      <w:r w:rsidRPr="005F17A4">
        <w:rPr>
          <w:rFonts w:cs="Times New Roman"/>
          <w:color w:val="000000" w:themeColor="text1"/>
          <w:sz w:val="28"/>
          <w:szCs w:val="28"/>
        </w:rPr>
        <w:t xml:space="preserve">Con xin ngủ trong tâm hiền hơn. </w:t>
      </w:r>
      <w:r w:rsidR="007D42EA" w:rsidRPr="005F17A4">
        <w:rPr>
          <w:rFonts w:cs="Times New Roman"/>
          <w:color w:val="000000" w:themeColor="text1"/>
          <w:sz w:val="28"/>
          <w:szCs w:val="28"/>
        </w:rPr>
        <w:t>Nếu chưa thể tha thứ trọn, chỉ cần phát nguyện: Đêm nay con không nuôi thêm oán. Ngày mai nếu cần xử lý, con sẽ xử lý bằng trí.</w:t>
      </w:r>
    </w:p>
    <w:p w14:paraId="639EF468" w14:textId="630689D3" w:rsidR="007D42EA" w:rsidRPr="005F17A4" w:rsidRDefault="007D42EA" w:rsidP="007D42EA">
      <w:pPr>
        <w:pStyle w:val="Heading3"/>
        <w:rPr>
          <w:rFonts w:ascii="Times New Roman" w:hAnsi="Times New Roman" w:cs="Times New Roman"/>
          <w:color w:val="000000" w:themeColor="text1"/>
          <w:sz w:val="28"/>
          <w:szCs w:val="28"/>
        </w:rPr>
      </w:pPr>
      <w:bookmarkStart w:id="3184" w:name="_Toc232458302"/>
      <w:r w:rsidRPr="005F17A4">
        <w:rPr>
          <w:rFonts w:ascii="Times New Roman" w:hAnsi="Times New Roman" w:cs="Times New Roman"/>
          <w:bCs w:val="0"/>
          <w:color w:val="000000" w:themeColor="text1"/>
          <w:sz w:val="28"/>
          <w:szCs w:val="28"/>
        </w:rPr>
        <w:t>6. Không mang dục tưởng vào giấc ngủ</w:t>
      </w:r>
      <w:bookmarkEnd w:id="3184"/>
    </w:p>
    <w:p w14:paraId="64133077"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Trước khi ngủ, tâm yếu, thân mệt, cảnh yên, dục tưởng dễ chen vào. Hình ảnh. Kỷ niệm. Mong gần. Mong xúc chạm. Mong được thương. Mong lạc thọ.</w:t>
      </w:r>
    </w:p>
    <w:p w14:paraId="1C4A8230" w14:textId="207A9E23" w:rsidR="007D42EA" w:rsidRPr="005F17A4" w:rsidRDefault="00F8592C"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7D42EA" w:rsidRPr="005F17A4">
        <w:rPr>
          <w:rFonts w:cs="Times New Roman"/>
          <w:color w:val="000000" w:themeColor="text1"/>
          <w:sz w:val="28"/>
          <w:szCs w:val="28"/>
        </w:rPr>
        <w:t>Có dục</w:t>
      </w:r>
      <w:r w:rsidRPr="005F17A4">
        <w:rPr>
          <w:rFonts w:cs="Times New Roman"/>
          <w:color w:val="000000" w:themeColor="text1"/>
          <w:sz w:val="28"/>
          <w:szCs w:val="28"/>
        </w:rPr>
        <w:t xml:space="preserve"> tưởng đây. Hình bóng là tưởng. </w:t>
      </w:r>
      <w:r w:rsidR="007D42EA" w:rsidRPr="005F17A4">
        <w:rPr>
          <w:rFonts w:cs="Times New Roman"/>
          <w:color w:val="000000" w:themeColor="text1"/>
          <w:sz w:val="28"/>
          <w:szCs w:val="28"/>
        </w:rPr>
        <w:t>Có lạc thọ đây. Cảm giác là thọ. Thọ ấy là vô</w:t>
      </w:r>
      <w:r w:rsidRPr="005F17A4">
        <w:rPr>
          <w:rFonts w:cs="Times New Roman"/>
          <w:color w:val="000000" w:themeColor="text1"/>
          <w:sz w:val="28"/>
          <w:szCs w:val="28"/>
        </w:rPr>
        <w:t xml:space="preserve"> thường. </w:t>
      </w:r>
      <w:r w:rsidR="007D42EA" w:rsidRPr="005F17A4">
        <w:rPr>
          <w:rFonts w:cs="Times New Roman"/>
          <w:color w:val="000000" w:themeColor="text1"/>
          <w:sz w:val="28"/>
          <w:szCs w:val="28"/>
        </w:rPr>
        <w:t>Con xin không nuôi tưởng. Không đi theo lạc</w:t>
      </w:r>
      <w:r w:rsidRPr="005F17A4">
        <w:rPr>
          <w:rFonts w:cs="Times New Roman"/>
          <w:color w:val="000000" w:themeColor="text1"/>
          <w:sz w:val="28"/>
          <w:szCs w:val="28"/>
        </w:rPr>
        <w:t xml:space="preserve"> thọ. Không ngủ trong dục niệm. </w:t>
      </w:r>
      <w:r w:rsidR="007D42EA" w:rsidRPr="005F17A4">
        <w:rPr>
          <w:rFonts w:cs="Times New Roman"/>
          <w:color w:val="000000" w:themeColor="text1"/>
          <w:sz w:val="28"/>
          <w:szCs w:val="28"/>
        </w:rPr>
        <w:t>Trở về thân nằm, hơi thở, cảm giác toàn thân. Đổi oai nghi hoặc tụng một đoạn pháp nếu cần.</w:t>
      </w:r>
    </w:p>
    <w:p w14:paraId="2493D872" w14:textId="7F7EF006" w:rsidR="007D42EA" w:rsidRPr="005F17A4" w:rsidRDefault="007D42EA" w:rsidP="007D42EA">
      <w:pPr>
        <w:pStyle w:val="Heading3"/>
        <w:rPr>
          <w:rFonts w:ascii="Times New Roman" w:hAnsi="Times New Roman" w:cs="Times New Roman"/>
          <w:color w:val="000000" w:themeColor="text1"/>
          <w:sz w:val="28"/>
          <w:szCs w:val="28"/>
        </w:rPr>
      </w:pPr>
      <w:bookmarkStart w:id="3185" w:name="_Toc232458303"/>
      <w:r w:rsidRPr="005F17A4">
        <w:rPr>
          <w:rFonts w:ascii="Times New Roman" w:hAnsi="Times New Roman" w:cs="Times New Roman"/>
          <w:bCs w:val="0"/>
          <w:color w:val="000000" w:themeColor="text1"/>
          <w:sz w:val="28"/>
          <w:szCs w:val="28"/>
        </w:rPr>
        <w:lastRenderedPageBreak/>
        <w:t>7. Ngủ trong chánh niệm nhẹ</w:t>
      </w:r>
      <w:bookmarkEnd w:id="3185"/>
    </w:p>
    <w:p w14:paraId="56E348D5"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Không cần gồng tâm. Không cần căng thẳng cố giữ niệm. Chỉ cần đặt tâm nhẹ nơi thân và hơi thở.</w:t>
      </w:r>
    </w:p>
    <w:p w14:paraId="686DEECA"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thân đang nằm đây. Có hơi thở vào. Có hơi thở ra. Có toàn thân đang nghỉ.</w:t>
      </w:r>
    </w:p>
    <w:p w14:paraId="5C6EAC4C"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Thân người là sắc. Sắc này vô thường. Con xin ngủ trong Chánh niệm nhẹ.</w:t>
      </w:r>
    </w:p>
    <w:p w14:paraId="1CD4D58D"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tâm chạy, biết tâm chạy. Nếu thọ khó chịu, biết thọ khó chịu. Nếu buồn ngủ đến, biết buồn ngủ đến. Rồi ngủ.</w:t>
      </w:r>
    </w:p>
    <w:p w14:paraId="2C1131F4" w14:textId="79B8CBF6" w:rsidR="007D42EA" w:rsidRPr="005F17A4" w:rsidRDefault="007D42EA" w:rsidP="007D42EA">
      <w:pPr>
        <w:pStyle w:val="Heading3"/>
        <w:rPr>
          <w:rFonts w:ascii="Times New Roman" w:hAnsi="Times New Roman" w:cs="Times New Roman"/>
          <w:color w:val="000000" w:themeColor="text1"/>
          <w:sz w:val="28"/>
          <w:szCs w:val="28"/>
        </w:rPr>
      </w:pPr>
      <w:bookmarkStart w:id="3186" w:name="_Toc232458304"/>
      <w:r w:rsidRPr="005F17A4">
        <w:rPr>
          <w:rFonts w:ascii="Times New Roman" w:hAnsi="Times New Roman" w:cs="Times New Roman"/>
          <w:bCs w:val="0"/>
          <w:color w:val="000000" w:themeColor="text1"/>
          <w:sz w:val="28"/>
          <w:szCs w:val="28"/>
        </w:rPr>
        <w:t>8. Khi tỉnh giấc giữa đêm</w:t>
      </w:r>
      <w:bookmarkEnd w:id="3186"/>
    </w:p>
    <w:p w14:paraId="2AB62C2B"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khi tỉnh vì đau, vì lo, vì tiếng động, vì ác mộng, vì thói quen.</w:t>
      </w:r>
    </w:p>
    <w:p w14:paraId="13721A63" w14:textId="437BCB4F"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7D42EA" w:rsidRPr="005F17A4">
        <w:rPr>
          <w:rFonts w:cs="Times New Roman"/>
          <w:color w:val="000000" w:themeColor="text1"/>
          <w:sz w:val="28"/>
          <w:szCs w:val="28"/>
        </w:rPr>
        <w:t>Có thân tỉnh giữa đêm đây. Có thọ đây. Có tâm đây</w:t>
      </w:r>
      <w:r w:rsidRPr="005F17A4">
        <w:rPr>
          <w:rFonts w:cs="Times New Roman"/>
          <w:color w:val="000000" w:themeColor="text1"/>
          <w:sz w:val="28"/>
          <w:szCs w:val="28"/>
        </w:rPr>
        <w:t xml:space="preserve">. Có hình bóng mộng hay lo đây. </w:t>
      </w:r>
      <w:r w:rsidR="007D42EA" w:rsidRPr="005F17A4">
        <w:rPr>
          <w:rFonts w:cs="Times New Roman"/>
          <w:color w:val="000000" w:themeColor="text1"/>
          <w:sz w:val="28"/>
          <w:szCs w:val="28"/>
        </w:rPr>
        <w:t>Thọ ấy là vô thường. Con xin không nuôi lo trong đêm. Con xin trở về hơi thở.</w:t>
      </w:r>
    </w:p>
    <w:p w14:paraId="1B6B0E66"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cần dậy uống nước, dùng thuốc, đi vệ sinh, làm trong thân niệm. Không mở điện thoại vô mục đích. Không để một lần tỉnh thành một dòng phóng tâm.</w:t>
      </w:r>
    </w:p>
    <w:p w14:paraId="75142F00" w14:textId="5A531B4C" w:rsidR="007D42EA" w:rsidRPr="005F17A4" w:rsidRDefault="007D42EA" w:rsidP="007D42EA">
      <w:pPr>
        <w:pStyle w:val="Heading3"/>
        <w:rPr>
          <w:rFonts w:ascii="Times New Roman" w:hAnsi="Times New Roman" w:cs="Times New Roman"/>
          <w:color w:val="000000" w:themeColor="text1"/>
          <w:sz w:val="28"/>
          <w:szCs w:val="28"/>
        </w:rPr>
      </w:pPr>
      <w:bookmarkStart w:id="3187" w:name="_Toc232458305"/>
      <w:r w:rsidRPr="005F17A4">
        <w:rPr>
          <w:rFonts w:ascii="Times New Roman" w:hAnsi="Times New Roman" w:cs="Times New Roman"/>
          <w:bCs w:val="0"/>
          <w:color w:val="000000" w:themeColor="text1"/>
          <w:sz w:val="28"/>
          <w:szCs w:val="28"/>
        </w:rPr>
        <w:t>9. Khi thức dậy</w:t>
      </w:r>
      <w:bookmarkEnd w:id="3187"/>
    </w:p>
    <w:p w14:paraId="5970A50C" w14:textId="48B9DFDD"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Ngay khi thức dậy: </w:t>
      </w:r>
      <w:r w:rsidR="007D42EA" w:rsidRPr="005F17A4">
        <w:rPr>
          <w:rFonts w:cs="Times New Roman"/>
          <w:color w:val="000000" w:themeColor="text1"/>
          <w:sz w:val="28"/>
          <w:szCs w:val="28"/>
        </w:rPr>
        <w:t>Có thân vừa thức đây. Có thọ sáng n</w:t>
      </w:r>
      <w:r w:rsidRPr="005F17A4">
        <w:rPr>
          <w:rFonts w:cs="Times New Roman"/>
          <w:color w:val="000000" w:themeColor="text1"/>
          <w:sz w:val="28"/>
          <w:szCs w:val="28"/>
        </w:rPr>
        <w:t xml:space="preserve">ay đây. Có tâm sáng hay mờ đây. </w:t>
      </w:r>
      <w:r w:rsidR="007D42EA" w:rsidRPr="005F17A4">
        <w:rPr>
          <w:rFonts w:cs="Times New Roman"/>
          <w:color w:val="000000" w:themeColor="text1"/>
          <w:sz w:val="28"/>
          <w:szCs w:val="28"/>
        </w:rPr>
        <w:t>Thân người là sắc. Một ngày mới là duyên mới. Con xin không phóng dật.</w:t>
      </w:r>
    </w:p>
    <w:p w14:paraId="5178ABBA"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Đừng cầm điện thoại ngay nếu không cần. Đừng để tin tức, công việc, mạng xã hội lấy mất tâm đầu ngày. Biết thân, biết thở, phát nguyện hành ngày mới trong Niệm Xứ.</w:t>
      </w:r>
    </w:p>
    <w:p w14:paraId="1D60EDC4" w14:textId="330584F1" w:rsidR="007D42EA" w:rsidRPr="005F17A4" w:rsidRDefault="007D42EA" w:rsidP="007D42EA">
      <w:pPr>
        <w:pStyle w:val="Heading3"/>
        <w:rPr>
          <w:rFonts w:ascii="Times New Roman" w:hAnsi="Times New Roman" w:cs="Times New Roman"/>
          <w:color w:val="000000" w:themeColor="text1"/>
          <w:sz w:val="28"/>
          <w:szCs w:val="28"/>
        </w:rPr>
      </w:pPr>
      <w:bookmarkStart w:id="3188" w:name="_Toc232458306"/>
      <w:r w:rsidRPr="005F17A4">
        <w:rPr>
          <w:rFonts w:ascii="Times New Roman" w:hAnsi="Times New Roman" w:cs="Times New Roman"/>
          <w:bCs w:val="0"/>
          <w:color w:val="000000" w:themeColor="text1"/>
          <w:sz w:val="28"/>
          <w:szCs w:val="28"/>
        </w:rPr>
        <w:t>10. Ngủ nghỉ và bốn thánh đế</w:t>
      </w:r>
      <w:bookmarkEnd w:id="3188"/>
    </w:p>
    <w:p w14:paraId="2E5EDF28" w14:textId="7A57E5A8"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 </w:t>
      </w:r>
      <w:r w:rsidR="007D42EA" w:rsidRPr="005F17A4">
        <w:rPr>
          <w:rFonts w:cs="Times New Roman"/>
          <w:color w:val="000000" w:themeColor="text1"/>
          <w:sz w:val="28"/>
          <w:szCs w:val="28"/>
        </w:rPr>
        <w:t>Thân mệt. Mất ngủ. Ngủ quá nhiều. Hôn trầm. Lo lắng ban đêm. Dục tưởng, sân tưởng trước khi ngủ. Năm thủ uẩn trong ngủ nghỉ.</w:t>
      </w:r>
    </w:p>
    <w:p w14:paraId="0E26FF96" w14:textId="7727AA99"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tập - </w:t>
      </w:r>
      <w:r w:rsidR="007D42EA" w:rsidRPr="005F17A4">
        <w:rPr>
          <w:rFonts w:cs="Times New Roman"/>
          <w:color w:val="000000" w:themeColor="text1"/>
          <w:sz w:val="28"/>
          <w:szCs w:val="28"/>
        </w:rPr>
        <w:t>Ái dễ chịu. Ái ngủ thêm. Ái trốn tránh. Ái dục tưởng. Sân còn dư. Lo muốn kiểm soát ngày mai. Si trong hôn trầm.</w:t>
      </w:r>
    </w:p>
    <w:p w14:paraId="5AC46685" w14:textId="22939DED"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diệt - </w:t>
      </w:r>
      <w:r w:rsidR="007D42EA" w:rsidRPr="005F17A4">
        <w:rPr>
          <w:rFonts w:cs="Times New Roman"/>
          <w:color w:val="000000" w:themeColor="text1"/>
          <w:sz w:val="28"/>
          <w:szCs w:val="28"/>
        </w:rPr>
        <w:t>Biết thân cần nghỉ. Biết thọ trước khi ngủ. Buông ngày đã qua. Không ôm sân, dục, lo vào giấc ngủ. Ngủ vừa đủ. Thức dậy trong Chánh niệm.</w:t>
      </w:r>
    </w:p>
    <w:p w14:paraId="31784AD8" w14:textId="4A28133F"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lastRenderedPageBreak/>
        <w:t xml:space="preserve">Đây là Đạo - </w:t>
      </w:r>
      <w:r w:rsidR="007D42EA" w:rsidRPr="005F17A4">
        <w:rPr>
          <w:rFonts w:cs="Times New Roman"/>
          <w:color w:val="000000" w:themeColor="text1"/>
          <w:sz w:val="28"/>
          <w:szCs w:val="28"/>
        </w:rPr>
        <w:t>Chánh niệm nơi thân, thọ, tâm, pháp. Chánh tư duy xả ly, vô sân. Chánh tinh tấn CHẾ — ĐOẠN — TU — TRÌ. Trạch pháp phân biệt nghỉ đúng và lười. Thân hành niệm. Xả.</w:t>
      </w:r>
    </w:p>
    <w:p w14:paraId="6EDBFB6F" w14:textId="033B1A7D" w:rsidR="007D42EA" w:rsidRPr="005F17A4" w:rsidRDefault="007D42EA" w:rsidP="007D42EA">
      <w:pPr>
        <w:pStyle w:val="Heading3"/>
        <w:rPr>
          <w:rFonts w:ascii="Times New Roman" w:hAnsi="Times New Roman" w:cs="Times New Roman"/>
          <w:color w:val="000000" w:themeColor="text1"/>
          <w:sz w:val="28"/>
          <w:szCs w:val="28"/>
        </w:rPr>
      </w:pPr>
      <w:bookmarkStart w:id="3189" w:name="_Toc232458307"/>
      <w:r w:rsidRPr="005F17A4">
        <w:rPr>
          <w:rFonts w:ascii="Times New Roman" w:hAnsi="Times New Roman" w:cs="Times New Roman"/>
          <w:bCs w:val="0"/>
          <w:color w:val="000000" w:themeColor="text1"/>
          <w:sz w:val="28"/>
          <w:szCs w:val="28"/>
        </w:rPr>
        <w:t>11. Chế — đoạn — tu — trì trong ngủ nghỉ</w:t>
      </w:r>
      <w:bookmarkEnd w:id="3189"/>
    </w:p>
    <w:p w14:paraId="12B01D1A" w14:textId="23B7447E"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CHẾ - </w:t>
      </w:r>
      <w:r w:rsidR="007D42EA" w:rsidRPr="005F17A4">
        <w:rPr>
          <w:rFonts w:cs="Times New Roman"/>
          <w:color w:val="000000" w:themeColor="text1"/>
          <w:sz w:val="28"/>
          <w:szCs w:val="28"/>
        </w:rPr>
        <w:t>Không cho bất thiện chưa sanh: Không thức khuya phóng dật. Không mở điện thoại vô ích trước khi ngủ. Không nằm nuôi dục tưởng. Không nằm kể lỗi người. Không ngủ quá mức do lười.</w:t>
      </w:r>
    </w:p>
    <w:p w14:paraId="3BADC9F3" w14:textId="5DBEE77D"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 </w:t>
      </w:r>
      <w:r w:rsidR="007D42EA" w:rsidRPr="005F17A4">
        <w:rPr>
          <w:rFonts w:cs="Times New Roman"/>
          <w:color w:val="000000" w:themeColor="text1"/>
          <w:sz w:val="28"/>
          <w:szCs w:val="28"/>
        </w:rPr>
        <w:t>Bất thiện đã sanh: Biết hôn trầm. Biết ái ngủ thêm. Biết sân còn dư. Biết lo ban đêm. Biết dục tưởng. Trở về thân nằm, hơi thở, thọ vô thường.</w:t>
      </w:r>
    </w:p>
    <w:p w14:paraId="6B99390F" w14:textId="3DCF8BFF"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TU</w:t>
      </w:r>
      <w:r w:rsidR="008F4E75" w:rsidRPr="005F17A4">
        <w:rPr>
          <w:rFonts w:cs="Times New Roman"/>
          <w:color w:val="000000" w:themeColor="text1"/>
          <w:sz w:val="28"/>
          <w:szCs w:val="28"/>
        </w:rPr>
        <w:t xml:space="preserve"> - </w:t>
      </w:r>
      <w:r w:rsidRPr="005F17A4">
        <w:rPr>
          <w:rFonts w:cs="Times New Roman"/>
          <w:color w:val="000000" w:themeColor="text1"/>
          <w:sz w:val="28"/>
          <w:szCs w:val="28"/>
        </w:rPr>
        <w:t>Thiện chưa sanh: Tu sám hối ngắn trước khi ngủ. Tu tâm từ. Tu thân niệm khi nằm. Tu buông việc chưa cần nghĩ. Tu thức dậy trong Chánh niệm.</w:t>
      </w:r>
    </w:p>
    <w:p w14:paraId="53C8A3DC" w14:textId="6F9BD9C6" w:rsidR="007D42EA" w:rsidRPr="005F17A4" w:rsidRDefault="008F4E75"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 </w:t>
      </w:r>
      <w:r w:rsidR="007D42EA" w:rsidRPr="005F17A4">
        <w:rPr>
          <w:rFonts w:cs="Times New Roman"/>
          <w:color w:val="000000" w:themeColor="text1"/>
          <w:sz w:val="28"/>
          <w:szCs w:val="28"/>
        </w:rPr>
        <w:t>Thiện đã sanh: Giữ giờ ngủ điều độ. Giữ không đưa phóng dật vào giường ngủ. Giữ thân tâm nhẹ trước khi ngủ. Giữ ngủ để hành đạo. Giữ ngày mới bắt đầu bằng Niệm.</w:t>
      </w:r>
    </w:p>
    <w:p w14:paraId="53431B0B" w14:textId="72B1F2D0" w:rsidR="007D42EA" w:rsidRPr="005F17A4" w:rsidRDefault="007D42EA" w:rsidP="007D42EA">
      <w:pPr>
        <w:pStyle w:val="Heading3"/>
        <w:rPr>
          <w:rFonts w:ascii="Times New Roman" w:hAnsi="Times New Roman" w:cs="Times New Roman"/>
          <w:color w:val="000000" w:themeColor="text1"/>
          <w:sz w:val="28"/>
          <w:szCs w:val="28"/>
        </w:rPr>
      </w:pPr>
      <w:bookmarkStart w:id="3190" w:name="_Toc232458308"/>
      <w:r w:rsidRPr="005F17A4">
        <w:rPr>
          <w:rFonts w:ascii="Times New Roman" w:hAnsi="Times New Roman" w:cs="Times New Roman"/>
          <w:bCs w:val="0"/>
          <w:color w:val="000000" w:themeColor="text1"/>
          <w:sz w:val="28"/>
          <w:szCs w:val="28"/>
        </w:rPr>
        <w:t>12. Bản tụng trước khi ngủ</w:t>
      </w:r>
      <w:bookmarkEnd w:id="3190"/>
    </w:p>
    <w:p w14:paraId="2688524E" w14:textId="276BDF94"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Trướ</w:t>
      </w:r>
      <w:r w:rsidR="008F4E75" w:rsidRPr="005F17A4">
        <w:rPr>
          <w:rFonts w:cs="Times New Roman"/>
          <w:color w:val="000000" w:themeColor="text1"/>
          <w:sz w:val="28"/>
          <w:szCs w:val="28"/>
        </w:rPr>
        <w:t xml:space="preserve">c khi ngủ, con xin trở về thân. </w:t>
      </w:r>
      <w:r w:rsidRPr="005F17A4">
        <w:rPr>
          <w:rFonts w:cs="Times New Roman"/>
          <w:color w:val="000000" w:themeColor="text1"/>
          <w:sz w:val="28"/>
          <w:szCs w:val="28"/>
        </w:rPr>
        <w:t>Có thân đang nằm đây. Thân người là sắc. Sắc này cần nghỉ. Sắc này vô thường.</w:t>
      </w:r>
    </w:p>
    <w:p w14:paraId="56CA30E2"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Lạc thọ, khổ thọ, xả thọ đều được biết. Thọ ấy là vô thường.</w:t>
      </w:r>
    </w:p>
    <w:p w14:paraId="25C230EF"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hình bóng ngày qua đây. Hình bóng là tưởng.</w:t>
      </w:r>
    </w:p>
    <w:p w14:paraId="25DC0AB5" w14:textId="77777777"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suy nghĩ việc chưa xong đây. Suy nghĩ là hành.</w:t>
      </w:r>
    </w:p>
    <w:p w14:paraId="3BEDD5BB" w14:textId="143EF2C0" w:rsidR="007D42EA" w:rsidRPr="005F17A4" w:rsidRDefault="007D42EA" w:rsidP="007D42EA">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không ôm sân vào giấc ngủ. Không ôm dục tưởng vào giấc ngủ.</w:t>
      </w:r>
      <w:r w:rsidR="008F4E75" w:rsidRPr="005F17A4">
        <w:rPr>
          <w:rFonts w:cs="Times New Roman"/>
          <w:color w:val="000000" w:themeColor="text1"/>
          <w:sz w:val="28"/>
          <w:szCs w:val="28"/>
        </w:rPr>
        <w:t xml:space="preserve"> Không ôm lo lắng vào giấc ngủ. </w:t>
      </w:r>
      <w:r w:rsidRPr="005F17A4">
        <w:rPr>
          <w:rFonts w:cs="Times New Roman"/>
          <w:color w:val="000000" w:themeColor="text1"/>
          <w:sz w:val="28"/>
          <w:szCs w:val="28"/>
        </w:rPr>
        <w:t>Con xin ngủ để phục hồi thân, hộ trì pháp hành, không ngủ để nuô</w:t>
      </w:r>
      <w:r w:rsidR="008F4E75" w:rsidRPr="005F17A4">
        <w:rPr>
          <w:rFonts w:cs="Times New Roman"/>
          <w:color w:val="000000" w:themeColor="text1"/>
          <w:sz w:val="28"/>
          <w:szCs w:val="28"/>
        </w:rPr>
        <w:t xml:space="preserve">i lười, không ngủ để trốn pháp. </w:t>
      </w:r>
      <w:r w:rsidRPr="005F17A4">
        <w:rPr>
          <w:rFonts w:cs="Times New Roman"/>
          <w:color w:val="000000" w:themeColor="text1"/>
          <w:sz w:val="28"/>
          <w:szCs w:val="28"/>
        </w:rPr>
        <w:t>Nguyện giấc ngủ này được đặt trong Chánh niệm, thân nghỉ, tâm hiền, pháp hành được nuôi dưỡng.</w:t>
      </w:r>
    </w:p>
    <w:p w14:paraId="370F7826" w14:textId="51C74A56" w:rsidR="007D42EA" w:rsidRPr="005F17A4" w:rsidRDefault="007D42EA" w:rsidP="007D42EA">
      <w:pPr>
        <w:pStyle w:val="Heading3"/>
        <w:rPr>
          <w:rFonts w:ascii="Times New Roman" w:hAnsi="Times New Roman" w:cs="Times New Roman"/>
          <w:bCs w:val="0"/>
          <w:color w:val="000000" w:themeColor="text1"/>
          <w:sz w:val="28"/>
          <w:szCs w:val="28"/>
        </w:rPr>
      </w:pPr>
      <w:bookmarkStart w:id="3191" w:name="_Toc232458309"/>
      <w:r w:rsidRPr="005F17A4">
        <w:rPr>
          <w:rFonts w:ascii="Times New Roman" w:hAnsi="Times New Roman" w:cs="Times New Roman"/>
          <w:bCs w:val="0"/>
          <w:color w:val="000000" w:themeColor="text1"/>
          <w:sz w:val="28"/>
          <w:szCs w:val="28"/>
        </w:rPr>
        <w:t>13. Bản đồ ngủ nghỉ trong niệm xứ</w:t>
      </w:r>
      <w:bookmarkEnd w:id="3191"/>
    </w:p>
    <w:p w14:paraId="5E195B71" w14:textId="254653B5" w:rsidR="007D42EA" w:rsidRPr="005F17A4" w:rsidRDefault="007D42EA" w:rsidP="007D42EA">
      <w:pPr>
        <w:rPr>
          <w:rFonts w:cs="Times New Roman"/>
          <w:color w:val="000000" w:themeColor="text1"/>
          <w:sz w:val="28"/>
          <w:szCs w:val="28"/>
        </w:rPr>
      </w:pPr>
      <w:r w:rsidRPr="005F17A4">
        <w:rPr>
          <w:rFonts w:cs="Times New Roman"/>
          <w:color w:val="000000" w:themeColor="text1"/>
          <w:sz w:val="28"/>
          <w:szCs w:val="28"/>
        </w:rPr>
        <w:t>NGỦ NGHỈ</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NGỦ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Buông ngày qua</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ôm sân</w:t>
      </w:r>
      <w:r w:rsidRPr="005F17A4">
        <w:rPr>
          <w:rFonts w:cs="Times New Roman"/>
          <w:color w:val="000000" w:themeColor="text1"/>
          <w:sz w:val="28"/>
          <w:szCs w:val="28"/>
        </w:rPr>
        <w:br/>
        <w:t>│   └── Không nuôi dục tưởng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TRONG KHI NẰM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 sắc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Hơi thở</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Toàn thân nghỉ</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chạy thì biết</w:t>
      </w:r>
      <w:r w:rsidRPr="005F17A4">
        <w:rPr>
          <w:rFonts w:cs="Times New Roman"/>
          <w:color w:val="000000" w:themeColor="text1"/>
          <w:sz w:val="28"/>
          <w:szCs w:val="28"/>
        </w:rPr>
        <w:br/>
        <w:t>│   └── Thọ vô thường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Ngủ vì lười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 khuya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Lo ban đêm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Dục tưởng</w:t>
      </w:r>
      <w:r w:rsidRPr="005F17A4">
        <w:rPr>
          <w:rFonts w:cs="Times New Roman"/>
          <w:color w:val="000000" w:themeColor="text1"/>
          <w:sz w:val="28"/>
          <w:szCs w:val="28"/>
        </w:rPr>
        <w:br/>
        <w:t>│   └── Hôn trầm kéo dài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Ngủ vừa đủ</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 dậy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mở điện thoại vô ích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hối, tâm từ</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Ngủ để nuôi thân hành đạo</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Nghỉ không thành lười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Đêm không nuôi oán dục</w:t>
      </w:r>
      <w:r w:rsidRPr="005F17A4">
        <w:rPr>
          <w:rFonts w:cs="Times New Roman"/>
          <w:color w:val="000000" w:themeColor="text1"/>
          <w:sz w:val="28"/>
          <w:szCs w:val="28"/>
        </w:rPr>
        <w:br/>
        <w:t xml:space="preserve">    └── Ngày mới bắt đầu sáng</w:t>
      </w:r>
    </w:p>
    <w:p w14:paraId="0DD5EF6C" w14:textId="77777777" w:rsidR="007D42EA" w:rsidRPr="005F17A4" w:rsidRDefault="007D42EA" w:rsidP="007D42EA">
      <w:pPr>
        <w:pStyle w:val="Heading2"/>
        <w:rPr>
          <w:rFonts w:ascii="Times New Roman" w:hAnsi="Times New Roman" w:cs="Times New Roman"/>
          <w:b w:val="0"/>
          <w:bCs w:val="0"/>
          <w:color w:val="000000" w:themeColor="text1"/>
          <w:sz w:val="28"/>
          <w:szCs w:val="28"/>
        </w:rPr>
      </w:pPr>
      <w:bookmarkStart w:id="3192" w:name="_Toc232458310"/>
      <w:r w:rsidRPr="005F17A4">
        <w:rPr>
          <w:rFonts w:ascii="Times New Roman" w:hAnsi="Times New Roman" w:cs="Times New Roman"/>
          <w:color w:val="000000" w:themeColor="text1"/>
          <w:sz w:val="28"/>
          <w:szCs w:val="28"/>
        </w:rPr>
        <w:t>KỆ TÓM TẮT CHƯƠNG 229</w:t>
      </w:r>
      <w:bookmarkEnd w:id="3192"/>
    </w:p>
    <w:p w14:paraId="634EAEE4" w14:textId="77777777" w:rsidR="007D42EA" w:rsidRPr="005F17A4" w:rsidRDefault="007D42EA" w:rsidP="007D42E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5C98448E" w14:textId="77777777" w:rsidR="007D42EA" w:rsidRPr="005F17A4" w:rsidRDefault="007D42EA" w:rsidP="007D42EA">
      <w:pPr>
        <w:rPr>
          <w:rFonts w:cs="Times New Roman"/>
          <w:color w:val="000000" w:themeColor="text1"/>
          <w:sz w:val="28"/>
          <w:szCs w:val="28"/>
        </w:rPr>
      </w:pPr>
      <w:r w:rsidRPr="005F17A4">
        <w:rPr>
          <w:rFonts w:cs="Times New Roman"/>
          <w:color w:val="000000" w:themeColor="text1"/>
          <w:sz w:val="28"/>
          <w:szCs w:val="28"/>
        </w:rPr>
        <w:t>Ngủ nghỉ nuôi thân để bước đường,</w:t>
      </w:r>
      <w:r w:rsidRPr="005F17A4">
        <w:rPr>
          <w:rFonts w:cs="Times New Roman"/>
          <w:color w:val="000000" w:themeColor="text1"/>
          <w:sz w:val="28"/>
          <w:szCs w:val="28"/>
        </w:rPr>
        <w:br/>
        <w:t>Chớ ôm sân dục với lo lường.</w:t>
      </w:r>
      <w:r w:rsidRPr="005F17A4">
        <w:rPr>
          <w:rFonts w:cs="Times New Roman"/>
          <w:color w:val="000000" w:themeColor="text1"/>
          <w:sz w:val="28"/>
          <w:szCs w:val="28"/>
        </w:rPr>
        <w:br/>
      </w:r>
      <w:r w:rsidRPr="005F17A4">
        <w:rPr>
          <w:rFonts w:cs="Times New Roman"/>
          <w:color w:val="000000" w:themeColor="text1"/>
          <w:sz w:val="28"/>
          <w:szCs w:val="28"/>
        </w:rPr>
        <w:lastRenderedPageBreak/>
        <w:t>Biết thân, biết thọ, buông ngày cũ,</w:t>
      </w:r>
      <w:r w:rsidRPr="005F17A4">
        <w:rPr>
          <w:rFonts w:cs="Times New Roman"/>
          <w:color w:val="000000" w:themeColor="text1"/>
          <w:sz w:val="28"/>
          <w:szCs w:val="28"/>
        </w:rPr>
        <w:br/>
        <w:t>Đêm lặng, mai về pháp tỏa hương.</w:t>
      </w:r>
    </w:p>
    <w:p w14:paraId="02F5F984" w14:textId="7E65E9E3" w:rsidR="00594E2C" w:rsidRPr="005F17A4" w:rsidRDefault="00594E2C" w:rsidP="008F4E75">
      <w:pPr>
        <w:pStyle w:val="Heading2"/>
        <w:rPr>
          <w:rFonts w:ascii="Times New Roman" w:hAnsi="Times New Roman" w:cs="Times New Roman"/>
          <w:color w:val="000000" w:themeColor="text1"/>
          <w:sz w:val="28"/>
          <w:szCs w:val="28"/>
        </w:rPr>
      </w:pPr>
      <w:bookmarkStart w:id="3193" w:name="_Toc232458311"/>
      <w:r w:rsidRPr="005F17A4">
        <w:rPr>
          <w:rFonts w:ascii="Times New Roman" w:hAnsi="Times New Roman" w:cs="Times New Roman"/>
          <w:bCs w:val="0"/>
          <w:color w:val="000000" w:themeColor="text1"/>
          <w:sz w:val="28"/>
          <w:szCs w:val="28"/>
        </w:rPr>
        <w:t>CHƯƠNG 230</w:t>
      </w:r>
      <w:r w:rsidR="008F4E75"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bCs w:val="0"/>
          <w:color w:val="000000" w:themeColor="text1"/>
          <w:sz w:val="28"/>
          <w:szCs w:val="28"/>
        </w:rPr>
        <w:t>BẢN HƯỚNG DẪN NIỆM XỨ TRONG KHI THỨC KHUYA, QUÁ SỨC — THẤY ÁI CÔNG VIỆC, ÁI THÀNH TỰU, KHÔNG ĐỐT THÂN TÂM DƯỚI TÊN TINH TẤN</w:t>
      </w:r>
      <w:bookmarkEnd w:id="3193"/>
    </w:p>
    <w:p w14:paraId="3172014A" w14:textId="2EC74347" w:rsidR="00594E2C" w:rsidRPr="005F17A4" w:rsidRDefault="008F4E75" w:rsidP="008F4E75">
      <w:pPr>
        <w:pStyle w:val="Heading3"/>
        <w:rPr>
          <w:rFonts w:ascii="Times New Roman" w:hAnsi="Times New Roman" w:cs="Times New Roman"/>
          <w:color w:val="000000" w:themeColor="text1"/>
          <w:sz w:val="28"/>
          <w:szCs w:val="28"/>
        </w:rPr>
      </w:pPr>
      <w:bookmarkStart w:id="3194" w:name="_Toc232458312"/>
      <w:r w:rsidRPr="005F17A4">
        <w:rPr>
          <w:rFonts w:ascii="Times New Roman" w:hAnsi="Times New Roman" w:cs="Times New Roman"/>
          <w:bCs w:val="0"/>
          <w:color w:val="000000" w:themeColor="text1"/>
          <w:sz w:val="28"/>
          <w:szCs w:val="28"/>
        </w:rPr>
        <w:t>1. Thức khuya quá sức có thể là phóng dật đội lốt tinh tấn</w:t>
      </w:r>
      <w:bookmarkEnd w:id="3194"/>
    </w:p>
    <w:p w14:paraId="3AC0B1A5" w14:textId="63F1660C"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người thức khuya vì việc cần thiết. Có người thức khuya vì chăm bệnh. Có người thức khuya vì pháp sự cấp bách. Có người thức khuya vì trách nhiệm không thể hoãn. Nhưng cũng có khi thức khuya do: Ái công việc. Ái hoàn thành. Ái bản thảo phải xong. Ái kết quả. Ái được khen là tinh tấn. Mạn người làm nhiều. Sợ nếu mình nghỉ thì việc hỏng. Không biết dừng</w:t>
      </w:r>
      <w:r w:rsidR="00E34C23" w:rsidRPr="005F17A4">
        <w:rPr>
          <w:rFonts w:cs="Times New Roman"/>
          <w:color w:val="000000" w:themeColor="text1"/>
          <w:sz w:val="28"/>
          <w:szCs w:val="28"/>
        </w:rPr>
        <w:t xml:space="preserve">. Tâm trạo cử không chịu buông. </w:t>
      </w:r>
      <w:r w:rsidRPr="005F17A4">
        <w:rPr>
          <w:rFonts w:cs="Times New Roman"/>
          <w:color w:val="000000" w:themeColor="text1"/>
          <w:sz w:val="28"/>
          <w:szCs w:val="28"/>
        </w:rPr>
        <w:t>Nếu không soi, người tu có thể đốt thân tâm rồi gọi đó là tinh tấn. Tinh tấn đúng pháp làm thân tâm sáng dần. Căng ép do ái làm thân tâm kiệt dần.</w:t>
      </w:r>
    </w:p>
    <w:p w14:paraId="0D6BD3BF" w14:textId="237255FE" w:rsidR="00594E2C" w:rsidRPr="005F17A4" w:rsidRDefault="008F4E75" w:rsidP="008F4E75">
      <w:pPr>
        <w:pStyle w:val="Heading3"/>
        <w:rPr>
          <w:rFonts w:ascii="Times New Roman" w:hAnsi="Times New Roman" w:cs="Times New Roman"/>
          <w:color w:val="000000" w:themeColor="text1"/>
          <w:sz w:val="28"/>
          <w:szCs w:val="28"/>
        </w:rPr>
      </w:pPr>
      <w:bookmarkStart w:id="3195" w:name="_Toc232458313"/>
      <w:r w:rsidRPr="005F17A4">
        <w:rPr>
          <w:rFonts w:ascii="Times New Roman" w:hAnsi="Times New Roman" w:cs="Times New Roman"/>
          <w:bCs w:val="0"/>
          <w:color w:val="000000" w:themeColor="text1"/>
          <w:sz w:val="28"/>
          <w:szCs w:val="28"/>
        </w:rPr>
        <w:t>2. Biết thân đang quá sức</w:t>
      </w:r>
      <w:bookmarkEnd w:id="3195"/>
    </w:p>
    <w:p w14:paraId="7CA700D4"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Dấu hiệu thân quá sức: Mắt cay. Đầu nặng. Vai cứng. Lưng đau. Tim mệt. Hơi thở gấp hoặc cạn. Tay run. Tâm dễ cáu. Đọc không vào. Lỗi tăng. Sáng hôm sau hôn trầm.</w:t>
      </w:r>
    </w:p>
    <w:p w14:paraId="4C02DE55" w14:textId="47735C7C" w:rsidR="00594E2C" w:rsidRPr="005F17A4" w:rsidRDefault="00E34C23"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594E2C" w:rsidRPr="005F17A4">
        <w:rPr>
          <w:rFonts w:cs="Times New Roman"/>
          <w:color w:val="000000" w:themeColor="text1"/>
          <w:sz w:val="28"/>
          <w:szCs w:val="28"/>
        </w:rPr>
        <w:t>Có thân quá sức đây. Thân người là sắc. Sắc này cần</w:t>
      </w:r>
      <w:r w:rsidRPr="005F17A4">
        <w:rPr>
          <w:rFonts w:cs="Times New Roman"/>
          <w:color w:val="000000" w:themeColor="text1"/>
          <w:sz w:val="28"/>
          <w:szCs w:val="28"/>
        </w:rPr>
        <w:t xml:space="preserve"> duyên nghỉ. Sắc này vô thường. </w:t>
      </w:r>
      <w:r w:rsidR="00594E2C" w:rsidRPr="005F17A4">
        <w:rPr>
          <w:rFonts w:cs="Times New Roman"/>
          <w:color w:val="000000" w:themeColor="text1"/>
          <w:sz w:val="28"/>
          <w:szCs w:val="28"/>
        </w:rPr>
        <w:t>Con xin không</w:t>
      </w:r>
      <w:r w:rsidRPr="005F17A4">
        <w:rPr>
          <w:rFonts w:cs="Times New Roman"/>
          <w:color w:val="000000" w:themeColor="text1"/>
          <w:sz w:val="28"/>
          <w:szCs w:val="28"/>
        </w:rPr>
        <w:t xml:space="preserve"> đốt sắc này dưới tên tinh tấn. </w:t>
      </w:r>
      <w:r w:rsidR="00594E2C" w:rsidRPr="005F17A4">
        <w:rPr>
          <w:rFonts w:cs="Times New Roman"/>
          <w:color w:val="000000" w:themeColor="text1"/>
          <w:sz w:val="28"/>
          <w:szCs w:val="28"/>
        </w:rPr>
        <w:t>Biết thân quá sức là trí. Không biết thân quá sức là si trong công việc.</w:t>
      </w:r>
    </w:p>
    <w:p w14:paraId="2518311B" w14:textId="61B34164" w:rsidR="00594E2C" w:rsidRPr="005F17A4" w:rsidRDefault="008F4E75" w:rsidP="008F4E75">
      <w:pPr>
        <w:pStyle w:val="Heading3"/>
        <w:rPr>
          <w:rFonts w:ascii="Times New Roman" w:hAnsi="Times New Roman" w:cs="Times New Roman"/>
          <w:color w:val="000000" w:themeColor="text1"/>
          <w:sz w:val="28"/>
          <w:szCs w:val="28"/>
        </w:rPr>
      </w:pPr>
      <w:bookmarkStart w:id="3196" w:name="_Toc232458314"/>
      <w:r w:rsidRPr="005F17A4">
        <w:rPr>
          <w:rFonts w:ascii="Times New Roman" w:hAnsi="Times New Roman" w:cs="Times New Roman"/>
          <w:bCs w:val="0"/>
          <w:color w:val="000000" w:themeColor="text1"/>
          <w:sz w:val="28"/>
          <w:szCs w:val="28"/>
        </w:rPr>
        <w:t>3. Biết thọ khi cố làm</w:t>
      </w:r>
      <w:bookmarkEnd w:id="3196"/>
    </w:p>
    <w:p w14:paraId="2C20A490"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Khi cố làm quá mức, thọ phức tạp: Khổ thọ vì mệt. Lạc thọ vì thấy mình đang làm được nhiều. Bất an vì sợ chưa xong. Hưng phấn vì gần hoàn thành. Căng vì muốn đạt kết quả.</w:t>
      </w:r>
    </w:p>
    <w:p w14:paraId="7B55F449"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Pháp hành:</w:t>
      </w:r>
    </w:p>
    <w:p w14:paraId="2B899BC4"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thọ đây. Khổ thọ vì mệt. Lạc thọ vì gần xong. Bất an vì chưa xong.</w:t>
      </w:r>
    </w:p>
    <w:p w14:paraId="592982CC"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Thọ ấy là vô thường. Con không chấp trước thọ ấy. Con không hoan hỷ thọ ấy.</w:t>
      </w:r>
    </w:p>
    <w:p w14:paraId="288BA8B9"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Nếu chỉ thấy lạc thọ thành tựu mà không thấy khổ thọ thân mệt, sẽ dễ quá sức. Nếu chỉ thấy khổ thọ mệt mà không Trạch pháp, có thể bỏ việc cần làm. Cần thấy đủ.</w:t>
      </w:r>
    </w:p>
    <w:p w14:paraId="10D4882B" w14:textId="723F798E" w:rsidR="00594E2C" w:rsidRPr="005F17A4" w:rsidRDefault="008F4E75" w:rsidP="008F4E75">
      <w:pPr>
        <w:pStyle w:val="Heading3"/>
        <w:rPr>
          <w:rFonts w:ascii="Times New Roman" w:hAnsi="Times New Roman" w:cs="Times New Roman"/>
          <w:color w:val="000000" w:themeColor="text1"/>
          <w:sz w:val="28"/>
          <w:szCs w:val="28"/>
        </w:rPr>
      </w:pPr>
      <w:bookmarkStart w:id="3197" w:name="_Toc232458315"/>
      <w:r w:rsidRPr="005F17A4">
        <w:rPr>
          <w:rFonts w:ascii="Times New Roman" w:hAnsi="Times New Roman" w:cs="Times New Roman"/>
          <w:bCs w:val="0"/>
          <w:color w:val="000000" w:themeColor="text1"/>
          <w:sz w:val="28"/>
          <w:szCs w:val="28"/>
        </w:rPr>
        <w:lastRenderedPageBreak/>
        <w:t>4. Thấy ái hoàn thành</w:t>
      </w:r>
      <w:bookmarkEnd w:id="3197"/>
    </w:p>
    <w:p w14:paraId="44788D9F"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Tâm thức khuya thường nói: Làm nốt một chút. Xong đoạn này rồi nghỉ. Thêm một chương nữa. Thêm một chỉnh sửa nữa. Gửi xong rồi ngủ. Không xong thì không yên. Phải hoàn hảo hơn.</w:t>
      </w:r>
    </w:p>
    <w:p w14:paraId="3D8A72B1" w14:textId="560B92BD"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594E2C" w:rsidRPr="005F17A4">
        <w:rPr>
          <w:rFonts w:cs="Times New Roman"/>
          <w:color w:val="000000" w:themeColor="text1"/>
          <w:sz w:val="28"/>
          <w:szCs w:val="28"/>
        </w:rPr>
        <w:t>Có ái hoàn thành đây. Có hành muốn làm thêm đ</w:t>
      </w:r>
      <w:r w:rsidRPr="005F17A4">
        <w:rPr>
          <w:rFonts w:cs="Times New Roman"/>
          <w:color w:val="000000" w:themeColor="text1"/>
          <w:sz w:val="28"/>
          <w:szCs w:val="28"/>
        </w:rPr>
        <w:t xml:space="preserve">ây. Có tâm không chịu dừng đây. Ái sanh ở đâu, khổ sanh ở đó. </w:t>
      </w:r>
      <w:r w:rsidR="00594E2C" w:rsidRPr="005F17A4">
        <w:rPr>
          <w:rFonts w:cs="Times New Roman"/>
          <w:color w:val="000000" w:themeColor="text1"/>
          <w:sz w:val="28"/>
          <w:szCs w:val="28"/>
        </w:rPr>
        <w:t>Hoàn thành là tốt nếu đúng thời, đúng sức. Nhưng ái hoàn thành có thể biến việc lành thành nguồn kiệt sức.</w:t>
      </w:r>
    </w:p>
    <w:p w14:paraId="035EC580" w14:textId="0CC88B3B" w:rsidR="00594E2C" w:rsidRPr="005F17A4" w:rsidRDefault="008F4E75" w:rsidP="008F4E75">
      <w:pPr>
        <w:pStyle w:val="Heading3"/>
        <w:rPr>
          <w:rFonts w:ascii="Times New Roman" w:hAnsi="Times New Roman" w:cs="Times New Roman"/>
          <w:color w:val="000000" w:themeColor="text1"/>
          <w:sz w:val="28"/>
          <w:szCs w:val="28"/>
        </w:rPr>
      </w:pPr>
      <w:bookmarkStart w:id="3198" w:name="_Toc232458316"/>
      <w:r w:rsidRPr="005F17A4">
        <w:rPr>
          <w:rFonts w:ascii="Times New Roman" w:hAnsi="Times New Roman" w:cs="Times New Roman"/>
          <w:bCs w:val="0"/>
          <w:color w:val="000000" w:themeColor="text1"/>
          <w:sz w:val="28"/>
          <w:szCs w:val="28"/>
        </w:rPr>
        <w:t>5. Thấy mạn người làm nhiều</w:t>
      </w:r>
      <w:bookmarkEnd w:id="3198"/>
    </w:p>
    <w:p w14:paraId="65CB60C4"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Người làm nhiều dễ sanh mạn: Ta tinh tấn. Ta hy sinh. Ta chịu khó hơn. Ta làm việc lớn. Ta không nghỉ như người khác. Không có ta, việc không xong.</w:t>
      </w:r>
    </w:p>
    <w:p w14:paraId="18435436" w14:textId="313CFE4C"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Pháp hành: </w:t>
      </w:r>
      <w:r w:rsidR="00594E2C" w:rsidRPr="005F17A4">
        <w:rPr>
          <w:rFonts w:cs="Times New Roman"/>
          <w:color w:val="000000" w:themeColor="text1"/>
          <w:sz w:val="28"/>
          <w:szCs w:val="28"/>
        </w:rPr>
        <w:t xml:space="preserve">Có mạn người làm nhiều đây. Có chấp công đây. Có </w:t>
      </w:r>
      <w:r w:rsidRPr="005F17A4">
        <w:rPr>
          <w:rFonts w:cs="Times New Roman"/>
          <w:color w:val="000000" w:themeColor="text1"/>
          <w:sz w:val="28"/>
          <w:szCs w:val="28"/>
        </w:rPr>
        <w:t xml:space="preserve">hình bóng người tinh tấn đây. </w:t>
      </w:r>
      <w:r w:rsidR="00594E2C" w:rsidRPr="005F17A4">
        <w:rPr>
          <w:rFonts w:cs="Times New Roman"/>
          <w:color w:val="000000" w:themeColor="text1"/>
          <w:sz w:val="28"/>
          <w:szCs w:val="28"/>
        </w:rPr>
        <w:t>Mạn này do duy</w:t>
      </w:r>
      <w:r w:rsidRPr="005F17A4">
        <w:rPr>
          <w:rFonts w:cs="Times New Roman"/>
          <w:color w:val="000000" w:themeColor="text1"/>
          <w:sz w:val="28"/>
          <w:szCs w:val="28"/>
        </w:rPr>
        <w:t xml:space="preserve">ên sanh. Mạn này không phải ta. </w:t>
      </w:r>
      <w:r w:rsidR="00594E2C" w:rsidRPr="005F17A4">
        <w:rPr>
          <w:rFonts w:cs="Times New Roman"/>
          <w:color w:val="000000" w:themeColor="text1"/>
          <w:sz w:val="28"/>
          <w:szCs w:val="28"/>
        </w:rPr>
        <w:t>Tinh tấn đúng pháp không cần tự dựng hình ảnh. Tinh tấn đúng pháp đi cùng khiêm hạ, điều độ, trí.</w:t>
      </w:r>
    </w:p>
    <w:p w14:paraId="4A2AF5CD" w14:textId="162A7161" w:rsidR="00594E2C" w:rsidRPr="005F17A4" w:rsidRDefault="008F4E75" w:rsidP="008F4E75">
      <w:pPr>
        <w:pStyle w:val="Heading3"/>
        <w:rPr>
          <w:rFonts w:ascii="Times New Roman" w:hAnsi="Times New Roman" w:cs="Times New Roman"/>
          <w:color w:val="000000" w:themeColor="text1"/>
          <w:sz w:val="28"/>
          <w:szCs w:val="28"/>
        </w:rPr>
      </w:pPr>
      <w:bookmarkStart w:id="3199" w:name="_Toc232458317"/>
      <w:r w:rsidRPr="005F17A4">
        <w:rPr>
          <w:rFonts w:ascii="Times New Roman" w:hAnsi="Times New Roman" w:cs="Times New Roman"/>
          <w:bCs w:val="0"/>
          <w:color w:val="000000" w:themeColor="text1"/>
          <w:sz w:val="28"/>
          <w:szCs w:val="28"/>
        </w:rPr>
        <w:t>6. Phân biệt tinh tấn và căng ép</w:t>
      </w:r>
      <w:bookmarkEnd w:id="3199"/>
    </w:p>
    <w:p w14:paraId="6D249748"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Tinh tấn đúng pháp: Sáng. Đều. Vừa sức. Có Trạch pháp. Biết nghỉ đúng lúc. Làm xong tâm nhẹ. Không sân khi bị gián đoạn. Không chấp công.</w:t>
      </w:r>
    </w:p>
    <w:p w14:paraId="2FCC8EE2"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Căng ép do ái: Căng. Vội. Sợ chưa xong. Dễ cáu. Không chịu nghỉ. Làm sai nhiều hơn. Ngủ ít rồi hôn trầm. Chấp “ta đang hy sinh”.</w:t>
      </w:r>
    </w:p>
    <w:p w14:paraId="353F4050" w14:textId="3E2DEF73"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quán: </w:t>
      </w:r>
      <w:r w:rsidR="00594E2C" w:rsidRPr="005F17A4">
        <w:rPr>
          <w:rFonts w:cs="Times New Roman"/>
          <w:color w:val="000000" w:themeColor="text1"/>
          <w:sz w:val="28"/>
          <w:szCs w:val="28"/>
        </w:rPr>
        <w:t>Đây là tinh tấn hay là ái th</w:t>
      </w:r>
      <w:r w:rsidRPr="005F17A4">
        <w:rPr>
          <w:rFonts w:cs="Times New Roman"/>
          <w:color w:val="000000" w:themeColor="text1"/>
          <w:sz w:val="28"/>
          <w:szCs w:val="28"/>
        </w:rPr>
        <w:t xml:space="preserve">ành tựu? </w:t>
      </w:r>
      <w:r w:rsidR="00594E2C" w:rsidRPr="005F17A4">
        <w:rPr>
          <w:rFonts w:cs="Times New Roman"/>
          <w:color w:val="000000" w:themeColor="text1"/>
          <w:sz w:val="28"/>
          <w:szCs w:val="28"/>
        </w:rPr>
        <w:t xml:space="preserve">Đây là Chánh </w:t>
      </w:r>
      <w:r w:rsidRPr="005F17A4">
        <w:rPr>
          <w:rFonts w:cs="Times New Roman"/>
          <w:color w:val="000000" w:themeColor="text1"/>
          <w:sz w:val="28"/>
          <w:szCs w:val="28"/>
        </w:rPr>
        <w:t xml:space="preserve">tinh tấn hay là thân tâm bị ép? </w:t>
      </w:r>
      <w:r w:rsidR="00594E2C" w:rsidRPr="005F17A4">
        <w:rPr>
          <w:rFonts w:cs="Times New Roman"/>
          <w:color w:val="000000" w:themeColor="text1"/>
          <w:sz w:val="28"/>
          <w:szCs w:val="28"/>
        </w:rPr>
        <w:t>Việc này cần làm ngay hay có thể dừng đúng pháp?</w:t>
      </w:r>
    </w:p>
    <w:p w14:paraId="56930A9D" w14:textId="3076E188" w:rsidR="00594E2C" w:rsidRPr="005F17A4" w:rsidRDefault="008F4E75" w:rsidP="008F4E75">
      <w:pPr>
        <w:pStyle w:val="Heading3"/>
        <w:rPr>
          <w:rFonts w:ascii="Times New Roman" w:hAnsi="Times New Roman" w:cs="Times New Roman"/>
          <w:color w:val="000000" w:themeColor="text1"/>
          <w:sz w:val="28"/>
          <w:szCs w:val="28"/>
        </w:rPr>
      </w:pPr>
      <w:bookmarkStart w:id="3200" w:name="_Toc232458318"/>
      <w:r w:rsidRPr="005F17A4">
        <w:rPr>
          <w:rFonts w:ascii="Times New Roman" w:hAnsi="Times New Roman" w:cs="Times New Roman"/>
          <w:bCs w:val="0"/>
          <w:color w:val="000000" w:themeColor="text1"/>
          <w:sz w:val="28"/>
          <w:szCs w:val="28"/>
        </w:rPr>
        <w:t>7. Dừng đúng lúc là chánh tinh tấn</w:t>
      </w:r>
      <w:bookmarkEnd w:id="3200"/>
    </w:p>
    <w:p w14:paraId="620B02CC"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Dừng không phải lười nếu dừng bằng trí. Dừng để thân nghỉ. Dừng để tâm sáng lại. Dừng để tránh lỗi. Dừng để mai làm tốt hơn. Dừng để không biến pháp sự thành sân và hôn trầm.</w:t>
      </w:r>
    </w:p>
    <w:p w14:paraId="5ED8F034" w14:textId="7742647D"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Bản dừng: </w:t>
      </w:r>
      <w:r w:rsidR="00594E2C" w:rsidRPr="005F17A4">
        <w:rPr>
          <w:rFonts w:cs="Times New Roman"/>
          <w:color w:val="000000" w:themeColor="text1"/>
          <w:sz w:val="28"/>
          <w:szCs w:val="28"/>
        </w:rPr>
        <w:t xml:space="preserve">Con xin dừng đúng lúc. Không phải </w:t>
      </w:r>
      <w:r w:rsidRPr="005F17A4">
        <w:rPr>
          <w:rFonts w:cs="Times New Roman"/>
          <w:color w:val="000000" w:themeColor="text1"/>
          <w:sz w:val="28"/>
          <w:szCs w:val="28"/>
        </w:rPr>
        <w:t xml:space="preserve">vì lười, mà vì hộ trì thân tâm. </w:t>
      </w:r>
      <w:r w:rsidR="00594E2C" w:rsidRPr="005F17A4">
        <w:rPr>
          <w:rFonts w:cs="Times New Roman"/>
          <w:color w:val="000000" w:themeColor="text1"/>
          <w:sz w:val="28"/>
          <w:szCs w:val="28"/>
        </w:rPr>
        <w:t>Con xin ghi việc còn lại. Con xin buông đêm nay</w:t>
      </w:r>
      <w:r w:rsidRPr="005F17A4">
        <w:rPr>
          <w:rFonts w:cs="Times New Roman"/>
          <w:color w:val="000000" w:themeColor="text1"/>
          <w:sz w:val="28"/>
          <w:szCs w:val="28"/>
        </w:rPr>
        <w:t xml:space="preserve">. Con xin ngủ để mai hành tiếp. </w:t>
      </w:r>
      <w:r w:rsidR="00594E2C" w:rsidRPr="005F17A4">
        <w:rPr>
          <w:rFonts w:cs="Times New Roman"/>
          <w:color w:val="000000" w:themeColor="text1"/>
          <w:sz w:val="28"/>
          <w:szCs w:val="28"/>
        </w:rPr>
        <w:t>Dừng đúng lúc nhiều khi khó hơn làm tiếp, vì nó cắt ái hoàn thành.</w:t>
      </w:r>
    </w:p>
    <w:p w14:paraId="4383DB79" w14:textId="35B7C5C9" w:rsidR="00594E2C" w:rsidRPr="005F17A4" w:rsidRDefault="008F4E75" w:rsidP="008F4E75">
      <w:pPr>
        <w:pStyle w:val="Heading3"/>
        <w:rPr>
          <w:rFonts w:ascii="Times New Roman" w:hAnsi="Times New Roman" w:cs="Times New Roman"/>
          <w:color w:val="000000" w:themeColor="text1"/>
          <w:sz w:val="28"/>
          <w:szCs w:val="28"/>
        </w:rPr>
      </w:pPr>
      <w:bookmarkStart w:id="3201" w:name="_Toc232458319"/>
      <w:r w:rsidRPr="005F17A4">
        <w:rPr>
          <w:rFonts w:ascii="Times New Roman" w:hAnsi="Times New Roman" w:cs="Times New Roman"/>
          <w:bCs w:val="0"/>
          <w:color w:val="000000" w:themeColor="text1"/>
          <w:sz w:val="28"/>
          <w:szCs w:val="28"/>
        </w:rPr>
        <w:lastRenderedPageBreak/>
        <w:t>8. Khi thật sự có việc khẩn cấp</w:t>
      </w:r>
      <w:bookmarkEnd w:id="3201"/>
    </w:p>
    <w:p w14:paraId="34878FF8" w14:textId="7777777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lúc phải thức khuya thật: Người bệnh cần chăm. Việc an toàn cần xử lý. Pháp sự có thời hạn không thể đổi. Sự cố cần giải quyết ngay.</w:t>
      </w:r>
    </w:p>
    <w:p w14:paraId="34AEBFB5" w14:textId="3C3B8F3A"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ấy vẫn cần Niệm Xứ: </w:t>
      </w:r>
      <w:r w:rsidR="00594E2C" w:rsidRPr="005F17A4">
        <w:rPr>
          <w:rFonts w:cs="Times New Roman"/>
          <w:color w:val="000000" w:themeColor="text1"/>
          <w:sz w:val="28"/>
          <w:szCs w:val="28"/>
        </w:rPr>
        <w:t xml:space="preserve">Có thân mệt đây. Có việc cần làm đây. Có </w:t>
      </w:r>
      <w:r w:rsidRPr="005F17A4">
        <w:rPr>
          <w:rFonts w:cs="Times New Roman"/>
          <w:color w:val="000000" w:themeColor="text1"/>
          <w:sz w:val="28"/>
          <w:szCs w:val="28"/>
        </w:rPr>
        <w:t xml:space="preserve">thọ đây. Có tâm đây. </w:t>
      </w:r>
      <w:r w:rsidR="00594E2C" w:rsidRPr="005F17A4">
        <w:rPr>
          <w:rFonts w:cs="Times New Roman"/>
          <w:color w:val="000000" w:themeColor="text1"/>
          <w:sz w:val="28"/>
          <w:szCs w:val="28"/>
        </w:rPr>
        <w:t xml:space="preserve">Con xin làm phần cần làm trong Chánh niệm, không thêm sân, không </w:t>
      </w:r>
      <w:r w:rsidRPr="005F17A4">
        <w:rPr>
          <w:rFonts w:cs="Times New Roman"/>
          <w:color w:val="000000" w:themeColor="text1"/>
          <w:sz w:val="28"/>
          <w:szCs w:val="28"/>
        </w:rPr>
        <w:t xml:space="preserve">thêm mạn, không thêm chấp công. </w:t>
      </w:r>
      <w:r w:rsidR="00594E2C" w:rsidRPr="005F17A4">
        <w:rPr>
          <w:rFonts w:cs="Times New Roman"/>
          <w:color w:val="000000" w:themeColor="text1"/>
          <w:sz w:val="28"/>
          <w:szCs w:val="28"/>
        </w:rPr>
        <w:t>Sau khi việc qua, phải cho thân nghỉ bù đúng pháp. Không lấy một lần khẩn cấp thành thói quen đốt thân.</w:t>
      </w:r>
    </w:p>
    <w:p w14:paraId="2EFD4C69" w14:textId="71EA376E" w:rsidR="00594E2C" w:rsidRPr="005F17A4" w:rsidRDefault="008F4E75" w:rsidP="008F4E75">
      <w:pPr>
        <w:pStyle w:val="Heading3"/>
        <w:rPr>
          <w:rFonts w:ascii="Times New Roman" w:hAnsi="Times New Roman" w:cs="Times New Roman"/>
          <w:color w:val="000000" w:themeColor="text1"/>
          <w:sz w:val="28"/>
          <w:szCs w:val="28"/>
        </w:rPr>
      </w:pPr>
      <w:bookmarkStart w:id="3202" w:name="_Toc232458320"/>
      <w:r w:rsidRPr="005F17A4">
        <w:rPr>
          <w:rFonts w:ascii="Times New Roman" w:hAnsi="Times New Roman" w:cs="Times New Roman"/>
          <w:bCs w:val="0"/>
          <w:color w:val="000000" w:themeColor="text1"/>
          <w:sz w:val="28"/>
          <w:szCs w:val="28"/>
        </w:rPr>
        <w:t>9. Thức khuya quá sức và bốn thánh đế</w:t>
      </w:r>
      <w:bookmarkEnd w:id="3202"/>
    </w:p>
    <w:p w14:paraId="4A1D1FD6" w14:textId="110C4131"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 </w:t>
      </w:r>
      <w:r w:rsidR="00594E2C" w:rsidRPr="005F17A4">
        <w:rPr>
          <w:rFonts w:cs="Times New Roman"/>
          <w:color w:val="000000" w:themeColor="text1"/>
          <w:sz w:val="28"/>
          <w:szCs w:val="28"/>
        </w:rPr>
        <w:t>Thân mệt. Tâm căng. Mất ngủ. Hôn trầm ngày sau. Sân vì kiệt sức. Sai sót tăng. Chấp công. Năm thủ uẩn quanh việc làm.</w:t>
      </w:r>
    </w:p>
    <w:p w14:paraId="74B85716" w14:textId="6A48F9BE"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tập - </w:t>
      </w:r>
      <w:r w:rsidR="00594E2C" w:rsidRPr="005F17A4">
        <w:rPr>
          <w:rFonts w:cs="Times New Roman"/>
          <w:color w:val="000000" w:themeColor="text1"/>
          <w:sz w:val="28"/>
          <w:szCs w:val="28"/>
        </w:rPr>
        <w:t>Ái hoàn thành. Ái thành tựu. Ái kiểm soát. Ái được khen tinh tấn. Mạn người làm nhiều. Sợ việc không xong. Si không biết giới hạn thân.</w:t>
      </w:r>
    </w:p>
    <w:p w14:paraId="7F4271DF" w14:textId="3C221576"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Khổ diệt - </w:t>
      </w:r>
      <w:r w:rsidR="00594E2C" w:rsidRPr="005F17A4">
        <w:rPr>
          <w:rFonts w:cs="Times New Roman"/>
          <w:color w:val="000000" w:themeColor="text1"/>
          <w:sz w:val="28"/>
          <w:szCs w:val="28"/>
        </w:rPr>
        <w:t>Biết thân quá sức. Biết thọ mệt và lạc thọ thành tựu. Biết ái hoàn thành. Dừng đúng lúc. Ghi việc còn lại. Nghỉ để hành tiếp. Làm khẩn cấp thì làm trong Niệm, rồi nghỉ bù.</w:t>
      </w:r>
    </w:p>
    <w:p w14:paraId="28852F9F" w14:textId="6291FC87"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Đây là Đạo - </w:t>
      </w:r>
      <w:r w:rsidR="00594E2C" w:rsidRPr="005F17A4">
        <w:rPr>
          <w:rFonts w:cs="Times New Roman"/>
          <w:color w:val="000000" w:themeColor="text1"/>
          <w:sz w:val="28"/>
          <w:szCs w:val="28"/>
        </w:rPr>
        <w:t>Chánh kiến về thân là sắc hữu hạn. Chánh tư duy xả ly, không chấp công. Chánh nghiệp trong làm việc điều độ. Chánh tinh tấn CHẾ — ĐOẠN — TU — TRÌ. Chánh niệm nơi thân, thọ, tâm, pháp. Trạch pháp. Xả.</w:t>
      </w:r>
    </w:p>
    <w:p w14:paraId="1880A45B" w14:textId="61B36FAF" w:rsidR="00594E2C" w:rsidRPr="005F17A4" w:rsidRDefault="008F4E75" w:rsidP="008F4E75">
      <w:pPr>
        <w:pStyle w:val="Heading3"/>
        <w:rPr>
          <w:rFonts w:ascii="Times New Roman" w:hAnsi="Times New Roman" w:cs="Times New Roman"/>
          <w:color w:val="000000" w:themeColor="text1"/>
          <w:sz w:val="28"/>
          <w:szCs w:val="28"/>
        </w:rPr>
      </w:pPr>
      <w:bookmarkStart w:id="3203" w:name="_Toc232458321"/>
      <w:r w:rsidRPr="005F17A4">
        <w:rPr>
          <w:rFonts w:ascii="Times New Roman" w:hAnsi="Times New Roman" w:cs="Times New Roman"/>
          <w:bCs w:val="0"/>
          <w:color w:val="000000" w:themeColor="text1"/>
          <w:sz w:val="28"/>
          <w:szCs w:val="28"/>
        </w:rPr>
        <w:t>10. Chế — đoạn — tu — trì khi thức khuya, quá sức</w:t>
      </w:r>
      <w:bookmarkEnd w:id="3203"/>
    </w:p>
    <w:p w14:paraId="70518701" w14:textId="62933107"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CHẾ</w:t>
      </w:r>
      <w:r w:rsidR="00987398" w:rsidRPr="005F17A4">
        <w:rPr>
          <w:rFonts w:cs="Times New Roman"/>
          <w:color w:val="000000" w:themeColor="text1"/>
          <w:sz w:val="28"/>
          <w:szCs w:val="28"/>
        </w:rPr>
        <w:t xml:space="preserve"> - </w:t>
      </w:r>
      <w:r w:rsidRPr="005F17A4">
        <w:rPr>
          <w:rFonts w:cs="Times New Roman"/>
          <w:color w:val="000000" w:themeColor="text1"/>
          <w:sz w:val="28"/>
          <w:szCs w:val="28"/>
        </w:rPr>
        <w:t>Không cho quá sức chưa sanh: Không mở việc lớn vào giờ thân cần nghỉ. Không dùng ban đêm để chạy theo ái hoàn hảo. Không thức khuya vì mạng, tin tức, tranh luận. Không tự hào về việc ngủ ít. Không để thời khóa nghỉ ngơi mơ hồ.</w:t>
      </w:r>
    </w:p>
    <w:p w14:paraId="7C525862" w14:textId="0CB943B0"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ĐOẠN - </w:t>
      </w:r>
      <w:r w:rsidR="00594E2C" w:rsidRPr="005F17A4">
        <w:rPr>
          <w:rFonts w:cs="Times New Roman"/>
          <w:color w:val="000000" w:themeColor="text1"/>
          <w:sz w:val="28"/>
          <w:szCs w:val="28"/>
        </w:rPr>
        <w:t>Quá sức đã sanh: Biết thân mệt. Biết tâm căng. Biết ái hoàn thành. Biết mạn làm nhiều. Dừng, ghi việc, nghỉ đúng pháp. Xin trợ duyên nếu cần.</w:t>
      </w:r>
    </w:p>
    <w:p w14:paraId="219C7E06" w14:textId="62943A74"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TU - </w:t>
      </w:r>
      <w:r w:rsidR="00594E2C" w:rsidRPr="005F17A4">
        <w:rPr>
          <w:rFonts w:cs="Times New Roman"/>
          <w:color w:val="000000" w:themeColor="text1"/>
          <w:sz w:val="28"/>
          <w:szCs w:val="28"/>
        </w:rPr>
        <w:t>Thiện chưa sanh: Tu làm việc có thời đoạn. Tu nghỉ đúng giờ. Tu tinh tấn đều, không bốc cháy. Tu ưu tiên việc cần. Tu thân niệm khi làm.</w:t>
      </w:r>
    </w:p>
    <w:p w14:paraId="679C890E" w14:textId="4C1C04BF" w:rsidR="00594E2C" w:rsidRPr="005F17A4" w:rsidRDefault="00987398"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TRÌ - </w:t>
      </w:r>
      <w:r w:rsidR="00594E2C" w:rsidRPr="005F17A4">
        <w:rPr>
          <w:rFonts w:cs="Times New Roman"/>
          <w:color w:val="000000" w:themeColor="text1"/>
          <w:sz w:val="28"/>
          <w:szCs w:val="28"/>
        </w:rPr>
        <w:t>Thiện đã sanh: Giữ điều độ. Giữ ngủ nghỉ đủ để hành đạo. Giữ không chấp công. Giữ pháp sự không thành nguồn kiệt sức. Giữ thân tâm làm phương tiện tu lâu dài.</w:t>
      </w:r>
    </w:p>
    <w:p w14:paraId="7B42DBE3" w14:textId="39E72DC1" w:rsidR="00594E2C" w:rsidRPr="005F17A4" w:rsidRDefault="008F4E75" w:rsidP="008F4E75">
      <w:pPr>
        <w:pStyle w:val="Heading3"/>
        <w:rPr>
          <w:rFonts w:ascii="Times New Roman" w:hAnsi="Times New Roman" w:cs="Times New Roman"/>
          <w:color w:val="000000" w:themeColor="text1"/>
          <w:sz w:val="28"/>
          <w:szCs w:val="28"/>
        </w:rPr>
      </w:pPr>
      <w:bookmarkStart w:id="3204" w:name="_Toc232458322"/>
      <w:r w:rsidRPr="005F17A4">
        <w:rPr>
          <w:rFonts w:ascii="Times New Roman" w:hAnsi="Times New Roman" w:cs="Times New Roman"/>
          <w:bCs w:val="0"/>
          <w:color w:val="000000" w:themeColor="text1"/>
          <w:sz w:val="28"/>
          <w:szCs w:val="28"/>
        </w:rPr>
        <w:lastRenderedPageBreak/>
        <w:t>11. Bản tụng khi thức khuya, quá sức</w:t>
      </w:r>
      <w:bookmarkEnd w:id="3204"/>
    </w:p>
    <w:p w14:paraId="7DDA7A9F" w14:textId="528AC1FA"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 xml:space="preserve">Khi thân quá </w:t>
      </w:r>
      <w:r w:rsidR="00987398" w:rsidRPr="005F17A4">
        <w:rPr>
          <w:rFonts w:cs="Times New Roman"/>
          <w:color w:val="000000" w:themeColor="text1"/>
          <w:sz w:val="28"/>
          <w:szCs w:val="28"/>
        </w:rPr>
        <w:t xml:space="preserve">sức, con xin biết thân quá sức. </w:t>
      </w:r>
      <w:r w:rsidRPr="005F17A4">
        <w:rPr>
          <w:rFonts w:cs="Times New Roman"/>
          <w:color w:val="000000" w:themeColor="text1"/>
          <w:sz w:val="28"/>
          <w:szCs w:val="28"/>
        </w:rPr>
        <w:t>Thân người là sắc. Sắc này hữu hạn. Sắc này cần nghỉ. Sắc này vô thường.</w:t>
      </w:r>
    </w:p>
    <w:p w14:paraId="6FA41AA7" w14:textId="0E9B024B" w:rsidR="00594E2C" w:rsidRPr="005F17A4" w:rsidRDefault="00594E2C" w:rsidP="00594E2C">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Có khổ thọ vì mệt đây. Có lạc thọ vì gần xong đ</w:t>
      </w:r>
      <w:r w:rsidR="00987398" w:rsidRPr="005F17A4">
        <w:rPr>
          <w:rFonts w:cs="Times New Roman"/>
          <w:color w:val="000000" w:themeColor="text1"/>
          <w:sz w:val="28"/>
          <w:szCs w:val="28"/>
        </w:rPr>
        <w:t xml:space="preserve">ây. Có bất an vì chưa xong đây. </w:t>
      </w:r>
      <w:r w:rsidRPr="005F17A4">
        <w:rPr>
          <w:rFonts w:cs="Times New Roman"/>
          <w:color w:val="000000" w:themeColor="text1"/>
          <w:sz w:val="28"/>
          <w:szCs w:val="28"/>
        </w:rPr>
        <w:t>Thọ ấy là vô thường. Con không chấp trước th</w:t>
      </w:r>
      <w:r w:rsidR="000254E3" w:rsidRPr="005F17A4">
        <w:rPr>
          <w:rFonts w:cs="Times New Roman"/>
          <w:color w:val="000000" w:themeColor="text1"/>
          <w:sz w:val="28"/>
          <w:szCs w:val="28"/>
        </w:rPr>
        <w:t xml:space="preserve">ọ ấy. Con không hoan hỷ thọ ấy. </w:t>
      </w:r>
      <w:r w:rsidRPr="005F17A4">
        <w:rPr>
          <w:rFonts w:cs="Times New Roman"/>
          <w:color w:val="000000" w:themeColor="text1"/>
          <w:sz w:val="28"/>
          <w:szCs w:val="28"/>
        </w:rPr>
        <w:t>Có ái hoàn thành đây. Có mạn người làm nhiều đây. Có chấp công đây.</w:t>
      </w:r>
    </w:p>
    <w:p w14:paraId="6FE149EE" w14:textId="1DED6087" w:rsidR="008F4E75" w:rsidRPr="005F17A4" w:rsidRDefault="00594E2C" w:rsidP="008F4E75">
      <w:pPr>
        <w:spacing w:before="100" w:beforeAutospacing="1" w:after="100" w:afterAutospacing="1" w:line="240" w:lineRule="auto"/>
        <w:rPr>
          <w:rFonts w:cs="Times New Roman"/>
          <w:color w:val="000000" w:themeColor="text1"/>
          <w:sz w:val="28"/>
          <w:szCs w:val="28"/>
        </w:rPr>
      </w:pPr>
      <w:r w:rsidRPr="005F17A4">
        <w:rPr>
          <w:rFonts w:cs="Times New Roman"/>
          <w:color w:val="000000" w:themeColor="text1"/>
          <w:sz w:val="28"/>
          <w:szCs w:val="28"/>
        </w:rPr>
        <w:t>Con xin phân biệt: đây là Chán</w:t>
      </w:r>
      <w:r w:rsidR="000254E3" w:rsidRPr="005F17A4">
        <w:rPr>
          <w:rFonts w:cs="Times New Roman"/>
          <w:color w:val="000000" w:themeColor="text1"/>
          <w:sz w:val="28"/>
          <w:szCs w:val="28"/>
        </w:rPr>
        <w:t xml:space="preserve">h tinh tấn hay là ái thành tựu? </w:t>
      </w:r>
      <w:r w:rsidRPr="005F17A4">
        <w:rPr>
          <w:rFonts w:cs="Times New Roman"/>
          <w:color w:val="000000" w:themeColor="text1"/>
          <w:sz w:val="28"/>
          <w:szCs w:val="28"/>
        </w:rPr>
        <w:t>Nếu việc chưa thật khẩn, con xin dừng đúng lúc, ghi lại phần</w:t>
      </w:r>
      <w:r w:rsidR="000254E3" w:rsidRPr="005F17A4">
        <w:rPr>
          <w:rFonts w:cs="Times New Roman"/>
          <w:color w:val="000000" w:themeColor="text1"/>
          <w:sz w:val="28"/>
          <w:szCs w:val="28"/>
        </w:rPr>
        <w:t xml:space="preserve"> còn lại, ngủ để mai hành tiếp. </w:t>
      </w:r>
      <w:r w:rsidRPr="005F17A4">
        <w:rPr>
          <w:rFonts w:cs="Times New Roman"/>
          <w:color w:val="000000" w:themeColor="text1"/>
          <w:sz w:val="28"/>
          <w:szCs w:val="28"/>
        </w:rPr>
        <w:t>Nếu việc thật khẩn, con xin làm trong Chánh niệm, không sân, không mạn, không chấp công, và nghỉ bù khi xong.</w:t>
      </w:r>
      <w:r w:rsidR="000254E3" w:rsidRPr="005F17A4">
        <w:rPr>
          <w:rFonts w:cs="Times New Roman"/>
          <w:color w:val="000000" w:themeColor="text1"/>
          <w:sz w:val="28"/>
          <w:szCs w:val="28"/>
        </w:rPr>
        <w:t xml:space="preserve"> </w:t>
      </w:r>
      <w:r w:rsidRPr="005F17A4">
        <w:rPr>
          <w:rFonts w:cs="Times New Roman"/>
          <w:color w:val="000000" w:themeColor="text1"/>
          <w:sz w:val="28"/>
          <w:szCs w:val="28"/>
        </w:rPr>
        <w:t>Nguyện việc làm này không đốt thân tâm, mà hộ trì Chánh phá</w:t>
      </w:r>
      <w:r w:rsidR="008F4E75" w:rsidRPr="005F17A4">
        <w:rPr>
          <w:rFonts w:cs="Times New Roman"/>
          <w:color w:val="000000" w:themeColor="text1"/>
          <w:sz w:val="28"/>
          <w:szCs w:val="28"/>
        </w:rPr>
        <w:t>p, điều độ, tinh tấn, và xả ly.</w:t>
      </w:r>
    </w:p>
    <w:p w14:paraId="77A6B579" w14:textId="55F4566F" w:rsidR="00594E2C" w:rsidRPr="005F17A4" w:rsidRDefault="008F4E75" w:rsidP="008F4E75">
      <w:pPr>
        <w:spacing w:before="100" w:beforeAutospacing="1" w:after="100" w:afterAutospacing="1" w:line="240" w:lineRule="auto"/>
        <w:rPr>
          <w:rFonts w:cs="Times New Roman"/>
          <w:b/>
          <w:color w:val="000000" w:themeColor="text1"/>
          <w:sz w:val="28"/>
          <w:szCs w:val="28"/>
        </w:rPr>
      </w:pPr>
      <w:r w:rsidRPr="005F17A4">
        <w:rPr>
          <w:rFonts w:cs="Times New Roman"/>
          <w:b/>
          <w:color w:val="000000" w:themeColor="text1"/>
          <w:sz w:val="28"/>
          <w:szCs w:val="28"/>
        </w:rPr>
        <w:t>12</w:t>
      </w:r>
      <w:r w:rsidRPr="005F17A4">
        <w:rPr>
          <w:rFonts w:cs="Times New Roman"/>
          <w:b/>
          <w:bCs/>
          <w:color w:val="000000" w:themeColor="text1"/>
          <w:sz w:val="28"/>
          <w:szCs w:val="28"/>
        </w:rPr>
        <w:t>. Bản đồ thức khuya, quá sức trong niệm xứ</w:t>
      </w:r>
    </w:p>
    <w:p w14:paraId="225E4B63" w14:textId="3517DA9C" w:rsidR="00594E2C" w:rsidRPr="005F17A4" w:rsidRDefault="00594E2C" w:rsidP="00594E2C">
      <w:pPr>
        <w:rPr>
          <w:rFonts w:cs="Times New Roman"/>
          <w:color w:val="000000" w:themeColor="text1"/>
          <w:sz w:val="28"/>
          <w:szCs w:val="28"/>
        </w:rPr>
      </w:pPr>
      <w:r w:rsidRPr="005F17A4">
        <w:rPr>
          <w:rFonts w:cs="Times New Roman"/>
          <w:color w:val="000000" w:themeColor="text1"/>
          <w:sz w:val="28"/>
          <w:szCs w:val="28"/>
        </w:rPr>
        <w:t>THỨC KHUYA - QUÁ SỨC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DẤU HIỆU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Mắt cay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Đầu nặng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căng</w:t>
      </w:r>
      <w:r w:rsidRPr="005F17A4">
        <w:rPr>
          <w:rFonts w:cs="Times New Roman"/>
          <w:color w:val="000000" w:themeColor="text1"/>
          <w:sz w:val="28"/>
          <w:szCs w:val="28"/>
        </w:rPr>
        <w:br/>
        <w:t>│   └── Dễ cáu, dễ sai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 vì mệt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 vì gần xong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hoàn thành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làm nhiều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công</w:t>
      </w:r>
      <w:r w:rsidRPr="005F17A4">
        <w:rPr>
          <w:rFonts w:cs="Times New Roman"/>
          <w:color w:val="000000" w:themeColor="text1"/>
          <w:sz w:val="28"/>
          <w:szCs w:val="28"/>
        </w:rPr>
        <w:br/>
        <w:t>│   └── Sợ chưa xong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TRỊ</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là sắc hữu hạn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vô thường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Trạch pháp việc khẩn hay không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Dừng đúng lúc</w:t>
      </w:r>
      <w:r w:rsidRPr="005F17A4">
        <w:rPr>
          <w:rFonts w:cs="Times New Roman"/>
          <w:color w:val="000000" w:themeColor="text1"/>
          <w:sz w:val="28"/>
          <w:szCs w:val="28"/>
        </w:rPr>
        <w:br/>
      </w:r>
      <w:r w:rsidRPr="005F17A4">
        <w:rPr>
          <w:rFonts w:cs="Times New Roman"/>
          <w:color w:val="000000" w:themeColor="text1"/>
          <w:sz w:val="28"/>
          <w:szCs w:val="28"/>
        </w:rPr>
        <w:lastRenderedPageBreak/>
        <w:t>│   └── Nghỉ để hành tiếp</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thức khuya phóng dật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ái hoàn thành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điều độ</w:t>
      </w:r>
      <w:r w:rsidRPr="005F17A4">
        <w:rPr>
          <w:rFonts w:cs="Times New Roman"/>
          <w:color w:val="000000" w:themeColor="text1"/>
          <w:sz w:val="28"/>
          <w:szCs w:val="28"/>
        </w:rPr>
        <w:br/>
        <w:t>│   └── TRÌ tinh tấn bền</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Tinh tấn không thành ép xác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sự không thành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Thân tâm được hộ trì</w:t>
      </w:r>
      <w:r w:rsidRPr="005F17A4">
        <w:rPr>
          <w:rFonts w:cs="Times New Roman"/>
          <w:color w:val="000000" w:themeColor="text1"/>
          <w:sz w:val="28"/>
          <w:szCs w:val="28"/>
        </w:rPr>
        <w:br/>
        <w:t xml:space="preserve">    └── Đạo lộ được đi lâu dài</w:t>
      </w:r>
    </w:p>
    <w:p w14:paraId="167EEA16" w14:textId="77777777" w:rsidR="00594E2C" w:rsidRPr="005F17A4" w:rsidRDefault="00594E2C" w:rsidP="008F4E75">
      <w:pPr>
        <w:pStyle w:val="Heading2"/>
        <w:rPr>
          <w:rFonts w:ascii="Times New Roman" w:hAnsi="Times New Roman" w:cs="Times New Roman"/>
          <w:bCs w:val="0"/>
          <w:color w:val="000000" w:themeColor="text1"/>
          <w:sz w:val="28"/>
          <w:szCs w:val="28"/>
        </w:rPr>
      </w:pPr>
      <w:bookmarkStart w:id="3205" w:name="_Toc232458323"/>
      <w:r w:rsidRPr="005F17A4">
        <w:rPr>
          <w:rFonts w:ascii="Times New Roman" w:hAnsi="Times New Roman" w:cs="Times New Roman"/>
          <w:bCs w:val="0"/>
          <w:color w:val="000000" w:themeColor="text1"/>
          <w:sz w:val="28"/>
          <w:szCs w:val="28"/>
        </w:rPr>
        <w:t>KỆ TÓM TẮT CHƯƠNG 230</w:t>
      </w:r>
      <w:bookmarkEnd w:id="3205"/>
    </w:p>
    <w:p w14:paraId="1DE70EA8" w14:textId="77777777" w:rsidR="00594E2C" w:rsidRPr="005F17A4" w:rsidRDefault="00594E2C" w:rsidP="00594E2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442A1381" w14:textId="77777777" w:rsidR="00594E2C" w:rsidRPr="005F17A4" w:rsidRDefault="00594E2C" w:rsidP="00594E2C">
      <w:pPr>
        <w:rPr>
          <w:rFonts w:cs="Times New Roman"/>
          <w:color w:val="000000" w:themeColor="text1"/>
          <w:sz w:val="28"/>
          <w:szCs w:val="28"/>
        </w:rPr>
      </w:pPr>
      <w:r w:rsidRPr="005F17A4">
        <w:rPr>
          <w:rFonts w:cs="Times New Roman"/>
          <w:color w:val="000000" w:themeColor="text1"/>
          <w:sz w:val="28"/>
          <w:szCs w:val="28"/>
        </w:rPr>
        <w:t>Thức khuya vì ái việc chưa thành,</w:t>
      </w:r>
      <w:r w:rsidRPr="005F17A4">
        <w:rPr>
          <w:rFonts w:cs="Times New Roman"/>
          <w:color w:val="000000" w:themeColor="text1"/>
          <w:sz w:val="28"/>
          <w:szCs w:val="28"/>
        </w:rPr>
        <w:br/>
        <w:t>Thân mệt tâm căng tưởng tấn hành.</w:t>
      </w:r>
      <w:r w:rsidRPr="005F17A4">
        <w:rPr>
          <w:rFonts w:cs="Times New Roman"/>
          <w:color w:val="000000" w:themeColor="text1"/>
          <w:sz w:val="28"/>
          <w:szCs w:val="28"/>
        </w:rPr>
        <w:br/>
        <w:t>Biết sắc hữu hạn, dừng đúng lúc,</w:t>
      </w:r>
      <w:r w:rsidRPr="005F17A4">
        <w:rPr>
          <w:rFonts w:cs="Times New Roman"/>
          <w:color w:val="000000" w:themeColor="text1"/>
          <w:sz w:val="28"/>
          <w:szCs w:val="28"/>
        </w:rPr>
        <w:br/>
        <w:t>Điều hòa nuôi đạo sáng tâm thanh.</w:t>
      </w:r>
    </w:p>
    <w:p w14:paraId="4C0C47A7" w14:textId="75FAD697" w:rsidR="00F526F7" w:rsidRPr="00F526F7" w:rsidRDefault="00F526F7" w:rsidP="000254E3">
      <w:pPr>
        <w:pStyle w:val="Heading2"/>
        <w:rPr>
          <w:rFonts w:ascii="Times New Roman" w:hAnsi="Times New Roman" w:cs="Times New Roman"/>
          <w:color w:val="000000" w:themeColor="text1"/>
          <w:sz w:val="28"/>
          <w:szCs w:val="28"/>
        </w:rPr>
      </w:pPr>
      <w:bookmarkStart w:id="3206" w:name="_Toc232458324"/>
      <w:r w:rsidRPr="005F17A4">
        <w:rPr>
          <w:rFonts w:ascii="Times New Roman" w:hAnsi="Times New Roman" w:cs="Times New Roman"/>
          <w:color w:val="000000" w:themeColor="text1"/>
          <w:sz w:val="28"/>
          <w:szCs w:val="28"/>
        </w:rPr>
        <w:t>CHƯƠNG 231</w:t>
      </w:r>
      <w:r w:rsidR="00E34C23"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LÀM VIỆC LỚN, GÁNH VIỆC CHUNG — PHỤNG SỰ BẰNG CHÁNH NIỆM, KHÔNG ĐỂ VIỆC CHUNG THÀNH NGÃ CHUNG</w:t>
      </w:r>
      <w:bookmarkEnd w:id="3206"/>
    </w:p>
    <w:p w14:paraId="0E25A391" w14:textId="3723CA71" w:rsidR="00F526F7" w:rsidRPr="00F526F7" w:rsidRDefault="000254E3" w:rsidP="000254E3">
      <w:pPr>
        <w:pStyle w:val="Heading3"/>
        <w:rPr>
          <w:rFonts w:ascii="Times New Roman" w:hAnsi="Times New Roman" w:cs="Times New Roman"/>
          <w:color w:val="000000" w:themeColor="text1"/>
          <w:sz w:val="28"/>
          <w:szCs w:val="28"/>
        </w:rPr>
      </w:pPr>
      <w:bookmarkStart w:id="3207" w:name="_Toc232458325"/>
      <w:r w:rsidRPr="005F17A4">
        <w:rPr>
          <w:rFonts w:ascii="Times New Roman" w:hAnsi="Times New Roman" w:cs="Times New Roman"/>
          <w:color w:val="000000" w:themeColor="text1"/>
          <w:sz w:val="28"/>
          <w:szCs w:val="28"/>
        </w:rPr>
        <w:t>1. Việc lớn là duyên lớn, cũng là thử thách lớn</w:t>
      </w:r>
      <w:bookmarkEnd w:id="3207"/>
    </w:p>
    <w:p w14:paraId="5500B99B"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Việc lớn có thể là: Dựng đạo tràng. Soạn kinh sách. Tổ chức pháp hội. Chăm sóc đại chúng. Điều phối chương trình. Gánh trách nhiệm tài vật. Dẫn dắt một nhóm người. Giảng dạy, biên tập, ấn tống. Xây dựng nền nếp tu học.</w:t>
      </w:r>
    </w:p>
    <w:p w14:paraId="2173EFA6" w14:textId="0CCD4892"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Việc lớn nếu có Chánh niệm sẽ thành phương tiện phụng sự. Việc lớn nếu thiếu Chánh niệm sẽ thành nơi nuôi: Ái thành tựu. Mạn vai trò. Chấp công. Sân khi người khác không theo ý. Lo khi việc chưa xong. Sợ thất bại. Cầu danh. Kiệt sức.</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Vì vậy, người gánh việc chung phải tu ngay trong việc chung.</w:t>
      </w:r>
    </w:p>
    <w:p w14:paraId="77BD74B7" w14:textId="15030A18" w:rsidR="00F526F7" w:rsidRPr="00F526F7" w:rsidRDefault="000254E3" w:rsidP="000254E3">
      <w:pPr>
        <w:pStyle w:val="Heading3"/>
        <w:rPr>
          <w:rFonts w:ascii="Times New Roman" w:hAnsi="Times New Roman" w:cs="Times New Roman"/>
          <w:color w:val="000000" w:themeColor="text1"/>
          <w:sz w:val="28"/>
          <w:szCs w:val="28"/>
        </w:rPr>
      </w:pPr>
      <w:bookmarkStart w:id="3208" w:name="_Toc232458326"/>
      <w:r w:rsidRPr="005F17A4">
        <w:rPr>
          <w:rFonts w:ascii="Times New Roman" w:hAnsi="Times New Roman" w:cs="Times New Roman"/>
          <w:color w:val="000000" w:themeColor="text1"/>
          <w:sz w:val="28"/>
          <w:szCs w:val="28"/>
        </w:rPr>
        <w:lastRenderedPageBreak/>
        <w:t>2. Trước khi nhận việc lớn</w:t>
      </w:r>
      <w:bookmarkEnd w:id="3208"/>
    </w:p>
    <w:p w14:paraId="3A338046"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Dừng lại và hỏi: Việc này có đúng pháp không? Có cần thiết không? Có lợi ích không? Có vừa sức không? Có đủ người, đủ duyên không? Tâm con nhận việc vì phụng sự hay vì danh? Có muốn được thấy là người làm việc lớn không? Có sợ nếu mình không nhận thì mất vị trí không?</w:t>
      </w:r>
    </w:p>
    <w:p w14:paraId="0D6B98C3" w14:textId="7B227C5D"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Bản nhắc:</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Con xin nhận việc lớn không vì danh, không vì mạn, không vì chấp công, không vì sợ mất vai trò.</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Con xin nhận việc vì lợi ích đúng pháp, vì đại chúng, vì Chánh pháp, và trong khả năng thật.</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Nhận việc bằng trí là khởi đầu đúng. Nhận việc bằng ái là gieo mệt ngay từ đầu.</w:t>
      </w:r>
    </w:p>
    <w:p w14:paraId="73D02E81" w14:textId="178890DD" w:rsidR="00F526F7" w:rsidRPr="00F526F7" w:rsidRDefault="000254E3" w:rsidP="000254E3">
      <w:pPr>
        <w:pStyle w:val="Heading3"/>
        <w:rPr>
          <w:rFonts w:ascii="Times New Roman" w:hAnsi="Times New Roman" w:cs="Times New Roman"/>
          <w:color w:val="000000" w:themeColor="text1"/>
          <w:sz w:val="28"/>
          <w:szCs w:val="28"/>
        </w:rPr>
      </w:pPr>
      <w:bookmarkStart w:id="3209" w:name="_Toc232458327"/>
      <w:r w:rsidRPr="005F17A4">
        <w:rPr>
          <w:rFonts w:ascii="Times New Roman" w:hAnsi="Times New Roman" w:cs="Times New Roman"/>
          <w:color w:val="000000" w:themeColor="text1"/>
          <w:sz w:val="28"/>
          <w:szCs w:val="28"/>
        </w:rPr>
        <w:t>3. Biết thọ khi việc lớn bắt đầu</w:t>
      </w:r>
      <w:bookmarkEnd w:id="3209"/>
    </w:p>
    <w:p w14:paraId="1494F783"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Khi việc lớn khởi, thọ nhiều tầng: Lạc thọ vì có cơ hội. Hỷ vì việc lành. Áp lực vì trách nhiệm. Khổ thọ vì nhiều chi tiết. Bất an vì chưa chắc thành. Sợ vì có thể sai. Hưng phấn vì được nhiều người chú ý.</w:t>
      </w:r>
    </w:p>
    <w:p w14:paraId="2CB33BAD" w14:textId="1DA19CB4"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Pháp hành:</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thọ đây. Lạc thọ, biết lạc thọ. Khổ thọ, biết khổ thọ. Bất khổ bất lạc thọ, biết bất khổ bất lạc thọ.</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Thọ ấy là vô thường. Con không chấp trước thọ ấy. Con không hoan hỷ thọ ấy.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Biết thọ ngay từ đầu giúp việc lớn không cuốn tâm.</w:t>
      </w:r>
    </w:p>
    <w:p w14:paraId="730527E6" w14:textId="0CE68DC4" w:rsidR="00F526F7" w:rsidRPr="00F526F7" w:rsidRDefault="000254E3" w:rsidP="000254E3">
      <w:pPr>
        <w:pStyle w:val="Heading3"/>
        <w:rPr>
          <w:rFonts w:ascii="Times New Roman" w:hAnsi="Times New Roman" w:cs="Times New Roman"/>
          <w:color w:val="000000" w:themeColor="text1"/>
          <w:sz w:val="28"/>
          <w:szCs w:val="28"/>
        </w:rPr>
      </w:pPr>
      <w:bookmarkStart w:id="3210" w:name="_Toc232458328"/>
      <w:r w:rsidRPr="005F17A4">
        <w:rPr>
          <w:rFonts w:ascii="Times New Roman" w:hAnsi="Times New Roman" w:cs="Times New Roman"/>
          <w:color w:val="000000" w:themeColor="text1"/>
          <w:sz w:val="28"/>
          <w:szCs w:val="28"/>
        </w:rPr>
        <w:t>4. Thấy ái thành tựu</w:t>
      </w:r>
      <w:bookmarkEnd w:id="3210"/>
    </w:p>
    <w:p w14:paraId="27D88A68"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Việc lớn dễ làm tâm muốn: Phải thành công. Phải hoàn hảo. Phải được khen. Phải lớn hơn trước. Phải không sai. Phải để lại dấu ấn. Phải chứng minh năng lực.</w:t>
      </w:r>
    </w:p>
    <w:p w14:paraId="57547290" w14:textId="0C12AAB1"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Quán:</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ái thành tựu đây. Có ái kết quả đẹp đây. Có ái dấu ấn cá nhân đây.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Ái sanh ở đâu, khổ sanh ở đó.</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Làm việc lớn cần mục tiêu rõ. Nhưng mục tiêu đúng pháp khác với ái thành tựu. Mục tiêu đúng pháp giúp tổ chức. Ái thành tựu làm tâm căng và sợ.</w:t>
      </w:r>
    </w:p>
    <w:p w14:paraId="5DBBD8C0" w14:textId="10EAC938" w:rsidR="00F526F7" w:rsidRPr="00F526F7" w:rsidRDefault="000254E3" w:rsidP="000254E3">
      <w:pPr>
        <w:pStyle w:val="Heading3"/>
        <w:rPr>
          <w:rFonts w:ascii="Times New Roman" w:hAnsi="Times New Roman" w:cs="Times New Roman"/>
          <w:color w:val="000000" w:themeColor="text1"/>
          <w:sz w:val="28"/>
          <w:szCs w:val="28"/>
        </w:rPr>
      </w:pPr>
      <w:bookmarkStart w:id="3211" w:name="_Toc232458329"/>
      <w:r w:rsidRPr="005F17A4">
        <w:rPr>
          <w:rFonts w:ascii="Times New Roman" w:hAnsi="Times New Roman" w:cs="Times New Roman"/>
          <w:color w:val="000000" w:themeColor="text1"/>
          <w:sz w:val="28"/>
          <w:szCs w:val="28"/>
        </w:rPr>
        <w:t>5. Thấy chấp công trong việc chung</w:t>
      </w:r>
      <w:bookmarkEnd w:id="3211"/>
    </w:p>
    <w:p w14:paraId="0A7720CF"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Người gánh việc chung dễ nghĩ: Việc này do tôi đứng ra. Tôi chịu trách nhiệm chính. Tôi vất vả hơn ai hết. Không ai hiểu công tôi. Nếu thành, phải biết công tôi. Nếu hỏng, tôi bị mang tiếng.</w:t>
      </w:r>
    </w:p>
    <w:p w14:paraId="023E6DFD" w14:textId="39AC8E9E"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Pháp hành:</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chấp công đây. Có mạn người gánh việc đây. Có ái được công nhận đây.</w:t>
      </w:r>
    </w:p>
    <w:p w14:paraId="300E327E"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Việc chung do nhiều duyên. Không có cái con độc lập làm chủ. Việc chung là duyên chung. Chấp công làm việc chung thành ngã chung.</w:t>
      </w:r>
    </w:p>
    <w:p w14:paraId="2BB3CC5E" w14:textId="552E1B64" w:rsidR="00F526F7" w:rsidRPr="00F526F7" w:rsidRDefault="000254E3" w:rsidP="000254E3">
      <w:pPr>
        <w:pStyle w:val="Heading3"/>
        <w:rPr>
          <w:rFonts w:ascii="Times New Roman" w:hAnsi="Times New Roman" w:cs="Times New Roman"/>
          <w:color w:val="000000" w:themeColor="text1"/>
          <w:sz w:val="28"/>
          <w:szCs w:val="28"/>
        </w:rPr>
      </w:pPr>
      <w:bookmarkStart w:id="3212" w:name="_Toc232458330"/>
      <w:r w:rsidRPr="005F17A4">
        <w:rPr>
          <w:rFonts w:ascii="Times New Roman" w:hAnsi="Times New Roman" w:cs="Times New Roman"/>
          <w:color w:val="000000" w:themeColor="text1"/>
          <w:sz w:val="28"/>
          <w:szCs w:val="28"/>
        </w:rPr>
        <w:lastRenderedPageBreak/>
        <w:t>6. Khi người khác không theo ý</w:t>
      </w:r>
      <w:bookmarkEnd w:id="3212"/>
    </w:p>
    <w:p w14:paraId="2BB3EC4B"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Việc lớn luôn có nhiều người, nhiều duyên, nhiều khác biệt. Người làm chậm. Người hiểu sai. Người phản biện. Người thiếu trách nhiệm. Người làm khác cách mình. Người bỏ giữa chừng. Người góp ý khó nghe.</w:t>
      </w:r>
    </w:p>
    <w:p w14:paraId="0181062B" w14:textId="0DE22E8A"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Pháp hành:</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khổ thọ đây. Có tâm sân đây. Có ái người khác theo ý con đây. Có mạn điều phối đây.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Thọ ấy là vô thường. Con xin xử lý việc, không hận người.</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Việc cần nhắc thì nhắc. Việc cần sửa thì sửa. Người cần thay thì thay. Nhưng không để sân làm chủ việc chung.</w:t>
      </w:r>
    </w:p>
    <w:p w14:paraId="4DD64CCD" w14:textId="3478591F" w:rsidR="00F526F7" w:rsidRPr="00F526F7" w:rsidRDefault="000254E3" w:rsidP="000254E3">
      <w:pPr>
        <w:pStyle w:val="Heading3"/>
        <w:rPr>
          <w:rFonts w:ascii="Times New Roman" w:hAnsi="Times New Roman" w:cs="Times New Roman"/>
          <w:color w:val="000000" w:themeColor="text1"/>
          <w:sz w:val="28"/>
          <w:szCs w:val="28"/>
        </w:rPr>
      </w:pPr>
      <w:bookmarkStart w:id="3213" w:name="_Toc232458331"/>
      <w:r w:rsidRPr="005F17A4">
        <w:rPr>
          <w:rFonts w:ascii="Times New Roman" w:hAnsi="Times New Roman" w:cs="Times New Roman"/>
          <w:color w:val="000000" w:themeColor="text1"/>
          <w:sz w:val="28"/>
          <w:szCs w:val="28"/>
        </w:rPr>
        <w:t>7. Khi việc lớn bị chậm, bị hỏng, bị sai</w:t>
      </w:r>
      <w:bookmarkEnd w:id="3213"/>
    </w:p>
    <w:p w14:paraId="314D429F"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Không phải việc lớn nào cũng thuận. Bản thảo lỗi. Kế hoạch đổi. Tài vật thiếu. Người phụ trách nghỉ. Thời gian trễ. Đại chúng hiểu lầm. Kết quả không như ý.</w:t>
      </w:r>
    </w:p>
    <w:p w14:paraId="6AABD375" w14:textId="2AEDB16B"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Pháp hành:</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khổ thọ đây. Có thất vọng đây. Có ái kết quả theo ý con đây. Có tâm muốn đổ lỗi đây.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Thọ ấy là vô thường.</w:t>
      </w:r>
    </w:p>
    <w:p w14:paraId="02DA8A10" w14:textId="75B4AC91"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Con xin Trạch pháp: lỗi ở đâu, duyên nào thiếu, phần nào sửa, phần nào buông.</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Chậm không nhất định là bại. Sai không nhất định là hỏng. Nếu có Trạch pháp, chậm và sai trở thành bài học.</w:t>
      </w:r>
    </w:p>
    <w:p w14:paraId="7F108F39" w14:textId="58F37E57" w:rsidR="00F526F7" w:rsidRPr="00F526F7" w:rsidRDefault="000254E3" w:rsidP="000254E3">
      <w:pPr>
        <w:pStyle w:val="Heading3"/>
        <w:rPr>
          <w:rFonts w:ascii="Times New Roman" w:hAnsi="Times New Roman" w:cs="Times New Roman"/>
          <w:color w:val="000000" w:themeColor="text1"/>
          <w:sz w:val="28"/>
          <w:szCs w:val="28"/>
        </w:rPr>
      </w:pPr>
      <w:bookmarkStart w:id="3214" w:name="_Toc232458332"/>
      <w:r w:rsidRPr="005F17A4">
        <w:rPr>
          <w:rFonts w:ascii="Times New Roman" w:hAnsi="Times New Roman" w:cs="Times New Roman"/>
          <w:color w:val="000000" w:themeColor="text1"/>
          <w:sz w:val="28"/>
          <w:szCs w:val="28"/>
        </w:rPr>
        <w:t>8. Khi việc lớn thành công</w:t>
      </w:r>
      <w:bookmarkEnd w:id="3214"/>
    </w:p>
    <w:p w14:paraId="39536BB4"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Thành công là thử thách khác. Người khen. Người tán thán. Kết quả đẹp. Tên mình được nhắc. Tâm nhẹ, vui, hãnh diện.</w:t>
      </w:r>
    </w:p>
    <w:p w14:paraId="441A6A41" w14:textId="27786379"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Pháp hành:</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lạc thọ đây. Có tâm mạn có thể sanh đây. Có chấp công có thể sanh đây.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Thọ ấy là vô thường. Việc thành do duyên. Con xin không chấp công.</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Sau việc thành, cần hồi hướng, biết ơn, ghi nhận duyên trợ giúp, rút kinh nghiệm, rồi buông.</w:t>
      </w:r>
    </w:p>
    <w:p w14:paraId="446B1F72" w14:textId="7930CCB5" w:rsidR="00F526F7" w:rsidRPr="00F526F7" w:rsidRDefault="000254E3" w:rsidP="000254E3">
      <w:pPr>
        <w:pStyle w:val="Heading3"/>
        <w:rPr>
          <w:rFonts w:ascii="Times New Roman" w:hAnsi="Times New Roman" w:cs="Times New Roman"/>
          <w:color w:val="000000" w:themeColor="text1"/>
          <w:sz w:val="28"/>
          <w:szCs w:val="28"/>
        </w:rPr>
      </w:pPr>
      <w:bookmarkStart w:id="3215" w:name="_Toc232458333"/>
      <w:r w:rsidRPr="005F17A4">
        <w:rPr>
          <w:rFonts w:ascii="Times New Roman" w:hAnsi="Times New Roman" w:cs="Times New Roman"/>
          <w:color w:val="000000" w:themeColor="text1"/>
          <w:sz w:val="28"/>
          <w:szCs w:val="28"/>
        </w:rPr>
        <w:t>9. Khi việc lớn làm thân tâm kiệt</w:t>
      </w:r>
      <w:bookmarkEnd w:id="3215"/>
    </w:p>
    <w:p w14:paraId="5CA23E77"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Một dấu hiệu cần dừng lại là: Thân mệt kéo dài. Tâm cáu. Không còn thân niệm. Ngủ ít. Ăn không biết. Nói lời nặng. Không còn vui với pháp hành. Chỉ còn chạy việc.</w:t>
      </w:r>
    </w:p>
    <w:p w14:paraId="6DC50FEB" w14:textId="7FDCED1D"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Pháp hành:</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Có thân kiệt đây. Có tâm căng đây. Có ái việc lớn đây. Có mạn không chịu buông đây.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Con xin không đốt thân tâm dưới tên phụng sự.</w:t>
      </w:r>
    </w:p>
    <w:p w14:paraId="3C009DE9"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Phụng sự đúng pháp không phá nền tu. Nếu việc chung làm mất Chánh niệm hoàn toàn, phải Trạch pháp lại cách làm.</w:t>
      </w:r>
    </w:p>
    <w:p w14:paraId="7EB6D114" w14:textId="15F21C6A" w:rsidR="00F526F7" w:rsidRPr="00F526F7" w:rsidRDefault="000254E3" w:rsidP="000254E3">
      <w:pPr>
        <w:pStyle w:val="Heading3"/>
        <w:rPr>
          <w:rFonts w:ascii="Times New Roman" w:hAnsi="Times New Roman" w:cs="Times New Roman"/>
          <w:color w:val="000000" w:themeColor="text1"/>
          <w:sz w:val="28"/>
          <w:szCs w:val="28"/>
        </w:rPr>
      </w:pPr>
      <w:bookmarkStart w:id="3216" w:name="_Toc232458334"/>
      <w:r w:rsidRPr="005F17A4">
        <w:rPr>
          <w:rFonts w:ascii="Times New Roman" w:hAnsi="Times New Roman" w:cs="Times New Roman"/>
          <w:color w:val="000000" w:themeColor="text1"/>
          <w:sz w:val="28"/>
          <w:szCs w:val="28"/>
        </w:rPr>
        <w:lastRenderedPageBreak/>
        <w:t>10. Việc lớn và bốn thánh đế</w:t>
      </w:r>
      <w:bookmarkEnd w:id="3216"/>
    </w:p>
    <w:p w14:paraId="31C84A23" w14:textId="402B109B"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Đây là Khổ</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Áp lực. Lo. Sợ sai. Thân mệt. Tâm căng. Sân với người trái ý. Chấp công. Năm thủ uẩn quanh vai trò và kết quả.</w:t>
      </w:r>
    </w:p>
    <w:p w14:paraId="48742A6D" w14:textId="515FE74D"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Đây là Khổ tập</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Ái thành tựu. Ái danh. Ái kiểm soát. Ái công trình hoàn hảo. Ái người khác theo ý mình. Mạn người gánh việc. Chấp công là của ta.</w:t>
      </w:r>
    </w:p>
    <w:p w14:paraId="45366F61" w14:textId="26A00CFB"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Đây là Khổ diệt</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Biết thọ trong việc lớn. Biết ái thành tựu. Biết chấp công. Làm bằng trí, chia việc đúng pháp. Sửa khi sai. Dừng khi quá sức. Thành hay bại đều không dựng ngã.</w:t>
      </w:r>
    </w:p>
    <w:p w14:paraId="5B5F8637" w14:textId="0CD53D2D"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Đây là Đạo</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Chánh kiến về duyên sanh. Chánh tư duy phụng sự, vô sân. Chánh ngữ khi điều phối. Chánh nghiệp trong việc chung. Chánh tinh tấn CHẾ — ĐOẠN — TU — TRÌ. Chánh niệm nơi thân, thọ, tâm, pháp. Trạch pháp. Xả.</w:t>
      </w:r>
    </w:p>
    <w:p w14:paraId="7AACD241" w14:textId="187D341E" w:rsidR="00F526F7" w:rsidRPr="00F526F7" w:rsidRDefault="000254E3" w:rsidP="000254E3">
      <w:pPr>
        <w:pStyle w:val="Heading3"/>
        <w:rPr>
          <w:rFonts w:ascii="Times New Roman" w:hAnsi="Times New Roman" w:cs="Times New Roman"/>
          <w:color w:val="000000" w:themeColor="text1"/>
          <w:sz w:val="28"/>
          <w:szCs w:val="28"/>
        </w:rPr>
      </w:pPr>
      <w:bookmarkStart w:id="3217" w:name="_Toc232458335"/>
      <w:r w:rsidRPr="005F17A4">
        <w:rPr>
          <w:rFonts w:ascii="Times New Roman" w:hAnsi="Times New Roman" w:cs="Times New Roman"/>
          <w:color w:val="000000" w:themeColor="text1"/>
          <w:sz w:val="28"/>
          <w:szCs w:val="28"/>
        </w:rPr>
        <w:t>11. Chế — đoạn — tu — trì khi làm việc lớn</w:t>
      </w:r>
      <w:bookmarkEnd w:id="3217"/>
    </w:p>
    <w:p w14:paraId="68DE929B" w14:textId="0312AADC"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CHẾ</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Không cho bất thiện chưa sanh: Không nhận việc vì danh. Không ôm việc quá sức. Không lập kế hoạch cứng vì ngã. Không dùng việc chung để chấp quyền. Không hứa quá khả năng.</w:t>
      </w:r>
    </w:p>
    <w:p w14:paraId="6A84F465" w14:textId="7FB76549"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ĐOẠN</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Bất thiện đã sanh: Biết ái thành tựu. Biết chấp công. Biết sân với người cộng sự. Biết mạn vai trò. Biết thân tâm kiệt. Dừng, chia việc, sửa cách làm.</w:t>
      </w:r>
    </w:p>
    <w:p w14:paraId="74FB9364" w14:textId="78CA2C11"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TU</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Thiện chưa sanh: Tu Trạch pháp. Tu phân công minh bạch. Tu lắng nghe. Tu biết ơn người trợ duyên. Tu hồi hướng công đức. Tu nghỉ đúng pháp.</w:t>
      </w:r>
    </w:p>
    <w:p w14:paraId="5BDB6015" w14:textId="1B643E9A"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TRÌ</w:t>
      </w:r>
      <w:r w:rsidR="000254E3" w:rsidRPr="005F17A4">
        <w:rPr>
          <w:rFonts w:cs="Times New Roman"/>
          <w:color w:val="000000" w:themeColor="text1"/>
          <w:sz w:val="28"/>
          <w:szCs w:val="28"/>
        </w:rPr>
        <w:t xml:space="preserve"> - </w:t>
      </w:r>
      <w:r w:rsidRPr="00F526F7">
        <w:rPr>
          <w:rFonts w:cs="Times New Roman"/>
          <w:color w:val="000000" w:themeColor="text1"/>
          <w:sz w:val="28"/>
          <w:szCs w:val="28"/>
        </w:rPr>
        <w:t>Thiện đã sanh: Giữ pháp làm trung tâm. Giữ thân niệm trong khi làm. Giữ tâm hiền khi điều phối. Giữ minh bạch tài vật, trách nhiệm. Giữ xả với kết quả.</w:t>
      </w:r>
    </w:p>
    <w:p w14:paraId="0A01F2F4" w14:textId="195DF22A" w:rsidR="00F526F7" w:rsidRPr="00F526F7" w:rsidRDefault="00F526F7" w:rsidP="000254E3">
      <w:pPr>
        <w:pStyle w:val="Heading3"/>
        <w:rPr>
          <w:rFonts w:ascii="Times New Roman" w:hAnsi="Times New Roman" w:cs="Times New Roman"/>
          <w:color w:val="000000" w:themeColor="text1"/>
          <w:sz w:val="28"/>
          <w:szCs w:val="28"/>
        </w:rPr>
      </w:pPr>
      <w:bookmarkStart w:id="3218" w:name="_Toc232458336"/>
      <w:r w:rsidRPr="005F17A4">
        <w:rPr>
          <w:rFonts w:ascii="Times New Roman" w:hAnsi="Times New Roman" w:cs="Times New Roman"/>
          <w:color w:val="000000" w:themeColor="text1"/>
          <w:sz w:val="28"/>
          <w:szCs w:val="28"/>
        </w:rPr>
        <w:t>12. B</w:t>
      </w:r>
      <w:r w:rsidR="000254E3" w:rsidRPr="005F17A4">
        <w:rPr>
          <w:rFonts w:ascii="Times New Roman" w:hAnsi="Times New Roman" w:cs="Times New Roman"/>
          <w:color w:val="000000" w:themeColor="text1"/>
          <w:sz w:val="28"/>
          <w:szCs w:val="28"/>
        </w:rPr>
        <w:t>ản tụng khi làm việc lớn</w:t>
      </w:r>
      <w:bookmarkEnd w:id="3218"/>
    </w:p>
    <w:p w14:paraId="07D22EA5"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Khi làm việc lớn, con xin trở về Chánh niệm.</w:t>
      </w:r>
    </w:p>
    <w:p w14:paraId="2835CDAA" w14:textId="65FAF464"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Có thân đang làm đây. Có thọ đang sanh đây. Có tâm đang hiện đây. Có những pháp đang vận hành đây.</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Con xin làm việc chung không vì danh, không vì mạn, không vì chấp công, không vì kiểm soát.</w:t>
      </w:r>
    </w:p>
    <w:p w14:paraId="051B5DF5" w14:textId="24332BF1"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t>Nếu lạc thọ sanh, con xin biết lạc thọ.</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Nếu áp lực sanh, con xin biết khổ thọ.</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Nếu người khác trái ý, con xin biết sân và ái kiểm soát.</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Nếu việc thành, con xin biết duyên thành, không chấp công.</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Nếu việc chậm, con xin Trạch pháp, không đổ lỗi.</w:t>
      </w:r>
      <w:r w:rsidR="000254E3" w:rsidRPr="005F17A4">
        <w:rPr>
          <w:rFonts w:cs="Times New Roman"/>
          <w:color w:val="000000" w:themeColor="text1"/>
          <w:sz w:val="28"/>
          <w:szCs w:val="28"/>
        </w:rPr>
        <w:t xml:space="preserve"> </w:t>
      </w:r>
      <w:r w:rsidRPr="00F526F7">
        <w:rPr>
          <w:rFonts w:cs="Times New Roman"/>
          <w:color w:val="000000" w:themeColor="text1"/>
          <w:sz w:val="28"/>
          <w:szCs w:val="28"/>
        </w:rPr>
        <w:t>Nếu thân tâm quá sức, con xin dừng đúng pháp, chia việc đúng pháp, nghỉ để hành tiếp.</w:t>
      </w:r>
    </w:p>
    <w:p w14:paraId="05F02087" w14:textId="77777777" w:rsidR="00F526F7" w:rsidRPr="00F526F7" w:rsidRDefault="00F526F7" w:rsidP="00F526F7">
      <w:pPr>
        <w:spacing w:before="100" w:beforeAutospacing="1" w:after="100" w:afterAutospacing="1" w:line="240" w:lineRule="auto"/>
        <w:rPr>
          <w:rFonts w:cs="Times New Roman"/>
          <w:color w:val="000000" w:themeColor="text1"/>
          <w:sz w:val="28"/>
          <w:szCs w:val="28"/>
        </w:rPr>
      </w:pPr>
      <w:r w:rsidRPr="00F526F7">
        <w:rPr>
          <w:rFonts w:cs="Times New Roman"/>
          <w:color w:val="000000" w:themeColor="text1"/>
          <w:sz w:val="28"/>
          <w:szCs w:val="28"/>
        </w:rPr>
        <w:lastRenderedPageBreak/>
        <w:t>Nguyện việc lớn này không thành ngã lớn, mà thành phụng sự, khiêm hạ, minh bạch, Chánh niệm, và xả ly.</w:t>
      </w:r>
    </w:p>
    <w:p w14:paraId="78486B74" w14:textId="02800920" w:rsidR="00F526F7" w:rsidRPr="005F17A4" w:rsidRDefault="00F526F7" w:rsidP="000254E3">
      <w:pPr>
        <w:pStyle w:val="Heading3"/>
        <w:rPr>
          <w:rFonts w:ascii="Times New Roman" w:hAnsi="Times New Roman" w:cs="Times New Roman"/>
          <w:bCs w:val="0"/>
          <w:color w:val="000000" w:themeColor="text1"/>
          <w:sz w:val="28"/>
          <w:szCs w:val="28"/>
        </w:rPr>
      </w:pPr>
      <w:bookmarkStart w:id="3219" w:name="_Toc232458337"/>
      <w:r w:rsidRPr="005F17A4">
        <w:rPr>
          <w:rFonts w:ascii="Times New Roman" w:hAnsi="Times New Roman" w:cs="Times New Roman"/>
          <w:bCs w:val="0"/>
          <w:color w:val="000000" w:themeColor="text1"/>
          <w:sz w:val="28"/>
          <w:szCs w:val="28"/>
        </w:rPr>
        <w:t>13</w:t>
      </w:r>
      <w:r w:rsidRPr="005F17A4">
        <w:rPr>
          <w:rFonts w:ascii="Times New Roman" w:hAnsi="Times New Roman" w:cs="Times New Roman"/>
          <w:color w:val="000000" w:themeColor="text1"/>
          <w:sz w:val="28"/>
          <w:szCs w:val="28"/>
        </w:rPr>
        <w:t>. B</w:t>
      </w:r>
      <w:r w:rsidR="000254E3" w:rsidRPr="005F17A4">
        <w:rPr>
          <w:rFonts w:ascii="Times New Roman" w:hAnsi="Times New Roman" w:cs="Times New Roman"/>
          <w:color w:val="000000" w:themeColor="text1"/>
          <w:sz w:val="28"/>
          <w:szCs w:val="28"/>
        </w:rPr>
        <w:t>ản đồ việc lớn trong niệm xứ</w:t>
      </w:r>
      <w:bookmarkEnd w:id="3219"/>
    </w:p>
    <w:p w14:paraId="325A17DC" w14:textId="7DACD990" w:rsidR="00F526F7" w:rsidRPr="005F17A4" w:rsidRDefault="00F526F7" w:rsidP="00F526F7">
      <w:pPr>
        <w:rPr>
          <w:rFonts w:cs="Times New Roman"/>
          <w:color w:val="000000" w:themeColor="text1"/>
          <w:sz w:val="28"/>
          <w:szCs w:val="28"/>
        </w:rPr>
      </w:pPr>
      <w:r w:rsidRPr="005F17A4">
        <w:rPr>
          <w:rFonts w:cs="Times New Roman"/>
          <w:color w:val="000000" w:themeColor="text1"/>
          <w:sz w:val="28"/>
          <w:szCs w:val="28"/>
        </w:rPr>
        <w:t>LÀM VIỆC LỚN - GÁNH VIỆC CHUNG</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NHẬN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đúng pháp</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khả năng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 Không nhận vì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ĐANG LÀM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ái thành tựu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Điều phối bằng tâm hiền</w:t>
      </w:r>
      <w:r w:rsidRPr="005F17A4">
        <w:rPr>
          <w:rFonts w:cs="Times New Roman"/>
          <w:color w:val="000000" w:themeColor="text1"/>
          <w:sz w:val="28"/>
          <w:szCs w:val="28"/>
        </w:rPr>
        <w:br/>
        <w:t>│   └── Trạch pháp khi sai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vai trò</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kiểm soát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 với cộng sự</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Kiệt sức</w:t>
      </w:r>
      <w:r w:rsidRPr="005F17A4">
        <w:rPr>
          <w:rFonts w:cs="Times New Roman"/>
          <w:color w:val="000000" w:themeColor="text1"/>
          <w:sz w:val="28"/>
          <w:szCs w:val="28"/>
        </w:rPr>
        <w:br/>
        <w:t>│   └── Cầu danh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Minh bạch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Chia việc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Hồi hướng</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Việc lớn không thành ngã lớn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Thành không chấp công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Bại không mất tâm</w:t>
      </w:r>
      <w:r w:rsidRPr="005F17A4">
        <w:rPr>
          <w:rFonts w:cs="Times New Roman"/>
          <w:color w:val="000000" w:themeColor="text1"/>
          <w:sz w:val="28"/>
          <w:szCs w:val="28"/>
        </w:rPr>
        <w:br/>
        <w:t xml:space="preserve">    └── Phụng sự thành đạo lộ</w:t>
      </w:r>
    </w:p>
    <w:p w14:paraId="45522A4A" w14:textId="77777777" w:rsidR="00F526F7" w:rsidRPr="005F17A4" w:rsidRDefault="00F526F7" w:rsidP="000254E3">
      <w:pPr>
        <w:pStyle w:val="Heading2"/>
        <w:rPr>
          <w:rFonts w:ascii="Times New Roman" w:hAnsi="Times New Roman" w:cs="Times New Roman"/>
          <w:b w:val="0"/>
          <w:bCs w:val="0"/>
          <w:color w:val="000000" w:themeColor="text1"/>
          <w:sz w:val="28"/>
          <w:szCs w:val="28"/>
        </w:rPr>
      </w:pPr>
      <w:bookmarkStart w:id="3220" w:name="_Toc232458338"/>
      <w:r w:rsidRPr="005F17A4">
        <w:rPr>
          <w:rFonts w:ascii="Times New Roman" w:hAnsi="Times New Roman" w:cs="Times New Roman"/>
          <w:color w:val="000000" w:themeColor="text1"/>
          <w:sz w:val="28"/>
          <w:szCs w:val="28"/>
        </w:rPr>
        <w:t>KỆ TÓM TẮT CHƯƠNG 231</w:t>
      </w:r>
      <w:bookmarkEnd w:id="3220"/>
    </w:p>
    <w:p w14:paraId="7C2D2AC7" w14:textId="77777777" w:rsidR="00F526F7" w:rsidRPr="005F17A4" w:rsidRDefault="00F526F7" w:rsidP="00F526F7">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6BCF0296" w14:textId="5A297FAF" w:rsidR="00F526F7" w:rsidRPr="005F17A4" w:rsidRDefault="00F526F7" w:rsidP="00F526F7">
      <w:pPr>
        <w:rPr>
          <w:rFonts w:cs="Times New Roman"/>
          <w:color w:val="000000" w:themeColor="text1"/>
          <w:sz w:val="28"/>
          <w:szCs w:val="28"/>
        </w:rPr>
      </w:pPr>
      <w:r w:rsidRPr="005F17A4">
        <w:rPr>
          <w:rFonts w:cs="Times New Roman"/>
          <w:color w:val="000000" w:themeColor="text1"/>
          <w:sz w:val="28"/>
          <w:szCs w:val="28"/>
        </w:rPr>
        <w:t>Việc lớn duyên chung chớ nhận mình,</w:t>
      </w:r>
      <w:r w:rsidRPr="005F17A4">
        <w:rPr>
          <w:rFonts w:cs="Times New Roman"/>
          <w:color w:val="000000" w:themeColor="text1"/>
          <w:sz w:val="28"/>
          <w:szCs w:val="28"/>
        </w:rPr>
        <w:br/>
        <w:t>Ái công mạn việc khởi âm thầm.</w:t>
      </w:r>
      <w:r w:rsidRPr="005F17A4">
        <w:rPr>
          <w:rFonts w:cs="Times New Roman"/>
          <w:color w:val="000000" w:themeColor="text1"/>
          <w:sz w:val="28"/>
          <w:szCs w:val="28"/>
        </w:rPr>
        <w:br/>
        <w:t>Làm trong Chánh niệm, buông thành bại,</w:t>
      </w:r>
      <w:r w:rsidRPr="005F17A4">
        <w:rPr>
          <w:rFonts w:cs="Times New Roman"/>
          <w:color w:val="000000" w:themeColor="text1"/>
          <w:sz w:val="28"/>
          <w:szCs w:val="28"/>
        </w:rPr>
        <w:br/>
        <w:t>Phụng sự thành đường xả tịnh thâm.</w:t>
      </w:r>
    </w:p>
    <w:p w14:paraId="3086B991" w14:textId="1A938A31" w:rsidR="000254E3" w:rsidRPr="000254E3" w:rsidRDefault="000254E3" w:rsidP="000254E3">
      <w:pPr>
        <w:pStyle w:val="Heading2"/>
        <w:rPr>
          <w:rFonts w:ascii="Times New Roman" w:hAnsi="Times New Roman" w:cs="Times New Roman"/>
          <w:color w:val="000000" w:themeColor="text1"/>
          <w:sz w:val="28"/>
          <w:szCs w:val="28"/>
        </w:rPr>
      </w:pPr>
      <w:bookmarkStart w:id="3221" w:name="_Toc232458339"/>
      <w:r w:rsidRPr="005F17A4">
        <w:rPr>
          <w:rFonts w:ascii="Times New Roman" w:hAnsi="Times New Roman" w:cs="Times New Roman"/>
          <w:color w:val="000000" w:themeColor="text1"/>
          <w:sz w:val="28"/>
          <w:szCs w:val="28"/>
        </w:rPr>
        <w:t>CHƯƠNG 232. BẢN HƯỚNG DẪN NIỆM XỨ TRONG KHI DẠY NGƯỜI, HƯỚNG DẪN NGƯỜI — DẪN ĐƯỜNG BẰNG TÂM BI, KHÔNG DỰNG NGÃ NGƯỜI THẦY</w:t>
      </w:r>
      <w:bookmarkEnd w:id="3221"/>
    </w:p>
    <w:p w14:paraId="3B89B8F5" w14:textId="2BF103A1" w:rsidR="000254E3" w:rsidRPr="000254E3" w:rsidRDefault="000254E3" w:rsidP="000254E3">
      <w:pPr>
        <w:pStyle w:val="Heading3"/>
        <w:rPr>
          <w:rFonts w:ascii="Times New Roman" w:hAnsi="Times New Roman" w:cs="Times New Roman"/>
          <w:color w:val="000000" w:themeColor="text1"/>
          <w:sz w:val="28"/>
          <w:szCs w:val="28"/>
        </w:rPr>
      </w:pPr>
      <w:bookmarkStart w:id="3222" w:name="_Toc232458340"/>
      <w:r w:rsidRPr="005F17A4">
        <w:rPr>
          <w:rFonts w:ascii="Times New Roman" w:hAnsi="Times New Roman" w:cs="Times New Roman"/>
          <w:color w:val="000000" w:themeColor="text1"/>
          <w:sz w:val="28"/>
          <w:szCs w:val="28"/>
        </w:rPr>
        <w:t>1. Dạy người là duyên lớn để tu khiêm hạ</w:t>
      </w:r>
      <w:bookmarkEnd w:id="3222"/>
    </w:p>
    <w:p w14:paraId="2D895B35"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Dạy người, hướng dẫn người, nhắc người, chỉ pháp, giảng pháp, sửa lỗi, kèm người mới, huấn luyện đại chúng — đều là việc rất cần tâm sáng. Nếu đúng pháp, dạy người là tâm bi và Chánh pháp được vận hành. Nếu thiếu Niệm Xứ, dạy người dễ thành: Mạn người thầy. Ái được nghe theo. Sân khi người học chậm. Chấp phương pháp của mình. Muốn người khác thành theo ý mình. Buồn khi người học không biết ơn. Cầu danh người giảng hay. Chấp “đệ tử của tôi”, “người tôi dạy”.</w:t>
      </w:r>
    </w:p>
    <w:p w14:paraId="097CCFAE"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Người dạy càng cần soi tâm hơn người nghe.</w:t>
      </w:r>
    </w:p>
    <w:p w14:paraId="14380E5F" w14:textId="3D4F54C3" w:rsidR="000254E3" w:rsidRPr="000254E3" w:rsidRDefault="000254E3" w:rsidP="000254E3">
      <w:pPr>
        <w:pStyle w:val="Heading3"/>
        <w:rPr>
          <w:rFonts w:ascii="Times New Roman" w:hAnsi="Times New Roman" w:cs="Times New Roman"/>
          <w:color w:val="000000" w:themeColor="text1"/>
          <w:sz w:val="28"/>
          <w:szCs w:val="28"/>
        </w:rPr>
      </w:pPr>
      <w:bookmarkStart w:id="3223" w:name="_Toc232458341"/>
      <w:r w:rsidRPr="005F17A4">
        <w:rPr>
          <w:rFonts w:ascii="Times New Roman" w:hAnsi="Times New Roman" w:cs="Times New Roman"/>
          <w:color w:val="000000" w:themeColor="text1"/>
          <w:sz w:val="28"/>
          <w:szCs w:val="28"/>
        </w:rPr>
        <w:t>2. Trước khi dạy, soi động cơ</w:t>
      </w:r>
      <w:bookmarkEnd w:id="3223"/>
    </w:p>
    <w:p w14:paraId="458C02EA"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Tự hỏi: Con dạy vì người kia cần pháp hay vì con muốn được nghe? Con nói vì lợi ích hay vì muốn chứng minh mình biết? Con nhắc vì tâm bi hay vì bực? Con sửa lỗi vì giúp người hay vì muốn họ theo ý mình? Con có đang dùng pháp để nâng vai trò mình không?</w:t>
      </w:r>
    </w:p>
    <w:p w14:paraId="5AE5293A" w14:textId="66359BBD"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Bản nhắc:</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dạy người không vì danh, không vì mạn, không vì muốn được nghe theo.</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dạy vì lợi ích đúng pháp, vì tâm bi, vì người kia có duyên cần nghe, và trong tâm khiêm hạ.</w:t>
      </w:r>
    </w:p>
    <w:p w14:paraId="246B7F1F" w14:textId="6DAC87CD" w:rsidR="000254E3" w:rsidRPr="000254E3" w:rsidRDefault="000254E3" w:rsidP="000254E3">
      <w:pPr>
        <w:pStyle w:val="Heading3"/>
        <w:rPr>
          <w:rFonts w:ascii="Times New Roman" w:hAnsi="Times New Roman" w:cs="Times New Roman"/>
          <w:color w:val="000000" w:themeColor="text1"/>
          <w:sz w:val="28"/>
          <w:szCs w:val="28"/>
        </w:rPr>
      </w:pPr>
      <w:bookmarkStart w:id="3224" w:name="_Toc232458342"/>
      <w:r w:rsidRPr="005F17A4">
        <w:rPr>
          <w:rFonts w:ascii="Times New Roman" w:hAnsi="Times New Roman" w:cs="Times New Roman"/>
          <w:color w:val="000000" w:themeColor="text1"/>
          <w:sz w:val="28"/>
          <w:szCs w:val="28"/>
        </w:rPr>
        <w:t>3. Biết thọ khi người học nghe theo</w:t>
      </w:r>
      <w:bookmarkEnd w:id="3224"/>
    </w:p>
    <w:p w14:paraId="4AF89510"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Khi người học nghe, kính, làm theo, khen, thọ sanh: Lạc thọ. Hỷ. Tự hào. Muốn dạy thêm. Muốn người ấy tiếp tục cần mình.</w:t>
      </w:r>
    </w:p>
    <w:p w14:paraId="1D76B9B9" w14:textId="269502F1"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lastRenderedPageBreak/>
        <w:t>Pháp hành:</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Có lạc thọ đây. Có tâm mạn có thể sanh đây. Có ái được nghe theo đây.</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Thọ ấy là vô thường. Không chấp trước. Không hoan hỷ.</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Người học nghe theo là duyên để mình cẩn trọng hơn, không phải để mình cao hơn.</w:t>
      </w:r>
    </w:p>
    <w:p w14:paraId="6EBFA55A" w14:textId="48D8FDC6" w:rsidR="000254E3" w:rsidRPr="000254E3" w:rsidRDefault="000254E3" w:rsidP="000254E3">
      <w:pPr>
        <w:pStyle w:val="Heading3"/>
        <w:rPr>
          <w:rFonts w:ascii="Times New Roman" w:hAnsi="Times New Roman" w:cs="Times New Roman"/>
          <w:color w:val="000000" w:themeColor="text1"/>
          <w:sz w:val="28"/>
          <w:szCs w:val="28"/>
        </w:rPr>
      </w:pPr>
      <w:bookmarkStart w:id="3225" w:name="_Toc232458343"/>
      <w:r w:rsidRPr="005F17A4">
        <w:rPr>
          <w:rFonts w:ascii="Times New Roman" w:hAnsi="Times New Roman" w:cs="Times New Roman"/>
          <w:color w:val="000000" w:themeColor="text1"/>
          <w:sz w:val="28"/>
          <w:szCs w:val="28"/>
        </w:rPr>
        <w:t>4. Biết thọ khi người học không nghe</w:t>
      </w:r>
      <w:bookmarkEnd w:id="3225"/>
    </w:p>
    <w:p w14:paraId="493761E9"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Người học có thể: Không làm theo. Quên lời dạy. Làm sai lại. Phản biện. Chậm hiểu. Bỏ giữa chừng. Hiểu sai ý. Không biết ơn. Tâm người dạy dễ sanh khổ thọ, sân, thất vọng.</w:t>
      </w:r>
    </w:p>
    <w:p w14:paraId="52580660" w14:textId="370E832B"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Có khổ thọ đây. Có tâm sân đây. Có ái người học theo ý con đây. Có mạn người dạy bị chạm đây.</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Thọ ấy là vô thường. Con xin dạy phần cần dạy, buông phần không thuộc con.</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Người học có duyên riêng, nghiệp riêng, tốc độ riêng. Người dạy không thể thay người học tu.</w:t>
      </w:r>
    </w:p>
    <w:p w14:paraId="15F9750F" w14:textId="046BFC4A" w:rsidR="000254E3" w:rsidRPr="000254E3" w:rsidRDefault="000254E3" w:rsidP="000254E3">
      <w:pPr>
        <w:pStyle w:val="Heading3"/>
        <w:rPr>
          <w:rFonts w:ascii="Times New Roman" w:hAnsi="Times New Roman" w:cs="Times New Roman"/>
          <w:color w:val="000000" w:themeColor="text1"/>
          <w:sz w:val="28"/>
          <w:szCs w:val="28"/>
        </w:rPr>
      </w:pPr>
      <w:bookmarkStart w:id="3226" w:name="_Toc232458344"/>
      <w:r w:rsidRPr="005F17A4">
        <w:rPr>
          <w:rFonts w:ascii="Times New Roman" w:hAnsi="Times New Roman" w:cs="Times New Roman"/>
          <w:color w:val="000000" w:themeColor="text1"/>
          <w:sz w:val="28"/>
          <w:szCs w:val="28"/>
        </w:rPr>
        <w:t>5. Thấy mạn người thầy</w:t>
      </w:r>
      <w:bookmarkEnd w:id="3226"/>
    </w:p>
    <w:p w14:paraId="1E0C6E4F"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Mạn người thầy có thể rất tế: Ta hiểu sâu hơn. Ta thấy đường cho họ. Không có ta, họ không biết. Lời ta là đúng. Người học phải biết ơn. Người học phải theo thứ lớp ta đặt. Ta là người dẫn dắt.</w:t>
      </w:r>
    </w:p>
    <w:p w14:paraId="66243596" w14:textId="34164246"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Có mạn người thầy đây. Có hình bóng người dẫn đường đây. Có ái vai trò dạy người đây.</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Mạn này do duyên sanh. Mạn này không phải ta.</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Chánh pháp là thầy tối thượng. Người dạy chỉ là duyên nhắc lại, nối mạch, chỉ đường.</w:t>
      </w:r>
    </w:p>
    <w:p w14:paraId="1628994E" w14:textId="7C50BE17" w:rsidR="000254E3" w:rsidRPr="000254E3" w:rsidRDefault="000254E3" w:rsidP="000254E3">
      <w:pPr>
        <w:pStyle w:val="Heading3"/>
        <w:rPr>
          <w:rFonts w:ascii="Times New Roman" w:hAnsi="Times New Roman" w:cs="Times New Roman"/>
          <w:color w:val="000000" w:themeColor="text1"/>
          <w:sz w:val="28"/>
          <w:szCs w:val="28"/>
        </w:rPr>
      </w:pPr>
      <w:bookmarkStart w:id="3227" w:name="_Toc232458345"/>
      <w:r w:rsidRPr="005F17A4">
        <w:rPr>
          <w:rFonts w:ascii="Times New Roman" w:hAnsi="Times New Roman" w:cs="Times New Roman"/>
          <w:color w:val="000000" w:themeColor="text1"/>
          <w:sz w:val="28"/>
          <w:szCs w:val="28"/>
        </w:rPr>
        <w:t>6. Dạy vừa sức người nghe</w:t>
      </w:r>
      <w:bookmarkEnd w:id="3227"/>
    </w:p>
    <w:p w14:paraId="2E8E08B3"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Dạy đúng pháp không chỉ đúng nội dung, mà còn đúng căn cơ, đúng thời, đúng lượng. Người mới không chịu nổi quá nhiều. Người đang đau cần tâm bi trước khi phân tích. Người đang sân cần lắng xuống trước khi nghe sâu. Người đang tự ti cần nâng đỡ đúng pháp. Người đang mạn cần được nhắc nhưng không bị hạ nhục.</w:t>
      </w:r>
    </w:p>
    <w:p w14:paraId="408A7ABD" w14:textId="3F2B3F23"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Bản quán:</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nói pháp vừa sức người nghe.</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Không nói để phô hiểu biết. Không nói quá sức khiến người kia rối. Không nói thiếu tâm bi.</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Dạy nhiều không bằng dạy đúng lúc. Dạy sâu không bằng dạy đúng căn cơ.</w:t>
      </w:r>
    </w:p>
    <w:p w14:paraId="4743EBE0" w14:textId="37AB171A" w:rsidR="000254E3" w:rsidRPr="000254E3" w:rsidRDefault="000254E3" w:rsidP="000254E3">
      <w:pPr>
        <w:pStyle w:val="Heading3"/>
        <w:rPr>
          <w:rFonts w:ascii="Times New Roman" w:hAnsi="Times New Roman" w:cs="Times New Roman"/>
          <w:color w:val="000000" w:themeColor="text1"/>
          <w:sz w:val="28"/>
          <w:szCs w:val="28"/>
        </w:rPr>
      </w:pPr>
      <w:bookmarkStart w:id="3228" w:name="_Toc232458346"/>
      <w:r w:rsidRPr="005F17A4">
        <w:rPr>
          <w:rFonts w:ascii="Times New Roman" w:hAnsi="Times New Roman" w:cs="Times New Roman"/>
          <w:color w:val="000000" w:themeColor="text1"/>
          <w:sz w:val="28"/>
          <w:szCs w:val="28"/>
        </w:rPr>
        <w:t>7. Khi phải sửa lỗi người học</w:t>
      </w:r>
      <w:bookmarkEnd w:id="3228"/>
    </w:p>
    <w:p w14:paraId="13BCB90F"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Sửa lỗi người học cần đủ tâm bi và Chánh ngữ. Không đóng dấu người. Không làm người học tuyệt vọng. Không dùng lỗi cũ để đè người. Không nhắc lỗi trước đông nếu không cần. Không nói trong sân. Không hạ người dưới tên giáo dục.</w:t>
      </w:r>
    </w:p>
    <w:p w14:paraId="4F50DF19" w14:textId="4F78BD9D"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Bản nhắc:</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chỉ lỗi để người kia sửa, không chỉ lỗi để con cao.</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mở đường sửa, không đóng cửa người học.</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nghiêm bằng trí, không nghiêm bằng sân.</w:t>
      </w:r>
    </w:p>
    <w:p w14:paraId="6C8BB459" w14:textId="1B2822AC" w:rsidR="000254E3" w:rsidRPr="000254E3" w:rsidRDefault="000254E3" w:rsidP="000254E3">
      <w:pPr>
        <w:pStyle w:val="Heading3"/>
        <w:rPr>
          <w:rFonts w:ascii="Times New Roman" w:hAnsi="Times New Roman" w:cs="Times New Roman"/>
          <w:color w:val="000000" w:themeColor="text1"/>
          <w:sz w:val="28"/>
          <w:szCs w:val="28"/>
        </w:rPr>
      </w:pPr>
      <w:bookmarkStart w:id="3229" w:name="_Toc232458347"/>
      <w:r w:rsidRPr="005F17A4">
        <w:rPr>
          <w:rFonts w:ascii="Times New Roman" w:hAnsi="Times New Roman" w:cs="Times New Roman"/>
          <w:color w:val="000000" w:themeColor="text1"/>
          <w:sz w:val="28"/>
          <w:szCs w:val="28"/>
        </w:rPr>
        <w:lastRenderedPageBreak/>
        <w:t>8. Khi người học tiến bộ</w:t>
      </w:r>
      <w:bookmarkEnd w:id="3229"/>
    </w:p>
    <w:p w14:paraId="4692AB40"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Người học tiến bộ, tâm người dạy nên tùy hỷ, nhưng cũng phải coi chừng chấp công: Nhờ mình dạy. Người này là thành quả của mình. Mình đào tạo được người này. Người này thuộc hệ thống của mình.</w:t>
      </w:r>
    </w:p>
    <w:p w14:paraId="6FEC6878" w14:textId="781B120F"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Quán:</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Có lạc thọ đây. Có chấp công dạy người đây. Có ái “người của con” đây.</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Người học tiến do nhiều duyên. Chánh pháp là duyên lớn. Con xin tùy hỷ, không chấp công.</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Tùy hỷ đúng pháp làm tâm rộng. Chấp công làm tâm bị trói vào người học.</w:t>
      </w:r>
    </w:p>
    <w:p w14:paraId="5B70C84A" w14:textId="07AB18FE" w:rsidR="000254E3" w:rsidRPr="000254E3" w:rsidRDefault="000254E3" w:rsidP="000254E3">
      <w:pPr>
        <w:pStyle w:val="Heading3"/>
        <w:rPr>
          <w:rFonts w:ascii="Times New Roman" w:hAnsi="Times New Roman" w:cs="Times New Roman"/>
          <w:color w:val="000000" w:themeColor="text1"/>
          <w:sz w:val="28"/>
          <w:szCs w:val="28"/>
        </w:rPr>
      </w:pPr>
      <w:bookmarkStart w:id="3230" w:name="_Toc232458348"/>
      <w:r w:rsidRPr="005F17A4">
        <w:rPr>
          <w:rFonts w:ascii="Times New Roman" w:hAnsi="Times New Roman" w:cs="Times New Roman"/>
          <w:color w:val="000000" w:themeColor="text1"/>
          <w:sz w:val="28"/>
          <w:szCs w:val="28"/>
        </w:rPr>
        <w:t>9. Khi người học rời xa</w:t>
      </w:r>
      <w:bookmarkEnd w:id="3230"/>
    </w:p>
    <w:p w14:paraId="10C0B31A"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Người từng học có thể rời đi, không nghe nữa, theo hướng khác, không liên hệ, không biết ơn, hoặc hiểu sai mình.</w:t>
      </w:r>
    </w:p>
    <w:p w14:paraId="36AA0697" w14:textId="6B8E0E79"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Có khổ thọ đây. Có ái người học ở lại đây. Có ái được biết ơn đây. Có hình bóng người ấy rời con đây.Thọ ấy là vô thường. Không chấp người học là của con.</w:t>
      </w:r>
    </w:p>
    <w:p w14:paraId="33CB8E9F"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Người đến do duyên. Người đi do duyên. Phần mình là giữ tâm hiền, dạy đúng pháp khi có duyên, buông khi hết duyên.</w:t>
      </w:r>
    </w:p>
    <w:p w14:paraId="232B3358" w14:textId="575B821A" w:rsidR="000254E3" w:rsidRPr="000254E3" w:rsidRDefault="000254E3" w:rsidP="000254E3">
      <w:pPr>
        <w:pStyle w:val="Heading3"/>
        <w:rPr>
          <w:rFonts w:ascii="Times New Roman" w:hAnsi="Times New Roman" w:cs="Times New Roman"/>
          <w:color w:val="000000" w:themeColor="text1"/>
          <w:sz w:val="28"/>
          <w:szCs w:val="28"/>
        </w:rPr>
      </w:pPr>
      <w:bookmarkStart w:id="3231" w:name="_Toc232458349"/>
      <w:r w:rsidRPr="005F17A4">
        <w:rPr>
          <w:rFonts w:ascii="Times New Roman" w:hAnsi="Times New Roman" w:cs="Times New Roman"/>
          <w:color w:val="000000" w:themeColor="text1"/>
          <w:sz w:val="28"/>
          <w:szCs w:val="28"/>
        </w:rPr>
        <w:t>10. Dạy người và bốn thánh đế</w:t>
      </w:r>
      <w:bookmarkEnd w:id="3231"/>
    </w:p>
    <w:p w14:paraId="5BEB9083" w14:textId="10186CC9"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Đây là Khổ</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Áp lực dạy. Thất vọng khi người học không nghe. Sân khi người học sai lại. Mạn người thầy. Chấp công khi người học tiến. Buồn khi người học rời. Năm thủ uẩn quanh vai trò dạy người.</w:t>
      </w:r>
    </w:p>
    <w:p w14:paraId="50C2E65A" w14:textId="21D7D0F0"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Đây là Khổ tập</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Ái được nghe theo. Ái vai trò người thầy. Ái người học thuộc về mình. Ái được biết ơn. Ái phương pháp của mình. Mạn tri kiến. Sân với người chậm sửa.</w:t>
      </w:r>
    </w:p>
    <w:p w14:paraId="446AA082" w14:textId="49B5049C"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Đây là Khổ diệt</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Biết thọ khi dạy. Biết mạn người thầy. Dạy vừa sức, đúng thời. Sửa lỗi bằng tâm bi. Tùy hỷ không chấp công. Người đến hay đi đều không nắm. Chánh pháp làm trung tâm.</w:t>
      </w:r>
    </w:p>
    <w:p w14:paraId="13AE0E8E" w14:textId="2F7D3070"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Đây là Đạo</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Chánh kiến: pháp là nơi nương, không phải cái ta người dạy. Chánh tư duy tâm bi, vô sân. Chánh ngữ trong giảng dạy, nhắc lỗi. Chánh nghiệp trong hướng dẫn. Chánh tinh tấn CHẾ — ĐOẠN — TU — TRÌ. Chánh niệm nơi thọ, tâm, pháp. Trạch pháp. Xả.</w:t>
      </w:r>
    </w:p>
    <w:p w14:paraId="17712273" w14:textId="7DFD905F" w:rsidR="000254E3" w:rsidRPr="000254E3" w:rsidRDefault="000254E3" w:rsidP="000254E3">
      <w:pPr>
        <w:pStyle w:val="Heading3"/>
        <w:rPr>
          <w:rFonts w:ascii="Times New Roman" w:hAnsi="Times New Roman" w:cs="Times New Roman"/>
          <w:color w:val="000000" w:themeColor="text1"/>
          <w:sz w:val="28"/>
          <w:szCs w:val="28"/>
        </w:rPr>
      </w:pPr>
      <w:bookmarkStart w:id="3232" w:name="_Toc232458350"/>
      <w:r w:rsidRPr="005F17A4">
        <w:rPr>
          <w:rFonts w:ascii="Times New Roman" w:hAnsi="Times New Roman" w:cs="Times New Roman"/>
          <w:color w:val="000000" w:themeColor="text1"/>
          <w:sz w:val="28"/>
          <w:szCs w:val="28"/>
        </w:rPr>
        <w:lastRenderedPageBreak/>
        <w:t>11. Chế — đoạn — tu — trì khi dạy người</w:t>
      </w:r>
      <w:bookmarkEnd w:id="3232"/>
    </w:p>
    <w:p w14:paraId="31F3B912" w14:textId="11E9B32A"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CHẾ</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Không cho bất thiện chưa sanh: Không dạy để cầu danh. Không nhận người học làm sở hữu. Không nói pháp để khoe hiểu biết. Không sửa lỗi khi tâm sân. Không ép người học theo khuôn mình.</w:t>
      </w:r>
    </w:p>
    <w:p w14:paraId="6D43DA5D" w14:textId="57197822"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ĐOẠN</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Bất thiện đã sanh: Biết mạn người thầy. Biết ái được nghe theo. Biết sân khi người học chậm. Biết chấp công. Biết buồn khi người học rời. Trở về tâm bi và xả.</w:t>
      </w:r>
    </w:p>
    <w:p w14:paraId="7BDBB696" w14:textId="448F2D0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TU</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Thiện chưa sanh: Tu dạy vừa sức. Tu lắng nghe người học. Tu chỉ pháp bằng chánh văn và pháp hành. Tu sửa lỗi hiền thiện. Tu tùy hỷ. Tu buông khi hết duyên.</w:t>
      </w:r>
    </w:p>
    <w:p w14:paraId="76DEFAD3" w14:textId="0142638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TRÌ</w:t>
      </w:r>
      <w:r w:rsidR="00BB3987" w:rsidRPr="005F17A4">
        <w:rPr>
          <w:rFonts w:cs="Times New Roman"/>
          <w:color w:val="000000" w:themeColor="text1"/>
          <w:sz w:val="28"/>
          <w:szCs w:val="28"/>
        </w:rPr>
        <w:t xml:space="preserve"> - </w:t>
      </w:r>
      <w:r w:rsidRPr="000254E3">
        <w:rPr>
          <w:rFonts w:cs="Times New Roman"/>
          <w:color w:val="000000" w:themeColor="text1"/>
          <w:sz w:val="28"/>
          <w:szCs w:val="28"/>
        </w:rPr>
        <w:t>Thiện đã sanh: Giữ Chánh pháp làm thầy. Giữ khiêm hạ khi dạy. Giữ tâm hiền khi người học sai. Giữ không chấp công. Giữ xả với người đến, người đi.</w:t>
      </w:r>
    </w:p>
    <w:p w14:paraId="63495F18" w14:textId="18CD4550" w:rsidR="000254E3" w:rsidRPr="000254E3" w:rsidRDefault="000254E3" w:rsidP="000254E3">
      <w:pPr>
        <w:pStyle w:val="Heading3"/>
        <w:rPr>
          <w:rFonts w:ascii="Times New Roman" w:hAnsi="Times New Roman" w:cs="Times New Roman"/>
          <w:color w:val="000000" w:themeColor="text1"/>
          <w:sz w:val="28"/>
          <w:szCs w:val="28"/>
        </w:rPr>
      </w:pPr>
      <w:bookmarkStart w:id="3233" w:name="_Toc232458351"/>
      <w:r w:rsidRPr="005F17A4">
        <w:rPr>
          <w:rFonts w:ascii="Times New Roman" w:hAnsi="Times New Roman" w:cs="Times New Roman"/>
          <w:color w:val="000000" w:themeColor="text1"/>
          <w:sz w:val="28"/>
          <w:szCs w:val="28"/>
        </w:rPr>
        <w:t>12. Bản tụng khi dạy người</w:t>
      </w:r>
      <w:bookmarkEnd w:id="3233"/>
    </w:p>
    <w:p w14:paraId="10D21209" w14:textId="7777777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Khi dạy người, con xin trở về Chánh niệm.</w:t>
      </w:r>
    </w:p>
    <w:p w14:paraId="306EB907" w14:textId="77777777" w:rsidR="00BB3987" w:rsidRPr="005F17A4"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Có thân đang nói đây. Có thọ đang sanh đây. Có tâm đang hiện đây. Có những pháp ở đây.</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dạy không vì danh, không vì mạn, không vì muốn được nghe theo.</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Con xin dạy vì tâm bi, vì lợi ích đúng pháp, vì Chánh pháp.</w:t>
      </w:r>
      <w:r w:rsidR="00BB3987" w:rsidRPr="005F17A4">
        <w:rPr>
          <w:rFonts w:cs="Times New Roman"/>
          <w:color w:val="000000" w:themeColor="text1"/>
          <w:sz w:val="28"/>
          <w:szCs w:val="28"/>
        </w:rPr>
        <w:t xml:space="preserve"> </w:t>
      </w:r>
    </w:p>
    <w:p w14:paraId="5818A828" w14:textId="47DFE357" w:rsidR="000254E3" w:rsidRPr="000254E3" w:rsidRDefault="000254E3" w:rsidP="000254E3">
      <w:pPr>
        <w:spacing w:before="100" w:beforeAutospacing="1" w:after="100" w:afterAutospacing="1" w:line="240" w:lineRule="auto"/>
        <w:rPr>
          <w:rFonts w:cs="Times New Roman"/>
          <w:color w:val="000000" w:themeColor="text1"/>
          <w:sz w:val="28"/>
          <w:szCs w:val="28"/>
        </w:rPr>
      </w:pPr>
      <w:r w:rsidRPr="000254E3">
        <w:rPr>
          <w:rFonts w:cs="Times New Roman"/>
          <w:color w:val="000000" w:themeColor="text1"/>
          <w:sz w:val="28"/>
          <w:szCs w:val="28"/>
        </w:rPr>
        <w:t>Nếu người học nghe theo, con xin biết lạc thọ, không sanh mạn.</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Nếu người học không nghe, con xin biết khổ thọ, không sanh sân.</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Nếu người học tiến bộ, con xin tùy hỷ, không chấp công.</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Nếu người học rời xa, con xin buông đúng pháp, không chấp là của con.</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Chánh pháp là thầy. Con chỉ là duyên nhỏ được học, được nhắc, được trao lại.</w:t>
      </w:r>
      <w:r w:rsidR="00BB3987" w:rsidRPr="005F17A4">
        <w:rPr>
          <w:rFonts w:cs="Times New Roman"/>
          <w:color w:val="000000" w:themeColor="text1"/>
          <w:sz w:val="28"/>
          <w:szCs w:val="28"/>
        </w:rPr>
        <w:t xml:space="preserve"> </w:t>
      </w:r>
      <w:r w:rsidRPr="000254E3">
        <w:rPr>
          <w:rFonts w:cs="Times New Roman"/>
          <w:color w:val="000000" w:themeColor="text1"/>
          <w:sz w:val="28"/>
          <w:szCs w:val="28"/>
        </w:rPr>
        <w:t>Nguyện việc dạy người không dựng ngã người thầy, mà thành tâm bi, khiêm hạ, Chánh ngữ, và xả ly.</w:t>
      </w:r>
    </w:p>
    <w:p w14:paraId="4D886840" w14:textId="7210BC6E" w:rsidR="000254E3" w:rsidRPr="005F17A4" w:rsidRDefault="000254E3" w:rsidP="000254E3">
      <w:pPr>
        <w:pStyle w:val="Heading3"/>
        <w:rPr>
          <w:rFonts w:ascii="Times New Roman" w:hAnsi="Times New Roman" w:cs="Times New Roman"/>
          <w:b w:val="0"/>
          <w:bCs w:val="0"/>
          <w:color w:val="000000" w:themeColor="text1"/>
          <w:sz w:val="28"/>
          <w:szCs w:val="28"/>
        </w:rPr>
      </w:pPr>
      <w:bookmarkStart w:id="3234" w:name="_Toc232458352"/>
      <w:r w:rsidRPr="005F17A4">
        <w:rPr>
          <w:rFonts w:ascii="Times New Roman" w:hAnsi="Times New Roman" w:cs="Times New Roman"/>
          <w:color w:val="000000" w:themeColor="text1"/>
          <w:sz w:val="28"/>
          <w:szCs w:val="28"/>
        </w:rPr>
        <w:t>13. Bản đồ dạy người trong niệm xứ</w:t>
      </w:r>
      <w:bookmarkEnd w:id="3234"/>
    </w:p>
    <w:p w14:paraId="73943C63" w14:textId="23C03CAA" w:rsidR="000254E3" w:rsidRPr="005F17A4" w:rsidRDefault="000254E3" w:rsidP="000254E3">
      <w:pPr>
        <w:rPr>
          <w:rFonts w:cs="Times New Roman"/>
          <w:color w:val="000000" w:themeColor="text1"/>
          <w:sz w:val="28"/>
          <w:szCs w:val="28"/>
        </w:rPr>
      </w:pPr>
      <w:r w:rsidRPr="005F17A4">
        <w:rPr>
          <w:rFonts w:cs="Times New Roman"/>
          <w:color w:val="000000" w:themeColor="text1"/>
          <w:sz w:val="28"/>
          <w:szCs w:val="28"/>
        </w:rPr>
        <w:t>DẠY NGƯỜI - HƯỚNG DẪN NGƯỜI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TRƯỚC KHI DẠY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Xét động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cầu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muốn được nghe theo</w:t>
      </w:r>
      <w:r w:rsidRPr="005F17A4">
        <w:rPr>
          <w:rFonts w:cs="Times New Roman"/>
          <w:color w:val="000000" w:themeColor="text1"/>
          <w:sz w:val="28"/>
          <w:szCs w:val="28"/>
        </w:rPr>
        <w:br/>
        <w:t>│   └── Tâm bi làm gốc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NGƯỜI HỌC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Lạc thọ</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có thể sanh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Ái vai trò</w:t>
      </w:r>
      <w:r w:rsidRPr="005F17A4">
        <w:rPr>
          <w:rFonts w:cs="Times New Roman"/>
          <w:color w:val="000000" w:themeColor="text1"/>
          <w:sz w:val="28"/>
          <w:szCs w:val="28"/>
        </w:rPr>
        <w:br/>
        <w:t>│   └── Khiêm hạ</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NGƯỜI HỌC KHÔNG NGHE</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Khổ thọ</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Thất vọng</w:t>
      </w:r>
      <w:r w:rsidRPr="005F17A4">
        <w:rPr>
          <w:rFonts w:cs="Times New Roman"/>
          <w:color w:val="000000" w:themeColor="text1"/>
          <w:sz w:val="28"/>
          <w:szCs w:val="28"/>
        </w:rPr>
        <w:br/>
        <w:t>│   └── Buông phần không thuộc mình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Dạy vừa sức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Sửa lỗi bằng tâm bi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Tùy hỷ không chấp công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Chánh pháp làm trung tâm</w:t>
      </w:r>
      <w:r w:rsidRPr="005F17A4">
        <w:rPr>
          <w:rFonts w:cs="Times New Roman"/>
          <w:color w:val="000000" w:themeColor="text1"/>
          <w:sz w:val="28"/>
          <w:szCs w:val="28"/>
        </w:rPr>
        <w:br/>
        <w:t>│   └── CHẾ - ĐOẠN - TU - TRÌ</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dạy không dựng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Người học không thành sở hữu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Pháp được trao bằng tâm hiền</w:t>
      </w:r>
      <w:r w:rsidRPr="005F17A4">
        <w:rPr>
          <w:rFonts w:cs="Times New Roman"/>
          <w:color w:val="000000" w:themeColor="text1"/>
          <w:sz w:val="28"/>
          <w:szCs w:val="28"/>
        </w:rPr>
        <w:br/>
        <w:t xml:space="preserve">    └── Dạy người thành xả ly</w:t>
      </w:r>
    </w:p>
    <w:p w14:paraId="18DD99C7" w14:textId="77777777" w:rsidR="000254E3" w:rsidRPr="005F17A4" w:rsidRDefault="000254E3" w:rsidP="000254E3">
      <w:pPr>
        <w:pStyle w:val="Heading2"/>
        <w:rPr>
          <w:rFonts w:ascii="Times New Roman" w:hAnsi="Times New Roman" w:cs="Times New Roman"/>
          <w:b w:val="0"/>
          <w:bCs w:val="0"/>
          <w:color w:val="000000" w:themeColor="text1"/>
          <w:sz w:val="28"/>
          <w:szCs w:val="28"/>
        </w:rPr>
      </w:pPr>
      <w:bookmarkStart w:id="3235" w:name="_Toc232458353"/>
      <w:r w:rsidRPr="005F17A4">
        <w:rPr>
          <w:rFonts w:ascii="Times New Roman" w:hAnsi="Times New Roman" w:cs="Times New Roman"/>
          <w:color w:val="000000" w:themeColor="text1"/>
          <w:sz w:val="28"/>
          <w:szCs w:val="28"/>
        </w:rPr>
        <w:t>KỆ TÓM TẮT CHƯƠNG 232</w:t>
      </w:r>
      <w:bookmarkEnd w:id="3235"/>
    </w:p>
    <w:p w14:paraId="08612BDB" w14:textId="77777777" w:rsidR="000254E3" w:rsidRPr="005F17A4" w:rsidRDefault="000254E3" w:rsidP="000254E3">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2DC2BC1" w14:textId="77777777" w:rsidR="000254E3" w:rsidRPr="005F17A4" w:rsidRDefault="000254E3" w:rsidP="000254E3">
      <w:pPr>
        <w:rPr>
          <w:rFonts w:cs="Times New Roman"/>
          <w:color w:val="000000" w:themeColor="text1"/>
          <w:sz w:val="28"/>
          <w:szCs w:val="28"/>
        </w:rPr>
      </w:pPr>
      <w:r w:rsidRPr="005F17A4">
        <w:rPr>
          <w:rFonts w:cs="Times New Roman"/>
          <w:color w:val="000000" w:themeColor="text1"/>
          <w:sz w:val="28"/>
          <w:szCs w:val="28"/>
        </w:rPr>
        <w:t>Dạy người chớ dựng ngã làm thầy,</w:t>
      </w:r>
      <w:r w:rsidRPr="005F17A4">
        <w:rPr>
          <w:rFonts w:cs="Times New Roman"/>
          <w:color w:val="000000" w:themeColor="text1"/>
          <w:sz w:val="28"/>
          <w:szCs w:val="28"/>
        </w:rPr>
        <w:br/>
        <w:t>Pháp sáng do duyên chuyển mỗi ngày.</w:t>
      </w:r>
      <w:r w:rsidRPr="005F17A4">
        <w:rPr>
          <w:rFonts w:cs="Times New Roman"/>
          <w:color w:val="000000" w:themeColor="text1"/>
          <w:sz w:val="28"/>
          <w:szCs w:val="28"/>
        </w:rPr>
        <w:br/>
        <w:t>Nghe thuận không mừng, nghịch không giận,</w:t>
      </w:r>
      <w:r w:rsidRPr="005F17A4">
        <w:rPr>
          <w:rFonts w:cs="Times New Roman"/>
          <w:color w:val="000000" w:themeColor="text1"/>
          <w:sz w:val="28"/>
          <w:szCs w:val="28"/>
        </w:rPr>
        <w:br/>
        <w:t>Tâm bi xả niệm mở đường bay.</w:t>
      </w:r>
    </w:p>
    <w:p w14:paraId="4153E5EA" w14:textId="0634A999" w:rsidR="008A211A" w:rsidRPr="008A211A" w:rsidRDefault="008A211A" w:rsidP="00BB3987">
      <w:pPr>
        <w:pStyle w:val="Heading2"/>
        <w:rPr>
          <w:rFonts w:ascii="Times New Roman" w:hAnsi="Times New Roman" w:cs="Times New Roman"/>
          <w:color w:val="000000" w:themeColor="text1"/>
          <w:sz w:val="28"/>
          <w:szCs w:val="28"/>
        </w:rPr>
      </w:pPr>
      <w:bookmarkStart w:id="3236" w:name="_Toc232458354"/>
      <w:r w:rsidRPr="005F17A4">
        <w:rPr>
          <w:rFonts w:ascii="Times New Roman" w:hAnsi="Times New Roman" w:cs="Times New Roman"/>
          <w:color w:val="000000" w:themeColor="text1"/>
          <w:sz w:val="28"/>
          <w:szCs w:val="28"/>
        </w:rPr>
        <w:t>CHƯƠNG 233</w:t>
      </w:r>
      <w:r w:rsidR="00BB3987" w:rsidRPr="005F17A4">
        <w:rPr>
          <w:rFonts w:ascii="Times New Roman" w:hAnsi="Times New Roman" w:cs="Times New Roman"/>
          <w:color w:val="000000" w:themeColor="text1"/>
          <w:sz w:val="28"/>
          <w:szCs w:val="28"/>
        </w:rPr>
        <w:t xml:space="preserve">. </w:t>
      </w:r>
      <w:r w:rsidRPr="005F17A4">
        <w:rPr>
          <w:rFonts w:ascii="Times New Roman" w:hAnsi="Times New Roman" w:cs="Times New Roman"/>
          <w:color w:val="000000" w:themeColor="text1"/>
          <w:sz w:val="28"/>
          <w:szCs w:val="28"/>
        </w:rPr>
        <w:t>BẢN HƯỚNG DẪN NIỆM XỨ TRONG KHI HỌC PHÁP, ĐỌC KINH — HỌC ĐỂ HÀNH, KHÔNG HỌC ĐỂ DỰNG MẠN TRI KIẾN</w:t>
      </w:r>
      <w:bookmarkEnd w:id="3236"/>
    </w:p>
    <w:p w14:paraId="4AA822E4" w14:textId="4652F181" w:rsidR="008A211A" w:rsidRPr="008A211A" w:rsidRDefault="008A211A" w:rsidP="00BB3987">
      <w:pPr>
        <w:pStyle w:val="Heading3"/>
        <w:rPr>
          <w:rFonts w:ascii="Times New Roman" w:hAnsi="Times New Roman" w:cs="Times New Roman"/>
          <w:color w:val="000000" w:themeColor="text1"/>
          <w:sz w:val="28"/>
          <w:szCs w:val="28"/>
        </w:rPr>
      </w:pPr>
      <w:bookmarkStart w:id="3237" w:name="_Toc232458355"/>
      <w:r w:rsidRPr="005F17A4">
        <w:rPr>
          <w:rFonts w:ascii="Times New Roman" w:hAnsi="Times New Roman" w:cs="Times New Roman"/>
          <w:color w:val="000000" w:themeColor="text1"/>
          <w:sz w:val="28"/>
          <w:szCs w:val="28"/>
        </w:rPr>
        <w:t>1. H</w:t>
      </w:r>
      <w:r w:rsidR="00BB3987" w:rsidRPr="005F17A4">
        <w:rPr>
          <w:rFonts w:ascii="Times New Roman" w:hAnsi="Times New Roman" w:cs="Times New Roman"/>
          <w:color w:val="000000" w:themeColor="text1"/>
          <w:sz w:val="28"/>
          <w:szCs w:val="28"/>
        </w:rPr>
        <w:t>ọc pháp là duyên sáng, nhưng cũng có thể bị ngã chen vào</w:t>
      </w:r>
      <w:bookmarkEnd w:id="3237"/>
    </w:p>
    <w:p w14:paraId="2F4F5959"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 xml:space="preserve">Học pháp, đọc kinh, nghe giảng, nghiên cứu chánh văn, ghi chú, biên soạn, đối chiếu kinh điển — đều là duyên lành rất lớn. Nhưng nếu thiếu Niệm Xứ, học pháp có thể sanh: Mạn tri kiến. Chấp chữ. Chấp cách hiểu. Thích tranh luận. Muốn hơn người. Muốn được </w:t>
      </w:r>
      <w:r w:rsidRPr="008A211A">
        <w:rPr>
          <w:rFonts w:cs="Times New Roman"/>
          <w:color w:val="000000" w:themeColor="text1"/>
          <w:sz w:val="28"/>
          <w:szCs w:val="28"/>
        </w:rPr>
        <w:lastRenderedPageBreak/>
        <w:t>khen là hiểu sâu. Học nhiều mà không hành. Dùng pháp để soi người khác hơn là soi mình.</w:t>
      </w:r>
    </w:p>
    <w:p w14:paraId="122380FA"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Nếu có Niệm Xứ, học pháp trở thành con đường: Biết thân đang học. Biết thọ khi hiểu, khi chưa hiểu. Biết tâm có mạn hay khiêm hạ. Biết pháp nào cần đoạn, pháp nào cần tu. Học để ly tham, đoạn sân, giảm si, tăng xả.</w:t>
      </w:r>
    </w:p>
    <w:p w14:paraId="7717C1E5" w14:textId="211A4F3C" w:rsidR="008A211A" w:rsidRPr="008A211A" w:rsidRDefault="00BB3987" w:rsidP="00BB3987">
      <w:pPr>
        <w:pStyle w:val="Heading3"/>
        <w:rPr>
          <w:rFonts w:ascii="Times New Roman" w:hAnsi="Times New Roman" w:cs="Times New Roman"/>
          <w:color w:val="000000" w:themeColor="text1"/>
          <w:sz w:val="28"/>
          <w:szCs w:val="28"/>
        </w:rPr>
      </w:pPr>
      <w:bookmarkStart w:id="3238" w:name="_Toc232458356"/>
      <w:r w:rsidRPr="005F17A4">
        <w:rPr>
          <w:rFonts w:ascii="Times New Roman" w:hAnsi="Times New Roman" w:cs="Times New Roman"/>
          <w:color w:val="000000" w:themeColor="text1"/>
          <w:sz w:val="28"/>
          <w:szCs w:val="28"/>
        </w:rPr>
        <w:t>2. Trước khi học pháp</w:t>
      </w:r>
      <w:bookmarkEnd w:id="3238"/>
    </w:p>
    <w:p w14:paraId="223C7ED4" w14:textId="4223FD66"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Trước khi mở kinh, mở sách, nghe giảng, nên dừng lại:</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thân đang học pháp đây. Có thọ đây. Có tâm đây. Có những pháp ở đây.</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Con xin học pháp để biết đường hành, không học để tranh thắng, không học để dựng mạn, không học để tích chữ, không học để cầu danh.</w:t>
      </w:r>
    </w:p>
    <w:p w14:paraId="241D1119" w14:textId="556B87E3"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Hỏi:</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Con học để đoạn tham không? Con học để đoạn sân không? Con học để thấy thọ, thấy tâm, thấy pháp không? Con học để sống hiền hơn không? Hay học để có thêm tri kiến làm bản ngã?</w:t>
      </w:r>
    </w:p>
    <w:p w14:paraId="0A25B1B2" w14:textId="17E5300F" w:rsidR="008A211A" w:rsidRPr="008A211A" w:rsidRDefault="00BB3987" w:rsidP="00BB3987">
      <w:pPr>
        <w:pStyle w:val="Heading3"/>
        <w:rPr>
          <w:rFonts w:ascii="Times New Roman" w:hAnsi="Times New Roman" w:cs="Times New Roman"/>
          <w:color w:val="000000" w:themeColor="text1"/>
          <w:sz w:val="28"/>
          <w:szCs w:val="28"/>
        </w:rPr>
      </w:pPr>
      <w:bookmarkStart w:id="3239" w:name="_Toc232458357"/>
      <w:r w:rsidRPr="005F17A4">
        <w:rPr>
          <w:rFonts w:ascii="Times New Roman" w:hAnsi="Times New Roman" w:cs="Times New Roman"/>
          <w:color w:val="000000" w:themeColor="text1"/>
          <w:sz w:val="28"/>
          <w:szCs w:val="28"/>
        </w:rPr>
        <w:t>3. Biết thọ khi học</w:t>
      </w:r>
      <w:bookmarkEnd w:id="3239"/>
    </w:p>
    <w:p w14:paraId="631EA353"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Khi học pháp, thọ sanh rất rõ: Hiểu được — lạc thọ. Không hiểu — khổ thọ. Gặp đoạn sâu — hỷ. Gặp đoạn trái ý mình — khó chịu. Gặp lời khen hiểu biết — lạc thọ. Bị góp ý hiểu sai — khổ thọ.</w:t>
      </w:r>
    </w:p>
    <w:p w14:paraId="163AEFC1" w14:textId="12679711"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thọ khi học đây. Lạc thọ, biết lạc thọ. Khổ thọ, biết khổ thọ. Bất khổ bất lạc thọ, biết bất khổ bất lạc thọ.</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Thọ ấy là vô thường. Con không chấp trước thọ ấy. Con không hoan hỷ thọ ấy.</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Nếu không biết lạc thọ khi hiểu, tri kiến dễ thành mạn. Nếu không biết khổ thọ khi chưa hiểu, tâm dễ nản hoặc tự vệ.</w:t>
      </w:r>
    </w:p>
    <w:p w14:paraId="6E0C7296" w14:textId="623A0851" w:rsidR="008A211A" w:rsidRPr="008A211A" w:rsidRDefault="00BB3987" w:rsidP="00BB3987">
      <w:pPr>
        <w:pStyle w:val="Heading3"/>
        <w:rPr>
          <w:rFonts w:ascii="Times New Roman" w:hAnsi="Times New Roman" w:cs="Times New Roman"/>
          <w:color w:val="000000" w:themeColor="text1"/>
          <w:sz w:val="28"/>
          <w:szCs w:val="28"/>
        </w:rPr>
      </w:pPr>
      <w:bookmarkStart w:id="3240" w:name="_Toc232458358"/>
      <w:r w:rsidRPr="005F17A4">
        <w:rPr>
          <w:rFonts w:ascii="Times New Roman" w:hAnsi="Times New Roman" w:cs="Times New Roman"/>
          <w:color w:val="000000" w:themeColor="text1"/>
          <w:sz w:val="28"/>
          <w:szCs w:val="28"/>
        </w:rPr>
        <w:t>4. Thấy mạn tri kiến</w:t>
      </w:r>
      <w:bookmarkEnd w:id="3240"/>
    </w:p>
    <w:p w14:paraId="6E94DC86"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Mạn tri kiến có thể nói: Ta hiểu đoạn này. Ta nắm hệ thống này. Ta biết chánh văn. Ta thấy người khác hiểu cạn. Ta phân loại đúng hơn. Ta có công trình lớn hơn. Ta gần lời Phật hơn người khác.</w:t>
      </w:r>
    </w:p>
    <w:p w14:paraId="1189F919" w14:textId="31DF71E4"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mạn tri kiến đây. Có tâm “con hiểu” đây. Có hình bóng người học pháp giỏi đây.</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Mạn này do duyên sanh. Mạn này không phải con.</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Học pháp mà mạn tăng thì phải dừng lại. Vì pháp là để hạ ngã, không phải để trang sức ngã.</w:t>
      </w:r>
    </w:p>
    <w:p w14:paraId="7525E7EE" w14:textId="6F7D12F5" w:rsidR="008A211A" w:rsidRPr="008A211A" w:rsidRDefault="00BB3987" w:rsidP="00BB3987">
      <w:pPr>
        <w:pStyle w:val="Heading3"/>
        <w:rPr>
          <w:rFonts w:ascii="Times New Roman" w:hAnsi="Times New Roman" w:cs="Times New Roman"/>
          <w:color w:val="000000" w:themeColor="text1"/>
          <w:sz w:val="28"/>
          <w:szCs w:val="28"/>
        </w:rPr>
      </w:pPr>
      <w:bookmarkStart w:id="3241" w:name="_Toc232458359"/>
      <w:r w:rsidRPr="005F17A4">
        <w:rPr>
          <w:rFonts w:ascii="Times New Roman" w:hAnsi="Times New Roman" w:cs="Times New Roman"/>
          <w:color w:val="000000" w:themeColor="text1"/>
          <w:sz w:val="28"/>
          <w:szCs w:val="28"/>
        </w:rPr>
        <w:lastRenderedPageBreak/>
        <w:t>5. Thấy chấp chữ, chấp hệ thống</w:t>
      </w:r>
      <w:bookmarkEnd w:id="3241"/>
    </w:p>
    <w:p w14:paraId="4A3F89F9"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Người học pháp có thể chấp: Chữ này mới đúng. Cách chia này mới đúng. Hệ thống này là tối hậu. Người khác dùng từ khác là sai. Bản thảo này là của mình. Cách diễn đạt này không được động đến.</w:t>
      </w:r>
    </w:p>
    <w:p w14:paraId="46FE0E21" w14:textId="320C9602"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chấp chữ đây. Có chấp hệ thống đây. Có ái cách hiểu của con đây.</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Suy nghĩ là hành. Tri kiến do duyên sanh. Không chấp tri kiến là ta.</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Giữ chánh văn là cần. Bám sát lời Phật là cần. Nhưng giữ chánh văn không đồng nghĩa với chấp ngã vào cách mình đang trình bày.</w:t>
      </w:r>
    </w:p>
    <w:p w14:paraId="1B70E5A7" w14:textId="112EC293" w:rsidR="008A211A" w:rsidRPr="008A211A" w:rsidRDefault="008A211A" w:rsidP="00BB3987">
      <w:pPr>
        <w:pStyle w:val="Heading3"/>
        <w:rPr>
          <w:rFonts w:ascii="Times New Roman" w:hAnsi="Times New Roman" w:cs="Times New Roman"/>
          <w:color w:val="000000" w:themeColor="text1"/>
          <w:sz w:val="28"/>
          <w:szCs w:val="28"/>
        </w:rPr>
      </w:pPr>
      <w:bookmarkStart w:id="3242" w:name="_Toc232458360"/>
      <w:r w:rsidRPr="005F17A4">
        <w:rPr>
          <w:rFonts w:ascii="Times New Roman" w:hAnsi="Times New Roman" w:cs="Times New Roman"/>
          <w:color w:val="000000" w:themeColor="text1"/>
          <w:sz w:val="28"/>
          <w:szCs w:val="28"/>
        </w:rPr>
        <w:t>6. H</w:t>
      </w:r>
      <w:r w:rsidR="00BB3987" w:rsidRPr="005F17A4">
        <w:rPr>
          <w:rFonts w:ascii="Times New Roman" w:hAnsi="Times New Roman" w:cs="Times New Roman"/>
          <w:color w:val="000000" w:themeColor="text1"/>
          <w:sz w:val="28"/>
          <w:szCs w:val="28"/>
        </w:rPr>
        <w:t>ọc pháp để soi mình trước</w:t>
      </w:r>
      <w:bookmarkEnd w:id="3242"/>
    </w:p>
    <w:p w14:paraId="49BF3F15" w14:textId="0A67317F"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Khi đọc một đoạn kinh về tham, hãy hỏi: Tham này có nơi con không? Khi nào sanh? Cửa nào sanh? Thọ nào nuôi nó?</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Khi đọc về sân: Sân này có nơi con không? Con thường sân với ai? Sân đi ra lời nào?</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Khi đọc về mạn: Mạn này có nơi con không? Con có mạn tri kiến không? Mạn pháp hành không? Mạn công trình không?</w:t>
      </w:r>
    </w:p>
    <w:p w14:paraId="420292E0" w14:textId="09CD6FE1"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Bản nhắc:</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Con xin đọc pháp để soi thân con, soi thọ con, soi tâm con, soi pháp nơi con.</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Không đọc pháp chỉ để thấy lỗi người.</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Pháp được soi vào mình mới thành đạo. Pháp chỉ dùng soi người khác dễ thành vũ khí.</w:t>
      </w:r>
    </w:p>
    <w:p w14:paraId="6449FC4A" w14:textId="3C931AC7" w:rsidR="008A211A" w:rsidRPr="008A211A" w:rsidRDefault="00BB3987" w:rsidP="00BB3987">
      <w:pPr>
        <w:pStyle w:val="Heading3"/>
        <w:rPr>
          <w:rFonts w:ascii="Times New Roman" w:hAnsi="Times New Roman" w:cs="Times New Roman"/>
          <w:color w:val="000000" w:themeColor="text1"/>
          <w:sz w:val="28"/>
          <w:szCs w:val="28"/>
        </w:rPr>
      </w:pPr>
      <w:bookmarkStart w:id="3243" w:name="_Toc232458361"/>
      <w:r w:rsidRPr="005F17A4">
        <w:rPr>
          <w:rFonts w:ascii="Times New Roman" w:hAnsi="Times New Roman" w:cs="Times New Roman"/>
          <w:color w:val="000000" w:themeColor="text1"/>
          <w:sz w:val="28"/>
          <w:szCs w:val="28"/>
        </w:rPr>
        <w:t>7. Khi gặp đoạn kinh chưa hiểu</w:t>
      </w:r>
      <w:bookmarkEnd w:id="3243"/>
    </w:p>
    <w:p w14:paraId="056089B0"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Không hiểu là bình thường. Đừng vội nản. Đừng vội diễn theo ý mình. Đừng vội tranh. Đừng vội kết luận.</w:t>
      </w:r>
    </w:p>
    <w:p w14:paraId="1C9A1BA6" w14:textId="2645115F"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Pháp hành:</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khổ thọ vì chưa hiểu đây. Có tâm muốn hiểu ngay đây. Có hành vội kết luận đây.</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Thọ ấy là vô thường. Con xin chậm lại. Con xin hỏi đúng pháp. Con xin đối chiếu chánh văn. Con xin hành điều đã rõ trước.</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những điều hiểu bằng đọc. Có những điều hiểu bằng hành. Có những điều cần đủ duyên mới sáng.</w:t>
      </w:r>
    </w:p>
    <w:p w14:paraId="5F235EF5" w14:textId="4AB0CC29" w:rsidR="008A211A" w:rsidRPr="008A211A" w:rsidRDefault="00BB3987" w:rsidP="00BB3987">
      <w:pPr>
        <w:pStyle w:val="Heading3"/>
        <w:rPr>
          <w:rFonts w:ascii="Times New Roman" w:hAnsi="Times New Roman" w:cs="Times New Roman"/>
          <w:color w:val="000000" w:themeColor="text1"/>
          <w:sz w:val="28"/>
          <w:szCs w:val="28"/>
        </w:rPr>
      </w:pPr>
      <w:bookmarkStart w:id="3244" w:name="_Toc232458362"/>
      <w:r w:rsidRPr="005F17A4">
        <w:rPr>
          <w:rFonts w:ascii="Times New Roman" w:hAnsi="Times New Roman" w:cs="Times New Roman"/>
          <w:color w:val="000000" w:themeColor="text1"/>
          <w:sz w:val="28"/>
          <w:szCs w:val="28"/>
        </w:rPr>
        <w:t>8. Khi biên soạn pháp</w:t>
      </w:r>
      <w:bookmarkEnd w:id="3244"/>
    </w:p>
    <w:p w14:paraId="6AFECAEC"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Biên soạn pháp càng cần chánh niệm: Có đang giữ nguyên văn đúng không? Có thêm ý riêng quá mức không? Có dùng lời mạnh để nâng công trình không? Có chấp chương mục không? Có mệt mà vẫn cố không? Có cầu người đọc khen không? Có thật sự giúp người đọc hành được không?</w:t>
      </w:r>
    </w:p>
    <w:p w14:paraId="33F143E7" w14:textId="019439C2"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Bản quán:</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Con xin biên soạn để Chánh pháp được sáng, không để bản ngã được lớn.</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Con xin giữ chánh văn, giữ pháp hành, giữ tâm khiêm hạ, giữ không chấp công.</w:t>
      </w:r>
    </w:p>
    <w:p w14:paraId="49C6C7DD" w14:textId="73A561EB" w:rsidR="008A211A" w:rsidRPr="008A211A" w:rsidRDefault="008A211A" w:rsidP="00BB3987">
      <w:pPr>
        <w:pStyle w:val="Heading3"/>
        <w:rPr>
          <w:rFonts w:ascii="Times New Roman" w:hAnsi="Times New Roman" w:cs="Times New Roman"/>
          <w:color w:val="000000" w:themeColor="text1"/>
          <w:sz w:val="28"/>
          <w:szCs w:val="28"/>
        </w:rPr>
      </w:pPr>
      <w:bookmarkStart w:id="3245" w:name="_Toc232458363"/>
      <w:r w:rsidRPr="005F17A4">
        <w:rPr>
          <w:rFonts w:ascii="Times New Roman" w:hAnsi="Times New Roman" w:cs="Times New Roman"/>
          <w:color w:val="000000" w:themeColor="text1"/>
          <w:sz w:val="28"/>
          <w:szCs w:val="28"/>
        </w:rPr>
        <w:lastRenderedPageBreak/>
        <w:t>9. H</w:t>
      </w:r>
      <w:r w:rsidR="00BB3987" w:rsidRPr="005F17A4">
        <w:rPr>
          <w:rFonts w:ascii="Times New Roman" w:hAnsi="Times New Roman" w:cs="Times New Roman"/>
          <w:color w:val="000000" w:themeColor="text1"/>
          <w:sz w:val="28"/>
          <w:szCs w:val="28"/>
        </w:rPr>
        <w:t>ọc pháp và bốn thánh đế</w:t>
      </w:r>
      <w:bookmarkEnd w:id="3245"/>
    </w:p>
    <w:p w14:paraId="75020F40" w14:textId="3AFF54A5"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Đây là Khổ</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Không hiểu. Tranh luận. Chấp chữ. Mạn tri kiến. Học nhiều mà tâm không giảm tham sân si. So sánh hiểu biết. Năm thủ uẩn quanh tri kiến.</w:t>
      </w:r>
    </w:p>
    <w:p w14:paraId="6045C322" w14:textId="119813C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Đây là Khổ tập</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Ái tri kiến. Ái được khen hiểu sâu. Ái hệ thống của mình. Ái tranh thắng. Mạn người học pháp. Sân với người hiểu khác. Vô minh chấp suy nghĩ là ta.</w:t>
      </w:r>
    </w:p>
    <w:p w14:paraId="2F92AADA" w14:textId="7962B106"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Đây là Khổ diệt</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Biết thọ khi học. Biết mạn tri kiến. Học để hành. Đối chiếu chánh văn. Không dùng pháp làm vũ khí. Không chấp công trình. Đọc pháp để soi mình trước.</w:t>
      </w:r>
    </w:p>
    <w:p w14:paraId="33E7F6FA" w14:textId="55F7B9DF"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Đây là Đạo</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Chánh kiến. Chánh tư duy xả ly. Chánh ngữ khi bàn pháp. Chánh tinh tấn CHẾ — ĐOẠN — TU — TRÌ. Chánh niệm khi học. Trạch pháp. Khiêm hạ. Xả.</w:t>
      </w:r>
    </w:p>
    <w:p w14:paraId="64FAA8D0" w14:textId="22C3CC34" w:rsidR="008A211A" w:rsidRPr="008A211A" w:rsidRDefault="00BB3987" w:rsidP="00BB3987">
      <w:pPr>
        <w:pStyle w:val="Heading3"/>
        <w:rPr>
          <w:rFonts w:ascii="Times New Roman" w:hAnsi="Times New Roman" w:cs="Times New Roman"/>
          <w:color w:val="000000" w:themeColor="text1"/>
          <w:sz w:val="28"/>
          <w:szCs w:val="28"/>
        </w:rPr>
      </w:pPr>
      <w:bookmarkStart w:id="3246" w:name="_Toc232458364"/>
      <w:r w:rsidRPr="005F17A4">
        <w:rPr>
          <w:rFonts w:ascii="Times New Roman" w:hAnsi="Times New Roman" w:cs="Times New Roman"/>
          <w:color w:val="000000" w:themeColor="text1"/>
          <w:sz w:val="28"/>
          <w:szCs w:val="28"/>
        </w:rPr>
        <w:t>10. Chế — đoạn — tu — trì khi học pháp</w:t>
      </w:r>
      <w:bookmarkEnd w:id="3246"/>
    </w:p>
    <w:p w14:paraId="353D3118" w14:textId="20C39D54"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CHẾ</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Không cho bất thiện chưa sanh: Không học để cầu danh. Không đọc để tìm lỗi người. Không tranh khi tâm sân. Không chọn dẫn chứng một chiều. Không để học pháp thay thế pháp hành.</w:t>
      </w:r>
    </w:p>
    <w:p w14:paraId="69E426C2" w14:textId="79C0FDC9"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ĐOẠN</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Bất thiện đã sanh: Biết mạn tri kiến. Biết chấp chữ. Biết sân khi bị phản biện. Biết ái công trình. Dừng tranh thắng. Trở về chánh văn và tâm khiêm hạ.</w:t>
      </w:r>
    </w:p>
    <w:p w14:paraId="22FE2AE8" w14:textId="0B746872"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TU</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Thiện chưa sanh: Tu đọc chậm. Tu đối chiếu chánh văn. Tu ghi điều cần hành. Tu hỏi người có trí. Tu áp dụng vào thân, thọ, tâm, pháp.</w:t>
      </w:r>
    </w:p>
    <w:p w14:paraId="7EEA7362" w14:textId="25933C6A"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TRÌ</w:t>
      </w:r>
      <w:r w:rsidR="00BB3987" w:rsidRPr="005F17A4">
        <w:rPr>
          <w:rFonts w:cs="Times New Roman"/>
          <w:color w:val="000000" w:themeColor="text1"/>
          <w:sz w:val="28"/>
          <w:szCs w:val="28"/>
        </w:rPr>
        <w:t xml:space="preserve"> - </w:t>
      </w:r>
      <w:r w:rsidRPr="008A211A">
        <w:rPr>
          <w:rFonts w:cs="Times New Roman"/>
          <w:color w:val="000000" w:themeColor="text1"/>
          <w:sz w:val="28"/>
          <w:szCs w:val="28"/>
        </w:rPr>
        <w:t>Thiện đã sanh: Giữ học đi đôi với hành. Giữ chánh văn làm gốc. Giữ khiêm hạ khi hiểu. Giữ không chấp tri kiến. Giữ mỗi đoạn kinh thành một cửa tu.</w:t>
      </w:r>
    </w:p>
    <w:p w14:paraId="03596846" w14:textId="6BA376C8" w:rsidR="008A211A" w:rsidRPr="008A211A" w:rsidRDefault="008A211A" w:rsidP="00BB3987">
      <w:pPr>
        <w:pStyle w:val="Heading3"/>
        <w:rPr>
          <w:rFonts w:ascii="Times New Roman" w:hAnsi="Times New Roman" w:cs="Times New Roman"/>
          <w:color w:val="000000" w:themeColor="text1"/>
          <w:sz w:val="28"/>
          <w:szCs w:val="28"/>
        </w:rPr>
      </w:pPr>
      <w:bookmarkStart w:id="3247" w:name="_Toc232458365"/>
      <w:r w:rsidRPr="005F17A4">
        <w:rPr>
          <w:rFonts w:ascii="Times New Roman" w:hAnsi="Times New Roman" w:cs="Times New Roman"/>
          <w:color w:val="000000" w:themeColor="text1"/>
          <w:sz w:val="28"/>
          <w:szCs w:val="28"/>
        </w:rPr>
        <w:t>11. B</w:t>
      </w:r>
      <w:r w:rsidR="00BB3987" w:rsidRPr="005F17A4">
        <w:rPr>
          <w:rFonts w:ascii="Times New Roman" w:hAnsi="Times New Roman" w:cs="Times New Roman"/>
          <w:color w:val="000000" w:themeColor="text1"/>
          <w:sz w:val="28"/>
          <w:szCs w:val="28"/>
        </w:rPr>
        <w:t>ản tụng khi học pháp</w:t>
      </w:r>
      <w:bookmarkEnd w:id="3247"/>
    </w:p>
    <w:p w14:paraId="1801E7AD"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Khi học pháp, con xin trở về Chánh niệm.</w:t>
      </w:r>
    </w:p>
    <w:p w14:paraId="6954497E" w14:textId="4BF43B2F"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Có thân đang học đây. Có thọ đang sanh đây. Có tâm đang hiện đây.</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Nếu hiểu, con xin biết lạc thọ, không sanh mạn.</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Nếu chưa hiểu, con xin biết khổ thọ, không sanh nản.</w:t>
      </w:r>
    </w:p>
    <w:p w14:paraId="19D3D420" w14:textId="6F404C55"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Có mạn tri kiến, con xin biết mạn.</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chấp chữ, con xin biết chấp.</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Có ái cách hiểu của con, con xin biết ái.</w:t>
      </w:r>
      <w:r w:rsidR="00BB3987" w:rsidRPr="005F17A4">
        <w:rPr>
          <w:rFonts w:cs="Times New Roman"/>
          <w:color w:val="000000" w:themeColor="text1"/>
          <w:sz w:val="28"/>
          <w:szCs w:val="28"/>
        </w:rPr>
        <w:t xml:space="preserve"> </w:t>
      </w:r>
      <w:r w:rsidRPr="008A211A">
        <w:rPr>
          <w:rFonts w:cs="Times New Roman"/>
          <w:color w:val="000000" w:themeColor="text1"/>
          <w:sz w:val="28"/>
          <w:szCs w:val="28"/>
        </w:rPr>
        <w:t>Con xin học pháp để hành pháp. Học để đoạn tham. Học để đoạn sân. Học để đoạn si. Học để thấy thân, thọ, tâm, pháp.</w:t>
      </w:r>
    </w:p>
    <w:p w14:paraId="6E7D98D4" w14:textId="77777777" w:rsidR="008A211A" w:rsidRPr="008A211A" w:rsidRDefault="008A211A" w:rsidP="008A211A">
      <w:pPr>
        <w:spacing w:before="100" w:beforeAutospacing="1" w:after="100" w:afterAutospacing="1" w:line="240" w:lineRule="auto"/>
        <w:rPr>
          <w:rFonts w:cs="Times New Roman"/>
          <w:color w:val="000000" w:themeColor="text1"/>
          <w:sz w:val="28"/>
          <w:szCs w:val="28"/>
        </w:rPr>
      </w:pPr>
      <w:r w:rsidRPr="008A211A">
        <w:rPr>
          <w:rFonts w:cs="Times New Roman"/>
          <w:color w:val="000000" w:themeColor="text1"/>
          <w:sz w:val="28"/>
          <w:szCs w:val="28"/>
        </w:rPr>
        <w:t>Nguyện việc học này không thành ngã tri kiến, mà thành Trạch pháp, khiêm hạ, Chánh niệm, và xả ly.</w:t>
      </w:r>
    </w:p>
    <w:p w14:paraId="16A6F021" w14:textId="4212E45F" w:rsidR="008A211A" w:rsidRPr="005F17A4" w:rsidRDefault="008A211A" w:rsidP="00BB3987">
      <w:pPr>
        <w:pStyle w:val="Heading3"/>
        <w:rPr>
          <w:rFonts w:ascii="Times New Roman" w:hAnsi="Times New Roman" w:cs="Times New Roman"/>
          <w:bCs w:val="0"/>
          <w:color w:val="000000" w:themeColor="text1"/>
          <w:sz w:val="28"/>
          <w:szCs w:val="28"/>
        </w:rPr>
      </w:pPr>
      <w:bookmarkStart w:id="3248" w:name="_Toc232458366"/>
      <w:r w:rsidRPr="005F17A4">
        <w:rPr>
          <w:rFonts w:ascii="Times New Roman" w:hAnsi="Times New Roman" w:cs="Times New Roman"/>
          <w:bCs w:val="0"/>
          <w:color w:val="000000" w:themeColor="text1"/>
          <w:sz w:val="28"/>
          <w:szCs w:val="28"/>
        </w:rPr>
        <w:lastRenderedPageBreak/>
        <w:t>12</w:t>
      </w:r>
      <w:r w:rsidRPr="005F17A4">
        <w:rPr>
          <w:rFonts w:ascii="Times New Roman" w:hAnsi="Times New Roman" w:cs="Times New Roman"/>
          <w:color w:val="000000" w:themeColor="text1"/>
          <w:sz w:val="28"/>
          <w:szCs w:val="28"/>
        </w:rPr>
        <w:t>. B</w:t>
      </w:r>
      <w:r w:rsidR="00BB3987" w:rsidRPr="005F17A4">
        <w:rPr>
          <w:rFonts w:ascii="Times New Roman" w:hAnsi="Times New Roman" w:cs="Times New Roman"/>
          <w:color w:val="000000" w:themeColor="text1"/>
          <w:sz w:val="28"/>
          <w:szCs w:val="28"/>
        </w:rPr>
        <w:t>ản đồ học pháp, đọc kinh trong niệm xứ</w:t>
      </w:r>
      <w:bookmarkEnd w:id="3248"/>
    </w:p>
    <w:p w14:paraId="2BA075DB" w14:textId="5121D268" w:rsidR="008A211A" w:rsidRPr="005F17A4" w:rsidRDefault="008A211A" w:rsidP="008A211A">
      <w:pPr>
        <w:rPr>
          <w:rFonts w:cs="Times New Roman"/>
          <w:color w:val="000000" w:themeColor="text1"/>
          <w:sz w:val="28"/>
          <w:szCs w:val="28"/>
        </w:rPr>
      </w:pPr>
      <w:r w:rsidRPr="005F17A4">
        <w:rPr>
          <w:rFonts w:cs="Times New Roman"/>
          <w:color w:val="000000" w:themeColor="text1"/>
          <w:sz w:val="28"/>
          <w:szCs w:val="28"/>
        </w:rPr>
        <w:t>HỌC PHÁP - ĐỌC KINH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MỤC ĐÍCH ĐÚNG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để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để đoạn tham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để đoạn sân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để đoạn si</w:t>
      </w:r>
      <w:r w:rsidRPr="005F17A4">
        <w:rPr>
          <w:rFonts w:cs="Times New Roman"/>
          <w:color w:val="000000" w:themeColor="text1"/>
          <w:sz w:val="28"/>
          <w:szCs w:val="28"/>
        </w:rPr>
        <w:br/>
        <w:t>│   └── Học để xả ly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NGUY CƠ</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Mạn tri kiến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chữ</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Chấp hệ thống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Tranh thắng</w:t>
      </w:r>
      <w:r w:rsidRPr="005F17A4">
        <w:rPr>
          <w:rFonts w:cs="Times New Roman"/>
          <w:color w:val="000000" w:themeColor="text1"/>
          <w:sz w:val="28"/>
          <w:szCs w:val="28"/>
        </w:rPr>
        <w:br/>
        <w:t>│   └── Học thay hành</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PHÁP QUÁN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Thọ khi học</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khi hiểu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Tâm khi chưa hiểu</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 kiến do duyên</w:t>
      </w:r>
      <w:r w:rsidRPr="005F17A4">
        <w:rPr>
          <w:rFonts w:cs="Times New Roman"/>
          <w:color w:val="000000" w:themeColor="text1"/>
          <w:sz w:val="28"/>
          <w:szCs w:val="28"/>
        </w:rPr>
        <w:br/>
        <w:t>│   └── Pháp soi mình trước</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CHẾ - ĐOẠN - TU - TRÌ</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CHẾ cầu danh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ĐOẠN mạn hiểu biết</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TU Trạch pháp</w:t>
      </w:r>
      <w:r w:rsidRPr="005F17A4">
        <w:rPr>
          <w:rFonts w:cs="Times New Roman"/>
          <w:color w:val="000000" w:themeColor="text1"/>
          <w:sz w:val="28"/>
          <w:szCs w:val="28"/>
        </w:rPr>
        <w:br/>
        <w:t>│   └── TRÌ học-hành song đôi</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Kinh trở thành đường hành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Tri kiến không thành ngã</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Học sâu mà tâm khiêm</w:t>
      </w:r>
      <w:r w:rsidRPr="005F17A4">
        <w:rPr>
          <w:rFonts w:cs="Times New Roman"/>
          <w:color w:val="000000" w:themeColor="text1"/>
          <w:sz w:val="28"/>
          <w:szCs w:val="28"/>
        </w:rPr>
        <w:br/>
        <w:t xml:space="preserve">    └── Pháp đưa đến ly tham</w:t>
      </w:r>
    </w:p>
    <w:p w14:paraId="45D615FE" w14:textId="77777777" w:rsidR="008A211A" w:rsidRPr="005F17A4" w:rsidRDefault="008A211A" w:rsidP="00BB3987">
      <w:pPr>
        <w:pStyle w:val="Heading2"/>
        <w:rPr>
          <w:rFonts w:ascii="Times New Roman" w:hAnsi="Times New Roman" w:cs="Times New Roman"/>
          <w:b w:val="0"/>
          <w:bCs w:val="0"/>
          <w:color w:val="000000" w:themeColor="text1"/>
          <w:sz w:val="28"/>
          <w:szCs w:val="28"/>
        </w:rPr>
      </w:pPr>
      <w:bookmarkStart w:id="3249" w:name="_Toc232458367"/>
      <w:r w:rsidRPr="005F17A4">
        <w:rPr>
          <w:rFonts w:ascii="Times New Roman" w:hAnsi="Times New Roman" w:cs="Times New Roman"/>
          <w:color w:val="000000" w:themeColor="text1"/>
          <w:sz w:val="28"/>
          <w:szCs w:val="28"/>
        </w:rPr>
        <w:lastRenderedPageBreak/>
        <w:t>KỆ TÓM TẮT CHƯƠNG 233</w:t>
      </w:r>
      <w:bookmarkEnd w:id="3249"/>
    </w:p>
    <w:p w14:paraId="41169D65" w14:textId="77777777" w:rsidR="008A211A" w:rsidRPr="005F17A4" w:rsidRDefault="008A211A" w:rsidP="008A211A">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1BA109A7" w14:textId="77777777" w:rsidR="008A211A" w:rsidRPr="005F17A4" w:rsidRDefault="008A211A" w:rsidP="008A211A">
      <w:pPr>
        <w:rPr>
          <w:rFonts w:cs="Times New Roman"/>
          <w:color w:val="000000" w:themeColor="text1"/>
          <w:sz w:val="28"/>
          <w:szCs w:val="28"/>
        </w:rPr>
      </w:pPr>
      <w:r w:rsidRPr="005F17A4">
        <w:rPr>
          <w:rFonts w:cs="Times New Roman"/>
          <w:color w:val="000000" w:themeColor="text1"/>
          <w:sz w:val="28"/>
          <w:szCs w:val="28"/>
        </w:rPr>
        <w:t>Học pháp đừng nuôi mạn hiểu sâu,</w:t>
      </w:r>
      <w:r w:rsidRPr="005F17A4">
        <w:rPr>
          <w:rFonts w:cs="Times New Roman"/>
          <w:color w:val="000000" w:themeColor="text1"/>
          <w:sz w:val="28"/>
          <w:szCs w:val="28"/>
        </w:rPr>
        <w:br/>
        <w:t>Chữ kinh soi thọ, đoạn tham sầu.</w:t>
      </w:r>
      <w:r w:rsidRPr="005F17A4">
        <w:rPr>
          <w:rFonts w:cs="Times New Roman"/>
          <w:color w:val="000000" w:themeColor="text1"/>
          <w:sz w:val="28"/>
          <w:szCs w:val="28"/>
        </w:rPr>
        <w:br/>
        <w:t>Đọc rồi quay lại thân tâm pháp,</w:t>
      </w:r>
      <w:r w:rsidRPr="005F17A4">
        <w:rPr>
          <w:rFonts w:cs="Times New Roman"/>
          <w:color w:val="000000" w:themeColor="text1"/>
          <w:sz w:val="28"/>
          <w:szCs w:val="28"/>
        </w:rPr>
        <w:br/>
        <w:t>Tri kiến thành đường thoát ái lâu.</w:t>
      </w:r>
    </w:p>
    <w:p w14:paraId="7A78A113" w14:textId="7A93A034" w:rsidR="00171D9C" w:rsidRPr="00171D9C" w:rsidRDefault="00171D9C" w:rsidP="00171D9C">
      <w:pPr>
        <w:pStyle w:val="Heading2"/>
        <w:rPr>
          <w:rFonts w:ascii="Times New Roman" w:hAnsi="Times New Roman" w:cs="Times New Roman"/>
          <w:color w:val="000000" w:themeColor="text1"/>
          <w:sz w:val="28"/>
          <w:szCs w:val="28"/>
        </w:rPr>
      </w:pPr>
      <w:bookmarkStart w:id="3250" w:name="_Toc232458368"/>
      <w:r w:rsidRPr="005F17A4">
        <w:rPr>
          <w:rFonts w:ascii="Times New Roman" w:hAnsi="Times New Roman" w:cs="Times New Roman"/>
          <w:color w:val="000000" w:themeColor="text1"/>
          <w:sz w:val="28"/>
          <w:szCs w:val="28"/>
        </w:rPr>
        <w:t>CHƯƠNG 234. BẢN HƯỚNG DẪN NIỆM XỨ TRONG KHI TU TẬP HẰNG NGÀY — ÍT MÀ ĐỀU, THẬT MÀ SÂU, KHÔNG PHÓNG DẬT TRONG ĐỜI SỐNG BÌNH THƯỜNG</w:t>
      </w:r>
      <w:bookmarkEnd w:id="3250"/>
    </w:p>
    <w:p w14:paraId="00C8488C" w14:textId="187B05E7" w:rsidR="00171D9C" w:rsidRPr="00171D9C" w:rsidRDefault="00171D9C" w:rsidP="00171D9C">
      <w:pPr>
        <w:pStyle w:val="Heading3"/>
        <w:rPr>
          <w:rFonts w:ascii="Times New Roman" w:hAnsi="Times New Roman" w:cs="Times New Roman"/>
          <w:color w:val="000000" w:themeColor="text1"/>
          <w:sz w:val="28"/>
          <w:szCs w:val="28"/>
        </w:rPr>
      </w:pPr>
      <w:bookmarkStart w:id="3251" w:name="_Toc232458369"/>
      <w:r w:rsidRPr="005F17A4">
        <w:rPr>
          <w:rFonts w:ascii="Times New Roman" w:hAnsi="Times New Roman" w:cs="Times New Roman"/>
          <w:color w:val="000000" w:themeColor="text1"/>
          <w:sz w:val="28"/>
          <w:szCs w:val="28"/>
        </w:rPr>
        <w:t>1. Tu tập hằng ngày là đường dài của chánh niệm</w:t>
      </w:r>
      <w:bookmarkEnd w:id="3251"/>
    </w:p>
    <w:p w14:paraId="1E93D30A"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Đạo không chỉ ở thời ngồi. Đạo không chỉ ở lúc tụng. Đạo không chỉ ở khi nghe pháp. Đạo không chỉ ở những ngày đặc biệt. Đạo nằm ngay trong: Thức dậy. Rửa mặt. Ăn uống. Đi đứng. Nói năng. Làm việc. Gặp người. Dùng điện thoại. Nghỉ ngơi. Đối diện khen chê. Đối diện thọ vui buồn. Trở về sau mỗi lần quên.</w:t>
      </w:r>
    </w:p>
    <w:p w14:paraId="2813F89B"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Tu hằng ngày là đem Niệm Xứ vào mọi cửa đời sống.</w:t>
      </w:r>
    </w:p>
    <w:p w14:paraId="21352CB6" w14:textId="0604865A" w:rsidR="00171D9C" w:rsidRPr="00171D9C" w:rsidRDefault="00171D9C" w:rsidP="00171D9C">
      <w:pPr>
        <w:pStyle w:val="Heading3"/>
        <w:rPr>
          <w:rFonts w:ascii="Times New Roman" w:hAnsi="Times New Roman" w:cs="Times New Roman"/>
          <w:color w:val="000000" w:themeColor="text1"/>
          <w:sz w:val="28"/>
          <w:szCs w:val="28"/>
        </w:rPr>
      </w:pPr>
      <w:bookmarkStart w:id="3252" w:name="_Toc232458370"/>
      <w:r w:rsidRPr="005F17A4">
        <w:rPr>
          <w:rFonts w:ascii="Times New Roman" w:hAnsi="Times New Roman" w:cs="Times New Roman"/>
          <w:color w:val="000000" w:themeColor="text1"/>
          <w:sz w:val="28"/>
          <w:szCs w:val="28"/>
        </w:rPr>
        <w:t>2. Đừng chờ điều kiện hoàn hảo mới tu</w:t>
      </w:r>
      <w:bookmarkEnd w:id="3252"/>
    </w:p>
    <w:p w14:paraId="10010E83"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Tâm thường nói: Khi nào rảnh sẽ tu. Khi nào ít việc sẽ tu. Khi nào hết bệnh sẽ tu. Khi nào đạo tràng ổn sẽ tu. Khi nào bản thảo xong sẽ tu. Khi nào tâm yên sẽ tu. Nhưng đời sống luôn có duyên mới. Nếu chờ hoàn hảo, pháp hành bị hoãn mãi.</w:t>
      </w:r>
    </w:p>
    <w:p w14:paraId="0AC321DE" w14:textId="20A3987C"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Bản nhắc:</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Ngay bây giờ có thân. Ngay bây giờ có thọ. Ngay bây giờ có tâm. Ngay bây giờ có pháp.</w:t>
      </w:r>
    </w:p>
    <w:p w14:paraId="6ED4B1FB" w14:textId="685F7B48"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Con xin tu ngay nơi duyên hiện tại.</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Tu không phải đợi hết việc. Tu là biết thân tâm ngay trong việc.</w:t>
      </w:r>
    </w:p>
    <w:p w14:paraId="70BCD926" w14:textId="2E4DFF67" w:rsidR="00171D9C" w:rsidRPr="00171D9C" w:rsidRDefault="00171D9C" w:rsidP="00171D9C">
      <w:pPr>
        <w:pStyle w:val="Heading3"/>
        <w:rPr>
          <w:rFonts w:ascii="Times New Roman" w:hAnsi="Times New Roman" w:cs="Times New Roman"/>
          <w:color w:val="000000" w:themeColor="text1"/>
          <w:sz w:val="28"/>
          <w:szCs w:val="28"/>
        </w:rPr>
      </w:pPr>
      <w:bookmarkStart w:id="3253" w:name="_Toc232458371"/>
      <w:r w:rsidRPr="005F17A4">
        <w:rPr>
          <w:rFonts w:ascii="Times New Roman" w:hAnsi="Times New Roman" w:cs="Times New Roman"/>
          <w:color w:val="000000" w:themeColor="text1"/>
          <w:sz w:val="28"/>
          <w:szCs w:val="28"/>
        </w:rPr>
        <w:t>3. Một thời khóa nhỏ nhưng thật</w:t>
      </w:r>
      <w:bookmarkEnd w:id="3253"/>
    </w:p>
    <w:p w14:paraId="17E38776"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Thời khóa nhỏ có thể là: Năm phút biết hơi thở. Mười bước kinh hành. Một đoạn kinh ngắn. Một phút soi thọ trước khi nói. Một lần biết tâm sân mà dừng lời. Một bữa ăn biết thọ. Một tin nhắn gửi trong Chánh ngữ.</w:t>
      </w:r>
    </w:p>
    <w:p w14:paraId="6FCEB9BE" w14:textId="41E336F4"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Pháp hành:</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Con xin làm ít nhưng thật. Con xin làm nhỏ nhưng đều. Con xin không chờ lớn mới tu.</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Ít mà đều thắng nhiều mà bốc rồi bỏ. Thật mà sâu thắng hình thức mà mờ.</w:t>
      </w:r>
    </w:p>
    <w:p w14:paraId="68B8B1D2" w14:textId="44BD2C07" w:rsidR="00171D9C" w:rsidRPr="00171D9C" w:rsidRDefault="00171D9C" w:rsidP="00171D9C">
      <w:pPr>
        <w:pStyle w:val="Heading3"/>
        <w:rPr>
          <w:rFonts w:ascii="Times New Roman" w:hAnsi="Times New Roman" w:cs="Times New Roman"/>
          <w:color w:val="000000" w:themeColor="text1"/>
          <w:sz w:val="28"/>
          <w:szCs w:val="28"/>
        </w:rPr>
      </w:pPr>
      <w:bookmarkStart w:id="3254" w:name="_Toc232458372"/>
      <w:r w:rsidRPr="005F17A4">
        <w:rPr>
          <w:rFonts w:ascii="Times New Roman" w:hAnsi="Times New Roman" w:cs="Times New Roman"/>
          <w:color w:val="000000" w:themeColor="text1"/>
          <w:sz w:val="28"/>
          <w:szCs w:val="28"/>
        </w:rPr>
        <w:lastRenderedPageBreak/>
        <w:t>4. Biết thọ là trục tu trong ngày</w:t>
      </w:r>
      <w:bookmarkEnd w:id="3254"/>
    </w:p>
    <w:p w14:paraId="108AB29D"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Cả ngày thọ sanh liên tục: Lạc thọ khi thuận. Khổ thọ khi nghịch. Xả thọ khi bình thường. Thọ nơi thân. Thọ nơi lời nói. Thọ nơi tin nhắn. Thọ nơi công việc. Thọ nơi quan hệ.</w:t>
      </w:r>
    </w:p>
    <w:p w14:paraId="02E893F8" w14:textId="74CB975D"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Bản hành trì:</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Có thọ đây. Thọ ấy là vô thường. Con không chấp trước thọ ấy. Con không hoan hỷ thọ ấy.</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Biết thọ là một pháp hành ngắn nhưng rất sâu. Thọ được biết thì ái, sân, mạn có cơ hội yếu đi.</w:t>
      </w:r>
    </w:p>
    <w:p w14:paraId="2F813B94" w14:textId="5B8D6025" w:rsidR="00171D9C" w:rsidRPr="00171D9C" w:rsidRDefault="00171D9C" w:rsidP="00171D9C">
      <w:pPr>
        <w:pStyle w:val="Heading3"/>
        <w:rPr>
          <w:rFonts w:ascii="Times New Roman" w:hAnsi="Times New Roman" w:cs="Times New Roman"/>
          <w:color w:val="000000" w:themeColor="text1"/>
          <w:sz w:val="28"/>
          <w:szCs w:val="28"/>
        </w:rPr>
      </w:pPr>
      <w:bookmarkStart w:id="3255" w:name="_Toc232458373"/>
      <w:r w:rsidRPr="005F17A4">
        <w:rPr>
          <w:rFonts w:ascii="Times New Roman" w:hAnsi="Times New Roman" w:cs="Times New Roman"/>
          <w:color w:val="000000" w:themeColor="text1"/>
          <w:sz w:val="28"/>
          <w:szCs w:val="28"/>
        </w:rPr>
        <w:t>5. Biết tâm nhiều lần trong ngày</w:t>
      </w:r>
      <w:bookmarkEnd w:id="3255"/>
    </w:p>
    <w:p w14:paraId="0BD7763C"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Trong ngày, tâm đổi liên tục: Tâm tham. Tâm sân. Tâm mạn. Tâm lo. Tâm sợ. Tâm buồn. Tâm vui. Tâm hiền. Tâm phóng dật. Tâm chánh niệm.</w:t>
      </w:r>
    </w:p>
    <w:p w14:paraId="19C0100D" w14:textId="33F3F624"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Bản quán:</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Có tâm đây. Tâm như thế nào, biết như thế ấy.</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Không cần làm tâm đẹp giả tạo. Trước hết, biết tâm đúng như nó đang là.</w:t>
      </w:r>
    </w:p>
    <w:p w14:paraId="783479A4" w14:textId="27950864" w:rsidR="00171D9C" w:rsidRPr="00171D9C" w:rsidRDefault="00171D9C" w:rsidP="00171D9C">
      <w:pPr>
        <w:pStyle w:val="Heading3"/>
        <w:rPr>
          <w:rFonts w:ascii="Times New Roman" w:hAnsi="Times New Roman" w:cs="Times New Roman"/>
          <w:color w:val="000000" w:themeColor="text1"/>
          <w:sz w:val="28"/>
          <w:szCs w:val="28"/>
        </w:rPr>
      </w:pPr>
      <w:bookmarkStart w:id="3256" w:name="_Toc232458374"/>
      <w:r w:rsidRPr="005F17A4">
        <w:rPr>
          <w:rFonts w:ascii="Times New Roman" w:hAnsi="Times New Roman" w:cs="Times New Roman"/>
          <w:color w:val="000000" w:themeColor="text1"/>
          <w:sz w:val="28"/>
          <w:szCs w:val="28"/>
        </w:rPr>
        <w:t>6. Tu trong lời nói</w:t>
      </w:r>
      <w:bookmarkEnd w:id="3256"/>
    </w:p>
    <w:p w14:paraId="102B8E41"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Một ngày có nhiều cơ hội tu Chánh ngữ: Trước khi nói, biết thọ. Khi nói, biết tâm. Nói thật. Nói lợi ích. Nói đúng thời. Nói hiền. Nói vừa đủ. Im khi lời không cần.</w:t>
      </w:r>
    </w:p>
    <w:p w14:paraId="377E0676" w14:textId="1C9C20A5"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Bản nhắc:</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Con xin giữ lời nói hôm nay không nuôi sân, không nuôi mạn, không nuôi chia rẽ, không nuôi phóng dật.</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Nếu lỡ nói sai, biết lỗi, xin lỗi, sửa. Không lấy lỗi làm ngã.</w:t>
      </w:r>
    </w:p>
    <w:p w14:paraId="30E70752" w14:textId="1BF57DCC" w:rsidR="00171D9C" w:rsidRPr="00171D9C" w:rsidRDefault="00171D9C" w:rsidP="00171D9C">
      <w:pPr>
        <w:pStyle w:val="Heading3"/>
        <w:rPr>
          <w:rFonts w:ascii="Times New Roman" w:hAnsi="Times New Roman" w:cs="Times New Roman"/>
          <w:color w:val="000000" w:themeColor="text1"/>
          <w:sz w:val="28"/>
          <w:szCs w:val="28"/>
        </w:rPr>
      </w:pPr>
      <w:bookmarkStart w:id="3257" w:name="_Toc232458375"/>
      <w:r w:rsidRPr="005F17A4">
        <w:rPr>
          <w:rFonts w:ascii="Times New Roman" w:hAnsi="Times New Roman" w:cs="Times New Roman"/>
          <w:color w:val="000000" w:themeColor="text1"/>
          <w:sz w:val="28"/>
          <w:szCs w:val="28"/>
        </w:rPr>
        <w:t>7. Tu trong công việc</w:t>
      </w:r>
      <w:bookmarkEnd w:id="3257"/>
    </w:p>
    <w:p w14:paraId="2A10A1BE"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Dù là việc đời, việc đạo, việc nhà, việc chung, đều có thể tu: Biết thân đang làm. Biết thọ đang sanh. Biết tâm muốn nhanh. Biết ái kết quả. Biết mạn công lao. Biết sân khi bị gián đoạn. Làm một việc một lúc. Làm xong buông.</w:t>
      </w:r>
    </w:p>
    <w:p w14:paraId="745B89DE" w14:textId="615A6271"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Bản quán:</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Có thân đang làm việc đây. Có thọ đây. Có tâm đây.</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Con xin làm việc này như một pháp hành, không làm trong phóng dật.</w:t>
      </w:r>
    </w:p>
    <w:p w14:paraId="76C4F3AB" w14:textId="3717B461" w:rsidR="00171D9C" w:rsidRPr="00171D9C" w:rsidRDefault="00171D9C" w:rsidP="00171D9C">
      <w:pPr>
        <w:pStyle w:val="Heading3"/>
        <w:rPr>
          <w:rFonts w:ascii="Times New Roman" w:hAnsi="Times New Roman" w:cs="Times New Roman"/>
          <w:color w:val="000000" w:themeColor="text1"/>
          <w:sz w:val="28"/>
          <w:szCs w:val="28"/>
        </w:rPr>
      </w:pPr>
      <w:bookmarkStart w:id="3258" w:name="_Toc232458376"/>
      <w:r w:rsidRPr="005F17A4">
        <w:rPr>
          <w:rFonts w:ascii="Times New Roman" w:hAnsi="Times New Roman" w:cs="Times New Roman"/>
          <w:color w:val="000000" w:themeColor="text1"/>
          <w:sz w:val="28"/>
          <w:szCs w:val="28"/>
        </w:rPr>
        <w:t>8. Tu khi quên tu</w:t>
      </w:r>
      <w:bookmarkEnd w:id="3258"/>
    </w:p>
    <w:p w14:paraId="7CC4E838"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Điều quan trọng không phải là không bao giờ quên. Điều quan trọng là biết mình đã quên và trở về. Khi quên, đừng tự trách dài: Vừa rồi con quên. Bây giờ con biết.</w:t>
      </w:r>
    </w:p>
    <w:p w14:paraId="0C734AAE" w14:textId="3E8112A2"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Có thân đây. Có thọ đây. Có tâm đây. Con xin trở về.</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Mỗi lần trở về là một lần tu. Quên rồi biết quên, đó cũng là Niệm đang sống lại.</w:t>
      </w:r>
    </w:p>
    <w:p w14:paraId="3E04A46B" w14:textId="646C655F" w:rsidR="00171D9C" w:rsidRPr="00171D9C" w:rsidRDefault="00171D9C" w:rsidP="00171D9C">
      <w:pPr>
        <w:pStyle w:val="Heading3"/>
        <w:rPr>
          <w:rFonts w:ascii="Times New Roman" w:hAnsi="Times New Roman" w:cs="Times New Roman"/>
          <w:color w:val="000000" w:themeColor="text1"/>
          <w:sz w:val="28"/>
          <w:szCs w:val="28"/>
        </w:rPr>
      </w:pPr>
      <w:bookmarkStart w:id="3259" w:name="_Toc232458377"/>
      <w:r w:rsidRPr="005F17A4">
        <w:rPr>
          <w:rFonts w:ascii="Times New Roman" w:hAnsi="Times New Roman" w:cs="Times New Roman"/>
          <w:color w:val="000000" w:themeColor="text1"/>
          <w:sz w:val="28"/>
          <w:szCs w:val="28"/>
        </w:rPr>
        <w:lastRenderedPageBreak/>
        <w:t>9. Tu tập hằng ngày và bốn thánh đế</w:t>
      </w:r>
      <w:bookmarkEnd w:id="3259"/>
    </w:p>
    <w:p w14:paraId="35A95B4B" w14:textId="60998346"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Đây là Khổ</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Phóng dật. Quên thân. Quên thọ. Nói lời sai. Làm việc trong ái. Sân trong quan hệ. Hôn trầm, trạo cử. Năm thủ uẩn trong đời sống hằng ngày.</w:t>
      </w:r>
    </w:p>
    <w:p w14:paraId="1630E25B" w14:textId="5FA0E33D"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Đây là Khổ tập</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Ái lạc thọ. Ái kết quả. Ái được khen. Ái tiện nghi. Sân khi trái ý. Mạn vai trò. Si không thấy thân, thọ, tâm, pháp.</w:t>
      </w:r>
    </w:p>
    <w:p w14:paraId="7F27B8A0" w14:textId="28615362"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Đây là Khổ diệt</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Biết thân. Biết thọ. Biết tâm. Biết pháp. Dừng lời hại. Làm việc trong Niệm. Trở về sau khi quên. Tu ít mà đều.</w:t>
      </w:r>
    </w:p>
    <w:p w14:paraId="65CE30B5" w14:textId="18E83B2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Đây là Đạo</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Chánh kiến trong đời thường. Chánh tư duy xả ly, vô sân, bất hại. Chánh ngữ trong từng lời. Chánh nghiệp trong từng việc. Chánh mạng trong sinh hoạt. Chánh tinh tấn CHẾ — ĐOẠN — TU — TRÌ. Chánh niệm liên tục từng chút. Chánh định được nuôi từ sự đều đặn.</w:t>
      </w:r>
    </w:p>
    <w:p w14:paraId="322F8B63" w14:textId="21E9ECC8" w:rsidR="00171D9C" w:rsidRPr="00171D9C" w:rsidRDefault="00171D9C" w:rsidP="00171D9C">
      <w:pPr>
        <w:pStyle w:val="Heading3"/>
        <w:rPr>
          <w:rFonts w:ascii="Times New Roman" w:hAnsi="Times New Roman" w:cs="Times New Roman"/>
          <w:color w:val="000000" w:themeColor="text1"/>
          <w:sz w:val="28"/>
          <w:szCs w:val="28"/>
        </w:rPr>
      </w:pPr>
      <w:bookmarkStart w:id="3260" w:name="_Toc232458378"/>
      <w:r w:rsidRPr="005F17A4">
        <w:rPr>
          <w:rFonts w:ascii="Times New Roman" w:hAnsi="Times New Roman" w:cs="Times New Roman"/>
          <w:color w:val="000000" w:themeColor="text1"/>
          <w:sz w:val="28"/>
          <w:szCs w:val="28"/>
        </w:rPr>
        <w:t>10. Chế — đoạn — tu — trì trong tu tập hằng ngày</w:t>
      </w:r>
      <w:bookmarkEnd w:id="3260"/>
    </w:p>
    <w:p w14:paraId="447839E8" w14:textId="6A82C412"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CHẾ</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Không cho bất thiện chưa sanh: Không để ngày trôi không có phút trở về. Không mở điện thoại ngay khi thức. Không nói khi tâm nóng. Không ăn, làm, nghỉ trong thất niệm hoàn toàn. Không chờ hoàn hảo mới tu.</w:t>
      </w:r>
    </w:p>
    <w:p w14:paraId="18E11736" w14:textId="2BC5294D"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ĐOẠN</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Bất thiện đã sanh: Biết tham. Biết sân. Biết si. Biết mạn. Biết lo, sợ, buồn. Dừng một lời hại, một hành vi hại, một dòng tưởng hại.</w:t>
      </w:r>
    </w:p>
    <w:p w14:paraId="69C65DBF" w14:textId="7872D17B"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TU</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Thiện chưa sanh: Tu một hơi thở biết thân. Tu một lần biết thọ. Tu một lời hiền. Tu một việc lành âm thầm. Tu một phút đọc pháp để hành.</w:t>
      </w:r>
    </w:p>
    <w:p w14:paraId="087543D8" w14:textId="0F401369"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TRÌ</w:t>
      </w:r>
      <w:r w:rsidR="008C707D" w:rsidRPr="005F17A4">
        <w:rPr>
          <w:rFonts w:cs="Times New Roman"/>
          <w:color w:val="000000" w:themeColor="text1"/>
          <w:sz w:val="28"/>
          <w:szCs w:val="28"/>
        </w:rPr>
        <w:t xml:space="preserve"> - </w:t>
      </w:r>
      <w:r w:rsidRPr="00171D9C">
        <w:rPr>
          <w:rFonts w:cs="Times New Roman"/>
          <w:color w:val="000000" w:themeColor="text1"/>
          <w:sz w:val="28"/>
          <w:szCs w:val="28"/>
        </w:rPr>
        <w:t>Thiện đã sanh: Giữ thời khóa nhỏ. Giữ biết thọ nhiều lần trong ngày. Giữ Chánh ngữ. Giữ trở về sau khi quên. Giữ tinh tấn đều, không bốc cháy.</w:t>
      </w:r>
    </w:p>
    <w:p w14:paraId="15B85E75" w14:textId="7775B2F9" w:rsidR="00171D9C" w:rsidRPr="00171D9C" w:rsidRDefault="00171D9C" w:rsidP="00171D9C">
      <w:pPr>
        <w:pStyle w:val="Heading3"/>
        <w:rPr>
          <w:rFonts w:ascii="Times New Roman" w:hAnsi="Times New Roman" w:cs="Times New Roman"/>
          <w:color w:val="000000" w:themeColor="text1"/>
          <w:sz w:val="28"/>
          <w:szCs w:val="28"/>
        </w:rPr>
      </w:pPr>
      <w:bookmarkStart w:id="3261" w:name="_Toc232458379"/>
      <w:r w:rsidRPr="005F17A4">
        <w:rPr>
          <w:rFonts w:ascii="Times New Roman" w:hAnsi="Times New Roman" w:cs="Times New Roman"/>
          <w:color w:val="000000" w:themeColor="text1"/>
          <w:sz w:val="28"/>
          <w:szCs w:val="28"/>
        </w:rPr>
        <w:t>11. Bản tụng tu tập hằng ngày</w:t>
      </w:r>
      <w:bookmarkEnd w:id="3261"/>
    </w:p>
    <w:p w14:paraId="5D0C6FB1" w14:textId="77777777"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Hôm nay, con xin tu ngay trong đời sống này.</w:t>
      </w:r>
    </w:p>
    <w:p w14:paraId="14B63E25" w14:textId="3FA1FCB0"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Khi thức dậy, con xin biết thân.Khi ăn uống, con xin biết thọ.</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Khi nói năng, con xin biết tâm.</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Khi làm việc, con xin biết pháp đang sanh.</w:t>
      </w:r>
    </w:p>
    <w:p w14:paraId="67755BE8" w14:textId="2D959BA9"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t>Nếu lạc thọ sanh, con xin biết lạc thọ.</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Nếu khổ thọ sanh, con xin biết khổ thọ.</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Nếu tham sanh, con xin biết tham.</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Nếu sân sanh, con xin biết sân.</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Nếu mạn sanh, con xin biết mạn.</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Nếu quên, con xin biết mình đã quên và trở về.</w:t>
      </w:r>
    </w:p>
    <w:p w14:paraId="562D15FF" w14:textId="7B9E9991" w:rsidR="00171D9C" w:rsidRPr="00171D9C" w:rsidRDefault="00171D9C" w:rsidP="00171D9C">
      <w:pPr>
        <w:spacing w:before="100" w:beforeAutospacing="1" w:after="100" w:afterAutospacing="1" w:line="240" w:lineRule="auto"/>
        <w:rPr>
          <w:rFonts w:cs="Times New Roman"/>
          <w:color w:val="000000" w:themeColor="text1"/>
          <w:sz w:val="28"/>
          <w:szCs w:val="28"/>
        </w:rPr>
      </w:pPr>
      <w:r w:rsidRPr="00171D9C">
        <w:rPr>
          <w:rFonts w:cs="Times New Roman"/>
          <w:color w:val="000000" w:themeColor="text1"/>
          <w:sz w:val="28"/>
          <w:szCs w:val="28"/>
        </w:rPr>
        <w:lastRenderedPageBreak/>
        <w:t>Con xin CHẾ điều bất thiện chưa sanh, ĐOẠN điều bất thiện đã sanh, TU điều thiện chưa sanh, TRÌ điều thiện đã sanh.</w:t>
      </w:r>
      <w:r w:rsidR="008C707D" w:rsidRPr="005F17A4">
        <w:rPr>
          <w:rFonts w:cs="Times New Roman"/>
          <w:color w:val="000000" w:themeColor="text1"/>
          <w:sz w:val="28"/>
          <w:szCs w:val="28"/>
        </w:rPr>
        <w:t xml:space="preserve"> </w:t>
      </w:r>
      <w:r w:rsidRPr="00171D9C">
        <w:rPr>
          <w:rFonts w:cs="Times New Roman"/>
          <w:color w:val="000000" w:themeColor="text1"/>
          <w:sz w:val="28"/>
          <w:szCs w:val="28"/>
        </w:rPr>
        <w:t>Nguyện một ngày này không trôi trong phóng dật, mà trở thành đạo tràng của thân, thọ, tâm, pháp.</w:t>
      </w:r>
    </w:p>
    <w:p w14:paraId="758D7C73" w14:textId="3C353408" w:rsidR="00171D9C" w:rsidRPr="005F17A4" w:rsidRDefault="00171D9C" w:rsidP="00171D9C">
      <w:pPr>
        <w:pStyle w:val="Heading3"/>
        <w:rPr>
          <w:rFonts w:ascii="Times New Roman" w:hAnsi="Times New Roman" w:cs="Times New Roman"/>
          <w:b w:val="0"/>
          <w:bCs w:val="0"/>
          <w:color w:val="000000" w:themeColor="text1"/>
          <w:sz w:val="28"/>
          <w:szCs w:val="28"/>
        </w:rPr>
      </w:pPr>
      <w:bookmarkStart w:id="3262" w:name="_Toc232458380"/>
      <w:r w:rsidRPr="005F17A4">
        <w:rPr>
          <w:rFonts w:ascii="Times New Roman" w:hAnsi="Times New Roman" w:cs="Times New Roman"/>
          <w:color w:val="000000" w:themeColor="text1"/>
          <w:sz w:val="28"/>
          <w:szCs w:val="28"/>
        </w:rPr>
        <w:t>12. Bản đồ tu tập hằng ngày trong niệm xứ</w:t>
      </w:r>
      <w:bookmarkEnd w:id="3262"/>
    </w:p>
    <w:p w14:paraId="35EE6161" w14:textId="42B4A0C4" w:rsidR="00171D9C" w:rsidRPr="005F17A4" w:rsidRDefault="00171D9C" w:rsidP="00171D9C">
      <w:pPr>
        <w:rPr>
          <w:rFonts w:cs="Times New Roman"/>
          <w:color w:val="000000" w:themeColor="text1"/>
          <w:sz w:val="28"/>
          <w:szCs w:val="28"/>
        </w:rPr>
      </w:pPr>
      <w:r w:rsidRPr="005F17A4">
        <w:rPr>
          <w:rFonts w:cs="Times New Roman"/>
          <w:color w:val="000000" w:themeColor="text1"/>
          <w:sz w:val="28"/>
          <w:szCs w:val="28"/>
        </w:rPr>
        <w:t>TU TẬP HẰNG NGÀY</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BUỔI SÁNG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Thức dậy biết thân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mở phương tiện vội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Phát nguyện trong Niệm</w:t>
      </w:r>
      <w:r w:rsidRPr="005F17A4">
        <w:rPr>
          <w:rFonts w:cs="Times New Roman"/>
          <w:color w:val="000000" w:themeColor="text1"/>
          <w:sz w:val="28"/>
          <w:szCs w:val="28"/>
        </w:rPr>
        <w:br/>
        <w:t>│   └── Một thời khóa nhỏ</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TRONG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thọ nhiều lần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tâm trước khi nói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Làm việc trong Niệm</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Ăn uống tri túc</w:t>
      </w:r>
      <w:r w:rsidRPr="005F17A4">
        <w:rPr>
          <w:rFonts w:cs="Times New Roman"/>
          <w:color w:val="000000" w:themeColor="text1"/>
          <w:sz w:val="28"/>
          <w:szCs w:val="28"/>
        </w:rPr>
        <w:br/>
        <w:t>│   └── Dừng lời hại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KHI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Biết vừa quên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Không tự trách dài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Trở về thân</w:t>
      </w:r>
      <w:r w:rsidRPr="005F17A4">
        <w:rPr>
          <w:rFonts w:cs="Times New Roman"/>
          <w:color w:val="000000" w:themeColor="text1"/>
          <w:sz w:val="28"/>
          <w:szCs w:val="28"/>
        </w:rPr>
        <w:br/>
        <w:t>│   └── Bắt đầu lại</w:t>
      </w:r>
      <w:r w:rsidRPr="005F17A4">
        <w:rPr>
          <w:rFonts w:cs="Times New Roman"/>
          <w:color w:val="000000" w:themeColor="text1"/>
          <w:sz w:val="28"/>
          <w:szCs w:val="28"/>
        </w:rPr>
        <w:br/>
        <w:t>│</w:t>
      </w:r>
      <w:r w:rsidRPr="005F17A4">
        <w:rPr>
          <w:rFonts w:cs="Times New Roman"/>
          <w:color w:val="000000" w:themeColor="text1"/>
          <w:sz w:val="28"/>
          <w:szCs w:val="28"/>
        </w:rPr>
        <w:br/>
      </w:r>
      <w:r w:rsidRPr="005F17A4">
        <w:rPr>
          <w:rFonts w:eastAsia="MS Gothic" w:cs="Times New Roman"/>
          <w:color w:val="000000" w:themeColor="text1"/>
          <w:sz w:val="28"/>
          <w:szCs w:val="28"/>
        </w:rPr>
        <w:t>├</w:t>
      </w:r>
      <w:r w:rsidRPr="005F17A4">
        <w:rPr>
          <w:rFonts w:cs="Times New Roman"/>
          <w:color w:val="000000" w:themeColor="text1"/>
          <w:sz w:val="28"/>
          <w:szCs w:val="28"/>
        </w:rPr>
        <w:t>── BUỔI TỐI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Nhìn lại ngày</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Sám hối lỗi</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Tùy hỷ thiện</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Buông sân lo</w:t>
      </w:r>
      <w:r w:rsidRPr="005F17A4">
        <w:rPr>
          <w:rFonts w:cs="Times New Roman"/>
          <w:color w:val="000000" w:themeColor="text1"/>
          <w:sz w:val="28"/>
          <w:szCs w:val="28"/>
        </w:rPr>
        <w:br/>
        <w:t>│   └── Ngủ trong Niệm nhẹ</w:t>
      </w:r>
      <w:r w:rsidRPr="005F17A4">
        <w:rPr>
          <w:rFonts w:cs="Times New Roman"/>
          <w:color w:val="000000" w:themeColor="text1"/>
          <w:sz w:val="28"/>
          <w:szCs w:val="28"/>
        </w:rPr>
        <w:br/>
        <w:t>│</w:t>
      </w:r>
      <w:r w:rsidRPr="005F17A4">
        <w:rPr>
          <w:rFonts w:cs="Times New Roman"/>
          <w:color w:val="000000" w:themeColor="text1"/>
          <w:sz w:val="28"/>
          <w:szCs w:val="28"/>
        </w:rPr>
        <w:br/>
        <w:t>└── CỨU CÁNH</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Đời sống thành đạo tràng</w:t>
      </w:r>
      <w:r w:rsidRPr="005F17A4">
        <w:rPr>
          <w:rFonts w:cs="Times New Roman"/>
          <w:color w:val="000000" w:themeColor="text1"/>
          <w:sz w:val="28"/>
          <w:szCs w:val="28"/>
        </w:rPr>
        <w:br/>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Niệm Xứ thấm vào ngày thường</w:t>
      </w:r>
      <w:r w:rsidRPr="005F17A4">
        <w:rPr>
          <w:rFonts w:cs="Times New Roman"/>
          <w:color w:val="000000" w:themeColor="text1"/>
          <w:sz w:val="28"/>
          <w:szCs w:val="28"/>
        </w:rPr>
        <w:br/>
      </w:r>
      <w:r w:rsidRPr="005F17A4">
        <w:rPr>
          <w:rFonts w:cs="Times New Roman"/>
          <w:color w:val="000000" w:themeColor="text1"/>
          <w:sz w:val="28"/>
          <w:szCs w:val="28"/>
        </w:rPr>
        <w:lastRenderedPageBreak/>
        <w:t xml:space="preserve">    </w:t>
      </w:r>
      <w:r w:rsidRPr="005F17A4">
        <w:rPr>
          <w:rFonts w:eastAsia="MS Gothic" w:cs="Times New Roman"/>
          <w:color w:val="000000" w:themeColor="text1"/>
          <w:sz w:val="28"/>
          <w:szCs w:val="28"/>
        </w:rPr>
        <w:t>├</w:t>
      </w:r>
      <w:r w:rsidRPr="005F17A4">
        <w:rPr>
          <w:rFonts w:cs="Times New Roman"/>
          <w:color w:val="000000" w:themeColor="text1"/>
          <w:sz w:val="28"/>
          <w:szCs w:val="28"/>
        </w:rPr>
        <w:t>── Ít mà đều, thật mà sâu</w:t>
      </w:r>
      <w:r w:rsidRPr="005F17A4">
        <w:rPr>
          <w:rFonts w:cs="Times New Roman"/>
          <w:color w:val="000000" w:themeColor="text1"/>
          <w:sz w:val="28"/>
          <w:szCs w:val="28"/>
        </w:rPr>
        <w:br/>
        <w:t xml:space="preserve">    └── Không phóng dật lớn dần</w:t>
      </w:r>
    </w:p>
    <w:p w14:paraId="151A8BED" w14:textId="77777777" w:rsidR="00171D9C" w:rsidRPr="005F17A4" w:rsidRDefault="00171D9C" w:rsidP="00171D9C">
      <w:pPr>
        <w:pStyle w:val="Heading2"/>
        <w:rPr>
          <w:rFonts w:ascii="Times New Roman" w:hAnsi="Times New Roman" w:cs="Times New Roman"/>
          <w:b w:val="0"/>
          <w:bCs w:val="0"/>
          <w:color w:val="000000" w:themeColor="text1"/>
          <w:sz w:val="28"/>
          <w:szCs w:val="28"/>
        </w:rPr>
      </w:pPr>
      <w:bookmarkStart w:id="3263" w:name="_Toc232458381"/>
      <w:r w:rsidRPr="005F17A4">
        <w:rPr>
          <w:rFonts w:ascii="Times New Roman" w:hAnsi="Times New Roman" w:cs="Times New Roman"/>
          <w:color w:val="000000" w:themeColor="text1"/>
          <w:sz w:val="28"/>
          <w:szCs w:val="28"/>
        </w:rPr>
        <w:t>KỆ TÓM TẮT CHƯƠNG 234</w:t>
      </w:r>
      <w:bookmarkEnd w:id="3263"/>
    </w:p>
    <w:p w14:paraId="3676B3BA" w14:textId="77777777" w:rsidR="00171D9C" w:rsidRPr="005F17A4" w:rsidRDefault="00171D9C" w:rsidP="00171D9C">
      <w:pPr>
        <w:rPr>
          <w:rFonts w:cs="Times New Roman"/>
          <w:b/>
          <w:bCs/>
          <w:color w:val="000000" w:themeColor="text1"/>
          <w:sz w:val="28"/>
          <w:szCs w:val="28"/>
        </w:rPr>
      </w:pPr>
      <w:r w:rsidRPr="005F17A4">
        <w:rPr>
          <w:rFonts w:cs="Times New Roman"/>
          <w:b/>
          <w:bCs/>
          <w:color w:val="000000" w:themeColor="text1"/>
          <w:sz w:val="28"/>
          <w:szCs w:val="28"/>
        </w:rPr>
        <w:t>Thất ngôn tứ tuyệt</w:t>
      </w:r>
    </w:p>
    <w:p w14:paraId="02D9BBFE" w14:textId="77777777" w:rsidR="00171D9C" w:rsidRPr="005F17A4" w:rsidRDefault="00171D9C" w:rsidP="00171D9C">
      <w:pPr>
        <w:rPr>
          <w:rFonts w:cs="Times New Roman"/>
          <w:color w:val="000000" w:themeColor="text1"/>
          <w:sz w:val="28"/>
          <w:szCs w:val="28"/>
        </w:rPr>
      </w:pPr>
      <w:r w:rsidRPr="005F17A4">
        <w:rPr>
          <w:rFonts w:cs="Times New Roman"/>
          <w:color w:val="000000" w:themeColor="text1"/>
          <w:sz w:val="28"/>
          <w:szCs w:val="28"/>
        </w:rPr>
        <w:t>Tu chẳng chờ ngày vắng việc đời,</w:t>
      </w:r>
      <w:r w:rsidRPr="005F17A4">
        <w:rPr>
          <w:rFonts w:cs="Times New Roman"/>
          <w:color w:val="000000" w:themeColor="text1"/>
          <w:sz w:val="28"/>
          <w:szCs w:val="28"/>
        </w:rPr>
        <w:br/>
        <w:t>Một hơi biết thọ đã về nơi.</w:t>
      </w:r>
      <w:r w:rsidRPr="005F17A4">
        <w:rPr>
          <w:rFonts w:cs="Times New Roman"/>
          <w:color w:val="000000" w:themeColor="text1"/>
          <w:sz w:val="28"/>
          <w:szCs w:val="28"/>
        </w:rPr>
        <w:br/>
        <w:t>Ít đều, thật sáng, không buông phóng,</w:t>
      </w:r>
      <w:r w:rsidRPr="005F17A4">
        <w:rPr>
          <w:rFonts w:cs="Times New Roman"/>
          <w:color w:val="000000" w:themeColor="text1"/>
          <w:sz w:val="28"/>
          <w:szCs w:val="28"/>
        </w:rPr>
        <w:br/>
        <w:t>Ngày thường thành đạo giữa muôn lời.</w:t>
      </w:r>
    </w:p>
    <w:p w14:paraId="46E8ABC5" w14:textId="77777777" w:rsidR="003D72FC" w:rsidRPr="00A95AD9" w:rsidRDefault="003D72FC" w:rsidP="00A95AD9">
      <w:pPr>
        <w:pStyle w:val="Heading1"/>
        <w:rPr>
          <w:rFonts w:ascii="Times New Roman" w:hAnsi="Times New Roman" w:cs="Times New Roman"/>
          <w:color w:val="000000" w:themeColor="text1"/>
          <w:sz w:val="32"/>
          <w:szCs w:val="32"/>
        </w:rPr>
      </w:pPr>
      <w:r w:rsidRPr="00A95AD9">
        <w:rPr>
          <w:rFonts w:ascii="Times New Roman" w:hAnsi="Times New Roman" w:cs="Times New Roman"/>
          <w:bCs w:val="0"/>
          <w:color w:val="000000" w:themeColor="text1"/>
          <w:sz w:val="32"/>
          <w:szCs w:val="32"/>
        </w:rPr>
        <w:t>KẾT LUẬN CUỐN SÁCH</w:t>
      </w:r>
    </w:p>
    <w:p w14:paraId="67128107"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Cuốn sách này được viết để nhắc lại một điều rất gần: pháp không ở xa đời sống. Pháp ở ngay nơi thân này, nơi cảm giác này, nơi tâm đang sanh này, nơi những pháp đang vận hành này. Khi đi, đứng, nằm, ngồi, nói năng, im lặng, ăn uống, làm việc, thương người, giận người, bị khen, bị chê, được, mất, bệnh, già, chết, tất cả đều có thể trở thành cửa vào Niệm Xứ.</w:t>
      </w:r>
    </w:p>
    <w:p w14:paraId="4BECC8ED"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Người tu không cần đợi một hoàn cảnh hoàn hảo mới bắt đầu. Ngay khi có thân là có thân để quán. Ngay khi có thọ là có thọ để biết. Ngay khi có tâm là có tâm để soi. Ngay khi có tham, sân, si, mạn, nghi, lo, sợ, buồn, vui, thương, ghét là có pháp để thấy như pháp.</w:t>
      </w:r>
    </w:p>
    <w:p w14:paraId="55E50EB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Niệm Xứ không phải là một ý niệm để tin, mà là con đường để trở về. Trở về thân để không sống lạc trong tưởng. Trở về thọ để không bị lạc thọ kéo đi, không bị khổ thọ đốt cháy, không bị xả thọ làm chìm trong si. Trở về tâm để biết tâm tham là tâm tham, tâm sân là tâm sân, tâm mạn là tâm mạn, tâm hiền là tâm hiền. Trở về pháp để thấy năm thủ uẩn, sáu căn, sáu trần, sáu thức, năm triền cái, bảy giác chi, bốn Thánh đế, Chánh tinh tấn, Chánh niệm, Chánh định đang vận hành trong đời sống hằng ngày.</w:t>
      </w:r>
    </w:p>
    <w:p w14:paraId="4F71EABA"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Điểm cốt yếu của toàn bộ pháp hành là thấy rõ: đây là thân, đây là thọ, đây là tâm, đây là pháp. Không vội gom lại thành “tôi”. Không vội dựng lên “của tôi”. Không vội kết luận “tự ngã của tôi”. Khi thấy thân chỉ là sắc, thọ chỉ là thọ, tưởng chỉ là tưởng, hành chỉ là hành, thức chỉ là thức, thì chỗ bám của ngã bắt đầu yếu đi.</w:t>
      </w:r>
    </w:p>
    <w:p w14:paraId="6046CB8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 xml:space="preserve">Từ đó, người tu học cách sống trong đời mà không bị đời cuốn trôi. Có việc thì làm, nhưng không chấp công. Có trách nhiệm thì gánh, nhưng không dựng ngã vai trò. Có thương thì thương bằng tâm từ, không thương bằng ái sở hữu. Có lo thì lo bằng trí và tâm bi, không lo bằng sợ và kiểm soát. Có dạy thì dạy bằng khiêm hạ, không dựng ngã người thầy. Có học thì học để hành, không học để dựng mạn tri kiến. Có tài vật thì dùng </w:t>
      </w:r>
      <w:r w:rsidRPr="00833831">
        <w:rPr>
          <w:rFonts w:cs="Times New Roman"/>
          <w:sz w:val="28"/>
          <w:szCs w:val="28"/>
        </w:rPr>
        <w:lastRenderedPageBreak/>
        <w:t>đúng pháp, không chấp là của ta. Có thân bệnh thì chăm đúng pháp, không nắm thân là ta.</w:t>
      </w:r>
    </w:p>
    <w:p w14:paraId="16FA810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Pháp hành không làm người tu trở nên khô cứng. Trái lại, khi ái, sân, mạn, chấp được thấy rõ, tâm hiền có chỗ lớn lên. Khi thọ được biết, lời nói bớt nặng. Khi tưởng được thấy là tưởng, quá khứ bớt trói. Khi hành được thấy là hành, phản ứng bất thiện có cơ hội dừng. Khi pháp được thấy như pháp, trí sáng hơn, tâm nhẹ hơn, đời sống hiền hơn.</w:t>
      </w:r>
    </w:p>
    <w:p w14:paraId="233425CF"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Con đường này không phải chỉ đi một lần. Mỗi ngày đều có lúc quên và lúc nhớ. Mỗi ngày đều có khi thất niệm và khi trở về. Điều quan trọng không phải là chưa từng quên, mà là biết mình đã quên. Không phải là chưa từng sân, mà là biết sân đang sanh. Không phải là chưa từng tham, mà là biết tham đang vận hành. Không phải là chưa từng mạn, mà là biết mạn không phải ta. Mỗi lần biết đúng là một lần Chánh niệm sống lại.</w:t>
      </w:r>
    </w:p>
    <w:p w14:paraId="229B483F" w14:textId="0A4E9C40"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 xml:space="preserve">Vì vậy, kết luận của cuốn sách không phải là một điểm dừng, mà là một lời mời tiếp tục hành trì. Hãy đem Niệm Xứ vào từng ngày. Hãy đem Chánh niệm vào từng lời nói. Hãy đem Chánh kiến vào từng lúc được mất. Hãy đem tâm từ vào từng </w:t>
      </w:r>
      <w:r w:rsidR="0018730A" w:rsidRPr="00833831">
        <w:rPr>
          <w:rFonts w:cs="Times New Roman"/>
          <w:sz w:val="28"/>
          <w:szCs w:val="28"/>
        </w:rPr>
        <w:t xml:space="preserve">mối </w:t>
      </w:r>
      <w:r w:rsidRPr="00833831">
        <w:rPr>
          <w:rFonts w:cs="Times New Roman"/>
          <w:sz w:val="28"/>
          <w:szCs w:val="28"/>
        </w:rPr>
        <w:t>quan hệ. Hãy đem Trạch pháp vào từng quyết định. Hãy đem xả ly vào từng chỗ tâm muốn nắm.</w:t>
      </w:r>
    </w:p>
    <w:p w14:paraId="3A2F6EC1" w14:textId="7F3DFB4F"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Nếu chỉ nhớ một điều, hãy nhớ điều này: có thân đây, có thọ đây, có tâm đây, có pháp đây. Tất cả đều do duyên sanh, đều vô thường, đều không phải ta, không phải của ta, không phải tự ngã của ta. Biết như vậy, sống như vậy, tu như vậy, thì đời sống này trở thành đạo tràng, từng hơi thở trở thành cửa pháp, từng xúc chạm trở thành cơ hội giải thoát.</w:t>
      </w:r>
    </w:p>
    <w:p w14:paraId="07DF035C" w14:textId="59981D80" w:rsidR="0018730A" w:rsidRPr="00833831" w:rsidRDefault="0018730A" w:rsidP="003D72FC">
      <w:pPr>
        <w:spacing w:before="100" w:beforeAutospacing="1" w:after="100" w:afterAutospacing="1" w:line="240" w:lineRule="auto"/>
        <w:rPr>
          <w:rFonts w:cs="Times New Roman"/>
          <w:sz w:val="28"/>
          <w:szCs w:val="28"/>
        </w:rPr>
      </w:pPr>
      <w:r w:rsidRPr="0018730A">
        <w:rPr>
          <w:rFonts w:cs="Times New Roman"/>
          <w:sz w:val="28"/>
          <w:szCs w:val="28"/>
        </w:rPr>
        <w:t>Nguyện cuốn sách này không chỉ để đọc, mà để hành. Không chỉ để hiểu, mà để trở về. Không chỉ để nhớ pháp, mà để sống trong pháp.</w:t>
      </w:r>
    </w:p>
    <w:p w14:paraId="48B8C219" w14:textId="77777777" w:rsidR="003D72FC" w:rsidRPr="00A95AD9" w:rsidRDefault="003D72FC" w:rsidP="00A95AD9">
      <w:pPr>
        <w:pStyle w:val="Heading2"/>
        <w:rPr>
          <w:rFonts w:ascii="Times New Roman" w:hAnsi="Times New Roman" w:cs="Times New Roman"/>
          <w:color w:val="000000" w:themeColor="text1"/>
          <w:sz w:val="32"/>
          <w:szCs w:val="32"/>
        </w:rPr>
      </w:pPr>
      <w:r w:rsidRPr="00A95AD9">
        <w:rPr>
          <w:rFonts w:ascii="Times New Roman" w:hAnsi="Times New Roman" w:cs="Times New Roman"/>
          <w:bCs w:val="0"/>
          <w:color w:val="000000" w:themeColor="text1"/>
          <w:sz w:val="32"/>
          <w:szCs w:val="32"/>
        </w:rPr>
        <w:t>LỜI KỆ KẾT SÁCH</w:t>
      </w:r>
    </w:p>
    <w:p w14:paraId="72FB06B4" w14:textId="5E406074"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Có thân, con biết thân,</w:t>
      </w:r>
      <w:r>
        <w:rPr>
          <w:rFonts w:cs="Times New Roman"/>
          <w:sz w:val="28"/>
          <w:szCs w:val="28"/>
        </w:rPr>
        <w:br/>
        <w:t>T</w:t>
      </w:r>
      <w:r w:rsidR="003D72FC" w:rsidRPr="00833831">
        <w:rPr>
          <w:rFonts w:cs="Times New Roman"/>
          <w:sz w:val="28"/>
          <w:szCs w:val="28"/>
        </w:rPr>
        <w:t>hân này là s</w:t>
      </w:r>
      <w:r>
        <w:rPr>
          <w:rFonts w:cs="Times New Roman"/>
          <w:sz w:val="28"/>
          <w:szCs w:val="28"/>
        </w:rPr>
        <w:t>ắc pháp.</w:t>
      </w:r>
      <w:r>
        <w:rPr>
          <w:rFonts w:cs="Times New Roman"/>
          <w:sz w:val="28"/>
          <w:szCs w:val="28"/>
        </w:rPr>
        <w:br/>
        <w:t>Có thọ, con biết thọ,</w:t>
      </w:r>
      <w:r>
        <w:rPr>
          <w:rFonts w:cs="Times New Roman"/>
          <w:sz w:val="28"/>
          <w:szCs w:val="28"/>
        </w:rPr>
        <w:br/>
        <w:t>T</w:t>
      </w:r>
      <w:r w:rsidR="003D72FC" w:rsidRPr="00833831">
        <w:rPr>
          <w:rFonts w:cs="Times New Roman"/>
          <w:sz w:val="28"/>
          <w:szCs w:val="28"/>
        </w:rPr>
        <w:t>họ sanh rồi thọ diệt.</w:t>
      </w:r>
    </w:p>
    <w:p w14:paraId="233D2E7D" w14:textId="75E029C2"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Có tưởng, con biết tưởng,</w:t>
      </w:r>
      <w:r>
        <w:rPr>
          <w:rFonts w:cs="Times New Roman"/>
          <w:sz w:val="28"/>
          <w:szCs w:val="28"/>
        </w:rPr>
        <w:br/>
        <w:t>H</w:t>
      </w:r>
      <w:r w:rsidR="003D72FC" w:rsidRPr="00833831">
        <w:rPr>
          <w:rFonts w:cs="Times New Roman"/>
          <w:sz w:val="28"/>
          <w:szCs w:val="28"/>
        </w:rPr>
        <w:t>ình bóng chẳng phải con.</w:t>
      </w:r>
      <w:r w:rsidR="003D72FC" w:rsidRPr="00833831">
        <w:rPr>
          <w:rFonts w:cs="Times New Roman"/>
          <w:sz w:val="28"/>
          <w:szCs w:val="28"/>
        </w:rPr>
        <w:br/>
        <w:t>Có hành, co</w:t>
      </w:r>
      <w:r>
        <w:rPr>
          <w:rFonts w:cs="Times New Roman"/>
          <w:sz w:val="28"/>
          <w:szCs w:val="28"/>
        </w:rPr>
        <w:t>n biết hành,</w:t>
      </w:r>
      <w:r>
        <w:rPr>
          <w:rFonts w:cs="Times New Roman"/>
          <w:sz w:val="28"/>
          <w:szCs w:val="28"/>
        </w:rPr>
        <w:br/>
        <w:t>Ý</w:t>
      </w:r>
      <w:r w:rsidR="003D72FC" w:rsidRPr="00833831">
        <w:rPr>
          <w:rFonts w:cs="Times New Roman"/>
          <w:sz w:val="28"/>
          <w:szCs w:val="28"/>
        </w:rPr>
        <w:t xml:space="preserve"> muốn do duyên khởi.</w:t>
      </w:r>
    </w:p>
    <w:p w14:paraId="7D2D3810" w14:textId="5CFFB9CC"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Có thức, con biết thức,</w:t>
      </w:r>
      <w:r w:rsidRPr="00833831">
        <w:rPr>
          <w:rFonts w:cs="Times New Roman"/>
          <w:sz w:val="28"/>
          <w:szCs w:val="28"/>
        </w:rPr>
        <w:br/>
      </w:r>
      <w:r w:rsidR="0007617C">
        <w:rPr>
          <w:rFonts w:cs="Times New Roman"/>
          <w:sz w:val="28"/>
          <w:szCs w:val="28"/>
        </w:rPr>
        <w:t>R</w:t>
      </w:r>
      <w:r w:rsidRPr="00833831">
        <w:rPr>
          <w:rFonts w:cs="Times New Roman"/>
          <w:sz w:val="28"/>
          <w:szCs w:val="28"/>
        </w:rPr>
        <w:t>õ biết nương duyên sanh.</w:t>
      </w:r>
      <w:r w:rsidRPr="00833831">
        <w:rPr>
          <w:rFonts w:cs="Times New Roman"/>
          <w:sz w:val="28"/>
          <w:szCs w:val="28"/>
        </w:rPr>
        <w:br/>
      </w:r>
      <w:r w:rsidR="0007617C">
        <w:rPr>
          <w:rFonts w:cs="Times New Roman"/>
          <w:sz w:val="28"/>
          <w:szCs w:val="28"/>
        </w:rPr>
        <w:lastRenderedPageBreak/>
        <w:t>Năm uẩn đang vận hành,</w:t>
      </w:r>
      <w:r w:rsidR="0007617C">
        <w:rPr>
          <w:rFonts w:cs="Times New Roman"/>
          <w:sz w:val="28"/>
          <w:szCs w:val="28"/>
        </w:rPr>
        <w:br/>
        <w:t>K</w:t>
      </w:r>
      <w:r w:rsidRPr="00833831">
        <w:rPr>
          <w:rFonts w:cs="Times New Roman"/>
          <w:sz w:val="28"/>
          <w:szCs w:val="28"/>
        </w:rPr>
        <w:t>hông có ta trong đó.</w:t>
      </w:r>
    </w:p>
    <w:p w14:paraId="4ACCC907" w14:textId="18199C97"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Khi vui, con biết vui,</w:t>
      </w:r>
      <w:r>
        <w:rPr>
          <w:rFonts w:cs="Times New Roman"/>
          <w:sz w:val="28"/>
          <w:szCs w:val="28"/>
        </w:rPr>
        <w:br/>
        <w:t>K</w:t>
      </w:r>
      <w:r w:rsidR="003D72FC" w:rsidRPr="00833831">
        <w:rPr>
          <w:rFonts w:cs="Times New Roman"/>
          <w:sz w:val="28"/>
          <w:szCs w:val="28"/>
        </w:rPr>
        <w:t xml:space="preserve">hông nắm lạc </w:t>
      </w:r>
      <w:r>
        <w:rPr>
          <w:rFonts w:cs="Times New Roman"/>
          <w:sz w:val="28"/>
          <w:szCs w:val="28"/>
        </w:rPr>
        <w:t>thọ ấy.</w:t>
      </w:r>
      <w:r>
        <w:rPr>
          <w:rFonts w:cs="Times New Roman"/>
          <w:sz w:val="28"/>
          <w:szCs w:val="28"/>
        </w:rPr>
        <w:br/>
        <w:t>Khi khổ, con biết khổ,</w:t>
      </w:r>
      <w:r>
        <w:rPr>
          <w:rFonts w:cs="Times New Roman"/>
          <w:sz w:val="28"/>
          <w:szCs w:val="28"/>
        </w:rPr>
        <w:br/>
        <w:t>K</w:t>
      </w:r>
      <w:r w:rsidR="003D72FC" w:rsidRPr="00833831">
        <w:rPr>
          <w:rFonts w:cs="Times New Roman"/>
          <w:sz w:val="28"/>
          <w:szCs w:val="28"/>
        </w:rPr>
        <w:t>hông để khổ đốt tâm.</w:t>
      </w:r>
    </w:p>
    <w:p w14:paraId="2D48FE44" w14:textId="21CB5612"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Khi tham, con biết tham,</w:t>
      </w:r>
      <w:r>
        <w:rPr>
          <w:rFonts w:cs="Times New Roman"/>
          <w:sz w:val="28"/>
          <w:szCs w:val="28"/>
        </w:rPr>
        <w:br/>
        <w:t>K</w:t>
      </w:r>
      <w:r w:rsidR="003D72FC" w:rsidRPr="00833831">
        <w:rPr>
          <w:rFonts w:cs="Times New Roman"/>
          <w:sz w:val="28"/>
          <w:szCs w:val="28"/>
        </w:rPr>
        <w:t xml:space="preserve">hông đi theo </w:t>
      </w:r>
      <w:r>
        <w:rPr>
          <w:rFonts w:cs="Times New Roman"/>
          <w:sz w:val="28"/>
          <w:szCs w:val="28"/>
        </w:rPr>
        <w:t>ái dục.</w:t>
      </w:r>
      <w:r>
        <w:rPr>
          <w:rFonts w:cs="Times New Roman"/>
          <w:sz w:val="28"/>
          <w:szCs w:val="28"/>
        </w:rPr>
        <w:br/>
        <w:t>Khi sân, con biết sân,</w:t>
      </w:r>
      <w:r>
        <w:rPr>
          <w:rFonts w:cs="Times New Roman"/>
          <w:sz w:val="28"/>
          <w:szCs w:val="28"/>
        </w:rPr>
        <w:br/>
        <w:t>K</w:t>
      </w:r>
      <w:r w:rsidR="003D72FC" w:rsidRPr="00833831">
        <w:rPr>
          <w:rFonts w:cs="Times New Roman"/>
          <w:sz w:val="28"/>
          <w:szCs w:val="28"/>
        </w:rPr>
        <w:t>hông nói lời làm đau.</w:t>
      </w:r>
    </w:p>
    <w:p w14:paraId="644F3FAE" w14:textId="079AB398"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Khi mạn, con biết mạn,</w:t>
      </w:r>
      <w:r>
        <w:rPr>
          <w:rFonts w:cs="Times New Roman"/>
          <w:sz w:val="28"/>
          <w:szCs w:val="28"/>
        </w:rPr>
        <w:br/>
        <w:t>K</w:t>
      </w:r>
      <w:r w:rsidR="003D72FC" w:rsidRPr="00833831">
        <w:rPr>
          <w:rFonts w:cs="Times New Roman"/>
          <w:sz w:val="28"/>
          <w:szCs w:val="28"/>
        </w:rPr>
        <w:t>hông dựng ngã hơn người.</w:t>
      </w:r>
      <w:r w:rsidR="003D72FC" w:rsidRPr="00833831">
        <w:rPr>
          <w:rFonts w:cs="Times New Roman"/>
          <w:sz w:val="28"/>
          <w:szCs w:val="28"/>
        </w:rPr>
        <w:br/>
        <w:t>Khi nghi, con biết nghi,</w:t>
      </w:r>
      <w:r w:rsidR="003D72FC" w:rsidRPr="00833831">
        <w:rPr>
          <w:rFonts w:cs="Times New Roman"/>
          <w:sz w:val="28"/>
          <w:szCs w:val="28"/>
        </w:rPr>
        <w:br/>
      </w:r>
      <w:r>
        <w:rPr>
          <w:rFonts w:cs="Times New Roman"/>
          <w:sz w:val="28"/>
          <w:szCs w:val="28"/>
        </w:rPr>
        <w:t>T</w:t>
      </w:r>
      <w:r w:rsidR="003D72FC" w:rsidRPr="00833831">
        <w:rPr>
          <w:rFonts w:cs="Times New Roman"/>
          <w:sz w:val="28"/>
          <w:szCs w:val="28"/>
        </w:rPr>
        <w:t>rở về pháp đang thấy.</w:t>
      </w:r>
    </w:p>
    <w:p w14:paraId="4F4AF344" w14:textId="4A3FFFF1"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Khi thương, con nguyện thương</w:t>
      </w:r>
      <w:r>
        <w:rPr>
          <w:rFonts w:cs="Times New Roman"/>
          <w:sz w:val="28"/>
          <w:szCs w:val="28"/>
        </w:rPr>
        <w:br/>
        <w:t>B</w:t>
      </w:r>
      <w:r w:rsidR="003D72FC" w:rsidRPr="00833831">
        <w:rPr>
          <w:rFonts w:cs="Times New Roman"/>
          <w:sz w:val="28"/>
          <w:szCs w:val="28"/>
        </w:rPr>
        <w:t xml:space="preserve">ằng tâm từ </w:t>
      </w:r>
      <w:r>
        <w:rPr>
          <w:rFonts w:cs="Times New Roman"/>
          <w:sz w:val="28"/>
          <w:szCs w:val="28"/>
        </w:rPr>
        <w:t>rộng mở.</w:t>
      </w:r>
      <w:r>
        <w:rPr>
          <w:rFonts w:cs="Times New Roman"/>
          <w:sz w:val="28"/>
          <w:szCs w:val="28"/>
        </w:rPr>
        <w:br/>
        <w:t>Khi lo, con nguyện lo</w:t>
      </w:r>
      <w:r>
        <w:rPr>
          <w:rFonts w:cs="Times New Roman"/>
          <w:sz w:val="28"/>
          <w:szCs w:val="28"/>
        </w:rPr>
        <w:br/>
        <w:t>B</w:t>
      </w:r>
      <w:r w:rsidR="003D72FC" w:rsidRPr="00833831">
        <w:rPr>
          <w:rFonts w:cs="Times New Roman"/>
          <w:sz w:val="28"/>
          <w:szCs w:val="28"/>
        </w:rPr>
        <w:t>ằng tâm bi và trí.</w:t>
      </w:r>
    </w:p>
    <w:p w14:paraId="0963579D" w14:textId="53E4C8CC"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 xml:space="preserve">Khi làm, </w:t>
      </w:r>
      <w:r w:rsidR="0007617C">
        <w:rPr>
          <w:rFonts w:cs="Times New Roman"/>
          <w:sz w:val="28"/>
          <w:szCs w:val="28"/>
        </w:rPr>
        <w:t>con nguyện làm</w:t>
      </w:r>
      <w:r w:rsidR="0007617C">
        <w:rPr>
          <w:rFonts w:cs="Times New Roman"/>
          <w:sz w:val="28"/>
          <w:szCs w:val="28"/>
        </w:rPr>
        <w:br/>
        <w:t>K</w:t>
      </w:r>
      <w:r w:rsidRPr="00833831">
        <w:rPr>
          <w:rFonts w:cs="Times New Roman"/>
          <w:sz w:val="28"/>
          <w:szCs w:val="28"/>
        </w:rPr>
        <w:t>hông chấp công, chấ</w:t>
      </w:r>
      <w:r w:rsidR="0007617C">
        <w:rPr>
          <w:rFonts w:cs="Times New Roman"/>
          <w:sz w:val="28"/>
          <w:szCs w:val="28"/>
        </w:rPr>
        <w:t>p ngã.</w:t>
      </w:r>
      <w:r w:rsidR="0007617C">
        <w:rPr>
          <w:rFonts w:cs="Times New Roman"/>
          <w:sz w:val="28"/>
          <w:szCs w:val="28"/>
        </w:rPr>
        <w:br/>
        <w:t>Khi dạy, con nguyện dạy</w:t>
      </w:r>
      <w:r w:rsidR="0007617C">
        <w:rPr>
          <w:rFonts w:cs="Times New Roman"/>
          <w:sz w:val="28"/>
          <w:szCs w:val="28"/>
        </w:rPr>
        <w:br/>
        <w:t>K</w:t>
      </w:r>
      <w:r w:rsidRPr="00833831">
        <w:rPr>
          <w:rFonts w:cs="Times New Roman"/>
          <w:sz w:val="28"/>
          <w:szCs w:val="28"/>
        </w:rPr>
        <w:t>hông dựng bóng người thầy.</w:t>
      </w:r>
    </w:p>
    <w:p w14:paraId="4324E8B1" w14:textId="6B5A9227"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Khi học, con nguyện học</w:t>
      </w:r>
      <w:r>
        <w:rPr>
          <w:rFonts w:cs="Times New Roman"/>
          <w:sz w:val="28"/>
          <w:szCs w:val="28"/>
        </w:rPr>
        <w:br/>
        <w:t>Đ</w:t>
      </w:r>
      <w:r w:rsidR="003D72FC" w:rsidRPr="00833831">
        <w:rPr>
          <w:rFonts w:cs="Times New Roman"/>
          <w:sz w:val="28"/>
          <w:szCs w:val="28"/>
        </w:rPr>
        <w:t>ể hành và hạ</w:t>
      </w:r>
      <w:r>
        <w:rPr>
          <w:rFonts w:cs="Times New Roman"/>
          <w:sz w:val="28"/>
          <w:szCs w:val="28"/>
        </w:rPr>
        <w:t xml:space="preserve"> ngã.</w:t>
      </w:r>
      <w:r>
        <w:rPr>
          <w:rFonts w:cs="Times New Roman"/>
          <w:sz w:val="28"/>
          <w:szCs w:val="28"/>
        </w:rPr>
        <w:br/>
        <w:t>Khi mất, con nguyện thấy</w:t>
      </w:r>
      <w:r>
        <w:rPr>
          <w:rFonts w:cs="Times New Roman"/>
          <w:sz w:val="28"/>
          <w:szCs w:val="28"/>
        </w:rPr>
        <w:br/>
        <w:t>V</w:t>
      </w:r>
      <w:r w:rsidR="003D72FC" w:rsidRPr="00833831">
        <w:rPr>
          <w:rFonts w:cs="Times New Roman"/>
          <w:sz w:val="28"/>
          <w:szCs w:val="28"/>
        </w:rPr>
        <w:t>ô thường đang chỉ đường.</w:t>
      </w:r>
    </w:p>
    <w:p w14:paraId="79FFB327" w14:textId="68CECA5E"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t>Ngày qua rồi ngày tới,</w:t>
      </w:r>
      <w:r>
        <w:rPr>
          <w:rFonts w:cs="Times New Roman"/>
          <w:sz w:val="28"/>
          <w:szCs w:val="28"/>
        </w:rPr>
        <w:br/>
        <w:t>P</w:t>
      </w:r>
      <w:r w:rsidR="003D72FC" w:rsidRPr="00833831">
        <w:rPr>
          <w:rFonts w:cs="Times New Roman"/>
          <w:sz w:val="28"/>
          <w:szCs w:val="28"/>
        </w:rPr>
        <w:t>háp hiện giữa đời thường.</w:t>
      </w:r>
      <w:r w:rsidR="003D72FC" w:rsidRPr="00833831">
        <w:rPr>
          <w:rFonts w:cs="Times New Roman"/>
          <w:sz w:val="28"/>
          <w:szCs w:val="28"/>
        </w:rPr>
        <w:br/>
        <w:t>Có thân, thọ, tâm,</w:t>
      </w:r>
      <w:r>
        <w:rPr>
          <w:rFonts w:cs="Times New Roman"/>
          <w:sz w:val="28"/>
          <w:szCs w:val="28"/>
        </w:rPr>
        <w:t xml:space="preserve"> pháp,</w:t>
      </w:r>
      <w:r>
        <w:rPr>
          <w:rFonts w:cs="Times New Roman"/>
          <w:sz w:val="28"/>
          <w:szCs w:val="28"/>
        </w:rPr>
        <w:br/>
        <w:t>L</w:t>
      </w:r>
      <w:r w:rsidR="003D72FC" w:rsidRPr="00833831">
        <w:rPr>
          <w:rFonts w:cs="Times New Roman"/>
          <w:sz w:val="28"/>
          <w:szCs w:val="28"/>
        </w:rPr>
        <w:t>à có đường trở về.</w:t>
      </w:r>
    </w:p>
    <w:p w14:paraId="6188CBBD"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Con xin Chế điều ác,</w:t>
      </w:r>
      <w:r w:rsidRPr="00833831">
        <w:rPr>
          <w:rFonts w:cs="Times New Roman"/>
          <w:sz w:val="28"/>
          <w:szCs w:val="28"/>
        </w:rPr>
        <w:br/>
        <w:t>Đoạn điều ác đã sanh.</w:t>
      </w:r>
      <w:r w:rsidRPr="00833831">
        <w:rPr>
          <w:rFonts w:cs="Times New Roman"/>
          <w:sz w:val="28"/>
          <w:szCs w:val="28"/>
        </w:rPr>
        <w:br/>
        <w:t>Con xin Tu điều thiện,</w:t>
      </w:r>
      <w:r w:rsidRPr="00833831">
        <w:rPr>
          <w:rFonts w:cs="Times New Roman"/>
          <w:sz w:val="28"/>
          <w:szCs w:val="28"/>
        </w:rPr>
        <w:br/>
        <w:t>Trì điều thiện đã có.</w:t>
      </w:r>
    </w:p>
    <w:p w14:paraId="57FCF324" w14:textId="02035939" w:rsidR="003D72FC" w:rsidRPr="00833831" w:rsidRDefault="0007617C" w:rsidP="003D72FC">
      <w:pPr>
        <w:spacing w:before="100" w:beforeAutospacing="1" w:after="100" w:afterAutospacing="1" w:line="240" w:lineRule="auto"/>
        <w:rPr>
          <w:rFonts w:cs="Times New Roman"/>
          <w:sz w:val="28"/>
          <w:szCs w:val="28"/>
        </w:rPr>
      </w:pPr>
      <w:r>
        <w:rPr>
          <w:rFonts w:cs="Times New Roman"/>
          <w:sz w:val="28"/>
          <w:szCs w:val="28"/>
        </w:rPr>
        <w:lastRenderedPageBreak/>
        <w:t>Nguyện đời sống hằng ngày</w:t>
      </w:r>
      <w:r>
        <w:rPr>
          <w:rFonts w:cs="Times New Roman"/>
          <w:sz w:val="28"/>
          <w:szCs w:val="28"/>
        </w:rPr>
        <w:br/>
        <w:t>Không trôi trong phóng dật,</w:t>
      </w:r>
      <w:r>
        <w:rPr>
          <w:rFonts w:cs="Times New Roman"/>
          <w:sz w:val="28"/>
          <w:szCs w:val="28"/>
        </w:rPr>
        <w:br/>
        <w:t>Mà thành đường Chánh niệm,</w:t>
      </w:r>
      <w:r>
        <w:rPr>
          <w:rFonts w:cs="Times New Roman"/>
          <w:sz w:val="28"/>
          <w:szCs w:val="28"/>
        </w:rPr>
        <w:br/>
        <w:t>Thành trí tuệ, tâm từ,</w:t>
      </w:r>
      <w:r>
        <w:rPr>
          <w:rFonts w:cs="Times New Roman"/>
          <w:sz w:val="28"/>
          <w:szCs w:val="28"/>
        </w:rPr>
        <w:br/>
        <w:t>T</w:t>
      </w:r>
      <w:bookmarkStart w:id="3264" w:name="_GoBack"/>
      <w:bookmarkEnd w:id="3264"/>
      <w:r w:rsidR="003D72FC" w:rsidRPr="00833831">
        <w:rPr>
          <w:rFonts w:cs="Times New Roman"/>
          <w:sz w:val="28"/>
          <w:szCs w:val="28"/>
        </w:rPr>
        <w:t>hành xả ly, giải thoát.</w:t>
      </w:r>
    </w:p>
    <w:p w14:paraId="1E0891FC" w14:textId="77777777" w:rsidR="003D72FC" w:rsidRPr="00A95AD9" w:rsidRDefault="003D72FC" w:rsidP="00A95AD9">
      <w:pPr>
        <w:pStyle w:val="Heading2"/>
        <w:rPr>
          <w:rFonts w:ascii="Times New Roman" w:hAnsi="Times New Roman" w:cs="Times New Roman"/>
          <w:color w:val="000000" w:themeColor="text1"/>
          <w:sz w:val="32"/>
          <w:szCs w:val="32"/>
        </w:rPr>
      </w:pPr>
      <w:r w:rsidRPr="00A95AD9">
        <w:rPr>
          <w:rFonts w:ascii="Times New Roman" w:hAnsi="Times New Roman" w:cs="Times New Roman"/>
          <w:bCs w:val="0"/>
          <w:color w:val="000000" w:themeColor="text1"/>
          <w:sz w:val="32"/>
          <w:szCs w:val="32"/>
        </w:rPr>
        <w:t>SƠ ĐỒ TÓM TẮT TOÀN BỘ PHÁP HÀNH</w:t>
      </w:r>
    </w:p>
    <w:p w14:paraId="49D52539"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1. Nền tảng</w:t>
      </w:r>
    </w:p>
    <w:p w14:paraId="1101C9C9"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Thân. Thọ. Tâm. Pháp.</w:t>
      </w:r>
    </w:p>
    <w:p w14:paraId="0CA6E1D7"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Đây là bốn nơi trở về. Mọi cảnh trong đời sống đều có thể được soi bằng bốn nơi này.</w:t>
      </w:r>
    </w:p>
    <w:p w14:paraId="7932A2F5"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2. Cách thấy căn bản</w:t>
      </w:r>
    </w:p>
    <w:p w14:paraId="26A29781"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Có thân đây. Có thọ đây. Có tâm đây. Có pháp đây.</w:t>
      </w:r>
    </w:p>
    <w:p w14:paraId="469AE523"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Thân là thân. Thọ là thọ. Tâm là tâm. Pháp là pháp.</w:t>
      </w:r>
    </w:p>
    <w:p w14:paraId="3F554F2D"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Không vội chấp là ta. Không vội chấp là của ta. Không vội chấp là tự ngã của ta.</w:t>
      </w:r>
    </w:p>
    <w:p w14:paraId="46CB348F"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3. Quán thân</w:t>
      </w:r>
    </w:p>
    <w:p w14:paraId="7CAC292A"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Thân đi, đứng, nằm, ngồi. Thân ăn, mặc, làm việc, nghỉ ngơi. Thân bệnh, già, chết. Thân là sắc. Sắc do duyên sanh. Sắc vô thường. Không chấp sắc là ta.</w:t>
      </w:r>
    </w:p>
    <w:p w14:paraId="73B41A9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4. Quán thọ</w:t>
      </w:r>
    </w:p>
    <w:p w14:paraId="5F6C9660"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Lạc thọ. Khổ thọ. Bất khổ bất lạc thọ.</w:t>
      </w:r>
    </w:p>
    <w:p w14:paraId="63D1CF6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Thọ sanh do duyên. Thọ vô thường. Không chấp trước thọ ấy. Không hoan hỷ thọ ấy.</w:t>
      </w:r>
    </w:p>
    <w:p w14:paraId="030E2C76"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Biết thọ là cửa ngăn ái, sân, mạn lớn lên.</w:t>
      </w:r>
    </w:p>
    <w:p w14:paraId="51CC6B61"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5. Quán tâm</w:t>
      </w:r>
    </w:p>
    <w:p w14:paraId="2A40512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Tâm tham, biết tâm tham. Tâm sân, biết tâm sân. Tâm si, biết tâm si. Tâm mạn, biết tâm mạn. Tâm lo, biết tâm lo. Tâm sợ, biết tâm sợ. Tâm hiền, biết tâm hiền. Tâm chánh niệm, biết tâm chánh niệm.</w:t>
      </w:r>
    </w:p>
    <w:p w14:paraId="0075A7F3"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Tâm như thế nào, biết như thế ấy.</w:t>
      </w:r>
    </w:p>
    <w:p w14:paraId="3CB8CEE6"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6. Quán pháp</w:t>
      </w:r>
    </w:p>
    <w:p w14:paraId="18E61B2F"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lastRenderedPageBreak/>
        <w:t>Thấy pháp đang vận hành nơi thân tâm: năm thủ uẩn, sáu căn, sáu trần, sáu thức, xúc, thọ, ái, thủ, hữu, năm triền cái, bảy giác chi, bốn Thánh đế, Chánh tinh tấn, Chánh niệm, Chánh định.</w:t>
      </w:r>
    </w:p>
    <w:p w14:paraId="4EAD9FE8"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Thấy pháp như pháp, không biến pháp thành ngã.</w:t>
      </w:r>
    </w:p>
    <w:p w14:paraId="75DC6C35"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7. Năm thủ uẩn</w:t>
      </w:r>
    </w:p>
    <w:p w14:paraId="243020CC"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Sắc là thân và vật chất. Thọ là cảm giác. Tưởng là hình bóng, ký ức, tên gọi. Hành là suy nghĩ, ý muốn, phản ứng. Thức là rõ biết.</w:t>
      </w:r>
    </w:p>
    <w:p w14:paraId="6566E92E"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Năm uẩn do duyên sanh. Năm uẩn vô thường. Năm uẩn không phải ta.</w:t>
      </w:r>
    </w:p>
    <w:p w14:paraId="380C76F5"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8. Bốn Thánh đế trong mọi cảnh</w:t>
      </w:r>
    </w:p>
    <w:p w14:paraId="513C6866"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Đây là Khổ: thọ khổ, thân bệnh, tâm bất an, chấp thủ.</w:t>
      </w:r>
    </w:p>
    <w:p w14:paraId="157DF144"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Đây là Khổ tập: ái, sân, mạn, vô minh, chấp ta, chấp của ta.</w:t>
      </w:r>
    </w:p>
    <w:p w14:paraId="1B9D79E0"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Đây là Khổ diệt: thấy đúng, không nắm, không nuôi bất thiện, xả ly.</w:t>
      </w:r>
    </w:p>
    <w:p w14:paraId="03593463"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Đây là Đạo: Chánh kiến, Chánh tư duy, Chánh ngữ, Chánh nghiệp, Chánh mạng, Chánh tinh tấn, Chánh niệm, Chánh định.</w:t>
      </w:r>
    </w:p>
    <w:p w14:paraId="103B5B50"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9. Chánh tinh tấn</w:t>
      </w:r>
    </w:p>
    <w:p w14:paraId="502AB905"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Chế điều bất thiện chưa sanh.</w:t>
      </w:r>
    </w:p>
    <w:p w14:paraId="1208CE0F"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Đoạn điều bất thiện đã sanh.</w:t>
      </w:r>
    </w:p>
    <w:p w14:paraId="76D5D5BC"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Tu điều thiện chưa sanh.</w:t>
      </w:r>
    </w:p>
    <w:p w14:paraId="047587A9"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Trì điều thiện đã sanh.</w:t>
      </w:r>
    </w:p>
    <w:p w14:paraId="2BE20356"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Đây là cách tu trong từng ngày, từng lời, từng việc, từng tâm niệm.</w:t>
      </w:r>
    </w:p>
    <w:p w14:paraId="18A6C2C7"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10. Ứng dụng trong đời sống</w:t>
      </w:r>
    </w:p>
    <w:p w14:paraId="508AF92D"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khen, biết lạc thọ và mạn.</w:t>
      </w:r>
    </w:p>
    <w:p w14:paraId="7E86059E"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chê, biết khổ thọ và sân.</w:t>
      </w:r>
    </w:p>
    <w:p w14:paraId="7692692B"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thương, biết tâm từ hay ái.</w:t>
      </w:r>
    </w:p>
    <w:p w14:paraId="69D990AD"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lo, biết tâm bi hay kiểm soát.</w:t>
      </w:r>
    </w:p>
    <w:p w14:paraId="5A903901"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lastRenderedPageBreak/>
        <w:t>Khi làm việc, biết ái kết quả và chấp công.</w:t>
      </w:r>
    </w:p>
    <w:p w14:paraId="69E7B460"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học pháp, biết mạn tri kiến.</w:t>
      </w:r>
    </w:p>
    <w:p w14:paraId="78FFBEFB"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dạy người, biết ngã người thầy.</w:t>
      </w:r>
    </w:p>
    <w:p w14:paraId="064EA9E9"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mất mát, biết sầu bi, tưởng ký ức, ái người thương.</w:t>
      </w:r>
    </w:p>
    <w:p w14:paraId="12D8F38A"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Khi già, bệnh, chết, biết sắc vô thường.</w:t>
      </w:r>
    </w:p>
    <w:p w14:paraId="2803A8D6"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11. Một câu thực hành ngắn</w:t>
      </w:r>
    </w:p>
    <w:p w14:paraId="2F70D9F5"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Có thân đây. Có thọ đây. Có tâm đây. Có pháp đây.</w:t>
      </w:r>
    </w:p>
    <w:p w14:paraId="17665908"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Thọ ấy là vô thường. Tâm ấy do duyên sanh. Pháp ấy không phải ta.</w:t>
      </w:r>
    </w:p>
    <w:p w14:paraId="4C725741"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Con xin biết. Con xin không nắm. Con xin trở về.</w:t>
      </w:r>
    </w:p>
    <w:p w14:paraId="598A402A"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b/>
          <w:bCs/>
          <w:sz w:val="28"/>
          <w:szCs w:val="28"/>
        </w:rPr>
        <w:t>12. Một đời tu</w:t>
      </w:r>
    </w:p>
    <w:p w14:paraId="27CC6626"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Tu không phải đợi rảnh. Tu không phải đợi yên. Tu không phải đợi hết việc.</w:t>
      </w:r>
    </w:p>
    <w:p w14:paraId="67777FF1" w14:textId="77777777" w:rsidR="003D72FC" w:rsidRPr="00833831"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Tu là biết ngay nơi đang sống. Biết thân trong thân. Biết thọ trong thọ. Biết tâm trong tâm. Biết pháp trong pháp.</w:t>
      </w:r>
    </w:p>
    <w:p w14:paraId="372AAFBF" w14:textId="599F92C3" w:rsidR="004D0977" w:rsidRDefault="003D72FC" w:rsidP="003D72FC">
      <w:pPr>
        <w:spacing w:before="100" w:beforeAutospacing="1" w:after="100" w:afterAutospacing="1" w:line="240" w:lineRule="auto"/>
        <w:rPr>
          <w:rFonts w:cs="Times New Roman"/>
          <w:sz w:val="28"/>
          <w:szCs w:val="28"/>
        </w:rPr>
      </w:pPr>
      <w:r w:rsidRPr="00833831">
        <w:rPr>
          <w:rFonts w:cs="Times New Roman"/>
          <w:sz w:val="28"/>
          <w:szCs w:val="28"/>
        </w:rPr>
        <w:t>Mỗi lần biết đúng là một lần trở về. Mỗi lần tr</w:t>
      </w:r>
      <w:r w:rsidR="001612CF">
        <w:rPr>
          <w:rFonts w:cs="Times New Roman"/>
          <w:sz w:val="28"/>
          <w:szCs w:val="28"/>
        </w:rPr>
        <w:t>ở về là một bước trên Thánh đạo</w:t>
      </w:r>
    </w:p>
    <w:p w14:paraId="59CE1C01" w14:textId="77777777" w:rsidR="001612CF" w:rsidRPr="00833831" w:rsidRDefault="001612CF" w:rsidP="003D72FC">
      <w:pPr>
        <w:spacing w:before="100" w:beforeAutospacing="1" w:after="100" w:afterAutospacing="1" w:line="240" w:lineRule="auto"/>
        <w:rPr>
          <w:rFonts w:cs="Times New Roman"/>
          <w:sz w:val="28"/>
          <w:szCs w:val="28"/>
        </w:rPr>
      </w:pPr>
    </w:p>
    <w:p w14:paraId="56B2303E" w14:textId="156034C0" w:rsidR="006B1B76" w:rsidRPr="004D0977" w:rsidRDefault="00053C9D">
      <w:pPr>
        <w:spacing w:after="120"/>
        <w:ind w:firstLine="425"/>
        <w:jc w:val="both"/>
        <w:rPr>
          <w:rFonts w:cs="Times New Roman"/>
          <w:b/>
          <w:color w:val="000000" w:themeColor="text1"/>
          <w:sz w:val="28"/>
          <w:szCs w:val="28"/>
        </w:rPr>
      </w:pPr>
      <w:r w:rsidRPr="004D0977">
        <w:rPr>
          <w:rFonts w:cs="Times New Roman"/>
          <w:b/>
          <w:color w:val="000000" w:themeColor="text1"/>
          <w:sz w:val="28"/>
          <w:szCs w:val="28"/>
        </w:rPr>
        <w:t>Nguyện đem công đức này</w:t>
      </w:r>
    </w:p>
    <w:p w14:paraId="26D454D6" w14:textId="5BE3DBDF" w:rsidR="00053C9D" w:rsidRPr="004D0977" w:rsidRDefault="00053C9D">
      <w:pPr>
        <w:spacing w:after="120"/>
        <w:ind w:firstLine="425"/>
        <w:jc w:val="both"/>
        <w:rPr>
          <w:rFonts w:cs="Times New Roman"/>
          <w:b/>
          <w:color w:val="000000" w:themeColor="text1"/>
          <w:sz w:val="28"/>
          <w:szCs w:val="28"/>
        </w:rPr>
      </w:pPr>
      <w:r w:rsidRPr="004D0977">
        <w:rPr>
          <w:rFonts w:cs="Times New Roman"/>
          <w:b/>
          <w:color w:val="000000" w:themeColor="text1"/>
          <w:sz w:val="28"/>
          <w:szCs w:val="28"/>
        </w:rPr>
        <w:t>Hướng về khắp tất cả</w:t>
      </w:r>
    </w:p>
    <w:p w14:paraId="4F76E8E8" w14:textId="23B320C2" w:rsidR="00053C9D" w:rsidRPr="004D0977" w:rsidRDefault="00053C9D">
      <w:pPr>
        <w:spacing w:after="120"/>
        <w:ind w:firstLine="425"/>
        <w:jc w:val="both"/>
        <w:rPr>
          <w:rFonts w:cs="Times New Roman"/>
          <w:b/>
          <w:color w:val="000000" w:themeColor="text1"/>
          <w:sz w:val="28"/>
          <w:szCs w:val="28"/>
        </w:rPr>
      </w:pPr>
      <w:r w:rsidRPr="004D0977">
        <w:rPr>
          <w:rFonts w:cs="Times New Roman"/>
          <w:b/>
          <w:color w:val="000000" w:themeColor="text1"/>
          <w:sz w:val="28"/>
          <w:szCs w:val="28"/>
        </w:rPr>
        <w:t xml:space="preserve">Đệ tử và chúng sanh </w:t>
      </w:r>
    </w:p>
    <w:p w14:paraId="29FC710B" w14:textId="6AE9A257" w:rsidR="00053C9D" w:rsidRPr="004D0977" w:rsidRDefault="00053C9D">
      <w:pPr>
        <w:spacing w:after="120"/>
        <w:ind w:firstLine="425"/>
        <w:jc w:val="both"/>
        <w:rPr>
          <w:rFonts w:cs="Times New Roman"/>
          <w:b/>
          <w:color w:val="000000" w:themeColor="text1"/>
          <w:sz w:val="28"/>
          <w:szCs w:val="28"/>
        </w:rPr>
      </w:pPr>
      <w:r w:rsidRPr="004D0977">
        <w:rPr>
          <w:rFonts w:cs="Times New Roman"/>
          <w:b/>
          <w:color w:val="000000" w:themeColor="text1"/>
          <w:sz w:val="28"/>
          <w:szCs w:val="28"/>
        </w:rPr>
        <w:t>Đều trọn thành Phật đạo./.</w:t>
      </w:r>
    </w:p>
    <w:sectPr w:rsidR="00053C9D" w:rsidRPr="004D0977" w:rsidSect="00572B2F">
      <w:pgSz w:w="12240" w:h="15840"/>
      <w:pgMar w:top="851"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582CE" w14:textId="77777777" w:rsidR="009F61B6" w:rsidRDefault="009F61B6" w:rsidP="00572B2F">
      <w:pPr>
        <w:spacing w:after="0" w:line="240" w:lineRule="auto"/>
      </w:pPr>
      <w:r>
        <w:separator/>
      </w:r>
    </w:p>
  </w:endnote>
  <w:endnote w:type="continuationSeparator" w:id="0">
    <w:p w14:paraId="1193B0DB" w14:textId="77777777" w:rsidR="009F61B6" w:rsidRDefault="009F61B6" w:rsidP="0057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881274"/>
      <w:docPartObj>
        <w:docPartGallery w:val="Page Numbers (Bottom of Page)"/>
        <w:docPartUnique/>
      </w:docPartObj>
    </w:sdtPr>
    <w:sdtEndPr>
      <w:rPr>
        <w:noProof/>
      </w:rPr>
    </w:sdtEndPr>
    <w:sdtContent>
      <w:p w14:paraId="1BD59BA5" w14:textId="1F498F23" w:rsidR="003D72FC" w:rsidRDefault="003D72FC">
        <w:pPr>
          <w:pStyle w:val="Footer"/>
          <w:jc w:val="center"/>
        </w:pPr>
        <w:r>
          <w:fldChar w:fldCharType="begin"/>
        </w:r>
        <w:r>
          <w:instrText xml:space="preserve"> PAGE   \* MERGEFORMAT </w:instrText>
        </w:r>
        <w:r>
          <w:fldChar w:fldCharType="separate"/>
        </w:r>
        <w:r w:rsidR="0007617C">
          <w:rPr>
            <w:noProof/>
          </w:rPr>
          <w:t>1118</w:t>
        </w:r>
        <w:r>
          <w:rPr>
            <w:noProof/>
          </w:rPr>
          <w:fldChar w:fldCharType="end"/>
        </w:r>
      </w:p>
    </w:sdtContent>
  </w:sdt>
  <w:p w14:paraId="3E277658" w14:textId="77777777" w:rsidR="003D72FC" w:rsidRDefault="003D72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1382D" w14:textId="77777777" w:rsidR="009F61B6" w:rsidRDefault="009F61B6" w:rsidP="00572B2F">
      <w:pPr>
        <w:spacing w:after="0" w:line="240" w:lineRule="auto"/>
      </w:pPr>
      <w:r>
        <w:separator/>
      </w:r>
    </w:p>
  </w:footnote>
  <w:footnote w:type="continuationSeparator" w:id="0">
    <w:p w14:paraId="6F2E7AAA" w14:textId="77777777" w:rsidR="009F61B6" w:rsidRDefault="009F61B6" w:rsidP="00572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9C74CB"/>
    <w:multiLevelType w:val="multilevel"/>
    <w:tmpl w:val="CB38D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704484"/>
    <w:multiLevelType w:val="multilevel"/>
    <w:tmpl w:val="9C6AF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154164"/>
    <w:multiLevelType w:val="multilevel"/>
    <w:tmpl w:val="940AB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985AAC"/>
    <w:multiLevelType w:val="multilevel"/>
    <w:tmpl w:val="91BEA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4F5033"/>
    <w:multiLevelType w:val="multilevel"/>
    <w:tmpl w:val="F1CE3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D31732"/>
    <w:multiLevelType w:val="multilevel"/>
    <w:tmpl w:val="1B0CE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F47C2A"/>
    <w:multiLevelType w:val="multilevel"/>
    <w:tmpl w:val="387C6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241B31"/>
    <w:multiLevelType w:val="multilevel"/>
    <w:tmpl w:val="940E41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E33251"/>
    <w:multiLevelType w:val="multilevel"/>
    <w:tmpl w:val="F00C9B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277925"/>
    <w:multiLevelType w:val="multilevel"/>
    <w:tmpl w:val="9BE4E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992890"/>
    <w:multiLevelType w:val="multilevel"/>
    <w:tmpl w:val="A20E6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A61135"/>
    <w:multiLevelType w:val="multilevel"/>
    <w:tmpl w:val="BB6CA41A"/>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EF51F2"/>
    <w:multiLevelType w:val="multilevel"/>
    <w:tmpl w:val="0ECA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2C5009"/>
    <w:multiLevelType w:val="multilevel"/>
    <w:tmpl w:val="5A54C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20476A"/>
    <w:multiLevelType w:val="multilevel"/>
    <w:tmpl w:val="F168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E35EFE"/>
    <w:multiLevelType w:val="multilevel"/>
    <w:tmpl w:val="1CEC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C86083"/>
    <w:multiLevelType w:val="multilevel"/>
    <w:tmpl w:val="9EAEE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AB5DC8"/>
    <w:multiLevelType w:val="multilevel"/>
    <w:tmpl w:val="184A5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B86199"/>
    <w:multiLevelType w:val="multilevel"/>
    <w:tmpl w:val="D4B00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930F21"/>
    <w:multiLevelType w:val="multilevel"/>
    <w:tmpl w:val="379CAB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B51794"/>
    <w:multiLevelType w:val="multilevel"/>
    <w:tmpl w:val="60E46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B14EC8"/>
    <w:multiLevelType w:val="multilevel"/>
    <w:tmpl w:val="058E8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3929E0"/>
    <w:multiLevelType w:val="multilevel"/>
    <w:tmpl w:val="8654C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D97462A"/>
    <w:multiLevelType w:val="multilevel"/>
    <w:tmpl w:val="F4A64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F6624D"/>
    <w:multiLevelType w:val="multilevel"/>
    <w:tmpl w:val="C5060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4F0BF3"/>
    <w:multiLevelType w:val="multilevel"/>
    <w:tmpl w:val="14A09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B2469E"/>
    <w:multiLevelType w:val="multilevel"/>
    <w:tmpl w:val="DDD4CC4C"/>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0E7E02"/>
    <w:multiLevelType w:val="multilevel"/>
    <w:tmpl w:val="D6368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8D348E"/>
    <w:multiLevelType w:val="multilevel"/>
    <w:tmpl w:val="B7CA5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453CC7"/>
    <w:multiLevelType w:val="multilevel"/>
    <w:tmpl w:val="D4CAE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491345"/>
    <w:multiLevelType w:val="multilevel"/>
    <w:tmpl w:val="E78E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D14799"/>
    <w:multiLevelType w:val="multilevel"/>
    <w:tmpl w:val="0FF43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FC2B23"/>
    <w:multiLevelType w:val="multilevel"/>
    <w:tmpl w:val="32AC6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2E43FD"/>
    <w:multiLevelType w:val="multilevel"/>
    <w:tmpl w:val="FD72A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477D21"/>
    <w:multiLevelType w:val="multilevel"/>
    <w:tmpl w:val="80AE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583A65"/>
    <w:multiLevelType w:val="multilevel"/>
    <w:tmpl w:val="CA9C7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0B5168D"/>
    <w:multiLevelType w:val="multilevel"/>
    <w:tmpl w:val="B7E6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427F75"/>
    <w:multiLevelType w:val="multilevel"/>
    <w:tmpl w:val="0AF6E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2A187D"/>
    <w:multiLevelType w:val="multilevel"/>
    <w:tmpl w:val="62223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68E78C4"/>
    <w:multiLevelType w:val="multilevel"/>
    <w:tmpl w:val="AFACE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623532"/>
    <w:multiLevelType w:val="multilevel"/>
    <w:tmpl w:val="15526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6A6CAA"/>
    <w:multiLevelType w:val="multilevel"/>
    <w:tmpl w:val="068C9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8B74C07"/>
    <w:multiLevelType w:val="multilevel"/>
    <w:tmpl w:val="E562A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8C43E6E"/>
    <w:multiLevelType w:val="multilevel"/>
    <w:tmpl w:val="76D0A0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E37BBA"/>
    <w:multiLevelType w:val="multilevel"/>
    <w:tmpl w:val="BE90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9562D28"/>
    <w:multiLevelType w:val="multilevel"/>
    <w:tmpl w:val="0874C9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C2C79D5"/>
    <w:multiLevelType w:val="multilevel"/>
    <w:tmpl w:val="887206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DF32BF"/>
    <w:multiLevelType w:val="multilevel"/>
    <w:tmpl w:val="27B0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67C1021"/>
    <w:multiLevelType w:val="multilevel"/>
    <w:tmpl w:val="FB2EB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F41A49"/>
    <w:multiLevelType w:val="multilevel"/>
    <w:tmpl w:val="5246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A04A51"/>
    <w:multiLevelType w:val="multilevel"/>
    <w:tmpl w:val="74FA10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C7D6B6E"/>
    <w:multiLevelType w:val="multilevel"/>
    <w:tmpl w:val="5F129E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6B0630"/>
    <w:multiLevelType w:val="multilevel"/>
    <w:tmpl w:val="F9A0F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439377D"/>
    <w:multiLevelType w:val="multilevel"/>
    <w:tmpl w:val="CAF6D9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75738FC"/>
    <w:multiLevelType w:val="multilevel"/>
    <w:tmpl w:val="D722F5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7AE3EFB"/>
    <w:multiLevelType w:val="multilevel"/>
    <w:tmpl w:val="EE164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DB14F8"/>
    <w:multiLevelType w:val="multilevel"/>
    <w:tmpl w:val="239C6D8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FD20EC"/>
    <w:multiLevelType w:val="multilevel"/>
    <w:tmpl w:val="5AB41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9E6615D"/>
    <w:multiLevelType w:val="multilevel"/>
    <w:tmpl w:val="CABE96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8A773B"/>
    <w:multiLevelType w:val="multilevel"/>
    <w:tmpl w:val="E3FE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D85FD0"/>
    <w:multiLevelType w:val="multilevel"/>
    <w:tmpl w:val="DC60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FD762D8"/>
    <w:multiLevelType w:val="multilevel"/>
    <w:tmpl w:val="8B466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243486F"/>
    <w:multiLevelType w:val="multilevel"/>
    <w:tmpl w:val="379C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4B21394"/>
    <w:multiLevelType w:val="multilevel"/>
    <w:tmpl w:val="9A4489B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7E317E3"/>
    <w:multiLevelType w:val="multilevel"/>
    <w:tmpl w:val="4F68B5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97B2342"/>
    <w:multiLevelType w:val="multilevel"/>
    <w:tmpl w:val="9E629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A5974BF"/>
    <w:multiLevelType w:val="multilevel"/>
    <w:tmpl w:val="3C6E98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BEB38DE"/>
    <w:multiLevelType w:val="multilevel"/>
    <w:tmpl w:val="A3B49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C122411"/>
    <w:multiLevelType w:val="multilevel"/>
    <w:tmpl w:val="9EA21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C174C60"/>
    <w:multiLevelType w:val="multilevel"/>
    <w:tmpl w:val="77C2F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F012844"/>
    <w:multiLevelType w:val="multilevel"/>
    <w:tmpl w:val="DAE41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43"/>
  </w:num>
  <w:num w:numId="8">
    <w:abstractNumId w:val="20"/>
  </w:num>
  <w:num w:numId="9">
    <w:abstractNumId w:val="74"/>
  </w:num>
  <w:num w:numId="10">
    <w:abstractNumId w:val="69"/>
  </w:num>
  <w:num w:numId="11">
    <w:abstractNumId w:val="62"/>
  </w:num>
  <w:num w:numId="12">
    <w:abstractNumId w:val="32"/>
  </w:num>
  <w:num w:numId="13">
    <w:abstractNumId w:val="17"/>
  </w:num>
  <w:num w:numId="14">
    <w:abstractNumId w:val="55"/>
  </w:num>
  <w:num w:numId="15">
    <w:abstractNumId w:val="39"/>
  </w:num>
  <w:num w:numId="16">
    <w:abstractNumId w:val="41"/>
  </w:num>
  <w:num w:numId="17">
    <w:abstractNumId w:val="72"/>
  </w:num>
  <w:num w:numId="18">
    <w:abstractNumId w:val="58"/>
  </w:num>
  <w:num w:numId="19">
    <w:abstractNumId w:val="9"/>
  </w:num>
  <w:num w:numId="20">
    <w:abstractNumId w:val="31"/>
  </w:num>
  <w:num w:numId="21">
    <w:abstractNumId w:val="71"/>
  </w:num>
  <w:num w:numId="22">
    <w:abstractNumId w:val="15"/>
  </w:num>
  <w:num w:numId="23">
    <w:abstractNumId w:val="38"/>
  </w:num>
  <w:num w:numId="24">
    <w:abstractNumId w:val="50"/>
  </w:num>
  <w:num w:numId="25">
    <w:abstractNumId w:val="6"/>
  </w:num>
  <w:num w:numId="26">
    <w:abstractNumId w:val="68"/>
  </w:num>
  <w:num w:numId="27">
    <w:abstractNumId w:val="28"/>
  </w:num>
  <w:num w:numId="28">
    <w:abstractNumId w:val="52"/>
  </w:num>
  <w:num w:numId="29">
    <w:abstractNumId w:val="64"/>
  </w:num>
  <w:num w:numId="30">
    <w:abstractNumId w:val="30"/>
  </w:num>
  <w:num w:numId="31">
    <w:abstractNumId w:val="25"/>
  </w:num>
  <w:num w:numId="32">
    <w:abstractNumId w:val="73"/>
  </w:num>
  <w:num w:numId="33">
    <w:abstractNumId w:val="57"/>
  </w:num>
  <w:num w:numId="34">
    <w:abstractNumId w:val="70"/>
  </w:num>
  <w:num w:numId="35">
    <w:abstractNumId w:val="40"/>
  </w:num>
  <w:num w:numId="36">
    <w:abstractNumId w:val="45"/>
  </w:num>
  <w:num w:numId="37">
    <w:abstractNumId w:val="22"/>
  </w:num>
  <w:num w:numId="38">
    <w:abstractNumId w:val="59"/>
  </w:num>
  <w:num w:numId="39">
    <w:abstractNumId w:val="12"/>
  </w:num>
  <w:num w:numId="40">
    <w:abstractNumId w:val="16"/>
  </w:num>
  <w:num w:numId="41">
    <w:abstractNumId w:val="54"/>
  </w:num>
  <w:num w:numId="42">
    <w:abstractNumId w:val="49"/>
  </w:num>
  <w:num w:numId="43">
    <w:abstractNumId w:val="75"/>
  </w:num>
  <w:num w:numId="44">
    <w:abstractNumId w:val="61"/>
  </w:num>
  <w:num w:numId="45">
    <w:abstractNumId w:val="14"/>
  </w:num>
  <w:num w:numId="46">
    <w:abstractNumId w:val="60"/>
  </w:num>
  <w:num w:numId="47">
    <w:abstractNumId w:val="56"/>
  </w:num>
  <w:num w:numId="48">
    <w:abstractNumId w:val="13"/>
  </w:num>
  <w:num w:numId="49">
    <w:abstractNumId w:val="46"/>
  </w:num>
  <w:num w:numId="50">
    <w:abstractNumId w:val="47"/>
  </w:num>
  <w:num w:numId="51">
    <w:abstractNumId w:val="35"/>
  </w:num>
  <w:num w:numId="52">
    <w:abstractNumId w:val="33"/>
  </w:num>
  <w:num w:numId="53">
    <w:abstractNumId w:val="8"/>
  </w:num>
  <w:num w:numId="54">
    <w:abstractNumId w:val="10"/>
  </w:num>
  <w:num w:numId="55">
    <w:abstractNumId w:val="7"/>
  </w:num>
  <w:num w:numId="56">
    <w:abstractNumId w:val="19"/>
  </w:num>
  <w:num w:numId="57">
    <w:abstractNumId w:val="34"/>
  </w:num>
  <w:num w:numId="58">
    <w:abstractNumId w:val="21"/>
  </w:num>
  <w:num w:numId="59">
    <w:abstractNumId w:val="53"/>
  </w:num>
  <w:num w:numId="60">
    <w:abstractNumId w:val="24"/>
  </w:num>
  <w:num w:numId="61">
    <w:abstractNumId w:val="48"/>
  </w:num>
  <w:num w:numId="62">
    <w:abstractNumId w:val="42"/>
  </w:num>
  <w:num w:numId="63">
    <w:abstractNumId w:val="37"/>
  </w:num>
  <w:num w:numId="64">
    <w:abstractNumId w:val="26"/>
  </w:num>
  <w:num w:numId="65">
    <w:abstractNumId w:val="76"/>
  </w:num>
  <w:num w:numId="66">
    <w:abstractNumId w:val="44"/>
  </w:num>
  <w:num w:numId="67">
    <w:abstractNumId w:val="63"/>
  </w:num>
  <w:num w:numId="68">
    <w:abstractNumId w:val="18"/>
  </w:num>
  <w:num w:numId="69">
    <w:abstractNumId w:val="27"/>
  </w:num>
  <w:num w:numId="70">
    <w:abstractNumId w:val="29"/>
  </w:num>
  <w:num w:numId="71">
    <w:abstractNumId w:val="51"/>
  </w:num>
  <w:num w:numId="72">
    <w:abstractNumId w:val="36"/>
  </w:num>
  <w:num w:numId="73">
    <w:abstractNumId w:val="66"/>
  </w:num>
  <w:num w:numId="74">
    <w:abstractNumId w:val="67"/>
  </w:num>
  <w:num w:numId="75">
    <w:abstractNumId w:val="65"/>
  </w:num>
  <w:num w:numId="76">
    <w:abstractNumId w:val="11"/>
  </w:num>
  <w:num w:numId="77">
    <w:abstractNumId w:val="2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306C"/>
    <w:rsid w:val="000040E2"/>
    <w:rsid w:val="00004305"/>
    <w:rsid w:val="0000460E"/>
    <w:rsid w:val="000070AA"/>
    <w:rsid w:val="00014770"/>
    <w:rsid w:val="00017958"/>
    <w:rsid w:val="0002073F"/>
    <w:rsid w:val="000254E3"/>
    <w:rsid w:val="00025A8B"/>
    <w:rsid w:val="00034616"/>
    <w:rsid w:val="00047E11"/>
    <w:rsid w:val="0005354F"/>
    <w:rsid w:val="00053C9D"/>
    <w:rsid w:val="0005526F"/>
    <w:rsid w:val="0005536D"/>
    <w:rsid w:val="00055836"/>
    <w:rsid w:val="00056F73"/>
    <w:rsid w:val="0006063C"/>
    <w:rsid w:val="00061D77"/>
    <w:rsid w:val="000669AC"/>
    <w:rsid w:val="000672A7"/>
    <w:rsid w:val="0007617C"/>
    <w:rsid w:val="000764A2"/>
    <w:rsid w:val="00081E97"/>
    <w:rsid w:val="0008434D"/>
    <w:rsid w:val="00085936"/>
    <w:rsid w:val="00097804"/>
    <w:rsid w:val="000A0AA9"/>
    <w:rsid w:val="000A43A7"/>
    <w:rsid w:val="000C18BE"/>
    <w:rsid w:val="000C207A"/>
    <w:rsid w:val="000C50C8"/>
    <w:rsid w:val="000C5365"/>
    <w:rsid w:val="000C5D9C"/>
    <w:rsid w:val="000C6D04"/>
    <w:rsid w:val="000D01AB"/>
    <w:rsid w:val="000D4EDA"/>
    <w:rsid w:val="000D77CB"/>
    <w:rsid w:val="000F1314"/>
    <w:rsid w:val="000F1D94"/>
    <w:rsid w:val="000F39B9"/>
    <w:rsid w:val="000F65A8"/>
    <w:rsid w:val="0010420D"/>
    <w:rsid w:val="00106A7D"/>
    <w:rsid w:val="00107132"/>
    <w:rsid w:val="0010721A"/>
    <w:rsid w:val="0010778C"/>
    <w:rsid w:val="00110D30"/>
    <w:rsid w:val="00120C16"/>
    <w:rsid w:val="001223E9"/>
    <w:rsid w:val="00123AC6"/>
    <w:rsid w:val="0012515A"/>
    <w:rsid w:val="00133E12"/>
    <w:rsid w:val="00135E1E"/>
    <w:rsid w:val="001374A0"/>
    <w:rsid w:val="001379A9"/>
    <w:rsid w:val="00140E45"/>
    <w:rsid w:val="0014486C"/>
    <w:rsid w:val="001457EC"/>
    <w:rsid w:val="0015074B"/>
    <w:rsid w:val="0015386D"/>
    <w:rsid w:val="00154C6A"/>
    <w:rsid w:val="001612CF"/>
    <w:rsid w:val="00170D61"/>
    <w:rsid w:val="001711EB"/>
    <w:rsid w:val="00171D9C"/>
    <w:rsid w:val="001753E8"/>
    <w:rsid w:val="00176294"/>
    <w:rsid w:val="00177000"/>
    <w:rsid w:val="001810C4"/>
    <w:rsid w:val="00182B5C"/>
    <w:rsid w:val="001857B1"/>
    <w:rsid w:val="0018730A"/>
    <w:rsid w:val="00187711"/>
    <w:rsid w:val="001A2070"/>
    <w:rsid w:val="001A6B77"/>
    <w:rsid w:val="001A7B40"/>
    <w:rsid w:val="001B67EF"/>
    <w:rsid w:val="001C2C21"/>
    <w:rsid w:val="001C7879"/>
    <w:rsid w:val="001D1223"/>
    <w:rsid w:val="001D1B3B"/>
    <w:rsid w:val="001D6F5C"/>
    <w:rsid w:val="001E0A53"/>
    <w:rsid w:val="001E52D4"/>
    <w:rsid w:val="001E5D25"/>
    <w:rsid w:val="001F1878"/>
    <w:rsid w:val="001F2841"/>
    <w:rsid w:val="00200985"/>
    <w:rsid w:val="00200F8E"/>
    <w:rsid w:val="00206E98"/>
    <w:rsid w:val="002101B4"/>
    <w:rsid w:val="00211369"/>
    <w:rsid w:val="00213FDF"/>
    <w:rsid w:val="00215EBF"/>
    <w:rsid w:val="002266A9"/>
    <w:rsid w:val="00227715"/>
    <w:rsid w:val="00231579"/>
    <w:rsid w:val="00235A28"/>
    <w:rsid w:val="00241AE5"/>
    <w:rsid w:val="00242258"/>
    <w:rsid w:val="00251A89"/>
    <w:rsid w:val="0025518C"/>
    <w:rsid w:val="00255D3F"/>
    <w:rsid w:val="00260AF3"/>
    <w:rsid w:val="002624FE"/>
    <w:rsid w:val="00271A80"/>
    <w:rsid w:val="0029639D"/>
    <w:rsid w:val="0029709B"/>
    <w:rsid w:val="0029786F"/>
    <w:rsid w:val="002A0297"/>
    <w:rsid w:val="002A203F"/>
    <w:rsid w:val="002A2A4A"/>
    <w:rsid w:val="002B44AE"/>
    <w:rsid w:val="002B511C"/>
    <w:rsid w:val="002B5A24"/>
    <w:rsid w:val="002C096B"/>
    <w:rsid w:val="002C0EB7"/>
    <w:rsid w:val="002C340F"/>
    <w:rsid w:val="002C3F93"/>
    <w:rsid w:val="002D0D89"/>
    <w:rsid w:val="002E70D1"/>
    <w:rsid w:val="00300122"/>
    <w:rsid w:val="00300471"/>
    <w:rsid w:val="0030269E"/>
    <w:rsid w:val="003031C6"/>
    <w:rsid w:val="00303BA1"/>
    <w:rsid w:val="00317617"/>
    <w:rsid w:val="00322786"/>
    <w:rsid w:val="0032686D"/>
    <w:rsid w:val="00326F90"/>
    <w:rsid w:val="00331A50"/>
    <w:rsid w:val="0033569B"/>
    <w:rsid w:val="00336965"/>
    <w:rsid w:val="00341099"/>
    <w:rsid w:val="003412C3"/>
    <w:rsid w:val="00344935"/>
    <w:rsid w:val="00351297"/>
    <w:rsid w:val="003566FD"/>
    <w:rsid w:val="00357018"/>
    <w:rsid w:val="00357129"/>
    <w:rsid w:val="00357780"/>
    <w:rsid w:val="003604DE"/>
    <w:rsid w:val="003617EB"/>
    <w:rsid w:val="00361DE1"/>
    <w:rsid w:val="00364D74"/>
    <w:rsid w:val="00365C0A"/>
    <w:rsid w:val="00371562"/>
    <w:rsid w:val="00371825"/>
    <w:rsid w:val="00372482"/>
    <w:rsid w:val="00372C4F"/>
    <w:rsid w:val="00373B5A"/>
    <w:rsid w:val="00376951"/>
    <w:rsid w:val="003846A5"/>
    <w:rsid w:val="003852A4"/>
    <w:rsid w:val="00391B18"/>
    <w:rsid w:val="003A0F08"/>
    <w:rsid w:val="003B1941"/>
    <w:rsid w:val="003B55F6"/>
    <w:rsid w:val="003B6309"/>
    <w:rsid w:val="003B77E5"/>
    <w:rsid w:val="003C1C9A"/>
    <w:rsid w:val="003C3F3A"/>
    <w:rsid w:val="003C4993"/>
    <w:rsid w:val="003C4DD9"/>
    <w:rsid w:val="003C5B51"/>
    <w:rsid w:val="003D1C98"/>
    <w:rsid w:val="003D72FC"/>
    <w:rsid w:val="003E092F"/>
    <w:rsid w:val="003F09B6"/>
    <w:rsid w:val="0040134F"/>
    <w:rsid w:val="00407294"/>
    <w:rsid w:val="00414FB5"/>
    <w:rsid w:val="0042753F"/>
    <w:rsid w:val="00431719"/>
    <w:rsid w:val="00431E1F"/>
    <w:rsid w:val="00432EFE"/>
    <w:rsid w:val="004343F4"/>
    <w:rsid w:val="004367E9"/>
    <w:rsid w:val="00440BAD"/>
    <w:rsid w:val="00444043"/>
    <w:rsid w:val="00445A87"/>
    <w:rsid w:val="004501EE"/>
    <w:rsid w:val="00450F9F"/>
    <w:rsid w:val="0045539F"/>
    <w:rsid w:val="00467190"/>
    <w:rsid w:val="00472907"/>
    <w:rsid w:val="00486FDC"/>
    <w:rsid w:val="004873AB"/>
    <w:rsid w:val="00491A94"/>
    <w:rsid w:val="00495E38"/>
    <w:rsid w:val="004A05A9"/>
    <w:rsid w:val="004A0EF2"/>
    <w:rsid w:val="004A1E42"/>
    <w:rsid w:val="004A280C"/>
    <w:rsid w:val="004A38DC"/>
    <w:rsid w:val="004A67F8"/>
    <w:rsid w:val="004A68D3"/>
    <w:rsid w:val="004A7710"/>
    <w:rsid w:val="004A7D8C"/>
    <w:rsid w:val="004B0845"/>
    <w:rsid w:val="004B2430"/>
    <w:rsid w:val="004B6E74"/>
    <w:rsid w:val="004C0B61"/>
    <w:rsid w:val="004D0977"/>
    <w:rsid w:val="004D20D4"/>
    <w:rsid w:val="004E150B"/>
    <w:rsid w:val="004F04BF"/>
    <w:rsid w:val="004F24BE"/>
    <w:rsid w:val="005032F1"/>
    <w:rsid w:val="00503798"/>
    <w:rsid w:val="00504AD6"/>
    <w:rsid w:val="005053B0"/>
    <w:rsid w:val="005119BA"/>
    <w:rsid w:val="005130F9"/>
    <w:rsid w:val="005155A9"/>
    <w:rsid w:val="0051727E"/>
    <w:rsid w:val="00522423"/>
    <w:rsid w:val="005300DB"/>
    <w:rsid w:val="00530980"/>
    <w:rsid w:val="005403C3"/>
    <w:rsid w:val="0054143D"/>
    <w:rsid w:val="00543A61"/>
    <w:rsid w:val="00544862"/>
    <w:rsid w:val="00553709"/>
    <w:rsid w:val="005548EA"/>
    <w:rsid w:val="00557A0C"/>
    <w:rsid w:val="0056128F"/>
    <w:rsid w:val="00563A80"/>
    <w:rsid w:val="00572B2F"/>
    <w:rsid w:val="005743E3"/>
    <w:rsid w:val="0057616D"/>
    <w:rsid w:val="00577D6A"/>
    <w:rsid w:val="0058275E"/>
    <w:rsid w:val="00585B01"/>
    <w:rsid w:val="00592286"/>
    <w:rsid w:val="00594E2C"/>
    <w:rsid w:val="00597A01"/>
    <w:rsid w:val="005A04BE"/>
    <w:rsid w:val="005A12B9"/>
    <w:rsid w:val="005A1B56"/>
    <w:rsid w:val="005A3C46"/>
    <w:rsid w:val="005A5D21"/>
    <w:rsid w:val="005A62D1"/>
    <w:rsid w:val="005A6475"/>
    <w:rsid w:val="005B200B"/>
    <w:rsid w:val="005C4D4B"/>
    <w:rsid w:val="005C5164"/>
    <w:rsid w:val="005D0DAB"/>
    <w:rsid w:val="005D702D"/>
    <w:rsid w:val="005D7180"/>
    <w:rsid w:val="005E4F27"/>
    <w:rsid w:val="005E50FF"/>
    <w:rsid w:val="005E6C7B"/>
    <w:rsid w:val="005F17A4"/>
    <w:rsid w:val="005F1C9A"/>
    <w:rsid w:val="006051D0"/>
    <w:rsid w:val="00613FA2"/>
    <w:rsid w:val="006150A8"/>
    <w:rsid w:val="00616AB8"/>
    <w:rsid w:val="0061760B"/>
    <w:rsid w:val="00624423"/>
    <w:rsid w:val="006310B6"/>
    <w:rsid w:val="00632717"/>
    <w:rsid w:val="0063290B"/>
    <w:rsid w:val="006340B1"/>
    <w:rsid w:val="00636BE3"/>
    <w:rsid w:val="00640E24"/>
    <w:rsid w:val="0065095E"/>
    <w:rsid w:val="00652E8E"/>
    <w:rsid w:val="00653591"/>
    <w:rsid w:val="006549F3"/>
    <w:rsid w:val="006556AC"/>
    <w:rsid w:val="00657A54"/>
    <w:rsid w:val="006630A6"/>
    <w:rsid w:val="00666D08"/>
    <w:rsid w:val="006675A2"/>
    <w:rsid w:val="006702FA"/>
    <w:rsid w:val="0067134F"/>
    <w:rsid w:val="006757FE"/>
    <w:rsid w:val="00680A6D"/>
    <w:rsid w:val="00681420"/>
    <w:rsid w:val="00683492"/>
    <w:rsid w:val="00686204"/>
    <w:rsid w:val="00693F1D"/>
    <w:rsid w:val="00694A72"/>
    <w:rsid w:val="00696903"/>
    <w:rsid w:val="006B1B76"/>
    <w:rsid w:val="006C060C"/>
    <w:rsid w:val="006C1206"/>
    <w:rsid w:val="006C2D13"/>
    <w:rsid w:val="006C5753"/>
    <w:rsid w:val="006C57B5"/>
    <w:rsid w:val="006C768B"/>
    <w:rsid w:val="006D53D6"/>
    <w:rsid w:val="006D585E"/>
    <w:rsid w:val="006E1CEF"/>
    <w:rsid w:val="006E70C6"/>
    <w:rsid w:val="006F02B8"/>
    <w:rsid w:val="006F134A"/>
    <w:rsid w:val="006F34C7"/>
    <w:rsid w:val="006F367A"/>
    <w:rsid w:val="006F5FC9"/>
    <w:rsid w:val="0070174F"/>
    <w:rsid w:val="007036F5"/>
    <w:rsid w:val="0072274C"/>
    <w:rsid w:val="00726303"/>
    <w:rsid w:val="0072645A"/>
    <w:rsid w:val="0073155D"/>
    <w:rsid w:val="00740E14"/>
    <w:rsid w:val="00743C49"/>
    <w:rsid w:val="0074521F"/>
    <w:rsid w:val="00750B5B"/>
    <w:rsid w:val="00750DDE"/>
    <w:rsid w:val="007533BD"/>
    <w:rsid w:val="00753523"/>
    <w:rsid w:val="007609A7"/>
    <w:rsid w:val="00761F03"/>
    <w:rsid w:val="00763494"/>
    <w:rsid w:val="00763B00"/>
    <w:rsid w:val="00765190"/>
    <w:rsid w:val="0077136D"/>
    <w:rsid w:val="007728F3"/>
    <w:rsid w:val="00780B43"/>
    <w:rsid w:val="00784FEE"/>
    <w:rsid w:val="00791B55"/>
    <w:rsid w:val="00791DA8"/>
    <w:rsid w:val="00795488"/>
    <w:rsid w:val="0079699A"/>
    <w:rsid w:val="007A10E9"/>
    <w:rsid w:val="007A476D"/>
    <w:rsid w:val="007A681D"/>
    <w:rsid w:val="007B180E"/>
    <w:rsid w:val="007C5396"/>
    <w:rsid w:val="007D42EA"/>
    <w:rsid w:val="007E3256"/>
    <w:rsid w:val="007E7AC2"/>
    <w:rsid w:val="007F0F62"/>
    <w:rsid w:val="007F3DE5"/>
    <w:rsid w:val="007F782D"/>
    <w:rsid w:val="0081034E"/>
    <w:rsid w:val="00812CF4"/>
    <w:rsid w:val="00815951"/>
    <w:rsid w:val="00817329"/>
    <w:rsid w:val="00817AC3"/>
    <w:rsid w:val="00817E93"/>
    <w:rsid w:val="0082063F"/>
    <w:rsid w:val="00831E9E"/>
    <w:rsid w:val="0083288C"/>
    <w:rsid w:val="00832BFD"/>
    <w:rsid w:val="00833831"/>
    <w:rsid w:val="00833AF7"/>
    <w:rsid w:val="00835551"/>
    <w:rsid w:val="0084250A"/>
    <w:rsid w:val="008425D3"/>
    <w:rsid w:val="008474E9"/>
    <w:rsid w:val="00850E1B"/>
    <w:rsid w:val="00852A3C"/>
    <w:rsid w:val="00855A24"/>
    <w:rsid w:val="00856300"/>
    <w:rsid w:val="00857970"/>
    <w:rsid w:val="00860812"/>
    <w:rsid w:val="008629B3"/>
    <w:rsid w:val="00864B48"/>
    <w:rsid w:val="0087086E"/>
    <w:rsid w:val="00871561"/>
    <w:rsid w:val="00882E6C"/>
    <w:rsid w:val="00884319"/>
    <w:rsid w:val="00886241"/>
    <w:rsid w:val="00894324"/>
    <w:rsid w:val="008969D4"/>
    <w:rsid w:val="008A211A"/>
    <w:rsid w:val="008A3EC9"/>
    <w:rsid w:val="008B3ED2"/>
    <w:rsid w:val="008B7438"/>
    <w:rsid w:val="008B77A6"/>
    <w:rsid w:val="008C24D9"/>
    <w:rsid w:val="008C707D"/>
    <w:rsid w:val="008D04F8"/>
    <w:rsid w:val="008F1AB8"/>
    <w:rsid w:val="008F1C62"/>
    <w:rsid w:val="008F40D9"/>
    <w:rsid w:val="008F4E75"/>
    <w:rsid w:val="008F7C09"/>
    <w:rsid w:val="00902338"/>
    <w:rsid w:val="00902A32"/>
    <w:rsid w:val="00902B3B"/>
    <w:rsid w:val="00910CF8"/>
    <w:rsid w:val="00913291"/>
    <w:rsid w:val="0091580A"/>
    <w:rsid w:val="00921371"/>
    <w:rsid w:val="00925EE6"/>
    <w:rsid w:val="009349DF"/>
    <w:rsid w:val="00937B7B"/>
    <w:rsid w:val="00940017"/>
    <w:rsid w:val="00941F18"/>
    <w:rsid w:val="00942371"/>
    <w:rsid w:val="00942534"/>
    <w:rsid w:val="00943E81"/>
    <w:rsid w:val="0095336C"/>
    <w:rsid w:val="009557F9"/>
    <w:rsid w:val="00964AF6"/>
    <w:rsid w:val="00966B76"/>
    <w:rsid w:val="00973234"/>
    <w:rsid w:val="00974B67"/>
    <w:rsid w:val="00981619"/>
    <w:rsid w:val="0098446F"/>
    <w:rsid w:val="00987398"/>
    <w:rsid w:val="009961DB"/>
    <w:rsid w:val="009B546E"/>
    <w:rsid w:val="009B5B19"/>
    <w:rsid w:val="009C0199"/>
    <w:rsid w:val="009C0861"/>
    <w:rsid w:val="009C1075"/>
    <w:rsid w:val="009C4880"/>
    <w:rsid w:val="009C5BF1"/>
    <w:rsid w:val="009C65A3"/>
    <w:rsid w:val="009D3493"/>
    <w:rsid w:val="009D47EA"/>
    <w:rsid w:val="009F26C2"/>
    <w:rsid w:val="009F40FD"/>
    <w:rsid w:val="009F545B"/>
    <w:rsid w:val="009F56CC"/>
    <w:rsid w:val="009F61B6"/>
    <w:rsid w:val="009F7BD9"/>
    <w:rsid w:val="00A046AB"/>
    <w:rsid w:val="00A1146F"/>
    <w:rsid w:val="00A11F1F"/>
    <w:rsid w:val="00A160B5"/>
    <w:rsid w:val="00A23935"/>
    <w:rsid w:val="00A423A9"/>
    <w:rsid w:val="00A45415"/>
    <w:rsid w:val="00A51547"/>
    <w:rsid w:val="00A7161F"/>
    <w:rsid w:val="00A75808"/>
    <w:rsid w:val="00A774CC"/>
    <w:rsid w:val="00A7763A"/>
    <w:rsid w:val="00A826F0"/>
    <w:rsid w:val="00A84167"/>
    <w:rsid w:val="00A84DCD"/>
    <w:rsid w:val="00A94FA5"/>
    <w:rsid w:val="00A95AD9"/>
    <w:rsid w:val="00A969A0"/>
    <w:rsid w:val="00A97A4C"/>
    <w:rsid w:val="00A97C8A"/>
    <w:rsid w:val="00AA17CD"/>
    <w:rsid w:val="00AA1D8D"/>
    <w:rsid w:val="00AA5F8A"/>
    <w:rsid w:val="00AB3566"/>
    <w:rsid w:val="00AC107A"/>
    <w:rsid w:val="00AC3C69"/>
    <w:rsid w:val="00AC7AB0"/>
    <w:rsid w:val="00AD5CE0"/>
    <w:rsid w:val="00AE141E"/>
    <w:rsid w:val="00AE1519"/>
    <w:rsid w:val="00AE213D"/>
    <w:rsid w:val="00AE36F9"/>
    <w:rsid w:val="00AF1D4D"/>
    <w:rsid w:val="00AF36CB"/>
    <w:rsid w:val="00B02038"/>
    <w:rsid w:val="00B03F23"/>
    <w:rsid w:val="00B05637"/>
    <w:rsid w:val="00B056D0"/>
    <w:rsid w:val="00B10485"/>
    <w:rsid w:val="00B11ED9"/>
    <w:rsid w:val="00B137FC"/>
    <w:rsid w:val="00B13B8E"/>
    <w:rsid w:val="00B17770"/>
    <w:rsid w:val="00B20A34"/>
    <w:rsid w:val="00B214E7"/>
    <w:rsid w:val="00B26587"/>
    <w:rsid w:val="00B27234"/>
    <w:rsid w:val="00B27C3E"/>
    <w:rsid w:val="00B31E77"/>
    <w:rsid w:val="00B35920"/>
    <w:rsid w:val="00B36EE1"/>
    <w:rsid w:val="00B4015E"/>
    <w:rsid w:val="00B4243F"/>
    <w:rsid w:val="00B426E3"/>
    <w:rsid w:val="00B43529"/>
    <w:rsid w:val="00B44B74"/>
    <w:rsid w:val="00B47730"/>
    <w:rsid w:val="00B5364C"/>
    <w:rsid w:val="00B57FA2"/>
    <w:rsid w:val="00B647C9"/>
    <w:rsid w:val="00B6578B"/>
    <w:rsid w:val="00B66896"/>
    <w:rsid w:val="00B71101"/>
    <w:rsid w:val="00B744D3"/>
    <w:rsid w:val="00B77E78"/>
    <w:rsid w:val="00B87566"/>
    <w:rsid w:val="00B909FF"/>
    <w:rsid w:val="00B92962"/>
    <w:rsid w:val="00B935FB"/>
    <w:rsid w:val="00BA12C6"/>
    <w:rsid w:val="00BA1ADF"/>
    <w:rsid w:val="00BA2CA0"/>
    <w:rsid w:val="00BA3B33"/>
    <w:rsid w:val="00BA5827"/>
    <w:rsid w:val="00BA5A79"/>
    <w:rsid w:val="00BA5D44"/>
    <w:rsid w:val="00BB24D5"/>
    <w:rsid w:val="00BB311B"/>
    <w:rsid w:val="00BB3987"/>
    <w:rsid w:val="00BB3D0F"/>
    <w:rsid w:val="00BC0C22"/>
    <w:rsid w:val="00BC3488"/>
    <w:rsid w:val="00BC79F1"/>
    <w:rsid w:val="00BD08FB"/>
    <w:rsid w:val="00BE475E"/>
    <w:rsid w:val="00BE5853"/>
    <w:rsid w:val="00BE67D3"/>
    <w:rsid w:val="00BF0113"/>
    <w:rsid w:val="00BF7F4F"/>
    <w:rsid w:val="00C07CB7"/>
    <w:rsid w:val="00C127C7"/>
    <w:rsid w:val="00C1327C"/>
    <w:rsid w:val="00C13995"/>
    <w:rsid w:val="00C20494"/>
    <w:rsid w:val="00C24548"/>
    <w:rsid w:val="00C261EF"/>
    <w:rsid w:val="00C26ECD"/>
    <w:rsid w:val="00C27184"/>
    <w:rsid w:val="00C326EC"/>
    <w:rsid w:val="00C33B87"/>
    <w:rsid w:val="00C34BF4"/>
    <w:rsid w:val="00C3653B"/>
    <w:rsid w:val="00C37905"/>
    <w:rsid w:val="00C425BE"/>
    <w:rsid w:val="00C472AA"/>
    <w:rsid w:val="00C50A32"/>
    <w:rsid w:val="00C52489"/>
    <w:rsid w:val="00C525BC"/>
    <w:rsid w:val="00C55E12"/>
    <w:rsid w:val="00C5760D"/>
    <w:rsid w:val="00C57B2E"/>
    <w:rsid w:val="00C60B9C"/>
    <w:rsid w:val="00C65998"/>
    <w:rsid w:val="00C7669A"/>
    <w:rsid w:val="00C769C5"/>
    <w:rsid w:val="00C808DA"/>
    <w:rsid w:val="00C85600"/>
    <w:rsid w:val="00C85802"/>
    <w:rsid w:val="00C87A0C"/>
    <w:rsid w:val="00C91A4F"/>
    <w:rsid w:val="00C91E9B"/>
    <w:rsid w:val="00CB0664"/>
    <w:rsid w:val="00CB21A6"/>
    <w:rsid w:val="00CB4FEF"/>
    <w:rsid w:val="00CB53F3"/>
    <w:rsid w:val="00CB5528"/>
    <w:rsid w:val="00CB5F78"/>
    <w:rsid w:val="00CC6335"/>
    <w:rsid w:val="00CD73DA"/>
    <w:rsid w:val="00CE1A46"/>
    <w:rsid w:val="00CE422A"/>
    <w:rsid w:val="00CE50C9"/>
    <w:rsid w:val="00CE51F4"/>
    <w:rsid w:val="00CF1384"/>
    <w:rsid w:val="00CF16D3"/>
    <w:rsid w:val="00CF1730"/>
    <w:rsid w:val="00CF1991"/>
    <w:rsid w:val="00CF486C"/>
    <w:rsid w:val="00CF60C4"/>
    <w:rsid w:val="00CF6715"/>
    <w:rsid w:val="00CF7EE0"/>
    <w:rsid w:val="00D02334"/>
    <w:rsid w:val="00D04A9D"/>
    <w:rsid w:val="00D07007"/>
    <w:rsid w:val="00D1286B"/>
    <w:rsid w:val="00D159BF"/>
    <w:rsid w:val="00D21B3C"/>
    <w:rsid w:val="00D25F93"/>
    <w:rsid w:val="00D3039B"/>
    <w:rsid w:val="00D305B7"/>
    <w:rsid w:val="00D32AD2"/>
    <w:rsid w:val="00D34368"/>
    <w:rsid w:val="00D354E0"/>
    <w:rsid w:val="00D362B6"/>
    <w:rsid w:val="00D42E61"/>
    <w:rsid w:val="00D506B9"/>
    <w:rsid w:val="00D544E9"/>
    <w:rsid w:val="00D54E15"/>
    <w:rsid w:val="00D65C23"/>
    <w:rsid w:val="00D718F6"/>
    <w:rsid w:val="00D73CBF"/>
    <w:rsid w:val="00D83584"/>
    <w:rsid w:val="00D905C8"/>
    <w:rsid w:val="00D90BE3"/>
    <w:rsid w:val="00D91F6A"/>
    <w:rsid w:val="00D9258D"/>
    <w:rsid w:val="00D92CDE"/>
    <w:rsid w:val="00DA76C1"/>
    <w:rsid w:val="00DB2550"/>
    <w:rsid w:val="00DB2E4B"/>
    <w:rsid w:val="00DB50B2"/>
    <w:rsid w:val="00DC07DD"/>
    <w:rsid w:val="00DC59C2"/>
    <w:rsid w:val="00DC668E"/>
    <w:rsid w:val="00DD0EE7"/>
    <w:rsid w:val="00DD1550"/>
    <w:rsid w:val="00DE199F"/>
    <w:rsid w:val="00DE2906"/>
    <w:rsid w:val="00DE360E"/>
    <w:rsid w:val="00DF237E"/>
    <w:rsid w:val="00DF4D3B"/>
    <w:rsid w:val="00E006F6"/>
    <w:rsid w:val="00E07367"/>
    <w:rsid w:val="00E1020C"/>
    <w:rsid w:val="00E11C84"/>
    <w:rsid w:val="00E16A37"/>
    <w:rsid w:val="00E2380D"/>
    <w:rsid w:val="00E300F3"/>
    <w:rsid w:val="00E3188A"/>
    <w:rsid w:val="00E32F14"/>
    <w:rsid w:val="00E34C23"/>
    <w:rsid w:val="00E4019D"/>
    <w:rsid w:val="00E40694"/>
    <w:rsid w:val="00E46936"/>
    <w:rsid w:val="00E5274A"/>
    <w:rsid w:val="00E543EF"/>
    <w:rsid w:val="00E55502"/>
    <w:rsid w:val="00E57CE1"/>
    <w:rsid w:val="00E60C2C"/>
    <w:rsid w:val="00E63450"/>
    <w:rsid w:val="00E70F16"/>
    <w:rsid w:val="00E73300"/>
    <w:rsid w:val="00E75159"/>
    <w:rsid w:val="00E84371"/>
    <w:rsid w:val="00E8656C"/>
    <w:rsid w:val="00E90D7B"/>
    <w:rsid w:val="00E918DA"/>
    <w:rsid w:val="00E9205B"/>
    <w:rsid w:val="00E974EE"/>
    <w:rsid w:val="00EA3CDF"/>
    <w:rsid w:val="00EB2365"/>
    <w:rsid w:val="00EB731B"/>
    <w:rsid w:val="00EC083F"/>
    <w:rsid w:val="00EC1454"/>
    <w:rsid w:val="00EC1BAE"/>
    <w:rsid w:val="00EC1CF1"/>
    <w:rsid w:val="00EC60C4"/>
    <w:rsid w:val="00EC7921"/>
    <w:rsid w:val="00ED40EF"/>
    <w:rsid w:val="00ED69BF"/>
    <w:rsid w:val="00EE29B5"/>
    <w:rsid w:val="00EE2D3B"/>
    <w:rsid w:val="00EE53AA"/>
    <w:rsid w:val="00EE763C"/>
    <w:rsid w:val="00EE7BB1"/>
    <w:rsid w:val="00EF0A2D"/>
    <w:rsid w:val="00EF469C"/>
    <w:rsid w:val="00F04E6E"/>
    <w:rsid w:val="00F11398"/>
    <w:rsid w:val="00F120E7"/>
    <w:rsid w:val="00F139F7"/>
    <w:rsid w:val="00F13BF8"/>
    <w:rsid w:val="00F17419"/>
    <w:rsid w:val="00F258F9"/>
    <w:rsid w:val="00F30784"/>
    <w:rsid w:val="00F33A49"/>
    <w:rsid w:val="00F36941"/>
    <w:rsid w:val="00F41A53"/>
    <w:rsid w:val="00F42578"/>
    <w:rsid w:val="00F504D2"/>
    <w:rsid w:val="00F526F7"/>
    <w:rsid w:val="00F5281A"/>
    <w:rsid w:val="00F570D8"/>
    <w:rsid w:val="00F6402D"/>
    <w:rsid w:val="00F640E6"/>
    <w:rsid w:val="00F667DC"/>
    <w:rsid w:val="00F773DF"/>
    <w:rsid w:val="00F81919"/>
    <w:rsid w:val="00F8592C"/>
    <w:rsid w:val="00F90730"/>
    <w:rsid w:val="00F92D1E"/>
    <w:rsid w:val="00FA1BB6"/>
    <w:rsid w:val="00FA5391"/>
    <w:rsid w:val="00FA6ACC"/>
    <w:rsid w:val="00FB24AE"/>
    <w:rsid w:val="00FB4B44"/>
    <w:rsid w:val="00FC259D"/>
    <w:rsid w:val="00FC4EF1"/>
    <w:rsid w:val="00FC693F"/>
    <w:rsid w:val="00FE5C8E"/>
    <w:rsid w:val="00FF6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4D7B"/>
  <w14:defaultImageDpi w14:val="300"/>
  <w15:docId w15:val="{C663FFD7-500B-474B-8C2C-DCA4FE945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eastAsia="Times New Roman" w:hAnsi="Times New Roman"/>
      <w:sz w:val="26"/>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5032F1"/>
    <w:pPr>
      <w:spacing w:before="100" w:beforeAutospacing="1" w:after="100" w:afterAutospacing="1" w:line="240" w:lineRule="auto"/>
    </w:pPr>
    <w:rPr>
      <w:rFonts w:cs="Times New Roman"/>
      <w:sz w:val="24"/>
      <w:szCs w:val="24"/>
    </w:rPr>
  </w:style>
  <w:style w:type="paragraph" w:styleId="TOC1">
    <w:name w:val="toc 1"/>
    <w:basedOn w:val="Normal"/>
    <w:next w:val="Normal"/>
    <w:autoRedefine/>
    <w:uiPriority w:val="39"/>
    <w:unhideWhenUsed/>
    <w:rsid w:val="00652E8E"/>
    <w:pPr>
      <w:spacing w:after="100"/>
    </w:pPr>
  </w:style>
  <w:style w:type="paragraph" w:styleId="TOC2">
    <w:name w:val="toc 2"/>
    <w:basedOn w:val="Normal"/>
    <w:next w:val="Normal"/>
    <w:autoRedefine/>
    <w:uiPriority w:val="39"/>
    <w:unhideWhenUsed/>
    <w:rsid w:val="00652E8E"/>
    <w:pPr>
      <w:spacing w:after="100"/>
      <w:ind w:left="260"/>
    </w:pPr>
  </w:style>
  <w:style w:type="character" w:styleId="Hyperlink">
    <w:name w:val="Hyperlink"/>
    <w:basedOn w:val="DefaultParagraphFont"/>
    <w:uiPriority w:val="99"/>
    <w:unhideWhenUsed/>
    <w:rsid w:val="00652E8E"/>
    <w:rPr>
      <w:color w:val="0000FF" w:themeColor="hyperlink"/>
      <w:u w:val="single"/>
    </w:rPr>
  </w:style>
  <w:style w:type="paragraph" w:styleId="TOC3">
    <w:name w:val="toc 3"/>
    <w:basedOn w:val="Normal"/>
    <w:next w:val="Normal"/>
    <w:autoRedefine/>
    <w:uiPriority w:val="39"/>
    <w:unhideWhenUsed/>
    <w:rsid w:val="003B77E5"/>
    <w:pPr>
      <w:spacing w:after="100"/>
      <w:ind w:left="520"/>
    </w:pPr>
  </w:style>
  <w:style w:type="paragraph" w:styleId="TOC4">
    <w:name w:val="toc 4"/>
    <w:basedOn w:val="Normal"/>
    <w:next w:val="Normal"/>
    <w:autoRedefine/>
    <w:uiPriority w:val="39"/>
    <w:unhideWhenUsed/>
    <w:rsid w:val="006D53D6"/>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6D53D6"/>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6D53D6"/>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6D53D6"/>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6D53D6"/>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6D53D6"/>
    <w:pPr>
      <w:spacing w:after="100" w:line="259" w:lineRule="auto"/>
      <w:ind w:left="1760"/>
    </w:pPr>
    <w:rPr>
      <w:rFonts w:asciiTheme="minorHAnsi" w:eastAsiaTheme="minorEastAsia" w:hAnsiTheme="minorHAnsi"/>
      <w:sz w:val="22"/>
    </w:rPr>
  </w:style>
  <w:style w:type="paragraph" w:styleId="BalloonText">
    <w:name w:val="Balloon Text"/>
    <w:basedOn w:val="Normal"/>
    <w:link w:val="BalloonTextChar"/>
    <w:uiPriority w:val="99"/>
    <w:semiHidden/>
    <w:unhideWhenUsed/>
    <w:rsid w:val="00120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C16"/>
    <w:rPr>
      <w:rFonts w:ascii="Segoe UI" w:eastAsia="Times New Roman" w:hAnsi="Segoe UI" w:cs="Segoe UI"/>
      <w:sz w:val="18"/>
      <w:szCs w:val="18"/>
    </w:rPr>
  </w:style>
  <w:style w:type="paragraph" w:customStyle="1" w:styleId="isselectedend">
    <w:name w:val="isselectedend"/>
    <w:basedOn w:val="Normal"/>
    <w:rsid w:val="0018730A"/>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
      <w:bodyDiv w:val="1"/>
      <w:marLeft w:val="0"/>
      <w:marRight w:val="0"/>
      <w:marTop w:val="0"/>
      <w:marBottom w:val="0"/>
      <w:divBdr>
        <w:top w:val="none" w:sz="0" w:space="0" w:color="auto"/>
        <w:left w:val="none" w:sz="0" w:space="0" w:color="auto"/>
        <w:bottom w:val="none" w:sz="0" w:space="0" w:color="auto"/>
        <w:right w:val="none" w:sz="0" w:space="0" w:color="auto"/>
      </w:divBdr>
    </w:div>
    <w:div w:id="2973640">
      <w:bodyDiv w:val="1"/>
      <w:marLeft w:val="0"/>
      <w:marRight w:val="0"/>
      <w:marTop w:val="0"/>
      <w:marBottom w:val="0"/>
      <w:divBdr>
        <w:top w:val="none" w:sz="0" w:space="0" w:color="auto"/>
        <w:left w:val="none" w:sz="0" w:space="0" w:color="auto"/>
        <w:bottom w:val="none" w:sz="0" w:space="0" w:color="auto"/>
        <w:right w:val="none" w:sz="0" w:space="0" w:color="auto"/>
      </w:divBdr>
    </w:div>
    <w:div w:id="5258088">
      <w:bodyDiv w:val="1"/>
      <w:marLeft w:val="0"/>
      <w:marRight w:val="0"/>
      <w:marTop w:val="0"/>
      <w:marBottom w:val="0"/>
      <w:divBdr>
        <w:top w:val="none" w:sz="0" w:space="0" w:color="auto"/>
        <w:left w:val="none" w:sz="0" w:space="0" w:color="auto"/>
        <w:bottom w:val="none" w:sz="0" w:space="0" w:color="auto"/>
        <w:right w:val="none" w:sz="0" w:space="0" w:color="auto"/>
      </w:divBdr>
    </w:div>
    <w:div w:id="7871270">
      <w:bodyDiv w:val="1"/>
      <w:marLeft w:val="0"/>
      <w:marRight w:val="0"/>
      <w:marTop w:val="0"/>
      <w:marBottom w:val="0"/>
      <w:divBdr>
        <w:top w:val="none" w:sz="0" w:space="0" w:color="auto"/>
        <w:left w:val="none" w:sz="0" w:space="0" w:color="auto"/>
        <w:bottom w:val="none" w:sz="0" w:space="0" w:color="auto"/>
        <w:right w:val="none" w:sz="0" w:space="0" w:color="auto"/>
      </w:divBdr>
    </w:div>
    <w:div w:id="21827325">
      <w:bodyDiv w:val="1"/>
      <w:marLeft w:val="0"/>
      <w:marRight w:val="0"/>
      <w:marTop w:val="0"/>
      <w:marBottom w:val="0"/>
      <w:divBdr>
        <w:top w:val="none" w:sz="0" w:space="0" w:color="auto"/>
        <w:left w:val="none" w:sz="0" w:space="0" w:color="auto"/>
        <w:bottom w:val="none" w:sz="0" w:space="0" w:color="auto"/>
        <w:right w:val="none" w:sz="0" w:space="0" w:color="auto"/>
      </w:divBdr>
    </w:div>
    <w:div w:id="31854486">
      <w:bodyDiv w:val="1"/>
      <w:marLeft w:val="0"/>
      <w:marRight w:val="0"/>
      <w:marTop w:val="0"/>
      <w:marBottom w:val="0"/>
      <w:divBdr>
        <w:top w:val="none" w:sz="0" w:space="0" w:color="auto"/>
        <w:left w:val="none" w:sz="0" w:space="0" w:color="auto"/>
        <w:bottom w:val="none" w:sz="0" w:space="0" w:color="auto"/>
        <w:right w:val="none" w:sz="0" w:space="0" w:color="auto"/>
      </w:divBdr>
    </w:div>
    <w:div w:id="41249588">
      <w:bodyDiv w:val="1"/>
      <w:marLeft w:val="0"/>
      <w:marRight w:val="0"/>
      <w:marTop w:val="0"/>
      <w:marBottom w:val="0"/>
      <w:divBdr>
        <w:top w:val="none" w:sz="0" w:space="0" w:color="auto"/>
        <w:left w:val="none" w:sz="0" w:space="0" w:color="auto"/>
        <w:bottom w:val="none" w:sz="0" w:space="0" w:color="auto"/>
        <w:right w:val="none" w:sz="0" w:space="0" w:color="auto"/>
      </w:divBdr>
    </w:div>
    <w:div w:id="47730289">
      <w:bodyDiv w:val="1"/>
      <w:marLeft w:val="0"/>
      <w:marRight w:val="0"/>
      <w:marTop w:val="0"/>
      <w:marBottom w:val="0"/>
      <w:divBdr>
        <w:top w:val="none" w:sz="0" w:space="0" w:color="auto"/>
        <w:left w:val="none" w:sz="0" w:space="0" w:color="auto"/>
        <w:bottom w:val="none" w:sz="0" w:space="0" w:color="auto"/>
        <w:right w:val="none" w:sz="0" w:space="0" w:color="auto"/>
      </w:divBdr>
    </w:div>
    <w:div w:id="53622716">
      <w:bodyDiv w:val="1"/>
      <w:marLeft w:val="0"/>
      <w:marRight w:val="0"/>
      <w:marTop w:val="0"/>
      <w:marBottom w:val="0"/>
      <w:divBdr>
        <w:top w:val="none" w:sz="0" w:space="0" w:color="auto"/>
        <w:left w:val="none" w:sz="0" w:space="0" w:color="auto"/>
        <w:bottom w:val="none" w:sz="0" w:space="0" w:color="auto"/>
        <w:right w:val="none" w:sz="0" w:space="0" w:color="auto"/>
      </w:divBdr>
    </w:div>
    <w:div w:id="55859615">
      <w:bodyDiv w:val="1"/>
      <w:marLeft w:val="0"/>
      <w:marRight w:val="0"/>
      <w:marTop w:val="0"/>
      <w:marBottom w:val="0"/>
      <w:divBdr>
        <w:top w:val="none" w:sz="0" w:space="0" w:color="auto"/>
        <w:left w:val="none" w:sz="0" w:space="0" w:color="auto"/>
        <w:bottom w:val="none" w:sz="0" w:space="0" w:color="auto"/>
        <w:right w:val="none" w:sz="0" w:space="0" w:color="auto"/>
      </w:divBdr>
    </w:div>
    <w:div w:id="56326893">
      <w:bodyDiv w:val="1"/>
      <w:marLeft w:val="0"/>
      <w:marRight w:val="0"/>
      <w:marTop w:val="0"/>
      <w:marBottom w:val="0"/>
      <w:divBdr>
        <w:top w:val="none" w:sz="0" w:space="0" w:color="auto"/>
        <w:left w:val="none" w:sz="0" w:space="0" w:color="auto"/>
        <w:bottom w:val="none" w:sz="0" w:space="0" w:color="auto"/>
        <w:right w:val="none" w:sz="0" w:space="0" w:color="auto"/>
      </w:divBdr>
    </w:div>
    <w:div w:id="59523346">
      <w:bodyDiv w:val="1"/>
      <w:marLeft w:val="0"/>
      <w:marRight w:val="0"/>
      <w:marTop w:val="0"/>
      <w:marBottom w:val="0"/>
      <w:divBdr>
        <w:top w:val="none" w:sz="0" w:space="0" w:color="auto"/>
        <w:left w:val="none" w:sz="0" w:space="0" w:color="auto"/>
        <w:bottom w:val="none" w:sz="0" w:space="0" w:color="auto"/>
        <w:right w:val="none" w:sz="0" w:space="0" w:color="auto"/>
      </w:divBdr>
    </w:div>
    <w:div w:id="79448475">
      <w:bodyDiv w:val="1"/>
      <w:marLeft w:val="0"/>
      <w:marRight w:val="0"/>
      <w:marTop w:val="0"/>
      <w:marBottom w:val="0"/>
      <w:divBdr>
        <w:top w:val="none" w:sz="0" w:space="0" w:color="auto"/>
        <w:left w:val="none" w:sz="0" w:space="0" w:color="auto"/>
        <w:bottom w:val="none" w:sz="0" w:space="0" w:color="auto"/>
        <w:right w:val="none" w:sz="0" w:space="0" w:color="auto"/>
      </w:divBdr>
    </w:div>
    <w:div w:id="104816477">
      <w:bodyDiv w:val="1"/>
      <w:marLeft w:val="0"/>
      <w:marRight w:val="0"/>
      <w:marTop w:val="0"/>
      <w:marBottom w:val="0"/>
      <w:divBdr>
        <w:top w:val="none" w:sz="0" w:space="0" w:color="auto"/>
        <w:left w:val="none" w:sz="0" w:space="0" w:color="auto"/>
        <w:bottom w:val="none" w:sz="0" w:space="0" w:color="auto"/>
        <w:right w:val="none" w:sz="0" w:space="0" w:color="auto"/>
      </w:divBdr>
    </w:div>
    <w:div w:id="107556167">
      <w:bodyDiv w:val="1"/>
      <w:marLeft w:val="0"/>
      <w:marRight w:val="0"/>
      <w:marTop w:val="0"/>
      <w:marBottom w:val="0"/>
      <w:divBdr>
        <w:top w:val="none" w:sz="0" w:space="0" w:color="auto"/>
        <w:left w:val="none" w:sz="0" w:space="0" w:color="auto"/>
        <w:bottom w:val="none" w:sz="0" w:space="0" w:color="auto"/>
        <w:right w:val="none" w:sz="0" w:space="0" w:color="auto"/>
      </w:divBdr>
    </w:div>
    <w:div w:id="109780973">
      <w:bodyDiv w:val="1"/>
      <w:marLeft w:val="0"/>
      <w:marRight w:val="0"/>
      <w:marTop w:val="0"/>
      <w:marBottom w:val="0"/>
      <w:divBdr>
        <w:top w:val="none" w:sz="0" w:space="0" w:color="auto"/>
        <w:left w:val="none" w:sz="0" w:space="0" w:color="auto"/>
        <w:bottom w:val="none" w:sz="0" w:space="0" w:color="auto"/>
        <w:right w:val="none" w:sz="0" w:space="0" w:color="auto"/>
      </w:divBdr>
    </w:div>
    <w:div w:id="111944718">
      <w:bodyDiv w:val="1"/>
      <w:marLeft w:val="0"/>
      <w:marRight w:val="0"/>
      <w:marTop w:val="0"/>
      <w:marBottom w:val="0"/>
      <w:divBdr>
        <w:top w:val="none" w:sz="0" w:space="0" w:color="auto"/>
        <w:left w:val="none" w:sz="0" w:space="0" w:color="auto"/>
        <w:bottom w:val="none" w:sz="0" w:space="0" w:color="auto"/>
        <w:right w:val="none" w:sz="0" w:space="0" w:color="auto"/>
      </w:divBdr>
    </w:div>
    <w:div w:id="115105018">
      <w:bodyDiv w:val="1"/>
      <w:marLeft w:val="0"/>
      <w:marRight w:val="0"/>
      <w:marTop w:val="0"/>
      <w:marBottom w:val="0"/>
      <w:divBdr>
        <w:top w:val="none" w:sz="0" w:space="0" w:color="auto"/>
        <w:left w:val="none" w:sz="0" w:space="0" w:color="auto"/>
        <w:bottom w:val="none" w:sz="0" w:space="0" w:color="auto"/>
        <w:right w:val="none" w:sz="0" w:space="0" w:color="auto"/>
      </w:divBdr>
    </w:div>
    <w:div w:id="119227561">
      <w:bodyDiv w:val="1"/>
      <w:marLeft w:val="0"/>
      <w:marRight w:val="0"/>
      <w:marTop w:val="0"/>
      <w:marBottom w:val="0"/>
      <w:divBdr>
        <w:top w:val="none" w:sz="0" w:space="0" w:color="auto"/>
        <w:left w:val="none" w:sz="0" w:space="0" w:color="auto"/>
        <w:bottom w:val="none" w:sz="0" w:space="0" w:color="auto"/>
        <w:right w:val="none" w:sz="0" w:space="0" w:color="auto"/>
      </w:divBdr>
    </w:div>
    <w:div w:id="126512821">
      <w:bodyDiv w:val="1"/>
      <w:marLeft w:val="0"/>
      <w:marRight w:val="0"/>
      <w:marTop w:val="0"/>
      <w:marBottom w:val="0"/>
      <w:divBdr>
        <w:top w:val="none" w:sz="0" w:space="0" w:color="auto"/>
        <w:left w:val="none" w:sz="0" w:space="0" w:color="auto"/>
        <w:bottom w:val="none" w:sz="0" w:space="0" w:color="auto"/>
        <w:right w:val="none" w:sz="0" w:space="0" w:color="auto"/>
      </w:divBdr>
    </w:div>
    <w:div w:id="127866138">
      <w:bodyDiv w:val="1"/>
      <w:marLeft w:val="0"/>
      <w:marRight w:val="0"/>
      <w:marTop w:val="0"/>
      <w:marBottom w:val="0"/>
      <w:divBdr>
        <w:top w:val="none" w:sz="0" w:space="0" w:color="auto"/>
        <w:left w:val="none" w:sz="0" w:space="0" w:color="auto"/>
        <w:bottom w:val="none" w:sz="0" w:space="0" w:color="auto"/>
        <w:right w:val="none" w:sz="0" w:space="0" w:color="auto"/>
      </w:divBdr>
    </w:div>
    <w:div w:id="141391307">
      <w:bodyDiv w:val="1"/>
      <w:marLeft w:val="0"/>
      <w:marRight w:val="0"/>
      <w:marTop w:val="0"/>
      <w:marBottom w:val="0"/>
      <w:divBdr>
        <w:top w:val="none" w:sz="0" w:space="0" w:color="auto"/>
        <w:left w:val="none" w:sz="0" w:space="0" w:color="auto"/>
        <w:bottom w:val="none" w:sz="0" w:space="0" w:color="auto"/>
        <w:right w:val="none" w:sz="0" w:space="0" w:color="auto"/>
      </w:divBdr>
    </w:div>
    <w:div w:id="143931081">
      <w:bodyDiv w:val="1"/>
      <w:marLeft w:val="0"/>
      <w:marRight w:val="0"/>
      <w:marTop w:val="0"/>
      <w:marBottom w:val="0"/>
      <w:divBdr>
        <w:top w:val="none" w:sz="0" w:space="0" w:color="auto"/>
        <w:left w:val="none" w:sz="0" w:space="0" w:color="auto"/>
        <w:bottom w:val="none" w:sz="0" w:space="0" w:color="auto"/>
        <w:right w:val="none" w:sz="0" w:space="0" w:color="auto"/>
      </w:divBdr>
    </w:div>
    <w:div w:id="144905676">
      <w:bodyDiv w:val="1"/>
      <w:marLeft w:val="0"/>
      <w:marRight w:val="0"/>
      <w:marTop w:val="0"/>
      <w:marBottom w:val="0"/>
      <w:divBdr>
        <w:top w:val="none" w:sz="0" w:space="0" w:color="auto"/>
        <w:left w:val="none" w:sz="0" w:space="0" w:color="auto"/>
        <w:bottom w:val="none" w:sz="0" w:space="0" w:color="auto"/>
        <w:right w:val="none" w:sz="0" w:space="0" w:color="auto"/>
      </w:divBdr>
    </w:div>
    <w:div w:id="145247372">
      <w:bodyDiv w:val="1"/>
      <w:marLeft w:val="0"/>
      <w:marRight w:val="0"/>
      <w:marTop w:val="0"/>
      <w:marBottom w:val="0"/>
      <w:divBdr>
        <w:top w:val="none" w:sz="0" w:space="0" w:color="auto"/>
        <w:left w:val="none" w:sz="0" w:space="0" w:color="auto"/>
        <w:bottom w:val="none" w:sz="0" w:space="0" w:color="auto"/>
        <w:right w:val="none" w:sz="0" w:space="0" w:color="auto"/>
      </w:divBdr>
    </w:div>
    <w:div w:id="157305796">
      <w:bodyDiv w:val="1"/>
      <w:marLeft w:val="0"/>
      <w:marRight w:val="0"/>
      <w:marTop w:val="0"/>
      <w:marBottom w:val="0"/>
      <w:divBdr>
        <w:top w:val="none" w:sz="0" w:space="0" w:color="auto"/>
        <w:left w:val="none" w:sz="0" w:space="0" w:color="auto"/>
        <w:bottom w:val="none" w:sz="0" w:space="0" w:color="auto"/>
        <w:right w:val="none" w:sz="0" w:space="0" w:color="auto"/>
      </w:divBdr>
    </w:div>
    <w:div w:id="159582025">
      <w:bodyDiv w:val="1"/>
      <w:marLeft w:val="0"/>
      <w:marRight w:val="0"/>
      <w:marTop w:val="0"/>
      <w:marBottom w:val="0"/>
      <w:divBdr>
        <w:top w:val="none" w:sz="0" w:space="0" w:color="auto"/>
        <w:left w:val="none" w:sz="0" w:space="0" w:color="auto"/>
        <w:bottom w:val="none" w:sz="0" w:space="0" w:color="auto"/>
        <w:right w:val="none" w:sz="0" w:space="0" w:color="auto"/>
      </w:divBdr>
    </w:div>
    <w:div w:id="160199522">
      <w:bodyDiv w:val="1"/>
      <w:marLeft w:val="0"/>
      <w:marRight w:val="0"/>
      <w:marTop w:val="0"/>
      <w:marBottom w:val="0"/>
      <w:divBdr>
        <w:top w:val="none" w:sz="0" w:space="0" w:color="auto"/>
        <w:left w:val="none" w:sz="0" w:space="0" w:color="auto"/>
        <w:bottom w:val="none" w:sz="0" w:space="0" w:color="auto"/>
        <w:right w:val="none" w:sz="0" w:space="0" w:color="auto"/>
      </w:divBdr>
    </w:div>
    <w:div w:id="167721746">
      <w:bodyDiv w:val="1"/>
      <w:marLeft w:val="0"/>
      <w:marRight w:val="0"/>
      <w:marTop w:val="0"/>
      <w:marBottom w:val="0"/>
      <w:divBdr>
        <w:top w:val="none" w:sz="0" w:space="0" w:color="auto"/>
        <w:left w:val="none" w:sz="0" w:space="0" w:color="auto"/>
        <w:bottom w:val="none" w:sz="0" w:space="0" w:color="auto"/>
        <w:right w:val="none" w:sz="0" w:space="0" w:color="auto"/>
      </w:divBdr>
    </w:div>
    <w:div w:id="186601077">
      <w:bodyDiv w:val="1"/>
      <w:marLeft w:val="0"/>
      <w:marRight w:val="0"/>
      <w:marTop w:val="0"/>
      <w:marBottom w:val="0"/>
      <w:divBdr>
        <w:top w:val="none" w:sz="0" w:space="0" w:color="auto"/>
        <w:left w:val="none" w:sz="0" w:space="0" w:color="auto"/>
        <w:bottom w:val="none" w:sz="0" w:space="0" w:color="auto"/>
        <w:right w:val="none" w:sz="0" w:space="0" w:color="auto"/>
      </w:divBdr>
    </w:div>
    <w:div w:id="187258168">
      <w:bodyDiv w:val="1"/>
      <w:marLeft w:val="0"/>
      <w:marRight w:val="0"/>
      <w:marTop w:val="0"/>
      <w:marBottom w:val="0"/>
      <w:divBdr>
        <w:top w:val="none" w:sz="0" w:space="0" w:color="auto"/>
        <w:left w:val="none" w:sz="0" w:space="0" w:color="auto"/>
        <w:bottom w:val="none" w:sz="0" w:space="0" w:color="auto"/>
        <w:right w:val="none" w:sz="0" w:space="0" w:color="auto"/>
      </w:divBdr>
    </w:div>
    <w:div w:id="188567288">
      <w:bodyDiv w:val="1"/>
      <w:marLeft w:val="0"/>
      <w:marRight w:val="0"/>
      <w:marTop w:val="0"/>
      <w:marBottom w:val="0"/>
      <w:divBdr>
        <w:top w:val="none" w:sz="0" w:space="0" w:color="auto"/>
        <w:left w:val="none" w:sz="0" w:space="0" w:color="auto"/>
        <w:bottom w:val="none" w:sz="0" w:space="0" w:color="auto"/>
        <w:right w:val="none" w:sz="0" w:space="0" w:color="auto"/>
      </w:divBdr>
    </w:div>
    <w:div w:id="199050858">
      <w:bodyDiv w:val="1"/>
      <w:marLeft w:val="0"/>
      <w:marRight w:val="0"/>
      <w:marTop w:val="0"/>
      <w:marBottom w:val="0"/>
      <w:divBdr>
        <w:top w:val="none" w:sz="0" w:space="0" w:color="auto"/>
        <w:left w:val="none" w:sz="0" w:space="0" w:color="auto"/>
        <w:bottom w:val="none" w:sz="0" w:space="0" w:color="auto"/>
        <w:right w:val="none" w:sz="0" w:space="0" w:color="auto"/>
      </w:divBdr>
    </w:div>
    <w:div w:id="201791155">
      <w:bodyDiv w:val="1"/>
      <w:marLeft w:val="0"/>
      <w:marRight w:val="0"/>
      <w:marTop w:val="0"/>
      <w:marBottom w:val="0"/>
      <w:divBdr>
        <w:top w:val="none" w:sz="0" w:space="0" w:color="auto"/>
        <w:left w:val="none" w:sz="0" w:space="0" w:color="auto"/>
        <w:bottom w:val="none" w:sz="0" w:space="0" w:color="auto"/>
        <w:right w:val="none" w:sz="0" w:space="0" w:color="auto"/>
      </w:divBdr>
    </w:div>
    <w:div w:id="203251860">
      <w:bodyDiv w:val="1"/>
      <w:marLeft w:val="0"/>
      <w:marRight w:val="0"/>
      <w:marTop w:val="0"/>
      <w:marBottom w:val="0"/>
      <w:divBdr>
        <w:top w:val="none" w:sz="0" w:space="0" w:color="auto"/>
        <w:left w:val="none" w:sz="0" w:space="0" w:color="auto"/>
        <w:bottom w:val="none" w:sz="0" w:space="0" w:color="auto"/>
        <w:right w:val="none" w:sz="0" w:space="0" w:color="auto"/>
      </w:divBdr>
    </w:div>
    <w:div w:id="206259127">
      <w:bodyDiv w:val="1"/>
      <w:marLeft w:val="0"/>
      <w:marRight w:val="0"/>
      <w:marTop w:val="0"/>
      <w:marBottom w:val="0"/>
      <w:divBdr>
        <w:top w:val="none" w:sz="0" w:space="0" w:color="auto"/>
        <w:left w:val="none" w:sz="0" w:space="0" w:color="auto"/>
        <w:bottom w:val="none" w:sz="0" w:space="0" w:color="auto"/>
        <w:right w:val="none" w:sz="0" w:space="0" w:color="auto"/>
      </w:divBdr>
    </w:div>
    <w:div w:id="209878953">
      <w:bodyDiv w:val="1"/>
      <w:marLeft w:val="0"/>
      <w:marRight w:val="0"/>
      <w:marTop w:val="0"/>
      <w:marBottom w:val="0"/>
      <w:divBdr>
        <w:top w:val="none" w:sz="0" w:space="0" w:color="auto"/>
        <w:left w:val="none" w:sz="0" w:space="0" w:color="auto"/>
        <w:bottom w:val="none" w:sz="0" w:space="0" w:color="auto"/>
        <w:right w:val="none" w:sz="0" w:space="0" w:color="auto"/>
      </w:divBdr>
    </w:div>
    <w:div w:id="216667786">
      <w:bodyDiv w:val="1"/>
      <w:marLeft w:val="0"/>
      <w:marRight w:val="0"/>
      <w:marTop w:val="0"/>
      <w:marBottom w:val="0"/>
      <w:divBdr>
        <w:top w:val="none" w:sz="0" w:space="0" w:color="auto"/>
        <w:left w:val="none" w:sz="0" w:space="0" w:color="auto"/>
        <w:bottom w:val="none" w:sz="0" w:space="0" w:color="auto"/>
        <w:right w:val="none" w:sz="0" w:space="0" w:color="auto"/>
      </w:divBdr>
    </w:div>
    <w:div w:id="219023396">
      <w:bodyDiv w:val="1"/>
      <w:marLeft w:val="0"/>
      <w:marRight w:val="0"/>
      <w:marTop w:val="0"/>
      <w:marBottom w:val="0"/>
      <w:divBdr>
        <w:top w:val="none" w:sz="0" w:space="0" w:color="auto"/>
        <w:left w:val="none" w:sz="0" w:space="0" w:color="auto"/>
        <w:bottom w:val="none" w:sz="0" w:space="0" w:color="auto"/>
        <w:right w:val="none" w:sz="0" w:space="0" w:color="auto"/>
      </w:divBdr>
    </w:div>
    <w:div w:id="220211546">
      <w:bodyDiv w:val="1"/>
      <w:marLeft w:val="0"/>
      <w:marRight w:val="0"/>
      <w:marTop w:val="0"/>
      <w:marBottom w:val="0"/>
      <w:divBdr>
        <w:top w:val="none" w:sz="0" w:space="0" w:color="auto"/>
        <w:left w:val="none" w:sz="0" w:space="0" w:color="auto"/>
        <w:bottom w:val="none" w:sz="0" w:space="0" w:color="auto"/>
        <w:right w:val="none" w:sz="0" w:space="0" w:color="auto"/>
      </w:divBdr>
    </w:div>
    <w:div w:id="224604113">
      <w:bodyDiv w:val="1"/>
      <w:marLeft w:val="0"/>
      <w:marRight w:val="0"/>
      <w:marTop w:val="0"/>
      <w:marBottom w:val="0"/>
      <w:divBdr>
        <w:top w:val="none" w:sz="0" w:space="0" w:color="auto"/>
        <w:left w:val="none" w:sz="0" w:space="0" w:color="auto"/>
        <w:bottom w:val="none" w:sz="0" w:space="0" w:color="auto"/>
        <w:right w:val="none" w:sz="0" w:space="0" w:color="auto"/>
      </w:divBdr>
    </w:div>
    <w:div w:id="225185656">
      <w:bodyDiv w:val="1"/>
      <w:marLeft w:val="0"/>
      <w:marRight w:val="0"/>
      <w:marTop w:val="0"/>
      <w:marBottom w:val="0"/>
      <w:divBdr>
        <w:top w:val="none" w:sz="0" w:space="0" w:color="auto"/>
        <w:left w:val="none" w:sz="0" w:space="0" w:color="auto"/>
        <w:bottom w:val="none" w:sz="0" w:space="0" w:color="auto"/>
        <w:right w:val="none" w:sz="0" w:space="0" w:color="auto"/>
      </w:divBdr>
    </w:div>
    <w:div w:id="232474304">
      <w:bodyDiv w:val="1"/>
      <w:marLeft w:val="0"/>
      <w:marRight w:val="0"/>
      <w:marTop w:val="0"/>
      <w:marBottom w:val="0"/>
      <w:divBdr>
        <w:top w:val="none" w:sz="0" w:space="0" w:color="auto"/>
        <w:left w:val="none" w:sz="0" w:space="0" w:color="auto"/>
        <w:bottom w:val="none" w:sz="0" w:space="0" w:color="auto"/>
        <w:right w:val="none" w:sz="0" w:space="0" w:color="auto"/>
      </w:divBdr>
    </w:div>
    <w:div w:id="236283302">
      <w:bodyDiv w:val="1"/>
      <w:marLeft w:val="0"/>
      <w:marRight w:val="0"/>
      <w:marTop w:val="0"/>
      <w:marBottom w:val="0"/>
      <w:divBdr>
        <w:top w:val="none" w:sz="0" w:space="0" w:color="auto"/>
        <w:left w:val="none" w:sz="0" w:space="0" w:color="auto"/>
        <w:bottom w:val="none" w:sz="0" w:space="0" w:color="auto"/>
        <w:right w:val="none" w:sz="0" w:space="0" w:color="auto"/>
      </w:divBdr>
    </w:div>
    <w:div w:id="243300811">
      <w:bodyDiv w:val="1"/>
      <w:marLeft w:val="0"/>
      <w:marRight w:val="0"/>
      <w:marTop w:val="0"/>
      <w:marBottom w:val="0"/>
      <w:divBdr>
        <w:top w:val="none" w:sz="0" w:space="0" w:color="auto"/>
        <w:left w:val="none" w:sz="0" w:space="0" w:color="auto"/>
        <w:bottom w:val="none" w:sz="0" w:space="0" w:color="auto"/>
        <w:right w:val="none" w:sz="0" w:space="0" w:color="auto"/>
      </w:divBdr>
    </w:div>
    <w:div w:id="244534408">
      <w:bodyDiv w:val="1"/>
      <w:marLeft w:val="0"/>
      <w:marRight w:val="0"/>
      <w:marTop w:val="0"/>
      <w:marBottom w:val="0"/>
      <w:divBdr>
        <w:top w:val="none" w:sz="0" w:space="0" w:color="auto"/>
        <w:left w:val="none" w:sz="0" w:space="0" w:color="auto"/>
        <w:bottom w:val="none" w:sz="0" w:space="0" w:color="auto"/>
        <w:right w:val="none" w:sz="0" w:space="0" w:color="auto"/>
      </w:divBdr>
    </w:div>
    <w:div w:id="252594442">
      <w:bodyDiv w:val="1"/>
      <w:marLeft w:val="0"/>
      <w:marRight w:val="0"/>
      <w:marTop w:val="0"/>
      <w:marBottom w:val="0"/>
      <w:divBdr>
        <w:top w:val="none" w:sz="0" w:space="0" w:color="auto"/>
        <w:left w:val="none" w:sz="0" w:space="0" w:color="auto"/>
        <w:bottom w:val="none" w:sz="0" w:space="0" w:color="auto"/>
        <w:right w:val="none" w:sz="0" w:space="0" w:color="auto"/>
      </w:divBdr>
    </w:div>
    <w:div w:id="254633203">
      <w:bodyDiv w:val="1"/>
      <w:marLeft w:val="0"/>
      <w:marRight w:val="0"/>
      <w:marTop w:val="0"/>
      <w:marBottom w:val="0"/>
      <w:divBdr>
        <w:top w:val="none" w:sz="0" w:space="0" w:color="auto"/>
        <w:left w:val="none" w:sz="0" w:space="0" w:color="auto"/>
        <w:bottom w:val="none" w:sz="0" w:space="0" w:color="auto"/>
        <w:right w:val="none" w:sz="0" w:space="0" w:color="auto"/>
      </w:divBdr>
    </w:div>
    <w:div w:id="257367841">
      <w:bodyDiv w:val="1"/>
      <w:marLeft w:val="0"/>
      <w:marRight w:val="0"/>
      <w:marTop w:val="0"/>
      <w:marBottom w:val="0"/>
      <w:divBdr>
        <w:top w:val="none" w:sz="0" w:space="0" w:color="auto"/>
        <w:left w:val="none" w:sz="0" w:space="0" w:color="auto"/>
        <w:bottom w:val="none" w:sz="0" w:space="0" w:color="auto"/>
        <w:right w:val="none" w:sz="0" w:space="0" w:color="auto"/>
      </w:divBdr>
    </w:div>
    <w:div w:id="260140989">
      <w:bodyDiv w:val="1"/>
      <w:marLeft w:val="0"/>
      <w:marRight w:val="0"/>
      <w:marTop w:val="0"/>
      <w:marBottom w:val="0"/>
      <w:divBdr>
        <w:top w:val="none" w:sz="0" w:space="0" w:color="auto"/>
        <w:left w:val="none" w:sz="0" w:space="0" w:color="auto"/>
        <w:bottom w:val="none" w:sz="0" w:space="0" w:color="auto"/>
        <w:right w:val="none" w:sz="0" w:space="0" w:color="auto"/>
      </w:divBdr>
    </w:div>
    <w:div w:id="264047002">
      <w:bodyDiv w:val="1"/>
      <w:marLeft w:val="0"/>
      <w:marRight w:val="0"/>
      <w:marTop w:val="0"/>
      <w:marBottom w:val="0"/>
      <w:divBdr>
        <w:top w:val="none" w:sz="0" w:space="0" w:color="auto"/>
        <w:left w:val="none" w:sz="0" w:space="0" w:color="auto"/>
        <w:bottom w:val="none" w:sz="0" w:space="0" w:color="auto"/>
        <w:right w:val="none" w:sz="0" w:space="0" w:color="auto"/>
      </w:divBdr>
    </w:div>
    <w:div w:id="265968888">
      <w:bodyDiv w:val="1"/>
      <w:marLeft w:val="0"/>
      <w:marRight w:val="0"/>
      <w:marTop w:val="0"/>
      <w:marBottom w:val="0"/>
      <w:divBdr>
        <w:top w:val="none" w:sz="0" w:space="0" w:color="auto"/>
        <w:left w:val="none" w:sz="0" w:space="0" w:color="auto"/>
        <w:bottom w:val="none" w:sz="0" w:space="0" w:color="auto"/>
        <w:right w:val="none" w:sz="0" w:space="0" w:color="auto"/>
      </w:divBdr>
    </w:div>
    <w:div w:id="266083347">
      <w:bodyDiv w:val="1"/>
      <w:marLeft w:val="0"/>
      <w:marRight w:val="0"/>
      <w:marTop w:val="0"/>
      <w:marBottom w:val="0"/>
      <w:divBdr>
        <w:top w:val="none" w:sz="0" w:space="0" w:color="auto"/>
        <w:left w:val="none" w:sz="0" w:space="0" w:color="auto"/>
        <w:bottom w:val="none" w:sz="0" w:space="0" w:color="auto"/>
        <w:right w:val="none" w:sz="0" w:space="0" w:color="auto"/>
      </w:divBdr>
    </w:div>
    <w:div w:id="273249359">
      <w:bodyDiv w:val="1"/>
      <w:marLeft w:val="0"/>
      <w:marRight w:val="0"/>
      <w:marTop w:val="0"/>
      <w:marBottom w:val="0"/>
      <w:divBdr>
        <w:top w:val="none" w:sz="0" w:space="0" w:color="auto"/>
        <w:left w:val="none" w:sz="0" w:space="0" w:color="auto"/>
        <w:bottom w:val="none" w:sz="0" w:space="0" w:color="auto"/>
        <w:right w:val="none" w:sz="0" w:space="0" w:color="auto"/>
      </w:divBdr>
    </w:div>
    <w:div w:id="274099507">
      <w:bodyDiv w:val="1"/>
      <w:marLeft w:val="0"/>
      <w:marRight w:val="0"/>
      <w:marTop w:val="0"/>
      <w:marBottom w:val="0"/>
      <w:divBdr>
        <w:top w:val="none" w:sz="0" w:space="0" w:color="auto"/>
        <w:left w:val="none" w:sz="0" w:space="0" w:color="auto"/>
        <w:bottom w:val="none" w:sz="0" w:space="0" w:color="auto"/>
        <w:right w:val="none" w:sz="0" w:space="0" w:color="auto"/>
      </w:divBdr>
    </w:div>
    <w:div w:id="275647425">
      <w:bodyDiv w:val="1"/>
      <w:marLeft w:val="0"/>
      <w:marRight w:val="0"/>
      <w:marTop w:val="0"/>
      <w:marBottom w:val="0"/>
      <w:divBdr>
        <w:top w:val="none" w:sz="0" w:space="0" w:color="auto"/>
        <w:left w:val="none" w:sz="0" w:space="0" w:color="auto"/>
        <w:bottom w:val="none" w:sz="0" w:space="0" w:color="auto"/>
        <w:right w:val="none" w:sz="0" w:space="0" w:color="auto"/>
      </w:divBdr>
    </w:div>
    <w:div w:id="283193468">
      <w:bodyDiv w:val="1"/>
      <w:marLeft w:val="0"/>
      <w:marRight w:val="0"/>
      <w:marTop w:val="0"/>
      <w:marBottom w:val="0"/>
      <w:divBdr>
        <w:top w:val="none" w:sz="0" w:space="0" w:color="auto"/>
        <w:left w:val="none" w:sz="0" w:space="0" w:color="auto"/>
        <w:bottom w:val="none" w:sz="0" w:space="0" w:color="auto"/>
        <w:right w:val="none" w:sz="0" w:space="0" w:color="auto"/>
      </w:divBdr>
    </w:div>
    <w:div w:id="284312549">
      <w:bodyDiv w:val="1"/>
      <w:marLeft w:val="0"/>
      <w:marRight w:val="0"/>
      <w:marTop w:val="0"/>
      <w:marBottom w:val="0"/>
      <w:divBdr>
        <w:top w:val="none" w:sz="0" w:space="0" w:color="auto"/>
        <w:left w:val="none" w:sz="0" w:space="0" w:color="auto"/>
        <w:bottom w:val="none" w:sz="0" w:space="0" w:color="auto"/>
        <w:right w:val="none" w:sz="0" w:space="0" w:color="auto"/>
      </w:divBdr>
    </w:div>
    <w:div w:id="284579850">
      <w:bodyDiv w:val="1"/>
      <w:marLeft w:val="0"/>
      <w:marRight w:val="0"/>
      <w:marTop w:val="0"/>
      <w:marBottom w:val="0"/>
      <w:divBdr>
        <w:top w:val="none" w:sz="0" w:space="0" w:color="auto"/>
        <w:left w:val="none" w:sz="0" w:space="0" w:color="auto"/>
        <w:bottom w:val="none" w:sz="0" w:space="0" w:color="auto"/>
        <w:right w:val="none" w:sz="0" w:space="0" w:color="auto"/>
      </w:divBdr>
    </w:div>
    <w:div w:id="304047377">
      <w:bodyDiv w:val="1"/>
      <w:marLeft w:val="0"/>
      <w:marRight w:val="0"/>
      <w:marTop w:val="0"/>
      <w:marBottom w:val="0"/>
      <w:divBdr>
        <w:top w:val="none" w:sz="0" w:space="0" w:color="auto"/>
        <w:left w:val="none" w:sz="0" w:space="0" w:color="auto"/>
        <w:bottom w:val="none" w:sz="0" w:space="0" w:color="auto"/>
        <w:right w:val="none" w:sz="0" w:space="0" w:color="auto"/>
      </w:divBdr>
    </w:div>
    <w:div w:id="310061824">
      <w:bodyDiv w:val="1"/>
      <w:marLeft w:val="0"/>
      <w:marRight w:val="0"/>
      <w:marTop w:val="0"/>
      <w:marBottom w:val="0"/>
      <w:divBdr>
        <w:top w:val="none" w:sz="0" w:space="0" w:color="auto"/>
        <w:left w:val="none" w:sz="0" w:space="0" w:color="auto"/>
        <w:bottom w:val="none" w:sz="0" w:space="0" w:color="auto"/>
        <w:right w:val="none" w:sz="0" w:space="0" w:color="auto"/>
      </w:divBdr>
    </w:div>
    <w:div w:id="311452613">
      <w:bodyDiv w:val="1"/>
      <w:marLeft w:val="0"/>
      <w:marRight w:val="0"/>
      <w:marTop w:val="0"/>
      <w:marBottom w:val="0"/>
      <w:divBdr>
        <w:top w:val="none" w:sz="0" w:space="0" w:color="auto"/>
        <w:left w:val="none" w:sz="0" w:space="0" w:color="auto"/>
        <w:bottom w:val="none" w:sz="0" w:space="0" w:color="auto"/>
        <w:right w:val="none" w:sz="0" w:space="0" w:color="auto"/>
      </w:divBdr>
    </w:div>
    <w:div w:id="314720151">
      <w:bodyDiv w:val="1"/>
      <w:marLeft w:val="0"/>
      <w:marRight w:val="0"/>
      <w:marTop w:val="0"/>
      <w:marBottom w:val="0"/>
      <w:divBdr>
        <w:top w:val="none" w:sz="0" w:space="0" w:color="auto"/>
        <w:left w:val="none" w:sz="0" w:space="0" w:color="auto"/>
        <w:bottom w:val="none" w:sz="0" w:space="0" w:color="auto"/>
        <w:right w:val="none" w:sz="0" w:space="0" w:color="auto"/>
      </w:divBdr>
    </w:div>
    <w:div w:id="314994085">
      <w:bodyDiv w:val="1"/>
      <w:marLeft w:val="0"/>
      <w:marRight w:val="0"/>
      <w:marTop w:val="0"/>
      <w:marBottom w:val="0"/>
      <w:divBdr>
        <w:top w:val="none" w:sz="0" w:space="0" w:color="auto"/>
        <w:left w:val="none" w:sz="0" w:space="0" w:color="auto"/>
        <w:bottom w:val="none" w:sz="0" w:space="0" w:color="auto"/>
        <w:right w:val="none" w:sz="0" w:space="0" w:color="auto"/>
      </w:divBdr>
    </w:div>
    <w:div w:id="322394235">
      <w:bodyDiv w:val="1"/>
      <w:marLeft w:val="0"/>
      <w:marRight w:val="0"/>
      <w:marTop w:val="0"/>
      <w:marBottom w:val="0"/>
      <w:divBdr>
        <w:top w:val="none" w:sz="0" w:space="0" w:color="auto"/>
        <w:left w:val="none" w:sz="0" w:space="0" w:color="auto"/>
        <w:bottom w:val="none" w:sz="0" w:space="0" w:color="auto"/>
        <w:right w:val="none" w:sz="0" w:space="0" w:color="auto"/>
      </w:divBdr>
    </w:div>
    <w:div w:id="335152944">
      <w:bodyDiv w:val="1"/>
      <w:marLeft w:val="0"/>
      <w:marRight w:val="0"/>
      <w:marTop w:val="0"/>
      <w:marBottom w:val="0"/>
      <w:divBdr>
        <w:top w:val="none" w:sz="0" w:space="0" w:color="auto"/>
        <w:left w:val="none" w:sz="0" w:space="0" w:color="auto"/>
        <w:bottom w:val="none" w:sz="0" w:space="0" w:color="auto"/>
        <w:right w:val="none" w:sz="0" w:space="0" w:color="auto"/>
      </w:divBdr>
    </w:div>
    <w:div w:id="337078484">
      <w:bodyDiv w:val="1"/>
      <w:marLeft w:val="0"/>
      <w:marRight w:val="0"/>
      <w:marTop w:val="0"/>
      <w:marBottom w:val="0"/>
      <w:divBdr>
        <w:top w:val="none" w:sz="0" w:space="0" w:color="auto"/>
        <w:left w:val="none" w:sz="0" w:space="0" w:color="auto"/>
        <w:bottom w:val="none" w:sz="0" w:space="0" w:color="auto"/>
        <w:right w:val="none" w:sz="0" w:space="0" w:color="auto"/>
      </w:divBdr>
    </w:div>
    <w:div w:id="341318456">
      <w:bodyDiv w:val="1"/>
      <w:marLeft w:val="0"/>
      <w:marRight w:val="0"/>
      <w:marTop w:val="0"/>
      <w:marBottom w:val="0"/>
      <w:divBdr>
        <w:top w:val="none" w:sz="0" w:space="0" w:color="auto"/>
        <w:left w:val="none" w:sz="0" w:space="0" w:color="auto"/>
        <w:bottom w:val="none" w:sz="0" w:space="0" w:color="auto"/>
        <w:right w:val="none" w:sz="0" w:space="0" w:color="auto"/>
      </w:divBdr>
    </w:div>
    <w:div w:id="346760176">
      <w:bodyDiv w:val="1"/>
      <w:marLeft w:val="0"/>
      <w:marRight w:val="0"/>
      <w:marTop w:val="0"/>
      <w:marBottom w:val="0"/>
      <w:divBdr>
        <w:top w:val="none" w:sz="0" w:space="0" w:color="auto"/>
        <w:left w:val="none" w:sz="0" w:space="0" w:color="auto"/>
        <w:bottom w:val="none" w:sz="0" w:space="0" w:color="auto"/>
        <w:right w:val="none" w:sz="0" w:space="0" w:color="auto"/>
      </w:divBdr>
    </w:div>
    <w:div w:id="354618611">
      <w:bodyDiv w:val="1"/>
      <w:marLeft w:val="0"/>
      <w:marRight w:val="0"/>
      <w:marTop w:val="0"/>
      <w:marBottom w:val="0"/>
      <w:divBdr>
        <w:top w:val="none" w:sz="0" w:space="0" w:color="auto"/>
        <w:left w:val="none" w:sz="0" w:space="0" w:color="auto"/>
        <w:bottom w:val="none" w:sz="0" w:space="0" w:color="auto"/>
        <w:right w:val="none" w:sz="0" w:space="0" w:color="auto"/>
      </w:divBdr>
    </w:div>
    <w:div w:id="354884725">
      <w:bodyDiv w:val="1"/>
      <w:marLeft w:val="0"/>
      <w:marRight w:val="0"/>
      <w:marTop w:val="0"/>
      <w:marBottom w:val="0"/>
      <w:divBdr>
        <w:top w:val="none" w:sz="0" w:space="0" w:color="auto"/>
        <w:left w:val="none" w:sz="0" w:space="0" w:color="auto"/>
        <w:bottom w:val="none" w:sz="0" w:space="0" w:color="auto"/>
        <w:right w:val="none" w:sz="0" w:space="0" w:color="auto"/>
      </w:divBdr>
    </w:div>
    <w:div w:id="356540987">
      <w:bodyDiv w:val="1"/>
      <w:marLeft w:val="0"/>
      <w:marRight w:val="0"/>
      <w:marTop w:val="0"/>
      <w:marBottom w:val="0"/>
      <w:divBdr>
        <w:top w:val="none" w:sz="0" w:space="0" w:color="auto"/>
        <w:left w:val="none" w:sz="0" w:space="0" w:color="auto"/>
        <w:bottom w:val="none" w:sz="0" w:space="0" w:color="auto"/>
        <w:right w:val="none" w:sz="0" w:space="0" w:color="auto"/>
      </w:divBdr>
    </w:div>
    <w:div w:id="358631802">
      <w:bodyDiv w:val="1"/>
      <w:marLeft w:val="0"/>
      <w:marRight w:val="0"/>
      <w:marTop w:val="0"/>
      <w:marBottom w:val="0"/>
      <w:divBdr>
        <w:top w:val="none" w:sz="0" w:space="0" w:color="auto"/>
        <w:left w:val="none" w:sz="0" w:space="0" w:color="auto"/>
        <w:bottom w:val="none" w:sz="0" w:space="0" w:color="auto"/>
        <w:right w:val="none" w:sz="0" w:space="0" w:color="auto"/>
      </w:divBdr>
    </w:div>
    <w:div w:id="371998512">
      <w:bodyDiv w:val="1"/>
      <w:marLeft w:val="0"/>
      <w:marRight w:val="0"/>
      <w:marTop w:val="0"/>
      <w:marBottom w:val="0"/>
      <w:divBdr>
        <w:top w:val="none" w:sz="0" w:space="0" w:color="auto"/>
        <w:left w:val="none" w:sz="0" w:space="0" w:color="auto"/>
        <w:bottom w:val="none" w:sz="0" w:space="0" w:color="auto"/>
        <w:right w:val="none" w:sz="0" w:space="0" w:color="auto"/>
      </w:divBdr>
    </w:div>
    <w:div w:id="373041672">
      <w:bodyDiv w:val="1"/>
      <w:marLeft w:val="0"/>
      <w:marRight w:val="0"/>
      <w:marTop w:val="0"/>
      <w:marBottom w:val="0"/>
      <w:divBdr>
        <w:top w:val="none" w:sz="0" w:space="0" w:color="auto"/>
        <w:left w:val="none" w:sz="0" w:space="0" w:color="auto"/>
        <w:bottom w:val="none" w:sz="0" w:space="0" w:color="auto"/>
        <w:right w:val="none" w:sz="0" w:space="0" w:color="auto"/>
      </w:divBdr>
    </w:div>
    <w:div w:id="374279340">
      <w:bodyDiv w:val="1"/>
      <w:marLeft w:val="0"/>
      <w:marRight w:val="0"/>
      <w:marTop w:val="0"/>
      <w:marBottom w:val="0"/>
      <w:divBdr>
        <w:top w:val="none" w:sz="0" w:space="0" w:color="auto"/>
        <w:left w:val="none" w:sz="0" w:space="0" w:color="auto"/>
        <w:bottom w:val="none" w:sz="0" w:space="0" w:color="auto"/>
        <w:right w:val="none" w:sz="0" w:space="0" w:color="auto"/>
      </w:divBdr>
    </w:div>
    <w:div w:id="386298504">
      <w:bodyDiv w:val="1"/>
      <w:marLeft w:val="0"/>
      <w:marRight w:val="0"/>
      <w:marTop w:val="0"/>
      <w:marBottom w:val="0"/>
      <w:divBdr>
        <w:top w:val="none" w:sz="0" w:space="0" w:color="auto"/>
        <w:left w:val="none" w:sz="0" w:space="0" w:color="auto"/>
        <w:bottom w:val="none" w:sz="0" w:space="0" w:color="auto"/>
        <w:right w:val="none" w:sz="0" w:space="0" w:color="auto"/>
      </w:divBdr>
    </w:div>
    <w:div w:id="389231924">
      <w:bodyDiv w:val="1"/>
      <w:marLeft w:val="0"/>
      <w:marRight w:val="0"/>
      <w:marTop w:val="0"/>
      <w:marBottom w:val="0"/>
      <w:divBdr>
        <w:top w:val="none" w:sz="0" w:space="0" w:color="auto"/>
        <w:left w:val="none" w:sz="0" w:space="0" w:color="auto"/>
        <w:bottom w:val="none" w:sz="0" w:space="0" w:color="auto"/>
        <w:right w:val="none" w:sz="0" w:space="0" w:color="auto"/>
      </w:divBdr>
    </w:div>
    <w:div w:id="397438192">
      <w:bodyDiv w:val="1"/>
      <w:marLeft w:val="0"/>
      <w:marRight w:val="0"/>
      <w:marTop w:val="0"/>
      <w:marBottom w:val="0"/>
      <w:divBdr>
        <w:top w:val="none" w:sz="0" w:space="0" w:color="auto"/>
        <w:left w:val="none" w:sz="0" w:space="0" w:color="auto"/>
        <w:bottom w:val="none" w:sz="0" w:space="0" w:color="auto"/>
        <w:right w:val="none" w:sz="0" w:space="0" w:color="auto"/>
      </w:divBdr>
    </w:div>
    <w:div w:id="397561661">
      <w:bodyDiv w:val="1"/>
      <w:marLeft w:val="0"/>
      <w:marRight w:val="0"/>
      <w:marTop w:val="0"/>
      <w:marBottom w:val="0"/>
      <w:divBdr>
        <w:top w:val="none" w:sz="0" w:space="0" w:color="auto"/>
        <w:left w:val="none" w:sz="0" w:space="0" w:color="auto"/>
        <w:bottom w:val="none" w:sz="0" w:space="0" w:color="auto"/>
        <w:right w:val="none" w:sz="0" w:space="0" w:color="auto"/>
      </w:divBdr>
    </w:div>
    <w:div w:id="400640836">
      <w:bodyDiv w:val="1"/>
      <w:marLeft w:val="0"/>
      <w:marRight w:val="0"/>
      <w:marTop w:val="0"/>
      <w:marBottom w:val="0"/>
      <w:divBdr>
        <w:top w:val="none" w:sz="0" w:space="0" w:color="auto"/>
        <w:left w:val="none" w:sz="0" w:space="0" w:color="auto"/>
        <w:bottom w:val="none" w:sz="0" w:space="0" w:color="auto"/>
        <w:right w:val="none" w:sz="0" w:space="0" w:color="auto"/>
      </w:divBdr>
    </w:div>
    <w:div w:id="408581972">
      <w:bodyDiv w:val="1"/>
      <w:marLeft w:val="0"/>
      <w:marRight w:val="0"/>
      <w:marTop w:val="0"/>
      <w:marBottom w:val="0"/>
      <w:divBdr>
        <w:top w:val="none" w:sz="0" w:space="0" w:color="auto"/>
        <w:left w:val="none" w:sz="0" w:space="0" w:color="auto"/>
        <w:bottom w:val="none" w:sz="0" w:space="0" w:color="auto"/>
        <w:right w:val="none" w:sz="0" w:space="0" w:color="auto"/>
      </w:divBdr>
    </w:div>
    <w:div w:id="412362093">
      <w:bodyDiv w:val="1"/>
      <w:marLeft w:val="0"/>
      <w:marRight w:val="0"/>
      <w:marTop w:val="0"/>
      <w:marBottom w:val="0"/>
      <w:divBdr>
        <w:top w:val="none" w:sz="0" w:space="0" w:color="auto"/>
        <w:left w:val="none" w:sz="0" w:space="0" w:color="auto"/>
        <w:bottom w:val="none" w:sz="0" w:space="0" w:color="auto"/>
        <w:right w:val="none" w:sz="0" w:space="0" w:color="auto"/>
      </w:divBdr>
    </w:div>
    <w:div w:id="415173640">
      <w:bodyDiv w:val="1"/>
      <w:marLeft w:val="0"/>
      <w:marRight w:val="0"/>
      <w:marTop w:val="0"/>
      <w:marBottom w:val="0"/>
      <w:divBdr>
        <w:top w:val="none" w:sz="0" w:space="0" w:color="auto"/>
        <w:left w:val="none" w:sz="0" w:space="0" w:color="auto"/>
        <w:bottom w:val="none" w:sz="0" w:space="0" w:color="auto"/>
        <w:right w:val="none" w:sz="0" w:space="0" w:color="auto"/>
      </w:divBdr>
    </w:div>
    <w:div w:id="416245671">
      <w:bodyDiv w:val="1"/>
      <w:marLeft w:val="0"/>
      <w:marRight w:val="0"/>
      <w:marTop w:val="0"/>
      <w:marBottom w:val="0"/>
      <w:divBdr>
        <w:top w:val="none" w:sz="0" w:space="0" w:color="auto"/>
        <w:left w:val="none" w:sz="0" w:space="0" w:color="auto"/>
        <w:bottom w:val="none" w:sz="0" w:space="0" w:color="auto"/>
        <w:right w:val="none" w:sz="0" w:space="0" w:color="auto"/>
      </w:divBdr>
    </w:div>
    <w:div w:id="416828406">
      <w:bodyDiv w:val="1"/>
      <w:marLeft w:val="0"/>
      <w:marRight w:val="0"/>
      <w:marTop w:val="0"/>
      <w:marBottom w:val="0"/>
      <w:divBdr>
        <w:top w:val="none" w:sz="0" w:space="0" w:color="auto"/>
        <w:left w:val="none" w:sz="0" w:space="0" w:color="auto"/>
        <w:bottom w:val="none" w:sz="0" w:space="0" w:color="auto"/>
        <w:right w:val="none" w:sz="0" w:space="0" w:color="auto"/>
      </w:divBdr>
    </w:div>
    <w:div w:id="429356430">
      <w:bodyDiv w:val="1"/>
      <w:marLeft w:val="0"/>
      <w:marRight w:val="0"/>
      <w:marTop w:val="0"/>
      <w:marBottom w:val="0"/>
      <w:divBdr>
        <w:top w:val="none" w:sz="0" w:space="0" w:color="auto"/>
        <w:left w:val="none" w:sz="0" w:space="0" w:color="auto"/>
        <w:bottom w:val="none" w:sz="0" w:space="0" w:color="auto"/>
        <w:right w:val="none" w:sz="0" w:space="0" w:color="auto"/>
      </w:divBdr>
    </w:div>
    <w:div w:id="434181407">
      <w:bodyDiv w:val="1"/>
      <w:marLeft w:val="0"/>
      <w:marRight w:val="0"/>
      <w:marTop w:val="0"/>
      <w:marBottom w:val="0"/>
      <w:divBdr>
        <w:top w:val="none" w:sz="0" w:space="0" w:color="auto"/>
        <w:left w:val="none" w:sz="0" w:space="0" w:color="auto"/>
        <w:bottom w:val="none" w:sz="0" w:space="0" w:color="auto"/>
        <w:right w:val="none" w:sz="0" w:space="0" w:color="auto"/>
      </w:divBdr>
    </w:div>
    <w:div w:id="434912177">
      <w:bodyDiv w:val="1"/>
      <w:marLeft w:val="0"/>
      <w:marRight w:val="0"/>
      <w:marTop w:val="0"/>
      <w:marBottom w:val="0"/>
      <w:divBdr>
        <w:top w:val="none" w:sz="0" w:space="0" w:color="auto"/>
        <w:left w:val="none" w:sz="0" w:space="0" w:color="auto"/>
        <w:bottom w:val="none" w:sz="0" w:space="0" w:color="auto"/>
        <w:right w:val="none" w:sz="0" w:space="0" w:color="auto"/>
      </w:divBdr>
    </w:div>
    <w:div w:id="460224307">
      <w:bodyDiv w:val="1"/>
      <w:marLeft w:val="0"/>
      <w:marRight w:val="0"/>
      <w:marTop w:val="0"/>
      <w:marBottom w:val="0"/>
      <w:divBdr>
        <w:top w:val="none" w:sz="0" w:space="0" w:color="auto"/>
        <w:left w:val="none" w:sz="0" w:space="0" w:color="auto"/>
        <w:bottom w:val="none" w:sz="0" w:space="0" w:color="auto"/>
        <w:right w:val="none" w:sz="0" w:space="0" w:color="auto"/>
      </w:divBdr>
    </w:div>
    <w:div w:id="463625050">
      <w:bodyDiv w:val="1"/>
      <w:marLeft w:val="0"/>
      <w:marRight w:val="0"/>
      <w:marTop w:val="0"/>
      <w:marBottom w:val="0"/>
      <w:divBdr>
        <w:top w:val="none" w:sz="0" w:space="0" w:color="auto"/>
        <w:left w:val="none" w:sz="0" w:space="0" w:color="auto"/>
        <w:bottom w:val="none" w:sz="0" w:space="0" w:color="auto"/>
        <w:right w:val="none" w:sz="0" w:space="0" w:color="auto"/>
      </w:divBdr>
    </w:div>
    <w:div w:id="466046469">
      <w:bodyDiv w:val="1"/>
      <w:marLeft w:val="0"/>
      <w:marRight w:val="0"/>
      <w:marTop w:val="0"/>
      <w:marBottom w:val="0"/>
      <w:divBdr>
        <w:top w:val="none" w:sz="0" w:space="0" w:color="auto"/>
        <w:left w:val="none" w:sz="0" w:space="0" w:color="auto"/>
        <w:bottom w:val="none" w:sz="0" w:space="0" w:color="auto"/>
        <w:right w:val="none" w:sz="0" w:space="0" w:color="auto"/>
      </w:divBdr>
    </w:div>
    <w:div w:id="473522665">
      <w:bodyDiv w:val="1"/>
      <w:marLeft w:val="0"/>
      <w:marRight w:val="0"/>
      <w:marTop w:val="0"/>
      <w:marBottom w:val="0"/>
      <w:divBdr>
        <w:top w:val="none" w:sz="0" w:space="0" w:color="auto"/>
        <w:left w:val="none" w:sz="0" w:space="0" w:color="auto"/>
        <w:bottom w:val="none" w:sz="0" w:space="0" w:color="auto"/>
        <w:right w:val="none" w:sz="0" w:space="0" w:color="auto"/>
      </w:divBdr>
    </w:div>
    <w:div w:id="475339719">
      <w:bodyDiv w:val="1"/>
      <w:marLeft w:val="0"/>
      <w:marRight w:val="0"/>
      <w:marTop w:val="0"/>
      <w:marBottom w:val="0"/>
      <w:divBdr>
        <w:top w:val="none" w:sz="0" w:space="0" w:color="auto"/>
        <w:left w:val="none" w:sz="0" w:space="0" w:color="auto"/>
        <w:bottom w:val="none" w:sz="0" w:space="0" w:color="auto"/>
        <w:right w:val="none" w:sz="0" w:space="0" w:color="auto"/>
      </w:divBdr>
    </w:div>
    <w:div w:id="476991176">
      <w:bodyDiv w:val="1"/>
      <w:marLeft w:val="0"/>
      <w:marRight w:val="0"/>
      <w:marTop w:val="0"/>
      <w:marBottom w:val="0"/>
      <w:divBdr>
        <w:top w:val="none" w:sz="0" w:space="0" w:color="auto"/>
        <w:left w:val="none" w:sz="0" w:space="0" w:color="auto"/>
        <w:bottom w:val="none" w:sz="0" w:space="0" w:color="auto"/>
        <w:right w:val="none" w:sz="0" w:space="0" w:color="auto"/>
      </w:divBdr>
    </w:div>
    <w:div w:id="479227148">
      <w:bodyDiv w:val="1"/>
      <w:marLeft w:val="0"/>
      <w:marRight w:val="0"/>
      <w:marTop w:val="0"/>
      <w:marBottom w:val="0"/>
      <w:divBdr>
        <w:top w:val="none" w:sz="0" w:space="0" w:color="auto"/>
        <w:left w:val="none" w:sz="0" w:space="0" w:color="auto"/>
        <w:bottom w:val="none" w:sz="0" w:space="0" w:color="auto"/>
        <w:right w:val="none" w:sz="0" w:space="0" w:color="auto"/>
      </w:divBdr>
    </w:div>
    <w:div w:id="499929979">
      <w:bodyDiv w:val="1"/>
      <w:marLeft w:val="0"/>
      <w:marRight w:val="0"/>
      <w:marTop w:val="0"/>
      <w:marBottom w:val="0"/>
      <w:divBdr>
        <w:top w:val="none" w:sz="0" w:space="0" w:color="auto"/>
        <w:left w:val="none" w:sz="0" w:space="0" w:color="auto"/>
        <w:bottom w:val="none" w:sz="0" w:space="0" w:color="auto"/>
        <w:right w:val="none" w:sz="0" w:space="0" w:color="auto"/>
      </w:divBdr>
    </w:div>
    <w:div w:id="512453434">
      <w:bodyDiv w:val="1"/>
      <w:marLeft w:val="0"/>
      <w:marRight w:val="0"/>
      <w:marTop w:val="0"/>
      <w:marBottom w:val="0"/>
      <w:divBdr>
        <w:top w:val="none" w:sz="0" w:space="0" w:color="auto"/>
        <w:left w:val="none" w:sz="0" w:space="0" w:color="auto"/>
        <w:bottom w:val="none" w:sz="0" w:space="0" w:color="auto"/>
        <w:right w:val="none" w:sz="0" w:space="0" w:color="auto"/>
      </w:divBdr>
    </w:div>
    <w:div w:id="529996875">
      <w:bodyDiv w:val="1"/>
      <w:marLeft w:val="0"/>
      <w:marRight w:val="0"/>
      <w:marTop w:val="0"/>
      <w:marBottom w:val="0"/>
      <w:divBdr>
        <w:top w:val="none" w:sz="0" w:space="0" w:color="auto"/>
        <w:left w:val="none" w:sz="0" w:space="0" w:color="auto"/>
        <w:bottom w:val="none" w:sz="0" w:space="0" w:color="auto"/>
        <w:right w:val="none" w:sz="0" w:space="0" w:color="auto"/>
      </w:divBdr>
    </w:div>
    <w:div w:id="530918672">
      <w:bodyDiv w:val="1"/>
      <w:marLeft w:val="0"/>
      <w:marRight w:val="0"/>
      <w:marTop w:val="0"/>
      <w:marBottom w:val="0"/>
      <w:divBdr>
        <w:top w:val="none" w:sz="0" w:space="0" w:color="auto"/>
        <w:left w:val="none" w:sz="0" w:space="0" w:color="auto"/>
        <w:bottom w:val="none" w:sz="0" w:space="0" w:color="auto"/>
        <w:right w:val="none" w:sz="0" w:space="0" w:color="auto"/>
      </w:divBdr>
    </w:div>
    <w:div w:id="539712167">
      <w:bodyDiv w:val="1"/>
      <w:marLeft w:val="0"/>
      <w:marRight w:val="0"/>
      <w:marTop w:val="0"/>
      <w:marBottom w:val="0"/>
      <w:divBdr>
        <w:top w:val="none" w:sz="0" w:space="0" w:color="auto"/>
        <w:left w:val="none" w:sz="0" w:space="0" w:color="auto"/>
        <w:bottom w:val="none" w:sz="0" w:space="0" w:color="auto"/>
        <w:right w:val="none" w:sz="0" w:space="0" w:color="auto"/>
      </w:divBdr>
    </w:div>
    <w:div w:id="543643837">
      <w:bodyDiv w:val="1"/>
      <w:marLeft w:val="0"/>
      <w:marRight w:val="0"/>
      <w:marTop w:val="0"/>
      <w:marBottom w:val="0"/>
      <w:divBdr>
        <w:top w:val="none" w:sz="0" w:space="0" w:color="auto"/>
        <w:left w:val="none" w:sz="0" w:space="0" w:color="auto"/>
        <w:bottom w:val="none" w:sz="0" w:space="0" w:color="auto"/>
        <w:right w:val="none" w:sz="0" w:space="0" w:color="auto"/>
      </w:divBdr>
    </w:div>
    <w:div w:id="544875928">
      <w:bodyDiv w:val="1"/>
      <w:marLeft w:val="0"/>
      <w:marRight w:val="0"/>
      <w:marTop w:val="0"/>
      <w:marBottom w:val="0"/>
      <w:divBdr>
        <w:top w:val="none" w:sz="0" w:space="0" w:color="auto"/>
        <w:left w:val="none" w:sz="0" w:space="0" w:color="auto"/>
        <w:bottom w:val="none" w:sz="0" w:space="0" w:color="auto"/>
        <w:right w:val="none" w:sz="0" w:space="0" w:color="auto"/>
      </w:divBdr>
    </w:div>
    <w:div w:id="549850867">
      <w:bodyDiv w:val="1"/>
      <w:marLeft w:val="0"/>
      <w:marRight w:val="0"/>
      <w:marTop w:val="0"/>
      <w:marBottom w:val="0"/>
      <w:divBdr>
        <w:top w:val="none" w:sz="0" w:space="0" w:color="auto"/>
        <w:left w:val="none" w:sz="0" w:space="0" w:color="auto"/>
        <w:bottom w:val="none" w:sz="0" w:space="0" w:color="auto"/>
        <w:right w:val="none" w:sz="0" w:space="0" w:color="auto"/>
      </w:divBdr>
    </w:div>
    <w:div w:id="551430305">
      <w:bodyDiv w:val="1"/>
      <w:marLeft w:val="0"/>
      <w:marRight w:val="0"/>
      <w:marTop w:val="0"/>
      <w:marBottom w:val="0"/>
      <w:divBdr>
        <w:top w:val="none" w:sz="0" w:space="0" w:color="auto"/>
        <w:left w:val="none" w:sz="0" w:space="0" w:color="auto"/>
        <w:bottom w:val="none" w:sz="0" w:space="0" w:color="auto"/>
        <w:right w:val="none" w:sz="0" w:space="0" w:color="auto"/>
      </w:divBdr>
    </w:div>
    <w:div w:id="553741472">
      <w:bodyDiv w:val="1"/>
      <w:marLeft w:val="0"/>
      <w:marRight w:val="0"/>
      <w:marTop w:val="0"/>
      <w:marBottom w:val="0"/>
      <w:divBdr>
        <w:top w:val="none" w:sz="0" w:space="0" w:color="auto"/>
        <w:left w:val="none" w:sz="0" w:space="0" w:color="auto"/>
        <w:bottom w:val="none" w:sz="0" w:space="0" w:color="auto"/>
        <w:right w:val="none" w:sz="0" w:space="0" w:color="auto"/>
      </w:divBdr>
    </w:div>
    <w:div w:id="554051821">
      <w:bodyDiv w:val="1"/>
      <w:marLeft w:val="0"/>
      <w:marRight w:val="0"/>
      <w:marTop w:val="0"/>
      <w:marBottom w:val="0"/>
      <w:divBdr>
        <w:top w:val="none" w:sz="0" w:space="0" w:color="auto"/>
        <w:left w:val="none" w:sz="0" w:space="0" w:color="auto"/>
        <w:bottom w:val="none" w:sz="0" w:space="0" w:color="auto"/>
        <w:right w:val="none" w:sz="0" w:space="0" w:color="auto"/>
      </w:divBdr>
    </w:div>
    <w:div w:id="561059928">
      <w:bodyDiv w:val="1"/>
      <w:marLeft w:val="0"/>
      <w:marRight w:val="0"/>
      <w:marTop w:val="0"/>
      <w:marBottom w:val="0"/>
      <w:divBdr>
        <w:top w:val="none" w:sz="0" w:space="0" w:color="auto"/>
        <w:left w:val="none" w:sz="0" w:space="0" w:color="auto"/>
        <w:bottom w:val="none" w:sz="0" w:space="0" w:color="auto"/>
        <w:right w:val="none" w:sz="0" w:space="0" w:color="auto"/>
      </w:divBdr>
    </w:div>
    <w:div w:id="564418130">
      <w:bodyDiv w:val="1"/>
      <w:marLeft w:val="0"/>
      <w:marRight w:val="0"/>
      <w:marTop w:val="0"/>
      <w:marBottom w:val="0"/>
      <w:divBdr>
        <w:top w:val="none" w:sz="0" w:space="0" w:color="auto"/>
        <w:left w:val="none" w:sz="0" w:space="0" w:color="auto"/>
        <w:bottom w:val="none" w:sz="0" w:space="0" w:color="auto"/>
        <w:right w:val="none" w:sz="0" w:space="0" w:color="auto"/>
      </w:divBdr>
    </w:div>
    <w:div w:id="572205440">
      <w:bodyDiv w:val="1"/>
      <w:marLeft w:val="0"/>
      <w:marRight w:val="0"/>
      <w:marTop w:val="0"/>
      <w:marBottom w:val="0"/>
      <w:divBdr>
        <w:top w:val="none" w:sz="0" w:space="0" w:color="auto"/>
        <w:left w:val="none" w:sz="0" w:space="0" w:color="auto"/>
        <w:bottom w:val="none" w:sz="0" w:space="0" w:color="auto"/>
        <w:right w:val="none" w:sz="0" w:space="0" w:color="auto"/>
      </w:divBdr>
    </w:div>
    <w:div w:id="583955639">
      <w:bodyDiv w:val="1"/>
      <w:marLeft w:val="0"/>
      <w:marRight w:val="0"/>
      <w:marTop w:val="0"/>
      <w:marBottom w:val="0"/>
      <w:divBdr>
        <w:top w:val="none" w:sz="0" w:space="0" w:color="auto"/>
        <w:left w:val="none" w:sz="0" w:space="0" w:color="auto"/>
        <w:bottom w:val="none" w:sz="0" w:space="0" w:color="auto"/>
        <w:right w:val="none" w:sz="0" w:space="0" w:color="auto"/>
      </w:divBdr>
    </w:div>
    <w:div w:id="587812898">
      <w:bodyDiv w:val="1"/>
      <w:marLeft w:val="0"/>
      <w:marRight w:val="0"/>
      <w:marTop w:val="0"/>
      <w:marBottom w:val="0"/>
      <w:divBdr>
        <w:top w:val="none" w:sz="0" w:space="0" w:color="auto"/>
        <w:left w:val="none" w:sz="0" w:space="0" w:color="auto"/>
        <w:bottom w:val="none" w:sz="0" w:space="0" w:color="auto"/>
        <w:right w:val="none" w:sz="0" w:space="0" w:color="auto"/>
      </w:divBdr>
    </w:div>
    <w:div w:id="592664175">
      <w:bodyDiv w:val="1"/>
      <w:marLeft w:val="0"/>
      <w:marRight w:val="0"/>
      <w:marTop w:val="0"/>
      <w:marBottom w:val="0"/>
      <w:divBdr>
        <w:top w:val="none" w:sz="0" w:space="0" w:color="auto"/>
        <w:left w:val="none" w:sz="0" w:space="0" w:color="auto"/>
        <w:bottom w:val="none" w:sz="0" w:space="0" w:color="auto"/>
        <w:right w:val="none" w:sz="0" w:space="0" w:color="auto"/>
      </w:divBdr>
    </w:div>
    <w:div w:id="593437907">
      <w:bodyDiv w:val="1"/>
      <w:marLeft w:val="0"/>
      <w:marRight w:val="0"/>
      <w:marTop w:val="0"/>
      <w:marBottom w:val="0"/>
      <w:divBdr>
        <w:top w:val="none" w:sz="0" w:space="0" w:color="auto"/>
        <w:left w:val="none" w:sz="0" w:space="0" w:color="auto"/>
        <w:bottom w:val="none" w:sz="0" w:space="0" w:color="auto"/>
        <w:right w:val="none" w:sz="0" w:space="0" w:color="auto"/>
      </w:divBdr>
    </w:div>
    <w:div w:id="595526284">
      <w:bodyDiv w:val="1"/>
      <w:marLeft w:val="0"/>
      <w:marRight w:val="0"/>
      <w:marTop w:val="0"/>
      <w:marBottom w:val="0"/>
      <w:divBdr>
        <w:top w:val="none" w:sz="0" w:space="0" w:color="auto"/>
        <w:left w:val="none" w:sz="0" w:space="0" w:color="auto"/>
        <w:bottom w:val="none" w:sz="0" w:space="0" w:color="auto"/>
        <w:right w:val="none" w:sz="0" w:space="0" w:color="auto"/>
      </w:divBdr>
    </w:div>
    <w:div w:id="606615667">
      <w:bodyDiv w:val="1"/>
      <w:marLeft w:val="0"/>
      <w:marRight w:val="0"/>
      <w:marTop w:val="0"/>
      <w:marBottom w:val="0"/>
      <w:divBdr>
        <w:top w:val="none" w:sz="0" w:space="0" w:color="auto"/>
        <w:left w:val="none" w:sz="0" w:space="0" w:color="auto"/>
        <w:bottom w:val="none" w:sz="0" w:space="0" w:color="auto"/>
        <w:right w:val="none" w:sz="0" w:space="0" w:color="auto"/>
      </w:divBdr>
    </w:div>
    <w:div w:id="609433800">
      <w:bodyDiv w:val="1"/>
      <w:marLeft w:val="0"/>
      <w:marRight w:val="0"/>
      <w:marTop w:val="0"/>
      <w:marBottom w:val="0"/>
      <w:divBdr>
        <w:top w:val="none" w:sz="0" w:space="0" w:color="auto"/>
        <w:left w:val="none" w:sz="0" w:space="0" w:color="auto"/>
        <w:bottom w:val="none" w:sz="0" w:space="0" w:color="auto"/>
        <w:right w:val="none" w:sz="0" w:space="0" w:color="auto"/>
      </w:divBdr>
    </w:div>
    <w:div w:id="615408295">
      <w:bodyDiv w:val="1"/>
      <w:marLeft w:val="0"/>
      <w:marRight w:val="0"/>
      <w:marTop w:val="0"/>
      <w:marBottom w:val="0"/>
      <w:divBdr>
        <w:top w:val="none" w:sz="0" w:space="0" w:color="auto"/>
        <w:left w:val="none" w:sz="0" w:space="0" w:color="auto"/>
        <w:bottom w:val="none" w:sz="0" w:space="0" w:color="auto"/>
        <w:right w:val="none" w:sz="0" w:space="0" w:color="auto"/>
      </w:divBdr>
    </w:div>
    <w:div w:id="617639948">
      <w:bodyDiv w:val="1"/>
      <w:marLeft w:val="0"/>
      <w:marRight w:val="0"/>
      <w:marTop w:val="0"/>
      <w:marBottom w:val="0"/>
      <w:divBdr>
        <w:top w:val="none" w:sz="0" w:space="0" w:color="auto"/>
        <w:left w:val="none" w:sz="0" w:space="0" w:color="auto"/>
        <w:bottom w:val="none" w:sz="0" w:space="0" w:color="auto"/>
        <w:right w:val="none" w:sz="0" w:space="0" w:color="auto"/>
      </w:divBdr>
    </w:div>
    <w:div w:id="618529945">
      <w:bodyDiv w:val="1"/>
      <w:marLeft w:val="0"/>
      <w:marRight w:val="0"/>
      <w:marTop w:val="0"/>
      <w:marBottom w:val="0"/>
      <w:divBdr>
        <w:top w:val="none" w:sz="0" w:space="0" w:color="auto"/>
        <w:left w:val="none" w:sz="0" w:space="0" w:color="auto"/>
        <w:bottom w:val="none" w:sz="0" w:space="0" w:color="auto"/>
        <w:right w:val="none" w:sz="0" w:space="0" w:color="auto"/>
      </w:divBdr>
    </w:div>
    <w:div w:id="629361414">
      <w:bodyDiv w:val="1"/>
      <w:marLeft w:val="0"/>
      <w:marRight w:val="0"/>
      <w:marTop w:val="0"/>
      <w:marBottom w:val="0"/>
      <w:divBdr>
        <w:top w:val="none" w:sz="0" w:space="0" w:color="auto"/>
        <w:left w:val="none" w:sz="0" w:space="0" w:color="auto"/>
        <w:bottom w:val="none" w:sz="0" w:space="0" w:color="auto"/>
        <w:right w:val="none" w:sz="0" w:space="0" w:color="auto"/>
      </w:divBdr>
    </w:div>
    <w:div w:id="643631700">
      <w:bodyDiv w:val="1"/>
      <w:marLeft w:val="0"/>
      <w:marRight w:val="0"/>
      <w:marTop w:val="0"/>
      <w:marBottom w:val="0"/>
      <w:divBdr>
        <w:top w:val="none" w:sz="0" w:space="0" w:color="auto"/>
        <w:left w:val="none" w:sz="0" w:space="0" w:color="auto"/>
        <w:bottom w:val="none" w:sz="0" w:space="0" w:color="auto"/>
        <w:right w:val="none" w:sz="0" w:space="0" w:color="auto"/>
      </w:divBdr>
    </w:div>
    <w:div w:id="654262865">
      <w:bodyDiv w:val="1"/>
      <w:marLeft w:val="0"/>
      <w:marRight w:val="0"/>
      <w:marTop w:val="0"/>
      <w:marBottom w:val="0"/>
      <w:divBdr>
        <w:top w:val="none" w:sz="0" w:space="0" w:color="auto"/>
        <w:left w:val="none" w:sz="0" w:space="0" w:color="auto"/>
        <w:bottom w:val="none" w:sz="0" w:space="0" w:color="auto"/>
        <w:right w:val="none" w:sz="0" w:space="0" w:color="auto"/>
      </w:divBdr>
    </w:div>
    <w:div w:id="654381716">
      <w:bodyDiv w:val="1"/>
      <w:marLeft w:val="0"/>
      <w:marRight w:val="0"/>
      <w:marTop w:val="0"/>
      <w:marBottom w:val="0"/>
      <w:divBdr>
        <w:top w:val="none" w:sz="0" w:space="0" w:color="auto"/>
        <w:left w:val="none" w:sz="0" w:space="0" w:color="auto"/>
        <w:bottom w:val="none" w:sz="0" w:space="0" w:color="auto"/>
        <w:right w:val="none" w:sz="0" w:space="0" w:color="auto"/>
      </w:divBdr>
    </w:div>
    <w:div w:id="659770375">
      <w:bodyDiv w:val="1"/>
      <w:marLeft w:val="0"/>
      <w:marRight w:val="0"/>
      <w:marTop w:val="0"/>
      <w:marBottom w:val="0"/>
      <w:divBdr>
        <w:top w:val="none" w:sz="0" w:space="0" w:color="auto"/>
        <w:left w:val="none" w:sz="0" w:space="0" w:color="auto"/>
        <w:bottom w:val="none" w:sz="0" w:space="0" w:color="auto"/>
        <w:right w:val="none" w:sz="0" w:space="0" w:color="auto"/>
      </w:divBdr>
    </w:div>
    <w:div w:id="660694395">
      <w:bodyDiv w:val="1"/>
      <w:marLeft w:val="0"/>
      <w:marRight w:val="0"/>
      <w:marTop w:val="0"/>
      <w:marBottom w:val="0"/>
      <w:divBdr>
        <w:top w:val="none" w:sz="0" w:space="0" w:color="auto"/>
        <w:left w:val="none" w:sz="0" w:space="0" w:color="auto"/>
        <w:bottom w:val="none" w:sz="0" w:space="0" w:color="auto"/>
        <w:right w:val="none" w:sz="0" w:space="0" w:color="auto"/>
      </w:divBdr>
    </w:div>
    <w:div w:id="668483957">
      <w:bodyDiv w:val="1"/>
      <w:marLeft w:val="0"/>
      <w:marRight w:val="0"/>
      <w:marTop w:val="0"/>
      <w:marBottom w:val="0"/>
      <w:divBdr>
        <w:top w:val="none" w:sz="0" w:space="0" w:color="auto"/>
        <w:left w:val="none" w:sz="0" w:space="0" w:color="auto"/>
        <w:bottom w:val="none" w:sz="0" w:space="0" w:color="auto"/>
        <w:right w:val="none" w:sz="0" w:space="0" w:color="auto"/>
      </w:divBdr>
    </w:div>
    <w:div w:id="672730382">
      <w:bodyDiv w:val="1"/>
      <w:marLeft w:val="0"/>
      <w:marRight w:val="0"/>
      <w:marTop w:val="0"/>
      <w:marBottom w:val="0"/>
      <w:divBdr>
        <w:top w:val="none" w:sz="0" w:space="0" w:color="auto"/>
        <w:left w:val="none" w:sz="0" w:space="0" w:color="auto"/>
        <w:bottom w:val="none" w:sz="0" w:space="0" w:color="auto"/>
        <w:right w:val="none" w:sz="0" w:space="0" w:color="auto"/>
      </w:divBdr>
    </w:div>
    <w:div w:id="682829887">
      <w:bodyDiv w:val="1"/>
      <w:marLeft w:val="0"/>
      <w:marRight w:val="0"/>
      <w:marTop w:val="0"/>
      <w:marBottom w:val="0"/>
      <w:divBdr>
        <w:top w:val="none" w:sz="0" w:space="0" w:color="auto"/>
        <w:left w:val="none" w:sz="0" w:space="0" w:color="auto"/>
        <w:bottom w:val="none" w:sz="0" w:space="0" w:color="auto"/>
        <w:right w:val="none" w:sz="0" w:space="0" w:color="auto"/>
      </w:divBdr>
    </w:div>
    <w:div w:id="685057821">
      <w:bodyDiv w:val="1"/>
      <w:marLeft w:val="0"/>
      <w:marRight w:val="0"/>
      <w:marTop w:val="0"/>
      <w:marBottom w:val="0"/>
      <w:divBdr>
        <w:top w:val="none" w:sz="0" w:space="0" w:color="auto"/>
        <w:left w:val="none" w:sz="0" w:space="0" w:color="auto"/>
        <w:bottom w:val="none" w:sz="0" w:space="0" w:color="auto"/>
        <w:right w:val="none" w:sz="0" w:space="0" w:color="auto"/>
      </w:divBdr>
    </w:div>
    <w:div w:id="685133267">
      <w:bodyDiv w:val="1"/>
      <w:marLeft w:val="0"/>
      <w:marRight w:val="0"/>
      <w:marTop w:val="0"/>
      <w:marBottom w:val="0"/>
      <w:divBdr>
        <w:top w:val="none" w:sz="0" w:space="0" w:color="auto"/>
        <w:left w:val="none" w:sz="0" w:space="0" w:color="auto"/>
        <w:bottom w:val="none" w:sz="0" w:space="0" w:color="auto"/>
        <w:right w:val="none" w:sz="0" w:space="0" w:color="auto"/>
      </w:divBdr>
    </w:div>
    <w:div w:id="693654264">
      <w:bodyDiv w:val="1"/>
      <w:marLeft w:val="0"/>
      <w:marRight w:val="0"/>
      <w:marTop w:val="0"/>
      <w:marBottom w:val="0"/>
      <w:divBdr>
        <w:top w:val="none" w:sz="0" w:space="0" w:color="auto"/>
        <w:left w:val="none" w:sz="0" w:space="0" w:color="auto"/>
        <w:bottom w:val="none" w:sz="0" w:space="0" w:color="auto"/>
        <w:right w:val="none" w:sz="0" w:space="0" w:color="auto"/>
      </w:divBdr>
    </w:div>
    <w:div w:id="696660972">
      <w:bodyDiv w:val="1"/>
      <w:marLeft w:val="0"/>
      <w:marRight w:val="0"/>
      <w:marTop w:val="0"/>
      <w:marBottom w:val="0"/>
      <w:divBdr>
        <w:top w:val="none" w:sz="0" w:space="0" w:color="auto"/>
        <w:left w:val="none" w:sz="0" w:space="0" w:color="auto"/>
        <w:bottom w:val="none" w:sz="0" w:space="0" w:color="auto"/>
        <w:right w:val="none" w:sz="0" w:space="0" w:color="auto"/>
      </w:divBdr>
    </w:div>
    <w:div w:id="700086599">
      <w:bodyDiv w:val="1"/>
      <w:marLeft w:val="0"/>
      <w:marRight w:val="0"/>
      <w:marTop w:val="0"/>
      <w:marBottom w:val="0"/>
      <w:divBdr>
        <w:top w:val="none" w:sz="0" w:space="0" w:color="auto"/>
        <w:left w:val="none" w:sz="0" w:space="0" w:color="auto"/>
        <w:bottom w:val="none" w:sz="0" w:space="0" w:color="auto"/>
        <w:right w:val="none" w:sz="0" w:space="0" w:color="auto"/>
      </w:divBdr>
    </w:div>
    <w:div w:id="703293011">
      <w:bodyDiv w:val="1"/>
      <w:marLeft w:val="0"/>
      <w:marRight w:val="0"/>
      <w:marTop w:val="0"/>
      <w:marBottom w:val="0"/>
      <w:divBdr>
        <w:top w:val="none" w:sz="0" w:space="0" w:color="auto"/>
        <w:left w:val="none" w:sz="0" w:space="0" w:color="auto"/>
        <w:bottom w:val="none" w:sz="0" w:space="0" w:color="auto"/>
        <w:right w:val="none" w:sz="0" w:space="0" w:color="auto"/>
      </w:divBdr>
    </w:div>
    <w:div w:id="704597512">
      <w:bodyDiv w:val="1"/>
      <w:marLeft w:val="0"/>
      <w:marRight w:val="0"/>
      <w:marTop w:val="0"/>
      <w:marBottom w:val="0"/>
      <w:divBdr>
        <w:top w:val="none" w:sz="0" w:space="0" w:color="auto"/>
        <w:left w:val="none" w:sz="0" w:space="0" w:color="auto"/>
        <w:bottom w:val="none" w:sz="0" w:space="0" w:color="auto"/>
        <w:right w:val="none" w:sz="0" w:space="0" w:color="auto"/>
      </w:divBdr>
    </w:div>
    <w:div w:id="709770609">
      <w:bodyDiv w:val="1"/>
      <w:marLeft w:val="0"/>
      <w:marRight w:val="0"/>
      <w:marTop w:val="0"/>
      <w:marBottom w:val="0"/>
      <w:divBdr>
        <w:top w:val="none" w:sz="0" w:space="0" w:color="auto"/>
        <w:left w:val="none" w:sz="0" w:space="0" w:color="auto"/>
        <w:bottom w:val="none" w:sz="0" w:space="0" w:color="auto"/>
        <w:right w:val="none" w:sz="0" w:space="0" w:color="auto"/>
      </w:divBdr>
    </w:div>
    <w:div w:id="709918462">
      <w:bodyDiv w:val="1"/>
      <w:marLeft w:val="0"/>
      <w:marRight w:val="0"/>
      <w:marTop w:val="0"/>
      <w:marBottom w:val="0"/>
      <w:divBdr>
        <w:top w:val="none" w:sz="0" w:space="0" w:color="auto"/>
        <w:left w:val="none" w:sz="0" w:space="0" w:color="auto"/>
        <w:bottom w:val="none" w:sz="0" w:space="0" w:color="auto"/>
        <w:right w:val="none" w:sz="0" w:space="0" w:color="auto"/>
      </w:divBdr>
    </w:div>
    <w:div w:id="719668325">
      <w:bodyDiv w:val="1"/>
      <w:marLeft w:val="0"/>
      <w:marRight w:val="0"/>
      <w:marTop w:val="0"/>
      <w:marBottom w:val="0"/>
      <w:divBdr>
        <w:top w:val="none" w:sz="0" w:space="0" w:color="auto"/>
        <w:left w:val="none" w:sz="0" w:space="0" w:color="auto"/>
        <w:bottom w:val="none" w:sz="0" w:space="0" w:color="auto"/>
        <w:right w:val="none" w:sz="0" w:space="0" w:color="auto"/>
      </w:divBdr>
    </w:div>
    <w:div w:id="723985948">
      <w:bodyDiv w:val="1"/>
      <w:marLeft w:val="0"/>
      <w:marRight w:val="0"/>
      <w:marTop w:val="0"/>
      <w:marBottom w:val="0"/>
      <w:divBdr>
        <w:top w:val="none" w:sz="0" w:space="0" w:color="auto"/>
        <w:left w:val="none" w:sz="0" w:space="0" w:color="auto"/>
        <w:bottom w:val="none" w:sz="0" w:space="0" w:color="auto"/>
        <w:right w:val="none" w:sz="0" w:space="0" w:color="auto"/>
      </w:divBdr>
    </w:div>
    <w:div w:id="725684722">
      <w:bodyDiv w:val="1"/>
      <w:marLeft w:val="0"/>
      <w:marRight w:val="0"/>
      <w:marTop w:val="0"/>
      <w:marBottom w:val="0"/>
      <w:divBdr>
        <w:top w:val="none" w:sz="0" w:space="0" w:color="auto"/>
        <w:left w:val="none" w:sz="0" w:space="0" w:color="auto"/>
        <w:bottom w:val="none" w:sz="0" w:space="0" w:color="auto"/>
        <w:right w:val="none" w:sz="0" w:space="0" w:color="auto"/>
      </w:divBdr>
    </w:div>
    <w:div w:id="729841305">
      <w:bodyDiv w:val="1"/>
      <w:marLeft w:val="0"/>
      <w:marRight w:val="0"/>
      <w:marTop w:val="0"/>
      <w:marBottom w:val="0"/>
      <w:divBdr>
        <w:top w:val="none" w:sz="0" w:space="0" w:color="auto"/>
        <w:left w:val="none" w:sz="0" w:space="0" w:color="auto"/>
        <w:bottom w:val="none" w:sz="0" w:space="0" w:color="auto"/>
        <w:right w:val="none" w:sz="0" w:space="0" w:color="auto"/>
      </w:divBdr>
    </w:div>
    <w:div w:id="741410909">
      <w:bodyDiv w:val="1"/>
      <w:marLeft w:val="0"/>
      <w:marRight w:val="0"/>
      <w:marTop w:val="0"/>
      <w:marBottom w:val="0"/>
      <w:divBdr>
        <w:top w:val="none" w:sz="0" w:space="0" w:color="auto"/>
        <w:left w:val="none" w:sz="0" w:space="0" w:color="auto"/>
        <w:bottom w:val="none" w:sz="0" w:space="0" w:color="auto"/>
        <w:right w:val="none" w:sz="0" w:space="0" w:color="auto"/>
      </w:divBdr>
    </w:div>
    <w:div w:id="742944536">
      <w:bodyDiv w:val="1"/>
      <w:marLeft w:val="0"/>
      <w:marRight w:val="0"/>
      <w:marTop w:val="0"/>
      <w:marBottom w:val="0"/>
      <w:divBdr>
        <w:top w:val="none" w:sz="0" w:space="0" w:color="auto"/>
        <w:left w:val="none" w:sz="0" w:space="0" w:color="auto"/>
        <w:bottom w:val="none" w:sz="0" w:space="0" w:color="auto"/>
        <w:right w:val="none" w:sz="0" w:space="0" w:color="auto"/>
      </w:divBdr>
    </w:div>
    <w:div w:id="745153135">
      <w:bodyDiv w:val="1"/>
      <w:marLeft w:val="0"/>
      <w:marRight w:val="0"/>
      <w:marTop w:val="0"/>
      <w:marBottom w:val="0"/>
      <w:divBdr>
        <w:top w:val="none" w:sz="0" w:space="0" w:color="auto"/>
        <w:left w:val="none" w:sz="0" w:space="0" w:color="auto"/>
        <w:bottom w:val="none" w:sz="0" w:space="0" w:color="auto"/>
        <w:right w:val="none" w:sz="0" w:space="0" w:color="auto"/>
      </w:divBdr>
    </w:div>
    <w:div w:id="755636576">
      <w:bodyDiv w:val="1"/>
      <w:marLeft w:val="0"/>
      <w:marRight w:val="0"/>
      <w:marTop w:val="0"/>
      <w:marBottom w:val="0"/>
      <w:divBdr>
        <w:top w:val="none" w:sz="0" w:space="0" w:color="auto"/>
        <w:left w:val="none" w:sz="0" w:space="0" w:color="auto"/>
        <w:bottom w:val="none" w:sz="0" w:space="0" w:color="auto"/>
        <w:right w:val="none" w:sz="0" w:space="0" w:color="auto"/>
      </w:divBdr>
    </w:div>
    <w:div w:id="760878572">
      <w:bodyDiv w:val="1"/>
      <w:marLeft w:val="0"/>
      <w:marRight w:val="0"/>
      <w:marTop w:val="0"/>
      <w:marBottom w:val="0"/>
      <w:divBdr>
        <w:top w:val="none" w:sz="0" w:space="0" w:color="auto"/>
        <w:left w:val="none" w:sz="0" w:space="0" w:color="auto"/>
        <w:bottom w:val="none" w:sz="0" w:space="0" w:color="auto"/>
        <w:right w:val="none" w:sz="0" w:space="0" w:color="auto"/>
      </w:divBdr>
    </w:div>
    <w:div w:id="762802497">
      <w:bodyDiv w:val="1"/>
      <w:marLeft w:val="0"/>
      <w:marRight w:val="0"/>
      <w:marTop w:val="0"/>
      <w:marBottom w:val="0"/>
      <w:divBdr>
        <w:top w:val="none" w:sz="0" w:space="0" w:color="auto"/>
        <w:left w:val="none" w:sz="0" w:space="0" w:color="auto"/>
        <w:bottom w:val="none" w:sz="0" w:space="0" w:color="auto"/>
        <w:right w:val="none" w:sz="0" w:space="0" w:color="auto"/>
      </w:divBdr>
    </w:div>
    <w:div w:id="762916021">
      <w:bodyDiv w:val="1"/>
      <w:marLeft w:val="0"/>
      <w:marRight w:val="0"/>
      <w:marTop w:val="0"/>
      <w:marBottom w:val="0"/>
      <w:divBdr>
        <w:top w:val="none" w:sz="0" w:space="0" w:color="auto"/>
        <w:left w:val="none" w:sz="0" w:space="0" w:color="auto"/>
        <w:bottom w:val="none" w:sz="0" w:space="0" w:color="auto"/>
        <w:right w:val="none" w:sz="0" w:space="0" w:color="auto"/>
      </w:divBdr>
    </w:div>
    <w:div w:id="763649073">
      <w:bodyDiv w:val="1"/>
      <w:marLeft w:val="0"/>
      <w:marRight w:val="0"/>
      <w:marTop w:val="0"/>
      <w:marBottom w:val="0"/>
      <w:divBdr>
        <w:top w:val="none" w:sz="0" w:space="0" w:color="auto"/>
        <w:left w:val="none" w:sz="0" w:space="0" w:color="auto"/>
        <w:bottom w:val="none" w:sz="0" w:space="0" w:color="auto"/>
        <w:right w:val="none" w:sz="0" w:space="0" w:color="auto"/>
      </w:divBdr>
    </w:div>
    <w:div w:id="763964812">
      <w:bodyDiv w:val="1"/>
      <w:marLeft w:val="0"/>
      <w:marRight w:val="0"/>
      <w:marTop w:val="0"/>
      <w:marBottom w:val="0"/>
      <w:divBdr>
        <w:top w:val="none" w:sz="0" w:space="0" w:color="auto"/>
        <w:left w:val="none" w:sz="0" w:space="0" w:color="auto"/>
        <w:bottom w:val="none" w:sz="0" w:space="0" w:color="auto"/>
        <w:right w:val="none" w:sz="0" w:space="0" w:color="auto"/>
      </w:divBdr>
    </w:div>
    <w:div w:id="769424777">
      <w:bodyDiv w:val="1"/>
      <w:marLeft w:val="0"/>
      <w:marRight w:val="0"/>
      <w:marTop w:val="0"/>
      <w:marBottom w:val="0"/>
      <w:divBdr>
        <w:top w:val="none" w:sz="0" w:space="0" w:color="auto"/>
        <w:left w:val="none" w:sz="0" w:space="0" w:color="auto"/>
        <w:bottom w:val="none" w:sz="0" w:space="0" w:color="auto"/>
        <w:right w:val="none" w:sz="0" w:space="0" w:color="auto"/>
      </w:divBdr>
    </w:div>
    <w:div w:id="772357959">
      <w:bodyDiv w:val="1"/>
      <w:marLeft w:val="0"/>
      <w:marRight w:val="0"/>
      <w:marTop w:val="0"/>
      <w:marBottom w:val="0"/>
      <w:divBdr>
        <w:top w:val="none" w:sz="0" w:space="0" w:color="auto"/>
        <w:left w:val="none" w:sz="0" w:space="0" w:color="auto"/>
        <w:bottom w:val="none" w:sz="0" w:space="0" w:color="auto"/>
        <w:right w:val="none" w:sz="0" w:space="0" w:color="auto"/>
      </w:divBdr>
    </w:div>
    <w:div w:id="776406725">
      <w:bodyDiv w:val="1"/>
      <w:marLeft w:val="0"/>
      <w:marRight w:val="0"/>
      <w:marTop w:val="0"/>
      <w:marBottom w:val="0"/>
      <w:divBdr>
        <w:top w:val="none" w:sz="0" w:space="0" w:color="auto"/>
        <w:left w:val="none" w:sz="0" w:space="0" w:color="auto"/>
        <w:bottom w:val="none" w:sz="0" w:space="0" w:color="auto"/>
        <w:right w:val="none" w:sz="0" w:space="0" w:color="auto"/>
      </w:divBdr>
    </w:div>
    <w:div w:id="778380257">
      <w:bodyDiv w:val="1"/>
      <w:marLeft w:val="0"/>
      <w:marRight w:val="0"/>
      <w:marTop w:val="0"/>
      <w:marBottom w:val="0"/>
      <w:divBdr>
        <w:top w:val="none" w:sz="0" w:space="0" w:color="auto"/>
        <w:left w:val="none" w:sz="0" w:space="0" w:color="auto"/>
        <w:bottom w:val="none" w:sz="0" w:space="0" w:color="auto"/>
        <w:right w:val="none" w:sz="0" w:space="0" w:color="auto"/>
      </w:divBdr>
    </w:div>
    <w:div w:id="783234344">
      <w:bodyDiv w:val="1"/>
      <w:marLeft w:val="0"/>
      <w:marRight w:val="0"/>
      <w:marTop w:val="0"/>
      <w:marBottom w:val="0"/>
      <w:divBdr>
        <w:top w:val="none" w:sz="0" w:space="0" w:color="auto"/>
        <w:left w:val="none" w:sz="0" w:space="0" w:color="auto"/>
        <w:bottom w:val="none" w:sz="0" w:space="0" w:color="auto"/>
        <w:right w:val="none" w:sz="0" w:space="0" w:color="auto"/>
      </w:divBdr>
    </w:div>
    <w:div w:id="789475865">
      <w:bodyDiv w:val="1"/>
      <w:marLeft w:val="0"/>
      <w:marRight w:val="0"/>
      <w:marTop w:val="0"/>
      <w:marBottom w:val="0"/>
      <w:divBdr>
        <w:top w:val="none" w:sz="0" w:space="0" w:color="auto"/>
        <w:left w:val="none" w:sz="0" w:space="0" w:color="auto"/>
        <w:bottom w:val="none" w:sz="0" w:space="0" w:color="auto"/>
        <w:right w:val="none" w:sz="0" w:space="0" w:color="auto"/>
      </w:divBdr>
    </w:div>
    <w:div w:id="791896840">
      <w:bodyDiv w:val="1"/>
      <w:marLeft w:val="0"/>
      <w:marRight w:val="0"/>
      <w:marTop w:val="0"/>
      <w:marBottom w:val="0"/>
      <w:divBdr>
        <w:top w:val="none" w:sz="0" w:space="0" w:color="auto"/>
        <w:left w:val="none" w:sz="0" w:space="0" w:color="auto"/>
        <w:bottom w:val="none" w:sz="0" w:space="0" w:color="auto"/>
        <w:right w:val="none" w:sz="0" w:space="0" w:color="auto"/>
      </w:divBdr>
    </w:div>
    <w:div w:id="792594531">
      <w:bodyDiv w:val="1"/>
      <w:marLeft w:val="0"/>
      <w:marRight w:val="0"/>
      <w:marTop w:val="0"/>
      <w:marBottom w:val="0"/>
      <w:divBdr>
        <w:top w:val="none" w:sz="0" w:space="0" w:color="auto"/>
        <w:left w:val="none" w:sz="0" w:space="0" w:color="auto"/>
        <w:bottom w:val="none" w:sz="0" w:space="0" w:color="auto"/>
        <w:right w:val="none" w:sz="0" w:space="0" w:color="auto"/>
      </w:divBdr>
    </w:div>
    <w:div w:id="794252127">
      <w:bodyDiv w:val="1"/>
      <w:marLeft w:val="0"/>
      <w:marRight w:val="0"/>
      <w:marTop w:val="0"/>
      <w:marBottom w:val="0"/>
      <w:divBdr>
        <w:top w:val="none" w:sz="0" w:space="0" w:color="auto"/>
        <w:left w:val="none" w:sz="0" w:space="0" w:color="auto"/>
        <w:bottom w:val="none" w:sz="0" w:space="0" w:color="auto"/>
        <w:right w:val="none" w:sz="0" w:space="0" w:color="auto"/>
      </w:divBdr>
    </w:div>
    <w:div w:id="795610443">
      <w:bodyDiv w:val="1"/>
      <w:marLeft w:val="0"/>
      <w:marRight w:val="0"/>
      <w:marTop w:val="0"/>
      <w:marBottom w:val="0"/>
      <w:divBdr>
        <w:top w:val="none" w:sz="0" w:space="0" w:color="auto"/>
        <w:left w:val="none" w:sz="0" w:space="0" w:color="auto"/>
        <w:bottom w:val="none" w:sz="0" w:space="0" w:color="auto"/>
        <w:right w:val="none" w:sz="0" w:space="0" w:color="auto"/>
      </w:divBdr>
    </w:div>
    <w:div w:id="809977804">
      <w:bodyDiv w:val="1"/>
      <w:marLeft w:val="0"/>
      <w:marRight w:val="0"/>
      <w:marTop w:val="0"/>
      <w:marBottom w:val="0"/>
      <w:divBdr>
        <w:top w:val="none" w:sz="0" w:space="0" w:color="auto"/>
        <w:left w:val="none" w:sz="0" w:space="0" w:color="auto"/>
        <w:bottom w:val="none" w:sz="0" w:space="0" w:color="auto"/>
        <w:right w:val="none" w:sz="0" w:space="0" w:color="auto"/>
      </w:divBdr>
    </w:div>
    <w:div w:id="811022196">
      <w:bodyDiv w:val="1"/>
      <w:marLeft w:val="0"/>
      <w:marRight w:val="0"/>
      <w:marTop w:val="0"/>
      <w:marBottom w:val="0"/>
      <w:divBdr>
        <w:top w:val="none" w:sz="0" w:space="0" w:color="auto"/>
        <w:left w:val="none" w:sz="0" w:space="0" w:color="auto"/>
        <w:bottom w:val="none" w:sz="0" w:space="0" w:color="auto"/>
        <w:right w:val="none" w:sz="0" w:space="0" w:color="auto"/>
      </w:divBdr>
    </w:div>
    <w:div w:id="812481800">
      <w:bodyDiv w:val="1"/>
      <w:marLeft w:val="0"/>
      <w:marRight w:val="0"/>
      <w:marTop w:val="0"/>
      <w:marBottom w:val="0"/>
      <w:divBdr>
        <w:top w:val="none" w:sz="0" w:space="0" w:color="auto"/>
        <w:left w:val="none" w:sz="0" w:space="0" w:color="auto"/>
        <w:bottom w:val="none" w:sz="0" w:space="0" w:color="auto"/>
        <w:right w:val="none" w:sz="0" w:space="0" w:color="auto"/>
      </w:divBdr>
    </w:div>
    <w:div w:id="817769164">
      <w:bodyDiv w:val="1"/>
      <w:marLeft w:val="0"/>
      <w:marRight w:val="0"/>
      <w:marTop w:val="0"/>
      <w:marBottom w:val="0"/>
      <w:divBdr>
        <w:top w:val="none" w:sz="0" w:space="0" w:color="auto"/>
        <w:left w:val="none" w:sz="0" w:space="0" w:color="auto"/>
        <w:bottom w:val="none" w:sz="0" w:space="0" w:color="auto"/>
        <w:right w:val="none" w:sz="0" w:space="0" w:color="auto"/>
      </w:divBdr>
    </w:div>
    <w:div w:id="832598752">
      <w:bodyDiv w:val="1"/>
      <w:marLeft w:val="0"/>
      <w:marRight w:val="0"/>
      <w:marTop w:val="0"/>
      <w:marBottom w:val="0"/>
      <w:divBdr>
        <w:top w:val="none" w:sz="0" w:space="0" w:color="auto"/>
        <w:left w:val="none" w:sz="0" w:space="0" w:color="auto"/>
        <w:bottom w:val="none" w:sz="0" w:space="0" w:color="auto"/>
        <w:right w:val="none" w:sz="0" w:space="0" w:color="auto"/>
      </w:divBdr>
    </w:div>
    <w:div w:id="837312112">
      <w:bodyDiv w:val="1"/>
      <w:marLeft w:val="0"/>
      <w:marRight w:val="0"/>
      <w:marTop w:val="0"/>
      <w:marBottom w:val="0"/>
      <w:divBdr>
        <w:top w:val="none" w:sz="0" w:space="0" w:color="auto"/>
        <w:left w:val="none" w:sz="0" w:space="0" w:color="auto"/>
        <w:bottom w:val="none" w:sz="0" w:space="0" w:color="auto"/>
        <w:right w:val="none" w:sz="0" w:space="0" w:color="auto"/>
      </w:divBdr>
    </w:div>
    <w:div w:id="846865309">
      <w:bodyDiv w:val="1"/>
      <w:marLeft w:val="0"/>
      <w:marRight w:val="0"/>
      <w:marTop w:val="0"/>
      <w:marBottom w:val="0"/>
      <w:divBdr>
        <w:top w:val="none" w:sz="0" w:space="0" w:color="auto"/>
        <w:left w:val="none" w:sz="0" w:space="0" w:color="auto"/>
        <w:bottom w:val="none" w:sz="0" w:space="0" w:color="auto"/>
        <w:right w:val="none" w:sz="0" w:space="0" w:color="auto"/>
      </w:divBdr>
    </w:div>
    <w:div w:id="849487106">
      <w:bodyDiv w:val="1"/>
      <w:marLeft w:val="0"/>
      <w:marRight w:val="0"/>
      <w:marTop w:val="0"/>
      <w:marBottom w:val="0"/>
      <w:divBdr>
        <w:top w:val="none" w:sz="0" w:space="0" w:color="auto"/>
        <w:left w:val="none" w:sz="0" w:space="0" w:color="auto"/>
        <w:bottom w:val="none" w:sz="0" w:space="0" w:color="auto"/>
        <w:right w:val="none" w:sz="0" w:space="0" w:color="auto"/>
      </w:divBdr>
    </w:div>
    <w:div w:id="851185556">
      <w:bodyDiv w:val="1"/>
      <w:marLeft w:val="0"/>
      <w:marRight w:val="0"/>
      <w:marTop w:val="0"/>
      <w:marBottom w:val="0"/>
      <w:divBdr>
        <w:top w:val="none" w:sz="0" w:space="0" w:color="auto"/>
        <w:left w:val="none" w:sz="0" w:space="0" w:color="auto"/>
        <w:bottom w:val="none" w:sz="0" w:space="0" w:color="auto"/>
        <w:right w:val="none" w:sz="0" w:space="0" w:color="auto"/>
      </w:divBdr>
    </w:div>
    <w:div w:id="852885560">
      <w:bodyDiv w:val="1"/>
      <w:marLeft w:val="0"/>
      <w:marRight w:val="0"/>
      <w:marTop w:val="0"/>
      <w:marBottom w:val="0"/>
      <w:divBdr>
        <w:top w:val="none" w:sz="0" w:space="0" w:color="auto"/>
        <w:left w:val="none" w:sz="0" w:space="0" w:color="auto"/>
        <w:bottom w:val="none" w:sz="0" w:space="0" w:color="auto"/>
        <w:right w:val="none" w:sz="0" w:space="0" w:color="auto"/>
      </w:divBdr>
    </w:div>
    <w:div w:id="874316519">
      <w:bodyDiv w:val="1"/>
      <w:marLeft w:val="0"/>
      <w:marRight w:val="0"/>
      <w:marTop w:val="0"/>
      <w:marBottom w:val="0"/>
      <w:divBdr>
        <w:top w:val="none" w:sz="0" w:space="0" w:color="auto"/>
        <w:left w:val="none" w:sz="0" w:space="0" w:color="auto"/>
        <w:bottom w:val="none" w:sz="0" w:space="0" w:color="auto"/>
        <w:right w:val="none" w:sz="0" w:space="0" w:color="auto"/>
      </w:divBdr>
    </w:div>
    <w:div w:id="879516237">
      <w:bodyDiv w:val="1"/>
      <w:marLeft w:val="0"/>
      <w:marRight w:val="0"/>
      <w:marTop w:val="0"/>
      <w:marBottom w:val="0"/>
      <w:divBdr>
        <w:top w:val="none" w:sz="0" w:space="0" w:color="auto"/>
        <w:left w:val="none" w:sz="0" w:space="0" w:color="auto"/>
        <w:bottom w:val="none" w:sz="0" w:space="0" w:color="auto"/>
        <w:right w:val="none" w:sz="0" w:space="0" w:color="auto"/>
      </w:divBdr>
    </w:div>
    <w:div w:id="879709990">
      <w:bodyDiv w:val="1"/>
      <w:marLeft w:val="0"/>
      <w:marRight w:val="0"/>
      <w:marTop w:val="0"/>
      <w:marBottom w:val="0"/>
      <w:divBdr>
        <w:top w:val="none" w:sz="0" w:space="0" w:color="auto"/>
        <w:left w:val="none" w:sz="0" w:space="0" w:color="auto"/>
        <w:bottom w:val="none" w:sz="0" w:space="0" w:color="auto"/>
        <w:right w:val="none" w:sz="0" w:space="0" w:color="auto"/>
      </w:divBdr>
    </w:div>
    <w:div w:id="883716294">
      <w:bodyDiv w:val="1"/>
      <w:marLeft w:val="0"/>
      <w:marRight w:val="0"/>
      <w:marTop w:val="0"/>
      <w:marBottom w:val="0"/>
      <w:divBdr>
        <w:top w:val="none" w:sz="0" w:space="0" w:color="auto"/>
        <w:left w:val="none" w:sz="0" w:space="0" w:color="auto"/>
        <w:bottom w:val="none" w:sz="0" w:space="0" w:color="auto"/>
        <w:right w:val="none" w:sz="0" w:space="0" w:color="auto"/>
      </w:divBdr>
    </w:div>
    <w:div w:id="888155128">
      <w:bodyDiv w:val="1"/>
      <w:marLeft w:val="0"/>
      <w:marRight w:val="0"/>
      <w:marTop w:val="0"/>
      <w:marBottom w:val="0"/>
      <w:divBdr>
        <w:top w:val="none" w:sz="0" w:space="0" w:color="auto"/>
        <w:left w:val="none" w:sz="0" w:space="0" w:color="auto"/>
        <w:bottom w:val="none" w:sz="0" w:space="0" w:color="auto"/>
        <w:right w:val="none" w:sz="0" w:space="0" w:color="auto"/>
      </w:divBdr>
    </w:div>
    <w:div w:id="890044859">
      <w:bodyDiv w:val="1"/>
      <w:marLeft w:val="0"/>
      <w:marRight w:val="0"/>
      <w:marTop w:val="0"/>
      <w:marBottom w:val="0"/>
      <w:divBdr>
        <w:top w:val="none" w:sz="0" w:space="0" w:color="auto"/>
        <w:left w:val="none" w:sz="0" w:space="0" w:color="auto"/>
        <w:bottom w:val="none" w:sz="0" w:space="0" w:color="auto"/>
        <w:right w:val="none" w:sz="0" w:space="0" w:color="auto"/>
      </w:divBdr>
    </w:div>
    <w:div w:id="893471468">
      <w:bodyDiv w:val="1"/>
      <w:marLeft w:val="0"/>
      <w:marRight w:val="0"/>
      <w:marTop w:val="0"/>
      <w:marBottom w:val="0"/>
      <w:divBdr>
        <w:top w:val="none" w:sz="0" w:space="0" w:color="auto"/>
        <w:left w:val="none" w:sz="0" w:space="0" w:color="auto"/>
        <w:bottom w:val="none" w:sz="0" w:space="0" w:color="auto"/>
        <w:right w:val="none" w:sz="0" w:space="0" w:color="auto"/>
      </w:divBdr>
    </w:div>
    <w:div w:id="896547221">
      <w:bodyDiv w:val="1"/>
      <w:marLeft w:val="0"/>
      <w:marRight w:val="0"/>
      <w:marTop w:val="0"/>
      <w:marBottom w:val="0"/>
      <w:divBdr>
        <w:top w:val="none" w:sz="0" w:space="0" w:color="auto"/>
        <w:left w:val="none" w:sz="0" w:space="0" w:color="auto"/>
        <w:bottom w:val="none" w:sz="0" w:space="0" w:color="auto"/>
        <w:right w:val="none" w:sz="0" w:space="0" w:color="auto"/>
      </w:divBdr>
    </w:div>
    <w:div w:id="897202710">
      <w:bodyDiv w:val="1"/>
      <w:marLeft w:val="0"/>
      <w:marRight w:val="0"/>
      <w:marTop w:val="0"/>
      <w:marBottom w:val="0"/>
      <w:divBdr>
        <w:top w:val="none" w:sz="0" w:space="0" w:color="auto"/>
        <w:left w:val="none" w:sz="0" w:space="0" w:color="auto"/>
        <w:bottom w:val="none" w:sz="0" w:space="0" w:color="auto"/>
        <w:right w:val="none" w:sz="0" w:space="0" w:color="auto"/>
      </w:divBdr>
    </w:div>
    <w:div w:id="897281299">
      <w:bodyDiv w:val="1"/>
      <w:marLeft w:val="0"/>
      <w:marRight w:val="0"/>
      <w:marTop w:val="0"/>
      <w:marBottom w:val="0"/>
      <w:divBdr>
        <w:top w:val="none" w:sz="0" w:space="0" w:color="auto"/>
        <w:left w:val="none" w:sz="0" w:space="0" w:color="auto"/>
        <w:bottom w:val="none" w:sz="0" w:space="0" w:color="auto"/>
        <w:right w:val="none" w:sz="0" w:space="0" w:color="auto"/>
      </w:divBdr>
    </w:div>
    <w:div w:id="901329171">
      <w:bodyDiv w:val="1"/>
      <w:marLeft w:val="0"/>
      <w:marRight w:val="0"/>
      <w:marTop w:val="0"/>
      <w:marBottom w:val="0"/>
      <w:divBdr>
        <w:top w:val="none" w:sz="0" w:space="0" w:color="auto"/>
        <w:left w:val="none" w:sz="0" w:space="0" w:color="auto"/>
        <w:bottom w:val="none" w:sz="0" w:space="0" w:color="auto"/>
        <w:right w:val="none" w:sz="0" w:space="0" w:color="auto"/>
      </w:divBdr>
    </w:div>
    <w:div w:id="901646778">
      <w:bodyDiv w:val="1"/>
      <w:marLeft w:val="0"/>
      <w:marRight w:val="0"/>
      <w:marTop w:val="0"/>
      <w:marBottom w:val="0"/>
      <w:divBdr>
        <w:top w:val="none" w:sz="0" w:space="0" w:color="auto"/>
        <w:left w:val="none" w:sz="0" w:space="0" w:color="auto"/>
        <w:bottom w:val="none" w:sz="0" w:space="0" w:color="auto"/>
        <w:right w:val="none" w:sz="0" w:space="0" w:color="auto"/>
      </w:divBdr>
    </w:div>
    <w:div w:id="902255880">
      <w:bodyDiv w:val="1"/>
      <w:marLeft w:val="0"/>
      <w:marRight w:val="0"/>
      <w:marTop w:val="0"/>
      <w:marBottom w:val="0"/>
      <w:divBdr>
        <w:top w:val="none" w:sz="0" w:space="0" w:color="auto"/>
        <w:left w:val="none" w:sz="0" w:space="0" w:color="auto"/>
        <w:bottom w:val="none" w:sz="0" w:space="0" w:color="auto"/>
        <w:right w:val="none" w:sz="0" w:space="0" w:color="auto"/>
      </w:divBdr>
    </w:div>
    <w:div w:id="907112957">
      <w:bodyDiv w:val="1"/>
      <w:marLeft w:val="0"/>
      <w:marRight w:val="0"/>
      <w:marTop w:val="0"/>
      <w:marBottom w:val="0"/>
      <w:divBdr>
        <w:top w:val="none" w:sz="0" w:space="0" w:color="auto"/>
        <w:left w:val="none" w:sz="0" w:space="0" w:color="auto"/>
        <w:bottom w:val="none" w:sz="0" w:space="0" w:color="auto"/>
        <w:right w:val="none" w:sz="0" w:space="0" w:color="auto"/>
      </w:divBdr>
    </w:div>
    <w:div w:id="910890141">
      <w:bodyDiv w:val="1"/>
      <w:marLeft w:val="0"/>
      <w:marRight w:val="0"/>
      <w:marTop w:val="0"/>
      <w:marBottom w:val="0"/>
      <w:divBdr>
        <w:top w:val="none" w:sz="0" w:space="0" w:color="auto"/>
        <w:left w:val="none" w:sz="0" w:space="0" w:color="auto"/>
        <w:bottom w:val="none" w:sz="0" w:space="0" w:color="auto"/>
        <w:right w:val="none" w:sz="0" w:space="0" w:color="auto"/>
      </w:divBdr>
    </w:div>
    <w:div w:id="912161286">
      <w:bodyDiv w:val="1"/>
      <w:marLeft w:val="0"/>
      <w:marRight w:val="0"/>
      <w:marTop w:val="0"/>
      <w:marBottom w:val="0"/>
      <w:divBdr>
        <w:top w:val="none" w:sz="0" w:space="0" w:color="auto"/>
        <w:left w:val="none" w:sz="0" w:space="0" w:color="auto"/>
        <w:bottom w:val="none" w:sz="0" w:space="0" w:color="auto"/>
        <w:right w:val="none" w:sz="0" w:space="0" w:color="auto"/>
      </w:divBdr>
    </w:div>
    <w:div w:id="916985760">
      <w:bodyDiv w:val="1"/>
      <w:marLeft w:val="0"/>
      <w:marRight w:val="0"/>
      <w:marTop w:val="0"/>
      <w:marBottom w:val="0"/>
      <w:divBdr>
        <w:top w:val="none" w:sz="0" w:space="0" w:color="auto"/>
        <w:left w:val="none" w:sz="0" w:space="0" w:color="auto"/>
        <w:bottom w:val="none" w:sz="0" w:space="0" w:color="auto"/>
        <w:right w:val="none" w:sz="0" w:space="0" w:color="auto"/>
      </w:divBdr>
    </w:div>
    <w:div w:id="929968028">
      <w:bodyDiv w:val="1"/>
      <w:marLeft w:val="0"/>
      <w:marRight w:val="0"/>
      <w:marTop w:val="0"/>
      <w:marBottom w:val="0"/>
      <w:divBdr>
        <w:top w:val="none" w:sz="0" w:space="0" w:color="auto"/>
        <w:left w:val="none" w:sz="0" w:space="0" w:color="auto"/>
        <w:bottom w:val="none" w:sz="0" w:space="0" w:color="auto"/>
        <w:right w:val="none" w:sz="0" w:space="0" w:color="auto"/>
      </w:divBdr>
    </w:div>
    <w:div w:id="936406384">
      <w:bodyDiv w:val="1"/>
      <w:marLeft w:val="0"/>
      <w:marRight w:val="0"/>
      <w:marTop w:val="0"/>
      <w:marBottom w:val="0"/>
      <w:divBdr>
        <w:top w:val="none" w:sz="0" w:space="0" w:color="auto"/>
        <w:left w:val="none" w:sz="0" w:space="0" w:color="auto"/>
        <w:bottom w:val="none" w:sz="0" w:space="0" w:color="auto"/>
        <w:right w:val="none" w:sz="0" w:space="0" w:color="auto"/>
      </w:divBdr>
    </w:div>
    <w:div w:id="944920085">
      <w:bodyDiv w:val="1"/>
      <w:marLeft w:val="0"/>
      <w:marRight w:val="0"/>
      <w:marTop w:val="0"/>
      <w:marBottom w:val="0"/>
      <w:divBdr>
        <w:top w:val="none" w:sz="0" w:space="0" w:color="auto"/>
        <w:left w:val="none" w:sz="0" w:space="0" w:color="auto"/>
        <w:bottom w:val="none" w:sz="0" w:space="0" w:color="auto"/>
        <w:right w:val="none" w:sz="0" w:space="0" w:color="auto"/>
      </w:divBdr>
    </w:div>
    <w:div w:id="953705190">
      <w:bodyDiv w:val="1"/>
      <w:marLeft w:val="0"/>
      <w:marRight w:val="0"/>
      <w:marTop w:val="0"/>
      <w:marBottom w:val="0"/>
      <w:divBdr>
        <w:top w:val="none" w:sz="0" w:space="0" w:color="auto"/>
        <w:left w:val="none" w:sz="0" w:space="0" w:color="auto"/>
        <w:bottom w:val="none" w:sz="0" w:space="0" w:color="auto"/>
        <w:right w:val="none" w:sz="0" w:space="0" w:color="auto"/>
      </w:divBdr>
    </w:div>
    <w:div w:id="955407733">
      <w:bodyDiv w:val="1"/>
      <w:marLeft w:val="0"/>
      <w:marRight w:val="0"/>
      <w:marTop w:val="0"/>
      <w:marBottom w:val="0"/>
      <w:divBdr>
        <w:top w:val="none" w:sz="0" w:space="0" w:color="auto"/>
        <w:left w:val="none" w:sz="0" w:space="0" w:color="auto"/>
        <w:bottom w:val="none" w:sz="0" w:space="0" w:color="auto"/>
        <w:right w:val="none" w:sz="0" w:space="0" w:color="auto"/>
      </w:divBdr>
    </w:div>
    <w:div w:id="965353574">
      <w:bodyDiv w:val="1"/>
      <w:marLeft w:val="0"/>
      <w:marRight w:val="0"/>
      <w:marTop w:val="0"/>
      <w:marBottom w:val="0"/>
      <w:divBdr>
        <w:top w:val="none" w:sz="0" w:space="0" w:color="auto"/>
        <w:left w:val="none" w:sz="0" w:space="0" w:color="auto"/>
        <w:bottom w:val="none" w:sz="0" w:space="0" w:color="auto"/>
        <w:right w:val="none" w:sz="0" w:space="0" w:color="auto"/>
      </w:divBdr>
    </w:div>
    <w:div w:id="966205360">
      <w:bodyDiv w:val="1"/>
      <w:marLeft w:val="0"/>
      <w:marRight w:val="0"/>
      <w:marTop w:val="0"/>
      <w:marBottom w:val="0"/>
      <w:divBdr>
        <w:top w:val="none" w:sz="0" w:space="0" w:color="auto"/>
        <w:left w:val="none" w:sz="0" w:space="0" w:color="auto"/>
        <w:bottom w:val="none" w:sz="0" w:space="0" w:color="auto"/>
        <w:right w:val="none" w:sz="0" w:space="0" w:color="auto"/>
      </w:divBdr>
    </w:div>
    <w:div w:id="968054462">
      <w:bodyDiv w:val="1"/>
      <w:marLeft w:val="0"/>
      <w:marRight w:val="0"/>
      <w:marTop w:val="0"/>
      <w:marBottom w:val="0"/>
      <w:divBdr>
        <w:top w:val="none" w:sz="0" w:space="0" w:color="auto"/>
        <w:left w:val="none" w:sz="0" w:space="0" w:color="auto"/>
        <w:bottom w:val="none" w:sz="0" w:space="0" w:color="auto"/>
        <w:right w:val="none" w:sz="0" w:space="0" w:color="auto"/>
      </w:divBdr>
    </w:div>
    <w:div w:id="968441167">
      <w:bodyDiv w:val="1"/>
      <w:marLeft w:val="0"/>
      <w:marRight w:val="0"/>
      <w:marTop w:val="0"/>
      <w:marBottom w:val="0"/>
      <w:divBdr>
        <w:top w:val="none" w:sz="0" w:space="0" w:color="auto"/>
        <w:left w:val="none" w:sz="0" w:space="0" w:color="auto"/>
        <w:bottom w:val="none" w:sz="0" w:space="0" w:color="auto"/>
        <w:right w:val="none" w:sz="0" w:space="0" w:color="auto"/>
      </w:divBdr>
    </w:div>
    <w:div w:id="968511646">
      <w:bodyDiv w:val="1"/>
      <w:marLeft w:val="0"/>
      <w:marRight w:val="0"/>
      <w:marTop w:val="0"/>
      <w:marBottom w:val="0"/>
      <w:divBdr>
        <w:top w:val="none" w:sz="0" w:space="0" w:color="auto"/>
        <w:left w:val="none" w:sz="0" w:space="0" w:color="auto"/>
        <w:bottom w:val="none" w:sz="0" w:space="0" w:color="auto"/>
        <w:right w:val="none" w:sz="0" w:space="0" w:color="auto"/>
      </w:divBdr>
    </w:div>
    <w:div w:id="968514006">
      <w:bodyDiv w:val="1"/>
      <w:marLeft w:val="0"/>
      <w:marRight w:val="0"/>
      <w:marTop w:val="0"/>
      <w:marBottom w:val="0"/>
      <w:divBdr>
        <w:top w:val="none" w:sz="0" w:space="0" w:color="auto"/>
        <w:left w:val="none" w:sz="0" w:space="0" w:color="auto"/>
        <w:bottom w:val="none" w:sz="0" w:space="0" w:color="auto"/>
        <w:right w:val="none" w:sz="0" w:space="0" w:color="auto"/>
      </w:divBdr>
    </w:div>
    <w:div w:id="979456219">
      <w:bodyDiv w:val="1"/>
      <w:marLeft w:val="0"/>
      <w:marRight w:val="0"/>
      <w:marTop w:val="0"/>
      <w:marBottom w:val="0"/>
      <w:divBdr>
        <w:top w:val="none" w:sz="0" w:space="0" w:color="auto"/>
        <w:left w:val="none" w:sz="0" w:space="0" w:color="auto"/>
        <w:bottom w:val="none" w:sz="0" w:space="0" w:color="auto"/>
        <w:right w:val="none" w:sz="0" w:space="0" w:color="auto"/>
      </w:divBdr>
    </w:div>
    <w:div w:id="980963915">
      <w:bodyDiv w:val="1"/>
      <w:marLeft w:val="0"/>
      <w:marRight w:val="0"/>
      <w:marTop w:val="0"/>
      <w:marBottom w:val="0"/>
      <w:divBdr>
        <w:top w:val="none" w:sz="0" w:space="0" w:color="auto"/>
        <w:left w:val="none" w:sz="0" w:space="0" w:color="auto"/>
        <w:bottom w:val="none" w:sz="0" w:space="0" w:color="auto"/>
        <w:right w:val="none" w:sz="0" w:space="0" w:color="auto"/>
      </w:divBdr>
    </w:div>
    <w:div w:id="983005681">
      <w:bodyDiv w:val="1"/>
      <w:marLeft w:val="0"/>
      <w:marRight w:val="0"/>
      <w:marTop w:val="0"/>
      <w:marBottom w:val="0"/>
      <w:divBdr>
        <w:top w:val="none" w:sz="0" w:space="0" w:color="auto"/>
        <w:left w:val="none" w:sz="0" w:space="0" w:color="auto"/>
        <w:bottom w:val="none" w:sz="0" w:space="0" w:color="auto"/>
        <w:right w:val="none" w:sz="0" w:space="0" w:color="auto"/>
      </w:divBdr>
    </w:div>
    <w:div w:id="996611641">
      <w:bodyDiv w:val="1"/>
      <w:marLeft w:val="0"/>
      <w:marRight w:val="0"/>
      <w:marTop w:val="0"/>
      <w:marBottom w:val="0"/>
      <w:divBdr>
        <w:top w:val="none" w:sz="0" w:space="0" w:color="auto"/>
        <w:left w:val="none" w:sz="0" w:space="0" w:color="auto"/>
        <w:bottom w:val="none" w:sz="0" w:space="0" w:color="auto"/>
        <w:right w:val="none" w:sz="0" w:space="0" w:color="auto"/>
      </w:divBdr>
    </w:div>
    <w:div w:id="996611971">
      <w:bodyDiv w:val="1"/>
      <w:marLeft w:val="0"/>
      <w:marRight w:val="0"/>
      <w:marTop w:val="0"/>
      <w:marBottom w:val="0"/>
      <w:divBdr>
        <w:top w:val="none" w:sz="0" w:space="0" w:color="auto"/>
        <w:left w:val="none" w:sz="0" w:space="0" w:color="auto"/>
        <w:bottom w:val="none" w:sz="0" w:space="0" w:color="auto"/>
        <w:right w:val="none" w:sz="0" w:space="0" w:color="auto"/>
      </w:divBdr>
    </w:div>
    <w:div w:id="999191847">
      <w:bodyDiv w:val="1"/>
      <w:marLeft w:val="0"/>
      <w:marRight w:val="0"/>
      <w:marTop w:val="0"/>
      <w:marBottom w:val="0"/>
      <w:divBdr>
        <w:top w:val="none" w:sz="0" w:space="0" w:color="auto"/>
        <w:left w:val="none" w:sz="0" w:space="0" w:color="auto"/>
        <w:bottom w:val="none" w:sz="0" w:space="0" w:color="auto"/>
        <w:right w:val="none" w:sz="0" w:space="0" w:color="auto"/>
      </w:divBdr>
    </w:div>
    <w:div w:id="1019045677">
      <w:bodyDiv w:val="1"/>
      <w:marLeft w:val="0"/>
      <w:marRight w:val="0"/>
      <w:marTop w:val="0"/>
      <w:marBottom w:val="0"/>
      <w:divBdr>
        <w:top w:val="none" w:sz="0" w:space="0" w:color="auto"/>
        <w:left w:val="none" w:sz="0" w:space="0" w:color="auto"/>
        <w:bottom w:val="none" w:sz="0" w:space="0" w:color="auto"/>
        <w:right w:val="none" w:sz="0" w:space="0" w:color="auto"/>
      </w:divBdr>
    </w:div>
    <w:div w:id="1020857412">
      <w:bodyDiv w:val="1"/>
      <w:marLeft w:val="0"/>
      <w:marRight w:val="0"/>
      <w:marTop w:val="0"/>
      <w:marBottom w:val="0"/>
      <w:divBdr>
        <w:top w:val="none" w:sz="0" w:space="0" w:color="auto"/>
        <w:left w:val="none" w:sz="0" w:space="0" w:color="auto"/>
        <w:bottom w:val="none" w:sz="0" w:space="0" w:color="auto"/>
        <w:right w:val="none" w:sz="0" w:space="0" w:color="auto"/>
      </w:divBdr>
    </w:div>
    <w:div w:id="1024556154">
      <w:bodyDiv w:val="1"/>
      <w:marLeft w:val="0"/>
      <w:marRight w:val="0"/>
      <w:marTop w:val="0"/>
      <w:marBottom w:val="0"/>
      <w:divBdr>
        <w:top w:val="none" w:sz="0" w:space="0" w:color="auto"/>
        <w:left w:val="none" w:sz="0" w:space="0" w:color="auto"/>
        <w:bottom w:val="none" w:sz="0" w:space="0" w:color="auto"/>
        <w:right w:val="none" w:sz="0" w:space="0" w:color="auto"/>
      </w:divBdr>
    </w:div>
    <w:div w:id="1026950851">
      <w:bodyDiv w:val="1"/>
      <w:marLeft w:val="0"/>
      <w:marRight w:val="0"/>
      <w:marTop w:val="0"/>
      <w:marBottom w:val="0"/>
      <w:divBdr>
        <w:top w:val="none" w:sz="0" w:space="0" w:color="auto"/>
        <w:left w:val="none" w:sz="0" w:space="0" w:color="auto"/>
        <w:bottom w:val="none" w:sz="0" w:space="0" w:color="auto"/>
        <w:right w:val="none" w:sz="0" w:space="0" w:color="auto"/>
      </w:divBdr>
    </w:div>
    <w:div w:id="1034622498">
      <w:bodyDiv w:val="1"/>
      <w:marLeft w:val="0"/>
      <w:marRight w:val="0"/>
      <w:marTop w:val="0"/>
      <w:marBottom w:val="0"/>
      <w:divBdr>
        <w:top w:val="none" w:sz="0" w:space="0" w:color="auto"/>
        <w:left w:val="none" w:sz="0" w:space="0" w:color="auto"/>
        <w:bottom w:val="none" w:sz="0" w:space="0" w:color="auto"/>
        <w:right w:val="none" w:sz="0" w:space="0" w:color="auto"/>
      </w:divBdr>
    </w:div>
    <w:div w:id="1035689909">
      <w:bodyDiv w:val="1"/>
      <w:marLeft w:val="0"/>
      <w:marRight w:val="0"/>
      <w:marTop w:val="0"/>
      <w:marBottom w:val="0"/>
      <w:divBdr>
        <w:top w:val="none" w:sz="0" w:space="0" w:color="auto"/>
        <w:left w:val="none" w:sz="0" w:space="0" w:color="auto"/>
        <w:bottom w:val="none" w:sz="0" w:space="0" w:color="auto"/>
        <w:right w:val="none" w:sz="0" w:space="0" w:color="auto"/>
      </w:divBdr>
    </w:div>
    <w:div w:id="1036541241">
      <w:bodyDiv w:val="1"/>
      <w:marLeft w:val="0"/>
      <w:marRight w:val="0"/>
      <w:marTop w:val="0"/>
      <w:marBottom w:val="0"/>
      <w:divBdr>
        <w:top w:val="none" w:sz="0" w:space="0" w:color="auto"/>
        <w:left w:val="none" w:sz="0" w:space="0" w:color="auto"/>
        <w:bottom w:val="none" w:sz="0" w:space="0" w:color="auto"/>
        <w:right w:val="none" w:sz="0" w:space="0" w:color="auto"/>
      </w:divBdr>
    </w:div>
    <w:div w:id="1040714026">
      <w:bodyDiv w:val="1"/>
      <w:marLeft w:val="0"/>
      <w:marRight w:val="0"/>
      <w:marTop w:val="0"/>
      <w:marBottom w:val="0"/>
      <w:divBdr>
        <w:top w:val="none" w:sz="0" w:space="0" w:color="auto"/>
        <w:left w:val="none" w:sz="0" w:space="0" w:color="auto"/>
        <w:bottom w:val="none" w:sz="0" w:space="0" w:color="auto"/>
        <w:right w:val="none" w:sz="0" w:space="0" w:color="auto"/>
      </w:divBdr>
    </w:div>
    <w:div w:id="1042369217">
      <w:bodyDiv w:val="1"/>
      <w:marLeft w:val="0"/>
      <w:marRight w:val="0"/>
      <w:marTop w:val="0"/>
      <w:marBottom w:val="0"/>
      <w:divBdr>
        <w:top w:val="none" w:sz="0" w:space="0" w:color="auto"/>
        <w:left w:val="none" w:sz="0" w:space="0" w:color="auto"/>
        <w:bottom w:val="none" w:sz="0" w:space="0" w:color="auto"/>
        <w:right w:val="none" w:sz="0" w:space="0" w:color="auto"/>
      </w:divBdr>
    </w:div>
    <w:div w:id="1044062637">
      <w:bodyDiv w:val="1"/>
      <w:marLeft w:val="0"/>
      <w:marRight w:val="0"/>
      <w:marTop w:val="0"/>
      <w:marBottom w:val="0"/>
      <w:divBdr>
        <w:top w:val="none" w:sz="0" w:space="0" w:color="auto"/>
        <w:left w:val="none" w:sz="0" w:space="0" w:color="auto"/>
        <w:bottom w:val="none" w:sz="0" w:space="0" w:color="auto"/>
        <w:right w:val="none" w:sz="0" w:space="0" w:color="auto"/>
      </w:divBdr>
    </w:div>
    <w:div w:id="1046758068">
      <w:bodyDiv w:val="1"/>
      <w:marLeft w:val="0"/>
      <w:marRight w:val="0"/>
      <w:marTop w:val="0"/>
      <w:marBottom w:val="0"/>
      <w:divBdr>
        <w:top w:val="none" w:sz="0" w:space="0" w:color="auto"/>
        <w:left w:val="none" w:sz="0" w:space="0" w:color="auto"/>
        <w:bottom w:val="none" w:sz="0" w:space="0" w:color="auto"/>
        <w:right w:val="none" w:sz="0" w:space="0" w:color="auto"/>
      </w:divBdr>
    </w:div>
    <w:div w:id="1051265367">
      <w:bodyDiv w:val="1"/>
      <w:marLeft w:val="0"/>
      <w:marRight w:val="0"/>
      <w:marTop w:val="0"/>
      <w:marBottom w:val="0"/>
      <w:divBdr>
        <w:top w:val="none" w:sz="0" w:space="0" w:color="auto"/>
        <w:left w:val="none" w:sz="0" w:space="0" w:color="auto"/>
        <w:bottom w:val="none" w:sz="0" w:space="0" w:color="auto"/>
        <w:right w:val="none" w:sz="0" w:space="0" w:color="auto"/>
      </w:divBdr>
    </w:div>
    <w:div w:id="1052194314">
      <w:bodyDiv w:val="1"/>
      <w:marLeft w:val="0"/>
      <w:marRight w:val="0"/>
      <w:marTop w:val="0"/>
      <w:marBottom w:val="0"/>
      <w:divBdr>
        <w:top w:val="none" w:sz="0" w:space="0" w:color="auto"/>
        <w:left w:val="none" w:sz="0" w:space="0" w:color="auto"/>
        <w:bottom w:val="none" w:sz="0" w:space="0" w:color="auto"/>
        <w:right w:val="none" w:sz="0" w:space="0" w:color="auto"/>
      </w:divBdr>
    </w:div>
    <w:div w:id="1059137559">
      <w:bodyDiv w:val="1"/>
      <w:marLeft w:val="0"/>
      <w:marRight w:val="0"/>
      <w:marTop w:val="0"/>
      <w:marBottom w:val="0"/>
      <w:divBdr>
        <w:top w:val="none" w:sz="0" w:space="0" w:color="auto"/>
        <w:left w:val="none" w:sz="0" w:space="0" w:color="auto"/>
        <w:bottom w:val="none" w:sz="0" w:space="0" w:color="auto"/>
        <w:right w:val="none" w:sz="0" w:space="0" w:color="auto"/>
      </w:divBdr>
    </w:div>
    <w:div w:id="1067066663">
      <w:bodyDiv w:val="1"/>
      <w:marLeft w:val="0"/>
      <w:marRight w:val="0"/>
      <w:marTop w:val="0"/>
      <w:marBottom w:val="0"/>
      <w:divBdr>
        <w:top w:val="none" w:sz="0" w:space="0" w:color="auto"/>
        <w:left w:val="none" w:sz="0" w:space="0" w:color="auto"/>
        <w:bottom w:val="none" w:sz="0" w:space="0" w:color="auto"/>
        <w:right w:val="none" w:sz="0" w:space="0" w:color="auto"/>
      </w:divBdr>
    </w:div>
    <w:div w:id="1080129725">
      <w:bodyDiv w:val="1"/>
      <w:marLeft w:val="0"/>
      <w:marRight w:val="0"/>
      <w:marTop w:val="0"/>
      <w:marBottom w:val="0"/>
      <w:divBdr>
        <w:top w:val="none" w:sz="0" w:space="0" w:color="auto"/>
        <w:left w:val="none" w:sz="0" w:space="0" w:color="auto"/>
        <w:bottom w:val="none" w:sz="0" w:space="0" w:color="auto"/>
        <w:right w:val="none" w:sz="0" w:space="0" w:color="auto"/>
      </w:divBdr>
    </w:div>
    <w:div w:id="1089426945">
      <w:bodyDiv w:val="1"/>
      <w:marLeft w:val="0"/>
      <w:marRight w:val="0"/>
      <w:marTop w:val="0"/>
      <w:marBottom w:val="0"/>
      <w:divBdr>
        <w:top w:val="none" w:sz="0" w:space="0" w:color="auto"/>
        <w:left w:val="none" w:sz="0" w:space="0" w:color="auto"/>
        <w:bottom w:val="none" w:sz="0" w:space="0" w:color="auto"/>
        <w:right w:val="none" w:sz="0" w:space="0" w:color="auto"/>
      </w:divBdr>
    </w:div>
    <w:div w:id="1092967775">
      <w:bodyDiv w:val="1"/>
      <w:marLeft w:val="0"/>
      <w:marRight w:val="0"/>
      <w:marTop w:val="0"/>
      <w:marBottom w:val="0"/>
      <w:divBdr>
        <w:top w:val="none" w:sz="0" w:space="0" w:color="auto"/>
        <w:left w:val="none" w:sz="0" w:space="0" w:color="auto"/>
        <w:bottom w:val="none" w:sz="0" w:space="0" w:color="auto"/>
        <w:right w:val="none" w:sz="0" w:space="0" w:color="auto"/>
      </w:divBdr>
    </w:div>
    <w:div w:id="1099905799">
      <w:bodyDiv w:val="1"/>
      <w:marLeft w:val="0"/>
      <w:marRight w:val="0"/>
      <w:marTop w:val="0"/>
      <w:marBottom w:val="0"/>
      <w:divBdr>
        <w:top w:val="none" w:sz="0" w:space="0" w:color="auto"/>
        <w:left w:val="none" w:sz="0" w:space="0" w:color="auto"/>
        <w:bottom w:val="none" w:sz="0" w:space="0" w:color="auto"/>
        <w:right w:val="none" w:sz="0" w:space="0" w:color="auto"/>
      </w:divBdr>
    </w:div>
    <w:div w:id="1100443706">
      <w:bodyDiv w:val="1"/>
      <w:marLeft w:val="0"/>
      <w:marRight w:val="0"/>
      <w:marTop w:val="0"/>
      <w:marBottom w:val="0"/>
      <w:divBdr>
        <w:top w:val="none" w:sz="0" w:space="0" w:color="auto"/>
        <w:left w:val="none" w:sz="0" w:space="0" w:color="auto"/>
        <w:bottom w:val="none" w:sz="0" w:space="0" w:color="auto"/>
        <w:right w:val="none" w:sz="0" w:space="0" w:color="auto"/>
      </w:divBdr>
    </w:div>
    <w:div w:id="1101415525">
      <w:bodyDiv w:val="1"/>
      <w:marLeft w:val="0"/>
      <w:marRight w:val="0"/>
      <w:marTop w:val="0"/>
      <w:marBottom w:val="0"/>
      <w:divBdr>
        <w:top w:val="none" w:sz="0" w:space="0" w:color="auto"/>
        <w:left w:val="none" w:sz="0" w:space="0" w:color="auto"/>
        <w:bottom w:val="none" w:sz="0" w:space="0" w:color="auto"/>
        <w:right w:val="none" w:sz="0" w:space="0" w:color="auto"/>
      </w:divBdr>
    </w:div>
    <w:div w:id="1111557031">
      <w:bodyDiv w:val="1"/>
      <w:marLeft w:val="0"/>
      <w:marRight w:val="0"/>
      <w:marTop w:val="0"/>
      <w:marBottom w:val="0"/>
      <w:divBdr>
        <w:top w:val="none" w:sz="0" w:space="0" w:color="auto"/>
        <w:left w:val="none" w:sz="0" w:space="0" w:color="auto"/>
        <w:bottom w:val="none" w:sz="0" w:space="0" w:color="auto"/>
        <w:right w:val="none" w:sz="0" w:space="0" w:color="auto"/>
      </w:divBdr>
    </w:div>
    <w:div w:id="1112090515">
      <w:bodyDiv w:val="1"/>
      <w:marLeft w:val="0"/>
      <w:marRight w:val="0"/>
      <w:marTop w:val="0"/>
      <w:marBottom w:val="0"/>
      <w:divBdr>
        <w:top w:val="none" w:sz="0" w:space="0" w:color="auto"/>
        <w:left w:val="none" w:sz="0" w:space="0" w:color="auto"/>
        <w:bottom w:val="none" w:sz="0" w:space="0" w:color="auto"/>
        <w:right w:val="none" w:sz="0" w:space="0" w:color="auto"/>
      </w:divBdr>
    </w:div>
    <w:div w:id="1114595050">
      <w:bodyDiv w:val="1"/>
      <w:marLeft w:val="0"/>
      <w:marRight w:val="0"/>
      <w:marTop w:val="0"/>
      <w:marBottom w:val="0"/>
      <w:divBdr>
        <w:top w:val="none" w:sz="0" w:space="0" w:color="auto"/>
        <w:left w:val="none" w:sz="0" w:space="0" w:color="auto"/>
        <w:bottom w:val="none" w:sz="0" w:space="0" w:color="auto"/>
        <w:right w:val="none" w:sz="0" w:space="0" w:color="auto"/>
      </w:divBdr>
    </w:div>
    <w:div w:id="1115559376">
      <w:bodyDiv w:val="1"/>
      <w:marLeft w:val="0"/>
      <w:marRight w:val="0"/>
      <w:marTop w:val="0"/>
      <w:marBottom w:val="0"/>
      <w:divBdr>
        <w:top w:val="none" w:sz="0" w:space="0" w:color="auto"/>
        <w:left w:val="none" w:sz="0" w:space="0" w:color="auto"/>
        <w:bottom w:val="none" w:sz="0" w:space="0" w:color="auto"/>
        <w:right w:val="none" w:sz="0" w:space="0" w:color="auto"/>
      </w:divBdr>
    </w:div>
    <w:div w:id="1121800803">
      <w:bodyDiv w:val="1"/>
      <w:marLeft w:val="0"/>
      <w:marRight w:val="0"/>
      <w:marTop w:val="0"/>
      <w:marBottom w:val="0"/>
      <w:divBdr>
        <w:top w:val="none" w:sz="0" w:space="0" w:color="auto"/>
        <w:left w:val="none" w:sz="0" w:space="0" w:color="auto"/>
        <w:bottom w:val="none" w:sz="0" w:space="0" w:color="auto"/>
        <w:right w:val="none" w:sz="0" w:space="0" w:color="auto"/>
      </w:divBdr>
    </w:div>
    <w:div w:id="1122656061">
      <w:bodyDiv w:val="1"/>
      <w:marLeft w:val="0"/>
      <w:marRight w:val="0"/>
      <w:marTop w:val="0"/>
      <w:marBottom w:val="0"/>
      <w:divBdr>
        <w:top w:val="none" w:sz="0" w:space="0" w:color="auto"/>
        <w:left w:val="none" w:sz="0" w:space="0" w:color="auto"/>
        <w:bottom w:val="none" w:sz="0" w:space="0" w:color="auto"/>
        <w:right w:val="none" w:sz="0" w:space="0" w:color="auto"/>
      </w:divBdr>
    </w:div>
    <w:div w:id="1130828573">
      <w:bodyDiv w:val="1"/>
      <w:marLeft w:val="0"/>
      <w:marRight w:val="0"/>
      <w:marTop w:val="0"/>
      <w:marBottom w:val="0"/>
      <w:divBdr>
        <w:top w:val="none" w:sz="0" w:space="0" w:color="auto"/>
        <w:left w:val="none" w:sz="0" w:space="0" w:color="auto"/>
        <w:bottom w:val="none" w:sz="0" w:space="0" w:color="auto"/>
        <w:right w:val="none" w:sz="0" w:space="0" w:color="auto"/>
      </w:divBdr>
    </w:div>
    <w:div w:id="1133445304">
      <w:bodyDiv w:val="1"/>
      <w:marLeft w:val="0"/>
      <w:marRight w:val="0"/>
      <w:marTop w:val="0"/>
      <w:marBottom w:val="0"/>
      <w:divBdr>
        <w:top w:val="none" w:sz="0" w:space="0" w:color="auto"/>
        <w:left w:val="none" w:sz="0" w:space="0" w:color="auto"/>
        <w:bottom w:val="none" w:sz="0" w:space="0" w:color="auto"/>
        <w:right w:val="none" w:sz="0" w:space="0" w:color="auto"/>
      </w:divBdr>
    </w:div>
    <w:div w:id="1139999788">
      <w:bodyDiv w:val="1"/>
      <w:marLeft w:val="0"/>
      <w:marRight w:val="0"/>
      <w:marTop w:val="0"/>
      <w:marBottom w:val="0"/>
      <w:divBdr>
        <w:top w:val="none" w:sz="0" w:space="0" w:color="auto"/>
        <w:left w:val="none" w:sz="0" w:space="0" w:color="auto"/>
        <w:bottom w:val="none" w:sz="0" w:space="0" w:color="auto"/>
        <w:right w:val="none" w:sz="0" w:space="0" w:color="auto"/>
      </w:divBdr>
    </w:div>
    <w:div w:id="1148323488">
      <w:bodyDiv w:val="1"/>
      <w:marLeft w:val="0"/>
      <w:marRight w:val="0"/>
      <w:marTop w:val="0"/>
      <w:marBottom w:val="0"/>
      <w:divBdr>
        <w:top w:val="none" w:sz="0" w:space="0" w:color="auto"/>
        <w:left w:val="none" w:sz="0" w:space="0" w:color="auto"/>
        <w:bottom w:val="none" w:sz="0" w:space="0" w:color="auto"/>
        <w:right w:val="none" w:sz="0" w:space="0" w:color="auto"/>
      </w:divBdr>
    </w:div>
    <w:div w:id="1149975585">
      <w:bodyDiv w:val="1"/>
      <w:marLeft w:val="0"/>
      <w:marRight w:val="0"/>
      <w:marTop w:val="0"/>
      <w:marBottom w:val="0"/>
      <w:divBdr>
        <w:top w:val="none" w:sz="0" w:space="0" w:color="auto"/>
        <w:left w:val="none" w:sz="0" w:space="0" w:color="auto"/>
        <w:bottom w:val="none" w:sz="0" w:space="0" w:color="auto"/>
        <w:right w:val="none" w:sz="0" w:space="0" w:color="auto"/>
      </w:divBdr>
    </w:div>
    <w:div w:id="1150905677">
      <w:bodyDiv w:val="1"/>
      <w:marLeft w:val="0"/>
      <w:marRight w:val="0"/>
      <w:marTop w:val="0"/>
      <w:marBottom w:val="0"/>
      <w:divBdr>
        <w:top w:val="none" w:sz="0" w:space="0" w:color="auto"/>
        <w:left w:val="none" w:sz="0" w:space="0" w:color="auto"/>
        <w:bottom w:val="none" w:sz="0" w:space="0" w:color="auto"/>
        <w:right w:val="none" w:sz="0" w:space="0" w:color="auto"/>
      </w:divBdr>
    </w:div>
    <w:div w:id="1163617866">
      <w:bodyDiv w:val="1"/>
      <w:marLeft w:val="0"/>
      <w:marRight w:val="0"/>
      <w:marTop w:val="0"/>
      <w:marBottom w:val="0"/>
      <w:divBdr>
        <w:top w:val="none" w:sz="0" w:space="0" w:color="auto"/>
        <w:left w:val="none" w:sz="0" w:space="0" w:color="auto"/>
        <w:bottom w:val="none" w:sz="0" w:space="0" w:color="auto"/>
        <w:right w:val="none" w:sz="0" w:space="0" w:color="auto"/>
      </w:divBdr>
    </w:div>
    <w:div w:id="1164129922">
      <w:bodyDiv w:val="1"/>
      <w:marLeft w:val="0"/>
      <w:marRight w:val="0"/>
      <w:marTop w:val="0"/>
      <w:marBottom w:val="0"/>
      <w:divBdr>
        <w:top w:val="none" w:sz="0" w:space="0" w:color="auto"/>
        <w:left w:val="none" w:sz="0" w:space="0" w:color="auto"/>
        <w:bottom w:val="none" w:sz="0" w:space="0" w:color="auto"/>
        <w:right w:val="none" w:sz="0" w:space="0" w:color="auto"/>
      </w:divBdr>
    </w:div>
    <w:div w:id="1169448627">
      <w:bodyDiv w:val="1"/>
      <w:marLeft w:val="0"/>
      <w:marRight w:val="0"/>
      <w:marTop w:val="0"/>
      <w:marBottom w:val="0"/>
      <w:divBdr>
        <w:top w:val="none" w:sz="0" w:space="0" w:color="auto"/>
        <w:left w:val="none" w:sz="0" w:space="0" w:color="auto"/>
        <w:bottom w:val="none" w:sz="0" w:space="0" w:color="auto"/>
        <w:right w:val="none" w:sz="0" w:space="0" w:color="auto"/>
      </w:divBdr>
    </w:div>
    <w:div w:id="1185904054">
      <w:bodyDiv w:val="1"/>
      <w:marLeft w:val="0"/>
      <w:marRight w:val="0"/>
      <w:marTop w:val="0"/>
      <w:marBottom w:val="0"/>
      <w:divBdr>
        <w:top w:val="none" w:sz="0" w:space="0" w:color="auto"/>
        <w:left w:val="none" w:sz="0" w:space="0" w:color="auto"/>
        <w:bottom w:val="none" w:sz="0" w:space="0" w:color="auto"/>
        <w:right w:val="none" w:sz="0" w:space="0" w:color="auto"/>
      </w:divBdr>
    </w:div>
    <w:div w:id="1189635999">
      <w:bodyDiv w:val="1"/>
      <w:marLeft w:val="0"/>
      <w:marRight w:val="0"/>
      <w:marTop w:val="0"/>
      <w:marBottom w:val="0"/>
      <w:divBdr>
        <w:top w:val="none" w:sz="0" w:space="0" w:color="auto"/>
        <w:left w:val="none" w:sz="0" w:space="0" w:color="auto"/>
        <w:bottom w:val="none" w:sz="0" w:space="0" w:color="auto"/>
        <w:right w:val="none" w:sz="0" w:space="0" w:color="auto"/>
      </w:divBdr>
    </w:div>
    <w:div w:id="1190679456">
      <w:bodyDiv w:val="1"/>
      <w:marLeft w:val="0"/>
      <w:marRight w:val="0"/>
      <w:marTop w:val="0"/>
      <w:marBottom w:val="0"/>
      <w:divBdr>
        <w:top w:val="none" w:sz="0" w:space="0" w:color="auto"/>
        <w:left w:val="none" w:sz="0" w:space="0" w:color="auto"/>
        <w:bottom w:val="none" w:sz="0" w:space="0" w:color="auto"/>
        <w:right w:val="none" w:sz="0" w:space="0" w:color="auto"/>
      </w:divBdr>
    </w:div>
    <w:div w:id="1205172490">
      <w:bodyDiv w:val="1"/>
      <w:marLeft w:val="0"/>
      <w:marRight w:val="0"/>
      <w:marTop w:val="0"/>
      <w:marBottom w:val="0"/>
      <w:divBdr>
        <w:top w:val="none" w:sz="0" w:space="0" w:color="auto"/>
        <w:left w:val="none" w:sz="0" w:space="0" w:color="auto"/>
        <w:bottom w:val="none" w:sz="0" w:space="0" w:color="auto"/>
        <w:right w:val="none" w:sz="0" w:space="0" w:color="auto"/>
      </w:divBdr>
    </w:div>
    <w:div w:id="1210843243">
      <w:bodyDiv w:val="1"/>
      <w:marLeft w:val="0"/>
      <w:marRight w:val="0"/>
      <w:marTop w:val="0"/>
      <w:marBottom w:val="0"/>
      <w:divBdr>
        <w:top w:val="none" w:sz="0" w:space="0" w:color="auto"/>
        <w:left w:val="none" w:sz="0" w:space="0" w:color="auto"/>
        <w:bottom w:val="none" w:sz="0" w:space="0" w:color="auto"/>
        <w:right w:val="none" w:sz="0" w:space="0" w:color="auto"/>
      </w:divBdr>
    </w:div>
    <w:div w:id="1218971454">
      <w:bodyDiv w:val="1"/>
      <w:marLeft w:val="0"/>
      <w:marRight w:val="0"/>
      <w:marTop w:val="0"/>
      <w:marBottom w:val="0"/>
      <w:divBdr>
        <w:top w:val="none" w:sz="0" w:space="0" w:color="auto"/>
        <w:left w:val="none" w:sz="0" w:space="0" w:color="auto"/>
        <w:bottom w:val="none" w:sz="0" w:space="0" w:color="auto"/>
        <w:right w:val="none" w:sz="0" w:space="0" w:color="auto"/>
      </w:divBdr>
    </w:div>
    <w:div w:id="1219126438">
      <w:bodyDiv w:val="1"/>
      <w:marLeft w:val="0"/>
      <w:marRight w:val="0"/>
      <w:marTop w:val="0"/>
      <w:marBottom w:val="0"/>
      <w:divBdr>
        <w:top w:val="none" w:sz="0" w:space="0" w:color="auto"/>
        <w:left w:val="none" w:sz="0" w:space="0" w:color="auto"/>
        <w:bottom w:val="none" w:sz="0" w:space="0" w:color="auto"/>
        <w:right w:val="none" w:sz="0" w:space="0" w:color="auto"/>
      </w:divBdr>
    </w:div>
    <w:div w:id="1222524504">
      <w:bodyDiv w:val="1"/>
      <w:marLeft w:val="0"/>
      <w:marRight w:val="0"/>
      <w:marTop w:val="0"/>
      <w:marBottom w:val="0"/>
      <w:divBdr>
        <w:top w:val="none" w:sz="0" w:space="0" w:color="auto"/>
        <w:left w:val="none" w:sz="0" w:space="0" w:color="auto"/>
        <w:bottom w:val="none" w:sz="0" w:space="0" w:color="auto"/>
        <w:right w:val="none" w:sz="0" w:space="0" w:color="auto"/>
      </w:divBdr>
    </w:div>
    <w:div w:id="1231311198">
      <w:bodyDiv w:val="1"/>
      <w:marLeft w:val="0"/>
      <w:marRight w:val="0"/>
      <w:marTop w:val="0"/>
      <w:marBottom w:val="0"/>
      <w:divBdr>
        <w:top w:val="none" w:sz="0" w:space="0" w:color="auto"/>
        <w:left w:val="none" w:sz="0" w:space="0" w:color="auto"/>
        <w:bottom w:val="none" w:sz="0" w:space="0" w:color="auto"/>
        <w:right w:val="none" w:sz="0" w:space="0" w:color="auto"/>
      </w:divBdr>
    </w:div>
    <w:div w:id="1231694623">
      <w:bodyDiv w:val="1"/>
      <w:marLeft w:val="0"/>
      <w:marRight w:val="0"/>
      <w:marTop w:val="0"/>
      <w:marBottom w:val="0"/>
      <w:divBdr>
        <w:top w:val="none" w:sz="0" w:space="0" w:color="auto"/>
        <w:left w:val="none" w:sz="0" w:space="0" w:color="auto"/>
        <w:bottom w:val="none" w:sz="0" w:space="0" w:color="auto"/>
        <w:right w:val="none" w:sz="0" w:space="0" w:color="auto"/>
      </w:divBdr>
    </w:div>
    <w:div w:id="1251743651">
      <w:bodyDiv w:val="1"/>
      <w:marLeft w:val="0"/>
      <w:marRight w:val="0"/>
      <w:marTop w:val="0"/>
      <w:marBottom w:val="0"/>
      <w:divBdr>
        <w:top w:val="none" w:sz="0" w:space="0" w:color="auto"/>
        <w:left w:val="none" w:sz="0" w:space="0" w:color="auto"/>
        <w:bottom w:val="none" w:sz="0" w:space="0" w:color="auto"/>
        <w:right w:val="none" w:sz="0" w:space="0" w:color="auto"/>
      </w:divBdr>
    </w:div>
    <w:div w:id="1261910703">
      <w:bodyDiv w:val="1"/>
      <w:marLeft w:val="0"/>
      <w:marRight w:val="0"/>
      <w:marTop w:val="0"/>
      <w:marBottom w:val="0"/>
      <w:divBdr>
        <w:top w:val="none" w:sz="0" w:space="0" w:color="auto"/>
        <w:left w:val="none" w:sz="0" w:space="0" w:color="auto"/>
        <w:bottom w:val="none" w:sz="0" w:space="0" w:color="auto"/>
        <w:right w:val="none" w:sz="0" w:space="0" w:color="auto"/>
      </w:divBdr>
    </w:div>
    <w:div w:id="1264412871">
      <w:bodyDiv w:val="1"/>
      <w:marLeft w:val="0"/>
      <w:marRight w:val="0"/>
      <w:marTop w:val="0"/>
      <w:marBottom w:val="0"/>
      <w:divBdr>
        <w:top w:val="none" w:sz="0" w:space="0" w:color="auto"/>
        <w:left w:val="none" w:sz="0" w:space="0" w:color="auto"/>
        <w:bottom w:val="none" w:sz="0" w:space="0" w:color="auto"/>
        <w:right w:val="none" w:sz="0" w:space="0" w:color="auto"/>
      </w:divBdr>
    </w:div>
    <w:div w:id="1274560486">
      <w:bodyDiv w:val="1"/>
      <w:marLeft w:val="0"/>
      <w:marRight w:val="0"/>
      <w:marTop w:val="0"/>
      <w:marBottom w:val="0"/>
      <w:divBdr>
        <w:top w:val="none" w:sz="0" w:space="0" w:color="auto"/>
        <w:left w:val="none" w:sz="0" w:space="0" w:color="auto"/>
        <w:bottom w:val="none" w:sz="0" w:space="0" w:color="auto"/>
        <w:right w:val="none" w:sz="0" w:space="0" w:color="auto"/>
      </w:divBdr>
    </w:div>
    <w:div w:id="1276868179">
      <w:bodyDiv w:val="1"/>
      <w:marLeft w:val="0"/>
      <w:marRight w:val="0"/>
      <w:marTop w:val="0"/>
      <w:marBottom w:val="0"/>
      <w:divBdr>
        <w:top w:val="none" w:sz="0" w:space="0" w:color="auto"/>
        <w:left w:val="none" w:sz="0" w:space="0" w:color="auto"/>
        <w:bottom w:val="none" w:sz="0" w:space="0" w:color="auto"/>
        <w:right w:val="none" w:sz="0" w:space="0" w:color="auto"/>
      </w:divBdr>
    </w:div>
    <w:div w:id="1277443933">
      <w:bodyDiv w:val="1"/>
      <w:marLeft w:val="0"/>
      <w:marRight w:val="0"/>
      <w:marTop w:val="0"/>
      <w:marBottom w:val="0"/>
      <w:divBdr>
        <w:top w:val="none" w:sz="0" w:space="0" w:color="auto"/>
        <w:left w:val="none" w:sz="0" w:space="0" w:color="auto"/>
        <w:bottom w:val="none" w:sz="0" w:space="0" w:color="auto"/>
        <w:right w:val="none" w:sz="0" w:space="0" w:color="auto"/>
      </w:divBdr>
    </w:div>
    <w:div w:id="1289045658">
      <w:bodyDiv w:val="1"/>
      <w:marLeft w:val="0"/>
      <w:marRight w:val="0"/>
      <w:marTop w:val="0"/>
      <w:marBottom w:val="0"/>
      <w:divBdr>
        <w:top w:val="none" w:sz="0" w:space="0" w:color="auto"/>
        <w:left w:val="none" w:sz="0" w:space="0" w:color="auto"/>
        <w:bottom w:val="none" w:sz="0" w:space="0" w:color="auto"/>
        <w:right w:val="none" w:sz="0" w:space="0" w:color="auto"/>
      </w:divBdr>
    </w:div>
    <w:div w:id="1297226072">
      <w:bodyDiv w:val="1"/>
      <w:marLeft w:val="0"/>
      <w:marRight w:val="0"/>
      <w:marTop w:val="0"/>
      <w:marBottom w:val="0"/>
      <w:divBdr>
        <w:top w:val="none" w:sz="0" w:space="0" w:color="auto"/>
        <w:left w:val="none" w:sz="0" w:space="0" w:color="auto"/>
        <w:bottom w:val="none" w:sz="0" w:space="0" w:color="auto"/>
        <w:right w:val="none" w:sz="0" w:space="0" w:color="auto"/>
      </w:divBdr>
    </w:div>
    <w:div w:id="1297447040">
      <w:bodyDiv w:val="1"/>
      <w:marLeft w:val="0"/>
      <w:marRight w:val="0"/>
      <w:marTop w:val="0"/>
      <w:marBottom w:val="0"/>
      <w:divBdr>
        <w:top w:val="none" w:sz="0" w:space="0" w:color="auto"/>
        <w:left w:val="none" w:sz="0" w:space="0" w:color="auto"/>
        <w:bottom w:val="none" w:sz="0" w:space="0" w:color="auto"/>
        <w:right w:val="none" w:sz="0" w:space="0" w:color="auto"/>
      </w:divBdr>
    </w:div>
    <w:div w:id="1305236503">
      <w:bodyDiv w:val="1"/>
      <w:marLeft w:val="0"/>
      <w:marRight w:val="0"/>
      <w:marTop w:val="0"/>
      <w:marBottom w:val="0"/>
      <w:divBdr>
        <w:top w:val="none" w:sz="0" w:space="0" w:color="auto"/>
        <w:left w:val="none" w:sz="0" w:space="0" w:color="auto"/>
        <w:bottom w:val="none" w:sz="0" w:space="0" w:color="auto"/>
        <w:right w:val="none" w:sz="0" w:space="0" w:color="auto"/>
      </w:divBdr>
    </w:div>
    <w:div w:id="1313293729">
      <w:bodyDiv w:val="1"/>
      <w:marLeft w:val="0"/>
      <w:marRight w:val="0"/>
      <w:marTop w:val="0"/>
      <w:marBottom w:val="0"/>
      <w:divBdr>
        <w:top w:val="none" w:sz="0" w:space="0" w:color="auto"/>
        <w:left w:val="none" w:sz="0" w:space="0" w:color="auto"/>
        <w:bottom w:val="none" w:sz="0" w:space="0" w:color="auto"/>
        <w:right w:val="none" w:sz="0" w:space="0" w:color="auto"/>
      </w:divBdr>
    </w:div>
    <w:div w:id="1314019773">
      <w:bodyDiv w:val="1"/>
      <w:marLeft w:val="0"/>
      <w:marRight w:val="0"/>
      <w:marTop w:val="0"/>
      <w:marBottom w:val="0"/>
      <w:divBdr>
        <w:top w:val="none" w:sz="0" w:space="0" w:color="auto"/>
        <w:left w:val="none" w:sz="0" w:space="0" w:color="auto"/>
        <w:bottom w:val="none" w:sz="0" w:space="0" w:color="auto"/>
        <w:right w:val="none" w:sz="0" w:space="0" w:color="auto"/>
      </w:divBdr>
    </w:div>
    <w:div w:id="1320109737">
      <w:bodyDiv w:val="1"/>
      <w:marLeft w:val="0"/>
      <w:marRight w:val="0"/>
      <w:marTop w:val="0"/>
      <w:marBottom w:val="0"/>
      <w:divBdr>
        <w:top w:val="none" w:sz="0" w:space="0" w:color="auto"/>
        <w:left w:val="none" w:sz="0" w:space="0" w:color="auto"/>
        <w:bottom w:val="none" w:sz="0" w:space="0" w:color="auto"/>
        <w:right w:val="none" w:sz="0" w:space="0" w:color="auto"/>
      </w:divBdr>
    </w:div>
    <w:div w:id="1322078769">
      <w:bodyDiv w:val="1"/>
      <w:marLeft w:val="0"/>
      <w:marRight w:val="0"/>
      <w:marTop w:val="0"/>
      <w:marBottom w:val="0"/>
      <w:divBdr>
        <w:top w:val="none" w:sz="0" w:space="0" w:color="auto"/>
        <w:left w:val="none" w:sz="0" w:space="0" w:color="auto"/>
        <w:bottom w:val="none" w:sz="0" w:space="0" w:color="auto"/>
        <w:right w:val="none" w:sz="0" w:space="0" w:color="auto"/>
      </w:divBdr>
    </w:div>
    <w:div w:id="1323002987">
      <w:bodyDiv w:val="1"/>
      <w:marLeft w:val="0"/>
      <w:marRight w:val="0"/>
      <w:marTop w:val="0"/>
      <w:marBottom w:val="0"/>
      <w:divBdr>
        <w:top w:val="none" w:sz="0" w:space="0" w:color="auto"/>
        <w:left w:val="none" w:sz="0" w:space="0" w:color="auto"/>
        <w:bottom w:val="none" w:sz="0" w:space="0" w:color="auto"/>
        <w:right w:val="none" w:sz="0" w:space="0" w:color="auto"/>
      </w:divBdr>
    </w:div>
    <w:div w:id="1323965028">
      <w:bodyDiv w:val="1"/>
      <w:marLeft w:val="0"/>
      <w:marRight w:val="0"/>
      <w:marTop w:val="0"/>
      <w:marBottom w:val="0"/>
      <w:divBdr>
        <w:top w:val="none" w:sz="0" w:space="0" w:color="auto"/>
        <w:left w:val="none" w:sz="0" w:space="0" w:color="auto"/>
        <w:bottom w:val="none" w:sz="0" w:space="0" w:color="auto"/>
        <w:right w:val="none" w:sz="0" w:space="0" w:color="auto"/>
      </w:divBdr>
    </w:div>
    <w:div w:id="1328752497">
      <w:bodyDiv w:val="1"/>
      <w:marLeft w:val="0"/>
      <w:marRight w:val="0"/>
      <w:marTop w:val="0"/>
      <w:marBottom w:val="0"/>
      <w:divBdr>
        <w:top w:val="none" w:sz="0" w:space="0" w:color="auto"/>
        <w:left w:val="none" w:sz="0" w:space="0" w:color="auto"/>
        <w:bottom w:val="none" w:sz="0" w:space="0" w:color="auto"/>
        <w:right w:val="none" w:sz="0" w:space="0" w:color="auto"/>
      </w:divBdr>
    </w:div>
    <w:div w:id="1330213734">
      <w:bodyDiv w:val="1"/>
      <w:marLeft w:val="0"/>
      <w:marRight w:val="0"/>
      <w:marTop w:val="0"/>
      <w:marBottom w:val="0"/>
      <w:divBdr>
        <w:top w:val="none" w:sz="0" w:space="0" w:color="auto"/>
        <w:left w:val="none" w:sz="0" w:space="0" w:color="auto"/>
        <w:bottom w:val="none" w:sz="0" w:space="0" w:color="auto"/>
        <w:right w:val="none" w:sz="0" w:space="0" w:color="auto"/>
      </w:divBdr>
    </w:div>
    <w:div w:id="1336763529">
      <w:bodyDiv w:val="1"/>
      <w:marLeft w:val="0"/>
      <w:marRight w:val="0"/>
      <w:marTop w:val="0"/>
      <w:marBottom w:val="0"/>
      <w:divBdr>
        <w:top w:val="none" w:sz="0" w:space="0" w:color="auto"/>
        <w:left w:val="none" w:sz="0" w:space="0" w:color="auto"/>
        <w:bottom w:val="none" w:sz="0" w:space="0" w:color="auto"/>
        <w:right w:val="none" w:sz="0" w:space="0" w:color="auto"/>
      </w:divBdr>
    </w:div>
    <w:div w:id="1338576416">
      <w:bodyDiv w:val="1"/>
      <w:marLeft w:val="0"/>
      <w:marRight w:val="0"/>
      <w:marTop w:val="0"/>
      <w:marBottom w:val="0"/>
      <w:divBdr>
        <w:top w:val="none" w:sz="0" w:space="0" w:color="auto"/>
        <w:left w:val="none" w:sz="0" w:space="0" w:color="auto"/>
        <w:bottom w:val="none" w:sz="0" w:space="0" w:color="auto"/>
        <w:right w:val="none" w:sz="0" w:space="0" w:color="auto"/>
      </w:divBdr>
    </w:div>
    <w:div w:id="1357536063">
      <w:bodyDiv w:val="1"/>
      <w:marLeft w:val="0"/>
      <w:marRight w:val="0"/>
      <w:marTop w:val="0"/>
      <w:marBottom w:val="0"/>
      <w:divBdr>
        <w:top w:val="none" w:sz="0" w:space="0" w:color="auto"/>
        <w:left w:val="none" w:sz="0" w:space="0" w:color="auto"/>
        <w:bottom w:val="none" w:sz="0" w:space="0" w:color="auto"/>
        <w:right w:val="none" w:sz="0" w:space="0" w:color="auto"/>
      </w:divBdr>
    </w:div>
    <w:div w:id="1357652661">
      <w:bodyDiv w:val="1"/>
      <w:marLeft w:val="0"/>
      <w:marRight w:val="0"/>
      <w:marTop w:val="0"/>
      <w:marBottom w:val="0"/>
      <w:divBdr>
        <w:top w:val="none" w:sz="0" w:space="0" w:color="auto"/>
        <w:left w:val="none" w:sz="0" w:space="0" w:color="auto"/>
        <w:bottom w:val="none" w:sz="0" w:space="0" w:color="auto"/>
        <w:right w:val="none" w:sz="0" w:space="0" w:color="auto"/>
      </w:divBdr>
    </w:div>
    <w:div w:id="1369984768">
      <w:bodyDiv w:val="1"/>
      <w:marLeft w:val="0"/>
      <w:marRight w:val="0"/>
      <w:marTop w:val="0"/>
      <w:marBottom w:val="0"/>
      <w:divBdr>
        <w:top w:val="none" w:sz="0" w:space="0" w:color="auto"/>
        <w:left w:val="none" w:sz="0" w:space="0" w:color="auto"/>
        <w:bottom w:val="none" w:sz="0" w:space="0" w:color="auto"/>
        <w:right w:val="none" w:sz="0" w:space="0" w:color="auto"/>
      </w:divBdr>
    </w:div>
    <w:div w:id="1373656240">
      <w:bodyDiv w:val="1"/>
      <w:marLeft w:val="0"/>
      <w:marRight w:val="0"/>
      <w:marTop w:val="0"/>
      <w:marBottom w:val="0"/>
      <w:divBdr>
        <w:top w:val="none" w:sz="0" w:space="0" w:color="auto"/>
        <w:left w:val="none" w:sz="0" w:space="0" w:color="auto"/>
        <w:bottom w:val="none" w:sz="0" w:space="0" w:color="auto"/>
        <w:right w:val="none" w:sz="0" w:space="0" w:color="auto"/>
      </w:divBdr>
    </w:div>
    <w:div w:id="1373730965">
      <w:bodyDiv w:val="1"/>
      <w:marLeft w:val="0"/>
      <w:marRight w:val="0"/>
      <w:marTop w:val="0"/>
      <w:marBottom w:val="0"/>
      <w:divBdr>
        <w:top w:val="none" w:sz="0" w:space="0" w:color="auto"/>
        <w:left w:val="none" w:sz="0" w:space="0" w:color="auto"/>
        <w:bottom w:val="none" w:sz="0" w:space="0" w:color="auto"/>
        <w:right w:val="none" w:sz="0" w:space="0" w:color="auto"/>
      </w:divBdr>
    </w:div>
    <w:div w:id="1375159233">
      <w:bodyDiv w:val="1"/>
      <w:marLeft w:val="0"/>
      <w:marRight w:val="0"/>
      <w:marTop w:val="0"/>
      <w:marBottom w:val="0"/>
      <w:divBdr>
        <w:top w:val="none" w:sz="0" w:space="0" w:color="auto"/>
        <w:left w:val="none" w:sz="0" w:space="0" w:color="auto"/>
        <w:bottom w:val="none" w:sz="0" w:space="0" w:color="auto"/>
        <w:right w:val="none" w:sz="0" w:space="0" w:color="auto"/>
      </w:divBdr>
    </w:div>
    <w:div w:id="1376154289">
      <w:bodyDiv w:val="1"/>
      <w:marLeft w:val="0"/>
      <w:marRight w:val="0"/>
      <w:marTop w:val="0"/>
      <w:marBottom w:val="0"/>
      <w:divBdr>
        <w:top w:val="none" w:sz="0" w:space="0" w:color="auto"/>
        <w:left w:val="none" w:sz="0" w:space="0" w:color="auto"/>
        <w:bottom w:val="none" w:sz="0" w:space="0" w:color="auto"/>
        <w:right w:val="none" w:sz="0" w:space="0" w:color="auto"/>
      </w:divBdr>
    </w:div>
    <w:div w:id="1376388012">
      <w:bodyDiv w:val="1"/>
      <w:marLeft w:val="0"/>
      <w:marRight w:val="0"/>
      <w:marTop w:val="0"/>
      <w:marBottom w:val="0"/>
      <w:divBdr>
        <w:top w:val="none" w:sz="0" w:space="0" w:color="auto"/>
        <w:left w:val="none" w:sz="0" w:space="0" w:color="auto"/>
        <w:bottom w:val="none" w:sz="0" w:space="0" w:color="auto"/>
        <w:right w:val="none" w:sz="0" w:space="0" w:color="auto"/>
      </w:divBdr>
    </w:div>
    <w:div w:id="1377122507">
      <w:bodyDiv w:val="1"/>
      <w:marLeft w:val="0"/>
      <w:marRight w:val="0"/>
      <w:marTop w:val="0"/>
      <w:marBottom w:val="0"/>
      <w:divBdr>
        <w:top w:val="none" w:sz="0" w:space="0" w:color="auto"/>
        <w:left w:val="none" w:sz="0" w:space="0" w:color="auto"/>
        <w:bottom w:val="none" w:sz="0" w:space="0" w:color="auto"/>
        <w:right w:val="none" w:sz="0" w:space="0" w:color="auto"/>
      </w:divBdr>
    </w:div>
    <w:div w:id="1383209112">
      <w:bodyDiv w:val="1"/>
      <w:marLeft w:val="0"/>
      <w:marRight w:val="0"/>
      <w:marTop w:val="0"/>
      <w:marBottom w:val="0"/>
      <w:divBdr>
        <w:top w:val="none" w:sz="0" w:space="0" w:color="auto"/>
        <w:left w:val="none" w:sz="0" w:space="0" w:color="auto"/>
        <w:bottom w:val="none" w:sz="0" w:space="0" w:color="auto"/>
        <w:right w:val="none" w:sz="0" w:space="0" w:color="auto"/>
      </w:divBdr>
    </w:div>
    <w:div w:id="1387488244">
      <w:bodyDiv w:val="1"/>
      <w:marLeft w:val="0"/>
      <w:marRight w:val="0"/>
      <w:marTop w:val="0"/>
      <w:marBottom w:val="0"/>
      <w:divBdr>
        <w:top w:val="none" w:sz="0" w:space="0" w:color="auto"/>
        <w:left w:val="none" w:sz="0" w:space="0" w:color="auto"/>
        <w:bottom w:val="none" w:sz="0" w:space="0" w:color="auto"/>
        <w:right w:val="none" w:sz="0" w:space="0" w:color="auto"/>
      </w:divBdr>
    </w:div>
    <w:div w:id="1387677050">
      <w:bodyDiv w:val="1"/>
      <w:marLeft w:val="0"/>
      <w:marRight w:val="0"/>
      <w:marTop w:val="0"/>
      <w:marBottom w:val="0"/>
      <w:divBdr>
        <w:top w:val="none" w:sz="0" w:space="0" w:color="auto"/>
        <w:left w:val="none" w:sz="0" w:space="0" w:color="auto"/>
        <w:bottom w:val="none" w:sz="0" w:space="0" w:color="auto"/>
        <w:right w:val="none" w:sz="0" w:space="0" w:color="auto"/>
      </w:divBdr>
    </w:div>
    <w:div w:id="1388608121">
      <w:bodyDiv w:val="1"/>
      <w:marLeft w:val="0"/>
      <w:marRight w:val="0"/>
      <w:marTop w:val="0"/>
      <w:marBottom w:val="0"/>
      <w:divBdr>
        <w:top w:val="none" w:sz="0" w:space="0" w:color="auto"/>
        <w:left w:val="none" w:sz="0" w:space="0" w:color="auto"/>
        <w:bottom w:val="none" w:sz="0" w:space="0" w:color="auto"/>
        <w:right w:val="none" w:sz="0" w:space="0" w:color="auto"/>
      </w:divBdr>
    </w:div>
    <w:div w:id="1393499579">
      <w:bodyDiv w:val="1"/>
      <w:marLeft w:val="0"/>
      <w:marRight w:val="0"/>
      <w:marTop w:val="0"/>
      <w:marBottom w:val="0"/>
      <w:divBdr>
        <w:top w:val="none" w:sz="0" w:space="0" w:color="auto"/>
        <w:left w:val="none" w:sz="0" w:space="0" w:color="auto"/>
        <w:bottom w:val="none" w:sz="0" w:space="0" w:color="auto"/>
        <w:right w:val="none" w:sz="0" w:space="0" w:color="auto"/>
      </w:divBdr>
    </w:div>
    <w:div w:id="1400832257">
      <w:bodyDiv w:val="1"/>
      <w:marLeft w:val="0"/>
      <w:marRight w:val="0"/>
      <w:marTop w:val="0"/>
      <w:marBottom w:val="0"/>
      <w:divBdr>
        <w:top w:val="none" w:sz="0" w:space="0" w:color="auto"/>
        <w:left w:val="none" w:sz="0" w:space="0" w:color="auto"/>
        <w:bottom w:val="none" w:sz="0" w:space="0" w:color="auto"/>
        <w:right w:val="none" w:sz="0" w:space="0" w:color="auto"/>
      </w:divBdr>
    </w:div>
    <w:div w:id="1406486192">
      <w:bodyDiv w:val="1"/>
      <w:marLeft w:val="0"/>
      <w:marRight w:val="0"/>
      <w:marTop w:val="0"/>
      <w:marBottom w:val="0"/>
      <w:divBdr>
        <w:top w:val="none" w:sz="0" w:space="0" w:color="auto"/>
        <w:left w:val="none" w:sz="0" w:space="0" w:color="auto"/>
        <w:bottom w:val="none" w:sz="0" w:space="0" w:color="auto"/>
        <w:right w:val="none" w:sz="0" w:space="0" w:color="auto"/>
      </w:divBdr>
    </w:div>
    <w:div w:id="1407074833">
      <w:bodyDiv w:val="1"/>
      <w:marLeft w:val="0"/>
      <w:marRight w:val="0"/>
      <w:marTop w:val="0"/>
      <w:marBottom w:val="0"/>
      <w:divBdr>
        <w:top w:val="none" w:sz="0" w:space="0" w:color="auto"/>
        <w:left w:val="none" w:sz="0" w:space="0" w:color="auto"/>
        <w:bottom w:val="none" w:sz="0" w:space="0" w:color="auto"/>
        <w:right w:val="none" w:sz="0" w:space="0" w:color="auto"/>
      </w:divBdr>
    </w:div>
    <w:div w:id="1413820531">
      <w:bodyDiv w:val="1"/>
      <w:marLeft w:val="0"/>
      <w:marRight w:val="0"/>
      <w:marTop w:val="0"/>
      <w:marBottom w:val="0"/>
      <w:divBdr>
        <w:top w:val="none" w:sz="0" w:space="0" w:color="auto"/>
        <w:left w:val="none" w:sz="0" w:space="0" w:color="auto"/>
        <w:bottom w:val="none" w:sz="0" w:space="0" w:color="auto"/>
        <w:right w:val="none" w:sz="0" w:space="0" w:color="auto"/>
      </w:divBdr>
    </w:div>
    <w:div w:id="1421173923">
      <w:bodyDiv w:val="1"/>
      <w:marLeft w:val="0"/>
      <w:marRight w:val="0"/>
      <w:marTop w:val="0"/>
      <w:marBottom w:val="0"/>
      <w:divBdr>
        <w:top w:val="none" w:sz="0" w:space="0" w:color="auto"/>
        <w:left w:val="none" w:sz="0" w:space="0" w:color="auto"/>
        <w:bottom w:val="none" w:sz="0" w:space="0" w:color="auto"/>
        <w:right w:val="none" w:sz="0" w:space="0" w:color="auto"/>
      </w:divBdr>
    </w:div>
    <w:div w:id="1423180862">
      <w:bodyDiv w:val="1"/>
      <w:marLeft w:val="0"/>
      <w:marRight w:val="0"/>
      <w:marTop w:val="0"/>
      <w:marBottom w:val="0"/>
      <w:divBdr>
        <w:top w:val="none" w:sz="0" w:space="0" w:color="auto"/>
        <w:left w:val="none" w:sz="0" w:space="0" w:color="auto"/>
        <w:bottom w:val="none" w:sz="0" w:space="0" w:color="auto"/>
        <w:right w:val="none" w:sz="0" w:space="0" w:color="auto"/>
      </w:divBdr>
    </w:div>
    <w:div w:id="1423448949">
      <w:bodyDiv w:val="1"/>
      <w:marLeft w:val="0"/>
      <w:marRight w:val="0"/>
      <w:marTop w:val="0"/>
      <w:marBottom w:val="0"/>
      <w:divBdr>
        <w:top w:val="none" w:sz="0" w:space="0" w:color="auto"/>
        <w:left w:val="none" w:sz="0" w:space="0" w:color="auto"/>
        <w:bottom w:val="none" w:sz="0" w:space="0" w:color="auto"/>
        <w:right w:val="none" w:sz="0" w:space="0" w:color="auto"/>
      </w:divBdr>
    </w:div>
    <w:div w:id="1425222285">
      <w:bodyDiv w:val="1"/>
      <w:marLeft w:val="0"/>
      <w:marRight w:val="0"/>
      <w:marTop w:val="0"/>
      <w:marBottom w:val="0"/>
      <w:divBdr>
        <w:top w:val="none" w:sz="0" w:space="0" w:color="auto"/>
        <w:left w:val="none" w:sz="0" w:space="0" w:color="auto"/>
        <w:bottom w:val="none" w:sz="0" w:space="0" w:color="auto"/>
        <w:right w:val="none" w:sz="0" w:space="0" w:color="auto"/>
      </w:divBdr>
    </w:div>
    <w:div w:id="1425570312">
      <w:bodyDiv w:val="1"/>
      <w:marLeft w:val="0"/>
      <w:marRight w:val="0"/>
      <w:marTop w:val="0"/>
      <w:marBottom w:val="0"/>
      <w:divBdr>
        <w:top w:val="none" w:sz="0" w:space="0" w:color="auto"/>
        <w:left w:val="none" w:sz="0" w:space="0" w:color="auto"/>
        <w:bottom w:val="none" w:sz="0" w:space="0" w:color="auto"/>
        <w:right w:val="none" w:sz="0" w:space="0" w:color="auto"/>
      </w:divBdr>
    </w:div>
    <w:div w:id="1433086178">
      <w:bodyDiv w:val="1"/>
      <w:marLeft w:val="0"/>
      <w:marRight w:val="0"/>
      <w:marTop w:val="0"/>
      <w:marBottom w:val="0"/>
      <w:divBdr>
        <w:top w:val="none" w:sz="0" w:space="0" w:color="auto"/>
        <w:left w:val="none" w:sz="0" w:space="0" w:color="auto"/>
        <w:bottom w:val="none" w:sz="0" w:space="0" w:color="auto"/>
        <w:right w:val="none" w:sz="0" w:space="0" w:color="auto"/>
      </w:divBdr>
    </w:div>
    <w:div w:id="1444575169">
      <w:bodyDiv w:val="1"/>
      <w:marLeft w:val="0"/>
      <w:marRight w:val="0"/>
      <w:marTop w:val="0"/>
      <w:marBottom w:val="0"/>
      <w:divBdr>
        <w:top w:val="none" w:sz="0" w:space="0" w:color="auto"/>
        <w:left w:val="none" w:sz="0" w:space="0" w:color="auto"/>
        <w:bottom w:val="none" w:sz="0" w:space="0" w:color="auto"/>
        <w:right w:val="none" w:sz="0" w:space="0" w:color="auto"/>
      </w:divBdr>
    </w:div>
    <w:div w:id="1449663125">
      <w:bodyDiv w:val="1"/>
      <w:marLeft w:val="0"/>
      <w:marRight w:val="0"/>
      <w:marTop w:val="0"/>
      <w:marBottom w:val="0"/>
      <w:divBdr>
        <w:top w:val="none" w:sz="0" w:space="0" w:color="auto"/>
        <w:left w:val="none" w:sz="0" w:space="0" w:color="auto"/>
        <w:bottom w:val="none" w:sz="0" w:space="0" w:color="auto"/>
        <w:right w:val="none" w:sz="0" w:space="0" w:color="auto"/>
      </w:divBdr>
    </w:div>
    <w:div w:id="1452701835">
      <w:bodyDiv w:val="1"/>
      <w:marLeft w:val="0"/>
      <w:marRight w:val="0"/>
      <w:marTop w:val="0"/>
      <w:marBottom w:val="0"/>
      <w:divBdr>
        <w:top w:val="none" w:sz="0" w:space="0" w:color="auto"/>
        <w:left w:val="none" w:sz="0" w:space="0" w:color="auto"/>
        <w:bottom w:val="none" w:sz="0" w:space="0" w:color="auto"/>
        <w:right w:val="none" w:sz="0" w:space="0" w:color="auto"/>
      </w:divBdr>
    </w:div>
    <w:div w:id="1453478943">
      <w:bodyDiv w:val="1"/>
      <w:marLeft w:val="0"/>
      <w:marRight w:val="0"/>
      <w:marTop w:val="0"/>
      <w:marBottom w:val="0"/>
      <w:divBdr>
        <w:top w:val="none" w:sz="0" w:space="0" w:color="auto"/>
        <w:left w:val="none" w:sz="0" w:space="0" w:color="auto"/>
        <w:bottom w:val="none" w:sz="0" w:space="0" w:color="auto"/>
        <w:right w:val="none" w:sz="0" w:space="0" w:color="auto"/>
      </w:divBdr>
    </w:div>
    <w:div w:id="1453480402">
      <w:bodyDiv w:val="1"/>
      <w:marLeft w:val="0"/>
      <w:marRight w:val="0"/>
      <w:marTop w:val="0"/>
      <w:marBottom w:val="0"/>
      <w:divBdr>
        <w:top w:val="none" w:sz="0" w:space="0" w:color="auto"/>
        <w:left w:val="none" w:sz="0" w:space="0" w:color="auto"/>
        <w:bottom w:val="none" w:sz="0" w:space="0" w:color="auto"/>
        <w:right w:val="none" w:sz="0" w:space="0" w:color="auto"/>
      </w:divBdr>
    </w:div>
    <w:div w:id="1453748037">
      <w:bodyDiv w:val="1"/>
      <w:marLeft w:val="0"/>
      <w:marRight w:val="0"/>
      <w:marTop w:val="0"/>
      <w:marBottom w:val="0"/>
      <w:divBdr>
        <w:top w:val="none" w:sz="0" w:space="0" w:color="auto"/>
        <w:left w:val="none" w:sz="0" w:space="0" w:color="auto"/>
        <w:bottom w:val="none" w:sz="0" w:space="0" w:color="auto"/>
        <w:right w:val="none" w:sz="0" w:space="0" w:color="auto"/>
      </w:divBdr>
    </w:div>
    <w:div w:id="1456289816">
      <w:bodyDiv w:val="1"/>
      <w:marLeft w:val="0"/>
      <w:marRight w:val="0"/>
      <w:marTop w:val="0"/>
      <w:marBottom w:val="0"/>
      <w:divBdr>
        <w:top w:val="none" w:sz="0" w:space="0" w:color="auto"/>
        <w:left w:val="none" w:sz="0" w:space="0" w:color="auto"/>
        <w:bottom w:val="none" w:sz="0" w:space="0" w:color="auto"/>
        <w:right w:val="none" w:sz="0" w:space="0" w:color="auto"/>
      </w:divBdr>
    </w:div>
    <w:div w:id="1463228903">
      <w:bodyDiv w:val="1"/>
      <w:marLeft w:val="0"/>
      <w:marRight w:val="0"/>
      <w:marTop w:val="0"/>
      <w:marBottom w:val="0"/>
      <w:divBdr>
        <w:top w:val="none" w:sz="0" w:space="0" w:color="auto"/>
        <w:left w:val="none" w:sz="0" w:space="0" w:color="auto"/>
        <w:bottom w:val="none" w:sz="0" w:space="0" w:color="auto"/>
        <w:right w:val="none" w:sz="0" w:space="0" w:color="auto"/>
      </w:divBdr>
    </w:div>
    <w:div w:id="1486892604">
      <w:bodyDiv w:val="1"/>
      <w:marLeft w:val="0"/>
      <w:marRight w:val="0"/>
      <w:marTop w:val="0"/>
      <w:marBottom w:val="0"/>
      <w:divBdr>
        <w:top w:val="none" w:sz="0" w:space="0" w:color="auto"/>
        <w:left w:val="none" w:sz="0" w:space="0" w:color="auto"/>
        <w:bottom w:val="none" w:sz="0" w:space="0" w:color="auto"/>
        <w:right w:val="none" w:sz="0" w:space="0" w:color="auto"/>
      </w:divBdr>
    </w:div>
    <w:div w:id="1487359068">
      <w:bodyDiv w:val="1"/>
      <w:marLeft w:val="0"/>
      <w:marRight w:val="0"/>
      <w:marTop w:val="0"/>
      <w:marBottom w:val="0"/>
      <w:divBdr>
        <w:top w:val="none" w:sz="0" w:space="0" w:color="auto"/>
        <w:left w:val="none" w:sz="0" w:space="0" w:color="auto"/>
        <w:bottom w:val="none" w:sz="0" w:space="0" w:color="auto"/>
        <w:right w:val="none" w:sz="0" w:space="0" w:color="auto"/>
      </w:divBdr>
    </w:div>
    <w:div w:id="1489981469">
      <w:bodyDiv w:val="1"/>
      <w:marLeft w:val="0"/>
      <w:marRight w:val="0"/>
      <w:marTop w:val="0"/>
      <w:marBottom w:val="0"/>
      <w:divBdr>
        <w:top w:val="none" w:sz="0" w:space="0" w:color="auto"/>
        <w:left w:val="none" w:sz="0" w:space="0" w:color="auto"/>
        <w:bottom w:val="none" w:sz="0" w:space="0" w:color="auto"/>
        <w:right w:val="none" w:sz="0" w:space="0" w:color="auto"/>
      </w:divBdr>
    </w:div>
    <w:div w:id="1491284580">
      <w:bodyDiv w:val="1"/>
      <w:marLeft w:val="0"/>
      <w:marRight w:val="0"/>
      <w:marTop w:val="0"/>
      <w:marBottom w:val="0"/>
      <w:divBdr>
        <w:top w:val="none" w:sz="0" w:space="0" w:color="auto"/>
        <w:left w:val="none" w:sz="0" w:space="0" w:color="auto"/>
        <w:bottom w:val="none" w:sz="0" w:space="0" w:color="auto"/>
        <w:right w:val="none" w:sz="0" w:space="0" w:color="auto"/>
      </w:divBdr>
    </w:div>
    <w:div w:id="1494446069">
      <w:bodyDiv w:val="1"/>
      <w:marLeft w:val="0"/>
      <w:marRight w:val="0"/>
      <w:marTop w:val="0"/>
      <w:marBottom w:val="0"/>
      <w:divBdr>
        <w:top w:val="none" w:sz="0" w:space="0" w:color="auto"/>
        <w:left w:val="none" w:sz="0" w:space="0" w:color="auto"/>
        <w:bottom w:val="none" w:sz="0" w:space="0" w:color="auto"/>
        <w:right w:val="none" w:sz="0" w:space="0" w:color="auto"/>
      </w:divBdr>
    </w:div>
    <w:div w:id="1498611740">
      <w:bodyDiv w:val="1"/>
      <w:marLeft w:val="0"/>
      <w:marRight w:val="0"/>
      <w:marTop w:val="0"/>
      <w:marBottom w:val="0"/>
      <w:divBdr>
        <w:top w:val="none" w:sz="0" w:space="0" w:color="auto"/>
        <w:left w:val="none" w:sz="0" w:space="0" w:color="auto"/>
        <w:bottom w:val="none" w:sz="0" w:space="0" w:color="auto"/>
        <w:right w:val="none" w:sz="0" w:space="0" w:color="auto"/>
      </w:divBdr>
    </w:div>
    <w:div w:id="1500383138">
      <w:bodyDiv w:val="1"/>
      <w:marLeft w:val="0"/>
      <w:marRight w:val="0"/>
      <w:marTop w:val="0"/>
      <w:marBottom w:val="0"/>
      <w:divBdr>
        <w:top w:val="none" w:sz="0" w:space="0" w:color="auto"/>
        <w:left w:val="none" w:sz="0" w:space="0" w:color="auto"/>
        <w:bottom w:val="none" w:sz="0" w:space="0" w:color="auto"/>
        <w:right w:val="none" w:sz="0" w:space="0" w:color="auto"/>
      </w:divBdr>
    </w:div>
    <w:div w:id="1504737573">
      <w:bodyDiv w:val="1"/>
      <w:marLeft w:val="0"/>
      <w:marRight w:val="0"/>
      <w:marTop w:val="0"/>
      <w:marBottom w:val="0"/>
      <w:divBdr>
        <w:top w:val="none" w:sz="0" w:space="0" w:color="auto"/>
        <w:left w:val="none" w:sz="0" w:space="0" w:color="auto"/>
        <w:bottom w:val="none" w:sz="0" w:space="0" w:color="auto"/>
        <w:right w:val="none" w:sz="0" w:space="0" w:color="auto"/>
      </w:divBdr>
    </w:div>
    <w:div w:id="1513180199">
      <w:bodyDiv w:val="1"/>
      <w:marLeft w:val="0"/>
      <w:marRight w:val="0"/>
      <w:marTop w:val="0"/>
      <w:marBottom w:val="0"/>
      <w:divBdr>
        <w:top w:val="none" w:sz="0" w:space="0" w:color="auto"/>
        <w:left w:val="none" w:sz="0" w:space="0" w:color="auto"/>
        <w:bottom w:val="none" w:sz="0" w:space="0" w:color="auto"/>
        <w:right w:val="none" w:sz="0" w:space="0" w:color="auto"/>
      </w:divBdr>
    </w:div>
    <w:div w:id="1517110742">
      <w:bodyDiv w:val="1"/>
      <w:marLeft w:val="0"/>
      <w:marRight w:val="0"/>
      <w:marTop w:val="0"/>
      <w:marBottom w:val="0"/>
      <w:divBdr>
        <w:top w:val="none" w:sz="0" w:space="0" w:color="auto"/>
        <w:left w:val="none" w:sz="0" w:space="0" w:color="auto"/>
        <w:bottom w:val="none" w:sz="0" w:space="0" w:color="auto"/>
        <w:right w:val="none" w:sz="0" w:space="0" w:color="auto"/>
      </w:divBdr>
    </w:div>
    <w:div w:id="1518498199">
      <w:bodyDiv w:val="1"/>
      <w:marLeft w:val="0"/>
      <w:marRight w:val="0"/>
      <w:marTop w:val="0"/>
      <w:marBottom w:val="0"/>
      <w:divBdr>
        <w:top w:val="none" w:sz="0" w:space="0" w:color="auto"/>
        <w:left w:val="none" w:sz="0" w:space="0" w:color="auto"/>
        <w:bottom w:val="none" w:sz="0" w:space="0" w:color="auto"/>
        <w:right w:val="none" w:sz="0" w:space="0" w:color="auto"/>
      </w:divBdr>
    </w:div>
    <w:div w:id="1521773061">
      <w:bodyDiv w:val="1"/>
      <w:marLeft w:val="0"/>
      <w:marRight w:val="0"/>
      <w:marTop w:val="0"/>
      <w:marBottom w:val="0"/>
      <w:divBdr>
        <w:top w:val="none" w:sz="0" w:space="0" w:color="auto"/>
        <w:left w:val="none" w:sz="0" w:space="0" w:color="auto"/>
        <w:bottom w:val="none" w:sz="0" w:space="0" w:color="auto"/>
        <w:right w:val="none" w:sz="0" w:space="0" w:color="auto"/>
      </w:divBdr>
    </w:div>
    <w:div w:id="1522283111">
      <w:bodyDiv w:val="1"/>
      <w:marLeft w:val="0"/>
      <w:marRight w:val="0"/>
      <w:marTop w:val="0"/>
      <w:marBottom w:val="0"/>
      <w:divBdr>
        <w:top w:val="none" w:sz="0" w:space="0" w:color="auto"/>
        <w:left w:val="none" w:sz="0" w:space="0" w:color="auto"/>
        <w:bottom w:val="none" w:sz="0" w:space="0" w:color="auto"/>
        <w:right w:val="none" w:sz="0" w:space="0" w:color="auto"/>
      </w:divBdr>
    </w:div>
    <w:div w:id="1523393822">
      <w:bodyDiv w:val="1"/>
      <w:marLeft w:val="0"/>
      <w:marRight w:val="0"/>
      <w:marTop w:val="0"/>
      <w:marBottom w:val="0"/>
      <w:divBdr>
        <w:top w:val="none" w:sz="0" w:space="0" w:color="auto"/>
        <w:left w:val="none" w:sz="0" w:space="0" w:color="auto"/>
        <w:bottom w:val="none" w:sz="0" w:space="0" w:color="auto"/>
        <w:right w:val="none" w:sz="0" w:space="0" w:color="auto"/>
      </w:divBdr>
    </w:div>
    <w:div w:id="1523974689">
      <w:bodyDiv w:val="1"/>
      <w:marLeft w:val="0"/>
      <w:marRight w:val="0"/>
      <w:marTop w:val="0"/>
      <w:marBottom w:val="0"/>
      <w:divBdr>
        <w:top w:val="none" w:sz="0" w:space="0" w:color="auto"/>
        <w:left w:val="none" w:sz="0" w:space="0" w:color="auto"/>
        <w:bottom w:val="none" w:sz="0" w:space="0" w:color="auto"/>
        <w:right w:val="none" w:sz="0" w:space="0" w:color="auto"/>
      </w:divBdr>
    </w:div>
    <w:div w:id="1525051995">
      <w:bodyDiv w:val="1"/>
      <w:marLeft w:val="0"/>
      <w:marRight w:val="0"/>
      <w:marTop w:val="0"/>
      <w:marBottom w:val="0"/>
      <w:divBdr>
        <w:top w:val="none" w:sz="0" w:space="0" w:color="auto"/>
        <w:left w:val="none" w:sz="0" w:space="0" w:color="auto"/>
        <w:bottom w:val="none" w:sz="0" w:space="0" w:color="auto"/>
        <w:right w:val="none" w:sz="0" w:space="0" w:color="auto"/>
      </w:divBdr>
    </w:div>
    <w:div w:id="1529487464">
      <w:bodyDiv w:val="1"/>
      <w:marLeft w:val="0"/>
      <w:marRight w:val="0"/>
      <w:marTop w:val="0"/>
      <w:marBottom w:val="0"/>
      <w:divBdr>
        <w:top w:val="none" w:sz="0" w:space="0" w:color="auto"/>
        <w:left w:val="none" w:sz="0" w:space="0" w:color="auto"/>
        <w:bottom w:val="none" w:sz="0" w:space="0" w:color="auto"/>
        <w:right w:val="none" w:sz="0" w:space="0" w:color="auto"/>
      </w:divBdr>
    </w:div>
    <w:div w:id="1530528823">
      <w:bodyDiv w:val="1"/>
      <w:marLeft w:val="0"/>
      <w:marRight w:val="0"/>
      <w:marTop w:val="0"/>
      <w:marBottom w:val="0"/>
      <w:divBdr>
        <w:top w:val="none" w:sz="0" w:space="0" w:color="auto"/>
        <w:left w:val="none" w:sz="0" w:space="0" w:color="auto"/>
        <w:bottom w:val="none" w:sz="0" w:space="0" w:color="auto"/>
        <w:right w:val="none" w:sz="0" w:space="0" w:color="auto"/>
      </w:divBdr>
    </w:div>
    <w:div w:id="1531525010">
      <w:bodyDiv w:val="1"/>
      <w:marLeft w:val="0"/>
      <w:marRight w:val="0"/>
      <w:marTop w:val="0"/>
      <w:marBottom w:val="0"/>
      <w:divBdr>
        <w:top w:val="none" w:sz="0" w:space="0" w:color="auto"/>
        <w:left w:val="none" w:sz="0" w:space="0" w:color="auto"/>
        <w:bottom w:val="none" w:sz="0" w:space="0" w:color="auto"/>
        <w:right w:val="none" w:sz="0" w:space="0" w:color="auto"/>
      </w:divBdr>
    </w:div>
    <w:div w:id="1532918959">
      <w:bodyDiv w:val="1"/>
      <w:marLeft w:val="0"/>
      <w:marRight w:val="0"/>
      <w:marTop w:val="0"/>
      <w:marBottom w:val="0"/>
      <w:divBdr>
        <w:top w:val="none" w:sz="0" w:space="0" w:color="auto"/>
        <w:left w:val="none" w:sz="0" w:space="0" w:color="auto"/>
        <w:bottom w:val="none" w:sz="0" w:space="0" w:color="auto"/>
        <w:right w:val="none" w:sz="0" w:space="0" w:color="auto"/>
      </w:divBdr>
    </w:div>
    <w:div w:id="1533611815">
      <w:bodyDiv w:val="1"/>
      <w:marLeft w:val="0"/>
      <w:marRight w:val="0"/>
      <w:marTop w:val="0"/>
      <w:marBottom w:val="0"/>
      <w:divBdr>
        <w:top w:val="none" w:sz="0" w:space="0" w:color="auto"/>
        <w:left w:val="none" w:sz="0" w:space="0" w:color="auto"/>
        <w:bottom w:val="none" w:sz="0" w:space="0" w:color="auto"/>
        <w:right w:val="none" w:sz="0" w:space="0" w:color="auto"/>
      </w:divBdr>
    </w:div>
    <w:div w:id="1535649672">
      <w:bodyDiv w:val="1"/>
      <w:marLeft w:val="0"/>
      <w:marRight w:val="0"/>
      <w:marTop w:val="0"/>
      <w:marBottom w:val="0"/>
      <w:divBdr>
        <w:top w:val="none" w:sz="0" w:space="0" w:color="auto"/>
        <w:left w:val="none" w:sz="0" w:space="0" w:color="auto"/>
        <w:bottom w:val="none" w:sz="0" w:space="0" w:color="auto"/>
        <w:right w:val="none" w:sz="0" w:space="0" w:color="auto"/>
      </w:divBdr>
    </w:div>
    <w:div w:id="1538855154">
      <w:bodyDiv w:val="1"/>
      <w:marLeft w:val="0"/>
      <w:marRight w:val="0"/>
      <w:marTop w:val="0"/>
      <w:marBottom w:val="0"/>
      <w:divBdr>
        <w:top w:val="none" w:sz="0" w:space="0" w:color="auto"/>
        <w:left w:val="none" w:sz="0" w:space="0" w:color="auto"/>
        <w:bottom w:val="none" w:sz="0" w:space="0" w:color="auto"/>
        <w:right w:val="none" w:sz="0" w:space="0" w:color="auto"/>
      </w:divBdr>
    </w:div>
    <w:div w:id="1541018485">
      <w:bodyDiv w:val="1"/>
      <w:marLeft w:val="0"/>
      <w:marRight w:val="0"/>
      <w:marTop w:val="0"/>
      <w:marBottom w:val="0"/>
      <w:divBdr>
        <w:top w:val="none" w:sz="0" w:space="0" w:color="auto"/>
        <w:left w:val="none" w:sz="0" w:space="0" w:color="auto"/>
        <w:bottom w:val="none" w:sz="0" w:space="0" w:color="auto"/>
        <w:right w:val="none" w:sz="0" w:space="0" w:color="auto"/>
      </w:divBdr>
    </w:div>
    <w:div w:id="1544440908">
      <w:bodyDiv w:val="1"/>
      <w:marLeft w:val="0"/>
      <w:marRight w:val="0"/>
      <w:marTop w:val="0"/>
      <w:marBottom w:val="0"/>
      <w:divBdr>
        <w:top w:val="none" w:sz="0" w:space="0" w:color="auto"/>
        <w:left w:val="none" w:sz="0" w:space="0" w:color="auto"/>
        <w:bottom w:val="none" w:sz="0" w:space="0" w:color="auto"/>
        <w:right w:val="none" w:sz="0" w:space="0" w:color="auto"/>
      </w:divBdr>
    </w:div>
    <w:div w:id="1545941114">
      <w:bodyDiv w:val="1"/>
      <w:marLeft w:val="0"/>
      <w:marRight w:val="0"/>
      <w:marTop w:val="0"/>
      <w:marBottom w:val="0"/>
      <w:divBdr>
        <w:top w:val="none" w:sz="0" w:space="0" w:color="auto"/>
        <w:left w:val="none" w:sz="0" w:space="0" w:color="auto"/>
        <w:bottom w:val="none" w:sz="0" w:space="0" w:color="auto"/>
        <w:right w:val="none" w:sz="0" w:space="0" w:color="auto"/>
      </w:divBdr>
    </w:div>
    <w:div w:id="1560047337">
      <w:bodyDiv w:val="1"/>
      <w:marLeft w:val="0"/>
      <w:marRight w:val="0"/>
      <w:marTop w:val="0"/>
      <w:marBottom w:val="0"/>
      <w:divBdr>
        <w:top w:val="none" w:sz="0" w:space="0" w:color="auto"/>
        <w:left w:val="none" w:sz="0" w:space="0" w:color="auto"/>
        <w:bottom w:val="none" w:sz="0" w:space="0" w:color="auto"/>
        <w:right w:val="none" w:sz="0" w:space="0" w:color="auto"/>
      </w:divBdr>
    </w:div>
    <w:div w:id="1560941523">
      <w:bodyDiv w:val="1"/>
      <w:marLeft w:val="0"/>
      <w:marRight w:val="0"/>
      <w:marTop w:val="0"/>
      <w:marBottom w:val="0"/>
      <w:divBdr>
        <w:top w:val="none" w:sz="0" w:space="0" w:color="auto"/>
        <w:left w:val="none" w:sz="0" w:space="0" w:color="auto"/>
        <w:bottom w:val="none" w:sz="0" w:space="0" w:color="auto"/>
        <w:right w:val="none" w:sz="0" w:space="0" w:color="auto"/>
      </w:divBdr>
    </w:div>
    <w:div w:id="1570001965">
      <w:bodyDiv w:val="1"/>
      <w:marLeft w:val="0"/>
      <w:marRight w:val="0"/>
      <w:marTop w:val="0"/>
      <w:marBottom w:val="0"/>
      <w:divBdr>
        <w:top w:val="none" w:sz="0" w:space="0" w:color="auto"/>
        <w:left w:val="none" w:sz="0" w:space="0" w:color="auto"/>
        <w:bottom w:val="none" w:sz="0" w:space="0" w:color="auto"/>
        <w:right w:val="none" w:sz="0" w:space="0" w:color="auto"/>
      </w:divBdr>
    </w:div>
    <w:div w:id="1570656773">
      <w:bodyDiv w:val="1"/>
      <w:marLeft w:val="0"/>
      <w:marRight w:val="0"/>
      <w:marTop w:val="0"/>
      <w:marBottom w:val="0"/>
      <w:divBdr>
        <w:top w:val="none" w:sz="0" w:space="0" w:color="auto"/>
        <w:left w:val="none" w:sz="0" w:space="0" w:color="auto"/>
        <w:bottom w:val="none" w:sz="0" w:space="0" w:color="auto"/>
        <w:right w:val="none" w:sz="0" w:space="0" w:color="auto"/>
      </w:divBdr>
    </w:div>
    <w:div w:id="1572815931">
      <w:bodyDiv w:val="1"/>
      <w:marLeft w:val="0"/>
      <w:marRight w:val="0"/>
      <w:marTop w:val="0"/>
      <w:marBottom w:val="0"/>
      <w:divBdr>
        <w:top w:val="none" w:sz="0" w:space="0" w:color="auto"/>
        <w:left w:val="none" w:sz="0" w:space="0" w:color="auto"/>
        <w:bottom w:val="none" w:sz="0" w:space="0" w:color="auto"/>
        <w:right w:val="none" w:sz="0" w:space="0" w:color="auto"/>
      </w:divBdr>
    </w:div>
    <w:div w:id="1579485239">
      <w:bodyDiv w:val="1"/>
      <w:marLeft w:val="0"/>
      <w:marRight w:val="0"/>
      <w:marTop w:val="0"/>
      <w:marBottom w:val="0"/>
      <w:divBdr>
        <w:top w:val="none" w:sz="0" w:space="0" w:color="auto"/>
        <w:left w:val="none" w:sz="0" w:space="0" w:color="auto"/>
        <w:bottom w:val="none" w:sz="0" w:space="0" w:color="auto"/>
        <w:right w:val="none" w:sz="0" w:space="0" w:color="auto"/>
      </w:divBdr>
    </w:div>
    <w:div w:id="1580671238">
      <w:bodyDiv w:val="1"/>
      <w:marLeft w:val="0"/>
      <w:marRight w:val="0"/>
      <w:marTop w:val="0"/>
      <w:marBottom w:val="0"/>
      <w:divBdr>
        <w:top w:val="none" w:sz="0" w:space="0" w:color="auto"/>
        <w:left w:val="none" w:sz="0" w:space="0" w:color="auto"/>
        <w:bottom w:val="none" w:sz="0" w:space="0" w:color="auto"/>
        <w:right w:val="none" w:sz="0" w:space="0" w:color="auto"/>
      </w:divBdr>
    </w:div>
    <w:div w:id="1587613107">
      <w:bodyDiv w:val="1"/>
      <w:marLeft w:val="0"/>
      <w:marRight w:val="0"/>
      <w:marTop w:val="0"/>
      <w:marBottom w:val="0"/>
      <w:divBdr>
        <w:top w:val="none" w:sz="0" w:space="0" w:color="auto"/>
        <w:left w:val="none" w:sz="0" w:space="0" w:color="auto"/>
        <w:bottom w:val="none" w:sz="0" w:space="0" w:color="auto"/>
        <w:right w:val="none" w:sz="0" w:space="0" w:color="auto"/>
      </w:divBdr>
    </w:div>
    <w:div w:id="1588343455">
      <w:bodyDiv w:val="1"/>
      <w:marLeft w:val="0"/>
      <w:marRight w:val="0"/>
      <w:marTop w:val="0"/>
      <w:marBottom w:val="0"/>
      <w:divBdr>
        <w:top w:val="none" w:sz="0" w:space="0" w:color="auto"/>
        <w:left w:val="none" w:sz="0" w:space="0" w:color="auto"/>
        <w:bottom w:val="none" w:sz="0" w:space="0" w:color="auto"/>
        <w:right w:val="none" w:sz="0" w:space="0" w:color="auto"/>
      </w:divBdr>
    </w:div>
    <w:div w:id="1594195325">
      <w:bodyDiv w:val="1"/>
      <w:marLeft w:val="0"/>
      <w:marRight w:val="0"/>
      <w:marTop w:val="0"/>
      <w:marBottom w:val="0"/>
      <w:divBdr>
        <w:top w:val="none" w:sz="0" w:space="0" w:color="auto"/>
        <w:left w:val="none" w:sz="0" w:space="0" w:color="auto"/>
        <w:bottom w:val="none" w:sz="0" w:space="0" w:color="auto"/>
        <w:right w:val="none" w:sz="0" w:space="0" w:color="auto"/>
      </w:divBdr>
    </w:div>
    <w:div w:id="1596018269">
      <w:bodyDiv w:val="1"/>
      <w:marLeft w:val="0"/>
      <w:marRight w:val="0"/>
      <w:marTop w:val="0"/>
      <w:marBottom w:val="0"/>
      <w:divBdr>
        <w:top w:val="none" w:sz="0" w:space="0" w:color="auto"/>
        <w:left w:val="none" w:sz="0" w:space="0" w:color="auto"/>
        <w:bottom w:val="none" w:sz="0" w:space="0" w:color="auto"/>
        <w:right w:val="none" w:sz="0" w:space="0" w:color="auto"/>
      </w:divBdr>
    </w:div>
    <w:div w:id="1598177670">
      <w:bodyDiv w:val="1"/>
      <w:marLeft w:val="0"/>
      <w:marRight w:val="0"/>
      <w:marTop w:val="0"/>
      <w:marBottom w:val="0"/>
      <w:divBdr>
        <w:top w:val="none" w:sz="0" w:space="0" w:color="auto"/>
        <w:left w:val="none" w:sz="0" w:space="0" w:color="auto"/>
        <w:bottom w:val="none" w:sz="0" w:space="0" w:color="auto"/>
        <w:right w:val="none" w:sz="0" w:space="0" w:color="auto"/>
      </w:divBdr>
    </w:div>
    <w:div w:id="1605111672">
      <w:bodyDiv w:val="1"/>
      <w:marLeft w:val="0"/>
      <w:marRight w:val="0"/>
      <w:marTop w:val="0"/>
      <w:marBottom w:val="0"/>
      <w:divBdr>
        <w:top w:val="none" w:sz="0" w:space="0" w:color="auto"/>
        <w:left w:val="none" w:sz="0" w:space="0" w:color="auto"/>
        <w:bottom w:val="none" w:sz="0" w:space="0" w:color="auto"/>
        <w:right w:val="none" w:sz="0" w:space="0" w:color="auto"/>
      </w:divBdr>
    </w:div>
    <w:div w:id="1609653411">
      <w:bodyDiv w:val="1"/>
      <w:marLeft w:val="0"/>
      <w:marRight w:val="0"/>
      <w:marTop w:val="0"/>
      <w:marBottom w:val="0"/>
      <w:divBdr>
        <w:top w:val="none" w:sz="0" w:space="0" w:color="auto"/>
        <w:left w:val="none" w:sz="0" w:space="0" w:color="auto"/>
        <w:bottom w:val="none" w:sz="0" w:space="0" w:color="auto"/>
        <w:right w:val="none" w:sz="0" w:space="0" w:color="auto"/>
      </w:divBdr>
    </w:div>
    <w:div w:id="1611667807">
      <w:bodyDiv w:val="1"/>
      <w:marLeft w:val="0"/>
      <w:marRight w:val="0"/>
      <w:marTop w:val="0"/>
      <w:marBottom w:val="0"/>
      <w:divBdr>
        <w:top w:val="none" w:sz="0" w:space="0" w:color="auto"/>
        <w:left w:val="none" w:sz="0" w:space="0" w:color="auto"/>
        <w:bottom w:val="none" w:sz="0" w:space="0" w:color="auto"/>
        <w:right w:val="none" w:sz="0" w:space="0" w:color="auto"/>
      </w:divBdr>
    </w:div>
    <w:div w:id="1616593072">
      <w:bodyDiv w:val="1"/>
      <w:marLeft w:val="0"/>
      <w:marRight w:val="0"/>
      <w:marTop w:val="0"/>
      <w:marBottom w:val="0"/>
      <w:divBdr>
        <w:top w:val="none" w:sz="0" w:space="0" w:color="auto"/>
        <w:left w:val="none" w:sz="0" w:space="0" w:color="auto"/>
        <w:bottom w:val="none" w:sz="0" w:space="0" w:color="auto"/>
        <w:right w:val="none" w:sz="0" w:space="0" w:color="auto"/>
      </w:divBdr>
    </w:div>
    <w:div w:id="1623221886">
      <w:bodyDiv w:val="1"/>
      <w:marLeft w:val="0"/>
      <w:marRight w:val="0"/>
      <w:marTop w:val="0"/>
      <w:marBottom w:val="0"/>
      <w:divBdr>
        <w:top w:val="none" w:sz="0" w:space="0" w:color="auto"/>
        <w:left w:val="none" w:sz="0" w:space="0" w:color="auto"/>
        <w:bottom w:val="none" w:sz="0" w:space="0" w:color="auto"/>
        <w:right w:val="none" w:sz="0" w:space="0" w:color="auto"/>
      </w:divBdr>
    </w:div>
    <w:div w:id="1623341622">
      <w:bodyDiv w:val="1"/>
      <w:marLeft w:val="0"/>
      <w:marRight w:val="0"/>
      <w:marTop w:val="0"/>
      <w:marBottom w:val="0"/>
      <w:divBdr>
        <w:top w:val="none" w:sz="0" w:space="0" w:color="auto"/>
        <w:left w:val="none" w:sz="0" w:space="0" w:color="auto"/>
        <w:bottom w:val="none" w:sz="0" w:space="0" w:color="auto"/>
        <w:right w:val="none" w:sz="0" w:space="0" w:color="auto"/>
      </w:divBdr>
    </w:div>
    <w:div w:id="1623341959">
      <w:bodyDiv w:val="1"/>
      <w:marLeft w:val="0"/>
      <w:marRight w:val="0"/>
      <w:marTop w:val="0"/>
      <w:marBottom w:val="0"/>
      <w:divBdr>
        <w:top w:val="none" w:sz="0" w:space="0" w:color="auto"/>
        <w:left w:val="none" w:sz="0" w:space="0" w:color="auto"/>
        <w:bottom w:val="none" w:sz="0" w:space="0" w:color="auto"/>
        <w:right w:val="none" w:sz="0" w:space="0" w:color="auto"/>
      </w:divBdr>
    </w:div>
    <w:div w:id="1642222908">
      <w:bodyDiv w:val="1"/>
      <w:marLeft w:val="0"/>
      <w:marRight w:val="0"/>
      <w:marTop w:val="0"/>
      <w:marBottom w:val="0"/>
      <w:divBdr>
        <w:top w:val="none" w:sz="0" w:space="0" w:color="auto"/>
        <w:left w:val="none" w:sz="0" w:space="0" w:color="auto"/>
        <w:bottom w:val="none" w:sz="0" w:space="0" w:color="auto"/>
        <w:right w:val="none" w:sz="0" w:space="0" w:color="auto"/>
      </w:divBdr>
    </w:div>
    <w:div w:id="1644772065">
      <w:bodyDiv w:val="1"/>
      <w:marLeft w:val="0"/>
      <w:marRight w:val="0"/>
      <w:marTop w:val="0"/>
      <w:marBottom w:val="0"/>
      <w:divBdr>
        <w:top w:val="none" w:sz="0" w:space="0" w:color="auto"/>
        <w:left w:val="none" w:sz="0" w:space="0" w:color="auto"/>
        <w:bottom w:val="none" w:sz="0" w:space="0" w:color="auto"/>
        <w:right w:val="none" w:sz="0" w:space="0" w:color="auto"/>
      </w:divBdr>
    </w:div>
    <w:div w:id="1646155986">
      <w:bodyDiv w:val="1"/>
      <w:marLeft w:val="0"/>
      <w:marRight w:val="0"/>
      <w:marTop w:val="0"/>
      <w:marBottom w:val="0"/>
      <w:divBdr>
        <w:top w:val="none" w:sz="0" w:space="0" w:color="auto"/>
        <w:left w:val="none" w:sz="0" w:space="0" w:color="auto"/>
        <w:bottom w:val="none" w:sz="0" w:space="0" w:color="auto"/>
        <w:right w:val="none" w:sz="0" w:space="0" w:color="auto"/>
      </w:divBdr>
    </w:div>
    <w:div w:id="1652128579">
      <w:bodyDiv w:val="1"/>
      <w:marLeft w:val="0"/>
      <w:marRight w:val="0"/>
      <w:marTop w:val="0"/>
      <w:marBottom w:val="0"/>
      <w:divBdr>
        <w:top w:val="none" w:sz="0" w:space="0" w:color="auto"/>
        <w:left w:val="none" w:sz="0" w:space="0" w:color="auto"/>
        <w:bottom w:val="none" w:sz="0" w:space="0" w:color="auto"/>
        <w:right w:val="none" w:sz="0" w:space="0" w:color="auto"/>
      </w:divBdr>
    </w:div>
    <w:div w:id="1655795963">
      <w:bodyDiv w:val="1"/>
      <w:marLeft w:val="0"/>
      <w:marRight w:val="0"/>
      <w:marTop w:val="0"/>
      <w:marBottom w:val="0"/>
      <w:divBdr>
        <w:top w:val="none" w:sz="0" w:space="0" w:color="auto"/>
        <w:left w:val="none" w:sz="0" w:space="0" w:color="auto"/>
        <w:bottom w:val="none" w:sz="0" w:space="0" w:color="auto"/>
        <w:right w:val="none" w:sz="0" w:space="0" w:color="auto"/>
      </w:divBdr>
    </w:div>
    <w:div w:id="1658802475">
      <w:bodyDiv w:val="1"/>
      <w:marLeft w:val="0"/>
      <w:marRight w:val="0"/>
      <w:marTop w:val="0"/>
      <w:marBottom w:val="0"/>
      <w:divBdr>
        <w:top w:val="none" w:sz="0" w:space="0" w:color="auto"/>
        <w:left w:val="none" w:sz="0" w:space="0" w:color="auto"/>
        <w:bottom w:val="none" w:sz="0" w:space="0" w:color="auto"/>
        <w:right w:val="none" w:sz="0" w:space="0" w:color="auto"/>
      </w:divBdr>
    </w:div>
    <w:div w:id="1665008841">
      <w:bodyDiv w:val="1"/>
      <w:marLeft w:val="0"/>
      <w:marRight w:val="0"/>
      <w:marTop w:val="0"/>
      <w:marBottom w:val="0"/>
      <w:divBdr>
        <w:top w:val="none" w:sz="0" w:space="0" w:color="auto"/>
        <w:left w:val="none" w:sz="0" w:space="0" w:color="auto"/>
        <w:bottom w:val="none" w:sz="0" w:space="0" w:color="auto"/>
        <w:right w:val="none" w:sz="0" w:space="0" w:color="auto"/>
      </w:divBdr>
    </w:div>
    <w:div w:id="1669091269">
      <w:bodyDiv w:val="1"/>
      <w:marLeft w:val="0"/>
      <w:marRight w:val="0"/>
      <w:marTop w:val="0"/>
      <w:marBottom w:val="0"/>
      <w:divBdr>
        <w:top w:val="none" w:sz="0" w:space="0" w:color="auto"/>
        <w:left w:val="none" w:sz="0" w:space="0" w:color="auto"/>
        <w:bottom w:val="none" w:sz="0" w:space="0" w:color="auto"/>
        <w:right w:val="none" w:sz="0" w:space="0" w:color="auto"/>
      </w:divBdr>
    </w:div>
    <w:div w:id="1672676172">
      <w:bodyDiv w:val="1"/>
      <w:marLeft w:val="0"/>
      <w:marRight w:val="0"/>
      <w:marTop w:val="0"/>
      <w:marBottom w:val="0"/>
      <w:divBdr>
        <w:top w:val="none" w:sz="0" w:space="0" w:color="auto"/>
        <w:left w:val="none" w:sz="0" w:space="0" w:color="auto"/>
        <w:bottom w:val="none" w:sz="0" w:space="0" w:color="auto"/>
        <w:right w:val="none" w:sz="0" w:space="0" w:color="auto"/>
      </w:divBdr>
    </w:div>
    <w:div w:id="1676179932">
      <w:bodyDiv w:val="1"/>
      <w:marLeft w:val="0"/>
      <w:marRight w:val="0"/>
      <w:marTop w:val="0"/>
      <w:marBottom w:val="0"/>
      <w:divBdr>
        <w:top w:val="none" w:sz="0" w:space="0" w:color="auto"/>
        <w:left w:val="none" w:sz="0" w:space="0" w:color="auto"/>
        <w:bottom w:val="none" w:sz="0" w:space="0" w:color="auto"/>
        <w:right w:val="none" w:sz="0" w:space="0" w:color="auto"/>
      </w:divBdr>
    </w:div>
    <w:div w:id="1677919116">
      <w:bodyDiv w:val="1"/>
      <w:marLeft w:val="0"/>
      <w:marRight w:val="0"/>
      <w:marTop w:val="0"/>
      <w:marBottom w:val="0"/>
      <w:divBdr>
        <w:top w:val="none" w:sz="0" w:space="0" w:color="auto"/>
        <w:left w:val="none" w:sz="0" w:space="0" w:color="auto"/>
        <w:bottom w:val="none" w:sz="0" w:space="0" w:color="auto"/>
        <w:right w:val="none" w:sz="0" w:space="0" w:color="auto"/>
      </w:divBdr>
    </w:div>
    <w:div w:id="1680423460">
      <w:bodyDiv w:val="1"/>
      <w:marLeft w:val="0"/>
      <w:marRight w:val="0"/>
      <w:marTop w:val="0"/>
      <w:marBottom w:val="0"/>
      <w:divBdr>
        <w:top w:val="none" w:sz="0" w:space="0" w:color="auto"/>
        <w:left w:val="none" w:sz="0" w:space="0" w:color="auto"/>
        <w:bottom w:val="none" w:sz="0" w:space="0" w:color="auto"/>
        <w:right w:val="none" w:sz="0" w:space="0" w:color="auto"/>
      </w:divBdr>
    </w:div>
    <w:div w:id="1681856902">
      <w:bodyDiv w:val="1"/>
      <w:marLeft w:val="0"/>
      <w:marRight w:val="0"/>
      <w:marTop w:val="0"/>
      <w:marBottom w:val="0"/>
      <w:divBdr>
        <w:top w:val="none" w:sz="0" w:space="0" w:color="auto"/>
        <w:left w:val="none" w:sz="0" w:space="0" w:color="auto"/>
        <w:bottom w:val="none" w:sz="0" w:space="0" w:color="auto"/>
        <w:right w:val="none" w:sz="0" w:space="0" w:color="auto"/>
      </w:divBdr>
    </w:div>
    <w:div w:id="1682003732">
      <w:bodyDiv w:val="1"/>
      <w:marLeft w:val="0"/>
      <w:marRight w:val="0"/>
      <w:marTop w:val="0"/>
      <w:marBottom w:val="0"/>
      <w:divBdr>
        <w:top w:val="none" w:sz="0" w:space="0" w:color="auto"/>
        <w:left w:val="none" w:sz="0" w:space="0" w:color="auto"/>
        <w:bottom w:val="none" w:sz="0" w:space="0" w:color="auto"/>
        <w:right w:val="none" w:sz="0" w:space="0" w:color="auto"/>
      </w:divBdr>
    </w:div>
    <w:div w:id="1685017623">
      <w:bodyDiv w:val="1"/>
      <w:marLeft w:val="0"/>
      <w:marRight w:val="0"/>
      <w:marTop w:val="0"/>
      <w:marBottom w:val="0"/>
      <w:divBdr>
        <w:top w:val="none" w:sz="0" w:space="0" w:color="auto"/>
        <w:left w:val="none" w:sz="0" w:space="0" w:color="auto"/>
        <w:bottom w:val="none" w:sz="0" w:space="0" w:color="auto"/>
        <w:right w:val="none" w:sz="0" w:space="0" w:color="auto"/>
      </w:divBdr>
    </w:div>
    <w:div w:id="1688025237">
      <w:bodyDiv w:val="1"/>
      <w:marLeft w:val="0"/>
      <w:marRight w:val="0"/>
      <w:marTop w:val="0"/>
      <w:marBottom w:val="0"/>
      <w:divBdr>
        <w:top w:val="none" w:sz="0" w:space="0" w:color="auto"/>
        <w:left w:val="none" w:sz="0" w:space="0" w:color="auto"/>
        <w:bottom w:val="none" w:sz="0" w:space="0" w:color="auto"/>
        <w:right w:val="none" w:sz="0" w:space="0" w:color="auto"/>
      </w:divBdr>
    </w:div>
    <w:div w:id="1688411416">
      <w:bodyDiv w:val="1"/>
      <w:marLeft w:val="0"/>
      <w:marRight w:val="0"/>
      <w:marTop w:val="0"/>
      <w:marBottom w:val="0"/>
      <w:divBdr>
        <w:top w:val="none" w:sz="0" w:space="0" w:color="auto"/>
        <w:left w:val="none" w:sz="0" w:space="0" w:color="auto"/>
        <w:bottom w:val="none" w:sz="0" w:space="0" w:color="auto"/>
        <w:right w:val="none" w:sz="0" w:space="0" w:color="auto"/>
      </w:divBdr>
    </w:div>
    <w:div w:id="1690986590">
      <w:bodyDiv w:val="1"/>
      <w:marLeft w:val="0"/>
      <w:marRight w:val="0"/>
      <w:marTop w:val="0"/>
      <w:marBottom w:val="0"/>
      <w:divBdr>
        <w:top w:val="none" w:sz="0" w:space="0" w:color="auto"/>
        <w:left w:val="none" w:sz="0" w:space="0" w:color="auto"/>
        <w:bottom w:val="none" w:sz="0" w:space="0" w:color="auto"/>
        <w:right w:val="none" w:sz="0" w:space="0" w:color="auto"/>
      </w:divBdr>
    </w:div>
    <w:div w:id="1695226532">
      <w:bodyDiv w:val="1"/>
      <w:marLeft w:val="0"/>
      <w:marRight w:val="0"/>
      <w:marTop w:val="0"/>
      <w:marBottom w:val="0"/>
      <w:divBdr>
        <w:top w:val="none" w:sz="0" w:space="0" w:color="auto"/>
        <w:left w:val="none" w:sz="0" w:space="0" w:color="auto"/>
        <w:bottom w:val="none" w:sz="0" w:space="0" w:color="auto"/>
        <w:right w:val="none" w:sz="0" w:space="0" w:color="auto"/>
      </w:divBdr>
    </w:div>
    <w:div w:id="1705405620">
      <w:bodyDiv w:val="1"/>
      <w:marLeft w:val="0"/>
      <w:marRight w:val="0"/>
      <w:marTop w:val="0"/>
      <w:marBottom w:val="0"/>
      <w:divBdr>
        <w:top w:val="none" w:sz="0" w:space="0" w:color="auto"/>
        <w:left w:val="none" w:sz="0" w:space="0" w:color="auto"/>
        <w:bottom w:val="none" w:sz="0" w:space="0" w:color="auto"/>
        <w:right w:val="none" w:sz="0" w:space="0" w:color="auto"/>
      </w:divBdr>
    </w:div>
    <w:div w:id="1708870023">
      <w:bodyDiv w:val="1"/>
      <w:marLeft w:val="0"/>
      <w:marRight w:val="0"/>
      <w:marTop w:val="0"/>
      <w:marBottom w:val="0"/>
      <w:divBdr>
        <w:top w:val="none" w:sz="0" w:space="0" w:color="auto"/>
        <w:left w:val="none" w:sz="0" w:space="0" w:color="auto"/>
        <w:bottom w:val="none" w:sz="0" w:space="0" w:color="auto"/>
        <w:right w:val="none" w:sz="0" w:space="0" w:color="auto"/>
      </w:divBdr>
    </w:div>
    <w:div w:id="1710563845">
      <w:bodyDiv w:val="1"/>
      <w:marLeft w:val="0"/>
      <w:marRight w:val="0"/>
      <w:marTop w:val="0"/>
      <w:marBottom w:val="0"/>
      <w:divBdr>
        <w:top w:val="none" w:sz="0" w:space="0" w:color="auto"/>
        <w:left w:val="none" w:sz="0" w:space="0" w:color="auto"/>
        <w:bottom w:val="none" w:sz="0" w:space="0" w:color="auto"/>
        <w:right w:val="none" w:sz="0" w:space="0" w:color="auto"/>
      </w:divBdr>
    </w:div>
    <w:div w:id="1712457471">
      <w:bodyDiv w:val="1"/>
      <w:marLeft w:val="0"/>
      <w:marRight w:val="0"/>
      <w:marTop w:val="0"/>
      <w:marBottom w:val="0"/>
      <w:divBdr>
        <w:top w:val="none" w:sz="0" w:space="0" w:color="auto"/>
        <w:left w:val="none" w:sz="0" w:space="0" w:color="auto"/>
        <w:bottom w:val="none" w:sz="0" w:space="0" w:color="auto"/>
        <w:right w:val="none" w:sz="0" w:space="0" w:color="auto"/>
      </w:divBdr>
    </w:div>
    <w:div w:id="1716351983">
      <w:bodyDiv w:val="1"/>
      <w:marLeft w:val="0"/>
      <w:marRight w:val="0"/>
      <w:marTop w:val="0"/>
      <w:marBottom w:val="0"/>
      <w:divBdr>
        <w:top w:val="none" w:sz="0" w:space="0" w:color="auto"/>
        <w:left w:val="none" w:sz="0" w:space="0" w:color="auto"/>
        <w:bottom w:val="none" w:sz="0" w:space="0" w:color="auto"/>
        <w:right w:val="none" w:sz="0" w:space="0" w:color="auto"/>
      </w:divBdr>
    </w:div>
    <w:div w:id="1722170144">
      <w:bodyDiv w:val="1"/>
      <w:marLeft w:val="0"/>
      <w:marRight w:val="0"/>
      <w:marTop w:val="0"/>
      <w:marBottom w:val="0"/>
      <w:divBdr>
        <w:top w:val="none" w:sz="0" w:space="0" w:color="auto"/>
        <w:left w:val="none" w:sz="0" w:space="0" w:color="auto"/>
        <w:bottom w:val="none" w:sz="0" w:space="0" w:color="auto"/>
        <w:right w:val="none" w:sz="0" w:space="0" w:color="auto"/>
      </w:divBdr>
    </w:div>
    <w:div w:id="1730566801">
      <w:bodyDiv w:val="1"/>
      <w:marLeft w:val="0"/>
      <w:marRight w:val="0"/>
      <w:marTop w:val="0"/>
      <w:marBottom w:val="0"/>
      <w:divBdr>
        <w:top w:val="none" w:sz="0" w:space="0" w:color="auto"/>
        <w:left w:val="none" w:sz="0" w:space="0" w:color="auto"/>
        <w:bottom w:val="none" w:sz="0" w:space="0" w:color="auto"/>
        <w:right w:val="none" w:sz="0" w:space="0" w:color="auto"/>
      </w:divBdr>
    </w:div>
    <w:div w:id="1737313664">
      <w:bodyDiv w:val="1"/>
      <w:marLeft w:val="0"/>
      <w:marRight w:val="0"/>
      <w:marTop w:val="0"/>
      <w:marBottom w:val="0"/>
      <w:divBdr>
        <w:top w:val="none" w:sz="0" w:space="0" w:color="auto"/>
        <w:left w:val="none" w:sz="0" w:space="0" w:color="auto"/>
        <w:bottom w:val="none" w:sz="0" w:space="0" w:color="auto"/>
        <w:right w:val="none" w:sz="0" w:space="0" w:color="auto"/>
      </w:divBdr>
    </w:div>
    <w:div w:id="1738867653">
      <w:bodyDiv w:val="1"/>
      <w:marLeft w:val="0"/>
      <w:marRight w:val="0"/>
      <w:marTop w:val="0"/>
      <w:marBottom w:val="0"/>
      <w:divBdr>
        <w:top w:val="none" w:sz="0" w:space="0" w:color="auto"/>
        <w:left w:val="none" w:sz="0" w:space="0" w:color="auto"/>
        <w:bottom w:val="none" w:sz="0" w:space="0" w:color="auto"/>
        <w:right w:val="none" w:sz="0" w:space="0" w:color="auto"/>
      </w:divBdr>
    </w:div>
    <w:div w:id="1745713634">
      <w:bodyDiv w:val="1"/>
      <w:marLeft w:val="0"/>
      <w:marRight w:val="0"/>
      <w:marTop w:val="0"/>
      <w:marBottom w:val="0"/>
      <w:divBdr>
        <w:top w:val="none" w:sz="0" w:space="0" w:color="auto"/>
        <w:left w:val="none" w:sz="0" w:space="0" w:color="auto"/>
        <w:bottom w:val="none" w:sz="0" w:space="0" w:color="auto"/>
        <w:right w:val="none" w:sz="0" w:space="0" w:color="auto"/>
      </w:divBdr>
    </w:div>
    <w:div w:id="1749963115">
      <w:bodyDiv w:val="1"/>
      <w:marLeft w:val="0"/>
      <w:marRight w:val="0"/>
      <w:marTop w:val="0"/>
      <w:marBottom w:val="0"/>
      <w:divBdr>
        <w:top w:val="none" w:sz="0" w:space="0" w:color="auto"/>
        <w:left w:val="none" w:sz="0" w:space="0" w:color="auto"/>
        <w:bottom w:val="none" w:sz="0" w:space="0" w:color="auto"/>
        <w:right w:val="none" w:sz="0" w:space="0" w:color="auto"/>
      </w:divBdr>
    </w:div>
    <w:div w:id="1754887578">
      <w:bodyDiv w:val="1"/>
      <w:marLeft w:val="0"/>
      <w:marRight w:val="0"/>
      <w:marTop w:val="0"/>
      <w:marBottom w:val="0"/>
      <w:divBdr>
        <w:top w:val="none" w:sz="0" w:space="0" w:color="auto"/>
        <w:left w:val="none" w:sz="0" w:space="0" w:color="auto"/>
        <w:bottom w:val="none" w:sz="0" w:space="0" w:color="auto"/>
        <w:right w:val="none" w:sz="0" w:space="0" w:color="auto"/>
      </w:divBdr>
    </w:div>
    <w:div w:id="1755396240">
      <w:bodyDiv w:val="1"/>
      <w:marLeft w:val="0"/>
      <w:marRight w:val="0"/>
      <w:marTop w:val="0"/>
      <w:marBottom w:val="0"/>
      <w:divBdr>
        <w:top w:val="none" w:sz="0" w:space="0" w:color="auto"/>
        <w:left w:val="none" w:sz="0" w:space="0" w:color="auto"/>
        <w:bottom w:val="none" w:sz="0" w:space="0" w:color="auto"/>
        <w:right w:val="none" w:sz="0" w:space="0" w:color="auto"/>
      </w:divBdr>
    </w:div>
    <w:div w:id="1755935982">
      <w:bodyDiv w:val="1"/>
      <w:marLeft w:val="0"/>
      <w:marRight w:val="0"/>
      <w:marTop w:val="0"/>
      <w:marBottom w:val="0"/>
      <w:divBdr>
        <w:top w:val="none" w:sz="0" w:space="0" w:color="auto"/>
        <w:left w:val="none" w:sz="0" w:space="0" w:color="auto"/>
        <w:bottom w:val="none" w:sz="0" w:space="0" w:color="auto"/>
        <w:right w:val="none" w:sz="0" w:space="0" w:color="auto"/>
      </w:divBdr>
    </w:div>
    <w:div w:id="1759672462">
      <w:bodyDiv w:val="1"/>
      <w:marLeft w:val="0"/>
      <w:marRight w:val="0"/>
      <w:marTop w:val="0"/>
      <w:marBottom w:val="0"/>
      <w:divBdr>
        <w:top w:val="none" w:sz="0" w:space="0" w:color="auto"/>
        <w:left w:val="none" w:sz="0" w:space="0" w:color="auto"/>
        <w:bottom w:val="none" w:sz="0" w:space="0" w:color="auto"/>
        <w:right w:val="none" w:sz="0" w:space="0" w:color="auto"/>
      </w:divBdr>
    </w:div>
    <w:div w:id="1763456815">
      <w:bodyDiv w:val="1"/>
      <w:marLeft w:val="0"/>
      <w:marRight w:val="0"/>
      <w:marTop w:val="0"/>
      <w:marBottom w:val="0"/>
      <w:divBdr>
        <w:top w:val="none" w:sz="0" w:space="0" w:color="auto"/>
        <w:left w:val="none" w:sz="0" w:space="0" w:color="auto"/>
        <w:bottom w:val="none" w:sz="0" w:space="0" w:color="auto"/>
        <w:right w:val="none" w:sz="0" w:space="0" w:color="auto"/>
      </w:divBdr>
    </w:div>
    <w:div w:id="1780104674">
      <w:bodyDiv w:val="1"/>
      <w:marLeft w:val="0"/>
      <w:marRight w:val="0"/>
      <w:marTop w:val="0"/>
      <w:marBottom w:val="0"/>
      <w:divBdr>
        <w:top w:val="none" w:sz="0" w:space="0" w:color="auto"/>
        <w:left w:val="none" w:sz="0" w:space="0" w:color="auto"/>
        <w:bottom w:val="none" w:sz="0" w:space="0" w:color="auto"/>
        <w:right w:val="none" w:sz="0" w:space="0" w:color="auto"/>
      </w:divBdr>
    </w:div>
    <w:div w:id="1783986839">
      <w:bodyDiv w:val="1"/>
      <w:marLeft w:val="0"/>
      <w:marRight w:val="0"/>
      <w:marTop w:val="0"/>
      <w:marBottom w:val="0"/>
      <w:divBdr>
        <w:top w:val="none" w:sz="0" w:space="0" w:color="auto"/>
        <w:left w:val="none" w:sz="0" w:space="0" w:color="auto"/>
        <w:bottom w:val="none" w:sz="0" w:space="0" w:color="auto"/>
        <w:right w:val="none" w:sz="0" w:space="0" w:color="auto"/>
      </w:divBdr>
    </w:div>
    <w:div w:id="1787043768">
      <w:bodyDiv w:val="1"/>
      <w:marLeft w:val="0"/>
      <w:marRight w:val="0"/>
      <w:marTop w:val="0"/>
      <w:marBottom w:val="0"/>
      <w:divBdr>
        <w:top w:val="none" w:sz="0" w:space="0" w:color="auto"/>
        <w:left w:val="none" w:sz="0" w:space="0" w:color="auto"/>
        <w:bottom w:val="none" w:sz="0" w:space="0" w:color="auto"/>
        <w:right w:val="none" w:sz="0" w:space="0" w:color="auto"/>
      </w:divBdr>
    </w:div>
    <w:div w:id="1789733699">
      <w:bodyDiv w:val="1"/>
      <w:marLeft w:val="0"/>
      <w:marRight w:val="0"/>
      <w:marTop w:val="0"/>
      <w:marBottom w:val="0"/>
      <w:divBdr>
        <w:top w:val="none" w:sz="0" w:space="0" w:color="auto"/>
        <w:left w:val="none" w:sz="0" w:space="0" w:color="auto"/>
        <w:bottom w:val="none" w:sz="0" w:space="0" w:color="auto"/>
        <w:right w:val="none" w:sz="0" w:space="0" w:color="auto"/>
      </w:divBdr>
    </w:div>
    <w:div w:id="1790273844">
      <w:bodyDiv w:val="1"/>
      <w:marLeft w:val="0"/>
      <w:marRight w:val="0"/>
      <w:marTop w:val="0"/>
      <w:marBottom w:val="0"/>
      <w:divBdr>
        <w:top w:val="none" w:sz="0" w:space="0" w:color="auto"/>
        <w:left w:val="none" w:sz="0" w:space="0" w:color="auto"/>
        <w:bottom w:val="none" w:sz="0" w:space="0" w:color="auto"/>
        <w:right w:val="none" w:sz="0" w:space="0" w:color="auto"/>
      </w:divBdr>
    </w:div>
    <w:div w:id="1796946981">
      <w:bodyDiv w:val="1"/>
      <w:marLeft w:val="0"/>
      <w:marRight w:val="0"/>
      <w:marTop w:val="0"/>
      <w:marBottom w:val="0"/>
      <w:divBdr>
        <w:top w:val="none" w:sz="0" w:space="0" w:color="auto"/>
        <w:left w:val="none" w:sz="0" w:space="0" w:color="auto"/>
        <w:bottom w:val="none" w:sz="0" w:space="0" w:color="auto"/>
        <w:right w:val="none" w:sz="0" w:space="0" w:color="auto"/>
      </w:divBdr>
    </w:div>
    <w:div w:id="1810979825">
      <w:bodyDiv w:val="1"/>
      <w:marLeft w:val="0"/>
      <w:marRight w:val="0"/>
      <w:marTop w:val="0"/>
      <w:marBottom w:val="0"/>
      <w:divBdr>
        <w:top w:val="none" w:sz="0" w:space="0" w:color="auto"/>
        <w:left w:val="none" w:sz="0" w:space="0" w:color="auto"/>
        <w:bottom w:val="none" w:sz="0" w:space="0" w:color="auto"/>
        <w:right w:val="none" w:sz="0" w:space="0" w:color="auto"/>
      </w:divBdr>
    </w:div>
    <w:div w:id="1815944313">
      <w:bodyDiv w:val="1"/>
      <w:marLeft w:val="0"/>
      <w:marRight w:val="0"/>
      <w:marTop w:val="0"/>
      <w:marBottom w:val="0"/>
      <w:divBdr>
        <w:top w:val="none" w:sz="0" w:space="0" w:color="auto"/>
        <w:left w:val="none" w:sz="0" w:space="0" w:color="auto"/>
        <w:bottom w:val="none" w:sz="0" w:space="0" w:color="auto"/>
        <w:right w:val="none" w:sz="0" w:space="0" w:color="auto"/>
      </w:divBdr>
    </w:div>
    <w:div w:id="1818261373">
      <w:bodyDiv w:val="1"/>
      <w:marLeft w:val="0"/>
      <w:marRight w:val="0"/>
      <w:marTop w:val="0"/>
      <w:marBottom w:val="0"/>
      <w:divBdr>
        <w:top w:val="none" w:sz="0" w:space="0" w:color="auto"/>
        <w:left w:val="none" w:sz="0" w:space="0" w:color="auto"/>
        <w:bottom w:val="none" w:sz="0" w:space="0" w:color="auto"/>
        <w:right w:val="none" w:sz="0" w:space="0" w:color="auto"/>
      </w:divBdr>
    </w:div>
    <w:div w:id="1835218562">
      <w:bodyDiv w:val="1"/>
      <w:marLeft w:val="0"/>
      <w:marRight w:val="0"/>
      <w:marTop w:val="0"/>
      <w:marBottom w:val="0"/>
      <w:divBdr>
        <w:top w:val="none" w:sz="0" w:space="0" w:color="auto"/>
        <w:left w:val="none" w:sz="0" w:space="0" w:color="auto"/>
        <w:bottom w:val="none" w:sz="0" w:space="0" w:color="auto"/>
        <w:right w:val="none" w:sz="0" w:space="0" w:color="auto"/>
      </w:divBdr>
    </w:div>
    <w:div w:id="1836723500">
      <w:bodyDiv w:val="1"/>
      <w:marLeft w:val="0"/>
      <w:marRight w:val="0"/>
      <w:marTop w:val="0"/>
      <w:marBottom w:val="0"/>
      <w:divBdr>
        <w:top w:val="none" w:sz="0" w:space="0" w:color="auto"/>
        <w:left w:val="none" w:sz="0" w:space="0" w:color="auto"/>
        <w:bottom w:val="none" w:sz="0" w:space="0" w:color="auto"/>
        <w:right w:val="none" w:sz="0" w:space="0" w:color="auto"/>
      </w:divBdr>
    </w:div>
    <w:div w:id="1845975795">
      <w:bodyDiv w:val="1"/>
      <w:marLeft w:val="0"/>
      <w:marRight w:val="0"/>
      <w:marTop w:val="0"/>
      <w:marBottom w:val="0"/>
      <w:divBdr>
        <w:top w:val="none" w:sz="0" w:space="0" w:color="auto"/>
        <w:left w:val="none" w:sz="0" w:space="0" w:color="auto"/>
        <w:bottom w:val="none" w:sz="0" w:space="0" w:color="auto"/>
        <w:right w:val="none" w:sz="0" w:space="0" w:color="auto"/>
      </w:divBdr>
    </w:div>
    <w:div w:id="1845977273">
      <w:bodyDiv w:val="1"/>
      <w:marLeft w:val="0"/>
      <w:marRight w:val="0"/>
      <w:marTop w:val="0"/>
      <w:marBottom w:val="0"/>
      <w:divBdr>
        <w:top w:val="none" w:sz="0" w:space="0" w:color="auto"/>
        <w:left w:val="none" w:sz="0" w:space="0" w:color="auto"/>
        <w:bottom w:val="none" w:sz="0" w:space="0" w:color="auto"/>
        <w:right w:val="none" w:sz="0" w:space="0" w:color="auto"/>
      </w:divBdr>
    </w:div>
    <w:div w:id="1849638746">
      <w:bodyDiv w:val="1"/>
      <w:marLeft w:val="0"/>
      <w:marRight w:val="0"/>
      <w:marTop w:val="0"/>
      <w:marBottom w:val="0"/>
      <w:divBdr>
        <w:top w:val="none" w:sz="0" w:space="0" w:color="auto"/>
        <w:left w:val="none" w:sz="0" w:space="0" w:color="auto"/>
        <w:bottom w:val="none" w:sz="0" w:space="0" w:color="auto"/>
        <w:right w:val="none" w:sz="0" w:space="0" w:color="auto"/>
      </w:divBdr>
    </w:div>
    <w:div w:id="1854416065">
      <w:bodyDiv w:val="1"/>
      <w:marLeft w:val="0"/>
      <w:marRight w:val="0"/>
      <w:marTop w:val="0"/>
      <w:marBottom w:val="0"/>
      <w:divBdr>
        <w:top w:val="none" w:sz="0" w:space="0" w:color="auto"/>
        <w:left w:val="none" w:sz="0" w:space="0" w:color="auto"/>
        <w:bottom w:val="none" w:sz="0" w:space="0" w:color="auto"/>
        <w:right w:val="none" w:sz="0" w:space="0" w:color="auto"/>
      </w:divBdr>
    </w:div>
    <w:div w:id="1857379752">
      <w:bodyDiv w:val="1"/>
      <w:marLeft w:val="0"/>
      <w:marRight w:val="0"/>
      <w:marTop w:val="0"/>
      <w:marBottom w:val="0"/>
      <w:divBdr>
        <w:top w:val="none" w:sz="0" w:space="0" w:color="auto"/>
        <w:left w:val="none" w:sz="0" w:space="0" w:color="auto"/>
        <w:bottom w:val="none" w:sz="0" w:space="0" w:color="auto"/>
        <w:right w:val="none" w:sz="0" w:space="0" w:color="auto"/>
      </w:divBdr>
    </w:div>
    <w:div w:id="1860000292">
      <w:bodyDiv w:val="1"/>
      <w:marLeft w:val="0"/>
      <w:marRight w:val="0"/>
      <w:marTop w:val="0"/>
      <w:marBottom w:val="0"/>
      <w:divBdr>
        <w:top w:val="none" w:sz="0" w:space="0" w:color="auto"/>
        <w:left w:val="none" w:sz="0" w:space="0" w:color="auto"/>
        <w:bottom w:val="none" w:sz="0" w:space="0" w:color="auto"/>
        <w:right w:val="none" w:sz="0" w:space="0" w:color="auto"/>
      </w:divBdr>
    </w:div>
    <w:div w:id="1865366649">
      <w:bodyDiv w:val="1"/>
      <w:marLeft w:val="0"/>
      <w:marRight w:val="0"/>
      <w:marTop w:val="0"/>
      <w:marBottom w:val="0"/>
      <w:divBdr>
        <w:top w:val="none" w:sz="0" w:space="0" w:color="auto"/>
        <w:left w:val="none" w:sz="0" w:space="0" w:color="auto"/>
        <w:bottom w:val="none" w:sz="0" w:space="0" w:color="auto"/>
        <w:right w:val="none" w:sz="0" w:space="0" w:color="auto"/>
      </w:divBdr>
    </w:div>
    <w:div w:id="1869484149">
      <w:bodyDiv w:val="1"/>
      <w:marLeft w:val="0"/>
      <w:marRight w:val="0"/>
      <w:marTop w:val="0"/>
      <w:marBottom w:val="0"/>
      <w:divBdr>
        <w:top w:val="none" w:sz="0" w:space="0" w:color="auto"/>
        <w:left w:val="none" w:sz="0" w:space="0" w:color="auto"/>
        <w:bottom w:val="none" w:sz="0" w:space="0" w:color="auto"/>
        <w:right w:val="none" w:sz="0" w:space="0" w:color="auto"/>
      </w:divBdr>
    </w:div>
    <w:div w:id="1871719489">
      <w:bodyDiv w:val="1"/>
      <w:marLeft w:val="0"/>
      <w:marRight w:val="0"/>
      <w:marTop w:val="0"/>
      <w:marBottom w:val="0"/>
      <w:divBdr>
        <w:top w:val="none" w:sz="0" w:space="0" w:color="auto"/>
        <w:left w:val="none" w:sz="0" w:space="0" w:color="auto"/>
        <w:bottom w:val="none" w:sz="0" w:space="0" w:color="auto"/>
        <w:right w:val="none" w:sz="0" w:space="0" w:color="auto"/>
      </w:divBdr>
    </w:div>
    <w:div w:id="1876573311">
      <w:bodyDiv w:val="1"/>
      <w:marLeft w:val="0"/>
      <w:marRight w:val="0"/>
      <w:marTop w:val="0"/>
      <w:marBottom w:val="0"/>
      <w:divBdr>
        <w:top w:val="none" w:sz="0" w:space="0" w:color="auto"/>
        <w:left w:val="none" w:sz="0" w:space="0" w:color="auto"/>
        <w:bottom w:val="none" w:sz="0" w:space="0" w:color="auto"/>
        <w:right w:val="none" w:sz="0" w:space="0" w:color="auto"/>
      </w:divBdr>
    </w:div>
    <w:div w:id="1880779120">
      <w:bodyDiv w:val="1"/>
      <w:marLeft w:val="0"/>
      <w:marRight w:val="0"/>
      <w:marTop w:val="0"/>
      <w:marBottom w:val="0"/>
      <w:divBdr>
        <w:top w:val="none" w:sz="0" w:space="0" w:color="auto"/>
        <w:left w:val="none" w:sz="0" w:space="0" w:color="auto"/>
        <w:bottom w:val="none" w:sz="0" w:space="0" w:color="auto"/>
        <w:right w:val="none" w:sz="0" w:space="0" w:color="auto"/>
      </w:divBdr>
    </w:div>
    <w:div w:id="1882553397">
      <w:bodyDiv w:val="1"/>
      <w:marLeft w:val="0"/>
      <w:marRight w:val="0"/>
      <w:marTop w:val="0"/>
      <w:marBottom w:val="0"/>
      <w:divBdr>
        <w:top w:val="none" w:sz="0" w:space="0" w:color="auto"/>
        <w:left w:val="none" w:sz="0" w:space="0" w:color="auto"/>
        <w:bottom w:val="none" w:sz="0" w:space="0" w:color="auto"/>
        <w:right w:val="none" w:sz="0" w:space="0" w:color="auto"/>
      </w:divBdr>
    </w:div>
    <w:div w:id="1893466564">
      <w:bodyDiv w:val="1"/>
      <w:marLeft w:val="0"/>
      <w:marRight w:val="0"/>
      <w:marTop w:val="0"/>
      <w:marBottom w:val="0"/>
      <w:divBdr>
        <w:top w:val="none" w:sz="0" w:space="0" w:color="auto"/>
        <w:left w:val="none" w:sz="0" w:space="0" w:color="auto"/>
        <w:bottom w:val="none" w:sz="0" w:space="0" w:color="auto"/>
        <w:right w:val="none" w:sz="0" w:space="0" w:color="auto"/>
      </w:divBdr>
    </w:div>
    <w:div w:id="1893925267">
      <w:bodyDiv w:val="1"/>
      <w:marLeft w:val="0"/>
      <w:marRight w:val="0"/>
      <w:marTop w:val="0"/>
      <w:marBottom w:val="0"/>
      <w:divBdr>
        <w:top w:val="none" w:sz="0" w:space="0" w:color="auto"/>
        <w:left w:val="none" w:sz="0" w:space="0" w:color="auto"/>
        <w:bottom w:val="none" w:sz="0" w:space="0" w:color="auto"/>
        <w:right w:val="none" w:sz="0" w:space="0" w:color="auto"/>
      </w:divBdr>
    </w:div>
    <w:div w:id="1899658475">
      <w:bodyDiv w:val="1"/>
      <w:marLeft w:val="0"/>
      <w:marRight w:val="0"/>
      <w:marTop w:val="0"/>
      <w:marBottom w:val="0"/>
      <w:divBdr>
        <w:top w:val="none" w:sz="0" w:space="0" w:color="auto"/>
        <w:left w:val="none" w:sz="0" w:space="0" w:color="auto"/>
        <w:bottom w:val="none" w:sz="0" w:space="0" w:color="auto"/>
        <w:right w:val="none" w:sz="0" w:space="0" w:color="auto"/>
      </w:divBdr>
    </w:div>
    <w:div w:id="1901865843">
      <w:bodyDiv w:val="1"/>
      <w:marLeft w:val="0"/>
      <w:marRight w:val="0"/>
      <w:marTop w:val="0"/>
      <w:marBottom w:val="0"/>
      <w:divBdr>
        <w:top w:val="none" w:sz="0" w:space="0" w:color="auto"/>
        <w:left w:val="none" w:sz="0" w:space="0" w:color="auto"/>
        <w:bottom w:val="none" w:sz="0" w:space="0" w:color="auto"/>
        <w:right w:val="none" w:sz="0" w:space="0" w:color="auto"/>
      </w:divBdr>
    </w:div>
    <w:div w:id="1908490262">
      <w:bodyDiv w:val="1"/>
      <w:marLeft w:val="0"/>
      <w:marRight w:val="0"/>
      <w:marTop w:val="0"/>
      <w:marBottom w:val="0"/>
      <w:divBdr>
        <w:top w:val="none" w:sz="0" w:space="0" w:color="auto"/>
        <w:left w:val="none" w:sz="0" w:space="0" w:color="auto"/>
        <w:bottom w:val="none" w:sz="0" w:space="0" w:color="auto"/>
        <w:right w:val="none" w:sz="0" w:space="0" w:color="auto"/>
      </w:divBdr>
    </w:div>
    <w:div w:id="1909655491">
      <w:bodyDiv w:val="1"/>
      <w:marLeft w:val="0"/>
      <w:marRight w:val="0"/>
      <w:marTop w:val="0"/>
      <w:marBottom w:val="0"/>
      <w:divBdr>
        <w:top w:val="none" w:sz="0" w:space="0" w:color="auto"/>
        <w:left w:val="none" w:sz="0" w:space="0" w:color="auto"/>
        <w:bottom w:val="none" w:sz="0" w:space="0" w:color="auto"/>
        <w:right w:val="none" w:sz="0" w:space="0" w:color="auto"/>
      </w:divBdr>
    </w:div>
    <w:div w:id="1910076243">
      <w:bodyDiv w:val="1"/>
      <w:marLeft w:val="0"/>
      <w:marRight w:val="0"/>
      <w:marTop w:val="0"/>
      <w:marBottom w:val="0"/>
      <w:divBdr>
        <w:top w:val="none" w:sz="0" w:space="0" w:color="auto"/>
        <w:left w:val="none" w:sz="0" w:space="0" w:color="auto"/>
        <w:bottom w:val="none" w:sz="0" w:space="0" w:color="auto"/>
        <w:right w:val="none" w:sz="0" w:space="0" w:color="auto"/>
      </w:divBdr>
    </w:div>
    <w:div w:id="1910578601">
      <w:bodyDiv w:val="1"/>
      <w:marLeft w:val="0"/>
      <w:marRight w:val="0"/>
      <w:marTop w:val="0"/>
      <w:marBottom w:val="0"/>
      <w:divBdr>
        <w:top w:val="none" w:sz="0" w:space="0" w:color="auto"/>
        <w:left w:val="none" w:sz="0" w:space="0" w:color="auto"/>
        <w:bottom w:val="none" w:sz="0" w:space="0" w:color="auto"/>
        <w:right w:val="none" w:sz="0" w:space="0" w:color="auto"/>
      </w:divBdr>
    </w:div>
    <w:div w:id="1917978066">
      <w:bodyDiv w:val="1"/>
      <w:marLeft w:val="0"/>
      <w:marRight w:val="0"/>
      <w:marTop w:val="0"/>
      <w:marBottom w:val="0"/>
      <w:divBdr>
        <w:top w:val="none" w:sz="0" w:space="0" w:color="auto"/>
        <w:left w:val="none" w:sz="0" w:space="0" w:color="auto"/>
        <w:bottom w:val="none" w:sz="0" w:space="0" w:color="auto"/>
        <w:right w:val="none" w:sz="0" w:space="0" w:color="auto"/>
      </w:divBdr>
    </w:div>
    <w:div w:id="1929459029">
      <w:bodyDiv w:val="1"/>
      <w:marLeft w:val="0"/>
      <w:marRight w:val="0"/>
      <w:marTop w:val="0"/>
      <w:marBottom w:val="0"/>
      <w:divBdr>
        <w:top w:val="none" w:sz="0" w:space="0" w:color="auto"/>
        <w:left w:val="none" w:sz="0" w:space="0" w:color="auto"/>
        <w:bottom w:val="none" w:sz="0" w:space="0" w:color="auto"/>
        <w:right w:val="none" w:sz="0" w:space="0" w:color="auto"/>
      </w:divBdr>
    </w:div>
    <w:div w:id="1929537192">
      <w:bodyDiv w:val="1"/>
      <w:marLeft w:val="0"/>
      <w:marRight w:val="0"/>
      <w:marTop w:val="0"/>
      <w:marBottom w:val="0"/>
      <w:divBdr>
        <w:top w:val="none" w:sz="0" w:space="0" w:color="auto"/>
        <w:left w:val="none" w:sz="0" w:space="0" w:color="auto"/>
        <w:bottom w:val="none" w:sz="0" w:space="0" w:color="auto"/>
        <w:right w:val="none" w:sz="0" w:space="0" w:color="auto"/>
      </w:divBdr>
    </w:div>
    <w:div w:id="1941378107">
      <w:bodyDiv w:val="1"/>
      <w:marLeft w:val="0"/>
      <w:marRight w:val="0"/>
      <w:marTop w:val="0"/>
      <w:marBottom w:val="0"/>
      <w:divBdr>
        <w:top w:val="none" w:sz="0" w:space="0" w:color="auto"/>
        <w:left w:val="none" w:sz="0" w:space="0" w:color="auto"/>
        <w:bottom w:val="none" w:sz="0" w:space="0" w:color="auto"/>
        <w:right w:val="none" w:sz="0" w:space="0" w:color="auto"/>
      </w:divBdr>
    </w:div>
    <w:div w:id="1947151562">
      <w:bodyDiv w:val="1"/>
      <w:marLeft w:val="0"/>
      <w:marRight w:val="0"/>
      <w:marTop w:val="0"/>
      <w:marBottom w:val="0"/>
      <w:divBdr>
        <w:top w:val="none" w:sz="0" w:space="0" w:color="auto"/>
        <w:left w:val="none" w:sz="0" w:space="0" w:color="auto"/>
        <w:bottom w:val="none" w:sz="0" w:space="0" w:color="auto"/>
        <w:right w:val="none" w:sz="0" w:space="0" w:color="auto"/>
      </w:divBdr>
    </w:div>
    <w:div w:id="1949845193">
      <w:bodyDiv w:val="1"/>
      <w:marLeft w:val="0"/>
      <w:marRight w:val="0"/>
      <w:marTop w:val="0"/>
      <w:marBottom w:val="0"/>
      <w:divBdr>
        <w:top w:val="none" w:sz="0" w:space="0" w:color="auto"/>
        <w:left w:val="none" w:sz="0" w:space="0" w:color="auto"/>
        <w:bottom w:val="none" w:sz="0" w:space="0" w:color="auto"/>
        <w:right w:val="none" w:sz="0" w:space="0" w:color="auto"/>
      </w:divBdr>
    </w:div>
    <w:div w:id="1951429345">
      <w:bodyDiv w:val="1"/>
      <w:marLeft w:val="0"/>
      <w:marRight w:val="0"/>
      <w:marTop w:val="0"/>
      <w:marBottom w:val="0"/>
      <w:divBdr>
        <w:top w:val="none" w:sz="0" w:space="0" w:color="auto"/>
        <w:left w:val="none" w:sz="0" w:space="0" w:color="auto"/>
        <w:bottom w:val="none" w:sz="0" w:space="0" w:color="auto"/>
        <w:right w:val="none" w:sz="0" w:space="0" w:color="auto"/>
      </w:divBdr>
    </w:div>
    <w:div w:id="1953398184">
      <w:bodyDiv w:val="1"/>
      <w:marLeft w:val="0"/>
      <w:marRight w:val="0"/>
      <w:marTop w:val="0"/>
      <w:marBottom w:val="0"/>
      <w:divBdr>
        <w:top w:val="none" w:sz="0" w:space="0" w:color="auto"/>
        <w:left w:val="none" w:sz="0" w:space="0" w:color="auto"/>
        <w:bottom w:val="none" w:sz="0" w:space="0" w:color="auto"/>
        <w:right w:val="none" w:sz="0" w:space="0" w:color="auto"/>
      </w:divBdr>
    </w:div>
    <w:div w:id="1955400631">
      <w:bodyDiv w:val="1"/>
      <w:marLeft w:val="0"/>
      <w:marRight w:val="0"/>
      <w:marTop w:val="0"/>
      <w:marBottom w:val="0"/>
      <w:divBdr>
        <w:top w:val="none" w:sz="0" w:space="0" w:color="auto"/>
        <w:left w:val="none" w:sz="0" w:space="0" w:color="auto"/>
        <w:bottom w:val="none" w:sz="0" w:space="0" w:color="auto"/>
        <w:right w:val="none" w:sz="0" w:space="0" w:color="auto"/>
      </w:divBdr>
    </w:div>
    <w:div w:id="1962805027">
      <w:bodyDiv w:val="1"/>
      <w:marLeft w:val="0"/>
      <w:marRight w:val="0"/>
      <w:marTop w:val="0"/>
      <w:marBottom w:val="0"/>
      <w:divBdr>
        <w:top w:val="none" w:sz="0" w:space="0" w:color="auto"/>
        <w:left w:val="none" w:sz="0" w:space="0" w:color="auto"/>
        <w:bottom w:val="none" w:sz="0" w:space="0" w:color="auto"/>
        <w:right w:val="none" w:sz="0" w:space="0" w:color="auto"/>
      </w:divBdr>
    </w:div>
    <w:div w:id="1966502165">
      <w:bodyDiv w:val="1"/>
      <w:marLeft w:val="0"/>
      <w:marRight w:val="0"/>
      <w:marTop w:val="0"/>
      <w:marBottom w:val="0"/>
      <w:divBdr>
        <w:top w:val="none" w:sz="0" w:space="0" w:color="auto"/>
        <w:left w:val="none" w:sz="0" w:space="0" w:color="auto"/>
        <w:bottom w:val="none" w:sz="0" w:space="0" w:color="auto"/>
        <w:right w:val="none" w:sz="0" w:space="0" w:color="auto"/>
      </w:divBdr>
    </w:div>
    <w:div w:id="1967733231">
      <w:bodyDiv w:val="1"/>
      <w:marLeft w:val="0"/>
      <w:marRight w:val="0"/>
      <w:marTop w:val="0"/>
      <w:marBottom w:val="0"/>
      <w:divBdr>
        <w:top w:val="none" w:sz="0" w:space="0" w:color="auto"/>
        <w:left w:val="none" w:sz="0" w:space="0" w:color="auto"/>
        <w:bottom w:val="none" w:sz="0" w:space="0" w:color="auto"/>
        <w:right w:val="none" w:sz="0" w:space="0" w:color="auto"/>
      </w:divBdr>
    </w:div>
    <w:div w:id="1969965362">
      <w:bodyDiv w:val="1"/>
      <w:marLeft w:val="0"/>
      <w:marRight w:val="0"/>
      <w:marTop w:val="0"/>
      <w:marBottom w:val="0"/>
      <w:divBdr>
        <w:top w:val="none" w:sz="0" w:space="0" w:color="auto"/>
        <w:left w:val="none" w:sz="0" w:space="0" w:color="auto"/>
        <w:bottom w:val="none" w:sz="0" w:space="0" w:color="auto"/>
        <w:right w:val="none" w:sz="0" w:space="0" w:color="auto"/>
      </w:divBdr>
    </w:div>
    <w:div w:id="1976134230">
      <w:bodyDiv w:val="1"/>
      <w:marLeft w:val="0"/>
      <w:marRight w:val="0"/>
      <w:marTop w:val="0"/>
      <w:marBottom w:val="0"/>
      <w:divBdr>
        <w:top w:val="none" w:sz="0" w:space="0" w:color="auto"/>
        <w:left w:val="none" w:sz="0" w:space="0" w:color="auto"/>
        <w:bottom w:val="none" w:sz="0" w:space="0" w:color="auto"/>
        <w:right w:val="none" w:sz="0" w:space="0" w:color="auto"/>
      </w:divBdr>
    </w:div>
    <w:div w:id="1978534155">
      <w:bodyDiv w:val="1"/>
      <w:marLeft w:val="0"/>
      <w:marRight w:val="0"/>
      <w:marTop w:val="0"/>
      <w:marBottom w:val="0"/>
      <w:divBdr>
        <w:top w:val="none" w:sz="0" w:space="0" w:color="auto"/>
        <w:left w:val="none" w:sz="0" w:space="0" w:color="auto"/>
        <w:bottom w:val="none" w:sz="0" w:space="0" w:color="auto"/>
        <w:right w:val="none" w:sz="0" w:space="0" w:color="auto"/>
      </w:divBdr>
    </w:div>
    <w:div w:id="1985230638">
      <w:bodyDiv w:val="1"/>
      <w:marLeft w:val="0"/>
      <w:marRight w:val="0"/>
      <w:marTop w:val="0"/>
      <w:marBottom w:val="0"/>
      <w:divBdr>
        <w:top w:val="none" w:sz="0" w:space="0" w:color="auto"/>
        <w:left w:val="none" w:sz="0" w:space="0" w:color="auto"/>
        <w:bottom w:val="none" w:sz="0" w:space="0" w:color="auto"/>
        <w:right w:val="none" w:sz="0" w:space="0" w:color="auto"/>
      </w:divBdr>
    </w:div>
    <w:div w:id="1986663972">
      <w:bodyDiv w:val="1"/>
      <w:marLeft w:val="0"/>
      <w:marRight w:val="0"/>
      <w:marTop w:val="0"/>
      <w:marBottom w:val="0"/>
      <w:divBdr>
        <w:top w:val="none" w:sz="0" w:space="0" w:color="auto"/>
        <w:left w:val="none" w:sz="0" w:space="0" w:color="auto"/>
        <w:bottom w:val="none" w:sz="0" w:space="0" w:color="auto"/>
        <w:right w:val="none" w:sz="0" w:space="0" w:color="auto"/>
      </w:divBdr>
    </w:div>
    <w:div w:id="1990480522">
      <w:bodyDiv w:val="1"/>
      <w:marLeft w:val="0"/>
      <w:marRight w:val="0"/>
      <w:marTop w:val="0"/>
      <w:marBottom w:val="0"/>
      <w:divBdr>
        <w:top w:val="none" w:sz="0" w:space="0" w:color="auto"/>
        <w:left w:val="none" w:sz="0" w:space="0" w:color="auto"/>
        <w:bottom w:val="none" w:sz="0" w:space="0" w:color="auto"/>
        <w:right w:val="none" w:sz="0" w:space="0" w:color="auto"/>
      </w:divBdr>
    </w:div>
    <w:div w:id="1993482351">
      <w:bodyDiv w:val="1"/>
      <w:marLeft w:val="0"/>
      <w:marRight w:val="0"/>
      <w:marTop w:val="0"/>
      <w:marBottom w:val="0"/>
      <w:divBdr>
        <w:top w:val="none" w:sz="0" w:space="0" w:color="auto"/>
        <w:left w:val="none" w:sz="0" w:space="0" w:color="auto"/>
        <w:bottom w:val="none" w:sz="0" w:space="0" w:color="auto"/>
        <w:right w:val="none" w:sz="0" w:space="0" w:color="auto"/>
      </w:divBdr>
    </w:div>
    <w:div w:id="1995450898">
      <w:bodyDiv w:val="1"/>
      <w:marLeft w:val="0"/>
      <w:marRight w:val="0"/>
      <w:marTop w:val="0"/>
      <w:marBottom w:val="0"/>
      <w:divBdr>
        <w:top w:val="none" w:sz="0" w:space="0" w:color="auto"/>
        <w:left w:val="none" w:sz="0" w:space="0" w:color="auto"/>
        <w:bottom w:val="none" w:sz="0" w:space="0" w:color="auto"/>
        <w:right w:val="none" w:sz="0" w:space="0" w:color="auto"/>
      </w:divBdr>
    </w:div>
    <w:div w:id="1998337646">
      <w:bodyDiv w:val="1"/>
      <w:marLeft w:val="0"/>
      <w:marRight w:val="0"/>
      <w:marTop w:val="0"/>
      <w:marBottom w:val="0"/>
      <w:divBdr>
        <w:top w:val="none" w:sz="0" w:space="0" w:color="auto"/>
        <w:left w:val="none" w:sz="0" w:space="0" w:color="auto"/>
        <w:bottom w:val="none" w:sz="0" w:space="0" w:color="auto"/>
        <w:right w:val="none" w:sz="0" w:space="0" w:color="auto"/>
      </w:divBdr>
    </w:div>
    <w:div w:id="1998415341">
      <w:bodyDiv w:val="1"/>
      <w:marLeft w:val="0"/>
      <w:marRight w:val="0"/>
      <w:marTop w:val="0"/>
      <w:marBottom w:val="0"/>
      <w:divBdr>
        <w:top w:val="none" w:sz="0" w:space="0" w:color="auto"/>
        <w:left w:val="none" w:sz="0" w:space="0" w:color="auto"/>
        <w:bottom w:val="none" w:sz="0" w:space="0" w:color="auto"/>
        <w:right w:val="none" w:sz="0" w:space="0" w:color="auto"/>
      </w:divBdr>
    </w:div>
    <w:div w:id="2007442670">
      <w:bodyDiv w:val="1"/>
      <w:marLeft w:val="0"/>
      <w:marRight w:val="0"/>
      <w:marTop w:val="0"/>
      <w:marBottom w:val="0"/>
      <w:divBdr>
        <w:top w:val="none" w:sz="0" w:space="0" w:color="auto"/>
        <w:left w:val="none" w:sz="0" w:space="0" w:color="auto"/>
        <w:bottom w:val="none" w:sz="0" w:space="0" w:color="auto"/>
        <w:right w:val="none" w:sz="0" w:space="0" w:color="auto"/>
      </w:divBdr>
    </w:div>
    <w:div w:id="2007703610">
      <w:bodyDiv w:val="1"/>
      <w:marLeft w:val="0"/>
      <w:marRight w:val="0"/>
      <w:marTop w:val="0"/>
      <w:marBottom w:val="0"/>
      <w:divBdr>
        <w:top w:val="none" w:sz="0" w:space="0" w:color="auto"/>
        <w:left w:val="none" w:sz="0" w:space="0" w:color="auto"/>
        <w:bottom w:val="none" w:sz="0" w:space="0" w:color="auto"/>
        <w:right w:val="none" w:sz="0" w:space="0" w:color="auto"/>
      </w:divBdr>
    </w:div>
    <w:div w:id="2014407842">
      <w:bodyDiv w:val="1"/>
      <w:marLeft w:val="0"/>
      <w:marRight w:val="0"/>
      <w:marTop w:val="0"/>
      <w:marBottom w:val="0"/>
      <w:divBdr>
        <w:top w:val="none" w:sz="0" w:space="0" w:color="auto"/>
        <w:left w:val="none" w:sz="0" w:space="0" w:color="auto"/>
        <w:bottom w:val="none" w:sz="0" w:space="0" w:color="auto"/>
        <w:right w:val="none" w:sz="0" w:space="0" w:color="auto"/>
      </w:divBdr>
    </w:div>
    <w:div w:id="2019455779">
      <w:bodyDiv w:val="1"/>
      <w:marLeft w:val="0"/>
      <w:marRight w:val="0"/>
      <w:marTop w:val="0"/>
      <w:marBottom w:val="0"/>
      <w:divBdr>
        <w:top w:val="none" w:sz="0" w:space="0" w:color="auto"/>
        <w:left w:val="none" w:sz="0" w:space="0" w:color="auto"/>
        <w:bottom w:val="none" w:sz="0" w:space="0" w:color="auto"/>
        <w:right w:val="none" w:sz="0" w:space="0" w:color="auto"/>
      </w:divBdr>
    </w:div>
    <w:div w:id="2029943962">
      <w:bodyDiv w:val="1"/>
      <w:marLeft w:val="0"/>
      <w:marRight w:val="0"/>
      <w:marTop w:val="0"/>
      <w:marBottom w:val="0"/>
      <w:divBdr>
        <w:top w:val="none" w:sz="0" w:space="0" w:color="auto"/>
        <w:left w:val="none" w:sz="0" w:space="0" w:color="auto"/>
        <w:bottom w:val="none" w:sz="0" w:space="0" w:color="auto"/>
        <w:right w:val="none" w:sz="0" w:space="0" w:color="auto"/>
      </w:divBdr>
    </w:div>
    <w:div w:id="2031179831">
      <w:bodyDiv w:val="1"/>
      <w:marLeft w:val="0"/>
      <w:marRight w:val="0"/>
      <w:marTop w:val="0"/>
      <w:marBottom w:val="0"/>
      <w:divBdr>
        <w:top w:val="none" w:sz="0" w:space="0" w:color="auto"/>
        <w:left w:val="none" w:sz="0" w:space="0" w:color="auto"/>
        <w:bottom w:val="none" w:sz="0" w:space="0" w:color="auto"/>
        <w:right w:val="none" w:sz="0" w:space="0" w:color="auto"/>
      </w:divBdr>
    </w:div>
    <w:div w:id="2032804832">
      <w:bodyDiv w:val="1"/>
      <w:marLeft w:val="0"/>
      <w:marRight w:val="0"/>
      <w:marTop w:val="0"/>
      <w:marBottom w:val="0"/>
      <w:divBdr>
        <w:top w:val="none" w:sz="0" w:space="0" w:color="auto"/>
        <w:left w:val="none" w:sz="0" w:space="0" w:color="auto"/>
        <w:bottom w:val="none" w:sz="0" w:space="0" w:color="auto"/>
        <w:right w:val="none" w:sz="0" w:space="0" w:color="auto"/>
      </w:divBdr>
    </w:div>
    <w:div w:id="2040155478">
      <w:bodyDiv w:val="1"/>
      <w:marLeft w:val="0"/>
      <w:marRight w:val="0"/>
      <w:marTop w:val="0"/>
      <w:marBottom w:val="0"/>
      <w:divBdr>
        <w:top w:val="none" w:sz="0" w:space="0" w:color="auto"/>
        <w:left w:val="none" w:sz="0" w:space="0" w:color="auto"/>
        <w:bottom w:val="none" w:sz="0" w:space="0" w:color="auto"/>
        <w:right w:val="none" w:sz="0" w:space="0" w:color="auto"/>
      </w:divBdr>
    </w:div>
    <w:div w:id="2044481145">
      <w:bodyDiv w:val="1"/>
      <w:marLeft w:val="0"/>
      <w:marRight w:val="0"/>
      <w:marTop w:val="0"/>
      <w:marBottom w:val="0"/>
      <w:divBdr>
        <w:top w:val="none" w:sz="0" w:space="0" w:color="auto"/>
        <w:left w:val="none" w:sz="0" w:space="0" w:color="auto"/>
        <w:bottom w:val="none" w:sz="0" w:space="0" w:color="auto"/>
        <w:right w:val="none" w:sz="0" w:space="0" w:color="auto"/>
      </w:divBdr>
    </w:div>
    <w:div w:id="2059620165">
      <w:bodyDiv w:val="1"/>
      <w:marLeft w:val="0"/>
      <w:marRight w:val="0"/>
      <w:marTop w:val="0"/>
      <w:marBottom w:val="0"/>
      <w:divBdr>
        <w:top w:val="none" w:sz="0" w:space="0" w:color="auto"/>
        <w:left w:val="none" w:sz="0" w:space="0" w:color="auto"/>
        <w:bottom w:val="none" w:sz="0" w:space="0" w:color="auto"/>
        <w:right w:val="none" w:sz="0" w:space="0" w:color="auto"/>
      </w:divBdr>
      <w:divsChild>
        <w:div w:id="735014002">
          <w:marLeft w:val="0"/>
          <w:marRight w:val="0"/>
          <w:marTop w:val="0"/>
          <w:marBottom w:val="0"/>
          <w:divBdr>
            <w:top w:val="none" w:sz="0" w:space="0" w:color="auto"/>
            <w:left w:val="none" w:sz="0" w:space="0" w:color="auto"/>
            <w:bottom w:val="none" w:sz="0" w:space="0" w:color="auto"/>
            <w:right w:val="none" w:sz="0" w:space="0" w:color="auto"/>
          </w:divBdr>
          <w:divsChild>
            <w:div w:id="557132644">
              <w:marLeft w:val="0"/>
              <w:marRight w:val="0"/>
              <w:marTop w:val="0"/>
              <w:marBottom w:val="0"/>
              <w:divBdr>
                <w:top w:val="none" w:sz="0" w:space="0" w:color="auto"/>
                <w:left w:val="none" w:sz="0" w:space="0" w:color="auto"/>
                <w:bottom w:val="none" w:sz="0" w:space="0" w:color="auto"/>
                <w:right w:val="none" w:sz="0" w:space="0" w:color="auto"/>
              </w:divBdr>
              <w:divsChild>
                <w:div w:id="2074155181">
                  <w:marLeft w:val="0"/>
                  <w:marRight w:val="0"/>
                  <w:marTop w:val="0"/>
                  <w:marBottom w:val="0"/>
                  <w:divBdr>
                    <w:top w:val="none" w:sz="0" w:space="0" w:color="auto"/>
                    <w:left w:val="none" w:sz="0" w:space="0" w:color="auto"/>
                    <w:bottom w:val="none" w:sz="0" w:space="0" w:color="auto"/>
                    <w:right w:val="none" w:sz="0" w:space="0" w:color="auto"/>
                  </w:divBdr>
                  <w:divsChild>
                    <w:div w:id="1462649554">
                      <w:marLeft w:val="0"/>
                      <w:marRight w:val="0"/>
                      <w:marTop w:val="0"/>
                      <w:marBottom w:val="0"/>
                      <w:divBdr>
                        <w:top w:val="none" w:sz="0" w:space="0" w:color="auto"/>
                        <w:left w:val="none" w:sz="0" w:space="0" w:color="auto"/>
                        <w:bottom w:val="none" w:sz="0" w:space="0" w:color="auto"/>
                        <w:right w:val="none" w:sz="0" w:space="0" w:color="auto"/>
                      </w:divBdr>
                      <w:divsChild>
                        <w:div w:id="155538777">
                          <w:marLeft w:val="0"/>
                          <w:marRight w:val="0"/>
                          <w:marTop w:val="0"/>
                          <w:marBottom w:val="0"/>
                          <w:divBdr>
                            <w:top w:val="none" w:sz="0" w:space="0" w:color="auto"/>
                            <w:left w:val="none" w:sz="0" w:space="0" w:color="auto"/>
                            <w:bottom w:val="none" w:sz="0" w:space="0" w:color="auto"/>
                            <w:right w:val="none" w:sz="0" w:space="0" w:color="auto"/>
                          </w:divBdr>
                          <w:divsChild>
                            <w:div w:id="1069352557">
                              <w:marLeft w:val="0"/>
                              <w:marRight w:val="0"/>
                              <w:marTop w:val="0"/>
                              <w:marBottom w:val="0"/>
                              <w:divBdr>
                                <w:top w:val="none" w:sz="0" w:space="0" w:color="auto"/>
                                <w:left w:val="none" w:sz="0" w:space="0" w:color="auto"/>
                                <w:bottom w:val="none" w:sz="0" w:space="0" w:color="auto"/>
                                <w:right w:val="none" w:sz="0" w:space="0" w:color="auto"/>
                              </w:divBdr>
                              <w:divsChild>
                                <w:div w:id="556547972">
                                  <w:marLeft w:val="0"/>
                                  <w:marRight w:val="0"/>
                                  <w:marTop w:val="0"/>
                                  <w:marBottom w:val="0"/>
                                  <w:divBdr>
                                    <w:top w:val="none" w:sz="0" w:space="0" w:color="auto"/>
                                    <w:left w:val="none" w:sz="0" w:space="0" w:color="auto"/>
                                    <w:bottom w:val="none" w:sz="0" w:space="0" w:color="auto"/>
                                    <w:right w:val="none" w:sz="0" w:space="0" w:color="auto"/>
                                  </w:divBdr>
                                  <w:divsChild>
                                    <w:div w:id="18857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475253">
      <w:bodyDiv w:val="1"/>
      <w:marLeft w:val="0"/>
      <w:marRight w:val="0"/>
      <w:marTop w:val="0"/>
      <w:marBottom w:val="0"/>
      <w:divBdr>
        <w:top w:val="none" w:sz="0" w:space="0" w:color="auto"/>
        <w:left w:val="none" w:sz="0" w:space="0" w:color="auto"/>
        <w:bottom w:val="none" w:sz="0" w:space="0" w:color="auto"/>
        <w:right w:val="none" w:sz="0" w:space="0" w:color="auto"/>
      </w:divBdr>
    </w:div>
    <w:div w:id="2070179847">
      <w:bodyDiv w:val="1"/>
      <w:marLeft w:val="0"/>
      <w:marRight w:val="0"/>
      <w:marTop w:val="0"/>
      <w:marBottom w:val="0"/>
      <w:divBdr>
        <w:top w:val="none" w:sz="0" w:space="0" w:color="auto"/>
        <w:left w:val="none" w:sz="0" w:space="0" w:color="auto"/>
        <w:bottom w:val="none" w:sz="0" w:space="0" w:color="auto"/>
        <w:right w:val="none" w:sz="0" w:space="0" w:color="auto"/>
      </w:divBdr>
    </w:div>
    <w:div w:id="2073887756">
      <w:bodyDiv w:val="1"/>
      <w:marLeft w:val="0"/>
      <w:marRight w:val="0"/>
      <w:marTop w:val="0"/>
      <w:marBottom w:val="0"/>
      <w:divBdr>
        <w:top w:val="none" w:sz="0" w:space="0" w:color="auto"/>
        <w:left w:val="none" w:sz="0" w:space="0" w:color="auto"/>
        <w:bottom w:val="none" w:sz="0" w:space="0" w:color="auto"/>
        <w:right w:val="none" w:sz="0" w:space="0" w:color="auto"/>
      </w:divBdr>
    </w:div>
    <w:div w:id="2075813531">
      <w:bodyDiv w:val="1"/>
      <w:marLeft w:val="0"/>
      <w:marRight w:val="0"/>
      <w:marTop w:val="0"/>
      <w:marBottom w:val="0"/>
      <w:divBdr>
        <w:top w:val="none" w:sz="0" w:space="0" w:color="auto"/>
        <w:left w:val="none" w:sz="0" w:space="0" w:color="auto"/>
        <w:bottom w:val="none" w:sz="0" w:space="0" w:color="auto"/>
        <w:right w:val="none" w:sz="0" w:space="0" w:color="auto"/>
      </w:divBdr>
    </w:div>
    <w:div w:id="2076925606">
      <w:bodyDiv w:val="1"/>
      <w:marLeft w:val="0"/>
      <w:marRight w:val="0"/>
      <w:marTop w:val="0"/>
      <w:marBottom w:val="0"/>
      <w:divBdr>
        <w:top w:val="none" w:sz="0" w:space="0" w:color="auto"/>
        <w:left w:val="none" w:sz="0" w:space="0" w:color="auto"/>
        <w:bottom w:val="none" w:sz="0" w:space="0" w:color="auto"/>
        <w:right w:val="none" w:sz="0" w:space="0" w:color="auto"/>
      </w:divBdr>
    </w:div>
    <w:div w:id="2081444538">
      <w:bodyDiv w:val="1"/>
      <w:marLeft w:val="0"/>
      <w:marRight w:val="0"/>
      <w:marTop w:val="0"/>
      <w:marBottom w:val="0"/>
      <w:divBdr>
        <w:top w:val="none" w:sz="0" w:space="0" w:color="auto"/>
        <w:left w:val="none" w:sz="0" w:space="0" w:color="auto"/>
        <w:bottom w:val="none" w:sz="0" w:space="0" w:color="auto"/>
        <w:right w:val="none" w:sz="0" w:space="0" w:color="auto"/>
      </w:divBdr>
    </w:div>
    <w:div w:id="2081556992">
      <w:bodyDiv w:val="1"/>
      <w:marLeft w:val="0"/>
      <w:marRight w:val="0"/>
      <w:marTop w:val="0"/>
      <w:marBottom w:val="0"/>
      <w:divBdr>
        <w:top w:val="none" w:sz="0" w:space="0" w:color="auto"/>
        <w:left w:val="none" w:sz="0" w:space="0" w:color="auto"/>
        <w:bottom w:val="none" w:sz="0" w:space="0" w:color="auto"/>
        <w:right w:val="none" w:sz="0" w:space="0" w:color="auto"/>
      </w:divBdr>
    </w:div>
    <w:div w:id="2086145848">
      <w:bodyDiv w:val="1"/>
      <w:marLeft w:val="0"/>
      <w:marRight w:val="0"/>
      <w:marTop w:val="0"/>
      <w:marBottom w:val="0"/>
      <w:divBdr>
        <w:top w:val="none" w:sz="0" w:space="0" w:color="auto"/>
        <w:left w:val="none" w:sz="0" w:space="0" w:color="auto"/>
        <w:bottom w:val="none" w:sz="0" w:space="0" w:color="auto"/>
        <w:right w:val="none" w:sz="0" w:space="0" w:color="auto"/>
      </w:divBdr>
    </w:div>
    <w:div w:id="2088917817">
      <w:bodyDiv w:val="1"/>
      <w:marLeft w:val="0"/>
      <w:marRight w:val="0"/>
      <w:marTop w:val="0"/>
      <w:marBottom w:val="0"/>
      <w:divBdr>
        <w:top w:val="none" w:sz="0" w:space="0" w:color="auto"/>
        <w:left w:val="none" w:sz="0" w:space="0" w:color="auto"/>
        <w:bottom w:val="none" w:sz="0" w:space="0" w:color="auto"/>
        <w:right w:val="none" w:sz="0" w:space="0" w:color="auto"/>
      </w:divBdr>
    </w:div>
    <w:div w:id="2098555659">
      <w:bodyDiv w:val="1"/>
      <w:marLeft w:val="0"/>
      <w:marRight w:val="0"/>
      <w:marTop w:val="0"/>
      <w:marBottom w:val="0"/>
      <w:divBdr>
        <w:top w:val="none" w:sz="0" w:space="0" w:color="auto"/>
        <w:left w:val="none" w:sz="0" w:space="0" w:color="auto"/>
        <w:bottom w:val="none" w:sz="0" w:space="0" w:color="auto"/>
        <w:right w:val="none" w:sz="0" w:space="0" w:color="auto"/>
      </w:divBdr>
    </w:div>
    <w:div w:id="2104102021">
      <w:bodyDiv w:val="1"/>
      <w:marLeft w:val="0"/>
      <w:marRight w:val="0"/>
      <w:marTop w:val="0"/>
      <w:marBottom w:val="0"/>
      <w:divBdr>
        <w:top w:val="none" w:sz="0" w:space="0" w:color="auto"/>
        <w:left w:val="none" w:sz="0" w:space="0" w:color="auto"/>
        <w:bottom w:val="none" w:sz="0" w:space="0" w:color="auto"/>
        <w:right w:val="none" w:sz="0" w:space="0" w:color="auto"/>
      </w:divBdr>
    </w:div>
    <w:div w:id="2109084802">
      <w:bodyDiv w:val="1"/>
      <w:marLeft w:val="0"/>
      <w:marRight w:val="0"/>
      <w:marTop w:val="0"/>
      <w:marBottom w:val="0"/>
      <w:divBdr>
        <w:top w:val="none" w:sz="0" w:space="0" w:color="auto"/>
        <w:left w:val="none" w:sz="0" w:space="0" w:color="auto"/>
        <w:bottom w:val="none" w:sz="0" w:space="0" w:color="auto"/>
        <w:right w:val="none" w:sz="0" w:space="0" w:color="auto"/>
      </w:divBdr>
    </w:div>
    <w:div w:id="2110738798">
      <w:bodyDiv w:val="1"/>
      <w:marLeft w:val="0"/>
      <w:marRight w:val="0"/>
      <w:marTop w:val="0"/>
      <w:marBottom w:val="0"/>
      <w:divBdr>
        <w:top w:val="none" w:sz="0" w:space="0" w:color="auto"/>
        <w:left w:val="none" w:sz="0" w:space="0" w:color="auto"/>
        <w:bottom w:val="none" w:sz="0" w:space="0" w:color="auto"/>
        <w:right w:val="none" w:sz="0" w:space="0" w:color="auto"/>
      </w:divBdr>
    </w:div>
    <w:div w:id="2110806239">
      <w:bodyDiv w:val="1"/>
      <w:marLeft w:val="0"/>
      <w:marRight w:val="0"/>
      <w:marTop w:val="0"/>
      <w:marBottom w:val="0"/>
      <w:divBdr>
        <w:top w:val="none" w:sz="0" w:space="0" w:color="auto"/>
        <w:left w:val="none" w:sz="0" w:space="0" w:color="auto"/>
        <w:bottom w:val="none" w:sz="0" w:space="0" w:color="auto"/>
        <w:right w:val="none" w:sz="0" w:space="0" w:color="auto"/>
      </w:divBdr>
    </w:div>
    <w:div w:id="2113159389">
      <w:bodyDiv w:val="1"/>
      <w:marLeft w:val="0"/>
      <w:marRight w:val="0"/>
      <w:marTop w:val="0"/>
      <w:marBottom w:val="0"/>
      <w:divBdr>
        <w:top w:val="none" w:sz="0" w:space="0" w:color="auto"/>
        <w:left w:val="none" w:sz="0" w:space="0" w:color="auto"/>
        <w:bottom w:val="none" w:sz="0" w:space="0" w:color="auto"/>
        <w:right w:val="none" w:sz="0" w:space="0" w:color="auto"/>
      </w:divBdr>
    </w:div>
    <w:div w:id="2114788691">
      <w:bodyDiv w:val="1"/>
      <w:marLeft w:val="0"/>
      <w:marRight w:val="0"/>
      <w:marTop w:val="0"/>
      <w:marBottom w:val="0"/>
      <w:divBdr>
        <w:top w:val="none" w:sz="0" w:space="0" w:color="auto"/>
        <w:left w:val="none" w:sz="0" w:space="0" w:color="auto"/>
        <w:bottom w:val="none" w:sz="0" w:space="0" w:color="auto"/>
        <w:right w:val="none" w:sz="0" w:space="0" w:color="auto"/>
      </w:divBdr>
    </w:div>
    <w:div w:id="2116170092">
      <w:bodyDiv w:val="1"/>
      <w:marLeft w:val="0"/>
      <w:marRight w:val="0"/>
      <w:marTop w:val="0"/>
      <w:marBottom w:val="0"/>
      <w:divBdr>
        <w:top w:val="none" w:sz="0" w:space="0" w:color="auto"/>
        <w:left w:val="none" w:sz="0" w:space="0" w:color="auto"/>
        <w:bottom w:val="none" w:sz="0" w:space="0" w:color="auto"/>
        <w:right w:val="none" w:sz="0" w:space="0" w:color="auto"/>
      </w:divBdr>
    </w:div>
    <w:div w:id="2116948002">
      <w:bodyDiv w:val="1"/>
      <w:marLeft w:val="0"/>
      <w:marRight w:val="0"/>
      <w:marTop w:val="0"/>
      <w:marBottom w:val="0"/>
      <w:divBdr>
        <w:top w:val="none" w:sz="0" w:space="0" w:color="auto"/>
        <w:left w:val="none" w:sz="0" w:space="0" w:color="auto"/>
        <w:bottom w:val="none" w:sz="0" w:space="0" w:color="auto"/>
        <w:right w:val="none" w:sz="0" w:space="0" w:color="auto"/>
      </w:divBdr>
    </w:div>
    <w:div w:id="2127506274">
      <w:bodyDiv w:val="1"/>
      <w:marLeft w:val="0"/>
      <w:marRight w:val="0"/>
      <w:marTop w:val="0"/>
      <w:marBottom w:val="0"/>
      <w:divBdr>
        <w:top w:val="none" w:sz="0" w:space="0" w:color="auto"/>
        <w:left w:val="none" w:sz="0" w:space="0" w:color="auto"/>
        <w:bottom w:val="none" w:sz="0" w:space="0" w:color="auto"/>
        <w:right w:val="none" w:sz="0" w:space="0" w:color="auto"/>
      </w:divBdr>
    </w:div>
    <w:div w:id="2127771788">
      <w:bodyDiv w:val="1"/>
      <w:marLeft w:val="0"/>
      <w:marRight w:val="0"/>
      <w:marTop w:val="0"/>
      <w:marBottom w:val="0"/>
      <w:divBdr>
        <w:top w:val="none" w:sz="0" w:space="0" w:color="auto"/>
        <w:left w:val="none" w:sz="0" w:space="0" w:color="auto"/>
        <w:bottom w:val="none" w:sz="0" w:space="0" w:color="auto"/>
        <w:right w:val="none" w:sz="0" w:space="0" w:color="auto"/>
      </w:divBdr>
    </w:div>
    <w:div w:id="2137915469">
      <w:bodyDiv w:val="1"/>
      <w:marLeft w:val="0"/>
      <w:marRight w:val="0"/>
      <w:marTop w:val="0"/>
      <w:marBottom w:val="0"/>
      <w:divBdr>
        <w:top w:val="none" w:sz="0" w:space="0" w:color="auto"/>
        <w:left w:val="none" w:sz="0" w:space="0" w:color="auto"/>
        <w:bottom w:val="none" w:sz="0" w:space="0" w:color="auto"/>
        <w:right w:val="none" w:sz="0" w:space="0" w:color="auto"/>
      </w:divBdr>
    </w:div>
    <w:div w:id="2139762338">
      <w:bodyDiv w:val="1"/>
      <w:marLeft w:val="0"/>
      <w:marRight w:val="0"/>
      <w:marTop w:val="0"/>
      <w:marBottom w:val="0"/>
      <w:divBdr>
        <w:top w:val="none" w:sz="0" w:space="0" w:color="auto"/>
        <w:left w:val="none" w:sz="0" w:space="0" w:color="auto"/>
        <w:bottom w:val="none" w:sz="0" w:space="0" w:color="auto"/>
        <w:right w:val="none" w:sz="0" w:space="0" w:color="auto"/>
      </w:divBdr>
    </w:div>
    <w:div w:id="2140999405">
      <w:bodyDiv w:val="1"/>
      <w:marLeft w:val="0"/>
      <w:marRight w:val="0"/>
      <w:marTop w:val="0"/>
      <w:marBottom w:val="0"/>
      <w:divBdr>
        <w:top w:val="none" w:sz="0" w:space="0" w:color="auto"/>
        <w:left w:val="none" w:sz="0" w:space="0" w:color="auto"/>
        <w:bottom w:val="none" w:sz="0" w:space="0" w:color="auto"/>
        <w:right w:val="none" w:sz="0" w:space="0" w:color="auto"/>
      </w:divBdr>
    </w:div>
    <w:div w:id="2141218321">
      <w:bodyDiv w:val="1"/>
      <w:marLeft w:val="0"/>
      <w:marRight w:val="0"/>
      <w:marTop w:val="0"/>
      <w:marBottom w:val="0"/>
      <w:divBdr>
        <w:top w:val="none" w:sz="0" w:space="0" w:color="auto"/>
        <w:left w:val="none" w:sz="0" w:space="0" w:color="auto"/>
        <w:bottom w:val="none" w:sz="0" w:space="0" w:color="auto"/>
        <w:right w:val="none" w:sz="0" w:space="0" w:color="auto"/>
      </w:divBdr>
    </w:div>
    <w:div w:id="2144886964">
      <w:bodyDiv w:val="1"/>
      <w:marLeft w:val="0"/>
      <w:marRight w:val="0"/>
      <w:marTop w:val="0"/>
      <w:marBottom w:val="0"/>
      <w:divBdr>
        <w:top w:val="none" w:sz="0" w:space="0" w:color="auto"/>
        <w:left w:val="none" w:sz="0" w:space="0" w:color="auto"/>
        <w:bottom w:val="none" w:sz="0" w:space="0" w:color="auto"/>
        <w:right w:val="none" w:sz="0" w:space="0" w:color="auto"/>
      </w:divBdr>
    </w:div>
    <w:div w:id="2146196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5E274-E948-4FE2-94F7-659E6644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1235</Pages>
  <Words>293252</Words>
  <Characters>1671539</Characters>
  <Application>Microsoft Office Word</Application>
  <DocSecurity>0</DocSecurity>
  <Lines>13929</Lines>
  <Paragraphs>3921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1960870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569</cp:revision>
  <cp:lastPrinted>2026-06-15T16:35:00Z</cp:lastPrinted>
  <dcterms:created xsi:type="dcterms:W3CDTF">2026-05-13T04:20:00Z</dcterms:created>
  <dcterms:modified xsi:type="dcterms:W3CDTF">2026-06-15T17:08:00Z</dcterms:modified>
  <cp:category/>
</cp:coreProperties>
</file>